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90" w:type="pct"/>
        <w:tblCellSpacing w:w="75" w:type="dxa"/>
        <w:tblInd w:w="-90" w:type="dxa"/>
        <w:tblCellMar>
          <w:top w:w="60" w:type="dxa"/>
          <w:left w:w="60" w:type="dxa"/>
          <w:bottom w:w="60" w:type="dxa"/>
          <w:right w:w="60" w:type="dxa"/>
        </w:tblCellMar>
        <w:tblLook w:val="04A0" w:firstRow="1" w:lastRow="0" w:firstColumn="1" w:lastColumn="0" w:noHBand="0" w:noVBand="1"/>
      </w:tblPr>
      <w:tblGrid>
        <w:gridCol w:w="2093"/>
        <w:gridCol w:w="5480"/>
        <w:gridCol w:w="2086"/>
      </w:tblGrid>
      <w:tr w:rsidR="00DA34E1" w:rsidRPr="000A4E93" w:rsidTr="00A32C38">
        <w:trPr>
          <w:tblCellSpacing w:w="75" w:type="dxa"/>
        </w:trPr>
        <w:tc>
          <w:tcPr>
            <w:tcW w:w="1868" w:type="dxa"/>
            <w:tcMar>
              <w:top w:w="0" w:type="dxa"/>
              <w:left w:w="108" w:type="dxa"/>
              <w:bottom w:w="0" w:type="dxa"/>
              <w:right w:w="108" w:type="dxa"/>
            </w:tcMar>
          </w:tcPr>
          <w:p w:rsidR="00DA34E1" w:rsidRPr="00BC20FD" w:rsidRDefault="00DA34E1" w:rsidP="00AA36AF">
            <w:pPr>
              <w:spacing w:after="0" w:line="240" w:lineRule="auto"/>
              <w:rPr>
                <w:sz w:val="18"/>
                <w:szCs w:val="18"/>
              </w:rPr>
            </w:pPr>
          </w:p>
        </w:tc>
        <w:tc>
          <w:tcPr>
            <w:tcW w:w="5330" w:type="dxa"/>
          </w:tcPr>
          <w:p w:rsidR="00DA34E1" w:rsidRPr="000C1EF9" w:rsidRDefault="000C1EF9" w:rsidP="00AA36AF">
            <w:pPr>
              <w:spacing w:after="0" w:line="240" w:lineRule="auto"/>
              <w:jc w:val="center"/>
              <w:rPr>
                <w:rStyle w:val="reftext1"/>
                <w:rFonts w:asciiTheme="minorHAnsi" w:hAnsiTheme="minorHAnsi" w:cstheme="minorBidi"/>
                <w:b w:val="0"/>
                <w:bCs w:val="0"/>
                <w:color w:val="auto"/>
                <w:sz w:val="22"/>
                <w:szCs w:val="22"/>
              </w:rPr>
            </w:pPr>
            <w:r>
              <w:rPr>
                <w:rFonts w:ascii="Times New Roman" w:eastAsia="Times New Roman" w:hAnsi="Times New Roman" w:cs="Times New Roman"/>
                <w:color w:val="000080"/>
                <w:sz w:val="24"/>
                <w:szCs w:val="24"/>
              </w:rPr>
              <w:t>Luke</w:t>
            </w:r>
          </w:p>
        </w:tc>
        <w:tc>
          <w:tcPr>
            <w:tcW w:w="1861" w:type="dxa"/>
            <w:tcMar>
              <w:top w:w="0" w:type="dxa"/>
              <w:left w:w="108" w:type="dxa"/>
              <w:bottom w:w="0" w:type="dxa"/>
              <w:right w:w="108" w:type="dxa"/>
            </w:tcMar>
          </w:tcPr>
          <w:p w:rsidR="00DA34E1" w:rsidRPr="00BC20FD" w:rsidRDefault="00DA34E1" w:rsidP="00AA36AF">
            <w:pPr>
              <w:spacing w:after="0" w:line="240" w:lineRule="auto"/>
              <w:rPr>
                <w:sz w:val="18"/>
                <w:szCs w:val="18"/>
              </w:rPr>
            </w:pP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1:1 As </w:t>
            </w:r>
            <w:r w:rsidRPr="00DA34E1">
              <w:rPr>
                <w:b/>
                <w:sz w:val="18"/>
                <w:szCs w:val="18"/>
                <w:u w:val="single"/>
              </w:rPr>
              <w:t>I am a messenger of Jesus Christ, and knowing that</w:t>
            </w:r>
            <w:r w:rsidRPr="00BC20FD">
              <w:rPr>
                <w:sz w:val="18"/>
                <w:szCs w:val="18"/>
              </w:rPr>
              <w:t xml:space="preserve"> many have taken in hand to set forth in order a declaration of those things which are most surely believed among us,</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Ἐπειδήπερ </w:t>
            </w:r>
            <w:hyperlink r:id="rId7" w:tooltip="Conj 1895: Epeidēper -- Since, forasmuch as." w:history="1">
              <w:r w:rsidRPr="002E139A">
                <w:rPr>
                  <w:rStyle w:val="Hyperlink"/>
                  <w:rFonts w:ascii="Palatino Linotype" w:hAnsi="Palatino Linotype"/>
                  <w:sz w:val="18"/>
                  <w:szCs w:val="18"/>
                </w:rPr>
                <w:t>(Inasmuch as)</w:t>
              </w:r>
            </w:hyperlink>
            <w:r w:rsidRPr="002E139A">
              <w:rPr>
                <w:rFonts w:ascii="Palatino Linotype" w:hAnsi="Palatino Linotype"/>
                <w:sz w:val="18"/>
                <w:szCs w:val="18"/>
              </w:rPr>
              <w:t xml:space="preserve"> πολλοὶ </w:t>
            </w:r>
            <w:hyperlink r:id="rId8" w:tooltip="Adj-NMP 4183: polloi -- Much, many; often." w:history="1">
              <w:r w:rsidRPr="002E139A">
                <w:rPr>
                  <w:rStyle w:val="Hyperlink"/>
                  <w:rFonts w:ascii="Palatino Linotype" w:hAnsi="Palatino Linotype"/>
                  <w:sz w:val="18"/>
                  <w:szCs w:val="18"/>
                </w:rPr>
                <w:t>(many)</w:t>
              </w:r>
            </w:hyperlink>
            <w:r w:rsidRPr="002E139A">
              <w:rPr>
                <w:rFonts w:ascii="Palatino Linotype" w:hAnsi="Palatino Linotype"/>
                <w:sz w:val="18"/>
                <w:szCs w:val="18"/>
              </w:rPr>
              <w:t xml:space="preserve"> ἐπεχείρησαν </w:t>
            </w:r>
            <w:hyperlink r:id="rId9" w:tooltip="V-AIA-3P 2021: epecheirēsan -- To take in hand, attempt." w:history="1">
              <w:r w:rsidRPr="002E139A">
                <w:rPr>
                  <w:rStyle w:val="Hyperlink"/>
                  <w:rFonts w:ascii="Palatino Linotype" w:hAnsi="Palatino Linotype"/>
                  <w:sz w:val="18"/>
                  <w:szCs w:val="18"/>
                </w:rPr>
                <w:t>(have undertaken)</w:t>
              </w:r>
            </w:hyperlink>
            <w:r w:rsidRPr="002E139A">
              <w:rPr>
                <w:rFonts w:ascii="Palatino Linotype" w:hAnsi="Palatino Linotype"/>
                <w:sz w:val="18"/>
                <w:szCs w:val="18"/>
              </w:rPr>
              <w:t xml:space="preserve"> ἀνατάξασθαι </w:t>
            </w:r>
            <w:hyperlink r:id="rId10" w:tooltip="V-ANM 392: anataxasthai -- To arrange, draw up, compose, but perhaps: to set down from memory, restore from memory." w:history="1">
              <w:r w:rsidRPr="002E139A">
                <w:rPr>
                  <w:rStyle w:val="Hyperlink"/>
                  <w:rFonts w:ascii="Palatino Linotype" w:hAnsi="Palatino Linotype"/>
                  <w:sz w:val="18"/>
                  <w:szCs w:val="18"/>
                </w:rPr>
                <w:t>(to draw up)</w:t>
              </w:r>
            </w:hyperlink>
            <w:r w:rsidRPr="002E139A">
              <w:rPr>
                <w:rFonts w:ascii="Palatino Linotype" w:hAnsi="Palatino Linotype"/>
                <w:sz w:val="18"/>
                <w:szCs w:val="18"/>
              </w:rPr>
              <w:t xml:space="preserve"> διήγησιν </w:t>
            </w:r>
            <w:hyperlink r:id="rId11" w:tooltip="N-AFS 1335: diēgēsin -- A narrative." w:history="1">
              <w:r w:rsidRPr="002E139A">
                <w:rPr>
                  <w:rStyle w:val="Hyperlink"/>
                  <w:rFonts w:ascii="Palatino Linotype" w:hAnsi="Palatino Linotype"/>
                  <w:sz w:val="18"/>
                  <w:szCs w:val="18"/>
                </w:rPr>
                <w:t>(a narration)</w:t>
              </w:r>
            </w:hyperlink>
            <w:r w:rsidRPr="002E139A">
              <w:rPr>
                <w:rFonts w:ascii="Palatino Linotype" w:hAnsi="Palatino Linotype"/>
                <w:sz w:val="18"/>
                <w:szCs w:val="18"/>
              </w:rPr>
              <w:t xml:space="preserve"> περὶ </w:t>
            </w:r>
            <w:hyperlink r:id="rId12"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τῶν </w:t>
            </w:r>
            <w:hyperlink r:id="rId13" w:tooltip="Art-GN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πεπληροφορημένων </w:t>
            </w:r>
            <w:hyperlink r:id="rId14" w:tooltip="V-RPM/P-GNP 4135: peplērophorēmenōn -- (literal: to carry full), (a) to complete, carry out fully, (b) to fully convince, satisfy fully, (c) to fully believe." w:history="1">
              <w:r w:rsidRPr="002E139A">
                <w:rPr>
                  <w:rStyle w:val="Hyperlink"/>
                  <w:rFonts w:ascii="Palatino Linotype" w:hAnsi="Palatino Linotype"/>
                  <w:sz w:val="18"/>
                  <w:szCs w:val="18"/>
                </w:rPr>
                <w:t>(having been accomplished)</w:t>
              </w:r>
            </w:hyperlink>
            <w:r w:rsidRPr="002E139A">
              <w:rPr>
                <w:rFonts w:ascii="Palatino Linotype" w:hAnsi="Palatino Linotype"/>
                <w:sz w:val="18"/>
                <w:szCs w:val="18"/>
              </w:rPr>
              <w:t xml:space="preserve"> ἐν </w:t>
            </w:r>
            <w:hyperlink r:id="rId15" w:tooltip="Prep 1722: en -- In, on, among."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ἡμῖν </w:t>
            </w:r>
            <w:hyperlink r:id="rId16" w:tooltip="PPro-D1P 1473: hēmin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πραγμάτων </w:t>
            </w:r>
            <w:hyperlink r:id="rId17" w:tooltip="N-GNP 4229: pragmatōn -- A thing done, a deed, action; a matter, an affair." w:history="1">
              <w:r w:rsidRPr="002E139A">
                <w:rPr>
                  <w:rStyle w:val="Hyperlink"/>
                  <w:rFonts w:ascii="Palatino Linotype" w:hAnsi="Palatino Linotype"/>
                  <w:sz w:val="18"/>
                  <w:szCs w:val="18"/>
                </w:rPr>
                <w:t>(things)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w:t>
            </w:r>
            <w:r w:rsidR="00DF0719">
              <w:rPr>
                <w:sz w:val="18"/>
                <w:szCs w:val="18"/>
              </w:rPr>
              <w:t xml:space="preserve"> </w:t>
            </w:r>
            <w:r w:rsidRPr="00DA34E1">
              <w:rPr>
                <w:b/>
                <w:sz w:val="18"/>
                <w:szCs w:val="18"/>
                <w:u w:val="single"/>
              </w:rPr>
              <w:t>Forasmuch</w:t>
            </w:r>
            <w:r w:rsidRPr="00BC20FD">
              <w:rPr>
                <w:sz w:val="18"/>
                <w:szCs w:val="18"/>
              </w:rPr>
              <w:t xml:space="preserve"> as many have taken in hand to set forth in order a declaration of those things which are most surely believed among us,</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1:2 Even as they delivered them unto us, </w:t>
            </w:r>
            <w:r w:rsidRPr="00DA34E1">
              <w:rPr>
                <w:b/>
                <w:sz w:val="18"/>
                <w:szCs w:val="18"/>
                <w:u w:val="single"/>
              </w:rPr>
              <w:t>who</w:t>
            </w:r>
            <w:r w:rsidRPr="00BC20FD">
              <w:rPr>
                <w:sz w:val="18"/>
                <w:szCs w:val="18"/>
              </w:rPr>
              <w:t xml:space="preserve"> from the beginning were eyewitnesses and ministers of the word,</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καθὼς </w:t>
            </w:r>
            <w:hyperlink r:id="rId18" w:tooltip="Adv 2531: kathōs -- According to the manner in which, in the degree that, just as, as."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παρέδοσαν </w:t>
            </w:r>
            <w:hyperlink r:id="rId19" w:tooltip="V-AIA-3P 3860: paredosan -- To hand over, pledge, hand down, deliver, commit, commend, betray, abandon." w:history="1">
              <w:r w:rsidRPr="002E139A">
                <w:rPr>
                  <w:rStyle w:val="Hyperlink"/>
                  <w:rFonts w:ascii="Palatino Linotype" w:hAnsi="Palatino Linotype"/>
                  <w:sz w:val="18"/>
                  <w:szCs w:val="18"/>
                </w:rPr>
                <w:t>(delivered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ἡμῖν </w:t>
            </w:r>
            <w:hyperlink r:id="rId20" w:tooltip="PPro-D1P 1473: hēmin -- I, the first-person pronoun." w:history="1">
              <w:r w:rsidRPr="002E139A">
                <w:rPr>
                  <w:rStyle w:val="Hyperlink"/>
                  <w:rFonts w:ascii="Palatino Linotype" w:hAnsi="Palatino Linotype"/>
                  <w:sz w:val="18"/>
                  <w:szCs w:val="18"/>
                </w:rPr>
                <w:t>(to us)</w:t>
              </w:r>
            </w:hyperlink>
            <w:r w:rsidRPr="002E139A">
              <w:rPr>
                <w:rFonts w:ascii="Palatino Linotype" w:hAnsi="Palatino Linotype"/>
                <w:sz w:val="18"/>
                <w:szCs w:val="18"/>
              </w:rPr>
              <w:t xml:space="preserve"> οἱ </w:t>
            </w:r>
            <w:hyperlink r:id="rId21"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ἀπ’ </w:t>
            </w:r>
            <w:hyperlink r:id="rId22"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ἀρχῆς </w:t>
            </w:r>
            <w:hyperlink r:id="rId23" w:tooltip="N-GFS 746: archēs -- (a) rule (kingly or magisterial), (b) plural: in a quasi-personal sense, almost: rulers, magistrates, (c) beginning."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beginning)</w:t>
              </w:r>
            </w:hyperlink>
            <w:r w:rsidRPr="002E139A">
              <w:rPr>
                <w:rFonts w:ascii="Palatino Linotype" w:hAnsi="Palatino Linotype"/>
                <w:sz w:val="18"/>
                <w:szCs w:val="18"/>
              </w:rPr>
              <w:t xml:space="preserve"> αὐτόπται </w:t>
            </w:r>
            <w:hyperlink r:id="rId24" w:tooltip="N-NMP 845: autoptai -- An eye-witness." w:history="1">
              <w:r w:rsidRPr="002E139A">
                <w:rPr>
                  <w:rStyle w:val="Hyperlink"/>
                  <w:rFonts w:ascii="Palatino Linotype" w:hAnsi="Palatino Linotype"/>
                  <w:sz w:val="18"/>
                  <w:szCs w:val="18"/>
                </w:rPr>
                <w:t>(eyewitnesses)</w:t>
              </w:r>
            </w:hyperlink>
            <w:r w:rsidRPr="002E139A">
              <w:rPr>
                <w:rFonts w:ascii="Palatino Linotype" w:hAnsi="Palatino Linotype"/>
                <w:sz w:val="18"/>
                <w:szCs w:val="18"/>
              </w:rPr>
              <w:t xml:space="preserve"> καὶ </w:t>
            </w:r>
            <w:hyperlink r:id="rId2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ὑπηρέται </w:t>
            </w:r>
            <w:hyperlink r:id="rId26" w:tooltip="N-NMP 5257: hypēretai -- A servant, an attendant, (a) an officer (b) an attendant in a synagogue, (c) a minister of the gospel." w:history="1">
              <w:r w:rsidRPr="002E139A">
                <w:rPr>
                  <w:rStyle w:val="Hyperlink"/>
                  <w:rFonts w:ascii="Palatino Linotype" w:hAnsi="Palatino Linotype"/>
                  <w:sz w:val="18"/>
                  <w:szCs w:val="18"/>
                </w:rPr>
                <w:t>(servants)</w:t>
              </w:r>
            </w:hyperlink>
            <w:r w:rsidRPr="002E139A">
              <w:rPr>
                <w:rFonts w:ascii="Palatino Linotype" w:hAnsi="Palatino Linotype"/>
                <w:sz w:val="18"/>
                <w:szCs w:val="18"/>
              </w:rPr>
              <w:t xml:space="preserve"> γενόμενοι </w:t>
            </w:r>
            <w:hyperlink r:id="rId27" w:tooltip="V-APM-NMP 1096: genomenoi -- To come into being, to be born, become, come about, happen." w:history="1">
              <w:r w:rsidRPr="002E139A">
                <w:rPr>
                  <w:rStyle w:val="Hyperlink"/>
                  <w:rFonts w:ascii="Palatino Linotype" w:hAnsi="Palatino Linotype"/>
                  <w:sz w:val="18"/>
                  <w:szCs w:val="18"/>
                </w:rPr>
                <w:t>(having been)</w:t>
              </w:r>
            </w:hyperlink>
            <w:r w:rsidRPr="002E139A">
              <w:rPr>
                <w:rFonts w:ascii="Palatino Linotype" w:hAnsi="Palatino Linotype"/>
                <w:sz w:val="18"/>
                <w:szCs w:val="18"/>
              </w:rPr>
              <w:t xml:space="preserve"> τοῦ </w:t>
            </w:r>
            <w:hyperlink r:id="rId28"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λόγου </w:t>
            </w:r>
            <w:hyperlink r:id="rId29" w:tooltip="N-GMS 3056: logou -- A word, speech, divine utterance, analogy." w:history="1">
              <w:r w:rsidRPr="002E139A">
                <w:rPr>
                  <w:rStyle w:val="Hyperlink"/>
                  <w:rFonts w:ascii="Palatino Linotype" w:hAnsi="Palatino Linotype"/>
                  <w:sz w:val="18"/>
                  <w:szCs w:val="18"/>
                </w:rPr>
                <w:t>(word)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w:t>
            </w:r>
            <w:r w:rsidR="00DF0719">
              <w:rPr>
                <w:sz w:val="18"/>
                <w:szCs w:val="18"/>
              </w:rPr>
              <w:t xml:space="preserve"> </w:t>
            </w:r>
            <w:r w:rsidRPr="00BC20FD">
              <w:rPr>
                <w:sz w:val="18"/>
                <w:szCs w:val="18"/>
              </w:rPr>
              <w:t xml:space="preserve">Even as they delivered them unto us, </w:t>
            </w:r>
            <w:r w:rsidRPr="00DA34E1">
              <w:rPr>
                <w:b/>
                <w:sz w:val="18"/>
                <w:szCs w:val="18"/>
                <w:u w:val="single"/>
              </w:rPr>
              <w:t>which</w:t>
            </w:r>
            <w:r w:rsidRPr="00BC20FD">
              <w:rPr>
                <w:sz w:val="18"/>
                <w:szCs w:val="18"/>
              </w:rPr>
              <w:t xml:space="preserve"> from the beginning were eyewitnesses, and ministers of the word;</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 It seemed good to me also, having had perfect understanding of all things from the very first, to write unto thee, in order, most excellent Theophilus,</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ἔδοξε </w:t>
            </w:r>
            <w:hyperlink r:id="rId30" w:tooltip="V-AIA-3S 1380: edoxe -- To think, seem, appear, it seems." w:history="1">
              <w:r w:rsidRPr="002E139A">
                <w:rPr>
                  <w:rStyle w:val="Hyperlink"/>
                  <w:rFonts w:ascii="Palatino Linotype" w:hAnsi="Palatino Linotype"/>
                  <w:sz w:val="18"/>
                  <w:szCs w:val="18"/>
                </w:rPr>
                <w:t>(it seemed good)</w:t>
              </w:r>
            </w:hyperlink>
            <w:r w:rsidRPr="002E139A">
              <w:rPr>
                <w:rFonts w:ascii="Palatino Linotype" w:hAnsi="Palatino Linotype"/>
                <w:sz w:val="18"/>
                <w:szCs w:val="18"/>
              </w:rPr>
              <w:t xml:space="preserve"> κἀμοὶ </w:t>
            </w:r>
            <w:hyperlink r:id="rId31" w:tooltip="PPro-D1S 2504: kamoi -- To also, to too, but I." w:history="1">
              <w:r w:rsidRPr="002E139A">
                <w:rPr>
                  <w:rStyle w:val="Hyperlink"/>
                  <w:rFonts w:ascii="Palatino Linotype" w:hAnsi="Palatino Linotype"/>
                  <w:sz w:val="18"/>
                  <w:szCs w:val="18"/>
                </w:rPr>
                <w:t>(also to me)</w:t>
              </w:r>
            </w:hyperlink>
            <w:r w:rsidRPr="002E139A">
              <w:rPr>
                <w:rFonts w:ascii="Palatino Linotype" w:hAnsi="Palatino Linotype"/>
                <w:sz w:val="18"/>
                <w:szCs w:val="18"/>
              </w:rPr>
              <w:t>, παρηκολουθηκότι </w:t>
            </w:r>
            <w:hyperlink r:id="rId32" w:tooltip="V-RPA-DMS 3877: parēkolouthēkoti -- To accompany, follow closely, characterize; to investigate." w:history="1">
              <w:r w:rsidRPr="002E139A">
                <w:rPr>
                  <w:rStyle w:val="Hyperlink"/>
                  <w:rFonts w:ascii="Palatino Linotype" w:hAnsi="Palatino Linotype"/>
                  <w:sz w:val="18"/>
                  <w:szCs w:val="18"/>
                </w:rPr>
                <w:t>(having been acquainted)</w:t>
              </w:r>
            </w:hyperlink>
            <w:r w:rsidRPr="002E139A">
              <w:rPr>
                <w:rFonts w:ascii="Palatino Linotype" w:hAnsi="Palatino Linotype"/>
                <w:sz w:val="18"/>
                <w:szCs w:val="18"/>
              </w:rPr>
              <w:t xml:space="preserve"> ἄνωθεν </w:t>
            </w:r>
            <w:hyperlink r:id="rId33" w:tooltip="Adv 509: anōthen -- (a) from above, from heaven, (b) from the beginning, from their origin (source), from of old, (c) again, anew." w:history="1">
              <w:r w:rsidRPr="002E139A">
                <w:rPr>
                  <w:rStyle w:val="Hyperlink"/>
                  <w:rFonts w:ascii="Palatino Linotype" w:hAnsi="Palatino Linotype"/>
                  <w:sz w:val="18"/>
                  <w:szCs w:val="18"/>
                </w:rPr>
                <w:t>(from the first)</w:t>
              </w:r>
            </w:hyperlink>
            <w:r w:rsidRPr="002E139A">
              <w:rPr>
                <w:rFonts w:ascii="Palatino Linotype" w:hAnsi="Palatino Linotype"/>
                <w:sz w:val="18"/>
                <w:szCs w:val="18"/>
              </w:rPr>
              <w:t xml:space="preserve"> πᾶσιν </w:t>
            </w:r>
            <w:hyperlink r:id="rId34" w:tooltip="Adj-DNP 3956: pasin -- All, the whole, every kind of." w:history="1">
              <w:r w:rsidRPr="002E139A">
                <w:rPr>
                  <w:rStyle w:val="Hyperlink"/>
                  <w:rFonts w:ascii="Palatino Linotype" w:hAnsi="Palatino Linotype"/>
                  <w:sz w:val="18"/>
                  <w:szCs w:val="18"/>
                </w:rPr>
                <w:t>(with all things)</w:t>
              </w:r>
            </w:hyperlink>
            <w:r w:rsidRPr="002E139A">
              <w:rPr>
                <w:rFonts w:ascii="Palatino Linotype" w:hAnsi="Palatino Linotype"/>
                <w:sz w:val="18"/>
                <w:szCs w:val="18"/>
              </w:rPr>
              <w:t>, ἀκριβῶς </w:t>
            </w:r>
            <w:hyperlink r:id="rId35" w:tooltip="Adv 199: akribōs -- Carefully, exactly, strictly, distinctly." w:history="1">
              <w:r w:rsidRPr="002E139A">
                <w:rPr>
                  <w:rStyle w:val="Hyperlink"/>
                  <w:rFonts w:ascii="Palatino Linotype" w:hAnsi="Palatino Linotype"/>
                  <w:sz w:val="18"/>
                  <w:szCs w:val="18"/>
                </w:rPr>
                <w:t>(carefully)</w:t>
              </w:r>
            </w:hyperlink>
            <w:r w:rsidRPr="002E139A">
              <w:rPr>
                <w:rFonts w:ascii="Palatino Linotype" w:hAnsi="Palatino Linotype"/>
                <w:sz w:val="18"/>
                <w:szCs w:val="18"/>
              </w:rPr>
              <w:t xml:space="preserve"> καθεξῆς </w:t>
            </w:r>
            <w:hyperlink r:id="rId36" w:tooltip="Adv 2517: kathexēs -- In order, in succession, in the time immediately after, just after." w:history="1">
              <w:r w:rsidRPr="002E139A">
                <w:rPr>
                  <w:rStyle w:val="Hyperlink"/>
                  <w:rFonts w:ascii="Palatino Linotype" w:hAnsi="Palatino Linotype"/>
                  <w:sz w:val="18"/>
                  <w:szCs w:val="18"/>
                </w:rPr>
                <w:t>(with method)</w:t>
              </w:r>
            </w:hyperlink>
            <w:r w:rsidRPr="002E139A">
              <w:rPr>
                <w:rFonts w:ascii="Palatino Linotype" w:hAnsi="Palatino Linotype"/>
                <w:sz w:val="18"/>
                <w:szCs w:val="18"/>
              </w:rPr>
              <w:t xml:space="preserve"> σοι </w:t>
            </w:r>
            <w:hyperlink r:id="rId37" w:tooltip="PPro-D2S 4771: soi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xml:space="preserve"> γράψαι </w:t>
            </w:r>
            <w:hyperlink r:id="rId38" w:tooltip="V-ANA 1125: grapsai -- To write; pass: it is written, it stands written (in the scriptures)." w:history="1">
              <w:r w:rsidRPr="002E139A">
                <w:rPr>
                  <w:rStyle w:val="Hyperlink"/>
                  <w:rFonts w:ascii="Palatino Linotype" w:hAnsi="Palatino Linotype"/>
                  <w:sz w:val="18"/>
                  <w:szCs w:val="18"/>
                </w:rPr>
                <w:t>(to write)</w:t>
              </w:r>
            </w:hyperlink>
            <w:r w:rsidRPr="002E139A">
              <w:rPr>
                <w:rFonts w:ascii="Palatino Linotype" w:hAnsi="Palatino Linotype"/>
                <w:sz w:val="18"/>
                <w:szCs w:val="18"/>
              </w:rPr>
              <w:t>, κράτιστε </w:t>
            </w:r>
            <w:hyperlink r:id="rId39" w:tooltip="Adj-VMS-S 2903: kratiste -- Most excellent, an official epithet, used in addressing a Roman of high rank, and in the second century one of equestrian (as distinguished from senatorial) rank." w:history="1">
              <w:r w:rsidRPr="002E139A">
                <w:rPr>
                  <w:rStyle w:val="Hyperlink"/>
                  <w:rFonts w:ascii="Palatino Linotype" w:hAnsi="Palatino Linotype"/>
                  <w:sz w:val="18"/>
                  <w:szCs w:val="18"/>
                </w:rPr>
                <w:t>(most excellent)</w:t>
              </w:r>
            </w:hyperlink>
            <w:r w:rsidRPr="002E139A">
              <w:rPr>
                <w:rFonts w:ascii="Palatino Linotype" w:hAnsi="Palatino Linotype"/>
                <w:sz w:val="18"/>
                <w:szCs w:val="18"/>
              </w:rPr>
              <w:t xml:space="preserve"> Θεόφιλε </w:t>
            </w:r>
            <w:hyperlink r:id="rId40" w:tooltip="N-VMS 2321: Theophile -- Theophilus, a friend of Luke of equestrian rank, to whom the Gospel and Acts are dedicated." w:history="1">
              <w:r w:rsidRPr="002E139A">
                <w:rPr>
                  <w:rStyle w:val="Hyperlink"/>
                  <w:rFonts w:ascii="Palatino Linotype" w:hAnsi="Palatino Linotype"/>
                  <w:sz w:val="18"/>
                  <w:szCs w:val="18"/>
                </w:rPr>
                <w:t>(Theophilus)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w:t>
            </w:r>
            <w:r w:rsidR="00DF0719">
              <w:rPr>
                <w:sz w:val="18"/>
                <w:szCs w:val="18"/>
              </w:rPr>
              <w:t xml:space="preserve"> </w:t>
            </w:r>
            <w:r w:rsidRPr="00BC20FD">
              <w:rPr>
                <w:sz w:val="18"/>
                <w:szCs w:val="18"/>
              </w:rPr>
              <w:t>It seemed good to me also, having had perfect understanding of all things from the very first, to write unto thee in order, most excellent Theophilus,</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1:4 That thou mightest know the certainty of those things wherein thou hast been instructed.</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sz w:val="18"/>
                <w:szCs w:val="18"/>
              </w:rPr>
              <w:t>ἵνα </w:t>
            </w:r>
            <w:hyperlink r:id="rId41" w:tooltip="Conj 2443: hina -- In order that, so that." w:history="1">
              <w:r w:rsidRPr="002E139A">
                <w:rPr>
                  <w:rStyle w:val="Hyperlink"/>
                  <w:rFonts w:ascii="Palatino Linotype" w:hAnsi="Palatino Linotype"/>
                  <w:sz w:val="18"/>
                  <w:szCs w:val="18"/>
                </w:rPr>
                <w:t>(so that)</w:t>
              </w:r>
            </w:hyperlink>
            <w:r w:rsidRPr="002E139A">
              <w:rPr>
                <w:rFonts w:ascii="Palatino Linotype" w:hAnsi="Palatino Linotype"/>
                <w:sz w:val="18"/>
                <w:szCs w:val="18"/>
              </w:rPr>
              <w:t xml:space="preserve"> ἐπιγνῷς </w:t>
            </w:r>
            <w:hyperlink r:id="rId42" w:tooltip="V-ASA-2S 1921: epignōs -- To come to know by directing my attention to him or it, to perceive, discern, recognize; to find out." w:history="1">
              <w:r w:rsidRPr="002E139A">
                <w:rPr>
                  <w:rStyle w:val="Hyperlink"/>
                  <w:rFonts w:ascii="Palatino Linotype" w:hAnsi="Palatino Linotype"/>
                  <w:sz w:val="18"/>
                  <w:szCs w:val="18"/>
                </w:rPr>
                <w:t>(you may know)</w:t>
              </w:r>
            </w:hyperlink>
            <w:r w:rsidRPr="002E139A">
              <w:rPr>
                <w:rFonts w:ascii="Palatino Linotype" w:hAnsi="Palatino Linotype"/>
                <w:sz w:val="18"/>
                <w:szCs w:val="18"/>
              </w:rPr>
              <w:t xml:space="preserve"> περὶ </w:t>
            </w:r>
            <w:hyperlink r:id="rId43"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ὧν </w:t>
            </w:r>
            <w:hyperlink r:id="rId44" w:tooltip="RelPro-GMP 3739: hōn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κατηχήθης </w:t>
            </w:r>
            <w:hyperlink r:id="rId45" w:tooltip="V-AIP-2S 2727: katēchēthēs -- To instruct orally, teach, inform." w:history="1">
              <w:r w:rsidRPr="002E139A">
                <w:rPr>
                  <w:rStyle w:val="Hyperlink"/>
                  <w:rFonts w:ascii="Palatino Linotype" w:hAnsi="Palatino Linotype"/>
                  <w:sz w:val="18"/>
                  <w:szCs w:val="18"/>
                </w:rPr>
                <w:t>(you were instructed)</w:t>
              </w:r>
            </w:hyperlink>
            <w:r w:rsidRPr="002E139A">
              <w:rPr>
                <w:rFonts w:ascii="Palatino Linotype" w:hAnsi="Palatino Linotype"/>
                <w:sz w:val="18"/>
                <w:szCs w:val="18"/>
              </w:rPr>
              <w:t>, λόγων </w:t>
            </w:r>
            <w:hyperlink r:id="rId46" w:tooltip="N-GMP 3056: logōn -- A word, speech, divine utterance, analogy."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of the</w:t>
              </w:r>
              <w:r w:rsidRPr="002E139A">
                <w:rPr>
                  <w:rStyle w:val="Hyperlink"/>
                  <w:rFonts w:ascii="Palatino Linotype" w:hAnsi="Palatino Linotype"/>
                  <w:sz w:val="18"/>
                  <w:szCs w:val="18"/>
                </w:rPr>
                <w:t> things)</w:t>
              </w:r>
            </w:hyperlink>
            <w:r w:rsidRPr="002E139A">
              <w:rPr>
                <w:rFonts w:ascii="Palatino Linotype" w:hAnsi="Palatino Linotype"/>
                <w:sz w:val="18"/>
                <w:szCs w:val="18"/>
              </w:rPr>
              <w:t>, τὴν </w:t>
            </w:r>
            <w:hyperlink r:id="rId47"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ἀσφάλειαν </w:t>
            </w:r>
            <w:hyperlink r:id="rId48" w:tooltip="N-AFS 803: asphaleian -- Safety, security, reliability, firmness." w:history="1">
              <w:r w:rsidRPr="002E139A">
                <w:rPr>
                  <w:rStyle w:val="Hyperlink"/>
                  <w:rFonts w:ascii="Palatino Linotype" w:hAnsi="Palatino Linotype"/>
                  <w:sz w:val="18"/>
                  <w:szCs w:val="18"/>
                </w:rPr>
                <w:t>(certainty)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1:4</w:t>
            </w:r>
            <w:r w:rsidR="00DF0719">
              <w:rPr>
                <w:sz w:val="18"/>
                <w:szCs w:val="18"/>
              </w:rPr>
              <w:t xml:space="preserve"> </w:t>
            </w:r>
            <w:r w:rsidRPr="00BC20FD">
              <w:rPr>
                <w:sz w:val="18"/>
                <w:szCs w:val="18"/>
              </w:rPr>
              <w:t>That thou mightest know the certainty of those things, wherein thou hast been instructed.</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1:5 There was in the days of Herod,</w:t>
            </w:r>
            <w:r w:rsidR="001D7BA9">
              <w:rPr>
                <w:sz w:val="18"/>
                <w:szCs w:val="18"/>
              </w:rPr>
              <w:t xml:space="preserve"> the</w:t>
            </w:r>
            <w:r w:rsidRPr="00BC20FD">
              <w:rPr>
                <w:sz w:val="18"/>
                <w:szCs w:val="18"/>
              </w:rPr>
              <w:t xml:space="preserve"> king of Judea, a certain priest named Zacharias, of the course of Abia, and his wife, </w:t>
            </w:r>
            <w:r w:rsidRPr="00DA34E1">
              <w:rPr>
                <w:b/>
                <w:sz w:val="18"/>
                <w:szCs w:val="18"/>
                <w:u w:val="single"/>
              </w:rPr>
              <w:t>being</w:t>
            </w:r>
            <w:r w:rsidRPr="00BC20FD">
              <w:rPr>
                <w:sz w:val="18"/>
                <w:szCs w:val="18"/>
              </w:rPr>
              <w:t xml:space="preserve"> of the daughters of Aaron, and her name Elizabeth,</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Ἐγένετο </w:t>
            </w:r>
            <w:hyperlink r:id="rId49" w:tooltip="V-AIM-3S 1096: Egeneto -- To come into being, to be born, become, come about, happen." w:history="1">
              <w:r w:rsidRPr="002E139A">
                <w:rPr>
                  <w:rStyle w:val="Hyperlink"/>
                  <w:rFonts w:ascii="Palatino Linotype" w:hAnsi="Palatino Linotype"/>
                  <w:sz w:val="18"/>
                  <w:szCs w:val="18"/>
                </w:rPr>
                <w:t>(There was)</w:t>
              </w:r>
            </w:hyperlink>
            <w:r w:rsidRPr="002E139A">
              <w:rPr>
                <w:rFonts w:ascii="Palatino Linotype" w:hAnsi="Palatino Linotype"/>
                <w:sz w:val="18"/>
                <w:szCs w:val="18"/>
              </w:rPr>
              <w:t xml:space="preserve"> ἐν </w:t>
            </w:r>
            <w:hyperlink r:id="rId5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ταῖς </w:t>
            </w:r>
            <w:hyperlink r:id="rId51"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ἡμέραις </w:t>
            </w:r>
            <w:hyperlink r:id="rId52" w:tooltip="N-DFP 2250: hēmerai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Ἡρῴδου </w:t>
            </w:r>
            <w:hyperlink r:id="rId53" w:tooltip="N-GMS 2264: Hērōdou -- Herod; four persons are called by this name: Herod the Great, Herod Antipas, Herod Agrippa, and Herod Agrippa the younger." w:history="1">
              <w:r w:rsidRPr="002E139A">
                <w:rPr>
                  <w:rStyle w:val="Hyperlink"/>
                  <w:rFonts w:ascii="Palatino Linotype" w:hAnsi="Palatino Linotype"/>
                  <w:sz w:val="18"/>
                  <w:szCs w:val="18"/>
                </w:rPr>
                <w:t>(of Herod)</w:t>
              </w:r>
            </w:hyperlink>
            <w:r w:rsidRPr="002E139A">
              <w:rPr>
                <w:rFonts w:ascii="Palatino Linotype" w:hAnsi="Palatino Linotype"/>
                <w:sz w:val="18"/>
                <w:szCs w:val="18"/>
              </w:rPr>
              <w:t xml:space="preserve"> βασιλέως </w:t>
            </w:r>
            <w:hyperlink r:id="rId54" w:tooltip="N-GMS 935: basileōs -- A king, ruler, but in some passages clearly to be translated: emperor." w:history="1">
              <w:r w:rsidRPr="002E139A">
                <w:rPr>
                  <w:rStyle w:val="Hyperlink"/>
                  <w:rFonts w:ascii="Palatino Linotype" w:hAnsi="Palatino Linotype"/>
                  <w:sz w:val="18"/>
                  <w:szCs w:val="18"/>
                </w:rPr>
                <w:t>(king)</w:t>
              </w:r>
            </w:hyperlink>
            <w:r w:rsidRPr="002E139A">
              <w:rPr>
                <w:rFonts w:ascii="Palatino Linotype" w:hAnsi="Palatino Linotype"/>
                <w:sz w:val="18"/>
                <w:szCs w:val="18"/>
              </w:rPr>
              <w:t xml:space="preserve"> τῆς </w:t>
            </w:r>
            <w:hyperlink r:id="rId55"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Ἰουδαίας </w:t>
            </w:r>
            <w:hyperlink r:id="rId56" w:tooltip="N-GFS 2449: Ioudaias -- Judea, a Roman province, capital Jerusalem." w:history="1">
              <w:r w:rsidRPr="002E139A">
                <w:rPr>
                  <w:rStyle w:val="Hyperlink"/>
                  <w:rFonts w:ascii="Palatino Linotype" w:hAnsi="Palatino Linotype"/>
                  <w:sz w:val="18"/>
                  <w:szCs w:val="18"/>
                </w:rPr>
                <w:t>(of Judea)</w:t>
              </w:r>
            </w:hyperlink>
            <w:r w:rsidRPr="002E139A">
              <w:rPr>
                <w:rFonts w:ascii="Palatino Linotype" w:hAnsi="Palatino Linotype"/>
                <w:sz w:val="18"/>
                <w:szCs w:val="18"/>
              </w:rPr>
              <w:t xml:space="preserve"> ἱερεύς </w:t>
            </w:r>
            <w:hyperlink r:id="rId57" w:tooltip="N-NMS 2409: hiereus -- A priest, one who offers sacrifice to a god (in Jewish and pagan religions; of Christians only met.)." w:history="1">
              <w:r w:rsidRPr="002E139A">
                <w:rPr>
                  <w:rStyle w:val="Hyperlink"/>
                  <w:rFonts w:ascii="Palatino Linotype" w:hAnsi="Palatino Linotype"/>
                  <w:sz w:val="18"/>
                  <w:szCs w:val="18"/>
                </w:rPr>
                <w:t>(a priest)</w:t>
              </w:r>
            </w:hyperlink>
            <w:r w:rsidRPr="002E139A">
              <w:rPr>
                <w:rFonts w:ascii="Palatino Linotype" w:hAnsi="Palatino Linotype"/>
                <w:sz w:val="18"/>
                <w:szCs w:val="18"/>
              </w:rPr>
              <w:t xml:space="preserve"> τις </w:t>
            </w:r>
            <w:hyperlink r:id="rId58" w:tooltip="IPro-NMS 5100: tis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ὀνόματι </w:t>
            </w:r>
            <w:hyperlink r:id="rId59" w:tooltip="N-DNS 3686: onomati -- Name, character, fame, reputation." w:history="1">
              <w:r w:rsidRPr="002E139A">
                <w:rPr>
                  <w:rStyle w:val="Hyperlink"/>
                  <w:rFonts w:ascii="Palatino Linotype" w:hAnsi="Palatino Linotype"/>
                  <w:sz w:val="18"/>
                  <w:szCs w:val="18"/>
                </w:rPr>
                <w:t>(named)</w:t>
              </w:r>
            </w:hyperlink>
            <w:r w:rsidRPr="002E139A">
              <w:rPr>
                <w:rFonts w:ascii="Palatino Linotype" w:hAnsi="Palatino Linotype"/>
                <w:sz w:val="18"/>
                <w:szCs w:val="18"/>
              </w:rPr>
              <w:t xml:space="preserve"> Ζαχαρίας </w:t>
            </w:r>
            <w:hyperlink r:id="rId60" w:tooltip="N-NMS 2197: Zacharias -- Zechariah, (a) a priest referred to as a son of Jehoiada, (b) another priest, father of John the Baptist." w:history="1">
              <w:r w:rsidRPr="002E139A">
                <w:rPr>
                  <w:rStyle w:val="Hyperlink"/>
                  <w:rFonts w:ascii="Palatino Linotype" w:hAnsi="Palatino Linotype"/>
                  <w:sz w:val="18"/>
                  <w:szCs w:val="18"/>
                </w:rPr>
                <w:t>(Zechariah)</w:t>
              </w:r>
            </w:hyperlink>
            <w:r w:rsidRPr="002E139A">
              <w:rPr>
                <w:rFonts w:ascii="Palatino Linotype" w:hAnsi="Palatino Linotype"/>
                <w:sz w:val="18"/>
                <w:szCs w:val="18"/>
              </w:rPr>
              <w:t>, ἐξ </w:t>
            </w:r>
            <w:hyperlink r:id="rId61" w:tooltip="Prep 1537: ex -- From out, out from among, from, suggesting from the interior outwards."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ἐφημερίας </w:t>
            </w:r>
            <w:hyperlink r:id="rId62" w:tooltip="N-GFS 2183: ephēmerias -- A class of priests who served for a stated number of days." w:history="1">
              <w:r w:rsidRPr="002E139A">
                <w:rPr>
                  <w:rStyle w:val="Hyperlink"/>
                  <w:rFonts w:ascii="Palatino Linotype" w:hAnsi="Palatino Linotype"/>
                  <w:sz w:val="18"/>
                  <w:szCs w:val="18"/>
                </w:rPr>
                <w:t>(division)</w:t>
              </w:r>
            </w:hyperlink>
            <w:r w:rsidRPr="002E139A">
              <w:rPr>
                <w:rFonts w:ascii="Palatino Linotype" w:hAnsi="Palatino Linotype"/>
                <w:sz w:val="18"/>
                <w:szCs w:val="18"/>
              </w:rPr>
              <w:t xml:space="preserve"> Ἀβιά </w:t>
            </w:r>
            <w:hyperlink r:id="rId63" w:tooltip="N-GMS 7: Abia -- Abijah, (a) a king, son of Rehoboam, (b) founder of the eighth class of priests." w:history="1">
              <w:r w:rsidRPr="002E139A">
                <w:rPr>
                  <w:rStyle w:val="Hyperlink"/>
                  <w:rFonts w:ascii="Palatino Linotype" w:hAnsi="Palatino Linotype"/>
                  <w:sz w:val="18"/>
                  <w:szCs w:val="18"/>
                </w:rPr>
                <w:t>(of Abijah)</w:t>
              </w:r>
            </w:hyperlink>
            <w:r w:rsidRPr="002E139A">
              <w:rPr>
                <w:rFonts w:ascii="Palatino Linotype" w:hAnsi="Palatino Linotype"/>
                <w:sz w:val="18"/>
                <w:szCs w:val="18"/>
              </w:rPr>
              <w:t>, καὶ </w:t>
            </w:r>
            <w:hyperlink r:id="rId6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γυνὴ </w:t>
            </w:r>
            <w:hyperlink r:id="rId65" w:tooltip="N-NFS 1135: gynē -- A woman, wife, my lady." w:history="1">
              <w:r w:rsidRPr="002E139A">
                <w:rPr>
                  <w:rStyle w:val="Hyperlink"/>
                  <w:rFonts w:ascii="Palatino Linotype" w:hAnsi="Palatino Linotype"/>
                  <w:sz w:val="18"/>
                  <w:szCs w:val="18"/>
                </w:rPr>
                <w:t>(wife)</w:t>
              </w:r>
            </w:hyperlink>
            <w:r w:rsidRPr="002E139A">
              <w:rPr>
                <w:rFonts w:ascii="Palatino Linotype" w:hAnsi="Palatino Linotype"/>
                <w:sz w:val="18"/>
                <w:szCs w:val="18"/>
              </w:rPr>
              <w:t xml:space="preserve"> αὐτῷ </w:t>
            </w:r>
            <w:hyperlink r:id="rId66" w:tooltip="PPro-DM3S 846: autō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ἐκ </w:t>
            </w:r>
            <w:hyperlink r:id="rId67" w:tooltip="Prep 1537: ek -- From out, out from among, from, suggesting from the interior outwards."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τῶν </w:t>
            </w:r>
            <w:hyperlink r:id="rId68" w:tooltip="Art-GF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θυγατέρων </w:t>
            </w:r>
            <w:hyperlink r:id="rId69" w:tooltip="N-GFP 2364: thygaterōn -- A daughter; hence, of any female descendent, however far removed; even of one unrelated: my young lady." w:history="1">
              <w:r w:rsidRPr="002E139A">
                <w:rPr>
                  <w:rStyle w:val="Hyperlink"/>
                  <w:rFonts w:ascii="Palatino Linotype" w:hAnsi="Palatino Linotype"/>
                  <w:sz w:val="18"/>
                  <w:szCs w:val="18"/>
                </w:rPr>
                <w:t>(daughters)</w:t>
              </w:r>
            </w:hyperlink>
            <w:r w:rsidRPr="002E139A">
              <w:rPr>
                <w:rFonts w:ascii="Palatino Linotype" w:hAnsi="Palatino Linotype"/>
                <w:sz w:val="18"/>
                <w:szCs w:val="18"/>
              </w:rPr>
              <w:t xml:space="preserve"> Ἀαρών </w:t>
            </w:r>
            <w:hyperlink r:id="rId70" w:tooltip="N-GMS 2: Aarōn -- Aaron, son of Amram and Jochebed, brother of Moses." w:history="1">
              <w:r w:rsidRPr="002E139A">
                <w:rPr>
                  <w:rStyle w:val="Hyperlink"/>
                  <w:rFonts w:ascii="Palatino Linotype" w:hAnsi="Palatino Linotype"/>
                  <w:sz w:val="18"/>
                  <w:szCs w:val="18"/>
                </w:rPr>
                <w:t>(of Aaron)</w:t>
              </w:r>
            </w:hyperlink>
            <w:r w:rsidRPr="002E139A">
              <w:rPr>
                <w:rFonts w:ascii="Palatino Linotype" w:hAnsi="Palatino Linotype"/>
                <w:sz w:val="18"/>
                <w:szCs w:val="18"/>
              </w:rPr>
              <w:t>, καὶ </w:t>
            </w:r>
            <w:hyperlink r:id="rId7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τὸ </w:t>
            </w:r>
            <w:hyperlink r:id="rId72"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ὄνομα </w:t>
            </w:r>
            <w:hyperlink r:id="rId73" w:tooltip="N-NNS 3686: onoma -- Name, character, fame, reputation." w:history="1">
              <w:r w:rsidRPr="002E139A">
                <w:rPr>
                  <w:rStyle w:val="Hyperlink"/>
                  <w:rFonts w:ascii="Palatino Linotype" w:hAnsi="Palatino Linotype"/>
                  <w:sz w:val="18"/>
                  <w:szCs w:val="18"/>
                </w:rPr>
                <w:t>(name)</w:t>
              </w:r>
            </w:hyperlink>
            <w:r w:rsidRPr="002E139A">
              <w:rPr>
                <w:rFonts w:ascii="Palatino Linotype" w:hAnsi="Palatino Linotype"/>
                <w:sz w:val="18"/>
                <w:szCs w:val="18"/>
              </w:rPr>
              <w:t xml:space="preserve"> αὐτῆς </w:t>
            </w:r>
            <w:hyperlink r:id="rId74"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xml:space="preserve"> Ἐλισάβετ </w:t>
            </w:r>
            <w:hyperlink r:id="rId75" w:tooltip="N-NFS 1665: Elisabet -- Elizabeth, mother of John the Baptizer." w:history="1">
              <w:r w:rsidRPr="002E139A">
                <w:rPr>
                  <w:rStyle w:val="Hyperlink"/>
                  <w:rFonts w:ascii="Palatino Linotype" w:hAnsi="Palatino Linotype"/>
                  <w:sz w:val="18"/>
                  <w:szCs w:val="18"/>
                </w:rPr>
                <w:t>(Elizabeth)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1:5</w:t>
            </w:r>
            <w:r w:rsidR="00DF0719">
              <w:rPr>
                <w:sz w:val="18"/>
                <w:szCs w:val="18"/>
              </w:rPr>
              <w:t xml:space="preserve"> </w:t>
            </w:r>
            <w:r w:rsidRPr="00BC20FD">
              <w:rPr>
                <w:sz w:val="18"/>
                <w:szCs w:val="18"/>
              </w:rPr>
              <w:t>There was in the</w:t>
            </w:r>
            <w:r w:rsidR="00DA34E1">
              <w:rPr>
                <w:sz w:val="18"/>
                <w:szCs w:val="18"/>
              </w:rPr>
              <w:t xml:space="preserve"> days of Herod, </w:t>
            </w:r>
            <w:r w:rsidR="00DA34E1" w:rsidRPr="001D7BA9">
              <w:rPr>
                <w:sz w:val="18"/>
                <w:szCs w:val="18"/>
              </w:rPr>
              <w:t>the</w:t>
            </w:r>
            <w:r w:rsidR="00DA34E1">
              <w:rPr>
                <w:sz w:val="18"/>
                <w:szCs w:val="18"/>
              </w:rPr>
              <w:t xml:space="preserve"> king of Jud</w:t>
            </w:r>
            <w:r w:rsidRPr="00BC20FD">
              <w:rPr>
                <w:sz w:val="18"/>
                <w:szCs w:val="18"/>
              </w:rPr>
              <w:t xml:space="preserve">ea, a certain priest named Zacharias, of the course of Abia: and his wife </w:t>
            </w:r>
            <w:r w:rsidRPr="00DA34E1">
              <w:rPr>
                <w:b/>
                <w:sz w:val="18"/>
                <w:szCs w:val="18"/>
                <w:u w:val="single"/>
              </w:rPr>
              <w:t>was</w:t>
            </w:r>
            <w:r w:rsidRPr="00BC20FD">
              <w:rPr>
                <w:sz w:val="18"/>
                <w:szCs w:val="18"/>
              </w:rPr>
              <w:t xml:space="preserve"> of the daughters of Aaron, and her name </w:t>
            </w:r>
            <w:r w:rsidRPr="00DA34E1">
              <w:rPr>
                <w:b/>
                <w:sz w:val="18"/>
                <w:szCs w:val="18"/>
                <w:u w:val="single"/>
              </w:rPr>
              <w:t>was</w:t>
            </w:r>
            <w:r w:rsidRPr="00BC20FD">
              <w:rPr>
                <w:sz w:val="18"/>
                <w:szCs w:val="18"/>
              </w:rPr>
              <w:t xml:space="preserve"> Elisabeth.</w:t>
            </w:r>
          </w:p>
        </w:tc>
      </w:tr>
      <w:tr w:rsidR="002E139A" w:rsidRPr="00DA34E1"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1:6 Were both righteous before God, walking in all the commandments and ordinances of the Lord, blameless;</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ἦσαν </w:t>
            </w:r>
            <w:hyperlink r:id="rId76" w:tooltip="V-IIA-3P 1510: ēsan -- To be, exist." w:history="1">
              <w:r w:rsidRPr="002E139A">
                <w:rPr>
                  <w:rStyle w:val="Hyperlink"/>
                  <w:rFonts w:ascii="Palatino Linotype" w:hAnsi="Palatino Linotype"/>
                  <w:sz w:val="18"/>
                  <w:szCs w:val="18"/>
                </w:rPr>
                <w:t>(They were)</w:t>
              </w:r>
            </w:hyperlink>
            <w:r w:rsidRPr="002E139A">
              <w:rPr>
                <w:rFonts w:ascii="Palatino Linotype" w:hAnsi="Palatino Linotype"/>
                <w:sz w:val="18"/>
                <w:szCs w:val="18"/>
              </w:rPr>
              <w:t xml:space="preserve"> δὲ </w:t>
            </w:r>
            <w:hyperlink r:id="rId7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δίκαιοι </w:t>
            </w:r>
            <w:hyperlink r:id="rId78" w:tooltip="Adj-NMP 1342: dikaioi -- Just; especially, just in the eyes of God; righteous; the elect (a Jewish idea)." w:history="1">
              <w:r w:rsidRPr="002E139A">
                <w:rPr>
                  <w:rStyle w:val="Hyperlink"/>
                  <w:rFonts w:ascii="Palatino Linotype" w:hAnsi="Palatino Linotype"/>
                  <w:sz w:val="18"/>
                  <w:szCs w:val="18"/>
                </w:rPr>
                <w:t>(righteous)</w:t>
              </w:r>
            </w:hyperlink>
            <w:r w:rsidRPr="002E139A">
              <w:rPr>
                <w:rFonts w:ascii="Palatino Linotype" w:hAnsi="Palatino Linotype"/>
                <w:sz w:val="18"/>
                <w:szCs w:val="18"/>
              </w:rPr>
              <w:t xml:space="preserve"> ἀμφότεροι </w:t>
            </w:r>
            <w:hyperlink r:id="rId79" w:tooltip="Adj-NMP 297: amphoteroi -- Both (of two)." w:history="1">
              <w:r w:rsidRPr="002E139A">
                <w:rPr>
                  <w:rStyle w:val="Hyperlink"/>
                  <w:rFonts w:ascii="Palatino Linotype" w:hAnsi="Palatino Linotype"/>
                  <w:sz w:val="18"/>
                  <w:szCs w:val="18"/>
                </w:rPr>
                <w:t>(both)</w:t>
              </w:r>
            </w:hyperlink>
            <w:r w:rsidRPr="002E139A">
              <w:rPr>
                <w:rFonts w:ascii="Palatino Linotype" w:hAnsi="Palatino Linotype"/>
                <w:sz w:val="18"/>
                <w:szCs w:val="18"/>
              </w:rPr>
              <w:t xml:space="preserve"> ἐναντίον </w:t>
            </w:r>
            <w:hyperlink r:id="rId80" w:tooltip="Prep 1726: enantion -- Before,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τοῦ </w:t>
            </w:r>
            <w:hyperlink r:id="rId81"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82" w:tooltip="N-GMS 2316: Theou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πορευόμενοι </w:t>
            </w:r>
            <w:hyperlink r:id="rId83" w:tooltip="V-PPM/P-NMP 4198: poreuomenoi -- To travel, journey, go, die." w:history="1">
              <w:r w:rsidRPr="002E139A">
                <w:rPr>
                  <w:rStyle w:val="Hyperlink"/>
                  <w:rFonts w:ascii="Palatino Linotype" w:hAnsi="Palatino Linotype"/>
                  <w:sz w:val="18"/>
                  <w:szCs w:val="18"/>
                </w:rPr>
                <w:t>(walking)</w:t>
              </w:r>
            </w:hyperlink>
            <w:r w:rsidRPr="002E139A">
              <w:rPr>
                <w:rFonts w:ascii="Palatino Linotype" w:hAnsi="Palatino Linotype"/>
                <w:sz w:val="18"/>
                <w:szCs w:val="18"/>
              </w:rPr>
              <w:t xml:space="preserve"> ἐν </w:t>
            </w:r>
            <w:hyperlink r:id="rId8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πάσαις </w:t>
            </w:r>
            <w:hyperlink r:id="rId85" w:tooltip="Adj-DFP 3956: pasai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ταῖς </w:t>
            </w:r>
            <w:hyperlink r:id="rId86"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ἐντολαῖς </w:t>
            </w:r>
            <w:hyperlink r:id="rId87" w:tooltip="N-DFP 1785: entolais -- An ordinance, injunction, command, law." w:history="1">
              <w:r w:rsidRPr="002E139A">
                <w:rPr>
                  <w:rStyle w:val="Hyperlink"/>
                  <w:rFonts w:ascii="Palatino Linotype" w:hAnsi="Palatino Linotype"/>
                  <w:sz w:val="18"/>
                  <w:szCs w:val="18"/>
                </w:rPr>
                <w:t>(commandments)</w:t>
              </w:r>
            </w:hyperlink>
            <w:r w:rsidRPr="002E139A">
              <w:rPr>
                <w:rFonts w:ascii="Palatino Linotype" w:hAnsi="Palatino Linotype"/>
                <w:sz w:val="18"/>
                <w:szCs w:val="18"/>
              </w:rPr>
              <w:t xml:space="preserve"> καὶ </w:t>
            </w:r>
            <w:hyperlink r:id="rId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δικαιώμασιν </w:t>
            </w:r>
            <w:hyperlink r:id="rId89" w:tooltip="N-DNP 1345: dikaiōmasin -- A thing pronounced (by God) to be righteous (just, the right); or the restoration of a criminal, a fresh chance given him; a righteous deed, an instance of perfect righteousness." w:history="1">
              <w:r w:rsidRPr="002E139A">
                <w:rPr>
                  <w:rStyle w:val="Hyperlink"/>
                  <w:rFonts w:ascii="Palatino Linotype" w:hAnsi="Palatino Linotype"/>
                  <w:sz w:val="18"/>
                  <w:szCs w:val="18"/>
                </w:rPr>
                <w:t>(ordinances)</w:t>
              </w:r>
            </w:hyperlink>
            <w:r w:rsidRPr="002E139A">
              <w:rPr>
                <w:rFonts w:ascii="Palatino Linotype" w:hAnsi="Palatino Linotype"/>
                <w:sz w:val="18"/>
                <w:szCs w:val="18"/>
              </w:rPr>
              <w:t xml:space="preserve"> τοῦ </w:t>
            </w:r>
            <w:hyperlink r:id="rId90"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Κυρίου </w:t>
            </w:r>
            <w:hyperlink r:id="rId91" w:tooltip="N-GMS 2962: Kyriou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ἄμεμπτοι </w:t>
            </w:r>
            <w:hyperlink r:id="rId92" w:tooltip="Adj-NMP 273: amemptoi -- Blameless, free from fault or defect." w:history="1">
              <w:r w:rsidRPr="002E139A">
                <w:rPr>
                  <w:rStyle w:val="Hyperlink"/>
                  <w:rFonts w:ascii="Palatino Linotype" w:hAnsi="Palatino Linotype"/>
                  <w:sz w:val="18"/>
                  <w:szCs w:val="18"/>
                </w:rPr>
                <w:t>(blameless)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1:6</w:t>
            </w:r>
            <w:r w:rsidR="00DF0719">
              <w:rPr>
                <w:sz w:val="18"/>
                <w:szCs w:val="18"/>
              </w:rPr>
              <w:t xml:space="preserve"> </w:t>
            </w:r>
            <w:r w:rsidRPr="00DA34E1">
              <w:rPr>
                <w:b/>
                <w:sz w:val="18"/>
                <w:szCs w:val="18"/>
                <w:u w:val="single"/>
              </w:rPr>
              <w:t>And they</w:t>
            </w:r>
            <w:r w:rsidRPr="00BC20FD">
              <w:rPr>
                <w:sz w:val="18"/>
                <w:szCs w:val="18"/>
              </w:rPr>
              <w:t xml:space="preserve"> were both righteous before God, walking in all the commandments and ordinances of the Lord blameless.</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1:7 And they had no child. Elizabeth was barren, and they were </w:t>
            </w:r>
            <w:r w:rsidRPr="00BC20FD">
              <w:rPr>
                <w:sz w:val="18"/>
                <w:szCs w:val="18"/>
              </w:rPr>
              <w:lastRenderedPageBreak/>
              <w:t>both well stricken in years.</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7</w:t>
            </w:r>
            <w:r w:rsidRPr="002E139A">
              <w:rPr>
                <w:rStyle w:val="reftext1"/>
                <w:sz w:val="18"/>
                <w:szCs w:val="18"/>
              </w:rPr>
              <w:t> </w:t>
            </w:r>
            <w:r w:rsidRPr="002E139A">
              <w:rPr>
                <w:rFonts w:ascii="Palatino Linotype" w:hAnsi="Palatino Linotype"/>
                <w:sz w:val="18"/>
                <w:szCs w:val="18"/>
              </w:rPr>
              <w:t>καὶ </w:t>
            </w:r>
            <w:hyperlink r:id="rId9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οὐκ </w:t>
            </w:r>
            <w:hyperlink r:id="rId94" w:tooltip="Adv 3756: ouk -- No, not." w:history="1">
              <w:r w:rsidRPr="002E139A">
                <w:rPr>
                  <w:rStyle w:val="Hyperlink"/>
                  <w:rFonts w:ascii="Palatino Linotype" w:hAnsi="Palatino Linotype"/>
                  <w:sz w:val="18"/>
                  <w:szCs w:val="18"/>
                </w:rPr>
                <w:t>(no)</w:t>
              </w:r>
            </w:hyperlink>
            <w:r w:rsidRPr="002E139A">
              <w:rPr>
                <w:rFonts w:ascii="Palatino Linotype" w:hAnsi="Palatino Linotype"/>
                <w:sz w:val="18"/>
                <w:szCs w:val="18"/>
              </w:rPr>
              <w:t xml:space="preserve"> ἦν </w:t>
            </w:r>
            <w:hyperlink r:id="rId95" w:tooltip="V-IIA-3S 1510: ēn -- To be, exist." w:history="1">
              <w:r w:rsidRPr="002E139A">
                <w:rPr>
                  <w:rStyle w:val="Hyperlink"/>
                  <w:rFonts w:ascii="Palatino Linotype" w:hAnsi="Palatino Linotype"/>
                  <w:sz w:val="18"/>
                  <w:szCs w:val="18"/>
                </w:rPr>
                <w:t>(there was)</w:t>
              </w:r>
            </w:hyperlink>
            <w:r w:rsidRPr="002E139A">
              <w:rPr>
                <w:rFonts w:ascii="Palatino Linotype" w:hAnsi="Palatino Linotype"/>
                <w:sz w:val="18"/>
                <w:szCs w:val="18"/>
              </w:rPr>
              <w:t xml:space="preserve"> αὐτοῖς </w:t>
            </w:r>
            <w:hyperlink r:id="rId96"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τέκνον </w:t>
            </w:r>
            <w:hyperlink r:id="rId97" w:tooltip="N-NNS 5043: teknon -- A child, descendent, inhabitant." w:history="1">
              <w:r w:rsidRPr="002E139A">
                <w:rPr>
                  <w:rStyle w:val="Hyperlink"/>
                  <w:rFonts w:ascii="Palatino Linotype" w:hAnsi="Palatino Linotype"/>
                  <w:sz w:val="18"/>
                  <w:szCs w:val="18"/>
                </w:rPr>
                <w:t>(child)</w:t>
              </w:r>
            </w:hyperlink>
            <w:r w:rsidRPr="002E139A">
              <w:rPr>
                <w:rFonts w:ascii="Palatino Linotype" w:hAnsi="Palatino Linotype"/>
                <w:sz w:val="18"/>
                <w:szCs w:val="18"/>
              </w:rPr>
              <w:t>, καθότι </w:t>
            </w:r>
            <w:hyperlink r:id="rId98" w:tooltip="Adv 2530: kathoti -- (a) in proportion as, according as, (b) because." w:history="1">
              <w:r w:rsidRPr="002E139A">
                <w:rPr>
                  <w:rStyle w:val="Hyperlink"/>
                  <w:rFonts w:ascii="Palatino Linotype" w:hAnsi="Palatino Linotype"/>
                  <w:sz w:val="18"/>
                  <w:szCs w:val="18"/>
                </w:rPr>
                <w:t>(inasmuch as)</w:t>
              </w:r>
            </w:hyperlink>
            <w:r w:rsidRPr="002E139A">
              <w:rPr>
                <w:rFonts w:ascii="Palatino Linotype" w:hAnsi="Palatino Linotype"/>
                <w:sz w:val="18"/>
                <w:szCs w:val="18"/>
              </w:rPr>
              <w:t xml:space="preserve"> ἦν </w:t>
            </w:r>
            <w:hyperlink r:id="rId99"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ἡ </w:t>
            </w:r>
            <w:hyperlink r:id="rId100" w:tooltip="Art-N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Ἐλισάβετ </w:t>
            </w:r>
            <w:hyperlink r:id="rId101" w:tooltip="N-NFS 1665: Elisabet -- Elizabeth, mother of John the Baptizer." w:history="1">
              <w:r w:rsidRPr="002E139A">
                <w:rPr>
                  <w:rStyle w:val="Hyperlink"/>
                  <w:rFonts w:ascii="Palatino Linotype" w:hAnsi="Palatino Linotype"/>
                  <w:sz w:val="18"/>
                  <w:szCs w:val="18"/>
                </w:rPr>
                <w:t>(Elizabeth)</w:t>
              </w:r>
            </w:hyperlink>
            <w:r w:rsidRPr="002E139A">
              <w:rPr>
                <w:rFonts w:ascii="Palatino Linotype" w:hAnsi="Palatino Linotype"/>
                <w:sz w:val="18"/>
                <w:szCs w:val="18"/>
              </w:rPr>
              <w:t xml:space="preserve"> στεῖρα </w:t>
            </w:r>
            <w:hyperlink r:id="rId102" w:tooltip="Adj-NFS 4723: steira -- Barren." w:history="1">
              <w:r w:rsidRPr="002E139A">
                <w:rPr>
                  <w:rStyle w:val="Hyperlink"/>
                  <w:rFonts w:ascii="Palatino Linotype" w:hAnsi="Palatino Linotype"/>
                  <w:sz w:val="18"/>
                  <w:szCs w:val="18"/>
                </w:rPr>
                <w:t>(barren)</w:t>
              </w:r>
            </w:hyperlink>
            <w:r w:rsidRPr="002E139A">
              <w:rPr>
                <w:rFonts w:ascii="Palatino Linotype" w:hAnsi="Palatino Linotype"/>
                <w:sz w:val="18"/>
                <w:szCs w:val="18"/>
              </w:rPr>
              <w:t>, καὶ </w:t>
            </w:r>
            <w:hyperlink r:id="rId10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ἀμφότεροι </w:t>
            </w:r>
            <w:hyperlink r:id="rId104" w:tooltip="Adj-NMP 297: amphoteroi -- Both (of two)." w:history="1">
              <w:r w:rsidRPr="002E139A">
                <w:rPr>
                  <w:rStyle w:val="Hyperlink"/>
                  <w:rFonts w:ascii="Palatino Linotype" w:hAnsi="Palatino Linotype"/>
                  <w:sz w:val="18"/>
                  <w:szCs w:val="18"/>
                </w:rPr>
                <w:t>(both)</w:t>
              </w:r>
            </w:hyperlink>
            <w:r w:rsidRPr="002E139A">
              <w:rPr>
                <w:rFonts w:ascii="Palatino Linotype" w:hAnsi="Palatino Linotype"/>
                <w:sz w:val="18"/>
                <w:szCs w:val="18"/>
              </w:rPr>
              <w:t xml:space="preserve"> προβεβηκότες </w:t>
            </w:r>
            <w:hyperlink r:id="rId105" w:tooltip="V-RPA-NMP 4260: probebēkotes -- To go forward, advance." w:history="1">
              <w:r w:rsidRPr="002E139A">
                <w:rPr>
                  <w:rStyle w:val="Hyperlink"/>
                  <w:rFonts w:ascii="Palatino Linotype" w:hAnsi="Palatino Linotype"/>
                  <w:sz w:val="18"/>
                  <w:szCs w:val="18"/>
                </w:rPr>
                <w:t>(advanced)</w:t>
              </w:r>
            </w:hyperlink>
            <w:r w:rsidRPr="002E139A">
              <w:rPr>
                <w:rFonts w:ascii="Palatino Linotype" w:hAnsi="Palatino Linotype"/>
                <w:sz w:val="18"/>
                <w:szCs w:val="18"/>
              </w:rPr>
              <w:t xml:space="preserve"> ἐν </w:t>
            </w:r>
            <w:hyperlink r:id="rId10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ταῖς </w:t>
            </w:r>
            <w:hyperlink r:id="rId107"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ἡμέραις </w:t>
            </w:r>
            <w:hyperlink r:id="rId108" w:tooltip="N-DFP 2250: hēmerais -- A day, the period from sunrise to sunset." w:history="1">
              <w:r w:rsidRPr="002E139A">
                <w:rPr>
                  <w:rStyle w:val="Hyperlink"/>
                  <w:rFonts w:ascii="Palatino Linotype" w:hAnsi="Palatino Linotype"/>
                  <w:sz w:val="18"/>
                  <w:szCs w:val="18"/>
                </w:rPr>
                <w:t>(years)</w:t>
              </w:r>
            </w:hyperlink>
            <w:r w:rsidRPr="002E139A">
              <w:rPr>
                <w:rFonts w:ascii="Palatino Linotype" w:hAnsi="Palatino Linotype"/>
                <w:sz w:val="18"/>
                <w:szCs w:val="18"/>
              </w:rPr>
              <w:t xml:space="preserve"> αὐτῶν </w:t>
            </w:r>
            <w:hyperlink r:id="rId109"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ἦσαν </w:t>
            </w:r>
            <w:hyperlink r:id="rId110" w:tooltip="V-IIA-3P 1510: ēsa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lastRenderedPageBreak/>
              <w:t>1:7</w:t>
            </w:r>
            <w:r w:rsidR="00DF0719">
              <w:rPr>
                <w:sz w:val="18"/>
                <w:szCs w:val="18"/>
              </w:rPr>
              <w:t xml:space="preserve"> </w:t>
            </w:r>
            <w:r w:rsidRPr="00BC20FD">
              <w:rPr>
                <w:sz w:val="18"/>
                <w:szCs w:val="18"/>
              </w:rPr>
              <w:t xml:space="preserve">And they had no child, </w:t>
            </w:r>
            <w:r w:rsidRPr="00DA34E1">
              <w:rPr>
                <w:b/>
                <w:sz w:val="18"/>
                <w:szCs w:val="18"/>
                <w:u w:val="single"/>
              </w:rPr>
              <w:t>because that</w:t>
            </w:r>
            <w:r w:rsidRPr="00BC20FD">
              <w:rPr>
                <w:sz w:val="18"/>
                <w:szCs w:val="18"/>
              </w:rPr>
              <w:t xml:space="preserve"> Elisabeth was barren, </w:t>
            </w:r>
            <w:r w:rsidRPr="00BC20FD">
              <w:rPr>
                <w:sz w:val="18"/>
                <w:szCs w:val="18"/>
              </w:rPr>
              <w:lastRenderedPageBreak/>
              <w:t>and they both were now well stricken in years.</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lastRenderedPageBreak/>
              <w:t xml:space="preserve">1:8 And while he executed the priest's office before God, in the order of his </w:t>
            </w:r>
            <w:r w:rsidRPr="00DA34E1">
              <w:rPr>
                <w:b/>
                <w:sz w:val="18"/>
                <w:szCs w:val="18"/>
                <w:u w:val="single"/>
              </w:rPr>
              <w:t>priesthood</w:t>
            </w:r>
            <w:r w:rsidRPr="00BC20FD">
              <w:rPr>
                <w:sz w:val="18"/>
                <w:szCs w:val="18"/>
              </w:rPr>
              <w:t>,</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Ἐγένετο </w:t>
            </w:r>
            <w:hyperlink r:id="rId111"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112"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ἐν </w:t>
            </w:r>
            <w:hyperlink r:id="rId11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14"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ἱερατεύειν </w:t>
            </w:r>
            <w:hyperlink r:id="rId115" w:tooltip="V-PNA 2407: hierateuein -- To serve as priest." w:history="1">
              <w:r w:rsidRPr="002E139A">
                <w:rPr>
                  <w:rStyle w:val="Hyperlink"/>
                  <w:rFonts w:ascii="Palatino Linotype" w:hAnsi="Palatino Linotype"/>
                  <w:sz w:val="18"/>
                  <w:szCs w:val="18"/>
                </w:rPr>
                <w:t>(fulfilling the priestly service)</w:t>
              </w:r>
            </w:hyperlink>
            <w:r w:rsidRPr="002E139A">
              <w:rPr>
                <w:rFonts w:ascii="Palatino Linotype" w:hAnsi="Palatino Linotype"/>
                <w:sz w:val="18"/>
                <w:szCs w:val="18"/>
              </w:rPr>
              <w:t xml:space="preserve"> αὐτὸν </w:t>
            </w:r>
            <w:hyperlink r:id="rId116" w:tooltip="PPro-AM3S 846: auton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ἐν </w:t>
            </w:r>
            <w:hyperlink r:id="rId11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18"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τάξει </w:t>
            </w:r>
            <w:hyperlink r:id="rId119" w:tooltip="N-DFS 5010: taxei -- Order, (a) regular arrangement, (b) appointed succession, (c) position, rank." w:history="1">
              <w:r w:rsidRPr="002E139A">
                <w:rPr>
                  <w:rStyle w:val="Hyperlink"/>
                  <w:rFonts w:ascii="Palatino Linotype" w:hAnsi="Palatino Linotype"/>
                  <w:sz w:val="18"/>
                  <w:szCs w:val="18"/>
                </w:rPr>
                <w:t>(order)</w:t>
              </w:r>
            </w:hyperlink>
            <w:r w:rsidRPr="002E139A">
              <w:rPr>
                <w:rFonts w:ascii="Palatino Linotype" w:hAnsi="Palatino Linotype"/>
                <w:sz w:val="18"/>
                <w:szCs w:val="18"/>
              </w:rPr>
              <w:t xml:space="preserve"> τῆς </w:t>
            </w:r>
            <w:hyperlink r:id="rId120"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ἐφημερίας </w:t>
            </w:r>
            <w:hyperlink r:id="rId121" w:tooltip="N-GFS 2183: ephēmerias -- A class of priests who served for a stated number of days." w:history="1">
              <w:r w:rsidRPr="002E139A">
                <w:rPr>
                  <w:rStyle w:val="Hyperlink"/>
                  <w:rFonts w:ascii="Palatino Linotype" w:hAnsi="Palatino Linotype"/>
                  <w:sz w:val="18"/>
                  <w:szCs w:val="18"/>
                </w:rPr>
                <w:t>(division)</w:t>
              </w:r>
            </w:hyperlink>
            <w:r w:rsidRPr="002E139A">
              <w:rPr>
                <w:rFonts w:ascii="Palatino Linotype" w:hAnsi="Palatino Linotype"/>
                <w:sz w:val="18"/>
                <w:szCs w:val="18"/>
              </w:rPr>
              <w:t xml:space="preserve"> αὐτοῦ </w:t>
            </w:r>
            <w:hyperlink r:id="rId12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ἔναντι </w:t>
            </w:r>
            <w:hyperlink r:id="rId123" w:tooltip="Prep 1725: enanti -- Before, in the presence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τοῦ </w:t>
            </w:r>
            <w:hyperlink r:id="rId124"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125" w:tooltip="N-GMS 2316: Theou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1:8</w:t>
            </w:r>
            <w:r w:rsidR="00DF0719">
              <w:rPr>
                <w:sz w:val="18"/>
                <w:szCs w:val="18"/>
              </w:rPr>
              <w:t xml:space="preserve"> </w:t>
            </w:r>
            <w:r w:rsidRPr="00BC20FD">
              <w:rPr>
                <w:sz w:val="18"/>
                <w:szCs w:val="18"/>
              </w:rPr>
              <w:t xml:space="preserve">And </w:t>
            </w:r>
            <w:r w:rsidRPr="00DA34E1">
              <w:rPr>
                <w:b/>
                <w:sz w:val="18"/>
                <w:szCs w:val="18"/>
                <w:u w:val="single"/>
              </w:rPr>
              <w:t>it came to pass, that</w:t>
            </w:r>
            <w:r w:rsidRPr="00BC20FD">
              <w:rPr>
                <w:sz w:val="18"/>
                <w:szCs w:val="18"/>
              </w:rPr>
              <w:t xml:space="preserve"> while he executed the priest's office before God in the order of his </w:t>
            </w:r>
            <w:r w:rsidRPr="00DA34E1">
              <w:rPr>
                <w:b/>
                <w:sz w:val="18"/>
                <w:szCs w:val="18"/>
                <w:u w:val="single"/>
              </w:rPr>
              <w:t>course</w:t>
            </w:r>
            <w:r w:rsidRPr="00BC20FD">
              <w:rPr>
                <w:sz w:val="18"/>
                <w:szCs w:val="18"/>
              </w:rPr>
              <w:t>,</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1:9 According to the </w:t>
            </w:r>
            <w:r w:rsidRPr="00DA34E1">
              <w:rPr>
                <w:b/>
                <w:sz w:val="18"/>
                <w:szCs w:val="18"/>
                <w:u w:val="single"/>
              </w:rPr>
              <w:t>law</w:t>
            </w:r>
            <w:r w:rsidRPr="00BC20FD">
              <w:rPr>
                <w:sz w:val="18"/>
                <w:szCs w:val="18"/>
              </w:rPr>
              <w:t xml:space="preserve"> (his lot was to burn incense when he went into the temple of the Lord),</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κατὰ </w:t>
            </w:r>
            <w:hyperlink r:id="rId126"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(according to)</w:t>
              </w:r>
            </w:hyperlink>
            <w:r w:rsidRPr="002E139A">
              <w:rPr>
                <w:rFonts w:ascii="Palatino Linotype" w:hAnsi="Palatino Linotype"/>
                <w:sz w:val="18"/>
                <w:szCs w:val="18"/>
              </w:rPr>
              <w:t xml:space="preserve"> τὸ </w:t>
            </w:r>
            <w:hyperlink r:id="rId127"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ἔθος </w:t>
            </w:r>
            <w:hyperlink r:id="rId128" w:tooltip="N-ANS 1485: ethos -- A custom, habit; an institute, rite." w:history="1">
              <w:r w:rsidRPr="002E139A">
                <w:rPr>
                  <w:rStyle w:val="Hyperlink"/>
                  <w:rFonts w:ascii="Palatino Linotype" w:hAnsi="Palatino Linotype"/>
                  <w:sz w:val="18"/>
                  <w:szCs w:val="18"/>
                </w:rPr>
                <w:t>(custom)</w:t>
              </w:r>
            </w:hyperlink>
            <w:r w:rsidRPr="002E139A">
              <w:rPr>
                <w:rFonts w:ascii="Palatino Linotype" w:hAnsi="Palatino Linotype"/>
                <w:sz w:val="18"/>
                <w:szCs w:val="18"/>
              </w:rPr>
              <w:t xml:space="preserve"> τῆς </w:t>
            </w:r>
            <w:hyperlink r:id="rId129"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ἱερατείας </w:t>
            </w:r>
            <w:hyperlink r:id="rId130" w:tooltip="N-GFS 2405: hierateias -- The duty (office) of a priest, priesthood." w:history="1">
              <w:r w:rsidRPr="002E139A">
                <w:rPr>
                  <w:rStyle w:val="Hyperlink"/>
                  <w:rFonts w:ascii="Palatino Linotype" w:hAnsi="Palatino Linotype"/>
                  <w:sz w:val="18"/>
                  <w:szCs w:val="18"/>
                </w:rPr>
                <w:t>(priesthood)</w:t>
              </w:r>
            </w:hyperlink>
            <w:r w:rsidRPr="002E139A">
              <w:rPr>
                <w:rFonts w:ascii="Palatino Linotype" w:hAnsi="Palatino Linotype"/>
                <w:sz w:val="18"/>
                <w:szCs w:val="18"/>
              </w:rPr>
              <w:t>, ἔλαχε </w:t>
            </w:r>
            <w:hyperlink r:id="rId131" w:tooltip="V-AIA-3S 2975: elache -- (a) to obtain (receive) by lot, my lot (turn) is, (b) to draw lots." w:history="1">
              <w:r w:rsidRPr="002E139A">
                <w:rPr>
                  <w:rStyle w:val="Hyperlink"/>
                  <w:rFonts w:ascii="Palatino Linotype" w:hAnsi="Palatino Linotype"/>
                  <w:sz w:val="18"/>
                  <w:szCs w:val="18"/>
                </w:rPr>
                <w:t>(it fell to him by lot)</w:t>
              </w:r>
            </w:hyperlink>
            <w:r w:rsidRPr="002E139A">
              <w:rPr>
                <w:rFonts w:ascii="Palatino Linotype" w:hAnsi="Palatino Linotype"/>
                <w:sz w:val="18"/>
                <w:szCs w:val="18"/>
              </w:rPr>
              <w:t xml:space="preserve"> τοῦ </w:t>
            </w:r>
            <w:hyperlink r:id="rId132"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θυμιᾶσαι </w:t>
            </w:r>
            <w:hyperlink r:id="rId133" w:tooltip="V-ANA 2370: thymiasai -- To burn incense." w:history="1">
              <w:r w:rsidRPr="002E139A">
                <w:rPr>
                  <w:rStyle w:val="Hyperlink"/>
                  <w:rFonts w:ascii="Palatino Linotype" w:hAnsi="Palatino Linotype"/>
                  <w:sz w:val="18"/>
                  <w:szCs w:val="18"/>
                </w:rPr>
                <w:t>(to burn incense)</w:t>
              </w:r>
            </w:hyperlink>
            <w:r w:rsidRPr="002E139A">
              <w:rPr>
                <w:rFonts w:ascii="Palatino Linotype" w:hAnsi="Palatino Linotype"/>
                <w:sz w:val="18"/>
                <w:szCs w:val="18"/>
              </w:rPr>
              <w:t>, εἰσελθὼν </w:t>
            </w:r>
            <w:hyperlink r:id="rId134" w:tooltip="V-APA-NMS 1525: eiselthōn -- To go in, come in, enter." w:history="1">
              <w:r w:rsidRPr="002E139A">
                <w:rPr>
                  <w:rStyle w:val="Hyperlink"/>
                  <w:rFonts w:ascii="Palatino Linotype" w:hAnsi="Palatino Linotype"/>
                  <w:sz w:val="18"/>
                  <w:szCs w:val="18"/>
                </w:rPr>
                <w:t>(having entered)</w:t>
              </w:r>
            </w:hyperlink>
            <w:r w:rsidRPr="002E139A">
              <w:rPr>
                <w:rFonts w:ascii="Palatino Linotype" w:hAnsi="Palatino Linotype"/>
                <w:sz w:val="18"/>
                <w:szCs w:val="18"/>
              </w:rPr>
              <w:t xml:space="preserve"> εἰς </w:t>
            </w:r>
            <w:hyperlink r:id="rId135"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τὸν </w:t>
            </w:r>
            <w:hyperlink r:id="rId136"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ναὸν </w:t>
            </w:r>
            <w:hyperlink r:id="rId137" w:tooltip="N-AMS 3485: naon -- A temple, a shrine, that part of the temple where God himself reside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xml:space="preserve"> τοῦ </w:t>
            </w:r>
            <w:hyperlink r:id="rId138"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Κυρίου </w:t>
            </w:r>
            <w:hyperlink r:id="rId139" w:tooltip="N-GMS 2962: Kyriou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1:9</w:t>
            </w:r>
            <w:r w:rsidR="00DF0719">
              <w:rPr>
                <w:sz w:val="18"/>
                <w:szCs w:val="18"/>
              </w:rPr>
              <w:t xml:space="preserve"> </w:t>
            </w:r>
            <w:r w:rsidRPr="00BC20FD">
              <w:rPr>
                <w:sz w:val="18"/>
                <w:szCs w:val="18"/>
              </w:rPr>
              <w:t xml:space="preserve">According to the </w:t>
            </w:r>
            <w:r w:rsidRPr="00DA34E1">
              <w:rPr>
                <w:b/>
                <w:sz w:val="18"/>
                <w:szCs w:val="18"/>
                <w:u w:val="single"/>
              </w:rPr>
              <w:t>custom of the priest's office</w:t>
            </w:r>
            <w:r w:rsidRPr="00BC20FD">
              <w:rPr>
                <w:sz w:val="18"/>
                <w:szCs w:val="18"/>
              </w:rPr>
              <w:t>, his lot was to burn incense when he went into the temple of the Lord.</w:t>
            </w:r>
          </w:p>
        </w:tc>
      </w:tr>
      <w:tr w:rsidR="002E139A" w:rsidRPr="00DA34E1"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1:10 The whole multitude of the people were praying without at the time of incense.</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καὶ </w:t>
            </w:r>
            <w:hyperlink r:id="rId14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πᾶν </w:t>
            </w:r>
            <w:hyperlink r:id="rId141" w:tooltip="Adj-NNS 3956: pa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τὸ </w:t>
            </w:r>
            <w:hyperlink r:id="rId142"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πλῆθος </w:t>
            </w:r>
            <w:hyperlink r:id="rId143" w:tooltip="N-NNS 4128: plēthos -- A multitude, crowd, great number, assemblage." w:history="1">
              <w:r w:rsidRPr="002E139A">
                <w:rPr>
                  <w:rStyle w:val="Hyperlink"/>
                  <w:rFonts w:ascii="Palatino Linotype" w:hAnsi="Palatino Linotype"/>
                  <w:sz w:val="18"/>
                  <w:szCs w:val="18"/>
                </w:rPr>
                <w:t>(multitude)</w:t>
              </w:r>
            </w:hyperlink>
            <w:r w:rsidRPr="002E139A">
              <w:rPr>
                <w:rFonts w:ascii="Palatino Linotype" w:hAnsi="Palatino Linotype"/>
                <w:sz w:val="18"/>
                <w:szCs w:val="18"/>
              </w:rPr>
              <w:t xml:space="preserve"> ἦν </w:t>
            </w:r>
            <w:hyperlink r:id="rId144" w:tooltip="V-IIA-3S 1510: ē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τοῦ </w:t>
            </w:r>
            <w:hyperlink r:id="rId145"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λαοῦ </w:t>
            </w:r>
            <w:hyperlink r:id="rId146" w:tooltip="N-GMS 2992: laou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προσευχόμενον </w:t>
            </w:r>
            <w:hyperlink r:id="rId147" w:tooltip="V-PPM/P-NNS 4336: proseuchomenon -- To pray, pray for, offer prayer." w:history="1">
              <w:r w:rsidRPr="002E139A">
                <w:rPr>
                  <w:rStyle w:val="Hyperlink"/>
                  <w:rFonts w:ascii="Palatino Linotype" w:hAnsi="Palatino Linotype"/>
                  <w:sz w:val="18"/>
                  <w:szCs w:val="18"/>
                </w:rPr>
                <w:t>(praying)</w:t>
              </w:r>
            </w:hyperlink>
            <w:r w:rsidRPr="002E139A">
              <w:rPr>
                <w:rFonts w:ascii="Palatino Linotype" w:hAnsi="Palatino Linotype"/>
                <w:sz w:val="18"/>
                <w:szCs w:val="18"/>
              </w:rPr>
              <w:t xml:space="preserve"> ἔξω </w:t>
            </w:r>
            <w:hyperlink r:id="rId148" w:tooltip="Adv 1854: exō -- Without, outside." w:history="1">
              <w:r w:rsidRPr="002E139A">
                <w:rPr>
                  <w:rStyle w:val="Hyperlink"/>
                  <w:rFonts w:ascii="Palatino Linotype" w:hAnsi="Palatino Linotype"/>
                  <w:sz w:val="18"/>
                  <w:szCs w:val="18"/>
                </w:rPr>
                <w:t>(outside)</w:t>
              </w:r>
            </w:hyperlink>
            <w:r w:rsidRPr="002E139A">
              <w:rPr>
                <w:rFonts w:ascii="Palatino Linotype" w:hAnsi="Palatino Linotype"/>
                <w:sz w:val="18"/>
                <w:szCs w:val="18"/>
              </w:rPr>
              <w:t xml:space="preserve"> τῇ </w:t>
            </w:r>
            <w:hyperlink r:id="rId149" w:tooltip="Art-DFS 3588: tē -- The, the definite article." w:history="1">
              <w:r w:rsidRPr="002E139A">
                <w:rPr>
                  <w:rStyle w:val="Hyperlink"/>
                  <w:rFonts w:ascii="Palatino Linotype" w:hAnsi="Palatino Linotype"/>
                  <w:sz w:val="18"/>
                  <w:szCs w:val="18"/>
                </w:rPr>
                <w:t>(at the)</w:t>
              </w:r>
            </w:hyperlink>
            <w:r w:rsidRPr="002E139A">
              <w:rPr>
                <w:rFonts w:ascii="Palatino Linotype" w:hAnsi="Palatino Linotype"/>
                <w:sz w:val="18"/>
                <w:szCs w:val="18"/>
              </w:rPr>
              <w:t xml:space="preserve"> ὥρᾳ </w:t>
            </w:r>
            <w:hyperlink r:id="rId150" w:tooltip="N-DFS 5610: hōra -- (a) a definite space of time, a season, (b) an hour, (c) the particular time for anything." w:history="1">
              <w:r w:rsidRPr="002E139A">
                <w:rPr>
                  <w:rStyle w:val="Hyperlink"/>
                  <w:rFonts w:ascii="Palatino Linotype" w:hAnsi="Palatino Linotype"/>
                  <w:sz w:val="18"/>
                  <w:szCs w:val="18"/>
                </w:rPr>
                <w:t>(hour)</w:t>
              </w:r>
            </w:hyperlink>
            <w:r w:rsidRPr="002E139A">
              <w:rPr>
                <w:rFonts w:ascii="Palatino Linotype" w:hAnsi="Palatino Linotype"/>
                <w:sz w:val="18"/>
                <w:szCs w:val="18"/>
              </w:rPr>
              <w:t xml:space="preserve"> τοῦ </w:t>
            </w:r>
            <w:hyperlink r:id="rId151"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θυμιάματος </w:t>
            </w:r>
            <w:hyperlink r:id="rId152" w:tooltip="N-GNS 2368: thymiamatos -- Incense." w:history="1">
              <w:r w:rsidRPr="002E139A">
                <w:rPr>
                  <w:rStyle w:val="Hyperlink"/>
                  <w:rFonts w:ascii="Palatino Linotype" w:hAnsi="Palatino Linotype"/>
                  <w:sz w:val="18"/>
                  <w:szCs w:val="18"/>
                </w:rPr>
                <w:t>(incense)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1:10</w:t>
            </w:r>
            <w:r w:rsidR="00DF0719">
              <w:rPr>
                <w:sz w:val="18"/>
                <w:szCs w:val="18"/>
              </w:rPr>
              <w:t xml:space="preserve"> </w:t>
            </w:r>
            <w:r w:rsidRPr="00DA34E1">
              <w:rPr>
                <w:b/>
                <w:sz w:val="18"/>
                <w:szCs w:val="18"/>
                <w:u w:val="single"/>
              </w:rPr>
              <w:t>And</w:t>
            </w:r>
            <w:r w:rsidRPr="00BC20FD">
              <w:rPr>
                <w:sz w:val="18"/>
                <w:szCs w:val="18"/>
              </w:rPr>
              <w:t xml:space="preserve"> the whole multitude of the people were praying without at the time of incense.</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1:11 And there appeared unto him an angel of the Lord, standing on the right side of the altar of incense.</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sz w:val="18"/>
                <w:szCs w:val="18"/>
              </w:rPr>
              <w:t>Ὤφθη </w:t>
            </w:r>
            <w:hyperlink r:id="rId153" w:tooltip="V-AIP-3S 3708: Ōphthē -- To see, look upon, experience, perceive, discern, beware." w:history="1">
              <w:r w:rsidRPr="002E139A">
                <w:rPr>
                  <w:rStyle w:val="Hyperlink"/>
                  <w:rFonts w:ascii="Palatino Linotype" w:hAnsi="Palatino Linotype"/>
                  <w:sz w:val="18"/>
                  <w:szCs w:val="18"/>
                </w:rPr>
                <w:t>(Appeared)</w:t>
              </w:r>
            </w:hyperlink>
            <w:r w:rsidRPr="002E139A">
              <w:rPr>
                <w:rFonts w:ascii="Palatino Linotype" w:hAnsi="Palatino Linotype"/>
                <w:sz w:val="18"/>
                <w:szCs w:val="18"/>
              </w:rPr>
              <w:t xml:space="preserve"> δὲ </w:t>
            </w:r>
            <w:hyperlink r:id="rId15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155"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ἄγγελος </w:t>
            </w:r>
            <w:hyperlink r:id="rId156" w:tooltip="N-NMS 32: angelos -- A messenger, generally a (supernatural) messenger from God, an angel, conveying news or behests from God to men." w:history="1">
              <w:r w:rsidRPr="002E139A">
                <w:rPr>
                  <w:rStyle w:val="Hyperlink"/>
                  <w:rFonts w:ascii="Palatino Linotype" w:hAnsi="Palatino Linotype"/>
                  <w:sz w:val="18"/>
                  <w:szCs w:val="18"/>
                </w:rPr>
                <w:t>(an angel)</w:t>
              </w:r>
            </w:hyperlink>
            <w:r w:rsidRPr="002E139A">
              <w:rPr>
                <w:rFonts w:ascii="Palatino Linotype" w:hAnsi="Palatino Linotype"/>
                <w:sz w:val="18"/>
                <w:szCs w:val="18"/>
              </w:rPr>
              <w:t xml:space="preserve"> Κυρίου </w:t>
            </w:r>
            <w:hyperlink r:id="rId157"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ἑστὼς </w:t>
            </w:r>
            <w:hyperlink r:id="rId158" w:tooltip="V-RPA-NMS 2476: hestōs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(standing)</w:t>
              </w:r>
            </w:hyperlink>
            <w:r w:rsidRPr="002E139A">
              <w:rPr>
                <w:rFonts w:ascii="Palatino Linotype" w:hAnsi="Palatino Linotype"/>
                <w:sz w:val="18"/>
                <w:szCs w:val="18"/>
              </w:rPr>
              <w:t xml:space="preserve"> ἐκ </w:t>
            </w:r>
            <w:hyperlink r:id="rId159" w:tooltip="Prep 1537: ek -- From out, out from among, from, suggesting from the interior outwards."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δεξιῶν </w:t>
            </w:r>
            <w:hyperlink r:id="rId160" w:tooltip="Adj-GNP 1188: dexiōn -- On the right hand, right hand, righ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right)</w:t>
              </w:r>
            </w:hyperlink>
            <w:r w:rsidRPr="002E139A">
              <w:rPr>
                <w:rFonts w:ascii="Palatino Linotype" w:hAnsi="Palatino Linotype"/>
                <w:sz w:val="18"/>
                <w:szCs w:val="18"/>
              </w:rPr>
              <w:t xml:space="preserve"> τοῦ </w:t>
            </w:r>
            <w:hyperlink r:id="rId161"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θυσιαστηρίου </w:t>
            </w:r>
            <w:hyperlink r:id="rId162" w:tooltip="N-GNS 2379: thysiastēriou -- An altar (for sacrifice)." w:history="1">
              <w:r w:rsidRPr="002E139A">
                <w:rPr>
                  <w:rStyle w:val="Hyperlink"/>
                  <w:rFonts w:ascii="Palatino Linotype" w:hAnsi="Palatino Linotype"/>
                  <w:sz w:val="18"/>
                  <w:szCs w:val="18"/>
                </w:rPr>
                <w:t>(altar)</w:t>
              </w:r>
            </w:hyperlink>
            <w:r w:rsidRPr="002E139A">
              <w:rPr>
                <w:rFonts w:ascii="Palatino Linotype" w:hAnsi="Palatino Linotype"/>
                <w:sz w:val="18"/>
                <w:szCs w:val="18"/>
              </w:rPr>
              <w:t xml:space="preserve"> τοῦ </w:t>
            </w:r>
            <w:hyperlink r:id="rId163"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θυμιάματος </w:t>
            </w:r>
            <w:hyperlink r:id="rId164" w:tooltip="N-GNS 2368: thymiamatos -- Incense." w:history="1">
              <w:r w:rsidRPr="002E139A">
                <w:rPr>
                  <w:rStyle w:val="Hyperlink"/>
                  <w:rFonts w:ascii="Palatino Linotype" w:hAnsi="Palatino Linotype"/>
                  <w:sz w:val="18"/>
                  <w:szCs w:val="18"/>
                </w:rPr>
                <w:t>(incense)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1:11</w:t>
            </w:r>
            <w:r w:rsidR="00DF0719">
              <w:rPr>
                <w:sz w:val="18"/>
                <w:szCs w:val="18"/>
              </w:rPr>
              <w:t xml:space="preserve"> </w:t>
            </w:r>
            <w:r w:rsidRPr="00BC20FD">
              <w:rPr>
                <w:sz w:val="18"/>
                <w:szCs w:val="18"/>
              </w:rPr>
              <w:t>And there appeared unto him an angel of the Lord standing on the right side of the altar of incense.</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1:12 And when Zacharias saw </w:t>
            </w:r>
            <w:r w:rsidRPr="00DA34E1">
              <w:rPr>
                <w:b/>
                <w:sz w:val="18"/>
                <w:szCs w:val="18"/>
                <w:u w:val="single"/>
              </w:rPr>
              <w:t xml:space="preserve">the angel, </w:t>
            </w:r>
            <w:r w:rsidRPr="00BC20FD">
              <w:rPr>
                <w:sz w:val="18"/>
                <w:szCs w:val="18"/>
              </w:rPr>
              <w:t>he was troubled; and fear fell upon him.</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καὶ </w:t>
            </w:r>
            <w:hyperlink r:id="rId16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ἐταράχθη </w:t>
            </w:r>
            <w:hyperlink r:id="rId166" w:tooltip="V-AIP-3S 5015: etarachthē -- To disturb, agitate, stir up, trouble." w:history="1">
              <w:r w:rsidRPr="002E139A">
                <w:rPr>
                  <w:rStyle w:val="Hyperlink"/>
                  <w:rFonts w:ascii="Palatino Linotype" w:hAnsi="Palatino Linotype"/>
                  <w:sz w:val="18"/>
                  <w:szCs w:val="18"/>
                </w:rPr>
                <w:t>(was troubled)</w:t>
              </w:r>
            </w:hyperlink>
            <w:r w:rsidRPr="002E139A">
              <w:rPr>
                <w:rFonts w:ascii="Palatino Linotype" w:hAnsi="Palatino Linotype"/>
                <w:sz w:val="18"/>
                <w:szCs w:val="18"/>
              </w:rPr>
              <w:t xml:space="preserve"> Ζαχαρίας </w:t>
            </w:r>
            <w:hyperlink r:id="rId167" w:tooltip="N-NMS 2197: Zacharias -- Zechariah, (a) a priest referred to as a son of Jehoiada, (b) another priest, father of John the Baptist." w:history="1">
              <w:r w:rsidRPr="002E139A">
                <w:rPr>
                  <w:rStyle w:val="Hyperlink"/>
                  <w:rFonts w:ascii="Palatino Linotype" w:hAnsi="Palatino Linotype"/>
                  <w:sz w:val="18"/>
                  <w:szCs w:val="18"/>
                </w:rPr>
                <w:t>(Zechariah)</w:t>
              </w:r>
            </w:hyperlink>
            <w:r w:rsidRPr="002E139A">
              <w:rPr>
                <w:rFonts w:ascii="Palatino Linotype" w:hAnsi="Palatino Linotype"/>
                <w:sz w:val="18"/>
                <w:szCs w:val="18"/>
              </w:rPr>
              <w:t xml:space="preserve"> ἰδών </w:t>
            </w:r>
            <w:hyperlink r:id="rId168" w:tooltip="V-APA-NMS 3708: idōn -- To see, look upon, experience, perceive, discern, beware." w:history="1">
              <w:r w:rsidRPr="002E139A">
                <w:rPr>
                  <w:rStyle w:val="Hyperlink"/>
                  <w:rFonts w:ascii="Palatino Linotype" w:hAnsi="Palatino Linotype"/>
                  <w:sz w:val="18"/>
                  <w:szCs w:val="18"/>
                </w:rPr>
                <w:t>(having seen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καὶ </w:t>
            </w:r>
            <w:hyperlink r:id="rId16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φόβος </w:t>
            </w:r>
            <w:hyperlink r:id="rId170" w:tooltip="N-NMS 5401: phobos -- (a) fear, terror, alarm, (b) the object or cause of fear, (c) reverence, respect." w:history="1">
              <w:r w:rsidRPr="002E139A">
                <w:rPr>
                  <w:rStyle w:val="Hyperlink"/>
                  <w:rFonts w:ascii="Palatino Linotype" w:hAnsi="Palatino Linotype"/>
                  <w:sz w:val="18"/>
                  <w:szCs w:val="18"/>
                </w:rPr>
                <w:t>(fear)</w:t>
              </w:r>
            </w:hyperlink>
            <w:r w:rsidRPr="002E139A">
              <w:rPr>
                <w:rFonts w:ascii="Palatino Linotype" w:hAnsi="Palatino Linotype"/>
                <w:sz w:val="18"/>
                <w:szCs w:val="18"/>
              </w:rPr>
              <w:t xml:space="preserve"> ἐπέπεσεν </w:t>
            </w:r>
            <w:hyperlink r:id="rId171" w:tooltip="V-AIA-3S 1968: epepesen -- To fall upon, press upon, light upon, come over." w:history="1">
              <w:r w:rsidRPr="002E139A">
                <w:rPr>
                  <w:rStyle w:val="Hyperlink"/>
                  <w:rFonts w:ascii="Palatino Linotype" w:hAnsi="Palatino Linotype"/>
                  <w:sz w:val="18"/>
                  <w:szCs w:val="18"/>
                </w:rPr>
                <w:t>(fell)</w:t>
              </w:r>
            </w:hyperlink>
            <w:r w:rsidRPr="002E139A">
              <w:rPr>
                <w:rFonts w:ascii="Palatino Linotype" w:hAnsi="Palatino Linotype"/>
                <w:sz w:val="18"/>
                <w:szCs w:val="18"/>
              </w:rPr>
              <w:t xml:space="preserve"> ἐπ’ </w:t>
            </w:r>
            <w:hyperlink r:id="rId172" w:tooltip="Prep 1909: ep’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αὐτόν </w:t>
            </w:r>
            <w:hyperlink r:id="rId17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1:12</w:t>
            </w:r>
            <w:r w:rsidR="00DF0719">
              <w:rPr>
                <w:sz w:val="18"/>
                <w:szCs w:val="18"/>
              </w:rPr>
              <w:t xml:space="preserve"> </w:t>
            </w:r>
            <w:r w:rsidRPr="00BC20FD">
              <w:rPr>
                <w:sz w:val="18"/>
                <w:szCs w:val="18"/>
              </w:rPr>
              <w:t xml:space="preserve">And when Zacharias saw </w:t>
            </w:r>
            <w:r w:rsidRPr="00DA34E1">
              <w:rPr>
                <w:b/>
                <w:sz w:val="18"/>
                <w:szCs w:val="18"/>
                <w:u w:val="single"/>
              </w:rPr>
              <w:t>him</w:t>
            </w:r>
            <w:r w:rsidRPr="00BC20FD">
              <w:rPr>
                <w:sz w:val="18"/>
                <w:szCs w:val="18"/>
              </w:rPr>
              <w:t>, he was troubled, and fear fell upon him.</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1:13 But the angel said unto him, Fear not, Zacharias, for thy prayer is heard; and thy wife Elizabeth shall bear thee a son, and thou shalt call his name John.</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Εἶπεν </w:t>
            </w:r>
            <w:hyperlink r:id="rId17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17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176"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αὐτὸν </w:t>
            </w:r>
            <w:hyperlink r:id="rId17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ὁ </w:t>
            </w:r>
            <w:hyperlink r:id="rId17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ἄγγελος </w:t>
            </w:r>
            <w:hyperlink r:id="rId179" w:tooltip="N-NMS 32: angelos -- A messenger, generally a (supernatural) messenger from God, an angel, conveying news or behests from God to men." w:history="1">
              <w:r w:rsidRPr="002E139A">
                <w:rPr>
                  <w:rStyle w:val="Hyperlink"/>
                  <w:rFonts w:ascii="Palatino Linotype" w:hAnsi="Palatino Linotype"/>
                  <w:sz w:val="18"/>
                  <w:szCs w:val="18"/>
                </w:rPr>
                <w:t>(angel)</w:t>
              </w:r>
            </w:hyperlink>
            <w:r w:rsidRPr="002E139A">
              <w:rPr>
                <w:rFonts w:ascii="Palatino Linotype" w:hAnsi="Palatino Linotype"/>
                <w:sz w:val="18"/>
                <w:szCs w:val="18"/>
              </w:rPr>
              <w:t>, “Μὴ </w:t>
            </w:r>
            <w:hyperlink r:id="rId180"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φοβοῦ </w:t>
            </w:r>
            <w:hyperlink r:id="rId181" w:tooltip="V-PMM/P-2S 5399: phobou -- To fear, dread, reverence, to be afraid, terrified." w:history="1">
              <w:r w:rsidRPr="002E139A">
                <w:rPr>
                  <w:rStyle w:val="Hyperlink"/>
                  <w:rFonts w:ascii="Palatino Linotype" w:hAnsi="Palatino Linotype"/>
                  <w:sz w:val="18"/>
                  <w:szCs w:val="18"/>
                </w:rPr>
                <w:t>(fear)</w:t>
              </w:r>
            </w:hyperlink>
            <w:r w:rsidRPr="002E139A">
              <w:rPr>
                <w:rFonts w:ascii="Palatino Linotype" w:hAnsi="Palatino Linotype"/>
                <w:sz w:val="18"/>
                <w:szCs w:val="18"/>
              </w:rPr>
              <w:t>, Ζαχαρία </w:t>
            </w:r>
            <w:hyperlink r:id="rId182" w:tooltip="N-VMS 2197: Zacharia -- Zechariah, (a) a priest referred to as a son of Jehoiada, (b) another priest, father of John the Baptist." w:history="1">
              <w:r w:rsidRPr="002E139A">
                <w:rPr>
                  <w:rStyle w:val="Hyperlink"/>
                  <w:rFonts w:ascii="Palatino Linotype" w:hAnsi="Palatino Linotype"/>
                  <w:sz w:val="18"/>
                  <w:szCs w:val="18"/>
                </w:rPr>
                <w:t>(Zechariah)</w:t>
              </w:r>
            </w:hyperlink>
            <w:r w:rsidRPr="002E139A">
              <w:rPr>
                <w:rFonts w:ascii="Palatino Linotype" w:hAnsi="Palatino Linotype"/>
                <w:sz w:val="18"/>
                <w:szCs w:val="18"/>
              </w:rPr>
              <w:t>, διότι </w:t>
            </w:r>
            <w:hyperlink r:id="rId183" w:tooltip="Conj 1360: dioti -- On this account, because, for."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εἰσηκούσθη </w:t>
            </w:r>
            <w:hyperlink r:id="rId184" w:tooltip="V-AIP-3S 1522: eisēkousthē -- To hear, listen to, heed." w:history="1">
              <w:r w:rsidRPr="002E139A">
                <w:rPr>
                  <w:rStyle w:val="Hyperlink"/>
                  <w:rFonts w:ascii="Palatino Linotype" w:hAnsi="Palatino Linotype"/>
                  <w:sz w:val="18"/>
                  <w:szCs w:val="18"/>
                </w:rPr>
                <w:t>(has been heard)</w:t>
              </w:r>
            </w:hyperlink>
            <w:r w:rsidRPr="002E139A">
              <w:rPr>
                <w:rFonts w:ascii="Palatino Linotype" w:hAnsi="Palatino Linotype"/>
                <w:sz w:val="18"/>
                <w:szCs w:val="18"/>
              </w:rPr>
              <w:t xml:space="preserve"> ἡ </w:t>
            </w:r>
            <w:hyperlink r:id="rId185"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δέησίς </w:t>
            </w:r>
            <w:hyperlink r:id="rId186" w:tooltip="N-NFS 1162: deēsis -- Supplication, prayer, entreaty." w:history="1">
              <w:r w:rsidRPr="002E139A">
                <w:rPr>
                  <w:rStyle w:val="Hyperlink"/>
                  <w:rFonts w:ascii="Palatino Linotype" w:hAnsi="Palatino Linotype"/>
                  <w:sz w:val="18"/>
                  <w:szCs w:val="18"/>
                </w:rPr>
                <w:t>(prayer)</w:t>
              </w:r>
            </w:hyperlink>
            <w:r w:rsidRPr="002E139A">
              <w:rPr>
                <w:rFonts w:ascii="Palatino Linotype" w:hAnsi="Palatino Linotype"/>
                <w:sz w:val="18"/>
                <w:szCs w:val="18"/>
              </w:rPr>
              <w:t xml:space="preserve"> σου </w:t>
            </w:r>
            <w:hyperlink r:id="rId187"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καὶ </w:t>
            </w:r>
            <w:hyperlink r:id="rId1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 </w:t>
            </w:r>
            <w:hyperlink r:id="rId189"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γυνή </w:t>
            </w:r>
            <w:hyperlink r:id="rId190" w:tooltip="N-NFS 1135: gynē -- A woman, wife, my lady." w:history="1">
              <w:r w:rsidRPr="002E139A">
                <w:rPr>
                  <w:rStyle w:val="Hyperlink"/>
                  <w:rFonts w:ascii="Palatino Linotype" w:hAnsi="Palatino Linotype"/>
                  <w:sz w:val="18"/>
                  <w:szCs w:val="18"/>
                </w:rPr>
                <w:t>(wife)</w:t>
              </w:r>
            </w:hyperlink>
            <w:r w:rsidRPr="002E139A">
              <w:rPr>
                <w:rFonts w:ascii="Palatino Linotype" w:hAnsi="Palatino Linotype"/>
                <w:sz w:val="18"/>
                <w:szCs w:val="18"/>
              </w:rPr>
              <w:t xml:space="preserve"> σου </w:t>
            </w:r>
            <w:hyperlink r:id="rId191"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Ἐλισάβετ </w:t>
            </w:r>
            <w:hyperlink r:id="rId192" w:tooltip="N-NFS 1665: Elisabet -- Elizabeth, mother of John the Baptizer." w:history="1">
              <w:r w:rsidRPr="002E139A">
                <w:rPr>
                  <w:rStyle w:val="Hyperlink"/>
                  <w:rFonts w:ascii="Palatino Linotype" w:hAnsi="Palatino Linotype"/>
                  <w:sz w:val="18"/>
                  <w:szCs w:val="18"/>
                </w:rPr>
                <w:t>(Elizabeth)</w:t>
              </w:r>
            </w:hyperlink>
            <w:r w:rsidRPr="002E139A">
              <w:rPr>
                <w:rFonts w:ascii="Palatino Linotype" w:hAnsi="Palatino Linotype"/>
                <w:sz w:val="18"/>
                <w:szCs w:val="18"/>
              </w:rPr>
              <w:t xml:space="preserve"> γεννήσει </w:t>
            </w:r>
            <w:hyperlink r:id="rId193" w:tooltip="V-FIA-3S 1080: gennēsei -- To beget (of the male), (of the female) to bring forth, give birth to." w:history="1">
              <w:r w:rsidRPr="002E139A">
                <w:rPr>
                  <w:rStyle w:val="Hyperlink"/>
                  <w:rFonts w:ascii="Palatino Linotype" w:hAnsi="Palatino Linotype"/>
                  <w:sz w:val="18"/>
                  <w:szCs w:val="18"/>
                </w:rPr>
                <w:t>(will bear)</w:t>
              </w:r>
            </w:hyperlink>
            <w:r w:rsidRPr="002E139A">
              <w:rPr>
                <w:rFonts w:ascii="Palatino Linotype" w:hAnsi="Palatino Linotype"/>
                <w:sz w:val="18"/>
                <w:szCs w:val="18"/>
              </w:rPr>
              <w:t xml:space="preserve"> υἱόν </w:t>
            </w:r>
            <w:hyperlink r:id="rId194" w:tooltip="N-AMS 5207: huion -- A son, descendent." w:history="1">
              <w:r w:rsidRPr="002E139A">
                <w:rPr>
                  <w:rStyle w:val="Hyperlink"/>
                  <w:rFonts w:ascii="Palatino Linotype" w:hAnsi="Palatino Linotype"/>
                  <w:sz w:val="18"/>
                  <w:szCs w:val="18"/>
                </w:rPr>
                <w:t>(a son)</w:t>
              </w:r>
            </w:hyperlink>
            <w:r w:rsidRPr="002E139A">
              <w:rPr>
                <w:rFonts w:ascii="Palatino Linotype" w:hAnsi="Palatino Linotype"/>
                <w:sz w:val="18"/>
                <w:szCs w:val="18"/>
              </w:rPr>
              <w:t xml:space="preserve"> σοι </w:t>
            </w:r>
            <w:hyperlink r:id="rId195" w:tooltip="PPro-D2S 4771: soi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καὶ </w:t>
            </w:r>
            <w:hyperlink r:id="rId19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καλέσεις </w:t>
            </w:r>
            <w:hyperlink r:id="rId197" w:tooltip="V-FIA-2S 2564: kaleseis -- (a) to call, summon, invite, (b) to call, name." w:history="1">
              <w:r w:rsidRPr="002E139A">
                <w:rPr>
                  <w:rStyle w:val="Hyperlink"/>
                  <w:rFonts w:ascii="Palatino Linotype" w:hAnsi="Palatino Linotype"/>
                  <w:sz w:val="18"/>
                  <w:szCs w:val="18"/>
                </w:rPr>
                <w:t>(you shall call)</w:t>
              </w:r>
            </w:hyperlink>
            <w:r w:rsidRPr="002E139A">
              <w:rPr>
                <w:rFonts w:ascii="Palatino Linotype" w:hAnsi="Palatino Linotype"/>
                <w:sz w:val="18"/>
                <w:szCs w:val="18"/>
              </w:rPr>
              <w:t xml:space="preserve"> τὸ </w:t>
            </w:r>
            <w:hyperlink r:id="rId198"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ὄνομα </w:t>
            </w:r>
            <w:hyperlink r:id="rId199" w:tooltip="N-ANS 3686: onoma -- Name, character, fame, reputation." w:history="1">
              <w:r w:rsidRPr="002E139A">
                <w:rPr>
                  <w:rStyle w:val="Hyperlink"/>
                  <w:rFonts w:ascii="Palatino Linotype" w:hAnsi="Palatino Linotype"/>
                  <w:sz w:val="18"/>
                  <w:szCs w:val="18"/>
                </w:rPr>
                <w:t>(name)</w:t>
              </w:r>
            </w:hyperlink>
            <w:r w:rsidRPr="002E139A">
              <w:rPr>
                <w:rFonts w:ascii="Palatino Linotype" w:hAnsi="Palatino Linotype"/>
                <w:sz w:val="18"/>
                <w:szCs w:val="18"/>
              </w:rPr>
              <w:t xml:space="preserve"> αὐτοῦ </w:t>
            </w:r>
            <w:hyperlink r:id="rId20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Ἰωάννην </w:t>
            </w:r>
            <w:hyperlink r:id="rId201" w:tooltip="N-AMS 2491: Iōannēn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1:13</w:t>
            </w:r>
            <w:r w:rsidR="00DF0719">
              <w:rPr>
                <w:sz w:val="18"/>
                <w:szCs w:val="18"/>
              </w:rPr>
              <w:t xml:space="preserve"> </w:t>
            </w:r>
            <w:r w:rsidRPr="00BC20FD">
              <w:rPr>
                <w:sz w:val="18"/>
                <w:szCs w:val="18"/>
              </w:rPr>
              <w:t>But the angel said unto him, Fear not, Zacharias: for thy prayer is heard; and thy wife Elisabeth shall bear thee a son, and thou shalt call his name John.</w:t>
            </w:r>
          </w:p>
        </w:tc>
      </w:tr>
      <w:tr w:rsidR="002E139A" w:rsidRPr="00DA34E1"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1:14 Thou shalt have joy and gladness, and many shall rejoice at his birth;</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καὶ </w:t>
            </w:r>
            <w:hyperlink r:id="rId20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ἔσται </w:t>
            </w:r>
            <w:hyperlink r:id="rId203" w:tooltip="V-FIM-3S 1510: estai -- To be, exist." w:history="1">
              <w:r w:rsidRPr="002E139A">
                <w:rPr>
                  <w:rStyle w:val="Hyperlink"/>
                  <w:rFonts w:ascii="Palatino Linotype" w:hAnsi="Palatino Linotype"/>
                  <w:sz w:val="18"/>
                  <w:szCs w:val="18"/>
                </w:rPr>
                <w:t>(he will be)</w:t>
              </w:r>
            </w:hyperlink>
            <w:r w:rsidRPr="002E139A">
              <w:rPr>
                <w:rFonts w:ascii="Palatino Linotype" w:hAnsi="Palatino Linotype"/>
                <w:sz w:val="18"/>
                <w:szCs w:val="18"/>
              </w:rPr>
              <w:t xml:space="preserve"> χαρά </w:t>
            </w:r>
            <w:hyperlink r:id="rId204" w:tooltip="N-NFS 5479: chara -- Joy, gladness, a source of joy." w:history="1">
              <w:r w:rsidRPr="002E139A">
                <w:rPr>
                  <w:rStyle w:val="Hyperlink"/>
                  <w:rFonts w:ascii="Palatino Linotype" w:hAnsi="Palatino Linotype"/>
                  <w:sz w:val="18"/>
                  <w:szCs w:val="18"/>
                </w:rPr>
                <w:t>(joy)</w:t>
              </w:r>
            </w:hyperlink>
            <w:r w:rsidRPr="002E139A">
              <w:rPr>
                <w:rFonts w:ascii="Palatino Linotype" w:hAnsi="Palatino Linotype"/>
                <w:sz w:val="18"/>
                <w:szCs w:val="18"/>
              </w:rPr>
              <w:t xml:space="preserve"> σοι </w:t>
            </w:r>
            <w:hyperlink r:id="rId205" w:tooltip="PPro-D2S 4771: soi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xml:space="preserve"> καὶ </w:t>
            </w:r>
            <w:hyperlink r:id="rId2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ἀγαλλίασις </w:t>
            </w:r>
            <w:hyperlink r:id="rId207" w:tooltip="N-NFS 20: agalliasis -- Wild joy, ecstatic delight, exultation, exhilaration." w:history="1">
              <w:r w:rsidRPr="002E139A">
                <w:rPr>
                  <w:rStyle w:val="Hyperlink"/>
                  <w:rFonts w:ascii="Palatino Linotype" w:hAnsi="Palatino Linotype"/>
                  <w:sz w:val="18"/>
                  <w:szCs w:val="18"/>
                </w:rPr>
                <w:t>(gladness)</w:t>
              </w:r>
            </w:hyperlink>
            <w:r w:rsidRPr="002E139A">
              <w:rPr>
                <w:rFonts w:ascii="Palatino Linotype" w:hAnsi="Palatino Linotype"/>
                <w:sz w:val="18"/>
                <w:szCs w:val="18"/>
              </w:rPr>
              <w:t>, καὶ </w:t>
            </w:r>
            <w:hyperlink r:id="rId20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πολλοὶ </w:t>
            </w:r>
            <w:hyperlink r:id="rId209" w:tooltip="Adj-NMP 4183: polloi -- Much, many; often." w:history="1">
              <w:r w:rsidRPr="002E139A">
                <w:rPr>
                  <w:rStyle w:val="Hyperlink"/>
                  <w:rFonts w:ascii="Palatino Linotype" w:hAnsi="Palatino Linotype"/>
                  <w:sz w:val="18"/>
                  <w:szCs w:val="18"/>
                </w:rPr>
                <w:t>(many)</w:t>
              </w:r>
            </w:hyperlink>
            <w:r w:rsidRPr="002E139A">
              <w:rPr>
                <w:rFonts w:ascii="Palatino Linotype" w:hAnsi="Palatino Linotype"/>
                <w:sz w:val="18"/>
                <w:szCs w:val="18"/>
              </w:rPr>
              <w:t xml:space="preserve"> ἐπὶ </w:t>
            </w:r>
            <w:hyperlink r:id="rId210"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τῇ </w:t>
            </w:r>
            <w:hyperlink r:id="rId211"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γενέσει </w:t>
            </w:r>
            <w:hyperlink r:id="rId212" w:tooltip="N-DFS 1078: genesei -- Birth, lineage, descent." w:history="1">
              <w:r w:rsidRPr="002E139A">
                <w:rPr>
                  <w:rStyle w:val="Hyperlink"/>
                  <w:rFonts w:ascii="Palatino Linotype" w:hAnsi="Palatino Linotype"/>
                  <w:sz w:val="18"/>
                  <w:szCs w:val="18"/>
                </w:rPr>
                <w:t>(birth)</w:t>
              </w:r>
            </w:hyperlink>
            <w:r w:rsidRPr="002E139A">
              <w:rPr>
                <w:rFonts w:ascii="Palatino Linotype" w:hAnsi="Palatino Linotype"/>
                <w:sz w:val="18"/>
                <w:szCs w:val="18"/>
              </w:rPr>
              <w:t xml:space="preserve"> αὐτοῦ </w:t>
            </w:r>
            <w:hyperlink r:id="rId213"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χαρήσονται </w:t>
            </w:r>
            <w:hyperlink r:id="rId214" w:tooltip="V-FIP-3P 5463: charēsontai -- To rejoice, to be glad; also a salutation: Hail." w:history="1">
              <w:r w:rsidRPr="002E139A">
                <w:rPr>
                  <w:rStyle w:val="Hyperlink"/>
                  <w:rFonts w:ascii="Palatino Linotype" w:hAnsi="Palatino Linotype"/>
                  <w:sz w:val="18"/>
                  <w:szCs w:val="18"/>
                </w:rPr>
                <w:t>(will rejoice)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1:14</w:t>
            </w:r>
            <w:r w:rsidR="00DF0719">
              <w:rPr>
                <w:sz w:val="18"/>
                <w:szCs w:val="18"/>
              </w:rPr>
              <w:t xml:space="preserve"> </w:t>
            </w:r>
            <w:r w:rsidRPr="00DA34E1">
              <w:rPr>
                <w:b/>
                <w:sz w:val="18"/>
                <w:szCs w:val="18"/>
                <w:u w:val="single"/>
              </w:rPr>
              <w:t>And</w:t>
            </w:r>
            <w:r w:rsidRPr="00BC20FD">
              <w:rPr>
                <w:sz w:val="18"/>
                <w:szCs w:val="18"/>
              </w:rPr>
              <w:t xml:space="preserve"> thou shalt have joy and gladness; and many shall rejoice at his birth.</w:t>
            </w:r>
          </w:p>
        </w:tc>
      </w:tr>
      <w:tr w:rsidR="002E139A" w:rsidRPr="000A4E93" w:rsidTr="00A32C38">
        <w:trPr>
          <w:trHeight w:val="1143"/>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lastRenderedPageBreak/>
              <w:t>1:15 For he shall be great in the sight of the Lord and shall drink neither wine nor strong drink; and he shall be filled with the Holy Ghost, even from his mother's womb.</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ἔσται </w:t>
            </w:r>
            <w:hyperlink r:id="rId215" w:tooltip="V-FIM-3S 1510: estai -- To be, exist." w:history="1">
              <w:r w:rsidRPr="002E139A">
                <w:rPr>
                  <w:rStyle w:val="Hyperlink"/>
                  <w:rFonts w:ascii="Palatino Linotype" w:hAnsi="Palatino Linotype"/>
                  <w:sz w:val="18"/>
                  <w:szCs w:val="18"/>
                </w:rPr>
                <w:t>(He will be)</w:t>
              </w:r>
            </w:hyperlink>
            <w:r w:rsidRPr="002E139A">
              <w:rPr>
                <w:rFonts w:ascii="Palatino Linotype" w:hAnsi="Palatino Linotype"/>
                <w:sz w:val="18"/>
                <w:szCs w:val="18"/>
              </w:rPr>
              <w:t xml:space="preserve"> γὰρ </w:t>
            </w:r>
            <w:hyperlink r:id="rId216"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μέγας </w:t>
            </w:r>
            <w:hyperlink r:id="rId217" w:tooltip="Adj-NMS 3173: megas -- Large, great, in the widest sense."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xml:space="preserve"> ἐνώπιον </w:t>
            </w:r>
            <w:hyperlink r:id="rId218" w:tooltip="Prep 1799: enōpion -- Before the face of,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‹τοῦ› </w:t>
            </w:r>
            <w:hyperlink r:id="rId219"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Κυρίου </w:t>
            </w:r>
            <w:hyperlink r:id="rId220" w:tooltip="N-GMS 2962: Kyriou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καὶ </w:t>
            </w:r>
            <w:hyperlink r:id="rId22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οἶνον </w:t>
            </w:r>
            <w:hyperlink r:id="rId222" w:tooltip="N-AMS 3631: oinon -- Wine." w:history="1">
              <w:r w:rsidRPr="002E139A">
                <w:rPr>
                  <w:rStyle w:val="Hyperlink"/>
                  <w:rFonts w:ascii="Palatino Linotype" w:hAnsi="Palatino Linotype"/>
                  <w:sz w:val="18"/>
                  <w:szCs w:val="18"/>
                </w:rPr>
                <w:t>(wine)</w:t>
              </w:r>
            </w:hyperlink>
            <w:r w:rsidRPr="002E139A">
              <w:rPr>
                <w:rFonts w:ascii="Palatino Linotype" w:hAnsi="Palatino Linotype"/>
                <w:sz w:val="18"/>
                <w:szCs w:val="18"/>
              </w:rPr>
              <w:t xml:space="preserve"> καὶ </w:t>
            </w:r>
            <w:hyperlink r:id="rId2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σίκερα </w:t>
            </w:r>
            <w:hyperlink r:id="rId224" w:tooltip="N-ANS 4608: sikera -- Intoxicating drink." w:history="1">
              <w:r w:rsidRPr="002E139A">
                <w:rPr>
                  <w:rStyle w:val="Hyperlink"/>
                  <w:rFonts w:ascii="Palatino Linotype" w:hAnsi="Palatino Linotype"/>
                  <w:sz w:val="18"/>
                  <w:szCs w:val="18"/>
                </w:rPr>
                <w:t>(strong drink)</w:t>
              </w:r>
            </w:hyperlink>
            <w:r w:rsidRPr="002E139A">
              <w:rPr>
                <w:rFonts w:ascii="Palatino Linotype" w:hAnsi="Palatino Linotype"/>
                <w:sz w:val="18"/>
                <w:szCs w:val="18"/>
              </w:rPr>
              <w:t xml:space="preserve"> οὐ </w:t>
            </w:r>
            <w:hyperlink r:id="rId225" w:tooltip="Adv 3756: ou -- No, not." w:history="1">
              <w:r w:rsidRPr="002E139A">
                <w:rPr>
                  <w:rStyle w:val="Hyperlink"/>
                  <w:rFonts w:ascii="Palatino Linotype" w:hAnsi="Palatino Linotype"/>
                  <w:sz w:val="18"/>
                  <w:szCs w:val="18"/>
                </w:rPr>
                <w:t>(no)</w:t>
              </w:r>
            </w:hyperlink>
            <w:r w:rsidRPr="002E139A">
              <w:rPr>
                <w:rFonts w:ascii="Palatino Linotype" w:hAnsi="Palatino Linotype"/>
                <w:sz w:val="18"/>
                <w:szCs w:val="18"/>
              </w:rPr>
              <w:t xml:space="preserve"> μὴ </w:t>
            </w:r>
            <w:hyperlink r:id="rId226"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πίῃ </w:t>
            </w:r>
            <w:hyperlink r:id="rId227" w:tooltip="V-ASA-3S 4095: piē -- To drink, imbibe." w:history="1">
              <w:r w:rsidRPr="002E139A">
                <w:rPr>
                  <w:rStyle w:val="Hyperlink"/>
                  <w:rFonts w:ascii="Palatino Linotype" w:hAnsi="Palatino Linotype"/>
                  <w:sz w:val="18"/>
                  <w:szCs w:val="18"/>
                </w:rPr>
                <w:t>(shall he drink)</w:t>
              </w:r>
            </w:hyperlink>
            <w:r w:rsidRPr="002E139A">
              <w:rPr>
                <w:rFonts w:ascii="Palatino Linotype" w:hAnsi="Palatino Linotype"/>
                <w:sz w:val="18"/>
                <w:szCs w:val="18"/>
              </w:rPr>
              <w:t>, καὶ </w:t>
            </w:r>
            <w:hyperlink r:id="rId22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Πνεύματος </w:t>
            </w:r>
            <w:hyperlink r:id="rId229" w:tooltip="N-GNS 4151: Pneumatos -- Wind, breath, spiri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of the</w:t>
              </w:r>
              <w:r w:rsidRPr="002E139A">
                <w:rPr>
                  <w:rStyle w:val="Hyperlink"/>
                  <w:rFonts w:ascii="Palatino Linotype" w:hAnsi="Palatino Linotype"/>
                  <w:sz w:val="18"/>
                  <w:szCs w:val="18"/>
                </w:rPr>
                <w:t> Spirit)</w:t>
              </w:r>
            </w:hyperlink>
            <w:r w:rsidRPr="002E139A">
              <w:rPr>
                <w:rFonts w:ascii="Palatino Linotype" w:hAnsi="Palatino Linotype"/>
                <w:sz w:val="18"/>
                <w:szCs w:val="18"/>
              </w:rPr>
              <w:t xml:space="preserve"> Ἁγίου </w:t>
            </w:r>
            <w:hyperlink r:id="rId230" w:tooltip="Adj-GNS 40: Hagiou -- Set apart by (or for) God, holy, sacred." w:history="1">
              <w:r w:rsidRPr="002E139A">
                <w:rPr>
                  <w:rStyle w:val="Hyperlink"/>
                  <w:rFonts w:ascii="Palatino Linotype" w:hAnsi="Palatino Linotype"/>
                  <w:sz w:val="18"/>
                  <w:szCs w:val="18"/>
                </w:rPr>
                <w:t>(Holy)</w:t>
              </w:r>
            </w:hyperlink>
            <w:r w:rsidRPr="002E139A">
              <w:rPr>
                <w:rFonts w:ascii="Palatino Linotype" w:hAnsi="Palatino Linotype"/>
                <w:sz w:val="18"/>
                <w:szCs w:val="18"/>
              </w:rPr>
              <w:t xml:space="preserve"> πλησθήσεται </w:t>
            </w:r>
            <w:hyperlink r:id="rId231" w:tooltip="V-FIP-3S 4130: plēsthēsetai -- To fill, fulfill, complete." w:history="1">
              <w:r w:rsidRPr="002E139A">
                <w:rPr>
                  <w:rStyle w:val="Hyperlink"/>
                  <w:rFonts w:ascii="Palatino Linotype" w:hAnsi="Palatino Linotype"/>
                  <w:sz w:val="18"/>
                  <w:szCs w:val="18"/>
                </w:rPr>
                <w:t>(he will be filled)</w:t>
              </w:r>
            </w:hyperlink>
            <w:r w:rsidRPr="002E139A">
              <w:rPr>
                <w:rFonts w:ascii="Palatino Linotype" w:hAnsi="Palatino Linotype"/>
                <w:sz w:val="18"/>
                <w:szCs w:val="18"/>
              </w:rPr>
              <w:t xml:space="preserve"> ἔτι </w:t>
            </w:r>
            <w:hyperlink r:id="rId232" w:tooltip="Adv 2089: eti -- (a) of time: still, yet, even now, (b) of degree: even, further, more, in addition." w:history="1">
              <w:r w:rsidRPr="002E139A">
                <w:rPr>
                  <w:rStyle w:val="Hyperlink"/>
                  <w:rFonts w:ascii="Palatino Linotype" w:hAnsi="Palatino Linotype"/>
                  <w:sz w:val="18"/>
                  <w:szCs w:val="18"/>
                </w:rPr>
                <w:t>(even)</w:t>
              </w:r>
            </w:hyperlink>
            <w:r w:rsidRPr="002E139A">
              <w:rPr>
                <w:rFonts w:ascii="Palatino Linotype" w:hAnsi="Palatino Linotype"/>
                <w:sz w:val="18"/>
                <w:szCs w:val="18"/>
              </w:rPr>
              <w:t xml:space="preserve"> ἐκ </w:t>
            </w:r>
            <w:hyperlink r:id="rId233" w:tooltip="Prep 1537: ek -- From out, out from among, from, suggesting from the interior outwards."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κοιλίας </w:t>
            </w:r>
            <w:hyperlink r:id="rId234" w:tooltip="N-GFS 2836: koilias -- Belly, abdomen, heart, a general term covering any organ in the abdomen, e.g. stomach, womb; the inner man."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womb)</w:t>
              </w:r>
            </w:hyperlink>
            <w:r w:rsidRPr="002E139A">
              <w:rPr>
                <w:rFonts w:ascii="Palatino Linotype" w:hAnsi="Palatino Linotype"/>
                <w:sz w:val="18"/>
                <w:szCs w:val="18"/>
              </w:rPr>
              <w:t xml:space="preserve"> μητρὸς </w:t>
            </w:r>
            <w:hyperlink r:id="rId235" w:tooltip="N-GFS 3384: mētros -- A mother."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mother)</w:t>
              </w:r>
            </w:hyperlink>
            <w:r w:rsidRPr="002E139A">
              <w:rPr>
                <w:rFonts w:ascii="Palatino Linotype" w:hAnsi="Palatino Linotype"/>
                <w:sz w:val="18"/>
                <w:szCs w:val="18"/>
              </w:rPr>
              <w:t xml:space="preserve"> αὐτοῦ </w:t>
            </w:r>
            <w:hyperlink r:id="rId23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1:15</w:t>
            </w:r>
            <w:r w:rsidR="00DF0719">
              <w:rPr>
                <w:sz w:val="18"/>
                <w:szCs w:val="18"/>
              </w:rPr>
              <w:t xml:space="preserve"> </w:t>
            </w:r>
            <w:r w:rsidRPr="00BC20FD">
              <w:rPr>
                <w:sz w:val="18"/>
                <w:szCs w:val="18"/>
              </w:rPr>
              <w:t>For he shall be great in the sight of the Lord, and shall drink neither wine nor strong drink; and he shall be filled with the Holy Ghost, even from his mother's womb.</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1:16 And many of the children of Israel shall he turn to the Lord, their God;</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καὶ </w:t>
            </w:r>
            <w:hyperlink r:id="rId23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πολλοὺς </w:t>
            </w:r>
            <w:hyperlink r:id="rId238" w:tooltip="Adj-AMP 4183: pollous -- Much, many; often." w:history="1">
              <w:r w:rsidRPr="002E139A">
                <w:rPr>
                  <w:rStyle w:val="Hyperlink"/>
                  <w:rFonts w:ascii="Palatino Linotype" w:hAnsi="Palatino Linotype"/>
                  <w:sz w:val="18"/>
                  <w:szCs w:val="18"/>
                </w:rPr>
                <w:t>(many)</w:t>
              </w:r>
            </w:hyperlink>
            <w:r w:rsidRPr="002E139A">
              <w:rPr>
                <w:rFonts w:ascii="Palatino Linotype" w:hAnsi="Palatino Linotype"/>
                <w:sz w:val="18"/>
                <w:szCs w:val="18"/>
              </w:rPr>
              <w:t xml:space="preserve"> τῶν </w:t>
            </w:r>
            <w:hyperlink r:id="rId239"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υἱῶν </w:t>
            </w:r>
            <w:hyperlink r:id="rId240" w:tooltip="N-GMP 5207: huiōn -- A son, descendent." w:history="1">
              <w:r w:rsidRPr="002E139A">
                <w:rPr>
                  <w:rStyle w:val="Hyperlink"/>
                  <w:rFonts w:ascii="Palatino Linotype" w:hAnsi="Palatino Linotype"/>
                  <w:sz w:val="18"/>
                  <w:szCs w:val="18"/>
                </w:rPr>
                <w:t>(sons)</w:t>
              </w:r>
            </w:hyperlink>
            <w:r w:rsidRPr="002E139A">
              <w:rPr>
                <w:rFonts w:ascii="Palatino Linotype" w:hAnsi="Palatino Linotype"/>
                <w:sz w:val="18"/>
                <w:szCs w:val="18"/>
              </w:rPr>
              <w:t xml:space="preserve"> Ἰσραὴλ </w:t>
            </w:r>
            <w:hyperlink r:id="rId241" w:tooltip="N-GMS 2474: Israēl -- (Hebrew), Israel, surname of Jacob, then the Jewish people, the people of God." w:history="1">
              <w:r w:rsidRPr="002E139A">
                <w:rPr>
                  <w:rStyle w:val="Hyperlink"/>
                  <w:rFonts w:ascii="Palatino Linotype" w:hAnsi="Palatino Linotype"/>
                  <w:sz w:val="18"/>
                  <w:szCs w:val="18"/>
                </w:rPr>
                <w:t>(of Israel)</w:t>
              </w:r>
            </w:hyperlink>
            <w:r w:rsidRPr="002E139A">
              <w:rPr>
                <w:rFonts w:ascii="Palatino Linotype" w:hAnsi="Palatino Linotype"/>
                <w:sz w:val="18"/>
                <w:szCs w:val="18"/>
              </w:rPr>
              <w:t xml:space="preserve"> ἐπιστρέψει </w:t>
            </w:r>
            <w:hyperlink r:id="rId242" w:tooltip="V-FIA-3S 1994: epistrepsei -- (a) to turn (back) to (towards), (b) to turn (back) (to [towards]); to come to myself." w:history="1">
              <w:r w:rsidRPr="002E139A">
                <w:rPr>
                  <w:rStyle w:val="Hyperlink"/>
                  <w:rFonts w:ascii="Palatino Linotype" w:hAnsi="Palatino Linotype"/>
                  <w:sz w:val="18"/>
                  <w:szCs w:val="18"/>
                </w:rPr>
                <w:t>(he will turn)</w:t>
              </w:r>
            </w:hyperlink>
            <w:r w:rsidRPr="002E139A">
              <w:rPr>
                <w:rFonts w:ascii="Palatino Linotype" w:hAnsi="Palatino Linotype"/>
                <w:sz w:val="18"/>
                <w:szCs w:val="18"/>
              </w:rPr>
              <w:t xml:space="preserve"> ἐπὶ </w:t>
            </w:r>
            <w:hyperlink r:id="rId243"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Κύριον </w:t>
            </w:r>
            <w:hyperlink r:id="rId244" w:tooltip="N-AMS 2962: Kyrion -- Lord, master, sir; the Lor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τὸν </w:t>
            </w:r>
            <w:hyperlink r:id="rId245"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Θεὸν </w:t>
            </w:r>
            <w:hyperlink r:id="rId246"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αὐτῶν </w:t>
            </w:r>
            <w:hyperlink r:id="rId247"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1:16</w:t>
            </w:r>
            <w:r w:rsidR="00DF0719">
              <w:rPr>
                <w:sz w:val="18"/>
                <w:szCs w:val="18"/>
              </w:rPr>
              <w:t xml:space="preserve"> </w:t>
            </w:r>
            <w:r w:rsidRPr="00BC20FD">
              <w:rPr>
                <w:sz w:val="18"/>
                <w:szCs w:val="18"/>
              </w:rPr>
              <w:t>And many of the children of Israel shall he turn to the Lord their God.</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1:17 And he shall go before </w:t>
            </w:r>
            <w:r w:rsidRPr="00DA34E1">
              <w:rPr>
                <w:b/>
                <w:sz w:val="18"/>
                <w:szCs w:val="18"/>
                <w:u w:val="single"/>
              </w:rPr>
              <w:t>the Lord</w:t>
            </w:r>
            <w:r w:rsidRPr="00BC20FD">
              <w:rPr>
                <w:sz w:val="18"/>
                <w:szCs w:val="18"/>
              </w:rPr>
              <w:t xml:space="preserve"> in the spirit and power of Elias, to turn the hearts of the fathers to the children and the disobedient to the wisdom of the just, to make ready a people prepared for the Lord.</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καὶ </w:t>
            </w:r>
            <w:hyperlink r:id="rId2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249"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προελεύσεται </w:t>
            </w:r>
            <w:hyperlink r:id="rId250" w:tooltip="V-FIM-3S 4281: proeleusetai -- To go forward, go on, advance; to go before, precede." w:history="1">
              <w:r w:rsidRPr="002E139A">
                <w:rPr>
                  <w:rStyle w:val="Hyperlink"/>
                  <w:rFonts w:ascii="Palatino Linotype" w:hAnsi="Palatino Linotype"/>
                  <w:sz w:val="18"/>
                  <w:szCs w:val="18"/>
                </w:rPr>
                <w:t>(will go forth)</w:t>
              </w:r>
            </w:hyperlink>
            <w:r w:rsidRPr="002E139A">
              <w:rPr>
                <w:rFonts w:ascii="Palatino Linotype" w:hAnsi="Palatino Linotype"/>
                <w:sz w:val="18"/>
                <w:szCs w:val="18"/>
              </w:rPr>
              <w:t xml:space="preserve"> ἐνώπιον </w:t>
            </w:r>
            <w:hyperlink r:id="rId251" w:tooltip="Prep 1799: enōpion -- Before the face of,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αὐτοῦ </w:t>
            </w:r>
            <w:hyperlink r:id="rId252"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ἐν </w:t>
            </w:r>
            <w:hyperlink r:id="rId25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πνεύματι </w:t>
            </w:r>
            <w:hyperlink r:id="rId254" w:tooltip="N-DNS 4151: pneumati -- Wind, breath, spiri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spirit)</w:t>
              </w:r>
            </w:hyperlink>
            <w:r w:rsidRPr="002E139A">
              <w:rPr>
                <w:rFonts w:ascii="Palatino Linotype" w:hAnsi="Palatino Linotype"/>
                <w:sz w:val="18"/>
                <w:szCs w:val="18"/>
              </w:rPr>
              <w:t xml:space="preserve"> καὶ </w:t>
            </w:r>
            <w:hyperlink r:id="rId25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δυνάμει </w:t>
            </w:r>
            <w:hyperlink r:id="rId256" w:tooltip="N-DFS 1411: dynamei -- (a) physical power, force, might, ability, efficacy, energy, meaning (b) plural: powerful deeds, deeds showing (physical) power, marvelous works." w:history="1">
              <w:r w:rsidRPr="002E139A">
                <w:rPr>
                  <w:rStyle w:val="Hyperlink"/>
                  <w:rFonts w:ascii="Palatino Linotype" w:hAnsi="Palatino Linotype"/>
                  <w:sz w:val="18"/>
                  <w:szCs w:val="18"/>
                </w:rPr>
                <w:t>(power)</w:t>
              </w:r>
            </w:hyperlink>
            <w:r w:rsidRPr="002E139A">
              <w:rPr>
                <w:rFonts w:ascii="Palatino Linotype" w:hAnsi="Palatino Linotype"/>
                <w:sz w:val="18"/>
                <w:szCs w:val="18"/>
              </w:rPr>
              <w:t xml:space="preserve"> Ἠλίου </w:t>
            </w:r>
            <w:hyperlink r:id="rId257" w:tooltip="N-GMS 2243: Ēliou -- Elijah, the prophet." w:history="1">
              <w:r w:rsidRPr="002E139A">
                <w:rPr>
                  <w:rStyle w:val="Hyperlink"/>
                  <w:rFonts w:ascii="Palatino Linotype" w:hAnsi="Palatino Linotype"/>
                  <w:sz w:val="18"/>
                  <w:szCs w:val="18"/>
                </w:rPr>
                <w:t>(of Elijah)</w:t>
              </w:r>
            </w:hyperlink>
            <w:r w:rsidRPr="002E139A">
              <w:rPr>
                <w:rFonts w:ascii="Palatino Linotype" w:hAnsi="Palatino Linotype"/>
                <w:sz w:val="18"/>
                <w:szCs w:val="18"/>
              </w:rPr>
              <w:t>, ἐπιστρέψαι </w:t>
            </w:r>
            <w:hyperlink r:id="rId258" w:tooltip="V-ANA 1994: epistrepsai -- (a) to turn (back) to (towards), (b) to turn (back) (to [towards]); to come to myself." w:history="1">
              <w:r w:rsidRPr="002E139A">
                <w:rPr>
                  <w:rStyle w:val="Hyperlink"/>
                  <w:rFonts w:ascii="Palatino Linotype" w:hAnsi="Palatino Linotype"/>
                  <w:sz w:val="18"/>
                  <w:szCs w:val="18"/>
                </w:rPr>
                <w:t>(to turn)</w:t>
              </w:r>
            </w:hyperlink>
            <w:r w:rsidRPr="002E139A">
              <w:rPr>
                <w:rFonts w:ascii="Palatino Linotype" w:hAnsi="Palatino Linotype"/>
                <w:sz w:val="18"/>
                <w:szCs w:val="18"/>
              </w:rPr>
              <w:t xml:space="preserve"> καρδίας </w:t>
            </w:r>
            <w:hyperlink r:id="rId259" w:tooltip="N-AFP 2588: kardias -- Literal: the heart; mind, character, inner self, will, intention, center."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hearts)</w:t>
              </w:r>
            </w:hyperlink>
            <w:r w:rsidRPr="002E139A">
              <w:rPr>
                <w:rFonts w:ascii="Palatino Linotype" w:hAnsi="Palatino Linotype"/>
                <w:sz w:val="18"/>
                <w:szCs w:val="18"/>
              </w:rPr>
              <w:t xml:space="preserve"> πατέρων </w:t>
            </w:r>
            <w:hyperlink r:id="rId260" w:tooltip="N-GMP 3962: paterōn -- Father, (Heavenly) Father, ancestor, elder, senior."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fathers)</w:t>
              </w:r>
            </w:hyperlink>
            <w:r w:rsidRPr="002E139A">
              <w:rPr>
                <w:rFonts w:ascii="Palatino Linotype" w:hAnsi="Palatino Linotype"/>
                <w:sz w:val="18"/>
                <w:szCs w:val="18"/>
              </w:rPr>
              <w:t xml:space="preserve"> ἐπὶ </w:t>
            </w:r>
            <w:hyperlink r:id="rId261"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τέκνα </w:t>
            </w:r>
            <w:hyperlink r:id="rId262" w:tooltip="N-ANP 5043: tekna -- A child, descendent, inhabitan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children)</w:t>
              </w:r>
            </w:hyperlink>
            <w:r w:rsidRPr="002E139A">
              <w:rPr>
                <w:rFonts w:ascii="Palatino Linotype" w:hAnsi="Palatino Linotype"/>
                <w:sz w:val="18"/>
                <w:szCs w:val="18"/>
              </w:rPr>
              <w:t>, καὶ </w:t>
            </w:r>
            <w:hyperlink r:id="rId26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ἀπειθεῖς </w:t>
            </w:r>
            <w:hyperlink r:id="rId264" w:tooltip="Adj-AMP 545: apeitheis -- Unbelieving, disobedient, who will not be persuade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disobedient)</w:t>
              </w:r>
            </w:hyperlink>
            <w:r w:rsidRPr="002E139A">
              <w:rPr>
                <w:rFonts w:ascii="Palatino Linotype" w:hAnsi="Palatino Linotype"/>
                <w:sz w:val="18"/>
                <w:szCs w:val="18"/>
              </w:rPr>
              <w:t xml:space="preserve"> ἐν </w:t>
            </w:r>
            <w:hyperlink r:id="rId265" w:tooltip="Prep 1722: en -- In, on,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φρονήσει </w:t>
            </w:r>
            <w:hyperlink r:id="rId266" w:tooltip="N-DFS 5428: phronēsei -- Understanding (which leads to right action), practical wisdom, prudenc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wisdom)</w:t>
              </w:r>
            </w:hyperlink>
            <w:r w:rsidRPr="002E139A">
              <w:rPr>
                <w:rFonts w:ascii="Palatino Linotype" w:hAnsi="Palatino Linotype"/>
                <w:sz w:val="18"/>
                <w:szCs w:val="18"/>
              </w:rPr>
              <w:t xml:space="preserve"> δικαίων </w:t>
            </w:r>
            <w:hyperlink r:id="rId267" w:tooltip="Adj-GMP 1342: dikaiōn -- Just; especially, just in the eyes of God; righteous; the elect (a Jewish idea)."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righteous)</w:t>
              </w:r>
            </w:hyperlink>
            <w:r w:rsidRPr="002E139A">
              <w:rPr>
                <w:rFonts w:ascii="Palatino Linotype" w:hAnsi="Palatino Linotype"/>
                <w:sz w:val="18"/>
                <w:szCs w:val="18"/>
              </w:rPr>
              <w:t>, ἑτοιμάσαι </w:t>
            </w:r>
            <w:hyperlink r:id="rId268" w:tooltip="V-ANA 2090: hetoimasai -- To make ready, prepare." w:history="1">
              <w:r w:rsidRPr="002E139A">
                <w:rPr>
                  <w:rStyle w:val="Hyperlink"/>
                  <w:rFonts w:ascii="Palatino Linotype" w:hAnsi="Palatino Linotype"/>
                  <w:sz w:val="18"/>
                  <w:szCs w:val="18"/>
                </w:rPr>
                <w:t>(to make ready)</w:t>
              </w:r>
            </w:hyperlink>
            <w:r w:rsidRPr="002E139A">
              <w:rPr>
                <w:rFonts w:ascii="Palatino Linotype" w:hAnsi="Palatino Linotype"/>
                <w:sz w:val="18"/>
                <w:szCs w:val="18"/>
              </w:rPr>
              <w:t xml:space="preserve"> Κυρίῳ </w:t>
            </w:r>
            <w:hyperlink r:id="rId269" w:tooltip="N-DMS 2962: Kyriō -- Lord, master, sir; the Lord." w:history="1">
              <w:r w:rsidRPr="002E139A">
                <w:rPr>
                  <w:rStyle w:val="Hyperlink"/>
                  <w:rFonts w:ascii="Palatino Linotype" w:hAnsi="Palatino Linotype"/>
                  <w:sz w:val="18"/>
                  <w:szCs w:val="18"/>
                </w:rPr>
                <w:t>(for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λαὸν </w:t>
            </w:r>
            <w:hyperlink r:id="rId270"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(a people)</w:t>
              </w:r>
            </w:hyperlink>
            <w:r w:rsidRPr="002E139A">
              <w:rPr>
                <w:rFonts w:ascii="Palatino Linotype" w:hAnsi="Palatino Linotype"/>
                <w:sz w:val="18"/>
                <w:szCs w:val="18"/>
              </w:rPr>
              <w:t xml:space="preserve"> κατεσκευασμένον </w:t>
            </w:r>
            <w:hyperlink r:id="rId271" w:tooltip="V-RPM/P-AMS 2680: kateskeuasmenon -- To build, construct, prepare, make ready." w:history="1">
              <w:r w:rsidRPr="002E139A">
                <w:rPr>
                  <w:rStyle w:val="Hyperlink"/>
                  <w:rFonts w:ascii="Palatino Linotype" w:hAnsi="Palatino Linotype"/>
                  <w:sz w:val="18"/>
                  <w:szCs w:val="18"/>
                </w:rPr>
                <w:t>(prepared)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1:17</w:t>
            </w:r>
            <w:r w:rsidR="00DF0719">
              <w:rPr>
                <w:sz w:val="18"/>
                <w:szCs w:val="18"/>
              </w:rPr>
              <w:t xml:space="preserve"> </w:t>
            </w:r>
            <w:r w:rsidRPr="00BC20FD">
              <w:rPr>
                <w:sz w:val="18"/>
                <w:szCs w:val="18"/>
              </w:rPr>
              <w:t xml:space="preserve">And he shall go before </w:t>
            </w:r>
            <w:r w:rsidRPr="00DA34E1">
              <w:rPr>
                <w:b/>
                <w:sz w:val="18"/>
                <w:szCs w:val="18"/>
                <w:u w:val="single"/>
              </w:rPr>
              <w:t>him</w:t>
            </w:r>
            <w:r w:rsidRPr="00BC20FD">
              <w:rPr>
                <w:sz w:val="18"/>
                <w:szCs w:val="18"/>
              </w:rPr>
              <w:t xml:space="preserve"> in the spirit and power of Elias, to turn the hearts of the fathers to the children, and the disobedient to the wisdom of the just; to make ready a people prepared for the Lord.</w:t>
            </w:r>
          </w:p>
        </w:tc>
      </w:tr>
      <w:tr w:rsidR="002E139A" w:rsidRPr="00DA34E1"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1:18 And Zacharias said unto the angel, Whereby shall I know this? For I am an old man, and my wife </w:t>
            </w:r>
            <w:r w:rsidRPr="00DA34E1">
              <w:rPr>
                <w:b/>
                <w:sz w:val="18"/>
                <w:szCs w:val="18"/>
                <w:u w:val="single"/>
              </w:rPr>
              <w:t>is</w:t>
            </w:r>
            <w:r w:rsidRPr="00BC20FD">
              <w:rPr>
                <w:sz w:val="18"/>
                <w:szCs w:val="18"/>
              </w:rPr>
              <w:t xml:space="preserve"> well stricken in years.</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sz w:val="18"/>
                <w:szCs w:val="18"/>
              </w:rPr>
              <w:t>Καὶ </w:t>
            </w:r>
            <w:hyperlink r:id="rId27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273"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Ζαχαρίας </w:t>
            </w:r>
            <w:hyperlink r:id="rId274" w:tooltip="N-NMS 2197: Zacharias -- Zechariah, (a) a priest referred to as a son of Jehoiada, (b) another priest, father of John the Baptist." w:history="1">
              <w:r w:rsidRPr="002E139A">
                <w:rPr>
                  <w:rStyle w:val="Hyperlink"/>
                  <w:rFonts w:ascii="Palatino Linotype" w:hAnsi="Palatino Linotype"/>
                  <w:sz w:val="18"/>
                  <w:szCs w:val="18"/>
                </w:rPr>
                <w:t>(Zechariah)</w:t>
              </w:r>
            </w:hyperlink>
            <w:r w:rsidRPr="002E139A">
              <w:rPr>
                <w:rFonts w:ascii="Palatino Linotype" w:hAnsi="Palatino Linotype"/>
                <w:sz w:val="18"/>
                <w:szCs w:val="18"/>
              </w:rPr>
              <w:t xml:space="preserve"> πρὸς </w:t>
            </w:r>
            <w:hyperlink r:id="rId27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276"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ἄγγελον </w:t>
            </w:r>
            <w:hyperlink r:id="rId277" w:tooltip="N-AMS 32: angelon -- A messenger, generally a (supernatural) messenger from God, an angel, conveying news or behests from God to men." w:history="1">
              <w:r w:rsidRPr="002E139A">
                <w:rPr>
                  <w:rStyle w:val="Hyperlink"/>
                  <w:rFonts w:ascii="Palatino Linotype" w:hAnsi="Palatino Linotype"/>
                  <w:sz w:val="18"/>
                  <w:szCs w:val="18"/>
                </w:rPr>
                <w:t>(angel)</w:t>
              </w:r>
            </w:hyperlink>
            <w:r w:rsidRPr="002E139A">
              <w:rPr>
                <w:rFonts w:ascii="Palatino Linotype" w:hAnsi="Palatino Linotype"/>
                <w:sz w:val="18"/>
                <w:szCs w:val="18"/>
              </w:rPr>
              <w:t>, “Κατὰ </w:t>
            </w:r>
            <w:hyperlink r:id="rId278"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τί </w:t>
            </w:r>
            <w:hyperlink r:id="rId279" w:tooltip="IPro-A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γνώσομαι </w:t>
            </w:r>
            <w:hyperlink r:id="rId280" w:tooltip="V-FIM-1S 1097: gnōsomai -- To take in knowledge, come to know, learn; ascertain, realize." w:history="1">
              <w:r w:rsidRPr="002E139A">
                <w:rPr>
                  <w:rStyle w:val="Hyperlink"/>
                  <w:rFonts w:ascii="Palatino Linotype" w:hAnsi="Palatino Linotype"/>
                  <w:sz w:val="18"/>
                  <w:szCs w:val="18"/>
                </w:rPr>
                <w:t>(will I know)</w:t>
              </w:r>
            </w:hyperlink>
            <w:r w:rsidRPr="002E139A">
              <w:rPr>
                <w:rFonts w:ascii="Palatino Linotype" w:hAnsi="Palatino Linotype"/>
                <w:sz w:val="18"/>
                <w:szCs w:val="18"/>
              </w:rPr>
              <w:t xml:space="preserve"> τοῦτο </w:t>
            </w:r>
            <w:hyperlink r:id="rId281" w:tooltip="DPro-A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ἐγὼ </w:t>
            </w:r>
            <w:hyperlink r:id="rId282" w:tooltip="PPro-N1S 1473: egō -- I, the first-person pronoun." w:history="1">
              <w:r w:rsidRPr="002E139A">
                <w:rPr>
                  <w:rStyle w:val="Hyperlink"/>
                  <w:rFonts w:ascii="Palatino Linotype" w:hAnsi="Palatino Linotype"/>
                  <w:sz w:val="18"/>
                  <w:szCs w:val="18"/>
                </w:rPr>
                <w:t>(I)</w:t>
              </w:r>
            </w:hyperlink>
            <w:r w:rsidRPr="002E139A">
              <w:rPr>
                <w:rFonts w:ascii="Palatino Linotype" w:hAnsi="Palatino Linotype"/>
                <w:sz w:val="18"/>
                <w:szCs w:val="18"/>
              </w:rPr>
              <w:t xml:space="preserve"> γάρ </w:t>
            </w:r>
            <w:hyperlink r:id="rId283"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εἰμι </w:t>
            </w:r>
            <w:hyperlink r:id="rId284" w:tooltip="V-PIA-1S 1510: eimi -- To be, exist." w:history="1">
              <w:r w:rsidRPr="002E139A">
                <w:rPr>
                  <w:rStyle w:val="Hyperlink"/>
                  <w:rFonts w:ascii="Palatino Linotype" w:hAnsi="Palatino Linotype"/>
                  <w:sz w:val="18"/>
                  <w:szCs w:val="18"/>
                </w:rPr>
                <w:t>(am)</w:t>
              </w:r>
            </w:hyperlink>
            <w:r w:rsidRPr="002E139A">
              <w:rPr>
                <w:rFonts w:ascii="Palatino Linotype" w:hAnsi="Palatino Linotype"/>
                <w:sz w:val="18"/>
                <w:szCs w:val="18"/>
              </w:rPr>
              <w:t xml:space="preserve"> πρεσβύτης </w:t>
            </w:r>
            <w:hyperlink r:id="rId285" w:tooltip="N-NMS 4246: presbytēs -- An old man, an ambassador." w:history="1">
              <w:r w:rsidRPr="002E139A">
                <w:rPr>
                  <w:rStyle w:val="Hyperlink"/>
                  <w:rFonts w:ascii="Palatino Linotype" w:hAnsi="Palatino Linotype"/>
                  <w:sz w:val="18"/>
                  <w:szCs w:val="18"/>
                </w:rPr>
                <w:t>(an old man)</w:t>
              </w:r>
            </w:hyperlink>
            <w:r w:rsidRPr="002E139A">
              <w:rPr>
                <w:rFonts w:ascii="Palatino Linotype" w:hAnsi="Palatino Linotype"/>
                <w:sz w:val="18"/>
                <w:szCs w:val="18"/>
              </w:rPr>
              <w:t>, καὶ </w:t>
            </w:r>
            <w:hyperlink r:id="rId2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 </w:t>
            </w:r>
            <w:hyperlink r:id="rId287"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γυνή </w:t>
            </w:r>
            <w:hyperlink r:id="rId288" w:tooltip="N-NFS 1135: gynē -- A woman, wife, my lady." w:history="1">
              <w:r w:rsidRPr="002E139A">
                <w:rPr>
                  <w:rStyle w:val="Hyperlink"/>
                  <w:rFonts w:ascii="Palatino Linotype" w:hAnsi="Palatino Linotype"/>
                  <w:sz w:val="18"/>
                  <w:szCs w:val="18"/>
                </w:rPr>
                <w:t>(wife)</w:t>
              </w:r>
            </w:hyperlink>
            <w:r w:rsidRPr="002E139A">
              <w:rPr>
                <w:rFonts w:ascii="Palatino Linotype" w:hAnsi="Palatino Linotype"/>
                <w:sz w:val="18"/>
                <w:szCs w:val="18"/>
              </w:rPr>
              <w:t xml:space="preserve"> μου </w:t>
            </w:r>
            <w:hyperlink r:id="rId289"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προβεβηκυῖα </w:t>
            </w:r>
            <w:hyperlink r:id="rId290" w:tooltip="V-RPA-NFS 4260: probebēkuia -- To go forward, advance." w:history="1">
              <w:r w:rsidRPr="002E139A">
                <w:rPr>
                  <w:rStyle w:val="Hyperlink"/>
                  <w:rFonts w:ascii="Palatino Linotype" w:hAnsi="Palatino Linotype"/>
                  <w:sz w:val="18"/>
                  <w:szCs w:val="18"/>
                </w:rPr>
                <w:t>(is advanced)</w:t>
              </w:r>
            </w:hyperlink>
            <w:r w:rsidRPr="002E139A">
              <w:rPr>
                <w:rFonts w:ascii="Palatino Linotype" w:hAnsi="Palatino Linotype"/>
                <w:sz w:val="18"/>
                <w:szCs w:val="18"/>
              </w:rPr>
              <w:t xml:space="preserve"> ἐν </w:t>
            </w:r>
            <w:hyperlink r:id="rId291"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ταῖς </w:t>
            </w:r>
            <w:hyperlink r:id="rId292"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ἡμέραις </w:t>
            </w:r>
            <w:hyperlink r:id="rId293" w:tooltip="N-DFP 2250: hēmerais -- A day, the period from sunrise to sunset." w:history="1">
              <w:r w:rsidRPr="002E139A">
                <w:rPr>
                  <w:rStyle w:val="Hyperlink"/>
                  <w:rFonts w:ascii="Palatino Linotype" w:hAnsi="Palatino Linotype"/>
                  <w:sz w:val="18"/>
                  <w:szCs w:val="18"/>
                </w:rPr>
                <w:t>(years)</w:t>
              </w:r>
            </w:hyperlink>
            <w:r w:rsidRPr="002E139A">
              <w:rPr>
                <w:rFonts w:ascii="Palatino Linotype" w:hAnsi="Palatino Linotype"/>
                <w:sz w:val="18"/>
                <w:szCs w:val="18"/>
              </w:rPr>
              <w:t xml:space="preserve"> αὐτῆς </w:t>
            </w:r>
            <w:hyperlink r:id="rId294"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1:18</w:t>
            </w:r>
            <w:r w:rsidR="00DF0719">
              <w:rPr>
                <w:sz w:val="18"/>
                <w:szCs w:val="18"/>
              </w:rPr>
              <w:t xml:space="preserve"> </w:t>
            </w:r>
            <w:r w:rsidRPr="00BC20FD">
              <w:rPr>
                <w:sz w:val="18"/>
                <w:szCs w:val="18"/>
              </w:rPr>
              <w:t xml:space="preserve">And Zacharias said unto the angel, Whereby shall I know this? </w:t>
            </w:r>
            <w:proofErr w:type="gramStart"/>
            <w:r w:rsidRPr="00BC20FD">
              <w:rPr>
                <w:sz w:val="18"/>
                <w:szCs w:val="18"/>
              </w:rPr>
              <w:t>for</w:t>
            </w:r>
            <w:proofErr w:type="gramEnd"/>
            <w:r w:rsidRPr="00BC20FD">
              <w:rPr>
                <w:sz w:val="18"/>
                <w:szCs w:val="18"/>
              </w:rPr>
              <w:t xml:space="preserve"> I am an old man, and my wife well stricken in years.</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1:19 And the angel, answering, said unto him, I am Gabriel, </w:t>
            </w:r>
            <w:r w:rsidRPr="00DA34E1">
              <w:rPr>
                <w:b/>
                <w:sz w:val="18"/>
                <w:szCs w:val="18"/>
                <w:u w:val="single"/>
              </w:rPr>
              <w:t>who</w:t>
            </w:r>
            <w:r w:rsidRPr="00BC20FD">
              <w:rPr>
                <w:sz w:val="18"/>
                <w:szCs w:val="18"/>
              </w:rPr>
              <w:t xml:space="preserve"> stand in the presence of God, and am sent to speak unto thee and to show thee these glad tidings.</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sz w:val="18"/>
                <w:szCs w:val="18"/>
              </w:rPr>
              <w:t>Καὶ </w:t>
            </w:r>
            <w:hyperlink r:id="rId29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296"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ὁ </w:t>
            </w:r>
            <w:hyperlink r:id="rId297"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ἄγγελος </w:t>
            </w:r>
            <w:hyperlink r:id="rId298" w:tooltip="N-NMS 32: angelos -- A messenger, generally a (supernatural) messenger from God, an angel, conveying news or behests from God to men." w:history="1">
              <w:r w:rsidRPr="002E139A">
                <w:rPr>
                  <w:rStyle w:val="Hyperlink"/>
                  <w:rFonts w:ascii="Palatino Linotype" w:hAnsi="Palatino Linotype"/>
                  <w:sz w:val="18"/>
                  <w:szCs w:val="18"/>
                </w:rPr>
                <w:t>(angel)</w:t>
              </w:r>
            </w:hyperlink>
            <w:r w:rsidRPr="002E139A">
              <w:rPr>
                <w:rFonts w:ascii="Palatino Linotype" w:hAnsi="Palatino Linotype"/>
                <w:sz w:val="18"/>
                <w:szCs w:val="18"/>
              </w:rPr>
              <w:t xml:space="preserve"> εἶπεν </w:t>
            </w:r>
            <w:hyperlink r:id="rId299"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αὐτῷ </w:t>
            </w:r>
            <w:hyperlink r:id="rId300"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“Ἐγώ </w:t>
            </w:r>
            <w:hyperlink r:id="rId301" w:tooltip="PPro-N1S 1473: Egō -- I, the first-person pronoun." w:history="1">
              <w:r w:rsidRPr="002E139A">
                <w:rPr>
                  <w:rStyle w:val="Hyperlink"/>
                  <w:rFonts w:ascii="Palatino Linotype" w:hAnsi="Palatino Linotype"/>
                  <w:sz w:val="18"/>
                  <w:szCs w:val="18"/>
                </w:rPr>
                <w:t>(I)</w:t>
              </w:r>
            </w:hyperlink>
            <w:r w:rsidRPr="002E139A">
              <w:rPr>
                <w:rFonts w:ascii="Palatino Linotype" w:hAnsi="Palatino Linotype"/>
                <w:sz w:val="18"/>
                <w:szCs w:val="18"/>
              </w:rPr>
              <w:t xml:space="preserve"> εἰμι </w:t>
            </w:r>
            <w:hyperlink r:id="rId302" w:tooltip="V-PIA-1S 1510: eimi -- To be, exist." w:history="1">
              <w:r w:rsidRPr="002E139A">
                <w:rPr>
                  <w:rStyle w:val="Hyperlink"/>
                  <w:rFonts w:ascii="Palatino Linotype" w:hAnsi="Palatino Linotype"/>
                  <w:sz w:val="18"/>
                  <w:szCs w:val="18"/>
                </w:rPr>
                <w:t>(am)</w:t>
              </w:r>
            </w:hyperlink>
            <w:r w:rsidRPr="002E139A">
              <w:rPr>
                <w:rFonts w:ascii="Palatino Linotype" w:hAnsi="Palatino Linotype"/>
                <w:sz w:val="18"/>
                <w:szCs w:val="18"/>
              </w:rPr>
              <w:t xml:space="preserve"> Γαβριὴλ </w:t>
            </w:r>
            <w:hyperlink r:id="rId303" w:tooltip="N-NMS 1043: Gabriēl -- The angel Gabriel, a messenger of God." w:history="1">
              <w:r w:rsidRPr="002E139A">
                <w:rPr>
                  <w:rStyle w:val="Hyperlink"/>
                  <w:rFonts w:ascii="Palatino Linotype" w:hAnsi="Palatino Linotype"/>
                  <w:sz w:val="18"/>
                  <w:szCs w:val="18"/>
                </w:rPr>
                <w:t>(Gabriel)</w:t>
              </w:r>
            </w:hyperlink>
            <w:r w:rsidRPr="002E139A">
              <w:rPr>
                <w:rFonts w:ascii="Palatino Linotype" w:hAnsi="Palatino Linotype"/>
                <w:sz w:val="18"/>
                <w:szCs w:val="18"/>
              </w:rPr>
              <w:t>, ὁ </w:t>
            </w:r>
            <w:hyperlink r:id="rId304"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παρεστηκὼς </w:t>
            </w:r>
            <w:hyperlink r:id="rId305" w:tooltip="V-RPA-NMS 3936: parestēkōs -- To bring, present, prove, come up to and stand by, to be present." w:history="1">
              <w:r w:rsidRPr="002E139A">
                <w:rPr>
                  <w:rStyle w:val="Hyperlink"/>
                  <w:rFonts w:ascii="Palatino Linotype" w:hAnsi="Palatino Linotype"/>
                  <w:sz w:val="18"/>
                  <w:szCs w:val="18"/>
                </w:rPr>
                <w:t>(standing)</w:t>
              </w:r>
            </w:hyperlink>
            <w:r w:rsidRPr="002E139A">
              <w:rPr>
                <w:rFonts w:ascii="Palatino Linotype" w:hAnsi="Palatino Linotype"/>
                <w:sz w:val="18"/>
                <w:szCs w:val="18"/>
              </w:rPr>
              <w:t xml:space="preserve"> ἐνώπιον </w:t>
            </w:r>
            <w:hyperlink r:id="rId306" w:tooltip="Prep 1799: enōpion -- Before the face of,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τοῦ </w:t>
            </w:r>
            <w:hyperlink r:id="rId30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308" w:tooltip="N-GMS 2316: Theou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καὶ </w:t>
            </w:r>
            <w:hyperlink r:id="rId30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ἀπεστάλην </w:t>
            </w:r>
            <w:hyperlink r:id="rId310" w:tooltip="V-AIP-1S 649: apestalēn -- To send forth, send (as a messenger, commission, etc.), send away, dismiss." w:history="1">
              <w:r w:rsidRPr="002E139A">
                <w:rPr>
                  <w:rStyle w:val="Hyperlink"/>
                  <w:rFonts w:ascii="Palatino Linotype" w:hAnsi="Palatino Linotype"/>
                  <w:sz w:val="18"/>
                  <w:szCs w:val="18"/>
                </w:rPr>
                <w:t>(I was sent)</w:t>
              </w:r>
            </w:hyperlink>
            <w:r w:rsidRPr="002E139A">
              <w:rPr>
                <w:rFonts w:ascii="Palatino Linotype" w:hAnsi="Palatino Linotype"/>
                <w:sz w:val="18"/>
                <w:szCs w:val="18"/>
              </w:rPr>
              <w:t xml:space="preserve"> λαλῆσαι </w:t>
            </w:r>
            <w:hyperlink r:id="rId311" w:tooltip="V-ANA 2980: lalēsai -- (to talk, chatter in classical Greek, but in NT a more dignified word) to speak, say." w:history="1">
              <w:r w:rsidRPr="002E139A">
                <w:rPr>
                  <w:rStyle w:val="Hyperlink"/>
                  <w:rFonts w:ascii="Palatino Linotype" w:hAnsi="Palatino Linotype"/>
                  <w:sz w:val="18"/>
                  <w:szCs w:val="18"/>
                </w:rPr>
                <w:t>(to speak)</w:t>
              </w:r>
            </w:hyperlink>
            <w:r w:rsidRPr="002E139A">
              <w:rPr>
                <w:rFonts w:ascii="Palatino Linotype" w:hAnsi="Palatino Linotype"/>
                <w:sz w:val="18"/>
                <w:szCs w:val="18"/>
              </w:rPr>
              <w:t xml:space="preserve"> πρὸς </w:t>
            </w:r>
            <w:hyperlink r:id="rId31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σὲ </w:t>
            </w:r>
            <w:hyperlink r:id="rId313"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καὶ </w:t>
            </w:r>
            <w:hyperlink r:id="rId31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εὐαγγελίσασθαί </w:t>
            </w:r>
            <w:hyperlink r:id="rId315" w:tooltip="V-ANM 2097: euangelisasthai -- To bring good news, preach good tidings, with or without an object, expressing either the persons who receive the good news or the good news itself (the good news being sometimes expressed as a person)." w:history="1">
              <w:r w:rsidRPr="002E139A">
                <w:rPr>
                  <w:rStyle w:val="Hyperlink"/>
                  <w:rFonts w:ascii="Palatino Linotype" w:hAnsi="Palatino Linotype"/>
                  <w:sz w:val="18"/>
                  <w:szCs w:val="18"/>
                </w:rPr>
                <w:t>(to bring glad tidings)</w:t>
              </w:r>
            </w:hyperlink>
            <w:r w:rsidRPr="002E139A">
              <w:rPr>
                <w:rFonts w:ascii="Palatino Linotype" w:hAnsi="Palatino Linotype"/>
                <w:sz w:val="18"/>
                <w:szCs w:val="18"/>
              </w:rPr>
              <w:t xml:space="preserve"> σοι </w:t>
            </w:r>
            <w:hyperlink r:id="rId316" w:tooltip="PPro-D2S 4771: soi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xml:space="preserve"> ταῦτα </w:t>
            </w:r>
            <w:hyperlink r:id="rId317" w:tooltip="DPro-ANP 3778: tauta -- This; he, she, it." w:history="1">
              <w:r w:rsidRPr="002E139A">
                <w:rPr>
                  <w:rStyle w:val="Hyperlink"/>
                  <w:rFonts w:ascii="Palatino Linotype" w:hAnsi="Palatino Linotype"/>
                  <w:sz w:val="18"/>
                  <w:szCs w:val="18"/>
                </w:rPr>
                <w:t>(these)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1:19</w:t>
            </w:r>
            <w:r w:rsidR="00DF0719">
              <w:rPr>
                <w:sz w:val="18"/>
                <w:szCs w:val="18"/>
              </w:rPr>
              <w:t xml:space="preserve"> </w:t>
            </w:r>
            <w:r w:rsidRPr="00BC20FD">
              <w:rPr>
                <w:sz w:val="18"/>
                <w:szCs w:val="18"/>
              </w:rPr>
              <w:t xml:space="preserve">And the angel answering said unto him, I am Gabriel, </w:t>
            </w:r>
            <w:r w:rsidRPr="00DA34E1">
              <w:rPr>
                <w:b/>
                <w:sz w:val="18"/>
                <w:szCs w:val="18"/>
                <w:u w:val="single"/>
              </w:rPr>
              <w:t>that</w:t>
            </w:r>
            <w:r w:rsidRPr="00BC20FD">
              <w:rPr>
                <w:sz w:val="18"/>
                <w:szCs w:val="18"/>
              </w:rPr>
              <w:t xml:space="preserve"> stand in the presence of God; and am sent to speak unto thee, and to show thee these glad tidings.</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1:20 And behold, thou shalt be dumb and not able to speak until the day that these things shall be performed, because thou </w:t>
            </w:r>
            <w:r w:rsidRPr="00DA34E1">
              <w:rPr>
                <w:b/>
                <w:sz w:val="18"/>
                <w:szCs w:val="18"/>
                <w:u w:val="single"/>
              </w:rPr>
              <w:t>believedst</w:t>
            </w:r>
            <w:r w:rsidRPr="00BC20FD">
              <w:rPr>
                <w:sz w:val="18"/>
                <w:szCs w:val="18"/>
              </w:rPr>
              <w:t xml:space="preserve"> not my words which shall be fulfilled in their season.</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καὶ </w:t>
            </w:r>
            <w:hyperlink r:id="rId31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319"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ἔσῃ </w:t>
            </w:r>
            <w:hyperlink r:id="rId320" w:tooltip="V-FIM-2S 1510: esē -- To be, exist." w:history="1">
              <w:r w:rsidRPr="002E139A">
                <w:rPr>
                  <w:rStyle w:val="Hyperlink"/>
                  <w:rFonts w:ascii="Palatino Linotype" w:hAnsi="Palatino Linotype"/>
                  <w:sz w:val="18"/>
                  <w:szCs w:val="18"/>
                </w:rPr>
                <w:t>(you will be)</w:t>
              </w:r>
            </w:hyperlink>
            <w:r w:rsidRPr="002E139A">
              <w:rPr>
                <w:rFonts w:ascii="Palatino Linotype" w:hAnsi="Palatino Linotype"/>
                <w:sz w:val="18"/>
                <w:szCs w:val="18"/>
              </w:rPr>
              <w:t xml:space="preserve"> σιωπῶν </w:t>
            </w:r>
            <w:hyperlink r:id="rId321" w:tooltip="V-PPA-NMS 4623: siōpōn -- To keep silence, to be silent, either voluntarily or involuntarily." w:history="1">
              <w:r w:rsidRPr="002E139A">
                <w:rPr>
                  <w:rStyle w:val="Hyperlink"/>
                  <w:rFonts w:ascii="Palatino Linotype" w:hAnsi="Palatino Linotype"/>
                  <w:sz w:val="18"/>
                  <w:szCs w:val="18"/>
                </w:rPr>
                <w:t>(silent)</w:t>
              </w:r>
            </w:hyperlink>
            <w:r w:rsidRPr="002E139A">
              <w:rPr>
                <w:rFonts w:ascii="Palatino Linotype" w:hAnsi="Palatino Linotype"/>
                <w:sz w:val="18"/>
                <w:szCs w:val="18"/>
              </w:rPr>
              <w:t>, καὶ </w:t>
            </w:r>
            <w:hyperlink r:id="rId32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μὴ </w:t>
            </w:r>
            <w:hyperlink r:id="rId323"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δυνάμενος </w:t>
            </w:r>
            <w:hyperlink r:id="rId324" w:tooltip="V-PPM/P-NMS 1410: dynamenos -- (a) to be powerful, have (the) power, (b) to be able." w:history="1">
              <w:r w:rsidRPr="002E139A">
                <w:rPr>
                  <w:rStyle w:val="Hyperlink"/>
                  <w:rFonts w:ascii="Palatino Linotype" w:hAnsi="Palatino Linotype"/>
                  <w:sz w:val="18"/>
                  <w:szCs w:val="18"/>
                </w:rPr>
                <w:t>(able)</w:t>
              </w:r>
            </w:hyperlink>
            <w:r w:rsidRPr="002E139A">
              <w:rPr>
                <w:rFonts w:ascii="Palatino Linotype" w:hAnsi="Palatino Linotype"/>
                <w:sz w:val="18"/>
                <w:szCs w:val="18"/>
              </w:rPr>
              <w:t xml:space="preserve"> λαλῆσαι </w:t>
            </w:r>
            <w:hyperlink r:id="rId325" w:tooltip="V-ANA 2980: lalēsai -- (to talk, chatter in classical Greek, but in NT a more dignified word) to speak, say." w:history="1">
              <w:r w:rsidRPr="002E139A">
                <w:rPr>
                  <w:rStyle w:val="Hyperlink"/>
                  <w:rFonts w:ascii="Palatino Linotype" w:hAnsi="Palatino Linotype"/>
                  <w:sz w:val="18"/>
                  <w:szCs w:val="18"/>
                </w:rPr>
                <w:t>(to speak)</w:t>
              </w:r>
            </w:hyperlink>
            <w:r w:rsidRPr="002E139A">
              <w:rPr>
                <w:rFonts w:ascii="Palatino Linotype" w:hAnsi="Palatino Linotype"/>
                <w:sz w:val="18"/>
                <w:szCs w:val="18"/>
              </w:rPr>
              <w:t xml:space="preserve"> ἄχρι </w:t>
            </w:r>
            <w:hyperlink r:id="rId326" w:tooltip="Prep 891: achri -- As far as, up to, until, during." w:history="1">
              <w:r w:rsidRPr="002E139A">
                <w:rPr>
                  <w:rStyle w:val="Hyperlink"/>
                  <w:rFonts w:ascii="Palatino Linotype" w:hAnsi="Palatino Linotype"/>
                  <w:sz w:val="18"/>
                  <w:szCs w:val="18"/>
                </w:rPr>
                <w:t>(until)</w:t>
              </w:r>
            </w:hyperlink>
            <w:r w:rsidRPr="002E139A">
              <w:rPr>
                <w:rFonts w:ascii="Palatino Linotype" w:hAnsi="Palatino Linotype"/>
                <w:sz w:val="18"/>
                <w:szCs w:val="18"/>
              </w:rPr>
              <w:t xml:space="preserve"> ἧς </w:t>
            </w:r>
            <w:hyperlink r:id="rId327" w:tooltip="RelPro-GFS 3739: hēs -- Who, which, what,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ἡμέρας </w:t>
            </w:r>
            <w:hyperlink r:id="rId328" w:tooltip="N-GFS 2250: hēmeras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xml:space="preserve"> γένηται </w:t>
            </w:r>
            <w:hyperlink r:id="rId329" w:tooltip="V-ASM-3S 1096: genētai -- To come into being, to be born, become, come about, happen." w:history="1">
              <w:r w:rsidRPr="002E139A">
                <w:rPr>
                  <w:rStyle w:val="Hyperlink"/>
                  <w:rFonts w:ascii="Palatino Linotype" w:hAnsi="Palatino Linotype"/>
                  <w:sz w:val="18"/>
                  <w:szCs w:val="18"/>
                </w:rPr>
                <w:t>(shall take place)</w:t>
              </w:r>
            </w:hyperlink>
            <w:r w:rsidRPr="002E139A">
              <w:rPr>
                <w:rFonts w:ascii="Palatino Linotype" w:hAnsi="Palatino Linotype"/>
                <w:sz w:val="18"/>
                <w:szCs w:val="18"/>
              </w:rPr>
              <w:t xml:space="preserve"> ταῦτα </w:t>
            </w:r>
            <w:hyperlink r:id="rId330" w:tooltip="DPro-N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ἀνθ’ </w:t>
            </w:r>
            <w:hyperlink r:id="rId331" w:tooltip="Prep 473: anth’ -- (a) instead of, in return for, over against, opposite, in exchange for, as a substitute for, (b) on my behalf, (c) wherefore, because." w:history="1">
              <w:r w:rsidRPr="002E139A">
                <w:rPr>
                  <w:rStyle w:val="Hyperlink"/>
                  <w:rFonts w:ascii="Palatino Linotype" w:hAnsi="Palatino Linotype"/>
                  <w:sz w:val="18"/>
                  <w:szCs w:val="18"/>
                </w:rPr>
                <w:t>(in return for)</w:t>
              </w:r>
            </w:hyperlink>
            <w:r w:rsidRPr="002E139A">
              <w:rPr>
                <w:rFonts w:ascii="Palatino Linotype" w:hAnsi="Palatino Linotype"/>
                <w:sz w:val="18"/>
                <w:szCs w:val="18"/>
              </w:rPr>
              <w:t xml:space="preserve"> ὧν </w:t>
            </w:r>
            <w:hyperlink r:id="rId332" w:tooltip="RelPro-GNP 3739: hōn -- Who, which, what,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οὐκ </w:t>
            </w:r>
            <w:hyperlink r:id="rId333"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ἐπίστευσας </w:t>
            </w:r>
            <w:hyperlink r:id="rId334" w:tooltip="V-AIA-2S 4100: episteusas -- To believe, have faith in, trust in; pass: to be entrusted with." w:history="1">
              <w:r w:rsidRPr="002E139A">
                <w:rPr>
                  <w:rStyle w:val="Hyperlink"/>
                  <w:rFonts w:ascii="Palatino Linotype" w:hAnsi="Palatino Linotype"/>
                  <w:sz w:val="18"/>
                  <w:szCs w:val="18"/>
                </w:rPr>
                <w:t>(you did believe)</w:t>
              </w:r>
            </w:hyperlink>
            <w:r w:rsidRPr="002E139A">
              <w:rPr>
                <w:rFonts w:ascii="Palatino Linotype" w:hAnsi="Palatino Linotype"/>
                <w:sz w:val="18"/>
                <w:szCs w:val="18"/>
              </w:rPr>
              <w:t xml:space="preserve"> τοῖς </w:t>
            </w:r>
            <w:hyperlink r:id="rId335" w:tooltip="Art-DM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λόγοις </w:t>
            </w:r>
            <w:hyperlink r:id="rId336" w:tooltip="N-DMP 3056: logois -- A word, speech, divine utterance, analogy." w:history="1">
              <w:r w:rsidRPr="002E139A">
                <w:rPr>
                  <w:rStyle w:val="Hyperlink"/>
                  <w:rFonts w:ascii="Palatino Linotype" w:hAnsi="Palatino Linotype"/>
                  <w:sz w:val="18"/>
                  <w:szCs w:val="18"/>
                </w:rPr>
                <w:t>(words)</w:t>
              </w:r>
            </w:hyperlink>
            <w:r w:rsidRPr="002E139A">
              <w:rPr>
                <w:rFonts w:ascii="Palatino Linotype" w:hAnsi="Palatino Linotype"/>
                <w:sz w:val="18"/>
                <w:szCs w:val="18"/>
              </w:rPr>
              <w:t xml:space="preserve"> μου </w:t>
            </w:r>
            <w:hyperlink r:id="rId337"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οἵτινες </w:t>
            </w:r>
            <w:hyperlink r:id="rId338" w:tooltip="RelPro-NMP 3748: hoitines -- Whosoever, whatsoever."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πληρωθήσονται </w:t>
            </w:r>
            <w:hyperlink r:id="rId339" w:tooltip="V-FIP-3P 4137: plērōthēsontai -- To fill, fulfill, complete." w:history="1">
              <w:r w:rsidRPr="002E139A">
                <w:rPr>
                  <w:rStyle w:val="Hyperlink"/>
                  <w:rFonts w:ascii="Palatino Linotype" w:hAnsi="Palatino Linotype"/>
                  <w:sz w:val="18"/>
                  <w:szCs w:val="18"/>
                </w:rPr>
                <w:t>(will be fulfilled)</w:t>
              </w:r>
            </w:hyperlink>
            <w:r w:rsidRPr="002E139A">
              <w:rPr>
                <w:rFonts w:ascii="Palatino Linotype" w:hAnsi="Palatino Linotype"/>
                <w:sz w:val="18"/>
                <w:szCs w:val="18"/>
              </w:rPr>
              <w:t xml:space="preserve"> εἰς </w:t>
            </w:r>
            <w:hyperlink r:id="rId340" w:tooltip="Prep 1519: eis -- Into, in, unto, to, upon, towards, for,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τὸν </w:t>
            </w:r>
            <w:hyperlink r:id="rId341"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καιρὸν </w:t>
            </w:r>
            <w:hyperlink r:id="rId342" w:tooltip="N-AMS 2540: kairon -- Fitting season, season, opportunity, occasion, time." w:history="1">
              <w:r w:rsidRPr="002E139A">
                <w:rPr>
                  <w:rStyle w:val="Hyperlink"/>
                  <w:rFonts w:ascii="Palatino Linotype" w:hAnsi="Palatino Linotype"/>
                  <w:sz w:val="18"/>
                  <w:szCs w:val="18"/>
                </w:rPr>
                <w:t>(season)</w:t>
              </w:r>
            </w:hyperlink>
            <w:r w:rsidRPr="002E139A">
              <w:rPr>
                <w:rFonts w:ascii="Palatino Linotype" w:hAnsi="Palatino Linotype"/>
                <w:sz w:val="18"/>
                <w:szCs w:val="18"/>
              </w:rPr>
              <w:t xml:space="preserve"> αὐτῶν </w:t>
            </w:r>
            <w:hyperlink r:id="rId343"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1:20</w:t>
            </w:r>
            <w:r w:rsidR="00DF0719">
              <w:rPr>
                <w:sz w:val="18"/>
                <w:szCs w:val="18"/>
              </w:rPr>
              <w:t xml:space="preserve"> </w:t>
            </w:r>
            <w:r w:rsidRPr="00BC20FD">
              <w:rPr>
                <w:sz w:val="18"/>
                <w:szCs w:val="18"/>
              </w:rPr>
              <w:t xml:space="preserve">And, behold, thou shalt be dumb, and not able to speak, until the day that these things shall be performed, because thou </w:t>
            </w:r>
            <w:r w:rsidRPr="00DA34E1">
              <w:rPr>
                <w:b/>
                <w:sz w:val="18"/>
                <w:szCs w:val="18"/>
                <w:u w:val="single"/>
              </w:rPr>
              <w:t>believest</w:t>
            </w:r>
            <w:r w:rsidRPr="00BC20FD">
              <w:rPr>
                <w:sz w:val="18"/>
                <w:szCs w:val="18"/>
              </w:rPr>
              <w:t xml:space="preserve"> not my words, which shall be fulfilled in their season.</w:t>
            </w:r>
          </w:p>
        </w:tc>
      </w:tr>
      <w:tr w:rsidR="002E139A" w:rsidRPr="00DA34E1"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1:21 And the people waited for Zacharias </w:t>
            </w:r>
            <w:r w:rsidRPr="00BC20FD">
              <w:rPr>
                <w:sz w:val="18"/>
                <w:szCs w:val="18"/>
              </w:rPr>
              <w:lastRenderedPageBreak/>
              <w:t>and marveled that he tarried so long in the temple.</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21</w:t>
            </w:r>
            <w:r w:rsidRPr="002E139A">
              <w:rPr>
                <w:rStyle w:val="reftext1"/>
                <w:sz w:val="18"/>
                <w:szCs w:val="18"/>
              </w:rPr>
              <w:t> </w:t>
            </w:r>
            <w:r w:rsidRPr="002E139A">
              <w:rPr>
                <w:rFonts w:ascii="Palatino Linotype" w:hAnsi="Palatino Linotype"/>
                <w:sz w:val="18"/>
                <w:szCs w:val="18"/>
              </w:rPr>
              <w:t>Καὶ </w:t>
            </w:r>
            <w:hyperlink r:id="rId34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345" w:tooltip="V-IIA-3S 1510: ē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ὁ </w:t>
            </w:r>
            <w:hyperlink r:id="rId346"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λαὸς </w:t>
            </w:r>
            <w:hyperlink r:id="rId347" w:tooltip="N-NMS 2992: laos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προσδοκῶν </w:t>
            </w:r>
            <w:hyperlink r:id="rId348" w:tooltip="V-PPA-NMS 4328: prosdokōn -- To expect, wait for, await, think, anticipate." w:history="1">
              <w:r w:rsidRPr="002E139A">
                <w:rPr>
                  <w:rStyle w:val="Hyperlink"/>
                  <w:rFonts w:ascii="Palatino Linotype" w:hAnsi="Palatino Linotype"/>
                  <w:sz w:val="18"/>
                  <w:szCs w:val="18"/>
                </w:rPr>
                <w:t>(expecting)</w:t>
              </w:r>
            </w:hyperlink>
            <w:r w:rsidRPr="002E139A">
              <w:rPr>
                <w:rFonts w:ascii="Palatino Linotype" w:hAnsi="Palatino Linotype"/>
                <w:sz w:val="18"/>
                <w:szCs w:val="18"/>
              </w:rPr>
              <w:t xml:space="preserve"> τὸν </w:t>
            </w:r>
            <w:hyperlink r:id="rId349"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Ζαχαρίαν </w:t>
            </w:r>
            <w:hyperlink r:id="rId350" w:tooltip="N-AMS 2197: Zacharian -- Zechariah, (a) a priest referred to as a son of Jehoiada, (b) another priest, father of John the Baptist." w:history="1">
              <w:r w:rsidRPr="002E139A">
                <w:rPr>
                  <w:rStyle w:val="Hyperlink"/>
                  <w:rFonts w:ascii="Palatino Linotype" w:hAnsi="Palatino Linotype"/>
                  <w:sz w:val="18"/>
                  <w:szCs w:val="18"/>
                </w:rPr>
                <w:t>(Zechariah)</w:t>
              </w:r>
            </w:hyperlink>
            <w:r w:rsidRPr="002E139A">
              <w:rPr>
                <w:rFonts w:ascii="Palatino Linotype" w:hAnsi="Palatino Linotype"/>
                <w:sz w:val="18"/>
                <w:szCs w:val="18"/>
              </w:rPr>
              <w:t>, καὶ </w:t>
            </w:r>
            <w:hyperlink r:id="rId35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ἐθαύμαζον </w:t>
            </w:r>
            <w:hyperlink r:id="rId352" w:tooltip="V-IIA-3P 2296: ethaumazon -- (a) to wonder, marvel, (b) to wonder at, admire." w:history="1">
              <w:r w:rsidRPr="002E139A">
                <w:rPr>
                  <w:rStyle w:val="Hyperlink"/>
                  <w:rFonts w:ascii="Palatino Linotype" w:hAnsi="Palatino Linotype"/>
                  <w:sz w:val="18"/>
                  <w:szCs w:val="18"/>
                </w:rPr>
                <w:t>(they were wondering)</w:t>
              </w:r>
            </w:hyperlink>
            <w:r w:rsidRPr="002E139A">
              <w:rPr>
                <w:rFonts w:ascii="Palatino Linotype" w:hAnsi="Palatino Linotype"/>
                <w:sz w:val="18"/>
                <w:szCs w:val="18"/>
              </w:rPr>
              <w:t xml:space="preserve"> ἐν </w:t>
            </w:r>
            <w:hyperlink r:id="rId353" w:tooltip="Prep 1722: en -- In, on, among."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τῷ </w:t>
            </w:r>
            <w:hyperlink r:id="rId354"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χρονίζειν </w:t>
            </w:r>
            <w:hyperlink r:id="rId355" w:tooltip="V-PNA 5549: chronizein -- To delay, tarry, linger, spend time." w:history="1">
              <w:r w:rsidRPr="002E139A">
                <w:rPr>
                  <w:rStyle w:val="Hyperlink"/>
                  <w:rFonts w:ascii="Palatino Linotype" w:hAnsi="Palatino Linotype"/>
                  <w:sz w:val="18"/>
                  <w:szCs w:val="18"/>
                </w:rPr>
                <w:t>(delaying)</w:t>
              </w:r>
            </w:hyperlink>
            <w:r w:rsidRPr="002E139A">
              <w:rPr>
                <w:rFonts w:ascii="Palatino Linotype" w:hAnsi="Palatino Linotype"/>
                <w:sz w:val="18"/>
                <w:szCs w:val="18"/>
              </w:rPr>
              <w:t xml:space="preserve"> ἐν </w:t>
            </w:r>
            <w:hyperlink r:id="rId35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357"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ναῷ </w:t>
            </w:r>
            <w:hyperlink r:id="rId358" w:tooltip="N-DMS 3485: naō -- A temple, a shrine, that part of the temple where God himself reside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xml:space="preserve"> αὐτόν </w:t>
            </w:r>
            <w:hyperlink r:id="rId359" w:tooltip="PPro-AM3S 846: auton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lastRenderedPageBreak/>
              <w:t>1:21</w:t>
            </w:r>
            <w:r w:rsidR="00DF0719">
              <w:rPr>
                <w:sz w:val="18"/>
                <w:szCs w:val="18"/>
              </w:rPr>
              <w:t xml:space="preserve"> </w:t>
            </w:r>
            <w:r w:rsidRPr="00BC20FD">
              <w:rPr>
                <w:sz w:val="18"/>
                <w:szCs w:val="18"/>
              </w:rPr>
              <w:t xml:space="preserve">And the people waited for Zacharias, </w:t>
            </w:r>
            <w:r w:rsidRPr="00BC20FD">
              <w:rPr>
                <w:sz w:val="18"/>
                <w:szCs w:val="18"/>
              </w:rPr>
              <w:lastRenderedPageBreak/>
              <w:t>and marveled that he tarried so long in the temple.</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lastRenderedPageBreak/>
              <w:t>1:22 And when he came out, he could not speak unto them; and they perceived that he had seen a vision in the temple; for he beckoned unto them and remained speechless.</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sz w:val="18"/>
                <w:szCs w:val="18"/>
              </w:rPr>
              <w:t>ἐξελθὼν </w:t>
            </w:r>
            <w:hyperlink r:id="rId360" w:tooltip="V-APA-NMS 1831: exelthōn -- To go out, come out." w:history="1">
              <w:r w:rsidRPr="002E139A">
                <w:rPr>
                  <w:rStyle w:val="Hyperlink"/>
                  <w:rFonts w:ascii="Palatino Linotype" w:hAnsi="Palatino Linotype"/>
                  <w:sz w:val="18"/>
                  <w:szCs w:val="18"/>
                </w:rPr>
                <w:t>(Having come out)</w:t>
              </w:r>
            </w:hyperlink>
            <w:r w:rsidRPr="002E139A">
              <w:rPr>
                <w:rFonts w:ascii="Palatino Linotype" w:hAnsi="Palatino Linotype"/>
                <w:sz w:val="18"/>
                <w:szCs w:val="18"/>
              </w:rPr>
              <w:t xml:space="preserve"> δὲ </w:t>
            </w:r>
            <w:hyperlink r:id="rId36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οὐκ </w:t>
            </w:r>
            <w:hyperlink r:id="rId362"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ἐδύνατο </w:t>
            </w:r>
            <w:hyperlink r:id="rId363" w:tooltip="V-IIM/P-3S 1410: edynato -- (a) to be powerful, have (the) power, (b) to be able." w:history="1">
              <w:r w:rsidRPr="002E139A">
                <w:rPr>
                  <w:rStyle w:val="Hyperlink"/>
                  <w:rFonts w:ascii="Palatino Linotype" w:hAnsi="Palatino Linotype"/>
                  <w:sz w:val="18"/>
                  <w:szCs w:val="18"/>
                </w:rPr>
                <w:t>(he was able)</w:t>
              </w:r>
            </w:hyperlink>
            <w:r w:rsidRPr="002E139A">
              <w:rPr>
                <w:rFonts w:ascii="Palatino Linotype" w:hAnsi="Palatino Linotype"/>
                <w:sz w:val="18"/>
                <w:szCs w:val="18"/>
              </w:rPr>
              <w:t xml:space="preserve"> λαλῆσαι </w:t>
            </w:r>
            <w:hyperlink r:id="rId364" w:tooltip="V-ANA 2980: lalēsai -- (to talk, chatter in classical Greek, but in NT a more dignified word) to speak, say." w:history="1">
              <w:r w:rsidRPr="002E139A">
                <w:rPr>
                  <w:rStyle w:val="Hyperlink"/>
                  <w:rFonts w:ascii="Palatino Linotype" w:hAnsi="Palatino Linotype"/>
                  <w:sz w:val="18"/>
                  <w:szCs w:val="18"/>
                </w:rPr>
                <w:t>(to speak)</w:t>
              </w:r>
            </w:hyperlink>
            <w:r w:rsidRPr="002E139A">
              <w:rPr>
                <w:rFonts w:ascii="Palatino Linotype" w:hAnsi="Palatino Linotype"/>
                <w:sz w:val="18"/>
                <w:szCs w:val="18"/>
              </w:rPr>
              <w:t xml:space="preserve"> αὐτοῖς </w:t>
            </w:r>
            <w:hyperlink r:id="rId365"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καὶ </w:t>
            </w:r>
            <w:hyperlink r:id="rId36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ἐπέγνωσαν </w:t>
            </w:r>
            <w:hyperlink r:id="rId367" w:tooltip="V-AIA-3P 1921: epegnōsan -- To come to know by directing my attention to him or it, to perceive, discern, recognize; to find out." w:history="1">
              <w:r w:rsidRPr="002E139A">
                <w:rPr>
                  <w:rStyle w:val="Hyperlink"/>
                  <w:rFonts w:ascii="Palatino Linotype" w:hAnsi="Palatino Linotype"/>
                  <w:sz w:val="18"/>
                  <w:szCs w:val="18"/>
                </w:rPr>
                <w:t>(they recognized)</w:t>
              </w:r>
            </w:hyperlink>
            <w:r w:rsidRPr="002E139A">
              <w:rPr>
                <w:rFonts w:ascii="Palatino Linotype" w:hAnsi="Palatino Linotype"/>
                <w:sz w:val="18"/>
                <w:szCs w:val="18"/>
              </w:rPr>
              <w:t xml:space="preserve"> ὅτι </w:t>
            </w:r>
            <w:hyperlink r:id="rId368"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ὀπτασίαν </w:t>
            </w:r>
            <w:hyperlink r:id="rId369" w:tooltip="N-AFS 3701: optasian -- A vision, supernatural appearance." w:history="1">
              <w:r w:rsidRPr="002E139A">
                <w:rPr>
                  <w:rStyle w:val="Hyperlink"/>
                  <w:rFonts w:ascii="Palatino Linotype" w:hAnsi="Palatino Linotype"/>
                  <w:sz w:val="18"/>
                  <w:szCs w:val="18"/>
                </w:rPr>
                <w:t>(a vision)</w:t>
              </w:r>
            </w:hyperlink>
            <w:r w:rsidRPr="002E139A">
              <w:rPr>
                <w:rFonts w:ascii="Palatino Linotype" w:hAnsi="Palatino Linotype"/>
                <w:sz w:val="18"/>
                <w:szCs w:val="18"/>
              </w:rPr>
              <w:t xml:space="preserve"> ἑώρακεν </w:t>
            </w:r>
            <w:hyperlink r:id="rId370" w:tooltip="V-RIA-3S 3708: heōraken -- To see, look upon, experience, perceive, discern, beware." w:history="1">
              <w:r w:rsidRPr="002E139A">
                <w:rPr>
                  <w:rStyle w:val="Hyperlink"/>
                  <w:rFonts w:ascii="Palatino Linotype" w:hAnsi="Palatino Linotype"/>
                  <w:sz w:val="18"/>
                  <w:szCs w:val="18"/>
                </w:rPr>
                <w:t>(he had seen)</w:t>
              </w:r>
            </w:hyperlink>
            <w:r w:rsidRPr="002E139A">
              <w:rPr>
                <w:rFonts w:ascii="Palatino Linotype" w:hAnsi="Palatino Linotype"/>
                <w:sz w:val="18"/>
                <w:szCs w:val="18"/>
              </w:rPr>
              <w:t xml:space="preserve"> ἐν </w:t>
            </w:r>
            <w:hyperlink r:id="rId371"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372"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ναῷ </w:t>
            </w:r>
            <w:hyperlink r:id="rId373" w:tooltip="N-DMS 3485: naō -- A temple, a shrine, that part of the temple where God himself reside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καὶ </w:t>
            </w:r>
            <w:hyperlink r:id="rId3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375"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ἦν </w:t>
            </w:r>
            <w:hyperlink r:id="rId376"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διανεύων </w:t>
            </w:r>
            <w:hyperlink r:id="rId377" w:tooltip="V-PPA-NMS 1269: dianeuōn -- To nod continually, beckon." w:history="1">
              <w:r w:rsidRPr="002E139A">
                <w:rPr>
                  <w:rStyle w:val="Hyperlink"/>
                  <w:rFonts w:ascii="Palatino Linotype" w:hAnsi="Palatino Linotype"/>
                  <w:sz w:val="18"/>
                  <w:szCs w:val="18"/>
                </w:rPr>
                <w:t>(making signs)</w:t>
              </w:r>
            </w:hyperlink>
            <w:r w:rsidRPr="002E139A">
              <w:rPr>
                <w:rFonts w:ascii="Palatino Linotype" w:hAnsi="Palatino Linotype"/>
                <w:sz w:val="18"/>
                <w:szCs w:val="18"/>
              </w:rPr>
              <w:t xml:space="preserve"> αὐτοῖς </w:t>
            </w:r>
            <w:hyperlink r:id="rId378"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καὶ </w:t>
            </w:r>
            <w:hyperlink r:id="rId37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διέμενεν </w:t>
            </w:r>
            <w:hyperlink r:id="rId380" w:tooltip="V-IIA-3S 1265: diemenen -- To remain, continue." w:history="1">
              <w:r w:rsidRPr="002E139A">
                <w:rPr>
                  <w:rStyle w:val="Hyperlink"/>
                  <w:rFonts w:ascii="Palatino Linotype" w:hAnsi="Palatino Linotype"/>
                  <w:sz w:val="18"/>
                  <w:szCs w:val="18"/>
                </w:rPr>
                <w:t>(remained)</w:t>
              </w:r>
            </w:hyperlink>
            <w:r w:rsidRPr="002E139A">
              <w:rPr>
                <w:rFonts w:ascii="Palatino Linotype" w:hAnsi="Palatino Linotype"/>
                <w:sz w:val="18"/>
                <w:szCs w:val="18"/>
              </w:rPr>
              <w:t xml:space="preserve"> κωφός </w:t>
            </w:r>
            <w:hyperlink r:id="rId381" w:tooltip="Adj-NMS 2974: kōphos -- (Literal: blunted) dumb, dull, deaf." w:history="1">
              <w:r w:rsidRPr="002E139A">
                <w:rPr>
                  <w:rStyle w:val="Hyperlink"/>
                  <w:rFonts w:ascii="Palatino Linotype" w:hAnsi="Palatino Linotype"/>
                  <w:sz w:val="18"/>
                  <w:szCs w:val="18"/>
                </w:rPr>
                <w:t>(mute)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1:22</w:t>
            </w:r>
            <w:r w:rsidR="00DF0719">
              <w:rPr>
                <w:sz w:val="18"/>
                <w:szCs w:val="18"/>
              </w:rPr>
              <w:t xml:space="preserve"> </w:t>
            </w:r>
            <w:r w:rsidRPr="00BC20FD">
              <w:rPr>
                <w:sz w:val="18"/>
                <w:szCs w:val="18"/>
              </w:rPr>
              <w:t>And when he came out, he could not speak unto them: and they perceived that he had seen a vision in the temple: for he beckoned unto them, and remained speechless.</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1:23 And as soon as the days of his ministration were accomplished, he departed to his own house.</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καὶ </w:t>
            </w:r>
            <w:hyperlink r:id="rId38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383"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ὡς </w:t>
            </w:r>
            <w:hyperlink r:id="rId384" w:tooltip="Adv 5613: hōs -- As, like as, about, as it were, according as, how, when, while, as soon as, so that."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ἐπλήσθησαν </w:t>
            </w:r>
            <w:hyperlink r:id="rId385" w:tooltip="V-AIP-3P 4130: eplēsthēsan -- To fill, fulfill, complete." w:history="1">
              <w:r w:rsidRPr="002E139A">
                <w:rPr>
                  <w:rStyle w:val="Hyperlink"/>
                  <w:rFonts w:ascii="Palatino Linotype" w:hAnsi="Palatino Linotype"/>
                  <w:sz w:val="18"/>
                  <w:szCs w:val="18"/>
                </w:rPr>
                <w:t>(were fulfilled)</w:t>
              </w:r>
            </w:hyperlink>
            <w:r w:rsidRPr="002E139A">
              <w:rPr>
                <w:rFonts w:ascii="Palatino Linotype" w:hAnsi="Palatino Linotype"/>
                <w:sz w:val="18"/>
                <w:szCs w:val="18"/>
              </w:rPr>
              <w:t xml:space="preserve"> αἱ </w:t>
            </w:r>
            <w:hyperlink r:id="rId386" w:tooltip="Art-NFP 3588: ha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ἡμέραι </w:t>
            </w:r>
            <w:hyperlink r:id="rId387" w:tooltip="N-NFP 2250: hēmerai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τῆς </w:t>
            </w:r>
            <w:hyperlink r:id="rId388"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λειτουργίας </w:t>
            </w:r>
            <w:hyperlink r:id="rId389" w:tooltip="N-GFS 3009: leitourgias -- A charitable gift, public service in the widest sense; service as of priest or Levite ritual." w:history="1">
              <w:r w:rsidRPr="002E139A">
                <w:rPr>
                  <w:rStyle w:val="Hyperlink"/>
                  <w:rFonts w:ascii="Palatino Linotype" w:hAnsi="Palatino Linotype"/>
                  <w:sz w:val="18"/>
                  <w:szCs w:val="18"/>
                </w:rPr>
                <w:t>(service)</w:t>
              </w:r>
            </w:hyperlink>
            <w:r w:rsidRPr="002E139A">
              <w:rPr>
                <w:rFonts w:ascii="Palatino Linotype" w:hAnsi="Palatino Linotype"/>
                <w:sz w:val="18"/>
                <w:szCs w:val="18"/>
              </w:rPr>
              <w:t xml:space="preserve"> αὐτοῦ </w:t>
            </w:r>
            <w:hyperlink r:id="rId39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ἀπῆλθεν </w:t>
            </w:r>
            <w:hyperlink r:id="rId391" w:tooltip="V-AIA-3S 565: apēlthen -- To come or go away from, depart, return, arrive, go after, follow." w:history="1">
              <w:r w:rsidRPr="002E139A">
                <w:rPr>
                  <w:rStyle w:val="Hyperlink"/>
                  <w:rFonts w:ascii="Palatino Linotype" w:hAnsi="Palatino Linotype"/>
                  <w:sz w:val="18"/>
                  <w:szCs w:val="18"/>
                </w:rPr>
                <w:t>(he departed)</w:t>
              </w:r>
            </w:hyperlink>
            <w:r w:rsidRPr="002E139A">
              <w:rPr>
                <w:rFonts w:ascii="Palatino Linotype" w:hAnsi="Palatino Linotype"/>
                <w:sz w:val="18"/>
                <w:szCs w:val="18"/>
              </w:rPr>
              <w:t xml:space="preserve"> εἰς </w:t>
            </w:r>
            <w:hyperlink r:id="rId392"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39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οἶκον </w:t>
            </w:r>
            <w:hyperlink r:id="rId394" w:tooltip="N-AMS 3624: oikon -- (a) a house, the material building, (b) a household, family, lineage, nation." w:history="1">
              <w:r w:rsidRPr="002E139A">
                <w:rPr>
                  <w:rStyle w:val="Hyperlink"/>
                  <w:rFonts w:ascii="Palatino Linotype" w:hAnsi="Palatino Linotype"/>
                  <w:sz w:val="18"/>
                  <w:szCs w:val="18"/>
                </w:rPr>
                <w:t>(home)</w:t>
              </w:r>
            </w:hyperlink>
            <w:r w:rsidRPr="002E139A">
              <w:rPr>
                <w:rFonts w:ascii="Palatino Linotype" w:hAnsi="Palatino Linotype"/>
                <w:sz w:val="18"/>
                <w:szCs w:val="18"/>
              </w:rPr>
              <w:t xml:space="preserve"> αὐτοῦ </w:t>
            </w:r>
            <w:hyperlink r:id="rId39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1:23</w:t>
            </w:r>
            <w:r w:rsidR="00DF0719">
              <w:rPr>
                <w:sz w:val="18"/>
                <w:szCs w:val="18"/>
              </w:rPr>
              <w:t xml:space="preserve"> </w:t>
            </w:r>
            <w:r w:rsidRPr="00BC20FD">
              <w:rPr>
                <w:sz w:val="18"/>
                <w:szCs w:val="18"/>
              </w:rPr>
              <w:t xml:space="preserve">And </w:t>
            </w:r>
            <w:r w:rsidRPr="00DA34E1">
              <w:rPr>
                <w:b/>
                <w:sz w:val="18"/>
                <w:szCs w:val="18"/>
                <w:u w:val="single"/>
              </w:rPr>
              <w:t xml:space="preserve">it came to pass, that, </w:t>
            </w:r>
            <w:r w:rsidRPr="00BC20FD">
              <w:rPr>
                <w:sz w:val="18"/>
                <w:szCs w:val="18"/>
              </w:rPr>
              <w:t>as soon as the days of his ministration were accomplished, he departed to his own house.</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1:24 And after those days, his wife Elizabeth conceived and hid herself five months, saying,</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sz w:val="18"/>
                <w:szCs w:val="18"/>
              </w:rPr>
              <w:t>Μετὰ </w:t>
            </w:r>
            <w:hyperlink r:id="rId396"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(After)</w:t>
              </w:r>
            </w:hyperlink>
            <w:r w:rsidRPr="002E139A">
              <w:rPr>
                <w:rFonts w:ascii="Palatino Linotype" w:hAnsi="Palatino Linotype"/>
                <w:sz w:val="18"/>
                <w:szCs w:val="18"/>
              </w:rPr>
              <w:t xml:space="preserve"> δὲ </w:t>
            </w:r>
            <w:hyperlink r:id="rId39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ταύτας </w:t>
            </w:r>
            <w:hyperlink r:id="rId398" w:tooltip="DPro-AFP 3778: tautas -- This; he, she, it." w:history="1">
              <w:r w:rsidRPr="002E139A">
                <w:rPr>
                  <w:rStyle w:val="Hyperlink"/>
                  <w:rFonts w:ascii="Palatino Linotype" w:hAnsi="Palatino Linotype"/>
                  <w:sz w:val="18"/>
                  <w:szCs w:val="18"/>
                </w:rPr>
                <w:t>(these)</w:t>
              </w:r>
            </w:hyperlink>
            <w:r w:rsidRPr="002E139A">
              <w:rPr>
                <w:rFonts w:ascii="Palatino Linotype" w:hAnsi="Palatino Linotype"/>
                <w:sz w:val="18"/>
                <w:szCs w:val="18"/>
              </w:rPr>
              <w:t xml:space="preserve"> τὰς </w:t>
            </w:r>
            <w:hyperlink r:id="rId399" w:tooltip="Art-AFP 3588: ta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ἡμέρας </w:t>
            </w:r>
            <w:hyperlink r:id="rId400" w:tooltip="N-AFP 2250: hēmera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συνέλαβεν </w:t>
            </w:r>
            <w:hyperlink r:id="rId401" w:tooltip="V-AIA-3S 4815: synelaben -- To seize, apprehend, assist, conceive, become pregnant." w:history="1">
              <w:r w:rsidRPr="002E139A">
                <w:rPr>
                  <w:rStyle w:val="Hyperlink"/>
                  <w:rFonts w:ascii="Palatino Linotype" w:hAnsi="Palatino Linotype"/>
                  <w:sz w:val="18"/>
                  <w:szCs w:val="18"/>
                </w:rPr>
                <w:t>(conceived)</w:t>
              </w:r>
            </w:hyperlink>
            <w:r w:rsidRPr="002E139A">
              <w:rPr>
                <w:rFonts w:ascii="Palatino Linotype" w:hAnsi="Palatino Linotype"/>
                <w:sz w:val="18"/>
                <w:szCs w:val="18"/>
              </w:rPr>
              <w:t xml:space="preserve"> Ἐλισάβετ </w:t>
            </w:r>
            <w:hyperlink r:id="rId402" w:tooltip="N-NFS 1665: Elisabet -- Elizabeth, mother of John the Baptizer." w:history="1">
              <w:r w:rsidRPr="002E139A">
                <w:rPr>
                  <w:rStyle w:val="Hyperlink"/>
                  <w:rFonts w:ascii="Palatino Linotype" w:hAnsi="Palatino Linotype"/>
                  <w:sz w:val="18"/>
                  <w:szCs w:val="18"/>
                </w:rPr>
                <w:t>(Elizabeth)</w:t>
              </w:r>
            </w:hyperlink>
            <w:r w:rsidRPr="002E139A">
              <w:rPr>
                <w:rFonts w:ascii="Palatino Linotype" w:hAnsi="Palatino Linotype"/>
                <w:sz w:val="18"/>
                <w:szCs w:val="18"/>
              </w:rPr>
              <w:t xml:space="preserve"> ἡ </w:t>
            </w:r>
            <w:hyperlink r:id="rId403"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γυνὴ </w:t>
            </w:r>
            <w:hyperlink r:id="rId404" w:tooltip="N-NFS 1135: gynē -- A woman, wife, my lady." w:history="1">
              <w:r w:rsidRPr="002E139A">
                <w:rPr>
                  <w:rStyle w:val="Hyperlink"/>
                  <w:rFonts w:ascii="Palatino Linotype" w:hAnsi="Palatino Linotype"/>
                  <w:sz w:val="18"/>
                  <w:szCs w:val="18"/>
                </w:rPr>
                <w:t>(wife)</w:t>
              </w:r>
            </w:hyperlink>
            <w:r w:rsidRPr="002E139A">
              <w:rPr>
                <w:rFonts w:ascii="Palatino Linotype" w:hAnsi="Palatino Linotype"/>
                <w:sz w:val="18"/>
                <w:szCs w:val="18"/>
              </w:rPr>
              <w:t xml:space="preserve"> αὐτοῦ </w:t>
            </w:r>
            <w:hyperlink r:id="rId40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4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περιέκρυβεν </w:t>
            </w:r>
            <w:hyperlink r:id="rId407" w:tooltip="V-IIA-3S 4032: periekryben -- To conceal, hide (by putting something around it)." w:history="1">
              <w:r w:rsidRPr="002E139A">
                <w:rPr>
                  <w:rStyle w:val="Hyperlink"/>
                  <w:rFonts w:ascii="Palatino Linotype" w:hAnsi="Palatino Linotype"/>
                  <w:sz w:val="18"/>
                  <w:szCs w:val="18"/>
                </w:rPr>
                <w:t>(hid)</w:t>
              </w:r>
            </w:hyperlink>
            <w:r w:rsidRPr="002E139A">
              <w:rPr>
                <w:rFonts w:ascii="Palatino Linotype" w:hAnsi="Palatino Linotype"/>
                <w:sz w:val="18"/>
                <w:szCs w:val="18"/>
              </w:rPr>
              <w:t xml:space="preserve"> ἑαυτὴν </w:t>
            </w:r>
            <w:hyperlink r:id="rId408" w:tooltip="RefPro-AF3S 1438: heautēn -- Himself, herself, itself." w:history="1">
              <w:r w:rsidRPr="002E139A">
                <w:rPr>
                  <w:rStyle w:val="Hyperlink"/>
                  <w:rFonts w:ascii="Palatino Linotype" w:hAnsi="Palatino Linotype"/>
                  <w:sz w:val="18"/>
                  <w:szCs w:val="18"/>
                </w:rPr>
                <w:t>(herself)</w:t>
              </w:r>
            </w:hyperlink>
            <w:r w:rsidRPr="002E139A">
              <w:rPr>
                <w:rFonts w:ascii="Palatino Linotype" w:hAnsi="Palatino Linotype"/>
                <w:sz w:val="18"/>
                <w:szCs w:val="18"/>
              </w:rPr>
              <w:t xml:space="preserve"> μῆνας </w:t>
            </w:r>
            <w:hyperlink r:id="rId409" w:tooltip="N-AMP 3376: mēnas -- A (lunar) month." w:history="1">
              <w:r w:rsidRPr="002E139A">
                <w:rPr>
                  <w:rStyle w:val="Hyperlink"/>
                  <w:rFonts w:ascii="Palatino Linotype" w:hAnsi="Palatino Linotype"/>
                  <w:sz w:val="18"/>
                  <w:szCs w:val="18"/>
                </w:rPr>
                <w:t>(months)</w:t>
              </w:r>
            </w:hyperlink>
            <w:r w:rsidRPr="002E139A">
              <w:rPr>
                <w:rFonts w:ascii="Palatino Linotype" w:hAnsi="Palatino Linotype"/>
                <w:sz w:val="18"/>
                <w:szCs w:val="18"/>
              </w:rPr>
              <w:t xml:space="preserve"> πέντε </w:t>
            </w:r>
            <w:hyperlink r:id="rId410" w:tooltip="Adj-AMP 4002: pente -- Five." w:history="1">
              <w:r w:rsidRPr="002E139A">
                <w:rPr>
                  <w:rStyle w:val="Hyperlink"/>
                  <w:rFonts w:ascii="Palatino Linotype" w:hAnsi="Palatino Linotype"/>
                  <w:sz w:val="18"/>
                  <w:szCs w:val="18"/>
                </w:rPr>
                <w:t>(five)</w:t>
              </w:r>
            </w:hyperlink>
            <w:r w:rsidRPr="002E139A">
              <w:rPr>
                <w:rFonts w:ascii="Palatino Linotype" w:hAnsi="Palatino Linotype"/>
                <w:sz w:val="18"/>
                <w:szCs w:val="18"/>
              </w:rPr>
              <w:t>, λέγουσα </w:t>
            </w:r>
            <w:hyperlink r:id="rId411" w:tooltip="V-PPA-NFS 3004: legousa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1:24</w:t>
            </w:r>
            <w:r w:rsidR="00DF0719">
              <w:rPr>
                <w:sz w:val="18"/>
                <w:szCs w:val="18"/>
              </w:rPr>
              <w:t xml:space="preserve"> </w:t>
            </w:r>
            <w:r w:rsidRPr="00BC20FD">
              <w:rPr>
                <w:sz w:val="18"/>
                <w:szCs w:val="18"/>
              </w:rPr>
              <w:t>And after those days his wife Elisabeth conceived, and hid herself five months, saying,</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1:25 Thus hath the Lord dealt with me in the days wherein he looked on me, to take away my reproach </w:t>
            </w:r>
            <w:r w:rsidRPr="002733F2">
              <w:rPr>
                <w:b/>
                <w:sz w:val="18"/>
                <w:szCs w:val="18"/>
                <w:u w:val="single"/>
              </w:rPr>
              <w:t>from</w:t>
            </w:r>
            <w:r w:rsidRPr="00BC20FD">
              <w:rPr>
                <w:sz w:val="18"/>
                <w:szCs w:val="18"/>
              </w:rPr>
              <w:t xml:space="preserve"> among men.</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sz w:val="18"/>
                <w:szCs w:val="18"/>
              </w:rPr>
              <w:t>ὅτι </w:t>
            </w:r>
            <w:hyperlink r:id="rId412"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“Οὕτως </w:t>
            </w:r>
            <w:hyperlink r:id="rId413" w:tooltip="Adv 3779: Houtōs -- Thus, so, in this manner." w:history="1">
              <w:r w:rsidRPr="002E139A">
                <w:rPr>
                  <w:rStyle w:val="Hyperlink"/>
                  <w:rFonts w:ascii="Palatino Linotype" w:hAnsi="Palatino Linotype"/>
                  <w:sz w:val="18"/>
                  <w:szCs w:val="18"/>
                </w:rPr>
                <w:t>(Thus)</w:t>
              </w:r>
            </w:hyperlink>
            <w:r w:rsidRPr="002E139A">
              <w:rPr>
                <w:rFonts w:ascii="Palatino Linotype" w:hAnsi="Palatino Linotype"/>
                <w:sz w:val="18"/>
                <w:szCs w:val="18"/>
              </w:rPr>
              <w:t xml:space="preserve"> μοι </w:t>
            </w:r>
            <w:hyperlink r:id="rId414" w:tooltip="PPro-D1S 1473: moi -- I, the first-person pronoun." w:history="1">
              <w:r w:rsidRPr="002E139A">
                <w:rPr>
                  <w:rStyle w:val="Hyperlink"/>
                  <w:rFonts w:ascii="Palatino Linotype" w:hAnsi="Palatino Linotype"/>
                  <w:sz w:val="18"/>
                  <w:szCs w:val="18"/>
                </w:rPr>
                <w:t>(to me)</w:t>
              </w:r>
            </w:hyperlink>
            <w:r w:rsidRPr="002E139A">
              <w:rPr>
                <w:rFonts w:ascii="Palatino Linotype" w:hAnsi="Palatino Linotype"/>
                <w:sz w:val="18"/>
                <w:szCs w:val="18"/>
              </w:rPr>
              <w:t xml:space="preserve"> πεποίηκεν </w:t>
            </w:r>
            <w:hyperlink r:id="rId415" w:tooltip="V-RIA-3S 4160: pepoiēken -- (a) to make, manufacture, construct, (b) to do, act, cause." w:history="1">
              <w:r w:rsidRPr="002E139A">
                <w:rPr>
                  <w:rStyle w:val="Hyperlink"/>
                  <w:rFonts w:ascii="Palatino Linotype" w:hAnsi="Palatino Linotype"/>
                  <w:sz w:val="18"/>
                  <w:szCs w:val="18"/>
                </w:rPr>
                <w:t>(has done)</w:t>
              </w:r>
            </w:hyperlink>
            <w:r w:rsidRPr="002E139A">
              <w:rPr>
                <w:rFonts w:ascii="Palatino Linotype" w:hAnsi="Palatino Linotype"/>
                <w:sz w:val="18"/>
                <w:szCs w:val="18"/>
              </w:rPr>
              <w:t xml:space="preserve"> Κύριος </w:t>
            </w:r>
            <w:hyperlink r:id="rId416" w:tooltip="N-NMS 2962: Kyrios -- Lord, master, sir; the Lord." w:history="1">
              <w:r w:rsidRPr="002E139A">
                <w:rPr>
                  <w:rStyle w:val="Hyperlink"/>
                  <w:rFonts w:ascii="Palatino Linotype" w:hAnsi="Palatino Linotype"/>
                  <w:sz w:val="18"/>
                  <w:szCs w:val="18"/>
                </w:rPr>
                <w:t>(the Lord)</w:t>
              </w:r>
            </w:hyperlink>
            <w:r w:rsidRPr="002E139A">
              <w:rPr>
                <w:rFonts w:ascii="Palatino Linotype" w:hAnsi="Palatino Linotype"/>
                <w:sz w:val="18"/>
                <w:szCs w:val="18"/>
              </w:rPr>
              <w:t>, ἐν </w:t>
            </w:r>
            <w:hyperlink r:id="rId41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ἡμέραις </w:t>
            </w:r>
            <w:hyperlink r:id="rId418" w:tooltip="N-DFP 2250: hēmerais -- A day, the period from sunrise to sunse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days)</w:t>
              </w:r>
            </w:hyperlink>
            <w:r w:rsidRPr="002E139A">
              <w:rPr>
                <w:rFonts w:ascii="Palatino Linotype" w:hAnsi="Palatino Linotype"/>
                <w:sz w:val="18"/>
                <w:szCs w:val="18"/>
              </w:rPr>
              <w:t xml:space="preserve"> αἷς </w:t>
            </w:r>
            <w:hyperlink r:id="rId419" w:tooltip="RelPro-DFP 3739: hais -- Who, which, what, that." w:history="1">
              <w:r w:rsidRPr="002E139A">
                <w:rPr>
                  <w:rStyle w:val="Hyperlink"/>
                  <w:rFonts w:ascii="Palatino Linotype" w:hAnsi="Palatino Linotype"/>
                  <w:sz w:val="18"/>
                  <w:szCs w:val="18"/>
                </w:rPr>
                <w:t>(in which)</w:t>
              </w:r>
            </w:hyperlink>
            <w:r w:rsidRPr="002E139A">
              <w:rPr>
                <w:rFonts w:ascii="Palatino Linotype" w:hAnsi="Palatino Linotype"/>
                <w:sz w:val="18"/>
                <w:szCs w:val="18"/>
              </w:rPr>
              <w:t xml:space="preserve"> ἐπεῖδεν </w:t>
            </w:r>
            <w:hyperlink r:id="rId420" w:tooltip="V-AIA-3S 1896: epeiden -- To looked upon, regarded." w:history="1">
              <w:r w:rsidRPr="002E139A">
                <w:rPr>
                  <w:rStyle w:val="Hyperlink"/>
                  <w:rFonts w:ascii="Palatino Linotype" w:hAnsi="Palatino Linotype"/>
                  <w:sz w:val="18"/>
                  <w:szCs w:val="18"/>
                </w:rPr>
                <w:t>(He looked upon </w:t>
              </w:r>
              <w:r w:rsidRPr="002E139A">
                <w:rPr>
                  <w:rStyle w:val="Hyperlink"/>
                  <w:rFonts w:ascii="Palatino Linotype" w:hAnsi="Palatino Linotype"/>
                  <w:i/>
                  <w:iCs/>
                  <w:sz w:val="18"/>
                  <w:szCs w:val="18"/>
                </w:rPr>
                <w:t>me</w:t>
              </w:r>
              <w:r w:rsidRPr="002E139A">
                <w:rPr>
                  <w:rStyle w:val="Hyperlink"/>
                  <w:rFonts w:ascii="Palatino Linotype" w:hAnsi="Palatino Linotype"/>
                  <w:sz w:val="18"/>
                  <w:szCs w:val="18"/>
                </w:rPr>
                <w:t>)</w:t>
              </w:r>
            </w:hyperlink>
            <w:r w:rsidRPr="002E139A">
              <w:rPr>
                <w:rFonts w:ascii="Palatino Linotype" w:hAnsi="Palatino Linotype"/>
                <w:sz w:val="18"/>
                <w:szCs w:val="18"/>
              </w:rPr>
              <w:t>, ἀφελεῖν </w:t>
            </w:r>
            <w:hyperlink r:id="rId421" w:tooltip="V-ANA 851: aphelein -- To take away, smite off." w:history="1">
              <w:r w:rsidRPr="002E139A">
                <w:rPr>
                  <w:rStyle w:val="Hyperlink"/>
                  <w:rFonts w:ascii="Palatino Linotype" w:hAnsi="Palatino Linotype"/>
                  <w:sz w:val="18"/>
                  <w:szCs w:val="18"/>
                </w:rPr>
                <w:t>(to take away)</w:t>
              </w:r>
            </w:hyperlink>
            <w:r w:rsidRPr="002E139A">
              <w:rPr>
                <w:rFonts w:ascii="Palatino Linotype" w:hAnsi="Palatino Linotype"/>
                <w:sz w:val="18"/>
                <w:szCs w:val="18"/>
              </w:rPr>
              <w:t xml:space="preserve"> ὄνειδός </w:t>
            </w:r>
            <w:hyperlink r:id="rId422" w:tooltip="N-ANS 3681: oneidos -- Reproach, disgrac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disgrace)</w:t>
              </w:r>
            </w:hyperlink>
            <w:r w:rsidRPr="002E139A">
              <w:rPr>
                <w:rFonts w:ascii="Palatino Linotype" w:hAnsi="Palatino Linotype"/>
                <w:sz w:val="18"/>
                <w:szCs w:val="18"/>
              </w:rPr>
              <w:t xml:space="preserve"> μου </w:t>
            </w:r>
            <w:hyperlink r:id="rId423"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ἐν </w:t>
            </w:r>
            <w:hyperlink r:id="rId424" w:tooltip="Prep 1722: en -- In, on, among."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ἀνθρώποις </w:t>
            </w:r>
            <w:hyperlink r:id="rId425" w:tooltip="N-DMP 444: anthrōpois -- A man, one of the human race." w:history="1">
              <w:r w:rsidRPr="002E139A">
                <w:rPr>
                  <w:rStyle w:val="Hyperlink"/>
                  <w:rFonts w:ascii="Palatino Linotype" w:hAnsi="Palatino Linotype"/>
                  <w:sz w:val="18"/>
                  <w:szCs w:val="18"/>
                </w:rPr>
                <w:t>(men)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1:25</w:t>
            </w:r>
            <w:r w:rsidR="00DF0719">
              <w:rPr>
                <w:sz w:val="18"/>
                <w:szCs w:val="18"/>
              </w:rPr>
              <w:t xml:space="preserve"> </w:t>
            </w:r>
            <w:r w:rsidRPr="00BC20FD">
              <w:rPr>
                <w:sz w:val="18"/>
                <w:szCs w:val="18"/>
              </w:rPr>
              <w:t>Thus hath the Lord dealt with me in the days wherein he looked on me, to take away my reproach among men.</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1:26 And in the sixth month the angel Gabriel was sent from God unto a city of Galilee, named Nazareth,</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sz w:val="18"/>
                <w:szCs w:val="18"/>
              </w:rPr>
              <w:t>Ἐν </w:t>
            </w:r>
            <w:hyperlink r:id="rId42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δὲ </w:t>
            </w:r>
            <w:hyperlink r:id="rId42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τῷ </w:t>
            </w:r>
            <w:hyperlink r:id="rId428"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μηνὶ </w:t>
            </w:r>
            <w:hyperlink r:id="rId429" w:tooltip="N-DMS 3376: mēni -- A (lunar) month." w:history="1">
              <w:r w:rsidRPr="002E139A">
                <w:rPr>
                  <w:rStyle w:val="Hyperlink"/>
                  <w:rFonts w:ascii="Palatino Linotype" w:hAnsi="Palatino Linotype"/>
                  <w:sz w:val="18"/>
                  <w:szCs w:val="18"/>
                </w:rPr>
                <w:t>(month)</w:t>
              </w:r>
            </w:hyperlink>
            <w:r w:rsidRPr="002E139A">
              <w:rPr>
                <w:rFonts w:ascii="Palatino Linotype" w:hAnsi="Palatino Linotype"/>
                <w:sz w:val="18"/>
                <w:szCs w:val="18"/>
              </w:rPr>
              <w:t xml:space="preserve"> τῷ </w:t>
            </w:r>
            <w:hyperlink r:id="rId430"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ἕκτῳ </w:t>
            </w:r>
            <w:hyperlink r:id="rId431" w:tooltip="Adj-DMS 1623: hektō -- Sixth." w:history="1">
              <w:r w:rsidRPr="002E139A">
                <w:rPr>
                  <w:rStyle w:val="Hyperlink"/>
                  <w:rFonts w:ascii="Palatino Linotype" w:hAnsi="Palatino Linotype"/>
                  <w:sz w:val="18"/>
                  <w:szCs w:val="18"/>
                </w:rPr>
                <w:t>(sixth)</w:t>
              </w:r>
            </w:hyperlink>
            <w:r w:rsidRPr="002E139A">
              <w:rPr>
                <w:rFonts w:ascii="Palatino Linotype" w:hAnsi="Palatino Linotype"/>
                <w:sz w:val="18"/>
                <w:szCs w:val="18"/>
              </w:rPr>
              <w:t>, ἀπεστάλη </w:t>
            </w:r>
            <w:hyperlink r:id="rId432" w:tooltip="V-AIP-3S 649: apestalē -- To send forth, send (as a messenger, commission, etc.), send away, dismiss." w:history="1">
              <w:r w:rsidRPr="002E139A">
                <w:rPr>
                  <w:rStyle w:val="Hyperlink"/>
                  <w:rFonts w:ascii="Palatino Linotype" w:hAnsi="Palatino Linotype"/>
                  <w:sz w:val="18"/>
                  <w:szCs w:val="18"/>
                </w:rPr>
                <w:t>(was sent)</w:t>
              </w:r>
            </w:hyperlink>
            <w:r w:rsidRPr="002E139A">
              <w:rPr>
                <w:rFonts w:ascii="Palatino Linotype" w:hAnsi="Palatino Linotype"/>
                <w:sz w:val="18"/>
                <w:szCs w:val="18"/>
              </w:rPr>
              <w:t xml:space="preserve"> ὁ </w:t>
            </w:r>
            <w:hyperlink r:id="rId433"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ἄγγελος </w:t>
            </w:r>
            <w:hyperlink r:id="rId434" w:tooltip="N-NMS 32: angelos -- A messenger, generally a (supernatural) messenger from God, an angel, conveying news or behests from God to men." w:history="1">
              <w:r w:rsidRPr="002E139A">
                <w:rPr>
                  <w:rStyle w:val="Hyperlink"/>
                  <w:rFonts w:ascii="Palatino Linotype" w:hAnsi="Palatino Linotype"/>
                  <w:sz w:val="18"/>
                  <w:szCs w:val="18"/>
                </w:rPr>
                <w:t>(angel)</w:t>
              </w:r>
            </w:hyperlink>
            <w:r w:rsidRPr="002E139A">
              <w:rPr>
                <w:rFonts w:ascii="Palatino Linotype" w:hAnsi="Palatino Linotype"/>
                <w:sz w:val="18"/>
                <w:szCs w:val="18"/>
              </w:rPr>
              <w:t xml:space="preserve"> Γαβριὴλ </w:t>
            </w:r>
            <w:hyperlink r:id="rId435" w:tooltip="N-NMS 1043: Gabriēl -- The angel Gabriel, a messenger of God." w:history="1">
              <w:r w:rsidRPr="002E139A">
                <w:rPr>
                  <w:rStyle w:val="Hyperlink"/>
                  <w:rFonts w:ascii="Palatino Linotype" w:hAnsi="Palatino Linotype"/>
                  <w:sz w:val="18"/>
                  <w:szCs w:val="18"/>
                </w:rPr>
                <w:t>(Gabriel)</w:t>
              </w:r>
            </w:hyperlink>
            <w:r w:rsidRPr="002E139A">
              <w:rPr>
                <w:rFonts w:ascii="Palatino Linotype" w:hAnsi="Palatino Linotype"/>
                <w:sz w:val="18"/>
                <w:szCs w:val="18"/>
              </w:rPr>
              <w:t xml:space="preserve"> ἀπὸ </w:t>
            </w:r>
            <w:hyperlink r:id="rId436" w:tooltip="Prep 575: apo -- From, away from."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τοῦ </w:t>
            </w:r>
            <w:hyperlink r:id="rId43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438" w:tooltip="N-GMS 2316: Theou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εἰς </w:t>
            </w:r>
            <w:hyperlink r:id="rId439"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πόλιν </w:t>
            </w:r>
            <w:hyperlink r:id="rId440" w:tooltip="N-AFS 4172: polin -- A city, the inhabitants of a city." w:history="1">
              <w:r w:rsidRPr="002E139A">
                <w:rPr>
                  <w:rStyle w:val="Hyperlink"/>
                  <w:rFonts w:ascii="Palatino Linotype" w:hAnsi="Palatino Linotype"/>
                  <w:sz w:val="18"/>
                  <w:szCs w:val="18"/>
                </w:rPr>
                <w:t>(a city)</w:t>
              </w:r>
            </w:hyperlink>
            <w:r w:rsidRPr="002E139A">
              <w:rPr>
                <w:rFonts w:ascii="Palatino Linotype" w:hAnsi="Palatino Linotype"/>
                <w:sz w:val="18"/>
                <w:szCs w:val="18"/>
              </w:rPr>
              <w:t xml:space="preserve"> τῆς </w:t>
            </w:r>
            <w:hyperlink r:id="rId441"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Γαλιλαίας </w:t>
            </w:r>
            <w:hyperlink r:id="rId442" w:tooltip="N-GFS 1056: Galilaias -- Galilee, a district towards the southern end of the Roman province Syria; the northern division of Palestine." w:history="1">
              <w:r w:rsidRPr="002E139A">
                <w:rPr>
                  <w:rStyle w:val="Hyperlink"/>
                  <w:rFonts w:ascii="Palatino Linotype" w:hAnsi="Palatino Linotype"/>
                  <w:sz w:val="18"/>
                  <w:szCs w:val="18"/>
                </w:rPr>
                <w:t>(of Galilee)</w:t>
              </w:r>
            </w:hyperlink>
            <w:r w:rsidRPr="002E139A">
              <w:rPr>
                <w:rFonts w:ascii="Palatino Linotype" w:hAnsi="Palatino Linotype"/>
                <w:sz w:val="18"/>
                <w:szCs w:val="18"/>
              </w:rPr>
              <w:t>, ᾗ </w:t>
            </w:r>
            <w:hyperlink r:id="rId443" w:tooltip="RelPro-DFS 3739: hē -- Who, which, what, that." w:history="1">
              <w:r w:rsidRPr="002E139A">
                <w:rPr>
                  <w:rStyle w:val="Hyperlink"/>
                  <w:rFonts w:ascii="Palatino Linotype" w:hAnsi="Palatino Linotype"/>
                  <w:sz w:val="18"/>
                  <w:szCs w:val="18"/>
                </w:rPr>
                <w:t>(whose)</w:t>
              </w:r>
            </w:hyperlink>
            <w:r w:rsidRPr="002E139A">
              <w:rPr>
                <w:rFonts w:ascii="Palatino Linotype" w:hAnsi="Palatino Linotype"/>
                <w:sz w:val="18"/>
                <w:szCs w:val="18"/>
              </w:rPr>
              <w:t xml:space="preserve"> ὄνομα </w:t>
            </w:r>
            <w:hyperlink r:id="rId444" w:tooltip="N-NNS 3686: onoma -- Name, character, fame, reputation." w:history="1">
              <w:r w:rsidRPr="002E139A">
                <w:rPr>
                  <w:rStyle w:val="Hyperlink"/>
                  <w:rFonts w:ascii="Palatino Linotype" w:hAnsi="Palatino Linotype"/>
                  <w:sz w:val="18"/>
                  <w:szCs w:val="18"/>
                </w:rPr>
                <w:t>(name </w:t>
              </w:r>
              <w:r w:rsidRPr="002E139A">
                <w:rPr>
                  <w:rStyle w:val="Hyperlink"/>
                  <w:rFonts w:ascii="Palatino Linotype" w:hAnsi="Palatino Linotype"/>
                  <w:i/>
                  <w:iCs/>
                  <w:sz w:val="18"/>
                  <w:szCs w:val="18"/>
                </w:rPr>
                <w:t>was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Ναζαρὲθ </w:t>
            </w:r>
            <w:hyperlink r:id="rId445" w:tooltip="N-NFS 3478: Nazareth -- Nazareth, a city of Galilee, where Jesus lived before His ministry." w:history="1">
              <w:r w:rsidRPr="002E139A">
                <w:rPr>
                  <w:rStyle w:val="Hyperlink"/>
                  <w:rFonts w:ascii="Palatino Linotype" w:hAnsi="Palatino Linotype"/>
                  <w:sz w:val="18"/>
                  <w:szCs w:val="18"/>
                </w:rPr>
                <w:t>(Nazareth)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1:26</w:t>
            </w:r>
            <w:r w:rsidR="00DF0719">
              <w:rPr>
                <w:sz w:val="18"/>
                <w:szCs w:val="18"/>
              </w:rPr>
              <w:t xml:space="preserve"> </w:t>
            </w:r>
            <w:r w:rsidRPr="00BC20FD">
              <w:rPr>
                <w:sz w:val="18"/>
                <w:szCs w:val="18"/>
              </w:rPr>
              <w:t>And in the sixth month the angel Gabriel was sent from God unto a city of Galilee, named Nazareth,</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1:27 To a virgin espoused to a man whose name was Joseph, of the house of David; and the virgin's name was Mary.</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sz w:val="18"/>
                <w:szCs w:val="18"/>
              </w:rPr>
              <w:t>πρὸς </w:t>
            </w:r>
            <w:hyperlink r:id="rId446"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παρθένον </w:t>
            </w:r>
            <w:hyperlink r:id="rId447" w:tooltip="N-AFS 3933: parthenon -- A maiden, virgin; extended to men who have not known women." w:history="1">
              <w:r w:rsidRPr="002E139A">
                <w:rPr>
                  <w:rStyle w:val="Hyperlink"/>
                  <w:rFonts w:ascii="Palatino Linotype" w:hAnsi="Palatino Linotype"/>
                  <w:sz w:val="18"/>
                  <w:szCs w:val="18"/>
                </w:rPr>
                <w:t>(a virgin)</w:t>
              </w:r>
            </w:hyperlink>
            <w:r w:rsidRPr="002E139A">
              <w:rPr>
                <w:rFonts w:ascii="Palatino Linotype" w:hAnsi="Palatino Linotype"/>
                <w:sz w:val="18"/>
                <w:szCs w:val="18"/>
              </w:rPr>
              <w:t xml:space="preserve"> ἐμνηστευμένην </w:t>
            </w:r>
            <w:hyperlink r:id="rId448" w:tooltip="V-RPM/P-AFS 3423: emnēsteumenēn -- To ask in marriage; pass: to be betrothed." w:history="1">
              <w:r w:rsidRPr="002E139A">
                <w:rPr>
                  <w:rStyle w:val="Hyperlink"/>
                  <w:rFonts w:ascii="Palatino Linotype" w:hAnsi="Palatino Linotype"/>
                  <w:sz w:val="18"/>
                  <w:szCs w:val="18"/>
                </w:rPr>
                <w:t>(betrothed)</w:t>
              </w:r>
            </w:hyperlink>
            <w:r w:rsidRPr="002E139A">
              <w:rPr>
                <w:rFonts w:ascii="Palatino Linotype" w:hAnsi="Palatino Linotype"/>
                <w:sz w:val="18"/>
                <w:szCs w:val="18"/>
              </w:rPr>
              <w:t xml:space="preserve"> ἀνδρὶ </w:t>
            </w:r>
            <w:hyperlink r:id="rId449" w:tooltip="N-DMS 435: andri -- A male human being; a man, husband." w:history="1">
              <w:r w:rsidRPr="002E139A">
                <w:rPr>
                  <w:rStyle w:val="Hyperlink"/>
                  <w:rFonts w:ascii="Palatino Linotype" w:hAnsi="Palatino Linotype"/>
                  <w:sz w:val="18"/>
                  <w:szCs w:val="18"/>
                </w:rPr>
                <w:t>(to a man)</w:t>
              </w:r>
            </w:hyperlink>
            <w:r w:rsidRPr="002E139A">
              <w:rPr>
                <w:rFonts w:ascii="Palatino Linotype" w:hAnsi="Palatino Linotype"/>
                <w:sz w:val="18"/>
                <w:szCs w:val="18"/>
              </w:rPr>
              <w:t>, ᾧ </w:t>
            </w:r>
            <w:hyperlink r:id="rId450" w:tooltip="RelPro-DMS 3739: hō -- Who, which, what, that." w:history="1">
              <w:r w:rsidRPr="002E139A">
                <w:rPr>
                  <w:rStyle w:val="Hyperlink"/>
                  <w:rFonts w:ascii="Palatino Linotype" w:hAnsi="Palatino Linotype"/>
                  <w:sz w:val="18"/>
                  <w:szCs w:val="18"/>
                </w:rPr>
                <w:t>(whose)</w:t>
              </w:r>
            </w:hyperlink>
            <w:r w:rsidRPr="002E139A">
              <w:rPr>
                <w:rFonts w:ascii="Palatino Linotype" w:hAnsi="Palatino Linotype"/>
                <w:sz w:val="18"/>
                <w:szCs w:val="18"/>
              </w:rPr>
              <w:t xml:space="preserve"> ὄνομα </w:t>
            </w:r>
            <w:hyperlink r:id="rId451" w:tooltip="N-NNS 3686: onoma -- Name, character, fame, reputation." w:history="1">
              <w:r w:rsidRPr="002E139A">
                <w:rPr>
                  <w:rStyle w:val="Hyperlink"/>
                  <w:rFonts w:ascii="Palatino Linotype" w:hAnsi="Palatino Linotype"/>
                  <w:sz w:val="18"/>
                  <w:szCs w:val="18"/>
                </w:rPr>
                <w:t>(name </w:t>
              </w:r>
              <w:r w:rsidRPr="002E139A">
                <w:rPr>
                  <w:rStyle w:val="Hyperlink"/>
                  <w:rFonts w:ascii="Palatino Linotype" w:hAnsi="Palatino Linotype"/>
                  <w:i/>
                  <w:iCs/>
                  <w:sz w:val="18"/>
                  <w:szCs w:val="18"/>
                </w:rPr>
                <w:t>was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Ἰωσὴφ </w:t>
            </w:r>
            <w:hyperlink r:id="rId452" w:tooltip="N-NMS 2501: Iōsēph -- Joseph, a proper name." w:history="1">
              <w:r w:rsidRPr="002E139A">
                <w:rPr>
                  <w:rStyle w:val="Hyperlink"/>
                  <w:rFonts w:ascii="Palatino Linotype" w:hAnsi="Palatino Linotype"/>
                  <w:sz w:val="18"/>
                  <w:szCs w:val="18"/>
                </w:rPr>
                <w:t>(Joseph)</w:t>
              </w:r>
            </w:hyperlink>
            <w:r w:rsidRPr="002E139A">
              <w:rPr>
                <w:rFonts w:ascii="Palatino Linotype" w:hAnsi="Palatino Linotype"/>
                <w:sz w:val="18"/>
                <w:szCs w:val="18"/>
              </w:rPr>
              <w:t>, ἐξ </w:t>
            </w:r>
            <w:hyperlink r:id="rId453" w:tooltip="Prep 1537: ex -- From out, out from among, from, suggesting from the interior outwards."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οἴκου </w:t>
            </w:r>
            <w:hyperlink r:id="rId454" w:tooltip="N-GMS 3624: oikou -- (a) a house, the material building, (b) a household, family, lineage, nation."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house)</w:t>
              </w:r>
            </w:hyperlink>
            <w:r w:rsidRPr="002E139A">
              <w:rPr>
                <w:rFonts w:ascii="Palatino Linotype" w:hAnsi="Palatino Linotype"/>
                <w:sz w:val="18"/>
                <w:szCs w:val="18"/>
              </w:rPr>
              <w:t xml:space="preserve"> Δαυὶδ </w:t>
            </w:r>
            <w:hyperlink r:id="rId455" w:tooltip="N-GMS 1138: Dauid -- David, King of Israel." w:history="1">
              <w:r w:rsidRPr="002E139A">
                <w:rPr>
                  <w:rStyle w:val="Hyperlink"/>
                  <w:rFonts w:ascii="Palatino Linotype" w:hAnsi="Palatino Linotype"/>
                  <w:sz w:val="18"/>
                  <w:szCs w:val="18"/>
                </w:rPr>
                <w:t>(of David)</w:t>
              </w:r>
            </w:hyperlink>
            <w:r w:rsidRPr="002E139A">
              <w:rPr>
                <w:rFonts w:ascii="Palatino Linotype" w:hAnsi="Palatino Linotype"/>
                <w:sz w:val="18"/>
                <w:szCs w:val="18"/>
              </w:rPr>
              <w:t>; καὶ </w:t>
            </w:r>
            <w:hyperlink r:id="rId45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τὸ </w:t>
            </w:r>
            <w:hyperlink r:id="rId457"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ὄνομα </w:t>
            </w:r>
            <w:hyperlink r:id="rId458" w:tooltip="N-NNS 3686: onoma -- Name, character, fame, reputation." w:history="1">
              <w:r w:rsidRPr="002E139A">
                <w:rPr>
                  <w:rStyle w:val="Hyperlink"/>
                  <w:rFonts w:ascii="Palatino Linotype" w:hAnsi="Palatino Linotype"/>
                  <w:sz w:val="18"/>
                  <w:szCs w:val="18"/>
                </w:rPr>
                <w:t>(name)</w:t>
              </w:r>
            </w:hyperlink>
            <w:r w:rsidRPr="002E139A">
              <w:rPr>
                <w:rFonts w:ascii="Palatino Linotype" w:hAnsi="Palatino Linotype"/>
                <w:sz w:val="18"/>
                <w:szCs w:val="18"/>
              </w:rPr>
              <w:t xml:space="preserve"> τῆς </w:t>
            </w:r>
            <w:hyperlink r:id="rId459"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παρθένου </w:t>
            </w:r>
            <w:hyperlink r:id="rId460" w:tooltip="N-GFS 3933: parthenou -- A maiden, virgin; extended to men who have not known women." w:history="1">
              <w:r w:rsidRPr="002E139A">
                <w:rPr>
                  <w:rStyle w:val="Hyperlink"/>
                  <w:rFonts w:ascii="Palatino Linotype" w:hAnsi="Palatino Linotype"/>
                  <w:sz w:val="18"/>
                  <w:szCs w:val="18"/>
                </w:rPr>
                <w:t>(virgin)</w:t>
              </w:r>
            </w:hyperlink>
            <w:r w:rsidRPr="002E139A">
              <w:rPr>
                <w:rFonts w:ascii="Palatino Linotype" w:hAnsi="Palatino Linotype"/>
                <w:sz w:val="18"/>
                <w:szCs w:val="18"/>
              </w:rPr>
              <w:t xml:space="preserve"> Μαριάμ </w:t>
            </w:r>
            <w:hyperlink r:id="rId461" w:tooltip="N-NFS 3137: Mariam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was</w:t>
              </w:r>
              <w:r w:rsidRPr="002E139A">
                <w:rPr>
                  <w:rStyle w:val="Hyperlink"/>
                  <w:rFonts w:ascii="Palatino Linotype" w:hAnsi="Palatino Linotype"/>
                  <w:sz w:val="18"/>
                  <w:szCs w:val="18"/>
                </w:rPr>
                <w:t> Mary)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1:27</w:t>
            </w:r>
            <w:r w:rsidR="00DF0719">
              <w:rPr>
                <w:sz w:val="18"/>
                <w:szCs w:val="18"/>
              </w:rPr>
              <w:t xml:space="preserve"> </w:t>
            </w:r>
            <w:r w:rsidRPr="00BC20FD">
              <w:rPr>
                <w:sz w:val="18"/>
                <w:szCs w:val="18"/>
              </w:rPr>
              <w:t>To a virgin espoused to a man whose name was Joseph, of the house of David; and the virgin's name was Mary.</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1:28 And the angel came in unto her and said, Hail, thou </w:t>
            </w:r>
            <w:r w:rsidRPr="002733F2">
              <w:rPr>
                <w:b/>
                <w:sz w:val="18"/>
                <w:szCs w:val="18"/>
                <w:u w:val="single"/>
              </w:rPr>
              <w:t>virgin, who</w:t>
            </w:r>
            <w:r w:rsidRPr="00BC20FD">
              <w:rPr>
                <w:sz w:val="18"/>
                <w:szCs w:val="18"/>
              </w:rPr>
              <w:t xml:space="preserve"> art highly </w:t>
            </w:r>
            <w:r w:rsidRPr="00BC20FD">
              <w:rPr>
                <w:sz w:val="18"/>
                <w:szCs w:val="18"/>
              </w:rPr>
              <w:lastRenderedPageBreak/>
              <w:t xml:space="preserve">favored </w:t>
            </w:r>
            <w:r w:rsidRPr="002733F2">
              <w:rPr>
                <w:b/>
                <w:sz w:val="18"/>
                <w:szCs w:val="18"/>
                <w:u w:val="single"/>
              </w:rPr>
              <w:t>of</w:t>
            </w:r>
            <w:r w:rsidRPr="00BC20FD">
              <w:rPr>
                <w:sz w:val="18"/>
                <w:szCs w:val="18"/>
              </w:rPr>
              <w:t xml:space="preserve"> the Lord. </w:t>
            </w:r>
            <w:r w:rsidRPr="002733F2">
              <w:rPr>
                <w:b/>
                <w:sz w:val="18"/>
                <w:szCs w:val="18"/>
                <w:u w:val="single"/>
              </w:rPr>
              <w:t>The Lord</w:t>
            </w:r>
            <w:r w:rsidRPr="00BC20FD">
              <w:rPr>
                <w:sz w:val="18"/>
                <w:szCs w:val="18"/>
              </w:rPr>
              <w:t xml:space="preserve"> is with thee, </w:t>
            </w:r>
            <w:r w:rsidRPr="002733F2">
              <w:rPr>
                <w:b/>
                <w:sz w:val="18"/>
                <w:szCs w:val="18"/>
                <w:u w:val="single"/>
              </w:rPr>
              <w:t xml:space="preserve">for </w:t>
            </w:r>
            <w:r w:rsidRPr="00E64F0D">
              <w:rPr>
                <w:sz w:val="18"/>
                <w:szCs w:val="18"/>
              </w:rPr>
              <w:t>thou</w:t>
            </w:r>
            <w:r w:rsidRPr="002733F2">
              <w:rPr>
                <w:b/>
                <w:sz w:val="18"/>
                <w:szCs w:val="18"/>
                <w:u w:val="single"/>
              </w:rPr>
              <w:t xml:space="preserve"> </w:t>
            </w:r>
            <w:r w:rsidRPr="00E64F0D">
              <w:rPr>
                <w:sz w:val="18"/>
                <w:szCs w:val="18"/>
              </w:rPr>
              <w:t>art</w:t>
            </w:r>
            <w:r w:rsidRPr="002733F2">
              <w:rPr>
                <w:b/>
                <w:sz w:val="18"/>
                <w:szCs w:val="18"/>
                <w:u w:val="single"/>
              </w:rPr>
              <w:t xml:space="preserve"> chosen and </w:t>
            </w:r>
            <w:r w:rsidRPr="00BC20FD">
              <w:rPr>
                <w:sz w:val="18"/>
                <w:szCs w:val="18"/>
              </w:rPr>
              <w:t>blessed among women.</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28</w:t>
            </w:r>
            <w:r w:rsidRPr="002E139A">
              <w:rPr>
                <w:rStyle w:val="reftext1"/>
                <w:sz w:val="18"/>
                <w:szCs w:val="18"/>
              </w:rPr>
              <w:t> </w:t>
            </w:r>
            <w:r w:rsidRPr="002E139A">
              <w:rPr>
                <w:rFonts w:ascii="Palatino Linotype" w:hAnsi="Palatino Linotype"/>
                <w:sz w:val="18"/>
                <w:szCs w:val="18"/>
              </w:rPr>
              <w:t>καὶ </w:t>
            </w:r>
            <w:hyperlink r:id="rId46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εἰσελθὼν </w:t>
            </w:r>
            <w:hyperlink r:id="rId463" w:tooltip="V-APA-NMS 1525: eiselthōn -- To go in, come in, enter." w:history="1">
              <w:r w:rsidRPr="002E139A">
                <w:rPr>
                  <w:rStyle w:val="Hyperlink"/>
                  <w:rFonts w:ascii="Palatino Linotype" w:hAnsi="Palatino Linotype"/>
                  <w:sz w:val="18"/>
                  <w:szCs w:val="18"/>
                </w:rPr>
                <w:t>(having come)</w:t>
              </w:r>
            </w:hyperlink>
            <w:r w:rsidRPr="002E139A">
              <w:rPr>
                <w:rFonts w:ascii="Palatino Linotype" w:hAnsi="Palatino Linotype"/>
                <w:sz w:val="18"/>
                <w:szCs w:val="18"/>
              </w:rPr>
              <w:t xml:space="preserve"> πρὸς </w:t>
            </w:r>
            <w:hyperlink r:id="rId46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αὐτὴν </w:t>
            </w:r>
            <w:hyperlink r:id="rId465" w:tooltip="PPro-AF3S 846: autēn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εἶπεν </w:t>
            </w:r>
            <w:hyperlink r:id="rId466"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“Χαῖρε </w:t>
            </w:r>
            <w:hyperlink r:id="rId467" w:tooltip="V-PMA-2S 5463: Chaire -- To rejoice, to be glad; also a salutation: Hail." w:history="1">
              <w:r w:rsidRPr="002E139A">
                <w:rPr>
                  <w:rStyle w:val="Hyperlink"/>
                  <w:rFonts w:ascii="Palatino Linotype" w:hAnsi="Palatino Linotype"/>
                  <w:sz w:val="18"/>
                  <w:szCs w:val="18"/>
                </w:rPr>
                <w:t>(Greetings)</w:t>
              </w:r>
            </w:hyperlink>
            <w:r w:rsidRPr="002E139A">
              <w:rPr>
                <w:rFonts w:ascii="Palatino Linotype" w:hAnsi="Palatino Linotype"/>
                <w:sz w:val="18"/>
                <w:szCs w:val="18"/>
              </w:rPr>
              <w:t>, κεχαριτωμένη </w:t>
            </w:r>
            <w:hyperlink r:id="rId468" w:tooltip="V-RPM/P-VFS 5487: kecharitōmenē -- To favor, bestow freely on."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you</w:t>
              </w:r>
              <w:r w:rsidRPr="002E139A">
                <w:rPr>
                  <w:rStyle w:val="Hyperlink"/>
                  <w:rFonts w:ascii="Palatino Linotype" w:hAnsi="Palatino Linotype"/>
                  <w:sz w:val="18"/>
                  <w:szCs w:val="18"/>
                </w:rPr>
                <w:t> favored with grace)</w:t>
              </w:r>
            </w:hyperlink>
            <w:r w:rsidRPr="002E139A">
              <w:rPr>
                <w:rFonts w:ascii="Palatino Linotype" w:hAnsi="Palatino Linotype"/>
                <w:sz w:val="18"/>
                <w:szCs w:val="18"/>
              </w:rPr>
              <w:t>! ὁ </w:t>
            </w:r>
            <w:hyperlink r:id="rId469"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470" w:tooltip="N-NMS 2962: Kyrios -- Lord, master, sir; the Lord." w:history="1">
              <w:r w:rsidRPr="002E139A">
                <w:rPr>
                  <w:rStyle w:val="Hyperlink"/>
                  <w:rFonts w:ascii="Palatino Linotype" w:hAnsi="Palatino Linotype"/>
                  <w:sz w:val="18"/>
                  <w:szCs w:val="18"/>
                </w:rPr>
                <w:t>(Lord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μετὰ </w:t>
            </w:r>
            <w:hyperlink r:id="rId471"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σοῦ </w:t>
            </w:r>
            <w:hyperlink r:id="rId472" w:tooltip="PPro-G2S 4771: sou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w:t>
            </w:r>
            <w:hyperlink w:anchor="fna" w:tooltip="BYZ and TR include ‘Blessed are you among women!’" w:history="1">
              <w:r w:rsidRPr="002E139A">
                <w:rPr>
                  <w:rStyle w:val="Hyperlink"/>
                  <w:rFonts w:ascii="Palatino Linotype" w:hAnsi="Palatino Linotype"/>
                  <w:b/>
                  <w:bCs/>
                  <w:i/>
                  <w:iCs/>
                  <w:position w:val="6"/>
                  <w:sz w:val="18"/>
                  <w:szCs w:val="18"/>
                </w:rPr>
                <w:t>a</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lastRenderedPageBreak/>
              <w:t>1:28</w:t>
            </w:r>
            <w:r w:rsidR="00DF0719">
              <w:rPr>
                <w:sz w:val="18"/>
                <w:szCs w:val="18"/>
              </w:rPr>
              <w:t xml:space="preserve"> </w:t>
            </w:r>
            <w:r w:rsidRPr="00BC20FD">
              <w:rPr>
                <w:sz w:val="18"/>
                <w:szCs w:val="18"/>
              </w:rPr>
              <w:t xml:space="preserve">And the angel came in unto her, and said, Hail, thou </w:t>
            </w:r>
            <w:r w:rsidRPr="002733F2">
              <w:rPr>
                <w:b/>
                <w:sz w:val="18"/>
                <w:szCs w:val="18"/>
                <w:u w:val="single"/>
              </w:rPr>
              <w:t>that</w:t>
            </w:r>
            <w:r w:rsidRPr="00BC20FD">
              <w:rPr>
                <w:sz w:val="18"/>
                <w:szCs w:val="18"/>
              </w:rPr>
              <w:t xml:space="preserve"> art highly favoured, </w:t>
            </w:r>
            <w:r w:rsidRPr="00BC20FD">
              <w:rPr>
                <w:sz w:val="18"/>
                <w:szCs w:val="18"/>
              </w:rPr>
              <w:lastRenderedPageBreak/>
              <w:t xml:space="preserve">the Lord is with thee: blessed </w:t>
            </w:r>
            <w:r w:rsidRPr="00E64F0D">
              <w:rPr>
                <w:sz w:val="18"/>
                <w:szCs w:val="18"/>
              </w:rPr>
              <w:t>art</w:t>
            </w:r>
            <w:r w:rsidRPr="002733F2">
              <w:rPr>
                <w:b/>
                <w:sz w:val="18"/>
                <w:szCs w:val="18"/>
                <w:u w:val="single"/>
              </w:rPr>
              <w:t xml:space="preserve"> </w:t>
            </w:r>
            <w:r w:rsidRPr="00E64F0D">
              <w:rPr>
                <w:sz w:val="18"/>
                <w:szCs w:val="18"/>
              </w:rPr>
              <w:t>thou</w:t>
            </w:r>
            <w:r w:rsidRPr="00BC20FD">
              <w:rPr>
                <w:sz w:val="18"/>
                <w:szCs w:val="18"/>
              </w:rPr>
              <w:t xml:space="preserve"> among women.</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lastRenderedPageBreak/>
              <w:t xml:space="preserve">1:29 And when she saw </w:t>
            </w:r>
            <w:r w:rsidRPr="002733F2">
              <w:rPr>
                <w:b/>
                <w:sz w:val="18"/>
                <w:szCs w:val="18"/>
                <w:u w:val="single"/>
              </w:rPr>
              <w:t>the angel</w:t>
            </w:r>
            <w:r w:rsidRPr="00BC20FD">
              <w:rPr>
                <w:sz w:val="18"/>
                <w:szCs w:val="18"/>
              </w:rPr>
              <w:t xml:space="preserve">, she was troubled at his saying and </w:t>
            </w:r>
            <w:r w:rsidRPr="002733F2">
              <w:rPr>
                <w:b/>
                <w:sz w:val="18"/>
                <w:szCs w:val="18"/>
                <w:u w:val="single"/>
              </w:rPr>
              <w:t>pondered</w:t>
            </w:r>
            <w:r w:rsidRPr="00BC20FD">
              <w:rPr>
                <w:sz w:val="18"/>
                <w:szCs w:val="18"/>
              </w:rPr>
              <w:t xml:space="preserve"> in her mind what manner of salutation this should be.</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Ἡ </w:t>
            </w:r>
            <w:hyperlink r:id="rId473" w:tooltip="Art-N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474"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ἐπὶ </w:t>
            </w:r>
            <w:hyperlink r:id="rId475"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τῷ </w:t>
            </w:r>
            <w:hyperlink r:id="rId476"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λόγῳ </w:t>
            </w:r>
            <w:hyperlink r:id="rId477" w:tooltip="N-DMS 3056: logō -- A word, speech, divine utterance, analogy." w:history="1">
              <w:r w:rsidRPr="002E139A">
                <w:rPr>
                  <w:rStyle w:val="Hyperlink"/>
                  <w:rFonts w:ascii="Palatino Linotype" w:hAnsi="Palatino Linotype"/>
                  <w:sz w:val="18"/>
                  <w:szCs w:val="18"/>
                </w:rPr>
                <w:t>(statement)</w:t>
              </w:r>
            </w:hyperlink>
            <w:r w:rsidRPr="002E139A">
              <w:rPr>
                <w:rFonts w:ascii="Palatino Linotype" w:hAnsi="Palatino Linotype"/>
                <w:sz w:val="18"/>
                <w:szCs w:val="18"/>
              </w:rPr>
              <w:t xml:space="preserve"> διεταράχθη </w:t>
            </w:r>
            <w:hyperlink r:id="rId478" w:tooltip="V-AIP-3S 1298: dietarachthē -- To trouble greatly, agitate." w:history="1">
              <w:r w:rsidRPr="002E139A">
                <w:rPr>
                  <w:rStyle w:val="Hyperlink"/>
                  <w:rFonts w:ascii="Palatino Linotype" w:hAnsi="Palatino Linotype"/>
                  <w:sz w:val="18"/>
                  <w:szCs w:val="18"/>
                </w:rPr>
                <w:t>(she was troubled)</w:t>
              </w:r>
            </w:hyperlink>
            <w:r w:rsidRPr="002E139A">
              <w:rPr>
                <w:rFonts w:ascii="Palatino Linotype" w:hAnsi="Palatino Linotype"/>
                <w:sz w:val="18"/>
                <w:szCs w:val="18"/>
              </w:rPr>
              <w:t>, καὶ </w:t>
            </w:r>
            <w:hyperlink r:id="rId47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διελογίζετο </w:t>
            </w:r>
            <w:hyperlink r:id="rId480" w:tooltip="V-IIM/P-3S 1260: dielogizeto -- To reason (with), debate (with), consider." w:history="1">
              <w:r w:rsidRPr="002E139A">
                <w:rPr>
                  <w:rStyle w:val="Hyperlink"/>
                  <w:rFonts w:ascii="Palatino Linotype" w:hAnsi="Palatino Linotype"/>
                  <w:sz w:val="18"/>
                  <w:szCs w:val="18"/>
                </w:rPr>
                <w:t>(was pondering)</w:t>
              </w:r>
            </w:hyperlink>
            <w:r w:rsidRPr="002E139A">
              <w:rPr>
                <w:rFonts w:ascii="Palatino Linotype" w:hAnsi="Palatino Linotype"/>
                <w:sz w:val="18"/>
                <w:szCs w:val="18"/>
              </w:rPr>
              <w:t xml:space="preserve"> ποταπὸς </w:t>
            </w:r>
            <w:hyperlink r:id="rId481" w:tooltip="IPro-NMS 4217: potapos -- Of what kind, of what manner." w:history="1">
              <w:r w:rsidRPr="002E139A">
                <w:rPr>
                  <w:rStyle w:val="Hyperlink"/>
                  <w:rFonts w:ascii="Palatino Linotype" w:hAnsi="Palatino Linotype"/>
                  <w:sz w:val="18"/>
                  <w:szCs w:val="18"/>
                </w:rPr>
                <w:t>(what kind)</w:t>
              </w:r>
            </w:hyperlink>
            <w:r w:rsidRPr="002E139A">
              <w:rPr>
                <w:rFonts w:ascii="Palatino Linotype" w:hAnsi="Palatino Linotype"/>
                <w:sz w:val="18"/>
                <w:szCs w:val="18"/>
              </w:rPr>
              <w:t xml:space="preserve"> εἴη </w:t>
            </w:r>
            <w:hyperlink r:id="rId482" w:tooltip="V-POA-3S 1510: eiē -- To be, exist." w:history="1">
              <w:r w:rsidRPr="002E139A">
                <w:rPr>
                  <w:rStyle w:val="Hyperlink"/>
                  <w:rFonts w:ascii="Palatino Linotype" w:hAnsi="Palatino Linotype"/>
                  <w:sz w:val="18"/>
                  <w:szCs w:val="18"/>
                </w:rPr>
                <w:t>(might be)</w:t>
              </w:r>
            </w:hyperlink>
            <w:r w:rsidRPr="002E139A">
              <w:rPr>
                <w:rFonts w:ascii="Palatino Linotype" w:hAnsi="Palatino Linotype"/>
                <w:sz w:val="18"/>
                <w:szCs w:val="18"/>
              </w:rPr>
              <w:t xml:space="preserve"> ὁ </w:t>
            </w:r>
            <w:hyperlink r:id="rId483"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ἀσπασμὸς </w:t>
            </w:r>
            <w:hyperlink r:id="rId484" w:tooltip="N-NMS 783: aspasmos -- A greeting, salutation." w:history="1">
              <w:r w:rsidRPr="002E139A">
                <w:rPr>
                  <w:rStyle w:val="Hyperlink"/>
                  <w:rFonts w:ascii="Palatino Linotype" w:hAnsi="Palatino Linotype"/>
                  <w:sz w:val="18"/>
                  <w:szCs w:val="18"/>
                </w:rPr>
                <w:t>(salutation)</w:t>
              </w:r>
            </w:hyperlink>
            <w:r w:rsidRPr="002E139A">
              <w:rPr>
                <w:rFonts w:ascii="Palatino Linotype" w:hAnsi="Palatino Linotype"/>
                <w:sz w:val="18"/>
                <w:szCs w:val="18"/>
              </w:rPr>
              <w:t xml:space="preserve"> οὗτος </w:t>
            </w:r>
            <w:hyperlink r:id="rId485"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1:29</w:t>
            </w:r>
            <w:r w:rsidR="00DF0719">
              <w:rPr>
                <w:sz w:val="18"/>
                <w:szCs w:val="18"/>
              </w:rPr>
              <w:t xml:space="preserve"> </w:t>
            </w:r>
            <w:r w:rsidRPr="00BC20FD">
              <w:rPr>
                <w:sz w:val="18"/>
                <w:szCs w:val="18"/>
              </w:rPr>
              <w:t xml:space="preserve">And when she saw </w:t>
            </w:r>
            <w:r w:rsidRPr="002733F2">
              <w:rPr>
                <w:b/>
                <w:sz w:val="18"/>
                <w:szCs w:val="18"/>
                <w:u w:val="single"/>
              </w:rPr>
              <w:t>him</w:t>
            </w:r>
            <w:r w:rsidRPr="00BC20FD">
              <w:rPr>
                <w:sz w:val="18"/>
                <w:szCs w:val="18"/>
              </w:rPr>
              <w:t xml:space="preserve">, she was troubled at his saying, and </w:t>
            </w:r>
            <w:r w:rsidRPr="002733F2">
              <w:rPr>
                <w:b/>
                <w:sz w:val="18"/>
                <w:szCs w:val="18"/>
                <w:u w:val="single"/>
              </w:rPr>
              <w:t>cast</w:t>
            </w:r>
            <w:r w:rsidRPr="00BC20FD">
              <w:rPr>
                <w:sz w:val="18"/>
                <w:szCs w:val="18"/>
              </w:rPr>
              <w:t xml:space="preserve"> in her mind what manner of salutation this should be.</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1:30 And the angel said unto her, Fear not, Mary, for thou hast found favor with God.</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sz w:val="18"/>
                <w:szCs w:val="18"/>
              </w:rPr>
              <w:t>καὶ </w:t>
            </w:r>
            <w:hyperlink r:id="rId4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487"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ὁ </w:t>
            </w:r>
            <w:hyperlink r:id="rId48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ἄγγελος </w:t>
            </w:r>
            <w:hyperlink r:id="rId489" w:tooltip="N-NMS 32: angelos -- A messenger, generally a (supernatural) messenger from God, an angel, conveying news or behests from God to men." w:history="1">
              <w:r w:rsidRPr="002E139A">
                <w:rPr>
                  <w:rStyle w:val="Hyperlink"/>
                  <w:rFonts w:ascii="Palatino Linotype" w:hAnsi="Palatino Linotype"/>
                  <w:sz w:val="18"/>
                  <w:szCs w:val="18"/>
                </w:rPr>
                <w:t>(angel)</w:t>
              </w:r>
            </w:hyperlink>
            <w:r w:rsidRPr="002E139A">
              <w:rPr>
                <w:rFonts w:ascii="Palatino Linotype" w:hAnsi="Palatino Linotype"/>
                <w:sz w:val="18"/>
                <w:szCs w:val="18"/>
              </w:rPr>
              <w:t xml:space="preserve"> αὐτῇ </w:t>
            </w:r>
            <w:hyperlink r:id="rId490" w:tooltip="PPro-DF3S 846: autē -- He, she, it, they, them, same." w:history="1">
              <w:r w:rsidRPr="002E139A">
                <w:rPr>
                  <w:rStyle w:val="Hyperlink"/>
                  <w:rFonts w:ascii="Palatino Linotype" w:hAnsi="Palatino Linotype"/>
                  <w:sz w:val="18"/>
                  <w:szCs w:val="18"/>
                </w:rPr>
                <w:t>(to her)</w:t>
              </w:r>
            </w:hyperlink>
            <w:r w:rsidRPr="002E139A">
              <w:rPr>
                <w:rFonts w:ascii="Palatino Linotype" w:hAnsi="Palatino Linotype"/>
                <w:sz w:val="18"/>
                <w:szCs w:val="18"/>
              </w:rPr>
              <w:t>, “Μὴ </w:t>
            </w:r>
            <w:hyperlink r:id="rId491"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φοβοῦ </w:t>
            </w:r>
            <w:hyperlink r:id="rId492" w:tooltip="V-PMM/P-2S 5399: phobou -- To fear, dread, reverence, to be afraid, terrified." w:history="1">
              <w:r w:rsidRPr="002E139A">
                <w:rPr>
                  <w:rStyle w:val="Hyperlink"/>
                  <w:rFonts w:ascii="Palatino Linotype" w:hAnsi="Palatino Linotype"/>
                  <w:sz w:val="18"/>
                  <w:szCs w:val="18"/>
                </w:rPr>
                <w:t>(fear)</w:t>
              </w:r>
            </w:hyperlink>
            <w:r w:rsidRPr="002E139A">
              <w:rPr>
                <w:rFonts w:ascii="Palatino Linotype" w:hAnsi="Palatino Linotype"/>
                <w:sz w:val="18"/>
                <w:szCs w:val="18"/>
              </w:rPr>
              <w:t>, Μαριάμ </w:t>
            </w:r>
            <w:hyperlink r:id="rId493" w:tooltip="N-VFS 3137: Mariam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εὗρες </w:t>
            </w:r>
            <w:hyperlink r:id="rId494" w:tooltip="V-AIA-2S 2147: heures -- To find, learn, discover, especially after searching." w:history="1">
              <w:r w:rsidRPr="002E139A">
                <w:rPr>
                  <w:rStyle w:val="Hyperlink"/>
                  <w:rFonts w:ascii="Palatino Linotype" w:hAnsi="Palatino Linotype"/>
                  <w:sz w:val="18"/>
                  <w:szCs w:val="18"/>
                </w:rPr>
                <w:t>(you have found)</w:t>
              </w:r>
            </w:hyperlink>
            <w:r w:rsidRPr="002E139A">
              <w:rPr>
                <w:rFonts w:ascii="Palatino Linotype" w:hAnsi="Palatino Linotype"/>
                <w:sz w:val="18"/>
                <w:szCs w:val="18"/>
              </w:rPr>
              <w:t xml:space="preserve"> γὰρ </w:t>
            </w:r>
            <w:hyperlink r:id="rId495"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χάριν </w:t>
            </w:r>
            <w:hyperlink r:id="rId496" w:tooltip="N-AFS 5485: charin -- (a) grace, as a gift or blessing brought to man by Jesus Christ, (b) favor, (c) gratitude, thanks, (d) a favor, kindness." w:history="1">
              <w:r w:rsidRPr="002E139A">
                <w:rPr>
                  <w:rStyle w:val="Hyperlink"/>
                  <w:rFonts w:ascii="Palatino Linotype" w:hAnsi="Palatino Linotype"/>
                  <w:sz w:val="18"/>
                  <w:szCs w:val="18"/>
                </w:rPr>
                <w:t>(favor)</w:t>
              </w:r>
            </w:hyperlink>
            <w:r w:rsidRPr="002E139A">
              <w:rPr>
                <w:rFonts w:ascii="Palatino Linotype" w:hAnsi="Palatino Linotype"/>
                <w:sz w:val="18"/>
                <w:szCs w:val="18"/>
              </w:rPr>
              <w:t xml:space="preserve"> παρὰ </w:t>
            </w:r>
            <w:hyperlink r:id="rId497" w:tooltip="Prep 3844: para -- Genitive: from; dative: beside, in the presence of; accusative: alongside of."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τῷ </w:t>
            </w:r>
            <w:hyperlink r:id="rId498"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Θεῷ </w:t>
            </w:r>
            <w:hyperlink r:id="rId499" w:tooltip="N-DMS 2316: Theō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1:30</w:t>
            </w:r>
            <w:r w:rsidR="00DF0719">
              <w:rPr>
                <w:sz w:val="18"/>
                <w:szCs w:val="18"/>
              </w:rPr>
              <w:t xml:space="preserve"> </w:t>
            </w:r>
            <w:r w:rsidRPr="00BC20FD">
              <w:rPr>
                <w:sz w:val="18"/>
                <w:szCs w:val="18"/>
              </w:rPr>
              <w:t>And the angel said unto her, Fear not,</w:t>
            </w:r>
            <w:r w:rsidR="002733F2">
              <w:rPr>
                <w:sz w:val="18"/>
                <w:szCs w:val="18"/>
              </w:rPr>
              <w:t xml:space="preserve"> Mary: for thou hast found favo</w:t>
            </w:r>
            <w:r w:rsidRPr="00BC20FD">
              <w:rPr>
                <w:sz w:val="18"/>
                <w:szCs w:val="18"/>
              </w:rPr>
              <w:t>r with God.</w:t>
            </w:r>
          </w:p>
        </w:tc>
      </w:tr>
      <w:tr w:rsidR="002E139A" w:rsidRPr="000A4E93" w:rsidTr="00A32C38">
        <w:trPr>
          <w:tblCellSpacing w:w="75" w:type="dxa"/>
        </w:trPr>
        <w:tc>
          <w:tcPr>
            <w:tcW w:w="1868" w:type="dxa"/>
            <w:tcMar>
              <w:top w:w="0" w:type="dxa"/>
              <w:left w:w="108" w:type="dxa"/>
              <w:bottom w:w="0" w:type="dxa"/>
              <w:right w:w="108" w:type="dxa"/>
            </w:tcMar>
          </w:tcPr>
          <w:p w:rsidR="002E139A" w:rsidRPr="00A465F6" w:rsidRDefault="002E139A" w:rsidP="00AA36AF">
            <w:pPr>
              <w:spacing w:after="0" w:line="240" w:lineRule="auto"/>
              <w:rPr>
                <w:sz w:val="18"/>
                <w:szCs w:val="18"/>
              </w:rPr>
            </w:pPr>
            <w:r w:rsidRPr="00A465F6">
              <w:rPr>
                <w:sz w:val="18"/>
                <w:szCs w:val="18"/>
              </w:rPr>
              <w:t xml:space="preserve">1:31 And behold, thou shalt conceive, and bring forth a son, and </w:t>
            </w:r>
            <w:r w:rsidR="00A465F6" w:rsidRPr="00A465F6">
              <w:rPr>
                <w:b/>
                <w:sz w:val="18"/>
                <w:szCs w:val="18"/>
                <w:u w:val="single"/>
              </w:rPr>
              <w:t>shall</w:t>
            </w:r>
            <w:r w:rsidRPr="00A465F6">
              <w:rPr>
                <w:sz w:val="18"/>
                <w:szCs w:val="18"/>
              </w:rPr>
              <w:t xml:space="preserve"> call his name Jesus.</w:t>
            </w:r>
          </w:p>
        </w:tc>
        <w:tc>
          <w:tcPr>
            <w:tcW w:w="5330" w:type="dxa"/>
          </w:tcPr>
          <w:p w:rsidR="002E139A" w:rsidRPr="00A465F6" w:rsidRDefault="002E139A"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31</w:t>
            </w:r>
            <w:r w:rsidRPr="00A465F6">
              <w:rPr>
                <w:rStyle w:val="reftext1"/>
                <w:sz w:val="18"/>
                <w:szCs w:val="18"/>
              </w:rPr>
              <w:t> </w:t>
            </w:r>
            <w:r w:rsidRPr="00A465F6">
              <w:rPr>
                <w:rFonts w:ascii="Palatino Linotype" w:hAnsi="Palatino Linotype"/>
                <w:sz w:val="18"/>
                <w:szCs w:val="18"/>
              </w:rPr>
              <w:t>καὶ </w:t>
            </w:r>
            <w:hyperlink r:id="rId500"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ἰδοὺ </w:t>
            </w:r>
            <w:hyperlink r:id="rId501" w:tooltip="V-AMA-2S 2400: idou -- See! Lo! Behold! Look!." w:history="1">
              <w:r w:rsidRPr="00A465F6">
                <w:rPr>
                  <w:rStyle w:val="Hyperlink"/>
                  <w:rFonts w:ascii="Palatino Linotype" w:hAnsi="Palatino Linotype"/>
                  <w:sz w:val="18"/>
                  <w:szCs w:val="18"/>
                </w:rPr>
                <w:t>(behold)</w:t>
              </w:r>
            </w:hyperlink>
            <w:r w:rsidRPr="00A465F6">
              <w:rPr>
                <w:rFonts w:ascii="Palatino Linotype" w:hAnsi="Palatino Linotype"/>
                <w:sz w:val="18"/>
                <w:szCs w:val="18"/>
              </w:rPr>
              <w:t>, συλλήμψῃ </w:t>
            </w:r>
            <w:hyperlink r:id="rId502" w:tooltip="V-FIM-2S 4815: syllēmpsē -- To seize, apprehend, assist, conceive, become pregnant." w:history="1">
              <w:r w:rsidRPr="00A465F6">
                <w:rPr>
                  <w:rStyle w:val="Hyperlink"/>
                  <w:rFonts w:ascii="Palatino Linotype" w:hAnsi="Palatino Linotype"/>
                  <w:sz w:val="18"/>
                  <w:szCs w:val="18"/>
                </w:rPr>
                <w:t>(you will conceive)</w:t>
              </w:r>
            </w:hyperlink>
            <w:r w:rsidRPr="00A465F6">
              <w:rPr>
                <w:rFonts w:ascii="Palatino Linotype" w:hAnsi="Palatino Linotype"/>
                <w:sz w:val="18"/>
                <w:szCs w:val="18"/>
              </w:rPr>
              <w:t xml:space="preserve"> ἐν </w:t>
            </w:r>
            <w:hyperlink r:id="rId503" w:tooltip="Prep 1722: en -- In, on, among." w:history="1">
              <w:r w:rsidRPr="00A465F6">
                <w:rPr>
                  <w:rStyle w:val="Hyperlink"/>
                  <w:rFonts w:ascii="Palatino Linotype" w:hAnsi="Palatino Linotype"/>
                  <w:sz w:val="18"/>
                  <w:szCs w:val="18"/>
                </w:rPr>
                <w:t>(in)</w:t>
              </w:r>
            </w:hyperlink>
            <w:r w:rsidRPr="00A465F6">
              <w:rPr>
                <w:rFonts w:ascii="Palatino Linotype" w:hAnsi="Palatino Linotype"/>
                <w:sz w:val="18"/>
                <w:szCs w:val="18"/>
              </w:rPr>
              <w:t xml:space="preserve"> γαστρὶ </w:t>
            </w:r>
            <w:hyperlink r:id="rId504" w:tooltip="N-DFS 1064: gastri -- The womb, stomach; of a woman: to be with child (literal: to have [a child] in the belly)." w:history="1">
              <w:r w:rsidRPr="00A465F6">
                <w:rPr>
                  <w:rStyle w:val="Hyperlink"/>
                  <w:rFonts w:ascii="Palatino Linotype" w:hAnsi="Palatino Linotype"/>
                  <w:sz w:val="18"/>
                  <w:szCs w:val="18"/>
                </w:rPr>
                <w:t>(womb)</w:t>
              </w:r>
            </w:hyperlink>
            <w:r w:rsidRPr="00A465F6">
              <w:rPr>
                <w:rFonts w:ascii="Palatino Linotype" w:hAnsi="Palatino Linotype"/>
                <w:sz w:val="18"/>
                <w:szCs w:val="18"/>
              </w:rPr>
              <w:t>, καὶ </w:t>
            </w:r>
            <w:hyperlink r:id="rId505"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τέξῃ </w:t>
            </w:r>
            <w:hyperlink r:id="rId506" w:tooltip="V-FIM-2S 5088: texē -- To bear, bring forth, produce, beget, yield." w:history="1">
              <w:r w:rsidRPr="00A465F6">
                <w:rPr>
                  <w:rStyle w:val="Hyperlink"/>
                  <w:rFonts w:ascii="Palatino Linotype" w:hAnsi="Palatino Linotype"/>
                  <w:sz w:val="18"/>
                  <w:szCs w:val="18"/>
                </w:rPr>
                <w:t>(will bring forth)</w:t>
              </w:r>
            </w:hyperlink>
            <w:r w:rsidRPr="00A465F6">
              <w:rPr>
                <w:rFonts w:ascii="Palatino Linotype" w:hAnsi="Palatino Linotype"/>
                <w:sz w:val="18"/>
                <w:szCs w:val="18"/>
              </w:rPr>
              <w:t xml:space="preserve"> υἱόν </w:t>
            </w:r>
            <w:hyperlink r:id="rId507" w:tooltip="N-AMS 5207: huion -- A son, descendent." w:history="1">
              <w:r w:rsidRPr="00A465F6">
                <w:rPr>
                  <w:rStyle w:val="Hyperlink"/>
                  <w:rFonts w:ascii="Palatino Linotype" w:hAnsi="Palatino Linotype"/>
                  <w:sz w:val="18"/>
                  <w:szCs w:val="18"/>
                </w:rPr>
                <w:t>(a son)</w:t>
              </w:r>
            </w:hyperlink>
            <w:r w:rsidRPr="00A465F6">
              <w:rPr>
                <w:rFonts w:ascii="Palatino Linotype" w:hAnsi="Palatino Linotype"/>
                <w:sz w:val="18"/>
                <w:szCs w:val="18"/>
              </w:rPr>
              <w:t>, καὶ </w:t>
            </w:r>
            <w:hyperlink r:id="rId508"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καλέσεις </w:t>
            </w:r>
            <w:hyperlink r:id="rId509" w:tooltip="V-FIA-2S 2564: kaleseis -- (a) to call, summon, invite, (b) to call, name." w:history="1">
              <w:r w:rsidRPr="00A465F6">
                <w:rPr>
                  <w:rStyle w:val="Hyperlink"/>
                  <w:rFonts w:ascii="Palatino Linotype" w:hAnsi="Palatino Linotype"/>
                  <w:sz w:val="18"/>
                  <w:szCs w:val="18"/>
                </w:rPr>
                <w:t>(you shall call)</w:t>
              </w:r>
            </w:hyperlink>
            <w:r w:rsidRPr="00A465F6">
              <w:rPr>
                <w:rFonts w:ascii="Palatino Linotype" w:hAnsi="Palatino Linotype"/>
                <w:sz w:val="18"/>
                <w:szCs w:val="18"/>
              </w:rPr>
              <w:t xml:space="preserve"> τὸ </w:t>
            </w:r>
            <w:hyperlink r:id="rId510" w:tooltip="Art-ANS 3588: to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ὄνομα </w:t>
            </w:r>
            <w:hyperlink r:id="rId511" w:tooltip="N-ANS 3686: onoma -- Name, character, fame, reputation." w:history="1">
              <w:r w:rsidRPr="00A465F6">
                <w:rPr>
                  <w:rStyle w:val="Hyperlink"/>
                  <w:rFonts w:ascii="Palatino Linotype" w:hAnsi="Palatino Linotype"/>
                  <w:sz w:val="18"/>
                  <w:szCs w:val="18"/>
                </w:rPr>
                <w:t>(name)</w:t>
              </w:r>
            </w:hyperlink>
            <w:r w:rsidRPr="00A465F6">
              <w:rPr>
                <w:rFonts w:ascii="Palatino Linotype" w:hAnsi="Palatino Linotype"/>
                <w:sz w:val="18"/>
                <w:szCs w:val="18"/>
              </w:rPr>
              <w:t xml:space="preserve"> αὐτοῦ </w:t>
            </w:r>
            <w:hyperlink r:id="rId512" w:tooltip="PPro-GM3S 846: autou -- He, she, it, they, them, same." w:history="1">
              <w:r w:rsidRPr="00A465F6">
                <w:rPr>
                  <w:rStyle w:val="Hyperlink"/>
                  <w:rFonts w:ascii="Palatino Linotype" w:hAnsi="Palatino Linotype"/>
                  <w:sz w:val="18"/>
                  <w:szCs w:val="18"/>
                </w:rPr>
                <w:t>(of Him)</w:t>
              </w:r>
            </w:hyperlink>
            <w:r w:rsidRPr="00A465F6">
              <w:rPr>
                <w:rFonts w:ascii="Palatino Linotype" w:hAnsi="Palatino Linotype"/>
                <w:sz w:val="18"/>
                <w:szCs w:val="18"/>
              </w:rPr>
              <w:t xml:space="preserve"> Ἰησοῦν </w:t>
            </w:r>
            <w:hyperlink r:id="rId513" w:tooltip="N-AMS 2424: Iēsoun -- Jesus; the Greek form of Joshua; Jesus, son of Eliezer; Jesus, surnamed Justus." w:history="1">
              <w:r w:rsidRPr="00A465F6">
                <w:rPr>
                  <w:rStyle w:val="Hyperlink"/>
                  <w:rFonts w:ascii="Palatino Linotype" w:hAnsi="Palatino Linotype"/>
                  <w:sz w:val="18"/>
                  <w:szCs w:val="18"/>
                </w:rPr>
                <w:t>(Jesus)</w:t>
              </w:r>
            </w:hyperlink>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A465F6">
              <w:rPr>
                <w:sz w:val="18"/>
                <w:szCs w:val="18"/>
              </w:rPr>
              <w:t>1:31</w:t>
            </w:r>
            <w:r w:rsidR="00DF0719" w:rsidRPr="00A465F6">
              <w:rPr>
                <w:sz w:val="18"/>
                <w:szCs w:val="18"/>
              </w:rPr>
              <w:t xml:space="preserve"> </w:t>
            </w:r>
            <w:r w:rsidRPr="00A465F6">
              <w:rPr>
                <w:sz w:val="18"/>
                <w:szCs w:val="18"/>
              </w:rPr>
              <w:t xml:space="preserve">And, behold, thou shalt conceive </w:t>
            </w:r>
            <w:r w:rsidRPr="00A465F6">
              <w:rPr>
                <w:b/>
                <w:sz w:val="18"/>
                <w:szCs w:val="18"/>
                <w:u w:val="single"/>
              </w:rPr>
              <w:t>in thy womb</w:t>
            </w:r>
            <w:r w:rsidRPr="00A465F6">
              <w:rPr>
                <w:sz w:val="18"/>
                <w:szCs w:val="18"/>
              </w:rPr>
              <w:t xml:space="preserve">, and bring forth a son, and </w:t>
            </w:r>
            <w:r w:rsidRPr="00A465F6">
              <w:rPr>
                <w:b/>
                <w:sz w:val="18"/>
                <w:szCs w:val="18"/>
                <w:u w:val="single"/>
              </w:rPr>
              <w:t>shalt</w:t>
            </w:r>
            <w:r w:rsidRPr="00A465F6">
              <w:rPr>
                <w:sz w:val="18"/>
                <w:szCs w:val="18"/>
              </w:rPr>
              <w:t xml:space="preserve"> call his name JESUS.</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1:32 He shall be great and shall be called the Son of the Highest; and the Lord God shall give unto him the throne of his father David;</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sz w:val="18"/>
                <w:szCs w:val="18"/>
              </w:rPr>
              <w:t>οὗτος </w:t>
            </w:r>
            <w:hyperlink r:id="rId514" w:tooltip="DPro-NMS 3778: houtos -- This; he, she, it."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ἔσται </w:t>
            </w:r>
            <w:hyperlink r:id="rId515" w:tooltip="V-FIM-3S 1510: estai -- To be, exist." w:history="1">
              <w:r w:rsidRPr="002E139A">
                <w:rPr>
                  <w:rStyle w:val="Hyperlink"/>
                  <w:rFonts w:ascii="Palatino Linotype" w:hAnsi="Palatino Linotype"/>
                  <w:sz w:val="18"/>
                  <w:szCs w:val="18"/>
                </w:rPr>
                <w:t>(will be)</w:t>
              </w:r>
            </w:hyperlink>
            <w:r w:rsidRPr="002E139A">
              <w:rPr>
                <w:rFonts w:ascii="Palatino Linotype" w:hAnsi="Palatino Linotype"/>
                <w:sz w:val="18"/>
                <w:szCs w:val="18"/>
              </w:rPr>
              <w:t xml:space="preserve"> μέγας </w:t>
            </w:r>
            <w:hyperlink r:id="rId516" w:tooltip="Adj-NMS 3173: megas -- Large, great, in the widest sense."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καὶ </w:t>
            </w:r>
            <w:hyperlink r:id="rId51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Υἱὸς </w:t>
            </w:r>
            <w:hyperlink r:id="rId518" w:tooltip="N-NMS 5207: Huios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xml:space="preserve"> Ὑψίστου </w:t>
            </w:r>
            <w:hyperlink r:id="rId519" w:tooltip="Adj-GMS-S 5310: Hypsistou -- Highest, most high, the heights."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Most High)</w:t>
              </w:r>
            </w:hyperlink>
            <w:r w:rsidRPr="002E139A">
              <w:rPr>
                <w:rFonts w:ascii="Palatino Linotype" w:hAnsi="Palatino Linotype"/>
                <w:sz w:val="18"/>
                <w:szCs w:val="18"/>
              </w:rPr>
              <w:t xml:space="preserve"> κληθήσεται </w:t>
            </w:r>
            <w:hyperlink r:id="rId520" w:tooltip="V-FIP-3S 2564: klēthēsetai -- (a) to call, summon, invite, (b) to call, name." w:history="1">
              <w:r w:rsidRPr="002E139A">
                <w:rPr>
                  <w:rStyle w:val="Hyperlink"/>
                  <w:rFonts w:ascii="Palatino Linotype" w:hAnsi="Palatino Linotype"/>
                  <w:sz w:val="18"/>
                  <w:szCs w:val="18"/>
                </w:rPr>
                <w:t>(He will be called)</w:t>
              </w:r>
            </w:hyperlink>
            <w:r w:rsidRPr="002E139A">
              <w:rPr>
                <w:rFonts w:ascii="Palatino Linotype" w:hAnsi="Palatino Linotype"/>
                <w:sz w:val="18"/>
                <w:szCs w:val="18"/>
              </w:rPr>
              <w:t>; καὶ </w:t>
            </w:r>
            <w:hyperlink r:id="rId52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δώσει </w:t>
            </w:r>
            <w:hyperlink r:id="rId522" w:tooltip="V-FIA-3S 1325: dōsei -- To offer, give; to put, place." w:history="1">
              <w:r w:rsidRPr="002E139A">
                <w:rPr>
                  <w:rStyle w:val="Hyperlink"/>
                  <w:rFonts w:ascii="Palatino Linotype" w:hAnsi="Palatino Linotype"/>
                  <w:sz w:val="18"/>
                  <w:szCs w:val="18"/>
                </w:rPr>
                <w:t>(will give)</w:t>
              </w:r>
            </w:hyperlink>
            <w:r w:rsidRPr="002E139A">
              <w:rPr>
                <w:rFonts w:ascii="Palatino Linotype" w:hAnsi="Palatino Linotype"/>
                <w:sz w:val="18"/>
                <w:szCs w:val="18"/>
              </w:rPr>
              <w:t xml:space="preserve"> αὐτῷ </w:t>
            </w:r>
            <w:hyperlink r:id="rId523"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Κύριος </w:t>
            </w:r>
            <w:hyperlink r:id="rId524" w:tooltip="N-NMS 2962: Kyrios -- Lord, master, sir; the Lor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ὁ </w:t>
            </w:r>
            <w:hyperlink r:id="rId525"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Θεὸς </w:t>
            </w:r>
            <w:hyperlink r:id="rId526" w:tooltip="N-NMS 2316: Theos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τὸν </w:t>
            </w:r>
            <w:hyperlink r:id="rId527"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θρόνον </w:t>
            </w:r>
            <w:hyperlink r:id="rId528" w:tooltip="N-AMS 2362: thronon -- A (king's) throne, seat; power, dominion; a potentate." w:history="1">
              <w:r w:rsidRPr="002E139A">
                <w:rPr>
                  <w:rStyle w:val="Hyperlink"/>
                  <w:rFonts w:ascii="Palatino Linotype" w:hAnsi="Palatino Linotype"/>
                  <w:sz w:val="18"/>
                  <w:szCs w:val="18"/>
                </w:rPr>
                <w:t>(throne)</w:t>
              </w:r>
            </w:hyperlink>
            <w:r w:rsidRPr="002E139A">
              <w:rPr>
                <w:rFonts w:ascii="Palatino Linotype" w:hAnsi="Palatino Linotype"/>
                <w:sz w:val="18"/>
                <w:szCs w:val="18"/>
              </w:rPr>
              <w:t xml:space="preserve"> Δαυὶδ </w:t>
            </w:r>
            <w:hyperlink r:id="rId529" w:tooltip="N-GMS 1138: Dauid -- David, King of Israel." w:history="1">
              <w:r w:rsidRPr="002E139A">
                <w:rPr>
                  <w:rStyle w:val="Hyperlink"/>
                  <w:rFonts w:ascii="Palatino Linotype" w:hAnsi="Palatino Linotype"/>
                  <w:sz w:val="18"/>
                  <w:szCs w:val="18"/>
                </w:rPr>
                <w:t>(of David)</w:t>
              </w:r>
            </w:hyperlink>
            <w:r w:rsidRPr="002E139A">
              <w:rPr>
                <w:rFonts w:ascii="Palatino Linotype" w:hAnsi="Palatino Linotype"/>
                <w:sz w:val="18"/>
                <w:szCs w:val="18"/>
              </w:rPr>
              <w:t>, τοῦ </w:t>
            </w:r>
            <w:hyperlink r:id="rId530"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πατρὸς </w:t>
            </w:r>
            <w:hyperlink r:id="rId531" w:tooltip="N-GMS 3962: patros -- Father, (Heavenly) Father, ancestor, elder, senior." w:history="1">
              <w:r w:rsidRPr="002E139A">
                <w:rPr>
                  <w:rStyle w:val="Hyperlink"/>
                  <w:rFonts w:ascii="Palatino Linotype" w:hAnsi="Palatino Linotype"/>
                  <w:sz w:val="18"/>
                  <w:szCs w:val="18"/>
                </w:rPr>
                <w:t>(father)</w:t>
              </w:r>
            </w:hyperlink>
            <w:r w:rsidRPr="002E139A">
              <w:rPr>
                <w:rFonts w:ascii="Palatino Linotype" w:hAnsi="Palatino Linotype"/>
                <w:sz w:val="18"/>
                <w:szCs w:val="18"/>
              </w:rPr>
              <w:t xml:space="preserve"> αὐτοῦ </w:t>
            </w:r>
            <w:hyperlink r:id="rId53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1:32</w:t>
            </w:r>
            <w:r w:rsidR="00DF0719">
              <w:rPr>
                <w:sz w:val="18"/>
                <w:szCs w:val="18"/>
              </w:rPr>
              <w:t xml:space="preserve"> </w:t>
            </w:r>
            <w:r w:rsidRPr="00BC20FD">
              <w:rPr>
                <w:sz w:val="18"/>
                <w:szCs w:val="18"/>
              </w:rPr>
              <w:t>He shall be great, and shall be called the Son of the Highest: and the Lord God shall give unto him the throne of his father David:</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1:33 And he shall reign over the house of Jacob </w:t>
            </w:r>
            <w:r w:rsidRPr="002733F2">
              <w:rPr>
                <w:b/>
                <w:sz w:val="18"/>
                <w:szCs w:val="18"/>
                <w:u w:val="single"/>
              </w:rPr>
              <w:t>forever</w:t>
            </w:r>
            <w:r w:rsidRPr="00BC20FD">
              <w:rPr>
                <w:sz w:val="18"/>
                <w:szCs w:val="18"/>
              </w:rPr>
              <w:t>; and of his kingdom there shall be no end.</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sz w:val="18"/>
                <w:szCs w:val="18"/>
              </w:rPr>
              <w:t>καὶ </w:t>
            </w:r>
            <w:hyperlink r:id="rId53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βασιλεύσει </w:t>
            </w:r>
            <w:hyperlink r:id="rId534" w:tooltip="V-FIA-3S 936: basileusei -- (a) to rule, reign, (b) to reign over." w:history="1">
              <w:r w:rsidRPr="002E139A">
                <w:rPr>
                  <w:rStyle w:val="Hyperlink"/>
                  <w:rFonts w:ascii="Palatino Linotype" w:hAnsi="Palatino Linotype"/>
                  <w:sz w:val="18"/>
                  <w:szCs w:val="18"/>
                </w:rPr>
                <w:t>(He will reign)</w:t>
              </w:r>
            </w:hyperlink>
            <w:r w:rsidRPr="002E139A">
              <w:rPr>
                <w:rFonts w:ascii="Palatino Linotype" w:hAnsi="Palatino Linotype"/>
                <w:sz w:val="18"/>
                <w:szCs w:val="18"/>
              </w:rPr>
              <w:t xml:space="preserve"> ἐπὶ </w:t>
            </w:r>
            <w:hyperlink r:id="rId535" w:tooltip="Prep 1909: epi -- On, to, against, on the basis of, at." w:history="1">
              <w:r w:rsidRPr="002E139A">
                <w:rPr>
                  <w:rStyle w:val="Hyperlink"/>
                  <w:rFonts w:ascii="Palatino Linotype" w:hAnsi="Palatino Linotype"/>
                  <w:sz w:val="18"/>
                  <w:szCs w:val="18"/>
                </w:rPr>
                <w:t>(over)</w:t>
              </w:r>
            </w:hyperlink>
            <w:r w:rsidRPr="002E139A">
              <w:rPr>
                <w:rFonts w:ascii="Palatino Linotype" w:hAnsi="Palatino Linotype"/>
                <w:sz w:val="18"/>
                <w:szCs w:val="18"/>
              </w:rPr>
              <w:t xml:space="preserve"> τὸν </w:t>
            </w:r>
            <w:hyperlink r:id="rId536"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οἶκον </w:t>
            </w:r>
            <w:hyperlink r:id="rId537" w:tooltip="N-AMS 3624: oikon -- (a) a house, the material building, (b) a household, family, lineage, nation." w:history="1">
              <w:r w:rsidRPr="002E139A">
                <w:rPr>
                  <w:rStyle w:val="Hyperlink"/>
                  <w:rFonts w:ascii="Palatino Linotype" w:hAnsi="Palatino Linotype"/>
                  <w:sz w:val="18"/>
                  <w:szCs w:val="18"/>
                </w:rPr>
                <w:t>(house)</w:t>
              </w:r>
            </w:hyperlink>
            <w:r w:rsidRPr="002E139A">
              <w:rPr>
                <w:rFonts w:ascii="Palatino Linotype" w:hAnsi="Palatino Linotype"/>
                <w:sz w:val="18"/>
                <w:szCs w:val="18"/>
              </w:rPr>
              <w:t xml:space="preserve"> Ἰακὼβ </w:t>
            </w:r>
            <w:hyperlink r:id="rId538" w:tooltip="N-GMS 2384: Iakōb -- (Hebrew), Jacob, (a) the patriarch, son of Isaac, (b) father of Joseph, the husband of Mary." w:history="1">
              <w:r w:rsidRPr="002E139A">
                <w:rPr>
                  <w:rStyle w:val="Hyperlink"/>
                  <w:rFonts w:ascii="Palatino Linotype" w:hAnsi="Palatino Linotype"/>
                  <w:sz w:val="18"/>
                  <w:szCs w:val="18"/>
                </w:rPr>
                <w:t>(of Jacob)</w:t>
              </w:r>
            </w:hyperlink>
            <w:r w:rsidRPr="002E139A">
              <w:rPr>
                <w:rFonts w:ascii="Palatino Linotype" w:hAnsi="Palatino Linotype"/>
                <w:sz w:val="18"/>
                <w:szCs w:val="18"/>
              </w:rPr>
              <w:t xml:space="preserve"> εἰς </w:t>
            </w:r>
            <w:hyperlink r:id="rId539"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540"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αἰῶνας </w:t>
            </w:r>
            <w:hyperlink r:id="rId541" w:tooltip="N-AMP 165: aiōnas -- An age, a cycle (of time), especially of the present age as contrasted with the future age, and of one of a series of ages stretching to infinity." w:history="1">
              <w:r w:rsidRPr="002E139A">
                <w:rPr>
                  <w:rStyle w:val="Hyperlink"/>
                  <w:rFonts w:ascii="Palatino Linotype" w:hAnsi="Palatino Linotype"/>
                  <w:sz w:val="18"/>
                  <w:szCs w:val="18"/>
                </w:rPr>
                <w:t>(ages)</w:t>
              </w:r>
            </w:hyperlink>
            <w:r w:rsidRPr="002E139A">
              <w:rPr>
                <w:rFonts w:ascii="Palatino Linotype" w:hAnsi="Palatino Linotype"/>
                <w:sz w:val="18"/>
                <w:szCs w:val="18"/>
              </w:rPr>
              <w:t>; καὶ </w:t>
            </w:r>
            <w:hyperlink r:id="rId54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τῆς </w:t>
            </w:r>
            <w:hyperlink r:id="rId543"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βασιλείας </w:t>
            </w:r>
            <w:hyperlink r:id="rId544" w:tooltip="N-GFS 932: basileias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Fonts w:ascii="Palatino Linotype" w:hAnsi="Palatino Linotype"/>
                <w:sz w:val="18"/>
                <w:szCs w:val="18"/>
              </w:rPr>
              <w:t xml:space="preserve"> αὐτοῦ </w:t>
            </w:r>
            <w:hyperlink r:id="rId54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οὐκ </w:t>
            </w:r>
            <w:hyperlink r:id="rId546"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ἔσται </w:t>
            </w:r>
            <w:hyperlink r:id="rId547" w:tooltip="V-FIM-3S 1510: estai -- To be, exist." w:history="1">
              <w:r w:rsidRPr="002E139A">
                <w:rPr>
                  <w:rStyle w:val="Hyperlink"/>
                  <w:rFonts w:ascii="Palatino Linotype" w:hAnsi="Palatino Linotype"/>
                  <w:sz w:val="18"/>
                  <w:szCs w:val="18"/>
                </w:rPr>
                <w:t>(there will be)</w:t>
              </w:r>
            </w:hyperlink>
            <w:r w:rsidRPr="002E139A">
              <w:rPr>
                <w:rFonts w:ascii="Palatino Linotype" w:hAnsi="Palatino Linotype"/>
                <w:sz w:val="18"/>
                <w:szCs w:val="18"/>
              </w:rPr>
              <w:t xml:space="preserve"> τέλος </w:t>
            </w:r>
            <w:hyperlink r:id="rId548" w:tooltip="N-NNS 5056: telos -- (a) an end, (b) event or issue, (c) the principal end, aim, purpose, (d) a tax." w:history="1">
              <w:r w:rsidRPr="002E139A">
                <w:rPr>
                  <w:rStyle w:val="Hyperlink"/>
                  <w:rFonts w:ascii="Palatino Linotype" w:hAnsi="Palatino Linotype"/>
                  <w:sz w:val="18"/>
                  <w:szCs w:val="18"/>
                </w:rPr>
                <w:t>(an end)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1:33</w:t>
            </w:r>
            <w:r w:rsidR="00DF0719">
              <w:rPr>
                <w:sz w:val="18"/>
                <w:szCs w:val="18"/>
              </w:rPr>
              <w:t xml:space="preserve"> </w:t>
            </w:r>
            <w:r w:rsidRPr="00BC20FD">
              <w:rPr>
                <w:sz w:val="18"/>
                <w:szCs w:val="18"/>
              </w:rPr>
              <w:t xml:space="preserve">And he shall reign over the house of Jacob </w:t>
            </w:r>
            <w:r w:rsidRPr="002733F2">
              <w:rPr>
                <w:b/>
                <w:sz w:val="18"/>
                <w:szCs w:val="18"/>
                <w:u w:val="single"/>
              </w:rPr>
              <w:t>for ever</w:t>
            </w:r>
            <w:r w:rsidRPr="00BC20FD">
              <w:rPr>
                <w:sz w:val="18"/>
                <w:szCs w:val="18"/>
              </w:rPr>
              <w:t>; and of his kingdom there shall be no end.</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1:34 Then said Mary unto the angel, How </w:t>
            </w:r>
            <w:r w:rsidRPr="002733F2">
              <w:rPr>
                <w:b/>
                <w:sz w:val="18"/>
                <w:szCs w:val="18"/>
                <w:u w:val="single"/>
              </w:rPr>
              <w:t>can</w:t>
            </w:r>
            <w:r w:rsidRPr="00BC20FD">
              <w:rPr>
                <w:sz w:val="18"/>
                <w:szCs w:val="18"/>
              </w:rPr>
              <w:t xml:space="preserve"> this </w:t>
            </w:r>
            <w:r w:rsidRPr="002733F2">
              <w:rPr>
                <w:sz w:val="18"/>
                <w:szCs w:val="18"/>
              </w:rPr>
              <w:t>be</w:t>
            </w:r>
            <w:r w:rsidRPr="00BC20FD">
              <w:rPr>
                <w:sz w:val="18"/>
                <w:szCs w:val="18"/>
              </w:rPr>
              <w:t>?</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sz w:val="18"/>
                <w:szCs w:val="18"/>
              </w:rPr>
              <w:t>Εἶπεν </w:t>
            </w:r>
            <w:hyperlink r:id="rId549"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55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Μαριὰμ </w:t>
            </w:r>
            <w:hyperlink r:id="rId551" w:tooltip="N-NFS 3137: Mariam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xml:space="preserve"> πρὸς </w:t>
            </w:r>
            <w:hyperlink r:id="rId55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55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ἄγγελον </w:t>
            </w:r>
            <w:hyperlink r:id="rId554" w:tooltip="N-AMS 32: angelon -- A messenger, generally a (supernatural) messenger from God, an angel, conveying news or behests from God to men." w:history="1">
              <w:r w:rsidRPr="002E139A">
                <w:rPr>
                  <w:rStyle w:val="Hyperlink"/>
                  <w:rFonts w:ascii="Palatino Linotype" w:hAnsi="Palatino Linotype"/>
                  <w:sz w:val="18"/>
                  <w:szCs w:val="18"/>
                </w:rPr>
                <w:t>(angel)</w:t>
              </w:r>
            </w:hyperlink>
            <w:r w:rsidRPr="002E139A">
              <w:rPr>
                <w:rFonts w:ascii="Palatino Linotype" w:hAnsi="Palatino Linotype"/>
                <w:sz w:val="18"/>
                <w:szCs w:val="18"/>
              </w:rPr>
              <w:t>, “Πῶς </w:t>
            </w:r>
            <w:hyperlink r:id="rId555" w:tooltip="Adv 4459: Pōs -- How, in what manner, by what means." w:history="1">
              <w:r w:rsidRPr="002E139A">
                <w:rPr>
                  <w:rStyle w:val="Hyperlink"/>
                  <w:rFonts w:ascii="Palatino Linotype" w:hAnsi="Palatino Linotype"/>
                  <w:sz w:val="18"/>
                  <w:szCs w:val="18"/>
                </w:rPr>
                <w:t>(How)</w:t>
              </w:r>
            </w:hyperlink>
            <w:r w:rsidRPr="002E139A">
              <w:rPr>
                <w:rFonts w:ascii="Palatino Linotype" w:hAnsi="Palatino Linotype"/>
                <w:sz w:val="18"/>
                <w:szCs w:val="18"/>
              </w:rPr>
              <w:t xml:space="preserve"> ἔσται </w:t>
            </w:r>
            <w:hyperlink r:id="rId556" w:tooltip="V-FIM-3S 1510: estai -- To be, exist." w:history="1">
              <w:r w:rsidRPr="002E139A">
                <w:rPr>
                  <w:rStyle w:val="Hyperlink"/>
                  <w:rFonts w:ascii="Palatino Linotype" w:hAnsi="Palatino Linotype"/>
                  <w:sz w:val="18"/>
                  <w:szCs w:val="18"/>
                </w:rPr>
                <w:t>(will be)</w:t>
              </w:r>
            </w:hyperlink>
            <w:r w:rsidRPr="002E139A">
              <w:rPr>
                <w:rFonts w:ascii="Palatino Linotype" w:hAnsi="Palatino Linotype"/>
                <w:sz w:val="18"/>
                <w:szCs w:val="18"/>
              </w:rPr>
              <w:t xml:space="preserve"> τοῦτο </w:t>
            </w:r>
            <w:hyperlink r:id="rId557" w:tooltip="DPro-N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ἐπεὶ </w:t>
            </w:r>
            <w:hyperlink r:id="rId558" w:tooltip="Conj 1893: epei -- Of time: when, after; of cause: since, because; otherwise: else." w:history="1">
              <w:r w:rsidRPr="002E139A">
                <w:rPr>
                  <w:rStyle w:val="Hyperlink"/>
                  <w:rFonts w:ascii="Palatino Linotype" w:hAnsi="Palatino Linotype"/>
                  <w:sz w:val="18"/>
                  <w:szCs w:val="18"/>
                </w:rPr>
                <w:t>(since)</w:t>
              </w:r>
            </w:hyperlink>
            <w:r w:rsidRPr="002E139A">
              <w:rPr>
                <w:rFonts w:ascii="Palatino Linotype" w:hAnsi="Palatino Linotype"/>
                <w:sz w:val="18"/>
                <w:szCs w:val="18"/>
              </w:rPr>
              <w:t xml:space="preserve"> ἄνδρα </w:t>
            </w:r>
            <w:hyperlink r:id="rId559" w:tooltip="N-AMS 435: andra -- A male human being; a man, husband."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οὐ </w:t>
            </w:r>
            <w:hyperlink r:id="rId560" w:tooltip="Adv 3756: ou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γινώσκω </w:t>
            </w:r>
            <w:hyperlink r:id="rId561" w:tooltip="V-PIA-1S 1097: ginōskō -- To take in knowledge, come to know, learn; ascertain, realize." w:history="1">
              <w:r w:rsidRPr="002E139A">
                <w:rPr>
                  <w:rStyle w:val="Hyperlink"/>
                  <w:rFonts w:ascii="Palatino Linotype" w:hAnsi="Palatino Linotype"/>
                  <w:sz w:val="18"/>
                  <w:szCs w:val="18"/>
                </w:rPr>
                <w:t>(I know)</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1:34</w:t>
            </w:r>
            <w:r w:rsidR="00DF0719">
              <w:rPr>
                <w:sz w:val="18"/>
                <w:szCs w:val="18"/>
              </w:rPr>
              <w:t xml:space="preserve"> </w:t>
            </w:r>
            <w:r w:rsidRPr="00BC20FD">
              <w:rPr>
                <w:sz w:val="18"/>
                <w:szCs w:val="18"/>
              </w:rPr>
              <w:t xml:space="preserve">Then said Mary unto the angel, How </w:t>
            </w:r>
            <w:r w:rsidRPr="002733F2">
              <w:rPr>
                <w:b/>
                <w:sz w:val="18"/>
                <w:szCs w:val="18"/>
                <w:u w:val="single"/>
              </w:rPr>
              <w:t>shall</w:t>
            </w:r>
            <w:r w:rsidRPr="00BC20FD">
              <w:rPr>
                <w:sz w:val="18"/>
                <w:szCs w:val="18"/>
              </w:rPr>
              <w:t xml:space="preserve"> this be, </w:t>
            </w:r>
            <w:r w:rsidRPr="002733F2">
              <w:rPr>
                <w:b/>
                <w:sz w:val="18"/>
                <w:szCs w:val="18"/>
                <w:u w:val="single"/>
              </w:rPr>
              <w:t>seeing I know not a man?</w:t>
            </w:r>
          </w:p>
        </w:tc>
      </w:tr>
      <w:tr w:rsidR="002E139A" w:rsidRPr="002733F2"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1:35 And the angel answered and said unto her, </w:t>
            </w:r>
            <w:r w:rsidRPr="002733F2">
              <w:rPr>
                <w:b/>
                <w:sz w:val="18"/>
                <w:szCs w:val="18"/>
                <w:u w:val="single"/>
              </w:rPr>
              <w:t>Of</w:t>
            </w:r>
            <w:r w:rsidRPr="00BC20FD">
              <w:rPr>
                <w:sz w:val="18"/>
                <w:szCs w:val="18"/>
              </w:rPr>
              <w:t xml:space="preserve"> the Holy Ghost and the power of the Highest. Therefore, also, that holy </w:t>
            </w:r>
            <w:r w:rsidRPr="00C22919">
              <w:rPr>
                <w:b/>
                <w:sz w:val="18"/>
                <w:szCs w:val="18"/>
                <w:u w:val="single"/>
              </w:rPr>
              <w:t>child that</w:t>
            </w:r>
            <w:r w:rsidRPr="00BC20FD">
              <w:rPr>
                <w:sz w:val="18"/>
                <w:szCs w:val="18"/>
              </w:rPr>
              <w:t xml:space="preserve"> shall be born of thee shall be called the Son of God.</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sz w:val="18"/>
                <w:szCs w:val="18"/>
              </w:rPr>
              <w:t>Καὶ </w:t>
            </w:r>
            <w:hyperlink r:id="rId56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563"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ὁ </w:t>
            </w:r>
            <w:hyperlink r:id="rId564"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ἄγγελος </w:t>
            </w:r>
            <w:hyperlink r:id="rId565" w:tooltip="N-NMS 32: angelos -- A messenger, generally a (supernatural) messenger from God, an angel, conveying news or behests from God to men." w:history="1">
              <w:r w:rsidRPr="002E139A">
                <w:rPr>
                  <w:rStyle w:val="Hyperlink"/>
                  <w:rFonts w:ascii="Palatino Linotype" w:hAnsi="Palatino Linotype"/>
                  <w:sz w:val="18"/>
                  <w:szCs w:val="18"/>
                </w:rPr>
                <w:t>(angel)</w:t>
              </w:r>
            </w:hyperlink>
            <w:r w:rsidRPr="002E139A">
              <w:rPr>
                <w:rFonts w:ascii="Palatino Linotype" w:hAnsi="Palatino Linotype"/>
                <w:sz w:val="18"/>
                <w:szCs w:val="18"/>
              </w:rPr>
              <w:t xml:space="preserve"> εἶπεν </w:t>
            </w:r>
            <w:hyperlink r:id="rId566"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αὐτῇ </w:t>
            </w:r>
            <w:hyperlink r:id="rId567" w:tooltip="PPro-DF3S 846: autē -- He, she, it, they, them, same." w:history="1">
              <w:r w:rsidRPr="002E139A">
                <w:rPr>
                  <w:rStyle w:val="Hyperlink"/>
                  <w:rFonts w:ascii="Palatino Linotype" w:hAnsi="Palatino Linotype"/>
                  <w:sz w:val="18"/>
                  <w:szCs w:val="18"/>
                </w:rPr>
                <w:t>(to her)</w:t>
              </w:r>
            </w:hyperlink>
            <w:r w:rsidRPr="002E139A">
              <w:rPr>
                <w:rFonts w:ascii="Palatino Linotype" w:hAnsi="Palatino Linotype"/>
                <w:sz w:val="18"/>
                <w:szCs w:val="18"/>
              </w:rPr>
              <w:t>, “Πνεῦμα </w:t>
            </w:r>
            <w:hyperlink r:id="rId568" w:tooltip="N-NNS 4151: Pneuma -- Wind, breath, spiri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Spirit)</w:t>
              </w:r>
            </w:hyperlink>
            <w:r w:rsidRPr="002E139A">
              <w:rPr>
                <w:rFonts w:ascii="Palatino Linotype" w:hAnsi="Palatino Linotype"/>
                <w:sz w:val="18"/>
                <w:szCs w:val="18"/>
              </w:rPr>
              <w:t xml:space="preserve"> Ἅγιον </w:t>
            </w:r>
            <w:hyperlink r:id="rId569" w:tooltip="Adj-NNS 40: Hagion -- Set apart by (or for) God, holy, sacred." w:history="1">
              <w:r w:rsidRPr="002E139A">
                <w:rPr>
                  <w:rStyle w:val="Hyperlink"/>
                  <w:rFonts w:ascii="Palatino Linotype" w:hAnsi="Palatino Linotype"/>
                  <w:sz w:val="18"/>
                  <w:szCs w:val="18"/>
                </w:rPr>
                <w:t>(Holy)</w:t>
              </w:r>
            </w:hyperlink>
            <w:r w:rsidRPr="002E139A">
              <w:rPr>
                <w:rFonts w:ascii="Palatino Linotype" w:hAnsi="Palatino Linotype"/>
                <w:sz w:val="18"/>
                <w:szCs w:val="18"/>
              </w:rPr>
              <w:t xml:space="preserve"> ἐπελεύσεται </w:t>
            </w:r>
            <w:hyperlink r:id="rId570" w:tooltip="V-FIM-3S 1904: epeleusetai -- To come to, arrive, come on, come upon, attack." w:history="1">
              <w:r w:rsidRPr="002E139A">
                <w:rPr>
                  <w:rStyle w:val="Hyperlink"/>
                  <w:rFonts w:ascii="Palatino Linotype" w:hAnsi="Palatino Linotype"/>
                  <w:sz w:val="18"/>
                  <w:szCs w:val="18"/>
                </w:rPr>
                <w:t>(will come)</w:t>
              </w:r>
            </w:hyperlink>
            <w:r w:rsidRPr="002E139A">
              <w:rPr>
                <w:rFonts w:ascii="Palatino Linotype" w:hAnsi="Palatino Linotype"/>
                <w:sz w:val="18"/>
                <w:szCs w:val="18"/>
              </w:rPr>
              <w:t xml:space="preserve"> ἐπὶ </w:t>
            </w:r>
            <w:hyperlink r:id="rId571" w:tooltip="Prep 1909: epi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σέ </w:t>
            </w:r>
            <w:hyperlink r:id="rId572"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καὶ </w:t>
            </w:r>
            <w:hyperlink r:id="rId57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δύναμις </w:t>
            </w:r>
            <w:hyperlink r:id="rId574" w:tooltip="N-NFS 1411: dynamis -- (a) physical power, force, might, ability, efficacy, energy, meaning (b) plural: powerful deeds, deeds showing (physical) power, marvelous works." w:history="1">
              <w:r w:rsidRPr="002E139A">
                <w:rPr>
                  <w:rStyle w:val="Hyperlink"/>
                  <w:rFonts w:ascii="Palatino Linotype" w:hAnsi="Palatino Linotype"/>
                  <w:sz w:val="18"/>
                  <w:szCs w:val="18"/>
                </w:rPr>
                <w:t>(power)</w:t>
              </w:r>
            </w:hyperlink>
            <w:r w:rsidRPr="002E139A">
              <w:rPr>
                <w:rFonts w:ascii="Palatino Linotype" w:hAnsi="Palatino Linotype"/>
                <w:sz w:val="18"/>
                <w:szCs w:val="18"/>
              </w:rPr>
              <w:t xml:space="preserve"> Ὑψίστου </w:t>
            </w:r>
            <w:hyperlink r:id="rId575" w:tooltip="Adj-GMS-S 5310: Hypsistou -- Highest, most high, the heights."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Most High)</w:t>
              </w:r>
            </w:hyperlink>
            <w:r w:rsidRPr="002E139A">
              <w:rPr>
                <w:rFonts w:ascii="Palatino Linotype" w:hAnsi="Palatino Linotype"/>
                <w:sz w:val="18"/>
                <w:szCs w:val="18"/>
              </w:rPr>
              <w:t xml:space="preserve"> ἐπισκιάσει </w:t>
            </w:r>
            <w:hyperlink r:id="rId576" w:tooltip="V-FIA-3S 1982: episkiasei -- To overshadow, envelop." w:history="1">
              <w:r w:rsidRPr="002E139A">
                <w:rPr>
                  <w:rStyle w:val="Hyperlink"/>
                  <w:rFonts w:ascii="Palatino Linotype" w:hAnsi="Palatino Linotype"/>
                  <w:sz w:val="18"/>
                  <w:szCs w:val="18"/>
                </w:rPr>
                <w:t>(will overshadow)</w:t>
              </w:r>
            </w:hyperlink>
            <w:r w:rsidRPr="002E139A">
              <w:rPr>
                <w:rFonts w:ascii="Palatino Linotype" w:hAnsi="Palatino Linotype"/>
                <w:sz w:val="18"/>
                <w:szCs w:val="18"/>
              </w:rPr>
              <w:t xml:space="preserve"> σοι </w:t>
            </w:r>
            <w:hyperlink r:id="rId577" w:tooltip="PPro-D2S 4771: soi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διὸ </w:t>
            </w:r>
            <w:hyperlink r:id="rId578" w:tooltip="Conj 1352: dio -- Wherefore, on which account, therefore."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καὶ </w:t>
            </w:r>
            <w:hyperlink r:id="rId579"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τὸ </w:t>
            </w:r>
            <w:hyperlink r:id="rId580"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γεννώμενον </w:t>
            </w:r>
            <w:hyperlink r:id="rId581" w:tooltip="V-PPM/P-NNS 1080: gennōmenon -- To beget (of the male), (of the female) to bring forth, give birth to." w:history="1">
              <w:r w:rsidRPr="002E139A">
                <w:rPr>
                  <w:rStyle w:val="Hyperlink"/>
                  <w:rFonts w:ascii="Palatino Linotype" w:hAnsi="Palatino Linotype"/>
                  <w:sz w:val="18"/>
                  <w:szCs w:val="18"/>
                </w:rPr>
                <w:t>(being born)</w:t>
              </w:r>
            </w:hyperlink>
            <w:hyperlink w:anchor="fnb" w:tooltip="TR ‘born of you’" w:history="1">
              <w:r w:rsidRPr="002E139A">
                <w:rPr>
                  <w:rStyle w:val="Hyperlink"/>
                  <w:rFonts w:ascii="Palatino Linotype" w:hAnsi="Palatino Linotype"/>
                  <w:b/>
                  <w:bCs/>
                  <w:i/>
                  <w:iCs/>
                  <w:position w:val="6"/>
                  <w:sz w:val="18"/>
                  <w:szCs w:val="18"/>
                </w:rPr>
                <w:t>b</w:t>
              </w:r>
            </w:hyperlink>
            <w:r w:rsidRPr="002E139A">
              <w:rPr>
                <w:rFonts w:ascii="Palatino Linotype" w:hAnsi="Palatino Linotype"/>
                <w:sz w:val="18"/>
                <w:szCs w:val="18"/>
              </w:rPr>
              <w:t xml:space="preserve"> ἅγιον </w:t>
            </w:r>
            <w:hyperlink r:id="rId582" w:tooltip="Adj-NNS 40: hagion -- Set apart by (or for) God, holy, sacred." w:history="1">
              <w:r w:rsidRPr="002E139A">
                <w:rPr>
                  <w:rStyle w:val="Hyperlink"/>
                  <w:rFonts w:ascii="Palatino Linotype" w:hAnsi="Palatino Linotype"/>
                  <w:sz w:val="18"/>
                  <w:szCs w:val="18"/>
                </w:rPr>
                <w:t>(Holy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κληθήσεται </w:t>
            </w:r>
            <w:hyperlink r:id="rId583" w:tooltip="V-FIP-3S 2564: klēthēsetai -- (a) to call, summon, invite, (b) to call, name." w:history="1">
              <w:r w:rsidRPr="002E139A">
                <w:rPr>
                  <w:rStyle w:val="Hyperlink"/>
                  <w:rFonts w:ascii="Palatino Linotype" w:hAnsi="Palatino Linotype"/>
                  <w:sz w:val="18"/>
                  <w:szCs w:val="18"/>
                </w:rPr>
                <w:t>(will be called)</w:t>
              </w:r>
            </w:hyperlink>
            <w:r w:rsidRPr="002E139A">
              <w:rPr>
                <w:rFonts w:ascii="Palatino Linotype" w:hAnsi="Palatino Linotype"/>
                <w:sz w:val="18"/>
                <w:szCs w:val="18"/>
              </w:rPr>
              <w:t xml:space="preserve"> Υἱὸς </w:t>
            </w:r>
            <w:hyperlink r:id="rId584" w:tooltip="N-NMS 5207: Huios -- A son, descenden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Son)</w:t>
              </w:r>
            </w:hyperlink>
            <w:r w:rsidRPr="002E139A">
              <w:rPr>
                <w:rFonts w:ascii="Palatino Linotype" w:hAnsi="Palatino Linotype"/>
                <w:sz w:val="18"/>
                <w:szCs w:val="18"/>
              </w:rPr>
              <w:t xml:space="preserve"> Θεοῦ </w:t>
            </w:r>
            <w:hyperlink r:id="rId585"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1:35</w:t>
            </w:r>
            <w:r w:rsidR="00DF0719">
              <w:rPr>
                <w:sz w:val="18"/>
                <w:szCs w:val="18"/>
              </w:rPr>
              <w:t xml:space="preserve"> </w:t>
            </w:r>
            <w:r w:rsidRPr="00BC20FD">
              <w:rPr>
                <w:sz w:val="18"/>
                <w:szCs w:val="18"/>
              </w:rPr>
              <w:t xml:space="preserve">And the angel answered and said unto her, The Holy Ghost </w:t>
            </w:r>
            <w:r w:rsidRPr="002733F2">
              <w:rPr>
                <w:b/>
                <w:sz w:val="18"/>
                <w:szCs w:val="18"/>
                <w:u w:val="single"/>
              </w:rPr>
              <w:t xml:space="preserve">shall come upon thee, </w:t>
            </w:r>
            <w:r w:rsidRPr="002733F2">
              <w:rPr>
                <w:sz w:val="18"/>
                <w:szCs w:val="18"/>
              </w:rPr>
              <w:t>and</w:t>
            </w:r>
            <w:r w:rsidRPr="00BC20FD">
              <w:rPr>
                <w:sz w:val="18"/>
                <w:szCs w:val="18"/>
              </w:rPr>
              <w:t xml:space="preserve"> the power of the Highest </w:t>
            </w:r>
            <w:r w:rsidRPr="002733F2">
              <w:rPr>
                <w:b/>
                <w:sz w:val="18"/>
                <w:szCs w:val="18"/>
                <w:u w:val="single"/>
              </w:rPr>
              <w:t>shall overshadow thee: therefore</w:t>
            </w:r>
            <w:r w:rsidRPr="00BC20FD">
              <w:rPr>
                <w:sz w:val="18"/>
                <w:szCs w:val="18"/>
              </w:rPr>
              <w:t xml:space="preserve"> also that holy </w:t>
            </w:r>
            <w:r w:rsidRPr="00C22919">
              <w:rPr>
                <w:b/>
                <w:sz w:val="18"/>
                <w:szCs w:val="18"/>
                <w:u w:val="single"/>
              </w:rPr>
              <w:t>thing which</w:t>
            </w:r>
            <w:r w:rsidRPr="00BC20FD">
              <w:rPr>
                <w:sz w:val="18"/>
                <w:szCs w:val="18"/>
              </w:rPr>
              <w:t xml:space="preserve"> shall be born of thee shall be called the Son </w:t>
            </w:r>
            <w:r w:rsidRPr="00BC20FD">
              <w:rPr>
                <w:sz w:val="18"/>
                <w:szCs w:val="18"/>
              </w:rPr>
              <w:lastRenderedPageBreak/>
              <w:t>of God.</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lastRenderedPageBreak/>
              <w:t xml:space="preserve">1:36 And behold, thy cousin Elizabeth, she hath also conceived a son in her old age; and this is the sixth month with her who </w:t>
            </w:r>
            <w:r w:rsidRPr="00C22919">
              <w:rPr>
                <w:b/>
                <w:sz w:val="18"/>
                <w:szCs w:val="18"/>
                <w:u w:val="single"/>
              </w:rPr>
              <w:t>is</w:t>
            </w:r>
            <w:r w:rsidRPr="00BC20FD">
              <w:rPr>
                <w:sz w:val="18"/>
                <w:szCs w:val="18"/>
              </w:rPr>
              <w:t xml:space="preserve"> called barren.</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sz w:val="18"/>
                <w:szCs w:val="18"/>
              </w:rPr>
              <w:t>καὶ </w:t>
            </w:r>
            <w:hyperlink r:id="rId5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587"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Ἐλισάβετ </w:t>
            </w:r>
            <w:hyperlink r:id="rId588" w:tooltip="N-NFS 1665: Elisabet -- Elizabeth, mother of John the Baptizer." w:history="1">
              <w:r w:rsidRPr="002E139A">
                <w:rPr>
                  <w:rStyle w:val="Hyperlink"/>
                  <w:rFonts w:ascii="Palatino Linotype" w:hAnsi="Palatino Linotype"/>
                  <w:sz w:val="18"/>
                  <w:szCs w:val="18"/>
                </w:rPr>
                <w:t>(Elizabeth)</w:t>
              </w:r>
            </w:hyperlink>
            <w:r w:rsidRPr="002E139A">
              <w:rPr>
                <w:rFonts w:ascii="Palatino Linotype" w:hAnsi="Palatino Linotype"/>
                <w:sz w:val="18"/>
                <w:szCs w:val="18"/>
              </w:rPr>
              <w:t>, ἡ </w:t>
            </w:r>
            <w:hyperlink r:id="rId589"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συγγενίς </w:t>
            </w:r>
            <w:hyperlink r:id="rId590" w:tooltip="N-NFS 4773: syngenis -- Akin to, related; fellow countryman, kinsman." w:history="1">
              <w:r w:rsidRPr="002E139A">
                <w:rPr>
                  <w:rStyle w:val="Hyperlink"/>
                  <w:rFonts w:ascii="Palatino Linotype" w:hAnsi="Palatino Linotype"/>
                  <w:sz w:val="18"/>
                  <w:szCs w:val="18"/>
                </w:rPr>
                <w:t>(relative)</w:t>
              </w:r>
            </w:hyperlink>
            <w:r w:rsidRPr="002E139A">
              <w:rPr>
                <w:rFonts w:ascii="Palatino Linotype" w:hAnsi="Palatino Linotype"/>
                <w:sz w:val="18"/>
                <w:szCs w:val="18"/>
              </w:rPr>
              <w:t xml:space="preserve"> σου </w:t>
            </w:r>
            <w:hyperlink r:id="rId591"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καὶ </w:t>
            </w:r>
            <w:hyperlink r:id="rId592"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αὐτὴ </w:t>
            </w:r>
            <w:hyperlink r:id="rId593" w:tooltip="PPro-NF3S 846: autē -- He, she, it, they, them, same." w:history="1">
              <w:r w:rsidRPr="002E139A">
                <w:rPr>
                  <w:rStyle w:val="Hyperlink"/>
                  <w:rFonts w:ascii="Palatino Linotype" w:hAnsi="Palatino Linotype"/>
                  <w:sz w:val="18"/>
                  <w:szCs w:val="18"/>
                </w:rPr>
                <w:t>(she)</w:t>
              </w:r>
            </w:hyperlink>
            <w:r w:rsidRPr="002E139A">
              <w:rPr>
                <w:rFonts w:ascii="Palatino Linotype" w:hAnsi="Palatino Linotype"/>
                <w:sz w:val="18"/>
                <w:szCs w:val="18"/>
              </w:rPr>
              <w:t xml:space="preserve"> συνείληφεν </w:t>
            </w:r>
            <w:hyperlink r:id="rId594" w:tooltip="V-RIA-3S 4815: syneilēphen -- To seize, apprehend, assist, conceive, become pregnant." w:history="1">
              <w:r w:rsidRPr="002E139A">
                <w:rPr>
                  <w:rStyle w:val="Hyperlink"/>
                  <w:rFonts w:ascii="Palatino Linotype" w:hAnsi="Palatino Linotype"/>
                  <w:sz w:val="18"/>
                  <w:szCs w:val="18"/>
                </w:rPr>
                <w:t>(has conceived)</w:t>
              </w:r>
            </w:hyperlink>
            <w:r w:rsidRPr="002E139A">
              <w:rPr>
                <w:rFonts w:ascii="Palatino Linotype" w:hAnsi="Palatino Linotype"/>
                <w:sz w:val="18"/>
                <w:szCs w:val="18"/>
              </w:rPr>
              <w:t xml:space="preserve"> υἱὸν </w:t>
            </w:r>
            <w:hyperlink r:id="rId595" w:tooltip="N-AMS 5207: huion -- A son, descendent." w:history="1">
              <w:r w:rsidRPr="002E139A">
                <w:rPr>
                  <w:rStyle w:val="Hyperlink"/>
                  <w:rFonts w:ascii="Palatino Linotype" w:hAnsi="Palatino Linotype"/>
                  <w:sz w:val="18"/>
                  <w:szCs w:val="18"/>
                </w:rPr>
                <w:t>(a son)</w:t>
              </w:r>
            </w:hyperlink>
            <w:r w:rsidRPr="002E139A">
              <w:rPr>
                <w:rFonts w:ascii="Palatino Linotype" w:hAnsi="Palatino Linotype"/>
                <w:sz w:val="18"/>
                <w:szCs w:val="18"/>
              </w:rPr>
              <w:t xml:space="preserve"> ἐν </w:t>
            </w:r>
            <w:hyperlink r:id="rId59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γήρει </w:t>
            </w:r>
            <w:hyperlink r:id="rId597" w:tooltip="N-DNS 1094: gērei -- Old age." w:history="1">
              <w:r w:rsidRPr="002E139A">
                <w:rPr>
                  <w:rStyle w:val="Hyperlink"/>
                  <w:rFonts w:ascii="Palatino Linotype" w:hAnsi="Palatino Linotype"/>
                  <w:sz w:val="18"/>
                  <w:szCs w:val="18"/>
                </w:rPr>
                <w:t>(old age)</w:t>
              </w:r>
            </w:hyperlink>
            <w:r w:rsidRPr="002E139A">
              <w:rPr>
                <w:rFonts w:ascii="Palatino Linotype" w:hAnsi="Palatino Linotype"/>
                <w:sz w:val="18"/>
                <w:szCs w:val="18"/>
              </w:rPr>
              <w:t xml:space="preserve"> αὐτῆς </w:t>
            </w:r>
            <w:hyperlink r:id="rId598" w:tooltip="PPro-GF3S 846: autēs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καὶ </w:t>
            </w:r>
            <w:hyperlink r:id="rId59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οὗτος </w:t>
            </w:r>
            <w:hyperlink r:id="rId600"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μὴν </w:t>
            </w:r>
            <w:hyperlink r:id="rId601" w:tooltip="N-NMS 3376: mēn -- A (lunar) month." w:history="1">
              <w:r w:rsidRPr="002E139A">
                <w:rPr>
                  <w:rStyle w:val="Hyperlink"/>
                  <w:rFonts w:ascii="Palatino Linotype" w:hAnsi="Palatino Linotype"/>
                  <w:sz w:val="18"/>
                  <w:szCs w:val="18"/>
                </w:rPr>
                <w:t>(month)</w:t>
              </w:r>
            </w:hyperlink>
            <w:r w:rsidRPr="002E139A">
              <w:rPr>
                <w:rFonts w:ascii="Palatino Linotype" w:hAnsi="Palatino Linotype"/>
                <w:sz w:val="18"/>
                <w:szCs w:val="18"/>
              </w:rPr>
              <w:t xml:space="preserve"> ἕκτος </w:t>
            </w:r>
            <w:hyperlink r:id="rId602" w:tooltip="Adj-NMS 1623: hektos -- Sixth."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sixth)</w:t>
              </w:r>
            </w:hyperlink>
            <w:r w:rsidRPr="002E139A">
              <w:rPr>
                <w:rFonts w:ascii="Palatino Linotype" w:hAnsi="Palatino Linotype"/>
                <w:sz w:val="18"/>
                <w:szCs w:val="18"/>
              </w:rPr>
              <w:t xml:space="preserve"> ἐστὶν </w:t>
            </w:r>
            <w:hyperlink r:id="rId603"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αὐτῇ </w:t>
            </w:r>
            <w:hyperlink r:id="rId604" w:tooltip="PPro-DF3S 846: autē -- He, she, it, they, them, same." w:history="1">
              <w:r w:rsidRPr="002E139A">
                <w:rPr>
                  <w:rStyle w:val="Hyperlink"/>
                  <w:rFonts w:ascii="Palatino Linotype" w:hAnsi="Palatino Linotype"/>
                  <w:sz w:val="18"/>
                  <w:szCs w:val="18"/>
                </w:rPr>
                <w:t>(to her)</w:t>
              </w:r>
            </w:hyperlink>
            <w:r w:rsidRPr="002E139A">
              <w:rPr>
                <w:rFonts w:ascii="Palatino Linotype" w:hAnsi="Palatino Linotype"/>
                <w:sz w:val="18"/>
                <w:szCs w:val="18"/>
              </w:rPr>
              <w:t xml:space="preserve"> τῇ </w:t>
            </w:r>
            <w:hyperlink r:id="rId605" w:tooltip="Art-DFS 3588: tē -- The, the definite article."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καλουμένῃ </w:t>
            </w:r>
            <w:hyperlink r:id="rId606" w:tooltip="V-PPM/P-DFS 2564: kaloumenē -- (a) to call, summon, invite, (b) to call, nam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was</w:t>
              </w:r>
              <w:r w:rsidRPr="002E139A">
                <w:rPr>
                  <w:rStyle w:val="Hyperlink"/>
                  <w:rFonts w:ascii="Palatino Linotype" w:hAnsi="Palatino Linotype"/>
                  <w:sz w:val="18"/>
                  <w:szCs w:val="18"/>
                </w:rPr>
                <w:t> called)</w:t>
              </w:r>
            </w:hyperlink>
            <w:r w:rsidRPr="002E139A">
              <w:rPr>
                <w:rFonts w:ascii="Palatino Linotype" w:hAnsi="Palatino Linotype"/>
                <w:sz w:val="18"/>
                <w:szCs w:val="18"/>
              </w:rPr>
              <w:t xml:space="preserve"> στείρᾳ </w:t>
            </w:r>
            <w:hyperlink r:id="rId607" w:tooltip="N-DFS 4723: steira -- Barren." w:history="1">
              <w:r w:rsidRPr="002E139A">
                <w:rPr>
                  <w:rStyle w:val="Hyperlink"/>
                  <w:rFonts w:ascii="Palatino Linotype" w:hAnsi="Palatino Linotype"/>
                  <w:sz w:val="18"/>
                  <w:szCs w:val="18"/>
                </w:rPr>
                <w:t>(barren)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1:36</w:t>
            </w:r>
            <w:r w:rsidR="00DF0719">
              <w:rPr>
                <w:sz w:val="18"/>
                <w:szCs w:val="18"/>
              </w:rPr>
              <w:t xml:space="preserve"> </w:t>
            </w:r>
            <w:r w:rsidRPr="00BC20FD">
              <w:rPr>
                <w:sz w:val="18"/>
                <w:szCs w:val="18"/>
              </w:rPr>
              <w:t xml:space="preserve">And, behold, thy cousin Elisabeth, she hath also conceived a son in her old age: and this is the sixth month with her, who </w:t>
            </w:r>
            <w:r w:rsidRPr="00C22919">
              <w:rPr>
                <w:b/>
                <w:sz w:val="18"/>
                <w:szCs w:val="18"/>
                <w:u w:val="single"/>
              </w:rPr>
              <w:t>was</w:t>
            </w:r>
            <w:r w:rsidRPr="00BC20FD">
              <w:rPr>
                <w:sz w:val="18"/>
                <w:szCs w:val="18"/>
              </w:rPr>
              <w:t xml:space="preserve"> called barren.</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 xml:space="preserve">1:37 For with God nothing </w:t>
            </w:r>
            <w:r w:rsidRPr="00C22919">
              <w:rPr>
                <w:b/>
                <w:sz w:val="18"/>
                <w:szCs w:val="18"/>
                <w:u w:val="single"/>
              </w:rPr>
              <w:t>can</w:t>
            </w:r>
            <w:r w:rsidRPr="00BC20FD">
              <w:rPr>
                <w:sz w:val="18"/>
                <w:szCs w:val="18"/>
              </w:rPr>
              <w:t xml:space="preserve"> be impossible.</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ὅτι </w:t>
            </w:r>
            <w:hyperlink r:id="rId608"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οὐκ </w:t>
            </w:r>
            <w:hyperlink r:id="rId609"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ἀδυνατήσει </w:t>
            </w:r>
            <w:hyperlink r:id="rId610" w:tooltip="V-FIA-3S 101: adynatēsei -- To be impossible; to be unable." w:history="1">
              <w:r w:rsidRPr="002E139A">
                <w:rPr>
                  <w:rStyle w:val="Hyperlink"/>
                  <w:rFonts w:ascii="Palatino Linotype" w:hAnsi="Palatino Linotype"/>
                  <w:sz w:val="18"/>
                  <w:szCs w:val="18"/>
                </w:rPr>
                <w:t>(will be impossible)</w:t>
              </w:r>
            </w:hyperlink>
            <w:r w:rsidRPr="002E139A">
              <w:rPr>
                <w:rFonts w:ascii="Palatino Linotype" w:hAnsi="Palatino Linotype"/>
                <w:sz w:val="18"/>
                <w:szCs w:val="18"/>
              </w:rPr>
              <w:t xml:space="preserve"> παρὰ </w:t>
            </w:r>
            <w:hyperlink r:id="rId611" w:tooltip="Prep 3844: para -- Genitive: from; dative: beside, in the presence of; accusative: alongside of."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τοῦ </w:t>
            </w:r>
            <w:hyperlink r:id="rId612"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613" w:tooltip="N-GMS 2316: Theou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πᾶν </w:t>
            </w:r>
            <w:hyperlink r:id="rId614" w:tooltip="Adj-NNS 3956: pan -- All, the whole, every kind of." w:history="1">
              <w:r w:rsidRPr="002E139A">
                <w:rPr>
                  <w:rStyle w:val="Hyperlink"/>
                  <w:rFonts w:ascii="Palatino Linotype" w:hAnsi="Palatino Linotype"/>
                  <w:sz w:val="18"/>
                  <w:szCs w:val="18"/>
                </w:rPr>
                <w:t>(every)</w:t>
              </w:r>
            </w:hyperlink>
            <w:r w:rsidRPr="002E139A">
              <w:rPr>
                <w:rFonts w:ascii="Palatino Linotype" w:hAnsi="Palatino Linotype"/>
                <w:sz w:val="18"/>
                <w:szCs w:val="18"/>
              </w:rPr>
              <w:t xml:space="preserve"> ῥῆμα </w:t>
            </w:r>
            <w:hyperlink r:id="rId615" w:tooltip="N-NNS 4487: rhēma -- A thing spoken, (a) a word or saying of any kind, as command, report, promise, (b) a thing, matter, business." w:history="1">
              <w:r w:rsidRPr="002E139A">
                <w:rPr>
                  <w:rStyle w:val="Hyperlink"/>
                  <w:rFonts w:ascii="Palatino Linotype" w:hAnsi="Palatino Linotype"/>
                  <w:sz w:val="18"/>
                  <w:szCs w:val="18"/>
                </w:rPr>
                <w:t>(thing)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1:37</w:t>
            </w:r>
            <w:r w:rsidR="00DF0719">
              <w:rPr>
                <w:sz w:val="18"/>
                <w:szCs w:val="18"/>
              </w:rPr>
              <w:t xml:space="preserve"> </w:t>
            </w:r>
            <w:r w:rsidRPr="00BC20FD">
              <w:rPr>
                <w:sz w:val="18"/>
                <w:szCs w:val="18"/>
              </w:rPr>
              <w:t xml:space="preserve">For with God nothing </w:t>
            </w:r>
            <w:r w:rsidRPr="00C22919">
              <w:rPr>
                <w:b/>
                <w:sz w:val="18"/>
                <w:szCs w:val="18"/>
                <w:u w:val="single"/>
              </w:rPr>
              <w:t>shall</w:t>
            </w:r>
            <w:r w:rsidRPr="00BC20FD">
              <w:rPr>
                <w:sz w:val="18"/>
                <w:szCs w:val="18"/>
              </w:rPr>
              <w:t xml:space="preserve"> be impossible.</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1:38 And Mary said, Behold the handmaid of the Lord; be it unto me according to thy word. And the angel departed from her.</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Εἶπεν </w:t>
            </w:r>
            <w:hyperlink r:id="rId616"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61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Μαριάμ </w:t>
            </w:r>
            <w:hyperlink r:id="rId618" w:tooltip="N-NFS 3137: Mariam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“Ἰδοὺ </w:t>
            </w:r>
            <w:hyperlink r:id="rId619"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ἡ </w:t>
            </w:r>
            <w:hyperlink r:id="rId620"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δούλη </w:t>
            </w:r>
            <w:hyperlink r:id="rId621" w:tooltip="N-NFS 1399: doulē -- A female slave, bonds-maid." w:history="1">
              <w:r w:rsidRPr="002E139A">
                <w:rPr>
                  <w:rStyle w:val="Hyperlink"/>
                  <w:rFonts w:ascii="Palatino Linotype" w:hAnsi="Palatino Linotype"/>
                  <w:sz w:val="18"/>
                  <w:szCs w:val="18"/>
                </w:rPr>
                <w:t>(handmaid)</w:t>
              </w:r>
            </w:hyperlink>
            <w:r w:rsidRPr="002E139A">
              <w:rPr>
                <w:rFonts w:ascii="Palatino Linotype" w:hAnsi="Palatino Linotype"/>
                <w:sz w:val="18"/>
                <w:szCs w:val="18"/>
              </w:rPr>
              <w:t xml:space="preserve"> Κυρίου </w:t>
            </w:r>
            <w:hyperlink r:id="rId622"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γένοιτό </w:t>
            </w:r>
            <w:hyperlink r:id="rId623" w:tooltip="V-AOM-3S 1096: genoito -- To come into being, to be born, become, come about, happen." w:history="1">
              <w:r w:rsidRPr="002E139A">
                <w:rPr>
                  <w:rStyle w:val="Hyperlink"/>
                  <w:rFonts w:ascii="Palatino Linotype" w:hAnsi="Palatino Linotype"/>
                  <w:sz w:val="18"/>
                  <w:szCs w:val="18"/>
                </w:rPr>
                <w:t>(May it happen)</w:t>
              </w:r>
            </w:hyperlink>
            <w:r w:rsidRPr="002E139A">
              <w:rPr>
                <w:rFonts w:ascii="Palatino Linotype" w:hAnsi="Palatino Linotype"/>
                <w:sz w:val="18"/>
                <w:szCs w:val="18"/>
              </w:rPr>
              <w:t xml:space="preserve"> μοι </w:t>
            </w:r>
            <w:hyperlink r:id="rId624" w:tooltip="PPro-D1S 1473: moi -- I, the first-person pronoun." w:history="1">
              <w:r w:rsidRPr="002E139A">
                <w:rPr>
                  <w:rStyle w:val="Hyperlink"/>
                  <w:rFonts w:ascii="Palatino Linotype" w:hAnsi="Palatino Linotype"/>
                  <w:sz w:val="18"/>
                  <w:szCs w:val="18"/>
                </w:rPr>
                <w:t>(to me)</w:t>
              </w:r>
            </w:hyperlink>
            <w:r w:rsidRPr="002E139A">
              <w:rPr>
                <w:rFonts w:ascii="Palatino Linotype" w:hAnsi="Palatino Linotype"/>
                <w:sz w:val="18"/>
                <w:szCs w:val="18"/>
              </w:rPr>
              <w:t xml:space="preserve"> κατὰ </w:t>
            </w:r>
            <w:hyperlink r:id="rId625"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(according to)</w:t>
              </w:r>
            </w:hyperlink>
            <w:r w:rsidRPr="002E139A">
              <w:rPr>
                <w:rFonts w:ascii="Palatino Linotype" w:hAnsi="Palatino Linotype"/>
                <w:sz w:val="18"/>
                <w:szCs w:val="18"/>
              </w:rPr>
              <w:t xml:space="preserve"> τὸ </w:t>
            </w:r>
            <w:hyperlink r:id="rId626"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ῥῆμά </w:t>
            </w:r>
            <w:hyperlink r:id="rId627" w:tooltip="N-ANS 4487: rhēma -- A thing spoken, (a) a word or saying of any kind, as command, report, promise, (b) a thing, matter, business." w:history="1">
              <w:r w:rsidRPr="002E139A">
                <w:rPr>
                  <w:rStyle w:val="Hyperlink"/>
                  <w:rFonts w:ascii="Palatino Linotype" w:hAnsi="Palatino Linotype"/>
                  <w:sz w:val="18"/>
                  <w:szCs w:val="18"/>
                </w:rPr>
                <w:t>(word)</w:t>
              </w:r>
            </w:hyperlink>
            <w:r w:rsidRPr="002E139A">
              <w:rPr>
                <w:rFonts w:ascii="Palatino Linotype" w:hAnsi="Palatino Linotype"/>
                <w:sz w:val="18"/>
                <w:szCs w:val="18"/>
              </w:rPr>
              <w:t xml:space="preserve"> σου </w:t>
            </w:r>
            <w:hyperlink r:id="rId628"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καὶ </w:t>
            </w:r>
            <w:hyperlink r:id="rId6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ἀπῆλθεν </w:t>
            </w:r>
            <w:hyperlink r:id="rId630" w:tooltip="V-AIA-3S 565: apēlthen -- To come or go away from, depart, return, arrive, go after, follow." w:history="1">
              <w:r w:rsidRPr="002E139A">
                <w:rPr>
                  <w:rStyle w:val="Hyperlink"/>
                  <w:rFonts w:ascii="Palatino Linotype" w:hAnsi="Palatino Linotype"/>
                  <w:sz w:val="18"/>
                  <w:szCs w:val="18"/>
                </w:rPr>
                <w:t>(departed)</w:t>
              </w:r>
            </w:hyperlink>
            <w:r w:rsidRPr="002E139A">
              <w:rPr>
                <w:rFonts w:ascii="Palatino Linotype" w:hAnsi="Palatino Linotype"/>
                <w:sz w:val="18"/>
                <w:szCs w:val="18"/>
              </w:rPr>
              <w:t xml:space="preserve"> ἀπ’ </w:t>
            </w:r>
            <w:hyperlink r:id="rId631"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αὐτῆς </w:t>
            </w:r>
            <w:hyperlink r:id="rId632" w:tooltip="PPro-GF3S 846: autēs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xml:space="preserve"> ὁ </w:t>
            </w:r>
            <w:hyperlink r:id="rId633"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ἄγγελος </w:t>
            </w:r>
            <w:hyperlink r:id="rId634" w:tooltip="N-NMS 32: angelos -- A messenger, generally a (supernatural) messenger from God, an angel, conveying news or behests from God to men." w:history="1">
              <w:r w:rsidRPr="002E139A">
                <w:rPr>
                  <w:rStyle w:val="Hyperlink"/>
                  <w:rFonts w:ascii="Palatino Linotype" w:hAnsi="Palatino Linotype"/>
                  <w:sz w:val="18"/>
                  <w:szCs w:val="18"/>
                </w:rPr>
                <w:t>(angel)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1:38</w:t>
            </w:r>
            <w:r w:rsidR="00DF0719">
              <w:rPr>
                <w:sz w:val="18"/>
                <w:szCs w:val="18"/>
              </w:rPr>
              <w:t xml:space="preserve"> </w:t>
            </w:r>
            <w:r w:rsidRPr="00BC20FD">
              <w:rPr>
                <w:sz w:val="18"/>
                <w:szCs w:val="18"/>
              </w:rPr>
              <w:t>And Mary said, Behold the handmaid of the Lord; be it unto me according to thy word. And the angel departed from her.</w:t>
            </w:r>
          </w:p>
        </w:tc>
      </w:tr>
      <w:tr w:rsidR="002E139A" w:rsidRPr="000A4E93" w:rsidTr="00A32C38">
        <w:trPr>
          <w:tblCellSpacing w:w="75" w:type="dxa"/>
        </w:trPr>
        <w:tc>
          <w:tcPr>
            <w:tcW w:w="1868" w:type="dxa"/>
            <w:tcMar>
              <w:top w:w="0" w:type="dxa"/>
              <w:left w:w="108" w:type="dxa"/>
              <w:bottom w:w="0" w:type="dxa"/>
              <w:right w:w="108" w:type="dxa"/>
            </w:tcMar>
          </w:tcPr>
          <w:p w:rsidR="002E139A" w:rsidRPr="00A465F6" w:rsidRDefault="002E139A" w:rsidP="00AA36AF">
            <w:pPr>
              <w:spacing w:after="0" w:line="240" w:lineRule="auto"/>
              <w:rPr>
                <w:sz w:val="18"/>
                <w:szCs w:val="18"/>
              </w:rPr>
            </w:pPr>
            <w:r w:rsidRPr="00A465F6">
              <w:rPr>
                <w:sz w:val="18"/>
                <w:szCs w:val="18"/>
              </w:rPr>
              <w:t xml:space="preserve">1:39 And in those days, Mary went into the hill country with haste, into a city of </w:t>
            </w:r>
            <w:r w:rsidR="00A465F6" w:rsidRPr="00A465F6">
              <w:rPr>
                <w:b/>
                <w:sz w:val="18"/>
                <w:szCs w:val="18"/>
                <w:u w:val="single"/>
              </w:rPr>
              <w:t>Jud</w:t>
            </w:r>
            <w:r w:rsidRPr="00A465F6">
              <w:rPr>
                <w:b/>
                <w:sz w:val="18"/>
                <w:szCs w:val="18"/>
                <w:u w:val="single"/>
              </w:rPr>
              <w:t>a</w:t>
            </w:r>
            <w:r w:rsidRPr="00A465F6">
              <w:rPr>
                <w:sz w:val="18"/>
                <w:szCs w:val="18"/>
              </w:rPr>
              <w:t>,</w:t>
            </w:r>
          </w:p>
        </w:tc>
        <w:tc>
          <w:tcPr>
            <w:tcW w:w="5330" w:type="dxa"/>
          </w:tcPr>
          <w:p w:rsidR="002E139A" w:rsidRPr="00A465F6" w:rsidRDefault="002E139A"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39</w:t>
            </w:r>
            <w:r w:rsidRPr="00A465F6">
              <w:rPr>
                <w:rStyle w:val="reftext1"/>
                <w:sz w:val="18"/>
                <w:szCs w:val="18"/>
              </w:rPr>
              <w:t> </w:t>
            </w:r>
            <w:r w:rsidRPr="00A465F6">
              <w:rPr>
                <w:rFonts w:ascii="Palatino Linotype" w:hAnsi="Palatino Linotype"/>
                <w:sz w:val="18"/>
                <w:szCs w:val="18"/>
              </w:rPr>
              <w:t>Ἀναστᾶσα </w:t>
            </w:r>
            <w:hyperlink r:id="rId635" w:tooltip="V-APA-NFS 450: Anastasa -- To raise up, set up; to rise from among (the) dead; to arise, appear." w:history="1">
              <w:r w:rsidRPr="00A465F6">
                <w:rPr>
                  <w:rStyle w:val="Hyperlink"/>
                  <w:rFonts w:ascii="Palatino Linotype" w:hAnsi="Palatino Linotype"/>
                  <w:sz w:val="18"/>
                  <w:szCs w:val="18"/>
                </w:rPr>
                <w:t>(Having risen up)</w:t>
              </w:r>
            </w:hyperlink>
            <w:r w:rsidRPr="00A465F6">
              <w:rPr>
                <w:rFonts w:ascii="Palatino Linotype" w:hAnsi="Palatino Linotype"/>
                <w:sz w:val="18"/>
                <w:szCs w:val="18"/>
              </w:rPr>
              <w:t xml:space="preserve"> δὲ </w:t>
            </w:r>
            <w:hyperlink r:id="rId636" w:tooltip="Conj 1161: de -- A weak adversative particle, generally placed second in its clause; but, on the other hand, and." w:history="1">
              <w:r w:rsidRPr="00A465F6">
                <w:rPr>
                  <w:rStyle w:val="Hyperlink"/>
                  <w:rFonts w:ascii="Palatino Linotype" w:hAnsi="Palatino Linotype"/>
                  <w:sz w:val="18"/>
                  <w:szCs w:val="18"/>
                </w:rPr>
                <w:t>(then)</w:t>
              </w:r>
            </w:hyperlink>
            <w:r w:rsidRPr="00A465F6">
              <w:rPr>
                <w:rFonts w:ascii="Palatino Linotype" w:hAnsi="Palatino Linotype"/>
                <w:sz w:val="18"/>
                <w:szCs w:val="18"/>
              </w:rPr>
              <w:t xml:space="preserve"> Μαριὰμ </w:t>
            </w:r>
            <w:hyperlink r:id="rId637" w:tooltip="N-NFS 3137: Mariam -- Mary, Miriam, (a) the mother of Jesus, (b) of Magdala, (c) sister of Martha and Lazarus, (d) wife of Cleopas, (e) mother of John Mark, (f) a Christian woman in Rome." w:history="1">
              <w:r w:rsidRPr="00A465F6">
                <w:rPr>
                  <w:rStyle w:val="Hyperlink"/>
                  <w:rFonts w:ascii="Palatino Linotype" w:hAnsi="Palatino Linotype"/>
                  <w:sz w:val="18"/>
                  <w:szCs w:val="18"/>
                </w:rPr>
                <w:t>(Mary)</w:t>
              </w:r>
            </w:hyperlink>
            <w:r w:rsidRPr="00A465F6">
              <w:rPr>
                <w:rFonts w:ascii="Palatino Linotype" w:hAnsi="Palatino Linotype"/>
                <w:sz w:val="18"/>
                <w:szCs w:val="18"/>
              </w:rPr>
              <w:t xml:space="preserve"> ἐν </w:t>
            </w:r>
            <w:hyperlink r:id="rId638" w:tooltip="Prep 1722: en -- In, on, among." w:history="1">
              <w:r w:rsidRPr="00A465F6">
                <w:rPr>
                  <w:rStyle w:val="Hyperlink"/>
                  <w:rFonts w:ascii="Palatino Linotype" w:hAnsi="Palatino Linotype"/>
                  <w:sz w:val="18"/>
                  <w:szCs w:val="18"/>
                </w:rPr>
                <w:t>(in)</w:t>
              </w:r>
            </w:hyperlink>
            <w:r w:rsidRPr="00A465F6">
              <w:rPr>
                <w:rFonts w:ascii="Palatino Linotype" w:hAnsi="Palatino Linotype"/>
                <w:sz w:val="18"/>
                <w:szCs w:val="18"/>
              </w:rPr>
              <w:t xml:space="preserve"> ταῖς </w:t>
            </w:r>
            <w:hyperlink r:id="rId639" w:tooltip="Art-DFP 3588: tais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ἡμέραις </w:t>
            </w:r>
            <w:hyperlink r:id="rId640" w:tooltip="N-DFP 2250: hēmerais -- A day, the period from sunrise to sunset." w:history="1">
              <w:r w:rsidRPr="00A465F6">
                <w:rPr>
                  <w:rStyle w:val="Hyperlink"/>
                  <w:rFonts w:ascii="Palatino Linotype" w:hAnsi="Palatino Linotype"/>
                  <w:sz w:val="18"/>
                  <w:szCs w:val="18"/>
                </w:rPr>
                <w:t>(days)</w:t>
              </w:r>
            </w:hyperlink>
            <w:r w:rsidRPr="00A465F6">
              <w:rPr>
                <w:rFonts w:ascii="Palatino Linotype" w:hAnsi="Palatino Linotype"/>
                <w:sz w:val="18"/>
                <w:szCs w:val="18"/>
              </w:rPr>
              <w:t xml:space="preserve"> ταύταις </w:t>
            </w:r>
            <w:hyperlink r:id="rId641" w:tooltip="DPro-DFP 3778: tautais -- This; he, she, it." w:history="1">
              <w:r w:rsidRPr="00A465F6">
                <w:rPr>
                  <w:rStyle w:val="Hyperlink"/>
                  <w:rFonts w:ascii="Palatino Linotype" w:hAnsi="Palatino Linotype"/>
                  <w:sz w:val="18"/>
                  <w:szCs w:val="18"/>
                </w:rPr>
                <w:t>(this)</w:t>
              </w:r>
            </w:hyperlink>
            <w:r w:rsidRPr="00A465F6">
              <w:rPr>
                <w:rFonts w:ascii="Palatino Linotype" w:hAnsi="Palatino Linotype"/>
                <w:sz w:val="18"/>
                <w:szCs w:val="18"/>
              </w:rPr>
              <w:t>, ἐπορεύθη </w:t>
            </w:r>
            <w:hyperlink r:id="rId642" w:tooltip="V-AIP-3S 4198: eporeuthē -- To travel, journey, go, die." w:history="1">
              <w:r w:rsidRPr="00A465F6">
                <w:rPr>
                  <w:rStyle w:val="Hyperlink"/>
                  <w:rFonts w:ascii="Palatino Linotype" w:hAnsi="Palatino Linotype"/>
                  <w:sz w:val="18"/>
                  <w:szCs w:val="18"/>
                </w:rPr>
                <w:t>(she went)</w:t>
              </w:r>
            </w:hyperlink>
            <w:r w:rsidRPr="00A465F6">
              <w:rPr>
                <w:rFonts w:ascii="Palatino Linotype" w:hAnsi="Palatino Linotype"/>
                <w:sz w:val="18"/>
                <w:szCs w:val="18"/>
              </w:rPr>
              <w:t xml:space="preserve"> εἰς </w:t>
            </w:r>
            <w:hyperlink r:id="rId643" w:tooltip="Prep 1519: eis -- Into, in, unto, to, upon, towards, for, among." w:history="1">
              <w:r w:rsidRPr="00A465F6">
                <w:rPr>
                  <w:rStyle w:val="Hyperlink"/>
                  <w:rFonts w:ascii="Palatino Linotype" w:hAnsi="Palatino Linotype"/>
                  <w:sz w:val="18"/>
                  <w:szCs w:val="18"/>
                </w:rPr>
                <w:t>(into)</w:t>
              </w:r>
            </w:hyperlink>
            <w:r w:rsidRPr="00A465F6">
              <w:rPr>
                <w:rFonts w:ascii="Palatino Linotype" w:hAnsi="Palatino Linotype"/>
                <w:sz w:val="18"/>
                <w:szCs w:val="18"/>
              </w:rPr>
              <w:t xml:space="preserve"> τὴν </w:t>
            </w:r>
            <w:hyperlink r:id="rId644" w:tooltip="Art-AFS 3588: tēn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ὀρεινὴν </w:t>
            </w:r>
            <w:hyperlink r:id="rId645" w:tooltip="Adj-AFS 3714: oreinēn -- Mountainous, hilly, the hill-country." w:history="1">
              <w:r w:rsidRPr="00A465F6">
                <w:rPr>
                  <w:rStyle w:val="Hyperlink"/>
                  <w:rFonts w:ascii="Palatino Linotype" w:hAnsi="Palatino Linotype"/>
                  <w:sz w:val="18"/>
                  <w:szCs w:val="18"/>
                </w:rPr>
                <w:t>(hill country)</w:t>
              </w:r>
            </w:hyperlink>
            <w:r w:rsidRPr="00A465F6">
              <w:rPr>
                <w:rFonts w:ascii="Palatino Linotype" w:hAnsi="Palatino Linotype"/>
                <w:sz w:val="18"/>
                <w:szCs w:val="18"/>
              </w:rPr>
              <w:t xml:space="preserve"> μετὰ </w:t>
            </w:r>
            <w:hyperlink r:id="rId646" w:tooltip="Prep 3326: meta -- (a) genitive: with, in company with, (b) accusative: (1) behind, beyond, after, of place, (2) after, of time, with nouns, neut. of adjectives." w:history="1">
              <w:r w:rsidRPr="00A465F6">
                <w:rPr>
                  <w:rStyle w:val="Hyperlink"/>
                  <w:rFonts w:ascii="Palatino Linotype" w:hAnsi="Palatino Linotype"/>
                  <w:sz w:val="18"/>
                  <w:szCs w:val="18"/>
                </w:rPr>
                <w:t>(with)</w:t>
              </w:r>
            </w:hyperlink>
            <w:r w:rsidRPr="00A465F6">
              <w:rPr>
                <w:rFonts w:ascii="Palatino Linotype" w:hAnsi="Palatino Linotype"/>
                <w:sz w:val="18"/>
                <w:szCs w:val="18"/>
              </w:rPr>
              <w:t xml:space="preserve"> σπουδῆς </w:t>
            </w:r>
            <w:hyperlink r:id="rId647" w:tooltip="N-GFS 4710: spoudēs -- (a) speed, haste, (b) diligence, earnestness, enthusiasm." w:history="1">
              <w:r w:rsidRPr="00A465F6">
                <w:rPr>
                  <w:rStyle w:val="Hyperlink"/>
                  <w:rFonts w:ascii="Palatino Linotype" w:hAnsi="Palatino Linotype"/>
                  <w:sz w:val="18"/>
                  <w:szCs w:val="18"/>
                </w:rPr>
                <w:t>(haste)</w:t>
              </w:r>
            </w:hyperlink>
            <w:r w:rsidRPr="00A465F6">
              <w:rPr>
                <w:rFonts w:ascii="Palatino Linotype" w:hAnsi="Palatino Linotype"/>
                <w:sz w:val="18"/>
                <w:szCs w:val="18"/>
              </w:rPr>
              <w:t>, εἰς </w:t>
            </w:r>
            <w:hyperlink r:id="rId648" w:tooltip="Prep 1519: eis -- Into, in, unto, to, upon, towards, for, among." w:history="1">
              <w:r w:rsidRPr="00A465F6">
                <w:rPr>
                  <w:rStyle w:val="Hyperlink"/>
                  <w:rFonts w:ascii="Palatino Linotype" w:hAnsi="Palatino Linotype"/>
                  <w:sz w:val="18"/>
                  <w:szCs w:val="18"/>
                </w:rPr>
                <w:t>(to)</w:t>
              </w:r>
            </w:hyperlink>
            <w:r w:rsidRPr="00A465F6">
              <w:rPr>
                <w:rFonts w:ascii="Palatino Linotype" w:hAnsi="Palatino Linotype"/>
                <w:sz w:val="18"/>
                <w:szCs w:val="18"/>
              </w:rPr>
              <w:t xml:space="preserve"> πόλιν </w:t>
            </w:r>
            <w:hyperlink r:id="rId649" w:tooltip="N-AFS 4172: polin -- A city, the inhabitants of a city." w:history="1">
              <w:r w:rsidRPr="00A465F6">
                <w:rPr>
                  <w:rStyle w:val="Hyperlink"/>
                  <w:rFonts w:ascii="Palatino Linotype" w:hAnsi="Palatino Linotype"/>
                  <w:sz w:val="18"/>
                  <w:szCs w:val="18"/>
                </w:rPr>
                <w:t>(a town)</w:t>
              </w:r>
            </w:hyperlink>
            <w:r w:rsidRPr="00A465F6">
              <w:rPr>
                <w:rFonts w:ascii="Palatino Linotype" w:hAnsi="Palatino Linotype"/>
                <w:sz w:val="18"/>
                <w:szCs w:val="18"/>
              </w:rPr>
              <w:t xml:space="preserve"> Ἰούδα </w:t>
            </w:r>
            <w:hyperlink r:id="rId650" w:tooltip="N-GMS 2448: Iouda -- Judah, Judas, Jude." w:history="1">
              <w:r w:rsidRPr="00A465F6">
                <w:rPr>
                  <w:rStyle w:val="Hyperlink"/>
                  <w:rFonts w:ascii="Palatino Linotype" w:hAnsi="Palatino Linotype"/>
                  <w:sz w:val="18"/>
                  <w:szCs w:val="18"/>
                </w:rPr>
                <w:t>(of Judah)</w:t>
              </w:r>
            </w:hyperlink>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A465F6">
              <w:rPr>
                <w:sz w:val="18"/>
                <w:szCs w:val="18"/>
              </w:rPr>
              <w:t>1:39</w:t>
            </w:r>
            <w:r w:rsidR="00DF0719" w:rsidRPr="00A465F6">
              <w:rPr>
                <w:sz w:val="18"/>
                <w:szCs w:val="18"/>
              </w:rPr>
              <w:t xml:space="preserve"> </w:t>
            </w:r>
            <w:r w:rsidRPr="00A465F6">
              <w:rPr>
                <w:sz w:val="18"/>
                <w:szCs w:val="18"/>
              </w:rPr>
              <w:t xml:space="preserve">And Mary </w:t>
            </w:r>
            <w:r w:rsidRPr="00A465F6">
              <w:rPr>
                <w:b/>
                <w:sz w:val="18"/>
                <w:szCs w:val="18"/>
                <w:u w:val="single"/>
              </w:rPr>
              <w:t>arose</w:t>
            </w:r>
            <w:r w:rsidRPr="00A465F6">
              <w:rPr>
                <w:sz w:val="18"/>
                <w:szCs w:val="18"/>
              </w:rPr>
              <w:t xml:space="preserve"> in those days, </w:t>
            </w:r>
            <w:r w:rsidRPr="00A465F6">
              <w:rPr>
                <w:b/>
                <w:sz w:val="18"/>
                <w:szCs w:val="18"/>
                <w:u w:val="single"/>
              </w:rPr>
              <w:t>and</w:t>
            </w:r>
            <w:r w:rsidRPr="00A465F6">
              <w:rPr>
                <w:sz w:val="18"/>
                <w:szCs w:val="18"/>
              </w:rPr>
              <w:t xml:space="preserve"> went into the hill country with haste, into a city of </w:t>
            </w:r>
            <w:r w:rsidRPr="00A465F6">
              <w:rPr>
                <w:b/>
                <w:sz w:val="18"/>
                <w:szCs w:val="18"/>
                <w:u w:val="single"/>
              </w:rPr>
              <w:t>Juda</w:t>
            </w:r>
            <w:r w:rsidR="00C22919" w:rsidRPr="00A465F6">
              <w:rPr>
                <w:b/>
                <w:sz w:val="18"/>
                <w:szCs w:val="18"/>
                <w:u w:val="single"/>
              </w:rPr>
              <w:t>h</w:t>
            </w:r>
            <w:r w:rsidRPr="00A465F6">
              <w:rPr>
                <w:sz w:val="18"/>
                <w:szCs w:val="18"/>
              </w:rPr>
              <w:t>;</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1:40 And entered into the house of Zacharias, and saluted Elizabeth.</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καὶ </w:t>
            </w:r>
            <w:hyperlink r:id="rId65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εἰσῆλθεν </w:t>
            </w:r>
            <w:hyperlink r:id="rId652" w:tooltip="V-AIA-3S 1525: eisēlthen -- To go in, come in, enter." w:history="1">
              <w:r w:rsidRPr="002E139A">
                <w:rPr>
                  <w:rStyle w:val="Hyperlink"/>
                  <w:rFonts w:ascii="Palatino Linotype" w:hAnsi="Palatino Linotype"/>
                  <w:sz w:val="18"/>
                  <w:szCs w:val="18"/>
                </w:rPr>
                <w:t>(she entered)</w:t>
              </w:r>
            </w:hyperlink>
            <w:r w:rsidRPr="002E139A">
              <w:rPr>
                <w:rFonts w:ascii="Palatino Linotype" w:hAnsi="Palatino Linotype"/>
                <w:sz w:val="18"/>
                <w:szCs w:val="18"/>
              </w:rPr>
              <w:t xml:space="preserve"> εἰς </w:t>
            </w:r>
            <w:hyperlink r:id="rId653"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τὸν </w:t>
            </w:r>
            <w:hyperlink r:id="rId654"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οἶκον </w:t>
            </w:r>
            <w:hyperlink r:id="rId655" w:tooltip="N-AMS 3624: oikon -- (a) a house, the material building, (b) a household, family, lineage, nation." w:history="1">
              <w:r w:rsidRPr="002E139A">
                <w:rPr>
                  <w:rStyle w:val="Hyperlink"/>
                  <w:rFonts w:ascii="Palatino Linotype" w:hAnsi="Palatino Linotype"/>
                  <w:sz w:val="18"/>
                  <w:szCs w:val="18"/>
                </w:rPr>
                <w:t>(house)</w:t>
              </w:r>
            </w:hyperlink>
            <w:r w:rsidRPr="002E139A">
              <w:rPr>
                <w:rFonts w:ascii="Palatino Linotype" w:hAnsi="Palatino Linotype"/>
                <w:sz w:val="18"/>
                <w:szCs w:val="18"/>
              </w:rPr>
              <w:t xml:space="preserve"> Ζαχαρίου </w:t>
            </w:r>
            <w:hyperlink r:id="rId656" w:tooltip="N-GMS 2197: Zachariou -- Zechariah, (a) a priest referred to as a son of Jehoiada, (b) another priest, father of John the Baptist." w:history="1">
              <w:r w:rsidRPr="002E139A">
                <w:rPr>
                  <w:rStyle w:val="Hyperlink"/>
                  <w:rFonts w:ascii="Palatino Linotype" w:hAnsi="Palatino Linotype"/>
                  <w:sz w:val="18"/>
                  <w:szCs w:val="18"/>
                </w:rPr>
                <w:t>(of Zechariah)</w:t>
              </w:r>
            </w:hyperlink>
            <w:r w:rsidRPr="002E139A">
              <w:rPr>
                <w:rFonts w:ascii="Palatino Linotype" w:hAnsi="Palatino Linotype"/>
                <w:sz w:val="18"/>
                <w:szCs w:val="18"/>
              </w:rPr>
              <w:t xml:space="preserve"> καὶ </w:t>
            </w:r>
            <w:hyperlink r:id="rId65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ἠσπάσατο </w:t>
            </w:r>
            <w:hyperlink r:id="rId658" w:tooltip="V-AIM-3S 782: ēspasato -- To greet, salute, pay my respects to, welcome." w:history="1">
              <w:r w:rsidRPr="002E139A">
                <w:rPr>
                  <w:rStyle w:val="Hyperlink"/>
                  <w:rFonts w:ascii="Palatino Linotype" w:hAnsi="Palatino Linotype"/>
                  <w:sz w:val="18"/>
                  <w:szCs w:val="18"/>
                </w:rPr>
                <w:t>(greeted)</w:t>
              </w:r>
            </w:hyperlink>
            <w:r w:rsidRPr="002E139A">
              <w:rPr>
                <w:rFonts w:ascii="Palatino Linotype" w:hAnsi="Palatino Linotype"/>
                <w:sz w:val="18"/>
                <w:szCs w:val="18"/>
              </w:rPr>
              <w:t xml:space="preserve"> τὴν </w:t>
            </w:r>
            <w:hyperlink r:id="rId659" w:tooltip="Art-AFS 3588: tē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Ἐλισάβετ </w:t>
            </w:r>
            <w:hyperlink r:id="rId660" w:tooltip="N-AFS 1665: Elisabet -- Elizabeth, mother of John the Baptizer." w:history="1">
              <w:r w:rsidRPr="002E139A">
                <w:rPr>
                  <w:rStyle w:val="Hyperlink"/>
                  <w:rFonts w:ascii="Palatino Linotype" w:hAnsi="Palatino Linotype"/>
                  <w:sz w:val="18"/>
                  <w:szCs w:val="18"/>
                </w:rPr>
                <w:t>(Elizabeth)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1:40</w:t>
            </w:r>
            <w:r w:rsidR="00DF0719">
              <w:rPr>
                <w:sz w:val="18"/>
                <w:szCs w:val="18"/>
              </w:rPr>
              <w:t xml:space="preserve"> </w:t>
            </w:r>
            <w:r w:rsidRPr="00BC20FD">
              <w:rPr>
                <w:sz w:val="18"/>
                <w:szCs w:val="18"/>
              </w:rPr>
              <w:t>And entered into the house of Zacharias, and saluted Elisabeth.</w:t>
            </w:r>
          </w:p>
        </w:tc>
      </w:tr>
      <w:tr w:rsidR="002E139A" w:rsidRPr="000A4E93" w:rsidTr="00A32C38">
        <w:trPr>
          <w:tblCellSpacing w:w="75" w:type="dxa"/>
        </w:trPr>
        <w:tc>
          <w:tcPr>
            <w:tcW w:w="1868" w:type="dxa"/>
            <w:tcMar>
              <w:top w:w="0" w:type="dxa"/>
              <w:left w:w="108" w:type="dxa"/>
              <w:bottom w:w="0" w:type="dxa"/>
              <w:right w:w="108" w:type="dxa"/>
            </w:tcMar>
          </w:tcPr>
          <w:p w:rsidR="00C22919" w:rsidRDefault="002E139A" w:rsidP="00AA36AF">
            <w:pPr>
              <w:spacing w:after="0" w:line="240" w:lineRule="auto"/>
              <w:rPr>
                <w:sz w:val="18"/>
                <w:szCs w:val="18"/>
              </w:rPr>
            </w:pPr>
            <w:r w:rsidRPr="00BC20FD">
              <w:rPr>
                <w:sz w:val="18"/>
                <w:szCs w:val="18"/>
              </w:rPr>
              <w:t>1:41 And it came to pass that when Elizabeth heard the salutation of Mary, the babe leaped in her womb.</w:t>
            </w:r>
            <w:r w:rsidR="00C22919" w:rsidRPr="00BC20FD">
              <w:rPr>
                <w:sz w:val="18"/>
                <w:szCs w:val="18"/>
              </w:rPr>
              <w:t xml:space="preserve"> </w:t>
            </w:r>
          </w:p>
          <w:p w:rsidR="002E139A" w:rsidRPr="00BC20FD" w:rsidRDefault="00C22919" w:rsidP="00AA36AF">
            <w:pPr>
              <w:spacing w:after="0" w:line="240" w:lineRule="auto"/>
              <w:rPr>
                <w:sz w:val="18"/>
                <w:szCs w:val="18"/>
              </w:rPr>
            </w:pPr>
            <w:r w:rsidRPr="00BC20FD">
              <w:rPr>
                <w:sz w:val="18"/>
                <w:szCs w:val="18"/>
              </w:rPr>
              <w:t>1:42 And Elizabeth was filled with the Holy Ghost,</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sz w:val="18"/>
                <w:szCs w:val="18"/>
              </w:rPr>
              <w:t>καὶ </w:t>
            </w:r>
            <w:hyperlink r:id="rId66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662"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ὡς </w:t>
            </w:r>
            <w:hyperlink r:id="rId663"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ἤκουσεν </w:t>
            </w:r>
            <w:hyperlink r:id="rId664" w:tooltip="V-AIA-3S 191: ēkousen -- To hear, listen, comprehend by hearing; pass: is heard, reported." w:history="1">
              <w:r w:rsidRPr="002E139A">
                <w:rPr>
                  <w:rStyle w:val="Hyperlink"/>
                  <w:rFonts w:ascii="Palatino Linotype" w:hAnsi="Palatino Linotype"/>
                  <w:sz w:val="18"/>
                  <w:szCs w:val="18"/>
                </w:rPr>
                <w:t>(heard)</w:t>
              </w:r>
            </w:hyperlink>
            <w:r w:rsidRPr="002E139A">
              <w:rPr>
                <w:rFonts w:ascii="Palatino Linotype" w:hAnsi="Palatino Linotype"/>
                <w:sz w:val="18"/>
                <w:szCs w:val="18"/>
              </w:rPr>
              <w:t xml:space="preserve"> τὸν </w:t>
            </w:r>
            <w:hyperlink r:id="rId665"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ἀσπασμὸν </w:t>
            </w:r>
            <w:hyperlink r:id="rId666" w:tooltip="N-AMS 783: aspasmon -- A greeting, salutation." w:history="1">
              <w:r w:rsidRPr="002E139A">
                <w:rPr>
                  <w:rStyle w:val="Hyperlink"/>
                  <w:rFonts w:ascii="Palatino Linotype" w:hAnsi="Palatino Linotype"/>
                  <w:sz w:val="18"/>
                  <w:szCs w:val="18"/>
                </w:rPr>
                <w:t>(greeting)</w:t>
              </w:r>
            </w:hyperlink>
            <w:r w:rsidRPr="002E139A">
              <w:rPr>
                <w:rFonts w:ascii="Palatino Linotype" w:hAnsi="Palatino Linotype"/>
                <w:sz w:val="18"/>
                <w:szCs w:val="18"/>
              </w:rPr>
              <w:t xml:space="preserve"> τῆς </w:t>
            </w:r>
            <w:hyperlink r:id="rId667"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Μαρίας </w:t>
            </w:r>
            <w:hyperlink r:id="rId668" w:tooltip="N-GFS 3137: Marias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(of Mary)</w:t>
              </w:r>
            </w:hyperlink>
            <w:r w:rsidRPr="002E139A">
              <w:rPr>
                <w:rFonts w:ascii="Palatino Linotype" w:hAnsi="Palatino Linotype"/>
                <w:sz w:val="18"/>
                <w:szCs w:val="18"/>
              </w:rPr>
              <w:t xml:space="preserve"> ἡ </w:t>
            </w:r>
            <w:hyperlink r:id="rId669" w:tooltip="Art-N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Ἐλισάβετ </w:t>
            </w:r>
            <w:hyperlink r:id="rId670" w:tooltip="N-NFS 1665: Elisabet -- Elizabeth, mother of John the Baptizer." w:history="1">
              <w:r w:rsidRPr="002E139A">
                <w:rPr>
                  <w:rStyle w:val="Hyperlink"/>
                  <w:rFonts w:ascii="Palatino Linotype" w:hAnsi="Palatino Linotype"/>
                  <w:sz w:val="18"/>
                  <w:szCs w:val="18"/>
                </w:rPr>
                <w:t>(Elizabeth)</w:t>
              </w:r>
            </w:hyperlink>
            <w:r w:rsidRPr="002E139A">
              <w:rPr>
                <w:rFonts w:ascii="Palatino Linotype" w:hAnsi="Palatino Linotype"/>
                <w:sz w:val="18"/>
                <w:szCs w:val="18"/>
              </w:rPr>
              <w:t>, ἐσκίρτησεν </w:t>
            </w:r>
            <w:hyperlink r:id="rId671" w:tooltip="V-AIA-3S 4640: eskirtēsen -- To leap (for joy), skip, bound." w:history="1">
              <w:r w:rsidRPr="002E139A">
                <w:rPr>
                  <w:rStyle w:val="Hyperlink"/>
                  <w:rFonts w:ascii="Palatino Linotype" w:hAnsi="Palatino Linotype"/>
                  <w:sz w:val="18"/>
                  <w:szCs w:val="18"/>
                </w:rPr>
                <w:t>(leaped)</w:t>
              </w:r>
            </w:hyperlink>
            <w:r w:rsidRPr="002E139A">
              <w:rPr>
                <w:rFonts w:ascii="Palatino Linotype" w:hAnsi="Palatino Linotype"/>
                <w:sz w:val="18"/>
                <w:szCs w:val="18"/>
              </w:rPr>
              <w:t xml:space="preserve"> τὸ </w:t>
            </w:r>
            <w:hyperlink r:id="rId672"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βρέφος </w:t>
            </w:r>
            <w:hyperlink r:id="rId673" w:tooltip="N-NNS 1025: brephos -- Infant, babe, child in arms." w:history="1">
              <w:r w:rsidRPr="002E139A">
                <w:rPr>
                  <w:rStyle w:val="Hyperlink"/>
                  <w:rFonts w:ascii="Palatino Linotype" w:hAnsi="Palatino Linotype"/>
                  <w:sz w:val="18"/>
                  <w:szCs w:val="18"/>
                </w:rPr>
                <w:t>(baby)</w:t>
              </w:r>
            </w:hyperlink>
            <w:r w:rsidRPr="002E139A">
              <w:rPr>
                <w:rFonts w:ascii="Palatino Linotype" w:hAnsi="Palatino Linotype"/>
                <w:sz w:val="18"/>
                <w:szCs w:val="18"/>
              </w:rPr>
              <w:t xml:space="preserve"> ἐν </w:t>
            </w:r>
            <w:hyperlink r:id="rId67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675"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κοιλίᾳ </w:t>
            </w:r>
            <w:hyperlink r:id="rId676" w:tooltip="N-DFS 2836: koilia -- Belly, abdomen, heart, a general term covering any organ in the abdomen, e.g. stomach, womb; the inner man." w:history="1">
              <w:r w:rsidRPr="002E139A">
                <w:rPr>
                  <w:rStyle w:val="Hyperlink"/>
                  <w:rFonts w:ascii="Palatino Linotype" w:hAnsi="Palatino Linotype"/>
                  <w:sz w:val="18"/>
                  <w:szCs w:val="18"/>
                </w:rPr>
                <w:t>(womb)</w:t>
              </w:r>
            </w:hyperlink>
            <w:r w:rsidRPr="002E139A">
              <w:rPr>
                <w:rFonts w:ascii="Palatino Linotype" w:hAnsi="Palatino Linotype"/>
                <w:sz w:val="18"/>
                <w:szCs w:val="18"/>
              </w:rPr>
              <w:t xml:space="preserve"> αὐτῆς </w:t>
            </w:r>
            <w:hyperlink r:id="rId677"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καὶ </w:t>
            </w:r>
            <w:hyperlink r:id="rId67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ἐπλήσθη </w:t>
            </w:r>
            <w:hyperlink r:id="rId679" w:tooltip="V-AIP-3S 4130: eplēsthē -- To fill, fulfill, complete." w:history="1">
              <w:r w:rsidRPr="002E139A">
                <w:rPr>
                  <w:rStyle w:val="Hyperlink"/>
                  <w:rFonts w:ascii="Palatino Linotype" w:hAnsi="Palatino Linotype"/>
                  <w:sz w:val="18"/>
                  <w:szCs w:val="18"/>
                </w:rPr>
                <w:t>(was filled)</w:t>
              </w:r>
            </w:hyperlink>
            <w:r w:rsidRPr="002E139A">
              <w:rPr>
                <w:rFonts w:ascii="Palatino Linotype" w:hAnsi="Palatino Linotype"/>
                <w:sz w:val="18"/>
                <w:szCs w:val="18"/>
              </w:rPr>
              <w:t xml:space="preserve"> Πνεύματος </w:t>
            </w:r>
            <w:hyperlink r:id="rId680" w:tooltip="N-GNS 4151: Pneumatos -- Wind, breath, spirit." w:history="1">
              <w:r w:rsidRPr="002E139A">
                <w:rPr>
                  <w:rStyle w:val="Hyperlink"/>
                  <w:rFonts w:ascii="Palatino Linotype" w:hAnsi="Palatino Linotype"/>
                  <w:sz w:val="18"/>
                  <w:szCs w:val="18"/>
                </w:rPr>
                <w:t>(with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Spirit)</w:t>
              </w:r>
            </w:hyperlink>
            <w:r w:rsidRPr="002E139A">
              <w:rPr>
                <w:rFonts w:ascii="Palatino Linotype" w:hAnsi="Palatino Linotype"/>
                <w:sz w:val="18"/>
                <w:szCs w:val="18"/>
              </w:rPr>
              <w:t xml:space="preserve"> Ἁγίου </w:t>
            </w:r>
            <w:hyperlink r:id="rId681" w:tooltip="Adj-GNS 40: Hagiou -- Set apart by (or for) God, holy, sacred." w:history="1">
              <w:r w:rsidRPr="002E139A">
                <w:rPr>
                  <w:rStyle w:val="Hyperlink"/>
                  <w:rFonts w:ascii="Palatino Linotype" w:hAnsi="Palatino Linotype"/>
                  <w:sz w:val="18"/>
                  <w:szCs w:val="18"/>
                </w:rPr>
                <w:t>(Holy)</w:t>
              </w:r>
            </w:hyperlink>
            <w:r w:rsidRPr="002E139A">
              <w:rPr>
                <w:rFonts w:ascii="Palatino Linotype" w:hAnsi="Palatino Linotype"/>
                <w:sz w:val="18"/>
                <w:szCs w:val="18"/>
              </w:rPr>
              <w:t xml:space="preserve"> ἡ </w:t>
            </w:r>
            <w:hyperlink r:id="rId682" w:tooltip="Art-N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Ἐλισάβετ </w:t>
            </w:r>
            <w:hyperlink r:id="rId683" w:tooltip="N-NFS 1665: Elisabet -- Elizabeth, mother of John the Baptizer." w:history="1">
              <w:r w:rsidRPr="002E139A">
                <w:rPr>
                  <w:rStyle w:val="Hyperlink"/>
                  <w:rFonts w:ascii="Palatino Linotype" w:hAnsi="Palatino Linotype"/>
                  <w:sz w:val="18"/>
                  <w:szCs w:val="18"/>
                </w:rPr>
                <w:t>(Elizabeth)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1:41</w:t>
            </w:r>
            <w:r w:rsidR="00DF0719">
              <w:rPr>
                <w:sz w:val="18"/>
                <w:szCs w:val="18"/>
              </w:rPr>
              <w:t xml:space="preserve"> </w:t>
            </w:r>
            <w:r w:rsidRPr="00BC20FD">
              <w:rPr>
                <w:sz w:val="18"/>
                <w:szCs w:val="18"/>
              </w:rPr>
              <w:t>And it came to pass, that, when Elisabeth heard the salutation of Mary, the babe leaped in her womb; and Elisabeth was filled with the Holy Ghost:</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2E139A" w:rsidP="00AA36AF">
            <w:pPr>
              <w:spacing w:after="0" w:line="240" w:lineRule="auto"/>
              <w:rPr>
                <w:sz w:val="18"/>
                <w:szCs w:val="18"/>
              </w:rPr>
            </w:pPr>
            <w:proofErr w:type="gramStart"/>
            <w:r w:rsidRPr="00BC20FD">
              <w:rPr>
                <w:sz w:val="18"/>
                <w:szCs w:val="18"/>
              </w:rPr>
              <w:t>and</w:t>
            </w:r>
            <w:proofErr w:type="gramEnd"/>
            <w:r w:rsidRPr="00BC20FD">
              <w:rPr>
                <w:sz w:val="18"/>
                <w:szCs w:val="18"/>
              </w:rPr>
              <w:t xml:space="preserve"> she spake out with a loud voice and said, Blessed art thou among women, and blessed is the fruit of thy womb.</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Fonts w:ascii="Palatino Linotype" w:hAnsi="Palatino Linotype"/>
                <w:sz w:val="18"/>
                <w:szCs w:val="18"/>
              </w:rPr>
              <w:t>καὶ </w:t>
            </w:r>
            <w:hyperlink r:id="rId68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ἀνεφώνησεν </w:t>
            </w:r>
            <w:hyperlink r:id="rId685" w:tooltip="V-AIA-3S 400: anephōnēsen -- To call out, shout, exclaim." w:history="1">
              <w:r w:rsidRPr="002E139A">
                <w:rPr>
                  <w:rStyle w:val="Hyperlink"/>
                  <w:rFonts w:ascii="Palatino Linotype" w:hAnsi="Palatino Linotype"/>
                  <w:sz w:val="18"/>
                  <w:szCs w:val="18"/>
                </w:rPr>
                <w:t>(she cried out)</w:t>
              </w:r>
            </w:hyperlink>
            <w:r w:rsidRPr="002E139A">
              <w:rPr>
                <w:rFonts w:ascii="Palatino Linotype" w:hAnsi="Palatino Linotype"/>
                <w:sz w:val="18"/>
                <w:szCs w:val="18"/>
              </w:rPr>
              <w:t xml:space="preserve"> κραυγῇ </w:t>
            </w:r>
            <w:hyperlink r:id="rId686" w:tooltip="N-DFS 2906: kraugē -- (a) a shout, cry, clamor, (b) outcry, clamoring against another." w:history="1">
              <w:r w:rsidRPr="002E139A">
                <w:rPr>
                  <w:rStyle w:val="Hyperlink"/>
                  <w:rFonts w:ascii="Palatino Linotype" w:hAnsi="Palatino Linotype"/>
                  <w:sz w:val="18"/>
                  <w:szCs w:val="18"/>
                </w:rPr>
                <w:t>(in a voice)</w:t>
              </w:r>
            </w:hyperlink>
            <w:r w:rsidRPr="002E139A">
              <w:rPr>
                <w:rFonts w:ascii="Palatino Linotype" w:hAnsi="Palatino Linotype"/>
                <w:sz w:val="18"/>
                <w:szCs w:val="18"/>
              </w:rPr>
              <w:t xml:space="preserve"> μεγάλῃ </w:t>
            </w:r>
            <w:hyperlink r:id="rId687" w:tooltip="Adj-DFS 3173: megalē -- Large, great, in the widest sense." w:history="1">
              <w:r w:rsidRPr="002E139A">
                <w:rPr>
                  <w:rStyle w:val="Hyperlink"/>
                  <w:rFonts w:ascii="Palatino Linotype" w:hAnsi="Palatino Linotype"/>
                  <w:sz w:val="18"/>
                  <w:szCs w:val="18"/>
                </w:rPr>
                <w:t>(loud)</w:t>
              </w:r>
            </w:hyperlink>
            <w:r w:rsidRPr="002E139A">
              <w:rPr>
                <w:rFonts w:ascii="Palatino Linotype" w:hAnsi="Palatino Linotype"/>
                <w:sz w:val="18"/>
                <w:szCs w:val="18"/>
              </w:rPr>
              <w:t xml:space="preserve"> καὶ </w:t>
            </w:r>
            <w:hyperlink r:id="rId6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689"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“Εὐλογημένη </w:t>
            </w:r>
            <w:hyperlink r:id="rId690" w:tooltip="V-RPM/P-NFS 2127: Eulogēmenē -- (literal: to speak well of) to bless; pass: to be blessed." w:history="1">
              <w:r w:rsidRPr="002E139A">
                <w:rPr>
                  <w:rStyle w:val="Hyperlink"/>
                  <w:rFonts w:ascii="Palatino Linotype" w:hAnsi="Palatino Linotype"/>
                  <w:sz w:val="18"/>
                  <w:szCs w:val="18"/>
                </w:rPr>
                <w:t>(Blessed are)</w:t>
              </w:r>
            </w:hyperlink>
            <w:r w:rsidRPr="002E139A">
              <w:rPr>
                <w:rFonts w:ascii="Palatino Linotype" w:hAnsi="Palatino Linotype"/>
                <w:sz w:val="18"/>
                <w:szCs w:val="18"/>
              </w:rPr>
              <w:t xml:space="preserve"> σὺ </w:t>
            </w:r>
            <w:hyperlink r:id="rId691"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ἐν </w:t>
            </w:r>
            <w:hyperlink r:id="rId692" w:tooltip="Prep 1722: en -- In, on, among."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γυναιξίν </w:t>
            </w:r>
            <w:hyperlink r:id="rId693" w:tooltip="N-DFP 1135: gynaixin -- A woman, wife, my lady." w:history="1">
              <w:r w:rsidRPr="002E139A">
                <w:rPr>
                  <w:rStyle w:val="Hyperlink"/>
                  <w:rFonts w:ascii="Palatino Linotype" w:hAnsi="Palatino Linotype"/>
                  <w:sz w:val="18"/>
                  <w:szCs w:val="18"/>
                </w:rPr>
                <w:t>(women)</w:t>
              </w:r>
            </w:hyperlink>
            <w:r w:rsidRPr="002E139A">
              <w:rPr>
                <w:rFonts w:ascii="Palatino Linotype" w:hAnsi="Palatino Linotype"/>
                <w:sz w:val="18"/>
                <w:szCs w:val="18"/>
              </w:rPr>
              <w:t>, καὶ </w:t>
            </w:r>
            <w:hyperlink r:id="rId69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εὐλογημένος </w:t>
            </w:r>
            <w:hyperlink r:id="rId695" w:tooltip="V-RPM/P-NMS 2127: eulogēmenos -- (literal: to speak well of) to bless; pass: to be blessed." w:history="1">
              <w:r w:rsidRPr="002E139A">
                <w:rPr>
                  <w:rStyle w:val="Hyperlink"/>
                  <w:rFonts w:ascii="Palatino Linotype" w:hAnsi="Palatino Linotype"/>
                  <w:sz w:val="18"/>
                  <w:szCs w:val="18"/>
                </w:rPr>
                <w:t>(blessed is)</w:t>
              </w:r>
            </w:hyperlink>
            <w:r w:rsidRPr="002E139A">
              <w:rPr>
                <w:rFonts w:ascii="Palatino Linotype" w:hAnsi="Palatino Linotype"/>
                <w:sz w:val="18"/>
                <w:szCs w:val="18"/>
              </w:rPr>
              <w:t xml:space="preserve"> ὁ </w:t>
            </w:r>
            <w:hyperlink r:id="rId696"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καρπὸς </w:t>
            </w:r>
            <w:hyperlink r:id="rId697" w:tooltip="N-NMS 2590: karpos -- (a) fruit, generally vegetable, sometimes animal, (b) fruit, deed, action, result, (c) profit, gain." w:history="1">
              <w:r w:rsidRPr="002E139A">
                <w:rPr>
                  <w:rStyle w:val="Hyperlink"/>
                  <w:rFonts w:ascii="Palatino Linotype" w:hAnsi="Palatino Linotype"/>
                  <w:sz w:val="18"/>
                  <w:szCs w:val="18"/>
                </w:rPr>
                <w:t>(fruit)</w:t>
              </w:r>
            </w:hyperlink>
            <w:r w:rsidRPr="002E139A">
              <w:rPr>
                <w:rFonts w:ascii="Palatino Linotype" w:hAnsi="Palatino Linotype"/>
                <w:sz w:val="18"/>
                <w:szCs w:val="18"/>
              </w:rPr>
              <w:t xml:space="preserve"> τῆς </w:t>
            </w:r>
            <w:hyperlink r:id="rId698"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κοιλίας </w:t>
            </w:r>
            <w:hyperlink r:id="rId699" w:tooltip="N-GFS 2836: koilias -- Belly, abdomen, heart, a general term covering any organ in the abdomen, e.g. stomach, womb; the inner man." w:history="1">
              <w:r w:rsidRPr="002E139A">
                <w:rPr>
                  <w:rStyle w:val="Hyperlink"/>
                  <w:rFonts w:ascii="Palatino Linotype" w:hAnsi="Palatino Linotype"/>
                  <w:sz w:val="18"/>
                  <w:szCs w:val="18"/>
                </w:rPr>
                <w:t>(womb)</w:t>
              </w:r>
            </w:hyperlink>
            <w:r w:rsidRPr="002E139A">
              <w:rPr>
                <w:rFonts w:ascii="Palatino Linotype" w:hAnsi="Palatino Linotype"/>
                <w:sz w:val="18"/>
                <w:szCs w:val="18"/>
              </w:rPr>
              <w:t xml:space="preserve"> σου </w:t>
            </w:r>
            <w:hyperlink r:id="rId700"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1:42</w:t>
            </w:r>
            <w:r w:rsidR="00DF0719">
              <w:rPr>
                <w:sz w:val="18"/>
                <w:szCs w:val="18"/>
              </w:rPr>
              <w:t xml:space="preserve"> </w:t>
            </w:r>
            <w:r w:rsidRPr="00BC20FD">
              <w:rPr>
                <w:sz w:val="18"/>
                <w:szCs w:val="18"/>
              </w:rPr>
              <w:t>And she spake out with a loud voice, and said, Blessed art thou among women, and blessed is the fruit of thy womb.</w:t>
            </w:r>
          </w:p>
        </w:tc>
      </w:tr>
      <w:tr w:rsidR="002E139A" w:rsidRPr="000A4E93" w:rsidTr="00A32C38">
        <w:trPr>
          <w:tblCellSpacing w:w="75" w:type="dxa"/>
        </w:trPr>
        <w:tc>
          <w:tcPr>
            <w:tcW w:w="1868" w:type="dxa"/>
            <w:tcMar>
              <w:top w:w="0" w:type="dxa"/>
              <w:left w:w="108" w:type="dxa"/>
              <w:bottom w:w="0" w:type="dxa"/>
              <w:right w:w="108" w:type="dxa"/>
            </w:tcMar>
          </w:tcPr>
          <w:p w:rsidR="002E139A" w:rsidRPr="00BC20FD" w:rsidRDefault="00C22919" w:rsidP="00AA36AF">
            <w:pPr>
              <w:spacing w:after="0" w:line="240" w:lineRule="auto"/>
              <w:rPr>
                <w:sz w:val="18"/>
                <w:szCs w:val="18"/>
              </w:rPr>
            </w:pPr>
            <w:r w:rsidRPr="00BC20FD">
              <w:rPr>
                <w:sz w:val="18"/>
                <w:szCs w:val="18"/>
              </w:rPr>
              <w:t xml:space="preserve">1:43 And </w:t>
            </w:r>
            <w:r w:rsidRPr="00C22919">
              <w:rPr>
                <w:b/>
                <w:sz w:val="18"/>
                <w:szCs w:val="18"/>
                <w:u w:val="single"/>
              </w:rPr>
              <w:t>why</w:t>
            </w:r>
            <w:r w:rsidRPr="00BC20FD">
              <w:rPr>
                <w:sz w:val="18"/>
                <w:szCs w:val="18"/>
              </w:rPr>
              <w:t xml:space="preserve"> is </w:t>
            </w:r>
            <w:r w:rsidRPr="00C22919">
              <w:rPr>
                <w:b/>
                <w:sz w:val="18"/>
                <w:szCs w:val="18"/>
                <w:u w:val="single"/>
              </w:rPr>
              <w:t>it</w:t>
            </w:r>
            <w:r w:rsidRPr="00BC20FD">
              <w:rPr>
                <w:sz w:val="18"/>
                <w:szCs w:val="18"/>
              </w:rPr>
              <w:t xml:space="preserve"> </w:t>
            </w:r>
            <w:r w:rsidRPr="00C22919">
              <w:rPr>
                <w:b/>
                <w:sz w:val="18"/>
                <w:szCs w:val="18"/>
                <w:u w:val="single"/>
              </w:rPr>
              <w:t>that</w:t>
            </w:r>
            <w:r w:rsidRPr="00BC20FD">
              <w:rPr>
                <w:sz w:val="18"/>
                <w:szCs w:val="18"/>
              </w:rPr>
              <w:t xml:space="preserve"> this blessing is </w:t>
            </w:r>
            <w:r w:rsidRPr="00C22919">
              <w:rPr>
                <w:b/>
                <w:sz w:val="18"/>
                <w:szCs w:val="18"/>
                <w:u w:val="single"/>
              </w:rPr>
              <w:t>upon</w:t>
            </w:r>
            <w:r w:rsidRPr="00BC20FD">
              <w:rPr>
                <w:sz w:val="18"/>
                <w:szCs w:val="18"/>
              </w:rPr>
              <w:t xml:space="preserve"> me, that the mother of my Lord should come to me?</w:t>
            </w:r>
          </w:p>
        </w:tc>
        <w:tc>
          <w:tcPr>
            <w:tcW w:w="5330" w:type="dxa"/>
          </w:tcPr>
          <w:p w:rsidR="002E139A" w:rsidRPr="002E139A" w:rsidRDefault="002E139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sz w:val="18"/>
                <w:szCs w:val="18"/>
              </w:rPr>
              <w:t>καὶ </w:t>
            </w:r>
            <w:hyperlink r:id="rId70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πόθεν </w:t>
            </w:r>
            <w:hyperlink r:id="rId702" w:tooltip="Adv 4159: pothen -- Whence, from what place." w:history="1">
              <w:r w:rsidRPr="002E139A">
                <w:rPr>
                  <w:rStyle w:val="Hyperlink"/>
                  <w:rFonts w:ascii="Palatino Linotype" w:hAnsi="Palatino Linotype"/>
                  <w:sz w:val="18"/>
                  <w:szCs w:val="18"/>
                </w:rPr>
                <w:t>(from where)</w:t>
              </w:r>
            </w:hyperlink>
            <w:r w:rsidRPr="002E139A">
              <w:rPr>
                <w:rFonts w:ascii="Palatino Linotype" w:hAnsi="Palatino Linotype"/>
                <w:sz w:val="18"/>
                <w:szCs w:val="18"/>
              </w:rPr>
              <w:t xml:space="preserve"> μοι </w:t>
            </w:r>
            <w:hyperlink r:id="rId703" w:tooltip="PPro-D1S 1473: moi -- I, the first-person pronoun." w:history="1">
              <w:r w:rsidRPr="002E139A">
                <w:rPr>
                  <w:rStyle w:val="Hyperlink"/>
                  <w:rFonts w:ascii="Palatino Linotype" w:hAnsi="Palatino Linotype"/>
                  <w:sz w:val="18"/>
                  <w:szCs w:val="18"/>
                </w:rPr>
                <w:t>(to me)</w:t>
              </w:r>
            </w:hyperlink>
            <w:r w:rsidRPr="002E139A">
              <w:rPr>
                <w:rFonts w:ascii="Palatino Linotype" w:hAnsi="Palatino Linotype"/>
                <w:sz w:val="18"/>
                <w:szCs w:val="18"/>
              </w:rPr>
              <w:t xml:space="preserve"> τοῦτο </w:t>
            </w:r>
            <w:hyperlink r:id="rId704" w:tooltip="DPro-N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ἵνα </w:t>
            </w:r>
            <w:hyperlink r:id="rId705"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ἔλθῃ </w:t>
            </w:r>
            <w:hyperlink r:id="rId706" w:tooltip="V-ASA-3S 2064: elthē -- To come, go." w:history="1">
              <w:r w:rsidRPr="002E139A">
                <w:rPr>
                  <w:rStyle w:val="Hyperlink"/>
                  <w:rFonts w:ascii="Palatino Linotype" w:hAnsi="Palatino Linotype"/>
                  <w:sz w:val="18"/>
                  <w:szCs w:val="18"/>
                </w:rPr>
                <w:t>(should come)</w:t>
              </w:r>
            </w:hyperlink>
            <w:r w:rsidRPr="002E139A">
              <w:rPr>
                <w:rFonts w:ascii="Palatino Linotype" w:hAnsi="Palatino Linotype"/>
                <w:sz w:val="18"/>
                <w:szCs w:val="18"/>
              </w:rPr>
              <w:t xml:space="preserve"> ἡ </w:t>
            </w:r>
            <w:hyperlink r:id="rId707"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μήτηρ </w:t>
            </w:r>
            <w:hyperlink r:id="rId708" w:tooltip="N-NFS 3384: mētēr -- A mother." w:history="1">
              <w:r w:rsidRPr="002E139A">
                <w:rPr>
                  <w:rStyle w:val="Hyperlink"/>
                  <w:rFonts w:ascii="Palatino Linotype" w:hAnsi="Palatino Linotype"/>
                  <w:sz w:val="18"/>
                  <w:szCs w:val="18"/>
                </w:rPr>
                <w:t>(mother)</w:t>
              </w:r>
            </w:hyperlink>
            <w:r w:rsidRPr="002E139A">
              <w:rPr>
                <w:rFonts w:ascii="Palatino Linotype" w:hAnsi="Palatino Linotype"/>
                <w:sz w:val="18"/>
                <w:szCs w:val="18"/>
              </w:rPr>
              <w:t xml:space="preserve"> τοῦ </w:t>
            </w:r>
            <w:hyperlink r:id="rId709"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Κυρίου </w:t>
            </w:r>
            <w:hyperlink r:id="rId710" w:tooltip="N-GMS 2962: Kyriou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μου </w:t>
            </w:r>
            <w:hyperlink r:id="rId711"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πρὸς </w:t>
            </w:r>
            <w:hyperlink r:id="rId71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ἐμέ </w:t>
            </w:r>
            <w:hyperlink r:id="rId713" w:tooltip="PPro-A1S 1473: eme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2E139A" w:rsidRPr="00BC20FD" w:rsidRDefault="002E139A" w:rsidP="00AA36AF">
            <w:pPr>
              <w:spacing w:after="0" w:line="240" w:lineRule="auto"/>
              <w:rPr>
                <w:sz w:val="18"/>
                <w:szCs w:val="18"/>
              </w:rPr>
            </w:pPr>
            <w:r w:rsidRPr="00BC20FD">
              <w:rPr>
                <w:sz w:val="18"/>
                <w:szCs w:val="18"/>
              </w:rPr>
              <w:t>1:43</w:t>
            </w:r>
            <w:r w:rsidR="00DF0719">
              <w:rPr>
                <w:sz w:val="18"/>
                <w:szCs w:val="18"/>
              </w:rPr>
              <w:t xml:space="preserve"> </w:t>
            </w:r>
            <w:r w:rsidRPr="00BC20FD">
              <w:rPr>
                <w:sz w:val="18"/>
                <w:szCs w:val="18"/>
              </w:rPr>
              <w:t xml:space="preserve">And </w:t>
            </w:r>
            <w:r w:rsidRPr="00C22919">
              <w:rPr>
                <w:b/>
                <w:sz w:val="18"/>
                <w:szCs w:val="18"/>
                <w:u w:val="single"/>
              </w:rPr>
              <w:t>whence</w:t>
            </w:r>
            <w:r w:rsidRPr="00BC20FD">
              <w:rPr>
                <w:sz w:val="18"/>
                <w:szCs w:val="18"/>
              </w:rPr>
              <w:t xml:space="preserve"> is this </w:t>
            </w:r>
            <w:r w:rsidRPr="00C22919">
              <w:rPr>
                <w:b/>
                <w:sz w:val="18"/>
                <w:szCs w:val="18"/>
                <w:u w:val="single"/>
              </w:rPr>
              <w:t>to</w:t>
            </w:r>
            <w:r w:rsidRPr="00BC20FD">
              <w:rPr>
                <w:sz w:val="18"/>
                <w:szCs w:val="18"/>
              </w:rPr>
              <w:t xml:space="preserve"> me, that the mother of my Lord should come to me?</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lastRenderedPageBreak/>
              <w:t>For lo, as soon as the voice of thy salutation sounded in mine ears, the babe leaped in my womb for joy.</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44</w:t>
            </w:r>
            <w:r w:rsidRPr="002E139A">
              <w:rPr>
                <w:rStyle w:val="reftext1"/>
                <w:sz w:val="18"/>
                <w:szCs w:val="18"/>
              </w:rPr>
              <w:t> </w:t>
            </w:r>
            <w:r w:rsidRPr="002E139A">
              <w:rPr>
                <w:rFonts w:ascii="Palatino Linotype" w:hAnsi="Palatino Linotype"/>
                <w:sz w:val="18"/>
                <w:szCs w:val="18"/>
              </w:rPr>
              <w:t>ἰδοὺ </w:t>
            </w:r>
            <w:hyperlink r:id="rId714"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xml:space="preserve"> γὰρ </w:t>
            </w:r>
            <w:hyperlink r:id="rId715"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ὡς </w:t>
            </w:r>
            <w:hyperlink r:id="rId716"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ἐγένετο </w:t>
            </w:r>
            <w:hyperlink r:id="rId717" w:tooltip="V-AIM-3S 1096: egeneto -- To come into being, to be born, become, come about, happen."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ἡ </w:t>
            </w:r>
            <w:hyperlink r:id="rId718"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φωνὴ </w:t>
            </w:r>
            <w:hyperlink r:id="rId719" w:tooltip="N-NFS 5456: phōnē -- A sound, noise, voice, language, dialect." w:history="1">
              <w:r w:rsidRPr="002E139A">
                <w:rPr>
                  <w:rStyle w:val="Hyperlink"/>
                  <w:rFonts w:ascii="Palatino Linotype" w:hAnsi="Palatino Linotype"/>
                  <w:sz w:val="18"/>
                  <w:szCs w:val="18"/>
                </w:rPr>
                <w:t>(voice)</w:t>
              </w:r>
            </w:hyperlink>
            <w:r w:rsidRPr="002E139A">
              <w:rPr>
                <w:rFonts w:ascii="Palatino Linotype" w:hAnsi="Palatino Linotype"/>
                <w:sz w:val="18"/>
                <w:szCs w:val="18"/>
              </w:rPr>
              <w:t xml:space="preserve"> τοῦ </w:t>
            </w:r>
            <w:hyperlink r:id="rId720"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ἀσπασμοῦ </w:t>
            </w:r>
            <w:hyperlink r:id="rId721" w:tooltip="N-GMS 783: aspasmou -- A greeting, salutation." w:history="1">
              <w:r w:rsidRPr="002E139A">
                <w:rPr>
                  <w:rStyle w:val="Hyperlink"/>
                  <w:rFonts w:ascii="Palatino Linotype" w:hAnsi="Palatino Linotype"/>
                  <w:sz w:val="18"/>
                  <w:szCs w:val="18"/>
                </w:rPr>
                <w:t>(greeting)</w:t>
              </w:r>
            </w:hyperlink>
            <w:r w:rsidRPr="002E139A">
              <w:rPr>
                <w:rFonts w:ascii="Palatino Linotype" w:hAnsi="Palatino Linotype"/>
                <w:sz w:val="18"/>
                <w:szCs w:val="18"/>
              </w:rPr>
              <w:t xml:space="preserve"> σου </w:t>
            </w:r>
            <w:hyperlink r:id="rId722"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εἰς </w:t>
            </w:r>
            <w:hyperlink r:id="rId723"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τὰ </w:t>
            </w:r>
            <w:hyperlink r:id="rId724"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ὦτά </w:t>
            </w:r>
            <w:hyperlink r:id="rId725" w:tooltip="N-ANP 3775: ōta -- (a) the ear, (b) the faculty of perception." w:history="1">
              <w:r w:rsidRPr="002E139A">
                <w:rPr>
                  <w:rStyle w:val="Hyperlink"/>
                  <w:rFonts w:ascii="Palatino Linotype" w:hAnsi="Palatino Linotype"/>
                  <w:sz w:val="18"/>
                  <w:szCs w:val="18"/>
                </w:rPr>
                <w:t>(ears)</w:t>
              </w:r>
            </w:hyperlink>
            <w:r w:rsidRPr="002E139A">
              <w:rPr>
                <w:rFonts w:ascii="Palatino Linotype" w:hAnsi="Palatino Linotype"/>
                <w:sz w:val="18"/>
                <w:szCs w:val="18"/>
              </w:rPr>
              <w:t xml:space="preserve"> μου </w:t>
            </w:r>
            <w:hyperlink r:id="rId726"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ἐσκίρτησεν </w:t>
            </w:r>
            <w:hyperlink r:id="rId727" w:tooltip="V-AIA-3S 4640: eskirtēsen -- To leap (for joy), skip, bound." w:history="1">
              <w:r w:rsidRPr="002E139A">
                <w:rPr>
                  <w:rStyle w:val="Hyperlink"/>
                  <w:rFonts w:ascii="Palatino Linotype" w:hAnsi="Palatino Linotype"/>
                  <w:sz w:val="18"/>
                  <w:szCs w:val="18"/>
                </w:rPr>
                <w:t>(leaped)</w:t>
              </w:r>
            </w:hyperlink>
            <w:r w:rsidRPr="002E139A">
              <w:rPr>
                <w:rFonts w:ascii="Palatino Linotype" w:hAnsi="Palatino Linotype"/>
                <w:sz w:val="18"/>
                <w:szCs w:val="18"/>
              </w:rPr>
              <w:t xml:space="preserve"> ἐν </w:t>
            </w:r>
            <w:hyperlink r:id="rId728"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ἀγαλλιάσει </w:t>
            </w:r>
            <w:hyperlink r:id="rId729" w:tooltip="N-DFS 20: agalliasei -- Wild joy, ecstatic delight, exultation, exhilaration." w:history="1">
              <w:r w:rsidRPr="002E139A">
                <w:rPr>
                  <w:rStyle w:val="Hyperlink"/>
                  <w:rFonts w:ascii="Palatino Linotype" w:hAnsi="Palatino Linotype"/>
                  <w:sz w:val="18"/>
                  <w:szCs w:val="18"/>
                </w:rPr>
                <w:t>(exultation)</w:t>
              </w:r>
            </w:hyperlink>
            <w:r w:rsidRPr="002E139A">
              <w:rPr>
                <w:rFonts w:ascii="Palatino Linotype" w:hAnsi="Palatino Linotype"/>
                <w:sz w:val="18"/>
                <w:szCs w:val="18"/>
              </w:rPr>
              <w:t xml:space="preserve"> τὸ </w:t>
            </w:r>
            <w:hyperlink r:id="rId730"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βρέφος </w:t>
            </w:r>
            <w:hyperlink r:id="rId731" w:tooltip="N-NNS 1025: brephos -- Infant, babe, child in arms." w:history="1">
              <w:r w:rsidRPr="002E139A">
                <w:rPr>
                  <w:rStyle w:val="Hyperlink"/>
                  <w:rFonts w:ascii="Palatino Linotype" w:hAnsi="Palatino Linotype"/>
                  <w:sz w:val="18"/>
                  <w:szCs w:val="18"/>
                </w:rPr>
                <w:t>(baby)</w:t>
              </w:r>
            </w:hyperlink>
            <w:r w:rsidRPr="002E139A">
              <w:rPr>
                <w:rFonts w:ascii="Palatino Linotype" w:hAnsi="Palatino Linotype"/>
                <w:sz w:val="18"/>
                <w:szCs w:val="18"/>
              </w:rPr>
              <w:t xml:space="preserve"> ἐν </w:t>
            </w:r>
            <w:hyperlink r:id="rId732"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733"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κοιλίᾳ </w:t>
            </w:r>
            <w:hyperlink r:id="rId734" w:tooltip="N-DFS 2836: koilia -- Belly, abdomen, heart, a general term covering any organ in the abdomen, e.g. stomach, womb; the inner man." w:history="1">
              <w:r w:rsidRPr="002E139A">
                <w:rPr>
                  <w:rStyle w:val="Hyperlink"/>
                  <w:rFonts w:ascii="Palatino Linotype" w:hAnsi="Palatino Linotype"/>
                  <w:sz w:val="18"/>
                  <w:szCs w:val="18"/>
                </w:rPr>
                <w:t>(womb)</w:t>
              </w:r>
            </w:hyperlink>
            <w:r w:rsidRPr="002E139A">
              <w:rPr>
                <w:rFonts w:ascii="Palatino Linotype" w:hAnsi="Palatino Linotype"/>
                <w:sz w:val="18"/>
                <w:szCs w:val="18"/>
              </w:rPr>
              <w:t xml:space="preserve"> μου </w:t>
            </w:r>
            <w:hyperlink r:id="rId735"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1:44</w:t>
            </w:r>
            <w:r w:rsidR="00DF0719">
              <w:rPr>
                <w:sz w:val="18"/>
                <w:szCs w:val="18"/>
              </w:rPr>
              <w:t xml:space="preserve"> </w:t>
            </w:r>
            <w:r w:rsidRPr="00BC20FD">
              <w:rPr>
                <w:sz w:val="18"/>
                <w:szCs w:val="18"/>
              </w:rPr>
              <w:t>For, lo, as soon as the voice of thy salutation sounded in mine ears, the babe leaped in my womb for joy.</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1:44 And blessed </w:t>
            </w:r>
            <w:r w:rsidRPr="007B6DA3">
              <w:rPr>
                <w:b/>
                <w:sz w:val="18"/>
                <w:szCs w:val="18"/>
                <w:u w:val="single"/>
              </w:rPr>
              <w:t>art thou who</w:t>
            </w:r>
            <w:r w:rsidRPr="00BC20FD">
              <w:rPr>
                <w:sz w:val="18"/>
                <w:szCs w:val="18"/>
              </w:rPr>
              <w:t xml:space="preserve"> believed, for those things which were told </w:t>
            </w:r>
            <w:r w:rsidRPr="007B6DA3">
              <w:rPr>
                <w:b/>
                <w:sz w:val="18"/>
                <w:szCs w:val="18"/>
                <w:u w:val="single"/>
              </w:rPr>
              <w:t xml:space="preserve">thee by the angel </w:t>
            </w:r>
            <w:r w:rsidRPr="00E64F0D">
              <w:rPr>
                <w:sz w:val="18"/>
                <w:szCs w:val="18"/>
              </w:rPr>
              <w:t>of</w:t>
            </w:r>
            <w:r w:rsidRPr="00BC20FD">
              <w:rPr>
                <w:sz w:val="18"/>
                <w:szCs w:val="18"/>
              </w:rPr>
              <w:t xml:space="preserve"> the Lord </w:t>
            </w:r>
            <w:r w:rsidRPr="00E64F0D">
              <w:rPr>
                <w:sz w:val="18"/>
                <w:szCs w:val="18"/>
              </w:rPr>
              <w:t>shall</w:t>
            </w:r>
            <w:r w:rsidRPr="007B6DA3">
              <w:rPr>
                <w:b/>
                <w:sz w:val="18"/>
                <w:szCs w:val="18"/>
                <w:u w:val="single"/>
              </w:rPr>
              <w:t xml:space="preserve"> </w:t>
            </w:r>
            <w:r w:rsidRPr="00E64F0D">
              <w:rPr>
                <w:sz w:val="18"/>
                <w:szCs w:val="18"/>
              </w:rPr>
              <w:t>be</w:t>
            </w:r>
            <w:r w:rsidRPr="007B6DA3">
              <w:rPr>
                <w:b/>
                <w:sz w:val="18"/>
                <w:szCs w:val="18"/>
                <w:u w:val="single"/>
              </w:rPr>
              <w:t xml:space="preserve"> fulfilled</w:t>
            </w:r>
            <w:r w:rsidRPr="00BC20FD">
              <w:rPr>
                <w:sz w:val="18"/>
                <w:szCs w:val="18"/>
              </w:rPr>
              <w:t>.</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45</w:t>
            </w:r>
            <w:r w:rsidRPr="002E139A">
              <w:rPr>
                <w:rStyle w:val="reftext1"/>
                <w:sz w:val="18"/>
                <w:szCs w:val="18"/>
              </w:rPr>
              <w:t> </w:t>
            </w:r>
            <w:r w:rsidRPr="002E139A">
              <w:rPr>
                <w:rFonts w:ascii="Palatino Linotype" w:hAnsi="Palatino Linotype"/>
                <w:sz w:val="18"/>
                <w:szCs w:val="18"/>
              </w:rPr>
              <w:t>καὶ </w:t>
            </w:r>
            <w:hyperlink r:id="rId73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μακαρία </w:t>
            </w:r>
            <w:hyperlink r:id="rId737" w:tooltip="Adj-NFS 3107: makaria -- Happy, blessed, to be envied." w:history="1">
              <w:r w:rsidRPr="002E139A">
                <w:rPr>
                  <w:rStyle w:val="Hyperlink"/>
                  <w:rFonts w:ascii="Palatino Linotype" w:hAnsi="Palatino Linotype"/>
                  <w:sz w:val="18"/>
                  <w:szCs w:val="18"/>
                </w:rPr>
                <w:t>(blessed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ἡ </w:t>
            </w:r>
            <w:hyperlink r:id="rId738" w:tooltip="Art-NFS 3588: hē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πιστεύσασα </w:t>
            </w:r>
            <w:hyperlink r:id="rId739" w:tooltip="V-APA-NFS 4100: pisteusasa -- To believe, have faith in, trust in; pass: to be entrusted with." w:history="1">
              <w:r w:rsidRPr="002E139A">
                <w:rPr>
                  <w:rStyle w:val="Hyperlink"/>
                  <w:rFonts w:ascii="Palatino Linotype" w:hAnsi="Palatino Linotype"/>
                  <w:sz w:val="18"/>
                  <w:szCs w:val="18"/>
                </w:rPr>
                <w:t>(having believed)</w:t>
              </w:r>
            </w:hyperlink>
            <w:r w:rsidRPr="002E139A">
              <w:rPr>
                <w:rFonts w:ascii="Palatino Linotype" w:hAnsi="Palatino Linotype"/>
                <w:sz w:val="18"/>
                <w:szCs w:val="18"/>
              </w:rPr>
              <w:t xml:space="preserve"> ὅτι </w:t>
            </w:r>
            <w:hyperlink r:id="rId740"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ἔσται </w:t>
            </w:r>
            <w:hyperlink r:id="rId741" w:tooltip="V-FIM-3S 1510: estai -- To be, exist." w:history="1">
              <w:r w:rsidRPr="002E139A">
                <w:rPr>
                  <w:rStyle w:val="Hyperlink"/>
                  <w:rFonts w:ascii="Palatino Linotype" w:hAnsi="Palatino Linotype"/>
                  <w:sz w:val="18"/>
                  <w:szCs w:val="18"/>
                </w:rPr>
                <w:t>(there will be)</w:t>
              </w:r>
            </w:hyperlink>
            <w:r w:rsidRPr="002E139A">
              <w:rPr>
                <w:rFonts w:ascii="Palatino Linotype" w:hAnsi="Palatino Linotype"/>
                <w:sz w:val="18"/>
                <w:szCs w:val="18"/>
              </w:rPr>
              <w:t xml:space="preserve"> τελείωσις </w:t>
            </w:r>
            <w:hyperlink r:id="rId742" w:tooltip="N-NFS 5050: teleiōsis -- Completion, fulfillment, perfection." w:history="1">
              <w:r w:rsidRPr="002E139A">
                <w:rPr>
                  <w:rStyle w:val="Hyperlink"/>
                  <w:rFonts w:ascii="Palatino Linotype" w:hAnsi="Palatino Linotype"/>
                  <w:sz w:val="18"/>
                  <w:szCs w:val="18"/>
                </w:rPr>
                <w:t>(a fulfillment)</w:t>
              </w:r>
            </w:hyperlink>
            <w:r w:rsidRPr="002E139A">
              <w:rPr>
                <w:rFonts w:ascii="Palatino Linotype" w:hAnsi="Palatino Linotype"/>
                <w:sz w:val="18"/>
                <w:szCs w:val="18"/>
              </w:rPr>
              <w:t xml:space="preserve"> τοῖς </w:t>
            </w:r>
            <w:hyperlink r:id="rId743" w:tooltip="Art-DNP 3588: tois -- The, the definite article." w:history="1">
              <w:r w:rsidRPr="002E139A">
                <w:rPr>
                  <w:rStyle w:val="Hyperlink"/>
                  <w:rFonts w:ascii="Palatino Linotype" w:hAnsi="Palatino Linotype"/>
                  <w:sz w:val="18"/>
                  <w:szCs w:val="18"/>
                </w:rPr>
                <w:t>(to the things)</w:t>
              </w:r>
            </w:hyperlink>
            <w:r w:rsidRPr="002E139A">
              <w:rPr>
                <w:rFonts w:ascii="Palatino Linotype" w:hAnsi="Palatino Linotype"/>
                <w:sz w:val="18"/>
                <w:szCs w:val="18"/>
              </w:rPr>
              <w:t xml:space="preserve"> λελαλημένοις </w:t>
            </w:r>
            <w:hyperlink r:id="rId744" w:tooltip="V-RPM/P-DNP 2980: lelalēmenois -- (to talk, chatter in classical Greek, but in NT a more dignified word) to speak, say." w:history="1">
              <w:r w:rsidRPr="002E139A">
                <w:rPr>
                  <w:rStyle w:val="Hyperlink"/>
                  <w:rFonts w:ascii="Palatino Linotype" w:hAnsi="Palatino Linotype"/>
                  <w:sz w:val="18"/>
                  <w:szCs w:val="18"/>
                </w:rPr>
                <w:t>(spoken)</w:t>
              </w:r>
            </w:hyperlink>
            <w:r w:rsidRPr="002E139A">
              <w:rPr>
                <w:rFonts w:ascii="Palatino Linotype" w:hAnsi="Palatino Linotype"/>
                <w:sz w:val="18"/>
                <w:szCs w:val="18"/>
              </w:rPr>
              <w:t xml:space="preserve"> αὐτῇ </w:t>
            </w:r>
            <w:hyperlink r:id="rId745" w:tooltip="PPro-DF3S 846: autē -- He, she, it, they, them, same." w:history="1">
              <w:r w:rsidRPr="002E139A">
                <w:rPr>
                  <w:rStyle w:val="Hyperlink"/>
                  <w:rFonts w:ascii="Palatino Linotype" w:hAnsi="Palatino Linotype"/>
                  <w:sz w:val="18"/>
                  <w:szCs w:val="18"/>
                </w:rPr>
                <w:t>(to her)</w:t>
              </w:r>
            </w:hyperlink>
            <w:r w:rsidRPr="002E139A">
              <w:rPr>
                <w:rFonts w:ascii="Palatino Linotype" w:hAnsi="Palatino Linotype"/>
                <w:sz w:val="18"/>
                <w:szCs w:val="18"/>
              </w:rPr>
              <w:t xml:space="preserve"> παρὰ </w:t>
            </w:r>
            <w:hyperlink r:id="rId746" w:tooltip="Prep 3844: para -- Genitive: from; dative: beside, in the presence of; accusative: alongside of."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Κυρίου </w:t>
            </w:r>
            <w:hyperlink r:id="rId747" w:tooltip="N-GMS 2962: Kyriou -- Lord, master, sir; the Lor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1:45</w:t>
            </w:r>
            <w:r w:rsidR="00DF0719">
              <w:rPr>
                <w:sz w:val="18"/>
                <w:szCs w:val="18"/>
              </w:rPr>
              <w:t xml:space="preserve"> </w:t>
            </w:r>
            <w:r w:rsidRPr="00BC20FD">
              <w:rPr>
                <w:sz w:val="18"/>
                <w:szCs w:val="18"/>
              </w:rPr>
              <w:t xml:space="preserve">And blessed </w:t>
            </w:r>
            <w:r w:rsidRPr="007B6DA3">
              <w:rPr>
                <w:b/>
                <w:sz w:val="18"/>
                <w:szCs w:val="18"/>
                <w:u w:val="single"/>
              </w:rPr>
              <w:t>is she that</w:t>
            </w:r>
            <w:r w:rsidRPr="00BC20FD">
              <w:rPr>
                <w:sz w:val="18"/>
                <w:szCs w:val="18"/>
              </w:rPr>
              <w:t xml:space="preserve"> believed: for </w:t>
            </w:r>
            <w:r w:rsidRPr="007B6DA3">
              <w:rPr>
                <w:b/>
                <w:sz w:val="18"/>
                <w:szCs w:val="18"/>
                <w:u w:val="single"/>
              </w:rPr>
              <w:t xml:space="preserve">there </w:t>
            </w:r>
            <w:r w:rsidRPr="00E64F0D">
              <w:rPr>
                <w:sz w:val="18"/>
                <w:szCs w:val="18"/>
              </w:rPr>
              <w:t>shall</w:t>
            </w:r>
            <w:r w:rsidRPr="007B6DA3">
              <w:rPr>
                <w:b/>
                <w:sz w:val="18"/>
                <w:szCs w:val="18"/>
                <w:u w:val="single"/>
              </w:rPr>
              <w:t xml:space="preserve"> </w:t>
            </w:r>
            <w:r w:rsidRPr="00E64F0D">
              <w:rPr>
                <w:sz w:val="18"/>
                <w:szCs w:val="18"/>
              </w:rPr>
              <w:t>be</w:t>
            </w:r>
            <w:r w:rsidRPr="007B6DA3">
              <w:rPr>
                <w:b/>
                <w:sz w:val="18"/>
                <w:szCs w:val="18"/>
                <w:u w:val="single"/>
              </w:rPr>
              <w:t xml:space="preserve"> a performance </w:t>
            </w:r>
            <w:r w:rsidRPr="00E64F0D">
              <w:rPr>
                <w:sz w:val="18"/>
                <w:szCs w:val="18"/>
              </w:rPr>
              <w:t>of</w:t>
            </w:r>
            <w:r w:rsidRPr="00BC20FD">
              <w:rPr>
                <w:sz w:val="18"/>
                <w:szCs w:val="18"/>
              </w:rPr>
              <w:t xml:space="preserve"> those things which were told </w:t>
            </w:r>
            <w:r w:rsidRPr="007B6DA3">
              <w:rPr>
                <w:b/>
                <w:sz w:val="18"/>
                <w:szCs w:val="18"/>
                <w:u w:val="single"/>
              </w:rPr>
              <w:t>her from</w:t>
            </w:r>
            <w:r w:rsidRPr="00BC20FD">
              <w:rPr>
                <w:sz w:val="18"/>
                <w:szCs w:val="18"/>
              </w:rPr>
              <w:t xml:space="preserve"> the Lord.</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1:45 And Mary said, My soul doth magnify the Lord,</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46</w:t>
            </w:r>
            <w:r w:rsidRPr="002E139A">
              <w:rPr>
                <w:rStyle w:val="reftext1"/>
                <w:sz w:val="18"/>
                <w:szCs w:val="18"/>
              </w:rPr>
              <w:t> </w:t>
            </w:r>
            <w:r w:rsidRPr="002E139A">
              <w:rPr>
                <w:rFonts w:ascii="Palatino Linotype" w:hAnsi="Palatino Linotype"/>
                <w:sz w:val="18"/>
                <w:szCs w:val="18"/>
              </w:rPr>
              <w:t>Καὶ </w:t>
            </w:r>
            <w:hyperlink r:id="rId7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749"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Μαριάμ </w:t>
            </w:r>
            <w:hyperlink r:id="rId750" w:tooltip="N-NFS 3137: Mariam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“Μεγαλύνει </w:t>
            </w:r>
            <w:hyperlink r:id="rId751" w:tooltip="V-PIA-3S 3170: Megalynei -- (a) to enlarge, lengthen, (b) to increase, magnify, extol." w:history="1">
              <w:r w:rsidRPr="002E139A">
                <w:rPr>
                  <w:rStyle w:val="Hyperlink"/>
                  <w:rFonts w:ascii="Palatino Linotype" w:hAnsi="Palatino Linotype"/>
                  <w:sz w:val="18"/>
                  <w:szCs w:val="18"/>
                </w:rPr>
                <w:t>(Magnifies)</w:t>
              </w:r>
            </w:hyperlink>
            <w:r w:rsidRPr="002E139A">
              <w:rPr>
                <w:rFonts w:ascii="Palatino Linotype" w:hAnsi="Palatino Linotype"/>
                <w:sz w:val="18"/>
                <w:szCs w:val="18"/>
              </w:rPr>
              <w:t xml:space="preserve"> ἡ </w:t>
            </w:r>
            <w:hyperlink r:id="rId752"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ψυχή </w:t>
            </w:r>
            <w:hyperlink r:id="rId753" w:tooltip="N-NFS 5590: psychē -- (a) the vital breath, breath of life, (b) the human soul, (c) the soul as the seat of affections and will, (d) the self, (e) a human person, an individual." w:history="1">
              <w:r w:rsidRPr="002E139A">
                <w:rPr>
                  <w:rStyle w:val="Hyperlink"/>
                  <w:rFonts w:ascii="Palatino Linotype" w:hAnsi="Palatino Linotype"/>
                  <w:sz w:val="18"/>
                  <w:szCs w:val="18"/>
                </w:rPr>
                <w:t>(soul)</w:t>
              </w:r>
            </w:hyperlink>
            <w:r w:rsidRPr="002E139A">
              <w:rPr>
                <w:rFonts w:ascii="Palatino Linotype" w:hAnsi="Palatino Linotype"/>
                <w:sz w:val="18"/>
                <w:szCs w:val="18"/>
              </w:rPr>
              <w:t xml:space="preserve"> μου </w:t>
            </w:r>
            <w:hyperlink r:id="rId754"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τὸν </w:t>
            </w:r>
            <w:hyperlink r:id="rId755"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Κύριον </w:t>
            </w:r>
            <w:hyperlink r:id="rId756" w:tooltip="N-AMS 2962: Kyrion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1:46</w:t>
            </w:r>
            <w:r w:rsidR="00DF0719">
              <w:rPr>
                <w:sz w:val="18"/>
                <w:szCs w:val="18"/>
              </w:rPr>
              <w:t xml:space="preserve"> </w:t>
            </w:r>
            <w:r w:rsidRPr="00BC20FD">
              <w:rPr>
                <w:sz w:val="18"/>
                <w:szCs w:val="18"/>
              </w:rPr>
              <w:t>And Mary said, My soul doth magnify the Lord,</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1:46 And my spirit </w:t>
            </w:r>
            <w:r w:rsidRPr="007B6DA3">
              <w:rPr>
                <w:b/>
                <w:sz w:val="18"/>
                <w:szCs w:val="18"/>
                <w:u w:val="single"/>
              </w:rPr>
              <w:t>rejoiceth</w:t>
            </w:r>
            <w:r w:rsidRPr="00BC20FD">
              <w:rPr>
                <w:sz w:val="18"/>
                <w:szCs w:val="18"/>
              </w:rPr>
              <w:t xml:space="preserve"> in God my </w:t>
            </w:r>
            <w:r w:rsidRPr="007B6DA3">
              <w:rPr>
                <w:b/>
                <w:sz w:val="18"/>
                <w:szCs w:val="18"/>
                <w:u w:val="single"/>
              </w:rPr>
              <w:t>Savior</w:t>
            </w:r>
            <w:r w:rsidRPr="00BC20FD">
              <w:rPr>
                <w:sz w:val="18"/>
                <w:szCs w:val="18"/>
              </w:rPr>
              <w:t>.</w:t>
            </w:r>
          </w:p>
        </w:tc>
        <w:tc>
          <w:tcPr>
            <w:tcW w:w="5330" w:type="dxa"/>
          </w:tcPr>
          <w:p w:rsidR="000C3BCA" w:rsidRPr="002E139A" w:rsidRDefault="000C3BCA" w:rsidP="00AA36AF">
            <w:pPr>
              <w:pStyle w:val="indent2"/>
              <w:ind w:left="0"/>
              <w:rPr>
                <w:rFonts w:ascii="Palatino Linotype" w:hAnsi="Palatino Linotype" w:cs="Tahoma"/>
                <w:sz w:val="18"/>
                <w:szCs w:val="18"/>
              </w:rPr>
            </w:pPr>
            <w:r w:rsidRPr="002E139A">
              <w:rPr>
                <w:rStyle w:val="reftext1"/>
                <w:position w:val="6"/>
                <w:sz w:val="18"/>
                <w:szCs w:val="18"/>
              </w:rPr>
              <w:t>47</w:t>
            </w:r>
            <w:r w:rsidRPr="002E139A">
              <w:rPr>
                <w:rStyle w:val="reftext1"/>
                <w:sz w:val="18"/>
                <w:szCs w:val="18"/>
              </w:rPr>
              <w:t> </w:t>
            </w:r>
            <w:r w:rsidRPr="002E139A">
              <w:rPr>
                <w:rFonts w:ascii="Palatino Linotype" w:hAnsi="Palatino Linotype" w:cs="Tahoma"/>
                <w:sz w:val="18"/>
                <w:szCs w:val="18"/>
              </w:rPr>
              <w:t>καὶ </w:t>
            </w:r>
            <w:hyperlink r:id="rId75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ἠγαλλίασεν </w:t>
            </w:r>
            <w:hyperlink r:id="rId758" w:tooltip="V-AIA-3S 21: ēgalliasen -- To exult, to be full of joy." w:history="1">
              <w:r w:rsidRPr="002E139A">
                <w:rPr>
                  <w:rStyle w:val="Hyperlink"/>
                  <w:rFonts w:ascii="Palatino Linotype" w:hAnsi="Palatino Linotype" w:cs="Tahoma"/>
                  <w:sz w:val="18"/>
                  <w:szCs w:val="18"/>
                </w:rPr>
                <w:t>(rejoices)</w:t>
              </w:r>
            </w:hyperlink>
            <w:r w:rsidRPr="002E139A">
              <w:rPr>
                <w:rFonts w:ascii="Palatino Linotype" w:hAnsi="Palatino Linotype" w:cs="Tahoma"/>
                <w:sz w:val="18"/>
                <w:szCs w:val="18"/>
              </w:rPr>
              <w:t xml:space="preserve"> τὸ </w:t>
            </w:r>
            <w:hyperlink r:id="rId759"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πνεῦμά </w:t>
            </w:r>
            <w:hyperlink r:id="rId760" w:tooltip="N-NNS 4151: pneuma -- Wind, breath, spirit." w:history="1">
              <w:r w:rsidRPr="002E139A">
                <w:rPr>
                  <w:rStyle w:val="Hyperlink"/>
                  <w:rFonts w:ascii="Palatino Linotype" w:hAnsi="Palatino Linotype" w:cs="Tahoma"/>
                  <w:sz w:val="18"/>
                  <w:szCs w:val="18"/>
                </w:rPr>
                <w:t>(spirit)</w:t>
              </w:r>
            </w:hyperlink>
            <w:r w:rsidRPr="002E139A">
              <w:rPr>
                <w:rFonts w:ascii="Palatino Linotype" w:hAnsi="Palatino Linotype" w:cs="Tahoma"/>
                <w:sz w:val="18"/>
                <w:szCs w:val="18"/>
              </w:rPr>
              <w:t xml:space="preserve"> μου </w:t>
            </w:r>
            <w:hyperlink r:id="rId761"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sz w:val="18"/>
                <w:szCs w:val="18"/>
              </w:rPr>
              <w:t xml:space="preserve"> ἐπὶ </w:t>
            </w:r>
            <w:hyperlink r:id="rId762" w:tooltip="Prep 1909: epi -- On, to, against, on the basis of, at." w:history="1">
              <w:r w:rsidRPr="002E139A">
                <w:rPr>
                  <w:rStyle w:val="Hyperlink"/>
                  <w:rFonts w:ascii="Palatino Linotype" w:hAnsi="Palatino Linotype" w:cs="Tahoma"/>
                  <w:sz w:val="18"/>
                  <w:szCs w:val="18"/>
                </w:rPr>
                <w:t>(in)</w:t>
              </w:r>
            </w:hyperlink>
            <w:r w:rsidRPr="002E139A">
              <w:rPr>
                <w:rFonts w:ascii="Palatino Linotype" w:hAnsi="Palatino Linotype" w:cs="Tahoma"/>
                <w:sz w:val="18"/>
                <w:szCs w:val="18"/>
              </w:rPr>
              <w:t xml:space="preserve"> τῷ </w:t>
            </w:r>
            <w:hyperlink r:id="rId763" w:tooltip="Art-DMS 3588: tō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Θεῷ </w:t>
            </w:r>
            <w:hyperlink r:id="rId764" w:tooltip="N-DMS 2316: Theō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sz w:val="18"/>
                <w:szCs w:val="18"/>
              </w:rPr>
              <w:t>, τῷ </w:t>
            </w:r>
            <w:hyperlink r:id="rId765" w:tooltip="Art-DMS 3588: tō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Σωτῆρί </w:t>
            </w:r>
            <w:hyperlink r:id="rId766" w:tooltip="N-DMS 4990: Sōtēri -- A savior, deliverer, preserver." w:history="1">
              <w:r w:rsidRPr="002E139A">
                <w:rPr>
                  <w:rStyle w:val="Hyperlink"/>
                  <w:rFonts w:ascii="Palatino Linotype" w:hAnsi="Palatino Linotype" w:cs="Tahoma"/>
                  <w:sz w:val="18"/>
                  <w:szCs w:val="18"/>
                </w:rPr>
                <w:t>(Savior)</w:t>
              </w:r>
            </w:hyperlink>
            <w:r w:rsidRPr="002E139A">
              <w:rPr>
                <w:rFonts w:ascii="Palatino Linotype" w:hAnsi="Palatino Linotype" w:cs="Tahoma"/>
                <w:sz w:val="18"/>
                <w:szCs w:val="18"/>
              </w:rPr>
              <w:t xml:space="preserve"> μου </w:t>
            </w:r>
            <w:hyperlink r:id="rId767"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1:47</w:t>
            </w:r>
            <w:r w:rsidR="00DF0719">
              <w:rPr>
                <w:sz w:val="18"/>
                <w:szCs w:val="18"/>
              </w:rPr>
              <w:t xml:space="preserve"> </w:t>
            </w:r>
            <w:r w:rsidRPr="00BC20FD">
              <w:rPr>
                <w:sz w:val="18"/>
                <w:szCs w:val="18"/>
              </w:rPr>
              <w:t xml:space="preserve">And my spirit </w:t>
            </w:r>
            <w:r w:rsidRPr="007B6DA3">
              <w:rPr>
                <w:b/>
                <w:sz w:val="18"/>
                <w:szCs w:val="18"/>
                <w:u w:val="single"/>
              </w:rPr>
              <w:t>hath rejoiced</w:t>
            </w:r>
            <w:r w:rsidRPr="00BC20FD">
              <w:rPr>
                <w:sz w:val="18"/>
                <w:szCs w:val="18"/>
              </w:rPr>
              <w:t xml:space="preserve"> in God my </w:t>
            </w:r>
            <w:r w:rsidRPr="007B6DA3">
              <w:rPr>
                <w:b/>
                <w:sz w:val="18"/>
                <w:szCs w:val="18"/>
                <w:u w:val="single"/>
              </w:rPr>
              <w:t>Saviour</w:t>
            </w:r>
            <w:r w:rsidRPr="00BC20FD">
              <w:rPr>
                <w:sz w:val="18"/>
                <w:szCs w:val="18"/>
              </w:rPr>
              <w:t>.</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1:47 For he hath regarded the low estate of his handmaiden; for behold, from henceforth all generations shall call me blessed.</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48</w:t>
            </w:r>
            <w:r w:rsidRPr="002E139A">
              <w:rPr>
                <w:rStyle w:val="reftext1"/>
                <w:sz w:val="18"/>
                <w:szCs w:val="18"/>
              </w:rPr>
              <w:t> </w:t>
            </w:r>
            <w:r w:rsidRPr="002E139A">
              <w:rPr>
                <w:rFonts w:ascii="Palatino Linotype" w:hAnsi="Palatino Linotype" w:cs="Tahoma"/>
                <w:sz w:val="18"/>
                <w:szCs w:val="18"/>
              </w:rPr>
              <w:t>ὅτι </w:t>
            </w:r>
            <w:hyperlink r:id="rId768"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sz w:val="18"/>
                <w:szCs w:val="18"/>
              </w:rPr>
              <w:t xml:space="preserve"> ἐπέβλεψεν </w:t>
            </w:r>
            <w:hyperlink r:id="rId769" w:tooltip="V-AIA-3S 1914: epeblepsen -- To look with favor on, regard." w:history="1">
              <w:r w:rsidRPr="002E139A">
                <w:rPr>
                  <w:rStyle w:val="Hyperlink"/>
                  <w:rFonts w:ascii="Palatino Linotype" w:hAnsi="Palatino Linotype" w:cs="Tahoma"/>
                  <w:sz w:val="18"/>
                  <w:szCs w:val="18"/>
                </w:rPr>
                <w:t>(He has looked)</w:t>
              </w:r>
            </w:hyperlink>
            <w:r w:rsidRPr="002E139A">
              <w:rPr>
                <w:rFonts w:ascii="Palatino Linotype" w:hAnsi="Palatino Linotype" w:cs="Tahoma"/>
                <w:sz w:val="18"/>
                <w:szCs w:val="18"/>
              </w:rPr>
              <w:t xml:space="preserve"> ἐπὶ </w:t>
            </w:r>
            <w:hyperlink r:id="rId770" w:tooltip="Prep 1909: epi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sz w:val="18"/>
                <w:szCs w:val="18"/>
              </w:rPr>
              <w:t xml:space="preserve"> τὴν </w:t>
            </w:r>
            <w:hyperlink r:id="rId771"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ταπείνωσιν </w:t>
            </w:r>
            <w:hyperlink r:id="rId772" w:tooltip="N-AFS 5014: tapeinōsin -- Abasement (in spirit), low condition (in circumstances)." w:history="1">
              <w:r w:rsidRPr="002E139A">
                <w:rPr>
                  <w:rStyle w:val="Hyperlink"/>
                  <w:rFonts w:ascii="Palatino Linotype" w:hAnsi="Palatino Linotype" w:cs="Tahoma"/>
                  <w:sz w:val="18"/>
                  <w:szCs w:val="18"/>
                </w:rPr>
                <w:t>(humiliation)</w:t>
              </w:r>
            </w:hyperlink>
            <w:r w:rsidRPr="002E139A">
              <w:rPr>
                <w:rFonts w:ascii="Palatino Linotype" w:hAnsi="Palatino Linotype" w:cs="Tahoma"/>
                <w:sz w:val="18"/>
                <w:szCs w:val="18"/>
              </w:rPr>
              <w:t xml:space="preserve"> τῆς </w:t>
            </w:r>
            <w:hyperlink r:id="rId773" w:tooltip="Art-GFS 3588: tēs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sz w:val="18"/>
                <w:szCs w:val="18"/>
              </w:rPr>
              <w:t xml:space="preserve"> δούλης </w:t>
            </w:r>
            <w:hyperlink r:id="rId774" w:tooltip="N-GFS 1399: doulēs -- A female slave, bonds-maid." w:history="1">
              <w:r w:rsidRPr="002E139A">
                <w:rPr>
                  <w:rStyle w:val="Hyperlink"/>
                  <w:rFonts w:ascii="Palatino Linotype" w:hAnsi="Palatino Linotype" w:cs="Tahoma"/>
                  <w:sz w:val="18"/>
                  <w:szCs w:val="18"/>
                </w:rPr>
                <w:t>(handmaiden)</w:t>
              </w:r>
            </w:hyperlink>
            <w:r w:rsidRPr="002E139A">
              <w:rPr>
                <w:rFonts w:ascii="Palatino Linotype" w:hAnsi="Palatino Linotype" w:cs="Tahoma"/>
                <w:sz w:val="18"/>
                <w:szCs w:val="18"/>
              </w:rPr>
              <w:t xml:space="preserve"> αὐτοῦ </w:t>
            </w:r>
            <w:hyperlink r:id="rId775"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.ἰδοὺ </w:t>
            </w:r>
            <w:hyperlink r:id="rId776"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sz w:val="18"/>
                <w:szCs w:val="18"/>
              </w:rPr>
              <w:t xml:space="preserve"> γὰρ </w:t>
            </w:r>
            <w:hyperlink r:id="rId777"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sz w:val="18"/>
                <w:szCs w:val="18"/>
              </w:rPr>
              <w:t xml:space="preserve"> ἀπὸ </w:t>
            </w:r>
            <w:hyperlink r:id="rId778"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sz w:val="18"/>
                <w:szCs w:val="18"/>
              </w:rPr>
              <w:t xml:space="preserve"> τοῦ </w:t>
            </w:r>
            <w:hyperlink r:id="rId779"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νῦν </w:t>
            </w:r>
            <w:hyperlink r:id="rId780" w:tooltip="Adv 3568: nyn -- Adv. (a) of time: just now, even now; just at hand, immediately, (b) of logical connection: now then, (c) in commands and appeals: at this instant." w:history="1">
              <w:r w:rsidRPr="002E139A">
                <w:rPr>
                  <w:rStyle w:val="Hyperlink"/>
                  <w:rFonts w:ascii="Palatino Linotype" w:hAnsi="Palatino Linotype" w:cs="Tahoma"/>
                  <w:sz w:val="18"/>
                  <w:szCs w:val="18"/>
                </w:rPr>
                <w:t>(henceforth)</w:t>
              </w:r>
            </w:hyperlink>
            <w:r w:rsidRPr="002E139A">
              <w:rPr>
                <w:rFonts w:ascii="Palatino Linotype" w:hAnsi="Palatino Linotype" w:cs="Tahoma"/>
                <w:sz w:val="18"/>
                <w:szCs w:val="18"/>
              </w:rPr>
              <w:t xml:space="preserve"> μακαριοῦσίν </w:t>
            </w:r>
            <w:hyperlink r:id="rId781" w:tooltip="V-FIA-3P 3106: makariousin -- To bless, pronounce blessed or happy." w:history="1">
              <w:r w:rsidRPr="002E139A">
                <w:rPr>
                  <w:rStyle w:val="Hyperlink"/>
                  <w:rFonts w:ascii="Palatino Linotype" w:hAnsi="Palatino Linotype" w:cs="Tahoma"/>
                  <w:sz w:val="18"/>
                  <w:szCs w:val="18"/>
                </w:rPr>
                <w:t>(will count blessed)</w:t>
              </w:r>
            </w:hyperlink>
            <w:r w:rsidRPr="002E139A">
              <w:rPr>
                <w:rFonts w:ascii="Palatino Linotype" w:hAnsi="Palatino Linotype" w:cs="Tahoma"/>
                <w:sz w:val="18"/>
                <w:szCs w:val="18"/>
              </w:rPr>
              <w:t xml:space="preserve"> με </w:t>
            </w:r>
            <w:hyperlink r:id="rId782"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sz w:val="18"/>
                <w:szCs w:val="18"/>
              </w:rPr>
              <w:t xml:space="preserve"> πᾶσαι </w:t>
            </w:r>
            <w:hyperlink r:id="rId783" w:tooltip="Adj-NFP 3956: pasai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sz w:val="18"/>
                <w:szCs w:val="18"/>
              </w:rPr>
              <w:t xml:space="preserve"> αἱ </w:t>
            </w:r>
            <w:hyperlink r:id="rId784" w:tooltip="Art-NFP 3588: ha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γενεαί </w:t>
            </w:r>
            <w:hyperlink r:id="rId785" w:tooltip="N-NFP 1074: geneai -- A generation; if repeated twice or with another time word, practically indicates infinity of time." w:history="1">
              <w:r w:rsidRPr="002E139A">
                <w:rPr>
                  <w:rStyle w:val="Hyperlink"/>
                  <w:rFonts w:ascii="Palatino Linotype" w:hAnsi="Palatino Linotype" w:cs="Tahoma"/>
                  <w:sz w:val="18"/>
                  <w:szCs w:val="18"/>
                </w:rPr>
                <w:t>(generations)</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1:48</w:t>
            </w:r>
            <w:r w:rsidR="00DF0719">
              <w:rPr>
                <w:sz w:val="18"/>
                <w:szCs w:val="18"/>
              </w:rPr>
              <w:t xml:space="preserve"> </w:t>
            </w:r>
            <w:r w:rsidRPr="00BC20FD">
              <w:rPr>
                <w:sz w:val="18"/>
                <w:szCs w:val="18"/>
              </w:rPr>
              <w:t xml:space="preserve">For </w:t>
            </w:r>
            <w:proofErr w:type="gramStart"/>
            <w:r w:rsidRPr="00BC20FD">
              <w:rPr>
                <w:sz w:val="18"/>
                <w:szCs w:val="18"/>
              </w:rPr>
              <w:t>he</w:t>
            </w:r>
            <w:proofErr w:type="gramEnd"/>
            <w:r w:rsidRPr="00BC20FD">
              <w:rPr>
                <w:sz w:val="18"/>
                <w:szCs w:val="18"/>
              </w:rPr>
              <w:t xml:space="preserve"> hath regarded the low estate of his handmaiden: for, behold, from henceforth all generations shall call me blessed.</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1:48 For he </w:t>
            </w:r>
            <w:r w:rsidRPr="007B6DA3">
              <w:rPr>
                <w:b/>
                <w:sz w:val="18"/>
                <w:szCs w:val="18"/>
                <w:u w:val="single"/>
              </w:rPr>
              <w:t>who</w:t>
            </w:r>
            <w:r w:rsidRPr="00BC20FD">
              <w:rPr>
                <w:sz w:val="18"/>
                <w:szCs w:val="18"/>
              </w:rPr>
              <w:t xml:space="preserve"> is mighty hath done to me great things; and </w:t>
            </w:r>
            <w:r w:rsidRPr="007B6DA3">
              <w:rPr>
                <w:b/>
                <w:sz w:val="18"/>
                <w:szCs w:val="18"/>
                <w:u w:val="single"/>
              </w:rPr>
              <w:t>I will magnify</w:t>
            </w:r>
            <w:r w:rsidRPr="00BC20FD">
              <w:rPr>
                <w:sz w:val="18"/>
                <w:szCs w:val="18"/>
              </w:rPr>
              <w:t xml:space="preserve"> his holy name,</w:t>
            </w:r>
          </w:p>
        </w:tc>
        <w:tc>
          <w:tcPr>
            <w:tcW w:w="5330" w:type="dxa"/>
          </w:tcPr>
          <w:p w:rsidR="000C3BCA" w:rsidRPr="002E139A" w:rsidRDefault="000C3BCA" w:rsidP="00AA36AF">
            <w:pPr>
              <w:pStyle w:val="indent2"/>
              <w:ind w:left="0"/>
              <w:rPr>
                <w:rFonts w:ascii="Palatino Linotype" w:hAnsi="Palatino Linotype" w:cs="Tahoma"/>
                <w:sz w:val="18"/>
                <w:szCs w:val="18"/>
              </w:rPr>
            </w:pPr>
            <w:r w:rsidRPr="002E139A">
              <w:rPr>
                <w:rStyle w:val="reftext1"/>
                <w:position w:val="6"/>
                <w:sz w:val="18"/>
                <w:szCs w:val="18"/>
              </w:rPr>
              <w:t>49</w:t>
            </w:r>
            <w:r w:rsidRPr="002E139A">
              <w:rPr>
                <w:rStyle w:val="reftext1"/>
                <w:sz w:val="18"/>
                <w:szCs w:val="18"/>
              </w:rPr>
              <w:t> </w:t>
            </w:r>
            <w:r w:rsidRPr="002E139A">
              <w:rPr>
                <w:rFonts w:ascii="Palatino Linotype" w:hAnsi="Palatino Linotype" w:cs="Tahoma"/>
                <w:sz w:val="18"/>
                <w:szCs w:val="18"/>
              </w:rPr>
              <w:t>ὅτι </w:t>
            </w:r>
            <w:hyperlink r:id="rId786"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sz w:val="18"/>
                <w:szCs w:val="18"/>
              </w:rPr>
              <w:t xml:space="preserve"> ἐποίησέν </w:t>
            </w:r>
            <w:hyperlink r:id="rId787" w:tooltip="V-AIA-3S 4160: epoiēsen -- (a) to make, manufacture, construct, (b) to do, act, cause." w:history="1">
              <w:r w:rsidRPr="002E139A">
                <w:rPr>
                  <w:rStyle w:val="Hyperlink"/>
                  <w:rFonts w:ascii="Palatino Linotype" w:hAnsi="Palatino Linotype" w:cs="Tahoma"/>
                  <w:sz w:val="18"/>
                  <w:szCs w:val="18"/>
                </w:rPr>
                <w:t>(has done)</w:t>
              </w:r>
            </w:hyperlink>
            <w:r w:rsidRPr="002E139A">
              <w:rPr>
                <w:rFonts w:ascii="Palatino Linotype" w:hAnsi="Palatino Linotype" w:cs="Tahoma"/>
                <w:sz w:val="18"/>
                <w:szCs w:val="18"/>
              </w:rPr>
              <w:t xml:space="preserve"> μοι </w:t>
            </w:r>
            <w:hyperlink r:id="rId788" w:tooltip="PPro-D1S 1473: moi -- I, the first-person pronoun." w:history="1">
              <w:r w:rsidRPr="002E139A">
                <w:rPr>
                  <w:rStyle w:val="Hyperlink"/>
                  <w:rFonts w:ascii="Palatino Linotype" w:hAnsi="Palatino Linotype" w:cs="Tahoma"/>
                  <w:sz w:val="18"/>
                  <w:szCs w:val="18"/>
                </w:rPr>
                <w:t>(to me)</w:t>
              </w:r>
            </w:hyperlink>
            <w:r w:rsidRPr="002E139A">
              <w:rPr>
                <w:rFonts w:ascii="Palatino Linotype" w:hAnsi="Palatino Linotype" w:cs="Tahoma"/>
                <w:sz w:val="18"/>
                <w:szCs w:val="18"/>
              </w:rPr>
              <w:t xml:space="preserve"> μεγάλα </w:t>
            </w:r>
            <w:hyperlink r:id="rId789" w:tooltip="Adj-ANP 3173: megala -- Large, great, in the widest sense." w:history="1">
              <w:r w:rsidRPr="002E139A">
                <w:rPr>
                  <w:rStyle w:val="Hyperlink"/>
                  <w:rFonts w:ascii="Palatino Linotype" w:hAnsi="Palatino Linotype" w:cs="Tahoma"/>
                  <w:sz w:val="18"/>
                  <w:szCs w:val="18"/>
                </w:rPr>
                <w:t>(great things)</w:t>
              </w:r>
            </w:hyperlink>
            <w:r w:rsidRPr="002E139A">
              <w:rPr>
                <w:rFonts w:ascii="Palatino Linotype" w:hAnsi="Palatino Linotype" w:cs="Tahoma"/>
                <w:sz w:val="18"/>
                <w:szCs w:val="18"/>
              </w:rPr>
              <w:t xml:space="preserve"> ὁ </w:t>
            </w:r>
            <w:hyperlink r:id="rId790"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δυνατός </w:t>
            </w:r>
            <w:hyperlink r:id="rId791" w:tooltip="Adj-NMS 1415: dynatos -- (a) of persons: powerful, able, (b) of things: possible." w:history="1">
              <w:r w:rsidRPr="002E139A">
                <w:rPr>
                  <w:rStyle w:val="Hyperlink"/>
                  <w:rFonts w:ascii="Palatino Linotype" w:hAnsi="Palatino Linotype" w:cs="Tahoma"/>
                  <w:sz w:val="18"/>
                  <w:szCs w:val="18"/>
                </w:rPr>
                <w:t>(Mighty One)</w:t>
              </w:r>
            </w:hyperlink>
            <w:r w:rsidRPr="002E139A">
              <w:rPr>
                <w:rFonts w:ascii="Palatino Linotype" w:hAnsi="Palatino Linotype" w:cs="Tahoma"/>
                <w:sz w:val="18"/>
                <w:szCs w:val="18"/>
              </w:rPr>
              <w:t>. καὶ </w:t>
            </w:r>
            <w:hyperlink r:id="rId79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ἅγιον </w:t>
            </w:r>
            <w:hyperlink r:id="rId793" w:tooltip="Adj-NNS 40: hagion -- Set apart by (or for) God, holy, sacred." w:history="1">
              <w:r w:rsidRPr="002E139A">
                <w:rPr>
                  <w:rStyle w:val="Hyperlink"/>
                  <w:rFonts w:ascii="Palatino Linotype" w:hAnsi="Palatino Linotype" w:cs="Tahoma"/>
                  <w:sz w:val="18"/>
                  <w:szCs w:val="18"/>
                </w:rPr>
                <w:t>(holy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sz w:val="18"/>
                <w:szCs w:val="18"/>
              </w:rPr>
              <w:t xml:space="preserve"> τὸ </w:t>
            </w:r>
            <w:hyperlink r:id="rId794"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ὄνομα </w:t>
            </w:r>
            <w:hyperlink r:id="rId795" w:tooltip="N-NNS 3686: onoma -- Name, character, fame, reputation." w:history="1">
              <w:r w:rsidRPr="002E139A">
                <w:rPr>
                  <w:rStyle w:val="Hyperlink"/>
                  <w:rFonts w:ascii="Palatino Linotype" w:hAnsi="Palatino Linotype" w:cs="Tahoma"/>
                  <w:sz w:val="18"/>
                  <w:szCs w:val="18"/>
                </w:rPr>
                <w:t>(name)</w:t>
              </w:r>
            </w:hyperlink>
            <w:r w:rsidRPr="002E139A">
              <w:rPr>
                <w:rFonts w:ascii="Palatino Linotype" w:hAnsi="Palatino Linotype" w:cs="Tahoma"/>
                <w:sz w:val="18"/>
                <w:szCs w:val="18"/>
              </w:rPr>
              <w:t xml:space="preserve"> αὐτοῦ </w:t>
            </w:r>
            <w:hyperlink r:id="rId796"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1:49</w:t>
            </w:r>
            <w:r w:rsidR="00DF0719">
              <w:rPr>
                <w:sz w:val="18"/>
                <w:szCs w:val="18"/>
              </w:rPr>
              <w:t xml:space="preserve"> </w:t>
            </w:r>
            <w:r w:rsidRPr="00BC20FD">
              <w:rPr>
                <w:sz w:val="18"/>
                <w:szCs w:val="18"/>
              </w:rPr>
              <w:t xml:space="preserve">For he </w:t>
            </w:r>
            <w:r w:rsidRPr="007B6DA3">
              <w:rPr>
                <w:b/>
                <w:sz w:val="18"/>
                <w:szCs w:val="18"/>
                <w:u w:val="single"/>
              </w:rPr>
              <w:t>that</w:t>
            </w:r>
            <w:r w:rsidRPr="00BC20FD">
              <w:rPr>
                <w:sz w:val="18"/>
                <w:szCs w:val="18"/>
              </w:rPr>
              <w:t xml:space="preserve"> is mighty hath done to me great things; and holy is his name.</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1:49 </w:t>
            </w:r>
            <w:r w:rsidRPr="005356E4">
              <w:rPr>
                <w:b/>
                <w:sz w:val="18"/>
                <w:szCs w:val="18"/>
                <w:u w:val="single"/>
              </w:rPr>
              <w:t>For</w:t>
            </w:r>
            <w:r w:rsidRPr="00BC20FD">
              <w:rPr>
                <w:sz w:val="18"/>
                <w:szCs w:val="18"/>
              </w:rPr>
              <w:t xml:space="preserve"> his mercy on those </w:t>
            </w:r>
            <w:r w:rsidRPr="005356E4">
              <w:rPr>
                <w:b/>
                <w:sz w:val="18"/>
                <w:szCs w:val="18"/>
                <w:u w:val="single"/>
              </w:rPr>
              <w:t>who</w:t>
            </w:r>
            <w:r w:rsidRPr="00BC20FD">
              <w:rPr>
                <w:sz w:val="18"/>
                <w:szCs w:val="18"/>
              </w:rPr>
              <w:t xml:space="preserve"> fear him from generation to generation.</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50</w:t>
            </w:r>
            <w:r w:rsidRPr="002E139A">
              <w:rPr>
                <w:rStyle w:val="reftext1"/>
                <w:sz w:val="18"/>
                <w:szCs w:val="18"/>
              </w:rPr>
              <w:t> </w:t>
            </w:r>
            <w:r w:rsidRPr="002E139A">
              <w:rPr>
                <w:rFonts w:ascii="Palatino Linotype" w:hAnsi="Palatino Linotype" w:cs="Tahoma"/>
                <w:sz w:val="18"/>
                <w:szCs w:val="18"/>
              </w:rPr>
              <w:t>καὶ </w:t>
            </w:r>
            <w:hyperlink r:id="rId79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τὸ </w:t>
            </w:r>
            <w:hyperlink r:id="rId798"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ἔλεος </w:t>
            </w:r>
            <w:hyperlink r:id="rId799" w:tooltip="N-NNS 1656: eleos -- Pity, mercy, compassion." w:history="1">
              <w:r w:rsidRPr="002E139A">
                <w:rPr>
                  <w:rStyle w:val="Hyperlink"/>
                  <w:rFonts w:ascii="Palatino Linotype" w:hAnsi="Palatino Linotype" w:cs="Tahoma"/>
                  <w:sz w:val="18"/>
                  <w:szCs w:val="18"/>
                </w:rPr>
                <w:t>(mercy)</w:t>
              </w:r>
            </w:hyperlink>
            <w:r w:rsidRPr="002E139A">
              <w:rPr>
                <w:rFonts w:ascii="Palatino Linotype" w:hAnsi="Palatino Linotype" w:cs="Tahoma"/>
                <w:sz w:val="18"/>
                <w:szCs w:val="18"/>
              </w:rPr>
              <w:t xml:space="preserve"> αὐτοῦ </w:t>
            </w:r>
            <w:hyperlink r:id="rId800"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 xml:space="preserve"> εἰς </w:t>
            </w:r>
            <w:hyperlink r:id="rId801" w:tooltip="Prep 1519: eis -- Into, in, unto, to, upon, towards, for, among."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 to)</w:t>
              </w:r>
            </w:hyperlink>
            <w:r w:rsidRPr="002E139A">
              <w:rPr>
                <w:rFonts w:ascii="Palatino Linotype" w:hAnsi="Palatino Linotype" w:cs="Tahoma"/>
                <w:sz w:val="18"/>
                <w:szCs w:val="18"/>
              </w:rPr>
              <w:t xml:space="preserve"> γενεὰς </w:t>
            </w:r>
            <w:hyperlink r:id="rId802" w:tooltip="N-AFP 1074: geneas -- A generation; if repeated twice or with another time word, practically indicates infinity of time." w:history="1">
              <w:r w:rsidRPr="002E139A">
                <w:rPr>
                  <w:rStyle w:val="Hyperlink"/>
                  <w:rFonts w:ascii="Palatino Linotype" w:hAnsi="Palatino Linotype" w:cs="Tahoma"/>
                  <w:sz w:val="18"/>
                  <w:szCs w:val="18"/>
                </w:rPr>
                <w:t>(generations)</w:t>
              </w:r>
            </w:hyperlink>
            <w:r w:rsidRPr="002E139A">
              <w:rPr>
                <w:rFonts w:ascii="Palatino Linotype" w:hAnsi="Palatino Linotype" w:cs="Tahoma"/>
                <w:sz w:val="18"/>
                <w:szCs w:val="18"/>
              </w:rPr>
              <w:t xml:space="preserve"> καὶ </w:t>
            </w:r>
            <w:hyperlink r:id="rId80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γενεὰς </w:t>
            </w:r>
            <w:hyperlink r:id="rId804" w:tooltip="N-AFP 1074: geneas -- A generation; if repeated twice or with another time word, practically indicates infinity of time." w:history="1">
              <w:r w:rsidRPr="002E139A">
                <w:rPr>
                  <w:rStyle w:val="Hyperlink"/>
                  <w:rFonts w:ascii="Palatino Linotype" w:hAnsi="Palatino Linotype" w:cs="Tahoma"/>
                  <w:sz w:val="18"/>
                  <w:szCs w:val="18"/>
                </w:rPr>
                <w:t>(generations)</w:t>
              </w:r>
            </w:hyperlink>
            <w:r w:rsidRPr="002E139A">
              <w:rPr>
                <w:rFonts w:ascii="Palatino Linotype" w:hAnsi="Palatino Linotype" w:cs="Tahoma"/>
                <w:sz w:val="18"/>
                <w:szCs w:val="18"/>
              </w:rPr>
              <w:t>, τοῖς </w:t>
            </w:r>
            <w:hyperlink r:id="rId805" w:tooltip="Art-DMP 3588: tois -- The, the definite article." w:history="1">
              <w:r w:rsidRPr="002E139A">
                <w:rPr>
                  <w:rStyle w:val="Hyperlink"/>
                  <w:rFonts w:ascii="Palatino Linotype" w:hAnsi="Palatino Linotype" w:cs="Tahoma"/>
                  <w:sz w:val="18"/>
                  <w:szCs w:val="18"/>
                </w:rPr>
                <w:t>(to those)</w:t>
              </w:r>
            </w:hyperlink>
            <w:r w:rsidRPr="002E139A">
              <w:rPr>
                <w:rFonts w:ascii="Palatino Linotype" w:hAnsi="Palatino Linotype" w:cs="Tahoma"/>
                <w:sz w:val="18"/>
                <w:szCs w:val="18"/>
              </w:rPr>
              <w:t xml:space="preserve"> φοβουμένοις </w:t>
            </w:r>
            <w:hyperlink r:id="rId806" w:tooltip="V-PPM/P-DMP 5399: phoboumenois -- To fear, dread, reverence, to be afraid, terrified." w:history="1">
              <w:r w:rsidRPr="002E139A">
                <w:rPr>
                  <w:rStyle w:val="Hyperlink"/>
                  <w:rFonts w:ascii="Palatino Linotype" w:hAnsi="Palatino Linotype" w:cs="Tahoma"/>
                  <w:sz w:val="18"/>
                  <w:szCs w:val="18"/>
                </w:rPr>
                <w:t>(fearing)</w:t>
              </w:r>
            </w:hyperlink>
            <w:r w:rsidRPr="002E139A">
              <w:rPr>
                <w:rFonts w:ascii="Palatino Linotype" w:hAnsi="Palatino Linotype" w:cs="Tahoma"/>
                <w:sz w:val="18"/>
                <w:szCs w:val="18"/>
              </w:rPr>
              <w:t xml:space="preserve"> αὐτόν </w:t>
            </w:r>
            <w:hyperlink r:id="rId807"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1:50</w:t>
            </w:r>
            <w:r w:rsidR="00DF0719">
              <w:rPr>
                <w:sz w:val="18"/>
                <w:szCs w:val="18"/>
              </w:rPr>
              <w:t xml:space="preserve"> </w:t>
            </w:r>
            <w:r w:rsidRPr="005356E4">
              <w:rPr>
                <w:b/>
                <w:sz w:val="18"/>
                <w:szCs w:val="18"/>
                <w:u w:val="single"/>
              </w:rPr>
              <w:t>And</w:t>
            </w:r>
            <w:r w:rsidRPr="00BC20FD">
              <w:rPr>
                <w:sz w:val="18"/>
                <w:szCs w:val="18"/>
              </w:rPr>
              <w:t xml:space="preserve"> his mercy </w:t>
            </w:r>
            <w:r w:rsidRPr="005356E4">
              <w:rPr>
                <w:b/>
                <w:sz w:val="18"/>
                <w:szCs w:val="18"/>
                <w:u w:val="single"/>
              </w:rPr>
              <w:t>is</w:t>
            </w:r>
            <w:r w:rsidRPr="00BC20FD">
              <w:rPr>
                <w:sz w:val="18"/>
                <w:szCs w:val="18"/>
              </w:rPr>
              <w:t xml:space="preserve"> on </w:t>
            </w:r>
            <w:r w:rsidRPr="005356E4">
              <w:rPr>
                <w:b/>
                <w:sz w:val="18"/>
                <w:szCs w:val="18"/>
                <w:u w:val="single"/>
              </w:rPr>
              <w:t>them that</w:t>
            </w:r>
            <w:r w:rsidRPr="00BC20FD">
              <w:rPr>
                <w:sz w:val="18"/>
                <w:szCs w:val="18"/>
              </w:rPr>
              <w:t xml:space="preserve"> fear him from generation to generation.</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1:50 He hath showed strength with his arm; he hath scattered the proud in the imagination of their hearts.</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51</w:t>
            </w:r>
            <w:r w:rsidRPr="002E139A">
              <w:rPr>
                <w:rStyle w:val="reftext1"/>
                <w:sz w:val="18"/>
                <w:szCs w:val="18"/>
              </w:rPr>
              <w:t> </w:t>
            </w:r>
            <w:r w:rsidRPr="002E139A">
              <w:rPr>
                <w:rFonts w:ascii="Palatino Linotype" w:hAnsi="Palatino Linotype" w:cs="Tahoma"/>
                <w:sz w:val="18"/>
                <w:szCs w:val="18"/>
              </w:rPr>
              <w:t>Ἐποίησεν </w:t>
            </w:r>
            <w:hyperlink r:id="rId808" w:tooltip="V-AIA-3S 4160: Epoiēsen -- (a) to make, manufacture, construct, (b) to do, act, cause." w:history="1">
              <w:r w:rsidRPr="002E139A">
                <w:rPr>
                  <w:rStyle w:val="Hyperlink"/>
                  <w:rFonts w:ascii="Palatino Linotype" w:hAnsi="Palatino Linotype" w:cs="Tahoma"/>
                  <w:sz w:val="18"/>
                  <w:szCs w:val="18"/>
                </w:rPr>
                <w:t>(He has shown)</w:t>
              </w:r>
            </w:hyperlink>
            <w:r w:rsidRPr="002E139A">
              <w:rPr>
                <w:rFonts w:ascii="Palatino Linotype" w:hAnsi="Palatino Linotype" w:cs="Tahoma"/>
                <w:sz w:val="18"/>
                <w:szCs w:val="18"/>
              </w:rPr>
              <w:t xml:space="preserve"> κράτος </w:t>
            </w:r>
            <w:hyperlink r:id="rId809" w:tooltip="N-ANS 2904: kratos -- Dominion, strength, power; a mighty deed." w:history="1">
              <w:r w:rsidRPr="002E139A">
                <w:rPr>
                  <w:rStyle w:val="Hyperlink"/>
                  <w:rFonts w:ascii="Palatino Linotype" w:hAnsi="Palatino Linotype" w:cs="Tahoma"/>
                  <w:sz w:val="18"/>
                  <w:szCs w:val="18"/>
                </w:rPr>
                <w:t>(strength)</w:t>
              </w:r>
            </w:hyperlink>
            <w:r w:rsidRPr="002E139A">
              <w:rPr>
                <w:rFonts w:ascii="Palatino Linotype" w:hAnsi="Palatino Linotype" w:cs="Tahoma"/>
                <w:sz w:val="18"/>
                <w:szCs w:val="18"/>
              </w:rPr>
              <w:t xml:space="preserve"> ἐν </w:t>
            </w:r>
            <w:hyperlink r:id="rId810" w:tooltip="Prep 1722: en -- In, on, among." w:history="1">
              <w:r w:rsidRPr="002E139A">
                <w:rPr>
                  <w:rStyle w:val="Hyperlink"/>
                  <w:rFonts w:ascii="Palatino Linotype" w:hAnsi="Palatino Linotype" w:cs="Tahoma"/>
                  <w:sz w:val="18"/>
                  <w:szCs w:val="18"/>
                </w:rPr>
                <w:t>(with)</w:t>
              </w:r>
            </w:hyperlink>
            <w:r w:rsidRPr="002E139A">
              <w:rPr>
                <w:rFonts w:ascii="Palatino Linotype" w:hAnsi="Palatino Linotype" w:cs="Tahoma"/>
                <w:sz w:val="18"/>
                <w:szCs w:val="18"/>
              </w:rPr>
              <w:t xml:space="preserve"> βραχίονι </w:t>
            </w:r>
            <w:hyperlink r:id="rId811" w:tooltip="N-DMS 1023: brachioni -- The arm, strength." w:history="1">
              <w:r w:rsidRPr="002E139A">
                <w:rPr>
                  <w:rStyle w:val="Hyperlink"/>
                  <w:rFonts w:ascii="Palatino Linotype" w:hAnsi="Palatino Linotype" w:cs="Tahoma"/>
                  <w:sz w:val="18"/>
                  <w:szCs w:val="18"/>
                </w:rPr>
                <w:t>(the arm)</w:t>
              </w:r>
            </w:hyperlink>
            <w:r w:rsidRPr="002E139A">
              <w:rPr>
                <w:rFonts w:ascii="Palatino Linotype" w:hAnsi="Palatino Linotype" w:cs="Tahoma"/>
                <w:sz w:val="18"/>
                <w:szCs w:val="18"/>
              </w:rPr>
              <w:t xml:space="preserve"> αὐτοῦ </w:t>
            </w:r>
            <w:hyperlink r:id="rId812"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 διεσκόρπισεν </w:t>
            </w:r>
            <w:hyperlink r:id="rId813" w:tooltip="V-AIA-3S 1287: dieskorpisen -- To scatter, winnow, disperse, waste." w:history="1">
              <w:r w:rsidRPr="002E139A">
                <w:rPr>
                  <w:rStyle w:val="Hyperlink"/>
                  <w:rFonts w:ascii="Palatino Linotype" w:hAnsi="Palatino Linotype" w:cs="Tahoma"/>
                  <w:sz w:val="18"/>
                  <w:szCs w:val="18"/>
                </w:rPr>
                <w:t>(He has scattered)</w:t>
              </w:r>
            </w:hyperlink>
            <w:r w:rsidRPr="002E139A">
              <w:rPr>
                <w:rFonts w:ascii="Palatino Linotype" w:hAnsi="Palatino Linotype" w:cs="Tahoma"/>
                <w:sz w:val="18"/>
                <w:szCs w:val="18"/>
              </w:rPr>
              <w:t xml:space="preserve"> ὑπερηφάνους </w:t>
            </w:r>
            <w:hyperlink r:id="rId814" w:tooltip="Adj-AMP 5244: hyperēphanous -- Proud, arrogant, disdainful."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proud)</w:t>
              </w:r>
            </w:hyperlink>
            <w:r w:rsidRPr="002E139A">
              <w:rPr>
                <w:rFonts w:ascii="Palatino Linotype" w:hAnsi="Palatino Linotype" w:cs="Tahoma"/>
                <w:sz w:val="18"/>
                <w:szCs w:val="18"/>
              </w:rPr>
              <w:t xml:space="preserve"> διανοίᾳ </w:t>
            </w:r>
            <w:hyperlink r:id="rId815" w:tooltip="N-DFS 1271: dianoia -- Understanding, intellect, mind, insight." w:history="1">
              <w:r w:rsidRPr="002E139A">
                <w:rPr>
                  <w:rStyle w:val="Hyperlink"/>
                  <w:rFonts w:ascii="Palatino Linotype" w:hAnsi="Palatino Linotype" w:cs="Tahoma"/>
                  <w:sz w:val="18"/>
                  <w:szCs w:val="18"/>
                </w:rPr>
                <w:t>(in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thought)</w:t>
              </w:r>
            </w:hyperlink>
            <w:r w:rsidRPr="002E139A">
              <w:rPr>
                <w:rFonts w:ascii="Palatino Linotype" w:hAnsi="Palatino Linotype" w:cs="Tahoma"/>
                <w:sz w:val="18"/>
                <w:szCs w:val="18"/>
              </w:rPr>
              <w:t xml:space="preserve"> καρδίας </w:t>
            </w:r>
            <w:hyperlink r:id="rId816" w:tooltip="N-GFS 2588: kardias -- Literal: the heart; mind, character, inner self, will, intention, center." w:history="1">
              <w:r w:rsidRPr="002E139A">
                <w:rPr>
                  <w:rStyle w:val="Hyperlink"/>
                  <w:rFonts w:ascii="Palatino Linotype" w:hAnsi="Palatino Linotype" w:cs="Tahoma"/>
                  <w:sz w:val="18"/>
                  <w:szCs w:val="18"/>
                </w:rPr>
                <w:t>(of heart)</w:t>
              </w:r>
            </w:hyperlink>
            <w:r w:rsidRPr="002E139A">
              <w:rPr>
                <w:rFonts w:ascii="Palatino Linotype" w:hAnsi="Palatino Linotype" w:cs="Tahoma"/>
                <w:sz w:val="18"/>
                <w:szCs w:val="18"/>
              </w:rPr>
              <w:t xml:space="preserve"> αὐτῶν </w:t>
            </w:r>
            <w:hyperlink r:id="rId817" w:tooltip="PPro-GM3P 846: autōn -- He, she, it, they, them, same." w:history="1">
              <w:r w:rsidRPr="002E139A">
                <w:rPr>
                  <w:rStyle w:val="Hyperlink"/>
                  <w:rFonts w:ascii="Palatino Linotype" w:hAnsi="Palatino Linotype" w:cs="Tahoma"/>
                  <w:sz w:val="18"/>
                  <w:szCs w:val="18"/>
                </w:rPr>
                <w:t>(of them)</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1:51</w:t>
            </w:r>
            <w:r w:rsidR="00DF0719">
              <w:rPr>
                <w:sz w:val="18"/>
                <w:szCs w:val="18"/>
              </w:rPr>
              <w:t xml:space="preserve"> </w:t>
            </w:r>
            <w:r w:rsidRPr="00BC20FD">
              <w:rPr>
                <w:sz w:val="18"/>
                <w:szCs w:val="18"/>
              </w:rPr>
              <w:t>He hath showed strength with his arm; he hath scattered the proud in the imagination of their hearts.</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1:51 He hath put down the mighty from their </w:t>
            </w:r>
            <w:r w:rsidRPr="005356E4">
              <w:rPr>
                <w:b/>
                <w:sz w:val="18"/>
                <w:szCs w:val="18"/>
                <w:u w:val="single"/>
              </w:rPr>
              <w:t>high</w:t>
            </w:r>
            <w:r w:rsidRPr="00BC20FD">
              <w:rPr>
                <w:sz w:val="18"/>
                <w:szCs w:val="18"/>
              </w:rPr>
              <w:t xml:space="preserve"> seats and exalted them of low </w:t>
            </w:r>
            <w:r w:rsidRPr="00BC20FD">
              <w:rPr>
                <w:sz w:val="18"/>
                <w:szCs w:val="18"/>
              </w:rPr>
              <w:lastRenderedPageBreak/>
              <w:t>degree.</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lastRenderedPageBreak/>
              <w:t>52</w:t>
            </w:r>
            <w:r w:rsidRPr="002E139A">
              <w:rPr>
                <w:rStyle w:val="reftext1"/>
                <w:sz w:val="18"/>
                <w:szCs w:val="18"/>
              </w:rPr>
              <w:t> </w:t>
            </w:r>
            <w:r w:rsidRPr="002E139A">
              <w:rPr>
                <w:rFonts w:ascii="Palatino Linotype" w:hAnsi="Palatino Linotype" w:cs="Tahoma"/>
                <w:sz w:val="18"/>
                <w:szCs w:val="18"/>
              </w:rPr>
              <w:t>καθεῖλεν </w:t>
            </w:r>
            <w:hyperlink r:id="rId818" w:tooltip="V-AIA-3S 2507: katheilen -- (a) to take down, pull down, depose, destroy." w:history="1">
              <w:r w:rsidRPr="002E139A">
                <w:rPr>
                  <w:rStyle w:val="Hyperlink"/>
                  <w:rFonts w:ascii="Palatino Linotype" w:hAnsi="Palatino Linotype" w:cs="Tahoma"/>
                  <w:sz w:val="18"/>
                  <w:szCs w:val="18"/>
                </w:rPr>
                <w:t>(He has brought down)</w:t>
              </w:r>
            </w:hyperlink>
            <w:r w:rsidRPr="002E139A">
              <w:rPr>
                <w:rFonts w:ascii="Palatino Linotype" w:hAnsi="Palatino Linotype" w:cs="Tahoma"/>
                <w:sz w:val="18"/>
                <w:szCs w:val="18"/>
              </w:rPr>
              <w:t xml:space="preserve"> δυνάστας </w:t>
            </w:r>
            <w:hyperlink r:id="rId819" w:tooltip="N-AMP 1413: dynastas -- (literal: a man who rules by force), a ruler, potentate; also: courtier, member of the court." w:history="1">
              <w:r w:rsidRPr="002E139A">
                <w:rPr>
                  <w:rStyle w:val="Hyperlink"/>
                  <w:rFonts w:ascii="Palatino Linotype" w:hAnsi="Palatino Linotype" w:cs="Tahoma"/>
                  <w:sz w:val="18"/>
                  <w:szCs w:val="18"/>
                </w:rPr>
                <w:t>(rulers)</w:t>
              </w:r>
            </w:hyperlink>
            <w:r w:rsidRPr="002E139A">
              <w:rPr>
                <w:rFonts w:ascii="Palatino Linotype" w:hAnsi="Palatino Linotype" w:cs="Tahoma"/>
                <w:sz w:val="18"/>
                <w:szCs w:val="18"/>
              </w:rPr>
              <w:t xml:space="preserve"> ἀπὸ </w:t>
            </w:r>
            <w:hyperlink r:id="rId820"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sz w:val="18"/>
                <w:szCs w:val="18"/>
              </w:rPr>
              <w:t xml:space="preserve"> θρόνων </w:t>
            </w:r>
            <w:hyperlink r:id="rId821" w:tooltip="N-GMP 2362: thronōn -- A (king's) throne, seat; power, dominion; a potentate." w:history="1">
              <w:r w:rsidRPr="002E139A">
                <w:rPr>
                  <w:rStyle w:val="Hyperlink"/>
                  <w:rFonts w:ascii="Palatino Linotype" w:hAnsi="Palatino Linotype" w:cs="Tahoma"/>
                  <w:sz w:val="18"/>
                  <w:szCs w:val="18"/>
                </w:rPr>
                <w:t>(thrones)</w:t>
              </w:r>
            </w:hyperlink>
            <w:r w:rsidRPr="002E139A">
              <w:rPr>
                <w:rFonts w:ascii="Palatino Linotype" w:hAnsi="Palatino Linotype" w:cs="Tahoma"/>
                <w:sz w:val="18"/>
                <w:szCs w:val="18"/>
              </w:rPr>
              <w:t>, καὶ </w:t>
            </w:r>
            <w:hyperlink r:id="rId82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ὕψωσεν </w:t>
            </w:r>
            <w:hyperlink r:id="rId823" w:tooltip="V-AIA-3S 5312: hypsōsen -- (a) to raise on high, lift up, (b) to exalt, set on high." w:history="1">
              <w:r w:rsidRPr="002E139A">
                <w:rPr>
                  <w:rStyle w:val="Hyperlink"/>
                  <w:rFonts w:ascii="Palatino Linotype" w:hAnsi="Palatino Linotype" w:cs="Tahoma"/>
                  <w:sz w:val="18"/>
                  <w:szCs w:val="18"/>
                </w:rPr>
                <w:t>(exalted)</w:t>
              </w:r>
            </w:hyperlink>
            <w:r w:rsidRPr="002E139A">
              <w:rPr>
                <w:rFonts w:ascii="Palatino Linotype" w:hAnsi="Palatino Linotype" w:cs="Tahoma"/>
                <w:sz w:val="18"/>
                <w:szCs w:val="18"/>
              </w:rPr>
              <w:t xml:space="preserve"> ταπεινούς </w:t>
            </w:r>
            <w:hyperlink r:id="rId824" w:tooltip="Adj-AMP 5011: tapeinous -- Humble, lowly, in position or spirit (in a good sens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humble)</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1:52</w:t>
            </w:r>
            <w:r w:rsidR="00DF0719">
              <w:rPr>
                <w:sz w:val="18"/>
                <w:szCs w:val="18"/>
              </w:rPr>
              <w:t xml:space="preserve"> </w:t>
            </w:r>
            <w:r w:rsidRPr="00BC20FD">
              <w:rPr>
                <w:sz w:val="18"/>
                <w:szCs w:val="18"/>
              </w:rPr>
              <w:t xml:space="preserve">He hath put down the mighty from their seats, and exalted them of low </w:t>
            </w:r>
            <w:r w:rsidRPr="00BC20FD">
              <w:rPr>
                <w:sz w:val="18"/>
                <w:szCs w:val="18"/>
              </w:rPr>
              <w:lastRenderedPageBreak/>
              <w:t>degree.</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lastRenderedPageBreak/>
              <w:t xml:space="preserve">1:52 He hath filled the hungry with good things; </w:t>
            </w:r>
            <w:r w:rsidRPr="005356E4">
              <w:rPr>
                <w:b/>
                <w:sz w:val="18"/>
                <w:szCs w:val="18"/>
                <w:u w:val="single"/>
              </w:rPr>
              <w:t>but</w:t>
            </w:r>
            <w:r w:rsidRPr="00BC20FD">
              <w:rPr>
                <w:sz w:val="18"/>
                <w:szCs w:val="18"/>
              </w:rPr>
              <w:t xml:space="preserve"> the rich he hath sent empty away.</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53</w:t>
            </w:r>
            <w:r w:rsidRPr="002E139A">
              <w:rPr>
                <w:rStyle w:val="reftext1"/>
                <w:sz w:val="18"/>
                <w:szCs w:val="18"/>
              </w:rPr>
              <w:t> </w:t>
            </w:r>
            <w:r w:rsidRPr="002E139A">
              <w:rPr>
                <w:rFonts w:ascii="Palatino Linotype" w:hAnsi="Palatino Linotype" w:cs="Tahoma"/>
                <w:sz w:val="18"/>
                <w:szCs w:val="18"/>
              </w:rPr>
              <w:t>πεινῶντας </w:t>
            </w:r>
            <w:hyperlink r:id="rId825" w:tooltip="V-PPA-AMP 3983: peinōntas -- To be hungry, needy, desire earnestly."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Those</w:t>
              </w:r>
              <w:r w:rsidRPr="002E139A">
                <w:rPr>
                  <w:rStyle w:val="Hyperlink"/>
                  <w:rFonts w:ascii="Palatino Linotype" w:hAnsi="Palatino Linotype" w:cs="Tahoma"/>
                  <w:sz w:val="18"/>
                  <w:szCs w:val="18"/>
                </w:rPr>
                <w:t> hungering)</w:t>
              </w:r>
            </w:hyperlink>
            <w:r w:rsidRPr="002E139A">
              <w:rPr>
                <w:rFonts w:ascii="Palatino Linotype" w:hAnsi="Palatino Linotype" w:cs="Tahoma"/>
                <w:sz w:val="18"/>
                <w:szCs w:val="18"/>
              </w:rPr>
              <w:t xml:space="preserve"> ἐνέπλησεν </w:t>
            </w:r>
            <w:hyperlink r:id="rId826" w:tooltip="V-AIA-3S 1705: eneplēsen -- To fill up, satisfy." w:history="1">
              <w:r w:rsidRPr="002E139A">
                <w:rPr>
                  <w:rStyle w:val="Hyperlink"/>
                  <w:rFonts w:ascii="Palatino Linotype" w:hAnsi="Palatino Linotype" w:cs="Tahoma"/>
                  <w:sz w:val="18"/>
                  <w:szCs w:val="18"/>
                </w:rPr>
                <w:t>(He has filled)</w:t>
              </w:r>
            </w:hyperlink>
            <w:r w:rsidRPr="002E139A">
              <w:rPr>
                <w:rFonts w:ascii="Palatino Linotype" w:hAnsi="Palatino Linotype" w:cs="Tahoma"/>
                <w:sz w:val="18"/>
                <w:szCs w:val="18"/>
              </w:rPr>
              <w:t xml:space="preserve"> ἀγαθῶν </w:t>
            </w:r>
            <w:hyperlink r:id="rId827" w:tooltip="Adj-GNP 18: agathōn -- Intrinsically good, good in nature, good whether it be seen to be so or not, the widest and most colorless of all words with this meaning." w:history="1">
              <w:r w:rsidRPr="002E139A">
                <w:rPr>
                  <w:rStyle w:val="Hyperlink"/>
                  <w:rFonts w:ascii="Palatino Linotype" w:hAnsi="Palatino Linotype" w:cs="Tahoma"/>
                  <w:sz w:val="18"/>
                  <w:szCs w:val="18"/>
                </w:rPr>
                <w:t>(with good things)</w:t>
              </w:r>
            </w:hyperlink>
            <w:r w:rsidRPr="002E139A">
              <w:rPr>
                <w:rFonts w:ascii="Palatino Linotype" w:hAnsi="Palatino Linotype" w:cs="Tahoma"/>
                <w:sz w:val="18"/>
                <w:szCs w:val="18"/>
              </w:rPr>
              <w:t>, καὶ </w:t>
            </w:r>
            <w:hyperlink r:id="rId82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πλουτοῦντας </w:t>
            </w:r>
            <w:hyperlink r:id="rId829" w:tooltip="V-PPA-AMP 4147: ploutountas -- To become rich, to be rich, abound in."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those</w:t>
              </w:r>
              <w:r w:rsidRPr="002E139A">
                <w:rPr>
                  <w:rStyle w:val="Hyperlink"/>
                  <w:rFonts w:ascii="Palatino Linotype" w:hAnsi="Palatino Linotype" w:cs="Tahoma"/>
                  <w:sz w:val="18"/>
                  <w:szCs w:val="18"/>
                </w:rPr>
                <w:t> being rich)</w:t>
              </w:r>
            </w:hyperlink>
            <w:r w:rsidRPr="002E139A">
              <w:rPr>
                <w:rFonts w:ascii="Palatino Linotype" w:hAnsi="Palatino Linotype" w:cs="Tahoma"/>
                <w:sz w:val="18"/>
                <w:szCs w:val="18"/>
              </w:rPr>
              <w:t xml:space="preserve"> ἐξαπέστειλεν </w:t>
            </w:r>
            <w:hyperlink r:id="rId830" w:tooltip="V-AIA-3S 1821: exapesteilen -- To send away, send forth (a person qualified for a task)." w:history="1">
              <w:r w:rsidRPr="002E139A">
                <w:rPr>
                  <w:rStyle w:val="Hyperlink"/>
                  <w:rFonts w:ascii="Palatino Linotype" w:hAnsi="Palatino Linotype" w:cs="Tahoma"/>
                  <w:sz w:val="18"/>
                  <w:szCs w:val="18"/>
                </w:rPr>
                <w:t>(He has sent away)</w:t>
              </w:r>
            </w:hyperlink>
            <w:r w:rsidRPr="002E139A">
              <w:rPr>
                <w:rFonts w:ascii="Palatino Linotype" w:hAnsi="Palatino Linotype" w:cs="Tahoma"/>
                <w:sz w:val="18"/>
                <w:szCs w:val="18"/>
              </w:rPr>
              <w:t xml:space="preserve"> κενούς </w:t>
            </w:r>
            <w:hyperlink r:id="rId831" w:tooltip="Adj-AMP 2756: kenous -- (a) empty, (b) empty (in moral content), vain, ineffective, foolish, worthless, (c) false, unreal, pretentious, hollow." w:history="1">
              <w:r w:rsidRPr="002E139A">
                <w:rPr>
                  <w:rStyle w:val="Hyperlink"/>
                  <w:rFonts w:ascii="Palatino Linotype" w:hAnsi="Palatino Linotype" w:cs="Tahoma"/>
                  <w:sz w:val="18"/>
                  <w:szCs w:val="18"/>
                </w:rPr>
                <w:t>(empty)</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1:53</w:t>
            </w:r>
            <w:r w:rsidR="00DF0719">
              <w:rPr>
                <w:sz w:val="18"/>
                <w:szCs w:val="18"/>
              </w:rPr>
              <w:t xml:space="preserve"> </w:t>
            </w:r>
            <w:r w:rsidRPr="00BC20FD">
              <w:rPr>
                <w:sz w:val="18"/>
                <w:szCs w:val="18"/>
              </w:rPr>
              <w:t xml:space="preserve">He hath filled the hungry with good things; </w:t>
            </w:r>
            <w:r w:rsidRPr="005356E4">
              <w:rPr>
                <w:b/>
                <w:sz w:val="18"/>
                <w:szCs w:val="18"/>
                <w:u w:val="single"/>
              </w:rPr>
              <w:t>and</w:t>
            </w:r>
            <w:r w:rsidRPr="00BC20FD">
              <w:rPr>
                <w:sz w:val="18"/>
                <w:szCs w:val="18"/>
              </w:rPr>
              <w:t xml:space="preserve"> the rich he hath sent empty away.</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1:53 He hath </w:t>
            </w:r>
            <w:r w:rsidRPr="005356E4">
              <w:rPr>
                <w:b/>
                <w:sz w:val="18"/>
                <w:szCs w:val="18"/>
                <w:u w:val="single"/>
              </w:rPr>
              <w:t>helped</w:t>
            </w:r>
            <w:r w:rsidRPr="00BC20FD">
              <w:rPr>
                <w:sz w:val="18"/>
                <w:szCs w:val="18"/>
              </w:rPr>
              <w:t xml:space="preserve"> his servant Israel in remembrance of mercy,</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54</w:t>
            </w:r>
            <w:r w:rsidRPr="002E139A">
              <w:rPr>
                <w:rStyle w:val="reftext1"/>
                <w:sz w:val="18"/>
                <w:szCs w:val="18"/>
              </w:rPr>
              <w:t> </w:t>
            </w:r>
            <w:r w:rsidRPr="002E139A">
              <w:rPr>
                <w:rFonts w:ascii="Palatino Linotype" w:hAnsi="Palatino Linotype" w:cs="Tahoma"/>
                <w:sz w:val="18"/>
                <w:szCs w:val="18"/>
              </w:rPr>
              <w:t>ἀντελάβετο </w:t>
            </w:r>
            <w:hyperlink r:id="rId832" w:tooltip="V-AIM-3S 482: antelabeto -- To take hold of, help, share in, partake of, enjoy." w:history="1">
              <w:r w:rsidRPr="002E139A">
                <w:rPr>
                  <w:rStyle w:val="Hyperlink"/>
                  <w:rFonts w:ascii="Palatino Linotype" w:hAnsi="Palatino Linotype" w:cs="Tahoma"/>
                  <w:sz w:val="18"/>
                  <w:szCs w:val="18"/>
                </w:rPr>
                <w:t>(He has helped)</w:t>
              </w:r>
            </w:hyperlink>
            <w:r w:rsidRPr="002E139A">
              <w:rPr>
                <w:rFonts w:ascii="Palatino Linotype" w:hAnsi="Palatino Linotype" w:cs="Tahoma"/>
                <w:sz w:val="18"/>
                <w:szCs w:val="18"/>
              </w:rPr>
              <w:t xml:space="preserve"> Ἰσραὴλ </w:t>
            </w:r>
            <w:hyperlink r:id="rId833" w:tooltip="N-GMS 2474: Israēl -- (Hebrew), Israel, surname of Jacob, then the Jewish people, the people of God." w:history="1">
              <w:r w:rsidRPr="002E139A">
                <w:rPr>
                  <w:rStyle w:val="Hyperlink"/>
                  <w:rFonts w:ascii="Palatino Linotype" w:hAnsi="Palatino Linotype" w:cs="Tahoma"/>
                  <w:sz w:val="18"/>
                  <w:szCs w:val="18"/>
                </w:rPr>
                <w:t>(Israel)</w:t>
              </w:r>
            </w:hyperlink>
            <w:r w:rsidRPr="002E139A">
              <w:rPr>
                <w:rFonts w:ascii="Palatino Linotype" w:hAnsi="Palatino Linotype" w:cs="Tahoma"/>
                <w:sz w:val="18"/>
                <w:szCs w:val="18"/>
              </w:rPr>
              <w:t xml:space="preserve"> παιδὸς </w:t>
            </w:r>
            <w:hyperlink r:id="rId834" w:tooltip="N-GMS 3816: paidos -- (a) a male child, boy, (b) a male slave, servant; thus: a servant of God, especially as a title of the Messiah, (c) a female child, girl."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servant)</w:t>
              </w:r>
            </w:hyperlink>
            <w:r w:rsidRPr="002E139A">
              <w:rPr>
                <w:rFonts w:ascii="Palatino Linotype" w:hAnsi="Palatino Linotype" w:cs="Tahoma"/>
                <w:sz w:val="18"/>
                <w:szCs w:val="18"/>
              </w:rPr>
              <w:t xml:space="preserve"> αὐτοῦ </w:t>
            </w:r>
            <w:hyperlink r:id="rId835"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 μνησθῆναι </w:t>
            </w:r>
            <w:hyperlink r:id="rId836" w:tooltip="V-ANP 3403: mnēsthēnai -- To remember, call to mind, recall, mention." w:history="1">
              <w:r w:rsidRPr="002E139A">
                <w:rPr>
                  <w:rStyle w:val="Hyperlink"/>
                  <w:rFonts w:ascii="Palatino Linotype" w:hAnsi="Palatino Linotype" w:cs="Tahoma"/>
                  <w:sz w:val="18"/>
                  <w:szCs w:val="18"/>
                </w:rPr>
                <w:t>(remembering)</w:t>
              </w:r>
            </w:hyperlink>
            <w:r w:rsidRPr="002E139A">
              <w:rPr>
                <w:rFonts w:ascii="Palatino Linotype" w:hAnsi="Palatino Linotype" w:cs="Tahoma"/>
                <w:sz w:val="18"/>
                <w:szCs w:val="18"/>
              </w:rPr>
              <w:t xml:space="preserve"> ἐλέους </w:t>
            </w:r>
            <w:hyperlink r:id="rId837" w:tooltip="N-GNS 1656: eleous -- Pity, mercy, compassion." w:history="1">
              <w:r w:rsidRPr="002E139A">
                <w:rPr>
                  <w:rStyle w:val="Hyperlink"/>
                  <w:rFonts w:ascii="Palatino Linotype" w:hAnsi="Palatino Linotype" w:cs="Tahoma"/>
                  <w:sz w:val="18"/>
                  <w:szCs w:val="18"/>
                </w:rPr>
                <w:t>(mercy)</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1:54</w:t>
            </w:r>
            <w:r w:rsidR="00DF0719">
              <w:rPr>
                <w:sz w:val="18"/>
                <w:szCs w:val="18"/>
              </w:rPr>
              <w:t xml:space="preserve"> </w:t>
            </w:r>
            <w:r w:rsidRPr="00BC20FD">
              <w:rPr>
                <w:sz w:val="18"/>
                <w:szCs w:val="18"/>
              </w:rPr>
              <w:t xml:space="preserve">He hath </w:t>
            </w:r>
            <w:r w:rsidRPr="005356E4">
              <w:rPr>
                <w:b/>
                <w:sz w:val="18"/>
                <w:szCs w:val="18"/>
                <w:u w:val="single"/>
              </w:rPr>
              <w:t>holpen</w:t>
            </w:r>
            <w:r w:rsidRPr="00BC20FD">
              <w:rPr>
                <w:sz w:val="18"/>
                <w:szCs w:val="18"/>
              </w:rPr>
              <w:t xml:space="preserve"> his servant Israel, in remembrance of </w:t>
            </w:r>
            <w:r w:rsidRPr="005356E4">
              <w:rPr>
                <w:b/>
                <w:sz w:val="18"/>
                <w:szCs w:val="18"/>
                <w:u w:val="single"/>
              </w:rPr>
              <w:t>his</w:t>
            </w:r>
            <w:r w:rsidRPr="00BC20FD">
              <w:rPr>
                <w:sz w:val="18"/>
                <w:szCs w:val="18"/>
              </w:rPr>
              <w:t xml:space="preserve"> mercy;</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1:54 As he spake to our fathers, to Abraham, and to his seed </w:t>
            </w:r>
            <w:r w:rsidRPr="005356E4">
              <w:rPr>
                <w:b/>
                <w:sz w:val="18"/>
                <w:szCs w:val="18"/>
                <w:u w:val="single"/>
              </w:rPr>
              <w:t>forever</w:t>
            </w:r>
            <w:r w:rsidRPr="00BC20FD">
              <w:rPr>
                <w:sz w:val="18"/>
                <w:szCs w:val="18"/>
              </w:rPr>
              <w:t>.</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55</w:t>
            </w:r>
            <w:r w:rsidRPr="002E139A">
              <w:rPr>
                <w:rStyle w:val="reftext1"/>
                <w:sz w:val="18"/>
                <w:szCs w:val="18"/>
              </w:rPr>
              <w:t> </w:t>
            </w:r>
            <w:r w:rsidRPr="002E139A">
              <w:rPr>
                <w:rFonts w:ascii="Palatino Linotype" w:hAnsi="Palatino Linotype" w:cs="Tahoma"/>
                <w:sz w:val="18"/>
                <w:szCs w:val="18"/>
              </w:rPr>
              <w:t>καθὼς </w:t>
            </w:r>
            <w:hyperlink r:id="rId838" w:tooltip="Adv 2531: kathōs -- According to the manner in which, in the degree that, just as, as." w:history="1">
              <w:r w:rsidRPr="002E139A">
                <w:rPr>
                  <w:rStyle w:val="Hyperlink"/>
                  <w:rFonts w:ascii="Palatino Linotype" w:hAnsi="Palatino Linotype" w:cs="Tahoma"/>
                  <w:sz w:val="18"/>
                  <w:szCs w:val="18"/>
                </w:rPr>
                <w:t>(as)</w:t>
              </w:r>
            </w:hyperlink>
            <w:r w:rsidRPr="002E139A">
              <w:rPr>
                <w:rFonts w:ascii="Palatino Linotype" w:hAnsi="Palatino Linotype" w:cs="Tahoma"/>
                <w:sz w:val="18"/>
                <w:szCs w:val="18"/>
              </w:rPr>
              <w:t xml:space="preserve"> ἐλάλησεν </w:t>
            </w:r>
            <w:hyperlink r:id="rId839" w:tooltip="V-AIA-3S 2980: elalēsen -- (to talk, chatter in classical Greek, but in NT a more dignified word) to speak, say." w:history="1">
              <w:r w:rsidRPr="002E139A">
                <w:rPr>
                  <w:rStyle w:val="Hyperlink"/>
                  <w:rFonts w:ascii="Palatino Linotype" w:hAnsi="Palatino Linotype" w:cs="Tahoma"/>
                  <w:sz w:val="18"/>
                  <w:szCs w:val="18"/>
                </w:rPr>
                <w:t>(He spoke)</w:t>
              </w:r>
            </w:hyperlink>
            <w:r w:rsidRPr="002E139A">
              <w:rPr>
                <w:rFonts w:ascii="Palatino Linotype" w:hAnsi="Palatino Linotype" w:cs="Tahoma"/>
                <w:sz w:val="18"/>
                <w:szCs w:val="18"/>
              </w:rPr>
              <w:t xml:space="preserve"> πρὸς </w:t>
            </w:r>
            <w:hyperlink r:id="rId840"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sz w:val="18"/>
                <w:szCs w:val="18"/>
              </w:rPr>
              <w:t xml:space="preserve"> τοὺς </w:t>
            </w:r>
            <w:hyperlink r:id="rId841"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πατέρας </w:t>
            </w:r>
            <w:hyperlink r:id="rId842" w:tooltip="N-AMP 3962: pateras -- Father, (Heavenly) Father, ancestor, elder, senior." w:history="1">
              <w:r w:rsidRPr="002E139A">
                <w:rPr>
                  <w:rStyle w:val="Hyperlink"/>
                  <w:rFonts w:ascii="Palatino Linotype" w:hAnsi="Palatino Linotype" w:cs="Tahoma"/>
                  <w:sz w:val="18"/>
                  <w:szCs w:val="18"/>
                </w:rPr>
                <w:t>(fathers)</w:t>
              </w:r>
            </w:hyperlink>
            <w:r w:rsidRPr="002E139A">
              <w:rPr>
                <w:rFonts w:ascii="Palatino Linotype" w:hAnsi="Palatino Linotype" w:cs="Tahoma"/>
                <w:sz w:val="18"/>
                <w:szCs w:val="18"/>
              </w:rPr>
              <w:t xml:space="preserve"> ἡμῶν </w:t>
            </w:r>
            <w:hyperlink r:id="rId843" w:tooltip="PPro-G1P 1473: hēmōn -- I, the first-person pronoun." w:history="1">
              <w:r w:rsidRPr="002E139A">
                <w:rPr>
                  <w:rStyle w:val="Hyperlink"/>
                  <w:rFonts w:ascii="Palatino Linotype" w:hAnsi="Palatino Linotype" w:cs="Tahoma"/>
                  <w:sz w:val="18"/>
                  <w:szCs w:val="18"/>
                </w:rPr>
                <w:t>(of us)</w:t>
              </w:r>
            </w:hyperlink>
            <w:r w:rsidRPr="002E139A">
              <w:rPr>
                <w:rFonts w:ascii="Palatino Linotype" w:hAnsi="Palatino Linotype" w:cs="Tahoma"/>
                <w:sz w:val="18"/>
                <w:szCs w:val="18"/>
              </w:rPr>
              <w:t>, τῷ </w:t>
            </w:r>
            <w:hyperlink r:id="rId844" w:tooltip="Art-DMS 3588: tō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Ἀβραὰμ </w:t>
            </w:r>
            <w:hyperlink r:id="rId845" w:tooltip="N-DMS 11: Abraam -- Abraham, progenitor of the Hebrew race." w:history="1">
              <w:r w:rsidRPr="002E139A">
                <w:rPr>
                  <w:rStyle w:val="Hyperlink"/>
                  <w:rFonts w:ascii="Palatino Linotype" w:hAnsi="Palatino Linotype" w:cs="Tahoma"/>
                  <w:sz w:val="18"/>
                  <w:szCs w:val="18"/>
                </w:rPr>
                <w:t>(to Abraham)</w:t>
              </w:r>
            </w:hyperlink>
            <w:r w:rsidRPr="002E139A">
              <w:rPr>
                <w:rFonts w:ascii="Palatino Linotype" w:hAnsi="Palatino Linotype" w:cs="Tahoma"/>
                <w:sz w:val="18"/>
                <w:szCs w:val="18"/>
              </w:rPr>
              <w:t xml:space="preserve"> καὶ </w:t>
            </w:r>
            <w:hyperlink r:id="rId84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τῷ </w:t>
            </w:r>
            <w:hyperlink r:id="rId847" w:tooltip="Art-DNS 3588: tō -- The, the definite article." w:history="1">
              <w:r w:rsidRPr="002E139A">
                <w:rPr>
                  <w:rStyle w:val="Hyperlink"/>
                  <w:rFonts w:ascii="Palatino Linotype" w:hAnsi="Palatino Linotype" w:cs="Tahoma"/>
                  <w:sz w:val="18"/>
                  <w:szCs w:val="18"/>
                </w:rPr>
                <w:t>(to the)</w:t>
              </w:r>
            </w:hyperlink>
            <w:r w:rsidRPr="002E139A">
              <w:rPr>
                <w:rFonts w:ascii="Palatino Linotype" w:hAnsi="Palatino Linotype" w:cs="Tahoma"/>
                <w:sz w:val="18"/>
                <w:szCs w:val="18"/>
              </w:rPr>
              <w:t xml:space="preserve"> σπέρματι </w:t>
            </w:r>
            <w:hyperlink r:id="rId848" w:tooltip="N-DNS 4690: spermati -- (a) seed, commonly of cereals, (b) offspring, descendents." w:history="1">
              <w:r w:rsidRPr="002E139A">
                <w:rPr>
                  <w:rStyle w:val="Hyperlink"/>
                  <w:rFonts w:ascii="Palatino Linotype" w:hAnsi="Palatino Linotype" w:cs="Tahoma"/>
                  <w:sz w:val="18"/>
                  <w:szCs w:val="18"/>
                </w:rPr>
                <w:t>(descendants)</w:t>
              </w:r>
            </w:hyperlink>
            <w:r w:rsidRPr="002E139A">
              <w:rPr>
                <w:rFonts w:ascii="Palatino Linotype" w:hAnsi="Palatino Linotype" w:cs="Tahoma"/>
                <w:sz w:val="18"/>
                <w:szCs w:val="18"/>
              </w:rPr>
              <w:t xml:space="preserve"> αὐτοῦ </w:t>
            </w:r>
            <w:hyperlink r:id="rId849"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 xml:space="preserve"> εἰς </w:t>
            </w:r>
            <w:hyperlink r:id="rId850"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sz w:val="18"/>
                <w:szCs w:val="18"/>
              </w:rPr>
              <w:t xml:space="preserve"> τὸν </w:t>
            </w:r>
            <w:hyperlink r:id="rId851"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αἰῶνα </w:t>
            </w:r>
            <w:hyperlink r:id="rId852" w:tooltip="N-AMS 165: aiōna -- An age, a cycle (of time), especially of the present age as contrasted with the future age, and of one of a series of ages stretching to infinity." w:history="1">
              <w:r w:rsidRPr="002E139A">
                <w:rPr>
                  <w:rStyle w:val="Hyperlink"/>
                  <w:rFonts w:ascii="Palatino Linotype" w:hAnsi="Palatino Linotype" w:cs="Tahoma"/>
                  <w:sz w:val="18"/>
                  <w:szCs w:val="18"/>
                </w:rPr>
                <w:t>(age)</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1:55</w:t>
            </w:r>
            <w:r w:rsidR="00DF0719">
              <w:rPr>
                <w:sz w:val="18"/>
                <w:szCs w:val="18"/>
              </w:rPr>
              <w:t xml:space="preserve"> </w:t>
            </w:r>
            <w:r w:rsidRPr="00BC20FD">
              <w:rPr>
                <w:sz w:val="18"/>
                <w:szCs w:val="18"/>
              </w:rPr>
              <w:t xml:space="preserve">As he spake to our fathers, to Abraham, and to his seed </w:t>
            </w:r>
            <w:r w:rsidRPr="005356E4">
              <w:rPr>
                <w:b/>
                <w:sz w:val="18"/>
                <w:szCs w:val="18"/>
                <w:u w:val="single"/>
              </w:rPr>
              <w:t>for ever</w:t>
            </w:r>
            <w:r w:rsidRPr="00BC20FD">
              <w:rPr>
                <w:sz w:val="18"/>
                <w:szCs w:val="18"/>
              </w:rPr>
              <w:t>.</w:t>
            </w:r>
          </w:p>
        </w:tc>
      </w:tr>
      <w:tr w:rsidR="000C3BCA" w:rsidRPr="005356E4"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1:55 And Mary abode with </w:t>
            </w:r>
            <w:r w:rsidRPr="005356E4">
              <w:rPr>
                <w:b/>
                <w:sz w:val="18"/>
                <w:szCs w:val="18"/>
                <w:u w:val="single"/>
              </w:rPr>
              <w:t>Elizabeth</w:t>
            </w:r>
            <w:r w:rsidRPr="00BC20FD">
              <w:rPr>
                <w:sz w:val="18"/>
                <w:szCs w:val="18"/>
              </w:rPr>
              <w:t xml:space="preserve"> about three months and returned to her own house.</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56</w:t>
            </w:r>
            <w:r w:rsidRPr="002E139A">
              <w:rPr>
                <w:rStyle w:val="reftext1"/>
                <w:sz w:val="18"/>
                <w:szCs w:val="18"/>
              </w:rPr>
              <w:t> </w:t>
            </w:r>
            <w:r w:rsidRPr="002E139A">
              <w:rPr>
                <w:rFonts w:ascii="Palatino Linotype" w:hAnsi="Palatino Linotype"/>
                <w:sz w:val="18"/>
                <w:szCs w:val="18"/>
              </w:rPr>
              <w:t>Ἔμεινεν </w:t>
            </w:r>
            <w:hyperlink r:id="rId853" w:tooltip="V-AIA-3S 3306: Emeinen -- To remain, abide, stay, wait; to wait for, await." w:history="1">
              <w:r w:rsidRPr="002E139A">
                <w:rPr>
                  <w:rStyle w:val="Hyperlink"/>
                  <w:rFonts w:ascii="Palatino Linotype" w:hAnsi="Palatino Linotype"/>
                  <w:sz w:val="18"/>
                  <w:szCs w:val="18"/>
                </w:rPr>
                <w:t>(Dwelt)</w:t>
              </w:r>
            </w:hyperlink>
            <w:r w:rsidRPr="002E139A">
              <w:rPr>
                <w:rFonts w:ascii="Palatino Linotype" w:hAnsi="Palatino Linotype"/>
                <w:sz w:val="18"/>
                <w:szCs w:val="18"/>
              </w:rPr>
              <w:t xml:space="preserve"> δὲ </w:t>
            </w:r>
            <w:hyperlink r:id="rId85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Μαριὰμ </w:t>
            </w:r>
            <w:hyperlink r:id="rId855" w:tooltip="N-NFS 3137: Mariam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xml:space="preserve"> σὺν </w:t>
            </w:r>
            <w:hyperlink r:id="rId856"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αὐτῇ </w:t>
            </w:r>
            <w:hyperlink r:id="rId857" w:tooltip="PPro-DF3S 846: autē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xml:space="preserve"> ὡς </w:t>
            </w:r>
            <w:hyperlink r:id="rId858" w:tooltip="Adv 5613: hōs -- As, like as, about, as it were, according as, how, when, while, as soon as, so that."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μῆνας </w:t>
            </w:r>
            <w:hyperlink r:id="rId859" w:tooltip="N-AMP 3376: mēnas -- A (lunar) month." w:history="1">
              <w:r w:rsidRPr="002E139A">
                <w:rPr>
                  <w:rStyle w:val="Hyperlink"/>
                  <w:rFonts w:ascii="Palatino Linotype" w:hAnsi="Palatino Linotype"/>
                  <w:sz w:val="18"/>
                  <w:szCs w:val="18"/>
                </w:rPr>
                <w:t>(months)</w:t>
              </w:r>
            </w:hyperlink>
            <w:r w:rsidRPr="002E139A">
              <w:rPr>
                <w:rFonts w:ascii="Palatino Linotype" w:hAnsi="Palatino Linotype"/>
                <w:sz w:val="18"/>
                <w:szCs w:val="18"/>
              </w:rPr>
              <w:t xml:space="preserve"> τρεῖς </w:t>
            </w:r>
            <w:hyperlink r:id="rId860" w:tooltip="Adj-AMP 5140: treis -- Three." w:history="1">
              <w:r w:rsidRPr="002E139A">
                <w:rPr>
                  <w:rStyle w:val="Hyperlink"/>
                  <w:rFonts w:ascii="Palatino Linotype" w:hAnsi="Palatino Linotype"/>
                  <w:sz w:val="18"/>
                  <w:szCs w:val="18"/>
                </w:rPr>
                <w:t>(three)</w:t>
              </w:r>
            </w:hyperlink>
            <w:r w:rsidRPr="002E139A">
              <w:rPr>
                <w:rFonts w:ascii="Palatino Linotype" w:hAnsi="Palatino Linotype"/>
                <w:sz w:val="18"/>
                <w:szCs w:val="18"/>
              </w:rPr>
              <w:t>, καὶ </w:t>
            </w:r>
            <w:hyperlink r:id="rId86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ὑπέστρεψεν </w:t>
            </w:r>
            <w:hyperlink r:id="rId862" w:tooltip="V-AIA-3S 5290: hypestrepsen -- To turn back, return." w:history="1">
              <w:r w:rsidRPr="002E139A">
                <w:rPr>
                  <w:rStyle w:val="Hyperlink"/>
                  <w:rFonts w:ascii="Palatino Linotype" w:hAnsi="Palatino Linotype"/>
                  <w:sz w:val="18"/>
                  <w:szCs w:val="18"/>
                </w:rPr>
                <w:t>(returned)</w:t>
              </w:r>
            </w:hyperlink>
            <w:r w:rsidRPr="002E139A">
              <w:rPr>
                <w:rFonts w:ascii="Palatino Linotype" w:hAnsi="Palatino Linotype"/>
                <w:sz w:val="18"/>
                <w:szCs w:val="18"/>
              </w:rPr>
              <w:t xml:space="preserve"> εἰς </w:t>
            </w:r>
            <w:hyperlink r:id="rId863"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864"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οἶκον </w:t>
            </w:r>
            <w:hyperlink r:id="rId865" w:tooltip="N-AMS 3624: oikon -- (a) a house, the material building, (b) a household, family, lineage, nation." w:history="1">
              <w:r w:rsidRPr="002E139A">
                <w:rPr>
                  <w:rStyle w:val="Hyperlink"/>
                  <w:rFonts w:ascii="Palatino Linotype" w:hAnsi="Palatino Linotype"/>
                  <w:sz w:val="18"/>
                  <w:szCs w:val="18"/>
                </w:rPr>
                <w:t>(home)</w:t>
              </w:r>
            </w:hyperlink>
            <w:r w:rsidRPr="002E139A">
              <w:rPr>
                <w:rFonts w:ascii="Palatino Linotype" w:hAnsi="Palatino Linotype"/>
                <w:sz w:val="18"/>
                <w:szCs w:val="18"/>
              </w:rPr>
              <w:t xml:space="preserve"> αὐτῆς </w:t>
            </w:r>
            <w:hyperlink r:id="rId866"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1:56</w:t>
            </w:r>
            <w:r w:rsidR="00DF0719">
              <w:rPr>
                <w:sz w:val="18"/>
                <w:szCs w:val="18"/>
              </w:rPr>
              <w:t xml:space="preserve"> </w:t>
            </w:r>
            <w:r w:rsidRPr="00BC20FD">
              <w:rPr>
                <w:sz w:val="18"/>
                <w:szCs w:val="18"/>
              </w:rPr>
              <w:t xml:space="preserve">And Mary abode with </w:t>
            </w:r>
            <w:r w:rsidRPr="005356E4">
              <w:rPr>
                <w:b/>
                <w:sz w:val="18"/>
                <w:szCs w:val="18"/>
                <w:u w:val="single"/>
              </w:rPr>
              <w:t>her</w:t>
            </w:r>
            <w:r w:rsidRPr="00BC20FD">
              <w:rPr>
                <w:sz w:val="18"/>
                <w:szCs w:val="18"/>
              </w:rPr>
              <w:t xml:space="preserve"> about three months, and returned to her own house.</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1:56 </w:t>
            </w:r>
            <w:r w:rsidRPr="00A465F6">
              <w:rPr>
                <w:b/>
                <w:sz w:val="18"/>
                <w:szCs w:val="18"/>
                <w:u w:val="single"/>
              </w:rPr>
              <w:t>And</w:t>
            </w:r>
            <w:r w:rsidRPr="00BC20FD">
              <w:rPr>
                <w:sz w:val="18"/>
                <w:szCs w:val="18"/>
              </w:rPr>
              <w:t xml:space="preserve"> now Elizabeth's full time came that she should be delivered; and she brought forth a son.</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57</w:t>
            </w:r>
            <w:r w:rsidRPr="002E139A">
              <w:rPr>
                <w:rStyle w:val="reftext1"/>
                <w:sz w:val="18"/>
                <w:szCs w:val="18"/>
              </w:rPr>
              <w:t> </w:t>
            </w:r>
            <w:r w:rsidRPr="002E139A">
              <w:rPr>
                <w:rFonts w:ascii="Palatino Linotype" w:hAnsi="Palatino Linotype"/>
                <w:sz w:val="18"/>
                <w:szCs w:val="18"/>
              </w:rPr>
              <w:t>Τῇ </w:t>
            </w:r>
            <w:hyperlink r:id="rId867" w:tooltip="Art-DFS 3588: Tē -- The, the definite article."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δὲ </w:t>
            </w:r>
            <w:hyperlink r:id="rId868"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Ἐλισάβετ </w:t>
            </w:r>
            <w:hyperlink r:id="rId869" w:tooltip="N-DFS 1665: Elisabet -- Elizabeth, mother of John the Baptizer." w:history="1">
              <w:r w:rsidRPr="002E139A">
                <w:rPr>
                  <w:rStyle w:val="Hyperlink"/>
                  <w:rFonts w:ascii="Palatino Linotype" w:hAnsi="Palatino Linotype"/>
                  <w:sz w:val="18"/>
                  <w:szCs w:val="18"/>
                </w:rPr>
                <w:t>(Elizabeth)</w:t>
              </w:r>
            </w:hyperlink>
            <w:r w:rsidRPr="002E139A">
              <w:rPr>
                <w:rFonts w:ascii="Palatino Linotype" w:hAnsi="Palatino Linotype"/>
                <w:sz w:val="18"/>
                <w:szCs w:val="18"/>
              </w:rPr>
              <w:t xml:space="preserve"> ἐπλήσθη </w:t>
            </w:r>
            <w:hyperlink r:id="rId870" w:tooltip="V-AIP-3S 4130: eplēsthē -- To fill, fulfill, complete." w:history="1">
              <w:r w:rsidRPr="002E139A">
                <w:rPr>
                  <w:rStyle w:val="Hyperlink"/>
                  <w:rFonts w:ascii="Palatino Linotype" w:hAnsi="Palatino Linotype"/>
                  <w:sz w:val="18"/>
                  <w:szCs w:val="18"/>
                </w:rPr>
                <w:t>(was fulfilled)</w:t>
              </w:r>
            </w:hyperlink>
            <w:r w:rsidRPr="002E139A">
              <w:rPr>
                <w:rFonts w:ascii="Palatino Linotype" w:hAnsi="Palatino Linotype"/>
                <w:sz w:val="18"/>
                <w:szCs w:val="18"/>
              </w:rPr>
              <w:t xml:space="preserve"> ὁ </w:t>
            </w:r>
            <w:hyperlink r:id="rId87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χρόνος </w:t>
            </w:r>
            <w:hyperlink r:id="rId872" w:tooltip="N-NMS 5550: chronos -- Time, a particular time, season." w:history="1">
              <w:r w:rsidRPr="002E139A">
                <w:rPr>
                  <w:rStyle w:val="Hyperlink"/>
                  <w:rFonts w:ascii="Palatino Linotype" w:hAnsi="Palatino Linotype"/>
                  <w:sz w:val="18"/>
                  <w:szCs w:val="18"/>
                </w:rPr>
                <w:t>(time)</w:t>
              </w:r>
            </w:hyperlink>
            <w:r w:rsidRPr="002E139A">
              <w:rPr>
                <w:rFonts w:ascii="Palatino Linotype" w:hAnsi="Palatino Linotype"/>
                <w:sz w:val="18"/>
                <w:szCs w:val="18"/>
              </w:rPr>
              <w:t xml:space="preserve"> τοῦ </w:t>
            </w:r>
            <w:hyperlink r:id="rId873"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τεκεῖν </w:t>
            </w:r>
            <w:hyperlink r:id="rId874" w:tooltip="V-ANA 5088: tekein -- To bear, bring forth, produce, beget, yield." w:history="1">
              <w:r w:rsidRPr="002E139A">
                <w:rPr>
                  <w:rStyle w:val="Hyperlink"/>
                  <w:rFonts w:ascii="Palatino Linotype" w:hAnsi="Palatino Linotype"/>
                  <w:sz w:val="18"/>
                  <w:szCs w:val="18"/>
                </w:rPr>
                <w:t>(to give birth)</w:t>
              </w:r>
            </w:hyperlink>
            <w:r w:rsidRPr="002E139A">
              <w:rPr>
                <w:rFonts w:ascii="Palatino Linotype" w:hAnsi="Palatino Linotype"/>
                <w:sz w:val="18"/>
                <w:szCs w:val="18"/>
              </w:rPr>
              <w:t xml:space="preserve"> αὐτήν </w:t>
            </w:r>
            <w:hyperlink r:id="rId875" w:tooltip="PPro-AF3S 846: autēn -- He, she, it, they, them, same." w:history="1">
              <w:r w:rsidRPr="002E139A">
                <w:rPr>
                  <w:rStyle w:val="Hyperlink"/>
                  <w:rFonts w:ascii="Palatino Linotype" w:hAnsi="Palatino Linotype"/>
                  <w:sz w:val="18"/>
                  <w:szCs w:val="18"/>
                </w:rPr>
                <w:t>(for her)</w:t>
              </w:r>
            </w:hyperlink>
            <w:r w:rsidRPr="002E139A">
              <w:rPr>
                <w:rFonts w:ascii="Palatino Linotype" w:hAnsi="Palatino Linotype"/>
                <w:sz w:val="18"/>
                <w:szCs w:val="18"/>
              </w:rPr>
              <w:t>, καὶ </w:t>
            </w:r>
            <w:hyperlink r:id="rId87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ἐγέννησεν </w:t>
            </w:r>
            <w:hyperlink r:id="rId877" w:tooltip="V-AIA-3S 1080: egennēsen -- To beget (of the male), (of the female) to bring forth, give birth to." w:history="1">
              <w:r w:rsidRPr="002E139A">
                <w:rPr>
                  <w:rStyle w:val="Hyperlink"/>
                  <w:rFonts w:ascii="Palatino Linotype" w:hAnsi="Palatino Linotype"/>
                  <w:sz w:val="18"/>
                  <w:szCs w:val="18"/>
                </w:rPr>
                <w:t>(she bore)</w:t>
              </w:r>
            </w:hyperlink>
            <w:r w:rsidRPr="002E139A">
              <w:rPr>
                <w:rFonts w:ascii="Palatino Linotype" w:hAnsi="Palatino Linotype"/>
                <w:sz w:val="18"/>
                <w:szCs w:val="18"/>
              </w:rPr>
              <w:t xml:space="preserve"> υἱόν </w:t>
            </w:r>
            <w:hyperlink r:id="rId878" w:tooltip="N-AMS 5207: huion -- A son, descendent." w:history="1">
              <w:r w:rsidRPr="002E139A">
                <w:rPr>
                  <w:rStyle w:val="Hyperlink"/>
                  <w:rFonts w:ascii="Palatino Linotype" w:hAnsi="Palatino Linotype"/>
                  <w:sz w:val="18"/>
                  <w:szCs w:val="18"/>
                </w:rPr>
                <w:t>(a son)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1:57</w:t>
            </w:r>
            <w:r w:rsidR="00DF0719">
              <w:rPr>
                <w:sz w:val="18"/>
                <w:szCs w:val="18"/>
              </w:rPr>
              <w:t xml:space="preserve"> </w:t>
            </w:r>
            <w:r w:rsidRPr="00BC20FD">
              <w:rPr>
                <w:sz w:val="18"/>
                <w:szCs w:val="18"/>
              </w:rPr>
              <w:t>Now Elisabeth's full time came that she should be delivered; and she brought forth a son.</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1:57 And her neighbors and her cousins heard how the Lord had showed great mercy </w:t>
            </w:r>
            <w:r w:rsidRPr="005356E4">
              <w:rPr>
                <w:b/>
                <w:sz w:val="18"/>
                <w:szCs w:val="18"/>
                <w:u w:val="single"/>
              </w:rPr>
              <w:t>unto</w:t>
            </w:r>
            <w:r w:rsidRPr="00BC20FD">
              <w:rPr>
                <w:sz w:val="18"/>
                <w:szCs w:val="18"/>
              </w:rPr>
              <w:t xml:space="preserve"> her; and they rejoiced with her.</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58</w:t>
            </w:r>
            <w:r w:rsidRPr="002E139A">
              <w:rPr>
                <w:rStyle w:val="reftext1"/>
                <w:sz w:val="18"/>
                <w:szCs w:val="18"/>
              </w:rPr>
              <w:t> </w:t>
            </w:r>
            <w:r w:rsidRPr="002E139A">
              <w:rPr>
                <w:rFonts w:ascii="Palatino Linotype" w:hAnsi="Palatino Linotype"/>
                <w:sz w:val="18"/>
                <w:szCs w:val="18"/>
              </w:rPr>
              <w:t>καὶ </w:t>
            </w:r>
            <w:hyperlink r:id="rId87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ἤκουσαν </w:t>
            </w:r>
            <w:hyperlink r:id="rId880" w:tooltip="V-AIA-3P 191: ēkousan -- To hear, listen, comprehend by hearing; pass: is heard, reported." w:history="1">
              <w:r w:rsidRPr="002E139A">
                <w:rPr>
                  <w:rStyle w:val="Hyperlink"/>
                  <w:rFonts w:ascii="Palatino Linotype" w:hAnsi="Palatino Linotype"/>
                  <w:sz w:val="18"/>
                  <w:szCs w:val="18"/>
                </w:rPr>
                <w:t>(heard)</w:t>
              </w:r>
            </w:hyperlink>
            <w:r w:rsidRPr="002E139A">
              <w:rPr>
                <w:rFonts w:ascii="Palatino Linotype" w:hAnsi="Palatino Linotype"/>
                <w:sz w:val="18"/>
                <w:szCs w:val="18"/>
              </w:rPr>
              <w:t xml:space="preserve"> οἱ </w:t>
            </w:r>
            <w:hyperlink r:id="rId881"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περίοικοι </w:t>
            </w:r>
            <w:hyperlink r:id="rId882" w:tooltip="Adj-NMP 4040: perioikoi -- Dwelling around; a neighbor." w:history="1">
              <w:r w:rsidRPr="002E139A">
                <w:rPr>
                  <w:rStyle w:val="Hyperlink"/>
                  <w:rFonts w:ascii="Palatino Linotype" w:hAnsi="Palatino Linotype"/>
                  <w:sz w:val="18"/>
                  <w:szCs w:val="18"/>
                </w:rPr>
                <w:t>(neighbors)</w:t>
              </w:r>
            </w:hyperlink>
            <w:r w:rsidRPr="002E139A">
              <w:rPr>
                <w:rFonts w:ascii="Palatino Linotype" w:hAnsi="Palatino Linotype"/>
                <w:sz w:val="18"/>
                <w:szCs w:val="18"/>
              </w:rPr>
              <w:t xml:space="preserve"> καὶ </w:t>
            </w:r>
            <w:hyperlink r:id="rId88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884"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συγγενεῖς </w:t>
            </w:r>
            <w:hyperlink r:id="rId885" w:tooltip="Adj-NMP 4773: syngeneis -- Akin to, related; fellow countryman, kinsman." w:history="1">
              <w:r w:rsidRPr="002E139A">
                <w:rPr>
                  <w:rStyle w:val="Hyperlink"/>
                  <w:rFonts w:ascii="Palatino Linotype" w:hAnsi="Palatino Linotype"/>
                  <w:sz w:val="18"/>
                  <w:szCs w:val="18"/>
                </w:rPr>
                <w:t>(relatives)</w:t>
              </w:r>
            </w:hyperlink>
            <w:r w:rsidRPr="002E139A">
              <w:rPr>
                <w:rFonts w:ascii="Palatino Linotype" w:hAnsi="Palatino Linotype"/>
                <w:sz w:val="18"/>
                <w:szCs w:val="18"/>
              </w:rPr>
              <w:t xml:space="preserve"> αὐτῆς </w:t>
            </w:r>
            <w:hyperlink r:id="rId886"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xml:space="preserve"> ὅτι </w:t>
            </w:r>
            <w:hyperlink r:id="rId887"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ἐμεγάλυνεν </w:t>
            </w:r>
            <w:hyperlink r:id="rId888" w:tooltip="V-AIA-3S 3170: emegalynen -- (a) to enlarge, lengthen, (b) to increase, magnify, extol." w:history="1">
              <w:r w:rsidRPr="002E139A">
                <w:rPr>
                  <w:rStyle w:val="Hyperlink"/>
                  <w:rFonts w:ascii="Palatino Linotype" w:hAnsi="Palatino Linotype"/>
                  <w:sz w:val="18"/>
                  <w:szCs w:val="18"/>
                </w:rPr>
                <w:t>(was magnifying)</w:t>
              </w:r>
            </w:hyperlink>
            <w:r w:rsidRPr="002E139A">
              <w:rPr>
                <w:rFonts w:ascii="Palatino Linotype" w:hAnsi="Palatino Linotype"/>
                <w:sz w:val="18"/>
                <w:szCs w:val="18"/>
              </w:rPr>
              <w:t xml:space="preserve"> Κύριος </w:t>
            </w:r>
            <w:hyperlink r:id="rId889" w:tooltip="N-NMS 2962: Kyrios -- Lord, master, sir; the Lor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τὸ </w:t>
            </w:r>
            <w:hyperlink r:id="rId890"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ἔλεος </w:t>
            </w:r>
            <w:hyperlink r:id="rId891" w:tooltip="N-ANS 1656: eleos -- Pity, mercy, compassion." w:history="1">
              <w:r w:rsidRPr="002E139A">
                <w:rPr>
                  <w:rStyle w:val="Hyperlink"/>
                  <w:rFonts w:ascii="Palatino Linotype" w:hAnsi="Palatino Linotype"/>
                  <w:sz w:val="18"/>
                  <w:szCs w:val="18"/>
                </w:rPr>
                <w:t>(mercy)</w:t>
              </w:r>
            </w:hyperlink>
            <w:r w:rsidRPr="002E139A">
              <w:rPr>
                <w:rFonts w:ascii="Palatino Linotype" w:hAnsi="Palatino Linotype"/>
                <w:sz w:val="18"/>
                <w:szCs w:val="18"/>
              </w:rPr>
              <w:t xml:space="preserve"> αὐτοῦ </w:t>
            </w:r>
            <w:hyperlink r:id="rId89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μετ’ </w:t>
            </w:r>
            <w:hyperlink r:id="rId893"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αὐτῆς </w:t>
            </w:r>
            <w:hyperlink r:id="rId894" w:tooltip="PPro-GF3S 846: autēs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καὶ </w:t>
            </w:r>
            <w:hyperlink r:id="rId89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συνέχαιρον </w:t>
            </w:r>
            <w:hyperlink r:id="rId896" w:tooltip="V-IIA-3P 4796: synechairon -- To rejoice with, congratulate." w:history="1">
              <w:r w:rsidRPr="002E139A">
                <w:rPr>
                  <w:rStyle w:val="Hyperlink"/>
                  <w:rFonts w:ascii="Palatino Linotype" w:hAnsi="Palatino Linotype"/>
                  <w:sz w:val="18"/>
                  <w:szCs w:val="18"/>
                </w:rPr>
                <w:t>(they were rejoicing with)</w:t>
              </w:r>
            </w:hyperlink>
            <w:r w:rsidRPr="002E139A">
              <w:rPr>
                <w:rFonts w:ascii="Palatino Linotype" w:hAnsi="Palatino Linotype"/>
                <w:sz w:val="18"/>
                <w:szCs w:val="18"/>
              </w:rPr>
              <w:t xml:space="preserve"> αὐτῇ </w:t>
            </w:r>
            <w:hyperlink r:id="rId897" w:tooltip="PPro-DF3S 846: autē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1:58</w:t>
            </w:r>
            <w:r w:rsidR="00DF0719">
              <w:rPr>
                <w:sz w:val="18"/>
                <w:szCs w:val="18"/>
              </w:rPr>
              <w:t xml:space="preserve"> </w:t>
            </w:r>
            <w:r w:rsidRPr="00BC20FD">
              <w:rPr>
                <w:sz w:val="18"/>
                <w:szCs w:val="18"/>
              </w:rPr>
              <w:t>And her nei</w:t>
            </w:r>
            <w:r w:rsidR="005356E4">
              <w:rPr>
                <w:sz w:val="18"/>
                <w:szCs w:val="18"/>
              </w:rPr>
              <w:t>ghbo</w:t>
            </w:r>
            <w:r w:rsidRPr="00BC20FD">
              <w:rPr>
                <w:sz w:val="18"/>
                <w:szCs w:val="18"/>
              </w:rPr>
              <w:t xml:space="preserve">rs and her cousins heard how the Lord had showed great mercy </w:t>
            </w:r>
            <w:r w:rsidRPr="005356E4">
              <w:rPr>
                <w:b/>
                <w:sz w:val="18"/>
                <w:szCs w:val="18"/>
                <w:u w:val="single"/>
              </w:rPr>
              <w:t>upon</w:t>
            </w:r>
            <w:r w:rsidRPr="00BC20FD">
              <w:rPr>
                <w:sz w:val="18"/>
                <w:szCs w:val="18"/>
              </w:rPr>
              <w:t xml:space="preserve"> her; and they rejoiced with her.</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1:58 And it came to pass that on the eighth day they came to circumcise the child; and they called him Zacharias, after the name of his father.</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59</w:t>
            </w:r>
            <w:r w:rsidRPr="002E139A">
              <w:rPr>
                <w:rStyle w:val="reftext1"/>
                <w:sz w:val="18"/>
                <w:szCs w:val="18"/>
              </w:rPr>
              <w:t> </w:t>
            </w:r>
            <w:r w:rsidRPr="002E139A">
              <w:rPr>
                <w:rFonts w:ascii="Palatino Linotype" w:hAnsi="Palatino Linotype"/>
                <w:sz w:val="18"/>
                <w:szCs w:val="18"/>
              </w:rPr>
              <w:t>Καὶ </w:t>
            </w:r>
            <w:hyperlink r:id="rId89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899"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900"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τῇ </w:t>
            </w:r>
            <w:hyperlink r:id="rId901"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ἡμέρᾳ </w:t>
            </w:r>
            <w:hyperlink r:id="rId902" w:tooltip="N-DFS 2250: hēmera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xml:space="preserve"> τῇ </w:t>
            </w:r>
            <w:hyperlink r:id="rId903"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ὀγδόῃ </w:t>
            </w:r>
            <w:hyperlink r:id="rId904" w:tooltip="Adj-DFS 3590: ogdoē -- The eighth, one of eight, with seven others." w:history="1">
              <w:r w:rsidRPr="002E139A">
                <w:rPr>
                  <w:rStyle w:val="Hyperlink"/>
                  <w:rFonts w:ascii="Palatino Linotype" w:hAnsi="Palatino Linotype"/>
                  <w:sz w:val="18"/>
                  <w:szCs w:val="18"/>
                </w:rPr>
                <w:t>(eighth)</w:t>
              </w:r>
            </w:hyperlink>
            <w:r w:rsidRPr="002E139A">
              <w:rPr>
                <w:rFonts w:ascii="Palatino Linotype" w:hAnsi="Palatino Linotype"/>
                <w:sz w:val="18"/>
                <w:szCs w:val="18"/>
              </w:rPr>
              <w:t>, ἦλθον </w:t>
            </w:r>
            <w:hyperlink r:id="rId905" w:tooltip="V-AIA-3P 2064: ēlthon -- To come, go." w:history="1">
              <w:r w:rsidRPr="002E139A">
                <w:rPr>
                  <w:rStyle w:val="Hyperlink"/>
                  <w:rFonts w:ascii="Palatino Linotype" w:hAnsi="Palatino Linotype"/>
                  <w:sz w:val="18"/>
                  <w:szCs w:val="18"/>
                </w:rPr>
                <w:t>(they came)</w:t>
              </w:r>
            </w:hyperlink>
            <w:r w:rsidRPr="002E139A">
              <w:rPr>
                <w:rFonts w:ascii="Palatino Linotype" w:hAnsi="Palatino Linotype"/>
                <w:sz w:val="18"/>
                <w:szCs w:val="18"/>
              </w:rPr>
              <w:t xml:space="preserve"> περιτεμεῖν </w:t>
            </w:r>
            <w:hyperlink r:id="rId906" w:tooltip="V-ANA 4059: peritemein -- To cut around, circumcise." w:history="1">
              <w:r w:rsidRPr="002E139A">
                <w:rPr>
                  <w:rStyle w:val="Hyperlink"/>
                  <w:rFonts w:ascii="Palatino Linotype" w:hAnsi="Palatino Linotype"/>
                  <w:sz w:val="18"/>
                  <w:szCs w:val="18"/>
                </w:rPr>
                <w:t>(to circumcise)</w:t>
              </w:r>
            </w:hyperlink>
            <w:r w:rsidRPr="002E139A">
              <w:rPr>
                <w:rFonts w:ascii="Palatino Linotype" w:hAnsi="Palatino Linotype"/>
                <w:sz w:val="18"/>
                <w:szCs w:val="18"/>
              </w:rPr>
              <w:t xml:space="preserve"> τὸ </w:t>
            </w:r>
            <w:hyperlink r:id="rId907"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παιδίον </w:t>
            </w:r>
            <w:hyperlink r:id="rId908" w:tooltip="N-ANS 3813: paidion -- A little child, an infant, little one." w:history="1">
              <w:r w:rsidRPr="002E139A">
                <w:rPr>
                  <w:rStyle w:val="Hyperlink"/>
                  <w:rFonts w:ascii="Palatino Linotype" w:hAnsi="Palatino Linotype"/>
                  <w:sz w:val="18"/>
                  <w:szCs w:val="18"/>
                </w:rPr>
                <w:t>(child)</w:t>
              </w:r>
            </w:hyperlink>
            <w:r w:rsidRPr="002E139A">
              <w:rPr>
                <w:rFonts w:ascii="Palatino Linotype" w:hAnsi="Palatino Linotype"/>
                <w:sz w:val="18"/>
                <w:szCs w:val="18"/>
              </w:rPr>
              <w:t>, καὶ </w:t>
            </w:r>
            <w:hyperlink r:id="rId90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ἐκάλουν </w:t>
            </w:r>
            <w:hyperlink r:id="rId910" w:tooltip="V-IIA-3P 2564: ekaloun -- (a) to call, summon, invite, (b) to call, name." w:history="1">
              <w:r w:rsidRPr="002E139A">
                <w:rPr>
                  <w:rStyle w:val="Hyperlink"/>
                  <w:rFonts w:ascii="Palatino Linotype" w:hAnsi="Palatino Linotype"/>
                  <w:sz w:val="18"/>
                  <w:szCs w:val="18"/>
                </w:rPr>
                <w:t>(were calling)</w:t>
              </w:r>
            </w:hyperlink>
            <w:r w:rsidRPr="002E139A">
              <w:rPr>
                <w:rFonts w:ascii="Palatino Linotype" w:hAnsi="Palatino Linotype"/>
                <w:sz w:val="18"/>
                <w:szCs w:val="18"/>
              </w:rPr>
              <w:t xml:space="preserve"> αὐτὸ </w:t>
            </w:r>
            <w:hyperlink r:id="rId911" w:tooltip="PPro-AN3S 846: auto -- He, she, it, they, them, same." w:history="1">
              <w:r w:rsidRPr="002E139A">
                <w:rPr>
                  <w:rStyle w:val="Hyperlink"/>
                  <w:rFonts w:ascii="Palatino Linotype" w:hAnsi="Palatino Linotype"/>
                  <w:sz w:val="18"/>
                  <w:szCs w:val="18"/>
                </w:rPr>
                <w:t>(it)</w:t>
              </w:r>
            </w:hyperlink>
            <w:r w:rsidRPr="002E139A">
              <w:rPr>
                <w:rFonts w:ascii="Palatino Linotype" w:hAnsi="Palatino Linotype"/>
                <w:sz w:val="18"/>
                <w:szCs w:val="18"/>
              </w:rPr>
              <w:t xml:space="preserve"> ἐπὶ </w:t>
            </w:r>
            <w:hyperlink r:id="rId912" w:tooltip="Prep 1909: epi -- On, to, against, on the basis of, at." w:history="1">
              <w:r w:rsidRPr="002E139A">
                <w:rPr>
                  <w:rStyle w:val="Hyperlink"/>
                  <w:rFonts w:ascii="Palatino Linotype" w:hAnsi="Palatino Linotype"/>
                  <w:sz w:val="18"/>
                  <w:szCs w:val="18"/>
                </w:rPr>
                <w:t>(after)</w:t>
              </w:r>
            </w:hyperlink>
            <w:r w:rsidRPr="002E139A">
              <w:rPr>
                <w:rFonts w:ascii="Palatino Linotype" w:hAnsi="Palatino Linotype"/>
                <w:sz w:val="18"/>
                <w:szCs w:val="18"/>
              </w:rPr>
              <w:t xml:space="preserve"> τῷ </w:t>
            </w:r>
            <w:hyperlink r:id="rId913"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ὀνόματι </w:t>
            </w:r>
            <w:hyperlink r:id="rId914" w:tooltip="N-DNS 3686: onomati -- Name, character, fame, reputation." w:history="1">
              <w:r w:rsidRPr="002E139A">
                <w:rPr>
                  <w:rStyle w:val="Hyperlink"/>
                  <w:rFonts w:ascii="Palatino Linotype" w:hAnsi="Palatino Linotype"/>
                  <w:sz w:val="18"/>
                  <w:szCs w:val="18"/>
                </w:rPr>
                <w:t>(name)</w:t>
              </w:r>
            </w:hyperlink>
            <w:r w:rsidRPr="002E139A">
              <w:rPr>
                <w:rFonts w:ascii="Palatino Linotype" w:hAnsi="Palatino Linotype"/>
                <w:sz w:val="18"/>
                <w:szCs w:val="18"/>
              </w:rPr>
              <w:t xml:space="preserve"> τοῦ </w:t>
            </w:r>
            <w:hyperlink r:id="rId915"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πατρὸς </w:t>
            </w:r>
            <w:hyperlink r:id="rId916" w:tooltip="N-GMS 3962: patros -- Father, (Heavenly) Father, ancestor, elder, senior." w:history="1">
              <w:r w:rsidRPr="002E139A">
                <w:rPr>
                  <w:rStyle w:val="Hyperlink"/>
                  <w:rFonts w:ascii="Palatino Linotype" w:hAnsi="Palatino Linotype"/>
                  <w:sz w:val="18"/>
                  <w:szCs w:val="18"/>
                </w:rPr>
                <w:t>(father)</w:t>
              </w:r>
            </w:hyperlink>
            <w:r w:rsidRPr="002E139A">
              <w:rPr>
                <w:rFonts w:ascii="Palatino Linotype" w:hAnsi="Palatino Linotype"/>
                <w:sz w:val="18"/>
                <w:szCs w:val="18"/>
              </w:rPr>
              <w:t xml:space="preserve"> αὐτοῦ </w:t>
            </w:r>
            <w:hyperlink r:id="rId917"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Ζαχαρίαν </w:t>
            </w:r>
            <w:hyperlink r:id="rId918" w:tooltip="N-AMS 2197: Zacharian -- Zechariah, (a) a priest referred to as a son of Jehoiada, (b) another priest, father of John the Baptist." w:history="1">
              <w:r w:rsidRPr="002E139A">
                <w:rPr>
                  <w:rStyle w:val="Hyperlink"/>
                  <w:rFonts w:ascii="Palatino Linotype" w:hAnsi="Palatino Linotype"/>
                  <w:sz w:val="18"/>
                  <w:szCs w:val="18"/>
                </w:rPr>
                <w:t>(Zechariah)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1:59</w:t>
            </w:r>
            <w:r w:rsidR="00DF0719">
              <w:rPr>
                <w:sz w:val="18"/>
                <w:szCs w:val="18"/>
              </w:rPr>
              <w:t xml:space="preserve"> </w:t>
            </w:r>
            <w:r w:rsidRPr="00BC20FD">
              <w:rPr>
                <w:sz w:val="18"/>
                <w:szCs w:val="18"/>
              </w:rPr>
              <w:t>And it came to pass, that on the eighth day they came to circumcise the child; and they called him Zacharias, after the name of his father.</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1:59 And his mother answered and said, Not so; but he shall be called John.</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60</w:t>
            </w:r>
            <w:r w:rsidRPr="002E139A">
              <w:rPr>
                <w:rStyle w:val="reftext1"/>
                <w:sz w:val="18"/>
                <w:szCs w:val="18"/>
              </w:rPr>
              <w:t> </w:t>
            </w:r>
            <w:r w:rsidRPr="002E139A">
              <w:rPr>
                <w:rFonts w:ascii="Palatino Linotype" w:hAnsi="Palatino Linotype"/>
                <w:sz w:val="18"/>
                <w:szCs w:val="18"/>
              </w:rPr>
              <w:t>καὶ </w:t>
            </w:r>
            <w:hyperlink r:id="rId91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ἀποκριθεῖσα </w:t>
            </w:r>
            <w:hyperlink r:id="rId920" w:tooltip="V-APP-NFS 611: apokritheisa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ἡ </w:t>
            </w:r>
            <w:hyperlink r:id="rId921"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μήτηρ </w:t>
            </w:r>
            <w:hyperlink r:id="rId922" w:tooltip="N-NFS 3384: mētēr -- A mother." w:history="1">
              <w:r w:rsidRPr="002E139A">
                <w:rPr>
                  <w:rStyle w:val="Hyperlink"/>
                  <w:rFonts w:ascii="Palatino Linotype" w:hAnsi="Palatino Linotype"/>
                  <w:sz w:val="18"/>
                  <w:szCs w:val="18"/>
                </w:rPr>
                <w:t>(mother)</w:t>
              </w:r>
            </w:hyperlink>
            <w:r w:rsidRPr="002E139A">
              <w:rPr>
                <w:rFonts w:ascii="Palatino Linotype" w:hAnsi="Palatino Linotype"/>
                <w:sz w:val="18"/>
                <w:szCs w:val="18"/>
              </w:rPr>
              <w:t xml:space="preserve"> αὐτοῦ </w:t>
            </w:r>
            <w:hyperlink r:id="rId923"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εἶπεν </w:t>
            </w:r>
            <w:hyperlink r:id="rId92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“Οὐχί </w:t>
            </w:r>
            <w:hyperlink r:id="rId925" w:tooltip="Adv 3780: Ouchi -- By no means, not at all." w:history="1">
              <w:r w:rsidRPr="002E139A">
                <w:rPr>
                  <w:rStyle w:val="Hyperlink"/>
                  <w:rFonts w:ascii="Palatino Linotype" w:hAnsi="Palatino Linotype"/>
                  <w:sz w:val="18"/>
                  <w:szCs w:val="18"/>
                </w:rPr>
                <w:t>(No)</w:t>
              </w:r>
            </w:hyperlink>
            <w:r w:rsidRPr="002E139A">
              <w:rPr>
                <w:rFonts w:ascii="Palatino Linotype" w:hAnsi="Palatino Linotype"/>
                <w:sz w:val="18"/>
                <w:szCs w:val="18"/>
              </w:rPr>
              <w:t>, ἀλλὰ </w:t>
            </w:r>
            <w:hyperlink r:id="rId926" w:tooltip="Conj 235: alla -- But, except, however, rather, on the contrary."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κληθήσεται </w:t>
            </w:r>
            <w:hyperlink r:id="rId927" w:tooltip="V-FIP-3S 2564: klēthēsetai -- (a) to call, summon, invite, (b) to call, name." w:history="1">
              <w:r w:rsidRPr="002E139A">
                <w:rPr>
                  <w:rStyle w:val="Hyperlink"/>
                  <w:rFonts w:ascii="Palatino Linotype" w:hAnsi="Palatino Linotype"/>
                  <w:sz w:val="18"/>
                  <w:szCs w:val="18"/>
                </w:rPr>
                <w:t>(he will be called)</w:t>
              </w:r>
            </w:hyperlink>
            <w:r w:rsidRPr="002E139A">
              <w:rPr>
                <w:rFonts w:ascii="Palatino Linotype" w:hAnsi="Palatino Linotype"/>
                <w:sz w:val="18"/>
                <w:szCs w:val="18"/>
              </w:rPr>
              <w:t xml:space="preserve"> Ἰωάννης </w:t>
            </w:r>
            <w:hyperlink r:id="rId928" w:tooltip="N-NMS 2491: Iōannēs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1:60</w:t>
            </w:r>
            <w:r w:rsidR="00DF0719">
              <w:rPr>
                <w:sz w:val="18"/>
                <w:szCs w:val="18"/>
              </w:rPr>
              <w:t xml:space="preserve"> </w:t>
            </w:r>
            <w:r w:rsidRPr="00BC20FD">
              <w:rPr>
                <w:sz w:val="18"/>
                <w:szCs w:val="18"/>
              </w:rPr>
              <w:t>And his mother answered and said, Not so; but he shall be called John.</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1:60 And they said unto her, There is none of thy kindred </w:t>
            </w:r>
            <w:r w:rsidRPr="00BC20FD">
              <w:rPr>
                <w:sz w:val="18"/>
                <w:szCs w:val="18"/>
              </w:rPr>
              <w:lastRenderedPageBreak/>
              <w:t>that is called by this name.</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61</w:t>
            </w:r>
            <w:r w:rsidRPr="002E139A">
              <w:rPr>
                <w:rStyle w:val="reftext1"/>
                <w:sz w:val="18"/>
                <w:szCs w:val="18"/>
              </w:rPr>
              <w:t> </w:t>
            </w:r>
            <w:r w:rsidRPr="002E139A">
              <w:rPr>
                <w:rFonts w:ascii="Palatino Linotype" w:hAnsi="Palatino Linotype"/>
                <w:sz w:val="18"/>
                <w:szCs w:val="18"/>
              </w:rPr>
              <w:t>Καὶ </w:t>
            </w:r>
            <w:hyperlink r:id="rId9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930"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xml:space="preserve"> πρὸς </w:t>
            </w:r>
            <w:hyperlink r:id="rId931"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αὐτὴν </w:t>
            </w:r>
            <w:hyperlink r:id="rId932" w:tooltip="PPro-AF3S 846: autēn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xml:space="preserve"> ὅτι </w:t>
            </w:r>
            <w:hyperlink r:id="rId933"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“Οὐδείς </w:t>
            </w:r>
            <w:hyperlink r:id="rId934" w:tooltip="Adj-NMS 3762: Oudeis -- No one, none, nothing." w:history="1">
              <w:r w:rsidRPr="002E139A">
                <w:rPr>
                  <w:rStyle w:val="Hyperlink"/>
                  <w:rFonts w:ascii="Palatino Linotype" w:hAnsi="Palatino Linotype"/>
                  <w:sz w:val="18"/>
                  <w:szCs w:val="18"/>
                </w:rPr>
                <w:t>(No one)</w:t>
              </w:r>
            </w:hyperlink>
            <w:r w:rsidRPr="002E139A">
              <w:rPr>
                <w:rFonts w:ascii="Palatino Linotype" w:hAnsi="Palatino Linotype"/>
                <w:sz w:val="18"/>
                <w:szCs w:val="18"/>
              </w:rPr>
              <w:t xml:space="preserve"> ἐστιν </w:t>
            </w:r>
            <w:hyperlink r:id="rId935"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ἐκ </w:t>
            </w:r>
            <w:hyperlink r:id="rId936" w:tooltip="Prep 1537: ek -- From out, out from among, from, suggesting from the interior outwards."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τῆς </w:t>
            </w:r>
            <w:hyperlink r:id="rId937"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συγγενείας </w:t>
            </w:r>
            <w:hyperlink r:id="rId938" w:tooltip="N-GFS 4772: syngeneias -- Kindred, family." w:history="1">
              <w:r w:rsidRPr="002E139A">
                <w:rPr>
                  <w:rStyle w:val="Hyperlink"/>
                  <w:rFonts w:ascii="Palatino Linotype" w:hAnsi="Palatino Linotype"/>
                  <w:sz w:val="18"/>
                  <w:szCs w:val="18"/>
                </w:rPr>
                <w:t>(relatives)</w:t>
              </w:r>
            </w:hyperlink>
            <w:r w:rsidRPr="002E139A">
              <w:rPr>
                <w:rFonts w:ascii="Palatino Linotype" w:hAnsi="Palatino Linotype"/>
                <w:sz w:val="18"/>
                <w:szCs w:val="18"/>
              </w:rPr>
              <w:t xml:space="preserve"> σου </w:t>
            </w:r>
            <w:hyperlink r:id="rId939"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ὃς </w:t>
            </w:r>
            <w:hyperlink r:id="rId940" w:tooltip="RelPro-NMS 3739: hos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καλεῖται </w:t>
            </w:r>
            <w:hyperlink r:id="rId941" w:tooltip="V-PIM/P-3S 2564: kaleitai -- (a) to call, summon, invite, (b) to call, name." w:history="1">
              <w:r w:rsidRPr="002E139A">
                <w:rPr>
                  <w:rStyle w:val="Hyperlink"/>
                  <w:rFonts w:ascii="Palatino Linotype" w:hAnsi="Palatino Linotype"/>
                  <w:sz w:val="18"/>
                  <w:szCs w:val="18"/>
                </w:rPr>
                <w:t>(is called)</w:t>
              </w:r>
            </w:hyperlink>
            <w:r w:rsidRPr="002E139A">
              <w:rPr>
                <w:rFonts w:ascii="Palatino Linotype" w:hAnsi="Palatino Linotype"/>
                <w:sz w:val="18"/>
                <w:szCs w:val="18"/>
              </w:rPr>
              <w:t xml:space="preserve"> τῷ </w:t>
            </w:r>
            <w:hyperlink r:id="rId942"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ὀνόματι </w:t>
            </w:r>
            <w:hyperlink r:id="rId943" w:tooltip="N-DNS 3686: onomati -- Name, character, fame, reputation." w:history="1">
              <w:r w:rsidRPr="002E139A">
                <w:rPr>
                  <w:rStyle w:val="Hyperlink"/>
                  <w:rFonts w:ascii="Palatino Linotype" w:hAnsi="Palatino Linotype"/>
                  <w:sz w:val="18"/>
                  <w:szCs w:val="18"/>
                </w:rPr>
                <w:t>(name)</w:t>
              </w:r>
            </w:hyperlink>
            <w:r w:rsidRPr="002E139A">
              <w:rPr>
                <w:rFonts w:ascii="Palatino Linotype" w:hAnsi="Palatino Linotype"/>
                <w:sz w:val="18"/>
                <w:szCs w:val="18"/>
              </w:rPr>
              <w:t xml:space="preserve"> τούτῳ </w:t>
            </w:r>
            <w:hyperlink r:id="rId944" w:tooltip="DPro-DNS 3778: toutō -- This; he, she, it." w:history="1">
              <w:r w:rsidRPr="002E139A">
                <w:rPr>
                  <w:rStyle w:val="Hyperlink"/>
                  <w:rFonts w:ascii="Palatino Linotype" w:hAnsi="Palatino Linotype"/>
                  <w:sz w:val="18"/>
                  <w:szCs w:val="18"/>
                </w:rPr>
                <w:t>(by 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lastRenderedPageBreak/>
              <w:t>1:61</w:t>
            </w:r>
            <w:r w:rsidR="00DF0719">
              <w:rPr>
                <w:sz w:val="18"/>
                <w:szCs w:val="18"/>
              </w:rPr>
              <w:t xml:space="preserve"> </w:t>
            </w:r>
            <w:r w:rsidRPr="00BC20FD">
              <w:rPr>
                <w:sz w:val="18"/>
                <w:szCs w:val="18"/>
              </w:rPr>
              <w:t xml:space="preserve">And they said unto her, There is none of thy kindred </w:t>
            </w:r>
            <w:r w:rsidRPr="00BC20FD">
              <w:rPr>
                <w:sz w:val="18"/>
                <w:szCs w:val="18"/>
              </w:rPr>
              <w:lastRenderedPageBreak/>
              <w:t>that is called by this name.</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lastRenderedPageBreak/>
              <w:t xml:space="preserve">1:61 And they made signs to his father </w:t>
            </w:r>
            <w:r w:rsidRPr="005356E4">
              <w:rPr>
                <w:b/>
                <w:sz w:val="18"/>
                <w:szCs w:val="18"/>
                <w:u w:val="single"/>
              </w:rPr>
              <w:t>and asked him</w:t>
            </w:r>
            <w:r w:rsidRPr="00BC20FD">
              <w:rPr>
                <w:sz w:val="18"/>
                <w:szCs w:val="18"/>
              </w:rPr>
              <w:t xml:space="preserve"> how he would have him called.</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62</w:t>
            </w:r>
            <w:r w:rsidRPr="002E139A">
              <w:rPr>
                <w:rStyle w:val="reftext1"/>
                <w:sz w:val="18"/>
                <w:szCs w:val="18"/>
              </w:rPr>
              <w:t> </w:t>
            </w:r>
            <w:r w:rsidRPr="002E139A">
              <w:rPr>
                <w:rFonts w:ascii="Palatino Linotype" w:hAnsi="Palatino Linotype"/>
                <w:sz w:val="18"/>
                <w:szCs w:val="18"/>
              </w:rPr>
              <w:t>ἐνένευον </w:t>
            </w:r>
            <w:hyperlink r:id="rId945" w:tooltip="V-IIA-3P 1770: eneneuon -- To make a sign to by nodding." w:history="1">
              <w:r w:rsidRPr="002E139A">
                <w:rPr>
                  <w:rStyle w:val="Hyperlink"/>
                  <w:rFonts w:ascii="Palatino Linotype" w:hAnsi="Palatino Linotype"/>
                  <w:sz w:val="18"/>
                  <w:szCs w:val="18"/>
                </w:rPr>
                <w:t>(They were making signs)</w:t>
              </w:r>
            </w:hyperlink>
            <w:r w:rsidRPr="002E139A">
              <w:rPr>
                <w:rFonts w:ascii="Palatino Linotype" w:hAnsi="Palatino Linotype"/>
                <w:sz w:val="18"/>
                <w:szCs w:val="18"/>
              </w:rPr>
              <w:t xml:space="preserve"> δὲ </w:t>
            </w:r>
            <w:hyperlink r:id="rId94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τῷ </w:t>
            </w:r>
            <w:hyperlink r:id="rId947" w:tooltip="Art-DM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πατρὶ </w:t>
            </w:r>
            <w:hyperlink r:id="rId948" w:tooltip="N-DMS 3962: patri -- Father, (Heavenly) Father, ancestor, elder, senior." w:history="1">
              <w:r w:rsidRPr="002E139A">
                <w:rPr>
                  <w:rStyle w:val="Hyperlink"/>
                  <w:rFonts w:ascii="Palatino Linotype" w:hAnsi="Palatino Linotype"/>
                  <w:sz w:val="18"/>
                  <w:szCs w:val="18"/>
                </w:rPr>
                <w:t>(father)</w:t>
              </w:r>
            </w:hyperlink>
            <w:r w:rsidRPr="002E139A">
              <w:rPr>
                <w:rFonts w:ascii="Palatino Linotype" w:hAnsi="Palatino Linotype"/>
                <w:sz w:val="18"/>
                <w:szCs w:val="18"/>
              </w:rPr>
              <w:t xml:space="preserve"> αὐτοῦ </w:t>
            </w:r>
            <w:hyperlink r:id="rId949"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τὸ </w:t>
            </w:r>
            <w:hyperlink r:id="rId950"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τί </w:t>
            </w:r>
            <w:hyperlink r:id="rId951" w:tooltip="IPro-A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ἂν </w:t>
            </w:r>
            <w:hyperlink r:id="rId952"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θέλοι </w:t>
            </w:r>
            <w:hyperlink r:id="rId953" w:tooltip="V-POA-3S 2309: theloi -- To will, wish, desire, to be willing, intend, design." w:history="1">
              <w:r w:rsidRPr="002E139A">
                <w:rPr>
                  <w:rStyle w:val="Hyperlink"/>
                  <w:rFonts w:ascii="Palatino Linotype" w:hAnsi="Palatino Linotype"/>
                  <w:sz w:val="18"/>
                  <w:szCs w:val="18"/>
                </w:rPr>
                <w:t>(he might wish)</w:t>
              </w:r>
            </w:hyperlink>
            <w:r w:rsidRPr="002E139A">
              <w:rPr>
                <w:rFonts w:ascii="Palatino Linotype" w:hAnsi="Palatino Linotype"/>
                <w:sz w:val="18"/>
                <w:szCs w:val="18"/>
              </w:rPr>
              <w:t xml:space="preserve"> καλεῖσθαι </w:t>
            </w:r>
            <w:hyperlink r:id="rId954" w:tooltip="V-PNM/P 2564: kaleisthai -- (a) to call, summon, invite, (b) to call, name." w:history="1">
              <w:r w:rsidRPr="002E139A">
                <w:rPr>
                  <w:rStyle w:val="Hyperlink"/>
                  <w:rFonts w:ascii="Palatino Linotype" w:hAnsi="Palatino Linotype"/>
                  <w:sz w:val="18"/>
                  <w:szCs w:val="18"/>
                </w:rPr>
                <w:t>(to be called)</w:t>
              </w:r>
            </w:hyperlink>
            <w:r w:rsidRPr="002E139A">
              <w:rPr>
                <w:rFonts w:ascii="Palatino Linotype" w:hAnsi="Palatino Linotype"/>
                <w:sz w:val="18"/>
                <w:szCs w:val="18"/>
              </w:rPr>
              <w:t xml:space="preserve"> αὐτό </w:t>
            </w:r>
            <w:hyperlink r:id="rId955" w:tooltip="PPro-AN3S 846: auto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1:62</w:t>
            </w:r>
            <w:r w:rsidR="00DF0719">
              <w:rPr>
                <w:sz w:val="18"/>
                <w:szCs w:val="18"/>
              </w:rPr>
              <w:t xml:space="preserve"> </w:t>
            </w:r>
            <w:r w:rsidRPr="00BC20FD">
              <w:rPr>
                <w:sz w:val="18"/>
                <w:szCs w:val="18"/>
              </w:rPr>
              <w:t>And they made signs to his father, how he would have him called.</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1:62 And he asked for a writing table and wrote, saying, His name is John, and they all marveled.</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63</w:t>
            </w:r>
            <w:r w:rsidRPr="002E139A">
              <w:rPr>
                <w:rStyle w:val="reftext1"/>
                <w:sz w:val="18"/>
                <w:szCs w:val="18"/>
              </w:rPr>
              <w:t> </w:t>
            </w:r>
            <w:r w:rsidRPr="002E139A">
              <w:rPr>
                <w:rFonts w:ascii="Palatino Linotype" w:hAnsi="Palatino Linotype"/>
                <w:sz w:val="18"/>
                <w:szCs w:val="18"/>
              </w:rPr>
              <w:t>Καὶ </w:t>
            </w:r>
            <w:hyperlink r:id="rId95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αἰτήσας </w:t>
            </w:r>
            <w:hyperlink r:id="rId957" w:tooltip="V-APA-NMS 154: aitēsas -- To ask, request, petition, demand." w:history="1">
              <w:r w:rsidRPr="002E139A">
                <w:rPr>
                  <w:rStyle w:val="Hyperlink"/>
                  <w:rFonts w:ascii="Palatino Linotype" w:hAnsi="Palatino Linotype"/>
                  <w:sz w:val="18"/>
                  <w:szCs w:val="18"/>
                </w:rPr>
                <w:t>(having asked for)</w:t>
              </w:r>
            </w:hyperlink>
            <w:r w:rsidRPr="002E139A">
              <w:rPr>
                <w:rFonts w:ascii="Palatino Linotype" w:hAnsi="Palatino Linotype"/>
                <w:sz w:val="18"/>
                <w:szCs w:val="18"/>
              </w:rPr>
              <w:t xml:space="preserve"> πινακίδιον </w:t>
            </w:r>
            <w:hyperlink r:id="rId958" w:tooltip="N-ANS 4093: pinakidion -- A tablet for writing." w:history="1">
              <w:r w:rsidRPr="002E139A">
                <w:rPr>
                  <w:rStyle w:val="Hyperlink"/>
                  <w:rFonts w:ascii="Palatino Linotype" w:hAnsi="Palatino Linotype"/>
                  <w:sz w:val="18"/>
                  <w:szCs w:val="18"/>
                </w:rPr>
                <w:t>(a writing tablet)</w:t>
              </w:r>
            </w:hyperlink>
            <w:r w:rsidRPr="002E139A">
              <w:rPr>
                <w:rFonts w:ascii="Palatino Linotype" w:hAnsi="Palatino Linotype"/>
                <w:sz w:val="18"/>
                <w:szCs w:val="18"/>
              </w:rPr>
              <w:t>, ἔγραψεν </w:t>
            </w:r>
            <w:hyperlink r:id="rId959" w:tooltip="V-AIA-3S 1125: egrapsen -- To write; pass: it is written, it stands written (in the scriptures)." w:history="1">
              <w:r w:rsidRPr="002E139A">
                <w:rPr>
                  <w:rStyle w:val="Hyperlink"/>
                  <w:rFonts w:ascii="Palatino Linotype" w:hAnsi="Palatino Linotype"/>
                  <w:sz w:val="18"/>
                  <w:szCs w:val="18"/>
                </w:rPr>
                <w:t>(he wrote)</w:t>
              </w:r>
            </w:hyperlink>
            <w:r w:rsidRPr="002E139A">
              <w:rPr>
                <w:rFonts w:ascii="Palatino Linotype" w:hAnsi="Palatino Linotype"/>
                <w:sz w:val="18"/>
                <w:szCs w:val="18"/>
              </w:rPr>
              <w:t>, λέγων </w:t>
            </w:r>
            <w:hyperlink r:id="rId960"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“Ἰωάννης </w:t>
            </w:r>
            <w:hyperlink r:id="rId961" w:tooltip="N-NMS 2491: Iōannēs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ἐστὶν </w:t>
            </w:r>
            <w:hyperlink r:id="rId962"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ὄνομα </w:t>
            </w:r>
            <w:hyperlink r:id="rId963" w:tooltip="N-NNS 3686: onoma -- Name, character, fame, reputation."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name)</w:t>
              </w:r>
            </w:hyperlink>
            <w:r w:rsidRPr="002E139A">
              <w:rPr>
                <w:rFonts w:ascii="Palatino Linotype" w:hAnsi="Palatino Linotype"/>
                <w:sz w:val="18"/>
                <w:szCs w:val="18"/>
              </w:rPr>
              <w:t xml:space="preserve"> αὐτοῦ </w:t>
            </w:r>
            <w:hyperlink r:id="rId964"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96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ἐθαύμασαν </w:t>
            </w:r>
            <w:hyperlink r:id="rId966" w:tooltip="V-AIA-3P 2296: ethaumasan -- (a) to wonder, marvel, (b) to wonder at, admire." w:history="1">
              <w:r w:rsidRPr="002E139A">
                <w:rPr>
                  <w:rStyle w:val="Hyperlink"/>
                  <w:rFonts w:ascii="Palatino Linotype" w:hAnsi="Palatino Linotype"/>
                  <w:sz w:val="18"/>
                  <w:szCs w:val="18"/>
                </w:rPr>
                <w:t>(they marveled)</w:t>
              </w:r>
            </w:hyperlink>
            <w:r w:rsidRPr="002E139A">
              <w:rPr>
                <w:rFonts w:ascii="Palatino Linotype" w:hAnsi="Palatino Linotype"/>
                <w:sz w:val="18"/>
                <w:szCs w:val="18"/>
              </w:rPr>
              <w:t xml:space="preserve"> πάντες </w:t>
            </w:r>
            <w:hyperlink r:id="rId967"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1:63</w:t>
            </w:r>
            <w:r w:rsidR="00DF0719">
              <w:rPr>
                <w:sz w:val="18"/>
                <w:szCs w:val="18"/>
              </w:rPr>
              <w:t xml:space="preserve"> </w:t>
            </w:r>
            <w:r w:rsidRPr="00BC20FD">
              <w:rPr>
                <w:sz w:val="18"/>
                <w:szCs w:val="18"/>
              </w:rPr>
              <w:t>And he asked for a writing table, and wrote, saying, His name is John. And they marveled all.</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1:63 And his mouth was opened immediately, and he spake with his tongue and praised God.</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64</w:t>
            </w:r>
            <w:r w:rsidRPr="002E139A">
              <w:rPr>
                <w:rStyle w:val="reftext1"/>
                <w:sz w:val="18"/>
                <w:szCs w:val="18"/>
              </w:rPr>
              <w:t> </w:t>
            </w:r>
            <w:r w:rsidRPr="002E139A">
              <w:rPr>
                <w:rFonts w:ascii="Palatino Linotype" w:hAnsi="Palatino Linotype"/>
                <w:sz w:val="18"/>
                <w:szCs w:val="18"/>
              </w:rPr>
              <w:t>ἀνεῴχθη </w:t>
            </w:r>
            <w:hyperlink r:id="rId968" w:tooltip="V-AIP-3S 455: aneōchthē -- To open." w:history="1">
              <w:r w:rsidRPr="002E139A">
                <w:rPr>
                  <w:rStyle w:val="Hyperlink"/>
                  <w:rFonts w:ascii="Palatino Linotype" w:hAnsi="Palatino Linotype"/>
                  <w:sz w:val="18"/>
                  <w:szCs w:val="18"/>
                </w:rPr>
                <w:t>(Was opened)</w:t>
              </w:r>
            </w:hyperlink>
            <w:r w:rsidRPr="002E139A">
              <w:rPr>
                <w:rFonts w:ascii="Palatino Linotype" w:hAnsi="Palatino Linotype"/>
                <w:sz w:val="18"/>
                <w:szCs w:val="18"/>
              </w:rPr>
              <w:t xml:space="preserve"> δὲ </w:t>
            </w:r>
            <w:hyperlink r:id="rId96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τὸ </w:t>
            </w:r>
            <w:hyperlink r:id="rId970"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στόμα </w:t>
            </w:r>
            <w:hyperlink r:id="rId971" w:tooltip="N-NNS 4750: stoma -- The mouth, speech, eloquence in speech, the point of a sword." w:history="1">
              <w:r w:rsidRPr="002E139A">
                <w:rPr>
                  <w:rStyle w:val="Hyperlink"/>
                  <w:rFonts w:ascii="Palatino Linotype" w:hAnsi="Palatino Linotype"/>
                  <w:sz w:val="18"/>
                  <w:szCs w:val="18"/>
                </w:rPr>
                <w:t>(mouth)</w:t>
              </w:r>
            </w:hyperlink>
            <w:r w:rsidRPr="002E139A">
              <w:rPr>
                <w:rFonts w:ascii="Palatino Linotype" w:hAnsi="Palatino Linotype"/>
                <w:sz w:val="18"/>
                <w:szCs w:val="18"/>
              </w:rPr>
              <w:t xml:space="preserve"> αὐτοῦ </w:t>
            </w:r>
            <w:hyperlink r:id="rId97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παραχρῆμα </w:t>
            </w:r>
            <w:hyperlink r:id="rId973" w:tooltip="Adv 3916: parachrēma -- Instantly, immediately, on the spot." w:history="1">
              <w:r w:rsidRPr="002E139A">
                <w:rPr>
                  <w:rStyle w:val="Hyperlink"/>
                  <w:rFonts w:ascii="Palatino Linotype" w:hAnsi="Palatino Linotype"/>
                  <w:sz w:val="18"/>
                  <w:szCs w:val="18"/>
                </w:rPr>
                <w:t>(immediately)</w:t>
              </w:r>
            </w:hyperlink>
            <w:r w:rsidRPr="002E139A">
              <w:rPr>
                <w:rFonts w:ascii="Palatino Linotype" w:hAnsi="Palatino Linotype"/>
                <w:sz w:val="18"/>
                <w:szCs w:val="18"/>
              </w:rPr>
              <w:t>, καὶ </w:t>
            </w:r>
            <w:hyperlink r:id="rId9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 </w:t>
            </w:r>
            <w:hyperlink r:id="rId975"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γλῶσσα </w:t>
            </w:r>
            <w:hyperlink r:id="rId976" w:tooltip="N-NFS 1100: glōssa -- The tongue, a language, a nation (usually distinguished by their speech)." w:history="1">
              <w:r w:rsidRPr="002E139A">
                <w:rPr>
                  <w:rStyle w:val="Hyperlink"/>
                  <w:rFonts w:ascii="Palatino Linotype" w:hAnsi="Palatino Linotype"/>
                  <w:sz w:val="18"/>
                  <w:szCs w:val="18"/>
                </w:rPr>
                <w:t>(tongue)</w:t>
              </w:r>
            </w:hyperlink>
            <w:r w:rsidRPr="002E139A">
              <w:rPr>
                <w:rFonts w:ascii="Palatino Linotype" w:hAnsi="Palatino Linotype"/>
                <w:sz w:val="18"/>
                <w:szCs w:val="18"/>
              </w:rPr>
              <w:t xml:space="preserve"> αὐτοῦ </w:t>
            </w:r>
            <w:hyperlink r:id="rId977"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97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ἐλάλει </w:t>
            </w:r>
            <w:hyperlink r:id="rId979" w:tooltip="V-IIA-3S 2980: elalei -- (to talk, chatter in classical Greek, but in NT a more dignified word) to speak, say." w:history="1">
              <w:r w:rsidRPr="002E139A">
                <w:rPr>
                  <w:rStyle w:val="Hyperlink"/>
                  <w:rFonts w:ascii="Palatino Linotype" w:hAnsi="Palatino Linotype"/>
                  <w:sz w:val="18"/>
                  <w:szCs w:val="18"/>
                </w:rPr>
                <w:t>(he was speaking)</w:t>
              </w:r>
            </w:hyperlink>
            <w:r w:rsidRPr="002E139A">
              <w:rPr>
                <w:rFonts w:ascii="Palatino Linotype" w:hAnsi="Palatino Linotype"/>
                <w:sz w:val="18"/>
                <w:szCs w:val="18"/>
              </w:rPr>
              <w:t>, εὐλογῶν </w:t>
            </w:r>
            <w:hyperlink r:id="rId980" w:tooltip="V-PPA-NMS 2127: eulogōn -- (literal: to speak well of) to bless; pass: to be blessed." w:history="1">
              <w:r w:rsidRPr="002E139A">
                <w:rPr>
                  <w:rStyle w:val="Hyperlink"/>
                  <w:rFonts w:ascii="Palatino Linotype" w:hAnsi="Palatino Linotype"/>
                  <w:sz w:val="18"/>
                  <w:szCs w:val="18"/>
                </w:rPr>
                <w:t>(blessing)</w:t>
              </w:r>
            </w:hyperlink>
            <w:r w:rsidRPr="002E139A">
              <w:rPr>
                <w:rFonts w:ascii="Palatino Linotype" w:hAnsi="Palatino Linotype"/>
                <w:sz w:val="18"/>
                <w:szCs w:val="18"/>
              </w:rPr>
              <w:t xml:space="preserve"> τὸν </w:t>
            </w:r>
            <w:hyperlink r:id="rId981"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Θεόν </w:t>
            </w:r>
            <w:hyperlink r:id="rId982"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1:64</w:t>
            </w:r>
            <w:r w:rsidR="00DF0719">
              <w:rPr>
                <w:sz w:val="18"/>
                <w:szCs w:val="18"/>
              </w:rPr>
              <w:t xml:space="preserve"> </w:t>
            </w:r>
            <w:r w:rsidRPr="00BC20FD">
              <w:rPr>
                <w:sz w:val="18"/>
                <w:szCs w:val="18"/>
              </w:rPr>
              <w:t xml:space="preserve">And his mouth was opened immediately, and </w:t>
            </w:r>
            <w:r w:rsidRPr="005356E4">
              <w:rPr>
                <w:b/>
                <w:sz w:val="18"/>
                <w:szCs w:val="18"/>
                <w:u w:val="single"/>
              </w:rPr>
              <w:t>his tongue loosed, and</w:t>
            </w:r>
            <w:r w:rsidRPr="00BC20FD">
              <w:rPr>
                <w:sz w:val="18"/>
                <w:szCs w:val="18"/>
              </w:rPr>
              <w:t xml:space="preserve"> he spake, and praised God.</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1:64 And fear came on all </w:t>
            </w:r>
            <w:r w:rsidRPr="005356E4">
              <w:rPr>
                <w:b/>
                <w:sz w:val="18"/>
                <w:szCs w:val="18"/>
                <w:u w:val="single"/>
              </w:rPr>
              <w:t>who</w:t>
            </w:r>
            <w:r w:rsidRPr="00BC20FD">
              <w:rPr>
                <w:sz w:val="18"/>
                <w:szCs w:val="18"/>
              </w:rPr>
              <w:t xml:space="preserve"> dwelt round about them. And all these sayings were noised abroad throughout all the hill country of Judea.</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65</w:t>
            </w:r>
            <w:r w:rsidRPr="002E139A">
              <w:rPr>
                <w:rStyle w:val="reftext1"/>
                <w:sz w:val="18"/>
                <w:szCs w:val="18"/>
              </w:rPr>
              <w:t> </w:t>
            </w:r>
            <w:r w:rsidRPr="002E139A">
              <w:rPr>
                <w:rFonts w:ascii="Palatino Linotype" w:hAnsi="Palatino Linotype"/>
                <w:sz w:val="18"/>
                <w:szCs w:val="18"/>
              </w:rPr>
              <w:t>Καὶ </w:t>
            </w:r>
            <w:hyperlink r:id="rId98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984" w:tooltip="V-AIM-3S 1096: egeneto -- To come into being, to be born, become, come about, happen."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ἐπὶ </w:t>
            </w:r>
            <w:hyperlink r:id="rId985" w:tooltip="Prep 1909: epi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πάντας </w:t>
            </w:r>
            <w:hyperlink r:id="rId986" w:tooltip="Adj-AMP 3956: pant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φόβος </w:t>
            </w:r>
            <w:hyperlink r:id="rId987" w:tooltip="N-NMS 5401: phobos -- (a) fear, terror, alarm, (b) the object or cause of fear, (c) reverence, respect." w:history="1">
              <w:r w:rsidRPr="002E139A">
                <w:rPr>
                  <w:rStyle w:val="Hyperlink"/>
                  <w:rFonts w:ascii="Palatino Linotype" w:hAnsi="Palatino Linotype"/>
                  <w:sz w:val="18"/>
                  <w:szCs w:val="18"/>
                </w:rPr>
                <w:t>(fear)</w:t>
              </w:r>
            </w:hyperlink>
            <w:r w:rsidRPr="002E139A">
              <w:rPr>
                <w:rFonts w:ascii="Palatino Linotype" w:hAnsi="Palatino Linotype"/>
                <w:sz w:val="18"/>
                <w:szCs w:val="18"/>
              </w:rPr>
              <w:t>, τοὺς </w:t>
            </w:r>
            <w:hyperlink r:id="rId988" w:tooltip="Art-AMP 3588: tous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περιοικοῦντας </w:t>
            </w:r>
            <w:hyperlink r:id="rId989" w:tooltip="V-PPA-AMP 4039: perioikountas -- To dwell around, to be neighboring to." w:history="1">
              <w:r w:rsidRPr="002E139A">
                <w:rPr>
                  <w:rStyle w:val="Hyperlink"/>
                  <w:rFonts w:ascii="Palatino Linotype" w:hAnsi="Palatino Linotype"/>
                  <w:sz w:val="18"/>
                  <w:szCs w:val="18"/>
                </w:rPr>
                <w:t>(dwelling around)</w:t>
              </w:r>
            </w:hyperlink>
            <w:r w:rsidRPr="002E139A">
              <w:rPr>
                <w:rFonts w:ascii="Palatino Linotype" w:hAnsi="Palatino Linotype"/>
                <w:sz w:val="18"/>
                <w:szCs w:val="18"/>
              </w:rPr>
              <w:t xml:space="preserve"> αὐτούς </w:t>
            </w:r>
            <w:hyperlink r:id="rId990"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καὶ </w:t>
            </w:r>
            <w:hyperlink r:id="rId99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ἐν </w:t>
            </w:r>
            <w:hyperlink r:id="rId992"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ὅλῃ </w:t>
            </w:r>
            <w:hyperlink r:id="rId993" w:tooltip="Adj-DFS 3650: holē -- All, the whole, entire, complete."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τῇ </w:t>
            </w:r>
            <w:hyperlink r:id="rId994"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ὀρεινῇ </w:t>
            </w:r>
            <w:hyperlink r:id="rId995" w:tooltip="Adj-DFS 3714: oreinē -- Mountainous, hilly, the hill-country." w:history="1">
              <w:r w:rsidRPr="002E139A">
                <w:rPr>
                  <w:rStyle w:val="Hyperlink"/>
                  <w:rFonts w:ascii="Palatino Linotype" w:hAnsi="Palatino Linotype"/>
                  <w:sz w:val="18"/>
                  <w:szCs w:val="18"/>
                </w:rPr>
                <w:t>(hill country)</w:t>
              </w:r>
            </w:hyperlink>
            <w:r w:rsidRPr="002E139A">
              <w:rPr>
                <w:rFonts w:ascii="Palatino Linotype" w:hAnsi="Palatino Linotype"/>
                <w:sz w:val="18"/>
                <w:szCs w:val="18"/>
              </w:rPr>
              <w:t xml:space="preserve"> τῆς </w:t>
            </w:r>
            <w:hyperlink r:id="rId996"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Ἰουδαίας </w:t>
            </w:r>
            <w:hyperlink r:id="rId997" w:tooltip="N-GFS 2449: Ioudaias -- Judea, a Roman province, capital Jerusalem." w:history="1">
              <w:r w:rsidRPr="002E139A">
                <w:rPr>
                  <w:rStyle w:val="Hyperlink"/>
                  <w:rFonts w:ascii="Palatino Linotype" w:hAnsi="Palatino Linotype"/>
                  <w:sz w:val="18"/>
                  <w:szCs w:val="18"/>
                </w:rPr>
                <w:t>(of Judea)</w:t>
              </w:r>
            </w:hyperlink>
            <w:r w:rsidRPr="002E139A">
              <w:rPr>
                <w:rFonts w:ascii="Palatino Linotype" w:hAnsi="Palatino Linotype"/>
                <w:sz w:val="18"/>
                <w:szCs w:val="18"/>
              </w:rPr>
              <w:t xml:space="preserve"> διελαλεῖτο </w:t>
            </w:r>
            <w:hyperlink r:id="rId998" w:tooltip="V-IIM/P-3S 1255: dielaleito -- To converse together, talk of; of conversation passing from mouth to mouth." w:history="1">
              <w:r w:rsidRPr="002E139A">
                <w:rPr>
                  <w:rStyle w:val="Hyperlink"/>
                  <w:rFonts w:ascii="Palatino Linotype" w:hAnsi="Palatino Linotype"/>
                  <w:sz w:val="18"/>
                  <w:szCs w:val="18"/>
                </w:rPr>
                <w:t>(were being talked about)</w:t>
              </w:r>
            </w:hyperlink>
            <w:r w:rsidRPr="002E139A">
              <w:rPr>
                <w:rFonts w:ascii="Palatino Linotype" w:hAnsi="Palatino Linotype"/>
                <w:sz w:val="18"/>
                <w:szCs w:val="18"/>
              </w:rPr>
              <w:t xml:space="preserve"> πάντα </w:t>
            </w:r>
            <w:hyperlink r:id="rId999" w:tooltip="Adj-NNP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τὰ </w:t>
            </w:r>
            <w:hyperlink r:id="rId1000" w:tooltip="Art-NNP 3588: ta -- The, the definite article." w:history="1">
              <w:r w:rsidRPr="002E139A">
                <w:rPr>
                  <w:rStyle w:val="Hyperlink"/>
                  <w:rFonts w:ascii="Palatino Linotype" w:hAnsi="Palatino Linotype"/>
                  <w:sz w:val="18"/>
                  <w:szCs w:val="18"/>
                </w:rPr>
                <w:t>(the things)</w:t>
              </w:r>
            </w:hyperlink>
            <w:r w:rsidRPr="002E139A">
              <w:rPr>
                <w:rFonts w:ascii="Palatino Linotype" w:hAnsi="Palatino Linotype"/>
                <w:sz w:val="18"/>
                <w:szCs w:val="18"/>
              </w:rPr>
              <w:t>, ῥήματα </w:t>
            </w:r>
            <w:hyperlink r:id="rId1001" w:tooltip="N-NNP 4487: rhēmata -- A thing spoken, (a) a word or saying of any kind, as command, report, promise, (b) a thing, matter, business." w:history="1">
              <w:r w:rsidRPr="002E139A">
                <w:rPr>
                  <w:rStyle w:val="Hyperlink"/>
                  <w:rFonts w:ascii="Palatino Linotype" w:hAnsi="Palatino Linotype"/>
                  <w:sz w:val="18"/>
                  <w:szCs w:val="18"/>
                </w:rPr>
                <w:t>(words)</w:t>
              </w:r>
            </w:hyperlink>
            <w:r w:rsidRPr="002E139A">
              <w:rPr>
                <w:rFonts w:ascii="Palatino Linotype" w:hAnsi="Palatino Linotype"/>
                <w:sz w:val="18"/>
                <w:szCs w:val="18"/>
              </w:rPr>
              <w:t xml:space="preserve"> ταῦτα </w:t>
            </w:r>
            <w:hyperlink r:id="rId1002" w:tooltip="DPro-NNP 3778: tauta -- This; he, she, it." w:history="1">
              <w:r w:rsidRPr="002E139A">
                <w:rPr>
                  <w:rStyle w:val="Hyperlink"/>
                  <w:rFonts w:ascii="Palatino Linotype" w:hAnsi="Palatino Linotype"/>
                  <w:sz w:val="18"/>
                  <w:szCs w:val="18"/>
                </w:rPr>
                <w:t>(these)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1:65</w:t>
            </w:r>
            <w:r w:rsidR="00DF0719">
              <w:rPr>
                <w:sz w:val="18"/>
                <w:szCs w:val="18"/>
              </w:rPr>
              <w:t xml:space="preserve"> </w:t>
            </w:r>
            <w:r w:rsidRPr="00BC20FD">
              <w:rPr>
                <w:sz w:val="18"/>
                <w:szCs w:val="18"/>
              </w:rPr>
              <w:t xml:space="preserve">And fear came on all </w:t>
            </w:r>
            <w:r w:rsidRPr="005356E4">
              <w:rPr>
                <w:b/>
                <w:sz w:val="18"/>
                <w:szCs w:val="18"/>
                <w:u w:val="single"/>
              </w:rPr>
              <w:t>that</w:t>
            </w:r>
            <w:r w:rsidRPr="00BC20FD">
              <w:rPr>
                <w:sz w:val="18"/>
                <w:szCs w:val="18"/>
              </w:rPr>
              <w:t xml:space="preserve"> dwelt round about them: and all these sayings were noised abroad through</w:t>
            </w:r>
            <w:r w:rsidR="005356E4">
              <w:rPr>
                <w:sz w:val="18"/>
                <w:szCs w:val="18"/>
              </w:rPr>
              <w:t>out all the hill country of Jud</w:t>
            </w:r>
            <w:r w:rsidRPr="00BC20FD">
              <w:rPr>
                <w:sz w:val="18"/>
                <w:szCs w:val="18"/>
              </w:rPr>
              <w:t>ea.</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E4D15">
            <w:pPr>
              <w:spacing w:after="0" w:line="240" w:lineRule="auto"/>
              <w:rPr>
                <w:sz w:val="18"/>
                <w:szCs w:val="18"/>
              </w:rPr>
            </w:pPr>
            <w:r w:rsidRPr="00BC20FD">
              <w:rPr>
                <w:sz w:val="18"/>
                <w:szCs w:val="18"/>
              </w:rPr>
              <w:t xml:space="preserve">1:65 And all they </w:t>
            </w:r>
            <w:r w:rsidR="00AE4D15" w:rsidRPr="00AE4D15">
              <w:rPr>
                <w:sz w:val="18"/>
                <w:szCs w:val="18"/>
              </w:rPr>
              <w:t>that</w:t>
            </w:r>
            <w:r w:rsidRPr="00BC20FD">
              <w:rPr>
                <w:sz w:val="18"/>
                <w:szCs w:val="18"/>
              </w:rPr>
              <w:t xml:space="preserve"> heard them laid them up in their hearts, saying, What manner of child shall this be? And the hand of the Lord was with him.</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66</w:t>
            </w:r>
            <w:r w:rsidRPr="002E139A">
              <w:rPr>
                <w:rStyle w:val="reftext1"/>
                <w:sz w:val="18"/>
                <w:szCs w:val="18"/>
              </w:rPr>
              <w:t> </w:t>
            </w:r>
            <w:r w:rsidRPr="002E139A">
              <w:rPr>
                <w:rFonts w:ascii="Palatino Linotype" w:hAnsi="Palatino Linotype"/>
                <w:sz w:val="18"/>
                <w:szCs w:val="18"/>
              </w:rPr>
              <w:t>καὶ </w:t>
            </w:r>
            <w:hyperlink r:id="rId100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ἔθεντο </w:t>
            </w:r>
            <w:hyperlink r:id="rId1004" w:tooltip="V-AIM-3P 5087: ethento -- To put, place, lay, set, fix, establish." w:history="1">
              <w:r w:rsidRPr="002E139A">
                <w:rPr>
                  <w:rStyle w:val="Hyperlink"/>
                  <w:rFonts w:ascii="Palatino Linotype" w:hAnsi="Palatino Linotype"/>
                  <w:sz w:val="18"/>
                  <w:szCs w:val="18"/>
                </w:rPr>
                <w:t>(laid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 up)</w:t>
              </w:r>
            </w:hyperlink>
            <w:r w:rsidRPr="002E139A">
              <w:rPr>
                <w:rFonts w:ascii="Palatino Linotype" w:hAnsi="Palatino Linotype"/>
                <w:sz w:val="18"/>
                <w:szCs w:val="18"/>
              </w:rPr>
              <w:t xml:space="preserve"> πάντες </w:t>
            </w:r>
            <w:hyperlink r:id="rId1005"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οἱ </w:t>
            </w:r>
            <w:hyperlink r:id="rId1006"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ἀκούσαντες </w:t>
            </w:r>
            <w:hyperlink r:id="rId1007" w:tooltip="V-APA-NMP 191: akousante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ἐν </w:t>
            </w:r>
            <w:hyperlink r:id="rId1008"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009"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καρδίᾳ </w:t>
            </w:r>
            <w:hyperlink r:id="rId1010" w:tooltip="N-DFS 2588: kardia -- Literal: the heart; mind, character, inner self, will, intention, center." w:history="1">
              <w:r w:rsidRPr="002E139A">
                <w:rPr>
                  <w:rStyle w:val="Hyperlink"/>
                  <w:rFonts w:ascii="Palatino Linotype" w:hAnsi="Palatino Linotype"/>
                  <w:sz w:val="18"/>
                  <w:szCs w:val="18"/>
                </w:rPr>
                <w:t>(heart)</w:t>
              </w:r>
            </w:hyperlink>
            <w:r w:rsidRPr="002E139A">
              <w:rPr>
                <w:rFonts w:ascii="Palatino Linotype" w:hAnsi="Palatino Linotype"/>
                <w:sz w:val="18"/>
                <w:szCs w:val="18"/>
              </w:rPr>
              <w:t xml:space="preserve"> αὐτῶν </w:t>
            </w:r>
            <w:hyperlink r:id="rId1011"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λέγοντες </w:t>
            </w:r>
            <w:hyperlink r:id="rId1012"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“Τί </w:t>
            </w:r>
            <w:hyperlink r:id="rId1013" w:tooltip="IPro-N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ἄρα </w:t>
            </w:r>
            <w:hyperlink r:id="rId1014" w:tooltip="Conj 686: ara -- Then, therefore, since."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τὸ </w:t>
            </w:r>
            <w:hyperlink r:id="rId1015"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παιδίον </w:t>
            </w:r>
            <w:hyperlink r:id="rId1016" w:tooltip="N-NNS 3813: paidion -- A little child, an infant, little one." w:history="1">
              <w:r w:rsidRPr="002E139A">
                <w:rPr>
                  <w:rStyle w:val="Hyperlink"/>
                  <w:rFonts w:ascii="Palatino Linotype" w:hAnsi="Palatino Linotype"/>
                  <w:sz w:val="18"/>
                  <w:szCs w:val="18"/>
                </w:rPr>
                <w:t>(child)</w:t>
              </w:r>
            </w:hyperlink>
            <w:r w:rsidRPr="002E139A">
              <w:rPr>
                <w:rFonts w:ascii="Palatino Linotype" w:hAnsi="Palatino Linotype"/>
                <w:sz w:val="18"/>
                <w:szCs w:val="18"/>
              </w:rPr>
              <w:t xml:space="preserve"> τοῦτο </w:t>
            </w:r>
            <w:hyperlink r:id="rId1017" w:tooltip="DPro-N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ἔσται </w:t>
            </w:r>
            <w:hyperlink r:id="rId1018" w:tooltip="V-FIM-3S 1510: estai -- To be, exist." w:history="1">
              <w:r w:rsidRPr="002E139A">
                <w:rPr>
                  <w:rStyle w:val="Hyperlink"/>
                  <w:rFonts w:ascii="Palatino Linotype" w:hAnsi="Palatino Linotype"/>
                  <w:sz w:val="18"/>
                  <w:szCs w:val="18"/>
                </w:rPr>
                <w:t>(will be)</w:t>
              </w:r>
            </w:hyperlink>
            <w:r w:rsidRPr="002E139A">
              <w:rPr>
                <w:rFonts w:ascii="Palatino Linotype" w:hAnsi="Palatino Linotype"/>
                <w:sz w:val="18"/>
                <w:szCs w:val="18"/>
              </w:rPr>
              <w:t>?” καὶ </w:t>
            </w:r>
            <w:hyperlink r:id="rId101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γὰρ </w:t>
            </w:r>
            <w:hyperlink r:id="rId1020"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χεὶρ </w:t>
            </w:r>
            <w:hyperlink r:id="rId1021" w:tooltip="N-NFS 5495: cheir -- A han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hand)</w:t>
              </w:r>
            </w:hyperlink>
            <w:r w:rsidRPr="002E139A">
              <w:rPr>
                <w:rFonts w:ascii="Palatino Linotype" w:hAnsi="Palatino Linotype"/>
                <w:sz w:val="18"/>
                <w:szCs w:val="18"/>
              </w:rPr>
              <w:t xml:space="preserve"> Κυρίου </w:t>
            </w:r>
            <w:hyperlink r:id="rId1022"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ἦν </w:t>
            </w:r>
            <w:hyperlink r:id="rId1023"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μετ’ </w:t>
            </w:r>
            <w:hyperlink r:id="rId1024"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αὐτοῦ </w:t>
            </w:r>
            <w:hyperlink r:id="rId1025"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1:66</w:t>
            </w:r>
            <w:r w:rsidR="00DF0719">
              <w:rPr>
                <w:sz w:val="18"/>
                <w:szCs w:val="18"/>
              </w:rPr>
              <w:t xml:space="preserve"> </w:t>
            </w:r>
            <w:r w:rsidRPr="00BC20FD">
              <w:rPr>
                <w:sz w:val="18"/>
                <w:szCs w:val="18"/>
              </w:rPr>
              <w:t xml:space="preserve">And all they </w:t>
            </w:r>
            <w:r w:rsidRPr="00AE4D15">
              <w:rPr>
                <w:sz w:val="18"/>
                <w:szCs w:val="18"/>
              </w:rPr>
              <w:t>that</w:t>
            </w:r>
            <w:r w:rsidRPr="00BC20FD">
              <w:rPr>
                <w:sz w:val="18"/>
                <w:szCs w:val="18"/>
              </w:rPr>
              <w:t xml:space="preserve"> heard them laid them up in their hearts, saying, What manner of child </w:t>
            </w:r>
            <w:proofErr w:type="gramStart"/>
            <w:r w:rsidRPr="00BC20FD">
              <w:rPr>
                <w:sz w:val="18"/>
                <w:szCs w:val="18"/>
              </w:rPr>
              <w:t>shall this</w:t>
            </w:r>
            <w:proofErr w:type="gramEnd"/>
            <w:r w:rsidRPr="00BC20FD">
              <w:rPr>
                <w:sz w:val="18"/>
                <w:szCs w:val="18"/>
              </w:rPr>
              <w:t xml:space="preserve"> be! And the hand of the Lord was with him.</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1:66 And his father Zacharias was filled with the Holy Ghost and prophesied, saying,</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67</w:t>
            </w:r>
            <w:r w:rsidRPr="002E139A">
              <w:rPr>
                <w:rStyle w:val="reftext1"/>
                <w:sz w:val="18"/>
                <w:szCs w:val="18"/>
              </w:rPr>
              <w:t> </w:t>
            </w:r>
            <w:r w:rsidRPr="002E139A">
              <w:rPr>
                <w:rFonts w:ascii="Palatino Linotype" w:hAnsi="Palatino Linotype"/>
                <w:sz w:val="18"/>
                <w:szCs w:val="18"/>
              </w:rPr>
              <w:t>Καὶ </w:t>
            </w:r>
            <w:hyperlink r:id="rId102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Ζαχαρίας </w:t>
            </w:r>
            <w:hyperlink r:id="rId1027" w:tooltip="N-NMS 2197: Zacharias -- Zechariah, (a) a priest referred to as a son of Jehoiada, (b) another priest, father of John the Baptist." w:history="1">
              <w:r w:rsidRPr="002E139A">
                <w:rPr>
                  <w:rStyle w:val="Hyperlink"/>
                  <w:rFonts w:ascii="Palatino Linotype" w:hAnsi="Palatino Linotype"/>
                  <w:sz w:val="18"/>
                  <w:szCs w:val="18"/>
                </w:rPr>
                <w:t>(Zechariah)</w:t>
              </w:r>
            </w:hyperlink>
            <w:r w:rsidRPr="002E139A">
              <w:rPr>
                <w:rFonts w:ascii="Palatino Linotype" w:hAnsi="Palatino Linotype"/>
                <w:sz w:val="18"/>
                <w:szCs w:val="18"/>
              </w:rPr>
              <w:t>, ὁ </w:t>
            </w:r>
            <w:hyperlink r:id="rId102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πατὴρ </w:t>
            </w:r>
            <w:hyperlink r:id="rId1029" w:tooltip="N-NMS 3962: patēr -- Father, (Heavenly) Father, ancestor, elder, senior." w:history="1">
              <w:r w:rsidRPr="002E139A">
                <w:rPr>
                  <w:rStyle w:val="Hyperlink"/>
                  <w:rFonts w:ascii="Palatino Linotype" w:hAnsi="Palatino Linotype"/>
                  <w:sz w:val="18"/>
                  <w:szCs w:val="18"/>
                </w:rPr>
                <w:t>(father)</w:t>
              </w:r>
            </w:hyperlink>
            <w:r w:rsidRPr="002E139A">
              <w:rPr>
                <w:rFonts w:ascii="Palatino Linotype" w:hAnsi="Palatino Linotype"/>
                <w:sz w:val="18"/>
                <w:szCs w:val="18"/>
              </w:rPr>
              <w:t xml:space="preserve"> αὐτοῦ </w:t>
            </w:r>
            <w:hyperlink r:id="rId103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ἐπλήσθη </w:t>
            </w:r>
            <w:hyperlink r:id="rId1031" w:tooltip="V-AIP-3S 4130: eplēsthē -- To fill, fulfill, complete." w:history="1">
              <w:r w:rsidRPr="002E139A">
                <w:rPr>
                  <w:rStyle w:val="Hyperlink"/>
                  <w:rFonts w:ascii="Palatino Linotype" w:hAnsi="Palatino Linotype"/>
                  <w:sz w:val="18"/>
                  <w:szCs w:val="18"/>
                </w:rPr>
                <w:t>(was filled)</w:t>
              </w:r>
            </w:hyperlink>
            <w:r w:rsidRPr="002E139A">
              <w:rPr>
                <w:rFonts w:ascii="Palatino Linotype" w:hAnsi="Palatino Linotype"/>
                <w:sz w:val="18"/>
                <w:szCs w:val="18"/>
              </w:rPr>
              <w:t xml:space="preserve"> Πνεύματος </w:t>
            </w:r>
            <w:hyperlink r:id="rId1032" w:tooltip="N-GNS 4151: Pneumatos -- Wind, breath, spirit." w:history="1">
              <w:r w:rsidRPr="002E139A">
                <w:rPr>
                  <w:rStyle w:val="Hyperlink"/>
                  <w:rFonts w:ascii="Palatino Linotype" w:hAnsi="Palatino Linotype"/>
                  <w:sz w:val="18"/>
                  <w:szCs w:val="18"/>
                </w:rPr>
                <w:t>(with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Spirit)</w:t>
              </w:r>
            </w:hyperlink>
            <w:r w:rsidRPr="002E139A">
              <w:rPr>
                <w:rFonts w:ascii="Palatino Linotype" w:hAnsi="Palatino Linotype"/>
                <w:sz w:val="18"/>
                <w:szCs w:val="18"/>
              </w:rPr>
              <w:t xml:space="preserve"> Ἁγίου </w:t>
            </w:r>
            <w:hyperlink r:id="rId1033" w:tooltip="Adj-GNS 40: Hagiou -- Set apart by (or for) God, holy, sacred." w:history="1">
              <w:r w:rsidRPr="002E139A">
                <w:rPr>
                  <w:rStyle w:val="Hyperlink"/>
                  <w:rFonts w:ascii="Palatino Linotype" w:hAnsi="Palatino Linotype"/>
                  <w:sz w:val="18"/>
                  <w:szCs w:val="18"/>
                </w:rPr>
                <w:t>(Holy)</w:t>
              </w:r>
            </w:hyperlink>
            <w:r w:rsidRPr="002E139A">
              <w:rPr>
                <w:rFonts w:ascii="Palatino Linotype" w:hAnsi="Palatino Linotype"/>
                <w:sz w:val="18"/>
                <w:szCs w:val="18"/>
              </w:rPr>
              <w:t>, καὶ </w:t>
            </w:r>
            <w:hyperlink r:id="rId103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ἐπροφήτευσεν </w:t>
            </w:r>
            <w:hyperlink r:id="rId1035" w:tooltip="V-AIA-3S 4395: eprophēteusen -- To foretell, prophesy; to set forth matter of divine teaching by special faculty." w:history="1">
              <w:r w:rsidRPr="002E139A">
                <w:rPr>
                  <w:rStyle w:val="Hyperlink"/>
                  <w:rFonts w:ascii="Palatino Linotype" w:hAnsi="Palatino Linotype"/>
                  <w:sz w:val="18"/>
                  <w:szCs w:val="18"/>
                </w:rPr>
                <w:t>(prophesied)</w:t>
              </w:r>
            </w:hyperlink>
            <w:r w:rsidRPr="002E139A">
              <w:rPr>
                <w:rFonts w:ascii="Palatino Linotype" w:hAnsi="Palatino Linotype"/>
                <w:sz w:val="18"/>
                <w:szCs w:val="18"/>
              </w:rPr>
              <w:t>, λέγων </w:t>
            </w:r>
            <w:hyperlink r:id="rId1036"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1:67</w:t>
            </w:r>
            <w:r w:rsidR="00DF0719">
              <w:rPr>
                <w:sz w:val="18"/>
                <w:szCs w:val="18"/>
              </w:rPr>
              <w:t xml:space="preserve"> </w:t>
            </w:r>
            <w:r w:rsidRPr="00BC20FD">
              <w:rPr>
                <w:sz w:val="18"/>
                <w:szCs w:val="18"/>
              </w:rPr>
              <w:t>And his father Zacharias was filled with the Holy Ghost, and prophesied, saying,</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1:67 Blessed be the Lord God of Israel; for he hath visited and redeemed his people,</w:t>
            </w:r>
          </w:p>
        </w:tc>
        <w:tc>
          <w:tcPr>
            <w:tcW w:w="5330" w:type="dxa"/>
          </w:tcPr>
          <w:p w:rsidR="000C3BCA" w:rsidRPr="002E139A" w:rsidRDefault="000C3BCA" w:rsidP="00AA36AF">
            <w:pPr>
              <w:pStyle w:val="indent1stline"/>
              <w:spacing w:before="0" w:beforeAutospacing="0"/>
              <w:ind w:left="0"/>
              <w:rPr>
                <w:rFonts w:ascii="Palatino Linotype" w:hAnsi="Palatino Linotype" w:cs="Tahoma"/>
                <w:sz w:val="18"/>
                <w:szCs w:val="18"/>
              </w:rPr>
            </w:pPr>
            <w:r w:rsidRPr="002E139A">
              <w:rPr>
                <w:rStyle w:val="reftext1"/>
                <w:position w:val="6"/>
                <w:sz w:val="18"/>
                <w:szCs w:val="18"/>
              </w:rPr>
              <w:t>68</w:t>
            </w:r>
            <w:r w:rsidRPr="002E139A">
              <w:rPr>
                <w:rStyle w:val="reftext1"/>
                <w:sz w:val="18"/>
                <w:szCs w:val="18"/>
              </w:rPr>
              <w:t> </w:t>
            </w:r>
            <w:r w:rsidRPr="002E139A">
              <w:rPr>
                <w:rFonts w:ascii="Palatino Linotype" w:hAnsi="Palatino Linotype" w:cs="Tahoma"/>
                <w:sz w:val="18"/>
                <w:szCs w:val="18"/>
              </w:rPr>
              <w:t>“Εὐλογητὸς </w:t>
            </w:r>
            <w:hyperlink r:id="rId1037" w:tooltip="Adj-NMS 2128: Eulogētos -- (used only of God), blessed (as entitled to receive blessing from man), worthy of praise." w:history="1">
              <w:r w:rsidRPr="002E139A">
                <w:rPr>
                  <w:rStyle w:val="Hyperlink"/>
                  <w:rFonts w:ascii="Palatino Linotype" w:hAnsi="Palatino Linotype" w:cs="Tahoma"/>
                  <w:sz w:val="18"/>
                  <w:szCs w:val="18"/>
                </w:rPr>
                <w:t>(Blessed be)</w:t>
              </w:r>
            </w:hyperlink>
            <w:r w:rsidRPr="002E139A">
              <w:rPr>
                <w:rFonts w:ascii="Palatino Linotype" w:hAnsi="Palatino Linotype" w:cs="Tahoma"/>
                <w:sz w:val="18"/>
                <w:szCs w:val="18"/>
              </w:rPr>
              <w:t xml:space="preserve"> Κύριος </w:t>
            </w:r>
            <w:hyperlink r:id="rId1038" w:tooltip="N-NMS 2962: Kyrios -- Lord, master, sir; the Lord."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Lord)</w:t>
              </w:r>
            </w:hyperlink>
            <w:r w:rsidRPr="002E139A">
              <w:rPr>
                <w:rFonts w:ascii="Palatino Linotype" w:hAnsi="Palatino Linotype" w:cs="Tahoma"/>
                <w:sz w:val="18"/>
                <w:szCs w:val="18"/>
              </w:rPr>
              <w:t xml:space="preserve"> ὁ </w:t>
            </w:r>
            <w:hyperlink r:id="rId1039"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Θεὸς </w:t>
            </w:r>
            <w:hyperlink r:id="rId1040" w:tooltip="N-NMS 2316: Theos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sz w:val="18"/>
                <w:szCs w:val="18"/>
              </w:rPr>
              <w:t xml:space="preserve"> τοῦ </w:t>
            </w:r>
            <w:hyperlink r:id="rId1041"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Ἰσραήλ </w:t>
            </w:r>
            <w:hyperlink r:id="rId1042" w:tooltip="N-GMS 2474: Israēl -- (Hebrew), Israel, surname of Jacob, then the Jewish people, the people of God." w:history="1">
              <w:r w:rsidRPr="002E139A">
                <w:rPr>
                  <w:rStyle w:val="Hyperlink"/>
                  <w:rFonts w:ascii="Palatino Linotype" w:hAnsi="Palatino Linotype" w:cs="Tahoma"/>
                  <w:sz w:val="18"/>
                  <w:szCs w:val="18"/>
                </w:rPr>
                <w:t>(of Israel)</w:t>
              </w:r>
            </w:hyperlink>
            <w:r w:rsidRPr="002E139A">
              <w:rPr>
                <w:rFonts w:ascii="Palatino Linotype" w:hAnsi="Palatino Linotype" w:cs="Tahoma"/>
                <w:sz w:val="18"/>
                <w:szCs w:val="18"/>
              </w:rPr>
              <w:t>, ὅτι </w:t>
            </w:r>
            <w:hyperlink r:id="rId1043" w:tooltip="Conj 3754: hoti -- That, since, because; may introduce direct discourse." w:history="1">
              <w:r w:rsidRPr="002E139A">
                <w:rPr>
                  <w:rStyle w:val="Hyperlink"/>
                  <w:rFonts w:ascii="Palatino Linotype" w:hAnsi="Palatino Linotype" w:cs="Tahoma"/>
                  <w:sz w:val="18"/>
                  <w:szCs w:val="18"/>
                </w:rPr>
                <w:t>(because)</w:t>
              </w:r>
            </w:hyperlink>
            <w:r w:rsidRPr="002E139A">
              <w:rPr>
                <w:rFonts w:ascii="Palatino Linotype" w:hAnsi="Palatino Linotype" w:cs="Tahoma"/>
                <w:sz w:val="18"/>
                <w:szCs w:val="18"/>
              </w:rPr>
              <w:t xml:space="preserve"> ἐπεσκέψατο </w:t>
            </w:r>
            <w:hyperlink r:id="rId1044" w:tooltip="V-AIM-3S 1980: epeskepsato -- To look upon, visit, look out, select." w:history="1">
              <w:r w:rsidRPr="002E139A">
                <w:rPr>
                  <w:rStyle w:val="Hyperlink"/>
                  <w:rFonts w:ascii="Palatino Linotype" w:hAnsi="Palatino Linotype" w:cs="Tahoma"/>
                  <w:sz w:val="18"/>
                  <w:szCs w:val="18"/>
                </w:rPr>
                <w:t>(He has visited)</w:t>
              </w:r>
            </w:hyperlink>
            <w:r w:rsidRPr="002E139A">
              <w:rPr>
                <w:rFonts w:ascii="Palatino Linotype" w:hAnsi="Palatino Linotype" w:cs="Tahoma"/>
                <w:sz w:val="18"/>
                <w:szCs w:val="18"/>
              </w:rPr>
              <w:t xml:space="preserve"> καὶ </w:t>
            </w:r>
            <w:hyperlink r:id="rId104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ἐποίησεν </w:t>
            </w:r>
            <w:hyperlink r:id="rId1046" w:tooltip="V-AIA-3S 4160: epoiēsen -- (a) to make, manufacture, construct, (b) to do, act, cause." w:history="1">
              <w:r w:rsidRPr="002E139A">
                <w:rPr>
                  <w:rStyle w:val="Hyperlink"/>
                  <w:rFonts w:ascii="Palatino Linotype" w:hAnsi="Palatino Linotype" w:cs="Tahoma"/>
                  <w:sz w:val="18"/>
                  <w:szCs w:val="18"/>
                </w:rPr>
                <w:t>(has performed)</w:t>
              </w:r>
            </w:hyperlink>
            <w:r w:rsidRPr="002E139A">
              <w:rPr>
                <w:rFonts w:ascii="Palatino Linotype" w:hAnsi="Palatino Linotype" w:cs="Tahoma"/>
                <w:sz w:val="18"/>
                <w:szCs w:val="18"/>
              </w:rPr>
              <w:t xml:space="preserve"> λύτρωσιν </w:t>
            </w:r>
            <w:hyperlink r:id="rId1047" w:tooltip="N-AFS 3085: lytrōsin -- (in the Old Testament: ransoming from imprisonment for debt, or from slavery, release from national misfortune, etc.), liberation, deliverance, release." w:history="1">
              <w:r w:rsidRPr="002E139A">
                <w:rPr>
                  <w:rStyle w:val="Hyperlink"/>
                  <w:rFonts w:ascii="Palatino Linotype" w:hAnsi="Palatino Linotype" w:cs="Tahoma"/>
                  <w:sz w:val="18"/>
                  <w:szCs w:val="18"/>
                </w:rPr>
                <w:t>(redemption)</w:t>
              </w:r>
            </w:hyperlink>
            <w:r w:rsidRPr="002E139A">
              <w:rPr>
                <w:rFonts w:ascii="Palatino Linotype" w:hAnsi="Palatino Linotype" w:cs="Tahoma"/>
                <w:sz w:val="18"/>
                <w:szCs w:val="18"/>
              </w:rPr>
              <w:t xml:space="preserve"> τῷ </w:t>
            </w:r>
            <w:hyperlink r:id="rId1048" w:tooltip="Art-DMS 3588: tō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on</w:t>
              </w:r>
              <w:r w:rsidRPr="002E139A">
                <w:rPr>
                  <w:rStyle w:val="Hyperlink"/>
                  <w:rFonts w:ascii="Palatino Linotype" w:hAnsi="Palatino Linotype" w:cs="Tahoma"/>
                  <w:sz w:val="18"/>
                  <w:szCs w:val="18"/>
                </w:rPr>
                <w:t> the)</w:t>
              </w:r>
            </w:hyperlink>
            <w:r w:rsidRPr="002E139A">
              <w:rPr>
                <w:rFonts w:ascii="Palatino Linotype" w:hAnsi="Palatino Linotype" w:cs="Tahoma"/>
                <w:sz w:val="18"/>
                <w:szCs w:val="18"/>
              </w:rPr>
              <w:t xml:space="preserve"> λαῷ </w:t>
            </w:r>
            <w:hyperlink r:id="rId1049" w:tooltip="N-DMS 2992: laō -- (a) a people, characteristically of God's chosen people, first the Jews, then the Christians, (b) sometimes, but rarely, the people, the crowd." w:history="1">
              <w:r w:rsidRPr="002E139A">
                <w:rPr>
                  <w:rStyle w:val="Hyperlink"/>
                  <w:rFonts w:ascii="Palatino Linotype" w:hAnsi="Palatino Linotype" w:cs="Tahoma"/>
                  <w:sz w:val="18"/>
                  <w:szCs w:val="18"/>
                </w:rPr>
                <w:t>(people)</w:t>
              </w:r>
            </w:hyperlink>
            <w:r w:rsidRPr="002E139A">
              <w:rPr>
                <w:rFonts w:ascii="Palatino Linotype" w:hAnsi="Palatino Linotype" w:cs="Tahoma"/>
                <w:sz w:val="18"/>
                <w:szCs w:val="18"/>
              </w:rPr>
              <w:t xml:space="preserve"> αὐτοῦ </w:t>
            </w:r>
            <w:hyperlink r:id="rId1050"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1:68</w:t>
            </w:r>
            <w:r w:rsidR="00DF0719">
              <w:rPr>
                <w:sz w:val="18"/>
                <w:szCs w:val="18"/>
              </w:rPr>
              <w:t xml:space="preserve"> </w:t>
            </w:r>
            <w:r w:rsidRPr="00BC20FD">
              <w:rPr>
                <w:sz w:val="18"/>
                <w:szCs w:val="18"/>
              </w:rPr>
              <w:t>Blessed be the Lord God of Israel; for he hath visited and redeemed his people,</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1:68 And hath raised up a horn of salvation for us, in the house of his servant David,</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69</w:t>
            </w:r>
            <w:r w:rsidRPr="002E139A">
              <w:rPr>
                <w:rStyle w:val="reftext1"/>
                <w:sz w:val="18"/>
                <w:szCs w:val="18"/>
              </w:rPr>
              <w:t> </w:t>
            </w:r>
            <w:r w:rsidRPr="002E139A">
              <w:rPr>
                <w:rFonts w:ascii="Palatino Linotype" w:hAnsi="Palatino Linotype" w:cs="Tahoma"/>
                <w:sz w:val="18"/>
                <w:szCs w:val="18"/>
              </w:rPr>
              <w:t>καὶ </w:t>
            </w:r>
            <w:hyperlink r:id="rId105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ἤγειρεν </w:t>
            </w:r>
            <w:hyperlink r:id="rId1052" w:tooltip="V-AIA-3S 1453: ēgeiren -- (a) to wake, arouse, (b) to raise up." w:history="1">
              <w:r w:rsidRPr="002E139A">
                <w:rPr>
                  <w:rStyle w:val="Hyperlink"/>
                  <w:rFonts w:ascii="Palatino Linotype" w:hAnsi="Palatino Linotype" w:cs="Tahoma"/>
                  <w:sz w:val="18"/>
                  <w:szCs w:val="18"/>
                </w:rPr>
                <w:t>(has raised up)</w:t>
              </w:r>
            </w:hyperlink>
            <w:r w:rsidRPr="002E139A">
              <w:rPr>
                <w:rFonts w:ascii="Palatino Linotype" w:hAnsi="Palatino Linotype" w:cs="Tahoma"/>
                <w:sz w:val="18"/>
                <w:szCs w:val="18"/>
              </w:rPr>
              <w:t xml:space="preserve"> κέρας </w:t>
            </w:r>
            <w:hyperlink r:id="rId1053" w:tooltip="N-ANS 2768: keras -- (a) a horn, (b) a horn-like projection at the corner of an altar, (c) a horn as a symbol of power." w:history="1">
              <w:r w:rsidRPr="002E139A">
                <w:rPr>
                  <w:rStyle w:val="Hyperlink"/>
                  <w:rFonts w:ascii="Palatino Linotype" w:hAnsi="Palatino Linotype" w:cs="Tahoma"/>
                  <w:sz w:val="18"/>
                  <w:szCs w:val="18"/>
                </w:rPr>
                <w:t>(a horn)</w:t>
              </w:r>
            </w:hyperlink>
            <w:r w:rsidRPr="002E139A">
              <w:rPr>
                <w:rFonts w:ascii="Palatino Linotype" w:hAnsi="Palatino Linotype" w:cs="Tahoma"/>
                <w:sz w:val="18"/>
                <w:szCs w:val="18"/>
              </w:rPr>
              <w:t xml:space="preserve"> σωτηρίας </w:t>
            </w:r>
            <w:hyperlink r:id="rId1054" w:tooltip="N-GFS 4991: sōtērias -- Welfare, prosperity, deliverance, preservation, salvation, safety." w:history="1">
              <w:r w:rsidRPr="002E139A">
                <w:rPr>
                  <w:rStyle w:val="Hyperlink"/>
                  <w:rFonts w:ascii="Palatino Linotype" w:hAnsi="Palatino Linotype" w:cs="Tahoma"/>
                  <w:sz w:val="18"/>
                  <w:szCs w:val="18"/>
                </w:rPr>
                <w:t>(of salvation)</w:t>
              </w:r>
            </w:hyperlink>
            <w:r w:rsidRPr="002E139A">
              <w:rPr>
                <w:rFonts w:ascii="Palatino Linotype" w:hAnsi="Palatino Linotype" w:cs="Tahoma"/>
                <w:sz w:val="18"/>
                <w:szCs w:val="18"/>
              </w:rPr>
              <w:t xml:space="preserve"> ἡμῖν </w:t>
            </w:r>
            <w:hyperlink r:id="rId1055" w:tooltip="PPro-D1P 1473: hēmin -- I, the first-person pronoun." w:history="1">
              <w:r w:rsidRPr="002E139A">
                <w:rPr>
                  <w:rStyle w:val="Hyperlink"/>
                  <w:rFonts w:ascii="Palatino Linotype" w:hAnsi="Palatino Linotype" w:cs="Tahoma"/>
                  <w:sz w:val="18"/>
                  <w:szCs w:val="18"/>
                </w:rPr>
                <w:t>(for us)</w:t>
              </w:r>
            </w:hyperlink>
            <w:r w:rsidRPr="002E139A">
              <w:rPr>
                <w:rFonts w:ascii="Palatino Linotype" w:hAnsi="Palatino Linotype" w:cs="Tahoma"/>
                <w:sz w:val="18"/>
                <w:szCs w:val="18"/>
              </w:rPr>
              <w:t>, ἐν </w:t>
            </w:r>
            <w:hyperlink r:id="rId105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sz w:val="18"/>
                <w:szCs w:val="18"/>
              </w:rPr>
              <w:t xml:space="preserve"> οἴκῳ </w:t>
            </w:r>
            <w:hyperlink r:id="rId1057" w:tooltip="N-DMS 3624: oikō -- (a) a house, the material building, (b) a household, family, lineage, nation."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house)</w:t>
              </w:r>
            </w:hyperlink>
            <w:r w:rsidRPr="002E139A">
              <w:rPr>
                <w:rFonts w:ascii="Palatino Linotype" w:hAnsi="Palatino Linotype" w:cs="Tahoma"/>
                <w:sz w:val="18"/>
                <w:szCs w:val="18"/>
              </w:rPr>
              <w:t xml:space="preserve"> Δαυὶδ </w:t>
            </w:r>
            <w:hyperlink r:id="rId1058" w:tooltip="N-GMS 1138: Dauid -- David, King of Israel." w:history="1">
              <w:r w:rsidRPr="002E139A">
                <w:rPr>
                  <w:rStyle w:val="Hyperlink"/>
                  <w:rFonts w:ascii="Palatino Linotype" w:hAnsi="Palatino Linotype" w:cs="Tahoma"/>
                  <w:sz w:val="18"/>
                  <w:szCs w:val="18"/>
                </w:rPr>
                <w:t>(of David)</w:t>
              </w:r>
            </w:hyperlink>
            <w:r w:rsidRPr="002E139A">
              <w:rPr>
                <w:rFonts w:ascii="Palatino Linotype" w:hAnsi="Palatino Linotype" w:cs="Tahoma"/>
                <w:sz w:val="18"/>
                <w:szCs w:val="18"/>
              </w:rPr>
              <w:t xml:space="preserve"> παιδὸς </w:t>
            </w:r>
            <w:hyperlink r:id="rId1059" w:tooltip="N-GMS 3816: paidos -- (a) a male child, boy, (b) a male slave, servant; thus: a servant of God, especially as a title of the Messiah, (c) a female child, girl."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servant)</w:t>
              </w:r>
            </w:hyperlink>
            <w:r w:rsidRPr="002E139A">
              <w:rPr>
                <w:rFonts w:ascii="Palatino Linotype" w:hAnsi="Palatino Linotype" w:cs="Tahoma"/>
                <w:sz w:val="18"/>
                <w:szCs w:val="18"/>
              </w:rPr>
              <w:t xml:space="preserve"> αὐτοῦ </w:t>
            </w:r>
            <w:hyperlink r:id="rId1060"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1A4AD6" w:rsidP="00AA36AF">
            <w:pPr>
              <w:spacing w:after="0" w:line="240" w:lineRule="auto"/>
              <w:rPr>
                <w:sz w:val="18"/>
                <w:szCs w:val="18"/>
              </w:rPr>
            </w:pPr>
            <w:r>
              <w:rPr>
                <w:sz w:val="18"/>
                <w:szCs w:val="18"/>
              </w:rPr>
              <w:t>1:69</w:t>
            </w:r>
            <w:r w:rsidR="00DF0719">
              <w:rPr>
                <w:sz w:val="18"/>
                <w:szCs w:val="18"/>
              </w:rPr>
              <w:t xml:space="preserve"> </w:t>
            </w:r>
            <w:r>
              <w:rPr>
                <w:sz w:val="18"/>
                <w:szCs w:val="18"/>
              </w:rPr>
              <w:t>And hath raised up a</w:t>
            </w:r>
            <w:r w:rsidR="000C3BCA" w:rsidRPr="00BC20FD">
              <w:rPr>
                <w:sz w:val="18"/>
                <w:szCs w:val="18"/>
              </w:rPr>
              <w:t xml:space="preserve"> horn of salvation for us in the house of his servant David;</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lastRenderedPageBreak/>
              <w:t xml:space="preserve">1:69 As he spake by the mouth of his holy prophets, </w:t>
            </w:r>
            <w:r w:rsidRPr="001D7BA9">
              <w:rPr>
                <w:b/>
                <w:sz w:val="18"/>
                <w:szCs w:val="18"/>
                <w:u w:val="single"/>
              </w:rPr>
              <w:t>ever</w:t>
            </w:r>
            <w:r w:rsidRPr="00BC20FD">
              <w:rPr>
                <w:sz w:val="18"/>
                <w:szCs w:val="18"/>
              </w:rPr>
              <w:t xml:space="preserve"> </w:t>
            </w:r>
            <w:r w:rsidRPr="001A4AD6">
              <w:rPr>
                <w:sz w:val="18"/>
                <w:szCs w:val="18"/>
              </w:rPr>
              <w:t>since</w:t>
            </w:r>
            <w:r w:rsidRPr="00BC20FD">
              <w:rPr>
                <w:sz w:val="18"/>
                <w:szCs w:val="18"/>
              </w:rPr>
              <w:t xml:space="preserve"> the world began,</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70</w:t>
            </w:r>
            <w:r w:rsidRPr="002E139A">
              <w:rPr>
                <w:rStyle w:val="reftext1"/>
                <w:sz w:val="18"/>
                <w:szCs w:val="18"/>
              </w:rPr>
              <w:t> </w:t>
            </w:r>
            <w:r w:rsidRPr="002E139A">
              <w:rPr>
                <w:rFonts w:ascii="Palatino Linotype" w:hAnsi="Palatino Linotype" w:cs="Tahoma"/>
                <w:sz w:val="18"/>
                <w:szCs w:val="18"/>
              </w:rPr>
              <w:t>καθὼς </w:t>
            </w:r>
            <w:hyperlink r:id="rId1061" w:tooltip="Adv 2531: kathōs -- According to the manner in which, in the degree that, just as, as." w:history="1">
              <w:r w:rsidRPr="002E139A">
                <w:rPr>
                  <w:rStyle w:val="Hyperlink"/>
                  <w:rFonts w:ascii="Palatino Linotype" w:hAnsi="Palatino Linotype" w:cs="Tahoma"/>
                  <w:sz w:val="18"/>
                  <w:szCs w:val="18"/>
                </w:rPr>
                <w:t>(as)</w:t>
              </w:r>
            </w:hyperlink>
            <w:r w:rsidRPr="002E139A">
              <w:rPr>
                <w:rFonts w:ascii="Palatino Linotype" w:hAnsi="Palatino Linotype" w:cs="Tahoma"/>
                <w:sz w:val="18"/>
                <w:szCs w:val="18"/>
              </w:rPr>
              <w:t xml:space="preserve"> ἐλάλησεν </w:t>
            </w:r>
            <w:hyperlink r:id="rId1062" w:tooltip="V-AIA-3S 2980: elalēsen -- (to talk, chatter in classical Greek, but in NT a more dignified word) to speak, say." w:history="1">
              <w:r w:rsidRPr="002E139A">
                <w:rPr>
                  <w:rStyle w:val="Hyperlink"/>
                  <w:rFonts w:ascii="Palatino Linotype" w:hAnsi="Palatino Linotype" w:cs="Tahoma"/>
                  <w:sz w:val="18"/>
                  <w:szCs w:val="18"/>
                </w:rPr>
                <w:t>(He spoke)</w:t>
              </w:r>
            </w:hyperlink>
            <w:r w:rsidRPr="002E139A">
              <w:rPr>
                <w:rFonts w:ascii="Palatino Linotype" w:hAnsi="Palatino Linotype" w:cs="Tahoma"/>
                <w:sz w:val="18"/>
                <w:szCs w:val="18"/>
              </w:rPr>
              <w:t xml:space="preserve"> διὰ </w:t>
            </w:r>
            <w:hyperlink r:id="rId1063" w:tooltip="Prep 1223: dia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(by)</w:t>
              </w:r>
            </w:hyperlink>
            <w:r w:rsidRPr="002E139A">
              <w:rPr>
                <w:rFonts w:ascii="Palatino Linotype" w:hAnsi="Palatino Linotype" w:cs="Tahoma"/>
                <w:sz w:val="18"/>
                <w:szCs w:val="18"/>
              </w:rPr>
              <w:t xml:space="preserve"> στόματος </w:t>
            </w:r>
            <w:hyperlink r:id="rId1064" w:tooltip="N-GNS 4750: stomatos -- The mouth, speech, eloquence in speech, the point of a sword."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mouth)</w:t>
              </w:r>
            </w:hyperlink>
            <w:r w:rsidRPr="002E139A">
              <w:rPr>
                <w:rFonts w:ascii="Palatino Linotype" w:hAnsi="Palatino Linotype" w:cs="Tahoma"/>
                <w:sz w:val="18"/>
                <w:szCs w:val="18"/>
              </w:rPr>
              <w:t xml:space="preserve"> τῶν </w:t>
            </w:r>
            <w:hyperlink r:id="rId1065" w:tooltip="Art-GMP 3588: tōn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sz w:val="18"/>
                <w:szCs w:val="18"/>
              </w:rPr>
              <w:t xml:space="preserve"> ἁγίων </w:t>
            </w:r>
            <w:hyperlink r:id="rId1066" w:tooltip="Adj-GMP 40: hagiōn -- Set apart by (or for) God, holy, sacred." w:history="1">
              <w:r w:rsidRPr="002E139A">
                <w:rPr>
                  <w:rStyle w:val="Hyperlink"/>
                  <w:rFonts w:ascii="Palatino Linotype" w:hAnsi="Palatino Linotype" w:cs="Tahoma"/>
                  <w:sz w:val="18"/>
                  <w:szCs w:val="18"/>
                </w:rPr>
                <w:t>(holy)</w:t>
              </w:r>
            </w:hyperlink>
            <w:r w:rsidRPr="002E139A">
              <w:rPr>
                <w:rFonts w:ascii="Palatino Linotype" w:hAnsi="Palatino Linotype" w:cs="Tahoma"/>
                <w:sz w:val="18"/>
                <w:szCs w:val="18"/>
              </w:rPr>
              <w:t xml:space="preserve"> ἀπ’ </w:t>
            </w:r>
            <w:hyperlink r:id="rId1067" w:tooltip="Prep 575: ap’ -- From, away from." w:history="1">
              <w:r w:rsidRPr="002E139A">
                <w:rPr>
                  <w:rStyle w:val="Hyperlink"/>
                  <w:rFonts w:ascii="Palatino Linotype" w:hAnsi="Palatino Linotype" w:cs="Tahoma"/>
                  <w:sz w:val="18"/>
                  <w:szCs w:val="18"/>
                </w:rPr>
                <w:t>(of)</w:t>
              </w:r>
            </w:hyperlink>
            <w:r w:rsidRPr="002E139A">
              <w:rPr>
                <w:rFonts w:ascii="Palatino Linotype" w:hAnsi="Palatino Linotype" w:cs="Tahoma"/>
                <w:sz w:val="18"/>
                <w:szCs w:val="18"/>
              </w:rPr>
              <w:t xml:space="preserve"> αἰῶνος </w:t>
            </w:r>
            <w:hyperlink r:id="rId1068" w:tooltip="N-GMS 165: aiōnos -- An age, a cycle (of time), especially of the present age as contrasted with the future age, and of one of a series of ages stretching to infinity." w:history="1">
              <w:r w:rsidRPr="002E139A">
                <w:rPr>
                  <w:rStyle w:val="Hyperlink"/>
                  <w:rFonts w:ascii="Palatino Linotype" w:hAnsi="Palatino Linotype" w:cs="Tahoma"/>
                  <w:sz w:val="18"/>
                  <w:szCs w:val="18"/>
                </w:rPr>
                <w:t>(old)</w:t>
              </w:r>
            </w:hyperlink>
            <w:r w:rsidRPr="002E139A">
              <w:rPr>
                <w:rFonts w:ascii="Palatino Linotype" w:hAnsi="Palatino Linotype" w:cs="Tahoma"/>
                <w:sz w:val="18"/>
                <w:szCs w:val="18"/>
              </w:rPr>
              <w:t xml:space="preserve"> προφητῶν </w:t>
            </w:r>
            <w:hyperlink r:id="rId1069" w:tooltip="N-GMP 4396: prophētōn -- A prophet, poet; a person gifted at expositing divine truth." w:history="1">
              <w:r w:rsidRPr="002E139A">
                <w:rPr>
                  <w:rStyle w:val="Hyperlink"/>
                  <w:rFonts w:ascii="Palatino Linotype" w:hAnsi="Palatino Linotype" w:cs="Tahoma"/>
                  <w:sz w:val="18"/>
                  <w:szCs w:val="18"/>
                </w:rPr>
                <w:t>(prophets)</w:t>
              </w:r>
            </w:hyperlink>
            <w:r w:rsidRPr="002E139A">
              <w:rPr>
                <w:rFonts w:ascii="Palatino Linotype" w:hAnsi="Palatino Linotype" w:cs="Tahoma"/>
                <w:sz w:val="18"/>
                <w:szCs w:val="18"/>
              </w:rPr>
              <w:t xml:space="preserve"> αὐτοῦ </w:t>
            </w:r>
            <w:hyperlink r:id="rId1070"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1:70</w:t>
            </w:r>
            <w:r w:rsidR="00DF0719">
              <w:rPr>
                <w:sz w:val="18"/>
                <w:szCs w:val="18"/>
              </w:rPr>
              <w:t xml:space="preserve"> </w:t>
            </w:r>
            <w:r w:rsidRPr="00BC20FD">
              <w:rPr>
                <w:sz w:val="18"/>
                <w:szCs w:val="18"/>
              </w:rPr>
              <w:t xml:space="preserve">As he spake by the mouth of his holy prophets, </w:t>
            </w:r>
            <w:r w:rsidRPr="001A4AD6">
              <w:rPr>
                <w:b/>
                <w:sz w:val="18"/>
                <w:szCs w:val="18"/>
                <w:u w:val="single"/>
              </w:rPr>
              <w:t>which have been</w:t>
            </w:r>
            <w:r w:rsidRPr="00BC20FD">
              <w:rPr>
                <w:sz w:val="18"/>
                <w:szCs w:val="18"/>
              </w:rPr>
              <w:t xml:space="preserve"> since the world began:</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1:70 That we should be saved from our enemies and from the hand of all </w:t>
            </w:r>
            <w:r w:rsidRPr="001A4AD6">
              <w:rPr>
                <w:b/>
                <w:sz w:val="18"/>
                <w:szCs w:val="18"/>
                <w:u w:val="single"/>
              </w:rPr>
              <w:t>those who</w:t>
            </w:r>
            <w:r w:rsidRPr="00BC20FD">
              <w:rPr>
                <w:sz w:val="18"/>
                <w:szCs w:val="18"/>
              </w:rPr>
              <w:t xml:space="preserve"> hate us,</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71</w:t>
            </w:r>
            <w:r w:rsidRPr="002E139A">
              <w:rPr>
                <w:rStyle w:val="reftext1"/>
                <w:sz w:val="18"/>
                <w:szCs w:val="18"/>
              </w:rPr>
              <w:t> </w:t>
            </w:r>
            <w:r w:rsidRPr="002E139A">
              <w:rPr>
                <w:rFonts w:ascii="Palatino Linotype" w:hAnsi="Palatino Linotype" w:cs="Tahoma"/>
                <w:sz w:val="18"/>
                <w:szCs w:val="18"/>
              </w:rPr>
              <w:t>σωτηρίαν </w:t>
            </w:r>
            <w:hyperlink r:id="rId1071" w:tooltip="N-AFS 4991: sōtērian -- Welfare, prosperity, deliverance, preservation, salvation, safety." w:history="1">
              <w:r w:rsidRPr="002E139A">
                <w:rPr>
                  <w:rStyle w:val="Hyperlink"/>
                  <w:rFonts w:ascii="Palatino Linotype" w:hAnsi="Palatino Linotype" w:cs="Tahoma"/>
                  <w:sz w:val="18"/>
                  <w:szCs w:val="18"/>
                </w:rPr>
                <w:t>(salvation)</w:t>
              </w:r>
            </w:hyperlink>
            <w:r w:rsidRPr="002E139A">
              <w:rPr>
                <w:rFonts w:ascii="Palatino Linotype" w:hAnsi="Palatino Linotype" w:cs="Tahoma"/>
                <w:sz w:val="18"/>
                <w:szCs w:val="18"/>
              </w:rPr>
              <w:t xml:space="preserve"> ἐξ </w:t>
            </w:r>
            <w:hyperlink r:id="rId1072" w:tooltip="Prep 1537: ex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sz w:val="18"/>
                <w:szCs w:val="18"/>
              </w:rPr>
              <w:t xml:space="preserve"> ἐχθρῶν </w:t>
            </w:r>
            <w:hyperlink r:id="rId1073" w:tooltip="Adj-GMP 2190: echthrōn -- Hated, hostile; an enemy."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enemies)</w:t>
              </w:r>
            </w:hyperlink>
            <w:r w:rsidRPr="002E139A">
              <w:rPr>
                <w:rFonts w:ascii="Palatino Linotype" w:hAnsi="Palatino Linotype" w:cs="Tahoma"/>
                <w:sz w:val="18"/>
                <w:szCs w:val="18"/>
              </w:rPr>
              <w:t xml:space="preserve"> ἡμῶν </w:t>
            </w:r>
            <w:hyperlink r:id="rId1074" w:tooltip="PPro-G1P 1473: hēmōn -- I, the first-person pronoun." w:history="1">
              <w:r w:rsidRPr="002E139A">
                <w:rPr>
                  <w:rStyle w:val="Hyperlink"/>
                  <w:rFonts w:ascii="Palatino Linotype" w:hAnsi="Palatino Linotype" w:cs="Tahoma"/>
                  <w:sz w:val="18"/>
                  <w:szCs w:val="18"/>
                </w:rPr>
                <w:t>(of us)</w:t>
              </w:r>
            </w:hyperlink>
            <w:r w:rsidRPr="002E139A">
              <w:rPr>
                <w:rFonts w:ascii="Palatino Linotype" w:hAnsi="Palatino Linotype" w:cs="Tahoma"/>
                <w:sz w:val="18"/>
                <w:szCs w:val="18"/>
              </w:rPr>
              <w:t>, καὶ </w:t>
            </w:r>
            <w:hyperlink r:id="rId107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ἐκ </w:t>
            </w:r>
            <w:hyperlink r:id="rId1076" w:tooltip="Prep 1537: ek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sz w:val="18"/>
                <w:szCs w:val="18"/>
              </w:rPr>
              <w:t xml:space="preserve"> χειρὸς </w:t>
            </w:r>
            <w:hyperlink r:id="rId1077" w:tooltip="N-GFS 5495: cheiros -- A hand."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hand)</w:t>
              </w:r>
            </w:hyperlink>
            <w:r w:rsidRPr="002E139A">
              <w:rPr>
                <w:rFonts w:ascii="Palatino Linotype" w:hAnsi="Palatino Linotype" w:cs="Tahoma"/>
                <w:sz w:val="18"/>
                <w:szCs w:val="18"/>
              </w:rPr>
              <w:t xml:space="preserve"> πάντων </w:t>
            </w:r>
            <w:hyperlink r:id="rId1078" w:tooltip="Adj-GMP 3956: pantōn -- All, the whole, every kind of." w:history="1">
              <w:r w:rsidRPr="002E139A">
                <w:rPr>
                  <w:rStyle w:val="Hyperlink"/>
                  <w:rFonts w:ascii="Palatino Linotype" w:hAnsi="Palatino Linotype" w:cs="Tahoma"/>
                  <w:sz w:val="18"/>
                  <w:szCs w:val="18"/>
                </w:rPr>
                <w:t>(of all)</w:t>
              </w:r>
            </w:hyperlink>
            <w:r w:rsidRPr="002E139A">
              <w:rPr>
                <w:rFonts w:ascii="Palatino Linotype" w:hAnsi="Palatino Linotype" w:cs="Tahoma"/>
                <w:sz w:val="18"/>
                <w:szCs w:val="18"/>
              </w:rPr>
              <w:t xml:space="preserve"> τῶν </w:t>
            </w:r>
            <w:hyperlink r:id="rId1079" w:tooltip="Art-GMP 3588: tōn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sz w:val="18"/>
                <w:szCs w:val="18"/>
              </w:rPr>
              <w:t xml:space="preserve"> μισούντων </w:t>
            </w:r>
            <w:hyperlink r:id="rId1080" w:tooltip="V-PPA-GMP 3404: misountōn -- To hate, detest, love less, esteem less." w:history="1">
              <w:r w:rsidRPr="002E139A">
                <w:rPr>
                  <w:rStyle w:val="Hyperlink"/>
                  <w:rFonts w:ascii="Palatino Linotype" w:hAnsi="Palatino Linotype" w:cs="Tahoma"/>
                  <w:sz w:val="18"/>
                  <w:szCs w:val="18"/>
                </w:rPr>
                <w:t>(hating)</w:t>
              </w:r>
            </w:hyperlink>
            <w:r w:rsidRPr="002E139A">
              <w:rPr>
                <w:rFonts w:ascii="Palatino Linotype" w:hAnsi="Palatino Linotype" w:cs="Tahoma"/>
                <w:sz w:val="18"/>
                <w:szCs w:val="18"/>
              </w:rPr>
              <w:t xml:space="preserve"> ἡμᾶς </w:t>
            </w:r>
            <w:hyperlink r:id="rId1081" w:tooltip="PPro-A1P 1473: hēmas -- I, the first-person pronoun." w:history="1">
              <w:r w:rsidRPr="002E139A">
                <w:rPr>
                  <w:rStyle w:val="Hyperlink"/>
                  <w:rFonts w:ascii="Palatino Linotype" w:hAnsi="Palatino Linotype" w:cs="Tahoma"/>
                  <w:sz w:val="18"/>
                  <w:szCs w:val="18"/>
                </w:rPr>
                <w:t>(us)</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1:71</w:t>
            </w:r>
            <w:r w:rsidR="00DF0719">
              <w:rPr>
                <w:sz w:val="18"/>
                <w:szCs w:val="18"/>
              </w:rPr>
              <w:t xml:space="preserve"> </w:t>
            </w:r>
            <w:r w:rsidRPr="00BC20FD">
              <w:rPr>
                <w:sz w:val="18"/>
                <w:szCs w:val="18"/>
              </w:rPr>
              <w:t xml:space="preserve">That we should be saved from our enemies, and from the hand of all </w:t>
            </w:r>
            <w:r w:rsidRPr="001A4AD6">
              <w:rPr>
                <w:b/>
                <w:sz w:val="18"/>
                <w:szCs w:val="18"/>
                <w:u w:val="single"/>
              </w:rPr>
              <w:t>that</w:t>
            </w:r>
            <w:r w:rsidRPr="00BC20FD">
              <w:rPr>
                <w:sz w:val="18"/>
                <w:szCs w:val="18"/>
              </w:rPr>
              <w:t xml:space="preserve"> hate us;</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1:71 To perform the mercy promised to our fathers and to remember his holy covenant,</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72</w:t>
            </w:r>
            <w:r w:rsidRPr="002E139A">
              <w:rPr>
                <w:rStyle w:val="reftext1"/>
                <w:sz w:val="18"/>
                <w:szCs w:val="18"/>
              </w:rPr>
              <w:t> </w:t>
            </w:r>
            <w:r w:rsidRPr="002E139A">
              <w:rPr>
                <w:rFonts w:ascii="Palatino Linotype" w:hAnsi="Palatino Linotype" w:cs="Tahoma"/>
                <w:sz w:val="18"/>
                <w:szCs w:val="18"/>
              </w:rPr>
              <w:t>ποιῆσαι </w:t>
            </w:r>
            <w:hyperlink r:id="rId1082" w:tooltip="V-ANA 4160: poiēsai -- (a) to make, manufacture, construct, (b) to do, act, cause." w:history="1">
              <w:r w:rsidRPr="002E139A">
                <w:rPr>
                  <w:rStyle w:val="Hyperlink"/>
                  <w:rFonts w:ascii="Palatino Linotype" w:hAnsi="Palatino Linotype" w:cs="Tahoma"/>
                  <w:sz w:val="18"/>
                  <w:szCs w:val="18"/>
                </w:rPr>
                <w:t>(to fulfill)</w:t>
              </w:r>
            </w:hyperlink>
            <w:r w:rsidRPr="002E139A">
              <w:rPr>
                <w:rFonts w:ascii="Palatino Linotype" w:hAnsi="Palatino Linotype" w:cs="Tahoma"/>
                <w:sz w:val="18"/>
                <w:szCs w:val="18"/>
              </w:rPr>
              <w:t xml:space="preserve"> ἔλεος </w:t>
            </w:r>
            <w:hyperlink r:id="rId1083" w:tooltip="N-ANS 1656: eleos -- Pity, mercy, compassion." w:history="1">
              <w:r w:rsidRPr="002E139A">
                <w:rPr>
                  <w:rStyle w:val="Hyperlink"/>
                  <w:rFonts w:ascii="Palatino Linotype" w:hAnsi="Palatino Linotype" w:cs="Tahoma"/>
                  <w:sz w:val="18"/>
                  <w:szCs w:val="18"/>
                </w:rPr>
                <w:t>(mercy)</w:t>
              </w:r>
            </w:hyperlink>
            <w:r w:rsidRPr="002E139A">
              <w:rPr>
                <w:rFonts w:ascii="Palatino Linotype" w:hAnsi="Palatino Linotype" w:cs="Tahoma"/>
                <w:sz w:val="18"/>
                <w:szCs w:val="18"/>
              </w:rPr>
              <w:t xml:space="preserve"> μετὰ </w:t>
            </w:r>
            <w:hyperlink r:id="rId1084"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(toward)</w:t>
              </w:r>
            </w:hyperlink>
            <w:r w:rsidRPr="002E139A">
              <w:rPr>
                <w:rFonts w:ascii="Palatino Linotype" w:hAnsi="Palatino Linotype" w:cs="Tahoma"/>
                <w:sz w:val="18"/>
                <w:szCs w:val="18"/>
              </w:rPr>
              <w:t xml:space="preserve"> τῶν </w:t>
            </w:r>
            <w:hyperlink r:id="rId1085"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πατέρων </w:t>
            </w:r>
            <w:hyperlink r:id="rId1086" w:tooltip="N-GMP 3962: paterōn -- Father, (Heavenly) Father, ancestor, elder, senior." w:history="1">
              <w:r w:rsidRPr="002E139A">
                <w:rPr>
                  <w:rStyle w:val="Hyperlink"/>
                  <w:rFonts w:ascii="Palatino Linotype" w:hAnsi="Palatino Linotype" w:cs="Tahoma"/>
                  <w:sz w:val="18"/>
                  <w:szCs w:val="18"/>
                </w:rPr>
                <w:t>(fathers)</w:t>
              </w:r>
            </w:hyperlink>
            <w:r w:rsidRPr="002E139A">
              <w:rPr>
                <w:rFonts w:ascii="Palatino Linotype" w:hAnsi="Palatino Linotype" w:cs="Tahoma"/>
                <w:sz w:val="18"/>
                <w:szCs w:val="18"/>
              </w:rPr>
              <w:t xml:space="preserve"> ἡμῶν </w:t>
            </w:r>
            <w:hyperlink r:id="rId1087" w:tooltip="PPro-G1P 1473: hēmōn -- I, the first-person pronoun." w:history="1">
              <w:r w:rsidRPr="002E139A">
                <w:rPr>
                  <w:rStyle w:val="Hyperlink"/>
                  <w:rFonts w:ascii="Palatino Linotype" w:hAnsi="Palatino Linotype" w:cs="Tahoma"/>
                  <w:sz w:val="18"/>
                  <w:szCs w:val="18"/>
                </w:rPr>
                <w:t>(of us)</w:t>
              </w:r>
            </w:hyperlink>
            <w:r w:rsidRPr="002E139A">
              <w:rPr>
                <w:rFonts w:ascii="Palatino Linotype" w:hAnsi="Palatino Linotype" w:cs="Tahoma"/>
                <w:sz w:val="18"/>
                <w:szCs w:val="18"/>
              </w:rPr>
              <w:t>, καὶ </w:t>
            </w:r>
            <w:hyperlink r:id="rId108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μνησθῆναι </w:t>
            </w:r>
            <w:hyperlink r:id="rId1089" w:tooltip="V-ANP 3403: mnēsthēnai -- To remember, call to mind, recall, mention." w:history="1">
              <w:r w:rsidRPr="002E139A">
                <w:rPr>
                  <w:rStyle w:val="Hyperlink"/>
                  <w:rFonts w:ascii="Palatino Linotype" w:hAnsi="Palatino Linotype" w:cs="Tahoma"/>
                  <w:sz w:val="18"/>
                  <w:szCs w:val="18"/>
                </w:rPr>
                <w:t>(to remember)</w:t>
              </w:r>
            </w:hyperlink>
            <w:r w:rsidRPr="002E139A">
              <w:rPr>
                <w:rFonts w:ascii="Palatino Linotype" w:hAnsi="Palatino Linotype" w:cs="Tahoma"/>
                <w:sz w:val="18"/>
                <w:szCs w:val="18"/>
              </w:rPr>
              <w:t xml:space="preserve"> διαθήκης </w:t>
            </w:r>
            <w:hyperlink r:id="rId1090" w:tooltip="N-GFS 1242: diathēkēs -- (a) a covenant between two parties, (b) (the ordinary, everyday sense [found a countless number of times in papyri]) a will, testament."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covenant)</w:t>
              </w:r>
            </w:hyperlink>
            <w:r w:rsidRPr="002E139A">
              <w:rPr>
                <w:rFonts w:ascii="Palatino Linotype" w:hAnsi="Palatino Linotype" w:cs="Tahoma"/>
                <w:sz w:val="18"/>
                <w:szCs w:val="18"/>
              </w:rPr>
              <w:t xml:space="preserve"> ἁγίας </w:t>
            </w:r>
            <w:hyperlink r:id="rId1091" w:tooltip="Adj-GFS 40: hagias -- Set apart by (or for) God, holy, sacred." w:history="1">
              <w:r w:rsidRPr="002E139A">
                <w:rPr>
                  <w:rStyle w:val="Hyperlink"/>
                  <w:rFonts w:ascii="Palatino Linotype" w:hAnsi="Palatino Linotype" w:cs="Tahoma"/>
                  <w:sz w:val="18"/>
                  <w:szCs w:val="18"/>
                </w:rPr>
                <w:t>(holy)</w:t>
              </w:r>
            </w:hyperlink>
            <w:r w:rsidRPr="002E139A">
              <w:rPr>
                <w:rFonts w:ascii="Palatino Linotype" w:hAnsi="Palatino Linotype" w:cs="Tahoma"/>
                <w:sz w:val="18"/>
                <w:szCs w:val="18"/>
              </w:rPr>
              <w:t xml:space="preserve"> αὐτοῦ </w:t>
            </w:r>
            <w:hyperlink r:id="rId1092"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1:72</w:t>
            </w:r>
            <w:r w:rsidR="00DF0719">
              <w:rPr>
                <w:sz w:val="18"/>
                <w:szCs w:val="18"/>
              </w:rPr>
              <w:t xml:space="preserve"> </w:t>
            </w:r>
            <w:r w:rsidRPr="00BC20FD">
              <w:rPr>
                <w:sz w:val="18"/>
                <w:szCs w:val="18"/>
              </w:rPr>
              <w:t>To perform the mercy promised to our fathers, and to remember his holy covenant;</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1:72 The oath which he sware to our father Abraham,</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73</w:t>
            </w:r>
            <w:r w:rsidRPr="002E139A">
              <w:rPr>
                <w:rStyle w:val="reftext1"/>
                <w:sz w:val="18"/>
                <w:szCs w:val="18"/>
              </w:rPr>
              <w:t> </w:t>
            </w:r>
            <w:r w:rsidRPr="002E139A">
              <w:rPr>
                <w:rFonts w:ascii="Palatino Linotype" w:hAnsi="Palatino Linotype" w:cs="Tahoma"/>
                <w:sz w:val="18"/>
                <w:szCs w:val="18"/>
              </w:rPr>
              <w:t>ὅρκον </w:t>
            </w:r>
            <w:hyperlink r:id="rId1093" w:tooltip="N-AMS 3727: horkon -- An oath."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oath)</w:t>
              </w:r>
            </w:hyperlink>
            <w:r w:rsidRPr="002E139A">
              <w:rPr>
                <w:rFonts w:ascii="Palatino Linotype" w:hAnsi="Palatino Linotype" w:cs="Tahoma"/>
                <w:sz w:val="18"/>
                <w:szCs w:val="18"/>
              </w:rPr>
              <w:t xml:space="preserve"> ὃν </w:t>
            </w:r>
            <w:hyperlink r:id="rId1094" w:tooltip="RelPro-AMS 3739: hon -- Who, which, what, that." w:history="1">
              <w:r w:rsidRPr="002E139A">
                <w:rPr>
                  <w:rStyle w:val="Hyperlink"/>
                  <w:rFonts w:ascii="Palatino Linotype" w:hAnsi="Palatino Linotype" w:cs="Tahoma"/>
                  <w:sz w:val="18"/>
                  <w:szCs w:val="18"/>
                </w:rPr>
                <w:t>(that)</w:t>
              </w:r>
            </w:hyperlink>
            <w:r w:rsidRPr="002E139A">
              <w:rPr>
                <w:rFonts w:ascii="Palatino Linotype" w:hAnsi="Palatino Linotype" w:cs="Tahoma"/>
                <w:sz w:val="18"/>
                <w:szCs w:val="18"/>
              </w:rPr>
              <w:t xml:space="preserve"> ὤμοσεν </w:t>
            </w:r>
            <w:hyperlink r:id="rId1095" w:tooltip="V-AIA-3S 3660: ōmosen -- To swear, take an oath, promise with an oath." w:history="1">
              <w:r w:rsidRPr="002E139A">
                <w:rPr>
                  <w:rStyle w:val="Hyperlink"/>
                  <w:rFonts w:ascii="Palatino Linotype" w:hAnsi="Palatino Linotype" w:cs="Tahoma"/>
                  <w:sz w:val="18"/>
                  <w:szCs w:val="18"/>
                </w:rPr>
                <w:t>(He swore)</w:t>
              </w:r>
            </w:hyperlink>
            <w:r w:rsidRPr="002E139A">
              <w:rPr>
                <w:rFonts w:ascii="Palatino Linotype" w:hAnsi="Palatino Linotype" w:cs="Tahoma"/>
                <w:sz w:val="18"/>
                <w:szCs w:val="18"/>
              </w:rPr>
              <w:t xml:space="preserve"> πρὸς </w:t>
            </w:r>
            <w:hyperlink r:id="rId1096"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sz w:val="18"/>
                <w:szCs w:val="18"/>
              </w:rPr>
              <w:t xml:space="preserve"> Ἀβραὰμ </w:t>
            </w:r>
            <w:hyperlink r:id="rId1097" w:tooltip="N-AMS 11: Abraam -- Abraham, progenitor of the Hebrew race." w:history="1">
              <w:r w:rsidRPr="002E139A">
                <w:rPr>
                  <w:rStyle w:val="Hyperlink"/>
                  <w:rFonts w:ascii="Palatino Linotype" w:hAnsi="Palatino Linotype" w:cs="Tahoma"/>
                  <w:sz w:val="18"/>
                  <w:szCs w:val="18"/>
                </w:rPr>
                <w:t>(Abraham)</w:t>
              </w:r>
            </w:hyperlink>
            <w:r w:rsidRPr="002E139A">
              <w:rPr>
                <w:rFonts w:ascii="Palatino Linotype" w:hAnsi="Palatino Linotype" w:cs="Tahoma"/>
                <w:sz w:val="18"/>
                <w:szCs w:val="18"/>
              </w:rPr>
              <w:t>, τὸν </w:t>
            </w:r>
            <w:hyperlink r:id="rId1098"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πατέρα </w:t>
            </w:r>
            <w:hyperlink r:id="rId1099" w:tooltip="N-AMS 3962: patera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sz w:val="18"/>
                <w:szCs w:val="18"/>
              </w:rPr>
              <w:t xml:space="preserve"> ἡμῶν </w:t>
            </w:r>
            <w:hyperlink r:id="rId1100" w:tooltip="PPro-G1P 1473: hēmōn -- I, the first-person pronoun." w:history="1">
              <w:r w:rsidRPr="002E139A">
                <w:rPr>
                  <w:rStyle w:val="Hyperlink"/>
                  <w:rFonts w:ascii="Palatino Linotype" w:hAnsi="Palatino Linotype" w:cs="Tahoma"/>
                  <w:sz w:val="18"/>
                  <w:szCs w:val="18"/>
                </w:rPr>
                <w:t>(of us)</w:t>
              </w:r>
            </w:hyperlink>
            <w:r w:rsidRPr="002E139A">
              <w:rPr>
                <w:rFonts w:ascii="Palatino Linotype" w:hAnsi="Palatino Linotype" w:cs="Tahoma"/>
                <w:sz w:val="18"/>
                <w:szCs w:val="18"/>
              </w:rPr>
              <w:t>, τοῦ </w:t>
            </w:r>
            <w:hyperlink r:id="rId1101" w:tooltip="Art-GN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δοῦναι </w:t>
            </w:r>
            <w:hyperlink r:id="rId1102" w:tooltip="V-ANA 1325: dounai -- To offer, give; to put, place." w:history="1">
              <w:r w:rsidRPr="002E139A">
                <w:rPr>
                  <w:rStyle w:val="Hyperlink"/>
                  <w:rFonts w:ascii="Palatino Linotype" w:hAnsi="Palatino Linotype" w:cs="Tahoma"/>
                  <w:sz w:val="18"/>
                  <w:szCs w:val="18"/>
                </w:rPr>
                <w:t>(to grant)</w:t>
              </w:r>
            </w:hyperlink>
            <w:r w:rsidRPr="002E139A">
              <w:rPr>
                <w:rFonts w:ascii="Palatino Linotype" w:hAnsi="Palatino Linotype" w:cs="Tahoma"/>
                <w:sz w:val="18"/>
                <w:szCs w:val="18"/>
              </w:rPr>
              <w:t xml:space="preserve"> ἡμῖν </w:t>
            </w:r>
            <w:hyperlink r:id="rId1103" w:tooltip="PPro-D1P 1473: hēmin -- I, the first-person pronoun." w:history="1">
              <w:r w:rsidRPr="002E139A">
                <w:rPr>
                  <w:rStyle w:val="Hyperlink"/>
                  <w:rFonts w:ascii="Palatino Linotype" w:hAnsi="Palatino Linotype" w:cs="Tahoma"/>
                  <w:sz w:val="18"/>
                  <w:szCs w:val="18"/>
                </w:rPr>
                <w:t>(us)</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1:73</w:t>
            </w:r>
            <w:r w:rsidR="00DF0719">
              <w:rPr>
                <w:sz w:val="18"/>
                <w:szCs w:val="18"/>
              </w:rPr>
              <w:t xml:space="preserve"> </w:t>
            </w:r>
            <w:r w:rsidRPr="00BC20FD">
              <w:rPr>
                <w:sz w:val="18"/>
                <w:szCs w:val="18"/>
              </w:rPr>
              <w:t>The oath which he sware to our father Abraham,</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1:73 That he would grant unto us, that we, being delivered out of the hand of our enemies, might serve him without fear,</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74</w:t>
            </w:r>
            <w:r w:rsidRPr="002E139A">
              <w:rPr>
                <w:rStyle w:val="reftext1"/>
                <w:sz w:val="18"/>
                <w:szCs w:val="18"/>
              </w:rPr>
              <w:t> </w:t>
            </w:r>
            <w:r w:rsidRPr="002E139A">
              <w:rPr>
                <w:rFonts w:ascii="Palatino Linotype" w:hAnsi="Palatino Linotype" w:cs="Tahoma"/>
                <w:sz w:val="18"/>
                <w:szCs w:val="18"/>
              </w:rPr>
              <w:t>ἀφόβως </w:t>
            </w:r>
            <w:hyperlink r:id="rId1104" w:tooltip="Adv 870: aphobōs -- Fearlessly, shamelessly, securely, tranquilly." w:history="1">
              <w:r w:rsidRPr="002E139A">
                <w:rPr>
                  <w:rStyle w:val="Hyperlink"/>
                  <w:rFonts w:ascii="Palatino Linotype" w:hAnsi="Palatino Linotype" w:cs="Tahoma"/>
                  <w:sz w:val="18"/>
                  <w:szCs w:val="18"/>
                </w:rPr>
                <w:t>(without fear)</w:t>
              </w:r>
            </w:hyperlink>
            <w:r w:rsidRPr="002E139A">
              <w:rPr>
                <w:rFonts w:ascii="Palatino Linotype" w:hAnsi="Palatino Linotype" w:cs="Tahoma"/>
                <w:sz w:val="18"/>
                <w:szCs w:val="18"/>
              </w:rPr>
              <w:t>, ἐκ </w:t>
            </w:r>
            <w:hyperlink r:id="rId1105" w:tooltip="Prep 1537: ek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sz w:val="18"/>
                <w:szCs w:val="18"/>
              </w:rPr>
              <w:t xml:space="preserve"> χειρὸς </w:t>
            </w:r>
            <w:hyperlink r:id="rId1106" w:tooltip="N-GFS 5495: cheiros -- A hand."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hand)</w:t>
              </w:r>
            </w:hyperlink>
            <w:r w:rsidRPr="002E139A">
              <w:rPr>
                <w:rFonts w:ascii="Palatino Linotype" w:hAnsi="Palatino Linotype" w:cs="Tahoma"/>
                <w:sz w:val="18"/>
                <w:szCs w:val="18"/>
              </w:rPr>
              <w:t xml:space="preserve"> ἐχθρῶν </w:t>
            </w:r>
            <w:hyperlink r:id="rId1107" w:tooltip="Adj-GMP 2190: echthrōn -- Hated, hostile; an enemy." w:history="1">
              <w:r w:rsidRPr="002E139A">
                <w:rPr>
                  <w:rStyle w:val="Hyperlink"/>
                  <w:rFonts w:ascii="Palatino Linotype" w:hAnsi="Palatino Linotype" w:cs="Tahoma"/>
                  <w:sz w:val="18"/>
                  <w:szCs w:val="18"/>
                </w:rPr>
                <w:t>(of our enemies)</w:t>
              </w:r>
            </w:hyperlink>
            <w:r w:rsidRPr="002E139A">
              <w:rPr>
                <w:rFonts w:ascii="Palatino Linotype" w:hAnsi="Palatino Linotype" w:cs="Tahoma"/>
                <w:sz w:val="18"/>
                <w:szCs w:val="18"/>
              </w:rPr>
              <w:t xml:space="preserve"> ῥυσθέντας </w:t>
            </w:r>
            <w:hyperlink r:id="rId1108" w:tooltip="V-APP-AMP 4506: rhysthentas -- To rescue, deliver (from danger or destruction)." w:history="1">
              <w:r w:rsidRPr="002E139A">
                <w:rPr>
                  <w:rStyle w:val="Hyperlink"/>
                  <w:rFonts w:ascii="Palatino Linotype" w:hAnsi="Palatino Linotype" w:cs="Tahoma"/>
                  <w:sz w:val="18"/>
                  <w:szCs w:val="18"/>
                </w:rPr>
                <w:t>(having been saved)</w:t>
              </w:r>
            </w:hyperlink>
            <w:r w:rsidRPr="002E139A">
              <w:rPr>
                <w:rFonts w:ascii="Palatino Linotype" w:hAnsi="Palatino Linotype" w:cs="Tahoma"/>
                <w:sz w:val="18"/>
                <w:szCs w:val="18"/>
              </w:rPr>
              <w:t>, λατρεύειν </w:t>
            </w:r>
            <w:hyperlink r:id="rId1109" w:tooltip="V-PNA 3000: latreuein -- To serve, especially God, perhaps simply: to worship." w:history="1">
              <w:r w:rsidRPr="002E139A">
                <w:rPr>
                  <w:rStyle w:val="Hyperlink"/>
                  <w:rFonts w:ascii="Palatino Linotype" w:hAnsi="Palatino Linotype" w:cs="Tahoma"/>
                  <w:sz w:val="18"/>
                  <w:szCs w:val="18"/>
                </w:rPr>
                <w:t>(to serve)</w:t>
              </w:r>
            </w:hyperlink>
            <w:r w:rsidRPr="002E139A">
              <w:rPr>
                <w:rFonts w:ascii="Palatino Linotype" w:hAnsi="Palatino Linotype" w:cs="Tahoma"/>
                <w:sz w:val="18"/>
                <w:szCs w:val="18"/>
              </w:rPr>
              <w:t xml:space="preserve"> αὐτῷ </w:t>
            </w:r>
            <w:hyperlink r:id="rId1110" w:tooltip="PPro-DM3S 846: autō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1:74</w:t>
            </w:r>
            <w:r w:rsidR="00DF0719">
              <w:rPr>
                <w:sz w:val="18"/>
                <w:szCs w:val="18"/>
              </w:rPr>
              <w:t xml:space="preserve"> </w:t>
            </w:r>
            <w:r w:rsidRPr="00BC20FD">
              <w:rPr>
                <w:sz w:val="18"/>
                <w:szCs w:val="18"/>
              </w:rPr>
              <w:t>That he would grant unto us, that we being delivered out of the hand of our enemies might serve him without fear,</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1:74 In holiness and righteousness before him, all the days of our </w:t>
            </w:r>
            <w:r w:rsidRPr="001A4AD6">
              <w:rPr>
                <w:b/>
                <w:sz w:val="18"/>
                <w:szCs w:val="18"/>
                <w:u w:val="single"/>
              </w:rPr>
              <w:t>lives</w:t>
            </w:r>
            <w:r w:rsidRPr="00BC20FD">
              <w:rPr>
                <w:sz w:val="18"/>
                <w:szCs w:val="18"/>
              </w:rPr>
              <w:t>.</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75</w:t>
            </w:r>
            <w:r w:rsidRPr="002E139A">
              <w:rPr>
                <w:rStyle w:val="reftext1"/>
                <w:sz w:val="18"/>
                <w:szCs w:val="18"/>
              </w:rPr>
              <w:t> </w:t>
            </w:r>
            <w:r w:rsidRPr="002E139A">
              <w:rPr>
                <w:rFonts w:ascii="Palatino Linotype" w:hAnsi="Palatino Linotype" w:cs="Tahoma"/>
                <w:sz w:val="18"/>
                <w:szCs w:val="18"/>
              </w:rPr>
              <w:t>ἐν </w:t>
            </w:r>
            <w:hyperlink r:id="rId1111"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sz w:val="18"/>
                <w:szCs w:val="18"/>
              </w:rPr>
              <w:t xml:space="preserve"> ὁσιότητι </w:t>
            </w:r>
            <w:hyperlink r:id="rId1112" w:tooltip="N-DFS 3742: hosiotēti -- Holiness, godliness, piety." w:history="1">
              <w:r w:rsidRPr="002E139A">
                <w:rPr>
                  <w:rStyle w:val="Hyperlink"/>
                  <w:rFonts w:ascii="Palatino Linotype" w:hAnsi="Palatino Linotype" w:cs="Tahoma"/>
                  <w:sz w:val="18"/>
                  <w:szCs w:val="18"/>
                </w:rPr>
                <w:t>(holiness)</w:t>
              </w:r>
            </w:hyperlink>
            <w:r w:rsidRPr="002E139A">
              <w:rPr>
                <w:rFonts w:ascii="Palatino Linotype" w:hAnsi="Palatino Linotype" w:cs="Tahoma"/>
                <w:sz w:val="18"/>
                <w:szCs w:val="18"/>
              </w:rPr>
              <w:t xml:space="preserve"> καὶ </w:t>
            </w:r>
            <w:hyperlink r:id="rId111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δικαιοσύνῃ </w:t>
            </w:r>
            <w:hyperlink r:id="rId1114" w:tooltip="N-DFS 1343: dikaiosynē -- (usually if not always in a Jewish atmosphere), justice, justness, righteousness, righteousness of which God is the source or author, but practically: a divine righteousness." w:history="1">
              <w:r w:rsidRPr="002E139A">
                <w:rPr>
                  <w:rStyle w:val="Hyperlink"/>
                  <w:rFonts w:ascii="Palatino Linotype" w:hAnsi="Palatino Linotype" w:cs="Tahoma"/>
                  <w:sz w:val="18"/>
                  <w:szCs w:val="18"/>
                </w:rPr>
                <w:t>(righteousness)</w:t>
              </w:r>
            </w:hyperlink>
            <w:r w:rsidRPr="002E139A">
              <w:rPr>
                <w:rFonts w:ascii="Palatino Linotype" w:hAnsi="Palatino Linotype" w:cs="Tahoma"/>
                <w:sz w:val="18"/>
                <w:szCs w:val="18"/>
              </w:rPr>
              <w:t xml:space="preserve"> ἐνώπιον </w:t>
            </w:r>
            <w:hyperlink r:id="rId1115" w:tooltip="Prep 1799: enōpion -- Before the face of, in the presence of, in the eyes of." w:history="1">
              <w:r w:rsidRPr="002E139A">
                <w:rPr>
                  <w:rStyle w:val="Hyperlink"/>
                  <w:rFonts w:ascii="Palatino Linotype" w:hAnsi="Palatino Linotype" w:cs="Tahoma"/>
                  <w:sz w:val="18"/>
                  <w:szCs w:val="18"/>
                </w:rPr>
                <w:t>(before)</w:t>
              </w:r>
            </w:hyperlink>
            <w:r w:rsidRPr="002E139A">
              <w:rPr>
                <w:rFonts w:ascii="Palatino Linotype" w:hAnsi="Palatino Linotype" w:cs="Tahoma"/>
                <w:sz w:val="18"/>
                <w:szCs w:val="18"/>
              </w:rPr>
              <w:t xml:space="preserve"> αὐτοῦ </w:t>
            </w:r>
            <w:hyperlink r:id="rId1116" w:tooltip="PPro-GM3S 846: autou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sz w:val="18"/>
                <w:szCs w:val="18"/>
              </w:rPr>
              <w:t>, πάσαις </w:t>
            </w:r>
            <w:hyperlink r:id="rId1117" w:tooltip="Adj-DFP 3956: pasais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sz w:val="18"/>
                <w:szCs w:val="18"/>
              </w:rPr>
              <w:t xml:space="preserve"> ταῖς </w:t>
            </w:r>
            <w:hyperlink r:id="rId1118" w:tooltip="Art-DFP 3588: ta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ἡμέραις </w:t>
            </w:r>
            <w:hyperlink r:id="rId1119" w:tooltip="N-DFP 2250: hēmerais -- A day, the period from sunrise to sunset." w:history="1">
              <w:r w:rsidRPr="002E139A">
                <w:rPr>
                  <w:rStyle w:val="Hyperlink"/>
                  <w:rFonts w:ascii="Palatino Linotype" w:hAnsi="Palatino Linotype" w:cs="Tahoma"/>
                  <w:sz w:val="18"/>
                  <w:szCs w:val="18"/>
                </w:rPr>
                <w:t>(days)</w:t>
              </w:r>
            </w:hyperlink>
            <w:r w:rsidRPr="002E139A">
              <w:rPr>
                <w:rFonts w:ascii="Palatino Linotype" w:hAnsi="Palatino Linotype" w:cs="Tahoma"/>
                <w:sz w:val="18"/>
                <w:szCs w:val="18"/>
              </w:rPr>
              <w:t xml:space="preserve"> ἡμῶν </w:t>
            </w:r>
            <w:hyperlink r:id="rId1120" w:tooltip="PPro-G1P 1473: hēmōn -- I, the first-person pronoun." w:history="1">
              <w:r w:rsidRPr="002E139A">
                <w:rPr>
                  <w:rStyle w:val="Hyperlink"/>
                  <w:rFonts w:ascii="Palatino Linotype" w:hAnsi="Palatino Linotype" w:cs="Tahoma"/>
                  <w:sz w:val="18"/>
                  <w:szCs w:val="18"/>
                </w:rPr>
                <w:t>(of our life)</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1:75</w:t>
            </w:r>
            <w:r w:rsidR="00DF0719">
              <w:rPr>
                <w:sz w:val="18"/>
                <w:szCs w:val="18"/>
              </w:rPr>
              <w:t xml:space="preserve"> </w:t>
            </w:r>
            <w:r w:rsidRPr="00BC20FD">
              <w:rPr>
                <w:sz w:val="18"/>
                <w:szCs w:val="18"/>
              </w:rPr>
              <w:t xml:space="preserve">In holiness and righteousness before him, all the days of our </w:t>
            </w:r>
            <w:r w:rsidRPr="001A4AD6">
              <w:rPr>
                <w:b/>
                <w:sz w:val="18"/>
                <w:szCs w:val="18"/>
                <w:u w:val="single"/>
              </w:rPr>
              <w:t>life</w:t>
            </w:r>
            <w:r w:rsidRPr="00BC20FD">
              <w:rPr>
                <w:sz w:val="18"/>
                <w:szCs w:val="18"/>
              </w:rPr>
              <w:t>.</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1:75 And thou, child, shalt be called the prophet of the Highest, for thou shalt go before the face of the Lord to prepare his ways,</w:t>
            </w:r>
          </w:p>
        </w:tc>
        <w:tc>
          <w:tcPr>
            <w:tcW w:w="5330" w:type="dxa"/>
          </w:tcPr>
          <w:p w:rsidR="000C3BCA" w:rsidRPr="002E139A" w:rsidRDefault="000C3BCA" w:rsidP="00AA36AF">
            <w:pPr>
              <w:pStyle w:val="indent1stline"/>
              <w:spacing w:before="0" w:beforeAutospacing="0"/>
              <w:ind w:left="0"/>
              <w:rPr>
                <w:rFonts w:ascii="Palatino Linotype" w:hAnsi="Palatino Linotype" w:cs="Tahoma"/>
                <w:sz w:val="18"/>
                <w:szCs w:val="18"/>
              </w:rPr>
            </w:pPr>
            <w:r w:rsidRPr="002E139A">
              <w:rPr>
                <w:rStyle w:val="reftext1"/>
                <w:position w:val="6"/>
                <w:sz w:val="18"/>
                <w:szCs w:val="18"/>
              </w:rPr>
              <w:t>76</w:t>
            </w:r>
            <w:r w:rsidRPr="002E139A">
              <w:rPr>
                <w:rStyle w:val="reftext1"/>
                <w:sz w:val="18"/>
                <w:szCs w:val="18"/>
              </w:rPr>
              <w:t> </w:t>
            </w:r>
            <w:r w:rsidRPr="002E139A">
              <w:rPr>
                <w:rFonts w:ascii="Palatino Linotype" w:hAnsi="Palatino Linotype" w:cs="Tahoma"/>
                <w:sz w:val="18"/>
                <w:szCs w:val="18"/>
              </w:rPr>
              <w:t>Καὶ </w:t>
            </w:r>
            <w:hyperlink r:id="rId112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σὺ </w:t>
            </w:r>
            <w:hyperlink r:id="rId1122" w:tooltip="PPro-N2S 4771: sy -- You." w:history="1">
              <w:r w:rsidRPr="002E139A">
                <w:rPr>
                  <w:rStyle w:val="Hyperlink"/>
                  <w:rFonts w:ascii="Palatino Linotype" w:hAnsi="Palatino Linotype" w:cs="Tahoma"/>
                  <w:sz w:val="18"/>
                  <w:szCs w:val="18"/>
                </w:rPr>
                <w:t>(you)</w:t>
              </w:r>
            </w:hyperlink>
            <w:r w:rsidRPr="002E139A">
              <w:rPr>
                <w:rFonts w:ascii="Palatino Linotype" w:hAnsi="Palatino Linotype" w:cs="Tahoma"/>
                <w:sz w:val="18"/>
                <w:szCs w:val="18"/>
              </w:rPr>
              <w:t xml:space="preserve"> δέ </w:t>
            </w:r>
            <w:hyperlink r:id="rId1123"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sz w:val="18"/>
                <w:szCs w:val="18"/>
              </w:rPr>
              <w:t>, παιδίον </w:t>
            </w:r>
            <w:hyperlink r:id="rId1124" w:tooltip="N-VNS 3813: paidion -- A little child, an infant, little one." w:history="1">
              <w:r w:rsidRPr="002E139A">
                <w:rPr>
                  <w:rStyle w:val="Hyperlink"/>
                  <w:rFonts w:ascii="Palatino Linotype" w:hAnsi="Palatino Linotype" w:cs="Tahoma"/>
                  <w:sz w:val="18"/>
                  <w:szCs w:val="18"/>
                </w:rPr>
                <w:t>(child)</w:t>
              </w:r>
            </w:hyperlink>
            <w:r w:rsidRPr="002E139A">
              <w:rPr>
                <w:rFonts w:ascii="Palatino Linotype" w:hAnsi="Palatino Linotype" w:cs="Tahoma"/>
                <w:sz w:val="18"/>
                <w:szCs w:val="18"/>
              </w:rPr>
              <w:t>, προφήτης </w:t>
            </w:r>
            <w:hyperlink r:id="rId1125" w:tooltip="N-NMS 4396: prophētēs -- A prophet, poet; a person gifted at expositing divine truth." w:history="1">
              <w:r w:rsidRPr="002E139A">
                <w:rPr>
                  <w:rStyle w:val="Hyperlink"/>
                  <w:rFonts w:ascii="Palatino Linotype" w:hAnsi="Palatino Linotype" w:cs="Tahoma"/>
                  <w:sz w:val="18"/>
                  <w:szCs w:val="18"/>
                </w:rPr>
                <w:t>(prophet)</w:t>
              </w:r>
            </w:hyperlink>
            <w:r w:rsidRPr="002E139A">
              <w:rPr>
                <w:rFonts w:ascii="Palatino Linotype" w:hAnsi="Palatino Linotype" w:cs="Tahoma"/>
                <w:sz w:val="18"/>
                <w:szCs w:val="18"/>
              </w:rPr>
              <w:t xml:space="preserve"> Ὑψίστου </w:t>
            </w:r>
            <w:hyperlink r:id="rId1126" w:tooltip="Adj-GMS-S 5310: Hypsistou -- Highest, most high, the heights."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Most High)</w:t>
              </w:r>
            </w:hyperlink>
            <w:r w:rsidRPr="002E139A">
              <w:rPr>
                <w:rFonts w:ascii="Palatino Linotype" w:hAnsi="Palatino Linotype" w:cs="Tahoma"/>
                <w:sz w:val="18"/>
                <w:szCs w:val="18"/>
              </w:rPr>
              <w:t xml:space="preserve"> κληθήσῃ </w:t>
            </w:r>
            <w:hyperlink r:id="rId1127" w:tooltip="V-FIP-2S 2564: klēthēsē -- (a) to call, summon, invite, (b) to call, name." w:history="1">
              <w:r w:rsidRPr="002E139A">
                <w:rPr>
                  <w:rStyle w:val="Hyperlink"/>
                  <w:rFonts w:ascii="Palatino Linotype" w:hAnsi="Palatino Linotype" w:cs="Tahoma"/>
                  <w:sz w:val="18"/>
                  <w:szCs w:val="18"/>
                </w:rPr>
                <w:t>(will be called)</w:t>
              </w:r>
            </w:hyperlink>
            <w:r w:rsidRPr="002E139A">
              <w:rPr>
                <w:rFonts w:ascii="Palatino Linotype" w:hAnsi="Palatino Linotype" w:cs="Tahoma"/>
                <w:sz w:val="18"/>
                <w:szCs w:val="18"/>
              </w:rPr>
              <w:t>; προπορεύσῃ </w:t>
            </w:r>
            <w:hyperlink r:id="rId1128" w:tooltip="V-FIM-2S 4313: proporeusē -- To precede, pass on before, go before." w:history="1">
              <w:r w:rsidRPr="002E139A">
                <w:rPr>
                  <w:rStyle w:val="Hyperlink"/>
                  <w:rFonts w:ascii="Palatino Linotype" w:hAnsi="Palatino Linotype" w:cs="Tahoma"/>
                  <w:sz w:val="18"/>
                  <w:szCs w:val="18"/>
                </w:rPr>
                <w:t>(you will go)</w:t>
              </w:r>
            </w:hyperlink>
            <w:r w:rsidRPr="002E139A">
              <w:rPr>
                <w:rFonts w:ascii="Palatino Linotype" w:hAnsi="Palatino Linotype" w:cs="Tahoma"/>
                <w:sz w:val="18"/>
                <w:szCs w:val="18"/>
              </w:rPr>
              <w:t xml:space="preserve"> γὰρ </w:t>
            </w:r>
            <w:hyperlink r:id="rId1129"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sz w:val="18"/>
                <w:szCs w:val="18"/>
              </w:rPr>
              <w:t xml:space="preserve"> ἐνώπιον </w:t>
            </w:r>
            <w:hyperlink r:id="rId1130" w:tooltip="Prep 1799: enōpion -- Before the face of, in the presence of, in the eyes of." w:history="1">
              <w:r w:rsidRPr="002E139A">
                <w:rPr>
                  <w:rStyle w:val="Hyperlink"/>
                  <w:rFonts w:ascii="Palatino Linotype" w:hAnsi="Palatino Linotype" w:cs="Tahoma"/>
                  <w:sz w:val="18"/>
                  <w:szCs w:val="18"/>
                </w:rPr>
                <w:t>(before)</w:t>
              </w:r>
            </w:hyperlink>
            <w:r w:rsidRPr="002E139A">
              <w:rPr>
                <w:rFonts w:ascii="Palatino Linotype" w:hAnsi="Palatino Linotype" w:cs="Tahoma"/>
                <w:sz w:val="18"/>
                <w:szCs w:val="18"/>
              </w:rPr>
              <w:t xml:space="preserve"> Κυρίου </w:t>
            </w:r>
            <w:hyperlink r:id="rId1131" w:tooltip="N-GMS 2962: Kyriou -- Lord, master, sir; the Lord." w:history="1">
              <w:r w:rsidRPr="002E139A">
                <w:rPr>
                  <w:rStyle w:val="Hyperlink"/>
                  <w:rFonts w:ascii="Palatino Linotype" w:hAnsi="Palatino Linotype" w:cs="Tahoma"/>
                  <w:sz w:val="18"/>
                  <w:szCs w:val="18"/>
                </w:rPr>
                <w:t>(the Lord)</w:t>
              </w:r>
            </w:hyperlink>
            <w:r w:rsidRPr="002E139A">
              <w:rPr>
                <w:rFonts w:ascii="Palatino Linotype" w:hAnsi="Palatino Linotype" w:cs="Tahoma"/>
                <w:sz w:val="18"/>
                <w:szCs w:val="18"/>
              </w:rPr>
              <w:t>, ἑτοιμάσαι </w:t>
            </w:r>
            <w:hyperlink r:id="rId1132" w:tooltip="V-ANA 2090: hetoimasai -- To make ready, prepare." w:history="1">
              <w:r w:rsidRPr="002E139A">
                <w:rPr>
                  <w:rStyle w:val="Hyperlink"/>
                  <w:rFonts w:ascii="Palatino Linotype" w:hAnsi="Palatino Linotype" w:cs="Tahoma"/>
                  <w:sz w:val="18"/>
                  <w:szCs w:val="18"/>
                </w:rPr>
                <w:t>(to prepare)</w:t>
              </w:r>
            </w:hyperlink>
            <w:r w:rsidRPr="002E139A">
              <w:rPr>
                <w:rFonts w:ascii="Palatino Linotype" w:hAnsi="Palatino Linotype" w:cs="Tahoma"/>
                <w:sz w:val="18"/>
                <w:szCs w:val="18"/>
              </w:rPr>
              <w:t xml:space="preserve"> ὁδοὺς </w:t>
            </w:r>
            <w:hyperlink r:id="rId1133" w:tooltip="N-AFP 3598: hodous -- A way, road, journey, path." w:history="1">
              <w:r w:rsidRPr="002E139A">
                <w:rPr>
                  <w:rStyle w:val="Hyperlink"/>
                  <w:rFonts w:ascii="Palatino Linotype" w:hAnsi="Palatino Linotype" w:cs="Tahoma"/>
                  <w:sz w:val="18"/>
                  <w:szCs w:val="18"/>
                </w:rPr>
                <w:t>(ways)</w:t>
              </w:r>
            </w:hyperlink>
            <w:r w:rsidRPr="002E139A">
              <w:rPr>
                <w:rFonts w:ascii="Palatino Linotype" w:hAnsi="Palatino Linotype" w:cs="Tahoma"/>
                <w:sz w:val="18"/>
                <w:szCs w:val="18"/>
              </w:rPr>
              <w:t xml:space="preserve"> αὐτοῦ </w:t>
            </w:r>
            <w:hyperlink r:id="rId1134"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1:76</w:t>
            </w:r>
            <w:r w:rsidR="00DF0719">
              <w:rPr>
                <w:sz w:val="18"/>
                <w:szCs w:val="18"/>
              </w:rPr>
              <w:t xml:space="preserve"> </w:t>
            </w:r>
            <w:r w:rsidRPr="00BC20FD">
              <w:rPr>
                <w:sz w:val="18"/>
                <w:szCs w:val="18"/>
              </w:rPr>
              <w:t>And thou, child, shalt be called the prophet of the Highest: for thou shalt go before the face of the Lord to prepare his ways;</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1:76 To give knowledge of salvation unto his people, by </w:t>
            </w:r>
            <w:r w:rsidRPr="001A4AD6">
              <w:rPr>
                <w:b/>
                <w:sz w:val="18"/>
                <w:szCs w:val="18"/>
                <w:u w:val="single"/>
              </w:rPr>
              <w:t>baptism for</w:t>
            </w:r>
            <w:r w:rsidRPr="00BC20FD">
              <w:rPr>
                <w:sz w:val="18"/>
                <w:szCs w:val="18"/>
              </w:rPr>
              <w:t xml:space="preserve"> the remission of their sins,</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77</w:t>
            </w:r>
            <w:r w:rsidRPr="002E139A">
              <w:rPr>
                <w:rStyle w:val="reftext1"/>
                <w:sz w:val="18"/>
                <w:szCs w:val="18"/>
              </w:rPr>
              <w:t> </w:t>
            </w:r>
            <w:r w:rsidRPr="002E139A">
              <w:rPr>
                <w:rFonts w:ascii="Palatino Linotype" w:hAnsi="Palatino Linotype" w:cs="Tahoma"/>
                <w:sz w:val="18"/>
                <w:szCs w:val="18"/>
              </w:rPr>
              <w:t>τοῦ </w:t>
            </w:r>
            <w:hyperlink r:id="rId1135" w:tooltip="Art-GN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δοῦναι </w:t>
            </w:r>
            <w:hyperlink r:id="rId1136" w:tooltip="V-ANA 1325: dounai -- To offer, give; to put, place." w:history="1">
              <w:r w:rsidRPr="002E139A">
                <w:rPr>
                  <w:rStyle w:val="Hyperlink"/>
                  <w:rFonts w:ascii="Palatino Linotype" w:hAnsi="Palatino Linotype" w:cs="Tahoma"/>
                  <w:sz w:val="18"/>
                  <w:szCs w:val="18"/>
                </w:rPr>
                <w:t>(to give)</w:t>
              </w:r>
            </w:hyperlink>
            <w:r w:rsidRPr="002E139A">
              <w:rPr>
                <w:rFonts w:ascii="Palatino Linotype" w:hAnsi="Palatino Linotype" w:cs="Tahoma"/>
                <w:sz w:val="18"/>
                <w:szCs w:val="18"/>
              </w:rPr>
              <w:t xml:space="preserve"> γνῶσιν </w:t>
            </w:r>
            <w:hyperlink r:id="rId1137" w:tooltip="N-AFS 1108: gnōsin -- Knowledge, doctrine, wisdom." w:history="1">
              <w:r w:rsidRPr="002E139A">
                <w:rPr>
                  <w:rStyle w:val="Hyperlink"/>
                  <w:rFonts w:ascii="Palatino Linotype" w:hAnsi="Palatino Linotype" w:cs="Tahoma"/>
                  <w:sz w:val="18"/>
                  <w:szCs w:val="18"/>
                </w:rPr>
                <w:t>(knowledge)</w:t>
              </w:r>
            </w:hyperlink>
            <w:r w:rsidRPr="002E139A">
              <w:rPr>
                <w:rFonts w:ascii="Palatino Linotype" w:hAnsi="Palatino Linotype" w:cs="Tahoma"/>
                <w:sz w:val="18"/>
                <w:szCs w:val="18"/>
              </w:rPr>
              <w:t xml:space="preserve"> σωτηρίας </w:t>
            </w:r>
            <w:hyperlink r:id="rId1138" w:tooltip="N-GFS 4991: sōtērias -- Welfare, prosperity, deliverance, preservation, salvation, safety." w:history="1">
              <w:r w:rsidRPr="002E139A">
                <w:rPr>
                  <w:rStyle w:val="Hyperlink"/>
                  <w:rFonts w:ascii="Palatino Linotype" w:hAnsi="Palatino Linotype" w:cs="Tahoma"/>
                  <w:sz w:val="18"/>
                  <w:szCs w:val="18"/>
                </w:rPr>
                <w:t>(of salvation)</w:t>
              </w:r>
            </w:hyperlink>
            <w:r w:rsidRPr="002E139A">
              <w:rPr>
                <w:rFonts w:ascii="Palatino Linotype" w:hAnsi="Palatino Linotype" w:cs="Tahoma"/>
                <w:sz w:val="18"/>
                <w:szCs w:val="18"/>
              </w:rPr>
              <w:t xml:space="preserve"> τῷ </w:t>
            </w:r>
            <w:hyperlink r:id="rId1139" w:tooltip="Art-DMS 3588: tō -- The, the definite article." w:history="1">
              <w:r w:rsidRPr="002E139A">
                <w:rPr>
                  <w:rStyle w:val="Hyperlink"/>
                  <w:rFonts w:ascii="Palatino Linotype" w:hAnsi="Palatino Linotype" w:cs="Tahoma"/>
                  <w:sz w:val="18"/>
                  <w:szCs w:val="18"/>
                </w:rPr>
                <w:t>(to)</w:t>
              </w:r>
            </w:hyperlink>
            <w:r w:rsidRPr="002E139A">
              <w:rPr>
                <w:rFonts w:ascii="Palatino Linotype" w:hAnsi="Palatino Linotype" w:cs="Tahoma"/>
                <w:sz w:val="18"/>
                <w:szCs w:val="18"/>
              </w:rPr>
              <w:t xml:space="preserve"> λαῷ </w:t>
            </w:r>
            <w:hyperlink r:id="rId1140" w:tooltip="N-DMS 2992: laō -- (a) a people, characteristically of God's chosen people, first the Jews, then the Christians, (b) sometimes, but rarely, the people, the crowd." w:history="1">
              <w:r w:rsidRPr="002E139A">
                <w:rPr>
                  <w:rStyle w:val="Hyperlink"/>
                  <w:rFonts w:ascii="Palatino Linotype" w:hAnsi="Palatino Linotype" w:cs="Tahoma"/>
                  <w:sz w:val="18"/>
                  <w:szCs w:val="18"/>
                </w:rPr>
                <w:t>(people)</w:t>
              </w:r>
            </w:hyperlink>
            <w:r w:rsidRPr="002E139A">
              <w:rPr>
                <w:rFonts w:ascii="Palatino Linotype" w:hAnsi="Palatino Linotype" w:cs="Tahoma"/>
                <w:sz w:val="18"/>
                <w:szCs w:val="18"/>
              </w:rPr>
              <w:t xml:space="preserve"> αὐτοῦ </w:t>
            </w:r>
            <w:hyperlink r:id="rId1141"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sz w:val="18"/>
                <w:szCs w:val="18"/>
              </w:rPr>
              <w:t>, ἐν </w:t>
            </w:r>
            <w:hyperlink r:id="rId1142"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sz w:val="18"/>
                <w:szCs w:val="18"/>
              </w:rPr>
              <w:t xml:space="preserve"> ἀφέσει </w:t>
            </w:r>
            <w:hyperlink r:id="rId1143" w:tooltip="N-DFS 859: aphesei -- A sending away, a letting go, a release, pardon, complete forgiveness." w:history="1">
              <w:r w:rsidRPr="002E139A">
                <w:rPr>
                  <w:rStyle w:val="Hyperlink"/>
                  <w:rFonts w:ascii="Palatino Linotype" w:hAnsi="Palatino Linotype" w:cs="Tahoma"/>
                  <w:sz w:val="18"/>
                  <w:szCs w:val="18"/>
                </w:rPr>
                <w:t>(forgiveness)</w:t>
              </w:r>
            </w:hyperlink>
            <w:r w:rsidRPr="002E139A">
              <w:rPr>
                <w:rFonts w:ascii="Palatino Linotype" w:hAnsi="Palatino Linotype" w:cs="Tahoma"/>
                <w:sz w:val="18"/>
                <w:szCs w:val="18"/>
              </w:rPr>
              <w:t xml:space="preserve"> ἁμαρτιῶν </w:t>
            </w:r>
            <w:hyperlink r:id="rId1144" w:tooltip="N-GFP 266: hamartiōn -- Properly: missing the mark; hence: (a) guilt, sin, (b) a fault, failure (in an ethical sense), sinful deed."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sins)</w:t>
              </w:r>
            </w:hyperlink>
            <w:r w:rsidRPr="002E139A">
              <w:rPr>
                <w:rFonts w:ascii="Palatino Linotype" w:hAnsi="Palatino Linotype" w:cs="Tahoma"/>
                <w:sz w:val="18"/>
                <w:szCs w:val="18"/>
              </w:rPr>
              <w:t xml:space="preserve"> αὐτῶν </w:t>
            </w:r>
            <w:hyperlink r:id="rId1145" w:tooltip="PPro-GM3P 846: autōn -- He, she, it, they, them, same." w:history="1">
              <w:r w:rsidRPr="002E139A">
                <w:rPr>
                  <w:rStyle w:val="Hyperlink"/>
                  <w:rFonts w:ascii="Palatino Linotype" w:hAnsi="Palatino Linotype" w:cs="Tahoma"/>
                  <w:sz w:val="18"/>
                  <w:szCs w:val="18"/>
                </w:rPr>
                <w:t>(of them)</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1:77</w:t>
            </w:r>
            <w:r w:rsidR="00DF0719">
              <w:rPr>
                <w:sz w:val="18"/>
                <w:szCs w:val="18"/>
              </w:rPr>
              <w:t xml:space="preserve"> </w:t>
            </w:r>
            <w:r w:rsidRPr="00BC20FD">
              <w:rPr>
                <w:sz w:val="18"/>
                <w:szCs w:val="18"/>
              </w:rPr>
              <w:t>To give knowledge of salvation unto his people by the remission of their sins,</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1:77 Through the tender mercy of our God; whereby the dayspring from on high hath visited us,</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78</w:t>
            </w:r>
            <w:r w:rsidRPr="002E139A">
              <w:rPr>
                <w:rStyle w:val="reftext1"/>
                <w:sz w:val="18"/>
                <w:szCs w:val="18"/>
              </w:rPr>
              <w:t> </w:t>
            </w:r>
            <w:r w:rsidRPr="002E139A">
              <w:rPr>
                <w:rFonts w:ascii="Palatino Linotype" w:hAnsi="Palatino Linotype" w:cs="Tahoma"/>
                <w:sz w:val="18"/>
                <w:szCs w:val="18"/>
              </w:rPr>
              <w:t>διὰ </w:t>
            </w:r>
            <w:hyperlink r:id="rId1146" w:tooltip="Prep 1223: dia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(through)</w:t>
              </w:r>
            </w:hyperlink>
            <w:r w:rsidRPr="002E139A">
              <w:rPr>
                <w:rFonts w:ascii="Palatino Linotype" w:hAnsi="Palatino Linotype" w:cs="Tahoma"/>
                <w:sz w:val="18"/>
                <w:szCs w:val="18"/>
              </w:rPr>
              <w:t xml:space="preserve"> σπλάγχνα </w:t>
            </w:r>
            <w:hyperlink r:id="rId1147" w:tooltip="N-ANP 4698: splanchna -- The inward parts; the heart, affections, seat of the feelings."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affections)</w:t>
              </w:r>
            </w:hyperlink>
            <w:r w:rsidRPr="002E139A">
              <w:rPr>
                <w:rFonts w:ascii="Palatino Linotype" w:hAnsi="Palatino Linotype" w:cs="Tahoma"/>
                <w:sz w:val="18"/>
                <w:szCs w:val="18"/>
              </w:rPr>
              <w:t xml:space="preserve"> ἐλέους </w:t>
            </w:r>
            <w:hyperlink r:id="rId1148" w:tooltip="N-GNS 1656: eleous -- Pity, mercy, compassion." w:history="1">
              <w:r w:rsidRPr="002E139A">
                <w:rPr>
                  <w:rStyle w:val="Hyperlink"/>
                  <w:rFonts w:ascii="Palatino Linotype" w:hAnsi="Palatino Linotype" w:cs="Tahoma"/>
                  <w:sz w:val="18"/>
                  <w:szCs w:val="18"/>
                </w:rPr>
                <w:t>(of compassion)</w:t>
              </w:r>
            </w:hyperlink>
            <w:r w:rsidRPr="002E139A">
              <w:rPr>
                <w:rFonts w:ascii="Palatino Linotype" w:hAnsi="Palatino Linotype" w:cs="Tahoma"/>
                <w:sz w:val="18"/>
                <w:szCs w:val="18"/>
              </w:rPr>
              <w:t xml:space="preserve"> Θεοῦ </w:t>
            </w:r>
            <w:hyperlink r:id="rId1149"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sz w:val="18"/>
                <w:szCs w:val="18"/>
              </w:rPr>
              <w:t xml:space="preserve"> ἡμῶν </w:t>
            </w:r>
            <w:hyperlink r:id="rId1150" w:tooltip="PPro-G1P 1473: hēmōn -- I, the first-person pronoun." w:history="1">
              <w:r w:rsidRPr="002E139A">
                <w:rPr>
                  <w:rStyle w:val="Hyperlink"/>
                  <w:rFonts w:ascii="Palatino Linotype" w:hAnsi="Palatino Linotype" w:cs="Tahoma"/>
                  <w:sz w:val="18"/>
                  <w:szCs w:val="18"/>
                </w:rPr>
                <w:t>(of us)</w:t>
              </w:r>
            </w:hyperlink>
            <w:r w:rsidRPr="002E139A">
              <w:rPr>
                <w:rFonts w:ascii="Palatino Linotype" w:hAnsi="Palatino Linotype" w:cs="Tahoma"/>
                <w:sz w:val="18"/>
                <w:szCs w:val="18"/>
              </w:rPr>
              <w:t>, ἐν </w:t>
            </w:r>
            <w:hyperlink r:id="rId1151"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sz w:val="18"/>
                <w:szCs w:val="18"/>
              </w:rPr>
              <w:t xml:space="preserve"> οἷς </w:t>
            </w:r>
            <w:hyperlink r:id="rId1152" w:tooltip="RelPro-DNP 3739: hois -- Who, which, what, that." w:history="1">
              <w:r w:rsidRPr="002E139A">
                <w:rPr>
                  <w:rStyle w:val="Hyperlink"/>
                  <w:rFonts w:ascii="Palatino Linotype" w:hAnsi="Palatino Linotype" w:cs="Tahoma"/>
                  <w:sz w:val="18"/>
                  <w:szCs w:val="18"/>
                </w:rPr>
                <w:t>(which)</w:t>
              </w:r>
            </w:hyperlink>
            <w:r w:rsidRPr="002E139A">
              <w:rPr>
                <w:rFonts w:ascii="Palatino Linotype" w:hAnsi="Palatino Linotype" w:cs="Tahoma"/>
                <w:sz w:val="18"/>
                <w:szCs w:val="18"/>
              </w:rPr>
              <w:t xml:space="preserve"> ἐπισκέψεται </w:t>
            </w:r>
            <w:hyperlink r:id="rId1153" w:tooltip="V-FIM-3S 1980: episkepsetai -- To look upon, visit, look out, select." w:history="1">
              <w:r w:rsidRPr="002E139A">
                <w:rPr>
                  <w:rStyle w:val="Hyperlink"/>
                  <w:rFonts w:ascii="Palatino Linotype" w:hAnsi="Palatino Linotype" w:cs="Tahoma"/>
                  <w:sz w:val="18"/>
                  <w:szCs w:val="18"/>
                </w:rPr>
                <w:t>(will visit)</w:t>
              </w:r>
            </w:hyperlink>
            <w:r w:rsidRPr="002E139A">
              <w:rPr>
                <w:rFonts w:ascii="Palatino Linotype" w:hAnsi="Palatino Linotype" w:cs="Tahoma"/>
                <w:sz w:val="18"/>
                <w:szCs w:val="18"/>
              </w:rPr>
              <w:t xml:space="preserve"> ἡμᾶς </w:t>
            </w:r>
            <w:hyperlink r:id="rId1154" w:tooltip="PPro-A1P 1473: hēmas -- I, the first-person pronoun." w:history="1">
              <w:r w:rsidRPr="002E139A">
                <w:rPr>
                  <w:rStyle w:val="Hyperlink"/>
                  <w:rFonts w:ascii="Palatino Linotype" w:hAnsi="Palatino Linotype" w:cs="Tahoma"/>
                  <w:sz w:val="18"/>
                  <w:szCs w:val="18"/>
                </w:rPr>
                <w:t>(us)</w:t>
              </w:r>
            </w:hyperlink>
            <w:r w:rsidRPr="002E139A">
              <w:rPr>
                <w:rFonts w:ascii="Palatino Linotype" w:hAnsi="Palatino Linotype" w:cs="Tahoma"/>
                <w:sz w:val="18"/>
                <w:szCs w:val="18"/>
              </w:rPr>
              <w:t xml:space="preserve"> ἀνατολὴ </w:t>
            </w:r>
            <w:hyperlink r:id="rId1155" w:tooltip="N-NFS 395: anatolē -- (a) rising of the sun, hence (b) the quarter whence the sun rises, the East."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Sunrise)</w:t>
              </w:r>
            </w:hyperlink>
            <w:r w:rsidRPr="002E139A">
              <w:rPr>
                <w:rFonts w:ascii="Palatino Linotype" w:hAnsi="Palatino Linotype" w:cs="Tahoma"/>
                <w:sz w:val="18"/>
                <w:szCs w:val="18"/>
              </w:rPr>
              <w:t xml:space="preserve"> ἐξ </w:t>
            </w:r>
            <w:hyperlink r:id="rId1156" w:tooltip="Prep 1537: ex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sz w:val="18"/>
                <w:szCs w:val="18"/>
              </w:rPr>
              <w:t xml:space="preserve"> ὕψους </w:t>
            </w:r>
            <w:hyperlink r:id="rId1157" w:tooltip="N-GNS 5311: hypsous -- Height, heaven; dignity, eminence." w:history="1">
              <w:r w:rsidRPr="002E139A">
                <w:rPr>
                  <w:rStyle w:val="Hyperlink"/>
                  <w:rFonts w:ascii="Palatino Linotype" w:hAnsi="Palatino Linotype" w:cs="Tahoma"/>
                  <w:sz w:val="18"/>
                  <w:szCs w:val="18"/>
                </w:rPr>
                <w:t>(on high)</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1:78</w:t>
            </w:r>
            <w:r w:rsidR="00DF0719">
              <w:rPr>
                <w:sz w:val="18"/>
                <w:szCs w:val="18"/>
              </w:rPr>
              <w:t xml:space="preserve"> </w:t>
            </w:r>
            <w:r w:rsidRPr="00BC20FD">
              <w:rPr>
                <w:sz w:val="18"/>
                <w:szCs w:val="18"/>
              </w:rPr>
              <w:t>Through the tender mercy of our God; whereby the dayspring from on high hath visited us,</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lastRenderedPageBreak/>
              <w:t xml:space="preserve">1:78 To give light to them </w:t>
            </w:r>
            <w:r w:rsidRPr="001A4AD6">
              <w:rPr>
                <w:b/>
                <w:sz w:val="18"/>
                <w:szCs w:val="18"/>
                <w:u w:val="single"/>
              </w:rPr>
              <w:t>who</w:t>
            </w:r>
            <w:r w:rsidRPr="00BC20FD">
              <w:rPr>
                <w:sz w:val="18"/>
                <w:szCs w:val="18"/>
              </w:rPr>
              <w:t xml:space="preserve"> sit in darkness and the shadow of death; to guide our feet into the way of peace.</w:t>
            </w:r>
          </w:p>
        </w:tc>
        <w:tc>
          <w:tcPr>
            <w:tcW w:w="5330" w:type="dxa"/>
          </w:tcPr>
          <w:p w:rsidR="000C3BCA" w:rsidRPr="002E139A" w:rsidRDefault="000C3BCA" w:rsidP="00AA36AF">
            <w:pPr>
              <w:pStyle w:val="indent1"/>
              <w:ind w:left="0"/>
              <w:rPr>
                <w:rFonts w:ascii="Palatino Linotype" w:hAnsi="Palatino Linotype" w:cs="Tahoma"/>
                <w:sz w:val="18"/>
                <w:szCs w:val="18"/>
              </w:rPr>
            </w:pPr>
            <w:r w:rsidRPr="002E139A">
              <w:rPr>
                <w:rStyle w:val="reftext1"/>
                <w:position w:val="6"/>
                <w:sz w:val="18"/>
                <w:szCs w:val="18"/>
              </w:rPr>
              <w:t>79</w:t>
            </w:r>
            <w:r w:rsidRPr="002E139A">
              <w:rPr>
                <w:rStyle w:val="reftext1"/>
                <w:sz w:val="18"/>
                <w:szCs w:val="18"/>
              </w:rPr>
              <w:t> </w:t>
            </w:r>
            <w:r w:rsidRPr="002E139A">
              <w:rPr>
                <w:rFonts w:ascii="Palatino Linotype" w:hAnsi="Palatino Linotype" w:cs="Tahoma"/>
                <w:sz w:val="18"/>
                <w:szCs w:val="18"/>
              </w:rPr>
              <w:t>ἐπιφᾶναι </w:t>
            </w:r>
            <w:hyperlink r:id="rId1158" w:tooltip="V-ANA 2014: epiphanai -- To appear (as of a light in the heavens or from the heavens), shine upon." w:history="1">
              <w:r w:rsidRPr="002E139A">
                <w:rPr>
                  <w:rStyle w:val="Hyperlink"/>
                  <w:rFonts w:ascii="Palatino Linotype" w:hAnsi="Palatino Linotype" w:cs="Tahoma"/>
                  <w:sz w:val="18"/>
                  <w:szCs w:val="18"/>
                </w:rPr>
                <w:t>(to shine upon)</w:t>
              </w:r>
            </w:hyperlink>
            <w:r w:rsidRPr="002E139A">
              <w:rPr>
                <w:rFonts w:ascii="Palatino Linotype" w:hAnsi="Palatino Linotype" w:cs="Tahoma"/>
                <w:sz w:val="18"/>
                <w:szCs w:val="18"/>
              </w:rPr>
              <w:t xml:space="preserve"> τοῖς </w:t>
            </w:r>
            <w:hyperlink r:id="rId1159" w:tooltip="Art-DMP 3588: tois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sz w:val="18"/>
                <w:szCs w:val="18"/>
              </w:rPr>
              <w:t xml:space="preserve"> ἐν </w:t>
            </w:r>
            <w:hyperlink r:id="rId1160"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sz w:val="18"/>
                <w:szCs w:val="18"/>
              </w:rPr>
              <w:t xml:space="preserve"> σκότει </w:t>
            </w:r>
            <w:hyperlink r:id="rId1161" w:tooltip="N-DNS 4655: skotei -- Darkness, either physical or moral." w:history="1">
              <w:r w:rsidRPr="002E139A">
                <w:rPr>
                  <w:rStyle w:val="Hyperlink"/>
                  <w:rFonts w:ascii="Palatino Linotype" w:hAnsi="Palatino Linotype" w:cs="Tahoma"/>
                  <w:sz w:val="18"/>
                  <w:szCs w:val="18"/>
                </w:rPr>
                <w:t>(darkness)</w:t>
              </w:r>
            </w:hyperlink>
            <w:r w:rsidRPr="002E139A">
              <w:rPr>
                <w:rFonts w:ascii="Palatino Linotype" w:hAnsi="Palatino Linotype" w:cs="Tahoma"/>
                <w:sz w:val="18"/>
                <w:szCs w:val="18"/>
              </w:rPr>
              <w:t xml:space="preserve"> καὶ </w:t>
            </w:r>
            <w:hyperlink r:id="rId116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σκιᾷ </w:t>
            </w:r>
            <w:hyperlink r:id="rId1163" w:tooltip="N-DFS 4639: skia -- A shadow, shade, thick darkness, an outline." w:history="1">
              <w:r w:rsidRPr="002E139A">
                <w:rPr>
                  <w:rStyle w:val="Hyperlink"/>
                  <w:rFonts w:ascii="Palatino Linotype" w:hAnsi="Palatino Linotype" w:cs="Tahoma"/>
                  <w:sz w:val="18"/>
                  <w:szCs w:val="18"/>
                </w:rPr>
                <w:t>(in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shadow)</w:t>
              </w:r>
            </w:hyperlink>
            <w:r w:rsidRPr="002E139A">
              <w:rPr>
                <w:rFonts w:ascii="Palatino Linotype" w:hAnsi="Palatino Linotype" w:cs="Tahoma"/>
                <w:sz w:val="18"/>
                <w:szCs w:val="18"/>
              </w:rPr>
              <w:t xml:space="preserve"> θανάτου </w:t>
            </w:r>
            <w:hyperlink r:id="rId1164" w:tooltip="N-GMS 2288: thanatou -- Death, physical or spiritual." w:history="1">
              <w:r w:rsidRPr="002E139A">
                <w:rPr>
                  <w:rStyle w:val="Hyperlink"/>
                  <w:rFonts w:ascii="Palatino Linotype" w:hAnsi="Palatino Linotype" w:cs="Tahoma"/>
                  <w:sz w:val="18"/>
                  <w:szCs w:val="18"/>
                </w:rPr>
                <w:t>(of death)</w:t>
              </w:r>
            </w:hyperlink>
            <w:r w:rsidRPr="002E139A">
              <w:rPr>
                <w:rFonts w:ascii="Palatino Linotype" w:hAnsi="Palatino Linotype" w:cs="Tahoma"/>
                <w:sz w:val="18"/>
                <w:szCs w:val="18"/>
              </w:rPr>
              <w:t xml:space="preserve"> καθημένοις </w:t>
            </w:r>
            <w:hyperlink r:id="rId1165" w:tooltip="V-PPM/P-DMP 2521: kathēmenois -- To sit, to be seated, enthroned; to dwell, reside." w:history="1">
              <w:r w:rsidRPr="002E139A">
                <w:rPr>
                  <w:rStyle w:val="Hyperlink"/>
                  <w:rFonts w:ascii="Palatino Linotype" w:hAnsi="Palatino Linotype" w:cs="Tahoma"/>
                  <w:sz w:val="18"/>
                  <w:szCs w:val="18"/>
                </w:rPr>
                <w:t>(sitting)</w:t>
              </w:r>
            </w:hyperlink>
            <w:r w:rsidRPr="002E139A">
              <w:rPr>
                <w:rFonts w:ascii="Palatino Linotype" w:hAnsi="Palatino Linotype" w:cs="Tahoma"/>
                <w:sz w:val="18"/>
                <w:szCs w:val="18"/>
              </w:rPr>
              <w:t>; τοῦ </w:t>
            </w:r>
            <w:hyperlink r:id="rId1166" w:tooltip="Art-GN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κατευθῦναι </w:t>
            </w:r>
            <w:hyperlink r:id="rId1167" w:tooltip="V-ANA 2720: kateuthynai -- (a) to make straight, (b) to put in the right way, direct." w:history="1">
              <w:r w:rsidRPr="002E139A">
                <w:rPr>
                  <w:rStyle w:val="Hyperlink"/>
                  <w:rFonts w:ascii="Palatino Linotype" w:hAnsi="Palatino Linotype" w:cs="Tahoma"/>
                  <w:sz w:val="18"/>
                  <w:szCs w:val="18"/>
                </w:rPr>
                <w:t>(to direct)</w:t>
              </w:r>
            </w:hyperlink>
            <w:r w:rsidRPr="002E139A">
              <w:rPr>
                <w:rFonts w:ascii="Palatino Linotype" w:hAnsi="Palatino Linotype" w:cs="Tahoma"/>
                <w:sz w:val="18"/>
                <w:szCs w:val="18"/>
              </w:rPr>
              <w:t xml:space="preserve"> τοὺς </w:t>
            </w:r>
            <w:hyperlink r:id="rId1168"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πόδας </w:t>
            </w:r>
            <w:hyperlink r:id="rId1169" w:tooltip="N-AMP 4228: podas -- The foot." w:history="1">
              <w:r w:rsidRPr="002E139A">
                <w:rPr>
                  <w:rStyle w:val="Hyperlink"/>
                  <w:rFonts w:ascii="Palatino Linotype" w:hAnsi="Palatino Linotype" w:cs="Tahoma"/>
                  <w:sz w:val="18"/>
                  <w:szCs w:val="18"/>
                </w:rPr>
                <w:t>(feet)</w:t>
              </w:r>
            </w:hyperlink>
            <w:r w:rsidRPr="002E139A">
              <w:rPr>
                <w:rFonts w:ascii="Palatino Linotype" w:hAnsi="Palatino Linotype" w:cs="Tahoma"/>
                <w:sz w:val="18"/>
                <w:szCs w:val="18"/>
              </w:rPr>
              <w:t xml:space="preserve"> ἡμῶν </w:t>
            </w:r>
            <w:hyperlink r:id="rId1170" w:tooltip="PPro-G1P 1473: hēmōn -- I, the first-person pronoun." w:history="1">
              <w:r w:rsidRPr="002E139A">
                <w:rPr>
                  <w:rStyle w:val="Hyperlink"/>
                  <w:rFonts w:ascii="Palatino Linotype" w:hAnsi="Palatino Linotype" w:cs="Tahoma"/>
                  <w:sz w:val="18"/>
                  <w:szCs w:val="18"/>
                </w:rPr>
                <w:t>(of us)</w:t>
              </w:r>
            </w:hyperlink>
            <w:r w:rsidRPr="002E139A">
              <w:rPr>
                <w:rFonts w:ascii="Palatino Linotype" w:hAnsi="Palatino Linotype" w:cs="Tahoma"/>
                <w:sz w:val="18"/>
                <w:szCs w:val="18"/>
              </w:rPr>
              <w:t xml:space="preserve"> εἰς </w:t>
            </w:r>
            <w:hyperlink r:id="rId1171"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sz w:val="18"/>
                <w:szCs w:val="18"/>
              </w:rPr>
              <w:t xml:space="preserve"> ὁδὸν </w:t>
            </w:r>
            <w:hyperlink r:id="rId1172" w:tooltip="N-AFS 3598: hodon -- A way, road, journey, path."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way)</w:t>
              </w:r>
            </w:hyperlink>
            <w:r w:rsidRPr="002E139A">
              <w:rPr>
                <w:rFonts w:ascii="Palatino Linotype" w:hAnsi="Palatino Linotype" w:cs="Tahoma"/>
                <w:sz w:val="18"/>
                <w:szCs w:val="18"/>
              </w:rPr>
              <w:t xml:space="preserve"> εἰρήνης </w:t>
            </w:r>
            <w:hyperlink r:id="rId1173" w:tooltip="N-GFS 1515: eirēnēs -- Peace, peace of mind; invocation of peace a common Jewish farewell, in the Hebraistic sense of the health (welfare) of an individual." w:history="1">
              <w:r w:rsidRPr="002E139A">
                <w:rPr>
                  <w:rStyle w:val="Hyperlink"/>
                  <w:rFonts w:ascii="Palatino Linotype" w:hAnsi="Palatino Linotype" w:cs="Tahoma"/>
                  <w:sz w:val="18"/>
                  <w:szCs w:val="18"/>
                </w:rPr>
                <w:t>(of peace)</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1:79</w:t>
            </w:r>
            <w:r w:rsidR="00DF0719">
              <w:rPr>
                <w:sz w:val="18"/>
                <w:szCs w:val="18"/>
              </w:rPr>
              <w:t xml:space="preserve"> </w:t>
            </w:r>
            <w:r w:rsidRPr="00BC20FD">
              <w:rPr>
                <w:sz w:val="18"/>
                <w:szCs w:val="18"/>
              </w:rPr>
              <w:t xml:space="preserve">To give light to them </w:t>
            </w:r>
            <w:r w:rsidRPr="001A4AD6">
              <w:rPr>
                <w:b/>
                <w:sz w:val="18"/>
                <w:szCs w:val="18"/>
                <w:u w:val="single"/>
              </w:rPr>
              <w:t>that</w:t>
            </w:r>
            <w:r w:rsidRPr="00BC20FD">
              <w:rPr>
                <w:sz w:val="18"/>
                <w:szCs w:val="18"/>
              </w:rPr>
              <w:t xml:space="preserve"> sit in darkness and </w:t>
            </w:r>
            <w:r w:rsidRPr="001A4AD6">
              <w:rPr>
                <w:b/>
                <w:sz w:val="18"/>
                <w:szCs w:val="18"/>
                <w:u w:val="single"/>
              </w:rPr>
              <w:t>in</w:t>
            </w:r>
            <w:r w:rsidRPr="00BC20FD">
              <w:rPr>
                <w:sz w:val="18"/>
                <w:szCs w:val="18"/>
              </w:rPr>
              <w:t xml:space="preserve"> the shadow of death, to guide our feet into the way of peace.</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1:79 And the child grew, and waxed strong in spirit, and was in the deserts </w:t>
            </w:r>
            <w:r w:rsidRPr="001A4AD6">
              <w:rPr>
                <w:b/>
                <w:sz w:val="18"/>
                <w:szCs w:val="18"/>
                <w:u w:val="single"/>
              </w:rPr>
              <w:t>until</w:t>
            </w:r>
            <w:r w:rsidRPr="00BC20FD">
              <w:rPr>
                <w:sz w:val="18"/>
                <w:szCs w:val="18"/>
              </w:rPr>
              <w:t xml:space="preserve"> the day of his showing unto Israel.</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80</w:t>
            </w:r>
            <w:r w:rsidRPr="002E139A">
              <w:rPr>
                <w:rStyle w:val="reftext1"/>
                <w:sz w:val="18"/>
                <w:szCs w:val="18"/>
              </w:rPr>
              <w:t> </w:t>
            </w:r>
            <w:r w:rsidRPr="002E139A">
              <w:rPr>
                <w:rFonts w:ascii="Palatino Linotype" w:hAnsi="Palatino Linotype"/>
                <w:sz w:val="18"/>
                <w:szCs w:val="18"/>
              </w:rPr>
              <w:t>Τὸ </w:t>
            </w:r>
            <w:hyperlink r:id="rId1174" w:tooltip="Art-N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175"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παιδίον </w:t>
            </w:r>
            <w:hyperlink r:id="rId1176" w:tooltip="N-NNS 3813: paidion -- A little child, an infant, little one." w:history="1">
              <w:r w:rsidRPr="002E139A">
                <w:rPr>
                  <w:rStyle w:val="Hyperlink"/>
                  <w:rFonts w:ascii="Palatino Linotype" w:hAnsi="Palatino Linotype"/>
                  <w:sz w:val="18"/>
                  <w:szCs w:val="18"/>
                </w:rPr>
                <w:t>(the child)</w:t>
              </w:r>
            </w:hyperlink>
            <w:r w:rsidRPr="002E139A">
              <w:rPr>
                <w:rFonts w:ascii="Palatino Linotype" w:hAnsi="Palatino Linotype"/>
                <w:sz w:val="18"/>
                <w:szCs w:val="18"/>
              </w:rPr>
              <w:t xml:space="preserve"> ηὔξανεν </w:t>
            </w:r>
            <w:hyperlink r:id="rId1177" w:tooltip="V-IIA-3S 837: ēuxanen -- (a) to cause to increase, become greater (b) to increase, grow." w:history="1">
              <w:r w:rsidRPr="002E139A">
                <w:rPr>
                  <w:rStyle w:val="Hyperlink"/>
                  <w:rFonts w:ascii="Palatino Linotype" w:hAnsi="Palatino Linotype"/>
                  <w:sz w:val="18"/>
                  <w:szCs w:val="18"/>
                </w:rPr>
                <w:t>(continued to grow)</w:t>
              </w:r>
            </w:hyperlink>
            <w:r w:rsidRPr="002E139A">
              <w:rPr>
                <w:rFonts w:ascii="Palatino Linotype" w:hAnsi="Palatino Linotype"/>
                <w:sz w:val="18"/>
                <w:szCs w:val="18"/>
              </w:rPr>
              <w:t xml:space="preserve"> καὶ </w:t>
            </w:r>
            <w:hyperlink r:id="rId117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ἐκραταιοῦτο </w:t>
            </w:r>
            <w:hyperlink r:id="rId1179" w:tooltip="V-IIM/P-3S 2901: ekrataiouto -- To strengthen, confirm; pass: to grow strong, become strong." w:history="1">
              <w:r w:rsidRPr="002E139A">
                <w:rPr>
                  <w:rStyle w:val="Hyperlink"/>
                  <w:rFonts w:ascii="Palatino Linotype" w:hAnsi="Palatino Linotype"/>
                  <w:sz w:val="18"/>
                  <w:szCs w:val="18"/>
                </w:rPr>
                <w:t>(was strengthened)</w:t>
              </w:r>
            </w:hyperlink>
            <w:r w:rsidRPr="002E139A">
              <w:rPr>
                <w:rFonts w:ascii="Palatino Linotype" w:hAnsi="Palatino Linotype"/>
                <w:sz w:val="18"/>
                <w:szCs w:val="18"/>
              </w:rPr>
              <w:t xml:space="preserve"> πνεύματι </w:t>
            </w:r>
            <w:hyperlink r:id="rId1180" w:tooltip="N-DNS 4151: pneumati -- Wind, breath, spirit." w:history="1">
              <w:r w:rsidRPr="002E139A">
                <w:rPr>
                  <w:rStyle w:val="Hyperlink"/>
                  <w:rFonts w:ascii="Palatino Linotype" w:hAnsi="Palatino Linotype"/>
                  <w:sz w:val="18"/>
                  <w:szCs w:val="18"/>
                </w:rPr>
                <w:t>(in spirit)</w:t>
              </w:r>
            </w:hyperlink>
            <w:r w:rsidRPr="002E139A">
              <w:rPr>
                <w:rFonts w:ascii="Palatino Linotype" w:hAnsi="Palatino Linotype"/>
                <w:sz w:val="18"/>
                <w:szCs w:val="18"/>
              </w:rPr>
              <w:t>;</w:t>
            </w:r>
            <w:hyperlink w:anchor="fnc" w:tooltip="Or ‘in the Spirit’" w:history="1">
              <w:r w:rsidRPr="002E139A">
                <w:rPr>
                  <w:rStyle w:val="Hyperlink"/>
                  <w:rFonts w:ascii="Palatino Linotype" w:hAnsi="Palatino Linotype"/>
                  <w:b/>
                  <w:bCs/>
                  <w:i/>
                  <w:iCs/>
                  <w:position w:val="6"/>
                  <w:sz w:val="18"/>
                  <w:szCs w:val="18"/>
                </w:rPr>
                <w:t>c</w:t>
              </w:r>
            </w:hyperlink>
            <w:r w:rsidRPr="002E139A">
              <w:rPr>
                <w:rFonts w:ascii="Palatino Linotype" w:hAnsi="Palatino Linotype"/>
                <w:sz w:val="18"/>
                <w:szCs w:val="18"/>
              </w:rPr>
              <w:t xml:space="preserve"> καὶ </w:t>
            </w:r>
            <w:hyperlink r:id="rId118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1182"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ἐν </w:t>
            </w:r>
            <w:hyperlink r:id="rId118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ταῖς </w:t>
            </w:r>
            <w:hyperlink r:id="rId1184"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ἐρήμοις </w:t>
            </w:r>
            <w:hyperlink r:id="rId1185" w:tooltip="Adj-DFP 2048: erēmois -- Deserted, desolate, waste; hence: the desert, to the east and south of Palestine; of a person: deserted, abandoned, desolate." w:history="1">
              <w:r w:rsidRPr="002E139A">
                <w:rPr>
                  <w:rStyle w:val="Hyperlink"/>
                  <w:rFonts w:ascii="Palatino Linotype" w:hAnsi="Palatino Linotype"/>
                  <w:sz w:val="18"/>
                  <w:szCs w:val="18"/>
                </w:rPr>
                <w:t>(deserted places)</w:t>
              </w:r>
            </w:hyperlink>
            <w:r w:rsidRPr="002E139A">
              <w:rPr>
                <w:rFonts w:ascii="Palatino Linotype" w:hAnsi="Palatino Linotype"/>
                <w:sz w:val="18"/>
                <w:szCs w:val="18"/>
              </w:rPr>
              <w:t xml:space="preserve"> ἕως </w:t>
            </w:r>
            <w:hyperlink r:id="rId1186" w:tooltip="Prep 2193: heōs -- (a) conj: until, (b) prep: as far as, up to, as much as, until." w:history="1">
              <w:r w:rsidRPr="002E139A">
                <w:rPr>
                  <w:rStyle w:val="Hyperlink"/>
                  <w:rFonts w:ascii="Palatino Linotype" w:hAnsi="Palatino Linotype"/>
                  <w:sz w:val="18"/>
                  <w:szCs w:val="18"/>
                </w:rPr>
                <w:t>(until)</w:t>
              </w:r>
            </w:hyperlink>
            <w:r w:rsidRPr="002E139A">
              <w:rPr>
                <w:rFonts w:ascii="Palatino Linotype" w:hAnsi="Palatino Linotype"/>
                <w:sz w:val="18"/>
                <w:szCs w:val="18"/>
              </w:rPr>
              <w:t xml:space="preserve"> ἡμέρας </w:t>
            </w:r>
            <w:hyperlink r:id="rId1187" w:tooltip="N-GFS 2250: hēmeras -- A day, the period from sunrise to sunse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day)</w:t>
              </w:r>
            </w:hyperlink>
            <w:r w:rsidRPr="002E139A">
              <w:rPr>
                <w:rFonts w:ascii="Palatino Linotype" w:hAnsi="Palatino Linotype"/>
                <w:sz w:val="18"/>
                <w:szCs w:val="18"/>
              </w:rPr>
              <w:t xml:space="preserve"> ἀναδείξεως </w:t>
            </w:r>
            <w:hyperlink r:id="rId1188" w:tooltip="N-GFS 323: anadeixeōs -- The proclamation of an appointment (to an office); perhaps rather admission to membership of a society." w:history="1">
              <w:r w:rsidRPr="002E139A">
                <w:rPr>
                  <w:rStyle w:val="Hyperlink"/>
                  <w:rFonts w:ascii="Palatino Linotype" w:hAnsi="Palatino Linotype"/>
                  <w:sz w:val="18"/>
                  <w:szCs w:val="18"/>
                </w:rPr>
                <w:t>(of appearance)</w:t>
              </w:r>
            </w:hyperlink>
            <w:r w:rsidRPr="002E139A">
              <w:rPr>
                <w:rFonts w:ascii="Palatino Linotype" w:hAnsi="Palatino Linotype"/>
                <w:sz w:val="18"/>
                <w:szCs w:val="18"/>
              </w:rPr>
              <w:t xml:space="preserve"> αὐτοῦ </w:t>
            </w:r>
            <w:hyperlink r:id="rId1189"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πρὸς </w:t>
            </w:r>
            <w:hyperlink r:id="rId1190"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1191"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Ἰσραήλ </w:t>
            </w:r>
            <w:hyperlink r:id="rId1192" w:tooltip="N-AMS 2474: Israēl -- (Hebrew), Israel, surname of Jacob, then the Jewish people, the people of God." w:history="1">
              <w:r w:rsidRPr="002E139A">
                <w:rPr>
                  <w:rStyle w:val="Hyperlink"/>
                  <w:rFonts w:ascii="Palatino Linotype" w:hAnsi="Palatino Linotype"/>
                  <w:sz w:val="18"/>
                  <w:szCs w:val="18"/>
                </w:rPr>
                <w:t>(Israel)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1:80</w:t>
            </w:r>
            <w:r w:rsidR="00DF0719">
              <w:rPr>
                <w:sz w:val="18"/>
                <w:szCs w:val="18"/>
              </w:rPr>
              <w:t xml:space="preserve"> </w:t>
            </w:r>
            <w:r w:rsidRPr="00BC20FD">
              <w:rPr>
                <w:sz w:val="18"/>
                <w:szCs w:val="18"/>
              </w:rPr>
              <w:t xml:space="preserve">And the child grew, and waxed strong in spirit, and was in the deserts </w:t>
            </w:r>
            <w:r w:rsidRPr="001A4AD6">
              <w:rPr>
                <w:b/>
                <w:sz w:val="18"/>
                <w:szCs w:val="18"/>
                <w:u w:val="single"/>
              </w:rPr>
              <w:t>till</w:t>
            </w:r>
            <w:r w:rsidRPr="00BC20FD">
              <w:rPr>
                <w:sz w:val="18"/>
                <w:szCs w:val="18"/>
              </w:rPr>
              <w:t xml:space="preserve"> the day of his showing unto Israel.</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2:1 And it came to pass in those days that there went out a decree from Caesar Augustus, that all </w:t>
            </w:r>
            <w:r w:rsidRPr="001A4AD6">
              <w:rPr>
                <w:b/>
                <w:sz w:val="18"/>
                <w:szCs w:val="18"/>
                <w:u w:val="single"/>
              </w:rPr>
              <w:t>his empire</w:t>
            </w:r>
            <w:r w:rsidRPr="00BC20FD">
              <w:rPr>
                <w:sz w:val="18"/>
                <w:szCs w:val="18"/>
              </w:rPr>
              <w:t xml:space="preserve"> should be taxed.</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Ἐγένετο </w:t>
            </w:r>
            <w:hyperlink r:id="rId1193"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119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ἐν </w:t>
            </w:r>
            <w:hyperlink r:id="rId1195"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ταῖς </w:t>
            </w:r>
            <w:hyperlink r:id="rId1196"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ἡμέραις </w:t>
            </w:r>
            <w:hyperlink r:id="rId1197" w:tooltip="N-DFP 2250: hēmerai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ἐκείναις </w:t>
            </w:r>
            <w:hyperlink r:id="rId1198" w:tooltip="DPro-DFP 1565: ekeinais -- That, that one there, yonder."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ἐξῆλθεν </w:t>
            </w:r>
            <w:hyperlink r:id="rId1199" w:tooltip="V-AIA-3S 1831: exēlthen -- To go out, come out." w:history="1">
              <w:r w:rsidRPr="002E139A">
                <w:rPr>
                  <w:rStyle w:val="Hyperlink"/>
                  <w:rFonts w:ascii="Palatino Linotype" w:hAnsi="Palatino Linotype"/>
                  <w:sz w:val="18"/>
                  <w:szCs w:val="18"/>
                </w:rPr>
                <w:t>(went out)</w:t>
              </w:r>
            </w:hyperlink>
            <w:r w:rsidRPr="002E139A">
              <w:rPr>
                <w:rFonts w:ascii="Palatino Linotype" w:hAnsi="Palatino Linotype"/>
                <w:sz w:val="18"/>
                <w:szCs w:val="18"/>
              </w:rPr>
              <w:t xml:space="preserve"> δόγμα </w:t>
            </w:r>
            <w:hyperlink r:id="rId1200" w:tooltip="N-NNS 1378: dogma -- A decree, edict, ordinance." w:history="1">
              <w:r w:rsidRPr="002E139A">
                <w:rPr>
                  <w:rStyle w:val="Hyperlink"/>
                  <w:rFonts w:ascii="Palatino Linotype" w:hAnsi="Palatino Linotype"/>
                  <w:sz w:val="18"/>
                  <w:szCs w:val="18"/>
                </w:rPr>
                <w:t>(a decree)</w:t>
              </w:r>
            </w:hyperlink>
            <w:r w:rsidRPr="002E139A">
              <w:rPr>
                <w:rFonts w:ascii="Palatino Linotype" w:hAnsi="Palatino Linotype"/>
                <w:sz w:val="18"/>
                <w:szCs w:val="18"/>
              </w:rPr>
              <w:t xml:space="preserve"> παρὰ </w:t>
            </w:r>
            <w:hyperlink r:id="rId1201" w:tooltip="Prep 3844: para -- Genitive: from; dative: beside, in the presence of; accusative: alongside of."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Καίσαρος </w:t>
            </w:r>
            <w:hyperlink r:id="rId1202" w:tooltip="N-GMS 2541: Kaisaros -- Caesar, a surname of the gens Iulia, which became practically synonymous with the Emperor for the time being; in the Gospels it always refers to Tiberias." w:history="1">
              <w:r w:rsidRPr="002E139A">
                <w:rPr>
                  <w:rStyle w:val="Hyperlink"/>
                  <w:rFonts w:ascii="Palatino Linotype" w:hAnsi="Palatino Linotype"/>
                  <w:sz w:val="18"/>
                  <w:szCs w:val="18"/>
                </w:rPr>
                <w:t>(Caesar)</w:t>
              </w:r>
            </w:hyperlink>
            <w:r w:rsidRPr="002E139A">
              <w:rPr>
                <w:rFonts w:ascii="Palatino Linotype" w:hAnsi="Palatino Linotype"/>
                <w:sz w:val="18"/>
                <w:szCs w:val="18"/>
              </w:rPr>
              <w:t xml:space="preserve"> Αὐγούστου </w:t>
            </w:r>
            <w:hyperlink r:id="rId1203" w:tooltip="N-GMS 828: Augoustou -- Augustus, a title conferred on the first Roman Emperor, C. Iulius Octauianus, denoting sanctity (almost divinity)." w:history="1">
              <w:r w:rsidRPr="002E139A">
                <w:rPr>
                  <w:rStyle w:val="Hyperlink"/>
                  <w:rFonts w:ascii="Palatino Linotype" w:hAnsi="Palatino Linotype"/>
                  <w:sz w:val="18"/>
                  <w:szCs w:val="18"/>
                </w:rPr>
                <w:t>(Augustus)</w:t>
              </w:r>
            </w:hyperlink>
            <w:r w:rsidRPr="002E139A">
              <w:rPr>
                <w:rFonts w:ascii="Palatino Linotype" w:hAnsi="Palatino Linotype"/>
                <w:sz w:val="18"/>
                <w:szCs w:val="18"/>
              </w:rPr>
              <w:t xml:space="preserve"> ἀπογράφεσθαι </w:t>
            </w:r>
            <w:hyperlink r:id="rId1204" w:tooltip="V-PNM/P 583: apographesthai -- To enroll, inscribe in a register; to give my name for registration (or census-taking)." w:history="1">
              <w:r w:rsidRPr="002E139A">
                <w:rPr>
                  <w:rStyle w:val="Hyperlink"/>
                  <w:rFonts w:ascii="Palatino Linotype" w:hAnsi="Palatino Linotype"/>
                  <w:sz w:val="18"/>
                  <w:szCs w:val="18"/>
                </w:rPr>
                <w:t>(to register)</w:t>
              </w:r>
            </w:hyperlink>
            <w:r w:rsidRPr="002E139A">
              <w:rPr>
                <w:rFonts w:ascii="Palatino Linotype" w:hAnsi="Palatino Linotype"/>
                <w:sz w:val="18"/>
                <w:szCs w:val="18"/>
              </w:rPr>
              <w:t xml:space="preserve"> πᾶσαν </w:t>
            </w:r>
            <w:hyperlink r:id="rId1205" w:tooltip="Adj-AFS 3956: pasa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τὴν </w:t>
            </w:r>
            <w:hyperlink r:id="rId1206"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οἰκουμένην </w:t>
            </w:r>
            <w:hyperlink r:id="rId1207" w:tooltip="N-AFS 3625: oikoumenēn -- (properly: the land that is being inhabited, the land in a state of habitation), the inhabited world, that is, the Roman world, for all outside it was regarded as of no account." w:history="1">
              <w:r w:rsidRPr="002E139A">
                <w:rPr>
                  <w:rStyle w:val="Hyperlink"/>
                  <w:rFonts w:ascii="Palatino Linotype" w:hAnsi="Palatino Linotype"/>
                  <w:sz w:val="18"/>
                  <w:szCs w:val="18"/>
                </w:rPr>
                <w:t>(world)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2:1</w:t>
            </w:r>
            <w:r w:rsidR="00DF0719">
              <w:rPr>
                <w:sz w:val="18"/>
                <w:szCs w:val="18"/>
              </w:rPr>
              <w:t xml:space="preserve"> </w:t>
            </w:r>
            <w:r w:rsidRPr="00BC20FD">
              <w:rPr>
                <w:sz w:val="18"/>
                <w:szCs w:val="18"/>
              </w:rPr>
              <w:t xml:space="preserve">And it came to pass in those days, that there went out a decree from Caesar Augustus, that all </w:t>
            </w:r>
            <w:r w:rsidRPr="001A4AD6">
              <w:rPr>
                <w:b/>
                <w:sz w:val="18"/>
                <w:szCs w:val="18"/>
                <w:u w:val="single"/>
              </w:rPr>
              <w:t>the world</w:t>
            </w:r>
            <w:r w:rsidRPr="00BC20FD">
              <w:rPr>
                <w:sz w:val="18"/>
                <w:szCs w:val="18"/>
              </w:rPr>
              <w:t xml:space="preserve"> should be taxed.</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2:2 This </w:t>
            </w:r>
            <w:r w:rsidRPr="001A4AD6">
              <w:rPr>
                <w:b/>
                <w:sz w:val="18"/>
                <w:szCs w:val="18"/>
                <w:u w:val="single"/>
              </w:rPr>
              <w:t>same</w:t>
            </w:r>
            <w:r w:rsidRPr="00BC20FD">
              <w:rPr>
                <w:sz w:val="18"/>
                <w:szCs w:val="18"/>
              </w:rPr>
              <w:t xml:space="preserve"> taxing was when Cyrenius was governor of Syria.</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αὕτη </w:t>
            </w:r>
            <w:hyperlink r:id="rId1208" w:tooltip="DPro-NFS 3778: hautē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ἀπογραφὴ </w:t>
            </w:r>
            <w:hyperlink r:id="rId1209" w:tooltip="N-NFS 582: apographē -- An enrollment, census-taking, record." w:history="1">
              <w:r w:rsidRPr="002E139A">
                <w:rPr>
                  <w:rStyle w:val="Hyperlink"/>
                  <w:rFonts w:ascii="Palatino Linotype" w:hAnsi="Palatino Linotype"/>
                  <w:sz w:val="18"/>
                  <w:szCs w:val="18"/>
                </w:rPr>
                <w:t>(registration)</w:t>
              </w:r>
            </w:hyperlink>
            <w:r w:rsidRPr="002E139A">
              <w:rPr>
                <w:rFonts w:ascii="Palatino Linotype" w:hAnsi="Palatino Linotype"/>
                <w:sz w:val="18"/>
                <w:szCs w:val="18"/>
              </w:rPr>
              <w:t xml:space="preserve"> πρώτη </w:t>
            </w:r>
            <w:hyperlink r:id="rId1210" w:tooltip="Adj-NFS 4413: prōtē -- First, before, principal, most important." w:history="1">
              <w:r w:rsidRPr="002E139A">
                <w:rPr>
                  <w:rStyle w:val="Hyperlink"/>
                  <w:rFonts w:ascii="Palatino Linotype" w:hAnsi="Palatino Linotype"/>
                  <w:sz w:val="18"/>
                  <w:szCs w:val="18"/>
                </w:rPr>
                <w:t>(first)</w:t>
              </w:r>
            </w:hyperlink>
            <w:r w:rsidRPr="002E139A">
              <w:rPr>
                <w:rFonts w:ascii="Palatino Linotype" w:hAnsi="Palatino Linotype"/>
                <w:sz w:val="18"/>
                <w:szCs w:val="18"/>
              </w:rPr>
              <w:t xml:space="preserve"> ἐγένετο </w:t>
            </w:r>
            <w:hyperlink r:id="rId1211" w:tooltip="V-AIM-3S 1096: egeneto -- To come into being, to be born, become, come about, happen." w:history="1">
              <w:r w:rsidRPr="002E139A">
                <w:rPr>
                  <w:rStyle w:val="Hyperlink"/>
                  <w:rFonts w:ascii="Palatino Linotype" w:hAnsi="Palatino Linotype"/>
                  <w:sz w:val="18"/>
                  <w:szCs w:val="18"/>
                </w:rPr>
                <w:t>(took place </w:t>
              </w:r>
              <w:r w:rsidRPr="002E139A">
                <w:rPr>
                  <w:rStyle w:val="Hyperlink"/>
                  <w:rFonts w:ascii="Palatino Linotype" w:hAnsi="Palatino Linotype"/>
                  <w:i/>
                  <w:iCs/>
                  <w:sz w:val="18"/>
                  <w:szCs w:val="18"/>
                </w:rPr>
                <w:t>when</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ἡγεμονεύοντος </w:t>
            </w:r>
            <w:hyperlink r:id="rId1212" w:tooltip="V-PPA-GMS 2230: hēgemoneuontos -- To govern." w:history="1">
              <w:r w:rsidRPr="002E139A">
                <w:rPr>
                  <w:rStyle w:val="Hyperlink"/>
                  <w:rFonts w:ascii="Palatino Linotype" w:hAnsi="Palatino Linotype"/>
                  <w:sz w:val="18"/>
                  <w:szCs w:val="18"/>
                </w:rPr>
                <w:t>(was governing)</w:t>
              </w:r>
            </w:hyperlink>
            <w:r w:rsidRPr="002E139A">
              <w:rPr>
                <w:rFonts w:ascii="Palatino Linotype" w:hAnsi="Palatino Linotype"/>
                <w:sz w:val="18"/>
                <w:szCs w:val="18"/>
              </w:rPr>
              <w:t xml:space="preserve"> τῆς </w:t>
            </w:r>
            <w:hyperlink r:id="rId1213"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Συρίας </w:t>
            </w:r>
            <w:hyperlink r:id="rId1214" w:tooltip="N-GFS 4947: Syrias -- Syria, a great Roman imperial province, united with Cilicia." w:history="1">
              <w:r w:rsidRPr="002E139A">
                <w:rPr>
                  <w:rStyle w:val="Hyperlink"/>
                  <w:rFonts w:ascii="Palatino Linotype" w:hAnsi="Palatino Linotype"/>
                  <w:sz w:val="18"/>
                  <w:szCs w:val="18"/>
                </w:rPr>
                <w:t>(Syria)</w:t>
              </w:r>
            </w:hyperlink>
            <w:r w:rsidRPr="002E139A">
              <w:rPr>
                <w:rFonts w:ascii="Palatino Linotype" w:hAnsi="Palatino Linotype"/>
                <w:sz w:val="18"/>
                <w:szCs w:val="18"/>
              </w:rPr>
              <w:t xml:space="preserve"> Κυρηνίου </w:t>
            </w:r>
            <w:hyperlink r:id="rId1215" w:tooltip="N-GMS 2958: Kyrēniou -- Cyrenius or Quirinius, governor of Syria." w:history="1">
              <w:r w:rsidRPr="002E139A">
                <w:rPr>
                  <w:rStyle w:val="Hyperlink"/>
                  <w:rFonts w:ascii="Palatino Linotype" w:hAnsi="Palatino Linotype"/>
                  <w:sz w:val="18"/>
                  <w:szCs w:val="18"/>
                </w:rPr>
                <w:t>(Quirinius)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2:2</w:t>
            </w:r>
            <w:r w:rsidR="00DF0719">
              <w:rPr>
                <w:sz w:val="18"/>
                <w:szCs w:val="18"/>
              </w:rPr>
              <w:t xml:space="preserve"> </w:t>
            </w:r>
            <w:r w:rsidRPr="00BC20FD">
              <w:rPr>
                <w:sz w:val="18"/>
                <w:szCs w:val="18"/>
              </w:rPr>
              <w:t>(</w:t>
            </w:r>
            <w:r w:rsidRPr="001A4AD6">
              <w:rPr>
                <w:b/>
                <w:sz w:val="18"/>
                <w:szCs w:val="18"/>
                <w:u w:val="single"/>
              </w:rPr>
              <w:t>And</w:t>
            </w:r>
            <w:r w:rsidRPr="00BC20FD">
              <w:rPr>
                <w:sz w:val="18"/>
                <w:szCs w:val="18"/>
              </w:rPr>
              <w:t xml:space="preserve"> this taxing was </w:t>
            </w:r>
            <w:r w:rsidRPr="001A4AD6">
              <w:rPr>
                <w:b/>
                <w:sz w:val="18"/>
                <w:szCs w:val="18"/>
                <w:u w:val="single"/>
              </w:rPr>
              <w:t xml:space="preserve">first made </w:t>
            </w:r>
            <w:r w:rsidRPr="00BC20FD">
              <w:rPr>
                <w:sz w:val="18"/>
                <w:szCs w:val="18"/>
              </w:rPr>
              <w:t>when Cyrenius was governor of Syria.)</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2:3 And all went to be taxed, </w:t>
            </w:r>
            <w:r w:rsidRPr="00AE4D15">
              <w:rPr>
                <w:sz w:val="18"/>
                <w:szCs w:val="18"/>
              </w:rPr>
              <w:t>every</w:t>
            </w:r>
            <w:r w:rsidR="00AE4D15" w:rsidRPr="00AE4D15">
              <w:rPr>
                <w:sz w:val="18"/>
                <w:szCs w:val="18"/>
              </w:rPr>
              <w:t xml:space="preserve"> </w:t>
            </w:r>
            <w:r w:rsidRPr="00AE4D15">
              <w:rPr>
                <w:sz w:val="18"/>
                <w:szCs w:val="18"/>
              </w:rPr>
              <w:t>one</w:t>
            </w:r>
            <w:r w:rsidRPr="001A4AD6">
              <w:rPr>
                <w:b/>
                <w:sz w:val="18"/>
                <w:szCs w:val="18"/>
                <w:u w:val="single"/>
              </w:rPr>
              <w:t xml:space="preserve"> in</w:t>
            </w:r>
            <w:r w:rsidRPr="00BC20FD">
              <w:rPr>
                <w:sz w:val="18"/>
                <w:szCs w:val="18"/>
              </w:rPr>
              <w:t xml:space="preserve"> his own city.</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καὶ </w:t>
            </w:r>
            <w:hyperlink r:id="rId121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ἐπορεύοντο </w:t>
            </w:r>
            <w:hyperlink r:id="rId1217" w:tooltip="V-IIM/P-3P 4198: eporeuonto -- To travel, journey, go, die." w:history="1">
              <w:r w:rsidRPr="002E139A">
                <w:rPr>
                  <w:rStyle w:val="Hyperlink"/>
                  <w:rFonts w:ascii="Palatino Linotype" w:hAnsi="Palatino Linotype"/>
                  <w:sz w:val="18"/>
                  <w:szCs w:val="18"/>
                </w:rPr>
                <w:t>(were going)</w:t>
              </w:r>
            </w:hyperlink>
            <w:r w:rsidRPr="002E139A">
              <w:rPr>
                <w:rFonts w:ascii="Palatino Linotype" w:hAnsi="Palatino Linotype"/>
                <w:sz w:val="18"/>
                <w:szCs w:val="18"/>
              </w:rPr>
              <w:t xml:space="preserve"> πάντες </w:t>
            </w:r>
            <w:hyperlink r:id="rId1218"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ἀπογράφεσθαι </w:t>
            </w:r>
            <w:hyperlink r:id="rId1219" w:tooltip="V-PNM/P 583: apographesthai -- To enroll, inscribe in a register; to give my name for registration (or census-taking)." w:history="1">
              <w:r w:rsidRPr="002E139A">
                <w:rPr>
                  <w:rStyle w:val="Hyperlink"/>
                  <w:rFonts w:ascii="Palatino Linotype" w:hAnsi="Palatino Linotype"/>
                  <w:sz w:val="18"/>
                  <w:szCs w:val="18"/>
                </w:rPr>
                <w:t>(to be registered)</w:t>
              </w:r>
            </w:hyperlink>
            <w:r w:rsidRPr="002E139A">
              <w:rPr>
                <w:rFonts w:ascii="Palatino Linotype" w:hAnsi="Palatino Linotype"/>
                <w:sz w:val="18"/>
                <w:szCs w:val="18"/>
              </w:rPr>
              <w:t>, ἕκαστος </w:t>
            </w:r>
            <w:hyperlink r:id="rId1220" w:tooltip="Adj-NMS 1538: hekastos -- Each (of more than two), every one." w:history="1">
              <w:r w:rsidRPr="002E139A">
                <w:rPr>
                  <w:rStyle w:val="Hyperlink"/>
                  <w:rFonts w:ascii="Palatino Linotype" w:hAnsi="Palatino Linotype"/>
                  <w:sz w:val="18"/>
                  <w:szCs w:val="18"/>
                </w:rPr>
                <w:t>(each)</w:t>
              </w:r>
            </w:hyperlink>
            <w:r w:rsidRPr="002E139A">
              <w:rPr>
                <w:rFonts w:ascii="Palatino Linotype" w:hAnsi="Palatino Linotype"/>
                <w:sz w:val="18"/>
                <w:szCs w:val="18"/>
              </w:rPr>
              <w:t xml:space="preserve"> εἰς </w:t>
            </w:r>
            <w:hyperlink r:id="rId1221"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1222"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ἑαυτοῦ </w:t>
            </w:r>
            <w:hyperlink r:id="rId1223" w:tooltip="RefPro-GM3S 1438: heautou -- Himself, herself, itself." w:history="1">
              <w:r w:rsidRPr="002E139A">
                <w:rPr>
                  <w:rStyle w:val="Hyperlink"/>
                  <w:rFonts w:ascii="Palatino Linotype" w:hAnsi="Palatino Linotype"/>
                  <w:sz w:val="18"/>
                  <w:szCs w:val="18"/>
                </w:rPr>
                <w:t>(of themselves)</w:t>
              </w:r>
            </w:hyperlink>
            <w:r w:rsidRPr="002E139A">
              <w:rPr>
                <w:rFonts w:ascii="Palatino Linotype" w:hAnsi="Palatino Linotype"/>
                <w:sz w:val="18"/>
                <w:szCs w:val="18"/>
              </w:rPr>
              <w:t xml:space="preserve"> πόλιν </w:t>
            </w:r>
            <w:hyperlink r:id="rId1224" w:tooltip="N-AFS 4172: polin -- A city, the inhabitants of a city." w:history="1">
              <w:r w:rsidRPr="002E139A">
                <w:rPr>
                  <w:rStyle w:val="Hyperlink"/>
                  <w:rFonts w:ascii="Palatino Linotype" w:hAnsi="Palatino Linotype"/>
                  <w:sz w:val="18"/>
                  <w:szCs w:val="18"/>
                </w:rPr>
                <w:t>(city)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2:3</w:t>
            </w:r>
            <w:r w:rsidR="00DF0719">
              <w:rPr>
                <w:sz w:val="18"/>
                <w:szCs w:val="18"/>
              </w:rPr>
              <w:t xml:space="preserve"> </w:t>
            </w:r>
            <w:r w:rsidRPr="00BC20FD">
              <w:rPr>
                <w:sz w:val="18"/>
                <w:szCs w:val="18"/>
              </w:rPr>
              <w:t xml:space="preserve">And all went to be taxed, </w:t>
            </w:r>
            <w:r w:rsidRPr="00AE4D15">
              <w:rPr>
                <w:sz w:val="18"/>
                <w:szCs w:val="18"/>
              </w:rPr>
              <w:t>every one</w:t>
            </w:r>
            <w:r w:rsidRPr="001A4AD6">
              <w:rPr>
                <w:b/>
                <w:sz w:val="18"/>
                <w:szCs w:val="18"/>
                <w:u w:val="single"/>
              </w:rPr>
              <w:t xml:space="preserve"> into</w:t>
            </w:r>
            <w:r w:rsidRPr="00BC20FD">
              <w:rPr>
                <w:sz w:val="18"/>
                <w:szCs w:val="18"/>
              </w:rPr>
              <w:t xml:space="preserve"> his own city.</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2:4 And Joseph also went up from Galilee, out of the city of Nazareth, into Judea, unto the city of David, which is called Bethlehem (because he was of the house and lineage of David),</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sz w:val="18"/>
                <w:szCs w:val="18"/>
              </w:rPr>
              <w:t>Ἀνέβη </w:t>
            </w:r>
            <w:hyperlink r:id="rId1225" w:tooltip="V-AIA-3S 305: Anebē -- To go up, mount, ascend; of things: to rise, spring up, come up." w:history="1">
              <w:r w:rsidRPr="002E139A">
                <w:rPr>
                  <w:rStyle w:val="Hyperlink"/>
                  <w:rFonts w:ascii="Palatino Linotype" w:hAnsi="Palatino Linotype"/>
                  <w:sz w:val="18"/>
                  <w:szCs w:val="18"/>
                </w:rPr>
                <w:t>(Went up)</w:t>
              </w:r>
            </w:hyperlink>
            <w:r w:rsidRPr="002E139A">
              <w:rPr>
                <w:rFonts w:ascii="Palatino Linotype" w:hAnsi="Palatino Linotype"/>
                <w:sz w:val="18"/>
                <w:szCs w:val="18"/>
              </w:rPr>
              <w:t xml:space="preserve"> δὲ </w:t>
            </w:r>
            <w:hyperlink r:id="rId122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καὶ </w:t>
            </w:r>
            <w:hyperlink r:id="rId1227"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Ἰωσὴφ </w:t>
            </w:r>
            <w:hyperlink r:id="rId1228" w:tooltip="N-NMS 2501: Iōsēph -- Joseph, a proper name." w:history="1">
              <w:r w:rsidRPr="002E139A">
                <w:rPr>
                  <w:rStyle w:val="Hyperlink"/>
                  <w:rFonts w:ascii="Palatino Linotype" w:hAnsi="Palatino Linotype"/>
                  <w:sz w:val="18"/>
                  <w:szCs w:val="18"/>
                </w:rPr>
                <w:t>(Joseph)</w:t>
              </w:r>
            </w:hyperlink>
            <w:r w:rsidRPr="002E139A">
              <w:rPr>
                <w:rFonts w:ascii="Palatino Linotype" w:hAnsi="Palatino Linotype"/>
                <w:sz w:val="18"/>
                <w:szCs w:val="18"/>
              </w:rPr>
              <w:t>, ἀπὸ </w:t>
            </w:r>
            <w:hyperlink r:id="rId1229"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τῆς </w:t>
            </w:r>
            <w:hyperlink r:id="rId1230"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Γαλιλαίας </w:t>
            </w:r>
            <w:hyperlink r:id="rId1231" w:tooltip="N-GFS 1056: Galilaias -- Galilee, a district towards the southern end of the Roman province Syria; the northern division of Palestine." w:history="1">
              <w:r w:rsidRPr="002E139A">
                <w:rPr>
                  <w:rStyle w:val="Hyperlink"/>
                  <w:rFonts w:ascii="Palatino Linotype" w:hAnsi="Palatino Linotype"/>
                  <w:sz w:val="18"/>
                  <w:szCs w:val="18"/>
                </w:rPr>
                <w:t>(Galilee)</w:t>
              </w:r>
            </w:hyperlink>
            <w:r w:rsidRPr="002E139A">
              <w:rPr>
                <w:rFonts w:ascii="Palatino Linotype" w:hAnsi="Palatino Linotype"/>
                <w:sz w:val="18"/>
                <w:szCs w:val="18"/>
              </w:rPr>
              <w:t xml:space="preserve"> ἐκ </w:t>
            </w:r>
            <w:hyperlink r:id="rId1232" w:tooltip="Prep 1537: ek -- From out, out from among, from, suggesting from the interior outwards." w:history="1">
              <w:r w:rsidRPr="002E139A">
                <w:rPr>
                  <w:rStyle w:val="Hyperlink"/>
                  <w:rFonts w:ascii="Palatino Linotype" w:hAnsi="Palatino Linotype"/>
                  <w:sz w:val="18"/>
                  <w:szCs w:val="18"/>
                </w:rPr>
                <w:t>(out of)</w:t>
              </w:r>
            </w:hyperlink>
            <w:r w:rsidRPr="002E139A">
              <w:rPr>
                <w:rFonts w:ascii="Palatino Linotype" w:hAnsi="Palatino Linotype"/>
                <w:sz w:val="18"/>
                <w:szCs w:val="18"/>
              </w:rPr>
              <w:t xml:space="preserve"> πόλεως </w:t>
            </w:r>
            <w:hyperlink r:id="rId1233" w:tooltip="N-GFS 4172: poleōs -- A city, the inhabitants of a city."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town)</w:t>
              </w:r>
            </w:hyperlink>
            <w:r w:rsidRPr="002E139A">
              <w:rPr>
                <w:rFonts w:ascii="Palatino Linotype" w:hAnsi="Palatino Linotype"/>
                <w:sz w:val="18"/>
                <w:szCs w:val="18"/>
              </w:rPr>
              <w:t xml:space="preserve"> Ναζαρὲθ </w:t>
            </w:r>
            <w:hyperlink r:id="rId1234" w:tooltip="N-GFS 3478: Nazareth -- Nazareth, a city of Galilee, where Jesus lived before His ministry." w:history="1">
              <w:r w:rsidRPr="002E139A">
                <w:rPr>
                  <w:rStyle w:val="Hyperlink"/>
                  <w:rFonts w:ascii="Palatino Linotype" w:hAnsi="Palatino Linotype"/>
                  <w:sz w:val="18"/>
                  <w:szCs w:val="18"/>
                </w:rPr>
                <w:t>(of Nazareth)</w:t>
              </w:r>
            </w:hyperlink>
            <w:r w:rsidRPr="002E139A">
              <w:rPr>
                <w:rFonts w:ascii="Palatino Linotype" w:hAnsi="Palatino Linotype"/>
                <w:sz w:val="18"/>
                <w:szCs w:val="18"/>
              </w:rPr>
              <w:t>, εἰς </w:t>
            </w:r>
            <w:hyperlink r:id="rId1235"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1236" w:tooltip="Art-AFS 3588: tē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Ἰουδαίαν </w:t>
            </w:r>
            <w:hyperlink r:id="rId1237" w:tooltip="N-AFS 2449: Ioudaian -- Judea, a Roman province, capital Jerusalem." w:history="1">
              <w:r w:rsidRPr="002E139A">
                <w:rPr>
                  <w:rStyle w:val="Hyperlink"/>
                  <w:rFonts w:ascii="Palatino Linotype" w:hAnsi="Palatino Linotype"/>
                  <w:sz w:val="18"/>
                  <w:szCs w:val="18"/>
                </w:rPr>
                <w:t>(Judea)</w:t>
              </w:r>
            </w:hyperlink>
            <w:r w:rsidRPr="002E139A">
              <w:rPr>
                <w:rFonts w:ascii="Palatino Linotype" w:hAnsi="Palatino Linotype"/>
                <w:sz w:val="18"/>
                <w:szCs w:val="18"/>
              </w:rPr>
              <w:t>, εἰς </w:t>
            </w:r>
            <w:hyperlink r:id="rId1238"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πόλιν </w:t>
            </w:r>
            <w:hyperlink r:id="rId1239" w:tooltip="N-AFS 4172: polin -- A city, the inhabitants of a city."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City)</w:t>
              </w:r>
            </w:hyperlink>
            <w:r w:rsidRPr="002E139A">
              <w:rPr>
                <w:rFonts w:ascii="Palatino Linotype" w:hAnsi="Palatino Linotype"/>
                <w:sz w:val="18"/>
                <w:szCs w:val="18"/>
              </w:rPr>
              <w:t xml:space="preserve"> Δαυὶδ </w:t>
            </w:r>
            <w:hyperlink r:id="rId1240" w:tooltip="N-GMS 1138: Dauid -- David, King of Israel." w:history="1">
              <w:r w:rsidRPr="002E139A">
                <w:rPr>
                  <w:rStyle w:val="Hyperlink"/>
                  <w:rFonts w:ascii="Palatino Linotype" w:hAnsi="Palatino Linotype"/>
                  <w:sz w:val="18"/>
                  <w:szCs w:val="18"/>
                </w:rPr>
                <w:t>(of David)</w:t>
              </w:r>
            </w:hyperlink>
            <w:r w:rsidRPr="002E139A">
              <w:rPr>
                <w:rFonts w:ascii="Palatino Linotype" w:hAnsi="Palatino Linotype"/>
                <w:sz w:val="18"/>
                <w:szCs w:val="18"/>
              </w:rPr>
              <w:t>, ἥτις </w:t>
            </w:r>
            <w:hyperlink r:id="rId1241" w:tooltip="RelPro-NFS 3748: hētis -- Whosoever, whatsoever."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καλεῖται </w:t>
            </w:r>
            <w:hyperlink r:id="rId1242" w:tooltip="V-PIM/P-3S 2564: kaleitai -- (a) to call, summon, invite, (b) to call, name." w:history="1">
              <w:r w:rsidRPr="002E139A">
                <w:rPr>
                  <w:rStyle w:val="Hyperlink"/>
                  <w:rFonts w:ascii="Palatino Linotype" w:hAnsi="Palatino Linotype"/>
                  <w:sz w:val="18"/>
                  <w:szCs w:val="18"/>
                </w:rPr>
                <w:t>(is called)</w:t>
              </w:r>
            </w:hyperlink>
            <w:r w:rsidRPr="002E139A">
              <w:rPr>
                <w:rFonts w:ascii="Palatino Linotype" w:hAnsi="Palatino Linotype"/>
                <w:sz w:val="18"/>
                <w:szCs w:val="18"/>
              </w:rPr>
              <w:t xml:space="preserve"> Βηθλεέμ </w:t>
            </w:r>
            <w:hyperlink r:id="rId1243" w:tooltip="N-NFS 965: Bēthleem -- Bethlehem, a town of Judea." w:history="1">
              <w:r w:rsidRPr="002E139A">
                <w:rPr>
                  <w:rStyle w:val="Hyperlink"/>
                  <w:rFonts w:ascii="Palatino Linotype" w:hAnsi="Palatino Linotype"/>
                  <w:sz w:val="18"/>
                  <w:szCs w:val="18"/>
                </w:rPr>
                <w:t>(Bethlehem)</w:t>
              </w:r>
            </w:hyperlink>
            <w:r w:rsidRPr="002E139A">
              <w:rPr>
                <w:rFonts w:ascii="Palatino Linotype" w:hAnsi="Palatino Linotype"/>
                <w:sz w:val="18"/>
                <w:szCs w:val="18"/>
              </w:rPr>
              <w:t>, διὰ </w:t>
            </w:r>
            <w:hyperlink r:id="rId1244"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(because of)</w:t>
              </w:r>
            </w:hyperlink>
            <w:r w:rsidRPr="002E139A">
              <w:rPr>
                <w:rFonts w:ascii="Palatino Linotype" w:hAnsi="Palatino Linotype"/>
                <w:sz w:val="18"/>
                <w:szCs w:val="18"/>
              </w:rPr>
              <w:t xml:space="preserve"> τὸ </w:t>
            </w:r>
            <w:hyperlink r:id="rId1245"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εἶναι </w:t>
            </w:r>
            <w:hyperlink r:id="rId1246" w:tooltip="V-PNA 1510: einai -- To be, exist."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xml:space="preserve"> αὐτὸν </w:t>
            </w:r>
            <w:hyperlink r:id="rId1247" w:tooltip="PPro-AM3S 846: auton -- He, she, it, they, them, same." w:history="1">
              <w:r w:rsidRPr="002E139A">
                <w:rPr>
                  <w:rStyle w:val="Hyperlink"/>
                  <w:rFonts w:ascii="Palatino Linotype" w:hAnsi="Palatino Linotype"/>
                  <w:sz w:val="18"/>
                  <w:szCs w:val="18"/>
                </w:rPr>
                <w:t>(his)</w:t>
              </w:r>
            </w:hyperlink>
            <w:r w:rsidRPr="002E139A">
              <w:rPr>
                <w:rFonts w:ascii="Palatino Linotype" w:hAnsi="Palatino Linotype"/>
                <w:sz w:val="18"/>
                <w:szCs w:val="18"/>
              </w:rPr>
              <w:t xml:space="preserve"> ἐξ </w:t>
            </w:r>
            <w:hyperlink r:id="rId1248" w:tooltip="Prep 1537: ex -- From out, out from among, from, suggesting from the interior outwards."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οἴκου </w:t>
            </w:r>
            <w:hyperlink r:id="rId1249" w:tooltip="N-GMS 3624: oikou -- (a) a house, the material building, (b) a household, family, lineage, nation."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house)</w:t>
              </w:r>
            </w:hyperlink>
            <w:r w:rsidRPr="002E139A">
              <w:rPr>
                <w:rFonts w:ascii="Palatino Linotype" w:hAnsi="Palatino Linotype"/>
                <w:sz w:val="18"/>
                <w:szCs w:val="18"/>
              </w:rPr>
              <w:t xml:space="preserve"> καὶ </w:t>
            </w:r>
            <w:hyperlink r:id="rId125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πατριᾶς </w:t>
            </w:r>
            <w:hyperlink r:id="rId1251" w:tooltip="N-GFS 3965: patrias -- Lineage, ancestry; a family, tribe." w:history="1">
              <w:r w:rsidRPr="002E139A">
                <w:rPr>
                  <w:rStyle w:val="Hyperlink"/>
                  <w:rFonts w:ascii="Palatino Linotype" w:hAnsi="Palatino Linotype"/>
                  <w:sz w:val="18"/>
                  <w:szCs w:val="18"/>
                </w:rPr>
                <w:t>(family)</w:t>
              </w:r>
            </w:hyperlink>
            <w:r w:rsidRPr="002E139A">
              <w:rPr>
                <w:rFonts w:ascii="Palatino Linotype" w:hAnsi="Palatino Linotype"/>
                <w:sz w:val="18"/>
                <w:szCs w:val="18"/>
              </w:rPr>
              <w:t xml:space="preserve"> Δαυίδ </w:t>
            </w:r>
            <w:hyperlink r:id="rId1252" w:tooltip="N-GMS 1138: Dauid -- David, King of Israel." w:history="1">
              <w:r w:rsidRPr="002E139A">
                <w:rPr>
                  <w:rStyle w:val="Hyperlink"/>
                  <w:rFonts w:ascii="Palatino Linotype" w:hAnsi="Palatino Linotype"/>
                  <w:sz w:val="18"/>
                  <w:szCs w:val="18"/>
                </w:rPr>
                <w:t>(of David)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2:4</w:t>
            </w:r>
            <w:r w:rsidR="00DF0719">
              <w:rPr>
                <w:sz w:val="18"/>
                <w:szCs w:val="18"/>
              </w:rPr>
              <w:t xml:space="preserve"> </w:t>
            </w:r>
            <w:r w:rsidRPr="00BC20FD">
              <w:rPr>
                <w:sz w:val="18"/>
                <w:szCs w:val="18"/>
              </w:rPr>
              <w:t>And Joseph also went up from Galilee, out of</w:t>
            </w:r>
            <w:r w:rsidR="001A4AD6">
              <w:rPr>
                <w:sz w:val="18"/>
                <w:szCs w:val="18"/>
              </w:rPr>
              <w:t xml:space="preserve"> the city of Nazareth, into Jud</w:t>
            </w:r>
            <w:r w:rsidRPr="00BC20FD">
              <w:rPr>
                <w:sz w:val="18"/>
                <w:szCs w:val="18"/>
              </w:rPr>
              <w:t xml:space="preserve">ea, unto the city of David, which is called Bethlehem; (because he was of the house and lineage of </w:t>
            </w:r>
            <w:proofErr w:type="gramStart"/>
            <w:r w:rsidRPr="00BC20FD">
              <w:rPr>
                <w:sz w:val="18"/>
                <w:szCs w:val="18"/>
              </w:rPr>
              <w:t>David:</w:t>
            </w:r>
            <w:proofErr w:type="gramEnd"/>
            <w:r w:rsidRPr="00BC20FD">
              <w:rPr>
                <w:sz w:val="18"/>
                <w:szCs w:val="18"/>
              </w:rPr>
              <w:t>)</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2:5 To be taxed, with Mary, his espoused wife, </w:t>
            </w:r>
            <w:r w:rsidRPr="00A465F6">
              <w:rPr>
                <w:b/>
                <w:sz w:val="18"/>
                <w:szCs w:val="18"/>
                <w:u w:val="single"/>
              </w:rPr>
              <w:t>she</w:t>
            </w:r>
            <w:r w:rsidRPr="00BC20FD">
              <w:rPr>
                <w:sz w:val="18"/>
                <w:szCs w:val="18"/>
              </w:rPr>
              <w:t xml:space="preserve"> being great with child.</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ἀπογράψασθαι </w:t>
            </w:r>
            <w:hyperlink r:id="rId1253" w:tooltip="V-ANM 583: apograpsasthai -- To enroll, inscribe in a register; to give my name for registration (or census-taking)." w:history="1">
              <w:r w:rsidRPr="002E139A">
                <w:rPr>
                  <w:rStyle w:val="Hyperlink"/>
                  <w:rFonts w:ascii="Palatino Linotype" w:hAnsi="Palatino Linotype"/>
                  <w:sz w:val="18"/>
                  <w:szCs w:val="18"/>
                </w:rPr>
                <w:t>(to register)</w:t>
              </w:r>
            </w:hyperlink>
            <w:r w:rsidRPr="002E139A">
              <w:rPr>
                <w:rFonts w:ascii="Palatino Linotype" w:hAnsi="Palatino Linotype"/>
                <w:sz w:val="18"/>
                <w:szCs w:val="18"/>
              </w:rPr>
              <w:t xml:space="preserve"> σὺν </w:t>
            </w:r>
            <w:hyperlink r:id="rId1254"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Μαριὰμ </w:t>
            </w:r>
            <w:hyperlink r:id="rId1255" w:tooltip="N-DFS 3137: Mariam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τῇ </w:t>
            </w:r>
            <w:hyperlink r:id="rId1256" w:tooltip="Art-DFS 3588: tē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ἐμνηστευμένῃ </w:t>
            </w:r>
            <w:hyperlink r:id="rId1257" w:tooltip="V-RPM/P-DFS 3423: emnēsteumenē -- To ask in marriage; pass: to be betrothed." w:history="1">
              <w:r w:rsidRPr="002E139A">
                <w:rPr>
                  <w:rStyle w:val="Hyperlink"/>
                  <w:rFonts w:ascii="Palatino Linotype" w:hAnsi="Palatino Linotype"/>
                  <w:sz w:val="18"/>
                  <w:szCs w:val="18"/>
                </w:rPr>
                <w:t>(being betrothed)</w:t>
              </w:r>
            </w:hyperlink>
            <w:r w:rsidRPr="002E139A">
              <w:rPr>
                <w:rFonts w:ascii="Palatino Linotype" w:hAnsi="Palatino Linotype"/>
                <w:sz w:val="18"/>
                <w:szCs w:val="18"/>
              </w:rPr>
              <w:t xml:space="preserve"> αὐτῷ </w:t>
            </w:r>
            <w:hyperlink r:id="rId1258"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οὔσῃ </w:t>
            </w:r>
            <w:hyperlink r:id="rId1259" w:tooltip="V-PPA-DFS 1510: ousē -- To be, exist." w:history="1">
              <w:r w:rsidRPr="002E139A">
                <w:rPr>
                  <w:rStyle w:val="Hyperlink"/>
                  <w:rFonts w:ascii="Palatino Linotype" w:hAnsi="Palatino Linotype"/>
                  <w:sz w:val="18"/>
                  <w:szCs w:val="18"/>
                </w:rPr>
                <w:t>(she being)</w:t>
              </w:r>
            </w:hyperlink>
            <w:r w:rsidRPr="002E139A">
              <w:rPr>
                <w:rFonts w:ascii="Palatino Linotype" w:hAnsi="Palatino Linotype"/>
                <w:sz w:val="18"/>
                <w:szCs w:val="18"/>
              </w:rPr>
              <w:t xml:space="preserve"> ἐγκύῳ </w:t>
            </w:r>
            <w:hyperlink r:id="rId1260" w:tooltip="N-DFS 1471: enkyō -- With child, pregnant." w:history="1">
              <w:r w:rsidRPr="002E139A">
                <w:rPr>
                  <w:rStyle w:val="Hyperlink"/>
                  <w:rFonts w:ascii="Palatino Linotype" w:hAnsi="Palatino Linotype"/>
                  <w:sz w:val="18"/>
                  <w:szCs w:val="18"/>
                </w:rPr>
                <w:t>(with child)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2:5</w:t>
            </w:r>
            <w:r w:rsidR="00DF0719">
              <w:rPr>
                <w:sz w:val="18"/>
                <w:szCs w:val="18"/>
              </w:rPr>
              <w:t xml:space="preserve"> </w:t>
            </w:r>
            <w:r w:rsidRPr="00BC20FD">
              <w:rPr>
                <w:sz w:val="18"/>
                <w:szCs w:val="18"/>
              </w:rPr>
              <w:t>To be taxed with Mary his espoused wife, being great with child.</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2:6 And so it was, that while they were there, the days were accomplished that she should be delivered.</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Ἐγένετο </w:t>
            </w:r>
            <w:hyperlink r:id="rId1261"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126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ἐν </w:t>
            </w:r>
            <w:hyperlink r:id="rId126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264" w:tooltip="Art-DNS 3588: tō -- The, the definite article." w:history="1">
              <w:r w:rsidRPr="002E139A">
                <w:rPr>
                  <w:rStyle w:val="Hyperlink"/>
                  <w:rFonts w:ascii="Palatino Linotype" w:hAnsi="Palatino Linotype"/>
                  <w:sz w:val="18"/>
                  <w:szCs w:val="18"/>
                </w:rPr>
                <w:t>(their)</w:t>
              </w:r>
            </w:hyperlink>
            <w:r w:rsidRPr="002E139A">
              <w:rPr>
                <w:rFonts w:ascii="Palatino Linotype" w:hAnsi="Palatino Linotype"/>
                <w:sz w:val="18"/>
                <w:szCs w:val="18"/>
              </w:rPr>
              <w:t xml:space="preserve"> εἶναι </w:t>
            </w:r>
            <w:hyperlink r:id="rId1265" w:tooltip="V-PNA 1510: einai -- To be, exist."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xml:space="preserve"> αὐτοὺς </w:t>
            </w:r>
            <w:hyperlink r:id="rId1266" w:tooltip="PPro-AM3P 846: autous -- He, she, it, they, them, sam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ἐκεῖ </w:t>
            </w:r>
            <w:hyperlink r:id="rId1267" w:tooltip="Adv 1563: ekei -- (a) there, yonder, in that place, (b) thither, there." w:history="1">
              <w:r w:rsidRPr="002E139A">
                <w:rPr>
                  <w:rStyle w:val="Hyperlink"/>
                  <w:rFonts w:ascii="Palatino Linotype" w:hAnsi="Palatino Linotype"/>
                  <w:sz w:val="18"/>
                  <w:szCs w:val="18"/>
                </w:rPr>
                <w:t>(there)</w:t>
              </w:r>
            </w:hyperlink>
            <w:r w:rsidRPr="002E139A">
              <w:rPr>
                <w:rFonts w:ascii="Palatino Linotype" w:hAnsi="Palatino Linotype"/>
                <w:sz w:val="18"/>
                <w:szCs w:val="18"/>
              </w:rPr>
              <w:t>, ἐπλήσθησαν </w:t>
            </w:r>
            <w:hyperlink r:id="rId1268" w:tooltip="V-AIP-3P 4130: eplēsthēsan -- To fill, fulfill, complete." w:history="1">
              <w:r w:rsidRPr="002E139A">
                <w:rPr>
                  <w:rStyle w:val="Hyperlink"/>
                  <w:rFonts w:ascii="Palatino Linotype" w:hAnsi="Palatino Linotype"/>
                  <w:sz w:val="18"/>
                  <w:szCs w:val="18"/>
                </w:rPr>
                <w:t>(were fulfilled)</w:t>
              </w:r>
            </w:hyperlink>
            <w:r w:rsidRPr="002E139A">
              <w:rPr>
                <w:rFonts w:ascii="Palatino Linotype" w:hAnsi="Palatino Linotype"/>
                <w:sz w:val="18"/>
                <w:szCs w:val="18"/>
              </w:rPr>
              <w:t xml:space="preserve"> αἱ </w:t>
            </w:r>
            <w:hyperlink r:id="rId1269" w:tooltip="Art-NFP 3588: ha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ἡμέραι </w:t>
            </w:r>
            <w:hyperlink r:id="rId1270" w:tooltip="N-NFP 2250: hēmerai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τοῦ </w:t>
            </w:r>
            <w:hyperlink r:id="rId1271"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τεκεῖν </w:t>
            </w:r>
            <w:hyperlink r:id="rId1272" w:tooltip="V-ANA 5088: tekein -- To bear, bring forth, produce, beget, yield." w:history="1">
              <w:r w:rsidRPr="002E139A">
                <w:rPr>
                  <w:rStyle w:val="Hyperlink"/>
                  <w:rFonts w:ascii="Palatino Linotype" w:hAnsi="Palatino Linotype"/>
                  <w:sz w:val="18"/>
                  <w:szCs w:val="18"/>
                </w:rPr>
                <w:t>(giving birth)</w:t>
              </w:r>
            </w:hyperlink>
            <w:r w:rsidRPr="002E139A">
              <w:rPr>
                <w:rFonts w:ascii="Palatino Linotype" w:hAnsi="Palatino Linotype"/>
                <w:sz w:val="18"/>
                <w:szCs w:val="18"/>
              </w:rPr>
              <w:t xml:space="preserve"> αὐτήν </w:t>
            </w:r>
            <w:hyperlink r:id="rId1273" w:tooltip="PPro-AF3S 846: autēn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2:6</w:t>
            </w:r>
            <w:r w:rsidR="00DF0719">
              <w:rPr>
                <w:sz w:val="18"/>
                <w:szCs w:val="18"/>
              </w:rPr>
              <w:t xml:space="preserve"> </w:t>
            </w:r>
            <w:r w:rsidRPr="00BC20FD">
              <w:rPr>
                <w:sz w:val="18"/>
                <w:szCs w:val="18"/>
              </w:rPr>
              <w:t>And so it was, that, while they were there, the days were accomplished that she should be delivered.</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2:7 And she brought forth her firstborn </w:t>
            </w:r>
            <w:r w:rsidRPr="00BC20FD">
              <w:rPr>
                <w:sz w:val="18"/>
                <w:szCs w:val="18"/>
              </w:rPr>
              <w:lastRenderedPageBreak/>
              <w:t xml:space="preserve">son, and wrapped him in swaddling clothes, and laid him in a manger because there was </w:t>
            </w:r>
            <w:r w:rsidRPr="001A4AD6">
              <w:rPr>
                <w:b/>
                <w:sz w:val="18"/>
                <w:szCs w:val="18"/>
                <w:u w:val="single"/>
              </w:rPr>
              <w:t xml:space="preserve">none to give </w:t>
            </w:r>
            <w:r w:rsidRPr="00BC20FD">
              <w:rPr>
                <w:sz w:val="18"/>
                <w:szCs w:val="18"/>
              </w:rPr>
              <w:t xml:space="preserve">room for them in the </w:t>
            </w:r>
            <w:r w:rsidRPr="001A4AD6">
              <w:rPr>
                <w:b/>
                <w:sz w:val="18"/>
                <w:szCs w:val="18"/>
                <w:u w:val="single"/>
              </w:rPr>
              <w:t>inns</w:t>
            </w:r>
            <w:r w:rsidRPr="00BC20FD">
              <w:rPr>
                <w:sz w:val="18"/>
                <w:szCs w:val="18"/>
              </w:rPr>
              <w:t>.</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7</w:t>
            </w:r>
            <w:r w:rsidRPr="002E139A">
              <w:rPr>
                <w:rStyle w:val="reftext1"/>
                <w:sz w:val="18"/>
                <w:szCs w:val="18"/>
              </w:rPr>
              <w:t> </w:t>
            </w:r>
            <w:r w:rsidRPr="002E139A">
              <w:rPr>
                <w:rFonts w:ascii="Palatino Linotype" w:hAnsi="Palatino Linotype"/>
                <w:sz w:val="18"/>
                <w:szCs w:val="18"/>
              </w:rPr>
              <w:t>καὶ </w:t>
            </w:r>
            <w:hyperlink r:id="rId12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ἔτεκεν </w:t>
            </w:r>
            <w:hyperlink r:id="rId1275" w:tooltip="V-AIA-3S 5088: eteken -- To bear, bring forth, produce, beget, yield." w:history="1">
              <w:r w:rsidRPr="002E139A">
                <w:rPr>
                  <w:rStyle w:val="Hyperlink"/>
                  <w:rFonts w:ascii="Palatino Linotype" w:hAnsi="Palatino Linotype"/>
                  <w:sz w:val="18"/>
                  <w:szCs w:val="18"/>
                </w:rPr>
                <w:t>(she brought forth)</w:t>
              </w:r>
            </w:hyperlink>
            <w:r w:rsidRPr="002E139A">
              <w:rPr>
                <w:rFonts w:ascii="Palatino Linotype" w:hAnsi="Palatino Linotype"/>
                <w:sz w:val="18"/>
                <w:szCs w:val="18"/>
              </w:rPr>
              <w:t xml:space="preserve"> τὸν </w:t>
            </w:r>
            <w:hyperlink r:id="rId1276"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υἱὸν </w:t>
            </w:r>
            <w:hyperlink r:id="rId1277" w:tooltip="N-AMS 5207: huion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αὐτῆς </w:t>
            </w:r>
            <w:hyperlink r:id="rId1278"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τὸν </w:t>
            </w:r>
            <w:hyperlink r:id="rId1279"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πρωτότοκον </w:t>
            </w:r>
            <w:hyperlink r:id="rId1280" w:tooltip="Adj-AMS 4416: prōtotokon -- First-born, eldest." w:history="1">
              <w:r w:rsidRPr="002E139A">
                <w:rPr>
                  <w:rStyle w:val="Hyperlink"/>
                  <w:rFonts w:ascii="Palatino Linotype" w:hAnsi="Palatino Linotype"/>
                  <w:sz w:val="18"/>
                  <w:szCs w:val="18"/>
                </w:rPr>
                <w:t>(firstborn)</w:t>
              </w:r>
            </w:hyperlink>
            <w:r w:rsidRPr="002E139A">
              <w:rPr>
                <w:rFonts w:ascii="Palatino Linotype" w:hAnsi="Palatino Linotype"/>
                <w:sz w:val="18"/>
                <w:szCs w:val="18"/>
              </w:rPr>
              <w:t>, καὶ </w:t>
            </w:r>
            <w:hyperlink r:id="rId128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ἐσπαργάνωσεν </w:t>
            </w:r>
            <w:hyperlink r:id="rId1282" w:tooltip="V-AIA-3S 4683: esparganōsen -- To swathe, wrap in swaddling clothes." w:history="1">
              <w:r w:rsidRPr="002E139A">
                <w:rPr>
                  <w:rStyle w:val="Hyperlink"/>
                  <w:rFonts w:ascii="Palatino Linotype" w:hAnsi="Palatino Linotype"/>
                  <w:sz w:val="18"/>
                  <w:szCs w:val="18"/>
                </w:rPr>
                <w:t>(wrapped in swaddling cloths)</w:t>
              </w:r>
            </w:hyperlink>
            <w:r w:rsidRPr="002E139A">
              <w:rPr>
                <w:rFonts w:ascii="Palatino Linotype" w:hAnsi="Palatino Linotype"/>
                <w:sz w:val="18"/>
                <w:szCs w:val="18"/>
              </w:rPr>
              <w:t xml:space="preserve"> αὐτὸν </w:t>
            </w:r>
            <w:hyperlink r:id="rId128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128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ἀνέκλινεν </w:t>
            </w:r>
            <w:hyperlink r:id="rId1285" w:tooltip="V-AIA-3S 347: aneklinen -- To lay upon, lean against, lay down, make to recline; pass: to lie back, recline." w:history="1">
              <w:r w:rsidRPr="002E139A">
                <w:rPr>
                  <w:rStyle w:val="Hyperlink"/>
                  <w:rFonts w:ascii="Palatino Linotype" w:hAnsi="Palatino Linotype"/>
                  <w:sz w:val="18"/>
                  <w:szCs w:val="18"/>
                </w:rPr>
                <w:t>(laid)</w:t>
              </w:r>
            </w:hyperlink>
            <w:r w:rsidRPr="002E139A">
              <w:rPr>
                <w:rFonts w:ascii="Palatino Linotype" w:hAnsi="Palatino Linotype"/>
                <w:sz w:val="18"/>
                <w:szCs w:val="18"/>
              </w:rPr>
              <w:t xml:space="preserve"> αὐτὸν </w:t>
            </w:r>
            <w:hyperlink r:id="rId1286"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ἐν </w:t>
            </w:r>
            <w:hyperlink r:id="rId128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φάτνῃ </w:t>
            </w:r>
            <w:hyperlink r:id="rId1288" w:tooltip="N-DFS 5336: phatnē -- A manger, feeding-trough, stall." w:history="1">
              <w:r w:rsidRPr="002E139A">
                <w:rPr>
                  <w:rStyle w:val="Hyperlink"/>
                  <w:rFonts w:ascii="Palatino Linotype" w:hAnsi="Palatino Linotype"/>
                  <w:sz w:val="18"/>
                  <w:szCs w:val="18"/>
                </w:rPr>
                <w:t>(a manger)</w:t>
              </w:r>
            </w:hyperlink>
            <w:r w:rsidRPr="002E139A">
              <w:rPr>
                <w:rFonts w:ascii="Palatino Linotype" w:hAnsi="Palatino Linotype"/>
                <w:sz w:val="18"/>
                <w:szCs w:val="18"/>
              </w:rPr>
              <w:t>, διότι </w:t>
            </w:r>
            <w:hyperlink r:id="rId1289" w:tooltip="Conj 1360: dioti -- On this account, because, for."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οὐκ </w:t>
            </w:r>
            <w:hyperlink r:id="rId1290"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ἦν </w:t>
            </w:r>
            <w:hyperlink r:id="rId1291" w:tooltip="V-IIA-3S 1510: ēn -- To be, exist." w:history="1">
              <w:r w:rsidRPr="002E139A">
                <w:rPr>
                  <w:rStyle w:val="Hyperlink"/>
                  <w:rFonts w:ascii="Palatino Linotype" w:hAnsi="Palatino Linotype"/>
                  <w:sz w:val="18"/>
                  <w:szCs w:val="18"/>
                </w:rPr>
                <w:t>(there was)</w:t>
              </w:r>
            </w:hyperlink>
            <w:r w:rsidRPr="002E139A">
              <w:rPr>
                <w:rFonts w:ascii="Palatino Linotype" w:hAnsi="Palatino Linotype"/>
                <w:sz w:val="18"/>
                <w:szCs w:val="18"/>
              </w:rPr>
              <w:t xml:space="preserve"> αὐτοῖς </w:t>
            </w:r>
            <w:hyperlink r:id="rId1292" w:tooltip="PPro-DM3P 846: autois -- He, she, it, they, them, same." w:history="1">
              <w:r w:rsidRPr="002E139A">
                <w:rPr>
                  <w:rStyle w:val="Hyperlink"/>
                  <w:rFonts w:ascii="Palatino Linotype" w:hAnsi="Palatino Linotype"/>
                  <w:sz w:val="18"/>
                  <w:szCs w:val="18"/>
                </w:rPr>
                <w:t>(for them)</w:t>
              </w:r>
            </w:hyperlink>
            <w:r w:rsidRPr="002E139A">
              <w:rPr>
                <w:rFonts w:ascii="Palatino Linotype" w:hAnsi="Palatino Linotype"/>
                <w:sz w:val="18"/>
                <w:szCs w:val="18"/>
              </w:rPr>
              <w:t xml:space="preserve"> τόπος </w:t>
            </w:r>
            <w:hyperlink r:id="rId1293" w:tooltip="N-NMS 5117: topos -- A place, region, seat; an opportunity." w:history="1">
              <w:r w:rsidRPr="002E139A">
                <w:rPr>
                  <w:rStyle w:val="Hyperlink"/>
                  <w:rFonts w:ascii="Palatino Linotype" w:hAnsi="Palatino Linotype"/>
                  <w:sz w:val="18"/>
                  <w:szCs w:val="18"/>
                </w:rPr>
                <w:t>(a place)</w:t>
              </w:r>
            </w:hyperlink>
            <w:r w:rsidRPr="002E139A">
              <w:rPr>
                <w:rFonts w:ascii="Palatino Linotype" w:hAnsi="Palatino Linotype"/>
                <w:sz w:val="18"/>
                <w:szCs w:val="18"/>
              </w:rPr>
              <w:t xml:space="preserve"> ἐν </w:t>
            </w:r>
            <w:hyperlink r:id="rId129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295"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καταλύματι </w:t>
            </w:r>
            <w:hyperlink r:id="rId1296" w:tooltip="N-DNS 2646: katalymati -- An inn, lodging-place." w:history="1">
              <w:r w:rsidRPr="002E139A">
                <w:rPr>
                  <w:rStyle w:val="Hyperlink"/>
                  <w:rFonts w:ascii="Palatino Linotype" w:hAnsi="Palatino Linotype"/>
                  <w:sz w:val="18"/>
                  <w:szCs w:val="18"/>
                </w:rPr>
                <w:t>(inn)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lastRenderedPageBreak/>
              <w:t>2:7</w:t>
            </w:r>
            <w:r w:rsidR="00DF0719">
              <w:rPr>
                <w:sz w:val="18"/>
                <w:szCs w:val="18"/>
              </w:rPr>
              <w:t xml:space="preserve"> </w:t>
            </w:r>
            <w:r w:rsidRPr="00BC20FD">
              <w:rPr>
                <w:sz w:val="18"/>
                <w:szCs w:val="18"/>
              </w:rPr>
              <w:t xml:space="preserve">And she brought forth her firstborn </w:t>
            </w:r>
            <w:r w:rsidRPr="00BC20FD">
              <w:rPr>
                <w:sz w:val="18"/>
                <w:szCs w:val="18"/>
              </w:rPr>
              <w:lastRenderedPageBreak/>
              <w:t xml:space="preserve">son, and wrapped him in swaddling clothes, and laid him in a manger; because there was </w:t>
            </w:r>
            <w:r w:rsidRPr="001A4AD6">
              <w:rPr>
                <w:b/>
                <w:sz w:val="18"/>
                <w:szCs w:val="18"/>
                <w:u w:val="single"/>
              </w:rPr>
              <w:t>no</w:t>
            </w:r>
            <w:r w:rsidRPr="00BC20FD">
              <w:rPr>
                <w:sz w:val="18"/>
                <w:szCs w:val="18"/>
              </w:rPr>
              <w:t xml:space="preserve"> room for them in the </w:t>
            </w:r>
            <w:r w:rsidRPr="001A4AD6">
              <w:rPr>
                <w:b/>
                <w:sz w:val="18"/>
                <w:szCs w:val="18"/>
                <w:u w:val="single"/>
              </w:rPr>
              <w:t>inn</w:t>
            </w:r>
            <w:r w:rsidRPr="00BC20FD">
              <w:rPr>
                <w:sz w:val="18"/>
                <w:szCs w:val="18"/>
              </w:rPr>
              <w:t>.</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lastRenderedPageBreak/>
              <w:t>2:8 And there were in the same country, shepherds abiding in the field, keeping watch over their flocks by night.</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Καὶ </w:t>
            </w:r>
            <w:hyperlink r:id="rId129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ποιμένες </w:t>
            </w:r>
            <w:hyperlink r:id="rId1298" w:tooltip="N-NMP 4166: poimenes -- A shepherd; hence of the feeder, protector, and ruler of a flock of men." w:history="1">
              <w:r w:rsidRPr="002E139A">
                <w:rPr>
                  <w:rStyle w:val="Hyperlink"/>
                  <w:rFonts w:ascii="Palatino Linotype" w:hAnsi="Palatino Linotype"/>
                  <w:sz w:val="18"/>
                  <w:szCs w:val="18"/>
                </w:rPr>
                <w:t>(shepherds)</w:t>
              </w:r>
            </w:hyperlink>
            <w:r w:rsidRPr="002E139A">
              <w:rPr>
                <w:rFonts w:ascii="Palatino Linotype" w:hAnsi="Palatino Linotype"/>
                <w:sz w:val="18"/>
                <w:szCs w:val="18"/>
              </w:rPr>
              <w:t xml:space="preserve"> ἦσαν </w:t>
            </w:r>
            <w:hyperlink r:id="rId1299" w:tooltip="V-IIA-3P 1510: ēsa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ἐν </w:t>
            </w:r>
            <w:hyperlink r:id="rId130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301"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χώρᾳ </w:t>
            </w:r>
            <w:hyperlink r:id="rId1302" w:tooltip="N-DFS 5561: chōra -- (a) a country or region, (b) the land, as opposed to the sea, (c) the country, distinct from town, (d) plural: fields." w:history="1">
              <w:r w:rsidRPr="002E139A">
                <w:rPr>
                  <w:rStyle w:val="Hyperlink"/>
                  <w:rFonts w:ascii="Palatino Linotype" w:hAnsi="Palatino Linotype"/>
                  <w:sz w:val="18"/>
                  <w:szCs w:val="18"/>
                </w:rPr>
                <w:t>(region)</w:t>
              </w:r>
            </w:hyperlink>
            <w:r w:rsidRPr="002E139A">
              <w:rPr>
                <w:rFonts w:ascii="Palatino Linotype" w:hAnsi="Palatino Linotype"/>
                <w:sz w:val="18"/>
                <w:szCs w:val="18"/>
              </w:rPr>
              <w:t xml:space="preserve"> τῇ </w:t>
            </w:r>
            <w:hyperlink r:id="rId1303"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αὐτῇ </w:t>
            </w:r>
            <w:hyperlink r:id="rId1304" w:tooltip="PPro-DF3S 846: autē -- He, she, it, they, them, same." w:history="1">
              <w:r w:rsidRPr="002E139A">
                <w:rPr>
                  <w:rStyle w:val="Hyperlink"/>
                  <w:rFonts w:ascii="Palatino Linotype" w:hAnsi="Palatino Linotype"/>
                  <w:sz w:val="18"/>
                  <w:szCs w:val="18"/>
                </w:rPr>
                <w:t>(same)</w:t>
              </w:r>
            </w:hyperlink>
            <w:r w:rsidRPr="002E139A">
              <w:rPr>
                <w:rFonts w:ascii="Palatino Linotype" w:hAnsi="Palatino Linotype"/>
                <w:sz w:val="18"/>
                <w:szCs w:val="18"/>
              </w:rPr>
              <w:t>, ἀγραυλοῦντες </w:t>
            </w:r>
            <w:hyperlink r:id="rId1305" w:tooltip="V-PPA-NMP 63: agraulountes -- To spend the night in the open." w:history="1">
              <w:r w:rsidRPr="002E139A">
                <w:rPr>
                  <w:rStyle w:val="Hyperlink"/>
                  <w:rFonts w:ascii="Palatino Linotype" w:hAnsi="Palatino Linotype"/>
                  <w:sz w:val="18"/>
                  <w:szCs w:val="18"/>
                </w:rPr>
                <w:t>(lodging in the fields)</w:t>
              </w:r>
            </w:hyperlink>
            <w:r w:rsidRPr="002E139A">
              <w:rPr>
                <w:rFonts w:ascii="Palatino Linotype" w:hAnsi="Palatino Linotype"/>
                <w:sz w:val="18"/>
                <w:szCs w:val="18"/>
              </w:rPr>
              <w:t xml:space="preserve"> καὶ </w:t>
            </w:r>
            <w:hyperlink r:id="rId13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φυλάσσοντες </w:t>
            </w:r>
            <w:hyperlink r:id="rId1307" w:tooltip="V-PPA-NMP 5442: phylassontes -- (a) to guard, protect; to be on one’s guard, (b) of customs and regulations: to keep, observe." w:history="1">
              <w:r w:rsidRPr="002E139A">
                <w:rPr>
                  <w:rStyle w:val="Hyperlink"/>
                  <w:rFonts w:ascii="Palatino Linotype" w:hAnsi="Palatino Linotype"/>
                  <w:sz w:val="18"/>
                  <w:szCs w:val="18"/>
                </w:rPr>
                <w:t>(keeping)</w:t>
              </w:r>
            </w:hyperlink>
            <w:r w:rsidRPr="002E139A">
              <w:rPr>
                <w:rFonts w:ascii="Palatino Linotype" w:hAnsi="Palatino Linotype"/>
                <w:sz w:val="18"/>
                <w:szCs w:val="18"/>
              </w:rPr>
              <w:t xml:space="preserve"> φυλακὰς </w:t>
            </w:r>
            <w:hyperlink r:id="rId1308" w:tooltip="N-AFP 5438: phylakas -- A watching, keeping guard; a guard, prison; imprisonment." w:history="1">
              <w:r w:rsidRPr="002E139A">
                <w:rPr>
                  <w:rStyle w:val="Hyperlink"/>
                  <w:rFonts w:ascii="Palatino Linotype" w:hAnsi="Palatino Linotype"/>
                  <w:sz w:val="18"/>
                  <w:szCs w:val="18"/>
                </w:rPr>
                <w:t>(watch)</w:t>
              </w:r>
            </w:hyperlink>
            <w:r w:rsidRPr="002E139A">
              <w:rPr>
                <w:rFonts w:ascii="Palatino Linotype" w:hAnsi="Palatino Linotype"/>
                <w:sz w:val="18"/>
                <w:szCs w:val="18"/>
              </w:rPr>
              <w:t xml:space="preserve"> τῆς </w:t>
            </w:r>
            <w:hyperlink r:id="rId1309"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νυκτὸς </w:t>
            </w:r>
            <w:hyperlink r:id="rId1310" w:tooltip="N-GFS 3571: nyktos -- The night, night-time." w:history="1">
              <w:r w:rsidRPr="002E139A">
                <w:rPr>
                  <w:rStyle w:val="Hyperlink"/>
                  <w:rFonts w:ascii="Palatino Linotype" w:hAnsi="Palatino Linotype"/>
                  <w:sz w:val="18"/>
                  <w:szCs w:val="18"/>
                </w:rPr>
                <w:t>(by night)</w:t>
              </w:r>
            </w:hyperlink>
            <w:r w:rsidRPr="002E139A">
              <w:rPr>
                <w:rFonts w:ascii="Palatino Linotype" w:hAnsi="Palatino Linotype"/>
                <w:sz w:val="18"/>
                <w:szCs w:val="18"/>
              </w:rPr>
              <w:t xml:space="preserve"> ἐπὶ </w:t>
            </w:r>
            <w:hyperlink r:id="rId1311" w:tooltip="Prep 1909: epi -- On, to, against, on the basis of, at." w:history="1">
              <w:r w:rsidRPr="002E139A">
                <w:rPr>
                  <w:rStyle w:val="Hyperlink"/>
                  <w:rFonts w:ascii="Palatino Linotype" w:hAnsi="Palatino Linotype"/>
                  <w:sz w:val="18"/>
                  <w:szCs w:val="18"/>
                </w:rPr>
                <w:t>(over)</w:t>
              </w:r>
            </w:hyperlink>
            <w:r w:rsidRPr="002E139A">
              <w:rPr>
                <w:rFonts w:ascii="Palatino Linotype" w:hAnsi="Palatino Linotype"/>
                <w:sz w:val="18"/>
                <w:szCs w:val="18"/>
              </w:rPr>
              <w:t xml:space="preserve"> τὴν </w:t>
            </w:r>
            <w:hyperlink r:id="rId1312"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ποίμνην </w:t>
            </w:r>
            <w:hyperlink r:id="rId1313" w:tooltip="N-AFS 4167: poimnēn -- A flock (of sheep or goats)." w:history="1">
              <w:r w:rsidRPr="002E139A">
                <w:rPr>
                  <w:rStyle w:val="Hyperlink"/>
                  <w:rFonts w:ascii="Palatino Linotype" w:hAnsi="Palatino Linotype"/>
                  <w:sz w:val="18"/>
                  <w:szCs w:val="18"/>
                </w:rPr>
                <w:t>(flock)</w:t>
              </w:r>
            </w:hyperlink>
            <w:r w:rsidRPr="002E139A">
              <w:rPr>
                <w:rFonts w:ascii="Palatino Linotype" w:hAnsi="Palatino Linotype"/>
                <w:sz w:val="18"/>
                <w:szCs w:val="18"/>
              </w:rPr>
              <w:t xml:space="preserve"> αὐτῶν </w:t>
            </w:r>
            <w:hyperlink r:id="rId1314"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2:8</w:t>
            </w:r>
            <w:r w:rsidR="00DF0719">
              <w:rPr>
                <w:sz w:val="18"/>
                <w:szCs w:val="18"/>
              </w:rPr>
              <w:t xml:space="preserve"> </w:t>
            </w:r>
            <w:r w:rsidRPr="00BC20FD">
              <w:rPr>
                <w:sz w:val="18"/>
                <w:szCs w:val="18"/>
              </w:rPr>
              <w:t>And there were in the same country shepherds abiding in the field, keeping watch over their flock by night.</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2:9 And lo, </w:t>
            </w:r>
            <w:r w:rsidRPr="001A4AD6">
              <w:rPr>
                <w:b/>
                <w:sz w:val="18"/>
                <w:szCs w:val="18"/>
                <w:u w:val="single"/>
              </w:rPr>
              <w:t>an</w:t>
            </w:r>
            <w:r w:rsidRPr="00BC20FD">
              <w:rPr>
                <w:sz w:val="18"/>
                <w:szCs w:val="18"/>
              </w:rPr>
              <w:t xml:space="preserve"> angel of the Lord </w:t>
            </w:r>
            <w:r w:rsidRPr="001A4AD6">
              <w:rPr>
                <w:b/>
                <w:sz w:val="18"/>
                <w:szCs w:val="18"/>
                <w:u w:val="single"/>
              </w:rPr>
              <w:t>appeared unto</w:t>
            </w:r>
            <w:r w:rsidRPr="00BC20FD">
              <w:rPr>
                <w:sz w:val="18"/>
                <w:szCs w:val="18"/>
              </w:rPr>
              <w:t xml:space="preserve"> them, and the glory of the Lord shone round about them; and they were sore afraid.</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καὶ </w:t>
            </w:r>
            <w:hyperlink r:id="rId131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ἄγγελος </w:t>
            </w:r>
            <w:hyperlink r:id="rId1316" w:tooltip="N-NMS 32: angelos -- A messenger, generally a (supernatural) messenger from God, an angel, conveying news or behests from God to men." w:history="1">
              <w:r w:rsidRPr="002E139A">
                <w:rPr>
                  <w:rStyle w:val="Hyperlink"/>
                  <w:rFonts w:ascii="Palatino Linotype" w:hAnsi="Palatino Linotype"/>
                  <w:sz w:val="18"/>
                  <w:szCs w:val="18"/>
                </w:rPr>
                <w:t>(an angel)</w:t>
              </w:r>
            </w:hyperlink>
            <w:r w:rsidRPr="002E139A">
              <w:rPr>
                <w:rFonts w:ascii="Palatino Linotype" w:hAnsi="Palatino Linotype"/>
                <w:sz w:val="18"/>
                <w:szCs w:val="18"/>
              </w:rPr>
              <w:t xml:space="preserve"> Κυρίου </w:t>
            </w:r>
            <w:hyperlink r:id="rId1317"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ἐπέστη </w:t>
            </w:r>
            <w:hyperlink r:id="rId1318" w:tooltip="V-AIA-3S 2186: epestē -- To stand by, to be urgent, befall one (as of evil), to be at hand, impend." w:history="1">
              <w:r w:rsidRPr="002E139A">
                <w:rPr>
                  <w:rStyle w:val="Hyperlink"/>
                  <w:rFonts w:ascii="Palatino Linotype" w:hAnsi="Palatino Linotype"/>
                  <w:sz w:val="18"/>
                  <w:szCs w:val="18"/>
                </w:rPr>
                <w:t>(stood by)</w:t>
              </w:r>
            </w:hyperlink>
            <w:r w:rsidRPr="002E139A">
              <w:rPr>
                <w:rFonts w:ascii="Palatino Linotype" w:hAnsi="Palatino Linotype"/>
                <w:sz w:val="18"/>
                <w:szCs w:val="18"/>
              </w:rPr>
              <w:t xml:space="preserve"> αὐτοῖς </w:t>
            </w:r>
            <w:hyperlink r:id="rId1319"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καὶ </w:t>
            </w:r>
            <w:hyperlink r:id="rId132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δόξα </w:t>
            </w:r>
            <w:hyperlink r:id="rId1321" w:tooltip="N-NFS 1391: doxa -- Honor, renown; glory, an especially divine quality, the unspoken manifestation of God, splendor."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glory)</w:t>
              </w:r>
            </w:hyperlink>
            <w:r w:rsidRPr="002E139A">
              <w:rPr>
                <w:rFonts w:ascii="Palatino Linotype" w:hAnsi="Palatino Linotype"/>
                <w:sz w:val="18"/>
                <w:szCs w:val="18"/>
              </w:rPr>
              <w:t xml:space="preserve"> Κυρίου </w:t>
            </w:r>
            <w:hyperlink r:id="rId1322"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περιέλαμψεν </w:t>
            </w:r>
            <w:hyperlink r:id="rId1323" w:tooltip="V-AIA-3S 4034: perielampsen -- To shine around." w:history="1">
              <w:r w:rsidRPr="002E139A">
                <w:rPr>
                  <w:rStyle w:val="Hyperlink"/>
                  <w:rFonts w:ascii="Palatino Linotype" w:hAnsi="Palatino Linotype"/>
                  <w:sz w:val="18"/>
                  <w:szCs w:val="18"/>
                </w:rPr>
                <w:t>(shone around)</w:t>
              </w:r>
            </w:hyperlink>
            <w:r w:rsidRPr="002E139A">
              <w:rPr>
                <w:rFonts w:ascii="Palatino Linotype" w:hAnsi="Palatino Linotype"/>
                <w:sz w:val="18"/>
                <w:szCs w:val="18"/>
              </w:rPr>
              <w:t xml:space="preserve"> αὐτούς </w:t>
            </w:r>
            <w:hyperlink r:id="rId1324"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καὶ </w:t>
            </w:r>
            <w:hyperlink r:id="rId132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ἐφοβήθησαν </w:t>
            </w:r>
            <w:hyperlink r:id="rId1326" w:tooltip="V-AIP-3P 5399: ephobēthēsan -- To fear, dread, reverence, to be afraid, terrified." w:history="1">
              <w:r w:rsidRPr="002E139A">
                <w:rPr>
                  <w:rStyle w:val="Hyperlink"/>
                  <w:rFonts w:ascii="Palatino Linotype" w:hAnsi="Palatino Linotype"/>
                  <w:sz w:val="18"/>
                  <w:szCs w:val="18"/>
                </w:rPr>
                <w:t>(they feared)</w:t>
              </w:r>
            </w:hyperlink>
            <w:r w:rsidRPr="002E139A">
              <w:rPr>
                <w:rFonts w:ascii="Palatino Linotype" w:hAnsi="Palatino Linotype"/>
                <w:sz w:val="18"/>
                <w:szCs w:val="18"/>
              </w:rPr>
              <w:t xml:space="preserve"> φόβον </w:t>
            </w:r>
            <w:hyperlink r:id="rId1327" w:tooltip="N-AMS 5401: phobon -- (a) fear, terror, alarm, (b) the object or cause of fear, (c) reverence, respec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with</w:t>
              </w:r>
              <w:r w:rsidRPr="002E139A">
                <w:rPr>
                  <w:rStyle w:val="Hyperlink"/>
                  <w:rFonts w:ascii="Palatino Linotype" w:hAnsi="Palatino Linotype"/>
                  <w:sz w:val="18"/>
                  <w:szCs w:val="18"/>
                </w:rPr>
                <w:t> fear)</w:t>
              </w:r>
            </w:hyperlink>
            <w:r w:rsidRPr="002E139A">
              <w:rPr>
                <w:rFonts w:ascii="Palatino Linotype" w:hAnsi="Palatino Linotype"/>
                <w:sz w:val="18"/>
                <w:szCs w:val="18"/>
              </w:rPr>
              <w:t xml:space="preserve"> μέγαν </w:t>
            </w:r>
            <w:hyperlink r:id="rId1328" w:tooltip="Adj-AMS 3173: megan -- Large, great, in the widest sense."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2:9</w:t>
            </w:r>
            <w:r w:rsidR="00DF0719">
              <w:rPr>
                <w:sz w:val="18"/>
                <w:szCs w:val="18"/>
              </w:rPr>
              <w:t xml:space="preserve"> </w:t>
            </w:r>
            <w:r w:rsidRPr="00BC20FD">
              <w:rPr>
                <w:sz w:val="18"/>
                <w:szCs w:val="18"/>
              </w:rPr>
              <w:t xml:space="preserve">And, lo, </w:t>
            </w:r>
            <w:r w:rsidRPr="001A4AD6">
              <w:rPr>
                <w:b/>
                <w:sz w:val="18"/>
                <w:szCs w:val="18"/>
                <w:u w:val="single"/>
              </w:rPr>
              <w:t>the</w:t>
            </w:r>
            <w:r w:rsidRPr="00BC20FD">
              <w:rPr>
                <w:sz w:val="18"/>
                <w:szCs w:val="18"/>
              </w:rPr>
              <w:t xml:space="preserve"> angel of the Lord </w:t>
            </w:r>
            <w:r w:rsidRPr="001A4AD6">
              <w:rPr>
                <w:b/>
                <w:sz w:val="18"/>
                <w:szCs w:val="18"/>
                <w:u w:val="single"/>
              </w:rPr>
              <w:t>came upon</w:t>
            </w:r>
            <w:r w:rsidRPr="00BC20FD">
              <w:rPr>
                <w:sz w:val="18"/>
                <w:szCs w:val="18"/>
              </w:rPr>
              <w:t xml:space="preserve"> them, and the glory of the Lord shone round about them: and they were sore afraid.</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2:10 </w:t>
            </w:r>
            <w:r w:rsidRPr="001A4AD6">
              <w:rPr>
                <w:b/>
                <w:sz w:val="18"/>
                <w:szCs w:val="18"/>
                <w:u w:val="single"/>
              </w:rPr>
              <w:t>But</w:t>
            </w:r>
            <w:r w:rsidRPr="00BC20FD">
              <w:rPr>
                <w:sz w:val="18"/>
                <w:szCs w:val="18"/>
              </w:rPr>
              <w:t xml:space="preserve"> the angel said unto them, Fear not, for behold, I bring you good tidings of great joy, which shall be to all people.</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καὶ </w:t>
            </w:r>
            <w:hyperlink r:id="rId13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330"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αὐτοῖς </w:t>
            </w:r>
            <w:hyperlink r:id="rId1331"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ὁ </w:t>
            </w:r>
            <w:hyperlink r:id="rId1332"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ἄγγελος </w:t>
            </w:r>
            <w:hyperlink r:id="rId1333" w:tooltip="N-NMS 32: angelos -- A messenger, generally a (supernatural) messenger from God, an angel, conveying news or behests from God to men." w:history="1">
              <w:r w:rsidRPr="002E139A">
                <w:rPr>
                  <w:rStyle w:val="Hyperlink"/>
                  <w:rFonts w:ascii="Palatino Linotype" w:hAnsi="Palatino Linotype"/>
                  <w:sz w:val="18"/>
                  <w:szCs w:val="18"/>
                </w:rPr>
                <w:t>(angel)</w:t>
              </w:r>
            </w:hyperlink>
            <w:r w:rsidRPr="002E139A">
              <w:rPr>
                <w:rFonts w:ascii="Palatino Linotype" w:hAnsi="Palatino Linotype"/>
                <w:sz w:val="18"/>
                <w:szCs w:val="18"/>
              </w:rPr>
              <w:t>, “Μὴ </w:t>
            </w:r>
            <w:hyperlink r:id="rId1334"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φοβεῖσθε </w:t>
            </w:r>
            <w:hyperlink r:id="rId1335" w:tooltip="V-PMM/P-2P 5399: phobeisthe -- To fear, dread, reverence, to be afraid, terrified." w:history="1">
              <w:r w:rsidRPr="002E139A">
                <w:rPr>
                  <w:rStyle w:val="Hyperlink"/>
                  <w:rFonts w:ascii="Palatino Linotype" w:hAnsi="Palatino Linotype"/>
                  <w:sz w:val="18"/>
                  <w:szCs w:val="18"/>
                </w:rPr>
                <w:t>(fear)</w:t>
              </w:r>
            </w:hyperlink>
            <w:r w:rsidRPr="002E139A">
              <w:rPr>
                <w:rFonts w:ascii="Palatino Linotype" w:hAnsi="Palatino Linotype"/>
                <w:sz w:val="18"/>
                <w:szCs w:val="18"/>
              </w:rPr>
              <w:t>; ἰδοὺ </w:t>
            </w:r>
            <w:hyperlink r:id="rId1336"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γὰρ </w:t>
            </w:r>
            <w:hyperlink r:id="rId1337"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εὐαγγελίζομαι </w:t>
            </w:r>
            <w:hyperlink r:id="rId1338" w:tooltip="V-PIM-1S 2097: euangelizomai -- To bring good news, preach good tidings, with or without an object, expressing either the persons who receive the good news or the good news itself (the good news being sometimes expressed as a person)." w:history="1">
              <w:r w:rsidRPr="002E139A">
                <w:rPr>
                  <w:rStyle w:val="Hyperlink"/>
                  <w:rFonts w:ascii="Palatino Linotype" w:hAnsi="Palatino Linotype"/>
                  <w:sz w:val="18"/>
                  <w:szCs w:val="18"/>
                </w:rPr>
                <w:t>(I bring good news)</w:t>
              </w:r>
            </w:hyperlink>
            <w:r w:rsidRPr="002E139A">
              <w:rPr>
                <w:rFonts w:ascii="Palatino Linotype" w:hAnsi="Palatino Linotype"/>
                <w:sz w:val="18"/>
                <w:szCs w:val="18"/>
              </w:rPr>
              <w:t xml:space="preserve"> ὑμῖν </w:t>
            </w:r>
            <w:hyperlink r:id="rId1339" w:tooltip="PPro-D2P 4771: hymin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xml:space="preserve"> χαρὰν </w:t>
            </w:r>
            <w:hyperlink r:id="rId1340" w:tooltip="N-AFS 5479: charan -- Joy, gladness, a source of joy."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of</w:t>
              </w:r>
              <w:r w:rsidRPr="002E139A">
                <w:rPr>
                  <w:rStyle w:val="Hyperlink"/>
                  <w:rFonts w:ascii="Palatino Linotype" w:hAnsi="Palatino Linotype"/>
                  <w:sz w:val="18"/>
                  <w:szCs w:val="18"/>
                </w:rPr>
                <w:t> joy)</w:t>
              </w:r>
            </w:hyperlink>
            <w:r w:rsidRPr="002E139A">
              <w:rPr>
                <w:rFonts w:ascii="Palatino Linotype" w:hAnsi="Palatino Linotype"/>
                <w:sz w:val="18"/>
                <w:szCs w:val="18"/>
              </w:rPr>
              <w:t xml:space="preserve"> μεγάλην </w:t>
            </w:r>
            <w:hyperlink r:id="rId1341" w:tooltip="Adj-AFS 3173: megalēn -- Large, great, in the widest sense."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ἥτις </w:t>
            </w:r>
            <w:hyperlink r:id="rId1342" w:tooltip="RelPro-NFS 3748: hētis -- Whosoever, whatsoever."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ἔσται </w:t>
            </w:r>
            <w:hyperlink r:id="rId1343" w:tooltip="V-FIM-3S 1510: estai -- To be, exist." w:history="1">
              <w:r w:rsidRPr="002E139A">
                <w:rPr>
                  <w:rStyle w:val="Hyperlink"/>
                  <w:rFonts w:ascii="Palatino Linotype" w:hAnsi="Palatino Linotype"/>
                  <w:sz w:val="18"/>
                  <w:szCs w:val="18"/>
                </w:rPr>
                <w:t>(will be)</w:t>
              </w:r>
            </w:hyperlink>
            <w:r w:rsidRPr="002E139A">
              <w:rPr>
                <w:rFonts w:ascii="Palatino Linotype" w:hAnsi="Palatino Linotype"/>
                <w:sz w:val="18"/>
                <w:szCs w:val="18"/>
              </w:rPr>
              <w:t xml:space="preserve"> παντὶ </w:t>
            </w:r>
            <w:hyperlink r:id="rId1344" w:tooltip="Adj-DMS 3956: panti -- All, the whole, every kind of." w:history="1">
              <w:r w:rsidRPr="002E139A">
                <w:rPr>
                  <w:rStyle w:val="Hyperlink"/>
                  <w:rFonts w:ascii="Palatino Linotype" w:hAnsi="Palatino Linotype"/>
                  <w:sz w:val="18"/>
                  <w:szCs w:val="18"/>
                </w:rPr>
                <w:t>(to all)</w:t>
              </w:r>
            </w:hyperlink>
            <w:r w:rsidRPr="002E139A">
              <w:rPr>
                <w:rFonts w:ascii="Palatino Linotype" w:hAnsi="Palatino Linotype"/>
                <w:sz w:val="18"/>
                <w:szCs w:val="18"/>
              </w:rPr>
              <w:t xml:space="preserve"> τῷ </w:t>
            </w:r>
            <w:hyperlink r:id="rId1345"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λαῷ </w:t>
            </w:r>
            <w:hyperlink r:id="rId1346" w:tooltip="N-DMS 2992: laō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2:10</w:t>
            </w:r>
            <w:r w:rsidR="00DF0719">
              <w:rPr>
                <w:sz w:val="18"/>
                <w:szCs w:val="18"/>
              </w:rPr>
              <w:t xml:space="preserve"> </w:t>
            </w:r>
            <w:r w:rsidRPr="001A4AD6">
              <w:rPr>
                <w:b/>
                <w:sz w:val="18"/>
                <w:szCs w:val="18"/>
                <w:u w:val="single"/>
              </w:rPr>
              <w:t>And</w:t>
            </w:r>
            <w:r w:rsidRPr="00BC20FD">
              <w:rPr>
                <w:sz w:val="18"/>
                <w:szCs w:val="18"/>
              </w:rPr>
              <w:t xml:space="preserve"> the angel said unto them, Fear not: for, behold, I bring you good tidings of great joy, which shall be to all people.</w:t>
            </w:r>
          </w:p>
        </w:tc>
      </w:tr>
      <w:tr w:rsidR="000C3BCA" w:rsidRPr="001A4AD6"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2:11 For unto you is born this day, in the city of David, a </w:t>
            </w:r>
            <w:r w:rsidRPr="00AD5DEF">
              <w:rPr>
                <w:b/>
                <w:sz w:val="18"/>
                <w:szCs w:val="18"/>
                <w:u w:val="single"/>
              </w:rPr>
              <w:t>Savior, who</w:t>
            </w:r>
            <w:r w:rsidRPr="00BC20FD">
              <w:rPr>
                <w:sz w:val="18"/>
                <w:szCs w:val="18"/>
              </w:rPr>
              <w:t xml:space="preserve"> is Christ the Lord.</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sz w:val="18"/>
                <w:szCs w:val="18"/>
              </w:rPr>
              <w:t>ὅτι </w:t>
            </w:r>
            <w:hyperlink r:id="rId1347"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ἐτέχθη </w:t>
            </w:r>
            <w:hyperlink r:id="rId1348" w:tooltip="V-AIP-3S 5088: etechthē -- To bear, bring forth, produce, beget, yield." w:history="1">
              <w:r w:rsidRPr="002E139A">
                <w:rPr>
                  <w:rStyle w:val="Hyperlink"/>
                  <w:rFonts w:ascii="Palatino Linotype" w:hAnsi="Palatino Linotype"/>
                  <w:sz w:val="18"/>
                  <w:szCs w:val="18"/>
                </w:rPr>
                <w:t>(has been born)</w:t>
              </w:r>
            </w:hyperlink>
            <w:r w:rsidRPr="002E139A">
              <w:rPr>
                <w:rFonts w:ascii="Palatino Linotype" w:hAnsi="Palatino Linotype"/>
                <w:sz w:val="18"/>
                <w:szCs w:val="18"/>
              </w:rPr>
              <w:t xml:space="preserve"> ὑμῖν </w:t>
            </w:r>
            <w:hyperlink r:id="rId1349" w:tooltip="PPro-D2P 4771: hymin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xml:space="preserve"> σήμερον </w:t>
            </w:r>
            <w:hyperlink r:id="rId1350" w:tooltip="Adv 4594: sēmeron -- Today, now." w:history="1">
              <w:r w:rsidRPr="002E139A">
                <w:rPr>
                  <w:rStyle w:val="Hyperlink"/>
                  <w:rFonts w:ascii="Palatino Linotype" w:hAnsi="Palatino Linotype"/>
                  <w:sz w:val="18"/>
                  <w:szCs w:val="18"/>
                </w:rPr>
                <w:t>(today)</w:t>
              </w:r>
            </w:hyperlink>
            <w:r w:rsidRPr="002E139A">
              <w:rPr>
                <w:rFonts w:ascii="Palatino Linotype" w:hAnsi="Palatino Linotype"/>
                <w:sz w:val="18"/>
                <w:szCs w:val="18"/>
              </w:rPr>
              <w:t xml:space="preserve"> Σωτήρ </w:t>
            </w:r>
            <w:hyperlink r:id="rId1351" w:tooltip="N-NMS 4990: Sōtēr -- A savior, deliverer, preserver." w:history="1">
              <w:r w:rsidRPr="002E139A">
                <w:rPr>
                  <w:rStyle w:val="Hyperlink"/>
                  <w:rFonts w:ascii="Palatino Linotype" w:hAnsi="Palatino Linotype"/>
                  <w:sz w:val="18"/>
                  <w:szCs w:val="18"/>
                </w:rPr>
                <w:t>(a Savior)</w:t>
              </w:r>
            </w:hyperlink>
            <w:r w:rsidRPr="002E139A">
              <w:rPr>
                <w:rFonts w:ascii="Palatino Linotype" w:hAnsi="Palatino Linotype"/>
                <w:sz w:val="18"/>
                <w:szCs w:val="18"/>
              </w:rPr>
              <w:t>, ὅς </w:t>
            </w:r>
            <w:hyperlink r:id="rId1352" w:tooltip="RelPro-NMS 3739: hos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ἐστιν </w:t>
            </w:r>
            <w:hyperlink r:id="rId1353"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Χριστὸς </w:t>
            </w:r>
            <w:hyperlink r:id="rId1354" w:tooltip="N-NMS 5547: Christos -- Anointed One; the Messiah, the Christ." w:history="1">
              <w:r w:rsidRPr="002E139A">
                <w:rPr>
                  <w:rStyle w:val="Hyperlink"/>
                  <w:rFonts w:ascii="Palatino Linotype" w:hAnsi="Palatino Linotype"/>
                  <w:sz w:val="18"/>
                  <w:szCs w:val="18"/>
                </w:rPr>
                <w:t>(Christ)</w:t>
              </w:r>
            </w:hyperlink>
            <w:r w:rsidRPr="002E139A">
              <w:rPr>
                <w:rFonts w:ascii="Palatino Linotype" w:hAnsi="Palatino Linotype"/>
                <w:sz w:val="18"/>
                <w:szCs w:val="18"/>
              </w:rPr>
              <w:t xml:space="preserve"> Κύριος </w:t>
            </w:r>
            <w:hyperlink r:id="rId1355" w:tooltip="N-NMS 2962: Kyrios -- Lord, master, sir; the Lor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ἐν </w:t>
            </w:r>
            <w:hyperlink r:id="rId135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πόλει </w:t>
            </w:r>
            <w:hyperlink r:id="rId1357" w:tooltip="N-DFS 4172: polei -- A city, the inhabitants of a city."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City)</w:t>
              </w:r>
            </w:hyperlink>
            <w:r w:rsidRPr="002E139A">
              <w:rPr>
                <w:rFonts w:ascii="Palatino Linotype" w:hAnsi="Palatino Linotype"/>
                <w:sz w:val="18"/>
                <w:szCs w:val="18"/>
              </w:rPr>
              <w:t xml:space="preserve"> Δαυίδ </w:t>
            </w:r>
            <w:hyperlink r:id="rId1358" w:tooltip="N-GMS 1138: Dauid -- David, King of Israel." w:history="1">
              <w:r w:rsidRPr="002E139A">
                <w:rPr>
                  <w:rStyle w:val="Hyperlink"/>
                  <w:rFonts w:ascii="Palatino Linotype" w:hAnsi="Palatino Linotype"/>
                  <w:sz w:val="18"/>
                  <w:szCs w:val="18"/>
                </w:rPr>
                <w:t>(of David)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2:11</w:t>
            </w:r>
            <w:r w:rsidR="00DF0719">
              <w:rPr>
                <w:sz w:val="18"/>
                <w:szCs w:val="18"/>
              </w:rPr>
              <w:t xml:space="preserve"> </w:t>
            </w:r>
            <w:r w:rsidRPr="00BC20FD">
              <w:rPr>
                <w:sz w:val="18"/>
                <w:szCs w:val="18"/>
              </w:rPr>
              <w:t xml:space="preserve">For unto you is born this day in the city of David a </w:t>
            </w:r>
            <w:r w:rsidRPr="00AD5DEF">
              <w:rPr>
                <w:b/>
                <w:sz w:val="18"/>
                <w:szCs w:val="18"/>
                <w:u w:val="single"/>
              </w:rPr>
              <w:t>Saviour, which</w:t>
            </w:r>
            <w:r w:rsidRPr="00BC20FD">
              <w:rPr>
                <w:sz w:val="18"/>
                <w:szCs w:val="18"/>
              </w:rPr>
              <w:t xml:space="preserve"> is Christ the Lord.</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2:12 And </w:t>
            </w:r>
            <w:r w:rsidRPr="00DF0719">
              <w:rPr>
                <w:sz w:val="18"/>
                <w:szCs w:val="18"/>
              </w:rPr>
              <w:t xml:space="preserve">this </w:t>
            </w:r>
            <w:r w:rsidRPr="00DF0719">
              <w:rPr>
                <w:b/>
                <w:sz w:val="18"/>
                <w:szCs w:val="18"/>
                <w:u w:val="single"/>
              </w:rPr>
              <w:t>is the way</w:t>
            </w:r>
            <w:r w:rsidRPr="00DF0719">
              <w:rPr>
                <w:sz w:val="18"/>
                <w:szCs w:val="18"/>
              </w:rPr>
              <w:t xml:space="preserve"> you shall find the babe</w:t>
            </w:r>
            <w:r w:rsidR="00BE0FD0" w:rsidRPr="00DF0719">
              <w:rPr>
                <w:sz w:val="18"/>
                <w:szCs w:val="18"/>
              </w:rPr>
              <w:t xml:space="preserve">: </w:t>
            </w:r>
            <w:r w:rsidR="00BE0FD0" w:rsidRPr="00DF0719">
              <w:rPr>
                <w:b/>
                <w:sz w:val="18"/>
                <w:szCs w:val="18"/>
                <w:u w:val="single"/>
              </w:rPr>
              <w:t>he is</w:t>
            </w:r>
            <w:r w:rsidR="00BE0FD0" w:rsidRPr="00DF0719">
              <w:rPr>
                <w:sz w:val="18"/>
                <w:szCs w:val="18"/>
              </w:rPr>
              <w:t xml:space="preserve"> wrapped in swaddling clothes </w:t>
            </w:r>
            <w:r w:rsidR="00BE0FD0" w:rsidRPr="00DF0719">
              <w:rPr>
                <w:b/>
                <w:sz w:val="18"/>
                <w:szCs w:val="18"/>
                <w:u w:val="single"/>
              </w:rPr>
              <w:t>and is</w:t>
            </w:r>
            <w:r w:rsidR="00BE0FD0" w:rsidRPr="00DF0719">
              <w:rPr>
                <w:sz w:val="18"/>
                <w:szCs w:val="18"/>
              </w:rPr>
              <w:t xml:space="preserve"> lying in a manger.</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καὶ </w:t>
            </w:r>
            <w:hyperlink r:id="rId135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τοῦτο </w:t>
            </w:r>
            <w:hyperlink r:id="rId1360" w:tooltip="DPro-NNS 3778: touto -- This; he, she, it." w:history="1">
              <w:r w:rsidRPr="002E139A">
                <w:rPr>
                  <w:rStyle w:val="Hyperlink"/>
                  <w:rFonts w:ascii="Palatino Linotype" w:hAnsi="Palatino Linotype"/>
                  <w:sz w:val="18"/>
                  <w:szCs w:val="18"/>
                </w:rPr>
                <w:t>(this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ὑμῖν </w:t>
            </w:r>
            <w:hyperlink r:id="rId1361" w:tooltip="PPro-D2P 4771: hymin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xml:space="preserve"> ‹τὸ› </w:t>
            </w:r>
            <w:hyperlink r:id="rId1362"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σημεῖον </w:t>
            </w:r>
            <w:hyperlink r:id="rId1363" w:tooltip="N-NNS 4592: sēmeion -- A sign, miracle, indication, mark, token." w:history="1">
              <w:r w:rsidRPr="002E139A">
                <w:rPr>
                  <w:rStyle w:val="Hyperlink"/>
                  <w:rFonts w:ascii="Palatino Linotype" w:hAnsi="Palatino Linotype"/>
                  <w:sz w:val="18"/>
                  <w:szCs w:val="18"/>
                </w:rPr>
                <w:t>(sign)</w:t>
              </w:r>
            </w:hyperlink>
            <w:r w:rsidRPr="002E139A">
              <w:rPr>
                <w:rFonts w:ascii="Palatino Linotype" w:hAnsi="Palatino Linotype"/>
                <w:sz w:val="18"/>
                <w:szCs w:val="18"/>
              </w:rPr>
              <w:t>: εὑρήσετε </w:t>
            </w:r>
            <w:hyperlink r:id="rId1364" w:tooltip="V-FIA-2P 2147: heurēsete -- To find, learn, discover, especially after searching." w:history="1">
              <w:r w:rsidRPr="002E139A">
                <w:rPr>
                  <w:rStyle w:val="Hyperlink"/>
                  <w:rFonts w:ascii="Palatino Linotype" w:hAnsi="Palatino Linotype"/>
                  <w:sz w:val="18"/>
                  <w:szCs w:val="18"/>
                </w:rPr>
                <w:t>(You will find)</w:t>
              </w:r>
            </w:hyperlink>
            <w:r w:rsidRPr="002E139A">
              <w:rPr>
                <w:rFonts w:ascii="Palatino Linotype" w:hAnsi="Palatino Linotype"/>
                <w:sz w:val="18"/>
                <w:szCs w:val="18"/>
              </w:rPr>
              <w:t xml:space="preserve"> βρέφος </w:t>
            </w:r>
            <w:hyperlink r:id="rId1365" w:tooltip="N-ANS 1025: brephos -- Infant, babe, child in arms." w:history="1">
              <w:r w:rsidRPr="002E139A">
                <w:rPr>
                  <w:rStyle w:val="Hyperlink"/>
                  <w:rFonts w:ascii="Palatino Linotype" w:hAnsi="Palatino Linotype"/>
                  <w:sz w:val="18"/>
                  <w:szCs w:val="18"/>
                </w:rPr>
                <w:t>(a baby)</w:t>
              </w:r>
            </w:hyperlink>
            <w:r w:rsidRPr="002E139A">
              <w:rPr>
                <w:rFonts w:ascii="Palatino Linotype" w:hAnsi="Palatino Linotype"/>
                <w:sz w:val="18"/>
                <w:szCs w:val="18"/>
              </w:rPr>
              <w:t xml:space="preserve"> ἐσπαργανωμένον </w:t>
            </w:r>
            <w:hyperlink r:id="rId1366" w:tooltip="V-RPM/P-ANS 4683: esparganōmenon -- To swathe, wrap in swaddling clothes." w:history="1">
              <w:r w:rsidRPr="002E139A">
                <w:rPr>
                  <w:rStyle w:val="Hyperlink"/>
                  <w:rFonts w:ascii="Palatino Linotype" w:hAnsi="Palatino Linotype"/>
                  <w:sz w:val="18"/>
                  <w:szCs w:val="18"/>
                </w:rPr>
                <w:t>(wrapped in swaddling cloths)</w:t>
              </w:r>
            </w:hyperlink>
            <w:r w:rsidRPr="002E139A">
              <w:rPr>
                <w:rFonts w:ascii="Palatino Linotype" w:hAnsi="Palatino Linotype"/>
                <w:sz w:val="18"/>
                <w:szCs w:val="18"/>
              </w:rPr>
              <w:t>, καὶ </w:t>
            </w:r>
            <w:hyperlink r:id="rId136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κείμενον </w:t>
            </w:r>
            <w:hyperlink r:id="rId1368" w:tooltip="V-PPM/P-ANS 2749: keimenon -- To lie, recline, to be placed, to be laid, set, specially appointed, destined." w:history="1">
              <w:r w:rsidRPr="002E139A">
                <w:rPr>
                  <w:rStyle w:val="Hyperlink"/>
                  <w:rFonts w:ascii="Palatino Linotype" w:hAnsi="Palatino Linotype"/>
                  <w:sz w:val="18"/>
                  <w:szCs w:val="18"/>
                </w:rPr>
                <w:t>(lying)</w:t>
              </w:r>
            </w:hyperlink>
            <w:r w:rsidRPr="002E139A">
              <w:rPr>
                <w:rFonts w:ascii="Palatino Linotype" w:hAnsi="Palatino Linotype"/>
                <w:sz w:val="18"/>
                <w:szCs w:val="18"/>
              </w:rPr>
              <w:t xml:space="preserve"> ἐν </w:t>
            </w:r>
            <w:hyperlink r:id="rId1369"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φάτνῃ </w:t>
            </w:r>
            <w:hyperlink r:id="rId1370" w:tooltip="N-DFS 5336: phatnē -- A manger, feeding-trough, stall." w:history="1">
              <w:r w:rsidRPr="002E139A">
                <w:rPr>
                  <w:rStyle w:val="Hyperlink"/>
                  <w:rFonts w:ascii="Palatino Linotype" w:hAnsi="Palatino Linotype"/>
                  <w:sz w:val="18"/>
                  <w:szCs w:val="18"/>
                </w:rPr>
                <w:t>(a manger)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2:12</w:t>
            </w:r>
            <w:r w:rsidR="00DF0719">
              <w:rPr>
                <w:sz w:val="18"/>
                <w:szCs w:val="18"/>
              </w:rPr>
              <w:t xml:space="preserve"> </w:t>
            </w:r>
            <w:r w:rsidRPr="00DF0719">
              <w:rPr>
                <w:sz w:val="18"/>
                <w:szCs w:val="18"/>
              </w:rPr>
              <w:t xml:space="preserve">And this </w:t>
            </w:r>
            <w:r w:rsidRPr="00DF0719">
              <w:rPr>
                <w:b/>
                <w:sz w:val="18"/>
                <w:szCs w:val="18"/>
                <w:u w:val="single"/>
              </w:rPr>
              <w:t>shall be a sign unto</w:t>
            </w:r>
            <w:r w:rsidRPr="00DF0719">
              <w:rPr>
                <w:sz w:val="18"/>
                <w:szCs w:val="18"/>
              </w:rPr>
              <w:t xml:space="preserve"> you; Ye shall find the babe wrapped in swaddling clothes, lying in a manger.</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2:13 And suddenly there was with the angel, a multitude of the heavenly host, praising God and saying,</w:t>
            </w:r>
          </w:p>
        </w:tc>
        <w:tc>
          <w:tcPr>
            <w:tcW w:w="5330" w:type="dxa"/>
          </w:tcPr>
          <w:p w:rsidR="000C3BCA" w:rsidRPr="002E139A" w:rsidRDefault="000C3BC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Καὶ </w:t>
            </w:r>
            <w:hyperlink r:id="rId137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ἐξαίφνης </w:t>
            </w:r>
            <w:hyperlink r:id="rId1372" w:tooltip="Adv 1810: exaiphnēs -- Suddenly, unexpectedly." w:history="1">
              <w:r w:rsidRPr="002E139A">
                <w:rPr>
                  <w:rStyle w:val="Hyperlink"/>
                  <w:rFonts w:ascii="Palatino Linotype" w:hAnsi="Palatino Linotype"/>
                  <w:sz w:val="18"/>
                  <w:szCs w:val="18"/>
                </w:rPr>
                <w:t>(suddenly)</w:t>
              </w:r>
            </w:hyperlink>
            <w:r w:rsidRPr="002E139A">
              <w:rPr>
                <w:rFonts w:ascii="Palatino Linotype" w:hAnsi="Palatino Linotype"/>
                <w:sz w:val="18"/>
                <w:szCs w:val="18"/>
              </w:rPr>
              <w:t xml:space="preserve"> ἐγένετο </w:t>
            </w:r>
            <w:hyperlink r:id="rId1373" w:tooltip="V-AIM-3S 1096: egeneto -- To come into being, to be born, become, come about, happen." w:history="1">
              <w:r w:rsidRPr="002E139A">
                <w:rPr>
                  <w:rStyle w:val="Hyperlink"/>
                  <w:rFonts w:ascii="Palatino Linotype" w:hAnsi="Palatino Linotype"/>
                  <w:sz w:val="18"/>
                  <w:szCs w:val="18"/>
                </w:rPr>
                <w:t>(there came)</w:t>
              </w:r>
            </w:hyperlink>
            <w:r w:rsidRPr="002E139A">
              <w:rPr>
                <w:rFonts w:ascii="Palatino Linotype" w:hAnsi="Palatino Linotype"/>
                <w:sz w:val="18"/>
                <w:szCs w:val="18"/>
              </w:rPr>
              <w:t xml:space="preserve"> σὺν </w:t>
            </w:r>
            <w:hyperlink r:id="rId1374"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τῷ </w:t>
            </w:r>
            <w:hyperlink r:id="rId1375"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ἀγγέλῳ </w:t>
            </w:r>
            <w:hyperlink r:id="rId1376" w:tooltip="N-DMS 32: angelō -- A messenger, generally a (supernatural) messenger from God, an angel, conveying news or behests from God to men." w:history="1">
              <w:r w:rsidRPr="002E139A">
                <w:rPr>
                  <w:rStyle w:val="Hyperlink"/>
                  <w:rFonts w:ascii="Palatino Linotype" w:hAnsi="Palatino Linotype"/>
                  <w:sz w:val="18"/>
                  <w:szCs w:val="18"/>
                </w:rPr>
                <w:t>(angel)</w:t>
              </w:r>
            </w:hyperlink>
            <w:r w:rsidRPr="002E139A">
              <w:rPr>
                <w:rFonts w:ascii="Palatino Linotype" w:hAnsi="Palatino Linotype"/>
                <w:sz w:val="18"/>
                <w:szCs w:val="18"/>
              </w:rPr>
              <w:t xml:space="preserve"> πλῆθος </w:t>
            </w:r>
            <w:hyperlink r:id="rId1377" w:tooltip="N-NNS 4128: plēthos -- A multitude, crowd, great number, assemblage." w:history="1">
              <w:r w:rsidRPr="002E139A">
                <w:rPr>
                  <w:rStyle w:val="Hyperlink"/>
                  <w:rFonts w:ascii="Palatino Linotype" w:hAnsi="Palatino Linotype"/>
                  <w:sz w:val="18"/>
                  <w:szCs w:val="18"/>
                </w:rPr>
                <w:t>(a multitude)</w:t>
              </w:r>
            </w:hyperlink>
            <w:r w:rsidRPr="002E139A">
              <w:rPr>
                <w:rFonts w:ascii="Palatino Linotype" w:hAnsi="Palatino Linotype"/>
                <w:sz w:val="18"/>
                <w:szCs w:val="18"/>
              </w:rPr>
              <w:t xml:space="preserve"> στρατιᾶς </w:t>
            </w:r>
            <w:hyperlink r:id="rId1378" w:tooltip="N-GFS 4756: stratias -- An army; a host of angels, the hosts of heaven (i.e. the stars)."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host)</w:t>
              </w:r>
            </w:hyperlink>
            <w:r w:rsidRPr="002E139A">
              <w:rPr>
                <w:rFonts w:ascii="Palatino Linotype" w:hAnsi="Palatino Linotype"/>
                <w:sz w:val="18"/>
                <w:szCs w:val="18"/>
              </w:rPr>
              <w:t xml:space="preserve"> οὐρανίου </w:t>
            </w:r>
            <w:hyperlink r:id="rId1379" w:tooltip="Adj-GFS 3770: ouraniou -- In heaven, belonging to heaven, heavenly, from heaven." w:history="1">
              <w:r w:rsidRPr="002E139A">
                <w:rPr>
                  <w:rStyle w:val="Hyperlink"/>
                  <w:rFonts w:ascii="Palatino Linotype" w:hAnsi="Palatino Linotype"/>
                  <w:sz w:val="18"/>
                  <w:szCs w:val="18"/>
                </w:rPr>
                <w:t>(heavenly)</w:t>
              </w:r>
            </w:hyperlink>
            <w:r w:rsidRPr="002E139A">
              <w:rPr>
                <w:rFonts w:ascii="Palatino Linotype" w:hAnsi="Palatino Linotype"/>
                <w:sz w:val="18"/>
                <w:szCs w:val="18"/>
              </w:rPr>
              <w:t>, αἰνούντων </w:t>
            </w:r>
            <w:hyperlink r:id="rId1380" w:tooltip="V-PPA-GMP 134: ainountōn -- To praise." w:history="1">
              <w:r w:rsidRPr="002E139A">
                <w:rPr>
                  <w:rStyle w:val="Hyperlink"/>
                  <w:rFonts w:ascii="Palatino Linotype" w:hAnsi="Palatino Linotype"/>
                  <w:sz w:val="18"/>
                  <w:szCs w:val="18"/>
                </w:rPr>
                <w:t>(praising)</w:t>
              </w:r>
            </w:hyperlink>
            <w:r w:rsidRPr="002E139A">
              <w:rPr>
                <w:rFonts w:ascii="Palatino Linotype" w:hAnsi="Palatino Linotype"/>
                <w:sz w:val="18"/>
                <w:szCs w:val="18"/>
              </w:rPr>
              <w:t xml:space="preserve"> τὸν </w:t>
            </w:r>
            <w:hyperlink r:id="rId1381"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Θεὸν </w:t>
            </w:r>
            <w:hyperlink r:id="rId1382"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καὶ </w:t>
            </w:r>
            <w:hyperlink r:id="rId138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λεγόντων </w:t>
            </w:r>
            <w:hyperlink r:id="rId1384" w:tooltip="V-PPA-GMP 3004: legont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2:13</w:t>
            </w:r>
            <w:r w:rsidR="00DF0719">
              <w:rPr>
                <w:sz w:val="18"/>
                <w:szCs w:val="18"/>
              </w:rPr>
              <w:t xml:space="preserve"> </w:t>
            </w:r>
            <w:r w:rsidRPr="00BC20FD">
              <w:rPr>
                <w:sz w:val="18"/>
                <w:szCs w:val="18"/>
              </w:rPr>
              <w:t>And suddenly there was with the angel a multitude of the heavenly host praising God, and saying,</w:t>
            </w:r>
          </w:p>
        </w:tc>
      </w:tr>
      <w:tr w:rsidR="000C3BCA" w:rsidRPr="000A4E93" w:rsidTr="00A32C38">
        <w:trPr>
          <w:tblCellSpacing w:w="75" w:type="dxa"/>
        </w:trPr>
        <w:tc>
          <w:tcPr>
            <w:tcW w:w="1868"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 xml:space="preserve">2:14 Glory to God in the highest; and on earth, peace, </w:t>
            </w:r>
            <w:r w:rsidRPr="00AE4D15">
              <w:rPr>
                <w:sz w:val="18"/>
                <w:szCs w:val="18"/>
              </w:rPr>
              <w:t>good</w:t>
            </w:r>
            <w:r w:rsidR="00AE4D15" w:rsidRPr="00AE4D15">
              <w:rPr>
                <w:sz w:val="18"/>
                <w:szCs w:val="18"/>
              </w:rPr>
              <w:t xml:space="preserve"> </w:t>
            </w:r>
            <w:r w:rsidRPr="00AE4D15">
              <w:rPr>
                <w:sz w:val="18"/>
                <w:szCs w:val="18"/>
              </w:rPr>
              <w:t xml:space="preserve">will </w:t>
            </w:r>
            <w:r w:rsidRPr="00AD5DEF">
              <w:rPr>
                <w:b/>
                <w:sz w:val="18"/>
                <w:szCs w:val="18"/>
                <w:u w:val="single"/>
              </w:rPr>
              <w:t>to</w:t>
            </w:r>
            <w:r w:rsidRPr="00BC20FD">
              <w:rPr>
                <w:sz w:val="18"/>
                <w:szCs w:val="18"/>
              </w:rPr>
              <w:t xml:space="preserve"> men.</w:t>
            </w:r>
          </w:p>
        </w:tc>
        <w:tc>
          <w:tcPr>
            <w:tcW w:w="5330" w:type="dxa"/>
          </w:tcPr>
          <w:p w:rsidR="000C3BCA" w:rsidRPr="002E139A" w:rsidRDefault="000C3BCA" w:rsidP="00AA36AF">
            <w:pPr>
              <w:pStyle w:val="indent1stline"/>
              <w:spacing w:before="0" w:beforeAutospacing="0"/>
              <w:ind w:left="0"/>
              <w:rPr>
                <w:rFonts w:ascii="Palatino Linotype" w:hAnsi="Palatino Linotype" w:cs="Tahoma"/>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cs="Tahoma"/>
                <w:sz w:val="18"/>
                <w:szCs w:val="18"/>
              </w:rPr>
              <w:t>“Δόξα </w:t>
            </w:r>
            <w:hyperlink r:id="rId1385" w:tooltip="N-NFS 1391: Doxa -- Honor, renown; glory, an especially divine quality, the unspoken manifestation of God, splendor." w:history="1">
              <w:r w:rsidRPr="002E139A">
                <w:rPr>
                  <w:rStyle w:val="Hyperlink"/>
                  <w:rFonts w:ascii="Palatino Linotype" w:hAnsi="Palatino Linotype" w:cs="Tahoma"/>
                  <w:sz w:val="18"/>
                  <w:szCs w:val="18"/>
                </w:rPr>
                <w:t>(Glory)</w:t>
              </w:r>
            </w:hyperlink>
            <w:r w:rsidRPr="002E139A">
              <w:rPr>
                <w:rFonts w:ascii="Palatino Linotype" w:hAnsi="Palatino Linotype" w:cs="Tahoma"/>
                <w:sz w:val="18"/>
                <w:szCs w:val="18"/>
              </w:rPr>
              <w:t xml:space="preserve"> ἐν </w:t>
            </w:r>
            <w:hyperlink r:id="rId138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sz w:val="18"/>
                <w:szCs w:val="18"/>
              </w:rPr>
              <w:t xml:space="preserve"> ὑψίστοις </w:t>
            </w:r>
            <w:hyperlink r:id="rId1387" w:tooltip="Adj-DNP-S 5310: hypsistois -- Highest, most high, the heights."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highest)</w:t>
              </w:r>
            </w:hyperlink>
            <w:r w:rsidRPr="002E139A">
              <w:rPr>
                <w:rFonts w:ascii="Palatino Linotype" w:hAnsi="Palatino Linotype" w:cs="Tahoma"/>
                <w:sz w:val="18"/>
                <w:szCs w:val="18"/>
              </w:rPr>
              <w:t xml:space="preserve"> Θεῷ </w:t>
            </w:r>
            <w:hyperlink r:id="rId1388" w:tooltip="N-DMS 2316: Theō -- (a) God, (b) a god, generally." w:history="1">
              <w:r w:rsidRPr="002E139A">
                <w:rPr>
                  <w:rStyle w:val="Hyperlink"/>
                  <w:rFonts w:ascii="Palatino Linotype" w:hAnsi="Palatino Linotype" w:cs="Tahoma"/>
                  <w:sz w:val="18"/>
                  <w:szCs w:val="18"/>
                </w:rPr>
                <w:t>(to God)</w:t>
              </w:r>
            </w:hyperlink>
            <w:r w:rsidRPr="002E139A">
              <w:rPr>
                <w:rFonts w:ascii="Palatino Linotype" w:hAnsi="Palatino Linotype" w:cs="Tahoma"/>
                <w:sz w:val="18"/>
                <w:szCs w:val="18"/>
              </w:rPr>
              <w:t>, καὶ </w:t>
            </w:r>
            <w:hyperlink r:id="rId138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ἐπὶ </w:t>
            </w:r>
            <w:hyperlink r:id="rId1390" w:tooltip="Prep 1909: epi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sz w:val="18"/>
                <w:szCs w:val="18"/>
              </w:rPr>
              <w:t xml:space="preserve"> γῆς </w:t>
            </w:r>
            <w:hyperlink r:id="rId1391" w:tooltip="N-GFS 1093: gēs -- The earth, soil, land, region, country, inhabitants of a region." w:history="1">
              <w:r w:rsidRPr="002E139A">
                <w:rPr>
                  <w:rStyle w:val="Hyperlink"/>
                  <w:rFonts w:ascii="Palatino Linotype" w:hAnsi="Palatino Linotype" w:cs="Tahoma"/>
                  <w:sz w:val="18"/>
                  <w:szCs w:val="18"/>
                </w:rPr>
                <w:t>(earth)</w:t>
              </w:r>
            </w:hyperlink>
            <w:r w:rsidRPr="002E139A">
              <w:rPr>
                <w:rFonts w:ascii="Palatino Linotype" w:hAnsi="Palatino Linotype" w:cs="Tahoma"/>
                <w:sz w:val="18"/>
                <w:szCs w:val="18"/>
              </w:rPr>
              <w:t xml:space="preserve"> εἰρήνη </w:t>
            </w:r>
            <w:hyperlink r:id="rId1392" w:tooltip="N-NFS 1515: eirēnē -- Peace, peace of mind; invocation of peace a common Jewish farewell, in the Hebraistic sense of the health (welfare) of an individual." w:history="1">
              <w:r w:rsidRPr="002E139A">
                <w:rPr>
                  <w:rStyle w:val="Hyperlink"/>
                  <w:rFonts w:ascii="Palatino Linotype" w:hAnsi="Palatino Linotype" w:cs="Tahoma"/>
                  <w:sz w:val="18"/>
                  <w:szCs w:val="18"/>
                </w:rPr>
                <w:t>(peace)</w:t>
              </w:r>
            </w:hyperlink>
            <w:r w:rsidRPr="002E139A">
              <w:rPr>
                <w:rFonts w:ascii="Palatino Linotype" w:hAnsi="Palatino Linotype" w:cs="Tahoma"/>
                <w:sz w:val="18"/>
                <w:szCs w:val="18"/>
              </w:rPr>
              <w:t xml:space="preserve"> ἐν </w:t>
            </w:r>
            <w:hyperlink r:id="rId1393" w:tooltip="Prep 1722: en -- In, on, among." w:history="1">
              <w:r w:rsidRPr="002E139A">
                <w:rPr>
                  <w:rStyle w:val="Hyperlink"/>
                  <w:rFonts w:ascii="Palatino Linotype" w:hAnsi="Palatino Linotype" w:cs="Tahoma"/>
                  <w:sz w:val="18"/>
                  <w:szCs w:val="18"/>
                </w:rPr>
                <w:t>(among)</w:t>
              </w:r>
            </w:hyperlink>
            <w:r w:rsidRPr="002E139A">
              <w:rPr>
                <w:rFonts w:ascii="Palatino Linotype" w:hAnsi="Palatino Linotype" w:cs="Tahoma"/>
                <w:sz w:val="18"/>
                <w:szCs w:val="18"/>
              </w:rPr>
              <w:t xml:space="preserve"> ἀνθρώποις </w:t>
            </w:r>
            <w:hyperlink r:id="rId1394" w:tooltip="N-DMP 444: anthrōpois -- A man, one of the human race." w:history="1">
              <w:r w:rsidRPr="002E139A">
                <w:rPr>
                  <w:rStyle w:val="Hyperlink"/>
                  <w:rFonts w:ascii="Palatino Linotype" w:hAnsi="Palatino Linotype" w:cs="Tahoma"/>
                  <w:sz w:val="18"/>
                  <w:szCs w:val="18"/>
                </w:rPr>
                <w:t>(men)</w:t>
              </w:r>
            </w:hyperlink>
            <w:r w:rsidRPr="002E139A">
              <w:rPr>
                <w:rFonts w:ascii="Palatino Linotype" w:hAnsi="Palatino Linotype" w:cs="Tahoma"/>
                <w:sz w:val="18"/>
                <w:szCs w:val="18"/>
              </w:rPr>
              <w:t xml:space="preserve"> εὐδοκίας </w:t>
            </w:r>
            <w:hyperlink r:id="rId1395" w:tooltip="N-GFS 2107: eudokias -- (a) good-will (good-pleasure), favor, feeling of complacency of God to man, (b) good-pleasure, satisfaction, happiness, delight of men." w:history="1">
              <w:r w:rsidRPr="002E139A">
                <w:rPr>
                  <w:rStyle w:val="Hyperlink"/>
                  <w:rFonts w:ascii="Palatino Linotype" w:hAnsi="Palatino Linotype" w:cs="Tahoma"/>
                  <w:sz w:val="18"/>
                  <w:szCs w:val="18"/>
                </w:rPr>
                <w:t>(with whom He is pleased)</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0C3BCA" w:rsidRPr="00BC20FD" w:rsidRDefault="000C3BCA" w:rsidP="00AA36AF">
            <w:pPr>
              <w:spacing w:after="0" w:line="240" w:lineRule="auto"/>
              <w:rPr>
                <w:sz w:val="18"/>
                <w:szCs w:val="18"/>
              </w:rPr>
            </w:pPr>
            <w:r w:rsidRPr="00BC20FD">
              <w:rPr>
                <w:sz w:val="18"/>
                <w:szCs w:val="18"/>
              </w:rPr>
              <w:t>2:14</w:t>
            </w:r>
            <w:r w:rsidR="00DF0719">
              <w:rPr>
                <w:sz w:val="18"/>
                <w:szCs w:val="18"/>
              </w:rPr>
              <w:t xml:space="preserve"> </w:t>
            </w:r>
            <w:r w:rsidRPr="00BC20FD">
              <w:rPr>
                <w:sz w:val="18"/>
                <w:szCs w:val="18"/>
              </w:rPr>
              <w:t xml:space="preserve">Glory to God in the highest, and on earth peace, </w:t>
            </w:r>
            <w:r w:rsidRPr="00AE4D15">
              <w:rPr>
                <w:sz w:val="18"/>
                <w:szCs w:val="18"/>
              </w:rPr>
              <w:t xml:space="preserve">good will </w:t>
            </w:r>
            <w:r w:rsidRPr="00AD5DEF">
              <w:rPr>
                <w:b/>
                <w:sz w:val="18"/>
                <w:szCs w:val="18"/>
                <w:u w:val="single"/>
              </w:rPr>
              <w:t>toward</w:t>
            </w:r>
            <w:r w:rsidRPr="00BC20FD">
              <w:rPr>
                <w:sz w:val="18"/>
                <w:szCs w:val="18"/>
              </w:rPr>
              <w:t xml:space="preserve"> men.</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lastRenderedPageBreak/>
              <w:t xml:space="preserve">2:15 And it came to pass, when the angels were gone away from them into heaven, the shepherds said one to another, Let us now go, even unto Bethlehem, and see this thing which is come to pass, which the Lord </w:t>
            </w:r>
            <w:r w:rsidRPr="00AD5DEF">
              <w:rPr>
                <w:b/>
                <w:sz w:val="18"/>
                <w:szCs w:val="18"/>
                <w:u w:val="single"/>
              </w:rPr>
              <w:t>has</w:t>
            </w:r>
            <w:r w:rsidRPr="00BC20FD">
              <w:rPr>
                <w:sz w:val="18"/>
                <w:szCs w:val="18"/>
              </w:rPr>
              <w:t xml:space="preserve"> made known unto us.</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Καὶ </w:t>
            </w:r>
            <w:hyperlink r:id="rId139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1397"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ὡς </w:t>
            </w:r>
            <w:hyperlink r:id="rId1398"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ἀπῆλθον </w:t>
            </w:r>
            <w:hyperlink r:id="rId1399" w:tooltip="V-AIA-3P 565: apēlthon -- To come or go away from, depart, return, arrive, go after, follow." w:history="1">
              <w:r w:rsidRPr="002E139A">
                <w:rPr>
                  <w:rStyle w:val="Hyperlink"/>
                  <w:rFonts w:ascii="Palatino Linotype" w:hAnsi="Palatino Linotype"/>
                  <w:sz w:val="18"/>
                  <w:szCs w:val="18"/>
                </w:rPr>
                <w:t>(were departing)</w:t>
              </w:r>
            </w:hyperlink>
            <w:r w:rsidRPr="002E139A">
              <w:rPr>
                <w:rFonts w:ascii="Palatino Linotype" w:hAnsi="Palatino Linotype"/>
                <w:sz w:val="18"/>
                <w:szCs w:val="18"/>
              </w:rPr>
              <w:t xml:space="preserve"> ἀπ’ </w:t>
            </w:r>
            <w:hyperlink r:id="rId1400"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αὐτῶν </w:t>
            </w:r>
            <w:hyperlink r:id="rId1401"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εἰς </w:t>
            </w:r>
            <w:hyperlink r:id="rId1402"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τὸν </w:t>
            </w:r>
            <w:hyperlink r:id="rId140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οὐρανὸν </w:t>
            </w:r>
            <w:hyperlink r:id="rId1404" w:tooltip="N-AMS 3772: ouranon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Fonts w:ascii="Palatino Linotype" w:hAnsi="Palatino Linotype"/>
                <w:sz w:val="18"/>
                <w:szCs w:val="18"/>
              </w:rPr>
              <w:t xml:space="preserve"> οἱ </w:t>
            </w:r>
            <w:hyperlink r:id="rId1405"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ἄγγελοι </w:t>
            </w:r>
            <w:hyperlink r:id="rId1406" w:tooltip="N-NMP 32: angeloi -- A messenger, generally a (supernatural) messenger from God, an angel, conveying news or behests from God to men." w:history="1">
              <w:r w:rsidRPr="002E139A">
                <w:rPr>
                  <w:rStyle w:val="Hyperlink"/>
                  <w:rFonts w:ascii="Palatino Linotype" w:hAnsi="Palatino Linotype"/>
                  <w:sz w:val="18"/>
                  <w:szCs w:val="18"/>
                </w:rPr>
                <w:t>(angels)</w:t>
              </w:r>
            </w:hyperlink>
            <w:r w:rsidRPr="002E139A">
              <w:rPr>
                <w:rFonts w:ascii="Palatino Linotype" w:hAnsi="Palatino Linotype"/>
                <w:sz w:val="18"/>
                <w:szCs w:val="18"/>
              </w:rPr>
              <w:t>, οἱ </w:t>
            </w:r>
            <w:hyperlink r:id="rId1407"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ποιμένες </w:t>
            </w:r>
            <w:hyperlink r:id="rId1408" w:tooltip="N-NMP 4166: poimenes -- A shepherd; hence of the feeder, protector, and ruler of a flock of men." w:history="1">
              <w:r w:rsidRPr="002E139A">
                <w:rPr>
                  <w:rStyle w:val="Hyperlink"/>
                  <w:rFonts w:ascii="Palatino Linotype" w:hAnsi="Palatino Linotype"/>
                  <w:sz w:val="18"/>
                  <w:szCs w:val="18"/>
                </w:rPr>
                <w:t>(shepherds)</w:t>
              </w:r>
            </w:hyperlink>
            <w:r w:rsidRPr="002E139A">
              <w:rPr>
                <w:rFonts w:ascii="Palatino Linotype" w:hAnsi="Palatino Linotype"/>
                <w:sz w:val="18"/>
                <w:szCs w:val="18"/>
              </w:rPr>
              <w:t xml:space="preserve"> ἐλάλουν </w:t>
            </w:r>
            <w:hyperlink r:id="rId1409" w:tooltip="V-IIA-3P 2980: elaloun -- (to talk, chatter in classical Greek, but in NT a more dignified word) to speak, say." w:history="1">
              <w:r w:rsidRPr="002E139A">
                <w:rPr>
                  <w:rStyle w:val="Hyperlink"/>
                  <w:rFonts w:ascii="Palatino Linotype" w:hAnsi="Palatino Linotype"/>
                  <w:sz w:val="18"/>
                  <w:szCs w:val="18"/>
                </w:rPr>
                <w:t>(were saying)</w:t>
              </w:r>
            </w:hyperlink>
            <w:r w:rsidRPr="002E139A">
              <w:rPr>
                <w:rFonts w:ascii="Palatino Linotype" w:hAnsi="Palatino Linotype"/>
                <w:sz w:val="18"/>
                <w:szCs w:val="18"/>
              </w:rPr>
              <w:t xml:space="preserve"> πρὸς </w:t>
            </w:r>
            <w:hyperlink r:id="rId1410"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ἀλλήλους </w:t>
            </w:r>
            <w:hyperlink r:id="rId1411" w:tooltip="RecPro-AMP 240: allēlous -- One another, each other." w:history="1">
              <w:r w:rsidRPr="002E139A">
                <w:rPr>
                  <w:rStyle w:val="Hyperlink"/>
                  <w:rFonts w:ascii="Palatino Linotype" w:hAnsi="Palatino Linotype"/>
                  <w:sz w:val="18"/>
                  <w:szCs w:val="18"/>
                </w:rPr>
                <w:t>(one another)</w:t>
              </w:r>
            </w:hyperlink>
            <w:r w:rsidRPr="002E139A">
              <w:rPr>
                <w:rFonts w:ascii="Palatino Linotype" w:hAnsi="Palatino Linotype"/>
                <w:sz w:val="18"/>
                <w:szCs w:val="18"/>
              </w:rPr>
              <w:t>, “Διέλθωμεν </w:t>
            </w:r>
            <w:hyperlink r:id="rId1412" w:tooltip="V-ASA-1P 1330: Dielthōmen -- To pass through, spread (as a report)." w:history="1">
              <w:r w:rsidRPr="002E139A">
                <w:rPr>
                  <w:rStyle w:val="Hyperlink"/>
                  <w:rFonts w:ascii="Palatino Linotype" w:hAnsi="Palatino Linotype"/>
                  <w:sz w:val="18"/>
                  <w:szCs w:val="18"/>
                </w:rPr>
                <w:t>(Let us go through)</w:t>
              </w:r>
            </w:hyperlink>
            <w:r w:rsidRPr="002E139A">
              <w:rPr>
                <w:rFonts w:ascii="Palatino Linotype" w:hAnsi="Palatino Linotype"/>
                <w:sz w:val="18"/>
                <w:szCs w:val="18"/>
              </w:rPr>
              <w:t xml:space="preserve"> δὴ </w:t>
            </w:r>
            <w:hyperlink r:id="rId1413" w:tooltip="Prtcl 1211: dē -- (a) in a clause expressing demand: so, then, (b) indeed, (c) truly." w:history="1">
              <w:r w:rsidRPr="002E139A">
                <w:rPr>
                  <w:rStyle w:val="Hyperlink"/>
                  <w:rFonts w:ascii="Palatino Linotype" w:hAnsi="Palatino Linotype"/>
                  <w:sz w:val="18"/>
                  <w:szCs w:val="18"/>
                </w:rPr>
                <w:t>(indeed)</w:t>
              </w:r>
            </w:hyperlink>
            <w:r w:rsidRPr="002E139A">
              <w:rPr>
                <w:rFonts w:ascii="Palatino Linotype" w:hAnsi="Palatino Linotype"/>
                <w:sz w:val="18"/>
                <w:szCs w:val="18"/>
              </w:rPr>
              <w:t xml:space="preserve"> ἕως </w:t>
            </w:r>
            <w:hyperlink r:id="rId1414" w:tooltip="Prep 2193: heōs -- (a) conj: until, (b) prep: as far as, up to, as much as, until." w:history="1">
              <w:r w:rsidRPr="002E139A">
                <w:rPr>
                  <w:rStyle w:val="Hyperlink"/>
                  <w:rFonts w:ascii="Palatino Linotype" w:hAnsi="Palatino Linotype"/>
                  <w:sz w:val="18"/>
                  <w:szCs w:val="18"/>
                </w:rPr>
                <w:t>(as far as)</w:t>
              </w:r>
            </w:hyperlink>
            <w:r w:rsidRPr="002E139A">
              <w:rPr>
                <w:rFonts w:ascii="Palatino Linotype" w:hAnsi="Palatino Linotype"/>
                <w:sz w:val="18"/>
                <w:szCs w:val="18"/>
              </w:rPr>
              <w:t xml:space="preserve"> Βηθλεὲμ </w:t>
            </w:r>
            <w:hyperlink r:id="rId1415" w:tooltip="N-GFS 965: Bēthleem -- Bethlehem, a town of Judea." w:history="1">
              <w:r w:rsidRPr="002E139A">
                <w:rPr>
                  <w:rStyle w:val="Hyperlink"/>
                  <w:rFonts w:ascii="Palatino Linotype" w:hAnsi="Palatino Linotype"/>
                  <w:sz w:val="18"/>
                  <w:szCs w:val="18"/>
                </w:rPr>
                <w:t>(Bethlehem)</w:t>
              </w:r>
            </w:hyperlink>
            <w:r w:rsidRPr="002E139A">
              <w:rPr>
                <w:rFonts w:ascii="Palatino Linotype" w:hAnsi="Palatino Linotype"/>
                <w:sz w:val="18"/>
                <w:szCs w:val="18"/>
              </w:rPr>
              <w:t>, καὶ </w:t>
            </w:r>
            <w:hyperlink r:id="rId141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ἴδωμεν </w:t>
            </w:r>
            <w:hyperlink r:id="rId1417" w:tooltip="V-ASA-1P 3708: idōmen -- To see, look upon, experience, perceive, discern, beware." w:history="1">
              <w:r w:rsidRPr="002E139A">
                <w:rPr>
                  <w:rStyle w:val="Hyperlink"/>
                  <w:rFonts w:ascii="Palatino Linotype" w:hAnsi="Palatino Linotype"/>
                  <w:sz w:val="18"/>
                  <w:szCs w:val="18"/>
                </w:rPr>
                <w:t>(let us see)</w:t>
              </w:r>
            </w:hyperlink>
            <w:r w:rsidRPr="002E139A">
              <w:rPr>
                <w:rFonts w:ascii="Palatino Linotype" w:hAnsi="Palatino Linotype"/>
                <w:sz w:val="18"/>
                <w:szCs w:val="18"/>
              </w:rPr>
              <w:t xml:space="preserve"> τὸ </w:t>
            </w:r>
            <w:hyperlink r:id="rId1418"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ῥῆμα </w:t>
            </w:r>
            <w:hyperlink r:id="rId1419" w:tooltip="N-ANS 4487: rhēma -- A thing spoken, (a) a word or saying of any kind, as command, report, promise, (b) a thing, matter, business." w:history="1">
              <w:r w:rsidRPr="002E139A">
                <w:rPr>
                  <w:rStyle w:val="Hyperlink"/>
                  <w:rFonts w:ascii="Palatino Linotype" w:hAnsi="Palatino Linotype"/>
                  <w:sz w:val="18"/>
                  <w:szCs w:val="18"/>
                </w:rPr>
                <w:t>(word)</w:t>
              </w:r>
            </w:hyperlink>
            <w:r w:rsidRPr="002E139A">
              <w:rPr>
                <w:rFonts w:ascii="Palatino Linotype" w:hAnsi="Palatino Linotype"/>
                <w:sz w:val="18"/>
                <w:szCs w:val="18"/>
              </w:rPr>
              <w:t xml:space="preserve"> τοῦτο </w:t>
            </w:r>
            <w:hyperlink r:id="rId1420" w:tooltip="DPro-A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τὸ </w:t>
            </w:r>
            <w:hyperlink r:id="rId1421" w:tooltip="Art-ANS 3588: to -- The, the definite articl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γεγονὸς </w:t>
            </w:r>
            <w:hyperlink r:id="rId1422" w:tooltip="V-RPA-ANS 1096: gegonos -- To come into being, to be born, become, come about, happen." w:history="1">
              <w:r w:rsidRPr="002E139A">
                <w:rPr>
                  <w:rStyle w:val="Hyperlink"/>
                  <w:rFonts w:ascii="Palatino Linotype" w:hAnsi="Palatino Linotype"/>
                  <w:sz w:val="18"/>
                  <w:szCs w:val="18"/>
                </w:rPr>
                <w:t>(has come to pass)</w:t>
              </w:r>
            </w:hyperlink>
            <w:r w:rsidRPr="002E139A">
              <w:rPr>
                <w:rFonts w:ascii="Palatino Linotype" w:hAnsi="Palatino Linotype"/>
                <w:sz w:val="18"/>
                <w:szCs w:val="18"/>
              </w:rPr>
              <w:t>, ὃ </w:t>
            </w:r>
            <w:hyperlink r:id="rId1423" w:tooltip="RelPro-ANS 3739: ho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ὁ </w:t>
            </w:r>
            <w:hyperlink r:id="rId1424"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1425" w:tooltip="N-NMS 2962: Kyrios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ἐγνώρισεν </w:t>
            </w:r>
            <w:hyperlink r:id="rId1426" w:tooltip="V-AIA-3S 1107: egnōrisen -- To make known, declare, know, discover." w:history="1">
              <w:r w:rsidRPr="002E139A">
                <w:rPr>
                  <w:rStyle w:val="Hyperlink"/>
                  <w:rFonts w:ascii="Palatino Linotype" w:hAnsi="Palatino Linotype"/>
                  <w:sz w:val="18"/>
                  <w:szCs w:val="18"/>
                </w:rPr>
                <w:t>(has made known)</w:t>
              </w:r>
            </w:hyperlink>
            <w:r w:rsidRPr="002E139A">
              <w:rPr>
                <w:rFonts w:ascii="Palatino Linotype" w:hAnsi="Palatino Linotype"/>
                <w:sz w:val="18"/>
                <w:szCs w:val="18"/>
              </w:rPr>
              <w:t xml:space="preserve"> ἡμῖν </w:t>
            </w:r>
            <w:hyperlink r:id="rId1427" w:tooltip="PPro-D1P 1473: hēmin -- I, the first-person pronoun." w:history="1">
              <w:r w:rsidRPr="002E139A">
                <w:rPr>
                  <w:rStyle w:val="Hyperlink"/>
                  <w:rFonts w:ascii="Palatino Linotype" w:hAnsi="Palatino Linotype"/>
                  <w:sz w:val="18"/>
                  <w:szCs w:val="18"/>
                </w:rPr>
                <w:t>(to 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2:15</w:t>
            </w:r>
            <w:r w:rsidR="00DF0719">
              <w:rPr>
                <w:sz w:val="18"/>
                <w:szCs w:val="18"/>
              </w:rPr>
              <w:t xml:space="preserve"> </w:t>
            </w:r>
            <w:r w:rsidRPr="00BC20FD">
              <w:rPr>
                <w:sz w:val="18"/>
                <w:szCs w:val="18"/>
              </w:rPr>
              <w:t xml:space="preserve">And it came to pass, as the angels were gone away from them into heaven, the shepherds said one to another, Let us now go even unto Bethlehem, and see this thing which is come to pass, which the Lord </w:t>
            </w:r>
            <w:r w:rsidRPr="00AD5DEF">
              <w:rPr>
                <w:b/>
                <w:sz w:val="18"/>
                <w:szCs w:val="18"/>
                <w:u w:val="single"/>
              </w:rPr>
              <w:t>hath</w:t>
            </w:r>
            <w:r w:rsidRPr="00BC20FD">
              <w:rPr>
                <w:sz w:val="18"/>
                <w:szCs w:val="18"/>
              </w:rPr>
              <w:t xml:space="preserve"> made known unto us.</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2:16 And they came with haste, and found Mary and Joseph, and the babe lying in a manger.</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Καὶ </w:t>
            </w:r>
            <w:hyperlink r:id="rId142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ἦλθαν </w:t>
            </w:r>
            <w:hyperlink r:id="rId1429" w:tooltip="V-AIA-3P 2064: ēlthan -- To come, go." w:history="1">
              <w:r w:rsidRPr="002E139A">
                <w:rPr>
                  <w:rStyle w:val="Hyperlink"/>
                  <w:rFonts w:ascii="Palatino Linotype" w:hAnsi="Palatino Linotype"/>
                  <w:sz w:val="18"/>
                  <w:szCs w:val="18"/>
                </w:rPr>
                <w:t>(they came)</w:t>
              </w:r>
            </w:hyperlink>
            <w:r w:rsidRPr="002E139A">
              <w:rPr>
                <w:rFonts w:ascii="Palatino Linotype" w:hAnsi="Palatino Linotype"/>
                <w:sz w:val="18"/>
                <w:szCs w:val="18"/>
              </w:rPr>
              <w:t xml:space="preserve"> σπεύσαντες </w:t>
            </w:r>
            <w:hyperlink r:id="rId1430" w:tooltip="V-APA-NMP 4692: speusantes -- To hasten, urge on, desire earnestly." w:history="1">
              <w:r w:rsidRPr="002E139A">
                <w:rPr>
                  <w:rStyle w:val="Hyperlink"/>
                  <w:rFonts w:ascii="Palatino Linotype" w:hAnsi="Palatino Linotype"/>
                  <w:sz w:val="18"/>
                  <w:szCs w:val="18"/>
                </w:rPr>
                <w:t>(having hurried)</w:t>
              </w:r>
            </w:hyperlink>
            <w:r w:rsidRPr="002E139A">
              <w:rPr>
                <w:rFonts w:ascii="Palatino Linotype" w:hAnsi="Palatino Linotype"/>
                <w:sz w:val="18"/>
                <w:szCs w:val="18"/>
              </w:rPr>
              <w:t>, καὶ </w:t>
            </w:r>
            <w:hyperlink r:id="rId143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ἀνεῦραν </w:t>
            </w:r>
            <w:hyperlink r:id="rId1432" w:tooltip="V-AIA-3P 429: aneuran -- To find by seeking out, discover." w:history="1">
              <w:r w:rsidRPr="002E139A">
                <w:rPr>
                  <w:rStyle w:val="Hyperlink"/>
                  <w:rFonts w:ascii="Palatino Linotype" w:hAnsi="Palatino Linotype"/>
                  <w:sz w:val="18"/>
                  <w:szCs w:val="18"/>
                </w:rPr>
                <w:t>(found)</w:t>
              </w:r>
            </w:hyperlink>
            <w:r w:rsidRPr="002E139A">
              <w:rPr>
                <w:rFonts w:ascii="Palatino Linotype" w:hAnsi="Palatino Linotype"/>
                <w:sz w:val="18"/>
                <w:szCs w:val="18"/>
              </w:rPr>
              <w:t xml:space="preserve"> τήν </w:t>
            </w:r>
            <w:hyperlink r:id="rId1433" w:tooltip="Art-AFS 3588: tē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τε </w:t>
            </w:r>
            <w:hyperlink r:id="rId1434" w:tooltip="Conj 5037: te -- And, both." w:history="1">
              <w:r w:rsidRPr="002E139A">
                <w:rPr>
                  <w:rStyle w:val="Hyperlink"/>
                  <w:rFonts w:ascii="Palatino Linotype" w:hAnsi="Palatino Linotype"/>
                  <w:sz w:val="18"/>
                  <w:szCs w:val="18"/>
                </w:rPr>
                <w:t>(both)</w:t>
              </w:r>
            </w:hyperlink>
            <w:r w:rsidRPr="002E139A">
              <w:rPr>
                <w:rFonts w:ascii="Palatino Linotype" w:hAnsi="Palatino Linotype"/>
                <w:sz w:val="18"/>
                <w:szCs w:val="18"/>
              </w:rPr>
              <w:t xml:space="preserve"> Μαριὰμ </w:t>
            </w:r>
            <w:hyperlink r:id="rId1435" w:tooltip="N-AFS 3137: Mariam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xml:space="preserve"> καὶ </w:t>
            </w:r>
            <w:hyperlink r:id="rId143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τὸν </w:t>
            </w:r>
            <w:hyperlink r:id="rId1437"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Ἰωσὴφ </w:t>
            </w:r>
            <w:hyperlink r:id="rId1438" w:tooltip="N-AMS 2501: Iōsēph -- Joseph, a proper name." w:history="1">
              <w:r w:rsidRPr="002E139A">
                <w:rPr>
                  <w:rStyle w:val="Hyperlink"/>
                  <w:rFonts w:ascii="Palatino Linotype" w:hAnsi="Palatino Linotype"/>
                  <w:sz w:val="18"/>
                  <w:szCs w:val="18"/>
                </w:rPr>
                <w:t>(Joseph)</w:t>
              </w:r>
            </w:hyperlink>
            <w:r w:rsidRPr="002E139A">
              <w:rPr>
                <w:rFonts w:ascii="Palatino Linotype" w:hAnsi="Palatino Linotype"/>
                <w:sz w:val="18"/>
                <w:szCs w:val="18"/>
              </w:rPr>
              <w:t>, καὶ </w:t>
            </w:r>
            <w:hyperlink r:id="rId143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τὸ </w:t>
            </w:r>
            <w:hyperlink r:id="rId1440"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βρέφος </w:t>
            </w:r>
            <w:hyperlink r:id="rId1441" w:tooltip="N-ANS 1025: brephos -- Infant, babe, child in arms." w:history="1">
              <w:r w:rsidRPr="002E139A">
                <w:rPr>
                  <w:rStyle w:val="Hyperlink"/>
                  <w:rFonts w:ascii="Palatino Linotype" w:hAnsi="Palatino Linotype"/>
                  <w:sz w:val="18"/>
                  <w:szCs w:val="18"/>
                </w:rPr>
                <w:t>(baby)</w:t>
              </w:r>
            </w:hyperlink>
            <w:r w:rsidRPr="002E139A">
              <w:rPr>
                <w:rFonts w:ascii="Palatino Linotype" w:hAnsi="Palatino Linotype"/>
                <w:sz w:val="18"/>
                <w:szCs w:val="18"/>
              </w:rPr>
              <w:t>, κείμενον </w:t>
            </w:r>
            <w:hyperlink r:id="rId1442" w:tooltip="V-PPM/P-ANS 2749: keimenon -- To lie, recline, to be placed, to be laid, set, specially appointed, destined." w:history="1">
              <w:r w:rsidRPr="002E139A">
                <w:rPr>
                  <w:rStyle w:val="Hyperlink"/>
                  <w:rFonts w:ascii="Palatino Linotype" w:hAnsi="Palatino Linotype"/>
                  <w:sz w:val="18"/>
                  <w:szCs w:val="18"/>
                </w:rPr>
                <w:t>(lying)</w:t>
              </w:r>
            </w:hyperlink>
            <w:r w:rsidRPr="002E139A">
              <w:rPr>
                <w:rFonts w:ascii="Palatino Linotype" w:hAnsi="Palatino Linotype"/>
                <w:sz w:val="18"/>
                <w:szCs w:val="18"/>
              </w:rPr>
              <w:t xml:space="preserve"> ἐν </w:t>
            </w:r>
            <w:hyperlink r:id="rId144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444"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φάτνῃ </w:t>
            </w:r>
            <w:hyperlink r:id="rId1445" w:tooltip="N-DFS 5336: phatnē -- A manger, feeding-trough, stall." w:history="1">
              <w:r w:rsidRPr="002E139A">
                <w:rPr>
                  <w:rStyle w:val="Hyperlink"/>
                  <w:rFonts w:ascii="Palatino Linotype" w:hAnsi="Palatino Linotype"/>
                  <w:sz w:val="18"/>
                  <w:szCs w:val="18"/>
                </w:rPr>
                <w:t>(manger)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2:16</w:t>
            </w:r>
            <w:r w:rsidR="00DF0719">
              <w:rPr>
                <w:sz w:val="18"/>
                <w:szCs w:val="18"/>
              </w:rPr>
              <w:t xml:space="preserve"> </w:t>
            </w:r>
            <w:r w:rsidRPr="00BC20FD">
              <w:rPr>
                <w:sz w:val="18"/>
                <w:szCs w:val="18"/>
              </w:rPr>
              <w:t>And they came with haste, and found Mary, and Joseph, and the babe lying in a manger.</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2:17 And when they had seen, they made known abroad the saying which was told them concerning this child.</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ἰδόντες </w:t>
            </w:r>
            <w:hyperlink r:id="rId1446" w:tooltip="V-APA-NMP 3708: idontes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144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ἐγνώρισαν </w:t>
            </w:r>
            <w:hyperlink r:id="rId1448" w:tooltip="V-AIA-3P 1107: egnōrisan -- To make known, declare, know, discover." w:history="1">
              <w:r w:rsidRPr="002E139A">
                <w:rPr>
                  <w:rStyle w:val="Hyperlink"/>
                  <w:rFonts w:ascii="Palatino Linotype" w:hAnsi="Palatino Linotype"/>
                  <w:sz w:val="18"/>
                  <w:szCs w:val="18"/>
                </w:rPr>
                <w:t>(they proclaimed abroad)</w:t>
              </w:r>
            </w:hyperlink>
            <w:r w:rsidRPr="002E139A">
              <w:rPr>
                <w:rFonts w:ascii="Palatino Linotype" w:hAnsi="Palatino Linotype"/>
                <w:sz w:val="18"/>
                <w:szCs w:val="18"/>
              </w:rPr>
              <w:t xml:space="preserve"> περὶ </w:t>
            </w:r>
            <w:hyperlink r:id="rId1449"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τοῦ </w:t>
            </w:r>
            <w:hyperlink r:id="rId1450"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ῥήματος </w:t>
            </w:r>
            <w:hyperlink r:id="rId1451" w:tooltip="N-GNS 4487: rhēmatos -- A thing spoken, (a) a word or saying of any kind, as command, report, promise, (b) a thing, matter, business."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τοῦ </w:t>
            </w:r>
            <w:hyperlink r:id="rId1452"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λαληθέντος </w:t>
            </w:r>
            <w:hyperlink r:id="rId1453" w:tooltip="V-APP-GNS 2980: lalēthentos -- (to talk, chatter in classical Greek, but in NT a more dignified word) to speak, say." w:history="1">
              <w:r w:rsidRPr="002E139A">
                <w:rPr>
                  <w:rStyle w:val="Hyperlink"/>
                  <w:rFonts w:ascii="Palatino Linotype" w:hAnsi="Palatino Linotype"/>
                  <w:sz w:val="18"/>
                  <w:szCs w:val="18"/>
                </w:rPr>
                <w:t>(having been told)</w:t>
              </w:r>
            </w:hyperlink>
            <w:r w:rsidRPr="002E139A">
              <w:rPr>
                <w:rFonts w:ascii="Palatino Linotype" w:hAnsi="Palatino Linotype"/>
                <w:sz w:val="18"/>
                <w:szCs w:val="18"/>
              </w:rPr>
              <w:t xml:space="preserve"> αὐτοῖς </w:t>
            </w:r>
            <w:hyperlink r:id="rId1454"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περὶ </w:t>
            </w:r>
            <w:hyperlink r:id="rId1455"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τοῦ </w:t>
            </w:r>
            <w:hyperlink r:id="rId1456"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παιδίου </w:t>
            </w:r>
            <w:hyperlink r:id="rId1457" w:tooltip="N-GNS 3813: paidiou -- A little child, an infant, little one." w:history="1">
              <w:r w:rsidRPr="002E139A">
                <w:rPr>
                  <w:rStyle w:val="Hyperlink"/>
                  <w:rFonts w:ascii="Palatino Linotype" w:hAnsi="Palatino Linotype"/>
                  <w:sz w:val="18"/>
                  <w:szCs w:val="18"/>
                </w:rPr>
                <w:t>(Child)</w:t>
              </w:r>
            </w:hyperlink>
            <w:r w:rsidRPr="002E139A">
              <w:rPr>
                <w:rFonts w:ascii="Palatino Linotype" w:hAnsi="Palatino Linotype"/>
                <w:sz w:val="18"/>
                <w:szCs w:val="18"/>
              </w:rPr>
              <w:t xml:space="preserve"> τούτου </w:t>
            </w:r>
            <w:hyperlink r:id="rId1458" w:tooltip="DPro-GNS 3778: toutou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2:17</w:t>
            </w:r>
            <w:r w:rsidR="00DF0719">
              <w:rPr>
                <w:sz w:val="18"/>
                <w:szCs w:val="18"/>
              </w:rPr>
              <w:t xml:space="preserve"> </w:t>
            </w:r>
            <w:r w:rsidRPr="00BC20FD">
              <w:rPr>
                <w:sz w:val="18"/>
                <w:szCs w:val="18"/>
              </w:rPr>
              <w:t xml:space="preserve">And when they had seen </w:t>
            </w:r>
            <w:r w:rsidRPr="00AD5DEF">
              <w:rPr>
                <w:b/>
                <w:sz w:val="18"/>
                <w:szCs w:val="18"/>
                <w:u w:val="single"/>
              </w:rPr>
              <w:t>it</w:t>
            </w:r>
            <w:r w:rsidRPr="00BC20FD">
              <w:rPr>
                <w:sz w:val="18"/>
                <w:szCs w:val="18"/>
              </w:rPr>
              <w:t>, they made known abroad the saying which was told them concerning this child.</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2:18 All they </w:t>
            </w:r>
            <w:r w:rsidRPr="00AD5DEF">
              <w:rPr>
                <w:b/>
                <w:sz w:val="18"/>
                <w:szCs w:val="18"/>
                <w:u w:val="single"/>
              </w:rPr>
              <w:t>who</w:t>
            </w:r>
            <w:r w:rsidRPr="00BC20FD">
              <w:rPr>
                <w:sz w:val="18"/>
                <w:szCs w:val="18"/>
              </w:rPr>
              <w:t xml:space="preserve"> heard it wondered at those things which were told them by the shepherds;</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sz w:val="18"/>
                <w:szCs w:val="18"/>
              </w:rPr>
              <w:t>καὶ </w:t>
            </w:r>
            <w:hyperlink r:id="rId145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πάντες </w:t>
            </w:r>
            <w:hyperlink r:id="rId1460"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οἱ </w:t>
            </w:r>
            <w:hyperlink r:id="rId1461"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ἀκούσαντες </w:t>
            </w:r>
            <w:hyperlink r:id="rId1462" w:tooltip="V-APA-NMP 191: akousante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xml:space="preserve"> ἐθαύμασαν </w:t>
            </w:r>
            <w:hyperlink r:id="rId1463" w:tooltip="V-AIA-3P 2296: ethaumasan -- (a) to wonder, marvel, (b) to wonder at, admire." w:history="1">
              <w:r w:rsidRPr="002E139A">
                <w:rPr>
                  <w:rStyle w:val="Hyperlink"/>
                  <w:rFonts w:ascii="Palatino Linotype" w:hAnsi="Palatino Linotype"/>
                  <w:sz w:val="18"/>
                  <w:szCs w:val="18"/>
                </w:rPr>
                <w:t>(marveled)</w:t>
              </w:r>
            </w:hyperlink>
            <w:r w:rsidRPr="002E139A">
              <w:rPr>
                <w:rFonts w:ascii="Palatino Linotype" w:hAnsi="Palatino Linotype"/>
                <w:sz w:val="18"/>
                <w:szCs w:val="18"/>
              </w:rPr>
              <w:t xml:space="preserve"> περὶ </w:t>
            </w:r>
            <w:hyperlink r:id="rId1464"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τῶν </w:t>
            </w:r>
            <w:hyperlink r:id="rId1465" w:tooltip="Art-GNP 3588: tōn -- The, the definite article." w:history="1">
              <w:r w:rsidRPr="002E139A">
                <w:rPr>
                  <w:rStyle w:val="Hyperlink"/>
                  <w:rFonts w:ascii="Palatino Linotype" w:hAnsi="Palatino Linotype"/>
                  <w:sz w:val="18"/>
                  <w:szCs w:val="18"/>
                </w:rPr>
                <w:t>(the things)</w:t>
              </w:r>
            </w:hyperlink>
            <w:r w:rsidRPr="002E139A">
              <w:rPr>
                <w:rFonts w:ascii="Palatino Linotype" w:hAnsi="Palatino Linotype"/>
                <w:sz w:val="18"/>
                <w:szCs w:val="18"/>
              </w:rPr>
              <w:t xml:space="preserve"> λαληθέντων </w:t>
            </w:r>
            <w:hyperlink r:id="rId1466" w:tooltip="V-APP-GNP 2980: lalēthentōn -- (to talk, chatter in classical Greek, but in NT a more dignified word) to speak, say." w:history="1">
              <w:r w:rsidRPr="002E139A">
                <w:rPr>
                  <w:rStyle w:val="Hyperlink"/>
                  <w:rFonts w:ascii="Palatino Linotype" w:hAnsi="Palatino Linotype"/>
                  <w:sz w:val="18"/>
                  <w:szCs w:val="18"/>
                </w:rPr>
                <w:t>(having been spoken)</w:t>
              </w:r>
            </w:hyperlink>
            <w:r w:rsidRPr="002E139A">
              <w:rPr>
                <w:rFonts w:ascii="Palatino Linotype" w:hAnsi="Palatino Linotype"/>
                <w:sz w:val="18"/>
                <w:szCs w:val="18"/>
              </w:rPr>
              <w:t xml:space="preserve"> ὑπὸ </w:t>
            </w:r>
            <w:hyperlink r:id="rId1467" w:tooltip="Prep 5259: hypo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τῶν </w:t>
            </w:r>
            <w:hyperlink r:id="rId1468" w:tooltip="Art-GM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ποιμένων </w:t>
            </w:r>
            <w:hyperlink r:id="rId1469" w:tooltip="N-GMP 4166: poimenōn -- A shepherd; hence of the feeder, protector, and ruler of a flock of men." w:history="1">
              <w:r w:rsidRPr="002E139A">
                <w:rPr>
                  <w:rStyle w:val="Hyperlink"/>
                  <w:rFonts w:ascii="Palatino Linotype" w:hAnsi="Palatino Linotype"/>
                  <w:sz w:val="18"/>
                  <w:szCs w:val="18"/>
                </w:rPr>
                <w:t>(shepherds)</w:t>
              </w:r>
            </w:hyperlink>
            <w:r w:rsidRPr="002E139A">
              <w:rPr>
                <w:rFonts w:ascii="Palatino Linotype" w:hAnsi="Palatino Linotype"/>
                <w:sz w:val="18"/>
                <w:szCs w:val="18"/>
              </w:rPr>
              <w:t xml:space="preserve"> πρὸς </w:t>
            </w:r>
            <w:hyperlink r:id="rId1470"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471"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2:18</w:t>
            </w:r>
            <w:r w:rsidR="00DF0719">
              <w:rPr>
                <w:sz w:val="18"/>
                <w:szCs w:val="18"/>
              </w:rPr>
              <w:t xml:space="preserve"> </w:t>
            </w:r>
            <w:r w:rsidRPr="00AD5DEF">
              <w:rPr>
                <w:b/>
                <w:sz w:val="18"/>
                <w:szCs w:val="18"/>
                <w:u w:val="single"/>
              </w:rPr>
              <w:t>And</w:t>
            </w:r>
            <w:r w:rsidRPr="00BC20FD">
              <w:rPr>
                <w:sz w:val="18"/>
                <w:szCs w:val="18"/>
              </w:rPr>
              <w:t xml:space="preserve"> all they </w:t>
            </w:r>
            <w:r w:rsidRPr="00AD5DEF">
              <w:rPr>
                <w:b/>
                <w:sz w:val="18"/>
                <w:szCs w:val="18"/>
                <w:u w:val="single"/>
              </w:rPr>
              <w:t>that</w:t>
            </w:r>
            <w:r w:rsidRPr="00BC20FD">
              <w:rPr>
                <w:sz w:val="18"/>
                <w:szCs w:val="18"/>
              </w:rPr>
              <w:t xml:space="preserve"> heard it wondered at those things which were told them by the shepherds.</w:t>
            </w:r>
          </w:p>
        </w:tc>
      </w:tr>
      <w:tr w:rsidR="00630B35" w:rsidRPr="000A4E93" w:rsidTr="00A32C38">
        <w:trPr>
          <w:trHeight w:val="765"/>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2:19 But Mary kept all these things and pondered them in her heart.</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sz w:val="18"/>
                <w:szCs w:val="18"/>
              </w:rPr>
              <w:t>ἡ </w:t>
            </w:r>
            <w:hyperlink r:id="rId1472" w:tooltip="Art-N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473"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Μαρία </w:t>
            </w:r>
            <w:hyperlink r:id="rId1474" w:tooltip="N-NFS 3137: Maria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xml:space="preserve"> πάντα </w:t>
            </w:r>
            <w:hyperlink r:id="rId1475" w:tooltip="Adj-ANP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συνετήρει </w:t>
            </w:r>
            <w:hyperlink r:id="rId1476" w:tooltip="V-IIA-3S 4933: synetērei -- To preserve, keep safe, keep in mind, keep close." w:history="1">
              <w:r w:rsidRPr="002E139A">
                <w:rPr>
                  <w:rStyle w:val="Hyperlink"/>
                  <w:rFonts w:ascii="Palatino Linotype" w:hAnsi="Palatino Linotype"/>
                  <w:sz w:val="18"/>
                  <w:szCs w:val="18"/>
                </w:rPr>
                <w:t>(was treasuring up)</w:t>
              </w:r>
            </w:hyperlink>
            <w:r w:rsidRPr="002E139A">
              <w:rPr>
                <w:rFonts w:ascii="Palatino Linotype" w:hAnsi="Palatino Linotype"/>
                <w:sz w:val="18"/>
                <w:szCs w:val="18"/>
              </w:rPr>
              <w:t xml:space="preserve"> τὰ </w:t>
            </w:r>
            <w:hyperlink r:id="rId1477" w:tooltip="Art-ANP 3588: ta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ῥήματα </w:t>
            </w:r>
            <w:hyperlink r:id="rId1478" w:tooltip="N-ANP 4487: rhēmata -- A thing spoken, (a) a word or saying of any kind, as command, report, promise, (b) a thing, matter, business." w:history="1">
              <w:r w:rsidRPr="002E139A">
                <w:rPr>
                  <w:rStyle w:val="Hyperlink"/>
                  <w:rFonts w:ascii="Palatino Linotype" w:hAnsi="Palatino Linotype"/>
                  <w:sz w:val="18"/>
                  <w:szCs w:val="18"/>
                </w:rPr>
                <w:t>(matters)</w:t>
              </w:r>
            </w:hyperlink>
            <w:r w:rsidRPr="002E139A">
              <w:rPr>
                <w:rFonts w:ascii="Palatino Linotype" w:hAnsi="Palatino Linotype"/>
                <w:sz w:val="18"/>
                <w:szCs w:val="18"/>
              </w:rPr>
              <w:t xml:space="preserve"> ταῦτα </w:t>
            </w:r>
            <w:hyperlink r:id="rId1479" w:tooltip="DPro-ANP 3778: tauta -- This; he, she, it." w:history="1">
              <w:r w:rsidRPr="002E139A">
                <w:rPr>
                  <w:rStyle w:val="Hyperlink"/>
                  <w:rFonts w:ascii="Palatino Linotype" w:hAnsi="Palatino Linotype"/>
                  <w:sz w:val="18"/>
                  <w:szCs w:val="18"/>
                </w:rPr>
                <w:t>(these)</w:t>
              </w:r>
            </w:hyperlink>
            <w:r w:rsidRPr="002E139A">
              <w:rPr>
                <w:rFonts w:ascii="Palatino Linotype" w:hAnsi="Palatino Linotype"/>
                <w:sz w:val="18"/>
                <w:szCs w:val="18"/>
              </w:rPr>
              <w:t>, συμβάλλουσα* </w:t>
            </w:r>
            <w:hyperlink r:id="rId1480" w:tooltip="V-PPA-NFS 4820: symballousa -- Properly: to throw together, hence: to ponder, come up with, encounter, with or without hostile intent; to dispute with; to confer, consult with, contribute." w:history="1">
              <w:r w:rsidRPr="002E139A">
                <w:rPr>
                  <w:rStyle w:val="Hyperlink"/>
                  <w:rFonts w:ascii="Palatino Linotype" w:hAnsi="Palatino Linotype"/>
                  <w:sz w:val="18"/>
                  <w:szCs w:val="18"/>
                </w:rPr>
                <w:t>(pondering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ἐν </w:t>
            </w:r>
            <w:hyperlink r:id="rId1481"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482"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καρδίᾳ </w:t>
            </w:r>
            <w:hyperlink r:id="rId1483" w:tooltip="N-DFS 2588: kardia -- Literal: the heart; mind, character, inner self, will, intention, center." w:history="1">
              <w:r w:rsidRPr="002E139A">
                <w:rPr>
                  <w:rStyle w:val="Hyperlink"/>
                  <w:rFonts w:ascii="Palatino Linotype" w:hAnsi="Palatino Linotype"/>
                  <w:sz w:val="18"/>
                  <w:szCs w:val="18"/>
                </w:rPr>
                <w:t>(heart)</w:t>
              </w:r>
            </w:hyperlink>
            <w:r w:rsidRPr="002E139A">
              <w:rPr>
                <w:rFonts w:ascii="Palatino Linotype" w:hAnsi="Palatino Linotype"/>
                <w:sz w:val="18"/>
                <w:szCs w:val="18"/>
              </w:rPr>
              <w:t xml:space="preserve"> αὐτῆς </w:t>
            </w:r>
            <w:hyperlink r:id="rId1484"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2:19</w:t>
            </w:r>
            <w:r w:rsidR="00DF0719">
              <w:rPr>
                <w:sz w:val="18"/>
                <w:szCs w:val="18"/>
              </w:rPr>
              <w:t xml:space="preserve"> </w:t>
            </w:r>
            <w:r w:rsidRPr="00BC20FD">
              <w:rPr>
                <w:sz w:val="18"/>
                <w:szCs w:val="18"/>
              </w:rPr>
              <w:t>But Mary kept all these things, and pondered them in her heart.</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2:20 And the shepherds returned, glorifying and praising God for all the things </w:t>
            </w:r>
            <w:r w:rsidRPr="00AD5DEF">
              <w:rPr>
                <w:b/>
                <w:sz w:val="18"/>
                <w:szCs w:val="18"/>
                <w:u w:val="single"/>
              </w:rPr>
              <w:t>which</w:t>
            </w:r>
            <w:r w:rsidRPr="00BC20FD">
              <w:rPr>
                <w:sz w:val="18"/>
                <w:szCs w:val="18"/>
              </w:rPr>
              <w:t xml:space="preserve"> they had heard and seen, as </w:t>
            </w:r>
            <w:r w:rsidRPr="00AD5DEF">
              <w:rPr>
                <w:b/>
                <w:sz w:val="18"/>
                <w:szCs w:val="18"/>
                <w:u w:val="single"/>
              </w:rPr>
              <w:t>they were manifested</w:t>
            </w:r>
            <w:r w:rsidRPr="00BC20FD">
              <w:rPr>
                <w:sz w:val="18"/>
                <w:szCs w:val="18"/>
              </w:rPr>
              <w:t xml:space="preserve"> unto them.</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Καὶ </w:t>
            </w:r>
            <w:hyperlink r:id="rId148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ὑπέστρεψαν </w:t>
            </w:r>
            <w:hyperlink r:id="rId1486" w:tooltip="V-AIA-3P 5290: hypestrepsan -- To turn back, return." w:history="1">
              <w:r w:rsidRPr="002E139A">
                <w:rPr>
                  <w:rStyle w:val="Hyperlink"/>
                  <w:rFonts w:ascii="Palatino Linotype" w:hAnsi="Palatino Linotype"/>
                  <w:sz w:val="18"/>
                  <w:szCs w:val="18"/>
                </w:rPr>
                <w:t>(returned)</w:t>
              </w:r>
            </w:hyperlink>
            <w:r w:rsidRPr="002E139A">
              <w:rPr>
                <w:rFonts w:ascii="Palatino Linotype" w:hAnsi="Palatino Linotype"/>
                <w:sz w:val="18"/>
                <w:szCs w:val="18"/>
              </w:rPr>
              <w:t xml:space="preserve"> οἱ </w:t>
            </w:r>
            <w:hyperlink r:id="rId1487"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ποιμένες </w:t>
            </w:r>
            <w:hyperlink r:id="rId1488" w:tooltip="N-NMP 4166: poimenes -- A shepherd; hence of the feeder, protector, and ruler of a flock of men." w:history="1">
              <w:r w:rsidRPr="002E139A">
                <w:rPr>
                  <w:rStyle w:val="Hyperlink"/>
                  <w:rFonts w:ascii="Palatino Linotype" w:hAnsi="Palatino Linotype"/>
                  <w:sz w:val="18"/>
                  <w:szCs w:val="18"/>
                </w:rPr>
                <w:t>(shepherds)</w:t>
              </w:r>
            </w:hyperlink>
            <w:r w:rsidRPr="002E139A">
              <w:rPr>
                <w:rFonts w:ascii="Palatino Linotype" w:hAnsi="Palatino Linotype"/>
                <w:sz w:val="18"/>
                <w:szCs w:val="18"/>
              </w:rPr>
              <w:t>, δοξάζοντες </w:t>
            </w:r>
            <w:hyperlink r:id="rId1489" w:tooltip="V-PPA-NMP 1392: doxazontes -- To glorify, honor, bestow glory on." w:history="1">
              <w:r w:rsidRPr="002E139A">
                <w:rPr>
                  <w:rStyle w:val="Hyperlink"/>
                  <w:rFonts w:ascii="Palatino Linotype" w:hAnsi="Palatino Linotype"/>
                  <w:sz w:val="18"/>
                  <w:szCs w:val="18"/>
                </w:rPr>
                <w:t>(glorifying)</w:t>
              </w:r>
            </w:hyperlink>
            <w:r w:rsidRPr="002E139A">
              <w:rPr>
                <w:rFonts w:ascii="Palatino Linotype" w:hAnsi="Palatino Linotype"/>
                <w:sz w:val="18"/>
                <w:szCs w:val="18"/>
              </w:rPr>
              <w:t xml:space="preserve"> καὶ </w:t>
            </w:r>
            <w:hyperlink r:id="rId149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αἰνοῦντες </w:t>
            </w:r>
            <w:hyperlink r:id="rId1491" w:tooltip="V-PPA-NMP 134: ainountes -- To praise." w:history="1">
              <w:r w:rsidRPr="002E139A">
                <w:rPr>
                  <w:rStyle w:val="Hyperlink"/>
                  <w:rFonts w:ascii="Palatino Linotype" w:hAnsi="Palatino Linotype"/>
                  <w:sz w:val="18"/>
                  <w:szCs w:val="18"/>
                </w:rPr>
                <w:t>(praising)</w:t>
              </w:r>
            </w:hyperlink>
            <w:r w:rsidRPr="002E139A">
              <w:rPr>
                <w:rFonts w:ascii="Palatino Linotype" w:hAnsi="Palatino Linotype"/>
                <w:sz w:val="18"/>
                <w:szCs w:val="18"/>
              </w:rPr>
              <w:t xml:space="preserve"> τὸν </w:t>
            </w:r>
            <w:hyperlink r:id="rId1492"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Θεὸν </w:t>
            </w:r>
            <w:hyperlink r:id="rId1493"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ἐπὶ </w:t>
            </w:r>
            <w:hyperlink r:id="rId1494" w:tooltip="Prep 1909: epi -- On, to, against, on the basis of, at."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πᾶσιν </w:t>
            </w:r>
            <w:hyperlink r:id="rId1495" w:tooltip="Adj-DNP 3956: pasin -- All, the whole, every kind of." w:history="1">
              <w:r w:rsidRPr="002E139A">
                <w:rPr>
                  <w:rStyle w:val="Hyperlink"/>
                  <w:rFonts w:ascii="Palatino Linotype" w:hAnsi="Palatino Linotype"/>
                  <w:sz w:val="18"/>
                  <w:szCs w:val="18"/>
                </w:rPr>
                <w:t>(all things)</w:t>
              </w:r>
            </w:hyperlink>
            <w:r w:rsidRPr="002E139A">
              <w:rPr>
                <w:rFonts w:ascii="Palatino Linotype" w:hAnsi="Palatino Linotype"/>
                <w:sz w:val="18"/>
                <w:szCs w:val="18"/>
              </w:rPr>
              <w:t xml:space="preserve"> οἷς </w:t>
            </w:r>
            <w:hyperlink r:id="rId1496" w:tooltip="RelPro-DNP 3739: hois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ἤκουσαν </w:t>
            </w:r>
            <w:hyperlink r:id="rId1497" w:tooltip="V-AIA-3P 191: ēkousan -- To hear, listen, comprehend by hearing; pass: is heard, reported." w:history="1">
              <w:r w:rsidRPr="002E139A">
                <w:rPr>
                  <w:rStyle w:val="Hyperlink"/>
                  <w:rFonts w:ascii="Palatino Linotype" w:hAnsi="Palatino Linotype"/>
                  <w:sz w:val="18"/>
                  <w:szCs w:val="18"/>
                </w:rPr>
                <w:t>(they had heard)</w:t>
              </w:r>
            </w:hyperlink>
            <w:r w:rsidRPr="002E139A">
              <w:rPr>
                <w:rFonts w:ascii="Palatino Linotype" w:hAnsi="Palatino Linotype"/>
                <w:sz w:val="18"/>
                <w:szCs w:val="18"/>
              </w:rPr>
              <w:t xml:space="preserve"> καὶ </w:t>
            </w:r>
            <w:hyperlink r:id="rId149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εἶδον </w:t>
            </w:r>
            <w:hyperlink r:id="rId1499" w:tooltip="V-AIA-3P 3708: eidon -- To see, look upon, experience, perceive, discern, beware." w:history="1">
              <w:r w:rsidRPr="002E139A">
                <w:rPr>
                  <w:rStyle w:val="Hyperlink"/>
                  <w:rFonts w:ascii="Palatino Linotype" w:hAnsi="Palatino Linotype"/>
                  <w:sz w:val="18"/>
                  <w:szCs w:val="18"/>
                </w:rPr>
                <w:t>(seen)</w:t>
              </w:r>
            </w:hyperlink>
            <w:r w:rsidRPr="002E139A">
              <w:rPr>
                <w:rFonts w:ascii="Palatino Linotype" w:hAnsi="Palatino Linotype"/>
                <w:sz w:val="18"/>
                <w:szCs w:val="18"/>
              </w:rPr>
              <w:t>, καθὼς </w:t>
            </w:r>
            <w:hyperlink r:id="rId1500" w:tooltip="Adv 2531: kathōs -- According to the manner in which, in the degree that, just as, as."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ἐλαλήθη </w:t>
            </w:r>
            <w:hyperlink r:id="rId1501" w:tooltip="V-AIP-3S 2980: elalēthē -- (to talk, chatter in classical Greek, but in NT a more dignified word) to speak, say." w:history="1">
              <w:r w:rsidRPr="002E139A">
                <w:rPr>
                  <w:rStyle w:val="Hyperlink"/>
                  <w:rFonts w:ascii="Palatino Linotype" w:hAnsi="Palatino Linotype"/>
                  <w:sz w:val="18"/>
                  <w:szCs w:val="18"/>
                </w:rPr>
                <w:t>(it was said)</w:t>
              </w:r>
            </w:hyperlink>
            <w:r w:rsidRPr="002E139A">
              <w:rPr>
                <w:rFonts w:ascii="Palatino Linotype" w:hAnsi="Palatino Linotype"/>
                <w:sz w:val="18"/>
                <w:szCs w:val="18"/>
              </w:rPr>
              <w:t xml:space="preserve"> πρὸς </w:t>
            </w:r>
            <w:hyperlink r:id="rId150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503"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2:20</w:t>
            </w:r>
            <w:r w:rsidR="00DF0719">
              <w:rPr>
                <w:sz w:val="18"/>
                <w:szCs w:val="18"/>
              </w:rPr>
              <w:t xml:space="preserve"> </w:t>
            </w:r>
            <w:r w:rsidRPr="00BC20FD">
              <w:rPr>
                <w:sz w:val="18"/>
                <w:szCs w:val="18"/>
              </w:rPr>
              <w:t xml:space="preserve">And the shepherds returned, glorifying and praising God for all the things </w:t>
            </w:r>
            <w:r w:rsidRPr="00AD5DEF">
              <w:rPr>
                <w:b/>
                <w:sz w:val="18"/>
                <w:szCs w:val="18"/>
                <w:u w:val="single"/>
              </w:rPr>
              <w:t>that</w:t>
            </w:r>
            <w:r w:rsidRPr="00BC20FD">
              <w:rPr>
                <w:sz w:val="18"/>
                <w:szCs w:val="18"/>
              </w:rPr>
              <w:t xml:space="preserve"> they had heard and seen, as </w:t>
            </w:r>
            <w:r w:rsidRPr="00AD5DEF">
              <w:rPr>
                <w:b/>
                <w:sz w:val="18"/>
                <w:szCs w:val="18"/>
                <w:u w:val="single"/>
              </w:rPr>
              <w:t>it was told</w:t>
            </w:r>
            <w:r w:rsidRPr="00BC20FD">
              <w:rPr>
                <w:sz w:val="18"/>
                <w:szCs w:val="18"/>
              </w:rPr>
              <w:t xml:space="preserve"> unto them.</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2:21 And when eight days were accomplished for the circumcising of the child, his name was called Jesus, which was so named of the angel before he was conceived.</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sz w:val="18"/>
                <w:szCs w:val="18"/>
              </w:rPr>
              <w:t>Καὶ </w:t>
            </w:r>
            <w:hyperlink r:id="rId150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ὅτε </w:t>
            </w:r>
            <w:hyperlink r:id="rId1505" w:tooltip="Adv 3753: hote -- When, at which time."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ἐπλήσθησαν </w:t>
            </w:r>
            <w:hyperlink r:id="rId1506" w:tooltip="V-AIP-3P 4130: eplēsthēsan -- To fill, fulfill, complete." w:history="1">
              <w:r w:rsidRPr="002E139A">
                <w:rPr>
                  <w:rStyle w:val="Hyperlink"/>
                  <w:rFonts w:ascii="Palatino Linotype" w:hAnsi="Palatino Linotype"/>
                  <w:sz w:val="18"/>
                  <w:szCs w:val="18"/>
                </w:rPr>
                <w:t>(were fulfilled)</w:t>
              </w:r>
            </w:hyperlink>
            <w:r w:rsidRPr="002E139A">
              <w:rPr>
                <w:rFonts w:ascii="Palatino Linotype" w:hAnsi="Palatino Linotype"/>
                <w:sz w:val="18"/>
                <w:szCs w:val="18"/>
              </w:rPr>
              <w:t xml:space="preserve"> ἡμέραι </w:t>
            </w:r>
            <w:hyperlink r:id="rId1507" w:tooltip="N-NFP 2250: hēmerai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ὀκτὼ </w:t>
            </w:r>
            <w:hyperlink r:id="rId1508" w:tooltip="Adj-NFP 3638: oktō -- Eight." w:history="1">
              <w:r w:rsidRPr="002E139A">
                <w:rPr>
                  <w:rStyle w:val="Hyperlink"/>
                  <w:rFonts w:ascii="Palatino Linotype" w:hAnsi="Palatino Linotype"/>
                  <w:sz w:val="18"/>
                  <w:szCs w:val="18"/>
                </w:rPr>
                <w:t>(eight)</w:t>
              </w:r>
            </w:hyperlink>
            <w:r w:rsidRPr="002E139A">
              <w:rPr>
                <w:rFonts w:ascii="Palatino Linotype" w:hAnsi="Palatino Linotype"/>
                <w:sz w:val="18"/>
                <w:szCs w:val="18"/>
              </w:rPr>
              <w:t xml:space="preserve"> τοῦ </w:t>
            </w:r>
            <w:hyperlink r:id="rId1509"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περιτεμεῖν </w:t>
            </w:r>
            <w:hyperlink r:id="rId1510" w:tooltip="V-ANA 4059: peritemein -- To cut around, circumcise." w:history="1">
              <w:r w:rsidRPr="002E139A">
                <w:rPr>
                  <w:rStyle w:val="Hyperlink"/>
                  <w:rFonts w:ascii="Palatino Linotype" w:hAnsi="Palatino Linotype"/>
                  <w:sz w:val="18"/>
                  <w:szCs w:val="18"/>
                </w:rPr>
                <w:t>(to circumcise)</w:t>
              </w:r>
            </w:hyperlink>
            <w:r w:rsidRPr="002E139A">
              <w:rPr>
                <w:rFonts w:ascii="Palatino Linotype" w:hAnsi="Palatino Linotype"/>
                <w:sz w:val="18"/>
                <w:szCs w:val="18"/>
              </w:rPr>
              <w:t xml:space="preserve"> αὐτόν </w:t>
            </w:r>
            <w:hyperlink r:id="rId151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1512" w:tooltip="Conj 2532: kai -- And, even, also, namely."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ἐκλήθη </w:t>
            </w:r>
            <w:hyperlink r:id="rId1513" w:tooltip="V-AIP-3S 2564: eklēthē -- (a) to call, summon, invite, (b) to call, name." w:history="1">
              <w:r w:rsidRPr="002E139A">
                <w:rPr>
                  <w:rStyle w:val="Hyperlink"/>
                  <w:rFonts w:ascii="Palatino Linotype" w:hAnsi="Palatino Linotype"/>
                  <w:sz w:val="18"/>
                  <w:szCs w:val="18"/>
                </w:rPr>
                <w:t>(was called)</w:t>
              </w:r>
            </w:hyperlink>
            <w:r w:rsidRPr="002E139A">
              <w:rPr>
                <w:rFonts w:ascii="Palatino Linotype" w:hAnsi="Palatino Linotype"/>
                <w:sz w:val="18"/>
                <w:szCs w:val="18"/>
              </w:rPr>
              <w:t xml:space="preserve"> τὸ </w:t>
            </w:r>
            <w:hyperlink r:id="rId1514"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ὄνομα </w:t>
            </w:r>
            <w:hyperlink r:id="rId1515" w:tooltip="N-NNS 3686: onoma -- Name, character, fame, reputation." w:history="1">
              <w:r w:rsidRPr="002E139A">
                <w:rPr>
                  <w:rStyle w:val="Hyperlink"/>
                  <w:rFonts w:ascii="Palatino Linotype" w:hAnsi="Palatino Linotype"/>
                  <w:sz w:val="18"/>
                  <w:szCs w:val="18"/>
                </w:rPr>
                <w:t>(name)</w:t>
              </w:r>
            </w:hyperlink>
            <w:r w:rsidRPr="002E139A">
              <w:rPr>
                <w:rFonts w:ascii="Palatino Linotype" w:hAnsi="Palatino Linotype"/>
                <w:sz w:val="18"/>
                <w:szCs w:val="18"/>
              </w:rPr>
              <w:t xml:space="preserve"> αὐτοῦ </w:t>
            </w:r>
            <w:hyperlink r:id="rId151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Ἰησοῦς </w:t>
            </w:r>
            <w:hyperlink r:id="rId1517"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τὸ </w:t>
            </w:r>
            <w:hyperlink r:id="rId1518" w:tooltip="Art-NNS 3588: to -- The, the definite article."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κληθὲν </w:t>
            </w:r>
            <w:hyperlink r:id="rId1519" w:tooltip="V-APP-NNS 2564: klēthen -- (a) to call, summon, invite, (b) to call, name." w:history="1">
              <w:r w:rsidRPr="002E139A">
                <w:rPr>
                  <w:rStyle w:val="Hyperlink"/>
                  <w:rFonts w:ascii="Palatino Linotype" w:hAnsi="Palatino Linotype"/>
                  <w:sz w:val="18"/>
                  <w:szCs w:val="18"/>
                </w:rPr>
                <w:t>(He had been called)</w:t>
              </w:r>
            </w:hyperlink>
            <w:r w:rsidRPr="002E139A">
              <w:rPr>
                <w:rFonts w:ascii="Palatino Linotype" w:hAnsi="Palatino Linotype"/>
                <w:sz w:val="18"/>
                <w:szCs w:val="18"/>
              </w:rPr>
              <w:t xml:space="preserve"> ὑπὸ </w:t>
            </w:r>
            <w:hyperlink r:id="rId1520" w:tooltip="Prep 5259: hypo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τοῦ </w:t>
            </w:r>
            <w:hyperlink r:id="rId1521"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ἀγγέλου </w:t>
            </w:r>
            <w:hyperlink r:id="rId1522" w:tooltip="N-GMS 32: angelou -- A messenger, generally a (supernatural) messenger from God, an angel, conveying news or behests from God to men." w:history="1">
              <w:r w:rsidRPr="002E139A">
                <w:rPr>
                  <w:rStyle w:val="Hyperlink"/>
                  <w:rFonts w:ascii="Palatino Linotype" w:hAnsi="Palatino Linotype"/>
                  <w:sz w:val="18"/>
                  <w:szCs w:val="18"/>
                </w:rPr>
                <w:t>(angel)</w:t>
              </w:r>
            </w:hyperlink>
            <w:r w:rsidRPr="002E139A">
              <w:rPr>
                <w:rFonts w:ascii="Palatino Linotype" w:hAnsi="Palatino Linotype"/>
                <w:sz w:val="18"/>
                <w:szCs w:val="18"/>
              </w:rPr>
              <w:t xml:space="preserve"> πρὸ </w:t>
            </w:r>
            <w:hyperlink r:id="rId1523" w:tooltip="Prep 4253: pro -- (a) of place: before, in front of, (b) of time: before, earlier than."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τοῦ </w:t>
            </w:r>
            <w:hyperlink r:id="rId1524"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συλλημφθῆναι </w:t>
            </w:r>
            <w:hyperlink r:id="rId1525" w:tooltip="V-ANP 4815: syllēmphthēnai -- To seize, apprehend, assist, conceive, become pregnant." w:history="1">
              <w:r w:rsidRPr="002E139A">
                <w:rPr>
                  <w:rStyle w:val="Hyperlink"/>
                  <w:rFonts w:ascii="Palatino Linotype" w:hAnsi="Palatino Linotype"/>
                  <w:sz w:val="18"/>
                  <w:szCs w:val="18"/>
                </w:rPr>
                <w:t>(was conceived)</w:t>
              </w:r>
            </w:hyperlink>
            <w:r w:rsidRPr="002E139A">
              <w:rPr>
                <w:rFonts w:ascii="Palatino Linotype" w:hAnsi="Palatino Linotype"/>
                <w:sz w:val="18"/>
                <w:szCs w:val="18"/>
              </w:rPr>
              <w:t xml:space="preserve"> αὐτὸν </w:t>
            </w:r>
            <w:hyperlink r:id="rId1526" w:tooltip="PPro-AM3S 846: auton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ἐν </w:t>
            </w:r>
            <w:hyperlink r:id="rId152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528"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κοιλίᾳ </w:t>
            </w:r>
            <w:hyperlink r:id="rId1529" w:tooltip="N-DFS 2836: koilia -- Belly, abdomen, heart, a general term covering any organ in the abdomen, e.g. stomach, womb; the inner man." w:history="1">
              <w:r w:rsidRPr="002E139A">
                <w:rPr>
                  <w:rStyle w:val="Hyperlink"/>
                  <w:rFonts w:ascii="Palatino Linotype" w:hAnsi="Palatino Linotype"/>
                  <w:sz w:val="18"/>
                  <w:szCs w:val="18"/>
                </w:rPr>
                <w:t>(womb)</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2:21</w:t>
            </w:r>
            <w:r w:rsidR="00DF0719">
              <w:rPr>
                <w:sz w:val="18"/>
                <w:szCs w:val="18"/>
              </w:rPr>
              <w:t xml:space="preserve"> </w:t>
            </w:r>
            <w:r w:rsidRPr="00BC20FD">
              <w:rPr>
                <w:sz w:val="18"/>
                <w:szCs w:val="18"/>
              </w:rPr>
              <w:t xml:space="preserve">And when eight days were accomplished for the circumcising of the child, his name was called JESUS, which was so named of the angel before he was conceived </w:t>
            </w:r>
            <w:r w:rsidRPr="00AD5DEF">
              <w:rPr>
                <w:b/>
                <w:sz w:val="18"/>
                <w:szCs w:val="18"/>
                <w:u w:val="single"/>
              </w:rPr>
              <w:t xml:space="preserve">in the </w:t>
            </w:r>
            <w:r w:rsidRPr="00AD5DEF">
              <w:rPr>
                <w:b/>
                <w:sz w:val="18"/>
                <w:szCs w:val="18"/>
                <w:u w:val="single"/>
              </w:rPr>
              <w:lastRenderedPageBreak/>
              <w:t>womb.</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lastRenderedPageBreak/>
              <w:t>2:22 And when the days of her purification, according to the law of Moses, were accomplished, they brought him to Jerusalem to present him to the Lord,</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sz w:val="18"/>
                <w:szCs w:val="18"/>
              </w:rPr>
              <w:t>Καὶ </w:t>
            </w:r>
            <w:hyperlink r:id="rId153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ὅτε </w:t>
            </w:r>
            <w:hyperlink r:id="rId1531" w:tooltip="Adv 3753: hote -- When, at which time."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ἐπλήσθησαν </w:t>
            </w:r>
            <w:hyperlink r:id="rId1532" w:tooltip="V-AIP-3P 4130: eplēsthēsan -- To fill, fulfill, complete." w:history="1">
              <w:r w:rsidRPr="002E139A">
                <w:rPr>
                  <w:rStyle w:val="Hyperlink"/>
                  <w:rFonts w:ascii="Palatino Linotype" w:hAnsi="Palatino Linotype"/>
                  <w:sz w:val="18"/>
                  <w:szCs w:val="18"/>
                </w:rPr>
                <w:t>(were fulfilled)</w:t>
              </w:r>
            </w:hyperlink>
            <w:r w:rsidRPr="002E139A">
              <w:rPr>
                <w:rFonts w:ascii="Palatino Linotype" w:hAnsi="Palatino Linotype"/>
                <w:sz w:val="18"/>
                <w:szCs w:val="18"/>
              </w:rPr>
              <w:t xml:space="preserve"> αἱ </w:t>
            </w:r>
            <w:hyperlink r:id="rId1533" w:tooltip="Art-NFP 3588: ha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ἡμέραι </w:t>
            </w:r>
            <w:hyperlink r:id="rId1534" w:tooltip="N-NFP 2250: hēmerai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τοῦ </w:t>
            </w:r>
            <w:hyperlink r:id="rId1535"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καθαρισμοῦ </w:t>
            </w:r>
            <w:hyperlink r:id="rId1536" w:tooltip="N-GMS 2512: katharismou -- Cleansing, purifying, purification, literal, ceremonial, or moral; expiation." w:history="1">
              <w:r w:rsidRPr="002E139A">
                <w:rPr>
                  <w:rStyle w:val="Hyperlink"/>
                  <w:rFonts w:ascii="Palatino Linotype" w:hAnsi="Palatino Linotype"/>
                  <w:sz w:val="18"/>
                  <w:szCs w:val="18"/>
                </w:rPr>
                <w:t>(purification)</w:t>
              </w:r>
            </w:hyperlink>
            <w:r w:rsidRPr="002E139A">
              <w:rPr>
                <w:rFonts w:ascii="Palatino Linotype" w:hAnsi="Palatino Linotype"/>
                <w:sz w:val="18"/>
                <w:szCs w:val="18"/>
              </w:rPr>
              <w:t xml:space="preserve"> αὐτῶν </w:t>
            </w:r>
            <w:hyperlink r:id="rId1537"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κατὰ </w:t>
            </w:r>
            <w:hyperlink r:id="rId1538"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(according to)</w:t>
              </w:r>
            </w:hyperlink>
            <w:r w:rsidRPr="002E139A">
              <w:rPr>
                <w:rFonts w:ascii="Palatino Linotype" w:hAnsi="Palatino Linotype"/>
                <w:sz w:val="18"/>
                <w:szCs w:val="18"/>
              </w:rPr>
              <w:t xml:space="preserve"> τὸν </w:t>
            </w:r>
            <w:hyperlink r:id="rId1539"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νόμον </w:t>
            </w:r>
            <w:hyperlink r:id="rId1540" w:tooltip="N-AMS 3551: nomon -- Usage, custom, law; in NT: of law in general, plural: of divine laws; of a force or influence impelling to action; of the Mosaic law; of the books which contain the law, the Pentateuch, the Old Testament scriptures in general." w:history="1">
              <w:r w:rsidRPr="002E139A">
                <w:rPr>
                  <w:rStyle w:val="Hyperlink"/>
                  <w:rFonts w:ascii="Palatino Linotype" w:hAnsi="Palatino Linotype"/>
                  <w:sz w:val="18"/>
                  <w:szCs w:val="18"/>
                </w:rPr>
                <w:t>(law)</w:t>
              </w:r>
            </w:hyperlink>
            <w:r w:rsidRPr="002E139A">
              <w:rPr>
                <w:rFonts w:ascii="Palatino Linotype" w:hAnsi="Palatino Linotype"/>
                <w:sz w:val="18"/>
                <w:szCs w:val="18"/>
              </w:rPr>
              <w:t xml:space="preserve"> Μωϋσέως </w:t>
            </w:r>
            <w:hyperlink r:id="rId1541" w:tooltip="N-GMS 3475: Mōuseōs -- Moses; the books of Moses, the Pentateuch." w:history="1">
              <w:r w:rsidRPr="002E139A">
                <w:rPr>
                  <w:rStyle w:val="Hyperlink"/>
                  <w:rFonts w:ascii="Palatino Linotype" w:hAnsi="Palatino Linotype"/>
                  <w:sz w:val="18"/>
                  <w:szCs w:val="18"/>
                </w:rPr>
                <w:t>(of Moses)</w:t>
              </w:r>
            </w:hyperlink>
            <w:r w:rsidRPr="002E139A">
              <w:rPr>
                <w:rFonts w:ascii="Palatino Linotype" w:hAnsi="Palatino Linotype"/>
                <w:sz w:val="18"/>
                <w:szCs w:val="18"/>
              </w:rPr>
              <w:t>, ἀνήγαγον </w:t>
            </w:r>
            <w:hyperlink r:id="rId1542" w:tooltip="V-AIA-3P 321: anēgagon -- To lead up, bring up, offer, produce, put to sea, set sail." w:history="1">
              <w:r w:rsidRPr="002E139A">
                <w:rPr>
                  <w:rStyle w:val="Hyperlink"/>
                  <w:rFonts w:ascii="Palatino Linotype" w:hAnsi="Palatino Linotype"/>
                  <w:sz w:val="18"/>
                  <w:szCs w:val="18"/>
                </w:rPr>
                <w:t>(they brought)</w:t>
              </w:r>
            </w:hyperlink>
            <w:r w:rsidRPr="002E139A">
              <w:rPr>
                <w:rFonts w:ascii="Palatino Linotype" w:hAnsi="Palatino Linotype"/>
                <w:sz w:val="18"/>
                <w:szCs w:val="18"/>
              </w:rPr>
              <w:t xml:space="preserve"> αὐτὸν </w:t>
            </w:r>
            <w:hyperlink r:id="rId154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εἰς </w:t>
            </w:r>
            <w:hyperlink r:id="rId1544"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Ἱεροσόλυμα </w:t>
            </w:r>
            <w:hyperlink r:id="rId1545" w:tooltip="N-ANP 2414: Hierosolyma -- The Greek form of the Hebrew name: Jerusalem."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παραστῆσαι </w:t>
            </w:r>
            <w:hyperlink r:id="rId1546" w:tooltip="V-ANA 3936: parastēsai -- To bring, present, prove, come up to and stand by, to be present." w:history="1">
              <w:r w:rsidRPr="002E139A">
                <w:rPr>
                  <w:rStyle w:val="Hyperlink"/>
                  <w:rFonts w:ascii="Palatino Linotype" w:hAnsi="Palatino Linotype"/>
                  <w:sz w:val="18"/>
                  <w:szCs w:val="18"/>
                </w:rPr>
                <w:t>(to present)</w:t>
              </w:r>
            </w:hyperlink>
            <w:r w:rsidRPr="002E139A">
              <w:rPr>
                <w:rFonts w:ascii="Palatino Linotype" w:hAnsi="Palatino Linotype"/>
                <w:sz w:val="18"/>
                <w:szCs w:val="18"/>
              </w:rPr>
              <w:t xml:space="preserve"> τῷ </w:t>
            </w:r>
            <w:hyperlink r:id="rId1547" w:tooltip="Art-DM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Κυρίῳ </w:t>
            </w:r>
            <w:hyperlink r:id="rId1548" w:tooltip="N-DMS 2962: Kyriō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2:22</w:t>
            </w:r>
            <w:r w:rsidR="00DF0719">
              <w:rPr>
                <w:sz w:val="18"/>
                <w:szCs w:val="18"/>
              </w:rPr>
              <w:t xml:space="preserve"> </w:t>
            </w:r>
            <w:r w:rsidRPr="00BC20FD">
              <w:rPr>
                <w:sz w:val="18"/>
                <w:szCs w:val="18"/>
              </w:rPr>
              <w:t>And when the days of her purification according to the law of Moses were accomplished, they brought him to Jerusalem, to present him to the Lord;</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2:23 (As it is written in the law of the Lord, Every male </w:t>
            </w:r>
            <w:r w:rsidRPr="00AD5DEF">
              <w:rPr>
                <w:b/>
                <w:sz w:val="18"/>
                <w:szCs w:val="18"/>
                <w:u w:val="single"/>
              </w:rPr>
              <w:t>which</w:t>
            </w:r>
            <w:r w:rsidRPr="00BC20FD">
              <w:rPr>
                <w:sz w:val="18"/>
                <w:szCs w:val="18"/>
              </w:rPr>
              <w:t xml:space="preserve"> openeth the womb shall be called holy to the Lord),</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καθὼς </w:t>
            </w:r>
            <w:hyperlink r:id="rId1549" w:tooltip="Adv 2531: kathōs -- According to the manner in which, in the degree that, just as, as."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γέγραπται </w:t>
            </w:r>
            <w:hyperlink r:id="rId1550" w:tooltip="V-RIM/P-3S 1125: gegraptai -- To write; pass: it is written, it stands written (in the scriptures)." w:history="1">
              <w:r w:rsidRPr="002E139A">
                <w:rPr>
                  <w:rStyle w:val="Hyperlink"/>
                  <w:rFonts w:ascii="Palatino Linotype" w:hAnsi="Palatino Linotype"/>
                  <w:sz w:val="18"/>
                  <w:szCs w:val="18"/>
                </w:rPr>
                <w:t>(it has been written)</w:t>
              </w:r>
            </w:hyperlink>
            <w:r w:rsidRPr="002E139A">
              <w:rPr>
                <w:rFonts w:ascii="Palatino Linotype" w:hAnsi="Palatino Linotype"/>
                <w:sz w:val="18"/>
                <w:szCs w:val="18"/>
              </w:rPr>
              <w:t xml:space="preserve"> ἐν </w:t>
            </w:r>
            <w:hyperlink r:id="rId1551" w:tooltip="Prep 1722: en -- In, on, among." w:history="1">
              <w:r w:rsidRPr="002E139A">
                <w:rPr>
                  <w:rStyle w:val="Hyperlink"/>
                  <w:rFonts w:ascii="Palatino Linotype" w:hAnsi="Palatino Linotype"/>
                  <w:sz w:val="18"/>
                  <w:szCs w:val="18"/>
                </w:rPr>
                <w:t>(in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νόμῳ </w:t>
            </w:r>
            <w:hyperlink r:id="rId1552" w:tooltip="N-DMS 3551: nomō -- Usage, custom, law; in NT: of law in general, plural: of divine laws; of a force or influence impelling to action; of the Mosaic law; of the books which contain the law, the Pentateuch, the Old Testament scriptures in general." w:history="1">
              <w:r w:rsidRPr="002E139A">
                <w:rPr>
                  <w:rStyle w:val="Hyperlink"/>
                  <w:rFonts w:ascii="Palatino Linotype" w:hAnsi="Palatino Linotype"/>
                  <w:sz w:val="18"/>
                  <w:szCs w:val="18"/>
                </w:rPr>
                <w:t>(law)</w:t>
              </w:r>
            </w:hyperlink>
            <w:r w:rsidRPr="002E139A">
              <w:rPr>
                <w:rFonts w:ascii="Palatino Linotype" w:hAnsi="Palatino Linotype"/>
                <w:sz w:val="18"/>
                <w:szCs w:val="18"/>
              </w:rPr>
              <w:t xml:space="preserve"> Κυρίου </w:t>
            </w:r>
            <w:hyperlink r:id="rId1553"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ὅτι </w:t>
            </w:r>
            <w:hyperlink r:id="rId1554"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“Πᾶν </w:t>
            </w:r>
            <w:hyperlink r:id="rId1555" w:tooltip="Adj-NNS 3956: Pan -- All, the whole, every kind of." w:history="1">
              <w:r w:rsidRPr="002E139A">
                <w:rPr>
                  <w:rStyle w:val="Hyperlink"/>
                  <w:rFonts w:ascii="Palatino Linotype" w:hAnsi="Palatino Linotype"/>
                  <w:sz w:val="18"/>
                  <w:szCs w:val="18"/>
                </w:rPr>
                <w:t>(Every)</w:t>
              </w:r>
            </w:hyperlink>
            <w:r w:rsidRPr="002E139A">
              <w:rPr>
                <w:rFonts w:ascii="Palatino Linotype" w:hAnsi="Palatino Linotype"/>
                <w:sz w:val="18"/>
                <w:szCs w:val="18"/>
              </w:rPr>
              <w:t xml:space="preserve"> ἄρσεν </w:t>
            </w:r>
            <w:hyperlink r:id="rId1556" w:tooltip="N-NNS 730: arsen -- Male." w:history="1">
              <w:r w:rsidRPr="002E139A">
                <w:rPr>
                  <w:rStyle w:val="Hyperlink"/>
                  <w:rFonts w:ascii="Palatino Linotype" w:hAnsi="Palatino Linotype"/>
                  <w:sz w:val="18"/>
                  <w:szCs w:val="18"/>
                </w:rPr>
                <w:t>(male)</w:t>
              </w:r>
            </w:hyperlink>
            <w:r w:rsidRPr="002E139A">
              <w:rPr>
                <w:rFonts w:ascii="Palatino Linotype" w:hAnsi="Palatino Linotype"/>
                <w:sz w:val="18"/>
                <w:szCs w:val="18"/>
              </w:rPr>
              <w:t xml:space="preserve"> διανοῖγον </w:t>
            </w:r>
            <w:hyperlink r:id="rId1557" w:tooltip="V-PPA-NNS 1272: dianoigon -- To open fully." w:history="1">
              <w:r w:rsidRPr="002E139A">
                <w:rPr>
                  <w:rStyle w:val="Hyperlink"/>
                  <w:rFonts w:ascii="Palatino Linotype" w:hAnsi="Palatino Linotype"/>
                  <w:sz w:val="18"/>
                  <w:szCs w:val="18"/>
                </w:rPr>
                <w:t>(opening)</w:t>
              </w:r>
            </w:hyperlink>
            <w:r w:rsidRPr="002E139A">
              <w:rPr>
                <w:rFonts w:ascii="Palatino Linotype" w:hAnsi="Palatino Linotype"/>
                <w:sz w:val="18"/>
                <w:szCs w:val="18"/>
              </w:rPr>
              <w:t xml:space="preserve"> μήτραν </w:t>
            </w:r>
            <w:hyperlink r:id="rId1558" w:tooltip="N-AFS 3388: mētran -- The womb." w:history="1">
              <w:r w:rsidRPr="002E139A">
                <w:rPr>
                  <w:rStyle w:val="Hyperlink"/>
                  <w:rFonts w:ascii="Palatino Linotype" w:hAnsi="Palatino Linotype"/>
                  <w:sz w:val="18"/>
                  <w:szCs w:val="18"/>
                </w:rPr>
                <w:t>(a womb)</w:t>
              </w:r>
            </w:hyperlink>
            <w:r w:rsidRPr="002E139A">
              <w:rPr>
                <w:rFonts w:ascii="Palatino Linotype" w:hAnsi="Palatino Linotype"/>
                <w:sz w:val="18"/>
                <w:szCs w:val="18"/>
              </w:rPr>
              <w:t xml:space="preserve"> ἅγιον </w:t>
            </w:r>
            <w:hyperlink r:id="rId1559" w:tooltip="Adj-NNS 40: hagion -- Set apart by (or for) God, holy, sacred." w:history="1">
              <w:r w:rsidRPr="002E139A">
                <w:rPr>
                  <w:rStyle w:val="Hyperlink"/>
                  <w:rFonts w:ascii="Palatino Linotype" w:hAnsi="Palatino Linotype"/>
                  <w:sz w:val="18"/>
                  <w:szCs w:val="18"/>
                </w:rPr>
                <w:t>(holy)</w:t>
              </w:r>
            </w:hyperlink>
            <w:r w:rsidRPr="002E139A">
              <w:rPr>
                <w:rFonts w:ascii="Palatino Linotype" w:hAnsi="Palatino Linotype"/>
                <w:sz w:val="18"/>
                <w:szCs w:val="18"/>
              </w:rPr>
              <w:t xml:space="preserve"> τῷ </w:t>
            </w:r>
            <w:hyperlink r:id="rId1560" w:tooltip="Art-DM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Κυρίῳ </w:t>
            </w:r>
            <w:hyperlink r:id="rId1561" w:tooltip="N-DMS 2962: Kyriō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κληθήσεται </w:t>
            </w:r>
            <w:hyperlink r:id="rId1562" w:tooltip="V-FIP-3S 2564: klēthēsetai -- (a) to call, summon, invite, (b) to call, name." w:history="1">
              <w:r w:rsidRPr="002E139A">
                <w:rPr>
                  <w:rStyle w:val="Hyperlink"/>
                  <w:rFonts w:ascii="Palatino Linotype" w:hAnsi="Palatino Linotype"/>
                  <w:sz w:val="18"/>
                  <w:szCs w:val="18"/>
                </w:rPr>
                <w:t>(shall be called)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2:23</w:t>
            </w:r>
            <w:r w:rsidR="00DF0719">
              <w:rPr>
                <w:sz w:val="18"/>
                <w:szCs w:val="18"/>
              </w:rPr>
              <w:t xml:space="preserve"> </w:t>
            </w:r>
            <w:r w:rsidRPr="00BC20FD">
              <w:rPr>
                <w:sz w:val="18"/>
                <w:szCs w:val="18"/>
              </w:rPr>
              <w:t xml:space="preserve">(As it is written in the law of the LORD, Every male </w:t>
            </w:r>
            <w:r w:rsidRPr="00AD5DEF">
              <w:rPr>
                <w:b/>
                <w:sz w:val="18"/>
                <w:szCs w:val="18"/>
                <w:u w:val="single"/>
              </w:rPr>
              <w:t>that</w:t>
            </w:r>
            <w:r w:rsidRPr="00BC20FD">
              <w:rPr>
                <w:sz w:val="18"/>
                <w:szCs w:val="18"/>
              </w:rPr>
              <w:t xml:space="preserve"> openeth the womb shall be called holy to the </w:t>
            </w:r>
            <w:proofErr w:type="gramStart"/>
            <w:r w:rsidRPr="00BC20FD">
              <w:rPr>
                <w:sz w:val="18"/>
                <w:szCs w:val="18"/>
              </w:rPr>
              <w:t>Lord;</w:t>
            </w:r>
            <w:proofErr w:type="gramEnd"/>
            <w:r w:rsidRPr="00BC20FD">
              <w:rPr>
                <w:sz w:val="18"/>
                <w:szCs w:val="18"/>
              </w:rPr>
              <w:t>)</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2:24 And to offer a sacrifice according to that which is </w:t>
            </w:r>
            <w:r w:rsidRPr="00AD5DEF">
              <w:rPr>
                <w:b/>
                <w:sz w:val="18"/>
                <w:szCs w:val="18"/>
                <w:u w:val="single"/>
              </w:rPr>
              <w:t>written</w:t>
            </w:r>
            <w:r w:rsidRPr="00BC20FD">
              <w:rPr>
                <w:sz w:val="18"/>
                <w:szCs w:val="18"/>
              </w:rPr>
              <w:t xml:space="preserve"> in the law of the Lord, a pair of turtledoves or two young pigeons.</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sz w:val="18"/>
                <w:szCs w:val="18"/>
              </w:rPr>
              <w:t>καὶ </w:t>
            </w:r>
            <w:hyperlink r:id="rId156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τοῦ </w:t>
            </w:r>
            <w:hyperlink r:id="rId1564"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δοῦναι </w:t>
            </w:r>
            <w:hyperlink r:id="rId1565" w:tooltip="V-ANA 1325: dounai -- To offer, give; to put, place." w:history="1">
              <w:r w:rsidRPr="002E139A">
                <w:rPr>
                  <w:rStyle w:val="Hyperlink"/>
                  <w:rFonts w:ascii="Palatino Linotype" w:hAnsi="Palatino Linotype"/>
                  <w:sz w:val="18"/>
                  <w:szCs w:val="18"/>
                </w:rPr>
                <w:t>(to offer)</w:t>
              </w:r>
            </w:hyperlink>
            <w:r w:rsidRPr="002E139A">
              <w:rPr>
                <w:rFonts w:ascii="Palatino Linotype" w:hAnsi="Palatino Linotype"/>
                <w:sz w:val="18"/>
                <w:szCs w:val="18"/>
              </w:rPr>
              <w:t xml:space="preserve"> θυσίαν </w:t>
            </w:r>
            <w:hyperlink r:id="rId1566" w:tooltip="N-AFS 2378: thysian -- Sacrifice; a sacrifice, offering." w:history="1">
              <w:r w:rsidRPr="002E139A">
                <w:rPr>
                  <w:rStyle w:val="Hyperlink"/>
                  <w:rFonts w:ascii="Palatino Linotype" w:hAnsi="Palatino Linotype"/>
                  <w:sz w:val="18"/>
                  <w:szCs w:val="18"/>
                </w:rPr>
                <w:t>(a sacrifice)</w:t>
              </w:r>
            </w:hyperlink>
            <w:r w:rsidRPr="002E139A">
              <w:rPr>
                <w:rFonts w:ascii="Palatino Linotype" w:hAnsi="Palatino Linotype"/>
                <w:sz w:val="18"/>
                <w:szCs w:val="18"/>
              </w:rPr>
              <w:t>, κατὰ </w:t>
            </w:r>
            <w:hyperlink r:id="rId1567"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(according to)</w:t>
              </w:r>
            </w:hyperlink>
            <w:r w:rsidRPr="002E139A">
              <w:rPr>
                <w:rFonts w:ascii="Palatino Linotype" w:hAnsi="Palatino Linotype"/>
                <w:sz w:val="18"/>
                <w:szCs w:val="18"/>
              </w:rPr>
              <w:t xml:space="preserve"> τὸ </w:t>
            </w:r>
            <w:hyperlink r:id="rId1568" w:tooltip="Art-ANS 3588: to -- The, the definite articl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εἰρημένον </w:t>
            </w:r>
            <w:hyperlink r:id="rId1569" w:tooltip="V-RPM/P-ANS 2046: eirēmenon -- (denoting speech in progress), (a) to say, speak; to mean, mention, tell, (b) to call, name, especially in the pass., (c) to tell, command." w:history="1">
              <w:r w:rsidRPr="002E139A">
                <w:rPr>
                  <w:rStyle w:val="Hyperlink"/>
                  <w:rFonts w:ascii="Palatino Linotype" w:hAnsi="Palatino Linotype"/>
                  <w:sz w:val="18"/>
                  <w:szCs w:val="18"/>
                </w:rPr>
                <w:t>(having been said)</w:t>
              </w:r>
            </w:hyperlink>
            <w:r w:rsidRPr="002E139A">
              <w:rPr>
                <w:rFonts w:ascii="Palatino Linotype" w:hAnsi="Palatino Linotype"/>
                <w:sz w:val="18"/>
                <w:szCs w:val="18"/>
              </w:rPr>
              <w:t xml:space="preserve"> ἐν </w:t>
            </w:r>
            <w:hyperlink r:id="rId157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571"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νόμῳ </w:t>
            </w:r>
            <w:hyperlink r:id="rId1572" w:tooltip="N-DMS 3551: nomō -- Usage, custom, law; in NT: of law in general, plural: of divine laws; of a force or influence impelling to action; of the Mosaic law; of the books which contain the law, the Pentateuch, the Old Testament scriptures in general." w:history="1">
              <w:r w:rsidRPr="002E139A">
                <w:rPr>
                  <w:rStyle w:val="Hyperlink"/>
                  <w:rFonts w:ascii="Palatino Linotype" w:hAnsi="Palatino Linotype"/>
                  <w:sz w:val="18"/>
                  <w:szCs w:val="18"/>
                </w:rPr>
                <w:t>(law)</w:t>
              </w:r>
            </w:hyperlink>
            <w:r w:rsidRPr="002E139A">
              <w:rPr>
                <w:rFonts w:ascii="Palatino Linotype" w:hAnsi="Palatino Linotype"/>
                <w:sz w:val="18"/>
                <w:szCs w:val="18"/>
              </w:rPr>
              <w:t xml:space="preserve"> Κυρίου </w:t>
            </w:r>
            <w:hyperlink r:id="rId1573"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“Ζεῦγος </w:t>
            </w:r>
            <w:hyperlink r:id="rId1574" w:tooltip="N-ANS 2201: Zeugos -- A yoke, team; hence: a pair." w:history="1">
              <w:r w:rsidRPr="002E139A">
                <w:rPr>
                  <w:rStyle w:val="Hyperlink"/>
                  <w:rFonts w:ascii="Palatino Linotype" w:hAnsi="Palatino Linotype"/>
                  <w:sz w:val="18"/>
                  <w:szCs w:val="18"/>
                </w:rPr>
                <w:t>(A pair)</w:t>
              </w:r>
            </w:hyperlink>
            <w:r w:rsidRPr="002E139A">
              <w:rPr>
                <w:rFonts w:ascii="Palatino Linotype" w:hAnsi="Palatino Linotype"/>
                <w:sz w:val="18"/>
                <w:szCs w:val="18"/>
              </w:rPr>
              <w:t xml:space="preserve"> τρυγόνων </w:t>
            </w:r>
            <w:hyperlink r:id="rId1575" w:tooltip="N-GFP 5167: trygonōn -- A turtle-dove." w:history="1">
              <w:r w:rsidRPr="002E139A">
                <w:rPr>
                  <w:rStyle w:val="Hyperlink"/>
                  <w:rFonts w:ascii="Palatino Linotype" w:hAnsi="Palatino Linotype"/>
                  <w:sz w:val="18"/>
                  <w:szCs w:val="18"/>
                </w:rPr>
                <w:t>(of turtle doves)</w:t>
              </w:r>
            </w:hyperlink>
            <w:r w:rsidRPr="002E139A">
              <w:rPr>
                <w:rFonts w:ascii="Palatino Linotype" w:hAnsi="Palatino Linotype"/>
                <w:sz w:val="18"/>
                <w:szCs w:val="18"/>
              </w:rPr>
              <w:t xml:space="preserve"> ἢ </w:t>
            </w:r>
            <w:hyperlink r:id="rId1576" w:tooltip="Conj 2228: ē -- Or, than." w:history="1">
              <w:r w:rsidRPr="002E139A">
                <w:rPr>
                  <w:rStyle w:val="Hyperlink"/>
                  <w:rFonts w:ascii="Palatino Linotype" w:hAnsi="Palatino Linotype"/>
                  <w:sz w:val="18"/>
                  <w:szCs w:val="18"/>
                </w:rPr>
                <w:t>(or)</w:t>
              </w:r>
            </w:hyperlink>
            <w:r w:rsidRPr="002E139A">
              <w:rPr>
                <w:rFonts w:ascii="Palatino Linotype" w:hAnsi="Palatino Linotype"/>
                <w:sz w:val="18"/>
                <w:szCs w:val="18"/>
              </w:rPr>
              <w:t xml:space="preserve"> δύο </w:t>
            </w:r>
            <w:hyperlink r:id="rId1577" w:tooltip="Adj-A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νοσσοὺς </w:t>
            </w:r>
            <w:hyperlink r:id="rId1578" w:tooltip="N-AMP 3502: nossous -- A young bird, nestling; a young one." w:history="1">
              <w:r w:rsidRPr="002E139A">
                <w:rPr>
                  <w:rStyle w:val="Hyperlink"/>
                  <w:rFonts w:ascii="Palatino Linotype" w:hAnsi="Palatino Linotype"/>
                  <w:sz w:val="18"/>
                  <w:szCs w:val="18"/>
                </w:rPr>
                <w:t>(young)</w:t>
              </w:r>
            </w:hyperlink>
            <w:r w:rsidRPr="002E139A">
              <w:rPr>
                <w:rFonts w:ascii="Palatino Linotype" w:hAnsi="Palatino Linotype"/>
                <w:sz w:val="18"/>
                <w:szCs w:val="18"/>
              </w:rPr>
              <w:t xml:space="preserve"> περιστερῶν </w:t>
            </w:r>
            <w:hyperlink r:id="rId1579" w:tooltip="N-GFP 4058: peristerōn -- A dove, pigeon." w:history="1">
              <w:r w:rsidRPr="002E139A">
                <w:rPr>
                  <w:rStyle w:val="Hyperlink"/>
                  <w:rFonts w:ascii="Palatino Linotype" w:hAnsi="Palatino Linotype"/>
                  <w:sz w:val="18"/>
                  <w:szCs w:val="18"/>
                </w:rPr>
                <w:t>(pigeons)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2:24</w:t>
            </w:r>
            <w:r w:rsidR="00DF0719">
              <w:rPr>
                <w:sz w:val="18"/>
                <w:szCs w:val="18"/>
              </w:rPr>
              <w:t xml:space="preserve"> </w:t>
            </w:r>
            <w:r w:rsidRPr="00BC20FD">
              <w:rPr>
                <w:sz w:val="18"/>
                <w:szCs w:val="18"/>
              </w:rPr>
              <w:t xml:space="preserve">And to offer a sacrifice according to that which is </w:t>
            </w:r>
            <w:r w:rsidRPr="00AD5DEF">
              <w:rPr>
                <w:b/>
                <w:sz w:val="18"/>
                <w:szCs w:val="18"/>
                <w:u w:val="single"/>
              </w:rPr>
              <w:t>said</w:t>
            </w:r>
            <w:r w:rsidRPr="00BC20FD">
              <w:rPr>
                <w:sz w:val="18"/>
                <w:szCs w:val="18"/>
              </w:rPr>
              <w:t xml:space="preserve"> in the law of the Lord, A pair of turtledoves, or two young pigeons.</w:t>
            </w:r>
          </w:p>
        </w:tc>
      </w:tr>
      <w:tr w:rsidR="00630B35" w:rsidRPr="00AD5DEF"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2:25 And behold, there was a man </w:t>
            </w:r>
            <w:r w:rsidRPr="00AD5DEF">
              <w:rPr>
                <w:b/>
                <w:sz w:val="18"/>
                <w:szCs w:val="18"/>
                <w:u w:val="single"/>
              </w:rPr>
              <w:t>at</w:t>
            </w:r>
            <w:r w:rsidRPr="00BC20FD">
              <w:rPr>
                <w:sz w:val="18"/>
                <w:szCs w:val="18"/>
              </w:rPr>
              <w:t xml:space="preserve"> Jerusalem, whose name was Simeon; and the same man was just and devout, waiting for the consolation of Israel; and the Holy Ghost was upon him.</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sz w:val="18"/>
                <w:szCs w:val="18"/>
              </w:rPr>
              <w:t>Καὶ </w:t>
            </w:r>
            <w:hyperlink r:id="rId158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1581"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ἄνθρωπος </w:t>
            </w:r>
            <w:hyperlink r:id="rId1582" w:tooltip="N-NMS 444: anthrōpos -- A man, one of the human race."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ἦν </w:t>
            </w:r>
            <w:hyperlink r:id="rId1583" w:tooltip="V-IIA-3S 1510: ēn -- To be, exist." w:history="1">
              <w:r w:rsidRPr="002E139A">
                <w:rPr>
                  <w:rStyle w:val="Hyperlink"/>
                  <w:rFonts w:ascii="Palatino Linotype" w:hAnsi="Palatino Linotype"/>
                  <w:sz w:val="18"/>
                  <w:szCs w:val="18"/>
                </w:rPr>
                <w:t>(there was)</w:t>
              </w:r>
            </w:hyperlink>
            <w:r w:rsidRPr="002E139A">
              <w:rPr>
                <w:rFonts w:ascii="Palatino Linotype" w:hAnsi="Palatino Linotype"/>
                <w:sz w:val="18"/>
                <w:szCs w:val="18"/>
              </w:rPr>
              <w:t xml:space="preserve"> ἐν </w:t>
            </w:r>
            <w:hyperlink r:id="rId158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Ἰερουσαλὴμ </w:t>
            </w:r>
            <w:hyperlink r:id="rId1585" w:tooltip="N-D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ᾧ </w:t>
            </w:r>
            <w:hyperlink r:id="rId1586" w:tooltip="RelPro-DMS 3739: hō -- Who, which, what, that." w:history="1">
              <w:r w:rsidRPr="002E139A">
                <w:rPr>
                  <w:rStyle w:val="Hyperlink"/>
                  <w:rFonts w:ascii="Palatino Linotype" w:hAnsi="Palatino Linotype"/>
                  <w:sz w:val="18"/>
                  <w:szCs w:val="18"/>
                </w:rPr>
                <w:t>(whose)</w:t>
              </w:r>
            </w:hyperlink>
            <w:r w:rsidRPr="002E139A">
              <w:rPr>
                <w:rFonts w:ascii="Palatino Linotype" w:hAnsi="Palatino Linotype"/>
                <w:sz w:val="18"/>
                <w:szCs w:val="18"/>
              </w:rPr>
              <w:t xml:space="preserve"> ὄνομα </w:t>
            </w:r>
            <w:hyperlink r:id="rId1587" w:tooltip="N-NNS 3686: onoma -- Name, character, fame, reputation." w:history="1">
              <w:r w:rsidRPr="002E139A">
                <w:rPr>
                  <w:rStyle w:val="Hyperlink"/>
                  <w:rFonts w:ascii="Palatino Linotype" w:hAnsi="Palatino Linotype"/>
                  <w:sz w:val="18"/>
                  <w:szCs w:val="18"/>
                </w:rPr>
                <w:t>(name </w:t>
              </w:r>
              <w:r w:rsidRPr="002E139A">
                <w:rPr>
                  <w:rStyle w:val="Hyperlink"/>
                  <w:rFonts w:ascii="Palatino Linotype" w:hAnsi="Palatino Linotype"/>
                  <w:i/>
                  <w:iCs/>
                  <w:sz w:val="18"/>
                  <w:szCs w:val="18"/>
                </w:rPr>
                <w:t>was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Συμεών </w:t>
            </w:r>
            <w:hyperlink r:id="rId1588" w:tooltip="N-NMS 4826: Symeōn -- Simeon or Simon." w:history="1">
              <w:r w:rsidRPr="002E139A">
                <w:rPr>
                  <w:rStyle w:val="Hyperlink"/>
                  <w:rFonts w:ascii="Palatino Linotype" w:hAnsi="Palatino Linotype"/>
                  <w:sz w:val="18"/>
                  <w:szCs w:val="18"/>
                </w:rPr>
                <w:t>(Simeon)</w:t>
              </w:r>
            </w:hyperlink>
            <w:r w:rsidRPr="002E139A">
              <w:rPr>
                <w:rFonts w:ascii="Palatino Linotype" w:hAnsi="Palatino Linotype"/>
                <w:sz w:val="18"/>
                <w:szCs w:val="18"/>
              </w:rPr>
              <w:t>; καὶ </w:t>
            </w:r>
            <w:hyperlink r:id="rId158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ὁ </w:t>
            </w:r>
            <w:hyperlink r:id="rId1590"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ἄνθρωπος </w:t>
            </w:r>
            <w:hyperlink r:id="rId1591" w:tooltip="N-NMS 444: anthrōpos -- A man, one of the human race." w:history="1">
              <w:r w:rsidRPr="002E139A">
                <w:rPr>
                  <w:rStyle w:val="Hyperlink"/>
                  <w:rFonts w:ascii="Palatino Linotype" w:hAnsi="Palatino Linotype"/>
                  <w:sz w:val="18"/>
                  <w:szCs w:val="18"/>
                </w:rPr>
                <w:t>(man)</w:t>
              </w:r>
            </w:hyperlink>
            <w:r w:rsidRPr="002E139A">
              <w:rPr>
                <w:rFonts w:ascii="Palatino Linotype" w:hAnsi="Palatino Linotype"/>
                <w:sz w:val="18"/>
                <w:szCs w:val="18"/>
              </w:rPr>
              <w:t xml:space="preserve"> οὗτος </w:t>
            </w:r>
            <w:hyperlink r:id="rId1592"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δίκαιος </w:t>
            </w:r>
            <w:hyperlink r:id="rId1593" w:tooltip="Adj-NMS 1342: dikaios -- Just; especially, just in the eyes of God; righteous; the elect (a Jewish idea)."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was</w:t>
              </w:r>
              <w:r w:rsidRPr="002E139A">
                <w:rPr>
                  <w:rStyle w:val="Hyperlink"/>
                  <w:rFonts w:ascii="Palatino Linotype" w:hAnsi="Palatino Linotype"/>
                  <w:sz w:val="18"/>
                  <w:szCs w:val="18"/>
                </w:rPr>
                <w:t> righteous)</w:t>
              </w:r>
            </w:hyperlink>
            <w:r w:rsidRPr="002E139A">
              <w:rPr>
                <w:rFonts w:ascii="Palatino Linotype" w:hAnsi="Palatino Linotype"/>
                <w:sz w:val="18"/>
                <w:szCs w:val="18"/>
              </w:rPr>
              <w:t xml:space="preserve"> καὶ </w:t>
            </w:r>
            <w:hyperlink r:id="rId159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εὐλαβής </w:t>
            </w:r>
            <w:hyperlink r:id="rId1595" w:tooltip="Adj-NMS 2126: eulabēs -- (literal: handling well, hence) cautious, circumspect; hence: God-fearing, pious." w:history="1">
              <w:r w:rsidRPr="002E139A">
                <w:rPr>
                  <w:rStyle w:val="Hyperlink"/>
                  <w:rFonts w:ascii="Palatino Linotype" w:hAnsi="Palatino Linotype"/>
                  <w:sz w:val="18"/>
                  <w:szCs w:val="18"/>
                </w:rPr>
                <w:t>(devout)</w:t>
              </w:r>
            </w:hyperlink>
            <w:r w:rsidRPr="002E139A">
              <w:rPr>
                <w:rFonts w:ascii="Palatino Linotype" w:hAnsi="Palatino Linotype"/>
                <w:sz w:val="18"/>
                <w:szCs w:val="18"/>
              </w:rPr>
              <w:t>, προσδεχόμενος </w:t>
            </w:r>
            <w:hyperlink r:id="rId1596" w:tooltip="V-PPM/P-NMS 4327: prosdechomenos -- (a) to await, expect, (b) to receive, welcome (originally: to my house), (c) to accept." w:history="1">
              <w:r w:rsidRPr="002E139A">
                <w:rPr>
                  <w:rStyle w:val="Hyperlink"/>
                  <w:rFonts w:ascii="Palatino Linotype" w:hAnsi="Palatino Linotype"/>
                  <w:sz w:val="18"/>
                  <w:szCs w:val="18"/>
                </w:rPr>
                <w:t>(waiting for)</w:t>
              </w:r>
            </w:hyperlink>
            <w:r w:rsidRPr="002E139A">
              <w:rPr>
                <w:rFonts w:ascii="Palatino Linotype" w:hAnsi="Palatino Linotype"/>
                <w:sz w:val="18"/>
                <w:szCs w:val="18"/>
              </w:rPr>
              <w:t xml:space="preserve"> παράκλησιν </w:t>
            </w:r>
            <w:hyperlink r:id="rId1597" w:tooltip="N-AFS 3874: paraklēsin -- A calling for, summons, hence: (a) exhortation, (b) entreaty, (c) encouragement, joy, gladness, (d) consolation, comfor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consolation)</w:t>
              </w:r>
            </w:hyperlink>
            <w:r w:rsidRPr="002E139A">
              <w:rPr>
                <w:rFonts w:ascii="Palatino Linotype" w:hAnsi="Palatino Linotype"/>
                <w:sz w:val="18"/>
                <w:szCs w:val="18"/>
              </w:rPr>
              <w:t xml:space="preserve"> τοῦ </w:t>
            </w:r>
            <w:hyperlink r:id="rId1598"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Ἰσραήλ </w:t>
            </w:r>
            <w:hyperlink r:id="rId1599" w:tooltip="N-GMS 2474: Israēl -- (Hebrew), Israel, surname of Jacob, then the Jewish people, the people of God." w:history="1">
              <w:r w:rsidRPr="002E139A">
                <w:rPr>
                  <w:rStyle w:val="Hyperlink"/>
                  <w:rFonts w:ascii="Palatino Linotype" w:hAnsi="Palatino Linotype"/>
                  <w:sz w:val="18"/>
                  <w:szCs w:val="18"/>
                </w:rPr>
                <w:t>(of Israel)</w:t>
              </w:r>
            </w:hyperlink>
            <w:r w:rsidRPr="002E139A">
              <w:rPr>
                <w:rFonts w:ascii="Palatino Linotype" w:hAnsi="Palatino Linotype"/>
                <w:sz w:val="18"/>
                <w:szCs w:val="18"/>
              </w:rPr>
              <w:t>, καὶ </w:t>
            </w:r>
            <w:hyperlink r:id="rId160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Πνεῦμα </w:t>
            </w:r>
            <w:hyperlink r:id="rId1601" w:tooltip="N-NNS 4151: Pneuma -- Wind, breath, spiri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Spirit)</w:t>
              </w:r>
            </w:hyperlink>
            <w:r w:rsidRPr="002E139A">
              <w:rPr>
                <w:rFonts w:ascii="Palatino Linotype" w:hAnsi="Palatino Linotype"/>
                <w:sz w:val="18"/>
                <w:szCs w:val="18"/>
              </w:rPr>
              <w:t xml:space="preserve"> ἦν </w:t>
            </w:r>
            <w:hyperlink r:id="rId1602"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Ἅγιον </w:t>
            </w:r>
            <w:hyperlink r:id="rId1603" w:tooltip="Adj-NNS 40: Hagion -- Set apart by (or for) God, holy, sacred." w:history="1">
              <w:r w:rsidRPr="002E139A">
                <w:rPr>
                  <w:rStyle w:val="Hyperlink"/>
                  <w:rFonts w:ascii="Palatino Linotype" w:hAnsi="Palatino Linotype"/>
                  <w:sz w:val="18"/>
                  <w:szCs w:val="18"/>
                </w:rPr>
                <w:t>(Holy)</w:t>
              </w:r>
            </w:hyperlink>
            <w:r w:rsidRPr="002E139A">
              <w:rPr>
                <w:rFonts w:ascii="Palatino Linotype" w:hAnsi="Palatino Linotype"/>
                <w:sz w:val="18"/>
                <w:szCs w:val="18"/>
              </w:rPr>
              <w:t xml:space="preserve"> ἐπ’ </w:t>
            </w:r>
            <w:hyperlink r:id="rId1604" w:tooltip="Prep 1909: ep’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αὐτόν </w:t>
            </w:r>
            <w:hyperlink r:id="rId160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2:25</w:t>
            </w:r>
            <w:r w:rsidR="00DF0719">
              <w:rPr>
                <w:sz w:val="18"/>
                <w:szCs w:val="18"/>
              </w:rPr>
              <w:t xml:space="preserve"> </w:t>
            </w:r>
            <w:r w:rsidRPr="00BC20FD">
              <w:rPr>
                <w:sz w:val="18"/>
                <w:szCs w:val="18"/>
              </w:rPr>
              <w:t xml:space="preserve">And, behold, there was a man </w:t>
            </w:r>
            <w:r w:rsidRPr="00AD5DEF">
              <w:rPr>
                <w:b/>
                <w:sz w:val="18"/>
                <w:szCs w:val="18"/>
                <w:u w:val="single"/>
              </w:rPr>
              <w:t>in</w:t>
            </w:r>
            <w:r w:rsidRPr="00BC20FD">
              <w:rPr>
                <w:sz w:val="18"/>
                <w:szCs w:val="18"/>
              </w:rPr>
              <w:t xml:space="preserve"> Jerusalem, whose name was Simeon; and the same man was just and devout, waiting for the consolation of Israel: and the Holy Ghost was upon him.</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2:26 And it was revealed unto him by the Holy Ghost that he should not see death before he had seen the Lord's Christ.</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sz w:val="18"/>
                <w:szCs w:val="18"/>
              </w:rPr>
              <w:t>καὶ </w:t>
            </w:r>
            <w:hyperlink r:id="rId16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1607" w:tooltip="V-IIA-3S 1510: ēn -- To be, exist." w:history="1">
              <w:r w:rsidRPr="002E139A">
                <w:rPr>
                  <w:rStyle w:val="Hyperlink"/>
                  <w:rFonts w:ascii="Palatino Linotype" w:hAnsi="Palatino Linotype"/>
                  <w:sz w:val="18"/>
                  <w:szCs w:val="18"/>
                </w:rPr>
                <w:t>(it was)</w:t>
              </w:r>
            </w:hyperlink>
            <w:r w:rsidRPr="002E139A">
              <w:rPr>
                <w:rFonts w:ascii="Palatino Linotype" w:hAnsi="Palatino Linotype"/>
                <w:sz w:val="18"/>
                <w:szCs w:val="18"/>
              </w:rPr>
              <w:t xml:space="preserve"> αὐτῷ </w:t>
            </w:r>
            <w:hyperlink r:id="rId1608"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κεχρηματισμένον </w:t>
            </w:r>
            <w:hyperlink r:id="rId1609" w:tooltip="V-RPM/P-NNS 5537: kechrēmatismenon -- (originally: to transact business), (a) act. of God: to warn; pass: to be warned by God (probably in response to an inquiry as to one's duty), (b) (to take a name from my public business, hence) to receive a name, to be pu" w:history="1">
              <w:r w:rsidRPr="002E139A">
                <w:rPr>
                  <w:rStyle w:val="Hyperlink"/>
                  <w:rFonts w:ascii="Palatino Linotype" w:hAnsi="Palatino Linotype"/>
                  <w:sz w:val="18"/>
                  <w:szCs w:val="18"/>
                </w:rPr>
                <w:t>(divinely revealed)</w:t>
              </w:r>
            </w:hyperlink>
            <w:r w:rsidRPr="002E139A">
              <w:rPr>
                <w:rFonts w:ascii="Palatino Linotype" w:hAnsi="Palatino Linotype"/>
                <w:sz w:val="18"/>
                <w:szCs w:val="18"/>
              </w:rPr>
              <w:t xml:space="preserve"> ὑπὸ </w:t>
            </w:r>
            <w:hyperlink r:id="rId1610" w:tooltip="Prep 5259: hypo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τοῦ </w:t>
            </w:r>
            <w:hyperlink r:id="rId1611"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Πνεύματος </w:t>
            </w:r>
            <w:hyperlink r:id="rId1612" w:tooltip="N-GNS 4151: Pneumatos -- Wind, breath, spirit." w:history="1">
              <w:r w:rsidRPr="002E139A">
                <w:rPr>
                  <w:rStyle w:val="Hyperlink"/>
                  <w:rFonts w:ascii="Palatino Linotype" w:hAnsi="Palatino Linotype"/>
                  <w:sz w:val="18"/>
                  <w:szCs w:val="18"/>
                </w:rPr>
                <w:t>(Spirit)</w:t>
              </w:r>
            </w:hyperlink>
            <w:r w:rsidRPr="002E139A">
              <w:rPr>
                <w:rFonts w:ascii="Palatino Linotype" w:hAnsi="Palatino Linotype"/>
                <w:sz w:val="18"/>
                <w:szCs w:val="18"/>
              </w:rPr>
              <w:t xml:space="preserve"> τοῦ </w:t>
            </w:r>
            <w:hyperlink r:id="rId1613"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Ἁγίου </w:t>
            </w:r>
            <w:hyperlink r:id="rId1614" w:tooltip="Adj-GNS 40: Hagiou -- Set apart by (or for) God, holy, sacred." w:history="1">
              <w:r w:rsidRPr="002E139A">
                <w:rPr>
                  <w:rStyle w:val="Hyperlink"/>
                  <w:rFonts w:ascii="Palatino Linotype" w:hAnsi="Palatino Linotype"/>
                  <w:sz w:val="18"/>
                  <w:szCs w:val="18"/>
                </w:rPr>
                <w:t>(Holy)</w:t>
              </w:r>
            </w:hyperlink>
            <w:r w:rsidRPr="002E139A">
              <w:rPr>
                <w:rFonts w:ascii="Palatino Linotype" w:hAnsi="Palatino Linotype"/>
                <w:sz w:val="18"/>
                <w:szCs w:val="18"/>
              </w:rPr>
              <w:t xml:space="preserve"> μὴ </w:t>
            </w:r>
            <w:hyperlink r:id="rId1615"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ἰδεῖν </w:t>
            </w:r>
            <w:hyperlink r:id="rId1616" w:tooltip="V-ANA 3708: idein -- To see, look upon, experience, perceive, discern, beware." w:history="1">
              <w:r w:rsidRPr="002E139A">
                <w:rPr>
                  <w:rStyle w:val="Hyperlink"/>
                  <w:rFonts w:ascii="Palatino Linotype" w:hAnsi="Palatino Linotype"/>
                  <w:sz w:val="18"/>
                  <w:szCs w:val="18"/>
                </w:rPr>
                <w:t>(to see)</w:t>
              </w:r>
            </w:hyperlink>
            <w:r w:rsidRPr="002E139A">
              <w:rPr>
                <w:rFonts w:ascii="Palatino Linotype" w:hAnsi="Palatino Linotype"/>
                <w:sz w:val="18"/>
                <w:szCs w:val="18"/>
              </w:rPr>
              <w:t xml:space="preserve"> θάνατον </w:t>
            </w:r>
            <w:hyperlink r:id="rId1617" w:tooltip="N-AMS 2288: thanaton -- Death, physical or spiritual." w:history="1">
              <w:r w:rsidRPr="002E139A">
                <w:rPr>
                  <w:rStyle w:val="Hyperlink"/>
                  <w:rFonts w:ascii="Palatino Linotype" w:hAnsi="Palatino Linotype"/>
                  <w:sz w:val="18"/>
                  <w:szCs w:val="18"/>
                </w:rPr>
                <w:t>(death)</w:t>
              </w:r>
            </w:hyperlink>
            <w:r w:rsidRPr="002E139A">
              <w:rPr>
                <w:rFonts w:ascii="Palatino Linotype" w:hAnsi="Palatino Linotype"/>
                <w:sz w:val="18"/>
                <w:szCs w:val="18"/>
              </w:rPr>
              <w:t xml:space="preserve"> πρὶν </w:t>
            </w:r>
            <w:hyperlink r:id="rId1618" w:tooltip="Adv 4250: prin -- Formerly, before."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ἢ </w:t>
            </w:r>
            <w:hyperlink r:id="rId1619" w:tooltip="Conj 2228: ē -- Or, than."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ἂν </w:t>
            </w:r>
            <w:hyperlink r:id="rId1620"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ἴδῃ </w:t>
            </w:r>
            <w:hyperlink r:id="rId1621" w:tooltip="V-ASA-3S 3708: idē -- To see, look upon, experience, perceive, discern, beware." w:history="1">
              <w:r w:rsidRPr="002E139A">
                <w:rPr>
                  <w:rStyle w:val="Hyperlink"/>
                  <w:rFonts w:ascii="Palatino Linotype" w:hAnsi="Palatino Linotype"/>
                  <w:sz w:val="18"/>
                  <w:szCs w:val="18"/>
                </w:rPr>
                <w:t>(he should see)</w:t>
              </w:r>
            </w:hyperlink>
            <w:r w:rsidRPr="002E139A">
              <w:rPr>
                <w:rFonts w:ascii="Palatino Linotype" w:hAnsi="Palatino Linotype"/>
                <w:sz w:val="18"/>
                <w:szCs w:val="18"/>
              </w:rPr>
              <w:t xml:space="preserve"> τὸν </w:t>
            </w:r>
            <w:hyperlink r:id="rId1622"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Χριστὸν </w:t>
            </w:r>
            <w:hyperlink r:id="rId1623" w:tooltip="N-AMS 5547: Christon -- Anointed One; the Messiah, the Christ." w:history="1">
              <w:r w:rsidRPr="002E139A">
                <w:rPr>
                  <w:rStyle w:val="Hyperlink"/>
                  <w:rFonts w:ascii="Palatino Linotype" w:hAnsi="Palatino Linotype"/>
                  <w:sz w:val="18"/>
                  <w:szCs w:val="18"/>
                </w:rPr>
                <w:t>(Christ)</w:t>
              </w:r>
            </w:hyperlink>
            <w:r w:rsidRPr="002E139A">
              <w:rPr>
                <w:rFonts w:ascii="Palatino Linotype" w:hAnsi="Palatino Linotype"/>
                <w:sz w:val="18"/>
                <w:szCs w:val="18"/>
              </w:rPr>
              <w:t xml:space="preserve"> Κυρίου </w:t>
            </w:r>
            <w:hyperlink r:id="rId1624"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2:26</w:t>
            </w:r>
            <w:r w:rsidR="00DF0719">
              <w:rPr>
                <w:sz w:val="18"/>
                <w:szCs w:val="18"/>
              </w:rPr>
              <w:t xml:space="preserve"> </w:t>
            </w:r>
            <w:r w:rsidRPr="00BC20FD">
              <w:rPr>
                <w:sz w:val="18"/>
                <w:szCs w:val="18"/>
              </w:rPr>
              <w:t>And it was revealed unto him by the Holy Ghost, that he should not see death, before he had seen the Lord's Christ.</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2:27 And he came by the Spirit into the temple; and when the parents brought in the child, </w:t>
            </w:r>
            <w:r w:rsidRPr="00AD5DEF">
              <w:rPr>
                <w:b/>
                <w:sz w:val="18"/>
                <w:szCs w:val="18"/>
                <w:u w:val="single"/>
              </w:rPr>
              <w:t>even</w:t>
            </w:r>
            <w:r w:rsidRPr="00BC20FD">
              <w:rPr>
                <w:sz w:val="18"/>
                <w:szCs w:val="18"/>
              </w:rPr>
              <w:t xml:space="preserve"> Jesus, to do for him after the custom of the law,</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sz w:val="18"/>
                <w:szCs w:val="18"/>
              </w:rPr>
              <w:t>καὶ </w:t>
            </w:r>
            <w:hyperlink r:id="rId162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ἦλθεν </w:t>
            </w:r>
            <w:hyperlink r:id="rId1626" w:tooltip="V-AIA-3S 2064: ēlthen -- To come, go." w:history="1">
              <w:r w:rsidRPr="002E139A">
                <w:rPr>
                  <w:rStyle w:val="Hyperlink"/>
                  <w:rFonts w:ascii="Palatino Linotype" w:hAnsi="Palatino Linotype"/>
                  <w:sz w:val="18"/>
                  <w:szCs w:val="18"/>
                </w:rPr>
                <w:t>(he came)</w:t>
              </w:r>
            </w:hyperlink>
            <w:r w:rsidRPr="002E139A">
              <w:rPr>
                <w:rFonts w:ascii="Palatino Linotype" w:hAnsi="Palatino Linotype"/>
                <w:sz w:val="18"/>
                <w:szCs w:val="18"/>
              </w:rPr>
              <w:t xml:space="preserve"> ἐν </w:t>
            </w:r>
            <w:hyperlink r:id="rId162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628"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Πνεύματι </w:t>
            </w:r>
            <w:hyperlink r:id="rId1629" w:tooltip="N-DNS 4151: Pneumati -- Wind, breath, spirit." w:history="1">
              <w:r w:rsidRPr="002E139A">
                <w:rPr>
                  <w:rStyle w:val="Hyperlink"/>
                  <w:rFonts w:ascii="Palatino Linotype" w:hAnsi="Palatino Linotype"/>
                  <w:sz w:val="18"/>
                  <w:szCs w:val="18"/>
                </w:rPr>
                <w:t>(Spirit)</w:t>
              </w:r>
            </w:hyperlink>
            <w:r w:rsidRPr="002E139A">
              <w:rPr>
                <w:rFonts w:ascii="Palatino Linotype" w:hAnsi="Palatino Linotype"/>
                <w:sz w:val="18"/>
                <w:szCs w:val="18"/>
              </w:rPr>
              <w:t xml:space="preserve"> εἰς </w:t>
            </w:r>
            <w:hyperlink r:id="rId1630"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τὸ </w:t>
            </w:r>
            <w:hyperlink r:id="rId1631"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ἱερόν </w:t>
            </w:r>
            <w:hyperlink r:id="rId1632" w:tooltip="N-ANS 2411: hieron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καὶ </w:t>
            </w:r>
            <w:hyperlink r:id="rId163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ἐν </w:t>
            </w:r>
            <w:hyperlink r:id="rId163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635" w:tooltip="Art-DNS 3588: tō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time when</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εἰσαγαγεῖν </w:t>
            </w:r>
            <w:hyperlink r:id="rId1636" w:tooltip="V-ANA 1521: eisagagein -- To lead in, bring in, introduce." w:history="1">
              <w:r w:rsidRPr="002E139A">
                <w:rPr>
                  <w:rStyle w:val="Hyperlink"/>
                  <w:rFonts w:ascii="Palatino Linotype" w:hAnsi="Palatino Linotype"/>
                  <w:sz w:val="18"/>
                  <w:szCs w:val="18"/>
                </w:rPr>
                <w:t>(were bringing in)</w:t>
              </w:r>
            </w:hyperlink>
            <w:r w:rsidRPr="002E139A">
              <w:rPr>
                <w:rFonts w:ascii="Palatino Linotype" w:hAnsi="Palatino Linotype"/>
                <w:sz w:val="18"/>
                <w:szCs w:val="18"/>
              </w:rPr>
              <w:t xml:space="preserve"> τοὺς </w:t>
            </w:r>
            <w:hyperlink r:id="rId1637"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γονεῖς </w:t>
            </w:r>
            <w:hyperlink r:id="rId1638" w:tooltip="N-AMP 1118: goneis -- A begetter, father; plural: parents." w:history="1">
              <w:r w:rsidRPr="002E139A">
                <w:rPr>
                  <w:rStyle w:val="Hyperlink"/>
                  <w:rFonts w:ascii="Palatino Linotype" w:hAnsi="Palatino Linotype"/>
                  <w:sz w:val="18"/>
                  <w:szCs w:val="18"/>
                </w:rPr>
                <w:t>(parents)</w:t>
              </w:r>
            </w:hyperlink>
            <w:r w:rsidRPr="002E139A">
              <w:rPr>
                <w:rFonts w:ascii="Palatino Linotype" w:hAnsi="Palatino Linotype"/>
                <w:sz w:val="18"/>
                <w:szCs w:val="18"/>
              </w:rPr>
              <w:t xml:space="preserve"> τὸ </w:t>
            </w:r>
            <w:hyperlink r:id="rId1639"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παιδίον </w:t>
            </w:r>
            <w:hyperlink r:id="rId1640" w:tooltip="N-ANS 3813: paidion -- A little child, an infant, little one." w:history="1">
              <w:r w:rsidRPr="002E139A">
                <w:rPr>
                  <w:rStyle w:val="Hyperlink"/>
                  <w:rFonts w:ascii="Palatino Linotype" w:hAnsi="Palatino Linotype"/>
                  <w:sz w:val="18"/>
                  <w:szCs w:val="18"/>
                </w:rPr>
                <w:t>(child)</w:t>
              </w:r>
            </w:hyperlink>
            <w:r w:rsidRPr="002E139A">
              <w:rPr>
                <w:rFonts w:ascii="Palatino Linotype" w:hAnsi="Palatino Linotype"/>
                <w:sz w:val="18"/>
                <w:szCs w:val="18"/>
              </w:rPr>
              <w:t xml:space="preserve"> Ἰησοῦν </w:t>
            </w:r>
            <w:hyperlink r:id="rId1641"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τοῦ </w:t>
            </w:r>
            <w:hyperlink r:id="rId1642" w:tooltip="Art-GNS 3588: tou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thing</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ποιῆσαι </w:t>
            </w:r>
            <w:hyperlink r:id="rId1643" w:tooltip="V-ANA 4160: poiēsai -- (a) to make, manufacture, construct, (b) to do, act, cause." w:history="1">
              <w:r w:rsidRPr="002E139A">
                <w:rPr>
                  <w:rStyle w:val="Hyperlink"/>
                  <w:rFonts w:ascii="Palatino Linotype" w:hAnsi="Palatino Linotype"/>
                  <w:sz w:val="18"/>
                  <w:szCs w:val="18"/>
                </w:rPr>
                <w:t>(were doing)</w:t>
              </w:r>
            </w:hyperlink>
            <w:r w:rsidRPr="002E139A">
              <w:rPr>
                <w:rFonts w:ascii="Palatino Linotype" w:hAnsi="Palatino Linotype"/>
                <w:sz w:val="18"/>
                <w:szCs w:val="18"/>
              </w:rPr>
              <w:t xml:space="preserve"> αὐτοὺς </w:t>
            </w:r>
            <w:hyperlink r:id="rId1644" w:tooltip="PPro-AM3P 846: autous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κατὰ </w:t>
            </w:r>
            <w:hyperlink r:id="rId1645"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(according to)</w:t>
              </w:r>
            </w:hyperlink>
            <w:r w:rsidRPr="002E139A">
              <w:rPr>
                <w:rFonts w:ascii="Palatino Linotype" w:hAnsi="Palatino Linotype"/>
                <w:sz w:val="18"/>
                <w:szCs w:val="18"/>
              </w:rPr>
              <w:t xml:space="preserve"> τὸ </w:t>
            </w:r>
            <w:hyperlink r:id="rId1646" w:tooltip="Art-ANS 3588: to -- The, the definite articl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εἰθισμένον </w:t>
            </w:r>
            <w:hyperlink r:id="rId1647" w:tooltip="V-RPM/P-ANS 1480: eithismenon -- To accustom." w:history="1">
              <w:r w:rsidRPr="002E139A">
                <w:rPr>
                  <w:rStyle w:val="Hyperlink"/>
                  <w:rFonts w:ascii="Palatino Linotype" w:hAnsi="Palatino Linotype"/>
                  <w:sz w:val="18"/>
                  <w:szCs w:val="18"/>
                </w:rPr>
                <w:t>(having become customary)</w:t>
              </w:r>
            </w:hyperlink>
            <w:r w:rsidRPr="002E139A">
              <w:rPr>
                <w:rFonts w:ascii="Palatino Linotype" w:hAnsi="Palatino Linotype"/>
                <w:sz w:val="18"/>
                <w:szCs w:val="18"/>
              </w:rPr>
              <w:t xml:space="preserve"> τοῦ </w:t>
            </w:r>
            <w:hyperlink r:id="rId1648" w:tooltip="Art-GMS 3588: tou -- The, the definite article." w:history="1">
              <w:r w:rsidRPr="002E139A">
                <w:rPr>
                  <w:rStyle w:val="Hyperlink"/>
                  <w:rFonts w:ascii="Palatino Linotype" w:hAnsi="Palatino Linotype"/>
                  <w:sz w:val="18"/>
                  <w:szCs w:val="18"/>
                </w:rPr>
                <w:t>(by the)</w:t>
              </w:r>
            </w:hyperlink>
            <w:r w:rsidRPr="002E139A">
              <w:rPr>
                <w:rFonts w:ascii="Palatino Linotype" w:hAnsi="Palatino Linotype"/>
                <w:sz w:val="18"/>
                <w:szCs w:val="18"/>
              </w:rPr>
              <w:t xml:space="preserve"> νόμου </w:t>
            </w:r>
            <w:hyperlink r:id="rId1649" w:tooltip="N-GMS 3551: nomou -- Usage, custom, law; in NT: of law in general, plural: of divine laws; of a force or influence impelling to action; of the Mosaic law; of the books which contain the law, the Pentateuch, the Old Testament scriptures in general." w:history="1">
              <w:r w:rsidRPr="002E139A">
                <w:rPr>
                  <w:rStyle w:val="Hyperlink"/>
                  <w:rFonts w:ascii="Palatino Linotype" w:hAnsi="Palatino Linotype"/>
                  <w:sz w:val="18"/>
                  <w:szCs w:val="18"/>
                </w:rPr>
                <w:t>(law)</w:t>
              </w:r>
            </w:hyperlink>
            <w:r w:rsidRPr="002E139A">
              <w:rPr>
                <w:rFonts w:ascii="Palatino Linotype" w:hAnsi="Palatino Linotype"/>
                <w:sz w:val="18"/>
                <w:szCs w:val="18"/>
              </w:rPr>
              <w:t xml:space="preserve"> περὶ </w:t>
            </w:r>
            <w:hyperlink r:id="rId1650" w:tooltip="Prep 4012: peri -- (a) genitive: about, concerning, (b) accusative: around."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αὐτοῦ </w:t>
            </w:r>
            <w:hyperlink r:id="rId1651"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2:27</w:t>
            </w:r>
            <w:r w:rsidR="00DF0719">
              <w:rPr>
                <w:sz w:val="18"/>
                <w:szCs w:val="18"/>
              </w:rPr>
              <w:t xml:space="preserve"> </w:t>
            </w:r>
            <w:r w:rsidRPr="00BC20FD">
              <w:rPr>
                <w:sz w:val="18"/>
                <w:szCs w:val="18"/>
              </w:rPr>
              <w:t>And he came by the Spirit into the temple: and when the parents brought in the child Jesus, to do for him after the custom of the law,</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2:28 Then took he him up in his arms, and blessed God, and said,</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sz w:val="18"/>
                <w:szCs w:val="18"/>
              </w:rPr>
              <w:t>καὶ </w:t>
            </w:r>
            <w:hyperlink r:id="rId1652" w:tooltip="Conj 2532: kai -- And, even, also, namely."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αὐτὸς </w:t>
            </w:r>
            <w:hyperlink r:id="rId1653"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ἐδέξατο </w:t>
            </w:r>
            <w:hyperlink r:id="rId1654" w:tooltip="V-AIM-3S 1209: edexato -- To take, receive, accept, welcome." w:history="1">
              <w:r w:rsidRPr="002E139A">
                <w:rPr>
                  <w:rStyle w:val="Hyperlink"/>
                  <w:rFonts w:ascii="Palatino Linotype" w:hAnsi="Palatino Linotype"/>
                  <w:sz w:val="18"/>
                  <w:szCs w:val="18"/>
                </w:rPr>
                <w:t>(received)</w:t>
              </w:r>
            </w:hyperlink>
            <w:r w:rsidRPr="002E139A">
              <w:rPr>
                <w:rFonts w:ascii="Palatino Linotype" w:hAnsi="Palatino Linotype"/>
                <w:sz w:val="18"/>
                <w:szCs w:val="18"/>
              </w:rPr>
              <w:t xml:space="preserve"> αὐτὸ </w:t>
            </w:r>
            <w:hyperlink r:id="rId1655" w:tooltip="PPro-AN3S 846: auto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εἰς </w:t>
            </w:r>
            <w:hyperlink r:id="rId1656"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τὰς </w:t>
            </w:r>
            <w:hyperlink r:id="rId1657"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ἀγκάλας </w:t>
            </w:r>
            <w:hyperlink r:id="rId1658" w:tooltip="N-AFP 43: ankalas -- An arm, especially as bent to receive a burden." w:history="1">
              <w:r w:rsidRPr="002E139A">
                <w:rPr>
                  <w:rStyle w:val="Hyperlink"/>
                  <w:rFonts w:ascii="Palatino Linotype" w:hAnsi="Palatino Linotype"/>
                  <w:sz w:val="18"/>
                  <w:szCs w:val="18"/>
                </w:rPr>
                <w:t>(arms)</w:t>
              </w:r>
            </w:hyperlink>
            <w:r w:rsidRPr="002E139A">
              <w:rPr>
                <w:rFonts w:ascii="Palatino Linotype" w:hAnsi="Palatino Linotype"/>
                <w:sz w:val="18"/>
                <w:szCs w:val="18"/>
              </w:rPr>
              <w:t>, καὶ </w:t>
            </w:r>
            <w:hyperlink r:id="rId165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εὐλόγησεν </w:t>
            </w:r>
            <w:hyperlink r:id="rId1660" w:tooltip="V-AIA-3S 2127: eulogēsen -- (literal: to speak well of) to bless; pass: to be blessed." w:history="1">
              <w:r w:rsidRPr="002E139A">
                <w:rPr>
                  <w:rStyle w:val="Hyperlink"/>
                  <w:rFonts w:ascii="Palatino Linotype" w:hAnsi="Palatino Linotype"/>
                  <w:sz w:val="18"/>
                  <w:szCs w:val="18"/>
                </w:rPr>
                <w:t>(blessed)</w:t>
              </w:r>
            </w:hyperlink>
            <w:r w:rsidRPr="002E139A">
              <w:rPr>
                <w:rFonts w:ascii="Palatino Linotype" w:hAnsi="Palatino Linotype"/>
                <w:sz w:val="18"/>
                <w:szCs w:val="18"/>
              </w:rPr>
              <w:t xml:space="preserve"> τὸν </w:t>
            </w:r>
            <w:hyperlink r:id="rId1661"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Θεὸν </w:t>
            </w:r>
            <w:hyperlink r:id="rId1662"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καὶ </w:t>
            </w:r>
            <w:hyperlink r:id="rId166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66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lastRenderedPageBreak/>
              <w:t>2:28</w:t>
            </w:r>
            <w:r w:rsidR="00DF0719">
              <w:rPr>
                <w:sz w:val="18"/>
                <w:szCs w:val="18"/>
              </w:rPr>
              <w:t xml:space="preserve"> </w:t>
            </w:r>
            <w:r w:rsidRPr="00BC20FD">
              <w:rPr>
                <w:sz w:val="18"/>
                <w:szCs w:val="18"/>
              </w:rPr>
              <w:t xml:space="preserve">Then took he him up in his arms, and blessed God, and </w:t>
            </w:r>
            <w:r w:rsidRPr="00BC20FD">
              <w:rPr>
                <w:sz w:val="18"/>
                <w:szCs w:val="18"/>
              </w:rPr>
              <w:lastRenderedPageBreak/>
              <w:t>said,</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lastRenderedPageBreak/>
              <w:t>2:29 Lord, now lettest thy servant depart in peace, according to thy word.</w:t>
            </w:r>
          </w:p>
        </w:tc>
        <w:tc>
          <w:tcPr>
            <w:tcW w:w="5330" w:type="dxa"/>
          </w:tcPr>
          <w:p w:rsidR="00630B35" w:rsidRPr="002E139A" w:rsidRDefault="00630B35" w:rsidP="00AA36AF">
            <w:pPr>
              <w:pStyle w:val="indent1stline"/>
              <w:spacing w:before="0" w:beforeAutospacing="0"/>
              <w:ind w:left="0"/>
              <w:rPr>
                <w:rFonts w:ascii="Palatino Linotype" w:hAnsi="Palatino Linotype" w:cs="Tahoma"/>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cs="Tahoma"/>
                <w:sz w:val="18"/>
                <w:szCs w:val="18"/>
              </w:rPr>
              <w:t>“Νῦν </w:t>
            </w:r>
            <w:hyperlink r:id="rId1665" w:tooltip="Adv 3568: Nyn -- Adv. (a) of time: just now, even now; just at hand, immediately, (b) of logical connection: now then, (c) in commands and appeals: at this instant." w:history="1">
              <w:r w:rsidRPr="002E139A">
                <w:rPr>
                  <w:rStyle w:val="Hyperlink"/>
                  <w:rFonts w:ascii="Palatino Linotype" w:hAnsi="Palatino Linotype" w:cs="Tahoma"/>
                  <w:sz w:val="18"/>
                  <w:szCs w:val="18"/>
                </w:rPr>
                <w:t>(Now)</w:t>
              </w:r>
            </w:hyperlink>
            <w:r w:rsidRPr="002E139A">
              <w:rPr>
                <w:rFonts w:ascii="Palatino Linotype" w:hAnsi="Palatino Linotype" w:cs="Tahoma"/>
                <w:sz w:val="18"/>
                <w:szCs w:val="18"/>
              </w:rPr>
              <w:t xml:space="preserve"> ἀπολύεις </w:t>
            </w:r>
            <w:hyperlink r:id="rId1666" w:tooltip="V-PIA-2S 630: apolyeis -- To release, let go, send away, divorce, to be rid; to depart." w:history="1">
              <w:r w:rsidRPr="002E139A">
                <w:rPr>
                  <w:rStyle w:val="Hyperlink"/>
                  <w:rFonts w:ascii="Palatino Linotype" w:hAnsi="Palatino Linotype" w:cs="Tahoma"/>
                  <w:sz w:val="18"/>
                  <w:szCs w:val="18"/>
                </w:rPr>
                <w:t>(You dismiss)</w:t>
              </w:r>
            </w:hyperlink>
            <w:r w:rsidRPr="002E139A">
              <w:rPr>
                <w:rFonts w:ascii="Palatino Linotype" w:hAnsi="Palatino Linotype" w:cs="Tahoma"/>
                <w:sz w:val="18"/>
                <w:szCs w:val="18"/>
              </w:rPr>
              <w:t xml:space="preserve"> τὸν </w:t>
            </w:r>
            <w:hyperlink r:id="rId1667"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δοῦλόν </w:t>
            </w:r>
            <w:hyperlink r:id="rId1668" w:tooltip="N-AMS 1401: doulon -- (a) (as adj.) enslaved, (b) (as noun) a (male) slave." w:history="1">
              <w:r w:rsidRPr="002E139A">
                <w:rPr>
                  <w:rStyle w:val="Hyperlink"/>
                  <w:rFonts w:ascii="Palatino Linotype" w:hAnsi="Palatino Linotype" w:cs="Tahoma"/>
                  <w:sz w:val="18"/>
                  <w:szCs w:val="18"/>
                </w:rPr>
                <w:t>(servant)</w:t>
              </w:r>
            </w:hyperlink>
            <w:r w:rsidRPr="002E139A">
              <w:rPr>
                <w:rFonts w:ascii="Palatino Linotype" w:hAnsi="Palatino Linotype" w:cs="Tahoma"/>
                <w:sz w:val="18"/>
                <w:szCs w:val="18"/>
              </w:rPr>
              <w:t xml:space="preserve"> σου </w:t>
            </w:r>
            <w:hyperlink r:id="rId1669"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sz w:val="18"/>
                <w:szCs w:val="18"/>
              </w:rPr>
              <w:t>, Δέσποτα </w:t>
            </w:r>
            <w:hyperlink r:id="rId1670" w:tooltip="N-VMS 1203: Despota -- A lord, master, or prince." w:history="1">
              <w:r w:rsidRPr="002E139A">
                <w:rPr>
                  <w:rStyle w:val="Hyperlink"/>
                  <w:rFonts w:ascii="Palatino Linotype" w:hAnsi="Palatino Linotype" w:cs="Tahoma"/>
                  <w:sz w:val="18"/>
                  <w:szCs w:val="18"/>
                </w:rPr>
                <w:t>(Lord)</w:t>
              </w:r>
            </w:hyperlink>
            <w:r w:rsidRPr="002E139A">
              <w:rPr>
                <w:rFonts w:ascii="Palatino Linotype" w:hAnsi="Palatino Linotype" w:cs="Tahoma"/>
                <w:sz w:val="18"/>
                <w:szCs w:val="18"/>
              </w:rPr>
              <w:t>, κατὰ </w:t>
            </w:r>
            <w:hyperlink r:id="rId1671" w:tooltip="Prep 2596: kata -- Genitive: against, down from, throughout, by; accusative: over against, among, daily, day-by-day, each day, according to, by way of." w:history="1">
              <w:r w:rsidRPr="002E139A">
                <w:rPr>
                  <w:rStyle w:val="Hyperlink"/>
                  <w:rFonts w:ascii="Palatino Linotype" w:hAnsi="Palatino Linotype" w:cs="Tahoma"/>
                  <w:sz w:val="18"/>
                  <w:szCs w:val="18"/>
                </w:rPr>
                <w:t>(according to)</w:t>
              </w:r>
            </w:hyperlink>
            <w:r w:rsidRPr="002E139A">
              <w:rPr>
                <w:rFonts w:ascii="Palatino Linotype" w:hAnsi="Palatino Linotype" w:cs="Tahoma"/>
                <w:sz w:val="18"/>
                <w:szCs w:val="18"/>
              </w:rPr>
              <w:t xml:space="preserve"> τὸ </w:t>
            </w:r>
            <w:hyperlink r:id="rId1672"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ῥῆμά </w:t>
            </w:r>
            <w:hyperlink r:id="rId1673" w:tooltip="N-ANS 4487: rhēma -- A thing spoken, (a) a word or saying of any kind, as command, report, promise, (b) a thing, matter, business." w:history="1">
              <w:r w:rsidRPr="002E139A">
                <w:rPr>
                  <w:rStyle w:val="Hyperlink"/>
                  <w:rFonts w:ascii="Palatino Linotype" w:hAnsi="Palatino Linotype" w:cs="Tahoma"/>
                  <w:sz w:val="18"/>
                  <w:szCs w:val="18"/>
                </w:rPr>
                <w:t>(word)</w:t>
              </w:r>
            </w:hyperlink>
            <w:r w:rsidRPr="002E139A">
              <w:rPr>
                <w:rFonts w:ascii="Palatino Linotype" w:hAnsi="Palatino Linotype" w:cs="Tahoma"/>
                <w:sz w:val="18"/>
                <w:szCs w:val="18"/>
              </w:rPr>
              <w:t xml:space="preserve"> σου </w:t>
            </w:r>
            <w:hyperlink r:id="rId1674"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sz w:val="18"/>
                <w:szCs w:val="18"/>
              </w:rPr>
              <w:t>, ἐν </w:t>
            </w:r>
            <w:hyperlink r:id="rId1675"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sz w:val="18"/>
                <w:szCs w:val="18"/>
              </w:rPr>
              <w:t xml:space="preserve"> εἰρήνῃ </w:t>
            </w:r>
            <w:hyperlink r:id="rId1676" w:tooltip="N-DFS 1515: eirēnē -- Peace, peace of mind; invocation of peace a common Jewish farewell, in the Hebraistic sense of the health (welfare) of an individual." w:history="1">
              <w:r w:rsidRPr="002E139A">
                <w:rPr>
                  <w:rStyle w:val="Hyperlink"/>
                  <w:rFonts w:ascii="Palatino Linotype" w:hAnsi="Palatino Linotype" w:cs="Tahoma"/>
                  <w:sz w:val="18"/>
                  <w:szCs w:val="18"/>
                </w:rPr>
                <w:t>(peace)</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2:29</w:t>
            </w:r>
            <w:r w:rsidR="00DF0719">
              <w:rPr>
                <w:sz w:val="18"/>
                <w:szCs w:val="18"/>
              </w:rPr>
              <w:t xml:space="preserve"> </w:t>
            </w:r>
            <w:r w:rsidRPr="00BC20FD">
              <w:rPr>
                <w:sz w:val="18"/>
                <w:szCs w:val="18"/>
              </w:rPr>
              <w:t xml:space="preserve">Lord, now lettest </w:t>
            </w:r>
            <w:r w:rsidRPr="00AD5DEF">
              <w:rPr>
                <w:b/>
                <w:sz w:val="18"/>
                <w:szCs w:val="18"/>
                <w:u w:val="single"/>
              </w:rPr>
              <w:t>thou</w:t>
            </w:r>
            <w:r w:rsidRPr="00BC20FD">
              <w:rPr>
                <w:sz w:val="18"/>
                <w:szCs w:val="18"/>
              </w:rPr>
              <w:t xml:space="preserve"> thy servant depart in peace, according to thy word:</w:t>
            </w:r>
          </w:p>
        </w:tc>
      </w:tr>
      <w:tr w:rsidR="00630B35" w:rsidRPr="00AD5DEF"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2:30 For mine eyes have seen thy salvation,</w:t>
            </w:r>
          </w:p>
        </w:tc>
        <w:tc>
          <w:tcPr>
            <w:tcW w:w="5330" w:type="dxa"/>
          </w:tcPr>
          <w:p w:rsidR="00630B35" w:rsidRPr="002E139A" w:rsidRDefault="00630B35" w:rsidP="00AA36AF">
            <w:pPr>
              <w:pStyle w:val="indent1"/>
              <w:ind w:left="0"/>
              <w:rPr>
                <w:rFonts w:ascii="Palatino Linotype" w:hAnsi="Palatino Linotype" w:cs="Tahoma"/>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cs="Tahoma"/>
                <w:sz w:val="18"/>
                <w:szCs w:val="18"/>
              </w:rPr>
              <w:t>ὅτι </w:t>
            </w:r>
            <w:hyperlink r:id="rId1677"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sz w:val="18"/>
                <w:szCs w:val="18"/>
              </w:rPr>
              <w:t xml:space="preserve"> εἶδον </w:t>
            </w:r>
            <w:hyperlink r:id="rId1678" w:tooltip="V-AIA-3P 3708: eidon -- To see, look upon, experience, perceive, discern, beware." w:history="1">
              <w:r w:rsidRPr="002E139A">
                <w:rPr>
                  <w:rStyle w:val="Hyperlink"/>
                  <w:rFonts w:ascii="Palatino Linotype" w:hAnsi="Palatino Linotype" w:cs="Tahoma"/>
                  <w:sz w:val="18"/>
                  <w:szCs w:val="18"/>
                </w:rPr>
                <w:t>(have seen)</w:t>
              </w:r>
            </w:hyperlink>
            <w:r w:rsidRPr="002E139A">
              <w:rPr>
                <w:rFonts w:ascii="Palatino Linotype" w:hAnsi="Palatino Linotype" w:cs="Tahoma"/>
                <w:sz w:val="18"/>
                <w:szCs w:val="18"/>
              </w:rPr>
              <w:t xml:space="preserve"> οἱ </w:t>
            </w:r>
            <w:hyperlink r:id="rId1679"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ὀφθαλμοί </w:t>
            </w:r>
            <w:hyperlink r:id="rId1680" w:tooltip="N-NMP 3788: ophthalmoi -- The eye; fig: the mind's eye." w:history="1">
              <w:r w:rsidRPr="002E139A">
                <w:rPr>
                  <w:rStyle w:val="Hyperlink"/>
                  <w:rFonts w:ascii="Palatino Linotype" w:hAnsi="Palatino Linotype" w:cs="Tahoma"/>
                  <w:sz w:val="18"/>
                  <w:szCs w:val="18"/>
                </w:rPr>
                <w:t>(eyes)</w:t>
              </w:r>
            </w:hyperlink>
            <w:r w:rsidRPr="002E139A">
              <w:rPr>
                <w:rFonts w:ascii="Palatino Linotype" w:hAnsi="Palatino Linotype" w:cs="Tahoma"/>
                <w:sz w:val="18"/>
                <w:szCs w:val="18"/>
              </w:rPr>
              <w:t xml:space="preserve"> μου </w:t>
            </w:r>
            <w:hyperlink r:id="rId1681"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sz w:val="18"/>
                <w:szCs w:val="18"/>
              </w:rPr>
              <w:t xml:space="preserve"> τὸ </w:t>
            </w:r>
            <w:hyperlink r:id="rId1682"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σωτήριόν </w:t>
            </w:r>
            <w:hyperlink r:id="rId1683" w:tooltip="Adj-ANS 4992: sōtērion -- Saving, bringing salvation; salvation." w:history="1">
              <w:r w:rsidRPr="002E139A">
                <w:rPr>
                  <w:rStyle w:val="Hyperlink"/>
                  <w:rFonts w:ascii="Palatino Linotype" w:hAnsi="Palatino Linotype" w:cs="Tahoma"/>
                  <w:sz w:val="18"/>
                  <w:szCs w:val="18"/>
                </w:rPr>
                <w:t>(salvation)</w:t>
              </w:r>
            </w:hyperlink>
            <w:r w:rsidRPr="002E139A">
              <w:rPr>
                <w:rFonts w:ascii="Palatino Linotype" w:hAnsi="Palatino Linotype" w:cs="Tahoma"/>
                <w:sz w:val="18"/>
                <w:szCs w:val="18"/>
              </w:rPr>
              <w:t xml:space="preserve"> σου </w:t>
            </w:r>
            <w:hyperlink r:id="rId1684"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2:30</w:t>
            </w:r>
            <w:r w:rsidR="00DF0719">
              <w:rPr>
                <w:sz w:val="18"/>
                <w:szCs w:val="18"/>
              </w:rPr>
              <w:t xml:space="preserve"> </w:t>
            </w:r>
            <w:r w:rsidRPr="00BC20FD">
              <w:rPr>
                <w:sz w:val="18"/>
                <w:szCs w:val="18"/>
              </w:rPr>
              <w:t>For mine eyes have seen thy salvation,</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2:31 Which thou hast prepared before the face of all people,</w:t>
            </w:r>
          </w:p>
        </w:tc>
        <w:tc>
          <w:tcPr>
            <w:tcW w:w="5330" w:type="dxa"/>
          </w:tcPr>
          <w:p w:rsidR="00630B35" w:rsidRPr="002E139A" w:rsidRDefault="00630B35" w:rsidP="00AA36AF">
            <w:pPr>
              <w:pStyle w:val="indent2"/>
              <w:ind w:left="0"/>
              <w:rPr>
                <w:rFonts w:ascii="Palatino Linotype" w:hAnsi="Palatino Linotype" w:cs="Tahoma"/>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cs="Tahoma"/>
                <w:sz w:val="18"/>
                <w:szCs w:val="18"/>
              </w:rPr>
              <w:t>ὃ </w:t>
            </w:r>
            <w:hyperlink r:id="rId1685" w:tooltip="RelPro-ANS 3739: ho -- Who, which, what, that." w:history="1">
              <w:r w:rsidRPr="002E139A">
                <w:rPr>
                  <w:rStyle w:val="Hyperlink"/>
                  <w:rFonts w:ascii="Palatino Linotype" w:hAnsi="Palatino Linotype" w:cs="Tahoma"/>
                  <w:sz w:val="18"/>
                  <w:szCs w:val="18"/>
                </w:rPr>
                <w:t>(which)</w:t>
              </w:r>
            </w:hyperlink>
            <w:r w:rsidRPr="002E139A">
              <w:rPr>
                <w:rFonts w:ascii="Palatino Linotype" w:hAnsi="Palatino Linotype" w:cs="Tahoma"/>
                <w:sz w:val="18"/>
                <w:szCs w:val="18"/>
              </w:rPr>
              <w:t xml:space="preserve"> ἡτοίμασας </w:t>
            </w:r>
            <w:hyperlink r:id="rId1686" w:tooltip="V-AIA-2S 2090: hētoimasas -- To make ready, prepare." w:history="1">
              <w:r w:rsidRPr="002E139A">
                <w:rPr>
                  <w:rStyle w:val="Hyperlink"/>
                  <w:rFonts w:ascii="Palatino Linotype" w:hAnsi="Palatino Linotype" w:cs="Tahoma"/>
                  <w:sz w:val="18"/>
                  <w:szCs w:val="18"/>
                </w:rPr>
                <w:t>(You have prepared)</w:t>
              </w:r>
            </w:hyperlink>
            <w:r w:rsidRPr="002E139A">
              <w:rPr>
                <w:rFonts w:ascii="Palatino Linotype" w:hAnsi="Palatino Linotype" w:cs="Tahoma"/>
                <w:sz w:val="18"/>
                <w:szCs w:val="18"/>
              </w:rPr>
              <w:t xml:space="preserve"> κατὰ </w:t>
            </w:r>
            <w:hyperlink r:id="rId1687" w:tooltip="Prep 2596: kata -- Genitive: against, down from, throughout, by; accusative: over against, among, daily, day-by-day, each day, according to, by way of." w:history="1">
              <w:r w:rsidRPr="002E139A">
                <w:rPr>
                  <w:rStyle w:val="Hyperlink"/>
                  <w:rFonts w:ascii="Palatino Linotype" w:hAnsi="Palatino Linotype" w:cs="Tahoma"/>
                  <w:sz w:val="18"/>
                  <w:szCs w:val="18"/>
                </w:rPr>
                <w:t>(before)</w:t>
              </w:r>
            </w:hyperlink>
            <w:r w:rsidRPr="002E139A">
              <w:rPr>
                <w:rFonts w:ascii="Palatino Linotype" w:hAnsi="Palatino Linotype" w:cs="Tahoma"/>
                <w:sz w:val="18"/>
                <w:szCs w:val="18"/>
              </w:rPr>
              <w:t xml:space="preserve"> πρόσωπον </w:t>
            </w:r>
            <w:hyperlink r:id="rId1688" w:tooltip="N-ANS 4383: prosōpon -- The face, countenance, surfac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face)</w:t>
              </w:r>
            </w:hyperlink>
            <w:r w:rsidRPr="002E139A">
              <w:rPr>
                <w:rFonts w:ascii="Palatino Linotype" w:hAnsi="Palatino Linotype" w:cs="Tahoma"/>
                <w:sz w:val="18"/>
                <w:szCs w:val="18"/>
              </w:rPr>
              <w:t xml:space="preserve"> πάντων </w:t>
            </w:r>
            <w:hyperlink r:id="rId1689" w:tooltip="Adj-GMP 3956: pantōn -- All, the whole, every kind of." w:history="1">
              <w:r w:rsidRPr="002E139A">
                <w:rPr>
                  <w:rStyle w:val="Hyperlink"/>
                  <w:rFonts w:ascii="Palatino Linotype" w:hAnsi="Palatino Linotype" w:cs="Tahoma"/>
                  <w:sz w:val="18"/>
                  <w:szCs w:val="18"/>
                </w:rPr>
                <w:t>(of all)</w:t>
              </w:r>
            </w:hyperlink>
            <w:r w:rsidRPr="002E139A">
              <w:rPr>
                <w:rFonts w:ascii="Palatino Linotype" w:hAnsi="Palatino Linotype" w:cs="Tahoma"/>
                <w:sz w:val="18"/>
                <w:szCs w:val="18"/>
              </w:rPr>
              <w:t xml:space="preserve"> τῶν </w:t>
            </w:r>
            <w:hyperlink r:id="rId1690"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λαῶν </w:t>
            </w:r>
            <w:hyperlink r:id="rId1691" w:tooltip="N-GMP 2992: laōn -- (a) a people, characteristically of God's chosen people, first the Jews, then the Christians, (b) sometimes, but rarely, the people, the crowd." w:history="1">
              <w:r w:rsidRPr="002E139A">
                <w:rPr>
                  <w:rStyle w:val="Hyperlink"/>
                  <w:rFonts w:ascii="Palatino Linotype" w:hAnsi="Palatino Linotype" w:cs="Tahoma"/>
                  <w:sz w:val="18"/>
                  <w:szCs w:val="18"/>
                </w:rPr>
                <w:t>(peoples)</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2:31</w:t>
            </w:r>
            <w:r w:rsidR="00DF0719">
              <w:rPr>
                <w:sz w:val="18"/>
                <w:szCs w:val="18"/>
              </w:rPr>
              <w:t xml:space="preserve"> </w:t>
            </w:r>
            <w:r w:rsidRPr="00BC20FD">
              <w:rPr>
                <w:sz w:val="18"/>
                <w:szCs w:val="18"/>
              </w:rPr>
              <w:t>Which thou hast prepared before the face of all people;</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2:32 A light to lighten the Gentiles and the glory of thy people Israel.</w:t>
            </w:r>
          </w:p>
        </w:tc>
        <w:tc>
          <w:tcPr>
            <w:tcW w:w="5330" w:type="dxa"/>
          </w:tcPr>
          <w:p w:rsidR="00630B35" w:rsidRPr="002E139A" w:rsidRDefault="00630B35" w:rsidP="00AA36AF">
            <w:pPr>
              <w:pStyle w:val="indent1"/>
              <w:ind w:left="0"/>
              <w:rPr>
                <w:rFonts w:ascii="Palatino Linotype" w:hAnsi="Palatino Linotype" w:cs="Tahoma"/>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cs="Tahoma"/>
                <w:sz w:val="18"/>
                <w:szCs w:val="18"/>
              </w:rPr>
              <w:t>φῶς </w:t>
            </w:r>
            <w:hyperlink r:id="rId1692" w:tooltip="N-ANS 5457: phōs -- Light, a source of light, radiance." w:history="1">
              <w:r w:rsidRPr="002E139A">
                <w:rPr>
                  <w:rStyle w:val="Hyperlink"/>
                  <w:rFonts w:ascii="Palatino Linotype" w:hAnsi="Palatino Linotype" w:cs="Tahoma"/>
                  <w:sz w:val="18"/>
                  <w:szCs w:val="18"/>
                </w:rPr>
                <w:t>(a light)</w:t>
              </w:r>
            </w:hyperlink>
            <w:r w:rsidRPr="002E139A">
              <w:rPr>
                <w:rFonts w:ascii="Palatino Linotype" w:hAnsi="Palatino Linotype" w:cs="Tahoma"/>
                <w:sz w:val="18"/>
                <w:szCs w:val="18"/>
              </w:rPr>
              <w:t xml:space="preserve"> εἰς </w:t>
            </w:r>
            <w:hyperlink r:id="rId1693" w:tooltip="Prep 1519: eis -- Into, in, unto, to, upon, towards, for, among." w:history="1">
              <w:r w:rsidRPr="002E139A">
                <w:rPr>
                  <w:rStyle w:val="Hyperlink"/>
                  <w:rFonts w:ascii="Palatino Linotype" w:hAnsi="Palatino Linotype" w:cs="Tahoma"/>
                  <w:sz w:val="18"/>
                  <w:szCs w:val="18"/>
                </w:rPr>
                <w:t>(for)</w:t>
              </w:r>
            </w:hyperlink>
            <w:r w:rsidRPr="002E139A">
              <w:rPr>
                <w:rFonts w:ascii="Palatino Linotype" w:hAnsi="Palatino Linotype" w:cs="Tahoma"/>
                <w:sz w:val="18"/>
                <w:szCs w:val="18"/>
              </w:rPr>
              <w:t xml:space="preserve"> ἀποκάλυψιν </w:t>
            </w:r>
            <w:hyperlink r:id="rId1694" w:tooltip="N-AFS 602: apokalypsin -- An unveiling, uncovering, revealing, revelation." w:history="1">
              <w:r w:rsidRPr="002E139A">
                <w:rPr>
                  <w:rStyle w:val="Hyperlink"/>
                  <w:rFonts w:ascii="Palatino Linotype" w:hAnsi="Palatino Linotype" w:cs="Tahoma"/>
                  <w:sz w:val="18"/>
                  <w:szCs w:val="18"/>
                </w:rPr>
                <w:t>(revelation)</w:t>
              </w:r>
            </w:hyperlink>
            <w:r w:rsidRPr="002E139A">
              <w:rPr>
                <w:rFonts w:ascii="Palatino Linotype" w:hAnsi="Palatino Linotype" w:cs="Tahoma"/>
                <w:sz w:val="18"/>
                <w:szCs w:val="18"/>
              </w:rPr>
              <w:t xml:space="preserve"> ἐθνῶν </w:t>
            </w:r>
            <w:hyperlink r:id="rId1695" w:tooltip="N-GNP 1484: ethnōn -- A race, people, nation; the nations, heathen world, Gentiles."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Gentiles)</w:t>
              </w:r>
            </w:hyperlink>
            <w:r w:rsidRPr="002E139A">
              <w:rPr>
                <w:rFonts w:ascii="Palatino Linotype" w:hAnsi="Palatino Linotype" w:cs="Tahoma"/>
                <w:sz w:val="18"/>
                <w:szCs w:val="18"/>
              </w:rPr>
              <w:t>, καὶ </w:t>
            </w:r>
            <w:hyperlink r:id="rId169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δόξαν </w:t>
            </w:r>
            <w:hyperlink r:id="rId1697" w:tooltip="N-AFS 1391: doxan -- Honor, renown; glory, an especially divine quality, the unspoken manifestation of God, splendor." w:history="1">
              <w:r w:rsidRPr="002E139A">
                <w:rPr>
                  <w:rStyle w:val="Hyperlink"/>
                  <w:rFonts w:ascii="Palatino Linotype" w:hAnsi="Palatino Linotype" w:cs="Tahoma"/>
                  <w:sz w:val="18"/>
                  <w:szCs w:val="18"/>
                </w:rPr>
                <w:t>(glory)</w:t>
              </w:r>
            </w:hyperlink>
            <w:r w:rsidRPr="002E139A">
              <w:rPr>
                <w:rFonts w:ascii="Palatino Linotype" w:hAnsi="Palatino Linotype" w:cs="Tahoma"/>
                <w:sz w:val="18"/>
                <w:szCs w:val="18"/>
              </w:rPr>
              <w:t xml:space="preserve"> λαοῦ </w:t>
            </w:r>
            <w:hyperlink r:id="rId1698" w:tooltip="N-GMS 2992: laou -- (a) a people, characteristically of God's chosen people, first the Jews, then the Christians, (b) sometimes, but rarely, the people, the crowd."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people)</w:t>
              </w:r>
            </w:hyperlink>
            <w:r w:rsidRPr="002E139A">
              <w:rPr>
                <w:rFonts w:ascii="Palatino Linotype" w:hAnsi="Palatino Linotype" w:cs="Tahoma"/>
                <w:sz w:val="18"/>
                <w:szCs w:val="18"/>
              </w:rPr>
              <w:t xml:space="preserve"> σου </w:t>
            </w:r>
            <w:hyperlink r:id="rId1699"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sz w:val="18"/>
                <w:szCs w:val="18"/>
              </w:rPr>
              <w:t>, Ἰσραήλ </w:t>
            </w:r>
            <w:hyperlink r:id="rId1700" w:tooltip="N-GMS 2474: Israēl -- (Hebrew), Israel, surname of Jacob, then the Jewish people, the people of God." w:history="1">
              <w:r w:rsidRPr="002E139A">
                <w:rPr>
                  <w:rStyle w:val="Hyperlink"/>
                  <w:rFonts w:ascii="Palatino Linotype" w:hAnsi="Palatino Linotype" w:cs="Tahoma"/>
                  <w:sz w:val="18"/>
                  <w:szCs w:val="18"/>
                </w:rPr>
                <w:t>(Israel)</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2:32</w:t>
            </w:r>
            <w:r w:rsidR="00DF0719">
              <w:rPr>
                <w:sz w:val="18"/>
                <w:szCs w:val="18"/>
              </w:rPr>
              <w:t xml:space="preserve"> </w:t>
            </w:r>
            <w:r w:rsidRPr="00BC20FD">
              <w:rPr>
                <w:sz w:val="18"/>
                <w:szCs w:val="18"/>
              </w:rPr>
              <w:t>A light to lighten the Gentiles, and the glory of thy people Israel.</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2:33 And Joseph and </w:t>
            </w:r>
            <w:r w:rsidRPr="00AD5DEF">
              <w:rPr>
                <w:b/>
                <w:sz w:val="18"/>
                <w:szCs w:val="18"/>
                <w:u w:val="single"/>
              </w:rPr>
              <w:t>Mary</w:t>
            </w:r>
            <w:r w:rsidRPr="00BC20FD">
              <w:rPr>
                <w:sz w:val="18"/>
                <w:szCs w:val="18"/>
              </w:rPr>
              <w:t xml:space="preserve"> marveled at those things which were spoken of </w:t>
            </w:r>
            <w:r w:rsidRPr="00AD5DEF">
              <w:rPr>
                <w:b/>
                <w:sz w:val="18"/>
                <w:szCs w:val="18"/>
                <w:u w:val="single"/>
              </w:rPr>
              <w:t>the child.</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sz w:val="18"/>
                <w:szCs w:val="18"/>
              </w:rPr>
              <w:t>Καὶ </w:t>
            </w:r>
            <w:hyperlink r:id="rId170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1702" w:tooltip="V-IIA-3S 1510: ē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ὁ </w:t>
            </w:r>
            <w:hyperlink r:id="rId1703"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πατὴρ </w:t>
            </w:r>
            <w:hyperlink r:id="rId1704" w:tooltip="N-NMS 3962: patēr -- Father, (Heavenly) Father, ancestor, elder, senior." w:history="1">
              <w:r w:rsidRPr="002E139A">
                <w:rPr>
                  <w:rStyle w:val="Hyperlink"/>
                  <w:rFonts w:ascii="Palatino Linotype" w:hAnsi="Palatino Linotype"/>
                  <w:sz w:val="18"/>
                  <w:szCs w:val="18"/>
                </w:rPr>
                <w:t>(father)</w:t>
              </w:r>
            </w:hyperlink>
            <w:r w:rsidRPr="002E139A">
              <w:rPr>
                <w:rFonts w:ascii="Palatino Linotype" w:hAnsi="Palatino Linotype"/>
                <w:sz w:val="18"/>
                <w:szCs w:val="18"/>
              </w:rPr>
              <w:t xml:space="preserve"> αὐτοῦ </w:t>
            </w:r>
            <w:hyperlink r:id="rId170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17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 </w:t>
            </w:r>
            <w:hyperlink r:id="rId1707"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μήτηρ </w:t>
            </w:r>
            <w:hyperlink r:id="rId1708" w:tooltip="N-NFS 3384: mētēr -- A mother." w:history="1">
              <w:r w:rsidRPr="002E139A">
                <w:rPr>
                  <w:rStyle w:val="Hyperlink"/>
                  <w:rFonts w:ascii="Palatino Linotype" w:hAnsi="Palatino Linotype"/>
                  <w:sz w:val="18"/>
                  <w:szCs w:val="18"/>
                </w:rPr>
                <w:t>(mother)</w:t>
              </w:r>
            </w:hyperlink>
            <w:r w:rsidRPr="002E139A">
              <w:rPr>
                <w:rFonts w:ascii="Palatino Linotype" w:hAnsi="Palatino Linotype"/>
                <w:sz w:val="18"/>
                <w:szCs w:val="18"/>
              </w:rPr>
              <w:t>, θαυμάζοντες </w:t>
            </w:r>
            <w:hyperlink r:id="rId1709" w:tooltip="V-PPA-NMP 2296: thaumazontes -- (a) to wonder, marvel, (b) to wonder at, admire." w:history="1">
              <w:r w:rsidRPr="002E139A">
                <w:rPr>
                  <w:rStyle w:val="Hyperlink"/>
                  <w:rFonts w:ascii="Palatino Linotype" w:hAnsi="Palatino Linotype"/>
                  <w:sz w:val="18"/>
                  <w:szCs w:val="18"/>
                </w:rPr>
                <w:t>(marveling)</w:t>
              </w:r>
            </w:hyperlink>
            <w:r w:rsidRPr="002E139A">
              <w:rPr>
                <w:rFonts w:ascii="Palatino Linotype" w:hAnsi="Palatino Linotype"/>
                <w:sz w:val="18"/>
                <w:szCs w:val="18"/>
              </w:rPr>
              <w:t xml:space="preserve"> ἐπὶ </w:t>
            </w:r>
            <w:hyperlink r:id="rId1710"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τοῖς </w:t>
            </w:r>
            <w:hyperlink r:id="rId1711" w:tooltip="Art-DNP 3588: tois -- The, the definite article." w:history="1">
              <w:r w:rsidRPr="002E139A">
                <w:rPr>
                  <w:rStyle w:val="Hyperlink"/>
                  <w:rFonts w:ascii="Palatino Linotype" w:hAnsi="Palatino Linotype"/>
                  <w:sz w:val="18"/>
                  <w:szCs w:val="18"/>
                </w:rPr>
                <w:t>(the things)</w:t>
              </w:r>
            </w:hyperlink>
            <w:r w:rsidRPr="002E139A">
              <w:rPr>
                <w:rFonts w:ascii="Palatino Linotype" w:hAnsi="Palatino Linotype"/>
                <w:sz w:val="18"/>
                <w:szCs w:val="18"/>
              </w:rPr>
              <w:t xml:space="preserve"> λαλουμένοις </w:t>
            </w:r>
            <w:hyperlink r:id="rId1712" w:tooltip="V-PPM/P-DNP 2980: laloumenois -- (to talk, chatter in classical Greek, but in NT a more dignified word) to speak, say." w:history="1">
              <w:r w:rsidRPr="002E139A">
                <w:rPr>
                  <w:rStyle w:val="Hyperlink"/>
                  <w:rFonts w:ascii="Palatino Linotype" w:hAnsi="Palatino Linotype"/>
                  <w:sz w:val="18"/>
                  <w:szCs w:val="18"/>
                </w:rPr>
                <w:t>(having been spoken)</w:t>
              </w:r>
            </w:hyperlink>
            <w:r w:rsidRPr="002E139A">
              <w:rPr>
                <w:rFonts w:ascii="Palatino Linotype" w:hAnsi="Palatino Linotype"/>
                <w:sz w:val="18"/>
                <w:szCs w:val="18"/>
              </w:rPr>
              <w:t xml:space="preserve"> περὶ </w:t>
            </w:r>
            <w:hyperlink r:id="rId1713"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αὐτοῦ </w:t>
            </w:r>
            <w:hyperlink r:id="rId1714"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2:33</w:t>
            </w:r>
            <w:r w:rsidR="00DF0719">
              <w:rPr>
                <w:sz w:val="18"/>
                <w:szCs w:val="18"/>
              </w:rPr>
              <w:t xml:space="preserve"> </w:t>
            </w:r>
            <w:r w:rsidRPr="00BC20FD">
              <w:rPr>
                <w:sz w:val="18"/>
                <w:szCs w:val="18"/>
              </w:rPr>
              <w:t xml:space="preserve">And Joseph and </w:t>
            </w:r>
            <w:r w:rsidRPr="00AD5DEF">
              <w:rPr>
                <w:b/>
                <w:sz w:val="18"/>
                <w:szCs w:val="18"/>
                <w:u w:val="single"/>
              </w:rPr>
              <w:t>his mother</w:t>
            </w:r>
            <w:r w:rsidRPr="00BC20FD">
              <w:rPr>
                <w:sz w:val="18"/>
                <w:szCs w:val="18"/>
              </w:rPr>
              <w:t xml:space="preserve"> marveled at those things which were spoken </w:t>
            </w:r>
            <w:r w:rsidRPr="00AD5DEF">
              <w:rPr>
                <w:sz w:val="18"/>
                <w:szCs w:val="18"/>
              </w:rPr>
              <w:t>of</w:t>
            </w:r>
            <w:r w:rsidRPr="00AD5DEF">
              <w:rPr>
                <w:b/>
                <w:sz w:val="18"/>
                <w:szCs w:val="18"/>
                <w:u w:val="single"/>
              </w:rPr>
              <w:t xml:space="preserve"> him.</w:t>
            </w:r>
          </w:p>
        </w:tc>
      </w:tr>
      <w:tr w:rsidR="00630B35" w:rsidRPr="00AD5DEF"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2:34 And Simeon blessed them and said unto Mary, Behold, this child is set for the fall and rising again of many in Israel and for a sign which shall be spoken against;</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sz w:val="18"/>
                <w:szCs w:val="18"/>
              </w:rPr>
              <w:t>καὶ </w:t>
            </w:r>
            <w:hyperlink r:id="rId171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εὐλόγησεν </w:t>
            </w:r>
            <w:hyperlink r:id="rId1716" w:tooltip="V-AIA-3S 2127: eulogēsen -- (literal: to speak well of) to bless; pass: to be blessed." w:history="1">
              <w:r w:rsidRPr="002E139A">
                <w:rPr>
                  <w:rStyle w:val="Hyperlink"/>
                  <w:rFonts w:ascii="Palatino Linotype" w:hAnsi="Palatino Linotype"/>
                  <w:sz w:val="18"/>
                  <w:szCs w:val="18"/>
                </w:rPr>
                <w:t>(blessed)</w:t>
              </w:r>
            </w:hyperlink>
            <w:r w:rsidRPr="002E139A">
              <w:rPr>
                <w:rFonts w:ascii="Palatino Linotype" w:hAnsi="Palatino Linotype"/>
                <w:sz w:val="18"/>
                <w:szCs w:val="18"/>
              </w:rPr>
              <w:t xml:space="preserve"> αὐτοὺς </w:t>
            </w:r>
            <w:hyperlink r:id="rId1717"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Συμεὼν </w:t>
            </w:r>
            <w:hyperlink r:id="rId1718" w:tooltip="N-NMS 4826: Symeōn -- Simeon or Simon." w:history="1">
              <w:r w:rsidRPr="002E139A">
                <w:rPr>
                  <w:rStyle w:val="Hyperlink"/>
                  <w:rFonts w:ascii="Palatino Linotype" w:hAnsi="Palatino Linotype"/>
                  <w:sz w:val="18"/>
                  <w:szCs w:val="18"/>
                </w:rPr>
                <w:t>(Simeon)</w:t>
              </w:r>
            </w:hyperlink>
            <w:r w:rsidRPr="002E139A">
              <w:rPr>
                <w:rFonts w:ascii="Palatino Linotype" w:hAnsi="Palatino Linotype"/>
                <w:sz w:val="18"/>
                <w:szCs w:val="18"/>
              </w:rPr>
              <w:t>, καὶ </w:t>
            </w:r>
            <w:hyperlink r:id="rId171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720"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1721"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Μαριὰμ </w:t>
            </w:r>
            <w:hyperlink r:id="rId1722" w:tooltip="N-AFS 3137: Mariam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xml:space="preserve"> τὴν </w:t>
            </w:r>
            <w:hyperlink r:id="rId1723"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μητέρα </w:t>
            </w:r>
            <w:hyperlink r:id="rId1724" w:tooltip="N-AFS 3384: mētera -- A mother." w:history="1">
              <w:r w:rsidRPr="002E139A">
                <w:rPr>
                  <w:rStyle w:val="Hyperlink"/>
                  <w:rFonts w:ascii="Palatino Linotype" w:hAnsi="Palatino Linotype"/>
                  <w:sz w:val="18"/>
                  <w:szCs w:val="18"/>
                </w:rPr>
                <w:t>(mother)</w:t>
              </w:r>
            </w:hyperlink>
            <w:r w:rsidRPr="002E139A">
              <w:rPr>
                <w:rFonts w:ascii="Palatino Linotype" w:hAnsi="Palatino Linotype"/>
                <w:sz w:val="18"/>
                <w:szCs w:val="18"/>
              </w:rPr>
              <w:t xml:space="preserve"> αὐτοῦ </w:t>
            </w:r>
            <w:hyperlink r:id="rId172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“Ἰδοὺ </w:t>
            </w:r>
            <w:hyperlink r:id="rId1726"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οὗτος </w:t>
            </w:r>
            <w:hyperlink r:id="rId1727" w:tooltip="DPro-NMS 3778: houtos -- This; he, she, it." w:history="1">
              <w:r w:rsidRPr="002E139A">
                <w:rPr>
                  <w:rStyle w:val="Hyperlink"/>
                  <w:rFonts w:ascii="Palatino Linotype" w:hAnsi="Palatino Linotype"/>
                  <w:sz w:val="18"/>
                  <w:szCs w:val="18"/>
                </w:rPr>
                <w:t>(this </w:t>
              </w:r>
              <w:r w:rsidRPr="002E139A">
                <w:rPr>
                  <w:rStyle w:val="Hyperlink"/>
                  <w:rFonts w:ascii="Palatino Linotype" w:hAnsi="Palatino Linotype"/>
                  <w:i/>
                  <w:iCs/>
                  <w:sz w:val="18"/>
                  <w:szCs w:val="18"/>
                </w:rPr>
                <w:t>Child</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κεῖται </w:t>
            </w:r>
            <w:hyperlink r:id="rId1728" w:tooltip="V-PIM/P-3S 2749: keitai -- To lie, recline, to be placed, to be laid, set, specially appointed, destined." w:history="1">
              <w:r w:rsidRPr="002E139A">
                <w:rPr>
                  <w:rStyle w:val="Hyperlink"/>
                  <w:rFonts w:ascii="Palatino Linotype" w:hAnsi="Palatino Linotype"/>
                  <w:sz w:val="18"/>
                  <w:szCs w:val="18"/>
                </w:rPr>
                <w:t>(is appointed)</w:t>
              </w:r>
            </w:hyperlink>
            <w:r w:rsidRPr="002E139A">
              <w:rPr>
                <w:rFonts w:ascii="Palatino Linotype" w:hAnsi="Palatino Linotype"/>
                <w:sz w:val="18"/>
                <w:szCs w:val="18"/>
              </w:rPr>
              <w:t xml:space="preserve"> εἰς </w:t>
            </w:r>
            <w:hyperlink r:id="rId1729" w:tooltip="Prep 1519: eis -- Into, in, unto, to, upon, towards, for, among."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πτῶσιν </w:t>
            </w:r>
            <w:hyperlink r:id="rId1730" w:tooltip="N-AFS 4431: ptōsin -- A falling, a fall, ruin."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falling)</w:t>
              </w:r>
            </w:hyperlink>
            <w:r w:rsidRPr="002E139A">
              <w:rPr>
                <w:rFonts w:ascii="Palatino Linotype" w:hAnsi="Palatino Linotype"/>
                <w:sz w:val="18"/>
                <w:szCs w:val="18"/>
              </w:rPr>
              <w:t xml:space="preserve"> καὶ </w:t>
            </w:r>
            <w:hyperlink r:id="rId173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ἀνάστασιν </w:t>
            </w:r>
            <w:hyperlink r:id="rId1732" w:tooltip="N-AFS 386: anastasin -- A rising again, resurrection." w:history="1">
              <w:r w:rsidRPr="002E139A">
                <w:rPr>
                  <w:rStyle w:val="Hyperlink"/>
                  <w:rFonts w:ascii="Palatino Linotype" w:hAnsi="Palatino Linotype"/>
                  <w:sz w:val="18"/>
                  <w:szCs w:val="18"/>
                </w:rPr>
                <w:t>(rising up)</w:t>
              </w:r>
            </w:hyperlink>
            <w:r w:rsidRPr="002E139A">
              <w:rPr>
                <w:rFonts w:ascii="Palatino Linotype" w:hAnsi="Palatino Linotype"/>
                <w:sz w:val="18"/>
                <w:szCs w:val="18"/>
              </w:rPr>
              <w:t xml:space="preserve"> πολλῶν </w:t>
            </w:r>
            <w:hyperlink r:id="rId1733" w:tooltip="Adj-GMP 4183: pollōn -- Much, many; often." w:history="1">
              <w:r w:rsidRPr="002E139A">
                <w:rPr>
                  <w:rStyle w:val="Hyperlink"/>
                  <w:rFonts w:ascii="Palatino Linotype" w:hAnsi="Palatino Linotype"/>
                  <w:sz w:val="18"/>
                  <w:szCs w:val="18"/>
                </w:rPr>
                <w:t>(of many)</w:t>
              </w:r>
            </w:hyperlink>
            <w:r w:rsidRPr="002E139A">
              <w:rPr>
                <w:rFonts w:ascii="Palatino Linotype" w:hAnsi="Palatino Linotype"/>
                <w:sz w:val="18"/>
                <w:szCs w:val="18"/>
              </w:rPr>
              <w:t xml:space="preserve"> ἐν </w:t>
            </w:r>
            <w:hyperlink r:id="rId173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735"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Ἰσραὴλ </w:t>
            </w:r>
            <w:hyperlink r:id="rId1736" w:tooltip="N-DMS 2474: Israēl -- (Hebrew), Israel, surname of Jacob, then the Jewish people, the people of God." w:history="1">
              <w:r w:rsidRPr="002E139A">
                <w:rPr>
                  <w:rStyle w:val="Hyperlink"/>
                  <w:rFonts w:ascii="Palatino Linotype" w:hAnsi="Palatino Linotype"/>
                  <w:sz w:val="18"/>
                  <w:szCs w:val="18"/>
                </w:rPr>
                <w:t>(Israel)</w:t>
              </w:r>
            </w:hyperlink>
            <w:r w:rsidRPr="002E139A">
              <w:rPr>
                <w:rFonts w:ascii="Palatino Linotype" w:hAnsi="Palatino Linotype"/>
                <w:sz w:val="18"/>
                <w:szCs w:val="18"/>
              </w:rPr>
              <w:t>, καὶ </w:t>
            </w:r>
            <w:hyperlink r:id="rId173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εἰς </w:t>
            </w:r>
            <w:hyperlink r:id="rId1738" w:tooltip="Prep 1519: eis -- Into, in, unto, to, upon, towards, for, among."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σημεῖον </w:t>
            </w:r>
            <w:hyperlink r:id="rId1739" w:tooltip="N-ANS 4592: sēmeion -- A sign, miracle, indication, mark, token." w:history="1">
              <w:r w:rsidRPr="002E139A">
                <w:rPr>
                  <w:rStyle w:val="Hyperlink"/>
                  <w:rFonts w:ascii="Palatino Linotype" w:hAnsi="Palatino Linotype"/>
                  <w:sz w:val="18"/>
                  <w:szCs w:val="18"/>
                </w:rPr>
                <w:t>(a sign)</w:t>
              </w:r>
            </w:hyperlink>
            <w:r w:rsidRPr="002E139A">
              <w:rPr>
                <w:rFonts w:ascii="Palatino Linotype" w:hAnsi="Palatino Linotype"/>
                <w:sz w:val="18"/>
                <w:szCs w:val="18"/>
              </w:rPr>
              <w:t xml:space="preserve"> ἀντιλεγόμενον </w:t>
            </w:r>
            <w:hyperlink r:id="rId1740" w:tooltip="V-PPM/P-ANS 483: antilegomenon -- To speak or say in opposition, contradict (oppose, resist)." w:history="1">
              <w:r w:rsidRPr="002E139A">
                <w:rPr>
                  <w:rStyle w:val="Hyperlink"/>
                  <w:rFonts w:ascii="Palatino Linotype" w:hAnsi="Palatino Linotype"/>
                  <w:sz w:val="18"/>
                  <w:szCs w:val="18"/>
                </w:rPr>
                <w:t>(spoken against)</w:t>
              </w:r>
            </w:hyperlink>
            <w:r w:rsidRPr="002E139A">
              <w:rPr>
                <w:rFonts w:ascii="Palatino Linotype" w:hAnsi="Palatino Linotype"/>
                <w:sz w:val="18"/>
                <w:szCs w:val="18"/>
              </w:rPr>
              <w:t xml:space="preserve"> —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2:34</w:t>
            </w:r>
            <w:r w:rsidR="00DF0719">
              <w:rPr>
                <w:sz w:val="18"/>
                <w:szCs w:val="18"/>
              </w:rPr>
              <w:t xml:space="preserve"> </w:t>
            </w:r>
            <w:r w:rsidRPr="00BC20FD">
              <w:rPr>
                <w:sz w:val="18"/>
                <w:szCs w:val="18"/>
              </w:rPr>
              <w:t xml:space="preserve">And Simeon blessed them, and said unto Mary </w:t>
            </w:r>
            <w:r w:rsidRPr="00AD5DEF">
              <w:rPr>
                <w:b/>
                <w:sz w:val="18"/>
                <w:szCs w:val="18"/>
                <w:u w:val="single"/>
              </w:rPr>
              <w:t>his mother</w:t>
            </w:r>
            <w:r w:rsidRPr="00BC20FD">
              <w:rPr>
                <w:sz w:val="18"/>
                <w:szCs w:val="18"/>
              </w:rPr>
              <w:t>, Behold, this child is set for the fall and rising again of many in Israel; and for a sign which shall be spoken against;</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2:35 Yea, a </w:t>
            </w:r>
            <w:r w:rsidRPr="00301855">
              <w:rPr>
                <w:b/>
                <w:sz w:val="18"/>
                <w:szCs w:val="18"/>
                <w:u w:val="single"/>
              </w:rPr>
              <w:t>spear</w:t>
            </w:r>
            <w:r w:rsidRPr="00BC20FD">
              <w:rPr>
                <w:sz w:val="18"/>
                <w:szCs w:val="18"/>
              </w:rPr>
              <w:t xml:space="preserve"> shall pierce through </w:t>
            </w:r>
            <w:r w:rsidRPr="00301855">
              <w:rPr>
                <w:b/>
                <w:sz w:val="18"/>
                <w:szCs w:val="18"/>
                <w:u w:val="single"/>
              </w:rPr>
              <w:t>him to the wounding of thine</w:t>
            </w:r>
            <w:r w:rsidRPr="00BC20FD">
              <w:rPr>
                <w:sz w:val="18"/>
                <w:szCs w:val="18"/>
              </w:rPr>
              <w:t xml:space="preserve"> own soul also, that the thoughts of many hearts may be revealed.</w:t>
            </w:r>
          </w:p>
        </w:tc>
        <w:tc>
          <w:tcPr>
            <w:tcW w:w="5330" w:type="dxa"/>
          </w:tcPr>
          <w:p w:rsidR="00630B35" w:rsidRPr="002E139A" w:rsidRDefault="00630B35" w:rsidP="00AA36AF">
            <w:pPr>
              <w:pStyle w:val="indent2"/>
              <w:ind w:left="0"/>
              <w:rPr>
                <w:rFonts w:ascii="Palatino Linotype" w:hAnsi="Palatino Linotype" w:cs="Tahoma"/>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cs="Tahoma"/>
                <w:sz w:val="18"/>
                <w:szCs w:val="18"/>
              </w:rPr>
              <w:t>καὶ </w:t>
            </w:r>
            <w:hyperlink r:id="rId174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σοῦ </w:t>
            </w:r>
            <w:hyperlink r:id="rId1742"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sz w:val="18"/>
                <w:szCs w:val="18"/>
              </w:rPr>
              <w:t xml:space="preserve"> δὲ </w:t>
            </w:r>
            <w:hyperlink r:id="rId1743" w:tooltip="Conj 1161: de -- A weak adversative particle, generally placed second in its clause; but, on the other hand, and." w:history="1">
              <w:r w:rsidRPr="002E139A">
                <w:rPr>
                  <w:rStyle w:val="Hyperlink"/>
                  <w:rFonts w:ascii="Palatino Linotype" w:hAnsi="Palatino Linotype" w:cs="Tahoma"/>
                  <w:sz w:val="18"/>
                  <w:szCs w:val="18"/>
                </w:rPr>
                <w:t>(also)</w:t>
              </w:r>
            </w:hyperlink>
            <w:r w:rsidRPr="002E139A">
              <w:rPr>
                <w:rFonts w:ascii="Palatino Linotype" w:hAnsi="Palatino Linotype" w:cs="Tahoma"/>
                <w:sz w:val="18"/>
                <w:szCs w:val="18"/>
              </w:rPr>
              <w:t xml:space="preserve"> αὐτῆς </w:t>
            </w:r>
            <w:hyperlink r:id="rId1744" w:tooltip="PPro-GF3S 846: autēs -- He, she, it, they, them, same." w:history="1">
              <w:r w:rsidRPr="002E139A">
                <w:rPr>
                  <w:rStyle w:val="Hyperlink"/>
                  <w:rFonts w:ascii="Palatino Linotype" w:hAnsi="Palatino Linotype" w:cs="Tahoma"/>
                  <w:sz w:val="18"/>
                  <w:szCs w:val="18"/>
                </w:rPr>
                <w:t>(of her)</w:t>
              </w:r>
            </w:hyperlink>
            <w:r w:rsidRPr="002E139A">
              <w:rPr>
                <w:rFonts w:ascii="Palatino Linotype" w:hAnsi="Palatino Linotype" w:cs="Tahoma"/>
                <w:sz w:val="18"/>
                <w:szCs w:val="18"/>
              </w:rPr>
              <w:t xml:space="preserve"> τὴν </w:t>
            </w:r>
            <w:hyperlink r:id="rId1745"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ψυχὴν </w:t>
            </w:r>
            <w:hyperlink r:id="rId1746" w:tooltip="N-AFS 5590: psychēn -- (a) the vital breath, breath of life, (b) the human soul, (c) the soul as the seat of affections and will, (d) the self, (e) a human person, an individual." w:history="1">
              <w:r w:rsidRPr="002E139A">
                <w:rPr>
                  <w:rStyle w:val="Hyperlink"/>
                  <w:rFonts w:ascii="Palatino Linotype" w:hAnsi="Palatino Linotype" w:cs="Tahoma"/>
                  <w:sz w:val="18"/>
                  <w:szCs w:val="18"/>
                </w:rPr>
                <w:t>(soul)</w:t>
              </w:r>
            </w:hyperlink>
            <w:r w:rsidRPr="002E139A">
              <w:rPr>
                <w:rFonts w:ascii="Palatino Linotype" w:hAnsi="Palatino Linotype" w:cs="Tahoma"/>
                <w:sz w:val="18"/>
                <w:szCs w:val="18"/>
              </w:rPr>
              <w:t xml:space="preserve"> διελεύσεται </w:t>
            </w:r>
            <w:hyperlink r:id="rId1747" w:tooltip="V-FIM-3S 1330: dieleusetai -- To pass through, spread (as a report)." w:history="1">
              <w:r w:rsidRPr="002E139A">
                <w:rPr>
                  <w:rStyle w:val="Hyperlink"/>
                  <w:rFonts w:ascii="Palatino Linotype" w:hAnsi="Palatino Linotype" w:cs="Tahoma"/>
                  <w:sz w:val="18"/>
                  <w:szCs w:val="18"/>
                </w:rPr>
                <w:t>(will go through)</w:t>
              </w:r>
            </w:hyperlink>
            <w:r w:rsidRPr="002E139A">
              <w:rPr>
                <w:rFonts w:ascii="Palatino Linotype" w:hAnsi="Palatino Linotype" w:cs="Tahoma"/>
                <w:sz w:val="18"/>
                <w:szCs w:val="18"/>
              </w:rPr>
              <w:t xml:space="preserve"> ῥομφαία </w:t>
            </w:r>
            <w:hyperlink r:id="rId1748" w:tooltip="N-NFS 4501: rhomphaia -- A sword, scimitar; fig: war, piercing grief." w:history="1">
              <w:r w:rsidRPr="002E139A">
                <w:rPr>
                  <w:rStyle w:val="Hyperlink"/>
                  <w:rFonts w:ascii="Palatino Linotype" w:hAnsi="Palatino Linotype" w:cs="Tahoma"/>
                  <w:sz w:val="18"/>
                  <w:szCs w:val="18"/>
                </w:rPr>
                <w:t>(a sword)</w:t>
              </w:r>
            </w:hyperlink>
            <w:r w:rsidRPr="002E139A">
              <w:rPr>
                <w:rFonts w:ascii="Palatino Linotype" w:hAnsi="Palatino Linotype" w:cs="Tahoma"/>
                <w:sz w:val="18"/>
                <w:szCs w:val="18"/>
              </w:rPr>
              <w:t xml:space="preserve"> — ὅπως </w:t>
            </w:r>
            <w:hyperlink r:id="rId1749" w:tooltip="Conj 3704: hopōs -- How, in order that, so that, that." w:history="1">
              <w:r w:rsidRPr="002E139A">
                <w:rPr>
                  <w:rStyle w:val="Hyperlink"/>
                  <w:rFonts w:ascii="Palatino Linotype" w:hAnsi="Palatino Linotype" w:cs="Tahoma"/>
                  <w:sz w:val="18"/>
                  <w:szCs w:val="18"/>
                </w:rPr>
                <w:t>(so that)</w:t>
              </w:r>
            </w:hyperlink>
            <w:r w:rsidRPr="002E139A">
              <w:rPr>
                <w:rFonts w:ascii="Palatino Linotype" w:hAnsi="Palatino Linotype" w:cs="Tahoma"/>
                <w:sz w:val="18"/>
                <w:szCs w:val="18"/>
              </w:rPr>
              <w:t xml:space="preserve"> ἂν </w:t>
            </w:r>
            <w:hyperlink r:id="rId1750"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ἀποκαλυφθῶσιν </w:t>
            </w:r>
            <w:hyperlink r:id="rId1751" w:tooltip="V-ASP-3P 601: apokalyphthōsin -- To uncover, bring to light, reveal." w:history="1">
              <w:r w:rsidRPr="002E139A">
                <w:rPr>
                  <w:rStyle w:val="Hyperlink"/>
                  <w:rFonts w:ascii="Palatino Linotype" w:hAnsi="Palatino Linotype" w:cs="Tahoma"/>
                  <w:sz w:val="18"/>
                  <w:szCs w:val="18"/>
                </w:rPr>
                <w:t>(may be revealed)</w:t>
              </w:r>
            </w:hyperlink>
            <w:r w:rsidRPr="002E139A">
              <w:rPr>
                <w:rFonts w:ascii="Palatino Linotype" w:hAnsi="Palatino Linotype" w:cs="Tahoma"/>
                <w:sz w:val="18"/>
                <w:szCs w:val="18"/>
              </w:rPr>
              <w:t xml:space="preserve"> ἐκ </w:t>
            </w:r>
            <w:hyperlink r:id="rId1752" w:tooltip="Prep 1537: ek -- From out, out from among, from, suggesting from the interior outwards." w:history="1">
              <w:r w:rsidRPr="002E139A">
                <w:rPr>
                  <w:rStyle w:val="Hyperlink"/>
                  <w:rFonts w:ascii="Palatino Linotype" w:hAnsi="Palatino Linotype" w:cs="Tahoma"/>
                  <w:sz w:val="18"/>
                  <w:szCs w:val="18"/>
                </w:rPr>
                <w:t>(of)</w:t>
              </w:r>
            </w:hyperlink>
            <w:r w:rsidRPr="002E139A">
              <w:rPr>
                <w:rFonts w:ascii="Palatino Linotype" w:hAnsi="Palatino Linotype" w:cs="Tahoma"/>
                <w:sz w:val="18"/>
                <w:szCs w:val="18"/>
              </w:rPr>
              <w:t xml:space="preserve"> πολλῶν </w:t>
            </w:r>
            <w:hyperlink r:id="rId1753" w:tooltip="Adj-GFP 4183: pollōn -- Much, many; often." w:history="1">
              <w:r w:rsidRPr="002E139A">
                <w:rPr>
                  <w:rStyle w:val="Hyperlink"/>
                  <w:rFonts w:ascii="Palatino Linotype" w:hAnsi="Palatino Linotype" w:cs="Tahoma"/>
                  <w:sz w:val="18"/>
                  <w:szCs w:val="18"/>
                </w:rPr>
                <w:t>(many)</w:t>
              </w:r>
            </w:hyperlink>
            <w:r w:rsidRPr="002E139A">
              <w:rPr>
                <w:rFonts w:ascii="Palatino Linotype" w:hAnsi="Palatino Linotype" w:cs="Tahoma"/>
                <w:sz w:val="18"/>
                <w:szCs w:val="18"/>
              </w:rPr>
              <w:t xml:space="preserve"> καρδιῶν </w:t>
            </w:r>
            <w:hyperlink r:id="rId1754" w:tooltip="N-GFP 2588: kardiōn -- Literal: the heart; mind, character, inner self, will, intention, center." w:history="1">
              <w:r w:rsidRPr="002E139A">
                <w:rPr>
                  <w:rStyle w:val="Hyperlink"/>
                  <w:rFonts w:ascii="Palatino Linotype" w:hAnsi="Palatino Linotype" w:cs="Tahoma"/>
                  <w:sz w:val="18"/>
                  <w:szCs w:val="18"/>
                </w:rPr>
                <w:t>(hearts)</w:t>
              </w:r>
            </w:hyperlink>
            <w:r w:rsidRPr="002E139A">
              <w:rPr>
                <w:rFonts w:ascii="Palatino Linotype" w:hAnsi="Palatino Linotype" w:cs="Tahoma"/>
                <w:sz w:val="18"/>
                <w:szCs w:val="18"/>
              </w:rPr>
              <w:t xml:space="preserve"> διαλογισμοί </w:t>
            </w:r>
            <w:hyperlink r:id="rId1755" w:tooltip="N-NMP 1261: dialogismoi -- A calculation, reasoning, thought, movement of thought, deliberation, plotting."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thoughts)</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2:35</w:t>
            </w:r>
            <w:r w:rsidR="00DF0719">
              <w:rPr>
                <w:sz w:val="18"/>
                <w:szCs w:val="18"/>
              </w:rPr>
              <w:t xml:space="preserve"> </w:t>
            </w:r>
            <w:r w:rsidRPr="00BC20FD">
              <w:rPr>
                <w:sz w:val="18"/>
                <w:szCs w:val="18"/>
              </w:rPr>
              <w:t xml:space="preserve">(Yea, a </w:t>
            </w:r>
            <w:r w:rsidRPr="00301855">
              <w:rPr>
                <w:b/>
                <w:sz w:val="18"/>
                <w:szCs w:val="18"/>
                <w:u w:val="single"/>
              </w:rPr>
              <w:t>sword</w:t>
            </w:r>
            <w:r w:rsidRPr="00BC20FD">
              <w:rPr>
                <w:sz w:val="18"/>
                <w:szCs w:val="18"/>
              </w:rPr>
              <w:t xml:space="preserve"> shall pierce through </w:t>
            </w:r>
            <w:r w:rsidRPr="00301855">
              <w:rPr>
                <w:b/>
                <w:sz w:val="18"/>
                <w:szCs w:val="18"/>
                <w:u w:val="single"/>
              </w:rPr>
              <w:t>thy</w:t>
            </w:r>
            <w:r w:rsidRPr="00BC20FD">
              <w:rPr>
                <w:sz w:val="18"/>
                <w:szCs w:val="18"/>
              </w:rPr>
              <w:t xml:space="preserve"> own soul also,) that the thoughts of many hearts may be revealed.</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2:36 And there was one Anna, a prophetess, the daughter of Phanuel of the tribe of Asher. She was of great age and had lived with a husband </w:t>
            </w:r>
            <w:r w:rsidRPr="00301855">
              <w:rPr>
                <w:b/>
                <w:sz w:val="18"/>
                <w:szCs w:val="18"/>
                <w:u w:val="single"/>
              </w:rPr>
              <w:t>only</w:t>
            </w:r>
            <w:r w:rsidRPr="00BC20FD">
              <w:rPr>
                <w:sz w:val="18"/>
                <w:szCs w:val="18"/>
              </w:rPr>
              <w:t xml:space="preserve"> seven years, </w:t>
            </w:r>
            <w:r w:rsidRPr="00301855">
              <w:rPr>
                <w:b/>
                <w:sz w:val="18"/>
                <w:szCs w:val="18"/>
                <w:u w:val="single"/>
              </w:rPr>
              <w:t>whom she married in</w:t>
            </w:r>
            <w:r w:rsidRPr="00BC20FD">
              <w:rPr>
                <w:sz w:val="18"/>
                <w:szCs w:val="18"/>
              </w:rPr>
              <w:t xml:space="preserve"> her </w:t>
            </w:r>
            <w:r w:rsidRPr="00301855">
              <w:rPr>
                <w:b/>
                <w:sz w:val="18"/>
                <w:szCs w:val="18"/>
                <w:u w:val="single"/>
              </w:rPr>
              <w:t>youth</w:t>
            </w:r>
            <w:r w:rsidRPr="00BC20FD">
              <w:rPr>
                <w:sz w:val="18"/>
                <w:szCs w:val="18"/>
              </w:rPr>
              <w:t>.</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sz w:val="18"/>
                <w:szCs w:val="18"/>
              </w:rPr>
              <w:t>Καὶ </w:t>
            </w:r>
            <w:hyperlink r:id="rId175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1757" w:tooltip="V-IIA-3S 1510: ēn -- To be, exist." w:history="1">
              <w:r w:rsidRPr="002E139A">
                <w:rPr>
                  <w:rStyle w:val="Hyperlink"/>
                  <w:rFonts w:ascii="Palatino Linotype" w:hAnsi="Palatino Linotype"/>
                  <w:sz w:val="18"/>
                  <w:szCs w:val="18"/>
                </w:rPr>
                <w:t>(there was)</w:t>
              </w:r>
            </w:hyperlink>
            <w:r w:rsidRPr="002E139A">
              <w:rPr>
                <w:rFonts w:ascii="Palatino Linotype" w:hAnsi="Palatino Linotype"/>
                <w:sz w:val="18"/>
                <w:szCs w:val="18"/>
              </w:rPr>
              <w:t xml:space="preserve"> Ἅννα </w:t>
            </w:r>
            <w:hyperlink r:id="rId1758" w:tooltip="N-NFS 451: Hanna -- Anna, a prophetess, who visited the infant Jesus." w:history="1">
              <w:r w:rsidRPr="002E139A">
                <w:rPr>
                  <w:rStyle w:val="Hyperlink"/>
                  <w:rFonts w:ascii="Palatino Linotype" w:hAnsi="Palatino Linotype"/>
                  <w:sz w:val="18"/>
                  <w:szCs w:val="18"/>
                </w:rPr>
                <w:t>(Anna)</w:t>
              </w:r>
            </w:hyperlink>
            <w:r w:rsidRPr="002E139A">
              <w:rPr>
                <w:rFonts w:ascii="Palatino Linotype" w:hAnsi="Palatino Linotype"/>
                <w:sz w:val="18"/>
                <w:szCs w:val="18"/>
              </w:rPr>
              <w:t>, προφῆτις </w:t>
            </w:r>
            <w:hyperlink r:id="rId1759" w:tooltip="N-NFS 4398: prophētis -- A prophetess." w:history="1">
              <w:r w:rsidRPr="002E139A">
                <w:rPr>
                  <w:rStyle w:val="Hyperlink"/>
                  <w:rFonts w:ascii="Palatino Linotype" w:hAnsi="Palatino Linotype"/>
                  <w:sz w:val="18"/>
                  <w:szCs w:val="18"/>
                </w:rPr>
                <w:t>(a prophetess)</w:t>
              </w:r>
            </w:hyperlink>
            <w:r w:rsidRPr="002E139A">
              <w:rPr>
                <w:rFonts w:ascii="Palatino Linotype" w:hAnsi="Palatino Linotype"/>
                <w:sz w:val="18"/>
                <w:szCs w:val="18"/>
              </w:rPr>
              <w:t>, θυγάτηρ </w:t>
            </w:r>
            <w:hyperlink r:id="rId1760" w:tooltip="N-NFS 2364: thygatēr -- A daughter; hence, of any female descendent, however far removed; even of one unrelated: my young lady." w:history="1">
              <w:r w:rsidRPr="002E139A">
                <w:rPr>
                  <w:rStyle w:val="Hyperlink"/>
                  <w:rFonts w:ascii="Palatino Linotype" w:hAnsi="Palatino Linotype"/>
                  <w:sz w:val="18"/>
                  <w:szCs w:val="18"/>
                </w:rPr>
                <w:t>(daughter)</w:t>
              </w:r>
            </w:hyperlink>
            <w:r w:rsidRPr="002E139A">
              <w:rPr>
                <w:rFonts w:ascii="Palatino Linotype" w:hAnsi="Palatino Linotype"/>
                <w:sz w:val="18"/>
                <w:szCs w:val="18"/>
              </w:rPr>
              <w:t xml:space="preserve"> Φανουήλ </w:t>
            </w:r>
            <w:hyperlink r:id="rId1761" w:tooltip="N-GMS 5323: Phanouēl -- Phanuel, father of Anna the prophetess." w:history="1">
              <w:r w:rsidRPr="002E139A">
                <w:rPr>
                  <w:rStyle w:val="Hyperlink"/>
                  <w:rFonts w:ascii="Palatino Linotype" w:hAnsi="Palatino Linotype"/>
                  <w:sz w:val="18"/>
                  <w:szCs w:val="18"/>
                </w:rPr>
                <w:t>(of Phanuel)</w:t>
              </w:r>
            </w:hyperlink>
            <w:r w:rsidRPr="002E139A">
              <w:rPr>
                <w:rFonts w:ascii="Palatino Linotype" w:hAnsi="Palatino Linotype"/>
                <w:sz w:val="18"/>
                <w:szCs w:val="18"/>
              </w:rPr>
              <w:t>, ἐκ </w:t>
            </w:r>
            <w:hyperlink r:id="rId1762" w:tooltip="Prep 1537: ek -- From out, out from among, from, suggesting from the interior outwards."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φυλῆς </w:t>
            </w:r>
            <w:hyperlink r:id="rId1763" w:tooltip="N-GFS 5443: phylēs -- A tribe or race of peopl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tribe)</w:t>
              </w:r>
            </w:hyperlink>
            <w:r w:rsidRPr="002E139A">
              <w:rPr>
                <w:rFonts w:ascii="Palatino Linotype" w:hAnsi="Palatino Linotype"/>
                <w:sz w:val="18"/>
                <w:szCs w:val="18"/>
              </w:rPr>
              <w:t xml:space="preserve"> Ἀσήρ </w:t>
            </w:r>
            <w:hyperlink r:id="rId1764" w:tooltip="N-GMS 768: Asēr -- Asher, one of the sons of Jacob, and founder of one of the Twelve Tribes." w:history="1">
              <w:r w:rsidRPr="002E139A">
                <w:rPr>
                  <w:rStyle w:val="Hyperlink"/>
                  <w:rFonts w:ascii="Palatino Linotype" w:hAnsi="Palatino Linotype"/>
                  <w:sz w:val="18"/>
                  <w:szCs w:val="18"/>
                </w:rPr>
                <w:t>(of Asher)</w:t>
              </w:r>
            </w:hyperlink>
            <w:r w:rsidRPr="002E139A">
              <w:rPr>
                <w:rFonts w:ascii="Palatino Linotype" w:hAnsi="Palatino Linotype"/>
                <w:sz w:val="18"/>
                <w:szCs w:val="18"/>
              </w:rPr>
              <w:t>, αὕτη </w:t>
            </w:r>
            <w:hyperlink r:id="rId1765" w:tooltip="PPro-NFS 3778: hautē -- This; he, she, it." w:history="1">
              <w:r w:rsidRPr="002E139A">
                <w:rPr>
                  <w:rStyle w:val="Hyperlink"/>
                  <w:rFonts w:ascii="Palatino Linotype" w:hAnsi="Palatino Linotype"/>
                  <w:sz w:val="18"/>
                  <w:szCs w:val="18"/>
                </w:rPr>
                <w:t>(she)</w:t>
              </w:r>
            </w:hyperlink>
            <w:r w:rsidRPr="002E139A">
              <w:rPr>
                <w:rFonts w:ascii="Palatino Linotype" w:hAnsi="Palatino Linotype"/>
                <w:sz w:val="18"/>
                <w:szCs w:val="18"/>
              </w:rPr>
              <w:t xml:space="preserve"> προβεβηκυῖα </w:t>
            </w:r>
            <w:hyperlink r:id="rId1766" w:tooltip="V-RPA-NFS 4260: probebēkuia -- To go forward, advance." w:history="1">
              <w:r w:rsidRPr="002E139A">
                <w:rPr>
                  <w:rStyle w:val="Hyperlink"/>
                  <w:rFonts w:ascii="Palatino Linotype" w:hAnsi="Palatino Linotype"/>
                  <w:sz w:val="18"/>
                  <w:szCs w:val="18"/>
                </w:rPr>
                <w:t>(being advanced)</w:t>
              </w:r>
            </w:hyperlink>
            <w:r w:rsidRPr="002E139A">
              <w:rPr>
                <w:rFonts w:ascii="Palatino Linotype" w:hAnsi="Palatino Linotype"/>
                <w:sz w:val="18"/>
                <w:szCs w:val="18"/>
              </w:rPr>
              <w:t xml:space="preserve"> ἐν </w:t>
            </w:r>
            <w:hyperlink r:id="rId176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ἡμέραις </w:t>
            </w:r>
            <w:hyperlink r:id="rId1768" w:tooltip="N-DFP 2250: hēmerais -- A day, the period from sunrise to sunset." w:history="1">
              <w:r w:rsidRPr="002E139A">
                <w:rPr>
                  <w:rStyle w:val="Hyperlink"/>
                  <w:rFonts w:ascii="Palatino Linotype" w:hAnsi="Palatino Linotype"/>
                  <w:sz w:val="18"/>
                  <w:szCs w:val="18"/>
                </w:rPr>
                <w:t>(years)</w:t>
              </w:r>
            </w:hyperlink>
            <w:r w:rsidRPr="002E139A">
              <w:rPr>
                <w:rFonts w:ascii="Palatino Linotype" w:hAnsi="Palatino Linotype"/>
                <w:sz w:val="18"/>
                <w:szCs w:val="18"/>
              </w:rPr>
              <w:t xml:space="preserve"> πολλαῖς </w:t>
            </w:r>
            <w:hyperlink r:id="rId1769" w:tooltip="Adj-DFP 4183: pollais -- Much, many; often."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ζήσασα </w:t>
            </w:r>
            <w:hyperlink r:id="rId1770" w:tooltip="V-APA-NFS 2198: zēsasa -- To live, to be alive." w:history="1">
              <w:r w:rsidRPr="002E139A">
                <w:rPr>
                  <w:rStyle w:val="Hyperlink"/>
                  <w:rFonts w:ascii="Palatino Linotype" w:hAnsi="Palatino Linotype"/>
                  <w:sz w:val="18"/>
                  <w:szCs w:val="18"/>
                </w:rPr>
                <w:t>(having lived)</w:t>
              </w:r>
            </w:hyperlink>
            <w:r w:rsidRPr="002E139A">
              <w:rPr>
                <w:rFonts w:ascii="Palatino Linotype" w:hAnsi="Palatino Linotype"/>
                <w:sz w:val="18"/>
                <w:szCs w:val="18"/>
              </w:rPr>
              <w:t xml:space="preserve"> μετὰ </w:t>
            </w:r>
            <w:hyperlink r:id="rId1771"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ἀνδρὸς </w:t>
            </w:r>
            <w:hyperlink r:id="rId1772" w:tooltip="N-GMS 435: andros -- A male human being; a man, husband." w:history="1">
              <w:r w:rsidRPr="002E139A">
                <w:rPr>
                  <w:rStyle w:val="Hyperlink"/>
                  <w:rFonts w:ascii="Palatino Linotype" w:hAnsi="Palatino Linotype"/>
                  <w:sz w:val="18"/>
                  <w:szCs w:val="18"/>
                </w:rPr>
                <w:t>(a husband)</w:t>
              </w:r>
            </w:hyperlink>
            <w:r w:rsidRPr="002E139A">
              <w:rPr>
                <w:rFonts w:ascii="Palatino Linotype" w:hAnsi="Palatino Linotype"/>
                <w:sz w:val="18"/>
                <w:szCs w:val="18"/>
              </w:rPr>
              <w:t xml:space="preserve"> ἔτη </w:t>
            </w:r>
            <w:hyperlink r:id="rId1773" w:tooltip="N-ANP 2094: etē -- A year." w:history="1">
              <w:r w:rsidRPr="002E139A">
                <w:rPr>
                  <w:rStyle w:val="Hyperlink"/>
                  <w:rFonts w:ascii="Palatino Linotype" w:hAnsi="Palatino Linotype"/>
                  <w:sz w:val="18"/>
                  <w:szCs w:val="18"/>
                </w:rPr>
                <w:t>(years)</w:t>
              </w:r>
            </w:hyperlink>
            <w:r w:rsidRPr="002E139A">
              <w:rPr>
                <w:rFonts w:ascii="Palatino Linotype" w:hAnsi="Palatino Linotype"/>
                <w:sz w:val="18"/>
                <w:szCs w:val="18"/>
              </w:rPr>
              <w:t xml:space="preserve"> ἑπτὰ </w:t>
            </w:r>
            <w:hyperlink r:id="rId1774" w:tooltip="Adj-ANP 2033: hepta -- Seven." w:history="1">
              <w:r w:rsidRPr="002E139A">
                <w:rPr>
                  <w:rStyle w:val="Hyperlink"/>
                  <w:rFonts w:ascii="Palatino Linotype" w:hAnsi="Palatino Linotype"/>
                  <w:sz w:val="18"/>
                  <w:szCs w:val="18"/>
                </w:rPr>
                <w:t>(seven)</w:t>
              </w:r>
            </w:hyperlink>
            <w:r w:rsidRPr="002E139A">
              <w:rPr>
                <w:rFonts w:ascii="Palatino Linotype" w:hAnsi="Palatino Linotype"/>
                <w:sz w:val="18"/>
                <w:szCs w:val="18"/>
              </w:rPr>
              <w:t xml:space="preserve"> ἀπὸ </w:t>
            </w:r>
            <w:hyperlink r:id="rId1775"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τῆς </w:t>
            </w:r>
            <w:hyperlink r:id="rId1776"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παρθενίας </w:t>
            </w:r>
            <w:hyperlink r:id="rId1777" w:tooltip="N-GFS 3932: parthenias -- Virginity." w:history="1">
              <w:r w:rsidRPr="002E139A">
                <w:rPr>
                  <w:rStyle w:val="Hyperlink"/>
                  <w:rFonts w:ascii="Palatino Linotype" w:hAnsi="Palatino Linotype"/>
                  <w:sz w:val="18"/>
                  <w:szCs w:val="18"/>
                </w:rPr>
                <w:t>(marriage)</w:t>
              </w:r>
            </w:hyperlink>
            <w:r w:rsidRPr="002E139A">
              <w:rPr>
                <w:rFonts w:ascii="Palatino Linotype" w:hAnsi="Palatino Linotype"/>
                <w:sz w:val="18"/>
                <w:szCs w:val="18"/>
              </w:rPr>
              <w:t xml:space="preserve"> αὐτῆς </w:t>
            </w:r>
            <w:hyperlink r:id="rId1778" w:tooltip="PPro-GF3S 846: autēs -- He, she, it, they, them, same." w:history="1">
              <w:r w:rsidRPr="002E139A">
                <w:rPr>
                  <w:rStyle w:val="Hyperlink"/>
                  <w:rFonts w:ascii="Palatino Linotype" w:hAnsi="Palatino Linotype"/>
                  <w:sz w:val="18"/>
                  <w:szCs w:val="18"/>
                </w:rPr>
                <w:t>(of herself)</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2:36</w:t>
            </w:r>
            <w:r w:rsidR="00DF0719">
              <w:rPr>
                <w:sz w:val="18"/>
                <w:szCs w:val="18"/>
              </w:rPr>
              <w:t xml:space="preserve"> </w:t>
            </w:r>
            <w:r w:rsidRPr="00BC20FD">
              <w:rPr>
                <w:sz w:val="18"/>
                <w:szCs w:val="18"/>
              </w:rPr>
              <w:t>And there was one Anna, a prophetess, the daughter of Phanuel, of the tribe of As</w:t>
            </w:r>
            <w:r w:rsidR="00301855">
              <w:rPr>
                <w:sz w:val="18"/>
                <w:szCs w:val="18"/>
              </w:rPr>
              <w:t>h</w:t>
            </w:r>
            <w:r w:rsidRPr="00BC20FD">
              <w:rPr>
                <w:sz w:val="18"/>
                <w:szCs w:val="18"/>
              </w:rPr>
              <w:t xml:space="preserve">er: she was of </w:t>
            </w:r>
            <w:r w:rsidRPr="00301855">
              <w:rPr>
                <w:b/>
                <w:sz w:val="18"/>
                <w:szCs w:val="18"/>
                <w:u w:val="single"/>
              </w:rPr>
              <w:t xml:space="preserve">a </w:t>
            </w:r>
            <w:r w:rsidR="00301855">
              <w:rPr>
                <w:sz w:val="18"/>
                <w:szCs w:val="18"/>
              </w:rPr>
              <w:t>great age, and had lived with a</w:t>
            </w:r>
            <w:r w:rsidRPr="00BC20FD">
              <w:rPr>
                <w:sz w:val="18"/>
                <w:szCs w:val="18"/>
              </w:rPr>
              <w:t xml:space="preserve"> husband seven years </w:t>
            </w:r>
            <w:r w:rsidRPr="00301855">
              <w:rPr>
                <w:b/>
                <w:sz w:val="18"/>
                <w:szCs w:val="18"/>
                <w:u w:val="single"/>
              </w:rPr>
              <w:t>from</w:t>
            </w:r>
            <w:r w:rsidRPr="00BC20FD">
              <w:rPr>
                <w:sz w:val="18"/>
                <w:szCs w:val="18"/>
              </w:rPr>
              <w:t xml:space="preserve"> her </w:t>
            </w:r>
            <w:r w:rsidRPr="00301855">
              <w:rPr>
                <w:b/>
                <w:sz w:val="18"/>
                <w:szCs w:val="18"/>
                <w:u w:val="single"/>
              </w:rPr>
              <w:t>virginity</w:t>
            </w:r>
            <w:r w:rsidRPr="00BC20FD">
              <w:rPr>
                <w:sz w:val="18"/>
                <w:szCs w:val="18"/>
              </w:rPr>
              <w:t>;</w:t>
            </w:r>
          </w:p>
        </w:tc>
      </w:tr>
      <w:tr w:rsidR="00630B35" w:rsidRPr="00301855"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lastRenderedPageBreak/>
              <w:t xml:space="preserve">2:37 And she </w:t>
            </w:r>
            <w:r w:rsidRPr="00301855">
              <w:rPr>
                <w:b/>
                <w:sz w:val="18"/>
                <w:szCs w:val="18"/>
                <w:u w:val="single"/>
              </w:rPr>
              <w:t>lived</w:t>
            </w:r>
            <w:r w:rsidRPr="00BC20FD">
              <w:rPr>
                <w:sz w:val="18"/>
                <w:szCs w:val="18"/>
              </w:rPr>
              <w:t xml:space="preserve"> a widow about fourscore and four years, </w:t>
            </w:r>
            <w:r w:rsidRPr="00301855">
              <w:rPr>
                <w:b/>
                <w:sz w:val="18"/>
                <w:szCs w:val="18"/>
                <w:u w:val="single"/>
              </w:rPr>
              <w:t>who</w:t>
            </w:r>
            <w:r w:rsidRPr="00BC20FD">
              <w:rPr>
                <w:sz w:val="18"/>
                <w:szCs w:val="18"/>
              </w:rPr>
              <w:t xml:space="preserve"> departed not from the temple, but served God with fastings and prayers night and day.</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καὶ </w:t>
            </w:r>
            <w:hyperlink r:id="rId177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αὐτὴ </w:t>
            </w:r>
            <w:hyperlink r:id="rId1780" w:tooltip="PPro-NF3S 846: autē -- He, she, it, they, them, same." w:history="1">
              <w:r w:rsidRPr="002E139A">
                <w:rPr>
                  <w:rStyle w:val="Hyperlink"/>
                  <w:rFonts w:ascii="Palatino Linotype" w:hAnsi="Palatino Linotype"/>
                  <w:sz w:val="18"/>
                  <w:szCs w:val="18"/>
                </w:rPr>
                <w:t>(she)</w:t>
              </w:r>
            </w:hyperlink>
            <w:r w:rsidRPr="002E139A">
              <w:rPr>
                <w:rFonts w:ascii="Palatino Linotype" w:hAnsi="Palatino Linotype"/>
                <w:sz w:val="18"/>
                <w:szCs w:val="18"/>
              </w:rPr>
              <w:t xml:space="preserve"> χήρα </w:t>
            </w:r>
            <w:hyperlink r:id="rId1781" w:tooltip="N-NFS 5503: chēra -- A widow."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was</w:t>
              </w:r>
              <w:r w:rsidRPr="002E139A">
                <w:rPr>
                  <w:rStyle w:val="Hyperlink"/>
                  <w:rFonts w:ascii="Palatino Linotype" w:hAnsi="Palatino Linotype"/>
                  <w:sz w:val="18"/>
                  <w:szCs w:val="18"/>
                </w:rPr>
                <w:t> a widow)</w:t>
              </w:r>
            </w:hyperlink>
            <w:r w:rsidRPr="002E139A">
              <w:rPr>
                <w:rFonts w:ascii="Palatino Linotype" w:hAnsi="Palatino Linotype"/>
                <w:sz w:val="18"/>
                <w:szCs w:val="18"/>
              </w:rPr>
              <w:t xml:space="preserve"> ἕως </w:t>
            </w:r>
            <w:hyperlink r:id="rId1782" w:tooltip="Prep 2193: heōs -- (a) conj: until, (b) prep: as far as, up to, as much as, until." w:history="1">
              <w:r w:rsidRPr="002E139A">
                <w:rPr>
                  <w:rStyle w:val="Hyperlink"/>
                  <w:rFonts w:ascii="Palatino Linotype" w:hAnsi="Palatino Linotype"/>
                  <w:sz w:val="18"/>
                  <w:szCs w:val="18"/>
                </w:rPr>
                <w:t>(of about)</w:t>
              </w:r>
            </w:hyperlink>
            <w:r w:rsidRPr="002E139A">
              <w:rPr>
                <w:rFonts w:ascii="Palatino Linotype" w:hAnsi="Palatino Linotype"/>
                <w:sz w:val="18"/>
                <w:szCs w:val="18"/>
              </w:rPr>
              <w:t xml:space="preserve"> ἐτῶν </w:t>
            </w:r>
            <w:hyperlink r:id="rId1783" w:tooltip="N-GNP 2094: etōn -- A year." w:history="1">
              <w:r w:rsidRPr="002E139A">
                <w:rPr>
                  <w:rStyle w:val="Hyperlink"/>
                  <w:rFonts w:ascii="Palatino Linotype" w:hAnsi="Palatino Linotype"/>
                  <w:sz w:val="18"/>
                  <w:szCs w:val="18"/>
                </w:rPr>
                <w:t>(years)</w:t>
              </w:r>
            </w:hyperlink>
            <w:r w:rsidRPr="002E139A">
              <w:rPr>
                <w:rFonts w:ascii="Palatino Linotype" w:hAnsi="Palatino Linotype"/>
                <w:sz w:val="18"/>
                <w:szCs w:val="18"/>
              </w:rPr>
              <w:t xml:space="preserve"> ὀγδοήκοντα </w:t>
            </w:r>
            <w:hyperlink r:id="rId1784" w:tooltip="Adj-GNP 3589: ogdoēkonta -- Eighty." w:history="1">
              <w:r w:rsidRPr="002E139A">
                <w:rPr>
                  <w:rStyle w:val="Hyperlink"/>
                  <w:rFonts w:ascii="Palatino Linotype" w:hAnsi="Palatino Linotype"/>
                  <w:sz w:val="18"/>
                  <w:szCs w:val="18"/>
                </w:rPr>
                <w:t>(eighty </w:t>
              </w:r>
              <w:r w:rsidRPr="002E139A">
                <w:rPr>
                  <w:rStyle w:val="Hyperlink"/>
                  <w:rFonts w:ascii="Palatino Linotype" w:hAnsi="Palatino Linotype"/>
                  <w:i/>
                  <w:iCs/>
                  <w:sz w:val="18"/>
                  <w:szCs w:val="18"/>
                </w:rPr>
                <w:t>and</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τεσσάρων </w:t>
            </w:r>
            <w:hyperlink r:id="rId1785" w:tooltip="Adj-GNP 5064: tessarōn -- Four." w:history="1">
              <w:r w:rsidRPr="002E139A">
                <w:rPr>
                  <w:rStyle w:val="Hyperlink"/>
                  <w:rFonts w:ascii="Palatino Linotype" w:hAnsi="Palatino Linotype"/>
                  <w:sz w:val="18"/>
                  <w:szCs w:val="18"/>
                </w:rPr>
                <w:t>(four)</w:t>
              </w:r>
            </w:hyperlink>
            <w:r w:rsidRPr="002E139A">
              <w:rPr>
                <w:rFonts w:ascii="Palatino Linotype" w:hAnsi="Palatino Linotype"/>
                <w:sz w:val="18"/>
                <w:szCs w:val="18"/>
              </w:rPr>
              <w:t>,</w:t>
            </w:r>
            <w:hyperlink w:anchor="fnd" w:tooltip="Or ‘was a widow for eighty-four years’" w:history="1">
              <w:r w:rsidRPr="002E139A">
                <w:rPr>
                  <w:rStyle w:val="Hyperlink"/>
                  <w:rFonts w:ascii="Palatino Linotype" w:hAnsi="Palatino Linotype"/>
                  <w:b/>
                  <w:bCs/>
                  <w:i/>
                  <w:iCs/>
                  <w:position w:val="6"/>
                  <w:sz w:val="18"/>
                  <w:szCs w:val="18"/>
                </w:rPr>
                <w:t>d</w:t>
              </w:r>
            </w:hyperlink>
            <w:r w:rsidRPr="002E139A">
              <w:rPr>
                <w:rFonts w:ascii="Palatino Linotype" w:hAnsi="Palatino Linotype"/>
                <w:sz w:val="18"/>
                <w:szCs w:val="18"/>
              </w:rPr>
              <w:t xml:space="preserve"> ἣ </w:t>
            </w:r>
            <w:hyperlink r:id="rId1786" w:tooltip="RelPro-NFS 3739: hē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οὐκ </w:t>
            </w:r>
            <w:hyperlink r:id="rId1787"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ἀφίστατο </w:t>
            </w:r>
            <w:hyperlink r:id="rId1788" w:tooltip="V-IIM/P-3S 868: aphistato -- To make to stand away, draw away, repel, take up a position away from, withdraw from, leave, abstain from." w:history="1">
              <w:r w:rsidRPr="002E139A">
                <w:rPr>
                  <w:rStyle w:val="Hyperlink"/>
                  <w:rFonts w:ascii="Palatino Linotype" w:hAnsi="Palatino Linotype"/>
                  <w:sz w:val="18"/>
                  <w:szCs w:val="18"/>
                </w:rPr>
                <w:t>(departed)</w:t>
              </w:r>
            </w:hyperlink>
            <w:r w:rsidRPr="002E139A">
              <w:rPr>
                <w:rFonts w:ascii="Palatino Linotype" w:hAnsi="Palatino Linotype"/>
                <w:sz w:val="18"/>
                <w:szCs w:val="18"/>
              </w:rPr>
              <w:t xml:space="preserve"> τοῦ </w:t>
            </w:r>
            <w:hyperlink r:id="rId1789"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ἱεροῦ </w:t>
            </w:r>
            <w:hyperlink r:id="rId1790" w:tooltip="N-GNS 2411: hierou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νηστείαις </w:t>
            </w:r>
            <w:hyperlink r:id="rId1791" w:tooltip="N-DFP 3521: nēsteiais -- Fasting, the day of atonement." w:history="1">
              <w:r w:rsidRPr="002E139A">
                <w:rPr>
                  <w:rStyle w:val="Hyperlink"/>
                  <w:rFonts w:ascii="Palatino Linotype" w:hAnsi="Palatino Linotype"/>
                  <w:sz w:val="18"/>
                  <w:szCs w:val="18"/>
                </w:rPr>
                <w:t>(with fastings)</w:t>
              </w:r>
            </w:hyperlink>
            <w:r w:rsidRPr="002E139A">
              <w:rPr>
                <w:rFonts w:ascii="Palatino Linotype" w:hAnsi="Palatino Linotype"/>
                <w:sz w:val="18"/>
                <w:szCs w:val="18"/>
              </w:rPr>
              <w:t xml:space="preserve"> καὶ </w:t>
            </w:r>
            <w:hyperlink r:id="rId179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δεήσεσιν </w:t>
            </w:r>
            <w:hyperlink r:id="rId1793" w:tooltip="N-DFP 1162: deēsesin -- Supplication, prayer, entreaty." w:history="1">
              <w:r w:rsidRPr="002E139A">
                <w:rPr>
                  <w:rStyle w:val="Hyperlink"/>
                  <w:rFonts w:ascii="Palatino Linotype" w:hAnsi="Palatino Linotype"/>
                  <w:sz w:val="18"/>
                  <w:szCs w:val="18"/>
                </w:rPr>
                <w:t>(prayers)</w:t>
              </w:r>
            </w:hyperlink>
            <w:r w:rsidRPr="002E139A">
              <w:rPr>
                <w:rFonts w:ascii="Palatino Linotype" w:hAnsi="Palatino Linotype"/>
                <w:sz w:val="18"/>
                <w:szCs w:val="18"/>
              </w:rPr>
              <w:t xml:space="preserve"> λατρεύουσα </w:t>
            </w:r>
            <w:hyperlink r:id="rId1794" w:tooltip="V-PPA-NFS 3000: latreuousa -- To serve, especially God, perhaps simply: to worship." w:history="1">
              <w:r w:rsidRPr="002E139A">
                <w:rPr>
                  <w:rStyle w:val="Hyperlink"/>
                  <w:rFonts w:ascii="Palatino Linotype" w:hAnsi="Palatino Linotype"/>
                  <w:sz w:val="18"/>
                  <w:szCs w:val="18"/>
                </w:rPr>
                <w:t>(serving)</w:t>
              </w:r>
            </w:hyperlink>
            <w:r w:rsidRPr="002E139A">
              <w:rPr>
                <w:rFonts w:ascii="Palatino Linotype" w:hAnsi="Palatino Linotype"/>
                <w:sz w:val="18"/>
                <w:szCs w:val="18"/>
              </w:rPr>
              <w:t xml:space="preserve"> νύκτα </w:t>
            </w:r>
            <w:hyperlink r:id="rId1795" w:tooltip="N-AFS 3571: nykta -- The night, night-time." w:history="1">
              <w:r w:rsidRPr="002E139A">
                <w:rPr>
                  <w:rStyle w:val="Hyperlink"/>
                  <w:rFonts w:ascii="Palatino Linotype" w:hAnsi="Palatino Linotype"/>
                  <w:sz w:val="18"/>
                  <w:szCs w:val="18"/>
                </w:rPr>
                <w:t>(night)</w:t>
              </w:r>
            </w:hyperlink>
            <w:r w:rsidRPr="002E139A">
              <w:rPr>
                <w:rFonts w:ascii="Palatino Linotype" w:hAnsi="Palatino Linotype"/>
                <w:sz w:val="18"/>
                <w:szCs w:val="18"/>
              </w:rPr>
              <w:t xml:space="preserve"> καὶ </w:t>
            </w:r>
            <w:hyperlink r:id="rId179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ἡμέραν </w:t>
            </w:r>
            <w:hyperlink r:id="rId1797" w:tooltip="N-AFS 2250: hēmeran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2:37</w:t>
            </w:r>
            <w:r w:rsidR="00DF0719">
              <w:rPr>
                <w:sz w:val="18"/>
                <w:szCs w:val="18"/>
              </w:rPr>
              <w:t xml:space="preserve"> </w:t>
            </w:r>
            <w:r w:rsidRPr="00BC20FD">
              <w:rPr>
                <w:sz w:val="18"/>
                <w:szCs w:val="18"/>
              </w:rPr>
              <w:t xml:space="preserve">And she </w:t>
            </w:r>
            <w:r w:rsidRPr="00301855">
              <w:rPr>
                <w:b/>
                <w:sz w:val="18"/>
                <w:szCs w:val="18"/>
                <w:u w:val="single"/>
              </w:rPr>
              <w:t>was</w:t>
            </w:r>
            <w:r w:rsidRPr="00BC20FD">
              <w:rPr>
                <w:sz w:val="18"/>
                <w:szCs w:val="18"/>
              </w:rPr>
              <w:t xml:space="preserve"> a widow </w:t>
            </w:r>
            <w:r w:rsidRPr="00301855">
              <w:rPr>
                <w:b/>
                <w:sz w:val="18"/>
                <w:szCs w:val="18"/>
                <w:u w:val="single"/>
              </w:rPr>
              <w:t>of</w:t>
            </w:r>
            <w:r w:rsidRPr="00BC20FD">
              <w:rPr>
                <w:sz w:val="18"/>
                <w:szCs w:val="18"/>
              </w:rPr>
              <w:t xml:space="preserve"> about fourscore and four years, </w:t>
            </w:r>
            <w:r w:rsidRPr="00301855">
              <w:rPr>
                <w:b/>
                <w:sz w:val="18"/>
                <w:szCs w:val="18"/>
                <w:u w:val="single"/>
              </w:rPr>
              <w:t>which</w:t>
            </w:r>
            <w:r w:rsidRPr="00BC20FD">
              <w:rPr>
                <w:sz w:val="18"/>
                <w:szCs w:val="18"/>
              </w:rPr>
              <w:t xml:space="preserve"> departed not from the temple, but served God with fastings and prayers night and day.</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2:38 And she, coming in that instant, gave thanks likewise unto the Lord and spake of him to all </w:t>
            </w:r>
            <w:r w:rsidRPr="00301855">
              <w:rPr>
                <w:b/>
                <w:sz w:val="18"/>
                <w:szCs w:val="18"/>
                <w:u w:val="single"/>
              </w:rPr>
              <w:t>those who</w:t>
            </w:r>
            <w:r w:rsidRPr="00BC20FD">
              <w:rPr>
                <w:sz w:val="18"/>
                <w:szCs w:val="18"/>
              </w:rPr>
              <w:t xml:space="preserve"> looked for redemption in Jerusalem.</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καὶ </w:t>
            </w:r>
            <w:hyperlink r:id="rId179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αὐτῇ </w:t>
            </w:r>
            <w:hyperlink r:id="rId1799" w:tooltip="PPro-DF3S 846: autē -- He, she, it, they, them, same." w:history="1">
              <w:r w:rsidRPr="002E139A">
                <w:rPr>
                  <w:rStyle w:val="Hyperlink"/>
                  <w:rFonts w:ascii="Palatino Linotype" w:hAnsi="Palatino Linotype"/>
                  <w:sz w:val="18"/>
                  <w:szCs w:val="18"/>
                </w:rPr>
                <w:t>(she)</w:t>
              </w:r>
            </w:hyperlink>
            <w:r w:rsidRPr="002E139A">
              <w:rPr>
                <w:rFonts w:ascii="Palatino Linotype" w:hAnsi="Palatino Linotype"/>
                <w:sz w:val="18"/>
                <w:szCs w:val="18"/>
              </w:rPr>
              <w:t xml:space="preserve"> τῇ </w:t>
            </w:r>
            <w:hyperlink r:id="rId1800" w:tooltip="Art-DFS 3588: tē -- The, the definite article." w:history="1">
              <w:r w:rsidRPr="002E139A">
                <w:rPr>
                  <w:rStyle w:val="Hyperlink"/>
                  <w:rFonts w:ascii="Palatino Linotype" w:hAnsi="Palatino Linotype"/>
                  <w:sz w:val="18"/>
                  <w:szCs w:val="18"/>
                </w:rPr>
                <w:t>(at that)</w:t>
              </w:r>
            </w:hyperlink>
            <w:r w:rsidRPr="002E139A">
              <w:rPr>
                <w:rFonts w:ascii="Palatino Linotype" w:hAnsi="Palatino Linotype"/>
                <w:sz w:val="18"/>
                <w:szCs w:val="18"/>
              </w:rPr>
              <w:t xml:space="preserve"> ὥρᾳ </w:t>
            </w:r>
            <w:hyperlink r:id="rId1801" w:tooltip="N-DFS 5610: hōra -- (a) a definite space of time, a season, (b) an hour, (c) the particular time for anything." w:history="1">
              <w:r w:rsidRPr="002E139A">
                <w:rPr>
                  <w:rStyle w:val="Hyperlink"/>
                  <w:rFonts w:ascii="Palatino Linotype" w:hAnsi="Palatino Linotype"/>
                  <w:sz w:val="18"/>
                  <w:szCs w:val="18"/>
                </w:rPr>
                <w:t>(hour)</w:t>
              </w:r>
            </w:hyperlink>
            <w:r w:rsidRPr="002E139A">
              <w:rPr>
                <w:rFonts w:ascii="Palatino Linotype" w:hAnsi="Palatino Linotype"/>
                <w:sz w:val="18"/>
                <w:szCs w:val="18"/>
              </w:rPr>
              <w:t xml:space="preserve"> ἐπιστᾶσα </w:t>
            </w:r>
            <w:hyperlink r:id="rId1802" w:tooltip="V-APA-NFS 2186: epistasa -- To stand by, to be urgent, befall one (as of evil), to be at hand, impend." w:history="1">
              <w:r w:rsidRPr="002E139A">
                <w:rPr>
                  <w:rStyle w:val="Hyperlink"/>
                  <w:rFonts w:ascii="Palatino Linotype" w:hAnsi="Palatino Linotype"/>
                  <w:sz w:val="18"/>
                  <w:szCs w:val="18"/>
                </w:rPr>
                <w:t>(having come up)</w:t>
              </w:r>
            </w:hyperlink>
            <w:r w:rsidRPr="002E139A">
              <w:rPr>
                <w:rFonts w:ascii="Palatino Linotype" w:hAnsi="Palatino Linotype"/>
                <w:sz w:val="18"/>
                <w:szCs w:val="18"/>
              </w:rPr>
              <w:t>, ἀνθωμολογεῖτο </w:t>
            </w:r>
            <w:hyperlink r:id="rId1803" w:tooltip="V-IIM/P-3S 437: anthōmologeito -- To make a mutual agreement; to confess, acknowledge, formally admit, give thanks to." w:history="1">
              <w:r w:rsidRPr="002E139A">
                <w:rPr>
                  <w:rStyle w:val="Hyperlink"/>
                  <w:rFonts w:ascii="Palatino Linotype" w:hAnsi="Palatino Linotype"/>
                  <w:sz w:val="18"/>
                  <w:szCs w:val="18"/>
                </w:rPr>
                <w:t>(was giving praise)</w:t>
              </w:r>
            </w:hyperlink>
            <w:r w:rsidRPr="002E139A">
              <w:rPr>
                <w:rFonts w:ascii="Palatino Linotype" w:hAnsi="Palatino Linotype"/>
                <w:sz w:val="18"/>
                <w:szCs w:val="18"/>
              </w:rPr>
              <w:t xml:space="preserve"> τῷ </w:t>
            </w:r>
            <w:hyperlink r:id="rId1804"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Θεῷ </w:t>
            </w:r>
            <w:hyperlink r:id="rId1805" w:tooltip="N-DMS 2316: Theō -- (a) God, (b) a god, generally." w:history="1">
              <w:r w:rsidRPr="002E139A">
                <w:rPr>
                  <w:rStyle w:val="Hyperlink"/>
                  <w:rFonts w:ascii="Palatino Linotype" w:hAnsi="Palatino Linotype"/>
                  <w:sz w:val="18"/>
                  <w:szCs w:val="18"/>
                </w:rPr>
                <w:t>(to God)</w:t>
              </w:r>
            </w:hyperlink>
            <w:r w:rsidRPr="002E139A">
              <w:rPr>
                <w:rFonts w:ascii="Palatino Linotype" w:hAnsi="Palatino Linotype"/>
                <w:sz w:val="18"/>
                <w:szCs w:val="18"/>
              </w:rPr>
              <w:t>, καὶ </w:t>
            </w:r>
            <w:hyperlink r:id="rId18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ἐλάλει </w:t>
            </w:r>
            <w:hyperlink r:id="rId1807" w:tooltip="V-IIA-3S 2980: elalei -- (to talk, chatter in classical Greek, but in NT a more dignified word) to speak, say." w:history="1">
              <w:r w:rsidRPr="002E139A">
                <w:rPr>
                  <w:rStyle w:val="Hyperlink"/>
                  <w:rFonts w:ascii="Palatino Linotype" w:hAnsi="Palatino Linotype"/>
                  <w:sz w:val="18"/>
                  <w:szCs w:val="18"/>
                </w:rPr>
                <w:t>(was speaking)</w:t>
              </w:r>
            </w:hyperlink>
            <w:r w:rsidRPr="002E139A">
              <w:rPr>
                <w:rFonts w:ascii="Palatino Linotype" w:hAnsi="Palatino Linotype"/>
                <w:sz w:val="18"/>
                <w:szCs w:val="18"/>
              </w:rPr>
              <w:t xml:space="preserve"> περὶ </w:t>
            </w:r>
            <w:hyperlink r:id="rId1808"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αὐτοῦ </w:t>
            </w:r>
            <w:hyperlink r:id="rId1809"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πᾶσιν </w:t>
            </w:r>
            <w:hyperlink r:id="rId1810" w:tooltip="Adj-DMP 3956: pasin -- All, the whole, every kind of." w:history="1">
              <w:r w:rsidRPr="002E139A">
                <w:rPr>
                  <w:rStyle w:val="Hyperlink"/>
                  <w:rFonts w:ascii="Palatino Linotype" w:hAnsi="Palatino Linotype"/>
                  <w:sz w:val="18"/>
                  <w:szCs w:val="18"/>
                </w:rPr>
                <w:t>(to all)</w:t>
              </w:r>
            </w:hyperlink>
            <w:r w:rsidRPr="002E139A">
              <w:rPr>
                <w:rFonts w:ascii="Palatino Linotype" w:hAnsi="Palatino Linotype"/>
                <w:sz w:val="18"/>
                <w:szCs w:val="18"/>
              </w:rPr>
              <w:t xml:space="preserve"> τοῖς </w:t>
            </w:r>
            <w:hyperlink r:id="rId1811" w:tooltip="Art-DMP 3588: tois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προσδεχομένοις </w:t>
            </w:r>
            <w:hyperlink r:id="rId1812" w:tooltip="V-PPM/P-DMP 4327: prosdechomenois -- (a) to await, expect, (b) to receive, welcome (originally: to my house), (c) to accept." w:history="1">
              <w:r w:rsidRPr="002E139A">
                <w:rPr>
                  <w:rStyle w:val="Hyperlink"/>
                  <w:rFonts w:ascii="Palatino Linotype" w:hAnsi="Palatino Linotype"/>
                  <w:sz w:val="18"/>
                  <w:szCs w:val="18"/>
                </w:rPr>
                <w:t>(waiting for)</w:t>
              </w:r>
            </w:hyperlink>
            <w:r w:rsidRPr="002E139A">
              <w:rPr>
                <w:rFonts w:ascii="Palatino Linotype" w:hAnsi="Palatino Linotype"/>
                <w:sz w:val="18"/>
                <w:szCs w:val="18"/>
              </w:rPr>
              <w:t xml:space="preserve"> λύτρωσιν </w:t>
            </w:r>
            <w:hyperlink r:id="rId1813" w:tooltip="N-AFS 3085: lytrōsin -- (in the Old Testament: ransoming from imprisonment for debt, or from slavery, release from national misfortune, etc.), liberation, deliverance, releas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redemption)</w:t>
              </w:r>
            </w:hyperlink>
            <w:r w:rsidRPr="002E139A">
              <w:rPr>
                <w:rFonts w:ascii="Palatino Linotype" w:hAnsi="Palatino Linotype"/>
                <w:sz w:val="18"/>
                <w:szCs w:val="18"/>
              </w:rPr>
              <w:t xml:space="preserve"> Ἰερουσαλήμ </w:t>
            </w:r>
            <w:hyperlink r:id="rId1814" w:tooltip="N-GFS 2419: Ierousalēm -- (Aramaic form), Jerusalem, the capital of Palestine: hence Judaism, and allegorically, Christendom, the Christian Church." w:history="1">
              <w:r w:rsidRPr="002E139A">
                <w:rPr>
                  <w:rStyle w:val="Hyperlink"/>
                  <w:rFonts w:ascii="Palatino Linotype" w:hAnsi="Palatino Linotype"/>
                  <w:sz w:val="18"/>
                  <w:szCs w:val="18"/>
                </w:rPr>
                <w:t>(of Jerusalem)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2:38</w:t>
            </w:r>
            <w:r w:rsidR="00DF0719">
              <w:rPr>
                <w:sz w:val="18"/>
                <w:szCs w:val="18"/>
              </w:rPr>
              <w:t xml:space="preserve"> </w:t>
            </w:r>
            <w:r w:rsidRPr="00BC20FD">
              <w:rPr>
                <w:sz w:val="18"/>
                <w:szCs w:val="18"/>
              </w:rPr>
              <w:t xml:space="preserve">And she coming in that instant gave thanks likewise unto the Lord, and spake of him to all </w:t>
            </w:r>
            <w:r w:rsidRPr="00301855">
              <w:rPr>
                <w:b/>
                <w:sz w:val="18"/>
                <w:szCs w:val="18"/>
                <w:u w:val="single"/>
              </w:rPr>
              <w:t>them that</w:t>
            </w:r>
            <w:r w:rsidRPr="00BC20FD">
              <w:rPr>
                <w:sz w:val="18"/>
                <w:szCs w:val="18"/>
              </w:rPr>
              <w:t xml:space="preserve"> looked for redemption in Jerusalem.</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2:39 And when they had performed all things according to the law of the Lord, they returned into Galilee to their own city, Nazareth.</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sz w:val="18"/>
                <w:szCs w:val="18"/>
              </w:rPr>
              <w:t>Καὶ </w:t>
            </w:r>
            <w:hyperlink r:id="rId181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ὡς </w:t>
            </w:r>
            <w:hyperlink r:id="rId1816" w:tooltip="Adv 5613: hōs -- As, like as, about, as it were, according as, how, when, while, as soon as, so that."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ἐτέλεσαν </w:t>
            </w:r>
            <w:hyperlink r:id="rId1817" w:tooltip="V-AIA-3P 5055: etelesan -- (a) to end, finish, (b) to fulfill, accomplish, (c) to pay." w:history="1">
              <w:r w:rsidRPr="002E139A">
                <w:rPr>
                  <w:rStyle w:val="Hyperlink"/>
                  <w:rFonts w:ascii="Palatino Linotype" w:hAnsi="Palatino Linotype"/>
                  <w:sz w:val="18"/>
                  <w:szCs w:val="18"/>
                </w:rPr>
                <w:t>(they had performed)</w:t>
              </w:r>
            </w:hyperlink>
            <w:r w:rsidRPr="002E139A">
              <w:rPr>
                <w:rFonts w:ascii="Palatino Linotype" w:hAnsi="Palatino Linotype"/>
                <w:sz w:val="18"/>
                <w:szCs w:val="18"/>
              </w:rPr>
              <w:t xml:space="preserve"> πάντα </w:t>
            </w:r>
            <w:hyperlink r:id="rId1818" w:tooltip="Adj-ANP 3956: panta -- All, the whole, every kind of." w:history="1">
              <w:r w:rsidRPr="002E139A">
                <w:rPr>
                  <w:rStyle w:val="Hyperlink"/>
                  <w:rFonts w:ascii="Palatino Linotype" w:hAnsi="Palatino Linotype"/>
                  <w:sz w:val="18"/>
                  <w:szCs w:val="18"/>
                </w:rPr>
                <w:t>(everything)</w:t>
              </w:r>
            </w:hyperlink>
            <w:r w:rsidRPr="002E139A">
              <w:rPr>
                <w:rFonts w:ascii="Palatino Linotype" w:hAnsi="Palatino Linotype"/>
                <w:sz w:val="18"/>
                <w:szCs w:val="18"/>
              </w:rPr>
              <w:t xml:space="preserve"> τὰ </w:t>
            </w:r>
            <w:hyperlink r:id="rId1819" w:tooltip="Art-ANP 3588: ta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κατὰ </w:t>
            </w:r>
            <w:hyperlink r:id="rId1820"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(according to)</w:t>
              </w:r>
            </w:hyperlink>
            <w:r w:rsidRPr="002E139A">
              <w:rPr>
                <w:rFonts w:ascii="Palatino Linotype" w:hAnsi="Palatino Linotype"/>
                <w:sz w:val="18"/>
                <w:szCs w:val="18"/>
              </w:rPr>
              <w:t xml:space="preserve"> τὸν </w:t>
            </w:r>
            <w:hyperlink r:id="rId1821"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νόμον </w:t>
            </w:r>
            <w:hyperlink r:id="rId1822" w:tooltip="N-AMS 3551: nomon -- Usage, custom, law; in NT: of law in general, plural: of divine laws; of a force or influence impelling to action; of the Mosaic law; of the books which contain the law, the Pentateuch, the Old Testament scriptures in general." w:history="1">
              <w:r w:rsidRPr="002E139A">
                <w:rPr>
                  <w:rStyle w:val="Hyperlink"/>
                  <w:rFonts w:ascii="Palatino Linotype" w:hAnsi="Palatino Linotype"/>
                  <w:sz w:val="18"/>
                  <w:szCs w:val="18"/>
                </w:rPr>
                <w:t>(law)</w:t>
              </w:r>
            </w:hyperlink>
            <w:r w:rsidRPr="002E139A">
              <w:rPr>
                <w:rFonts w:ascii="Palatino Linotype" w:hAnsi="Palatino Linotype"/>
                <w:sz w:val="18"/>
                <w:szCs w:val="18"/>
              </w:rPr>
              <w:t xml:space="preserve"> Κυρίου </w:t>
            </w:r>
            <w:hyperlink r:id="rId1823"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ἐπέστρεψαν </w:t>
            </w:r>
            <w:hyperlink r:id="rId1824" w:tooltip="V-AIA-3P 1994: epestrepsan -- (a) to turn (back) to (towards), (b) to turn (back) (to [towards]); to come to myself." w:history="1">
              <w:r w:rsidRPr="002E139A">
                <w:rPr>
                  <w:rStyle w:val="Hyperlink"/>
                  <w:rFonts w:ascii="Palatino Linotype" w:hAnsi="Palatino Linotype"/>
                  <w:sz w:val="18"/>
                  <w:szCs w:val="18"/>
                </w:rPr>
                <w:t>(they returned)</w:t>
              </w:r>
            </w:hyperlink>
            <w:r w:rsidRPr="002E139A">
              <w:rPr>
                <w:rFonts w:ascii="Palatino Linotype" w:hAnsi="Palatino Linotype"/>
                <w:sz w:val="18"/>
                <w:szCs w:val="18"/>
              </w:rPr>
              <w:t xml:space="preserve"> εἰς </w:t>
            </w:r>
            <w:hyperlink r:id="rId1825"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1826" w:tooltip="Art-AFS 3588: tē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Γαλιλαίαν </w:t>
            </w:r>
            <w:hyperlink r:id="rId1827" w:tooltip="N-AFS 1056: Galilaian -- Galilee, a district towards the southern end of the Roman province Syria; the northern division of Palestine." w:history="1">
              <w:r w:rsidRPr="002E139A">
                <w:rPr>
                  <w:rStyle w:val="Hyperlink"/>
                  <w:rFonts w:ascii="Palatino Linotype" w:hAnsi="Palatino Linotype"/>
                  <w:sz w:val="18"/>
                  <w:szCs w:val="18"/>
                </w:rPr>
                <w:t>(Galilee)</w:t>
              </w:r>
            </w:hyperlink>
            <w:r w:rsidRPr="002E139A">
              <w:rPr>
                <w:rFonts w:ascii="Palatino Linotype" w:hAnsi="Palatino Linotype"/>
                <w:sz w:val="18"/>
                <w:szCs w:val="18"/>
              </w:rPr>
              <w:t>, εἰς </w:t>
            </w:r>
            <w:hyperlink r:id="rId1828" w:tooltip="Prep 1519: eis -- Into, in, unto, to, upon, towards, for, among."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πόλιν </w:t>
            </w:r>
            <w:hyperlink r:id="rId1829" w:tooltip="N-AFS 4172: polin -- A city, the inhabitants of a city." w:history="1">
              <w:r w:rsidRPr="002E139A">
                <w:rPr>
                  <w:rStyle w:val="Hyperlink"/>
                  <w:rFonts w:ascii="Palatino Linotype" w:hAnsi="Palatino Linotype"/>
                  <w:sz w:val="18"/>
                  <w:szCs w:val="18"/>
                </w:rPr>
                <w:t>(town)</w:t>
              </w:r>
            </w:hyperlink>
            <w:r w:rsidRPr="002E139A">
              <w:rPr>
                <w:rFonts w:ascii="Palatino Linotype" w:hAnsi="Palatino Linotype"/>
                <w:sz w:val="18"/>
                <w:szCs w:val="18"/>
              </w:rPr>
              <w:t xml:space="preserve"> ἑαυτῶν </w:t>
            </w:r>
            <w:hyperlink r:id="rId1830" w:tooltip="RefPro-GM3P 1438: heautōn -- Himself, herself, itself."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Ναζαρέθ </w:t>
            </w:r>
            <w:hyperlink r:id="rId1831" w:tooltip="N-AFS 3478: Nazareth -- Nazareth, a city of Galilee, where Jesus lived before His ministry." w:history="1">
              <w:r w:rsidRPr="002E139A">
                <w:rPr>
                  <w:rStyle w:val="Hyperlink"/>
                  <w:rFonts w:ascii="Palatino Linotype" w:hAnsi="Palatino Linotype"/>
                  <w:sz w:val="18"/>
                  <w:szCs w:val="18"/>
                </w:rPr>
                <w:t>(Nazareth)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2:39</w:t>
            </w:r>
            <w:r w:rsidR="00DF0719">
              <w:rPr>
                <w:sz w:val="18"/>
                <w:szCs w:val="18"/>
              </w:rPr>
              <w:t xml:space="preserve"> </w:t>
            </w:r>
            <w:r w:rsidRPr="00BC20FD">
              <w:rPr>
                <w:sz w:val="18"/>
                <w:szCs w:val="18"/>
              </w:rPr>
              <w:t>And when they had performed all things according to the law of the Lord, they returned into Galilee, to their own city Nazareth.</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2:40 And the child grew and waxed strong in spirit, </w:t>
            </w:r>
            <w:r w:rsidRPr="00301855">
              <w:rPr>
                <w:b/>
                <w:sz w:val="18"/>
                <w:szCs w:val="18"/>
                <w:u w:val="single"/>
              </w:rPr>
              <w:t>being</w:t>
            </w:r>
            <w:r w:rsidRPr="00BC20FD">
              <w:rPr>
                <w:sz w:val="18"/>
                <w:szCs w:val="18"/>
              </w:rPr>
              <w:t xml:space="preserve"> filled with wisdom; and the grace of God was upon him.</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Τὸ </w:t>
            </w:r>
            <w:hyperlink r:id="rId1832" w:tooltip="Art-N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83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παιδίον </w:t>
            </w:r>
            <w:hyperlink r:id="rId1834" w:tooltip="N-NNS 3813: paidion -- A little child, an infant, little one." w:history="1">
              <w:r w:rsidRPr="002E139A">
                <w:rPr>
                  <w:rStyle w:val="Hyperlink"/>
                  <w:rFonts w:ascii="Palatino Linotype" w:hAnsi="Palatino Linotype"/>
                  <w:sz w:val="18"/>
                  <w:szCs w:val="18"/>
                </w:rPr>
                <w:t>(the Child)</w:t>
              </w:r>
            </w:hyperlink>
            <w:r w:rsidRPr="002E139A">
              <w:rPr>
                <w:rFonts w:ascii="Palatino Linotype" w:hAnsi="Palatino Linotype"/>
                <w:sz w:val="18"/>
                <w:szCs w:val="18"/>
              </w:rPr>
              <w:t xml:space="preserve"> ηὔξανεν </w:t>
            </w:r>
            <w:hyperlink r:id="rId1835" w:tooltip="V-IIA-3S 837: ēuxanen -- (a) to cause to increase, become greater (b) to increase, grow." w:history="1">
              <w:r w:rsidRPr="002E139A">
                <w:rPr>
                  <w:rStyle w:val="Hyperlink"/>
                  <w:rFonts w:ascii="Palatino Linotype" w:hAnsi="Palatino Linotype"/>
                  <w:sz w:val="18"/>
                  <w:szCs w:val="18"/>
                </w:rPr>
                <w:t>(continued to grow)</w:t>
              </w:r>
            </w:hyperlink>
            <w:r w:rsidRPr="002E139A">
              <w:rPr>
                <w:rFonts w:ascii="Palatino Linotype" w:hAnsi="Palatino Linotype"/>
                <w:sz w:val="18"/>
                <w:szCs w:val="18"/>
              </w:rPr>
              <w:t xml:space="preserve"> καὶ </w:t>
            </w:r>
            <w:hyperlink r:id="rId183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ἐκραταιοῦτο </w:t>
            </w:r>
            <w:hyperlink r:id="rId1837" w:tooltip="V-IIM/P-3S 2901: ekrataiouto -- To strengthen, confirm; pass: to grow strong, become strong." w:history="1">
              <w:r w:rsidRPr="002E139A">
                <w:rPr>
                  <w:rStyle w:val="Hyperlink"/>
                  <w:rFonts w:ascii="Palatino Linotype" w:hAnsi="Palatino Linotype"/>
                  <w:sz w:val="18"/>
                  <w:szCs w:val="18"/>
                </w:rPr>
                <w:t>(become strong)</w:t>
              </w:r>
            </w:hyperlink>
            <w:r w:rsidRPr="002E139A">
              <w:rPr>
                <w:rFonts w:ascii="Palatino Linotype" w:hAnsi="Palatino Linotype"/>
                <w:sz w:val="18"/>
                <w:szCs w:val="18"/>
              </w:rPr>
              <w:t>, πληρούμενον </w:t>
            </w:r>
            <w:hyperlink r:id="rId1838" w:tooltip="V-PPM/P-NNS 4137: plēroumenon -- To fill, fulfill, complete." w:history="1">
              <w:r w:rsidRPr="002E139A">
                <w:rPr>
                  <w:rStyle w:val="Hyperlink"/>
                  <w:rFonts w:ascii="Palatino Linotype" w:hAnsi="Palatino Linotype"/>
                  <w:sz w:val="18"/>
                  <w:szCs w:val="18"/>
                </w:rPr>
                <w:t>(being filled)</w:t>
              </w:r>
            </w:hyperlink>
            <w:r w:rsidRPr="002E139A">
              <w:rPr>
                <w:rFonts w:ascii="Palatino Linotype" w:hAnsi="Palatino Linotype"/>
                <w:sz w:val="18"/>
                <w:szCs w:val="18"/>
              </w:rPr>
              <w:t xml:space="preserve"> σοφίᾳ </w:t>
            </w:r>
            <w:hyperlink r:id="rId1839" w:tooltip="N-DFS 4678: sophia -- Wisdom, insight, skill (human or divine), intelligence." w:history="1">
              <w:r w:rsidRPr="002E139A">
                <w:rPr>
                  <w:rStyle w:val="Hyperlink"/>
                  <w:rFonts w:ascii="Palatino Linotype" w:hAnsi="Palatino Linotype"/>
                  <w:sz w:val="18"/>
                  <w:szCs w:val="18"/>
                </w:rPr>
                <w:t>(with wisdom)</w:t>
              </w:r>
            </w:hyperlink>
            <w:r w:rsidRPr="002E139A">
              <w:rPr>
                <w:rFonts w:ascii="Palatino Linotype" w:hAnsi="Palatino Linotype"/>
                <w:sz w:val="18"/>
                <w:szCs w:val="18"/>
              </w:rPr>
              <w:t>, καὶ </w:t>
            </w:r>
            <w:hyperlink r:id="rId184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χάρις </w:t>
            </w:r>
            <w:hyperlink r:id="rId1841" w:tooltip="N-NFS 5485: charis -- (a) grace, as a gift or blessing brought to man by Jesus Christ, (b) favor, (c) gratitude, thanks, (d) a favor, kindnes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grace)</w:t>
              </w:r>
            </w:hyperlink>
            <w:r w:rsidRPr="002E139A">
              <w:rPr>
                <w:rFonts w:ascii="Palatino Linotype" w:hAnsi="Palatino Linotype"/>
                <w:sz w:val="18"/>
                <w:szCs w:val="18"/>
              </w:rPr>
              <w:t xml:space="preserve"> Θεοῦ </w:t>
            </w:r>
            <w:hyperlink r:id="rId1842"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ἦν </w:t>
            </w:r>
            <w:hyperlink r:id="rId1843"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ἐπ’ </w:t>
            </w:r>
            <w:hyperlink r:id="rId1844" w:tooltip="Prep 1909: ep’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αὐτό </w:t>
            </w:r>
            <w:hyperlink r:id="rId1845" w:tooltip="PPro-AN3S 846: auto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2:40</w:t>
            </w:r>
            <w:r w:rsidR="00DF0719">
              <w:rPr>
                <w:sz w:val="18"/>
                <w:szCs w:val="18"/>
              </w:rPr>
              <w:t xml:space="preserve"> </w:t>
            </w:r>
            <w:r w:rsidRPr="00BC20FD">
              <w:rPr>
                <w:sz w:val="18"/>
                <w:szCs w:val="18"/>
              </w:rPr>
              <w:t>And the child grew, and waxed strong in spirit, filled with wisdom: and the grace of God was upon him.</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2:41 Now his parents went to Jerusalem every year at the feast of the passover.</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sz w:val="18"/>
                <w:szCs w:val="18"/>
              </w:rPr>
              <w:t>Καὶ </w:t>
            </w:r>
            <w:hyperlink r:id="rId184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ἐπορεύοντο </w:t>
            </w:r>
            <w:hyperlink r:id="rId1847" w:tooltip="V-IIM/P-3P 4198: eporeuonto -- To travel, journey, go, die." w:history="1">
              <w:r w:rsidRPr="002E139A">
                <w:rPr>
                  <w:rStyle w:val="Hyperlink"/>
                  <w:rFonts w:ascii="Palatino Linotype" w:hAnsi="Palatino Linotype"/>
                  <w:sz w:val="18"/>
                  <w:szCs w:val="18"/>
                </w:rPr>
                <w:t>(were going)</w:t>
              </w:r>
            </w:hyperlink>
            <w:r w:rsidRPr="002E139A">
              <w:rPr>
                <w:rFonts w:ascii="Palatino Linotype" w:hAnsi="Palatino Linotype"/>
                <w:sz w:val="18"/>
                <w:szCs w:val="18"/>
              </w:rPr>
              <w:t xml:space="preserve"> οἱ </w:t>
            </w:r>
            <w:hyperlink r:id="rId1848"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γονεῖς </w:t>
            </w:r>
            <w:hyperlink r:id="rId1849" w:tooltip="N-NMP 1118: goneis -- A begetter, father; plural: parents." w:history="1">
              <w:r w:rsidRPr="002E139A">
                <w:rPr>
                  <w:rStyle w:val="Hyperlink"/>
                  <w:rFonts w:ascii="Palatino Linotype" w:hAnsi="Palatino Linotype"/>
                  <w:sz w:val="18"/>
                  <w:szCs w:val="18"/>
                </w:rPr>
                <w:t>(parents)</w:t>
              </w:r>
            </w:hyperlink>
            <w:r w:rsidRPr="002E139A">
              <w:rPr>
                <w:rFonts w:ascii="Palatino Linotype" w:hAnsi="Palatino Linotype"/>
                <w:sz w:val="18"/>
                <w:szCs w:val="18"/>
              </w:rPr>
              <w:t xml:space="preserve"> αὐτοῦ </w:t>
            </w:r>
            <w:hyperlink r:id="rId185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κατ’ </w:t>
            </w:r>
            <w:hyperlink r:id="rId1851" w:tooltip="Prep 2596: kat’ -- Genitive: against, down from, throughout, by; accusative: over against, among, daily, day-by-day, each day, according to, by way of." w:history="1">
              <w:r w:rsidRPr="002E139A">
                <w:rPr>
                  <w:rStyle w:val="Hyperlink"/>
                  <w:rFonts w:ascii="Palatino Linotype" w:hAnsi="Palatino Linotype"/>
                  <w:sz w:val="18"/>
                  <w:szCs w:val="18"/>
                </w:rPr>
                <w:t>(every)</w:t>
              </w:r>
            </w:hyperlink>
            <w:r w:rsidRPr="002E139A">
              <w:rPr>
                <w:rFonts w:ascii="Palatino Linotype" w:hAnsi="Palatino Linotype"/>
                <w:sz w:val="18"/>
                <w:szCs w:val="18"/>
              </w:rPr>
              <w:t xml:space="preserve"> ἔτος </w:t>
            </w:r>
            <w:hyperlink r:id="rId1852" w:tooltip="N-ANS 2094: etos -- A year." w:history="1">
              <w:r w:rsidRPr="002E139A">
                <w:rPr>
                  <w:rStyle w:val="Hyperlink"/>
                  <w:rFonts w:ascii="Palatino Linotype" w:hAnsi="Palatino Linotype"/>
                  <w:sz w:val="18"/>
                  <w:szCs w:val="18"/>
                </w:rPr>
                <w:t>(year)</w:t>
              </w:r>
            </w:hyperlink>
            <w:r w:rsidRPr="002E139A">
              <w:rPr>
                <w:rFonts w:ascii="Palatino Linotype" w:hAnsi="Palatino Linotype"/>
                <w:sz w:val="18"/>
                <w:szCs w:val="18"/>
              </w:rPr>
              <w:t xml:space="preserve"> εἰς </w:t>
            </w:r>
            <w:hyperlink r:id="rId1853"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Ἰερουσαλὴμ </w:t>
            </w:r>
            <w:hyperlink r:id="rId1854" w:tooltip="N-A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xml:space="preserve"> τῇ </w:t>
            </w:r>
            <w:hyperlink r:id="rId1855" w:tooltip="Art-DFS 3588: tē -- The, the definite article." w:history="1">
              <w:r w:rsidRPr="002E139A">
                <w:rPr>
                  <w:rStyle w:val="Hyperlink"/>
                  <w:rFonts w:ascii="Palatino Linotype" w:hAnsi="Palatino Linotype"/>
                  <w:sz w:val="18"/>
                  <w:szCs w:val="18"/>
                </w:rPr>
                <w:t>(at the)</w:t>
              </w:r>
            </w:hyperlink>
            <w:r w:rsidRPr="002E139A">
              <w:rPr>
                <w:rFonts w:ascii="Palatino Linotype" w:hAnsi="Palatino Linotype"/>
                <w:sz w:val="18"/>
                <w:szCs w:val="18"/>
              </w:rPr>
              <w:t xml:space="preserve"> ἑορτῇ </w:t>
            </w:r>
            <w:hyperlink r:id="rId1856" w:tooltip="N-DFS 1859: heortē -- A festival, feast, periodically recurring." w:history="1">
              <w:r w:rsidRPr="002E139A">
                <w:rPr>
                  <w:rStyle w:val="Hyperlink"/>
                  <w:rFonts w:ascii="Palatino Linotype" w:hAnsi="Palatino Linotype"/>
                  <w:sz w:val="18"/>
                  <w:szCs w:val="18"/>
                </w:rPr>
                <w:t>(feast)</w:t>
              </w:r>
            </w:hyperlink>
            <w:r w:rsidRPr="002E139A">
              <w:rPr>
                <w:rFonts w:ascii="Palatino Linotype" w:hAnsi="Palatino Linotype"/>
                <w:sz w:val="18"/>
                <w:szCs w:val="18"/>
              </w:rPr>
              <w:t xml:space="preserve"> τοῦ </w:t>
            </w:r>
            <w:hyperlink r:id="rId1857"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πάσχα </w:t>
            </w:r>
            <w:hyperlink r:id="rId1858" w:tooltip="N-GNS 3957: pascha -- The feast of Passover, the Passover lamb." w:history="1">
              <w:r w:rsidRPr="002E139A">
                <w:rPr>
                  <w:rStyle w:val="Hyperlink"/>
                  <w:rFonts w:ascii="Palatino Linotype" w:hAnsi="Palatino Linotype"/>
                  <w:sz w:val="18"/>
                  <w:szCs w:val="18"/>
                </w:rPr>
                <w:t>(Passover)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2:41</w:t>
            </w:r>
            <w:r w:rsidR="00DF0719">
              <w:rPr>
                <w:sz w:val="18"/>
                <w:szCs w:val="18"/>
              </w:rPr>
              <w:t xml:space="preserve"> </w:t>
            </w:r>
            <w:r w:rsidRPr="00BC20FD">
              <w:rPr>
                <w:sz w:val="18"/>
                <w:szCs w:val="18"/>
              </w:rPr>
              <w:t>Now his parents went to Jerusalem every year at the feast of the passover.</w:t>
            </w:r>
          </w:p>
        </w:tc>
      </w:tr>
      <w:tr w:rsidR="00630B35" w:rsidRPr="00301855"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2:42 And when he was twelve years old, they went up to Jerusalem, after the custom, </w:t>
            </w:r>
            <w:r w:rsidRPr="00301855">
              <w:rPr>
                <w:b/>
                <w:sz w:val="18"/>
                <w:szCs w:val="18"/>
                <w:u w:val="single"/>
              </w:rPr>
              <w:t>to</w:t>
            </w:r>
            <w:r w:rsidRPr="00BC20FD">
              <w:rPr>
                <w:sz w:val="18"/>
                <w:szCs w:val="18"/>
              </w:rPr>
              <w:t xml:space="preserve"> the feast.</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Fonts w:ascii="Palatino Linotype" w:hAnsi="Palatino Linotype"/>
                <w:sz w:val="18"/>
                <w:szCs w:val="18"/>
              </w:rPr>
              <w:t>Καὶ </w:t>
            </w:r>
            <w:hyperlink r:id="rId185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ὅτε </w:t>
            </w:r>
            <w:hyperlink r:id="rId1860" w:tooltip="Adv 3753: hote -- When, at which time."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ἐγένετο </w:t>
            </w:r>
            <w:hyperlink r:id="rId1861" w:tooltip="V-AIM-3S 1096: egeneto -- To come into being, to be born, become, come about, happen."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ἐτῶν </w:t>
            </w:r>
            <w:hyperlink r:id="rId1862" w:tooltip="N-GNP 2094: etōn -- A year." w:history="1">
              <w:r w:rsidRPr="002E139A">
                <w:rPr>
                  <w:rStyle w:val="Hyperlink"/>
                  <w:rFonts w:ascii="Palatino Linotype" w:hAnsi="Palatino Linotype"/>
                  <w:sz w:val="18"/>
                  <w:szCs w:val="18"/>
                </w:rPr>
                <w:t>(years </w:t>
              </w:r>
              <w:r w:rsidRPr="002E139A">
                <w:rPr>
                  <w:rStyle w:val="Hyperlink"/>
                  <w:rFonts w:ascii="Palatino Linotype" w:hAnsi="Palatino Linotype"/>
                  <w:i/>
                  <w:iCs/>
                  <w:sz w:val="18"/>
                  <w:szCs w:val="18"/>
                </w:rPr>
                <w:t>old</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δώδεκα </w:t>
            </w:r>
            <w:hyperlink r:id="rId1863" w:tooltip="Adj-GNP 1427: dōdeka -- Twelve; the usual way in which the Twelve apostles of Jesus are referred to." w:history="1">
              <w:r w:rsidRPr="002E139A">
                <w:rPr>
                  <w:rStyle w:val="Hyperlink"/>
                  <w:rFonts w:ascii="Palatino Linotype" w:hAnsi="Palatino Linotype"/>
                  <w:sz w:val="18"/>
                  <w:szCs w:val="18"/>
                </w:rPr>
                <w:t>(twelve)</w:t>
              </w:r>
            </w:hyperlink>
            <w:r w:rsidRPr="002E139A">
              <w:rPr>
                <w:rFonts w:ascii="Palatino Linotype" w:hAnsi="Palatino Linotype"/>
                <w:sz w:val="18"/>
                <w:szCs w:val="18"/>
              </w:rPr>
              <w:t>, ἀναβαινόντων </w:t>
            </w:r>
            <w:hyperlink r:id="rId1864" w:tooltip="V-PPA-GMP 305: anabainontōn -- To go up, mount, ascend; of things: to rise, spring up, come up." w:history="1">
              <w:r w:rsidRPr="002E139A">
                <w:rPr>
                  <w:rStyle w:val="Hyperlink"/>
                  <w:rFonts w:ascii="Palatino Linotype" w:hAnsi="Palatino Linotype"/>
                  <w:sz w:val="18"/>
                  <w:szCs w:val="18"/>
                </w:rPr>
                <w:t>(having gone up)</w:t>
              </w:r>
            </w:hyperlink>
            <w:r w:rsidRPr="002E139A">
              <w:rPr>
                <w:rFonts w:ascii="Palatino Linotype" w:hAnsi="Palatino Linotype"/>
                <w:sz w:val="18"/>
                <w:szCs w:val="18"/>
              </w:rPr>
              <w:t xml:space="preserve"> αὐτῶν </w:t>
            </w:r>
            <w:hyperlink r:id="rId1865" w:tooltip="PPro-GM3P 846: autōn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κατὰ </w:t>
            </w:r>
            <w:hyperlink r:id="rId1866"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(according to)</w:t>
              </w:r>
            </w:hyperlink>
            <w:r w:rsidRPr="002E139A">
              <w:rPr>
                <w:rFonts w:ascii="Palatino Linotype" w:hAnsi="Palatino Linotype"/>
                <w:sz w:val="18"/>
                <w:szCs w:val="18"/>
              </w:rPr>
              <w:t xml:space="preserve"> τὸ </w:t>
            </w:r>
            <w:hyperlink r:id="rId1867"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ἔθος </w:t>
            </w:r>
            <w:hyperlink r:id="rId1868" w:tooltip="N-ANS 1485: ethos -- A custom, habit; an institute, rite." w:history="1">
              <w:r w:rsidRPr="002E139A">
                <w:rPr>
                  <w:rStyle w:val="Hyperlink"/>
                  <w:rFonts w:ascii="Palatino Linotype" w:hAnsi="Palatino Linotype"/>
                  <w:sz w:val="18"/>
                  <w:szCs w:val="18"/>
                </w:rPr>
                <w:t>(custom)</w:t>
              </w:r>
            </w:hyperlink>
            <w:r w:rsidRPr="002E139A">
              <w:rPr>
                <w:rFonts w:ascii="Palatino Linotype" w:hAnsi="Palatino Linotype"/>
                <w:sz w:val="18"/>
                <w:szCs w:val="18"/>
              </w:rPr>
              <w:t xml:space="preserve"> τῆς </w:t>
            </w:r>
            <w:hyperlink r:id="rId1869"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ἑορτῆς </w:t>
            </w:r>
            <w:hyperlink r:id="rId1870" w:tooltip="N-GFS 1859: heortēs -- A festival, feast, periodically recurring." w:history="1">
              <w:r w:rsidRPr="002E139A">
                <w:rPr>
                  <w:rStyle w:val="Hyperlink"/>
                  <w:rFonts w:ascii="Palatino Linotype" w:hAnsi="Palatino Linotype"/>
                  <w:sz w:val="18"/>
                  <w:szCs w:val="18"/>
                </w:rPr>
                <w:t>(Feast)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2:42</w:t>
            </w:r>
            <w:r w:rsidR="00DF0719">
              <w:rPr>
                <w:sz w:val="18"/>
                <w:szCs w:val="18"/>
              </w:rPr>
              <w:t xml:space="preserve"> </w:t>
            </w:r>
            <w:r w:rsidRPr="00BC20FD">
              <w:rPr>
                <w:sz w:val="18"/>
                <w:szCs w:val="18"/>
              </w:rPr>
              <w:t xml:space="preserve">And when he was twelve years old, they went up to Jerusalem after the custom </w:t>
            </w:r>
            <w:r w:rsidRPr="00301855">
              <w:rPr>
                <w:b/>
                <w:sz w:val="18"/>
                <w:szCs w:val="18"/>
                <w:u w:val="single"/>
              </w:rPr>
              <w:t>of</w:t>
            </w:r>
            <w:r w:rsidRPr="00BC20FD">
              <w:rPr>
                <w:sz w:val="18"/>
                <w:szCs w:val="18"/>
              </w:rPr>
              <w:t xml:space="preserve"> the feast.</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2:43 And when they had fulfilled the days, as they returned, the child Jesus tarried behind in Jerusalem; and Joseph and his mother knew not </w:t>
            </w:r>
            <w:r w:rsidRPr="00301855">
              <w:rPr>
                <w:b/>
                <w:sz w:val="18"/>
                <w:szCs w:val="18"/>
                <w:u w:val="single"/>
              </w:rPr>
              <w:t>that he tarried</w:t>
            </w:r>
            <w:r w:rsidRPr="00BC20FD">
              <w:rPr>
                <w:sz w:val="18"/>
                <w:szCs w:val="18"/>
              </w:rPr>
              <w:t>;</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sz w:val="18"/>
                <w:szCs w:val="18"/>
              </w:rPr>
              <w:t>καὶ </w:t>
            </w:r>
            <w:hyperlink r:id="rId187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τελειωσάντων </w:t>
            </w:r>
            <w:hyperlink r:id="rId1872" w:tooltip="V-APA-GMP 5048: teleiōsantōn -- (a) as a course, a race, or the like: to complete, finish (b) as of time or prediction: to accomplish, (c) to make perfect; pass: to be perfected." w:history="1">
              <w:r w:rsidRPr="002E139A">
                <w:rPr>
                  <w:rStyle w:val="Hyperlink"/>
                  <w:rFonts w:ascii="Palatino Linotype" w:hAnsi="Palatino Linotype"/>
                  <w:sz w:val="18"/>
                  <w:szCs w:val="18"/>
                </w:rPr>
                <w:t>(having completed)</w:t>
              </w:r>
            </w:hyperlink>
            <w:r w:rsidRPr="002E139A">
              <w:rPr>
                <w:rFonts w:ascii="Palatino Linotype" w:hAnsi="Palatino Linotype"/>
                <w:sz w:val="18"/>
                <w:szCs w:val="18"/>
              </w:rPr>
              <w:t xml:space="preserve"> τὰς </w:t>
            </w:r>
            <w:hyperlink r:id="rId1873"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ἡμέρας </w:t>
            </w:r>
            <w:hyperlink r:id="rId1874" w:tooltip="N-AFP 2250: hēmera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ἐν </w:t>
            </w:r>
            <w:hyperlink r:id="rId1875"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876"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ὑποστρέφειν </w:t>
            </w:r>
            <w:hyperlink r:id="rId1877" w:tooltip="V-PNA 5290: hypostrephein -- To turn back, return." w:history="1">
              <w:r w:rsidRPr="002E139A">
                <w:rPr>
                  <w:rStyle w:val="Hyperlink"/>
                  <w:rFonts w:ascii="Palatino Linotype" w:hAnsi="Palatino Linotype"/>
                  <w:sz w:val="18"/>
                  <w:szCs w:val="18"/>
                </w:rPr>
                <w:t>(returning)</w:t>
              </w:r>
            </w:hyperlink>
            <w:r w:rsidRPr="002E139A">
              <w:rPr>
                <w:rFonts w:ascii="Palatino Linotype" w:hAnsi="Palatino Linotype"/>
                <w:sz w:val="18"/>
                <w:szCs w:val="18"/>
              </w:rPr>
              <w:t xml:space="preserve"> αὐτοὺς </w:t>
            </w:r>
            <w:hyperlink r:id="rId1878" w:tooltip="PPro-AM3P 846: autous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ὑπέμεινεν </w:t>
            </w:r>
            <w:hyperlink r:id="rId1879" w:tooltip="V-AIA-3S 5278: hypemeinen -- (a) to remain behind, (b) to stand my ground, show endurance, (c) to endure, bear up against, persevere." w:history="1">
              <w:r w:rsidRPr="002E139A">
                <w:rPr>
                  <w:rStyle w:val="Hyperlink"/>
                  <w:rFonts w:ascii="Palatino Linotype" w:hAnsi="Palatino Linotype"/>
                  <w:sz w:val="18"/>
                  <w:szCs w:val="18"/>
                </w:rPr>
                <w:t>(remained behind)</w:t>
              </w:r>
            </w:hyperlink>
            <w:r w:rsidRPr="002E139A">
              <w:rPr>
                <w:rFonts w:ascii="Palatino Linotype" w:hAnsi="Palatino Linotype"/>
                <w:sz w:val="18"/>
                <w:szCs w:val="18"/>
              </w:rPr>
              <w:t xml:space="preserve"> Ἰησοῦς </w:t>
            </w:r>
            <w:hyperlink r:id="rId1880"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ὁ </w:t>
            </w:r>
            <w:hyperlink r:id="rId188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παῖς </w:t>
            </w:r>
            <w:hyperlink r:id="rId1882" w:tooltip="N-NMS 3816: pais -- (a) a male child, boy, (b) a male slave, servant; thus: a servant of God, especially as a title of the Messiah, (c) a female child, girl." w:history="1">
              <w:r w:rsidRPr="002E139A">
                <w:rPr>
                  <w:rStyle w:val="Hyperlink"/>
                  <w:rFonts w:ascii="Palatino Linotype" w:hAnsi="Palatino Linotype"/>
                  <w:sz w:val="18"/>
                  <w:szCs w:val="18"/>
                </w:rPr>
                <w:t>(boy)</w:t>
              </w:r>
            </w:hyperlink>
            <w:r w:rsidRPr="002E139A">
              <w:rPr>
                <w:rFonts w:ascii="Palatino Linotype" w:hAnsi="Palatino Linotype"/>
                <w:sz w:val="18"/>
                <w:szCs w:val="18"/>
              </w:rPr>
              <w:t xml:space="preserve"> ἐν </w:t>
            </w:r>
            <w:hyperlink r:id="rId188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Ἰερουσαλήμ </w:t>
            </w:r>
            <w:hyperlink r:id="rId1884" w:tooltip="N-D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καὶ </w:t>
            </w:r>
            <w:hyperlink r:id="rId1885" w:tooltip="Conj 2532: kai -- And, even, also, namely."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οὐκ </w:t>
            </w:r>
            <w:hyperlink r:id="rId1886"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ἔγνωσαν </w:t>
            </w:r>
            <w:hyperlink r:id="rId1887" w:tooltip="V-AIA-3P 1097: egnōsan -- To take in knowledge, come to know, learn; ascertain, realize." w:history="1">
              <w:r w:rsidRPr="002E139A">
                <w:rPr>
                  <w:rStyle w:val="Hyperlink"/>
                  <w:rFonts w:ascii="Palatino Linotype" w:hAnsi="Palatino Linotype"/>
                  <w:sz w:val="18"/>
                  <w:szCs w:val="18"/>
                </w:rPr>
                <w:t>(knew)</w:t>
              </w:r>
            </w:hyperlink>
            <w:r w:rsidRPr="002E139A">
              <w:rPr>
                <w:rFonts w:ascii="Palatino Linotype" w:hAnsi="Palatino Linotype"/>
                <w:sz w:val="18"/>
                <w:szCs w:val="18"/>
              </w:rPr>
              <w:t xml:space="preserve"> οἱ </w:t>
            </w:r>
            <w:hyperlink r:id="rId1888"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γονεῖς </w:t>
            </w:r>
            <w:hyperlink r:id="rId1889" w:tooltip="N-NMP 1118: goneis -- A begetter, father; plural: parents." w:history="1">
              <w:r w:rsidRPr="002E139A">
                <w:rPr>
                  <w:rStyle w:val="Hyperlink"/>
                  <w:rFonts w:ascii="Palatino Linotype" w:hAnsi="Palatino Linotype"/>
                  <w:sz w:val="18"/>
                  <w:szCs w:val="18"/>
                </w:rPr>
                <w:t>(parents)</w:t>
              </w:r>
            </w:hyperlink>
            <w:r w:rsidRPr="002E139A">
              <w:rPr>
                <w:rFonts w:ascii="Palatino Linotype" w:hAnsi="Palatino Linotype"/>
                <w:sz w:val="18"/>
                <w:szCs w:val="18"/>
              </w:rPr>
              <w:t xml:space="preserve"> αὐτοῦ </w:t>
            </w:r>
            <w:hyperlink r:id="rId189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2:43</w:t>
            </w:r>
            <w:r w:rsidR="00DF0719">
              <w:rPr>
                <w:sz w:val="18"/>
                <w:szCs w:val="18"/>
              </w:rPr>
              <w:t xml:space="preserve"> </w:t>
            </w:r>
            <w:r w:rsidRPr="00BC20FD">
              <w:rPr>
                <w:sz w:val="18"/>
                <w:szCs w:val="18"/>
              </w:rPr>
              <w:t xml:space="preserve">And when they had fulfilled the days, as they returned, the child Jesus tarried behind in Jerusalem; and Joseph and his mother knew not </w:t>
            </w:r>
            <w:r w:rsidRPr="00301855">
              <w:rPr>
                <w:b/>
                <w:sz w:val="18"/>
                <w:szCs w:val="18"/>
                <w:u w:val="single"/>
              </w:rPr>
              <w:t>of it</w:t>
            </w:r>
            <w:r w:rsidRPr="00BC20FD">
              <w:rPr>
                <w:sz w:val="18"/>
                <w:szCs w:val="18"/>
              </w:rPr>
              <w:t>.</w:t>
            </w:r>
          </w:p>
        </w:tc>
      </w:tr>
      <w:tr w:rsidR="00630B35" w:rsidRPr="00301855"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2:44 But they, supposing him to have </w:t>
            </w:r>
            <w:r w:rsidRPr="00BC20FD">
              <w:rPr>
                <w:sz w:val="18"/>
                <w:szCs w:val="18"/>
              </w:rPr>
              <w:lastRenderedPageBreak/>
              <w:t xml:space="preserve">been in the company, went a day's journey; and they sought him among </w:t>
            </w:r>
            <w:r w:rsidRPr="00301855">
              <w:rPr>
                <w:b/>
                <w:sz w:val="18"/>
                <w:szCs w:val="18"/>
                <w:u w:val="single"/>
              </w:rPr>
              <w:t>his kindred</w:t>
            </w:r>
            <w:r w:rsidRPr="00BC20FD">
              <w:rPr>
                <w:sz w:val="18"/>
                <w:szCs w:val="18"/>
              </w:rPr>
              <w:t xml:space="preserve"> and acquaintance.</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44</w:t>
            </w:r>
            <w:r w:rsidRPr="002E139A">
              <w:rPr>
                <w:rStyle w:val="reftext1"/>
                <w:sz w:val="18"/>
                <w:szCs w:val="18"/>
              </w:rPr>
              <w:t> </w:t>
            </w:r>
            <w:r w:rsidRPr="002E139A">
              <w:rPr>
                <w:rFonts w:ascii="Palatino Linotype" w:hAnsi="Palatino Linotype"/>
                <w:sz w:val="18"/>
                <w:szCs w:val="18"/>
              </w:rPr>
              <w:t>νομίσαντες </w:t>
            </w:r>
            <w:hyperlink r:id="rId1891" w:tooltip="V-APA-NMP 3543: nomisantes -- To practice, hold by custom; to deem, think, consider, suppose." w:history="1">
              <w:r w:rsidRPr="002E139A">
                <w:rPr>
                  <w:rStyle w:val="Hyperlink"/>
                  <w:rFonts w:ascii="Palatino Linotype" w:hAnsi="Palatino Linotype"/>
                  <w:sz w:val="18"/>
                  <w:szCs w:val="18"/>
                </w:rPr>
                <w:t>(Having supposed)</w:t>
              </w:r>
            </w:hyperlink>
            <w:r w:rsidRPr="002E139A">
              <w:rPr>
                <w:rFonts w:ascii="Palatino Linotype" w:hAnsi="Palatino Linotype"/>
                <w:sz w:val="18"/>
                <w:szCs w:val="18"/>
              </w:rPr>
              <w:t xml:space="preserve"> δὲ </w:t>
            </w:r>
            <w:hyperlink r:id="rId1892"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αὐτὸν </w:t>
            </w:r>
            <w:hyperlink r:id="rId189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εἶναι </w:t>
            </w:r>
            <w:hyperlink r:id="rId1894" w:tooltip="V-PNA 1510: einai -- To be, exist." w:history="1">
              <w:r w:rsidRPr="002E139A">
                <w:rPr>
                  <w:rStyle w:val="Hyperlink"/>
                  <w:rFonts w:ascii="Palatino Linotype" w:hAnsi="Palatino Linotype"/>
                  <w:sz w:val="18"/>
                  <w:szCs w:val="18"/>
                </w:rPr>
                <w:t>(to be)</w:t>
              </w:r>
            </w:hyperlink>
            <w:r w:rsidRPr="002E139A">
              <w:rPr>
                <w:rFonts w:ascii="Palatino Linotype" w:hAnsi="Palatino Linotype"/>
                <w:sz w:val="18"/>
                <w:szCs w:val="18"/>
              </w:rPr>
              <w:t xml:space="preserve"> ἐν </w:t>
            </w:r>
            <w:hyperlink r:id="rId1895"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896" w:tooltip="Art-DFS 3588: tē -- The, the definite article." w:history="1">
              <w:r w:rsidRPr="002E139A">
                <w:rPr>
                  <w:rStyle w:val="Hyperlink"/>
                  <w:rFonts w:ascii="Palatino Linotype" w:hAnsi="Palatino Linotype"/>
                  <w:sz w:val="18"/>
                  <w:szCs w:val="18"/>
                </w:rPr>
                <w:t>(their)</w:t>
              </w:r>
            </w:hyperlink>
            <w:r w:rsidRPr="002E139A">
              <w:rPr>
                <w:rFonts w:ascii="Palatino Linotype" w:hAnsi="Palatino Linotype"/>
                <w:sz w:val="18"/>
                <w:szCs w:val="18"/>
              </w:rPr>
              <w:t xml:space="preserve"> συνοδίᾳ </w:t>
            </w:r>
            <w:hyperlink r:id="rId1897" w:tooltip="N-DFS 4923: synodia -- A company traveling together, a caravan." w:history="1">
              <w:r w:rsidRPr="002E139A">
                <w:rPr>
                  <w:rStyle w:val="Hyperlink"/>
                  <w:rFonts w:ascii="Palatino Linotype" w:hAnsi="Palatino Linotype"/>
                  <w:sz w:val="18"/>
                  <w:szCs w:val="18"/>
                </w:rPr>
                <w:t>(company)</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ἦλθον </w:t>
            </w:r>
            <w:hyperlink r:id="rId1898" w:tooltip="V-AIA-3P 2064: ēlthon -- To come, go." w:history="1">
              <w:r w:rsidRPr="002E139A">
                <w:rPr>
                  <w:rStyle w:val="Hyperlink"/>
                  <w:rFonts w:ascii="Palatino Linotype" w:hAnsi="Palatino Linotype"/>
                  <w:sz w:val="18"/>
                  <w:szCs w:val="18"/>
                </w:rPr>
                <w:t>(they went)</w:t>
              </w:r>
            </w:hyperlink>
            <w:r w:rsidRPr="002E139A">
              <w:rPr>
                <w:rFonts w:ascii="Palatino Linotype" w:hAnsi="Palatino Linotype"/>
                <w:sz w:val="18"/>
                <w:szCs w:val="18"/>
              </w:rPr>
              <w:t xml:space="preserve"> ἡμέρας </w:t>
            </w:r>
            <w:hyperlink r:id="rId1899" w:tooltip="N-GFS 2250: hēmeras -- A day, the period from sunrise to sunset." w:history="1">
              <w:r w:rsidRPr="002E139A">
                <w:rPr>
                  <w:rStyle w:val="Hyperlink"/>
                  <w:rFonts w:ascii="Palatino Linotype" w:hAnsi="Palatino Linotype"/>
                  <w:sz w:val="18"/>
                  <w:szCs w:val="18"/>
                </w:rPr>
                <w:t>(a day’s)</w:t>
              </w:r>
            </w:hyperlink>
            <w:r w:rsidRPr="002E139A">
              <w:rPr>
                <w:rFonts w:ascii="Palatino Linotype" w:hAnsi="Palatino Linotype"/>
                <w:sz w:val="18"/>
                <w:szCs w:val="18"/>
              </w:rPr>
              <w:t xml:space="preserve"> ὁδὸν </w:t>
            </w:r>
            <w:hyperlink r:id="rId1900" w:tooltip="N-AFS 3598: hodon -- A way, road, journey, path." w:history="1">
              <w:r w:rsidRPr="002E139A">
                <w:rPr>
                  <w:rStyle w:val="Hyperlink"/>
                  <w:rFonts w:ascii="Palatino Linotype" w:hAnsi="Palatino Linotype"/>
                  <w:sz w:val="18"/>
                  <w:szCs w:val="18"/>
                </w:rPr>
                <w:t>(journey)</w:t>
              </w:r>
            </w:hyperlink>
            <w:r w:rsidRPr="002E139A">
              <w:rPr>
                <w:rFonts w:ascii="Palatino Linotype" w:hAnsi="Palatino Linotype"/>
                <w:sz w:val="18"/>
                <w:szCs w:val="18"/>
              </w:rPr>
              <w:t>, καὶ </w:t>
            </w:r>
            <w:hyperlink r:id="rId190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ἀνεζήτουν </w:t>
            </w:r>
            <w:hyperlink r:id="rId1902" w:tooltip="V-IIA-3P 327: anezētoun -- To seek out, search for (implying the difficulty of the task)." w:history="1">
              <w:r w:rsidRPr="002E139A">
                <w:rPr>
                  <w:rStyle w:val="Hyperlink"/>
                  <w:rFonts w:ascii="Palatino Linotype" w:hAnsi="Palatino Linotype"/>
                  <w:sz w:val="18"/>
                  <w:szCs w:val="18"/>
                </w:rPr>
                <w:t>(began seeking)</w:t>
              </w:r>
            </w:hyperlink>
            <w:r w:rsidRPr="002E139A">
              <w:rPr>
                <w:rFonts w:ascii="Palatino Linotype" w:hAnsi="Palatino Linotype"/>
                <w:sz w:val="18"/>
                <w:szCs w:val="18"/>
              </w:rPr>
              <w:t xml:space="preserve"> αὐτὸν </w:t>
            </w:r>
            <w:hyperlink r:id="rId190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ἐν </w:t>
            </w:r>
            <w:hyperlink r:id="rId1904" w:tooltip="Prep 1722: en -- In, on, among."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τοῖς </w:t>
            </w:r>
            <w:hyperlink r:id="rId1905" w:tooltip="Art-DM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συγγενεῦσιν </w:t>
            </w:r>
            <w:hyperlink r:id="rId1906" w:tooltip="Adj-DMP 4773: syngeneusin -- Akin to, related; fellow countryman, kinsman." w:history="1">
              <w:r w:rsidRPr="002E139A">
                <w:rPr>
                  <w:rStyle w:val="Hyperlink"/>
                  <w:rFonts w:ascii="Palatino Linotype" w:hAnsi="Palatino Linotype"/>
                  <w:sz w:val="18"/>
                  <w:szCs w:val="18"/>
                </w:rPr>
                <w:t>(relatives)</w:t>
              </w:r>
            </w:hyperlink>
            <w:r w:rsidRPr="002E139A">
              <w:rPr>
                <w:rFonts w:ascii="Palatino Linotype" w:hAnsi="Palatino Linotype"/>
                <w:sz w:val="18"/>
                <w:szCs w:val="18"/>
              </w:rPr>
              <w:t xml:space="preserve"> καὶ </w:t>
            </w:r>
            <w:hyperlink r:id="rId19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τοῖς </w:t>
            </w:r>
            <w:hyperlink r:id="rId1908" w:tooltip="Art-DM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γνωστοῖς </w:t>
            </w:r>
            <w:hyperlink r:id="rId1909" w:tooltip="Adj-DMP 1110: gnōstois -- Known, an acquaintance." w:history="1">
              <w:r w:rsidRPr="002E139A">
                <w:rPr>
                  <w:rStyle w:val="Hyperlink"/>
                  <w:rFonts w:ascii="Palatino Linotype" w:hAnsi="Palatino Linotype"/>
                  <w:sz w:val="18"/>
                  <w:szCs w:val="18"/>
                </w:rPr>
                <w:t>(acquaintances)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lastRenderedPageBreak/>
              <w:t>2:44</w:t>
            </w:r>
            <w:r w:rsidR="00DF0719">
              <w:rPr>
                <w:sz w:val="18"/>
                <w:szCs w:val="18"/>
              </w:rPr>
              <w:t xml:space="preserve"> </w:t>
            </w:r>
            <w:r w:rsidRPr="00BC20FD">
              <w:rPr>
                <w:sz w:val="18"/>
                <w:szCs w:val="18"/>
              </w:rPr>
              <w:t xml:space="preserve">But they, supposing him to </w:t>
            </w:r>
            <w:r w:rsidRPr="00BC20FD">
              <w:rPr>
                <w:sz w:val="18"/>
                <w:szCs w:val="18"/>
              </w:rPr>
              <w:lastRenderedPageBreak/>
              <w:t xml:space="preserve">have been in the company, went a day's journey; and they sought him among </w:t>
            </w:r>
            <w:r w:rsidRPr="00301855">
              <w:rPr>
                <w:b/>
                <w:sz w:val="18"/>
                <w:szCs w:val="18"/>
                <w:u w:val="single"/>
              </w:rPr>
              <w:t>their kinsfolk</w:t>
            </w:r>
            <w:r w:rsidRPr="00BC20FD">
              <w:rPr>
                <w:sz w:val="18"/>
                <w:szCs w:val="18"/>
              </w:rPr>
              <w:t xml:space="preserve"> and acquaintance.</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lastRenderedPageBreak/>
              <w:t>2:45 And when they found him not, they turned back again to Jerusalem, seeking him.</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45</w:t>
            </w:r>
            <w:r w:rsidRPr="002E139A">
              <w:rPr>
                <w:rStyle w:val="reftext1"/>
                <w:sz w:val="18"/>
                <w:szCs w:val="18"/>
              </w:rPr>
              <w:t> </w:t>
            </w:r>
            <w:r w:rsidRPr="002E139A">
              <w:rPr>
                <w:rFonts w:ascii="Palatino Linotype" w:hAnsi="Palatino Linotype"/>
                <w:sz w:val="18"/>
                <w:szCs w:val="18"/>
              </w:rPr>
              <w:t>καὶ </w:t>
            </w:r>
            <w:hyperlink r:id="rId191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μὴ </w:t>
            </w:r>
            <w:hyperlink r:id="rId1911"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εὑρόντες </w:t>
            </w:r>
            <w:hyperlink r:id="rId1912" w:tooltip="V-APA-NMP 2147: heurontes -- To find, learn, discover, especially after searching." w:history="1">
              <w:r w:rsidRPr="002E139A">
                <w:rPr>
                  <w:rStyle w:val="Hyperlink"/>
                  <w:rFonts w:ascii="Palatino Linotype" w:hAnsi="Palatino Linotype"/>
                  <w:sz w:val="18"/>
                  <w:szCs w:val="18"/>
                </w:rPr>
                <w:t>(having found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ὑπέστρεψαν </w:t>
            </w:r>
            <w:hyperlink r:id="rId1913" w:tooltip="V-AIA-3P 5290: hypestrepsan -- To turn back, return." w:history="1">
              <w:r w:rsidRPr="002E139A">
                <w:rPr>
                  <w:rStyle w:val="Hyperlink"/>
                  <w:rFonts w:ascii="Palatino Linotype" w:hAnsi="Palatino Linotype"/>
                  <w:sz w:val="18"/>
                  <w:szCs w:val="18"/>
                </w:rPr>
                <w:t>(they returned)</w:t>
              </w:r>
            </w:hyperlink>
            <w:r w:rsidRPr="002E139A">
              <w:rPr>
                <w:rFonts w:ascii="Palatino Linotype" w:hAnsi="Palatino Linotype"/>
                <w:sz w:val="18"/>
                <w:szCs w:val="18"/>
              </w:rPr>
              <w:t xml:space="preserve"> εἰς </w:t>
            </w:r>
            <w:hyperlink r:id="rId1914"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Ἰερουσαλὴμ </w:t>
            </w:r>
            <w:hyperlink r:id="rId1915" w:tooltip="N-A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ἀναζητοῦντες </w:t>
            </w:r>
            <w:hyperlink r:id="rId1916" w:tooltip="V-PPA-NMP 327: anazētountes -- To seek out, search for (implying the difficulty of the task)." w:history="1">
              <w:r w:rsidRPr="002E139A">
                <w:rPr>
                  <w:rStyle w:val="Hyperlink"/>
                  <w:rFonts w:ascii="Palatino Linotype" w:hAnsi="Palatino Linotype"/>
                  <w:sz w:val="18"/>
                  <w:szCs w:val="18"/>
                </w:rPr>
                <w:t>(seeking)</w:t>
              </w:r>
            </w:hyperlink>
            <w:r w:rsidRPr="002E139A">
              <w:rPr>
                <w:rFonts w:ascii="Palatino Linotype" w:hAnsi="Palatino Linotype"/>
                <w:sz w:val="18"/>
                <w:szCs w:val="18"/>
              </w:rPr>
              <w:t xml:space="preserve"> αὐτόν </w:t>
            </w:r>
            <w:hyperlink r:id="rId191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2:45</w:t>
            </w:r>
            <w:r w:rsidR="00DF0719">
              <w:rPr>
                <w:sz w:val="18"/>
                <w:szCs w:val="18"/>
              </w:rPr>
              <w:t xml:space="preserve"> </w:t>
            </w:r>
            <w:r w:rsidRPr="00BC20FD">
              <w:rPr>
                <w:sz w:val="18"/>
                <w:szCs w:val="18"/>
              </w:rPr>
              <w:t>And when they found him not, they turned back again to Jerusalem, seeking him.</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2:46 And it came to pass after three days, they found him in the temple, sitting in the midst of the doctors; </w:t>
            </w:r>
            <w:r w:rsidRPr="00301855">
              <w:rPr>
                <w:b/>
                <w:sz w:val="18"/>
                <w:szCs w:val="18"/>
                <w:u w:val="single"/>
              </w:rPr>
              <w:t>and they were</w:t>
            </w:r>
            <w:r w:rsidRPr="00BC20FD">
              <w:rPr>
                <w:sz w:val="18"/>
                <w:szCs w:val="18"/>
              </w:rPr>
              <w:t xml:space="preserve"> hearing </w:t>
            </w:r>
            <w:r w:rsidRPr="00301855">
              <w:rPr>
                <w:b/>
                <w:sz w:val="18"/>
                <w:szCs w:val="18"/>
                <w:u w:val="single"/>
              </w:rPr>
              <w:t>him</w:t>
            </w:r>
            <w:r w:rsidRPr="00BC20FD">
              <w:rPr>
                <w:sz w:val="18"/>
                <w:szCs w:val="18"/>
              </w:rPr>
              <w:t xml:space="preserve"> and asking </w:t>
            </w:r>
            <w:r w:rsidRPr="00301855">
              <w:rPr>
                <w:b/>
                <w:sz w:val="18"/>
                <w:szCs w:val="18"/>
                <w:u w:val="single"/>
              </w:rPr>
              <w:t>him</w:t>
            </w:r>
            <w:r w:rsidRPr="00BC20FD">
              <w:rPr>
                <w:sz w:val="18"/>
                <w:szCs w:val="18"/>
              </w:rPr>
              <w:t xml:space="preserve"> questions.</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46</w:t>
            </w:r>
            <w:r w:rsidRPr="002E139A">
              <w:rPr>
                <w:rStyle w:val="reftext1"/>
                <w:sz w:val="18"/>
                <w:szCs w:val="18"/>
              </w:rPr>
              <w:t> </w:t>
            </w:r>
            <w:r w:rsidRPr="002E139A">
              <w:rPr>
                <w:rFonts w:ascii="Palatino Linotype" w:hAnsi="Palatino Linotype"/>
                <w:sz w:val="18"/>
                <w:szCs w:val="18"/>
              </w:rPr>
              <w:t>Καὶ </w:t>
            </w:r>
            <w:hyperlink r:id="rId191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1919"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μετὰ </w:t>
            </w:r>
            <w:hyperlink r:id="rId1920"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(after)</w:t>
              </w:r>
            </w:hyperlink>
            <w:r w:rsidRPr="002E139A">
              <w:rPr>
                <w:rFonts w:ascii="Palatino Linotype" w:hAnsi="Palatino Linotype"/>
                <w:sz w:val="18"/>
                <w:szCs w:val="18"/>
              </w:rPr>
              <w:t xml:space="preserve"> ἡμέρας </w:t>
            </w:r>
            <w:hyperlink r:id="rId1921" w:tooltip="N-AFP 2250: hēmera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τρεῖς </w:t>
            </w:r>
            <w:hyperlink r:id="rId1922" w:tooltip="Adj-AFP 5140: treis -- Three." w:history="1">
              <w:r w:rsidRPr="002E139A">
                <w:rPr>
                  <w:rStyle w:val="Hyperlink"/>
                  <w:rFonts w:ascii="Palatino Linotype" w:hAnsi="Palatino Linotype"/>
                  <w:sz w:val="18"/>
                  <w:szCs w:val="18"/>
                </w:rPr>
                <w:t>(three)</w:t>
              </w:r>
            </w:hyperlink>
            <w:r w:rsidRPr="002E139A">
              <w:rPr>
                <w:rFonts w:ascii="Palatino Linotype" w:hAnsi="Palatino Linotype"/>
                <w:sz w:val="18"/>
                <w:szCs w:val="18"/>
              </w:rPr>
              <w:t>, εὗρον </w:t>
            </w:r>
            <w:hyperlink r:id="rId1923" w:tooltip="V-AIA-3P 2147: heuron -- To find, learn, discover, especially after searching." w:history="1">
              <w:r w:rsidRPr="002E139A">
                <w:rPr>
                  <w:rStyle w:val="Hyperlink"/>
                  <w:rFonts w:ascii="Palatino Linotype" w:hAnsi="Palatino Linotype"/>
                  <w:sz w:val="18"/>
                  <w:szCs w:val="18"/>
                </w:rPr>
                <w:t>(they found)</w:t>
              </w:r>
            </w:hyperlink>
            <w:r w:rsidRPr="002E139A">
              <w:rPr>
                <w:rFonts w:ascii="Palatino Linotype" w:hAnsi="Palatino Linotype"/>
                <w:sz w:val="18"/>
                <w:szCs w:val="18"/>
              </w:rPr>
              <w:t xml:space="preserve"> αὐτὸν </w:t>
            </w:r>
            <w:hyperlink r:id="rId192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ἐν </w:t>
            </w:r>
            <w:hyperlink r:id="rId1925"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926"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ἱερῷ </w:t>
            </w:r>
            <w:hyperlink r:id="rId1927" w:tooltip="N-DNS 2411: hierō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καθεζόμενον </w:t>
            </w:r>
            <w:hyperlink r:id="rId1928" w:tooltip="V-PPM/P-AMS 2516: kathezomenon -- To be sitting, sit down, to be seated." w:history="1">
              <w:r w:rsidRPr="002E139A">
                <w:rPr>
                  <w:rStyle w:val="Hyperlink"/>
                  <w:rFonts w:ascii="Palatino Linotype" w:hAnsi="Palatino Linotype"/>
                  <w:sz w:val="18"/>
                  <w:szCs w:val="18"/>
                </w:rPr>
                <w:t>(sitting)</w:t>
              </w:r>
            </w:hyperlink>
            <w:r w:rsidRPr="002E139A">
              <w:rPr>
                <w:rFonts w:ascii="Palatino Linotype" w:hAnsi="Palatino Linotype"/>
                <w:sz w:val="18"/>
                <w:szCs w:val="18"/>
              </w:rPr>
              <w:t xml:space="preserve"> ἐν </w:t>
            </w:r>
            <w:hyperlink r:id="rId1929"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μέσῳ </w:t>
            </w:r>
            <w:hyperlink r:id="rId1930" w:tooltip="Adj-DNS 3319: mesō -- Middle, in the middle, between, in the midst of."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midst)</w:t>
              </w:r>
            </w:hyperlink>
            <w:r w:rsidRPr="002E139A">
              <w:rPr>
                <w:rFonts w:ascii="Palatino Linotype" w:hAnsi="Palatino Linotype"/>
                <w:sz w:val="18"/>
                <w:szCs w:val="18"/>
              </w:rPr>
              <w:t xml:space="preserve"> τῶν </w:t>
            </w:r>
            <w:hyperlink r:id="rId1931"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διδασκάλων </w:t>
            </w:r>
            <w:hyperlink r:id="rId1932" w:tooltip="N-GMP 1320: didaskalōn -- A teacher, master." w:history="1">
              <w:r w:rsidRPr="002E139A">
                <w:rPr>
                  <w:rStyle w:val="Hyperlink"/>
                  <w:rFonts w:ascii="Palatino Linotype" w:hAnsi="Palatino Linotype"/>
                  <w:sz w:val="18"/>
                  <w:szCs w:val="18"/>
                </w:rPr>
                <w:t>(teachers)</w:t>
              </w:r>
            </w:hyperlink>
            <w:r w:rsidRPr="002E139A">
              <w:rPr>
                <w:rFonts w:ascii="Palatino Linotype" w:hAnsi="Palatino Linotype"/>
                <w:sz w:val="18"/>
                <w:szCs w:val="18"/>
              </w:rPr>
              <w:t>, καὶ </w:t>
            </w:r>
            <w:hyperlink r:id="rId1933" w:tooltip="Conj 2532: kai -- And, even, also, namely." w:history="1">
              <w:r w:rsidRPr="002E139A">
                <w:rPr>
                  <w:rStyle w:val="Hyperlink"/>
                  <w:rFonts w:ascii="Palatino Linotype" w:hAnsi="Palatino Linotype"/>
                  <w:sz w:val="18"/>
                  <w:szCs w:val="18"/>
                </w:rPr>
                <w:t>(both)</w:t>
              </w:r>
            </w:hyperlink>
            <w:r w:rsidRPr="002E139A">
              <w:rPr>
                <w:rFonts w:ascii="Palatino Linotype" w:hAnsi="Palatino Linotype"/>
                <w:sz w:val="18"/>
                <w:szCs w:val="18"/>
              </w:rPr>
              <w:t xml:space="preserve"> ἀκούοντα </w:t>
            </w:r>
            <w:hyperlink r:id="rId1934" w:tooltip="V-PPA-AMS 191: akouonta -- To hear, listen, comprehend by hearing; pass: is heard, reported." w:history="1">
              <w:r w:rsidRPr="002E139A">
                <w:rPr>
                  <w:rStyle w:val="Hyperlink"/>
                  <w:rFonts w:ascii="Palatino Linotype" w:hAnsi="Palatino Linotype"/>
                  <w:sz w:val="18"/>
                  <w:szCs w:val="18"/>
                </w:rPr>
                <w:t>(hearing)</w:t>
              </w:r>
            </w:hyperlink>
            <w:r w:rsidRPr="002E139A">
              <w:rPr>
                <w:rFonts w:ascii="Palatino Linotype" w:hAnsi="Palatino Linotype"/>
                <w:sz w:val="18"/>
                <w:szCs w:val="18"/>
              </w:rPr>
              <w:t xml:space="preserve"> αὐτῶν </w:t>
            </w:r>
            <w:hyperlink r:id="rId1935"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καὶ </w:t>
            </w:r>
            <w:hyperlink r:id="rId193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ἐπερωτῶντα </w:t>
            </w:r>
            <w:hyperlink r:id="rId1937" w:tooltip="V-PPA-AMS 1905: eperōtōnta -- To interrogate, question, demand of." w:history="1">
              <w:r w:rsidRPr="002E139A">
                <w:rPr>
                  <w:rStyle w:val="Hyperlink"/>
                  <w:rFonts w:ascii="Palatino Linotype" w:hAnsi="Palatino Linotype"/>
                  <w:sz w:val="18"/>
                  <w:szCs w:val="18"/>
                </w:rPr>
                <w:t>(questioning)</w:t>
              </w:r>
            </w:hyperlink>
            <w:r w:rsidRPr="002E139A">
              <w:rPr>
                <w:rFonts w:ascii="Palatino Linotype" w:hAnsi="Palatino Linotype"/>
                <w:sz w:val="18"/>
                <w:szCs w:val="18"/>
              </w:rPr>
              <w:t xml:space="preserve"> αὐτούς </w:t>
            </w:r>
            <w:hyperlink r:id="rId1938"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2:46</w:t>
            </w:r>
            <w:r w:rsidR="00DF0719">
              <w:rPr>
                <w:sz w:val="18"/>
                <w:szCs w:val="18"/>
              </w:rPr>
              <w:t xml:space="preserve"> </w:t>
            </w:r>
            <w:r w:rsidRPr="00BC20FD">
              <w:rPr>
                <w:sz w:val="18"/>
                <w:szCs w:val="18"/>
              </w:rPr>
              <w:t xml:space="preserve">And it came to pass, </w:t>
            </w:r>
            <w:r w:rsidRPr="00301855">
              <w:rPr>
                <w:b/>
                <w:sz w:val="18"/>
                <w:szCs w:val="18"/>
                <w:u w:val="single"/>
              </w:rPr>
              <w:t>that</w:t>
            </w:r>
            <w:r w:rsidRPr="00BC20FD">
              <w:rPr>
                <w:sz w:val="18"/>
                <w:szCs w:val="18"/>
              </w:rPr>
              <w:t xml:space="preserve"> after three days they found him in the temple, sitting in the midst of the doctors, </w:t>
            </w:r>
            <w:r w:rsidRPr="00301855">
              <w:rPr>
                <w:b/>
                <w:sz w:val="18"/>
                <w:szCs w:val="18"/>
                <w:u w:val="single"/>
              </w:rPr>
              <w:t>both</w:t>
            </w:r>
            <w:r w:rsidRPr="00BC20FD">
              <w:rPr>
                <w:sz w:val="18"/>
                <w:szCs w:val="18"/>
              </w:rPr>
              <w:t xml:space="preserve"> hearing </w:t>
            </w:r>
            <w:r w:rsidRPr="00301855">
              <w:rPr>
                <w:b/>
                <w:sz w:val="18"/>
                <w:szCs w:val="18"/>
                <w:u w:val="single"/>
              </w:rPr>
              <w:t>them</w:t>
            </w:r>
            <w:r w:rsidRPr="00BC20FD">
              <w:rPr>
                <w:sz w:val="18"/>
                <w:szCs w:val="18"/>
              </w:rPr>
              <w:t xml:space="preserve">, and asking </w:t>
            </w:r>
            <w:r w:rsidRPr="00301855">
              <w:rPr>
                <w:b/>
                <w:sz w:val="18"/>
                <w:szCs w:val="18"/>
                <w:u w:val="single"/>
              </w:rPr>
              <w:t>them</w:t>
            </w:r>
            <w:r w:rsidRPr="00BC20FD">
              <w:rPr>
                <w:sz w:val="18"/>
                <w:szCs w:val="18"/>
              </w:rPr>
              <w:t xml:space="preserve"> questions.</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2:47 And all </w:t>
            </w:r>
            <w:r w:rsidRPr="00301855">
              <w:rPr>
                <w:b/>
                <w:sz w:val="18"/>
                <w:szCs w:val="18"/>
                <w:u w:val="single"/>
              </w:rPr>
              <w:t>who</w:t>
            </w:r>
            <w:r w:rsidRPr="00BC20FD">
              <w:rPr>
                <w:sz w:val="18"/>
                <w:szCs w:val="18"/>
              </w:rPr>
              <w:t xml:space="preserve"> heard him were astonished at his understanding and answers.</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47</w:t>
            </w:r>
            <w:r w:rsidRPr="002E139A">
              <w:rPr>
                <w:rStyle w:val="reftext1"/>
                <w:sz w:val="18"/>
                <w:szCs w:val="18"/>
              </w:rPr>
              <w:t> </w:t>
            </w:r>
            <w:r w:rsidRPr="002E139A">
              <w:rPr>
                <w:rFonts w:ascii="Palatino Linotype" w:hAnsi="Palatino Linotype"/>
                <w:sz w:val="18"/>
                <w:szCs w:val="18"/>
              </w:rPr>
              <w:t>ἐξίσταντο </w:t>
            </w:r>
            <w:hyperlink r:id="rId1939" w:tooltip="V-IIM-3P 1839: existanto -- (literal: to remove from a standing position), (a) in trans. tenses: to astonish, amaze, (b) in intrans. tenses: to be astonished, amazed; to be out of my mind, to be mad." w:history="1">
              <w:r w:rsidRPr="002E139A">
                <w:rPr>
                  <w:rStyle w:val="Hyperlink"/>
                  <w:rFonts w:ascii="Palatino Linotype" w:hAnsi="Palatino Linotype"/>
                  <w:sz w:val="18"/>
                  <w:szCs w:val="18"/>
                </w:rPr>
                <w:t>(Were amazed)</w:t>
              </w:r>
            </w:hyperlink>
            <w:r w:rsidRPr="002E139A">
              <w:rPr>
                <w:rFonts w:ascii="Palatino Linotype" w:hAnsi="Palatino Linotype"/>
                <w:sz w:val="18"/>
                <w:szCs w:val="18"/>
              </w:rPr>
              <w:t xml:space="preserve"> δὲ </w:t>
            </w:r>
            <w:hyperlink r:id="rId194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πάντες </w:t>
            </w:r>
            <w:hyperlink r:id="rId1941"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οἱ </w:t>
            </w:r>
            <w:hyperlink r:id="rId1942"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ἀκούοντες </w:t>
            </w:r>
            <w:hyperlink r:id="rId1943" w:tooltip="V-PPA-NMP 191: akouontes -- To hear, listen, comprehend by hearing; pass: is heard, reported." w:history="1">
              <w:r w:rsidRPr="002E139A">
                <w:rPr>
                  <w:rStyle w:val="Hyperlink"/>
                  <w:rFonts w:ascii="Palatino Linotype" w:hAnsi="Palatino Linotype"/>
                  <w:sz w:val="18"/>
                  <w:szCs w:val="18"/>
                </w:rPr>
                <w:t>(hearing)</w:t>
              </w:r>
            </w:hyperlink>
            <w:r w:rsidRPr="002E139A">
              <w:rPr>
                <w:rFonts w:ascii="Palatino Linotype" w:hAnsi="Palatino Linotype"/>
                <w:sz w:val="18"/>
                <w:szCs w:val="18"/>
              </w:rPr>
              <w:t xml:space="preserve"> αὐτοῦ </w:t>
            </w:r>
            <w:hyperlink r:id="rId1944"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ἐπὶ </w:t>
            </w:r>
            <w:hyperlink r:id="rId1945"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τῇ </w:t>
            </w:r>
            <w:hyperlink r:id="rId1946"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συνέσει </w:t>
            </w:r>
            <w:hyperlink r:id="rId1947" w:tooltip="N-DFS 4907: synesei -- A putting together in the mind, hence: understanding, practical discernment, intellect." w:history="1">
              <w:r w:rsidRPr="002E139A">
                <w:rPr>
                  <w:rStyle w:val="Hyperlink"/>
                  <w:rFonts w:ascii="Palatino Linotype" w:hAnsi="Palatino Linotype"/>
                  <w:sz w:val="18"/>
                  <w:szCs w:val="18"/>
                </w:rPr>
                <w:t>(understanding)</w:t>
              </w:r>
            </w:hyperlink>
            <w:r w:rsidRPr="002E139A">
              <w:rPr>
                <w:rFonts w:ascii="Palatino Linotype" w:hAnsi="Palatino Linotype"/>
                <w:sz w:val="18"/>
                <w:szCs w:val="18"/>
              </w:rPr>
              <w:t xml:space="preserve"> καὶ </w:t>
            </w:r>
            <w:hyperlink r:id="rId19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ταῖς </w:t>
            </w:r>
            <w:hyperlink r:id="rId1949"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ἀποκρίσεσιν </w:t>
            </w:r>
            <w:hyperlink r:id="rId1950" w:tooltip="N-DFP 612: apokrisesin -- An answer, reply." w:history="1">
              <w:r w:rsidRPr="002E139A">
                <w:rPr>
                  <w:rStyle w:val="Hyperlink"/>
                  <w:rFonts w:ascii="Palatino Linotype" w:hAnsi="Palatino Linotype"/>
                  <w:sz w:val="18"/>
                  <w:szCs w:val="18"/>
                </w:rPr>
                <w:t>(answers)</w:t>
              </w:r>
            </w:hyperlink>
            <w:r w:rsidRPr="002E139A">
              <w:rPr>
                <w:rFonts w:ascii="Palatino Linotype" w:hAnsi="Palatino Linotype"/>
                <w:sz w:val="18"/>
                <w:szCs w:val="18"/>
              </w:rPr>
              <w:t xml:space="preserve"> αὐτοῦ </w:t>
            </w:r>
            <w:hyperlink r:id="rId1951"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2:47</w:t>
            </w:r>
            <w:r w:rsidR="00DF0719">
              <w:rPr>
                <w:sz w:val="18"/>
                <w:szCs w:val="18"/>
              </w:rPr>
              <w:t xml:space="preserve"> </w:t>
            </w:r>
            <w:r w:rsidRPr="00BC20FD">
              <w:rPr>
                <w:sz w:val="18"/>
                <w:szCs w:val="18"/>
              </w:rPr>
              <w:t xml:space="preserve">And all </w:t>
            </w:r>
            <w:r w:rsidRPr="00301855">
              <w:rPr>
                <w:b/>
                <w:sz w:val="18"/>
                <w:szCs w:val="18"/>
                <w:u w:val="single"/>
              </w:rPr>
              <w:t>that</w:t>
            </w:r>
            <w:r w:rsidRPr="00BC20FD">
              <w:rPr>
                <w:sz w:val="18"/>
                <w:szCs w:val="18"/>
              </w:rPr>
              <w:t xml:space="preserve"> heard him were astonished at his understanding and answers.</w:t>
            </w:r>
          </w:p>
        </w:tc>
      </w:tr>
      <w:tr w:rsidR="00630B35" w:rsidRPr="00301855"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2:48 And when </w:t>
            </w:r>
            <w:r w:rsidRPr="00301855">
              <w:rPr>
                <w:b/>
                <w:sz w:val="18"/>
                <w:szCs w:val="18"/>
                <w:u w:val="single"/>
              </w:rPr>
              <w:t>his parents</w:t>
            </w:r>
            <w:r w:rsidRPr="00BC20FD">
              <w:rPr>
                <w:sz w:val="18"/>
                <w:szCs w:val="18"/>
              </w:rPr>
              <w:t xml:space="preserve"> saw him, they were amazed; and his mother said unto him, Son, why hast thou thus dealt with us? Behold, thy father and I have sought thee, sorrowing.</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48</w:t>
            </w:r>
            <w:r w:rsidRPr="002E139A">
              <w:rPr>
                <w:rStyle w:val="reftext1"/>
                <w:sz w:val="18"/>
                <w:szCs w:val="18"/>
              </w:rPr>
              <w:t> </w:t>
            </w:r>
            <w:r w:rsidRPr="002E139A">
              <w:rPr>
                <w:rFonts w:ascii="Palatino Linotype" w:hAnsi="Palatino Linotype"/>
                <w:sz w:val="18"/>
                <w:szCs w:val="18"/>
              </w:rPr>
              <w:t>Καὶ </w:t>
            </w:r>
            <w:hyperlink r:id="rId195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ἰδόντες </w:t>
            </w:r>
            <w:hyperlink r:id="rId1953" w:tooltip="V-APA-NMP 3708: idontes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αὐτὸν </w:t>
            </w:r>
            <w:hyperlink r:id="rId195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ἐξεπλάγησαν </w:t>
            </w:r>
            <w:hyperlink r:id="rId1955" w:tooltip="V-AIP-3P 1605: exeplagēsan -- To strike with panic or shock; to amaze, astonish." w:history="1">
              <w:r w:rsidRPr="002E139A">
                <w:rPr>
                  <w:rStyle w:val="Hyperlink"/>
                  <w:rFonts w:ascii="Palatino Linotype" w:hAnsi="Palatino Linotype"/>
                  <w:sz w:val="18"/>
                  <w:szCs w:val="18"/>
                </w:rPr>
                <w:t>(they were astonished)</w:t>
              </w:r>
            </w:hyperlink>
            <w:r w:rsidRPr="002E139A">
              <w:rPr>
                <w:rFonts w:ascii="Palatino Linotype" w:hAnsi="Palatino Linotype"/>
                <w:sz w:val="18"/>
                <w:szCs w:val="18"/>
              </w:rPr>
              <w:t>, καὶ </w:t>
            </w:r>
            <w:hyperlink r:id="rId195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957"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195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αὐτὸν </w:t>
            </w:r>
            <w:hyperlink r:id="rId195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ἡ </w:t>
            </w:r>
            <w:hyperlink r:id="rId1960"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μήτηρ </w:t>
            </w:r>
            <w:hyperlink r:id="rId1961" w:tooltip="N-NFS 3384: mētēr -- A mother." w:history="1">
              <w:r w:rsidRPr="002E139A">
                <w:rPr>
                  <w:rStyle w:val="Hyperlink"/>
                  <w:rFonts w:ascii="Palatino Linotype" w:hAnsi="Palatino Linotype"/>
                  <w:sz w:val="18"/>
                  <w:szCs w:val="18"/>
                </w:rPr>
                <w:t>(mother)</w:t>
              </w:r>
            </w:hyperlink>
            <w:r w:rsidRPr="002E139A">
              <w:rPr>
                <w:rFonts w:ascii="Palatino Linotype" w:hAnsi="Palatino Linotype"/>
                <w:sz w:val="18"/>
                <w:szCs w:val="18"/>
              </w:rPr>
              <w:t xml:space="preserve"> αὐτοῦ </w:t>
            </w:r>
            <w:hyperlink r:id="rId196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“Τέκνον </w:t>
            </w:r>
            <w:hyperlink r:id="rId1963" w:tooltip="N-VNS 5043: Teknon -- A child, descendent, inhabitant." w:history="1">
              <w:r w:rsidRPr="002E139A">
                <w:rPr>
                  <w:rStyle w:val="Hyperlink"/>
                  <w:rFonts w:ascii="Palatino Linotype" w:hAnsi="Palatino Linotype"/>
                  <w:sz w:val="18"/>
                  <w:szCs w:val="18"/>
                </w:rPr>
                <w:t>(Child)</w:t>
              </w:r>
            </w:hyperlink>
            <w:r w:rsidRPr="002E139A">
              <w:rPr>
                <w:rFonts w:ascii="Palatino Linotype" w:hAnsi="Palatino Linotype"/>
                <w:sz w:val="18"/>
                <w:szCs w:val="18"/>
              </w:rPr>
              <w:t xml:space="preserve"> τί </w:t>
            </w:r>
            <w:hyperlink r:id="rId1964" w:tooltip="IPro-ANS 5101: ti -- Who, which, what, why." w:history="1">
              <w:r w:rsidRPr="002E139A">
                <w:rPr>
                  <w:rStyle w:val="Hyperlink"/>
                  <w:rFonts w:ascii="Palatino Linotype" w:hAnsi="Palatino Linotype"/>
                  <w:sz w:val="18"/>
                  <w:szCs w:val="18"/>
                </w:rPr>
                <w:t>(why)</w:t>
              </w:r>
            </w:hyperlink>
            <w:r w:rsidRPr="002E139A">
              <w:rPr>
                <w:rFonts w:ascii="Palatino Linotype" w:hAnsi="Palatino Linotype"/>
                <w:sz w:val="18"/>
                <w:szCs w:val="18"/>
              </w:rPr>
              <w:t xml:space="preserve"> ἐποίησας </w:t>
            </w:r>
            <w:hyperlink r:id="rId1965" w:tooltip="V-AIA-2S 4160: epoiēsas -- (a) to make, manufacture, construct, (b) to do, act, cause." w:history="1">
              <w:r w:rsidRPr="002E139A">
                <w:rPr>
                  <w:rStyle w:val="Hyperlink"/>
                  <w:rFonts w:ascii="Palatino Linotype" w:hAnsi="Palatino Linotype"/>
                  <w:sz w:val="18"/>
                  <w:szCs w:val="18"/>
                </w:rPr>
                <w:t>(have You done)</w:t>
              </w:r>
            </w:hyperlink>
            <w:r w:rsidRPr="002E139A">
              <w:rPr>
                <w:rFonts w:ascii="Palatino Linotype" w:hAnsi="Palatino Linotype"/>
                <w:sz w:val="18"/>
                <w:szCs w:val="18"/>
              </w:rPr>
              <w:t xml:space="preserve"> ἡμῖν </w:t>
            </w:r>
            <w:hyperlink r:id="rId1966" w:tooltip="PPro-D1P 1473: hēmin -- I, the first-person pronoun." w:history="1">
              <w:r w:rsidRPr="002E139A">
                <w:rPr>
                  <w:rStyle w:val="Hyperlink"/>
                  <w:rFonts w:ascii="Palatino Linotype" w:hAnsi="Palatino Linotype"/>
                  <w:sz w:val="18"/>
                  <w:szCs w:val="18"/>
                </w:rPr>
                <w:t>(to us)</w:t>
              </w:r>
            </w:hyperlink>
            <w:r w:rsidRPr="002E139A">
              <w:rPr>
                <w:rFonts w:ascii="Palatino Linotype" w:hAnsi="Palatino Linotype"/>
                <w:sz w:val="18"/>
                <w:szCs w:val="18"/>
              </w:rPr>
              <w:t xml:space="preserve"> οὕτως </w:t>
            </w:r>
            <w:hyperlink r:id="rId1967" w:tooltip="Adv 3779: houtōs -- Thus, so, in this manner." w:history="1">
              <w:r w:rsidRPr="002E139A">
                <w:rPr>
                  <w:rStyle w:val="Hyperlink"/>
                  <w:rFonts w:ascii="Palatino Linotype" w:hAnsi="Palatino Linotype"/>
                  <w:sz w:val="18"/>
                  <w:szCs w:val="18"/>
                </w:rPr>
                <w:t>(thus)</w:t>
              </w:r>
            </w:hyperlink>
            <w:r w:rsidRPr="002E139A">
              <w:rPr>
                <w:rFonts w:ascii="Palatino Linotype" w:hAnsi="Palatino Linotype"/>
                <w:sz w:val="18"/>
                <w:szCs w:val="18"/>
              </w:rPr>
              <w:t>? ἰδοὺ </w:t>
            </w:r>
            <w:hyperlink r:id="rId1968"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ὁ </w:t>
            </w:r>
            <w:hyperlink r:id="rId1969"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πατήρ </w:t>
            </w:r>
            <w:hyperlink r:id="rId1970" w:tooltip="N-NMS 3962: patēr -- Father, (Heavenly) Father, ancestor, elder, senior." w:history="1">
              <w:r w:rsidRPr="002E139A">
                <w:rPr>
                  <w:rStyle w:val="Hyperlink"/>
                  <w:rFonts w:ascii="Palatino Linotype" w:hAnsi="Palatino Linotype"/>
                  <w:sz w:val="18"/>
                  <w:szCs w:val="18"/>
                </w:rPr>
                <w:t>(father)</w:t>
              </w:r>
            </w:hyperlink>
            <w:r w:rsidRPr="002E139A">
              <w:rPr>
                <w:rFonts w:ascii="Palatino Linotype" w:hAnsi="Palatino Linotype"/>
                <w:sz w:val="18"/>
                <w:szCs w:val="18"/>
              </w:rPr>
              <w:t xml:space="preserve"> σου </w:t>
            </w:r>
            <w:hyperlink r:id="rId1971"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κἀγὼ </w:t>
            </w:r>
            <w:hyperlink r:id="rId1972" w:tooltip="PPro-N1S 2504: kagō -- To also, to too, but I." w:history="1">
              <w:r w:rsidRPr="002E139A">
                <w:rPr>
                  <w:rStyle w:val="Hyperlink"/>
                  <w:rFonts w:ascii="Palatino Linotype" w:hAnsi="Palatino Linotype"/>
                  <w:sz w:val="18"/>
                  <w:szCs w:val="18"/>
                </w:rPr>
                <w:t>(and I)</w:t>
              </w:r>
            </w:hyperlink>
            <w:r w:rsidRPr="002E139A">
              <w:rPr>
                <w:rFonts w:ascii="Palatino Linotype" w:hAnsi="Palatino Linotype"/>
                <w:sz w:val="18"/>
                <w:szCs w:val="18"/>
              </w:rPr>
              <w:t>, ὀδυνώμενοι </w:t>
            </w:r>
            <w:hyperlink r:id="rId1973" w:tooltip="V-PPM/P-NMP 3600: odynōmenoi -- To torment, pain; mid. and pass: to be tormented, pained; to suffer acute pain, physical or mental." w:history="1">
              <w:r w:rsidRPr="002E139A">
                <w:rPr>
                  <w:rStyle w:val="Hyperlink"/>
                  <w:rFonts w:ascii="Palatino Linotype" w:hAnsi="Palatino Linotype"/>
                  <w:sz w:val="18"/>
                  <w:szCs w:val="18"/>
                </w:rPr>
                <w:t>(distressing)</w:t>
              </w:r>
            </w:hyperlink>
            <w:r w:rsidRPr="002E139A">
              <w:rPr>
                <w:rFonts w:ascii="Palatino Linotype" w:hAnsi="Palatino Linotype"/>
                <w:sz w:val="18"/>
                <w:szCs w:val="18"/>
              </w:rPr>
              <w:t xml:space="preserve"> ἐζητοῦμέν* </w:t>
            </w:r>
            <w:hyperlink r:id="rId1974" w:tooltip="V-IIA-1P 2212: ezētoumen -- To seek, search for, desire, require, demand." w:history="1">
              <w:r w:rsidRPr="002E139A">
                <w:rPr>
                  <w:rStyle w:val="Hyperlink"/>
                  <w:rFonts w:ascii="Palatino Linotype" w:hAnsi="Palatino Linotype"/>
                  <w:sz w:val="18"/>
                  <w:szCs w:val="18"/>
                </w:rPr>
                <w:t>(were seeking)</w:t>
              </w:r>
            </w:hyperlink>
            <w:r w:rsidRPr="002E139A">
              <w:rPr>
                <w:rFonts w:ascii="Palatino Linotype" w:hAnsi="Palatino Linotype"/>
                <w:sz w:val="18"/>
                <w:szCs w:val="18"/>
              </w:rPr>
              <w:t xml:space="preserve"> σε </w:t>
            </w:r>
            <w:hyperlink r:id="rId1975"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2:48</w:t>
            </w:r>
            <w:r w:rsidR="00DF0719">
              <w:rPr>
                <w:sz w:val="18"/>
                <w:szCs w:val="18"/>
              </w:rPr>
              <w:t xml:space="preserve"> </w:t>
            </w:r>
            <w:r w:rsidRPr="00BC20FD">
              <w:rPr>
                <w:sz w:val="18"/>
                <w:szCs w:val="18"/>
              </w:rPr>
              <w:t xml:space="preserve">And when </w:t>
            </w:r>
            <w:r w:rsidRPr="00301855">
              <w:rPr>
                <w:b/>
                <w:sz w:val="18"/>
                <w:szCs w:val="18"/>
                <w:u w:val="single"/>
              </w:rPr>
              <w:t>they</w:t>
            </w:r>
            <w:r w:rsidRPr="00BC20FD">
              <w:rPr>
                <w:sz w:val="18"/>
                <w:szCs w:val="18"/>
              </w:rPr>
              <w:t xml:space="preserve"> saw him, they were amazed: and his mother said unto him, Son, why hast thou thus dealt with us? </w:t>
            </w:r>
            <w:proofErr w:type="gramStart"/>
            <w:r w:rsidRPr="00BC20FD">
              <w:rPr>
                <w:sz w:val="18"/>
                <w:szCs w:val="18"/>
              </w:rPr>
              <w:t>behold</w:t>
            </w:r>
            <w:proofErr w:type="gramEnd"/>
            <w:r w:rsidRPr="00BC20FD">
              <w:rPr>
                <w:sz w:val="18"/>
                <w:szCs w:val="18"/>
              </w:rPr>
              <w:t>, thy father and I have sought thee sorrowing.</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2:49 And he said unto them, </w:t>
            </w:r>
            <w:r w:rsidRPr="00301855">
              <w:rPr>
                <w:b/>
                <w:sz w:val="18"/>
                <w:szCs w:val="18"/>
                <w:u w:val="single"/>
              </w:rPr>
              <w:t>Why</w:t>
            </w:r>
            <w:r w:rsidRPr="00BC20FD">
              <w:rPr>
                <w:sz w:val="18"/>
                <w:szCs w:val="18"/>
              </w:rPr>
              <w:t xml:space="preserve"> is it that ye sought me? </w:t>
            </w:r>
            <w:r w:rsidR="00D56D60">
              <w:rPr>
                <w:b/>
                <w:sz w:val="18"/>
                <w:szCs w:val="18"/>
                <w:u w:val="single"/>
              </w:rPr>
              <w:t>Kne</w:t>
            </w:r>
            <w:r w:rsidRPr="00301855">
              <w:rPr>
                <w:b/>
                <w:sz w:val="18"/>
                <w:szCs w:val="18"/>
                <w:u w:val="single"/>
              </w:rPr>
              <w:t>w</w:t>
            </w:r>
            <w:r w:rsidRPr="00BC20FD">
              <w:rPr>
                <w:sz w:val="18"/>
                <w:szCs w:val="18"/>
              </w:rPr>
              <w:t xml:space="preserve"> ye not that I must be about my Father's business?</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49</w:t>
            </w:r>
            <w:r w:rsidRPr="002E139A">
              <w:rPr>
                <w:rStyle w:val="reftext1"/>
                <w:sz w:val="18"/>
                <w:szCs w:val="18"/>
              </w:rPr>
              <w:t> </w:t>
            </w:r>
            <w:r w:rsidRPr="002E139A">
              <w:rPr>
                <w:rFonts w:ascii="Palatino Linotype" w:hAnsi="Palatino Linotype"/>
                <w:sz w:val="18"/>
                <w:szCs w:val="18"/>
              </w:rPr>
              <w:t>Καὶ </w:t>
            </w:r>
            <w:hyperlink r:id="rId197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97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197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979"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 </w:t>
            </w:r>
            <w:hyperlink r:id="rId1980" w:tooltip="IPro-ANS 5101: Ti -- Who, which, what, why." w:history="1">
              <w:r w:rsidRPr="002E139A">
                <w:rPr>
                  <w:rStyle w:val="Hyperlink"/>
                  <w:rFonts w:ascii="Palatino Linotype" w:hAnsi="Palatino Linotype"/>
                  <w:sz w:val="18"/>
                  <w:szCs w:val="18"/>
                </w:rPr>
                <w:t>(Why </w:t>
              </w:r>
              <w:r w:rsidRPr="002E139A">
                <w:rPr>
                  <w:rStyle w:val="Hyperlink"/>
                  <w:rFonts w:ascii="Palatino Linotype" w:hAnsi="Palatino Linotype"/>
                  <w:i/>
                  <w:iCs/>
                  <w:sz w:val="18"/>
                  <w:szCs w:val="18"/>
                </w:rPr>
                <w:t>is it</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ὅτι </w:t>
            </w:r>
            <w:hyperlink r:id="rId1981"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ἐζητεῖτέ </w:t>
            </w:r>
            <w:hyperlink r:id="rId1982" w:tooltip="V-IIA-2P 2212: ezēteite -- To seek, search for, desire, require, demand." w:history="1">
              <w:r w:rsidRPr="002E139A">
                <w:rPr>
                  <w:rStyle w:val="Hyperlink"/>
                  <w:rFonts w:ascii="Palatino Linotype" w:hAnsi="Palatino Linotype"/>
                  <w:sz w:val="18"/>
                  <w:szCs w:val="18"/>
                </w:rPr>
                <w:t>(you were seeking)</w:t>
              </w:r>
            </w:hyperlink>
            <w:r w:rsidRPr="002E139A">
              <w:rPr>
                <w:rStyle w:val="red1"/>
                <w:rFonts w:ascii="Palatino Linotype" w:hAnsi="Palatino Linotype"/>
                <w:color w:val="auto"/>
                <w:sz w:val="18"/>
                <w:szCs w:val="18"/>
              </w:rPr>
              <w:t xml:space="preserve"> με </w:t>
            </w:r>
            <w:hyperlink r:id="rId1983"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οὐκ </w:t>
            </w:r>
            <w:hyperlink r:id="rId1984"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ᾔδειτε </w:t>
            </w:r>
            <w:hyperlink r:id="rId1985" w:tooltip="V-LIA-2P 1492: ēdeite -- To know, remember, appreciate." w:history="1">
              <w:r w:rsidRPr="002E139A">
                <w:rPr>
                  <w:rStyle w:val="Hyperlink"/>
                  <w:rFonts w:ascii="Palatino Linotype" w:hAnsi="Palatino Linotype"/>
                  <w:sz w:val="18"/>
                  <w:szCs w:val="18"/>
                </w:rPr>
                <w:t>(knew you)</w:t>
              </w:r>
            </w:hyperlink>
            <w:r w:rsidRPr="002E139A">
              <w:rPr>
                <w:rStyle w:val="red1"/>
                <w:rFonts w:ascii="Palatino Linotype" w:hAnsi="Palatino Linotype"/>
                <w:color w:val="auto"/>
                <w:sz w:val="18"/>
                <w:szCs w:val="18"/>
              </w:rPr>
              <w:t xml:space="preserve"> ὅτι </w:t>
            </w:r>
            <w:hyperlink r:id="rId1986"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ἐν </w:t>
            </w:r>
            <w:hyperlink r:id="rId198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τοῖς </w:t>
            </w:r>
            <w:hyperlink r:id="rId1988" w:tooltip="Art-DNP 3588: tois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house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τοῦ </w:t>
            </w:r>
            <w:hyperlink r:id="rId1989"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Πατρός </w:t>
            </w:r>
            <w:hyperlink r:id="rId1990" w:tooltip="N-GMS 3962: Patros -- Father, (Heavenly) Father, ancestor, elder, senior." w:history="1">
              <w:r w:rsidRPr="002E139A">
                <w:rPr>
                  <w:rStyle w:val="Hyperlink"/>
                  <w:rFonts w:ascii="Palatino Linotype" w:hAnsi="Palatino Linotype"/>
                  <w:sz w:val="18"/>
                  <w:szCs w:val="18"/>
                </w:rPr>
                <w:t>(Father)</w:t>
              </w:r>
            </w:hyperlink>
            <w:r w:rsidRPr="002E139A">
              <w:rPr>
                <w:rStyle w:val="red1"/>
                <w:rFonts w:ascii="Palatino Linotype" w:hAnsi="Palatino Linotype"/>
                <w:color w:val="auto"/>
                <w:sz w:val="18"/>
                <w:szCs w:val="18"/>
              </w:rPr>
              <w:t xml:space="preserve"> μου </w:t>
            </w:r>
            <w:hyperlink r:id="rId1991"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δεῖ </w:t>
            </w:r>
            <w:hyperlink r:id="rId1992" w:tooltip="V-PIA-3S 1163: dei -- It is necessary, inevitable; less frequently: it is a duty, what is proper." w:history="1">
              <w:r w:rsidRPr="002E139A">
                <w:rPr>
                  <w:rStyle w:val="Hyperlink"/>
                  <w:rFonts w:ascii="Palatino Linotype" w:hAnsi="Palatino Linotype"/>
                  <w:sz w:val="18"/>
                  <w:szCs w:val="18"/>
                </w:rPr>
                <w:t>(it behooves)</w:t>
              </w:r>
            </w:hyperlink>
            <w:r w:rsidRPr="002E139A">
              <w:rPr>
                <w:rStyle w:val="red1"/>
                <w:rFonts w:ascii="Palatino Linotype" w:hAnsi="Palatino Linotype"/>
                <w:color w:val="auto"/>
                <w:sz w:val="18"/>
                <w:szCs w:val="18"/>
              </w:rPr>
              <w:t xml:space="preserve"> εἶναί </w:t>
            </w:r>
            <w:hyperlink r:id="rId1993" w:tooltip="V-PNA 1510: einai -- To be, exist." w:history="1">
              <w:r w:rsidRPr="002E139A">
                <w:rPr>
                  <w:rStyle w:val="Hyperlink"/>
                  <w:rFonts w:ascii="Palatino Linotype" w:hAnsi="Palatino Linotype"/>
                  <w:sz w:val="18"/>
                  <w:szCs w:val="18"/>
                </w:rPr>
                <w:t>(to be)</w:t>
              </w:r>
            </w:hyperlink>
            <w:r w:rsidRPr="002E139A">
              <w:rPr>
                <w:rStyle w:val="red1"/>
                <w:rFonts w:ascii="Palatino Linotype" w:hAnsi="Palatino Linotype"/>
                <w:color w:val="auto"/>
                <w:sz w:val="18"/>
                <w:szCs w:val="18"/>
              </w:rPr>
              <w:t xml:space="preserve"> με </w:t>
            </w:r>
            <w:hyperlink r:id="rId1994"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2:49</w:t>
            </w:r>
            <w:r w:rsidR="00DF0719">
              <w:rPr>
                <w:sz w:val="18"/>
                <w:szCs w:val="18"/>
              </w:rPr>
              <w:t xml:space="preserve"> </w:t>
            </w:r>
            <w:r w:rsidRPr="00BC20FD">
              <w:rPr>
                <w:sz w:val="18"/>
                <w:szCs w:val="18"/>
              </w:rPr>
              <w:t xml:space="preserve">And he said unto them, </w:t>
            </w:r>
            <w:r w:rsidRPr="00301855">
              <w:rPr>
                <w:b/>
                <w:sz w:val="18"/>
                <w:szCs w:val="18"/>
                <w:u w:val="single"/>
              </w:rPr>
              <w:t>How</w:t>
            </w:r>
            <w:r w:rsidRPr="00BC20FD">
              <w:rPr>
                <w:sz w:val="18"/>
                <w:szCs w:val="18"/>
              </w:rPr>
              <w:t xml:space="preserve"> is it that ye sought me? </w:t>
            </w:r>
            <w:proofErr w:type="gramStart"/>
            <w:r w:rsidRPr="00301855">
              <w:rPr>
                <w:b/>
                <w:sz w:val="18"/>
                <w:szCs w:val="18"/>
                <w:u w:val="single"/>
              </w:rPr>
              <w:t>wist</w:t>
            </w:r>
            <w:proofErr w:type="gramEnd"/>
            <w:r w:rsidRPr="00BC20FD">
              <w:rPr>
                <w:sz w:val="18"/>
                <w:szCs w:val="18"/>
              </w:rPr>
              <w:t xml:space="preserve"> ye not that I must be about my Father's business?</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2:50 And they understood not the saying which he spake unto them.</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50</w:t>
            </w:r>
            <w:r w:rsidRPr="002E139A">
              <w:rPr>
                <w:rStyle w:val="reftext1"/>
                <w:sz w:val="18"/>
                <w:szCs w:val="18"/>
              </w:rPr>
              <w:t> </w:t>
            </w:r>
            <w:r w:rsidRPr="002E139A">
              <w:rPr>
                <w:rFonts w:ascii="Palatino Linotype" w:hAnsi="Palatino Linotype"/>
                <w:sz w:val="18"/>
                <w:szCs w:val="18"/>
              </w:rPr>
              <w:t>καὶ </w:t>
            </w:r>
            <w:hyperlink r:id="rId199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αὐτοὶ </w:t>
            </w:r>
            <w:hyperlink r:id="rId1996" w:tooltip="PPro-NM3P 846: autoi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οὐ </w:t>
            </w:r>
            <w:hyperlink r:id="rId1997" w:tooltip="Adv 3756: ou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συνῆκαν </w:t>
            </w:r>
            <w:hyperlink r:id="rId1998" w:tooltip="V-AIA-3P 4920: synēkan -- To consider, understand, perceive." w:history="1">
              <w:r w:rsidRPr="002E139A">
                <w:rPr>
                  <w:rStyle w:val="Hyperlink"/>
                  <w:rFonts w:ascii="Palatino Linotype" w:hAnsi="Palatino Linotype"/>
                  <w:sz w:val="18"/>
                  <w:szCs w:val="18"/>
                </w:rPr>
                <w:t>(understood)</w:t>
              </w:r>
            </w:hyperlink>
            <w:r w:rsidRPr="002E139A">
              <w:rPr>
                <w:rFonts w:ascii="Palatino Linotype" w:hAnsi="Palatino Linotype"/>
                <w:sz w:val="18"/>
                <w:szCs w:val="18"/>
              </w:rPr>
              <w:t xml:space="preserve"> τὸ </w:t>
            </w:r>
            <w:hyperlink r:id="rId1999"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ῥῆμα </w:t>
            </w:r>
            <w:hyperlink r:id="rId2000" w:tooltip="N-ANS 4487: rhēma -- A thing spoken, (a) a word or saying of any kind, as command, report, promise, (b) a thing, matter, business." w:history="1">
              <w:r w:rsidRPr="002E139A">
                <w:rPr>
                  <w:rStyle w:val="Hyperlink"/>
                  <w:rFonts w:ascii="Palatino Linotype" w:hAnsi="Palatino Linotype"/>
                  <w:sz w:val="18"/>
                  <w:szCs w:val="18"/>
                </w:rPr>
                <w:t>(word)</w:t>
              </w:r>
            </w:hyperlink>
            <w:r w:rsidRPr="002E139A">
              <w:rPr>
                <w:rFonts w:ascii="Palatino Linotype" w:hAnsi="Palatino Linotype"/>
                <w:sz w:val="18"/>
                <w:szCs w:val="18"/>
              </w:rPr>
              <w:t xml:space="preserve"> ὃ </w:t>
            </w:r>
            <w:hyperlink r:id="rId2001" w:tooltip="RelPro-ANS 3739: ho -- Who, which, what,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ἐλάλησεν </w:t>
            </w:r>
            <w:hyperlink r:id="rId2002" w:tooltip="V-AIA-3S 2980: elalēsen -- (to talk, chatter in classical Greek, but in NT a more dignified word) to speak, say." w:history="1">
              <w:r w:rsidRPr="002E139A">
                <w:rPr>
                  <w:rStyle w:val="Hyperlink"/>
                  <w:rFonts w:ascii="Palatino Linotype" w:hAnsi="Palatino Linotype"/>
                  <w:sz w:val="18"/>
                  <w:szCs w:val="18"/>
                </w:rPr>
                <w:t>(He spoke)</w:t>
              </w:r>
            </w:hyperlink>
            <w:r w:rsidRPr="002E139A">
              <w:rPr>
                <w:rFonts w:ascii="Palatino Linotype" w:hAnsi="Palatino Linotype"/>
                <w:sz w:val="18"/>
                <w:szCs w:val="18"/>
              </w:rPr>
              <w:t xml:space="preserve"> αὐτοῖς </w:t>
            </w:r>
            <w:hyperlink r:id="rId2003"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2:50</w:t>
            </w:r>
            <w:r w:rsidR="00DF0719">
              <w:rPr>
                <w:sz w:val="18"/>
                <w:szCs w:val="18"/>
              </w:rPr>
              <w:t xml:space="preserve"> </w:t>
            </w:r>
            <w:r w:rsidRPr="00BC20FD">
              <w:rPr>
                <w:sz w:val="18"/>
                <w:szCs w:val="18"/>
              </w:rPr>
              <w:t>And they understood not the saying which he spake unto them.</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 xml:space="preserve">2:51 And he went down with them, and came to Nazareth, and was subject unto them. </w:t>
            </w:r>
            <w:r w:rsidRPr="00994740">
              <w:rPr>
                <w:b/>
                <w:sz w:val="18"/>
                <w:szCs w:val="18"/>
                <w:u w:val="single"/>
              </w:rPr>
              <w:t>And</w:t>
            </w:r>
            <w:r w:rsidRPr="00BC20FD">
              <w:rPr>
                <w:sz w:val="18"/>
                <w:szCs w:val="18"/>
              </w:rPr>
              <w:t xml:space="preserve"> his mother kept all these sayings </w:t>
            </w:r>
            <w:r w:rsidRPr="00BC20FD">
              <w:rPr>
                <w:sz w:val="18"/>
                <w:szCs w:val="18"/>
              </w:rPr>
              <w:lastRenderedPageBreak/>
              <w:t>in her heart.</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51</w:t>
            </w:r>
            <w:r w:rsidRPr="002E139A">
              <w:rPr>
                <w:rStyle w:val="reftext1"/>
                <w:sz w:val="18"/>
                <w:szCs w:val="18"/>
              </w:rPr>
              <w:t> </w:t>
            </w:r>
            <w:r w:rsidRPr="002E139A">
              <w:rPr>
                <w:rFonts w:ascii="Palatino Linotype" w:hAnsi="Palatino Linotype"/>
                <w:sz w:val="18"/>
                <w:szCs w:val="18"/>
              </w:rPr>
              <w:t>Καὶ </w:t>
            </w:r>
            <w:hyperlink r:id="rId200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κατέβη </w:t>
            </w:r>
            <w:hyperlink r:id="rId2005" w:tooltip="V-AIA-3S 2597: katebē -- To go down, come down, either from the sky or from higher land, descend." w:history="1">
              <w:r w:rsidRPr="002E139A">
                <w:rPr>
                  <w:rStyle w:val="Hyperlink"/>
                  <w:rFonts w:ascii="Palatino Linotype" w:hAnsi="Palatino Linotype"/>
                  <w:sz w:val="18"/>
                  <w:szCs w:val="18"/>
                </w:rPr>
                <w:t>(He went down)</w:t>
              </w:r>
            </w:hyperlink>
            <w:r w:rsidRPr="002E139A">
              <w:rPr>
                <w:rFonts w:ascii="Palatino Linotype" w:hAnsi="Palatino Linotype"/>
                <w:sz w:val="18"/>
                <w:szCs w:val="18"/>
              </w:rPr>
              <w:t xml:space="preserve"> μετ’ </w:t>
            </w:r>
            <w:hyperlink r:id="rId2006"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αὐτῶν </w:t>
            </w:r>
            <w:hyperlink r:id="rId2007"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καὶ </w:t>
            </w:r>
            <w:hyperlink r:id="rId200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ἦλθεν </w:t>
            </w:r>
            <w:hyperlink r:id="rId2009" w:tooltip="V-AIA-3S 2064: ēlthen -- To come, go."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εἰς </w:t>
            </w:r>
            <w:hyperlink r:id="rId2010"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Ναζαρὲθ </w:t>
            </w:r>
            <w:hyperlink r:id="rId2011" w:tooltip="N-AFS 3478: Nazareth -- Nazareth, a city of Galilee, where Jesus lived before His ministry." w:history="1">
              <w:r w:rsidRPr="002E139A">
                <w:rPr>
                  <w:rStyle w:val="Hyperlink"/>
                  <w:rFonts w:ascii="Palatino Linotype" w:hAnsi="Palatino Linotype"/>
                  <w:sz w:val="18"/>
                  <w:szCs w:val="18"/>
                </w:rPr>
                <w:t>(Nazareth)</w:t>
              </w:r>
            </w:hyperlink>
            <w:r w:rsidRPr="002E139A">
              <w:rPr>
                <w:rFonts w:ascii="Palatino Linotype" w:hAnsi="Palatino Linotype"/>
                <w:sz w:val="18"/>
                <w:szCs w:val="18"/>
              </w:rPr>
              <w:t>, καὶ </w:t>
            </w:r>
            <w:hyperlink r:id="rId201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2013"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ὑποτασσόμενος </w:t>
            </w:r>
            <w:hyperlink r:id="rId2014" w:tooltip="V-PPM/P-NMS 5293: hypotassomenos -- To place under, subject to; mid, pass: to submit, put oneself into subjection." w:history="1">
              <w:r w:rsidRPr="002E139A">
                <w:rPr>
                  <w:rStyle w:val="Hyperlink"/>
                  <w:rFonts w:ascii="Palatino Linotype" w:hAnsi="Palatino Linotype"/>
                  <w:sz w:val="18"/>
                  <w:szCs w:val="18"/>
                </w:rPr>
                <w:t>(subject)</w:t>
              </w:r>
            </w:hyperlink>
            <w:r w:rsidRPr="002E139A">
              <w:rPr>
                <w:rFonts w:ascii="Palatino Linotype" w:hAnsi="Palatino Linotype"/>
                <w:sz w:val="18"/>
                <w:szCs w:val="18"/>
              </w:rPr>
              <w:t xml:space="preserve"> αὐτοῖς </w:t>
            </w:r>
            <w:hyperlink r:id="rId2015"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καὶ </w:t>
            </w:r>
            <w:hyperlink r:id="rId201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 </w:t>
            </w:r>
            <w:hyperlink r:id="rId2017"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μήτηρ </w:t>
            </w:r>
            <w:hyperlink r:id="rId2018" w:tooltip="N-NFS 3384: mētēr -- A mother." w:history="1">
              <w:r w:rsidRPr="002E139A">
                <w:rPr>
                  <w:rStyle w:val="Hyperlink"/>
                  <w:rFonts w:ascii="Palatino Linotype" w:hAnsi="Palatino Linotype"/>
                  <w:sz w:val="18"/>
                  <w:szCs w:val="18"/>
                </w:rPr>
                <w:t>(mother)</w:t>
              </w:r>
            </w:hyperlink>
            <w:r w:rsidRPr="002E139A">
              <w:rPr>
                <w:rFonts w:ascii="Palatino Linotype" w:hAnsi="Palatino Linotype"/>
                <w:sz w:val="18"/>
                <w:szCs w:val="18"/>
              </w:rPr>
              <w:t xml:space="preserve"> αὐτοῦ </w:t>
            </w:r>
            <w:hyperlink r:id="rId2019"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διετήρει </w:t>
            </w:r>
            <w:hyperlink r:id="rId2020" w:tooltip="V-IIA-3S 1301: dietērei -- To keep safe, hold fast." w:history="1">
              <w:r w:rsidRPr="002E139A">
                <w:rPr>
                  <w:rStyle w:val="Hyperlink"/>
                  <w:rFonts w:ascii="Palatino Linotype" w:hAnsi="Palatino Linotype"/>
                  <w:sz w:val="18"/>
                  <w:szCs w:val="18"/>
                </w:rPr>
                <w:t>(was treasuring up)</w:t>
              </w:r>
            </w:hyperlink>
            <w:r w:rsidRPr="002E139A">
              <w:rPr>
                <w:rFonts w:ascii="Palatino Linotype" w:hAnsi="Palatino Linotype"/>
                <w:sz w:val="18"/>
                <w:szCs w:val="18"/>
              </w:rPr>
              <w:t xml:space="preserve"> πάντα </w:t>
            </w:r>
            <w:hyperlink r:id="rId2021" w:tooltip="Adj-ANP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τὰ </w:t>
            </w:r>
            <w:hyperlink r:id="rId2022"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ῥήματα </w:t>
            </w:r>
            <w:hyperlink r:id="rId2023" w:tooltip="N-ANP 4487: rhēmata -- A thing spoken, (a) a word or saying of any kind, as command, report, promise, (b) a thing, matter, business." w:history="1">
              <w:r w:rsidRPr="002E139A">
                <w:rPr>
                  <w:rStyle w:val="Hyperlink"/>
                  <w:rFonts w:ascii="Palatino Linotype" w:hAnsi="Palatino Linotype"/>
                  <w:sz w:val="18"/>
                  <w:szCs w:val="18"/>
                </w:rPr>
                <w:t>(matters)</w:t>
              </w:r>
            </w:hyperlink>
            <w:r w:rsidRPr="002E139A">
              <w:rPr>
                <w:rFonts w:ascii="Palatino Linotype" w:hAnsi="Palatino Linotype"/>
                <w:sz w:val="18"/>
                <w:szCs w:val="18"/>
              </w:rPr>
              <w:t xml:space="preserve"> ‹ταῦτα› </w:t>
            </w:r>
            <w:hyperlink r:id="rId2024" w:tooltip="DPro-ANP 3778: tauta -- This; he, she, it." w:history="1">
              <w:r w:rsidRPr="002E139A">
                <w:rPr>
                  <w:rStyle w:val="Hyperlink"/>
                  <w:rFonts w:ascii="Palatino Linotype" w:hAnsi="Palatino Linotype"/>
                  <w:sz w:val="18"/>
                  <w:szCs w:val="18"/>
                </w:rPr>
                <w:t>(these)</w:t>
              </w:r>
            </w:hyperlink>
            <w:r w:rsidRPr="002E139A">
              <w:rPr>
                <w:rFonts w:ascii="Palatino Linotype" w:hAnsi="Palatino Linotype"/>
                <w:sz w:val="18"/>
                <w:szCs w:val="18"/>
              </w:rPr>
              <w:t xml:space="preserve"> ἐν </w:t>
            </w:r>
            <w:hyperlink r:id="rId2025"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2026"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καρδίᾳ </w:t>
            </w:r>
            <w:hyperlink r:id="rId2027" w:tooltip="N-DFS 2588: kardia -- Literal: the heart; mind, character, inner self, will, intention, center." w:history="1">
              <w:r w:rsidRPr="002E139A">
                <w:rPr>
                  <w:rStyle w:val="Hyperlink"/>
                  <w:rFonts w:ascii="Palatino Linotype" w:hAnsi="Palatino Linotype"/>
                  <w:sz w:val="18"/>
                  <w:szCs w:val="18"/>
                </w:rPr>
                <w:t>(heart)</w:t>
              </w:r>
            </w:hyperlink>
            <w:r w:rsidRPr="002E139A">
              <w:rPr>
                <w:rFonts w:ascii="Palatino Linotype" w:hAnsi="Palatino Linotype"/>
                <w:sz w:val="18"/>
                <w:szCs w:val="18"/>
              </w:rPr>
              <w:t xml:space="preserve"> αὐτῆς </w:t>
            </w:r>
            <w:hyperlink r:id="rId2028"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lastRenderedPageBreak/>
              <w:t>2:51</w:t>
            </w:r>
            <w:r w:rsidR="00DF0719">
              <w:rPr>
                <w:sz w:val="18"/>
                <w:szCs w:val="18"/>
              </w:rPr>
              <w:t xml:space="preserve"> </w:t>
            </w:r>
            <w:r w:rsidRPr="00BC20FD">
              <w:rPr>
                <w:sz w:val="18"/>
                <w:szCs w:val="18"/>
              </w:rPr>
              <w:t xml:space="preserve">And he went down with them, and came to Nazareth, and was subject unto them: </w:t>
            </w:r>
            <w:r w:rsidRPr="00994740">
              <w:rPr>
                <w:b/>
                <w:sz w:val="18"/>
                <w:szCs w:val="18"/>
                <w:u w:val="single"/>
              </w:rPr>
              <w:t>but</w:t>
            </w:r>
            <w:r w:rsidRPr="00BC20FD">
              <w:rPr>
                <w:sz w:val="18"/>
                <w:szCs w:val="18"/>
              </w:rPr>
              <w:t xml:space="preserve"> his mother kept all these sayings </w:t>
            </w:r>
            <w:r w:rsidRPr="00BC20FD">
              <w:rPr>
                <w:sz w:val="18"/>
                <w:szCs w:val="18"/>
              </w:rPr>
              <w:lastRenderedPageBreak/>
              <w:t>in her heart.</w:t>
            </w:r>
          </w:p>
        </w:tc>
      </w:tr>
      <w:tr w:rsidR="00630B35" w:rsidRPr="000A4E93" w:rsidTr="00A32C38">
        <w:trPr>
          <w:tblCellSpacing w:w="75" w:type="dxa"/>
        </w:trPr>
        <w:tc>
          <w:tcPr>
            <w:tcW w:w="1868"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lastRenderedPageBreak/>
              <w:t>2:52 And Jesus increased in wisdom, and stature, and in favor with God and man.</w:t>
            </w:r>
          </w:p>
        </w:tc>
        <w:tc>
          <w:tcPr>
            <w:tcW w:w="5330" w:type="dxa"/>
          </w:tcPr>
          <w:p w:rsidR="00630B35" w:rsidRPr="002E139A" w:rsidRDefault="00630B35"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52</w:t>
            </w:r>
            <w:r w:rsidRPr="002E139A">
              <w:rPr>
                <w:rStyle w:val="reftext1"/>
                <w:sz w:val="18"/>
                <w:szCs w:val="18"/>
              </w:rPr>
              <w:t> </w:t>
            </w:r>
            <w:r w:rsidRPr="002E139A">
              <w:rPr>
                <w:rFonts w:ascii="Palatino Linotype" w:hAnsi="Palatino Linotype"/>
                <w:sz w:val="18"/>
                <w:szCs w:val="18"/>
              </w:rPr>
              <w:t>Καὶ </w:t>
            </w:r>
            <w:hyperlink r:id="rId20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Ἰησοῦς </w:t>
            </w:r>
            <w:hyperlink r:id="rId2030"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προέκοπτεν </w:t>
            </w:r>
            <w:hyperlink r:id="rId2031" w:tooltip="V-IIA-3S 4298: proekopten -- (originally of the pioneer cutting his way through brushwood), to advance, progress, make progress." w:history="1">
              <w:r w:rsidRPr="002E139A">
                <w:rPr>
                  <w:rStyle w:val="Hyperlink"/>
                  <w:rFonts w:ascii="Palatino Linotype" w:hAnsi="Palatino Linotype"/>
                  <w:sz w:val="18"/>
                  <w:szCs w:val="18"/>
                </w:rPr>
                <w:t>(continued to advance)</w:t>
              </w:r>
            </w:hyperlink>
            <w:r w:rsidRPr="002E139A">
              <w:rPr>
                <w:rFonts w:ascii="Palatino Linotype" w:hAnsi="Palatino Linotype"/>
                <w:sz w:val="18"/>
                <w:szCs w:val="18"/>
              </w:rPr>
              <w:t xml:space="preserve"> ἐν </w:t>
            </w:r>
            <w:hyperlink r:id="rId2032"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2033"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σοφίᾳ </w:t>
            </w:r>
            <w:hyperlink r:id="rId2034" w:tooltip="N-DFS 4678: sophia -- Wisdom, insight, skill (human or divine), intelligence." w:history="1">
              <w:r w:rsidRPr="002E139A">
                <w:rPr>
                  <w:rStyle w:val="Hyperlink"/>
                  <w:rFonts w:ascii="Palatino Linotype" w:hAnsi="Palatino Linotype"/>
                  <w:sz w:val="18"/>
                  <w:szCs w:val="18"/>
                </w:rPr>
                <w:t>(wisdom)</w:t>
              </w:r>
            </w:hyperlink>
            <w:r w:rsidRPr="002E139A">
              <w:rPr>
                <w:rFonts w:ascii="Palatino Linotype" w:hAnsi="Palatino Linotype"/>
                <w:sz w:val="18"/>
                <w:szCs w:val="18"/>
              </w:rPr>
              <w:t xml:space="preserve"> καὶ </w:t>
            </w:r>
            <w:hyperlink r:id="rId20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ἡλικίᾳ </w:t>
            </w:r>
            <w:hyperlink r:id="rId2036" w:tooltip="N-DFS 2244: hēlikia -- Age, term of life; full age, maturity; stature." w:history="1">
              <w:r w:rsidRPr="002E139A">
                <w:rPr>
                  <w:rStyle w:val="Hyperlink"/>
                  <w:rFonts w:ascii="Palatino Linotype" w:hAnsi="Palatino Linotype"/>
                  <w:sz w:val="18"/>
                  <w:szCs w:val="18"/>
                </w:rPr>
                <w:t>(stature)</w:t>
              </w:r>
            </w:hyperlink>
            <w:r w:rsidRPr="002E139A">
              <w:rPr>
                <w:rFonts w:ascii="Palatino Linotype" w:hAnsi="Palatino Linotype"/>
                <w:sz w:val="18"/>
                <w:szCs w:val="18"/>
              </w:rPr>
              <w:t>, καὶ </w:t>
            </w:r>
            <w:hyperlink r:id="rId203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χάριτι </w:t>
            </w:r>
            <w:hyperlink r:id="rId2038" w:tooltip="N-DFS 5485: chariti -- (a) grace, as a gift or blessing brought to man by Jesus Christ, (b) favor, (c) gratitude, thanks, (d) a favor, kindness." w:history="1">
              <w:r w:rsidRPr="002E139A">
                <w:rPr>
                  <w:rStyle w:val="Hyperlink"/>
                  <w:rFonts w:ascii="Palatino Linotype" w:hAnsi="Palatino Linotype"/>
                  <w:sz w:val="18"/>
                  <w:szCs w:val="18"/>
                </w:rPr>
                <w:t>(in favor)</w:t>
              </w:r>
            </w:hyperlink>
            <w:r w:rsidRPr="002E139A">
              <w:rPr>
                <w:rFonts w:ascii="Palatino Linotype" w:hAnsi="Palatino Linotype"/>
                <w:sz w:val="18"/>
                <w:szCs w:val="18"/>
              </w:rPr>
              <w:t xml:space="preserve"> παρὰ </w:t>
            </w:r>
            <w:hyperlink r:id="rId2039" w:tooltip="Prep 3844: para -- Genitive: from; dative: beside, in the presence of; accusative: alongside of."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Θεῷ </w:t>
            </w:r>
            <w:hyperlink r:id="rId2040" w:tooltip="N-DMS 2316: Theō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καὶ </w:t>
            </w:r>
            <w:hyperlink r:id="rId204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ἀνθρώποις </w:t>
            </w:r>
            <w:hyperlink r:id="rId2042" w:tooltip="N-DMP 444: anthrōpois -- A man, one of the human race." w:history="1">
              <w:r w:rsidRPr="002E139A">
                <w:rPr>
                  <w:rStyle w:val="Hyperlink"/>
                  <w:rFonts w:ascii="Palatino Linotype" w:hAnsi="Palatino Linotype"/>
                  <w:sz w:val="18"/>
                  <w:szCs w:val="18"/>
                </w:rPr>
                <w:t>(men)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30B35" w:rsidRPr="00BC20FD" w:rsidRDefault="00630B35" w:rsidP="00AA36AF">
            <w:pPr>
              <w:spacing w:after="0" w:line="240" w:lineRule="auto"/>
              <w:rPr>
                <w:sz w:val="18"/>
                <w:szCs w:val="18"/>
              </w:rPr>
            </w:pPr>
            <w:r w:rsidRPr="00BC20FD">
              <w:rPr>
                <w:sz w:val="18"/>
                <w:szCs w:val="18"/>
              </w:rPr>
              <w:t>2:52</w:t>
            </w:r>
            <w:r w:rsidR="00DF0719">
              <w:rPr>
                <w:sz w:val="18"/>
                <w:szCs w:val="18"/>
              </w:rPr>
              <w:t xml:space="preserve"> </w:t>
            </w:r>
            <w:r w:rsidRPr="00BC20FD">
              <w:rPr>
                <w:sz w:val="18"/>
                <w:szCs w:val="18"/>
              </w:rPr>
              <w:t xml:space="preserve">And Jesus increased in </w:t>
            </w:r>
            <w:r w:rsidR="00994740">
              <w:rPr>
                <w:sz w:val="18"/>
                <w:szCs w:val="18"/>
              </w:rPr>
              <w:t>wisdom and stature, and in favo</w:t>
            </w:r>
            <w:r w:rsidRPr="00BC20FD">
              <w:rPr>
                <w:sz w:val="18"/>
                <w:szCs w:val="18"/>
              </w:rPr>
              <w:t>r with God and man.</w:t>
            </w: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 xml:space="preserve">3:1 Now in the fifteenth year of the reign of Tiberius Caesar, Pontius Pilate being governor of Judea, and Herod being tetrarch of Galilee, and his brother Philip tetrarch of </w:t>
            </w:r>
            <w:r w:rsidRPr="00315771">
              <w:rPr>
                <w:b/>
                <w:sz w:val="18"/>
                <w:szCs w:val="18"/>
                <w:u w:val="single"/>
              </w:rPr>
              <w:t>Iturea</w:t>
            </w:r>
            <w:r w:rsidRPr="00BC20FD">
              <w:rPr>
                <w:sz w:val="18"/>
                <w:szCs w:val="18"/>
              </w:rPr>
              <w:t xml:space="preserve"> and of the region of Trachonitis, and Lysanias the tetrarch of Abilene, </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Ἐν </w:t>
            </w:r>
            <w:hyperlink r:id="rId204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ἔτει </w:t>
            </w:r>
            <w:hyperlink r:id="rId2044" w:tooltip="N-DNS 2094: etei -- A year." w:history="1">
              <w:r w:rsidRPr="002E139A">
                <w:rPr>
                  <w:rStyle w:val="Hyperlink"/>
                  <w:rFonts w:ascii="Palatino Linotype" w:hAnsi="Palatino Linotype"/>
                  <w:sz w:val="18"/>
                  <w:szCs w:val="18"/>
                </w:rPr>
                <w:t>(year)</w:t>
              </w:r>
            </w:hyperlink>
            <w:r w:rsidRPr="002E139A">
              <w:rPr>
                <w:rFonts w:ascii="Palatino Linotype" w:hAnsi="Palatino Linotype"/>
                <w:sz w:val="18"/>
                <w:szCs w:val="18"/>
              </w:rPr>
              <w:t xml:space="preserve"> δὲ </w:t>
            </w:r>
            <w:hyperlink r:id="rId204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πεντεκαιδεκάτῳ </w:t>
            </w:r>
            <w:hyperlink r:id="rId2046" w:tooltip="Adj-DNS 4003: pentekaidekatō -- The fifteenth." w:history="1">
              <w:r w:rsidRPr="002E139A">
                <w:rPr>
                  <w:rStyle w:val="Hyperlink"/>
                  <w:rFonts w:ascii="Palatino Linotype" w:hAnsi="Palatino Linotype"/>
                  <w:sz w:val="18"/>
                  <w:szCs w:val="18"/>
                </w:rPr>
                <w:t>(fifteenth)</w:t>
              </w:r>
            </w:hyperlink>
            <w:r w:rsidRPr="002E139A">
              <w:rPr>
                <w:rFonts w:ascii="Palatino Linotype" w:hAnsi="Palatino Linotype"/>
                <w:sz w:val="18"/>
                <w:szCs w:val="18"/>
              </w:rPr>
              <w:t xml:space="preserve"> τῆς </w:t>
            </w:r>
            <w:hyperlink r:id="rId2047"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ἡγεμονίας </w:t>
            </w:r>
            <w:hyperlink r:id="rId2048" w:tooltip="N-GFS 2231: hēgemonias -- Rule, authority, sovereignty; a reign." w:history="1">
              <w:r w:rsidRPr="002E139A">
                <w:rPr>
                  <w:rStyle w:val="Hyperlink"/>
                  <w:rFonts w:ascii="Palatino Linotype" w:hAnsi="Palatino Linotype"/>
                  <w:sz w:val="18"/>
                  <w:szCs w:val="18"/>
                </w:rPr>
                <w:t>(reign)</w:t>
              </w:r>
            </w:hyperlink>
            <w:r w:rsidRPr="002E139A">
              <w:rPr>
                <w:rFonts w:ascii="Palatino Linotype" w:hAnsi="Palatino Linotype"/>
                <w:sz w:val="18"/>
                <w:szCs w:val="18"/>
              </w:rPr>
              <w:t xml:space="preserve"> Τιβερίου </w:t>
            </w:r>
            <w:hyperlink r:id="rId2049" w:tooltip="N-GMS 5086: Tiberiou -- Tiberius, the second Roman emperor (died A.D. 37)." w:history="1">
              <w:r w:rsidRPr="002E139A">
                <w:rPr>
                  <w:rStyle w:val="Hyperlink"/>
                  <w:rFonts w:ascii="Palatino Linotype" w:hAnsi="Palatino Linotype"/>
                  <w:sz w:val="18"/>
                  <w:szCs w:val="18"/>
                </w:rPr>
                <w:t>(of Tiberius)</w:t>
              </w:r>
            </w:hyperlink>
            <w:r w:rsidRPr="002E139A">
              <w:rPr>
                <w:rFonts w:ascii="Palatino Linotype" w:hAnsi="Palatino Linotype"/>
                <w:sz w:val="18"/>
                <w:szCs w:val="18"/>
              </w:rPr>
              <w:t xml:space="preserve"> Καίσαρος </w:t>
            </w:r>
            <w:hyperlink r:id="rId2050" w:tooltip="N-GMS 2541: Kaisaros -- Caesar, a surname of the gens Iulia, which became practically synonymous with the Emperor for the time being; in the Gospels it always refers to Tiberias." w:history="1">
              <w:r w:rsidRPr="002E139A">
                <w:rPr>
                  <w:rStyle w:val="Hyperlink"/>
                  <w:rFonts w:ascii="Palatino Linotype" w:hAnsi="Palatino Linotype"/>
                  <w:sz w:val="18"/>
                  <w:szCs w:val="18"/>
                </w:rPr>
                <w:t>(Caesar)</w:t>
              </w:r>
            </w:hyperlink>
            <w:r w:rsidRPr="002E139A">
              <w:rPr>
                <w:rFonts w:ascii="Palatino Linotype" w:hAnsi="Palatino Linotype"/>
                <w:sz w:val="18"/>
                <w:szCs w:val="18"/>
              </w:rPr>
              <w:t>, ἡγεμονεύοντος </w:t>
            </w:r>
            <w:hyperlink r:id="rId2051" w:tooltip="V-PPA-GMS 2230: hēgemoneuontos -- To govern." w:history="1">
              <w:r w:rsidRPr="002E139A">
                <w:rPr>
                  <w:rStyle w:val="Hyperlink"/>
                  <w:rFonts w:ascii="Palatino Linotype" w:hAnsi="Palatino Linotype"/>
                  <w:sz w:val="18"/>
                  <w:szCs w:val="18"/>
                </w:rPr>
                <w:t>(being governor)</w:t>
              </w:r>
            </w:hyperlink>
            <w:r w:rsidRPr="002E139A">
              <w:rPr>
                <w:rFonts w:ascii="Palatino Linotype" w:hAnsi="Palatino Linotype"/>
                <w:sz w:val="18"/>
                <w:szCs w:val="18"/>
              </w:rPr>
              <w:t xml:space="preserve"> Ποντίου </w:t>
            </w:r>
            <w:hyperlink r:id="rId2052" w:tooltip="N-GMS 4194: Pontiou -- Pontius." w:history="1">
              <w:r w:rsidRPr="002E139A">
                <w:rPr>
                  <w:rStyle w:val="Hyperlink"/>
                  <w:rFonts w:ascii="Palatino Linotype" w:hAnsi="Palatino Linotype"/>
                  <w:sz w:val="18"/>
                  <w:szCs w:val="18"/>
                </w:rPr>
                <w:t>(Pontius)</w:t>
              </w:r>
            </w:hyperlink>
            <w:r w:rsidRPr="002E139A">
              <w:rPr>
                <w:rFonts w:ascii="Palatino Linotype" w:hAnsi="Palatino Linotype"/>
                <w:sz w:val="18"/>
                <w:szCs w:val="18"/>
              </w:rPr>
              <w:t xml:space="preserve"> Πιλάτου </w:t>
            </w:r>
            <w:hyperlink r:id="rId2053" w:tooltip="N-GMS 4091: Pilatou -- Pilate." w:history="1">
              <w:r w:rsidRPr="002E139A">
                <w:rPr>
                  <w:rStyle w:val="Hyperlink"/>
                  <w:rFonts w:ascii="Palatino Linotype" w:hAnsi="Palatino Linotype"/>
                  <w:sz w:val="18"/>
                  <w:szCs w:val="18"/>
                </w:rPr>
                <w:t>(Pilate)</w:t>
              </w:r>
            </w:hyperlink>
            <w:r w:rsidRPr="002E139A">
              <w:rPr>
                <w:rFonts w:ascii="Palatino Linotype" w:hAnsi="Palatino Linotype"/>
                <w:sz w:val="18"/>
                <w:szCs w:val="18"/>
              </w:rPr>
              <w:t xml:space="preserve"> τῆς </w:t>
            </w:r>
            <w:hyperlink r:id="rId2054"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Ἰουδαίας </w:t>
            </w:r>
            <w:hyperlink r:id="rId2055" w:tooltip="N-GFS 2449: Ioudaias -- Judea, a Roman province, capital Jerusalem." w:history="1">
              <w:r w:rsidRPr="002E139A">
                <w:rPr>
                  <w:rStyle w:val="Hyperlink"/>
                  <w:rFonts w:ascii="Palatino Linotype" w:hAnsi="Palatino Linotype"/>
                  <w:sz w:val="18"/>
                  <w:szCs w:val="18"/>
                </w:rPr>
                <w:t>(of Judea)</w:t>
              </w:r>
            </w:hyperlink>
            <w:r w:rsidRPr="002E139A">
              <w:rPr>
                <w:rFonts w:ascii="Palatino Linotype" w:hAnsi="Palatino Linotype"/>
                <w:sz w:val="18"/>
                <w:szCs w:val="18"/>
              </w:rPr>
              <w:t>, καὶ </w:t>
            </w:r>
            <w:hyperlink r:id="rId205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τετρααρχοῦντος </w:t>
            </w:r>
            <w:hyperlink r:id="rId2057" w:tooltip="V-PPA-GMS 5075: tetraarchountos -- To rule over as a tetrarch." w:history="1">
              <w:r w:rsidRPr="002E139A">
                <w:rPr>
                  <w:rStyle w:val="Hyperlink"/>
                  <w:rFonts w:ascii="Palatino Linotype" w:hAnsi="Palatino Linotype"/>
                  <w:sz w:val="18"/>
                  <w:szCs w:val="18"/>
                </w:rPr>
                <w:t>(being tetrarch)</w:t>
              </w:r>
            </w:hyperlink>
            <w:r w:rsidRPr="002E139A">
              <w:rPr>
                <w:rFonts w:ascii="Palatino Linotype" w:hAnsi="Palatino Linotype"/>
                <w:sz w:val="18"/>
                <w:szCs w:val="18"/>
              </w:rPr>
              <w:t xml:space="preserve"> τῆς </w:t>
            </w:r>
            <w:hyperlink r:id="rId2058"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Γαλιλαίας </w:t>
            </w:r>
            <w:hyperlink r:id="rId2059" w:tooltip="N-GFS 1056: Galilaias -- Galilee, a district towards the southern end of the Roman province Syria; the northern division of Palestine." w:history="1">
              <w:r w:rsidRPr="002E139A">
                <w:rPr>
                  <w:rStyle w:val="Hyperlink"/>
                  <w:rFonts w:ascii="Palatino Linotype" w:hAnsi="Palatino Linotype"/>
                  <w:sz w:val="18"/>
                  <w:szCs w:val="18"/>
                </w:rPr>
                <w:t>(of Galilee)</w:t>
              </w:r>
            </w:hyperlink>
            <w:r w:rsidRPr="002E139A">
              <w:rPr>
                <w:rFonts w:ascii="Palatino Linotype" w:hAnsi="Palatino Linotype"/>
                <w:sz w:val="18"/>
                <w:szCs w:val="18"/>
              </w:rPr>
              <w:t xml:space="preserve"> Ἡρῴδου </w:t>
            </w:r>
            <w:hyperlink r:id="rId2060" w:tooltip="N-GMS 2264: Hērōdou -- Herod; four persons are called by this name: Herod the Great, Herod Antipas, Herod Agrippa, and Herod Agrippa the younger." w:history="1">
              <w:r w:rsidRPr="002E139A">
                <w:rPr>
                  <w:rStyle w:val="Hyperlink"/>
                  <w:rFonts w:ascii="Palatino Linotype" w:hAnsi="Palatino Linotype"/>
                  <w:sz w:val="18"/>
                  <w:szCs w:val="18"/>
                </w:rPr>
                <w:t>(Herod)</w:t>
              </w:r>
            </w:hyperlink>
            <w:r w:rsidRPr="002E139A">
              <w:rPr>
                <w:rFonts w:ascii="Palatino Linotype" w:hAnsi="Palatino Linotype"/>
                <w:sz w:val="18"/>
                <w:szCs w:val="18"/>
              </w:rPr>
              <w:t>, Φιλίππου </w:t>
            </w:r>
            <w:hyperlink r:id="rId2061" w:tooltip="N-GMS 5376: Philippou -- Philip, (a) one of the twelve apostles of Jesus, (b) tetrarch of the Ituraean and Trachonitic region, half-brother of Herod Antipas, tetrarch of Galilee, (c) one of the seven original deacons at Jerusalem and a missionary." w:history="1">
              <w:r w:rsidRPr="002E139A">
                <w:rPr>
                  <w:rStyle w:val="Hyperlink"/>
                  <w:rFonts w:ascii="Palatino Linotype" w:hAnsi="Palatino Linotype"/>
                  <w:sz w:val="18"/>
                  <w:szCs w:val="18"/>
                </w:rPr>
                <w:t>(Philip)</w:t>
              </w:r>
            </w:hyperlink>
            <w:r w:rsidRPr="002E139A">
              <w:rPr>
                <w:rFonts w:ascii="Palatino Linotype" w:hAnsi="Palatino Linotype"/>
                <w:sz w:val="18"/>
                <w:szCs w:val="18"/>
              </w:rPr>
              <w:t xml:space="preserve"> δὲ </w:t>
            </w:r>
            <w:hyperlink r:id="rId2062"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τοῦ </w:t>
            </w:r>
            <w:hyperlink r:id="rId2063"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ἀδελφοῦ </w:t>
            </w:r>
            <w:hyperlink r:id="rId2064" w:tooltip="N-GMS 80: adelphou -- A brother, member of the same religious community, especially a fellow-Christian." w:history="1">
              <w:r w:rsidRPr="002E139A">
                <w:rPr>
                  <w:rStyle w:val="Hyperlink"/>
                  <w:rFonts w:ascii="Palatino Linotype" w:hAnsi="Palatino Linotype"/>
                  <w:sz w:val="18"/>
                  <w:szCs w:val="18"/>
                </w:rPr>
                <w:t>(brother)</w:t>
              </w:r>
            </w:hyperlink>
            <w:r w:rsidRPr="002E139A">
              <w:rPr>
                <w:rFonts w:ascii="Palatino Linotype" w:hAnsi="Palatino Linotype"/>
                <w:sz w:val="18"/>
                <w:szCs w:val="18"/>
              </w:rPr>
              <w:t xml:space="preserve"> αὐτοῦ </w:t>
            </w:r>
            <w:hyperlink r:id="rId206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τετρααρχοῦντος </w:t>
            </w:r>
            <w:hyperlink r:id="rId2066" w:tooltip="V-PPA-GMS 5075: tetraarchountos -- To rule over as a tetrarch." w:history="1">
              <w:r w:rsidRPr="002E139A">
                <w:rPr>
                  <w:rStyle w:val="Hyperlink"/>
                  <w:rFonts w:ascii="Palatino Linotype" w:hAnsi="Palatino Linotype"/>
                  <w:sz w:val="18"/>
                  <w:szCs w:val="18"/>
                </w:rPr>
                <w:t>(being tetrarch)</w:t>
              </w:r>
            </w:hyperlink>
            <w:r w:rsidRPr="002E139A">
              <w:rPr>
                <w:rFonts w:ascii="Palatino Linotype" w:hAnsi="Palatino Linotype"/>
                <w:sz w:val="18"/>
                <w:szCs w:val="18"/>
              </w:rPr>
              <w:t xml:space="preserve"> τῆς </w:t>
            </w:r>
            <w:hyperlink r:id="rId2067"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Ἰτουραίας </w:t>
            </w:r>
            <w:hyperlink r:id="rId2068" w:tooltip="Adj-GFS 2484: Itouraias -- Ituraean, an adjective applied to a district also called Trachonitis, about 60 miles east of the Sea of Galilee, and partly inhabited by the nomad tribe called Ituraeans." w:history="1">
              <w:r w:rsidRPr="002E139A">
                <w:rPr>
                  <w:rStyle w:val="Hyperlink"/>
                  <w:rFonts w:ascii="Palatino Linotype" w:hAnsi="Palatino Linotype"/>
                  <w:sz w:val="18"/>
                  <w:szCs w:val="18"/>
                </w:rPr>
                <w:t>(of Ituraea)</w:t>
              </w:r>
            </w:hyperlink>
            <w:r w:rsidRPr="002E139A">
              <w:rPr>
                <w:rFonts w:ascii="Palatino Linotype" w:hAnsi="Palatino Linotype"/>
                <w:sz w:val="18"/>
                <w:szCs w:val="18"/>
              </w:rPr>
              <w:t xml:space="preserve"> καὶ </w:t>
            </w:r>
            <w:hyperlink r:id="rId206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Τραχωνίτιδος </w:t>
            </w:r>
            <w:hyperlink r:id="rId2070" w:tooltip="N-GFS 5139: Trachōnitidos -- Trachonitis, the north-east of the territory beyond Jordan." w:history="1">
              <w:r w:rsidRPr="002E139A">
                <w:rPr>
                  <w:rStyle w:val="Hyperlink"/>
                  <w:rFonts w:ascii="Palatino Linotype" w:hAnsi="Palatino Linotype"/>
                  <w:sz w:val="18"/>
                  <w:szCs w:val="18"/>
                </w:rPr>
                <w:t>(of Trachonitis)</w:t>
              </w:r>
            </w:hyperlink>
            <w:r w:rsidRPr="002E139A">
              <w:rPr>
                <w:rFonts w:ascii="Palatino Linotype" w:hAnsi="Palatino Linotype"/>
                <w:sz w:val="18"/>
                <w:szCs w:val="18"/>
              </w:rPr>
              <w:t xml:space="preserve"> χώρας </w:t>
            </w:r>
            <w:hyperlink r:id="rId2071" w:tooltip="N-GFS 5561: chōras -- (a) a country or region, (b) the land, as opposed to the sea, (c) the country, distinct from town, (d) plural: field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region)</w:t>
              </w:r>
            </w:hyperlink>
            <w:r w:rsidRPr="002E139A">
              <w:rPr>
                <w:rFonts w:ascii="Palatino Linotype" w:hAnsi="Palatino Linotype"/>
                <w:sz w:val="18"/>
                <w:szCs w:val="18"/>
              </w:rPr>
              <w:t>, καὶ </w:t>
            </w:r>
            <w:hyperlink r:id="rId207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Λυσανίου </w:t>
            </w:r>
            <w:hyperlink r:id="rId2073" w:tooltip="N-GMS 3078: Lysaniou -- Lysanias, tetrarch of Abilene." w:history="1">
              <w:r w:rsidRPr="002E139A">
                <w:rPr>
                  <w:rStyle w:val="Hyperlink"/>
                  <w:rFonts w:ascii="Palatino Linotype" w:hAnsi="Palatino Linotype"/>
                  <w:sz w:val="18"/>
                  <w:szCs w:val="18"/>
                </w:rPr>
                <w:t>(Lysanias)</w:t>
              </w:r>
            </w:hyperlink>
            <w:r w:rsidRPr="002E139A">
              <w:rPr>
                <w:rFonts w:ascii="Palatino Linotype" w:hAnsi="Palatino Linotype"/>
                <w:sz w:val="18"/>
                <w:szCs w:val="18"/>
              </w:rPr>
              <w:t xml:space="preserve"> τῆς </w:t>
            </w:r>
            <w:hyperlink r:id="rId2074"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Ἀβιληνῆς </w:t>
            </w:r>
            <w:hyperlink r:id="rId2075" w:tooltip="N-GFS 9: Abilēnēs -- The Abilenian territory, the territory of Abila (in Syria), a small principality in the mountains of Damascus." w:history="1">
              <w:r w:rsidRPr="002E139A">
                <w:rPr>
                  <w:rStyle w:val="Hyperlink"/>
                  <w:rFonts w:ascii="Palatino Linotype" w:hAnsi="Palatino Linotype"/>
                  <w:sz w:val="18"/>
                  <w:szCs w:val="18"/>
                </w:rPr>
                <w:t>(of Abilene)</w:t>
              </w:r>
            </w:hyperlink>
            <w:r w:rsidRPr="002E139A">
              <w:rPr>
                <w:rFonts w:ascii="Palatino Linotype" w:hAnsi="Palatino Linotype"/>
                <w:sz w:val="18"/>
                <w:szCs w:val="18"/>
              </w:rPr>
              <w:t xml:space="preserve"> τετρααρχοῦντος </w:t>
            </w:r>
            <w:hyperlink r:id="rId2076" w:tooltip="V-PPA-GMS 5075: tetraarchountos -- To rule over as a tetrarch." w:history="1">
              <w:r w:rsidRPr="002E139A">
                <w:rPr>
                  <w:rStyle w:val="Hyperlink"/>
                  <w:rFonts w:ascii="Palatino Linotype" w:hAnsi="Palatino Linotype"/>
                  <w:sz w:val="18"/>
                  <w:szCs w:val="18"/>
                </w:rPr>
                <w:t>(being tetrarch)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3:1</w:t>
            </w:r>
            <w:r w:rsidR="00DF0719">
              <w:rPr>
                <w:sz w:val="18"/>
                <w:szCs w:val="18"/>
              </w:rPr>
              <w:t xml:space="preserve"> </w:t>
            </w:r>
            <w:r w:rsidRPr="00BC20FD">
              <w:rPr>
                <w:sz w:val="18"/>
                <w:szCs w:val="18"/>
              </w:rPr>
              <w:t>Now in the fifteenth year of the reign of Tiberius Caesar, Ponti</w:t>
            </w:r>
            <w:r w:rsidR="00315771">
              <w:rPr>
                <w:sz w:val="18"/>
                <w:szCs w:val="18"/>
              </w:rPr>
              <w:t>us Pilate being governor of Jud</w:t>
            </w:r>
            <w:r w:rsidRPr="00BC20FD">
              <w:rPr>
                <w:sz w:val="18"/>
                <w:szCs w:val="18"/>
              </w:rPr>
              <w:t xml:space="preserve">ea, and Herod being tetrarch of Galilee, and his brother Philip tetrarch of </w:t>
            </w:r>
            <w:r w:rsidRPr="00315771">
              <w:rPr>
                <w:b/>
                <w:sz w:val="18"/>
                <w:szCs w:val="18"/>
                <w:u w:val="single"/>
              </w:rPr>
              <w:t>Ituraea</w:t>
            </w:r>
            <w:r w:rsidRPr="00BC20FD">
              <w:rPr>
                <w:sz w:val="18"/>
                <w:szCs w:val="18"/>
              </w:rPr>
              <w:t xml:space="preserve"> and of the region of Trachonitis, and Lysanias the tetrarch of Abilene,</w:t>
            </w:r>
          </w:p>
        </w:tc>
      </w:tr>
      <w:tr w:rsidR="00CA301A" w:rsidRPr="00315771" w:rsidTr="00A32C38">
        <w:trPr>
          <w:tblCellSpacing w:w="75" w:type="dxa"/>
        </w:trPr>
        <w:tc>
          <w:tcPr>
            <w:tcW w:w="1868" w:type="dxa"/>
            <w:tcMar>
              <w:top w:w="0" w:type="dxa"/>
              <w:left w:w="108" w:type="dxa"/>
              <w:bottom w:w="0" w:type="dxa"/>
              <w:right w:w="108" w:type="dxa"/>
            </w:tcMar>
          </w:tcPr>
          <w:p w:rsidR="00315771" w:rsidRDefault="00315771" w:rsidP="00AA36AF">
            <w:pPr>
              <w:spacing w:after="0" w:line="240" w:lineRule="auto"/>
              <w:rPr>
                <w:sz w:val="18"/>
                <w:szCs w:val="18"/>
              </w:rPr>
            </w:pPr>
            <w:r w:rsidRPr="00BC20FD">
              <w:rPr>
                <w:sz w:val="18"/>
                <w:szCs w:val="18"/>
              </w:rPr>
              <w:t>Annas and Caiaphas being the high priests,</w:t>
            </w:r>
          </w:p>
          <w:p w:rsidR="00CA301A" w:rsidRPr="00BC20FD" w:rsidRDefault="00CA301A" w:rsidP="00AA36AF">
            <w:pPr>
              <w:spacing w:after="0" w:line="240" w:lineRule="auto"/>
              <w:rPr>
                <w:sz w:val="18"/>
                <w:szCs w:val="18"/>
              </w:rPr>
            </w:pPr>
            <w:r w:rsidRPr="00BC20FD">
              <w:rPr>
                <w:sz w:val="18"/>
                <w:szCs w:val="18"/>
              </w:rPr>
              <w:t xml:space="preserve">3:2 </w:t>
            </w:r>
            <w:r w:rsidRPr="00315771">
              <w:rPr>
                <w:b/>
                <w:sz w:val="18"/>
                <w:szCs w:val="18"/>
                <w:u w:val="single"/>
              </w:rPr>
              <w:t>Now in this same year</w:t>
            </w:r>
            <w:r w:rsidRPr="00BC20FD">
              <w:rPr>
                <w:sz w:val="18"/>
                <w:szCs w:val="18"/>
              </w:rPr>
              <w:t>, the word of God came unto John, the son of Zacharias, in the wilderness.</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ἐπὶ </w:t>
            </w:r>
            <w:hyperlink r:id="rId2077" w:tooltip="Prep 1909: epi -- On, to, against, on the basis of, at." w:history="1">
              <w:r w:rsidRPr="002E139A">
                <w:rPr>
                  <w:rStyle w:val="Hyperlink"/>
                  <w:rFonts w:ascii="Palatino Linotype" w:hAnsi="Palatino Linotype"/>
                  <w:sz w:val="18"/>
                  <w:szCs w:val="18"/>
                </w:rPr>
                <w:t>(during)</w:t>
              </w:r>
            </w:hyperlink>
            <w:r w:rsidRPr="002E139A">
              <w:rPr>
                <w:rFonts w:ascii="Palatino Linotype" w:hAnsi="Palatino Linotype"/>
                <w:sz w:val="18"/>
                <w:szCs w:val="18"/>
              </w:rPr>
              <w:t xml:space="preserve"> ἀρχιερέως </w:t>
            </w:r>
            <w:hyperlink r:id="rId2078" w:tooltip="N-GMS 749: archiereōs -- High priest, chief pries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high priesthood)</w:t>
              </w:r>
            </w:hyperlink>
            <w:r w:rsidRPr="002E139A">
              <w:rPr>
                <w:rFonts w:ascii="Palatino Linotype" w:hAnsi="Palatino Linotype"/>
                <w:sz w:val="18"/>
                <w:szCs w:val="18"/>
              </w:rPr>
              <w:t xml:space="preserve"> Ἅννα </w:t>
            </w:r>
            <w:hyperlink r:id="rId2079" w:tooltip="N-GMS 452: Hanna -- Annas, high priest at Jerusalem." w:history="1">
              <w:r w:rsidRPr="002E139A">
                <w:rPr>
                  <w:rStyle w:val="Hyperlink"/>
                  <w:rFonts w:ascii="Palatino Linotype" w:hAnsi="Palatino Linotype"/>
                  <w:sz w:val="18"/>
                  <w:szCs w:val="18"/>
                </w:rPr>
                <w:t>(of Annas)</w:t>
              </w:r>
            </w:hyperlink>
            <w:r w:rsidRPr="002E139A">
              <w:rPr>
                <w:rFonts w:ascii="Palatino Linotype" w:hAnsi="Palatino Linotype"/>
                <w:sz w:val="18"/>
                <w:szCs w:val="18"/>
              </w:rPr>
              <w:t xml:space="preserve"> καὶ </w:t>
            </w:r>
            <w:hyperlink r:id="rId208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Καϊάφα </w:t>
            </w:r>
            <w:hyperlink r:id="rId2081" w:tooltip="N-GMS 2533: Kaiapha -- Caiaphas, Jewish high priest." w:history="1">
              <w:r w:rsidRPr="002E139A">
                <w:rPr>
                  <w:rStyle w:val="Hyperlink"/>
                  <w:rFonts w:ascii="Palatino Linotype" w:hAnsi="Palatino Linotype"/>
                  <w:sz w:val="18"/>
                  <w:szCs w:val="18"/>
                </w:rPr>
                <w:t>(Caiaphas)</w:t>
              </w:r>
            </w:hyperlink>
            <w:r w:rsidRPr="002E139A">
              <w:rPr>
                <w:rFonts w:ascii="Palatino Linotype" w:hAnsi="Palatino Linotype"/>
                <w:sz w:val="18"/>
                <w:szCs w:val="18"/>
              </w:rPr>
              <w:t>, ἐγένετο </w:t>
            </w:r>
            <w:hyperlink r:id="rId2082" w:tooltip="V-AIM-3S 1096: egeneto -- To come into being, to be born, become, come about, happen."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ῥῆμα </w:t>
            </w:r>
            <w:hyperlink r:id="rId2083" w:tooltip="N-NNS 4487: rhēma -- A thing spoken, (a) a word or saying of any kind, as command, report, promise, (b) a thing, matter, busines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word)</w:t>
              </w:r>
            </w:hyperlink>
            <w:r w:rsidRPr="002E139A">
              <w:rPr>
                <w:rFonts w:ascii="Palatino Linotype" w:hAnsi="Palatino Linotype"/>
                <w:sz w:val="18"/>
                <w:szCs w:val="18"/>
              </w:rPr>
              <w:t xml:space="preserve"> Θεοῦ </w:t>
            </w:r>
            <w:hyperlink r:id="rId2084"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ἐπὶ </w:t>
            </w:r>
            <w:hyperlink r:id="rId2085" w:tooltip="Prep 1909: epi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Ἰωάννην </w:t>
            </w:r>
            <w:hyperlink r:id="rId2086" w:tooltip="N-AMS 2491: Iōannēn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τὸν </w:t>
            </w:r>
            <w:hyperlink r:id="rId2087"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Ζαχαρίου </w:t>
            </w:r>
            <w:hyperlink r:id="rId2088" w:tooltip="N-GMS 2197: Zachariou -- Zechariah, (a) a priest referred to as a son of Jehoiada, (b) another priest, father of John the Baptist." w:history="1">
              <w:r w:rsidRPr="002E139A">
                <w:rPr>
                  <w:rStyle w:val="Hyperlink"/>
                  <w:rFonts w:ascii="Palatino Linotype" w:hAnsi="Palatino Linotype"/>
                  <w:sz w:val="18"/>
                  <w:szCs w:val="18"/>
                </w:rPr>
                <w:t>(of Zechariah)</w:t>
              </w:r>
            </w:hyperlink>
            <w:r w:rsidRPr="002E139A">
              <w:rPr>
                <w:rFonts w:ascii="Palatino Linotype" w:hAnsi="Palatino Linotype"/>
                <w:sz w:val="18"/>
                <w:szCs w:val="18"/>
              </w:rPr>
              <w:t xml:space="preserve"> υἱὸν </w:t>
            </w:r>
            <w:hyperlink r:id="rId2089" w:tooltip="N-AMS 5207: huion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ἐν </w:t>
            </w:r>
            <w:hyperlink r:id="rId209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2091"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ἐρήμῳ </w:t>
            </w:r>
            <w:hyperlink r:id="rId2092" w:tooltip="Adj-DFS 2048: erēmō -- Deserted, desolate, waste; hence: the desert, to the east and south of Palestine; of a person: deserted, abandoned, desolate." w:history="1">
              <w:r w:rsidRPr="002E139A">
                <w:rPr>
                  <w:rStyle w:val="Hyperlink"/>
                  <w:rFonts w:ascii="Palatino Linotype" w:hAnsi="Palatino Linotype"/>
                  <w:sz w:val="18"/>
                  <w:szCs w:val="18"/>
                </w:rPr>
                <w:t>(wilderness)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3:2</w:t>
            </w:r>
            <w:r w:rsidR="00DF0719">
              <w:rPr>
                <w:sz w:val="18"/>
                <w:szCs w:val="18"/>
              </w:rPr>
              <w:t xml:space="preserve"> </w:t>
            </w:r>
            <w:r w:rsidRPr="00BC20FD">
              <w:rPr>
                <w:sz w:val="18"/>
                <w:szCs w:val="18"/>
              </w:rPr>
              <w:t>Annas and Caiaphas being the high priests, the word of God came unto John the son of Zacharias in the wilderness.</w:t>
            </w: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3:3 And he came into all the country about Jordan, preaching the baptism of repentance for the remission of sins,</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Καὶ </w:t>
            </w:r>
            <w:hyperlink r:id="rId209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ἦλθεν </w:t>
            </w:r>
            <w:hyperlink r:id="rId2094" w:tooltip="V-AIA-3S 2064: ēlthen -- To come, go." w:history="1">
              <w:r w:rsidRPr="002E139A">
                <w:rPr>
                  <w:rStyle w:val="Hyperlink"/>
                  <w:rFonts w:ascii="Palatino Linotype" w:hAnsi="Palatino Linotype"/>
                  <w:sz w:val="18"/>
                  <w:szCs w:val="18"/>
                </w:rPr>
                <w:t>(he went)</w:t>
              </w:r>
            </w:hyperlink>
            <w:r w:rsidRPr="002E139A">
              <w:rPr>
                <w:rFonts w:ascii="Palatino Linotype" w:hAnsi="Palatino Linotype"/>
                <w:sz w:val="18"/>
                <w:szCs w:val="18"/>
              </w:rPr>
              <w:t xml:space="preserve"> εἰς </w:t>
            </w:r>
            <w:hyperlink r:id="rId2095"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πᾶσαν </w:t>
            </w:r>
            <w:hyperlink r:id="rId2096" w:tooltip="Adj-AFS 3956: pasa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τὴν </w:t>
            </w:r>
            <w:hyperlink r:id="rId2097"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περίχωρον </w:t>
            </w:r>
            <w:hyperlink r:id="rId2098" w:tooltip="Adj-AFS 4066: perichōron -- Neighboring; the neighboring country, neighboring inhabitants." w:history="1">
              <w:r w:rsidRPr="002E139A">
                <w:rPr>
                  <w:rStyle w:val="Hyperlink"/>
                  <w:rFonts w:ascii="Palatino Linotype" w:hAnsi="Palatino Linotype"/>
                  <w:sz w:val="18"/>
                  <w:szCs w:val="18"/>
                </w:rPr>
                <w:t>(surrounding region)</w:t>
              </w:r>
            </w:hyperlink>
            <w:r w:rsidRPr="002E139A">
              <w:rPr>
                <w:rFonts w:ascii="Palatino Linotype" w:hAnsi="Palatino Linotype"/>
                <w:sz w:val="18"/>
                <w:szCs w:val="18"/>
              </w:rPr>
              <w:t xml:space="preserve"> τοῦ </w:t>
            </w:r>
            <w:hyperlink r:id="rId2099"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Ἰορδάνου </w:t>
            </w:r>
            <w:hyperlink r:id="rId2100" w:tooltip="N-GMS 2446: Iordanou -- The Jordan, a great river flowing due south and bounding Galilee, Samaria, and Judea on the east." w:history="1">
              <w:r w:rsidRPr="002E139A">
                <w:rPr>
                  <w:rStyle w:val="Hyperlink"/>
                  <w:rFonts w:ascii="Palatino Linotype" w:hAnsi="Palatino Linotype"/>
                  <w:sz w:val="18"/>
                  <w:szCs w:val="18"/>
                </w:rPr>
                <w:t>(Jordan)</w:t>
              </w:r>
            </w:hyperlink>
            <w:r w:rsidRPr="002E139A">
              <w:rPr>
                <w:rFonts w:ascii="Palatino Linotype" w:hAnsi="Palatino Linotype"/>
                <w:sz w:val="18"/>
                <w:szCs w:val="18"/>
              </w:rPr>
              <w:t>, κηρύσσων </w:t>
            </w:r>
            <w:hyperlink r:id="rId2101" w:tooltip="V-PPA-NMS 2784: kēryssōn -- To proclaim, herald, preach." w:history="1">
              <w:r w:rsidRPr="002E139A">
                <w:rPr>
                  <w:rStyle w:val="Hyperlink"/>
                  <w:rFonts w:ascii="Palatino Linotype" w:hAnsi="Palatino Linotype"/>
                  <w:sz w:val="18"/>
                  <w:szCs w:val="18"/>
                </w:rPr>
                <w:t>(proclaiming)</w:t>
              </w:r>
            </w:hyperlink>
            <w:r w:rsidRPr="002E139A">
              <w:rPr>
                <w:rFonts w:ascii="Palatino Linotype" w:hAnsi="Palatino Linotype"/>
                <w:sz w:val="18"/>
                <w:szCs w:val="18"/>
              </w:rPr>
              <w:t xml:space="preserve"> βάπτισμα </w:t>
            </w:r>
            <w:hyperlink r:id="rId2102" w:tooltip="N-ANS 908: baptisma -- The rite or ceremony of baptism." w:history="1">
              <w:r w:rsidRPr="002E139A">
                <w:rPr>
                  <w:rStyle w:val="Hyperlink"/>
                  <w:rFonts w:ascii="Palatino Linotype" w:hAnsi="Palatino Linotype"/>
                  <w:sz w:val="18"/>
                  <w:szCs w:val="18"/>
                </w:rPr>
                <w:t>(a baptism)</w:t>
              </w:r>
            </w:hyperlink>
            <w:r w:rsidRPr="002E139A">
              <w:rPr>
                <w:rFonts w:ascii="Palatino Linotype" w:hAnsi="Palatino Linotype"/>
                <w:sz w:val="18"/>
                <w:szCs w:val="18"/>
              </w:rPr>
              <w:t xml:space="preserve"> μετανοίας </w:t>
            </w:r>
            <w:hyperlink r:id="rId2103" w:tooltip="N-GFS 3341: metanoias -- Repentance, a change of mind, change in the inner man." w:history="1">
              <w:r w:rsidRPr="002E139A">
                <w:rPr>
                  <w:rStyle w:val="Hyperlink"/>
                  <w:rFonts w:ascii="Palatino Linotype" w:hAnsi="Palatino Linotype"/>
                  <w:sz w:val="18"/>
                  <w:szCs w:val="18"/>
                </w:rPr>
                <w:t>(of repentance)</w:t>
              </w:r>
            </w:hyperlink>
            <w:r w:rsidRPr="002E139A">
              <w:rPr>
                <w:rFonts w:ascii="Palatino Linotype" w:hAnsi="Palatino Linotype"/>
                <w:sz w:val="18"/>
                <w:szCs w:val="18"/>
              </w:rPr>
              <w:t xml:space="preserve"> εἰς </w:t>
            </w:r>
            <w:hyperlink r:id="rId2104" w:tooltip="Prep 1519: eis -- Into, in, unto, to, upon, towards, for, among."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ἄφεσιν </w:t>
            </w:r>
            <w:hyperlink r:id="rId2105" w:tooltip="N-AFS 859: aphesin -- A sending away, a letting go, a release, pardon, complete forgiveness." w:history="1">
              <w:r w:rsidRPr="002E139A">
                <w:rPr>
                  <w:rStyle w:val="Hyperlink"/>
                  <w:rFonts w:ascii="Palatino Linotype" w:hAnsi="Palatino Linotype"/>
                  <w:sz w:val="18"/>
                  <w:szCs w:val="18"/>
                </w:rPr>
                <w:t>(forgiveness)</w:t>
              </w:r>
            </w:hyperlink>
            <w:r w:rsidRPr="002E139A">
              <w:rPr>
                <w:rFonts w:ascii="Palatino Linotype" w:hAnsi="Palatino Linotype"/>
                <w:sz w:val="18"/>
                <w:szCs w:val="18"/>
              </w:rPr>
              <w:t xml:space="preserve"> ἁμαρτιῶν </w:t>
            </w:r>
            <w:hyperlink r:id="rId2106" w:tooltip="N-GFP 266: hamartiōn -- Properly: missing the mark; hence: (a) guilt, sin, (b) a fault, failure (in an ethical sense), sinful deed." w:history="1">
              <w:r w:rsidRPr="002E139A">
                <w:rPr>
                  <w:rStyle w:val="Hyperlink"/>
                  <w:rFonts w:ascii="Palatino Linotype" w:hAnsi="Palatino Linotype"/>
                  <w:sz w:val="18"/>
                  <w:szCs w:val="18"/>
                </w:rPr>
                <w:t>(of sins)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3:3</w:t>
            </w:r>
            <w:r w:rsidR="00DF0719">
              <w:rPr>
                <w:sz w:val="18"/>
                <w:szCs w:val="18"/>
              </w:rPr>
              <w:t xml:space="preserve"> </w:t>
            </w:r>
            <w:r w:rsidRPr="00BC20FD">
              <w:rPr>
                <w:sz w:val="18"/>
                <w:szCs w:val="18"/>
              </w:rPr>
              <w:t>And he came into all the country about Jordan, preaching the baptism of repentance for the remission of sins;</w:t>
            </w: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 xml:space="preserve">3:4 As it is written in the book of the </w:t>
            </w:r>
            <w:r w:rsidRPr="00315771">
              <w:rPr>
                <w:sz w:val="18"/>
                <w:szCs w:val="18"/>
              </w:rPr>
              <w:t>prophet</w:t>
            </w:r>
            <w:r w:rsidRPr="00BC20FD">
              <w:rPr>
                <w:sz w:val="18"/>
                <w:szCs w:val="18"/>
              </w:rPr>
              <w:t xml:space="preserve"> Esaias; </w:t>
            </w:r>
            <w:r w:rsidRPr="00315771">
              <w:rPr>
                <w:b/>
                <w:sz w:val="18"/>
                <w:szCs w:val="18"/>
                <w:u w:val="single"/>
              </w:rPr>
              <w:t>and these are</w:t>
            </w:r>
            <w:r w:rsidRPr="00BC20FD">
              <w:rPr>
                <w:sz w:val="18"/>
                <w:szCs w:val="18"/>
              </w:rPr>
              <w:t xml:space="preserve"> the words, saying, The voice of one crying in the wilderness, Prepare ye the way of the Lord </w:t>
            </w:r>
            <w:r w:rsidRPr="00315771">
              <w:rPr>
                <w:b/>
                <w:sz w:val="18"/>
                <w:szCs w:val="18"/>
                <w:u w:val="single"/>
              </w:rPr>
              <w:t>and</w:t>
            </w:r>
            <w:r w:rsidRPr="00BC20FD">
              <w:rPr>
                <w:sz w:val="18"/>
                <w:szCs w:val="18"/>
              </w:rPr>
              <w:t xml:space="preserve"> make his paths straight.</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sz w:val="18"/>
                <w:szCs w:val="18"/>
              </w:rPr>
              <w:t>ὡς </w:t>
            </w:r>
            <w:hyperlink r:id="rId2107"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γέγραπται </w:t>
            </w:r>
            <w:hyperlink r:id="rId2108" w:tooltip="V-RIM/P-3S 1125: gegraptai -- To write; pass: it is written, it stands written (in the scriptures)." w:history="1">
              <w:r w:rsidRPr="002E139A">
                <w:rPr>
                  <w:rStyle w:val="Hyperlink"/>
                  <w:rFonts w:ascii="Palatino Linotype" w:hAnsi="Palatino Linotype"/>
                  <w:sz w:val="18"/>
                  <w:szCs w:val="18"/>
                </w:rPr>
                <w:t>(it has been written)</w:t>
              </w:r>
            </w:hyperlink>
            <w:r w:rsidRPr="002E139A">
              <w:rPr>
                <w:rFonts w:ascii="Palatino Linotype" w:hAnsi="Palatino Linotype"/>
                <w:sz w:val="18"/>
                <w:szCs w:val="18"/>
              </w:rPr>
              <w:t xml:space="preserve"> ἐν </w:t>
            </w:r>
            <w:hyperlink r:id="rId2109"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βίβλῳ </w:t>
            </w:r>
            <w:hyperlink r:id="rId2110" w:tooltip="N-DFS 976: biblō -- A written book, roll, or volume, sometimes with a sacred connotation."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book)</w:t>
              </w:r>
            </w:hyperlink>
            <w:r w:rsidRPr="002E139A">
              <w:rPr>
                <w:rFonts w:ascii="Palatino Linotype" w:hAnsi="Palatino Linotype"/>
                <w:sz w:val="18"/>
                <w:szCs w:val="18"/>
              </w:rPr>
              <w:t xml:space="preserve"> λόγων </w:t>
            </w:r>
            <w:hyperlink r:id="rId2111" w:tooltip="N-GMP 3056: logōn -- A word, speech, divine utterance, analogy."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words)</w:t>
              </w:r>
            </w:hyperlink>
            <w:r w:rsidRPr="002E139A">
              <w:rPr>
                <w:rFonts w:ascii="Palatino Linotype" w:hAnsi="Palatino Linotype"/>
                <w:sz w:val="18"/>
                <w:szCs w:val="18"/>
              </w:rPr>
              <w:t xml:space="preserve"> Ἠσαΐου </w:t>
            </w:r>
            <w:hyperlink r:id="rId2112" w:tooltip="N-GMS 2268: Ēsaiou -- Isaiah, the prophet." w:history="1">
              <w:r w:rsidRPr="002E139A">
                <w:rPr>
                  <w:rStyle w:val="Hyperlink"/>
                  <w:rFonts w:ascii="Palatino Linotype" w:hAnsi="Palatino Linotype"/>
                  <w:sz w:val="18"/>
                  <w:szCs w:val="18"/>
                </w:rPr>
                <w:t>(of Isaiah)</w:t>
              </w:r>
            </w:hyperlink>
            <w:r w:rsidRPr="002E139A">
              <w:rPr>
                <w:rFonts w:ascii="Palatino Linotype" w:hAnsi="Palatino Linotype"/>
                <w:sz w:val="18"/>
                <w:szCs w:val="18"/>
              </w:rPr>
              <w:t xml:space="preserve"> τοῦ </w:t>
            </w:r>
            <w:hyperlink r:id="rId2113"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προφήτου </w:t>
            </w:r>
            <w:hyperlink r:id="rId2114" w:tooltip="N-GMS 4396: prophētou -- A prophet, poet; a person gifted at expositing divine truth." w:history="1">
              <w:r w:rsidRPr="002E139A">
                <w:rPr>
                  <w:rStyle w:val="Hyperlink"/>
                  <w:rFonts w:ascii="Palatino Linotype" w:hAnsi="Palatino Linotype"/>
                  <w:sz w:val="18"/>
                  <w:szCs w:val="18"/>
                </w:rPr>
                <w:t>(prophet)</w:t>
              </w:r>
            </w:hyperlink>
            <w:r w:rsidRPr="002E139A">
              <w:rPr>
                <w:rFonts w:ascii="Palatino Linotype" w:hAnsi="Palatino Linotype"/>
                <w:sz w:val="18"/>
                <w:szCs w:val="18"/>
              </w:rPr>
              <w:t>: “Φωνὴ </w:t>
            </w:r>
            <w:hyperlink r:id="rId2115" w:tooltip="N-NFS 5456: Phōnē -- A sound, noise, voice, language, dialec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voice)</w:t>
              </w:r>
            </w:hyperlink>
            <w:r w:rsidRPr="002E139A">
              <w:rPr>
                <w:rFonts w:ascii="Palatino Linotype" w:hAnsi="Palatino Linotype"/>
                <w:sz w:val="18"/>
                <w:szCs w:val="18"/>
              </w:rPr>
              <w:t xml:space="preserve"> βοῶντος </w:t>
            </w:r>
            <w:hyperlink r:id="rId2116" w:tooltip="V-PPA-GMS 994: boōntos -- To shout, call aloud, proclaim." w:history="1">
              <w:r w:rsidRPr="002E139A">
                <w:rPr>
                  <w:rStyle w:val="Hyperlink"/>
                  <w:rFonts w:ascii="Palatino Linotype" w:hAnsi="Palatino Linotype"/>
                  <w:sz w:val="18"/>
                  <w:szCs w:val="18"/>
                </w:rPr>
                <w:t>(of one crying)</w:t>
              </w:r>
            </w:hyperlink>
            <w:r w:rsidRPr="002E139A">
              <w:rPr>
                <w:rFonts w:ascii="Palatino Linotype" w:hAnsi="Palatino Linotype"/>
                <w:sz w:val="18"/>
                <w:szCs w:val="18"/>
              </w:rPr>
              <w:t xml:space="preserve"> ἐν </w:t>
            </w:r>
            <w:hyperlink r:id="rId211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2118"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ἐρήμῳ </w:t>
            </w:r>
            <w:hyperlink r:id="rId2119" w:tooltip="Adj-DFS 2048: erēmō -- Deserted, desolate, waste; hence: the desert, to the east and south of Palestine; of a person: deserted, abandoned, desolate." w:history="1">
              <w:r w:rsidRPr="002E139A">
                <w:rPr>
                  <w:rStyle w:val="Hyperlink"/>
                  <w:rFonts w:ascii="Palatino Linotype" w:hAnsi="Palatino Linotype"/>
                  <w:sz w:val="18"/>
                  <w:szCs w:val="18"/>
                </w:rPr>
                <w:t>(wilderness)</w:t>
              </w:r>
            </w:hyperlink>
            <w:r w:rsidRPr="002E139A">
              <w:rPr>
                <w:rFonts w:ascii="Palatino Linotype" w:hAnsi="Palatino Linotype"/>
                <w:sz w:val="18"/>
                <w:szCs w:val="18"/>
              </w:rPr>
              <w:t>, ‘Ἑτοιμάσατε </w:t>
            </w:r>
            <w:hyperlink r:id="rId2120" w:tooltip="V-AMA-2P 2090: Hetoimasate -- To make ready, prepare." w:history="1">
              <w:r w:rsidRPr="002E139A">
                <w:rPr>
                  <w:rStyle w:val="Hyperlink"/>
                  <w:rFonts w:ascii="Palatino Linotype" w:hAnsi="Palatino Linotype"/>
                  <w:sz w:val="18"/>
                  <w:szCs w:val="18"/>
                </w:rPr>
                <w:t>(Prepare)</w:t>
              </w:r>
            </w:hyperlink>
            <w:r w:rsidRPr="002E139A">
              <w:rPr>
                <w:rFonts w:ascii="Palatino Linotype" w:hAnsi="Palatino Linotype"/>
                <w:sz w:val="18"/>
                <w:szCs w:val="18"/>
              </w:rPr>
              <w:t xml:space="preserve"> τὴν </w:t>
            </w:r>
            <w:hyperlink r:id="rId2121"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ὁδὸν </w:t>
            </w:r>
            <w:hyperlink r:id="rId2122" w:tooltip="N-AFS 3598: hodon -- A way, road, journey, path." w:history="1">
              <w:r w:rsidRPr="002E139A">
                <w:rPr>
                  <w:rStyle w:val="Hyperlink"/>
                  <w:rFonts w:ascii="Palatino Linotype" w:hAnsi="Palatino Linotype"/>
                  <w:sz w:val="18"/>
                  <w:szCs w:val="18"/>
                </w:rPr>
                <w:t>(way)</w:t>
              </w:r>
            </w:hyperlink>
            <w:r w:rsidRPr="002E139A">
              <w:rPr>
                <w:rFonts w:ascii="Palatino Linotype" w:hAnsi="Palatino Linotype"/>
                <w:sz w:val="18"/>
                <w:szCs w:val="18"/>
              </w:rPr>
              <w:t xml:space="preserve"> Κυρίου </w:t>
            </w:r>
            <w:hyperlink r:id="rId2123"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εὐθείας </w:t>
            </w:r>
            <w:hyperlink r:id="rId2124" w:tooltip="Adj-AFP 2117: eutheias -- Adj: (a) straight of direction, as opposed to crooked, (b) upright; adv: immediately." w:history="1">
              <w:r w:rsidRPr="002E139A">
                <w:rPr>
                  <w:rStyle w:val="Hyperlink"/>
                  <w:rFonts w:ascii="Palatino Linotype" w:hAnsi="Palatino Linotype"/>
                  <w:sz w:val="18"/>
                  <w:szCs w:val="18"/>
                </w:rPr>
                <w:t>(straight)</w:t>
              </w:r>
            </w:hyperlink>
            <w:r w:rsidRPr="002E139A">
              <w:rPr>
                <w:rFonts w:ascii="Palatino Linotype" w:hAnsi="Palatino Linotype"/>
                <w:sz w:val="18"/>
                <w:szCs w:val="18"/>
              </w:rPr>
              <w:t xml:space="preserve"> ποιεῖτε </w:t>
            </w:r>
            <w:hyperlink r:id="rId2125" w:tooltip="V-PMA-2P 4160: poieite -- (a) to make, manufacture, construct, (b) to do, act, cause." w:history="1">
              <w:r w:rsidRPr="002E139A">
                <w:rPr>
                  <w:rStyle w:val="Hyperlink"/>
                  <w:rFonts w:ascii="Palatino Linotype" w:hAnsi="Palatino Linotype"/>
                  <w:sz w:val="18"/>
                  <w:szCs w:val="18"/>
                </w:rPr>
                <w:t>(make)</w:t>
              </w:r>
            </w:hyperlink>
            <w:r w:rsidRPr="002E139A">
              <w:rPr>
                <w:rFonts w:ascii="Palatino Linotype" w:hAnsi="Palatino Linotype"/>
                <w:sz w:val="18"/>
                <w:szCs w:val="18"/>
              </w:rPr>
              <w:t xml:space="preserve"> τὰς </w:t>
            </w:r>
            <w:hyperlink r:id="rId2126"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τρίβους </w:t>
            </w:r>
            <w:hyperlink r:id="rId2127" w:tooltip="N-AFP 5147: tribous -- A worn path, beaten way, road, highway." w:history="1">
              <w:r w:rsidRPr="002E139A">
                <w:rPr>
                  <w:rStyle w:val="Hyperlink"/>
                  <w:rFonts w:ascii="Palatino Linotype" w:hAnsi="Palatino Linotype"/>
                  <w:sz w:val="18"/>
                  <w:szCs w:val="18"/>
                </w:rPr>
                <w:t>(paths)</w:t>
              </w:r>
            </w:hyperlink>
            <w:r w:rsidRPr="002E139A">
              <w:rPr>
                <w:rFonts w:ascii="Palatino Linotype" w:hAnsi="Palatino Linotype"/>
                <w:sz w:val="18"/>
                <w:szCs w:val="18"/>
              </w:rPr>
              <w:t xml:space="preserve"> αὐτοῦ </w:t>
            </w:r>
            <w:hyperlink r:id="rId2128"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3:4</w:t>
            </w:r>
            <w:r w:rsidR="00DF0719">
              <w:rPr>
                <w:sz w:val="18"/>
                <w:szCs w:val="18"/>
              </w:rPr>
              <w:t xml:space="preserve"> </w:t>
            </w:r>
            <w:r w:rsidRPr="00BC20FD">
              <w:rPr>
                <w:sz w:val="18"/>
                <w:szCs w:val="18"/>
              </w:rPr>
              <w:t xml:space="preserve">As it is written in the book of the words </w:t>
            </w:r>
            <w:r w:rsidRPr="00315771">
              <w:rPr>
                <w:b/>
                <w:sz w:val="18"/>
                <w:szCs w:val="18"/>
                <w:u w:val="single"/>
              </w:rPr>
              <w:t>of</w:t>
            </w:r>
            <w:r w:rsidRPr="00BC20FD">
              <w:rPr>
                <w:sz w:val="18"/>
                <w:szCs w:val="18"/>
              </w:rPr>
              <w:t xml:space="preserve"> Esaias the prophet, saying, The voice of one crying in the wilderness, Prepare ye the way of the Lord, make his paths straight.</w:t>
            </w:r>
          </w:p>
        </w:tc>
      </w:tr>
      <w:tr w:rsidR="00CA301A" w:rsidRPr="000A4E93" w:rsidTr="00A32C38">
        <w:trPr>
          <w:tblCellSpacing w:w="75" w:type="dxa"/>
        </w:trPr>
        <w:tc>
          <w:tcPr>
            <w:tcW w:w="1868" w:type="dxa"/>
            <w:tcMar>
              <w:top w:w="0" w:type="dxa"/>
              <w:left w:w="108" w:type="dxa"/>
              <w:bottom w:w="0" w:type="dxa"/>
              <w:right w:w="108" w:type="dxa"/>
            </w:tcMar>
          </w:tcPr>
          <w:p w:rsidR="00CA301A" w:rsidRPr="001C030C" w:rsidRDefault="00CA301A" w:rsidP="00AA36AF">
            <w:pPr>
              <w:spacing w:after="0" w:line="240" w:lineRule="auto"/>
              <w:rPr>
                <w:b/>
                <w:sz w:val="18"/>
                <w:szCs w:val="18"/>
                <w:u w:val="single"/>
              </w:rPr>
            </w:pPr>
            <w:r w:rsidRPr="000C1EF9">
              <w:rPr>
                <w:sz w:val="18"/>
                <w:szCs w:val="18"/>
              </w:rPr>
              <w:t xml:space="preserve">3:5 </w:t>
            </w:r>
            <w:r w:rsidRPr="001C030C">
              <w:rPr>
                <w:b/>
                <w:sz w:val="18"/>
                <w:szCs w:val="18"/>
                <w:u w:val="single"/>
              </w:rPr>
              <w:t>For behold, and lo, he shall come, as it is written in the book of the prophets</w:t>
            </w:r>
            <w:r w:rsidR="00991BEB" w:rsidRPr="00991BEB">
              <w:rPr>
                <w:b/>
                <w:sz w:val="18"/>
                <w:szCs w:val="18"/>
                <w:u w:val="single"/>
              </w:rPr>
              <w:t xml:space="preserve">: to take away the sins of the world and to </w:t>
            </w:r>
            <w:r w:rsidR="00991BEB" w:rsidRPr="00991BEB">
              <w:rPr>
                <w:b/>
                <w:sz w:val="18"/>
                <w:szCs w:val="18"/>
                <w:u w:val="single"/>
              </w:rPr>
              <w:lastRenderedPageBreak/>
              <w:t>bring salvation unto the heathen nations; to gather together those who are lost, who are of the sheepfold of Is</w:t>
            </w:r>
            <w:r w:rsidR="00991BEB">
              <w:rPr>
                <w:b/>
                <w:sz w:val="18"/>
                <w:szCs w:val="18"/>
                <w:u w:val="single"/>
              </w:rPr>
              <w:t>rael;</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p>
        </w:tc>
      </w:tr>
      <w:tr w:rsidR="00CA301A" w:rsidRPr="000A4E93" w:rsidTr="00A32C38">
        <w:trPr>
          <w:tblCellSpacing w:w="75" w:type="dxa"/>
        </w:trPr>
        <w:tc>
          <w:tcPr>
            <w:tcW w:w="1868" w:type="dxa"/>
            <w:tcMar>
              <w:top w:w="0" w:type="dxa"/>
              <w:left w:w="108" w:type="dxa"/>
              <w:bottom w:w="0" w:type="dxa"/>
              <w:right w:w="108" w:type="dxa"/>
            </w:tcMar>
          </w:tcPr>
          <w:p w:rsidR="00CA301A" w:rsidRPr="001C030C" w:rsidRDefault="00CA301A" w:rsidP="00AA36AF">
            <w:pPr>
              <w:spacing w:after="0" w:line="240" w:lineRule="auto"/>
              <w:rPr>
                <w:b/>
                <w:sz w:val="18"/>
                <w:szCs w:val="18"/>
                <w:u w:val="single"/>
              </w:rPr>
            </w:pPr>
            <w:r w:rsidRPr="000C1EF9">
              <w:rPr>
                <w:sz w:val="18"/>
                <w:szCs w:val="18"/>
              </w:rPr>
              <w:lastRenderedPageBreak/>
              <w:t>3:6</w:t>
            </w:r>
            <w:r w:rsidRPr="001C030C">
              <w:rPr>
                <w:b/>
                <w:sz w:val="18"/>
                <w:szCs w:val="18"/>
                <w:u w:val="single"/>
              </w:rPr>
              <w:t xml:space="preserve"> Yea, even the dispersed and afflicted; and also to prepare the way and make possible the preaching of the gospel unto the Gentiles;</w:t>
            </w:r>
          </w:p>
        </w:tc>
        <w:tc>
          <w:tcPr>
            <w:tcW w:w="5330" w:type="dxa"/>
          </w:tcPr>
          <w:p w:rsidR="00CA301A" w:rsidRPr="002E139A" w:rsidRDefault="00CA301A" w:rsidP="00AA36AF">
            <w:pPr>
              <w:pStyle w:val="indent1"/>
              <w:rPr>
                <w:rStyle w:val="reftext1"/>
                <w:position w:val="6"/>
                <w:sz w:val="18"/>
                <w:szCs w:val="18"/>
              </w:rPr>
            </w:pP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p>
        </w:tc>
      </w:tr>
      <w:tr w:rsidR="00CA301A" w:rsidRPr="000A4E93" w:rsidTr="00A32C38">
        <w:trPr>
          <w:tblCellSpacing w:w="75" w:type="dxa"/>
        </w:trPr>
        <w:tc>
          <w:tcPr>
            <w:tcW w:w="1868" w:type="dxa"/>
            <w:tcMar>
              <w:top w:w="0" w:type="dxa"/>
              <w:left w:w="108" w:type="dxa"/>
              <w:bottom w:w="0" w:type="dxa"/>
              <w:right w:w="108" w:type="dxa"/>
            </w:tcMar>
          </w:tcPr>
          <w:p w:rsidR="00CA301A" w:rsidRPr="001C030C" w:rsidRDefault="00CA301A" w:rsidP="00AA36AF">
            <w:pPr>
              <w:spacing w:after="0" w:line="240" w:lineRule="auto"/>
              <w:rPr>
                <w:b/>
                <w:sz w:val="18"/>
                <w:szCs w:val="18"/>
                <w:u w:val="single"/>
              </w:rPr>
            </w:pPr>
            <w:r w:rsidRPr="000C1EF9">
              <w:rPr>
                <w:sz w:val="18"/>
                <w:szCs w:val="18"/>
              </w:rPr>
              <w:t>3:7</w:t>
            </w:r>
            <w:r w:rsidRPr="001C030C">
              <w:rPr>
                <w:b/>
                <w:sz w:val="18"/>
                <w:szCs w:val="18"/>
                <w:u w:val="single"/>
              </w:rPr>
              <w:t xml:space="preserve"> And to be a light unto all who sit in darkness, unto the uttermost parts of the earth; to bring to pass the resurrection from the dead; and to ascend up on high, to dwell on the right hand of the Father,</w:t>
            </w:r>
          </w:p>
        </w:tc>
        <w:tc>
          <w:tcPr>
            <w:tcW w:w="5330" w:type="dxa"/>
          </w:tcPr>
          <w:p w:rsidR="00CA301A" w:rsidRPr="002E139A" w:rsidRDefault="00CA301A" w:rsidP="00AA36AF">
            <w:pPr>
              <w:pStyle w:val="indent1"/>
              <w:rPr>
                <w:rStyle w:val="reftext1"/>
                <w:position w:val="6"/>
                <w:sz w:val="18"/>
                <w:szCs w:val="18"/>
              </w:rPr>
            </w:pP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p>
        </w:tc>
      </w:tr>
      <w:tr w:rsidR="00CA301A" w:rsidRPr="001C030C" w:rsidTr="00A32C38">
        <w:trPr>
          <w:tblCellSpacing w:w="75" w:type="dxa"/>
        </w:trPr>
        <w:tc>
          <w:tcPr>
            <w:tcW w:w="1868" w:type="dxa"/>
            <w:tcMar>
              <w:top w:w="0" w:type="dxa"/>
              <w:left w:w="108" w:type="dxa"/>
              <w:bottom w:w="0" w:type="dxa"/>
              <w:right w:w="108" w:type="dxa"/>
            </w:tcMar>
          </w:tcPr>
          <w:p w:rsidR="00CA301A" w:rsidRPr="001C030C" w:rsidRDefault="00CA301A" w:rsidP="00AA36AF">
            <w:pPr>
              <w:spacing w:after="0" w:line="240" w:lineRule="auto"/>
              <w:rPr>
                <w:b/>
                <w:sz w:val="18"/>
                <w:szCs w:val="18"/>
                <w:u w:val="single"/>
              </w:rPr>
            </w:pPr>
            <w:r w:rsidRPr="000C1EF9">
              <w:rPr>
                <w:b/>
                <w:sz w:val="18"/>
                <w:szCs w:val="18"/>
              </w:rPr>
              <w:t>3:8</w:t>
            </w:r>
            <w:r w:rsidRPr="001C030C">
              <w:rPr>
                <w:b/>
                <w:sz w:val="18"/>
                <w:szCs w:val="18"/>
                <w:u w:val="single"/>
              </w:rPr>
              <w:t xml:space="preserve"> Until the fullness of time, and the law and the testimony shall be sealed, and the keys of the kingdom shall be delivered up again unto the Father;</w:t>
            </w:r>
          </w:p>
        </w:tc>
        <w:tc>
          <w:tcPr>
            <w:tcW w:w="5330" w:type="dxa"/>
          </w:tcPr>
          <w:p w:rsidR="00CA301A" w:rsidRPr="001C030C" w:rsidRDefault="00CA301A" w:rsidP="00AA36AF">
            <w:pPr>
              <w:spacing w:after="0" w:line="240" w:lineRule="auto"/>
              <w:rPr>
                <w:bCs/>
                <w:u w:val="single"/>
              </w:rPr>
            </w:pPr>
          </w:p>
        </w:tc>
        <w:tc>
          <w:tcPr>
            <w:tcW w:w="1861" w:type="dxa"/>
            <w:tcMar>
              <w:top w:w="0" w:type="dxa"/>
              <w:left w:w="108" w:type="dxa"/>
              <w:bottom w:w="0" w:type="dxa"/>
              <w:right w:w="108" w:type="dxa"/>
            </w:tcMar>
          </w:tcPr>
          <w:p w:rsidR="00CA301A" w:rsidRPr="001C030C" w:rsidRDefault="00CA301A" w:rsidP="00AA36AF">
            <w:pPr>
              <w:spacing w:after="0" w:line="240" w:lineRule="auto"/>
              <w:rPr>
                <w:b/>
                <w:sz w:val="18"/>
                <w:szCs w:val="18"/>
                <w:u w:val="single"/>
              </w:rPr>
            </w:pPr>
          </w:p>
        </w:tc>
      </w:tr>
      <w:tr w:rsidR="00CA301A" w:rsidRPr="000A4E93" w:rsidTr="00A32C38">
        <w:trPr>
          <w:tblCellSpacing w:w="75" w:type="dxa"/>
        </w:trPr>
        <w:tc>
          <w:tcPr>
            <w:tcW w:w="1868" w:type="dxa"/>
            <w:tcMar>
              <w:top w:w="0" w:type="dxa"/>
              <w:left w:w="108" w:type="dxa"/>
              <w:bottom w:w="0" w:type="dxa"/>
              <w:right w:w="108" w:type="dxa"/>
            </w:tcMar>
          </w:tcPr>
          <w:p w:rsidR="00CA301A" w:rsidRPr="001C030C" w:rsidRDefault="00CA301A" w:rsidP="00AA36AF">
            <w:pPr>
              <w:spacing w:after="0" w:line="240" w:lineRule="auto"/>
              <w:rPr>
                <w:b/>
                <w:sz w:val="18"/>
                <w:szCs w:val="18"/>
                <w:u w:val="single"/>
              </w:rPr>
            </w:pPr>
            <w:r w:rsidRPr="000C1EF9">
              <w:rPr>
                <w:sz w:val="18"/>
                <w:szCs w:val="18"/>
              </w:rPr>
              <w:t>3:9</w:t>
            </w:r>
            <w:r w:rsidRPr="001C030C">
              <w:rPr>
                <w:b/>
                <w:sz w:val="18"/>
                <w:szCs w:val="18"/>
                <w:u w:val="single"/>
              </w:rPr>
              <w:t xml:space="preserve"> To administer justice unto all; to come down in judgment upon all and to convince all the ungodly of their ungodly deeds, which they have committed; and all this in the day that he shall come.</w:t>
            </w:r>
          </w:p>
        </w:tc>
        <w:tc>
          <w:tcPr>
            <w:tcW w:w="5330" w:type="dxa"/>
          </w:tcPr>
          <w:p w:rsidR="00CA301A" w:rsidRPr="002E139A" w:rsidRDefault="00CA301A" w:rsidP="00AA36AF">
            <w:pPr>
              <w:pStyle w:val="indent1"/>
              <w:rPr>
                <w:rStyle w:val="reftext1"/>
                <w:position w:val="6"/>
                <w:sz w:val="18"/>
                <w:szCs w:val="18"/>
              </w:rPr>
            </w:pP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 xml:space="preserve">3:10 </w:t>
            </w:r>
            <w:r w:rsidRPr="001C030C">
              <w:rPr>
                <w:b/>
                <w:sz w:val="18"/>
                <w:szCs w:val="18"/>
                <w:u w:val="single"/>
              </w:rPr>
              <w:t>For it is a day of power; yea</w:t>
            </w:r>
            <w:r w:rsidRPr="00BC20FD">
              <w:rPr>
                <w:sz w:val="18"/>
                <w:szCs w:val="18"/>
              </w:rPr>
              <w:t xml:space="preserve">, every valley shall be filled, and every mountain and hill shall be brought low; the crooked shall be made straight, and the rough ways made </w:t>
            </w:r>
            <w:r w:rsidRPr="00BC20FD">
              <w:rPr>
                <w:sz w:val="18"/>
                <w:szCs w:val="18"/>
              </w:rPr>
              <w:lastRenderedPageBreak/>
              <w:t>smooth;</w:t>
            </w:r>
          </w:p>
        </w:tc>
        <w:tc>
          <w:tcPr>
            <w:tcW w:w="5330" w:type="dxa"/>
          </w:tcPr>
          <w:p w:rsidR="00CA301A" w:rsidRPr="002E139A" w:rsidRDefault="00CA301A" w:rsidP="00AA36AF">
            <w:pPr>
              <w:pStyle w:val="indent1"/>
              <w:ind w:left="0"/>
              <w:rPr>
                <w:rFonts w:ascii="Palatino Linotype" w:hAnsi="Palatino Linotype" w:cs="Tahoma"/>
                <w:sz w:val="18"/>
                <w:szCs w:val="18"/>
              </w:rPr>
            </w:pPr>
            <w:r w:rsidRPr="002E139A">
              <w:rPr>
                <w:rStyle w:val="reftext1"/>
                <w:position w:val="6"/>
                <w:sz w:val="18"/>
                <w:szCs w:val="18"/>
              </w:rPr>
              <w:lastRenderedPageBreak/>
              <w:t>5</w:t>
            </w:r>
            <w:r w:rsidRPr="002E139A">
              <w:rPr>
                <w:rStyle w:val="reftext1"/>
                <w:sz w:val="18"/>
                <w:szCs w:val="18"/>
              </w:rPr>
              <w:t> </w:t>
            </w:r>
            <w:r w:rsidRPr="002E139A">
              <w:rPr>
                <w:rFonts w:ascii="Palatino Linotype" w:hAnsi="Palatino Linotype" w:cs="Tahoma"/>
                <w:sz w:val="18"/>
                <w:szCs w:val="18"/>
              </w:rPr>
              <w:t>πᾶσα </w:t>
            </w:r>
            <w:hyperlink r:id="rId2129" w:tooltip="Adj-NFS 3956: pasa -- All, the whole, every kind of." w:history="1">
              <w:r w:rsidRPr="002E139A">
                <w:rPr>
                  <w:rStyle w:val="Hyperlink"/>
                  <w:rFonts w:ascii="Palatino Linotype" w:hAnsi="Palatino Linotype" w:cs="Tahoma"/>
                  <w:sz w:val="18"/>
                  <w:szCs w:val="18"/>
                </w:rPr>
                <w:t>(Every)</w:t>
              </w:r>
            </w:hyperlink>
            <w:r w:rsidRPr="002E139A">
              <w:rPr>
                <w:rFonts w:ascii="Palatino Linotype" w:hAnsi="Palatino Linotype" w:cs="Tahoma"/>
                <w:sz w:val="18"/>
                <w:szCs w:val="18"/>
              </w:rPr>
              <w:t xml:space="preserve"> φάραγξ </w:t>
            </w:r>
            <w:hyperlink r:id="rId2130" w:tooltip="N-NFS 5327: pharanx -- A valley, ravine, chasm, cleft." w:history="1">
              <w:r w:rsidRPr="002E139A">
                <w:rPr>
                  <w:rStyle w:val="Hyperlink"/>
                  <w:rFonts w:ascii="Palatino Linotype" w:hAnsi="Palatino Linotype" w:cs="Tahoma"/>
                  <w:sz w:val="18"/>
                  <w:szCs w:val="18"/>
                </w:rPr>
                <w:t>(valley)</w:t>
              </w:r>
            </w:hyperlink>
            <w:r w:rsidRPr="002E139A">
              <w:rPr>
                <w:rFonts w:ascii="Palatino Linotype" w:hAnsi="Palatino Linotype" w:cs="Tahoma"/>
                <w:sz w:val="18"/>
                <w:szCs w:val="18"/>
              </w:rPr>
              <w:t xml:space="preserve"> πληρωθήσεται </w:t>
            </w:r>
            <w:hyperlink r:id="rId2131" w:tooltip="V-FIP-3S 4137: plērōthēsetai -- To fill, fulfill, complete." w:history="1">
              <w:r w:rsidRPr="002E139A">
                <w:rPr>
                  <w:rStyle w:val="Hyperlink"/>
                  <w:rFonts w:ascii="Palatino Linotype" w:hAnsi="Palatino Linotype" w:cs="Tahoma"/>
                  <w:sz w:val="18"/>
                  <w:szCs w:val="18"/>
                </w:rPr>
                <w:t>(will be filled)</w:t>
              </w:r>
            </w:hyperlink>
            <w:r w:rsidRPr="002E139A">
              <w:rPr>
                <w:rFonts w:ascii="Palatino Linotype" w:hAnsi="Palatino Linotype" w:cs="Tahoma"/>
                <w:sz w:val="18"/>
                <w:szCs w:val="18"/>
              </w:rPr>
              <w:t>, καὶ </w:t>
            </w:r>
            <w:hyperlink r:id="rId213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πᾶν </w:t>
            </w:r>
            <w:hyperlink r:id="rId2133" w:tooltip="Adj-NNS 3956: pan -- All, the whole, every kind of." w:history="1">
              <w:r w:rsidRPr="002E139A">
                <w:rPr>
                  <w:rStyle w:val="Hyperlink"/>
                  <w:rFonts w:ascii="Palatino Linotype" w:hAnsi="Palatino Linotype" w:cs="Tahoma"/>
                  <w:sz w:val="18"/>
                  <w:szCs w:val="18"/>
                </w:rPr>
                <w:t>(every)</w:t>
              </w:r>
            </w:hyperlink>
            <w:r w:rsidRPr="002E139A">
              <w:rPr>
                <w:rFonts w:ascii="Palatino Linotype" w:hAnsi="Palatino Linotype" w:cs="Tahoma"/>
                <w:sz w:val="18"/>
                <w:szCs w:val="18"/>
              </w:rPr>
              <w:t xml:space="preserve"> ὄρος </w:t>
            </w:r>
            <w:hyperlink r:id="rId2134" w:tooltip="N-NNS 3735: oros -- A mountain, hill." w:history="1">
              <w:r w:rsidRPr="002E139A">
                <w:rPr>
                  <w:rStyle w:val="Hyperlink"/>
                  <w:rFonts w:ascii="Palatino Linotype" w:hAnsi="Palatino Linotype" w:cs="Tahoma"/>
                  <w:sz w:val="18"/>
                  <w:szCs w:val="18"/>
                </w:rPr>
                <w:t>(mountain)</w:t>
              </w:r>
            </w:hyperlink>
            <w:r w:rsidRPr="002E139A">
              <w:rPr>
                <w:rFonts w:ascii="Palatino Linotype" w:hAnsi="Palatino Linotype" w:cs="Tahoma"/>
                <w:sz w:val="18"/>
                <w:szCs w:val="18"/>
              </w:rPr>
              <w:t xml:space="preserve"> καὶ </w:t>
            </w:r>
            <w:hyperlink r:id="rId213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βουνὸς </w:t>
            </w:r>
            <w:hyperlink r:id="rId2136" w:tooltip="N-NMS 1015: bounos -- A hillock, hill." w:history="1">
              <w:r w:rsidRPr="002E139A">
                <w:rPr>
                  <w:rStyle w:val="Hyperlink"/>
                  <w:rFonts w:ascii="Palatino Linotype" w:hAnsi="Palatino Linotype" w:cs="Tahoma"/>
                  <w:sz w:val="18"/>
                  <w:szCs w:val="18"/>
                </w:rPr>
                <w:t>(hill)</w:t>
              </w:r>
            </w:hyperlink>
            <w:r w:rsidRPr="002E139A">
              <w:rPr>
                <w:rFonts w:ascii="Palatino Linotype" w:hAnsi="Palatino Linotype" w:cs="Tahoma"/>
                <w:sz w:val="18"/>
                <w:szCs w:val="18"/>
              </w:rPr>
              <w:t xml:space="preserve"> ταπεινωθήσεται </w:t>
            </w:r>
            <w:hyperlink r:id="rId2137" w:tooltip="V-FIP-3S 5013: tapeinōthēsetai -- To make or bring low, humble, humiliate; pass: to be humbled." w:history="1">
              <w:r w:rsidRPr="002E139A">
                <w:rPr>
                  <w:rStyle w:val="Hyperlink"/>
                  <w:rFonts w:ascii="Palatino Linotype" w:hAnsi="Palatino Linotype" w:cs="Tahoma"/>
                  <w:sz w:val="18"/>
                  <w:szCs w:val="18"/>
                </w:rPr>
                <w:t>(will be made low)</w:t>
              </w:r>
            </w:hyperlink>
            <w:r w:rsidRPr="002E139A">
              <w:rPr>
                <w:rFonts w:ascii="Palatino Linotype" w:hAnsi="Palatino Linotype" w:cs="Tahoma"/>
                <w:sz w:val="18"/>
                <w:szCs w:val="18"/>
              </w:rPr>
              <w:t>; καὶ </w:t>
            </w:r>
            <w:hyperlink r:id="rId213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ἔσται </w:t>
            </w:r>
            <w:hyperlink r:id="rId2139" w:tooltip="V-FIM-3S 1510: estai -- To be, exist." w:history="1">
              <w:r w:rsidRPr="002E139A">
                <w:rPr>
                  <w:rStyle w:val="Hyperlink"/>
                  <w:rFonts w:ascii="Palatino Linotype" w:hAnsi="Palatino Linotype" w:cs="Tahoma"/>
                  <w:sz w:val="18"/>
                  <w:szCs w:val="18"/>
                </w:rPr>
                <w:t>(will become)</w:t>
              </w:r>
            </w:hyperlink>
            <w:r w:rsidRPr="002E139A">
              <w:rPr>
                <w:rFonts w:ascii="Palatino Linotype" w:hAnsi="Palatino Linotype" w:cs="Tahoma"/>
                <w:sz w:val="18"/>
                <w:szCs w:val="18"/>
              </w:rPr>
              <w:t xml:space="preserve"> τὰ </w:t>
            </w:r>
            <w:hyperlink r:id="rId2140" w:tooltip="Art-N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σκολιὰ </w:t>
            </w:r>
            <w:hyperlink r:id="rId2141" w:tooltip="Adj-NNP 4646: skolia -- Crooked, perverse, unfair, curved, tortuous." w:history="1">
              <w:r w:rsidRPr="002E139A">
                <w:rPr>
                  <w:rStyle w:val="Hyperlink"/>
                  <w:rFonts w:ascii="Palatino Linotype" w:hAnsi="Palatino Linotype" w:cs="Tahoma"/>
                  <w:sz w:val="18"/>
                  <w:szCs w:val="18"/>
                </w:rPr>
                <w:t>(crooked)</w:t>
              </w:r>
            </w:hyperlink>
            <w:r w:rsidRPr="002E139A">
              <w:rPr>
                <w:rFonts w:ascii="Palatino Linotype" w:hAnsi="Palatino Linotype" w:cs="Tahoma"/>
                <w:sz w:val="18"/>
                <w:szCs w:val="18"/>
              </w:rPr>
              <w:t xml:space="preserve"> εἰς </w:t>
            </w:r>
            <w:hyperlink r:id="rId2142"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sz w:val="18"/>
                <w:szCs w:val="18"/>
              </w:rPr>
              <w:t xml:space="preserve"> εὐθείαν* </w:t>
            </w:r>
            <w:hyperlink r:id="rId2143" w:tooltip="Adj-AFS 2117: eutheian -- Adj: (a) straight of direction, as opposed to crooked, (b) upright; adv: immediately." w:history="1">
              <w:r w:rsidRPr="002E139A">
                <w:rPr>
                  <w:rStyle w:val="Hyperlink"/>
                  <w:rFonts w:ascii="Palatino Linotype" w:hAnsi="Palatino Linotype" w:cs="Tahoma"/>
                  <w:sz w:val="18"/>
                  <w:szCs w:val="18"/>
                </w:rPr>
                <w:t>(straight)</w:t>
              </w:r>
            </w:hyperlink>
            <w:r w:rsidRPr="002E139A">
              <w:rPr>
                <w:rFonts w:ascii="Palatino Linotype" w:hAnsi="Palatino Linotype" w:cs="Tahoma"/>
                <w:sz w:val="18"/>
                <w:szCs w:val="18"/>
              </w:rPr>
              <w:t>, καὶ </w:t>
            </w:r>
            <w:hyperlink r:id="rId214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αἱ </w:t>
            </w:r>
            <w:hyperlink r:id="rId2145" w:tooltip="Art-NFP 3588: ha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τραχεῖαι </w:t>
            </w:r>
            <w:hyperlink r:id="rId2146" w:tooltip="Adj-NFP 5138: tracheiai -- Rough, rugged, uneven." w:history="1">
              <w:r w:rsidRPr="002E139A">
                <w:rPr>
                  <w:rStyle w:val="Hyperlink"/>
                  <w:rFonts w:ascii="Palatino Linotype" w:hAnsi="Palatino Linotype" w:cs="Tahoma"/>
                  <w:sz w:val="18"/>
                  <w:szCs w:val="18"/>
                </w:rPr>
                <w:t>(rough)</w:t>
              </w:r>
            </w:hyperlink>
            <w:r w:rsidRPr="002E139A">
              <w:rPr>
                <w:rFonts w:ascii="Palatino Linotype" w:hAnsi="Palatino Linotype" w:cs="Tahoma"/>
                <w:sz w:val="18"/>
                <w:szCs w:val="18"/>
              </w:rPr>
              <w:t xml:space="preserve"> εἰς </w:t>
            </w:r>
            <w:hyperlink r:id="rId2147"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sz w:val="18"/>
                <w:szCs w:val="18"/>
              </w:rPr>
              <w:t xml:space="preserve"> ὁδοὺς </w:t>
            </w:r>
            <w:hyperlink r:id="rId2148" w:tooltip="N-AFP 3598: hodous -- A way, road, journey, path." w:history="1">
              <w:r w:rsidRPr="002E139A">
                <w:rPr>
                  <w:rStyle w:val="Hyperlink"/>
                  <w:rFonts w:ascii="Palatino Linotype" w:hAnsi="Palatino Linotype" w:cs="Tahoma"/>
                  <w:sz w:val="18"/>
                  <w:szCs w:val="18"/>
                </w:rPr>
                <w:t>(ways)</w:t>
              </w:r>
            </w:hyperlink>
            <w:r w:rsidRPr="002E139A">
              <w:rPr>
                <w:rFonts w:ascii="Palatino Linotype" w:hAnsi="Palatino Linotype" w:cs="Tahoma"/>
                <w:sz w:val="18"/>
                <w:szCs w:val="18"/>
              </w:rPr>
              <w:t xml:space="preserve"> λείας </w:t>
            </w:r>
            <w:hyperlink r:id="rId2149" w:tooltip="Adj-AFP 3006: leias -- Smooth, level, plain." w:history="1">
              <w:r w:rsidRPr="002E139A">
                <w:rPr>
                  <w:rStyle w:val="Hyperlink"/>
                  <w:rFonts w:ascii="Palatino Linotype" w:hAnsi="Palatino Linotype" w:cs="Tahoma"/>
                  <w:sz w:val="18"/>
                  <w:szCs w:val="18"/>
                </w:rPr>
                <w:t>(smooth)</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3:5</w:t>
            </w:r>
            <w:r w:rsidR="00DF0719">
              <w:rPr>
                <w:sz w:val="18"/>
                <w:szCs w:val="18"/>
              </w:rPr>
              <w:t xml:space="preserve"> </w:t>
            </w:r>
            <w:r w:rsidRPr="00BC20FD">
              <w:rPr>
                <w:sz w:val="18"/>
                <w:szCs w:val="18"/>
              </w:rPr>
              <w:t xml:space="preserve">Every valley shall be filled, and every mountain and hill shall be brought low; </w:t>
            </w:r>
            <w:r w:rsidRPr="001C030C">
              <w:rPr>
                <w:b/>
                <w:sz w:val="18"/>
                <w:szCs w:val="18"/>
                <w:u w:val="single"/>
              </w:rPr>
              <w:t>and</w:t>
            </w:r>
            <w:r w:rsidRPr="00BC20FD">
              <w:rPr>
                <w:sz w:val="18"/>
                <w:szCs w:val="18"/>
              </w:rPr>
              <w:t xml:space="preserve"> the crooked shall be made straight, and the rough ways </w:t>
            </w:r>
            <w:r w:rsidRPr="001C030C">
              <w:rPr>
                <w:b/>
                <w:sz w:val="18"/>
                <w:szCs w:val="18"/>
                <w:u w:val="single"/>
              </w:rPr>
              <w:t xml:space="preserve">shall be </w:t>
            </w:r>
            <w:r w:rsidRPr="00BC20FD">
              <w:rPr>
                <w:sz w:val="18"/>
                <w:szCs w:val="18"/>
              </w:rPr>
              <w:t>made smooth;</w:t>
            </w: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lastRenderedPageBreak/>
              <w:t>3:11 And all flesh shall see the salvation of God.</w:t>
            </w:r>
          </w:p>
        </w:tc>
        <w:tc>
          <w:tcPr>
            <w:tcW w:w="5330" w:type="dxa"/>
          </w:tcPr>
          <w:p w:rsidR="00CA301A" w:rsidRPr="002E139A" w:rsidRDefault="00CA301A" w:rsidP="00AA36AF">
            <w:pPr>
              <w:pStyle w:val="indent1"/>
              <w:ind w:left="0"/>
              <w:rPr>
                <w:rFonts w:ascii="Palatino Linotype" w:hAnsi="Palatino Linotype" w:cs="Tahoma"/>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cs="Tahoma"/>
                <w:sz w:val="18"/>
                <w:szCs w:val="18"/>
              </w:rPr>
              <w:t>καὶ </w:t>
            </w:r>
            <w:hyperlink r:id="rId215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ὄψεται </w:t>
            </w:r>
            <w:hyperlink r:id="rId2151" w:tooltip="V-FIM-3S 3708: opsetai -- To see, look upon, experience, perceive, discern, beware." w:history="1">
              <w:r w:rsidRPr="002E139A">
                <w:rPr>
                  <w:rStyle w:val="Hyperlink"/>
                  <w:rFonts w:ascii="Palatino Linotype" w:hAnsi="Palatino Linotype" w:cs="Tahoma"/>
                  <w:sz w:val="18"/>
                  <w:szCs w:val="18"/>
                </w:rPr>
                <w:t>(will see)</w:t>
              </w:r>
            </w:hyperlink>
            <w:r w:rsidRPr="002E139A">
              <w:rPr>
                <w:rFonts w:ascii="Palatino Linotype" w:hAnsi="Palatino Linotype" w:cs="Tahoma"/>
                <w:sz w:val="18"/>
                <w:szCs w:val="18"/>
              </w:rPr>
              <w:t xml:space="preserve"> πᾶσα </w:t>
            </w:r>
            <w:hyperlink r:id="rId2152" w:tooltip="Adj-NFS 3956: pasa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sz w:val="18"/>
                <w:szCs w:val="18"/>
              </w:rPr>
              <w:t xml:space="preserve"> σὰρξ </w:t>
            </w:r>
            <w:hyperlink r:id="rId2153" w:tooltip="N-NFS 4561: sarx -- Flesh, body, human nature, materiality; kindred." w:history="1">
              <w:r w:rsidRPr="002E139A">
                <w:rPr>
                  <w:rStyle w:val="Hyperlink"/>
                  <w:rFonts w:ascii="Palatino Linotype" w:hAnsi="Palatino Linotype" w:cs="Tahoma"/>
                  <w:sz w:val="18"/>
                  <w:szCs w:val="18"/>
                </w:rPr>
                <w:t>(flesh)</w:t>
              </w:r>
            </w:hyperlink>
            <w:r w:rsidRPr="002E139A">
              <w:rPr>
                <w:rFonts w:ascii="Palatino Linotype" w:hAnsi="Palatino Linotype" w:cs="Tahoma"/>
                <w:sz w:val="18"/>
                <w:szCs w:val="18"/>
              </w:rPr>
              <w:t xml:space="preserve"> τὸ </w:t>
            </w:r>
            <w:hyperlink r:id="rId2154"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σωτήριον </w:t>
            </w:r>
            <w:hyperlink r:id="rId2155" w:tooltip="Adj-ANS 4992: sōtērion -- Saving, bringing salvation; salvation." w:history="1">
              <w:r w:rsidRPr="002E139A">
                <w:rPr>
                  <w:rStyle w:val="Hyperlink"/>
                  <w:rFonts w:ascii="Palatino Linotype" w:hAnsi="Palatino Linotype" w:cs="Tahoma"/>
                  <w:sz w:val="18"/>
                  <w:szCs w:val="18"/>
                </w:rPr>
                <w:t>(salvation)</w:t>
              </w:r>
            </w:hyperlink>
            <w:r w:rsidRPr="002E139A">
              <w:rPr>
                <w:rFonts w:ascii="Palatino Linotype" w:hAnsi="Palatino Linotype" w:cs="Tahoma"/>
                <w:sz w:val="18"/>
                <w:szCs w:val="18"/>
              </w:rPr>
              <w:t xml:space="preserve"> τοῦ </w:t>
            </w:r>
            <w:hyperlink r:id="rId215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Θεοῦ </w:t>
            </w:r>
            <w:hyperlink r:id="rId2157"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sz w:val="18"/>
                <w:szCs w:val="18"/>
              </w:rPr>
              <w:t>.”</w:t>
            </w:r>
            <w:hyperlink w:anchor="fna" w:tooltip="Isaiah 40:3-5" w:history="1">
              <w:r w:rsidRPr="002E139A">
                <w:rPr>
                  <w:rStyle w:val="Hyperlink"/>
                  <w:rFonts w:ascii="Palatino Linotype" w:hAnsi="Palatino Linotype" w:cs="Tahoma"/>
                  <w:b/>
                  <w:bCs/>
                  <w:i/>
                  <w:iCs/>
                  <w:position w:val="6"/>
                  <w:sz w:val="18"/>
                  <w:szCs w:val="18"/>
                </w:rPr>
                <w:t>a</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3:6</w:t>
            </w:r>
            <w:r w:rsidR="00DF0719">
              <w:rPr>
                <w:sz w:val="18"/>
                <w:szCs w:val="18"/>
              </w:rPr>
              <w:t xml:space="preserve"> </w:t>
            </w:r>
            <w:r w:rsidRPr="00BC20FD">
              <w:rPr>
                <w:sz w:val="18"/>
                <w:szCs w:val="18"/>
              </w:rPr>
              <w:t>And all flesh shall see the salvation of God.</w:t>
            </w: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 xml:space="preserve">3:12 Then said </w:t>
            </w:r>
            <w:r w:rsidRPr="001C030C">
              <w:rPr>
                <w:b/>
                <w:sz w:val="18"/>
                <w:szCs w:val="18"/>
                <w:u w:val="single"/>
              </w:rPr>
              <w:t>John</w:t>
            </w:r>
            <w:r w:rsidRPr="00BC20FD">
              <w:rPr>
                <w:sz w:val="18"/>
                <w:szCs w:val="18"/>
              </w:rPr>
              <w:t xml:space="preserve"> to the multitude that came forth to be baptized of him, </w:t>
            </w:r>
            <w:r w:rsidRPr="001C030C">
              <w:rPr>
                <w:b/>
                <w:sz w:val="18"/>
                <w:szCs w:val="18"/>
                <w:u w:val="single"/>
              </w:rPr>
              <w:t>crying against them with a loud voice, saying</w:t>
            </w:r>
            <w:r w:rsidRPr="00BC20FD">
              <w:rPr>
                <w:sz w:val="18"/>
                <w:szCs w:val="18"/>
              </w:rPr>
              <w:t>, O generation of vipers, who hath warned you to flee from the wrath to come?</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Ἔλεγεν </w:t>
            </w:r>
            <w:hyperlink r:id="rId2158"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οὖν </w:t>
            </w:r>
            <w:hyperlink r:id="rId2159"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τοῖς </w:t>
            </w:r>
            <w:hyperlink r:id="rId2160" w:tooltip="Art-DMP 3588: tois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ἐκπορευομένοις </w:t>
            </w:r>
            <w:hyperlink r:id="rId2161" w:tooltip="V-PPM/P-DMP 1607: ekporeuomenois -- To depart from; to be voided, cast out; to proceed from, to be spoken; to burst forth, flow out, to be spread abroad." w:history="1">
              <w:r w:rsidRPr="002E139A">
                <w:rPr>
                  <w:rStyle w:val="Hyperlink"/>
                  <w:rFonts w:ascii="Palatino Linotype" w:hAnsi="Palatino Linotype"/>
                  <w:sz w:val="18"/>
                  <w:szCs w:val="18"/>
                </w:rPr>
                <w:t>(coming out)</w:t>
              </w:r>
            </w:hyperlink>
            <w:r w:rsidRPr="002E139A">
              <w:rPr>
                <w:rFonts w:ascii="Palatino Linotype" w:hAnsi="Palatino Linotype"/>
                <w:sz w:val="18"/>
                <w:szCs w:val="18"/>
              </w:rPr>
              <w:t xml:space="preserve"> ὄχλοις </w:t>
            </w:r>
            <w:hyperlink r:id="rId2162" w:tooltip="N-DMP 3793: ochlois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βαπτισθῆναι </w:t>
            </w:r>
            <w:hyperlink r:id="rId2163" w:tooltip="V-ANP 907: baptisthēnai -- Literal: to dip, submerge, but specifically of ceremonial dipping; to baptize." w:history="1">
              <w:r w:rsidRPr="002E139A">
                <w:rPr>
                  <w:rStyle w:val="Hyperlink"/>
                  <w:rFonts w:ascii="Palatino Linotype" w:hAnsi="Palatino Linotype"/>
                  <w:sz w:val="18"/>
                  <w:szCs w:val="18"/>
                </w:rPr>
                <w:t>(to be baptized)</w:t>
              </w:r>
            </w:hyperlink>
            <w:r w:rsidRPr="002E139A">
              <w:rPr>
                <w:rFonts w:ascii="Palatino Linotype" w:hAnsi="Palatino Linotype"/>
                <w:sz w:val="18"/>
                <w:szCs w:val="18"/>
              </w:rPr>
              <w:t xml:space="preserve"> ὑπ’ </w:t>
            </w:r>
            <w:hyperlink r:id="rId2164" w:tooltip="Prep 5259: hyp’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αὐτοῦ </w:t>
            </w:r>
            <w:hyperlink r:id="rId2165"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“Γεννήματα </w:t>
            </w:r>
            <w:hyperlink r:id="rId2166" w:tooltip="N-VNP 1081: Gennēmata -- Offspring, child, fruit." w:history="1">
              <w:r w:rsidRPr="002E139A">
                <w:rPr>
                  <w:rStyle w:val="Hyperlink"/>
                  <w:rFonts w:ascii="Palatino Linotype" w:hAnsi="Palatino Linotype"/>
                  <w:sz w:val="18"/>
                  <w:szCs w:val="18"/>
                </w:rPr>
                <w:t>(Offspring)</w:t>
              </w:r>
            </w:hyperlink>
            <w:r w:rsidRPr="002E139A">
              <w:rPr>
                <w:rFonts w:ascii="Palatino Linotype" w:hAnsi="Palatino Linotype"/>
                <w:sz w:val="18"/>
                <w:szCs w:val="18"/>
              </w:rPr>
              <w:t xml:space="preserve"> ἐχιδνῶν </w:t>
            </w:r>
            <w:hyperlink r:id="rId2167" w:tooltip="N-GFP 2191: echidnōn -- A serpent, snake, viper." w:history="1">
              <w:r w:rsidRPr="002E139A">
                <w:rPr>
                  <w:rStyle w:val="Hyperlink"/>
                  <w:rFonts w:ascii="Palatino Linotype" w:hAnsi="Palatino Linotype"/>
                  <w:sz w:val="18"/>
                  <w:szCs w:val="18"/>
                </w:rPr>
                <w:t>(of vipers)</w:t>
              </w:r>
            </w:hyperlink>
            <w:r w:rsidRPr="002E139A">
              <w:rPr>
                <w:rFonts w:ascii="Palatino Linotype" w:hAnsi="Palatino Linotype"/>
                <w:sz w:val="18"/>
                <w:szCs w:val="18"/>
              </w:rPr>
              <w:t>, τίς </w:t>
            </w:r>
            <w:hyperlink r:id="rId2168"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ὑπέδειξεν </w:t>
            </w:r>
            <w:hyperlink r:id="rId2169" w:tooltip="V-AIA-3S 5263: hypedeixen -- To indicate, intimate, suggest, show, prove." w:history="1">
              <w:r w:rsidRPr="002E139A">
                <w:rPr>
                  <w:rStyle w:val="Hyperlink"/>
                  <w:rFonts w:ascii="Palatino Linotype" w:hAnsi="Palatino Linotype"/>
                  <w:sz w:val="18"/>
                  <w:szCs w:val="18"/>
                </w:rPr>
                <w:t>(forewarned)</w:t>
              </w:r>
            </w:hyperlink>
            <w:r w:rsidRPr="002E139A">
              <w:rPr>
                <w:rFonts w:ascii="Palatino Linotype" w:hAnsi="Palatino Linotype"/>
                <w:sz w:val="18"/>
                <w:szCs w:val="18"/>
              </w:rPr>
              <w:t xml:space="preserve"> ὑμῖν </w:t>
            </w:r>
            <w:hyperlink r:id="rId2170" w:tooltip="PPro-D2P 4771: hymin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φυγεῖν </w:t>
            </w:r>
            <w:hyperlink r:id="rId2171" w:tooltip="V-ANA 5343: phygein -- To flee, escape, shun." w:history="1">
              <w:r w:rsidRPr="002E139A">
                <w:rPr>
                  <w:rStyle w:val="Hyperlink"/>
                  <w:rFonts w:ascii="Palatino Linotype" w:hAnsi="Palatino Linotype"/>
                  <w:sz w:val="18"/>
                  <w:szCs w:val="18"/>
                </w:rPr>
                <w:t>(to flee)</w:t>
              </w:r>
            </w:hyperlink>
            <w:r w:rsidRPr="002E139A">
              <w:rPr>
                <w:rFonts w:ascii="Palatino Linotype" w:hAnsi="Palatino Linotype"/>
                <w:sz w:val="18"/>
                <w:szCs w:val="18"/>
              </w:rPr>
              <w:t xml:space="preserve"> ἀπὸ </w:t>
            </w:r>
            <w:hyperlink r:id="rId2172"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τῆς </w:t>
            </w:r>
            <w:hyperlink r:id="rId2173"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μελλούσης </w:t>
            </w:r>
            <w:hyperlink r:id="rId2174" w:tooltip="V-PPA-GFS 3195: mellousēs -- To intend, to be about to; to delay, linger." w:history="1">
              <w:r w:rsidRPr="002E139A">
                <w:rPr>
                  <w:rStyle w:val="Hyperlink"/>
                  <w:rFonts w:ascii="Palatino Linotype" w:hAnsi="Palatino Linotype"/>
                  <w:sz w:val="18"/>
                  <w:szCs w:val="18"/>
                </w:rPr>
                <w:t>(coming)</w:t>
              </w:r>
            </w:hyperlink>
            <w:r w:rsidRPr="002E139A">
              <w:rPr>
                <w:rFonts w:ascii="Palatino Linotype" w:hAnsi="Palatino Linotype"/>
                <w:sz w:val="18"/>
                <w:szCs w:val="18"/>
              </w:rPr>
              <w:t xml:space="preserve"> ὀργῆς </w:t>
            </w:r>
            <w:hyperlink r:id="rId2175" w:tooltip="N-GFS 3709: orgēs -- Anger, wrath, passion; punishment, vengeance." w:history="1">
              <w:r w:rsidRPr="002E139A">
                <w:rPr>
                  <w:rStyle w:val="Hyperlink"/>
                  <w:rFonts w:ascii="Palatino Linotype" w:hAnsi="Palatino Linotype"/>
                  <w:sz w:val="18"/>
                  <w:szCs w:val="18"/>
                </w:rPr>
                <w:t>(wrath)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3:7</w:t>
            </w:r>
            <w:r w:rsidR="00DF0719">
              <w:rPr>
                <w:sz w:val="18"/>
                <w:szCs w:val="18"/>
              </w:rPr>
              <w:t xml:space="preserve"> </w:t>
            </w:r>
            <w:r w:rsidRPr="00BC20FD">
              <w:rPr>
                <w:sz w:val="18"/>
                <w:szCs w:val="18"/>
              </w:rPr>
              <w:t xml:space="preserve">Then said </w:t>
            </w:r>
            <w:r w:rsidRPr="001C030C">
              <w:rPr>
                <w:b/>
                <w:sz w:val="18"/>
                <w:szCs w:val="18"/>
                <w:u w:val="single"/>
              </w:rPr>
              <w:t>he</w:t>
            </w:r>
            <w:r w:rsidRPr="00BC20FD">
              <w:rPr>
                <w:sz w:val="18"/>
                <w:szCs w:val="18"/>
              </w:rPr>
              <w:t xml:space="preserve"> to the multitude that came forth to be baptized of him, O generation of vipers, who hath warned you to flee from the wrath to come?</w:t>
            </w: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 xml:space="preserve">3:13 Bring forth, therefore, fruits worthy of repentance, and begin not to say within yourselves, Abraham </w:t>
            </w:r>
            <w:r w:rsidRPr="001C030C">
              <w:rPr>
                <w:b/>
                <w:sz w:val="18"/>
                <w:szCs w:val="18"/>
                <w:u w:val="single"/>
              </w:rPr>
              <w:t>is</w:t>
            </w:r>
            <w:r w:rsidRPr="00BC20FD">
              <w:rPr>
                <w:sz w:val="18"/>
                <w:szCs w:val="18"/>
              </w:rPr>
              <w:t xml:space="preserve"> our father; </w:t>
            </w:r>
            <w:r w:rsidRPr="001C030C">
              <w:rPr>
                <w:b/>
                <w:sz w:val="18"/>
                <w:szCs w:val="18"/>
                <w:u w:val="single"/>
              </w:rPr>
              <w:t>we have kept the commandments of God, and none can inherit the promises but the children of Abraham</w:t>
            </w:r>
            <w:r w:rsidRPr="00BC20FD">
              <w:rPr>
                <w:sz w:val="18"/>
                <w:szCs w:val="18"/>
              </w:rPr>
              <w:t>; for I say unto you that God is able of these stones to raise up children unto Abraham.</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ποιήσατε </w:t>
            </w:r>
            <w:hyperlink r:id="rId2176" w:tooltip="V-AMA-2P 4160: poiēsate -- (a) to make, manufacture, construct, (b) to do, act, cause." w:history="1">
              <w:r w:rsidRPr="002E139A">
                <w:rPr>
                  <w:rStyle w:val="Hyperlink"/>
                  <w:rFonts w:ascii="Palatino Linotype" w:hAnsi="Palatino Linotype"/>
                  <w:sz w:val="18"/>
                  <w:szCs w:val="18"/>
                </w:rPr>
                <w:t>(Produce)</w:t>
              </w:r>
            </w:hyperlink>
            <w:r w:rsidRPr="002E139A">
              <w:rPr>
                <w:rFonts w:ascii="Palatino Linotype" w:hAnsi="Palatino Linotype"/>
                <w:sz w:val="18"/>
                <w:szCs w:val="18"/>
              </w:rPr>
              <w:t xml:space="preserve"> οὖν </w:t>
            </w:r>
            <w:hyperlink r:id="rId2177"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καρποὺς </w:t>
            </w:r>
            <w:hyperlink r:id="rId2178" w:tooltip="N-AMP 2590: karpous -- (a) fruit, generally vegetable, sometimes animal, (b) fruit, deed, action, result, (c) profit, gain." w:history="1">
              <w:r w:rsidRPr="002E139A">
                <w:rPr>
                  <w:rStyle w:val="Hyperlink"/>
                  <w:rFonts w:ascii="Palatino Linotype" w:hAnsi="Palatino Linotype"/>
                  <w:sz w:val="18"/>
                  <w:szCs w:val="18"/>
                </w:rPr>
                <w:t>(fruits)</w:t>
              </w:r>
            </w:hyperlink>
            <w:r w:rsidRPr="002E139A">
              <w:rPr>
                <w:rFonts w:ascii="Palatino Linotype" w:hAnsi="Palatino Linotype"/>
                <w:sz w:val="18"/>
                <w:szCs w:val="18"/>
              </w:rPr>
              <w:t xml:space="preserve"> ἀξίους </w:t>
            </w:r>
            <w:hyperlink r:id="rId2179" w:tooltip="Adj-AMP 514: axious -- Worthy, worthy of, deserving, comparable, suitable." w:history="1">
              <w:r w:rsidRPr="002E139A">
                <w:rPr>
                  <w:rStyle w:val="Hyperlink"/>
                  <w:rFonts w:ascii="Palatino Linotype" w:hAnsi="Palatino Linotype"/>
                  <w:sz w:val="18"/>
                  <w:szCs w:val="18"/>
                </w:rPr>
                <w:t>(worthy)</w:t>
              </w:r>
            </w:hyperlink>
            <w:r w:rsidRPr="002E139A">
              <w:rPr>
                <w:rFonts w:ascii="Palatino Linotype" w:hAnsi="Palatino Linotype"/>
                <w:sz w:val="18"/>
                <w:szCs w:val="18"/>
              </w:rPr>
              <w:t xml:space="preserve"> τῆς </w:t>
            </w:r>
            <w:hyperlink r:id="rId2180"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μετανοίας </w:t>
            </w:r>
            <w:hyperlink r:id="rId2181" w:tooltip="N-GFS 3341: metanoias -- Repentance, a change of mind, change in the inner man." w:history="1">
              <w:r w:rsidRPr="002E139A">
                <w:rPr>
                  <w:rStyle w:val="Hyperlink"/>
                  <w:rFonts w:ascii="Palatino Linotype" w:hAnsi="Palatino Linotype"/>
                  <w:sz w:val="18"/>
                  <w:szCs w:val="18"/>
                </w:rPr>
                <w:t>(of repentance)</w:t>
              </w:r>
            </w:hyperlink>
            <w:r w:rsidRPr="002E139A">
              <w:rPr>
                <w:rFonts w:ascii="Palatino Linotype" w:hAnsi="Palatino Linotype"/>
                <w:sz w:val="18"/>
                <w:szCs w:val="18"/>
              </w:rPr>
              <w:t>; καὶ </w:t>
            </w:r>
            <w:hyperlink r:id="rId218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μὴ </w:t>
            </w:r>
            <w:hyperlink r:id="rId2183"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ἄρξησθε </w:t>
            </w:r>
            <w:hyperlink r:id="rId2184" w:tooltip="V-ASM-2P 756: arxēsthe -- To begin." w:history="1">
              <w:r w:rsidRPr="002E139A">
                <w:rPr>
                  <w:rStyle w:val="Hyperlink"/>
                  <w:rFonts w:ascii="Palatino Linotype" w:hAnsi="Palatino Linotype"/>
                  <w:sz w:val="18"/>
                  <w:szCs w:val="18"/>
                </w:rPr>
                <w:t>(begin)</w:t>
              </w:r>
            </w:hyperlink>
            <w:r w:rsidRPr="002E139A">
              <w:rPr>
                <w:rFonts w:ascii="Palatino Linotype" w:hAnsi="Palatino Linotype"/>
                <w:sz w:val="18"/>
                <w:szCs w:val="18"/>
              </w:rPr>
              <w:t xml:space="preserve"> λέγειν </w:t>
            </w:r>
            <w:hyperlink r:id="rId2185" w:tooltip="V-PNA 3004: legein -- (denoting speech in progress), (a) to say, speak; to mean, mention, tell, (b) to call, name, especially in the pass., (c) to tell, command." w:history="1">
              <w:r w:rsidRPr="002E139A">
                <w:rPr>
                  <w:rStyle w:val="Hyperlink"/>
                  <w:rFonts w:ascii="Palatino Linotype" w:hAnsi="Palatino Linotype"/>
                  <w:sz w:val="18"/>
                  <w:szCs w:val="18"/>
                </w:rPr>
                <w:t>(to say)</w:t>
              </w:r>
            </w:hyperlink>
            <w:r w:rsidRPr="002E139A">
              <w:rPr>
                <w:rFonts w:ascii="Palatino Linotype" w:hAnsi="Palatino Linotype"/>
                <w:sz w:val="18"/>
                <w:szCs w:val="18"/>
              </w:rPr>
              <w:t xml:space="preserve"> ἐν </w:t>
            </w:r>
            <w:hyperlink r:id="rId218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ἑαυτοῖς </w:t>
            </w:r>
            <w:hyperlink r:id="rId2187" w:tooltip="RefPro-DM3P 1438: heautois -- Himself, herself, itself." w:history="1">
              <w:r w:rsidRPr="002E139A">
                <w:rPr>
                  <w:rStyle w:val="Hyperlink"/>
                  <w:rFonts w:ascii="Palatino Linotype" w:hAnsi="Palatino Linotype"/>
                  <w:sz w:val="18"/>
                  <w:szCs w:val="18"/>
                </w:rPr>
                <w:t>(yourselves)</w:t>
              </w:r>
            </w:hyperlink>
            <w:r w:rsidRPr="002E139A">
              <w:rPr>
                <w:rFonts w:ascii="Palatino Linotype" w:hAnsi="Palatino Linotype"/>
                <w:sz w:val="18"/>
                <w:szCs w:val="18"/>
              </w:rPr>
              <w:t>, ‘Πατέρα </w:t>
            </w:r>
            <w:hyperlink r:id="rId2188" w:tooltip="N-AMS 3962: Patera -- Father, (Heavenly) Father, ancestor, elder, senior."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As</w:t>
              </w:r>
              <w:r w:rsidRPr="002E139A">
                <w:rPr>
                  <w:rStyle w:val="Hyperlink"/>
                  <w:rFonts w:ascii="Palatino Linotype" w:hAnsi="Palatino Linotype"/>
                  <w:sz w:val="18"/>
                  <w:szCs w:val="18"/>
                </w:rPr>
                <w:t> father)</w:t>
              </w:r>
            </w:hyperlink>
            <w:r w:rsidRPr="002E139A">
              <w:rPr>
                <w:rFonts w:ascii="Palatino Linotype" w:hAnsi="Palatino Linotype"/>
                <w:sz w:val="18"/>
                <w:szCs w:val="18"/>
              </w:rPr>
              <w:t xml:space="preserve"> ἔχομεν </w:t>
            </w:r>
            <w:hyperlink r:id="rId2189" w:tooltip="V-PIA-1P 2192: echomen -- To have, hold, possess." w:history="1">
              <w:r w:rsidRPr="002E139A">
                <w:rPr>
                  <w:rStyle w:val="Hyperlink"/>
                  <w:rFonts w:ascii="Palatino Linotype" w:hAnsi="Palatino Linotype"/>
                  <w:sz w:val="18"/>
                  <w:szCs w:val="18"/>
                </w:rPr>
                <w:t>(We have)</w:t>
              </w:r>
            </w:hyperlink>
            <w:r w:rsidRPr="002E139A">
              <w:rPr>
                <w:rFonts w:ascii="Palatino Linotype" w:hAnsi="Palatino Linotype"/>
                <w:sz w:val="18"/>
                <w:szCs w:val="18"/>
              </w:rPr>
              <w:t xml:space="preserve"> τὸν </w:t>
            </w:r>
            <w:hyperlink r:id="rId2190"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Ἀβραάμ </w:t>
            </w:r>
            <w:hyperlink r:id="rId2191" w:tooltip="N-AMS 11: Abraam -- Abraham, progenitor of the Hebrew race." w:history="1">
              <w:r w:rsidRPr="002E139A">
                <w:rPr>
                  <w:rStyle w:val="Hyperlink"/>
                  <w:rFonts w:ascii="Palatino Linotype" w:hAnsi="Palatino Linotype"/>
                  <w:sz w:val="18"/>
                  <w:szCs w:val="18"/>
                </w:rPr>
                <w:t>(Abraham)</w:t>
              </w:r>
            </w:hyperlink>
            <w:r w:rsidRPr="002E139A">
              <w:rPr>
                <w:rFonts w:ascii="Palatino Linotype" w:hAnsi="Palatino Linotype"/>
                <w:sz w:val="18"/>
                <w:szCs w:val="18"/>
              </w:rPr>
              <w:t>.’ λέγω </w:t>
            </w:r>
            <w:hyperlink r:id="rId2192"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Fonts w:ascii="Palatino Linotype" w:hAnsi="Palatino Linotype"/>
                <w:sz w:val="18"/>
                <w:szCs w:val="18"/>
              </w:rPr>
              <w:t xml:space="preserve"> γὰρ </w:t>
            </w:r>
            <w:hyperlink r:id="rId2193"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ὑμῖν </w:t>
            </w:r>
            <w:hyperlink r:id="rId2194" w:tooltip="PPro-D2P 4771: hymin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ὅτι </w:t>
            </w:r>
            <w:hyperlink r:id="rId2195"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δύναται </w:t>
            </w:r>
            <w:hyperlink r:id="rId2196" w:tooltip="V-PIM/P-3S 1410: dynatai -- (a) to be powerful, have (the) power, (b) to be able." w:history="1">
              <w:r w:rsidRPr="002E139A">
                <w:rPr>
                  <w:rStyle w:val="Hyperlink"/>
                  <w:rFonts w:ascii="Palatino Linotype" w:hAnsi="Palatino Linotype"/>
                  <w:sz w:val="18"/>
                  <w:szCs w:val="18"/>
                </w:rPr>
                <w:t>(is able)</w:t>
              </w:r>
            </w:hyperlink>
            <w:r w:rsidRPr="002E139A">
              <w:rPr>
                <w:rFonts w:ascii="Palatino Linotype" w:hAnsi="Palatino Linotype"/>
                <w:sz w:val="18"/>
                <w:szCs w:val="18"/>
              </w:rPr>
              <w:t xml:space="preserve"> ὁ </w:t>
            </w:r>
            <w:hyperlink r:id="rId219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Θεὸς </w:t>
            </w:r>
            <w:hyperlink r:id="rId2198" w:tooltip="N-NMS 2316: Theos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ἐκ </w:t>
            </w:r>
            <w:hyperlink r:id="rId2199" w:tooltip="Prep 1537: ek -- From out, out from among, from, suggesting from the interior outwards."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τῶν </w:t>
            </w:r>
            <w:hyperlink r:id="rId2200" w:tooltip="Art-GMP 3588: tō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λίθων </w:t>
            </w:r>
            <w:hyperlink r:id="rId2201" w:tooltip="N-GMP 3037: lithōn -- A stone; of Jesus as the chief stone in a building." w:history="1">
              <w:r w:rsidRPr="002E139A">
                <w:rPr>
                  <w:rStyle w:val="Hyperlink"/>
                  <w:rFonts w:ascii="Palatino Linotype" w:hAnsi="Palatino Linotype"/>
                  <w:sz w:val="18"/>
                  <w:szCs w:val="18"/>
                </w:rPr>
                <w:t>(stones)</w:t>
              </w:r>
            </w:hyperlink>
            <w:r w:rsidRPr="002E139A">
              <w:rPr>
                <w:rFonts w:ascii="Palatino Linotype" w:hAnsi="Palatino Linotype"/>
                <w:sz w:val="18"/>
                <w:szCs w:val="18"/>
              </w:rPr>
              <w:t xml:space="preserve"> τούτων </w:t>
            </w:r>
            <w:hyperlink r:id="rId2202" w:tooltip="DPro-GMP 3778: toutōn -- This; he, she, it." w:history="1">
              <w:r w:rsidRPr="002E139A">
                <w:rPr>
                  <w:rStyle w:val="Hyperlink"/>
                  <w:rFonts w:ascii="Palatino Linotype" w:hAnsi="Palatino Linotype"/>
                  <w:sz w:val="18"/>
                  <w:szCs w:val="18"/>
                </w:rPr>
                <w:t>(these)</w:t>
              </w:r>
            </w:hyperlink>
            <w:r w:rsidRPr="002E139A">
              <w:rPr>
                <w:rFonts w:ascii="Palatino Linotype" w:hAnsi="Palatino Linotype"/>
                <w:sz w:val="18"/>
                <w:szCs w:val="18"/>
              </w:rPr>
              <w:t xml:space="preserve"> ἐγεῖραι </w:t>
            </w:r>
            <w:hyperlink r:id="rId2203" w:tooltip="V-ANA 1453: egeirai -- (a) to wake, arouse, (b) to raise up." w:history="1">
              <w:r w:rsidRPr="002E139A">
                <w:rPr>
                  <w:rStyle w:val="Hyperlink"/>
                  <w:rFonts w:ascii="Palatino Linotype" w:hAnsi="Palatino Linotype"/>
                  <w:sz w:val="18"/>
                  <w:szCs w:val="18"/>
                </w:rPr>
                <w:t>(to raise up)</w:t>
              </w:r>
            </w:hyperlink>
            <w:r w:rsidRPr="002E139A">
              <w:rPr>
                <w:rFonts w:ascii="Palatino Linotype" w:hAnsi="Palatino Linotype"/>
                <w:sz w:val="18"/>
                <w:szCs w:val="18"/>
              </w:rPr>
              <w:t xml:space="preserve"> τέκνα </w:t>
            </w:r>
            <w:hyperlink r:id="rId2204" w:tooltip="N-ANP 5043: tekna -- A child, descendent, inhabitant." w:history="1">
              <w:r w:rsidRPr="002E139A">
                <w:rPr>
                  <w:rStyle w:val="Hyperlink"/>
                  <w:rFonts w:ascii="Palatino Linotype" w:hAnsi="Palatino Linotype"/>
                  <w:sz w:val="18"/>
                  <w:szCs w:val="18"/>
                </w:rPr>
                <w:t>(children)</w:t>
              </w:r>
            </w:hyperlink>
            <w:r w:rsidRPr="002E139A">
              <w:rPr>
                <w:rFonts w:ascii="Palatino Linotype" w:hAnsi="Palatino Linotype"/>
                <w:sz w:val="18"/>
                <w:szCs w:val="18"/>
              </w:rPr>
              <w:t xml:space="preserve"> τῷ </w:t>
            </w:r>
            <w:hyperlink r:id="rId2205"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Ἀβραάμ </w:t>
            </w:r>
            <w:hyperlink r:id="rId2206" w:tooltip="N-DMS 11: Abraam -- Abraham, progenitor of the Hebrew race." w:history="1">
              <w:r w:rsidRPr="002E139A">
                <w:rPr>
                  <w:rStyle w:val="Hyperlink"/>
                  <w:rFonts w:ascii="Palatino Linotype" w:hAnsi="Palatino Linotype"/>
                  <w:sz w:val="18"/>
                  <w:szCs w:val="18"/>
                </w:rPr>
                <w:t>(to Abraham)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3:8</w:t>
            </w:r>
            <w:r w:rsidR="00DF0719">
              <w:rPr>
                <w:sz w:val="18"/>
                <w:szCs w:val="18"/>
              </w:rPr>
              <w:t xml:space="preserve"> </w:t>
            </w:r>
            <w:r w:rsidRPr="00BC20FD">
              <w:rPr>
                <w:sz w:val="18"/>
                <w:szCs w:val="18"/>
              </w:rPr>
              <w:t xml:space="preserve">Bring forth therefore fruits worthy of repentance, and begin not to say within yourselves, </w:t>
            </w:r>
            <w:r w:rsidRPr="001C030C">
              <w:rPr>
                <w:b/>
                <w:sz w:val="18"/>
                <w:szCs w:val="18"/>
                <w:u w:val="single"/>
              </w:rPr>
              <w:t xml:space="preserve">We have </w:t>
            </w:r>
            <w:r w:rsidRPr="00BC20FD">
              <w:rPr>
                <w:sz w:val="18"/>
                <w:szCs w:val="18"/>
              </w:rPr>
              <w:t xml:space="preserve">Abraham </w:t>
            </w:r>
            <w:r w:rsidRPr="001C030C">
              <w:rPr>
                <w:b/>
                <w:sz w:val="18"/>
                <w:szCs w:val="18"/>
                <w:u w:val="single"/>
              </w:rPr>
              <w:t>to</w:t>
            </w:r>
            <w:r w:rsidRPr="00BC20FD">
              <w:rPr>
                <w:sz w:val="18"/>
                <w:szCs w:val="18"/>
              </w:rPr>
              <w:t xml:space="preserve"> our father: for I say unto you, That God is able of these stones to raise up children unto Abraham.</w:t>
            </w: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 xml:space="preserve">3:14 And now also, the axe is laid unto the root of the trees; every tree, therefore, which bringeth not forth good fruit </w:t>
            </w:r>
            <w:r w:rsidRPr="001C030C">
              <w:rPr>
                <w:b/>
                <w:sz w:val="18"/>
                <w:szCs w:val="18"/>
                <w:u w:val="single"/>
              </w:rPr>
              <w:t>shall be</w:t>
            </w:r>
            <w:r w:rsidRPr="00BC20FD">
              <w:rPr>
                <w:sz w:val="18"/>
                <w:szCs w:val="18"/>
              </w:rPr>
              <w:t xml:space="preserve"> hewn down and cast into the fire.</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ἤδη </w:t>
            </w:r>
            <w:hyperlink r:id="rId2207" w:tooltip="Adv 2235: ēdē -- Already; now at length, now after all this waiting." w:history="1">
              <w:r w:rsidRPr="002E139A">
                <w:rPr>
                  <w:rStyle w:val="Hyperlink"/>
                  <w:rFonts w:ascii="Palatino Linotype" w:hAnsi="Palatino Linotype"/>
                  <w:sz w:val="18"/>
                  <w:szCs w:val="18"/>
                </w:rPr>
                <w:t>(Already)</w:t>
              </w:r>
            </w:hyperlink>
            <w:r w:rsidRPr="002E139A">
              <w:rPr>
                <w:rFonts w:ascii="Palatino Linotype" w:hAnsi="Palatino Linotype"/>
                <w:sz w:val="18"/>
                <w:szCs w:val="18"/>
              </w:rPr>
              <w:t xml:space="preserve"> δὲ </w:t>
            </w:r>
            <w:hyperlink r:id="rId2208"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καὶ </w:t>
            </w:r>
            <w:hyperlink r:id="rId2209"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ἡ </w:t>
            </w:r>
            <w:hyperlink r:id="rId2210"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ἀξίνη </w:t>
            </w:r>
            <w:hyperlink r:id="rId2211" w:tooltip="N-NFS 513: axinē -- An axe." w:history="1">
              <w:r w:rsidRPr="002E139A">
                <w:rPr>
                  <w:rStyle w:val="Hyperlink"/>
                  <w:rFonts w:ascii="Palatino Linotype" w:hAnsi="Palatino Linotype"/>
                  <w:sz w:val="18"/>
                  <w:szCs w:val="18"/>
                </w:rPr>
                <w:t>(ax)</w:t>
              </w:r>
            </w:hyperlink>
            <w:r w:rsidRPr="002E139A">
              <w:rPr>
                <w:rFonts w:ascii="Palatino Linotype" w:hAnsi="Palatino Linotype"/>
                <w:sz w:val="18"/>
                <w:szCs w:val="18"/>
              </w:rPr>
              <w:t xml:space="preserve"> πρὸς </w:t>
            </w:r>
            <w:hyperlink r:id="rId221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2213"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ῥίζαν </w:t>
            </w:r>
            <w:hyperlink r:id="rId2214" w:tooltip="N-AFS 4491: rhizan -- A root, shoot, source; that which comes from the root, a descendent." w:history="1">
              <w:r w:rsidRPr="002E139A">
                <w:rPr>
                  <w:rStyle w:val="Hyperlink"/>
                  <w:rFonts w:ascii="Palatino Linotype" w:hAnsi="Palatino Linotype"/>
                  <w:sz w:val="18"/>
                  <w:szCs w:val="18"/>
                </w:rPr>
                <w:t>(root)</w:t>
              </w:r>
            </w:hyperlink>
            <w:r w:rsidRPr="002E139A">
              <w:rPr>
                <w:rFonts w:ascii="Palatino Linotype" w:hAnsi="Palatino Linotype"/>
                <w:sz w:val="18"/>
                <w:szCs w:val="18"/>
              </w:rPr>
              <w:t xml:space="preserve"> τῶν </w:t>
            </w:r>
            <w:hyperlink r:id="rId2215" w:tooltip="Art-GN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δένδρων </w:t>
            </w:r>
            <w:hyperlink r:id="rId2216" w:tooltip="N-GNP 1186: dendrōn -- A tree." w:history="1">
              <w:r w:rsidRPr="002E139A">
                <w:rPr>
                  <w:rStyle w:val="Hyperlink"/>
                  <w:rFonts w:ascii="Palatino Linotype" w:hAnsi="Palatino Linotype"/>
                  <w:sz w:val="18"/>
                  <w:szCs w:val="18"/>
                </w:rPr>
                <w:t>(trees)</w:t>
              </w:r>
            </w:hyperlink>
            <w:r w:rsidRPr="002E139A">
              <w:rPr>
                <w:rFonts w:ascii="Palatino Linotype" w:hAnsi="Palatino Linotype"/>
                <w:sz w:val="18"/>
                <w:szCs w:val="18"/>
              </w:rPr>
              <w:t xml:space="preserve"> κεῖται </w:t>
            </w:r>
            <w:hyperlink r:id="rId2217" w:tooltip="V-PIM/P-3S 2749: keitai -- To lie, recline, to be placed, to be laid, set, specially appointed, destined." w:history="1">
              <w:r w:rsidRPr="002E139A">
                <w:rPr>
                  <w:rStyle w:val="Hyperlink"/>
                  <w:rFonts w:ascii="Palatino Linotype" w:hAnsi="Palatino Linotype"/>
                  <w:sz w:val="18"/>
                  <w:szCs w:val="18"/>
                </w:rPr>
                <w:t>(is applied)</w:t>
              </w:r>
            </w:hyperlink>
            <w:r w:rsidRPr="002E139A">
              <w:rPr>
                <w:rFonts w:ascii="Palatino Linotype" w:hAnsi="Palatino Linotype"/>
                <w:sz w:val="18"/>
                <w:szCs w:val="18"/>
              </w:rPr>
              <w:t>; πᾶν </w:t>
            </w:r>
            <w:hyperlink r:id="rId2218" w:tooltip="Adj-NNS 3956: pan -- All, the whole, every kind of." w:history="1">
              <w:r w:rsidRPr="002E139A">
                <w:rPr>
                  <w:rStyle w:val="Hyperlink"/>
                  <w:rFonts w:ascii="Palatino Linotype" w:hAnsi="Palatino Linotype"/>
                  <w:sz w:val="18"/>
                  <w:szCs w:val="18"/>
                </w:rPr>
                <w:t>(every)</w:t>
              </w:r>
            </w:hyperlink>
            <w:r w:rsidRPr="002E139A">
              <w:rPr>
                <w:rFonts w:ascii="Palatino Linotype" w:hAnsi="Palatino Linotype"/>
                <w:sz w:val="18"/>
                <w:szCs w:val="18"/>
              </w:rPr>
              <w:t xml:space="preserve"> οὖν </w:t>
            </w:r>
            <w:hyperlink r:id="rId2219"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δένδρον </w:t>
            </w:r>
            <w:hyperlink r:id="rId2220" w:tooltip="N-NNS 1186: dendron -- A tree." w:history="1">
              <w:r w:rsidRPr="002E139A">
                <w:rPr>
                  <w:rStyle w:val="Hyperlink"/>
                  <w:rFonts w:ascii="Palatino Linotype" w:hAnsi="Palatino Linotype"/>
                  <w:sz w:val="18"/>
                  <w:szCs w:val="18"/>
                </w:rPr>
                <w:t>(tree)</w:t>
              </w:r>
            </w:hyperlink>
            <w:r w:rsidRPr="002E139A">
              <w:rPr>
                <w:rFonts w:ascii="Palatino Linotype" w:hAnsi="Palatino Linotype"/>
                <w:sz w:val="18"/>
                <w:szCs w:val="18"/>
              </w:rPr>
              <w:t xml:space="preserve"> μὴ </w:t>
            </w:r>
            <w:hyperlink r:id="rId2221"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ποιοῦν </w:t>
            </w:r>
            <w:hyperlink r:id="rId2222" w:tooltip="V-PPA-NNS 4160: poioun -- (a) to make, manufacture, construct, (b) to do, act, cause." w:history="1">
              <w:r w:rsidRPr="002E139A">
                <w:rPr>
                  <w:rStyle w:val="Hyperlink"/>
                  <w:rFonts w:ascii="Palatino Linotype" w:hAnsi="Palatino Linotype"/>
                  <w:sz w:val="18"/>
                  <w:szCs w:val="18"/>
                </w:rPr>
                <w:t>(producing)</w:t>
              </w:r>
            </w:hyperlink>
            <w:r w:rsidRPr="002E139A">
              <w:rPr>
                <w:rFonts w:ascii="Palatino Linotype" w:hAnsi="Palatino Linotype"/>
                <w:sz w:val="18"/>
                <w:szCs w:val="18"/>
              </w:rPr>
              <w:t xml:space="preserve"> καρπὸν </w:t>
            </w:r>
            <w:hyperlink r:id="rId2223" w:tooltip="N-AMS 2590: karpon -- (a) fruit, generally vegetable, sometimes animal, (b) fruit, deed, action, result, (c) profit, gain." w:history="1">
              <w:r w:rsidRPr="002E139A">
                <w:rPr>
                  <w:rStyle w:val="Hyperlink"/>
                  <w:rFonts w:ascii="Palatino Linotype" w:hAnsi="Palatino Linotype"/>
                  <w:sz w:val="18"/>
                  <w:szCs w:val="18"/>
                </w:rPr>
                <w:t>(fruit)</w:t>
              </w:r>
            </w:hyperlink>
            <w:r w:rsidRPr="002E139A">
              <w:rPr>
                <w:rFonts w:ascii="Palatino Linotype" w:hAnsi="Palatino Linotype"/>
                <w:sz w:val="18"/>
                <w:szCs w:val="18"/>
              </w:rPr>
              <w:t xml:space="preserve"> καλὸν </w:t>
            </w:r>
            <w:hyperlink r:id="rId2224" w:tooltip="Adj-AMS 2570: kalon -- Beautiful, as an outward sign of the inward good, noble, honorable character; good, worthy, honorable, noble, and seen to be so." w:history="1">
              <w:r w:rsidRPr="002E139A">
                <w:rPr>
                  <w:rStyle w:val="Hyperlink"/>
                  <w:rFonts w:ascii="Palatino Linotype" w:hAnsi="Palatino Linotype"/>
                  <w:sz w:val="18"/>
                  <w:szCs w:val="18"/>
                </w:rPr>
                <w:t>(good)</w:t>
              </w:r>
            </w:hyperlink>
            <w:r w:rsidRPr="002E139A">
              <w:rPr>
                <w:rFonts w:ascii="Palatino Linotype" w:hAnsi="Palatino Linotype"/>
                <w:sz w:val="18"/>
                <w:szCs w:val="18"/>
              </w:rPr>
              <w:t xml:space="preserve"> ἐκκόπτεται </w:t>
            </w:r>
            <w:hyperlink r:id="rId2225" w:tooltip="V-PIM/P-3S 1581: ekkoptetai -- To cut out (off, away), remove, prevent." w:history="1">
              <w:r w:rsidRPr="002E139A">
                <w:rPr>
                  <w:rStyle w:val="Hyperlink"/>
                  <w:rFonts w:ascii="Palatino Linotype" w:hAnsi="Palatino Linotype"/>
                  <w:sz w:val="18"/>
                  <w:szCs w:val="18"/>
                </w:rPr>
                <w:t>(is cut down)</w:t>
              </w:r>
            </w:hyperlink>
            <w:r w:rsidRPr="002E139A">
              <w:rPr>
                <w:rFonts w:ascii="Palatino Linotype" w:hAnsi="Palatino Linotype"/>
                <w:sz w:val="18"/>
                <w:szCs w:val="18"/>
              </w:rPr>
              <w:t xml:space="preserve"> καὶ </w:t>
            </w:r>
            <w:hyperlink r:id="rId222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εἰς </w:t>
            </w:r>
            <w:hyperlink r:id="rId2227"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πῦρ </w:t>
            </w:r>
            <w:hyperlink r:id="rId2228" w:tooltip="N-ANS 4442: pyr -- Fire; the heat of the sun, lightning; fig: strife, trials; the eternal fir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fire)</w:t>
              </w:r>
            </w:hyperlink>
            <w:r w:rsidRPr="002E139A">
              <w:rPr>
                <w:rFonts w:ascii="Palatino Linotype" w:hAnsi="Palatino Linotype"/>
                <w:sz w:val="18"/>
                <w:szCs w:val="18"/>
              </w:rPr>
              <w:t xml:space="preserve"> βάλλεται </w:t>
            </w:r>
            <w:hyperlink r:id="rId2229" w:tooltip="V-PIM/P-3S 906: balletai -- (a) to cast, throw, rush, (b) often, in the weaker sense: to place, put, drop." w:history="1">
              <w:r w:rsidRPr="002E139A">
                <w:rPr>
                  <w:rStyle w:val="Hyperlink"/>
                  <w:rFonts w:ascii="Palatino Linotype" w:hAnsi="Palatino Linotype"/>
                  <w:sz w:val="18"/>
                  <w:szCs w:val="18"/>
                </w:rPr>
                <w:t>(is thrown)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3:9</w:t>
            </w:r>
            <w:r w:rsidR="00DF0719">
              <w:rPr>
                <w:sz w:val="18"/>
                <w:szCs w:val="18"/>
              </w:rPr>
              <w:t xml:space="preserve"> </w:t>
            </w:r>
            <w:r w:rsidRPr="00BC20FD">
              <w:rPr>
                <w:sz w:val="18"/>
                <w:szCs w:val="18"/>
              </w:rPr>
              <w:t xml:space="preserve">And now also the axe is laid unto the root of the trees: every tree therefore which bringeth not forth good fruit </w:t>
            </w:r>
            <w:r w:rsidRPr="001C030C">
              <w:rPr>
                <w:b/>
                <w:sz w:val="18"/>
                <w:szCs w:val="18"/>
                <w:u w:val="single"/>
              </w:rPr>
              <w:t>is</w:t>
            </w:r>
            <w:r w:rsidRPr="00BC20FD">
              <w:rPr>
                <w:sz w:val="18"/>
                <w:szCs w:val="18"/>
              </w:rPr>
              <w:t xml:space="preserve"> hewn down, and cast into the fire.</w:t>
            </w: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3:15 And the people asked him, saying, What shall we do then?</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Καὶ </w:t>
            </w:r>
            <w:hyperlink r:id="rId223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ἐπηρώτων </w:t>
            </w:r>
            <w:hyperlink r:id="rId2231" w:tooltip="V-IIA-3P 1905: epērōtōn -- To interrogate, question, demand of." w:history="1">
              <w:r w:rsidRPr="002E139A">
                <w:rPr>
                  <w:rStyle w:val="Hyperlink"/>
                  <w:rFonts w:ascii="Palatino Linotype" w:hAnsi="Palatino Linotype"/>
                  <w:sz w:val="18"/>
                  <w:szCs w:val="18"/>
                </w:rPr>
                <w:t>(were asking)</w:t>
              </w:r>
            </w:hyperlink>
            <w:r w:rsidRPr="002E139A">
              <w:rPr>
                <w:rFonts w:ascii="Palatino Linotype" w:hAnsi="Palatino Linotype"/>
                <w:sz w:val="18"/>
                <w:szCs w:val="18"/>
              </w:rPr>
              <w:t xml:space="preserve"> αὐτὸν </w:t>
            </w:r>
            <w:hyperlink r:id="rId223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οἱ </w:t>
            </w:r>
            <w:hyperlink r:id="rId2233"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ὄχλοι </w:t>
            </w:r>
            <w:hyperlink r:id="rId2234" w:tooltip="N-NMP 3793: ochloi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λέγοντες </w:t>
            </w:r>
            <w:hyperlink r:id="rId2235"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“Τί </w:t>
            </w:r>
            <w:hyperlink r:id="rId2236" w:tooltip="IPro-A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οὖν </w:t>
            </w:r>
            <w:hyperlink r:id="rId2237" w:tooltip="Conj 3767: oun -- Therefore, then."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ποιήσωμεν </w:t>
            </w:r>
            <w:hyperlink r:id="rId2238" w:tooltip="V-ASA-1P 4160: poiēsōmen -- (a) to make, manufacture, construct, (b) to do, act, cause." w:history="1">
              <w:r w:rsidRPr="002E139A">
                <w:rPr>
                  <w:rStyle w:val="Hyperlink"/>
                  <w:rFonts w:ascii="Palatino Linotype" w:hAnsi="Palatino Linotype"/>
                  <w:sz w:val="18"/>
                  <w:szCs w:val="18"/>
                </w:rPr>
                <w:t>(shall we do)</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3:10</w:t>
            </w:r>
            <w:r w:rsidR="00DF0719">
              <w:rPr>
                <w:sz w:val="18"/>
                <w:szCs w:val="18"/>
              </w:rPr>
              <w:t xml:space="preserve"> </w:t>
            </w:r>
            <w:r w:rsidRPr="00BC20FD">
              <w:rPr>
                <w:sz w:val="18"/>
                <w:szCs w:val="18"/>
              </w:rPr>
              <w:t>And the people asked him, saying, What shall we do then?</w:t>
            </w: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465F6">
            <w:pPr>
              <w:spacing w:after="0" w:line="240" w:lineRule="auto"/>
              <w:rPr>
                <w:sz w:val="18"/>
                <w:szCs w:val="18"/>
              </w:rPr>
            </w:pPr>
            <w:r w:rsidRPr="00BC20FD">
              <w:rPr>
                <w:sz w:val="18"/>
                <w:szCs w:val="18"/>
              </w:rPr>
              <w:t xml:space="preserve">3:16 He </w:t>
            </w:r>
            <w:r w:rsidRPr="001C030C">
              <w:rPr>
                <w:b/>
                <w:sz w:val="18"/>
                <w:szCs w:val="18"/>
                <w:u w:val="single"/>
              </w:rPr>
              <w:t>answered</w:t>
            </w:r>
            <w:r w:rsidRPr="00BC20FD">
              <w:rPr>
                <w:sz w:val="18"/>
                <w:szCs w:val="18"/>
              </w:rPr>
              <w:t xml:space="preserve"> and </w:t>
            </w:r>
            <w:r w:rsidRPr="001C030C">
              <w:rPr>
                <w:b/>
                <w:sz w:val="18"/>
                <w:szCs w:val="18"/>
                <w:u w:val="single"/>
              </w:rPr>
              <w:t>said</w:t>
            </w:r>
            <w:r w:rsidRPr="00BC20FD">
              <w:rPr>
                <w:sz w:val="18"/>
                <w:szCs w:val="18"/>
              </w:rPr>
              <w:t xml:space="preserve"> unto them, He </w:t>
            </w:r>
            <w:r w:rsidR="00A465F6" w:rsidRPr="00A465F6">
              <w:rPr>
                <w:sz w:val="18"/>
                <w:szCs w:val="18"/>
              </w:rPr>
              <w:t>that</w:t>
            </w:r>
            <w:r w:rsidRPr="00BC20FD">
              <w:rPr>
                <w:sz w:val="18"/>
                <w:szCs w:val="18"/>
              </w:rPr>
              <w:t xml:space="preserve"> hath two coats, let him impart to him </w:t>
            </w:r>
            <w:r w:rsidR="00D56D60" w:rsidRPr="00D56D60">
              <w:rPr>
                <w:sz w:val="18"/>
                <w:szCs w:val="18"/>
              </w:rPr>
              <w:t>that</w:t>
            </w:r>
            <w:r w:rsidRPr="00BC20FD">
              <w:rPr>
                <w:sz w:val="18"/>
                <w:szCs w:val="18"/>
              </w:rPr>
              <w:t xml:space="preserve"> hath none; and he </w:t>
            </w:r>
            <w:r w:rsidR="00D56D60" w:rsidRPr="00D56D60">
              <w:rPr>
                <w:sz w:val="18"/>
                <w:szCs w:val="18"/>
              </w:rPr>
              <w:t>that</w:t>
            </w:r>
            <w:r w:rsidR="00D56D60" w:rsidRPr="00BC20FD">
              <w:rPr>
                <w:sz w:val="18"/>
                <w:szCs w:val="18"/>
              </w:rPr>
              <w:t xml:space="preserve"> </w:t>
            </w:r>
            <w:r w:rsidRPr="00BC20FD">
              <w:rPr>
                <w:sz w:val="18"/>
                <w:szCs w:val="18"/>
              </w:rPr>
              <w:t xml:space="preserve">hath meat, let him do </w:t>
            </w:r>
            <w:r w:rsidRPr="00BC20FD">
              <w:rPr>
                <w:sz w:val="18"/>
                <w:szCs w:val="18"/>
              </w:rPr>
              <w:lastRenderedPageBreak/>
              <w:t>likewise.</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11</w:t>
            </w:r>
            <w:r w:rsidRPr="002E139A">
              <w:rPr>
                <w:rStyle w:val="reftext1"/>
                <w:sz w:val="18"/>
                <w:szCs w:val="18"/>
              </w:rPr>
              <w:t> </w:t>
            </w:r>
            <w:r w:rsidRPr="002E139A">
              <w:rPr>
                <w:rFonts w:ascii="Palatino Linotype" w:hAnsi="Palatino Linotype"/>
                <w:sz w:val="18"/>
                <w:szCs w:val="18"/>
              </w:rPr>
              <w:t>Ἀποκριθεὶς </w:t>
            </w:r>
            <w:hyperlink r:id="rId2239"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δὲ </w:t>
            </w:r>
            <w:hyperlink r:id="rId224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ἔλεγεν </w:t>
            </w:r>
            <w:hyperlink r:id="rId2241"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αὐτοῖς </w:t>
            </w:r>
            <w:hyperlink r:id="rId2242"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“Ὁ </w:t>
            </w:r>
            <w:hyperlink r:id="rId2243"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ἔχων </w:t>
            </w:r>
            <w:hyperlink r:id="rId2244" w:tooltip="V-PPA-NMS 2192: echōn -- To have, hold, possess." w:history="1">
              <w:r w:rsidRPr="002E139A">
                <w:rPr>
                  <w:rStyle w:val="Hyperlink"/>
                  <w:rFonts w:ascii="Palatino Linotype" w:hAnsi="Palatino Linotype"/>
                  <w:sz w:val="18"/>
                  <w:szCs w:val="18"/>
                </w:rPr>
                <w:t>(having)</w:t>
              </w:r>
            </w:hyperlink>
            <w:r w:rsidRPr="002E139A">
              <w:rPr>
                <w:rFonts w:ascii="Palatino Linotype" w:hAnsi="Palatino Linotype"/>
                <w:sz w:val="18"/>
                <w:szCs w:val="18"/>
              </w:rPr>
              <w:t xml:space="preserve"> δύο </w:t>
            </w:r>
            <w:hyperlink r:id="rId2245" w:tooltip="Adj-A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χιτῶνας </w:t>
            </w:r>
            <w:hyperlink r:id="rId2246" w:tooltip="N-AMP 5509: chitōnas -- A tunic, garment, undergarment." w:history="1">
              <w:r w:rsidRPr="002E139A">
                <w:rPr>
                  <w:rStyle w:val="Hyperlink"/>
                  <w:rFonts w:ascii="Palatino Linotype" w:hAnsi="Palatino Linotype"/>
                  <w:sz w:val="18"/>
                  <w:szCs w:val="18"/>
                </w:rPr>
                <w:t>(tunics)</w:t>
              </w:r>
            </w:hyperlink>
            <w:r w:rsidRPr="002E139A">
              <w:rPr>
                <w:rFonts w:ascii="Palatino Linotype" w:hAnsi="Palatino Linotype"/>
                <w:sz w:val="18"/>
                <w:szCs w:val="18"/>
              </w:rPr>
              <w:t>, μεταδότω </w:t>
            </w:r>
            <w:hyperlink r:id="rId2247" w:tooltip="V-AMA-3S 3330: metadotō -- (literal: to offer by way of change, offer so that a change of owner is produced), to share; sometimes merely: to impart, bestow." w:history="1">
              <w:r w:rsidRPr="002E139A">
                <w:rPr>
                  <w:rStyle w:val="Hyperlink"/>
                  <w:rFonts w:ascii="Palatino Linotype" w:hAnsi="Palatino Linotype"/>
                  <w:sz w:val="18"/>
                  <w:szCs w:val="18"/>
                </w:rPr>
                <w:t>(let him impart)</w:t>
              </w:r>
            </w:hyperlink>
            <w:r w:rsidRPr="002E139A">
              <w:rPr>
                <w:rFonts w:ascii="Palatino Linotype" w:hAnsi="Palatino Linotype"/>
                <w:sz w:val="18"/>
                <w:szCs w:val="18"/>
              </w:rPr>
              <w:t xml:space="preserve"> τῷ </w:t>
            </w:r>
            <w:hyperlink r:id="rId2248" w:tooltip="Art-DMS 3588: tō -- The, the definite article." w:history="1">
              <w:r w:rsidRPr="002E139A">
                <w:rPr>
                  <w:rStyle w:val="Hyperlink"/>
                  <w:rFonts w:ascii="Palatino Linotype" w:hAnsi="Palatino Linotype"/>
                  <w:sz w:val="18"/>
                  <w:szCs w:val="18"/>
                </w:rPr>
                <w:t>(to 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μὴ </w:t>
            </w:r>
            <w:hyperlink r:id="rId2249" w:tooltip="Adv 3361: mē -- Not, lest." w:history="1">
              <w:r w:rsidRPr="002E139A">
                <w:rPr>
                  <w:rStyle w:val="Hyperlink"/>
                  <w:rFonts w:ascii="Palatino Linotype" w:hAnsi="Palatino Linotype"/>
                  <w:sz w:val="18"/>
                  <w:szCs w:val="18"/>
                </w:rPr>
                <w:t>(none)</w:t>
              </w:r>
            </w:hyperlink>
            <w:r w:rsidRPr="002E139A">
              <w:rPr>
                <w:rFonts w:ascii="Palatino Linotype" w:hAnsi="Palatino Linotype"/>
                <w:sz w:val="18"/>
                <w:szCs w:val="18"/>
              </w:rPr>
              <w:t xml:space="preserve"> ἔχοντι </w:t>
            </w:r>
            <w:hyperlink r:id="rId2250" w:tooltip="V-PPA-DMS 2192: echonti -- To have, hold, possess." w:history="1">
              <w:r w:rsidRPr="002E139A">
                <w:rPr>
                  <w:rStyle w:val="Hyperlink"/>
                  <w:rFonts w:ascii="Palatino Linotype" w:hAnsi="Palatino Linotype"/>
                  <w:sz w:val="18"/>
                  <w:szCs w:val="18"/>
                </w:rPr>
                <w:t>(having)</w:t>
              </w:r>
            </w:hyperlink>
            <w:r w:rsidRPr="002E139A">
              <w:rPr>
                <w:rFonts w:ascii="Palatino Linotype" w:hAnsi="Palatino Linotype"/>
                <w:sz w:val="18"/>
                <w:szCs w:val="18"/>
              </w:rPr>
              <w:t>; καὶ </w:t>
            </w:r>
            <w:hyperlink r:id="rId225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ὁ </w:t>
            </w:r>
            <w:hyperlink r:id="rId2252"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ἔχων </w:t>
            </w:r>
            <w:hyperlink r:id="rId2253" w:tooltip="V-PPA-NMS 2192: echōn -- To have, hold, possess." w:history="1">
              <w:r w:rsidRPr="002E139A">
                <w:rPr>
                  <w:rStyle w:val="Hyperlink"/>
                  <w:rFonts w:ascii="Palatino Linotype" w:hAnsi="Palatino Linotype"/>
                  <w:sz w:val="18"/>
                  <w:szCs w:val="18"/>
                </w:rPr>
                <w:t>(having)</w:t>
              </w:r>
            </w:hyperlink>
            <w:r w:rsidRPr="002E139A">
              <w:rPr>
                <w:rFonts w:ascii="Palatino Linotype" w:hAnsi="Palatino Linotype"/>
                <w:sz w:val="18"/>
                <w:szCs w:val="18"/>
              </w:rPr>
              <w:t xml:space="preserve"> βρώματα </w:t>
            </w:r>
            <w:hyperlink r:id="rId2254" w:tooltip="N-ANP 1033: brōmata -- Food of any kind." w:history="1">
              <w:r w:rsidRPr="002E139A">
                <w:rPr>
                  <w:rStyle w:val="Hyperlink"/>
                  <w:rFonts w:ascii="Palatino Linotype" w:hAnsi="Palatino Linotype"/>
                  <w:sz w:val="18"/>
                  <w:szCs w:val="18"/>
                </w:rPr>
                <w:t>(food)</w:t>
              </w:r>
            </w:hyperlink>
            <w:r w:rsidRPr="002E139A">
              <w:rPr>
                <w:rFonts w:ascii="Palatino Linotype" w:hAnsi="Palatino Linotype"/>
                <w:sz w:val="18"/>
                <w:szCs w:val="18"/>
              </w:rPr>
              <w:t>, ὁμοίως </w:t>
            </w:r>
            <w:hyperlink r:id="rId2255" w:tooltip="Adv 3668: homoiōs -- In like manner, similarly, in the same way, equally." w:history="1">
              <w:r w:rsidRPr="002E139A">
                <w:rPr>
                  <w:rStyle w:val="Hyperlink"/>
                  <w:rFonts w:ascii="Palatino Linotype" w:hAnsi="Palatino Linotype"/>
                  <w:sz w:val="18"/>
                  <w:szCs w:val="18"/>
                </w:rPr>
                <w:t>(likewise)</w:t>
              </w:r>
            </w:hyperlink>
            <w:r w:rsidRPr="002E139A">
              <w:rPr>
                <w:rFonts w:ascii="Palatino Linotype" w:hAnsi="Palatino Linotype"/>
                <w:sz w:val="18"/>
                <w:szCs w:val="18"/>
              </w:rPr>
              <w:t xml:space="preserve"> ποιείτω </w:t>
            </w:r>
            <w:hyperlink r:id="rId2256" w:tooltip="V-PMA-3S 4160: poieitō -- (a) to make, manufacture, construct, (b) to do, act, cause." w:history="1">
              <w:r w:rsidRPr="002E139A">
                <w:rPr>
                  <w:rStyle w:val="Hyperlink"/>
                  <w:rFonts w:ascii="Palatino Linotype" w:hAnsi="Palatino Linotype"/>
                  <w:sz w:val="18"/>
                  <w:szCs w:val="18"/>
                </w:rPr>
                <w:t>(let him do)</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3:11</w:t>
            </w:r>
            <w:r w:rsidR="00DF0719">
              <w:rPr>
                <w:sz w:val="18"/>
                <w:szCs w:val="18"/>
              </w:rPr>
              <w:t xml:space="preserve"> </w:t>
            </w:r>
            <w:r w:rsidRPr="00BC20FD">
              <w:rPr>
                <w:sz w:val="18"/>
                <w:szCs w:val="18"/>
              </w:rPr>
              <w:t xml:space="preserve">He </w:t>
            </w:r>
            <w:r w:rsidRPr="001C030C">
              <w:rPr>
                <w:b/>
                <w:sz w:val="18"/>
                <w:szCs w:val="18"/>
                <w:u w:val="single"/>
              </w:rPr>
              <w:t>answereth</w:t>
            </w:r>
            <w:r w:rsidRPr="00BC20FD">
              <w:rPr>
                <w:sz w:val="18"/>
                <w:szCs w:val="18"/>
              </w:rPr>
              <w:t xml:space="preserve"> and </w:t>
            </w:r>
            <w:r w:rsidRPr="001C030C">
              <w:rPr>
                <w:b/>
                <w:sz w:val="18"/>
                <w:szCs w:val="18"/>
                <w:u w:val="single"/>
              </w:rPr>
              <w:t>saith</w:t>
            </w:r>
            <w:r w:rsidRPr="00BC20FD">
              <w:rPr>
                <w:sz w:val="18"/>
                <w:szCs w:val="18"/>
              </w:rPr>
              <w:t xml:space="preserve"> unto them, He </w:t>
            </w:r>
            <w:r w:rsidRPr="00A465F6">
              <w:rPr>
                <w:sz w:val="18"/>
                <w:szCs w:val="18"/>
              </w:rPr>
              <w:t>that</w:t>
            </w:r>
            <w:r w:rsidRPr="00BC20FD">
              <w:rPr>
                <w:sz w:val="18"/>
                <w:szCs w:val="18"/>
              </w:rPr>
              <w:t xml:space="preserve"> hath two coats, let him impart to him </w:t>
            </w:r>
            <w:r w:rsidRPr="00D56D60">
              <w:rPr>
                <w:sz w:val="18"/>
                <w:szCs w:val="18"/>
              </w:rPr>
              <w:t>that</w:t>
            </w:r>
            <w:r w:rsidRPr="00BC20FD">
              <w:rPr>
                <w:sz w:val="18"/>
                <w:szCs w:val="18"/>
              </w:rPr>
              <w:t xml:space="preserve"> hath none; and he </w:t>
            </w:r>
            <w:r w:rsidRPr="00D56D60">
              <w:rPr>
                <w:sz w:val="18"/>
                <w:szCs w:val="18"/>
              </w:rPr>
              <w:t>that</w:t>
            </w:r>
            <w:r w:rsidRPr="00BC20FD">
              <w:rPr>
                <w:sz w:val="18"/>
                <w:szCs w:val="18"/>
              </w:rPr>
              <w:t xml:space="preserve"> hath meat, let him do </w:t>
            </w:r>
            <w:r w:rsidRPr="00BC20FD">
              <w:rPr>
                <w:sz w:val="18"/>
                <w:szCs w:val="18"/>
              </w:rPr>
              <w:lastRenderedPageBreak/>
              <w:t>likewise.</w:t>
            </w:r>
          </w:p>
        </w:tc>
      </w:tr>
      <w:tr w:rsidR="00CA301A" w:rsidRPr="001C030C"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lastRenderedPageBreak/>
              <w:t>3:17 Then came also publicans to be baptized and said unto him, Master, what shall we do?</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Ἦλθον </w:t>
            </w:r>
            <w:hyperlink r:id="rId2257" w:tooltip="V-AIA-3P 2064: Ēlthon -- To come, go."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δὲ </w:t>
            </w:r>
            <w:hyperlink r:id="rId225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καὶ </w:t>
            </w:r>
            <w:hyperlink r:id="rId2259"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τελῶναι </w:t>
            </w:r>
            <w:hyperlink r:id="rId2260" w:tooltip="N-NMP 5057: telōnai -- A publican, collector of taxes." w:history="1">
              <w:r w:rsidRPr="002E139A">
                <w:rPr>
                  <w:rStyle w:val="Hyperlink"/>
                  <w:rFonts w:ascii="Palatino Linotype" w:hAnsi="Palatino Linotype"/>
                  <w:sz w:val="18"/>
                  <w:szCs w:val="18"/>
                </w:rPr>
                <w:t>(tax collectors)</w:t>
              </w:r>
            </w:hyperlink>
            <w:r w:rsidRPr="002E139A">
              <w:rPr>
                <w:rFonts w:ascii="Palatino Linotype" w:hAnsi="Palatino Linotype"/>
                <w:sz w:val="18"/>
                <w:szCs w:val="18"/>
              </w:rPr>
              <w:t xml:space="preserve"> βαπτισθῆναι </w:t>
            </w:r>
            <w:hyperlink r:id="rId2261" w:tooltip="V-ANP 907: baptisthēnai -- Literal: to dip, submerge, but specifically of ceremonial dipping; to baptize." w:history="1">
              <w:r w:rsidRPr="002E139A">
                <w:rPr>
                  <w:rStyle w:val="Hyperlink"/>
                  <w:rFonts w:ascii="Palatino Linotype" w:hAnsi="Palatino Linotype"/>
                  <w:sz w:val="18"/>
                  <w:szCs w:val="18"/>
                </w:rPr>
                <w:t>(to be baptized)</w:t>
              </w:r>
            </w:hyperlink>
            <w:r w:rsidRPr="002E139A">
              <w:rPr>
                <w:rFonts w:ascii="Palatino Linotype" w:hAnsi="Palatino Linotype"/>
                <w:sz w:val="18"/>
                <w:szCs w:val="18"/>
              </w:rPr>
              <w:t>, καὶ </w:t>
            </w:r>
            <w:hyperlink r:id="rId226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2263"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xml:space="preserve"> πρὸς </w:t>
            </w:r>
            <w:hyperlink r:id="rId226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226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“Διδάσκαλε </w:t>
            </w:r>
            <w:hyperlink r:id="rId2266"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τί </w:t>
            </w:r>
            <w:hyperlink r:id="rId2267" w:tooltip="IPro-A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ποιήσωμεν </w:t>
            </w:r>
            <w:hyperlink r:id="rId2268" w:tooltip="V-ASA-1P 4160: poiēsōmen -- (a) to make, manufacture, construct, (b) to do, act, cause." w:history="1">
              <w:r w:rsidRPr="002E139A">
                <w:rPr>
                  <w:rStyle w:val="Hyperlink"/>
                  <w:rFonts w:ascii="Palatino Linotype" w:hAnsi="Palatino Linotype"/>
                  <w:sz w:val="18"/>
                  <w:szCs w:val="18"/>
                </w:rPr>
                <w:t>(shall we do)</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3:12</w:t>
            </w:r>
            <w:r w:rsidR="00DF0719">
              <w:rPr>
                <w:sz w:val="18"/>
                <w:szCs w:val="18"/>
              </w:rPr>
              <w:t xml:space="preserve"> </w:t>
            </w:r>
            <w:r w:rsidRPr="00BC20FD">
              <w:rPr>
                <w:sz w:val="18"/>
                <w:szCs w:val="18"/>
              </w:rPr>
              <w:t>Then came also publicans to be baptized, and said unto him, Master, what shall we do?</w:t>
            </w: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 xml:space="preserve">3:18 And he said unto them, Exact no more than that which is appointed </w:t>
            </w:r>
            <w:r w:rsidRPr="001C030C">
              <w:rPr>
                <w:b/>
                <w:sz w:val="18"/>
                <w:szCs w:val="18"/>
                <w:u w:val="single"/>
              </w:rPr>
              <w:t>unto</w:t>
            </w:r>
            <w:r w:rsidRPr="00BC20FD">
              <w:rPr>
                <w:sz w:val="18"/>
                <w:szCs w:val="18"/>
              </w:rPr>
              <w:t xml:space="preserve"> you.</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Ὁ </w:t>
            </w:r>
            <w:hyperlink r:id="rId226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2270"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2271"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227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2273"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“Μηδὲν </w:t>
            </w:r>
            <w:hyperlink r:id="rId2274" w:tooltip="Adj-ANS 3367: Mēden -- No one, none, nothing." w:history="1">
              <w:r w:rsidRPr="002E139A">
                <w:rPr>
                  <w:rStyle w:val="Hyperlink"/>
                  <w:rFonts w:ascii="Palatino Linotype" w:hAnsi="Palatino Linotype"/>
                  <w:sz w:val="18"/>
                  <w:szCs w:val="18"/>
                </w:rPr>
                <w:t>(Nothing)</w:t>
              </w:r>
            </w:hyperlink>
            <w:r w:rsidRPr="002E139A">
              <w:rPr>
                <w:rFonts w:ascii="Palatino Linotype" w:hAnsi="Palatino Linotype"/>
                <w:sz w:val="18"/>
                <w:szCs w:val="18"/>
              </w:rPr>
              <w:t xml:space="preserve"> πλέον </w:t>
            </w:r>
            <w:hyperlink r:id="rId2275" w:tooltip="Adj-ANS-C 4119: pleon -- More, greater, of higher value." w:history="1">
              <w:r w:rsidRPr="002E139A">
                <w:rPr>
                  <w:rStyle w:val="Hyperlink"/>
                  <w:rFonts w:ascii="Palatino Linotype" w:hAnsi="Palatino Linotype"/>
                  <w:sz w:val="18"/>
                  <w:szCs w:val="18"/>
                </w:rPr>
                <w:t>(more)</w:t>
              </w:r>
            </w:hyperlink>
            <w:r w:rsidRPr="002E139A">
              <w:rPr>
                <w:rFonts w:ascii="Palatino Linotype" w:hAnsi="Palatino Linotype"/>
                <w:sz w:val="18"/>
                <w:szCs w:val="18"/>
              </w:rPr>
              <w:t xml:space="preserve"> παρὰ </w:t>
            </w:r>
            <w:hyperlink r:id="rId2276" w:tooltip="Prep 3844: para -- Genitive: from; dative: beside, in the presence of; accusative: alongside of." w:history="1">
              <w:r w:rsidRPr="002E139A">
                <w:rPr>
                  <w:rStyle w:val="Hyperlink"/>
                  <w:rFonts w:ascii="Palatino Linotype" w:hAnsi="Palatino Linotype"/>
                  <w:sz w:val="18"/>
                  <w:szCs w:val="18"/>
                </w:rPr>
                <w:t>(beyond)</w:t>
              </w:r>
            </w:hyperlink>
            <w:r w:rsidRPr="002E139A">
              <w:rPr>
                <w:rFonts w:ascii="Palatino Linotype" w:hAnsi="Palatino Linotype"/>
                <w:sz w:val="18"/>
                <w:szCs w:val="18"/>
              </w:rPr>
              <w:t xml:space="preserve"> τὸ </w:t>
            </w:r>
            <w:hyperlink r:id="rId2277" w:tooltip="Art-ANS 3588: to -- The, the definite articl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διατεταγμένον </w:t>
            </w:r>
            <w:hyperlink r:id="rId2278" w:tooltip="V-RPM/P-ANS 1299: diatetagmenon -- To give orders to, prescribe, arrange." w:history="1">
              <w:r w:rsidRPr="002E139A">
                <w:rPr>
                  <w:rStyle w:val="Hyperlink"/>
                  <w:rFonts w:ascii="Palatino Linotype" w:hAnsi="Palatino Linotype"/>
                  <w:sz w:val="18"/>
                  <w:szCs w:val="18"/>
                </w:rPr>
                <w:t>(having been appointed)</w:t>
              </w:r>
            </w:hyperlink>
            <w:r w:rsidRPr="002E139A">
              <w:rPr>
                <w:rFonts w:ascii="Palatino Linotype" w:hAnsi="Palatino Linotype"/>
                <w:sz w:val="18"/>
                <w:szCs w:val="18"/>
              </w:rPr>
              <w:t xml:space="preserve"> ὑμῖν </w:t>
            </w:r>
            <w:hyperlink r:id="rId2279" w:tooltip="PPro-D2P 4771: hymin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xml:space="preserve"> πράσσετε </w:t>
            </w:r>
            <w:hyperlink r:id="rId2280" w:tooltip="V-PMA-2P 4238: prassete -- To do, perform, accomplish; be in any condition, i.e. to fare; to exact, require." w:history="1">
              <w:r w:rsidRPr="002E139A">
                <w:rPr>
                  <w:rStyle w:val="Hyperlink"/>
                  <w:rFonts w:ascii="Palatino Linotype" w:hAnsi="Palatino Linotype"/>
                  <w:sz w:val="18"/>
                  <w:szCs w:val="18"/>
                </w:rPr>
                <w:t>(collect)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3:13</w:t>
            </w:r>
            <w:r w:rsidR="00DF0719">
              <w:rPr>
                <w:sz w:val="18"/>
                <w:szCs w:val="18"/>
              </w:rPr>
              <w:t xml:space="preserve"> </w:t>
            </w:r>
            <w:r w:rsidRPr="00BC20FD">
              <w:rPr>
                <w:sz w:val="18"/>
                <w:szCs w:val="18"/>
              </w:rPr>
              <w:t>And he said unto them, Exact no more than that which is appointed you.</w:t>
            </w:r>
          </w:p>
        </w:tc>
      </w:tr>
      <w:tr w:rsidR="00CA301A" w:rsidRPr="000A4E93" w:rsidTr="00A32C38">
        <w:trPr>
          <w:tblCellSpacing w:w="75" w:type="dxa"/>
        </w:trPr>
        <w:tc>
          <w:tcPr>
            <w:tcW w:w="1868" w:type="dxa"/>
            <w:tcMar>
              <w:top w:w="0" w:type="dxa"/>
              <w:left w:w="108" w:type="dxa"/>
              <w:bottom w:w="0" w:type="dxa"/>
              <w:right w:w="108" w:type="dxa"/>
            </w:tcMar>
          </w:tcPr>
          <w:p w:rsidR="00CA301A" w:rsidRPr="001C030C" w:rsidRDefault="00CA301A" w:rsidP="00AA36AF">
            <w:pPr>
              <w:spacing w:after="0" w:line="240" w:lineRule="auto"/>
              <w:rPr>
                <w:b/>
                <w:sz w:val="18"/>
                <w:szCs w:val="18"/>
                <w:u w:val="single"/>
              </w:rPr>
            </w:pPr>
            <w:r w:rsidRPr="000C1EF9">
              <w:rPr>
                <w:sz w:val="18"/>
                <w:szCs w:val="18"/>
              </w:rPr>
              <w:t>3:19</w:t>
            </w:r>
            <w:r w:rsidRPr="001C030C">
              <w:rPr>
                <w:b/>
                <w:sz w:val="18"/>
                <w:szCs w:val="18"/>
                <w:u w:val="single"/>
              </w:rPr>
              <w:t xml:space="preserve"> For it is well known unto you, Theophilus, that after the manner of the Jews and according to the custom of their law in receiving money into the treasury, that out of the abundance which was received was appointed unto the poor, every man his portion;</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p>
        </w:tc>
      </w:tr>
      <w:tr w:rsidR="00CA301A" w:rsidRPr="000A4E93" w:rsidTr="00A32C38">
        <w:trPr>
          <w:tblCellSpacing w:w="75" w:type="dxa"/>
        </w:trPr>
        <w:tc>
          <w:tcPr>
            <w:tcW w:w="1868" w:type="dxa"/>
            <w:tcMar>
              <w:top w:w="0" w:type="dxa"/>
              <w:left w:w="108" w:type="dxa"/>
              <w:bottom w:w="0" w:type="dxa"/>
              <w:right w:w="108" w:type="dxa"/>
            </w:tcMar>
          </w:tcPr>
          <w:p w:rsidR="00CA301A" w:rsidRPr="001C030C" w:rsidRDefault="00CA301A" w:rsidP="00AA36AF">
            <w:pPr>
              <w:spacing w:after="0" w:line="240" w:lineRule="auto"/>
              <w:rPr>
                <w:b/>
                <w:sz w:val="18"/>
                <w:szCs w:val="18"/>
                <w:u w:val="single"/>
              </w:rPr>
            </w:pPr>
            <w:r w:rsidRPr="000C1EF9">
              <w:rPr>
                <w:sz w:val="18"/>
                <w:szCs w:val="18"/>
              </w:rPr>
              <w:t>3:20</w:t>
            </w:r>
            <w:r w:rsidRPr="001C030C">
              <w:rPr>
                <w:b/>
                <w:sz w:val="18"/>
                <w:szCs w:val="18"/>
                <w:u w:val="single"/>
              </w:rPr>
              <w:t xml:space="preserve"> And after this manner did the publicans also, wherefore, John said unto them, Exact no more than that which is appointed you.</w:t>
            </w:r>
          </w:p>
        </w:tc>
        <w:tc>
          <w:tcPr>
            <w:tcW w:w="5330" w:type="dxa"/>
          </w:tcPr>
          <w:p w:rsidR="00CA301A" w:rsidRPr="002E139A" w:rsidRDefault="00CA301A" w:rsidP="00AA36AF">
            <w:pPr>
              <w:pStyle w:val="reg"/>
              <w:spacing w:before="0" w:beforeAutospacing="0" w:after="0" w:afterAutospacing="0" w:line="240" w:lineRule="auto"/>
              <w:jc w:val="left"/>
              <w:rPr>
                <w:rStyle w:val="reftext1"/>
                <w:position w:val="6"/>
                <w:sz w:val="18"/>
                <w:szCs w:val="18"/>
              </w:rPr>
            </w:pP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p>
        </w:tc>
      </w:tr>
      <w:tr w:rsidR="00CA301A" w:rsidRPr="001C030C"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 xml:space="preserve">3:21 And the soldiers likewise demanded of him, saying, And what shall we do? And he said unto them, Do violence to no man, </w:t>
            </w:r>
            <w:proofErr w:type="gramStart"/>
            <w:r w:rsidRPr="00BC20FD">
              <w:rPr>
                <w:sz w:val="18"/>
                <w:szCs w:val="18"/>
              </w:rPr>
              <w:t>neither accuse any falsely, and</w:t>
            </w:r>
            <w:proofErr w:type="gramEnd"/>
            <w:r w:rsidRPr="00BC20FD">
              <w:rPr>
                <w:sz w:val="18"/>
                <w:szCs w:val="18"/>
              </w:rPr>
              <w:t xml:space="preserve"> be content with your wages.</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Ἐπηρώτων </w:t>
            </w:r>
            <w:hyperlink r:id="rId2281" w:tooltip="V-IIA-3P 1905: Epērōtōn -- To interrogate, question, demand of." w:history="1">
              <w:r w:rsidRPr="002E139A">
                <w:rPr>
                  <w:rStyle w:val="Hyperlink"/>
                  <w:rFonts w:ascii="Palatino Linotype" w:hAnsi="Palatino Linotype"/>
                  <w:sz w:val="18"/>
                  <w:szCs w:val="18"/>
                </w:rPr>
                <w:t>(Were asking)</w:t>
              </w:r>
            </w:hyperlink>
            <w:r w:rsidRPr="002E139A">
              <w:rPr>
                <w:rFonts w:ascii="Palatino Linotype" w:hAnsi="Palatino Linotype"/>
                <w:sz w:val="18"/>
                <w:szCs w:val="18"/>
              </w:rPr>
              <w:t xml:space="preserve"> δὲ </w:t>
            </w:r>
            <w:hyperlink r:id="rId228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αὐτὸν </w:t>
            </w:r>
            <w:hyperlink r:id="rId228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καὶ </w:t>
            </w:r>
            <w:hyperlink r:id="rId2284"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στρατευόμενοι </w:t>
            </w:r>
            <w:hyperlink r:id="rId2285" w:tooltip="V-PPM-NMP 4754: strateuomenoi -- To wage war, fight, serve as a soldier; fig: of the warring lusts against the soul." w:history="1">
              <w:r w:rsidRPr="002E139A">
                <w:rPr>
                  <w:rStyle w:val="Hyperlink"/>
                  <w:rFonts w:ascii="Palatino Linotype" w:hAnsi="Palatino Linotype"/>
                  <w:sz w:val="18"/>
                  <w:szCs w:val="18"/>
                </w:rPr>
                <w:t>(those being soldiers)</w:t>
              </w:r>
            </w:hyperlink>
            <w:r w:rsidRPr="002E139A">
              <w:rPr>
                <w:rFonts w:ascii="Palatino Linotype" w:hAnsi="Palatino Linotype"/>
                <w:sz w:val="18"/>
                <w:szCs w:val="18"/>
              </w:rPr>
              <w:t>, λέγοντες </w:t>
            </w:r>
            <w:hyperlink r:id="rId2286"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“Τί </w:t>
            </w:r>
            <w:hyperlink r:id="rId2287" w:tooltip="IPro-A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ποιήσωμεν </w:t>
            </w:r>
            <w:hyperlink r:id="rId2288" w:tooltip="V-ASA-1P 4160: poiēsōmen -- (a) to make, manufacture, construct, (b) to do, act, cause." w:history="1">
              <w:r w:rsidRPr="002E139A">
                <w:rPr>
                  <w:rStyle w:val="Hyperlink"/>
                  <w:rFonts w:ascii="Palatino Linotype" w:hAnsi="Palatino Linotype"/>
                  <w:sz w:val="18"/>
                  <w:szCs w:val="18"/>
                </w:rPr>
                <w:t>(shall do)</w:t>
              </w:r>
            </w:hyperlink>
            <w:r w:rsidRPr="002E139A">
              <w:rPr>
                <w:rFonts w:ascii="Palatino Linotype" w:hAnsi="Palatino Linotype"/>
                <w:sz w:val="18"/>
                <w:szCs w:val="18"/>
              </w:rPr>
              <w:t xml:space="preserve"> καὶ </w:t>
            </w:r>
            <w:hyperlink r:id="rId2289"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ἡμεῖς </w:t>
            </w:r>
            <w:hyperlink r:id="rId2290" w:tooltip="PPro-N1P 1473: hēmeis -- I, the first-person pronoun." w:history="1">
              <w:r w:rsidRPr="002E139A">
                <w:rPr>
                  <w:rStyle w:val="Hyperlink"/>
                  <w:rFonts w:ascii="Palatino Linotype" w:hAnsi="Palatino Linotype"/>
                  <w:sz w:val="18"/>
                  <w:szCs w:val="18"/>
                </w:rPr>
                <w:t>(we)</w:t>
              </w:r>
            </w:hyperlink>
            <w:r w:rsidRPr="002E139A">
              <w:rPr>
                <w:rFonts w:ascii="Palatino Linotype" w:hAnsi="Palatino Linotype"/>
                <w:sz w:val="18"/>
                <w:szCs w:val="18"/>
              </w:rPr>
              <w:t>?” Καὶ </w:t>
            </w:r>
            <w:hyperlink r:id="rId229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2292"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2293"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“Μηδένα </w:t>
            </w:r>
            <w:hyperlink r:id="rId2294" w:tooltip="Adj-AMS 3367: Mēdena -- No one, none, nothing." w:history="1">
              <w:r w:rsidRPr="002E139A">
                <w:rPr>
                  <w:rStyle w:val="Hyperlink"/>
                  <w:rFonts w:ascii="Palatino Linotype" w:hAnsi="Palatino Linotype"/>
                  <w:sz w:val="18"/>
                  <w:szCs w:val="18"/>
                </w:rPr>
                <w:t>(No one)</w:t>
              </w:r>
            </w:hyperlink>
            <w:r w:rsidRPr="002E139A">
              <w:rPr>
                <w:rFonts w:ascii="Palatino Linotype" w:hAnsi="Palatino Linotype"/>
                <w:sz w:val="18"/>
                <w:szCs w:val="18"/>
              </w:rPr>
              <w:t xml:space="preserve"> διασείσητε </w:t>
            </w:r>
            <w:hyperlink r:id="rId2295" w:tooltip="V-ASA-2P 1286: diaseisēte -- To blackmail, extort from, intimidate." w:history="1">
              <w:r w:rsidRPr="002E139A">
                <w:rPr>
                  <w:rStyle w:val="Hyperlink"/>
                  <w:rFonts w:ascii="Palatino Linotype" w:hAnsi="Palatino Linotype"/>
                  <w:sz w:val="18"/>
                  <w:szCs w:val="18"/>
                </w:rPr>
                <w:t>(extort)</w:t>
              </w:r>
            </w:hyperlink>
            <w:r w:rsidRPr="002E139A">
              <w:rPr>
                <w:rFonts w:ascii="Palatino Linotype" w:hAnsi="Palatino Linotype"/>
                <w:sz w:val="18"/>
                <w:szCs w:val="18"/>
              </w:rPr>
              <w:t xml:space="preserve"> μηδὲ </w:t>
            </w:r>
            <w:hyperlink r:id="rId2296" w:tooltip="Conj 3366: mēde -- And not, not even, neither…nor." w:history="1">
              <w:r w:rsidRPr="002E139A">
                <w:rPr>
                  <w:rStyle w:val="Hyperlink"/>
                  <w:rFonts w:ascii="Palatino Linotype" w:hAnsi="Palatino Linotype"/>
                  <w:sz w:val="18"/>
                  <w:szCs w:val="18"/>
                </w:rPr>
                <w:t>(nor)</w:t>
              </w:r>
            </w:hyperlink>
            <w:r w:rsidRPr="002E139A">
              <w:rPr>
                <w:rFonts w:ascii="Palatino Linotype" w:hAnsi="Palatino Linotype"/>
                <w:sz w:val="18"/>
                <w:szCs w:val="18"/>
              </w:rPr>
              <w:t xml:space="preserve"> συκοφαντήσητε </w:t>
            </w:r>
            <w:hyperlink r:id="rId2297" w:tooltip="V-ASA-2P 4811: sykophantēsēte -- To accuse falsely, defraud." w:history="1">
              <w:r w:rsidRPr="002E139A">
                <w:rPr>
                  <w:rStyle w:val="Hyperlink"/>
                  <w:rFonts w:ascii="Palatino Linotype" w:hAnsi="Palatino Linotype"/>
                  <w:sz w:val="18"/>
                  <w:szCs w:val="18"/>
                </w:rPr>
                <w:t>(accuse falsely)</w:t>
              </w:r>
            </w:hyperlink>
            <w:r w:rsidRPr="002E139A">
              <w:rPr>
                <w:rFonts w:ascii="Palatino Linotype" w:hAnsi="Palatino Linotype"/>
                <w:sz w:val="18"/>
                <w:szCs w:val="18"/>
              </w:rPr>
              <w:t>, καὶ </w:t>
            </w:r>
            <w:hyperlink r:id="rId229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ἀρκεῖσθε </w:t>
            </w:r>
            <w:hyperlink r:id="rId2299" w:tooltip="V-PMM/P-2P 714: arkeisthe -- To keep off, assist; to suffice; pass: to be satisfied." w:history="1">
              <w:r w:rsidRPr="002E139A">
                <w:rPr>
                  <w:rStyle w:val="Hyperlink"/>
                  <w:rFonts w:ascii="Palatino Linotype" w:hAnsi="Palatino Linotype"/>
                  <w:sz w:val="18"/>
                  <w:szCs w:val="18"/>
                </w:rPr>
                <w:t>(be content with)</w:t>
              </w:r>
            </w:hyperlink>
            <w:r w:rsidRPr="002E139A">
              <w:rPr>
                <w:rFonts w:ascii="Palatino Linotype" w:hAnsi="Palatino Linotype"/>
                <w:sz w:val="18"/>
                <w:szCs w:val="18"/>
              </w:rPr>
              <w:t xml:space="preserve"> τοῖς </w:t>
            </w:r>
            <w:hyperlink r:id="rId2300" w:tooltip="Art-DN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ὀψωνίοις </w:t>
            </w:r>
            <w:hyperlink r:id="rId2301" w:tooltip="N-DNP 3800: opsōniois -- Pay, wages, salary, reward." w:history="1">
              <w:r w:rsidRPr="002E139A">
                <w:rPr>
                  <w:rStyle w:val="Hyperlink"/>
                  <w:rFonts w:ascii="Palatino Linotype" w:hAnsi="Palatino Linotype"/>
                  <w:sz w:val="18"/>
                  <w:szCs w:val="18"/>
                </w:rPr>
                <w:t>(wages)</w:t>
              </w:r>
            </w:hyperlink>
            <w:r w:rsidRPr="002E139A">
              <w:rPr>
                <w:rFonts w:ascii="Palatino Linotype" w:hAnsi="Palatino Linotype"/>
                <w:sz w:val="18"/>
                <w:szCs w:val="18"/>
              </w:rPr>
              <w:t xml:space="preserve"> ὑμῶν </w:t>
            </w:r>
            <w:hyperlink r:id="rId2302" w:tooltip="PPro-G2P 4771: hymōn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3:14</w:t>
            </w:r>
            <w:r w:rsidR="00DF0719">
              <w:rPr>
                <w:sz w:val="18"/>
                <w:szCs w:val="18"/>
              </w:rPr>
              <w:t xml:space="preserve"> </w:t>
            </w:r>
            <w:r w:rsidRPr="00BC20FD">
              <w:rPr>
                <w:sz w:val="18"/>
                <w:szCs w:val="18"/>
              </w:rPr>
              <w:t xml:space="preserve">And the soldiers likewise demanded of him, saying, And what shall we do? And he said unto them, Do violence to no man, </w:t>
            </w:r>
            <w:proofErr w:type="gramStart"/>
            <w:r w:rsidRPr="00BC20FD">
              <w:rPr>
                <w:sz w:val="18"/>
                <w:szCs w:val="18"/>
              </w:rPr>
              <w:t>neither accuse any falsely; and</w:t>
            </w:r>
            <w:proofErr w:type="gramEnd"/>
            <w:r w:rsidRPr="00BC20FD">
              <w:rPr>
                <w:sz w:val="18"/>
                <w:szCs w:val="18"/>
              </w:rPr>
              <w:t xml:space="preserve"> be content with your wages.</w:t>
            </w:r>
          </w:p>
        </w:tc>
      </w:tr>
      <w:tr w:rsidR="00CA301A" w:rsidRPr="000A4E93" w:rsidTr="00A32C38">
        <w:trPr>
          <w:tblCellSpacing w:w="75" w:type="dxa"/>
        </w:trPr>
        <w:tc>
          <w:tcPr>
            <w:tcW w:w="1868"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3:22 And as the people were in expectation and all men mused in their hearts of John, whether he were the Christ, or not,</w:t>
            </w:r>
          </w:p>
        </w:tc>
        <w:tc>
          <w:tcPr>
            <w:tcW w:w="5330" w:type="dxa"/>
          </w:tcPr>
          <w:p w:rsidR="00CA301A" w:rsidRPr="002E139A" w:rsidRDefault="00CA301A"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Προσδοκῶντος </w:t>
            </w:r>
            <w:hyperlink r:id="rId2303" w:tooltip="V-PPA-GMS 4328: Prosdokōntos -- To expect, wait for, await, think, anticipate." w:history="1">
              <w:r w:rsidRPr="002E139A">
                <w:rPr>
                  <w:rStyle w:val="Hyperlink"/>
                  <w:rFonts w:ascii="Palatino Linotype" w:hAnsi="Palatino Linotype"/>
                  <w:sz w:val="18"/>
                  <w:szCs w:val="18"/>
                </w:rPr>
                <w:t>(Are expecting)</w:t>
              </w:r>
            </w:hyperlink>
            <w:r w:rsidRPr="002E139A">
              <w:rPr>
                <w:rFonts w:ascii="Palatino Linotype" w:hAnsi="Palatino Linotype"/>
                <w:sz w:val="18"/>
                <w:szCs w:val="18"/>
              </w:rPr>
              <w:t xml:space="preserve"> δὲ </w:t>
            </w:r>
            <w:hyperlink r:id="rId230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τοῦ </w:t>
            </w:r>
            <w:hyperlink r:id="rId2305"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λαοῦ </w:t>
            </w:r>
            <w:hyperlink r:id="rId2306" w:tooltip="N-GMS 2992: laou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καὶ </w:t>
            </w:r>
            <w:hyperlink r:id="rId23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διαλογιζομένων </w:t>
            </w:r>
            <w:hyperlink r:id="rId2308" w:tooltip="V-PPM/P-GMP 1260: dialogizomenōn -- To reason (with), debate (with), consider." w:history="1">
              <w:r w:rsidRPr="002E139A">
                <w:rPr>
                  <w:rStyle w:val="Hyperlink"/>
                  <w:rFonts w:ascii="Palatino Linotype" w:hAnsi="Palatino Linotype"/>
                  <w:sz w:val="18"/>
                  <w:szCs w:val="18"/>
                </w:rPr>
                <w:t>(wondering)</w:t>
              </w:r>
            </w:hyperlink>
            <w:r w:rsidRPr="002E139A">
              <w:rPr>
                <w:rFonts w:ascii="Palatino Linotype" w:hAnsi="Palatino Linotype"/>
                <w:sz w:val="18"/>
                <w:szCs w:val="18"/>
              </w:rPr>
              <w:t xml:space="preserve"> πάντων </w:t>
            </w:r>
            <w:hyperlink r:id="rId2309" w:tooltip="Adj-GMP 3956: pantō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ἐν </w:t>
            </w:r>
            <w:hyperlink r:id="rId231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ταῖς </w:t>
            </w:r>
            <w:hyperlink r:id="rId2311"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καρδίαις </w:t>
            </w:r>
            <w:hyperlink r:id="rId2312" w:tooltip="N-DFP 2588: kardiais -- Literal: the heart; mind, character, inner self, will, intention, center." w:history="1">
              <w:r w:rsidRPr="002E139A">
                <w:rPr>
                  <w:rStyle w:val="Hyperlink"/>
                  <w:rFonts w:ascii="Palatino Linotype" w:hAnsi="Palatino Linotype"/>
                  <w:sz w:val="18"/>
                  <w:szCs w:val="18"/>
                </w:rPr>
                <w:t>(hearts)</w:t>
              </w:r>
            </w:hyperlink>
            <w:r w:rsidRPr="002E139A">
              <w:rPr>
                <w:rFonts w:ascii="Palatino Linotype" w:hAnsi="Palatino Linotype"/>
                <w:sz w:val="18"/>
                <w:szCs w:val="18"/>
              </w:rPr>
              <w:t xml:space="preserve"> αὐτῶν </w:t>
            </w:r>
            <w:hyperlink r:id="rId2313"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περὶ </w:t>
            </w:r>
            <w:hyperlink r:id="rId2314"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τοῦ </w:t>
            </w:r>
            <w:hyperlink r:id="rId2315"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Ἰωάννου </w:t>
            </w:r>
            <w:hyperlink r:id="rId2316" w:tooltip="N-GMS 2491: Iōannou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μή</w:t>
            </w:r>
            <w:r w:rsidRPr="002E139A">
              <w:rPr>
                <w:rFonts w:ascii="MS Gothic" w:eastAsia="MS Gothic" w:hAnsi="MS Gothic" w:cs="MS Gothic" w:hint="eastAsia"/>
                <w:sz w:val="18"/>
                <w:szCs w:val="18"/>
              </w:rPr>
              <w:t>‿</w:t>
            </w:r>
            <w:r w:rsidRPr="002E139A">
              <w:rPr>
                <w:rFonts w:ascii="Palatino Linotype" w:hAnsi="Palatino Linotype"/>
                <w:sz w:val="18"/>
                <w:szCs w:val="18"/>
              </w:rPr>
              <w:t> </w:t>
            </w:r>
            <w:hyperlink r:id="rId2317" w:tooltip="Adv 3361: mē -- Not, lest." w:history="1">
              <w:r w:rsidRPr="002E139A">
                <w:rPr>
                  <w:rStyle w:val="Hyperlink"/>
                  <w:rFonts w:ascii="Palatino Linotype" w:hAnsi="Palatino Linotype"/>
                  <w:sz w:val="18"/>
                  <w:szCs w:val="18"/>
                </w:rPr>
                <w:t>(whether)</w:t>
              </w:r>
            </w:hyperlink>
            <w:r w:rsidRPr="002E139A">
              <w:rPr>
                <w:rFonts w:ascii="Palatino Linotype" w:hAnsi="Palatino Linotype"/>
                <w:sz w:val="18"/>
                <w:szCs w:val="18"/>
              </w:rPr>
              <w:t xml:space="preserve"> ποτε </w:t>
            </w:r>
            <w:hyperlink r:id="rId2318" w:tooltip="Conj 4219: pote -- When, at what time." w:history="1">
              <w:r w:rsidRPr="002E139A">
                <w:rPr>
                  <w:rStyle w:val="Hyperlink"/>
                  <w:rFonts w:ascii="Palatino Linotype" w:hAnsi="Palatino Linotype"/>
                  <w:sz w:val="18"/>
                  <w:szCs w:val="18"/>
                </w:rPr>
                <w:t>(ever)</w:t>
              </w:r>
            </w:hyperlink>
            <w:r w:rsidRPr="002E139A">
              <w:rPr>
                <w:rFonts w:ascii="Palatino Linotype" w:hAnsi="Palatino Linotype"/>
                <w:sz w:val="18"/>
                <w:szCs w:val="18"/>
              </w:rPr>
              <w:t xml:space="preserve"> αὐτὸς </w:t>
            </w:r>
            <w:hyperlink r:id="rId2319"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εἴη </w:t>
            </w:r>
            <w:hyperlink r:id="rId2320" w:tooltip="V-POA-3S 1510: eiē -- To be, exist." w:history="1">
              <w:r w:rsidRPr="002E139A">
                <w:rPr>
                  <w:rStyle w:val="Hyperlink"/>
                  <w:rFonts w:ascii="Palatino Linotype" w:hAnsi="Palatino Linotype"/>
                  <w:sz w:val="18"/>
                  <w:szCs w:val="18"/>
                </w:rPr>
                <w:t>(might be)</w:t>
              </w:r>
            </w:hyperlink>
            <w:r w:rsidRPr="002E139A">
              <w:rPr>
                <w:rFonts w:ascii="Palatino Linotype" w:hAnsi="Palatino Linotype"/>
                <w:sz w:val="18"/>
                <w:szCs w:val="18"/>
              </w:rPr>
              <w:t xml:space="preserve"> ὁ </w:t>
            </w:r>
            <w:hyperlink r:id="rId232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Χριστός </w:t>
            </w:r>
            <w:hyperlink r:id="rId2322" w:tooltip="N-NMS 5547: Christos -- Anointed One; the Messiah, the Christ." w:history="1">
              <w:r w:rsidRPr="002E139A">
                <w:rPr>
                  <w:rStyle w:val="Hyperlink"/>
                  <w:rFonts w:ascii="Palatino Linotype" w:hAnsi="Palatino Linotype"/>
                  <w:sz w:val="18"/>
                  <w:szCs w:val="18"/>
                </w:rPr>
                <w:t>(Christ)</w:t>
              </w:r>
            </w:hyperlink>
            <w:r w:rsidRPr="002E139A">
              <w:rPr>
                <w:rFonts w:ascii="Palatino Linotype" w:hAnsi="Palatino Linotype"/>
                <w:sz w:val="18"/>
                <w:szCs w:val="18"/>
              </w:rPr>
              <w:t>.</w:t>
            </w:r>
          </w:p>
        </w:tc>
        <w:tc>
          <w:tcPr>
            <w:tcW w:w="1861" w:type="dxa"/>
            <w:tcMar>
              <w:top w:w="0" w:type="dxa"/>
              <w:left w:w="108" w:type="dxa"/>
              <w:bottom w:w="0" w:type="dxa"/>
              <w:right w:w="108" w:type="dxa"/>
            </w:tcMar>
          </w:tcPr>
          <w:p w:rsidR="00CA301A" w:rsidRPr="00BC20FD" w:rsidRDefault="00CA301A" w:rsidP="00AA36AF">
            <w:pPr>
              <w:spacing w:after="0" w:line="240" w:lineRule="auto"/>
              <w:rPr>
                <w:sz w:val="18"/>
                <w:szCs w:val="18"/>
              </w:rPr>
            </w:pPr>
            <w:r w:rsidRPr="00BC20FD">
              <w:rPr>
                <w:sz w:val="18"/>
                <w:szCs w:val="18"/>
              </w:rPr>
              <w:t>3:15</w:t>
            </w:r>
            <w:r w:rsidR="00DF0719">
              <w:rPr>
                <w:sz w:val="18"/>
                <w:szCs w:val="18"/>
              </w:rPr>
              <w:t xml:space="preserve"> </w:t>
            </w:r>
            <w:r w:rsidRPr="00BC20FD">
              <w:rPr>
                <w:sz w:val="18"/>
                <w:szCs w:val="18"/>
              </w:rPr>
              <w:t>And as the people were in expectation, and all men mused in their hearts of John, whether he were the Christ, or not;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3:23 John answered, saying unto all, I indeed baptize you with water; but </w:t>
            </w:r>
            <w:r w:rsidRPr="001C030C">
              <w:rPr>
                <w:b/>
                <w:sz w:val="18"/>
                <w:szCs w:val="18"/>
                <w:u w:val="single"/>
              </w:rPr>
              <w:t>there</w:t>
            </w:r>
            <w:r w:rsidRPr="00BC20FD">
              <w:rPr>
                <w:sz w:val="18"/>
                <w:szCs w:val="18"/>
              </w:rPr>
              <w:t xml:space="preserve"> cometh one mightier than I, the latchet of whose shoes I am not worthy to unloose. He shall baptize you with the Holy Ghost and with fire,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ἀπεκρίνατο </w:t>
            </w:r>
            <w:hyperlink r:id="rId2323" w:tooltip="V-AIM-3S 611: apekrinato -- To answer, reply, take up the conversation." w:history="1">
              <w:r w:rsidRPr="002E139A">
                <w:rPr>
                  <w:rStyle w:val="Hyperlink"/>
                  <w:rFonts w:ascii="Palatino Linotype" w:hAnsi="Palatino Linotype"/>
                  <w:sz w:val="18"/>
                  <w:szCs w:val="18"/>
                </w:rPr>
                <w:t>(Answered)</w:t>
              </w:r>
            </w:hyperlink>
            <w:r w:rsidRPr="002E139A">
              <w:rPr>
                <w:rFonts w:ascii="Palatino Linotype" w:hAnsi="Palatino Linotype"/>
                <w:sz w:val="18"/>
                <w:szCs w:val="18"/>
              </w:rPr>
              <w:t xml:space="preserve"> λέγων </w:t>
            </w:r>
            <w:hyperlink r:id="rId2324"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πᾶσιν </w:t>
            </w:r>
            <w:hyperlink r:id="rId2325" w:tooltip="Adj-DMP 3956: pasin -- All, the whole, every kind of."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to</w:t>
              </w:r>
              <w:r w:rsidRPr="002E139A">
                <w:rPr>
                  <w:rStyle w:val="Hyperlink"/>
                  <w:rFonts w:ascii="Palatino Linotype" w:hAnsi="Palatino Linotype"/>
                  <w:sz w:val="18"/>
                  <w:szCs w:val="18"/>
                </w:rPr>
                <w:t> all)</w:t>
              </w:r>
            </w:hyperlink>
            <w:r w:rsidRPr="002E139A">
              <w:rPr>
                <w:rFonts w:ascii="Palatino Linotype" w:hAnsi="Palatino Linotype"/>
                <w:sz w:val="18"/>
                <w:szCs w:val="18"/>
              </w:rPr>
              <w:t xml:space="preserve"> ὁ </w:t>
            </w:r>
            <w:hyperlink r:id="rId232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Ἰωάννης </w:t>
            </w:r>
            <w:hyperlink r:id="rId2327" w:tooltip="N-NMS 2491: Iōannēs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“Ἐγὼ </w:t>
            </w:r>
            <w:hyperlink r:id="rId2328" w:tooltip="PPro-N1S 1473: Egō -- I, the first-person pronoun." w:history="1">
              <w:r w:rsidRPr="002E139A">
                <w:rPr>
                  <w:rStyle w:val="Hyperlink"/>
                  <w:rFonts w:ascii="Palatino Linotype" w:hAnsi="Palatino Linotype"/>
                  <w:sz w:val="18"/>
                  <w:szCs w:val="18"/>
                </w:rPr>
                <w:t>(I)</w:t>
              </w:r>
            </w:hyperlink>
            <w:r w:rsidRPr="002E139A">
              <w:rPr>
                <w:rFonts w:ascii="Palatino Linotype" w:hAnsi="Palatino Linotype"/>
                <w:sz w:val="18"/>
                <w:szCs w:val="18"/>
              </w:rPr>
              <w:t xml:space="preserve"> μὲν </w:t>
            </w:r>
            <w:hyperlink r:id="rId2329" w:tooltip="Conj 3303: men -- Indeed, truly. A particle of affirmation, often answered by de, each of the two introducing a clause intended to be contrasted with the other." w:history="1">
              <w:r w:rsidRPr="002E139A">
                <w:rPr>
                  <w:rStyle w:val="Hyperlink"/>
                  <w:rFonts w:ascii="Palatino Linotype" w:hAnsi="Palatino Linotype"/>
                  <w:sz w:val="18"/>
                  <w:szCs w:val="18"/>
                </w:rPr>
                <w:t>(indeed)</w:t>
              </w:r>
            </w:hyperlink>
            <w:r w:rsidRPr="002E139A">
              <w:rPr>
                <w:rFonts w:ascii="Palatino Linotype" w:hAnsi="Palatino Linotype"/>
                <w:sz w:val="18"/>
                <w:szCs w:val="18"/>
              </w:rPr>
              <w:t xml:space="preserve"> ὕδατι </w:t>
            </w:r>
            <w:hyperlink r:id="rId2330" w:tooltip="N-DNS 5204: hydati -- Water." w:history="1">
              <w:r w:rsidRPr="002E139A">
                <w:rPr>
                  <w:rStyle w:val="Hyperlink"/>
                  <w:rFonts w:ascii="Palatino Linotype" w:hAnsi="Palatino Linotype"/>
                  <w:sz w:val="18"/>
                  <w:szCs w:val="18"/>
                </w:rPr>
                <w:t>(with water)</w:t>
              </w:r>
            </w:hyperlink>
            <w:hyperlink w:anchor="fnb" w:tooltip="Or ‘in water’" w:history="1">
              <w:r w:rsidRPr="002E139A">
                <w:rPr>
                  <w:rStyle w:val="Hyperlink"/>
                  <w:rFonts w:ascii="Palatino Linotype" w:hAnsi="Palatino Linotype"/>
                  <w:b/>
                  <w:bCs/>
                  <w:i/>
                  <w:iCs/>
                  <w:position w:val="6"/>
                  <w:sz w:val="18"/>
                  <w:szCs w:val="18"/>
                </w:rPr>
                <w:t>b</w:t>
              </w:r>
            </w:hyperlink>
            <w:r w:rsidRPr="002E139A">
              <w:rPr>
                <w:rFonts w:ascii="Palatino Linotype" w:hAnsi="Palatino Linotype"/>
                <w:sz w:val="18"/>
                <w:szCs w:val="18"/>
              </w:rPr>
              <w:t xml:space="preserve"> βαπτίζω </w:t>
            </w:r>
            <w:hyperlink r:id="rId2331" w:tooltip="V-PIA-1S 907: baptizō -- Literal: to dip, submerge, but specifically of ceremonial dipping; to baptize." w:history="1">
              <w:r w:rsidRPr="002E139A">
                <w:rPr>
                  <w:rStyle w:val="Hyperlink"/>
                  <w:rFonts w:ascii="Palatino Linotype" w:hAnsi="Palatino Linotype"/>
                  <w:sz w:val="18"/>
                  <w:szCs w:val="18"/>
                </w:rPr>
                <w:t>(baptize)</w:t>
              </w:r>
            </w:hyperlink>
            <w:r w:rsidRPr="002E139A">
              <w:rPr>
                <w:rFonts w:ascii="Palatino Linotype" w:hAnsi="Palatino Linotype"/>
                <w:sz w:val="18"/>
                <w:szCs w:val="18"/>
              </w:rPr>
              <w:t xml:space="preserve"> ὑμᾶς </w:t>
            </w:r>
            <w:hyperlink r:id="rId2332" w:tooltip="PPro-A2P 4771: hymas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ἔρχεται </w:t>
            </w:r>
            <w:hyperlink r:id="rId2333" w:tooltip="V-PIM/P-3S 2064: erchetai -- To come, go." w:history="1">
              <w:r w:rsidRPr="002E139A">
                <w:rPr>
                  <w:rStyle w:val="Hyperlink"/>
                  <w:rFonts w:ascii="Palatino Linotype" w:hAnsi="Palatino Linotype"/>
                  <w:sz w:val="18"/>
                  <w:szCs w:val="18"/>
                </w:rPr>
                <w:t>(comes)</w:t>
              </w:r>
            </w:hyperlink>
            <w:r w:rsidRPr="002E139A">
              <w:rPr>
                <w:rFonts w:ascii="Palatino Linotype" w:hAnsi="Palatino Linotype"/>
                <w:sz w:val="18"/>
                <w:szCs w:val="18"/>
              </w:rPr>
              <w:t xml:space="preserve"> δὲ </w:t>
            </w:r>
            <w:hyperlink r:id="rId2334"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ὁ </w:t>
            </w:r>
            <w:hyperlink r:id="rId2335"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ἰσχυρότερός </w:t>
            </w:r>
            <w:hyperlink r:id="rId2336" w:tooltip="Adj-NMS-C 2478: ischyroteros -- Strong (originally and generally of physical strength); mighty, powerful, vehement, sure." w:history="1">
              <w:r w:rsidRPr="002E139A">
                <w:rPr>
                  <w:rStyle w:val="Hyperlink"/>
                  <w:rFonts w:ascii="Palatino Linotype" w:hAnsi="Palatino Linotype"/>
                  <w:sz w:val="18"/>
                  <w:szCs w:val="18"/>
                </w:rPr>
                <w:t>(mightier)</w:t>
              </w:r>
            </w:hyperlink>
            <w:r w:rsidRPr="002E139A">
              <w:rPr>
                <w:rFonts w:ascii="Palatino Linotype" w:hAnsi="Palatino Linotype"/>
                <w:sz w:val="18"/>
                <w:szCs w:val="18"/>
              </w:rPr>
              <w:t xml:space="preserve"> μου </w:t>
            </w:r>
            <w:hyperlink r:id="rId2337" w:tooltip="PPro-G1S 1473: mou -- I, the first-person pronoun." w:history="1">
              <w:r w:rsidRPr="002E139A">
                <w:rPr>
                  <w:rStyle w:val="Hyperlink"/>
                  <w:rFonts w:ascii="Palatino Linotype" w:hAnsi="Palatino Linotype"/>
                  <w:sz w:val="18"/>
                  <w:szCs w:val="18"/>
                </w:rPr>
                <w:t>(than I)</w:t>
              </w:r>
            </w:hyperlink>
            <w:r w:rsidRPr="002E139A">
              <w:rPr>
                <w:rFonts w:ascii="Palatino Linotype" w:hAnsi="Palatino Linotype"/>
                <w:sz w:val="18"/>
                <w:szCs w:val="18"/>
              </w:rPr>
              <w:t>, οὗ </w:t>
            </w:r>
            <w:hyperlink r:id="rId2338" w:tooltip="RelPro-GMS 3739: hou -- Who, which, what, that." w:history="1">
              <w:r w:rsidRPr="002E139A">
                <w:rPr>
                  <w:rStyle w:val="Hyperlink"/>
                  <w:rFonts w:ascii="Palatino Linotype" w:hAnsi="Palatino Linotype"/>
                  <w:sz w:val="18"/>
                  <w:szCs w:val="18"/>
                </w:rPr>
                <w:t>(of whom)</w:t>
              </w:r>
            </w:hyperlink>
            <w:r w:rsidRPr="002E139A">
              <w:rPr>
                <w:rFonts w:ascii="Palatino Linotype" w:hAnsi="Palatino Linotype"/>
                <w:sz w:val="18"/>
                <w:szCs w:val="18"/>
              </w:rPr>
              <w:t xml:space="preserve"> οὐκ </w:t>
            </w:r>
            <w:hyperlink r:id="rId2339"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εἰμὶ </w:t>
            </w:r>
            <w:hyperlink r:id="rId2340" w:tooltip="V-PIA-1S 1510: eimi -- To be, exist." w:history="1">
              <w:r w:rsidRPr="002E139A">
                <w:rPr>
                  <w:rStyle w:val="Hyperlink"/>
                  <w:rFonts w:ascii="Palatino Linotype" w:hAnsi="Palatino Linotype"/>
                  <w:sz w:val="18"/>
                  <w:szCs w:val="18"/>
                </w:rPr>
                <w:t>(I am)</w:t>
              </w:r>
            </w:hyperlink>
            <w:r w:rsidRPr="002E139A">
              <w:rPr>
                <w:rFonts w:ascii="Palatino Linotype" w:hAnsi="Palatino Linotype"/>
                <w:sz w:val="18"/>
                <w:szCs w:val="18"/>
              </w:rPr>
              <w:t xml:space="preserve"> ἱκανὸς </w:t>
            </w:r>
            <w:hyperlink r:id="rId2341" w:tooltip="Adj-NMS 2425: hikanos -- (a) considerable, sufficient, of number, quantity, time, (b) of persons: sufficiently strong (good, etc.), worthy, suitable, with various constructions, (c) many, much." w:history="1">
              <w:r w:rsidRPr="002E139A">
                <w:rPr>
                  <w:rStyle w:val="Hyperlink"/>
                  <w:rFonts w:ascii="Palatino Linotype" w:hAnsi="Palatino Linotype"/>
                  <w:sz w:val="18"/>
                  <w:szCs w:val="18"/>
                </w:rPr>
                <w:t>(worthy)</w:t>
              </w:r>
            </w:hyperlink>
            <w:r w:rsidRPr="002E139A">
              <w:rPr>
                <w:rFonts w:ascii="Palatino Linotype" w:hAnsi="Palatino Linotype"/>
                <w:sz w:val="18"/>
                <w:szCs w:val="18"/>
              </w:rPr>
              <w:t xml:space="preserve"> λῦσαι </w:t>
            </w:r>
            <w:hyperlink r:id="rId2342" w:tooltip="V-ANA 3089: lysai -- (a) to loose, untie, release, (b) to break, destroy, set at naught, contravene; to break up a meeting, annul." w:history="1">
              <w:r w:rsidRPr="002E139A">
                <w:rPr>
                  <w:rStyle w:val="Hyperlink"/>
                  <w:rFonts w:ascii="Palatino Linotype" w:hAnsi="Palatino Linotype"/>
                  <w:sz w:val="18"/>
                  <w:szCs w:val="18"/>
                </w:rPr>
                <w:t>(to untie)</w:t>
              </w:r>
            </w:hyperlink>
            <w:r w:rsidRPr="002E139A">
              <w:rPr>
                <w:rFonts w:ascii="Palatino Linotype" w:hAnsi="Palatino Linotype"/>
                <w:sz w:val="18"/>
                <w:szCs w:val="18"/>
              </w:rPr>
              <w:t xml:space="preserve"> τὸν </w:t>
            </w:r>
            <w:hyperlink r:id="rId234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ἱμάντα </w:t>
            </w:r>
            <w:hyperlink r:id="rId2344" w:tooltip="N-AMS 2438: himanta -- A thong, strap, (a) for binding a man who is to be flogged, (b) for fastening a sandal or shoe." w:history="1">
              <w:r w:rsidRPr="002E139A">
                <w:rPr>
                  <w:rStyle w:val="Hyperlink"/>
                  <w:rFonts w:ascii="Palatino Linotype" w:hAnsi="Palatino Linotype"/>
                  <w:sz w:val="18"/>
                  <w:szCs w:val="18"/>
                </w:rPr>
                <w:t>(strap)</w:t>
              </w:r>
            </w:hyperlink>
            <w:r w:rsidRPr="002E139A">
              <w:rPr>
                <w:rFonts w:ascii="Palatino Linotype" w:hAnsi="Palatino Linotype"/>
                <w:sz w:val="18"/>
                <w:szCs w:val="18"/>
              </w:rPr>
              <w:t xml:space="preserve"> τῶν </w:t>
            </w:r>
            <w:hyperlink r:id="rId2345" w:tooltip="Art-GN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ὑποδημάτων </w:t>
            </w:r>
            <w:hyperlink r:id="rId2346" w:tooltip="N-GNP 5266: hypodēmatōn -- A sandal; anything bound under." w:history="1">
              <w:r w:rsidRPr="002E139A">
                <w:rPr>
                  <w:rStyle w:val="Hyperlink"/>
                  <w:rFonts w:ascii="Palatino Linotype" w:hAnsi="Palatino Linotype"/>
                  <w:sz w:val="18"/>
                  <w:szCs w:val="18"/>
                </w:rPr>
                <w:t>(sandals)</w:t>
              </w:r>
            </w:hyperlink>
            <w:r w:rsidRPr="002E139A">
              <w:rPr>
                <w:rFonts w:ascii="Palatino Linotype" w:hAnsi="Palatino Linotype"/>
                <w:sz w:val="18"/>
                <w:szCs w:val="18"/>
              </w:rPr>
              <w:t xml:space="preserve"> αὐτοῦ </w:t>
            </w:r>
            <w:hyperlink r:id="rId2347"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αὐτὸς </w:t>
            </w:r>
            <w:hyperlink r:id="rId2348"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ὑμᾶς </w:t>
            </w:r>
            <w:hyperlink r:id="rId2349" w:tooltip="PPro-A2P 4771: hymas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βαπτίσει </w:t>
            </w:r>
            <w:hyperlink r:id="rId2350" w:tooltip="V-FIA-3S 907: baptisei -- Literal: to dip, submerge, but specifically of ceremonial dipping; to baptize." w:history="1">
              <w:r w:rsidRPr="002E139A">
                <w:rPr>
                  <w:rStyle w:val="Hyperlink"/>
                  <w:rFonts w:ascii="Palatino Linotype" w:hAnsi="Palatino Linotype"/>
                  <w:sz w:val="18"/>
                  <w:szCs w:val="18"/>
                </w:rPr>
                <w:t>(will baptize)</w:t>
              </w:r>
            </w:hyperlink>
            <w:r w:rsidRPr="002E139A">
              <w:rPr>
                <w:rFonts w:ascii="Palatino Linotype" w:hAnsi="Palatino Linotype"/>
                <w:sz w:val="18"/>
                <w:szCs w:val="18"/>
              </w:rPr>
              <w:t xml:space="preserve"> ἐν </w:t>
            </w:r>
            <w:hyperlink r:id="rId2351" w:tooltip="Prep 1722: en -- In, on, among."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Πνεύματι </w:t>
            </w:r>
            <w:hyperlink r:id="rId2352" w:tooltip="N-DNS 4151: Pneumati -- Wind, breath, spiri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Spirit)</w:t>
              </w:r>
            </w:hyperlink>
            <w:r w:rsidRPr="002E139A">
              <w:rPr>
                <w:rFonts w:ascii="Palatino Linotype" w:hAnsi="Palatino Linotype"/>
                <w:sz w:val="18"/>
                <w:szCs w:val="18"/>
              </w:rPr>
              <w:t xml:space="preserve"> Ἁγίῳ </w:t>
            </w:r>
            <w:hyperlink r:id="rId2353" w:tooltip="Adj-DNS 40: Hagiō -- Set apart by (or for) God, holy, sacred." w:history="1">
              <w:r w:rsidRPr="002E139A">
                <w:rPr>
                  <w:rStyle w:val="Hyperlink"/>
                  <w:rFonts w:ascii="Palatino Linotype" w:hAnsi="Palatino Linotype"/>
                  <w:sz w:val="18"/>
                  <w:szCs w:val="18"/>
                </w:rPr>
                <w:t>(Holy)</w:t>
              </w:r>
            </w:hyperlink>
            <w:r w:rsidRPr="002E139A">
              <w:rPr>
                <w:rFonts w:ascii="Palatino Linotype" w:hAnsi="Palatino Linotype"/>
                <w:sz w:val="18"/>
                <w:szCs w:val="18"/>
              </w:rPr>
              <w:t>, καὶ </w:t>
            </w:r>
            <w:hyperlink r:id="rId235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πυρί </w:t>
            </w:r>
            <w:hyperlink r:id="rId2355" w:tooltip="N-DNS 4442: pyri -- Fire; the heat of the sun, lightning; fig: strife, trials; the eternal fire." w:history="1">
              <w:r w:rsidRPr="002E139A">
                <w:rPr>
                  <w:rStyle w:val="Hyperlink"/>
                  <w:rFonts w:ascii="Palatino Linotype" w:hAnsi="Palatino Linotype"/>
                  <w:sz w:val="18"/>
                  <w:szCs w:val="18"/>
                </w:rPr>
                <w:t>(with fire)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3:16</w:t>
            </w:r>
            <w:r w:rsidR="00DF0719">
              <w:rPr>
                <w:sz w:val="18"/>
                <w:szCs w:val="18"/>
              </w:rPr>
              <w:t xml:space="preserve"> </w:t>
            </w:r>
            <w:r w:rsidRPr="00BC20FD">
              <w:rPr>
                <w:sz w:val="18"/>
                <w:szCs w:val="18"/>
              </w:rPr>
              <w:t>John answered, saying unto them all, I indeed baptize you with water; but one mightier than I cometh, the latchet of whose shoes I am not worthy to unloose: he shall baptize you with the Holy Ghost and with fire:</w:t>
            </w:r>
          </w:p>
        </w:tc>
      </w:tr>
      <w:tr w:rsidR="008802DF" w:rsidRPr="000A4E93" w:rsidTr="00A32C38">
        <w:trPr>
          <w:tblCellSpacing w:w="75" w:type="dxa"/>
        </w:trPr>
        <w:tc>
          <w:tcPr>
            <w:tcW w:w="1868" w:type="dxa"/>
            <w:tcMar>
              <w:top w:w="0" w:type="dxa"/>
              <w:left w:w="108" w:type="dxa"/>
              <w:bottom w:w="0" w:type="dxa"/>
              <w:right w:w="108" w:type="dxa"/>
            </w:tcMar>
          </w:tcPr>
          <w:p w:rsidR="008802DF" w:rsidRPr="00A465F6" w:rsidRDefault="008802DF" w:rsidP="00AA36AF">
            <w:pPr>
              <w:spacing w:after="0" w:line="240" w:lineRule="auto"/>
              <w:rPr>
                <w:sz w:val="18"/>
                <w:szCs w:val="18"/>
              </w:rPr>
            </w:pPr>
            <w:r w:rsidRPr="00A465F6">
              <w:rPr>
                <w:sz w:val="18"/>
                <w:szCs w:val="18"/>
              </w:rPr>
              <w:t>3:24 Whose fan is in his hand; and he will thoroughly purge his floor and will gather the wheat into his garner; but the chaff he will burn with fire unquenchable.</w:t>
            </w:r>
          </w:p>
        </w:tc>
        <w:tc>
          <w:tcPr>
            <w:tcW w:w="5330" w:type="dxa"/>
          </w:tcPr>
          <w:p w:rsidR="008802DF" w:rsidRPr="00A465F6" w:rsidRDefault="008802DF"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17</w:t>
            </w:r>
            <w:r w:rsidRPr="00A465F6">
              <w:rPr>
                <w:rStyle w:val="reftext1"/>
                <w:sz w:val="18"/>
                <w:szCs w:val="18"/>
              </w:rPr>
              <w:t> </w:t>
            </w:r>
            <w:r w:rsidRPr="00A465F6">
              <w:rPr>
                <w:rFonts w:ascii="Palatino Linotype" w:hAnsi="Palatino Linotype"/>
                <w:sz w:val="18"/>
                <w:szCs w:val="18"/>
              </w:rPr>
              <w:t>οὗ </w:t>
            </w:r>
            <w:hyperlink r:id="rId2356" w:tooltip="RelPro-GMS 3739: hou -- Who, which, what, that." w:history="1">
              <w:r w:rsidRPr="00A465F6">
                <w:rPr>
                  <w:rStyle w:val="Hyperlink"/>
                  <w:rFonts w:ascii="Palatino Linotype" w:hAnsi="Palatino Linotype"/>
                  <w:sz w:val="18"/>
                  <w:szCs w:val="18"/>
                </w:rPr>
                <w:t>(of whom)</w:t>
              </w:r>
            </w:hyperlink>
            <w:r w:rsidRPr="00A465F6">
              <w:rPr>
                <w:rFonts w:ascii="Palatino Linotype" w:hAnsi="Palatino Linotype"/>
                <w:sz w:val="18"/>
                <w:szCs w:val="18"/>
              </w:rPr>
              <w:t xml:space="preserve"> τὸ </w:t>
            </w:r>
            <w:hyperlink r:id="rId2357" w:tooltip="Art-NNS 3588: to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πτύον </w:t>
            </w:r>
            <w:hyperlink r:id="rId2358" w:tooltip="N-NNS 4425: ptyon -- A simple wooden pitchfork; a winnowing-shovel or fan." w:history="1">
              <w:r w:rsidRPr="00A465F6">
                <w:rPr>
                  <w:rStyle w:val="Hyperlink"/>
                  <w:rFonts w:ascii="Palatino Linotype" w:hAnsi="Palatino Linotype"/>
                  <w:sz w:val="18"/>
                  <w:szCs w:val="18"/>
                </w:rPr>
                <w:t>(winnowing fork </w:t>
              </w:r>
              <w:r w:rsidRPr="00A465F6">
                <w:rPr>
                  <w:rStyle w:val="Hyperlink"/>
                  <w:rFonts w:ascii="Palatino Linotype" w:hAnsi="Palatino Linotype"/>
                  <w:i/>
                  <w:iCs/>
                  <w:sz w:val="18"/>
                  <w:szCs w:val="18"/>
                </w:rPr>
                <w:t>is</w:t>
              </w:r>
              <w:r w:rsidRPr="00A465F6">
                <w:rPr>
                  <w:rStyle w:val="Hyperlink"/>
                  <w:rFonts w:ascii="Palatino Linotype" w:hAnsi="Palatino Linotype"/>
                  <w:sz w:val="18"/>
                  <w:szCs w:val="18"/>
                </w:rPr>
                <w:t>)</w:t>
              </w:r>
            </w:hyperlink>
            <w:r w:rsidRPr="00A465F6">
              <w:rPr>
                <w:rFonts w:ascii="Palatino Linotype" w:hAnsi="Palatino Linotype"/>
                <w:sz w:val="18"/>
                <w:szCs w:val="18"/>
              </w:rPr>
              <w:t xml:space="preserve"> ἐν </w:t>
            </w:r>
            <w:hyperlink r:id="rId2359" w:tooltip="Prep 1722: en -- In, on, among." w:history="1">
              <w:r w:rsidRPr="00A465F6">
                <w:rPr>
                  <w:rStyle w:val="Hyperlink"/>
                  <w:rFonts w:ascii="Palatino Linotype" w:hAnsi="Palatino Linotype"/>
                  <w:sz w:val="18"/>
                  <w:szCs w:val="18"/>
                </w:rPr>
                <w:t>(in)</w:t>
              </w:r>
            </w:hyperlink>
            <w:r w:rsidRPr="00A465F6">
              <w:rPr>
                <w:rFonts w:ascii="Palatino Linotype" w:hAnsi="Palatino Linotype"/>
                <w:sz w:val="18"/>
                <w:szCs w:val="18"/>
              </w:rPr>
              <w:t xml:space="preserve"> τῇ </w:t>
            </w:r>
            <w:hyperlink r:id="rId2360" w:tooltip="Art-DFS 3588: tē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χειρὶ </w:t>
            </w:r>
            <w:hyperlink r:id="rId2361" w:tooltip="N-DFS 5495: cheiri -- A hand." w:history="1">
              <w:r w:rsidRPr="00A465F6">
                <w:rPr>
                  <w:rStyle w:val="Hyperlink"/>
                  <w:rFonts w:ascii="Palatino Linotype" w:hAnsi="Palatino Linotype"/>
                  <w:sz w:val="18"/>
                  <w:szCs w:val="18"/>
                </w:rPr>
                <w:t>(hand)</w:t>
              </w:r>
            </w:hyperlink>
            <w:r w:rsidRPr="00A465F6">
              <w:rPr>
                <w:rFonts w:ascii="Palatino Linotype" w:hAnsi="Palatino Linotype"/>
                <w:sz w:val="18"/>
                <w:szCs w:val="18"/>
              </w:rPr>
              <w:t xml:space="preserve"> αὐτοῦ </w:t>
            </w:r>
            <w:hyperlink r:id="rId2362" w:tooltip="PPro-GM3S 846: autou -- He, she, it, they, them, same." w:history="1">
              <w:r w:rsidRPr="00A465F6">
                <w:rPr>
                  <w:rStyle w:val="Hyperlink"/>
                  <w:rFonts w:ascii="Palatino Linotype" w:hAnsi="Palatino Linotype"/>
                  <w:sz w:val="18"/>
                  <w:szCs w:val="18"/>
                </w:rPr>
                <w:t>(of Him)</w:t>
              </w:r>
            </w:hyperlink>
            <w:r w:rsidRPr="00A465F6">
              <w:rPr>
                <w:rFonts w:ascii="Palatino Linotype" w:hAnsi="Palatino Linotype"/>
                <w:sz w:val="18"/>
                <w:szCs w:val="18"/>
              </w:rPr>
              <w:t>, διακαθᾶραι </w:t>
            </w:r>
            <w:hyperlink r:id="rId2363" w:tooltip="V-ANA 1245: diakatharai -- To cleanse thoroughly." w:history="1">
              <w:r w:rsidRPr="00A465F6">
                <w:rPr>
                  <w:rStyle w:val="Hyperlink"/>
                  <w:rFonts w:ascii="Palatino Linotype" w:hAnsi="Palatino Linotype"/>
                  <w:sz w:val="18"/>
                  <w:szCs w:val="18"/>
                </w:rPr>
                <w:t>(to clear)</w:t>
              </w:r>
            </w:hyperlink>
            <w:r w:rsidRPr="00A465F6">
              <w:rPr>
                <w:rFonts w:ascii="Palatino Linotype" w:hAnsi="Palatino Linotype"/>
                <w:sz w:val="18"/>
                <w:szCs w:val="18"/>
              </w:rPr>
              <w:t xml:space="preserve"> τὴν </w:t>
            </w:r>
            <w:hyperlink r:id="rId2364" w:tooltip="Art-AFS 3588: tēn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ἅλωνα </w:t>
            </w:r>
            <w:hyperlink r:id="rId2365" w:tooltip="N-AFS 257: halōna -- A threshing-floor." w:history="1">
              <w:r w:rsidRPr="00A465F6">
                <w:rPr>
                  <w:rStyle w:val="Hyperlink"/>
                  <w:rFonts w:ascii="Palatino Linotype" w:hAnsi="Palatino Linotype"/>
                  <w:sz w:val="18"/>
                  <w:szCs w:val="18"/>
                </w:rPr>
                <w:t>(threshing floor)</w:t>
              </w:r>
            </w:hyperlink>
            <w:r w:rsidRPr="00A465F6">
              <w:rPr>
                <w:rFonts w:ascii="Palatino Linotype" w:hAnsi="Palatino Linotype"/>
                <w:sz w:val="18"/>
                <w:szCs w:val="18"/>
              </w:rPr>
              <w:t xml:space="preserve"> αὐτοῦ </w:t>
            </w:r>
            <w:hyperlink r:id="rId2366" w:tooltip="PPro-GM3S 846: autou -- He, she, it, they, them, same." w:history="1">
              <w:r w:rsidRPr="00A465F6">
                <w:rPr>
                  <w:rStyle w:val="Hyperlink"/>
                  <w:rFonts w:ascii="Palatino Linotype" w:hAnsi="Palatino Linotype"/>
                  <w:sz w:val="18"/>
                  <w:szCs w:val="18"/>
                </w:rPr>
                <w:t>(of Him)</w:t>
              </w:r>
            </w:hyperlink>
            <w:r w:rsidRPr="00A465F6">
              <w:rPr>
                <w:rFonts w:ascii="Palatino Linotype" w:hAnsi="Palatino Linotype"/>
                <w:sz w:val="18"/>
                <w:szCs w:val="18"/>
              </w:rPr>
              <w:t xml:space="preserve"> καὶ </w:t>
            </w:r>
            <w:hyperlink r:id="rId2367"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συναγαγεῖν </w:t>
            </w:r>
            <w:hyperlink r:id="rId2368" w:tooltip="V-ANA 4863: synagagein -- To gather together, collect, assemble, receive with hospitality, entertain." w:history="1">
              <w:r w:rsidRPr="00A465F6">
                <w:rPr>
                  <w:rStyle w:val="Hyperlink"/>
                  <w:rFonts w:ascii="Palatino Linotype" w:hAnsi="Palatino Linotype"/>
                  <w:sz w:val="18"/>
                  <w:szCs w:val="18"/>
                </w:rPr>
                <w:t>(to gather)</w:t>
              </w:r>
            </w:hyperlink>
            <w:r w:rsidRPr="00A465F6">
              <w:rPr>
                <w:rFonts w:ascii="Palatino Linotype" w:hAnsi="Palatino Linotype"/>
                <w:sz w:val="18"/>
                <w:szCs w:val="18"/>
              </w:rPr>
              <w:t xml:space="preserve"> τὸν </w:t>
            </w:r>
            <w:hyperlink r:id="rId2369" w:tooltip="Art-AMS 3588: ton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σῖτον </w:t>
            </w:r>
            <w:hyperlink r:id="rId2370" w:tooltip="N-AMS 4621: siton -- Wheat, grain." w:history="1">
              <w:r w:rsidRPr="00A465F6">
                <w:rPr>
                  <w:rStyle w:val="Hyperlink"/>
                  <w:rFonts w:ascii="Palatino Linotype" w:hAnsi="Palatino Linotype"/>
                  <w:sz w:val="18"/>
                  <w:szCs w:val="18"/>
                </w:rPr>
                <w:t>(wheat)</w:t>
              </w:r>
            </w:hyperlink>
            <w:r w:rsidRPr="00A465F6">
              <w:rPr>
                <w:rFonts w:ascii="Palatino Linotype" w:hAnsi="Palatino Linotype"/>
                <w:sz w:val="18"/>
                <w:szCs w:val="18"/>
              </w:rPr>
              <w:t xml:space="preserve"> εἰς </w:t>
            </w:r>
            <w:hyperlink r:id="rId2371" w:tooltip="Prep 1519: eis -- Into, in, unto, to, upon, towards, for, among." w:history="1">
              <w:r w:rsidRPr="00A465F6">
                <w:rPr>
                  <w:rStyle w:val="Hyperlink"/>
                  <w:rFonts w:ascii="Palatino Linotype" w:hAnsi="Palatino Linotype"/>
                  <w:sz w:val="18"/>
                  <w:szCs w:val="18"/>
                </w:rPr>
                <w:t>(into)</w:t>
              </w:r>
            </w:hyperlink>
            <w:r w:rsidRPr="00A465F6">
              <w:rPr>
                <w:rFonts w:ascii="Palatino Linotype" w:hAnsi="Palatino Linotype"/>
                <w:sz w:val="18"/>
                <w:szCs w:val="18"/>
              </w:rPr>
              <w:t xml:space="preserve"> τὴν </w:t>
            </w:r>
            <w:hyperlink r:id="rId2372" w:tooltip="Art-AFS 3588: tēn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ἀποθήκην </w:t>
            </w:r>
            <w:hyperlink r:id="rId2373" w:tooltip="N-AFS 596: apothēkēn -- A repository, granary, barn, storehouse." w:history="1">
              <w:r w:rsidRPr="00A465F6">
                <w:rPr>
                  <w:rStyle w:val="Hyperlink"/>
                  <w:rFonts w:ascii="Palatino Linotype" w:hAnsi="Palatino Linotype"/>
                  <w:sz w:val="18"/>
                  <w:szCs w:val="18"/>
                </w:rPr>
                <w:t>(barn)</w:t>
              </w:r>
            </w:hyperlink>
            <w:r w:rsidRPr="00A465F6">
              <w:rPr>
                <w:rFonts w:ascii="Palatino Linotype" w:hAnsi="Palatino Linotype"/>
                <w:sz w:val="18"/>
                <w:szCs w:val="18"/>
              </w:rPr>
              <w:t xml:space="preserve"> αὐτοῦ </w:t>
            </w:r>
            <w:hyperlink r:id="rId2374" w:tooltip="PPro-GM3S 846: autou -- He, she, it, they, them, same." w:history="1">
              <w:r w:rsidRPr="00A465F6">
                <w:rPr>
                  <w:rStyle w:val="Hyperlink"/>
                  <w:rFonts w:ascii="Palatino Linotype" w:hAnsi="Palatino Linotype"/>
                  <w:sz w:val="18"/>
                  <w:szCs w:val="18"/>
                </w:rPr>
                <w:t>(of Him)</w:t>
              </w:r>
            </w:hyperlink>
            <w:r w:rsidRPr="00A465F6">
              <w:rPr>
                <w:rFonts w:ascii="Palatino Linotype" w:hAnsi="Palatino Linotype"/>
                <w:sz w:val="18"/>
                <w:szCs w:val="18"/>
              </w:rPr>
              <w:t>. τὸ </w:t>
            </w:r>
            <w:hyperlink r:id="rId2375" w:tooltip="Art-ANS 3588: to -- The, the definite article." w:history="1">
              <w:r w:rsidRPr="00A465F6">
                <w:rPr>
                  <w:rStyle w:val="Hyperlink"/>
                  <w:rFonts w:ascii="Palatino Linotype" w:hAnsi="Palatino Linotype"/>
                  <w:sz w:val="18"/>
                  <w:szCs w:val="18"/>
                </w:rPr>
                <w:t>(</w:t>
              </w:r>
              <w:r w:rsidRPr="00A465F6">
                <w:rPr>
                  <w:rStyle w:val="Hyperlink"/>
                  <w:rFonts w:ascii="Palatino Linotype" w:hAnsi="Palatino Linotype"/>
                  <w:sz w:val="18"/>
                  <w:szCs w:val="18"/>
                </w:rPr>
                <w:noBreakHyphen/>
                <w:t>)</w:t>
              </w:r>
            </w:hyperlink>
            <w:r w:rsidRPr="00A465F6">
              <w:rPr>
                <w:rFonts w:ascii="Palatino Linotype" w:hAnsi="Palatino Linotype"/>
                <w:sz w:val="18"/>
                <w:szCs w:val="18"/>
              </w:rPr>
              <w:t xml:space="preserve"> δὲ </w:t>
            </w:r>
            <w:hyperlink r:id="rId2376" w:tooltip="Conj 1161: de -- A weak adversative particle, generally placed second in its clause; but, on the other hand, and." w:history="1">
              <w:r w:rsidRPr="00A465F6">
                <w:rPr>
                  <w:rStyle w:val="Hyperlink"/>
                  <w:rFonts w:ascii="Palatino Linotype" w:hAnsi="Palatino Linotype"/>
                  <w:sz w:val="18"/>
                  <w:szCs w:val="18"/>
                </w:rPr>
                <w:t>(But)</w:t>
              </w:r>
            </w:hyperlink>
            <w:r w:rsidRPr="00A465F6">
              <w:rPr>
                <w:rFonts w:ascii="Palatino Linotype" w:hAnsi="Palatino Linotype"/>
                <w:sz w:val="18"/>
                <w:szCs w:val="18"/>
              </w:rPr>
              <w:t xml:space="preserve"> ἄχυρον </w:t>
            </w:r>
            <w:hyperlink r:id="rId2377" w:tooltip="N-ANS 892: achyron -- Chaff." w:history="1">
              <w:r w:rsidRPr="00A465F6">
                <w:rPr>
                  <w:rStyle w:val="Hyperlink"/>
                  <w:rFonts w:ascii="Palatino Linotype" w:hAnsi="Palatino Linotype"/>
                  <w:sz w:val="18"/>
                  <w:szCs w:val="18"/>
                </w:rPr>
                <w:t>(the chaff)</w:t>
              </w:r>
            </w:hyperlink>
            <w:r w:rsidRPr="00A465F6">
              <w:rPr>
                <w:rFonts w:ascii="Palatino Linotype" w:hAnsi="Palatino Linotype"/>
                <w:sz w:val="18"/>
                <w:szCs w:val="18"/>
              </w:rPr>
              <w:t xml:space="preserve"> κατακαύσει </w:t>
            </w:r>
            <w:hyperlink r:id="rId2378" w:tooltip="V-FIA-3S 2618: katakausei -- To burn up, consume entirely." w:history="1">
              <w:r w:rsidRPr="00A465F6">
                <w:rPr>
                  <w:rStyle w:val="Hyperlink"/>
                  <w:rFonts w:ascii="Palatino Linotype" w:hAnsi="Palatino Linotype"/>
                  <w:sz w:val="18"/>
                  <w:szCs w:val="18"/>
                </w:rPr>
                <w:t>(He will burn up)</w:t>
              </w:r>
            </w:hyperlink>
            <w:r w:rsidRPr="00A465F6">
              <w:rPr>
                <w:rFonts w:ascii="Palatino Linotype" w:hAnsi="Palatino Linotype"/>
                <w:sz w:val="18"/>
                <w:szCs w:val="18"/>
              </w:rPr>
              <w:t xml:space="preserve"> πυρὶ </w:t>
            </w:r>
            <w:hyperlink r:id="rId2379" w:tooltip="N-DNS 4442: pyri -- Fire; the heat of the sun, lightning; fig: strife, trials; the eternal fire." w:history="1">
              <w:r w:rsidRPr="00A465F6">
                <w:rPr>
                  <w:rStyle w:val="Hyperlink"/>
                  <w:rFonts w:ascii="Palatino Linotype" w:hAnsi="Palatino Linotype"/>
                  <w:sz w:val="18"/>
                  <w:szCs w:val="18"/>
                </w:rPr>
                <w:t>(with fire)</w:t>
              </w:r>
            </w:hyperlink>
            <w:r w:rsidRPr="00A465F6">
              <w:rPr>
                <w:rFonts w:ascii="Palatino Linotype" w:hAnsi="Palatino Linotype"/>
                <w:sz w:val="18"/>
                <w:szCs w:val="18"/>
              </w:rPr>
              <w:t xml:space="preserve"> ἀσβέστῳ </w:t>
            </w:r>
            <w:hyperlink r:id="rId2380" w:tooltip="Adj-DNS 762: asbestō -- Inextinguishable, unquenchable." w:history="1">
              <w:r w:rsidRPr="00A465F6">
                <w:rPr>
                  <w:rStyle w:val="Hyperlink"/>
                  <w:rFonts w:ascii="Palatino Linotype" w:hAnsi="Palatino Linotype"/>
                  <w:sz w:val="18"/>
                  <w:szCs w:val="18"/>
                </w:rPr>
                <w:t>(unquenchable)</w:t>
              </w:r>
            </w:hyperlink>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A465F6">
              <w:rPr>
                <w:sz w:val="18"/>
                <w:szCs w:val="18"/>
              </w:rPr>
              <w:t>3:17</w:t>
            </w:r>
            <w:r w:rsidR="00DF0719" w:rsidRPr="00A465F6">
              <w:rPr>
                <w:sz w:val="18"/>
                <w:szCs w:val="18"/>
              </w:rPr>
              <w:t xml:space="preserve"> </w:t>
            </w:r>
            <w:r w:rsidRPr="00A465F6">
              <w:rPr>
                <w:sz w:val="18"/>
                <w:szCs w:val="18"/>
              </w:rPr>
              <w:t>Whose fan is in his hand, and he will th</w:t>
            </w:r>
            <w:r w:rsidR="00725958" w:rsidRPr="00A465F6">
              <w:rPr>
                <w:sz w:val="18"/>
                <w:szCs w:val="18"/>
              </w:rPr>
              <w:t>o</w:t>
            </w:r>
            <w:r w:rsidRPr="00A465F6">
              <w:rPr>
                <w:sz w:val="18"/>
                <w:szCs w:val="18"/>
              </w:rPr>
              <w:t>roughly purge his floor, and will gather the wheat into his garner; but the chaff he will burn with fire unquenchable.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3:25 And many other things in his exhortation preached he unto the people.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sz w:val="18"/>
                <w:szCs w:val="18"/>
              </w:rPr>
              <w:t>Πολλὰ </w:t>
            </w:r>
            <w:hyperlink r:id="rId2381" w:tooltip="Adj-ANP 4183: Polla -- Much, many; often." w:history="1">
              <w:r w:rsidRPr="002E139A">
                <w:rPr>
                  <w:rStyle w:val="Hyperlink"/>
                  <w:rFonts w:ascii="Palatino Linotype" w:hAnsi="Palatino Linotype"/>
                  <w:sz w:val="18"/>
                  <w:szCs w:val="18"/>
                </w:rPr>
                <w:t>(Many)</w:t>
              </w:r>
            </w:hyperlink>
            <w:r w:rsidRPr="002E139A">
              <w:rPr>
                <w:rFonts w:ascii="Palatino Linotype" w:hAnsi="Palatino Linotype"/>
                <w:sz w:val="18"/>
                <w:szCs w:val="18"/>
              </w:rPr>
              <w:t xml:space="preserve"> μὲν </w:t>
            </w:r>
            <w:hyperlink r:id="rId2382" w:tooltip="Conj 3303: men -- Indeed, truly. A particle of affirmation, often answered by de, each of the two introducing a clause intended to be contrasted with the other." w:history="1">
              <w:r w:rsidRPr="002E139A">
                <w:rPr>
                  <w:rStyle w:val="Hyperlink"/>
                  <w:rFonts w:ascii="Palatino Linotype" w:hAnsi="Palatino Linotype"/>
                  <w:sz w:val="18"/>
                  <w:szCs w:val="18"/>
                </w:rPr>
                <w:t>(indeed)</w:t>
              </w:r>
            </w:hyperlink>
            <w:r w:rsidRPr="002E139A">
              <w:rPr>
                <w:rFonts w:ascii="Palatino Linotype" w:hAnsi="Palatino Linotype"/>
                <w:sz w:val="18"/>
                <w:szCs w:val="18"/>
              </w:rPr>
              <w:t xml:space="preserve"> οὖν </w:t>
            </w:r>
            <w:hyperlink r:id="rId2383"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καὶ </w:t>
            </w:r>
            <w:hyperlink r:id="rId2384" w:tooltip="Conj 2532: kai -- And, even, also, namely." w:history="1">
              <w:r w:rsidRPr="002E139A">
                <w:rPr>
                  <w:rStyle w:val="Hyperlink"/>
                  <w:rFonts w:ascii="Palatino Linotype" w:hAnsi="Palatino Linotype"/>
                  <w:sz w:val="18"/>
                  <w:szCs w:val="18"/>
                </w:rPr>
                <w:t>(other)</w:t>
              </w:r>
            </w:hyperlink>
            <w:r w:rsidRPr="002E139A">
              <w:rPr>
                <w:rFonts w:ascii="Palatino Linotype" w:hAnsi="Palatino Linotype"/>
                <w:sz w:val="18"/>
                <w:szCs w:val="18"/>
              </w:rPr>
              <w:t xml:space="preserve"> ἕτερα </w:t>
            </w:r>
            <w:hyperlink r:id="rId2385" w:tooltip="Adj-ANP 2087: hetera -- (a) of two: another, a second, (b) other, different, (c) one's neighbor." w:history="1">
              <w:r w:rsidRPr="002E139A">
                <w:rPr>
                  <w:rStyle w:val="Hyperlink"/>
                  <w:rFonts w:ascii="Palatino Linotype" w:hAnsi="Palatino Linotype"/>
                  <w:sz w:val="18"/>
                  <w:szCs w:val="18"/>
                </w:rPr>
                <w:t>(things)</w:t>
              </w:r>
            </w:hyperlink>
            <w:r w:rsidRPr="002E139A">
              <w:rPr>
                <w:rFonts w:ascii="Palatino Linotype" w:hAnsi="Palatino Linotype"/>
                <w:sz w:val="18"/>
                <w:szCs w:val="18"/>
              </w:rPr>
              <w:t xml:space="preserve"> παρακαλῶν </w:t>
            </w:r>
            <w:hyperlink r:id="rId2386" w:tooltip="V-PPA-NMS 3870: parakalōn -- (a) to send for, summon, invite, (b) to beseech, entreat, beg, (c) to exhort, admonish, (d) to comfort, encourage, console." w:history="1">
              <w:r w:rsidRPr="002E139A">
                <w:rPr>
                  <w:rStyle w:val="Hyperlink"/>
                  <w:rFonts w:ascii="Palatino Linotype" w:hAnsi="Palatino Linotype"/>
                  <w:sz w:val="18"/>
                  <w:szCs w:val="18"/>
                </w:rPr>
                <w:t>(exhorting)</w:t>
              </w:r>
            </w:hyperlink>
            <w:r w:rsidRPr="002E139A">
              <w:rPr>
                <w:rFonts w:ascii="Palatino Linotype" w:hAnsi="Palatino Linotype"/>
                <w:sz w:val="18"/>
                <w:szCs w:val="18"/>
              </w:rPr>
              <w:t>, εὐηγγελίζετο </w:t>
            </w:r>
            <w:hyperlink r:id="rId2387" w:tooltip="V-IIM-3S 2097: euēngelizeto -- To bring good news, preach good tidings, with or without an object, expressing either the persons who receive the good news or the good news itself (the good news being sometimes expressed as a person)." w:history="1">
              <w:r w:rsidRPr="002E139A">
                <w:rPr>
                  <w:rStyle w:val="Hyperlink"/>
                  <w:rFonts w:ascii="Palatino Linotype" w:hAnsi="Palatino Linotype"/>
                  <w:sz w:val="18"/>
                  <w:szCs w:val="18"/>
                </w:rPr>
                <w:t>(he was preaching the good news to)</w:t>
              </w:r>
            </w:hyperlink>
            <w:r w:rsidRPr="002E139A">
              <w:rPr>
                <w:rFonts w:ascii="Palatino Linotype" w:hAnsi="Palatino Linotype"/>
                <w:sz w:val="18"/>
                <w:szCs w:val="18"/>
              </w:rPr>
              <w:t xml:space="preserve"> τὸν </w:t>
            </w:r>
            <w:hyperlink r:id="rId2388"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λαόν </w:t>
            </w:r>
            <w:hyperlink r:id="rId2389"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3:18</w:t>
            </w:r>
            <w:r w:rsidR="00DF0719">
              <w:rPr>
                <w:sz w:val="18"/>
                <w:szCs w:val="18"/>
              </w:rPr>
              <w:t xml:space="preserve"> </w:t>
            </w:r>
            <w:r w:rsidRPr="00BC20FD">
              <w:rPr>
                <w:sz w:val="18"/>
                <w:szCs w:val="18"/>
              </w:rPr>
              <w:t>And many other things in his exhortation preached he unto the people.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3:26 But Herod, the tetrarch, being reproved </w:t>
            </w:r>
            <w:r w:rsidRPr="00725958">
              <w:rPr>
                <w:b/>
                <w:sz w:val="18"/>
                <w:szCs w:val="18"/>
                <w:u w:val="single"/>
              </w:rPr>
              <w:t>of</w:t>
            </w:r>
            <w:r w:rsidRPr="00BC20FD">
              <w:rPr>
                <w:sz w:val="18"/>
                <w:szCs w:val="18"/>
              </w:rPr>
              <w:t xml:space="preserve"> him for Herodias, his brother Philip's wife, and for all the evils which Herod had done,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sz w:val="18"/>
                <w:szCs w:val="18"/>
              </w:rPr>
              <w:t>ὁ </w:t>
            </w:r>
            <w:hyperlink r:id="rId239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2391"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Ἡρῴδης </w:t>
            </w:r>
            <w:hyperlink r:id="rId2392" w:tooltip="N-NMS 2264: Hērōdēs -- Herod; four persons are called by this name: Herod the Great, Herod Antipas, Herod Agrippa, and Herod Agrippa the younger." w:history="1">
              <w:r w:rsidRPr="002E139A">
                <w:rPr>
                  <w:rStyle w:val="Hyperlink"/>
                  <w:rFonts w:ascii="Palatino Linotype" w:hAnsi="Palatino Linotype"/>
                  <w:sz w:val="18"/>
                  <w:szCs w:val="18"/>
                </w:rPr>
                <w:t>(Herod)</w:t>
              </w:r>
            </w:hyperlink>
            <w:r w:rsidRPr="002E139A">
              <w:rPr>
                <w:rFonts w:ascii="Palatino Linotype" w:hAnsi="Palatino Linotype"/>
                <w:sz w:val="18"/>
                <w:szCs w:val="18"/>
              </w:rPr>
              <w:t xml:space="preserve"> ὁ </w:t>
            </w:r>
            <w:hyperlink r:id="rId2393"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τετραάρχης </w:t>
            </w:r>
            <w:hyperlink r:id="rId2394" w:tooltip="N-NMS 5076: tetraarchēs -- A tetrarch, ruler over a fourth part of a region." w:history="1">
              <w:r w:rsidRPr="002E139A">
                <w:rPr>
                  <w:rStyle w:val="Hyperlink"/>
                  <w:rFonts w:ascii="Palatino Linotype" w:hAnsi="Palatino Linotype"/>
                  <w:sz w:val="18"/>
                  <w:szCs w:val="18"/>
                </w:rPr>
                <w:t>(tetrarch)</w:t>
              </w:r>
            </w:hyperlink>
            <w:r w:rsidRPr="002E139A">
              <w:rPr>
                <w:rFonts w:ascii="Palatino Linotype" w:hAnsi="Palatino Linotype"/>
                <w:sz w:val="18"/>
                <w:szCs w:val="18"/>
              </w:rPr>
              <w:t>, ἐλεγχόμενος </w:t>
            </w:r>
            <w:hyperlink r:id="rId2395" w:tooltip="V-PPM/P-NMS 1651: elenchomenos -- (a) to reprove, rebuke, discipline, (b) to expose, show to be guilty." w:history="1">
              <w:r w:rsidRPr="002E139A">
                <w:rPr>
                  <w:rStyle w:val="Hyperlink"/>
                  <w:rFonts w:ascii="Palatino Linotype" w:hAnsi="Palatino Linotype"/>
                  <w:sz w:val="18"/>
                  <w:szCs w:val="18"/>
                </w:rPr>
                <w:t>(being reproved)</w:t>
              </w:r>
            </w:hyperlink>
            <w:r w:rsidRPr="002E139A">
              <w:rPr>
                <w:rFonts w:ascii="Palatino Linotype" w:hAnsi="Palatino Linotype"/>
                <w:sz w:val="18"/>
                <w:szCs w:val="18"/>
              </w:rPr>
              <w:t xml:space="preserve"> ὑπ’ </w:t>
            </w:r>
            <w:hyperlink r:id="rId2396" w:tooltip="Prep 5259: hyp’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αὐτοῦ </w:t>
            </w:r>
            <w:hyperlink r:id="rId2397"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περὶ </w:t>
            </w:r>
            <w:hyperlink r:id="rId2398"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Ἡρῳδιάδος </w:t>
            </w:r>
            <w:hyperlink r:id="rId2399" w:tooltip="N-GFS 2266: Hērōdiados -- Herodias (died after A.D. 40), daughter of Aristobulus and granddaughter of Herod I, wife, first, of her uncle Herod, second, of his half-brother, her uncle Herod Antipas." w:history="1">
              <w:r w:rsidRPr="002E139A">
                <w:rPr>
                  <w:rStyle w:val="Hyperlink"/>
                  <w:rFonts w:ascii="Palatino Linotype" w:hAnsi="Palatino Linotype"/>
                  <w:sz w:val="18"/>
                  <w:szCs w:val="18"/>
                </w:rPr>
                <w:t>(Herodias)</w:t>
              </w:r>
            </w:hyperlink>
            <w:r w:rsidRPr="002E139A">
              <w:rPr>
                <w:rFonts w:ascii="Palatino Linotype" w:hAnsi="Palatino Linotype"/>
                <w:sz w:val="18"/>
                <w:szCs w:val="18"/>
              </w:rPr>
              <w:t>, τῆς </w:t>
            </w:r>
            <w:hyperlink r:id="rId2400"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γυναικὸς </w:t>
            </w:r>
            <w:hyperlink r:id="rId2401" w:tooltip="N-GFS 1135: gynaikos -- A woman, wife, my lady." w:history="1">
              <w:r w:rsidRPr="002E139A">
                <w:rPr>
                  <w:rStyle w:val="Hyperlink"/>
                  <w:rFonts w:ascii="Palatino Linotype" w:hAnsi="Palatino Linotype"/>
                  <w:sz w:val="18"/>
                  <w:szCs w:val="18"/>
                </w:rPr>
                <w:t>(wife)</w:t>
              </w:r>
            </w:hyperlink>
            <w:r w:rsidRPr="002E139A">
              <w:rPr>
                <w:rFonts w:ascii="Palatino Linotype" w:hAnsi="Palatino Linotype"/>
                <w:sz w:val="18"/>
                <w:szCs w:val="18"/>
              </w:rPr>
              <w:t xml:space="preserve"> τοῦ </w:t>
            </w:r>
            <w:hyperlink r:id="rId2402"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ἀδελφοῦ </w:t>
            </w:r>
            <w:hyperlink r:id="rId2403" w:tooltip="N-GMS 80: adelphou -- A brother, member of the same religious community, especially a fellow-Christian." w:history="1">
              <w:r w:rsidRPr="002E139A">
                <w:rPr>
                  <w:rStyle w:val="Hyperlink"/>
                  <w:rFonts w:ascii="Palatino Linotype" w:hAnsi="Palatino Linotype"/>
                  <w:sz w:val="18"/>
                  <w:szCs w:val="18"/>
                </w:rPr>
                <w:t>(brother)</w:t>
              </w:r>
            </w:hyperlink>
            <w:r w:rsidRPr="002E139A">
              <w:rPr>
                <w:rFonts w:ascii="Palatino Linotype" w:hAnsi="Palatino Linotype"/>
                <w:sz w:val="18"/>
                <w:szCs w:val="18"/>
              </w:rPr>
              <w:t xml:space="preserve"> αὐτοῦ </w:t>
            </w:r>
            <w:hyperlink r:id="rId2404"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240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περὶ </w:t>
            </w:r>
            <w:hyperlink r:id="rId2406"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πάντων </w:t>
            </w:r>
            <w:hyperlink r:id="rId2407" w:tooltip="Adj-GNP 3956: pantō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ὧν </w:t>
            </w:r>
            <w:hyperlink r:id="rId2408" w:tooltip="RelPro-GNP 3739: hōn -- Who, which, what,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ἐποίησεν </w:t>
            </w:r>
            <w:hyperlink r:id="rId2409" w:tooltip="V-AIA-3S 4160: epoiēsen -- (a) to make, manufacture, construct, (b) to do, act, cause." w:history="1">
              <w:r w:rsidRPr="002E139A">
                <w:rPr>
                  <w:rStyle w:val="Hyperlink"/>
                  <w:rFonts w:ascii="Palatino Linotype" w:hAnsi="Palatino Linotype"/>
                  <w:sz w:val="18"/>
                  <w:szCs w:val="18"/>
                </w:rPr>
                <w:t>(had done)</w:t>
              </w:r>
            </w:hyperlink>
            <w:r w:rsidRPr="002E139A">
              <w:rPr>
                <w:rFonts w:ascii="Palatino Linotype" w:hAnsi="Palatino Linotype"/>
                <w:sz w:val="18"/>
                <w:szCs w:val="18"/>
              </w:rPr>
              <w:t xml:space="preserve"> πονηρῶν </w:t>
            </w:r>
            <w:hyperlink r:id="rId2410" w:tooltip="Adj-GNP 4190: ponērōn -- Evil, bad, wicked, malicious, slothful."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evils)</w:t>
              </w:r>
            </w:hyperlink>
            <w:r w:rsidRPr="002E139A">
              <w:rPr>
                <w:rFonts w:ascii="Palatino Linotype" w:hAnsi="Palatino Linotype"/>
                <w:sz w:val="18"/>
                <w:szCs w:val="18"/>
              </w:rPr>
              <w:t xml:space="preserve"> ὁ </w:t>
            </w:r>
            <w:hyperlink r:id="rId2411"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Ἡρῴδης </w:t>
            </w:r>
            <w:hyperlink r:id="rId2412" w:tooltip="N-NMS 2264: Hērōdēs -- Herod; four persons are called by this name: Herod the Great, Herod Antipas, Herod Agrippa, and Herod Agrippa the younger." w:history="1">
              <w:r w:rsidRPr="002E139A">
                <w:rPr>
                  <w:rStyle w:val="Hyperlink"/>
                  <w:rFonts w:ascii="Palatino Linotype" w:hAnsi="Palatino Linotype"/>
                  <w:sz w:val="18"/>
                  <w:szCs w:val="18"/>
                </w:rPr>
                <w:t>(Herod)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3:19</w:t>
            </w:r>
            <w:r w:rsidR="00DF0719">
              <w:rPr>
                <w:sz w:val="18"/>
                <w:szCs w:val="18"/>
              </w:rPr>
              <w:t xml:space="preserve"> </w:t>
            </w:r>
            <w:r w:rsidRPr="00BC20FD">
              <w:rPr>
                <w:sz w:val="18"/>
                <w:szCs w:val="18"/>
              </w:rPr>
              <w:t xml:space="preserve">But Herod the tetrarch, being reproved </w:t>
            </w:r>
            <w:r w:rsidRPr="00725958">
              <w:rPr>
                <w:b/>
                <w:sz w:val="18"/>
                <w:szCs w:val="18"/>
                <w:u w:val="single"/>
              </w:rPr>
              <w:t>by</w:t>
            </w:r>
            <w:r w:rsidRPr="00BC20FD">
              <w:rPr>
                <w:sz w:val="18"/>
                <w:szCs w:val="18"/>
              </w:rPr>
              <w:t xml:space="preserve"> him for Herodias his brother Philip's wife, and for all the evils which Herod had done,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3:27 Added yet this above </w:t>
            </w:r>
            <w:proofErr w:type="gramStart"/>
            <w:r w:rsidRPr="00BC20FD">
              <w:rPr>
                <w:sz w:val="18"/>
                <w:szCs w:val="18"/>
              </w:rPr>
              <w:t>all, that</w:t>
            </w:r>
            <w:proofErr w:type="gramEnd"/>
            <w:r w:rsidRPr="00BC20FD">
              <w:rPr>
                <w:sz w:val="18"/>
                <w:szCs w:val="18"/>
              </w:rPr>
              <w:t xml:space="preserve"> he shut up John in prison.</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προσέθηκεν </w:t>
            </w:r>
            <w:hyperlink r:id="rId2413" w:tooltip="V-AIA-3S 4369: prosethēken -- To place (put) to, add; to do again." w:history="1">
              <w:r w:rsidRPr="002E139A">
                <w:rPr>
                  <w:rStyle w:val="Hyperlink"/>
                  <w:rFonts w:ascii="Palatino Linotype" w:hAnsi="Palatino Linotype"/>
                  <w:sz w:val="18"/>
                  <w:szCs w:val="18"/>
                </w:rPr>
                <w:t>(added)</w:t>
              </w:r>
            </w:hyperlink>
            <w:r w:rsidRPr="002E139A">
              <w:rPr>
                <w:rFonts w:ascii="Palatino Linotype" w:hAnsi="Palatino Linotype"/>
                <w:sz w:val="18"/>
                <w:szCs w:val="18"/>
              </w:rPr>
              <w:t xml:space="preserve"> καὶ </w:t>
            </w:r>
            <w:hyperlink r:id="rId2414" w:tooltip="Conj 2532: kai -- And, even, also, namely." w:history="1">
              <w:r w:rsidRPr="002E139A">
                <w:rPr>
                  <w:rStyle w:val="Hyperlink"/>
                  <w:rFonts w:ascii="Palatino Linotype" w:hAnsi="Palatino Linotype"/>
                  <w:sz w:val="18"/>
                  <w:szCs w:val="18"/>
                </w:rPr>
                <w:t>(yet)</w:t>
              </w:r>
            </w:hyperlink>
            <w:r w:rsidRPr="002E139A">
              <w:rPr>
                <w:rFonts w:ascii="Palatino Linotype" w:hAnsi="Palatino Linotype"/>
                <w:sz w:val="18"/>
                <w:szCs w:val="18"/>
              </w:rPr>
              <w:t xml:space="preserve"> τοῦτο </w:t>
            </w:r>
            <w:hyperlink r:id="rId2415" w:tooltip="DPro-A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ἐπὶ </w:t>
            </w:r>
            <w:hyperlink r:id="rId2416"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πᾶσιν </w:t>
            </w:r>
            <w:hyperlink r:id="rId2417" w:tooltip="Adj-DNP 3956: pasi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‹καὶ› </w:t>
            </w:r>
            <w:hyperlink r:id="rId2418"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κατέκλεισεν </w:t>
            </w:r>
            <w:hyperlink r:id="rId2419" w:tooltip="V-AIA-3S 2623: katekleisen -- To shut up, confine." w:history="1">
              <w:r w:rsidRPr="002E139A">
                <w:rPr>
                  <w:rStyle w:val="Hyperlink"/>
                  <w:rFonts w:ascii="Palatino Linotype" w:hAnsi="Palatino Linotype"/>
                  <w:sz w:val="18"/>
                  <w:szCs w:val="18"/>
                </w:rPr>
                <w:t>(he locked up)</w:t>
              </w:r>
            </w:hyperlink>
            <w:r w:rsidRPr="002E139A">
              <w:rPr>
                <w:rFonts w:ascii="Palatino Linotype" w:hAnsi="Palatino Linotype"/>
                <w:sz w:val="18"/>
                <w:szCs w:val="18"/>
              </w:rPr>
              <w:t xml:space="preserve"> τὸν </w:t>
            </w:r>
            <w:hyperlink r:id="rId2420"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Ἰωάννην </w:t>
            </w:r>
            <w:hyperlink r:id="rId2421" w:tooltip="N-AMS 2491: Iōannēn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ἐν </w:t>
            </w:r>
            <w:hyperlink r:id="rId2422"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φυλακῇ </w:t>
            </w:r>
            <w:hyperlink r:id="rId2423" w:tooltip="N-DFS 5438: phylakē -- A watching, keeping guard; a guard, prison; imprisonment." w:history="1">
              <w:r w:rsidRPr="002E139A">
                <w:rPr>
                  <w:rStyle w:val="Hyperlink"/>
                  <w:rFonts w:ascii="Palatino Linotype" w:hAnsi="Palatino Linotype"/>
                  <w:sz w:val="18"/>
                  <w:szCs w:val="18"/>
                </w:rPr>
                <w:t>(prison)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3:20</w:t>
            </w:r>
            <w:r w:rsidR="00DF0719">
              <w:rPr>
                <w:sz w:val="18"/>
                <w:szCs w:val="18"/>
              </w:rPr>
              <w:t xml:space="preserve"> </w:t>
            </w:r>
            <w:r w:rsidRPr="00BC20FD">
              <w:rPr>
                <w:sz w:val="18"/>
                <w:szCs w:val="18"/>
              </w:rPr>
              <w:t xml:space="preserve">Added yet this above </w:t>
            </w:r>
            <w:proofErr w:type="gramStart"/>
            <w:r w:rsidRPr="00BC20FD">
              <w:rPr>
                <w:sz w:val="18"/>
                <w:szCs w:val="18"/>
              </w:rPr>
              <w:t>all, that</w:t>
            </w:r>
            <w:proofErr w:type="gramEnd"/>
            <w:r w:rsidRPr="00BC20FD">
              <w:rPr>
                <w:sz w:val="18"/>
                <w:szCs w:val="18"/>
              </w:rPr>
              <w:t xml:space="preserve"> he shut up John in prison.</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3:28 Now when all the people were baptized, it came to pass that Jesus also </w:t>
            </w:r>
            <w:r w:rsidRPr="00725958">
              <w:rPr>
                <w:b/>
                <w:sz w:val="18"/>
                <w:szCs w:val="18"/>
                <w:u w:val="single"/>
              </w:rPr>
              <w:t>came unto John; and</w:t>
            </w:r>
            <w:r w:rsidRPr="00BC20FD">
              <w:rPr>
                <w:sz w:val="18"/>
                <w:szCs w:val="18"/>
              </w:rPr>
              <w:t xml:space="preserve"> being baptized </w:t>
            </w:r>
            <w:r w:rsidRPr="00725958">
              <w:rPr>
                <w:b/>
                <w:sz w:val="18"/>
                <w:szCs w:val="18"/>
                <w:u w:val="single"/>
              </w:rPr>
              <w:t>of him</w:t>
            </w:r>
            <w:r w:rsidRPr="00BC20FD">
              <w:rPr>
                <w:sz w:val="18"/>
                <w:szCs w:val="18"/>
              </w:rPr>
              <w:t>, and praying, the heaven was opened;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sz w:val="18"/>
                <w:szCs w:val="18"/>
              </w:rPr>
              <w:t>Ἐγένετο </w:t>
            </w:r>
            <w:hyperlink r:id="rId2424"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2425"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ἐν </w:t>
            </w:r>
            <w:hyperlink r:id="rId242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2427"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βαπτισθῆναι </w:t>
            </w:r>
            <w:hyperlink r:id="rId2428" w:tooltip="V-ANP 907: baptisthēnai -- Literal: to dip, submerge, but specifically of ceremonial dipping; to baptize." w:history="1">
              <w:r w:rsidRPr="002E139A">
                <w:rPr>
                  <w:rStyle w:val="Hyperlink"/>
                  <w:rFonts w:ascii="Palatino Linotype" w:hAnsi="Palatino Linotype"/>
                  <w:sz w:val="18"/>
                  <w:szCs w:val="18"/>
                </w:rPr>
                <w:t>(having been baptized)</w:t>
              </w:r>
            </w:hyperlink>
            <w:r w:rsidRPr="002E139A">
              <w:rPr>
                <w:rFonts w:ascii="Palatino Linotype" w:hAnsi="Palatino Linotype"/>
                <w:sz w:val="18"/>
                <w:szCs w:val="18"/>
              </w:rPr>
              <w:t xml:space="preserve"> ἅπαντα </w:t>
            </w:r>
            <w:hyperlink r:id="rId2429" w:tooltip="Adj-AMS 537: hapanta -- All, the whole, altogether."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τὸν </w:t>
            </w:r>
            <w:hyperlink r:id="rId2430"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λαὸν </w:t>
            </w:r>
            <w:hyperlink r:id="rId2431"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καὶ </w:t>
            </w:r>
            <w:hyperlink r:id="rId243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Ἰησοῦ </w:t>
            </w:r>
            <w:hyperlink r:id="rId2433" w:tooltip="N-GMS 2424: Iēsou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βαπτισθέντος </w:t>
            </w:r>
            <w:hyperlink r:id="rId2434" w:tooltip="V-APP-GMS 907: baptisthentos -- Literal: to dip, submerge, but specifically of ceremonial dipping; to baptize." w:history="1">
              <w:r w:rsidRPr="002E139A">
                <w:rPr>
                  <w:rStyle w:val="Hyperlink"/>
                  <w:rFonts w:ascii="Palatino Linotype" w:hAnsi="Palatino Linotype"/>
                  <w:sz w:val="18"/>
                  <w:szCs w:val="18"/>
                </w:rPr>
                <w:t>(having been baptized)</w:t>
              </w:r>
            </w:hyperlink>
            <w:r w:rsidRPr="002E139A">
              <w:rPr>
                <w:rFonts w:ascii="Palatino Linotype" w:hAnsi="Palatino Linotype"/>
                <w:sz w:val="18"/>
                <w:szCs w:val="18"/>
              </w:rPr>
              <w:t>, καὶ </w:t>
            </w:r>
            <w:hyperlink r:id="rId24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προσευχομένου </w:t>
            </w:r>
            <w:hyperlink r:id="rId2436" w:tooltip="V-PPM/P-GMS 4336: proseuchomenou -- To pray, pray for, offer prayer." w:history="1">
              <w:r w:rsidRPr="002E139A">
                <w:rPr>
                  <w:rStyle w:val="Hyperlink"/>
                  <w:rFonts w:ascii="Palatino Linotype" w:hAnsi="Palatino Linotype"/>
                  <w:sz w:val="18"/>
                  <w:szCs w:val="18"/>
                </w:rPr>
                <w:t>(having prayed)</w:t>
              </w:r>
            </w:hyperlink>
            <w:r w:rsidRPr="002E139A">
              <w:rPr>
                <w:rFonts w:ascii="Palatino Linotype" w:hAnsi="Palatino Linotype"/>
                <w:sz w:val="18"/>
                <w:szCs w:val="18"/>
              </w:rPr>
              <w:t>, ἀνεῳχθῆναι </w:t>
            </w:r>
            <w:hyperlink r:id="rId2437" w:tooltip="V-ANP 455: aneōchthēnai -- To open." w:history="1">
              <w:r w:rsidRPr="002E139A">
                <w:rPr>
                  <w:rStyle w:val="Hyperlink"/>
                  <w:rFonts w:ascii="Palatino Linotype" w:hAnsi="Palatino Linotype"/>
                  <w:sz w:val="18"/>
                  <w:szCs w:val="18"/>
                </w:rPr>
                <w:t>(was opened)</w:t>
              </w:r>
            </w:hyperlink>
            <w:r w:rsidRPr="002E139A">
              <w:rPr>
                <w:rFonts w:ascii="Palatino Linotype" w:hAnsi="Palatino Linotype"/>
                <w:sz w:val="18"/>
                <w:szCs w:val="18"/>
              </w:rPr>
              <w:t xml:space="preserve"> τὸν </w:t>
            </w:r>
            <w:hyperlink r:id="rId2438"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οὐρανὸν </w:t>
            </w:r>
            <w:hyperlink r:id="rId2439" w:tooltip="N-AMS 3772: ouranon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3:21</w:t>
            </w:r>
            <w:r w:rsidR="00DF0719">
              <w:rPr>
                <w:sz w:val="18"/>
                <w:szCs w:val="18"/>
              </w:rPr>
              <w:t xml:space="preserve"> </w:t>
            </w:r>
            <w:r w:rsidRPr="00BC20FD">
              <w:rPr>
                <w:sz w:val="18"/>
                <w:szCs w:val="18"/>
              </w:rPr>
              <w:t>Now when all the people were baptized, it came to pass, that Jesus also being baptized, and praying, the heaven was opened,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3:29 And the Holy Ghost descended in bodily shape like a dove upon him; and a voice came from heaven, which said, Thou art my beloved Son; in thee I am well </w:t>
            </w:r>
            <w:r w:rsidRPr="00BC20FD">
              <w:rPr>
                <w:sz w:val="18"/>
                <w:szCs w:val="18"/>
              </w:rPr>
              <w:lastRenderedPageBreak/>
              <w:t>pleased.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22</w:t>
            </w:r>
            <w:r w:rsidRPr="002E139A">
              <w:rPr>
                <w:rStyle w:val="reftext1"/>
                <w:sz w:val="18"/>
                <w:szCs w:val="18"/>
              </w:rPr>
              <w:t> </w:t>
            </w:r>
            <w:r w:rsidRPr="002E139A">
              <w:rPr>
                <w:rFonts w:ascii="Palatino Linotype" w:hAnsi="Palatino Linotype"/>
                <w:sz w:val="18"/>
                <w:szCs w:val="18"/>
              </w:rPr>
              <w:t>καὶ </w:t>
            </w:r>
            <w:hyperlink r:id="rId244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καταβῆναι </w:t>
            </w:r>
            <w:hyperlink r:id="rId2441" w:tooltip="V-ANA 2597: katabēnai -- To go down, come down, either from the sky or from higher land, descend." w:history="1">
              <w:r w:rsidRPr="002E139A">
                <w:rPr>
                  <w:rStyle w:val="Hyperlink"/>
                  <w:rFonts w:ascii="Palatino Linotype" w:hAnsi="Palatino Linotype"/>
                  <w:sz w:val="18"/>
                  <w:szCs w:val="18"/>
                </w:rPr>
                <w:t>(descended)</w:t>
              </w:r>
            </w:hyperlink>
            <w:r w:rsidRPr="002E139A">
              <w:rPr>
                <w:rFonts w:ascii="Palatino Linotype" w:hAnsi="Palatino Linotype"/>
                <w:sz w:val="18"/>
                <w:szCs w:val="18"/>
              </w:rPr>
              <w:t xml:space="preserve"> τὸ </w:t>
            </w:r>
            <w:hyperlink r:id="rId2442"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Πνεῦμα </w:t>
            </w:r>
            <w:hyperlink r:id="rId2443" w:tooltip="N-ANS 4151: Pneuma -- Wind, breath, spirit." w:history="1">
              <w:r w:rsidRPr="002E139A">
                <w:rPr>
                  <w:rStyle w:val="Hyperlink"/>
                  <w:rFonts w:ascii="Palatino Linotype" w:hAnsi="Palatino Linotype"/>
                  <w:sz w:val="18"/>
                  <w:szCs w:val="18"/>
                </w:rPr>
                <w:t>(Spirit)</w:t>
              </w:r>
            </w:hyperlink>
            <w:r w:rsidRPr="002E139A">
              <w:rPr>
                <w:rFonts w:ascii="Palatino Linotype" w:hAnsi="Palatino Linotype"/>
                <w:sz w:val="18"/>
                <w:szCs w:val="18"/>
              </w:rPr>
              <w:t xml:space="preserve"> τὸ </w:t>
            </w:r>
            <w:hyperlink r:id="rId2444"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Ἅγιον </w:t>
            </w:r>
            <w:hyperlink r:id="rId2445" w:tooltip="Adj-ANS 40: Hagion -- Set apart by (or for) God, holy, sacred." w:history="1">
              <w:r w:rsidRPr="002E139A">
                <w:rPr>
                  <w:rStyle w:val="Hyperlink"/>
                  <w:rFonts w:ascii="Palatino Linotype" w:hAnsi="Palatino Linotype"/>
                  <w:sz w:val="18"/>
                  <w:szCs w:val="18"/>
                </w:rPr>
                <w:t>(Holy)</w:t>
              </w:r>
            </w:hyperlink>
            <w:r w:rsidRPr="002E139A">
              <w:rPr>
                <w:rFonts w:ascii="Palatino Linotype" w:hAnsi="Palatino Linotype"/>
                <w:sz w:val="18"/>
                <w:szCs w:val="18"/>
              </w:rPr>
              <w:t xml:space="preserve"> σωματικῷ </w:t>
            </w:r>
            <w:hyperlink r:id="rId2446" w:tooltip="Adj-DNS 4984: sōmatikō -- Bodily, corporeal." w:history="1">
              <w:r w:rsidRPr="002E139A">
                <w:rPr>
                  <w:rStyle w:val="Hyperlink"/>
                  <w:rFonts w:ascii="Palatino Linotype" w:hAnsi="Palatino Linotype"/>
                  <w:sz w:val="18"/>
                  <w:szCs w:val="18"/>
                </w:rPr>
                <w:t>(in a bodily)</w:t>
              </w:r>
            </w:hyperlink>
            <w:r w:rsidRPr="002E139A">
              <w:rPr>
                <w:rFonts w:ascii="Palatino Linotype" w:hAnsi="Palatino Linotype"/>
                <w:sz w:val="18"/>
                <w:szCs w:val="18"/>
              </w:rPr>
              <w:t xml:space="preserve"> εἴδει </w:t>
            </w:r>
            <w:hyperlink r:id="rId2447" w:tooltip="N-DNS 1491: eidei -- Visible form, shape, appearance, outward show, kind, species, class." w:history="1">
              <w:r w:rsidRPr="002E139A">
                <w:rPr>
                  <w:rStyle w:val="Hyperlink"/>
                  <w:rFonts w:ascii="Palatino Linotype" w:hAnsi="Palatino Linotype"/>
                  <w:sz w:val="18"/>
                  <w:szCs w:val="18"/>
                </w:rPr>
                <w:t>(form)</w:t>
              </w:r>
            </w:hyperlink>
            <w:r w:rsidRPr="002E139A">
              <w:rPr>
                <w:rFonts w:ascii="Palatino Linotype" w:hAnsi="Palatino Linotype"/>
                <w:sz w:val="18"/>
                <w:szCs w:val="18"/>
              </w:rPr>
              <w:t xml:space="preserve"> ὡς </w:t>
            </w:r>
            <w:hyperlink r:id="rId2448"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περιστερὰν </w:t>
            </w:r>
            <w:hyperlink r:id="rId2449" w:tooltip="N-AFS 4058: peristeran -- A dove, pigeon." w:history="1">
              <w:r w:rsidRPr="002E139A">
                <w:rPr>
                  <w:rStyle w:val="Hyperlink"/>
                  <w:rFonts w:ascii="Palatino Linotype" w:hAnsi="Palatino Linotype"/>
                  <w:sz w:val="18"/>
                  <w:szCs w:val="18"/>
                </w:rPr>
                <w:t>(a dove)</w:t>
              </w:r>
            </w:hyperlink>
            <w:r w:rsidRPr="002E139A">
              <w:rPr>
                <w:rFonts w:ascii="Palatino Linotype" w:hAnsi="Palatino Linotype"/>
                <w:sz w:val="18"/>
                <w:szCs w:val="18"/>
              </w:rPr>
              <w:t xml:space="preserve"> ἐπ’ </w:t>
            </w:r>
            <w:hyperlink r:id="rId2450" w:tooltip="Prep 1909: ep’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αὐτόν </w:t>
            </w:r>
            <w:hyperlink r:id="rId245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245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φωνὴν </w:t>
            </w:r>
            <w:hyperlink r:id="rId2453" w:tooltip="N-AFS 5456: phōnēn -- A sound, noise, voice, language, dialect." w:history="1">
              <w:r w:rsidRPr="002E139A">
                <w:rPr>
                  <w:rStyle w:val="Hyperlink"/>
                  <w:rFonts w:ascii="Palatino Linotype" w:hAnsi="Palatino Linotype"/>
                  <w:sz w:val="18"/>
                  <w:szCs w:val="18"/>
                </w:rPr>
                <w:t>(a voice)</w:t>
              </w:r>
            </w:hyperlink>
            <w:r w:rsidRPr="002E139A">
              <w:rPr>
                <w:rFonts w:ascii="Palatino Linotype" w:hAnsi="Palatino Linotype"/>
                <w:sz w:val="18"/>
                <w:szCs w:val="18"/>
              </w:rPr>
              <w:t xml:space="preserve"> ἐξ </w:t>
            </w:r>
            <w:hyperlink r:id="rId2454" w:tooltip="Prep 1537: ex -- From out, out from among, from, suggesting from the interior outwards." w:history="1">
              <w:r w:rsidRPr="002E139A">
                <w:rPr>
                  <w:rStyle w:val="Hyperlink"/>
                  <w:rFonts w:ascii="Palatino Linotype" w:hAnsi="Palatino Linotype"/>
                  <w:sz w:val="18"/>
                  <w:szCs w:val="18"/>
                </w:rPr>
                <w:t>(out of)</w:t>
              </w:r>
            </w:hyperlink>
            <w:r w:rsidRPr="002E139A">
              <w:rPr>
                <w:rFonts w:ascii="Palatino Linotype" w:hAnsi="Palatino Linotype"/>
                <w:sz w:val="18"/>
                <w:szCs w:val="18"/>
              </w:rPr>
              <w:t xml:space="preserve"> οὐρανοῦ </w:t>
            </w:r>
            <w:hyperlink r:id="rId2455" w:tooltip="N-GMS 3772: ouranou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Fonts w:ascii="Palatino Linotype" w:hAnsi="Palatino Linotype"/>
                <w:sz w:val="18"/>
                <w:szCs w:val="18"/>
              </w:rPr>
              <w:t xml:space="preserve"> γενέσθαι </w:t>
            </w:r>
            <w:hyperlink r:id="rId2456" w:tooltip="V-ANM 1096: genesthai -- To come into being, to be born, become, come about, happen." w:history="1">
              <w:r w:rsidRPr="002E139A">
                <w:rPr>
                  <w:rStyle w:val="Hyperlink"/>
                  <w:rFonts w:ascii="Palatino Linotype" w:hAnsi="Palatino Linotype"/>
                  <w:sz w:val="18"/>
                  <w:szCs w:val="18"/>
                </w:rPr>
                <w:t>(came)</w:t>
              </w:r>
            </w:hyperlink>
            <w:r w:rsidRPr="002E139A">
              <w:rPr>
                <w:rFonts w:ascii="Palatino Linotype" w:hAnsi="Palatino Linotype"/>
                <w:sz w:val="18"/>
                <w:szCs w:val="18"/>
              </w:rPr>
              <w:t>: “Σὺ </w:t>
            </w:r>
            <w:hyperlink r:id="rId2457"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εἶ </w:t>
            </w:r>
            <w:hyperlink r:id="rId2458" w:tooltip="V-PIA-2S 1510: ei -- To be, exist." w:history="1">
              <w:r w:rsidRPr="002E139A">
                <w:rPr>
                  <w:rStyle w:val="Hyperlink"/>
                  <w:rFonts w:ascii="Palatino Linotype" w:hAnsi="Palatino Linotype"/>
                  <w:sz w:val="18"/>
                  <w:szCs w:val="18"/>
                </w:rPr>
                <w:t>(are)</w:t>
              </w:r>
            </w:hyperlink>
            <w:r w:rsidRPr="002E139A">
              <w:rPr>
                <w:rFonts w:ascii="Palatino Linotype" w:hAnsi="Palatino Linotype"/>
                <w:sz w:val="18"/>
                <w:szCs w:val="18"/>
              </w:rPr>
              <w:t xml:space="preserve"> ὁ </w:t>
            </w:r>
            <w:hyperlink r:id="rId2459"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Υἱός </w:t>
            </w:r>
            <w:hyperlink r:id="rId2460" w:tooltip="N-NMS 5207: Huios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xml:space="preserve"> μου </w:t>
            </w:r>
            <w:hyperlink r:id="rId2461"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ὁ </w:t>
            </w:r>
            <w:hyperlink r:id="rId2462"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ἀγαπητός </w:t>
            </w:r>
            <w:hyperlink r:id="rId2463" w:tooltip="Adj-NMS 27: agapētos -- Loved, beloved, with two special applications: the Beloved, a title of the Messiah (Christ), as beloved beyond all others by the God who sent Him; of Christians, as beloved by God, Christ, and one another." w:history="1">
              <w:r w:rsidRPr="002E139A">
                <w:rPr>
                  <w:rStyle w:val="Hyperlink"/>
                  <w:rFonts w:ascii="Palatino Linotype" w:hAnsi="Palatino Linotype"/>
                  <w:sz w:val="18"/>
                  <w:szCs w:val="18"/>
                </w:rPr>
                <w:t>(beloved)</w:t>
              </w:r>
            </w:hyperlink>
            <w:r w:rsidRPr="002E139A">
              <w:rPr>
                <w:rFonts w:ascii="Palatino Linotype" w:hAnsi="Palatino Linotype"/>
                <w:sz w:val="18"/>
                <w:szCs w:val="18"/>
              </w:rPr>
              <w:t>; ἐν </w:t>
            </w:r>
            <w:hyperlink r:id="rId246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σοὶ </w:t>
            </w:r>
            <w:hyperlink r:id="rId2465" w:tooltip="PPro-D2S 4771: soi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εὐδόκησα </w:t>
            </w:r>
            <w:hyperlink r:id="rId2466" w:tooltip="V-AIA-1S 2106: eudokēsa -- To be well-pleased, think it good, to be resolved." w:history="1">
              <w:r w:rsidRPr="002E139A">
                <w:rPr>
                  <w:rStyle w:val="Hyperlink"/>
                  <w:rFonts w:ascii="Palatino Linotype" w:hAnsi="Palatino Linotype"/>
                  <w:sz w:val="18"/>
                  <w:szCs w:val="18"/>
                </w:rPr>
                <w:t>(I am well pleased)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3:22</w:t>
            </w:r>
            <w:r w:rsidR="00DF0719">
              <w:rPr>
                <w:sz w:val="18"/>
                <w:szCs w:val="18"/>
              </w:rPr>
              <w:t xml:space="preserve"> </w:t>
            </w:r>
            <w:r w:rsidRPr="00BC20FD">
              <w:rPr>
                <w:sz w:val="18"/>
                <w:szCs w:val="18"/>
              </w:rPr>
              <w:t xml:space="preserve">And the Holy Ghost descended in </w:t>
            </w:r>
            <w:r w:rsidRPr="00A465F6">
              <w:rPr>
                <w:b/>
                <w:sz w:val="18"/>
                <w:szCs w:val="18"/>
                <w:u w:val="single"/>
              </w:rPr>
              <w:t>a</w:t>
            </w:r>
            <w:r w:rsidRPr="00BC20FD">
              <w:rPr>
                <w:sz w:val="18"/>
                <w:szCs w:val="18"/>
              </w:rPr>
              <w:t xml:space="preserve"> bodily shape like a dove upon him, and a voice came from heaven, which said, Thou art my beloved Son; in thee I am well </w:t>
            </w:r>
            <w:r w:rsidRPr="00BC20FD">
              <w:rPr>
                <w:sz w:val="18"/>
                <w:szCs w:val="18"/>
              </w:rPr>
              <w:lastRenderedPageBreak/>
              <w:t>pleased.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3:30 And Jesus himself began to be about thirty years of age, </w:t>
            </w:r>
            <w:r w:rsidRPr="00725958">
              <w:rPr>
                <w:b/>
                <w:sz w:val="18"/>
                <w:szCs w:val="18"/>
                <w:u w:val="single"/>
              </w:rPr>
              <w:t>having lived with his father</w:t>
            </w:r>
            <w:r w:rsidRPr="00BC20FD">
              <w:rPr>
                <w:sz w:val="18"/>
                <w:szCs w:val="18"/>
              </w:rPr>
              <w:t xml:space="preserve">, being, as was supposed </w:t>
            </w:r>
            <w:r w:rsidRPr="00725958">
              <w:rPr>
                <w:b/>
                <w:sz w:val="18"/>
                <w:szCs w:val="18"/>
                <w:u w:val="single"/>
              </w:rPr>
              <w:t>of the world</w:t>
            </w:r>
            <w:r w:rsidRPr="00BC20FD">
              <w:rPr>
                <w:sz w:val="18"/>
                <w:szCs w:val="18"/>
              </w:rPr>
              <w:t xml:space="preserve">, the son of Joseph, </w:t>
            </w:r>
            <w:r w:rsidRPr="00725958">
              <w:rPr>
                <w:b/>
                <w:sz w:val="18"/>
                <w:szCs w:val="18"/>
                <w:u w:val="single"/>
              </w:rPr>
              <w:t>who</w:t>
            </w:r>
            <w:r w:rsidRPr="00BC20FD">
              <w:rPr>
                <w:sz w:val="18"/>
                <w:szCs w:val="18"/>
              </w:rPr>
              <w:t xml:space="preserve"> was </w:t>
            </w:r>
            <w:r w:rsidRPr="00725958">
              <w:rPr>
                <w:b/>
                <w:sz w:val="18"/>
                <w:szCs w:val="18"/>
                <w:u w:val="single"/>
              </w:rPr>
              <w:t>from</w:t>
            </w:r>
            <w:r w:rsidRPr="00BC20FD">
              <w:rPr>
                <w:sz w:val="18"/>
                <w:szCs w:val="18"/>
              </w:rPr>
              <w:t xml:space="preserve"> the </w:t>
            </w:r>
            <w:r w:rsidRPr="00725958">
              <w:rPr>
                <w:b/>
                <w:sz w:val="18"/>
                <w:szCs w:val="18"/>
                <w:u w:val="single"/>
              </w:rPr>
              <w:t>loins</w:t>
            </w:r>
            <w:r w:rsidRPr="00BC20FD">
              <w:rPr>
                <w:sz w:val="18"/>
                <w:szCs w:val="18"/>
              </w:rPr>
              <w:t xml:space="preserve"> of Heli,</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Καὶ </w:t>
            </w:r>
            <w:hyperlink r:id="rId246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2468" w:tooltip="PPro-NM3S 846: autos -- He, she, it, they, them, same." w:history="1">
              <w:r w:rsidRPr="002E139A">
                <w:rPr>
                  <w:rStyle w:val="Hyperlink"/>
                  <w:rFonts w:ascii="Palatino Linotype" w:hAnsi="Palatino Linotype"/>
                  <w:sz w:val="18"/>
                  <w:szCs w:val="18"/>
                </w:rPr>
                <w:t>(Himself)</w:t>
              </w:r>
            </w:hyperlink>
            <w:r w:rsidRPr="002E139A">
              <w:rPr>
                <w:rFonts w:ascii="Palatino Linotype" w:hAnsi="Palatino Linotype"/>
                <w:sz w:val="18"/>
                <w:szCs w:val="18"/>
              </w:rPr>
              <w:t xml:space="preserve"> ἦν </w:t>
            </w:r>
            <w:hyperlink r:id="rId2469"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Ἰησοῦς </w:t>
            </w:r>
            <w:hyperlink r:id="rId2470"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ἀρχόμενος </w:t>
            </w:r>
            <w:hyperlink r:id="rId2471" w:tooltip="V-PPM-NMS 756: archomenos -- To begin." w:history="1">
              <w:r w:rsidRPr="002E139A">
                <w:rPr>
                  <w:rStyle w:val="Hyperlink"/>
                  <w:rFonts w:ascii="Palatino Linotype" w:hAnsi="Palatino Linotype"/>
                  <w:sz w:val="18"/>
                  <w:szCs w:val="18"/>
                </w:rPr>
                <w:t>(beginning)</w:t>
              </w:r>
            </w:hyperlink>
            <w:r w:rsidRPr="002E139A">
              <w:rPr>
                <w:rFonts w:ascii="Palatino Linotype" w:hAnsi="Palatino Linotype"/>
                <w:sz w:val="18"/>
                <w:szCs w:val="18"/>
              </w:rPr>
              <w:t xml:space="preserve"> ὡσεὶ </w:t>
            </w:r>
            <w:hyperlink r:id="rId2472" w:tooltip="Adv 5616: hōsei -- As if, as it were, like; with numbers: about."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ἐτῶν </w:t>
            </w:r>
            <w:hyperlink r:id="rId2473" w:tooltip="N-GNP 2094: etōn -- A year." w:history="1">
              <w:r w:rsidRPr="002E139A">
                <w:rPr>
                  <w:rStyle w:val="Hyperlink"/>
                  <w:rFonts w:ascii="Palatino Linotype" w:hAnsi="Palatino Linotype"/>
                  <w:sz w:val="18"/>
                  <w:szCs w:val="18"/>
                </w:rPr>
                <w:t>(years </w:t>
              </w:r>
              <w:r w:rsidRPr="002E139A">
                <w:rPr>
                  <w:rStyle w:val="Hyperlink"/>
                  <w:rFonts w:ascii="Palatino Linotype" w:hAnsi="Palatino Linotype"/>
                  <w:i/>
                  <w:iCs/>
                  <w:sz w:val="18"/>
                  <w:szCs w:val="18"/>
                </w:rPr>
                <w:t>old</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τριάκοντα </w:t>
            </w:r>
            <w:hyperlink r:id="rId2474" w:tooltip="Adj-GNP 5144: triakonta -- Thirty." w:history="1">
              <w:r w:rsidRPr="002E139A">
                <w:rPr>
                  <w:rStyle w:val="Hyperlink"/>
                  <w:rFonts w:ascii="Palatino Linotype" w:hAnsi="Palatino Linotype"/>
                  <w:sz w:val="18"/>
                  <w:szCs w:val="18"/>
                </w:rPr>
                <w:t>(thirty)</w:t>
              </w:r>
            </w:hyperlink>
            <w:r w:rsidRPr="002E139A">
              <w:rPr>
                <w:rFonts w:ascii="Palatino Linotype" w:hAnsi="Palatino Linotype"/>
                <w:sz w:val="18"/>
                <w:szCs w:val="18"/>
              </w:rPr>
              <w:t>, Ὢν </w:t>
            </w:r>
            <w:hyperlink r:id="rId2475" w:tooltip="V-PPA-NMS 1510: Ōn -- To be, exist."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xml:space="preserve"> υἱός </w:t>
            </w:r>
            <w:hyperlink r:id="rId2476" w:tooltip="N-NMS 5207: huios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ὡς </w:t>
            </w:r>
            <w:hyperlink r:id="rId2477"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ἐνομίζετο </w:t>
            </w:r>
            <w:hyperlink r:id="rId2478" w:tooltip="V-IIM/P-3S 3543: enomizeto -- To practice, hold by custom; to deem, think, consider, suppose." w:history="1">
              <w:r w:rsidRPr="002E139A">
                <w:rPr>
                  <w:rStyle w:val="Hyperlink"/>
                  <w:rFonts w:ascii="Palatino Linotype" w:hAnsi="Palatino Linotype"/>
                  <w:sz w:val="18"/>
                  <w:szCs w:val="18"/>
                </w:rPr>
                <w:t>(was supposed)</w:t>
              </w:r>
            </w:hyperlink>
            <w:r w:rsidRPr="002E139A">
              <w:rPr>
                <w:rFonts w:ascii="Palatino Linotype" w:hAnsi="Palatino Linotype"/>
                <w:sz w:val="18"/>
                <w:szCs w:val="18"/>
              </w:rPr>
              <w:t>, Ἰωσὴφ </w:t>
            </w:r>
            <w:hyperlink r:id="rId2479" w:tooltip="N-GMS 2501: Iōsēph -- Joseph, a proper name." w:history="1">
              <w:r w:rsidRPr="002E139A">
                <w:rPr>
                  <w:rStyle w:val="Hyperlink"/>
                  <w:rFonts w:ascii="Palatino Linotype" w:hAnsi="Palatino Linotype"/>
                  <w:sz w:val="18"/>
                  <w:szCs w:val="18"/>
                </w:rPr>
                <w:t>(of Joseph)</w:t>
              </w:r>
            </w:hyperlink>
            <w:r w:rsidRPr="002E139A">
              <w:rPr>
                <w:rFonts w:ascii="Palatino Linotype" w:hAnsi="Palatino Linotype"/>
                <w:sz w:val="18"/>
                <w:szCs w:val="18"/>
              </w:rPr>
              <w:t>, τοῦ </w:t>
            </w:r>
            <w:hyperlink r:id="rId2480"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Ἠλὶ </w:t>
            </w:r>
            <w:hyperlink r:id="rId2481" w:tooltip="N-GMS 2242: Ēli -- Heli, an ancestor of Jesus." w:history="1">
              <w:r w:rsidRPr="002E139A">
                <w:rPr>
                  <w:rStyle w:val="Hyperlink"/>
                  <w:rFonts w:ascii="Palatino Linotype" w:hAnsi="Palatino Linotype"/>
                  <w:sz w:val="18"/>
                  <w:szCs w:val="18"/>
                </w:rPr>
                <w:t>(of Heli)</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3:23</w:t>
            </w:r>
            <w:r w:rsidR="00DF0719">
              <w:rPr>
                <w:sz w:val="18"/>
                <w:szCs w:val="18"/>
              </w:rPr>
              <w:t xml:space="preserve"> </w:t>
            </w:r>
            <w:r w:rsidRPr="00BC20FD">
              <w:rPr>
                <w:sz w:val="18"/>
                <w:szCs w:val="18"/>
              </w:rPr>
              <w:t xml:space="preserve">And Jesus himself began to be about thirty years of age, being (as was supposed) the son of Joseph, </w:t>
            </w:r>
            <w:r w:rsidRPr="00725958">
              <w:rPr>
                <w:b/>
                <w:sz w:val="18"/>
                <w:szCs w:val="18"/>
                <w:u w:val="single"/>
              </w:rPr>
              <w:t>which</w:t>
            </w:r>
            <w:r w:rsidRPr="00BC20FD">
              <w:rPr>
                <w:sz w:val="18"/>
                <w:szCs w:val="18"/>
              </w:rPr>
              <w:t xml:space="preserve"> was the </w:t>
            </w:r>
            <w:r w:rsidRPr="00725958">
              <w:rPr>
                <w:b/>
                <w:sz w:val="18"/>
                <w:szCs w:val="18"/>
                <w:u w:val="single"/>
              </w:rPr>
              <w:t>son</w:t>
            </w:r>
            <w:r w:rsidRPr="00BC20FD">
              <w:rPr>
                <w:sz w:val="18"/>
                <w:szCs w:val="18"/>
              </w:rPr>
              <w:t xml:space="preserve"> of Heli,</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3:31 Who was </w:t>
            </w:r>
            <w:r w:rsidRPr="00725958">
              <w:rPr>
                <w:b/>
                <w:sz w:val="18"/>
                <w:szCs w:val="18"/>
                <w:u w:val="single"/>
              </w:rPr>
              <w:t>from</w:t>
            </w:r>
            <w:r w:rsidRPr="00BC20FD">
              <w:rPr>
                <w:sz w:val="18"/>
                <w:szCs w:val="18"/>
              </w:rPr>
              <w:t xml:space="preserve"> the </w:t>
            </w:r>
            <w:r w:rsidRPr="00725958">
              <w:rPr>
                <w:b/>
                <w:sz w:val="18"/>
                <w:szCs w:val="18"/>
                <w:u w:val="single"/>
              </w:rPr>
              <w:t>loins</w:t>
            </w:r>
            <w:r w:rsidRPr="00BC20FD">
              <w:rPr>
                <w:sz w:val="18"/>
                <w:szCs w:val="18"/>
              </w:rPr>
              <w:t xml:space="preserve"> of Matthat, </w:t>
            </w:r>
            <w:r w:rsidRPr="00725958">
              <w:rPr>
                <w:b/>
                <w:sz w:val="18"/>
                <w:szCs w:val="18"/>
                <w:u w:val="single"/>
              </w:rPr>
              <w:t>who</w:t>
            </w:r>
            <w:r w:rsidRPr="00BC20FD">
              <w:rPr>
                <w:sz w:val="18"/>
                <w:szCs w:val="18"/>
              </w:rPr>
              <w:t xml:space="preserve"> was the son of Levi, </w:t>
            </w:r>
            <w:r w:rsidRPr="00725958">
              <w:rPr>
                <w:b/>
                <w:sz w:val="18"/>
                <w:szCs w:val="18"/>
                <w:u w:val="single"/>
              </w:rPr>
              <w:t>who</w:t>
            </w:r>
            <w:r w:rsidRPr="00BC20FD">
              <w:rPr>
                <w:sz w:val="18"/>
                <w:szCs w:val="18"/>
              </w:rPr>
              <w:t xml:space="preserve"> was </w:t>
            </w:r>
            <w:r w:rsidRPr="00725958">
              <w:rPr>
                <w:b/>
                <w:sz w:val="18"/>
                <w:szCs w:val="18"/>
                <w:u w:val="single"/>
              </w:rPr>
              <w:t>a descendant</w:t>
            </w:r>
            <w:r w:rsidRPr="00BC20FD">
              <w:rPr>
                <w:sz w:val="18"/>
                <w:szCs w:val="18"/>
              </w:rPr>
              <w:t xml:space="preserve"> of Melchi, </w:t>
            </w:r>
            <w:r w:rsidRPr="00725958">
              <w:rPr>
                <w:b/>
                <w:sz w:val="18"/>
                <w:szCs w:val="18"/>
                <w:u w:val="single"/>
              </w:rPr>
              <w:t>and</w:t>
            </w:r>
            <w:r w:rsidRPr="00BC20FD">
              <w:rPr>
                <w:sz w:val="18"/>
                <w:szCs w:val="18"/>
              </w:rPr>
              <w:t xml:space="preserve"> of Janna, </w:t>
            </w:r>
            <w:r w:rsidRPr="00725958">
              <w:rPr>
                <w:b/>
                <w:sz w:val="18"/>
                <w:szCs w:val="18"/>
                <w:u w:val="single"/>
              </w:rPr>
              <w:t>and</w:t>
            </w:r>
            <w:r w:rsidRPr="00BC20FD">
              <w:rPr>
                <w:sz w:val="18"/>
                <w:szCs w:val="18"/>
              </w:rPr>
              <w:t xml:space="preserve"> of Joseph,</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cs="Tahoma"/>
                <w:sz w:val="18"/>
                <w:szCs w:val="18"/>
              </w:rPr>
              <w:t>τοῦ </w:t>
            </w:r>
            <w:hyperlink r:id="rId248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Μαθθὰτ* </w:t>
            </w:r>
            <w:hyperlink r:id="rId2483" w:tooltip="N-GMS 3158: Maththat -- Matthat, an ancestor of Jesus." w:history="1">
              <w:r w:rsidRPr="002E139A">
                <w:rPr>
                  <w:rStyle w:val="Hyperlink"/>
                  <w:rFonts w:ascii="Palatino Linotype" w:hAnsi="Palatino Linotype" w:cs="Tahoma"/>
                  <w:sz w:val="18"/>
                  <w:szCs w:val="18"/>
                </w:rPr>
                <w:t>(of Matthat)</w:t>
              </w:r>
            </w:hyperlink>
            <w:r w:rsidRPr="002E139A">
              <w:rPr>
                <w:rFonts w:ascii="Palatino Linotype" w:hAnsi="Palatino Linotype" w:cs="Tahoma"/>
                <w:sz w:val="18"/>
                <w:szCs w:val="18"/>
              </w:rPr>
              <w:t>, τοῦ </w:t>
            </w:r>
            <w:hyperlink r:id="rId248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Λευὶ </w:t>
            </w:r>
            <w:hyperlink r:id="rId2485" w:tooltip="N-GMS 3017: Leui -- (Hebrew), Levi, (a) an ancestor of Jesus, (b) another ancestor of Jesus, (c) third son of Jacob, the patriarch, and founder of a tribe named after him, (d) son of Alphaeus, and called Matthew, a revenue officer and one of the twelve apostle" w:history="1">
              <w:r w:rsidRPr="002E139A">
                <w:rPr>
                  <w:rStyle w:val="Hyperlink"/>
                  <w:rFonts w:ascii="Palatino Linotype" w:hAnsi="Palatino Linotype" w:cs="Tahoma"/>
                  <w:sz w:val="18"/>
                  <w:szCs w:val="18"/>
                </w:rPr>
                <w:t>(of Levi)</w:t>
              </w:r>
            </w:hyperlink>
            <w:r w:rsidRPr="002E139A">
              <w:rPr>
                <w:rFonts w:ascii="Palatino Linotype" w:hAnsi="Palatino Linotype" w:cs="Tahoma"/>
                <w:sz w:val="18"/>
                <w:szCs w:val="18"/>
              </w:rPr>
              <w:t>, τοῦ </w:t>
            </w:r>
            <w:hyperlink r:id="rId248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Μελχὶ </w:t>
            </w:r>
            <w:hyperlink r:id="rId2487" w:tooltip="N-GMS 3197: Melchi -- Melchi, one of the ancestors of Jesus." w:history="1">
              <w:r w:rsidRPr="002E139A">
                <w:rPr>
                  <w:rStyle w:val="Hyperlink"/>
                  <w:rFonts w:ascii="Palatino Linotype" w:hAnsi="Palatino Linotype" w:cs="Tahoma"/>
                  <w:sz w:val="18"/>
                  <w:szCs w:val="18"/>
                </w:rPr>
                <w:t>(of Melchi)</w:t>
              </w:r>
            </w:hyperlink>
            <w:r w:rsidRPr="002E139A">
              <w:rPr>
                <w:rFonts w:ascii="Palatino Linotype" w:hAnsi="Palatino Linotype" w:cs="Tahoma"/>
                <w:sz w:val="18"/>
                <w:szCs w:val="18"/>
              </w:rPr>
              <w:t>, τοῦ </w:t>
            </w:r>
            <w:hyperlink r:id="rId248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Ἰανναὶ </w:t>
            </w:r>
            <w:hyperlink r:id="rId2489" w:tooltip="N-GMS 2388: Iannai -- Jannai, an ancestor of Jesus; Jannai was the son of Joseph, and father of Melchi." w:history="1">
              <w:r w:rsidRPr="002E139A">
                <w:rPr>
                  <w:rStyle w:val="Hyperlink"/>
                  <w:rFonts w:ascii="Palatino Linotype" w:hAnsi="Palatino Linotype" w:cs="Tahoma"/>
                  <w:sz w:val="18"/>
                  <w:szCs w:val="18"/>
                </w:rPr>
                <w:t>(of Jannai)</w:t>
              </w:r>
            </w:hyperlink>
            <w:r w:rsidRPr="002E139A">
              <w:rPr>
                <w:rFonts w:ascii="Palatino Linotype" w:hAnsi="Palatino Linotype" w:cs="Tahoma"/>
                <w:sz w:val="18"/>
                <w:szCs w:val="18"/>
              </w:rPr>
              <w:t>, τοῦ </w:t>
            </w:r>
            <w:hyperlink r:id="rId249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Ἰωσὴφ </w:t>
            </w:r>
            <w:hyperlink r:id="rId2491" w:tooltip="N-GMS 2501: Iōsēph -- Joseph, a proper name." w:history="1">
              <w:r w:rsidRPr="002E139A">
                <w:rPr>
                  <w:rStyle w:val="Hyperlink"/>
                  <w:rFonts w:ascii="Palatino Linotype" w:hAnsi="Palatino Linotype" w:cs="Tahoma"/>
                  <w:sz w:val="18"/>
                  <w:szCs w:val="18"/>
                </w:rPr>
                <w:t>(of Joseph)</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3:24</w:t>
            </w:r>
            <w:r w:rsidR="00DF0719">
              <w:rPr>
                <w:sz w:val="18"/>
                <w:szCs w:val="18"/>
              </w:rPr>
              <w:t xml:space="preserve"> </w:t>
            </w:r>
            <w:r w:rsidRPr="00BC20FD">
              <w:rPr>
                <w:sz w:val="18"/>
                <w:szCs w:val="18"/>
              </w:rPr>
              <w:t xml:space="preserve">Which was the son of Matthat, </w:t>
            </w:r>
            <w:r w:rsidRPr="00725958">
              <w:rPr>
                <w:b/>
                <w:sz w:val="18"/>
                <w:szCs w:val="18"/>
                <w:u w:val="single"/>
              </w:rPr>
              <w:t>which</w:t>
            </w:r>
            <w:r w:rsidRPr="00BC20FD">
              <w:rPr>
                <w:sz w:val="18"/>
                <w:szCs w:val="18"/>
              </w:rPr>
              <w:t xml:space="preserve"> was the son of Levi, </w:t>
            </w:r>
            <w:r w:rsidRPr="00725958">
              <w:rPr>
                <w:b/>
                <w:sz w:val="18"/>
                <w:szCs w:val="18"/>
                <w:u w:val="single"/>
              </w:rPr>
              <w:t>which</w:t>
            </w:r>
            <w:r w:rsidRPr="00BC20FD">
              <w:rPr>
                <w:sz w:val="18"/>
                <w:szCs w:val="18"/>
              </w:rPr>
              <w:t xml:space="preserve"> was </w:t>
            </w:r>
            <w:r w:rsidRPr="00725958">
              <w:rPr>
                <w:b/>
                <w:sz w:val="18"/>
                <w:szCs w:val="18"/>
                <w:u w:val="single"/>
              </w:rPr>
              <w:t>the son</w:t>
            </w:r>
            <w:r w:rsidRPr="00BC20FD">
              <w:rPr>
                <w:sz w:val="18"/>
                <w:szCs w:val="18"/>
              </w:rPr>
              <w:t xml:space="preserve"> of Melchi, </w:t>
            </w:r>
            <w:r w:rsidRPr="00725958">
              <w:rPr>
                <w:b/>
                <w:sz w:val="18"/>
                <w:szCs w:val="18"/>
                <w:u w:val="single"/>
              </w:rPr>
              <w:t>which was the son</w:t>
            </w:r>
            <w:r w:rsidRPr="00BC20FD">
              <w:rPr>
                <w:sz w:val="18"/>
                <w:szCs w:val="18"/>
              </w:rPr>
              <w:t xml:space="preserve"> of Janna, </w:t>
            </w:r>
            <w:r w:rsidRPr="00725958">
              <w:rPr>
                <w:b/>
                <w:sz w:val="18"/>
                <w:szCs w:val="18"/>
                <w:u w:val="single"/>
              </w:rPr>
              <w:t>which was the son</w:t>
            </w:r>
            <w:r w:rsidRPr="00BC20FD">
              <w:rPr>
                <w:sz w:val="18"/>
                <w:szCs w:val="18"/>
              </w:rPr>
              <w:t xml:space="preserve"> of Joseph,</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3:32 </w:t>
            </w:r>
            <w:r w:rsidRPr="00725958">
              <w:rPr>
                <w:b/>
                <w:sz w:val="18"/>
                <w:szCs w:val="18"/>
                <w:u w:val="single"/>
              </w:rPr>
              <w:t>And</w:t>
            </w:r>
            <w:r w:rsidRPr="00BC20FD">
              <w:rPr>
                <w:sz w:val="18"/>
                <w:szCs w:val="18"/>
              </w:rPr>
              <w:t xml:space="preserve"> of Mattathias, </w:t>
            </w:r>
            <w:r w:rsidRPr="00725958">
              <w:rPr>
                <w:b/>
                <w:sz w:val="18"/>
                <w:szCs w:val="18"/>
                <w:u w:val="single"/>
              </w:rPr>
              <w:t>and</w:t>
            </w:r>
            <w:r w:rsidRPr="00BC20FD">
              <w:rPr>
                <w:sz w:val="18"/>
                <w:szCs w:val="18"/>
              </w:rPr>
              <w:t xml:space="preserve"> of Amos, </w:t>
            </w:r>
            <w:r w:rsidRPr="00725958">
              <w:rPr>
                <w:b/>
                <w:sz w:val="18"/>
                <w:szCs w:val="18"/>
                <w:u w:val="single"/>
              </w:rPr>
              <w:t>and</w:t>
            </w:r>
            <w:r w:rsidRPr="00BC20FD">
              <w:rPr>
                <w:sz w:val="18"/>
                <w:szCs w:val="18"/>
              </w:rPr>
              <w:t xml:space="preserve"> of Naum, </w:t>
            </w:r>
            <w:r w:rsidRPr="00725958">
              <w:rPr>
                <w:b/>
                <w:sz w:val="18"/>
                <w:szCs w:val="18"/>
                <w:u w:val="single"/>
              </w:rPr>
              <w:t>and</w:t>
            </w:r>
            <w:r w:rsidRPr="00BC20FD">
              <w:rPr>
                <w:sz w:val="18"/>
                <w:szCs w:val="18"/>
              </w:rPr>
              <w:t xml:space="preserve"> of Esli, and of Nagge,</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cs="Tahoma"/>
                <w:sz w:val="18"/>
                <w:szCs w:val="18"/>
              </w:rPr>
              <w:t>τοῦ </w:t>
            </w:r>
            <w:hyperlink r:id="rId249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Ματταθίου </w:t>
            </w:r>
            <w:hyperlink r:id="rId2493" w:tooltip="N-GMS 3161: Mattathiou -- Mattathias, an ancestor of Jesus." w:history="1">
              <w:r w:rsidRPr="002E139A">
                <w:rPr>
                  <w:rStyle w:val="Hyperlink"/>
                  <w:rFonts w:ascii="Palatino Linotype" w:hAnsi="Palatino Linotype" w:cs="Tahoma"/>
                  <w:sz w:val="18"/>
                  <w:szCs w:val="18"/>
                </w:rPr>
                <w:t>(of Mattathias)</w:t>
              </w:r>
            </w:hyperlink>
            <w:r w:rsidRPr="002E139A">
              <w:rPr>
                <w:rFonts w:ascii="Palatino Linotype" w:hAnsi="Palatino Linotype" w:cs="Tahoma"/>
                <w:sz w:val="18"/>
                <w:szCs w:val="18"/>
              </w:rPr>
              <w:t>, τοῦ </w:t>
            </w:r>
            <w:hyperlink r:id="rId249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Ἀμὼς </w:t>
            </w:r>
            <w:hyperlink r:id="rId2495" w:tooltip="N-GMS 301: Amōs -- Amos, son of Manasseh and father of Josiah, an ancestor of Jesus." w:history="1">
              <w:r w:rsidRPr="002E139A">
                <w:rPr>
                  <w:rStyle w:val="Hyperlink"/>
                  <w:rFonts w:ascii="Palatino Linotype" w:hAnsi="Palatino Linotype" w:cs="Tahoma"/>
                  <w:sz w:val="18"/>
                  <w:szCs w:val="18"/>
                </w:rPr>
                <w:t>(of Amos)</w:t>
              </w:r>
            </w:hyperlink>
            <w:r w:rsidRPr="002E139A">
              <w:rPr>
                <w:rFonts w:ascii="Palatino Linotype" w:hAnsi="Palatino Linotype" w:cs="Tahoma"/>
                <w:sz w:val="18"/>
                <w:szCs w:val="18"/>
              </w:rPr>
              <w:t>, τοῦ </w:t>
            </w:r>
            <w:hyperlink r:id="rId249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Ναοὺμ </w:t>
            </w:r>
            <w:hyperlink r:id="rId2497" w:tooltip="N-GMS 3486: Naoum -- Nahum, an ancestor of Jesus." w:history="1">
              <w:r w:rsidRPr="002E139A">
                <w:rPr>
                  <w:rStyle w:val="Hyperlink"/>
                  <w:rFonts w:ascii="Palatino Linotype" w:hAnsi="Palatino Linotype" w:cs="Tahoma"/>
                  <w:sz w:val="18"/>
                  <w:szCs w:val="18"/>
                </w:rPr>
                <w:t>(of Nahum)</w:t>
              </w:r>
            </w:hyperlink>
            <w:r w:rsidRPr="002E139A">
              <w:rPr>
                <w:rFonts w:ascii="Palatino Linotype" w:hAnsi="Palatino Linotype" w:cs="Tahoma"/>
                <w:sz w:val="18"/>
                <w:szCs w:val="18"/>
              </w:rPr>
              <w:t>, τοῦ </w:t>
            </w:r>
            <w:hyperlink r:id="rId249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Ἑσλὶ* </w:t>
            </w:r>
            <w:hyperlink r:id="rId2499" w:tooltip="N-GMS 2069: Hesli -- Esli, son of Naggai and father of Nahum." w:history="1">
              <w:r w:rsidRPr="002E139A">
                <w:rPr>
                  <w:rStyle w:val="Hyperlink"/>
                  <w:rFonts w:ascii="Palatino Linotype" w:hAnsi="Palatino Linotype" w:cs="Tahoma"/>
                  <w:sz w:val="18"/>
                  <w:szCs w:val="18"/>
                </w:rPr>
                <w:t>(of Esli)</w:t>
              </w:r>
            </w:hyperlink>
            <w:r w:rsidRPr="002E139A">
              <w:rPr>
                <w:rFonts w:ascii="Palatino Linotype" w:hAnsi="Palatino Linotype" w:cs="Tahoma"/>
                <w:sz w:val="18"/>
                <w:szCs w:val="18"/>
              </w:rPr>
              <w:t>, τοῦ </w:t>
            </w:r>
            <w:hyperlink r:id="rId250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Ναγγαὶ </w:t>
            </w:r>
            <w:hyperlink r:id="rId2501" w:tooltip="N-GMS 3477: Nangai -- Naggai, one of the ancestors of Jesus." w:history="1">
              <w:r w:rsidRPr="002E139A">
                <w:rPr>
                  <w:rStyle w:val="Hyperlink"/>
                  <w:rFonts w:ascii="Palatino Linotype" w:hAnsi="Palatino Linotype" w:cs="Tahoma"/>
                  <w:sz w:val="18"/>
                  <w:szCs w:val="18"/>
                </w:rPr>
                <w:t>(of Naggai)</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3:25</w:t>
            </w:r>
            <w:r w:rsidR="00DF0719">
              <w:rPr>
                <w:sz w:val="18"/>
                <w:szCs w:val="18"/>
              </w:rPr>
              <w:t xml:space="preserve"> </w:t>
            </w:r>
            <w:r w:rsidRPr="00725958">
              <w:rPr>
                <w:b/>
                <w:sz w:val="18"/>
                <w:szCs w:val="18"/>
                <w:u w:val="single"/>
              </w:rPr>
              <w:t>Which was the son</w:t>
            </w:r>
            <w:r w:rsidRPr="00BC20FD">
              <w:rPr>
                <w:sz w:val="18"/>
                <w:szCs w:val="18"/>
              </w:rPr>
              <w:t xml:space="preserve"> of Mattathias, </w:t>
            </w:r>
            <w:r w:rsidRPr="00725958">
              <w:rPr>
                <w:b/>
                <w:sz w:val="18"/>
                <w:szCs w:val="18"/>
                <w:u w:val="single"/>
              </w:rPr>
              <w:t>which was the son</w:t>
            </w:r>
            <w:r w:rsidRPr="00BC20FD">
              <w:rPr>
                <w:sz w:val="18"/>
                <w:szCs w:val="18"/>
              </w:rPr>
              <w:t xml:space="preserve"> of Amos, </w:t>
            </w:r>
            <w:r w:rsidRPr="00725958">
              <w:rPr>
                <w:b/>
                <w:sz w:val="18"/>
                <w:szCs w:val="18"/>
                <w:u w:val="single"/>
              </w:rPr>
              <w:t>which was the son</w:t>
            </w:r>
            <w:r w:rsidRPr="00BC20FD">
              <w:rPr>
                <w:sz w:val="18"/>
                <w:szCs w:val="18"/>
              </w:rPr>
              <w:t xml:space="preserve"> of Naum, </w:t>
            </w:r>
            <w:r w:rsidRPr="00725958">
              <w:rPr>
                <w:b/>
                <w:sz w:val="18"/>
                <w:szCs w:val="18"/>
                <w:u w:val="single"/>
              </w:rPr>
              <w:t>which was the son</w:t>
            </w:r>
            <w:r w:rsidRPr="00BC20FD">
              <w:rPr>
                <w:sz w:val="18"/>
                <w:szCs w:val="18"/>
              </w:rPr>
              <w:t xml:space="preserve"> of Esli, </w:t>
            </w:r>
            <w:r w:rsidRPr="00725958">
              <w:rPr>
                <w:b/>
                <w:sz w:val="18"/>
                <w:szCs w:val="18"/>
                <w:u w:val="single"/>
              </w:rPr>
              <w:t>which was the son</w:t>
            </w:r>
            <w:r w:rsidRPr="00BC20FD">
              <w:rPr>
                <w:sz w:val="18"/>
                <w:szCs w:val="18"/>
              </w:rPr>
              <w:t xml:space="preserve"> of Nagge,</w:t>
            </w:r>
          </w:p>
        </w:tc>
      </w:tr>
      <w:tr w:rsidR="008802DF" w:rsidRPr="000A4E93" w:rsidTr="00A32C38">
        <w:trPr>
          <w:tblCellSpacing w:w="75" w:type="dxa"/>
        </w:trPr>
        <w:tc>
          <w:tcPr>
            <w:tcW w:w="1868" w:type="dxa"/>
            <w:tcMar>
              <w:top w:w="0" w:type="dxa"/>
              <w:left w:w="108" w:type="dxa"/>
              <w:bottom w:w="0" w:type="dxa"/>
              <w:right w:w="108" w:type="dxa"/>
            </w:tcMar>
          </w:tcPr>
          <w:p w:rsidR="008802DF" w:rsidRPr="00A465F6" w:rsidRDefault="008802DF" w:rsidP="00AA36AF">
            <w:pPr>
              <w:spacing w:after="0" w:line="240" w:lineRule="auto"/>
              <w:rPr>
                <w:sz w:val="18"/>
                <w:szCs w:val="18"/>
              </w:rPr>
            </w:pPr>
            <w:r w:rsidRPr="00A465F6">
              <w:rPr>
                <w:sz w:val="18"/>
                <w:szCs w:val="18"/>
              </w:rPr>
              <w:t xml:space="preserve">3:33 </w:t>
            </w:r>
            <w:r w:rsidRPr="00A465F6">
              <w:rPr>
                <w:b/>
                <w:sz w:val="18"/>
                <w:szCs w:val="18"/>
                <w:u w:val="single"/>
              </w:rPr>
              <w:t>And</w:t>
            </w:r>
            <w:r w:rsidRPr="00A465F6">
              <w:rPr>
                <w:sz w:val="18"/>
                <w:szCs w:val="18"/>
              </w:rPr>
              <w:t xml:space="preserve"> of Maath, </w:t>
            </w:r>
            <w:r w:rsidRPr="00A465F6">
              <w:rPr>
                <w:b/>
                <w:sz w:val="18"/>
                <w:szCs w:val="18"/>
                <w:u w:val="single"/>
              </w:rPr>
              <w:t>and</w:t>
            </w:r>
            <w:r w:rsidRPr="00A465F6">
              <w:rPr>
                <w:sz w:val="18"/>
                <w:szCs w:val="18"/>
              </w:rPr>
              <w:t xml:space="preserve"> of Mattathias, </w:t>
            </w:r>
            <w:r w:rsidRPr="00A465F6">
              <w:rPr>
                <w:b/>
                <w:sz w:val="18"/>
                <w:szCs w:val="18"/>
                <w:u w:val="single"/>
              </w:rPr>
              <w:t>and</w:t>
            </w:r>
            <w:r w:rsidRPr="00A465F6">
              <w:rPr>
                <w:sz w:val="18"/>
                <w:szCs w:val="18"/>
              </w:rPr>
              <w:t xml:space="preserve"> of Semei, </w:t>
            </w:r>
            <w:r w:rsidRPr="00A465F6">
              <w:rPr>
                <w:b/>
                <w:sz w:val="18"/>
                <w:szCs w:val="18"/>
                <w:u w:val="single"/>
              </w:rPr>
              <w:t>and</w:t>
            </w:r>
            <w:r w:rsidRPr="00A465F6">
              <w:rPr>
                <w:sz w:val="18"/>
                <w:szCs w:val="18"/>
              </w:rPr>
              <w:t xml:space="preserve"> of Joseph, </w:t>
            </w:r>
            <w:r w:rsidRPr="00A465F6">
              <w:rPr>
                <w:b/>
                <w:sz w:val="18"/>
                <w:szCs w:val="18"/>
                <w:u w:val="single"/>
              </w:rPr>
              <w:t>and</w:t>
            </w:r>
            <w:r w:rsidRPr="00A465F6">
              <w:rPr>
                <w:sz w:val="18"/>
                <w:szCs w:val="18"/>
              </w:rPr>
              <w:t xml:space="preserve"> of </w:t>
            </w:r>
            <w:r w:rsidRPr="00A465F6">
              <w:rPr>
                <w:b/>
                <w:sz w:val="18"/>
                <w:szCs w:val="18"/>
                <w:u w:val="single"/>
              </w:rPr>
              <w:t>Juda</w:t>
            </w:r>
            <w:r w:rsidRPr="00A465F6">
              <w:rPr>
                <w:sz w:val="18"/>
                <w:szCs w:val="18"/>
              </w:rPr>
              <w:t>,</w:t>
            </w:r>
          </w:p>
        </w:tc>
        <w:tc>
          <w:tcPr>
            <w:tcW w:w="5330" w:type="dxa"/>
          </w:tcPr>
          <w:p w:rsidR="008802DF" w:rsidRPr="00A465F6" w:rsidRDefault="008802DF" w:rsidP="00AA36AF">
            <w:pPr>
              <w:pStyle w:val="indent1"/>
              <w:ind w:left="0"/>
              <w:rPr>
                <w:rFonts w:ascii="Palatino Linotype" w:hAnsi="Palatino Linotype" w:cs="Tahoma"/>
                <w:sz w:val="18"/>
                <w:szCs w:val="18"/>
              </w:rPr>
            </w:pPr>
            <w:r w:rsidRPr="00A465F6">
              <w:rPr>
                <w:rStyle w:val="reftext1"/>
                <w:position w:val="6"/>
                <w:sz w:val="18"/>
                <w:szCs w:val="18"/>
              </w:rPr>
              <w:t>26</w:t>
            </w:r>
            <w:r w:rsidRPr="00A465F6">
              <w:rPr>
                <w:rStyle w:val="reftext1"/>
                <w:sz w:val="18"/>
                <w:szCs w:val="18"/>
              </w:rPr>
              <w:t> </w:t>
            </w:r>
            <w:r w:rsidRPr="00A465F6">
              <w:rPr>
                <w:rFonts w:ascii="Palatino Linotype" w:hAnsi="Palatino Linotype" w:cs="Tahoma"/>
                <w:sz w:val="18"/>
                <w:szCs w:val="18"/>
              </w:rPr>
              <w:t>τοῦ </w:t>
            </w:r>
            <w:hyperlink r:id="rId2502"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Μαὰθ </w:t>
            </w:r>
            <w:hyperlink r:id="rId2503" w:tooltip="N-GMS 3092: Maath -- (Hebrew), Maath, an ancestor of Jesus." w:history="1">
              <w:r w:rsidRPr="00A465F6">
                <w:rPr>
                  <w:rStyle w:val="Hyperlink"/>
                  <w:rFonts w:ascii="Palatino Linotype" w:hAnsi="Palatino Linotype" w:cs="Tahoma"/>
                  <w:sz w:val="18"/>
                  <w:szCs w:val="18"/>
                </w:rPr>
                <w:t>(of Maath)</w:t>
              </w:r>
            </w:hyperlink>
            <w:r w:rsidRPr="00A465F6">
              <w:rPr>
                <w:rFonts w:ascii="Palatino Linotype" w:hAnsi="Palatino Linotype" w:cs="Tahoma"/>
                <w:sz w:val="18"/>
                <w:szCs w:val="18"/>
              </w:rPr>
              <w:t>, τοῦ </w:t>
            </w:r>
            <w:hyperlink r:id="rId2504"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Ματταθίου </w:t>
            </w:r>
            <w:hyperlink r:id="rId2505" w:tooltip="N-GMS 3161: Mattathiou -- Mattathias, an ancestor of Jesus." w:history="1">
              <w:r w:rsidRPr="00A465F6">
                <w:rPr>
                  <w:rStyle w:val="Hyperlink"/>
                  <w:rFonts w:ascii="Palatino Linotype" w:hAnsi="Palatino Linotype" w:cs="Tahoma"/>
                  <w:sz w:val="18"/>
                  <w:szCs w:val="18"/>
                </w:rPr>
                <w:t>(of Mattathias)</w:t>
              </w:r>
            </w:hyperlink>
            <w:r w:rsidRPr="00A465F6">
              <w:rPr>
                <w:rFonts w:ascii="Palatino Linotype" w:hAnsi="Palatino Linotype" w:cs="Tahoma"/>
                <w:sz w:val="18"/>
                <w:szCs w:val="18"/>
              </w:rPr>
              <w:t>, τοῦ </w:t>
            </w:r>
            <w:hyperlink r:id="rId2506"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Σεμεῒν </w:t>
            </w:r>
            <w:hyperlink r:id="rId2507" w:tooltip="N-GMS 4584: Semein -- Semein, an ancestor of Jesus." w:history="1">
              <w:r w:rsidRPr="00A465F6">
                <w:rPr>
                  <w:rStyle w:val="Hyperlink"/>
                  <w:rFonts w:ascii="Palatino Linotype" w:hAnsi="Palatino Linotype" w:cs="Tahoma"/>
                  <w:sz w:val="18"/>
                  <w:szCs w:val="18"/>
                </w:rPr>
                <w:t>(of Semein)</w:t>
              </w:r>
            </w:hyperlink>
            <w:r w:rsidRPr="00A465F6">
              <w:rPr>
                <w:rFonts w:ascii="Palatino Linotype" w:hAnsi="Palatino Linotype" w:cs="Tahoma"/>
                <w:sz w:val="18"/>
                <w:szCs w:val="18"/>
              </w:rPr>
              <w:t>, τοῦ </w:t>
            </w:r>
            <w:hyperlink r:id="rId2508"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Ἰωσὴχ </w:t>
            </w:r>
            <w:hyperlink r:id="rId2509" w:tooltip="N-GMS 2501: Iōsēch -- Joseph, a proper name." w:history="1">
              <w:r w:rsidRPr="00A465F6">
                <w:rPr>
                  <w:rStyle w:val="Hyperlink"/>
                  <w:rFonts w:ascii="Palatino Linotype" w:hAnsi="Palatino Linotype" w:cs="Tahoma"/>
                  <w:sz w:val="18"/>
                  <w:szCs w:val="18"/>
                </w:rPr>
                <w:t>(of Josech)</w:t>
              </w:r>
            </w:hyperlink>
            <w:r w:rsidRPr="00A465F6">
              <w:rPr>
                <w:rFonts w:ascii="Palatino Linotype" w:hAnsi="Palatino Linotype" w:cs="Tahoma"/>
                <w:sz w:val="18"/>
                <w:szCs w:val="18"/>
              </w:rPr>
              <w:t>, τοῦ </w:t>
            </w:r>
            <w:hyperlink r:id="rId2510"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Ἰωδὰ </w:t>
            </w:r>
            <w:hyperlink r:id="rId2511" w:tooltip="N-GMS 2448: Iōda -- Judah, Judas, Jude." w:history="1">
              <w:r w:rsidRPr="00A465F6">
                <w:rPr>
                  <w:rStyle w:val="Hyperlink"/>
                  <w:rFonts w:ascii="Palatino Linotype" w:hAnsi="Palatino Linotype" w:cs="Tahoma"/>
                  <w:sz w:val="18"/>
                  <w:szCs w:val="18"/>
                </w:rPr>
                <w:t>(of Joda)</w:t>
              </w:r>
            </w:hyperlink>
            <w:r w:rsidRPr="00A465F6">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A465F6">
              <w:rPr>
                <w:sz w:val="18"/>
                <w:szCs w:val="18"/>
              </w:rPr>
              <w:t>3:26</w:t>
            </w:r>
            <w:r w:rsidR="00DF0719" w:rsidRPr="00A465F6">
              <w:rPr>
                <w:sz w:val="18"/>
                <w:szCs w:val="18"/>
              </w:rPr>
              <w:t xml:space="preserve"> </w:t>
            </w:r>
            <w:r w:rsidRPr="00A465F6">
              <w:rPr>
                <w:b/>
                <w:sz w:val="18"/>
                <w:szCs w:val="18"/>
                <w:u w:val="single"/>
              </w:rPr>
              <w:t>Which was the son</w:t>
            </w:r>
            <w:r w:rsidRPr="00A465F6">
              <w:rPr>
                <w:sz w:val="18"/>
                <w:szCs w:val="18"/>
              </w:rPr>
              <w:t xml:space="preserve"> of Maath, </w:t>
            </w:r>
            <w:r w:rsidRPr="00A465F6">
              <w:rPr>
                <w:b/>
                <w:sz w:val="18"/>
                <w:szCs w:val="18"/>
                <w:u w:val="single"/>
              </w:rPr>
              <w:t>which was the son</w:t>
            </w:r>
            <w:r w:rsidRPr="00A465F6">
              <w:rPr>
                <w:sz w:val="18"/>
                <w:szCs w:val="18"/>
              </w:rPr>
              <w:t xml:space="preserve"> of Mattathias, </w:t>
            </w:r>
            <w:r w:rsidRPr="00A465F6">
              <w:rPr>
                <w:b/>
                <w:sz w:val="18"/>
                <w:szCs w:val="18"/>
                <w:u w:val="single"/>
              </w:rPr>
              <w:t>which was the son</w:t>
            </w:r>
            <w:r w:rsidRPr="00A465F6">
              <w:rPr>
                <w:sz w:val="18"/>
                <w:szCs w:val="18"/>
              </w:rPr>
              <w:t xml:space="preserve"> of Semei, </w:t>
            </w:r>
            <w:r w:rsidRPr="00A465F6">
              <w:rPr>
                <w:b/>
                <w:sz w:val="18"/>
                <w:szCs w:val="18"/>
                <w:u w:val="single"/>
              </w:rPr>
              <w:t>which was the son</w:t>
            </w:r>
            <w:r w:rsidRPr="00A465F6">
              <w:rPr>
                <w:sz w:val="18"/>
                <w:szCs w:val="18"/>
              </w:rPr>
              <w:t xml:space="preserve"> of Joseph, </w:t>
            </w:r>
            <w:r w:rsidRPr="00A465F6">
              <w:rPr>
                <w:b/>
                <w:sz w:val="18"/>
                <w:szCs w:val="18"/>
                <w:u w:val="single"/>
              </w:rPr>
              <w:t>which was the son</w:t>
            </w:r>
            <w:r w:rsidRPr="00A465F6">
              <w:rPr>
                <w:sz w:val="18"/>
                <w:szCs w:val="18"/>
              </w:rPr>
              <w:t xml:space="preserve"> of </w:t>
            </w:r>
            <w:r w:rsidRPr="00A465F6">
              <w:rPr>
                <w:b/>
                <w:sz w:val="18"/>
                <w:szCs w:val="18"/>
                <w:u w:val="single"/>
              </w:rPr>
              <w:t>Juda</w:t>
            </w:r>
            <w:r w:rsidR="00725958" w:rsidRPr="00A465F6">
              <w:rPr>
                <w:b/>
                <w:sz w:val="18"/>
                <w:szCs w:val="18"/>
                <w:u w:val="single"/>
              </w:rPr>
              <w:t>h</w:t>
            </w:r>
            <w:r w:rsidRPr="00A465F6">
              <w:rPr>
                <w:sz w:val="18"/>
                <w:szCs w:val="18"/>
              </w:rPr>
              <w: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3:34 </w:t>
            </w:r>
            <w:r w:rsidRPr="00060DFF">
              <w:rPr>
                <w:b/>
                <w:sz w:val="18"/>
                <w:szCs w:val="18"/>
                <w:u w:val="single"/>
              </w:rPr>
              <w:t>And</w:t>
            </w:r>
            <w:r w:rsidRPr="00BC20FD">
              <w:rPr>
                <w:sz w:val="18"/>
                <w:szCs w:val="18"/>
              </w:rPr>
              <w:t xml:space="preserve"> of Joanna, </w:t>
            </w:r>
            <w:r w:rsidRPr="00060DFF">
              <w:rPr>
                <w:b/>
                <w:sz w:val="18"/>
                <w:szCs w:val="18"/>
                <w:u w:val="single"/>
              </w:rPr>
              <w:t>and</w:t>
            </w:r>
            <w:r w:rsidRPr="00BC20FD">
              <w:rPr>
                <w:sz w:val="18"/>
                <w:szCs w:val="18"/>
              </w:rPr>
              <w:t xml:space="preserve"> of </w:t>
            </w:r>
            <w:r w:rsidRPr="00060DFF">
              <w:rPr>
                <w:b/>
                <w:sz w:val="18"/>
                <w:szCs w:val="18"/>
                <w:u w:val="single"/>
              </w:rPr>
              <w:t>Resa</w:t>
            </w:r>
            <w:r w:rsidRPr="00BC20FD">
              <w:rPr>
                <w:sz w:val="18"/>
                <w:szCs w:val="18"/>
              </w:rPr>
              <w:t xml:space="preserve">, </w:t>
            </w:r>
            <w:r w:rsidRPr="00060DFF">
              <w:rPr>
                <w:b/>
                <w:sz w:val="18"/>
                <w:szCs w:val="18"/>
                <w:u w:val="single"/>
              </w:rPr>
              <w:t>and</w:t>
            </w:r>
            <w:r w:rsidRPr="00BC20FD">
              <w:rPr>
                <w:sz w:val="18"/>
                <w:szCs w:val="18"/>
              </w:rPr>
              <w:t xml:space="preserve"> of Zorobabel, </w:t>
            </w:r>
            <w:r w:rsidRPr="00060DFF">
              <w:rPr>
                <w:b/>
                <w:sz w:val="18"/>
                <w:szCs w:val="18"/>
                <w:u w:val="single"/>
              </w:rPr>
              <w:t>and</w:t>
            </w:r>
            <w:r w:rsidRPr="00BC20FD">
              <w:rPr>
                <w:sz w:val="18"/>
                <w:szCs w:val="18"/>
              </w:rPr>
              <w:t xml:space="preserve"> of Salathiel, </w:t>
            </w:r>
            <w:r w:rsidRPr="00060DFF">
              <w:rPr>
                <w:b/>
                <w:sz w:val="18"/>
                <w:szCs w:val="18"/>
                <w:u w:val="single"/>
              </w:rPr>
              <w:t>who</w:t>
            </w:r>
            <w:r w:rsidRPr="00BC20FD">
              <w:rPr>
                <w:sz w:val="18"/>
                <w:szCs w:val="18"/>
              </w:rPr>
              <w:t xml:space="preserve"> was the son of Neri,</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cs="Tahoma"/>
                <w:sz w:val="18"/>
                <w:szCs w:val="18"/>
              </w:rPr>
              <w:t>τοῦ </w:t>
            </w:r>
            <w:hyperlink r:id="rId251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Ἰωανὰν </w:t>
            </w:r>
            <w:hyperlink r:id="rId2513" w:tooltip="N-GMS 2490: Iōanan -- Joanan, a proper name." w:history="1">
              <w:r w:rsidRPr="002E139A">
                <w:rPr>
                  <w:rStyle w:val="Hyperlink"/>
                  <w:rFonts w:ascii="Palatino Linotype" w:hAnsi="Palatino Linotype" w:cs="Tahoma"/>
                  <w:sz w:val="18"/>
                  <w:szCs w:val="18"/>
                </w:rPr>
                <w:t>(of Joannen)</w:t>
              </w:r>
            </w:hyperlink>
            <w:r w:rsidRPr="002E139A">
              <w:rPr>
                <w:rFonts w:ascii="Palatino Linotype" w:hAnsi="Palatino Linotype" w:cs="Tahoma"/>
                <w:sz w:val="18"/>
                <w:szCs w:val="18"/>
              </w:rPr>
              <w:t>, τοῦ </w:t>
            </w:r>
            <w:hyperlink r:id="rId251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Ῥησὰ </w:t>
            </w:r>
            <w:hyperlink r:id="rId2515" w:tooltip="N-GMS 4488: Rhēsa -- Rhesa, an ancestor of Jesus." w:history="1">
              <w:r w:rsidRPr="002E139A">
                <w:rPr>
                  <w:rStyle w:val="Hyperlink"/>
                  <w:rFonts w:ascii="Palatino Linotype" w:hAnsi="Palatino Linotype" w:cs="Tahoma"/>
                  <w:sz w:val="18"/>
                  <w:szCs w:val="18"/>
                </w:rPr>
                <w:t>(of Rhesa)</w:t>
              </w:r>
            </w:hyperlink>
            <w:r w:rsidRPr="002E139A">
              <w:rPr>
                <w:rFonts w:ascii="Palatino Linotype" w:hAnsi="Palatino Linotype" w:cs="Tahoma"/>
                <w:sz w:val="18"/>
                <w:szCs w:val="18"/>
              </w:rPr>
              <w:t>, τοῦ </w:t>
            </w:r>
            <w:hyperlink r:id="rId251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Ζοροβάβελ </w:t>
            </w:r>
            <w:hyperlink r:id="rId2517" w:tooltip="N-GMS 2216: Zorobabel -- Zerubbabel, son of Shealtiel (Salathiel) and father of Abiud and Rhesa." w:history="1">
              <w:r w:rsidRPr="002E139A">
                <w:rPr>
                  <w:rStyle w:val="Hyperlink"/>
                  <w:rFonts w:ascii="Palatino Linotype" w:hAnsi="Palatino Linotype" w:cs="Tahoma"/>
                  <w:sz w:val="18"/>
                  <w:szCs w:val="18"/>
                </w:rPr>
                <w:t>(of Zerubbabel)</w:t>
              </w:r>
            </w:hyperlink>
            <w:r w:rsidRPr="002E139A">
              <w:rPr>
                <w:rFonts w:ascii="Palatino Linotype" w:hAnsi="Palatino Linotype" w:cs="Tahoma"/>
                <w:sz w:val="18"/>
                <w:szCs w:val="18"/>
              </w:rPr>
              <w:t>, τοῦ </w:t>
            </w:r>
            <w:hyperlink r:id="rId251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Σαλαθιὴλ </w:t>
            </w:r>
            <w:hyperlink r:id="rId2519" w:tooltip="N-GMS 4528: Salathiēl -- Salathiel, son of Jechoniah." w:history="1">
              <w:r w:rsidRPr="002E139A">
                <w:rPr>
                  <w:rStyle w:val="Hyperlink"/>
                  <w:rFonts w:ascii="Palatino Linotype" w:hAnsi="Palatino Linotype" w:cs="Tahoma"/>
                  <w:sz w:val="18"/>
                  <w:szCs w:val="18"/>
                </w:rPr>
                <w:t>(of Shealtiel)</w:t>
              </w:r>
            </w:hyperlink>
            <w:r w:rsidRPr="002E139A">
              <w:rPr>
                <w:rFonts w:ascii="Palatino Linotype" w:hAnsi="Palatino Linotype" w:cs="Tahoma"/>
                <w:sz w:val="18"/>
                <w:szCs w:val="18"/>
              </w:rPr>
              <w:t>, τοῦ </w:t>
            </w:r>
            <w:hyperlink r:id="rId252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Νηρὶ </w:t>
            </w:r>
            <w:hyperlink r:id="rId2521" w:tooltip="N-GMS 3518: Nēri -- Neri, an ancestor of Jesus." w:history="1">
              <w:r w:rsidRPr="002E139A">
                <w:rPr>
                  <w:rStyle w:val="Hyperlink"/>
                  <w:rFonts w:ascii="Palatino Linotype" w:hAnsi="Palatino Linotype" w:cs="Tahoma"/>
                  <w:sz w:val="18"/>
                  <w:szCs w:val="18"/>
                </w:rPr>
                <w:t>(of Neri)</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3:27</w:t>
            </w:r>
            <w:r w:rsidR="00DF0719">
              <w:rPr>
                <w:sz w:val="18"/>
                <w:szCs w:val="18"/>
              </w:rPr>
              <w:t xml:space="preserve"> </w:t>
            </w:r>
            <w:r w:rsidRPr="00060DFF">
              <w:rPr>
                <w:b/>
                <w:sz w:val="18"/>
                <w:szCs w:val="18"/>
                <w:u w:val="single"/>
              </w:rPr>
              <w:t>Which was the son</w:t>
            </w:r>
            <w:r w:rsidRPr="00BC20FD">
              <w:rPr>
                <w:sz w:val="18"/>
                <w:szCs w:val="18"/>
              </w:rPr>
              <w:t xml:space="preserve"> of Joanna, </w:t>
            </w:r>
            <w:r w:rsidRPr="00060DFF">
              <w:rPr>
                <w:b/>
                <w:sz w:val="18"/>
                <w:szCs w:val="18"/>
                <w:u w:val="single"/>
              </w:rPr>
              <w:t>which was the son</w:t>
            </w:r>
            <w:r w:rsidRPr="00BC20FD">
              <w:rPr>
                <w:sz w:val="18"/>
                <w:szCs w:val="18"/>
              </w:rPr>
              <w:t xml:space="preserve"> of </w:t>
            </w:r>
            <w:r w:rsidRPr="00060DFF">
              <w:rPr>
                <w:b/>
                <w:sz w:val="18"/>
                <w:szCs w:val="18"/>
                <w:u w:val="single"/>
              </w:rPr>
              <w:t>Rhesa, which was the son</w:t>
            </w:r>
            <w:r w:rsidRPr="00BC20FD">
              <w:rPr>
                <w:sz w:val="18"/>
                <w:szCs w:val="18"/>
              </w:rPr>
              <w:t xml:space="preserve"> of Zorobabel, </w:t>
            </w:r>
            <w:r w:rsidRPr="00060DFF">
              <w:rPr>
                <w:b/>
                <w:sz w:val="18"/>
                <w:szCs w:val="18"/>
                <w:u w:val="single"/>
              </w:rPr>
              <w:t>which was the son</w:t>
            </w:r>
            <w:r w:rsidRPr="00BC20FD">
              <w:rPr>
                <w:sz w:val="18"/>
                <w:szCs w:val="18"/>
              </w:rPr>
              <w:t xml:space="preserve"> of Salathiel, </w:t>
            </w:r>
            <w:r w:rsidRPr="00060DFF">
              <w:rPr>
                <w:b/>
                <w:sz w:val="18"/>
                <w:szCs w:val="18"/>
                <w:u w:val="single"/>
              </w:rPr>
              <w:t>which</w:t>
            </w:r>
            <w:r w:rsidRPr="00BC20FD">
              <w:rPr>
                <w:sz w:val="18"/>
                <w:szCs w:val="18"/>
              </w:rPr>
              <w:t xml:space="preserve"> was the son of Neri,</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3:35 </w:t>
            </w:r>
            <w:r w:rsidRPr="00060DFF">
              <w:rPr>
                <w:b/>
                <w:sz w:val="18"/>
                <w:szCs w:val="18"/>
                <w:u w:val="single"/>
              </w:rPr>
              <w:t>Who</w:t>
            </w:r>
            <w:r w:rsidRPr="00BC20FD">
              <w:rPr>
                <w:sz w:val="18"/>
                <w:szCs w:val="18"/>
              </w:rPr>
              <w:t xml:space="preserve"> was </w:t>
            </w:r>
            <w:r w:rsidRPr="00060DFF">
              <w:rPr>
                <w:b/>
                <w:sz w:val="18"/>
                <w:szCs w:val="18"/>
                <w:u w:val="single"/>
              </w:rPr>
              <w:t xml:space="preserve">a descendant </w:t>
            </w:r>
            <w:r w:rsidRPr="00BC20FD">
              <w:rPr>
                <w:sz w:val="18"/>
                <w:szCs w:val="18"/>
              </w:rPr>
              <w:t xml:space="preserve">of Melchi, </w:t>
            </w:r>
            <w:r w:rsidRPr="00060DFF">
              <w:rPr>
                <w:b/>
                <w:sz w:val="18"/>
                <w:szCs w:val="18"/>
                <w:u w:val="single"/>
              </w:rPr>
              <w:t>and</w:t>
            </w:r>
            <w:r w:rsidRPr="00BC20FD">
              <w:rPr>
                <w:sz w:val="18"/>
                <w:szCs w:val="18"/>
              </w:rPr>
              <w:t xml:space="preserve"> of Addi, </w:t>
            </w:r>
            <w:r w:rsidRPr="00060DFF">
              <w:rPr>
                <w:b/>
                <w:sz w:val="18"/>
                <w:szCs w:val="18"/>
                <w:u w:val="single"/>
              </w:rPr>
              <w:t>and</w:t>
            </w:r>
            <w:r w:rsidRPr="00BC20FD">
              <w:rPr>
                <w:sz w:val="18"/>
                <w:szCs w:val="18"/>
              </w:rPr>
              <w:t xml:space="preserve"> of Cosam, </w:t>
            </w:r>
            <w:r w:rsidRPr="00060DFF">
              <w:rPr>
                <w:b/>
                <w:sz w:val="18"/>
                <w:szCs w:val="18"/>
                <w:u w:val="single"/>
              </w:rPr>
              <w:t>and</w:t>
            </w:r>
            <w:r w:rsidRPr="00BC20FD">
              <w:rPr>
                <w:sz w:val="18"/>
                <w:szCs w:val="18"/>
              </w:rPr>
              <w:t xml:space="preserve"> of Elmodam, </w:t>
            </w:r>
            <w:r w:rsidRPr="00060DFF">
              <w:rPr>
                <w:b/>
                <w:sz w:val="18"/>
                <w:szCs w:val="18"/>
                <w:u w:val="single"/>
              </w:rPr>
              <w:t>and</w:t>
            </w:r>
            <w:r w:rsidRPr="00BC20FD">
              <w:rPr>
                <w:sz w:val="18"/>
                <w:szCs w:val="18"/>
              </w:rPr>
              <w:t xml:space="preserve"> of Er,</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cs="Tahoma"/>
                <w:sz w:val="18"/>
                <w:szCs w:val="18"/>
              </w:rPr>
              <w:t>τοῦ </w:t>
            </w:r>
            <w:hyperlink r:id="rId252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Μελχὶ </w:t>
            </w:r>
            <w:hyperlink r:id="rId2523" w:tooltip="N-GMS 3197: Melchi -- Melchi, one of the ancestors of Jesus." w:history="1">
              <w:r w:rsidRPr="002E139A">
                <w:rPr>
                  <w:rStyle w:val="Hyperlink"/>
                  <w:rFonts w:ascii="Palatino Linotype" w:hAnsi="Palatino Linotype" w:cs="Tahoma"/>
                  <w:sz w:val="18"/>
                  <w:szCs w:val="18"/>
                </w:rPr>
                <w:t>(of Melchi)</w:t>
              </w:r>
            </w:hyperlink>
            <w:r w:rsidRPr="002E139A">
              <w:rPr>
                <w:rFonts w:ascii="Palatino Linotype" w:hAnsi="Palatino Linotype" w:cs="Tahoma"/>
                <w:sz w:val="18"/>
                <w:szCs w:val="18"/>
              </w:rPr>
              <w:t>, τοῦ </w:t>
            </w:r>
            <w:hyperlink r:id="rId252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Ἀδδὶ </w:t>
            </w:r>
            <w:hyperlink r:id="rId2525" w:tooltip="N-GMS 78: Addi -- Addi, son of Cosam, and father of Melchi, one of the ancestors of Jesus." w:history="1">
              <w:r w:rsidRPr="002E139A">
                <w:rPr>
                  <w:rStyle w:val="Hyperlink"/>
                  <w:rFonts w:ascii="Palatino Linotype" w:hAnsi="Palatino Linotype" w:cs="Tahoma"/>
                  <w:sz w:val="18"/>
                  <w:szCs w:val="18"/>
                </w:rPr>
                <w:t>(of Addi)</w:t>
              </w:r>
            </w:hyperlink>
            <w:r w:rsidRPr="002E139A">
              <w:rPr>
                <w:rFonts w:ascii="Palatino Linotype" w:hAnsi="Palatino Linotype" w:cs="Tahoma"/>
                <w:sz w:val="18"/>
                <w:szCs w:val="18"/>
              </w:rPr>
              <w:t>, τοῦ </w:t>
            </w:r>
            <w:hyperlink r:id="rId252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Κωσὰμ </w:t>
            </w:r>
            <w:hyperlink r:id="rId2527" w:tooltip="N-GMS 2973: Kōsam -- Cosam, son of Elmadam and father of Addi." w:history="1">
              <w:r w:rsidRPr="002E139A">
                <w:rPr>
                  <w:rStyle w:val="Hyperlink"/>
                  <w:rFonts w:ascii="Palatino Linotype" w:hAnsi="Palatino Linotype" w:cs="Tahoma"/>
                  <w:sz w:val="18"/>
                  <w:szCs w:val="18"/>
                </w:rPr>
                <w:t>(of Cosam)</w:t>
              </w:r>
            </w:hyperlink>
            <w:r w:rsidRPr="002E139A">
              <w:rPr>
                <w:rFonts w:ascii="Palatino Linotype" w:hAnsi="Palatino Linotype" w:cs="Tahoma"/>
                <w:sz w:val="18"/>
                <w:szCs w:val="18"/>
              </w:rPr>
              <w:t>, τοῦ </w:t>
            </w:r>
            <w:hyperlink r:id="rId252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Ἐλμαδὰμ </w:t>
            </w:r>
            <w:hyperlink r:id="rId2529" w:tooltip="N-GMS 1678: Elmadam -- Elmadam, father of Cosam, son of Er." w:history="1">
              <w:r w:rsidRPr="002E139A">
                <w:rPr>
                  <w:rStyle w:val="Hyperlink"/>
                  <w:rFonts w:ascii="Palatino Linotype" w:hAnsi="Palatino Linotype" w:cs="Tahoma"/>
                  <w:sz w:val="18"/>
                  <w:szCs w:val="18"/>
                </w:rPr>
                <w:t>(of Elmadam)</w:t>
              </w:r>
            </w:hyperlink>
            <w:r w:rsidRPr="002E139A">
              <w:rPr>
                <w:rFonts w:ascii="Palatino Linotype" w:hAnsi="Palatino Linotype" w:cs="Tahoma"/>
                <w:sz w:val="18"/>
                <w:szCs w:val="18"/>
              </w:rPr>
              <w:t>, τοῦ </w:t>
            </w:r>
            <w:hyperlink r:id="rId253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Ἢρ </w:t>
            </w:r>
            <w:hyperlink r:id="rId2531" w:tooltip="N-GMS 2262: Ēr -- Er, son of Joshua and father of Elmadam." w:history="1">
              <w:r w:rsidRPr="002E139A">
                <w:rPr>
                  <w:rStyle w:val="Hyperlink"/>
                  <w:rFonts w:ascii="Palatino Linotype" w:hAnsi="Palatino Linotype" w:cs="Tahoma"/>
                  <w:sz w:val="18"/>
                  <w:szCs w:val="18"/>
                </w:rPr>
                <w:t>(of Er)</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3:28</w:t>
            </w:r>
            <w:r w:rsidR="00DF0719">
              <w:rPr>
                <w:sz w:val="18"/>
                <w:szCs w:val="18"/>
              </w:rPr>
              <w:t xml:space="preserve"> </w:t>
            </w:r>
            <w:r w:rsidRPr="00060DFF">
              <w:rPr>
                <w:b/>
                <w:sz w:val="18"/>
                <w:szCs w:val="18"/>
                <w:u w:val="single"/>
              </w:rPr>
              <w:t>Which</w:t>
            </w:r>
            <w:r w:rsidRPr="00BC20FD">
              <w:rPr>
                <w:sz w:val="18"/>
                <w:szCs w:val="18"/>
              </w:rPr>
              <w:t xml:space="preserve"> was </w:t>
            </w:r>
            <w:r w:rsidRPr="00060DFF">
              <w:rPr>
                <w:b/>
                <w:sz w:val="18"/>
                <w:szCs w:val="18"/>
                <w:u w:val="single"/>
              </w:rPr>
              <w:t>the son</w:t>
            </w:r>
            <w:r w:rsidRPr="00BC20FD">
              <w:rPr>
                <w:sz w:val="18"/>
                <w:szCs w:val="18"/>
              </w:rPr>
              <w:t xml:space="preserve"> of Melchi, </w:t>
            </w:r>
            <w:r w:rsidRPr="00060DFF">
              <w:rPr>
                <w:b/>
                <w:sz w:val="18"/>
                <w:szCs w:val="18"/>
                <w:u w:val="single"/>
              </w:rPr>
              <w:t>which was the son</w:t>
            </w:r>
            <w:r w:rsidRPr="00BC20FD">
              <w:rPr>
                <w:sz w:val="18"/>
                <w:szCs w:val="18"/>
              </w:rPr>
              <w:t xml:space="preserve"> of Addi, </w:t>
            </w:r>
            <w:r w:rsidRPr="00060DFF">
              <w:rPr>
                <w:b/>
                <w:sz w:val="18"/>
                <w:szCs w:val="18"/>
                <w:u w:val="single"/>
              </w:rPr>
              <w:t>which was the son</w:t>
            </w:r>
            <w:r w:rsidRPr="00BC20FD">
              <w:rPr>
                <w:sz w:val="18"/>
                <w:szCs w:val="18"/>
              </w:rPr>
              <w:t xml:space="preserve"> of Cosam, </w:t>
            </w:r>
            <w:r w:rsidRPr="00060DFF">
              <w:rPr>
                <w:b/>
                <w:sz w:val="18"/>
                <w:szCs w:val="18"/>
                <w:u w:val="single"/>
              </w:rPr>
              <w:t>which was the son</w:t>
            </w:r>
            <w:r w:rsidRPr="00BC20FD">
              <w:rPr>
                <w:sz w:val="18"/>
                <w:szCs w:val="18"/>
              </w:rPr>
              <w:t xml:space="preserve"> of Elmodam, </w:t>
            </w:r>
            <w:r w:rsidRPr="00060DFF">
              <w:rPr>
                <w:b/>
                <w:sz w:val="18"/>
                <w:szCs w:val="18"/>
                <w:u w:val="single"/>
              </w:rPr>
              <w:t>which was the son</w:t>
            </w:r>
            <w:r w:rsidRPr="00BC20FD">
              <w:rPr>
                <w:sz w:val="18"/>
                <w:szCs w:val="18"/>
              </w:rPr>
              <w:t xml:space="preserve"> of Er,</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3:36 </w:t>
            </w:r>
            <w:r w:rsidRPr="00060DFF">
              <w:rPr>
                <w:b/>
                <w:sz w:val="18"/>
                <w:szCs w:val="18"/>
                <w:u w:val="single"/>
              </w:rPr>
              <w:t>And</w:t>
            </w:r>
            <w:r w:rsidRPr="00BC20FD">
              <w:rPr>
                <w:sz w:val="18"/>
                <w:szCs w:val="18"/>
              </w:rPr>
              <w:t xml:space="preserve"> of Jose, </w:t>
            </w:r>
            <w:r w:rsidRPr="00060DFF">
              <w:rPr>
                <w:b/>
                <w:sz w:val="18"/>
                <w:szCs w:val="18"/>
                <w:u w:val="single"/>
              </w:rPr>
              <w:t>and</w:t>
            </w:r>
            <w:r w:rsidRPr="00BC20FD">
              <w:rPr>
                <w:sz w:val="18"/>
                <w:szCs w:val="18"/>
              </w:rPr>
              <w:t xml:space="preserve"> of Eliezer, and of </w:t>
            </w:r>
            <w:r w:rsidRPr="00060DFF">
              <w:rPr>
                <w:b/>
                <w:sz w:val="18"/>
                <w:szCs w:val="18"/>
                <w:u w:val="single"/>
              </w:rPr>
              <w:t>Joram, and</w:t>
            </w:r>
            <w:r w:rsidRPr="00BC20FD">
              <w:rPr>
                <w:sz w:val="18"/>
                <w:szCs w:val="18"/>
              </w:rPr>
              <w:t xml:space="preserve"> of Matthat, </w:t>
            </w:r>
            <w:r w:rsidRPr="00060DFF">
              <w:rPr>
                <w:b/>
                <w:sz w:val="18"/>
                <w:szCs w:val="18"/>
                <w:u w:val="single"/>
              </w:rPr>
              <w:t>and</w:t>
            </w:r>
            <w:r w:rsidRPr="00BC20FD">
              <w:rPr>
                <w:sz w:val="18"/>
                <w:szCs w:val="18"/>
              </w:rPr>
              <w:t xml:space="preserve"> of Levi,</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cs="Tahoma"/>
                <w:sz w:val="18"/>
                <w:szCs w:val="18"/>
              </w:rPr>
              <w:t>τοῦ </w:t>
            </w:r>
            <w:hyperlink r:id="rId253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Ἰησοῦ </w:t>
            </w:r>
            <w:hyperlink r:id="rId2533" w:tooltip="N-GMS 2424: Iēsou -- Jesus; the Greek form of Joshua; Jesus, son of Eliezer; Jesus, surnamed Justus." w:history="1">
              <w:r w:rsidRPr="002E139A">
                <w:rPr>
                  <w:rStyle w:val="Hyperlink"/>
                  <w:rFonts w:ascii="Palatino Linotype" w:hAnsi="Palatino Linotype" w:cs="Tahoma"/>
                  <w:sz w:val="18"/>
                  <w:szCs w:val="18"/>
                </w:rPr>
                <w:t>(of Joshua)</w:t>
              </w:r>
            </w:hyperlink>
            <w:r w:rsidRPr="002E139A">
              <w:rPr>
                <w:rFonts w:ascii="Palatino Linotype" w:hAnsi="Palatino Linotype" w:cs="Tahoma"/>
                <w:sz w:val="18"/>
                <w:szCs w:val="18"/>
              </w:rPr>
              <w:t>, τοῦ </w:t>
            </w:r>
            <w:hyperlink r:id="rId253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Ἐλιέζερ </w:t>
            </w:r>
            <w:hyperlink r:id="rId2535" w:tooltip="N-GMS 1663: Eliezer -- Eliezer, son of Joram and father of Joshua." w:history="1">
              <w:r w:rsidRPr="002E139A">
                <w:rPr>
                  <w:rStyle w:val="Hyperlink"/>
                  <w:rFonts w:ascii="Palatino Linotype" w:hAnsi="Palatino Linotype" w:cs="Tahoma"/>
                  <w:sz w:val="18"/>
                  <w:szCs w:val="18"/>
                </w:rPr>
                <w:t>(of Eliezer)</w:t>
              </w:r>
            </w:hyperlink>
            <w:r w:rsidRPr="002E139A">
              <w:rPr>
                <w:rFonts w:ascii="Palatino Linotype" w:hAnsi="Palatino Linotype" w:cs="Tahoma"/>
                <w:sz w:val="18"/>
                <w:szCs w:val="18"/>
              </w:rPr>
              <w:t>, τοῦ </w:t>
            </w:r>
            <w:hyperlink r:id="rId253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Ἰωρὶμ </w:t>
            </w:r>
            <w:hyperlink r:id="rId2537" w:tooltip="N-GMS 2497: Iōrim -- (Hebrew), Jorim, an ancestor of Jesus." w:history="1">
              <w:r w:rsidRPr="002E139A">
                <w:rPr>
                  <w:rStyle w:val="Hyperlink"/>
                  <w:rFonts w:ascii="Palatino Linotype" w:hAnsi="Palatino Linotype" w:cs="Tahoma"/>
                  <w:sz w:val="18"/>
                  <w:szCs w:val="18"/>
                </w:rPr>
                <w:t>(of Jorim)</w:t>
              </w:r>
            </w:hyperlink>
            <w:r w:rsidRPr="002E139A">
              <w:rPr>
                <w:rFonts w:ascii="Palatino Linotype" w:hAnsi="Palatino Linotype" w:cs="Tahoma"/>
                <w:sz w:val="18"/>
                <w:szCs w:val="18"/>
              </w:rPr>
              <w:t>, τοῦ </w:t>
            </w:r>
            <w:hyperlink r:id="rId253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Μαθθὰτ </w:t>
            </w:r>
            <w:hyperlink r:id="rId2539" w:tooltip="N-GMS 3158: Maththat -- Matthat, an ancestor of Jesus." w:history="1">
              <w:r w:rsidRPr="002E139A">
                <w:rPr>
                  <w:rStyle w:val="Hyperlink"/>
                  <w:rFonts w:ascii="Palatino Linotype" w:hAnsi="Palatino Linotype" w:cs="Tahoma"/>
                  <w:sz w:val="18"/>
                  <w:szCs w:val="18"/>
                </w:rPr>
                <w:t>(of Matthat)</w:t>
              </w:r>
            </w:hyperlink>
            <w:r w:rsidRPr="002E139A">
              <w:rPr>
                <w:rFonts w:ascii="Palatino Linotype" w:hAnsi="Palatino Linotype" w:cs="Tahoma"/>
                <w:sz w:val="18"/>
                <w:szCs w:val="18"/>
              </w:rPr>
              <w:t>, τοῦ </w:t>
            </w:r>
            <w:hyperlink r:id="rId254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Λευὶ </w:t>
            </w:r>
            <w:hyperlink r:id="rId2541" w:tooltip="N-GMS 3017: Leui -- (Hebrew), Levi, (a) an ancestor of Jesus, (b) another ancestor of Jesus, (c) third son of Jacob, the patriarch, and founder of a tribe named after him, (d) son of Alphaeus, and called Matthew, a revenue officer and one of the twelve apostle" w:history="1">
              <w:r w:rsidRPr="002E139A">
                <w:rPr>
                  <w:rStyle w:val="Hyperlink"/>
                  <w:rFonts w:ascii="Palatino Linotype" w:hAnsi="Palatino Linotype" w:cs="Tahoma"/>
                  <w:sz w:val="18"/>
                  <w:szCs w:val="18"/>
                </w:rPr>
                <w:t>(of Levi)</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3:29</w:t>
            </w:r>
            <w:r w:rsidR="00DF0719">
              <w:rPr>
                <w:sz w:val="18"/>
                <w:szCs w:val="18"/>
              </w:rPr>
              <w:t xml:space="preserve"> </w:t>
            </w:r>
            <w:r w:rsidRPr="00060DFF">
              <w:rPr>
                <w:b/>
                <w:sz w:val="18"/>
                <w:szCs w:val="18"/>
                <w:u w:val="single"/>
              </w:rPr>
              <w:t>Which was the son</w:t>
            </w:r>
            <w:r w:rsidRPr="00BC20FD">
              <w:rPr>
                <w:sz w:val="18"/>
                <w:szCs w:val="18"/>
              </w:rPr>
              <w:t xml:space="preserve"> of Jose, </w:t>
            </w:r>
            <w:r w:rsidRPr="00060DFF">
              <w:rPr>
                <w:b/>
                <w:sz w:val="18"/>
                <w:szCs w:val="18"/>
                <w:u w:val="single"/>
              </w:rPr>
              <w:t>which was the son</w:t>
            </w:r>
            <w:r w:rsidRPr="00BC20FD">
              <w:rPr>
                <w:sz w:val="18"/>
                <w:szCs w:val="18"/>
              </w:rPr>
              <w:t xml:space="preserve"> of Eliezer, </w:t>
            </w:r>
            <w:r w:rsidRPr="00060DFF">
              <w:rPr>
                <w:b/>
                <w:sz w:val="18"/>
                <w:szCs w:val="18"/>
                <w:u w:val="single"/>
              </w:rPr>
              <w:t>which was the son</w:t>
            </w:r>
            <w:r w:rsidRPr="00BC20FD">
              <w:rPr>
                <w:sz w:val="18"/>
                <w:szCs w:val="18"/>
              </w:rPr>
              <w:t xml:space="preserve"> of </w:t>
            </w:r>
            <w:r w:rsidRPr="00060DFF">
              <w:rPr>
                <w:b/>
                <w:sz w:val="18"/>
                <w:szCs w:val="18"/>
                <w:u w:val="single"/>
              </w:rPr>
              <w:t>Jorim, which was the son</w:t>
            </w:r>
            <w:r w:rsidRPr="00BC20FD">
              <w:rPr>
                <w:sz w:val="18"/>
                <w:szCs w:val="18"/>
              </w:rPr>
              <w:t xml:space="preserve"> of Matthat, </w:t>
            </w:r>
            <w:r w:rsidRPr="00060DFF">
              <w:rPr>
                <w:b/>
                <w:sz w:val="18"/>
                <w:szCs w:val="18"/>
                <w:u w:val="single"/>
              </w:rPr>
              <w:t>which was the son</w:t>
            </w:r>
            <w:r w:rsidRPr="00BC20FD">
              <w:rPr>
                <w:sz w:val="18"/>
                <w:szCs w:val="18"/>
              </w:rPr>
              <w:t xml:space="preserve"> of Levi,</w:t>
            </w:r>
          </w:p>
        </w:tc>
      </w:tr>
      <w:tr w:rsidR="008802DF" w:rsidRPr="000A4E93" w:rsidTr="00A32C38">
        <w:trPr>
          <w:tblCellSpacing w:w="75" w:type="dxa"/>
        </w:trPr>
        <w:tc>
          <w:tcPr>
            <w:tcW w:w="1868" w:type="dxa"/>
            <w:tcMar>
              <w:top w:w="0" w:type="dxa"/>
              <w:left w:w="108" w:type="dxa"/>
              <w:bottom w:w="0" w:type="dxa"/>
              <w:right w:w="108" w:type="dxa"/>
            </w:tcMar>
          </w:tcPr>
          <w:p w:rsidR="008802DF" w:rsidRPr="00A465F6" w:rsidRDefault="008802DF" w:rsidP="00AA36AF">
            <w:pPr>
              <w:spacing w:after="0" w:line="240" w:lineRule="auto"/>
              <w:rPr>
                <w:sz w:val="18"/>
                <w:szCs w:val="18"/>
              </w:rPr>
            </w:pPr>
            <w:r w:rsidRPr="00A465F6">
              <w:rPr>
                <w:sz w:val="18"/>
                <w:szCs w:val="18"/>
              </w:rPr>
              <w:t xml:space="preserve">3:37 </w:t>
            </w:r>
            <w:r w:rsidRPr="00A465F6">
              <w:rPr>
                <w:b/>
                <w:sz w:val="18"/>
                <w:szCs w:val="18"/>
                <w:u w:val="single"/>
              </w:rPr>
              <w:t>And</w:t>
            </w:r>
            <w:r w:rsidRPr="00A465F6">
              <w:rPr>
                <w:sz w:val="18"/>
                <w:szCs w:val="18"/>
              </w:rPr>
              <w:t xml:space="preserve"> of Simeon, </w:t>
            </w:r>
            <w:r w:rsidRPr="00A465F6">
              <w:rPr>
                <w:b/>
                <w:sz w:val="18"/>
                <w:szCs w:val="18"/>
                <w:u w:val="single"/>
              </w:rPr>
              <w:t>and</w:t>
            </w:r>
            <w:r w:rsidRPr="00A465F6">
              <w:rPr>
                <w:sz w:val="18"/>
                <w:szCs w:val="18"/>
              </w:rPr>
              <w:t xml:space="preserve"> of </w:t>
            </w:r>
            <w:r w:rsidRPr="00A465F6">
              <w:rPr>
                <w:b/>
                <w:sz w:val="18"/>
                <w:szCs w:val="18"/>
                <w:u w:val="single"/>
              </w:rPr>
              <w:t>Juda, and</w:t>
            </w:r>
            <w:r w:rsidRPr="00A465F6">
              <w:rPr>
                <w:sz w:val="18"/>
                <w:szCs w:val="18"/>
              </w:rPr>
              <w:t xml:space="preserve"> of Joseph, </w:t>
            </w:r>
            <w:r w:rsidRPr="00A465F6">
              <w:rPr>
                <w:b/>
                <w:sz w:val="18"/>
                <w:szCs w:val="18"/>
                <w:u w:val="single"/>
              </w:rPr>
              <w:t>and</w:t>
            </w:r>
            <w:r w:rsidRPr="00A465F6">
              <w:rPr>
                <w:sz w:val="18"/>
                <w:szCs w:val="18"/>
              </w:rPr>
              <w:t xml:space="preserve"> of Jonan, </w:t>
            </w:r>
            <w:r w:rsidRPr="00A465F6">
              <w:rPr>
                <w:b/>
                <w:sz w:val="18"/>
                <w:szCs w:val="18"/>
                <w:u w:val="single"/>
              </w:rPr>
              <w:t>and</w:t>
            </w:r>
            <w:r w:rsidRPr="00A465F6">
              <w:rPr>
                <w:sz w:val="18"/>
                <w:szCs w:val="18"/>
              </w:rPr>
              <w:t xml:space="preserve"> of Eliakim,</w:t>
            </w:r>
          </w:p>
        </w:tc>
        <w:tc>
          <w:tcPr>
            <w:tcW w:w="5330" w:type="dxa"/>
          </w:tcPr>
          <w:p w:rsidR="008802DF" w:rsidRPr="00A465F6" w:rsidRDefault="008802DF" w:rsidP="00AA36AF">
            <w:pPr>
              <w:pStyle w:val="indent1"/>
              <w:ind w:left="0"/>
              <w:rPr>
                <w:rFonts w:ascii="Palatino Linotype" w:hAnsi="Palatino Linotype" w:cs="Tahoma"/>
                <w:sz w:val="18"/>
                <w:szCs w:val="18"/>
              </w:rPr>
            </w:pPr>
            <w:r w:rsidRPr="00A465F6">
              <w:rPr>
                <w:rStyle w:val="reftext1"/>
                <w:position w:val="6"/>
                <w:sz w:val="18"/>
                <w:szCs w:val="18"/>
              </w:rPr>
              <w:t>30</w:t>
            </w:r>
            <w:r w:rsidRPr="00A465F6">
              <w:rPr>
                <w:rStyle w:val="reftext1"/>
                <w:sz w:val="18"/>
                <w:szCs w:val="18"/>
              </w:rPr>
              <w:t> </w:t>
            </w:r>
            <w:r w:rsidRPr="00A465F6">
              <w:rPr>
                <w:rFonts w:ascii="Palatino Linotype" w:hAnsi="Palatino Linotype" w:cs="Tahoma"/>
                <w:sz w:val="18"/>
                <w:szCs w:val="18"/>
              </w:rPr>
              <w:t>τοῦ </w:t>
            </w:r>
            <w:hyperlink r:id="rId2542"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Συμεὼν </w:t>
            </w:r>
            <w:hyperlink r:id="rId2543" w:tooltip="N-GMS 4826: Symeōn -- Simeon or Simon." w:history="1">
              <w:r w:rsidRPr="00A465F6">
                <w:rPr>
                  <w:rStyle w:val="Hyperlink"/>
                  <w:rFonts w:ascii="Palatino Linotype" w:hAnsi="Palatino Linotype" w:cs="Tahoma"/>
                  <w:sz w:val="18"/>
                  <w:szCs w:val="18"/>
                </w:rPr>
                <w:t>(of Simeon)</w:t>
              </w:r>
            </w:hyperlink>
            <w:r w:rsidRPr="00A465F6">
              <w:rPr>
                <w:rFonts w:ascii="Palatino Linotype" w:hAnsi="Palatino Linotype" w:cs="Tahoma"/>
                <w:sz w:val="18"/>
                <w:szCs w:val="18"/>
              </w:rPr>
              <w:t>, τοῦ </w:t>
            </w:r>
            <w:hyperlink r:id="rId2544"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Ἰούδα </w:t>
            </w:r>
            <w:hyperlink r:id="rId2545" w:tooltip="N-GMS 2448: Iouda -- Judah, Judas, Jude." w:history="1">
              <w:r w:rsidRPr="00A465F6">
                <w:rPr>
                  <w:rStyle w:val="Hyperlink"/>
                  <w:rFonts w:ascii="Palatino Linotype" w:hAnsi="Palatino Linotype" w:cs="Tahoma"/>
                  <w:sz w:val="18"/>
                  <w:szCs w:val="18"/>
                </w:rPr>
                <w:t>(of Judah)</w:t>
              </w:r>
            </w:hyperlink>
            <w:r w:rsidRPr="00A465F6">
              <w:rPr>
                <w:rFonts w:ascii="Palatino Linotype" w:hAnsi="Palatino Linotype" w:cs="Tahoma"/>
                <w:sz w:val="18"/>
                <w:szCs w:val="18"/>
              </w:rPr>
              <w:t>, τοῦ </w:t>
            </w:r>
            <w:hyperlink r:id="rId2546"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ωσὴφ </w:t>
            </w:r>
            <w:hyperlink r:id="rId2547" w:tooltip="N-GMS 2501: Iōsēph -- Joseph, a proper name." w:history="1">
              <w:r w:rsidRPr="00A465F6">
                <w:rPr>
                  <w:rStyle w:val="Hyperlink"/>
                  <w:rFonts w:ascii="Palatino Linotype" w:hAnsi="Palatino Linotype" w:cs="Tahoma"/>
                  <w:sz w:val="18"/>
                  <w:szCs w:val="18"/>
                </w:rPr>
                <w:t>(of Joseph)</w:t>
              </w:r>
            </w:hyperlink>
            <w:r w:rsidRPr="00A465F6">
              <w:rPr>
                <w:rFonts w:ascii="Palatino Linotype" w:hAnsi="Palatino Linotype" w:cs="Tahoma"/>
                <w:sz w:val="18"/>
                <w:szCs w:val="18"/>
              </w:rPr>
              <w:t>, τοῦ </w:t>
            </w:r>
            <w:hyperlink r:id="rId2548"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Ἰωνὰμ </w:t>
            </w:r>
            <w:hyperlink r:id="rId2549" w:tooltip="N-GMS 2494: Iōnam -- (Hebrew), Jonam, an ancestor of Jesus." w:history="1">
              <w:r w:rsidRPr="00A465F6">
                <w:rPr>
                  <w:rStyle w:val="Hyperlink"/>
                  <w:rFonts w:ascii="Palatino Linotype" w:hAnsi="Palatino Linotype" w:cs="Tahoma"/>
                  <w:sz w:val="18"/>
                  <w:szCs w:val="18"/>
                </w:rPr>
                <w:t>(of Jonam)</w:t>
              </w:r>
            </w:hyperlink>
            <w:r w:rsidRPr="00A465F6">
              <w:rPr>
                <w:rFonts w:ascii="Palatino Linotype" w:hAnsi="Palatino Linotype" w:cs="Tahoma"/>
                <w:sz w:val="18"/>
                <w:szCs w:val="18"/>
              </w:rPr>
              <w:t>, τοῦ </w:t>
            </w:r>
            <w:hyperlink r:id="rId2550"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Ἐλιακὶμ </w:t>
            </w:r>
            <w:hyperlink r:id="rId2551" w:tooltip="N-GMS 1662: Eliakim -- Eliakim, son of Abiud and father of Azor; son of Melea and father of Jonam." w:history="1">
              <w:r w:rsidRPr="00A465F6">
                <w:rPr>
                  <w:rStyle w:val="Hyperlink"/>
                  <w:rFonts w:ascii="Palatino Linotype" w:hAnsi="Palatino Linotype" w:cs="Tahoma"/>
                  <w:sz w:val="18"/>
                  <w:szCs w:val="18"/>
                </w:rPr>
                <w:t>(of Eliakim)</w:t>
              </w:r>
            </w:hyperlink>
            <w:r w:rsidRPr="00A465F6">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A465F6">
              <w:rPr>
                <w:sz w:val="18"/>
                <w:szCs w:val="18"/>
              </w:rPr>
              <w:t>3:30</w:t>
            </w:r>
            <w:r w:rsidR="00DF0719" w:rsidRPr="00A465F6">
              <w:rPr>
                <w:sz w:val="18"/>
                <w:szCs w:val="18"/>
              </w:rPr>
              <w:t xml:space="preserve"> </w:t>
            </w:r>
            <w:r w:rsidRPr="00A465F6">
              <w:rPr>
                <w:b/>
                <w:sz w:val="18"/>
                <w:szCs w:val="18"/>
                <w:u w:val="single"/>
              </w:rPr>
              <w:t>Which was the son</w:t>
            </w:r>
            <w:r w:rsidRPr="00A465F6">
              <w:rPr>
                <w:sz w:val="18"/>
                <w:szCs w:val="18"/>
              </w:rPr>
              <w:t xml:space="preserve"> of Simeon, </w:t>
            </w:r>
            <w:r w:rsidRPr="00A465F6">
              <w:rPr>
                <w:b/>
                <w:sz w:val="18"/>
                <w:szCs w:val="18"/>
                <w:u w:val="single"/>
              </w:rPr>
              <w:t>which was the son</w:t>
            </w:r>
            <w:r w:rsidRPr="00A465F6">
              <w:rPr>
                <w:sz w:val="18"/>
                <w:szCs w:val="18"/>
              </w:rPr>
              <w:t xml:space="preserve"> of </w:t>
            </w:r>
            <w:r w:rsidRPr="00A465F6">
              <w:rPr>
                <w:b/>
                <w:sz w:val="18"/>
                <w:szCs w:val="18"/>
                <w:u w:val="single"/>
              </w:rPr>
              <w:t>Juda</w:t>
            </w:r>
            <w:r w:rsidR="00060DFF" w:rsidRPr="00A465F6">
              <w:rPr>
                <w:b/>
                <w:sz w:val="18"/>
                <w:szCs w:val="18"/>
                <w:u w:val="single"/>
              </w:rPr>
              <w:t>h</w:t>
            </w:r>
            <w:r w:rsidRPr="00A465F6">
              <w:rPr>
                <w:b/>
                <w:sz w:val="18"/>
                <w:szCs w:val="18"/>
                <w:u w:val="single"/>
              </w:rPr>
              <w:t>, which was the son</w:t>
            </w:r>
            <w:r w:rsidRPr="00A465F6">
              <w:rPr>
                <w:sz w:val="18"/>
                <w:szCs w:val="18"/>
              </w:rPr>
              <w:t xml:space="preserve"> of Joseph, </w:t>
            </w:r>
            <w:r w:rsidRPr="00A465F6">
              <w:rPr>
                <w:b/>
                <w:sz w:val="18"/>
                <w:szCs w:val="18"/>
                <w:u w:val="single"/>
              </w:rPr>
              <w:t>which was the son</w:t>
            </w:r>
            <w:r w:rsidRPr="00A465F6">
              <w:rPr>
                <w:sz w:val="18"/>
                <w:szCs w:val="18"/>
              </w:rPr>
              <w:t xml:space="preserve"> of Jonan, </w:t>
            </w:r>
            <w:r w:rsidRPr="00A465F6">
              <w:rPr>
                <w:b/>
                <w:sz w:val="18"/>
                <w:szCs w:val="18"/>
                <w:u w:val="single"/>
              </w:rPr>
              <w:t>which was the son</w:t>
            </w:r>
            <w:r w:rsidRPr="00A465F6">
              <w:rPr>
                <w:sz w:val="18"/>
                <w:szCs w:val="18"/>
              </w:rPr>
              <w:t xml:space="preserve"> of Eliakim,</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3:38 </w:t>
            </w:r>
            <w:r w:rsidRPr="00060DFF">
              <w:rPr>
                <w:b/>
                <w:sz w:val="18"/>
                <w:szCs w:val="18"/>
                <w:u w:val="single"/>
              </w:rPr>
              <w:t>And</w:t>
            </w:r>
            <w:r w:rsidRPr="00BC20FD">
              <w:rPr>
                <w:sz w:val="18"/>
                <w:szCs w:val="18"/>
              </w:rPr>
              <w:t xml:space="preserve"> of Melea, </w:t>
            </w:r>
            <w:r w:rsidRPr="00060DFF">
              <w:rPr>
                <w:b/>
                <w:sz w:val="18"/>
                <w:szCs w:val="18"/>
                <w:u w:val="single"/>
              </w:rPr>
              <w:t>and</w:t>
            </w:r>
            <w:r w:rsidRPr="00BC20FD">
              <w:rPr>
                <w:sz w:val="18"/>
                <w:szCs w:val="18"/>
              </w:rPr>
              <w:t xml:space="preserve"> of Menan, </w:t>
            </w:r>
            <w:r w:rsidRPr="00060DFF">
              <w:rPr>
                <w:b/>
                <w:sz w:val="18"/>
                <w:szCs w:val="18"/>
                <w:u w:val="single"/>
              </w:rPr>
              <w:t>and</w:t>
            </w:r>
            <w:r w:rsidRPr="00BC20FD">
              <w:rPr>
                <w:sz w:val="18"/>
                <w:szCs w:val="18"/>
              </w:rPr>
              <w:t xml:space="preserve"> of Mattatha, </w:t>
            </w:r>
            <w:r w:rsidRPr="00060DFF">
              <w:rPr>
                <w:b/>
                <w:sz w:val="18"/>
                <w:szCs w:val="18"/>
                <w:u w:val="single"/>
              </w:rPr>
              <w:t>and</w:t>
            </w:r>
            <w:r w:rsidRPr="00BC20FD">
              <w:rPr>
                <w:sz w:val="18"/>
                <w:szCs w:val="18"/>
              </w:rPr>
              <w:t xml:space="preserve"> of Nathan, </w:t>
            </w:r>
            <w:r w:rsidRPr="00060DFF">
              <w:rPr>
                <w:b/>
                <w:sz w:val="18"/>
                <w:szCs w:val="18"/>
                <w:u w:val="single"/>
              </w:rPr>
              <w:t>and</w:t>
            </w:r>
            <w:r w:rsidRPr="00BC20FD">
              <w:rPr>
                <w:sz w:val="18"/>
                <w:szCs w:val="18"/>
              </w:rPr>
              <w:t xml:space="preserve"> of David,</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cs="Tahoma"/>
                <w:sz w:val="18"/>
                <w:szCs w:val="18"/>
              </w:rPr>
              <w:t>τοῦ </w:t>
            </w:r>
            <w:hyperlink r:id="rId255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Μελεὰ </w:t>
            </w:r>
            <w:hyperlink r:id="rId2553" w:tooltip="N-GMS 3190: Melea -- Melea, one of the ancestors of Jesus." w:history="1">
              <w:r w:rsidRPr="002E139A">
                <w:rPr>
                  <w:rStyle w:val="Hyperlink"/>
                  <w:rFonts w:ascii="Palatino Linotype" w:hAnsi="Palatino Linotype" w:cs="Tahoma"/>
                  <w:sz w:val="18"/>
                  <w:szCs w:val="18"/>
                </w:rPr>
                <w:t>(of Melea)</w:t>
              </w:r>
            </w:hyperlink>
            <w:r w:rsidRPr="002E139A">
              <w:rPr>
                <w:rFonts w:ascii="Palatino Linotype" w:hAnsi="Palatino Linotype" w:cs="Tahoma"/>
                <w:sz w:val="18"/>
                <w:szCs w:val="18"/>
              </w:rPr>
              <w:t>, τοῦ </w:t>
            </w:r>
            <w:hyperlink r:id="rId255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Μεννὰ </w:t>
            </w:r>
            <w:hyperlink r:id="rId2555" w:tooltip="N-GMS 3104: Menna -- Menna, Mainan, a proper name." w:history="1">
              <w:r w:rsidRPr="002E139A">
                <w:rPr>
                  <w:rStyle w:val="Hyperlink"/>
                  <w:rFonts w:ascii="Palatino Linotype" w:hAnsi="Palatino Linotype" w:cs="Tahoma"/>
                  <w:sz w:val="18"/>
                  <w:szCs w:val="18"/>
                </w:rPr>
                <w:t>(of Menna)</w:t>
              </w:r>
            </w:hyperlink>
            <w:r w:rsidRPr="002E139A">
              <w:rPr>
                <w:rFonts w:ascii="Palatino Linotype" w:hAnsi="Palatino Linotype" w:cs="Tahoma"/>
                <w:sz w:val="18"/>
                <w:szCs w:val="18"/>
              </w:rPr>
              <w:t>, τοῦ </w:t>
            </w:r>
            <w:hyperlink r:id="rId255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Ματταθὰ </w:t>
            </w:r>
            <w:hyperlink r:id="rId2557" w:tooltip="N-GMS 3160: Mattatha -- Mattatha." w:history="1">
              <w:r w:rsidRPr="002E139A">
                <w:rPr>
                  <w:rStyle w:val="Hyperlink"/>
                  <w:rFonts w:ascii="Palatino Linotype" w:hAnsi="Palatino Linotype" w:cs="Tahoma"/>
                  <w:sz w:val="18"/>
                  <w:szCs w:val="18"/>
                </w:rPr>
                <w:t>(of Mattatha)</w:t>
              </w:r>
            </w:hyperlink>
            <w:r w:rsidRPr="002E139A">
              <w:rPr>
                <w:rFonts w:ascii="Palatino Linotype" w:hAnsi="Palatino Linotype" w:cs="Tahoma"/>
                <w:sz w:val="18"/>
                <w:szCs w:val="18"/>
              </w:rPr>
              <w:t>, τοῦ </w:t>
            </w:r>
            <w:hyperlink r:id="rId255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Ναθὰμ </w:t>
            </w:r>
            <w:hyperlink r:id="rId2559" w:tooltip="N-GMS 3481: Natham -- Nathan, son of David, and an ancestor of Jesus." w:history="1">
              <w:r w:rsidRPr="002E139A">
                <w:rPr>
                  <w:rStyle w:val="Hyperlink"/>
                  <w:rFonts w:ascii="Palatino Linotype" w:hAnsi="Palatino Linotype" w:cs="Tahoma"/>
                  <w:sz w:val="18"/>
                  <w:szCs w:val="18"/>
                </w:rPr>
                <w:t>(of Nathan)</w:t>
              </w:r>
            </w:hyperlink>
            <w:r w:rsidRPr="002E139A">
              <w:rPr>
                <w:rFonts w:ascii="Palatino Linotype" w:hAnsi="Palatino Linotype" w:cs="Tahoma"/>
                <w:sz w:val="18"/>
                <w:szCs w:val="18"/>
              </w:rPr>
              <w:t>, τοῦ </w:t>
            </w:r>
            <w:hyperlink r:id="rId256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Δαυὶδ </w:t>
            </w:r>
            <w:hyperlink r:id="rId2561" w:tooltip="N-GMS 1138: Dauid -- David, King of Israel." w:history="1">
              <w:r w:rsidRPr="002E139A">
                <w:rPr>
                  <w:rStyle w:val="Hyperlink"/>
                  <w:rFonts w:ascii="Palatino Linotype" w:hAnsi="Palatino Linotype" w:cs="Tahoma"/>
                  <w:sz w:val="18"/>
                  <w:szCs w:val="18"/>
                </w:rPr>
                <w:t>(of David)</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3:31</w:t>
            </w:r>
            <w:r w:rsidR="00DF0719">
              <w:rPr>
                <w:sz w:val="18"/>
                <w:szCs w:val="18"/>
              </w:rPr>
              <w:t xml:space="preserve"> </w:t>
            </w:r>
            <w:r w:rsidRPr="00060DFF">
              <w:rPr>
                <w:b/>
                <w:sz w:val="18"/>
                <w:szCs w:val="18"/>
                <w:u w:val="single"/>
              </w:rPr>
              <w:t>Which was the son</w:t>
            </w:r>
            <w:r w:rsidRPr="00BC20FD">
              <w:rPr>
                <w:sz w:val="18"/>
                <w:szCs w:val="18"/>
              </w:rPr>
              <w:t xml:space="preserve"> of Melea, </w:t>
            </w:r>
            <w:r w:rsidRPr="00060DFF">
              <w:rPr>
                <w:b/>
                <w:sz w:val="18"/>
                <w:szCs w:val="18"/>
                <w:u w:val="single"/>
              </w:rPr>
              <w:t>which was the son</w:t>
            </w:r>
            <w:r w:rsidRPr="00BC20FD">
              <w:rPr>
                <w:sz w:val="18"/>
                <w:szCs w:val="18"/>
              </w:rPr>
              <w:t xml:space="preserve"> of Menan, </w:t>
            </w:r>
            <w:r w:rsidRPr="00060DFF">
              <w:rPr>
                <w:b/>
                <w:sz w:val="18"/>
                <w:szCs w:val="18"/>
                <w:u w:val="single"/>
              </w:rPr>
              <w:t>which was the son</w:t>
            </w:r>
            <w:r w:rsidRPr="00BC20FD">
              <w:rPr>
                <w:sz w:val="18"/>
                <w:szCs w:val="18"/>
              </w:rPr>
              <w:t xml:space="preserve"> of Mattatha, </w:t>
            </w:r>
            <w:r w:rsidRPr="00060DFF">
              <w:rPr>
                <w:b/>
                <w:sz w:val="18"/>
                <w:szCs w:val="18"/>
                <w:u w:val="single"/>
              </w:rPr>
              <w:t xml:space="preserve">which was the son </w:t>
            </w:r>
            <w:r w:rsidRPr="00BC20FD">
              <w:rPr>
                <w:sz w:val="18"/>
                <w:szCs w:val="18"/>
              </w:rPr>
              <w:t xml:space="preserve">of Nathan, </w:t>
            </w:r>
            <w:r w:rsidRPr="00060DFF">
              <w:rPr>
                <w:b/>
                <w:sz w:val="18"/>
                <w:szCs w:val="18"/>
                <w:u w:val="single"/>
              </w:rPr>
              <w:t>which was the son</w:t>
            </w:r>
            <w:r w:rsidRPr="00BC20FD">
              <w:rPr>
                <w:sz w:val="18"/>
                <w:szCs w:val="18"/>
              </w:rPr>
              <w:t xml:space="preserve"> of David,</w:t>
            </w:r>
          </w:p>
        </w:tc>
      </w:tr>
      <w:tr w:rsidR="008802DF" w:rsidRPr="000A4E93" w:rsidTr="00A32C38">
        <w:trPr>
          <w:tblCellSpacing w:w="75" w:type="dxa"/>
        </w:trPr>
        <w:tc>
          <w:tcPr>
            <w:tcW w:w="1868" w:type="dxa"/>
            <w:tcMar>
              <w:top w:w="0" w:type="dxa"/>
              <w:left w:w="108" w:type="dxa"/>
              <w:bottom w:w="0" w:type="dxa"/>
              <w:right w:w="108" w:type="dxa"/>
            </w:tcMar>
          </w:tcPr>
          <w:p w:rsidR="008802DF" w:rsidRPr="00A465F6" w:rsidRDefault="008802DF" w:rsidP="00AA36AF">
            <w:pPr>
              <w:spacing w:after="0" w:line="240" w:lineRule="auto"/>
              <w:rPr>
                <w:sz w:val="18"/>
                <w:szCs w:val="18"/>
              </w:rPr>
            </w:pPr>
            <w:r w:rsidRPr="00A465F6">
              <w:rPr>
                <w:sz w:val="18"/>
                <w:szCs w:val="18"/>
              </w:rPr>
              <w:t xml:space="preserve">3:39 </w:t>
            </w:r>
            <w:r w:rsidRPr="00A465F6">
              <w:rPr>
                <w:b/>
                <w:sz w:val="18"/>
                <w:szCs w:val="18"/>
                <w:u w:val="single"/>
              </w:rPr>
              <w:t>And</w:t>
            </w:r>
            <w:r w:rsidRPr="00A465F6">
              <w:rPr>
                <w:sz w:val="18"/>
                <w:szCs w:val="18"/>
              </w:rPr>
              <w:t xml:space="preserve"> of Jesse, </w:t>
            </w:r>
            <w:r w:rsidRPr="00A465F6">
              <w:rPr>
                <w:b/>
                <w:sz w:val="18"/>
                <w:szCs w:val="18"/>
                <w:u w:val="single"/>
              </w:rPr>
              <w:t>and</w:t>
            </w:r>
            <w:r w:rsidRPr="00A465F6">
              <w:rPr>
                <w:sz w:val="18"/>
                <w:szCs w:val="18"/>
              </w:rPr>
              <w:t xml:space="preserve"> of Obed, </w:t>
            </w:r>
            <w:r w:rsidRPr="00A465F6">
              <w:rPr>
                <w:b/>
                <w:sz w:val="18"/>
                <w:szCs w:val="18"/>
                <w:u w:val="single"/>
              </w:rPr>
              <w:t>and</w:t>
            </w:r>
            <w:r w:rsidRPr="00A465F6">
              <w:rPr>
                <w:sz w:val="18"/>
                <w:szCs w:val="18"/>
              </w:rPr>
              <w:t xml:space="preserve"> of Booz, </w:t>
            </w:r>
            <w:r w:rsidRPr="00A465F6">
              <w:rPr>
                <w:b/>
                <w:sz w:val="18"/>
                <w:szCs w:val="18"/>
                <w:u w:val="single"/>
              </w:rPr>
              <w:t>and</w:t>
            </w:r>
            <w:r w:rsidRPr="00A465F6">
              <w:rPr>
                <w:sz w:val="18"/>
                <w:szCs w:val="18"/>
              </w:rPr>
              <w:t xml:space="preserve"> of Salmon, </w:t>
            </w:r>
            <w:r w:rsidRPr="00A465F6">
              <w:rPr>
                <w:b/>
                <w:sz w:val="18"/>
                <w:szCs w:val="18"/>
                <w:u w:val="single"/>
              </w:rPr>
              <w:t>and</w:t>
            </w:r>
            <w:r w:rsidRPr="00A465F6">
              <w:rPr>
                <w:sz w:val="18"/>
                <w:szCs w:val="18"/>
              </w:rPr>
              <w:t xml:space="preserve"> of </w:t>
            </w:r>
            <w:r w:rsidRPr="00A465F6">
              <w:rPr>
                <w:b/>
                <w:sz w:val="18"/>
                <w:szCs w:val="18"/>
                <w:u w:val="single"/>
              </w:rPr>
              <w:t>Naasson</w:t>
            </w:r>
            <w:r w:rsidRPr="00A465F6">
              <w:rPr>
                <w:sz w:val="18"/>
                <w:szCs w:val="18"/>
              </w:rPr>
              <w:t>,</w:t>
            </w:r>
          </w:p>
        </w:tc>
        <w:tc>
          <w:tcPr>
            <w:tcW w:w="5330" w:type="dxa"/>
          </w:tcPr>
          <w:p w:rsidR="008802DF" w:rsidRPr="00A465F6" w:rsidRDefault="008802DF" w:rsidP="00AA36AF">
            <w:pPr>
              <w:pStyle w:val="indent1"/>
              <w:ind w:left="0"/>
              <w:rPr>
                <w:rFonts w:ascii="Palatino Linotype" w:hAnsi="Palatino Linotype" w:cs="Tahoma"/>
                <w:sz w:val="18"/>
                <w:szCs w:val="18"/>
              </w:rPr>
            </w:pPr>
            <w:r w:rsidRPr="00A465F6">
              <w:rPr>
                <w:rStyle w:val="reftext1"/>
                <w:position w:val="6"/>
                <w:sz w:val="18"/>
                <w:szCs w:val="18"/>
              </w:rPr>
              <w:t>32</w:t>
            </w:r>
            <w:r w:rsidRPr="00A465F6">
              <w:rPr>
                <w:rStyle w:val="reftext1"/>
                <w:sz w:val="18"/>
                <w:szCs w:val="18"/>
              </w:rPr>
              <w:t> </w:t>
            </w:r>
            <w:r w:rsidRPr="00A465F6">
              <w:rPr>
                <w:rFonts w:ascii="Palatino Linotype" w:hAnsi="Palatino Linotype" w:cs="Tahoma"/>
                <w:sz w:val="18"/>
                <w:szCs w:val="18"/>
              </w:rPr>
              <w:t>τοῦ </w:t>
            </w:r>
            <w:hyperlink r:id="rId2562"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Ἰεσσαὶ </w:t>
            </w:r>
            <w:hyperlink r:id="rId2563" w:tooltip="N-GMS 2421: Iessai -- (Hebrew), Jesse, son of Obed, and father of King David." w:history="1">
              <w:r w:rsidRPr="00A465F6">
                <w:rPr>
                  <w:rStyle w:val="Hyperlink"/>
                  <w:rFonts w:ascii="Palatino Linotype" w:hAnsi="Palatino Linotype" w:cs="Tahoma"/>
                  <w:sz w:val="18"/>
                  <w:szCs w:val="18"/>
                </w:rPr>
                <w:t>(of Jesse)</w:t>
              </w:r>
            </w:hyperlink>
            <w:r w:rsidRPr="00A465F6">
              <w:rPr>
                <w:rFonts w:ascii="Palatino Linotype" w:hAnsi="Palatino Linotype" w:cs="Tahoma"/>
                <w:sz w:val="18"/>
                <w:szCs w:val="18"/>
              </w:rPr>
              <w:t>, τοῦ </w:t>
            </w:r>
            <w:hyperlink r:id="rId2564"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Ἰωβὴδ </w:t>
            </w:r>
            <w:hyperlink r:id="rId2565" w:tooltip="N-GMS 5601: Iōbēd -- Obed." w:history="1">
              <w:r w:rsidRPr="00A465F6">
                <w:rPr>
                  <w:rStyle w:val="Hyperlink"/>
                  <w:rFonts w:ascii="Palatino Linotype" w:hAnsi="Palatino Linotype" w:cs="Tahoma"/>
                  <w:sz w:val="18"/>
                  <w:szCs w:val="18"/>
                </w:rPr>
                <w:t>(of Obed)</w:t>
              </w:r>
            </w:hyperlink>
            <w:r w:rsidRPr="00A465F6">
              <w:rPr>
                <w:rFonts w:ascii="Palatino Linotype" w:hAnsi="Palatino Linotype" w:cs="Tahoma"/>
                <w:sz w:val="18"/>
                <w:szCs w:val="18"/>
              </w:rPr>
              <w:t>, τοῦ </w:t>
            </w:r>
            <w:hyperlink r:id="rId2566"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Βοὸς </w:t>
            </w:r>
            <w:hyperlink r:id="rId2567" w:tooltip="N-GMS 1003: Boos -- Boaz, son of Salmon and Rahab, husband of Ruth, father of Obed." w:history="1">
              <w:r w:rsidRPr="00A465F6">
                <w:rPr>
                  <w:rStyle w:val="Hyperlink"/>
                  <w:rFonts w:ascii="Palatino Linotype" w:hAnsi="Palatino Linotype" w:cs="Tahoma"/>
                  <w:sz w:val="18"/>
                  <w:szCs w:val="18"/>
                </w:rPr>
                <w:t>(of Boaz)</w:t>
              </w:r>
            </w:hyperlink>
            <w:r w:rsidRPr="00A465F6">
              <w:rPr>
                <w:rFonts w:ascii="Palatino Linotype" w:hAnsi="Palatino Linotype" w:cs="Tahoma"/>
                <w:sz w:val="18"/>
                <w:szCs w:val="18"/>
              </w:rPr>
              <w:t>, τοῦ </w:t>
            </w:r>
            <w:hyperlink r:id="rId2568"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Σαλὰ </w:t>
            </w:r>
            <w:hyperlink r:id="rId2569" w:tooltip="N-GMS 4527: Sala -- Shelah, an ancestor of Christ, also Salmon, an ancestor of Christ." w:history="1">
              <w:r w:rsidRPr="00A465F6">
                <w:rPr>
                  <w:rStyle w:val="Hyperlink"/>
                  <w:rFonts w:ascii="Palatino Linotype" w:hAnsi="Palatino Linotype" w:cs="Tahoma"/>
                  <w:sz w:val="18"/>
                  <w:szCs w:val="18"/>
                </w:rPr>
                <w:t>(of Sala)</w:t>
              </w:r>
            </w:hyperlink>
            <w:r w:rsidRPr="00A465F6">
              <w:rPr>
                <w:rFonts w:ascii="Palatino Linotype" w:hAnsi="Palatino Linotype" w:cs="Tahoma"/>
                <w:sz w:val="18"/>
                <w:szCs w:val="18"/>
              </w:rPr>
              <w:t>,</w:t>
            </w:r>
            <w:hyperlink w:anchor="fnd" w:tooltip="BYZ and TR ‘Salmon’" w:history="1">
              <w:r w:rsidRPr="00A465F6">
                <w:rPr>
                  <w:rStyle w:val="Hyperlink"/>
                  <w:rFonts w:ascii="Palatino Linotype" w:hAnsi="Palatino Linotype" w:cs="Tahoma"/>
                  <w:b/>
                  <w:bCs/>
                  <w:i/>
                  <w:iCs/>
                  <w:position w:val="6"/>
                  <w:sz w:val="18"/>
                  <w:szCs w:val="18"/>
                </w:rPr>
                <w:t>d</w:t>
              </w:r>
            </w:hyperlink>
            <w:r w:rsidRPr="00A465F6">
              <w:rPr>
                <w:rFonts w:ascii="Palatino Linotype" w:hAnsi="Palatino Linotype" w:cs="Tahoma"/>
                <w:sz w:val="18"/>
                <w:szCs w:val="18"/>
              </w:rPr>
              <w:t xml:space="preserve"> τοῦ </w:t>
            </w:r>
            <w:hyperlink r:id="rId2570" w:tooltip="Art-GMS 3588: tou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sz w:val="18"/>
                <w:szCs w:val="18"/>
              </w:rPr>
              <w:t xml:space="preserve"> Ναασσὼν </w:t>
            </w:r>
            <w:hyperlink r:id="rId2571" w:tooltip="N-GMS 3476: Naassōn -- Nahshon, son of Amminadab and father of Salmon, and one of the ancestors of Jesus." w:history="1">
              <w:r w:rsidRPr="00A465F6">
                <w:rPr>
                  <w:rStyle w:val="Hyperlink"/>
                  <w:rFonts w:ascii="Palatino Linotype" w:hAnsi="Palatino Linotype" w:cs="Tahoma"/>
                  <w:sz w:val="18"/>
                  <w:szCs w:val="18"/>
                </w:rPr>
                <w:t>(of Nahshon)</w:t>
              </w:r>
            </w:hyperlink>
            <w:r w:rsidRPr="00A465F6">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060DFF" w:rsidRDefault="008802DF" w:rsidP="00AA36AF">
            <w:pPr>
              <w:spacing w:after="0" w:line="240" w:lineRule="auto"/>
              <w:rPr>
                <w:b/>
                <w:sz w:val="18"/>
                <w:szCs w:val="18"/>
                <w:u w:val="single"/>
              </w:rPr>
            </w:pPr>
            <w:r w:rsidRPr="00A465F6">
              <w:rPr>
                <w:sz w:val="18"/>
                <w:szCs w:val="18"/>
              </w:rPr>
              <w:t>3:32</w:t>
            </w:r>
            <w:r w:rsidR="00DF0719" w:rsidRPr="00A465F6">
              <w:rPr>
                <w:sz w:val="18"/>
                <w:szCs w:val="18"/>
              </w:rPr>
              <w:t xml:space="preserve"> </w:t>
            </w:r>
            <w:r w:rsidRPr="00A465F6">
              <w:rPr>
                <w:b/>
                <w:sz w:val="18"/>
                <w:szCs w:val="18"/>
                <w:u w:val="single"/>
              </w:rPr>
              <w:t>Which was the son</w:t>
            </w:r>
            <w:r w:rsidRPr="00A465F6">
              <w:rPr>
                <w:sz w:val="18"/>
                <w:szCs w:val="18"/>
              </w:rPr>
              <w:t xml:space="preserve"> of Jesse, </w:t>
            </w:r>
            <w:r w:rsidRPr="00A465F6">
              <w:rPr>
                <w:b/>
                <w:sz w:val="18"/>
                <w:szCs w:val="18"/>
                <w:u w:val="single"/>
              </w:rPr>
              <w:t>which was the son</w:t>
            </w:r>
            <w:r w:rsidRPr="00A465F6">
              <w:rPr>
                <w:sz w:val="18"/>
                <w:szCs w:val="18"/>
              </w:rPr>
              <w:t xml:space="preserve"> of Obed, </w:t>
            </w:r>
            <w:r w:rsidRPr="00A465F6">
              <w:rPr>
                <w:b/>
                <w:sz w:val="18"/>
                <w:szCs w:val="18"/>
                <w:u w:val="single"/>
              </w:rPr>
              <w:t>which was the son</w:t>
            </w:r>
            <w:r w:rsidRPr="00A465F6">
              <w:rPr>
                <w:sz w:val="18"/>
                <w:szCs w:val="18"/>
              </w:rPr>
              <w:t xml:space="preserve"> of Booz, </w:t>
            </w:r>
            <w:r w:rsidRPr="00A465F6">
              <w:rPr>
                <w:b/>
                <w:sz w:val="18"/>
                <w:szCs w:val="18"/>
                <w:u w:val="single"/>
              </w:rPr>
              <w:t>which was the son</w:t>
            </w:r>
            <w:r w:rsidRPr="00A465F6">
              <w:rPr>
                <w:sz w:val="18"/>
                <w:szCs w:val="18"/>
              </w:rPr>
              <w:t xml:space="preserve"> of Salmon, </w:t>
            </w:r>
            <w:r w:rsidRPr="00A465F6">
              <w:rPr>
                <w:b/>
                <w:sz w:val="18"/>
                <w:szCs w:val="18"/>
                <w:u w:val="single"/>
              </w:rPr>
              <w:t xml:space="preserve">which was the son </w:t>
            </w:r>
            <w:r w:rsidRPr="00A465F6">
              <w:rPr>
                <w:sz w:val="18"/>
                <w:szCs w:val="18"/>
              </w:rPr>
              <w:t xml:space="preserve">of </w:t>
            </w:r>
            <w:r w:rsidRPr="00A465F6">
              <w:rPr>
                <w:b/>
                <w:sz w:val="18"/>
                <w:szCs w:val="18"/>
                <w:u w:val="single"/>
              </w:rPr>
              <w:t>Na</w:t>
            </w:r>
            <w:r w:rsidR="00060DFF" w:rsidRPr="00A465F6">
              <w:rPr>
                <w:b/>
                <w:sz w:val="18"/>
                <w:szCs w:val="18"/>
                <w:u w:val="single"/>
              </w:rPr>
              <w:t>h</w:t>
            </w:r>
            <w:r w:rsidRPr="00A465F6">
              <w:rPr>
                <w:b/>
                <w:sz w:val="18"/>
                <w:szCs w:val="18"/>
                <w:u w:val="single"/>
              </w:rPr>
              <w:t>s</w:t>
            </w:r>
            <w:r w:rsidR="00060DFF" w:rsidRPr="00A465F6">
              <w:rPr>
                <w:b/>
                <w:sz w:val="18"/>
                <w:szCs w:val="18"/>
                <w:u w:val="single"/>
              </w:rPr>
              <w:t>h</w:t>
            </w:r>
            <w:r w:rsidRPr="00A465F6">
              <w:rPr>
                <w:b/>
                <w:sz w:val="18"/>
                <w:szCs w:val="18"/>
                <w:u w:val="single"/>
              </w:rPr>
              <w:t>on</w:t>
            </w:r>
            <w:r w:rsidRPr="00A465F6">
              <w:rPr>
                <w:sz w:val="18"/>
                <w:szCs w:val="18"/>
              </w:rPr>
              <w:t>,</w:t>
            </w:r>
          </w:p>
        </w:tc>
      </w:tr>
      <w:tr w:rsidR="008802DF" w:rsidRPr="001B303C"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3:40 </w:t>
            </w:r>
            <w:r w:rsidRPr="001B303C">
              <w:rPr>
                <w:b/>
                <w:sz w:val="18"/>
                <w:szCs w:val="18"/>
                <w:u w:val="single"/>
              </w:rPr>
              <w:t>And</w:t>
            </w:r>
            <w:r w:rsidRPr="00BC20FD">
              <w:rPr>
                <w:sz w:val="18"/>
                <w:szCs w:val="18"/>
              </w:rPr>
              <w:t xml:space="preserve"> of Aminadab, </w:t>
            </w:r>
            <w:r w:rsidRPr="001B303C">
              <w:rPr>
                <w:b/>
                <w:sz w:val="18"/>
                <w:szCs w:val="18"/>
                <w:u w:val="single"/>
              </w:rPr>
              <w:t>and</w:t>
            </w:r>
            <w:r w:rsidRPr="00BC20FD">
              <w:rPr>
                <w:sz w:val="18"/>
                <w:szCs w:val="18"/>
              </w:rPr>
              <w:t xml:space="preserve"> of Aram, </w:t>
            </w:r>
            <w:r w:rsidRPr="001B303C">
              <w:rPr>
                <w:b/>
                <w:sz w:val="18"/>
                <w:szCs w:val="18"/>
                <w:u w:val="single"/>
              </w:rPr>
              <w:t>and</w:t>
            </w:r>
            <w:r w:rsidRPr="00BC20FD">
              <w:rPr>
                <w:sz w:val="18"/>
                <w:szCs w:val="18"/>
              </w:rPr>
              <w:t xml:space="preserve"> of Esrom, </w:t>
            </w:r>
            <w:r w:rsidRPr="001B303C">
              <w:rPr>
                <w:b/>
                <w:sz w:val="18"/>
                <w:szCs w:val="18"/>
                <w:u w:val="single"/>
              </w:rPr>
              <w:t>and</w:t>
            </w:r>
            <w:r w:rsidRPr="00BC20FD">
              <w:rPr>
                <w:sz w:val="18"/>
                <w:szCs w:val="18"/>
              </w:rPr>
              <w:t xml:space="preserve"> of Phares, </w:t>
            </w:r>
            <w:r w:rsidRPr="001B303C">
              <w:rPr>
                <w:b/>
                <w:sz w:val="18"/>
                <w:szCs w:val="18"/>
                <w:u w:val="single"/>
              </w:rPr>
              <w:t>and</w:t>
            </w:r>
            <w:r w:rsidRPr="00BC20FD">
              <w:rPr>
                <w:sz w:val="18"/>
                <w:szCs w:val="18"/>
              </w:rPr>
              <w:t xml:space="preserve"> of Juda,</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cs="Tahoma"/>
                <w:sz w:val="18"/>
                <w:szCs w:val="18"/>
              </w:rPr>
              <w:t>τοῦ </w:t>
            </w:r>
            <w:hyperlink r:id="rId257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Ἀμιναδὰβ </w:t>
            </w:r>
            <w:hyperlink r:id="rId2573" w:tooltip="N-GMS 284: Aminadab -- Amminadab, son of Ram and father of Nahshon, one of the ancestors of Jesus." w:history="1">
              <w:r w:rsidRPr="002E139A">
                <w:rPr>
                  <w:rStyle w:val="Hyperlink"/>
                  <w:rFonts w:ascii="Palatino Linotype" w:hAnsi="Palatino Linotype" w:cs="Tahoma"/>
                  <w:sz w:val="18"/>
                  <w:szCs w:val="18"/>
                </w:rPr>
                <w:t>(of Amminadab)</w:t>
              </w:r>
            </w:hyperlink>
            <w:r w:rsidRPr="002E139A">
              <w:rPr>
                <w:rFonts w:ascii="Palatino Linotype" w:hAnsi="Palatino Linotype" w:cs="Tahoma"/>
                <w:sz w:val="18"/>
                <w:szCs w:val="18"/>
              </w:rPr>
              <w:t>, τοῦ </w:t>
            </w:r>
            <w:hyperlink r:id="rId257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Ἀδμὶν </w:t>
            </w:r>
            <w:hyperlink r:id="rId2575" w:tooltip="N-GMS 689: Admin -- Ram, son of Hezron and father of Amminadab." w:history="1">
              <w:r w:rsidRPr="002E139A">
                <w:rPr>
                  <w:rStyle w:val="Hyperlink"/>
                  <w:rFonts w:ascii="Palatino Linotype" w:hAnsi="Palatino Linotype" w:cs="Tahoma"/>
                  <w:sz w:val="18"/>
                  <w:szCs w:val="18"/>
                </w:rPr>
                <w:t>(of Admin)</w:t>
              </w:r>
            </w:hyperlink>
            <w:r w:rsidRPr="002E139A">
              <w:rPr>
                <w:rFonts w:ascii="Palatino Linotype" w:hAnsi="Palatino Linotype" w:cs="Tahoma"/>
                <w:sz w:val="18"/>
                <w:szCs w:val="18"/>
              </w:rPr>
              <w:t>, τοῦ </w:t>
            </w:r>
            <w:hyperlink r:id="rId257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Ἀρνὶ </w:t>
            </w:r>
            <w:hyperlink r:id="rId2577" w:tooltip="N-GMS 689: Arni -- Ram, son of Hezron and father of Amminadab." w:history="1">
              <w:r w:rsidRPr="002E139A">
                <w:rPr>
                  <w:rStyle w:val="Hyperlink"/>
                  <w:rFonts w:ascii="Palatino Linotype" w:hAnsi="Palatino Linotype" w:cs="Tahoma"/>
                  <w:sz w:val="18"/>
                  <w:szCs w:val="18"/>
                </w:rPr>
                <w:t>(of Arni)</w:t>
              </w:r>
            </w:hyperlink>
            <w:r w:rsidRPr="002E139A">
              <w:rPr>
                <w:rFonts w:ascii="Palatino Linotype" w:hAnsi="Palatino Linotype" w:cs="Tahoma"/>
                <w:sz w:val="18"/>
                <w:szCs w:val="18"/>
              </w:rPr>
              <w:t>, τοῦ </w:t>
            </w:r>
            <w:hyperlink r:id="rId257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Ἑσρὼμ </w:t>
            </w:r>
            <w:hyperlink r:id="rId2579" w:tooltip="N-GMS 2074: Hesrōm -- Hezron, son of Perez, father of Ram." w:history="1">
              <w:r w:rsidRPr="002E139A">
                <w:rPr>
                  <w:rStyle w:val="Hyperlink"/>
                  <w:rFonts w:ascii="Palatino Linotype" w:hAnsi="Palatino Linotype" w:cs="Tahoma"/>
                  <w:sz w:val="18"/>
                  <w:szCs w:val="18"/>
                </w:rPr>
                <w:t>(of Hezron)</w:t>
              </w:r>
            </w:hyperlink>
            <w:r w:rsidRPr="002E139A">
              <w:rPr>
                <w:rFonts w:ascii="Palatino Linotype" w:hAnsi="Palatino Linotype" w:cs="Tahoma"/>
                <w:sz w:val="18"/>
                <w:szCs w:val="18"/>
              </w:rPr>
              <w:t>, τοῦ </w:t>
            </w:r>
            <w:hyperlink r:id="rId258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Φαρὲς </w:t>
            </w:r>
            <w:hyperlink r:id="rId2581" w:tooltip="N-GMS 5329: Phares -- Perez, son of Judah and one of the ancestors of Jesus." w:history="1">
              <w:r w:rsidRPr="002E139A">
                <w:rPr>
                  <w:rStyle w:val="Hyperlink"/>
                  <w:rFonts w:ascii="Palatino Linotype" w:hAnsi="Palatino Linotype" w:cs="Tahoma"/>
                  <w:sz w:val="18"/>
                  <w:szCs w:val="18"/>
                </w:rPr>
                <w:t>(of Perez)</w:t>
              </w:r>
            </w:hyperlink>
            <w:r w:rsidRPr="002E139A">
              <w:rPr>
                <w:rFonts w:ascii="Palatino Linotype" w:hAnsi="Palatino Linotype" w:cs="Tahoma"/>
                <w:sz w:val="18"/>
                <w:szCs w:val="18"/>
              </w:rPr>
              <w:t>, τοῦ </w:t>
            </w:r>
            <w:hyperlink r:id="rId258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Ἰούδα </w:t>
            </w:r>
            <w:hyperlink r:id="rId2583" w:tooltip="N-GMS 2448: Iouda -- Judah, Judas, Jude." w:history="1">
              <w:r w:rsidRPr="002E139A">
                <w:rPr>
                  <w:rStyle w:val="Hyperlink"/>
                  <w:rFonts w:ascii="Palatino Linotype" w:hAnsi="Palatino Linotype" w:cs="Tahoma"/>
                  <w:sz w:val="18"/>
                  <w:szCs w:val="18"/>
                </w:rPr>
                <w:t>(of Judah)</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3:33</w:t>
            </w:r>
            <w:r w:rsidR="00DF0719">
              <w:rPr>
                <w:sz w:val="18"/>
                <w:szCs w:val="18"/>
              </w:rPr>
              <w:t xml:space="preserve"> </w:t>
            </w:r>
            <w:r w:rsidRPr="001B303C">
              <w:rPr>
                <w:b/>
                <w:sz w:val="18"/>
                <w:szCs w:val="18"/>
                <w:u w:val="single"/>
              </w:rPr>
              <w:t>Which was the son</w:t>
            </w:r>
            <w:r w:rsidRPr="00BC20FD">
              <w:rPr>
                <w:sz w:val="18"/>
                <w:szCs w:val="18"/>
              </w:rPr>
              <w:t xml:space="preserve"> of Aminadab, </w:t>
            </w:r>
            <w:r w:rsidRPr="001B303C">
              <w:rPr>
                <w:b/>
                <w:sz w:val="18"/>
                <w:szCs w:val="18"/>
                <w:u w:val="single"/>
              </w:rPr>
              <w:t>which was the son</w:t>
            </w:r>
            <w:r w:rsidRPr="00BC20FD">
              <w:rPr>
                <w:sz w:val="18"/>
                <w:szCs w:val="18"/>
              </w:rPr>
              <w:t xml:space="preserve"> of Aram, </w:t>
            </w:r>
            <w:r w:rsidRPr="001B303C">
              <w:rPr>
                <w:b/>
                <w:sz w:val="18"/>
                <w:szCs w:val="18"/>
                <w:u w:val="single"/>
              </w:rPr>
              <w:t>which was the son</w:t>
            </w:r>
            <w:r w:rsidRPr="00BC20FD">
              <w:rPr>
                <w:sz w:val="18"/>
                <w:szCs w:val="18"/>
              </w:rPr>
              <w:t xml:space="preserve"> of Esrom, </w:t>
            </w:r>
            <w:r w:rsidRPr="001B303C">
              <w:rPr>
                <w:b/>
                <w:sz w:val="18"/>
                <w:szCs w:val="18"/>
                <w:u w:val="single"/>
              </w:rPr>
              <w:t>which was the son</w:t>
            </w:r>
            <w:r w:rsidRPr="00BC20FD">
              <w:rPr>
                <w:sz w:val="18"/>
                <w:szCs w:val="18"/>
              </w:rPr>
              <w:t xml:space="preserve"> of Phares, </w:t>
            </w:r>
            <w:r w:rsidRPr="001B303C">
              <w:rPr>
                <w:b/>
                <w:sz w:val="18"/>
                <w:szCs w:val="18"/>
                <w:u w:val="single"/>
              </w:rPr>
              <w:t>which was the son</w:t>
            </w:r>
            <w:r w:rsidRPr="00BC20FD">
              <w:rPr>
                <w:sz w:val="18"/>
                <w:szCs w:val="18"/>
              </w:rPr>
              <w:t xml:space="preserve"> of Juda,</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3:41 </w:t>
            </w:r>
            <w:r w:rsidRPr="00060DFF">
              <w:rPr>
                <w:b/>
                <w:sz w:val="18"/>
                <w:szCs w:val="18"/>
                <w:u w:val="single"/>
              </w:rPr>
              <w:t>And</w:t>
            </w:r>
            <w:r w:rsidRPr="00BC20FD">
              <w:rPr>
                <w:sz w:val="18"/>
                <w:szCs w:val="18"/>
              </w:rPr>
              <w:t xml:space="preserve"> of Jacob, </w:t>
            </w:r>
            <w:r w:rsidRPr="00060DFF">
              <w:rPr>
                <w:b/>
                <w:sz w:val="18"/>
                <w:szCs w:val="18"/>
                <w:u w:val="single"/>
              </w:rPr>
              <w:t>and</w:t>
            </w:r>
            <w:r w:rsidRPr="00BC20FD">
              <w:rPr>
                <w:sz w:val="18"/>
                <w:szCs w:val="18"/>
              </w:rPr>
              <w:t xml:space="preserve"> of Isaac, </w:t>
            </w:r>
            <w:r w:rsidRPr="00060DFF">
              <w:rPr>
                <w:b/>
                <w:sz w:val="18"/>
                <w:szCs w:val="18"/>
                <w:u w:val="single"/>
              </w:rPr>
              <w:t>and</w:t>
            </w:r>
            <w:r w:rsidRPr="00BC20FD">
              <w:rPr>
                <w:sz w:val="18"/>
                <w:szCs w:val="18"/>
              </w:rPr>
              <w:t xml:space="preserve"> of Abraham, </w:t>
            </w:r>
            <w:r w:rsidRPr="00060DFF">
              <w:rPr>
                <w:b/>
                <w:sz w:val="18"/>
                <w:szCs w:val="18"/>
                <w:u w:val="single"/>
              </w:rPr>
              <w:t>and</w:t>
            </w:r>
            <w:r w:rsidRPr="00BC20FD">
              <w:rPr>
                <w:sz w:val="18"/>
                <w:szCs w:val="18"/>
              </w:rPr>
              <w:t xml:space="preserve"> of Thara, </w:t>
            </w:r>
            <w:r w:rsidRPr="00060DFF">
              <w:rPr>
                <w:b/>
                <w:sz w:val="18"/>
                <w:szCs w:val="18"/>
                <w:u w:val="single"/>
              </w:rPr>
              <w:t>and</w:t>
            </w:r>
            <w:r w:rsidRPr="00BC20FD">
              <w:rPr>
                <w:sz w:val="18"/>
                <w:szCs w:val="18"/>
              </w:rPr>
              <w:t xml:space="preserve"> of Nachor,</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cs="Tahoma"/>
                <w:sz w:val="18"/>
                <w:szCs w:val="18"/>
              </w:rPr>
              <w:t>τοῦ </w:t>
            </w:r>
            <w:hyperlink r:id="rId258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Ἰακὼβ </w:t>
            </w:r>
            <w:hyperlink r:id="rId2585" w:tooltip="N-GMS 2384: Iakōb -- (Hebrew), Jacob, (a) the patriarch, son of Isaac, (b) father of Joseph, the husband of Mary." w:history="1">
              <w:r w:rsidRPr="002E139A">
                <w:rPr>
                  <w:rStyle w:val="Hyperlink"/>
                  <w:rFonts w:ascii="Palatino Linotype" w:hAnsi="Palatino Linotype" w:cs="Tahoma"/>
                  <w:sz w:val="18"/>
                  <w:szCs w:val="18"/>
                </w:rPr>
                <w:t>(of Jacob)</w:t>
              </w:r>
            </w:hyperlink>
            <w:r w:rsidRPr="002E139A">
              <w:rPr>
                <w:rFonts w:ascii="Palatino Linotype" w:hAnsi="Palatino Linotype" w:cs="Tahoma"/>
                <w:sz w:val="18"/>
                <w:szCs w:val="18"/>
              </w:rPr>
              <w:t>, τοῦ </w:t>
            </w:r>
            <w:hyperlink r:id="rId258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Ἰσαὰκ </w:t>
            </w:r>
            <w:hyperlink r:id="rId2587" w:tooltip="N-GMS 2464: Isaak -- (Hebrew), Isaac, the patriarch." w:history="1">
              <w:r w:rsidRPr="002E139A">
                <w:rPr>
                  <w:rStyle w:val="Hyperlink"/>
                  <w:rFonts w:ascii="Palatino Linotype" w:hAnsi="Palatino Linotype" w:cs="Tahoma"/>
                  <w:sz w:val="18"/>
                  <w:szCs w:val="18"/>
                </w:rPr>
                <w:t>(of Isaac)</w:t>
              </w:r>
            </w:hyperlink>
            <w:r w:rsidRPr="002E139A">
              <w:rPr>
                <w:rFonts w:ascii="Palatino Linotype" w:hAnsi="Palatino Linotype" w:cs="Tahoma"/>
                <w:sz w:val="18"/>
                <w:szCs w:val="18"/>
              </w:rPr>
              <w:t>, τοῦ </w:t>
            </w:r>
            <w:hyperlink r:id="rId258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Ἀβραὰμ </w:t>
            </w:r>
            <w:hyperlink r:id="rId2589" w:tooltip="N-GMS 11: Abraam -- Abraham, progenitor of the Hebrew race." w:history="1">
              <w:r w:rsidRPr="002E139A">
                <w:rPr>
                  <w:rStyle w:val="Hyperlink"/>
                  <w:rFonts w:ascii="Palatino Linotype" w:hAnsi="Palatino Linotype" w:cs="Tahoma"/>
                  <w:sz w:val="18"/>
                  <w:szCs w:val="18"/>
                </w:rPr>
                <w:t>(of Abraham)</w:t>
              </w:r>
            </w:hyperlink>
            <w:r w:rsidRPr="002E139A">
              <w:rPr>
                <w:rFonts w:ascii="Palatino Linotype" w:hAnsi="Palatino Linotype" w:cs="Tahoma"/>
                <w:sz w:val="18"/>
                <w:szCs w:val="18"/>
              </w:rPr>
              <w:t>, τοῦ </w:t>
            </w:r>
            <w:hyperlink r:id="rId259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Θάρα </w:t>
            </w:r>
            <w:hyperlink r:id="rId2591" w:tooltip="N-GMS 2291: Thara -- Terah, the father of Abraham." w:history="1">
              <w:r w:rsidRPr="002E139A">
                <w:rPr>
                  <w:rStyle w:val="Hyperlink"/>
                  <w:rFonts w:ascii="Palatino Linotype" w:hAnsi="Palatino Linotype" w:cs="Tahoma"/>
                  <w:sz w:val="18"/>
                  <w:szCs w:val="18"/>
                </w:rPr>
                <w:t>(of Terah)</w:t>
              </w:r>
            </w:hyperlink>
            <w:r w:rsidRPr="002E139A">
              <w:rPr>
                <w:rFonts w:ascii="Palatino Linotype" w:hAnsi="Palatino Linotype" w:cs="Tahoma"/>
                <w:sz w:val="18"/>
                <w:szCs w:val="18"/>
              </w:rPr>
              <w:t>, τοῦ </w:t>
            </w:r>
            <w:hyperlink r:id="rId259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Ναχὼρ </w:t>
            </w:r>
            <w:hyperlink r:id="rId2593" w:tooltip="N-GMS 3493: Nachōr -- Nahor, one of the ancestors of Jesus." w:history="1">
              <w:r w:rsidRPr="002E139A">
                <w:rPr>
                  <w:rStyle w:val="Hyperlink"/>
                  <w:rFonts w:ascii="Palatino Linotype" w:hAnsi="Palatino Linotype" w:cs="Tahoma"/>
                  <w:sz w:val="18"/>
                  <w:szCs w:val="18"/>
                </w:rPr>
                <w:t>(of Nahor)</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3:34</w:t>
            </w:r>
            <w:r w:rsidR="00DF0719">
              <w:rPr>
                <w:sz w:val="18"/>
                <w:szCs w:val="18"/>
              </w:rPr>
              <w:t xml:space="preserve"> </w:t>
            </w:r>
            <w:r w:rsidRPr="00060DFF">
              <w:rPr>
                <w:b/>
                <w:sz w:val="18"/>
                <w:szCs w:val="18"/>
                <w:u w:val="single"/>
              </w:rPr>
              <w:t>Which was the son</w:t>
            </w:r>
            <w:r w:rsidRPr="00BC20FD">
              <w:rPr>
                <w:sz w:val="18"/>
                <w:szCs w:val="18"/>
              </w:rPr>
              <w:t xml:space="preserve"> of Jacob, </w:t>
            </w:r>
            <w:r w:rsidRPr="00060DFF">
              <w:rPr>
                <w:b/>
                <w:sz w:val="18"/>
                <w:szCs w:val="18"/>
                <w:u w:val="single"/>
              </w:rPr>
              <w:t>which was the son</w:t>
            </w:r>
            <w:r w:rsidRPr="00BC20FD">
              <w:rPr>
                <w:sz w:val="18"/>
                <w:szCs w:val="18"/>
              </w:rPr>
              <w:t xml:space="preserve"> of Isaac, </w:t>
            </w:r>
            <w:r w:rsidRPr="00060DFF">
              <w:rPr>
                <w:b/>
                <w:sz w:val="18"/>
                <w:szCs w:val="18"/>
                <w:u w:val="single"/>
              </w:rPr>
              <w:t>which was the son</w:t>
            </w:r>
            <w:r w:rsidRPr="00BC20FD">
              <w:rPr>
                <w:sz w:val="18"/>
                <w:szCs w:val="18"/>
              </w:rPr>
              <w:t xml:space="preserve"> of Abraham, </w:t>
            </w:r>
            <w:r w:rsidRPr="00060DFF">
              <w:rPr>
                <w:b/>
                <w:sz w:val="18"/>
                <w:szCs w:val="18"/>
                <w:u w:val="single"/>
              </w:rPr>
              <w:t>which was the son</w:t>
            </w:r>
            <w:r w:rsidRPr="00BC20FD">
              <w:rPr>
                <w:sz w:val="18"/>
                <w:szCs w:val="18"/>
              </w:rPr>
              <w:t xml:space="preserve"> of Thara, </w:t>
            </w:r>
            <w:r w:rsidRPr="00060DFF">
              <w:rPr>
                <w:b/>
                <w:sz w:val="18"/>
                <w:szCs w:val="18"/>
                <w:u w:val="single"/>
              </w:rPr>
              <w:t>which was the son</w:t>
            </w:r>
            <w:r w:rsidRPr="00BC20FD">
              <w:rPr>
                <w:sz w:val="18"/>
                <w:szCs w:val="18"/>
              </w:rPr>
              <w:t xml:space="preserve"> of Nachor,</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3:42 </w:t>
            </w:r>
            <w:r w:rsidRPr="00060DFF">
              <w:rPr>
                <w:b/>
                <w:sz w:val="18"/>
                <w:szCs w:val="18"/>
                <w:u w:val="single"/>
              </w:rPr>
              <w:t>And</w:t>
            </w:r>
            <w:r w:rsidRPr="00BC20FD">
              <w:rPr>
                <w:sz w:val="18"/>
                <w:szCs w:val="18"/>
              </w:rPr>
              <w:t xml:space="preserve"> of Saruch, </w:t>
            </w:r>
            <w:r w:rsidRPr="00060DFF">
              <w:rPr>
                <w:b/>
                <w:sz w:val="18"/>
                <w:szCs w:val="18"/>
                <w:u w:val="single"/>
              </w:rPr>
              <w:t>and</w:t>
            </w:r>
            <w:r w:rsidRPr="00BC20FD">
              <w:rPr>
                <w:sz w:val="18"/>
                <w:szCs w:val="18"/>
              </w:rPr>
              <w:t xml:space="preserve"> of Ragau, </w:t>
            </w:r>
            <w:r w:rsidRPr="00060DFF">
              <w:rPr>
                <w:b/>
                <w:sz w:val="18"/>
                <w:szCs w:val="18"/>
                <w:u w:val="single"/>
              </w:rPr>
              <w:t>and</w:t>
            </w:r>
            <w:r w:rsidRPr="00BC20FD">
              <w:rPr>
                <w:sz w:val="18"/>
                <w:szCs w:val="18"/>
              </w:rPr>
              <w:t xml:space="preserve"> of </w:t>
            </w:r>
            <w:r w:rsidRPr="00BC20FD">
              <w:rPr>
                <w:sz w:val="18"/>
                <w:szCs w:val="18"/>
              </w:rPr>
              <w:lastRenderedPageBreak/>
              <w:t xml:space="preserve">Phalec, </w:t>
            </w:r>
            <w:r w:rsidRPr="00060DFF">
              <w:rPr>
                <w:b/>
                <w:sz w:val="18"/>
                <w:szCs w:val="18"/>
                <w:u w:val="single"/>
              </w:rPr>
              <w:t>and</w:t>
            </w:r>
            <w:r w:rsidRPr="00BC20FD">
              <w:rPr>
                <w:sz w:val="18"/>
                <w:szCs w:val="18"/>
              </w:rPr>
              <w:t xml:space="preserve"> of Heber, </w:t>
            </w:r>
            <w:r w:rsidRPr="00060DFF">
              <w:rPr>
                <w:b/>
                <w:sz w:val="18"/>
                <w:szCs w:val="18"/>
                <w:u w:val="single"/>
              </w:rPr>
              <w:t>and</w:t>
            </w:r>
            <w:r w:rsidRPr="00BC20FD">
              <w:rPr>
                <w:sz w:val="18"/>
                <w:szCs w:val="18"/>
              </w:rPr>
              <w:t xml:space="preserve"> of Sala,</w:t>
            </w:r>
          </w:p>
        </w:tc>
        <w:tc>
          <w:tcPr>
            <w:tcW w:w="5330" w:type="dxa"/>
          </w:tcPr>
          <w:p w:rsidR="008802DF" w:rsidRPr="002E139A" w:rsidRDefault="007155AB" w:rsidP="00AA36AF">
            <w:pPr>
              <w:pStyle w:val="indent1"/>
              <w:ind w:left="0"/>
              <w:rPr>
                <w:rFonts w:ascii="Palatino Linotype" w:hAnsi="Palatino Linotype" w:cs="Tahoma"/>
                <w:sz w:val="18"/>
                <w:szCs w:val="18"/>
              </w:rPr>
            </w:pPr>
            <w:r w:rsidRPr="002E139A">
              <w:rPr>
                <w:rStyle w:val="reftext1"/>
                <w:position w:val="6"/>
                <w:sz w:val="18"/>
                <w:szCs w:val="18"/>
              </w:rPr>
              <w:lastRenderedPageBreak/>
              <w:t>35</w:t>
            </w:r>
            <w:r w:rsidRPr="002E139A">
              <w:rPr>
                <w:rStyle w:val="reftext1"/>
                <w:sz w:val="18"/>
                <w:szCs w:val="18"/>
              </w:rPr>
              <w:t> </w:t>
            </w:r>
            <w:r w:rsidRPr="002E139A">
              <w:rPr>
                <w:rFonts w:ascii="Palatino Linotype" w:hAnsi="Palatino Linotype" w:cs="Tahoma"/>
                <w:sz w:val="18"/>
                <w:szCs w:val="18"/>
              </w:rPr>
              <w:t>τοῦ </w:t>
            </w:r>
            <w:hyperlink r:id="rId259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Σεροὺχ </w:t>
            </w:r>
            <w:hyperlink r:id="rId2595" w:tooltip="N-GMS 4562: Serouch -- Serug, an ancestor of Jesus." w:history="1">
              <w:r w:rsidRPr="002E139A">
                <w:rPr>
                  <w:rStyle w:val="Hyperlink"/>
                  <w:rFonts w:ascii="Palatino Linotype" w:hAnsi="Palatino Linotype" w:cs="Tahoma"/>
                  <w:sz w:val="18"/>
                  <w:szCs w:val="18"/>
                </w:rPr>
                <w:t>(of Serug)</w:t>
              </w:r>
            </w:hyperlink>
            <w:r w:rsidRPr="002E139A">
              <w:rPr>
                <w:rFonts w:ascii="Palatino Linotype" w:hAnsi="Palatino Linotype" w:cs="Tahoma"/>
                <w:sz w:val="18"/>
                <w:szCs w:val="18"/>
              </w:rPr>
              <w:t>, τοῦ </w:t>
            </w:r>
            <w:hyperlink r:id="rId259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Ῥαγαῦ </w:t>
            </w:r>
            <w:hyperlink r:id="rId2597" w:tooltip="N-GMS 4466: Rhagau -- Ragau (or Reu), an ancestor of Jesus." w:history="1">
              <w:r w:rsidRPr="002E139A">
                <w:rPr>
                  <w:rStyle w:val="Hyperlink"/>
                  <w:rFonts w:ascii="Palatino Linotype" w:hAnsi="Palatino Linotype" w:cs="Tahoma"/>
                  <w:sz w:val="18"/>
                  <w:szCs w:val="18"/>
                </w:rPr>
                <w:t>(of Reu)</w:t>
              </w:r>
            </w:hyperlink>
            <w:r w:rsidRPr="002E139A">
              <w:rPr>
                <w:rFonts w:ascii="Palatino Linotype" w:hAnsi="Palatino Linotype" w:cs="Tahoma"/>
                <w:sz w:val="18"/>
                <w:szCs w:val="18"/>
              </w:rPr>
              <w:t>, τοῦ </w:t>
            </w:r>
            <w:hyperlink r:id="rId259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w:t>
            </w:r>
            <w:r w:rsidRPr="002E139A">
              <w:rPr>
                <w:rFonts w:ascii="Palatino Linotype" w:hAnsi="Palatino Linotype" w:cs="Tahoma"/>
                <w:sz w:val="18"/>
                <w:szCs w:val="18"/>
              </w:rPr>
              <w:lastRenderedPageBreak/>
              <w:t>Φάλεκ </w:t>
            </w:r>
            <w:hyperlink r:id="rId2599" w:tooltip="N-GMS 5317: Phalek -- Peleg, son of Eber, and one of the ancestors of Jesus." w:history="1">
              <w:r w:rsidRPr="002E139A">
                <w:rPr>
                  <w:rStyle w:val="Hyperlink"/>
                  <w:rFonts w:ascii="Palatino Linotype" w:hAnsi="Palatino Linotype" w:cs="Tahoma"/>
                  <w:sz w:val="18"/>
                  <w:szCs w:val="18"/>
                </w:rPr>
                <w:t>(of Peleg)</w:t>
              </w:r>
            </w:hyperlink>
            <w:r w:rsidRPr="002E139A">
              <w:rPr>
                <w:rFonts w:ascii="Palatino Linotype" w:hAnsi="Palatino Linotype" w:cs="Tahoma"/>
                <w:sz w:val="18"/>
                <w:szCs w:val="18"/>
              </w:rPr>
              <w:t>, τοῦ </w:t>
            </w:r>
            <w:hyperlink r:id="rId260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Ἔβερ </w:t>
            </w:r>
            <w:hyperlink r:id="rId2601" w:tooltip="N-GMS 1443: Eber -- Eber, father of Peleg and son of Shelah." w:history="1">
              <w:r w:rsidRPr="002E139A">
                <w:rPr>
                  <w:rStyle w:val="Hyperlink"/>
                  <w:rFonts w:ascii="Palatino Linotype" w:hAnsi="Palatino Linotype" w:cs="Tahoma"/>
                  <w:sz w:val="18"/>
                  <w:szCs w:val="18"/>
                </w:rPr>
                <w:t>(of Heber)</w:t>
              </w:r>
            </w:hyperlink>
            <w:r w:rsidRPr="002E139A">
              <w:rPr>
                <w:rFonts w:ascii="Palatino Linotype" w:hAnsi="Palatino Linotype" w:cs="Tahoma"/>
                <w:sz w:val="18"/>
                <w:szCs w:val="18"/>
              </w:rPr>
              <w:t>, τοῦ </w:t>
            </w:r>
            <w:hyperlink r:id="rId260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Σαλὰ </w:t>
            </w:r>
            <w:hyperlink r:id="rId2603" w:tooltip="N-GMS 4527: Sala -- Shelah, an ancestor of Christ, also Salmon, an ancestor of Christ." w:history="1">
              <w:r w:rsidRPr="002E139A">
                <w:rPr>
                  <w:rStyle w:val="Hyperlink"/>
                  <w:rFonts w:ascii="Palatino Linotype" w:hAnsi="Palatino Linotype" w:cs="Tahoma"/>
                  <w:sz w:val="18"/>
                  <w:szCs w:val="18"/>
                </w:rPr>
                <w:t>(of Shelah)</w:t>
              </w:r>
            </w:hyperlink>
            <w:r w:rsidRPr="002E139A">
              <w:rPr>
                <w:rFonts w:ascii="Palatino Linotype" w:hAnsi="Palatino Linotype" w:cs="Tahoma"/>
                <w:sz w:val="18"/>
                <w:szCs w:val="18"/>
              </w:rPr>
              <w:t>,</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3:35</w:t>
            </w:r>
            <w:r w:rsidR="00DF0719">
              <w:rPr>
                <w:sz w:val="18"/>
                <w:szCs w:val="18"/>
              </w:rPr>
              <w:t xml:space="preserve"> </w:t>
            </w:r>
            <w:r w:rsidRPr="007155AB">
              <w:rPr>
                <w:b/>
                <w:sz w:val="18"/>
                <w:szCs w:val="18"/>
                <w:u w:val="single"/>
              </w:rPr>
              <w:t>Which was the son</w:t>
            </w:r>
            <w:r w:rsidRPr="00BC20FD">
              <w:rPr>
                <w:sz w:val="18"/>
                <w:szCs w:val="18"/>
              </w:rPr>
              <w:t xml:space="preserve"> of Saruch, </w:t>
            </w:r>
            <w:r w:rsidRPr="00060DFF">
              <w:rPr>
                <w:b/>
                <w:sz w:val="18"/>
                <w:szCs w:val="18"/>
                <w:u w:val="single"/>
              </w:rPr>
              <w:t xml:space="preserve">which </w:t>
            </w:r>
            <w:r w:rsidRPr="00060DFF">
              <w:rPr>
                <w:b/>
                <w:sz w:val="18"/>
                <w:szCs w:val="18"/>
                <w:u w:val="single"/>
              </w:rPr>
              <w:lastRenderedPageBreak/>
              <w:t>was the son</w:t>
            </w:r>
            <w:r w:rsidRPr="00BC20FD">
              <w:rPr>
                <w:sz w:val="18"/>
                <w:szCs w:val="18"/>
              </w:rPr>
              <w:t xml:space="preserve"> of Ragau, </w:t>
            </w:r>
            <w:r w:rsidRPr="00060DFF">
              <w:rPr>
                <w:b/>
                <w:sz w:val="18"/>
                <w:szCs w:val="18"/>
                <w:u w:val="single"/>
              </w:rPr>
              <w:t>which was the son</w:t>
            </w:r>
            <w:r w:rsidRPr="00BC20FD">
              <w:rPr>
                <w:sz w:val="18"/>
                <w:szCs w:val="18"/>
              </w:rPr>
              <w:t xml:space="preserve"> of Phalec, </w:t>
            </w:r>
            <w:r w:rsidRPr="00060DFF">
              <w:rPr>
                <w:b/>
                <w:sz w:val="18"/>
                <w:szCs w:val="18"/>
                <w:u w:val="single"/>
              </w:rPr>
              <w:t>which was the son</w:t>
            </w:r>
            <w:r w:rsidRPr="00BC20FD">
              <w:rPr>
                <w:sz w:val="18"/>
                <w:szCs w:val="18"/>
              </w:rPr>
              <w:t xml:space="preserve"> of Heber, </w:t>
            </w:r>
            <w:r w:rsidRPr="00060DFF">
              <w:rPr>
                <w:b/>
                <w:sz w:val="18"/>
                <w:szCs w:val="18"/>
                <w:u w:val="single"/>
              </w:rPr>
              <w:t>which was the son</w:t>
            </w:r>
            <w:r w:rsidRPr="00BC20FD">
              <w:rPr>
                <w:sz w:val="18"/>
                <w:szCs w:val="18"/>
              </w:rPr>
              <w:t xml:space="preserve"> of Sala,</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3:43 </w:t>
            </w:r>
            <w:r w:rsidRPr="00060DFF">
              <w:rPr>
                <w:b/>
                <w:sz w:val="18"/>
                <w:szCs w:val="18"/>
                <w:u w:val="single"/>
              </w:rPr>
              <w:t>And</w:t>
            </w:r>
            <w:r w:rsidRPr="00BC20FD">
              <w:rPr>
                <w:sz w:val="18"/>
                <w:szCs w:val="18"/>
              </w:rPr>
              <w:t xml:space="preserve"> of Cainan, </w:t>
            </w:r>
            <w:r w:rsidRPr="00060DFF">
              <w:rPr>
                <w:b/>
                <w:sz w:val="18"/>
                <w:szCs w:val="18"/>
                <w:u w:val="single"/>
              </w:rPr>
              <w:t>and</w:t>
            </w:r>
            <w:r w:rsidRPr="00BC20FD">
              <w:rPr>
                <w:sz w:val="18"/>
                <w:szCs w:val="18"/>
              </w:rPr>
              <w:t xml:space="preserve"> of Arphaxad, </w:t>
            </w:r>
            <w:r w:rsidRPr="00060DFF">
              <w:rPr>
                <w:b/>
                <w:sz w:val="18"/>
                <w:szCs w:val="18"/>
                <w:u w:val="single"/>
              </w:rPr>
              <w:t>and</w:t>
            </w:r>
            <w:r w:rsidRPr="00BC20FD">
              <w:rPr>
                <w:sz w:val="18"/>
                <w:szCs w:val="18"/>
              </w:rPr>
              <w:t xml:space="preserve"> of Shem, </w:t>
            </w:r>
            <w:r w:rsidRPr="00060DFF">
              <w:rPr>
                <w:b/>
                <w:sz w:val="18"/>
                <w:szCs w:val="18"/>
                <w:u w:val="single"/>
              </w:rPr>
              <w:t>and</w:t>
            </w:r>
            <w:r w:rsidRPr="00BC20FD">
              <w:rPr>
                <w:sz w:val="18"/>
                <w:szCs w:val="18"/>
              </w:rPr>
              <w:t xml:space="preserve"> of Noah, </w:t>
            </w:r>
            <w:r w:rsidRPr="00060DFF">
              <w:rPr>
                <w:b/>
                <w:sz w:val="18"/>
                <w:szCs w:val="18"/>
                <w:u w:val="single"/>
              </w:rPr>
              <w:t>and</w:t>
            </w:r>
            <w:r w:rsidRPr="00BC20FD">
              <w:rPr>
                <w:sz w:val="18"/>
                <w:szCs w:val="18"/>
              </w:rPr>
              <w:t xml:space="preserve"> of Lamech,</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cs="Tahoma"/>
                <w:sz w:val="18"/>
                <w:szCs w:val="18"/>
              </w:rPr>
              <w:t>τοῦ </w:t>
            </w:r>
            <w:hyperlink r:id="rId260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Καϊνὰμ </w:t>
            </w:r>
            <w:hyperlink r:id="rId2605" w:tooltip="N-GMS 2536: Kainam -- (Hebrew), Cainan, one of the ancestors of Jesus." w:history="1">
              <w:r w:rsidRPr="002E139A">
                <w:rPr>
                  <w:rStyle w:val="Hyperlink"/>
                  <w:rFonts w:ascii="Palatino Linotype" w:hAnsi="Palatino Linotype" w:cs="Tahoma"/>
                  <w:sz w:val="18"/>
                  <w:szCs w:val="18"/>
                </w:rPr>
                <w:t>(of Cainan)</w:t>
              </w:r>
            </w:hyperlink>
            <w:r w:rsidRPr="002E139A">
              <w:rPr>
                <w:rFonts w:ascii="Palatino Linotype" w:hAnsi="Palatino Linotype" w:cs="Tahoma"/>
                <w:sz w:val="18"/>
                <w:szCs w:val="18"/>
              </w:rPr>
              <w:t>, τοῦ </w:t>
            </w:r>
            <w:hyperlink r:id="rId260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Ἀρφαξὰδ </w:t>
            </w:r>
            <w:hyperlink r:id="rId2607" w:tooltip="N-GMS 742: Arphaxad -- Arphaxad, son of Shem, and father of Cainan." w:history="1">
              <w:r w:rsidRPr="002E139A">
                <w:rPr>
                  <w:rStyle w:val="Hyperlink"/>
                  <w:rFonts w:ascii="Palatino Linotype" w:hAnsi="Palatino Linotype" w:cs="Tahoma"/>
                  <w:sz w:val="18"/>
                  <w:szCs w:val="18"/>
                </w:rPr>
                <w:t>(of Arphaxad)</w:t>
              </w:r>
            </w:hyperlink>
            <w:r w:rsidRPr="002E139A">
              <w:rPr>
                <w:rFonts w:ascii="Palatino Linotype" w:hAnsi="Palatino Linotype" w:cs="Tahoma"/>
                <w:sz w:val="18"/>
                <w:szCs w:val="18"/>
              </w:rPr>
              <w:t>, τοῦ </w:t>
            </w:r>
            <w:hyperlink r:id="rId260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Σὴμ </w:t>
            </w:r>
            <w:hyperlink r:id="rId2609" w:tooltip="N-GMS 4590: Sēm -- Shem, a son of Noah." w:history="1">
              <w:r w:rsidRPr="002E139A">
                <w:rPr>
                  <w:rStyle w:val="Hyperlink"/>
                  <w:rFonts w:ascii="Palatino Linotype" w:hAnsi="Palatino Linotype" w:cs="Tahoma"/>
                  <w:sz w:val="18"/>
                  <w:szCs w:val="18"/>
                </w:rPr>
                <w:t>(of Shem)</w:t>
              </w:r>
            </w:hyperlink>
            <w:r w:rsidRPr="002E139A">
              <w:rPr>
                <w:rFonts w:ascii="Palatino Linotype" w:hAnsi="Palatino Linotype" w:cs="Tahoma"/>
                <w:sz w:val="18"/>
                <w:szCs w:val="18"/>
              </w:rPr>
              <w:t>, τοῦ </w:t>
            </w:r>
            <w:hyperlink r:id="rId261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Νῶε </w:t>
            </w:r>
            <w:hyperlink r:id="rId2611" w:tooltip="N-GMS 3575: Nōe -- (Hebrew) Noah." w:history="1">
              <w:r w:rsidRPr="002E139A">
                <w:rPr>
                  <w:rStyle w:val="Hyperlink"/>
                  <w:rFonts w:ascii="Palatino Linotype" w:hAnsi="Palatino Linotype" w:cs="Tahoma"/>
                  <w:sz w:val="18"/>
                  <w:szCs w:val="18"/>
                </w:rPr>
                <w:t>(of Noah)</w:t>
              </w:r>
            </w:hyperlink>
            <w:r w:rsidRPr="002E139A">
              <w:rPr>
                <w:rFonts w:ascii="Palatino Linotype" w:hAnsi="Palatino Linotype" w:cs="Tahoma"/>
                <w:sz w:val="18"/>
                <w:szCs w:val="18"/>
              </w:rPr>
              <w:t>, τοῦ </w:t>
            </w:r>
            <w:hyperlink r:id="rId261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Λάμεχ </w:t>
            </w:r>
            <w:hyperlink r:id="rId2613" w:tooltip="N-GMS 2984: Lamech -- (Hebrew), Lamech, son of Methuselah and father of Noah." w:history="1">
              <w:r w:rsidRPr="002E139A">
                <w:rPr>
                  <w:rStyle w:val="Hyperlink"/>
                  <w:rFonts w:ascii="Palatino Linotype" w:hAnsi="Palatino Linotype" w:cs="Tahoma"/>
                  <w:sz w:val="18"/>
                  <w:szCs w:val="18"/>
                </w:rPr>
                <w:t>(of Lamech)</w:t>
              </w:r>
            </w:hyperlink>
            <w:r w:rsidRPr="002E139A">
              <w:rPr>
                <w:rFonts w:ascii="Palatino Linotype" w:hAnsi="Palatino Linotype" w:cs="Tahoma"/>
                <w:sz w:val="18"/>
                <w:szCs w:val="18"/>
              </w:rPr>
              <w:t>,</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3:36</w:t>
            </w:r>
            <w:r w:rsidR="00DF0719">
              <w:rPr>
                <w:sz w:val="18"/>
                <w:szCs w:val="18"/>
              </w:rPr>
              <w:t xml:space="preserve"> </w:t>
            </w:r>
            <w:r w:rsidRPr="00060DFF">
              <w:rPr>
                <w:b/>
                <w:sz w:val="18"/>
                <w:szCs w:val="18"/>
                <w:u w:val="single"/>
              </w:rPr>
              <w:t>Which was the son</w:t>
            </w:r>
            <w:r w:rsidRPr="00BC20FD">
              <w:rPr>
                <w:sz w:val="18"/>
                <w:szCs w:val="18"/>
              </w:rPr>
              <w:t xml:space="preserve"> of Cainan, </w:t>
            </w:r>
            <w:r w:rsidRPr="00060DFF">
              <w:rPr>
                <w:b/>
                <w:sz w:val="18"/>
                <w:szCs w:val="18"/>
                <w:u w:val="single"/>
              </w:rPr>
              <w:t>which was the son</w:t>
            </w:r>
            <w:r w:rsidRPr="00BC20FD">
              <w:rPr>
                <w:sz w:val="18"/>
                <w:szCs w:val="18"/>
              </w:rPr>
              <w:t xml:space="preserve"> of Arphaxad, </w:t>
            </w:r>
            <w:r w:rsidRPr="00060DFF">
              <w:rPr>
                <w:b/>
                <w:sz w:val="18"/>
                <w:szCs w:val="18"/>
                <w:u w:val="single"/>
              </w:rPr>
              <w:t>which was the son</w:t>
            </w:r>
            <w:r w:rsidRPr="00BC20FD">
              <w:rPr>
                <w:sz w:val="18"/>
                <w:szCs w:val="18"/>
              </w:rPr>
              <w:t xml:space="preserve"> of S</w:t>
            </w:r>
            <w:r w:rsidR="00060DFF">
              <w:rPr>
                <w:sz w:val="18"/>
                <w:szCs w:val="18"/>
              </w:rPr>
              <w:t>h</w:t>
            </w:r>
            <w:r w:rsidRPr="00BC20FD">
              <w:rPr>
                <w:sz w:val="18"/>
                <w:szCs w:val="18"/>
              </w:rPr>
              <w:t xml:space="preserve">em, </w:t>
            </w:r>
            <w:r w:rsidRPr="00060DFF">
              <w:rPr>
                <w:b/>
                <w:sz w:val="18"/>
                <w:szCs w:val="18"/>
                <w:u w:val="single"/>
              </w:rPr>
              <w:t>which was the son</w:t>
            </w:r>
            <w:r w:rsidR="00060DFF">
              <w:rPr>
                <w:sz w:val="18"/>
                <w:szCs w:val="18"/>
              </w:rPr>
              <w:t xml:space="preserve"> of Noah</w:t>
            </w:r>
            <w:r w:rsidRPr="00BC20FD">
              <w:rPr>
                <w:sz w:val="18"/>
                <w:szCs w:val="18"/>
              </w:rPr>
              <w:t xml:space="preserve">, </w:t>
            </w:r>
            <w:r w:rsidRPr="00060DFF">
              <w:rPr>
                <w:b/>
                <w:sz w:val="18"/>
                <w:szCs w:val="18"/>
                <w:u w:val="single"/>
              </w:rPr>
              <w:t>which was the son</w:t>
            </w:r>
            <w:r w:rsidRPr="00BC20FD">
              <w:rPr>
                <w:sz w:val="18"/>
                <w:szCs w:val="18"/>
              </w:rPr>
              <w:t xml:space="preserve"> of Lamech,</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3:44 </w:t>
            </w:r>
            <w:r w:rsidRPr="0098545B">
              <w:rPr>
                <w:b/>
                <w:sz w:val="18"/>
                <w:szCs w:val="18"/>
                <w:u w:val="single"/>
              </w:rPr>
              <w:t>And</w:t>
            </w:r>
            <w:r w:rsidRPr="00BC20FD">
              <w:rPr>
                <w:sz w:val="18"/>
                <w:szCs w:val="18"/>
              </w:rPr>
              <w:t xml:space="preserve"> of Mathusala, </w:t>
            </w:r>
            <w:r w:rsidRPr="0098545B">
              <w:rPr>
                <w:b/>
                <w:sz w:val="18"/>
                <w:szCs w:val="18"/>
                <w:u w:val="single"/>
              </w:rPr>
              <w:t>and</w:t>
            </w:r>
            <w:r w:rsidRPr="00BC20FD">
              <w:rPr>
                <w:sz w:val="18"/>
                <w:szCs w:val="18"/>
              </w:rPr>
              <w:t xml:space="preserve"> of Enoch, </w:t>
            </w:r>
            <w:r w:rsidRPr="0098545B">
              <w:rPr>
                <w:b/>
                <w:sz w:val="18"/>
                <w:szCs w:val="18"/>
                <w:u w:val="single"/>
              </w:rPr>
              <w:t>and</w:t>
            </w:r>
            <w:r w:rsidRPr="00BC20FD">
              <w:rPr>
                <w:sz w:val="18"/>
                <w:szCs w:val="18"/>
              </w:rPr>
              <w:t xml:space="preserve"> of Jared, </w:t>
            </w:r>
            <w:r w:rsidRPr="0098545B">
              <w:rPr>
                <w:b/>
                <w:sz w:val="18"/>
                <w:szCs w:val="18"/>
                <w:u w:val="single"/>
              </w:rPr>
              <w:t>and</w:t>
            </w:r>
            <w:r w:rsidRPr="00BC20FD">
              <w:rPr>
                <w:sz w:val="18"/>
                <w:szCs w:val="18"/>
              </w:rPr>
              <w:t xml:space="preserve"> of Maleleel, </w:t>
            </w:r>
            <w:r w:rsidRPr="0098545B">
              <w:rPr>
                <w:b/>
                <w:sz w:val="18"/>
                <w:szCs w:val="18"/>
                <w:u w:val="single"/>
              </w:rPr>
              <w:t>and</w:t>
            </w:r>
            <w:r w:rsidRPr="00BC20FD">
              <w:rPr>
                <w:sz w:val="18"/>
                <w:szCs w:val="18"/>
              </w:rPr>
              <w:t xml:space="preserve"> of Cainan,</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cs="Tahoma"/>
                <w:sz w:val="18"/>
                <w:szCs w:val="18"/>
              </w:rPr>
              <w:t>τοῦ </w:t>
            </w:r>
            <w:hyperlink r:id="rId261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Μαθουσαλὰ </w:t>
            </w:r>
            <w:hyperlink r:id="rId2615" w:tooltip="N-GMS 3103: Mathousala -- (Hebrew) Methuselah, son of Enoch and father of Lamech." w:history="1">
              <w:r w:rsidRPr="002E139A">
                <w:rPr>
                  <w:rStyle w:val="Hyperlink"/>
                  <w:rFonts w:ascii="Palatino Linotype" w:hAnsi="Palatino Linotype" w:cs="Tahoma"/>
                  <w:sz w:val="18"/>
                  <w:szCs w:val="18"/>
                </w:rPr>
                <w:t>(of Methuselah)</w:t>
              </w:r>
            </w:hyperlink>
            <w:r w:rsidRPr="002E139A">
              <w:rPr>
                <w:rFonts w:ascii="Palatino Linotype" w:hAnsi="Palatino Linotype" w:cs="Tahoma"/>
                <w:sz w:val="18"/>
                <w:szCs w:val="18"/>
              </w:rPr>
              <w:t>, τοῦ </w:t>
            </w:r>
            <w:hyperlink r:id="rId261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Ἑνὼχ </w:t>
            </w:r>
            <w:hyperlink r:id="rId2617" w:tooltip="N-GMS 1802: Henōch -- Enoch, son of Jared and father of Methuselah." w:history="1">
              <w:r w:rsidRPr="002E139A">
                <w:rPr>
                  <w:rStyle w:val="Hyperlink"/>
                  <w:rFonts w:ascii="Palatino Linotype" w:hAnsi="Palatino Linotype" w:cs="Tahoma"/>
                  <w:sz w:val="18"/>
                  <w:szCs w:val="18"/>
                </w:rPr>
                <w:t>(of Enoch)</w:t>
              </w:r>
            </w:hyperlink>
            <w:r w:rsidRPr="002E139A">
              <w:rPr>
                <w:rFonts w:ascii="Palatino Linotype" w:hAnsi="Palatino Linotype" w:cs="Tahoma"/>
                <w:sz w:val="18"/>
                <w:szCs w:val="18"/>
              </w:rPr>
              <w:t>, τοῦ </w:t>
            </w:r>
            <w:hyperlink r:id="rId261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Ἰάρετ </w:t>
            </w:r>
            <w:hyperlink r:id="rId2619" w:tooltip="N-GMS 2391: Iaret -- (Hebrew), Jared, son of Mahalalel and father of Enoch." w:history="1">
              <w:r w:rsidRPr="002E139A">
                <w:rPr>
                  <w:rStyle w:val="Hyperlink"/>
                  <w:rFonts w:ascii="Palatino Linotype" w:hAnsi="Palatino Linotype" w:cs="Tahoma"/>
                  <w:sz w:val="18"/>
                  <w:szCs w:val="18"/>
                </w:rPr>
                <w:t>(of Jared)</w:t>
              </w:r>
            </w:hyperlink>
            <w:r w:rsidRPr="002E139A">
              <w:rPr>
                <w:rFonts w:ascii="Palatino Linotype" w:hAnsi="Palatino Linotype" w:cs="Tahoma"/>
                <w:sz w:val="18"/>
                <w:szCs w:val="18"/>
              </w:rPr>
              <w:t>, τοῦ </w:t>
            </w:r>
            <w:hyperlink r:id="rId262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Μαλελεὴλ </w:t>
            </w:r>
            <w:hyperlink r:id="rId2621" w:tooltip="N-GMS 3121: Maleleēl -- Mahalaleel or Maleleel, one of the ancestors of Jesus." w:history="1">
              <w:r w:rsidRPr="002E139A">
                <w:rPr>
                  <w:rStyle w:val="Hyperlink"/>
                  <w:rFonts w:ascii="Palatino Linotype" w:hAnsi="Palatino Linotype" w:cs="Tahoma"/>
                  <w:sz w:val="18"/>
                  <w:szCs w:val="18"/>
                </w:rPr>
                <w:t>(of Mahalalel)</w:t>
              </w:r>
            </w:hyperlink>
            <w:r w:rsidRPr="002E139A">
              <w:rPr>
                <w:rFonts w:ascii="Palatino Linotype" w:hAnsi="Palatino Linotype" w:cs="Tahoma"/>
                <w:sz w:val="18"/>
                <w:szCs w:val="18"/>
              </w:rPr>
              <w:t>, τοῦ </w:t>
            </w:r>
            <w:hyperlink r:id="rId262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Καϊνὰμ </w:t>
            </w:r>
            <w:hyperlink r:id="rId2623" w:tooltip="N-GMS 2536: Kainam -- (Hebrew), Cainan, one of the ancestors of Jesus." w:history="1">
              <w:r w:rsidRPr="002E139A">
                <w:rPr>
                  <w:rStyle w:val="Hyperlink"/>
                  <w:rFonts w:ascii="Palatino Linotype" w:hAnsi="Palatino Linotype" w:cs="Tahoma"/>
                  <w:sz w:val="18"/>
                  <w:szCs w:val="18"/>
                </w:rPr>
                <w:t>(of Cainan)</w:t>
              </w:r>
            </w:hyperlink>
            <w:r w:rsidRPr="002E139A">
              <w:rPr>
                <w:rFonts w:ascii="Palatino Linotype" w:hAnsi="Palatino Linotype" w:cs="Tahoma"/>
                <w:sz w:val="18"/>
                <w:szCs w:val="18"/>
              </w:rPr>
              <w:t>,</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3:37</w:t>
            </w:r>
            <w:r w:rsidR="00DF0719">
              <w:rPr>
                <w:sz w:val="18"/>
                <w:szCs w:val="18"/>
              </w:rPr>
              <w:t xml:space="preserve"> </w:t>
            </w:r>
            <w:r w:rsidRPr="0098545B">
              <w:rPr>
                <w:b/>
                <w:sz w:val="18"/>
                <w:szCs w:val="18"/>
                <w:u w:val="single"/>
              </w:rPr>
              <w:t>Which was the son</w:t>
            </w:r>
            <w:r w:rsidRPr="00BC20FD">
              <w:rPr>
                <w:sz w:val="18"/>
                <w:szCs w:val="18"/>
              </w:rPr>
              <w:t xml:space="preserve"> of Mathusala, </w:t>
            </w:r>
            <w:r w:rsidRPr="0098545B">
              <w:rPr>
                <w:b/>
                <w:sz w:val="18"/>
                <w:szCs w:val="18"/>
                <w:u w:val="single"/>
              </w:rPr>
              <w:t>which was the son</w:t>
            </w:r>
            <w:r w:rsidRPr="00BC20FD">
              <w:rPr>
                <w:sz w:val="18"/>
                <w:szCs w:val="18"/>
              </w:rPr>
              <w:t xml:space="preserve"> of Enoch, </w:t>
            </w:r>
            <w:r w:rsidRPr="0098545B">
              <w:rPr>
                <w:b/>
                <w:sz w:val="18"/>
                <w:szCs w:val="18"/>
                <w:u w:val="single"/>
              </w:rPr>
              <w:t>which was the son</w:t>
            </w:r>
            <w:r w:rsidRPr="00BC20FD">
              <w:rPr>
                <w:sz w:val="18"/>
                <w:szCs w:val="18"/>
              </w:rPr>
              <w:t xml:space="preserve"> of Jared, </w:t>
            </w:r>
            <w:r w:rsidRPr="0098545B">
              <w:rPr>
                <w:b/>
                <w:sz w:val="18"/>
                <w:szCs w:val="18"/>
                <w:u w:val="single"/>
              </w:rPr>
              <w:t>which was the son</w:t>
            </w:r>
            <w:r w:rsidRPr="00BC20FD">
              <w:rPr>
                <w:sz w:val="18"/>
                <w:szCs w:val="18"/>
              </w:rPr>
              <w:t xml:space="preserve"> of Maleleel, </w:t>
            </w:r>
            <w:r w:rsidRPr="0098545B">
              <w:rPr>
                <w:b/>
                <w:sz w:val="18"/>
                <w:szCs w:val="18"/>
                <w:u w:val="single"/>
              </w:rPr>
              <w:t>which was the son</w:t>
            </w:r>
            <w:r w:rsidRPr="00BC20FD">
              <w:rPr>
                <w:sz w:val="18"/>
                <w:szCs w:val="18"/>
              </w:rPr>
              <w:t xml:space="preserve"> of Cainan,</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3:45 </w:t>
            </w:r>
            <w:r w:rsidRPr="0098545B">
              <w:rPr>
                <w:b/>
                <w:sz w:val="18"/>
                <w:szCs w:val="18"/>
                <w:u w:val="single"/>
              </w:rPr>
              <w:t>And</w:t>
            </w:r>
            <w:r w:rsidRPr="00BC20FD">
              <w:rPr>
                <w:sz w:val="18"/>
                <w:szCs w:val="18"/>
              </w:rPr>
              <w:t xml:space="preserve"> of Enos, </w:t>
            </w:r>
            <w:r w:rsidRPr="0098545B">
              <w:rPr>
                <w:b/>
                <w:sz w:val="18"/>
                <w:szCs w:val="18"/>
                <w:u w:val="single"/>
              </w:rPr>
              <w:t>and</w:t>
            </w:r>
            <w:r w:rsidRPr="00BC20FD">
              <w:rPr>
                <w:sz w:val="18"/>
                <w:szCs w:val="18"/>
              </w:rPr>
              <w:t xml:space="preserve"> of Seth, </w:t>
            </w:r>
            <w:r w:rsidRPr="0098545B">
              <w:rPr>
                <w:b/>
                <w:sz w:val="18"/>
                <w:szCs w:val="18"/>
                <w:u w:val="single"/>
              </w:rPr>
              <w:t>and</w:t>
            </w:r>
            <w:r w:rsidRPr="00BC20FD">
              <w:rPr>
                <w:sz w:val="18"/>
                <w:szCs w:val="18"/>
              </w:rPr>
              <w:t xml:space="preserve"> of Adam, </w:t>
            </w:r>
            <w:r w:rsidRPr="0098545B">
              <w:rPr>
                <w:b/>
                <w:sz w:val="18"/>
                <w:szCs w:val="18"/>
                <w:u w:val="single"/>
              </w:rPr>
              <w:t xml:space="preserve">who </w:t>
            </w:r>
            <w:r w:rsidRPr="00E64F0D">
              <w:rPr>
                <w:sz w:val="18"/>
                <w:szCs w:val="18"/>
              </w:rPr>
              <w:t>was</w:t>
            </w:r>
            <w:r w:rsidRPr="0098545B">
              <w:rPr>
                <w:b/>
                <w:sz w:val="18"/>
                <w:szCs w:val="18"/>
                <w:u w:val="single"/>
              </w:rPr>
              <w:t xml:space="preserve"> formed </w:t>
            </w:r>
            <w:r w:rsidRPr="00E64F0D">
              <w:rPr>
                <w:sz w:val="18"/>
                <w:szCs w:val="18"/>
              </w:rPr>
              <w:t>of God,</w:t>
            </w:r>
            <w:r w:rsidRPr="0098545B">
              <w:rPr>
                <w:b/>
                <w:sz w:val="18"/>
                <w:szCs w:val="18"/>
                <w:u w:val="single"/>
              </w:rPr>
              <w:t xml:space="preserve"> and </w:t>
            </w:r>
            <w:r w:rsidRPr="00E64F0D">
              <w:rPr>
                <w:sz w:val="18"/>
                <w:szCs w:val="18"/>
              </w:rPr>
              <w:t>the</w:t>
            </w:r>
            <w:r w:rsidRPr="0098545B">
              <w:rPr>
                <w:b/>
                <w:sz w:val="18"/>
                <w:szCs w:val="18"/>
                <w:u w:val="single"/>
              </w:rPr>
              <w:t xml:space="preserve"> first man upon </w:t>
            </w:r>
            <w:r w:rsidRPr="00E64F0D">
              <w:rPr>
                <w:sz w:val="18"/>
                <w:szCs w:val="18"/>
              </w:rPr>
              <w:t>the</w:t>
            </w:r>
            <w:r w:rsidRPr="0098545B">
              <w:rPr>
                <w:b/>
                <w:sz w:val="18"/>
                <w:szCs w:val="18"/>
                <w:u w:val="single"/>
              </w:rPr>
              <w:t xml:space="preserve"> earth.</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cs="Tahoma"/>
                <w:sz w:val="18"/>
                <w:szCs w:val="18"/>
              </w:rPr>
              <w:t>τοῦ </w:t>
            </w:r>
            <w:hyperlink r:id="rId262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Ἐνὼς </w:t>
            </w:r>
            <w:hyperlink r:id="rId2625" w:tooltip="N-GMS 1800: Enōs -- Enosh (also Enos), son of Seth, and father of Cainan." w:history="1">
              <w:r w:rsidRPr="002E139A">
                <w:rPr>
                  <w:rStyle w:val="Hyperlink"/>
                  <w:rFonts w:ascii="Palatino Linotype" w:hAnsi="Palatino Linotype" w:cs="Tahoma"/>
                  <w:sz w:val="18"/>
                  <w:szCs w:val="18"/>
                </w:rPr>
                <w:t>(of Enosh)</w:t>
              </w:r>
            </w:hyperlink>
            <w:r w:rsidRPr="002E139A">
              <w:rPr>
                <w:rFonts w:ascii="Palatino Linotype" w:hAnsi="Palatino Linotype" w:cs="Tahoma"/>
                <w:sz w:val="18"/>
                <w:szCs w:val="18"/>
              </w:rPr>
              <w:t>, τοῦ </w:t>
            </w:r>
            <w:hyperlink r:id="rId2626"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Σὴθ </w:t>
            </w:r>
            <w:hyperlink r:id="rId2627" w:tooltip="N-GMS 4589: Sēth -- Seth, third son of Adam." w:history="1">
              <w:r w:rsidRPr="002E139A">
                <w:rPr>
                  <w:rStyle w:val="Hyperlink"/>
                  <w:rFonts w:ascii="Palatino Linotype" w:hAnsi="Palatino Linotype" w:cs="Tahoma"/>
                  <w:sz w:val="18"/>
                  <w:szCs w:val="18"/>
                </w:rPr>
                <w:t>(of Seth)</w:t>
              </w:r>
            </w:hyperlink>
            <w:r w:rsidRPr="002E139A">
              <w:rPr>
                <w:rFonts w:ascii="Palatino Linotype" w:hAnsi="Palatino Linotype" w:cs="Tahoma"/>
                <w:sz w:val="18"/>
                <w:szCs w:val="18"/>
              </w:rPr>
              <w:t>, τοῦ </w:t>
            </w:r>
            <w:hyperlink r:id="rId262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Ἀδὰμ </w:t>
            </w:r>
            <w:hyperlink r:id="rId2629" w:tooltip="N-GMS 76: Adam -- Adam, the first man, the first parent of the human race." w:history="1">
              <w:r w:rsidRPr="002E139A">
                <w:rPr>
                  <w:rStyle w:val="Hyperlink"/>
                  <w:rFonts w:ascii="Palatino Linotype" w:hAnsi="Palatino Linotype" w:cs="Tahoma"/>
                  <w:sz w:val="18"/>
                  <w:szCs w:val="18"/>
                </w:rPr>
                <w:t>(of Adam)</w:t>
              </w:r>
            </w:hyperlink>
            <w:r w:rsidRPr="002E139A">
              <w:rPr>
                <w:rFonts w:ascii="Palatino Linotype" w:hAnsi="Palatino Linotype" w:cs="Tahoma"/>
                <w:sz w:val="18"/>
                <w:szCs w:val="18"/>
              </w:rPr>
              <w:t>, τοῦ </w:t>
            </w:r>
            <w:hyperlink r:id="rId263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Θεοῦ </w:t>
            </w:r>
            <w:hyperlink r:id="rId2631"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sz w:val="18"/>
                <w:szCs w:val="18"/>
              </w:rPr>
              <w:t>.</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3:38</w:t>
            </w:r>
            <w:r w:rsidR="00DF0719">
              <w:rPr>
                <w:sz w:val="18"/>
                <w:szCs w:val="18"/>
              </w:rPr>
              <w:t xml:space="preserve"> </w:t>
            </w:r>
            <w:r w:rsidRPr="0098545B">
              <w:rPr>
                <w:b/>
                <w:sz w:val="18"/>
                <w:szCs w:val="18"/>
                <w:u w:val="single"/>
              </w:rPr>
              <w:t xml:space="preserve">Which was </w:t>
            </w:r>
            <w:r w:rsidRPr="00E64F0D">
              <w:rPr>
                <w:sz w:val="18"/>
                <w:szCs w:val="18"/>
              </w:rPr>
              <w:t>the</w:t>
            </w:r>
            <w:r w:rsidRPr="0098545B">
              <w:rPr>
                <w:b/>
                <w:sz w:val="18"/>
                <w:szCs w:val="18"/>
                <w:u w:val="single"/>
              </w:rPr>
              <w:t xml:space="preserve"> son </w:t>
            </w:r>
            <w:r w:rsidRPr="00BC20FD">
              <w:rPr>
                <w:sz w:val="18"/>
                <w:szCs w:val="18"/>
              </w:rPr>
              <w:t xml:space="preserve">of Enos, </w:t>
            </w:r>
            <w:r w:rsidRPr="0098545B">
              <w:rPr>
                <w:b/>
                <w:sz w:val="18"/>
                <w:szCs w:val="18"/>
                <w:u w:val="single"/>
              </w:rPr>
              <w:t>which was the son</w:t>
            </w:r>
            <w:r w:rsidRPr="00BC20FD">
              <w:rPr>
                <w:sz w:val="18"/>
                <w:szCs w:val="18"/>
              </w:rPr>
              <w:t xml:space="preserve"> of Seth, </w:t>
            </w:r>
            <w:r w:rsidRPr="0098545B">
              <w:rPr>
                <w:b/>
                <w:sz w:val="18"/>
                <w:szCs w:val="18"/>
                <w:u w:val="single"/>
              </w:rPr>
              <w:t xml:space="preserve">which </w:t>
            </w:r>
            <w:r w:rsidRPr="00E64F0D">
              <w:rPr>
                <w:sz w:val="18"/>
                <w:szCs w:val="18"/>
              </w:rPr>
              <w:t>was</w:t>
            </w:r>
            <w:r w:rsidRPr="0098545B">
              <w:rPr>
                <w:b/>
                <w:sz w:val="18"/>
                <w:szCs w:val="18"/>
                <w:u w:val="single"/>
              </w:rPr>
              <w:t xml:space="preserve"> the son</w:t>
            </w:r>
            <w:r w:rsidRPr="00BC20FD">
              <w:rPr>
                <w:sz w:val="18"/>
                <w:szCs w:val="18"/>
              </w:rPr>
              <w:t xml:space="preserve"> of Adam, </w:t>
            </w:r>
            <w:r w:rsidRPr="0098545B">
              <w:rPr>
                <w:b/>
                <w:sz w:val="18"/>
                <w:szCs w:val="18"/>
                <w:u w:val="single"/>
              </w:rPr>
              <w:t xml:space="preserve">which was </w:t>
            </w:r>
            <w:r w:rsidRPr="00E64F0D">
              <w:rPr>
                <w:sz w:val="18"/>
                <w:szCs w:val="18"/>
              </w:rPr>
              <w:t>the</w:t>
            </w:r>
            <w:r w:rsidRPr="0098545B">
              <w:rPr>
                <w:b/>
                <w:sz w:val="18"/>
                <w:szCs w:val="18"/>
                <w:u w:val="single"/>
              </w:rPr>
              <w:t xml:space="preserve"> son </w:t>
            </w:r>
            <w:r w:rsidRPr="00E64F0D">
              <w:rPr>
                <w:sz w:val="18"/>
                <w:szCs w:val="18"/>
              </w:rPr>
              <w:t>of God</w:t>
            </w:r>
            <w:r w:rsidRPr="00BC20FD">
              <w:rPr>
                <w:sz w:val="18"/>
                <w:szCs w:val="18"/>
              </w:rPr>
              <w:t>.</w:t>
            </w:r>
          </w:p>
        </w:tc>
      </w:tr>
      <w:tr w:rsidR="008802DF" w:rsidRPr="0098545B"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 And Jesus, being full of the Holy Ghost, returned from Jordan and was led by the Spirit into the wilderness.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Ἰησοῦς </w:t>
            </w:r>
            <w:hyperlink r:id="rId2632"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δὲ </w:t>
            </w:r>
            <w:hyperlink r:id="rId2633"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πλήρης </w:t>
            </w:r>
            <w:hyperlink r:id="rId2634" w:tooltip="Adj-NMS 4134: plērēs -- Full, abounding in, complete, completely occupied with." w:history="1">
              <w:r w:rsidRPr="002E139A">
                <w:rPr>
                  <w:rStyle w:val="Hyperlink"/>
                  <w:rFonts w:ascii="Palatino Linotype" w:hAnsi="Palatino Linotype"/>
                  <w:sz w:val="18"/>
                  <w:szCs w:val="18"/>
                </w:rPr>
                <w:t>(full)</w:t>
              </w:r>
            </w:hyperlink>
            <w:r w:rsidRPr="002E139A">
              <w:rPr>
                <w:rFonts w:ascii="Palatino Linotype" w:hAnsi="Palatino Linotype"/>
                <w:sz w:val="18"/>
                <w:szCs w:val="18"/>
              </w:rPr>
              <w:t xml:space="preserve"> Πνεύματος </w:t>
            </w:r>
            <w:hyperlink r:id="rId2635" w:tooltip="N-GNS 4151: Pneumatos -- Wind, breath, spirit."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Spirit)</w:t>
              </w:r>
            </w:hyperlink>
            <w:r w:rsidRPr="002E139A">
              <w:rPr>
                <w:rFonts w:ascii="Palatino Linotype" w:hAnsi="Palatino Linotype"/>
                <w:sz w:val="18"/>
                <w:szCs w:val="18"/>
              </w:rPr>
              <w:t xml:space="preserve"> Ἁγίου </w:t>
            </w:r>
            <w:hyperlink r:id="rId2636" w:tooltip="Adj-GNS 40: Hagiou -- Set apart by (or for) God, holy, sacred." w:history="1">
              <w:r w:rsidRPr="002E139A">
                <w:rPr>
                  <w:rStyle w:val="Hyperlink"/>
                  <w:rFonts w:ascii="Palatino Linotype" w:hAnsi="Palatino Linotype"/>
                  <w:sz w:val="18"/>
                  <w:szCs w:val="18"/>
                </w:rPr>
                <w:t>(Holy)</w:t>
              </w:r>
            </w:hyperlink>
            <w:r w:rsidRPr="002E139A">
              <w:rPr>
                <w:rFonts w:ascii="Palatino Linotype" w:hAnsi="Palatino Linotype"/>
                <w:sz w:val="18"/>
                <w:szCs w:val="18"/>
              </w:rPr>
              <w:t>, ὑπέστρεψεν </w:t>
            </w:r>
            <w:hyperlink r:id="rId2637" w:tooltip="V-AIA-3S 5290: hypestrepsen -- To turn back, return." w:history="1">
              <w:r w:rsidRPr="002E139A">
                <w:rPr>
                  <w:rStyle w:val="Hyperlink"/>
                  <w:rFonts w:ascii="Palatino Linotype" w:hAnsi="Palatino Linotype"/>
                  <w:sz w:val="18"/>
                  <w:szCs w:val="18"/>
                </w:rPr>
                <w:t>(returned)</w:t>
              </w:r>
            </w:hyperlink>
            <w:r w:rsidRPr="002E139A">
              <w:rPr>
                <w:rFonts w:ascii="Palatino Linotype" w:hAnsi="Palatino Linotype"/>
                <w:sz w:val="18"/>
                <w:szCs w:val="18"/>
              </w:rPr>
              <w:t xml:space="preserve"> ἀπὸ </w:t>
            </w:r>
            <w:hyperlink r:id="rId2638"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2639"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Ἰορδάνου </w:t>
            </w:r>
            <w:hyperlink r:id="rId2640" w:tooltip="N-GMS 2446: Iordanou -- The Jordan, a great river flowing due south and bounding Galilee, Samaria, and Judea on the east." w:history="1">
              <w:r w:rsidRPr="002E139A">
                <w:rPr>
                  <w:rStyle w:val="Hyperlink"/>
                  <w:rFonts w:ascii="Palatino Linotype" w:hAnsi="Palatino Linotype"/>
                  <w:sz w:val="18"/>
                  <w:szCs w:val="18"/>
                </w:rPr>
                <w:t>(Jordan)</w:t>
              </w:r>
            </w:hyperlink>
            <w:r w:rsidRPr="002E139A">
              <w:rPr>
                <w:rFonts w:ascii="Palatino Linotype" w:hAnsi="Palatino Linotype"/>
                <w:sz w:val="18"/>
                <w:szCs w:val="18"/>
              </w:rPr>
              <w:t xml:space="preserve"> καὶ </w:t>
            </w:r>
            <w:hyperlink r:id="rId264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ἤγετο </w:t>
            </w:r>
            <w:hyperlink r:id="rId2642" w:tooltip="V-IIM/P-3S 71: ēgeto -- To lead, lead away, bring (a person, or animal), guide, spend a day, go." w:history="1">
              <w:r w:rsidRPr="002E139A">
                <w:rPr>
                  <w:rStyle w:val="Hyperlink"/>
                  <w:rFonts w:ascii="Palatino Linotype" w:hAnsi="Palatino Linotype"/>
                  <w:sz w:val="18"/>
                  <w:szCs w:val="18"/>
                </w:rPr>
                <w:t>(was led)</w:t>
              </w:r>
            </w:hyperlink>
            <w:r w:rsidRPr="002E139A">
              <w:rPr>
                <w:rFonts w:ascii="Palatino Linotype" w:hAnsi="Palatino Linotype"/>
                <w:sz w:val="18"/>
                <w:szCs w:val="18"/>
              </w:rPr>
              <w:t xml:space="preserve"> ἐν </w:t>
            </w:r>
            <w:hyperlink r:id="rId2643" w:tooltip="Prep 1722: en -- In, on, among."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τῷ </w:t>
            </w:r>
            <w:hyperlink r:id="rId2644"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Πνεύματι </w:t>
            </w:r>
            <w:hyperlink r:id="rId2645" w:tooltip="N-DNS 4151: Pneumati -- Wind, breath, spirit." w:history="1">
              <w:r w:rsidRPr="002E139A">
                <w:rPr>
                  <w:rStyle w:val="Hyperlink"/>
                  <w:rFonts w:ascii="Palatino Linotype" w:hAnsi="Palatino Linotype"/>
                  <w:sz w:val="18"/>
                  <w:szCs w:val="18"/>
                </w:rPr>
                <w:t>(Spirit)</w:t>
              </w:r>
            </w:hyperlink>
            <w:r w:rsidRPr="002E139A">
              <w:rPr>
                <w:rFonts w:ascii="Palatino Linotype" w:hAnsi="Palatino Linotype"/>
                <w:sz w:val="18"/>
                <w:szCs w:val="18"/>
              </w:rPr>
              <w:t xml:space="preserve"> ἐν </w:t>
            </w:r>
            <w:hyperlink r:id="rId2646" w:tooltip="Prep 1722: en -- In, on,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τῇ </w:t>
            </w:r>
            <w:hyperlink r:id="rId2647"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ἐρήμῳ </w:t>
            </w:r>
            <w:hyperlink r:id="rId2648" w:tooltip="Adj-DFS 2048: erēmō -- Deserted, desolate, waste; hence: the desert, to the east and south of Palestine; of a person: deserted, abandoned, desolate." w:history="1">
              <w:r w:rsidRPr="002E139A">
                <w:rPr>
                  <w:rStyle w:val="Hyperlink"/>
                  <w:rFonts w:ascii="Palatino Linotype" w:hAnsi="Palatino Linotype"/>
                  <w:sz w:val="18"/>
                  <w:szCs w:val="18"/>
                </w:rPr>
                <w:t>(wilderness)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w:t>
            </w:r>
            <w:r w:rsidR="00DF0719">
              <w:rPr>
                <w:sz w:val="18"/>
                <w:szCs w:val="18"/>
              </w:rPr>
              <w:t xml:space="preserve"> </w:t>
            </w:r>
            <w:r w:rsidRPr="00BC20FD">
              <w:rPr>
                <w:sz w:val="18"/>
                <w:szCs w:val="18"/>
              </w:rPr>
              <w:t>And Jesus being full of the Holy Ghost returned from Jordan, and was led by the Spirit into the wilderness,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4:2 </w:t>
            </w:r>
            <w:r w:rsidRPr="00E51895">
              <w:rPr>
                <w:b/>
                <w:sz w:val="18"/>
                <w:szCs w:val="18"/>
                <w:u w:val="single"/>
              </w:rPr>
              <w:t>And after</w:t>
            </w:r>
            <w:r w:rsidRPr="00BC20FD">
              <w:rPr>
                <w:sz w:val="18"/>
                <w:szCs w:val="18"/>
              </w:rPr>
              <w:t xml:space="preserve"> forty days, the devil </w:t>
            </w:r>
            <w:r w:rsidRPr="00E51895">
              <w:rPr>
                <w:b/>
                <w:sz w:val="18"/>
                <w:szCs w:val="18"/>
                <w:u w:val="single"/>
              </w:rPr>
              <w:t>came unto him to tempt him. And in those days</w:t>
            </w:r>
            <w:r w:rsidRPr="00BC20FD">
              <w:rPr>
                <w:sz w:val="18"/>
                <w:szCs w:val="18"/>
              </w:rPr>
              <w:t xml:space="preserve">, he did eat nothing; and when they were ended, he </w:t>
            </w:r>
            <w:r w:rsidRPr="00E51895">
              <w:rPr>
                <w:b/>
                <w:sz w:val="18"/>
                <w:szCs w:val="18"/>
                <w:u w:val="single"/>
              </w:rPr>
              <w:t>afterwards</w:t>
            </w:r>
            <w:r w:rsidRPr="00BC20FD">
              <w:rPr>
                <w:sz w:val="18"/>
                <w:szCs w:val="18"/>
              </w:rPr>
              <w:t xml:space="preserve"> hungered.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ἡμέρας </w:t>
            </w:r>
            <w:hyperlink r:id="rId2649" w:tooltip="N-AFP 2250: hēmera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τεσσεράκοντα </w:t>
            </w:r>
            <w:hyperlink r:id="rId2650" w:tooltip="Adj-AFP 5062: tesserakonta -- Forty." w:history="1">
              <w:r w:rsidRPr="002E139A">
                <w:rPr>
                  <w:rStyle w:val="Hyperlink"/>
                  <w:rFonts w:ascii="Palatino Linotype" w:hAnsi="Palatino Linotype"/>
                  <w:sz w:val="18"/>
                  <w:szCs w:val="18"/>
                </w:rPr>
                <w:t>(forty)</w:t>
              </w:r>
            </w:hyperlink>
            <w:r w:rsidRPr="002E139A">
              <w:rPr>
                <w:rFonts w:ascii="Palatino Linotype" w:hAnsi="Palatino Linotype"/>
                <w:sz w:val="18"/>
                <w:szCs w:val="18"/>
              </w:rPr>
              <w:t xml:space="preserve"> πειραζόμενος </w:t>
            </w:r>
            <w:hyperlink r:id="rId2651" w:tooltip="V-PPM/P-NMS 3985: peirazomenos -- To try, tempt, test." w:history="1">
              <w:r w:rsidRPr="002E139A">
                <w:rPr>
                  <w:rStyle w:val="Hyperlink"/>
                  <w:rFonts w:ascii="Palatino Linotype" w:hAnsi="Palatino Linotype"/>
                  <w:sz w:val="18"/>
                  <w:szCs w:val="18"/>
                </w:rPr>
                <w:t>(being tempted)</w:t>
              </w:r>
            </w:hyperlink>
            <w:r w:rsidRPr="002E139A">
              <w:rPr>
                <w:rFonts w:ascii="Palatino Linotype" w:hAnsi="Palatino Linotype"/>
                <w:sz w:val="18"/>
                <w:szCs w:val="18"/>
              </w:rPr>
              <w:t xml:space="preserve"> ὑπὸ </w:t>
            </w:r>
            <w:hyperlink r:id="rId2652" w:tooltip="Prep 5259: hypo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τοῦ </w:t>
            </w:r>
            <w:hyperlink r:id="rId2653"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διαβόλου </w:t>
            </w:r>
            <w:hyperlink r:id="rId2654" w:tooltip="Adj-GMS 1228: diabolou -- (adj. used often as a noun), slanderous; with the article: the Slanderer (par excellence), the Devil." w:history="1">
              <w:r w:rsidRPr="002E139A">
                <w:rPr>
                  <w:rStyle w:val="Hyperlink"/>
                  <w:rFonts w:ascii="Palatino Linotype" w:hAnsi="Palatino Linotype"/>
                  <w:sz w:val="18"/>
                  <w:szCs w:val="18"/>
                </w:rPr>
                <w:t>(devil)</w:t>
              </w:r>
            </w:hyperlink>
            <w:r w:rsidRPr="002E139A">
              <w:rPr>
                <w:rFonts w:ascii="Palatino Linotype" w:hAnsi="Palatino Linotype"/>
                <w:sz w:val="18"/>
                <w:szCs w:val="18"/>
              </w:rPr>
              <w:t>. Καὶ </w:t>
            </w:r>
            <w:hyperlink r:id="rId265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οὐκ </w:t>
            </w:r>
            <w:hyperlink r:id="rId2656"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ἔφαγεν </w:t>
            </w:r>
            <w:hyperlink r:id="rId2657" w:tooltip="V-AIA-3S 5315: ephagen -- To eat, partake of food; to devour, consume (e.g. as rust does); used only in fut. and 2nd aor. tenses." w:history="1">
              <w:r w:rsidRPr="002E139A">
                <w:rPr>
                  <w:rStyle w:val="Hyperlink"/>
                  <w:rFonts w:ascii="Palatino Linotype" w:hAnsi="Palatino Linotype"/>
                  <w:sz w:val="18"/>
                  <w:szCs w:val="18"/>
                </w:rPr>
                <w:t>(He ate)</w:t>
              </w:r>
            </w:hyperlink>
            <w:r w:rsidRPr="002E139A">
              <w:rPr>
                <w:rFonts w:ascii="Palatino Linotype" w:hAnsi="Palatino Linotype"/>
                <w:sz w:val="18"/>
                <w:szCs w:val="18"/>
              </w:rPr>
              <w:t xml:space="preserve"> οὐδὲν </w:t>
            </w:r>
            <w:hyperlink r:id="rId2658" w:tooltip="Adj-ANS 3762: ouden -- No one, none, nothing." w:history="1">
              <w:r w:rsidRPr="002E139A">
                <w:rPr>
                  <w:rStyle w:val="Hyperlink"/>
                  <w:rFonts w:ascii="Palatino Linotype" w:hAnsi="Palatino Linotype"/>
                  <w:sz w:val="18"/>
                  <w:szCs w:val="18"/>
                </w:rPr>
                <w:t>(nothing)</w:t>
              </w:r>
            </w:hyperlink>
            <w:r w:rsidRPr="002E139A">
              <w:rPr>
                <w:rFonts w:ascii="Palatino Linotype" w:hAnsi="Palatino Linotype"/>
                <w:sz w:val="18"/>
                <w:szCs w:val="18"/>
              </w:rPr>
              <w:t xml:space="preserve"> ἐν </w:t>
            </w:r>
            <w:hyperlink r:id="rId2659"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ταῖς </w:t>
            </w:r>
            <w:hyperlink r:id="rId2660"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ἡμέραις </w:t>
            </w:r>
            <w:hyperlink r:id="rId2661" w:tooltip="N-DFP 2250: hēmerai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ἐκείναις </w:t>
            </w:r>
            <w:hyperlink r:id="rId2662" w:tooltip="DPro-DFP 1565: ekeinais -- That, that one there, yonder."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καὶ </w:t>
            </w:r>
            <w:hyperlink r:id="rId266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συντελεσθεισῶν </w:t>
            </w:r>
            <w:hyperlink r:id="rId2664" w:tooltip="V-APP-GFP 4931: syntelestheisōn -- To bring to an end, fulfill, accomplish." w:history="1">
              <w:r w:rsidRPr="002E139A">
                <w:rPr>
                  <w:rStyle w:val="Hyperlink"/>
                  <w:rFonts w:ascii="Palatino Linotype" w:hAnsi="Palatino Linotype"/>
                  <w:sz w:val="18"/>
                  <w:szCs w:val="18"/>
                </w:rPr>
                <w:t>(having ended)</w:t>
              </w:r>
            </w:hyperlink>
            <w:r w:rsidRPr="002E139A">
              <w:rPr>
                <w:rFonts w:ascii="Palatino Linotype" w:hAnsi="Palatino Linotype"/>
                <w:sz w:val="18"/>
                <w:szCs w:val="18"/>
              </w:rPr>
              <w:t xml:space="preserve"> αὐτῶν </w:t>
            </w:r>
            <w:hyperlink r:id="rId2665" w:tooltip="PPro-GF3P 846: autōn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ἐπείνασεν </w:t>
            </w:r>
            <w:hyperlink r:id="rId2666" w:tooltip="V-AIA-3S 3983: epeinasen -- To be hungry, needy, desire earnestly." w:history="1">
              <w:r w:rsidRPr="002E139A">
                <w:rPr>
                  <w:rStyle w:val="Hyperlink"/>
                  <w:rFonts w:ascii="Palatino Linotype" w:hAnsi="Palatino Linotype"/>
                  <w:sz w:val="18"/>
                  <w:szCs w:val="18"/>
                </w:rPr>
                <w:t>(He was hungry)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w:t>
            </w:r>
            <w:r w:rsidR="00DF0719">
              <w:rPr>
                <w:sz w:val="18"/>
                <w:szCs w:val="18"/>
              </w:rPr>
              <w:t xml:space="preserve"> </w:t>
            </w:r>
            <w:r w:rsidRPr="00E51895">
              <w:rPr>
                <w:b/>
                <w:sz w:val="18"/>
                <w:szCs w:val="18"/>
                <w:u w:val="single"/>
              </w:rPr>
              <w:t>Being</w:t>
            </w:r>
            <w:r w:rsidRPr="00BC20FD">
              <w:rPr>
                <w:sz w:val="18"/>
                <w:szCs w:val="18"/>
              </w:rPr>
              <w:t xml:space="preserve"> forty days </w:t>
            </w:r>
            <w:r w:rsidRPr="00E51895">
              <w:rPr>
                <w:b/>
                <w:sz w:val="18"/>
                <w:szCs w:val="18"/>
                <w:u w:val="single"/>
              </w:rPr>
              <w:t>tempted of</w:t>
            </w:r>
            <w:r w:rsidRPr="00BC20FD">
              <w:rPr>
                <w:sz w:val="18"/>
                <w:szCs w:val="18"/>
              </w:rPr>
              <w:t xml:space="preserve"> the devil. And in those days he did eat nothing: and when they were ended, he </w:t>
            </w:r>
            <w:r w:rsidRPr="00E51895">
              <w:rPr>
                <w:b/>
                <w:sz w:val="18"/>
                <w:szCs w:val="18"/>
                <w:u w:val="single"/>
              </w:rPr>
              <w:t>afterward</w:t>
            </w:r>
            <w:r w:rsidRPr="00BC20FD">
              <w:rPr>
                <w:sz w:val="18"/>
                <w:szCs w:val="18"/>
              </w:rPr>
              <w:t xml:space="preserve"> hungered.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 And the devil said unto him, If thou be the Son of God, command this stone that it be made bread.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Εἶπεν </w:t>
            </w:r>
            <w:hyperlink r:id="rId2667"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266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2669"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ὁ </w:t>
            </w:r>
            <w:hyperlink r:id="rId2670"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διάβολος </w:t>
            </w:r>
            <w:hyperlink r:id="rId2671" w:tooltip="Adj-NMS 1228: diabolos -- (adj. used often as a noun), slanderous; with the article: the Slanderer (par excellence), the Devil." w:history="1">
              <w:r w:rsidRPr="002E139A">
                <w:rPr>
                  <w:rStyle w:val="Hyperlink"/>
                  <w:rFonts w:ascii="Palatino Linotype" w:hAnsi="Palatino Linotype"/>
                  <w:sz w:val="18"/>
                  <w:szCs w:val="18"/>
                </w:rPr>
                <w:t>(devil)</w:t>
              </w:r>
            </w:hyperlink>
            <w:r w:rsidRPr="002E139A">
              <w:rPr>
                <w:rFonts w:ascii="Palatino Linotype" w:hAnsi="Palatino Linotype"/>
                <w:sz w:val="18"/>
                <w:szCs w:val="18"/>
              </w:rPr>
              <w:t>, “Εἰ </w:t>
            </w:r>
            <w:hyperlink r:id="rId2672"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Υἱὸς </w:t>
            </w:r>
            <w:hyperlink r:id="rId2673" w:tooltip="N-NMS 5207: Huios -- A son, descenden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Son)</w:t>
              </w:r>
            </w:hyperlink>
            <w:r w:rsidRPr="002E139A">
              <w:rPr>
                <w:rFonts w:ascii="Palatino Linotype" w:hAnsi="Palatino Linotype"/>
                <w:sz w:val="18"/>
                <w:szCs w:val="18"/>
              </w:rPr>
              <w:t xml:space="preserve"> εἶ </w:t>
            </w:r>
            <w:hyperlink r:id="rId2674" w:tooltip="V-PIA-2S 1510: ei -- To be, exist." w:history="1">
              <w:r w:rsidRPr="002E139A">
                <w:rPr>
                  <w:rStyle w:val="Hyperlink"/>
                  <w:rFonts w:ascii="Palatino Linotype" w:hAnsi="Palatino Linotype"/>
                  <w:sz w:val="18"/>
                  <w:szCs w:val="18"/>
                </w:rPr>
                <w:t>(You are)</w:t>
              </w:r>
            </w:hyperlink>
            <w:r w:rsidRPr="002E139A">
              <w:rPr>
                <w:rFonts w:ascii="Palatino Linotype" w:hAnsi="Palatino Linotype"/>
                <w:sz w:val="18"/>
                <w:szCs w:val="18"/>
              </w:rPr>
              <w:t xml:space="preserve"> τοῦ </w:t>
            </w:r>
            <w:hyperlink r:id="rId2675"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2676"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εἰπὲ </w:t>
            </w:r>
            <w:hyperlink r:id="rId2677" w:tooltip="V-AMA-2S 2036: eipe -- Answer, bid, bring word, command." w:history="1">
              <w:r w:rsidRPr="002E139A">
                <w:rPr>
                  <w:rStyle w:val="Hyperlink"/>
                  <w:rFonts w:ascii="Palatino Linotype" w:hAnsi="Palatino Linotype"/>
                  <w:sz w:val="18"/>
                  <w:szCs w:val="18"/>
                </w:rPr>
                <w:t>(speak)</w:t>
              </w:r>
            </w:hyperlink>
            <w:r w:rsidRPr="002E139A">
              <w:rPr>
                <w:rFonts w:ascii="Palatino Linotype" w:hAnsi="Palatino Linotype"/>
                <w:sz w:val="18"/>
                <w:szCs w:val="18"/>
              </w:rPr>
              <w:t xml:space="preserve"> τῷ </w:t>
            </w:r>
            <w:hyperlink r:id="rId2678" w:tooltip="Art-DM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λίθῳ </w:t>
            </w:r>
            <w:hyperlink r:id="rId2679" w:tooltip="N-DMS 3037: lithō -- A stone; of Jesus as the chief stone in a building." w:history="1">
              <w:r w:rsidRPr="002E139A">
                <w:rPr>
                  <w:rStyle w:val="Hyperlink"/>
                  <w:rFonts w:ascii="Palatino Linotype" w:hAnsi="Palatino Linotype"/>
                  <w:sz w:val="18"/>
                  <w:szCs w:val="18"/>
                </w:rPr>
                <w:t>(stone)</w:t>
              </w:r>
            </w:hyperlink>
            <w:r w:rsidRPr="002E139A">
              <w:rPr>
                <w:rFonts w:ascii="Palatino Linotype" w:hAnsi="Palatino Linotype"/>
                <w:sz w:val="18"/>
                <w:szCs w:val="18"/>
              </w:rPr>
              <w:t xml:space="preserve"> τούτῳ </w:t>
            </w:r>
            <w:hyperlink r:id="rId2680" w:tooltip="DPro-DMS 3778: toutō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ἵνα </w:t>
            </w:r>
            <w:hyperlink r:id="rId2681"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γένηται </w:t>
            </w:r>
            <w:hyperlink r:id="rId2682" w:tooltip="V-ASM-3S 1096: genētai -- To come into being, to be born, become, come about, happen." w:history="1">
              <w:r w:rsidRPr="002E139A">
                <w:rPr>
                  <w:rStyle w:val="Hyperlink"/>
                  <w:rFonts w:ascii="Palatino Linotype" w:hAnsi="Palatino Linotype"/>
                  <w:sz w:val="18"/>
                  <w:szCs w:val="18"/>
                </w:rPr>
                <w:t>(it should become)</w:t>
              </w:r>
            </w:hyperlink>
            <w:r w:rsidRPr="002E139A">
              <w:rPr>
                <w:rFonts w:ascii="Palatino Linotype" w:hAnsi="Palatino Linotype"/>
                <w:sz w:val="18"/>
                <w:szCs w:val="18"/>
              </w:rPr>
              <w:t xml:space="preserve"> ἄρτος </w:t>
            </w:r>
            <w:hyperlink r:id="rId2683" w:tooltip="N-NMS 740: artos -- Bread, a loaf, food." w:history="1">
              <w:r w:rsidRPr="002E139A">
                <w:rPr>
                  <w:rStyle w:val="Hyperlink"/>
                  <w:rFonts w:ascii="Palatino Linotype" w:hAnsi="Palatino Linotype"/>
                  <w:sz w:val="18"/>
                  <w:szCs w:val="18"/>
                </w:rPr>
                <w:t>(bread)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w:t>
            </w:r>
            <w:r w:rsidR="00DF0719">
              <w:rPr>
                <w:sz w:val="18"/>
                <w:szCs w:val="18"/>
              </w:rPr>
              <w:t xml:space="preserve"> </w:t>
            </w:r>
            <w:r w:rsidRPr="00BC20FD">
              <w:rPr>
                <w:sz w:val="18"/>
                <w:szCs w:val="18"/>
              </w:rPr>
              <w:t>And the devil said unto him, If thou be the Son of God, command this stone that it be made bread.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4:4 And Jesus answered him, saying, It is written that man </w:t>
            </w:r>
            <w:r w:rsidRPr="00BC20FD">
              <w:rPr>
                <w:sz w:val="18"/>
                <w:szCs w:val="18"/>
              </w:rPr>
              <w:lastRenderedPageBreak/>
              <w:t>shall not live by bread alone, but by every word of God.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4</w:t>
            </w:r>
            <w:r w:rsidRPr="002E139A">
              <w:rPr>
                <w:rStyle w:val="reftext1"/>
                <w:sz w:val="18"/>
                <w:szCs w:val="18"/>
              </w:rPr>
              <w:t> </w:t>
            </w:r>
            <w:r w:rsidRPr="002E139A">
              <w:rPr>
                <w:rFonts w:ascii="Palatino Linotype" w:hAnsi="Palatino Linotype"/>
                <w:sz w:val="18"/>
                <w:szCs w:val="18"/>
              </w:rPr>
              <w:t>Καὶ </w:t>
            </w:r>
            <w:hyperlink r:id="rId268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ἀπεκρίθη </w:t>
            </w:r>
            <w:hyperlink r:id="rId2685" w:tooltip="V-AIP-3S 611: apekrithē -- To answer, reply, take up the conversation." w:history="1">
              <w:r w:rsidRPr="002E139A">
                <w:rPr>
                  <w:rStyle w:val="Hyperlink"/>
                  <w:rFonts w:ascii="Palatino Linotype" w:hAnsi="Palatino Linotype"/>
                  <w:sz w:val="18"/>
                  <w:szCs w:val="18"/>
                </w:rPr>
                <w:t>(answered)</w:t>
              </w:r>
            </w:hyperlink>
            <w:r w:rsidRPr="002E139A">
              <w:rPr>
                <w:rFonts w:ascii="Palatino Linotype" w:hAnsi="Palatino Linotype"/>
                <w:sz w:val="18"/>
                <w:szCs w:val="18"/>
              </w:rPr>
              <w:t xml:space="preserve"> πρὸς </w:t>
            </w:r>
            <w:hyperlink r:id="rId2686"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αὐτὸν </w:t>
            </w:r>
            <w:hyperlink r:id="rId268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ὁ </w:t>
            </w:r>
            <w:hyperlink r:id="rId2688"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2689"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“Γέγραπται </w:t>
            </w:r>
            <w:hyperlink r:id="rId2690" w:tooltip="V-RIM/P-3S 1125: Gegraptai -- To write; pass: it is written, it stands written (in the scriptures)." w:history="1">
              <w:r w:rsidRPr="002E139A">
                <w:rPr>
                  <w:rStyle w:val="Hyperlink"/>
                  <w:rFonts w:ascii="Palatino Linotype" w:hAnsi="Palatino Linotype"/>
                  <w:sz w:val="18"/>
                  <w:szCs w:val="18"/>
                </w:rPr>
                <w:t>(It has been written)</w:t>
              </w:r>
            </w:hyperlink>
            <w:r w:rsidRPr="002E139A">
              <w:rPr>
                <w:rStyle w:val="red1"/>
                <w:rFonts w:ascii="Palatino Linotype" w:hAnsi="Palatino Linotype"/>
                <w:color w:val="auto"/>
                <w:sz w:val="18"/>
                <w:szCs w:val="18"/>
              </w:rPr>
              <w:t xml:space="preserve"> ὅτι </w:t>
            </w:r>
            <w:hyperlink r:id="rId2691"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‘Οὐκ </w:t>
            </w:r>
            <w:hyperlink r:id="rId2692"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ἐπ’ </w:t>
            </w:r>
            <w:hyperlink r:id="rId2693" w:tooltip="Prep 1909: ep’ -- On, to, against, on the basis of, at." w:history="1">
              <w:r w:rsidRPr="002E139A">
                <w:rPr>
                  <w:rStyle w:val="Hyperlink"/>
                  <w:rFonts w:ascii="Palatino Linotype" w:hAnsi="Palatino Linotype"/>
                  <w:sz w:val="18"/>
                  <w:szCs w:val="18"/>
                </w:rPr>
                <w:t>(on)</w:t>
              </w:r>
            </w:hyperlink>
            <w:r w:rsidRPr="002E139A">
              <w:rPr>
                <w:rStyle w:val="red1"/>
                <w:rFonts w:ascii="Palatino Linotype" w:hAnsi="Palatino Linotype"/>
                <w:color w:val="auto"/>
                <w:sz w:val="18"/>
                <w:szCs w:val="18"/>
              </w:rPr>
              <w:t xml:space="preserve"> ἄρτῳ </w:t>
            </w:r>
            <w:hyperlink r:id="rId2694" w:tooltip="N-DMS 740: artō -- Bread, a loaf, food." w:history="1">
              <w:r w:rsidRPr="002E139A">
                <w:rPr>
                  <w:rStyle w:val="Hyperlink"/>
                  <w:rFonts w:ascii="Palatino Linotype" w:hAnsi="Palatino Linotype"/>
                  <w:sz w:val="18"/>
                  <w:szCs w:val="18"/>
                </w:rPr>
                <w:t>(bread)</w:t>
              </w:r>
            </w:hyperlink>
            <w:r w:rsidRPr="002E139A">
              <w:rPr>
                <w:rStyle w:val="red1"/>
                <w:rFonts w:ascii="Palatino Linotype" w:hAnsi="Palatino Linotype"/>
                <w:color w:val="auto"/>
                <w:sz w:val="18"/>
                <w:szCs w:val="18"/>
              </w:rPr>
              <w:t xml:space="preserve"> μόνῳ </w:t>
            </w:r>
            <w:hyperlink r:id="rId2695" w:tooltip="Adj-DMS 3441: monō -- Only, solitary, desolate." w:history="1">
              <w:r w:rsidRPr="002E139A">
                <w:rPr>
                  <w:rStyle w:val="Hyperlink"/>
                  <w:rFonts w:ascii="Palatino Linotype" w:hAnsi="Palatino Linotype"/>
                  <w:sz w:val="18"/>
                  <w:szCs w:val="18"/>
                </w:rPr>
                <w:t>(alone)</w:t>
              </w:r>
            </w:hyperlink>
            <w:r w:rsidRPr="002E139A">
              <w:rPr>
                <w:rStyle w:val="red1"/>
                <w:rFonts w:ascii="Palatino Linotype" w:hAnsi="Palatino Linotype"/>
                <w:color w:val="auto"/>
                <w:sz w:val="18"/>
                <w:szCs w:val="18"/>
              </w:rPr>
              <w:t xml:space="preserve"> ζήσεται </w:t>
            </w:r>
            <w:hyperlink r:id="rId2696" w:tooltip="V-FIM-3S 2198: zēsetai -- To live, to be alive." w:history="1">
              <w:r w:rsidRPr="002E139A">
                <w:rPr>
                  <w:rStyle w:val="Hyperlink"/>
                  <w:rFonts w:ascii="Palatino Linotype" w:hAnsi="Palatino Linotype"/>
                  <w:sz w:val="18"/>
                  <w:szCs w:val="18"/>
                </w:rPr>
                <w:t>(shall live)</w:t>
              </w:r>
            </w:hyperlink>
            <w:r w:rsidRPr="002E139A">
              <w:rPr>
                <w:rStyle w:val="red1"/>
                <w:rFonts w:ascii="Palatino Linotype" w:hAnsi="Palatino Linotype"/>
                <w:color w:val="auto"/>
                <w:sz w:val="18"/>
                <w:szCs w:val="18"/>
              </w:rPr>
              <w:t xml:space="preserve"> ὁ </w:t>
            </w:r>
            <w:hyperlink r:id="rId2697"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ἄνθρωπος </w:t>
            </w:r>
            <w:hyperlink r:id="rId2698" w:tooltip="N-NMS 444: anthrōpos -- A man, one of the human race." w:history="1">
              <w:r w:rsidRPr="002E139A">
                <w:rPr>
                  <w:rStyle w:val="Hyperlink"/>
                  <w:rFonts w:ascii="Palatino Linotype" w:hAnsi="Palatino Linotype"/>
                  <w:sz w:val="18"/>
                  <w:szCs w:val="18"/>
                </w:rPr>
                <w:t>(man)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4:4</w:t>
            </w:r>
            <w:r w:rsidR="00DF0719">
              <w:rPr>
                <w:sz w:val="18"/>
                <w:szCs w:val="18"/>
              </w:rPr>
              <w:t xml:space="preserve"> </w:t>
            </w:r>
            <w:r w:rsidRPr="00BC20FD">
              <w:rPr>
                <w:sz w:val="18"/>
                <w:szCs w:val="18"/>
              </w:rPr>
              <w:t xml:space="preserve">And Jesus answered him, saying, It is written, That man </w:t>
            </w:r>
            <w:r w:rsidRPr="00BC20FD">
              <w:rPr>
                <w:sz w:val="18"/>
                <w:szCs w:val="18"/>
              </w:rPr>
              <w:lastRenderedPageBreak/>
              <w:t>shall not live by bread alone, but by every word of God.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4:5 And the </w:t>
            </w:r>
            <w:r w:rsidRPr="00E51895">
              <w:rPr>
                <w:b/>
                <w:sz w:val="18"/>
                <w:szCs w:val="18"/>
                <w:u w:val="single"/>
              </w:rPr>
              <w:t>Spirit</w:t>
            </w:r>
            <w:r w:rsidRPr="00BC20FD">
              <w:rPr>
                <w:sz w:val="18"/>
                <w:szCs w:val="18"/>
              </w:rPr>
              <w:t xml:space="preserve"> taketh him up into a high mountain, </w:t>
            </w:r>
            <w:r w:rsidRPr="00E51895">
              <w:rPr>
                <w:b/>
                <w:sz w:val="18"/>
                <w:szCs w:val="18"/>
                <w:u w:val="single"/>
              </w:rPr>
              <w:t>and he beheld</w:t>
            </w:r>
            <w:r w:rsidRPr="00BC20FD">
              <w:rPr>
                <w:sz w:val="18"/>
                <w:szCs w:val="18"/>
              </w:rPr>
              <w:t xml:space="preserve"> all the kingdoms of the world in a moment of time.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Καὶ </w:t>
            </w:r>
            <w:hyperlink r:id="rId269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ἀναγαγὼν </w:t>
            </w:r>
            <w:hyperlink r:id="rId2700" w:tooltip="V-APA-NMS 321: anagagōn -- To lead up, bring up, offer, produce, put to sea, set sail." w:history="1">
              <w:r w:rsidRPr="002E139A">
                <w:rPr>
                  <w:rStyle w:val="Hyperlink"/>
                  <w:rFonts w:ascii="Palatino Linotype" w:hAnsi="Palatino Linotype"/>
                  <w:sz w:val="18"/>
                  <w:szCs w:val="18"/>
                </w:rPr>
                <w:t>(having led up)</w:t>
              </w:r>
            </w:hyperlink>
            <w:r w:rsidRPr="002E139A">
              <w:rPr>
                <w:rFonts w:ascii="Palatino Linotype" w:hAnsi="Palatino Linotype"/>
                <w:sz w:val="18"/>
                <w:szCs w:val="18"/>
              </w:rPr>
              <w:t xml:space="preserve"> αὐτὸν </w:t>
            </w:r>
            <w:hyperlink r:id="rId270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ἔδειξεν </w:t>
            </w:r>
            <w:hyperlink r:id="rId2702" w:tooltip="V-AIA-3S 1166: edeixen -- To point out, show, exhibit; to teach, demonstrate, make known." w:history="1">
              <w:r w:rsidRPr="002E139A">
                <w:rPr>
                  <w:rStyle w:val="Hyperlink"/>
                  <w:rFonts w:ascii="Palatino Linotype" w:hAnsi="Palatino Linotype"/>
                  <w:sz w:val="18"/>
                  <w:szCs w:val="18"/>
                </w:rPr>
                <w:t>(he showed)</w:t>
              </w:r>
            </w:hyperlink>
            <w:r w:rsidRPr="002E139A">
              <w:rPr>
                <w:rFonts w:ascii="Palatino Linotype" w:hAnsi="Palatino Linotype"/>
                <w:sz w:val="18"/>
                <w:szCs w:val="18"/>
              </w:rPr>
              <w:t xml:space="preserve"> αὐτῷ </w:t>
            </w:r>
            <w:hyperlink r:id="rId2703"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πάσας </w:t>
            </w:r>
            <w:hyperlink r:id="rId2704" w:tooltip="Adj-AFP 3956: pas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τὰς </w:t>
            </w:r>
            <w:hyperlink r:id="rId2705"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βασιλείας </w:t>
            </w:r>
            <w:hyperlink r:id="rId2706" w:tooltip="N-AFP 932: basileias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(kingdoms)</w:t>
              </w:r>
            </w:hyperlink>
            <w:r w:rsidRPr="002E139A">
              <w:rPr>
                <w:rFonts w:ascii="Palatino Linotype" w:hAnsi="Palatino Linotype"/>
                <w:sz w:val="18"/>
                <w:szCs w:val="18"/>
              </w:rPr>
              <w:t xml:space="preserve"> τῆς </w:t>
            </w:r>
            <w:hyperlink r:id="rId2707"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οἰκουμένης </w:t>
            </w:r>
            <w:hyperlink r:id="rId2708" w:tooltip="N-GFS 3625: oikoumenēs -- (properly: the land that is being inhabited, the land in a state of habitation), the inhabited world, that is, the Roman world, for all outside it was regarded as of no account." w:history="1">
              <w:r w:rsidRPr="002E139A">
                <w:rPr>
                  <w:rStyle w:val="Hyperlink"/>
                  <w:rFonts w:ascii="Palatino Linotype" w:hAnsi="Palatino Linotype"/>
                  <w:sz w:val="18"/>
                  <w:szCs w:val="18"/>
                </w:rPr>
                <w:t>(world)</w:t>
              </w:r>
            </w:hyperlink>
            <w:r w:rsidRPr="002E139A">
              <w:rPr>
                <w:rFonts w:ascii="Palatino Linotype" w:hAnsi="Palatino Linotype"/>
                <w:sz w:val="18"/>
                <w:szCs w:val="18"/>
              </w:rPr>
              <w:t xml:space="preserve"> ἐν </w:t>
            </w:r>
            <w:hyperlink r:id="rId2709"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στιγμῇ </w:t>
            </w:r>
            <w:hyperlink r:id="rId2710" w:tooltip="N-DFS 4743: stigmē -- A moment, point of time, an instant." w:history="1">
              <w:r w:rsidRPr="002E139A">
                <w:rPr>
                  <w:rStyle w:val="Hyperlink"/>
                  <w:rFonts w:ascii="Palatino Linotype" w:hAnsi="Palatino Linotype"/>
                  <w:sz w:val="18"/>
                  <w:szCs w:val="18"/>
                </w:rPr>
                <w:t>(a moment)</w:t>
              </w:r>
            </w:hyperlink>
            <w:r w:rsidRPr="002E139A">
              <w:rPr>
                <w:rFonts w:ascii="Palatino Linotype" w:hAnsi="Palatino Linotype"/>
                <w:sz w:val="18"/>
                <w:szCs w:val="18"/>
              </w:rPr>
              <w:t xml:space="preserve"> χρόνου </w:t>
            </w:r>
            <w:hyperlink r:id="rId2711" w:tooltip="N-GMS 5550: chronou -- Time, a particular time, season." w:history="1">
              <w:r w:rsidRPr="002E139A">
                <w:rPr>
                  <w:rStyle w:val="Hyperlink"/>
                  <w:rFonts w:ascii="Palatino Linotype" w:hAnsi="Palatino Linotype"/>
                  <w:sz w:val="18"/>
                  <w:szCs w:val="18"/>
                </w:rPr>
                <w:t>(of time)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4:5</w:t>
            </w:r>
            <w:r w:rsidR="00DF0719">
              <w:rPr>
                <w:sz w:val="18"/>
                <w:szCs w:val="18"/>
              </w:rPr>
              <w:t xml:space="preserve"> </w:t>
            </w:r>
            <w:r w:rsidRPr="00BC20FD">
              <w:rPr>
                <w:sz w:val="18"/>
                <w:szCs w:val="18"/>
              </w:rPr>
              <w:t xml:space="preserve">And the </w:t>
            </w:r>
            <w:r w:rsidRPr="00E51895">
              <w:rPr>
                <w:b/>
                <w:sz w:val="18"/>
                <w:szCs w:val="18"/>
                <w:u w:val="single"/>
              </w:rPr>
              <w:t>devil</w:t>
            </w:r>
            <w:r w:rsidR="00E51895">
              <w:rPr>
                <w:sz w:val="18"/>
                <w:szCs w:val="18"/>
              </w:rPr>
              <w:t>, taking him up into a</w:t>
            </w:r>
            <w:r w:rsidRPr="00BC20FD">
              <w:rPr>
                <w:sz w:val="18"/>
                <w:szCs w:val="18"/>
              </w:rPr>
              <w:t xml:space="preserve"> high mountain, </w:t>
            </w:r>
            <w:r w:rsidRPr="00E51895">
              <w:rPr>
                <w:b/>
                <w:sz w:val="18"/>
                <w:szCs w:val="18"/>
                <w:u w:val="single"/>
              </w:rPr>
              <w:t>showed unto him</w:t>
            </w:r>
            <w:r w:rsidRPr="00BC20FD">
              <w:rPr>
                <w:sz w:val="18"/>
                <w:szCs w:val="18"/>
              </w:rPr>
              <w:t xml:space="preserve"> all the kingdoms of the world in a moment of time.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4:6 And the devil </w:t>
            </w:r>
            <w:r w:rsidRPr="00E51895">
              <w:rPr>
                <w:b/>
                <w:sz w:val="18"/>
                <w:szCs w:val="18"/>
                <w:u w:val="single"/>
              </w:rPr>
              <w:t>came unto him and</w:t>
            </w:r>
            <w:r w:rsidRPr="00BC20FD">
              <w:rPr>
                <w:sz w:val="18"/>
                <w:szCs w:val="18"/>
              </w:rPr>
              <w:t xml:space="preserve"> said unto him, All this power will I give </w:t>
            </w:r>
            <w:r w:rsidRPr="00E51895">
              <w:rPr>
                <w:b/>
                <w:sz w:val="18"/>
                <w:szCs w:val="18"/>
                <w:u w:val="single"/>
              </w:rPr>
              <w:t>unto</w:t>
            </w:r>
            <w:r w:rsidRPr="00BC20FD">
              <w:rPr>
                <w:sz w:val="18"/>
                <w:szCs w:val="18"/>
              </w:rPr>
              <w:t xml:space="preserve"> thee, and the glory of them; for </w:t>
            </w:r>
            <w:r w:rsidRPr="00E51895">
              <w:rPr>
                <w:b/>
                <w:sz w:val="18"/>
                <w:szCs w:val="18"/>
                <w:u w:val="single"/>
              </w:rPr>
              <w:t>they are</w:t>
            </w:r>
            <w:r w:rsidRPr="00BC20FD">
              <w:rPr>
                <w:sz w:val="18"/>
                <w:szCs w:val="18"/>
              </w:rPr>
              <w:t xml:space="preserve"> delivered unto me; and to whomsoever I will, I give </w:t>
            </w:r>
            <w:r w:rsidRPr="00E51895">
              <w:rPr>
                <w:b/>
                <w:sz w:val="18"/>
                <w:szCs w:val="18"/>
                <w:u w:val="single"/>
              </w:rPr>
              <w:t>them</w:t>
            </w:r>
            <w:r w:rsidRPr="00BC20FD">
              <w:rPr>
                <w:sz w:val="18"/>
                <w:szCs w:val="18"/>
              </w:rPr>
              <w: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καὶ </w:t>
            </w:r>
            <w:hyperlink r:id="rId271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2713"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αὐτῷ </w:t>
            </w:r>
            <w:hyperlink r:id="rId2714"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ὁ </w:t>
            </w:r>
            <w:hyperlink r:id="rId2715"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διάβολος </w:t>
            </w:r>
            <w:hyperlink r:id="rId2716" w:tooltip="Adj-NMS 1228: diabolos -- (adj. used often as a noun), slanderous; with the article: the Slanderer (par excellence), the Devil." w:history="1">
              <w:r w:rsidRPr="002E139A">
                <w:rPr>
                  <w:rStyle w:val="Hyperlink"/>
                  <w:rFonts w:ascii="Palatino Linotype" w:hAnsi="Palatino Linotype"/>
                  <w:sz w:val="18"/>
                  <w:szCs w:val="18"/>
                </w:rPr>
                <w:t>(devil)</w:t>
              </w:r>
            </w:hyperlink>
            <w:r w:rsidRPr="002E139A">
              <w:rPr>
                <w:rFonts w:ascii="Palatino Linotype" w:hAnsi="Palatino Linotype"/>
                <w:sz w:val="18"/>
                <w:szCs w:val="18"/>
              </w:rPr>
              <w:t>, “Σοὶ </w:t>
            </w:r>
            <w:hyperlink r:id="rId2717" w:tooltip="PPro-D2S 4771: Soi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xml:space="preserve"> δώσω </w:t>
            </w:r>
            <w:hyperlink r:id="rId2718" w:tooltip="V-FIA-1S 1325: dōsō -- To offer, give; to put, place." w:history="1">
              <w:r w:rsidRPr="002E139A">
                <w:rPr>
                  <w:rStyle w:val="Hyperlink"/>
                  <w:rFonts w:ascii="Palatino Linotype" w:hAnsi="Palatino Linotype"/>
                  <w:sz w:val="18"/>
                  <w:szCs w:val="18"/>
                </w:rPr>
                <w:t>(will I give)</w:t>
              </w:r>
            </w:hyperlink>
            <w:r w:rsidRPr="002E139A">
              <w:rPr>
                <w:rFonts w:ascii="Palatino Linotype" w:hAnsi="Palatino Linotype"/>
                <w:sz w:val="18"/>
                <w:szCs w:val="18"/>
              </w:rPr>
              <w:t xml:space="preserve"> τὴν </w:t>
            </w:r>
            <w:hyperlink r:id="rId2719"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ἐξουσίαν </w:t>
            </w:r>
            <w:hyperlink r:id="rId2720" w:tooltip="N-AFS 1849: exousian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(authority)</w:t>
              </w:r>
            </w:hyperlink>
            <w:r w:rsidRPr="002E139A">
              <w:rPr>
                <w:rFonts w:ascii="Palatino Linotype" w:hAnsi="Palatino Linotype"/>
                <w:sz w:val="18"/>
                <w:szCs w:val="18"/>
              </w:rPr>
              <w:t xml:space="preserve"> ταύτην </w:t>
            </w:r>
            <w:hyperlink r:id="rId2721" w:tooltip="DPro-AFS 3778: tautē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ἅπασαν </w:t>
            </w:r>
            <w:hyperlink r:id="rId2722" w:tooltip="Adj-AFS 537: hapasan -- All, the whole, altogether." w:history="1">
              <w:r w:rsidRPr="002E139A">
                <w:rPr>
                  <w:rStyle w:val="Hyperlink"/>
                  <w:rFonts w:ascii="Palatino Linotype" w:hAnsi="Palatino Linotype"/>
                  <w:sz w:val="18"/>
                  <w:szCs w:val="18"/>
                </w:rPr>
                <w:t>(all)</w:t>
              </w:r>
            </w:hyperlink>
            <w:r w:rsidRPr="002E139A">
              <w:rPr>
                <w:rFonts w:ascii="Palatino Linotype" w:hAnsi="Palatino Linotype"/>
                <w:sz w:val="18"/>
                <w:szCs w:val="18"/>
              </w:rPr>
              <w:t>, καὶ </w:t>
            </w:r>
            <w:hyperlink r:id="rId27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τὴν </w:t>
            </w:r>
            <w:hyperlink r:id="rId2724"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δόξαν </w:t>
            </w:r>
            <w:hyperlink r:id="rId2725" w:tooltip="N-AFS 1391: doxan -- Honor, renown; glory, an especially divine quality, the unspoken manifestation of God, splendor." w:history="1">
              <w:r w:rsidRPr="002E139A">
                <w:rPr>
                  <w:rStyle w:val="Hyperlink"/>
                  <w:rFonts w:ascii="Palatino Linotype" w:hAnsi="Palatino Linotype"/>
                  <w:sz w:val="18"/>
                  <w:szCs w:val="18"/>
                </w:rPr>
                <w:t>(glory)</w:t>
              </w:r>
            </w:hyperlink>
            <w:r w:rsidRPr="002E139A">
              <w:rPr>
                <w:rFonts w:ascii="Palatino Linotype" w:hAnsi="Palatino Linotype"/>
                <w:sz w:val="18"/>
                <w:szCs w:val="18"/>
              </w:rPr>
              <w:t xml:space="preserve"> αὐτῶν </w:t>
            </w:r>
            <w:hyperlink r:id="rId2726" w:tooltip="PPro-GF3P 846: autōn -- He, she, it, they, them, same." w:history="1">
              <w:r w:rsidRPr="002E139A">
                <w:rPr>
                  <w:rStyle w:val="Hyperlink"/>
                  <w:rFonts w:ascii="Palatino Linotype" w:hAnsi="Palatino Linotype"/>
                  <w:sz w:val="18"/>
                  <w:szCs w:val="18"/>
                </w:rPr>
                <w:t>(of it)</w:t>
              </w:r>
            </w:hyperlink>
            <w:r w:rsidRPr="002E139A">
              <w:rPr>
                <w:rFonts w:ascii="Palatino Linotype" w:hAnsi="Palatino Linotype"/>
                <w:sz w:val="18"/>
                <w:szCs w:val="18"/>
              </w:rPr>
              <w:t>; ὅτι </w:t>
            </w:r>
            <w:hyperlink r:id="rId2727"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ἐμοὶ </w:t>
            </w:r>
            <w:hyperlink r:id="rId2728" w:tooltip="PPro-D1S 1473: emoi -- I, the first-person pronoun." w:history="1">
              <w:r w:rsidRPr="002E139A">
                <w:rPr>
                  <w:rStyle w:val="Hyperlink"/>
                  <w:rFonts w:ascii="Palatino Linotype" w:hAnsi="Palatino Linotype"/>
                  <w:sz w:val="18"/>
                  <w:szCs w:val="18"/>
                </w:rPr>
                <w:t>(to me)</w:t>
              </w:r>
            </w:hyperlink>
            <w:r w:rsidRPr="002E139A">
              <w:rPr>
                <w:rFonts w:ascii="Palatino Linotype" w:hAnsi="Palatino Linotype"/>
                <w:sz w:val="18"/>
                <w:szCs w:val="18"/>
              </w:rPr>
              <w:t xml:space="preserve"> παραδέδοται </w:t>
            </w:r>
            <w:hyperlink r:id="rId2729" w:tooltip="V-RIM/P-3S 3860: paradedotai -- To hand over, pledge, hand down, deliver, commit, commend, betray, abandon." w:history="1">
              <w:r w:rsidRPr="002E139A">
                <w:rPr>
                  <w:rStyle w:val="Hyperlink"/>
                  <w:rFonts w:ascii="Palatino Linotype" w:hAnsi="Palatino Linotype"/>
                  <w:sz w:val="18"/>
                  <w:szCs w:val="18"/>
                </w:rPr>
                <w:t>(it has been delivered)</w:t>
              </w:r>
            </w:hyperlink>
            <w:r w:rsidRPr="002E139A">
              <w:rPr>
                <w:rFonts w:ascii="Palatino Linotype" w:hAnsi="Palatino Linotype"/>
                <w:sz w:val="18"/>
                <w:szCs w:val="18"/>
              </w:rPr>
              <w:t>, καὶ </w:t>
            </w:r>
            <w:hyperlink r:id="rId273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ᾧ </w:t>
            </w:r>
            <w:hyperlink r:id="rId2731" w:tooltip="RelPro-DMS 3739: hō -- Who, which, what, that." w:history="1">
              <w:r w:rsidRPr="002E139A">
                <w:rPr>
                  <w:rStyle w:val="Hyperlink"/>
                  <w:rFonts w:ascii="Palatino Linotype" w:hAnsi="Palatino Linotype"/>
                  <w:sz w:val="18"/>
                  <w:szCs w:val="18"/>
                </w:rPr>
                <w:t>(to whom)</w:t>
              </w:r>
            </w:hyperlink>
            <w:r w:rsidRPr="002E139A">
              <w:rPr>
                <w:rFonts w:ascii="Palatino Linotype" w:hAnsi="Palatino Linotype"/>
                <w:sz w:val="18"/>
                <w:szCs w:val="18"/>
              </w:rPr>
              <w:t xml:space="preserve"> ἐὰν </w:t>
            </w:r>
            <w:hyperlink r:id="rId2732" w:tooltip="Conj 1437: ean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θέλω </w:t>
            </w:r>
            <w:hyperlink r:id="rId2733" w:tooltip="V-PSA-1S 2309: thelō -- To will, wish, desire, to be willing, intend, design." w:history="1">
              <w:r w:rsidRPr="002E139A">
                <w:rPr>
                  <w:rStyle w:val="Hyperlink"/>
                  <w:rFonts w:ascii="Palatino Linotype" w:hAnsi="Palatino Linotype"/>
                  <w:sz w:val="18"/>
                  <w:szCs w:val="18"/>
                </w:rPr>
                <w:t>(I wish)</w:t>
              </w:r>
            </w:hyperlink>
            <w:r w:rsidRPr="002E139A">
              <w:rPr>
                <w:rFonts w:ascii="Palatino Linotype" w:hAnsi="Palatino Linotype"/>
                <w:sz w:val="18"/>
                <w:szCs w:val="18"/>
              </w:rPr>
              <w:t>, δίδωμι </w:t>
            </w:r>
            <w:hyperlink r:id="rId2734" w:tooltip="V-PIA-1S 1325: didōmi -- To offer, give; to put, place." w:history="1">
              <w:r w:rsidRPr="002E139A">
                <w:rPr>
                  <w:rStyle w:val="Hyperlink"/>
                  <w:rFonts w:ascii="Palatino Linotype" w:hAnsi="Palatino Linotype"/>
                  <w:sz w:val="18"/>
                  <w:szCs w:val="18"/>
                </w:rPr>
                <w:t>(I give)</w:t>
              </w:r>
            </w:hyperlink>
            <w:r w:rsidRPr="002E139A">
              <w:rPr>
                <w:rFonts w:ascii="Palatino Linotype" w:hAnsi="Palatino Linotype"/>
                <w:sz w:val="18"/>
                <w:szCs w:val="18"/>
              </w:rPr>
              <w:t xml:space="preserve"> αὐτήν </w:t>
            </w:r>
            <w:hyperlink r:id="rId2735" w:tooltip="PPro-AF3S 846: autēn -- He, she, it, they, them, same." w:history="1">
              <w:r w:rsidRPr="002E139A">
                <w:rPr>
                  <w:rStyle w:val="Hyperlink"/>
                  <w:rFonts w:ascii="Palatino Linotype" w:hAnsi="Palatino Linotype"/>
                  <w:sz w:val="18"/>
                  <w:szCs w:val="18"/>
                </w:rPr>
                <w:t>(it)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4:6</w:t>
            </w:r>
            <w:r w:rsidR="00DF0719">
              <w:rPr>
                <w:sz w:val="18"/>
                <w:szCs w:val="18"/>
              </w:rPr>
              <w:t xml:space="preserve"> </w:t>
            </w:r>
            <w:r w:rsidRPr="00BC20FD">
              <w:rPr>
                <w:sz w:val="18"/>
                <w:szCs w:val="18"/>
              </w:rPr>
              <w:t xml:space="preserve">And the devil said unto him, All this power will I give thee, and the glory of them: for </w:t>
            </w:r>
            <w:r w:rsidRPr="00E51895">
              <w:rPr>
                <w:b/>
                <w:sz w:val="18"/>
                <w:szCs w:val="18"/>
                <w:u w:val="single"/>
              </w:rPr>
              <w:t>that is</w:t>
            </w:r>
            <w:r w:rsidRPr="00BC20FD">
              <w:rPr>
                <w:sz w:val="18"/>
                <w:szCs w:val="18"/>
              </w:rPr>
              <w:t xml:space="preserve"> delivered unto me; and to whomsoever I will I give </w:t>
            </w:r>
            <w:r w:rsidRPr="00E51895">
              <w:rPr>
                <w:b/>
                <w:sz w:val="18"/>
                <w:szCs w:val="18"/>
                <w:u w:val="single"/>
              </w:rPr>
              <w:t>it</w:t>
            </w:r>
            <w:r w:rsidRPr="00BC20FD">
              <w:rPr>
                <w:sz w:val="18"/>
                <w:szCs w:val="18"/>
              </w:rPr>
              <w: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4:7 If thou, therefore, wilt worship me, all shall be thine.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σὺ </w:t>
            </w:r>
            <w:hyperlink r:id="rId2736"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οὖν </w:t>
            </w:r>
            <w:hyperlink r:id="rId2737"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ἐὰν </w:t>
            </w:r>
            <w:hyperlink r:id="rId2738" w:tooltip="Conj 1437: ean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προσκυνήσῃς </w:t>
            </w:r>
            <w:hyperlink r:id="rId2739" w:tooltip="V-ASA-2S 4352: proskynēsēs -- To go down on my knees to, do obeisance to, worship." w:history="1">
              <w:r w:rsidRPr="002E139A">
                <w:rPr>
                  <w:rStyle w:val="Hyperlink"/>
                  <w:rFonts w:ascii="Palatino Linotype" w:hAnsi="Palatino Linotype"/>
                  <w:sz w:val="18"/>
                  <w:szCs w:val="18"/>
                </w:rPr>
                <w:t>(You will worship)</w:t>
              </w:r>
            </w:hyperlink>
            <w:r w:rsidRPr="002E139A">
              <w:rPr>
                <w:rFonts w:ascii="Palatino Linotype" w:hAnsi="Palatino Linotype"/>
                <w:sz w:val="18"/>
                <w:szCs w:val="18"/>
              </w:rPr>
              <w:t xml:space="preserve"> ἐνώπιον </w:t>
            </w:r>
            <w:hyperlink r:id="rId2740" w:tooltip="Prep 1799: enōpion -- Before the face of,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ἐμοῦ </w:t>
            </w:r>
            <w:hyperlink r:id="rId2741" w:tooltip="PPro-G1S 1473: emou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ἔσται </w:t>
            </w:r>
            <w:hyperlink r:id="rId2742" w:tooltip="V-FIM-3S 1510: estai -- To be, exist." w:history="1">
              <w:r w:rsidRPr="002E139A">
                <w:rPr>
                  <w:rStyle w:val="Hyperlink"/>
                  <w:rFonts w:ascii="Palatino Linotype" w:hAnsi="Palatino Linotype"/>
                  <w:sz w:val="18"/>
                  <w:szCs w:val="18"/>
                </w:rPr>
                <w:t>(will be)</w:t>
              </w:r>
            </w:hyperlink>
            <w:r w:rsidRPr="002E139A">
              <w:rPr>
                <w:rFonts w:ascii="Palatino Linotype" w:hAnsi="Palatino Linotype"/>
                <w:sz w:val="18"/>
                <w:szCs w:val="18"/>
              </w:rPr>
              <w:t xml:space="preserve"> σοῦ </w:t>
            </w:r>
            <w:hyperlink r:id="rId2743" w:tooltip="PPro-G2S 4771: sou -- You." w:history="1">
              <w:r w:rsidRPr="002E139A">
                <w:rPr>
                  <w:rStyle w:val="Hyperlink"/>
                  <w:rFonts w:ascii="Palatino Linotype" w:hAnsi="Palatino Linotype"/>
                  <w:sz w:val="18"/>
                  <w:szCs w:val="18"/>
                </w:rPr>
                <w:t>(Yours)</w:t>
              </w:r>
            </w:hyperlink>
            <w:r w:rsidRPr="002E139A">
              <w:rPr>
                <w:rFonts w:ascii="Palatino Linotype" w:hAnsi="Palatino Linotype"/>
                <w:sz w:val="18"/>
                <w:szCs w:val="18"/>
              </w:rPr>
              <w:t xml:space="preserve"> πᾶσα </w:t>
            </w:r>
            <w:hyperlink r:id="rId2744" w:tooltip="Adj-NFS 3956: pas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4:7</w:t>
            </w:r>
            <w:r w:rsidR="00DF0719">
              <w:rPr>
                <w:sz w:val="18"/>
                <w:szCs w:val="18"/>
              </w:rPr>
              <w:t xml:space="preserve"> </w:t>
            </w:r>
            <w:r w:rsidRPr="00BC20FD">
              <w:rPr>
                <w:sz w:val="18"/>
                <w:szCs w:val="18"/>
              </w:rPr>
              <w:t>If thou therefore wilt worship me, all shall be thine.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4:8 Jesus answered and said unto him, Get thee behind me, Satan; for it is written, Thou shalt worship the Lord, thy God, and him only shalt thou serve.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Καὶ </w:t>
            </w:r>
            <w:hyperlink r:id="rId274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2746"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ὁ </w:t>
            </w:r>
            <w:hyperlink r:id="rId274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2748"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2749"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αὐτῷ </w:t>
            </w:r>
            <w:hyperlink r:id="rId2750"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“Γέγραπται </w:t>
            </w:r>
            <w:hyperlink r:id="rId2751" w:tooltip="V-RIM/P-3S 1125: Gegraptai -- To write; pass: it is written, it stands written (in the scriptures)." w:history="1">
              <w:r w:rsidRPr="002E139A">
                <w:rPr>
                  <w:rStyle w:val="Hyperlink"/>
                  <w:rFonts w:ascii="Palatino Linotype" w:hAnsi="Palatino Linotype"/>
                  <w:sz w:val="18"/>
                  <w:szCs w:val="18"/>
                </w:rPr>
                <w:t>(It has been written)</w:t>
              </w:r>
            </w:hyperlink>
            <w:r w:rsidRPr="002E139A">
              <w:rPr>
                <w:rStyle w:val="red1"/>
                <w:rFonts w:ascii="Palatino Linotype" w:hAnsi="Palatino Linotype"/>
                <w:color w:val="auto"/>
                <w:sz w:val="18"/>
                <w:szCs w:val="18"/>
              </w:rPr>
              <w:t>: ‘Προσκυνήσεις </w:t>
            </w:r>
            <w:hyperlink r:id="rId2752" w:tooltip="V-FIA-2S 4352: Proskynēseis -- To go down on my knees to, do obeisance to, worship." w:history="1">
              <w:r w:rsidRPr="002E139A">
                <w:rPr>
                  <w:rStyle w:val="Hyperlink"/>
                  <w:rFonts w:ascii="Palatino Linotype" w:hAnsi="Palatino Linotype"/>
                  <w:sz w:val="18"/>
                  <w:szCs w:val="18"/>
                </w:rPr>
                <w:t>(You shall worship)</w:t>
              </w:r>
            </w:hyperlink>
            <w:r w:rsidRPr="002E139A">
              <w:rPr>
                <w:rStyle w:val="red1"/>
                <w:rFonts w:ascii="Palatino Linotype" w:hAnsi="Palatino Linotype"/>
                <w:color w:val="auto"/>
                <w:sz w:val="18"/>
                <w:szCs w:val="18"/>
              </w:rPr>
              <w:t xml:space="preserve"> </w:t>
            </w:r>
            <w:r w:rsidRPr="002E139A">
              <w:rPr>
                <w:rStyle w:val="red1"/>
                <w:rFonts w:ascii="Cambria Math" w:hAnsi="Cambria Math" w:cs="Cambria Math"/>
                <w:color w:val="auto"/>
                <w:sz w:val="18"/>
                <w:szCs w:val="18"/>
              </w:rPr>
              <w:t>⇔</w:t>
            </w:r>
            <w:r w:rsidRPr="002E139A">
              <w:rPr>
                <w:rStyle w:val="red1"/>
                <w:rFonts w:ascii="Palatino Linotype" w:hAnsi="Palatino Linotype"/>
                <w:color w:val="auto"/>
                <w:sz w:val="18"/>
                <w:szCs w:val="18"/>
              </w:rPr>
              <w:t xml:space="preserve"> «Κύριον </w:t>
            </w:r>
            <w:hyperlink r:id="rId2753" w:tooltip="N-AMS 2962: Kyrion -- Lord, master, sir; the Lor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Style w:val="red1"/>
                <w:rFonts w:ascii="Palatino Linotype" w:hAnsi="Palatino Linotype"/>
                <w:color w:val="auto"/>
                <w:sz w:val="18"/>
                <w:szCs w:val="18"/>
              </w:rPr>
              <w:t xml:space="preserve"> τὸν </w:t>
            </w:r>
            <w:hyperlink r:id="rId2754"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Θεόν </w:t>
            </w:r>
            <w:hyperlink r:id="rId2755" w:tooltip="N-AMS 2316: Theon -- (a) God, (b) a god, generally." w:history="1">
              <w:r w:rsidRPr="002E139A">
                <w:rPr>
                  <w:rStyle w:val="Hyperlink"/>
                  <w:rFonts w:ascii="Palatino Linotype" w:hAnsi="Palatino Linotype"/>
                  <w:sz w:val="18"/>
                  <w:szCs w:val="18"/>
                </w:rPr>
                <w:t>(God)</w:t>
              </w:r>
            </w:hyperlink>
            <w:r w:rsidRPr="002E139A">
              <w:rPr>
                <w:rStyle w:val="red1"/>
                <w:rFonts w:ascii="Palatino Linotype" w:hAnsi="Palatino Linotype"/>
                <w:color w:val="auto"/>
                <w:sz w:val="18"/>
                <w:szCs w:val="18"/>
              </w:rPr>
              <w:t xml:space="preserve"> σου» </w:t>
            </w:r>
            <w:hyperlink r:id="rId2756"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καὶ </w:t>
            </w:r>
            <w:hyperlink r:id="rId275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αὐτῷ </w:t>
            </w:r>
            <w:hyperlink r:id="rId2758" w:tooltip="PPro-DM3S 846: autō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xml:space="preserve"> μόνῳ </w:t>
            </w:r>
            <w:hyperlink r:id="rId2759" w:tooltip="Adj-DMS 3441: monō -- Only, solitary, desolate." w:history="1">
              <w:r w:rsidRPr="002E139A">
                <w:rPr>
                  <w:rStyle w:val="Hyperlink"/>
                  <w:rFonts w:ascii="Palatino Linotype" w:hAnsi="Palatino Linotype"/>
                  <w:sz w:val="18"/>
                  <w:szCs w:val="18"/>
                </w:rPr>
                <w:t>(only)</w:t>
              </w:r>
            </w:hyperlink>
            <w:r w:rsidRPr="002E139A">
              <w:rPr>
                <w:rStyle w:val="red1"/>
                <w:rFonts w:ascii="Palatino Linotype" w:hAnsi="Palatino Linotype"/>
                <w:color w:val="auto"/>
                <w:sz w:val="18"/>
                <w:szCs w:val="18"/>
              </w:rPr>
              <w:t xml:space="preserve"> λατρεύσεις </w:t>
            </w:r>
            <w:hyperlink r:id="rId2760" w:tooltip="V-FIA-2S 3000: latreuseis -- To serve, especially God, perhaps simply: to worship." w:history="1">
              <w:r w:rsidRPr="002E139A">
                <w:rPr>
                  <w:rStyle w:val="Hyperlink"/>
                  <w:rFonts w:ascii="Palatino Linotype" w:hAnsi="Palatino Linotype"/>
                  <w:sz w:val="18"/>
                  <w:szCs w:val="18"/>
                </w:rPr>
                <w:t>(you shall serve)</w:t>
              </w:r>
            </w:hyperlink>
            <w:r w:rsidRPr="002E139A">
              <w:rPr>
                <w:rStyle w:val="red1"/>
                <w:rFonts w:ascii="Palatino Linotype" w:hAnsi="Palatino Linotype"/>
                <w:color w:val="auto"/>
                <w:sz w:val="18"/>
                <w:szCs w:val="18"/>
              </w:rPr>
              <w:t>.’</w:t>
            </w:r>
            <w:hyperlink w:anchor="fnb" w:tooltip="Deuteronomy 6:13" w:history="1">
              <w:r w:rsidRPr="002E139A">
                <w:rPr>
                  <w:rStyle w:val="Hyperlink"/>
                  <w:rFonts w:ascii="Palatino Linotype" w:hAnsi="Palatino Linotype"/>
                  <w:b/>
                  <w:bCs/>
                  <w:i/>
                  <w:iCs/>
                  <w:position w:val="6"/>
                  <w:sz w:val="18"/>
                  <w:szCs w:val="18"/>
                </w:rPr>
                <w:t>b</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4:8</w:t>
            </w:r>
            <w:r w:rsidR="00DF0719">
              <w:rPr>
                <w:sz w:val="18"/>
                <w:szCs w:val="18"/>
              </w:rPr>
              <w:t xml:space="preserve"> </w:t>
            </w:r>
            <w:r w:rsidRPr="00A465F6">
              <w:rPr>
                <w:b/>
                <w:sz w:val="18"/>
                <w:szCs w:val="18"/>
                <w:u w:val="single"/>
              </w:rPr>
              <w:t>And</w:t>
            </w:r>
            <w:r w:rsidRPr="00BC20FD">
              <w:rPr>
                <w:sz w:val="18"/>
                <w:szCs w:val="18"/>
              </w:rPr>
              <w:t xml:space="preserve"> Jesus answered and said unto him, Get thee behind me, Satan: for it is written, Thou shalt worship the Lord thy God, and him only shalt thou serve.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4:9 And </w:t>
            </w:r>
            <w:r w:rsidRPr="00E51895">
              <w:rPr>
                <w:b/>
                <w:sz w:val="18"/>
                <w:szCs w:val="18"/>
                <w:u w:val="single"/>
              </w:rPr>
              <w:t>the Spirit</w:t>
            </w:r>
            <w:r w:rsidRPr="00BC20FD">
              <w:rPr>
                <w:sz w:val="18"/>
                <w:szCs w:val="18"/>
              </w:rPr>
              <w:t xml:space="preserve"> brought him to Jerusalem and set him on a pinnacle of the temple. </w:t>
            </w:r>
            <w:r w:rsidRPr="00E51895">
              <w:rPr>
                <w:b/>
                <w:sz w:val="18"/>
                <w:szCs w:val="18"/>
                <w:u w:val="single"/>
              </w:rPr>
              <w:t xml:space="preserve">And the devil came unto him </w:t>
            </w:r>
            <w:r w:rsidRPr="00E51895">
              <w:rPr>
                <w:sz w:val="18"/>
                <w:szCs w:val="18"/>
              </w:rPr>
              <w:t>and said unto him</w:t>
            </w:r>
            <w:r w:rsidRPr="00BC20FD">
              <w:rPr>
                <w:sz w:val="18"/>
                <w:szCs w:val="18"/>
              </w:rPr>
              <w:t>, If thou be the Son of God, cast thyself down from hence;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Ἤγαγεν </w:t>
            </w:r>
            <w:hyperlink r:id="rId2761" w:tooltip="V-AIA-3S 71: Ēgagen -- To lead, lead away, bring (a person, or animal), guide, spend a day, go." w:history="1">
              <w:r w:rsidRPr="002E139A">
                <w:rPr>
                  <w:rStyle w:val="Hyperlink"/>
                  <w:rFonts w:ascii="Palatino Linotype" w:hAnsi="Palatino Linotype"/>
                  <w:sz w:val="18"/>
                  <w:szCs w:val="18"/>
                </w:rPr>
                <w:t>(He led)</w:t>
              </w:r>
            </w:hyperlink>
            <w:r w:rsidRPr="002E139A">
              <w:rPr>
                <w:rFonts w:ascii="Palatino Linotype" w:hAnsi="Palatino Linotype"/>
                <w:sz w:val="18"/>
                <w:szCs w:val="18"/>
              </w:rPr>
              <w:t xml:space="preserve"> δὲ </w:t>
            </w:r>
            <w:hyperlink r:id="rId2762" w:tooltip="Conj 1161: de -- A weak adversative particle, generally placed second in its clause; but, on the other hand, and."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αὐτὸν </w:t>
            </w:r>
            <w:hyperlink r:id="rId276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εἰς </w:t>
            </w:r>
            <w:hyperlink r:id="rId2764"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Ἰερουσαλὴμ </w:t>
            </w:r>
            <w:hyperlink r:id="rId2765" w:tooltip="N-A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xml:space="preserve"> καὶ </w:t>
            </w:r>
            <w:hyperlink r:id="rId276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ἔστησεν </w:t>
            </w:r>
            <w:hyperlink r:id="rId2767" w:tooltip="V-AIA-3S 2476: estēsen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(set)</w:t>
              </w:r>
            </w:hyperlink>
            <w:r w:rsidRPr="002E139A">
              <w:rPr>
                <w:rFonts w:ascii="Palatino Linotype" w:hAnsi="Palatino Linotype"/>
                <w:sz w:val="18"/>
                <w:szCs w:val="18"/>
              </w:rPr>
              <w:t xml:space="preserve"> ἐπὶ </w:t>
            </w:r>
            <w:hyperlink r:id="rId2768" w:tooltip="Prep 1909: epi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τὸ </w:t>
            </w:r>
            <w:hyperlink r:id="rId2769"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πτερύγιον </w:t>
            </w:r>
            <w:hyperlink r:id="rId2770" w:tooltip="N-ANS 4419: pterygion -- An extremity, battlement, parapet, apex." w:history="1">
              <w:r w:rsidRPr="002E139A">
                <w:rPr>
                  <w:rStyle w:val="Hyperlink"/>
                  <w:rFonts w:ascii="Palatino Linotype" w:hAnsi="Palatino Linotype"/>
                  <w:sz w:val="18"/>
                  <w:szCs w:val="18"/>
                </w:rPr>
                <w:t>(pinnacle)</w:t>
              </w:r>
            </w:hyperlink>
            <w:r w:rsidRPr="002E139A">
              <w:rPr>
                <w:rFonts w:ascii="Palatino Linotype" w:hAnsi="Palatino Linotype"/>
                <w:sz w:val="18"/>
                <w:szCs w:val="18"/>
              </w:rPr>
              <w:t xml:space="preserve"> τοῦ </w:t>
            </w:r>
            <w:hyperlink r:id="rId2771"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ἱεροῦ </w:t>
            </w:r>
            <w:hyperlink r:id="rId2772" w:tooltip="N-GNS 2411: hierou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καὶ </w:t>
            </w:r>
            <w:hyperlink r:id="rId277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277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αὐτῷ </w:t>
            </w:r>
            <w:hyperlink r:id="rId2775"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“Εἰ </w:t>
            </w:r>
            <w:hyperlink r:id="rId2776"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Υἱὸς </w:t>
            </w:r>
            <w:hyperlink r:id="rId2777" w:tooltip="N-NMS 5207: Huios -- A son, descenden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Son)</w:t>
              </w:r>
            </w:hyperlink>
            <w:r w:rsidRPr="002E139A">
              <w:rPr>
                <w:rFonts w:ascii="Palatino Linotype" w:hAnsi="Palatino Linotype"/>
                <w:sz w:val="18"/>
                <w:szCs w:val="18"/>
              </w:rPr>
              <w:t xml:space="preserve"> εἶ </w:t>
            </w:r>
            <w:hyperlink r:id="rId2778" w:tooltip="V-PIA-2S 1510: ei -- To be, exist." w:history="1">
              <w:r w:rsidRPr="002E139A">
                <w:rPr>
                  <w:rStyle w:val="Hyperlink"/>
                  <w:rFonts w:ascii="Palatino Linotype" w:hAnsi="Palatino Linotype"/>
                  <w:sz w:val="18"/>
                  <w:szCs w:val="18"/>
                </w:rPr>
                <w:t>(You are)</w:t>
              </w:r>
            </w:hyperlink>
            <w:r w:rsidRPr="002E139A">
              <w:rPr>
                <w:rFonts w:ascii="Palatino Linotype" w:hAnsi="Palatino Linotype"/>
                <w:sz w:val="18"/>
                <w:szCs w:val="18"/>
              </w:rPr>
              <w:t xml:space="preserve"> τοῦ </w:t>
            </w:r>
            <w:hyperlink r:id="rId2779"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2780"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βάλε </w:t>
            </w:r>
            <w:hyperlink r:id="rId2781" w:tooltip="V-AMA-2S 906: bale -- (a) to cast, throw, rush, (b) often, in the weaker sense: to place, put, drop." w:history="1">
              <w:r w:rsidRPr="002E139A">
                <w:rPr>
                  <w:rStyle w:val="Hyperlink"/>
                  <w:rFonts w:ascii="Palatino Linotype" w:hAnsi="Palatino Linotype"/>
                  <w:sz w:val="18"/>
                  <w:szCs w:val="18"/>
                </w:rPr>
                <w:t>(cast)</w:t>
              </w:r>
            </w:hyperlink>
            <w:r w:rsidRPr="002E139A">
              <w:rPr>
                <w:rFonts w:ascii="Palatino Linotype" w:hAnsi="Palatino Linotype"/>
                <w:sz w:val="18"/>
                <w:szCs w:val="18"/>
              </w:rPr>
              <w:t xml:space="preserve"> σεαυτὸν </w:t>
            </w:r>
            <w:hyperlink r:id="rId2782" w:tooltip="PPro-AM2S 4572: seauton -- Of yourself." w:history="1">
              <w:r w:rsidRPr="002E139A">
                <w:rPr>
                  <w:rStyle w:val="Hyperlink"/>
                  <w:rFonts w:ascii="Palatino Linotype" w:hAnsi="Palatino Linotype"/>
                  <w:sz w:val="18"/>
                  <w:szCs w:val="18"/>
                </w:rPr>
                <w:t>(Yourself)</w:t>
              </w:r>
            </w:hyperlink>
            <w:r w:rsidRPr="002E139A">
              <w:rPr>
                <w:rFonts w:ascii="Palatino Linotype" w:hAnsi="Palatino Linotype"/>
                <w:sz w:val="18"/>
                <w:szCs w:val="18"/>
              </w:rPr>
              <w:t xml:space="preserve"> ἐντεῦθεν </w:t>
            </w:r>
            <w:hyperlink r:id="rId2783" w:tooltip="Adv 1782: enteuthen -- Hence, from this place, on this side and on that." w:history="1">
              <w:r w:rsidRPr="002E139A">
                <w:rPr>
                  <w:rStyle w:val="Hyperlink"/>
                  <w:rFonts w:ascii="Palatino Linotype" w:hAnsi="Palatino Linotype"/>
                  <w:sz w:val="18"/>
                  <w:szCs w:val="18"/>
                </w:rPr>
                <w:t>(from here)</w:t>
              </w:r>
            </w:hyperlink>
            <w:r w:rsidRPr="002E139A">
              <w:rPr>
                <w:rFonts w:ascii="Palatino Linotype" w:hAnsi="Palatino Linotype"/>
                <w:sz w:val="18"/>
                <w:szCs w:val="18"/>
              </w:rPr>
              <w:t xml:space="preserve"> κάτω </w:t>
            </w:r>
            <w:hyperlink r:id="rId2784" w:tooltip="Adv 2736: katō -- (a) down, below, also: downwards, (b) lower, under, less, of a length of time." w:history="1">
              <w:r w:rsidRPr="002E139A">
                <w:rPr>
                  <w:rStyle w:val="Hyperlink"/>
                  <w:rFonts w:ascii="Palatino Linotype" w:hAnsi="Palatino Linotype"/>
                  <w:sz w:val="18"/>
                  <w:szCs w:val="18"/>
                </w:rPr>
                <w:t>(down)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4:9</w:t>
            </w:r>
            <w:r w:rsidR="00DF0719">
              <w:rPr>
                <w:sz w:val="18"/>
                <w:szCs w:val="18"/>
              </w:rPr>
              <w:t xml:space="preserve"> </w:t>
            </w:r>
            <w:r w:rsidRPr="00BC20FD">
              <w:rPr>
                <w:sz w:val="18"/>
                <w:szCs w:val="18"/>
              </w:rPr>
              <w:t xml:space="preserve">And </w:t>
            </w:r>
            <w:r w:rsidRPr="00E51895">
              <w:rPr>
                <w:b/>
                <w:sz w:val="18"/>
                <w:szCs w:val="18"/>
                <w:u w:val="single"/>
              </w:rPr>
              <w:t>he</w:t>
            </w:r>
            <w:r w:rsidRPr="00BC20FD">
              <w:rPr>
                <w:sz w:val="18"/>
                <w:szCs w:val="18"/>
              </w:rPr>
              <w:t xml:space="preserve"> brought him to Jerusalem, and set him on a pinnacle of the temple, and said unto him, If thou be the Son of God, cast thyself down from hence: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4:10 For it is written, He shall give his angels charge over thee, to keep thee; </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γέγραπται </w:t>
            </w:r>
            <w:hyperlink r:id="rId2785" w:tooltip="V-RIM/P-3S 1125: gegraptai -- To write; pass: it is written, it stands written (in the scriptures)." w:history="1">
              <w:r w:rsidRPr="002E139A">
                <w:rPr>
                  <w:rStyle w:val="Hyperlink"/>
                  <w:rFonts w:ascii="Palatino Linotype" w:hAnsi="Palatino Linotype"/>
                  <w:sz w:val="18"/>
                  <w:szCs w:val="18"/>
                </w:rPr>
                <w:t>(It has been written)</w:t>
              </w:r>
            </w:hyperlink>
            <w:r w:rsidRPr="002E139A">
              <w:rPr>
                <w:rFonts w:ascii="Palatino Linotype" w:hAnsi="Palatino Linotype"/>
                <w:sz w:val="18"/>
                <w:szCs w:val="18"/>
              </w:rPr>
              <w:t xml:space="preserve"> γὰρ </w:t>
            </w:r>
            <w:hyperlink r:id="rId2786"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ὅτι </w:t>
            </w:r>
            <w:hyperlink r:id="rId2787"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‘Τοῖς </w:t>
            </w:r>
            <w:hyperlink r:id="rId2788" w:tooltip="Art-DMP 3588: Tois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ἀγγέλοις </w:t>
            </w:r>
            <w:hyperlink r:id="rId2789" w:tooltip="N-DMP 32: angelois -- A messenger, generally a (supernatural) messenger from God, an angel, conveying news or behests from God to men." w:history="1">
              <w:r w:rsidRPr="002E139A">
                <w:rPr>
                  <w:rStyle w:val="Hyperlink"/>
                  <w:rFonts w:ascii="Palatino Linotype" w:hAnsi="Palatino Linotype"/>
                  <w:sz w:val="18"/>
                  <w:szCs w:val="18"/>
                </w:rPr>
                <w:t>(angels)</w:t>
              </w:r>
            </w:hyperlink>
            <w:r w:rsidRPr="002E139A">
              <w:rPr>
                <w:rFonts w:ascii="Palatino Linotype" w:hAnsi="Palatino Linotype"/>
                <w:sz w:val="18"/>
                <w:szCs w:val="18"/>
              </w:rPr>
              <w:t xml:space="preserve"> αὐτοῦ </w:t>
            </w:r>
            <w:hyperlink r:id="rId279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ἐντελεῖται </w:t>
            </w:r>
            <w:hyperlink r:id="rId2791" w:tooltip="V-FIM-3S 1781: enteleitai -- To give orders (injunctions, instructions, commands)." w:history="1">
              <w:r w:rsidRPr="002E139A">
                <w:rPr>
                  <w:rStyle w:val="Hyperlink"/>
                  <w:rFonts w:ascii="Palatino Linotype" w:hAnsi="Palatino Linotype"/>
                  <w:sz w:val="18"/>
                  <w:szCs w:val="18"/>
                </w:rPr>
                <w:t>(He will give orders)</w:t>
              </w:r>
            </w:hyperlink>
            <w:r w:rsidRPr="002E139A">
              <w:rPr>
                <w:rFonts w:ascii="Palatino Linotype" w:hAnsi="Palatino Linotype"/>
                <w:sz w:val="18"/>
                <w:szCs w:val="18"/>
              </w:rPr>
              <w:t xml:space="preserve"> περὶ </w:t>
            </w:r>
            <w:hyperlink r:id="rId2792"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σοῦ </w:t>
            </w:r>
            <w:hyperlink r:id="rId2793" w:tooltip="PPro-G2S 4771: sou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τοῦ </w:t>
            </w:r>
            <w:hyperlink r:id="rId2794"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διαφυλάξαι </w:t>
            </w:r>
            <w:hyperlink r:id="rId2795" w:tooltip="V-ANA 1314: diaphylaxai -- To guard carefully, protect, defend." w:history="1">
              <w:r w:rsidRPr="002E139A">
                <w:rPr>
                  <w:rStyle w:val="Hyperlink"/>
                  <w:rFonts w:ascii="Palatino Linotype" w:hAnsi="Palatino Linotype"/>
                  <w:sz w:val="18"/>
                  <w:szCs w:val="18"/>
                </w:rPr>
                <w:t>(to guard)</w:t>
              </w:r>
            </w:hyperlink>
            <w:r w:rsidRPr="002E139A">
              <w:rPr>
                <w:rFonts w:ascii="Palatino Linotype" w:hAnsi="Palatino Linotype"/>
                <w:sz w:val="18"/>
                <w:szCs w:val="18"/>
              </w:rPr>
              <w:t xml:space="preserve"> σε </w:t>
            </w:r>
            <w:hyperlink r:id="rId2796"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4:10</w:t>
            </w:r>
            <w:r w:rsidR="00DF0719">
              <w:rPr>
                <w:sz w:val="18"/>
                <w:szCs w:val="18"/>
              </w:rPr>
              <w:t xml:space="preserve"> </w:t>
            </w:r>
            <w:r w:rsidRPr="00BC20FD">
              <w:rPr>
                <w:sz w:val="18"/>
                <w:szCs w:val="18"/>
              </w:rPr>
              <w:t>For it is written, He shall give his angels charge over thee, to keep thee: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E51895" w:rsidP="00AA36AF">
            <w:pPr>
              <w:spacing w:after="0" w:line="240" w:lineRule="auto"/>
              <w:rPr>
                <w:sz w:val="18"/>
                <w:szCs w:val="18"/>
              </w:rPr>
            </w:pPr>
            <w:proofErr w:type="gramStart"/>
            <w:r w:rsidRPr="00BC20FD">
              <w:rPr>
                <w:sz w:val="18"/>
                <w:szCs w:val="18"/>
              </w:rPr>
              <w:t>and</w:t>
            </w:r>
            <w:proofErr w:type="gramEnd"/>
            <w:r w:rsidRPr="00BC20FD">
              <w:rPr>
                <w:sz w:val="18"/>
                <w:szCs w:val="18"/>
              </w:rPr>
              <w:t xml:space="preserve"> in </w:t>
            </w:r>
            <w:r w:rsidRPr="00E51895">
              <w:rPr>
                <w:b/>
                <w:sz w:val="18"/>
                <w:szCs w:val="18"/>
                <w:u w:val="single"/>
              </w:rPr>
              <w:t>his</w:t>
            </w:r>
            <w:r w:rsidRPr="00BC20FD">
              <w:rPr>
                <w:sz w:val="18"/>
                <w:szCs w:val="18"/>
              </w:rPr>
              <w:t xml:space="preserve"> hands they shall bear thee up, lest at any time thou </w:t>
            </w:r>
            <w:r w:rsidRPr="00BC20FD">
              <w:rPr>
                <w:sz w:val="18"/>
                <w:szCs w:val="18"/>
              </w:rPr>
              <w:lastRenderedPageBreak/>
              <w:t>dash thy foot against a stone.</w:t>
            </w:r>
          </w:p>
        </w:tc>
        <w:tc>
          <w:tcPr>
            <w:tcW w:w="5330" w:type="dxa"/>
          </w:tcPr>
          <w:p w:rsidR="008802DF" w:rsidRPr="002E139A" w:rsidRDefault="008802DF" w:rsidP="00AA36AF">
            <w:pPr>
              <w:pStyle w:val="indent1"/>
              <w:ind w:left="0"/>
              <w:rPr>
                <w:rFonts w:ascii="Palatino Linotype" w:hAnsi="Palatino Linotype" w:cs="Tahoma"/>
                <w:sz w:val="18"/>
                <w:szCs w:val="18"/>
              </w:rPr>
            </w:pPr>
            <w:r w:rsidRPr="002E139A">
              <w:rPr>
                <w:rStyle w:val="reftext1"/>
                <w:position w:val="6"/>
                <w:sz w:val="18"/>
                <w:szCs w:val="18"/>
              </w:rPr>
              <w:lastRenderedPageBreak/>
              <w:t>11</w:t>
            </w:r>
            <w:r w:rsidRPr="002E139A">
              <w:rPr>
                <w:rStyle w:val="reftext1"/>
                <w:sz w:val="18"/>
                <w:szCs w:val="18"/>
              </w:rPr>
              <w:t> </w:t>
            </w:r>
            <w:r w:rsidRPr="002E139A">
              <w:rPr>
                <w:rFonts w:ascii="Palatino Linotype" w:hAnsi="Palatino Linotype" w:cs="Tahoma"/>
                <w:sz w:val="18"/>
                <w:szCs w:val="18"/>
              </w:rPr>
              <w:t>καὶ </w:t>
            </w:r>
            <w:hyperlink r:id="rId279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sz w:val="18"/>
                <w:szCs w:val="18"/>
              </w:rPr>
              <w:t xml:space="preserve"> ὅτι </w:t>
            </w:r>
            <w:hyperlink r:id="rId2798" w:tooltip="Conj 3754: hoti -- That, since, because; may introduce direct discours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sz w:val="18"/>
                <w:szCs w:val="18"/>
              </w:rPr>
              <w:t xml:space="preserve"> ἐπὶ </w:t>
            </w:r>
            <w:hyperlink r:id="rId2799" w:tooltip="Prep 1909: epi -- On, to, against, on the basis of, at." w:history="1">
              <w:r w:rsidRPr="002E139A">
                <w:rPr>
                  <w:rStyle w:val="Hyperlink"/>
                  <w:rFonts w:ascii="Palatino Linotype" w:hAnsi="Palatino Linotype" w:cs="Tahoma"/>
                  <w:sz w:val="18"/>
                  <w:szCs w:val="18"/>
                </w:rPr>
                <w:t>(in)</w:t>
              </w:r>
            </w:hyperlink>
            <w:r w:rsidRPr="002E139A">
              <w:rPr>
                <w:rFonts w:ascii="Palatino Linotype" w:hAnsi="Palatino Linotype" w:cs="Tahoma"/>
                <w:sz w:val="18"/>
                <w:szCs w:val="18"/>
              </w:rPr>
              <w:t xml:space="preserve"> χειρῶν </w:t>
            </w:r>
            <w:hyperlink r:id="rId2800" w:tooltip="N-GFP 5495: cheirōn -- A hand."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their</w:t>
              </w:r>
              <w:r w:rsidRPr="002E139A">
                <w:rPr>
                  <w:rStyle w:val="Hyperlink"/>
                  <w:rFonts w:ascii="Palatino Linotype" w:hAnsi="Palatino Linotype" w:cs="Tahoma"/>
                  <w:sz w:val="18"/>
                  <w:szCs w:val="18"/>
                </w:rPr>
                <w:t> hands)</w:t>
              </w:r>
            </w:hyperlink>
            <w:r w:rsidRPr="002E139A">
              <w:rPr>
                <w:rFonts w:ascii="Palatino Linotype" w:hAnsi="Palatino Linotype" w:cs="Tahoma"/>
                <w:sz w:val="18"/>
                <w:szCs w:val="18"/>
              </w:rPr>
              <w:t xml:space="preserve"> ἀροῦσίν </w:t>
            </w:r>
            <w:hyperlink r:id="rId2801" w:tooltip="V-FIA-3P 142: arousin -- To raise, lift up, take away, remove." w:history="1">
              <w:r w:rsidRPr="002E139A">
                <w:rPr>
                  <w:rStyle w:val="Hyperlink"/>
                  <w:rFonts w:ascii="Palatino Linotype" w:hAnsi="Palatino Linotype" w:cs="Tahoma"/>
                  <w:sz w:val="18"/>
                  <w:szCs w:val="18"/>
                </w:rPr>
                <w:t>(will they bear)</w:t>
              </w:r>
            </w:hyperlink>
            <w:r w:rsidRPr="002E139A">
              <w:rPr>
                <w:rFonts w:ascii="Palatino Linotype" w:hAnsi="Palatino Linotype" w:cs="Tahoma"/>
                <w:sz w:val="18"/>
                <w:szCs w:val="18"/>
              </w:rPr>
              <w:t xml:space="preserve"> σε </w:t>
            </w:r>
            <w:hyperlink r:id="rId2802"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sz w:val="18"/>
                <w:szCs w:val="18"/>
              </w:rPr>
              <w:t>, μή</w:t>
            </w:r>
            <w:r w:rsidRPr="002E139A">
              <w:rPr>
                <w:rFonts w:ascii="MS Gothic" w:eastAsia="MS Gothic" w:hAnsi="MS Gothic" w:cs="MS Gothic" w:hint="eastAsia"/>
                <w:sz w:val="18"/>
                <w:szCs w:val="18"/>
              </w:rPr>
              <w:t>‿</w:t>
            </w:r>
            <w:r w:rsidRPr="002E139A">
              <w:rPr>
                <w:rFonts w:ascii="Palatino Linotype" w:hAnsi="Palatino Linotype" w:cs="Tahoma"/>
                <w:sz w:val="18"/>
                <w:szCs w:val="18"/>
              </w:rPr>
              <w:t> </w:t>
            </w:r>
            <w:hyperlink r:id="rId2803" w:tooltip="Adv 3361: mē -- Not, lest." w:history="1">
              <w:r w:rsidRPr="002E139A">
                <w:rPr>
                  <w:rStyle w:val="Hyperlink"/>
                  <w:rFonts w:ascii="Palatino Linotype" w:hAnsi="Palatino Linotype" w:cs="Tahoma"/>
                  <w:sz w:val="18"/>
                  <w:szCs w:val="18"/>
                </w:rPr>
                <w:t>(lest)</w:t>
              </w:r>
            </w:hyperlink>
            <w:r w:rsidRPr="002E139A">
              <w:rPr>
                <w:rFonts w:ascii="Palatino Linotype" w:hAnsi="Palatino Linotype" w:cs="Tahoma"/>
                <w:sz w:val="18"/>
                <w:szCs w:val="18"/>
              </w:rPr>
              <w:t xml:space="preserve"> ποτε </w:t>
            </w:r>
            <w:hyperlink r:id="rId2804" w:tooltip="Conj 4219: pote -- When, at what time." w:history="1">
              <w:r w:rsidRPr="002E139A">
                <w:rPr>
                  <w:rStyle w:val="Hyperlink"/>
                  <w:rFonts w:ascii="Palatino Linotype" w:hAnsi="Palatino Linotype" w:cs="Tahoma"/>
                  <w:sz w:val="18"/>
                  <w:szCs w:val="18"/>
                </w:rPr>
                <w:t>(ever)</w:t>
              </w:r>
            </w:hyperlink>
            <w:r w:rsidRPr="002E139A">
              <w:rPr>
                <w:rFonts w:ascii="Palatino Linotype" w:hAnsi="Palatino Linotype" w:cs="Tahoma"/>
                <w:sz w:val="18"/>
                <w:szCs w:val="18"/>
              </w:rPr>
              <w:t xml:space="preserve"> προσκόψῃς </w:t>
            </w:r>
            <w:hyperlink r:id="rId2805" w:tooltip="V-ASA-2S 4350: proskopsēs -- To stumble, strike the foot against, beat upon, take offense at." w:history="1">
              <w:r w:rsidRPr="002E139A">
                <w:rPr>
                  <w:rStyle w:val="Hyperlink"/>
                  <w:rFonts w:ascii="Palatino Linotype" w:hAnsi="Palatino Linotype" w:cs="Tahoma"/>
                  <w:sz w:val="18"/>
                  <w:szCs w:val="18"/>
                </w:rPr>
                <w:t>(You strike)</w:t>
              </w:r>
            </w:hyperlink>
            <w:r w:rsidRPr="002E139A">
              <w:rPr>
                <w:rFonts w:ascii="Palatino Linotype" w:hAnsi="Palatino Linotype" w:cs="Tahoma"/>
                <w:sz w:val="18"/>
                <w:szCs w:val="18"/>
              </w:rPr>
              <w:t xml:space="preserve"> πρὸς </w:t>
            </w:r>
            <w:hyperlink r:id="rId2806" w:tooltip="Prep 4314: pros -- To, towards, with." w:history="1">
              <w:r w:rsidRPr="002E139A">
                <w:rPr>
                  <w:rStyle w:val="Hyperlink"/>
                  <w:rFonts w:ascii="Palatino Linotype" w:hAnsi="Palatino Linotype" w:cs="Tahoma"/>
                  <w:sz w:val="18"/>
                  <w:szCs w:val="18"/>
                </w:rPr>
                <w:t>(against)</w:t>
              </w:r>
            </w:hyperlink>
            <w:r w:rsidRPr="002E139A">
              <w:rPr>
                <w:rFonts w:ascii="Palatino Linotype" w:hAnsi="Palatino Linotype" w:cs="Tahoma"/>
                <w:sz w:val="18"/>
                <w:szCs w:val="18"/>
              </w:rPr>
              <w:t xml:space="preserve"> λίθον </w:t>
            </w:r>
            <w:hyperlink r:id="rId2807" w:tooltip="N-AMS 3037: lithon -- A stone; of Jesus as the chief stone in a building." w:history="1">
              <w:r w:rsidRPr="002E139A">
                <w:rPr>
                  <w:rStyle w:val="Hyperlink"/>
                  <w:rFonts w:ascii="Palatino Linotype" w:hAnsi="Palatino Linotype" w:cs="Tahoma"/>
                  <w:sz w:val="18"/>
                  <w:szCs w:val="18"/>
                </w:rPr>
                <w:t>(a stone)</w:t>
              </w:r>
            </w:hyperlink>
            <w:r w:rsidRPr="002E139A">
              <w:rPr>
                <w:rFonts w:ascii="Palatino Linotype" w:hAnsi="Palatino Linotype" w:cs="Tahoma"/>
                <w:sz w:val="18"/>
                <w:szCs w:val="18"/>
              </w:rPr>
              <w:t xml:space="preserve"> τὸν </w:t>
            </w:r>
            <w:hyperlink r:id="rId2808"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sz w:val="18"/>
                <w:szCs w:val="18"/>
              </w:rPr>
              <w:t xml:space="preserve"> </w:t>
            </w:r>
            <w:r w:rsidRPr="002E139A">
              <w:rPr>
                <w:rFonts w:ascii="Palatino Linotype" w:hAnsi="Palatino Linotype" w:cs="Tahoma"/>
                <w:sz w:val="18"/>
                <w:szCs w:val="18"/>
              </w:rPr>
              <w:lastRenderedPageBreak/>
              <w:t>πόδα </w:t>
            </w:r>
            <w:hyperlink r:id="rId2809" w:tooltip="N-AMS 4228: poda -- The foot." w:history="1">
              <w:r w:rsidRPr="002E139A">
                <w:rPr>
                  <w:rStyle w:val="Hyperlink"/>
                  <w:rFonts w:ascii="Palatino Linotype" w:hAnsi="Palatino Linotype" w:cs="Tahoma"/>
                  <w:sz w:val="18"/>
                  <w:szCs w:val="18"/>
                </w:rPr>
                <w:t>(foot)</w:t>
              </w:r>
            </w:hyperlink>
            <w:r w:rsidRPr="002E139A">
              <w:rPr>
                <w:rFonts w:ascii="Palatino Linotype" w:hAnsi="Palatino Linotype" w:cs="Tahoma"/>
                <w:sz w:val="18"/>
                <w:szCs w:val="18"/>
              </w:rPr>
              <w:t xml:space="preserve"> σου </w:t>
            </w:r>
            <w:hyperlink r:id="rId2810"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sz w:val="18"/>
                <w:szCs w:val="18"/>
              </w:rPr>
              <w:t>.’</w:t>
            </w:r>
            <w:hyperlink w:anchor="fnc" w:tooltip="Psalm 91:11,12" w:history="1">
              <w:r w:rsidRPr="002E139A">
                <w:rPr>
                  <w:rStyle w:val="Hyperlink"/>
                  <w:rFonts w:ascii="Palatino Linotype" w:hAnsi="Palatino Linotype" w:cs="Tahoma"/>
                  <w:b/>
                  <w:bCs/>
                  <w:i/>
                  <w:iCs/>
                  <w:position w:val="6"/>
                  <w:sz w:val="18"/>
                  <w:szCs w:val="18"/>
                </w:rPr>
                <w:t>c</w:t>
              </w:r>
            </w:hyperlink>
            <w:r w:rsidRPr="002E139A">
              <w:rPr>
                <w:rFonts w:ascii="Palatino Linotype" w:hAnsi="Palatino Linotype" w:cs="Tahoma"/>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4:11</w:t>
            </w:r>
            <w:r w:rsidR="00DF0719">
              <w:rPr>
                <w:sz w:val="18"/>
                <w:szCs w:val="18"/>
              </w:rPr>
              <w:t xml:space="preserve"> </w:t>
            </w:r>
            <w:r w:rsidRPr="00BC20FD">
              <w:rPr>
                <w:sz w:val="18"/>
                <w:szCs w:val="18"/>
              </w:rPr>
              <w:t xml:space="preserve">And in </w:t>
            </w:r>
            <w:r w:rsidRPr="00E51895">
              <w:rPr>
                <w:b/>
                <w:sz w:val="18"/>
                <w:szCs w:val="18"/>
                <w:u w:val="single"/>
              </w:rPr>
              <w:t>their</w:t>
            </w:r>
            <w:r w:rsidRPr="00BC20FD">
              <w:rPr>
                <w:sz w:val="18"/>
                <w:szCs w:val="18"/>
              </w:rPr>
              <w:t xml:space="preserve"> hands they shall bear thee up, lest at any </w:t>
            </w:r>
            <w:r w:rsidRPr="00BC20FD">
              <w:rPr>
                <w:sz w:val="18"/>
                <w:szCs w:val="18"/>
              </w:rPr>
              <w:lastRenderedPageBreak/>
              <w:t>time thou dash thy foot against a stone.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4:11 And Jesus, answering, said unto him, It is </w:t>
            </w:r>
            <w:r w:rsidRPr="00E51895">
              <w:rPr>
                <w:b/>
                <w:sz w:val="18"/>
                <w:szCs w:val="18"/>
                <w:u w:val="single"/>
              </w:rPr>
              <w:t>written</w:t>
            </w:r>
            <w:r w:rsidRPr="00BC20FD">
              <w:rPr>
                <w:sz w:val="18"/>
                <w:szCs w:val="18"/>
              </w:rPr>
              <w:t>, Thou shalt not tempt the Lord, thy God.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Καὶ </w:t>
            </w:r>
            <w:hyperlink r:id="rId281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2812"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εἶπεν </w:t>
            </w:r>
            <w:hyperlink r:id="rId2813"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αὐτῷ </w:t>
            </w:r>
            <w:hyperlink r:id="rId2814"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ὁ </w:t>
            </w:r>
            <w:hyperlink r:id="rId2815"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2816"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ὅτι </w:t>
            </w:r>
            <w:hyperlink r:id="rId2817"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“Εἴρηται </w:t>
            </w:r>
            <w:hyperlink r:id="rId2818" w:tooltip="V-RIM/P-3S 2046: Eirētai -- (denoting speech in progress), (a) to say, speak; to mean, mention, tell, (b) to call, name, especially in the pass., (c) to tell, command." w:history="1">
              <w:r w:rsidRPr="002E139A">
                <w:rPr>
                  <w:rStyle w:val="Hyperlink"/>
                  <w:rFonts w:ascii="Palatino Linotype" w:hAnsi="Palatino Linotype"/>
                  <w:sz w:val="18"/>
                  <w:szCs w:val="18"/>
                </w:rPr>
                <w:t>(It has been said)</w:t>
              </w:r>
            </w:hyperlink>
            <w:r w:rsidRPr="002E139A">
              <w:rPr>
                <w:rStyle w:val="red1"/>
                <w:rFonts w:ascii="Palatino Linotype" w:hAnsi="Palatino Linotype"/>
                <w:color w:val="auto"/>
                <w:sz w:val="18"/>
                <w:szCs w:val="18"/>
              </w:rPr>
              <w:t>, ‘Οὐκ </w:t>
            </w:r>
            <w:hyperlink r:id="rId2819"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ἐκπειράσεις </w:t>
            </w:r>
            <w:hyperlink r:id="rId2820" w:tooltip="V-FIA-2S 1598: ekpeiraseis -- To put to the test, make trial of, tempt, try." w:history="1">
              <w:r w:rsidRPr="002E139A">
                <w:rPr>
                  <w:rStyle w:val="Hyperlink"/>
                  <w:rFonts w:ascii="Palatino Linotype" w:hAnsi="Palatino Linotype"/>
                  <w:sz w:val="18"/>
                  <w:szCs w:val="18"/>
                </w:rPr>
                <w:t>(you shall test)</w:t>
              </w:r>
            </w:hyperlink>
            <w:r w:rsidRPr="002E139A">
              <w:rPr>
                <w:rStyle w:val="red1"/>
                <w:rFonts w:ascii="Palatino Linotype" w:hAnsi="Palatino Linotype"/>
                <w:color w:val="auto"/>
                <w:sz w:val="18"/>
                <w:szCs w:val="18"/>
              </w:rPr>
              <w:t xml:space="preserve"> Κύριον </w:t>
            </w:r>
            <w:hyperlink r:id="rId2821" w:tooltip="N-AMS 2962: Kyrion -- Lord, master, sir; the Lor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Style w:val="red1"/>
                <w:rFonts w:ascii="Palatino Linotype" w:hAnsi="Palatino Linotype"/>
                <w:color w:val="auto"/>
                <w:sz w:val="18"/>
                <w:szCs w:val="18"/>
              </w:rPr>
              <w:t xml:space="preserve"> τὸν </w:t>
            </w:r>
            <w:hyperlink r:id="rId2822"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Θεόν </w:t>
            </w:r>
            <w:hyperlink r:id="rId2823" w:tooltip="N-AMS 2316: Theon -- (a) God, (b) a god, generally." w:history="1">
              <w:r w:rsidRPr="002E139A">
                <w:rPr>
                  <w:rStyle w:val="Hyperlink"/>
                  <w:rFonts w:ascii="Palatino Linotype" w:hAnsi="Palatino Linotype"/>
                  <w:sz w:val="18"/>
                  <w:szCs w:val="18"/>
                </w:rPr>
                <w:t>(God)</w:t>
              </w:r>
            </w:hyperlink>
            <w:r w:rsidRPr="002E139A">
              <w:rPr>
                <w:rStyle w:val="red1"/>
                <w:rFonts w:ascii="Palatino Linotype" w:hAnsi="Palatino Linotype"/>
                <w:color w:val="auto"/>
                <w:sz w:val="18"/>
                <w:szCs w:val="18"/>
              </w:rPr>
              <w:t xml:space="preserve"> σου </w:t>
            </w:r>
            <w:hyperlink r:id="rId2824"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4:12</w:t>
            </w:r>
            <w:r w:rsidR="00DF0719">
              <w:rPr>
                <w:sz w:val="18"/>
                <w:szCs w:val="18"/>
              </w:rPr>
              <w:t xml:space="preserve"> </w:t>
            </w:r>
            <w:r w:rsidRPr="00BC20FD">
              <w:rPr>
                <w:sz w:val="18"/>
                <w:szCs w:val="18"/>
              </w:rPr>
              <w:t xml:space="preserve">And Jesus answering said unto him, It is </w:t>
            </w:r>
            <w:r w:rsidRPr="00E51895">
              <w:rPr>
                <w:b/>
                <w:sz w:val="18"/>
                <w:szCs w:val="18"/>
                <w:u w:val="single"/>
              </w:rPr>
              <w:t>said</w:t>
            </w:r>
            <w:r w:rsidRPr="00BC20FD">
              <w:rPr>
                <w:sz w:val="18"/>
                <w:szCs w:val="18"/>
              </w:rPr>
              <w:t>, Thou shalt not tempt the Lord thy God.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4:12 And when the devil had ended all the temptation, he departed from him for a season.</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Καὶ </w:t>
            </w:r>
            <w:hyperlink r:id="rId282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συντελέσας </w:t>
            </w:r>
            <w:hyperlink r:id="rId2826" w:tooltip="V-APA-NMS 4931: syntelesas -- To bring to an end, fulfill, accomplish." w:history="1">
              <w:r w:rsidRPr="002E139A">
                <w:rPr>
                  <w:rStyle w:val="Hyperlink"/>
                  <w:rFonts w:ascii="Palatino Linotype" w:hAnsi="Palatino Linotype"/>
                  <w:sz w:val="18"/>
                  <w:szCs w:val="18"/>
                </w:rPr>
                <w:t>(having finished)</w:t>
              </w:r>
            </w:hyperlink>
            <w:r w:rsidRPr="002E139A">
              <w:rPr>
                <w:rFonts w:ascii="Palatino Linotype" w:hAnsi="Palatino Linotype"/>
                <w:sz w:val="18"/>
                <w:szCs w:val="18"/>
              </w:rPr>
              <w:t xml:space="preserve"> πάντα </w:t>
            </w:r>
            <w:hyperlink r:id="rId2827" w:tooltip="Adj-AMS 3956: panta -- All, the whole, every kind of." w:history="1">
              <w:r w:rsidRPr="002E139A">
                <w:rPr>
                  <w:rStyle w:val="Hyperlink"/>
                  <w:rFonts w:ascii="Palatino Linotype" w:hAnsi="Palatino Linotype"/>
                  <w:sz w:val="18"/>
                  <w:szCs w:val="18"/>
                </w:rPr>
                <w:t>(every)</w:t>
              </w:r>
            </w:hyperlink>
            <w:r w:rsidRPr="002E139A">
              <w:rPr>
                <w:rFonts w:ascii="Palatino Linotype" w:hAnsi="Palatino Linotype"/>
                <w:sz w:val="18"/>
                <w:szCs w:val="18"/>
              </w:rPr>
              <w:t xml:space="preserve"> πειρασμὸν </w:t>
            </w:r>
            <w:hyperlink r:id="rId2828" w:tooltip="N-AMS 3986: peirasmon -- (a) trial, probation, testing, being tried, (b) temptation, (c) calamity, affliction." w:history="1">
              <w:r w:rsidRPr="002E139A">
                <w:rPr>
                  <w:rStyle w:val="Hyperlink"/>
                  <w:rFonts w:ascii="Palatino Linotype" w:hAnsi="Palatino Linotype"/>
                  <w:sz w:val="18"/>
                  <w:szCs w:val="18"/>
                </w:rPr>
                <w:t>(temptation)</w:t>
              </w:r>
            </w:hyperlink>
            <w:r w:rsidRPr="002E139A">
              <w:rPr>
                <w:rFonts w:ascii="Palatino Linotype" w:hAnsi="Palatino Linotype"/>
                <w:sz w:val="18"/>
                <w:szCs w:val="18"/>
              </w:rPr>
              <w:t>, ὁ </w:t>
            </w:r>
            <w:hyperlink r:id="rId2829"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διάβολος </w:t>
            </w:r>
            <w:hyperlink r:id="rId2830" w:tooltip="Adj-NMS 1228: diabolos -- (adj. used often as a noun), slanderous; with the article: the Slanderer (par excellence), the Devil." w:history="1">
              <w:r w:rsidRPr="002E139A">
                <w:rPr>
                  <w:rStyle w:val="Hyperlink"/>
                  <w:rFonts w:ascii="Palatino Linotype" w:hAnsi="Palatino Linotype"/>
                  <w:sz w:val="18"/>
                  <w:szCs w:val="18"/>
                </w:rPr>
                <w:t>(devil)</w:t>
              </w:r>
            </w:hyperlink>
            <w:r w:rsidRPr="002E139A">
              <w:rPr>
                <w:rFonts w:ascii="Palatino Linotype" w:hAnsi="Palatino Linotype"/>
                <w:sz w:val="18"/>
                <w:szCs w:val="18"/>
              </w:rPr>
              <w:t xml:space="preserve"> ἀπέστη </w:t>
            </w:r>
            <w:hyperlink r:id="rId2831" w:tooltip="V-AIA-3S 868: apestē -- To make to stand away, draw away, repel, take up a position away from, withdraw from, leave, abstain from." w:history="1">
              <w:r w:rsidRPr="002E139A">
                <w:rPr>
                  <w:rStyle w:val="Hyperlink"/>
                  <w:rFonts w:ascii="Palatino Linotype" w:hAnsi="Palatino Linotype"/>
                  <w:sz w:val="18"/>
                  <w:szCs w:val="18"/>
                </w:rPr>
                <w:t>(departed)</w:t>
              </w:r>
            </w:hyperlink>
            <w:r w:rsidRPr="002E139A">
              <w:rPr>
                <w:rFonts w:ascii="Palatino Linotype" w:hAnsi="Palatino Linotype"/>
                <w:sz w:val="18"/>
                <w:szCs w:val="18"/>
              </w:rPr>
              <w:t xml:space="preserve"> ἀπ’ </w:t>
            </w:r>
            <w:hyperlink r:id="rId2832"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αὐτοῦ </w:t>
            </w:r>
            <w:hyperlink r:id="rId2833"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ἄχρι </w:t>
            </w:r>
            <w:hyperlink r:id="rId2834" w:tooltip="Prep 891: achri -- As far as, up to, until, during." w:history="1">
              <w:r w:rsidRPr="002E139A">
                <w:rPr>
                  <w:rStyle w:val="Hyperlink"/>
                  <w:rFonts w:ascii="Palatino Linotype" w:hAnsi="Palatino Linotype"/>
                  <w:sz w:val="18"/>
                  <w:szCs w:val="18"/>
                </w:rPr>
                <w:t>(until)</w:t>
              </w:r>
            </w:hyperlink>
            <w:r w:rsidRPr="002E139A">
              <w:rPr>
                <w:rFonts w:ascii="Palatino Linotype" w:hAnsi="Palatino Linotype"/>
                <w:sz w:val="18"/>
                <w:szCs w:val="18"/>
              </w:rPr>
              <w:t xml:space="preserve"> καιροῦ </w:t>
            </w:r>
            <w:hyperlink r:id="rId2835" w:tooltip="N-GMS 2540: kairou -- Fitting season, season, opportunity, occasion, time." w:history="1">
              <w:r w:rsidRPr="002E139A">
                <w:rPr>
                  <w:rStyle w:val="Hyperlink"/>
                  <w:rFonts w:ascii="Palatino Linotype" w:hAnsi="Palatino Linotype"/>
                  <w:sz w:val="18"/>
                  <w:szCs w:val="18"/>
                </w:rPr>
                <w:t>(an opportune time)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4:13</w:t>
            </w:r>
            <w:r w:rsidR="00DF0719">
              <w:rPr>
                <w:sz w:val="18"/>
                <w:szCs w:val="18"/>
              </w:rPr>
              <w:t xml:space="preserve"> </w:t>
            </w:r>
            <w:r w:rsidRPr="00BC20FD">
              <w:rPr>
                <w:sz w:val="18"/>
                <w:szCs w:val="18"/>
              </w:rPr>
              <w:t>And when the devil had ended all the temptation, he departed from him for a season.</w:t>
            </w:r>
          </w:p>
        </w:tc>
      </w:tr>
      <w:tr w:rsidR="008802DF" w:rsidRPr="000A4E93" w:rsidTr="00A32C38">
        <w:trPr>
          <w:tblCellSpacing w:w="75" w:type="dxa"/>
        </w:trPr>
        <w:tc>
          <w:tcPr>
            <w:tcW w:w="1868" w:type="dxa"/>
            <w:tcMar>
              <w:top w:w="0" w:type="dxa"/>
              <w:left w:w="108" w:type="dxa"/>
              <w:bottom w:w="0" w:type="dxa"/>
              <w:right w:w="108" w:type="dxa"/>
            </w:tcMar>
          </w:tcPr>
          <w:p w:rsidR="00A32C38" w:rsidRDefault="008802DF" w:rsidP="00AA36AF">
            <w:pPr>
              <w:spacing w:after="0" w:line="240" w:lineRule="auto"/>
              <w:rPr>
                <w:sz w:val="18"/>
                <w:szCs w:val="18"/>
              </w:rPr>
            </w:pPr>
            <w:r w:rsidRPr="00BC20FD">
              <w:rPr>
                <w:sz w:val="18"/>
                <w:szCs w:val="18"/>
              </w:rPr>
              <w:t>4:13 And Jesus returned in the power of the Spirit into Galilee.</w:t>
            </w:r>
            <w:r w:rsidR="00A32C38" w:rsidRPr="00BC20FD">
              <w:rPr>
                <w:sz w:val="18"/>
                <w:szCs w:val="18"/>
              </w:rPr>
              <w:t xml:space="preserve"> </w:t>
            </w:r>
          </w:p>
          <w:p w:rsidR="008802DF" w:rsidRPr="00BC20FD" w:rsidRDefault="00A32C38" w:rsidP="00AA36AF">
            <w:pPr>
              <w:spacing w:after="0" w:line="240" w:lineRule="auto"/>
              <w:rPr>
                <w:sz w:val="18"/>
                <w:szCs w:val="18"/>
              </w:rPr>
            </w:pPr>
            <w:r w:rsidRPr="00BC20FD">
              <w:rPr>
                <w:sz w:val="18"/>
                <w:szCs w:val="18"/>
              </w:rPr>
              <w:t>4:14 And there went out a fame of him through all the region round about;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Καὶ </w:t>
            </w:r>
            <w:hyperlink r:id="rId283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ὑπέστρεψεν </w:t>
            </w:r>
            <w:hyperlink r:id="rId2837" w:tooltip="V-AIA-3S 5290: hypestrepsen -- To turn back, return." w:history="1">
              <w:r w:rsidRPr="002E139A">
                <w:rPr>
                  <w:rStyle w:val="Hyperlink"/>
                  <w:rFonts w:ascii="Palatino Linotype" w:hAnsi="Palatino Linotype"/>
                  <w:sz w:val="18"/>
                  <w:szCs w:val="18"/>
                </w:rPr>
                <w:t>(returned)</w:t>
              </w:r>
            </w:hyperlink>
            <w:r w:rsidRPr="002E139A">
              <w:rPr>
                <w:rFonts w:ascii="Palatino Linotype" w:hAnsi="Palatino Linotype"/>
                <w:sz w:val="18"/>
                <w:szCs w:val="18"/>
              </w:rPr>
              <w:t xml:space="preserve"> ὁ </w:t>
            </w:r>
            <w:hyperlink r:id="rId2838"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2839"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ἐν </w:t>
            </w:r>
            <w:hyperlink r:id="rId284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2841"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δυνάμει </w:t>
            </w:r>
            <w:hyperlink r:id="rId2842" w:tooltip="N-DFS 1411: dynamei -- (a) physical power, force, might, ability, efficacy, energy, meaning (b) plural: powerful deeds, deeds showing (physical) power, marvelous works." w:history="1">
              <w:r w:rsidRPr="002E139A">
                <w:rPr>
                  <w:rStyle w:val="Hyperlink"/>
                  <w:rFonts w:ascii="Palatino Linotype" w:hAnsi="Palatino Linotype"/>
                  <w:sz w:val="18"/>
                  <w:szCs w:val="18"/>
                </w:rPr>
                <w:t>(power)</w:t>
              </w:r>
            </w:hyperlink>
            <w:r w:rsidRPr="002E139A">
              <w:rPr>
                <w:rFonts w:ascii="Palatino Linotype" w:hAnsi="Palatino Linotype"/>
                <w:sz w:val="18"/>
                <w:szCs w:val="18"/>
              </w:rPr>
              <w:t xml:space="preserve"> τοῦ </w:t>
            </w:r>
            <w:hyperlink r:id="rId2843"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Πνεύματος </w:t>
            </w:r>
            <w:hyperlink r:id="rId2844" w:tooltip="N-GNS 4151: Pneumatos -- Wind, breath, spirit." w:history="1">
              <w:r w:rsidRPr="002E139A">
                <w:rPr>
                  <w:rStyle w:val="Hyperlink"/>
                  <w:rFonts w:ascii="Palatino Linotype" w:hAnsi="Palatino Linotype"/>
                  <w:sz w:val="18"/>
                  <w:szCs w:val="18"/>
                </w:rPr>
                <w:t>(Spirit)</w:t>
              </w:r>
            </w:hyperlink>
            <w:r w:rsidRPr="002E139A">
              <w:rPr>
                <w:rFonts w:ascii="Palatino Linotype" w:hAnsi="Palatino Linotype"/>
                <w:sz w:val="18"/>
                <w:szCs w:val="18"/>
              </w:rPr>
              <w:t xml:space="preserve"> εἰς </w:t>
            </w:r>
            <w:hyperlink r:id="rId2845"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2846" w:tooltip="Art-AFS 3588: tē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Γαλιλαίαν </w:t>
            </w:r>
            <w:hyperlink r:id="rId2847" w:tooltip="N-AFS 1056: Galilaian -- Galilee, a district towards the southern end of the Roman province Syria; the northern division of Palestine." w:history="1">
              <w:r w:rsidRPr="002E139A">
                <w:rPr>
                  <w:rStyle w:val="Hyperlink"/>
                  <w:rFonts w:ascii="Palatino Linotype" w:hAnsi="Palatino Linotype"/>
                  <w:sz w:val="18"/>
                  <w:szCs w:val="18"/>
                </w:rPr>
                <w:t>(Galilee)</w:t>
              </w:r>
            </w:hyperlink>
            <w:r w:rsidRPr="002E139A">
              <w:rPr>
                <w:rFonts w:ascii="Palatino Linotype" w:hAnsi="Palatino Linotype"/>
                <w:sz w:val="18"/>
                <w:szCs w:val="18"/>
              </w:rPr>
              <w:t>; καὶ </w:t>
            </w:r>
            <w:hyperlink r:id="rId28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φήμη </w:t>
            </w:r>
            <w:hyperlink r:id="rId2849" w:tooltip="N-NFS 5345: phēmē -- A report, fame, saying." w:history="1">
              <w:r w:rsidRPr="002E139A">
                <w:rPr>
                  <w:rStyle w:val="Hyperlink"/>
                  <w:rFonts w:ascii="Palatino Linotype" w:hAnsi="Palatino Linotype"/>
                  <w:sz w:val="18"/>
                  <w:szCs w:val="18"/>
                </w:rPr>
                <w:t>(a report)</w:t>
              </w:r>
            </w:hyperlink>
            <w:r w:rsidRPr="002E139A">
              <w:rPr>
                <w:rFonts w:ascii="Palatino Linotype" w:hAnsi="Palatino Linotype"/>
                <w:sz w:val="18"/>
                <w:szCs w:val="18"/>
              </w:rPr>
              <w:t xml:space="preserve"> ἐξῆλθεν </w:t>
            </w:r>
            <w:hyperlink r:id="rId2850" w:tooltip="V-AIA-3S 1831: exēlthen -- To go out, come out." w:history="1">
              <w:r w:rsidRPr="002E139A">
                <w:rPr>
                  <w:rStyle w:val="Hyperlink"/>
                  <w:rFonts w:ascii="Palatino Linotype" w:hAnsi="Palatino Linotype"/>
                  <w:sz w:val="18"/>
                  <w:szCs w:val="18"/>
                </w:rPr>
                <w:t>(went out)</w:t>
              </w:r>
            </w:hyperlink>
            <w:r w:rsidRPr="002E139A">
              <w:rPr>
                <w:rFonts w:ascii="Palatino Linotype" w:hAnsi="Palatino Linotype"/>
                <w:sz w:val="18"/>
                <w:szCs w:val="18"/>
              </w:rPr>
              <w:t xml:space="preserve"> καθ’ </w:t>
            </w:r>
            <w:hyperlink r:id="rId2851" w:tooltip="Prep 2596: kath’ -- Genitive: against, down from, throughout, by; accusative: over against, among, daily, day-by-day, each day, according to, by way of."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ὅλης </w:t>
            </w:r>
            <w:hyperlink r:id="rId2852" w:tooltip="Adj-GFS 3650: holēs -- All, the whole, entire, complete."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τῆς </w:t>
            </w:r>
            <w:hyperlink r:id="rId2853"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περιχώρου </w:t>
            </w:r>
            <w:hyperlink r:id="rId2854" w:tooltip="Adj-GFS 4066: perichōrou -- Neighboring; the neighboring country, neighboring inhabitants." w:history="1">
              <w:r w:rsidRPr="002E139A">
                <w:rPr>
                  <w:rStyle w:val="Hyperlink"/>
                  <w:rFonts w:ascii="Palatino Linotype" w:hAnsi="Palatino Linotype"/>
                  <w:sz w:val="18"/>
                  <w:szCs w:val="18"/>
                </w:rPr>
                <w:t>(surrounding region)</w:t>
              </w:r>
            </w:hyperlink>
            <w:r w:rsidRPr="002E139A">
              <w:rPr>
                <w:rFonts w:ascii="Palatino Linotype" w:hAnsi="Palatino Linotype"/>
                <w:sz w:val="18"/>
                <w:szCs w:val="18"/>
              </w:rPr>
              <w:t xml:space="preserve"> περὶ </w:t>
            </w:r>
            <w:hyperlink r:id="rId2855"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αὐτοῦ </w:t>
            </w:r>
            <w:hyperlink r:id="rId2856"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4:14</w:t>
            </w:r>
            <w:r w:rsidR="00DF0719">
              <w:rPr>
                <w:sz w:val="18"/>
                <w:szCs w:val="18"/>
              </w:rPr>
              <w:t xml:space="preserve"> </w:t>
            </w:r>
            <w:r w:rsidRPr="00BC20FD">
              <w:rPr>
                <w:sz w:val="18"/>
                <w:szCs w:val="18"/>
              </w:rPr>
              <w:t>And Jesus returned in the power of the Spirit into Galilee: and there went out a fame of him through all the region round about.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4:15 And he taught in their synagogues, being glorified of all </w:t>
            </w:r>
            <w:r w:rsidRPr="000E1B26">
              <w:rPr>
                <w:b/>
                <w:sz w:val="18"/>
                <w:szCs w:val="18"/>
                <w:u w:val="single"/>
              </w:rPr>
              <w:t>who believed on his name</w:t>
            </w:r>
            <w:r w:rsidRPr="00BC20FD">
              <w:rPr>
                <w:sz w:val="18"/>
                <w:szCs w:val="18"/>
              </w:rPr>
              <w: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καὶ </w:t>
            </w:r>
            <w:hyperlink r:id="rId285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2858"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ἐδίδασκεν </w:t>
            </w:r>
            <w:hyperlink r:id="rId2859" w:tooltip="V-IIA-3S 1321: edidasken -- To teach, direct, admonish." w:history="1">
              <w:r w:rsidRPr="002E139A">
                <w:rPr>
                  <w:rStyle w:val="Hyperlink"/>
                  <w:rFonts w:ascii="Palatino Linotype" w:hAnsi="Palatino Linotype"/>
                  <w:sz w:val="18"/>
                  <w:szCs w:val="18"/>
                </w:rPr>
                <w:t>(was teaching)</w:t>
              </w:r>
            </w:hyperlink>
            <w:r w:rsidRPr="002E139A">
              <w:rPr>
                <w:rFonts w:ascii="Palatino Linotype" w:hAnsi="Palatino Linotype"/>
                <w:sz w:val="18"/>
                <w:szCs w:val="18"/>
              </w:rPr>
              <w:t xml:space="preserve"> ἐν </w:t>
            </w:r>
            <w:hyperlink r:id="rId286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ταῖς </w:t>
            </w:r>
            <w:hyperlink r:id="rId2861"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συναγωγαῖς </w:t>
            </w:r>
            <w:hyperlink r:id="rId2862" w:tooltip="N-DFP 4864: synagōgais -- An assembly, congregation, synagogue, either the place or the people gathered together in the place." w:history="1">
              <w:r w:rsidRPr="002E139A">
                <w:rPr>
                  <w:rStyle w:val="Hyperlink"/>
                  <w:rFonts w:ascii="Palatino Linotype" w:hAnsi="Palatino Linotype"/>
                  <w:sz w:val="18"/>
                  <w:szCs w:val="18"/>
                </w:rPr>
                <w:t>(synagogues)</w:t>
              </w:r>
            </w:hyperlink>
            <w:r w:rsidRPr="002E139A">
              <w:rPr>
                <w:rFonts w:ascii="Palatino Linotype" w:hAnsi="Palatino Linotype"/>
                <w:sz w:val="18"/>
                <w:szCs w:val="18"/>
              </w:rPr>
              <w:t xml:space="preserve"> αὐτῶν </w:t>
            </w:r>
            <w:hyperlink r:id="rId2863"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δοξαζόμενος </w:t>
            </w:r>
            <w:hyperlink r:id="rId2864" w:tooltip="V-PPM/P-NMS 1392: doxazomenos -- To glorify, honor, bestow glory on." w:history="1">
              <w:r w:rsidRPr="002E139A">
                <w:rPr>
                  <w:rStyle w:val="Hyperlink"/>
                  <w:rFonts w:ascii="Palatino Linotype" w:hAnsi="Palatino Linotype"/>
                  <w:sz w:val="18"/>
                  <w:szCs w:val="18"/>
                </w:rPr>
                <w:t>(being glorified)</w:t>
              </w:r>
            </w:hyperlink>
            <w:r w:rsidRPr="002E139A">
              <w:rPr>
                <w:rFonts w:ascii="Palatino Linotype" w:hAnsi="Palatino Linotype"/>
                <w:sz w:val="18"/>
                <w:szCs w:val="18"/>
              </w:rPr>
              <w:t xml:space="preserve"> ὑπὸ </w:t>
            </w:r>
            <w:hyperlink r:id="rId2865" w:tooltip="Prep 5259: hypo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πάντων </w:t>
            </w:r>
            <w:hyperlink r:id="rId2866" w:tooltip="Adj-GMP 3956: pantō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4:15</w:t>
            </w:r>
            <w:r w:rsidR="00DF0719">
              <w:rPr>
                <w:sz w:val="18"/>
                <w:szCs w:val="18"/>
              </w:rPr>
              <w:t xml:space="preserve"> </w:t>
            </w:r>
            <w:r w:rsidRPr="00BC20FD">
              <w:rPr>
                <w:sz w:val="18"/>
                <w:szCs w:val="18"/>
              </w:rPr>
              <w:t>And he taught in their synagogues, being glorified of all.</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4:16 And he came to Nazareth, where he had been brought up; and as his custom was, he went into the synagogue on the Sabbath day and stood up to read.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Καὶ </w:t>
            </w:r>
            <w:hyperlink r:id="rId286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ἦλθεν </w:t>
            </w:r>
            <w:hyperlink r:id="rId2868" w:tooltip="V-AIA-3S 2064: ēlthen -- To come, go." w:history="1">
              <w:r w:rsidRPr="002E139A">
                <w:rPr>
                  <w:rStyle w:val="Hyperlink"/>
                  <w:rFonts w:ascii="Palatino Linotype" w:hAnsi="Palatino Linotype"/>
                  <w:sz w:val="18"/>
                  <w:szCs w:val="18"/>
                </w:rPr>
                <w:t>(He came)</w:t>
              </w:r>
            </w:hyperlink>
            <w:r w:rsidRPr="002E139A">
              <w:rPr>
                <w:rFonts w:ascii="Palatino Linotype" w:hAnsi="Palatino Linotype"/>
                <w:sz w:val="18"/>
                <w:szCs w:val="18"/>
              </w:rPr>
              <w:t xml:space="preserve"> εἰς </w:t>
            </w:r>
            <w:hyperlink r:id="rId2869"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Ναζαρά </w:t>
            </w:r>
            <w:hyperlink r:id="rId2870" w:tooltip="N-AFS 3478: Nazara -- Nazareth, a city of Galilee, where Jesus lived before His ministry." w:history="1">
              <w:r w:rsidRPr="002E139A">
                <w:rPr>
                  <w:rStyle w:val="Hyperlink"/>
                  <w:rFonts w:ascii="Palatino Linotype" w:hAnsi="Palatino Linotype"/>
                  <w:sz w:val="18"/>
                  <w:szCs w:val="18"/>
                </w:rPr>
                <w:t>(Nazareth)</w:t>
              </w:r>
            </w:hyperlink>
            <w:r w:rsidRPr="002E139A">
              <w:rPr>
                <w:rFonts w:ascii="Palatino Linotype" w:hAnsi="Palatino Linotype"/>
                <w:sz w:val="18"/>
                <w:szCs w:val="18"/>
              </w:rPr>
              <w:t>, οὗ </w:t>
            </w:r>
            <w:hyperlink r:id="rId2871" w:tooltip="Adv 3757: hou -- Where, whither, when, in what place." w:history="1">
              <w:r w:rsidRPr="002E139A">
                <w:rPr>
                  <w:rStyle w:val="Hyperlink"/>
                  <w:rFonts w:ascii="Palatino Linotype" w:hAnsi="Palatino Linotype"/>
                  <w:sz w:val="18"/>
                  <w:szCs w:val="18"/>
                </w:rPr>
                <w:t>(where)</w:t>
              </w:r>
            </w:hyperlink>
            <w:r w:rsidRPr="002E139A">
              <w:rPr>
                <w:rFonts w:ascii="Palatino Linotype" w:hAnsi="Palatino Linotype"/>
                <w:sz w:val="18"/>
                <w:szCs w:val="18"/>
              </w:rPr>
              <w:t xml:space="preserve"> ἦν </w:t>
            </w:r>
            <w:hyperlink r:id="rId2872" w:tooltip="V-IIA-3S 1510: ēn -- To be, exist." w:history="1">
              <w:r w:rsidRPr="002E139A">
                <w:rPr>
                  <w:rStyle w:val="Hyperlink"/>
                  <w:rFonts w:ascii="Palatino Linotype" w:hAnsi="Palatino Linotype"/>
                  <w:sz w:val="18"/>
                  <w:szCs w:val="18"/>
                </w:rPr>
                <w:t>(He had been)</w:t>
              </w:r>
            </w:hyperlink>
            <w:r w:rsidRPr="002E139A">
              <w:rPr>
                <w:rFonts w:ascii="Palatino Linotype" w:hAnsi="Palatino Linotype"/>
                <w:sz w:val="18"/>
                <w:szCs w:val="18"/>
              </w:rPr>
              <w:t xml:space="preserve"> τεθραμμένος </w:t>
            </w:r>
            <w:hyperlink r:id="rId2873" w:tooltip="V-RPM/P-NMS 5142: tethrammenos -- To feed, nourish; to bring up, rear, provide for." w:history="1">
              <w:r w:rsidRPr="002E139A">
                <w:rPr>
                  <w:rStyle w:val="Hyperlink"/>
                  <w:rFonts w:ascii="Palatino Linotype" w:hAnsi="Palatino Linotype"/>
                  <w:sz w:val="18"/>
                  <w:szCs w:val="18"/>
                </w:rPr>
                <w:t>(brought up)</w:t>
              </w:r>
            </w:hyperlink>
            <w:r w:rsidRPr="002E139A">
              <w:rPr>
                <w:rFonts w:ascii="Palatino Linotype" w:hAnsi="Palatino Linotype"/>
                <w:sz w:val="18"/>
                <w:szCs w:val="18"/>
              </w:rPr>
              <w:t>; καὶ </w:t>
            </w:r>
            <w:hyperlink r:id="rId28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εἰσῆλθεν </w:t>
            </w:r>
            <w:hyperlink r:id="rId2875" w:tooltip="V-AIA-3S 1525: eisēlthen -- To go in, come in, enter." w:history="1">
              <w:r w:rsidRPr="002E139A">
                <w:rPr>
                  <w:rStyle w:val="Hyperlink"/>
                  <w:rFonts w:ascii="Palatino Linotype" w:hAnsi="Palatino Linotype"/>
                  <w:sz w:val="18"/>
                  <w:szCs w:val="18"/>
                </w:rPr>
                <w:t>(He entered)</w:t>
              </w:r>
            </w:hyperlink>
            <w:r w:rsidRPr="002E139A">
              <w:rPr>
                <w:rFonts w:ascii="Palatino Linotype" w:hAnsi="Palatino Linotype"/>
                <w:sz w:val="18"/>
                <w:szCs w:val="18"/>
              </w:rPr>
              <w:t xml:space="preserve"> κατὰ </w:t>
            </w:r>
            <w:hyperlink r:id="rId2876"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(according to)</w:t>
              </w:r>
            </w:hyperlink>
            <w:r w:rsidRPr="002E139A">
              <w:rPr>
                <w:rFonts w:ascii="Palatino Linotype" w:hAnsi="Palatino Linotype"/>
                <w:sz w:val="18"/>
                <w:szCs w:val="18"/>
              </w:rPr>
              <w:t xml:space="preserve"> τὸ </w:t>
            </w:r>
            <w:hyperlink r:id="rId2877"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εἰωθὸς </w:t>
            </w:r>
            <w:hyperlink r:id="rId2878" w:tooltip="V-RPA-ANS 1486: eiōthos -- To be accustomed, custom, what was customary." w:history="1">
              <w:r w:rsidRPr="002E139A">
                <w:rPr>
                  <w:rStyle w:val="Hyperlink"/>
                  <w:rFonts w:ascii="Palatino Linotype" w:hAnsi="Palatino Linotype"/>
                  <w:sz w:val="18"/>
                  <w:szCs w:val="18"/>
                </w:rPr>
                <w:t>(custom)</w:t>
              </w:r>
            </w:hyperlink>
            <w:r w:rsidRPr="002E139A">
              <w:rPr>
                <w:rFonts w:ascii="Palatino Linotype" w:hAnsi="Palatino Linotype"/>
                <w:sz w:val="18"/>
                <w:szCs w:val="18"/>
              </w:rPr>
              <w:t xml:space="preserve"> αὐτῷ </w:t>
            </w:r>
            <w:hyperlink r:id="rId2879"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ἐν </w:t>
            </w:r>
            <w:hyperlink r:id="rId2880"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τῇ </w:t>
            </w:r>
            <w:hyperlink r:id="rId2881"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ἡμέρᾳ </w:t>
            </w:r>
            <w:hyperlink r:id="rId2882" w:tooltip="N-DFS 2250: hēmera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xml:space="preserve"> τῶν </w:t>
            </w:r>
            <w:hyperlink r:id="rId2883" w:tooltip="Art-GN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σαββάτων </w:t>
            </w:r>
            <w:hyperlink r:id="rId2884" w:tooltip="N-GNP 4521: sabbatōn -- The Sabbath, a week." w:history="1">
              <w:r w:rsidRPr="002E139A">
                <w:rPr>
                  <w:rStyle w:val="Hyperlink"/>
                  <w:rFonts w:ascii="Palatino Linotype" w:hAnsi="Palatino Linotype"/>
                  <w:sz w:val="18"/>
                  <w:szCs w:val="18"/>
                </w:rPr>
                <w:t>(Sabbaths)</w:t>
              </w:r>
            </w:hyperlink>
            <w:r w:rsidRPr="002E139A">
              <w:rPr>
                <w:rFonts w:ascii="Palatino Linotype" w:hAnsi="Palatino Linotype"/>
                <w:sz w:val="18"/>
                <w:szCs w:val="18"/>
              </w:rPr>
              <w:t>, εἰς </w:t>
            </w:r>
            <w:hyperlink r:id="rId2885"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τὴν </w:t>
            </w:r>
            <w:hyperlink r:id="rId2886"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συναγωγήν </w:t>
            </w:r>
            <w:hyperlink r:id="rId2887" w:tooltip="N-AFS 4864: synagōgēn -- An assembly, congregation, synagogue, either the place or the people gathered together in the place." w:history="1">
              <w:r w:rsidRPr="002E139A">
                <w:rPr>
                  <w:rStyle w:val="Hyperlink"/>
                  <w:rFonts w:ascii="Palatino Linotype" w:hAnsi="Palatino Linotype"/>
                  <w:sz w:val="18"/>
                  <w:szCs w:val="18"/>
                </w:rPr>
                <w:t>(synagogue)</w:t>
              </w:r>
            </w:hyperlink>
            <w:r w:rsidRPr="002E139A">
              <w:rPr>
                <w:rFonts w:ascii="Palatino Linotype" w:hAnsi="Palatino Linotype"/>
                <w:sz w:val="18"/>
                <w:szCs w:val="18"/>
              </w:rPr>
              <w:t>, καὶ </w:t>
            </w:r>
            <w:hyperlink r:id="rId28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ἀνέστη </w:t>
            </w:r>
            <w:hyperlink r:id="rId2889" w:tooltip="V-AIA-3S 450: anestē -- To raise up, set up; to rise from among (the) dead; to arise, appear." w:history="1">
              <w:r w:rsidRPr="002E139A">
                <w:rPr>
                  <w:rStyle w:val="Hyperlink"/>
                  <w:rFonts w:ascii="Palatino Linotype" w:hAnsi="Palatino Linotype"/>
                  <w:sz w:val="18"/>
                  <w:szCs w:val="18"/>
                </w:rPr>
                <w:t>(stood up)</w:t>
              </w:r>
            </w:hyperlink>
            <w:r w:rsidRPr="002E139A">
              <w:rPr>
                <w:rFonts w:ascii="Palatino Linotype" w:hAnsi="Palatino Linotype"/>
                <w:sz w:val="18"/>
                <w:szCs w:val="18"/>
              </w:rPr>
              <w:t xml:space="preserve"> ἀναγνῶναι </w:t>
            </w:r>
            <w:hyperlink r:id="rId2890" w:tooltip="V-ANA 314: anagnōnai -- To read, know again, know certainly, recognize, discern." w:history="1">
              <w:r w:rsidRPr="002E139A">
                <w:rPr>
                  <w:rStyle w:val="Hyperlink"/>
                  <w:rFonts w:ascii="Palatino Linotype" w:hAnsi="Palatino Linotype"/>
                  <w:sz w:val="18"/>
                  <w:szCs w:val="18"/>
                </w:rPr>
                <w:t>(to read)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4:16</w:t>
            </w:r>
            <w:r w:rsidR="00DF0719">
              <w:rPr>
                <w:sz w:val="18"/>
                <w:szCs w:val="18"/>
              </w:rPr>
              <w:t xml:space="preserve"> </w:t>
            </w:r>
            <w:r w:rsidRPr="00BC20FD">
              <w:rPr>
                <w:sz w:val="18"/>
                <w:szCs w:val="18"/>
              </w:rPr>
              <w:t xml:space="preserve">And he came to Nazareth, where he had been brought up: and, as his custom was, he went into the synagogue on the sabbath day, and stood up </w:t>
            </w:r>
            <w:r w:rsidRPr="00A465F6">
              <w:rPr>
                <w:b/>
                <w:sz w:val="18"/>
                <w:szCs w:val="18"/>
                <w:u w:val="single"/>
              </w:rPr>
              <w:t>for</w:t>
            </w:r>
            <w:r w:rsidRPr="00BC20FD">
              <w:rPr>
                <w:sz w:val="18"/>
                <w:szCs w:val="18"/>
              </w:rPr>
              <w:t xml:space="preserve"> to read.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4:17 And there was delivered unto him the book of the prophet Esaias. And when he had opened the book, he found the place where it was written,</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καὶ </w:t>
            </w:r>
            <w:hyperlink r:id="rId289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ἐπεδόθη </w:t>
            </w:r>
            <w:hyperlink r:id="rId2892" w:tooltip="V-AIP-3S 1929: epedothē -- (a) to hand in, give up, (b) to give way (to the wind)." w:history="1">
              <w:r w:rsidRPr="002E139A">
                <w:rPr>
                  <w:rStyle w:val="Hyperlink"/>
                  <w:rFonts w:ascii="Palatino Linotype" w:hAnsi="Palatino Linotype"/>
                  <w:sz w:val="18"/>
                  <w:szCs w:val="18"/>
                </w:rPr>
                <w:t>(there was given)</w:t>
              </w:r>
            </w:hyperlink>
            <w:r w:rsidRPr="002E139A">
              <w:rPr>
                <w:rFonts w:ascii="Palatino Linotype" w:hAnsi="Palatino Linotype"/>
                <w:sz w:val="18"/>
                <w:szCs w:val="18"/>
              </w:rPr>
              <w:t xml:space="preserve"> αὐτῷ </w:t>
            </w:r>
            <w:hyperlink r:id="rId2893"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βιβλίον </w:t>
            </w:r>
            <w:hyperlink r:id="rId2894" w:tooltip="N-NNS 975: biblion -- A papyrus roll."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scroll of)</w:t>
              </w:r>
            </w:hyperlink>
            <w:r w:rsidRPr="002E139A">
              <w:rPr>
                <w:rFonts w:ascii="Palatino Linotype" w:hAnsi="Palatino Linotype"/>
                <w:sz w:val="18"/>
                <w:szCs w:val="18"/>
              </w:rPr>
              <w:t xml:space="preserve"> τοῦ </w:t>
            </w:r>
            <w:hyperlink r:id="rId2895"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προφήτου </w:t>
            </w:r>
            <w:hyperlink r:id="rId2896" w:tooltip="N-GMS 4396: prophētou -- A prophet, poet; a person gifted at expositing divine truth." w:history="1">
              <w:r w:rsidRPr="002E139A">
                <w:rPr>
                  <w:rStyle w:val="Hyperlink"/>
                  <w:rFonts w:ascii="Palatino Linotype" w:hAnsi="Palatino Linotype"/>
                  <w:sz w:val="18"/>
                  <w:szCs w:val="18"/>
                </w:rPr>
                <w:t>(prophet)</w:t>
              </w:r>
            </w:hyperlink>
            <w:r w:rsidRPr="002E139A">
              <w:rPr>
                <w:rFonts w:ascii="Palatino Linotype" w:hAnsi="Palatino Linotype"/>
                <w:sz w:val="18"/>
                <w:szCs w:val="18"/>
              </w:rPr>
              <w:t xml:space="preserve"> Ἠσαΐου </w:t>
            </w:r>
            <w:hyperlink r:id="rId2897" w:tooltip="N-GMS 2268: Ēsaiou -- Isaiah, the prophet." w:history="1">
              <w:r w:rsidRPr="002E139A">
                <w:rPr>
                  <w:rStyle w:val="Hyperlink"/>
                  <w:rFonts w:ascii="Palatino Linotype" w:hAnsi="Palatino Linotype"/>
                  <w:sz w:val="18"/>
                  <w:szCs w:val="18"/>
                </w:rPr>
                <w:t>(Isaiah)</w:t>
              </w:r>
            </w:hyperlink>
            <w:r w:rsidRPr="002E139A">
              <w:rPr>
                <w:rFonts w:ascii="Palatino Linotype" w:hAnsi="Palatino Linotype"/>
                <w:sz w:val="18"/>
                <w:szCs w:val="18"/>
              </w:rPr>
              <w:t>, καὶ </w:t>
            </w:r>
            <w:hyperlink r:id="rId289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ἀναπτύξας* </w:t>
            </w:r>
            <w:hyperlink r:id="rId2899" w:tooltip="V-APA-NMS 380: anaptyxas -- To unroll, roll back, unfold." w:history="1">
              <w:r w:rsidRPr="002E139A">
                <w:rPr>
                  <w:rStyle w:val="Hyperlink"/>
                  <w:rFonts w:ascii="Palatino Linotype" w:hAnsi="Palatino Linotype"/>
                  <w:sz w:val="18"/>
                  <w:szCs w:val="18"/>
                </w:rPr>
                <w:t>(having unrolled)</w:t>
              </w:r>
            </w:hyperlink>
            <w:r w:rsidRPr="002E139A">
              <w:rPr>
                <w:rFonts w:ascii="Palatino Linotype" w:hAnsi="Palatino Linotype"/>
                <w:sz w:val="18"/>
                <w:szCs w:val="18"/>
              </w:rPr>
              <w:t xml:space="preserve"> τὸ </w:t>
            </w:r>
            <w:hyperlink r:id="rId2900"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βιβλίον </w:t>
            </w:r>
            <w:hyperlink r:id="rId2901" w:tooltip="N-ANS 975: biblion -- A papyrus roll." w:history="1">
              <w:r w:rsidRPr="002E139A">
                <w:rPr>
                  <w:rStyle w:val="Hyperlink"/>
                  <w:rFonts w:ascii="Palatino Linotype" w:hAnsi="Palatino Linotype"/>
                  <w:sz w:val="18"/>
                  <w:szCs w:val="18"/>
                </w:rPr>
                <w:t>(scroll)</w:t>
              </w:r>
            </w:hyperlink>
            <w:r w:rsidRPr="002E139A">
              <w:rPr>
                <w:rFonts w:ascii="Palatino Linotype" w:hAnsi="Palatino Linotype"/>
                <w:sz w:val="18"/>
                <w:szCs w:val="18"/>
              </w:rPr>
              <w:t>, εὗρεν </w:t>
            </w:r>
            <w:hyperlink r:id="rId2902" w:tooltip="V-AIA-3S 2147: heuren -- To find, learn, discover, especially after searching." w:history="1">
              <w:r w:rsidRPr="002E139A">
                <w:rPr>
                  <w:rStyle w:val="Hyperlink"/>
                  <w:rFonts w:ascii="Palatino Linotype" w:hAnsi="Palatino Linotype"/>
                  <w:sz w:val="18"/>
                  <w:szCs w:val="18"/>
                </w:rPr>
                <w:t>(He found)</w:t>
              </w:r>
            </w:hyperlink>
            <w:r w:rsidRPr="002E139A">
              <w:rPr>
                <w:rFonts w:ascii="Palatino Linotype" w:hAnsi="Palatino Linotype"/>
                <w:sz w:val="18"/>
                <w:szCs w:val="18"/>
              </w:rPr>
              <w:t xml:space="preserve"> τὸν </w:t>
            </w:r>
            <w:hyperlink r:id="rId290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τόπον </w:t>
            </w:r>
            <w:hyperlink r:id="rId2904" w:tooltip="N-AMS 5117: topon -- A place, region, seat; an opportunity." w:history="1">
              <w:r w:rsidRPr="002E139A">
                <w:rPr>
                  <w:rStyle w:val="Hyperlink"/>
                  <w:rFonts w:ascii="Palatino Linotype" w:hAnsi="Palatino Linotype"/>
                  <w:sz w:val="18"/>
                  <w:szCs w:val="18"/>
                </w:rPr>
                <w:t>(place)</w:t>
              </w:r>
            </w:hyperlink>
            <w:r w:rsidRPr="002E139A">
              <w:rPr>
                <w:rFonts w:ascii="Palatino Linotype" w:hAnsi="Palatino Linotype"/>
                <w:sz w:val="18"/>
                <w:szCs w:val="18"/>
              </w:rPr>
              <w:t xml:space="preserve"> οὗ </w:t>
            </w:r>
            <w:hyperlink r:id="rId2905" w:tooltip="Adv 3739: hou -- Who, which, what, that." w:history="1">
              <w:r w:rsidRPr="002E139A">
                <w:rPr>
                  <w:rStyle w:val="Hyperlink"/>
                  <w:rFonts w:ascii="Palatino Linotype" w:hAnsi="Palatino Linotype"/>
                  <w:sz w:val="18"/>
                  <w:szCs w:val="18"/>
                </w:rPr>
                <w:t>(where)</w:t>
              </w:r>
            </w:hyperlink>
            <w:r w:rsidRPr="002E139A">
              <w:rPr>
                <w:rFonts w:ascii="Palatino Linotype" w:hAnsi="Palatino Linotype"/>
                <w:sz w:val="18"/>
                <w:szCs w:val="18"/>
              </w:rPr>
              <w:t xml:space="preserve"> ἦν </w:t>
            </w:r>
            <w:hyperlink r:id="rId2906" w:tooltip="V-IIA-3S 1510: ēn -- To be, exist." w:history="1">
              <w:r w:rsidRPr="002E139A">
                <w:rPr>
                  <w:rStyle w:val="Hyperlink"/>
                  <w:rFonts w:ascii="Palatino Linotype" w:hAnsi="Palatino Linotype"/>
                  <w:sz w:val="18"/>
                  <w:szCs w:val="18"/>
                </w:rPr>
                <w:t>(it was)</w:t>
              </w:r>
            </w:hyperlink>
            <w:r w:rsidRPr="002E139A">
              <w:rPr>
                <w:rFonts w:ascii="Palatino Linotype" w:hAnsi="Palatino Linotype"/>
                <w:sz w:val="18"/>
                <w:szCs w:val="18"/>
              </w:rPr>
              <w:t xml:space="preserve"> γεγραμμένον </w:t>
            </w:r>
            <w:hyperlink r:id="rId2907" w:tooltip="V-RPM/P-NNS 1125: gegrammenon -- To write; pass: it is written, it stands written (in the scriptures)." w:history="1">
              <w:r w:rsidRPr="002E139A">
                <w:rPr>
                  <w:rStyle w:val="Hyperlink"/>
                  <w:rFonts w:ascii="Palatino Linotype" w:hAnsi="Palatino Linotype"/>
                  <w:sz w:val="18"/>
                  <w:szCs w:val="18"/>
                </w:rPr>
                <w:t>(written)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4:17</w:t>
            </w:r>
            <w:r w:rsidR="00DF0719">
              <w:rPr>
                <w:sz w:val="18"/>
                <w:szCs w:val="18"/>
              </w:rPr>
              <w:t xml:space="preserve"> </w:t>
            </w:r>
            <w:r w:rsidRPr="00BC20FD">
              <w:rPr>
                <w:sz w:val="18"/>
                <w:szCs w:val="18"/>
              </w:rPr>
              <w:t>And there was delivered unto him the book of the prophet Esaias. And when he had opened the book, he found the place where it was written,</w:t>
            </w:r>
          </w:p>
        </w:tc>
      </w:tr>
      <w:tr w:rsidR="008802DF" w:rsidRPr="000E1B26"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4:18 The Spirit of the Lord is upon me because he hath anointed me to preach the gospel to the poor; he hath sent me to heal the </w:t>
            </w:r>
            <w:r w:rsidRPr="000E1B26">
              <w:rPr>
                <w:b/>
                <w:sz w:val="18"/>
                <w:szCs w:val="18"/>
                <w:u w:val="single"/>
              </w:rPr>
              <w:lastRenderedPageBreak/>
              <w:t>broken-hearted</w:t>
            </w:r>
            <w:r w:rsidRPr="00BC20FD">
              <w:rPr>
                <w:sz w:val="18"/>
                <w:szCs w:val="18"/>
              </w:rPr>
              <w:t xml:space="preserve">, to preach deliverance to the captives and </w:t>
            </w:r>
            <w:r w:rsidRPr="000E1B26">
              <w:rPr>
                <w:b/>
                <w:sz w:val="18"/>
                <w:szCs w:val="18"/>
                <w:u w:val="single"/>
              </w:rPr>
              <w:t>the</w:t>
            </w:r>
            <w:r w:rsidRPr="00BC20FD">
              <w:rPr>
                <w:sz w:val="18"/>
                <w:szCs w:val="18"/>
              </w:rPr>
              <w:t xml:space="preserve"> recovering of sight to the blind, to set at liberty them that are bruised,</w:t>
            </w:r>
          </w:p>
        </w:tc>
        <w:tc>
          <w:tcPr>
            <w:tcW w:w="5330" w:type="dxa"/>
          </w:tcPr>
          <w:p w:rsidR="008802DF" w:rsidRPr="002E139A" w:rsidRDefault="008802DF" w:rsidP="00AA36AF">
            <w:pPr>
              <w:pStyle w:val="indent1stlinered"/>
              <w:spacing w:before="0" w:beforeAutospacing="0"/>
              <w:ind w:left="0"/>
              <w:rPr>
                <w:rFonts w:ascii="Palatino Linotype" w:hAnsi="Palatino Linotype" w:cs="Tahoma"/>
                <w:sz w:val="18"/>
                <w:szCs w:val="18"/>
              </w:rPr>
            </w:pPr>
            <w:r w:rsidRPr="002E139A">
              <w:rPr>
                <w:rStyle w:val="reftext1"/>
                <w:position w:val="6"/>
                <w:sz w:val="18"/>
                <w:szCs w:val="18"/>
              </w:rPr>
              <w:lastRenderedPageBreak/>
              <w:t>18</w:t>
            </w:r>
            <w:r w:rsidRPr="002E139A">
              <w:rPr>
                <w:rStyle w:val="reftext1"/>
                <w:sz w:val="18"/>
                <w:szCs w:val="18"/>
              </w:rPr>
              <w:t> </w:t>
            </w:r>
            <w:r w:rsidRPr="002E139A">
              <w:rPr>
                <w:rFonts w:ascii="Palatino Linotype" w:hAnsi="Palatino Linotype" w:cs="Tahoma"/>
                <w:color w:val="auto"/>
                <w:sz w:val="18"/>
                <w:szCs w:val="18"/>
              </w:rPr>
              <w:t>“Πνεῦμα </w:t>
            </w:r>
            <w:hyperlink r:id="rId2908" w:tooltip="N-NNS 4151: Pneuma -- Wind, breath, spirit."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Spirit)</w:t>
              </w:r>
            </w:hyperlink>
            <w:r w:rsidRPr="002E139A">
              <w:rPr>
                <w:rFonts w:ascii="Palatino Linotype" w:hAnsi="Palatino Linotype" w:cs="Tahoma"/>
                <w:color w:val="auto"/>
                <w:sz w:val="18"/>
                <w:szCs w:val="18"/>
              </w:rPr>
              <w:t xml:space="preserve"> Κυρίου </w:t>
            </w:r>
            <w:hyperlink r:id="rId2909" w:tooltip="N-GMS 2962: Kyriou -- Lord, master, sir; the Lord."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Lord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ἐπ’ </w:t>
            </w:r>
            <w:hyperlink r:id="rId2910" w:tooltip="Prep 1909: ep’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ἐμέ </w:t>
            </w:r>
            <w:hyperlink r:id="rId2911" w:tooltip="PPro-A1S 1473: e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Οὗ </w:t>
            </w:r>
            <w:hyperlink r:id="rId2912" w:tooltip="RelPro-GNS 3739: Hou -- Who, which, what, that." w:history="1">
              <w:r w:rsidRPr="002E139A">
                <w:rPr>
                  <w:rStyle w:val="Hyperlink"/>
                  <w:rFonts w:ascii="Palatino Linotype" w:hAnsi="Palatino Linotype" w:cs="Tahoma"/>
                  <w:sz w:val="18"/>
                  <w:szCs w:val="18"/>
                </w:rPr>
                <w:t>(of which)</w:t>
              </w:r>
            </w:hyperlink>
            <w:r w:rsidRPr="002E139A">
              <w:rPr>
                <w:rFonts w:ascii="Palatino Linotype" w:hAnsi="Palatino Linotype" w:cs="Tahoma"/>
                <w:color w:val="auto"/>
                <w:sz w:val="18"/>
                <w:szCs w:val="18"/>
              </w:rPr>
              <w:t xml:space="preserve"> εἵνεκεν </w:t>
            </w:r>
            <w:hyperlink r:id="rId2913" w:tooltip="Prep 1752: heineken -- For the sake of, on account of, on account of which, wherefore, on account of what, why." w:history="1">
              <w:r w:rsidRPr="002E139A">
                <w:rPr>
                  <w:rStyle w:val="Hyperlink"/>
                  <w:rFonts w:ascii="Palatino Linotype" w:hAnsi="Palatino Linotype" w:cs="Tahoma"/>
                  <w:sz w:val="18"/>
                  <w:szCs w:val="18"/>
                </w:rPr>
                <w:t>(because)</w:t>
              </w:r>
            </w:hyperlink>
            <w:r w:rsidRPr="002E139A">
              <w:rPr>
                <w:rFonts w:ascii="Palatino Linotype" w:hAnsi="Palatino Linotype" w:cs="Tahoma"/>
                <w:color w:val="auto"/>
                <w:sz w:val="18"/>
                <w:szCs w:val="18"/>
              </w:rPr>
              <w:t xml:space="preserve"> ἔχρισέν </w:t>
            </w:r>
            <w:hyperlink r:id="rId2914" w:tooltip="V-AIA-3S 5548: echrisen -- To anoint, consecrate by anointing." w:history="1">
              <w:r w:rsidRPr="002E139A">
                <w:rPr>
                  <w:rStyle w:val="Hyperlink"/>
                  <w:rFonts w:ascii="Palatino Linotype" w:hAnsi="Palatino Linotype" w:cs="Tahoma"/>
                  <w:sz w:val="18"/>
                  <w:szCs w:val="18"/>
                </w:rPr>
                <w:t>(He has anointed)</w:t>
              </w:r>
            </w:hyperlink>
            <w:r w:rsidRPr="002E139A">
              <w:rPr>
                <w:rFonts w:ascii="Palatino Linotype" w:hAnsi="Palatino Linotype" w:cs="Tahoma"/>
                <w:color w:val="auto"/>
                <w:sz w:val="18"/>
                <w:szCs w:val="18"/>
              </w:rPr>
              <w:t xml:space="preserve"> με </w:t>
            </w:r>
            <w:hyperlink r:id="rId2915"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Εὐαγγελίσασθαι </w:t>
            </w:r>
            <w:hyperlink r:id="rId2916" w:tooltip="V-ANM 2097: Euangelisasthai -- To bring good news, preach good tidings, with or without an object, expressing either the persons who receive the good news or the good news itself (the good news being sometimes expressed as a person)." w:history="1">
              <w:r w:rsidRPr="002E139A">
                <w:rPr>
                  <w:rStyle w:val="Hyperlink"/>
                  <w:rFonts w:ascii="Palatino Linotype" w:hAnsi="Palatino Linotype" w:cs="Tahoma"/>
                  <w:sz w:val="18"/>
                  <w:szCs w:val="18"/>
                </w:rPr>
                <w:t>(to preach good news)</w:t>
              </w:r>
            </w:hyperlink>
            <w:r w:rsidRPr="002E139A">
              <w:rPr>
                <w:rFonts w:ascii="Palatino Linotype" w:hAnsi="Palatino Linotype" w:cs="Tahoma"/>
                <w:color w:val="auto"/>
                <w:sz w:val="18"/>
                <w:szCs w:val="18"/>
              </w:rPr>
              <w:t xml:space="preserve"> πτωχοῖς </w:t>
            </w:r>
            <w:hyperlink r:id="rId2917" w:tooltip="Adj-DMP 4434: ptōchois -- Poor, destitute, spiritually poor, either in a good sense (humble devout persons) or bad." w:history="1">
              <w:r w:rsidRPr="002E139A">
                <w:rPr>
                  <w:rStyle w:val="Hyperlink"/>
                  <w:rFonts w:ascii="Palatino Linotype" w:hAnsi="Palatino Linotype" w:cs="Tahoma"/>
                  <w:sz w:val="18"/>
                  <w:szCs w:val="18"/>
                </w:rPr>
                <w:t>(to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poor)</w:t>
              </w:r>
            </w:hyperlink>
            <w:r w:rsidRPr="002E139A">
              <w:rPr>
                <w:rFonts w:ascii="Palatino Linotype" w:hAnsi="Palatino Linotype" w:cs="Tahoma"/>
                <w:color w:val="auto"/>
                <w:sz w:val="18"/>
                <w:szCs w:val="18"/>
              </w:rPr>
              <w:t>. Ἀπέσταλκέν </w:t>
            </w:r>
            <w:hyperlink r:id="rId2918" w:tooltip="V-RIA-3S 649: Apestalken -- To send forth, send (as a messenger, commission, etc.), send away, dismiss." w:history="1">
              <w:r w:rsidRPr="002E139A">
                <w:rPr>
                  <w:rStyle w:val="Hyperlink"/>
                  <w:rFonts w:ascii="Palatino Linotype" w:hAnsi="Palatino Linotype" w:cs="Tahoma"/>
                  <w:sz w:val="18"/>
                  <w:szCs w:val="18"/>
                </w:rPr>
                <w:t>(He has sent)</w:t>
              </w:r>
            </w:hyperlink>
            <w:r w:rsidRPr="002E139A">
              <w:rPr>
                <w:rFonts w:ascii="Palatino Linotype" w:hAnsi="Palatino Linotype" w:cs="Tahoma"/>
                <w:color w:val="auto"/>
                <w:sz w:val="18"/>
                <w:szCs w:val="18"/>
              </w:rPr>
              <w:t xml:space="preserve"> με </w:t>
            </w:r>
            <w:hyperlink r:id="rId2919" w:tooltip="PPro-A1S 1473: me -- I, the first-person pronoun." w:history="1">
              <w:r w:rsidRPr="002E139A">
                <w:rPr>
                  <w:rStyle w:val="Hyperlink"/>
                  <w:rFonts w:ascii="Palatino Linotype" w:hAnsi="Palatino Linotype" w:cs="Tahoma"/>
                  <w:sz w:val="18"/>
                  <w:szCs w:val="18"/>
                </w:rPr>
                <w:t>(Me)</w:t>
              </w:r>
            </w:hyperlink>
            <w:hyperlink w:anchor="fne" w:tooltip="BYZ and TR include ‘to heal the brokenhearted,’" w:history="1">
              <w:r w:rsidRPr="002E139A">
                <w:rPr>
                  <w:rStyle w:val="Hyperlink"/>
                  <w:rFonts w:ascii="Palatino Linotype" w:hAnsi="Palatino Linotype" w:cs="Tahoma"/>
                  <w:b/>
                  <w:bCs/>
                  <w:i/>
                  <w:iCs/>
                  <w:position w:val="6"/>
                  <w:sz w:val="18"/>
                  <w:szCs w:val="18"/>
                </w:rPr>
                <w:t>e</w:t>
              </w:r>
            </w:hyperlink>
            <w:r w:rsidRPr="002E139A">
              <w:rPr>
                <w:rFonts w:ascii="Palatino Linotype" w:hAnsi="Palatino Linotype" w:cs="Tahoma"/>
                <w:color w:val="auto"/>
                <w:sz w:val="18"/>
                <w:szCs w:val="18"/>
              </w:rPr>
              <w:t xml:space="preserve"> κηρῦξαι </w:t>
            </w:r>
            <w:hyperlink r:id="rId2920" w:tooltip="V-ANA 2784: kēryxai -- To proclaim, herald, preach." w:history="1">
              <w:r w:rsidRPr="002E139A">
                <w:rPr>
                  <w:rStyle w:val="Hyperlink"/>
                  <w:rFonts w:ascii="Palatino Linotype" w:hAnsi="Palatino Linotype" w:cs="Tahoma"/>
                  <w:sz w:val="18"/>
                  <w:szCs w:val="18"/>
                </w:rPr>
                <w:t>(to proclaim)</w:t>
              </w:r>
            </w:hyperlink>
            <w:r w:rsidRPr="002E139A">
              <w:rPr>
                <w:rFonts w:ascii="Palatino Linotype" w:hAnsi="Palatino Linotype" w:cs="Tahoma"/>
                <w:color w:val="auto"/>
                <w:sz w:val="18"/>
                <w:szCs w:val="18"/>
              </w:rPr>
              <w:t xml:space="preserve"> αἰχμαλώτοις </w:t>
            </w:r>
            <w:hyperlink r:id="rId2921" w:tooltip="N-DMP 164: aichmalōtois -- A captive (in war), a prisoner." w:history="1">
              <w:r w:rsidRPr="002E139A">
                <w:rPr>
                  <w:rStyle w:val="Hyperlink"/>
                  <w:rFonts w:ascii="Palatino Linotype" w:hAnsi="Palatino Linotype" w:cs="Tahoma"/>
                  <w:sz w:val="18"/>
                  <w:szCs w:val="18"/>
                </w:rPr>
                <w:t>(to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captives)</w:t>
              </w:r>
            </w:hyperlink>
            <w:r w:rsidRPr="002E139A">
              <w:rPr>
                <w:rFonts w:ascii="Palatino Linotype" w:hAnsi="Palatino Linotype" w:cs="Tahoma"/>
                <w:color w:val="auto"/>
                <w:sz w:val="18"/>
                <w:szCs w:val="18"/>
              </w:rPr>
              <w:t xml:space="preserve"> ἄφεσιν </w:t>
            </w:r>
            <w:hyperlink r:id="rId2922" w:tooltip="N-AFS 859: aphesin -- A sending away, a letting go, a release, pardon, complete forgiveness." w:history="1">
              <w:r w:rsidRPr="002E139A">
                <w:rPr>
                  <w:rStyle w:val="Hyperlink"/>
                  <w:rFonts w:ascii="Palatino Linotype" w:hAnsi="Palatino Linotype" w:cs="Tahoma"/>
                  <w:sz w:val="18"/>
                  <w:szCs w:val="18"/>
                </w:rPr>
                <w:t>(deliverance)</w:t>
              </w:r>
            </w:hyperlink>
            <w:r w:rsidRPr="002E139A">
              <w:rPr>
                <w:rFonts w:ascii="Palatino Linotype" w:hAnsi="Palatino Linotype" w:cs="Tahoma"/>
                <w:color w:val="auto"/>
                <w:sz w:val="18"/>
                <w:szCs w:val="18"/>
              </w:rPr>
              <w:t>, Καὶ </w:t>
            </w:r>
            <w:hyperlink r:id="rId292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τυφλοῖς </w:t>
            </w:r>
            <w:hyperlink r:id="rId2924" w:tooltip="Adj-DMP 5185: typhlois -- Blind, physically or mentally." w:history="1">
              <w:r w:rsidRPr="002E139A">
                <w:rPr>
                  <w:rStyle w:val="Hyperlink"/>
                  <w:rFonts w:ascii="Palatino Linotype" w:hAnsi="Palatino Linotype" w:cs="Tahoma"/>
                  <w:sz w:val="18"/>
                  <w:szCs w:val="18"/>
                </w:rPr>
                <w:t>(to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blind)</w:t>
              </w:r>
            </w:hyperlink>
            <w:r w:rsidRPr="002E139A">
              <w:rPr>
                <w:rFonts w:ascii="Palatino Linotype" w:hAnsi="Palatino Linotype" w:cs="Tahoma"/>
                <w:color w:val="auto"/>
                <w:sz w:val="18"/>
                <w:szCs w:val="18"/>
              </w:rPr>
              <w:t xml:space="preserve"> ἀνάβλεψιν </w:t>
            </w:r>
            <w:hyperlink r:id="rId2925" w:tooltip="N-AFS 309: anablepsin -- Recovery of sight." w:history="1">
              <w:r w:rsidRPr="002E139A">
                <w:rPr>
                  <w:rStyle w:val="Hyperlink"/>
                  <w:rFonts w:ascii="Palatino Linotype" w:hAnsi="Palatino Linotype" w:cs="Tahoma"/>
                  <w:sz w:val="18"/>
                  <w:szCs w:val="18"/>
                </w:rPr>
                <w:t>(recovery of sight)</w:t>
              </w:r>
            </w:hyperlink>
            <w:r w:rsidRPr="002E139A">
              <w:rPr>
                <w:rFonts w:ascii="Palatino Linotype" w:hAnsi="Palatino Linotype" w:cs="Tahoma"/>
                <w:color w:val="auto"/>
                <w:sz w:val="18"/>
                <w:szCs w:val="18"/>
              </w:rPr>
              <w:t>, Ἀποστεῖλαι </w:t>
            </w:r>
            <w:hyperlink r:id="rId2926" w:tooltip="V-ANA 649: Aposteilai -- To send forth, send (as a messenger, commission, etc.), send away, dismiss." w:history="1">
              <w:r w:rsidRPr="002E139A">
                <w:rPr>
                  <w:rStyle w:val="Hyperlink"/>
                  <w:rFonts w:ascii="Palatino Linotype" w:hAnsi="Palatino Linotype" w:cs="Tahoma"/>
                  <w:sz w:val="18"/>
                  <w:szCs w:val="18"/>
                </w:rPr>
                <w:t>(to send forth)</w:t>
              </w:r>
            </w:hyperlink>
            <w:r w:rsidRPr="002E139A">
              <w:rPr>
                <w:rFonts w:ascii="Palatino Linotype" w:hAnsi="Palatino Linotype" w:cs="Tahoma"/>
                <w:color w:val="auto"/>
                <w:sz w:val="18"/>
                <w:szCs w:val="18"/>
              </w:rPr>
              <w:t xml:space="preserve"> τεθραυσμένους </w:t>
            </w:r>
            <w:hyperlink r:id="rId2927" w:tooltip="V-RPM/P-AMP 2352: tethrausmenous -- To crush, break, shatter; to break down."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oppressed)</w:t>
              </w:r>
            </w:hyperlink>
            <w:r w:rsidRPr="002E139A">
              <w:rPr>
                <w:rFonts w:ascii="Palatino Linotype" w:hAnsi="Palatino Linotype" w:cs="Tahoma"/>
                <w:color w:val="auto"/>
                <w:sz w:val="18"/>
                <w:szCs w:val="18"/>
              </w:rPr>
              <w:t xml:space="preserve"> ἐν </w:t>
            </w:r>
            <w:hyperlink r:id="rId2928"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ἀφέσει </w:t>
            </w:r>
            <w:hyperlink r:id="rId2929" w:tooltip="N-DFS 859: aphesei -- A sending away, a letting go, a release, pardon, complete forgiveness." w:history="1">
              <w:r w:rsidRPr="002E139A">
                <w:rPr>
                  <w:rStyle w:val="Hyperlink"/>
                  <w:rFonts w:ascii="Palatino Linotype" w:hAnsi="Palatino Linotype" w:cs="Tahoma"/>
                  <w:sz w:val="18"/>
                  <w:szCs w:val="18"/>
                </w:rPr>
                <w:t>(deliverance)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4:18</w:t>
            </w:r>
            <w:r w:rsidR="00DF0719">
              <w:rPr>
                <w:sz w:val="18"/>
                <w:szCs w:val="18"/>
              </w:rPr>
              <w:t xml:space="preserve"> </w:t>
            </w:r>
            <w:r w:rsidRPr="00BC20FD">
              <w:rPr>
                <w:sz w:val="18"/>
                <w:szCs w:val="18"/>
              </w:rPr>
              <w:t xml:space="preserve">The Spirit of the Lord is upon me, because he hath anointed me to preach the gospel to the poor; he hath sent me to heal the </w:t>
            </w:r>
            <w:r w:rsidRPr="000E1B26">
              <w:rPr>
                <w:b/>
                <w:sz w:val="18"/>
                <w:szCs w:val="18"/>
                <w:u w:val="single"/>
              </w:rPr>
              <w:lastRenderedPageBreak/>
              <w:t>brokenhearted</w:t>
            </w:r>
            <w:r w:rsidRPr="00BC20FD">
              <w:rPr>
                <w:sz w:val="18"/>
                <w:szCs w:val="18"/>
              </w:rPr>
              <w:t>, to preach deliverance to the captives, and recovering of sight to the blind, to set at liberty them that are bruised,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4:19 To preach the acceptable year of the Lord.</w:t>
            </w:r>
          </w:p>
        </w:tc>
        <w:tc>
          <w:tcPr>
            <w:tcW w:w="5330" w:type="dxa"/>
          </w:tcPr>
          <w:p w:rsidR="008802DF" w:rsidRPr="002E139A" w:rsidRDefault="008802DF" w:rsidP="00AA36AF">
            <w:pPr>
              <w:pStyle w:val="indentred1"/>
              <w:ind w:left="0"/>
              <w:rPr>
                <w:rFonts w:ascii="Palatino Linotype" w:hAnsi="Palatino Linotype" w:cs="Tahoma"/>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cs="Tahoma"/>
                <w:color w:val="auto"/>
                <w:sz w:val="18"/>
                <w:szCs w:val="18"/>
              </w:rPr>
              <w:t>Κηρῦξαι </w:t>
            </w:r>
            <w:hyperlink r:id="rId2930" w:tooltip="V-ANA 2784: Kēryxai -- To proclaim, herald, preach." w:history="1">
              <w:r w:rsidRPr="002E139A">
                <w:rPr>
                  <w:rStyle w:val="Hyperlink"/>
                  <w:rFonts w:ascii="Palatino Linotype" w:hAnsi="Palatino Linotype" w:cs="Tahoma"/>
                  <w:sz w:val="18"/>
                  <w:szCs w:val="18"/>
                </w:rPr>
                <w:t>(to proclaim)</w:t>
              </w:r>
            </w:hyperlink>
            <w:r w:rsidRPr="002E139A">
              <w:rPr>
                <w:rFonts w:ascii="Palatino Linotype" w:hAnsi="Palatino Linotype" w:cs="Tahoma"/>
                <w:color w:val="auto"/>
                <w:sz w:val="18"/>
                <w:szCs w:val="18"/>
              </w:rPr>
              <w:t xml:space="preserve"> ἐνιαυτὸν </w:t>
            </w:r>
            <w:hyperlink r:id="rId2931" w:tooltip="N-AMS 1763: eniauton -- A year, cycle of tim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year)</w:t>
              </w:r>
            </w:hyperlink>
            <w:r w:rsidRPr="002E139A">
              <w:rPr>
                <w:rFonts w:ascii="Palatino Linotype" w:hAnsi="Palatino Linotype" w:cs="Tahoma"/>
                <w:color w:val="auto"/>
                <w:sz w:val="18"/>
                <w:szCs w:val="18"/>
              </w:rPr>
              <w:t xml:space="preserve"> Κυρίου </w:t>
            </w:r>
            <w:hyperlink r:id="rId2932" w:tooltip="N-GMS 2962: Kyriou -- Lord, master, sir; the Lord."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Lord’s)</w:t>
              </w:r>
            </w:hyperlink>
            <w:r w:rsidRPr="002E139A">
              <w:rPr>
                <w:rFonts w:ascii="Palatino Linotype" w:hAnsi="Palatino Linotype" w:cs="Tahoma"/>
                <w:color w:val="auto"/>
                <w:sz w:val="18"/>
                <w:szCs w:val="18"/>
              </w:rPr>
              <w:t xml:space="preserve"> δεκτόν </w:t>
            </w:r>
            <w:hyperlink r:id="rId2933" w:tooltip="Adj-AMS 1184: dekton -- Acceptable, accepted." w:history="1">
              <w:r w:rsidRPr="002E139A">
                <w:rPr>
                  <w:rStyle w:val="Hyperlink"/>
                  <w:rFonts w:ascii="Palatino Linotype" w:hAnsi="Palatino Linotype" w:cs="Tahoma"/>
                  <w:sz w:val="18"/>
                  <w:szCs w:val="18"/>
                </w:rPr>
                <w:t>(favor)</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4:19</w:t>
            </w:r>
            <w:r w:rsidR="00DF0719">
              <w:rPr>
                <w:sz w:val="18"/>
                <w:szCs w:val="18"/>
              </w:rPr>
              <w:t xml:space="preserve"> </w:t>
            </w:r>
            <w:r w:rsidRPr="00BC20FD">
              <w:rPr>
                <w:sz w:val="18"/>
                <w:szCs w:val="18"/>
              </w:rPr>
              <w:t>To preach the acceptable year of the Lord.</w:t>
            </w:r>
          </w:p>
        </w:tc>
      </w:tr>
      <w:tr w:rsidR="008802DF" w:rsidRPr="000A4E93" w:rsidTr="00A32C38">
        <w:trPr>
          <w:tblCellSpacing w:w="75" w:type="dxa"/>
        </w:trPr>
        <w:tc>
          <w:tcPr>
            <w:tcW w:w="1868" w:type="dxa"/>
            <w:tcMar>
              <w:top w:w="0" w:type="dxa"/>
              <w:left w:w="108" w:type="dxa"/>
              <w:bottom w:w="0" w:type="dxa"/>
              <w:right w:w="108" w:type="dxa"/>
            </w:tcMar>
          </w:tcPr>
          <w:p w:rsidR="00A32C38" w:rsidRPr="00A465F6" w:rsidRDefault="008802DF" w:rsidP="00AA36AF">
            <w:pPr>
              <w:spacing w:after="0" w:line="240" w:lineRule="auto"/>
              <w:rPr>
                <w:sz w:val="18"/>
                <w:szCs w:val="18"/>
              </w:rPr>
            </w:pPr>
            <w:r w:rsidRPr="00A465F6">
              <w:rPr>
                <w:sz w:val="18"/>
                <w:szCs w:val="18"/>
              </w:rPr>
              <w:t xml:space="preserve">4:20 And he closed the book, and he gave it again to the minister, and </w:t>
            </w:r>
            <w:r w:rsidRPr="00A465F6">
              <w:rPr>
                <w:b/>
                <w:sz w:val="18"/>
                <w:szCs w:val="18"/>
                <w:u w:val="single"/>
              </w:rPr>
              <w:t>he</w:t>
            </w:r>
            <w:r w:rsidRPr="00A465F6">
              <w:rPr>
                <w:sz w:val="18"/>
                <w:szCs w:val="18"/>
              </w:rPr>
              <w:t xml:space="preserve"> sat down.</w:t>
            </w:r>
            <w:r w:rsidR="00A32C38" w:rsidRPr="00A465F6">
              <w:rPr>
                <w:sz w:val="18"/>
                <w:szCs w:val="18"/>
              </w:rPr>
              <w:t xml:space="preserve"> </w:t>
            </w:r>
          </w:p>
          <w:p w:rsidR="008802DF" w:rsidRPr="00A465F6" w:rsidRDefault="00A32C38" w:rsidP="00AA36AF">
            <w:pPr>
              <w:spacing w:after="0" w:line="240" w:lineRule="auto"/>
              <w:rPr>
                <w:sz w:val="18"/>
                <w:szCs w:val="18"/>
              </w:rPr>
            </w:pPr>
            <w:r w:rsidRPr="00A465F6">
              <w:rPr>
                <w:sz w:val="18"/>
                <w:szCs w:val="18"/>
              </w:rPr>
              <w:t xml:space="preserve">4:21 And the eyes of all those </w:t>
            </w:r>
            <w:r w:rsidRPr="00A465F6">
              <w:rPr>
                <w:b/>
                <w:sz w:val="18"/>
                <w:szCs w:val="18"/>
                <w:u w:val="single"/>
              </w:rPr>
              <w:t>who</w:t>
            </w:r>
            <w:r w:rsidRPr="00A465F6">
              <w:rPr>
                <w:sz w:val="18"/>
                <w:szCs w:val="18"/>
              </w:rPr>
              <w:t xml:space="preserve"> were in the synagogue were fastened on him.</w:t>
            </w:r>
          </w:p>
        </w:tc>
        <w:tc>
          <w:tcPr>
            <w:tcW w:w="5330" w:type="dxa"/>
          </w:tcPr>
          <w:p w:rsidR="008802DF" w:rsidRPr="00A465F6" w:rsidRDefault="008802DF"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20</w:t>
            </w:r>
            <w:r w:rsidRPr="00A465F6">
              <w:rPr>
                <w:rStyle w:val="reftext1"/>
                <w:sz w:val="18"/>
                <w:szCs w:val="18"/>
              </w:rPr>
              <w:t> </w:t>
            </w:r>
            <w:r w:rsidRPr="00A465F6">
              <w:rPr>
                <w:rFonts w:ascii="Palatino Linotype" w:hAnsi="Palatino Linotype"/>
                <w:sz w:val="18"/>
                <w:szCs w:val="18"/>
              </w:rPr>
              <w:t>Καὶ </w:t>
            </w:r>
            <w:hyperlink r:id="rId2934"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πτύξας </w:t>
            </w:r>
            <w:hyperlink r:id="rId2935" w:tooltip="V-APA-NMS 4428: ptyxas -- To fold, roll up (as a scroll)." w:history="1">
              <w:r w:rsidRPr="00A465F6">
                <w:rPr>
                  <w:rStyle w:val="Hyperlink"/>
                  <w:rFonts w:ascii="Palatino Linotype" w:hAnsi="Palatino Linotype"/>
                  <w:sz w:val="18"/>
                  <w:szCs w:val="18"/>
                </w:rPr>
                <w:t>(having rolled up)</w:t>
              </w:r>
            </w:hyperlink>
            <w:r w:rsidRPr="00A465F6">
              <w:rPr>
                <w:rFonts w:ascii="Palatino Linotype" w:hAnsi="Palatino Linotype"/>
                <w:sz w:val="18"/>
                <w:szCs w:val="18"/>
              </w:rPr>
              <w:t xml:space="preserve"> τὸ </w:t>
            </w:r>
            <w:hyperlink r:id="rId2936" w:tooltip="Art-ANS 3588: to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βιβλίον </w:t>
            </w:r>
            <w:hyperlink r:id="rId2937" w:tooltip="N-ANS 975: biblion -- A papyrus roll." w:history="1">
              <w:r w:rsidRPr="00A465F6">
                <w:rPr>
                  <w:rStyle w:val="Hyperlink"/>
                  <w:rFonts w:ascii="Palatino Linotype" w:hAnsi="Palatino Linotype"/>
                  <w:sz w:val="18"/>
                  <w:szCs w:val="18"/>
                </w:rPr>
                <w:t>(scroll)</w:t>
              </w:r>
            </w:hyperlink>
            <w:r w:rsidRPr="00A465F6">
              <w:rPr>
                <w:rFonts w:ascii="Palatino Linotype" w:hAnsi="Palatino Linotype"/>
                <w:sz w:val="18"/>
                <w:szCs w:val="18"/>
              </w:rPr>
              <w:t>, ἀποδοὺς </w:t>
            </w:r>
            <w:hyperlink r:id="rId2938" w:tooltip="V-APA-NMS 591: apodous -- (a) to give back, return, restore, (b) to give, render, as due, (c) to sell." w:history="1">
              <w:r w:rsidRPr="00A465F6">
                <w:rPr>
                  <w:rStyle w:val="Hyperlink"/>
                  <w:rFonts w:ascii="Palatino Linotype" w:hAnsi="Palatino Linotype"/>
                  <w:sz w:val="18"/>
                  <w:szCs w:val="18"/>
                </w:rPr>
                <w:t>(having delivered </w:t>
              </w:r>
              <w:r w:rsidRPr="00A465F6">
                <w:rPr>
                  <w:rStyle w:val="Hyperlink"/>
                  <w:rFonts w:ascii="Palatino Linotype" w:hAnsi="Palatino Linotype"/>
                  <w:i/>
                  <w:iCs/>
                  <w:sz w:val="18"/>
                  <w:szCs w:val="18"/>
                </w:rPr>
                <w:t>it</w:t>
              </w:r>
              <w:r w:rsidRPr="00A465F6">
                <w:rPr>
                  <w:rStyle w:val="Hyperlink"/>
                  <w:rFonts w:ascii="Palatino Linotype" w:hAnsi="Palatino Linotype"/>
                  <w:sz w:val="18"/>
                  <w:szCs w:val="18"/>
                </w:rPr>
                <w:t>)</w:t>
              </w:r>
            </w:hyperlink>
            <w:r w:rsidRPr="00A465F6">
              <w:rPr>
                <w:rFonts w:ascii="Palatino Linotype" w:hAnsi="Palatino Linotype"/>
                <w:sz w:val="18"/>
                <w:szCs w:val="18"/>
              </w:rPr>
              <w:t xml:space="preserve"> τῷ </w:t>
            </w:r>
            <w:hyperlink r:id="rId2939" w:tooltip="Art-DMS 3588: tō -- The, the definite article." w:history="1">
              <w:r w:rsidRPr="00A465F6">
                <w:rPr>
                  <w:rStyle w:val="Hyperlink"/>
                  <w:rFonts w:ascii="Palatino Linotype" w:hAnsi="Palatino Linotype"/>
                  <w:sz w:val="18"/>
                  <w:szCs w:val="18"/>
                </w:rPr>
                <w:t>(to the)</w:t>
              </w:r>
            </w:hyperlink>
            <w:r w:rsidRPr="00A465F6">
              <w:rPr>
                <w:rFonts w:ascii="Palatino Linotype" w:hAnsi="Palatino Linotype"/>
                <w:sz w:val="18"/>
                <w:szCs w:val="18"/>
              </w:rPr>
              <w:t xml:space="preserve"> ὑπηρέτῃ </w:t>
            </w:r>
            <w:hyperlink r:id="rId2940" w:tooltip="N-DMS 5257: hypēretē -- A servant, an attendant, (a) an officer (b) an attendant in a synagogue, (c) a minister of the gospel." w:history="1">
              <w:r w:rsidRPr="00A465F6">
                <w:rPr>
                  <w:rStyle w:val="Hyperlink"/>
                  <w:rFonts w:ascii="Palatino Linotype" w:hAnsi="Palatino Linotype"/>
                  <w:sz w:val="18"/>
                  <w:szCs w:val="18"/>
                </w:rPr>
                <w:t>(attendant)</w:t>
              </w:r>
            </w:hyperlink>
            <w:r w:rsidRPr="00A465F6">
              <w:rPr>
                <w:rFonts w:ascii="Palatino Linotype" w:hAnsi="Palatino Linotype"/>
                <w:sz w:val="18"/>
                <w:szCs w:val="18"/>
              </w:rPr>
              <w:t>, ἐκάθισεν </w:t>
            </w:r>
            <w:hyperlink r:id="rId2941" w:tooltip="V-AIA-3S 2523: ekathisen -- (a) to make to sit; to set, appoint, (b) to sit down, to be seated, stay." w:history="1">
              <w:r w:rsidRPr="00A465F6">
                <w:rPr>
                  <w:rStyle w:val="Hyperlink"/>
                  <w:rFonts w:ascii="Palatino Linotype" w:hAnsi="Palatino Linotype"/>
                  <w:sz w:val="18"/>
                  <w:szCs w:val="18"/>
                </w:rPr>
                <w:t>(He sat down)</w:t>
              </w:r>
            </w:hyperlink>
            <w:r w:rsidRPr="00A465F6">
              <w:rPr>
                <w:rFonts w:ascii="Palatino Linotype" w:hAnsi="Palatino Linotype"/>
                <w:sz w:val="18"/>
                <w:szCs w:val="18"/>
              </w:rPr>
              <w:t>, καὶ </w:t>
            </w:r>
            <w:hyperlink r:id="rId2942"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πάντων </w:t>
            </w:r>
            <w:hyperlink r:id="rId2943" w:tooltip="Adj-GMP 3956: pantōn -- All, the whole, every kind of." w:history="1">
              <w:r w:rsidRPr="00A465F6">
                <w:rPr>
                  <w:rStyle w:val="Hyperlink"/>
                  <w:rFonts w:ascii="Palatino Linotype" w:hAnsi="Palatino Linotype"/>
                  <w:sz w:val="18"/>
                  <w:szCs w:val="18"/>
                </w:rPr>
                <w:t>(of all)</w:t>
              </w:r>
            </w:hyperlink>
            <w:r w:rsidRPr="00A465F6">
              <w:rPr>
                <w:rFonts w:ascii="Palatino Linotype" w:hAnsi="Palatino Linotype"/>
                <w:sz w:val="18"/>
                <w:szCs w:val="18"/>
              </w:rPr>
              <w:t xml:space="preserve"> οἱ </w:t>
            </w:r>
            <w:hyperlink r:id="rId2944" w:tooltip="Art-NMP 3588: hoi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ὀφθαλμοὶ </w:t>
            </w:r>
            <w:hyperlink r:id="rId2945" w:tooltip="N-NMP 3788: ophthalmoi -- The eye; fig: the mind's eye." w:history="1">
              <w:r w:rsidRPr="00A465F6">
                <w:rPr>
                  <w:rStyle w:val="Hyperlink"/>
                  <w:rFonts w:ascii="Palatino Linotype" w:hAnsi="Palatino Linotype"/>
                  <w:sz w:val="18"/>
                  <w:szCs w:val="18"/>
                </w:rPr>
                <w:t>(eyes)</w:t>
              </w:r>
            </w:hyperlink>
            <w:r w:rsidRPr="00A465F6">
              <w:rPr>
                <w:rFonts w:ascii="Palatino Linotype" w:hAnsi="Palatino Linotype"/>
                <w:sz w:val="18"/>
                <w:szCs w:val="18"/>
              </w:rPr>
              <w:t xml:space="preserve"> ἐν </w:t>
            </w:r>
            <w:hyperlink r:id="rId2946" w:tooltip="Prep 1722: en -- In, on, among." w:history="1">
              <w:r w:rsidRPr="00A465F6">
                <w:rPr>
                  <w:rStyle w:val="Hyperlink"/>
                  <w:rFonts w:ascii="Palatino Linotype" w:hAnsi="Palatino Linotype"/>
                  <w:sz w:val="18"/>
                  <w:szCs w:val="18"/>
                </w:rPr>
                <w:t>(in)</w:t>
              </w:r>
            </w:hyperlink>
            <w:r w:rsidRPr="00A465F6">
              <w:rPr>
                <w:rFonts w:ascii="Palatino Linotype" w:hAnsi="Palatino Linotype"/>
                <w:sz w:val="18"/>
                <w:szCs w:val="18"/>
              </w:rPr>
              <w:t xml:space="preserve"> τῇ </w:t>
            </w:r>
            <w:hyperlink r:id="rId2947" w:tooltip="Art-DFS 3588: tē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συναγωγῇ </w:t>
            </w:r>
            <w:hyperlink r:id="rId2948" w:tooltip="N-DFS 4864: synagōgē -- An assembly, congregation, synagogue, either the place or the people gathered together in the place." w:history="1">
              <w:r w:rsidRPr="00A465F6">
                <w:rPr>
                  <w:rStyle w:val="Hyperlink"/>
                  <w:rFonts w:ascii="Palatino Linotype" w:hAnsi="Palatino Linotype"/>
                  <w:sz w:val="18"/>
                  <w:szCs w:val="18"/>
                </w:rPr>
                <w:t>(synagogue)</w:t>
              </w:r>
            </w:hyperlink>
            <w:r w:rsidRPr="00A465F6">
              <w:rPr>
                <w:rFonts w:ascii="Palatino Linotype" w:hAnsi="Palatino Linotype"/>
                <w:sz w:val="18"/>
                <w:szCs w:val="18"/>
              </w:rPr>
              <w:t xml:space="preserve"> ἦσαν </w:t>
            </w:r>
            <w:hyperlink r:id="rId2949" w:tooltip="V-IIA-3P 1510: ēsan -- To be, exist." w:history="1">
              <w:r w:rsidRPr="00A465F6">
                <w:rPr>
                  <w:rStyle w:val="Hyperlink"/>
                  <w:rFonts w:ascii="Palatino Linotype" w:hAnsi="Palatino Linotype"/>
                  <w:sz w:val="18"/>
                  <w:szCs w:val="18"/>
                </w:rPr>
                <w:t>(were)</w:t>
              </w:r>
            </w:hyperlink>
            <w:r w:rsidRPr="00A465F6">
              <w:rPr>
                <w:rFonts w:ascii="Palatino Linotype" w:hAnsi="Palatino Linotype"/>
                <w:sz w:val="18"/>
                <w:szCs w:val="18"/>
              </w:rPr>
              <w:t xml:space="preserve"> ἀτενίζοντες </w:t>
            </w:r>
            <w:hyperlink r:id="rId2950" w:tooltip="V-PPA-NMP 816: atenizontes -- To direct my gaze, look steadily." w:history="1">
              <w:r w:rsidRPr="00A465F6">
                <w:rPr>
                  <w:rStyle w:val="Hyperlink"/>
                  <w:rFonts w:ascii="Palatino Linotype" w:hAnsi="Palatino Linotype"/>
                  <w:sz w:val="18"/>
                  <w:szCs w:val="18"/>
                </w:rPr>
                <w:t>(fixed upon)</w:t>
              </w:r>
            </w:hyperlink>
            <w:r w:rsidRPr="00A465F6">
              <w:rPr>
                <w:rFonts w:ascii="Palatino Linotype" w:hAnsi="Palatino Linotype"/>
                <w:sz w:val="18"/>
                <w:szCs w:val="18"/>
              </w:rPr>
              <w:t xml:space="preserve"> αὐτῷ </w:t>
            </w:r>
            <w:hyperlink r:id="rId2951" w:tooltip="PPro-DM3S 846: autō -- He, she, it, they, them, same." w:history="1">
              <w:r w:rsidRPr="00A465F6">
                <w:rPr>
                  <w:rStyle w:val="Hyperlink"/>
                  <w:rFonts w:ascii="Palatino Linotype" w:hAnsi="Palatino Linotype"/>
                  <w:sz w:val="18"/>
                  <w:szCs w:val="18"/>
                </w:rPr>
                <w:t>(Him)</w:t>
              </w:r>
            </w:hyperlink>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A465F6">
              <w:rPr>
                <w:sz w:val="18"/>
                <w:szCs w:val="18"/>
              </w:rPr>
              <w:t>4:20</w:t>
            </w:r>
            <w:r w:rsidR="00DF0719" w:rsidRPr="00A465F6">
              <w:rPr>
                <w:sz w:val="18"/>
                <w:szCs w:val="18"/>
              </w:rPr>
              <w:t xml:space="preserve"> </w:t>
            </w:r>
            <w:r w:rsidRPr="00A465F6">
              <w:rPr>
                <w:sz w:val="18"/>
                <w:szCs w:val="18"/>
              </w:rPr>
              <w:t xml:space="preserve">And he closed the book, and he gave it again to the minister, and sat down. And the eyes of all them </w:t>
            </w:r>
            <w:r w:rsidRPr="00A465F6">
              <w:rPr>
                <w:b/>
                <w:sz w:val="18"/>
                <w:szCs w:val="18"/>
                <w:u w:val="single"/>
              </w:rPr>
              <w:t>that</w:t>
            </w:r>
            <w:r w:rsidRPr="00A465F6">
              <w:rPr>
                <w:sz w:val="18"/>
                <w:szCs w:val="18"/>
              </w:rPr>
              <w:t xml:space="preserve"> were in the synagogue were fastened on him.</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And he began to say unto them, This day is this scripture fulfilled in your ears.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sz w:val="18"/>
                <w:szCs w:val="18"/>
              </w:rPr>
              <w:t>ἤρξατο </w:t>
            </w:r>
            <w:hyperlink r:id="rId2952" w:tooltip="V-AIM-3S 756: ērxato -- To begin." w:history="1">
              <w:r w:rsidRPr="002E139A">
                <w:rPr>
                  <w:rStyle w:val="Hyperlink"/>
                  <w:rFonts w:ascii="Palatino Linotype" w:hAnsi="Palatino Linotype"/>
                  <w:sz w:val="18"/>
                  <w:szCs w:val="18"/>
                </w:rPr>
                <w:t>(He began)</w:t>
              </w:r>
            </w:hyperlink>
            <w:r w:rsidRPr="002E139A">
              <w:rPr>
                <w:rFonts w:ascii="Palatino Linotype" w:hAnsi="Palatino Linotype"/>
                <w:sz w:val="18"/>
                <w:szCs w:val="18"/>
              </w:rPr>
              <w:t xml:space="preserve"> δὲ </w:t>
            </w:r>
            <w:hyperlink r:id="rId2953"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λέγειν </w:t>
            </w:r>
            <w:hyperlink r:id="rId2954" w:tooltip="V-PNA 3004: legein -- (denoting speech in progress), (a) to say, speak; to mean, mention, tell, (b) to call, name, especially in the pass., (c) to tell, command." w:history="1">
              <w:r w:rsidRPr="002E139A">
                <w:rPr>
                  <w:rStyle w:val="Hyperlink"/>
                  <w:rFonts w:ascii="Palatino Linotype" w:hAnsi="Palatino Linotype"/>
                  <w:sz w:val="18"/>
                  <w:szCs w:val="18"/>
                </w:rPr>
                <w:t>(to say)</w:t>
              </w:r>
            </w:hyperlink>
            <w:r w:rsidRPr="002E139A">
              <w:rPr>
                <w:rFonts w:ascii="Palatino Linotype" w:hAnsi="Palatino Linotype"/>
                <w:sz w:val="18"/>
                <w:szCs w:val="18"/>
              </w:rPr>
              <w:t xml:space="preserve"> πρὸς </w:t>
            </w:r>
            <w:hyperlink r:id="rId295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αὐτοὺς </w:t>
            </w:r>
            <w:hyperlink r:id="rId2956"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ὅτι </w:t>
            </w:r>
            <w:hyperlink r:id="rId2957"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“Σήμερον </w:t>
            </w:r>
            <w:hyperlink r:id="rId2958" w:tooltip="Adv 4594: Sēmeron -- Today, now." w:history="1">
              <w:r w:rsidRPr="002E139A">
                <w:rPr>
                  <w:rStyle w:val="Hyperlink"/>
                  <w:rFonts w:ascii="Palatino Linotype" w:hAnsi="Palatino Linotype"/>
                  <w:sz w:val="18"/>
                  <w:szCs w:val="18"/>
                </w:rPr>
                <w:t>(Today)</w:t>
              </w:r>
            </w:hyperlink>
            <w:r w:rsidRPr="002E139A">
              <w:rPr>
                <w:rStyle w:val="red1"/>
                <w:rFonts w:ascii="Palatino Linotype" w:hAnsi="Palatino Linotype"/>
                <w:color w:val="auto"/>
                <w:sz w:val="18"/>
                <w:szCs w:val="18"/>
              </w:rPr>
              <w:t xml:space="preserve"> πεπλήρωται </w:t>
            </w:r>
            <w:hyperlink r:id="rId2959" w:tooltip="V-RIM/P-3S 4137: peplērōtai -- To fill, fulfill, complete." w:history="1">
              <w:r w:rsidRPr="002E139A">
                <w:rPr>
                  <w:rStyle w:val="Hyperlink"/>
                  <w:rFonts w:ascii="Palatino Linotype" w:hAnsi="Palatino Linotype"/>
                  <w:sz w:val="18"/>
                  <w:szCs w:val="18"/>
                </w:rPr>
                <w:t>(is fulfilled)</w:t>
              </w:r>
            </w:hyperlink>
            <w:r w:rsidRPr="002E139A">
              <w:rPr>
                <w:rStyle w:val="red1"/>
                <w:rFonts w:ascii="Palatino Linotype" w:hAnsi="Palatino Linotype"/>
                <w:color w:val="auto"/>
                <w:sz w:val="18"/>
                <w:szCs w:val="18"/>
              </w:rPr>
              <w:t xml:space="preserve"> ἡ </w:t>
            </w:r>
            <w:hyperlink r:id="rId2960"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γραφὴ </w:t>
            </w:r>
            <w:hyperlink r:id="rId2961" w:tooltip="N-NFS 1124: graphē -- (a) a writing, (b) a passage of scripture; plural: the scriptures." w:history="1">
              <w:r w:rsidRPr="002E139A">
                <w:rPr>
                  <w:rStyle w:val="Hyperlink"/>
                  <w:rFonts w:ascii="Palatino Linotype" w:hAnsi="Palatino Linotype"/>
                  <w:sz w:val="18"/>
                  <w:szCs w:val="18"/>
                </w:rPr>
                <w:t>(Scripture)</w:t>
              </w:r>
            </w:hyperlink>
            <w:r w:rsidRPr="002E139A">
              <w:rPr>
                <w:rStyle w:val="red1"/>
                <w:rFonts w:ascii="Palatino Linotype" w:hAnsi="Palatino Linotype"/>
                <w:color w:val="auto"/>
                <w:sz w:val="18"/>
                <w:szCs w:val="18"/>
              </w:rPr>
              <w:t xml:space="preserve"> αὕτη </w:t>
            </w:r>
            <w:hyperlink r:id="rId2962" w:tooltip="DPro-NFS 3778: hautē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ἐν </w:t>
            </w:r>
            <w:hyperlink r:id="rId2963"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τοῖς </w:t>
            </w:r>
            <w:hyperlink r:id="rId2964" w:tooltip="Art-DNP 3588: to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ὠσὶν </w:t>
            </w:r>
            <w:hyperlink r:id="rId2965" w:tooltip="N-DNP 3775: ōsin -- (a) the ear, (b) the faculty of perception." w:history="1">
              <w:r w:rsidRPr="002E139A">
                <w:rPr>
                  <w:rStyle w:val="Hyperlink"/>
                  <w:rFonts w:ascii="Palatino Linotype" w:hAnsi="Palatino Linotype"/>
                  <w:sz w:val="18"/>
                  <w:szCs w:val="18"/>
                </w:rPr>
                <w:t>(hearing)</w:t>
              </w:r>
            </w:hyperlink>
            <w:r w:rsidRPr="002E139A">
              <w:rPr>
                <w:rStyle w:val="red1"/>
                <w:rFonts w:ascii="Palatino Linotype" w:hAnsi="Palatino Linotype"/>
                <w:color w:val="auto"/>
                <w:sz w:val="18"/>
                <w:szCs w:val="18"/>
              </w:rPr>
              <w:t xml:space="preserve"> ὑμῶν </w:t>
            </w:r>
            <w:hyperlink r:id="rId2966"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4:21</w:t>
            </w:r>
            <w:r w:rsidR="00DF0719">
              <w:rPr>
                <w:sz w:val="18"/>
                <w:szCs w:val="18"/>
              </w:rPr>
              <w:t xml:space="preserve"> </w:t>
            </w:r>
            <w:r w:rsidRPr="00BC20FD">
              <w:rPr>
                <w:sz w:val="18"/>
                <w:szCs w:val="18"/>
              </w:rPr>
              <w:t>And he began to say unto them, This day is this scripture fulfilled in your ears.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4:22 And all bare him witness and wondered at the gracious words which proceeded out of his mouth. And they said, Is not this Joseph's son?</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sz w:val="18"/>
                <w:szCs w:val="18"/>
              </w:rPr>
              <w:t>Καὶ </w:t>
            </w:r>
            <w:hyperlink r:id="rId296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πάντες </w:t>
            </w:r>
            <w:hyperlink r:id="rId2968"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ἐμαρτύρουν </w:t>
            </w:r>
            <w:hyperlink r:id="rId2969" w:tooltip="V-IIA-3P 3140: emartyroun -- To witness, bear witness, give evidence, testify, give a good report." w:history="1">
              <w:r w:rsidRPr="002E139A">
                <w:rPr>
                  <w:rStyle w:val="Hyperlink"/>
                  <w:rFonts w:ascii="Palatino Linotype" w:hAnsi="Palatino Linotype"/>
                  <w:sz w:val="18"/>
                  <w:szCs w:val="18"/>
                </w:rPr>
                <w:t>(were bearing witness)</w:t>
              </w:r>
            </w:hyperlink>
            <w:r w:rsidRPr="002E139A">
              <w:rPr>
                <w:rFonts w:ascii="Palatino Linotype" w:hAnsi="Palatino Linotype"/>
                <w:sz w:val="18"/>
                <w:szCs w:val="18"/>
              </w:rPr>
              <w:t xml:space="preserve"> αὐτῷ </w:t>
            </w:r>
            <w:hyperlink r:id="rId2970"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καὶ </w:t>
            </w:r>
            <w:hyperlink r:id="rId297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ἐθαύμαζον </w:t>
            </w:r>
            <w:hyperlink r:id="rId2972" w:tooltip="V-IIA-3P 2296: ethaumazon -- (a) to wonder, marvel, (b) to wonder at, admire." w:history="1">
              <w:r w:rsidRPr="002E139A">
                <w:rPr>
                  <w:rStyle w:val="Hyperlink"/>
                  <w:rFonts w:ascii="Palatino Linotype" w:hAnsi="Palatino Linotype"/>
                  <w:sz w:val="18"/>
                  <w:szCs w:val="18"/>
                </w:rPr>
                <w:t>(marveling)</w:t>
              </w:r>
            </w:hyperlink>
            <w:r w:rsidRPr="002E139A">
              <w:rPr>
                <w:rFonts w:ascii="Palatino Linotype" w:hAnsi="Palatino Linotype"/>
                <w:sz w:val="18"/>
                <w:szCs w:val="18"/>
              </w:rPr>
              <w:t xml:space="preserve"> ἐπὶ </w:t>
            </w:r>
            <w:hyperlink r:id="rId2973"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τοῖς </w:t>
            </w:r>
            <w:hyperlink r:id="rId2974" w:tooltip="Art-DM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λόγοις </w:t>
            </w:r>
            <w:hyperlink r:id="rId2975" w:tooltip="N-DMP 3056: logois -- A word, speech, divine utterance, analogy." w:history="1">
              <w:r w:rsidRPr="002E139A">
                <w:rPr>
                  <w:rStyle w:val="Hyperlink"/>
                  <w:rFonts w:ascii="Palatino Linotype" w:hAnsi="Palatino Linotype"/>
                  <w:sz w:val="18"/>
                  <w:szCs w:val="18"/>
                </w:rPr>
                <w:t>(words)</w:t>
              </w:r>
            </w:hyperlink>
            <w:r w:rsidRPr="002E139A">
              <w:rPr>
                <w:rFonts w:ascii="Palatino Linotype" w:hAnsi="Palatino Linotype"/>
                <w:sz w:val="18"/>
                <w:szCs w:val="18"/>
              </w:rPr>
              <w:t xml:space="preserve"> τῆς </w:t>
            </w:r>
            <w:hyperlink r:id="rId2976"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χάριτος </w:t>
            </w:r>
            <w:hyperlink r:id="rId2977" w:tooltip="N-GFS 5485: charitos -- (a) grace, as a gift or blessing brought to man by Jesus Christ, (b) favor, (c) gratitude, thanks, (d) a favor, kindness." w:history="1">
              <w:r w:rsidRPr="002E139A">
                <w:rPr>
                  <w:rStyle w:val="Hyperlink"/>
                  <w:rFonts w:ascii="Palatino Linotype" w:hAnsi="Palatino Linotype"/>
                  <w:sz w:val="18"/>
                  <w:szCs w:val="18"/>
                </w:rPr>
                <w:t>(grace)</w:t>
              </w:r>
            </w:hyperlink>
            <w:r w:rsidRPr="002E139A">
              <w:rPr>
                <w:rFonts w:ascii="Palatino Linotype" w:hAnsi="Palatino Linotype"/>
                <w:sz w:val="18"/>
                <w:szCs w:val="18"/>
              </w:rPr>
              <w:t xml:space="preserve"> τοῖς </w:t>
            </w:r>
            <w:hyperlink r:id="rId2978" w:tooltip="Art-DMP 3588: tois -- The, the definite articl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ἐκπορευομένοις </w:t>
            </w:r>
            <w:hyperlink r:id="rId2979" w:tooltip="V-PPM/P-DMP 1607: ekporeuomenois -- To depart from; to be voided, cast out; to proceed from, to be spoken; to burst forth, flow out, to be spread abroad." w:history="1">
              <w:r w:rsidRPr="002E139A">
                <w:rPr>
                  <w:rStyle w:val="Hyperlink"/>
                  <w:rFonts w:ascii="Palatino Linotype" w:hAnsi="Palatino Linotype"/>
                  <w:sz w:val="18"/>
                  <w:szCs w:val="18"/>
                </w:rPr>
                <w:t>(are proceeding)</w:t>
              </w:r>
            </w:hyperlink>
            <w:r w:rsidRPr="002E139A">
              <w:rPr>
                <w:rFonts w:ascii="Palatino Linotype" w:hAnsi="Palatino Linotype"/>
                <w:sz w:val="18"/>
                <w:szCs w:val="18"/>
              </w:rPr>
              <w:t xml:space="preserve"> ἐκ </w:t>
            </w:r>
            <w:hyperlink r:id="rId2980" w:tooltip="Prep 1537: ek -- From out, out from among, from, suggesting from the interior outwards." w:history="1">
              <w:r w:rsidRPr="002E139A">
                <w:rPr>
                  <w:rStyle w:val="Hyperlink"/>
                  <w:rFonts w:ascii="Palatino Linotype" w:hAnsi="Palatino Linotype"/>
                  <w:sz w:val="18"/>
                  <w:szCs w:val="18"/>
                </w:rPr>
                <w:t>(out of)</w:t>
              </w:r>
            </w:hyperlink>
            <w:r w:rsidRPr="002E139A">
              <w:rPr>
                <w:rFonts w:ascii="Palatino Linotype" w:hAnsi="Palatino Linotype"/>
                <w:sz w:val="18"/>
                <w:szCs w:val="18"/>
              </w:rPr>
              <w:t xml:space="preserve"> τοῦ </w:t>
            </w:r>
            <w:hyperlink r:id="rId2981"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στόματος </w:t>
            </w:r>
            <w:hyperlink r:id="rId2982" w:tooltip="N-GNS 4750: stomatos -- The mouth, speech, eloquence in speech, the point of a sword." w:history="1">
              <w:r w:rsidRPr="002E139A">
                <w:rPr>
                  <w:rStyle w:val="Hyperlink"/>
                  <w:rFonts w:ascii="Palatino Linotype" w:hAnsi="Palatino Linotype"/>
                  <w:sz w:val="18"/>
                  <w:szCs w:val="18"/>
                </w:rPr>
                <w:t>(mouth)</w:t>
              </w:r>
            </w:hyperlink>
            <w:r w:rsidRPr="002E139A">
              <w:rPr>
                <w:rFonts w:ascii="Palatino Linotype" w:hAnsi="Palatino Linotype"/>
                <w:sz w:val="18"/>
                <w:szCs w:val="18"/>
              </w:rPr>
              <w:t xml:space="preserve"> αὐτοῦ </w:t>
            </w:r>
            <w:hyperlink r:id="rId2983"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298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ἔλεγον </w:t>
            </w:r>
            <w:hyperlink r:id="rId2985" w:tooltip="V-IIA-3P 2036: elegon -- Answer, bid, bring word, command." w:history="1">
              <w:r w:rsidRPr="002E139A">
                <w:rPr>
                  <w:rStyle w:val="Hyperlink"/>
                  <w:rFonts w:ascii="Palatino Linotype" w:hAnsi="Palatino Linotype"/>
                  <w:sz w:val="18"/>
                  <w:szCs w:val="18"/>
                </w:rPr>
                <w:t>(they were saying)</w:t>
              </w:r>
            </w:hyperlink>
            <w:r w:rsidRPr="002E139A">
              <w:rPr>
                <w:rFonts w:ascii="Palatino Linotype" w:hAnsi="Palatino Linotype"/>
                <w:sz w:val="18"/>
                <w:szCs w:val="18"/>
              </w:rPr>
              <w:t>, “Οὐχὶ </w:t>
            </w:r>
            <w:hyperlink r:id="rId2986" w:tooltip="IntPrtcl 3780: Ouchi -- By no means, not at all."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υἱός </w:t>
            </w:r>
            <w:hyperlink r:id="rId2987" w:tooltip="N-NMS 5207: huios -- A son, descendent." w:history="1">
              <w:r w:rsidRPr="002E139A">
                <w:rPr>
                  <w:rStyle w:val="Hyperlink"/>
                  <w:rFonts w:ascii="Palatino Linotype" w:hAnsi="Palatino Linotype"/>
                  <w:sz w:val="18"/>
                  <w:szCs w:val="18"/>
                </w:rPr>
                <w:t>(the son)</w:t>
              </w:r>
            </w:hyperlink>
            <w:r w:rsidRPr="002E139A">
              <w:rPr>
                <w:rFonts w:ascii="Palatino Linotype" w:hAnsi="Palatino Linotype"/>
                <w:sz w:val="18"/>
                <w:szCs w:val="18"/>
              </w:rPr>
              <w:t xml:space="preserve"> ἐστιν </w:t>
            </w:r>
            <w:hyperlink r:id="rId2988"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Ἰωσὴφ </w:t>
            </w:r>
            <w:hyperlink r:id="rId2989" w:tooltip="N-GMS 2501: Iōsēph -- Joseph, a proper name." w:history="1">
              <w:r w:rsidRPr="002E139A">
                <w:rPr>
                  <w:rStyle w:val="Hyperlink"/>
                  <w:rFonts w:ascii="Palatino Linotype" w:hAnsi="Palatino Linotype"/>
                  <w:sz w:val="18"/>
                  <w:szCs w:val="18"/>
                </w:rPr>
                <w:t>(of Joseph)</w:t>
              </w:r>
            </w:hyperlink>
            <w:r w:rsidRPr="002E139A">
              <w:rPr>
                <w:rFonts w:ascii="Palatino Linotype" w:hAnsi="Palatino Linotype"/>
                <w:sz w:val="18"/>
                <w:szCs w:val="18"/>
              </w:rPr>
              <w:t xml:space="preserve"> οὗτος </w:t>
            </w:r>
            <w:hyperlink r:id="rId2990"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4:22</w:t>
            </w:r>
            <w:r w:rsidR="00DF0719">
              <w:rPr>
                <w:sz w:val="18"/>
                <w:szCs w:val="18"/>
              </w:rPr>
              <w:t xml:space="preserve"> </w:t>
            </w:r>
            <w:r w:rsidRPr="00BC20FD">
              <w:rPr>
                <w:sz w:val="18"/>
                <w:szCs w:val="18"/>
              </w:rPr>
              <w:t>And all bare him witness, and wondered at the gracious words which proceeded out of his mouth. And they said, Is not this Joseph's son?</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4:23 And he said unto them, Ye will surely say unto me this proverb, Physician, heal thyself. Whatsoever we have heard </w:t>
            </w:r>
            <w:r w:rsidRPr="000E1B26">
              <w:rPr>
                <w:b/>
                <w:sz w:val="18"/>
                <w:szCs w:val="18"/>
                <w:u w:val="single"/>
              </w:rPr>
              <w:t>was</w:t>
            </w:r>
            <w:r w:rsidRPr="00BC20FD">
              <w:rPr>
                <w:sz w:val="18"/>
                <w:szCs w:val="18"/>
              </w:rPr>
              <w:t xml:space="preserve"> done in Capernaum, do also here in thy country.</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Καὶ </w:t>
            </w:r>
            <w:hyperlink r:id="rId299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2992"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2993"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2994"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“Πάντως </w:t>
            </w:r>
            <w:hyperlink r:id="rId2995" w:tooltip="Adv 3843: Pantōs -- Wholly, entirely, in every way, by all means, certainly." w:history="1">
              <w:r w:rsidRPr="002E139A">
                <w:rPr>
                  <w:rStyle w:val="Hyperlink"/>
                  <w:rFonts w:ascii="Palatino Linotype" w:hAnsi="Palatino Linotype"/>
                  <w:sz w:val="18"/>
                  <w:szCs w:val="18"/>
                </w:rPr>
                <w:t>(Surely)</w:t>
              </w:r>
            </w:hyperlink>
            <w:r w:rsidRPr="002E139A">
              <w:rPr>
                <w:rStyle w:val="red1"/>
                <w:rFonts w:ascii="Palatino Linotype" w:hAnsi="Palatino Linotype"/>
                <w:color w:val="auto"/>
                <w:sz w:val="18"/>
                <w:szCs w:val="18"/>
              </w:rPr>
              <w:t xml:space="preserve"> ἐρεῖτέ </w:t>
            </w:r>
            <w:hyperlink r:id="rId2996" w:tooltip="V-FIA-2P 2046: ereite -- (denoting speech in progress), (a) to say, speak; to mean, mention, tell, (b) to call, name, especially in the pass., (c) to tell, command." w:history="1">
              <w:r w:rsidRPr="002E139A">
                <w:rPr>
                  <w:rStyle w:val="Hyperlink"/>
                  <w:rFonts w:ascii="Palatino Linotype" w:hAnsi="Palatino Linotype"/>
                  <w:sz w:val="18"/>
                  <w:szCs w:val="18"/>
                </w:rPr>
                <w:t>(you will say)</w:t>
              </w:r>
            </w:hyperlink>
            <w:r w:rsidRPr="002E139A">
              <w:rPr>
                <w:rStyle w:val="red1"/>
                <w:rFonts w:ascii="Palatino Linotype" w:hAnsi="Palatino Linotype"/>
                <w:color w:val="auto"/>
                <w:sz w:val="18"/>
                <w:szCs w:val="18"/>
              </w:rPr>
              <w:t xml:space="preserve"> μοι </w:t>
            </w:r>
            <w:hyperlink r:id="rId2997" w:tooltip="PPro-D1S 1473: moi -- I, the first-person pronoun." w:history="1">
              <w:r w:rsidRPr="002E139A">
                <w:rPr>
                  <w:rStyle w:val="Hyperlink"/>
                  <w:rFonts w:ascii="Palatino Linotype" w:hAnsi="Palatino Linotype"/>
                  <w:sz w:val="18"/>
                  <w:szCs w:val="18"/>
                </w:rPr>
                <w:t>(to Me)</w:t>
              </w:r>
            </w:hyperlink>
            <w:r w:rsidRPr="002E139A">
              <w:rPr>
                <w:rStyle w:val="red1"/>
                <w:rFonts w:ascii="Palatino Linotype" w:hAnsi="Palatino Linotype"/>
                <w:color w:val="auto"/>
                <w:sz w:val="18"/>
                <w:szCs w:val="18"/>
              </w:rPr>
              <w:t xml:space="preserve"> τὴν </w:t>
            </w:r>
            <w:hyperlink r:id="rId2998"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παραβολὴν </w:t>
            </w:r>
            <w:hyperlink r:id="rId2999" w:tooltip="N-AFS 3850: parabolēn -- (a) a comparison, (b) a parable, often of those spoken by Jesus, (c) a proverb, an adage." w:history="1">
              <w:r w:rsidRPr="002E139A">
                <w:rPr>
                  <w:rStyle w:val="Hyperlink"/>
                  <w:rFonts w:ascii="Palatino Linotype" w:hAnsi="Palatino Linotype"/>
                  <w:sz w:val="18"/>
                  <w:szCs w:val="18"/>
                </w:rPr>
                <w:t>(proverb)</w:t>
              </w:r>
            </w:hyperlink>
            <w:r w:rsidRPr="002E139A">
              <w:rPr>
                <w:rStyle w:val="red1"/>
                <w:rFonts w:ascii="Palatino Linotype" w:hAnsi="Palatino Linotype"/>
                <w:color w:val="auto"/>
                <w:sz w:val="18"/>
                <w:szCs w:val="18"/>
              </w:rPr>
              <w:t xml:space="preserve"> ταύτην </w:t>
            </w:r>
            <w:hyperlink r:id="rId3000" w:tooltip="DPro-AFS 3778: tautēn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‘Ἰατρέ </w:t>
            </w:r>
            <w:hyperlink r:id="rId3001" w:tooltip="N-VMS 2395: Iatre -- A physician." w:history="1">
              <w:r w:rsidRPr="002E139A">
                <w:rPr>
                  <w:rStyle w:val="Hyperlink"/>
                  <w:rFonts w:ascii="Palatino Linotype" w:hAnsi="Palatino Linotype"/>
                  <w:sz w:val="18"/>
                  <w:szCs w:val="18"/>
                </w:rPr>
                <w:t>(Physician)</w:t>
              </w:r>
            </w:hyperlink>
            <w:r w:rsidRPr="002E139A">
              <w:rPr>
                <w:rStyle w:val="red1"/>
                <w:rFonts w:ascii="Palatino Linotype" w:hAnsi="Palatino Linotype"/>
                <w:color w:val="auto"/>
                <w:sz w:val="18"/>
                <w:szCs w:val="18"/>
              </w:rPr>
              <w:t xml:space="preserve"> θεράπευσον </w:t>
            </w:r>
            <w:hyperlink r:id="rId3002" w:tooltip="V-AMA-2S 2323: therapeuson -- To care for, attend, serve, treat, especially of a physician; hence: to heal." w:history="1">
              <w:r w:rsidRPr="002E139A">
                <w:rPr>
                  <w:rStyle w:val="Hyperlink"/>
                  <w:rFonts w:ascii="Palatino Linotype" w:hAnsi="Palatino Linotype"/>
                  <w:sz w:val="18"/>
                  <w:szCs w:val="18"/>
                </w:rPr>
                <w:t>(heal)</w:t>
              </w:r>
            </w:hyperlink>
            <w:r w:rsidRPr="002E139A">
              <w:rPr>
                <w:rStyle w:val="red1"/>
                <w:rFonts w:ascii="Palatino Linotype" w:hAnsi="Palatino Linotype"/>
                <w:color w:val="auto"/>
                <w:sz w:val="18"/>
                <w:szCs w:val="18"/>
              </w:rPr>
              <w:t xml:space="preserve"> σεαυτόν </w:t>
            </w:r>
            <w:hyperlink r:id="rId3003" w:tooltip="PPro-AM2S 4572: seauton -- Of yourself." w:history="1">
              <w:r w:rsidRPr="002E139A">
                <w:rPr>
                  <w:rStyle w:val="Hyperlink"/>
                  <w:rFonts w:ascii="Palatino Linotype" w:hAnsi="Palatino Linotype"/>
                  <w:sz w:val="18"/>
                  <w:szCs w:val="18"/>
                </w:rPr>
                <w:t>(yourself)</w:t>
              </w:r>
            </w:hyperlink>
            <w:r w:rsidRPr="002E139A">
              <w:rPr>
                <w:rStyle w:val="red1"/>
                <w:rFonts w:ascii="Palatino Linotype" w:hAnsi="Palatino Linotype"/>
                <w:color w:val="auto"/>
                <w:sz w:val="18"/>
                <w:szCs w:val="18"/>
              </w:rPr>
              <w:t>! ὅσα </w:t>
            </w:r>
            <w:hyperlink r:id="rId3004" w:tooltip="RelPro-ANP 3745: hosa -- How much, how great, how many, as great as, as much." w:history="1">
              <w:r w:rsidRPr="002E139A">
                <w:rPr>
                  <w:rStyle w:val="Hyperlink"/>
                  <w:rFonts w:ascii="Palatino Linotype" w:hAnsi="Palatino Linotype"/>
                  <w:sz w:val="18"/>
                  <w:szCs w:val="18"/>
                </w:rPr>
                <w:t>(Whatsoever)</w:t>
              </w:r>
            </w:hyperlink>
            <w:r w:rsidRPr="002E139A">
              <w:rPr>
                <w:rStyle w:val="red1"/>
                <w:rFonts w:ascii="Palatino Linotype" w:hAnsi="Palatino Linotype"/>
                <w:color w:val="auto"/>
                <w:sz w:val="18"/>
                <w:szCs w:val="18"/>
              </w:rPr>
              <w:t xml:space="preserve"> ἠκούσαμεν </w:t>
            </w:r>
            <w:hyperlink r:id="rId3005" w:tooltip="V-AIA-1P 191: ēkousamen -- To hear, listen, comprehend by hearing; pass: is heard, reported." w:history="1">
              <w:r w:rsidRPr="002E139A">
                <w:rPr>
                  <w:rStyle w:val="Hyperlink"/>
                  <w:rFonts w:ascii="Palatino Linotype" w:hAnsi="Palatino Linotype"/>
                  <w:sz w:val="18"/>
                  <w:szCs w:val="18"/>
                </w:rPr>
                <w:t>(we have heard)</w:t>
              </w:r>
            </w:hyperlink>
            <w:r w:rsidRPr="002E139A">
              <w:rPr>
                <w:rStyle w:val="red1"/>
                <w:rFonts w:ascii="Palatino Linotype" w:hAnsi="Palatino Linotype"/>
                <w:color w:val="auto"/>
                <w:sz w:val="18"/>
                <w:szCs w:val="18"/>
              </w:rPr>
              <w:t xml:space="preserve"> γενόμενα </w:t>
            </w:r>
            <w:hyperlink r:id="rId3006" w:tooltip="V-APM-ANP 1096: genomena -- To come into being, to be born, become, come about, happen." w:history="1">
              <w:r w:rsidRPr="002E139A">
                <w:rPr>
                  <w:rStyle w:val="Hyperlink"/>
                  <w:rFonts w:ascii="Palatino Linotype" w:hAnsi="Palatino Linotype"/>
                  <w:sz w:val="18"/>
                  <w:szCs w:val="18"/>
                </w:rPr>
                <w:t>(has been done)</w:t>
              </w:r>
            </w:hyperlink>
            <w:r w:rsidRPr="002E139A">
              <w:rPr>
                <w:rStyle w:val="red1"/>
                <w:rFonts w:ascii="Palatino Linotype" w:hAnsi="Palatino Linotype"/>
                <w:color w:val="auto"/>
                <w:sz w:val="18"/>
                <w:szCs w:val="18"/>
              </w:rPr>
              <w:t xml:space="preserve"> εἰς </w:t>
            </w:r>
            <w:hyperlink r:id="rId3007" w:tooltip="Prep 1519: eis -- Into, in, unto, to, upon, towards, for,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τὴν </w:t>
            </w:r>
            <w:hyperlink r:id="rId3008" w:tooltip="Art-AFS 3588: tē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Καφαρναοὺμ </w:t>
            </w:r>
            <w:hyperlink r:id="rId3009" w:tooltip="N-AFS 2584: Kapharnaoum -- Capernaum, a town of Galilee." w:history="1">
              <w:r w:rsidRPr="002E139A">
                <w:rPr>
                  <w:rStyle w:val="Hyperlink"/>
                  <w:rFonts w:ascii="Palatino Linotype" w:hAnsi="Palatino Linotype"/>
                  <w:sz w:val="18"/>
                  <w:szCs w:val="18"/>
                </w:rPr>
                <w:t>(Capernaum)</w:t>
              </w:r>
            </w:hyperlink>
            <w:r w:rsidRPr="002E139A">
              <w:rPr>
                <w:rStyle w:val="red1"/>
                <w:rFonts w:ascii="Palatino Linotype" w:hAnsi="Palatino Linotype"/>
                <w:color w:val="auto"/>
                <w:sz w:val="18"/>
                <w:szCs w:val="18"/>
              </w:rPr>
              <w:t>, ποίησον </w:t>
            </w:r>
            <w:hyperlink r:id="rId3010" w:tooltip="V-AMA-2S 4160: poiēson -- (a) to make, manufacture, construct, (b) to do, act, cause." w:history="1">
              <w:r w:rsidRPr="002E139A">
                <w:rPr>
                  <w:rStyle w:val="Hyperlink"/>
                  <w:rFonts w:ascii="Palatino Linotype" w:hAnsi="Palatino Linotype"/>
                  <w:sz w:val="18"/>
                  <w:szCs w:val="18"/>
                </w:rPr>
                <w:t>(do)</w:t>
              </w:r>
            </w:hyperlink>
            <w:r w:rsidRPr="002E139A">
              <w:rPr>
                <w:rStyle w:val="red1"/>
                <w:rFonts w:ascii="Palatino Linotype" w:hAnsi="Palatino Linotype"/>
                <w:color w:val="auto"/>
                <w:sz w:val="18"/>
                <w:szCs w:val="18"/>
              </w:rPr>
              <w:t xml:space="preserve"> καὶ </w:t>
            </w:r>
            <w:hyperlink r:id="rId3011"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ὧδε </w:t>
            </w:r>
            <w:hyperlink r:id="rId3012" w:tooltip="Adv 5602: hōde -- Here, the things here, what is here, what is going on here, the state of affairs here." w:history="1">
              <w:r w:rsidRPr="002E139A">
                <w:rPr>
                  <w:rStyle w:val="Hyperlink"/>
                  <w:rFonts w:ascii="Palatino Linotype" w:hAnsi="Palatino Linotype"/>
                  <w:sz w:val="18"/>
                  <w:szCs w:val="18"/>
                </w:rPr>
                <w:t>(here)</w:t>
              </w:r>
            </w:hyperlink>
            <w:r w:rsidRPr="002E139A">
              <w:rPr>
                <w:rStyle w:val="red1"/>
                <w:rFonts w:ascii="Palatino Linotype" w:hAnsi="Palatino Linotype"/>
                <w:color w:val="auto"/>
                <w:sz w:val="18"/>
                <w:szCs w:val="18"/>
              </w:rPr>
              <w:t xml:space="preserve"> ἐν </w:t>
            </w:r>
            <w:hyperlink r:id="rId3013"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τῇ </w:t>
            </w:r>
            <w:hyperlink r:id="rId3014"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πατρίδι </w:t>
            </w:r>
            <w:hyperlink r:id="rId3015" w:tooltip="N-DFS 3968: patridi -- Fatherland, one's native place." w:history="1">
              <w:r w:rsidRPr="002E139A">
                <w:rPr>
                  <w:rStyle w:val="Hyperlink"/>
                  <w:rFonts w:ascii="Palatino Linotype" w:hAnsi="Palatino Linotype"/>
                  <w:sz w:val="18"/>
                  <w:szCs w:val="18"/>
                </w:rPr>
                <w:t>(hometown)</w:t>
              </w:r>
            </w:hyperlink>
            <w:r w:rsidRPr="002E139A">
              <w:rPr>
                <w:rStyle w:val="red1"/>
                <w:rFonts w:ascii="Palatino Linotype" w:hAnsi="Palatino Linotype"/>
                <w:color w:val="auto"/>
                <w:sz w:val="18"/>
                <w:szCs w:val="18"/>
              </w:rPr>
              <w:t xml:space="preserve"> σου </w:t>
            </w:r>
            <w:hyperlink r:id="rId3016"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4:23</w:t>
            </w:r>
            <w:r w:rsidR="00DF0719">
              <w:rPr>
                <w:sz w:val="18"/>
                <w:szCs w:val="18"/>
              </w:rPr>
              <w:t xml:space="preserve"> </w:t>
            </w:r>
            <w:r w:rsidRPr="00BC20FD">
              <w:rPr>
                <w:sz w:val="18"/>
                <w:szCs w:val="18"/>
              </w:rPr>
              <w:t>And he said unto them, Ye will surely say unto me this proverb, Physician, heal thyself: whatsoever we have heard done in Capernaum, do also here in thy country.</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4:24 And he said, Verily, I say unto you, No prophet is accepted in his own country.</w:t>
            </w:r>
          </w:p>
        </w:tc>
        <w:tc>
          <w:tcPr>
            <w:tcW w:w="5330" w:type="dxa"/>
          </w:tcPr>
          <w:p w:rsidR="008802DF" w:rsidRPr="002E139A" w:rsidRDefault="008802D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sz w:val="18"/>
                <w:szCs w:val="18"/>
              </w:rPr>
              <w:t>Εἶπεν </w:t>
            </w:r>
            <w:hyperlink r:id="rId301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δέ </w:t>
            </w:r>
            <w:hyperlink r:id="rId301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“Ἀμὴν </w:t>
            </w:r>
            <w:hyperlink r:id="rId3019" w:tooltip="Heb 281: Amēn -- Verily, truly, amen; at the end of sentences may be paraphrased by: So let it be." w:history="1">
              <w:r w:rsidRPr="002E139A">
                <w:rPr>
                  <w:rStyle w:val="Hyperlink"/>
                  <w:rFonts w:ascii="Palatino Linotype" w:hAnsi="Palatino Linotype"/>
                  <w:sz w:val="18"/>
                  <w:szCs w:val="18"/>
                </w:rPr>
                <w:t>(Truly)</w:t>
              </w:r>
            </w:hyperlink>
            <w:r w:rsidRPr="002E139A">
              <w:rPr>
                <w:rStyle w:val="red1"/>
                <w:rFonts w:ascii="Palatino Linotype" w:hAnsi="Palatino Linotype"/>
                <w:color w:val="auto"/>
                <w:sz w:val="18"/>
                <w:szCs w:val="18"/>
              </w:rPr>
              <w:t xml:space="preserve"> λέγω </w:t>
            </w:r>
            <w:hyperlink r:id="rId3020"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3021"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ὅτι </w:t>
            </w:r>
            <w:hyperlink r:id="rId3022"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οὐδεὶς </w:t>
            </w:r>
            <w:hyperlink r:id="rId3023" w:tooltip="Adj-NMS 3762: oudeis -- No one, none, nothing."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προφήτης </w:t>
            </w:r>
            <w:hyperlink r:id="rId3024" w:tooltip="N-NMS 4396: prophētēs -- A prophet, poet; a person gifted at expositing divine truth." w:history="1">
              <w:r w:rsidRPr="002E139A">
                <w:rPr>
                  <w:rStyle w:val="Hyperlink"/>
                  <w:rFonts w:ascii="Palatino Linotype" w:hAnsi="Palatino Linotype"/>
                  <w:sz w:val="18"/>
                  <w:szCs w:val="18"/>
                </w:rPr>
                <w:t>(prophet)</w:t>
              </w:r>
            </w:hyperlink>
            <w:r w:rsidRPr="002E139A">
              <w:rPr>
                <w:rStyle w:val="red1"/>
                <w:rFonts w:ascii="Palatino Linotype" w:hAnsi="Palatino Linotype"/>
                <w:color w:val="auto"/>
                <w:sz w:val="18"/>
                <w:szCs w:val="18"/>
              </w:rPr>
              <w:t xml:space="preserve"> δεκτός </w:t>
            </w:r>
            <w:hyperlink r:id="rId3025" w:tooltip="Adj-NMS 1184: dektos -- Acceptable, accepted." w:history="1">
              <w:r w:rsidRPr="002E139A">
                <w:rPr>
                  <w:rStyle w:val="Hyperlink"/>
                  <w:rFonts w:ascii="Palatino Linotype" w:hAnsi="Palatino Linotype"/>
                  <w:sz w:val="18"/>
                  <w:szCs w:val="18"/>
                </w:rPr>
                <w:t>(acceptable)</w:t>
              </w:r>
            </w:hyperlink>
            <w:r w:rsidRPr="002E139A">
              <w:rPr>
                <w:rStyle w:val="red1"/>
                <w:rFonts w:ascii="Palatino Linotype" w:hAnsi="Palatino Linotype"/>
                <w:color w:val="auto"/>
                <w:sz w:val="18"/>
                <w:szCs w:val="18"/>
              </w:rPr>
              <w:t xml:space="preserve"> ἐστιν </w:t>
            </w:r>
            <w:hyperlink r:id="rId3026"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ἐν </w:t>
            </w:r>
            <w:hyperlink r:id="rId302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τῇ </w:t>
            </w:r>
            <w:hyperlink r:id="rId3028"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πατρίδι </w:t>
            </w:r>
            <w:hyperlink r:id="rId3029" w:tooltip="N-DFS 3968: patridi -- Fatherland, one's native place." w:history="1">
              <w:r w:rsidRPr="002E139A">
                <w:rPr>
                  <w:rStyle w:val="Hyperlink"/>
                  <w:rFonts w:ascii="Palatino Linotype" w:hAnsi="Palatino Linotype"/>
                  <w:sz w:val="18"/>
                  <w:szCs w:val="18"/>
                </w:rPr>
                <w:t>(hometown)</w:t>
              </w:r>
            </w:hyperlink>
            <w:r w:rsidRPr="002E139A">
              <w:rPr>
                <w:rStyle w:val="red1"/>
                <w:rFonts w:ascii="Palatino Linotype" w:hAnsi="Palatino Linotype"/>
                <w:color w:val="auto"/>
                <w:sz w:val="18"/>
                <w:szCs w:val="18"/>
              </w:rPr>
              <w:t xml:space="preserve"> αὐτοῦ </w:t>
            </w:r>
            <w:hyperlink r:id="rId3030"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4:24</w:t>
            </w:r>
            <w:r w:rsidR="00DF0719">
              <w:rPr>
                <w:sz w:val="18"/>
                <w:szCs w:val="18"/>
              </w:rPr>
              <w:t xml:space="preserve"> </w:t>
            </w:r>
            <w:r w:rsidRPr="00BC20FD">
              <w:rPr>
                <w:sz w:val="18"/>
                <w:szCs w:val="18"/>
              </w:rPr>
              <w:t>And he said, Verily I say unto you, No prophet is accepted in his own country.</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4:25 But I tell you </w:t>
            </w:r>
            <w:r w:rsidRPr="00991BEB">
              <w:rPr>
                <w:b/>
                <w:sz w:val="18"/>
                <w:szCs w:val="18"/>
                <w:u w:val="single"/>
              </w:rPr>
              <w:t>the</w:t>
            </w:r>
            <w:r w:rsidRPr="00BC20FD">
              <w:rPr>
                <w:sz w:val="18"/>
                <w:szCs w:val="18"/>
              </w:rPr>
              <w:t xml:space="preserve"> truth</w:t>
            </w:r>
            <w:r w:rsidR="00991BEB" w:rsidRPr="00991BEB">
              <w:rPr>
                <w:sz w:val="18"/>
                <w:szCs w:val="18"/>
              </w:rPr>
              <w:t xml:space="preserve">: many widows were in Israel in the </w:t>
            </w:r>
            <w:r w:rsidR="00991BEB" w:rsidRPr="00991BEB">
              <w:rPr>
                <w:sz w:val="18"/>
                <w:szCs w:val="18"/>
              </w:rPr>
              <w:lastRenderedPageBreak/>
              <w:t xml:space="preserve">days of Elias, when the heaven was shut up three years and six months, </w:t>
            </w:r>
            <w:r w:rsidR="00991BEB" w:rsidRPr="00991BEB">
              <w:rPr>
                <w:b/>
                <w:sz w:val="18"/>
                <w:szCs w:val="18"/>
                <w:u w:val="single"/>
              </w:rPr>
              <w:t>and</w:t>
            </w:r>
            <w:r w:rsidR="00991BEB" w:rsidRPr="00991BEB">
              <w:rPr>
                <w:sz w:val="18"/>
                <w:szCs w:val="18"/>
              </w:rPr>
              <w:t xml:space="preserve"> great famine was throughout all the land;</w:t>
            </w:r>
          </w:p>
        </w:tc>
        <w:tc>
          <w:tcPr>
            <w:tcW w:w="5330" w:type="dxa"/>
          </w:tcPr>
          <w:p w:rsidR="008802DF" w:rsidRPr="002E139A" w:rsidRDefault="008802D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25</w:t>
            </w:r>
            <w:r w:rsidRPr="002E139A">
              <w:rPr>
                <w:rStyle w:val="reftext1"/>
                <w:sz w:val="18"/>
                <w:szCs w:val="18"/>
              </w:rPr>
              <w:t> </w:t>
            </w:r>
            <w:r w:rsidRPr="002E139A">
              <w:rPr>
                <w:rStyle w:val="red1"/>
                <w:rFonts w:ascii="Palatino Linotype" w:hAnsi="Palatino Linotype"/>
                <w:color w:val="auto"/>
                <w:sz w:val="18"/>
                <w:szCs w:val="18"/>
              </w:rPr>
              <w:t>ἐπ’ </w:t>
            </w:r>
            <w:hyperlink r:id="rId3031" w:tooltip="Prep 1909: ep’ -- On, to, against, on the basis of, at."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ἀληθείας </w:t>
            </w:r>
            <w:hyperlink r:id="rId3032" w:tooltip="N-GFS 225: alētheias -- Truth, but not merely truth as spoken; truth of idea, reality, sincerity, truth in the moral sphere, divine truth revealed to man, straightforwardness." w:history="1">
              <w:r w:rsidRPr="002E139A">
                <w:rPr>
                  <w:rStyle w:val="Hyperlink"/>
                  <w:rFonts w:ascii="Palatino Linotype" w:hAnsi="Palatino Linotype"/>
                  <w:sz w:val="18"/>
                  <w:szCs w:val="18"/>
                </w:rPr>
                <w:t>(truth)</w:t>
              </w:r>
            </w:hyperlink>
            <w:r w:rsidRPr="002E139A">
              <w:rPr>
                <w:rStyle w:val="red1"/>
                <w:rFonts w:ascii="Palatino Linotype" w:hAnsi="Palatino Linotype"/>
                <w:color w:val="auto"/>
                <w:sz w:val="18"/>
                <w:szCs w:val="18"/>
              </w:rPr>
              <w:t xml:space="preserve"> δὲ </w:t>
            </w:r>
            <w:hyperlink r:id="rId3033"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Style w:val="red1"/>
                <w:rFonts w:ascii="Palatino Linotype" w:hAnsi="Palatino Linotype"/>
                <w:color w:val="auto"/>
                <w:sz w:val="18"/>
                <w:szCs w:val="18"/>
              </w:rPr>
              <w:t xml:space="preserve"> λέγω </w:t>
            </w:r>
            <w:hyperlink r:id="rId3034"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3035"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πολλαὶ </w:t>
            </w:r>
            <w:hyperlink r:id="rId3036" w:tooltip="Adj-NFP 4183: pollai -- Much, many; often." w:history="1">
              <w:r w:rsidRPr="002E139A">
                <w:rPr>
                  <w:rStyle w:val="Hyperlink"/>
                  <w:rFonts w:ascii="Palatino Linotype" w:hAnsi="Palatino Linotype"/>
                  <w:sz w:val="18"/>
                  <w:szCs w:val="18"/>
                </w:rPr>
                <w:t>(many)</w:t>
              </w:r>
            </w:hyperlink>
            <w:r w:rsidRPr="002E139A">
              <w:rPr>
                <w:rStyle w:val="red1"/>
                <w:rFonts w:ascii="Palatino Linotype" w:hAnsi="Palatino Linotype"/>
                <w:color w:val="auto"/>
                <w:sz w:val="18"/>
                <w:szCs w:val="18"/>
              </w:rPr>
              <w:t xml:space="preserve"> χῆραι </w:t>
            </w:r>
            <w:hyperlink r:id="rId3037" w:tooltip="N-NFP 5503: chērai -- A widow." w:history="1">
              <w:r w:rsidRPr="002E139A">
                <w:rPr>
                  <w:rStyle w:val="Hyperlink"/>
                  <w:rFonts w:ascii="Palatino Linotype" w:hAnsi="Palatino Linotype"/>
                  <w:sz w:val="18"/>
                  <w:szCs w:val="18"/>
                </w:rPr>
                <w:t>(widows)</w:t>
              </w:r>
            </w:hyperlink>
            <w:r w:rsidRPr="002E139A">
              <w:rPr>
                <w:rStyle w:val="red1"/>
                <w:rFonts w:ascii="Palatino Linotype" w:hAnsi="Palatino Linotype"/>
                <w:color w:val="auto"/>
                <w:sz w:val="18"/>
                <w:szCs w:val="18"/>
              </w:rPr>
              <w:t xml:space="preserve"> ἦσαν </w:t>
            </w:r>
            <w:hyperlink r:id="rId3038" w:tooltip="V-IIA-3P 1510: ēsan -- To be, exist." w:history="1">
              <w:r w:rsidRPr="002E139A">
                <w:rPr>
                  <w:rStyle w:val="Hyperlink"/>
                  <w:rFonts w:ascii="Palatino Linotype" w:hAnsi="Palatino Linotype"/>
                  <w:sz w:val="18"/>
                  <w:szCs w:val="18"/>
                </w:rPr>
                <w:t>(there were)</w:t>
              </w:r>
            </w:hyperlink>
            <w:r w:rsidRPr="002E139A">
              <w:rPr>
                <w:rStyle w:val="red1"/>
                <w:rFonts w:ascii="Palatino Linotype" w:hAnsi="Palatino Linotype"/>
                <w:color w:val="auto"/>
                <w:sz w:val="18"/>
                <w:szCs w:val="18"/>
              </w:rPr>
              <w:t xml:space="preserve"> ἐν </w:t>
            </w:r>
            <w:hyperlink r:id="rId3039"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ταῖς </w:t>
            </w:r>
            <w:hyperlink r:id="rId3040" w:tooltip="Art-DFP 3588: ta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ἡμέραις </w:t>
            </w:r>
            <w:hyperlink r:id="rId3041" w:tooltip="N-DFP 2250: hēmerais -- A day, the period from sunrise to sunset." w:history="1">
              <w:r w:rsidRPr="002E139A">
                <w:rPr>
                  <w:rStyle w:val="Hyperlink"/>
                  <w:rFonts w:ascii="Palatino Linotype" w:hAnsi="Palatino Linotype"/>
                  <w:sz w:val="18"/>
                  <w:szCs w:val="18"/>
                </w:rPr>
                <w:t>(days)</w:t>
              </w:r>
            </w:hyperlink>
            <w:r w:rsidRPr="002E139A">
              <w:rPr>
                <w:rStyle w:val="red1"/>
                <w:rFonts w:ascii="Palatino Linotype" w:hAnsi="Palatino Linotype"/>
                <w:color w:val="auto"/>
                <w:sz w:val="18"/>
                <w:szCs w:val="18"/>
              </w:rPr>
              <w:t xml:space="preserve"> Ἠλίου </w:t>
            </w:r>
            <w:hyperlink r:id="rId3042" w:tooltip="N-GMS 2243: Ēliou -- Elijah, the prophet." w:history="1">
              <w:r w:rsidRPr="002E139A">
                <w:rPr>
                  <w:rStyle w:val="Hyperlink"/>
                  <w:rFonts w:ascii="Palatino Linotype" w:hAnsi="Palatino Linotype"/>
                  <w:sz w:val="18"/>
                  <w:szCs w:val="18"/>
                </w:rPr>
                <w:t>(of Elijah)</w:t>
              </w:r>
            </w:hyperlink>
            <w:r w:rsidRPr="002E139A">
              <w:rPr>
                <w:rStyle w:val="red1"/>
                <w:rFonts w:ascii="Palatino Linotype" w:hAnsi="Palatino Linotype"/>
                <w:color w:val="auto"/>
                <w:sz w:val="18"/>
                <w:szCs w:val="18"/>
              </w:rPr>
              <w:t xml:space="preserve"> ἐν </w:t>
            </w:r>
            <w:hyperlink r:id="rId3043"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3044"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Ἰσραήλ </w:t>
            </w:r>
            <w:hyperlink r:id="rId3045" w:tooltip="N-DMS 2474: Israēl -- (Hebrew), Israel, surname of Jacob, then the Jewish people, the people of God." w:history="1">
              <w:r w:rsidRPr="002E139A">
                <w:rPr>
                  <w:rStyle w:val="Hyperlink"/>
                  <w:rFonts w:ascii="Palatino Linotype" w:hAnsi="Palatino Linotype"/>
                  <w:sz w:val="18"/>
                  <w:szCs w:val="18"/>
                </w:rPr>
                <w:t>(Israel)</w:t>
              </w:r>
            </w:hyperlink>
            <w:r w:rsidRPr="002E139A">
              <w:rPr>
                <w:rStyle w:val="red1"/>
                <w:rFonts w:ascii="Palatino Linotype" w:hAnsi="Palatino Linotype"/>
                <w:color w:val="auto"/>
                <w:sz w:val="18"/>
                <w:szCs w:val="18"/>
              </w:rPr>
              <w:t>, ὅτε </w:t>
            </w:r>
            <w:hyperlink r:id="rId3046" w:tooltip="Adv 3753: hote -- When, at which time."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ἐκλείσθη </w:t>
            </w:r>
            <w:hyperlink r:id="rId3047" w:tooltip="V-AIP-3S 2808: ekleisthē -- To shut, shut up." w:history="1">
              <w:r w:rsidRPr="002E139A">
                <w:rPr>
                  <w:rStyle w:val="Hyperlink"/>
                  <w:rFonts w:ascii="Palatino Linotype" w:hAnsi="Palatino Linotype"/>
                  <w:sz w:val="18"/>
                  <w:szCs w:val="18"/>
                </w:rPr>
                <w:t>(was shut up)</w:t>
              </w:r>
            </w:hyperlink>
            <w:r w:rsidRPr="002E139A">
              <w:rPr>
                <w:rStyle w:val="red1"/>
                <w:rFonts w:ascii="Palatino Linotype" w:hAnsi="Palatino Linotype"/>
                <w:color w:val="auto"/>
                <w:sz w:val="18"/>
                <w:szCs w:val="18"/>
              </w:rPr>
              <w:t xml:space="preserve"> ὁ </w:t>
            </w:r>
            <w:hyperlink r:id="rId3048"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οὐρανὸς </w:t>
            </w:r>
            <w:hyperlink r:id="rId3049" w:tooltip="N-NMS 3772: ouranos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Style w:val="red1"/>
                <w:rFonts w:ascii="Palatino Linotype" w:hAnsi="Palatino Linotype"/>
                <w:color w:val="auto"/>
                <w:sz w:val="18"/>
                <w:szCs w:val="18"/>
              </w:rPr>
              <w:t xml:space="preserve"> ἐπὶ </w:t>
            </w:r>
            <w:hyperlink r:id="rId3050" w:tooltip="Prep 1909: epi -- On, to, against, on the basis of, at."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ἔτη </w:t>
            </w:r>
            <w:hyperlink r:id="rId3051" w:tooltip="N-ANP 2094: etē -- A year." w:history="1">
              <w:r w:rsidRPr="002E139A">
                <w:rPr>
                  <w:rStyle w:val="Hyperlink"/>
                  <w:rFonts w:ascii="Palatino Linotype" w:hAnsi="Palatino Linotype"/>
                  <w:sz w:val="18"/>
                  <w:szCs w:val="18"/>
                </w:rPr>
                <w:t>(years)</w:t>
              </w:r>
            </w:hyperlink>
            <w:r w:rsidRPr="002E139A">
              <w:rPr>
                <w:rStyle w:val="red1"/>
                <w:rFonts w:ascii="Palatino Linotype" w:hAnsi="Palatino Linotype"/>
                <w:color w:val="auto"/>
                <w:sz w:val="18"/>
                <w:szCs w:val="18"/>
              </w:rPr>
              <w:t xml:space="preserve"> τρία </w:t>
            </w:r>
            <w:hyperlink r:id="rId3052" w:tooltip="Adj-ANP 5140: tria -- Three." w:history="1">
              <w:r w:rsidRPr="002E139A">
                <w:rPr>
                  <w:rStyle w:val="Hyperlink"/>
                  <w:rFonts w:ascii="Palatino Linotype" w:hAnsi="Palatino Linotype"/>
                  <w:sz w:val="18"/>
                  <w:szCs w:val="18"/>
                </w:rPr>
                <w:t>(three)</w:t>
              </w:r>
            </w:hyperlink>
            <w:r w:rsidRPr="002E139A">
              <w:rPr>
                <w:rStyle w:val="red1"/>
                <w:rFonts w:ascii="Palatino Linotype" w:hAnsi="Palatino Linotype"/>
                <w:color w:val="auto"/>
                <w:sz w:val="18"/>
                <w:szCs w:val="18"/>
              </w:rPr>
              <w:t xml:space="preserve"> καὶ </w:t>
            </w:r>
            <w:hyperlink r:id="rId305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μῆνας </w:t>
            </w:r>
            <w:hyperlink r:id="rId3054" w:tooltip="N-AMP 3376: mēnas -- A (lunar) month." w:history="1">
              <w:r w:rsidRPr="002E139A">
                <w:rPr>
                  <w:rStyle w:val="Hyperlink"/>
                  <w:rFonts w:ascii="Palatino Linotype" w:hAnsi="Palatino Linotype"/>
                  <w:sz w:val="18"/>
                  <w:szCs w:val="18"/>
                </w:rPr>
                <w:t>(months)</w:t>
              </w:r>
            </w:hyperlink>
            <w:r w:rsidRPr="002E139A">
              <w:rPr>
                <w:rStyle w:val="red1"/>
                <w:rFonts w:ascii="Palatino Linotype" w:hAnsi="Palatino Linotype"/>
                <w:color w:val="auto"/>
                <w:sz w:val="18"/>
                <w:szCs w:val="18"/>
              </w:rPr>
              <w:t xml:space="preserve"> ἕξ </w:t>
            </w:r>
            <w:hyperlink r:id="rId3055" w:tooltip="Adj-AMP 1803: hex -- Six." w:history="1">
              <w:r w:rsidRPr="002E139A">
                <w:rPr>
                  <w:rStyle w:val="Hyperlink"/>
                  <w:rFonts w:ascii="Palatino Linotype" w:hAnsi="Palatino Linotype"/>
                  <w:sz w:val="18"/>
                  <w:szCs w:val="18"/>
                </w:rPr>
                <w:t>(six)</w:t>
              </w:r>
            </w:hyperlink>
            <w:r w:rsidRPr="002E139A">
              <w:rPr>
                <w:rStyle w:val="red1"/>
                <w:rFonts w:ascii="Palatino Linotype" w:hAnsi="Palatino Linotype"/>
                <w:color w:val="auto"/>
                <w:sz w:val="18"/>
                <w:szCs w:val="18"/>
              </w:rPr>
              <w:t>, ὡς </w:t>
            </w:r>
            <w:hyperlink r:id="rId3056" w:tooltip="Adv 5613: hōs -- As, like as, about, as it were, according as, how, when, while, as soon as, so that."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ἐγένετο </w:t>
            </w:r>
            <w:hyperlink r:id="rId3057" w:tooltip="V-AIM-3S 1096: egeneto -- To come into being, to be born, become, come about, happen." w:history="1">
              <w:r w:rsidRPr="002E139A">
                <w:rPr>
                  <w:rStyle w:val="Hyperlink"/>
                  <w:rFonts w:ascii="Palatino Linotype" w:hAnsi="Palatino Linotype"/>
                  <w:sz w:val="18"/>
                  <w:szCs w:val="18"/>
                </w:rPr>
                <w:t>(there was)</w:t>
              </w:r>
            </w:hyperlink>
            <w:r w:rsidRPr="002E139A">
              <w:rPr>
                <w:rStyle w:val="red1"/>
                <w:rFonts w:ascii="Palatino Linotype" w:hAnsi="Palatino Linotype"/>
                <w:color w:val="auto"/>
                <w:sz w:val="18"/>
                <w:szCs w:val="18"/>
              </w:rPr>
              <w:t xml:space="preserve"> λιμὸς </w:t>
            </w:r>
            <w:hyperlink r:id="rId3058" w:tooltip="N-NMS 3042: limos -- A famine, hunger." w:history="1">
              <w:r w:rsidRPr="002E139A">
                <w:rPr>
                  <w:rStyle w:val="Hyperlink"/>
                  <w:rFonts w:ascii="Palatino Linotype" w:hAnsi="Palatino Linotype"/>
                  <w:sz w:val="18"/>
                  <w:szCs w:val="18"/>
                </w:rPr>
                <w:t>(a famine)</w:t>
              </w:r>
            </w:hyperlink>
            <w:r w:rsidRPr="002E139A">
              <w:rPr>
                <w:rStyle w:val="red1"/>
                <w:rFonts w:ascii="Palatino Linotype" w:hAnsi="Palatino Linotype"/>
                <w:color w:val="auto"/>
                <w:sz w:val="18"/>
                <w:szCs w:val="18"/>
              </w:rPr>
              <w:t xml:space="preserve"> μέγας </w:t>
            </w:r>
            <w:hyperlink r:id="rId3059" w:tooltip="Adj-NMS 3173: megas -- Large, great, in the widest sense." w:history="1">
              <w:r w:rsidRPr="002E139A">
                <w:rPr>
                  <w:rStyle w:val="Hyperlink"/>
                  <w:rFonts w:ascii="Palatino Linotype" w:hAnsi="Palatino Linotype"/>
                  <w:sz w:val="18"/>
                  <w:szCs w:val="18"/>
                </w:rPr>
                <w:t>(great)</w:t>
              </w:r>
            </w:hyperlink>
            <w:r w:rsidRPr="002E139A">
              <w:rPr>
                <w:rStyle w:val="red1"/>
                <w:rFonts w:ascii="Palatino Linotype" w:hAnsi="Palatino Linotype"/>
                <w:color w:val="auto"/>
                <w:sz w:val="18"/>
                <w:szCs w:val="18"/>
              </w:rPr>
              <w:t xml:space="preserve"> ἐπὶ </w:t>
            </w:r>
            <w:hyperlink r:id="rId3060" w:tooltip="Prep 1909: epi -- On, to, against, on the basis of, at." w:history="1">
              <w:r w:rsidRPr="002E139A">
                <w:rPr>
                  <w:rStyle w:val="Hyperlink"/>
                  <w:rFonts w:ascii="Palatino Linotype" w:hAnsi="Palatino Linotype"/>
                  <w:sz w:val="18"/>
                  <w:szCs w:val="18"/>
                </w:rPr>
                <w:t>(upon)</w:t>
              </w:r>
            </w:hyperlink>
            <w:r w:rsidRPr="002E139A">
              <w:rPr>
                <w:rStyle w:val="red1"/>
                <w:rFonts w:ascii="Palatino Linotype" w:hAnsi="Palatino Linotype"/>
                <w:color w:val="auto"/>
                <w:sz w:val="18"/>
                <w:szCs w:val="18"/>
              </w:rPr>
              <w:t xml:space="preserve"> πᾶσαν </w:t>
            </w:r>
            <w:hyperlink r:id="rId3061" w:tooltip="Adj-AFS 3956: pasan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τὴν </w:t>
            </w:r>
            <w:hyperlink r:id="rId3062"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γῆν </w:t>
            </w:r>
            <w:hyperlink r:id="rId3063" w:tooltip="N-AFS 1093: gēn -- The earth, soil, land, region, country, inhabitants of a region." w:history="1">
              <w:r w:rsidRPr="002E139A">
                <w:rPr>
                  <w:rStyle w:val="Hyperlink"/>
                  <w:rFonts w:ascii="Palatino Linotype" w:hAnsi="Palatino Linotype"/>
                  <w:sz w:val="18"/>
                  <w:szCs w:val="18"/>
                </w:rPr>
                <w:t>(land)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4:25</w:t>
            </w:r>
            <w:r w:rsidR="00DF0719">
              <w:rPr>
                <w:sz w:val="18"/>
                <w:szCs w:val="18"/>
              </w:rPr>
              <w:t xml:space="preserve"> </w:t>
            </w:r>
            <w:r w:rsidRPr="00BC20FD">
              <w:rPr>
                <w:sz w:val="18"/>
                <w:szCs w:val="18"/>
              </w:rPr>
              <w:t xml:space="preserve">But I tell you </w:t>
            </w:r>
            <w:r w:rsidRPr="000E1B26">
              <w:rPr>
                <w:b/>
                <w:sz w:val="18"/>
                <w:szCs w:val="18"/>
                <w:u w:val="single"/>
              </w:rPr>
              <w:t>of a</w:t>
            </w:r>
            <w:r w:rsidRPr="00BC20FD">
              <w:rPr>
                <w:sz w:val="18"/>
                <w:szCs w:val="18"/>
              </w:rPr>
              <w:t xml:space="preserve"> truth, </w:t>
            </w:r>
            <w:r w:rsidRPr="00991BEB">
              <w:rPr>
                <w:sz w:val="18"/>
                <w:szCs w:val="18"/>
              </w:rPr>
              <w:t xml:space="preserve">many widows were in Israel in the </w:t>
            </w:r>
            <w:r w:rsidRPr="00991BEB">
              <w:rPr>
                <w:sz w:val="18"/>
                <w:szCs w:val="18"/>
              </w:rPr>
              <w:lastRenderedPageBreak/>
              <w:t xml:space="preserve">days of Elias, when the heaven was shut up three years and six months, </w:t>
            </w:r>
            <w:r w:rsidRPr="00991BEB">
              <w:rPr>
                <w:b/>
                <w:sz w:val="18"/>
                <w:szCs w:val="18"/>
                <w:u w:val="single"/>
              </w:rPr>
              <w:t>when</w:t>
            </w:r>
            <w:r w:rsidRPr="00991BEB">
              <w:rPr>
                <w:sz w:val="18"/>
                <w:szCs w:val="18"/>
              </w:rPr>
              <w:t xml:space="preserve"> great famine was throughout all the land;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4:26 But unto none of them was Elias sent, save unto Sarepta of Sidon, unto a woman </w:t>
            </w:r>
            <w:r w:rsidRPr="000E1B26">
              <w:rPr>
                <w:b/>
                <w:sz w:val="18"/>
                <w:szCs w:val="18"/>
                <w:u w:val="single"/>
              </w:rPr>
              <w:t>who</w:t>
            </w:r>
            <w:r w:rsidRPr="00BC20FD">
              <w:rPr>
                <w:sz w:val="18"/>
                <w:szCs w:val="18"/>
              </w:rPr>
              <w:t xml:space="preserve"> was a widow.</w:t>
            </w:r>
          </w:p>
        </w:tc>
        <w:tc>
          <w:tcPr>
            <w:tcW w:w="5330" w:type="dxa"/>
          </w:tcPr>
          <w:p w:rsidR="008802DF" w:rsidRPr="002E139A" w:rsidRDefault="008802D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Style w:val="red1"/>
                <w:rFonts w:ascii="Palatino Linotype" w:hAnsi="Palatino Linotype"/>
                <w:color w:val="auto"/>
                <w:sz w:val="18"/>
                <w:szCs w:val="18"/>
              </w:rPr>
              <w:t>καὶ </w:t>
            </w:r>
            <w:hyperlink r:id="rId306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πρὸς </w:t>
            </w:r>
            <w:hyperlink r:id="rId3065" w:tooltip="Prep 4314: pros -- To, towards, with."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οὐδεμίαν </w:t>
            </w:r>
            <w:hyperlink r:id="rId3066" w:tooltip="Adj-AFS 3762: oudemian -- No one, none, nothing." w:history="1">
              <w:r w:rsidRPr="002E139A">
                <w:rPr>
                  <w:rStyle w:val="Hyperlink"/>
                  <w:rFonts w:ascii="Palatino Linotype" w:hAnsi="Palatino Linotype"/>
                  <w:sz w:val="18"/>
                  <w:szCs w:val="18"/>
                </w:rPr>
                <w:t>(none)</w:t>
              </w:r>
            </w:hyperlink>
            <w:r w:rsidRPr="002E139A">
              <w:rPr>
                <w:rStyle w:val="red1"/>
                <w:rFonts w:ascii="Palatino Linotype" w:hAnsi="Palatino Linotype"/>
                <w:color w:val="auto"/>
                <w:sz w:val="18"/>
                <w:szCs w:val="18"/>
              </w:rPr>
              <w:t xml:space="preserve"> αὐτῶν </w:t>
            </w:r>
            <w:hyperlink r:id="rId3067" w:tooltip="PPro-GF3P 846: autōn -- He, she, it, they, them, same." w:history="1">
              <w:r w:rsidRPr="002E139A">
                <w:rPr>
                  <w:rStyle w:val="Hyperlink"/>
                  <w:rFonts w:ascii="Palatino Linotype" w:hAnsi="Palatino Linotype"/>
                  <w:sz w:val="18"/>
                  <w:szCs w:val="18"/>
                </w:rPr>
                <w:t>(of them)</w:t>
              </w:r>
            </w:hyperlink>
            <w:r w:rsidRPr="002E139A">
              <w:rPr>
                <w:rStyle w:val="red1"/>
                <w:rFonts w:ascii="Palatino Linotype" w:hAnsi="Palatino Linotype"/>
                <w:color w:val="auto"/>
                <w:sz w:val="18"/>
                <w:szCs w:val="18"/>
              </w:rPr>
              <w:t xml:space="preserve"> ἐπέμφθη </w:t>
            </w:r>
            <w:hyperlink r:id="rId3068" w:tooltip="V-AIP-3S 3992: epemphthē -- To send, transmit, permit to go, put forth." w:history="1">
              <w:r w:rsidRPr="002E139A">
                <w:rPr>
                  <w:rStyle w:val="Hyperlink"/>
                  <w:rFonts w:ascii="Palatino Linotype" w:hAnsi="Palatino Linotype"/>
                  <w:sz w:val="18"/>
                  <w:szCs w:val="18"/>
                </w:rPr>
                <w:t>(was sent)</w:t>
              </w:r>
            </w:hyperlink>
            <w:r w:rsidRPr="002E139A">
              <w:rPr>
                <w:rStyle w:val="red1"/>
                <w:rFonts w:ascii="Palatino Linotype" w:hAnsi="Palatino Linotype"/>
                <w:color w:val="auto"/>
                <w:sz w:val="18"/>
                <w:szCs w:val="18"/>
              </w:rPr>
              <w:t xml:space="preserve"> Ἠλίας </w:t>
            </w:r>
            <w:hyperlink r:id="rId3069" w:tooltip="N-NMS 2243: Ēlias -- Elijah, the prophet." w:history="1">
              <w:r w:rsidRPr="002E139A">
                <w:rPr>
                  <w:rStyle w:val="Hyperlink"/>
                  <w:rFonts w:ascii="Palatino Linotype" w:hAnsi="Palatino Linotype"/>
                  <w:sz w:val="18"/>
                  <w:szCs w:val="18"/>
                </w:rPr>
                <w:t>(Elijah)</w:t>
              </w:r>
            </w:hyperlink>
            <w:r w:rsidRPr="002E139A">
              <w:rPr>
                <w:rStyle w:val="red1"/>
                <w:rFonts w:ascii="Palatino Linotype" w:hAnsi="Palatino Linotype"/>
                <w:color w:val="auto"/>
                <w:sz w:val="18"/>
                <w:szCs w:val="18"/>
              </w:rPr>
              <w:t>, εἰ </w:t>
            </w:r>
            <w:hyperlink r:id="rId3070"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μὴ </w:t>
            </w:r>
            <w:hyperlink r:id="rId3071"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εἰς </w:t>
            </w:r>
            <w:hyperlink r:id="rId3072"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Σάρεπτα </w:t>
            </w:r>
            <w:hyperlink r:id="rId3073" w:tooltip="N-ANP 4558: Sarepta -- Zarephath, a town in the district of Sidon in Phoenicia." w:history="1">
              <w:r w:rsidRPr="002E139A">
                <w:rPr>
                  <w:rStyle w:val="Hyperlink"/>
                  <w:rFonts w:ascii="Palatino Linotype" w:hAnsi="Palatino Linotype"/>
                  <w:sz w:val="18"/>
                  <w:szCs w:val="18"/>
                </w:rPr>
                <w:t>(Zarephath)</w:t>
              </w:r>
            </w:hyperlink>
            <w:r w:rsidRPr="002E139A">
              <w:rPr>
                <w:rStyle w:val="red1"/>
                <w:rFonts w:ascii="Palatino Linotype" w:hAnsi="Palatino Linotype"/>
                <w:color w:val="auto"/>
                <w:sz w:val="18"/>
                <w:szCs w:val="18"/>
              </w:rPr>
              <w:t xml:space="preserve"> τῆς </w:t>
            </w:r>
            <w:hyperlink r:id="rId3074"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Σιδωνίας </w:t>
            </w:r>
            <w:hyperlink r:id="rId3075" w:tooltip="N-GFS 4606: Sidōnias -- Sidonian, inhabitant of Sidon." w:history="1">
              <w:r w:rsidRPr="002E139A">
                <w:rPr>
                  <w:rStyle w:val="Hyperlink"/>
                  <w:rFonts w:ascii="Palatino Linotype" w:hAnsi="Palatino Linotype"/>
                  <w:sz w:val="18"/>
                  <w:szCs w:val="18"/>
                </w:rPr>
                <w:t>(of Sidon)</w:t>
              </w:r>
            </w:hyperlink>
            <w:r w:rsidRPr="002E139A">
              <w:rPr>
                <w:rStyle w:val="red1"/>
                <w:rFonts w:ascii="Palatino Linotype" w:hAnsi="Palatino Linotype"/>
                <w:color w:val="auto"/>
                <w:sz w:val="18"/>
                <w:szCs w:val="18"/>
              </w:rPr>
              <w:t>, πρὸς </w:t>
            </w:r>
            <w:hyperlink r:id="rId3076" w:tooltip="Prep 4314: pros -- To, towards, with."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γυναῖκα </w:t>
            </w:r>
            <w:hyperlink r:id="rId3077" w:tooltip="N-AFS 1135: gynaika -- A woman, wife, my lady." w:history="1">
              <w:r w:rsidRPr="002E139A">
                <w:rPr>
                  <w:rStyle w:val="Hyperlink"/>
                  <w:rFonts w:ascii="Palatino Linotype" w:hAnsi="Palatino Linotype"/>
                  <w:sz w:val="18"/>
                  <w:szCs w:val="18"/>
                </w:rPr>
                <w:t>(a woman)</w:t>
              </w:r>
            </w:hyperlink>
            <w:r w:rsidRPr="002E139A">
              <w:rPr>
                <w:rStyle w:val="red1"/>
                <w:rFonts w:ascii="Palatino Linotype" w:hAnsi="Palatino Linotype"/>
                <w:color w:val="auto"/>
                <w:sz w:val="18"/>
                <w:szCs w:val="18"/>
              </w:rPr>
              <w:t>, χήραν </w:t>
            </w:r>
            <w:hyperlink r:id="rId3078" w:tooltip="Adj-AFS 5503: chēran -- A widow." w:history="1">
              <w:r w:rsidRPr="002E139A">
                <w:rPr>
                  <w:rStyle w:val="Hyperlink"/>
                  <w:rFonts w:ascii="Palatino Linotype" w:hAnsi="Palatino Linotype"/>
                  <w:sz w:val="18"/>
                  <w:szCs w:val="18"/>
                </w:rPr>
                <w:t>(a widow)</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4:26</w:t>
            </w:r>
            <w:r w:rsidR="00DF0719">
              <w:rPr>
                <w:sz w:val="18"/>
                <w:szCs w:val="18"/>
              </w:rPr>
              <w:t xml:space="preserve"> </w:t>
            </w:r>
            <w:r w:rsidRPr="00BC20FD">
              <w:rPr>
                <w:sz w:val="18"/>
                <w:szCs w:val="18"/>
              </w:rPr>
              <w:t xml:space="preserve">But unto none of them was Elias sent, save unto Sarepta, </w:t>
            </w:r>
            <w:r w:rsidRPr="000E1B26">
              <w:rPr>
                <w:b/>
                <w:sz w:val="18"/>
                <w:szCs w:val="18"/>
                <w:u w:val="single"/>
              </w:rPr>
              <w:t>a city</w:t>
            </w:r>
            <w:r w:rsidRPr="00BC20FD">
              <w:rPr>
                <w:sz w:val="18"/>
                <w:szCs w:val="18"/>
              </w:rPr>
              <w:t xml:space="preserve"> of Sidon, unto a woman </w:t>
            </w:r>
            <w:r w:rsidRPr="000E1B26">
              <w:rPr>
                <w:b/>
                <w:sz w:val="18"/>
                <w:szCs w:val="18"/>
                <w:u w:val="single"/>
              </w:rPr>
              <w:t>that</w:t>
            </w:r>
            <w:r w:rsidRPr="00BC20FD">
              <w:rPr>
                <w:sz w:val="18"/>
                <w:szCs w:val="18"/>
              </w:rPr>
              <w:t xml:space="preserve"> was a widow.</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4:27 And many lepers were in Israel in the time of Eliseus, the prophet; and none of them </w:t>
            </w:r>
            <w:r w:rsidRPr="000E1B26">
              <w:rPr>
                <w:b/>
                <w:sz w:val="18"/>
                <w:szCs w:val="18"/>
                <w:u w:val="single"/>
              </w:rPr>
              <w:t>were</w:t>
            </w:r>
            <w:r w:rsidRPr="00BC20FD">
              <w:rPr>
                <w:sz w:val="18"/>
                <w:szCs w:val="18"/>
              </w:rPr>
              <w:t xml:space="preserve"> cleansed, </w:t>
            </w:r>
            <w:r w:rsidRPr="000E1B26">
              <w:rPr>
                <w:b/>
                <w:sz w:val="18"/>
                <w:szCs w:val="18"/>
                <w:u w:val="single"/>
              </w:rPr>
              <w:t>save</w:t>
            </w:r>
            <w:r w:rsidRPr="00BC20FD">
              <w:rPr>
                <w:sz w:val="18"/>
                <w:szCs w:val="18"/>
              </w:rPr>
              <w:t xml:space="preserve"> Naaman, the Syrian.</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27</w:t>
            </w:r>
            <w:r w:rsidRPr="002E139A">
              <w:rPr>
                <w:rStyle w:val="reftext1"/>
                <w:sz w:val="18"/>
                <w:szCs w:val="18"/>
              </w:rPr>
              <w:t> </w:t>
            </w:r>
            <w:r w:rsidRPr="002E139A">
              <w:rPr>
                <w:rStyle w:val="red1"/>
                <w:rFonts w:ascii="Palatino Linotype" w:hAnsi="Palatino Linotype"/>
                <w:color w:val="auto"/>
                <w:sz w:val="18"/>
                <w:szCs w:val="18"/>
              </w:rPr>
              <w:t>καὶ </w:t>
            </w:r>
            <w:hyperlink r:id="rId307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πολλοὶ </w:t>
            </w:r>
            <w:hyperlink r:id="rId3080" w:tooltip="Adj-NMP 4183: polloi -- Much, many; often." w:history="1">
              <w:r w:rsidRPr="002E139A">
                <w:rPr>
                  <w:rStyle w:val="Hyperlink"/>
                  <w:rFonts w:ascii="Palatino Linotype" w:hAnsi="Palatino Linotype"/>
                  <w:sz w:val="18"/>
                  <w:szCs w:val="18"/>
                </w:rPr>
                <w:t>(many)</w:t>
              </w:r>
            </w:hyperlink>
            <w:r w:rsidRPr="002E139A">
              <w:rPr>
                <w:rStyle w:val="red1"/>
                <w:rFonts w:ascii="Palatino Linotype" w:hAnsi="Palatino Linotype"/>
                <w:color w:val="auto"/>
                <w:sz w:val="18"/>
                <w:szCs w:val="18"/>
              </w:rPr>
              <w:t xml:space="preserve"> λεπροὶ </w:t>
            </w:r>
            <w:hyperlink r:id="rId3081" w:tooltip="Adj-NMP 3015: leproi -- A leprous person, a leper." w:history="1">
              <w:r w:rsidRPr="002E139A">
                <w:rPr>
                  <w:rStyle w:val="Hyperlink"/>
                  <w:rFonts w:ascii="Palatino Linotype" w:hAnsi="Palatino Linotype"/>
                  <w:sz w:val="18"/>
                  <w:szCs w:val="18"/>
                </w:rPr>
                <w:t>(lepers)</w:t>
              </w:r>
            </w:hyperlink>
            <w:r w:rsidRPr="002E139A">
              <w:rPr>
                <w:rStyle w:val="red1"/>
                <w:rFonts w:ascii="Palatino Linotype" w:hAnsi="Palatino Linotype"/>
                <w:color w:val="auto"/>
                <w:sz w:val="18"/>
                <w:szCs w:val="18"/>
              </w:rPr>
              <w:t xml:space="preserve"> ἦσαν </w:t>
            </w:r>
            <w:hyperlink r:id="rId3082" w:tooltip="V-IIA-3P 1510: ēsan -- To be, exist." w:history="1">
              <w:r w:rsidRPr="002E139A">
                <w:rPr>
                  <w:rStyle w:val="Hyperlink"/>
                  <w:rFonts w:ascii="Palatino Linotype" w:hAnsi="Palatino Linotype"/>
                  <w:sz w:val="18"/>
                  <w:szCs w:val="18"/>
                </w:rPr>
                <w:t>(were)</w:t>
              </w:r>
            </w:hyperlink>
            <w:r w:rsidRPr="002E139A">
              <w:rPr>
                <w:rStyle w:val="red1"/>
                <w:rFonts w:ascii="Palatino Linotype" w:hAnsi="Palatino Linotype"/>
                <w:color w:val="auto"/>
                <w:sz w:val="18"/>
                <w:szCs w:val="18"/>
              </w:rPr>
              <w:t xml:space="preserve"> ἐν </w:t>
            </w:r>
            <w:hyperlink r:id="rId3083"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3084"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Ἰσραὴλ </w:t>
            </w:r>
            <w:hyperlink r:id="rId3085" w:tooltip="N-DMS 2474: Israēl -- (Hebrew), Israel, surname of Jacob, then the Jewish people, the people of God." w:history="1">
              <w:r w:rsidRPr="002E139A">
                <w:rPr>
                  <w:rStyle w:val="Hyperlink"/>
                  <w:rFonts w:ascii="Palatino Linotype" w:hAnsi="Palatino Linotype"/>
                  <w:sz w:val="18"/>
                  <w:szCs w:val="18"/>
                </w:rPr>
                <w:t>(Israel)</w:t>
              </w:r>
            </w:hyperlink>
            <w:r w:rsidRPr="002E139A">
              <w:rPr>
                <w:rStyle w:val="red1"/>
                <w:rFonts w:ascii="Palatino Linotype" w:hAnsi="Palatino Linotype"/>
                <w:color w:val="auto"/>
                <w:sz w:val="18"/>
                <w:szCs w:val="18"/>
              </w:rPr>
              <w:t xml:space="preserve"> ἐπὶ </w:t>
            </w:r>
            <w:hyperlink r:id="rId3086" w:tooltip="Prep 1909: epi -- On, to, against, on the basis of, at." w:history="1">
              <w:r w:rsidRPr="002E139A">
                <w:rPr>
                  <w:rStyle w:val="Hyperlink"/>
                  <w:rFonts w:ascii="Palatino Linotype" w:hAnsi="Palatino Linotype"/>
                  <w:sz w:val="18"/>
                  <w:szCs w:val="18"/>
                </w:rPr>
                <w:t>(in the time)</w:t>
              </w:r>
            </w:hyperlink>
            <w:r w:rsidRPr="002E139A">
              <w:rPr>
                <w:rStyle w:val="red1"/>
                <w:rFonts w:ascii="Palatino Linotype" w:hAnsi="Palatino Linotype"/>
                <w:color w:val="auto"/>
                <w:sz w:val="18"/>
                <w:szCs w:val="18"/>
              </w:rPr>
              <w:t xml:space="preserve"> Ἐλισαίου </w:t>
            </w:r>
            <w:hyperlink r:id="rId3087" w:tooltip="N-GMS 1666: Elisaiou -- Elisha." w:history="1">
              <w:r w:rsidRPr="002E139A">
                <w:rPr>
                  <w:rStyle w:val="Hyperlink"/>
                  <w:rFonts w:ascii="Palatino Linotype" w:hAnsi="Palatino Linotype"/>
                  <w:sz w:val="18"/>
                  <w:szCs w:val="18"/>
                </w:rPr>
                <w:t>(of Elisha)</w:t>
              </w:r>
            </w:hyperlink>
            <w:r w:rsidRPr="002E139A">
              <w:rPr>
                <w:rStyle w:val="red1"/>
                <w:rFonts w:ascii="Palatino Linotype" w:hAnsi="Palatino Linotype"/>
                <w:color w:val="auto"/>
                <w:sz w:val="18"/>
                <w:szCs w:val="18"/>
              </w:rPr>
              <w:t xml:space="preserve"> τοῦ </w:t>
            </w:r>
            <w:hyperlink r:id="rId3088" w:tooltip="Art-GM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προφήτου </w:t>
            </w:r>
            <w:hyperlink r:id="rId3089" w:tooltip="N-GMS 4396: prophētou -- A prophet, poet; a person gifted at expositing divine truth." w:history="1">
              <w:r w:rsidRPr="002E139A">
                <w:rPr>
                  <w:rStyle w:val="Hyperlink"/>
                  <w:rFonts w:ascii="Palatino Linotype" w:hAnsi="Palatino Linotype"/>
                  <w:sz w:val="18"/>
                  <w:szCs w:val="18"/>
                </w:rPr>
                <w:t>(prophet)</w:t>
              </w:r>
            </w:hyperlink>
            <w:r w:rsidRPr="002E139A">
              <w:rPr>
                <w:rStyle w:val="red1"/>
                <w:rFonts w:ascii="Palatino Linotype" w:hAnsi="Palatino Linotype"/>
                <w:color w:val="auto"/>
                <w:sz w:val="18"/>
                <w:szCs w:val="18"/>
              </w:rPr>
              <w:t>, καὶ </w:t>
            </w:r>
            <w:hyperlink r:id="rId309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οὐδεὶς </w:t>
            </w:r>
            <w:hyperlink r:id="rId3091" w:tooltip="Adj-NMS 3762: oudeis -- No one, none, nothing." w:history="1">
              <w:r w:rsidRPr="002E139A">
                <w:rPr>
                  <w:rStyle w:val="Hyperlink"/>
                  <w:rFonts w:ascii="Palatino Linotype" w:hAnsi="Palatino Linotype"/>
                  <w:sz w:val="18"/>
                  <w:szCs w:val="18"/>
                </w:rPr>
                <w:t>(none)</w:t>
              </w:r>
            </w:hyperlink>
            <w:r w:rsidRPr="002E139A">
              <w:rPr>
                <w:rStyle w:val="red1"/>
                <w:rFonts w:ascii="Palatino Linotype" w:hAnsi="Palatino Linotype"/>
                <w:color w:val="auto"/>
                <w:sz w:val="18"/>
                <w:szCs w:val="18"/>
              </w:rPr>
              <w:t xml:space="preserve"> αὐτῶν </w:t>
            </w:r>
            <w:hyperlink r:id="rId3092" w:tooltip="PPro-GM3P 846: autōn -- He, she, it, they, them, same." w:history="1">
              <w:r w:rsidRPr="002E139A">
                <w:rPr>
                  <w:rStyle w:val="Hyperlink"/>
                  <w:rFonts w:ascii="Palatino Linotype" w:hAnsi="Palatino Linotype"/>
                  <w:sz w:val="18"/>
                  <w:szCs w:val="18"/>
                </w:rPr>
                <w:t>(of them)</w:t>
              </w:r>
            </w:hyperlink>
            <w:r w:rsidRPr="002E139A">
              <w:rPr>
                <w:rStyle w:val="red1"/>
                <w:rFonts w:ascii="Palatino Linotype" w:hAnsi="Palatino Linotype"/>
                <w:color w:val="auto"/>
                <w:sz w:val="18"/>
                <w:szCs w:val="18"/>
              </w:rPr>
              <w:t xml:space="preserve"> ἐκαθαρίσθη </w:t>
            </w:r>
            <w:hyperlink r:id="rId3093" w:tooltip="V-AIP-3S 2511: ekatharisthē -- To cleanse, make clean, literally, ceremonially, or spiritually, according to context." w:history="1">
              <w:r w:rsidRPr="002E139A">
                <w:rPr>
                  <w:rStyle w:val="Hyperlink"/>
                  <w:rFonts w:ascii="Palatino Linotype" w:hAnsi="Palatino Linotype"/>
                  <w:sz w:val="18"/>
                  <w:szCs w:val="18"/>
                </w:rPr>
                <w:t>(was cleansed)</w:t>
              </w:r>
            </w:hyperlink>
            <w:r w:rsidRPr="002E139A">
              <w:rPr>
                <w:rStyle w:val="red1"/>
                <w:rFonts w:ascii="Palatino Linotype" w:hAnsi="Palatino Linotype"/>
                <w:color w:val="auto"/>
                <w:sz w:val="18"/>
                <w:szCs w:val="18"/>
              </w:rPr>
              <w:t>, εἰ </w:t>
            </w:r>
            <w:hyperlink r:id="rId3094"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μὴ </w:t>
            </w:r>
            <w:hyperlink r:id="rId3095"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Ναιμὰν </w:t>
            </w:r>
            <w:hyperlink r:id="rId3096" w:tooltip="N-NMS 3497: Naiman -- Naaman." w:history="1">
              <w:r w:rsidRPr="002E139A">
                <w:rPr>
                  <w:rStyle w:val="Hyperlink"/>
                  <w:rFonts w:ascii="Palatino Linotype" w:hAnsi="Palatino Linotype"/>
                  <w:sz w:val="18"/>
                  <w:szCs w:val="18"/>
                </w:rPr>
                <w:t>(Naaman)</w:t>
              </w:r>
            </w:hyperlink>
            <w:r w:rsidRPr="002E139A">
              <w:rPr>
                <w:rStyle w:val="red1"/>
                <w:rFonts w:ascii="Palatino Linotype" w:hAnsi="Palatino Linotype"/>
                <w:color w:val="auto"/>
                <w:sz w:val="18"/>
                <w:szCs w:val="18"/>
              </w:rPr>
              <w:t xml:space="preserve"> ὁ </w:t>
            </w:r>
            <w:hyperlink r:id="rId3097"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Σύρος </w:t>
            </w:r>
            <w:hyperlink r:id="rId3098" w:tooltip="N-NMS 4948: Syros -- Syrian, belonging to Syria." w:history="1">
              <w:r w:rsidRPr="002E139A">
                <w:rPr>
                  <w:rStyle w:val="Hyperlink"/>
                  <w:rFonts w:ascii="Palatino Linotype" w:hAnsi="Palatino Linotype"/>
                  <w:sz w:val="18"/>
                  <w:szCs w:val="18"/>
                </w:rPr>
                <w:t>(Syrian)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4:27</w:t>
            </w:r>
            <w:r w:rsidR="00DF0719">
              <w:rPr>
                <w:sz w:val="18"/>
                <w:szCs w:val="18"/>
              </w:rPr>
              <w:t xml:space="preserve"> </w:t>
            </w:r>
            <w:r w:rsidRPr="00BC20FD">
              <w:rPr>
                <w:sz w:val="18"/>
                <w:szCs w:val="18"/>
              </w:rPr>
              <w:t xml:space="preserve">And many lepers were in Israel in the time of Eliseus the prophet; and none of them </w:t>
            </w:r>
            <w:r w:rsidRPr="000E1B26">
              <w:rPr>
                <w:b/>
                <w:sz w:val="18"/>
                <w:szCs w:val="18"/>
                <w:u w:val="single"/>
              </w:rPr>
              <w:t>was</w:t>
            </w:r>
            <w:r w:rsidRPr="00BC20FD">
              <w:rPr>
                <w:sz w:val="18"/>
                <w:szCs w:val="18"/>
              </w:rPr>
              <w:t xml:space="preserve"> cleansed, </w:t>
            </w:r>
            <w:r w:rsidRPr="000E1B26">
              <w:rPr>
                <w:b/>
                <w:sz w:val="18"/>
                <w:szCs w:val="18"/>
                <w:u w:val="single"/>
              </w:rPr>
              <w:t>saving</w:t>
            </w:r>
            <w:r w:rsidRPr="00BC20FD">
              <w:rPr>
                <w:sz w:val="18"/>
                <w:szCs w:val="18"/>
              </w:rPr>
              <w:t xml:space="preserve"> Naaman the Syrian.</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4:28 And all they in the synagogue, when they heard these things, were filled with wrath,</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sz w:val="18"/>
                <w:szCs w:val="18"/>
              </w:rPr>
              <w:t>Καὶ </w:t>
            </w:r>
            <w:hyperlink r:id="rId309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ἐπλήσθησαν </w:t>
            </w:r>
            <w:hyperlink r:id="rId3100" w:tooltip="V-AIP-3P 4130: eplēsthēsan -- To fill, fulfill, complete." w:history="1">
              <w:r w:rsidRPr="002E139A">
                <w:rPr>
                  <w:rStyle w:val="Hyperlink"/>
                  <w:rFonts w:ascii="Palatino Linotype" w:hAnsi="Palatino Linotype"/>
                  <w:sz w:val="18"/>
                  <w:szCs w:val="18"/>
                </w:rPr>
                <w:t>(were filled)</w:t>
              </w:r>
            </w:hyperlink>
            <w:r w:rsidRPr="002E139A">
              <w:rPr>
                <w:rFonts w:ascii="Palatino Linotype" w:hAnsi="Palatino Linotype"/>
                <w:sz w:val="18"/>
                <w:szCs w:val="18"/>
              </w:rPr>
              <w:t xml:space="preserve"> πάντες </w:t>
            </w:r>
            <w:hyperlink r:id="rId3101"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θυμοῦ </w:t>
            </w:r>
            <w:hyperlink r:id="rId3102" w:tooltip="N-GMS 2372: thymou -- An outburst of passion, wrath." w:history="1">
              <w:r w:rsidRPr="002E139A">
                <w:rPr>
                  <w:rStyle w:val="Hyperlink"/>
                  <w:rFonts w:ascii="Palatino Linotype" w:hAnsi="Palatino Linotype"/>
                  <w:sz w:val="18"/>
                  <w:szCs w:val="18"/>
                </w:rPr>
                <w:t>(with anger)</w:t>
              </w:r>
            </w:hyperlink>
            <w:r w:rsidRPr="002E139A">
              <w:rPr>
                <w:rFonts w:ascii="Palatino Linotype" w:hAnsi="Palatino Linotype"/>
                <w:sz w:val="18"/>
                <w:szCs w:val="18"/>
              </w:rPr>
              <w:t xml:space="preserve"> ἐν </w:t>
            </w:r>
            <w:hyperlink r:id="rId310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3104"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συναγωγῇ </w:t>
            </w:r>
            <w:hyperlink r:id="rId3105" w:tooltip="N-DFS 4864: synagōgē -- An assembly, congregation, synagogue, either the place or the people gathered together in the place." w:history="1">
              <w:r w:rsidRPr="002E139A">
                <w:rPr>
                  <w:rStyle w:val="Hyperlink"/>
                  <w:rFonts w:ascii="Palatino Linotype" w:hAnsi="Palatino Linotype"/>
                  <w:sz w:val="18"/>
                  <w:szCs w:val="18"/>
                </w:rPr>
                <w:t>(synagogue)</w:t>
              </w:r>
            </w:hyperlink>
            <w:r w:rsidRPr="002E139A">
              <w:rPr>
                <w:rFonts w:ascii="Palatino Linotype" w:hAnsi="Palatino Linotype"/>
                <w:sz w:val="18"/>
                <w:szCs w:val="18"/>
              </w:rPr>
              <w:t>, ἀκούοντες </w:t>
            </w:r>
            <w:hyperlink r:id="rId3106" w:tooltip="V-PPA-NMP 191: akouontes -- To hear, listen, comprehend by hearing; pass: is heard, reported." w:history="1">
              <w:r w:rsidRPr="002E139A">
                <w:rPr>
                  <w:rStyle w:val="Hyperlink"/>
                  <w:rFonts w:ascii="Palatino Linotype" w:hAnsi="Palatino Linotype"/>
                  <w:sz w:val="18"/>
                  <w:szCs w:val="18"/>
                </w:rPr>
                <w:t>(hearing)</w:t>
              </w:r>
            </w:hyperlink>
            <w:r w:rsidRPr="002E139A">
              <w:rPr>
                <w:rFonts w:ascii="Palatino Linotype" w:hAnsi="Palatino Linotype"/>
                <w:sz w:val="18"/>
                <w:szCs w:val="18"/>
              </w:rPr>
              <w:t xml:space="preserve"> ταῦτα </w:t>
            </w:r>
            <w:hyperlink r:id="rId3107"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4:28</w:t>
            </w:r>
            <w:r w:rsidR="00DF0719">
              <w:rPr>
                <w:sz w:val="18"/>
                <w:szCs w:val="18"/>
              </w:rPr>
              <w:t xml:space="preserve"> </w:t>
            </w:r>
            <w:r w:rsidRPr="00BC20FD">
              <w:rPr>
                <w:sz w:val="18"/>
                <w:szCs w:val="18"/>
              </w:rPr>
              <w:t>And all they in the synagogue, when they heard these things, were filled with wrath,</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4:29 And rose up, and thrust him out of the city, and led him unto the brow of the hill, whereon </w:t>
            </w:r>
            <w:r w:rsidRPr="00DD1858">
              <w:rPr>
                <w:sz w:val="18"/>
                <w:szCs w:val="18"/>
              </w:rPr>
              <w:t>the</w:t>
            </w:r>
            <w:r w:rsidR="00DD1858" w:rsidRPr="00DD1858">
              <w:rPr>
                <w:sz w:val="18"/>
                <w:szCs w:val="18"/>
              </w:rPr>
              <w:t>ir</w:t>
            </w:r>
            <w:r w:rsidRPr="00BC20FD">
              <w:rPr>
                <w:sz w:val="18"/>
                <w:szCs w:val="18"/>
              </w:rPr>
              <w:t xml:space="preserve"> city was built, that they might cast him down headlong.</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καὶ </w:t>
            </w:r>
            <w:hyperlink r:id="rId310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ἀναστάντες </w:t>
            </w:r>
            <w:hyperlink r:id="rId3109" w:tooltip="V-APA-NMP 450: anastantes -- To raise up, set up; to rise from among (the) dead; to arise, appear." w:history="1">
              <w:r w:rsidRPr="002E139A">
                <w:rPr>
                  <w:rStyle w:val="Hyperlink"/>
                  <w:rFonts w:ascii="Palatino Linotype" w:hAnsi="Palatino Linotype"/>
                  <w:sz w:val="18"/>
                  <w:szCs w:val="18"/>
                </w:rPr>
                <w:t>(having risen up)</w:t>
              </w:r>
            </w:hyperlink>
            <w:r w:rsidRPr="002E139A">
              <w:rPr>
                <w:rFonts w:ascii="Palatino Linotype" w:hAnsi="Palatino Linotype"/>
                <w:sz w:val="18"/>
                <w:szCs w:val="18"/>
              </w:rPr>
              <w:t>, ἐξέβαλον </w:t>
            </w:r>
            <w:hyperlink r:id="rId3110" w:tooltip="V-AIA-3P 1544: exebalon -- To throw (cast, put) out; to banish; to bring forth, produce." w:history="1">
              <w:r w:rsidRPr="002E139A">
                <w:rPr>
                  <w:rStyle w:val="Hyperlink"/>
                  <w:rFonts w:ascii="Palatino Linotype" w:hAnsi="Palatino Linotype"/>
                  <w:sz w:val="18"/>
                  <w:szCs w:val="18"/>
                </w:rPr>
                <w:t>(they cast)</w:t>
              </w:r>
            </w:hyperlink>
            <w:r w:rsidRPr="002E139A">
              <w:rPr>
                <w:rFonts w:ascii="Palatino Linotype" w:hAnsi="Palatino Linotype"/>
                <w:sz w:val="18"/>
                <w:szCs w:val="18"/>
              </w:rPr>
              <w:t xml:space="preserve"> αὐτὸν </w:t>
            </w:r>
            <w:hyperlink r:id="rId311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ἔξω </w:t>
            </w:r>
            <w:hyperlink r:id="rId3112" w:tooltip="Prep 1854: exō -- Without, outside." w:history="1">
              <w:r w:rsidRPr="002E139A">
                <w:rPr>
                  <w:rStyle w:val="Hyperlink"/>
                  <w:rFonts w:ascii="Palatino Linotype" w:hAnsi="Palatino Linotype"/>
                  <w:sz w:val="18"/>
                  <w:szCs w:val="18"/>
                </w:rPr>
                <w:t>(out)</w:t>
              </w:r>
            </w:hyperlink>
            <w:r w:rsidRPr="002E139A">
              <w:rPr>
                <w:rFonts w:ascii="Palatino Linotype" w:hAnsi="Palatino Linotype"/>
                <w:sz w:val="18"/>
                <w:szCs w:val="18"/>
              </w:rPr>
              <w:t xml:space="preserve"> τῆς </w:t>
            </w:r>
            <w:hyperlink r:id="rId3113" w:tooltip="Art-GFS 3588: tēs -- The, the definite article."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πόλεως </w:t>
            </w:r>
            <w:hyperlink r:id="rId3114" w:tooltip="N-GFS 4172: poleōs -- A city, the inhabitants of a city." w:history="1">
              <w:r w:rsidRPr="002E139A">
                <w:rPr>
                  <w:rStyle w:val="Hyperlink"/>
                  <w:rFonts w:ascii="Palatino Linotype" w:hAnsi="Palatino Linotype"/>
                  <w:sz w:val="18"/>
                  <w:szCs w:val="18"/>
                </w:rPr>
                <w:t>(city)</w:t>
              </w:r>
            </w:hyperlink>
            <w:r w:rsidRPr="002E139A">
              <w:rPr>
                <w:rFonts w:ascii="Palatino Linotype" w:hAnsi="Palatino Linotype"/>
                <w:sz w:val="18"/>
                <w:szCs w:val="18"/>
              </w:rPr>
              <w:t xml:space="preserve"> καὶ </w:t>
            </w:r>
            <w:hyperlink r:id="rId311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ἤγαγον </w:t>
            </w:r>
            <w:hyperlink r:id="rId3116" w:tooltip="V-AIA-3P 71: ēgagon -- To lead, lead away, bring (a person, or animal), guide, spend a day, go." w:history="1">
              <w:r w:rsidRPr="002E139A">
                <w:rPr>
                  <w:rStyle w:val="Hyperlink"/>
                  <w:rFonts w:ascii="Palatino Linotype" w:hAnsi="Palatino Linotype"/>
                  <w:sz w:val="18"/>
                  <w:szCs w:val="18"/>
                </w:rPr>
                <w:t>(led)</w:t>
              </w:r>
            </w:hyperlink>
            <w:r w:rsidRPr="002E139A">
              <w:rPr>
                <w:rFonts w:ascii="Palatino Linotype" w:hAnsi="Palatino Linotype"/>
                <w:sz w:val="18"/>
                <w:szCs w:val="18"/>
              </w:rPr>
              <w:t xml:space="preserve"> αὐτὸν </w:t>
            </w:r>
            <w:hyperlink r:id="rId311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ἕως </w:t>
            </w:r>
            <w:hyperlink r:id="rId3118" w:tooltip="Prep 2193: heōs -- (a) conj: until, (b) prep: as far as, up to, as much as, until." w:history="1">
              <w:r w:rsidRPr="002E139A">
                <w:rPr>
                  <w:rStyle w:val="Hyperlink"/>
                  <w:rFonts w:ascii="Palatino Linotype" w:hAnsi="Palatino Linotype"/>
                  <w:sz w:val="18"/>
                  <w:szCs w:val="18"/>
                </w:rPr>
                <w:t>(unto)</w:t>
              </w:r>
            </w:hyperlink>
            <w:r w:rsidRPr="002E139A">
              <w:rPr>
                <w:rFonts w:ascii="Palatino Linotype" w:hAnsi="Palatino Linotype"/>
                <w:sz w:val="18"/>
                <w:szCs w:val="18"/>
              </w:rPr>
              <w:t xml:space="preserve"> ὀφρύος </w:t>
            </w:r>
            <w:hyperlink r:id="rId3119" w:tooltip="N-GFS 3790: ophryos -- The brow, a ridge (of a mountain)." w:history="1">
              <w:r w:rsidRPr="002E139A">
                <w:rPr>
                  <w:rStyle w:val="Hyperlink"/>
                  <w:rFonts w:ascii="Palatino Linotype" w:hAnsi="Palatino Linotype"/>
                  <w:sz w:val="18"/>
                  <w:szCs w:val="18"/>
                </w:rPr>
                <w:t>(brow)</w:t>
              </w:r>
            </w:hyperlink>
            <w:r w:rsidRPr="002E139A">
              <w:rPr>
                <w:rFonts w:ascii="Palatino Linotype" w:hAnsi="Palatino Linotype"/>
                <w:sz w:val="18"/>
                <w:szCs w:val="18"/>
              </w:rPr>
              <w:t xml:space="preserve"> τοῦ </w:t>
            </w:r>
            <w:hyperlink r:id="rId3120"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ὄρους </w:t>
            </w:r>
            <w:hyperlink r:id="rId3121" w:tooltip="N-GNS 3735: orous -- A mountain, hill." w:history="1">
              <w:r w:rsidRPr="002E139A">
                <w:rPr>
                  <w:rStyle w:val="Hyperlink"/>
                  <w:rFonts w:ascii="Palatino Linotype" w:hAnsi="Palatino Linotype"/>
                  <w:sz w:val="18"/>
                  <w:szCs w:val="18"/>
                </w:rPr>
                <w:t>(hill)</w:t>
              </w:r>
            </w:hyperlink>
            <w:r w:rsidRPr="002E139A">
              <w:rPr>
                <w:rFonts w:ascii="Palatino Linotype" w:hAnsi="Palatino Linotype"/>
                <w:sz w:val="18"/>
                <w:szCs w:val="18"/>
              </w:rPr>
              <w:t xml:space="preserve"> ἐφ’ </w:t>
            </w:r>
            <w:hyperlink r:id="rId3122" w:tooltip="Prep 1909: eph’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οὗ </w:t>
            </w:r>
            <w:hyperlink r:id="rId3123" w:tooltip="RelPro-GNS 3739: hou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ἡ </w:t>
            </w:r>
            <w:hyperlink r:id="rId3124"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πόλις </w:t>
            </w:r>
            <w:hyperlink r:id="rId3125" w:tooltip="N-NFS 4172: polis -- A city, the inhabitants of a city." w:history="1">
              <w:r w:rsidRPr="002E139A">
                <w:rPr>
                  <w:rStyle w:val="Hyperlink"/>
                  <w:rFonts w:ascii="Palatino Linotype" w:hAnsi="Palatino Linotype"/>
                  <w:sz w:val="18"/>
                  <w:szCs w:val="18"/>
                </w:rPr>
                <w:t>(town)</w:t>
              </w:r>
            </w:hyperlink>
            <w:r w:rsidRPr="002E139A">
              <w:rPr>
                <w:rFonts w:ascii="Palatino Linotype" w:hAnsi="Palatino Linotype"/>
                <w:sz w:val="18"/>
                <w:szCs w:val="18"/>
              </w:rPr>
              <w:t xml:space="preserve"> ᾠκοδόμητο </w:t>
            </w:r>
            <w:hyperlink r:id="rId3126" w:tooltip="V-LIM/P-3S 3618: ōkodomēto -- To erect a building, build; fig. of the building up of character: to build up, edify, encourage." w:history="1">
              <w:r w:rsidRPr="002E139A">
                <w:rPr>
                  <w:rStyle w:val="Hyperlink"/>
                  <w:rFonts w:ascii="Palatino Linotype" w:hAnsi="Palatino Linotype"/>
                  <w:sz w:val="18"/>
                  <w:szCs w:val="18"/>
                </w:rPr>
                <w:t>(had been built)</w:t>
              </w:r>
            </w:hyperlink>
            <w:r w:rsidRPr="002E139A">
              <w:rPr>
                <w:rFonts w:ascii="Palatino Linotype" w:hAnsi="Palatino Linotype"/>
                <w:sz w:val="18"/>
                <w:szCs w:val="18"/>
              </w:rPr>
              <w:t xml:space="preserve"> αὐτῶν </w:t>
            </w:r>
            <w:hyperlink r:id="rId3127"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ὥστε </w:t>
            </w:r>
            <w:hyperlink r:id="rId3128" w:tooltip="Conj 5620: hōste -- So that, therefore, so then, so as to." w:history="1">
              <w:r w:rsidRPr="002E139A">
                <w:rPr>
                  <w:rStyle w:val="Hyperlink"/>
                  <w:rFonts w:ascii="Palatino Linotype" w:hAnsi="Palatino Linotype"/>
                  <w:sz w:val="18"/>
                  <w:szCs w:val="18"/>
                </w:rPr>
                <w:t>(in order)</w:t>
              </w:r>
            </w:hyperlink>
            <w:r w:rsidRPr="002E139A">
              <w:rPr>
                <w:rFonts w:ascii="Palatino Linotype" w:hAnsi="Palatino Linotype"/>
                <w:sz w:val="18"/>
                <w:szCs w:val="18"/>
              </w:rPr>
              <w:t xml:space="preserve"> κατακρημνίσαι </w:t>
            </w:r>
            <w:hyperlink r:id="rId3129" w:tooltip="V-ANA 2630: katakrēmnisai -- To cast down headlong, throw over a precipice." w:history="1">
              <w:r w:rsidRPr="002E139A">
                <w:rPr>
                  <w:rStyle w:val="Hyperlink"/>
                  <w:rFonts w:ascii="Palatino Linotype" w:hAnsi="Palatino Linotype"/>
                  <w:sz w:val="18"/>
                  <w:szCs w:val="18"/>
                </w:rPr>
                <w:t>(to throw over)</w:t>
              </w:r>
            </w:hyperlink>
            <w:r w:rsidRPr="002E139A">
              <w:rPr>
                <w:rFonts w:ascii="Palatino Linotype" w:hAnsi="Palatino Linotype"/>
                <w:sz w:val="18"/>
                <w:szCs w:val="18"/>
              </w:rPr>
              <w:t xml:space="preserve"> αὐτόν </w:t>
            </w:r>
            <w:hyperlink r:id="rId313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4:29</w:t>
            </w:r>
            <w:r w:rsidR="00DF0719">
              <w:rPr>
                <w:sz w:val="18"/>
                <w:szCs w:val="18"/>
              </w:rPr>
              <w:t xml:space="preserve"> </w:t>
            </w:r>
            <w:r w:rsidRPr="00BC20FD">
              <w:rPr>
                <w:sz w:val="18"/>
                <w:szCs w:val="18"/>
              </w:rPr>
              <w:t xml:space="preserve">And rose up, and thrust him out of the city, and led him unto the brow of the hill whereon </w:t>
            </w:r>
            <w:r w:rsidRPr="00DD1858">
              <w:rPr>
                <w:sz w:val="18"/>
                <w:szCs w:val="18"/>
              </w:rPr>
              <w:t>their</w:t>
            </w:r>
            <w:r w:rsidRPr="00BC20FD">
              <w:rPr>
                <w:sz w:val="18"/>
                <w:szCs w:val="18"/>
              </w:rPr>
              <w:t xml:space="preserve"> city was built, that they might cast him down headlong.</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4:30 But he, passing through the midst of them, went his way,</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sz w:val="18"/>
                <w:szCs w:val="18"/>
              </w:rPr>
              <w:t>αὐτὸς </w:t>
            </w:r>
            <w:hyperlink r:id="rId3131"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δὲ </w:t>
            </w:r>
            <w:hyperlink r:id="rId3132"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διελθὼν </w:t>
            </w:r>
            <w:hyperlink r:id="rId3133" w:tooltip="V-APA-NMS 1330: dielthōn -- To pass through, spread (as a report)." w:history="1">
              <w:r w:rsidRPr="002E139A">
                <w:rPr>
                  <w:rStyle w:val="Hyperlink"/>
                  <w:rFonts w:ascii="Palatino Linotype" w:hAnsi="Palatino Linotype"/>
                  <w:sz w:val="18"/>
                  <w:szCs w:val="18"/>
                </w:rPr>
                <w:t>(having passed)</w:t>
              </w:r>
            </w:hyperlink>
            <w:r w:rsidRPr="002E139A">
              <w:rPr>
                <w:rFonts w:ascii="Palatino Linotype" w:hAnsi="Palatino Linotype"/>
                <w:sz w:val="18"/>
                <w:szCs w:val="18"/>
              </w:rPr>
              <w:t xml:space="preserve"> διὰ </w:t>
            </w:r>
            <w:hyperlink r:id="rId3134"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(through)</w:t>
              </w:r>
            </w:hyperlink>
            <w:r w:rsidRPr="002E139A">
              <w:rPr>
                <w:rFonts w:ascii="Palatino Linotype" w:hAnsi="Palatino Linotype"/>
                <w:sz w:val="18"/>
                <w:szCs w:val="18"/>
              </w:rPr>
              <w:t xml:space="preserve"> μέσου </w:t>
            </w:r>
            <w:hyperlink r:id="rId3135" w:tooltip="Adj-GNS 3319: mesou -- Middle, in the middle, between, in the midst of."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midst)</w:t>
              </w:r>
            </w:hyperlink>
            <w:r w:rsidRPr="002E139A">
              <w:rPr>
                <w:rFonts w:ascii="Palatino Linotype" w:hAnsi="Palatino Linotype"/>
                <w:sz w:val="18"/>
                <w:szCs w:val="18"/>
              </w:rPr>
              <w:t xml:space="preserve"> αὐτῶν </w:t>
            </w:r>
            <w:hyperlink r:id="rId3136"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ἐπορεύετο </w:t>
            </w:r>
            <w:hyperlink r:id="rId3137" w:tooltip="V-IIM/P-3S 4198: eporeueto -- To travel, journey, go, die." w:history="1">
              <w:r w:rsidRPr="002E139A">
                <w:rPr>
                  <w:rStyle w:val="Hyperlink"/>
                  <w:rFonts w:ascii="Palatino Linotype" w:hAnsi="Palatino Linotype"/>
                  <w:sz w:val="18"/>
                  <w:szCs w:val="18"/>
                </w:rPr>
                <w:t>(went away)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4:30</w:t>
            </w:r>
            <w:r w:rsidR="00DF0719">
              <w:rPr>
                <w:sz w:val="18"/>
                <w:szCs w:val="18"/>
              </w:rPr>
              <w:t xml:space="preserve"> </w:t>
            </w:r>
            <w:r w:rsidRPr="00BC20FD">
              <w:rPr>
                <w:sz w:val="18"/>
                <w:szCs w:val="18"/>
              </w:rPr>
              <w:t>But he passing through the midst of them went his way,</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4:31 And came down to Capernaum, a city of Galilee, and taught them on the Sabbath </w:t>
            </w:r>
            <w:r w:rsidRPr="00DD1858">
              <w:rPr>
                <w:sz w:val="18"/>
                <w:szCs w:val="18"/>
              </w:rPr>
              <w:t>day</w:t>
            </w:r>
            <w:r w:rsidR="00DD1858" w:rsidRPr="00DD1858">
              <w:rPr>
                <w:sz w:val="18"/>
                <w:szCs w:val="18"/>
              </w:rPr>
              <w:t>s</w:t>
            </w:r>
            <w:r w:rsidRPr="00BC20FD">
              <w:rPr>
                <w:sz w:val="18"/>
                <w:szCs w:val="18"/>
              </w:rPr>
              <w: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sz w:val="18"/>
                <w:szCs w:val="18"/>
              </w:rPr>
              <w:t>Καὶ </w:t>
            </w:r>
            <w:hyperlink r:id="rId313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κατῆλθεν </w:t>
            </w:r>
            <w:hyperlink r:id="rId3139" w:tooltip="V-AIA-3S 2718: katēlthen -- To come down from sky to earth, or from high land to lower land (or to the coast), or from the high seas to the shore." w:history="1">
              <w:r w:rsidRPr="002E139A">
                <w:rPr>
                  <w:rStyle w:val="Hyperlink"/>
                  <w:rFonts w:ascii="Palatino Linotype" w:hAnsi="Palatino Linotype"/>
                  <w:sz w:val="18"/>
                  <w:szCs w:val="18"/>
                </w:rPr>
                <w:t>(He went down)</w:t>
              </w:r>
            </w:hyperlink>
            <w:r w:rsidRPr="002E139A">
              <w:rPr>
                <w:rFonts w:ascii="Palatino Linotype" w:hAnsi="Palatino Linotype"/>
                <w:sz w:val="18"/>
                <w:szCs w:val="18"/>
              </w:rPr>
              <w:t xml:space="preserve"> εἰς </w:t>
            </w:r>
            <w:hyperlink r:id="rId3140"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Καφαρναοὺμ </w:t>
            </w:r>
            <w:hyperlink r:id="rId3141" w:tooltip="N-AFS 2584: Kapharnaoum -- Capernaum, a town of Galilee." w:history="1">
              <w:r w:rsidRPr="002E139A">
                <w:rPr>
                  <w:rStyle w:val="Hyperlink"/>
                  <w:rFonts w:ascii="Palatino Linotype" w:hAnsi="Palatino Linotype"/>
                  <w:sz w:val="18"/>
                  <w:szCs w:val="18"/>
                </w:rPr>
                <w:t>(Capernaum)</w:t>
              </w:r>
            </w:hyperlink>
            <w:r w:rsidRPr="002E139A">
              <w:rPr>
                <w:rFonts w:ascii="Palatino Linotype" w:hAnsi="Palatino Linotype"/>
                <w:sz w:val="18"/>
                <w:szCs w:val="18"/>
              </w:rPr>
              <w:t>, πόλιν </w:t>
            </w:r>
            <w:hyperlink r:id="rId3142" w:tooltip="N-AFS 4172: polin -- A city, the inhabitants of a city." w:history="1">
              <w:r w:rsidRPr="002E139A">
                <w:rPr>
                  <w:rStyle w:val="Hyperlink"/>
                  <w:rFonts w:ascii="Palatino Linotype" w:hAnsi="Palatino Linotype"/>
                  <w:sz w:val="18"/>
                  <w:szCs w:val="18"/>
                </w:rPr>
                <w:t>(a city)</w:t>
              </w:r>
            </w:hyperlink>
            <w:r w:rsidRPr="002E139A">
              <w:rPr>
                <w:rFonts w:ascii="Palatino Linotype" w:hAnsi="Palatino Linotype"/>
                <w:sz w:val="18"/>
                <w:szCs w:val="18"/>
              </w:rPr>
              <w:t xml:space="preserve"> τῆς </w:t>
            </w:r>
            <w:hyperlink r:id="rId3143"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Γαλιλαίας </w:t>
            </w:r>
            <w:hyperlink r:id="rId3144" w:tooltip="N-GFS 1056: Galilaias -- Galilee, a district towards the southern end of the Roman province Syria; the northern division of Palestine." w:history="1">
              <w:r w:rsidRPr="002E139A">
                <w:rPr>
                  <w:rStyle w:val="Hyperlink"/>
                  <w:rFonts w:ascii="Palatino Linotype" w:hAnsi="Palatino Linotype"/>
                  <w:sz w:val="18"/>
                  <w:szCs w:val="18"/>
                </w:rPr>
                <w:t>(of Galilee)</w:t>
              </w:r>
            </w:hyperlink>
            <w:r w:rsidRPr="002E139A">
              <w:rPr>
                <w:rFonts w:ascii="Palatino Linotype" w:hAnsi="Palatino Linotype"/>
                <w:sz w:val="18"/>
                <w:szCs w:val="18"/>
              </w:rPr>
              <w:t>. καὶ </w:t>
            </w:r>
            <w:hyperlink r:id="rId314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3146"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διδάσκων </w:t>
            </w:r>
            <w:hyperlink r:id="rId3147" w:tooltip="V-PPA-NMS 1321: didaskōn -- To teach, direct, admonish." w:history="1">
              <w:r w:rsidRPr="002E139A">
                <w:rPr>
                  <w:rStyle w:val="Hyperlink"/>
                  <w:rFonts w:ascii="Palatino Linotype" w:hAnsi="Palatino Linotype"/>
                  <w:sz w:val="18"/>
                  <w:szCs w:val="18"/>
                </w:rPr>
                <w:t>(teaching)</w:t>
              </w:r>
            </w:hyperlink>
            <w:r w:rsidRPr="002E139A">
              <w:rPr>
                <w:rFonts w:ascii="Palatino Linotype" w:hAnsi="Palatino Linotype"/>
                <w:sz w:val="18"/>
                <w:szCs w:val="18"/>
              </w:rPr>
              <w:t xml:space="preserve"> αὐτοὺς </w:t>
            </w:r>
            <w:hyperlink r:id="rId3148"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ἐν </w:t>
            </w:r>
            <w:hyperlink r:id="rId3149"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τοῖς </w:t>
            </w:r>
            <w:hyperlink r:id="rId3150" w:tooltip="Art-DN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σάββασιν </w:t>
            </w:r>
            <w:hyperlink r:id="rId3151" w:tooltip="N-DNP 4521: sabbasin -- The Sabbath, a week." w:history="1">
              <w:r w:rsidRPr="002E139A">
                <w:rPr>
                  <w:rStyle w:val="Hyperlink"/>
                  <w:rFonts w:ascii="Palatino Linotype" w:hAnsi="Palatino Linotype"/>
                  <w:sz w:val="18"/>
                  <w:szCs w:val="18"/>
                </w:rPr>
                <w:t>(Sabbaths)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4:31</w:t>
            </w:r>
            <w:r w:rsidR="00DF0719">
              <w:rPr>
                <w:sz w:val="18"/>
                <w:szCs w:val="18"/>
              </w:rPr>
              <w:t xml:space="preserve"> </w:t>
            </w:r>
            <w:r w:rsidRPr="00BC20FD">
              <w:rPr>
                <w:sz w:val="18"/>
                <w:szCs w:val="18"/>
              </w:rPr>
              <w:t xml:space="preserve">And came down to Capernaum, a city of Galilee, and taught them on the sabbath </w:t>
            </w:r>
            <w:r w:rsidRPr="00DD1858">
              <w:rPr>
                <w:sz w:val="18"/>
                <w:szCs w:val="18"/>
              </w:rPr>
              <w:t>days</w:t>
            </w:r>
            <w:r w:rsidRPr="00BC20FD">
              <w:rPr>
                <w:sz w:val="18"/>
                <w:szCs w:val="18"/>
              </w:rPr>
              <w: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4:32 And they were astonished at his doctrine; for his </w:t>
            </w:r>
            <w:r w:rsidRPr="000E1B26">
              <w:rPr>
                <w:b/>
                <w:sz w:val="18"/>
                <w:szCs w:val="18"/>
                <w:u w:val="single"/>
              </w:rPr>
              <w:t>words were</w:t>
            </w:r>
            <w:r w:rsidRPr="00BC20FD">
              <w:rPr>
                <w:sz w:val="18"/>
                <w:szCs w:val="18"/>
              </w:rPr>
              <w:t xml:space="preserve"> with power.</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sz w:val="18"/>
                <w:szCs w:val="18"/>
              </w:rPr>
              <w:t>καὶ </w:t>
            </w:r>
            <w:hyperlink r:id="rId315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ἐξεπλήσσοντο </w:t>
            </w:r>
            <w:hyperlink r:id="rId3153" w:tooltip="V-IIM/P-3P 1605: exeplēssonto -- To strike with panic or shock; to amaze, astonish." w:history="1">
              <w:r w:rsidRPr="002E139A">
                <w:rPr>
                  <w:rStyle w:val="Hyperlink"/>
                  <w:rFonts w:ascii="Palatino Linotype" w:hAnsi="Palatino Linotype"/>
                  <w:sz w:val="18"/>
                  <w:szCs w:val="18"/>
                </w:rPr>
                <w:t>(they were astonished)</w:t>
              </w:r>
            </w:hyperlink>
            <w:r w:rsidRPr="002E139A">
              <w:rPr>
                <w:rFonts w:ascii="Palatino Linotype" w:hAnsi="Palatino Linotype"/>
                <w:sz w:val="18"/>
                <w:szCs w:val="18"/>
              </w:rPr>
              <w:t xml:space="preserve"> ἐπὶ </w:t>
            </w:r>
            <w:hyperlink r:id="rId3154"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τῇ </w:t>
            </w:r>
            <w:hyperlink r:id="rId3155"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διδαχῇ </w:t>
            </w:r>
            <w:hyperlink r:id="rId3156" w:tooltip="N-DFS 1322: didachē -- Teaching, doctrine, what is taught." w:history="1">
              <w:r w:rsidRPr="002E139A">
                <w:rPr>
                  <w:rStyle w:val="Hyperlink"/>
                  <w:rFonts w:ascii="Palatino Linotype" w:hAnsi="Palatino Linotype"/>
                  <w:sz w:val="18"/>
                  <w:szCs w:val="18"/>
                </w:rPr>
                <w:t>(teaching)</w:t>
              </w:r>
            </w:hyperlink>
            <w:r w:rsidRPr="002E139A">
              <w:rPr>
                <w:rFonts w:ascii="Palatino Linotype" w:hAnsi="Palatino Linotype"/>
                <w:sz w:val="18"/>
                <w:szCs w:val="18"/>
              </w:rPr>
              <w:t xml:space="preserve"> αὐτοῦ </w:t>
            </w:r>
            <w:hyperlink r:id="rId3157"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ὅτι </w:t>
            </w:r>
            <w:hyperlink r:id="rId3158"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ἐν </w:t>
            </w:r>
            <w:hyperlink r:id="rId3159" w:tooltip="Prep 1722: en -- In, on, among."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ἐξουσίᾳ </w:t>
            </w:r>
            <w:hyperlink r:id="rId3160" w:tooltip="N-DFS 1849: exousia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(authority)</w:t>
              </w:r>
            </w:hyperlink>
            <w:r w:rsidRPr="002E139A">
              <w:rPr>
                <w:rFonts w:ascii="Palatino Linotype" w:hAnsi="Palatino Linotype"/>
                <w:sz w:val="18"/>
                <w:szCs w:val="18"/>
              </w:rPr>
              <w:t xml:space="preserve"> ἦν </w:t>
            </w:r>
            <w:hyperlink r:id="rId3161"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ὁ </w:t>
            </w:r>
            <w:hyperlink r:id="rId3162"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λόγος </w:t>
            </w:r>
            <w:hyperlink r:id="rId3163" w:tooltip="N-NMS 3056: logos -- A word, speech, divine utterance, analogy." w:history="1">
              <w:r w:rsidRPr="002E139A">
                <w:rPr>
                  <w:rStyle w:val="Hyperlink"/>
                  <w:rFonts w:ascii="Palatino Linotype" w:hAnsi="Palatino Linotype"/>
                  <w:sz w:val="18"/>
                  <w:szCs w:val="18"/>
                </w:rPr>
                <w:t>(message)</w:t>
              </w:r>
            </w:hyperlink>
            <w:r w:rsidRPr="002E139A">
              <w:rPr>
                <w:rFonts w:ascii="Palatino Linotype" w:hAnsi="Palatino Linotype"/>
                <w:sz w:val="18"/>
                <w:szCs w:val="18"/>
              </w:rPr>
              <w:t xml:space="preserve"> αὐτοῦ </w:t>
            </w:r>
            <w:hyperlink r:id="rId3164"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4:32</w:t>
            </w:r>
            <w:r w:rsidR="00DF0719">
              <w:rPr>
                <w:sz w:val="18"/>
                <w:szCs w:val="18"/>
              </w:rPr>
              <w:t xml:space="preserve"> </w:t>
            </w:r>
            <w:r w:rsidRPr="00BC20FD">
              <w:rPr>
                <w:sz w:val="18"/>
                <w:szCs w:val="18"/>
              </w:rPr>
              <w:t xml:space="preserve">And they were astonished at his doctrine: for his </w:t>
            </w:r>
            <w:r w:rsidRPr="000E1B26">
              <w:rPr>
                <w:b/>
                <w:sz w:val="18"/>
                <w:szCs w:val="18"/>
                <w:u w:val="single"/>
              </w:rPr>
              <w:t>word was</w:t>
            </w:r>
            <w:r w:rsidRPr="00BC20FD">
              <w:rPr>
                <w:sz w:val="18"/>
                <w:szCs w:val="18"/>
              </w:rPr>
              <w:t xml:space="preserve"> with power.</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4:33 And in the synagogue there was a man </w:t>
            </w:r>
            <w:r w:rsidRPr="000E1B26">
              <w:rPr>
                <w:b/>
                <w:sz w:val="18"/>
                <w:szCs w:val="18"/>
                <w:u w:val="single"/>
              </w:rPr>
              <w:t>who</w:t>
            </w:r>
            <w:r w:rsidRPr="00BC20FD">
              <w:rPr>
                <w:sz w:val="18"/>
                <w:szCs w:val="18"/>
              </w:rPr>
              <w:t xml:space="preserve"> had a spirit of an unclean devil; and </w:t>
            </w:r>
            <w:r w:rsidRPr="000E1B26">
              <w:rPr>
                <w:b/>
                <w:sz w:val="18"/>
                <w:szCs w:val="18"/>
                <w:u w:val="single"/>
              </w:rPr>
              <w:t>he</w:t>
            </w:r>
            <w:r w:rsidRPr="00BC20FD">
              <w:rPr>
                <w:sz w:val="18"/>
                <w:szCs w:val="18"/>
              </w:rPr>
              <w:t xml:space="preserve"> cried out with a loud voice,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sz w:val="18"/>
                <w:szCs w:val="18"/>
              </w:rPr>
              <w:t>Καὶ </w:t>
            </w:r>
            <w:hyperlink r:id="rId316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ἐν </w:t>
            </w:r>
            <w:hyperlink r:id="rId316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3167"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συναγωγῇ </w:t>
            </w:r>
            <w:hyperlink r:id="rId3168" w:tooltip="N-DFS 4864: synagōgē -- An assembly, congregation, synagogue, either the place or the people gathered together in the place." w:history="1">
              <w:r w:rsidRPr="002E139A">
                <w:rPr>
                  <w:rStyle w:val="Hyperlink"/>
                  <w:rFonts w:ascii="Palatino Linotype" w:hAnsi="Palatino Linotype"/>
                  <w:sz w:val="18"/>
                  <w:szCs w:val="18"/>
                </w:rPr>
                <w:t>(synagogue)</w:t>
              </w:r>
            </w:hyperlink>
            <w:r w:rsidRPr="002E139A">
              <w:rPr>
                <w:rFonts w:ascii="Palatino Linotype" w:hAnsi="Palatino Linotype"/>
                <w:sz w:val="18"/>
                <w:szCs w:val="18"/>
              </w:rPr>
              <w:t xml:space="preserve"> ἦν </w:t>
            </w:r>
            <w:hyperlink r:id="rId3169"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ἄνθρωπος </w:t>
            </w:r>
            <w:hyperlink r:id="rId3170" w:tooltip="N-NMS 444: anthrōpos -- A man, one of the human race."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ἔχων </w:t>
            </w:r>
            <w:hyperlink r:id="rId3171" w:tooltip="V-PPA-NMS 2192: echōn -- To have, hold, possess." w:history="1">
              <w:r w:rsidRPr="002E139A">
                <w:rPr>
                  <w:rStyle w:val="Hyperlink"/>
                  <w:rFonts w:ascii="Palatino Linotype" w:hAnsi="Palatino Linotype"/>
                  <w:sz w:val="18"/>
                  <w:szCs w:val="18"/>
                </w:rPr>
                <w:t>(having)</w:t>
              </w:r>
            </w:hyperlink>
            <w:r w:rsidRPr="002E139A">
              <w:rPr>
                <w:rFonts w:ascii="Palatino Linotype" w:hAnsi="Palatino Linotype"/>
                <w:sz w:val="18"/>
                <w:szCs w:val="18"/>
              </w:rPr>
              <w:t xml:space="preserve"> πνεῦμα </w:t>
            </w:r>
            <w:hyperlink r:id="rId3172" w:tooltip="N-ANS 4151: pneuma -- Wind, breath, spirit." w:history="1">
              <w:r w:rsidRPr="002E139A">
                <w:rPr>
                  <w:rStyle w:val="Hyperlink"/>
                  <w:rFonts w:ascii="Palatino Linotype" w:hAnsi="Palatino Linotype"/>
                  <w:sz w:val="18"/>
                  <w:szCs w:val="18"/>
                </w:rPr>
                <w:t>(a spirit)</w:t>
              </w:r>
            </w:hyperlink>
            <w:r w:rsidRPr="002E139A">
              <w:rPr>
                <w:rFonts w:ascii="Palatino Linotype" w:hAnsi="Palatino Linotype"/>
                <w:sz w:val="18"/>
                <w:szCs w:val="18"/>
              </w:rPr>
              <w:t xml:space="preserve"> δαιμονίου </w:t>
            </w:r>
            <w:hyperlink r:id="rId3173" w:tooltip="N-GNS 1140: daimoniou -- An evil-spirit, demon; a heathen deity." w:history="1">
              <w:r w:rsidRPr="002E139A">
                <w:rPr>
                  <w:rStyle w:val="Hyperlink"/>
                  <w:rFonts w:ascii="Palatino Linotype" w:hAnsi="Palatino Linotype"/>
                  <w:sz w:val="18"/>
                  <w:szCs w:val="18"/>
                </w:rPr>
                <w:t>(of a demon)</w:t>
              </w:r>
            </w:hyperlink>
            <w:r w:rsidRPr="002E139A">
              <w:rPr>
                <w:rFonts w:ascii="Palatino Linotype" w:hAnsi="Palatino Linotype"/>
                <w:sz w:val="18"/>
                <w:szCs w:val="18"/>
              </w:rPr>
              <w:t xml:space="preserve"> ἀκαθάρτου </w:t>
            </w:r>
            <w:hyperlink r:id="rId3174" w:tooltip="Adj-GNS 169: akathartou -- Unclean, impure." w:history="1">
              <w:r w:rsidRPr="002E139A">
                <w:rPr>
                  <w:rStyle w:val="Hyperlink"/>
                  <w:rFonts w:ascii="Palatino Linotype" w:hAnsi="Palatino Linotype"/>
                  <w:sz w:val="18"/>
                  <w:szCs w:val="18"/>
                </w:rPr>
                <w:t>(unclean)</w:t>
              </w:r>
            </w:hyperlink>
            <w:r w:rsidRPr="002E139A">
              <w:rPr>
                <w:rFonts w:ascii="Palatino Linotype" w:hAnsi="Palatino Linotype"/>
                <w:sz w:val="18"/>
                <w:szCs w:val="18"/>
              </w:rPr>
              <w:t>; καὶ </w:t>
            </w:r>
            <w:hyperlink r:id="rId317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ἀνέκραξεν </w:t>
            </w:r>
            <w:hyperlink r:id="rId3176" w:tooltip="V-AIA-3S 349: anekraxen -- To shout aloud, cry out." w:history="1">
              <w:r w:rsidRPr="002E139A">
                <w:rPr>
                  <w:rStyle w:val="Hyperlink"/>
                  <w:rFonts w:ascii="Palatino Linotype" w:hAnsi="Palatino Linotype"/>
                  <w:sz w:val="18"/>
                  <w:szCs w:val="18"/>
                </w:rPr>
                <w:t>(he cried out)</w:t>
              </w:r>
            </w:hyperlink>
            <w:r w:rsidRPr="002E139A">
              <w:rPr>
                <w:rFonts w:ascii="Palatino Linotype" w:hAnsi="Palatino Linotype"/>
                <w:sz w:val="18"/>
                <w:szCs w:val="18"/>
              </w:rPr>
              <w:t xml:space="preserve"> φωνῇ </w:t>
            </w:r>
            <w:hyperlink r:id="rId3177" w:tooltip="N-DFS 5456: phōnē -- A sound, noise, voice, language, dialect." w:history="1">
              <w:r w:rsidRPr="002E139A">
                <w:rPr>
                  <w:rStyle w:val="Hyperlink"/>
                  <w:rFonts w:ascii="Palatino Linotype" w:hAnsi="Palatino Linotype"/>
                  <w:sz w:val="18"/>
                  <w:szCs w:val="18"/>
                </w:rPr>
                <w:t>(in a voice)</w:t>
              </w:r>
            </w:hyperlink>
            <w:r w:rsidRPr="002E139A">
              <w:rPr>
                <w:rFonts w:ascii="Palatino Linotype" w:hAnsi="Palatino Linotype"/>
                <w:sz w:val="18"/>
                <w:szCs w:val="18"/>
              </w:rPr>
              <w:t xml:space="preserve"> μεγάλῃ </w:t>
            </w:r>
            <w:hyperlink r:id="rId3178" w:tooltip="Adj-DFS 3173: megalē -- Large, great, in the widest sense." w:history="1">
              <w:r w:rsidRPr="002E139A">
                <w:rPr>
                  <w:rStyle w:val="Hyperlink"/>
                  <w:rFonts w:ascii="Palatino Linotype" w:hAnsi="Palatino Linotype"/>
                  <w:sz w:val="18"/>
                  <w:szCs w:val="18"/>
                </w:rPr>
                <w:t>(loud)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4:33</w:t>
            </w:r>
            <w:r w:rsidR="00DF0719">
              <w:rPr>
                <w:sz w:val="18"/>
                <w:szCs w:val="18"/>
              </w:rPr>
              <w:t xml:space="preserve"> </w:t>
            </w:r>
            <w:r w:rsidRPr="00BC20FD">
              <w:rPr>
                <w:sz w:val="18"/>
                <w:szCs w:val="18"/>
              </w:rPr>
              <w:t xml:space="preserve">And in the synagogue there was a man, </w:t>
            </w:r>
            <w:r w:rsidRPr="000E1B26">
              <w:rPr>
                <w:b/>
                <w:sz w:val="18"/>
                <w:szCs w:val="18"/>
                <w:u w:val="single"/>
              </w:rPr>
              <w:t>which</w:t>
            </w:r>
            <w:r w:rsidRPr="00BC20FD">
              <w:rPr>
                <w:sz w:val="18"/>
                <w:szCs w:val="18"/>
              </w:rPr>
              <w:t xml:space="preserve"> had a spirit of an unclean devil, and cried out with a loud voice,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4:34 Saying, Let us alone. What have we to do with thee, Jesus of Nazareth? Art thou come to destroy us? I know thee, who thou art, The Holy One of God.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sz w:val="18"/>
                <w:szCs w:val="18"/>
              </w:rPr>
              <w:t>“Ἔα </w:t>
            </w:r>
            <w:hyperlink r:id="rId3179" w:tooltip="I 1436: Ea -- An interjection, Ho! Ah! Ha! It is supposed to imply surprise, fear and indignation." w:history="1">
              <w:r w:rsidRPr="002E139A">
                <w:rPr>
                  <w:rStyle w:val="Hyperlink"/>
                  <w:rFonts w:ascii="Palatino Linotype" w:hAnsi="Palatino Linotype"/>
                  <w:sz w:val="18"/>
                  <w:szCs w:val="18"/>
                </w:rPr>
                <w:t>(Ha)</w:t>
              </w:r>
            </w:hyperlink>
            <w:r w:rsidRPr="002E139A">
              <w:rPr>
                <w:rFonts w:ascii="Palatino Linotype" w:hAnsi="Palatino Linotype"/>
                <w:sz w:val="18"/>
                <w:szCs w:val="18"/>
              </w:rPr>
              <w:t>! τί </w:t>
            </w:r>
            <w:hyperlink r:id="rId3180" w:tooltip="IPro-N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ἡμῖν </w:t>
            </w:r>
            <w:hyperlink r:id="rId3181" w:tooltip="PPro-D1P 1473: hēmin -- I, the first-person pronoun." w:history="1">
              <w:r w:rsidRPr="002E139A">
                <w:rPr>
                  <w:rStyle w:val="Hyperlink"/>
                  <w:rFonts w:ascii="Palatino Linotype" w:hAnsi="Palatino Linotype"/>
                  <w:sz w:val="18"/>
                  <w:szCs w:val="18"/>
                </w:rPr>
                <w:t>(to us)</w:t>
              </w:r>
            </w:hyperlink>
            <w:r w:rsidRPr="002E139A">
              <w:rPr>
                <w:rFonts w:ascii="Palatino Linotype" w:hAnsi="Palatino Linotype"/>
                <w:sz w:val="18"/>
                <w:szCs w:val="18"/>
              </w:rPr>
              <w:t xml:space="preserve"> καὶ </w:t>
            </w:r>
            <w:hyperlink r:id="rId318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σοί </w:t>
            </w:r>
            <w:hyperlink r:id="rId3183" w:tooltip="PPro-D2S 4771: soi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Ἰησοῦ </w:t>
            </w:r>
            <w:hyperlink r:id="rId3184" w:tooltip="N-VMS 2424: Iēsou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Ναζαρηνέ </w:t>
            </w:r>
            <w:hyperlink r:id="rId3185" w:tooltip="N-VMS 3479: Nazarēne -- Of Nazareth, a Nazarene." w:history="1">
              <w:r w:rsidRPr="002E139A">
                <w:rPr>
                  <w:rStyle w:val="Hyperlink"/>
                  <w:rFonts w:ascii="Palatino Linotype" w:hAnsi="Palatino Linotype"/>
                  <w:sz w:val="18"/>
                  <w:szCs w:val="18"/>
                </w:rPr>
                <w:t>(of Nazareth)</w:t>
              </w:r>
            </w:hyperlink>
            <w:r w:rsidRPr="002E139A">
              <w:rPr>
                <w:rFonts w:ascii="Palatino Linotype" w:hAnsi="Palatino Linotype"/>
                <w:sz w:val="18"/>
                <w:szCs w:val="18"/>
              </w:rPr>
              <w:t xml:space="preserve">? </w:t>
            </w:r>
            <w:proofErr w:type="gramStart"/>
            <w:r w:rsidRPr="002E139A">
              <w:rPr>
                <w:rFonts w:ascii="Palatino Linotype" w:hAnsi="Palatino Linotype"/>
                <w:sz w:val="18"/>
                <w:szCs w:val="18"/>
              </w:rPr>
              <w:t>ἦλθες</w:t>
            </w:r>
            <w:proofErr w:type="gramEnd"/>
            <w:r w:rsidRPr="002E139A">
              <w:rPr>
                <w:rFonts w:ascii="Palatino Linotype" w:hAnsi="Palatino Linotype"/>
                <w:sz w:val="18"/>
                <w:szCs w:val="18"/>
              </w:rPr>
              <w:t> </w:t>
            </w:r>
            <w:hyperlink r:id="rId3186" w:tooltip="V-AIA-2S 2064: ēlthes -- To come, go." w:history="1">
              <w:r w:rsidRPr="002E139A">
                <w:rPr>
                  <w:rStyle w:val="Hyperlink"/>
                  <w:rFonts w:ascii="Palatino Linotype" w:hAnsi="Palatino Linotype"/>
                  <w:sz w:val="18"/>
                  <w:szCs w:val="18"/>
                </w:rPr>
                <w:t>(Are You come)</w:t>
              </w:r>
            </w:hyperlink>
            <w:r w:rsidRPr="002E139A">
              <w:rPr>
                <w:rFonts w:ascii="Palatino Linotype" w:hAnsi="Palatino Linotype"/>
                <w:sz w:val="18"/>
                <w:szCs w:val="18"/>
              </w:rPr>
              <w:t xml:space="preserve"> ἀπολέσαι </w:t>
            </w:r>
            <w:hyperlink r:id="rId3187" w:tooltip="V-ANA 622: apolesai -- (a) to kill, destroy, (b) to lose, to be perishing (the resultant death being viewed as certain)." w:history="1">
              <w:r w:rsidRPr="002E139A">
                <w:rPr>
                  <w:rStyle w:val="Hyperlink"/>
                  <w:rFonts w:ascii="Palatino Linotype" w:hAnsi="Palatino Linotype"/>
                  <w:sz w:val="18"/>
                  <w:szCs w:val="18"/>
                </w:rPr>
                <w:t>(to destroy)</w:t>
              </w:r>
            </w:hyperlink>
            <w:r w:rsidRPr="002E139A">
              <w:rPr>
                <w:rFonts w:ascii="Palatino Linotype" w:hAnsi="Palatino Linotype"/>
                <w:sz w:val="18"/>
                <w:szCs w:val="18"/>
              </w:rPr>
              <w:t xml:space="preserve"> ἡμᾶς </w:t>
            </w:r>
            <w:hyperlink r:id="rId3188"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οἶδά </w:t>
            </w:r>
            <w:hyperlink r:id="rId3189" w:tooltip="V-RIA-1S 1492: oida -- To know, remember, appreciate." w:history="1">
              <w:r w:rsidRPr="002E139A">
                <w:rPr>
                  <w:rStyle w:val="Hyperlink"/>
                  <w:rFonts w:ascii="Palatino Linotype" w:hAnsi="Palatino Linotype"/>
                  <w:sz w:val="18"/>
                  <w:szCs w:val="18"/>
                </w:rPr>
                <w:t>(I know)</w:t>
              </w:r>
            </w:hyperlink>
            <w:r w:rsidRPr="002E139A">
              <w:rPr>
                <w:rFonts w:ascii="Palatino Linotype" w:hAnsi="Palatino Linotype"/>
                <w:sz w:val="18"/>
                <w:szCs w:val="18"/>
              </w:rPr>
              <w:t xml:space="preserve"> σε </w:t>
            </w:r>
            <w:hyperlink r:id="rId3190"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τίς </w:t>
            </w:r>
            <w:hyperlink r:id="rId3191"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εἶ </w:t>
            </w:r>
            <w:hyperlink r:id="rId3192" w:tooltip="V-PIA-2S 1510: ei -- To be, exist." w:history="1">
              <w:r w:rsidRPr="002E139A">
                <w:rPr>
                  <w:rStyle w:val="Hyperlink"/>
                  <w:rFonts w:ascii="Palatino Linotype" w:hAnsi="Palatino Linotype"/>
                  <w:sz w:val="18"/>
                  <w:szCs w:val="18"/>
                </w:rPr>
                <w:t>(are)</w:t>
              </w:r>
            </w:hyperlink>
            <w:r w:rsidRPr="002E139A">
              <w:rPr>
                <w:rFonts w:ascii="Palatino Linotype" w:hAnsi="Palatino Linotype"/>
                <w:sz w:val="18"/>
                <w:szCs w:val="18"/>
              </w:rPr>
              <w:t>, ὁ </w:t>
            </w:r>
            <w:hyperlink r:id="rId3193"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Ἅγιος </w:t>
            </w:r>
            <w:hyperlink r:id="rId3194" w:tooltip="Adj-NMS 40: Hagios -- Set apart by (or for) God, holy, sacred." w:history="1">
              <w:r w:rsidRPr="002E139A">
                <w:rPr>
                  <w:rStyle w:val="Hyperlink"/>
                  <w:rFonts w:ascii="Palatino Linotype" w:hAnsi="Palatino Linotype"/>
                  <w:sz w:val="18"/>
                  <w:szCs w:val="18"/>
                </w:rPr>
                <w:t>(Holy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τοῦ </w:t>
            </w:r>
            <w:hyperlink r:id="rId3195"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3196"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4:34</w:t>
            </w:r>
            <w:r w:rsidR="00DF0719">
              <w:rPr>
                <w:sz w:val="18"/>
                <w:szCs w:val="18"/>
              </w:rPr>
              <w:t xml:space="preserve"> </w:t>
            </w:r>
            <w:r w:rsidRPr="00BC20FD">
              <w:rPr>
                <w:sz w:val="18"/>
                <w:szCs w:val="18"/>
              </w:rPr>
              <w:t xml:space="preserve">Saying, Let us alone; what have we to do with thee, thou Jesus of Nazareth? </w:t>
            </w:r>
            <w:proofErr w:type="gramStart"/>
            <w:r w:rsidRPr="00BC20FD">
              <w:rPr>
                <w:sz w:val="18"/>
                <w:szCs w:val="18"/>
              </w:rPr>
              <w:t>art</w:t>
            </w:r>
            <w:proofErr w:type="gramEnd"/>
            <w:r w:rsidRPr="00BC20FD">
              <w:rPr>
                <w:sz w:val="18"/>
                <w:szCs w:val="18"/>
              </w:rPr>
              <w:t xml:space="preserve"> thou come to destroy us? I know thee who thou art; the Holy One of God.</w:t>
            </w:r>
          </w:p>
        </w:tc>
      </w:tr>
      <w:tr w:rsidR="008802DF" w:rsidRPr="000A4E93" w:rsidTr="00A32C38">
        <w:trPr>
          <w:tblCellSpacing w:w="75" w:type="dxa"/>
        </w:trPr>
        <w:tc>
          <w:tcPr>
            <w:tcW w:w="1868" w:type="dxa"/>
            <w:tcMar>
              <w:top w:w="0" w:type="dxa"/>
              <w:left w:w="108" w:type="dxa"/>
              <w:bottom w:w="0" w:type="dxa"/>
              <w:right w:w="108" w:type="dxa"/>
            </w:tcMar>
          </w:tcPr>
          <w:p w:rsidR="008802DF" w:rsidRPr="00A465F6" w:rsidRDefault="008802DF" w:rsidP="00AA36AF">
            <w:pPr>
              <w:spacing w:after="0" w:line="240" w:lineRule="auto"/>
              <w:rPr>
                <w:sz w:val="18"/>
                <w:szCs w:val="18"/>
              </w:rPr>
            </w:pPr>
            <w:r w:rsidRPr="00A465F6">
              <w:rPr>
                <w:sz w:val="18"/>
                <w:szCs w:val="18"/>
              </w:rPr>
              <w:t>4:35 Jesus rebuked him, saying, Hold thy peace and come out of him. And when the devil had thrown him in the midst, he came out of him and hurt him not.</w:t>
            </w:r>
          </w:p>
        </w:tc>
        <w:tc>
          <w:tcPr>
            <w:tcW w:w="5330" w:type="dxa"/>
          </w:tcPr>
          <w:p w:rsidR="008802DF" w:rsidRPr="00A465F6" w:rsidRDefault="008802DF"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35</w:t>
            </w:r>
            <w:r w:rsidRPr="00A465F6">
              <w:rPr>
                <w:rStyle w:val="reftext1"/>
                <w:sz w:val="18"/>
                <w:szCs w:val="18"/>
              </w:rPr>
              <w:t> </w:t>
            </w:r>
            <w:r w:rsidRPr="00A465F6">
              <w:rPr>
                <w:rFonts w:ascii="Palatino Linotype" w:hAnsi="Palatino Linotype"/>
                <w:sz w:val="18"/>
                <w:szCs w:val="18"/>
              </w:rPr>
              <w:t>Καὶ </w:t>
            </w:r>
            <w:hyperlink r:id="rId3197"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ἐπετίμησεν </w:t>
            </w:r>
            <w:hyperlink r:id="rId3198" w:tooltip="V-AIA-3S 2008: epetimēsen -- (a) to rebuke, chide, admonish, (b) to warn." w:history="1">
              <w:r w:rsidRPr="00A465F6">
                <w:rPr>
                  <w:rStyle w:val="Hyperlink"/>
                  <w:rFonts w:ascii="Palatino Linotype" w:hAnsi="Palatino Linotype"/>
                  <w:sz w:val="18"/>
                  <w:szCs w:val="18"/>
                </w:rPr>
                <w:t>(rebuked)</w:t>
              </w:r>
            </w:hyperlink>
            <w:r w:rsidRPr="00A465F6">
              <w:rPr>
                <w:rFonts w:ascii="Palatino Linotype" w:hAnsi="Palatino Linotype"/>
                <w:sz w:val="18"/>
                <w:szCs w:val="18"/>
              </w:rPr>
              <w:t xml:space="preserve"> αὐτῷ </w:t>
            </w:r>
            <w:hyperlink r:id="rId3199" w:tooltip="PPro-DM3S 846: autō -- He, she, it, they, them, same." w:history="1">
              <w:r w:rsidRPr="00A465F6">
                <w:rPr>
                  <w:rStyle w:val="Hyperlink"/>
                  <w:rFonts w:ascii="Palatino Linotype" w:hAnsi="Palatino Linotype"/>
                  <w:sz w:val="18"/>
                  <w:szCs w:val="18"/>
                </w:rPr>
                <w:t>(him)</w:t>
              </w:r>
            </w:hyperlink>
            <w:r w:rsidRPr="00A465F6">
              <w:rPr>
                <w:rFonts w:ascii="Palatino Linotype" w:hAnsi="Palatino Linotype"/>
                <w:sz w:val="18"/>
                <w:szCs w:val="18"/>
              </w:rPr>
              <w:t xml:space="preserve"> ὁ </w:t>
            </w:r>
            <w:hyperlink r:id="rId3200" w:tooltip="Art-NMS 3588: ho -- The, the definite article." w:history="1">
              <w:r w:rsidRPr="00A465F6">
                <w:rPr>
                  <w:rStyle w:val="Hyperlink"/>
                  <w:rFonts w:ascii="Palatino Linotype" w:hAnsi="Palatino Linotype"/>
                  <w:sz w:val="18"/>
                  <w:szCs w:val="18"/>
                </w:rPr>
                <w:t>(</w:t>
              </w:r>
              <w:r w:rsidRPr="00A465F6">
                <w:rPr>
                  <w:rStyle w:val="Hyperlink"/>
                  <w:rFonts w:ascii="Palatino Linotype" w:hAnsi="Palatino Linotype"/>
                  <w:sz w:val="18"/>
                  <w:szCs w:val="18"/>
                </w:rPr>
                <w:noBreakHyphen/>
                <w:t>)</w:t>
              </w:r>
            </w:hyperlink>
            <w:r w:rsidRPr="00A465F6">
              <w:rPr>
                <w:rFonts w:ascii="Palatino Linotype" w:hAnsi="Palatino Linotype"/>
                <w:sz w:val="18"/>
                <w:szCs w:val="18"/>
              </w:rPr>
              <w:t xml:space="preserve"> Ἰησοῦς </w:t>
            </w:r>
            <w:hyperlink r:id="rId3201" w:tooltip="N-NMS 2424: Iēsous -- Jesus; the Greek form of Joshua; Jesus, son of Eliezer; Jesus, surnamed Justus." w:history="1">
              <w:r w:rsidRPr="00A465F6">
                <w:rPr>
                  <w:rStyle w:val="Hyperlink"/>
                  <w:rFonts w:ascii="Palatino Linotype" w:hAnsi="Palatino Linotype"/>
                  <w:sz w:val="18"/>
                  <w:szCs w:val="18"/>
                </w:rPr>
                <w:t>(Jesus)</w:t>
              </w:r>
            </w:hyperlink>
            <w:r w:rsidRPr="00A465F6">
              <w:rPr>
                <w:rFonts w:ascii="Palatino Linotype" w:hAnsi="Palatino Linotype"/>
                <w:sz w:val="18"/>
                <w:szCs w:val="18"/>
              </w:rPr>
              <w:t>, λέγων </w:t>
            </w:r>
            <w:hyperlink r:id="rId3202" w:tooltip="V-PPA-NMS 3004: legōn -- (denoting speech in progress), (a) to say, speak; to mean, mention, tell, (b) to call, name, especially in the pass., (c) to tell, command." w:history="1">
              <w:r w:rsidRPr="00A465F6">
                <w:rPr>
                  <w:rStyle w:val="Hyperlink"/>
                  <w:rFonts w:ascii="Palatino Linotype" w:hAnsi="Palatino Linotype"/>
                  <w:sz w:val="18"/>
                  <w:szCs w:val="18"/>
                </w:rPr>
                <w:t>(saying)</w:t>
              </w:r>
            </w:hyperlink>
            <w:r w:rsidRPr="00A465F6">
              <w:rPr>
                <w:rFonts w:ascii="Palatino Linotype" w:hAnsi="Palatino Linotype"/>
                <w:sz w:val="18"/>
                <w:szCs w:val="18"/>
              </w:rPr>
              <w:t xml:space="preserve">, </w:t>
            </w:r>
            <w:r w:rsidRPr="00A465F6">
              <w:rPr>
                <w:rStyle w:val="red1"/>
                <w:rFonts w:ascii="Palatino Linotype" w:hAnsi="Palatino Linotype"/>
                <w:color w:val="auto"/>
                <w:sz w:val="18"/>
                <w:szCs w:val="18"/>
              </w:rPr>
              <w:t>“Φιμώθητι </w:t>
            </w:r>
            <w:hyperlink r:id="rId3203" w:tooltip="V-AMP-2S 5392: Phimōthēti -- To muzzle, silence." w:history="1">
              <w:r w:rsidRPr="00A465F6">
                <w:rPr>
                  <w:rStyle w:val="Hyperlink"/>
                  <w:rFonts w:ascii="Palatino Linotype" w:hAnsi="Palatino Linotype"/>
                  <w:sz w:val="18"/>
                  <w:szCs w:val="18"/>
                </w:rPr>
                <w:t>(Be silent)</w:t>
              </w:r>
            </w:hyperlink>
            <w:r w:rsidRPr="00A465F6">
              <w:rPr>
                <w:rStyle w:val="red1"/>
                <w:rFonts w:ascii="Palatino Linotype" w:hAnsi="Palatino Linotype"/>
                <w:color w:val="auto"/>
                <w:sz w:val="18"/>
                <w:szCs w:val="18"/>
              </w:rPr>
              <w:t xml:space="preserve"> καὶ </w:t>
            </w:r>
            <w:hyperlink r:id="rId3204" w:tooltip="Conj 2532: kai -- And, even, also, namely." w:history="1">
              <w:r w:rsidRPr="00A465F6">
                <w:rPr>
                  <w:rStyle w:val="Hyperlink"/>
                  <w:rFonts w:ascii="Palatino Linotype" w:hAnsi="Palatino Linotype"/>
                  <w:sz w:val="18"/>
                  <w:szCs w:val="18"/>
                </w:rPr>
                <w:t>(and)</w:t>
              </w:r>
            </w:hyperlink>
            <w:r w:rsidRPr="00A465F6">
              <w:rPr>
                <w:rStyle w:val="red1"/>
                <w:rFonts w:ascii="Palatino Linotype" w:hAnsi="Palatino Linotype"/>
                <w:color w:val="auto"/>
                <w:sz w:val="18"/>
                <w:szCs w:val="18"/>
              </w:rPr>
              <w:t xml:space="preserve"> ἔξελθε </w:t>
            </w:r>
            <w:hyperlink r:id="rId3205" w:tooltip="V-AMA-2S 1831: exelthe -- To go out, come out." w:history="1">
              <w:r w:rsidRPr="00A465F6">
                <w:rPr>
                  <w:rStyle w:val="Hyperlink"/>
                  <w:rFonts w:ascii="Palatino Linotype" w:hAnsi="Palatino Linotype"/>
                  <w:sz w:val="18"/>
                  <w:szCs w:val="18"/>
                </w:rPr>
                <w:t>(come forth)</w:t>
              </w:r>
            </w:hyperlink>
            <w:r w:rsidRPr="00A465F6">
              <w:rPr>
                <w:rStyle w:val="red1"/>
                <w:rFonts w:ascii="Palatino Linotype" w:hAnsi="Palatino Linotype"/>
                <w:color w:val="auto"/>
                <w:sz w:val="18"/>
                <w:szCs w:val="18"/>
              </w:rPr>
              <w:t xml:space="preserve"> ἀπ’ </w:t>
            </w:r>
            <w:hyperlink r:id="rId3206" w:tooltip="Prep 575: ap’ -- From, away from." w:history="1">
              <w:r w:rsidRPr="00A465F6">
                <w:rPr>
                  <w:rStyle w:val="Hyperlink"/>
                  <w:rFonts w:ascii="Palatino Linotype" w:hAnsi="Palatino Linotype"/>
                  <w:sz w:val="18"/>
                  <w:szCs w:val="18"/>
                </w:rPr>
                <w:t>(out of)</w:t>
              </w:r>
            </w:hyperlink>
            <w:r w:rsidRPr="00A465F6">
              <w:rPr>
                <w:rStyle w:val="red1"/>
                <w:rFonts w:ascii="Palatino Linotype" w:hAnsi="Palatino Linotype"/>
                <w:color w:val="auto"/>
                <w:sz w:val="18"/>
                <w:szCs w:val="18"/>
              </w:rPr>
              <w:t xml:space="preserve"> αὐτοῦ </w:t>
            </w:r>
            <w:hyperlink r:id="rId3207" w:tooltip="PPro-GM3S 846: autou -- He, she, it, they, them, same." w:history="1">
              <w:r w:rsidRPr="00A465F6">
                <w:rPr>
                  <w:rStyle w:val="Hyperlink"/>
                  <w:rFonts w:ascii="Palatino Linotype" w:hAnsi="Palatino Linotype"/>
                  <w:sz w:val="18"/>
                  <w:szCs w:val="18"/>
                </w:rPr>
                <w:t>(him)</w:t>
              </w:r>
            </w:hyperlink>
            <w:r w:rsidRPr="00A465F6">
              <w:rPr>
                <w:rStyle w:val="red1"/>
                <w:rFonts w:ascii="Palatino Linotype" w:hAnsi="Palatino Linotype"/>
                <w:color w:val="auto"/>
                <w:sz w:val="18"/>
                <w:szCs w:val="18"/>
              </w:rPr>
              <w:t>!”</w:t>
            </w:r>
            <w:r w:rsidRPr="00A465F6">
              <w:rPr>
                <w:rFonts w:ascii="Palatino Linotype" w:hAnsi="Palatino Linotype"/>
                <w:sz w:val="18"/>
                <w:szCs w:val="18"/>
              </w:rPr>
              <w:t xml:space="preserve"> καὶ </w:t>
            </w:r>
            <w:hyperlink r:id="rId3208"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ῥίψαν </w:t>
            </w:r>
            <w:hyperlink r:id="rId3209" w:tooltip="V-APA-NNS 4496: rhipsan -- To throw, cast, toss, set down; pass: to be dispersed." w:history="1">
              <w:r w:rsidRPr="00A465F6">
                <w:rPr>
                  <w:rStyle w:val="Hyperlink"/>
                  <w:rFonts w:ascii="Palatino Linotype" w:hAnsi="Palatino Linotype"/>
                  <w:sz w:val="18"/>
                  <w:szCs w:val="18"/>
                </w:rPr>
                <w:t>(having thrown)</w:t>
              </w:r>
            </w:hyperlink>
            <w:r w:rsidRPr="00A465F6">
              <w:rPr>
                <w:rFonts w:ascii="Palatino Linotype" w:hAnsi="Palatino Linotype"/>
                <w:sz w:val="18"/>
                <w:szCs w:val="18"/>
              </w:rPr>
              <w:t xml:space="preserve"> αὐτὸν </w:t>
            </w:r>
            <w:hyperlink r:id="rId3210" w:tooltip="PPro-AM3S 846: auton -- He, she, it, they, them, same." w:history="1">
              <w:r w:rsidRPr="00A465F6">
                <w:rPr>
                  <w:rStyle w:val="Hyperlink"/>
                  <w:rFonts w:ascii="Palatino Linotype" w:hAnsi="Palatino Linotype"/>
                  <w:sz w:val="18"/>
                  <w:szCs w:val="18"/>
                </w:rPr>
                <w:t>(him)</w:t>
              </w:r>
            </w:hyperlink>
            <w:r w:rsidRPr="00A465F6">
              <w:rPr>
                <w:rFonts w:ascii="Palatino Linotype" w:hAnsi="Palatino Linotype"/>
                <w:sz w:val="18"/>
                <w:szCs w:val="18"/>
              </w:rPr>
              <w:t xml:space="preserve"> τὸ </w:t>
            </w:r>
            <w:hyperlink r:id="rId3211" w:tooltip="Art-NNS 3588: to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δαιμόνιον </w:t>
            </w:r>
            <w:hyperlink r:id="rId3212" w:tooltip="N-NNS 1140: daimonion -- An evil-spirit, demon; a heathen deity." w:history="1">
              <w:r w:rsidRPr="00A465F6">
                <w:rPr>
                  <w:rStyle w:val="Hyperlink"/>
                  <w:rFonts w:ascii="Palatino Linotype" w:hAnsi="Palatino Linotype"/>
                  <w:sz w:val="18"/>
                  <w:szCs w:val="18"/>
                </w:rPr>
                <w:t>(demon)</w:t>
              </w:r>
            </w:hyperlink>
            <w:r w:rsidRPr="00A465F6">
              <w:rPr>
                <w:rFonts w:ascii="Palatino Linotype" w:hAnsi="Palatino Linotype"/>
                <w:sz w:val="18"/>
                <w:szCs w:val="18"/>
              </w:rPr>
              <w:t xml:space="preserve"> εἰς </w:t>
            </w:r>
            <w:hyperlink r:id="rId3213" w:tooltip="Prep 1519: eis -- Into, in, unto, to, upon, towards, for, among." w:history="1">
              <w:r w:rsidRPr="00A465F6">
                <w:rPr>
                  <w:rStyle w:val="Hyperlink"/>
                  <w:rFonts w:ascii="Palatino Linotype" w:hAnsi="Palatino Linotype"/>
                  <w:sz w:val="18"/>
                  <w:szCs w:val="18"/>
                </w:rPr>
                <w:t>(into)</w:t>
              </w:r>
            </w:hyperlink>
            <w:r w:rsidRPr="00A465F6">
              <w:rPr>
                <w:rFonts w:ascii="Palatino Linotype" w:hAnsi="Palatino Linotype"/>
                <w:sz w:val="18"/>
                <w:szCs w:val="18"/>
              </w:rPr>
              <w:t xml:space="preserve"> τὸ </w:t>
            </w:r>
            <w:hyperlink r:id="rId3214" w:tooltip="Art-ANS 3588: to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μέσον </w:t>
            </w:r>
            <w:hyperlink r:id="rId3215" w:tooltip="Adj-ANS 3319: meson -- Middle, in the middle, between, in the midst of." w:history="1">
              <w:r w:rsidRPr="00A465F6">
                <w:rPr>
                  <w:rStyle w:val="Hyperlink"/>
                  <w:rFonts w:ascii="Palatino Linotype" w:hAnsi="Palatino Linotype"/>
                  <w:sz w:val="18"/>
                  <w:szCs w:val="18"/>
                </w:rPr>
                <w:t>(midst)</w:t>
              </w:r>
            </w:hyperlink>
            <w:r w:rsidRPr="00A465F6">
              <w:rPr>
                <w:rFonts w:ascii="Palatino Linotype" w:hAnsi="Palatino Linotype"/>
                <w:sz w:val="18"/>
                <w:szCs w:val="18"/>
              </w:rPr>
              <w:t>, ἐξῆλθεν </w:t>
            </w:r>
            <w:hyperlink r:id="rId3216" w:tooltip="V-AIA-3S 1831: exēlthen -- To go out, come out." w:history="1">
              <w:r w:rsidRPr="00A465F6">
                <w:rPr>
                  <w:rStyle w:val="Hyperlink"/>
                  <w:rFonts w:ascii="Palatino Linotype" w:hAnsi="Palatino Linotype"/>
                  <w:sz w:val="18"/>
                  <w:szCs w:val="18"/>
                </w:rPr>
                <w:t>(it came out)</w:t>
              </w:r>
            </w:hyperlink>
            <w:r w:rsidRPr="00A465F6">
              <w:rPr>
                <w:rFonts w:ascii="Palatino Linotype" w:hAnsi="Palatino Linotype"/>
                <w:sz w:val="18"/>
                <w:szCs w:val="18"/>
              </w:rPr>
              <w:t xml:space="preserve"> ἀπ’ </w:t>
            </w:r>
            <w:hyperlink r:id="rId3217" w:tooltip="Prep 575: ap’ -- From, away from." w:history="1">
              <w:r w:rsidRPr="00A465F6">
                <w:rPr>
                  <w:rStyle w:val="Hyperlink"/>
                  <w:rFonts w:ascii="Palatino Linotype" w:hAnsi="Palatino Linotype"/>
                  <w:sz w:val="18"/>
                  <w:szCs w:val="18"/>
                </w:rPr>
                <w:t>(from)</w:t>
              </w:r>
            </w:hyperlink>
            <w:r w:rsidRPr="00A465F6">
              <w:rPr>
                <w:rFonts w:ascii="Palatino Linotype" w:hAnsi="Palatino Linotype"/>
                <w:sz w:val="18"/>
                <w:szCs w:val="18"/>
              </w:rPr>
              <w:t xml:space="preserve"> αὐτοῦ </w:t>
            </w:r>
            <w:hyperlink r:id="rId3218" w:tooltip="PPro-GM3S 846: autou -- He, she, it, they, them, same." w:history="1">
              <w:r w:rsidRPr="00A465F6">
                <w:rPr>
                  <w:rStyle w:val="Hyperlink"/>
                  <w:rFonts w:ascii="Palatino Linotype" w:hAnsi="Palatino Linotype"/>
                  <w:sz w:val="18"/>
                  <w:szCs w:val="18"/>
                </w:rPr>
                <w:t>(him)</w:t>
              </w:r>
            </w:hyperlink>
            <w:r w:rsidRPr="00A465F6">
              <w:rPr>
                <w:rFonts w:ascii="Palatino Linotype" w:hAnsi="Palatino Linotype"/>
                <w:sz w:val="18"/>
                <w:szCs w:val="18"/>
              </w:rPr>
              <w:t>, μηδὲν </w:t>
            </w:r>
            <w:hyperlink r:id="rId3219" w:tooltip="Adj-ANS 3367: mēden -- No one, none, nothing." w:history="1">
              <w:r w:rsidRPr="00A465F6">
                <w:rPr>
                  <w:rStyle w:val="Hyperlink"/>
                  <w:rFonts w:ascii="Palatino Linotype" w:hAnsi="Palatino Linotype"/>
                  <w:sz w:val="18"/>
                  <w:szCs w:val="18"/>
                </w:rPr>
                <w:t>(in nothing)</w:t>
              </w:r>
            </w:hyperlink>
            <w:r w:rsidRPr="00A465F6">
              <w:rPr>
                <w:rFonts w:ascii="Palatino Linotype" w:hAnsi="Palatino Linotype"/>
                <w:sz w:val="18"/>
                <w:szCs w:val="18"/>
              </w:rPr>
              <w:t xml:space="preserve"> βλάψαν </w:t>
            </w:r>
            <w:hyperlink r:id="rId3220" w:tooltip="V-APA-NNS 984: blapsan -- To hurt, injure." w:history="1">
              <w:r w:rsidRPr="00A465F6">
                <w:rPr>
                  <w:rStyle w:val="Hyperlink"/>
                  <w:rFonts w:ascii="Palatino Linotype" w:hAnsi="Palatino Linotype"/>
                  <w:sz w:val="18"/>
                  <w:szCs w:val="18"/>
                </w:rPr>
                <w:t>(having hurt)</w:t>
              </w:r>
            </w:hyperlink>
            <w:r w:rsidRPr="00A465F6">
              <w:rPr>
                <w:rFonts w:ascii="Palatino Linotype" w:hAnsi="Palatino Linotype"/>
                <w:sz w:val="18"/>
                <w:szCs w:val="18"/>
              </w:rPr>
              <w:t xml:space="preserve"> αὐτόν </w:t>
            </w:r>
            <w:hyperlink r:id="rId3221" w:tooltip="PPro-AM3S 846: auton -- He, she, it, they, them, same." w:history="1">
              <w:r w:rsidRPr="00A465F6">
                <w:rPr>
                  <w:rStyle w:val="Hyperlink"/>
                  <w:rFonts w:ascii="Palatino Linotype" w:hAnsi="Palatino Linotype"/>
                  <w:sz w:val="18"/>
                  <w:szCs w:val="18"/>
                </w:rPr>
                <w:t>(him)</w:t>
              </w:r>
            </w:hyperlink>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A465F6">
              <w:rPr>
                <w:sz w:val="18"/>
                <w:szCs w:val="18"/>
              </w:rPr>
              <w:t>4:35</w:t>
            </w:r>
            <w:r w:rsidR="00DF0719" w:rsidRPr="00A465F6">
              <w:rPr>
                <w:sz w:val="18"/>
                <w:szCs w:val="18"/>
              </w:rPr>
              <w:t xml:space="preserve"> </w:t>
            </w:r>
            <w:r w:rsidRPr="00A465F6">
              <w:rPr>
                <w:b/>
                <w:sz w:val="18"/>
                <w:szCs w:val="18"/>
                <w:u w:val="single"/>
              </w:rPr>
              <w:t>And</w:t>
            </w:r>
            <w:r w:rsidRPr="00A465F6">
              <w:rPr>
                <w:sz w:val="18"/>
                <w:szCs w:val="18"/>
              </w:rPr>
              <w:t xml:space="preserve"> Jesus rebuked him, saying, Hold thy peace, and come out of him. And when the devil had thrown him in the midst, he came out of him, and hurt him not.</w:t>
            </w:r>
            <w:bookmarkStart w:id="0" w:name="_GoBack"/>
            <w:bookmarkEnd w:id="0"/>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4:36 And they were all amazed and spake among themselves, saying, What a word is this! For with authority and power he commandeth the unclean spirits, and they come out.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sz w:val="18"/>
                <w:szCs w:val="18"/>
              </w:rPr>
              <w:t>Καὶ </w:t>
            </w:r>
            <w:hyperlink r:id="rId322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3223" w:tooltip="V-AIM-3S 1096: egeneto -- To come into being, to be born, become, come about, happen."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θάμβος </w:t>
            </w:r>
            <w:hyperlink r:id="rId3224" w:tooltip="N-NNS 2285: thambos -- Astonishment, amazement (allied to terror or awe)." w:history="1">
              <w:r w:rsidRPr="002E139A">
                <w:rPr>
                  <w:rStyle w:val="Hyperlink"/>
                  <w:rFonts w:ascii="Palatino Linotype" w:hAnsi="Palatino Linotype"/>
                  <w:sz w:val="18"/>
                  <w:szCs w:val="18"/>
                </w:rPr>
                <w:t>(astonishment)</w:t>
              </w:r>
            </w:hyperlink>
            <w:r w:rsidRPr="002E139A">
              <w:rPr>
                <w:rFonts w:ascii="Palatino Linotype" w:hAnsi="Palatino Linotype"/>
                <w:sz w:val="18"/>
                <w:szCs w:val="18"/>
              </w:rPr>
              <w:t xml:space="preserve"> ἐπὶ </w:t>
            </w:r>
            <w:hyperlink r:id="rId3225" w:tooltip="Prep 1909: epi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πάντας </w:t>
            </w:r>
            <w:hyperlink r:id="rId3226" w:tooltip="Adj-AMP 3956: pant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καὶ </w:t>
            </w:r>
            <w:hyperlink r:id="rId322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συνελάλουν </w:t>
            </w:r>
            <w:hyperlink r:id="rId3228" w:tooltip="V-IIA-3P 4814: synelaloun -- To talk with, discuss." w:history="1">
              <w:r w:rsidRPr="002E139A">
                <w:rPr>
                  <w:rStyle w:val="Hyperlink"/>
                  <w:rFonts w:ascii="Palatino Linotype" w:hAnsi="Palatino Linotype"/>
                  <w:sz w:val="18"/>
                  <w:szCs w:val="18"/>
                </w:rPr>
                <w:t>(they were speaking)</w:t>
              </w:r>
            </w:hyperlink>
            <w:r w:rsidRPr="002E139A">
              <w:rPr>
                <w:rFonts w:ascii="Palatino Linotype" w:hAnsi="Palatino Linotype"/>
                <w:sz w:val="18"/>
                <w:szCs w:val="18"/>
              </w:rPr>
              <w:t xml:space="preserve"> πρὸς </w:t>
            </w:r>
            <w:hyperlink r:id="rId322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ἀλλήλους </w:t>
            </w:r>
            <w:hyperlink r:id="rId3230" w:tooltip="RecPro-AMP 240: allēlous -- One another, each other." w:history="1">
              <w:r w:rsidRPr="002E139A">
                <w:rPr>
                  <w:rStyle w:val="Hyperlink"/>
                  <w:rFonts w:ascii="Palatino Linotype" w:hAnsi="Palatino Linotype"/>
                  <w:sz w:val="18"/>
                  <w:szCs w:val="18"/>
                </w:rPr>
                <w:t>(one another)</w:t>
              </w:r>
            </w:hyperlink>
            <w:r w:rsidRPr="002E139A">
              <w:rPr>
                <w:rFonts w:ascii="Palatino Linotype" w:hAnsi="Palatino Linotype"/>
                <w:sz w:val="18"/>
                <w:szCs w:val="18"/>
              </w:rPr>
              <w:t>, λέγοντες </w:t>
            </w:r>
            <w:hyperlink r:id="rId3231"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“Τίς </w:t>
            </w:r>
            <w:hyperlink r:id="rId3232" w:tooltip="IPro-NMS 5101: Tis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ὁ </w:t>
            </w:r>
            <w:hyperlink r:id="rId3233"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λόγος </w:t>
            </w:r>
            <w:hyperlink r:id="rId3234" w:tooltip="N-NMS 3056: logos -- A word, speech, divine utterance, analogy." w:history="1">
              <w:r w:rsidRPr="002E139A">
                <w:rPr>
                  <w:rStyle w:val="Hyperlink"/>
                  <w:rFonts w:ascii="Palatino Linotype" w:hAnsi="Palatino Linotype"/>
                  <w:sz w:val="18"/>
                  <w:szCs w:val="18"/>
                </w:rPr>
                <w:t>(word)</w:t>
              </w:r>
            </w:hyperlink>
            <w:r w:rsidRPr="002E139A">
              <w:rPr>
                <w:rFonts w:ascii="Palatino Linotype" w:hAnsi="Palatino Linotype"/>
                <w:sz w:val="18"/>
                <w:szCs w:val="18"/>
              </w:rPr>
              <w:t xml:space="preserve"> οὗτος </w:t>
            </w:r>
            <w:hyperlink r:id="rId3235" w:tooltip="DPro-NMS 3778: houtos -- This; he, she, i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 this)</w:t>
              </w:r>
            </w:hyperlink>
            <w:r w:rsidRPr="002E139A">
              <w:rPr>
                <w:rFonts w:ascii="Palatino Linotype" w:hAnsi="Palatino Linotype"/>
                <w:sz w:val="18"/>
                <w:szCs w:val="18"/>
              </w:rPr>
              <w:t>, ὅτι </w:t>
            </w:r>
            <w:hyperlink r:id="rId3236"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ἐν </w:t>
            </w:r>
            <w:hyperlink r:id="rId3237" w:tooltip="Prep 1722: en -- In, on, among."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ἐξουσίᾳ </w:t>
            </w:r>
            <w:hyperlink r:id="rId3238" w:tooltip="N-DFS 1849: exousia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(authority)</w:t>
              </w:r>
            </w:hyperlink>
            <w:r w:rsidRPr="002E139A">
              <w:rPr>
                <w:rFonts w:ascii="Palatino Linotype" w:hAnsi="Palatino Linotype"/>
                <w:sz w:val="18"/>
                <w:szCs w:val="18"/>
              </w:rPr>
              <w:t xml:space="preserve"> καὶ </w:t>
            </w:r>
            <w:hyperlink r:id="rId323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δυνάμει </w:t>
            </w:r>
            <w:hyperlink r:id="rId3240" w:tooltip="N-DFS 1411: dynamei -- (a) physical power, force, might, ability, efficacy, energy, meaning (b) plural: powerful deeds, deeds showing (physical) power, marvelous works." w:history="1">
              <w:r w:rsidRPr="002E139A">
                <w:rPr>
                  <w:rStyle w:val="Hyperlink"/>
                  <w:rFonts w:ascii="Palatino Linotype" w:hAnsi="Palatino Linotype"/>
                  <w:sz w:val="18"/>
                  <w:szCs w:val="18"/>
                </w:rPr>
                <w:t>(power)</w:t>
              </w:r>
            </w:hyperlink>
            <w:r w:rsidRPr="002E139A">
              <w:rPr>
                <w:rFonts w:ascii="Palatino Linotype" w:hAnsi="Palatino Linotype"/>
                <w:sz w:val="18"/>
                <w:szCs w:val="18"/>
              </w:rPr>
              <w:t xml:space="preserve"> ἐπιτάσσει </w:t>
            </w:r>
            <w:hyperlink r:id="rId3241" w:tooltip="V-PIA-3S 2004: epitassei -- To give order, command, charge." w:history="1">
              <w:r w:rsidRPr="002E139A">
                <w:rPr>
                  <w:rStyle w:val="Hyperlink"/>
                  <w:rFonts w:ascii="Palatino Linotype" w:hAnsi="Palatino Linotype"/>
                  <w:sz w:val="18"/>
                  <w:szCs w:val="18"/>
                </w:rPr>
                <w:t>(He commands)</w:t>
              </w:r>
            </w:hyperlink>
            <w:r w:rsidRPr="002E139A">
              <w:rPr>
                <w:rFonts w:ascii="Palatino Linotype" w:hAnsi="Palatino Linotype"/>
                <w:sz w:val="18"/>
                <w:szCs w:val="18"/>
              </w:rPr>
              <w:t xml:space="preserve"> τοῖς </w:t>
            </w:r>
            <w:hyperlink r:id="rId3242" w:tooltip="Art-DN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ἀκαθάρτοις </w:t>
            </w:r>
            <w:hyperlink r:id="rId3243" w:tooltip="Adj-DNP 169: akathartois -- Unclean, impure." w:history="1">
              <w:r w:rsidRPr="002E139A">
                <w:rPr>
                  <w:rStyle w:val="Hyperlink"/>
                  <w:rFonts w:ascii="Palatino Linotype" w:hAnsi="Palatino Linotype"/>
                  <w:sz w:val="18"/>
                  <w:szCs w:val="18"/>
                </w:rPr>
                <w:t>(unclean)</w:t>
              </w:r>
            </w:hyperlink>
            <w:r w:rsidRPr="002E139A">
              <w:rPr>
                <w:rFonts w:ascii="Palatino Linotype" w:hAnsi="Palatino Linotype"/>
                <w:sz w:val="18"/>
                <w:szCs w:val="18"/>
              </w:rPr>
              <w:t xml:space="preserve"> πνεύμασιν </w:t>
            </w:r>
            <w:hyperlink r:id="rId3244" w:tooltip="N-DNP 4151: pneumasin -- Wind, breath, spirit." w:history="1">
              <w:r w:rsidRPr="002E139A">
                <w:rPr>
                  <w:rStyle w:val="Hyperlink"/>
                  <w:rFonts w:ascii="Palatino Linotype" w:hAnsi="Palatino Linotype"/>
                  <w:sz w:val="18"/>
                  <w:szCs w:val="18"/>
                </w:rPr>
                <w:t>(spirits)</w:t>
              </w:r>
            </w:hyperlink>
            <w:r w:rsidRPr="002E139A">
              <w:rPr>
                <w:rFonts w:ascii="Palatino Linotype" w:hAnsi="Palatino Linotype"/>
                <w:sz w:val="18"/>
                <w:szCs w:val="18"/>
              </w:rPr>
              <w:t>, καὶ </w:t>
            </w:r>
            <w:hyperlink r:id="rId324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ἐξέρχονται </w:t>
            </w:r>
            <w:hyperlink r:id="rId3246" w:tooltip="V-PIM/P-3P 1831: exerchontai -- To go out, come out." w:history="1">
              <w:r w:rsidRPr="002E139A">
                <w:rPr>
                  <w:rStyle w:val="Hyperlink"/>
                  <w:rFonts w:ascii="Palatino Linotype" w:hAnsi="Palatino Linotype"/>
                  <w:sz w:val="18"/>
                  <w:szCs w:val="18"/>
                </w:rPr>
                <w:t>(they come out)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4:36</w:t>
            </w:r>
            <w:r w:rsidR="00DF0719">
              <w:rPr>
                <w:sz w:val="18"/>
                <w:szCs w:val="18"/>
              </w:rPr>
              <w:t xml:space="preserve"> </w:t>
            </w:r>
            <w:r w:rsidRPr="00BC20FD">
              <w:rPr>
                <w:sz w:val="18"/>
                <w:szCs w:val="18"/>
              </w:rPr>
              <w:t xml:space="preserve">And they were all amazed, and spake among themselves, saying, What a word is this! </w:t>
            </w:r>
            <w:proofErr w:type="gramStart"/>
            <w:r w:rsidRPr="00BC20FD">
              <w:rPr>
                <w:sz w:val="18"/>
                <w:szCs w:val="18"/>
              </w:rPr>
              <w:t>for</w:t>
            </w:r>
            <w:proofErr w:type="gramEnd"/>
            <w:r w:rsidRPr="00BC20FD">
              <w:rPr>
                <w:sz w:val="18"/>
                <w:szCs w:val="18"/>
              </w:rPr>
              <w:t xml:space="preserve"> with authority and power he commandeth the unclean spirits, and they come out.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4:37 And the fame of him went out </w:t>
            </w:r>
            <w:r w:rsidRPr="000E1B26">
              <w:rPr>
                <w:b/>
                <w:sz w:val="18"/>
                <w:szCs w:val="18"/>
                <w:u w:val="single"/>
              </w:rPr>
              <w:t>in</w:t>
            </w:r>
            <w:r w:rsidRPr="00BC20FD">
              <w:rPr>
                <w:sz w:val="18"/>
                <w:szCs w:val="18"/>
              </w:rPr>
              <w:t xml:space="preserve"> every place round about.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καὶ </w:t>
            </w:r>
            <w:hyperlink r:id="rId324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ἐξεπορεύετο </w:t>
            </w:r>
            <w:hyperlink r:id="rId3248" w:tooltip="V-IIM/P-3S 1607: exeporeueto -- To depart from; to be voided, cast out; to proceed from, to be spoken; to burst forth, flow out, to be spread abroad." w:history="1">
              <w:r w:rsidRPr="002E139A">
                <w:rPr>
                  <w:rStyle w:val="Hyperlink"/>
                  <w:rFonts w:ascii="Palatino Linotype" w:hAnsi="Palatino Linotype"/>
                  <w:sz w:val="18"/>
                  <w:szCs w:val="18"/>
                </w:rPr>
                <w:t>(was spreading)</w:t>
              </w:r>
            </w:hyperlink>
            <w:r w:rsidRPr="002E139A">
              <w:rPr>
                <w:rFonts w:ascii="Palatino Linotype" w:hAnsi="Palatino Linotype"/>
                <w:sz w:val="18"/>
                <w:szCs w:val="18"/>
              </w:rPr>
              <w:t xml:space="preserve"> ἦχος </w:t>
            </w:r>
            <w:hyperlink r:id="rId3249" w:tooltip="N-NNS 2279: ēchos -- (a) a sound, noise, (b) a rumor, report." w:history="1">
              <w:r w:rsidRPr="002E139A">
                <w:rPr>
                  <w:rStyle w:val="Hyperlink"/>
                  <w:rFonts w:ascii="Palatino Linotype" w:hAnsi="Palatino Linotype"/>
                  <w:sz w:val="18"/>
                  <w:szCs w:val="18"/>
                </w:rPr>
                <w:t>(the report)</w:t>
              </w:r>
            </w:hyperlink>
            <w:r w:rsidRPr="002E139A">
              <w:rPr>
                <w:rFonts w:ascii="Palatino Linotype" w:hAnsi="Palatino Linotype"/>
                <w:sz w:val="18"/>
                <w:szCs w:val="18"/>
              </w:rPr>
              <w:t xml:space="preserve"> περὶ </w:t>
            </w:r>
            <w:hyperlink r:id="rId3250"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αὐτοῦ </w:t>
            </w:r>
            <w:hyperlink r:id="rId3251"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εἰς </w:t>
            </w:r>
            <w:hyperlink r:id="rId3252"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πάντα </w:t>
            </w:r>
            <w:hyperlink r:id="rId3253" w:tooltip="Adj-AMS 3956: panta -- All, the whole, every kind of." w:history="1">
              <w:r w:rsidRPr="002E139A">
                <w:rPr>
                  <w:rStyle w:val="Hyperlink"/>
                  <w:rFonts w:ascii="Palatino Linotype" w:hAnsi="Palatino Linotype"/>
                  <w:sz w:val="18"/>
                  <w:szCs w:val="18"/>
                </w:rPr>
                <w:t>(every)</w:t>
              </w:r>
            </w:hyperlink>
            <w:r w:rsidRPr="002E139A">
              <w:rPr>
                <w:rFonts w:ascii="Palatino Linotype" w:hAnsi="Palatino Linotype"/>
                <w:sz w:val="18"/>
                <w:szCs w:val="18"/>
              </w:rPr>
              <w:t xml:space="preserve"> τόπον </w:t>
            </w:r>
            <w:hyperlink r:id="rId3254" w:tooltip="N-AMS 5117: topon -- A place, region, seat; an opportunity." w:history="1">
              <w:r w:rsidRPr="002E139A">
                <w:rPr>
                  <w:rStyle w:val="Hyperlink"/>
                  <w:rFonts w:ascii="Palatino Linotype" w:hAnsi="Palatino Linotype"/>
                  <w:sz w:val="18"/>
                  <w:szCs w:val="18"/>
                </w:rPr>
                <w:t>(place)</w:t>
              </w:r>
            </w:hyperlink>
            <w:r w:rsidRPr="002E139A">
              <w:rPr>
                <w:rFonts w:ascii="Palatino Linotype" w:hAnsi="Palatino Linotype"/>
                <w:sz w:val="18"/>
                <w:szCs w:val="18"/>
              </w:rPr>
              <w:t xml:space="preserve"> τῆς </w:t>
            </w:r>
            <w:hyperlink r:id="rId3255"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περιχώρου </w:t>
            </w:r>
            <w:hyperlink r:id="rId3256" w:tooltip="Adj-GFS 4066: perichōrou -- Neighboring; the neighboring country, neighboring inhabitants." w:history="1">
              <w:r w:rsidRPr="002E139A">
                <w:rPr>
                  <w:rStyle w:val="Hyperlink"/>
                  <w:rFonts w:ascii="Palatino Linotype" w:hAnsi="Palatino Linotype"/>
                  <w:sz w:val="18"/>
                  <w:szCs w:val="18"/>
                </w:rPr>
                <w:t>(surrounding region)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4:37</w:t>
            </w:r>
            <w:r w:rsidR="00DF0719">
              <w:rPr>
                <w:sz w:val="18"/>
                <w:szCs w:val="18"/>
              </w:rPr>
              <w:t xml:space="preserve"> </w:t>
            </w:r>
            <w:r w:rsidRPr="00BC20FD">
              <w:rPr>
                <w:sz w:val="18"/>
                <w:szCs w:val="18"/>
              </w:rPr>
              <w:t xml:space="preserve">And the fame of him went out </w:t>
            </w:r>
            <w:r w:rsidRPr="000E1B26">
              <w:rPr>
                <w:b/>
                <w:sz w:val="18"/>
                <w:szCs w:val="18"/>
                <w:u w:val="single"/>
              </w:rPr>
              <w:t>into</w:t>
            </w:r>
            <w:r w:rsidRPr="00BC20FD">
              <w:rPr>
                <w:sz w:val="18"/>
                <w:szCs w:val="18"/>
              </w:rPr>
              <w:t xml:space="preserve"> every place </w:t>
            </w:r>
            <w:r w:rsidRPr="000E1B26">
              <w:rPr>
                <w:b/>
                <w:sz w:val="18"/>
                <w:szCs w:val="18"/>
                <w:u w:val="single"/>
              </w:rPr>
              <w:t>of the country</w:t>
            </w:r>
            <w:r w:rsidRPr="00BC20FD">
              <w:rPr>
                <w:sz w:val="18"/>
                <w:szCs w:val="18"/>
              </w:rPr>
              <w:t xml:space="preserve"> round about.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4:38 And he arose, </w:t>
            </w:r>
            <w:r w:rsidRPr="000E1B26">
              <w:rPr>
                <w:b/>
                <w:sz w:val="18"/>
                <w:szCs w:val="18"/>
                <w:u w:val="single"/>
              </w:rPr>
              <w:t>and went</w:t>
            </w:r>
            <w:r w:rsidRPr="00BC20FD">
              <w:rPr>
                <w:sz w:val="18"/>
                <w:szCs w:val="18"/>
              </w:rPr>
              <w:t xml:space="preserve"> out of the synagogue, and entered into Simon's house. And Simon's wife's mother was taken with a great fever; and they besought him for </w:t>
            </w:r>
            <w:r w:rsidRPr="000E1B26">
              <w:rPr>
                <w:b/>
                <w:sz w:val="18"/>
                <w:szCs w:val="18"/>
                <w:u w:val="single"/>
              </w:rPr>
              <w:t>to heal</w:t>
            </w:r>
            <w:r w:rsidRPr="00BC20FD">
              <w:rPr>
                <w:sz w:val="18"/>
                <w:szCs w:val="18"/>
              </w:rPr>
              <w:t xml:space="preserve"> her.</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Ἀναστὰς </w:t>
            </w:r>
            <w:hyperlink r:id="rId3257" w:tooltip="V-APA-NMS 450: Anastas -- To raise up, set up; to rise from among (the) dead; to arise, appear." w:history="1">
              <w:r w:rsidRPr="002E139A">
                <w:rPr>
                  <w:rStyle w:val="Hyperlink"/>
                  <w:rFonts w:ascii="Palatino Linotype" w:hAnsi="Palatino Linotype"/>
                  <w:sz w:val="18"/>
                  <w:szCs w:val="18"/>
                </w:rPr>
                <w:t>(Having risen up)</w:t>
              </w:r>
            </w:hyperlink>
            <w:r w:rsidRPr="002E139A">
              <w:rPr>
                <w:rFonts w:ascii="Palatino Linotype" w:hAnsi="Palatino Linotype"/>
                <w:sz w:val="18"/>
                <w:szCs w:val="18"/>
              </w:rPr>
              <w:t xml:space="preserve"> δὲ </w:t>
            </w:r>
            <w:hyperlink r:id="rId325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ἀπὸ </w:t>
            </w:r>
            <w:hyperlink r:id="rId3259" w:tooltip="Prep 575: apo -- From, away from." w:history="1">
              <w:r w:rsidRPr="002E139A">
                <w:rPr>
                  <w:rStyle w:val="Hyperlink"/>
                  <w:rFonts w:ascii="Palatino Linotype" w:hAnsi="Palatino Linotype"/>
                  <w:sz w:val="18"/>
                  <w:szCs w:val="18"/>
                </w:rPr>
                <w:t>(out of)</w:t>
              </w:r>
            </w:hyperlink>
            <w:r w:rsidRPr="002E139A">
              <w:rPr>
                <w:rFonts w:ascii="Palatino Linotype" w:hAnsi="Palatino Linotype"/>
                <w:sz w:val="18"/>
                <w:szCs w:val="18"/>
              </w:rPr>
              <w:t xml:space="preserve"> τῆς </w:t>
            </w:r>
            <w:hyperlink r:id="rId3260"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συναγωγῆς </w:t>
            </w:r>
            <w:hyperlink r:id="rId3261" w:tooltip="N-GFS 4864: synagōgēs -- An assembly, congregation, synagogue, either the place or the people gathered together in the place." w:history="1">
              <w:r w:rsidRPr="002E139A">
                <w:rPr>
                  <w:rStyle w:val="Hyperlink"/>
                  <w:rFonts w:ascii="Palatino Linotype" w:hAnsi="Palatino Linotype"/>
                  <w:sz w:val="18"/>
                  <w:szCs w:val="18"/>
                </w:rPr>
                <w:t>(synagogue)</w:t>
              </w:r>
            </w:hyperlink>
            <w:r w:rsidRPr="002E139A">
              <w:rPr>
                <w:rFonts w:ascii="Palatino Linotype" w:hAnsi="Palatino Linotype"/>
                <w:sz w:val="18"/>
                <w:szCs w:val="18"/>
              </w:rPr>
              <w:t>, εἰσῆλθεν </w:t>
            </w:r>
            <w:hyperlink r:id="rId3262" w:tooltip="V-AIA-3S 1525: eisēlthen -- To go in, come in, enter." w:history="1">
              <w:r w:rsidRPr="002E139A">
                <w:rPr>
                  <w:rStyle w:val="Hyperlink"/>
                  <w:rFonts w:ascii="Palatino Linotype" w:hAnsi="Palatino Linotype"/>
                  <w:sz w:val="18"/>
                  <w:szCs w:val="18"/>
                </w:rPr>
                <w:t>(He entered)</w:t>
              </w:r>
            </w:hyperlink>
            <w:r w:rsidRPr="002E139A">
              <w:rPr>
                <w:rFonts w:ascii="Palatino Linotype" w:hAnsi="Palatino Linotype"/>
                <w:sz w:val="18"/>
                <w:szCs w:val="18"/>
              </w:rPr>
              <w:t xml:space="preserve"> εἰς </w:t>
            </w:r>
            <w:hyperlink r:id="rId3263"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τὴν </w:t>
            </w:r>
            <w:hyperlink r:id="rId3264"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οἰκίαν </w:t>
            </w:r>
            <w:hyperlink r:id="rId3265" w:tooltip="N-AFS 3614: oikian -- A house, household, dwelling; goods, property, means." w:history="1">
              <w:r w:rsidRPr="002E139A">
                <w:rPr>
                  <w:rStyle w:val="Hyperlink"/>
                  <w:rFonts w:ascii="Palatino Linotype" w:hAnsi="Palatino Linotype"/>
                  <w:sz w:val="18"/>
                  <w:szCs w:val="18"/>
                </w:rPr>
                <w:t>(house)</w:t>
              </w:r>
            </w:hyperlink>
            <w:r w:rsidRPr="002E139A">
              <w:rPr>
                <w:rFonts w:ascii="Palatino Linotype" w:hAnsi="Palatino Linotype"/>
                <w:sz w:val="18"/>
                <w:szCs w:val="18"/>
              </w:rPr>
              <w:t xml:space="preserve"> Σίμωνος </w:t>
            </w:r>
            <w:hyperlink r:id="rId3266" w:tooltip="N-GMS 4613: Simōnos -- Simon." w:history="1">
              <w:r w:rsidRPr="002E139A">
                <w:rPr>
                  <w:rStyle w:val="Hyperlink"/>
                  <w:rFonts w:ascii="Palatino Linotype" w:hAnsi="Palatino Linotype"/>
                  <w:sz w:val="18"/>
                  <w:szCs w:val="18"/>
                </w:rPr>
                <w:t>(of Simon)</w:t>
              </w:r>
            </w:hyperlink>
            <w:r w:rsidRPr="002E139A">
              <w:rPr>
                <w:rFonts w:ascii="Palatino Linotype" w:hAnsi="Palatino Linotype"/>
                <w:sz w:val="18"/>
                <w:szCs w:val="18"/>
              </w:rPr>
              <w:t>. πενθερὰ </w:t>
            </w:r>
            <w:hyperlink r:id="rId3267" w:tooltip="N-NFS 3994: penthera -- A mother-in-law."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mother</w:t>
              </w:r>
              <w:r w:rsidRPr="002E139A">
                <w:rPr>
                  <w:rStyle w:val="Hyperlink"/>
                  <w:rFonts w:ascii="Palatino Linotype" w:hAnsi="Palatino Linotype"/>
                  <w:sz w:val="18"/>
                  <w:szCs w:val="18"/>
                </w:rPr>
                <w:noBreakHyphen/>
                <w:t>in</w:t>
              </w:r>
              <w:r w:rsidRPr="002E139A">
                <w:rPr>
                  <w:rStyle w:val="Hyperlink"/>
                  <w:rFonts w:ascii="Palatino Linotype" w:hAnsi="Palatino Linotype"/>
                  <w:sz w:val="18"/>
                  <w:szCs w:val="18"/>
                </w:rPr>
                <w:noBreakHyphen/>
                <w:t>law)</w:t>
              </w:r>
            </w:hyperlink>
            <w:r w:rsidRPr="002E139A">
              <w:rPr>
                <w:rFonts w:ascii="Palatino Linotype" w:hAnsi="Palatino Linotype"/>
                <w:sz w:val="18"/>
                <w:szCs w:val="18"/>
              </w:rPr>
              <w:t xml:space="preserve"> δὲ </w:t>
            </w:r>
            <w:hyperlink r:id="rId326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τοῦ </w:t>
            </w:r>
            <w:hyperlink r:id="rId3269"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Σίμωνος </w:t>
            </w:r>
            <w:hyperlink r:id="rId3270" w:tooltip="N-GMS 4613: Simōnos -- Simon." w:history="1">
              <w:r w:rsidRPr="002E139A">
                <w:rPr>
                  <w:rStyle w:val="Hyperlink"/>
                  <w:rFonts w:ascii="Palatino Linotype" w:hAnsi="Palatino Linotype"/>
                  <w:sz w:val="18"/>
                  <w:szCs w:val="18"/>
                </w:rPr>
                <w:t>(of Simon)</w:t>
              </w:r>
            </w:hyperlink>
            <w:r w:rsidRPr="002E139A">
              <w:rPr>
                <w:rFonts w:ascii="Palatino Linotype" w:hAnsi="Palatino Linotype"/>
                <w:sz w:val="18"/>
                <w:szCs w:val="18"/>
              </w:rPr>
              <w:t xml:space="preserve"> ἦν </w:t>
            </w:r>
            <w:hyperlink r:id="rId3271"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συνεχομένη </w:t>
            </w:r>
            <w:hyperlink r:id="rId3272" w:tooltip="V-PPM/P-NFS 4912: synechomenē -- (a) to press together, close, (b) to press on every side, confine, (c) to hold fast, (d) to urge, impel, (e) pass: to be afflicted with (sickness)." w:history="1">
              <w:r w:rsidRPr="002E139A">
                <w:rPr>
                  <w:rStyle w:val="Hyperlink"/>
                  <w:rFonts w:ascii="Palatino Linotype" w:hAnsi="Palatino Linotype"/>
                  <w:sz w:val="18"/>
                  <w:szCs w:val="18"/>
                </w:rPr>
                <w:t>(oppressed with)</w:t>
              </w:r>
            </w:hyperlink>
            <w:r w:rsidRPr="002E139A">
              <w:rPr>
                <w:rFonts w:ascii="Palatino Linotype" w:hAnsi="Palatino Linotype"/>
                <w:sz w:val="18"/>
                <w:szCs w:val="18"/>
              </w:rPr>
              <w:t xml:space="preserve"> πυρετῷ </w:t>
            </w:r>
            <w:hyperlink r:id="rId3273" w:tooltip="N-DMS 4446: pyretō -- A fever, scorching heat." w:history="1">
              <w:r w:rsidRPr="002E139A">
                <w:rPr>
                  <w:rStyle w:val="Hyperlink"/>
                  <w:rFonts w:ascii="Palatino Linotype" w:hAnsi="Palatino Linotype"/>
                  <w:sz w:val="18"/>
                  <w:szCs w:val="18"/>
                </w:rPr>
                <w:t>(a fever)</w:t>
              </w:r>
            </w:hyperlink>
            <w:r w:rsidRPr="002E139A">
              <w:rPr>
                <w:rFonts w:ascii="Palatino Linotype" w:hAnsi="Palatino Linotype"/>
                <w:sz w:val="18"/>
                <w:szCs w:val="18"/>
              </w:rPr>
              <w:t xml:space="preserve"> μεγάλῳ </w:t>
            </w:r>
            <w:hyperlink r:id="rId3274" w:tooltip="Adj-DMS 3173: megalō -- Large, great, in the widest sense."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καὶ </w:t>
            </w:r>
            <w:hyperlink r:id="rId327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ἠρώτησαν </w:t>
            </w:r>
            <w:hyperlink r:id="rId3276" w:tooltip="V-AIA-3P 2065: ērōtēsan -- (a) to ask (a question), question, (b) to request, make a request to, pray." w:history="1">
              <w:r w:rsidRPr="002E139A">
                <w:rPr>
                  <w:rStyle w:val="Hyperlink"/>
                  <w:rFonts w:ascii="Palatino Linotype" w:hAnsi="Palatino Linotype"/>
                  <w:sz w:val="18"/>
                  <w:szCs w:val="18"/>
                </w:rPr>
                <w:t>(they appealed)</w:t>
              </w:r>
            </w:hyperlink>
            <w:r w:rsidRPr="002E139A">
              <w:rPr>
                <w:rFonts w:ascii="Palatino Linotype" w:hAnsi="Palatino Linotype"/>
                <w:sz w:val="18"/>
                <w:szCs w:val="18"/>
              </w:rPr>
              <w:t xml:space="preserve"> αὐτὸν </w:t>
            </w:r>
            <w:hyperlink r:id="rId3277" w:tooltip="PPro-AM3S 846: auton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περὶ </w:t>
            </w:r>
            <w:hyperlink r:id="rId3278" w:tooltip="Prep 4012: peri -- (a) genitive: about, concerning, (b) accusative: around."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αὐτῆς </w:t>
            </w:r>
            <w:hyperlink r:id="rId3279" w:tooltip="PPro-GF3S 846: autēs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4:38</w:t>
            </w:r>
            <w:r w:rsidR="00DF0719">
              <w:rPr>
                <w:sz w:val="18"/>
                <w:szCs w:val="18"/>
              </w:rPr>
              <w:t xml:space="preserve"> </w:t>
            </w:r>
            <w:r w:rsidRPr="00BC20FD">
              <w:rPr>
                <w:sz w:val="18"/>
                <w:szCs w:val="18"/>
              </w:rPr>
              <w:t>And he arose out of the synagogue, and entered into Simon's house. And Simon's wife's mother was taken with a great fever; and they besought him for her.</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4:39 And he stood over her and rebuked the fever, and it left her; and immediately </w:t>
            </w:r>
            <w:r w:rsidRPr="00BC20FD">
              <w:rPr>
                <w:sz w:val="18"/>
                <w:szCs w:val="18"/>
              </w:rPr>
              <w:lastRenderedPageBreak/>
              <w:t>she arose and ministered unto them.</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39</w:t>
            </w:r>
            <w:r w:rsidRPr="002E139A">
              <w:rPr>
                <w:rStyle w:val="reftext1"/>
                <w:sz w:val="18"/>
                <w:szCs w:val="18"/>
              </w:rPr>
              <w:t> </w:t>
            </w:r>
            <w:r w:rsidRPr="002E139A">
              <w:rPr>
                <w:rFonts w:ascii="Palatino Linotype" w:hAnsi="Palatino Linotype"/>
                <w:sz w:val="18"/>
                <w:szCs w:val="18"/>
              </w:rPr>
              <w:t>καὶ </w:t>
            </w:r>
            <w:hyperlink r:id="rId328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ἐπιστὰς </w:t>
            </w:r>
            <w:hyperlink r:id="rId3281" w:tooltip="V-APA-NMS 2186: epistas -- To stand by, to be urgent, befall one (as of evil), to be at hand, impend." w:history="1">
              <w:r w:rsidRPr="002E139A">
                <w:rPr>
                  <w:rStyle w:val="Hyperlink"/>
                  <w:rFonts w:ascii="Palatino Linotype" w:hAnsi="Palatino Linotype"/>
                  <w:sz w:val="18"/>
                  <w:szCs w:val="18"/>
                </w:rPr>
                <w:t>(having stood)</w:t>
              </w:r>
            </w:hyperlink>
            <w:r w:rsidRPr="002E139A">
              <w:rPr>
                <w:rFonts w:ascii="Palatino Linotype" w:hAnsi="Palatino Linotype"/>
                <w:sz w:val="18"/>
                <w:szCs w:val="18"/>
              </w:rPr>
              <w:t xml:space="preserve"> ἐπάνω </w:t>
            </w:r>
            <w:hyperlink r:id="rId3282" w:tooltip="Prep 1883: epanō -- (a) adv: on the top, above, (b) prep: on the top of, above, over, on, above, more than, superior to." w:history="1">
              <w:r w:rsidRPr="002E139A">
                <w:rPr>
                  <w:rStyle w:val="Hyperlink"/>
                  <w:rFonts w:ascii="Palatino Linotype" w:hAnsi="Palatino Linotype"/>
                  <w:sz w:val="18"/>
                  <w:szCs w:val="18"/>
                </w:rPr>
                <w:t>(over)</w:t>
              </w:r>
            </w:hyperlink>
            <w:r w:rsidRPr="002E139A">
              <w:rPr>
                <w:rFonts w:ascii="Palatino Linotype" w:hAnsi="Palatino Linotype"/>
                <w:sz w:val="18"/>
                <w:szCs w:val="18"/>
              </w:rPr>
              <w:t xml:space="preserve"> αὐτῆς </w:t>
            </w:r>
            <w:hyperlink r:id="rId3283" w:tooltip="PPro-GF3S 846: autēs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ἐπετίμησεν </w:t>
            </w:r>
            <w:hyperlink r:id="rId3284" w:tooltip="V-AIA-3S 2008: epetimēsen -- (a) to rebuke, chide, admonish, (b) to warn." w:history="1">
              <w:r w:rsidRPr="002E139A">
                <w:rPr>
                  <w:rStyle w:val="Hyperlink"/>
                  <w:rFonts w:ascii="Palatino Linotype" w:hAnsi="Palatino Linotype"/>
                  <w:sz w:val="18"/>
                  <w:szCs w:val="18"/>
                </w:rPr>
                <w:t>(He rebuked)</w:t>
              </w:r>
            </w:hyperlink>
            <w:r w:rsidRPr="002E139A">
              <w:rPr>
                <w:rFonts w:ascii="Palatino Linotype" w:hAnsi="Palatino Linotype"/>
                <w:sz w:val="18"/>
                <w:szCs w:val="18"/>
              </w:rPr>
              <w:t xml:space="preserve"> τῷ </w:t>
            </w:r>
            <w:hyperlink r:id="rId3285"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πυρετῷ </w:t>
            </w:r>
            <w:hyperlink r:id="rId3286" w:tooltip="N-DMS 4446: pyretō -- A fever, scorching heat." w:history="1">
              <w:r w:rsidRPr="002E139A">
                <w:rPr>
                  <w:rStyle w:val="Hyperlink"/>
                  <w:rFonts w:ascii="Palatino Linotype" w:hAnsi="Palatino Linotype"/>
                  <w:sz w:val="18"/>
                  <w:szCs w:val="18"/>
                </w:rPr>
                <w:t>(fever)</w:t>
              </w:r>
            </w:hyperlink>
            <w:r w:rsidRPr="002E139A">
              <w:rPr>
                <w:rFonts w:ascii="Palatino Linotype" w:hAnsi="Palatino Linotype"/>
                <w:sz w:val="18"/>
                <w:szCs w:val="18"/>
              </w:rPr>
              <w:t>, καὶ </w:t>
            </w:r>
            <w:hyperlink r:id="rId328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ἀφῆκεν </w:t>
            </w:r>
            <w:hyperlink r:id="rId3288" w:tooltip="V-AIA-3S 863: aphēken -- (a) to send away, (b) to let go, release, permit to depart, (c) to remit, forgive, (d) to permit, suffer." w:history="1">
              <w:r w:rsidRPr="002E139A">
                <w:rPr>
                  <w:rStyle w:val="Hyperlink"/>
                  <w:rFonts w:ascii="Palatino Linotype" w:hAnsi="Palatino Linotype"/>
                  <w:sz w:val="18"/>
                  <w:szCs w:val="18"/>
                </w:rPr>
                <w:t>(it left)</w:t>
              </w:r>
            </w:hyperlink>
            <w:r w:rsidRPr="002E139A">
              <w:rPr>
                <w:rFonts w:ascii="Palatino Linotype" w:hAnsi="Palatino Linotype"/>
                <w:sz w:val="18"/>
                <w:szCs w:val="18"/>
              </w:rPr>
              <w:t xml:space="preserve"> αὐτήν </w:t>
            </w:r>
            <w:hyperlink r:id="rId3289" w:tooltip="PPro-AF3S 846: autēn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παραχρῆμα </w:t>
            </w:r>
            <w:hyperlink r:id="rId3290" w:tooltip="Adv 3916: parachrēma -- Instantly, immediately, on the spot." w:history="1">
              <w:r w:rsidRPr="002E139A">
                <w:rPr>
                  <w:rStyle w:val="Hyperlink"/>
                  <w:rFonts w:ascii="Palatino Linotype" w:hAnsi="Palatino Linotype"/>
                  <w:sz w:val="18"/>
                  <w:szCs w:val="18"/>
                </w:rPr>
                <w:t>(immediately)</w:t>
              </w:r>
            </w:hyperlink>
            <w:r w:rsidRPr="002E139A">
              <w:rPr>
                <w:rFonts w:ascii="Palatino Linotype" w:hAnsi="Palatino Linotype"/>
                <w:sz w:val="18"/>
                <w:szCs w:val="18"/>
              </w:rPr>
              <w:t xml:space="preserve"> δὲ </w:t>
            </w:r>
            <w:hyperlink r:id="rId329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ἀναστᾶσα </w:t>
            </w:r>
            <w:hyperlink r:id="rId3292" w:tooltip="V-APA-NFS 450: anastasa -- To raise up, set up; to rise from among (the) dead; to arise, appear." w:history="1">
              <w:r w:rsidRPr="002E139A">
                <w:rPr>
                  <w:rStyle w:val="Hyperlink"/>
                  <w:rFonts w:ascii="Palatino Linotype" w:hAnsi="Palatino Linotype"/>
                  <w:sz w:val="18"/>
                  <w:szCs w:val="18"/>
                </w:rPr>
                <w:t>(having arisen)</w:t>
              </w:r>
            </w:hyperlink>
            <w:r w:rsidRPr="002E139A">
              <w:rPr>
                <w:rFonts w:ascii="Palatino Linotype" w:hAnsi="Palatino Linotype"/>
                <w:sz w:val="18"/>
                <w:szCs w:val="18"/>
              </w:rPr>
              <w:t>, διηκόνει </w:t>
            </w:r>
            <w:hyperlink r:id="rId3293" w:tooltip="V-IIA-3S 1247: diēkonei -- To wait at table (particularly of a slave who waits on guests); to serve (generally)." w:history="1">
              <w:r w:rsidRPr="002E139A">
                <w:rPr>
                  <w:rStyle w:val="Hyperlink"/>
                  <w:rFonts w:ascii="Palatino Linotype" w:hAnsi="Palatino Linotype"/>
                  <w:sz w:val="18"/>
                  <w:szCs w:val="18"/>
                </w:rPr>
                <w:t>(she began to serve)</w:t>
              </w:r>
            </w:hyperlink>
            <w:r w:rsidRPr="002E139A">
              <w:rPr>
                <w:rFonts w:ascii="Palatino Linotype" w:hAnsi="Palatino Linotype"/>
                <w:sz w:val="18"/>
                <w:szCs w:val="18"/>
              </w:rPr>
              <w:t xml:space="preserve"> αὐτοῖς </w:t>
            </w:r>
            <w:hyperlink r:id="rId3294"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4:39</w:t>
            </w:r>
            <w:r w:rsidR="00DF0719">
              <w:rPr>
                <w:sz w:val="18"/>
                <w:szCs w:val="18"/>
              </w:rPr>
              <w:t xml:space="preserve"> </w:t>
            </w:r>
            <w:r w:rsidRPr="00BC20FD">
              <w:rPr>
                <w:sz w:val="18"/>
                <w:szCs w:val="18"/>
              </w:rPr>
              <w:t xml:space="preserve">And he stood over her, and rebuked the fever; and it left her: and immediately </w:t>
            </w:r>
            <w:r w:rsidRPr="00BC20FD">
              <w:rPr>
                <w:sz w:val="18"/>
                <w:szCs w:val="18"/>
              </w:rPr>
              <w:lastRenderedPageBreak/>
              <w:t>she arose and ministered unto them.</w:t>
            </w:r>
          </w:p>
        </w:tc>
      </w:tr>
      <w:tr w:rsidR="008802DF" w:rsidRPr="001312FA"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4:40 Now, when the sun was setting, all they </w:t>
            </w:r>
            <w:r w:rsidRPr="001312FA">
              <w:rPr>
                <w:b/>
                <w:sz w:val="18"/>
                <w:szCs w:val="18"/>
                <w:u w:val="single"/>
              </w:rPr>
              <w:t>who</w:t>
            </w:r>
            <w:r w:rsidRPr="00BC20FD">
              <w:rPr>
                <w:sz w:val="18"/>
                <w:szCs w:val="18"/>
              </w:rPr>
              <w:t xml:space="preserve"> had any sick, with </w:t>
            </w:r>
            <w:proofErr w:type="gramStart"/>
            <w:r w:rsidRPr="00BC20FD">
              <w:rPr>
                <w:sz w:val="18"/>
                <w:szCs w:val="18"/>
              </w:rPr>
              <w:t>divers</w:t>
            </w:r>
            <w:proofErr w:type="gramEnd"/>
            <w:r w:rsidRPr="00BC20FD">
              <w:rPr>
                <w:sz w:val="18"/>
                <w:szCs w:val="18"/>
              </w:rPr>
              <w:t xml:space="preserve"> diseases, brought them unto him; and he laid his hands on every one of them and healed them.</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Δύνοντος </w:t>
            </w:r>
            <w:hyperlink r:id="rId3295" w:tooltip="V-PPA-GMS 1416: Dynontos -- To sink, set (as the sun)." w:history="1">
              <w:r w:rsidRPr="002E139A">
                <w:rPr>
                  <w:rStyle w:val="Hyperlink"/>
                  <w:rFonts w:ascii="Palatino Linotype" w:hAnsi="Palatino Linotype"/>
                  <w:sz w:val="18"/>
                  <w:szCs w:val="18"/>
                </w:rPr>
                <w:t>(At the setting)</w:t>
              </w:r>
            </w:hyperlink>
            <w:r w:rsidRPr="002E139A">
              <w:rPr>
                <w:rFonts w:ascii="Palatino Linotype" w:hAnsi="Palatino Linotype"/>
                <w:sz w:val="18"/>
                <w:szCs w:val="18"/>
              </w:rPr>
              <w:t xml:space="preserve"> δὲ </w:t>
            </w:r>
            <w:hyperlink r:id="rId3296"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τοῦ </w:t>
            </w:r>
            <w:hyperlink r:id="rId3297"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ἡλίου </w:t>
            </w:r>
            <w:hyperlink r:id="rId3298" w:tooltip="N-GMS 2246: hēliou -- The sun, sunlight." w:history="1">
              <w:r w:rsidRPr="002E139A">
                <w:rPr>
                  <w:rStyle w:val="Hyperlink"/>
                  <w:rFonts w:ascii="Palatino Linotype" w:hAnsi="Palatino Linotype"/>
                  <w:sz w:val="18"/>
                  <w:szCs w:val="18"/>
                </w:rPr>
                <w:t>(sun)</w:t>
              </w:r>
            </w:hyperlink>
            <w:r w:rsidRPr="002E139A">
              <w:rPr>
                <w:rFonts w:ascii="Palatino Linotype" w:hAnsi="Palatino Linotype"/>
                <w:sz w:val="18"/>
                <w:szCs w:val="18"/>
              </w:rPr>
              <w:t>, ἅπαντες </w:t>
            </w:r>
            <w:hyperlink r:id="rId3299" w:tooltip="Adj-NMP 537: hapantes -- All, the whole, altogether."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ὅσοι </w:t>
            </w:r>
            <w:hyperlink r:id="rId3300" w:tooltip="RelPro-NMP 3745: hosoi -- How much, how great, how many, as great as, as much." w:history="1">
              <w:r w:rsidRPr="002E139A">
                <w:rPr>
                  <w:rStyle w:val="Hyperlink"/>
                  <w:rFonts w:ascii="Palatino Linotype" w:hAnsi="Palatino Linotype"/>
                  <w:sz w:val="18"/>
                  <w:szCs w:val="18"/>
                </w:rPr>
                <w:t>(as many as)</w:t>
              </w:r>
            </w:hyperlink>
            <w:r w:rsidRPr="002E139A">
              <w:rPr>
                <w:rFonts w:ascii="Palatino Linotype" w:hAnsi="Palatino Linotype"/>
                <w:sz w:val="18"/>
                <w:szCs w:val="18"/>
              </w:rPr>
              <w:t xml:space="preserve"> εἶχον </w:t>
            </w:r>
            <w:hyperlink r:id="rId3301" w:tooltip="V-IIA-3P 2192: eichon -- To have, hold, possess." w:history="1">
              <w:r w:rsidRPr="002E139A">
                <w:rPr>
                  <w:rStyle w:val="Hyperlink"/>
                  <w:rFonts w:ascii="Palatino Linotype" w:hAnsi="Palatino Linotype"/>
                  <w:sz w:val="18"/>
                  <w:szCs w:val="18"/>
                </w:rPr>
                <w:t>(had </w:t>
              </w:r>
              <w:r w:rsidRPr="002E139A">
                <w:rPr>
                  <w:rStyle w:val="Hyperlink"/>
                  <w:rFonts w:ascii="Palatino Linotype" w:hAnsi="Palatino Linotype"/>
                  <w:i/>
                  <w:iCs/>
                  <w:sz w:val="18"/>
                  <w:szCs w:val="18"/>
                </w:rPr>
                <w:t>any</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ἀσθενοῦντας </w:t>
            </w:r>
            <w:hyperlink r:id="rId3302" w:tooltip="V-PPA-AMP 770: asthenountas -- To be weak (physically: then morally), to be sick." w:history="1">
              <w:r w:rsidRPr="002E139A">
                <w:rPr>
                  <w:rStyle w:val="Hyperlink"/>
                  <w:rFonts w:ascii="Palatino Linotype" w:hAnsi="Palatino Linotype"/>
                  <w:sz w:val="18"/>
                  <w:szCs w:val="18"/>
                </w:rPr>
                <w:t>(ailing)</w:t>
              </w:r>
            </w:hyperlink>
            <w:r w:rsidRPr="002E139A">
              <w:rPr>
                <w:rFonts w:ascii="Palatino Linotype" w:hAnsi="Palatino Linotype"/>
                <w:sz w:val="18"/>
                <w:szCs w:val="18"/>
              </w:rPr>
              <w:t xml:space="preserve"> νόσοις </w:t>
            </w:r>
            <w:hyperlink r:id="rId3303" w:tooltip="N-DFP 3554: nosois -- A disease, malady, sickness." w:history="1">
              <w:r w:rsidRPr="002E139A">
                <w:rPr>
                  <w:rStyle w:val="Hyperlink"/>
                  <w:rFonts w:ascii="Palatino Linotype" w:hAnsi="Palatino Linotype"/>
                  <w:sz w:val="18"/>
                  <w:szCs w:val="18"/>
                </w:rPr>
                <w:t>(with diseases)</w:t>
              </w:r>
            </w:hyperlink>
            <w:r w:rsidRPr="002E139A">
              <w:rPr>
                <w:rFonts w:ascii="Palatino Linotype" w:hAnsi="Palatino Linotype"/>
                <w:sz w:val="18"/>
                <w:szCs w:val="18"/>
              </w:rPr>
              <w:t xml:space="preserve"> ποικίλαις </w:t>
            </w:r>
            <w:hyperlink r:id="rId3304" w:tooltip="Adj-DFP 4164: poikilais -- Various, of different colors, diverse, various." w:history="1">
              <w:r w:rsidRPr="002E139A">
                <w:rPr>
                  <w:rStyle w:val="Hyperlink"/>
                  <w:rFonts w:ascii="Palatino Linotype" w:hAnsi="Palatino Linotype"/>
                  <w:sz w:val="18"/>
                  <w:szCs w:val="18"/>
                </w:rPr>
                <w:t>(various)</w:t>
              </w:r>
            </w:hyperlink>
            <w:r w:rsidRPr="002E139A">
              <w:rPr>
                <w:rFonts w:ascii="Palatino Linotype" w:hAnsi="Palatino Linotype"/>
                <w:sz w:val="18"/>
                <w:szCs w:val="18"/>
              </w:rPr>
              <w:t>, ἤγαγον </w:t>
            </w:r>
            <w:hyperlink r:id="rId3305" w:tooltip="V-AIA-3P 71: ēgagon -- To lead, lead away, bring (a person, or animal), guide, spend a day, go." w:history="1">
              <w:r w:rsidRPr="002E139A">
                <w:rPr>
                  <w:rStyle w:val="Hyperlink"/>
                  <w:rFonts w:ascii="Palatino Linotype" w:hAnsi="Palatino Linotype"/>
                  <w:sz w:val="18"/>
                  <w:szCs w:val="18"/>
                </w:rPr>
                <w:t>(brought)</w:t>
              </w:r>
            </w:hyperlink>
            <w:r w:rsidRPr="002E139A">
              <w:rPr>
                <w:rFonts w:ascii="Palatino Linotype" w:hAnsi="Palatino Linotype"/>
                <w:sz w:val="18"/>
                <w:szCs w:val="18"/>
              </w:rPr>
              <w:t xml:space="preserve"> αὐτοὺς </w:t>
            </w:r>
            <w:hyperlink r:id="rId3306"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πρὸς </w:t>
            </w:r>
            <w:hyperlink r:id="rId3307"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3308"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ὁ </w:t>
            </w:r>
            <w:hyperlink r:id="rId330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3310"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ἑνὶ </w:t>
            </w:r>
            <w:hyperlink r:id="rId3311" w:tooltip="Adj-DMS 1520: heni -- One." w:history="1">
              <w:r w:rsidRPr="002E139A">
                <w:rPr>
                  <w:rStyle w:val="Hyperlink"/>
                  <w:rFonts w:ascii="Palatino Linotype" w:hAnsi="Palatino Linotype"/>
                  <w:sz w:val="18"/>
                  <w:szCs w:val="18"/>
                </w:rPr>
                <w:t>(on one)</w:t>
              </w:r>
            </w:hyperlink>
            <w:r w:rsidRPr="002E139A">
              <w:rPr>
                <w:rFonts w:ascii="Palatino Linotype" w:hAnsi="Palatino Linotype"/>
                <w:sz w:val="18"/>
                <w:szCs w:val="18"/>
              </w:rPr>
              <w:t xml:space="preserve"> ἑκάστῳ </w:t>
            </w:r>
            <w:hyperlink r:id="rId3312" w:tooltip="Adj-DMS 1538: hekastō -- Each (of more than two), every one." w:history="1">
              <w:r w:rsidRPr="002E139A">
                <w:rPr>
                  <w:rStyle w:val="Hyperlink"/>
                  <w:rFonts w:ascii="Palatino Linotype" w:hAnsi="Palatino Linotype"/>
                  <w:sz w:val="18"/>
                  <w:szCs w:val="18"/>
                </w:rPr>
                <w:t>(each)</w:t>
              </w:r>
            </w:hyperlink>
            <w:r w:rsidRPr="002E139A">
              <w:rPr>
                <w:rFonts w:ascii="Palatino Linotype" w:hAnsi="Palatino Linotype"/>
                <w:sz w:val="18"/>
                <w:szCs w:val="18"/>
              </w:rPr>
              <w:t xml:space="preserve"> αὐτῶν </w:t>
            </w:r>
            <w:hyperlink r:id="rId3313"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τὰς </w:t>
            </w:r>
            <w:hyperlink r:id="rId3314"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χεῖρας </w:t>
            </w:r>
            <w:hyperlink r:id="rId3315" w:tooltip="N-AFP 5495: cheiras -- A hand." w:history="1">
              <w:r w:rsidRPr="002E139A">
                <w:rPr>
                  <w:rStyle w:val="Hyperlink"/>
                  <w:rFonts w:ascii="Palatino Linotype" w:hAnsi="Palatino Linotype"/>
                  <w:sz w:val="18"/>
                  <w:szCs w:val="18"/>
                </w:rPr>
                <w:t>(hands)</w:t>
              </w:r>
            </w:hyperlink>
            <w:r w:rsidRPr="002E139A">
              <w:rPr>
                <w:rFonts w:ascii="Palatino Linotype" w:hAnsi="Palatino Linotype"/>
                <w:sz w:val="18"/>
                <w:szCs w:val="18"/>
              </w:rPr>
              <w:t xml:space="preserve"> ἐπιτιθεὶς </w:t>
            </w:r>
            <w:hyperlink r:id="rId3316" w:tooltip="V-PPA-NMS 2007: epititheis -- To put, place upon, lay on; to add, give in addition." w:history="1">
              <w:r w:rsidRPr="002E139A">
                <w:rPr>
                  <w:rStyle w:val="Hyperlink"/>
                  <w:rFonts w:ascii="Palatino Linotype" w:hAnsi="Palatino Linotype"/>
                  <w:sz w:val="18"/>
                  <w:szCs w:val="18"/>
                </w:rPr>
                <w:t>(having laid)</w:t>
              </w:r>
            </w:hyperlink>
            <w:r w:rsidRPr="002E139A">
              <w:rPr>
                <w:rFonts w:ascii="Palatino Linotype" w:hAnsi="Palatino Linotype"/>
                <w:sz w:val="18"/>
                <w:szCs w:val="18"/>
              </w:rPr>
              <w:t>, ἐθεράπευεν </w:t>
            </w:r>
            <w:hyperlink r:id="rId3317" w:tooltip="V-IIA-3S 2323: etherapeuen -- To care for, attend, serve, treat, especially of a physician; hence: to heal." w:history="1">
              <w:r w:rsidRPr="002E139A">
                <w:rPr>
                  <w:rStyle w:val="Hyperlink"/>
                  <w:rFonts w:ascii="Palatino Linotype" w:hAnsi="Palatino Linotype"/>
                  <w:sz w:val="18"/>
                  <w:szCs w:val="18"/>
                </w:rPr>
                <w:t>(He would heal)</w:t>
              </w:r>
            </w:hyperlink>
            <w:r w:rsidRPr="002E139A">
              <w:rPr>
                <w:rFonts w:ascii="Palatino Linotype" w:hAnsi="Palatino Linotype"/>
                <w:sz w:val="18"/>
                <w:szCs w:val="18"/>
              </w:rPr>
              <w:t xml:space="preserve"> αὐτούς </w:t>
            </w:r>
            <w:hyperlink r:id="rId3318"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4:40</w:t>
            </w:r>
            <w:r w:rsidR="00DF0719">
              <w:rPr>
                <w:sz w:val="18"/>
                <w:szCs w:val="18"/>
              </w:rPr>
              <w:t xml:space="preserve"> </w:t>
            </w:r>
            <w:r w:rsidRPr="00BC20FD">
              <w:rPr>
                <w:sz w:val="18"/>
                <w:szCs w:val="18"/>
              </w:rPr>
              <w:t xml:space="preserve">Now when the sun was setting, all they </w:t>
            </w:r>
            <w:r w:rsidRPr="001312FA">
              <w:rPr>
                <w:b/>
                <w:sz w:val="18"/>
                <w:szCs w:val="18"/>
                <w:u w:val="single"/>
              </w:rPr>
              <w:t>that</w:t>
            </w:r>
            <w:r w:rsidRPr="00BC20FD">
              <w:rPr>
                <w:sz w:val="18"/>
                <w:szCs w:val="18"/>
              </w:rPr>
              <w:t xml:space="preserve"> had any sick with divers diseases brought them unto him; and he laid his hands on every one of them, and healed them.</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4:41 And devils also came out of many, crying out and saying, Thou art Christ, the Son of God. And he, rebuking them, suffered them not to speak; for they knew that he was Christ.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sz w:val="18"/>
                <w:szCs w:val="18"/>
              </w:rPr>
              <w:t>ἐξήρχετο </w:t>
            </w:r>
            <w:hyperlink r:id="rId3319" w:tooltip="V-IIM/P-3S 1831: exērcheto -- To go out, come out." w:history="1">
              <w:r w:rsidRPr="002E139A">
                <w:rPr>
                  <w:rStyle w:val="Hyperlink"/>
                  <w:rFonts w:ascii="Palatino Linotype" w:hAnsi="Palatino Linotype"/>
                  <w:sz w:val="18"/>
                  <w:szCs w:val="18"/>
                </w:rPr>
                <w:t>(Were going out)</w:t>
              </w:r>
            </w:hyperlink>
            <w:r w:rsidRPr="002E139A">
              <w:rPr>
                <w:rFonts w:ascii="Palatino Linotype" w:hAnsi="Palatino Linotype"/>
                <w:sz w:val="18"/>
                <w:szCs w:val="18"/>
              </w:rPr>
              <w:t xml:space="preserve"> δὲ </w:t>
            </w:r>
            <w:hyperlink r:id="rId332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καὶ </w:t>
            </w:r>
            <w:hyperlink r:id="rId3321"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δαιμόνια </w:t>
            </w:r>
            <w:hyperlink r:id="rId3322" w:tooltip="N-NNP 1140: daimonia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xml:space="preserve"> ἀπὸ </w:t>
            </w:r>
            <w:hyperlink r:id="rId3323"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πολλῶν </w:t>
            </w:r>
            <w:hyperlink r:id="rId3324" w:tooltip="Adj-GMP 4183: pollōn -- Much, many; often." w:history="1">
              <w:r w:rsidRPr="002E139A">
                <w:rPr>
                  <w:rStyle w:val="Hyperlink"/>
                  <w:rFonts w:ascii="Palatino Linotype" w:hAnsi="Palatino Linotype"/>
                  <w:sz w:val="18"/>
                  <w:szCs w:val="18"/>
                </w:rPr>
                <w:t>(many)</w:t>
              </w:r>
            </w:hyperlink>
            <w:r w:rsidRPr="002E139A">
              <w:rPr>
                <w:rFonts w:ascii="Palatino Linotype" w:hAnsi="Palatino Linotype"/>
                <w:sz w:val="18"/>
                <w:szCs w:val="18"/>
              </w:rPr>
              <w:t>, κραυγάζοντα </w:t>
            </w:r>
            <w:hyperlink r:id="rId3325" w:tooltip="V-PPA-NNP 2905: kraugazonta -- To cry aloud, shout, exclaim." w:history="1">
              <w:r w:rsidRPr="002E139A">
                <w:rPr>
                  <w:rStyle w:val="Hyperlink"/>
                  <w:rFonts w:ascii="Palatino Linotype" w:hAnsi="Palatino Linotype"/>
                  <w:sz w:val="18"/>
                  <w:szCs w:val="18"/>
                </w:rPr>
                <w:t>(crying out)</w:t>
              </w:r>
            </w:hyperlink>
            <w:r w:rsidRPr="002E139A">
              <w:rPr>
                <w:rFonts w:ascii="Palatino Linotype" w:hAnsi="Palatino Linotype"/>
                <w:sz w:val="18"/>
                <w:szCs w:val="18"/>
              </w:rPr>
              <w:t xml:space="preserve"> καὶ </w:t>
            </w:r>
            <w:hyperlink r:id="rId332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λέγοντα </w:t>
            </w:r>
            <w:hyperlink r:id="rId3327" w:tooltip="V-PPA-NNP 3004: legonta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ὅτι </w:t>
            </w:r>
            <w:hyperlink r:id="rId3328"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“Σὺ </w:t>
            </w:r>
            <w:hyperlink r:id="rId3329"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εἶ </w:t>
            </w:r>
            <w:hyperlink r:id="rId3330" w:tooltip="V-PIA-2S 1510: ei -- To be, exist." w:history="1">
              <w:r w:rsidRPr="002E139A">
                <w:rPr>
                  <w:rStyle w:val="Hyperlink"/>
                  <w:rFonts w:ascii="Palatino Linotype" w:hAnsi="Palatino Linotype"/>
                  <w:sz w:val="18"/>
                  <w:szCs w:val="18"/>
                </w:rPr>
                <w:t>(are)</w:t>
              </w:r>
            </w:hyperlink>
            <w:r w:rsidRPr="002E139A">
              <w:rPr>
                <w:rFonts w:ascii="Palatino Linotype" w:hAnsi="Palatino Linotype"/>
                <w:sz w:val="18"/>
                <w:szCs w:val="18"/>
              </w:rPr>
              <w:t xml:space="preserve"> ὁ </w:t>
            </w:r>
            <w:hyperlink r:id="rId333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Υἱὸς </w:t>
            </w:r>
            <w:hyperlink r:id="rId3332" w:tooltip="N-NMS 5207: Huios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xml:space="preserve"> τοῦ </w:t>
            </w:r>
            <w:hyperlink r:id="rId3333"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3334"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καὶ </w:t>
            </w:r>
            <w:hyperlink r:id="rId33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ἐπιτιμῶν </w:t>
            </w:r>
            <w:hyperlink r:id="rId3336" w:tooltip="V-PPA-NMS 2008: epitimōn -- (a) to rebuke, chide, admonish, (b) to warn." w:history="1">
              <w:r w:rsidRPr="002E139A">
                <w:rPr>
                  <w:rStyle w:val="Hyperlink"/>
                  <w:rFonts w:ascii="Palatino Linotype" w:hAnsi="Palatino Linotype"/>
                  <w:sz w:val="18"/>
                  <w:szCs w:val="18"/>
                </w:rPr>
                <w:t>(rebuking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οὐκ </w:t>
            </w:r>
            <w:hyperlink r:id="rId3337"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εἴα </w:t>
            </w:r>
            <w:hyperlink r:id="rId3338" w:tooltip="V-IIA-3S 1439: eia -- To allow, permit, let alone, leave." w:history="1">
              <w:r w:rsidRPr="002E139A">
                <w:rPr>
                  <w:rStyle w:val="Hyperlink"/>
                  <w:rFonts w:ascii="Palatino Linotype" w:hAnsi="Palatino Linotype"/>
                  <w:sz w:val="18"/>
                  <w:szCs w:val="18"/>
                </w:rPr>
                <w:t>(did He allow)</w:t>
              </w:r>
            </w:hyperlink>
            <w:r w:rsidRPr="002E139A">
              <w:rPr>
                <w:rFonts w:ascii="Palatino Linotype" w:hAnsi="Palatino Linotype"/>
                <w:sz w:val="18"/>
                <w:szCs w:val="18"/>
              </w:rPr>
              <w:t xml:space="preserve"> αὐτὰ </w:t>
            </w:r>
            <w:hyperlink r:id="rId3339" w:tooltip="PPro-AN3P 846: auta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λαλεῖν </w:t>
            </w:r>
            <w:hyperlink r:id="rId3340" w:tooltip="V-PNA 2980: lalein -- (to talk, chatter in classical Greek, but in NT a more dignified word) to speak, say." w:history="1">
              <w:r w:rsidRPr="002E139A">
                <w:rPr>
                  <w:rStyle w:val="Hyperlink"/>
                  <w:rFonts w:ascii="Palatino Linotype" w:hAnsi="Palatino Linotype"/>
                  <w:sz w:val="18"/>
                  <w:szCs w:val="18"/>
                </w:rPr>
                <w:t>(to speak)</w:t>
              </w:r>
            </w:hyperlink>
            <w:r w:rsidRPr="002E139A">
              <w:rPr>
                <w:rFonts w:ascii="Palatino Linotype" w:hAnsi="Palatino Linotype"/>
                <w:sz w:val="18"/>
                <w:szCs w:val="18"/>
              </w:rPr>
              <w:t>, ὅτι </w:t>
            </w:r>
            <w:hyperlink r:id="rId3341" w:tooltip="Conj 3754: hoti -- That, since, because; may introduce direct discourse."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ᾔδεισαν </w:t>
            </w:r>
            <w:hyperlink r:id="rId3342" w:tooltip="V-LIA-3P 1492: ēdeisan -- To know, remember, appreciate." w:history="1">
              <w:r w:rsidRPr="002E139A">
                <w:rPr>
                  <w:rStyle w:val="Hyperlink"/>
                  <w:rFonts w:ascii="Palatino Linotype" w:hAnsi="Palatino Linotype"/>
                  <w:sz w:val="18"/>
                  <w:szCs w:val="18"/>
                </w:rPr>
                <w:t>(they knew)</w:t>
              </w:r>
            </w:hyperlink>
            <w:r w:rsidRPr="002E139A">
              <w:rPr>
                <w:rFonts w:ascii="Palatino Linotype" w:hAnsi="Palatino Linotype"/>
                <w:sz w:val="18"/>
                <w:szCs w:val="18"/>
              </w:rPr>
              <w:t xml:space="preserve"> τὸν </w:t>
            </w:r>
            <w:hyperlink r:id="rId334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Χριστὸν </w:t>
            </w:r>
            <w:hyperlink r:id="rId3344" w:tooltip="N-AMS 5547: Christon -- Anointed One; the Messiah, the Christ." w:history="1">
              <w:r w:rsidRPr="002E139A">
                <w:rPr>
                  <w:rStyle w:val="Hyperlink"/>
                  <w:rFonts w:ascii="Palatino Linotype" w:hAnsi="Palatino Linotype"/>
                  <w:sz w:val="18"/>
                  <w:szCs w:val="18"/>
                </w:rPr>
                <w:t>(Christ)</w:t>
              </w:r>
            </w:hyperlink>
            <w:r w:rsidRPr="002E139A">
              <w:rPr>
                <w:rFonts w:ascii="Palatino Linotype" w:hAnsi="Palatino Linotype"/>
                <w:sz w:val="18"/>
                <w:szCs w:val="18"/>
              </w:rPr>
              <w:t xml:space="preserve"> αὐτὸν </w:t>
            </w:r>
            <w:hyperlink r:id="rId334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εἶναι </w:t>
            </w:r>
            <w:hyperlink r:id="rId3346" w:tooltip="V-PNA 1510: einai -- To be, exist." w:history="1">
              <w:r w:rsidRPr="002E139A">
                <w:rPr>
                  <w:rStyle w:val="Hyperlink"/>
                  <w:rFonts w:ascii="Palatino Linotype" w:hAnsi="Palatino Linotype"/>
                  <w:sz w:val="18"/>
                  <w:szCs w:val="18"/>
                </w:rPr>
                <w:t>(to be)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4:41</w:t>
            </w:r>
            <w:r w:rsidR="00DF0719">
              <w:rPr>
                <w:sz w:val="18"/>
                <w:szCs w:val="18"/>
              </w:rPr>
              <w:t xml:space="preserve"> </w:t>
            </w:r>
            <w:r w:rsidRPr="00BC20FD">
              <w:rPr>
                <w:sz w:val="18"/>
                <w:szCs w:val="18"/>
              </w:rPr>
              <w:t>And devils also came out of many, crying out, and saying, Thou art Christ the Son of God. And he rebuking them suffered them not to speak: for they knew that he was Christ.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4:42 And when it was day, he departed and went into a </w:t>
            </w:r>
            <w:r w:rsidRPr="001312FA">
              <w:rPr>
                <w:b/>
                <w:sz w:val="18"/>
                <w:szCs w:val="18"/>
                <w:u w:val="single"/>
              </w:rPr>
              <w:t>solitary</w:t>
            </w:r>
            <w:r w:rsidRPr="00BC20FD">
              <w:rPr>
                <w:sz w:val="18"/>
                <w:szCs w:val="18"/>
              </w:rPr>
              <w:t xml:space="preserve"> place; and the people sought him, and came unto him, and </w:t>
            </w:r>
            <w:r w:rsidRPr="001312FA">
              <w:rPr>
                <w:b/>
                <w:sz w:val="18"/>
                <w:szCs w:val="18"/>
                <w:u w:val="single"/>
              </w:rPr>
              <w:t>desired</w:t>
            </w:r>
            <w:r w:rsidRPr="00BC20FD">
              <w:rPr>
                <w:sz w:val="18"/>
                <w:szCs w:val="18"/>
              </w:rPr>
              <w:t xml:space="preserve"> him that he should not depart from them.</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Fonts w:ascii="Palatino Linotype" w:hAnsi="Palatino Linotype"/>
                <w:sz w:val="18"/>
                <w:szCs w:val="18"/>
              </w:rPr>
              <w:t>Γενομένης </w:t>
            </w:r>
            <w:hyperlink r:id="rId3347" w:tooltip="V-APM-GFS 1096: Genomenēs -- To come into being, to be born, become, come about, happen." w:history="1">
              <w:r w:rsidRPr="002E139A">
                <w:rPr>
                  <w:rStyle w:val="Hyperlink"/>
                  <w:rFonts w:ascii="Palatino Linotype" w:hAnsi="Palatino Linotype"/>
                  <w:sz w:val="18"/>
                  <w:szCs w:val="18"/>
                </w:rPr>
                <w:t>(Having arrived)</w:t>
              </w:r>
            </w:hyperlink>
            <w:r w:rsidRPr="002E139A">
              <w:rPr>
                <w:rFonts w:ascii="Palatino Linotype" w:hAnsi="Palatino Linotype"/>
                <w:sz w:val="18"/>
                <w:szCs w:val="18"/>
              </w:rPr>
              <w:t xml:space="preserve"> δὲ </w:t>
            </w:r>
            <w:hyperlink r:id="rId3348"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ἡμέρας </w:t>
            </w:r>
            <w:hyperlink r:id="rId3349" w:tooltip="N-GFS 2250: hēmeras -- A day, the period from sunrise to sunset." w:history="1">
              <w:r w:rsidRPr="002E139A">
                <w:rPr>
                  <w:rStyle w:val="Hyperlink"/>
                  <w:rFonts w:ascii="Palatino Linotype" w:hAnsi="Palatino Linotype"/>
                  <w:sz w:val="18"/>
                  <w:szCs w:val="18"/>
                </w:rPr>
                <w:t>(daybreak)</w:t>
              </w:r>
            </w:hyperlink>
            <w:r w:rsidRPr="002E139A">
              <w:rPr>
                <w:rFonts w:ascii="Palatino Linotype" w:hAnsi="Palatino Linotype"/>
                <w:sz w:val="18"/>
                <w:szCs w:val="18"/>
              </w:rPr>
              <w:t>, ἐξελθὼν </w:t>
            </w:r>
            <w:hyperlink r:id="rId3350" w:tooltip="V-APA-NMS 1831: exelthōn -- To go out, come out." w:history="1">
              <w:r w:rsidRPr="002E139A">
                <w:rPr>
                  <w:rStyle w:val="Hyperlink"/>
                  <w:rFonts w:ascii="Palatino Linotype" w:hAnsi="Palatino Linotype"/>
                  <w:sz w:val="18"/>
                  <w:szCs w:val="18"/>
                </w:rPr>
                <w:t>(having gone out)</w:t>
              </w:r>
            </w:hyperlink>
            <w:r w:rsidRPr="002E139A">
              <w:rPr>
                <w:rFonts w:ascii="Palatino Linotype" w:hAnsi="Palatino Linotype"/>
                <w:sz w:val="18"/>
                <w:szCs w:val="18"/>
              </w:rPr>
              <w:t>, ἐπορεύθη </w:t>
            </w:r>
            <w:hyperlink r:id="rId3351" w:tooltip="V-AIP-3S 4198: eporeuthē -- To travel, journey, go, die." w:history="1">
              <w:r w:rsidRPr="002E139A">
                <w:rPr>
                  <w:rStyle w:val="Hyperlink"/>
                  <w:rFonts w:ascii="Palatino Linotype" w:hAnsi="Palatino Linotype"/>
                  <w:sz w:val="18"/>
                  <w:szCs w:val="18"/>
                </w:rPr>
                <w:t>(He went)</w:t>
              </w:r>
            </w:hyperlink>
            <w:r w:rsidRPr="002E139A">
              <w:rPr>
                <w:rFonts w:ascii="Palatino Linotype" w:hAnsi="Palatino Linotype"/>
                <w:sz w:val="18"/>
                <w:szCs w:val="18"/>
              </w:rPr>
              <w:t xml:space="preserve"> εἰς </w:t>
            </w:r>
            <w:hyperlink r:id="rId3352"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ἔρημον </w:t>
            </w:r>
            <w:hyperlink r:id="rId3353" w:tooltip="Adj-AMS 2048: erēmon -- Deserted, desolate, waste; hence: the desert, to the east and south of Palestine; of a person: deserted, abandoned, desolate." w:history="1">
              <w:r w:rsidRPr="002E139A">
                <w:rPr>
                  <w:rStyle w:val="Hyperlink"/>
                  <w:rFonts w:ascii="Palatino Linotype" w:hAnsi="Palatino Linotype"/>
                  <w:sz w:val="18"/>
                  <w:szCs w:val="18"/>
                </w:rPr>
                <w:t>(a solitary)</w:t>
              </w:r>
            </w:hyperlink>
            <w:r w:rsidRPr="002E139A">
              <w:rPr>
                <w:rFonts w:ascii="Palatino Linotype" w:hAnsi="Palatino Linotype"/>
                <w:sz w:val="18"/>
                <w:szCs w:val="18"/>
              </w:rPr>
              <w:t xml:space="preserve"> τόπον </w:t>
            </w:r>
            <w:hyperlink r:id="rId3354" w:tooltip="N-AMS 5117: topon -- A place, region, seat; an opportunity." w:history="1">
              <w:r w:rsidRPr="002E139A">
                <w:rPr>
                  <w:rStyle w:val="Hyperlink"/>
                  <w:rFonts w:ascii="Palatino Linotype" w:hAnsi="Palatino Linotype"/>
                  <w:sz w:val="18"/>
                  <w:szCs w:val="18"/>
                </w:rPr>
                <w:t>(place)</w:t>
              </w:r>
            </w:hyperlink>
            <w:r w:rsidRPr="002E139A">
              <w:rPr>
                <w:rFonts w:ascii="Palatino Linotype" w:hAnsi="Palatino Linotype"/>
                <w:sz w:val="18"/>
                <w:szCs w:val="18"/>
              </w:rPr>
              <w:t>, καὶ </w:t>
            </w:r>
            <w:hyperlink r:id="rId335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3356"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ὄχλοι </w:t>
            </w:r>
            <w:hyperlink r:id="rId3357" w:tooltip="N-NMP 3793: ochloi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ἐπεζήτουν </w:t>
            </w:r>
            <w:hyperlink r:id="rId3358" w:tooltip="V-IIA-3P 1934: epezētoun -- To seek after, desire, search for, make inquiries about." w:history="1">
              <w:r w:rsidRPr="002E139A">
                <w:rPr>
                  <w:rStyle w:val="Hyperlink"/>
                  <w:rFonts w:ascii="Palatino Linotype" w:hAnsi="Palatino Linotype"/>
                  <w:sz w:val="18"/>
                  <w:szCs w:val="18"/>
                </w:rPr>
                <w:t>(were seeking)</w:t>
              </w:r>
            </w:hyperlink>
            <w:r w:rsidRPr="002E139A">
              <w:rPr>
                <w:rFonts w:ascii="Palatino Linotype" w:hAnsi="Palatino Linotype"/>
                <w:sz w:val="18"/>
                <w:szCs w:val="18"/>
              </w:rPr>
              <w:t xml:space="preserve"> αὐτόν </w:t>
            </w:r>
            <w:hyperlink r:id="rId335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336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ἦλθον </w:t>
            </w:r>
            <w:hyperlink r:id="rId3361" w:tooltip="V-AIA-3P 2064: ēlthon -- To come, go." w:history="1">
              <w:r w:rsidRPr="002E139A">
                <w:rPr>
                  <w:rStyle w:val="Hyperlink"/>
                  <w:rFonts w:ascii="Palatino Linotype" w:hAnsi="Palatino Linotype"/>
                  <w:sz w:val="18"/>
                  <w:szCs w:val="18"/>
                </w:rPr>
                <w:t>(they came)</w:t>
              </w:r>
            </w:hyperlink>
            <w:r w:rsidRPr="002E139A">
              <w:rPr>
                <w:rFonts w:ascii="Palatino Linotype" w:hAnsi="Palatino Linotype"/>
                <w:sz w:val="18"/>
                <w:szCs w:val="18"/>
              </w:rPr>
              <w:t xml:space="preserve"> ἕως </w:t>
            </w:r>
            <w:hyperlink r:id="rId3362" w:tooltip="Prep 2193: heōs -- (a) conj: until, (b) prep: as far as, up to, as much as, until." w:history="1">
              <w:r w:rsidRPr="002E139A">
                <w:rPr>
                  <w:rStyle w:val="Hyperlink"/>
                  <w:rFonts w:ascii="Palatino Linotype" w:hAnsi="Palatino Linotype"/>
                  <w:sz w:val="18"/>
                  <w:szCs w:val="18"/>
                </w:rPr>
                <w:t>(up to)</w:t>
              </w:r>
            </w:hyperlink>
            <w:r w:rsidRPr="002E139A">
              <w:rPr>
                <w:rFonts w:ascii="Palatino Linotype" w:hAnsi="Palatino Linotype"/>
                <w:sz w:val="18"/>
                <w:szCs w:val="18"/>
              </w:rPr>
              <w:t xml:space="preserve"> αὐτοῦ </w:t>
            </w:r>
            <w:hyperlink r:id="rId3363"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καὶ </w:t>
            </w:r>
            <w:hyperlink r:id="rId336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κατεῖχον </w:t>
            </w:r>
            <w:hyperlink r:id="rId3365" w:tooltip="V-IIA-3P 2722: kateichon -- (a) to hold fast, bind, arrest, (b) to take possession of, lay hold of, (c) to hold back, detain, restrain, (d) to hold a ship, keep its head." w:history="1">
              <w:r w:rsidRPr="002E139A">
                <w:rPr>
                  <w:rStyle w:val="Hyperlink"/>
                  <w:rFonts w:ascii="Palatino Linotype" w:hAnsi="Palatino Linotype"/>
                  <w:sz w:val="18"/>
                  <w:szCs w:val="18"/>
                </w:rPr>
                <w:t>(were detaining)</w:t>
              </w:r>
            </w:hyperlink>
            <w:r w:rsidRPr="002E139A">
              <w:rPr>
                <w:rFonts w:ascii="Palatino Linotype" w:hAnsi="Palatino Linotype"/>
                <w:sz w:val="18"/>
                <w:szCs w:val="18"/>
              </w:rPr>
              <w:t xml:space="preserve"> αὐτὸν </w:t>
            </w:r>
            <w:hyperlink r:id="rId3366"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τοῦ </w:t>
            </w:r>
            <w:hyperlink r:id="rId3367"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μὴ </w:t>
            </w:r>
            <w:hyperlink r:id="rId3368"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πορεύεσθαι </w:t>
            </w:r>
            <w:hyperlink r:id="rId3369" w:tooltip="V-PNM/P 4198: poreuesthai -- To travel, journey, go, die." w:history="1">
              <w:r w:rsidRPr="002E139A">
                <w:rPr>
                  <w:rStyle w:val="Hyperlink"/>
                  <w:rFonts w:ascii="Palatino Linotype" w:hAnsi="Palatino Linotype"/>
                  <w:sz w:val="18"/>
                  <w:szCs w:val="18"/>
                </w:rPr>
                <w:t>(to go)</w:t>
              </w:r>
            </w:hyperlink>
            <w:r w:rsidRPr="002E139A">
              <w:rPr>
                <w:rFonts w:ascii="Palatino Linotype" w:hAnsi="Palatino Linotype"/>
                <w:sz w:val="18"/>
                <w:szCs w:val="18"/>
              </w:rPr>
              <w:t xml:space="preserve"> ἀπ’ </w:t>
            </w:r>
            <w:hyperlink r:id="rId3370"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αὐτῶν </w:t>
            </w:r>
            <w:hyperlink r:id="rId3371"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4:42</w:t>
            </w:r>
            <w:r w:rsidR="00DF0719">
              <w:rPr>
                <w:sz w:val="18"/>
                <w:szCs w:val="18"/>
              </w:rPr>
              <w:t xml:space="preserve"> </w:t>
            </w:r>
            <w:r w:rsidRPr="00BC20FD">
              <w:rPr>
                <w:sz w:val="18"/>
                <w:szCs w:val="18"/>
              </w:rPr>
              <w:t xml:space="preserve">And when it was day, he departed and went into a </w:t>
            </w:r>
            <w:r w:rsidRPr="001312FA">
              <w:rPr>
                <w:b/>
                <w:sz w:val="18"/>
                <w:szCs w:val="18"/>
                <w:u w:val="single"/>
              </w:rPr>
              <w:t>desert</w:t>
            </w:r>
            <w:r w:rsidRPr="00BC20FD">
              <w:rPr>
                <w:sz w:val="18"/>
                <w:szCs w:val="18"/>
              </w:rPr>
              <w:t xml:space="preserve"> place: and the people sought him, and came unto him, and </w:t>
            </w:r>
            <w:r w:rsidRPr="001312FA">
              <w:rPr>
                <w:b/>
                <w:sz w:val="18"/>
                <w:szCs w:val="18"/>
                <w:u w:val="single"/>
              </w:rPr>
              <w:t>stayed</w:t>
            </w:r>
            <w:r w:rsidRPr="00BC20FD">
              <w:rPr>
                <w:sz w:val="18"/>
                <w:szCs w:val="18"/>
              </w:rPr>
              <w:t xml:space="preserve"> him, that he should not depart from them.</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4:43 </w:t>
            </w:r>
            <w:r w:rsidRPr="001312FA">
              <w:rPr>
                <w:b/>
                <w:sz w:val="18"/>
                <w:szCs w:val="18"/>
                <w:u w:val="single"/>
              </w:rPr>
              <w:t>But</w:t>
            </w:r>
            <w:r w:rsidRPr="00BC20FD">
              <w:rPr>
                <w:sz w:val="18"/>
                <w:szCs w:val="18"/>
              </w:rPr>
              <w:t xml:space="preserve"> he said unto them, I must preach the kingdom of God to other cities also, for therefore am I sent.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sz w:val="18"/>
                <w:szCs w:val="18"/>
              </w:rPr>
              <w:t>ὁ </w:t>
            </w:r>
            <w:hyperlink r:id="rId337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3373"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εἶπεν </w:t>
            </w:r>
            <w:hyperlink r:id="rId3374"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337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αὐτοὺς </w:t>
            </w:r>
            <w:hyperlink r:id="rId3376"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ὅτι </w:t>
            </w:r>
            <w:hyperlink r:id="rId3377"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“Καὶ </w:t>
            </w:r>
            <w:hyperlink r:id="rId3378"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ταῖς </w:t>
            </w:r>
            <w:hyperlink r:id="rId3379" w:tooltip="Art-DFP 3588: tais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ἑτέραις </w:t>
            </w:r>
            <w:hyperlink r:id="rId3380" w:tooltip="Adj-DFP 2087: heterais -- (a) of two: another, a second, (b) other, different, (c) one's neighbor." w:history="1">
              <w:r w:rsidRPr="002E139A">
                <w:rPr>
                  <w:rStyle w:val="Hyperlink"/>
                  <w:rFonts w:ascii="Palatino Linotype" w:hAnsi="Palatino Linotype"/>
                  <w:sz w:val="18"/>
                  <w:szCs w:val="18"/>
                </w:rPr>
                <w:t>(other)</w:t>
              </w:r>
            </w:hyperlink>
            <w:r w:rsidRPr="002E139A">
              <w:rPr>
                <w:rStyle w:val="red1"/>
                <w:rFonts w:ascii="Palatino Linotype" w:hAnsi="Palatino Linotype"/>
                <w:color w:val="auto"/>
                <w:sz w:val="18"/>
                <w:szCs w:val="18"/>
              </w:rPr>
              <w:t xml:space="preserve"> πόλεσιν </w:t>
            </w:r>
            <w:hyperlink r:id="rId3381" w:tooltip="N-DFP 4172: polesin -- A city, the inhabitants of a city." w:history="1">
              <w:r w:rsidRPr="002E139A">
                <w:rPr>
                  <w:rStyle w:val="Hyperlink"/>
                  <w:rFonts w:ascii="Palatino Linotype" w:hAnsi="Palatino Linotype"/>
                  <w:sz w:val="18"/>
                  <w:szCs w:val="18"/>
                </w:rPr>
                <w:t>(towns)</w:t>
              </w:r>
            </w:hyperlink>
            <w:r w:rsidRPr="002E139A">
              <w:rPr>
                <w:rStyle w:val="red1"/>
                <w:rFonts w:ascii="Palatino Linotype" w:hAnsi="Palatino Linotype"/>
                <w:color w:val="auto"/>
                <w:sz w:val="18"/>
                <w:szCs w:val="18"/>
              </w:rPr>
              <w:t xml:space="preserve"> εὐαγγελίσασθαί </w:t>
            </w:r>
            <w:hyperlink r:id="rId3382" w:tooltip="V-ANM 2097: euangelisasthai -- To bring good news, preach good tidings, with or without an object, expressing either the persons who receive the good news or the good news itself (the good news being sometimes expressed as a person)." w:history="1">
              <w:r w:rsidRPr="002E139A">
                <w:rPr>
                  <w:rStyle w:val="Hyperlink"/>
                  <w:rFonts w:ascii="Palatino Linotype" w:hAnsi="Palatino Linotype"/>
                  <w:sz w:val="18"/>
                  <w:szCs w:val="18"/>
                </w:rPr>
                <w:t>(to preach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good news)</w:t>
              </w:r>
            </w:hyperlink>
            <w:r w:rsidRPr="002E139A">
              <w:rPr>
                <w:rStyle w:val="red1"/>
                <w:rFonts w:ascii="Palatino Linotype" w:hAnsi="Palatino Linotype"/>
                <w:color w:val="auto"/>
                <w:sz w:val="18"/>
                <w:szCs w:val="18"/>
              </w:rPr>
              <w:t xml:space="preserve"> με </w:t>
            </w:r>
            <w:hyperlink r:id="rId3383"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δεῖ </w:t>
            </w:r>
            <w:hyperlink r:id="rId3384" w:tooltip="V-PIA-3S 1163: dei -- It is necessary, inevitable; less frequently: it is a duty, what is proper." w:history="1">
              <w:r w:rsidRPr="002E139A">
                <w:rPr>
                  <w:rStyle w:val="Hyperlink"/>
                  <w:rFonts w:ascii="Palatino Linotype" w:hAnsi="Palatino Linotype"/>
                  <w:sz w:val="18"/>
                  <w:szCs w:val="18"/>
                </w:rPr>
                <w:t>(it behooves)</w:t>
              </w:r>
            </w:hyperlink>
            <w:r w:rsidRPr="002E139A">
              <w:rPr>
                <w:rStyle w:val="red1"/>
                <w:rFonts w:ascii="Palatino Linotype" w:hAnsi="Palatino Linotype"/>
                <w:color w:val="auto"/>
                <w:sz w:val="18"/>
                <w:szCs w:val="18"/>
              </w:rPr>
              <w:t>, τὴν </w:t>
            </w:r>
            <w:hyperlink r:id="rId3385" w:tooltip="Art-AFS 3588: tēn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βασιλείαν </w:t>
            </w:r>
            <w:hyperlink r:id="rId3386"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338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3388"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ὅτι </w:t>
            </w:r>
            <w:hyperlink r:id="rId3389" w:tooltip="Conj 3754: hoti -- That, since, because; may introduce direct discourse." w:history="1">
              <w:r w:rsidRPr="002E139A">
                <w:rPr>
                  <w:rStyle w:val="Hyperlink"/>
                  <w:rFonts w:ascii="Palatino Linotype" w:hAnsi="Palatino Linotype"/>
                  <w:sz w:val="18"/>
                  <w:szCs w:val="18"/>
                </w:rPr>
                <w:t>(because)</w:t>
              </w:r>
            </w:hyperlink>
            <w:r w:rsidRPr="002E139A">
              <w:rPr>
                <w:rStyle w:val="red1"/>
                <w:rFonts w:ascii="Palatino Linotype" w:hAnsi="Palatino Linotype"/>
                <w:color w:val="auto"/>
                <w:sz w:val="18"/>
                <w:szCs w:val="18"/>
              </w:rPr>
              <w:t xml:space="preserve"> ἐπὶ </w:t>
            </w:r>
            <w:hyperlink r:id="rId3390" w:tooltip="Prep 1909: epi -- On, to, against, on the basis of, at."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τοῦτο </w:t>
            </w:r>
            <w:hyperlink r:id="rId3391"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ἀπεστάλην </w:t>
            </w:r>
            <w:hyperlink r:id="rId3392" w:tooltip="V-AIP-1S 649: apestalēn -- To send forth, send (as a messenger, commission, etc.), send away, dismiss." w:history="1">
              <w:r w:rsidRPr="002E139A">
                <w:rPr>
                  <w:rStyle w:val="Hyperlink"/>
                  <w:rFonts w:ascii="Palatino Linotype" w:hAnsi="Palatino Linotype"/>
                  <w:sz w:val="18"/>
                  <w:szCs w:val="18"/>
                </w:rPr>
                <w:t>(have I been sent forth)</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4:43</w:t>
            </w:r>
            <w:r w:rsidR="00DF0719">
              <w:rPr>
                <w:sz w:val="18"/>
                <w:szCs w:val="18"/>
              </w:rPr>
              <w:t xml:space="preserve"> </w:t>
            </w:r>
            <w:r w:rsidRPr="001312FA">
              <w:rPr>
                <w:b/>
                <w:sz w:val="18"/>
                <w:szCs w:val="18"/>
                <w:u w:val="single"/>
              </w:rPr>
              <w:t>And</w:t>
            </w:r>
            <w:r w:rsidRPr="00BC20FD">
              <w:rPr>
                <w:sz w:val="18"/>
                <w:szCs w:val="18"/>
              </w:rPr>
              <w:t xml:space="preserve"> he said unto them, I must preach the kingdom of God to other cities also: for therefore am I sent.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4:44 And he preached in the synagogues of Galilee.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44</w:t>
            </w:r>
            <w:r w:rsidRPr="002E139A">
              <w:rPr>
                <w:rStyle w:val="reftext1"/>
                <w:sz w:val="18"/>
                <w:szCs w:val="18"/>
              </w:rPr>
              <w:t> </w:t>
            </w:r>
            <w:r w:rsidRPr="002E139A">
              <w:rPr>
                <w:rFonts w:ascii="Palatino Linotype" w:hAnsi="Palatino Linotype"/>
                <w:sz w:val="18"/>
                <w:szCs w:val="18"/>
              </w:rPr>
              <w:t>Καὶ </w:t>
            </w:r>
            <w:hyperlink r:id="rId339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3394"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κηρύσσων </w:t>
            </w:r>
            <w:hyperlink r:id="rId3395" w:tooltip="V-PPA-NMS 2784: kēryssōn -- To proclaim, herald, preach." w:history="1">
              <w:r w:rsidRPr="002E139A">
                <w:rPr>
                  <w:rStyle w:val="Hyperlink"/>
                  <w:rFonts w:ascii="Palatino Linotype" w:hAnsi="Palatino Linotype"/>
                  <w:sz w:val="18"/>
                  <w:szCs w:val="18"/>
                </w:rPr>
                <w:t>(preaching)</w:t>
              </w:r>
            </w:hyperlink>
            <w:r w:rsidRPr="002E139A">
              <w:rPr>
                <w:rFonts w:ascii="Palatino Linotype" w:hAnsi="Palatino Linotype"/>
                <w:sz w:val="18"/>
                <w:szCs w:val="18"/>
              </w:rPr>
              <w:t xml:space="preserve"> εἰς </w:t>
            </w:r>
            <w:hyperlink r:id="rId3396" w:tooltip="Prep 1519: eis -- Into, in, unto, to, upon, towards, for,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τὰς </w:t>
            </w:r>
            <w:hyperlink r:id="rId3397"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συναγωγὰς </w:t>
            </w:r>
            <w:hyperlink r:id="rId3398" w:tooltip="N-AFP 4864: synagōgas -- An assembly, congregation, synagogue, either the place or the people gathered together in the place." w:history="1">
              <w:r w:rsidRPr="002E139A">
                <w:rPr>
                  <w:rStyle w:val="Hyperlink"/>
                  <w:rFonts w:ascii="Palatino Linotype" w:hAnsi="Palatino Linotype"/>
                  <w:sz w:val="18"/>
                  <w:szCs w:val="18"/>
                </w:rPr>
                <w:t>(synagogues)</w:t>
              </w:r>
            </w:hyperlink>
            <w:r w:rsidRPr="002E139A">
              <w:rPr>
                <w:rFonts w:ascii="Palatino Linotype" w:hAnsi="Palatino Linotype"/>
                <w:sz w:val="18"/>
                <w:szCs w:val="18"/>
              </w:rPr>
              <w:t xml:space="preserve"> τῆς </w:t>
            </w:r>
            <w:hyperlink r:id="rId3399"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Ἰουδαίας </w:t>
            </w:r>
            <w:hyperlink r:id="rId3400" w:tooltip="N-GFS 2449: Ioudaias -- Judea, a Roman province, capital Jerusalem." w:history="1">
              <w:r w:rsidRPr="002E139A">
                <w:rPr>
                  <w:rStyle w:val="Hyperlink"/>
                  <w:rFonts w:ascii="Palatino Linotype" w:hAnsi="Palatino Linotype"/>
                  <w:sz w:val="18"/>
                  <w:szCs w:val="18"/>
                </w:rPr>
                <w:t>(of Judea)</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4:44</w:t>
            </w:r>
            <w:r w:rsidR="00DF0719">
              <w:rPr>
                <w:sz w:val="18"/>
                <w:szCs w:val="18"/>
              </w:rPr>
              <w:t xml:space="preserve"> </w:t>
            </w:r>
            <w:r w:rsidRPr="00BC20FD">
              <w:rPr>
                <w:sz w:val="18"/>
                <w:szCs w:val="18"/>
              </w:rPr>
              <w:t>And he preached in the synagogues of Galilee.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 And it came to pass, as the people pressed upon him to hear the word of God, he stood by the lake of Gennesaret,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Ἐγένετο </w:t>
            </w:r>
            <w:hyperlink r:id="rId3401"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340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ἐν </w:t>
            </w:r>
            <w:hyperlink r:id="rId340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3404"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τὸν </w:t>
            </w:r>
            <w:hyperlink r:id="rId3405"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ὄχλον </w:t>
            </w:r>
            <w:hyperlink r:id="rId3406" w:tooltip="N-AMS 3793: ochlon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xml:space="preserve"> ἐπικεῖσθαι </w:t>
            </w:r>
            <w:hyperlink r:id="rId3407" w:tooltip="V-PNM/P 1945: epikeisthai -- (a) to be placed upon, to be laid upon, lie upon, to be imposed; to press upon, (b) to press hard, to be insistent, insist." w:history="1">
              <w:r w:rsidRPr="002E139A">
                <w:rPr>
                  <w:rStyle w:val="Hyperlink"/>
                  <w:rFonts w:ascii="Palatino Linotype" w:hAnsi="Palatino Linotype"/>
                  <w:sz w:val="18"/>
                  <w:szCs w:val="18"/>
                </w:rPr>
                <w:t>(pressing on)</w:t>
              </w:r>
            </w:hyperlink>
            <w:r w:rsidRPr="002E139A">
              <w:rPr>
                <w:rFonts w:ascii="Palatino Linotype" w:hAnsi="Palatino Linotype"/>
                <w:sz w:val="18"/>
                <w:szCs w:val="18"/>
              </w:rPr>
              <w:t xml:space="preserve"> αὐτῷ </w:t>
            </w:r>
            <w:hyperlink r:id="rId3408"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καὶ </w:t>
            </w:r>
            <w:hyperlink r:id="rId3409"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ἀκούειν </w:t>
            </w:r>
            <w:hyperlink r:id="rId3410" w:tooltip="V-PNA 191: akouein -- To hear, listen, comprehend by hearing; pass: is heard, reported." w:history="1">
              <w:r w:rsidRPr="002E139A">
                <w:rPr>
                  <w:rStyle w:val="Hyperlink"/>
                  <w:rFonts w:ascii="Palatino Linotype" w:hAnsi="Palatino Linotype"/>
                  <w:sz w:val="18"/>
                  <w:szCs w:val="18"/>
                </w:rPr>
                <w:t>(to hear)</w:t>
              </w:r>
            </w:hyperlink>
            <w:r w:rsidRPr="002E139A">
              <w:rPr>
                <w:rFonts w:ascii="Palatino Linotype" w:hAnsi="Palatino Linotype"/>
                <w:sz w:val="18"/>
                <w:szCs w:val="18"/>
              </w:rPr>
              <w:t xml:space="preserve"> τὸν </w:t>
            </w:r>
            <w:hyperlink r:id="rId3411"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λόγον </w:t>
            </w:r>
            <w:hyperlink r:id="rId3412" w:tooltip="N-AMS 3056: logon -- A word, speech, divine utterance, analogy." w:history="1">
              <w:r w:rsidRPr="002E139A">
                <w:rPr>
                  <w:rStyle w:val="Hyperlink"/>
                  <w:rFonts w:ascii="Palatino Linotype" w:hAnsi="Palatino Linotype"/>
                  <w:sz w:val="18"/>
                  <w:szCs w:val="18"/>
                </w:rPr>
                <w:t>(word)</w:t>
              </w:r>
            </w:hyperlink>
            <w:r w:rsidRPr="002E139A">
              <w:rPr>
                <w:rFonts w:ascii="Palatino Linotype" w:hAnsi="Palatino Linotype"/>
                <w:sz w:val="18"/>
                <w:szCs w:val="18"/>
              </w:rPr>
              <w:t xml:space="preserve"> τοῦ </w:t>
            </w:r>
            <w:hyperlink r:id="rId3413" w:tooltip="Art-GMS 3588: tou -- The, the definite article."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Θεοῦ </w:t>
            </w:r>
            <w:hyperlink r:id="rId3414" w:tooltip="N-GMS 2316: Theou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καὶ </w:t>
            </w:r>
            <w:hyperlink r:id="rId341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3416"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ἦν </w:t>
            </w:r>
            <w:hyperlink r:id="rId3417"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ἑστὼς </w:t>
            </w:r>
            <w:hyperlink r:id="rId3418" w:tooltip="V-RPA-NMS 2476: hestōs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(standing)</w:t>
              </w:r>
            </w:hyperlink>
            <w:r w:rsidRPr="002E139A">
              <w:rPr>
                <w:rFonts w:ascii="Palatino Linotype" w:hAnsi="Palatino Linotype"/>
                <w:sz w:val="18"/>
                <w:szCs w:val="18"/>
              </w:rPr>
              <w:t xml:space="preserve"> παρὰ </w:t>
            </w:r>
            <w:hyperlink r:id="rId3419" w:tooltip="Prep 3844: para -- Genitive: from; dative: beside, in the presence of; accusative: alongside of."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τὴν </w:t>
            </w:r>
            <w:hyperlink r:id="rId3420"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λίμνην </w:t>
            </w:r>
            <w:hyperlink r:id="rId3421" w:tooltip="N-AFS 3041: limnēn -- A lake." w:history="1">
              <w:r w:rsidRPr="002E139A">
                <w:rPr>
                  <w:rStyle w:val="Hyperlink"/>
                  <w:rFonts w:ascii="Palatino Linotype" w:hAnsi="Palatino Linotype"/>
                  <w:sz w:val="18"/>
                  <w:szCs w:val="18"/>
                </w:rPr>
                <w:t>(lake)</w:t>
              </w:r>
            </w:hyperlink>
            <w:r w:rsidRPr="002E139A">
              <w:rPr>
                <w:rFonts w:ascii="Palatino Linotype" w:hAnsi="Palatino Linotype"/>
                <w:sz w:val="18"/>
                <w:szCs w:val="18"/>
              </w:rPr>
              <w:t xml:space="preserve"> Γεννησαρέτ </w:t>
            </w:r>
            <w:hyperlink r:id="rId3422" w:tooltip="N-GFS 1082: Gennēsaret -- Gennesaret, a fertile district by the lake of Tiberias, which was in consequence sometimes called the Lake of Gennesaret." w:history="1">
              <w:r w:rsidRPr="002E139A">
                <w:rPr>
                  <w:rStyle w:val="Hyperlink"/>
                  <w:rFonts w:ascii="Palatino Linotype" w:hAnsi="Palatino Linotype"/>
                  <w:sz w:val="18"/>
                  <w:szCs w:val="18"/>
                </w:rPr>
                <w:t>(of Gennesaret)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w:t>
            </w:r>
            <w:r w:rsidR="00DF0719">
              <w:rPr>
                <w:sz w:val="18"/>
                <w:szCs w:val="18"/>
              </w:rPr>
              <w:t xml:space="preserve"> </w:t>
            </w:r>
            <w:r w:rsidRPr="00BC20FD">
              <w:rPr>
                <w:sz w:val="18"/>
                <w:szCs w:val="18"/>
              </w:rPr>
              <w:t xml:space="preserve">And it came to pass, </w:t>
            </w:r>
            <w:r w:rsidRPr="00A208C3">
              <w:rPr>
                <w:b/>
                <w:sz w:val="18"/>
                <w:szCs w:val="18"/>
                <w:u w:val="single"/>
              </w:rPr>
              <w:t>that</w:t>
            </w:r>
            <w:r w:rsidRPr="00BC20FD">
              <w:rPr>
                <w:sz w:val="18"/>
                <w:szCs w:val="18"/>
              </w:rPr>
              <w:t>, as the people pressed upon him to hear the word of God, he stood by the lake of Gennesaret,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5:2 And saw two ships standing </w:t>
            </w:r>
            <w:r w:rsidRPr="00A208C3">
              <w:rPr>
                <w:b/>
                <w:sz w:val="18"/>
                <w:szCs w:val="18"/>
                <w:u w:val="single"/>
              </w:rPr>
              <w:t>on</w:t>
            </w:r>
            <w:r w:rsidRPr="00BC20FD">
              <w:rPr>
                <w:sz w:val="18"/>
                <w:szCs w:val="18"/>
              </w:rPr>
              <w:t xml:space="preserve"> the lake; </w:t>
            </w:r>
            <w:r w:rsidRPr="00BC20FD">
              <w:rPr>
                <w:sz w:val="18"/>
                <w:szCs w:val="18"/>
              </w:rPr>
              <w:lastRenderedPageBreak/>
              <w:t xml:space="preserve">but the fishermen were gone out of them and were </w:t>
            </w:r>
            <w:r w:rsidRPr="00A208C3">
              <w:rPr>
                <w:b/>
                <w:sz w:val="18"/>
                <w:szCs w:val="18"/>
                <w:u w:val="single"/>
              </w:rPr>
              <w:t>wetting</w:t>
            </w:r>
            <w:r w:rsidRPr="00BC20FD">
              <w:rPr>
                <w:sz w:val="18"/>
                <w:szCs w:val="18"/>
              </w:rPr>
              <w:t xml:space="preserve"> their nets.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w:t>
            </w:r>
            <w:r w:rsidRPr="002E139A">
              <w:rPr>
                <w:rStyle w:val="reftext1"/>
                <w:sz w:val="18"/>
                <w:szCs w:val="18"/>
              </w:rPr>
              <w:t> </w:t>
            </w:r>
            <w:r w:rsidRPr="002E139A">
              <w:rPr>
                <w:rFonts w:ascii="Palatino Linotype" w:hAnsi="Palatino Linotype"/>
                <w:sz w:val="18"/>
                <w:szCs w:val="18"/>
              </w:rPr>
              <w:t>καὶ </w:t>
            </w:r>
            <w:hyperlink r:id="rId34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εἶδεν </w:t>
            </w:r>
            <w:hyperlink r:id="rId3424" w:tooltip="V-AIA-3S 3708: eiden -- To see, look upon, experience, perceive, discern, beware." w:history="1">
              <w:r w:rsidRPr="002E139A">
                <w:rPr>
                  <w:rStyle w:val="Hyperlink"/>
                  <w:rFonts w:ascii="Palatino Linotype" w:hAnsi="Palatino Linotype"/>
                  <w:sz w:val="18"/>
                  <w:szCs w:val="18"/>
                </w:rPr>
                <w:t>(He saw)</w:t>
              </w:r>
            </w:hyperlink>
            <w:r w:rsidRPr="002E139A">
              <w:rPr>
                <w:rFonts w:ascii="Palatino Linotype" w:hAnsi="Palatino Linotype"/>
                <w:sz w:val="18"/>
                <w:szCs w:val="18"/>
              </w:rPr>
              <w:t xml:space="preserve"> πλοῖα </w:t>
            </w:r>
            <w:hyperlink r:id="rId3425" w:tooltip="N-ANP 4143: ploia -- A ship, vessel, boat." w:history="1">
              <w:r w:rsidRPr="002E139A">
                <w:rPr>
                  <w:rStyle w:val="Hyperlink"/>
                  <w:rFonts w:ascii="Palatino Linotype" w:hAnsi="Palatino Linotype"/>
                  <w:sz w:val="18"/>
                  <w:szCs w:val="18"/>
                </w:rPr>
                <w:t>(boats)</w:t>
              </w:r>
            </w:hyperlink>
            <w:r w:rsidRPr="002E139A">
              <w:rPr>
                <w:rFonts w:ascii="Palatino Linotype" w:hAnsi="Palatino Linotype"/>
                <w:sz w:val="18"/>
                <w:szCs w:val="18"/>
              </w:rPr>
              <w:t xml:space="preserve"> </w:t>
            </w:r>
            <w:r w:rsidRPr="002E139A">
              <w:rPr>
                <w:rFonts w:ascii="Cambria Math" w:hAnsi="Cambria Math" w:cs="Cambria Math"/>
                <w:sz w:val="18"/>
                <w:szCs w:val="18"/>
              </w:rPr>
              <w:t>⇔</w:t>
            </w:r>
            <w:r w:rsidRPr="002E139A">
              <w:rPr>
                <w:rFonts w:ascii="Palatino Linotype" w:hAnsi="Palatino Linotype"/>
                <w:sz w:val="18"/>
                <w:szCs w:val="18"/>
              </w:rPr>
              <w:t xml:space="preserve"> δύο </w:t>
            </w:r>
            <w:hyperlink r:id="rId3426" w:tooltip="Adj-AN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ἑστῶτα </w:t>
            </w:r>
            <w:hyperlink r:id="rId3427" w:tooltip="V-RPA-ANP 2476: hestōta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(lying)</w:t>
              </w:r>
            </w:hyperlink>
            <w:r w:rsidRPr="002E139A">
              <w:rPr>
                <w:rFonts w:ascii="Palatino Linotype" w:hAnsi="Palatino Linotype"/>
                <w:sz w:val="18"/>
                <w:szCs w:val="18"/>
              </w:rPr>
              <w:t xml:space="preserve"> παρὰ </w:t>
            </w:r>
            <w:hyperlink r:id="rId3428" w:tooltip="Prep 3844: para -- Genitive: from; dative: beside, in the presence of; accusative: alongside of."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τὴν </w:t>
            </w:r>
            <w:hyperlink r:id="rId3429"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λίμνην </w:t>
            </w:r>
            <w:hyperlink r:id="rId3430" w:tooltip="N-AFS 3041: limnēn -- A lake." w:history="1">
              <w:r w:rsidRPr="002E139A">
                <w:rPr>
                  <w:rStyle w:val="Hyperlink"/>
                  <w:rFonts w:ascii="Palatino Linotype" w:hAnsi="Palatino Linotype"/>
                  <w:sz w:val="18"/>
                  <w:szCs w:val="18"/>
                </w:rPr>
                <w:t>(lake)</w:t>
              </w:r>
            </w:hyperlink>
            <w:r w:rsidRPr="002E139A">
              <w:rPr>
                <w:rFonts w:ascii="Palatino Linotype" w:hAnsi="Palatino Linotype"/>
                <w:sz w:val="18"/>
                <w:szCs w:val="18"/>
              </w:rPr>
              <w:t>; οἱ </w:t>
            </w:r>
            <w:hyperlink r:id="rId3431"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3432"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ἁλιεῖς </w:t>
            </w:r>
            <w:hyperlink r:id="rId3433" w:tooltip="N-NMP 231: halieis -- A fisherman." w:history="1">
              <w:r w:rsidRPr="002E139A">
                <w:rPr>
                  <w:rStyle w:val="Hyperlink"/>
                  <w:rFonts w:ascii="Palatino Linotype" w:hAnsi="Palatino Linotype"/>
                  <w:sz w:val="18"/>
                  <w:szCs w:val="18"/>
                </w:rPr>
                <w:t>(the fishermen)</w:t>
              </w:r>
            </w:hyperlink>
            <w:r w:rsidRPr="002E139A">
              <w:rPr>
                <w:rFonts w:ascii="Palatino Linotype" w:hAnsi="Palatino Linotype"/>
                <w:sz w:val="18"/>
                <w:szCs w:val="18"/>
              </w:rPr>
              <w:t xml:space="preserve"> ἀπ’ </w:t>
            </w:r>
            <w:hyperlink r:id="rId3434"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αὐτῶν </w:t>
            </w:r>
            <w:hyperlink r:id="rId3435" w:tooltip="PPro-GN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ἀποβάντες </w:t>
            </w:r>
            <w:hyperlink r:id="rId3436" w:tooltip="V-APA-NMP 576: apobantes -- To go or come out of, disembark, turn out, result, become, happen." w:history="1">
              <w:r w:rsidRPr="002E139A">
                <w:rPr>
                  <w:rStyle w:val="Hyperlink"/>
                  <w:rFonts w:ascii="Palatino Linotype" w:hAnsi="Palatino Linotype"/>
                  <w:sz w:val="18"/>
                  <w:szCs w:val="18"/>
                </w:rPr>
                <w:t>(having gone out)</w:t>
              </w:r>
            </w:hyperlink>
            <w:r w:rsidRPr="002E139A">
              <w:rPr>
                <w:rFonts w:ascii="Palatino Linotype" w:hAnsi="Palatino Linotype"/>
                <w:sz w:val="18"/>
                <w:szCs w:val="18"/>
              </w:rPr>
              <w:t>, ἔπλυνον </w:t>
            </w:r>
            <w:hyperlink r:id="rId3437" w:tooltip="V-IIA-3P 4150: eplynon -- To wash." w:history="1">
              <w:r w:rsidRPr="002E139A">
                <w:rPr>
                  <w:rStyle w:val="Hyperlink"/>
                  <w:rFonts w:ascii="Palatino Linotype" w:hAnsi="Palatino Linotype"/>
                  <w:sz w:val="18"/>
                  <w:szCs w:val="18"/>
                </w:rPr>
                <w:t>(were washing)</w:t>
              </w:r>
            </w:hyperlink>
            <w:r w:rsidRPr="002E139A">
              <w:rPr>
                <w:rFonts w:ascii="Palatino Linotype" w:hAnsi="Palatino Linotype"/>
                <w:sz w:val="18"/>
                <w:szCs w:val="18"/>
              </w:rPr>
              <w:t xml:space="preserve"> τὰ </w:t>
            </w:r>
            <w:hyperlink r:id="rId3438"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δίκτυα </w:t>
            </w:r>
            <w:hyperlink r:id="rId3439" w:tooltip="N-ANP 1350: diktya -- A fishing net." w:history="1">
              <w:r w:rsidRPr="002E139A">
                <w:rPr>
                  <w:rStyle w:val="Hyperlink"/>
                  <w:rFonts w:ascii="Palatino Linotype" w:hAnsi="Palatino Linotype"/>
                  <w:sz w:val="18"/>
                  <w:szCs w:val="18"/>
                </w:rPr>
                <w:t>(nets)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5:2</w:t>
            </w:r>
            <w:r w:rsidR="00DF0719">
              <w:rPr>
                <w:sz w:val="18"/>
                <w:szCs w:val="18"/>
              </w:rPr>
              <w:t xml:space="preserve"> </w:t>
            </w:r>
            <w:r w:rsidRPr="00BC20FD">
              <w:rPr>
                <w:sz w:val="18"/>
                <w:szCs w:val="18"/>
              </w:rPr>
              <w:t xml:space="preserve">And saw two ships standing </w:t>
            </w:r>
            <w:r w:rsidRPr="00A208C3">
              <w:rPr>
                <w:b/>
                <w:sz w:val="18"/>
                <w:szCs w:val="18"/>
                <w:u w:val="single"/>
              </w:rPr>
              <w:t>by</w:t>
            </w:r>
            <w:r w:rsidRPr="00BC20FD">
              <w:rPr>
                <w:sz w:val="18"/>
                <w:szCs w:val="18"/>
              </w:rPr>
              <w:t xml:space="preserve"> the lake: </w:t>
            </w:r>
            <w:r w:rsidRPr="00BC20FD">
              <w:rPr>
                <w:sz w:val="18"/>
                <w:szCs w:val="18"/>
              </w:rPr>
              <w:lastRenderedPageBreak/>
              <w:t xml:space="preserve">but the fishermen were gone out of them, and were </w:t>
            </w:r>
            <w:r w:rsidRPr="00A208C3">
              <w:rPr>
                <w:b/>
                <w:sz w:val="18"/>
                <w:szCs w:val="18"/>
                <w:u w:val="single"/>
              </w:rPr>
              <w:t>washing</w:t>
            </w:r>
            <w:r w:rsidRPr="00BC20FD">
              <w:rPr>
                <w:sz w:val="18"/>
                <w:szCs w:val="18"/>
              </w:rPr>
              <w:t xml:space="preserve"> their nets.</w:t>
            </w:r>
          </w:p>
        </w:tc>
      </w:tr>
      <w:tr w:rsidR="008802DF" w:rsidRPr="00A208C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5:3 And he entered into one of the ships, which was Simon's, and prayed him that he would thrust out a little from the land. And he sat down and taught the people out of the ship.</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ἐμβὰς </w:t>
            </w:r>
            <w:hyperlink r:id="rId3440" w:tooltip="V-APA-NMS 1684: embas -- To step in; to go onboard a ship, embark." w:history="1">
              <w:r w:rsidRPr="002E139A">
                <w:rPr>
                  <w:rStyle w:val="Hyperlink"/>
                  <w:rFonts w:ascii="Palatino Linotype" w:hAnsi="Palatino Linotype"/>
                  <w:sz w:val="18"/>
                  <w:szCs w:val="18"/>
                </w:rPr>
                <w:t>(Having entered)</w:t>
              </w:r>
            </w:hyperlink>
            <w:r w:rsidRPr="002E139A">
              <w:rPr>
                <w:rFonts w:ascii="Palatino Linotype" w:hAnsi="Palatino Linotype"/>
                <w:sz w:val="18"/>
                <w:szCs w:val="18"/>
              </w:rPr>
              <w:t xml:space="preserve"> δὲ </w:t>
            </w:r>
            <w:hyperlink r:id="rId344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εἰς </w:t>
            </w:r>
            <w:hyperlink r:id="rId3442"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ἓν </w:t>
            </w:r>
            <w:hyperlink r:id="rId3443" w:tooltip="Adj-ANS 1520: hen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3444" w:tooltip="Art-GN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πλοίων </w:t>
            </w:r>
            <w:hyperlink r:id="rId3445" w:tooltip="N-GNP 4143: ploiōn -- A ship, vessel, boat." w:history="1">
              <w:r w:rsidRPr="002E139A">
                <w:rPr>
                  <w:rStyle w:val="Hyperlink"/>
                  <w:rFonts w:ascii="Palatino Linotype" w:hAnsi="Palatino Linotype"/>
                  <w:sz w:val="18"/>
                  <w:szCs w:val="18"/>
                </w:rPr>
                <w:t>(boats)</w:t>
              </w:r>
            </w:hyperlink>
            <w:r w:rsidRPr="002E139A">
              <w:rPr>
                <w:rFonts w:ascii="Palatino Linotype" w:hAnsi="Palatino Linotype"/>
                <w:sz w:val="18"/>
                <w:szCs w:val="18"/>
              </w:rPr>
              <w:t>, ὃ </w:t>
            </w:r>
            <w:hyperlink r:id="rId3446" w:tooltip="RelPro-NNS 3739: ho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ἦν </w:t>
            </w:r>
            <w:hyperlink r:id="rId3447"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Σίμωνος </w:t>
            </w:r>
            <w:hyperlink r:id="rId3448" w:tooltip="N-GMS 4613: Simōnos -- Simon." w:history="1">
              <w:r w:rsidRPr="002E139A">
                <w:rPr>
                  <w:rStyle w:val="Hyperlink"/>
                  <w:rFonts w:ascii="Palatino Linotype" w:hAnsi="Palatino Linotype"/>
                  <w:sz w:val="18"/>
                  <w:szCs w:val="18"/>
                </w:rPr>
                <w:t>(Simon’s)</w:t>
              </w:r>
            </w:hyperlink>
            <w:r w:rsidRPr="002E139A">
              <w:rPr>
                <w:rFonts w:ascii="Palatino Linotype" w:hAnsi="Palatino Linotype"/>
                <w:sz w:val="18"/>
                <w:szCs w:val="18"/>
              </w:rPr>
              <w:t>, ἠρώτησεν </w:t>
            </w:r>
            <w:hyperlink r:id="rId3449" w:tooltip="V-AIA-3S 2065: ērōtēsen -- (a) to ask (a question), question, (b) to request, make a request to, pray." w:history="1">
              <w:r w:rsidRPr="002E139A">
                <w:rPr>
                  <w:rStyle w:val="Hyperlink"/>
                  <w:rFonts w:ascii="Palatino Linotype" w:hAnsi="Palatino Linotype"/>
                  <w:sz w:val="18"/>
                  <w:szCs w:val="18"/>
                </w:rPr>
                <w:t>(He asked)</w:t>
              </w:r>
            </w:hyperlink>
            <w:r w:rsidRPr="002E139A">
              <w:rPr>
                <w:rFonts w:ascii="Palatino Linotype" w:hAnsi="Palatino Linotype"/>
                <w:sz w:val="18"/>
                <w:szCs w:val="18"/>
              </w:rPr>
              <w:t xml:space="preserve"> αὐτὸν </w:t>
            </w:r>
            <w:hyperlink r:id="rId345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ἀπὸ </w:t>
            </w:r>
            <w:hyperlink r:id="rId3451"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τῆς </w:t>
            </w:r>
            <w:hyperlink r:id="rId3452"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γῆς </w:t>
            </w:r>
            <w:hyperlink r:id="rId3453" w:tooltip="N-GFS 1093: gēs -- The earth, soil, land, region, country, inhabitants of a region." w:history="1">
              <w:r w:rsidRPr="002E139A">
                <w:rPr>
                  <w:rStyle w:val="Hyperlink"/>
                  <w:rFonts w:ascii="Palatino Linotype" w:hAnsi="Palatino Linotype"/>
                  <w:sz w:val="18"/>
                  <w:szCs w:val="18"/>
                </w:rPr>
                <w:t>(land)</w:t>
              </w:r>
            </w:hyperlink>
            <w:r w:rsidRPr="002E139A">
              <w:rPr>
                <w:rFonts w:ascii="Palatino Linotype" w:hAnsi="Palatino Linotype"/>
                <w:sz w:val="18"/>
                <w:szCs w:val="18"/>
              </w:rPr>
              <w:t xml:space="preserve"> ἐπαναγαγεῖν </w:t>
            </w:r>
            <w:hyperlink r:id="rId3454" w:tooltip="V-ANA 1877: epanagagein -- (a) nautical: to put out (from the shore), (literal: to take up a ship on to the high seas), (b) to go up, possibly: to go up again, return." w:history="1">
              <w:r w:rsidRPr="002E139A">
                <w:rPr>
                  <w:rStyle w:val="Hyperlink"/>
                  <w:rFonts w:ascii="Palatino Linotype" w:hAnsi="Palatino Linotype"/>
                  <w:sz w:val="18"/>
                  <w:szCs w:val="18"/>
                </w:rPr>
                <w:t>(to put off)</w:t>
              </w:r>
            </w:hyperlink>
            <w:r w:rsidRPr="002E139A">
              <w:rPr>
                <w:rFonts w:ascii="Palatino Linotype" w:hAnsi="Palatino Linotype"/>
                <w:sz w:val="18"/>
                <w:szCs w:val="18"/>
              </w:rPr>
              <w:t xml:space="preserve"> ὀλίγον </w:t>
            </w:r>
            <w:hyperlink r:id="rId3455" w:tooltip="Adj-ANS 3641: oligon -- (a) especially in plural: few, (b) in sing: small; hence, of time: short, of degree: light, slight, little." w:history="1">
              <w:r w:rsidRPr="002E139A">
                <w:rPr>
                  <w:rStyle w:val="Hyperlink"/>
                  <w:rFonts w:ascii="Palatino Linotype" w:hAnsi="Palatino Linotype"/>
                  <w:sz w:val="18"/>
                  <w:szCs w:val="18"/>
                </w:rPr>
                <w:t>(a little)</w:t>
              </w:r>
            </w:hyperlink>
            <w:r w:rsidRPr="002E139A">
              <w:rPr>
                <w:rFonts w:ascii="Palatino Linotype" w:hAnsi="Palatino Linotype"/>
                <w:sz w:val="18"/>
                <w:szCs w:val="18"/>
              </w:rPr>
              <w:t>. καθίσας </w:t>
            </w:r>
            <w:hyperlink r:id="rId3456" w:tooltip="V-APA-NMS 2523: kathisas -- (a) to make to sit; to set, appoint, (b) to sit down, to be seated, stay." w:history="1">
              <w:r w:rsidRPr="002E139A">
                <w:rPr>
                  <w:rStyle w:val="Hyperlink"/>
                  <w:rFonts w:ascii="Palatino Linotype" w:hAnsi="Palatino Linotype"/>
                  <w:sz w:val="18"/>
                  <w:szCs w:val="18"/>
                </w:rPr>
                <w:t>(Having sat down)</w:t>
              </w:r>
            </w:hyperlink>
            <w:r w:rsidRPr="002E139A">
              <w:rPr>
                <w:rFonts w:ascii="Palatino Linotype" w:hAnsi="Palatino Linotype"/>
                <w:sz w:val="18"/>
                <w:szCs w:val="18"/>
              </w:rPr>
              <w:t xml:space="preserve"> δὲ </w:t>
            </w:r>
            <w:hyperlink r:id="rId345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ἐκ </w:t>
            </w:r>
            <w:hyperlink r:id="rId3458" w:tooltip="Prep 1537: ek -- From out, out from among, from, suggesting from the interior outwards."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3459"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πλοίου </w:t>
            </w:r>
            <w:hyperlink r:id="rId3460" w:tooltip="N-GNS 4143: ploiou -- A ship, vessel, boat." w:history="1">
              <w:r w:rsidRPr="002E139A">
                <w:rPr>
                  <w:rStyle w:val="Hyperlink"/>
                  <w:rFonts w:ascii="Palatino Linotype" w:hAnsi="Palatino Linotype"/>
                  <w:sz w:val="18"/>
                  <w:szCs w:val="18"/>
                </w:rPr>
                <w:t>(boat)</w:t>
              </w:r>
            </w:hyperlink>
            <w:r w:rsidRPr="002E139A">
              <w:rPr>
                <w:rFonts w:ascii="Palatino Linotype" w:hAnsi="Palatino Linotype"/>
                <w:sz w:val="18"/>
                <w:szCs w:val="18"/>
              </w:rPr>
              <w:t xml:space="preserve"> ἐδίδασκεν </w:t>
            </w:r>
            <w:hyperlink r:id="rId3461" w:tooltip="V-IIA-3S 1321: edidasken -- To teach, direct, admonish." w:history="1">
              <w:r w:rsidRPr="002E139A">
                <w:rPr>
                  <w:rStyle w:val="Hyperlink"/>
                  <w:rFonts w:ascii="Palatino Linotype" w:hAnsi="Palatino Linotype"/>
                  <w:sz w:val="18"/>
                  <w:szCs w:val="18"/>
                </w:rPr>
                <w:t>(He was teaching)</w:t>
              </w:r>
            </w:hyperlink>
            <w:r w:rsidRPr="002E139A">
              <w:rPr>
                <w:rFonts w:ascii="Palatino Linotype" w:hAnsi="Palatino Linotype"/>
                <w:sz w:val="18"/>
                <w:szCs w:val="18"/>
              </w:rPr>
              <w:t xml:space="preserve"> τοὺς </w:t>
            </w:r>
            <w:hyperlink r:id="rId3462"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ὄχλους </w:t>
            </w:r>
            <w:hyperlink r:id="rId3463" w:tooltip="N-AMP 3793: ochlous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w:t>
            </w:r>
            <w:r w:rsidR="00DF0719">
              <w:rPr>
                <w:sz w:val="18"/>
                <w:szCs w:val="18"/>
              </w:rPr>
              <w:t xml:space="preserve"> </w:t>
            </w:r>
            <w:r w:rsidRPr="00BC20FD">
              <w:rPr>
                <w:sz w:val="18"/>
                <w:szCs w:val="18"/>
              </w:rPr>
              <w:t>And he entered into one of the ships, which was Simon's, and prayed him that he would thrust out a little from the land. And he sat down, and taught the people out of the ship.</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5:4 Now, when he had </w:t>
            </w:r>
            <w:r w:rsidRPr="00A208C3">
              <w:rPr>
                <w:b/>
                <w:sz w:val="18"/>
                <w:szCs w:val="18"/>
                <w:u w:val="single"/>
              </w:rPr>
              <w:t>done</w:t>
            </w:r>
            <w:r w:rsidRPr="00BC20FD">
              <w:rPr>
                <w:sz w:val="18"/>
                <w:szCs w:val="18"/>
              </w:rPr>
              <w:t xml:space="preserve"> speaking, he said </w:t>
            </w:r>
            <w:r w:rsidRPr="00A208C3">
              <w:rPr>
                <w:b/>
                <w:sz w:val="18"/>
                <w:szCs w:val="18"/>
                <w:u w:val="single"/>
              </w:rPr>
              <w:t>to</w:t>
            </w:r>
            <w:r w:rsidRPr="00BC20FD">
              <w:rPr>
                <w:sz w:val="18"/>
                <w:szCs w:val="18"/>
              </w:rPr>
              <w:t xml:space="preserve"> Simon, Launch out into the deep and let down your </w:t>
            </w:r>
            <w:r w:rsidRPr="00A208C3">
              <w:rPr>
                <w:b/>
                <w:sz w:val="18"/>
                <w:szCs w:val="18"/>
                <w:u w:val="single"/>
              </w:rPr>
              <w:t>net</w:t>
            </w:r>
            <w:r w:rsidRPr="00BC20FD">
              <w:rPr>
                <w:sz w:val="18"/>
                <w:szCs w:val="18"/>
              </w:rPr>
              <w:t xml:space="preserve"> for a draught.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sz w:val="18"/>
                <w:szCs w:val="18"/>
              </w:rPr>
              <w:t>Ὡς </w:t>
            </w:r>
            <w:hyperlink r:id="rId3464" w:tooltip="Adv 5613: Hōs -- As, like as, about, as it were, according as, how, when, while, as soon as, so that."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δὲ </w:t>
            </w:r>
            <w:hyperlink r:id="rId346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ἐπαύσατο </w:t>
            </w:r>
            <w:hyperlink r:id="rId3466" w:tooltip="V-AIM-3S 3973: epausato -- (a) act: to cause to cease, restrain, hinder, (b) to cease, stop, leave off." w:history="1">
              <w:r w:rsidRPr="002E139A">
                <w:rPr>
                  <w:rStyle w:val="Hyperlink"/>
                  <w:rFonts w:ascii="Palatino Linotype" w:hAnsi="Palatino Linotype"/>
                  <w:sz w:val="18"/>
                  <w:szCs w:val="18"/>
                </w:rPr>
                <w:t>(He left off)</w:t>
              </w:r>
            </w:hyperlink>
            <w:r w:rsidRPr="002E139A">
              <w:rPr>
                <w:rFonts w:ascii="Palatino Linotype" w:hAnsi="Palatino Linotype"/>
                <w:sz w:val="18"/>
                <w:szCs w:val="18"/>
              </w:rPr>
              <w:t xml:space="preserve"> λαλῶν </w:t>
            </w:r>
            <w:hyperlink r:id="rId3467" w:tooltip="V-PPA-NMS 2980: lalōn -- (to talk, chatter in classical Greek, but in NT a more dignified word) to speak, say." w:history="1">
              <w:r w:rsidRPr="002E139A">
                <w:rPr>
                  <w:rStyle w:val="Hyperlink"/>
                  <w:rFonts w:ascii="Palatino Linotype" w:hAnsi="Palatino Linotype"/>
                  <w:sz w:val="18"/>
                  <w:szCs w:val="18"/>
                </w:rPr>
                <w:t>(speaking)</w:t>
              </w:r>
            </w:hyperlink>
            <w:r w:rsidRPr="002E139A">
              <w:rPr>
                <w:rFonts w:ascii="Palatino Linotype" w:hAnsi="Palatino Linotype"/>
                <w:sz w:val="18"/>
                <w:szCs w:val="18"/>
              </w:rPr>
              <w:t>, εἶπεν </w:t>
            </w:r>
            <w:hyperlink r:id="rId3468"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346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3470"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Σίμωνα </w:t>
            </w:r>
            <w:hyperlink r:id="rId3471" w:tooltip="N-AMS 4613: Simōna -- Simon." w:history="1">
              <w:r w:rsidRPr="002E139A">
                <w:rPr>
                  <w:rStyle w:val="Hyperlink"/>
                  <w:rFonts w:ascii="Palatino Linotype" w:hAnsi="Palatino Linotype"/>
                  <w:sz w:val="18"/>
                  <w:szCs w:val="18"/>
                </w:rPr>
                <w:t>(Simon)</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“Ἐπανάγαγε </w:t>
            </w:r>
            <w:hyperlink r:id="rId3472" w:tooltip="V-AMA-2S 1877: Epanagage -- (a) nautical: to put out (from the shore), (literal: to take up a ship on to the high seas), (b) to go up, possibly: to go up again, return." w:history="1">
              <w:r w:rsidRPr="002E139A">
                <w:rPr>
                  <w:rStyle w:val="Hyperlink"/>
                  <w:rFonts w:ascii="Palatino Linotype" w:hAnsi="Palatino Linotype"/>
                  <w:sz w:val="18"/>
                  <w:szCs w:val="18"/>
                </w:rPr>
                <w:t>(Put off)</w:t>
              </w:r>
            </w:hyperlink>
            <w:r w:rsidRPr="002E139A">
              <w:rPr>
                <w:rStyle w:val="red1"/>
                <w:rFonts w:ascii="Palatino Linotype" w:hAnsi="Palatino Linotype"/>
                <w:color w:val="auto"/>
                <w:sz w:val="18"/>
                <w:szCs w:val="18"/>
              </w:rPr>
              <w:t xml:space="preserve"> εἰς </w:t>
            </w:r>
            <w:hyperlink r:id="rId3473"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τὸ </w:t>
            </w:r>
            <w:hyperlink r:id="rId3474"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βάθος </w:t>
            </w:r>
            <w:hyperlink r:id="rId3475" w:tooltip="N-ANS 899: bathos -- Depth; deep water; fullness, immensity; an extreme degree; profundities, deep-laid plans." w:history="1">
              <w:r w:rsidRPr="002E139A">
                <w:rPr>
                  <w:rStyle w:val="Hyperlink"/>
                  <w:rFonts w:ascii="Palatino Linotype" w:hAnsi="Palatino Linotype"/>
                  <w:sz w:val="18"/>
                  <w:szCs w:val="18"/>
                </w:rPr>
                <w:t>(deep)</w:t>
              </w:r>
            </w:hyperlink>
            <w:r w:rsidRPr="002E139A">
              <w:rPr>
                <w:rStyle w:val="red1"/>
                <w:rFonts w:ascii="Palatino Linotype" w:hAnsi="Palatino Linotype"/>
                <w:color w:val="auto"/>
                <w:sz w:val="18"/>
                <w:szCs w:val="18"/>
              </w:rPr>
              <w:t xml:space="preserve"> καὶ </w:t>
            </w:r>
            <w:hyperlink r:id="rId347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χαλάσατε </w:t>
            </w:r>
            <w:hyperlink r:id="rId3477" w:tooltip="V-AMA-2P 5465: chalasate -- To let down, lower, slacken, loosen." w:history="1">
              <w:r w:rsidRPr="002E139A">
                <w:rPr>
                  <w:rStyle w:val="Hyperlink"/>
                  <w:rFonts w:ascii="Palatino Linotype" w:hAnsi="Palatino Linotype"/>
                  <w:sz w:val="18"/>
                  <w:szCs w:val="18"/>
                </w:rPr>
                <w:t>(let down)</w:t>
              </w:r>
            </w:hyperlink>
            <w:r w:rsidRPr="002E139A">
              <w:rPr>
                <w:rStyle w:val="red1"/>
                <w:rFonts w:ascii="Palatino Linotype" w:hAnsi="Palatino Linotype"/>
                <w:color w:val="auto"/>
                <w:sz w:val="18"/>
                <w:szCs w:val="18"/>
              </w:rPr>
              <w:t xml:space="preserve"> τὰ </w:t>
            </w:r>
            <w:hyperlink r:id="rId3478"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δίκτυα </w:t>
            </w:r>
            <w:hyperlink r:id="rId3479" w:tooltip="N-ANP 1350: diktya -- A fishing net." w:history="1">
              <w:r w:rsidRPr="002E139A">
                <w:rPr>
                  <w:rStyle w:val="Hyperlink"/>
                  <w:rFonts w:ascii="Palatino Linotype" w:hAnsi="Palatino Linotype"/>
                  <w:sz w:val="18"/>
                  <w:szCs w:val="18"/>
                </w:rPr>
                <w:t>(nets)</w:t>
              </w:r>
            </w:hyperlink>
            <w:r w:rsidRPr="002E139A">
              <w:rPr>
                <w:rStyle w:val="red1"/>
                <w:rFonts w:ascii="Palatino Linotype" w:hAnsi="Palatino Linotype"/>
                <w:color w:val="auto"/>
                <w:sz w:val="18"/>
                <w:szCs w:val="18"/>
              </w:rPr>
              <w:t xml:space="preserve"> ὑμῶν </w:t>
            </w:r>
            <w:hyperlink r:id="rId3480"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εἰς </w:t>
            </w:r>
            <w:hyperlink r:id="rId3481" w:tooltip="Prep 1519: eis -- Into, in, unto, to, upon, towards, for, among."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ἄγραν </w:t>
            </w:r>
            <w:hyperlink r:id="rId3482" w:tooltip="N-AFS 61: agran -- Catching, a catch." w:history="1">
              <w:r w:rsidRPr="002E139A">
                <w:rPr>
                  <w:rStyle w:val="Hyperlink"/>
                  <w:rFonts w:ascii="Palatino Linotype" w:hAnsi="Palatino Linotype"/>
                  <w:sz w:val="18"/>
                  <w:szCs w:val="18"/>
                </w:rPr>
                <w:t>(a catch)</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5:4</w:t>
            </w:r>
            <w:r w:rsidR="00DF0719">
              <w:rPr>
                <w:sz w:val="18"/>
                <w:szCs w:val="18"/>
              </w:rPr>
              <w:t xml:space="preserve"> </w:t>
            </w:r>
            <w:r w:rsidRPr="00BC20FD">
              <w:rPr>
                <w:sz w:val="18"/>
                <w:szCs w:val="18"/>
              </w:rPr>
              <w:t xml:space="preserve">Now when he had </w:t>
            </w:r>
            <w:r w:rsidRPr="00A208C3">
              <w:rPr>
                <w:b/>
                <w:sz w:val="18"/>
                <w:szCs w:val="18"/>
                <w:u w:val="single"/>
              </w:rPr>
              <w:t>left</w:t>
            </w:r>
            <w:r w:rsidRPr="00BC20FD">
              <w:rPr>
                <w:sz w:val="18"/>
                <w:szCs w:val="18"/>
              </w:rPr>
              <w:t xml:space="preserve"> speaking, he said </w:t>
            </w:r>
            <w:r w:rsidRPr="00A208C3">
              <w:rPr>
                <w:b/>
                <w:sz w:val="18"/>
                <w:szCs w:val="18"/>
                <w:u w:val="single"/>
              </w:rPr>
              <w:t>unto</w:t>
            </w:r>
            <w:r w:rsidRPr="00BC20FD">
              <w:rPr>
                <w:sz w:val="18"/>
                <w:szCs w:val="18"/>
              </w:rPr>
              <w:t xml:space="preserve"> Simon, Launch out into the deep, and let down your </w:t>
            </w:r>
            <w:r w:rsidRPr="00A208C3">
              <w:rPr>
                <w:b/>
                <w:sz w:val="18"/>
                <w:szCs w:val="18"/>
                <w:u w:val="single"/>
              </w:rPr>
              <w:t>nets</w:t>
            </w:r>
            <w:r w:rsidRPr="00BC20FD">
              <w:rPr>
                <w:sz w:val="18"/>
                <w:szCs w:val="18"/>
              </w:rPr>
              <w:t xml:space="preserve"> for a draught.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5:5 And Simon, answering, said unto him, Master, we have toiled all the night and have taken nothing; nevertheless, at thy word I will let down the net.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Καὶ </w:t>
            </w:r>
            <w:hyperlink r:id="rId348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3484"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Σίμων </w:t>
            </w:r>
            <w:hyperlink r:id="rId3485" w:tooltip="N-NMS 4613: Simōn -- Simon." w:history="1">
              <w:r w:rsidRPr="002E139A">
                <w:rPr>
                  <w:rStyle w:val="Hyperlink"/>
                  <w:rFonts w:ascii="Palatino Linotype" w:hAnsi="Palatino Linotype"/>
                  <w:sz w:val="18"/>
                  <w:szCs w:val="18"/>
                </w:rPr>
                <w:t>(Simon)</w:t>
              </w:r>
            </w:hyperlink>
            <w:r w:rsidRPr="002E139A">
              <w:rPr>
                <w:rFonts w:ascii="Palatino Linotype" w:hAnsi="Palatino Linotype"/>
                <w:sz w:val="18"/>
                <w:szCs w:val="18"/>
              </w:rPr>
              <w:t xml:space="preserve"> εἶπεν </w:t>
            </w:r>
            <w:hyperlink r:id="rId3486"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“Ἐπιστάτα </w:t>
            </w:r>
            <w:hyperlink r:id="rId3487" w:tooltip="N-VMS 1988: Epistata -- Master, teacher, chief, commander." w:history="1">
              <w:r w:rsidRPr="002E139A">
                <w:rPr>
                  <w:rStyle w:val="Hyperlink"/>
                  <w:rFonts w:ascii="Palatino Linotype" w:hAnsi="Palatino Linotype"/>
                  <w:sz w:val="18"/>
                  <w:szCs w:val="18"/>
                </w:rPr>
                <w:t>(Master)</w:t>
              </w:r>
            </w:hyperlink>
            <w:r w:rsidRPr="002E139A">
              <w:rPr>
                <w:rFonts w:ascii="Palatino Linotype" w:hAnsi="Palatino Linotype"/>
                <w:sz w:val="18"/>
                <w:szCs w:val="18"/>
              </w:rPr>
              <w:t>, δι’ </w:t>
            </w:r>
            <w:hyperlink r:id="rId3488" w:tooltip="Prep 1223: di’ -- (a) genitive: through, throughout, by the instrumentality of, (b) accusative: through, on account of, by reason of, for the sake of, because of." w:history="1">
              <w:r w:rsidRPr="002E139A">
                <w:rPr>
                  <w:rStyle w:val="Hyperlink"/>
                  <w:rFonts w:ascii="Palatino Linotype" w:hAnsi="Palatino Linotype"/>
                  <w:sz w:val="18"/>
                  <w:szCs w:val="18"/>
                </w:rPr>
                <w:t>(through)</w:t>
              </w:r>
            </w:hyperlink>
            <w:r w:rsidRPr="002E139A">
              <w:rPr>
                <w:rFonts w:ascii="Palatino Linotype" w:hAnsi="Palatino Linotype"/>
                <w:sz w:val="18"/>
                <w:szCs w:val="18"/>
              </w:rPr>
              <w:t xml:space="preserve"> ὅλης </w:t>
            </w:r>
            <w:hyperlink r:id="rId3489" w:tooltip="Adj-GFS 3650: holēs -- All, the whole, entire, complete." w:history="1">
              <w:r w:rsidRPr="002E139A">
                <w:rPr>
                  <w:rStyle w:val="Hyperlink"/>
                  <w:rFonts w:ascii="Palatino Linotype" w:hAnsi="Palatino Linotype"/>
                  <w:sz w:val="18"/>
                  <w:szCs w:val="18"/>
                </w:rPr>
                <w:t>(whole)</w:t>
              </w:r>
            </w:hyperlink>
            <w:r w:rsidRPr="002E139A">
              <w:rPr>
                <w:rFonts w:ascii="Palatino Linotype" w:hAnsi="Palatino Linotype"/>
                <w:sz w:val="18"/>
                <w:szCs w:val="18"/>
              </w:rPr>
              <w:t xml:space="preserve"> νυκτὸς </w:t>
            </w:r>
            <w:hyperlink r:id="rId3490" w:tooltip="N-GFS 3571: nyktos -- The night, night-time." w:history="1">
              <w:r w:rsidRPr="002E139A">
                <w:rPr>
                  <w:rStyle w:val="Hyperlink"/>
                  <w:rFonts w:ascii="Palatino Linotype" w:hAnsi="Palatino Linotype"/>
                  <w:sz w:val="18"/>
                  <w:szCs w:val="18"/>
                </w:rPr>
                <w:t>(night)</w:t>
              </w:r>
            </w:hyperlink>
            <w:r w:rsidRPr="002E139A">
              <w:rPr>
                <w:rFonts w:ascii="Palatino Linotype" w:hAnsi="Palatino Linotype"/>
                <w:sz w:val="18"/>
                <w:szCs w:val="18"/>
              </w:rPr>
              <w:t xml:space="preserve"> κοπιάσαντες </w:t>
            </w:r>
            <w:hyperlink r:id="rId3491" w:tooltip="V-APA-NMP 2872: kopiasantes -- (a) to grow weary, (b) to toil, work with effort (of bodily and mental labor alike)." w:history="1">
              <w:r w:rsidRPr="002E139A">
                <w:rPr>
                  <w:rStyle w:val="Hyperlink"/>
                  <w:rFonts w:ascii="Palatino Linotype" w:hAnsi="Palatino Linotype"/>
                  <w:sz w:val="18"/>
                  <w:szCs w:val="18"/>
                </w:rPr>
                <w:t>(having toiled)</w:t>
              </w:r>
            </w:hyperlink>
            <w:r w:rsidRPr="002E139A">
              <w:rPr>
                <w:rFonts w:ascii="Palatino Linotype" w:hAnsi="Palatino Linotype"/>
                <w:sz w:val="18"/>
                <w:szCs w:val="18"/>
              </w:rPr>
              <w:t>, οὐδὲν </w:t>
            </w:r>
            <w:hyperlink r:id="rId3492" w:tooltip="Adj-ANS 3762: ouden -- No one, none, nothing." w:history="1">
              <w:r w:rsidRPr="002E139A">
                <w:rPr>
                  <w:rStyle w:val="Hyperlink"/>
                  <w:rFonts w:ascii="Palatino Linotype" w:hAnsi="Palatino Linotype"/>
                  <w:sz w:val="18"/>
                  <w:szCs w:val="18"/>
                </w:rPr>
                <w:t>(nothing)</w:t>
              </w:r>
            </w:hyperlink>
            <w:r w:rsidRPr="002E139A">
              <w:rPr>
                <w:rFonts w:ascii="Palatino Linotype" w:hAnsi="Palatino Linotype"/>
                <w:sz w:val="18"/>
                <w:szCs w:val="18"/>
              </w:rPr>
              <w:t xml:space="preserve"> ἐλάβομεν </w:t>
            </w:r>
            <w:hyperlink r:id="rId3493" w:tooltip="V-AIA-1P 2983: elabomen -- (a) to receive, get, (b) to take, lay hold of." w:history="1">
              <w:r w:rsidRPr="002E139A">
                <w:rPr>
                  <w:rStyle w:val="Hyperlink"/>
                  <w:rFonts w:ascii="Palatino Linotype" w:hAnsi="Palatino Linotype"/>
                  <w:sz w:val="18"/>
                  <w:szCs w:val="18"/>
                </w:rPr>
                <w:t>(have we taken)</w:t>
              </w:r>
            </w:hyperlink>
            <w:r w:rsidRPr="002E139A">
              <w:rPr>
                <w:rFonts w:ascii="Palatino Linotype" w:hAnsi="Palatino Linotype"/>
                <w:sz w:val="18"/>
                <w:szCs w:val="18"/>
              </w:rPr>
              <w:t>; ἐπὶ </w:t>
            </w:r>
            <w:hyperlink r:id="rId3494"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δὲ </w:t>
            </w:r>
            <w:hyperlink r:id="rId3495"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τῷ </w:t>
            </w:r>
            <w:hyperlink r:id="rId3496"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ῥήματί </w:t>
            </w:r>
            <w:hyperlink r:id="rId3497" w:tooltip="N-DNS 4487: rhēmati -- A thing spoken, (a) a word or saying of any kind, as command, report, promise, (b) a thing, matter, business." w:history="1">
              <w:r w:rsidRPr="002E139A">
                <w:rPr>
                  <w:rStyle w:val="Hyperlink"/>
                  <w:rFonts w:ascii="Palatino Linotype" w:hAnsi="Palatino Linotype"/>
                  <w:sz w:val="18"/>
                  <w:szCs w:val="18"/>
                </w:rPr>
                <w:t>(word)</w:t>
              </w:r>
            </w:hyperlink>
            <w:r w:rsidRPr="002E139A">
              <w:rPr>
                <w:rFonts w:ascii="Palatino Linotype" w:hAnsi="Palatino Linotype"/>
                <w:sz w:val="18"/>
                <w:szCs w:val="18"/>
              </w:rPr>
              <w:t xml:space="preserve"> σου </w:t>
            </w:r>
            <w:hyperlink r:id="rId3498"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χαλάσω </w:t>
            </w:r>
            <w:hyperlink r:id="rId3499" w:tooltip="V-FIA-1S 5465: chalasō -- To let down, lower, slacken, loosen." w:history="1">
              <w:r w:rsidRPr="002E139A">
                <w:rPr>
                  <w:rStyle w:val="Hyperlink"/>
                  <w:rFonts w:ascii="Palatino Linotype" w:hAnsi="Palatino Linotype"/>
                  <w:sz w:val="18"/>
                  <w:szCs w:val="18"/>
                </w:rPr>
                <w:t>(I will let down)</w:t>
              </w:r>
            </w:hyperlink>
            <w:r w:rsidRPr="002E139A">
              <w:rPr>
                <w:rFonts w:ascii="Palatino Linotype" w:hAnsi="Palatino Linotype"/>
                <w:sz w:val="18"/>
                <w:szCs w:val="18"/>
              </w:rPr>
              <w:t xml:space="preserve"> τὰ </w:t>
            </w:r>
            <w:hyperlink r:id="rId3500"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δίκτυα </w:t>
            </w:r>
            <w:hyperlink r:id="rId3501" w:tooltip="N-ANP 1350: diktya -- A fishing net." w:history="1">
              <w:r w:rsidRPr="002E139A">
                <w:rPr>
                  <w:rStyle w:val="Hyperlink"/>
                  <w:rFonts w:ascii="Palatino Linotype" w:hAnsi="Palatino Linotype"/>
                  <w:sz w:val="18"/>
                  <w:szCs w:val="18"/>
                </w:rPr>
                <w:t>(nets)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5:5</w:t>
            </w:r>
            <w:r w:rsidR="00DF0719">
              <w:rPr>
                <w:sz w:val="18"/>
                <w:szCs w:val="18"/>
              </w:rPr>
              <w:t xml:space="preserve"> </w:t>
            </w:r>
            <w:r w:rsidRPr="00BC20FD">
              <w:rPr>
                <w:sz w:val="18"/>
                <w:szCs w:val="18"/>
              </w:rPr>
              <w:t>And Simon answering said unto him, Master, we have toiled all the night, and have taken nothing: nevertheless at thy word I will let down the net.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5:6 And when they had done this, they enclosed a great multitude of fishes; and their net brake.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καὶ </w:t>
            </w:r>
            <w:hyperlink r:id="rId350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τοῦτο </w:t>
            </w:r>
            <w:hyperlink r:id="rId3503" w:tooltip="DPro-A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ποιήσαντες </w:t>
            </w:r>
            <w:hyperlink r:id="rId3504" w:tooltip="V-APA-NMP 4160: poiēsantes -- (a) to make, manufacture, construct, (b) to do, act, cause." w:history="1">
              <w:r w:rsidRPr="002E139A">
                <w:rPr>
                  <w:rStyle w:val="Hyperlink"/>
                  <w:rFonts w:ascii="Palatino Linotype" w:hAnsi="Palatino Linotype"/>
                  <w:sz w:val="18"/>
                  <w:szCs w:val="18"/>
                </w:rPr>
                <w:t>(having done)</w:t>
              </w:r>
            </w:hyperlink>
            <w:r w:rsidRPr="002E139A">
              <w:rPr>
                <w:rFonts w:ascii="Palatino Linotype" w:hAnsi="Palatino Linotype"/>
                <w:sz w:val="18"/>
                <w:szCs w:val="18"/>
              </w:rPr>
              <w:t>, συνέκλεισαν </w:t>
            </w:r>
            <w:hyperlink r:id="rId3505" w:tooltip="V-AIA-3P 4788: synekleisan -- To enclose, shut in, make subject to." w:history="1">
              <w:r w:rsidRPr="002E139A">
                <w:rPr>
                  <w:rStyle w:val="Hyperlink"/>
                  <w:rFonts w:ascii="Palatino Linotype" w:hAnsi="Palatino Linotype"/>
                  <w:sz w:val="18"/>
                  <w:szCs w:val="18"/>
                </w:rPr>
                <w:t>(they enclosed)</w:t>
              </w:r>
            </w:hyperlink>
            <w:r w:rsidRPr="002E139A">
              <w:rPr>
                <w:rFonts w:ascii="Palatino Linotype" w:hAnsi="Palatino Linotype"/>
                <w:sz w:val="18"/>
                <w:szCs w:val="18"/>
              </w:rPr>
              <w:t xml:space="preserve"> πλῆθος </w:t>
            </w:r>
            <w:hyperlink r:id="rId3506" w:tooltip="N-ANS 4128: plēthos -- A multitude, crowd, great number, assemblage." w:history="1">
              <w:r w:rsidRPr="002E139A">
                <w:rPr>
                  <w:rStyle w:val="Hyperlink"/>
                  <w:rFonts w:ascii="Palatino Linotype" w:hAnsi="Palatino Linotype"/>
                  <w:sz w:val="18"/>
                  <w:szCs w:val="18"/>
                </w:rPr>
                <w:t>(a multitude)</w:t>
              </w:r>
            </w:hyperlink>
            <w:r w:rsidRPr="002E139A">
              <w:rPr>
                <w:rFonts w:ascii="Palatino Linotype" w:hAnsi="Palatino Linotype"/>
                <w:sz w:val="18"/>
                <w:szCs w:val="18"/>
              </w:rPr>
              <w:t xml:space="preserve"> ἰχθύων </w:t>
            </w:r>
            <w:hyperlink r:id="rId3507" w:tooltip="N-GMP 2486: ichthyōn -- A fish." w:history="1">
              <w:r w:rsidRPr="002E139A">
                <w:rPr>
                  <w:rStyle w:val="Hyperlink"/>
                  <w:rFonts w:ascii="Palatino Linotype" w:hAnsi="Palatino Linotype"/>
                  <w:sz w:val="18"/>
                  <w:szCs w:val="18"/>
                </w:rPr>
                <w:t>(of fishes)</w:t>
              </w:r>
            </w:hyperlink>
            <w:r w:rsidRPr="002E139A">
              <w:rPr>
                <w:rFonts w:ascii="Palatino Linotype" w:hAnsi="Palatino Linotype"/>
                <w:sz w:val="18"/>
                <w:szCs w:val="18"/>
              </w:rPr>
              <w:t xml:space="preserve"> πολύ </w:t>
            </w:r>
            <w:hyperlink r:id="rId3508" w:tooltip="Adj-ANS 4183: poly -- Much, many; often."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διερρήσσετο </w:t>
            </w:r>
            <w:hyperlink r:id="rId3509" w:tooltip="V-IIM/P-3S 1284: dierrēsseto -- To tear asunder, burst, rend." w:history="1">
              <w:r w:rsidRPr="002E139A">
                <w:rPr>
                  <w:rStyle w:val="Hyperlink"/>
                  <w:rFonts w:ascii="Palatino Linotype" w:hAnsi="Palatino Linotype"/>
                  <w:sz w:val="18"/>
                  <w:szCs w:val="18"/>
                </w:rPr>
                <w:t>(were breaking)</w:t>
              </w:r>
            </w:hyperlink>
            <w:r w:rsidRPr="002E139A">
              <w:rPr>
                <w:rFonts w:ascii="Palatino Linotype" w:hAnsi="Palatino Linotype"/>
                <w:sz w:val="18"/>
                <w:szCs w:val="18"/>
              </w:rPr>
              <w:t xml:space="preserve"> δὲ </w:t>
            </w:r>
            <w:hyperlink r:id="rId351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τὰ </w:t>
            </w:r>
            <w:hyperlink r:id="rId3511" w:tooltip="Art-N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δίκτυα </w:t>
            </w:r>
            <w:hyperlink r:id="rId3512" w:tooltip="N-NNP 1350: diktya -- A fishing net." w:history="1">
              <w:r w:rsidRPr="002E139A">
                <w:rPr>
                  <w:rStyle w:val="Hyperlink"/>
                  <w:rFonts w:ascii="Palatino Linotype" w:hAnsi="Palatino Linotype"/>
                  <w:sz w:val="18"/>
                  <w:szCs w:val="18"/>
                </w:rPr>
                <w:t>(nets)</w:t>
              </w:r>
            </w:hyperlink>
            <w:r w:rsidRPr="002E139A">
              <w:rPr>
                <w:rFonts w:ascii="Palatino Linotype" w:hAnsi="Palatino Linotype"/>
                <w:sz w:val="18"/>
                <w:szCs w:val="18"/>
              </w:rPr>
              <w:t xml:space="preserve"> αὐτῶν </w:t>
            </w:r>
            <w:hyperlink r:id="rId3513"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5:6</w:t>
            </w:r>
            <w:r w:rsidR="00DF0719">
              <w:rPr>
                <w:sz w:val="18"/>
                <w:szCs w:val="18"/>
              </w:rPr>
              <w:t xml:space="preserve"> </w:t>
            </w:r>
            <w:r w:rsidRPr="00BC20FD">
              <w:rPr>
                <w:sz w:val="18"/>
                <w:szCs w:val="18"/>
              </w:rPr>
              <w:t>And</w:t>
            </w:r>
            <w:r w:rsidR="00A208C3">
              <w:rPr>
                <w:sz w:val="18"/>
                <w:szCs w:val="18"/>
              </w:rPr>
              <w:t xml:space="preserve"> when they had this done, they e</w:t>
            </w:r>
            <w:r w:rsidRPr="00BC20FD">
              <w:rPr>
                <w:sz w:val="18"/>
                <w:szCs w:val="18"/>
              </w:rPr>
              <w:t>nclosed a great multitude of fishes: and their net brake.</w:t>
            </w:r>
          </w:p>
        </w:tc>
      </w:tr>
      <w:tr w:rsidR="008802DF" w:rsidRPr="00A208C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5:7 And they beckoned unto their partners, </w:t>
            </w:r>
            <w:r w:rsidRPr="00A208C3">
              <w:rPr>
                <w:b/>
                <w:sz w:val="18"/>
                <w:szCs w:val="18"/>
                <w:u w:val="single"/>
              </w:rPr>
              <w:t>who</w:t>
            </w:r>
            <w:r w:rsidRPr="00BC20FD">
              <w:rPr>
                <w:sz w:val="18"/>
                <w:szCs w:val="18"/>
              </w:rPr>
              <w:t xml:space="preserve"> were in the other ship, that they should come and help them. And they came and filled both the ships, so that they began to sink.</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καὶ </w:t>
            </w:r>
            <w:hyperlink r:id="rId351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κατένευσαν </w:t>
            </w:r>
            <w:hyperlink r:id="rId3515" w:tooltip="V-AIA-3P 2656: kateneusan -- To nod, make a sign, beckon." w:history="1">
              <w:r w:rsidRPr="002E139A">
                <w:rPr>
                  <w:rStyle w:val="Hyperlink"/>
                  <w:rFonts w:ascii="Palatino Linotype" w:hAnsi="Palatino Linotype"/>
                  <w:sz w:val="18"/>
                  <w:szCs w:val="18"/>
                </w:rPr>
                <w:t>(they beckoned)</w:t>
              </w:r>
            </w:hyperlink>
            <w:r w:rsidRPr="002E139A">
              <w:rPr>
                <w:rFonts w:ascii="Palatino Linotype" w:hAnsi="Palatino Linotype"/>
                <w:sz w:val="18"/>
                <w:szCs w:val="18"/>
              </w:rPr>
              <w:t xml:space="preserve"> τοῖς </w:t>
            </w:r>
            <w:hyperlink r:id="rId3516" w:tooltip="Art-DMP 3588: tois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μετόχοις </w:t>
            </w:r>
            <w:hyperlink r:id="rId3517" w:tooltip="Adj-DMP 3353: metochois -- A sharer, partner, associate." w:history="1">
              <w:r w:rsidRPr="002E139A">
                <w:rPr>
                  <w:rStyle w:val="Hyperlink"/>
                  <w:rFonts w:ascii="Palatino Linotype" w:hAnsi="Palatino Linotype"/>
                  <w:sz w:val="18"/>
                  <w:szCs w:val="18"/>
                </w:rPr>
                <w:t>(partners)</w:t>
              </w:r>
            </w:hyperlink>
            <w:r w:rsidRPr="002E139A">
              <w:rPr>
                <w:rFonts w:ascii="Palatino Linotype" w:hAnsi="Palatino Linotype"/>
                <w:sz w:val="18"/>
                <w:szCs w:val="18"/>
              </w:rPr>
              <w:t xml:space="preserve"> ἐν </w:t>
            </w:r>
            <w:hyperlink r:id="rId3518"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3519"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ἑτέρῳ </w:t>
            </w:r>
            <w:hyperlink r:id="rId3520" w:tooltip="Adj-DNS 2087: heterō -- (a) of two: another, a second, (b) other, different, (c) one's neighbor." w:history="1">
              <w:r w:rsidRPr="002E139A">
                <w:rPr>
                  <w:rStyle w:val="Hyperlink"/>
                  <w:rFonts w:ascii="Palatino Linotype" w:hAnsi="Palatino Linotype"/>
                  <w:sz w:val="18"/>
                  <w:szCs w:val="18"/>
                </w:rPr>
                <w:t>(other)</w:t>
              </w:r>
            </w:hyperlink>
            <w:r w:rsidRPr="002E139A">
              <w:rPr>
                <w:rFonts w:ascii="Palatino Linotype" w:hAnsi="Palatino Linotype"/>
                <w:sz w:val="18"/>
                <w:szCs w:val="18"/>
              </w:rPr>
              <w:t xml:space="preserve"> πλοίῳ </w:t>
            </w:r>
            <w:hyperlink r:id="rId3521" w:tooltip="N-DNS 4143: ploiō -- A ship, vessel, boat." w:history="1">
              <w:r w:rsidRPr="002E139A">
                <w:rPr>
                  <w:rStyle w:val="Hyperlink"/>
                  <w:rFonts w:ascii="Palatino Linotype" w:hAnsi="Palatino Linotype"/>
                  <w:sz w:val="18"/>
                  <w:szCs w:val="18"/>
                </w:rPr>
                <w:t>(boat)</w:t>
              </w:r>
            </w:hyperlink>
            <w:r w:rsidRPr="002E139A">
              <w:rPr>
                <w:rFonts w:ascii="Palatino Linotype" w:hAnsi="Palatino Linotype"/>
                <w:sz w:val="18"/>
                <w:szCs w:val="18"/>
              </w:rPr>
              <w:t>, τοῦ </w:t>
            </w:r>
            <w:hyperlink r:id="rId3522"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ἐλθόντας </w:t>
            </w:r>
            <w:hyperlink r:id="rId3523" w:tooltip="V-APA-AMP 2064: elthontas -- To come, go." w:history="1">
              <w:r w:rsidRPr="002E139A">
                <w:rPr>
                  <w:rStyle w:val="Hyperlink"/>
                  <w:rFonts w:ascii="Palatino Linotype" w:hAnsi="Palatino Linotype"/>
                  <w:sz w:val="18"/>
                  <w:szCs w:val="18"/>
                </w:rPr>
                <w:t>(having come)</w:t>
              </w:r>
            </w:hyperlink>
            <w:r w:rsidRPr="002E139A">
              <w:rPr>
                <w:rFonts w:ascii="Palatino Linotype" w:hAnsi="Palatino Linotype"/>
                <w:sz w:val="18"/>
                <w:szCs w:val="18"/>
              </w:rPr>
              <w:t>, συλλαβέσθαι </w:t>
            </w:r>
            <w:hyperlink r:id="rId3524" w:tooltip="V-ANM 4815: syllabesthai -- To seize, apprehend, assist, conceive, become pregnant." w:history="1">
              <w:r w:rsidRPr="002E139A">
                <w:rPr>
                  <w:rStyle w:val="Hyperlink"/>
                  <w:rFonts w:ascii="Palatino Linotype" w:hAnsi="Palatino Linotype"/>
                  <w:sz w:val="18"/>
                  <w:szCs w:val="18"/>
                </w:rPr>
                <w:t>(to help)</w:t>
              </w:r>
            </w:hyperlink>
            <w:r w:rsidRPr="002E139A">
              <w:rPr>
                <w:rFonts w:ascii="Palatino Linotype" w:hAnsi="Palatino Linotype"/>
                <w:sz w:val="18"/>
                <w:szCs w:val="18"/>
              </w:rPr>
              <w:t xml:space="preserve"> αὐτοῖς </w:t>
            </w:r>
            <w:hyperlink r:id="rId3525"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καὶ </w:t>
            </w:r>
            <w:hyperlink r:id="rId352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ἦλθον* </w:t>
            </w:r>
            <w:hyperlink r:id="rId3527" w:tooltip="V-AIA-3P 2064: ēlthon -- To come, go." w:history="1">
              <w:r w:rsidRPr="002E139A">
                <w:rPr>
                  <w:rStyle w:val="Hyperlink"/>
                  <w:rFonts w:ascii="Palatino Linotype" w:hAnsi="Palatino Linotype"/>
                  <w:sz w:val="18"/>
                  <w:szCs w:val="18"/>
                </w:rPr>
                <w:t>(they came)</w:t>
              </w:r>
            </w:hyperlink>
            <w:r w:rsidRPr="002E139A">
              <w:rPr>
                <w:rFonts w:ascii="Palatino Linotype" w:hAnsi="Palatino Linotype"/>
                <w:sz w:val="18"/>
                <w:szCs w:val="18"/>
              </w:rPr>
              <w:t xml:space="preserve"> καὶ </w:t>
            </w:r>
            <w:hyperlink r:id="rId352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ἔπλησαν </w:t>
            </w:r>
            <w:hyperlink r:id="rId3529" w:tooltip="V-AIA-3P 4130: eplēsan -- To fill, fulfill, complete." w:history="1">
              <w:r w:rsidRPr="002E139A">
                <w:rPr>
                  <w:rStyle w:val="Hyperlink"/>
                  <w:rFonts w:ascii="Palatino Linotype" w:hAnsi="Palatino Linotype"/>
                  <w:sz w:val="18"/>
                  <w:szCs w:val="18"/>
                </w:rPr>
                <w:t>(filled)</w:t>
              </w:r>
            </w:hyperlink>
            <w:r w:rsidRPr="002E139A">
              <w:rPr>
                <w:rFonts w:ascii="Palatino Linotype" w:hAnsi="Palatino Linotype"/>
                <w:sz w:val="18"/>
                <w:szCs w:val="18"/>
              </w:rPr>
              <w:t xml:space="preserve"> ἀμφότερα </w:t>
            </w:r>
            <w:hyperlink r:id="rId3530" w:tooltip="Adj-ANP 297: amphotera -- Both (of two)." w:history="1">
              <w:r w:rsidRPr="002E139A">
                <w:rPr>
                  <w:rStyle w:val="Hyperlink"/>
                  <w:rFonts w:ascii="Palatino Linotype" w:hAnsi="Palatino Linotype"/>
                  <w:sz w:val="18"/>
                  <w:szCs w:val="18"/>
                </w:rPr>
                <w:t>(both)</w:t>
              </w:r>
            </w:hyperlink>
            <w:r w:rsidRPr="002E139A">
              <w:rPr>
                <w:rFonts w:ascii="Palatino Linotype" w:hAnsi="Palatino Linotype"/>
                <w:sz w:val="18"/>
                <w:szCs w:val="18"/>
              </w:rPr>
              <w:t xml:space="preserve"> τὰ </w:t>
            </w:r>
            <w:hyperlink r:id="rId3531"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πλοῖα </w:t>
            </w:r>
            <w:hyperlink r:id="rId3532" w:tooltip="N-ANP 4143: ploia -- A ship, vessel, boat." w:history="1">
              <w:r w:rsidRPr="002E139A">
                <w:rPr>
                  <w:rStyle w:val="Hyperlink"/>
                  <w:rFonts w:ascii="Palatino Linotype" w:hAnsi="Palatino Linotype"/>
                  <w:sz w:val="18"/>
                  <w:szCs w:val="18"/>
                </w:rPr>
                <w:t>(boats)</w:t>
              </w:r>
            </w:hyperlink>
            <w:r w:rsidRPr="002E139A">
              <w:rPr>
                <w:rFonts w:ascii="Palatino Linotype" w:hAnsi="Palatino Linotype"/>
                <w:sz w:val="18"/>
                <w:szCs w:val="18"/>
              </w:rPr>
              <w:t xml:space="preserve"> ὥστε </w:t>
            </w:r>
            <w:hyperlink r:id="rId3533" w:tooltip="Conj 5620: hōste -- So that, therefore, so then, so as to." w:history="1">
              <w:r w:rsidRPr="002E139A">
                <w:rPr>
                  <w:rStyle w:val="Hyperlink"/>
                  <w:rFonts w:ascii="Palatino Linotype" w:hAnsi="Palatino Linotype"/>
                  <w:sz w:val="18"/>
                  <w:szCs w:val="18"/>
                </w:rPr>
                <w:t>(so that)</w:t>
              </w:r>
            </w:hyperlink>
            <w:r w:rsidRPr="002E139A">
              <w:rPr>
                <w:rFonts w:ascii="Palatino Linotype" w:hAnsi="Palatino Linotype"/>
                <w:sz w:val="18"/>
                <w:szCs w:val="18"/>
              </w:rPr>
              <w:t xml:space="preserve"> βυθίζεσθαι </w:t>
            </w:r>
            <w:hyperlink r:id="rId3534" w:tooltip="V-PNM/P 1036: bythizesthai -- To cause to sink; to sink, submerge, drown." w:history="1">
              <w:r w:rsidRPr="002E139A">
                <w:rPr>
                  <w:rStyle w:val="Hyperlink"/>
                  <w:rFonts w:ascii="Palatino Linotype" w:hAnsi="Palatino Linotype"/>
                  <w:sz w:val="18"/>
                  <w:szCs w:val="18"/>
                </w:rPr>
                <w:t>(were sinking)</w:t>
              </w:r>
            </w:hyperlink>
            <w:r w:rsidRPr="002E139A">
              <w:rPr>
                <w:rFonts w:ascii="Palatino Linotype" w:hAnsi="Palatino Linotype"/>
                <w:sz w:val="18"/>
                <w:szCs w:val="18"/>
              </w:rPr>
              <w:t xml:space="preserve"> αὐτά </w:t>
            </w:r>
            <w:hyperlink r:id="rId3535" w:tooltip="PPro-AN3P 846: auta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5:7</w:t>
            </w:r>
            <w:r w:rsidR="00DF0719">
              <w:rPr>
                <w:sz w:val="18"/>
                <w:szCs w:val="18"/>
              </w:rPr>
              <w:t xml:space="preserve"> </w:t>
            </w:r>
            <w:r w:rsidRPr="00BC20FD">
              <w:rPr>
                <w:sz w:val="18"/>
                <w:szCs w:val="18"/>
              </w:rPr>
              <w:t xml:space="preserve">And they beckoned unto their partners, </w:t>
            </w:r>
            <w:r w:rsidRPr="00A208C3">
              <w:rPr>
                <w:b/>
                <w:sz w:val="18"/>
                <w:szCs w:val="18"/>
                <w:u w:val="single"/>
              </w:rPr>
              <w:t>which</w:t>
            </w:r>
            <w:r w:rsidRPr="00BC20FD">
              <w:rPr>
                <w:sz w:val="18"/>
                <w:szCs w:val="18"/>
              </w:rPr>
              <w:t xml:space="preserve"> were in the other ship, that they should come and help them. And they came, and filled both the ships, so that they began to sink.</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5:8 When Simon Peter saw </w:t>
            </w:r>
            <w:r w:rsidRPr="00A208C3">
              <w:rPr>
                <w:b/>
                <w:sz w:val="18"/>
                <w:szCs w:val="18"/>
                <w:u w:val="single"/>
              </w:rPr>
              <w:t>the multitude of fishes</w:t>
            </w:r>
            <w:r w:rsidRPr="00BC20FD">
              <w:rPr>
                <w:sz w:val="18"/>
                <w:szCs w:val="18"/>
              </w:rPr>
              <w:t>, he fell down at Jesus' knees, saying, Depart from me; for I am a sinful man, O Lord.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Ἰδὼν </w:t>
            </w:r>
            <w:hyperlink r:id="rId3536"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353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Σίμων </w:t>
            </w:r>
            <w:hyperlink r:id="rId3538" w:tooltip="N-NMS 4613: Simōn -- Simon." w:history="1">
              <w:r w:rsidRPr="002E139A">
                <w:rPr>
                  <w:rStyle w:val="Hyperlink"/>
                  <w:rFonts w:ascii="Palatino Linotype" w:hAnsi="Palatino Linotype"/>
                  <w:sz w:val="18"/>
                  <w:szCs w:val="18"/>
                </w:rPr>
                <w:t>(Simon)</w:t>
              </w:r>
            </w:hyperlink>
            <w:r w:rsidRPr="002E139A">
              <w:rPr>
                <w:rFonts w:ascii="Palatino Linotype" w:hAnsi="Palatino Linotype"/>
                <w:sz w:val="18"/>
                <w:szCs w:val="18"/>
              </w:rPr>
              <w:t xml:space="preserve"> Πέτρος </w:t>
            </w:r>
            <w:hyperlink r:id="rId3539"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xml:space="preserve"> προσέπεσεν </w:t>
            </w:r>
            <w:hyperlink r:id="rId3540" w:tooltip="V-AIA-3S 4363: prosepesen -- (a) to fall down before, (b) to beat against, rush violently upon." w:history="1">
              <w:r w:rsidRPr="002E139A">
                <w:rPr>
                  <w:rStyle w:val="Hyperlink"/>
                  <w:rFonts w:ascii="Palatino Linotype" w:hAnsi="Palatino Linotype"/>
                  <w:sz w:val="18"/>
                  <w:szCs w:val="18"/>
                </w:rPr>
                <w:t>(fell at)</w:t>
              </w:r>
            </w:hyperlink>
            <w:r w:rsidRPr="002E139A">
              <w:rPr>
                <w:rFonts w:ascii="Palatino Linotype" w:hAnsi="Palatino Linotype"/>
                <w:sz w:val="18"/>
                <w:szCs w:val="18"/>
              </w:rPr>
              <w:t xml:space="preserve"> τοῖς </w:t>
            </w:r>
            <w:hyperlink r:id="rId3541" w:tooltip="Art-DN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γόνασιν </w:t>
            </w:r>
            <w:hyperlink r:id="rId3542" w:tooltip="N-DNP 1119: gonasin -- The knee." w:history="1">
              <w:r w:rsidRPr="002E139A">
                <w:rPr>
                  <w:rStyle w:val="Hyperlink"/>
                  <w:rFonts w:ascii="Palatino Linotype" w:hAnsi="Palatino Linotype"/>
                  <w:sz w:val="18"/>
                  <w:szCs w:val="18"/>
                </w:rPr>
                <w:t>(knees)</w:t>
              </w:r>
            </w:hyperlink>
            <w:r w:rsidRPr="002E139A">
              <w:rPr>
                <w:rFonts w:ascii="Palatino Linotype" w:hAnsi="Palatino Linotype"/>
                <w:sz w:val="18"/>
                <w:szCs w:val="18"/>
              </w:rPr>
              <w:t xml:space="preserve"> Ἰησοῦ </w:t>
            </w:r>
            <w:hyperlink r:id="rId3543" w:tooltip="N-GMS 2424: Iēsou -- Jesus; the Greek form of Joshua; Jesus, son of Eliezer; Jesus, surnamed Justus." w:history="1">
              <w:r w:rsidRPr="002E139A">
                <w:rPr>
                  <w:rStyle w:val="Hyperlink"/>
                  <w:rFonts w:ascii="Palatino Linotype" w:hAnsi="Palatino Linotype"/>
                  <w:sz w:val="18"/>
                  <w:szCs w:val="18"/>
                </w:rPr>
                <w:t>(of Jesus)</w:t>
              </w:r>
            </w:hyperlink>
            <w:r w:rsidRPr="002E139A">
              <w:rPr>
                <w:rFonts w:ascii="Palatino Linotype" w:hAnsi="Palatino Linotype"/>
                <w:sz w:val="18"/>
                <w:szCs w:val="18"/>
              </w:rPr>
              <w:t>, λέγων </w:t>
            </w:r>
            <w:hyperlink r:id="rId3544"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“Ἔξελθε </w:t>
            </w:r>
            <w:hyperlink r:id="rId3545" w:tooltip="V-AMA-2S 1831: Exelthe -- To go out, come out." w:history="1">
              <w:r w:rsidRPr="002E139A">
                <w:rPr>
                  <w:rStyle w:val="Hyperlink"/>
                  <w:rFonts w:ascii="Palatino Linotype" w:hAnsi="Palatino Linotype"/>
                  <w:sz w:val="18"/>
                  <w:szCs w:val="18"/>
                </w:rPr>
                <w:t>(Depart)</w:t>
              </w:r>
            </w:hyperlink>
            <w:r w:rsidRPr="002E139A">
              <w:rPr>
                <w:rFonts w:ascii="Palatino Linotype" w:hAnsi="Palatino Linotype"/>
                <w:sz w:val="18"/>
                <w:szCs w:val="18"/>
              </w:rPr>
              <w:t xml:space="preserve"> ἀπ’ </w:t>
            </w:r>
            <w:hyperlink r:id="rId3546"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ἐμοῦ </w:t>
            </w:r>
            <w:hyperlink r:id="rId3547" w:tooltip="PPro-G1S 1473: emou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ὅτι </w:t>
            </w:r>
            <w:hyperlink r:id="rId3548"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ἀνὴρ </w:t>
            </w:r>
            <w:hyperlink r:id="rId3549" w:tooltip="N-NMS 435: anēr -- A male human being; a man, husband."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ἁμαρτωλός </w:t>
            </w:r>
            <w:hyperlink r:id="rId3550" w:tooltip="Adj-NMS 268: hamartōlos -- Sinning, sinful, depraved, detestable." w:history="1">
              <w:r w:rsidRPr="002E139A">
                <w:rPr>
                  <w:rStyle w:val="Hyperlink"/>
                  <w:rFonts w:ascii="Palatino Linotype" w:hAnsi="Palatino Linotype"/>
                  <w:sz w:val="18"/>
                  <w:szCs w:val="18"/>
                </w:rPr>
                <w:t>(sinful)</w:t>
              </w:r>
            </w:hyperlink>
            <w:r w:rsidRPr="002E139A">
              <w:rPr>
                <w:rFonts w:ascii="Palatino Linotype" w:hAnsi="Palatino Linotype"/>
                <w:sz w:val="18"/>
                <w:szCs w:val="18"/>
              </w:rPr>
              <w:t xml:space="preserve"> εἰμι </w:t>
            </w:r>
            <w:hyperlink r:id="rId3551" w:tooltip="V-PIA-1S 1510: eimi -- To be, exist." w:history="1">
              <w:r w:rsidRPr="002E139A">
                <w:rPr>
                  <w:rStyle w:val="Hyperlink"/>
                  <w:rFonts w:ascii="Palatino Linotype" w:hAnsi="Palatino Linotype"/>
                  <w:sz w:val="18"/>
                  <w:szCs w:val="18"/>
                </w:rPr>
                <w:t>(am I)</w:t>
              </w:r>
            </w:hyperlink>
            <w:r w:rsidRPr="002E139A">
              <w:rPr>
                <w:rFonts w:ascii="Palatino Linotype" w:hAnsi="Palatino Linotype"/>
                <w:sz w:val="18"/>
                <w:szCs w:val="18"/>
              </w:rPr>
              <w:t>, Κύριε </w:t>
            </w:r>
            <w:hyperlink r:id="rId3552"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5:8</w:t>
            </w:r>
            <w:r w:rsidR="00DF0719">
              <w:rPr>
                <w:sz w:val="18"/>
                <w:szCs w:val="18"/>
              </w:rPr>
              <w:t xml:space="preserve"> </w:t>
            </w:r>
            <w:r w:rsidRPr="00BC20FD">
              <w:rPr>
                <w:sz w:val="18"/>
                <w:szCs w:val="18"/>
              </w:rPr>
              <w:t xml:space="preserve">When Simon Peter saw </w:t>
            </w:r>
            <w:r w:rsidRPr="00A208C3">
              <w:rPr>
                <w:b/>
                <w:sz w:val="18"/>
                <w:szCs w:val="18"/>
                <w:u w:val="single"/>
              </w:rPr>
              <w:t>it</w:t>
            </w:r>
            <w:r w:rsidRPr="00BC20FD">
              <w:rPr>
                <w:sz w:val="18"/>
                <w:szCs w:val="18"/>
              </w:rPr>
              <w:t>, he fell down at Jesus' knees, saying, Depart from me; for I am a sinful man, O Lord.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5:9 For he was astonished, and all </w:t>
            </w:r>
            <w:r w:rsidRPr="00A208C3">
              <w:rPr>
                <w:b/>
                <w:sz w:val="18"/>
                <w:szCs w:val="18"/>
                <w:u w:val="single"/>
              </w:rPr>
              <w:t>who</w:t>
            </w:r>
            <w:r w:rsidRPr="00BC20FD">
              <w:rPr>
                <w:sz w:val="18"/>
                <w:szCs w:val="18"/>
              </w:rPr>
              <w:t xml:space="preserve"> were with him, at the draught of the fishes which they had taken.</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θάμβος </w:t>
            </w:r>
            <w:hyperlink r:id="rId3553" w:tooltip="N-NNS 2285: thambos -- Astonishment, amazement (allied to terror or awe)." w:history="1">
              <w:r w:rsidRPr="002E139A">
                <w:rPr>
                  <w:rStyle w:val="Hyperlink"/>
                  <w:rFonts w:ascii="Palatino Linotype" w:hAnsi="Palatino Linotype"/>
                  <w:sz w:val="18"/>
                  <w:szCs w:val="18"/>
                </w:rPr>
                <w:t>(Amazement)</w:t>
              </w:r>
            </w:hyperlink>
            <w:r w:rsidRPr="002E139A">
              <w:rPr>
                <w:rFonts w:ascii="Palatino Linotype" w:hAnsi="Palatino Linotype"/>
                <w:sz w:val="18"/>
                <w:szCs w:val="18"/>
              </w:rPr>
              <w:t xml:space="preserve"> γὰρ </w:t>
            </w:r>
            <w:hyperlink r:id="rId3554"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περιέσχεν </w:t>
            </w:r>
            <w:hyperlink r:id="rId3555" w:tooltip="V-AIA-3S 4023: perieschen -- (a) to contain (of a book containing subject matter); hence: it stands (has its content) thus, (b) to encompass, surround, get hold of, seize." w:history="1">
              <w:r w:rsidRPr="002E139A">
                <w:rPr>
                  <w:rStyle w:val="Hyperlink"/>
                  <w:rFonts w:ascii="Palatino Linotype" w:hAnsi="Palatino Linotype"/>
                  <w:sz w:val="18"/>
                  <w:szCs w:val="18"/>
                </w:rPr>
                <w:t>(laid hold)</w:t>
              </w:r>
            </w:hyperlink>
            <w:r w:rsidRPr="002E139A">
              <w:rPr>
                <w:rFonts w:ascii="Palatino Linotype" w:hAnsi="Palatino Linotype"/>
                <w:sz w:val="18"/>
                <w:szCs w:val="18"/>
              </w:rPr>
              <w:t xml:space="preserve"> αὐτὸν </w:t>
            </w:r>
            <w:hyperlink r:id="rId3556" w:tooltip="PPro-AM3S 846: auton -- He, she, it, they, them, same." w:history="1">
              <w:r w:rsidRPr="002E139A">
                <w:rPr>
                  <w:rStyle w:val="Hyperlink"/>
                  <w:rFonts w:ascii="Palatino Linotype" w:hAnsi="Palatino Linotype"/>
                  <w:sz w:val="18"/>
                  <w:szCs w:val="18"/>
                </w:rPr>
                <w:t>(on him)</w:t>
              </w:r>
            </w:hyperlink>
            <w:r w:rsidRPr="002E139A">
              <w:rPr>
                <w:rFonts w:ascii="Palatino Linotype" w:hAnsi="Palatino Linotype"/>
                <w:sz w:val="18"/>
                <w:szCs w:val="18"/>
              </w:rPr>
              <w:t>, καὶ </w:t>
            </w:r>
            <w:hyperlink r:id="rId355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πάντας </w:t>
            </w:r>
            <w:hyperlink r:id="rId3558" w:tooltip="Adj-AMP 3956: pantas -- All, the whole, every kind of." w:history="1">
              <w:r w:rsidRPr="002E139A">
                <w:rPr>
                  <w:rStyle w:val="Hyperlink"/>
                  <w:rFonts w:ascii="Palatino Linotype" w:hAnsi="Palatino Linotype"/>
                  <w:sz w:val="18"/>
                  <w:szCs w:val="18"/>
                </w:rPr>
                <w:t>(on all)</w:t>
              </w:r>
            </w:hyperlink>
            <w:r w:rsidRPr="002E139A">
              <w:rPr>
                <w:rFonts w:ascii="Palatino Linotype" w:hAnsi="Palatino Linotype"/>
                <w:sz w:val="18"/>
                <w:szCs w:val="18"/>
              </w:rPr>
              <w:t xml:space="preserve"> τοὺς </w:t>
            </w:r>
            <w:hyperlink r:id="rId3559" w:tooltip="Art-AMP 3588: tous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σὺν </w:t>
            </w:r>
            <w:hyperlink r:id="rId3560"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αὐτῷ </w:t>
            </w:r>
            <w:hyperlink r:id="rId3561"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ἐπὶ </w:t>
            </w:r>
            <w:hyperlink r:id="rId3562"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τῇ </w:t>
            </w:r>
            <w:hyperlink r:id="rId3563"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ἄγρᾳ </w:t>
            </w:r>
            <w:hyperlink r:id="rId3564" w:tooltip="N-DFS 61: agra -- Catching, a catch." w:history="1">
              <w:r w:rsidRPr="002E139A">
                <w:rPr>
                  <w:rStyle w:val="Hyperlink"/>
                  <w:rFonts w:ascii="Palatino Linotype" w:hAnsi="Palatino Linotype"/>
                  <w:sz w:val="18"/>
                  <w:szCs w:val="18"/>
                </w:rPr>
                <w:t>(catch)</w:t>
              </w:r>
            </w:hyperlink>
            <w:r w:rsidRPr="002E139A">
              <w:rPr>
                <w:rFonts w:ascii="Palatino Linotype" w:hAnsi="Palatino Linotype"/>
                <w:sz w:val="18"/>
                <w:szCs w:val="18"/>
              </w:rPr>
              <w:t xml:space="preserve"> τῶν </w:t>
            </w:r>
            <w:hyperlink r:id="rId3565"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ἰχθύων </w:t>
            </w:r>
            <w:hyperlink r:id="rId3566" w:tooltip="N-GMP 2486: ichthyōn -- A fish." w:history="1">
              <w:r w:rsidRPr="002E139A">
                <w:rPr>
                  <w:rStyle w:val="Hyperlink"/>
                  <w:rFonts w:ascii="Palatino Linotype" w:hAnsi="Palatino Linotype"/>
                  <w:sz w:val="18"/>
                  <w:szCs w:val="18"/>
                </w:rPr>
                <w:t>(fish)</w:t>
              </w:r>
            </w:hyperlink>
            <w:r w:rsidRPr="002E139A">
              <w:rPr>
                <w:rFonts w:ascii="Palatino Linotype" w:hAnsi="Palatino Linotype"/>
                <w:sz w:val="18"/>
                <w:szCs w:val="18"/>
              </w:rPr>
              <w:t xml:space="preserve"> ὧν* </w:t>
            </w:r>
            <w:hyperlink r:id="rId3567" w:tooltip="RelPro-GMP 3739: hōn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συνέλαβον </w:t>
            </w:r>
            <w:hyperlink r:id="rId3568" w:tooltip="V-AIA-3P 4815: synelabon -- To seize, apprehend, assist, conceive, become pregnant." w:history="1">
              <w:r w:rsidRPr="002E139A">
                <w:rPr>
                  <w:rStyle w:val="Hyperlink"/>
                  <w:rFonts w:ascii="Palatino Linotype" w:hAnsi="Palatino Linotype"/>
                  <w:sz w:val="18"/>
                  <w:szCs w:val="18"/>
                </w:rPr>
                <w:t>(they had taken)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5:9</w:t>
            </w:r>
            <w:r w:rsidR="00DF0719">
              <w:rPr>
                <w:sz w:val="18"/>
                <w:szCs w:val="18"/>
              </w:rPr>
              <w:t xml:space="preserve"> </w:t>
            </w:r>
            <w:r w:rsidRPr="00BC20FD">
              <w:rPr>
                <w:sz w:val="18"/>
                <w:szCs w:val="18"/>
              </w:rPr>
              <w:t xml:space="preserve">For he was astonished, and all </w:t>
            </w:r>
            <w:r w:rsidRPr="00A208C3">
              <w:rPr>
                <w:b/>
                <w:sz w:val="18"/>
                <w:szCs w:val="18"/>
                <w:u w:val="single"/>
              </w:rPr>
              <w:t>that</w:t>
            </w:r>
            <w:r w:rsidRPr="00BC20FD">
              <w:rPr>
                <w:sz w:val="18"/>
                <w:szCs w:val="18"/>
              </w:rPr>
              <w:t xml:space="preserve"> were with him, at the draught of the fishes which they had taken:</w:t>
            </w:r>
          </w:p>
        </w:tc>
      </w:tr>
      <w:tr w:rsidR="008802DF" w:rsidRPr="00A208C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5:10 And so </w:t>
            </w:r>
            <w:r w:rsidRPr="00A208C3">
              <w:rPr>
                <w:b/>
                <w:sz w:val="18"/>
                <w:szCs w:val="18"/>
                <w:u w:val="single"/>
              </w:rPr>
              <w:t>were</w:t>
            </w:r>
            <w:r w:rsidRPr="00BC20FD">
              <w:rPr>
                <w:sz w:val="18"/>
                <w:szCs w:val="18"/>
              </w:rPr>
              <w:t xml:space="preserve"> also James and John, the sons of Zebedee, </w:t>
            </w:r>
            <w:r w:rsidRPr="00A208C3">
              <w:rPr>
                <w:b/>
                <w:sz w:val="18"/>
                <w:szCs w:val="18"/>
                <w:u w:val="single"/>
              </w:rPr>
              <w:t>who</w:t>
            </w:r>
            <w:r w:rsidRPr="00BC20FD">
              <w:rPr>
                <w:sz w:val="18"/>
                <w:szCs w:val="18"/>
              </w:rPr>
              <w:t xml:space="preserve"> were partners with Simon. And Jesus said unto Simon, Fear not from henceforth, </w:t>
            </w:r>
            <w:r w:rsidRPr="00A208C3">
              <w:rPr>
                <w:b/>
                <w:sz w:val="18"/>
                <w:szCs w:val="18"/>
                <w:u w:val="single"/>
              </w:rPr>
              <w:t>for</w:t>
            </w:r>
            <w:r w:rsidRPr="00BC20FD">
              <w:rPr>
                <w:sz w:val="18"/>
                <w:szCs w:val="18"/>
              </w:rPr>
              <w:t xml:space="preserve"> thou shalt catch men.</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ὁμοίως </w:t>
            </w:r>
            <w:hyperlink r:id="rId3569" w:tooltip="Adv 3668: homoiōs -- In like manner, similarly, in the same way, equally." w:history="1">
              <w:r w:rsidRPr="002E139A">
                <w:rPr>
                  <w:rStyle w:val="Hyperlink"/>
                  <w:rFonts w:ascii="Palatino Linotype" w:hAnsi="Palatino Linotype"/>
                  <w:sz w:val="18"/>
                  <w:szCs w:val="18"/>
                </w:rPr>
                <w:t>(likewise)</w:t>
              </w:r>
            </w:hyperlink>
            <w:r w:rsidRPr="002E139A">
              <w:rPr>
                <w:rFonts w:ascii="Palatino Linotype" w:hAnsi="Palatino Linotype"/>
                <w:sz w:val="18"/>
                <w:szCs w:val="18"/>
              </w:rPr>
              <w:t xml:space="preserve"> δὲ </w:t>
            </w:r>
            <w:hyperlink r:id="rId357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καὶ </w:t>
            </w:r>
            <w:hyperlink r:id="rId3571"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Ἰάκωβον </w:t>
            </w:r>
            <w:hyperlink r:id="rId3572" w:tooltip="N-AMS 2385: Iakōbon -- James, (a) the Small, son of Alphaeus, and one of the Twelve, (b) half-brother of Jesus, (c) father (?) of Jude, (d) son of Zebedee, and brother of John, one of the Twelve, killed A.D. 44." w:history="1">
              <w:r w:rsidRPr="002E139A">
                <w:rPr>
                  <w:rStyle w:val="Hyperlink"/>
                  <w:rFonts w:ascii="Palatino Linotype" w:hAnsi="Palatino Linotype"/>
                  <w:sz w:val="18"/>
                  <w:szCs w:val="18"/>
                </w:rPr>
                <w:t>(James)</w:t>
              </w:r>
            </w:hyperlink>
            <w:r w:rsidRPr="002E139A">
              <w:rPr>
                <w:rFonts w:ascii="Palatino Linotype" w:hAnsi="Palatino Linotype"/>
                <w:sz w:val="18"/>
                <w:szCs w:val="18"/>
              </w:rPr>
              <w:t xml:space="preserve"> καὶ </w:t>
            </w:r>
            <w:hyperlink r:id="rId357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Ἰωάννην </w:t>
            </w:r>
            <w:hyperlink r:id="rId3574" w:tooltip="N-AMS 2491: Iōannēn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υἱοὺς </w:t>
            </w:r>
            <w:hyperlink r:id="rId3575" w:tooltip="N-AMP 5207: huious -- A son, descenden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sons)</w:t>
              </w:r>
            </w:hyperlink>
            <w:r w:rsidRPr="002E139A">
              <w:rPr>
                <w:rFonts w:ascii="Palatino Linotype" w:hAnsi="Palatino Linotype"/>
                <w:sz w:val="18"/>
                <w:szCs w:val="18"/>
              </w:rPr>
              <w:t xml:space="preserve"> Ζεβεδαίου </w:t>
            </w:r>
            <w:hyperlink r:id="rId3576" w:tooltip="N-GMS 2199: Zebedaiou -- Zebedee, father of the apostles James and John." w:history="1">
              <w:r w:rsidRPr="002E139A">
                <w:rPr>
                  <w:rStyle w:val="Hyperlink"/>
                  <w:rFonts w:ascii="Palatino Linotype" w:hAnsi="Palatino Linotype"/>
                  <w:sz w:val="18"/>
                  <w:szCs w:val="18"/>
                </w:rPr>
                <w:t>(of Zebedee)</w:t>
              </w:r>
            </w:hyperlink>
            <w:r w:rsidRPr="002E139A">
              <w:rPr>
                <w:rFonts w:ascii="Palatino Linotype" w:hAnsi="Palatino Linotype"/>
                <w:sz w:val="18"/>
                <w:szCs w:val="18"/>
              </w:rPr>
              <w:t>, οἳ </w:t>
            </w:r>
            <w:hyperlink r:id="rId3577" w:tooltip="RelPro-NMP 3739: hoi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ἦσαν </w:t>
            </w:r>
            <w:hyperlink r:id="rId3578" w:tooltip="V-IIA-3P 1510: ēsa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κοινωνοὶ </w:t>
            </w:r>
            <w:hyperlink r:id="rId3579" w:tooltip="N-NMP 2844: koinōnoi -- A sharer, partner, companion." w:history="1">
              <w:r w:rsidRPr="002E139A">
                <w:rPr>
                  <w:rStyle w:val="Hyperlink"/>
                  <w:rFonts w:ascii="Palatino Linotype" w:hAnsi="Palatino Linotype"/>
                  <w:sz w:val="18"/>
                  <w:szCs w:val="18"/>
                </w:rPr>
                <w:t>(partners)</w:t>
              </w:r>
            </w:hyperlink>
            <w:r w:rsidRPr="002E139A">
              <w:rPr>
                <w:rFonts w:ascii="Palatino Linotype" w:hAnsi="Palatino Linotype"/>
                <w:sz w:val="18"/>
                <w:szCs w:val="18"/>
              </w:rPr>
              <w:t xml:space="preserve"> τῷ </w:t>
            </w:r>
            <w:hyperlink r:id="rId3580"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Σίμωνι </w:t>
            </w:r>
            <w:hyperlink r:id="rId3581" w:tooltip="N-DMS 4613: Simōni -- Simon." w:history="1">
              <w:r w:rsidRPr="002E139A">
                <w:rPr>
                  <w:rStyle w:val="Hyperlink"/>
                  <w:rFonts w:ascii="Palatino Linotype" w:hAnsi="Palatino Linotype"/>
                  <w:sz w:val="18"/>
                  <w:szCs w:val="18"/>
                </w:rPr>
                <w:t>(with Simon)</w:t>
              </w:r>
            </w:hyperlink>
            <w:r w:rsidRPr="002E139A">
              <w:rPr>
                <w:rFonts w:ascii="Palatino Linotype" w:hAnsi="Palatino Linotype"/>
                <w:sz w:val="18"/>
                <w:szCs w:val="18"/>
              </w:rPr>
              <w:t>. Καὶ </w:t>
            </w:r>
            <w:hyperlink r:id="rId358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3583"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358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3585"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Σίμωνα </w:t>
            </w:r>
            <w:hyperlink r:id="rId3586" w:tooltip="N-AMS 4613: Simōna -- Simon." w:history="1">
              <w:r w:rsidRPr="002E139A">
                <w:rPr>
                  <w:rStyle w:val="Hyperlink"/>
                  <w:rFonts w:ascii="Palatino Linotype" w:hAnsi="Palatino Linotype"/>
                  <w:sz w:val="18"/>
                  <w:szCs w:val="18"/>
                </w:rPr>
                <w:t>(Simon)</w:t>
              </w:r>
            </w:hyperlink>
            <w:r w:rsidRPr="002E139A">
              <w:rPr>
                <w:rFonts w:ascii="Palatino Linotype" w:hAnsi="Palatino Linotype"/>
                <w:sz w:val="18"/>
                <w:szCs w:val="18"/>
              </w:rPr>
              <w:t>, ὁ </w:t>
            </w:r>
            <w:hyperlink r:id="rId358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3588"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“Μὴ </w:t>
            </w:r>
            <w:hyperlink r:id="rId3589"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φοβοῦ </w:t>
            </w:r>
            <w:hyperlink r:id="rId3590" w:tooltip="V-PMM/P-2S 5399: phobou -- To fear, dread, reverence, to be afraid, terrified." w:history="1">
              <w:r w:rsidRPr="002E139A">
                <w:rPr>
                  <w:rStyle w:val="Hyperlink"/>
                  <w:rFonts w:ascii="Palatino Linotype" w:hAnsi="Palatino Linotype"/>
                  <w:sz w:val="18"/>
                  <w:szCs w:val="18"/>
                </w:rPr>
                <w:t>(fear)</w:t>
              </w:r>
            </w:hyperlink>
            <w:r w:rsidRPr="002E139A">
              <w:rPr>
                <w:rStyle w:val="red1"/>
                <w:rFonts w:ascii="Palatino Linotype" w:hAnsi="Palatino Linotype"/>
                <w:color w:val="auto"/>
                <w:sz w:val="18"/>
                <w:szCs w:val="18"/>
              </w:rPr>
              <w:t>; ἀπὸ </w:t>
            </w:r>
            <w:hyperlink r:id="rId3591"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τοῦ </w:t>
            </w:r>
            <w:hyperlink r:id="rId3592"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νῦν </w:t>
            </w:r>
            <w:hyperlink r:id="rId3593" w:tooltip="Adv 3568: nyn -- Adv. (a) of time: just now, even now; just at hand, immediately, (b) of logical connection: now then, (c) in commands and appeals: at this instant." w:history="1">
              <w:r w:rsidRPr="002E139A">
                <w:rPr>
                  <w:rStyle w:val="Hyperlink"/>
                  <w:rFonts w:ascii="Palatino Linotype" w:hAnsi="Palatino Linotype"/>
                  <w:sz w:val="18"/>
                  <w:szCs w:val="18"/>
                </w:rPr>
                <w:t>(now on)</w:t>
              </w:r>
            </w:hyperlink>
            <w:r w:rsidRPr="002E139A">
              <w:rPr>
                <w:rStyle w:val="red1"/>
                <w:rFonts w:ascii="Palatino Linotype" w:hAnsi="Palatino Linotype"/>
                <w:color w:val="auto"/>
                <w:sz w:val="18"/>
                <w:szCs w:val="18"/>
              </w:rPr>
              <w:t xml:space="preserve"> ἀνθρώπους </w:t>
            </w:r>
            <w:hyperlink r:id="rId3594" w:tooltip="N-AMP 444: anthrōpous -- A man, one of the human race." w:history="1">
              <w:r w:rsidRPr="002E139A">
                <w:rPr>
                  <w:rStyle w:val="Hyperlink"/>
                  <w:rFonts w:ascii="Palatino Linotype" w:hAnsi="Palatino Linotype"/>
                  <w:sz w:val="18"/>
                  <w:szCs w:val="18"/>
                </w:rPr>
                <w:t>(men)</w:t>
              </w:r>
            </w:hyperlink>
            <w:r w:rsidRPr="002E139A">
              <w:rPr>
                <w:rStyle w:val="red1"/>
                <w:rFonts w:ascii="Palatino Linotype" w:hAnsi="Palatino Linotype"/>
                <w:color w:val="auto"/>
                <w:sz w:val="18"/>
                <w:szCs w:val="18"/>
              </w:rPr>
              <w:t xml:space="preserve"> ἔσῃ </w:t>
            </w:r>
            <w:hyperlink r:id="rId3595" w:tooltip="V-FIM-2S 1510: esē -- To be, exist." w:history="1">
              <w:r w:rsidRPr="002E139A">
                <w:rPr>
                  <w:rStyle w:val="Hyperlink"/>
                  <w:rFonts w:ascii="Palatino Linotype" w:hAnsi="Palatino Linotype"/>
                  <w:sz w:val="18"/>
                  <w:szCs w:val="18"/>
                </w:rPr>
                <w:t>(you will be)</w:t>
              </w:r>
            </w:hyperlink>
            <w:r w:rsidRPr="002E139A">
              <w:rPr>
                <w:rStyle w:val="red1"/>
                <w:rFonts w:ascii="Palatino Linotype" w:hAnsi="Palatino Linotype"/>
                <w:color w:val="auto"/>
                <w:sz w:val="18"/>
                <w:szCs w:val="18"/>
              </w:rPr>
              <w:t xml:space="preserve"> ζωγρῶν </w:t>
            </w:r>
            <w:hyperlink r:id="rId3596" w:tooltip="V-PPA-NMS 2221: zōgrōn -- To capture alive, capture for life, enthrall." w:history="1">
              <w:r w:rsidRPr="002E139A">
                <w:rPr>
                  <w:rStyle w:val="Hyperlink"/>
                  <w:rFonts w:ascii="Palatino Linotype" w:hAnsi="Palatino Linotype"/>
                  <w:sz w:val="18"/>
                  <w:szCs w:val="18"/>
                </w:rPr>
                <w:t>(catching)</w:t>
              </w:r>
            </w:hyperlink>
            <w:r w:rsidRPr="002E139A">
              <w:rPr>
                <w:rStyle w:val="red1"/>
                <w:rFonts w:ascii="Palatino Linotype" w:hAnsi="Palatino Linotype"/>
                <w:color w:val="auto"/>
                <w:sz w:val="18"/>
                <w:szCs w:val="18"/>
              </w:rPr>
              <w:t>.”</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5:10</w:t>
            </w:r>
            <w:r w:rsidR="00DF0719">
              <w:rPr>
                <w:sz w:val="18"/>
                <w:szCs w:val="18"/>
              </w:rPr>
              <w:t xml:space="preserve"> </w:t>
            </w:r>
            <w:r w:rsidRPr="00BC20FD">
              <w:rPr>
                <w:sz w:val="18"/>
                <w:szCs w:val="18"/>
              </w:rPr>
              <w:t xml:space="preserve">And so </w:t>
            </w:r>
            <w:r w:rsidRPr="00A208C3">
              <w:rPr>
                <w:b/>
                <w:sz w:val="18"/>
                <w:szCs w:val="18"/>
                <w:u w:val="single"/>
              </w:rPr>
              <w:t>was</w:t>
            </w:r>
            <w:r w:rsidRPr="00BC20FD">
              <w:rPr>
                <w:sz w:val="18"/>
                <w:szCs w:val="18"/>
              </w:rPr>
              <w:t xml:space="preserve"> also James, and John, the sons of Zebedee, </w:t>
            </w:r>
            <w:r w:rsidRPr="00A208C3">
              <w:rPr>
                <w:b/>
                <w:sz w:val="18"/>
                <w:szCs w:val="18"/>
                <w:u w:val="single"/>
              </w:rPr>
              <w:t>which</w:t>
            </w:r>
            <w:r w:rsidRPr="00BC20FD">
              <w:rPr>
                <w:sz w:val="18"/>
                <w:szCs w:val="18"/>
              </w:rPr>
              <w:t xml:space="preserve"> were partners with Simon. And Jesus said unto Simon, Fear not; from henceforth thou shalt catch men.</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5:11 And when they had brought their ships to land, they forsook all and followed him.</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sz w:val="18"/>
                <w:szCs w:val="18"/>
              </w:rPr>
              <w:t>καὶ </w:t>
            </w:r>
            <w:hyperlink r:id="rId359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καταγαγόντες </w:t>
            </w:r>
            <w:hyperlink r:id="rId3598" w:tooltip="V-APA-NMP 2609: katagagontes -- To lead down, bring down, either from a high place on land or to a lower (or actually to the sea-coast), or from the high seas to land." w:history="1">
              <w:r w:rsidRPr="002E139A">
                <w:rPr>
                  <w:rStyle w:val="Hyperlink"/>
                  <w:rFonts w:ascii="Palatino Linotype" w:hAnsi="Palatino Linotype"/>
                  <w:sz w:val="18"/>
                  <w:szCs w:val="18"/>
                </w:rPr>
                <w:t>(having brought)</w:t>
              </w:r>
            </w:hyperlink>
            <w:r w:rsidRPr="002E139A">
              <w:rPr>
                <w:rFonts w:ascii="Palatino Linotype" w:hAnsi="Palatino Linotype"/>
                <w:sz w:val="18"/>
                <w:szCs w:val="18"/>
              </w:rPr>
              <w:t xml:space="preserve"> τὰ </w:t>
            </w:r>
            <w:hyperlink r:id="rId3599"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πλοῖα </w:t>
            </w:r>
            <w:hyperlink r:id="rId3600" w:tooltip="N-ANP 4143: ploia -- A ship, vessel, boat." w:history="1">
              <w:r w:rsidRPr="002E139A">
                <w:rPr>
                  <w:rStyle w:val="Hyperlink"/>
                  <w:rFonts w:ascii="Palatino Linotype" w:hAnsi="Palatino Linotype"/>
                  <w:sz w:val="18"/>
                  <w:szCs w:val="18"/>
                </w:rPr>
                <w:t>(boats)</w:t>
              </w:r>
            </w:hyperlink>
            <w:r w:rsidRPr="002E139A">
              <w:rPr>
                <w:rFonts w:ascii="Palatino Linotype" w:hAnsi="Palatino Linotype"/>
                <w:sz w:val="18"/>
                <w:szCs w:val="18"/>
              </w:rPr>
              <w:t xml:space="preserve"> ἐπὶ </w:t>
            </w:r>
            <w:hyperlink r:id="rId3601"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3602"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γῆν </w:t>
            </w:r>
            <w:hyperlink r:id="rId3603" w:tooltip="N-AFS 1093: gēn -- The earth, soil, land, region, country, inhabitants of a region." w:history="1">
              <w:r w:rsidRPr="002E139A">
                <w:rPr>
                  <w:rStyle w:val="Hyperlink"/>
                  <w:rFonts w:ascii="Palatino Linotype" w:hAnsi="Palatino Linotype"/>
                  <w:sz w:val="18"/>
                  <w:szCs w:val="18"/>
                </w:rPr>
                <w:t>(land)</w:t>
              </w:r>
            </w:hyperlink>
            <w:r w:rsidRPr="002E139A">
              <w:rPr>
                <w:rFonts w:ascii="Palatino Linotype" w:hAnsi="Palatino Linotype"/>
                <w:sz w:val="18"/>
                <w:szCs w:val="18"/>
              </w:rPr>
              <w:t>, ἀφέντες </w:t>
            </w:r>
            <w:hyperlink r:id="rId3604" w:tooltip="V-APA-NMP 863: aphentes -- (a) to send away, (b) to let go, release, permit to depart, (c) to remit, forgive, (d) to permit, suffer." w:history="1">
              <w:r w:rsidRPr="002E139A">
                <w:rPr>
                  <w:rStyle w:val="Hyperlink"/>
                  <w:rFonts w:ascii="Palatino Linotype" w:hAnsi="Palatino Linotype"/>
                  <w:sz w:val="18"/>
                  <w:szCs w:val="18"/>
                </w:rPr>
                <w:t>(having left)</w:t>
              </w:r>
            </w:hyperlink>
            <w:r w:rsidRPr="002E139A">
              <w:rPr>
                <w:rFonts w:ascii="Palatino Linotype" w:hAnsi="Palatino Linotype"/>
                <w:sz w:val="18"/>
                <w:szCs w:val="18"/>
              </w:rPr>
              <w:t xml:space="preserve"> πάντα </w:t>
            </w:r>
            <w:hyperlink r:id="rId3605" w:tooltip="Adj-ANP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ἠκολούθησαν </w:t>
            </w:r>
            <w:hyperlink r:id="rId3606" w:tooltip="V-AIA-3P 190: ēkolouthēsan -- To accompany, attend, follow." w:history="1">
              <w:r w:rsidRPr="002E139A">
                <w:rPr>
                  <w:rStyle w:val="Hyperlink"/>
                  <w:rFonts w:ascii="Palatino Linotype" w:hAnsi="Palatino Linotype"/>
                  <w:sz w:val="18"/>
                  <w:szCs w:val="18"/>
                </w:rPr>
                <w:t>(they followed)</w:t>
              </w:r>
            </w:hyperlink>
            <w:r w:rsidRPr="002E139A">
              <w:rPr>
                <w:rFonts w:ascii="Palatino Linotype" w:hAnsi="Palatino Linotype"/>
                <w:sz w:val="18"/>
                <w:szCs w:val="18"/>
              </w:rPr>
              <w:t xml:space="preserve"> αὐτῷ </w:t>
            </w:r>
            <w:hyperlink r:id="rId3607"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5:11</w:t>
            </w:r>
            <w:r w:rsidR="00DF0719">
              <w:rPr>
                <w:sz w:val="18"/>
                <w:szCs w:val="18"/>
              </w:rPr>
              <w:t xml:space="preserve"> </w:t>
            </w:r>
            <w:r w:rsidRPr="00BC20FD">
              <w:rPr>
                <w:sz w:val="18"/>
                <w:szCs w:val="18"/>
              </w:rPr>
              <w:t>And when they had brought their ships to land, they forsook all, and followed him.</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5:12 And it came to pass, when he was in a certain city, behold, a man full of leprosy, who, seeing Jesus, fell on his face and besought him, saying, Lord, if thou wilt, thou canst make me clean.</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Καὶ </w:t>
            </w:r>
            <w:hyperlink r:id="rId360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3609"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361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3611"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εἶναι </w:t>
            </w:r>
            <w:hyperlink r:id="rId3612" w:tooltip="V-PNA 1510: einai -- To be, exist."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xml:space="preserve"> αὐτὸν </w:t>
            </w:r>
            <w:hyperlink r:id="rId3613" w:tooltip="PPro-AM3S 846: auton -- He, she, it, they, them, same." w:history="1">
              <w:r w:rsidRPr="002E139A">
                <w:rPr>
                  <w:rStyle w:val="Hyperlink"/>
                  <w:rFonts w:ascii="Palatino Linotype" w:hAnsi="Palatino Linotype"/>
                  <w:sz w:val="18"/>
                  <w:szCs w:val="18"/>
                </w:rPr>
                <w:t>(His)</w:t>
              </w:r>
            </w:hyperlink>
            <w:r w:rsidRPr="002E139A">
              <w:rPr>
                <w:rFonts w:ascii="Palatino Linotype" w:hAnsi="Palatino Linotype"/>
                <w:sz w:val="18"/>
                <w:szCs w:val="18"/>
              </w:rPr>
              <w:t xml:space="preserve"> ἐν </w:t>
            </w:r>
            <w:hyperlink r:id="rId361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μιᾷ </w:t>
            </w:r>
            <w:hyperlink r:id="rId3615" w:tooltip="Adj-DFS 1520: mia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3616" w:tooltip="Art-GF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πόλεων </w:t>
            </w:r>
            <w:hyperlink r:id="rId3617" w:tooltip="N-GFP 4172: poleōn -- A city, the inhabitants of a city." w:history="1">
              <w:r w:rsidRPr="002E139A">
                <w:rPr>
                  <w:rStyle w:val="Hyperlink"/>
                  <w:rFonts w:ascii="Palatino Linotype" w:hAnsi="Palatino Linotype"/>
                  <w:sz w:val="18"/>
                  <w:szCs w:val="18"/>
                </w:rPr>
                <w:t>(cities)</w:t>
              </w:r>
            </w:hyperlink>
            <w:r w:rsidRPr="002E139A">
              <w:rPr>
                <w:rFonts w:ascii="Palatino Linotype" w:hAnsi="Palatino Linotype"/>
                <w:sz w:val="18"/>
                <w:szCs w:val="18"/>
              </w:rPr>
              <w:t>, καὶ </w:t>
            </w:r>
            <w:hyperlink r:id="rId3618" w:tooltip="Conj 2532: kai -- And, even, also, namely."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ἰδοὺ </w:t>
            </w:r>
            <w:hyperlink r:id="rId3619"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ἀνὴρ </w:t>
            </w:r>
            <w:hyperlink r:id="rId3620" w:tooltip="N-NMS 435: anēr -- A male human being; a man, husband."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πλήρης </w:t>
            </w:r>
            <w:hyperlink r:id="rId3621" w:tooltip="Adj-NMS 4134: plērēs -- Full, abounding in, complete, completely occupied with." w:history="1">
              <w:r w:rsidRPr="002E139A">
                <w:rPr>
                  <w:rStyle w:val="Hyperlink"/>
                  <w:rFonts w:ascii="Palatino Linotype" w:hAnsi="Palatino Linotype"/>
                  <w:sz w:val="18"/>
                  <w:szCs w:val="18"/>
                </w:rPr>
                <w:t>(full)</w:t>
              </w:r>
            </w:hyperlink>
            <w:r w:rsidRPr="002E139A">
              <w:rPr>
                <w:rFonts w:ascii="Palatino Linotype" w:hAnsi="Palatino Linotype"/>
                <w:sz w:val="18"/>
                <w:szCs w:val="18"/>
              </w:rPr>
              <w:t xml:space="preserve"> λέπρας </w:t>
            </w:r>
            <w:hyperlink r:id="rId3622" w:tooltip="N-GFS 3014: lepras -- Leprosy." w:history="1">
              <w:r w:rsidRPr="002E139A">
                <w:rPr>
                  <w:rStyle w:val="Hyperlink"/>
                  <w:rFonts w:ascii="Palatino Linotype" w:hAnsi="Palatino Linotype"/>
                  <w:sz w:val="18"/>
                  <w:szCs w:val="18"/>
                </w:rPr>
                <w:t>(of leprosy)</w:t>
              </w:r>
            </w:hyperlink>
            <w:r w:rsidRPr="002E139A">
              <w:rPr>
                <w:rFonts w:ascii="Palatino Linotype" w:hAnsi="Palatino Linotype"/>
                <w:sz w:val="18"/>
                <w:szCs w:val="18"/>
              </w:rPr>
              <w:t>,</w:t>
            </w:r>
            <w:hyperlink w:anchor="fnb" w:tooltip="Leprosy was a term for several skin diseases. See Leviticus 13." w:history="1">
              <w:r w:rsidRPr="002E139A">
                <w:rPr>
                  <w:rStyle w:val="Hyperlink"/>
                  <w:rFonts w:ascii="Palatino Linotype" w:hAnsi="Palatino Linotype"/>
                  <w:b/>
                  <w:bCs/>
                  <w:i/>
                  <w:iCs/>
                  <w:position w:val="6"/>
                  <w:sz w:val="18"/>
                  <w:szCs w:val="18"/>
                </w:rPr>
                <w:t>b</w:t>
              </w:r>
            </w:hyperlink>
            <w:r w:rsidRPr="002E139A">
              <w:rPr>
                <w:rFonts w:ascii="Palatino Linotype" w:hAnsi="Palatino Linotype"/>
                <w:sz w:val="18"/>
                <w:szCs w:val="18"/>
              </w:rPr>
              <w:t xml:space="preserve"> ἰδὼν </w:t>
            </w:r>
            <w:hyperlink r:id="rId3623"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362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τὸν </w:t>
            </w:r>
            <w:hyperlink r:id="rId3625"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3626"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πεσὼν </w:t>
            </w:r>
            <w:hyperlink r:id="rId3627" w:tooltip="V-APA-NMS 4098: pesōn -- To fall, fall under (as under condemnation), fall prostrate." w:history="1">
              <w:r w:rsidRPr="002E139A">
                <w:rPr>
                  <w:rStyle w:val="Hyperlink"/>
                  <w:rFonts w:ascii="Palatino Linotype" w:hAnsi="Palatino Linotype"/>
                  <w:sz w:val="18"/>
                  <w:szCs w:val="18"/>
                </w:rPr>
                <w:t>(having fallen)</w:t>
              </w:r>
            </w:hyperlink>
            <w:r w:rsidRPr="002E139A">
              <w:rPr>
                <w:rFonts w:ascii="Palatino Linotype" w:hAnsi="Palatino Linotype"/>
                <w:sz w:val="18"/>
                <w:szCs w:val="18"/>
              </w:rPr>
              <w:t xml:space="preserve"> ἐπὶ </w:t>
            </w:r>
            <w:hyperlink r:id="rId3628" w:tooltip="Prep 1909: epi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πρόσωπον </w:t>
            </w:r>
            <w:hyperlink r:id="rId3629" w:tooltip="N-ANS 4383: prosōpon -- The face, countenance, surfac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his</w:t>
              </w:r>
              <w:r w:rsidRPr="002E139A">
                <w:rPr>
                  <w:rStyle w:val="Hyperlink"/>
                  <w:rFonts w:ascii="Palatino Linotype" w:hAnsi="Palatino Linotype"/>
                  <w:sz w:val="18"/>
                  <w:szCs w:val="18"/>
                </w:rPr>
                <w:t> face)</w:t>
              </w:r>
            </w:hyperlink>
            <w:r w:rsidRPr="002E139A">
              <w:rPr>
                <w:rFonts w:ascii="Palatino Linotype" w:hAnsi="Palatino Linotype"/>
                <w:sz w:val="18"/>
                <w:szCs w:val="18"/>
              </w:rPr>
              <w:t>, ἐδεήθη </w:t>
            </w:r>
            <w:hyperlink r:id="rId3630" w:tooltip="V-AIP-3S 1189: edeēthē -- To want for myself; to want, need; to beg, request, beseech, pray." w:history="1">
              <w:r w:rsidRPr="002E139A">
                <w:rPr>
                  <w:rStyle w:val="Hyperlink"/>
                  <w:rFonts w:ascii="Palatino Linotype" w:hAnsi="Palatino Linotype"/>
                  <w:sz w:val="18"/>
                  <w:szCs w:val="18"/>
                </w:rPr>
                <w:t>(begged)</w:t>
              </w:r>
            </w:hyperlink>
            <w:r w:rsidRPr="002E139A">
              <w:rPr>
                <w:rFonts w:ascii="Palatino Linotype" w:hAnsi="Palatino Linotype"/>
                <w:sz w:val="18"/>
                <w:szCs w:val="18"/>
              </w:rPr>
              <w:t xml:space="preserve"> αὐτοῦ </w:t>
            </w:r>
            <w:hyperlink r:id="rId3631"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λέγων </w:t>
            </w:r>
            <w:hyperlink r:id="rId3632"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“Κύριε </w:t>
            </w:r>
            <w:hyperlink r:id="rId3633"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ἐὰν </w:t>
            </w:r>
            <w:hyperlink r:id="rId3634" w:tooltip="Conj 1437: ean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θέλῃς </w:t>
            </w:r>
            <w:hyperlink r:id="rId3635" w:tooltip="V-PSA-2S 2309: thelēs -- To will, wish, desire, to be willing, intend, design." w:history="1">
              <w:r w:rsidRPr="002E139A">
                <w:rPr>
                  <w:rStyle w:val="Hyperlink"/>
                  <w:rFonts w:ascii="Palatino Linotype" w:hAnsi="Palatino Linotype"/>
                  <w:sz w:val="18"/>
                  <w:szCs w:val="18"/>
                </w:rPr>
                <w:t>(You would be willing)</w:t>
              </w:r>
            </w:hyperlink>
            <w:r w:rsidRPr="002E139A">
              <w:rPr>
                <w:rFonts w:ascii="Palatino Linotype" w:hAnsi="Palatino Linotype"/>
                <w:sz w:val="18"/>
                <w:szCs w:val="18"/>
              </w:rPr>
              <w:t>, δύνασαί </w:t>
            </w:r>
            <w:hyperlink r:id="rId3636" w:tooltip="V-PIM/P-2S 1410: dynasai -- (a) to be powerful, have (the) power, (b) to be able." w:history="1">
              <w:r w:rsidRPr="002E139A">
                <w:rPr>
                  <w:rStyle w:val="Hyperlink"/>
                  <w:rFonts w:ascii="Palatino Linotype" w:hAnsi="Palatino Linotype"/>
                  <w:sz w:val="18"/>
                  <w:szCs w:val="18"/>
                </w:rPr>
                <w:t>(You are able)</w:t>
              </w:r>
            </w:hyperlink>
            <w:r w:rsidRPr="002E139A">
              <w:rPr>
                <w:rFonts w:ascii="Palatino Linotype" w:hAnsi="Palatino Linotype"/>
                <w:sz w:val="18"/>
                <w:szCs w:val="18"/>
              </w:rPr>
              <w:t xml:space="preserve"> με </w:t>
            </w:r>
            <w:hyperlink r:id="rId3637" w:tooltip="PPro-A1S 1473: me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xml:space="preserve"> καθαρίσαι </w:t>
            </w:r>
            <w:hyperlink r:id="rId3638" w:tooltip="V-ANA 2511: katharisai -- To cleanse, make clean, literally, ceremonially, or spiritually, according to context." w:history="1">
              <w:r w:rsidRPr="002E139A">
                <w:rPr>
                  <w:rStyle w:val="Hyperlink"/>
                  <w:rFonts w:ascii="Palatino Linotype" w:hAnsi="Palatino Linotype"/>
                  <w:sz w:val="18"/>
                  <w:szCs w:val="18"/>
                </w:rPr>
                <w:t>(to cleanse)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5:12</w:t>
            </w:r>
            <w:r w:rsidR="00DF0719">
              <w:rPr>
                <w:sz w:val="18"/>
                <w:szCs w:val="18"/>
              </w:rPr>
              <w:t xml:space="preserve"> </w:t>
            </w:r>
            <w:r w:rsidRPr="00BC20FD">
              <w:rPr>
                <w:sz w:val="18"/>
                <w:szCs w:val="18"/>
              </w:rPr>
              <w:t>And it came to pass, when he was in a certain city, behold a man full of leprosy: who seeing Jesus fell on his face, and besought him, saying, Lord, if thou wilt, thou canst make me clean.</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5:13 And he put forth his hand and touched him, saying, I will; be thou clean. And immediately the leprosy departed from him.</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Καὶ </w:t>
            </w:r>
            <w:hyperlink r:id="rId363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ἐκτείνας </w:t>
            </w:r>
            <w:hyperlink r:id="rId3640" w:tooltip="V-APA-NMS 1614: ekteinas -- To stretch out (forth), cast forth (as of an anchor), lay hands on." w:history="1">
              <w:r w:rsidRPr="002E139A">
                <w:rPr>
                  <w:rStyle w:val="Hyperlink"/>
                  <w:rFonts w:ascii="Palatino Linotype" w:hAnsi="Palatino Linotype"/>
                  <w:sz w:val="18"/>
                  <w:szCs w:val="18"/>
                </w:rPr>
                <w:t>(having stretched out)</w:t>
              </w:r>
            </w:hyperlink>
            <w:r w:rsidRPr="002E139A">
              <w:rPr>
                <w:rFonts w:ascii="Palatino Linotype" w:hAnsi="Palatino Linotype"/>
                <w:sz w:val="18"/>
                <w:szCs w:val="18"/>
              </w:rPr>
              <w:t xml:space="preserve"> τὴν </w:t>
            </w:r>
            <w:hyperlink r:id="rId3641"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χεῖρα </w:t>
            </w:r>
            <w:hyperlink r:id="rId3642" w:tooltip="N-AFS 5495: cheira -- A hand." w:history="1">
              <w:r w:rsidRPr="002E139A">
                <w:rPr>
                  <w:rStyle w:val="Hyperlink"/>
                  <w:rFonts w:ascii="Palatino Linotype" w:hAnsi="Palatino Linotype"/>
                  <w:sz w:val="18"/>
                  <w:szCs w:val="18"/>
                </w:rPr>
                <w:t>(hand)</w:t>
              </w:r>
            </w:hyperlink>
            <w:r w:rsidRPr="002E139A">
              <w:rPr>
                <w:rFonts w:ascii="Palatino Linotype" w:hAnsi="Palatino Linotype"/>
                <w:sz w:val="18"/>
                <w:szCs w:val="18"/>
              </w:rPr>
              <w:t>, ἥψατο </w:t>
            </w:r>
            <w:hyperlink r:id="rId3643" w:tooltip="V-AIM-3S 680: hēpsato -- Properly: to fasten to; to lay hold of, touch, know carnally." w:history="1">
              <w:r w:rsidRPr="002E139A">
                <w:rPr>
                  <w:rStyle w:val="Hyperlink"/>
                  <w:rFonts w:ascii="Palatino Linotype" w:hAnsi="Palatino Linotype"/>
                  <w:sz w:val="18"/>
                  <w:szCs w:val="18"/>
                </w:rPr>
                <w:t>(He touched)</w:t>
              </w:r>
            </w:hyperlink>
            <w:r w:rsidRPr="002E139A">
              <w:rPr>
                <w:rFonts w:ascii="Palatino Linotype" w:hAnsi="Palatino Linotype"/>
                <w:sz w:val="18"/>
                <w:szCs w:val="18"/>
              </w:rPr>
              <w:t xml:space="preserve"> αὐτοῦ </w:t>
            </w:r>
            <w:hyperlink r:id="rId3644"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λέγων </w:t>
            </w:r>
            <w:hyperlink r:id="rId3645"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“Θέλω </w:t>
            </w:r>
            <w:hyperlink r:id="rId3646" w:tooltip="V-PIA-1S 2309: Thelō -- To will, wish, desire, to be willing, intend, design." w:history="1">
              <w:r w:rsidRPr="002E139A">
                <w:rPr>
                  <w:rStyle w:val="Hyperlink"/>
                  <w:rFonts w:ascii="Palatino Linotype" w:hAnsi="Palatino Linotype"/>
                  <w:sz w:val="18"/>
                  <w:szCs w:val="18"/>
                </w:rPr>
                <w:t>(I am willing)</w:t>
              </w:r>
            </w:hyperlink>
            <w:r w:rsidRPr="002E139A">
              <w:rPr>
                <w:rStyle w:val="red1"/>
                <w:rFonts w:ascii="Palatino Linotype" w:hAnsi="Palatino Linotype"/>
                <w:color w:val="auto"/>
                <w:sz w:val="18"/>
                <w:szCs w:val="18"/>
              </w:rPr>
              <w:t>; καθαρίσθητι </w:t>
            </w:r>
            <w:hyperlink r:id="rId3647" w:tooltip="V-AMP-2S 2511: katharisthēti -- To cleanse, make clean, literally, ceremonially, or spiritually, according to context." w:history="1">
              <w:r w:rsidRPr="002E139A">
                <w:rPr>
                  <w:rStyle w:val="Hyperlink"/>
                  <w:rFonts w:ascii="Palatino Linotype" w:hAnsi="Palatino Linotype"/>
                  <w:sz w:val="18"/>
                  <w:szCs w:val="18"/>
                </w:rPr>
                <w:t>(be you cleansed)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καὶ </w:t>
            </w:r>
            <w:hyperlink r:id="rId36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εὐθέως </w:t>
            </w:r>
            <w:hyperlink r:id="rId3649" w:tooltip="Adv 2112: eutheōs -- Immediately, soon, at once." w:history="1">
              <w:r w:rsidRPr="002E139A">
                <w:rPr>
                  <w:rStyle w:val="Hyperlink"/>
                  <w:rFonts w:ascii="Palatino Linotype" w:hAnsi="Palatino Linotype"/>
                  <w:sz w:val="18"/>
                  <w:szCs w:val="18"/>
                </w:rPr>
                <w:t>(immediately)</w:t>
              </w:r>
            </w:hyperlink>
            <w:r w:rsidRPr="002E139A">
              <w:rPr>
                <w:rFonts w:ascii="Palatino Linotype" w:hAnsi="Palatino Linotype"/>
                <w:sz w:val="18"/>
                <w:szCs w:val="18"/>
              </w:rPr>
              <w:t xml:space="preserve"> ἡ </w:t>
            </w:r>
            <w:hyperlink r:id="rId3650"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λέπρα </w:t>
            </w:r>
            <w:hyperlink r:id="rId3651" w:tooltip="N-NFS 3014: lepra -- Leprosy." w:history="1">
              <w:r w:rsidRPr="002E139A">
                <w:rPr>
                  <w:rStyle w:val="Hyperlink"/>
                  <w:rFonts w:ascii="Palatino Linotype" w:hAnsi="Palatino Linotype"/>
                  <w:sz w:val="18"/>
                  <w:szCs w:val="18"/>
                </w:rPr>
                <w:t>(leprosy)</w:t>
              </w:r>
            </w:hyperlink>
            <w:r w:rsidRPr="002E139A">
              <w:rPr>
                <w:rFonts w:ascii="Palatino Linotype" w:hAnsi="Palatino Linotype"/>
                <w:sz w:val="18"/>
                <w:szCs w:val="18"/>
              </w:rPr>
              <w:t xml:space="preserve"> ἀπῆλθεν </w:t>
            </w:r>
            <w:hyperlink r:id="rId3652" w:tooltip="V-AIA-3S 565: apēlthen -- To come or go away from, depart, return, arrive, go after, follow." w:history="1">
              <w:r w:rsidRPr="002E139A">
                <w:rPr>
                  <w:rStyle w:val="Hyperlink"/>
                  <w:rFonts w:ascii="Palatino Linotype" w:hAnsi="Palatino Linotype"/>
                  <w:sz w:val="18"/>
                  <w:szCs w:val="18"/>
                </w:rPr>
                <w:t>(departed)</w:t>
              </w:r>
            </w:hyperlink>
            <w:r w:rsidRPr="002E139A">
              <w:rPr>
                <w:rFonts w:ascii="Palatino Linotype" w:hAnsi="Palatino Linotype"/>
                <w:sz w:val="18"/>
                <w:szCs w:val="18"/>
              </w:rPr>
              <w:t xml:space="preserve"> ἀπ’ </w:t>
            </w:r>
            <w:hyperlink r:id="rId3653"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αὐτοῦ </w:t>
            </w:r>
            <w:hyperlink r:id="rId3654"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5:13</w:t>
            </w:r>
            <w:r w:rsidR="00DF0719">
              <w:rPr>
                <w:sz w:val="18"/>
                <w:szCs w:val="18"/>
              </w:rPr>
              <w:t xml:space="preserve"> </w:t>
            </w:r>
            <w:r w:rsidRPr="00BC20FD">
              <w:rPr>
                <w:sz w:val="18"/>
                <w:szCs w:val="18"/>
              </w:rPr>
              <w:t>And he put forth his hand, and touched him, saying, I will: be thou clean. And immediately the leprosy departed from him.</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5:14 And he charged him to tell no man, but </w:t>
            </w:r>
            <w:r w:rsidRPr="00A208C3">
              <w:rPr>
                <w:b/>
                <w:sz w:val="18"/>
                <w:szCs w:val="18"/>
                <w:u w:val="single"/>
              </w:rPr>
              <w:t>said unto him</w:t>
            </w:r>
            <w:r w:rsidRPr="00BC20FD">
              <w:rPr>
                <w:sz w:val="18"/>
                <w:szCs w:val="18"/>
              </w:rPr>
              <w:t xml:space="preserve">, Go and show thyself to the </w:t>
            </w:r>
            <w:r w:rsidRPr="00A208C3">
              <w:rPr>
                <w:b/>
                <w:sz w:val="18"/>
                <w:szCs w:val="18"/>
                <w:u w:val="single"/>
              </w:rPr>
              <w:t>priests</w:t>
            </w:r>
            <w:r w:rsidRPr="00BC20FD">
              <w:rPr>
                <w:sz w:val="18"/>
                <w:szCs w:val="18"/>
              </w:rPr>
              <w:t>, and offer for thy cleansing, according as Moses commanded, for a testimony unto them.</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Καὶ </w:t>
            </w:r>
            <w:hyperlink r:id="rId365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3656"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παρήγγειλεν </w:t>
            </w:r>
            <w:hyperlink r:id="rId3657" w:tooltip="V-AIA-3S 3853: parēngeilen -- To notify, command, charge, entreat solemnly." w:history="1">
              <w:r w:rsidRPr="002E139A">
                <w:rPr>
                  <w:rStyle w:val="Hyperlink"/>
                  <w:rFonts w:ascii="Palatino Linotype" w:hAnsi="Palatino Linotype"/>
                  <w:sz w:val="18"/>
                  <w:szCs w:val="18"/>
                </w:rPr>
                <w:t>(ordered)</w:t>
              </w:r>
            </w:hyperlink>
            <w:r w:rsidRPr="002E139A">
              <w:rPr>
                <w:rFonts w:ascii="Palatino Linotype" w:hAnsi="Palatino Linotype"/>
                <w:sz w:val="18"/>
                <w:szCs w:val="18"/>
              </w:rPr>
              <w:t xml:space="preserve"> αὐτῷ </w:t>
            </w:r>
            <w:hyperlink r:id="rId3658"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μηδενὶ </w:t>
            </w:r>
            <w:hyperlink r:id="rId3659" w:tooltip="Adj-DMS 3367: mēdeni -- No one, none, nothing." w:history="1">
              <w:r w:rsidRPr="002E139A">
                <w:rPr>
                  <w:rStyle w:val="Hyperlink"/>
                  <w:rFonts w:ascii="Palatino Linotype" w:hAnsi="Palatino Linotype"/>
                  <w:sz w:val="18"/>
                  <w:szCs w:val="18"/>
                </w:rPr>
                <w:t>(no one)</w:t>
              </w:r>
            </w:hyperlink>
            <w:r w:rsidRPr="002E139A">
              <w:rPr>
                <w:rFonts w:ascii="Palatino Linotype" w:hAnsi="Palatino Linotype"/>
                <w:sz w:val="18"/>
                <w:szCs w:val="18"/>
              </w:rPr>
              <w:t xml:space="preserve"> εἰπεῖν </w:t>
            </w:r>
            <w:hyperlink r:id="rId3660" w:tooltip="V-ANA 2036: eipein -- Answer, bid, bring word, command." w:history="1">
              <w:r w:rsidRPr="002E139A">
                <w:rPr>
                  <w:rStyle w:val="Hyperlink"/>
                  <w:rFonts w:ascii="Palatino Linotype" w:hAnsi="Palatino Linotype"/>
                  <w:sz w:val="18"/>
                  <w:szCs w:val="18"/>
                </w:rPr>
                <w:t>(to tell)</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“Ἀλλὰ </w:t>
            </w:r>
            <w:hyperlink r:id="rId3661" w:tooltip="Conj 235: Alla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ἀπελθὼν </w:t>
            </w:r>
            <w:hyperlink r:id="rId3662" w:tooltip="V-APA-NMS 565: apelthōn -- To come or go away from, depart, return, arrive, go after, follow." w:history="1">
              <w:r w:rsidRPr="002E139A">
                <w:rPr>
                  <w:rStyle w:val="Hyperlink"/>
                  <w:rFonts w:ascii="Palatino Linotype" w:hAnsi="Palatino Linotype"/>
                  <w:sz w:val="18"/>
                  <w:szCs w:val="18"/>
                </w:rPr>
                <w:t>(having gone)</w:t>
              </w:r>
            </w:hyperlink>
            <w:r w:rsidRPr="002E139A">
              <w:rPr>
                <w:rStyle w:val="red1"/>
                <w:rFonts w:ascii="Palatino Linotype" w:hAnsi="Palatino Linotype"/>
                <w:color w:val="auto"/>
                <w:sz w:val="18"/>
                <w:szCs w:val="18"/>
              </w:rPr>
              <w:t>, δεῖξον </w:t>
            </w:r>
            <w:hyperlink r:id="rId3663" w:tooltip="V-AMA-2S 1166: deixon -- To point out, show, exhibit; to teach, demonstrate, make known." w:history="1">
              <w:r w:rsidRPr="002E139A">
                <w:rPr>
                  <w:rStyle w:val="Hyperlink"/>
                  <w:rFonts w:ascii="Palatino Linotype" w:hAnsi="Palatino Linotype"/>
                  <w:sz w:val="18"/>
                  <w:szCs w:val="18"/>
                </w:rPr>
                <w:t>(show)</w:t>
              </w:r>
            </w:hyperlink>
            <w:r w:rsidRPr="002E139A">
              <w:rPr>
                <w:rStyle w:val="red1"/>
                <w:rFonts w:ascii="Palatino Linotype" w:hAnsi="Palatino Linotype"/>
                <w:color w:val="auto"/>
                <w:sz w:val="18"/>
                <w:szCs w:val="18"/>
              </w:rPr>
              <w:t xml:space="preserve"> σεαυτὸν </w:t>
            </w:r>
            <w:hyperlink r:id="rId3664" w:tooltip="PPro-AM2S 4572: seauton -- Of yourself." w:history="1">
              <w:r w:rsidRPr="002E139A">
                <w:rPr>
                  <w:rStyle w:val="Hyperlink"/>
                  <w:rFonts w:ascii="Palatino Linotype" w:hAnsi="Palatino Linotype"/>
                  <w:sz w:val="18"/>
                  <w:szCs w:val="18"/>
                </w:rPr>
                <w:t>(yourself)</w:t>
              </w:r>
            </w:hyperlink>
            <w:r w:rsidRPr="002E139A">
              <w:rPr>
                <w:rStyle w:val="red1"/>
                <w:rFonts w:ascii="Palatino Linotype" w:hAnsi="Palatino Linotype"/>
                <w:color w:val="auto"/>
                <w:sz w:val="18"/>
                <w:szCs w:val="18"/>
              </w:rPr>
              <w:t xml:space="preserve"> τῷ </w:t>
            </w:r>
            <w:hyperlink r:id="rId3665" w:tooltip="Art-DMS 3588: tō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ἱερεῖ </w:t>
            </w:r>
            <w:hyperlink r:id="rId3666" w:tooltip="N-DMS 2409: hierei -- A priest, one who offers sacrifice to a god (in Jewish and pagan religions; of Christians only met.)." w:history="1">
              <w:r w:rsidRPr="002E139A">
                <w:rPr>
                  <w:rStyle w:val="Hyperlink"/>
                  <w:rFonts w:ascii="Palatino Linotype" w:hAnsi="Palatino Linotype"/>
                  <w:sz w:val="18"/>
                  <w:szCs w:val="18"/>
                </w:rPr>
                <w:t>(priest)</w:t>
              </w:r>
            </w:hyperlink>
            <w:r w:rsidRPr="002E139A">
              <w:rPr>
                <w:rStyle w:val="red1"/>
                <w:rFonts w:ascii="Palatino Linotype" w:hAnsi="Palatino Linotype"/>
                <w:color w:val="auto"/>
                <w:sz w:val="18"/>
                <w:szCs w:val="18"/>
              </w:rPr>
              <w:t>, καὶ </w:t>
            </w:r>
            <w:hyperlink r:id="rId366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προσένεγκε </w:t>
            </w:r>
            <w:hyperlink r:id="rId3668" w:tooltip="V-AMA-2S 4374: prosenenke -- (a) to bring to, (b) characteristically: to offer (of gifts, sacrifices)." w:history="1">
              <w:r w:rsidRPr="002E139A">
                <w:rPr>
                  <w:rStyle w:val="Hyperlink"/>
                  <w:rFonts w:ascii="Palatino Linotype" w:hAnsi="Palatino Linotype"/>
                  <w:sz w:val="18"/>
                  <w:szCs w:val="18"/>
                </w:rPr>
                <w:t>(offer)</w:t>
              </w:r>
            </w:hyperlink>
            <w:r w:rsidRPr="002E139A">
              <w:rPr>
                <w:rStyle w:val="red1"/>
                <w:rFonts w:ascii="Palatino Linotype" w:hAnsi="Palatino Linotype"/>
                <w:color w:val="auto"/>
                <w:sz w:val="18"/>
                <w:szCs w:val="18"/>
              </w:rPr>
              <w:t xml:space="preserve"> περὶ </w:t>
            </w:r>
            <w:hyperlink r:id="rId3669" w:tooltip="Prep 4012: peri -- (a) genitive: about, concerning, (b) accusative: around."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τοῦ </w:t>
            </w:r>
            <w:hyperlink r:id="rId3670" w:tooltip="Art-GM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καθαρισμοῦ </w:t>
            </w:r>
            <w:hyperlink r:id="rId3671" w:tooltip="N-GMS 2512: katharismou -- Cleansing, purifying, purification, literal, ceremonial, or moral; expiation." w:history="1">
              <w:r w:rsidRPr="002E139A">
                <w:rPr>
                  <w:rStyle w:val="Hyperlink"/>
                  <w:rFonts w:ascii="Palatino Linotype" w:hAnsi="Palatino Linotype"/>
                  <w:sz w:val="18"/>
                  <w:szCs w:val="18"/>
                </w:rPr>
                <w:t>(cleansing)</w:t>
              </w:r>
            </w:hyperlink>
            <w:r w:rsidRPr="002E139A">
              <w:rPr>
                <w:rStyle w:val="red1"/>
                <w:rFonts w:ascii="Palatino Linotype" w:hAnsi="Palatino Linotype"/>
                <w:color w:val="auto"/>
                <w:sz w:val="18"/>
                <w:szCs w:val="18"/>
              </w:rPr>
              <w:t xml:space="preserve"> σου </w:t>
            </w:r>
            <w:hyperlink r:id="rId3672"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καθὼς </w:t>
            </w:r>
            <w:hyperlink r:id="rId3673" w:tooltip="Adv 2531: kathōs -- According to the manner in which, in the degree that, just as, as."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προσέταξεν </w:t>
            </w:r>
            <w:hyperlink r:id="rId3674" w:tooltip="V-AIA-3S 4367: prosetaxen -- (a) to instruct, command, (b) to appoint, assign." w:history="1">
              <w:r w:rsidRPr="002E139A">
                <w:rPr>
                  <w:rStyle w:val="Hyperlink"/>
                  <w:rFonts w:ascii="Palatino Linotype" w:hAnsi="Palatino Linotype"/>
                  <w:sz w:val="18"/>
                  <w:szCs w:val="18"/>
                </w:rPr>
                <w:t>(commanded)</w:t>
              </w:r>
            </w:hyperlink>
            <w:r w:rsidRPr="002E139A">
              <w:rPr>
                <w:rStyle w:val="red1"/>
                <w:rFonts w:ascii="Palatino Linotype" w:hAnsi="Palatino Linotype"/>
                <w:color w:val="auto"/>
                <w:sz w:val="18"/>
                <w:szCs w:val="18"/>
              </w:rPr>
              <w:t xml:space="preserve"> Μωϋσῆς </w:t>
            </w:r>
            <w:hyperlink r:id="rId3675" w:tooltip="N-NMS 3475: Mōusēs -- Moses; the books of Moses, the Pentateuch." w:history="1">
              <w:r w:rsidRPr="002E139A">
                <w:rPr>
                  <w:rStyle w:val="Hyperlink"/>
                  <w:rFonts w:ascii="Palatino Linotype" w:hAnsi="Palatino Linotype"/>
                  <w:sz w:val="18"/>
                  <w:szCs w:val="18"/>
                </w:rPr>
                <w:t>(Moses)</w:t>
              </w:r>
            </w:hyperlink>
            <w:r w:rsidRPr="002E139A">
              <w:rPr>
                <w:rStyle w:val="red1"/>
                <w:rFonts w:ascii="Palatino Linotype" w:hAnsi="Palatino Linotype"/>
                <w:color w:val="auto"/>
                <w:sz w:val="18"/>
                <w:szCs w:val="18"/>
              </w:rPr>
              <w:t>, εἰς </w:t>
            </w:r>
            <w:hyperlink r:id="rId3676" w:tooltip="Prep 1519: eis -- Into, in, unto, to, upon, towards, for, among."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μαρτύριον </w:t>
            </w:r>
            <w:hyperlink r:id="rId3677" w:tooltip="N-ANS 3142: martyrion -- Witness, evidence, testimony, proof." w:history="1">
              <w:r w:rsidRPr="002E139A">
                <w:rPr>
                  <w:rStyle w:val="Hyperlink"/>
                  <w:rFonts w:ascii="Palatino Linotype" w:hAnsi="Palatino Linotype"/>
                  <w:sz w:val="18"/>
                  <w:szCs w:val="18"/>
                </w:rPr>
                <w:t>(a testimony)</w:t>
              </w:r>
            </w:hyperlink>
            <w:r w:rsidRPr="002E139A">
              <w:rPr>
                <w:rStyle w:val="red1"/>
                <w:rFonts w:ascii="Palatino Linotype" w:hAnsi="Palatino Linotype"/>
                <w:color w:val="auto"/>
                <w:sz w:val="18"/>
                <w:szCs w:val="18"/>
              </w:rPr>
              <w:t xml:space="preserve"> αὐτοῖς </w:t>
            </w:r>
            <w:hyperlink r:id="rId3678" w:tooltip="PPro-DM3P 846: autois -- He, she, it, they, them, same." w:history="1">
              <w:r w:rsidRPr="002E139A">
                <w:rPr>
                  <w:rStyle w:val="Hyperlink"/>
                  <w:rFonts w:ascii="Palatino Linotype" w:hAnsi="Palatino Linotype"/>
                  <w:sz w:val="18"/>
                  <w:szCs w:val="18"/>
                </w:rPr>
                <w:t>(to them)</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5:14</w:t>
            </w:r>
            <w:r w:rsidR="00DF0719">
              <w:rPr>
                <w:sz w:val="18"/>
                <w:szCs w:val="18"/>
              </w:rPr>
              <w:t xml:space="preserve"> </w:t>
            </w:r>
            <w:r w:rsidRPr="00BC20FD">
              <w:rPr>
                <w:sz w:val="18"/>
                <w:szCs w:val="18"/>
              </w:rPr>
              <w:t xml:space="preserve">And he charged him to tell no man: but go, and show thyself to the </w:t>
            </w:r>
            <w:r w:rsidRPr="00A208C3">
              <w:rPr>
                <w:b/>
                <w:sz w:val="18"/>
                <w:szCs w:val="18"/>
                <w:u w:val="single"/>
              </w:rPr>
              <w:t>priest</w:t>
            </w:r>
            <w:r w:rsidRPr="00BC20FD">
              <w:rPr>
                <w:sz w:val="18"/>
                <w:szCs w:val="18"/>
              </w:rPr>
              <w:t>, and offer for thy cleansing, according as Moses commanded, for a testimony unto them.</w:t>
            </w:r>
          </w:p>
        </w:tc>
      </w:tr>
      <w:tr w:rsidR="008802DF" w:rsidRPr="00137A7D"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5:15 But so much the more went there a fame abroad of him; </w:t>
            </w:r>
            <w:r w:rsidRPr="00BC20FD">
              <w:rPr>
                <w:sz w:val="18"/>
                <w:szCs w:val="18"/>
              </w:rPr>
              <w:lastRenderedPageBreak/>
              <w:t>and great multitudes came together to hear and to be healed by him of their infirmities.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15</w:t>
            </w:r>
            <w:r w:rsidRPr="002E139A">
              <w:rPr>
                <w:rStyle w:val="reftext1"/>
                <w:sz w:val="18"/>
                <w:szCs w:val="18"/>
              </w:rPr>
              <w:t> </w:t>
            </w:r>
            <w:r w:rsidRPr="002E139A">
              <w:rPr>
                <w:rFonts w:ascii="Palatino Linotype" w:hAnsi="Palatino Linotype"/>
                <w:sz w:val="18"/>
                <w:szCs w:val="18"/>
              </w:rPr>
              <w:t>Διήρχετο </w:t>
            </w:r>
            <w:hyperlink r:id="rId3679" w:tooltip="V-IIM/P-3S 1330: Diērcheto -- To pass through, spread (as a report)." w:history="1">
              <w:r w:rsidRPr="002E139A">
                <w:rPr>
                  <w:rStyle w:val="Hyperlink"/>
                  <w:rFonts w:ascii="Palatino Linotype" w:hAnsi="Palatino Linotype"/>
                  <w:sz w:val="18"/>
                  <w:szCs w:val="18"/>
                </w:rPr>
                <w:t>(Was spread abroad)</w:t>
              </w:r>
            </w:hyperlink>
            <w:r w:rsidRPr="002E139A">
              <w:rPr>
                <w:rFonts w:ascii="Palatino Linotype" w:hAnsi="Palatino Linotype"/>
                <w:sz w:val="18"/>
                <w:szCs w:val="18"/>
              </w:rPr>
              <w:t xml:space="preserve"> δὲ </w:t>
            </w:r>
            <w:hyperlink r:id="rId368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μᾶλλον </w:t>
            </w:r>
            <w:hyperlink r:id="rId3681" w:tooltip="Adv 3123: mallon -- More, rather." w:history="1">
              <w:r w:rsidRPr="002E139A">
                <w:rPr>
                  <w:rStyle w:val="Hyperlink"/>
                  <w:rFonts w:ascii="Palatino Linotype" w:hAnsi="Palatino Linotype"/>
                  <w:sz w:val="18"/>
                  <w:szCs w:val="18"/>
                </w:rPr>
                <w:t>(still more)</w:t>
              </w:r>
            </w:hyperlink>
            <w:r w:rsidRPr="002E139A">
              <w:rPr>
                <w:rFonts w:ascii="Palatino Linotype" w:hAnsi="Palatino Linotype"/>
                <w:sz w:val="18"/>
                <w:szCs w:val="18"/>
              </w:rPr>
              <w:t xml:space="preserve"> ὁ </w:t>
            </w:r>
            <w:hyperlink r:id="rId3682"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λόγος </w:t>
            </w:r>
            <w:hyperlink r:id="rId3683" w:tooltip="N-NMS 3056: logos -- A word, speech, divine utterance, analogy." w:history="1">
              <w:r w:rsidRPr="002E139A">
                <w:rPr>
                  <w:rStyle w:val="Hyperlink"/>
                  <w:rFonts w:ascii="Palatino Linotype" w:hAnsi="Palatino Linotype"/>
                  <w:sz w:val="18"/>
                  <w:szCs w:val="18"/>
                </w:rPr>
                <w:t>(report)</w:t>
              </w:r>
            </w:hyperlink>
            <w:r w:rsidRPr="002E139A">
              <w:rPr>
                <w:rFonts w:ascii="Palatino Linotype" w:hAnsi="Palatino Linotype"/>
                <w:sz w:val="18"/>
                <w:szCs w:val="18"/>
              </w:rPr>
              <w:t xml:space="preserve"> περὶ </w:t>
            </w:r>
            <w:hyperlink r:id="rId3684"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αὐτοῦ </w:t>
            </w:r>
            <w:hyperlink r:id="rId3685"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36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συνήρχοντο </w:t>
            </w:r>
            <w:hyperlink r:id="rId3687" w:tooltip="V-IIM/P-3P 4905: synērchonto -- To come or go with, accompany; to come together, assemble." w:history="1">
              <w:r w:rsidRPr="002E139A">
                <w:rPr>
                  <w:rStyle w:val="Hyperlink"/>
                  <w:rFonts w:ascii="Palatino Linotype" w:hAnsi="Palatino Linotype"/>
                  <w:sz w:val="18"/>
                  <w:szCs w:val="18"/>
                </w:rPr>
                <w:t>(were coming)</w:t>
              </w:r>
            </w:hyperlink>
            <w:r w:rsidRPr="002E139A">
              <w:rPr>
                <w:rFonts w:ascii="Palatino Linotype" w:hAnsi="Palatino Linotype"/>
                <w:sz w:val="18"/>
                <w:szCs w:val="18"/>
              </w:rPr>
              <w:t xml:space="preserve"> ὄχλοι </w:t>
            </w:r>
            <w:hyperlink r:id="rId3688" w:tooltip="N-NMP 3793: ochloi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πολλοὶ </w:t>
            </w:r>
            <w:hyperlink r:id="rId3689" w:tooltip="Adj-NMP 4183: polloi -- Much, many; often."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ἀκούειν </w:t>
            </w:r>
            <w:hyperlink r:id="rId3690" w:tooltip="V-PNA 191: akouein -- To hear, listen, comprehend by hearing; pass: is heard, reported." w:history="1">
              <w:r w:rsidRPr="002E139A">
                <w:rPr>
                  <w:rStyle w:val="Hyperlink"/>
                  <w:rFonts w:ascii="Palatino Linotype" w:hAnsi="Palatino Linotype"/>
                  <w:sz w:val="18"/>
                  <w:szCs w:val="18"/>
                </w:rPr>
                <w:t>(to hear)</w:t>
              </w:r>
            </w:hyperlink>
            <w:r w:rsidRPr="002E139A">
              <w:rPr>
                <w:rFonts w:ascii="Palatino Linotype" w:hAnsi="Palatino Linotype"/>
                <w:sz w:val="18"/>
                <w:szCs w:val="18"/>
              </w:rPr>
              <w:t xml:space="preserve"> καὶ </w:t>
            </w:r>
            <w:hyperlink r:id="rId369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θεραπεύεσθαι </w:t>
            </w:r>
            <w:hyperlink r:id="rId3692" w:tooltip="V-PNM/P 2323: therapeuesthai -- To care for, attend, serve, treat, especially of a physician; hence: to heal." w:history="1">
              <w:r w:rsidRPr="002E139A">
                <w:rPr>
                  <w:rStyle w:val="Hyperlink"/>
                  <w:rFonts w:ascii="Palatino Linotype" w:hAnsi="Palatino Linotype"/>
                  <w:sz w:val="18"/>
                  <w:szCs w:val="18"/>
                </w:rPr>
                <w:t>(to be healed)</w:t>
              </w:r>
            </w:hyperlink>
            <w:r w:rsidRPr="002E139A">
              <w:rPr>
                <w:rFonts w:ascii="Palatino Linotype" w:hAnsi="Palatino Linotype"/>
                <w:sz w:val="18"/>
                <w:szCs w:val="18"/>
              </w:rPr>
              <w:t xml:space="preserve"> ἀπὸ </w:t>
            </w:r>
            <w:hyperlink r:id="rId3693"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τῶν </w:t>
            </w:r>
            <w:hyperlink r:id="rId3694" w:tooltip="Art-GF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ἀσθενειῶν </w:t>
            </w:r>
            <w:hyperlink r:id="rId3695" w:tooltip="N-GFP 769: astheneiōn -- Want of strength, weakness, illness, suffering, calamity, frailty." w:history="1">
              <w:r w:rsidRPr="002E139A">
                <w:rPr>
                  <w:rStyle w:val="Hyperlink"/>
                  <w:rFonts w:ascii="Palatino Linotype" w:hAnsi="Palatino Linotype"/>
                  <w:sz w:val="18"/>
                  <w:szCs w:val="18"/>
                </w:rPr>
                <w:t>(sicknesses)</w:t>
              </w:r>
            </w:hyperlink>
            <w:r w:rsidRPr="002E139A">
              <w:rPr>
                <w:rFonts w:ascii="Palatino Linotype" w:hAnsi="Palatino Linotype"/>
                <w:sz w:val="18"/>
                <w:szCs w:val="18"/>
              </w:rPr>
              <w:t xml:space="preserve"> αὐτῶν </w:t>
            </w:r>
            <w:hyperlink r:id="rId3696"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5:15</w:t>
            </w:r>
            <w:r w:rsidR="00DF0719">
              <w:rPr>
                <w:sz w:val="18"/>
                <w:szCs w:val="18"/>
              </w:rPr>
              <w:t xml:space="preserve"> </w:t>
            </w:r>
            <w:r w:rsidRPr="00BC20FD">
              <w:rPr>
                <w:sz w:val="18"/>
                <w:szCs w:val="18"/>
              </w:rPr>
              <w:t xml:space="preserve">But so much the more went there a fame abroad of him: </w:t>
            </w:r>
            <w:r w:rsidRPr="00BC20FD">
              <w:rPr>
                <w:sz w:val="18"/>
                <w:szCs w:val="18"/>
              </w:rPr>
              <w:lastRenderedPageBreak/>
              <w:t>and great multitudes came together to hear, and to be healed by him of their infirmities.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5:16 And he withdrew himself into the wilderness and prayed.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αὐτὸς </w:t>
            </w:r>
            <w:hyperlink r:id="rId3697" w:tooltip="PPro-NM3S 846: autos -- He, she, it, they, them, same." w:history="1">
              <w:r w:rsidRPr="002E139A">
                <w:rPr>
                  <w:rStyle w:val="Hyperlink"/>
                  <w:rFonts w:ascii="Palatino Linotype" w:hAnsi="Palatino Linotype"/>
                  <w:sz w:val="18"/>
                  <w:szCs w:val="18"/>
                </w:rPr>
                <w:t>(He Himself)</w:t>
              </w:r>
            </w:hyperlink>
            <w:r w:rsidRPr="002E139A">
              <w:rPr>
                <w:rFonts w:ascii="Palatino Linotype" w:hAnsi="Palatino Linotype"/>
                <w:sz w:val="18"/>
                <w:szCs w:val="18"/>
              </w:rPr>
              <w:t xml:space="preserve"> δὲ </w:t>
            </w:r>
            <w:hyperlink r:id="rId3698"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ἦν </w:t>
            </w:r>
            <w:hyperlink r:id="rId3699"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ὑποχωρῶν </w:t>
            </w:r>
            <w:hyperlink r:id="rId3700" w:tooltip="V-PPA-NMS 5298: hypochōrōn -- To withdraw, retire, go back, retreat." w:history="1">
              <w:r w:rsidRPr="002E139A">
                <w:rPr>
                  <w:rStyle w:val="Hyperlink"/>
                  <w:rFonts w:ascii="Palatino Linotype" w:hAnsi="Palatino Linotype"/>
                  <w:sz w:val="18"/>
                  <w:szCs w:val="18"/>
                </w:rPr>
                <w:t>(withdrawing)</w:t>
              </w:r>
            </w:hyperlink>
            <w:r w:rsidRPr="002E139A">
              <w:rPr>
                <w:rFonts w:ascii="Palatino Linotype" w:hAnsi="Palatino Linotype"/>
                <w:sz w:val="18"/>
                <w:szCs w:val="18"/>
              </w:rPr>
              <w:t xml:space="preserve"> ἐν </w:t>
            </w:r>
            <w:hyperlink r:id="rId3701" w:tooltip="Prep 1722: en -- In, on,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ταῖς </w:t>
            </w:r>
            <w:hyperlink r:id="rId3702"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ἐρήμοις </w:t>
            </w:r>
            <w:hyperlink r:id="rId3703" w:tooltip="Adj-DFP 2048: erēmois -- Deserted, desolate, waste; hence: the desert, to the east and south of Palestine; of a person: deserted, abandoned, desolate." w:history="1">
              <w:r w:rsidRPr="002E139A">
                <w:rPr>
                  <w:rStyle w:val="Hyperlink"/>
                  <w:rFonts w:ascii="Palatino Linotype" w:hAnsi="Palatino Linotype"/>
                  <w:sz w:val="18"/>
                  <w:szCs w:val="18"/>
                </w:rPr>
                <w:t>(wilderness)</w:t>
              </w:r>
            </w:hyperlink>
            <w:r w:rsidRPr="002E139A">
              <w:rPr>
                <w:rFonts w:ascii="Palatino Linotype" w:hAnsi="Palatino Linotype"/>
                <w:sz w:val="18"/>
                <w:szCs w:val="18"/>
              </w:rPr>
              <w:t xml:space="preserve"> καὶ </w:t>
            </w:r>
            <w:hyperlink r:id="rId370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προσευχόμενος </w:t>
            </w:r>
            <w:hyperlink r:id="rId3705" w:tooltip="V-PPM/P-NMS 4336: proseuchomenos -- To pray, pray for, offer prayer." w:history="1">
              <w:r w:rsidRPr="002E139A">
                <w:rPr>
                  <w:rStyle w:val="Hyperlink"/>
                  <w:rFonts w:ascii="Palatino Linotype" w:hAnsi="Palatino Linotype"/>
                  <w:sz w:val="18"/>
                  <w:szCs w:val="18"/>
                </w:rPr>
                <w:t>(praying)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5:16</w:t>
            </w:r>
            <w:r w:rsidR="00DF0719">
              <w:rPr>
                <w:sz w:val="18"/>
                <w:szCs w:val="18"/>
              </w:rPr>
              <w:t xml:space="preserve"> </w:t>
            </w:r>
            <w:r w:rsidRPr="00BC20FD">
              <w:rPr>
                <w:sz w:val="18"/>
                <w:szCs w:val="18"/>
              </w:rPr>
              <w:t>And he withdrew himself into the wilderness, and prayed.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5:17 And it came to pass on a certain day, as he was teaching, that there were Pharisees and doctors of the law sitting by, </w:t>
            </w:r>
            <w:r w:rsidRPr="00A208C3">
              <w:rPr>
                <w:b/>
                <w:sz w:val="18"/>
                <w:szCs w:val="18"/>
                <w:u w:val="single"/>
              </w:rPr>
              <w:t>who</w:t>
            </w:r>
            <w:r w:rsidRPr="00BC20FD">
              <w:rPr>
                <w:sz w:val="18"/>
                <w:szCs w:val="18"/>
              </w:rPr>
              <w:t xml:space="preserve"> were come out of every town of Galilee, and Judea, and Jerusalem. And the power of the Lord was present to heal them.</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Καὶ </w:t>
            </w:r>
            <w:hyperlink r:id="rId37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3707"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3708"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μιᾷ </w:t>
            </w:r>
            <w:hyperlink r:id="rId3709" w:tooltip="Adj-DFS 1520: mia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3710" w:tooltip="Art-GF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ἡμερῶν </w:t>
            </w:r>
            <w:hyperlink r:id="rId3711" w:tooltip="N-GFP 2250: hēmerōn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καὶ </w:t>
            </w:r>
            <w:hyperlink r:id="rId3712" w:tooltip="Conj 2532: kai -- And, even, also, namely."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αὐτὸς </w:t>
            </w:r>
            <w:hyperlink r:id="rId3713"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ἦν </w:t>
            </w:r>
            <w:hyperlink r:id="rId3714"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διδάσκων </w:t>
            </w:r>
            <w:hyperlink r:id="rId3715" w:tooltip="V-PPA-NMS 1321: didaskōn -- To teach, direct, admonish." w:history="1">
              <w:r w:rsidRPr="002E139A">
                <w:rPr>
                  <w:rStyle w:val="Hyperlink"/>
                  <w:rFonts w:ascii="Palatino Linotype" w:hAnsi="Palatino Linotype"/>
                  <w:sz w:val="18"/>
                  <w:szCs w:val="18"/>
                </w:rPr>
                <w:t>(teaching)</w:t>
              </w:r>
            </w:hyperlink>
            <w:r w:rsidRPr="002E139A">
              <w:rPr>
                <w:rFonts w:ascii="Palatino Linotype" w:hAnsi="Palatino Linotype"/>
                <w:sz w:val="18"/>
                <w:szCs w:val="18"/>
              </w:rPr>
              <w:t>, καὶ </w:t>
            </w:r>
            <w:hyperlink r:id="rId371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ἦσαν </w:t>
            </w:r>
            <w:hyperlink r:id="rId3717" w:tooltip="V-IIA-3P 1510: ēsan -- To be, exist." w:history="1">
              <w:r w:rsidRPr="002E139A">
                <w:rPr>
                  <w:rStyle w:val="Hyperlink"/>
                  <w:rFonts w:ascii="Palatino Linotype" w:hAnsi="Palatino Linotype"/>
                  <w:sz w:val="18"/>
                  <w:szCs w:val="18"/>
                </w:rPr>
                <w:t>(there were)</w:t>
              </w:r>
            </w:hyperlink>
            <w:r w:rsidRPr="002E139A">
              <w:rPr>
                <w:rFonts w:ascii="Palatino Linotype" w:hAnsi="Palatino Linotype"/>
                <w:sz w:val="18"/>
                <w:szCs w:val="18"/>
              </w:rPr>
              <w:t xml:space="preserve"> καθήμενοι </w:t>
            </w:r>
            <w:hyperlink r:id="rId3718" w:tooltip="V-PPM/P-NMP 2521: kathēmenoi -- To sit, to be seated, enthroned; to dwell, reside." w:history="1">
              <w:r w:rsidRPr="002E139A">
                <w:rPr>
                  <w:rStyle w:val="Hyperlink"/>
                  <w:rFonts w:ascii="Palatino Linotype" w:hAnsi="Palatino Linotype"/>
                  <w:sz w:val="18"/>
                  <w:szCs w:val="18"/>
                </w:rPr>
                <w:t>(sitting by)</w:t>
              </w:r>
            </w:hyperlink>
            <w:r w:rsidRPr="002E139A">
              <w:rPr>
                <w:rFonts w:ascii="Palatino Linotype" w:hAnsi="Palatino Linotype"/>
                <w:sz w:val="18"/>
                <w:szCs w:val="18"/>
              </w:rPr>
              <w:t xml:space="preserve"> Φαρισαῖοι </w:t>
            </w:r>
            <w:hyperlink r:id="rId3719" w:tooltip="N-NMP 5330: Pharisaioi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xml:space="preserve"> καὶ </w:t>
            </w:r>
            <w:hyperlink r:id="rId372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νομοδιδάσκαλοι </w:t>
            </w:r>
            <w:hyperlink r:id="rId3721" w:tooltip="N-NMP 3547: nomodidaskaloi -- A teacher and interpreter of the Mosaic Law." w:history="1">
              <w:r w:rsidRPr="002E139A">
                <w:rPr>
                  <w:rStyle w:val="Hyperlink"/>
                  <w:rFonts w:ascii="Palatino Linotype" w:hAnsi="Palatino Linotype"/>
                  <w:sz w:val="18"/>
                  <w:szCs w:val="18"/>
                </w:rPr>
                <w:t>(teachers of the law)</w:t>
              </w:r>
            </w:hyperlink>
            <w:r w:rsidRPr="002E139A">
              <w:rPr>
                <w:rFonts w:ascii="Palatino Linotype" w:hAnsi="Palatino Linotype"/>
                <w:sz w:val="18"/>
                <w:szCs w:val="18"/>
              </w:rPr>
              <w:t>, οἳ </w:t>
            </w:r>
            <w:hyperlink r:id="rId3722" w:tooltip="RelPro-NMP 3739: hoi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ἦσαν </w:t>
            </w:r>
            <w:hyperlink r:id="rId3723" w:tooltip="V-IIA-3P 1510: ēsa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ἐληλυθότες </w:t>
            </w:r>
            <w:hyperlink r:id="rId3724" w:tooltip="V-RPA-NMP 2064: elēlythotes -- To come, go." w:history="1">
              <w:r w:rsidRPr="002E139A">
                <w:rPr>
                  <w:rStyle w:val="Hyperlink"/>
                  <w:rFonts w:ascii="Palatino Linotype" w:hAnsi="Palatino Linotype"/>
                  <w:sz w:val="18"/>
                  <w:szCs w:val="18"/>
                </w:rPr>
                <w:t>(come)</w:t>
              </w:r>
            </w:hyperlink>
            <w:r w:rsidRPr="002E139A">
              <w:rPr>
                <w:rFonts w:ascii="Palatino Linotype" w:hAnsi="Palatino Linotype"/>
                <w:sz w:val="18"/>
                <w:szCs w:val="18"/>
              </w:rPr>
              <w:t xml:space="preserve"> ἐκ </w:t>
            </w:r>
            <w:hyperlink r:id="rId3725" w:tooltip="Prep 1537: ek -- From out, out from among, from, suggesting from the interior outwards." w:history="1">
              <w:r w:rsidRPr="002E139A">
                <w:rPr>
                  <w:rStyle w:val="Hyperlink"/>
                  <w:rFonts w:ascii="Palatino Linotype" w:hAnsi="Palatino Linotype"/>
                  <w:sz w:val="18"/>
                  <w:szCs w:val="18"/>
                </w:rPr>
                <w:t>(out of)</w:t>
              </w:r>
            </w:hyperlink>
            <w:r w:rsidRPr="002E139A">
              <w:rPr>
                <w:rFonts w:ascii="Palatino Linotype" w:hAnsi="Palatino Linotype"/>
                <w:sz w:val="18"/>
                <w:szCs w:val="18"/>
              </w:rPr>
              <w:t xml:space="preserve"> πάσης </w:t>
            </w:r>
            <w:hyperlink r:id="rId3726" w:tooltip="Adj-GFS 3956: pasēs -- All, the whole, every kind of." w:history="1">
              <w:r w:rsidRPr="002E139A">
                <w:rPr>
                  <w:rStyle w:val="Hyperlink"/>
                  <w:rFonts w:ascii="Palatino Linotype" w:hAnsi="Palatino Linotype"/>
                  <w:sz w:val="18"/>
                  <w:szCs w:val="18"/>
                </w:rPr>
                <w:t>(every)</w:t>
              </w:r>
            </w:hyperlink>
            <w:r w:rsidRPr="002E139A">
              <w:rPr>
                <w:rFonts w:ascii="Palatino Linotype" w:hAnsi="Palatino Linotype"/>
                <w:sz w:val="18"/>
                <w:szCs w:val="18"/>
              </w:rPr>
              <w:t xml:space="preserve"> κώμης </w:t>
            </w:r>
            <w:hyperlink r:id="rId3727" w:tooltip="N-GFS 2968: kōmēs -- A village, country town." w:history="1">
              <w:r w:rsidRPr="002E139A">
                <w:rPr>
                  <w:rStyle w:val="Hyperlink"/>
                  <w:rFonts w:ascii="Palatino Linotype" w:hAnsi="Palatino Linotype"/>
                  <w:sz w:val="18"/>
                  <w:szCs w:val="18"/>
                </w:rPr>
                <w:t>(village)</w:t>
              </w:r>
            </w:hyperlink>
            <w:r w:rsidRPr="002E139A">
              <w:rPr>
                <w:rFonts w:ascii="Palatino Linotype" w:hAnsi="Palatino Linotype"/>
                <w:sz w:val="18"/>
                <w:szCs w:val="18"/>
              </w:rPr>
              <w:t xml:space="preserve"> τῆς </w:t>
            </w:r>
            <w:hyperlink r:id="rId3728"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Γαλιλαίας </w:t>
            </w:r>
            <w:hyperlink r:id="rId3729" w:tooltip="N-GFS 1056: Galilaias -- Galilee, a district towards the southern end of the Roman province Syria; the northern division of Palestine." w:history="1">
              <w:r w:rsidRPr="002E139A">
                <w:rPr>
                  <w:rStyle w:val="Hyperlink"/>
                  <w:rFonts w:ascii="Palatino Linotype" w:hAnsi="Palatino Linotype"/>
                  <w:sz w:val="18"/>
                  <w:szCs w:val="18"/>
                </w:rPr>
                <w:t>(of Galilee)</w:t>
              </w:r>
            </w:hyperlink>
            <w:r w:rsidRPr="002E139A">
              <w:rPr>
                <w:rFonts w:ascii="Palatino Linotype" w:hAnsi="Palatino Linotype"/>
                <w:sz w:val="18"/>
                <w:szCs w:val="18"/>
              </w:rPr>
              <w:t>, καὶ </w:t>
            </w:r>
            <w:hyperlink r:id="rId373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Ἰουδαίας </w:t>
            </w:r>
            <w:hyperlink r:id="rId3731" w:tooltip="N-GFS 2449: Ioudaias -- Judea, a Roman province, capital Jerusalem." w:history="1">
              <w:r w:rsidRPr="002E139A">
                <w:rPr>
                  <w:rStyle w:val="Hyperlink"/>
                  <w:rFonts w:ascii="Palatino Linotype" w:hAnsi="Palatino Linotype"/>
                  <w:sz w:val="18"/>
                  <w:szCs w:val="18"/>
                </w:rPr>
                <w:t>(of Judea)</w:t>
              </w:r>
            </w:hyperlink>
            <w:r w:rsidRPr="002E139A">
              <w:rPr>
                <w:rFonts w:ascii="Palatino Linotype" w:hAnsi="Palatino Linotype"/>
                <w:sz w:val="18"/>
                <w:szCs w:val="18"/>
              </w:rPr>
              <w:t>, καὶ </w:t>
            </w:r>
            <w:hyperlink r:id="rId373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Ἰερουσαλήμ </w:t>
            </w:r>
            <w:hyperlink r:id="rId3733" w:tooltip="N-GFS 2419: Ierousalēm -- (Aramaic form), Jerusalem, the capital of Palestine: hence Judaism, and allegorically, Christendom, the Christian Church." w:history="1">
              <w:r w:rsidRPr="002E139A">
                <w:rPr>
                  <w:rStyle w:val="Hyperlink"/>
                  <w:rFonts w:ascii="Palatino Linotype" w:hAnsi="Palatino Linotype"/>
                  <w:sz w:val="18"/>
                  <w:szCs w:val="18"/>
                </w:rPr>
                <w:t>(of Jerusalem)</w:t>
              </w:r>
            </w:hyperlink>
            <w:r w:rsidRPr="002E139A">
              <w:rPr>
                <w:rFonts w:ascii="Palatino Linotype" w:hAnsi="Palatino Linotype"/>
                <w:sz w:val="18"/>
                <w:szCs w:val="18"/>
              </w:rPr>
              <w:t>. καὶ </w:t>
            </w:r>
            <w:hyperlink r:id="rId373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δύναμις </w:t>
            </w:r>
            <w:hyperlink r:id="rId3735" w:tooltip="N-NFS 1411: dynamis -- (a) physical power, force, might, ability, efficacy, energy, meaning (b) plural: powerful deeds, deeds showing (physical) power, marvelous work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power)</w:t>
              </w:r>
            </w:hyperlink>
            <w:r w:rsidRPr="002E139A">
              <w:rPr>
                <w:rFonts w:ascii="Palatino Linotype" w:hAnsi="Palatino Linotype"/>
                <w:sz w:val="18"/>
                <w:szCs w:val="18"/>
              </w:rPr>
              <w:t xml:space="preserve"> Κυρίου </w:t>
            </w:r>
            <w:hyperlink r:id="rId3736"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ἦν </w:t>
            </w:r>
            <w:hyperlink r:id="rId3737" w:tooltip="V-IIA-3S 1510: ēn -- To be, exist." w:history="1">
              <w:r w:rsidRPr="002E139A">
                <w:rPr>
                  <w:rStyle w:val="Hyperlink"/>
                  <w:rFonts w:ascii="Palatino Linotype" w:hAnsi="Palatino Linotype"/>
                  <w:sz w:val="18"/>
                  <w:szCs w:val="18"/>
                </w:rPr>
                <w:t>(was </w:t>
              </w:r>
              <w:r w:rsidRPr="002E139A">
                <w:rPr>
                  <w:rStyle w:val="Hyperlink"/>
                  <w:rFonts w:ascii="Palatino Linotype" w:hAnsi="Palatino Linotype"/>
                  <w:i/>
                  <w:iCs/>
                  <w:sz w:val="18"/>
                  <w:szCs w:val="18"/>
                </w:rPr>
                <w:t>there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εἰς </w:t>
            </w:r>
            <w:hyperlink r:id="rId3738" w:tooltip="Prep 1519: eis -- Into, in, unto, to, upon, towards, for, among."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τὸ </w:t>
            </w:r>
            <w:hyperlink r:id="rId3739"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ἰᾶσθαι </w:t>
            </w:r>
            <w:hyperlink r:id="rId3740" w:tooltip="V-PNM/P 2390: iasthai -- To heal, generally of the physical, sometimes of spiritual, disease." w:history="1">
              <w:r w:rsidRPr="002E139A">
                <w:rPr>
                  <w:rStyle w:val="Hyperlink"/>
                  <w:rFonts w:ascii="Palatino Linotype" w:hAnsi="Palatino Linotype"/>
                  <w:sz w:val="18"/>
                  <w:szCs w:val="18"/>
                </w:rPr>
                <w:t>(to heal)</w:t>
              </w:r>
            </w:hyperlink>
            <w:r w:rsidRPr="002E139A">
              <w:rPr>
                <w:rFonts w:ascii="Palatino Linotype" w:hAnsi="Palatino Linotype"/>
                <w:sz w:val="18"/>
                <w:szCs w:val="18"/>
              </w:rPr>
              <w:t xml:space="preserve"> αὐτόν </w:t>
            </w:r>
            <w:hyperlink r:id="rId374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5:17</w:t>
            </w:r>
            <w:r w:rsidR="00DF0719">
              <w:rPr>
                <w:sz w:val="18"/>
                <w:szCs w:val="18"/>
              </w:rPr>
              <w:t xml:space="preserve"> </w:t>
            </w:r>
            <w:r w:rsidRPr="00BC20FD">
              <w:rPr>
                <w:sz w:val="18"/>
                <w:szCs w:val="18"/>
              </w:rPr>
              <w:t xml:space="preserve">And it came to pass on a certain day, as he was teaching, that there were Pharisees and doctors of the law sitting by, </w:t>
            </w:r>
            <w:r w:rsidRPr="00A208C3">
              <w:rPr>
                <w:b/>
                <w:sz w:val="18"/>
                <w:szCs w:val="18"/>
                <w:u w:val="single"/>
              </w:rPr>
              <w:t>which</w:t>
            </w:r>
            <w:r w:rsidRPr="00BC20FD">
              <w:rPr>
                <w:sz w:val="18"/>
                <w:szCs w:val="18"/>
              </w:rPr>
              <w:t xml:space="preserve"> were come out of</w:t>
            </w:r>
            <w:r w:rsidR="00A208C3">
              <w:rPr>
                <w:sz w:val="18"/>
                <w:szCs w:val="18"/>
              </w:rPr>
              <w:t xml:space="preserve"> every town of Galilee, and Jud</w:t>
            </w:r>
            <w:r w:rsidRPr="00BC20FD">
              <w:rPr>
                <w:sz w:val="18"/>
                <w:szCs w:val="18"/>
              </w:rPr>
              <w:t>ea, and Jerusalem: and the power of the Lord was present to heal them.</w:t>
            </w:r>
          </w:p>
        </w:tc>
      </w:tr>
      <w:tr w:rsidR="008802DF" w:rsidRPr="00A208C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5:18 And behold, men brought in a bed, a man </w:t>
            </w:r>
            <w:r w:rsidRPr="00A208C3">
              <w:rPr>
                <w:b/>
                <w:sz w:val="18"/>
                <w:szCs w:val="18"/>
                <w:u w:val="single"/>
              </w:rPr>
              <w:t>who</w:t>
            </w:r>
            <w:r w:rsidRPr="00BC20FD">
              <w:rPr>
                <w:sz w:val="18"/>
                <w:szCs w:val="18"/>
              </w:rPr>
              <w:t xml:space="preserve"> was taken with a palsy; and they sought to bring him in and to lay him before </w:t>
            </w:r>
            <w:r w:rsidRPr="003F7260">
              <w:rPr>
                <w:b/>
                <w:sz w:val="18"/>
                <w:szCs w:val="18"/>
                <w:u w:val="single"/>
              </w:rPr>
              <w:t>Jesus</w:t>
            </w:r>
            <w:r w:rsidRPr="00BC20FD">
              <w:rPr>
                <w:sz w:val="18"/>
                <w:szCs w:val="18"/>
              </w:rPr>
              <w: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sz w:val="18"/>
                <w:szCs w:val="18"/>
              </w:rPr>
              <w:t>Καὶ </w:t>
            </w:r>
            <w:hyperlink r:id="rId374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3743"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ἄνδρες </w:t>
            </w:r>
            <w:hyperlink r:id="rId3744" w:tooltip="N-NMP 435: andres -- A male human being; a man, husband." w:history="1">
              <w:r w:rsidRPr="002E139A">
                <w:rPr>
                  <w:rStyle w:val="Hyperlink"/>
                  <w:rFonts w:ascii="Palatino Linotype" w:hAnsi="Palatino Linotype"/>
                  <w:sz w:val="18"/>
                  <w:szCs w:val="18"/>
                </w:rPr>
                <w:t>(men)</w:t>
              </w:r>
            </w:hyperlink>
            <w:r w:rsidRPr="002E139A">
              <w:rPr>
                <w:rFonts w:ascii="Palatino Linotype" w:hAnsi="Palatino Linotype"/>
                <w:sz w:val="18"/>
                <w:szCs w:val="18"/>
              </w:rPr>
              <w:t xml:space="preserve"> φέροντες </w:t>
            </w:r>
            <w:hyperlink r:id="rId3745" w:tooltip="V-PPA-NMP 5342: pherontes -- To carry, bear, bring; to conduct, lead; perhaps: to make publicly known." w:history="1">
              <w:r w:rsidRPr="002E139A">
                <w:rPr>
                  <w:rStyle w:val="Hyperlink"/>
                  <w:rFonts w:ascii="Palatino Linotype" w:hAnsi="Palatino Linotype"/>
                  <w:sz w:val="18"/>
                  <w:szCs w:val="18"/>
                </w:rPr>
                <w:t>(carrying)</w:t>
              </w:r>
            </w:hyperlink>
            <w:r w:rsidRPr="002E139A">
              <w:rPr>
                <w:rFonts w:ascii="Palatino Linotype" w:hAnsi="Palatino Linotype"/>
                <w:sz w:val="18"/>
                <w:szCs w:val="18"/>
              </w:rPr>
              <w:t xml:space="preserve"> ἐπὶ </w:t>
            </w:r>
            <w:hyperlink r:id="rId3746" w:tooltip="Prep 1909: epi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κλίνης </w:t>
            </w:r>
            <w:hyperlink r:id="rId3747" w:tooltip="N-GFS 2825: klinēs -- A couch, bed, portable bed or mat, a couch for reclining at meals, possibly also a bier." w:history="1">
              <w:r w:rsidRPr="002E139A">
                <w:rPr>
                  <w:rStyle w:val="Hyperlink"/>
                  <w:rFonts w:ascii="Palatino Linotype" w:hAnsi="Palatino Linotype"/>
                  <w:sz w:val="18"/>
                  <w:szCs w:val="18"/>
                </w:rPr>
                <w:t>(a mat)</w:t>
              </w:r>
            </w:hyperlink>
            <w:r w:rsidRPr="002E139A">
              <w:rPr>
                <w:rFonts w:ascii="Palatino Linotype" w:hAnsi="Palatino Linotype"/>
                <w:sz w:val="18"/>
                <w:szCs w:val="18"/>
              </w:rPr>
              <w:t xml:space="preserve"> ἄνθρωπον </w:t>
            </w:r>
            <w:hyperlink r:id="rId3748" w:tooltip="N-AMS 444: anthrōpon -- A man, one of the human race."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ὃς </w:t>
            </w:r>
            <w:hyperlink r:id="rId3749" w:tooltip="RelPro-NMS 3739: hos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ἦν </w:t>
            </w:r>
            <w:hyperlink r:id="rId3750"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παραλελυμένος </w:t>
            </w:r>
            <w:hyperlink r:id="rId3751" w:tooltip="V-RPM/P-NMS 3886: paralelymenos -- To relax, enfeeble, weaken." w:history="1">
              <w:r w:rsidRPr="002E139A">
                <w:rPr>
                  <w:rStyle w:val="Hyperlink"/>
                  <w:rFonts w:ascii="Palatino Linotype" w:hAnsi="Palatino Linotype"/>
                  <w:sz w:val="18"/>
                  <w:szCs w:val="18"/>
                </w:rPr>
                <w:t>(paralyzed)</w:t>
              </w:r>
            </w:hyperlink>
            <w:r w:rsidRPr="002E139A">
              <w:rPr>
                <w:rFonts w:ascii="Palatino Linotype" w:hAnsi="Palatino Linotype"/>
                <w:sz w:val="18"/>
                <w:szCs w:val="18"/>
              </w:rPr>
              <w:t>, καὶ </w:t>
            </w:r>
            <w:hyperlink r:id="rId375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ἐζήτουν </w:t>
            </w:r>
            <w:hyperlink r:id="rId3753" w:tooltip="V-IIA-3P 2212: ezētoun -- To seek, search for, desire, require, demand." w:history="1">
              <w:r w:rsidRPr="002E139A">
                <w:rPr>
                  <w:rStyle w:val="Hyperlink"/>
                  <w:rFonts w:ascii="Palatino Linotype" w:hAnsi="Palatino Linotype"/>
                  <w:sz w:val="18"/>
                  <w:szCs w:val="18"/>
                </w:rPr>
                <w:t>(they were seeking)</w:t>
              </w:r>
            </w:hyperlink>
            <w:r w:rsidRPr="002E139A">
              <w:rPr>
                <w:rFonts w:ascii="Palatino Linotype" w:hAnsi="Palatino Linotype"/>
                <w:sz w:val="18"/>
                <w:szCs w:val="18"/>
              </w:rPr>
              <w:t xml:space="preserve"> αὐτὸν </w:t>
            </w:r>
            <w:hyperlink r:id="rId375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εἰσενεγκεῖν </w:t>
            </w:r>
            <w:hyperlink r:id="rId3755" w:tooltip="V-ANA 1533: eisenenkein -- To lead into, bring in, announce." w:history="1">
              <w:r w:rsidRPr="002E139A">
                <w:rPr>
                  <w:rStyle w:val="Hyperlink"/>
                  <w:rFonts w:ascii="Palatino Linotype" w:hAnsi="Palatino Linotype"/>
                  <w:sz w:val="18"/>
                  <w:szCs w:val="18"/>
                </w:rPr>
                <w:t>(to bring in)</w:t>
              </w:r>
            </w:hyperlink>
            <w:r w:rsidRPr="002E139A">
              <w:rPr>
                <w:rFonts w:ascii="Palatino Linotype" w:hAnsi="Palatino Linotype"/>
                <w:sz w:val="18"/>
                <w:szCs w:val="18"/>
              </w:rPr>
              <w:t xml:space="preserve"> καὶ </w:t>
            </w:r>
            <w:hyperlink r:id="rId375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θεῖναι </w:t>
            </w:r>
            <w:hyperlink r:id="rId3757" w:tooltip="V-ANA 5087: theinai -- To put, place, lay, set, fix, establish." w:history="1">
              <w:r w:rsidRPr="002E139A">
                <w:rPr>
                  <w:rStyle w:val="Hyperlink"/>
                  <w:rFonts w:ascii="Palatino Linotype" w:hAnsi="Palatino Linotype"/>
                  <w:sz w:val="18"/>
                  <w:szCs w:val="18"/>
                </w:rPr>
                <w:t>(to place)</w:t>
              </w:r>
            </w:hyperlink>
            <w:r w:rsidRPr="002E139A">
              <w:rPr>
                <w:rFonts w:ascii="Palatino Linotype" w:hAnsi="Palatino Linotype"/>
                <w:sz w:val="18"/>
                <w:szCs w:val="18"/>
              </w:rPr>
              <w:t xml:space="preserve"> [αὐτὸν] </w:t>
            </w:r>
            <w:hyperlink r:id="rId3758"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ἐνώπιον </w:t>
            </w:r>
            <w:hyperlink r:id="rId3759" w:tooltip="Prep 1799: enōpion -- Before the face of,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αὐτοῦ </w:t>
            </w:r>
            <w:hyperlink r:id="rId3760"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5:18</w:t>
            </w:r>
            <w:r w:rsidR="00DF0719">
              <w:rPr>
                <w:sz w:val="18"/>
                <w:szCs w:val="18"/>
              </w:rPr>
              <w:t xml:space="preserve"> </w:t>
            </w:r>
            <w:r w:rsidRPr="00BC20FD">
              <w:rPr>
                <w:sz w:val="18"/>
                <w:szCs w:val="18"/>
              </w:rPr>
              <w:t xml:space="preserve">And, behold, men brought in a bed a man </w:t>
            </w:r>
            <w:r w:rsidRPr="00A208C3">
              <w:rPr>
                <w:b/>
                <w:sz w:val="18"/>
                <w:szCs w:val="18"/>
                <w:u w:val="single"/>
              </w:rPr>
              <w:t>which</w:t>
            </w:r>
            <w:r w:rsidRPr="00BC20FD">
              <w:rPr>
                <w:sz w:val="18"/>
                <w:szCs w:val="18"/>
              </w:rPr>
              <w:t xml:space="preserve"> was taken with a palsy: and they sought </w:t>
            </w:r>
            <w:r w:rsidRPr="003F7260">
              <w:rPr>
                <w:b/>
                <w:sz w:val="18"/>
                <w:szCs w:val="18"/>
                <w:u w:val="single"/>
              </w:rPr>
              <w:t>means</w:t>
            </w:r>
            <w:r w:rsidRPr="00BC20FD">
              <w:rPr>
                <w:sz w:val="18"/>
                <w:szCs w:val="18"/>
              </w:rPr>
              <w:t xml:space="preserve"> to bring him in, and to lay him before </w:t>
            </w:r>
            <w:r w:rsidRPr="003F7260">
              <w:rPr>
                <w:b/>
                <w:sz w:val="18"/>
                <w:szCs w:val="18"/>
                <w:u w:val="single"/>
              </w:rPr>
              <w:t>him</w:t>
            </w:r>
            <w:r w:rsidRPr="00BC20FD">
              <w:rPr>
                <w:sz w:val="18"/>
                <w:szCs w:val="18"/>
              </w:rPr>
              <w:t>.</w:t>
            </w:r>
          </w:p>
        </w:tc>
      </w:tr>
      <w:tr w:rsidR="008802DF" w:rsidRPr="003F7260"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5:19 And when they </w:t>
            </w:r>
            <w:r w:rsidRPr="003F7260">
              <w:rPr>
                <w:b/>
                <w:sz w:val="18"/>
                <w:szCs w:val="18"/>
                <w:u w:val="single"/>
              </w:rPr>
              <w:t>found that</w:t>
            </w:r>
            <w:r w:rsidRPr="00BC20FD">
              <w:rPr>
                <w:sz w:val="18"/>
                <w:szCs w:val="18"/>
              </w:rPr>
              <w:t xml:space="preserve"> they could not bring him in </w:t>
            </w:r>
            <w:r w:rsidRPr="003F7260">
              <w:rPr>
                <w:b/>
                <w:sz w:val="18"/>
                <w:szCs w:val="18"/>
                <w:u w:val="single"/>
              </w:rPr>
              <w:t>for</w:t>
            </w:r>
            <w:r w:rsidRPr="00BC20FD">
              <w:rPr>
                <w:sz w:val="18"/>
                <w:szCs w:val="18"/>
              </w:rPr>
              <w:t xml:space="preserve"> the multitude, they went upon the housetop and let him down through the tiling, with his couch, into the midst before Jesus.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sz w:val="18"/>
                <w:szCs w:val="18"/>
              </w:rPr>
              <w:t>καὶ </w:t>
            </w:r>
            <w:hyperlink r:id="rId376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μὴ </w:t>
            </w:r>
            <w:hyperlink r:id="rId3762"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εὑρόντες </w:t>
            </w:r>
            <w:hyperlink r:id="rId3763" w:tooltip="V-APA-NMP 2147: heurontes -- To find, learn, discover, especially after searching." w:history="1">
              <w:r w:rsidRPr="002E139A">
                <w:rPr>
                  <w:rStyle w:val="Hyperlink"/>
                  <w:rFonts w:ascii="Palatino Linotype" w:hAnsi="Palatino Linotype"/>
                  <w:sz w:val="18"/>
                  <w:szCs w:val="18"/>
                </w:rPr>
                <w:t>(having found)</w:t>
              </w:r>
            </w:hyperlink>
            <w:r w:rsidRPr="002E139A">
              <w:rPr>
                <w:rFonts w:ascii="Palatino Linotype" w:hAnsi="Palatino Linotype"/>
                <w:sz w:val="18"/>
                <w:szCs w:val="18"/>
              </w:rPr>
              <w:t xml:space="preserve"> ποίας </w:t>
            </w:r>
            <w:hyperlink r:id="rId3764" w:tooltip="IPro-GFS 4169: poias -- Of what sort." w:history="1">
              <w:r w:rsidRPr="002E139A">
                <w:rPr>
                  <w:rStyle w:val="Hyperlink"/>
                  <w:rFonts w:ascii="Palatino Linotype" w:hAnsi="Palatino Linotype"/>
                  <w:sz w:val="18"/>
                  <w:szCs w:val="18"/>
                </w:rPr>
                <w:t>(what way)</w:t>
              </w:r>
            </w:hyperlink>
            <w:r w:rsidRPr="002E139A">
              <w:rPr>
                <w:rFonts w:ascii="Palatino Linotype" w:hAnsi="Palatino Linotype"/>
                <w:sz w:val="18"/>
                <w:szCs w:val="18"/>
              </w:rPr>
              <w:t xml:space="preserve"> εἰσενέγκωσιν </w:t>
            </w:r>
            <w:hyperlink r:id="rId3765" w:tooltip="V-ASA-3P 1533: eisenenkōsin -- To lead into, bring in, announce." w:history="1">
              <w:r w:rsidRPr="002E139A">
                <w:rPr>
                  <w:rStyle w:val="Hyperlink"/>
                  <w:rFonts w:ascii="Palatino Linotype" w:hAnsi="Palatino Linotype"/>
                  <w:sz w:val="18"/>
                  <w:szCs w:val="18"/>
                </w:rPr>
                <w:t>(they should bring in)</w:t>
              </w:r>
            </w:hyperlink>
            <w:r w:rsidRPr="002E139A">
              <w:rPr>
                <w:rFonts w:ascii="Palatino Linotype" w:hAnsi="Palatino Linotype"/>
                <w:sz w:val="18"/>
                <w:szCs w:val="18"/>
              </w:rPr>
              <w:t xml:space="preserve"> αὐτὸν </w:t>
            </w:r>
            <w:hyperlink r:id="rId3766"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διὰ </w:t>
            </w:r>
            <w:hyperlink r:id="rId3767"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(on account of)</w:t>
              </w:r>
            </w:hyperlink>
            <w:r w:rsidRPr="002E139A">
              <w:rPr>
                <w:rFonts w:ascii="Palatino Linotype" w:hAnsi="Palatino Linotype"/>
                <w:sz w:val="18"/>
                <w:szCs w:val="18"/>
              </w:rPr>
              <w:t xml:space="preserve"> τὸν </w:t>
            </w:r>
            <w:hyperlink r:id="rId3768"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ὄχλον </w:t>
            </w:r>
            <w:hyperlink r:id="rId3769" w:tooltip="N-AMS 3793: ochlon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ἀναβάντες </w:t>
            </w:r>
            <w:hyperlink r:id="rId3770" w:tooltip="V-APA-NMP 305: anabantes -- To go up, mount, ascend; of things: to rise, spring up, come up." w:history="1">
              <w:r w:rsidRPr="002E139A">
                <w:rPr>
                  <w:rStyle w:val="Hyperlink"/>
                  <w:rFonts w:ascii="Palatino Linotype" w:hAnsi="Palatino Linotype"/>
                  <w:sz w:val="18"/>
                  <w:szCs w:val="18"/>
                </w:rPr>
                <w:t>(having gone up)</w:t>
              </w:r>
            </w:hyperlink>
            <w:r w:rsidRPr="002E139A">
              <w:rPr>
                <w:rFonts w:ascii="Palatino Linotype" w:hAnsi="Palatino Linotype"/>
                <w:sz w:val="18"/>
                <w:szCs w:val="18"/>
              </w:rPr>
              <w:t xml:space="preserve"> ἐπὶ </w:t>
            </w:r>
            <w:hyperlink r:id="rId3771" w:tooltip="Prep 1909: epi -- On, to, against, on the basis of, at."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τὸ </w:t>
            </w:r>
            <w:hyperlink r:id="rId3772"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δῶμα </w:t>
            </w:r>
            <w:hyperlink r:id="rId3773" w:tooltip="N-ANS 1430: dōma -- The roof (of a house), the top of the house." w:history="1">
              <w:r w:rsidRPr="002E139A">
                <w:rPr>
                  <w:rStyle w:val="Hyperlink"/>
                  <w:rFonts w:ascii="Palatino Linotype" w:hAnsi="Palatino Linotype"/>
                  <w:sz w:val="18"/>
                  <w:szCs w:val="18"/>
                </w:rPr>
                <w:t>(housetop)</w:t>
              </w:r>
            </w:hyperlink>
            <w:r w:rsidRPr="002E139A">
              <w:rPr>
                <w:rFonts w:ascii="Palatino Linotype" w:hAnsi="Palatino Linotype"/>
                <w:sz w:val="18"/>
                <w:szCs w:val="18"/>
              </w:rPr>
              <w:t>, διὰ </w:t>
            </w:r>
            <w:hyperlink r:id="rId3774"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(through)</w:t>
              </w:r>
            </w:hyperlink>
            <w:r w:rsidRPr="002E139A">
              <w:rPr>
                <w:rFonts w:ascii="Palatino Linotype" w:hAnsi="Palatino Linotype"/>
                <w:sz w:val="18"/>
                <w:szCs w:val="18"/>
              </w:rPr>
              <w:t xml:space="preserve"> τῶν </w:t>
            </w:r>
            <w:hyperlink r:id="rId3775" w:tooltip="Art-GM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κεράμων </w:t>
            </w:r>
            <w:hyperlink r:id="rId3776" w:tooltip="N-GMP 2766: keramōn -- A tile; practically: the roof." w:history="1">
              <w:r w:rsidRPr="002E139A">
                <w:rPr>
                  <w:rStyle w:val="Hyperlink"/>
                  <w:rFonts w:ascii="Palatino Linotype" w:hAnsi="Palatino Linotype"/>
                  <w:sz w:val="18"/>
                  <w:szCs w:val="18"/>
                </w:rPr>
                <w:t>(tiles)</w:t>
              </w:r>
            </w:hyperlink>
            <w:r w:rsidRPr="002E139A">
              <w:rPr>
                <w:rFonts w:ascii="Palatino Linotype" w:hAnsi="Palatino Linotype"/>
                <w:sz w:val="18"/>
                <w:szCs w:val="18"/>
              </w:rPr>
              <w:t xml:space="preserve"> καθῆκαν </w:t>
            </w:r>
            <w:hyperlink r:id="rId3777" w:tooltip="V-AIA-3P 2524: kathēkan -- To send, let down, lower." w:history="1">
              <w:r w:rsidRPr="002E139A">
                <w:rPr>
                  <w:rStyle w:val="Hyperlink"/>
                  <w:rFonts w:ascii="Palatino Linotype" w:hAnsi="Palatino Linotype"/>
                  <w:sz w:val="18"/>
                  <w:szCs w:val="18"/>
                </w:rPr>
                <w:t>(they let down)</w:t>
              </w:r>
            </w:hyperlink>
            <w:r w:rsidRPr="002E139A">
              <w:rPr>
                <w:rFonts w:ascii="Palatino Linotype" w:hAnsi="Palatino Linotype"/>
                <w:sz w:val="18"/>
                <w:szCs w:val="18"/>
              </w:rPr>
              <w:t xml:space="preserve"> αὐτὸν </w:t>
            </w:r>
            <w:hyperlink r:id="rId3778"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σὺν </w:t>
            </w:r>
            <w:hyperlink r:id="rId3779"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τῷ </w:t>
            </w:r>
            <w:hyperlink r:id="rId3780"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κλινιδίῳ </w:t>
            </w:r>
            <w:hyperlink r:id="rId3781" w:tooltip="N-DNS 2826: klinidiō -- A couch or litter of a sick person." w:history="1">
              <w:r w:rsidRPr="002E139A">
                <w:rPr>
                  <w:rStyle w:val="Hyperlink"/>
                  <w:rFonts w:ascii="Palatino Linotype" w:hAnsi="Palatino Linotype"/>
                  <w:sz w:val="18"/>
                  <w:szCs w:val="18"/>
                </w:rPr>
                <w:t>(mat)</w:t>
              </w:r>
            </w:hyperlink>
            <w:r w:rsidRPr="002E139A">
              <w:rPr>
                <w:rFonts w:ascii="Palatino Linotype" w:hAnsi="Palatino Linotype"/>
                <w:sz w:val="18"/>
                <w:szCs w:val="18"/>
              </w:rPr>
              <w:t xml:space="preserve"> εἰς </w:t>
            </w:r>
            <w:hyperlink r:id="rId3782"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τὸ </w:t>
            </w:r>
            <w:hyperlink r:id="rId3783"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μέσον </w:t>
            </w:r>
            <w:hyperlink r:id="rId3784" w:tooltip="Adj-ANS 3319: meson -- Middle, in the middle, between, in the midst of." w:history="1">
              <w:r w:rsidRPr="002E139A">
                <w:rPr>
                  <w:rStyle w:val="Hyperlink"/>
                  <w:rFonts w:ascii="Palatino Linotype" w:hAnsi="Palatino Linotype"/>
                  <w:sz w:val="18"/>
                  <w:szCs w:val="18"/>
                </w:rPr>
                <w:t>(midst)</w:t>
              </w:r>
            </w:hyperlink>
            <w:r w:rsidRPr="002E139A">
              <w:rPr>
                <w:rFonts w:ascii="Palatino Linotype" w:hAnsi="Palatino Linotype"/>
                <w:sz w:val="18"/>
                <w:szCs w:val="18"/>
              </w:rPr>
              <w:t xml:space="preserve"> ἔμπροσθεν </w:t>
            </w:r>
            <w:hyperlink r:id="rId3785" w:tooltip="Prep 1715: emprosthen -- In front, before the face; sometimes made a subst. by the addition of the article: in front of, before the face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τοῦ </w:t>
            </w:r>
            <w:hyperlink r:id="rId3786"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 </w:t>
            </w:r>
            <w:hyperlink r:id="rId3787" w:tooltip="N-GMS 2424: Iēsou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5:19</w:t>
            </w:r>
            <w:r w:rsidR="00DF0719">
              <w:rPr>
                <w:sz w:val="18"/>
                <w:szCs w:val="18"/>
              </w:rPr>
              <w:t xml:space="preserve"> </w:t>
            </w:r>
            <w:r w:rsidRPr="00BC20FD">
              <w:rPr>
                <w:sz w:val="18"/>
                <w:szCs w:val="18"/>
              </w:rPr>
              <w:t xml:space="preserve">And when they could not </w:t>
            </w:r>
            <w:r w:rsidRPr="003F7260">
              <w:rPr>
                <w:b/>
                <w:sz w:val="18"/>
                <w:szCs w:val="18"/>
                <w:u w:val="single"/>
              </w:rPr>
              <w:t>find by what way</w:t>
            </w:r>
            <w:r w:rsidRPr="00BC20FD">
              <w:rPr>
                <w:sz w:val="18"/>
                <w:szCs w:val="18"/>
              </w:rPr>
              <w:t xml:space="preserve"> they </w:t>
            </w:r>
            <w:r w:rsidRPr="003F7260">
              <w:rPr>
                <w:b/>
                <w:sz w:val="18"/>
                <w:szCs w:val="18"/>
                <w:u w:val="single"/>
              </w:rPr>
              <w:t>might</w:t>
            </w:r>
            <w:r w:rsidRPr="00BC20FD">
              <w:rPr>
                <w:sz w:val="18"/>
                <w:szCs w:val="18"/>
              </w:rPr>
              <w:t xml:space="preserve"> bring him in </w:t>
            </w:r>
            <w:r w:rsidRPr="003F7260">
              <w:rPr>
                <w:b/>
                <w:sz w:val="18"/>
                <w:szCs w:val="18"/>
                <w:u w:val="single"/>
              </w:rPr>
              <w:t>because of</w:t>
            </w:r>
            <w:r w:rsidRPr="00BC20FD">
              <w:rPr>
                <w:sz w:val="18"/>
                <w:szCs w:val="18"/>
              </w:rPr>
              <w:t xml:space="preserve"> the multitude, they went upon the housetop, and let him down through the tiling with his couch into the midst before Jesus.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5:20 </w:t>
            </w:r>
            <w:r w:rsidRPr="003F7260">
              <w:rPr>
                <w:b/>
                <w:sz w:val="18"/>
                <w:szCs w:val="18"/>
                <w:u w:val="single"/>
              </w:rPr>
              <w:t>Now</w:t>
            </w:r>
            <w:r w:rsidRPr="00BC20FD">
              <w:rPr>
                <w:sz w:val="18"/>
                <w:szCs w:val="18"/>
              </w:rPr>
              <w:t xml:space="preserve"> he saw their faith </w:t>
            </w:r>
            <w:r w:rsidRPr="003F7260">
              <w:rPr>
                <w:b/>
                <w:sz w:val="18"/>
                <w:szCs w:val="18"/>
                <w:u w:val="single"/>
              </w:rPr>
              <w:t>and</w:t>
            </w:r>
            <w:r w:rsidRPr="00BC20FD">
              <w:rPr>
                <w:sz w:val="18"/>
                <w:szCs w:val="18"/>
              </w:rPr>
              <w:t xml:space="preserve"> said unto </w:t>
            </w:r>
            <w:r w:rsidRPr="003F7260">
              <w:rPr>
                <w:b/>
                <w:sz w:val="18"/>
                <w:szCs w:val="18"/>
                <w:u w:val="single"/>
              </w:rPr>
              <w:t>the</w:t>
            </w:r>
            <w:r w:rsidRPr="00BC20FD">
              <w:rPr>
                <w:sz w:val="18"/>
                <w:szCs w:val="18"/>
              </w:rPr>
              <w:t xml:space="preserve"> man, Thy sins are forgiven thee.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Καὶ </w:t>
            </w:r>
            <w:hyperlink r:id="rId37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ἰδὼν </w:t>
            </w:r>
            <w:hyperlink r:id="rId3789"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τὴν </w:t>
            </w:r>
            <w:hyperlink r:id="rId3790"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πίστιν </w:t>
            </w:r>
            <w:hyperlink r:id="rId3791" w:tooltip="N-AFS 4102: pistin -- Faith, belief, trust, confidence; fidelity, faithfulness." w:history="1">
              <w:r w:rsidRPr="002E139A">
                <w:rPr>
                  <w:rStyle w:val="Hyperlink"/>
                  <w:rFonts w:ascii="Palatino Linotype" w:hAnsi="Palatino Linotype"/>
                  <w:sz w:val="18"/>
                  <w:szCs w:val="18"/>
                </w:rPr>
                <w:t>(faith)</w:t>
              </w:r>
            </w:hyperlink>
            <w:r w:rsidRPr="002E139A">
              <w:rPr>
                <w:rFonts w:ascii="Palatino Linotype" w:hAnsi="Palatino Linotype"/>
                <w:sz w:val="18"/>
                <w:szCs w:val="18"/>
              </w:rPr>
              <w:t xml:space="preserve"> αὐτῶν </w:t>
            </w:r>
            <w:hyperlink r:id="rId3792"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εἶπεν </w:t>
            </w:r>
            <w:hyperlink r:id="rId379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“Ἄνθρωπε </w:t>
            </w:r>
            <w:hyperlink r:id="rId3794" w:tooltip="N-VMS 444: Anthrōpe -- A man, one of the human race." w:history="1">
              <w:r w:rsidRPr="002E139A">
                <w:rPr>
                  <w:rStyle w:val="Hyperlink"/>
                  <w:rFonts w:ascii="Palatino Linotype" w:hAnsi="Palatino Linotype"/>
                  <w:sz w:val="18"/>
                  <w:szCs w:val="18"/>
                </w:rPr>
                <w:t>(Man)</w:t>
              </w:r>
            </w:hyperlink>
            <w:r w:rsidRPr="002E139A">
              <w:rPr>
                <w:rStyle w:val="red1"/>
                <w:rFonts w:ascii="Palatino Linotype" w:hAnsi="Palatino Linotype"/>
                <w:color w:val="auto"/>
                <w:sz w:val="18"/>
                <w:szCs w:val="18"/>
              </w:rPr>
              <w:t>, ἀφέωνταί </w:t>
            </w:r>
            <w:hyperlink r:id="rId3795" w:tooltip="V-RIM/P-3P 863: apheōntai -- (a) to send away, (b) to let go, release, permit to depart, (c) to remit, forgive, (d) to permit, suffer." w:history="1">
              <w:r w:rsidRPr="002E139A">
                <w:rPr>
                  <w:rStyle w:val="Hyperlink"/>
                  <w:rFonts w:ascii="Palatino Linotype" w:hAnsi="Palatino Linotype"/>
                  <w:sz w:val="18"/>
                  <w:szCs w:val="18"/>
                </w:rPr>
                <w:t>(have been forgiven)</w:t>
              </w:r>
            </w:hyperlink>
            <w:r w:rsidRPr="002E139A">
              <w:rPr>
                <w:rStyle w:val="red1"/>
                <w:rFonts w:ascii="Palatino Linotype" w:hAnsi="Palatino Linotype"/>
                <w:color w:val="auto"/>
                <w:sz w:val="18"/>
                <w:szCs w:val="18"/>
              </w:rPr>
              <w:t xml:space="preserve"> σοι </w:t>
            </w:r>
            <w:hyperlink r:id="rId3796" w:tooltip="PPro-D2S 4771: soi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αἱ </w:t>
            </w:r>
            <w:hyperlink r:id="rId3797" w:tooltip="Art-NFP 3588: ha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ἁμαρτίαι </w:t>
            </w:r>
            <w:hyperlink r:id="rId3798" w:tooltip="N-NFP 266: hamartiai -- Properly: missing the mark; hence: (a) guilt, sin, (b) a fault, failure (in an ethical sense), sinful deed." w:history="1">
              <w:r w:rsidRPr="002E139A">
                <w:rPr>
                  <w:rStyle w:val="Hyperlink"/>
                  <w:rFonts w:ascii="Palatino Linotype" w:hAnsi="Palatino Linotype"/>
                  <w:sz w:val="18"/>
                  <w:szCs w:val="18"/>
                </w:rPr>
                <w:t>(sins)</w:t>
              </w:r>
            </w:hyperlink>
            <w:r w:rsidRPr="002E139A">
              <w:rPr>
                <w:rStyle w:val="red1"/>
                <w:rFonts w:ascii="Palatino Linotype" w:hAnsi="Palatino Linotype"/>
                <w:color w:val="auto"/>
                <w:sz w:val="18"/>
                <w:szCs w:val="18"/>
              </w:rPr>
              <w:t xml:space="preserve"> σου </w:t>
            </w:r>
            <w:hyperlink r:id="rId3799"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5:20</w:t>
            </w:r>
            <w:r w:rsidR="00DF0719">
              <w:rPr>
                <w:sz w:val="18"/>
                <w:szCs w:val="18"/>
              </w:rPr>
              <w:t xml:space="preserve"> </w:t>
            </w:r>
            <w:r w:rsidRPr="003F7260">
              <w:rPr>
                <w:b/>
                <w:sz w:val="18"/>
                <w:szCs w:val="18"/>
                <w:u w:val="single"/>
              </w:rPr>
              <w:t>And when</w:t>
            </w:r>
            <w:r w:rsidRPr="00BC20FD">
              <w:rPr>
                <w:sz w:val="18"/>
                <w:szCs w:val="18"/>
              </w:rPr>
              <w:t xml:space="preserve"> he saw their faith, </w:t>
            </w:r>
            <w:r w:rsidRPr="003F7260">
              <w:rPr>
                <w:b/>
                <w:sz w:val="18"/>
                <w:szCs w:val="18"/>
                <w:u w:val="single"/>
              </w:rPr>
              <w:t>he</w:t>
            </w:r>
            <w:r w:rsidRPr="00BC20FD">
              <w:rPr>
                <w:sz w:val="18"/>
                <w:szCs w:val="18"/>
              </w:rPr>
              <w:t xml:space="preserve"> said unto </w:t>
            </w:r>
            <w:r w:rsidRPr="003F7260">
              <w:rPr>
                <w:b/>
                <w:sz w:val="18"/>
                <w:szCs w:val="18"/>
                <w:u w:val="single"/>
              </w:rPr>
              <w:t>him</w:t>
            </w:r>
            <w:r w:rsidRPr="00BC20FD">
              <w:rPr>
                <w:sz w:val="18"/>
                <w:szCs w:val="18"/>
              </w:rPr>
              <w:t>, Man, thy sins are forgiven thee.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5:21 And the scribes and Pharisees began to reason, saying, Who is this </w:t>
            </w:r>
            <w:r w:rsidRPr="003F7260">
              <w:rPr>
                <w:b/>
                <w:sz w:val="18"/>
                <w:szCs w:val="18"/>
                <w:u w:val="single"/>
              </w:rPr>
              <w:t>that</w:t>
            </w:r>
            <w:r w:rsidRPr="00BC20FD">
              <w:rPr>
                <w:sz w:val="18"/>
                <w:szCs w:val="18"/>
              </w:rPr>
              <w:t xml:space="preserve"> </w:t>
            </w:r>
            <w:r w:rsidRPr="00BC20FD">
              <w:rPr>
                <w:sz w:val="18"/>
                <w:szCs w:val="18"/>
              </w:rPr>
              <w:lastRenderedPageBreak/>
              <w:t>speaketh blasphemies? Who can forgive sins but God alone?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21</w:t>
            </w:r>
            <w:r w:rsidRPr="002E139A">
              <w:rPr>
                <w:rStyle w:val="reftext1"/>
                <w:sz w:val="18"/>
                <w:szCs w:val="18"/>
              </w:rPr>
              <w:t> </w:t>
            </w:r>
            <w:r w:rsidRPr="002E139A">
              <w:rPr>
                <w:rFonts w:ascii="Palatino Linotype" w:hAnsi="Palatino Linotype"/>
                <w:sz w:val="18"/>
                <w:szCs w:val="18"/>
              </w:rPr>
              <w:t>Καὶ </w:t>
            </w:r>
            <w:hyperlink r:id="rId380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ἤρξαντο </w:t>
            </w:r>
            <w:hyperlink r:id="rId3801" w:tooltip="V-AIM-3P 756: ērxanto -- To begin." w:history="1">
              <w:r w:rsidRPr="002E139A">
                <w:rPr>
                  <w:rStyle w:val="Hyperlink"/>
                  <w:rFonts w:ascii="Palatino Linotype" w:hAnsi="Palatino Linotype"/>
                  <w:sz w:val="18"/>
                  <w:szCs w:val="18"/>
                </w:rPr>
                <w:t>(began)</w:t>
              </w:r>
            </w:hyperlink>
            <w:r w:rsidRPr="002E139A">
              <w:rPr>
                <w:rFonts w:ascii="Palatino Linotype" w:hAnsi="Palatino Linotype"/>
                <w:sz w:val="18"/>
                <w:szCs w:val="18"/>
              </w:rPr>
              <w:t xml:space="preserve"> διαλογίζεσθαι </w:t>
            </w:r>
            <w:hyperlink r:id="rId3802" w:tooltip="V-PNM/P 1260: dialogizesthai -- To reason (with), debate (with), consider." w:history="1">
              <w:r w:rsidRPr="002E139A">
                <w:rPr>
                  <w:rStyle w:val="Hyperlink"/>
                  <w:rFonts w:ascii="Palatino Linotype" w:hAnsi="Palatino Linotype"/>
                  <w:sz w:val="18"/>
                  <w:szCs w:val="18"/>
                </w:rPr>
                <w:t>(to reason)</w:t>
              </w:r>
            </w:hyperlink>
            <w:r w:rsidRPr="002E139A">
              <w:rPr>
                <w:rFonts w:ascii="Palatino Linotype" w:hAnsi="Palatino Linotype"/>
                <w:sz w:val="18"/>
                <w:szCs w:val="18"/>
              </w:rPr>
              <w:t xml:space="preserve"> οἱ </w:t>
            </w:r>
            <w:hyperlink r:id="rId3803"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γραμματεῖς </w:t>
            </w:r>
            <w:hyperlink r:id="rId3804" w:tooltip="N-NMP 1122: grammateis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xml:space="preserve"> καὶ </w:t>
            </w:r>
            <w:hyperlink r:id="rId380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3806"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Φαρισαῖοι </w:t>
            </w:r>
            <w:hyperlink r:id="rId3807" w:tooltip="N-NMP 5330: Pharisaioi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λέγοντες </w:t>
            </w:r>
            <w:hyperlink r:id="rId3808"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“Τίς </w:t>
            </w:r>
            <w:hyperlink r:id="rId3809"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ἐστιν </w:t>
            </w:r>
            <w:hyperlink r:id="rId3810"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οὗτος </w:t>
            </w:r>
            <w:hyperlink r:id="rId3811"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ὃς </w:t>
            </w:r>
            <w:hyperlink r:id="rId3812" w:tooltip="RelPro-NMS 3739: hos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λαλεῖ </w:t>
            </w:r>
            <w:hyperlink r:id="rId3813" w:tooltip="V-PIA-3S 2980: lalei -- (to talk, chatter in classical Greek, but in NT a more dignified word) to speak, say." w:history="1">
              <w:r w:rsidRPr="002E139A">
                <w:rPr>
                  <w:rStyle w:val="Hyperlink"/>
                  <w:rFonts w:ascii="Palatino Linotype" w:hAnsi="Palatino Linotype"/>
                  <w:sz w:val="18"/>
                  <w:szCs w:val="18"/>
                </w:rPr>
                <w:t>(speaks)</w:t>
              </w:r>
            </w:hyperlink>
            <w:r w:rsidRPr="002E139A">
              <w:rPr>
                <w:rFonts w:ascii="Palatino Linotype" w:hAnsi="Palatino Linotype"/>
                <w:sz w:val="18"/>
                <w:szCs w:val="18"/>
              </w:rPr>
              <w:t xml:space="preserve"> βλασφημίας </w:t>
            </w:r>
            <w:hyperlink r:id="rId3814" w:tooltip="N-AFP 988: blasphēmias -- Abusive or scurrilous language, blasphemy." w:history="1">
              <w:r w:rsidRPr="002E139A">
                <w:rPr>
                  <w:rStyle w:val="Hyperlink"/>
                  <w:rFonts w:ascii="Palatino Linotype" w:hAnsi="Palatino Linotype"/>
                  <w:sz w:val="18"/>
                  <w:szCs w:val="18"/>
                </w:rPr>
                <w:t>(blasphemies)</w:t>
              </w:r>
            </w:hyperlink>
            <w:r w:rsidRPr="002E139A">
              <w:rPr>
                <w:rFonts w:ascii="Palatino Linotype" w:hAnsi="Palatino Linotype"/>
                <w:sz w:val="18"/>
                <w:szCs w:val="18"/>
              </w:rPr>
              <w:t>? τίς </w:t>
            </w:r>
            <w:hyperlink r:id="rId3815"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δύναται </w:t>
            </w:r>
            <w:hyperlink r:id="rId3816" w:tooltip="V-PIM/P-3S 1410: dynatai -- (a) to be powerful, have (the) power, (b) to be able." w:history="1">
              <w:r w:rsidRPr="002E139A">
                <w:rPr>
                  <w:rStyle w:val="Hyperlink"/>
                  <w:rFonts w:ascii="Palatino Linotype" w:hAnsi="Palatino Linotype"/>
                  <w:sz w:val="18"/>
                  <w:szCs w:val="18"/>
                </w:rPr>
                <w:t>(is able)</w:t>
              </w:r>
            </w:hyperlink>
            <w:r w:rsidRPr="002E139A">
              <w:rPr>
                <w:rFonts w:ascii="Palatino Linotype" w:hAnsi="Palatino Linotype"/>
                <w:sz w:val="18"/>
                <w:szCs w:val="18"/>
              </w:rPr>
              <w:t xml:space="preserve"> ἁμαρτίας </w:t>
            </w:r>
            <w:hyperlink r:id="rId3817" w:tooltip="N-AFP 266: hamartias -- Properly: missing the mark; hence: (a) guilt, sin, (b) a fault, failure (in an ethical sense), sinful deed." w:history="1">
              <w:r w:rsidRPr="002E139A">
                <w:rPr>
                  <w:rStyle w:val="Hyperlink"/>
                  <w:rFonts w:ascii="Palatino Linotype" w:hAnsi="Palatino Linotype"/>
                  <w:sz w:val="18"/>
                  <w:szCs w:val="18"/>
                </w:rPr>
                <w:t>(sins)</w:t>
              </w:r>
            </w:hyperlink>
            <w:r w:rsidRPr="002E139A">
              <w:rPr>
                <w:rFonts w:ascii="Palatino Linotype" w:hAnsi="Palatino Linotype"/>
                <w:sz w:val="18"/>
                <w:szCs w:val="18"/>
              </w:rPr>
              <w:t xml:space="preserve"> ἀφεῖναι </w:t>
            </w:r>
            <w:hyperlink r:id="rId3818" w:tooltip="V-ANA 863: apheinai -- (a) to send away, (b) to let go, release, permit to depart, (c) to remit, forgive, (d) to permit, suffer." w:history="1">
              <w:r w:rsidRPr="002E139A">
                <w:rPr>
                  <w:rStyle w:val="Hyperlink"/>
                  <w:rFonts w:ascii="Palatino Linotype" w:hAnsi="Palatino Linotype"/>
                  <w:sz w:val="18"/>
                  <w:szCs w:val="18"/>
                </w:rPr>
                <w:t>(to forgive)</w:t>
              </w:r>
            </w:hyperlink>
            <w:r w:rsidRPr="002E139A">
              <w:rPr>
                <w:rFonts w:ascii="Palatino Linotype" w:hAnsi="Palatino Linotype"/>
                <w:sz w:val="18"/>
                <w:szCs w:val="18"/>
              </w:rPr>
              <w:t>, εἰ </w:t>
            </w:r>
            <w:hyperlink r:id="rId3819"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μὴ </w:t>
            </w:r>
            <w:hyperlink r:id="rId3820"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μόνος </w:t>
            </w:r>
            <w:hyperlink r:id="rId3821" w:tooltip="Adj-NMS 3441: monos -- Only, solitary, desolate." w:history="1">
              <w:r w:rsidRPr="002E139A">
                <w:rPr>
                  <w:rStyle w:val="Hyperlink"/>
                  <w:rFonts w:ascii="Palatino Linotype" w:hAnsi="Palatino Linotype"/>
                  <w:sz w:val="18"/>
                  <w:szCs w:val="18"/>
                </w:rPr>
                <w:t>(alone)</w:t>
              </w:r>
            </w:hyperlink>
            <w:r w:rsidRPr="002E139A">
              <w:rPr>
                <w:rFonts w:ascii="Palatino Linotype" w:hAnsi="Palatino Linotype"/>
                <w:sz w:val="18"/>
                <w:szCs w:val="18"/>
              </w:rPr>
              <w:t xml:space="preserve"> ὁ </w:t>
            </w:r>
            <w:hyperlink r:id="rId382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Θεός </w:t>
            </w:r>
            <w:hyperlink r:id="rId3823" w:tooltip="N-NMS 2316: Theos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5:21</w:t>
            </w:r>
            <w:r w:rsidR="00DF0719">
              <w:rPr>
                <w:sz w:val="18"/>
                <w:szCs w:val="18"/>
              </w:rPr>
              <w:t xml:space="preserve"> </w:t>
            </w:r>
            <w:r w:rsidRPr="00BC20FD">
              <w:rPr>
                <w:sz w:val="18"/>
                <w:szCs w:val="18"/>
              </w:rPr>
              <w:t xml:space="preserve">And the scribes and </w:t>
            </w:r>
            <w:r w:rsidRPr="003F7260">
              <w:rPr>
                <w:b/>
                <w:sz w:val="18"/>
                <w:szCs w:val="18"/>
                <w:u w:val="single"/>
              </w:rPr>
              <w:t>the</w:t>
            </w:r>
            <w:r w:rsidRPr="00BC20FD">
              <w:rPr>
                <w:sz w:val="18"/>
                <w:szCs w:val="18"/>
              </w:rPr>
              <w:t xml:space="preserve"> Pharisees began to reason, saying, Who is this </w:t>
            </w:r>
            <w:r w:rsidRPr="003F7260">
              <w:rPr>
                <w:b/>
                <w:sz w:val="18"/>
                <w:szCs w:val="18"/>
                <w:u w:val="single"/>
              </w:rPr>
              <w:lastRenderedPageBreak/>
              <w:t>which</w:t>
            </w:r>
            <w:r w:rsidRPr="00BC20FD">
              <w:rPr>
                <w:sz w:val="18"/>
                <w:szCs w:val="18"/>
              </w:rPr>
              <w:t xml:space="preserve"> speaketh blasphemies? Who can forgive sins, but God alone?</w:t>
            </w:r>
          </w:p>
        </w:tc>
      </w:tr>
      <w:tr w:rsidR="008802DF" w:rsidRPr="003F7260"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5:22 But Jesus perceived their thoughts, </w:t>
            </w:r>
            <w:r w:rsidRPr="003F7260">
              <w:rPr>
                <w:b/>
                <w:sz w:val="18"/>
                <w:szCs w:val="18"/>
                <w:u w:val="single"/>
              </w:rPr>
              <w:t>and</w:t>
            </w:r>
            <w:r w:rsidRPr="00BC20FD">
              <w:rPr>
                <w:sz w:val="18"/>
                <w:szCs w:val="18"/>
              </w:rPr>
              <w:t xml:space="preserve"> he said unto them, What reason ye in your hearts?</w:t>
            </w:r>
          </w:p>
        </w:tc>
        <w:tc>
          <w:tcPr>
            <w:tcW w:w="5330" w:type="dxa"/>
          </w:tcPr>
          <w:p w:rsidR="008802DF" w:rsidRPr="002E139A" w:rsidRDefault="008802D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sz w:val="18"/>
                <w:szCs w:val="18"/>
              </w:rPr>
              <w:t>Ἐπιγνοὺς </w:t>
            </w:r>
            <w:hyperlink r:id="rId3824" w:tooltip="V-APA-NMS 1921: Epignous -- To come to know by directing my attention to him or it, to perceive, discern, recognize; to find out." w:history="1">
              <w:r w:rsidRPr="002E139A">
                <w:rPr>
                  <w:rStyle w:val="Hyperlink"/>
                  <w:rFonts w:ascii="Palatino Linotype" w:hAnsi="Palatino Linotype"/>
                  <w:sz w:val="18"/>
                  <w:szCs w:val="18"/>
                </w:rPr>
                <w:t>(Having known)</w:t>
              </w:r>
            </w:hyperlink>
            <w:r w:rsidRPr="002E139A">
              <w:rPr>
                <w:rFonts w:ascii="Palatino Linotype" w:hAnsi="Palatino Linotype"/>
                <w:sz w:val="18"/>
                <w:szCs w:val="18"/>
              </w:rPr>
              <w:t xml:space="preserve"> δὲ </w:t>
            </w:r>
            <w:hyperlink r:id="rId3825"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ὁ </w:t>
            </w:r>
            <w:hyperlink r:id="rId382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3827"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τοὺς </w:t>
            </w:r>
            <w:hyperlink r:id="rId3828"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διαλογισμοὺς </w:t>
            </w:r>
            <w:hyperlink r:id="rId3829" w:tooltip="N-AMP 1261: dialogismous -- A calculation, reasoning, thought, movement of thought, deliberation, plotting." w:history="1">
              <w:r w:rsidRPr="002E139A">
                <w:rPr>
                  <w:rStyle w:val="Hyperlink"/>
                  <w:rFonts w:ascii="Palatino Linotype" w:hAnsi="Palatino Linotype"/>
                  <w:sz w:val="18"/>
                  <w:szCs w:val="18"/>
                </w:rPr>
                <w:t>(reasonings)</w:t>
              </w:r>
            </w:hyperlink>
            <w:r w:rsidRPr="002E139A">
              <w:rPr>
                <w:rFonts w:ascii="Palatino Linotype" w:hAnsi="Palatino Linotype"/>
                <w:sz w:val="18"/>
                <w:szCs w:val="18"/>
              </w:rPr>
              <w:t xml:space="preserve"> αὐτῶν </w:t>
            </w:r>
            <w:hyperlink r:id="rId3830"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ἀποκριθεὶς </w:t>
            </w:r>
            <w:hyperlink r:id="rId3831"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εἶπεν </w:t>
            </w:r>
            <w:hyperlink r:id="rId3832"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3833"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3834"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 </w:t>
            </w:r>
            <w:hyperlink r:id="rId3835" w:tooltip="IPro-ANS 5101: Ti -- Who, which, what, why." w:history="1">
              <w:r w:rsidRPr="002E139A">
                <w:rPr>
                  <w:rStyle w:val="Hyperlink"/>
                  <w:rFonts w:ascii="Palatino Linotype" w:hAnsi="Palatino Linotype"/>
                  <w:sz w:val="18"/>
                  <w:szCs w:val="18"/>
                </w:rPr>
                <w:t>(Why)</w:t>
              </w:r>
            </w:hyperlink>
            <w:r w:rsidRPr="002E139A">
              <w:rPr>
                <w:rStyle w:val="red1"/>
                <w:rFonts w:ascii="Palatino Linotype" w:hAnsi="Palatino Linotype"/>
                <w:color w:val="auto"/>
                <w:sz w:val="18"/>
                <w:szCs w:val="18"/>
              </w:rPr>
              <w:t xml:space="preserve"> διαλογίζεσθε </w:t>
            </w:r>
            <w:hyperlink r:id="rId3836" w:tooltip="V-PIM/P-2P 1260: dialogizesthe -- To reason (with), debate (with), consider." w:history="1">
              <w:r w:rsidRPr="002E139A">
                <w:rPr>
                  <w:rStyle w:val="Hyperlink"/>
                  <w:rFonts w:ascii="Palatino Linotype" w:hAnsi="Palatino Linotype"/>
                  <w:sz w:val="18"/>
                  <w:szCs w:val="18"/>
                </w:rPr>
                <w:t>(reason you)</w:t>
              </w:r>
            </w:hyperlink>
            <w:r w:rsidRPr="002E139A">
              <w:rPr>
                <w:rStyle w:val="red1"/>
                <w:rFonts w:ascii="Palatino Linotype" w:hAnsi="Palatino Linotype"/>
                <w:color w:val="auto"/>
                <w:sz w:val="18"/>
                <w:szCs w:val="18"/>
              </w:rPr>
              <w:t xml:space="preserve"> ἐν </w:t>
            </w:r>
            <w:hyperlink r:id="rId383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ταῖς </w:t>
            </w:r>
            <w:hyperlink r:id="rId3838" w:tooltip="Art-DFP 3588: ta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καρδίαις </w:t>
            </w:r>
            <w:hyperlink r:id="rId3839" w:tooltip="N-DFP 2588: kardiais -- Literal: the heart; mind, character, inner self, will, intention, center." w:history="1">
              <w:r w:rsidRPr="002E139A">
                <w:rPr>
                  <w:rStyle w:val="Hyperlink"/>
                  <w:rFonts w:ascii="Palatino Linotype" w:hAnsi="Palatino Linotype"/>
                  <w:sz w:val="18"/>
                  <w:szCs w:val="18"/>
                </w:rPr>
                <w:t>(hearts)</w:t>
              </w:r>
            </w:hyperlink>
            <w:r w:rsidRPr="002E139A">
              <w:rPr>
                <w:rStyle w:val="red1"/>
                <w:rFonts w:ascii="Palatino Linotype" w:hAnsi="Palatino Linotype"/>
                <w:color w:val="auto"/>
                <w:sz w:val="18"/>
                <w:szCs w:val="18"/>
              </w:rPr>
              <w:t xml:space="preserve"> ὑμῶν </w:t>
            </w:r>
            <w:hyperlink r:id="rId3840"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5:22</w:t>
            </w:r>
            <w:r w:rsidR="00DF0719">
              <w:rPr>
                <w:sz w:val="18"/>
                <w:szCs w:val="18"/>
              </w:rPr>
              <w:t xml:space="preserve"> </w:t>
            </w:r>
            <w:r w:rsidRPr="00BC20FD">
              <w:rPr>
                <w:sz w:val="18"/>
                <w:szCs w:val="18"/>
              </w:rPr>
              <w:t xml:space="preserve">But </w:t>
            </w:r>
            <w:r w:rsidRPr="003F7260">
              <w:rPr>
                <w:b/>
                <w:sz w:val="18"/>
                <w:szCs w:val="18"/>
                <w:u w:val="single"/>
              </w:rPr>
              <w:t>when</w:t>
            </w:r>
            <w:r w:rsidRPr="00BC20FD">
              <w:rPr>
                <w:sz w:val="18"/>
                <w:szCs w:val="18"/>
              </w:rPr>
              <w:t xml:space="preserve"> Jesus perceived their thoughts, he </w:t>
            </w:r>
            <w:r w:rsidRPr="003F7260">
              <w:rPr>
                <w:b/>
                <w:sz w:val="18"/>
                <w:szCs w:val="18"/>
                <w:u w:val="single"/>
              </w:rPr>
              <w:t>answering</w:t>
            </w:r>
            <w:r w:rsidRPr="00BC20FD">
              <w:rPr>
                <w:sz w:val="18"/>
                <w:szCs w:val="18"/>
              </w:rPr>
              <w:t xml:space="preserve"> said unto them, What reason ye in your hearts?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5:23 </w:t>
            </w:r>
            <w:r w:rsidRPr="003F7260">
              <w:rPr>
                <w:b/>
                <w:sz w:val="18"/>
                <w:szCs w:val="18"/>
                <w:u w:val="single"/>
              </w:rPr>
              <w:t xml:space="preserve">Does it require more power </w:t>
            </w:r>
            <w:r w:rsidRPr="00E64F0D">
              <w:rPr>
                <w:sz w:val="18"/>
                <w:szCs w:val="18"/>
              </w:rPr>
              <w:t>to</w:t>
            </w:r>
            <w:r w:rsidRPr="003F7260">
              <w:rPr>
                <w:b/>
                <w:sz w:val="18"/>
                <w:szCs w:val="18"/>
                <w:u w:val="single"/>
              </w:rPr>
              <w:t xml:space="preserve"> forgive </w:t>
            </w:r>
            <w:r w:rsidRPr="00E64F0D">
              <w:rPr>
                <w:sz w:val="18"/>
                <w:szCs w:val="18"/>
              </w:rPr>
              <w:t>sins</w:t>
            </w:r>
            <w:r w:rsidRPr="003F7260">
              <w:rPr>
                <w:b/>
                <w:sz w:val="18"/>
                <w:szCs w:val="18"/>
                <w:u w:val="single"/>
              </w:rPr>
              <w:t xml:space="preserve"> than </w:t>
            </w:r>
            <w:r w:rsidRPr="00E64F0D">
              <w:rPr>
                <w:sz w:val="18"/>
                <w:szCs w:val="18"/>
              </w:rPr>
              <w:t>to</w:t>
            </w:r>
            <w:r w:rsidRPr="003F7260">
              <w:rPr>
                <w:b/>
                <w:sz w:val="18"/>
                <w:szCs w:val="18"/>
                <w:u w:val="single"/>
              </w:rPr>
              <w:t xml:space="preserve"> make the sick</w:t>
            </w:r>
            <w:r w:rsidRPr="00BC20FD">
              <w:rPr>
                <w:sz w:val="18"/>
                <w:szCs w:val="18"/>
              </w:rPr>
              <w:t xml:space="preserve"> rise up and walk?</w:t>
            </w:r>
          </w:p>
        </w:tc>
        <w:tc>
          <w:tcPr>
            <w:tcW w:w="5330" w:type="dxa"/>
          </w:tcPr>
          <w:p w:rsidR="008802DF" w:rsidRPr="002E139A" w:rsidRDefault="008802D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Style w:val="red1"/>
                <w:rFonts w:ascii="Palatino Linotype" w:hAnsi="Palatino Linotype"/>
                <w:color w:val="auto"/>
                <w:sz w:val="18"/>
                <w:szCs w:val="18"/>
              </w:rPr>
              <w:t>τί </w:t>
            </w:r>
            <w:hyperlink r:id="rId3841" w:tooltip="IPro-NNS 5101: ti -- Who, which, what, why."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ἐστιν </w:t>
            </w:r>
            <w:hyperlink r:id="rId3842"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εὐκοπώτερον </w:t>
            </w:r>
            <w:hyperlink r:id="rId3843" w:tooltip="Adj-NNS-C 2123: eukopōteron -- Easier." w:history="1">
              <w:r w:rsidRPr="002E139A">
                <w:rPr>
                  <w:rStyle w:val="Hyperlink"/>
                  <w:rFonts w:ascii="Palatino Linotype" w:hAnsi="Palatino Linotype"/>
                  <w:sz w:val="18"/>
                  <w:szCs w:val="18"/>
                </w:rPr>
                <w:t>(easier)</w:t>
              </w:r>
            </w:hyperlink>
            <w:r w:rsidRPr="002E139A">
              <w:rPr>
                <w:rStyle w:val="red1"/>
                <w:rFonts w:ascii="Palatino Linotype" w:hAnsi="Palatino Linotype"/>
                <w:color w:val="auto"/>
                <w:sz w:val="18"/>
                <w:szCs w:val="18"/>
              </w:rPr>
              <w:t>, εἰπεῖν </w:t>
            </w:r>
            <w:hyperlink r:id="rId3844" w:tooltip="V-ANA 2036: eipein -- Answer, bid, bring word, command." w:history="1">
              <w:r w:rsidRPr="002E139A">
                <w:rPr>
                  <w:rStyle w:val="Hyperlink"/>
                  <w:rFonts w:ascii="Palatino Linotype" w:hAnsi="Palatino Linotype"/>
                  <w:sz w:val="18"/>
                  <w:szCs w:val="18"/>
                </w:rPr>
                <w:t>(to say)</w:t>
              </w:r>
            </w:hyperlink>
            <w:r w:rsidRPr="002E139A">
              <w:rPr>
                <w:rStyle w:val="red1"/>
                <w:rFonts w:ascii="Palatino Linotype" w:hAnsi="Palatino Linotype"/>
                <w:color w:val="auto"/>
                <w:sz w:val="18"/>
                <w:szCs w:val="18"/>
              </w:rPr>
              <w:t>, ‘Ἀφέωνταί </w:t>
            </w:r>
            <w:hyperlink r:id="rId3845" w:tooltip="V-RIM/P-3P 863: Apheōntai -- (a) to send away, (b) to let go, release, permit to depart, (c) to remit, forgive, (d) to permit, suffer." w:history="1">
              <w:r w:rsidRPr="002E139A">
                <w:rPr>
                  <w:rStyle w:val="Hyperlink"/>
                  <w:rFonts w:ascii="Palatino Linotype" w:hAnsi="Palatino Linotype"/>
                  <w:sz w:val="18"/>
                  <w:szCs w:val="18"/>
                </w:rPr>
                <w:t>(Have been forgiven)</w:t>
              </w:r>
            </w:hyperlink>
            <w:r w:rsidRPr="002E139A">
              <w:rPr>
                <w:rStyle w:val="red1"/>
                <w:rFonts w:ascii="Palatino Linotype" w:hAnsi="Palatino Linotype"/>
                <w:color w:val="auto"/>
                <w:sz w:val="18"/>
                <w:szCs w:val="18"/>
              </w:rPr>
              <w:t xml:space="preserve"> σοι </w:t>
            </w:r>
            <w:hyperlink r:id="rId3846" w:tooltip="PPro-D2S 4771: soi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αἱ </w:t>
            </w:r>
            <w:hyperlink r:id="rId3847" w:tooltip="Art-NFP 3588: ha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ἁμαρτίαι </w:t>
            </w:r>
            <w:hyperlink r:id="rId3848" w:tooltip="N-NFP 266: hamartiai -- Properly: missing the mark; hence: (a) guilt, sin, (b) a fault, failure (in an ethical sense), sinful deed." w:history="1">
              <w:r w:rsidRPr="002E139A">
                <w:rPr>
                  <w:rStyle w:val="Hyperlink"/>
                  <w:rFonts w:ascii="Palatino Linotype" w:hAnsi="Palatino Linotype"/>
                  <w:sz w:val="18"/>
                  <w:szCs w:val="18"/>
                </w:rPr>
                <w:t>(sins)</w:t>
              </w:r>
            </w:hyperlink>
            <w:r w:rsidRPr="002E139A">
              <w:rPr>
                <w:rStyle w:val="red1"/>
                <w:rFonts w:ascii="Palatino Linotype" w:hAnsi="Palatino Linotype"/>
                <w:color w:val="auto"/>
                <w:sz w:val="18"/>
                <w:szCs w:val="18"/>
              </w:rPr>
              <w:t xml:space="preserve"> σου </w:t>
            </w:r>
            <w:hyperlink r:id="rId3849"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ἢ </w:t>
            </w:r>
            <w:hyperlink r:id="rId3850"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εἰπεῖν </w:t>
            </w:r>
            <w:hyperlink r:id="rId3851" w:tooltip="V-ANA 2036: eipein -- Answer, bid, bring word, command." w:history="1">
              <w:r w:rsidRPr="002E139A">
                <w:rPr>
                  <w:rStyle w:val="Hyperlink"/>
                  <w:rFonts w:ascii="Palatino Linotype" w:hAnsi="Palatino Linotype"/>
                  <w:sz w:val="18"/>
                  <w:szCs w:val="18"/>
                </w:rPr>
                <w:t>(to say)</w:t>
              </w:r>
            </w:hyperlink>
            <w:r w:rsidRPr="002E139A">
              <w:rPr>
                <w:rStyle w:val="red1"/>
                <w:rFonts w:ascii="Palatino Linotype" w:hAnsi="Palatino Linotype"/>
                <w:color w:val="auto"/>
                <w:sz w:val="18"/>
                <w:szCs w:val="18"/>
              </w:rPr>
              <w:t>, ‘Ἔγειρε </w:t>
            </w:r>
            <w:hyperlink r:id="rId3852" w:tooltip="V-PMA-2S 1453: Egeire -- (a) to wake, arouse, (b) to raise up." w:history="1">
              <w:r w:rsidRPr="002E139A">
                <w:rPr>
                  <w:rStyle w:val="Hyperlink"/>
                  <w:rFonts w:ascii="Palatino Linotype" w:hAnsi="Palatino Linotype"/>
                  <w:sz w:val="18"/>
                  <w:szCs w:val="18"/>
                </w:rPr>
                <w:t>(Arise)</w:t>
              </w:r>
            </w:hyperlink>
            <w:r w:rsidRPr="002E139A">
              <w:rPr>
                <w:rStyle w:val="red1"/>
                <w:rFonts w:ascii="Palatino Linotype" w:hAnsi="Palatino Linotype"/>
                <w:color w:val="auto"/>
                <w:sz w:val="18"/>
                <w:szCs w:val="18"/>
              </w:rPr>
              <w:t xml:space="preserve"> καὶ </w:t>
            </w:r>
            <w:hyperlink r:id="rId385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περιπάτει </w:t>
            </w:r>
            <w:hyperlink r:id="rId3854" w:tooltip="V-PMA-2S 4043: peripatei -- To walk, hence Hebraistically (in an ethical sense): to conduct my life, live." w:history="1">
              <w:r w:rsidRPr="002E139A">
                <w:rPr>
                  <w:rStyle w:val="Hyperlink"/>
                  <w:rFonts w:ascii="Palatino Linotype" w:hAnsi="Palatino Linotype"/>
                  <w:sz w:val="18"/>
                  <w:szCs w:val="18"/>
                </w:rPr>
                <w:t>(walk)</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5:23</w:t>
            </w:r>
            <w:r w:rsidR="00DF0719">
              <w:rPr>
                <w:sz w:val="18"/>
                <w:szCs w:val="18"/>
              </w:rPr>
              <w:t xml:space="preserve"> </w:t>
            </w:r>
            <w:r w:rsidRPr="003F7260">
              <w:rPr>
                <w:b/>
                <w:sz w:val="18"/>
                <w:szCs w:val="18"/>
                <w:u w:val="single"/>
              </w:rPr>
              <w:t xml:space="preserve">Whether is easier, </w:t>
            </w:r>
            <w:r w:rsidRPr="00E64F0D">
              <w:rPr>
                <w:sz w:val="18"/>
                <w:szCs w:val="18"/>
              </w:rPr>
              <w:t>to</w:t>
            </w:r>
            <w:r w:rsidRPr="003F7260">
              <w:rPr>
                <w:b/>
                <w:sz w:val="18"/>
                <w:szCs w:val="18"/>
                <w:u w:val="single"/>
              </w:rPr>
              <w:t xml:space="preserve"> say, Thy </w:t>
            </w:r>
            <w:r w:rsidRPr="00E64F0D">
              <w:rPr>
                <w:sz w:val="18"/>
                <w:szCs w:val="18"/>
              </w:rPr>
              <w:t>sins</w:t>
            </w:r>
            <w:r w:rsidRPr="003F7260">
              <w:rPr>
                <w:b/>
                <w:sz w:val="18"/>
                <w:szCs w:val="18"/>
                <w:u w:val="single"/>
              </w:rPr>
              <w:t xml:space="preserve"> be forgiven thee; or </w:t>
            </w:r>
            <w:r w:rsidRPr="00E64F0D">
              <w:rPr>
                <w:sz w:val="18"/>
                <w:szCs w:val="18"/>
              </w:rPr>
              <w:t>to</w:t>
            </w:r>
            <w:r w:rsidRPr="003F7260">
              <w:rPr>
                <w:b/>
                <w:sz w:val="18"/>
                <w:szCs w:val="18"/>
                <w:u w:val="single"/>
              </w:rPr>
              <w:t xml:space="preserve"> say</w:t>
            </w:r>
            <w:r w:rsidRPr="00BC20FD">
              <w:rPr>
                <w:sz w:val="18"/>
                <w:szCs w:val="18"/>
              </w:rPr>
              <w:t>, Rise up and walk?</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5:24 But, that ye may know that the Son of Man hath power upon earth to forgive sins, </w:t>
            </w:r>
            <w:r w:rsidRPr="003F7260">
              <w:rPr>
                <w:b/>
                <w:sz w:val="18"/>
                <w:szCs w:val="18"/>
                <w:u w:val="single"/>
              </w:rPr>
              <w:t>I said it. And</w:t>
            </w:r>
            <w:r w:rsidRPr="00BC20FD">
              <w:rPr>
                <w:sz w:val="18"/>
                <w:szCs w:val="18"/>
              </w:rPr>
              <w:t xml:space="preserve"> he said unto the sick of the palsy, I say unto thee, Arise, and take up thy couch, and go unto </w:t>
            </w:r>
            <w:r w:rsidRPr="003F7260">
              <w:rPr>
                <w:b/>
                <w:sz w:val="18"/>
                <w:szCs w:val="18"/>
                <w:u w:val="single"/>
              </w:rPr>
              <w:t>thy</w:t>
            </w:r>
            <w:r w:rsidRPr="00BC20FD">
              <w:rPr>
                <w:sz w:val="18"/>
                <w:szCs w:val="18"/>
              </w:rPr>
              <w:t xml:space="preserve"> house.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Style w:val="red1"/>
                <w:rFonts w:ascii="Palatino Linotype" w:hAnsi="Palatino Linotype"/>
                <w:color w:val="auto"/>
                <w:sz w:val="18"/>
                <w:szCs w:val="18"/>
              </w:rPr>
              <w:t>ἵνα </w:t>
            </w:r>
            <w:hyperlink r:id="rId3855" w:tooltip="Conj 2443: hina -- In order that, so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δὲ </w:t>
            </w:r>
            <w:hyperlink r:id="rId3856"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εἰδῆτε </w:t>
            </w:r>
            <w:hyperlink r:id="rId3857" w:tooltip="V-RSA-2P 1492: eidēte -- To know, remember, appreciate." w:history="1">
              <w:r w:rsidRPr="002E139A">
                <w:rPr>
                  <w:rStyle w:val="Hyperlink"/>
                  <w:rFonts w:ascii="Palatino Linotype" w:hAnsi="Palatino Linotype"/>
                  <w:sz w:val="18"/>
                  <w:szCs w:val="18"/>
                </w:rPr>
                <w:t>(you may know)</w:t>
              </w:r>
            </w:hyperlink>
            <w:r w:rsidRPr="002E139A">
              <w:rPr>
                <w:rStyle w:val="red1"/>
                <w:rFonts w:ascii="Palatino Linotype" w:hAnsi="Palatino Linotype"/>
                <w:color w:val="auto"/>
                <w:sz w:val="18"/>
                <w:szCs w:val="18"/>
              </w:rPr>
              <w:t xml:space="preserve"> ὅτι </w:t>
            </w:r>
            <w:hyperlink r:id="rId3858"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ὁ </w:t>
            </w:r>
            <w:hyperlink r:id="rId3859"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Υἱὸς </w:t>
            </w:r>
            <w:hyperlink r:id="rId3860" w:tooltip="N-NMS 5207: Huios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3861"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3862"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ἐξουσίαν </w:t>
            </w:r>
            <w:hyperlink r:id="rId3863" w:tooltip="N-AFS 1849: exousian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(authority)</w:t>
              </w:r>
            </w:hyperlink>
            <w:r w:rsidRPr="002E139A">
              <w:rPr>
                <w:rStyle w:val="red1"/>
                <w:rFonts w:ascii="Palatino Linotype" w:hAnsi="Palatino Linotype"/>
                <w:color w:val="auto"/>
                <w:sz w:val="18"/>
                <w:szCs w:val="18"/>
              </w:rPr>
              <w:t xml:space="preserve"> ἔχει </w:t>
            </w:r>
            <w:hyperlink r:id="rId3864" w:tooltip="V-PIA-3S 2192: echei -- To have, hold, possess." w:history="1">
              <w:r w:rsidRPr="002E139A">
                <w:rPr>
                  <w:rStyle w:val="Hyperlink"/>
                  <w:rFonts w:ascii="Palatino Linotype" w:hAnsi="Palatino Linotype"/>
                  <w:sz w:val="18"/>
                  <w:szCs w:val="18"/>
                </w:rPr>
                <w:t>(has)</w:t>
              </w:r>
            </w:hyperlink>
            <w:r w:rsidRPr="002E139A">
              <w:rPr>
                <w:rStyle w:val="red1"/>
                <w:rFonts w:ascii="Palatino Linotype" w:hAnsi="Palatino Linotype"/>
                <w:color w:val="auto"/>
                <w:sz w:val="18"/>
                <w:szCs w:val="18"/>
              </w:rPr>
              <w:t xml:space="preserve"> ἐπὶ </w:t>
            </w:r>
            <w:hyperlink r:id="rId3865" w:tooltip="Prep 1909: epi -- On, to, against, on the basis of, at." w:history="1">
              <w:r w:rsidRPr="002E139A">
                <w:rPr>
                  <w:rStyle w:val="Hyperlink"/>
                  <w:rFonts w:ascii="Palatino Linotype" w:hAnsi="Palatino Linotype"/>
                  <w:sz w:val="18"/>
                  <w:szCs w:val="18"/>
                </w:rPr>
                <w:t>(on)</w:t>
              </w:r>
            </w:hyperlink>
            <w:r w:rsidRPr="002E139A">
              <w:rPr>
                <w:rStyle w:val="red1"/>
                <w:rFonts w:ascii="Palatino Linotype" w:hAnsi="Palatino Linotype"/>
                <w:color w:val="auto"/>
                <w:sz w:val="18"/>
                <w:szCs w:val="18"/>
              </w:rPr>
              <w:t xml:space="preserve"> τῆς </w:t>
            </w:r>
            <w:hyperlink r:id="rId3866"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γῆς </w:t>
            </w:r>
            <w:hyperlink r:id="rId3867" w:tooltip="N-GFS 1093: gēs -- The earth, soil, land, region, country, inhabitants of a region." w:history="1">
              <w:r w:rsidRPr="002E139A">
                <w:rPr>
                  <w:rStyle w:val="Hyperlink"/>
                  <w:rFonts w:ascii="Palatino Linotype" w:hAnsi="Palatino Linotype"/>
                  <w:sz w:val="18"/>
                  <w:szCs w:val="18"/>
                </w:rPr>
                <w:t>(earth)</w:t>
              </w:r>
            </w:hyperlink>
            <w:r w:rsidRPr="002E139A">
              <w:rPr>
                <w:rStyle w:val="red1"/>
                <w:rFonts w:ascii="Palatino Linotype" w:hAnsi="Palatino Linotype"/>
                <w:color w:val="auto"/>
                <w:sz w:val="18"/>
                <w:szCs w:val="18"/>
              </w:rPr>
              <w:t xml:space="preserve"> ἀφιέναι </w:t>
            </w:r>
            <w:hyperlink r:id="rId3868" w:tooltip="V-PNA 863: aphienai -- (a) to send away, (b) to let go, release, permit to depart, (c) to remit, forgive, (d) to permit, suffer." w:history="1">
              <w:r w:rsidRPr="002E139A">
                <w:rPr>
                  <w:rStyle w:val="Hyperlink"/>
                  <w:rFonts w:ascii="Palatino Linotype" w:hAnsi="Palatino Linotype"/>
                  <w:sz w:val="18"/>
                  <w:szCs w:val="18"/>
                </w:rPr>
                <w:t>(to forgive)</w:t>
              </w:r>
            </w:hyperlink>
            <w:r w:rsidRPr="002E139A">
              <w:rPr>
                <w:rStyle w:val="red1"/>
                <w:rFonts w:ascii="Palatino Linotype" w:hAnsi="Palatino Linotype"/>
                <w:color w:val="auto"/>
                <w:sz w:val="18"/>
                <w:szCs w:val="18"/>
              </w:rPr>
              <w:t xml:space="preserve"> ἁμαρτίας </w:t>
            </w:r>
            <w:hyperlink r:id="rId3869" w:tooltip="N-AFP 266: hamartias -- Properly: missing the mark; hence: (a) guilt, sin, (b) a fault, failure (in an ethical sense), sinful deed." w:history="1">
              <w:r w:rsidRPr="002E139A">
                <w:rPr>
                  <w:rStyle w:val="Hyperlink"/>
                  <w:rFonts w:ascii="Palatino Linotype" w:hAnsi="Palatino Linotype"/>
                  <w:sz w:val="18"/>
                  <w:szCs w:val="18"/>
                </w:rPr>
                <w:t>(sins)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εἶπεν </w:t>
            </w:r>
            <w:hyperlink r:id="rId3870"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τῷ </w:t>
            </w:r>
            <w:hyperlink r:id="rId3871" w:tooltip="Art-DMS 3588: tō -- The, the definite article." w:history="1">
              <w:r w:rsidRPr="002E139A">
                <w:rPr>
                  <w:rStyle w:val="Hyperlink"/>
                  <w:rFonts w:ascii="Palatino Linotype" w:hAnsi="Palatino Linotype"/>
                  <w:sz w:val="18"/>
                  <w:szCs w:val="18"/>
                </w:rPr>
                <w:t>(to 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παραλελυμένῳ </w:t>
            </w:r>
            <w:hyperlink r:id="rId3872" w:tooltip="V-RPM/P-DMS 3886: paralelymenō -- To relax, enfeeble, weaken." w:history="1">
              <w:r w:rsidRPr="002E139A">
                <w:rPr>
                  <w:rStyle w:val="Hyperlink"/>
                  <w:rFonts w:ascii="Palatino Linotype" w:hAnsi="Palatino Linotype"/>
                  <w:sz w:val="18"/>
                  <w:szCs w:val="18"/>
                </w:rPr>
                <w:t>(having been paralyzed)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“Σοὶ </w:t>
            </w:r>
            <w:hyperlink r:id="rId3873"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λέγω </w:t>
            </w:r>
            <w:hyperlink r:id="rId3874"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ἔγειρε </w:t>
            </w:r>
            <w:hyperlink r:id="rId3875" w:tooltip="V-PMA-2S 1453: egeire -- (a) to wake, arouse, (b) to raise up." w:history="1">
              <w:r w:rsidRPr="002E139A">
                <w:rPr>
                  <w:rStyle w:val="Hyperlink"/>
                  <w:rFonts w:ascii="Palatino Linotype" w:hAnsi="Palatino Linotype"/>
                  <w:sz w:val="18"/>
                  <w:szCs w:val="18"/>
                </w:rPr>
                <w:t>(arise)</w:t>
              </w:r>
            </w:hyperlink>
            <w:r w:rsidRPr="002E139A">
              <w:rPr>
                <w:rStyle w:val="red1"/>
                <w:rFonts w:ascii="Palatino Linotype" w:hAnsi="Palatino Linotype"/>
                <w:color w:val="auto"/>
                <w:sz w:val="18"/>
                <w:szCs w:val="18"/>
              </w:rPr>
              <w:t>, καὶ </w:t>
            </w:r>
            <w:hyperlink r:id="rId387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ἄρας </w:t>
            </w:r>
            <w:hyperlink r:id="rId3877" w:tooltip="V-APA-NMS 142: aras -- To raise, lift up, take away, remove." w:history="1">
              <w:r w:rsidRPr="002E139A">
                <w:rPr>
                  <w:rStyle w:val="Hyperlink"/>
                  <w:rFonts w:ascii="Palatino Linotype" w:hAnsi="Palatino Linotype"/>
                  <w:sz w:val="18"/>
                  <w:szCs w:val="18"/>
                </w:rPr>
                <w:t>(having taken up)</w:t>
              </w:r>
            </w:hyperlink>
            <w:r w:rsidRPr="002E139A">
              <w:rPr>
                <w:rStyle w:val="red1"/>
                <w:rFonts w:ascii="Palatino Linotype" w:hAnsi="Palatino Linotype"/>
                <w:color w:val="auto"/>
                <w:sz w:val="18"/>
                <w:szCs w:val="18"/>
              </w:rPr>
              <w:t xml:space="preserve"> τὸ </w:t>
            </w:r>
            <w:hyperlink r:id="rId3878"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κλινίδιόν </w:t>
            </w:r>
            <w:hyperlink r:id="rId3879" w:tooltip="N-ANS 2826: klinidion -- A couch or litter of a sick person." w:history="1">
              <w:r w:rsidRPr="002E139A">
                <w:rPr>
                  <w:rStyle w:val="Hyperlink"/>
                  <w:rFonts w:ascii="Palatino Linotype" w:hAnsi="Palatino Linotype"/>
                  <w:sz w:val="18"/>
                  <w:szCs w:val="18"/>
                </w:rPr>
                <w:t>(mat)</w:t>
              </w:r>
            </w:hyperlink>
            <w:r w:rsidRPr="002E139A">
              <w:rPr>
                <w:rStyle w:val="red1"/>
                <w:rFonts w:ascii="Palatino Linotype" w:hAnsi="Palatino Linotype"/>
                <w:color w:val="auto"/>
                <w:sz w:val="18"/>
                <w:szCs w:val="18"/>
              </w:rPr>
              <w:t xml:space="preserve"> σου </w:t>
            </w:r>
            <w:hyperlink r:id="rId3880"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πορεύου </w:t>
            </w:r>
            <w:hyperlink r:id="rId3881" w:tooltip="V-PMM/P-2S 4198: poreuou -- To travel, journey, go, die." w:history="1">
              <w:r w:rsidRPr="002E139A">
                <w:rPr>
                  <w:rStyle w:val="Hyperlink"/>
                  <w:rFonts w:ascii="Palatino Linotype" w:hAnsi="Palatino Linotype"/>
                  <w:sz w:val="18"/>
                  <w:szCs w:val="18"/>
                </w:rPr>
                <w:t>(go)</w:t>
              </w:r>
            </w:hyperlink>
            <w:r w:rsidRPr="002E139A">
              <w:rPr>
                <w:rStyle w:val="red1"/>
                <w:rFonts w:ascii="Palatino Linotype" w:hAnsi="Palatino Linotype"/>
                <w:color w:val="auto"/>
                <w:sz w:val="18"/>
                <w:szCs w:val="18"/>
              </w:rPr>
              <w:t xml:space="preserve"> εἰς </w:t>
            </w:r>
            <w:hyperlink r:id="rId3882"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τὸν </w:t>
            </w:r>
            <w:hyperlink r:id="rId3883"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οἶκόν </w:t>
            </w:r>
            <w:hyperlink r:id="rId3884" w:tooltip="N-AMS 3624: oikon -- (a) a house, the material building, (b) a household, family, lineage, nation."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xml:space="preserve"> σου </w:t>
            </w:r>
            <w:hyperlink r:id="rId3885"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5:24</w:t>
            </w:r>
            <w:r w:rsidR="00DF0719">
              <w:rPr>
                <w:sz w:val="18"/>
                <w:szCs w:val="18"/>
              </w:rPr>
              <w:t xml:space="preserve"> </w:t>
            </w:r>
            <w:r w:rsidRPr="00BC20FD">
              <w:rPr>
                <w:sz w:val="18"/>
                <w:szCs w:val="18"/>
              </w:rPr>
              <w:t xml:space="preserve">But that ye may know that the Son of man hath power upon earth to forgive sins, (he said unto the sick of the palsy,) I say unto thee, Arise, and take up thy couch, and go into </w:t>
            </w:r>
            <w:r w:rsidRPr="003F7260">
              <w:rPr>
                <w:b/>
                <w:sz w:val="18"/>
                <w:szCs w:val="18"/>
                <w:u w:val="single"/>
              </w:rPr>
              <w:t>thine</w:t>
            </w:r>
            <w:r w:rsidRPr="00BC20FD">
              <w:rPr>
                <w:sz w:val="18"/>
                <w:szCs w:val="18"/>
              </w:rPr>
              <w:t xml:space="preserve"> house.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5:25 And immediately he rose up before them, and took up that whereon he lay, and departed to his own house, glorifying God.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sz w:val="18"/>
                <w:szCs w:val="18"/>
              </w:rPr>
              <w:t>Καὶ </w:t>
            </w:r>
            <w:hyperlink r:id="rId38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παραχρῆμα </w:t>
            </w:r>
            <w:hyperlink r:id="rId3887" w:tooltip="Adv 3916: parachrēma -- Instantly, immediately, on the spot." w:history="1">
              <w:r w:rsidRPr="002E139A">
                <w:rPr>
                  <w:rStyle w:val="Hyperlink"/>
                  <w:rFonts w:ascii="Palatino Linotype" w:hAnsi="Palatino Linotype"/>
                  <w:sz w:val="18"/>
                  <w:szCs w:val="18"/>
                </w:rPr>
                <w:t>(immediately)</w:t>
              </w:r>
            </w:hyperlink>
            <w:r w:rsidRPr="002E139A">
              <w:rPr>
                <w:rFonts w:ascii="Palatino Linotype" w:hAnsi="Palatino Linotype"/>
                <w:sz w:val="18"/>
                <w:szCs w:val="18"/>
              </w:rPr>
              <w:t xml:space="preserve"> ἀναστὰς </w:t>
            </w:r>
            <w:hyperlink r:id="rId3888" w:tooltip="V-APA-NMS 450: anastas -- To raise up, set up; to rise from among (the) dead; to arise, appear." w:history="1">
              <w:r w:rsidRPr="002E139A">
                <w:rPr>
                  <w:rStyle w:val="Hyperlink"/>
                  <w:rFonts w:ascii="Palatino Linotype" w:hAnsi="Palatino Linotype"/>
                  <w:sz w:val="18"/>
                  <w:szCs w:val="18"/>
                </w:rPr>
                <w:t>(having stood up)</w:t>
              </w:r>
            </w:hyperlink>
            <w:r w:rsidRPr="002E139A">
              <w:rPr>
                <w:rFonts w:ascii="Palatino Linotype" w:hAnsi="Palatino Linotype"/>
                <w:sz w:val="18"/>
                <w:szCs w:val="18"/>
              </w:rPr>
              <w:t xml:space="preserve"> ἐνώπιον </w:t>
            </w:r>
            <w:hyperlink r:id="rId3889" w:tooltip="Prep 1799: enōpion -- Before the face of,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αὐτῶν </w:t>
            </w:r>
            <w:hyperlink r:id="rId3890"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ἄρας </w:t>
            </w:r>
            <w:hyperlink r:id="rId3891" w:tooltip="V-APA-NMS 142: aras -- To raise, lift up, take away, remove." w:history="1">
              <w:r w:rsidRPr="002E139A">
                <w:rPr>
                  <w:rStyle w:val="Hyperlink"/>
                  <w:rFonts w:ascii="Palatino Linotype" w:hAnsi="Palatino Linotype"/>
                  <w:sz w:val="18"/>
                  <w:szCs w:val="18"/>
                </w:rPr>
                <w:t>(having taken up)</w:t>
              </w:r>
            </w:hyperlink>
            <w:r w:rsidRPr="002E139A">
              <w:rPr>
                <w:rFonts w:ascii="Palatino Linotype" w:hAnsi="Palatino Linotype"/>
                <w:sz w:val="18"/>
                <w:szCs w:val="18"/>
              </w:rPr>
              <w:t xml:space="preserve"> ἐφ’ </w:t>
            </w:r>
            <w:hyperlink r:id="rId3892" w:tooltip="Prep 1909: eph’ -- On, to, against, on the basis of, a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that</w:t>
              </w:r>
              <w:r w:rsidRPr="002E139A">
                <w:rPr>
                  <w:rStyle w:val="Hyperlink"/>
                  <w:rFonts w:ascii="Palatino Linotype" w:hAnsi="Palatino Linotype"/>
                  <w:sz w:val="18"/>
                  <w:szCs w:val="18"/>
                </w:rPr>
                <w:t> on)</w:t>
              </w:r>
            </w:hyperlink>
            <w:r w:rsidRPr="002E139A">
              <w:rPr>
                <w:rFonts w:ascii="Palatino Linotype" w:hAnsi="Palatino Linotype"/>
                <w:sz w:val="18"/>
                <w:szCs w:val="18"/>
              </w:rPr>
              <w:t xml:space="preserve"> ὃ </w:t>
            </w:r>
            <w:hyperlink r:id="rId3893" w:tooltip="RelPro-ANS 3739: ho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κατέκειτο </w:t>
            </w:r>
            <w:hyperlink r:id="rId3894" w:tooltip="V-IIM/P-3S 2621: katekeito -- To recline (at table); more often: to keep my bed, to be lying ill (in bed)." w:history="1">
              <w:r w:rsidRPr="002E139A">
                <w:rPr>
                  <w:rStyle w:val="Hyperlink"/>
                  <w:rFonts w:ascii="Palatino Linotype" w:hAnsi="Palatino Linotype"/>
                  <w:sz w:val="18"/>
                  <w:szCs w:val="18"/>
                </w:rPr>
                <w:t>(he was lying)</w:t>
              </w:r>
            </w:hyperlink>
            <w:r w:rsidRPr="002E139A">
              <w:rPr>
                <w:rFonts w:ascii="Palatino Linotype" w:hAnsi="Palatino Linotype"/>
                <w:sz w:val="18"/>
                <w:szCs w:val="18"/>
              </w:rPr>
              <w:t>, ἀπῆλθεν </w:t>
            </w:r>
            <w:hyperlink r:id="rId3895" w:tooltip="V-AIA-3S 565: apēlthen -- To come or go away from, depart, return, arrive, go after, follow." w:history="1">
              <w:r w:rsidRPr="002E139A">
                <w:rPr>
                  <w:rStyle w:val="Hyperlink"/>
                  <w:rFonts w:ascii="Palatino Linotype" w:hAnsi="Palatino Linotype"/>
                  <w:sz w:val="18"/>
                  <w:szCs w:val="18"/>
                </w:rPr>
                <w:t>(he departed)</w:t>
              </w:r>
            </w:hyperlink>
            <w:r w:rsidRPr="002E139A">
              <w:rPr>
                <w:rFonts w:ascii="Palatino Linotype" w:hAnsi="Palatino Linotype"/>
                <w:sz w:val="18"/>
                <w:szCs w:val="18"/>
              </w:rPr>
              <w:t xml:space="preserve"> εἰς </w:t>
            </w:r>
            <w:hyperlink r:id="rId3896"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3897"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οἶκον </w:t>
            </w:r>
            <w:hyperlink r:id="rId3898" w:tooltip="N-AMS 3624: oikon -- (a) a house, the material building, (b) a household, family, lineage, nation." w:history="1">
              <w:r w:rsidRPr="002E139A">
                <w:rPr>
                  <w:rStyle w:val="Hyperlink"/>
                  <w:rFonts w:ascii="Palatino Linotype" w:hAnsi="Palatino Linotype"/>
                  <w:sz w:val="18"/>
                  <w:szCs w:val="18"/>
                </w:rPr>
                <w:t>(home)</w:t>
              </w:r>
            </w:hyperlink>
            <w:r w:rsidRPr="002E139A">
              <w:rPr>
                <w:rFonts w:ascii="Palatino Linotype" w:hAnsi="Palatino Linotype"/>
                <w:sz w:val="18"/>
                <w:szCs w:val="18"/>
              </w:rPr>
              <w:t xml:space="preserve"> αὐτοῦ </w:t>
            </w:r>
            <w:hyperlink r:id="rId3899"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δοξάζων </w:t>
            </w:r>
            <w:hyperlink r:id="rId3900" w:tooltip="V-PPA-NMS 1392: doxazōn -- To glorify, honor, bestow glory on." w:history="1">
              <w:r w:rsidRPr="002E139A">
                <w:rPr>
                  <w:rStyle w:val="Hyperlink"/>
                  <w:rFonts w:ascii="Palatino Linotype" w:hAnsi="Palatino Linotype"/>
                  <w:sz w:val="18"/>
                  <w:szCs w:val="18"/>
                </w:rPr>
                <w:t>(glorifying)</w:t>
              </w:r>
            </w:hyperlink>
            <w:r w:rsidRPr="002E139A">
              <w:rPr>
                <w:rFonts w:ascii="Palatino Linotype" w:hAnsi="Palatino Linotype"/>
                <w:sz w:val="18"/>
                <w:szCs w:val="18"/>
              </w:rPr>
              <w:t xml:space="preserve"> τὸν </w:t>
            </w:r>
            <w:hyperlink r:id="rId3901"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Θεόν </w:t>
            </w:r>
            <w:hyperlink r:id="rId3902"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5:25</w:t>
            </w:r>
            <w:r w:rsidR="00DF0719">
              <w:rPr>
                <w:sz w:val="18"/>
                <w:szCs w:val="18"/>
              </w:rPr>
              <w:t xml:space="preserve"> </w:t>
            </w:r>
            <w:r w:rsidRPr="00BC20FD">
              <w:rPr>
                <w:sz w:val="18"/>
                <w:szCs w:val="18"/>
              </w:rPr>
              <w:t>And immediately he rose up before them, and took up that whereon he lay, and departed to his own house, glorifying God.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5:26 And they were all amazed; and they glorified God and were filled with fear, saying, We have seen strange things </w:t>
            </w:r>
            <w:r w:rsidRPr="00FF3E9B">
              <w:rPr>
                <w:b/>
                <w:sz w:val="18"/>
                <w:szCs w:val="18"/>
                <w:u w:val="single"/>
              </w:rPr>
              <w:t>to</w:t>
            </w:r>
            <w:r w:rsidR="00FF3E9B" w:rsidRPr="00FF3E9B">
              <w:rPr>
                <w:b/>
                <w:sz w:val="18"/>
                <w:szCs w:val="18"/>
                <w:u w:val="single"/>
              </w:rPr>
              <w:t>-</w:t>
            </w:r>
            <w:r w:rsidRPr="00FF3E9B">
              <w:rPr>
                <w:b/>
                <w:sz w:val="18"/>
                <w:szCs w:val="18"/>
                <w:u w:val="single"/>
              </w:rPr>
              <w:t>day</w:t>
            </w:r>
            <w:r w:rsidRPr="00BC20FD">
              <w:rPr>
                <w:sz w:val="18"/>
                <w:szCs w:val="18"/>
              </w:rPr>
              <w: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sz w:val="18"/>
                <w:szCs w:val="18"/>
              </w:rPr>
              <w:t>καὶ </w:t>
            </w:r>
            <w:hyperlink r:id="rId390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ἔκστασις </w:t>
            </w:r>
            <w:hyperlink r:id="rId3904" w:tooltip="N-NFS 1611: ekstasis -- (properly: distraction or disturbance of mind caused by shock), bewilderment, amazement; a trance." w:history="1">
              <w:r w:rsidRPr="002E139A">
                <w:rPr>
                  <w:rStyle w:val="Hyperlink"/>
                  <w:rFonts w:ascii="Palatino Linotype" w:hAnsi="Palatino Linotype"/>
                  <w:sz w:val="18"/>
                  <w:szCs w:val="18"/>
                </w:rPr>
                <w:t>(amazement)</w:t>
              </w:r>
            </w:hyperlink>
            <w:r w:rsidRPr="002E139A">
              <w:rPr>
                <w:rFonts w:ascii="Palatino Linotype" w:hAnsi="Palatino Linotype"/>
                <w:sz w:val="18"/>
                <w:szCs w:val="18"/>
              </w:rPr>
              <w:t xml:space="preserve"> ἔλαβεν </w:t>
            </w:r>
            <w:hyperlink r:id="rId3905" w:tooltip="V-AIA-3S 2983: elaben -- (a) to receive, get, (b) to take, lay hold of." w:history="1">
              <w:r w:rsidRPr="002E139A">
                <w:rPr>
                  <w:rStyle w:val="Hyperlink"/>
                  <w:rFonts w:ascii="Palatino Linotype" w:hAnsi="Palatino Linotype"/>
                  <w:sz w:val="18"/>
                  <w:szCs w:val="18"/>
                </w:rPr>
                <w:t>(seized)</w:t>
              </w:r>
            </w:hyperlink>
            <w:r w:rsidRPr="002E139A">
              <w:rPr>
                <w:rFonts w:ascii="Palatino Linotype" w:hAnsi="Palatino Linotype"/>
                <w:sz w:val="18"/>
                <w:szCs w:val="18"/>
              </w:rPr>
              <w:t xml:space="preserve"> ἅπαντας </w:t>
            </w:r>
            <w:hyperlink r:id="rId3906" w:tooltip="Adj-AMP 537: hapantas -- All, the whole, altogether." w:history="1">
              <w:r w:rsidRPr="002E139A">
                <w:rPr>
                  <w:rStyle w:val="Hyperlink"/>
                  <w:rFonts w:ascii="Palatino Linotype" w:hAnsi="Palatino Linotype"/>
                  <w:sz w:val="18"/>
                  <w:szCs w:val="18"/>
                </w:rPr>
                <w:t>(all)</w:t>
              </w:r>
            </w:hyperlink>
            <w:r w:rsidRPr="002E139A">
              <w:rPr>
                <w:rFonts w:ascii="Palatino Linotype" w:hAnsi="Palatino Linotype"/>
                <w:sz w:val="18"/>
                <w:szCs w:val="18"/>
              </w:rPr>
              <w:t>, καὶ </w:t>
            </w:r>
            <w:hyperlink r:id="rId39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ἐδόξαζον </w:t>
            </w:r>
            <w:hyperlink r:id="rId3908" w:tooltip="V-IIA-3P 1392: edoxazon -- To glorify, honor, bestow glory on." w:history="1">
              <w:r w:rsidRPr="002E139A">
                <w:rPr>
                  <w:rStyle w:val="Hyperlink"/>
                  <w:rFonts w:ascii="Palatino Linotype" w:hAnsi="Palatino Linotype"/>
                  <w:sz w:val="18"/>
                  <w:szCs w:val="18"/>
                </w:rPr>
                <w:t>(they were glorifying)</w:t>
              </w:r>
            </w:hyperlink>
            <w:r w:rsidRPr="002E139A">
              <w:rPr>
                <w:rFonts w:ascii="Palatino Linotype" w:hAnsi="Palatino Linotype"/>
                <w:sz w:val="18"/>
                <w:szCs w:val="18"/>
              </w:rPr>
              <w:t xml:space="preserve"> τὸν </w:t>
            </w:r>
            <w:hyperlink r:id="rId3909"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Θεόν </w:t>
            </w:r>
            <w:hyperlink r:id="rId3910"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καὶ </w:t>
            </w:r>
            <w:hyperlink r:id="rId391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ἐπλήσθησαν </w:t>
            </w:r>
            <w:hyperlink r:id="rId3912" w:tooltip="V-AIP-3P 4130: eplēsthēsan -- To fill, fulfill, complete." w:history="1">
              <w:r w:rsidRPr="002E139A">
                <w:rPr>
                  <w:rStyle w:val="Hyperlink"/>
                  <w:rFonts w:ascii="Palatino Linotype" w:hAnsi="Palatino Linotype"/>
                  <w:sz w:val="18"/>
                  <w:szCs w:val="18"/>
                </w:rPr>
                <w:t>(were filled)</w:t>
              </w:r>
            </w:hyperlink>
            <w:r w:rsidRPr="002E139A">
              <w:rPr>
                <w:rFonts w:ascii="Palatino Linotype" w:hAnsi="Palatino Linotype"/>
                <w:sz w:val="18"/>
                <w:szCs w:val="18"/>
              </w:rPr>
              <w:t xml:space="preserve"> φόβου </w:t>
            </w:r>
            <w:hyperlink r:id="rId3913" w:tooltip="N-GMS 5401: phobou -- (a) fear, terror, alarm, (b) the object or cause of fear, (c) reverence, respect." w:history="1">
              <w:r w:rsidRPr="002E139A">
                <w:rPr>
                  <w:rStyle w:val="Hyperlink"/>
                  <w:rFonts w:ascii="Palatino Linotype" w:hAnsi="Palatino Linotype"/>
                  <w:sz w:val="18"/>
                  <w:szCs w:val="18"/>
                </w:rPr>
                <w:t>(with fear)</w:t>
              </w:r>
            </w:hyperlink>
            <w:r w:rsidRPr="002E139A">
              <w:rPr>
                <w:rFonts w:ascii="Palatino Linotype" w:hAnsi="Palatino Linotype"/>
                <w:sz w:val="18"/>
                <w:szCs w:val="18"/>
              </w:rPr>
              <w:t>, λέγοντες </w:t>
            </w:r>
            <w:hyperlink r:id="rId3914"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ὅτι </w:t>
            </w:r>
            <w:hyperlink r:id="rId3915"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“Εἴδομεν </w:t>
            </w:r>
            <w:hyperlink r:id="rId3916" w:tooltip="V-AIA-1P 3708: Eidomen -- To see, look upon, experience, perceive, discern, beware." w:history="1">
              <w:r w:rsidRPr="002E139A">
                <w:rPr>
                  <w:rStyle w:val="Hyperlink"/>
                  <w:rFonts w:ascii="Palatino Linotype" w:hAnsi="Palatino Linotype"/>
                  <w:sz w:val="18"/>
                  <w:szCs w:val="18"/>
                </w:rPr>
                <w:t>(We have seen)</w:t>
              </w:r>
            </w:hyperlink>
            <w:r w:rsidRPr="002E139A">
              <w:rPr>
                <w:rFonts w:ascii="Palatino Linotype" w:hAnsi="Palatino Linotype"/>
                <w:sz w:val="18"/>
                <w:szCs w:val="18"/>
              </w:rPr>
              <w:t xml:space="preserve"> παράδοξα </w:t>
            </w:r>
            <w:hyperlink r:id="rId3917" w:tooltip="Adj-ANP 3861: paradoxa -- Unexpected, strange, wonderful, astonishing." w:history="1">
              <w:r w:rsidRPr="002E139A">
                <w:rPr>
                  <w:rStyle w:val="Hyperlink"/>
                  <w:rFonts w:ascii="Palatino Linotype" w:hAnsi="Palatino Linotype"/>
                  <w:sz w:val="18"/>
                  <w:szCs w:val="18"/>
                </w:rPr>
                <w:t>(remarkable things)</w:t>
              </w:r>
            </w:hyperlink>
            <w:r w:rsidRPr="002E139A">
              <w:rPr>
                <w:rFonts w:ascii="Palatino Linotype" w:hAnsi="Palatino Linotype"/>
                <w:sz w:val="18"/>
                <w:szCs w:val="18"/>
              </w:rPr>
              <w:t xml:space="preserve"> σήμερον </w:t>
            </w:r>
            <w:hyperlink r:id="rId3918" w:tooltip="Adv 4594: sēmeron -- Today, now." w:history="1">
              <w:r w:rsidRPr="002E139A">
                <w:rPr>
                  <w:rStyle w:val="Hyperlink"/>
                  <w:rFonts w:ascii="Palatino Linotype" w:hAnsi="Palatino Linotype"/>
                  <w:sz w:val="18"/>
                  <w:szCs w:val="18"/>
                </w:rPr>
                <w:t>(today)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5:26</w:t>
            </w:r>
            <w:r w:rsidR="00DF0719">
              <w:rPr>
                <w:sz w:val="18"/>
                <w:szCs w:val="18"/>
              </w:rPr>
              <w:t xml:space="preserve"> </w:t>
            </w:r>
            <w:r w:rsidRPr="00BC20FD">
              <w:rPr>
                <w:sz w:val="18"/>
                <w:szCs w:val="18"/>
              </w:rPr>
              <w:t>And they were all amazed, and they glorified God, and were filled with fear, saying,</w:t>
            </w:r>
            <w:r w:rsidR="003F7260">
              <w:rPr>
                <w:sz w:val="18"/>
                <w:szCs w:val="18"/>
              </w:rPr>
              <w:t xml:space="preserve"> We have seen strange things </w:t>
            </w:r>
            <w:r w:rsidR="003F7260" w:rsidRPr="00FF3E9B">
              <w:rPr>
                <w:b/>
                <w:sz w:val="18"/>
                <w:szCs w:val="18"/>
                <w:u w:val="single"/>
              </w:rPr>
              <w:t>to</w:t>
            </w:r>
            <w:r w:rsidRPr="00FF3E9B">
              <w:rPr>
                <w:b/>
                <w:sz w:val="18"/>
                <w:szCs w:val="18"/>
                <w:u w:val="single"/>
              </w:rPr>
              <w:t>day</w:t>
            </w:r>
            <w:r w:rsidRPr="00BC20FD">
              <w:rPr>
                <w:sz w:val="18"/>
                <w:szCs w:val="18"/>
              </w:rPr>
              <w:t>.</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5:27 And after these things he went forth and saw a publican named Levi, sitting at the </w:t>
            </w:r>
            <w:r w:rsidRPr="003F7260">
              <w:rPr>
                <w:b/>
                <w:sz w:val="18"/>
                <w:szCs w:val="18"/>
                <w:u w:val="single"/>
              </w:rPr>
              <w:t>place where they received</w:t>
            </w:r>
            <w:r w:rsidRPr="00BC20FD">
              <w:rPr>
                <w:sz w:val="18"/>
                <w:szCs w:val="18"/>
              </w:rPr>
              <w:t xml:space="preserve"> custom; and he said unto him, Follow me.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sz w:val="18"/>
                <w:szCs w:val="18"/>
              </w:rPr>
              <w:t>Καὶ </w:t>
            </w:r>
            <w:hyperlink r:id="rId391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μετὰ </w:t>
            </w:r>
            <w:hyperlink r:id="rId3920"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(after)</w:t>
              </w:r>
            </w:hyperlink>
            <w:r w:rsidRPr="002E139A">
              <w:rPr>
                <w:rFonts w:ascii="Palatino Linotype" w:hAnsi="Palatino Linotype"/>
                <w:sz w:val="18"/>
                <w:szCs w:val="18"/>
              </w:rPr>
              <w:t xml:space="preserve"> ταῦτα </w:t>
            </w:r>
            <w:hyperlink r:id="rId3921"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ἐξῆλθεν </w:t>
            </w:r>
            <w:hyperlink r:id="rId3922" w:tooltip="V-AIA-3S 1831: exēlthen -- To go out, come out." w:history="1">
              <w:r w:rsidRPr="002E139A">
                <w:rPr>
                  <w:rStyle w:val="Hyperlink"/>
                  <w:rFonts w:ascii="Palatino Linotype" w:hAnsi="Palatino Linotype"/>
                  <w:sz w:val="18"/>
                  <w:szCs w:val="18"/>
                </w:rPr>
                <w:t>(He went forth)</w:t>
              </w:r>
            </w:hyperlink>
            <w:r w:rsidRPr="002E139A">
              <w:rPr>
                <w:rFonts w:ascii="Palatino Linotype" w:hAnsi="Palatino Linotype"/>
                <w:sz w:val="18"/>
                <w:szCs w:val="18"/>
              </w:rPr>
              <w:t xml:space="preserve"> καὶ </w:t>
            </w:r>
            <w:hyperlink r:id="rId39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ἐθεάσατο </w:t>
            </w:r>
            <w:hyperlink r:id="rId3924" w:tooltip="V-AIM-3S 2300: etheasato -- To see, behold, contemplate, look upon, view; to see, visit." w:history="1">
              <w:r w:rsidRPr="002E139A">
                <w:rPr>
                  <w:rStyle w:val="Hyperlink"/>
                  <w:rFonts w:ascii="Palatino Linotype" w:hAnsi="Palatino Linotype"/>
                  <w:sz w:val="18"/>
                  <w:szCs w:val="18"/>
                </w:rPr>
                <w:t>(He saw)</w:t>
              </w:r>
            </w:hyperlink>
            <w:r w:rsidRPr="002E139A">
              <w:rPr>
                <w:rFonts w:ascii="Palatino Linotype" w:hAnsi="Palatino Linotype"/>
                <w:sz w:val="18"/>
                <w:szCs w:val="18"/>
              </w:rPr>
              <w:t xml:space="preserve"> τελώνην </w:t>
            </w:r>
            <w:hyperlink r:id="rId3925" w:tooltip="N-AMS 5057: telōnēn -- A publican, collector of taxes." w:history="1">
              <w:r w:rsidRPr="002E139A">
                <w:rPr>
                  <w:rStyle w:val="Hyperlink"/>
                  <w:rFonts w:ascii="Palatino Linotype" w:hAnsi="Palatino Linotype"/>
                  <w:sz w:val="18"/>
                  <w:szCs w:val="18"/>
                </w:rPr>
                <w:t>(a tax collector)</w:t>
              </w:r>
            </w:hyperlink>
            <w:r w:rsidRPr="002E139A">
              <w:rPr>
                <w:rFonts w:ascii="Palatino Linotype" w:hAnsi="Palatino Linotype"/>
                <w:sz w:val="18"/>
                <w:szCs w:val="18"/>
              </w:rPr>
              <w:t xml:space="preserve"> ὀνόματι </w:t>
            </w:r>
            <w:hyperlink r:id="rId3926" w:tooltip="N-DNS 3686: onomati -- Name, character, fame, reputation." w:history="1">
              <w:r w:rsidRPr="002E139A">
                <w:rPr>
                  <w:rStyle w:val="Hyperlink"/>
                  <w:rFonts w:ascii="Palatino Linotype" w:hAnsi="Palatino Linotype"/>
                  <w:sz w:val="18"/>
                  <w:szCs w:val="18"/>
                </w:rPr>
                <w:t>(named)</w:t>
              </w:r>
            </w:hyperlink>
            <w:r w:rsidRPr="002E139A">
              <w:rPr>
                <w:rFonts w:ascii="Palatino Linotype" w:hAnsi="Palatino Linotype"/>
                <w:sz w:val="18"/>
                <w:szCs w:val="18"/>
              </w:rPr>
              <w:t xml:space="preserve"> Λευὶν </w:t>
            </w:r>
            <w:hyperlink r:id="rId3927" w:tooltip="N-AMS 3018: Leuin -- (Hebrew), Levi, son of Alphaeus, the publican." w:history="1">
              <w:r w:rsidRPr="002E139A">
                <w:rPr>
                  <w:rStyle w:val="Hyperlink"/>
                  <w:rFonts w:ascii="Palatino Linotype" w:hAnsi="Palatino Linotype"/>
                  <w:sz w:val="18"/>
                  <w:szCs w:val="18"/>
                </w:rPr>
                <w:t>(Levi)</w:t>
              </w:r>
            </w:hyperlink>
            <w:r w:rsidRPr="002E139A">
              <w:rPr>
                <w:rFonts w:ascii="Palatino Linotype" w:hAnsi="Palatino Linotype"/>
                <w:sz w:val="18"/>
                <w:szCs w:val="18"/>
              </w:rPr>
              <w:t xml:space="preserve"> καθήμενον </w:t>
            </w:r>
            <w:hyperlink r:id="rId3928" w:tooltip="V-PPM/P-AMS 2521: kathēmenon -- To sit, to be seated, enthroned; to dwell, reside." w:history="1">
              <w:r w:rsidRPr="002E139A">
                <w:rPr>
                  <w:rStyle w:val="Hyperlink"/>
                  <w:rFonts w:ascii="Palatino Linotype" w:hAnsi="Palatino Linotype"/>
                  <w:sz w:val="18"/>
                  <w:szCs w:val="18"/>
                </w:rPr>
                <w:t>(sitting)</w:t>
              </w:r>
            </w:hyperlink>
            <w:r w:rsidRPr="002E139A">
              <w:rPr>
                <w:rFonts w:ascii="Palatino Linotype" w:hAnsi="Palatino Linotype"/>
                <w:sz w:val="18"/>
                <w:szCs w:val="18"/>
              </w:rPr>
              <w:t xml:space="preserve"> ἐπὶ </w:t>
            </w:r>
            <w:hyperlink r:id="rId3929"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τὸ </w:t>
            </w:r>
            <w:hyperlink r:id="rId3930"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τελώνιον </w:t>
            </w:r>
            <w:hyperlink r:id="rId3931" w:tooltip="N-ANS 5058: telōnion -- A tax-collector's office, toll-house." w:history="1">
              <w:r w:rsidRPr="002E139A">
                <w:rPr>
                  <w:rStyle w:val="Hyperlink"/>
                  <w:rFonts w:ascii="Palatino Linotype" w:hAnsi="Palatino Linotype"/>
                  <w:sz w:val="18"/>
                  <w:szCs w:val="18"/>
                </w:rPr>
                <w:t>(tax booth)</w:t>
              </w:r>
            </w:hyperlink>
            <w:r w:rsidRPr="002E139A">
              <w:rPr>
                <w:rFonts w:ascii="Palatino Linotype" w:hAnsi="Palatino Linotype"/>
                <w:sz w:val="18"/>
                <w:szCs w:val="18"/>
              </w:rPr>
              <w:t>; καὶ </w:t>
            </w:r>
            <w:hyperlink r:id="rId393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393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αὐτῷ </w:t>
            </w:r>
            <w:hyperlink r:id="rId3934"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“Ἀκολούθει </w:t>
            </w:r>
            <w:hyperlink r:id="rId3935" w:tooltip="V-PMA-2S 190: Akolouthei -- To accompany, attend, follow." w:history="1">
              <w:r w:rsidRPr="002E139A">
                <w:rPr>
                  <w:rStyle w:val="Hyperlink"/>
                  <w:rFonts w:ascii="Palatino Linotype" w:hAnsi="Palatino Linotype"/>
                  <w:sz w:val="18"/>
                  <w:szCs w:val="18"/>
                </w:rPr>
                <w:t>(Follow)</w:t>
              </w:r>
            </w:hyperlink>
            <w:r w:rsidRPr="002E139A">
              <w:rPr>
                <w:rStyle w:val="red1"/>
                <w:rFonts w:ascii="Palatino Linotype" w:hAnsi="Palatino Linotype"/>
                <w:color w:val="auto"/>
                <w:sz w:val="18"/>
                <w:szCs w:val="18"/>
              </w:rPr>
              <w:t xml:space="preserve"> μοι </w:t>
            </w:r>
            <w:hyperlink r:id="rId3936" w:tooltip="PPro-D1S 1473: moi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5:27</w:t>
            </w:r>
            <w:r w:rsidR="00DF0719">
              <w:rPr>
                <w:sz w:val="18"/>
                <w:szCs w:val="18"/>
              </w:rPr>
              <w:t xml:space="preserve"> </w:t>
            </w:r>
            <w:r w:rsidRPr="00BC20FD">
              <w:rPr>
                <w:sz w:val="18"/>
                <w:szCs w:val="18"/>
              </w:rPr>
              <w:t xml:space="preserve">And after these things he went forth, and saw a publican, named Levi, sitting at the </w:t>
            </w:r>
            <w:r w:rsidRPr="003F7260">
              <w:rPr>
                <w:b/>
                <w:sz w:val="18"/>
                <w:szCs w:val="18"/>
                <w:u w:val="single"/>
              </w:rPr>
              <w:t>receipt of</w:t>
            </w:r>
            <w:r w:rsidRPr="00BC20FD">
              <w:rPr>
                <w:sz w:val="18"/>
                <w:szCs w:val="18"/>
              </w:rPr>
              <w:t xml:space="preserve"> custom: and he said unto him, Follow me.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5:28 And he left all, </w:t>
            </w:r>
            <w:r w:rsidRPr="00BC20FD">
              <w:rPr>
                <w:sz w:val="18"/>
                <w:szCs w:val="18"/>
              </w:rPr>
              <w:lastRenderedPageBreak/>
              <w:t>rose up, and followed him.</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28</w:t>
            </w:r>
            <w:r w:rsidRPr="002E139A">
              <w:rPr>
                <w:rStyle w:val="reftext1"/>
                <w:sz w:val="18"/>
                <w:szCs w:val="18"/>
              </w:rPr>
              <w:t> </w:t>
            </w:r>
            <w:r w:rsidRPr="002E139A">
              <w:rPr>
                <w:rFonts w:ascii="Palatino Linotype" w:hAnsi="Palatino Linotype"/>
                <w:sz w:val="18"/>
                <w:szCs w:val="18"/>
              </w:rPr>
              <w:t>καὶ </w:t>
            </w:r>
            <w:hyperlink r:id="rId393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καταλιπὼν </w:t>
            </w:r>
            <w:hyperlink r:id="rId3938" w:tooltip="V-APA-NMS 2641: katalipōn -- To leave behind, desert, abandon, forsake; to leave remaining, reserve." w:history="1">
              <w:r w:rsidRPr="002E139A">
                <w:rPr>
                  <w:rStyle w:val="Hyperlink"/>
                  <w:rFonts w:ascii="Palatino Linotype" w:hAnsi="Palatino Linotype"/>
                  <w:sz w:val="18"/>
                  <w:szCs w:val="18"/>
                </w:rPr>
                <w:t>(having left)</w:t>
              </w:r>
            </w:hyperlink>
            <w:r w:rsidRPr="002E139A">
              <w:rPr>
                <w:rFonts w:ascii="Palatino Linotype" w:hAnsi="Palatino Linotype"/>
                <w:sz w:val="18"/>
                <w:szCs w:val="18"/>
              </w:rPr>
              <w:t xml:space="preserve"> πάντα </w:t>
            </w:r>
            <w:hyperlink r:id="rId3939" w:tooltip="Adj-ANP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ἀναστὰς </w:t>
            </w:r>
            <w:hyperlink r:id="rId3940" w:tooltip="V-APA-NMS 450: anastas -- To raise up, set up; to rise from among (the) dead; to arise, appear." w:history="1">
              <w:r w:rsidRPr="002E139A">
                <w:rPr>
                  <w:rStyle w:val="Hyperlink"/>
                  <w:rFonts w:ascii="Palatino Linotype" w:hAnsi="Palatino Linotype"/>
                  <w:sz w:val="18"/>
                  <w:szCs w:val="18"/>
                </w:rPr>
                <w:t>(having arisen)</w:t>
              </w:r>
            </w:hyperlink>
            <w:r w:rsidRPr="002E139A">
              <w:rPr>
                <w:rFonts w:ascii="Palatino Linotype" w:hAnsi="Palatino Linotype"/>
                <w:sz w:val="18"/>
                <w:szCs w:val="18"/>
              </w:rPr>
              <w:t>, ἠκολούθει </w:t>
            </w:r>
            <w:hyperlink r:id="rId3941" w:tooltip="V-IIA-3S 190: ēkolouthei -- To accompany, attend, follow." w:history="1">
              <w:r w:rsidRPr="002E139A">
                <w:rPr>
                  <w:rStyle w:val="Hyperlink"/>
                  <w:rFonts w:ascii="Palatino Linotype" w:hAnsi="Palatino Linotype"/>
                  <w:sz w:val="18"/>
                  <w:szCs w:val="18"/>
                </w:rPr>
                <w:t>(he began to follow)</w:t>
              </w:r>
            </w:hyperlink>
            <w:r w:rsidRPr="002E139A">
              <w:rPr>
                <w:rFonts w:ascii="Palatino Linotype" w:hAnsi="Palatino Linotype"/>
                <w:sz w:val="18"/>
                <w:szCs w:val="18"/>
              </w:rPr>
              <w:t xml:space="preserve"> αὐτῷ </w:t>
            </w:r>
            <w:hyperlink r:id="rId3942"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5:28</w:t>
            </w:r>
            <w:r w:rsidR="00DF0719">
              <w:rPr>
                <w:sz w:val="18"/>
                <w:szCs w:val="18"/>
              </w:rPr>
              <w:t xml:space="preserve"> </w:t>
            </w:r>
            <w:r w:rsidRPr="00BC20FD">
              <w:rPr>
                <w:sz w:val="18"/>
                <w:szCs w:val="18"/>
              </w:rPr>
              <w:t xml:space="preserve">And he left all, </w:t>
            </w:r>
            <w:r w:rsidRPr="00BC20FD">
              <w:rPr>
                <w:sz w:val="18"/>
                <w:szCs w:val="18"/>
              </w:rPr>
              <w:lastRenderedPageBreak/>
              <w:t>rose up, and followed him.</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2B1461">
            <w:pPr>
              <w:spacing w:after="0" w:line="240" w:lineRule="auto"/>
              <w:rPr>
                <w:sz w:val="18"/>
                <w:szCs w:val="18"/>
              </w:rPr>
            </w:pPr>
            <w:r w:rsidRPr="00BC20FD">
              <w:rPr>
                <w:sz w:val="18"/>
                <w:szCs w:val="18"/>
              </w:rPr>
              <w:lastRenderedPageBreak/>
              <w:t xml:space="preserve">5:29 And Levi made him a great feast in his own house; and there was a great company of publicans and of others </w:t>
            </w:r>
            <w:r w:rsidR="002B1461" w:rsidRPr="002B1461">
              <w:rPr>
                <w:sz w:val="18"/>
                <w:szCs w:val="18"/>
              </w:rPr>
              <w:t>that</w:t>
            </w:r>
            <w:r w:rsidRPr="00BC20FD">
              <w:rPr>
                <w:sz w:val="18"/>
                <w:szCs w:val="18"/>
              </w:rPr>
              <w:t xml:space="preserve"> sat down with them.</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Καὶ </w:t>
            </w:r>
            <w:hyperlink r:id="rId394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ἐποίησεν </w:t>
            </w:r>
            <w:hyperlink r:id="rId3944" w:tooltip="V-AIA-3S 4160: epoiēsen -- (a) to make, manufacture, construct, (b) to do, act, cause." w:history="1">
              <w:r w:rsidRPr="002E139A">
                <w:rPr>
                  <w:rStyle w:val="Hyperlink"/>
                  <w:rFonts w:ascii="Palatino Linotype" w:hAnsi="Palatino Linotype"/>
                  <w:sz w:val="18"/>
                  <w:szCs w:val="18"/>
                </w:rPr>
                <w:t>(made)</w:t>
              </w:r>
            </w:hyperlink>
            <w:r w:rsidRPr="002E139A">
              <w:rPr>
                <w:rFonts w:ascii="Palatino Linotype" w:hAnsi="Palatino Linotype"/>
                <w:sz w:val="18"/>
                <w:szCs w:val="18"/>
              </w:rPr>
              <w:t xml:space="preserve"> δοχὴν </w:t>
            </w:r>
            <w:hyperlink r:id="rId3945" w:tooltip="N-AFS 1403: dochēn -- A feast, banquet, reception." w:history="1">
              <w:r w:rsidRPr="002E139A">
                <w:rPr>
                  <w:rStyle w:val="Hyperlink"/>
                  <w:rFonts w:ascii="Palatino Linotype" w:hAnsi="Palatino Linotype"/>
                  <w:sz w:val="18"/>
                  <w:szCs w:val="18"/>
                </w:rPr>
                <w:t>(a banquet)</w:t>
              </w:r>
            </w:hyperlink>
            <w:r w:rsidRPr="002E139A">
              <w:rPr>
                <w:rFonts w:ascii="Palatino Linotype" w:hAnsi="Palatino Linotype"/>
                <w:sz w:val="18"/>
                <w:szCs w:val="18"/>
              </w:rPr>
              <w:t xml:space="preserve"> μεγάλην </w:t>
            </w:r>
            <w:hyperlink r:id="rId3946" w:tooltip="Adj-AFS 3173: megalēn -- Large, great, in the widest sense."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xml:space="preserve"> Λευὶς </w:t>
            </w:r>
            <w:hyperlink r:id="rId3947" w:tooltip="N-NMS 3018: Leuis -- (Hebrew), Levi, son of Alphaeus, the publican." w:history="1">
              <w:r w:rsidRPr="002E139A">
                <w:rPr>
                  <w:rStyle w:val="Hyperlink"/>
                  <w:rFonts w:ascii="Palatino Linotype" w:hAnsi="Palatino Linotype"/>
                  <w:sz w:val="18"/>
                  <w:szCs w:val="18"/>
                </w:rPr>
                <w:t>(Levi)</w:t>
              </w:r>
            </w:hyperlink>
            <w:r w:rsidRPr="002E139A">
              <w:rPr>
                <w:rFonts w:ascii="Palatino Linotype" w:hAnsi="Palatino Linotype"/>
                <w:sz w:val="18"/>
                <w:szCs w:val="18"/>
              </w:rPr>
              <w:t xml:space="preserve"> αὐτῷ </w:t>
            </w:r>
            <w:hyperlink r:id="rId3948" w:tooltip="PPro-DM3S 846: autō -- He, she, it, they, them, same." w:history="1">
              <w:r w:rsidRPr="002E139A">
                <w:rPr>
                  <w:rStyle w:val="Hyperlink"/>
                  <w:rFonts w:ascii="Palatino Linotype" w:hAnsi="Palatino Linotype"/>
                  <w:sz w:val="18"/>
                  <w:szCs w:val="18"/>
                </w:rPr>
                <w:t>(for Him)</w:t>
              </w:r>
            </w:hyperlink>
            <w:r w:rsidRPr="002E139A">
              <w:rPr>
                <w:rFonts w:ascii="Palatino Linotype" w:hAnsi="Palatino Linotype"/>
                <w:sz w:val="18"/>
                <w:szCs w:val="18"/>
              </w:rPr>
              <w:t xml:space="preserve"> ἐν </w:t>
            </w:r>
            <w:hyperlink r:id="rId3949"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3950"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οἰκίᾳ </w:t>
            </w:r>
            <w:hyperlink r:id="rId3951" w:tooltip="N-DFS 3614: oikia -- A house, household, dwelling; goods, property, means." w:history="1">
              <w:r w:rsidRPr="002E139A">
                <w:rPr>
                  <w:rStyle w:val="Hyperlink"/>
                  <w:rFonts w:ascii="Palatino Linotype" w:hAnsi="Palatino Linotype"/>
                  <w:sz w:val="18"/>
                  <w:szCs w:val="18"/>
                </w:rPr>
                <w:t>(house)</w:t>
              </w:r>
            </w:hyperlink>
            <w:r w:rsidRPr="002E139A">
              <w:rPr>
                <w:rFonts w:ascii="Palatino Linotype" w:hAnsi="Palatino Linotype"/>
                <w:sz w:val="18"/>
                <w:szCs w:val="18"/>
              </w:rPr>
              <w:t xml:space="preserve"> αὐτοῦ </w:t>
            </w:r>
            <w:hyperlink r:id="rId395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395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3954" w:tooltip="V-IIA-3S 1510: ēn -- To be, exist." w:history="1">
              <w:r w:rsidRPr="002E139A">
                <w:rPr>
                  <w:rStyle w:val="Hyperlink"/>
                  <w:rFonts w:ascii="Palatino Linotype" w:hAnsi="Palatino Linotype"/>
                  <w:sz w:val="18"/>
                  <w:szCs w:val="18"/>
                </w:rPr>
                <w:t>(there was)</w:t>
              </w:r>
            </w:hyperlink>
            <w:r w:rsidRPr="002E139A">
              <w:rPr>
                <w:rFonts w:ascii="Palatino Linotype" w:hAnsi="Palatino Linotype"/>
                <w:sz w:val="18"/>
                <w:szCs w:val="18"/>
              </w:rPr>
              <w:t xml:space="preserve"> ὄχλος </w:t>
            </w:r>
            <w:hyperlink r:id="rId3955" w:tooltip="N-NMS 3793: ochlos -- A crowd, mob, the common people." w:history="1">
              <w:r w:rsidRPr="002E139A">
                <w:rPr>
                  <w:rStyle w:val="Hyperlink"/>
                  <w:rFonts w:ascii="Palatino Linotype" w:hAnsi="Palatino Linotype"/>
                  <w:sz w:val="18"/>
                  <w:szCs w:val="18"/>
                </w:rPr>
                <w:t>(a multitude)</w:t>
              </w:r>
            </w:hyperlink>
            <w:r w:rsidRPr="002E139A">
              <w:rPr>
                <w:rFonts w:ascii="Palatino Linotype" w:hAnsi="Palatino Linotype"/>
                <w:sz w:val="18"/>
                <w:szCs w:val="18"/>
              </w:rPr>
              <w:t xml:space="preserve"> πολὺς </w:t>
            </w:r>
            <w:hyperlink r:id="rId3956" w:tooltip="Adj-NMS 4183: polys -- Much, many; often."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xml:space="preserve"> τελωνῶν </w:t>
            </w:r>
            <w:hyperlink r:id="rId3957" w:tooltip="N-GMP 5057: telōnōn -- A publican, collector of taxes." w:history="1">
              <w:r w:rsidRPr="002E139A">
                <w:rPr>
                  <w:rStyle w:val="Hyperlink"/>
                  <w:rFonts w:ascii="Palatino Linotype" w:hAnsi="Palatino Linotype"/>
                  <w:sz w:val="18"/>
                  <w:szCs w:val="18"/>
                </w:rPr>
                <w:t>(of tax collectors)</w:t>
              </w:r>
            </w:hyperlink>
            <w:r w:rsidRPr="002E139A">
              <w:rPr>
                <w:rFonts w:ascii="Palatino Linotype" w:hAnsi="Palatino Linotype"/>
                <w:sz w:val="18"/>
                <w:szCs w:val="18"/>
              </w:rPr>
              <w:t xml:space="preserve"> καὶ </w:t>
            </w:r>
            <w:hyperlink r:id="rId395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ἄλλων </w:t>
            </w:r>
            <w:hyperlink r:id="rId3959" w:tooltip="Adj-GMP 243: allōn -- Other, another (of more than two), different." w:history="1">
              <w:r w:rsidRPr="002E139A">
                <w:rPr>
                  <w:rStyle w:val="Hyperlink"/>
                  <w:rFonts w:ascii="Palatino Linotype" w:hAnsi="Palatino Linotype"/>
                  <w:sz w:val="18"/>
                  <w:szCs w:val="18"/>
                </w:rPr>
                <w:t>(others)</w:t>
              </w:r>
            </w:hyperlink>
            <w:r w:rsidRPr="002E139A">
              <w:rPr>
                <w:rFonts w:ascii="Palatino Linotype" w:hAnsi="Palatino Linotype"/>
                <w:sz w:val="18"/>
                <w:szCs w:val="18"/>
              </w:rPr>
              <w:t>, οἳ </w:t>
            </w:r>
            <w:hyperlink r:id="rId3960" w:tooltip="RelPro-NMP 3739: hoi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ἦσαν </w:t>
            </w:r>
            <w:hyperlink r:id="rId3961" w:tooltip="V-IIA-3P 1510: ēsa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μετ’ </w:t>
            </w:r>
            <w:hyperlink r:id="rId3962"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αὐτῶν </w:t>
            </w:r>
            <w:hyperlink r:id="rId3963"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κατακείμενοι </w:t>
            </w:r>
            <w:hyperlink r:id="rId3964" w:tooltip="V-PPM/P-NMP 2621: katakeimenoi -- To recline (at table); more often: to keep my bed, to be lying ill (in bed)." w:history="1">
              <w:r w:rsidRPr="002E139A">
                <w:rPr>
                  <w:rStyle w:val="Hyperlink"/>
                  <w:rFonts w:ascii="Palatino Linotype" w:hAnsi="Palatino Linotype"/>
                  <w:sz w:val="18"/>
                  <w:szCs w:val="18"/>
                </w:rPr>
                <w:t>(reclining)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5:29</w:t>
            </w:r>
            <w:r w:rsidR="00DF0719">
              <w:rPr>
                <w:sz w:val="18"/>
                <w:szCs w:val="18"/>
              </w:rPr>
              <w:t xml:space="preserve"> </w:t>
            </w:r>
            <w:r w:rsidRPr="00BC20FD">
              <w:rPr>
                <w:sz w:val="18"/>
                <w:szCs w:val="18"/>
              </w:rPr>
              <w:t xml:space="preserve">And Levi made him a great feast in his own house: and there was a great company of publicans and of others </w:t>
            </w:r>
            <w:r w:rsidRPr="002B1461">
              <w:rPr>
                <w:sz w:val="18"/>
                <w:szCs w:val="18"/>
              </w:rPr>
              <w:t>that</w:t>
            </w:r>
            <w:r w:rsidRPr="00BC20FD">
              <w:rPr>
                <w:sz w:val="18"/>
                <w:szCs w:val="18"/>
              </w:rPr>
              <w:t xml:space="preserve"> sat down with them.</w:t>
            </w:r>
          </w:p>
        </w:tc>
      </w:tr>
      <w:tr w:rsidR="008802DF" w:rsidRPr="00CA14C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5:30 But </w:t>
            </w:r>
            <w:r w:rsidRPr="00CA14C3">
              <w:rPr>
                <w:b/>
                <w:sz w:val="18"/>
                <w:szCs w:val="18"/>
                <w:u w:val="single"/>
              </w:rPr>
              <w:t>the</w:t>
            </w:r>
            <w:r w:rsidRPr="00BC20FD">
              <w:rPr>
                <w:sz w:val="18"/>
                <w:szCs w:val="18"/>
              </w:rPr>
              <w:t xml:space="preserve"> scribes and Pharisees murmured against his disciples, saying, Why do ye eat and drink with publicans and sinners?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sz w:val="18"/>
                <w:szCs w:val="18"/>
              </w:rPr>
              <w:t>καὶ </w:t>
            </w:r>
            <w:hyperlink r:id="rId396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ἐγόγγυζον </w:t>
            </w:r>
            <w:hyperlink r:id="rId3966" w:tooltip="V-IIA-3P 1111: egongyzon -- To whisper, murmur, grumble (generally of smoldering discontent)." w:history="1">
              <w:r w:rsidRPr="002E139A">
                <w:rPr>
                  <w:rStyle w:val="Hyperlink"/>
                  <w:rFonts w:ascii="Palatino Linotype" w:hAnsi="Palatino Linotype"/>
                  <w:sz w:val="18"/>
                  <w:szCs w:val="18"/>
                </w:rPr>
                <w:t>(were grumbling)</w:t>
              </w:r>
            </w:hyperlink>
            <w:r w:rsidRPr="002E139A">
              <w:rPr>
                <w:rFonts w:ascii="Palatino Linotype" w:hAnsi="Palatino Linotype"/>
                <w:sz w:val="18"/>
                <w:szCs w:val="18"/>
              </w:rPr>
              <w:t xml:space="preserve"> οἱ </w:t>
            </w:r>
            <w:hyperlink r:id="rId3967"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Φαρισαῖοι </w:t>
            </w:r>
            <w:hyperlink r:id="rId3968" w:tooltip="N-NMP 5330: Pharisaioi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xml:space="preserve"> καὶ </w:t>
            </w:r>
            <w:hyperlink r:id="rId396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3970"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γραμματεῖς </w:t>
            </w:r>
            <w:hyperlink r:id="rId3971" w:tooltip="N-NMP 1122: grammateis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xml:space="preserve"> αὐτῶν </w:t>
            </w:r>
            <w:hyperlink r:id="rId3972"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πρὸς </w:t>
            </w:r>
            <w:hyperlink r:id="rId3973" w:tooltip="Prep 4314: pros -- To, towards, with."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τοὺς </w:t>
            </w:r>
            <w:hyperlink r:id="rId3974"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μαθητὰς </w:t>
            </w:r>
            <w:hyperlink r:id="rId3975"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397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λέγοντες </w:t>
            </w:r>
            <w:hyperlink r:id="rId3977"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“Διὰ </w:t>
            </w:r>
            <w:hyperlink r:id="rId3978"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(Because of)</w:t>
              </w:r>
            </w:hyperlink>
            <w:r w:rsidRPr="002E139A">
              <w:rPr>
                <w:rFonts w:ascii="Palatino Linotype" w:hAnsi="Palatino Linotype"/>
                <w:sz w:val="18"/>
                <w:szCs w:val="18"/>
              </w:rPr>
              <w:t xml:space="preserve"> τί </w:t>
            </w:r>
            <w:hyperlink r:id="rId3979" w:tooltip="IPro-ANS 5101: ti -- Who, which, what, why." w:history="1">
              <w:r w:rsidRPr="002E139A">
                <w:rPr>
                  <w:rStyle w:val="Hyperlink"/>
                  <w:rFonts w:ascii="Palatino Linotype" w:hAnsi="Palatino Linotype"/>
                  <w:sz w:val="18"/>
                  <w:szCs w:val="18"/>
                </w:rPr>
                <w:t>(why)</w:t>
              </w:r>
            </w:hyperlink>
            <w:r w:rsidRPr="002E139A">
              <w:rPr>
                <w:rFonts w:ascii="Palatino Linotype" w:hAnsi="Palatino Linotype"/>
                <w:sz w:val="18"/>
                <w:szCs w:val="18"/>
              </w:rPr>
              <w:t xml:space="preserve"> μετὰ </w:t>
            </w:r>
            <w:hyperlink r:id="rId3980"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τῶν </w:t>
            </w:r>
            <w:hyperlink r:id="rId3981" w:tooltip="Art-GM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τελωνῶν </w:t>
            </w:r>
            <w:hyperlink r:id="rId3982" w:tooltip="N-GMP 5057: telōnōn -- A publican, collector of taxes." w:history="1">
              <w:r w:rsidRPr="002E139A">
                <w:rPr>
                  <w:rStyle w:val="Hyperlink"/>
                  <w:rFonts w:ascii="Palatino Linotype" w:hAnsi="Palatino Linotype"/>
                  <w:sz w:val="18"/>
                  <w:szCs w:val="18"/>
                </w:rPr>
                <w:t>(tax collectors)</w:t>
              </w:r>
            </w:hyperlink>
            <w:r w:rsidRPr="002E139A">
              <w:rPr>
                <w:rFonts w:ascii="Palatino Linotype" w:hAnsi="Palatino Linotype"/>
                <w:sz w:val="18"/>
                <w:szCs w:val="18"/>
              </w:rPr>
              <w:t xml:space="preserve"> καὶ </w:t>
            </w:r>
            <w:hyperlink r:id="rId398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ἁμαρτωλῶν </w:t>
            </w:r>
            <w:hyperlink r:id="rId3984" w:tooltip="Adj-GMP 268: hamartōlōn -- Sinning, sinful, depraved, detestable." w:history="1">
              <w:r w:rsidRPr="002E139A">
                <w:rPr>
                  <w:rStyle w:val="Hyperlink"/>
                  <w:rFonts w:ascii="Palatino Linotype" w:hAnsi="Palatino Linotype"/>
                  <w:sz w:val="18"/>
                  <w:szCs w:val="18"/>
                </w:rPr>
                <w:t>(sinners)</w:t>
              </w:r>
            </w:hyperlink>
            <w:r w:rsidRPr="002E139A">
              <w:rPr>
                <w:rFonts w:ascii="Palatino Linotype" w:hAnsi="Palatino Linotype"/>
                <w:sz w:val="18"/>
                <w:szCs w:val="18"/>
              </w:rPr>
              <w:t xml:space="preserve"> ἐσθίετε </w:t>
            </w:r>
            <w:hyperlink r:id="rId3985" w:tooltip="V-PIA-2P 2068: esthiete -- To eat, partake of food; to devour, consume (e.g. as rust does)." w:history="1">
              <w:r w:rsidRPr="002E139A">
                <w:rPr>
                  <w:rStyle w:val="Hyperlink"/>
                  <w:rFonts w:ascii="Palatino Linotype" w:hAnsi="Palatino Linotype"/>
                  <w:sz w:val="18"/>
                  <w:szCs w:val="18"/>
                </w:rPr>
                <w:t>(do you eat)</w:t>
              </w:r>
            </w:hyperlink>
            <w:r w:rsidRPr="002E139A">
              <w:rPr>
                <w:rFonts w:ascii="Palatino Linotype" w:hAnsi="Palatino Linotype"/>
                <w:sz w:val="18"/>
                <w:szCs w:val="18"/>
              </w:rPr>
              <w:t xml:space="preserve"> καὶ </w:t>
            </w:r>
            <w:hyperlink r:id="rId39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πίνετε </w:t>
            </w:r>
            <w:hyperlink r:id="rId3987" w:tooltip="V-PIA-2P 4095: pinete -- To drink, imbibe." w:history="1">
              <w:r w:rsidRPr="002E139A">
                <w:rPr>
                  <w:rStyle w:val="Hyperlink"/>
                  <w:rFonts w:ascii="Palatino Linotype" w:hAnsi="Palatino Linotype"/>
                  <w:sz w:val="18"/>
                  <w:szCs w:val="18"/>
                </w:rPr>
                <w:t>(drink)</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5:30</w:t>
            </w:r>
            <w:r w:rsidR="00DF0719">
              <w:rPr>
                <w:sz w:val="18"/>
                <w:szCs w:val="18"/>
              </w:rPr>
              <w:t xml:space="preserve"> </w:t>
            </w:r>
            <w:r w:rsidRPr="00BC20FD">
              <w:rPr>
                <w:sz w:val="18"/>
                <w:szCs w:val="18"/>
              </w:rPr>
              <w:t xml:space="preserve">But </w:t>
            </w:r>
            <w:r w:rsidRPr="00CA14C3">
              <w:rPr>
                <w:b/>
                <w:sz w:val="18"/>
                <w:szCs w:val="18"/>
                <w:u w:val="single"/>
              </w:rPr>
              <w:t>their</w:t>
            </w:r>
            <w:r w:rsidRPr="00BC20FD">
              <w:rPr>
                <w:sz w:val="18"/>
                <w:szCs w:val="18"/>
              </w:rPr>
              <w:t xml:space="preserve"> scribes and Pharisees murmured against his disciples, saying, Why do ye eat and drink with publicans and sinners?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5:31 Jesus, answering, said unto them, They that are whole need not a physician, but they that are sick.</w:t>
            </w:r>
          </w:p>
        </w:tc>
        <w:tc>
          <w:tcPr>
            <w:tcW w:w="5330" w:type="dxa"/>
          </w:tcPr>
          <w:p w:rsidR="008802DF" w:rsidRPr="002E139A" w:rsidRDefault="008802D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sz w:val="18"/>
                <w:szCs w:val="18"/>
              </w:rPr>
              <w:t>Καὶ </w:t>
            </w:r>
            <w:hyperlink r:id="rId39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3989"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ὁ </w:t>
            </w:r>
            <w:hyperlink r:id="rId399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3991"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3992"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3993"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3994"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“Οὐ </w:t>
            </w:r>
            <w:hyperlink r:id="rId3995" w:tooltip="Adv 3756: Ou -- No, not."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χρείαν </w:t>
            </w:r>
            <w:hyperlink r:id="rId3996" w:tooltip="N-AFS 5532: chreian -- Need, necessity, business." w:history="1">
              <w:r w:rsidRPr="002E139A">
                <w:rPr>
                  <w:rStyle w:val="Hyperlink"/>
                  <w:rFonts w:ascii="Palatino Linotype" w:hAnsi="Palatino Linotype"/>
                  <w:sz w:val="18"/>
                  <w:szCs w:val="18"/>
                </w:rPr>
                <w:t>(need)</w:t>
              </w:r>
            </w:hyperlink>
            <w:r w:rsidRPr="002E139A">
              <w:rPr>
                <w:rStyle w:val="red1"/>
                <w:rFonts w:ascii="Palatino Linotype" w:hAnsi="Palatino Linotype"/>
                <w:color w:val="auto"/>
                <w:sz w:val="18"/>
                <w:szCs w:val="18"/>
              </w:rPr>
              <w:t xml:space="preserve"> ἔχουσιν </w:t>
            </w:r>
            <w:hyperlink r:id="rId3997" w:tooltip="V-PIA-3P 2192: echousin -- To have, hold, possess." w:history="1">
              <w:r w:rsidRPr="002E139A">
                <w:rPr>
                  <w:rStyle w:val="Hyperlink"/>
                  <w:rFonts w:ascii="Palatino Linotype" w:hAnsi="Palatino Linotype"/>
                  <w:sz w:val="18"/>
                  <w:szCs w:val="18"/>
                </w:rPr>
                <w:t>(have)</w:t>
              </w:r>
            </w:hyperlink>
            <w:r w:rsidRPr="002E139A">
              <w:rPr>
                <w:rStyle w:val="red1"/>
                <w:rFonts w:ascii="Palatino Linotype" w:hAnsi="Palatino Linotype"/>
                <w:color w:val="auto"/>
                <w:sz w:val="18"/>
                <w:szCs w:val="18"/>
              </w:rPr>
              <w:t xml:space="preserve"> οἱ </w:t>
            </w:r>
            <w:hyperlink r:id="rId3998" w:tooltip="Art-NMP 3588: hoi -- The, the definite article." w:history="1">
              <w:r w:rsidRPr="002E139A">
                <w:rPr>
                  <w:rStyle w:val="Hyperlink"/>
                  <w:rFonts w:ascii="Palatino Linotype" w:hAnsi="Palatino Linotype"/>
                  <w:sz w:val="18"/>
                  <w:szCs w:val="18"/>
                </w:rPr>
                <w:t>(those)</w:t>
              </w:r>
            </w:hyperlink>
            <w:r w:rsidRPr="002E139A">
              <w:rPr>
                <w:rStyle w:val="red1"/>
                <w:rFonts w:ascii="Palatino Linotype" w:hAnsi="Palatino Linotype"/>
                <w:color w:val="auto"/>
                <w:sz w:val="18"/>
                <w:szCs w:val="18"/>
              </w:rPr>
              <w:t xml:space="preserve"> ὑγιαίνοντες </w:t>
            </w:r>
            <w:hyperlink r:id="rId3999" w:tooltip="V-PPA-NMP 5198: hygiainontes -- To be well, to be in good health; to be right, reasonable, sound, pure, uncorrupted." w:history="1">
              <w:r w:rsidRPr="002E139A">
                <w:rPr>
                  <w:rStyle w:val="Hyperlink"/>
                  <w:rFonts w:ascii="Palatino Linotype" w:hAnsi="Palatino Linotype"/>
                  <w:sz w:val="18"/>
                  <w:szCs w:val="18"/>
                </w:rPr>
                <w:t>(being well)</w:t>
              </w:r>
            </w:hyperlink>
            <w:r w:rsidRPr="002E139A">
              <w:rPr>
                <w:rStyle w:val="red1"/>
                <w:rFonts w:ascii="Palatino Linotype" w:hAnsi="Palatino Linotype"/>
                <w:color w:val="auto"/>
                <w:sz w:val="18"/>
                <w:szCs w:val="18"/>
              </w:rPr>
              <w:t xml:space="preserve"> ἰατροῦ </w:t>
            </w:r>
            <w:hyperlink r:id="rId4000" w:tooltip="N-GMS 2395: iatrou -- A physician." w:history="1">
              <w:r w:rsidRPr="002E139A">
                <w:rPr>
                  <w:rStyle w:val="Hyperlink"/>
                  <w:rFonts w:ascii="Palatino Linotype" w:hAnsi="Palatino Linotype"/>
                  <w:sz w:val="18"/>
                  <w:szCs w:val="18"/>
                </w:rPr>
                <w:t>(of a physician)</w:t>
              </w:r>
            </w:hyperlink>
            <w:r w:rsidRPr="002E139A">
              <w:rPr>
                <w:rStyle w:val="red1"/>
                <w:rFonts w:ascii="Palatino Linotype" w:hAnsi="Palatino Linotype"/>
                <w:color w:val="auto"/>
                <w:sz w:val="18"/>
                <w:szCs w:val="18"/>
              </w:rPr>
              <w:t>, ἀλλὰ </w:t>
            </w:r>
            <w:hyperlink r:id="rId4001" w:tooltip="Conj 235: alla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οἱ </w:t>
            </w:r>
            <w:hyperlink r:id="rId4002" w:tooltip="Art-NMP 3588: hoi -- The, the definite article." w:history="1">
              <w:r w:rsidRPr="002E139A">
                <w:rPr>
                  <w:rStyle w:val="Hyperlink"/>
                  <w:rFonts w:ascii="Palatino Linotype" w:hAnsi="Palatino Linotype"/>
                  <w:sz w:val="18"/>
                  <w:szCs w:val="18"/>
                </w:rPr>
                <w:t>(those)</w:t>
              </w:r>
            </w:hyperlink>
            <w:r w:rsidRPr="002E139A">
              <w:rPr>
                <w:rStyle w:val="red1"/>
                <w:rFonts w:ascii="Palatino Linotype" w:hAnsi="Palatino Linotype"/>
                <w:color w:val="auto"/>
                <w:sz w:val="18"/>
                <w:szCs w:val="18"/>
              </w:rPr>
              <w:t xml:space="preserve"> κακῶς </w:t>
            </w:r>
            <w:hyperlink r:id="rId4003" w:tooltip="Adv 2560: kakōs -- Badly, evilly, wrongly." w:history="1">
              <w:r w:rsidRPr="002E139A">
                <w:rPr>
                  <w:rStyle w:val="Hyperlink"/>
                  <w:rFonts w:ascii="Palatino Linotype" w:hAnsi="Palatino Linotype"/>
                  <w:sz w:val="18"/>
                  <w:szCs w:val="18"/>
                </w:rPr>
                <w:t>(sick)</w:t>
              </w:r>
            </w:hyperlink>
            <w:r w:rsidRPr="002E139A">
              <w:rPr>
                <w:rStyle w:val="red1"/>
                <w:rFonts w:ascii="Palatino Linotype" w:hAnsi="Palatino Linotype"/>
                <w:color w:val="auto"/>
                <w:sz w:val="18"/>
                <w:szCs w:val="18"/>
              </w:rPr>
              <w:t xml:space="preserve"> ἔχοντες </w:t>
            </w:r>
            <w:hyperlink r:id="rId4004" w:tooltip="V-PPA-NMP 2192: echontes -- To have, hold, possess." w:history="1">
              <w:r w:rsidRPr="002E139A">
                <w:rPr>
                  <w:rStyle w:val="Hyperlink"/>
                  <w:rFonts w:ascii="Palatino Linotype" w:hAnsi="Palatino Linotype"/>
                  <w:sz w:val="18"/>
                  <w:szCs w:val="18"/>
                </w:rPr>
                <w:t>(being)</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5:31</w:t>
            </w:r>
            <w:r w:rsidR="00DF0719">
              <w:rPr>
                <w:sz w:val="18"/>
                <w:szCs w:val="18"/>
              </w:rPr>
              <w:t xml:space="preserve"> </w:t>
            </w:r>
            <w:r w:rsidRPr="00CA14C3">
              <w:rPr>
                <w:b/>
                <w:sz w:val="18"/>
                <w:szCs w:val="18"/>
                <w:u w:val="single"/>
              </w:rPr>
              <w:t>And</w:t>
            </w:r>
            <w:r w:rsidRPr="00BC20FD">
              <w:rPr>
                <w:sz w:val="18"/>
                <w:szCs w:val="18"/>
              </w:rPr>
              <w:t xml:space="preserve"> Jesus answering said unto them, They that are whole need not a physician; but they that are sick.</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5:32 I came not to call the righteous, but sinners to repentance.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32</w:t>
            </w:r>
            <w:r w:rsidRPr="002E139A">
              <w:rPr>
                <w:rStyle w:val="reftext1"/>
                <w:sz w:val="18"/>
                <w:szCs w:val="18"/>
              </w:rPr>
              <w:t> </w:t>
            </w:r>
            <w:r w:rsidRPr="002E139A">
              <w:rPr>
                <w:rStyle w:val="red1"/>
                <w:rFonts w:ascii="Palatino Linotype" w:hAnsi="Palatino Linotype"/>
                <w:color w:val="auto"/>
                <w:sz w:val="18"/>
                <w:szCs w:val="18"/>
              </w:rPr>
              <w:t>οὐκ </w:t>
            </w:r>
            <w:hyperlink r:id="rId4005"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ἐλήλυθα </w:t>
            </w:r>
            <w:hyperlink r:id="rId4006" w:tooltip="V-RIA-1S 2064: elēlytha -- To come, go." w:history="1">
              <w:r w:rsidRPr="002E139A">
                <w:rPr>
                  <w:rStyle w:val="Hyperlink"/>
                  <w:rFonts w:ascii="Palatino Linotype" w:hAnsi="Palatino Linotype"/>
                  <w:sz w:val="18"/>
                  <w:szCs w:val="18"/>
                </w:rPr>
                <w:t>(I have come)</w:t>
              </w:r>
            </w:hyperlink>
            <w:r w:rsidRPr="002E139A">
              <w:rPr>
                <w:rStyle w:val="red1"/>
                <w:rFonts w:ascii="Palatino Linotype" w:hAnsi="Palatino Linotype"/>
                <w:color w:val="auto"/>
                <w:sz w:val="18"/>
                <w:szCs w:val="18"/>
              </w:rPr>
              <w:t xml:space="preserve"> καλέσαι </w:t>
            </w:r>
            <w:hyperlink r:id="rId4007" w:tooltip="V-ANA 2564: kalesai -- (a) to call, summon, invite, (b) to call, name." w:history="1">
              <w:r w:rsidRPr="002E139A">
                <w:rPr>
                  <w:rStyle w:val="Hyperlink"/>
                  <w:rFonts w:ascii="Palatino Linotype" w:hAnsi="Palatino Linotype"/>
                  <w:sz w:val="18"/>
                  <w:szCs w:val="18"/>
                </w:rPr>
                <w:t>(to call)</w:t>
              </w:r>
            </w:hyperlink>
            <w:r w:rsidRPr="002E139A">
              <w:rPr>
                <w:rStyle w:val="red1"/>
                <w:rFonts w:ascii="Palatino Linotype" w:hAnsi="Palatino Linotype"/>
                <w:color w:val="auto"/>
                <w:sz w:val="18"/>
                <w:szCs w:val="18"/>
              </w:rPr>
              <w:t xml:space="preserve"> δικαίους </w:t>
            </w:r>
            <w:hyperlink r:id="rId4008" w:tooltip="Adj-AMP 1342: dikaious -- Just; especially, just in the eyes of God; righteous; the elect (a Jewish idea)." w:history="1">
              <w:r w:rsidRPr="002E139A">
                <w:rPr>
                  <w:rStyle w:val="Hyperlink"/>
                  <w:rFonts w:ascii="Palatino Linotype" w:hAnsi="Palatino Linotype"/>
                  <w:sz w:val="18"/>
                  <w:szCs w:val="18"/>
                </w:rPr>
                <w:t>(righteous </w:t>
              </w:r>
              <w:r w:rsidRPr="002E139A">
                <w:rPr>
                  <w:rStyle w:val="Hyperlink"/>
                  <w:rFonts w:ascii="Palatino Linotype" w:hAnsi="Palatino Linotype"/>
                  <w:i/>
                  <w:iCs/>
                  <w:sz w:val="18"/>
                  <w:szCs w:val="18"/>
                </w:rPr>
                <w:t>ones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ἀλλὰ </w:t>
            </w:r>
            <w:hyperlink r:id="rId4009" w:tooltip="Conj 235: alla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ἁμαρτωλοὺς </w:t>
            </w:r>
            <w:hyperlink r:id="rId4010" w:tooltip="Adj-AMP 268: hamartōlous -- Sinning, sinful, depraved, detestable." w:history="1">
              <w:r w:rsidRPr="002E139A">
                <w:rPr>
                  <w:rStyle w:val="Hyperlink"/>
                  <w:rFonts w:ascii="Palatino Linotype" w:hAnsi="Palatino Linotype"/>
                  <w:sz w:val="18"/>
                  <w:szCs w:val="18"/>
                </w:rPr>
                <w:t>(sinners)</w:t>
              </w:r>
            </w:hyperlink>
            <w:r w:rsidRPr="002E139A">
              <w:rPr>
                <w:rStyle w:val="red1"/>
                <w:rFonts w:ascii="Palatino Linotype" w:hAnsi="Palatino Linotype"/>
                <w:color w:val="auto"/>
                <w:sz w:val="18"/>
                <w:szCs w:val="18"/>
              </w:rPr>
              <w:t>, εἰς </w:t>
            </w:r>
            <w:hyperlink r:id="rId4011"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μετάνοιαν </w:t>
            </w:r>
            <w:hyperlink r:id="rId4012" w:tooltip="N-AFS 3341: metanoian -- Repentance, a change of mind, change in the inner man." w:history="1">
              <w:r w:rsidRPr="002E139A">
                <w:rPr>
                  <w:rStyle w:val="Hyperlink"/>
                  <w:rFonts w:ascii="Palatino Linotype" w:hAnsi="Palatino Linotype"/>
                  <w:sz w:val="18"/>
                  <w:szCs w:val="18"/>
                </w:rPr>
                <w:t>(repentance)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5:32</w:t>
            </w:r>
            <w:r w:rsidR="00DF0719">
              <w:rPr>
                <w:sz w:val="18"/>
                <w:szCs w:val="18"/>
              </w:rPr>
              <w:t xml:space="preserve"> </w:t>
            </w:r>
            <w:r w:rsidRPr="00BC20FD">
              <w:rPr>
                <w:sz w:val="18"/>
                <w:szCs w:val="18"/>
              </w:rPr>
              <w:t>I came not to call the righteous, but sinners to repentance.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5:33 And they said unto him, Why do the disciples of John fast often and make prayers, and likewise the disciples of the Pharisees; but thine eat and drink?</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sz w:val="18"/>
                <w:szCs w:val="18"/>
              </w:rPr>
              <w:t>Οἱ </w:t>
            </w:r>
            <w:hyperlink r:id="rId4013"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4014"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4015"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xml:space="preserve"> πρὸς </w:t>
            </w:r>
            <w:hyperlink r:id="rId4016"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401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“Οἱ </w:t>
            </w:r>
            <w:hyperlink r:id="rId4018"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μαθηταὶ </w:t>
            </w:r>
            <w:hyperlink r:id="rId4019" w:tooltip="N-NMP 3101: mathētai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Ἰωάννου </w:t>
            </w:r>
            <w:hyperlink r:id="rId4020" w:tooltip="N-GMS 2491: Iōannou -- John: the Baptist, the apostle, a member of the Sanhedrin, or John Mark." w:history="1">
              <w:r w:rsidRPr="002E139A">
                <w:rPr>
                  <w:rStyle w:val="Hyperlink"/>
                  <w:rFonts w:ascii="Palatino Linotype" w:hAnsi="Palatino Linotype"/>
                  <w:sz w:val="18"/>
                  <w:szCs w:val="18"/>
                </w:rPr>
                <w:t>(of John)</w:t>
              </w:r>
            </w:hyperlink>
            <w:r w:rsidRPr="002E139A">
              <w:rPr>
                <w:rFonts w:ascii="Palatino Linotype" w:hAnsi="Palatino Linotype"/>
                <w:sz w:val="18"/>
                <w:szCs w:val="18"/>
              </w:rPr>
              <w:t xml:space="preserve"> νηστεύουσιν </w:t>
            </w:r>
            <w:hyperlink r:id="rId4021" w:tooltip="V-PIA-3P 3522: nēsteuousin -- To fast, abstain from food." w:history="1">
              <w:r w:rsidRPr="002E139A">
                <w:rPr>
                  <w:rStyle w:val="Hyperlink"/>
                  <w:rFonts w:ascii="Palatino Linotype" w:hAnsi="Palatino Linotype"/>
                  <w:sz w:val="18"/>
                  <w:szCs w:val="18"/>
                </w:rPr>
                <w:t>(fast)</w:t>
              </w:r>
            </w:hyperlink>
            <w:r w:rsidRPr="002E139A">
              <w:rPr>
                <w:rFonts w:ascii="Palatino Linotype" w:hAnsi="Palatino Linotype"/>
                <w:sz w:val="18"/>
                <w:szCs w:val="18"/>
              </w:rPr>
              <w:t xml:space="preserve"> πυκνὰ </w:t>
            </w:r>
            <w:hyperlink r:id="rId4022" w:tooltip="Adj-ANP 4437: pykna -- Frequent, often, much." w:history="1">
              <w:r w:rsidRPr="002E139A">
                <w:rPr>
                  <w:rStyle w:val="Hyperlink"/>
                  <w:rFonts w:ascii="Palatino Linotype" w:hAnsi="Palatino Linotype"/>
                  <w:sz w:val="18"/>
                  <w:szCs w:val="18"/>
                </w:rPr>
                <w:t>(often)</w:t>
              </w:r>
            </w:hyperlink>
            <w:r w:rsidRPr="002E139A">
              <w:rPr>
                <w:rFonts w:ascii="Palatino Linotype" w:hAnsi="Palatino Linotype"/>
                <w:sz w:val="18"/>
                <w:szCs w:val="18"/>
              </w:rPr>
              <w:t>, καὶ </w:t>
            </w:r>
            <w:hyperlink r:id="rId40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δεήσεις </w:t>
            </w:r>
            <w:hyperlink r:id="rId4024" w:tooltip="N-AFP 1162: deēseis -- Supplication, prayer, entreaty." w:history="1">
              <w:r w:rsidRPr="002E139A">
                <w:rPr>
                  <w:rStyle w:val="Hyperlink"/>
                  <w:rFonts w:ascii="Palatino Linotype" w:hAnsi="Palatino Linotype"/>
                  <w:sz w:val="18"/>
                  <w:szCs w:val="18"/>
                </w:rPr>
                <w:t>(prayers)</w:t>
              </w:r>
            </w:hyperlink>
            <w:r w:rsidRPr="002E139A">
              <w:rPr>
                <w:rFonts w:ascii="Palatino Linotype" w:hAnsi="Palatino Linotype"/>
                <w:sz w:val="18"/>
                <w:szCs w:val="18"/>
              </w:rPr>
              <w:t xml:space="preserve"> ποιοῦνται </w:t>
            </w:r>
            <w:hyperlink r:id="rId4025" w:tooltip="V-PIM-3P 4160: poiountai -- (a) to make, manufacture, construct, (b) to do, act, cause." w:history="1">
              <w:r w:rsidRPr="002E139A">
                <w:rPr>
                  <w:rStyle w:val="Hyperlink"/>
                  <w:rFonts w:ascii="Palatino Linotype" w:hAnsi="Palatino Linotype"/>
                  <w:sz w:val="18"/>
                  <w:szCs w:val="18"/>
                </w:rPr>
                <w:t>(make)</w:t>
              </w:r>
            </w:hyperlink>
            <w:r w:rsidRPr="002E139A">
              <w:rPr>
                <w:rFonts w:ascii="Palatino Linotype" w:hAnsi="Palatino Linotype"/>
                <w:sz w:val="18"/>
                <w:szCs w:val="18"/>
              </w:rPr>
              <w:t>, ὁμοίως </w:t>
            </w:r>
            <w:hyperlink r:id="rId4026" w:tooltip="Adv 3668: homoiōs -- In like manner, similarly, in the same way, equally." w:history="1">
              <w:r w:rsidRPr="002E139A">
                <w:rPr>
                  <w:rStyle w:val="Hyperlink"/>
                  <w:rFonts w:ascii="Palatino Linotype" w:hAnsi="Palatino Linotype"/>
                  <w:sz w:val="18"/>
                  <w:szCs w:val="18"/>
                </w:rPr>
                <w:t>(likewise)</w:t>
              </w:r>
            </w:hyperlink>
            <w:r w:rsidRPr="002E139A">
              <w:rPr>
                <w:rFonts w:ascii="Palatino Linotype" w:hAnsi="Palatino Linotype"/>
                <w:sz w:val="18"/>
                <w:szCs w:val="18"/>
              </w:rPr>
              <w:t xml:space="preserve"> καὶ </w:t>
            </w:r>
            <w:hyperlink r:id="rId4027"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οἱ </w:t>
            </w:r>
            <w:hyperlink r:id="rId4028"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τῶν </w:t>
            </w:r>
            <w:hyperlink r:id="rId4029"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Φαρισαίων </w:t>
            </w:r>
            <w:hyperlink r:id="rId4030" w:tooltip="N-GMP 5330: Pharisaiōn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οἱ </w:t>
            </w:r>
            <w:hyperlink r:id="rId4031"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δὲ </w:t>
            </w:r>
            <w:hyperlink r:id="rId4032"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σοὶ </w:t>
            </w:r>
            <w:hyperlink r:id="rId4033" w:tooltip="PPro-NM2P 4674: soi -- Yours, thy, thine."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ἐσθίουσιν </w:t>
            </w:r>
            <w:hyperlink r:id="rId4034" w:tooltip="V-PIA-3P 2068: esthiousin -- To eat, partake of food; to devour, consume (e.g. as rust does)." w:history="1">
              <w:r w:rsidRPr="002E139A">
                <w:rPr>
                  <w:rStyle w:val="Hyperlink"/>
                  <w:rFonts w:ascii="Palatino Linotype" w:hAnsi="Palatino Linotype"/>
                  <w:sz w:val="18"/>
                  <w:szCs w:val="18"/>
                </w:rPr>
                <w:t>(eat)</w:t>
              </w:r>
            </w:hyperlink>
            <w:r w:rsidRPr="002E139A">
              <w:rPr>
                <w:rFonts w:ascii="Palatino Linotype" w:hAnsi="Palatino Linotype"/>
                <w:sz w:val="18"/>
                <w:szCs w:val="18"/>
              </w:rPr>
              <w:t xml:space="preserve"> καὶ </w:t>
            </w:r>
            <w:hyperlink r:id="rId40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πίνουσιν </w:t>
            </w:r>
            <w:hyperlink r:id="rId4036" w:tooltip="V-PIA-3P 4095: pinousin -- To drink, imbibe." w:history="1">
              <w:r w:rsidRPr="002E139A">
                <w:rPr>
                  <w:rStyle w:val="Hyperlink"/>
                  <w:rFonts w:ascii="Palatino Linotype" w:hAnsi="Palatino Linotype"/>
                  <w:sz w:val="18"/>
                  <w:szCs w:val="18"/>
                </w:rPr>
                <w:t>(drink)</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5:33</w:t>
            </w:r>
            <w:r w:rsidR="00DF0719">
              <w:rPr>
                <w:sz w:val="18"/>
                <w:szCs w:val="18"/>
              </w:rPr>
              <w:t xml:space="preserve"> </w:t>
            </w:r>
            <w:r w:rsidRPr="00BC20FD">
              <w:rPr>
                <w:sz w:val="18"/>
                <w:szCs w:val="18"/>
              </w:rPr>
              <w:t>And they said unto him, Why do the disciples of John fast often, and make prayers, and likewise the disciples of the Pharisees; but thine eat and drink?</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5:34 And he said unto them, Can ye make the children of the </w:t>
            </w:r>
            <w:r w:rsidR="002B1461">
              <w:rPr>
                <w:b/>
                <w:sz w:val="18"/>
                <w:szCs w:val="18"/>
                <w:u w:val="single"/>
              </w:rPr>
              <w:t>bride-</w:t>
            </w:r>
            <w:r w:rsidRPr="00CA14C3">
              <w:rPr>
                <w:b/>
                <w:sz w:val="18"/>
                <w:szCs w:val="18"/>
                <w:u w:val="single"/>
              </w:rPr>
              <w:t>chamber</w:t>
            </w:r>
            <w:r w:rsidRPr="00BC20FD">
              <w:rPr>
                <w:sz w:val="18"/>
                <w:szCs w:val="18"/>
              </w:rPr>
              <w:t xml:space="preserve"> fast while the bridegroom is with them?</w:t>
            </w:r>
          </w:p>
        </w:tc>
        <w:tc>
          <w:tcPr>
            <w:tcW w:w="5330" w:type="dxa"/>
          </w:tcPr>
          <w:p w:rsidR="008802DF" w:rsidRPr="002E139A" w:rsidRDefault="008802D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sz w:val="18"/>
                <w:szCs w:val="18"/>
              </w:rPr>
              <w:t>Ὁ </w:t>
            </w:r>
            <w:hyperlink r:id="rId403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4038"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Ἰησοῦς </w:t>
            </w:r>
            <w:hyperlink r:id="rId4039"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4040"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4041"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4042"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“Μὴ </w:t>
            </w:r>
            <w:hyperlink r:id="rId4043"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δύνασθε </w:t>
            </w:r>
            <w:hyperlink r:id="rId4044" w:tooltip="V-PIM/P-2P 1410: dynasthe -- (a) to be powerful, have (the) power, (b) to be able." w:history="1">
              <w:r w:rsidRPr="002E139A">
                <w:rPr>
                  <w:rStyle w:val="Hyperlink"/>
                  <w:rFonts w:ascii="Palatino Linotype" w:hAnsi="Palatino Linotype"/>
                  <w:sz w:val="18"/>
                  <w:szCs w:val="18"/>
                </w:rPr>
                <w:t>(are you able)</w:t>
              </w:r>
            </w:hyperlink>
            <w:r w:rsidRPr="002E139A">
              <w:rPr>
                <w:rStyle w:val="red1"/>
                <w:rFonts w:ascii="Palatino Linotype" w:hAnsi="Palatino Linotype"/>
                <w:color w:val="auto"/>
                <w:sz w:val="18"/>
                <w:szCs w:val="18"/>
              </w:rPr>
              <w:t xml:space="preserve"> τοὺς </w:t>
            </w:r>
            <w:hyperlink r:id="rId4045"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υἱοὺς </w:t>
            </w:r>
            <w:hyperlink r:id="rId4046" w:tooltip="N-AMP 5207: huious -- A son, descendent." w:history="1">
              <w:r w:rsidRPr="002E139A">
                <w:rPr>
                  <w:rStyle w:val="Hyperlink"/>
                  <w:rFonts w:ascii="Palatino Linotype" w:hAnsi="Palatino Linotype"/>
                  <w:sz w:val="18"/>
                  <w:szCs w:val="18"/>
                </w:rPr>
                <w:t>(sons)</w:t>
              </w:r>
            </w:hyperlink>
            <w:r w:rsidRPr="002E139A">
              <w:rPr>
                <w:rStyle w:val="red1"/>
                <w:rFonts w:ascii="Palatino Linotype" w:hAnsi="Palatino Linotype"/>
                <w:color w:val="auto"/>
                <w:sz w:val="18"/>
                <w:szCs w:val="18"/>
              </w:rPr>
              <w:t xml:space="preserve"> τοῦ </w:t>
            </w:r>
            <w:hyperlink r:id="rId4047"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νυμφῶνος </w:t>
            </w:r>
            <w:hyperlink r:id="rId4048" w:tooltip="N-GMS 3567: nymphōnos -- A bridal chamber." w:history="1">
              <w:r w:rsidRPr="002E139A">
                <w:rPr>
                  <w:rStyle w:val="Hyperlink"/>
                  <w:rFonts w:ascii="Palatino Linotype" w:hAnsi="Palatino Linotype"/>
                  <w:sz w:val="18"/>
                  <w:szCs w:val="18"/>
                </w:rPr>
                <w:t>(bridechamber)</w:t>
              </w:r>
            </w:hyperlink>
            <w:r w:rsidRPr="002E139A">
              <w:rPr>
                <w:rStyle w:val="red1"/>
                <w:rFonts w:ascii="Palatino Linotype" w:hAnsi="Palatino Linotype"/>
                <w:color w:val="auto"/>
                <w:sz w:val="18"/>
                <w:szCs w:val="18"/>
              </w:rPr>
              <w:t xml:space="preserve"> ἐν </w:t>
            </w:r>
            <w:hyperlink r:id="rId4049"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ᾧ </w:t>
            </w:r>
            <w:hyperlink r:id="rId4050" w:tooltip="RelPro-DMS 3739: hō -- Who, which, what, that." w:history="1">
              <w:r w:rsidRPr="002E139A">
                <w:rPr>
                  <w:rStyle w:val="Hyperlink"/>
                  <w:rFonts w:ascii="Palatino Linotype" w:hAnsi="Palatino Linotype"/>
                  <w:sz w:val="18"/>
                  <w:szCs w:val="18"/>
                </w:rPr>
                <w:t>(which </w:t>
              </w:r>
              <w:r w:rsidRPr="002E139A">
                <w:rPr>
                  <w:rStyle w:val="Hyperlink"/>
                  <w:rFonts w:ascii="Palatino Linotype" w:hAnsi="Palatino Linotype"/>
                  <w:i/>
                  <w:iCs/>
                  <w:sz w:val="18"/>
                  <w:szCs w:val="18"/>
                </w:rPr>
                <w:t>time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ὁ </w:t>
            </w:r>
            <w:hyperlink r:id="rId4051"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νυμφίος </w:t>
            </w:r>
            <w:hyperlink r:id="rId4052" w:tooltip="N-NMS 3566: nymphios -- A bridegroom." w:history="1">
              <w:r w:rsidRPr="002E139A">
                <w:rPr>
                  <w:rStyle w:val="Hyperlink"/>
                  <w:rFonts w:ascii="Palatino Linotype" w:hAnsi="Palatino Linotype"/>
                  <w:sz w:val="18"/>
                  <w:szCs w:val="18"/>
                </w:rPr>
                <w:t>(bridegroom)</w:t>
              </w:r>
            </w:hyperlink>
            <w:r w:rsidRPr="002E139A">
              <w:rPr>
                <w:rStyle w:val="red1"/>
                <w:rFonts w:ascii="Palatino Linotype" w:hAnsi="Palatino Linotype"/>
                <w:color w:val="auto"/>
                <w:sz w:val="18"/>
                <w:szCs w:val="18"/>
              </w:rPr>
              <w:t xml:space="preserve"> μετ’ </w:t>
            </w:r>
            <w:hyperlink r:id="rId4053"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αὐτῶν </w:t>
            </w:r>
            <w:hyperlink r:id="rId4054" w:tooltip="PPro-GM3P 846: autōn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xml:space="preserve"> ἐστιν </w:t>
            </w:r>
            <w:hyperlink r:id="rId4055"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ποιῆσαι </w:t>
            </w:r>
            <w:hyperlink r:id="rId4056" w:tooltip="V-ANA 4160: poiēsai -- (a) to make, manufacture, construct, (b) to do, act, cause." w:history="1">
              <w:r w:rsidRPr="002E139A">
                <w:rPr>
                  <w:rStyle w:val="Hyperlink"/>
                  <w:rFonts w:ascii="Palatino Linotype" w:hAnsi="Palatino Linotype"/>
                  <w:sz w:val="18"/>
                  <w:szCs w:val="18"/>
                </w:rPr>
                <w:t>(to make)</w:t>
              </w:r>
            </w:hyperlink>
            <w:r w:rsidRPr="002E139A">
              <w:rPr>
                <w:rStyle w:val="red1"/>
                <w:rFonts w:ascii="Palatino Linotype" w:hAnsi="Palatino Linotype"/>
                <w:color w:val="auto"/>
                <w:sz w:val="18"/>
                <w:szCs w:val="18"/>
              </w:rPr>
              <w:t xml:space="preserve"> νηστεῦσαι </w:t>
            </w:r>
            <w:hyperlink r:id="rId4057" w:tooltip="V-ANA 3522: nēsteusai -- To fast, abstain from food." w:history="1">
              <w:r w:rsidRPr="002E139A">
                <w:rPr>
                  <w:rStyle w:val="Hyperlink"/>
                  <w:rFonts w:ascii="Palatino Linotype" w:hAnsi="Palatino Linotype"/>
                  <w:sz w:val="18"/>
                  <w:szCs w:val="18"/>
                </w:rPr>
                <w:t>(to fast)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5:34</w:t>
            </w:r>
            <w:r w:rsidR="00DF0719">
              <w:rPr>
                <w:sz w:val="18"/>
                <w:szCs w:val="18"/>
              </w:rPr>
              <w:t xml:space="preserve"> </w:t>
            </w:r>
            <w:r w:rsidRPr="00BC20FD">
              <w:rPr>
                <w:sz w:val="18"/>
                <w:szCs w:val="18"/>
              </w:rPr>
              <w:t xml:space="preserve">And he said unto them, Can ye make the children of the </w:t>
            </w:r>
            <w:r w:rsidRPr="00CA14C3">
              <w:rPr>
                <w:b/>
                <w:sz w:val="18"/>
                <w:szCs w:val="18"/>
                <w:u w:val="single"/>
              </w:rPr>
              <w:t>bridechamber</w:t>
            </w:r>
            <w:r w:rsidRPr="00BC20FD">
              <w:rPr>
                <w:sz w:val="18"/>
                <w:szCs w:val="18"/>
              </w:rPr>
              <w:t xml:space="preserve"> fast, while the bridegroom is with them?</w:t>
            </w:r>
          </w:p>
        </w:tc>
      </w:tr>
      <w:tr w:rsidR="008802DF" w:rsidRPr="00CA14C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5:35 But the days will come when the bridegroom shall be taken away from them; and then shall they fast in those days.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35</w:t>
            </w:r>
            <w:r w:rsidRPr="002E139A">
              <w:rPr>
                <w:rStyle w:val="reftext1"/>
                <w:sz w:val="18"/>
                <w:szCs w:val="18"/>
              </w:rPr>
              <w:t> </w:t>
            </w:r>
            <w:r w:rsidRPr="002E139A">
              <w:rPr>
                <w:rStyle w:val="red1"/>
                <w:rFonts w:ascii="Palatino Linotype" w:hAnsi="Palatino Linotype"/>
                <w:color w:val="auto"/>
                <w:sz w:val="18"/>
                <w:szCs w:val="18"/>
              </w:rPr>
              <w:t>ἐλεύσονται </w:t>
            </w:r>
            <w:hyperlink r:id="rId4058" w:tooltip="V-FIM-3P 2064: eleusontai -- To come, go." w:history="1">
              <w:r w:rsidRPr="002E139A">
                <w:rPr>
                  <w:rStyle w:val="Hyperlink"/>
                  <w:rFonts w:ascii="Palatino Linotype" w:hAnsi="Palatino Linotype"/>
                  <w:sz w:val="18"/>
                  <w:szCs w:val="18"/>
                </w:rPr>
                <w:t>(Will come)</w:t>
              </w:r>
            </w:hyperlink>
            <w:r w:rsidRPr="002E139A">
              <w:rPr>
                <w:rStyle w:val="red1"/>
                <w:rFonts w:ascii="Palatino Linotype" w:hAnsi="Palatino Linotype"/>
                <w:color w:val="auto"/>
                <w:sz w:val="18"/>
                <w:szCs w:val="18"/>
              </w:rPr>
              <w:t xml:space="preserve"> δὲ </w:t>
            </w:r>
            <w:hyperlink r:id="rId4059"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ἡμέραι </w:t>
            </w:r>
            <w:hyperlink r:id="rId4060" w:tooltip="N-NFP 2250: hēmerai -- A day, the period from sunrise to sunset." w:history="1">
              <w:r w:rsidRPr="002E139A">
                <w:rPr>
                  <w:rStyle w:val="Hyperlink"/>
                  <w:rFonts w:ascii="Palatino Linotype" w:hAnsi="Palatino Linotype"/>
                  <w:sz w:val="18"/>
                  <w:szCs w:val="18"/>
                </w:rPr>
                <w:t>(days)</w:t>
              </w:r>
            </w:hyperlink>
            <w:r w:rsidRPr="002E139A">
              <w:rPr>
                <w:rStyle w:val="red1"/>
                <w:rFonts w:ascii="Palatino Linotype" w:hAnsi="Palatino Linotype"/>
                <w:color w:val="auto"/>
                <w:sz w:val="18"/>
                <w:szCs w:val="18"/>
              </w:rPr>
              <w:t xml:space="preserve"> καὶ </w:t>
            </w:r>
            <w:hyperlink r:id="rId4061"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ὅταν </w:t>
            </w:r>
            <w:hyperlink r:id="rId4062" w:tooltip="Conj 3752: hotan -- When, whenever."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ἀπαρθῇ </w:t>
            </w:r>
            <w:hyperlink r:id="rId4063" w:tooltip="V-ASP-3S 522: aparthē -- To take away, remove; pass: to be taken away, withdrawn." w:history="1">
              <w:r w:rsidRPr="002E139A">
                <w:rPr>
                  <w:rStyle w:val="Hyperlink"/>
                  <w:rFonts w:ascii="Palatino Linotype" w:hAnsi="Palatino Linotype"/>
                  <w:sz w:val="18"/>
                  <w:szCs w:val="18"/>
                </w:rPr>
                <w:t>(shall be taken away)</w:t>
              </w:r>
            </w:hyperlink>
            <w:r w:rsidRPr="002E139A">
              <w:rPr>
                <w:rStyle w:val="red1"/>
                <w:rFonts w:ascii="Palatino Linotype" w:hAnsi="Palatino Linotype"/>
                <w:color w:val="auto"/>
                <w:sz w:val="18"/>
                <w:szCs w:val="18"/>
              </w:rPr>
              <w:t xml:space="preserve"> ἀπ’ </w:t>
            </w:r>
            <w:hyperlink r:id="rId4064" w:tooltip="Prep 575: ap’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αὐτῶν </w:t>
            </w:r>
            <w:hyperlink r:id="rId4065" w:tooltip="PPro-GM3P 846: autōn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xml:space="preserve"> ὁ </w:t>
            </w:r>
            <w:hyperlink r:id="rId4066"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νυμφίος </w:t>
            </w:r>
            <w:hyperlink r:id="rId4067" w:tooltip="N-NMS 3566: nymphios -- A bridegroom." w:history="1">
              <w:r w:rsidRPr="002E139A">
                <w:rPr>
                  <w:rStyle w:val="Hyperlink"/>
                  <w:rFonts w:ascii="Palatino Linotype" w:hAnsi="Palatino Linotype"/>
                  <w:sz w:val="18"/>
                  <w:szCs w:val="18"/>
                </w:rPr>
                <w:t>(bridegroom)</w:t>
              </w:r>
            </w:hyperlink>
            <w:r w:rsidRPr="002E139A">
              <w:rPr>
                <w:rStyle w:val="red1"/>
                <w:rFonts w:ascii="Palatino Linotype" w:hAnsi="Palatino Linotype"/>
                <w:color w:val="auto"/>
                <w:sz w:val="18"/>
                <w:szCs w:val="18"/>
              </w:rPr>
              <w:t>; τότε </w:t>
            </w:r>
            <w:hyperlink r:id="rId4068" w:tooltip="Adv 5119: tote -- Then, at that time." w:history="1">
              <w:r w:rsidRPr="002E139A">
                <w:rPr>
                  <w:rStyle w:val="Hyperlink"/>
                  <w:rFonts w:ascii="Palatino Linotype" w:hAnsi="Palatino Linotype"/>
                  <w:sz w:val="18"/>
                  <w:szCs w:val="18"/>
                </w:rPr>
                <w:t>(then)</w:t>
              </w:r>
            </w:hyperlink>
            <w:r w:rsidRPr="002E139A">
              <w:rPr>
                <w:rStyle w:val="red1"/>
                <w:rFonts w:ascii="Palatino Linotype" w:hAnsi="Palatino Linotype"/>
                <w:color w:val="auto"/>
                <w:sz w:val="18"/>
                <w:szCs w:val="18"/>
              </w:rPr>
              <w:t xml:space="preserve"> νηστεύσουσιν </w:t>
            </w:r>
            <w:hyperlink r:id="rId4069" w:tooltip="V-FIA-3P 3522: nēsteusousin -- To fast, abstain from food." w:history="1">
              <w:r w:rsidRPr="002E139A">
                <w:rPr>
                  <w:rStyle w:val="Hyperlink"/>
                  <w:rFonts w:ascii="Palatino Linotype" w:hAnsi="Palatino Linotype"/>
                  <w:sz w:val="18"/>
                  <w:szCs w:val="18"/>
                </w:rPr>
                <w:t>(they will fast)</w:t>
              </w:r>
            </w:hyperlink>
            <w:r w:rsidRPr="002E139A">
              <w:rPr>
                <w:rStyle w:val="red1"/>
                <w:rFonts w:ascii="Palatino Linotype" w:hAnsi="Palatino Linotype"/>
                <w:color w:val="auto"/>
                <w:sz w:val="18"/>
                <w:szCs w:val="18"/>
              </w:rPr>
              <w:t xml:space="preserve"> ἐν </w:t>
            </w:r>
            <w:hyperlink r:id="rId4070"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ἐκείναις </w:t>
            </w:r>
            <w:hyperlink r:id="rId4071" w:tooltip="DPro-DFP 1565: ekeinais -- That, that one there, yonder." w:history="1">
              <w:r w:rsidRPr="002E139A">
                <w:rPr>
                  <w:rStyle w:val="Hyperlink"/>
                  <w:rFonts w:ascii="Palatino Linotype" w:hAnsi="Palatino Linotype"/>
                  <w:sz w:val="18"/>
                  <w:szCs w:val="18"/>
                </w:rPr>
                <w:t>(those)</w:t>
              </w:r>
            </w:hyperlink>
            <w:r w:rsidRPr="002E139A">
              <w:rPr>
                <w:rStyle w:val="red1"/>
                <w:rFonts w:ascii="Palatino Linotype" w:hAnsi="Palatino Linotype"/>
                <w:color w:val="auto"/>
                <w:sz w:val="18"/>
                <w:szCs w:val="18"/>
              </w:rPr>
              <w:t xml:space="preserve"> ταῖς </w:t>
            </w:r>
            <w:hyperlink r:id="rId4072" w:tooltip="Art-DFP 3588: tai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ἡμέραις </w:t>
            </w:r>
            <w:hyperlink r:id="rId4073" w:tooltip="N-DFP 2250: hēmerais -- A day, the period from sunrise to sunset." w:history="1">
              <w:r w:rsidRPr="002E139A">
                <w:rPr>
                  <w:rStyle w:val="Hyperlink"/>
                  <w:rFonts w:ascii="Palatino Linotype" w:hAnsi="Palatino Linotype"/>
                  <w:sz w:val="18"/>
                  <w:szCs w:val="18"/>
                </w:rPr>
                <w:t>(days)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5:35</w:t>
            </w:r>
            <w:r w:rsidR="00DF0719">
              <w:rPr>
                <w:sz w:val="18"/>
                <w:szCs w:val="18"/>
              </w:rPr>
              <w:t xml:space="preserve"> </w:t>
            </w:r>
            <w:r w:rsidRPr="00BC20FD">
              <w:rPr>
                <w:sz w:val="18"/>
                <w:szCs w:val="18"/>
              </w:rPr>
              <w:t>But the days will come, when the bridegroom shall be taken away from them, and then shall they fast in those days.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5:36 And he spake also a parable unto them, </w:t>
            </w:r>
            <w:r w:rsidRPr="00CA14C3">
              <w:rPr>
                <w:b/>
                <w:sz w:val="18"/>
                <w:szCs w:val="18"/>
                <w:u w:val="single"/>
              </w:rPr>
              <w:t>saying</w:t>
            </w:r>
            <w:r w:rsidRPr="00BC20FD">
              <w:rPr>
                <w:sz w:val="18"/>
                <w:szCs w:val="18"/>
              </w:rPr>
              <w:t xml:space="preserve">, No man putteth a piece of new </w:t>
            </w:r>
            <w:r w:rsidRPr="00CA14C3">
              <w:rPr>
                <w:b/>
                <w:sz w:val="18"/>
                <w:szCs w:val="18"/>
                <w:u w:val="single"/>
              </w:rPr>
              <w:t>cloth</w:t>
            </w:r>
            <w:r w:rsidRPr="00BC20FD">
              <w:rPr>
                <w:sz w:val="18"/>
                <w:szCs w:val="18"/>
              </w:rPr>
              <w:t xml:space="preserve"> upon an old </w:t>
            </w:r>
            <w:r w:rsidRPr="00B7418F">
              <w:rPr>
                <w:sz w:val="18"/>
                <w:szCs w:val="18"/>
              </w:rPr>
              <w:t>garment</w:t>
            </w:r>
            <w:r w:rsidRPr="00BC20FD">
              <w:rPr>
                <w:sz w:val="18"/>
                <w:szCs w:val="18"/>
              </w:rPr>
              <w:t xml:space="preserve">; if </w:t>
            </w:r>
            <w:r w:rsidRPr="00CA14C3">
              <w:rPr>
                <w:b/>
                <w:sz w:val="18"/>
                <w:szCs w:val="18"/>
                <w:u w:val="single"/>
              </w:rPr>
              <w:t>so</w:t>
            </w:r>
            <w:r w:rsidRPr="00BC20FD">
              <w:rPr>
                <w:sz w:val="18"/>
                <w:szCs w:val="18"/>
              </w:rPr>
              <w:t>, then the new maketh a rent and agreeth not with the old.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sz w:val="18"/>
                <w:szCs w:val="18"/>
              </w:rPr>
              <w:t>Ἔλεγεν </w:t>
            </w:r>
            <w:hyperlink r:id="rId4074" w:tooltip="V-IIA-3S 2036: Elegen -- Answer, bid, bring word, command." w:history="1">
              <w:r w:rsidRPr="002E139A">
                <w:rPr>
                  <w:rStyle w:val="Hyperlink"/>
                  <w:rFonts w:ascii="Palatino Linotype" w:hAnsi="Palatino Linotype"/>
                  <w:sz w:val="18"/>
                  <w:szCs w:val="18"/>
                </w:rPr>
                <w:t>(He was speaking)</w:t>
              </w:r>
            </w:hyperlink>
            <w:r w:rsidRPr="002E139A">
              <w:rPr>
                <w:rFonts w:ascii="Palatino Linotype" w:hAnsi="Palatino Linotype"/>
                <w:sz w:val="18"/>
                <w:szCs w:val="18"/>
              </w:rPr>
              <w:t xml:space="preserve"> δὲ </w:t>
            </w:r>
            <w:hyperlink r:id="rId4075"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καὶ </w:t>
            </w:r>
            <w:hyperlink r:id="rId4076"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παραβολὴν </w:t>
            </w:r>
            <w:hyperlink r:id="rId4077" w:tooltip="N-AFS 3850: parabolēn -- (a) a comparison, (b) a parable, often of those spoken by Jesus, (c) a proverb, an adage." w:history="1">
              <w:r w:rsidRPr="002E139A">
                <w:rPr>
                  <w:rStyle w:val="Hyperlink"/>
                  <w:rFonts w:ascii="Palatino Linotype" w:hAnsi="Palatino Linotype"/>
                  <w:sz w:val="18"/>
                  <w:szCs w:val="18"/>
                </w:rPr>
                <w:t>(a parable)</w:t>
              </w:r>
            </w:hyperlink>
            <w:r w:rsidRPr="002E139A">
              <w:rPr>
                <w:rFonts w:ascii="Palatino Linotype" w:hAnsi="Palatino Linotype"/>
                <w:sz w:val="18"/>
                <w:szCs w:val="18"/>
              </w:rPr>
              <w:t xml:space="preserve"> πρὸς </w:t>
            </w:r>
            <w:hyperlink r:id="rId407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αὐτοὺς </w:t>
            </w:r>
            <w:hyperlink r:id="rId4079"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ὅτι </w:t>
            </w:r>
            <w:hyperlink r:id="rId4080"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“Οὐδεὶς </w:t>
            </w:r>
            <w:hyperlink r:id="rId4081" w:tooltip="Adj-NMS 3762: Oudeis -- No one, none, nothing." w:history="1">
              <w:r w:rsidRPr="002E139A">
                <w:rPr>
                  <w:rStyle w:val="Hyperlink"/>
                  <w:rFonts w:ascii="Palatino Linotype" w:hAnsi="Palatino Linotype"/>
                  <w:sz w:val="18"/>
                  <w:szCs w:val="18"/>
                </w:rPr>
                <w:t>(No one)</w:t>
              </w:r>
            </w:hyperlink>
            <w:r w:rsidRPr="002E139A">
              <w:rPr>
                <w:rStyle w:val="red1"/>
                <w:rFonts w:ascii="Palatino Linotype" w:hAnsi="Palatino Linotype"/>
                <w:color w:val="auto"/>
                <w:sz w:val="18"/>
                <w:szCs w:val="18"/>
              </w:rPr>
              <w:t xml:space="preserve"> ἐπίβλημα </w:t>
            </w:r>
            <w:hyperlink r:id="rId4082" w:tooltip="N-ANS 1915: epiblēma -- A patch on a garment." w:history="1">
              <w:r w:rsidRPr="002E139A">
                <w:rPr>
                  <w:rStyle w:val="Hyperlink"/>
                  <w:rFonts w:ascii="Palatino Linotype" w:hAnsi="Palatino Linotype"/>
                  <w:sz w:val="18"/>
                  <w:szCs w:val="18"/>
                </w:rPr>
                <w:t>(a piece)</w:t>
              </w:r>
            </w:hyperlink>
            <w:r w:rsidRPr="002E139A">
              <w:rPr>
                <w:rStyle w:val="red1"/>
                <w:rFonts w:ascii="Palatino Linotype" w:hAnsi="Palatino Linotype"/>
                <w:color w:val="auto"/>
                <w:sz w:val="18"/>
                <w:szCs w:val="18"/>
              </w:rPr>
              <w:t xml:space="preserve"> ἀπὸ </w:t>
            </w:r>
            <w:hyperlink r:id="rId4083" w:tooltip="Prep 575: apo -- From, away from."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ἱματίου </w:t>
            </w:r>
            <w:hyperlink r:id="rId4084" w:tooltip="N-GNS 2440: himatiou -- A long flowing outer garment, tunic." w:history="1">
              <w:r w:rsidRPr="002E139A">
                <w:rPr>
                  <w:rStyle w:val="Hyperlink"/>
                  <w:rFonts w:ascii="Palatino Linotype" w:hAnsi="Palatino Linotype"/>
                  <w:sz w:val="18"/>
                  <w:szCs w:val="18"/>
                </w:rPr>
                <w:t>(a garment)</w:t>
              </w:r>
            </w:hyperlink>
            <w:r w:rsidRPr="002E139A">
              <w:rPr>
                <w:rStyle w:val="red1"/>
                <w:rFonts w:ascii="Palatino Linotype" w:hAnsi="Palatino Linotype"/>
                <w:color w:val="auto"/>
                <w:sz w:val="18"/>
                <w:szCs w:val="18"/>
              </w:rPr>
              <w:t xml:space="preserve"> καινοῦ </w:t>
            </w:r>
            <w:hyperlink r:id="rId4085" w:tooltip="Adj-GNS 2537: kainou -- Fresh, new, unused, novel." w:history="1">
              <w:r w:rsidRPr="002E139A">
                <w:rPr>
                  <w:rStyle w:val="Hyperlink"/>
                  <w:rFonts w:ascii="Palatino Linotype" w:hAnsi="Palatino Linotype"/>
                  <w:sz w:val="18"/>
                  <w:szCs w:val="18"/>
                </w:rPr>
                <w:t>(new)</w:t>
              </w:r>
            </w:hyperlink>
            <w:r w:rsidRPr="002E139A">
              <w:rPr>
                <w:rStyle w:val="red1"/>
                <w:rFonts w:ascii="Palatino Linotype" w:hAnsi="Palatino Linotype"/>
                <w:color w:val="auto"/>
                <w:sz w:val="18"/>
                <w:szCs w:val="18"/>
              </w:rPr>
              <w:t xml:space="preserve"> σχίσας </w:t>
            </w:r>
            <w:hyperlink r:id="rId4086" w:tooltip="V-APA-NMS 4977: schisas -- To rend, divide asunder, cleave." w:history="1">
              <w:r w:rsidRPr="002E139A">
                <w:rPr>
                  <w:rStyle w:val="Hyperlink"/>
                  <w:rFonts w:ascii="Palatino Linotype" w:hAnsi="Palatino Linotype"/>
                  <w:sz w:val="18"/>
                  <w:szCs w:val="18"/>
                </w:rPr>
                <w:t>(having torn)</w:t>
              </w:r>
            </w:hyperlink>
            <w:r w:rsidRPr="002E139A">
              <w:rPr>
                <w:rStyle w:val="red1"/>
                <w:rFonts w:ascii="Palatino Linotype" w:hAnsi="Palatino Linotype"/>
                <w:color w:val="auto"/>
                <w:sz w:val="18"/>
                <w:szCs w:val="18"/>
              </w:rPr>
              <w:t>, ἐπιβάλλει </w:t>
            </w:r>
            <w:hyperlink r:id="rId4087" w:tooltip="V-PIA-3S 1911: epiballei -- (a) to throw upon, cast over, (b) to place upon, (c) to lay, (d) to strike upon, rush." w:history="1">
              <w:r w:rsidRPr="002E139A">
                <w:rPr>
                  <w:rStyle w:val="Hyperlink"/>
                  <w:rFonts w:ascii="Palatino Linotype" w:hAnsi="Palatino Linotype"/>
                  <w:sz w:val="18"/>
                  <w:szCs w:val="18"/>
                </w:rPr>
                <w:t>(puts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ἐπὶ </w:t>
            </w:r>
            <w:hyperlink r:id="rId4088" w:tooltip="Prep 1909: epi -- On, to, against, on the basis of, at." w:history="1">
              <w:r w:rsidRPr="002E139A">
                <w:rPr>
                  <w:rStyle w:val="Hyperlink"/>
                  <w:rFonts w:ascii="Palatino Linotype" w:hAnsi="Palatino Linotype"/>
                  <w:sz w:val="18"/>
                  <w:szCs w:val="18"/>
                </w:rPr>
                <w:t>(on)</w:t>
              </w:r>
            </w:hyperlink>
            <w:r w:rsidRPr="002E139A">
              <w:rPr>
                <w:rStyle w:val="red1"/>
                <w:rFonts w:ascii="Palatino Linotype" w:hAnsi="Palatino Linotype"/>
                <w:color w:val="auto"/>
                <w:sz w:val="18"/>
                <w:szCs w:val="18"/>
              </w:rPr>
              <w:t xml:space="preserve"> ἱμάτιον </w:t>
            </w:r>
            <w:hyperlink r:id="rId4089" w:tooltip="N-ANS 2440: himation -- A long flowing outer garment, tunic." w:history="1">
              <w:r w:rsidRPr="002E139A">
                <w:rPr>
                  <w:rStyle w:val="Hyperlink"/>
                  <w:rFonts w:ascii="Palatino Linotype" w:hAnsi="Palatino Linotype"/>
                  <w:sz w:val="18"/>
                  <w:szCs w:val="18"/>
                </w:rPr>
                <w:t>(a garment)</w:t>
              </w:r>
            </w:hyperlink>
            <w:r w:rsidRPr="002E139A">
              <w:rPr>
                <w:rStyle w:val="red1"/>
                <w:rFonts w:ascii="Palatino Linotype" w:hAnsi="Palatino Linotype"/>
                <w:color w:val="auto"/>
                <w:sz w:val="18"/>
                <w:szCs w:val="18"/>
              </w:rPr>
              <w:t xml:space="preserve"> παλαιόν </w:t>
            </w:r>
            <w:hyperlink r:id="rId4090" w:tooltip="Adj-ANS 3820: palaion -- Old, ancient, not new or recent." w:history="1">
              <w:r w:rsidRPr="002E139A">
                <w:rPr>
                  <w:rStyle w:val="Hyperlink"/>
                  <w:rFonts w:ascii="Palatino Linotype" w:hAnsi="Palatino Linotype"/>
                  <w:sz w:val="18"/>
                  <w:szCs w:val="18"/>
                </w:rPr>
                <w:t>(old)</w:t>
              </w:r>
            </w:hyperlink>
            <w:r w:rsidRPr="002E139A">
              <w:rPr>
                <w:rStyle w:val="red1"/>
                <w:rFonts w:ascii="Palatino Linotype" w:hAnsi="Palatino Linotype"/>
                <w:color w:val="auto"/>
                <w:sz w:val="18"/>
                <w:szCs w:val="18"/>
              </w:rPr>
              <w:t>; εἰ </w:t>
            </w:r>
            <w:hyperlink r:id="rId4091"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δὲ </w:t>
            </w:r>
            <w:hyperlink r:id="rId4092"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μή¦γε </w:t>
            </w:r>
            <w:hyperlink r:id="rId4093" w:tooltip="Prtcl 1490: mē¦ge -- But if not, else, otherwise." w:history="1">
              <w:r w:rsidRPr="002E139A">
                <w:rPr>
                  <w:rStyle w:val="Hyperlink"/>
                  <w:rFonts w:ascii="Palatino Linotype" w:hAnsi="Palatino Linotype"/>
                  <w:sz w:val="18"/>
                  <w:szCs w:val="18"/>
                </w:rPr>
                <w:t>(otherwise)</w:t>
              </w:r>
            </w:hyperlink>
            <w:r w:rsidRPr="002E139A">
              <w:rPr>
                <w:rStyle w:val="red1"/>
                <w:rFonts w:ascii="Palatino Linotype" w:hAnsi="Palatino Linotype"/>
                <w:color w:val="auto"/>
                <w:sz w:val="18"/>
                <w:szCs w:val="18"/>
              </w:rPr>
              <w:t xml:space="preserve"> καὶ </w:t>
            </w:r>
            <w:hyperlink r:id="rId4094"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τὸ </w:t>
            </w:r>
            <w:hyperlink r:id="rId4095"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καινὸν </w:t>
            </w:r>
            <w:hyperlink r:id="rId4096" w:tooltip="Adj-ANS 2537: kainon -- Fresh, new, unused, novel." w:history="1">
              <w:r w:rsidRPr="002E139A">
                <w:rPr>
                  <w:rStyle w:val="Hyperlink"/>
                  <w:rFonts w:ascii="Palatino Linotype" w:hAnsi="Palatino Linotype"/>
                  <w:sz w:val="18"/>
                  <w:szCs w:val="18"/>
                </w:rPr>
                <w:t>(new)</w:t>
              </w:r>
            </w:hyperlink>
            <w:r w:rsidRPr="002E139A">
              <w:rPr>
                <w:rStyle w:val="red1"/>
                <w:rFonts w:ascii="Palatino Linotype" w:hAnsi="Palatino Linotype"/>
                <w:color w:val="auto"/>
                <w:sz w:val="18"/>
                <w:szCs w:val="18"/>
              </w:rPr>
              <w:t xml:space="preserve"> σχίσει </w:t>
            </w:r>
            <w:hyperlink r:id="rId4097" w:tooltip="V-FIA-3S 4977: schisei -- To rend, divide asunder, cleave." w:history="1">
              <w:r w:rsidRPr="002E139A">
                <w:rPr>
                  <w:rStyle w:val="Hyperlink"/>
                  <w:rFonts w:ascii="Palatino Linotype" w:hAnsi="Palatino Linotype"/>
                  <w:sz w:val="18"/>
                  <w:szCs w:val="18"/>
                </w:rPr>
                <w:t>(he will tear)</w:t>
              </w:r>
            </w:hyperlink>
            <w:r w:rsidRPr="002E139A">
              <w:rPr>
                <w:rStyle w:val="red1"/>
                <w:rFonts w:ascii="Palatino Linotype" w:hAnsi="Palatino Linotype"/>
                <w:color w:val="auto"/>
                <w:sz w:val="18"/>
                <w:szCs w:val="18"/>
              </w:rPr>
              <w:t>, καὶ </w:t>
            </w:r>
            <w:hyperlink r:id="rId409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τῷ </w:t>
            </w:r>
            <w:hyperlink r:id="rId4099" w:tooltip="Art-DN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παλαιῷ </w:t>
            </w:r>
            <w:hyperlink r:id="rId4100" w:tooltip="Adj-DNS 3820: palaiō -- Old, ancient, not new or recent." w:history="1">
              <w:r w:rsidRPr="002E139A">
                <w:rPr>
                  <w:rStyle w:val="Hyperlink"/>
                  <w:rFonts w:ascii="Palatino Linotype" w:hAnsi="Palatino Linotype"/>
                  <w:sz w:val="18"/>
                  <w:szCs w:val="18"/>
                </w:rPr>
                <w:t>(old)</w:t>
              </w:r>
            </w:hyperlink>
            <w:r w:rsidRPr="002E139A">
              <w:rPr>
                <w:rStyle w:val="red1"/>
                <w:rFonts w:ascii="Palatino Linotype" w:hAnsi="Palatino Linotype"/>
                <w:color w:val="auto"/>
                <w:sz w:val="18"/>
                <w:szCs w:val="18"/>
              </w:rPr>
              <w:t xml:space="preserve"> οὐ </w:t>
            </w:r>
            <w:hyperlink r:id="rId4101"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συμφωνήσει </w:t>
            </w:r>
            <w:hyperlink r:id="rId4102" w:tooltip="V-FIA-3S 4856: symphōnēsei -- To agree with, harmonize with, agree together." w:history="1">
              <w:r w:rsidRPr="002E139A">
                <w:rPr>
                  <w:rStyle w:val="Hyperlink"/>
                  <w:rFonts w:ascii="Palatino Linotype" w:hAnsi="Palatino Linotype"/>
                  <w:sz w:val="18"/>
                  <w:szCs w:val="18"/>
                </w:rPr>
                <w:t>(will match)</w:t>
              </w:r>
            </w:hyperlink>
            <w:r w:rsidRPr="002E139A">
              <w:rPr>
                <w:rStyle w:val="red1"/>
                <w:rFonts w:ascii="Palatino Linotype" w:hAnsi="Palatino Linotype"/>
                <w:color w:val="auto"/>
                <w:sz w:val="18"/>
                <w:szCs w:val="18"/>
              </w:rPr>
              <w:t>, τὸ </w:t>
            </w:r>
            <w:hyperlink r:id="rId4103" w:tooltip="Art-NNS 3588: to -- The, the definite article." w:history="1">
              <w:r w:rsidRPr="002E139A">
                <w:rPr>
                  <w:rStyle w:val="Hyperlink"/>
                  <w:rFonts w:ascii="Palatino Linotype" w:hAnsi="Palatino Linotype"/>
                  <w:sz w:val="18"/>
                  <w:szCs w:val="18"/>
                </w:rPr>
                <w:t>(which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ἐπίβλημα </w:t>
            </w:r>
            <w:hyperlink r:id="rId4104" w:tooltip="N-NNS 1915: epiblēma -- A patch on a garmen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piece)</w:t>
              </w:r>
            </w:hyperlink>
            <w:r w:rsidRPr="002E139A">
              <w:rPr>
                <w:rStyle w:val="red1"/>
                <w:rFonts w:ascii="Palatino Linotype" w:hAnsi="Palatino Linotype"/>
                <w:color w:val="auto"/>
                <w:sz w:val="18"/>
                <w:szCs w:val="18"/>
              </w:rPr>
              <w:t xml:space="preserve"> τὸ </w:t>
            </w:r>
            <w:hyperlink r:id="rId4105" w:tooltip="Art-N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ἀπὸ </w:t>
            </w:r>
            <w:hyperlink r:id="rId4106" w:tooltip="Prep 575: apo -- From, away from."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τοῦ </w:t>
            </w:r>
            <w:hyperlink r:id="rId4107" w:tooltip="Art-GN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καινοῦ </w:t>
            </w:r>
            <w:hyperlink r:id="rId4108" w:tooltip="Adj-GNS 2537: kainou -- Fresh, new, unused, novel." w:history="1">
              <w:r w:rsidRPr="002E139A">
                <w:rPr>
                  <w:rStyle w:val="Hyperlink"/>
                  <w:rFonts w:ascii="Palatino Linotype" w:hAnsi="Palatino Linotype"/>
                  <w:sz w:val="18"/>
                  <w:szCs w:val="18"/>
                </w:rPr>
                <w:t>(new)</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5:36</w:t>
            </w:r>
            <w:r w:rsidR="00DF0719">
              <w:rPr>
                <w:sz w:val="18"/>
                <w:szCs w:val="18"/>
              </w:rPr>
              <w:t xml:space="preserve"> </w:t>
            </w:r>
            <w:r w:rsidRPr="00BC20FD">
              <w:rPr>
                <w:sz w:val="18"/>
                <w:szCs w:val="18"/>
              </w:rPr>
              <w:t xml:space="preserve">And he spake also a parable unto them; No man putteth a piece of </w:t>
            </w:r>
            <w:r w:rsidRPr="00CA14C3">
              <w:rPr>
                <w:b/>
                <w:sz w:val="18"/>
                <w:szCs w:val="18"/>
                <w:u w:val="single"/>
              </w:rPr>
              <w:t>a</w:t>
            </w:r>
            <w:r w:rsidRPr="00BC20FD">
              <w:rPr>
                <w:sz w:val="18"/>
                <w:szCs w:val="18"/>
              </w:rPr>
              <w:t xml:space="preserve"> new </w:t>
            </w:r>
            <w:r w:rsidRPr="00B7418F">
              <w:rPr>
                <w:sz w:val="18"/>
                <w:szCs w:val="18"/>
              </w:rPr>
              <w:t>garment</w:t>
            </w:r>
            <w:r w:rsidRPr="00BC20FD">
              <w:rPr>
                <w:sz w:val="18"/>
                <w:szCs w:val="18"/>
              </w:rPr>
              <w:t xml:space="preserve"> upon an old; if </w:t>
            </w:r>
            <w:r w:rsidRPr="00CA14C3">
              <w:rPr>
                <w:b/>
                <w:sz w:val="18"/>
                <w:szCs w:val="18"/>
                <w:u w:val="single"/>
              </w:rPr>
              <w:t>otherwise</w:t>
            </w:r>
            <w:r w:rsidRPr="00BC20FD">
              <w:rPr>
                <w:sz w:val="18"/>
                <w:szCs w:val="18"/>
              </w:rPr>
              <w:t xml:space="preserve">, then both the new maketh a rent, and </w:t>
            </w:r>
            <w:r w:rsidRPr="00CA14C3">
              <w:rPr>
                <w:b/>
                <w:sz w:val="18"/>
                <w:szCs w:val="18"/>
                <w:u w:val="single"/>
              </w:rPr>
              <w:t>the piece that was taken out of the new</w:t>
            </w:r>
            <w:r w:rsidRPr="00BC20FD">
              <w:rPr>
                <w:sz w:val="18"/>
                <w:szCs w:val="18"/>
              </w:rPr>
              <w:t xml:space="preserve"> agreeth not with the old.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5:37 And no man putteth new wine into old bottles, else the new wine will burst the bottles and be spilled, and the bottles shall perish.</w:t>
            </w:r>
          </w:p>
        </w:tc>
        <w:tc>
          <w:tcPr>
            <w:tcW w:w="5330" w:type="dxa"/>
          </w:tcPr>
          <w:p w:rsidR="008802DF" w:rsidRPr="002E139A" w:rsidRDefault="008802D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cs="Tahoma"/>
                <w:color w:val="auto"/>
                <w:sz w:val="18"/>
                <w:szCs w:val="18"/>
              </w:rPr>
              <w:t>Καὶ </w:t>
            </w:r>
            <w:hyperlink r:id="rId410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οὐδεὶς </w:t>
            </w:r>
            <w:hyperlink r:id="rId4110" w:tooltip="Adj-NMS 3762: oudeis -- No one, none, nothing." w:history="1">
              <w:r w:rsidRPr="002E139A">
                <w:rPr>
                  <w:rStyle w:val="Hyperlink"/>
                  <w:rFonts w:ascii="Palatino Linotype" w:hAnsi="Palatino Linotype" w:cs="Tahoma"/>
                  <w:sz w:val="18"/>
                  <w:szCs w:val="18"/>
                </w:rPr>
                <w:t>(no one)</w:t>
              </w:r>
            </w:hyperlink>
            <w:r w:rsidRPr="002E139A">
              <w:rPr>
                <w:rFonts w:ascii="Palatino Linotype" w:hAnsi="Palatino Linotype" w:cs="Tahoma"/>
                <w:color w:val="auto"/>
                <w:sz w:val="18"/>
                <w:szCs w:val="18"/>
              </w:rPr>
              <w:t xml:space="preserve"> βάλλει </w:t>
            </w:r>
            <w:hyperlink r:id="rId4111" w:tooltip="V-PIA-3S 906: ballei -- (a) to cast, throw, rush, (b) often, in the weaker sense: to place, put, drop." w:history="1">
              <w:r w:rsidRPr="002E139A">
                <w:rPr>
                  <w:rStyle w:val="Hyperlink"/>
                  <w:rFonts w:ascii="Palatino Linotype" w:hAnsi="Palatino Linotype" w:cs="Tahoma"/>
                  <w:sz w:val="18"/>
                  <w:szCs w:val="18"/>
                </w:rPr>
                <w:t>(puts)</w:t>
              </w:r>
            </w:hyperlink>
            <w:r w:rsidRPr="002E139A">
              <w:rPr>
                <w:rFonts w:ascii="Palatino Linotype" w:hAnsi="Palatino Linotype" w:cs="Tahoma"/>
                <w:color w:val="auto"/>
                <w:sz w:val="18"/>
                <w:szCs w:val="18"/>
              </w:rPr>
              <w:t xml:space="preserve"> οἶνον </w:t>
            </w:r>
            <w:hyperlink r:id="rId4112" w:tooltip="N-AMS 3631: oinon -- Wine." w:history="1">
              <w:r w:rsidRPr="002E139A">
                <w:rPr>
                  <w:rStyle w:val="Hyperlink"/>
                  <w:rFonts w:ascii="Palatino Linotype" w:hAnsi="Palatino Linotype" w:cs="Tahoma"/>
                  <w:sz w:val="18"/>
                  <w:szCs w:val="18"/>
                </w:rPr>
                <w:t>(wine)</w:t>
              </w:r>
            </w:hyperlink>
            <w:r w:rsidRPr="002E139A">
              <w:rPr>
                <w:rFonts w:ascii="Palatino Linotype" w:hAnsi="Palatino Linotype" w:cs="Tahoma"/>
                <w:color w:val="auto"/>
                <w:sz w:val="18"/>
                <w:szCs w:val="18"/>
              </w:rPr>
              <w:t xml:space="preserve"> νέον </w:t>
            </w:r>
            <w:hyperlink r:id="rId4113" w:tooltip="Adj-AMS 3501: neon -- (a) young, youthful, (b) new, fresh." w:history="1">
              <w:r w:rsidRPr="002E139A">
                <w:rPr>
                  <w:rStyle w:val="Hyperlink"/>
                  <w:rFonts w:ascii="Palatino Linotype" w:hAnsi="Palatino Linotype" w:cs="Tahoma"/>
                  <w:sz w:val="18"/>
                  <w:szCs w:val="18"/>
                </w:rPr>
                <w:t>(new)</w:t>
              </w:r>
            </w:hyperlink>
            <w:r w:rsidRPr="002E139A">
              <w:rPr>
                <w:rFonts w:ascii="Palatino Linotype" w:hAnsi="Palatino Linotype" w:cs="Tahoma"/>
                <w:color w:val="auto"/>
                <w:sz w:val="18"/>
                <w:szCs w:val="18"/>
              </w:rPr>
              <w:t xml:space="preserve"> εἰς </w:t>
            </w:r>
            <w:hyperlink r:id="rId4114"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ἀσκοὺς </w:t>
            </w:r>
            <w:hyperlink r:id="rId4115" w:tooltip="N-AMP 779: askous -- A wine-skin, leather bottle." w:history="1">
              <w:r w:rsidRPr="002E139A">
                <w:rPr>
                  <w:rStyle w:val="Hyperlink"/>
                  <w:rFonts w:ascii="Palatino Linotype" w:hAnsi="Palatino Linotype" w:cs="Tahoma"/>
                  <w:sz w:val="18"/>
                  <w:szCs w:val="18"/>
                </w:rPr>
                <w:t>(wineskins)</w:t>
              </w:r>
            </w:hyperlink>
            <w:r w:rsidRPr="002E139A">
              <w:rPr>
                <w:rFonts w:ascii="Palatino Linotype" w:hAnsi="Palatino Linotype" w:cs="Tahoma"/>
                <w:color w:val="auto"/>
                <w:sz w:val="18"/>
                <w:szCs w:val="18"/>
              </w:rPr>
              <w:t xml:space="preserve"> παλαιούς </w:t>
            </w:r>
            <w:hyperlink r:id="rId4116" w:tooltip="Adj-AMP 3820: palaious -- Old, ancient, not new or recent." w:history="1">
              <w:r w:rsidRPr="002E139A">
                <w:rPr>
                  <w:rStyle w:val="Hyperlink"/>
                  <w:rFonts w:ascii="Palatino Linotype" w:hAnsi="Palatino Linotype" w:cs="Tahoma"/>
                  <w:sz w:val="18"/>
                  <w:szCs w:val="18"/>
                </w:rPr>
                <w:t>(old)</w:t>
              </w:r>
            </w:hyperlink>
            <w:r w:rsidRPr="002E139A">
              <w:rPr>
                <w:rFonts w:ascii="Palatino Linotype" w:hAnsi="Palatino Linotype" w:cs="Tahoma"/>
                <w:color w:val="auto"/>
                <w:sz w:val="18"/>
                <w:szCs w:val="18"/>
              </w:rPr>
              <w:t>; εἰ </w:t>
            </w:r>
            <w:hyperlink r:id="rId4117"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δὲ </w:t>
            </w:r>
            <w:hyperlink r:id="rId4118"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μή¦γε </w:t>
            </w:r>
            <w:hyperlink r:id="rId4119" w:tooltip="Prtcl 1490: mē¦ge -- But if not, else, otherwise." w:history="1">
              <w:r w:rsidRPr="002E139A">
                <w:rPr>
                  <w:rStyle w:val="Hyperlink"/>
                  <w:rFonts w:ascii="Palatino Linotype" w:hAnsi="Palatino Linotype" w:cs="Tahoma"/>
                  <w:sz w:val="18"/>
                  <w:szCs w:val="18"/>
                </w:rPr>
                <w:t>(otherwise)</w:t>
              </w:r>
            </w:hyperlink>
            <w:r w:rsidRPr="002E139A">
              <w:rPr>
                <w:rFonts w:ascii="Palatino Linotype" w:hAnsi="Palatino Linotype" w:cs="Tahoma"/>
                <w:color w:val="auto"/>
                <w:sz w:val="18"/>
                <w:szCs w:val="18"/>
              </w:rPr>
              <w:t>, ῥήξει </w:t>
            </w:r>
            <w:hyperlink r:id="rId4120" w:tooltip="V-FIA-3S 4486: rhēxei -- To rend, break asunder; to break forth (into speech); to throw or dash down." w:history="1">
              <w:r w:rsidRPr="002E139A">
                <w:rPr>
                  <w:rStyle w:val="Hyperlink"/>
                  <w:rFonts w:ascii="Palatino Linotype" w:hAnsi="Palatino Linotype" w:cs="Tahoma"/>
                  <w:sz w:val="18"/>
                  <w:szCs w:val="18"/>
                </w:rPr>
                <w:t>(will burst)</w:t>
              </w:r>
            </w:hyperlink>
            <w:r w:rsidRPr="002E139A">
              <w:rPr>
                <w:rFonts w:ascii="Palatino Linotype" w:hAnsi="Palatino Linotype" w:cs="Tahoma"/>
                <w:color w:val="auto"/>
                <w:sz w:val="18"/>
                <w:szCs w:val="18"/>
              </w:rPr>
              <w:t xml:space="preserve"> ὁ </w:t>
            </w:r>
            <w:hyperlink r:id="rId4121"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οἶνος </w:t>
            </w:r>
            <w:hyperlink r:id="rId4122" w:tooltip="N-NMS 3631: oinos -- Wine." w:history="1">
              <w:r w:rsidRPr="002E139A">
                <w:rPr>
                  <w:rStyle w:val="Hyperlink"/>
                  <w:rFonts w:ascii="Palatino Linotype" w:hAnsi="Palatino Linotype" w:cs="Tahoma"/>
                  <w:sz w:val="18"/>
                  <w:szCs w:val="18"/>
                </w:rPr>
                <w:t>(wine)</w:t>
              </w:r>
            </w:hyperlink>
            <w:r w:rsidRPr="002E139A">
              <w:rPr>
                <w:rFonts w:ascii="Palatino Linotype" w:hAnsi="Palatino Linotype" w:cs="Tahoma"/>
                <w:color w:val="auto"/>
                <w:sz w:val="18"/>
                <w:szCs w:val="18"/>
              </w:rPr>
              <w:t xml:space="preserve"> ὁ </w:t>
            </w:r>
            <w:hyperlink r:id="rId4123"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νέος </w:t>
            </w:r>
            <w:hyperlink r:id="rId4124" w:tooltip="Adj-NMS 3501: neos -- (a) young, youthful, (b) new, fresh." w:history="1">
              <w:r w:rsidRPr="002E139A">
                <w:rPr>
                  <w:rStyle w:val="Hyperlink"/>
                  <w:rFonts w:ascii="Palatino Linotype" w:hAnsi="Palatino Linotype" w:cs="Tahoma"/>
                  <w:sz w:val="18"/>
                  <w:szCs w:val="18"/>
                </w:rPr>
                <w:t>(new)</w:t>
              </w:r>
            </w:hyperlink>
            <w:r w:rsidRPr="002E139A">
              <w:rPr>
                <w:rFonts w:ascii="Palatino Linotype" w:hAnsi="Palatino Linotype" w:cs="Tahoma"/>
                <w:color w:val="auto"/>
                <w:sz w:val="18"/>
                <w:szCs w:val="18"/>
              </w:rPr>
              <w:t xml:space="preserve"> τοὺς </w:t>
            </w:r>
            <w:hyperlink r:id="rId4125"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ἀσκούς </w:t>
            </w:r>
            <w:hyperlink r:id="rId4126" w:tooltip="N-AMP 779: askous -- A wine-skin, leather bottle." w:history="1">
              <w:r w:rsidRPr="002E139A">
                <w:rPr>
                  <w:rStyle w:val="Hyperlink"/>
                  <w:rFonts w:ascii="Palatino Linotype" w:hAnsi="Palatino Linotype" w:cs="Tahoma"/>
                  <w:sz w:val="18"/>
                  <w:szCs w:val="18"/>
                </w:rPr>
                <w:t>(wineskins)</w:t>
              </w:r>
            </w:hyperlink>
            <w:r w:rsidRPr="002E139A">
              <w:rPr>
                <w:rFonts w:ascii="Palatino Linotype" w:hAnsi="Palatino Linotype" w:cs="Tahoma"/>
                <w:color w:val="auto"/>
                <w:sz w:val="18"/>
                <w:szCs w:val="18"/>
              </w:rPr>
              <w:t>, καὶ </w:t>
            </w:r>
            <w:hyperlink r:id="rId412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αὐτὸς </w:t>
            </w:r>
            <w:hyperlink r:id="rId4128" w:tooltip="PPro-NM3S 846: autos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xml:space="preserve"> ἐκχυθήσεται </w:t>
            </w:r>
            <w:hyperlink r:id="rId4129" w:tooltip="V-FIP-3S 1632: ekchythēsetai -- To pour out (liquid or solid); to shed, bestow liberally." w:history="1">
              <w:r w:rsidRPr="002E139A">
                <w:rPr>
                  <w:rStyle w:val="Hyperlink"/>
                  <w:rFonts w:ascii="Palatino Linotype" w:hAnsi="Palatino Linotype" w:cs="Tahoma"/>
                  <w:sz w:val="18"/>
                  <w:szCs w:val="18"/>
                </w:rPr>
                <w:t>(will be spilled out)</w:t>
              </w:r>
            </w:hyperlink>
            <w:r w:rsidRPr="002E139A">
              <w:rPr>
                <w:rFonts w:ascii="Palatino Linotype" w:hAnsi="Palatino Linotype" w:cs="Tahoma"/>
                <w:color w:val="auto"/>
                <w:sz w:val="18"/>
                <w:szCs w:val="18"/>
              </w:rPr>
              <w:t>, καὶ </w:t>
            </w:r>
            <w:hyperlink r:id="rId413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οἱ </w:t>
            </w:r>
            <w:hyperlink r:id="rId4131"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ἀσκοὶ </w:t>
            </w:r>
            <w:hyperlink r:id="rId4132" w:tooltip="N-NMP 779: askoi -- A wine-skin, leather bottle." w:history="1">
              <w:r w:rsidRPr="002E139A">
                <w:rPr>
                  <w:rStyle w:val="Hyperlink"/>
                  <w:rFonts w:ascii="Palatino Linotype" w:hAnsi="Palatino Linotype" w:cs="Tahoma"/>
                  <w:sz w:val="18"/>
                  <w:szCs w:val="18"/>
                </w:rPr>
                <w:t>(wineskins)</w:t>
              </w:r>
            </w:hyperlink>
            <w:r w:rsidRPr="002E139A">
              <w:rPr>
                <w:rFonts w:ascii="Palatino Linotype" w:hAnsi="Palatino Linotype" w:cs="Tahoma"/>
                <w:color w:val="auto"/>
                <w:sz w:val="18"/>
                <w:szCs w:val="18"/>
              </w:rPr>
              <w:t xml:space="preserve"> ἀπολοῦνται </w:t>
            </w:r>
            <w:hyperlink r:id="rId4133" w:tooltip="V-FIM-3P 622: apolountai -- (a) to kill, destroy, (b) to lose, to be perishing (the resultant death being viewed as certain)." w:history="1">
              <w:r w:rsidRPr="002E139A">
                <w:rPr>
                  <w:rStyle w:val="Hyperlink"/>
                  <w:rFonts w:ascii="Palatino Linotype" w:hAnsi="Palatino Linotype" w:cs="Tahoma"/>
                  <w:sz w:val="18"/>
                  <w:szCs w:val="18"/>
                </w:rPr>
                <w:t>(will be destroyed)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5:37</w:t>
            </w:r>
            <w:r w:rsidR="00DF0719">
              <w:rPr>
                <w:sz w:val="18"/>
                <w:szCs w:val="18"/>
              </w:rPr>
              <w:t xml:space="preserve"> </w:t>
            </w:r>
            <w:r w:rsidRPr="00BC20FD">
              <w:rPr>
                <w:sz w:val="18"/>
                <w:szCs w:val="18"/>
              </w:rPr>
              <w:t>And no man putteth new wine into old bottles; else the new wine will burst the bottles, and be spilled, and the bottles shall perish.</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5:38 But new wine must be put into new bottles, and both are preserved.</w:t>
            </w:r>
          </w:p>
        </w:tc>
        <w:tc>
          <w:tcPr>
            <w:tcW w:w="5330" w:type="dxa"/>
          </w:tcPr>
          <w:p w:rsidR="008802DF" w:rsidRPr="002E139A" w:rsidRDefault="008802D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cs="Tahoma"/>
                <w:color w:val="auto"/>
                <w:sz w:val="18"/>
                <w:szCs w:val="18"/>
              </w:rPr>
              <w:t>ἀλλὰ </w:t>
            </w:r>
            <w:hyperlink r:id="rId4134" w:tooltip="Conj 235: alla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οἶνον </w:t>
            </w:r>
            <w:hyperlink r:id="rId4135" w:tooltip="N-AMS 3631: oinon -- Wine." w:history="1">
              <w:r w:rsidRPr="002E139A">
                <w:rPr>
                  <w:rStyle w:val="Hyperlink"/>
                  <w:rFonts w:ascii="Palatino Linotype" w:hAnsi="Palatino Linotype" w:cs="Tahoma"/>
                  <w:sz w:val="18"/>
                  <w:szCs w:val="18"/>
                </w:rPr>
                <w:t>(wine)</w:t>
              </w:r>
            </w:hyperlink>
            <w:r w:rsidRPr="002E139A">
              <w:rPr>
                <w:rFonts w:ascii="Palatino Linotype" w:hAnsi="Palatino Linotype" w:cs="Tahoma"/>
                <w:color w:val="auto"/>
                <w:sz w:val="18"/>
                <w:szCs w:val="18"/>
              </w:rPr>
              <w:t xml:space="preserve"> νέον </w:t>
            </w:r>
            <w:hyperlink r:id="rId4136" w:tooltip="Adj-AMS 3501: neon -- (a) young, youthful, (b) new, fresh." w:history="1">
              <w:r w:rsidRPr="002E139A">
                <w:rPr>
                  <w:rStyle w:val="Hyperlink"/>
                  <w:rFonts w:ascii="Palatino Linotype" w:hAnsi="Palatino Linotype" w:cs="Tahoma"/>
                  <w:sz w:val="18"/>
                  <w:szCs w:val="18"/>
                </w:rPr>
                <w:t>(new)</w:t>
              </w:r>
            </w:hyperlink>
            <w:r w:rsidRPr="002E139A">
              <w:rPr>
                <w:rFonts w:ascii="Palatino Linotype" w:hAnsi="Palatino Linotype" w:cs="Tahoma"/>
                <w:color w:val="auto"/>
                <w:sz w:val="18"/>
                <w:szCs w:val="18"/>
              </w:rPr>
              <w:t xml:space="preserve"> εἰς </w:t>
            </w:r>
            <w:hyperlink r:id="rId4137"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ἀσκοὺς </w:t>
            </w:r>
            <w:hyperlink r:id="rId4138" w:tooltip="N-AMP 779: askous -- A wine-skin, leather bottle." w:history="1">
              <w:r w:rsidRPr="002E139A">
                <w:rPr>
                  <w:rStyle w:val="Hyperlink"/>
                  <w:rFonts w:ascii="Palatino Linotype" w:hAnsi="Palatino Linotype" w:cs="Tahoma"/>
                  <w:sz w:val="18"/>
                  <w:szCs w:val="18"/>
                </w:rPr>
                <w:t>(wineskins)</w:t>
              </w:r>
            </w:hyperlink>
            <w:r w:rsidRPr="002E139A">
              <w:rPr>
                <w:rFonts w:ascii="Palatino Linotype" w:hAnsi="Palatino Linotype" w:cs="Tahoma"/>
                <w:color w:val="auto"/>
                <w:sz w:val="18"/>
                <w:szCs w:val="18"/>
              </w:rPr>
              <w:t xml:space="preserve"> καινοὺς </w:t>
            </w:r>
            <w:hyperlink r:id="rId4139" w:tooltip="Adj-AMP 2537: kainous -- Fresh, new, unused, novel." w:history="1">
              <w:r w:rsidRPr="002E139A">
                <w:rPr>
                  <w:rStyle w:val="Hyperlink"/>
                  <w:rFonts w:ascii="Palatino Linotype" w:hAnsi="Palatino Linotype" w:cs="Tahoma"/>
                  <w:sz w:val="18"/>
                  <w:szCs w:val="18"/>
                </w:rPr>
                <w:t>(fresh)</w:t>
              </w:r>
            </w:hyperlink>
            <w:r w:rsidRPr="002E139A">
              <w:rPr>
                <w:rFonts w:ascii="Palatino Linotype" w:hAnsi="Palatino Linotype" w:cs="Tahoma"/>
                <w:color w:val="auto"/>
                <w:sz w:val="18"/>
                <w:szCs w:val="18"/>
              </w:rPr>
              <w:t xml:space="preserve"> βλητέον </w:t>
            </w:r>
            <w:hyperlink r:id="rId4140" w:tooltip="Adj-NNS 992: blēteon -- A verbal adj: one must put, that ought to be put." w:history="1">
              <w:r w:rsidRPr="002E139A">
                <w:rPr>
                  <w:rStyle w:val="Hyperlink"/>
                  <w:rFonts w:ascii="Palatino Linotype" w:hAnsi="Palatino Linotype" w:cs="Tahoma"/>
                  <w:sz w:val="18"/>
                  <w:szCs w:val="18"/>
                </w:rPr>
                <w:t>(must be put)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5:38</w:t>
            </w:r>
            <w:r w:rsidR="00DF0719">
              <w:rPr>
                <w:sz w:val="18"/>
                <w:szCs w:val="18"/>
              </w:rPr>
              <w:t xml:space="preserve"> </w:t>
            </w:r>
            <w:r w:rsidRPr="00BC20FD">
              <w:rPr>
                <w:sz w:val="18"/>
                <w:szCs w:val="18"/>
              </w:rPr>
              <w:t>But new wine must be put into new bottles; and both are preserved.</w:t>
            </w:r>
          </w:p>
        </w:tc>
      </w:tr>
      <w:tr w:rsidR="008802DF" w:rsidRPr="00CA14C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5:39 No man also, having drunk old wine, desireth new; for he saith, The old is better.</w:t>
            </w:r>
          </w:p>
        </w:tc>
        <w:tc>
          <w:tcPr>
            <w:tcW w:w="5330" w:type="dxa"/>
          </w:tcPr>
          <w:p w:rsidR="008802DF" w:rsidRPr="002E139A" w:rsidRDefault="008802D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cs="Tahoma"/>
                <w:color w:val="auto"/>
                <w:sz w:val="18"/>
                <w:szCs w:val="18"/>
              </w:rPr>
              <w:t>καὶ </w:t>
            </w:r>
            <w:hyperlink r:id="rId414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οὐδεὶς </w:t>
            </w:r>
            <w:hyperlink r:id="rId4142" w:tooltip="Adj-NMS 3762: oudeis -- No one, none, nothing." w:history="1">
              <w:r w:rsidRPr="002E139A">
                <w:rPr>
                  <w:rStyle w:val="Hyperlink"/>
                  <w:rFonts w:ascii="Palatino Linotype" w:hAnsi="Palatino Linotype" w:cs="Tahoma"/>
                  <w:sz w:val="18"/>
                  <w:szCs w:val="18"/>
                </w:rPr>
                <w:t>(no one)</w:t>
              </w:r>
            </w:hyperlink>
            <w:r w:rsidRPr="002E139A">
              <w:rPr>
                <w:rFonts w:ascii="Palatino Linotype" w:hAnsi="Palatino Linotype" w:cs="Tahoma"/>
                <w:color w:val="auto"/>
                <w:sz w:val="18"/>
                <w:szCs w:val="18"/>
              </w:rPr>
              <w:t xml:space="preserve"> πιὼν </w:t>
            </w:r>
            <w:hyperlink r:id="rId4143" w:tooltip="V-APA-NMS 4095: piōn -- To drink, imbibe." w:history="1">
              <w:r w:rsidRPr="002E139A">
                <w:rPr>
                  <w:rStyle w:val="Hyperlink"/>
                  <w:rFonts w:ascii="Palatino Linotype" w:hAnsi="Palatino Linotype" w:cs="Tahoma"/>
                  <w:sz w:val="18"/>
                  <w:szCs w:val="18"/>
                </w:rPr>
                <w:t>(having drunk)</w:t>
              </w:r>
            </w:hyperlink>
            <w:r w:rsidRPr="002E139A">
              <w:rPr>
                <w:rFonts w:ascii="Palatino Linotype" w:hAnsi="Palatino Linotype" w:cs="Tahoma"/>
                <w:color w:val="auto"/>
                <w:sz w:val="18"/>
                <w:szCs w:val="18"/>
              </w:rPr>
              <w:t xml:space="preserve"> παλαιὸν </w:t>
            </w:r>
            <w:hyperlink r:id="rId4144" w:tooltip="Adj-AMS 3820: palaion -- Old, ancient, not new or recent." w:history="1">
              <w:r w:rsidRPr="002E139A">
                <w:rPr>
                  <w:rStyle w:val="Hyperlink"/>
                  <w:rFonts w:ascii="Palatino Linotype" w:hAnsi="Palatino Linotype" w:cs="Tahoma"/>
                  <w:sz w:val="18"/>
                  <w:szCs w:val="18"/>
                </w:rPr>
                <w:t>(old </w:t>
              </w:r>
              <w:r w:rsidRPr="002E139A">
                <w:rPr>
                  <w:rStyle w:val="Hyperlink"/>
                  <w:rFonts w:ascii="Palatino Linotype" w:hAnsi="Palatino Linotype" w:cs="Tahoma"/>
                  <w:i/>
                  <w:iCs/>
                  <w:sz w:val="18"/>
                  <w:szCs w:val="18"/>
                </w:rPr>
                <w:t>wine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θέλει </w:t>
            </w:r>
            <w:hyperlink r:id="rId4145" w:tooltip="V-PIA-3S 2309: thelei -- To will, wish, desire, to be willing, intend, design." w:history="1">
              <w:r w:rsidRPr="002E139A">
                <w:rPr>
                  <w:rStyle w:val="Hyperlink"/>
                  <w:rFonts w:ascii="Palatino Linotype" w:hAnsi="Palatino Linotype" w:cs="Tahoma"/>
                  <w:sz w:val="18"/>
                  <w:szCs w:val="18"/>
                </w:rPr>
                <w:t>(desires)</w:t>
              </w:r>
            </w:hyperlink>
            <w:r w:rsidRPr="002E139A">
              <w:rPr>
                <w:rFonts w:ascii="Palatino Linotype" w:hAnsi="Palatino Linotype" w:cs="Tahoma"/>
                <w:color w:val="auto"/>
                <w:sz w:val="18"/>
                <w:szCs w:val="18"/>
              </w:rPr>
              <w:t xml:space="preserve"> νέον </w:t>
            </w:r>
            <w:hyperlink r:id="rId4146" w:tooltip="Adj-AMS 3501: neon -- (a) young, youthful, (b) new, fresh." w:history="1">
              <w:r w:rsidRPr="002E139A">
                <w:rPr>
                  <w:rStyle w:val="Hyperlink"/>
                  <w:rFonts w:ascii="Palatino Linotype" w:hAnsi="Palatino Linotype" w:cs="Tahoma"/>
                  <w:sz w:val="18"/>
                  <w:szCs w:val="18"/>
                </w:rPr>
                <w:t>(new)</w:t>
              </w:r>
            </w:hyperlink>
            <w:r w:rsidRPr="002E139A">
              <w:rPr>
                <w:rFonts w:ascii="Palatino Linotype" w:hAnsi="Palatino Linotype" w:cs="Tahoma"/>
                <w:color w:val="auto"/>
                <w:sz w:val="18"/>
                <w:szCs w:val="18"/>
              </w:rPr>
              <w:t>; λέγει </w:t>
            </w:r>
            <w:hyperlink r:id="rId4147" w:tooltip="V-PIA-3S 3004: legei -- (denoting speech in progress), (a) to say, speak; to mean, mention, tell, (b) to call, name, especially in the pass., (c) to tell, command." w:history="1">
              <w:r w:rsidRPr="002E139A">
                <w:rPr>
                  <w:rStyle w:val="Hyperlink"/>
                  <w:rFonts w:ascii="Palatino Linotype" w:hAnsi="Palatino Linotype" w:cs="Tahoma"/>
                  <w:sz w:val="18"/>
                  <w:szCs w:val="18"/>
                </w:rPr>
                <w:t>(he says)</w:t>
              </w:r>
            </w:hyperlink>
            <w:r w:rsidRPr="002E139A">
              <w:rPr>
                <w:rFonts w:ascii="Palatino Linotype" w:hAnsi="Palatino Linotype" w:cs="Tahoma"/>
                <w:color w:val="auto"/>
                <w:sz w:val="18"/>
                <w:szCs w:val="18"/>
              </w:rPr>
              <w:t xml:space="preserve"> γάρ </w:t>
            </w:r>
            <w:hyperlink r:id="rId4148"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‘Ὁ </w:t>
            </w:r>
            <w:hyperlink r:id="rId4149"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παλαιὸς </w:t>
            </w:r>
            <w:hyperlink r:id="rId4150" w:tooltip="Adj-NMS 3820: palaios -- Old, ancient, not new or recent." w:history="1">
              <w:r w:rsidRPr="002E139A">
                <w:rPr>
                  <w:rStyle w:val="Hyperlink"/>
                  <w:rFonts w:ascii="Palatino Linotype" w:hAnsi="Palatino Linotype" w:cs="Tahoma"/>
                  <w:sz w:val="18"/>
                  <w:szCs w:val="18"/>
                </w:rPr>
                <w:t>(old)</w:t>
              </w:r>
            </w:hyperlink>
            <w:r w:rsidRPr="002E139A">
              <w:rPr>
                <w:rFonts w:ascii="Palatino Linotype" w:hAnsi="Palatino Linotype" w:cs="Tahoma"/>
                <w:color w:val="auto"/>
                <w:sz w:val="18"/>
                <w:szCs w:val="18"/>
              </w:rPr>
              <w:t xml:space="preserve"> χρηστός </w:t>
            </w:r>
            <w:hyperlink r:id="rId4151" w:tooltip="Adj-NMS 5543: chrēstos -- Useful, gentle, pleasant, kind." w:history="1">
              <w:r w:rsidRPr="002E139A">
                <w:rPr>
                  <w:rStyle w:val="Hyperlink"/>
                  <w:rFonts w:ascii="Palatino Linotype" w:hAnsi="Palatino Linotype" w:cs="Tahoma"/>
                  <w:sz w:val="18"/>
                  <w:szCs w:val="18"/>
                </w:rPr>
                <w:t>(better)</w:t>
              </w:r>
            </w:hyperlink>
            <w:r w:rsidRPr="002E139A">
              <w:rPr>
                <w:rFonts w:ascii="Palatino Linotype" w:hAnsi="Palatino Linotype" w:cs="Tahoma"/>
                <w:color w:val="auto"/>
                <w:sz w:val="18"/>
                <w:szCs w:val="18"/>
              </w:rPr>
              <w:t xml:space="preserve"> ἐστιν </w:t>
            </w:r>
            <w:hyperlink r:id="rId4152"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5:39</w:t>
            </w:r>
            <w:r w:rsidR="00DF0719">
              <w:rPr>
                <w:sz w:val="18"/>
                <w:szCs w:val="18"/>
              </w:rPr>
              <w:t xml:space="preserve"> </w:t>
            </w:r>
            <w:r w:rsidRPr="00BC20FD">
              <w:rPr>
                <w:sz w:val="18"/>
                <w:szCs w:val="18"/>
              </w:rPr>
              <w:t xml:space="preserve">No man also having drunk old wine </w:t>
            </w:r>
            <w:r w:rsidRPr="00CA14C3">
              <w:rPr>
                <w:b/>
                <w:sz w:val="18"/>
                <w:szCs w:val="18"/>
                <w:u w:val="single"/>
              </w:rPr>
              <w:t>straightway</w:t>
            </w:r>
            <w:r w:rsidRPr="00BC20FD">
              <w:rPr>
                <w:sz w:val="18"/>
                <w:szCs w:val="18"/>
              </w:rPr>
              <w:t xml:space="preserve"> desireth new: for he saith, The old is better.</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6:1 And it came to pass on the second Sabbath after </w:t>
            </w:r>
            <w:r w:rsidRPr="00D6794E">
              <w:rPr>
                <w:b/>
                <w:sz w:val="18"/>
                <w:szCs w:val="18"/>
                <w:u w:val="single"/>
              </w:rPr>
              <w:t>this</w:t>
            </w:r>
            <w:r w:rsidRPr="00BC20FD">
              <w:rPr>
                <w:sz w:val="18"/>
                <w:szCs w:val="18"/>
              </w:rPr>
              <w:t xml:space="preserve">, that he went through the </w:t>
            </w:r>
            <w:r w:rsidRPr="00D6794E">
              <w:rPr>
                <w:b/>
                <w:sz w:val="18"/>
                <w:szCs w:val="18"/>
                <w:u w:val="single"/>
              </w:rPr>
              <w:t>cornfield</w:t>
            </w:r>
            <w:r w:rsidR="002B1461">
              <w:rPr>
                <w:b/>
                <w:sz w:val="18"/>
                <w:szCs w:val="18"/>
                <w:u w:val="single"/>
              </w:rPr>
              <w:t>s</w:t>
            </w:r>
            <w:r w:rsidRPr="00BC20FD">
              <w:rPr>
                <w:sz w:val="18"/>
                <w:szCs w:val="18"/>
              </w:rPr>
              <w:t>; and his disciples plucked the ears of corn and did eat, rubbing them in their hands.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Ἐγένετο </w:t>
            </w:r>
            <w:hyperlink r:id="rId4153"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415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ἐν </w:t>
            </w:r>
            <w:hyperlink r:id="rId4155"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σαββάτῳ </w:t>
            </w:r>
            <w:hyperlink r:id="rId4156" w:tooltip="N-DNS 4521: sabbatō -- The Sabbath, a week." w:history="1">
              <w:r w:rsidRPr="002E139A">
                <w:rPr>
                  <w:rStyle w:val="Hyperlink"/>
                  <w:rFonts w:ascii="Palatino Linotype" w:hAnsi="Palatino Linotype"/>
                  <w:sz w:val="18"/>
                  <w:szCs w:val="18"/>
                </w:rPr>
                <w:t>(a Sabbath)</w:t>
              </w:r>
            </w:hyperlink>
            <w:hyperlink w:anchor="fna" w:tooltip="BYZ and TR ‘On the second Sabbath after the first’" w:history="1">
              <w:r w:rsidRPr="002E139A">
                <w:rPr>
                  <w:rStyle w:val="Hyperlink"/>
                  <w:rFonts w:ascii="Palatino Linotype" w:hAnsi="Palatino Linotype"/>
                  <w:b/>
                  <w:bCs/>
                  <w:i/>
                  <w:iCs/>
                  <w:position w:val="6"/>
                  <w:sz w:val="18"/>
                  <w:szCs w:val="18"/>
                </w:rPr>
                <w:t>a</w:t>
              </w:r>
            </w:hyperlink>
            <w:r w:rsidRPr="002E139A">
              <w:rPr>
                <w:rFonts w:ascii="Palatino Linotype" w:hAnsi="Palatino Linotype"/>
                <w:sz w:val="18"/>
                <w:szCs w:val="18"/>
              </w:rPr>
              <w:t xml:space="preserve"> διαπορεύεσθαι </w:t>
            </w:r>
            <w:hyperlink r:id="rId4157" w:tooltip="V-PNM/P 1279: diaporeuesthai -- To journey through (past)." w:history="1">
              <w:r w:rsidRPr="002E139A">
                <w:rPr>
                  <w:rStyle w:val="Hyperlink"/>
                  <w:rFonts w:ascii="Palatino Linotype" w:hAnsi="Palatino Linotype"/>
                  <w:sz w:val="18"/>
                  <w:szCs w:val="18"/>
                </w:rPr>
                <w:t>(is passing along)</w:t>
              </w:r>
            </w:hyperlink>
            <w:r w:rsidRPr="002E139A">
              <w:rPr>
                <w:rFonts w:ascii="Palatino Linotype" w:hAnsi="Palatino Linotype"/>
                <w:sz w:val="18"/>
                <w:szCs w:val="18"/>
              </w:rPr>
              <w:t xml:space="preserve"> αὐτὸν </w:t>
            </w:r>
            <w:hyperlink r:id="rId4158" w:tooltip="PPro-AM3S 846: auton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διὰ </w:t>
            </w:r>
            <w:hyperlink r:id="rId4159"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(through)</w:t>
              </w:r>
            </w:hyperlink>
            <w:r w:rsidRPr="002E139A">
              <w:rPr>
                <w:rFonts w:ascii="Palatino Linotype" w:hAnsi="Palatino Linotype"/>
                <w:sz w:val="18"/>
                <w:szCs w:val="18"/>
              </w:rPr>
              <w:t xml:space="preserve"> σπορίμων </w:t>
            </w:r>
            <w:hyperlink r:id="rId4160" w:tooltip="Adj-GNP 4702: sporimōn -- Sown; neut. plural: sown fields." w:history="1">
              <w:r w:rsidRPr="002E139A">
                <w:rPr>
                  <w:rStyle w:val="Hyperlink"/>
                  <w:rFonts w:ascii="Palatino Linotype" w:hAnsi="Palatino Linotype"/>
                  <w:sz w:val="18"/>
                  <w:szCs w:val="18"/>
                </w:rPr>
                <w:t>(grainfields)</w:t>
              </w:r>
            </w:hyperlink>
            <w:r w:rsidRPr="002E139A">
              <w:rPr>
                <w:rFonts w:ascii="Palatino Linotype" w:hAnsi="Palatino Linotype"/>
                <w:sz w:val="18"/>
                <w:szCs w:val="18"/>
              </w:rPr>
              <w:t>, καὶ </w:t>
            </w:r>
            <w:hyperlink r:id="rId416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ἔτιλλον </w:t>
            </w:r>
            <w:hyperlink r:id="rId4162" w:tooltip="V-IIA-3P 5089: etillon -- To pluck, pluck off." w:history="1">
              <w:r w:rsidRPr="002E139A">
                <w:rPr>
                  <w:rStyle w:val="Hyperlink"/>
                  <w:rFonts w:ascii="Palatino Linotype" w:hAnsi="Palatino Linotype"/>
                  <w:sz w:val="18"/>
                  <w:szCs w:val="18"/>
                </w:rPr>
                <w:t>(were plucking)</w:t>
              </w:r>
            </w:hyperlink>
            <w:r w:rsidRPr="002E139A">
              <w:rPr>
                <w:rFonts w:ascii="Palatino Linotype" w:hAnsi="Palatino Linotype"/>
                <w:sz w:val="18"/>
                <w:szCs w:val="18"/>
              </w:rPr>
              <w:t xml:space="preserve"> οἱ </w:t>
            </w:r>
            <w:hyperlink r:id="rId4163"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μαθηταὶ </w:t>
            </w:r>
            <w:hyperlink r:id="rId4164" w:tooltip="N-NMP 3101: mathētai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416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416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ἤσθιον </w:t>
            </w:r>
            <w:hyperlink r:id="rId4167" w:tooltip="V-IIA-3P 2068: ēsthion -- To eat, partake of food; to devour, consume (e.g. as rust does)." w:history="1">
              <w:r w:rsidRPr="002E139A">
                <w:rPr>
                  <w:rStyle w:val="Hyperlink"/>
                  <w:rFonts w:ascii="Palatino Linotype" w:hAnsi="Palatino Linotype"/>
                  <w:sz w:val="18"/>
                  <w:szCs w:val="18"/>
                </w:rPr>
                <w:t>(were eating)</w:t>
              </w:r>
            </w:hyperlink>
            <w:r w:rsidRPr="002E139A">
              <w:rPr>
                <w:rFonts w:ascii="Palatino Linotype" w:hAnsi="Palatino Linotype"/>
                <w:sz w:val="18"/>
                <w:szCs w:val="18"/>
              </w:rPr>
              <w:t xml:space="preserve"> τοὺς </w:t>
            </w:r>
            <w:hyperlink r:id="rId4168"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στάχυας </w:t>
            </w:r>
            <w:hyperlink r:id="rId4169" w:tooltip="N-AMP 4719: stachyas -- A head of grain." w:history="1">
              <w:r w:rsidRPr="002E139A">
                <w:rPr>
                  <w:rStyle w:val="Hyperlink"/>
                  <w:rFonts w:ascii="Palatino Linotype" w:hAnsi="Palatino Linotype"/>
                  <w:sz w:val="18"/>
                  <w:szCs w:val="18"/>
                </w:rPr>
                <w:t>(heads of grain)</w:t>
              </w:r>
            </w:hyperlink>
            <w:r w:rsidRPr="002E139A">
              <w:rPr>
                <w:rFonts w:ascii="Palatino Linotype" w:hAnsi="Palatino Linotype"/>
                <w:sz w:val="18"/>
                <w:szCs w:val="18"/>
              </w:rPr>
              <w:t>, ψώχοντες </w:t>
            </w:r>
            <w:hyperlink r:id="rId4170" w:tooltip="V-PPA-NMP 5597: psōchontes -- To rub, rub to pieces." w:history="1">
              <w:r w:rsidRPr="002E139A">
                <w:rPr>
                  <w:rStyle w:val="Hyperlink"/>
                  <w:rFonts w:ascii="Palatino Linotype" w:hAnsi="Palatino Linotype"/>
                  <w:sz w:val="18"/>
                  <w:szCs w:val="18"/>
                </w:rPr>
                <w:t>(rubbing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ταῖς </w:t>
            </w:r>
            <w:hyperlink r:id="rId4171" w:tooltip="Art-DFP 3588: tais -- The, the definite article." w:history="1">
              <w:r w:rsidRPr="002E139A">
                <w:rPr>
                  <w:rStyle w:val="Hyperlink"/>
                  <w:rFonts w:ascii="Palatino Linotype" w:hAnsi="Palatino Linotype"/>
                  <w:sz w:val="18"/>
                  <w:szCs w:val="18"/>
                </w:rPr>
                <w:t>(in the)</w:t>
              </w:r>
            </w:hyperlink>
            <w:r w:rsidRPr="002E139A">
              <w:rPr>
                <w:rFonts w:ascii="Palatino Linotype" w:hAnsi="Palatino Linotype"/>
                <w:sz w:val="18"/>
                <w:szCs w:val="18"/>
              </w:rPr>
              <w:t xml:space="preserve"> χερσίν </w:t>
            </w:r>
            <w:hyperlink r:id="rId4172" w:tooltip="N-DFP 5495: chersin -- A hand." w:history="1">
              <w:r w:rsidRPr="002E139A">
                <w:rPr>
                  <w:rStyle w:val="Hyperlink"/>
                  <w:rFonts w:ascii="Palatino Linotype" w:hAnsi="Palatino Linotype"/>
                  <w:sz w:val="18"/>
                  <w:szCs w:val="18"/>
                </w:rPr>
                <w:t>(hands)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w:t>
            </w:r>
            <w:r w:rsidR="00DF0719">
              <w:rPr>
                <w:sz w:val="18"/>
                <w:szCs w:val="18"/>
              </w:rPr>
              <w:t xml:space="preserve"> </w:t>
            </w:r>
            <w:r w:rsidRPr="00BC20FD">
              <w:rPr>
                <w:sz w:val="18"/>
                <w:szCs w:val="18"/>
              </w:rPr>
              <w:t xml:space="preserve">And it came to pass on the second sabbath after </w:t>
            </w:r>
            <w:r w:rsidRPr="00D6794E">
              <w:rPr>
                <w:b/>
                <w:sz w:val="18"/>
                <w:szCs w:val="18"/>
                <w:u w:val="single"/>
              </w:rPr>
              <w:t>the first</w:t>
            </w:r>
            <w:r w:rsidRPr="00BC20FD">
              <w:rPr>
                <w:sz w:val="18"/>
                <w:szCs w:val="18"/>
              </w:rPr>
              <w:t xml:space="preserve">, that he went through the </w:t>
            </w:r>
            <w:r w:rsidRPr="00D6794E">
              <w:rPr>
                <w:b/>
                <w:sz w:val="18"/>
                <w:szCs w:val="18"/>
                <w:u w:val="single"/>
              </w:rPr>
              <w:t>corn fields</w:t>
            </w:r>
            <w:r w:rsidRPr="00BC20FD">
              <w:rPr>
                <w:sz w:val="18"/>
                <w:szCs w:val="18"/>
              </w:rPr>
              <w:t>; and his disciples plucked the ears of corn, and did eat, rubbing them in their hands.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6:2 And certain of the Pharisees said unto them, Why do </w:t>
            </w:r>
            <w:proofErr w:type="gramStart"/>
            <w:r w:rsidRPr="00BC20FD">
              <w:rPr>
                <w:sz w:val="18"/>
                <w:szCs w:val="18"/>
              </w:rPr>
              <w:t>ye</w:t>
            </w:r>
            <w:proofErr w:type="gramEnd"/>
            <w:r w:rsidRPr="00BC20FD">
              <w:rPr>
                <w:sz w:val="18"/>
                <w:szCs w:val="18"/>
              </w:rPr>
              <w:t xml:space="preserve"> that which is not lawful to do on the Sabbath days?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τινὲς </w:t>
            </w:r>
            <w:hyperlink r:id="rId4173" w:tooltip="IPro-NMP 5100: tines -- Any one, someone, a certain one or thing." w:history="1">
              <w:r w:rsidRPr="002E139A">
                <w:rPr>
                  <w:rStyle w:val="Hyperlink"/>
                  <w:rFonts w:ascii="Palatino Linotype" w:hAnsi="Palatino Linotype"/>
                  <w:sz w:val="18"/>
                  <w:szCs w:val="18"/>
                </w:rPr>
                <w:t>(Some)</w:t>
              </w:r>
            </w:hyperlink>
            <w:r w:rsidRPr="002E139A">
              <w:rPr>
                <w:rFonts w:ascii="Palatino Linotype" w:hAnsi="Palatino Linotype"/>
                <w:sz w:val="18"/>
                <w:szCs w:val="18"/>
              </w:rPr>
              <w:t xml:space="preserve"> δὲ </w:t>
            </w:r>
            <w:hyperlink r:id="rId4174"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τῶν </w:t>
            </w:r>
            <w:hyperlink r:id="rId4175"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Φαρισαίων </w:t>
            </w:r>
            <w:hyperlink r:id="rId4176" w:tooltip="N-GMP 5330: Pharisaiōn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xml:space="preserve"> εἶπαν </w:t>
            </w:r>
            <w:hyperlink r:id="rId4177" w:tooltip="V-AIA-3P 2036: eipa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“Τί </w:t>
            </w:r>
            <w:hyperlink r:id="rId4178" w:tooltip="IPro-ANS 5101: Ti -- Who, which, what, why." w:history="1">
              <w:r w:rsidRPr="002E139A">
                <w:rPr>
                  <w:rStyle w:val="Hyperlink"/>
                  <w:rFonts w:ascii="Palatino Linotype" w:hAnsi="Palatino Linotype"/>
                  <w:sz w:val="18"/>
                  <w:szCs w:val="18"/>
                </w:rPr>
                <w:t>(Why)</w:t>
              </w:r>
            </w:hyperlink>
            <w:r w:rsidRPr="002E139A">
              <w:rPr>
                <w:rFonts w:ascii="Palatino Linotype" w:hAnsi="Palatino Linotype"/>
                <w:sz w:val="18"/>
                <w:szCs w:val="18"/>
              </w:rPr>
              <w:t xml:space="preserve"> ποιεῖτε </w:t>
            </w:r>
            <w:hyperlink r:id="rId4179" w:tooltip="V-PIA-2P 4160: poieite -- (a) to make, manufacture, construct, (b) to do, act, cause." w:history="1">
              <w:r w:rsidRPr="002E139A">
                <w:rPr>
                  <w:rStyle w:val="Hyperlink"/>
                  <w:rFonts w:ascii="Palatino Linotype" w:hAnsi="Palatino Linotype"/>
                  <w:sz w:val="18"/>
                  <w:szCs w:val="18"/>
                </w:rPr>
                <w:t>(do you)</w:t>
              </w:r>
            </w:hyperlink>
            <w:r w:rsidRPr="002E139A">
              <w:rPr>
                <w:rFonts w:ascii="Palatino Linotype" w:hAnsi="Palatino Linotype"/>
                <w:sz w:val="18"/>
                <w:szCs w:val="18"/>
              </w:rPr>
              <w:t xml:space="preserve"> ὃ </w:t>
            </w:r>
            <w:hyperlink r:id="rId4180" w:tooltip="RelPro-NNS 3739: ho -- Who, which, what, that." w:history="1">
              <w:r w:rsidRPr="002E139A">
                <w:rPr>
                  <w:rStyle w:val="Hyperlink"/>
                  <w:rFonts w:ascii="Palatino Linotype" w:hAnsi="Palatino Linotype"/>
                  <w:sz w:val="18"/>
                  <w:szCs w:val="18"/>
                </w:rPr>
                <w:t>(that which)</w:t>
              </w:r>
            </w:hyperlink>
            <w:r w:rsidRPr="002E139A">
              <w:rPr>
                <w:rFonts w:ascii="Palatino Linotype" w:hAnsi="Palatino Linotype"/>
                <w:sz w:val="18"/>
                <w:szCs w:val="18"/>
              </w:rPr>
              <w:t xml:space="preserve"> οὐκ </w:t>
            </w:r>
            <w:hyperlink r:id="rId4181"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ἔξεστιν </w:t>
            </w:r>
            <w:hyperlink r:id="rId4182" w:tooltip="V-PIA-3S 1832: exestin -- It is permitted, lawful, possible." w:history="1">
              <w:r w:rsidRPr="002E139A">
                <w:rPr>
                  <w:rStyle w:val="Hyperlink"/>
                  <w:rFonts w:ascii="Palatino Linotype" w:hAnsi="Palatino Linotype"/>
                  <w:sz w:val="18"/>
                  <w:szCs w:val="18"/>
                </w:rPr>
                <w:t>(it is lawful)</w:t>
              </w:r>
            </w:hyperlink>
            <w:r w:rsidRPr="002E139A">
              <w:rPr>
                <w:rFonts w:ascii="Palatino Linotype" w:hAnsi="Palatino Linotype"/>
                <w:sz w:val="18"/>
                <w:szCs w:val="18"/>
              </w:rPr>
              <w:t xml:space="preserve"> τοῖς </w:t>
            </w:r>
            <w:hyperlink r:id="rId4183" w:tooltip="Art-DNP 3588: toi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on</w:t>
              </w:r>
              <w:r w:rsidRPr="002E139A">
                <w:rPr>
                  <w:rStyle w:val="Hyperlink"/>
                  <w:rFonts w:ascii="Palatino Linotype" w:hAnsi="Palatino Linotype"/>
                  <w:sz w:val="18"/>
                  <w:szCs w:val="18"/>
                </w:rPr>
                <w:t> the)</w:t>
              </w:r>
            </w:hyperlink>
            <w:r w:rsidRPr="002E139A">
              <w:rPr>
                <w:rFonts w:ascii="Palatino Linotype" w:hAnsi="Palatino Linotype"/>
                <w:sz w:val="18"/>
                <w:szCs w:val="18"/>
              </w:rPr>
              <w:t xml:space="preserve"> σάββασιν </w:t>
            </w:r>
            <w:hyperlink r:id="rId4184" w:tooltip="N-DNP 4521: sabbasin -- The Sabbath, a week." w:history="1">
              <w:r w:rsidRPr="002E139A">
                <w:rPr>
                  <w:rStyle w:val="Hyperlink"/>
                  <w:rFonts w:ascii="Palatino Linotype" w:hAnsi="Palatino Linotype"/>
                  <w:sz w:val="18"/>
                  <w:szCs w:val="18"/>
                </w:rPr>
                <w:t>(Sabbaths)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w:t>
            </w:r>
            <w:r w:rsidR="00DF0719">
              <w:rPr>
                <w:sz w:val="18"/>
                <w:szCs w:val="18"/>
              </w:rPr>
              <w:t xml:space="preserve"> </w:t>
            </w:r>
            <w:r w:rsidRPr="00BC20FD">
              <w:rPr>
                <w:sz w:val="18"/>
                <w:szCs w:val="18"/>
              </w:rPr>
              <w:t xml:space="preserve">And certain of the Pharisees said unto them, Why do </w:t>
            </w:r>
            <w:proofErr w:type="gramStart"/>
            <w:r w:rsidRPr="00BC20FD">
              <w:rPr>
                <w:sz w:val="18"/>
                <w:szCs w:val="18"/>
              </w:rPr>
              <w:t>ye</w:t>
            </w:r>
            <w:proofErr w:type="gramEnd"/>
            <w:r w:rsidRPr="00BC20FD">
              <w:rPr>
                <w:sz w:val="18"/>
                <w:szCs w:val="18"/>
              </w:rPr>
              <w:t xml:space="preserve"> that which is not lawful to do on the sabbath days?</w:t>
            </w:r>
          </w:p>
        </w:tc>
      </w:tr>
      <w:tr w:rsidR="008802DF" w:rsidRPr="000A4E93" w:rsidTr="00A32C38">
        <w:trPr>
          <w:tblCellSpacing w:w="75" w:type="dxa"/>
        </w:trPr>
        <w:tc>
          <w:tcPr>
            <w:tcW w:w="1868" w:type="dxa"/>
            <w:tcMar>
              <w:top w:w="0" w:type="dxa"/>
              <w:left w:w="108" w:type="dxa"/>
              <w:bottom w:w="0" w:type="dxa"/>
              <w:right w:w="108" w:type="dxa"/>
            </w:tcMar>
          </w:tcPr>
          <w:p w:rsidR="008802DF" w:rsidRPr="00A465F6" w:rsidRDefault="008802DF" w:rsidP="00AA36AF">
            <w:pPr>
              <w:spacing w:after="0" w:line="240" w:lineRule="auto"/>
              <w:rPr>
                <w:sz w:val="18"/>
                <w:szCs w:val="18"/>
              </w:rPr>
            </w:pPr>
            <w:r w:rsidRPr="00A465F6">
              <w:rPr>
                <w:sz w:val="18"/>
                <w:szCs w:val="18"/>
              </w:rPr>
              <w:t xml:space="preserve">6:3 Jesus, answering them, said, Have ye not read so much as this, what David did when </w:t>
            </w:r>
            <w:r w:rsidRPr="00A465F6">
              <w:rPr>
                <w:b/>
                <w:sz w:val="18"/>
                <w:szCs w:val="18"/>
                <w:u w:val="single"/>
              </w:rPr>
              <w:t>he</w:t>
            </w:r>
            <w:r w:rsidRPr="00A465F6">
              <w:rPr>
                <w:sz w:val="18"/>
                <w:szCs w:val="18"/>
              </w:rPr>
              <w:t xml:space="preserve"> himself was </w:t>
            </w:r>
            <w:r w:rsidRPr="00A465F6">
              <w:rPr>
                <w:b/>
                <w:sz w:val="18"/>
                <w:szCs w:val="18"/>
                <w:u w:val="single"/>
              </w:rPr>
              <w:t>an hungered</w:t>
            </w:r>
            <w:r w:rsidRPr="00A465F6">
              <w:rPr>
                <w:sz w:val="18"/>
                <w:szCs w:val="18"/>
              </w:rPr>
              <w:t xml:space="preserve">, and they </w:t>
            </w:r>
            <w:r w:rsidRPr="00A465F6">
              <w:rPr>
                <w:b/>
                <w:sz w:val="18"/>
                <w:szCs w:val="18"/>
                <w:u w:val="single"/>
              </w:rPr>
              <w:t>who</w:t>
            </w:r>
            <w:r w:rsidRPr="00A465F6">
              <w:rPr>
                <w:sz w:val="18"/>
                <w:szCs w:val="18"/>
              </w:rPr>
              <w:t xml:space="preserve"> were with </w:t>
            </w:r>
            <w:r w:rsidRPr="00A465F6">
              <w:rPr>
                <w:sz w:val="18"/>
                <w:szCs w:val="18"/>
              </w:rPr>
              <w:lastRenderedPageBreak/>
              <w:t>him;</w:t>
            </w:r>
          </w:p>
        </w:tc>
        <w:tc>
          <w:tcPr>
            <w:tcW w:w="5330" w:type="dxa"/>
          </w:tcPr>
          <w:p w:rsidR="008802DF" w:rsidRPr="00A465F6" w:rsidRDefault="008802DF" w:rsidP="00AA36AF">
            <w:pPr>
              <w:pStyle w:val="reg"/>
              <w:spacing w:before="0" w:beforeAutospacing="0" w:after="0" w:afterAutospacing="0" w:line="240" w:lineRule="auto"/>
              <w:jc w:val="left"/>
              <w:rPr>
                <w:rStyle w:val="red1"/>
                <w:rFonts w:ascii="Palatino Linotype" w:hAnsi="Palatino Linotype"/>
                <w:sz w:val="18"/>
                <w:szCs w:val="18"/>
              </w:rPr>
            </w:pPr>
            <w:r w:rsidRPr="00A465F6">
              <w:rPr>
                <w:rStyle w:val="reftext1"/>
                <w:position w:val="6"/>
                <w:sz w:val="18"/>
                <w:szCs w:val="18"/>
              </w:rPr>
              <w:lastRenderedPageBreak/>
              <w:t>3</w:t>
            </w:r>
            <w:r w:rsidRPr="00A465F6">
              <w:rPr>
                <w:rStyle w:val="reftext1"/>
                <w:sz w:val="18"/>
                <w:szCs w:val="18"/>
              </w:rPr>
              <w:t> </w:t>
            </w:r>
            <w:r w:rsidRPr="00A465F6">
              <w:rPr>
                <w:rFonts w:ascii="Palatino Linotype" w:hAnsi="Palatino Linotype"/>
                <w:sz w:val="18"/>
                <w:szCs w:val="18"/>
              </w:rPr>
              <w:t>Καὶ </w:t>
            </w:r>
            <w:hyperlink r:id="rId4185"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ἀποκριθεὶς </w:t>
            </w:r>
            <w:hyperlink r:id="rId4186" w:tooltip="V-APP-NMS 611: apokritheis -- To answer, reply, take up the conversation." w:history="1">
              <w:r w:rsidRPr="00A465F6">
                <w:rPr>
                  <w:rStyle w:val="Hyperlink"/>
                  <w:rFonts w:ascii="Palatino Linotype" w:hAnsi="Palatino Linotype"/>
                  <w:sz w:val="18"/>
                  <w:szCs w:val="18"/>
                </w:rPr>
                <w:t>(answering)</w:t>
              </w:r>
            </w:hyperlink>
            <w:r w:rsidRPr="00A465F6">
              <w:rPr>
                <w:rFonts w:ascii="Palatino Linotype" w:hAnsi="Palatino Linotype"/>
                <w:sz w:val="18"/>
                <w:szCs w:val="18"/>
              </w:rPr>
              <w:t xml:space="preserve"> πρὸς </w:t>
            </w:r>
            <w:hyperlink r:id="rId4187" w:tooltip="Prep 4314: pros -- To, towards, with." w:history="1">
              <w:r w:rsidRPr="00A465F6">
                <w:rPr>
                  <w:rStyle w:val="Hyperlink"/>
                  <w:rFonts w:ascii="Palatino Linotype" w:hAnsi="Palatino Linotype"/>
                  <w:sz w:val="18"/>
                  <w:szCs w:val="18"/>
                </w:rPr>
                <w:t>(to)</w:t>
              </w:r>
            </w:hyperlink>
            <w:r w:rsidRPr="00A465F6">
              <w:rPr>
                <w:rFonts w:ascii="Palatino Linotype" w:hAnsi="Palatino Linotype"/>
                <w:sz w:val="18"/>
                <w:szCs w:val="18"/>
              </w:rPr>
              <w:t xml:space="preserve"> αὐτοὺς </w:t>
            </w:r>
            <w:hyperlink r:id="rId4188" w:tooltip="PPro-AM3P 846: autous -- He, she, it, they, them, same." w:history="1">
              <w:r w:rsidRPr="00A465F6">
                <w:rPr>
                  <w:rStyle w:val="Hyperlink"/>
                  <w:rFonts w:ascii="Palatino Linotype" w:hAnsi="Palatino Linotype"/>
                  <w:sz w:val="18"/>
                  <w:szCs w:val="18"/>
                </w:rPr>
                <w:t>(them)</w:t>
              </w:r>
            </w:hyperlink>
            <w:r w:rsidRPr="00A465F6">
              <w:rPr>
                <w:rFonts w:ascii="Palatino Linotype" w:hAnsi="Palatino Linotype"/>
                <w:sz w:val="18"/>
                <w:szCs w:val="18"/>
              </w:rPr>
              <w:t>, εἶπεν </w:t>
            </w:r>
            <w:hyperlink r:id="rId4189" w:tooltip="V-AIA-3S 2036: eipen -- Answer, bid, bring word, command." w:history="1">
              <w:r w:rsidRPr="00A465F6">
                <w:rPr>
                  <w:rStyle w:val="Hyperlink"/>
                  <w:rFonts w:ascii="Palatino Linotype" w:hAnsi="Palatino Linotype"/>
                  <w:sz w:val="18"/>
                  <w:szCs w:val="18"/>
                </w:rPr>
                <w:t>(said)</w:t>
              </w:r>
            </w:hyperlink>
            <w:r w:rsidRPr="00A465F6">
              <w:rPr>
                <w:rFonts w:ascii="Palatino Linotype" w:hAnsi="Palatino Linotype"/>
                <w:sz w:val="18"/>
                <w:szCs w:val="18"/>
              </w:rPr>
              <w:t xml:space="preserve"> ὁ </w:t>
            </w:r>
            <w:hyperlink r:id="rId4190" w:tooltip="Art-NMS 3588: ho -- The, the definite article." w:history="1">
              <w:r w:rsidRPr="00A465F6">
                <w:rPr>
                  <w:rStyle w:val="Hyperlink"/>
                  <w:rFonts w:ascii="Palatino Linotype" w:hAnsi="Palatino Linotype"/>
                  <w:sz w:val="18"/>
                  <w:szCs w:val="18"/>
                </w:rPr>
                <w:t>(</w:t>
              </w:r>
              <w:r w:rsidRPr="00A465F6">
                <w:rPr>
                  <w:rStyle w:val="Hyperlink"/>
                  <w:rFonts w:ascii="Palatino Linotype" w:hAnsi="Palatino Linotype"/>
                  <w:sz w:val="18"/>
                  <w:szCs w:val="18"/>
                </w:rPr>
                <w:noBreakHyphen/>
                <w:t>)</w:t>
              </w:r>
            </w:hyperlink>
            <w:r w:rsidRPr="00A465F6">
              <w:rPr>
                <w:rFonts w:ascii="Palatino Linotype" w:hAnsi="Palatino Linotype"/>
                <w:sz w:val="18"/>
                <w:szCs w:val="18"/>
              </w:rPr>
              <w:t xml:space="preserve"> Ἰησοῦς </w:t>
            </w:r>
            <w:hyperlink r:id="rId4191" w:tooltip="N-NMS 2424: Iēsous -- Jesus; the Greek form of Joshua; Jesus, son of Eliezer; Jesus, surnamed Justus." w:history="1">
              <w:r w:rsidRPr="00A465F6">
                <w:rPr>
                  <w:rStyle w:val="Hyperlink"/>
                  <w:rFonts w:ascii="Palatino Linotype" w:hAnsi="Palatino Linotype"/>
                  <w:sz w:val="18"/>
                  <w:szCs w:val="18"/>
                </w:rPr>
                <w:t>(Jesus)</w:t>
              </w:r>
            </w:hyperlink>
            <w:r w:rsidRPr="00A465F6">
              <w:rPr>
                <w:rFonts w:ascii="Palatino Linotype" w:hAnsi="Palatino Linotype"/>
                <w:sz w:val="18"/>
                <w:szCs w:val="18"/>
              </w:rPr>
              <w:t xml:space="preserve">, </w:t>
            </w:r>
            <w:r w:rsidRPr="00A465F6">
              <w:rPr>
                <w:rStyle w:val="red1"/>
                <w:rFonts w:ascii="Palatino Linotype" w:hAnsi="Palatino Linotype"/>
                <w:color w:val="auto"/>
                <w:sz w:val="18"/>
                <w:szCs w:val="18"/>
              </w:rPr>
              <w:t>“Οὐδὲ </w:t>
            </w:r>
            <w:hyperlink r:id="rId4192" w:tooltip="Adv 3761: Oude -- Neither, nor, not even, and not." w:history="1">
              <w:r w:rsidRPr="00A465F6">
                <w:rPr>
                  <w:rStyle w:val="Hyperlink"/>
                  <w:rFonts w:ascii="Palatino Linotype" w:hAnsi="Palatino Linotype"/>
                  <w:sz w:val="18"/>
                  <w:szCs w:val="18"/>
                </w:rPr>
                <w:t>(Not even)</w:t>
              </w:r>
            </w:hyperlink>
            <w:r w:rsidRPr="00A465F6">
              <w:rPr>
                <w:rStyle w:val="red1"/>
                <w:rFonts w:ascii="Palatino Linotype" w:hAnsi="Palatino Linotype"/>
                <w:color w:val="auto"/>
                <w:sz w:val="18"/>
                <w:szCs w:val="18"/>
              </w:rPr>
              <w:t xml:space="preserve"> τοῦτο </w:t>
            </w:r>
            <w:hyperlink r:id="rId4193" w:tooltip="DPro-ANS 3778: touto -- This; he, she, it." w:history="1">
              <w:r w:rsidRPr="00A465F6">
                <w:rPr>
                  <w:rStyle w:val="Hyperlink"/>
                  <w:rFonts w:ascii="Palatino Linotype" w:hAnsi="Palatino Linotype"/>
                  <w:sz w:val="18"/>
                  <w:szCs w:val="18"/>
                </w:rPr>
                <w:t>(this)</w:t>
              </w:r>
            </w:hyperlink>
            <w:r w:rsidRPr="00A465F6">
              <w:rPr>
                <w:rStyle w:val="red1"/>
                <w:rFonts w:ascii="Palatino Linotype" w:hAnsi="Palatino Linotype"/>
                <w:color w:val="auto"/>
                <w:sz w:val="18"/>
                <w:szCs w:val="18"/>
              </w:rPr>
              <w:t xml:space="preserve"> ἀνέγνωτε </w:t>
            </w:r>
            <w:hyperlink r:id="rId4194" w:tooltip="V-AIA-2P 314: anegnōte -- To read, know again, know certainly, recognize, discern." w:history="1">
              <w:r w:rsidRPr="00A465F6">
                <w:rPr>
                  <w:rStyle w:val="Hyperlink"/>
                  <w:rFonts w:ascii="Palatino Linotype" w:hAnsi="Palatino Linotype"/>
                  <w:sz w:val="18"/>
                  <w:szCs w:val="18"/>
                </w:rPr>
                <w:t>(have you read)</w:t>
              </w:r>
            </w:hyperlink>
            <w:r w:rsidRPr="00A465F6">
              <w:rPr>
                <w:rStyle w:val="red1"/>
                <w:rFonts w:ascii="Palatino Linotype" w:hAnsi="Palatino Linotype"/>
                <w:color w:val="auto"/>
                <w:sz w:val="18"/>
                <w:szCs w:val="18"/>
              </w:rPr>
              <w:t>, ὃ </w:t>
            </w:r>
            <w:hyperlink r:id="rId4195" w:tooltip="RelPro-ANS 3739: ho -- Who, which, what, that." w:history="1">
              <w:r w:rsidRPr="00A465F6">
                <w:rPr>
                  <w:rStyle w:val="Hyperlink"/>
                  <w:rFonts w:ascii="Palatino Linotype" w:hAnsi="Palatino Linotype"/>
                  <w:sz w:val="18"/>
                  <w:szCs w:val="18"/>
                </w:rPr>
                <w:t>(that which)</w:t>
              </w:r>
            </w:hyperlink>
            <w:r w:rsidRPr="00A465F6">
              <w:rPr>
                <w:rStyle w:val="red1"/>
                <w:rFonts w:ascii="Palatino Linotype" w:hAnsi="Palatino Linotype"/>
                <w:color w:val="auto"/>
                <w:sz w:val="18"/>
                <w:szCs w:val="18"/>
              </w:rPr>
              <w:t xml:space="preserve"> ἐποίησεν </w:t>
            </w:r>
            <w:hyperlink r:id="rId4196" w:tooltip="V-AIA-3S 4160: epoiēsen -- (a) to make, manufacture, construct, (b) to do, act, cause." w:history="1">
              <w:r w:rsidRPr="00A465F6">
                <w:rPr>
                  <w:rStyle w:val="Hyperlink"/>
                  <w:rFonts w:ascii="Palatino Linotype" w:hAnsi="Palatino Linotype"/>
                  <w:sz w:val="18"/>
                  <w:szCs w:val="18"/>
                </w:rPr>
                <w:t>(did)</w:t>
              </w:r>
            </w:hyperlink>
            <w:r w:rsidRPr="00A465F6">
              <w:rPr>
                <w:rStyle w:val="red1"/>
                <w:rFonts w:ascii="Palatino Linotype" w:hAnsi="Palatino Linotype"/>
                <w:color w:val="auto"/>
                <w:sz w:val="18"/>
                <w:szCs w:val="18"/>
              </w:rPr>
              <w:t xml:space="preserve"> Δαυὶδ </w:t>
            </w:r>
            <w:hyperlink r:id="rId4197" w:tooltip="N-NMS 1138: Dauid -- David, King of Israel." w:history="1">
              <w:r w:rsidRPr="00A465F6">
                <w:rPr>
                  <w:rStyle w:val="Hyperlink"/>
                  <w:rFonts w:ascii="Palatino Linotype" w:hAnsi="Palatino Linotype"/>
                  <w:sz w:val="18"/>
                  <w:szCs w:val="18"/>
                </w:rPr>
                <w:t>(David)</w:t>
              </w:r>
            </w:hyperlink>
            <w:r w:rsidRPr="00A465F6">
              <w:rPr>
                <w:rStyle w:val="red1"/>
                <w:rFonts w:ascii="Palatino Linotype" w:hAnsi="Palatino Linotype"/>
                <w:color w:val="auto"/>
                <w:sz w:val="18"/>
                <w:szCs w:val="18"/>
              </w:rPr>
              <w:t>, ὁπότε </w:t>
            </w:r>
            <w:hyperlink r:id="rId4198" w:tooltip="Conj 3753: hopote -- When, at which time." w:history="1">
              <w:r w:rsidRPr="00A465F6">
                <w:rPr>
                  <w:rStyle w:val="Hyperlink"/>
                  <w:rFonts w:ascii="Palatino Linotype" w:hAnsi="Palatino Linotype"/>
                  <w:sz w:val="18"/>
                  <w:szCs w:val="18"/>
                </w:rPr>
                <w:t>(when)</w:t>
              </w:r>
            </w:hyperlink>
            <w:r w:rsidRPr="00A465F6">
              <w:rPr>
                <w:rStyle w:val="red1"/>
                <w:rFonts w:ascii="Palatino Linotype" w:hAnsi="Palatino Linotype"/>
                <w:color w:val="auto"/>
                <w:sz w:val="18"/>
                <w:szCs w:val="18"/>
              </w:rPr>
              <w:t xml:space="preserve"> ἐπείνασεν </w:t>
            </w:r>
            <w:hyperlink r:id="rId4199" w:tooltip="V-AIA-3S 3983: epeinasen -- To be hungry, needy, desire earnestly." w:history="1">
              <w:r w:rsidRPr="00A465F6">
                <w:rPr>
                  <w:rStyle w:val="Hyperlink"/>
                  <w:rFonts w:ascii="Palatino Linotype" w:hAnsi="Palatino Linotype"/>
                  <w:sz w:val="18"/>
                  <w:szCs w:val="18"/>
                </w:rPr>
                <w:t>(was hungry)</w:t>
              </w:r>
            </w:hyperlink>
            <w:r w:rsidRPr="00A465F6">
              <w:rPr>
                <w:rStyle w:val="red1"/>
                <w:rFonts w:ascii="Palatino Linotype" w:hAnsi="Palatino Linotype"/>
                <w:color w:val="auto"/>
                <w:sz w:val="18"/>
                <w:szCs w:val="18"/>
              </w:rPr>
              <w:t xml:space="preserve"> αὐτὸς </w:t>
            </w:r>
            <w:hyperlink r:id="rId4200" w:tooltip="PPro-NM3S 846: autos -- He, she, it, they, them, same." w:history="1">
              <w:r w:rsidRPr="00A465F6">
                <w:rPr>
                  <w:rStyle w:val="Hyperlink"/>
                  <w:rFonts w:ascii="Palatino Linotype" w:hAnsi="Palatino Linotype"/>
                  <w:sz w:val="18"/>
                  <w:szCs w:val="18"/>
                </w:rPr>
                <w:t>(he himself)</w:t>
              </w:r>
            </w:hyperlink>
            <w:r w:rsidRPr="00A465F6">
              <w:rPr>
                <w:rStyle w:val="red1"/>
                <w:rFonts w:ascii="Palatino Linotype" w:hAnsi="Palatino Linotype"/>
                <w:color w:val="auto"/>
                <w:sz w:val="18"/>
                <w:szCs w:val="18"/>
              </w:rPr>
              <w:t>, καὶ </w:t>
            </w:r>
            <w:hyperlink r:id="rId4201" w:tooltip="Conj 2532: kai -- And, even, also, namely." w:history="1">
              <w:r w:rsidRPr="00A465F6">
                <w:rPr>
                  <w:rStyle w:val="Hyperlink"/>
                  <w:rFonts w:ascii="Palatino Linotype" w:hAnsi="Palatino Linotype"/>
                  <w:sz w:val="18"/>
                  <w:szCs w:val="18"/>
                </w:rPr>
                <w:t>(and)</w:t>
              </w:r>
            </w:hyperlink>
            <w:r w:rsidRPr="00A465F6">
              <w:rPr>
                <w:rStyle w:val="red1"/>
                <w:rFonts w:ascii="Palatino Linotype" w:hAnsi="Palatino Linotype"/>
                <w:color w:val="auto"/>
                <w:sz w:val="18"/>
                <w:szCs w:val="18"/>
              </w:rPr>
              <w:t xml:space="preserve"> οἱ </w:t>
            </w:r>
            <w:hyperlink r:id="rId4202" w:tooltip="Art-NMP 3588: hoi -- The, the definite article." w:history="1">
              <w:r w:rsidRPr="00A465F6">
                <w:rPr>
                  <w:rStyle w:val="Hyperlink"/>
                  <w:rFonts w:ascii="Palatino Linotype" w:hAnsi="Palatino Linotype"/>
                  <w:sz w:val="18"/>
                  <w:szCs w:val="18"/>
                </w:rPr>
                <w:t>(those who)</w:t>
              </w:r>
            </w:hyperlink>
            <w:r w:rsidRPr="00A465F6">
              <w:rPr>
                <w:rStyle w:val="red1"/>
                <w:rFonts w:ascii="Palatino Linotype" w:hAnsi="Palatino Linotype"/>
                <w:color w:val="auto"/>
                <w:sz w:val="18"/>
                <w:szCs w:val="18"/>
              </w:rPr>
              <w:t xml:space="preserve"> μετ’ </w:t>
            </w:r>
            <w:hyperlink r:id="rId4203" w:tooltip="Prep 3326: met’ -- (a) genitive: with, in company with, (b) accusative: (1) behind, beyond, after, of place, (2) after, of time, with nouns, neut. of adjectives." w:history="1">
              <w:r w:rsidRPr="00A465F6">
                <w:rPr>
                  <w:rStyle w:val="Hyperlink"/>
                  <w:rFonts w:ascii="Palatino Linotype" w:hAnsi="Palatino Linotype"/>
                  <w:sz w:val="18"/>
                  <w:szCs w:val="18"/>
                </w:rPr>
                <w:t>(with)</w:t>
              </w:r>
            </w:hyperlink>
            <w:r w:rsidRPr="00A465F6">
              <w:rPr>
                <w:rStyle w:val="red1"/>
                <w:rFonts w:ascii="Palatino Linotype" w:hAnsi="Palatino Linotype"/>
                <w:color w:val="auto"/>
                <w:sz w:val="18"/>
                <w:szCs w:val="18"/>
              </w:rPr>
              <w:t xml:space="preserve"> αὐτοῦ </w:t>
            </w:r>
            <w:hyperlink r:id="rId4204" w:tooltip="PPro-GM3S 846: autou -- He, she, it, they, them, same." w:history="1">
              <w:r w:rsidRPr="00A465F6">
                <w:rPr>
                  <w:rStyle w:val="Hyperlink"/>
                  <w:rFonts w:ascii="Palatino Linotype" w:hAnsi="Palatino Linotype"/>
                  <w:sz w:val="18"/>
                  <w:szCs w:val="18"/>
                </w:rPr>
                <w:t>(him)</w:t>
              </w:r>
            </w:hyperlink>
            <w:r w:rsidRPr="00A465F6">
              <w:rPr>
                <w:rStyle w:val="red1"/>
                <w:rFonts w:ascii="Palatino Linotype" w:hAnsi="Palatino Linotype"/>
                <w:color w:val="auto"/>
                <w:sz w:val="18"/>
                <w:szCs w:val="18"/>
              </w:rPr>
              <w:t xml:space="preserve"> ὄντες </w:t>
            </w:r>
            <w:hyperlink r:id="rId4205" w:tooltip="V-PPA-NMP 1510: ontes -- To be, exist." w:history="1">
              <w:r w:rsidRPr="00A465F6">
                <w:rPr>
                  <w:rStyle w:val="Hyperlink"/>
                  <w:rFonts w:ascii="Palatino Linotype" w:hAnsi="Palatino Linotype"/>
                  <w:sz w:val="18"/>
                  <w:szCs w:val="18"/>
                </w:rPr>
                <w:t>(were)</w:t>
              </w:r>
            </w:hyperlink>
            <w:r w:rsidRPr="00A465F6">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A465F6">
              <w:rPr>
                <w:sz w:val="18"/>
                <w:szCs w:val="18"/>
              </w:rPr>
              <w:t>6:3</w:t>
            </w:r>
            <w:r w:rsidR="00DF0719" w:rsidRPr="00A465F6">
              <w:rPr>
                <w:sz w:val="18"/>
                <w:szCs w:val="18"/>
              </w:rPr>
              <w:t xml:space="preserve"> </w:t>
            </w:r>
            <w:r w:rsidRPr="00A465F6">
              <w:rPr>
                <w:b/>
                <w:sz w:val="18"/>
                <w:szCs w:val="18"/>
                <w:u w:val="single"/>
              </w:rPr>
              <w:t>And</w:t>
            </w:r>
            <w:r w:rsidRPr="00A465F6">
              <w:rPr>
                <w:sz w:val="18"/>
                <w:szCs w:val="18"/>
              </w:rPr>
              <w:t xml:space="preserve"> Jesus answering them said, Have ye not read so much as this, what</w:t>
            </w:r>
            <w:r w:rsidR="00D6794E" w:rsidRPr="00A465F6">
              <w:rPr>
                <w:sz w:val="18"/>
                <w:szCs w:val="18"/>
              </w:rPr>
              <w:t xml:space="preserve"> David did, when himself was </w:t>
            </w:r>
            <w:r w:rsidR="00D6794E" w:rsidRPr="00A465F6">
              <w:rPr>
                <w:b/>
                <w:sz w:val="18"/>
                <w:szCs w:val="18"/>
                <w:u w:val="single"/>
              </w:rPr>
              <w:t>a</w:t>
            </w:r>
            <w:r w:rsidRPr="00A465F6">
              <w:rPr>
                <w:b/>
                <w:sz w:val="18"/>
                <w:szCs w:val="18"/>
                <w:u w:val="single"/>
              </w:rPr>
              <w:t>hungred</w:t>
            </w:r>
            <w:r w:rsidRPr="00A465F6">
              <w:rPr>
                <w:sz w:val="18"/>
                <w:szCs w:val="18"/>
              </w:rPr>
              <w:t xml:space="preserve">, and they </w:t>
            </w:r>
            <w:r w:rsidRPr="00A465F6">
              <w:rPr>
                <w:b/>
                <w:sz w:val="18"/>
                <w:szCs w:val="18"/>
                <w:u w:val="single"/>
              </w:rPr>
              <w:lastRenderedPageBreak/>
              <w:t>which</w:t>
            </w:r>
            <w:r w:rsidRPr="00A465F6">
              <w:rPr>
                <w:sz w:val="18"/>
                <w:szCs w:val="18"/>
              </w:rPr>
              <w:t xml:space="preserve"> were with him;</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6:4 How he went into the house of God, and did take and eat the </w:t>
            </w:r>
            <w:r w:rsidR="00A465F6" w:rsidRPr="00A465F6">
              <w:rPr>
                <w:b/>
                <w:sz w:val="18"/>
                <w:szCs w:val="18"/>
                <w:u w:val="single"/>
              </w:rPr>
              <w:t>she</w:t>
            </w:r>
            <w:r w:rsidRPr="00A465F6">
              <w:rPr>
                <w:b/>
                <w:sz w:val="18"/>
                <w:szCs w:val="18"/>
                <w:u w:val="single"/>
              </w:rPr>
              <w:t>wbread</w:t>
            </w:r>
            <w:r w:rsidRPr="00BC20FD">
              <w:rPr>
                <w:sz w:val="18"/>
                <w:szCs w:val="18"/>
              </w:rPr>
              <w:t xml:space="preserve">, and gave also to them </w:t>
            </w:r>
            <w:r w:rsidRPr="00D6794E">
              <w:rPr>
                <w:b/>
                <w:sz w:val="18"/>
                <w:szCs w:val="18"/>
                <w:u w:val="single"/>
              </w:rPr>
              <w:t>who</w:t>
            </w:r>
            <w:r w:rsidRPr="00BC20FD">
              <w:rPr>
                <w:sz w:val="18"/>
                <w:szCs w:val="18"/>
              </w:rPr>
              <w:t xml:space="preserve"> were with him, which</w:t>
            </w:r>
            <w:r w:rsidR="002B1461">
              <w:rPr>
                <w:sz w:val="18"/>
                <w:szCs w:val="18"/>
              </w:rPr>
              <w:t xml:space="preserve"> it</w:t>
            </w:r>
            <w:r w:rsidRPr="00BC20FD">
              <w:rPr>
                <w:sz w:val="18"/>
                <w:szCs w:val="18"/>
              </w:rPr>
              <w:t xml:space="preserve"> is not lawful to eat, but for the priests alone?</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Style w:val="red1"/>
                <w:rFonts w:ascii="Palatino Linotype" w:hAnsi="Palatino Linotype"/>
                <w:color w:val="auto"/>
                <w:sz w:val="18"/>
                <w:szCs w:val="18"/>
              </w:rPr>
              <w:t>ὡς </w:t>
            </w:r>
            <w:hyperlink r:id="rId4206" w:tooltip="Adv 5613: hōs -- As, like as, about, as it were, according as, how, when, while, as soon as, so that." w:history="1">
              <w:r w:rsidRPr="002E139A">
                <w:rPr>
                  <w:rStyle w:val="Hyperlink"/>
                  <w:rFonts w:ascii="Palatino Linotype" w:hAnsi="Palatino Linotype"/>
                  <w:sz w:val="18"/>
                  <w:szCs w:val="18"/>
                </w:rPr>
                <w:t>(how)</w:t>
              </w:r>
            </w:hyperlink>
            <w:r w:rsidRPr="002E139A">
              <w:rPr>
                <w:rStyle w:val="red1"/>
                <w:rFonts w:ascii="Palatino Linotype" w:hAnsi="Palatino Linotype"/>
                <w:color w:val="auto"/>
                <w:sz w:val="18"/>
                <w:szCs w:val="18"/>
              </w:rPr>
              <w:t xml:space="preserve"> εἰσῆλθεν </w:t>
            </w:r>
            <w:hyperlink r:id="rId4207" w:tooltip="V-AIA-3S 1525: eisēlthen -- To go in, come in, enter." w:history="1">
              <w:r w:rsidRPr="002E139A">
                <w:rPr>
                  <w:rStyle w:val="Hyperlink"/>
                  <w:rFonts w:ascii="Palatino Linotype" w:hAnsi="Palatino Linotype"/>
                  <w:sz w:val="18"/>
                  <w:szCs w:val="18"/>
                </w:rPr>
                <w:t>(he entered)</w:t>
              </w:r>
            </w:hyperlink>
            <w:r w:rsidRPr="002E139A">
              <w:rPr>
                <w:rStyle w:val="red1"/>
                <w:rFonts w:ascii="Palatino Linotype" w:hAnsi="Palatino Linotype"/>
                <w:color w:val="auto"/>
                <w:sz w:val="18"/>
                <w:szCs w:val="18"/>
              </w:rPr>
              <w:t xml:space="preserve"> εἰς </w:t>
            </w:r>
            <w:hyperlink r:id="rId4208"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τὸν </w:t>
            </w:r>
            <w:hyperlink r:id="rId4209"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οἶκον </w:t>
            </w:r>
            <w:hyperlink r:id="rId4210" w:tooltip="N-AMS 3624: oikon -- (a) a house, the material building, (b) a household, family, lineage, nation."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xml:space="preserve"> τοῦ </w:t>
            </w:r>
            <w:hyperlink r:id="rId4211"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4212"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καὶ </w:t>
            </w:r>
            <w:hyperlink r:id="rId421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τοὺς </w:t>
            </w:r>
            <w:hyperlink r:id="rId4214"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ἄρτους </w:t>
            </w:r>
            <w:hyperlink r:id="rId4215" w:tooltip="N-AMP 740: artous -- Bread, a loaf, food." w:history="1">
              <w:r w:rsidRPr="002E139A">
                <w:rPr>
                  <w:rStyle w:val="Hyperlink"/>
                  <w:rFonts w:ascii="Palatino Linotype" w:hAnsi="Palatino Linotype"/>
                  <w:sz w:val="18"/>
                  <w:szCs w:val="18"/>
                </w:rPr>
                <w:t>(loaves)</w:t>
              </w:r>
            </w:hyperlink>
            <w:r w:rsidRPr="002E139A">
              <w:rPr>
                <w:rStyle w:val="red1"/>
                <w:rFonts w:ascii="Palatino Linotype" w:hAnsi="Palatino Linotype"/>
                <w:color w:val="auto"/>
                <w:sz w:val="18"/>
                <w:szCs w:val="18"/>
              </w:rPr>
              <w:t xml:space="preserve"> τῆς </w:t>
            </w:r>
            <w:hyperlink r:id="rId4216" w:tooltip="Art-GFS 3588: tēs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προθέσεως </w:t>
            </w:r>
            <w:hyperlink r:id="rId4217" w:tooltip="N-GFS 4286: protheseōs -- A setting forth, the show-bread; predetermination, purpose." w:history="1">
              <w:r w:rsidRPr="002E139A">
                <w:rPr>
                  <w:rStyle w:val="Hyperlink"/>
                  <w:rFonts w:ascii="Palatino Linotype" w:hAnsi="Palatino Linotype"/>
                  <w:sz w:val="18"/>
                  <w:szCs w:val="18"/>
                </w:rPr>
                <w:t>(presentation)</w:t>
              </w:r>
            </w:hyperlink>
            <w:r w:rsidRPr="002E139A">
              <w:rPr>
                <w:rStyle w:val="red1"/>
                <w:rFonts w:ascii="Palatino Linotype" w:hAnsi="Palatino Linotype"/>
                <w:color w:val="auto"/>
                <w:sz w:val="18"/>
                <w:szCs w:val="18"/>
              </w:rPr>
              <w:t xml:space="preserve"> λαβὼν </w:t>
            </w:r>
            <w:hyperlink r:id="rId4218" w:tooltip="V-APA-NMS 2983: labōn -- (a) to receive, get, (b) to take, lay hold of." w:history="1">
              <w:r w:rsidRPr="002E139A">
                <w:rPr>
                  <w:rStyle w:val="Hyperlink"/>
                  <w:rFonts w:ascii="Palatino Linotype" w:hAnsi="Palatino Linotype"/>
                  <w:sz w:val="18"/>
                  <w:szCs w:val="18"/>
                </w:rPr>
                <w:t>(having taken)</w:t>
              </w:r>
            </w:hyperlink>
            <w:r w:rsidRPr="002E139A">
              <w:rPr>
                <w:rStyle w:val="red1"/>
                <w:rFonts w:ascii="Palatino Linotype" w:hAnsi="Palatino Linotype"/>
                <w:color w:val="auto"/>
                <w:sz w:val="18"/>
                <w:szCs w:val="18"/>
              </w:rPr>
              <w:t>, ἔφαγεν </w:t>
            </w:r>
            <w:hyperlink r:id="rId4219" w:tooltip="V-AIA-3S 5315: ephagen -- To eat, partake of food; to devour, consume (e.g. as rust does); used only in fut. and 2nd aor. tenses." w:history="1">
              <w:r w:rsidRPr="002E139A">
                <w:rPr>
                  <w:rStyle w:val="Hyperlink"/>
                  <w:rFonts w:ascii="Palatino Linotype" w:hAnsi="Palatino Linotype"/>
                  <w:sz w:val="18"/>
                  <w:szCs w:val="18"/>
                </w:rPr>
                <w:t>(ate)</w:t>
              </w:r>
            </w:hyperlink>
            <w:r w:rsidRPr="002E139A">
              <w:rPr>
                <w:rStyle w:val="red1"/>
                <w:rFonts w:ascii="Palatino Linotype" w:hAnsi="Palatino Linotype"/>
                <w:color w:val="auto"/>
                <w:sz w:val="18"/>
                <w:szCs w:val="18"/>
              </w:rPr>
              <w:t>, καὶ </w:t>
            </w:r>
            <w:hyperlink r:id="rId422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ἔδωκεν </w:t>
            </w:r>
            <w:hyperlink r:id="rId4221" w:tooltip="V-AIA-3S 1325: edōken -- To offer, give; to put, place." w:history="1">
              <w:r w:rsidRPr="002E139A">
                <w:rPr>
                  <w:rStyle w:val="Hyperlink"/>
                  <w:rFonts w:ascii="Palatino Linotype" w:hAnsi="Palatino Linotype"/>
                  <w:sz w:val="18"/>
                  <w:szCs w:val="18"/>
                </w:rPr>
                <w:t>(gave)</w:t>
              </w:r>
            </w:hyperlink>
            <w:r w:rsidRPr="002E139A">
              <w:rPr>
                <w:rStyle w:val="red1"/>
                <w:rFonts w:ascii="Palatino Linotype" w:hAnsi="Palatino Linotype"/>
                <w:color w:val="auto"/>
                <w:sz w:val="18"/>
                <w:szCs w:val="18"/>
              </w:rPr>
              <w:t xml:space="preserve"> τοῖς </w:t>
            </w:r>
            <w:hyperlink r:id="rId4222" w:tooltip="Art-DMP 3588: tois -- The, the definite article." w:history="1">
              <w:r w:rsidRPr="002E139A">
                <w:rPr>
                  <w:rStyle w:val="Hyperlink"/>
                  <w:rFonts w:ascii="Palatino Linotype" w:hAnsi="Palatino Linotype"/>
                  <w:sz w:val="18"/>
                  <w:szCs w:val="18"/>
                </w:rPr>
                <w:t>(to those)</w:t>
              </w:r>
            </w:hyperlink>
            <w:r w:rsidRPr="002E139A">
              <w:rPr>
                <w:rStyle w:val="red1"/>
                <w:rFonts w:ascii="Palatino Linotype" w:hAnsi="Palatino Linotype"/>
                <w:color w:val="auto"/>
                <w:sz w:val="18"/>
                <w:szCs w:val="18"/>
              </w:rPr>
              <w:t xml:space="preserve"> μετ’ </w:t>
            </w:r>
            <w:hyperlink r:id="rId4223"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αὐτοῦ </w:t>
            </w:r>
            <w:hyperlink r:id="rId4224" w:tooltip="PPro-GM3S 846: autou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οὓς </w:t>
            </w:r>
            <w:hyperlink r:id="rId4225" w:tooltip="RelPro-AMP 3739: hous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οὐκ </w:t>
            </w:r>
            <w:hyperlink r:id="rId4226"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ἔξεστιν </w:t>
            </w:r>
            <w:hyperlink r:id="rId4227" w:tooltip="V-PIA-3S 1832: exestin -- It is permitted, lawful, possible." w:history="1">
              <w:r w:rsidRPr="002E139A">
                <w:rPr>
                  <w:rStyle w:val="Hyperlink"/>
                  <w:rFonts w:ascii="Palatino Linotype" w:hAnsi="Palatino Linotype"/>
                  <w:sz w:val="18"/>
                  <w:szCs w:val="18"/>
                </w:rPr>
                <w:t>(it is lawful)</w:t>
              </w:r>
            </w:hyperlink>
            <w:r w:rsidRPr="002E139A">
              <w:rPr>
                <w:rStyle w:val="red1"/>
                <w:rFonts w:ascii="Palatino Linotype" w:hAnsi="Palatino Linotype"/>
                <w:color w:val="auto"/>
                <w:sz w:val="18"/>
                <w:szCs w:val="18"/>
              </w:rPr>
              <w:t xml:space="preserve"> φαγεῖν </w:t>
            </w:r>
            <w:hyperlink r:id="rId4228" w:tooltip="V-ANA 5315: phagein -- To eat, partake of food; to devour, consume (e.g. as rust does); used only in fut. and 2nd aor. tenses." w:history="1">
              <w:r w:rsidRPr="002E139A">
                <w:rPr>
                  <w:rStyle w:val="Hyperlink"/>
                  <w:rFonts w:ascii="Palatino Linotype" w:hAnsi="Palatino Linotype"/>
                  <w:sz w:val="18"/>
                  <w:szCs w:val="18"/>
                </w:rPr>
                <w:t>(to eat)</w:t>
              </w:r>
            </w:hyperlink>
            <w:r w:rsidRPr="002E139A">
              <w:rPr>
                <w:rStyle w:val="red1"/>
                <w:rFonts w:ascii="Palatino Linotype" w:hAnsi="Palatino Linotype"/>
                <w:color w:val="auto"/>
                <w:sz w:val="18"/>
                <w:szCs w:val="18"/>
              </w:rPr>
              <w:t>, εἰ </w:t>
            </w:r>
            <w:hyperlink r:id="rId4229"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μὴ </w:t>
            </w:r>
            <w:hyperlink r:id="rId4230"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μόνους </w:t>
            </w:r>
            <w:hyperlink r:id="rId4231" w:tooltip="Adj-AMP 3441: monous -- Only, solitary, desolate." w:history="1">
              <w:r w:rsidRPr="002E139A">
                <w:rPr>
                  <w:rStyle w:val="Hyperlink"/>
                  <w:rFonts w:ascii="Palatino Linotype" w:hAnsi="Palatino Linotype"/>
                  <w:sz w:val="18"/>
                  <w:szCs w:val="18"/>
                </w:rPr>
                <w:t>(only)</w:t>
              </w:r>
            </w:hyperlink>
            <w:r w:rsidRPr="002E139A">
              <w:rPr>
                <w:rStyle w:val="red1"/>
                <w:rFonts w:ascii="Palatino Linotype" w:hAnsi="Palatino Linotype"/>
                <w:color w:val="auto"/>
                <w:sz w:val="18"/>
                <w:szCs w:val="18"/>
              </w:rPr>
              <w:t xml:space="preserve"> τοὺς </w:t>
            </w:r>
            <w:hyperlink r:id="rId4232" w:tooltip="Art-AMP 3588: tous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ἱερεῖς </w:t>
            </w:r>
            <w:hyperlink r:id="rId4233" w:tooltip="N-AMP 2409: hiereis -- A priest, one who offers sacrifice to a god (in Jewish and pagan religions; of Christians only met.)." w:history="1">
              <w:r w:rsidRPr="002E139A">
                <w:rPr>
                  <w:rStyle w:val="Hyperlink"/>
                  <w:rFonts w:ascii="Palatino Linotype" w:hAnsi="Palatino Linotype"/>
                  <w:sz w:val="18"/>
                  <w:szCs w:val="18"/>
                </w:rPr>
                <w:t>(priests)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6:4</w:t>
            </w:r>
            <w:r w:rsidR="00DF0719">
              <w:rPr>
                <w:sz w:val="18"/>
                <w:szCs w:val="18"/>
              </w:rPr>
              <w:t xml:space="preserve"> </w:t>
            </w:r>
            <w:r w:rsidRPr="00BC20FD">
              <w:rPr>
                <w:sz w:val="18"/>
                <w:szCs w:val="18"/>
              </w:rPr>
              <w:t xml:space="preserve">How he went into the house of God, and did take and eat the </w:t>
            </w:r>
            <w:r w:rsidRPr="00A465F6">
              <w:rPr>
                <w:b/>
                <w:sz w:val="18"/>
                <w:szCs w:val="18"/>
                <w:u w:val="single"/>
              </w:rPr>
              <w:t>showbread</w:t>
            </w:r>
            <w:r w:rsidRPr="00BC20FD">
              <w:rPr>
                <w:sz w:val="18"/>
                <w:szCs w:val="18"/>
              </w:rPr>
              <w:t xml:space="preserve">, and gave also to them </w:t>
            </w:r>
            <w:r w:rsidRPr="00D6794E">
              <w:rPr>
                <w:b/>
                <w:sz w:val="18"/>
                <w:szCs w:val="18"/>
                <w:u w:val="single"/>
              </w:rPr>
              <w:t>that</w:t>
            </w:r>
            <w:r w:rsidRPr="00BC20FD">
              <w:rPr>
                <w:sz w:val="18"/>
                <w:szCs w:val="18"/>
              </w:rPr>
              <w:t xml:space="preserve"> were with him; which </w:t>
            </w:r>
            <w:r w:rsidRPr="002B1461">
              <w:rPr>
                <w:sz w:val="18"/>
                <w:szCs w:val="18"/>
              </w:rPr>
              <w:t>it</w:t>
            </w:r>
            <w:r w:rsidRPr="00BC20FD">
              <w:rPr>
                <w:sz w:val="18"/>
                <w:szCs w:val="18"/>
              </w:rPr>
              <w:t xml:space="preserve"> is not lawful to eat but for the priests alone?</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6:5 And he said unto them that the Son of Man is Lord also of the Sabbath.</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καὶ </w:t>
            </w:r>
            <w:hyperlink r:id="rId423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ἔλεγεν </w:t>
            </w:r>
            <w:hyperlink r:id="rId4235"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αὐτοῖς </w:t>
            </w:r>
            <w:hyperlink r:id="rId4236"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“Κύριός </w:t>
            </w:r>
            <w:hyperlink r:id="rId4237" w:tooltip="N-NMS 2962: Kyrios -- Lord, master, sir; the Lord." w:history="1">
              <w:r w:rsidRPr="002E139A">
                <w:rPr>
                  <w:rStyle w:val="Hyperlink"/>
                  <w:rFonts w:ascii="Palatino Linotype" w:hAnsi="Palatino Linotype"/>
                  <w:sz w:val="18"/>
                  <w:szCs w:val="18"/>
                </w:rPr>
                <w:t>(Lord)</w:t>
              </w:r>
            </w:hyperlink>
            <w:r w:rsidRPr="002E139A">
              <w:rPr>
                <w:rStyle w:val="red1"/>
                <w:rFonts w:ascii="Palatino Linotype" w:hAnsi="Palatino Linotype"/>
                <w:color w:val="auto"/>
                <w:sz w:val="18"/>
                <w:szCs w:val="18"/>
              </w:rPr>
              <w:t xml:space="preserve"> ἐστιν </w:t>
            </w:r>
            <w:hyperlink r:id="rId4238"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τοῦ </w:t>
            </w:r>
            <w:hyperlink r:id="rId4239" w:tooltip="Art-GN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σαββάτου </w:t>
            </w:r>
            <w:hyperlink r:id="rId4240" w:tooltip="N-GNS 4521: sabbatou -- The Sabbath, a week." w:history="1">
              <w:r w:rsidRPr="002E139A">
                <w:rPr>
                  <w:rStyle w:val="Hyperlink"/>
                  <w:rFonts w:ascii="Palatino Linotype" w:hAnsi="Palatino Linotype"/>
                  <w:sz w:val="18"/>
                  <w:szCs w:val="18"/>
                </w:rPr>
                <w:t>(Sabbath)</w:t>
              </w:r>
            </w:hyperlink>
            <w:r w:rsidRPr="002E139A">
              <w:rPr>
                <w:rStyle w:val="red1"/>
                <w:rFonts w:ascii="Palatino Linotype" w:hAnsi="Palatino Linotype"/>
                <w:color w:val="auto"/>
                <w:sz w:val="18"/>
                <w:szCs w:val="18"/>
              </w:rPr>
              <w:t xml:space="preserve"> ὁ </w:t>
            </w:r>
            <w:hyperlink r:id="rId4241"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Υἱὸς </w:t>
            </w:r>
            <w:hyperlink r:id="rId4242" w:tooltip="N-NMS 5207: Huios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4243"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4244"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6:5</w:t>
            </w:r>
            <w:r w:rsidR="00DF0719">
              <w:rPr>
                <w:sz w:val="18"/>
                <w:szCs w:val="18"/>
              </w:rPr>
              <w:t xml:space="preserve"> </w:t>
            </w:r>
            <w:r w:rsidRPr="00BC20FD">
              <w:rPr>
                <w:sz w:val="18"/>
                <w:szCs w:val="18"/>
              </w:rPr>
              <w:t>And he said unto them, That the Son of man is Lord also of the sabbath.</w:t>
            </w:r>
          </w:p>
        </w:tc>
      </w:tr>
      <w:tr w:rsidR="008802DF" w:rsidRPr="00D6794E"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6:6 And it came to pass also on another Sabbath that he entered into the synagogue and taught. And there was a man whose right hand was withered;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Ἐγένετο </w:t>
            </w:r>
            <w:hyperlink r:id="rId4245"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424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ἐν </w:t>
            </w:r>
            <w:hyperlink r:id="rId4247"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ἑτέρῳ </w:t>
            </w:r>
            <w:hyperlink r:id="rId4248" w:tooltip="Adj-DNS 2087: heterō -- (a) of two: another, a second, (b) other, different, (c) one's neighbor." w:history="1">
              <w:r w:rsidRPr="002E139A">
                <w:rPr>
                  <w:rStyle w:val="Hyperlink"/>
                  <w:rFonts w:ascii="Palatino Linotype" w:hAnsi="Palatino Linotype"/>
                  <w:sz w:val="18"/>
                  <w:szCs w:val="18"/>
                </w:rPr>
                <w:t>(another)</w:t>
              </w:r>
            </w:hyperlink>
            <w:r w:rsidRPr="002E139A">
              <w:rPr>
                <w:rFonts w:ascii="Palatino Linotype" w:hAnsi="Palatino Linotype"/>
                <w:sz w:val="18"/>
                <w:szCs w:val="18"/>
              </w:rPr>
              <w:t xml:space="preserve"> σαββάτῳ </w:t>
            </w:r>
            <w:hyperlink r:id="rId4249" w:tooltip="N-DNS 4521: sabbatō -- The Sabbath, a week." w:history="1">
              <w:r w:rsidRPr="002E139A">
                <w:rPr>
                  <w:rStyle w:val="Hyperlink"/>
                  <w:rFonts w:ascii="Palatino Linotype" w:hAnsi="Palatino Linotype"/>
                  <w:sz w:val="18"/>
                  <w:szCs w:val="18"/>
                </w:rPr>
                <w:t>(Sabbath)</w:t>
              </w:r>
            </w:hyperlink>
            <w:r w:rsidRPr="002E139A">
              <w:rPr>
                <w:rFonts w:ascii="Palatino Linotype" w:hAnsi="Palatino Linotype"/>
                <w:sz w:val="18"/>
                <w:szCs w:val="18"/>
              </w:rPr>
              <w:t>, εἰσελθεῖν </w:t>
            </w:r>
            <w:hyperlink r:id="rId4250" w:tooltip="V-ANA 1525: eiselthein -- To go in, come in, enter." w:history="1">
              <w:r w:rsidRPr="002E139A">
                <w:rPr>
                  <w:rStyle w:val="Hyperlink"/>
                  <w:rFonts w:ascii="Palatino Linotype" w:hAnsi="Palatino Linotype"/>
                  <w:sz w:val="18"/>
                  <w:szCs w:val="18"/>
                </w:rPr>
                <w:t>(entered)</w:t>
              </w:r>
            </w:hyperlink>
            <w:r w:rsidRPr="002E139A">
              <w:rPr>
                <w:rFonts w:ascii="Palatino Linotype" w:hAnsi="Palatino Linotype"/>
                <w:sz w:val="18"/>
                <w:szCs w:val="18"/>
              </w:rPr>
              <w:t xml:space="preserve"> αὐτὸν </w:t>
            </w:r>
            <w:hyperlink r:id="rId4251" w:tooltip="PPro-AM3S 846: auton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εἰς </w:t>
            </w:r>
            <w:hyperlink r:id="rId4252"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τὴν </w:t>
            </w:r>
            <w:hyperlink r:id="rId4253"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συναγωγὴν </w:t>
            </w:r>
            <w:hyperlink r:id="rId4254" w:tooltip="N-AFS 4864: synagōgēn -- An assembly, congregation, synagogue, either the place or the people gathered together in the place." w:history="1">
              <w:r w:rsidRPr="002E139A">
                <w:rPr>
                  <w:rStyle w:val="Hyperlink"/>
                  <w:rFonts w:ascii="Palatino Linotype" w:hAnsi="Palatino Linotype"/>
                  <w:sz w:val="18"/>
                  <w:szCs w:val="18"/>
                </w:rPr>
                <w:t>(synagogue)</w:t>
              </w:r>
            </w:hyperlink>
            <w:r w:rsidRPr="002E139A">
              <w:rPr>
                <w:rFonts w:ascii="Palatino Linotype" w:hAnsi="Palatino Linotype"/>
                <w:sz w:val="18"/>
                <w:szCs w:val="18"/>
              </w:rPr>
              <w:t xml:space="preserve"> καὶ </w:t>
            </w:r>
            <w:hyperlink r:id="rId425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διδάσκειν </w:t>
            </w:r>
            <w:hyperlink r:id="rId4256" w:tooltip="V-PNA 1321: didaskein -- To teach, direct, admonish." w:history="1">
              <w:r w:rsidRPr="002E139A">
                <w:rPr>
                  <w:rStyle w:val="Hyperlink"/>
                  <w:rFonts w:ascii="Palatino Linotype" w:hAnsi="Palatino Linotype"/>
                  <w:sz w:val="18"/>
                  <w:szCs w:val="18"/>
                </w:rPr>
                <w:t>(taught)</w:t>
              </w:r>
            </w:hyperlink>
            <w:r w:rsidRPr="002E139A">
              <w:rPr>
                <w:rFonts w:ascii="Palatino Linotype" w:hAnsi="Palatino Linotype"/>
                <w:sz w:val="18"/>
                <w:szCs w:val="18"/>
              </w:rPr>
              <w:t>; καὶ </w:t>
            </w:r>
            <w:hyperlink r:id="rId425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4258" w:tooltip="V-IIA-3S 1510: ēn -- To be, exist." w:history="1">
              <w:r w:rsidRPr="002E139A">
                <w:rPr>
                  <w:rStyle w:val="Hyperlink"/>
                  <w:rFonts w:ascii="Palatino Linotype" w:hAnsi="Palatino Linotype"/>
                  <w:sz w:val="18"/>
                  <w:szCs w:val="18"/>
                </w:rPr>
                <w:t>(there was)</w:t>
              </w:r>
            </w:hyperlink>
            <w:r w:rsidRPr="002E139A">
              <w:rPr>
                <w:rFonts w:ascii="Palatino Linotype" w:hAnsi="Palatino Linotype"/>
                <w:sz w:val="18"/>
                <w:szCs w:val="18"/>
              </w:rPr>
              <w:t xml:space="preserve"> ἄνθρωπος </w:t>
            </w:r>
            <w:hyperlink r:id="rId4259" w:tooltip="N-NMS 444: anthrōpos -- A man, one of the human race."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ἐκεῖ </w:t>
            </w:r>
            <w:hyperlink r:id="rId4260" w:tooltip="Adv 1563: ekei -- (a) there, yonder, in that place, (b) thither, there." w:history="1">
              <w:r w:rsidRPr="002E139A">
                <w:rPr>
                  <w:rStyle w:val="Hyperlink"/>
                  <w:rFonts w:ascii="Palatino Linotype" w:hAnsi="Palatino Linotype"/>
                  <w:sz w:val="18"/>
                  <w:szCs w:val="18"/>
                </w:rPr>
                <w:t>(there)</w:t>
              </w:r>
            </w:hyperlink>
            <w:r w:rsidRPr="002E139A">
              <w:rPr>
                <w:rFonts w:ascii="Palatino Linotype" w:hAnsi="Palatino Linotype"/>
                <w:sz w:val="18"/>
                <w:szCs w:val="18"/>
              </w:rPr>
              <w:t>, καὶ </w:t>
            </w:r>
            <w:hyperlink r:id="rId426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 </w:t>
            </w:r>
            <w:hyperlink r:id="rId4262"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χεὶρ </w:t>
            </w:r>
            <w:hyperlink r:id="rId4263" w:tooltip="N-NFS 5495: cheir -- A hand." w:history="1">
              <w:r w:rsidRPr="002E139A">
                <w:rPr>
                  <w:rStyle w:val="Hyperlink"/>
                  <w:rFonts w:ascii="Palatino Linotype" w:hAnsi="Palatino Linotype"/>
                  <w:sz w:val="18"/>
                  <w:szCs w:val="18"/>
                </w:rPr>
                <w:t>(hand)</w:t>
              </w:r>
            </w:hyperlink>
            <w:r w:rsidRPr="002E139A">
              <w:rPr>
                <w:rFonts w:ascii="Palatino Linotype" w:hAnsi="Palatino Linotype"/>
                <w:sz w:val="18"/>
                <w:szCs w:val="18"/>
              </w:rPr>
              <w:t xml:space="preserve"> αὐτοῦ </w:t>
            </w:r>
            <w:hyperlink r:id="rId4264"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ἡ </w:t>
            </w:r>
            <w:hyperlink r:id="rId4265"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δεξιὰ </w:t>
            </w:r>
            <w:hyperlink r:id="rId4266" w:tooltip="Adj-NFS 1188: dexia -- On the right hand, right hand, right." w:history="1">
              <w:r w:rsidRPr="002E139A">
                <w:rPr>
                  <w:rStyle w:val="Hyperlink"/>
                  <w:rFonts w:ascii="Palatino Linotype" w:hAnsi="Palatino Linotype"/>
                  <w:sz w:val="18"/>
                  <w:szCs w:val="18"/>
                </w:rPr>
                <w:t>(right)</w:t>
              </w:r>
            </w:hyperlink>
            <w:r w:rsidRPr="002E139A">
              <w:rPr>
                <w:rFonts w:ascii="Palatino Linotype" w:hAnsi="Palatino Linotype"/>
                <w:sz w:val="18"/>
                <w:szCs w:val="18"/>
              </w:rPr>
              <w:t xml:space="preserve"> ἦν </w:t>
            </w:r>
            <w:hyperlink r:id="rId4267"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ξηρά </w:t>
            </w:r>
            <w:hyperlink r:id="rId4268" w:tooltip="Adj-NFS 3584: xēra -- Dry, withered; noun: dry land." w:history="1">
              <w:r w:rsidRPr="002E139A">
                <w:rPr>
                  <w:rStyle w:val="Hyperlink"/>
                  <w:rFonts w:ascii="Palatino Linotype" w:hAnsi="Palatino Linotype"/>
                  <w:sz w:val="18"/>
                  <w:szCs w:val="18"/>
                </w:rPr>
                <w:t>(withered)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6:6</w:t>
            </w:r>
            <w:r w:rsidR="00DF0719">
              <w:rPr>
                <w:sz w:val="18"/>
                <w:szCs w:val="18"/>
              </w:rPr>
              <w:t xml:space="preserve"> </w:t>
            </w:r>
            <w:r w:rsidRPr="00BC20FD">
              <w:rPr>
                <w:sz w:val="18"/>
                <w:szCs w:val="18"/>
              </w:rPr>
              <w:t xml:space="preserve">And it came to pass also on another </w:t>
            </w:r>
            <w:proofErr w:type="gramStart"/>
            <w:r w:rsidRPr="00BC20FD">
              <w:rPr>
                <w:sz w:val="18"/>
                <w:szCs w:val="18"/>
              </w:rPr>
              <w:t>sabbath, that</w:t>
            </w:r>
            <w:proofErr w:type="gramEnd"/>
            <w:r w:rsidRPr="00BC20FD">
              <w:rPr>
                <w:sz w:val="18"/>
                <w:szCs w:val="18"/>
              </w:rPr>
              <w:t xml:space="preserve"> he entered into the synagogue and taught: and there was a man whose right hand was withered.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6:7 And the scribes and Pharisees watched him, whether he would heal on the Sabbath day, that they might find an accusation against him.</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παρετηροῦντο </w:t>
            </w:r>
            <w:hyperlink r:id="rId4269" w:tooltip="V-IIM-3P 3906: paretērounto -- To watch, observe scrupulously." w:history="1">
              <w:r w:rsidRPr="002E139A">
                <w:rPr>
                  <w:rStyle w:val="Hyperlink"/>
                  <w:rFonts w:ascii="Palatino Linotype" w:hAnsi="Palatino Linotype"/>
                  <w:sz w:val="18"/>
                  <w:szCs w:val="18"/>
                </w:rPr>
                <w:t>(Were closely watching)</w:t>
              </w:r>
            </w:hyperlink>
            <w:r w:rsidRPr="002E139A">
              <w:rPr>
                <w:rFonts w:ascii="Palatino Linotype" w:hAnsi="Palatino Linotype"/>
                <w:sz w:val="18"/>
                <w:szCs w:val="18"/>
              </w:rPr>
              <w:t xml:space="preserve"> δὲ </w:t>
            </w:r>
            <w:hyperlink r:id="rId427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αὐτὸν </w:t>
            </w:r>
            <w:hyperlink r:id="rId427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οἱ </w:t>
            </w:r>
            <w:hyperlink r:id="rId4272"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γραμματεῖς </w:t>
            </w:r>
            <w:hyperlink r:id="rId4273" w:tooltip="N-NMP 1122: grammateis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xml:space="preserve"> καὶ </w:t>
            </w:r>
            <w:hyperlink r:id="rId42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4275"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Φαρισαῖοι </w:t>
            </w:r>
            <w:hyperlink r:id="rId4276" w:tooltip="N-NMP 5330: Pharisaioi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εἰ </w:t>
            </w:r>
            <w:hyperlink r:id="rId4277" w:tooltip="Conj 1487: ei -- If." w:history="1">
              <w:r w:rsidRPr="002E139A">
                <w:rPr>
                  <w:rStyle w:val="Hyperlink"/>
                  <w:rFonts w:ascii="Palatino Linotype" w:hAnsi="Palatino Linotype"/>
                  <w:sz w:val="18"/>
                  <w:szCs w:val="18"/>
                </w:rPr>
                <w:t>(whether)</w:t>
              </w:r>
            </w:hyperlink>
            <w:r w:rsidRPr="002E139A">
              <w:rPr>
                <w:rFonts w:ascii="Palatino Linotype" w:hAnsi="Palatino Linotype"/>
                <w:sz w:val="18"/>
                <w:szCs w:val="18"/>
              </w:rPr>
              <w:t xml:space="preserve"> ἐν </w:t>
            </w:r>
            <w:hyperlink r:id="rId4278"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τῷ </w:t>
            </w:r>
            <w:hyperlink r:id="rId4279"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σαββάτῳ </w:t>
            </w:r>
            <w:hyperlink r:id="rId4280" w:tooltip="N-DNS 4521: sabbatō -- The Sabbath, a week." w:history="1">
              <w:r w:rsidRPr="002E139A">
                <w:rPr>
                  <w:rStyle w:val="Hyperlink"/>
                  <w:rFonts w:ascii="Palatino Linotype" w:hAnsi="Palatino Linotype"/>
                  <w:sz w:val="18"/>
                  <w:szCs w:val="18"/>
                </w:rPr>
                <w:t>(Sabbath)</w:t>
              </w:r>
            </w:hyperlink>
            <w:r w:rsidRPr="002E139A">
              <w:rPr>
                <w:rFonts w:ascii="Palatino Linotype" w:hAnsi="Palatino Linotype"/>
                <w:sz w:val="18"/>
                <w:szCs w:val="18"/>
              </w:rPr>
              <w:t xml:space="preserve"> θεραπεύει </w:t>
            </w:r>
            <w:hyperlink r:id="rId4281" w:tooltip="V-PIA-3S 2323: therapeuei -- To care for, attend, serve, treat, especially of a physician; hence: to heal." w:history="1">
              <w:r w:rsidRPr="002E139A">
                <w:rPr>
                  <w:rStyle w:val="Hyperlink"/>
                  <w:rFonts w:ascii="Palatino Linotype" w:hAnsi="Palatino Linotype"/>
                  <w:sz w:val="18"/>
                  <w:szCs w:val="18"/>
                </w:rPr>
                <w:t>(He will heal)</w:t>
              </w:r>
            </w:hyperlink>
            <w:r w:rsidRPr="002E139A">
              <w:rPr>
                <w:rFonts w:ascii="Palatino Linotype" w:hAnsi="Palatino Linotype"/>
                <w:sz w:val="18"/>
                <w:szCs w:val="18"/>
              </w:rPr>
              <w:t>, ἵνα </w:t>
            </w:r>
            <w:hyperlink r:id="rId4282"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εὕρωσιν </w:t>
            </w:r>
            <w:hyperlink r:id="rId4283" w:tooltip="V-ASA-3P 2147: heurōsin -- To find, learn, discover, especially after searching." w:history="1">
              <w:r w:rsidRPr="002E139A">
                <w:rPr>
                  <w:rStyle w:val="Hyperlink"/>
                  <w:rFonts w:ascii="Palatino Linotype" w:hAnsi="Palatino Linotype"/>
                  <w:sz w:val="18"/>
                  <w:szCs w:val="18"/>
                </w:rPr>
                <w:t>(they might find </w:t>
              </w:r>
              <w:r w:rsidRPr="002E139A">
                <w:rPr>
                  <w:rStyle w:val="Hyperlink"/>
                  <w:rFonts w:ascii="Palatino Linotype" w:hAnsi="Palatino Linotype"/>
                  <w:i/>
                  <w:iCs/>
                  <w:sz w:val="18"/>
                  <w:szCs w:val="18"/>
                </w:rPr>
                <w:t>reason</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κατηγορεῖν </w:t>
            </w:r>
            <w:hyperlink r:id="rId4284" w:tooltip="V-PNA 2723: katēgorein -- To accuse, charge, prosecute." w:history="1">
              <w:r w:rsidRPr="002E139A">
                <w:rPr>
                  <w:rStyle w:val="Hyperlink"/>
                  <w:rFonts w:ascii="Palatino Linotype" w:hAnsi="Palatino Linotype"/>
                  <w:sz w:val="18"/>
                  <w:szCs w:val="18"/>
                </w:rPr>
                <w:t>(to accuse)</w:t>
              </w:r>
            </w:hyperlink>
            <w:r w:rsidRPr="002E139A">
              <w:rPr>
                <w:rFonts w:ascii="Palatino Linotype" w:hAnsi="Palatino Linotype"/>
                <w:sz w:val="18"/>
                <w:szCs w:val="18"/>
              </w:rPr>
              <w:t xml:space="preserve"> αὐτοῦ </w:t>
            </w:r>
            <w:hyperlink r:id="rId4285"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6:7</w:t>
            </w:r>
            <w:r w:rsidR="00DF0719">
              <w:rPr>
                <w:sz w:val="18"/>
                <w:szCs w:val="18"/>
              </w:rPr>
              <w:t xml:space="preserve"> </w:t>
            </w:r>
            <w:r w:rsidRPr="00BC20FD">
              <w:rPr>
                <w:sz w:val="18"/>
                <w:szCs w:val="18"/>
              </w:rPr>
              <w:t>And the scribes and Pharisees watched him, whether he would heal on the sabbath day; that they might find an accusation against him.</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6:8 But he knew their thoughts and said to the man </w:t>
            </w:r>
            <w:r w:rsidRPr="00D6794E">
              <w:rPr>
                <w:b/>
                <w:sz w:val="18"/>
                <w:szCs w:val="18"/>
                <w:u w:val="single"/>
              </w:rPr>
              <w:t>who</w:t>
            </w:r>
            <w:r w:rsidRPr="00BC20FD">
              <w:rPr>
                <w:sz w:val="18"/>
                <w:szCs w:val="18"/>
              </w:rPr>
              <w:t xml:space="preserve"> had the withered hand, Rise up, and stand forth in the midst. And he arose and stood forth.</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Αὐτὸς </w:t>
            </w:r>
            <w:hyperlink r:id="rId4286"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δὲ </w:t>
            </w:r>
            <w:hyperlink r:id="rId428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ᾔδει </w:t>
            </w:r>
            <w:hyperlink r:id="rId4288" w:tooltip="V-LIA-3S 1492: ēdei -- To know, remember, appreciate." w:history="1">
              <w:r w:rsidRPr="002E139A">
                <w:rPr>
                  <w:rStyle w:val="Hyperlink"/>
                  <w:rFonts w:ascii="Palatino Linotype" w:hAnsi="Palatino Linotype"/>
                  <w:sz w:val="18"/>
                  <w:szCs w:val="18"/>
                </w:rPr>
                <w:t>(knew)</w:t>
              </w:r>
            </w:hyperlink>
            <w:r w:rsidRPr="002E139A">
              <w:rPr>
                <w:rFonts w:ascii="Palatino Linotype" w:hAnsi="Palatino Linotype"/>
                <w:sz w:val="18"/>
                <w:szCs w:val="18"/>
              </w:rPr>
              <w:t xml:space="preserve"> τοὺς </w:t>
            </w:r>
            <w:hyperlink r:id="rId4289"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διαλογισμοὺς </w:t>
            </w:r>
            <w:hyperlink r:id="rId4290" w:tooltip="N-AMP 1261: dialogismous -- A calculation, reasoning, thought, movement of thought, deliberation, plotting." w:history="1">
              <w:r w:rsidRPr="002E139A">
                <w:rPr>
                  <w:rStyle w:val="Hyperlink"/>
                  <w:rFonts w:ascii="Palatino Linotype" w:hAnsi="Palatino Linotype"/>
                  <w:sz w:val="18"/>
                  <w:szCs w:val="18"/>
                </w:rPr>
                <w:t>(thoughts)</w:t>
              </w:r>
            </w:hyperlink>
            <w:r w:rsidRPr="002E139A">
              <w:rPr>
                <w:rFonts w:ascii="Palatino Linotype" w:hAnsi="Palatino Linotype"/>
                <w:sz w:val="18"/>
                <w:szCs w:val="18"/>
              </w:rPr>
              <w:t xml:space="preserve"> αὐτῶν </w:t>
            </w:r>
            <w:hyperlink r:id="rId4291"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εἶπεν </w:t>
            </w:r>
            <w:hyperlink r:id="rId4292"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4293"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τῷ </w:t>
            </w:r>
            <w:hyperlink r:id="rId4294" w:tooltip="Art-DM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ἀνδρὶ </w:t>
            </w:r>
            <w:hyperlink r:id="rId4295" w:tooltip="N-DMS 435: andri -- A male human being; a man, husband." w:history="1">
              <w:r w:rsidRPr="002E139A">
                <w:rPr>
                  <w:rStyle w:val="Hyperlink"/>
                  <w:rFonts w:ascii="Palatino Linotype" w:hAnsi="Palatino Linotype"/>
                  <w:sz w:val="18"/>
                  <w:szCs w:val="18"/>
                </w:rPr>
                <w:t>(man)</w:t>
              </w:r>
            </w:hyperlink>
            <w:r w:rsidRPr="002E139A">
              <w:rPr>
                <w:rFonts w:ascii="Palatino Linotype" w:hAnsi="Palatino Linotype"/>
                <w:sz w:val="18"/>
                <w:szCs w:val="18"/>
              </w:rPr>
              <w:t xml:space="preserve"> τῷ </w:t>
            </w:r>
            <w:hyperlink r:id="rId4296"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ξηρὰν </w:t>
            </w:r>
            <w:hyperlink r:id="rId4297" w:tooltip="Adj-AFS 3584: xēran -- Dry, withered; noun: dry land." w:history="1">
              <w:r w:rsidRPr="002E139A">
                <w:rPr>
                  <w:rStyle w:val="Hyperlink"/>
                  <w:rFonts w:ascii="Palatino Linotype" w:hAnsi="Palatino Linotype"/>
                  <w:sz w:val="18"/>
                  <w:szCs w:val="18"/>
                </w:rPr>
                <w:t>(withered)</w:t>
              </w:r>
            </w:hyperlink>
            <w:r w:rsidRPr="002E139A">
              <w:rPr>
                <w:rFonts w:ascii="Palatino Linotype" w:hAnsi="Palatino Linotype"/>
                <w:sz w:val="18"/>
                <w:szCs w:val="18"/>
              </w:rPr>
              <w:t xml:space="preserve"> ἔχοντι </w:t>
            </w:r>
            <w:hyperlink r:id="rId4298" w:tooltip="V-PPA-DMS 2192: echonti -- To have, hold, possess." w:history="1">
              <w:r w:rsidRPr="002E139A">
                <w:rPr>
                  <w:rStyle w:val="Hyperlink"/>
                  <w:rFonts w:ascii="Palatino Linotype" w:hAnsi="Palatino Linotype"/>
                  <w:sz w:val="18"/>
                  <w:szCs w:val="18"/>
                </w:rPr>
                <w:t>(having)</w:t>
              </w:r>
            </w:hyperlink>
            <w:r w:rsidRPr="002E139A">
              <w:rPr>
                <w:rFonts w:ascii="Palatino Linotype" w:hAnsi="Palatino Linotype"/>
                <w:sz w:val="18"/>
                <w:szCs w:val="18"/>
              </w:rPr>
              <w:t xml:space="preserve"> τὴν </w:t>
            </w:r>
            <w:hyperlink r:id="rId4299"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χεῖρα </w:t>
            </w:r>
            <w:hyperlink r:id="rId4300" w:tooltip="N-AFS 5495: cheira -- A hand." w:history="1">
              <w:r w:rsidRPr="002E139A">
                <w:rPr>
                  <w:rStyle w:val="Hyperlink"/>
                  <w:rFonts w:ascii="Palatino Linotype" w:hAnsi="Palatino Linotype"/>
                  <w:sz w:val="18"/>
                  <w:szCs w:val="18"/>
                </w:rPr>
                <w:t>(hand)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“Ἔγειρε </w:t>
            </w:r>
            <w:hyperlink r:id="rId4301" w:tooltip="V-PMA-2S 1453: Egeire -- (a) to wake, arouse, (b) to raise up." w:history="1">
              <w:r w:rsidRPr="002E139A">
                <w:rPr>
                  <w:rStyle w:val="Hyperlink"/>
                  <w:rFonts w:ascii="Palatino Linotype" w:hAnsi="Palatino Linotype"/>
                  <w:sz w:val="18"/>
                  <w:szCs w:val="18"/>
                </w:rPr>
                <w:t>(Arise)</w:t>
              </w:r>
            </w:hyperlink>
            <w:r w:rsidRPr="002E139A">
              <w:rPr>
                <w:rStyle w:val="red1"/>
                <w:rFonts w:ascii="Palatino Linotype" w:hAnsi="Palatino Linotype"/>
                <w:color w:val="auto"/>
                <w:sz w:val="18"/>
                <w:szCs w:val="18"/>
              </w:rPr>
              <w:t xml:space="preserve"> καὶ </w:t>
            </w:r>
            <w:hyperlink r:id="rId430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στῆθι </w:t>
            </w:r>
            <w:hyperlink r:id="rId4303" w:tooltip="V-AMA-2S 2476: stēthi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(stand)</w:t>
              </w:r>
            </w:hyperlink>
            <w:r w:rsidRPr="002E139A">
              <w:rPr>
                <w:rStyle w:val="red1"/>
                <w:rFonts w:ascii="Palatino Linotype" w:hAnsi="Palatino Linotype"/>
                <w:color w:val="auto"/>
                <w:sz w:val="18"/>
                <w:szCs w:val="18"/>
              </w:rPr>
              <w:t xml:space="preserve"> εἰς </w:t>
            </w:r>
            <w:hyperlink r:id="rId4304" w:tooltip="Prep 1519: eis -- Into, in, unto, to, upon, towards, for,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τὸ </w:t>
            </w:r>
            <w:hyperlink r:id="rId4305"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μέσον </w:t>
            </w:r>
            <w:hyperlink r:id="rId4306" w:tooltip="Adj-ANS 3319: meson -- Middle, in the middle, between, in the midst of." w:history="1">
              <w:r w:rsidRPr="002E139A">
                <w:rPr>
                  <w:rStyle w:val="Hyperlink"/>
                  <w:rFonts w:ascii="Palatino Linotype" w:hAnsi="Palatino Linotype"/>
                  <w:sz w:val="18"/>
                  <w:szCs w:val="18"/>
                </w:rPr>
                <w:t>(midst)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καὶ </w:t>
            </w:r>
            <w:hyperlink r:id="rId43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ἀναστὰς </w:t>
            </w:r>
            <w:hyperlink r:id="rId4308" w:tooltip="V-APA-NMS 450: anastas -- To raise up, set up; to rise from among (the) dead; to arise, appear." w:history="1">
              <w:r w:rsidRPr="002E139A">
                <w:rPr>
                  <w:rStyle w:val="Hyperlink"/>
                  <w:rFonts w:ascii="Palatino Linotype" w:hAnsi="Palatino Linotype"/>
                  <w:sz w:val="18"/>
                  <w:szCs w:val="18"/>
                </w:rPr>
                <w:t>(having risen up)</w:t>
              </w:r>
            </w:hyperlink>
            <w:r w:rsidRPr="002E139A">
              <w:rPr>
                <w:rFonts w:ascii="Palatino Linotype" w:hAnsi="Palatino Linotype"/>
                <w:sz w:val="18"/>
                <w:szCs w:val="18"/>
              </w:rPr>
              <w:t>, ἔστη </w:t>
            </w:r>
            <w:hyperlink r:id="rId4309" w:tooltip="V-AIA-3S 2476: estē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(he stood)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6:8</w:t>
            </w:r>
            <w:r w:rsidR="00DF0719">
              <w:rPr>
                <w:sz w:val="18"/>
                <w:szCs w:val="18"/>
              </w:rPr>
              <w:t xml:space="preserve"> </w:t>
            </w:r>
            <w:r w:rsidRPr="00BC20FD">
              <w:rPr>
                <w:sz w:val="18"/>
                <w:szCs w:val="18"/>
              </w:rPr>
              <w:t xml:space="preserve">But he knew their thoughts, and said to the man </w:t>
            </w:r>
            <w:r w:rsidRPr="00D6794E">
              <w:rPr>
                <w:b/>
                <w:sz w:val="18"/>
                <w:szCs w:val="18"/>
                <w:u w:val="single"/>
              </w:rPr>
              <w:t>which</w:t>
            </w:r>
            <w:r w:rsidRPr="00BC20FD">
              <w:rPr>
                <w:sz w:val="18"/>
                <w:szCs w:val="18"/>
              </w:rPr>
              <w:t xml:space="preserve"> had the withered hand, Rise up, and stand forth in the midst. And he arose and stood forth.</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6:9 Then said Jesus unto them, I will ask you one thing</w:t>
            </w:r>
            <w:r w:rsidR="00991BEB" w:rsidRPr="00991BEB">
              <w:rPr>
                <w:sz w:val="18"/>
                <w:szCs w:val="18"/>
              </w:rPr>
              <w:t xml:space="preserve">: Is it lawful on the Sabbath days to do </w:t>
            </w:r>
            <w:proofErr w:type="gramStart"/>
            <w:r w:rsidR="00991BEB" w:rsidRPr="00991BEB">
              <w:rPr>
                <w:sz w:val="18"/>
                <w:szCs w:val="18"/>
              </w:rPr>
              <w:t>good</w:t>
            </w:r>
            <w:proofErr w:type="gramEnd"/>
            <w:r w:rsidR="00991BEB" w:rsidRPr="00991BEB">
              <w:rPr>
                <w:sz w:val="18"/>
                <w:szCs w:val="18"/>
              </w:rPr>
              <w:t xml:space="preserve">, or to do evil? </w:t>
            </w:r>
            <w:proofErr w:type="gramStart"/>
            <w:r w:rsidR="00991BEB" w:rsidRPr="00991BEB">
              <w:rPr>
                <w:sz w:val="18"/>
                <w:szCs w:val="18"/>
              </w:rPr>
              <w:t>to</w:t>
            </w:r>
            <w:proofErr w:type="gramEnd"/>
            <w:r w:rsidR="00991BEB" w:rsidRPr="00991BEB">
              <w:rPr>
                <w:sz w:val="18"/>
                <w:szCs w:val="18"/>
              </w:rPr>
              <w:t xml:space="preserve"> save life, or to destroy?</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εἶπεν </w:t>
            </w:r>
            <w:hyperlink r:id="rId4310"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431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ὁ </w:t>
            </w:r>
            <w:hyperlink r:id="rId431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4313"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πρὸς </w:t>
            </w:r>
            <w:hyperlink r:id="rId431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4315"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“Ἐπερωτῶ </w:t>
            </w:r>
            <w:hyperlink r:id="rId4316" w:tooltip="V-PIA-1S 1905: Eperōtō -- To interrogate, question, demand of." w:history="1">
              <w:r w:rsidRPr="002E139A">
                <w:rPr>
                  <w:rStyle w:val="Hyperlink"/>
                  <w:rFonts w:ascii="Palatino Linotype" w:hAnsi="Palatino Linotype"/>
                  <w:sz w:val="18"/>
                  <w:szCs w:val="18"/>
                </w:rPr>
                <w:t>(I ask)</w:t>
              </w:r>
            </w:hyperlink>
            <w:r w:rsidRPr="002E139A">
              <w:rPr>
                <w:rStyle w:val="red1"/>
                <w:rFonts w:ascii="Palatino Linotype" w:hAnsi="Palatino Linotype"/>
                <w:color w:val="auto"/>
                <w:sz w:val="18"/>
                <w:szCs w:val="18"/>
              </w:rPr>
              <w:t xml:space="preserve"> ὑμᾶς </w:t>
            </w:r>
            <w:hyperlink r:id="rId4317" w:tooltip="PPro-A2P 4771: hyma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εἰ </w:t>
            </w:r>
            <w:hyperlink r:id="rId4318" w:tooltip="Conj 1487: ei -- If." w:history="1">
              <w:r w:rsidRPr="002E139A">
                <w:rPr>
                  <w:rStyle w:val="Hyperlink"/>
                  <w:rFonts w:ascii="Palatino Linotype" w:hAnsi="Palatino Linotype"/>
                  <w:sz w:val="18"/>
                  <w:szCs w:val="18"/>
                </w:rPr>
                <w:t>(whether)</w:t>
              </w:r>
            </w:hyperlink>
            <w:r w:rsidRPr="002E139A">
              <w:rPr>
                <w:rStyle w:val="red1"/>
                <w:rFonts w:ascii="Palatino Linotype" w:hAnsi="Palatino Linotype"/>
                <w:color w:val="auto"/>
                <w:sz w:val="18"/>
                <w:szCs w:val="18"/>
              </w:rPr>
              <w:t xml:space="preserve"> ἔξεστιν </w:t>
            </w:r>
            <w:hyperlink r:id="rId4319" w:tooltip="V-PIA-3S 1832: exestin -- It is permitted, lawful, possible." w:history="1">
              <w:r w:rsidRPr="002E139A">
                <w:rPr>
                  <w:rStyle w:val="Hyperlink"/>
                  <w:rFonts w:ascii="Palatino Linotype" w:hAnsi="Palatino Linotype"/>
                  <w:sz w:val="18"/>
                  <w:szCs w:val="18"/>
                </w:rPr>
                <w:t>(it is lawful)</w:t>
              </w:r>
            </w:hyperlink>
            <w:r w:rsidRPr="002E139A">
              <w:rPr>
                <w:rStyle w:val="red1"/>
                <w:rFonts w:ascii="Palatino Linotype" w:hAnsi="Palatino Linotype"/>
                <w:color w:val="auto"/>
                <w:sz w:val="18"/>
                <w:szCs w:val="18"/>
              </w:rPr>
              <w:t xml:space="preserve"> τῷ </w:t>
            </w:r>
            <w:hyperlink r:id="rId4320" w:tooltip="Art-DNS 3588: tō -- The, the definite article." w:history="1">
              <w:r w:rsidRPr="002E139A">
                <w:rPr>
                  <w:rStyle w:val="Hyperlink"/>
                  <w:rFonts w:ascii="Palatino Linotype" w:hAnsi="Palatino Linotype"/>
                  <w:sz w:val="18"/>
                  <w:szCs w:val="18"/>
                </w:rPr>
                <w:t>(on the)</w:t>
              </w:r>
            </w:hyperlink>
            <w:r w:rsidRPr="002E139A">
              <w:rPr>
                <w:rStyle w:val="red1"/>
                <w:rFonts w:ascii="Palatino Linotype" w:hAnsi="Palatino Linotype"/>
                <w:color w:val="auto"/>
                <w:sz w:val="18"/>
                <w:szCs w:val="18"/>
              </w:rPr>
              <w:t xml:space="preserve"> σαββάτῳ </w:t>
            </w:r>
            <w:hyperlink r:id="rId4321" w:tooltip="N-DNS 4521: sabbatō -- The Sabbath, a week." w:history="1">
              <w:r w:rsidRPr="002E139A">
                <w:rPr>
                  <w:rStyle w:val="Hyperlink"/>
                  <w:rFonts w:ascii="Palatino Linotype" w:hAnsi="Palatino Linotype"/>
                  <w:sz w:val="18"/>
                  <w:szCs w:val="18"/>
                </w:rPr>
                <w:t>(Sabbath)</w:t>
              </w:r>
            </w:hyperlink>
            <w:r w:rsidRPr="002E139A">
              <w:rPr>
                <w:rStyle w:val="red1"/>
                <w:rFonts w:ascii="Palatino Linotype" w:hAnsi="Palatino Linotype"/>
                <w:color w:val="auto"/>
                <w:sz w:val="18"/>
                <w:szCs w:val="18"/>
              </w:rPr>
              <w:t xml:space="preserve"> ἀγαθοποιῆσαι </w:t>
            </w:r>
            <w:hyperlink r:id="rId4322" w:tooltip="V-ANA 15: agathopoiēsai -- To do that which is good." w:history="1">
              <w:r w:rsidRPr="002E139A">
                <w:rPr>
                  <w:rStyle w:val="Hyperlink"/>
                  <w:rFonts w:ascii="Palatino Linotype" w:hAnsi="Palatino Linotype"/>
                  <w:sz w:val="18"/>
                  <w:szCs w:val="18"/>
                </w:rPr>
                <w:t>(to do good)</w:t>
              </w:r>
            </w:hyperlink>
            <w:r w:rsidRPr="002E139A">
              <w:rPr>
                <w:rStyle w:val="red1"/>
                <w:rFonts w:ascii="Palatino Linotype" w:hAnsi="Palatino Linotype"/>
                <w:color w:val="auto"/>
                <w:sz w:val="18"/>
                <w:szCs w:val="18"/>
              </w:rPr>
              <w:t xml:space="preserve"> ἢ </w:t>
            </w:r>
            <w:hyperlink r:id="rId4323"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κακοποιῆσαι </w:t>
            </w:r>
            <w:hyperlink r:id="rId4324" w:tooltip="V-ANA 2554: kakopoiēsai -- To do harm, do wrong, do evil, commit sin." w:history="1">
              <w:r w:rsidRPr="002E139A">
                <w:rPr>
                  <w:rStyle w:val="Hyperlink"/>
                  <w:rFonts w:ascii="Palatino Linotype" w:hAnsi="Palatino Linotype"/>
                  <w:sz w:val="18"/>
                  <w:szCs w:val="18"/>
                </w:rPr>
                <w:t>(to do evil)</w:t>
              </w:r>
            </w:hyperlink>
            <w:r w:rsidRPr="002E139A">
              <w:rPr>
                <w:rStyle w:val="red1"/>
                <w:rFonts w:ascii="Palatino Linotype" w:hAnsi="Palatino Linotype"/>
                <w:color w:val="auto"/>
                <w:sz w:val="18"/>
                <w:szCs w:val="18"/>
              </w:rPr>
              <w:t>? ψυχὴν </w:t>
            </w:r>
            <w:hyperlink r:id="rId4325" w:tooltip="N-AFS 5590: psychēn -- (a) the vital breath, breath of life, (b) the human soul, (c) the soul as the seat of affections and will, (d) the self, (e) a human person, an individual." w:history="1">
              <w:r w:rsidRPr="002E139A">
                <w:rPr>
                  <w:rStyle w:val="Hyperlink"/>
                  <w:rFonts w:ascii="Palatino Linotype" w:hAnsi="Palatino Linotype"/>
                  <w:sz w:val="18"/>
                  <w:szCs w:val="18"/>
                </w:rPr>
                <w:t>(Life)</w:t>
              </w:r>
            </w:hyperlink>
            <w:r w:rsidRPr="002E139A">
              <w:rPr>
                <w:rStyle w:val="red1"/>
                <w:rFonts w:ascii="Palatino Linotype" w:hAnsi="Palatino Linotype"/>
                <w:color w:val="auto"/>
                <w:sz w:val="18"/>
                <w:szCs w:val="18"/>
              </w:rPr>
              <w:t xml:space="preserve"> σῶσαι </w:t>
            </w:r>
            <w:hyperlink r:id="rId4326" w:tooltip="V-ANA 4982: sōsai -- To save, heal, preserve, rescue." w:history="1">
              <w:r w:rsidRPr="002E139A">
                <w:rPr>
                  <w:rStyle w:val="Hyperlink"/>
                  <w:rFonts w:ascii="Palatino Linotype" w:hAnsi="Palatino Linotype"/>
                  <w:sz w:val="18"/>
                  <w:szCs w:val="18"/>
                </w:rPr>
                <w:t>(to save)</w:t>
              </w:r>
            </w:hyperlink>
            <w:r w:rsidRPr="002E139A">
              <w:rPr>
                <w:rStyle w:val="red1"/>
                <w:rFonts w:ascii="Palatino Linotype" w:hAnsi="Palatino Linotype"/>
                <w:color w:val="auto"/>
                <w:sz w:val="18"/>
                <w:szCs w:val="18"/>
              </w:rPr>
              <w:t xml:space="preserve"> ἢ </w:t>
            </w:r>
            <w:hyperlink r:id="rId4327"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ἀπολέσαι </w:t>
            </w:r>
            <w:hyperlink r:id="rId4328" w:tooltip="V-ANA 622: apolesai -- (a) to kill, destroy, (b) to lose, to be perishing (the resultant death being viewed as certain)." w:history="1">
              <w:r w:rsidRPr="002E139A">
                <w:rPr>
                  <w:rStyle w:val="Hyperlink"/>
                  <w:rFonts w:ascii="Palatino Linotype" w:hAnsi="Palatino Linotype"/>
                  <w:sz w:val="18"/>
                  <w:szCs w:val="18"/>
                </w:rPr>
                <w:t>(to destroy)</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6:9</w:t>
            </w:r>
            <w:r w:rsidR="00DF0719">
              <w:rPr>
                <w:sz w:val="18"/>
                <w:szCs w:val="18"/>
              </w:rPr>
              <w:t xml:space="preserve"> </w:t>
            </w:r>
            <w:r w:rsidRPr="00BC20FD">
              <w:rPr>
                <w:sz w:val="18"/>
                <w:szCs w:val="18"/>
              </w:rPr>
              <w:t xml:space="preserve">Then said Jesus unto them, I will ask you one thing; </w:t>
            </w:r>
            <w:r w:rsidRPr="00991BEB">
              <w:rPr>
                <w:sz w:val="18"/>
                <w:szCs w:val="18"/>
              </w:rPr>
              <w:t xml:space="preserve">Is it lawful on the sabbath days to do good, or to do evil? </w:t>
            </w:r>
            <w:proofErr w:type="gramStart"/>
            <w:r w:rsidRPr="00991BEB">
              <w:rPr>
                <w:sz w:val="18"/>
                <w:szCs w:val="18"/>
              </w:rPr>
              <w:t>to</w:t>
            </w:r>
            <w:proofErr w:type="gramEnd"/>
            <w:r w:rsidRPr="00991BEB">
              <w:rPr>
                <w:sz w:val="18"/>
                <w:szCs w:val="18"/>
              </w:rPr>
              <w:t xml:space="preserve"> save life, or to destroy </w:t>
            </w:r>
            <w:r w:rsidRPr="0066386D">
              <w:rPr>
                <w:b/>
                <w:sz w:val="18"/>
                <w:szCs w:val="18"/>
                <w:u w:val="single"/>
              </w:rPr>
              <w:t>it?</w:t>
            </w:r>
          </w:p>
        </w:tc>
      </w:tr>
      <w:tr w:rsidR="008802DF" w:rsidRPr="00D6794E"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6:10 And, looking round about upon them all, he said unto the man, Stretch forth </w:t>
            </w:r>
            <w:r w:rsidRPr="00BC20FD">
              <w:rPr>
                <w:sz w:val="18"/>
                <w:szCs w:val="18"/>
              </w:rPr>
              <w:lastRenderedPageBreak/>
              <w:t>thy hand. And he did so; and his hand was restored whole as the other.</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10</w:t>
            </w:r>
            <w:r w:rsidRPr="002E139A">
              <w:rPr>
                <w:rStyle w:val="reftext1"/>
                <w:sz w:val="18"/>
                <w:szCs w:val="18"/>
              </w:rPr>
              <w:t> </w:t>
            </w:r>
            <w:r w:rsidRPr="002E139A">
              <w:rPr>
                <w:rFonts w:ascii="Palatino Linotype" w:hAnsi="Palatino Linotype"/>
                <w:sz w:val="18"/>
                <w:szCs w:val="18"/>
              </w:rPr>
              <w:t>Καὶ </w:t>
            </w:r>
            <w:hyperlink r:id="rId43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περιβλεψάμενος </w:t>
            </w:r>
            <w:hyperlink r:id="rId4330" w:tooltip="V-APM-NMS 4017: periblepsamenos -- To look around on, survey." w:history="1">
              <w:r w:rsidRPr="002E139A">
                <w:rPr>
                  <w:rStyle w:val="Hyperlink"/>
                  <w:rFonts w:ascii="Palatino Linotype" w:hAnsi="Palatino Linotype"/>
                  <w:sz w:val="18"/>
                  <w:szCs w:val="18"/>
                </w:rPr>
                <w:t>(having looked around)</w:t>
              </w:r>
            </w:hyperlink>
            <w:r w:rsidRPr="002E139A">
              <w:rPr>
                <w:rFonts w:ascii="Palatino Linotype" w:hAnsi="Palatino Linotype"/>
                <w:sz w:val="18"/>
                <w:szCs w:val="18"/>
              </w:rPr>
              <w:t xml:space="preserve"> πάντας </w:t>
            </w:r>
            <w:hyperlink r:id="rId4331" w:tooltip="Adj-AMP 3956: pant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αὐτοὺς </w:t>
            </w:r>
            <w:hyperlink r:id="rId4332" w:tooltip="PPro-AM3P 846: autous -- He, she, it, they, them, same." w:history="1">
              <w:r w:rsidRPr="002E139A">
                <w:rPr>
                  <w:rStyle w:val="Hyperlink"/>
                  <w:rFonts w:ascii="Palatino Linotype" w:hAnsi="Palatino Linotype"/>
                  <w:sz w:val="18"/>
                  <w:szCs w:val="18"/>
                </w:rPr>
                <w:t>(on them)</w:t>
              </w:r>
            </w:hyperlink>
            <w:r w:rsidRPr="002E139A">
              <w:rPr>
                <w:rFonts w:ascii="Palatino Linotype" w:hAnsi="Palatino Linotype"/>
                <w:sz w:val="18"/>
                <w:szCs w:val="18"/>
              </w:rPr>
              <w:t>, εἶπεν </w:t>
            </w:r>
            <w:hyperlink r:id="rId433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αὐτῷ </w:t>
            </w:r>
            <w:hyperlink r:id="rId4334"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“Ἔκτεινον </w:t>
            </w:r>
            <w:hyperlink r:id="rId4335" w:tooltip="V-AMA-2S 1614: Ekteinon -- To stretch out (forth), cast forth (as of an anchor), lay hands on." w:history="1">
              <w:r w:rsidRPr="002E139A">
                <w:rPr>
                  <w:rStyle w:val="Hyperlink"/>
                  <w:rFonts w:ascii="Palatino Linotype" w:hAnsi="Palatino Linotype"/>
                  <w:sz w:val="18"/>
                  <w:szCs w:val="18"/>
                </w:rPr>
                <w:t>(Stretch out)</w:t>
              </w:r>
            </w:hyperlink>
            <w:r w:rsidRPr="002E139A">
              <w:rPr>
                <w:rStyle w:val="red1"/>
                <w:rFonts w:ascii="Palatino Linotype" w:hAnsi="Palatino Linotype"/>
                <w:color w:val="auto"/>
                <w:sz w:val="18"/>
                <w:szCs w:val="18"/>
              </w:rPr>
              <w:t xml:space="preserve"> τὴν </w:t>
            </w:r>
            <w:hyperlink r:id="rId4336"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χεῖρά </w:t>
            </w:r>
            <w:hyperlink r:id="rId4337" w:tooltip="N-AFS 5495: cheira -- A hand." w:history="1">
              <w:r w:rsidRPr="002E139A">
                <w:rPr>
                  <w:rStyle w:val="Hyperlink"/>
                  <w:rFonts w:ascii="Palatino Linotype" w:hAnsi="Palatino Linotype"/>
                  <w:sz w:val="18"/>
                  <w:szCs w:val="18"/>
                </w:rPr>
                <w:t>(hand)</w:t>
              </w:r>
            </w:hyperlink>
            <w:r w:rsidRPr="002E139A">
              <w:rPr>
                <w:rStyle w:val="red1"/>
                <w:rFonts w:ascii="Palatino Linotype" w:hAnsi="Palatino Linotype"/>
                <w:color w:val="auto"/>
                <w:sz w:val="18"/>
                <w:szCs w:val="18"/>
              </w:rPr>
              <w:t xml:space="preserve"> σου </w:t>
            </w:r>
            <w:hyperlink r:id="rId4338"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r w:rsidRPr="002E139A">
              <w:rPr>
                <w:rFonts w:ascii="Palatino Linotype" w:hAnsi="Palatino Linotype"/>
                <w:sz w:val="18"/>
                <w:szCs w:val="18"/>
              </w:rPr>
              <w:lastRenderedPageBreak/>
              <w:t>ὁ </w:t>
            </w:r>
            <w:hyperlink r:id="rId433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4340"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ἐποίησεν </w:t>
            </w:r>
            <w:hyperlink r:id="rId4341" w:tooltip="V-AIA-3S 4160: epoiēsen -- (a) to make, manufacture, construct, (b) to do, act, cause." w:history="1">
              <w:r w:rsidRPr="002E139A">
                <w:rPr>
                  <w:rStyle w:val="Hyperlink"/>
                  <w:rFonts w:ascii="Palatino Linotype" w:hAnsi="Palatino Linotype"/>
                  <w:sz w:val="18"/>
                  <w:szCs w:val="18"/>
                </w:rPr>
                <w:t>(he did)</w:t>
              </w:r>
            </w:hyperlink>
            <w:r w:rsidRPr="002E139A">
              <w:rPr>
                <w:rFonts w:ascii="Palatino Linotype" w:hAnsi="Palatino Linotype"/>
                <w:sz w:val="18"/>
                <w:szCs w:val="18"/>
              </w:rPr>
              <w:t>, καὶ </w:t>
            </w:r>
            <w:hyperlink r:id="rId434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ἀπεκατεστάθη </w:t>
            </w:r>
            <w:hyperlink r:id="rId4343" w:tooltip="V-AIP-3S 600: apekatestathē -- To set up again, restore to its original position or condition; hence: to restore, give back." w:history="1">
              <w:r w:rsidRPr="002E139A">
                <w:rPr>
                  <w:rStyle w:val="Hyperlink"/>
                  <w:rFonts w:ascii="Palatino Linotype" w:hAnsi="Palatino Linotype"/>
                  <w:sz w:val="18"/>
                  <w:szCs w:val="18"/>
                </w:rPr>
                <w:t>(was restored)</w:t>
              </w:r>
            </w:hyperlink>
            <w:r w:rsidRPr="002E139A">
              <w:rPr>
                <w:rFonts w:ascii="Palatino Linotype" w:hAnsi="Palatino Linotype"/>
                <w:sz w:val="18"/>
                <w:szCs w:val="18"/>
              </w:rPr>
              <w:t xml:space="preserve"> ἡ </w:t>
            </w:r>
            <w:hyperlink r:id="rId4344"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χεὶρ </w:t>
            </w:r>
            <w:hyperlink r:id="rId4345" w:tooltip="N-NFS 5495: cheir -- A hand." w:history="1">
              <w:r w:rsidRPr="002E139A">
                <w:rPr>
                  <w:rStyle w:val="Hyperlink"/>
                  <w:rFonts w:ascii="Palatino Linotype" w:hAnsi="Palatino Linotype"/>
                  <w:sz w:val="18"/>
                  <w:szCs w:val="18"/>
                </w:rPr>
                <w:t>(hand)</w:t>
              </w:r>
            </w:hyperlink>
            <w:r w:rsidRPr="002E139A">
              <w:rPr>
                <w:rFonts w:ascii="Palatino Linotype" w:hAnsi="Palatino Linotype"/>
                <w:sz w:val="18"/>
                <w:szCs w:val="18"/>
              </w:rPr>
              <w:t xml:space="preserve"> αὐτοῦ </w:t>
            </w:r>
            <w:hyperlink r:id="rId434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6:10</w:t>
            </w:r>
            <w:r w:rsidR="00DF0719">
              <w:rPr>
                <w:sz w:val="18"/>
                <w:szCs w:val="18"/>
              </w:rPr>
              <w:t xml:space="preserve"> </w:t>
            </w:r>
            <w:r w:rsidRPr="00BC20FD">
              <w:rPr>
                <w:sz w:val="18"/>
                <w:szCs w:val="18"/>
              </w:rPr>
              <w:t xml:space="preserve">And looking round about upon them all, he said unto the man, Stretch forth </w:t>
            </w:r>
            <w:r w:rsidRPr="00BC20FD">
              <w:rPr>
                <w:sz w:val="18"/>
                <w:szCs w:val="18"/>
              </w:rPr>
              <w:lastRenderedPageBreak/>
              <w:t>thy hand. And he did so: and his hand was restored whole as the other.</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6:11 And they were filled with madness and communed one with another what they might do to Jesus.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sz w:val="18"/>
                <w:szCs w:val="18"/>
              </w:rPr>
              <w:t>αὐτοὶ </w:t>
            </w:r>
            <w:hyperlink r:id="rId4347" w:tooltip="PPro-NM3P 846: autoi -- He, she, it, they, them, same." w:history="1">
              <w:r w:rsidRPr="002E139A">
                <w:rPr>
                  <w:rStyle w:val="Hyperlink"/>
                  <w:rFonts w:ascii="Palatino Linotype" w:hAnsi="Palatino Linotype"/>
                  <w:sz w:val="18"/>
                  <w:szCs w:val="18"/>
                </w:rPr>
                <w:t>(They themselves)</w:t>
              </w:r>
            </w:hyperlink>
            <w:r w:rsidRPr="002E139A">
              <w:rPr>
                <w:rFonts w:ascii="Palatino Linotype" w:hAnsi="Palatino Linotype"/>
                <w:sz w:val="18"/>
                <w:szCs w:val="18"/>
              </w:rPr>
              <w:t xml:space="preserve"> δὲ </w:t>
            </w:r>
            <w:hyperlink r:id="rId434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ἐπλήσθησαν </w:t>
            </w:r>
            <w:hyperlink r:id="rId4349" w:tooltip="V-AIP-3P 4130: eplēsthēsan -- To fill, fulfill, complete." w:history="1">
              <w:r w:rsidRPr="002E139A">
                <w:rPr>
                  <w:rStyle w:val="Hyperlink"/>
                  <w:rFonts w:ascii="Palatino Linotype" w:hAnsi="Palatino Linotype"/>
                  <w:sz w:val="18"/>
                  <w:szCs w:val="18"/>
                </w:rPr>
                <w:t>(were filled)</w:t>
              </w:r>
            </w:hyperlink>
            <w:r w:rsidRPr="002E139A">
              <w:rPr>
                <w:rFonts w:ascii="Palatino Linotype" w:hAnsi="Palatino Linotype"/>
                <w:sz w:val="18"/>
                <w:szCs w:val="18"/>
              </w:rPr>
              <w:t xml:space="preserve"> ἀνοίας </w:t>
            </w:r>
            <w:hyperlink r:id="rId4350" w:tooltip="N-GFS 454: anoias -- Folly, madness, foolishness." w:history="1">
              <w:r w:rsidRPr="002E139A">
                <w:rPr>
                  <w:rStyle w:val="Hyperlink"/>
                  <w:rFonts w:ascii="Palatino Linotype" w:hAnsi="Palatino Linotype"/>
                  <w:sz w:val="18"/>
                  <w:szCs w:val="18"/>
                </w:rPr>
                <w:t>(with rage)</w:t>
              </w:r>
            </w:hyperlink>
            <w:r w:rsidRPr="002E139A">
              <w:rPr>
                <w:rFonts w:ascii="Palatino Linotype" w:hAnsi="Palatino Linotype"/>
                <w:sz w:val="18"/>
                <w:szCs w:val="18"/>
              </w:rPr>
              <w:t>, καὶ </w:t>
            </w:r>
            <w:hyperlink r:id="rId435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διελάλουν </w:t>
            </w:r>
            <w:hyperlink r:id="rId4352" w:tooltip="V-IIA-3P 1255: dielaloun -- To converse together, talk of; of conversation passing from mouth to mouth." w:history="1">
              <w:r w:rsidRPr="002E139A">
                <w:rPr>
                  <w:rStyle w:val="Hyperlink"/>
                  <w:rFonts w:ascii="Palatino Linotype" w:hAnsi="Palatino Linotype"/>
                  <w:sz w:val="18"/>
                  <w:szCs w:val="18"/>
                </w:rPr>
                <w:t>(were discussing)</w:t>
              </w:r>
            </w:hyperlink>
            <w:r w:rsidRPr="002E139A">
              <w:rPr>
                <w:rFonts w:ascii="Palatino Linotype" w:hAnsi="Palatino Linotype"/>
                <w:sz w:val="18"/>
                <w:szCs w:val="18"/>
              </w:rPr>
              <w:t xml:space="preserve"> πρὸς </w:t>
            </w:r>
            <w:hyperlink r:id="rId4353" w:tooltip="Prep 4314: pros -- To, towards,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ἀλλήλους </w:t>
            </w:r>
            <w:hyperlink r:id="rId4354" w:tooltip="RecPro-AMP 240: allēlous -- One another, each other." w:history="1">
              <w:r w:rsidRPr="002E139A">
                <w:rPr>
                  <w:rStyle w:val="Hyperlink"/>
                  <w:rFonts w:ascii="Palatino Linotype" w:hAnsi="Palatino Linotype"/>
                  <w:sz w:val="18"/>
                  <w:szCs w:val="18"/>
                </w:rPr>
                <w:t>(one another)</w:t>
              </w:r>
            </w:hyperlink>
            <w:r w:rsidRPr="002E139A">
              <w:rPr>
                <w:rFonts w:ascii="Palatino Linotype" w:hAnsi="Palatino Linotype"/>
                <w:sz w:val="18"/>
                <w:szCs w:val="18"/>
              </w:rPr>
              <w:t xml:space="preserve"> τί </w:t>
            </w:r>
            <w:hyperlink r:id="rId4355" w:tooltip="IPro-A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ἂν </w:t>
            </w:r>
            <w:hyperlink r:id="rId4356"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ποιήσαιεν </w:t>
            </w:r>
            <w:hyperlink r:id="rId4357" w:tooltip="V-AOA-3P 4160: poiēsaien -- (a) to make, manufacture, construct, (b) to do, act, cause." w:history="1">
              <w:r w:rsidRPr="002E139A">
                <w:rPr>
                  <w:rStyle w:val="Hyperlink"/>
                  <w:rFonts w:ascii="Palatino Linotype" w:hAnsi="Palatino Linotype"/>
                  <w:sz w:val="18"/>
                  <w:szCs w:val="18"/>
                </w:rPr>
                <w:t>(they might do)</w:t>
              </w:r>
            </w:hyperlink>
            <w:r w:rsidRPr="002E139A">
              <w:rPr>
                <w:rFonts w:ascii="Palatino Linotype" w:hAnsi="Palatino Linotype"/>
                <w:sz w:val="18"/>
                <w:szCs w:val="18"/>
              </w:rPr>
              <w:t xml:space="preserve"> τῷ </w:t>
            </w:r>
            <w:hyperlink r:id="rId4358"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 </w:t>
            </w:r>
            <w:hyperlink r:id="rId4359" w:tooltip="N-DMS 2424: Iēsou -- Jesus; the Greek form of Joshua; Jesus, son of Eliezer; Jesus, surnamed Justus." w:history="1">
              <w:r w:rsidRPr="002E139A">
                <w:rPr>
                  <w:rStyle w:val="Hyperlink"/>
                  <w:rFonts w:ascii="Palatino Linotype" w:hAnsi="Palatino Linotype"/>
                  <w:sz w:val="18"/>
                  <w:szCs w:val="18"/>
                </w:rPr>
                <w:t>(to Jesus)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6:11</w:t>
            </w:r>
            <w:r w:rsidR="00DF0719">
              <w:rPr>
                <w:sz w:val="18"/>
                <w:szCs w:val="18"/>
              </w:rPr>
              <w:t xml:space="preserve"> </w:t>
            </w:r>
            <w:r w:rsidRPr="00BC20FD">
              <w:rPr>
                <w:sz w:val="18"/>
                <w:szCs w:val="18"/>
              </w:rPr>
              <w:t>And they were filled with madness; and communed one with another what they might do to Jesus.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6:12 And it came to pass in those days that he went out into a mountain to pray and continued all night in prayer to God.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Ἐγένετο </w:t>
            </w:r>
            <w:hyperlink r:id="rId4360"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436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ἐν </w:t>
            </w:r>
            <w:hyperlink r:id="rId4362"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ταῖς </w:t>
            </w:r>
            <w:hyperlink r:id="rId4363"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ἡμέραις </w:t>
            </w:r>
            <w:hyperlink r:id="rId4364" w:tooltip="N-DFP 2250: hēmerai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ταύταις </w:t>
            </w:r>
            <w:hyperlink r:id="rId4365" w:tooltip="DPro-DFP 3778: tautais -- This; he, she, it."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ἐξελθεῖν </w:t>
            </w:r>
            <w:hyperlink r:id="rId4366" w:tooltip="V-ANA 1831: exelthein -- To go out, come out." w:history="1">
              <w:r w:rsidRPr="002E139A">
                <w:rPr>
                  <w:rStyle w:val="Hyperlink"/>
                  <w:rFonts w:ascii="Palatino Linotype" w:hAnsi="Palatino Linotype"/>
                  <w:sz w:val="18"/>
                  <w:szCs w:val="18"/>
                </w:rPr>
                <w:t>(went out)</w:t>
              </w:r>
            </w:hyperlink>
            <w:r w:rsidRPr="002E139A">
              <w:rPr>
                <w:rFonts w:ascii="Palatino Linotype" w:hAnsi="Palatino Linotype"/>
                <w:sz w:val="18"/>
                <w:szCs w:val="18"/>
              </w:rPr>
              <w:t xml:space="preserve"> αὐτὸν </w:t>
            </w:r>
            <w:hyperlink r:id="rId4367" w:tooltip="PPro-AM3S 846: auton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εἰς </w:t>
            </w:r>
            <w:hyperlink r:id="rId4368"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 </w:t>
            </w:r>
            <w:hyperlink r:id="rId4369"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ὄρος </w:t>
            </w:r>
            <w:hyperlink r:id="rId4370" w:tooltip="N-ANS 3735: oros -- A mountain, hill." w:history="1">
              <w:r w:rsidRPr="002E139A">
                <w:rPr>
                  <w:rStyle w:val="Hyperlink"/>
                  <w:rFonts w:ascii="Palatino Linotype" w:hAnsi="Palatino Linotype"/>
                  <w:sz w:val="18"/>
                  <w:szCs w:val="18"/>
                </w:rPr>
                <w:t>(mountain)</w:t>
              </w:r>
            </w:hyperlink>
            <w:r w:rsidRPr="002E139A">
              <w:rPr>
                <w:rFonts w:ascii="Palatino Linotype" w:hAnsi="Palatino Linotype"/>
                <w:sz w:val="18"/>
                <w:szCs w:val="18"/>
              </w:rPr>
              <w:t xml:space="preserve"> προσεύξασθαι </w:t>
            </w:r>
            <w:hyperlink r:id="rId4371" w:tooltip="V-ANM 4336: proseuxasthai -- To pray, pray for, offer prayer." w:history="1">
              <w:r w:rsidRPr="002E139A">
                <w:rPr>
                  <w:rStyle w:val="Hyperlink"/>
                  <w:rFonts w:ascii="Palatino Linotype" w:hAnsi="Palatino Linotype"/>
                  <w:sz w:val="18"/>
                  <w:szCs w:val="18"/>
                </w:rPr>
                <w:t>(to pray)</w:t>
              </w:r>
            </w:hyperlink>
            <w:r w:rsidRPr="002E139A">
              <w:rPr>
                <w:rFonts w:ascii="Palatino Linotype" w:hAnsi="Palatino Linotype"/>
                <w:sz w:val="18"/>
                <w:szCs w:val="18"/>
              </w:rPr>
              <w:t>, καὶ </w:t>
            </w:r>
            <w:hyperlink r:id="rId437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4373"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διανυκτερεύων </w:t>
            </w:r>
            <w:hyperlink r:id="rId4374" w:tooltip="V-PPA-NMS 1273: dianyktereuōn -- To spend the whole night." w:history="1">
              <w:r w:rsidRPr="002E139A">
                <w:rPr>
                  <w:rStyle w:val="Hyperlink"/>
                  <w:rFonts w:ascii="Palatino Linotype" w:hAnsi="Palatino Linotype"/>
                  <w:sz w:val="18"/>
                  <w:szCs w:val="18"/>
                </w:rPr>
                <w:t>(spending the night)</w:t>
              </w:r>
            </w:hyperlink>
            <w:r w:rsidRPr="002E139A">
              <w:rPr>
                <w:rFonts w:ascii="Palatino Linotype" w:hAnsi="Palatino Linotype"/>
                <w:sz w:val="18"/>
                <w:szCs w:val="18"/>
              </w:rPr>
              <w:t xml:space="preserve"> ἐν </w:t>
            </w:r>
            <w:hyperlink r:id="rId4375"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4376"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προσευχῇ </w:t>
            </w:r>
            <w:hyperlink r:id="rId4377" w:tooltip="N-DFS 4335: proseuchē -- (a) prayer (to God), (b) a place for prayer (used by Jews, perhaps where there was no synagogue)." w:history="1">
              <w:r w:rsidRPr="002E139A">
                <w:rPr>
                  <w:rStyle w:val="Hyperlink"/>
                  <w:rFonts w:ascii="Palatino Linotype" w:hAnsi="Palatino Linotype"/>
                  <w:sz w:val="18"/>
                  <w:szCs w:val="18"/>
                </w:rPr>
                <w:t>(prayer)</w:t>
              </w:r>
            </w:hyperlink>
            <w:r w:rsidRPr="002E139A">
              <w:rPr>
                <w:rFonts w:ascii="Palatino Linotype" w:hAnsi="Palatino Linotype"/>
                <w:sz w:val="18"/>
                <w:szCs w:val="18"/>
              </w:rPr>
              <w:t xml:space="preserve"> τοῦ </w:t>
            </w:r>
            <w:hyperlink r:id="rId4378"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4379" w:tooltip="N-GMS 2316: Theou -- (a) God, (b) a god, generally." w:history="1">
              <w:r w:rsidRPr="002E139A">
                <w:rPr>
                  <w:rStyle w:val="Hyperlink"/>
                  <w:rFonts w:ascii="Palatino Linotype" w:hAnsi="Palatino Linotype"/>
                  <w:sz w:val="18"/>
                  <w:szCs w:val="18"/>
                </w:rPr>
                <w:t>(to 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6:12</w:t>
            </w:r>
            <w:r w:rsidR="00DF0719">
              <w:rPr>
                <w:sz w:val="18"/>
                <w:szCs w:val="18"/>
              </w:rPr>
              <w:t xml:space="preserve"> </w:t>
            </w:r>
            <w:r w:rsidRPr="00BC20FD">
              <w:rPr>
                <w:sz w:val="18"/>
                <w:szCs w:val="18"/>
              </w:rPr>
              <w:t>And it came to pass in those days, that he went out into a mountain to pray, and continued all night in prayer to God.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6:13 And when it was day, he called his disciples; and of them he chose twelve, whom also he named apostles</w:t>
            </w:r>
            <w:r w:rsidR="00991BEB">
              <w:rPr>
                <w:sz w:val="18"/>
                <w:szCs w:val="18"/>
              </w:rPr>
              <w:t>:</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καὶ </w:t>
            </w:r>
            <w:hyperlink r:id="rId438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ὅτε </w:t>
            </w:r>
            <w:hyperlink r:id="rId4381" w:tooltip="Adv 3753: hote -- When, at which time."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ἐγένετο </w:t>
            </w:r>
            <w:hyperlink r:id="rId4382" w:tooltip="V-AIM-3S 1096: egeneto -- To come into being, to be born, become, come about, happen." w:history="1">
              <w:r w:rsidRPr="002E139A">
                <w:rPr>
                  <w:rStyle w:val="Hyperlink"/>
                  <w:rFonts w:ascii="Palatino Linotype" w:hAnsi="Palatino Linotype"/>
                  <w:sz w:val="18"/>
                  <w:szCs w:val="18"/>
                </w:rPr>
                <w:t>(it became)</w:t>
              </w:r>
            </w:hyperlink>
            <w:r w:rsidRPr="002E139A">
              <w:rPr>
                <w:rFonts w:ascii="Palatino Linotype" w:hAnsi="Palatino Linotype"/>
                <w:sz w:val="18"/>
                <w:szCs w:val="18"/>
              </w:rPr>
              <w:t xml:space="preserve"> ἡμέρα </w:t>
            </w:r>
            <w:hyperlink r:id="rId4383" w:tooltip="N-NFS 2250: hēmera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προσεφώνησεν </w:t>
            </w:r>
            <w:hyperlink r:id="rId4384" w:tooltip="V-AIA-3S 4377: prosephōnēsen -- To call to, summon; to call (out) to, address, give a speech to, harangue." w:history="1">
              <w:r w:rsidRPr="002E139A">
                <w:rPr>
                  <w:rStyle w:val="Hyperlink"/>
                  <w:rFonts w:ascii="Palatino Linotype" w:hAnsi="Palatino Linotype"/>
                  <w:sz w:val="18"/>
                  <w:szCs w:val="18"/>
                </w:rPr>
                <w:t>(He called to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τοὺς </w:t>
            </w:r>
            <w:hyperlink r:id="rId4385"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μαθητὰς </w:t>
            </w:r>
            <w:hyperlink r:id="rId4386"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4387"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4388"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ἐκλεξάμενος </w:t>
            </w:r>
            <w:hyperlink r:id="rId4389" w:tooltip="V-APM-NMS 1586: eklexamenos -- To pick out for oneself, choose, elect, select." w:history="1">
              <w:r w:rsidRPr="002E139A">
                <w:rPr>
                  <w:rStyle w:val="Hyperlink"/>
                  <w:rFonts w:ascii="Palatino Linotype" w:hAnsi="Palatino Linotype"/>
                  <w:sz w:val="18"/>
                  <w:szCs w:val="18"/>
                </w:rPr>
                <w:t>(having chosen out)</w:t>
              </w:r>
            </w:hyperlink>
            <w:r w:rsidRPr="002E139A">
              <w:rPr>
                <w:rFonts w:ascii="Palatino Linotype" w:hAnsi="Palatino Linotype"/>
                <w:sz w:val="18"/>
                <w:szCs w:val="18"/>
              </w:rPr>
              <w:t xml:space="preserve"> ἀπ’ </w:t>
            </w:r>
            <w:hyperlink r:id="rId4390"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αὐτῶν </w:t>
            </w:r>
            <w:hyperlink r:id="rId4391"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δώδεκα </w:t>
            </w:r>
            <w:hyperlink r:id="rId4392" w:tooltip="Adj-AMP 1427: dōdeka -- Twelve; the usual way in which the Twelve apostles of Jesus are referred to." w:history="1">
              <w:r w:rsidRPr="002E139A">
                <w:rPr>
                  <w:rStyle w:val="Hyperlink"/>
                  <w:rFonts w:ascii="Palatino Linotype" w:hAnsi="Palatino Linotype"/>
                  <w:sz w:val="18"/>
                  <w:szCs w:val="18"/>
                </w:rPr>
                <w:t>(twelve)</w:t>
              </w:r>
            </w:hyperlink>
            <w:r w:rsidRPr="002E139A">
              <w:rPr>
                <w:rFonts w:ascii="Palatino Linotype" w:hAnsi="Palatino Linotype"/>
                <w:sz w:val="18"/>
                <w:szCs w:val="18"/>
              </w:rPr>
              <w:t>, οὓς </w:t>
            </w:r>
            <w:hyperlink r:id="rId4393" w:tooltip="RelPro-AMP 3739: hous -- Who, which, what, that." w:history="1">
              <w:r w:rsidRPr="002E139A">
                <w:rPr>
                  <w:rStyle w:val="Hyperlink"/>
                  <w:rFonts w:ascii="Palatino Linotype" w:hAnsi="Palatino Linotype"/>
                  <w:sz w:val="18"/>
                  <w:szCs w:val="18"/>
                </w:rPr>
                <w:t>(whom)</w:t>
              </w:r>
            </w:hyperlink>
            <w:r w:rsidRPr="002E139A">
              <w:rPr>
                <w:rFonts w:ascii="Palatino Linotype" w:hAnsi="Palatino Linotype"/>
                <w:sz w:val="18"/>
                <w:szCs w:val="18"/>
              </w:rPr>
              <w:t xml:space="preserve"> καὶ </w:t>
            </w:r>
            <w:hyperlink r:id="rId4394"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ἀποστόλους </w:t>
            </w:r>
            <w:hyperlink r:id="rId4395" w:tooltip="N-AMP 652: apostolous -- A messenger, envoy, delegate, one commissioned by another to represent him in some way, especially a man sent out by Jesus Christ Himself to preach the Gospel; an apostle." w:history="1">
              <w:r w:rsidRPr="002E139A">
                <w:rPr>
                  <w:rStyle w:val="Hyperlink"/>
                  <w:rFonts w:ascii="Palatino Linotype" w:hAnsi="Palatino Linotype"/>
                  <w:sz w:val="18"/>
                  <w:szCs w:val="18"/>
                </w:rPr>
                <w:t>(apostles)</w:t>
              </w:r>
            </w:hyperlink>
            <w:r w:rsidRPr="002E139A">
              <w:rPr>
                <w:rFonts w:ascii="Palatino Linotype" w:hAnsi="Palatino Linotype"/>
                <w:sz w:val="18"/>
                <w:szCs w:val="18"/>
              </w:rPr>
              <w:t xml:space="preserve"> ὠνόμασεν </w:t>
            </w:r>
            <w:hyperlink r:id="rId4396" w:tooltip="V-AIA-3S 3687: ōnomasen -- To give a name to, mention, call upon the name of." w:history="1">
              <w:r w:rsidRPr="002E139A">
                <w:rPr>
                  <w:rStyle w:val="Hyperlink"/>
                  <w:rFonts w:ascii="Palatino Linotype" w:hAnsi="Palatino Linotype"/>
                  <w:sz w:val="18"/>
                  <w:szCs w:val="18"/>
                </w:rPr>
                <w:t>(He named)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6:13</w:t>
            </w:r>
            <w:r w:rsidR="00DF0719">
              <w:rPr>
                <w:sz w:val="18"/>
                <w:szCs w:val="18"/>
              </w:rPr>
              <w:t xml:space="preserve"> </w:t>
            </w:r>
            <w:r w:rsidRPr="00BC20FD">
              <w:rPr>
                <w:sz w:val="18"/>
                <w:szCs w:val="18"/>
              </w:rPr>
              <w:t xml:space="preserve">And when it was day, he called </w:t>
            </w:r>
            <w:r w:rsidRPr="0066386D">
              <w:rPr>
                <w:b/>
                <w:sz w:val="18"/>
                <w:szCs w:val="18"/>
                <w:u w:val="single"/>
              </w:rPr>
              <w:t>unto him</w:t>
            </w:r>
            <w:r w:rsidRPr="00BC20FD">
              <w:rPr>
                <w:sz w:val="18"/>
                <w:szCs w:val="18"/>
              </w:rPr>
              <w:t xml:space="preserve"> his disciples: and of them he chose twelve, whom also he named apostles;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6:14 Simon, whom he also named Peter, and Andrew, his brother, James and John, Philip and Bartholomew,</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Σίμωνα </w:t>
            </w:r>
            <w:hyperlink r:id="rId4397" w:tooltip="N-AMS 4613: Simōna -- Simon." w:history="1">
              <w:r w:rsidRPr="002E139A">
                <w:rPr>
                  <w:rStyle w:val="Hyperlink"/>
                  <w:rFonts w:ascii="Palatino Linotype" w:hAnsi="Palatino Linotype"/>
                  <w:sz w:val="18"/>
                  <w:szCs w:val="18"/>
                </w:rPr>
                <w:t>(Simon)</w:t>
              </w:r>
            </w:hyperlink>
            <w:r w:rsidRPr="002E139A">
              <w:rPr>
                <w:rFonts w:ascii="Palatino Linotype" w:hAnsi="Palatino Linotype"/>
                <w:sz w:val="18"/>
                <w:szCs w:val="18"/>
              </w:rPr>
              <w:t xml:space="preserve"> ὃν </w:t>
            </w:r>
            <w:hyperlink r:id="rId4398" w:tooltip="RelPro-AMS 3739: hon -- Who, which, what, that." w:history="1">
              <w:r w:rsidRPr="002E139A">
                <w:rPr>
                  <w:rStyle w:val="Hyperlink"/>
                  <w:rFonts w:ascii="Palatino Linotype" w:hAnsi="Palatino Linotype"/>
                  <w:sz w:val="18"/>
                  <w:szCs w:val="18"/>
                </w:rPr>
                <w:t>(whom)</w:t>
              </w:r>
            </w:hyperlink>
            <w:r w:rsidRPr="002E139A">
              <w:rPr>
                <w:rFonts w:ascii="Palatino Linotype" w:hAnsi="Palatino Linotype"/>
                <w:sz w:val="18"/>
                <w:szCs w:val="18"/>
              </w:rPr>
              <w:t xml:space="preserve"> καὶ </w:t>
            </w:r>
            <w:hyperlink r:id="rId4399"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ὠνόμασεν </w:t>
            </w:r>
            <w:hyperlink r:id="rId4400" w:tooltip="V-AIA-3S 3687: ōnomasen -- To give a name to, mention, call upon the name of." w:history="1">
              <w:r w:rsidRPr="002E139A">
                <w:rPr>
                  <w:rStyle w:val="Hyperlink"/>
                  <w:rFonts w:ascii="Palatino Linotype" w:hAnsi="Palatino Linotype"/>
                  <w:sz w:val="18"/>
                  <w:szCs w:val="18"/>
                </w:rPr>
                <w:t>(He named)</w:t>
              </w:r>
            </w:hyperlink>
            <w:r w:rsidRPr="002E139A">
              <w:rPr>
                <w:rFonts w:ascii="Palatino Linotype" w:hAnsi="Palatino Linotype"/>
                <w:sz w:val="18"/>
                <w:szCs w:val="18"/>
              </w:rPr>
              <w:t xml:space="preserve"> Πέτρον </w:t>
            </w:r>
            <w:hyperlink r:id="rId4401" w:tooltip="N-AMS 4074: Petron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καὶ </w:t>
            </w:r>
            <w:hyperlink r:id="rId440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Ἀνδρέαν </w:t>
            </w:r>
            <w:hyperlink r:id="rId4403" w:tooltip="N-AMS 406: Andrean -- Andrew, brother of Simon Peter, and one of the apostles of Jesus, belonging to Bethsaida." w:history="1">
              <w:r w:rsidRPr="002E139A">
                <w:rPr>
                  <w:rStyle w:val="Hyperlink"/>
                  <w:rFonts w:ascii="Palatino Linotype" w:hAnsi="Palatino Linotype"/>
                  <w:sz w:val="18"/>
                  <w:szCs w:val="18"/>
                </w:rPr>
                <w:t>(Andrew)</w:t>
              </w:r>
            </w:hyperlink>
            <w:r w:rsidRPr="002E139A">
              <w:rPr>
                <w:rFonts w:ascii="Palatino Linotype" w:hAnsi="Palatino Linotype"/>
                <w:sz w:val="18"/>
                <w:szCs w:val="18"/>
              </w:rPr>
              <w:t xml:space="preserve"> τὸν </w:t>
            </w:r>
            <w:hyperlink r:id="rId4404"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ἀδελφὸν </w:t>
            </w:r>
            <w:hyperlink r:id="rId4405" w:tooltip="N-AMS 80: adelphon -- A brother, member of the same religious community, especially a fellow-Christian." w:history="1">
              <w:r w:rsidRPr="002E139A">
                <w:rPr>
                  <w:rStyle w:val="Hyperlink"/>
                  <w:rFonts w:ascii="Palatino Linotype" w:hAnsi="Palatino Linotype"/>
                  <w:sz w:val="18"/>
                  <w:szCs w:val="18"/>
                </w:rPr>
                <w:t>(brother)</w:t>
              </w:r>
            </w:hyperlink>
            <w:r w:rsidRPr="002E139A">
              <w:rPr>
                <w:rFonts w:ascii="Palatino Linotype" w:hAnsi="Palatino Linotype"/>
                <w:sz w:val="18"/>
                <w:szCs w:val="18"/>
              </w:rPr>
              <w:t xml:space="preserve"> αὐτοῦ </w:t>
            </w:r>
            <w:hyperlink r:id="rId440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44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Ἰάκωβον </w:t>
            </w:r>
            <w:hyperlink r:id="rId4408" w:tooltip="N-AMS 2385: Iakōbon -- James, (a) the Small, son of Alphaeus, and one of the Twelve, (b) half-brother of Jesus, (c) father (?) of Jude, (d) son of Zebedee, and brother of John, one of the Twelve, killed A.D. 44." w:history="1">
              <w:r w:rsidRPr="002E139A">
                <w:rPr>
                  <w:rStyle w:val="Hyperlink"/>
                  <w:rFonts w:ascii="Palatino Linotype" w:hAnsi="Palatino Linotype"/>
                  <w:sz w:val="18"/>
                  <w:szCs w:val="18"/>
                </w:rPr>
                <w:t>(James)</w:t>
              </w:r>
            </w:hyperlink>
            <w:r w:rsidRPr="002E139A">
              <w:rPr>
                <w:rFonts w:ascii="Palatino Linotype" w:hAnsi="Palatino Linotype"/>
                <w:sz w:val="18"/>
                <w:szCs w:val="18"/>
              </w:rPr>
              <w:t xml:space="preserve"> καὶ </w:t>
            </w:r>
            <w:hyperlink r:id="rId440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Ἰωάννην </w:t>
            </w:r>
            <w:hyperlink r:id="rId4410" w:tooltip="N-AMS 2491: Iōannēn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καὶ </w:t>
            </w:r>
            <w:hyperlink r:id="rId441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Φίλιππον </w:t>
            </w:r>
            <w:hyperlink r:id="rId4412" w:tooltip="N-AMS 5376: Philippon -- Philip, (a) one of the twelve apostles of Jesus, (b) tetrarch of the Ituraean and Trachonitic region, half-brother of Herod Antipas, tetrarch of Galilee, (c) one of the seven original deacons at Jerusalem and a missionary." w:history="1">
              <w:r w:rsidRPr="002E139A">
                <w:rPr>
                  <w:rStyle w:val="Hyperlink"/>
                  <w:rFonts w:ascii="Palatino Linotype" w:hAnsi="Palatino Linotype"/>
                  <w:sz w:val="18"/>
                  <w:szCs w:val="18"/>
                </w:rPr>
                <w:t>(Philip)</w:t>
              </w:r>
            </w:hyperlink>
            <w:r w:rsidRPr="002E139A">
              <w:rPr>
                <w:rFonts w:ascii="Palatino Linotype" w:hAnsi="Palatino Linotype"/>
                <w:sz w:val="18"/>
                <w:szCs w:val="18"/>
              </w:rPr>
              <w:t xml:space="preserve"> καὶ </w:t>
            </w:r>
            <w:hyperlink r:id="rId441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Βαρθολομαῖον </w:t>
            </w:r>
            <w:hyperlink r:id="rId4414" w:tooltip="N-AMS 918: Bartholomaion -- Bartholomew, surname of Nathanael, one of the twelve apostles of Jesus." w:history="1">
              <w:r w:rsidRPr="002E139A">
                <w:rPr>
                  <w:rStyle w:val="Hyperlink"/>
                  <w:rFonts w:ascii="Palatino Linotype" w:hAnsi="Palatino Linotype"/>
                  <w:sz w:val="18"/>
                  <w:szCs w:val="18"/>
                </w:rPr>
                <w:t>(Bartholomew)</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6:14</w:t>
            </w:r>
            <w:r w:rsidR="00DF0719">
              <w:rPr>
                <w:sz w:val="18"/>
                <w:szCs w:val="18"/>
              </w:rPr>
              <w:t xml:space="preserve"> </w:t>
            </w:r>
            <w:r w:rsidRPr="00BC20FD">
              <w:rPr>
                <w:sz w:val="18"/>
                <w:szCs w:val="18"/>
              </w:rPr>
              <w:t>Simon, (whom he also named Peter,) and Andrew his brother, James and John, Philip and Bartholomew,</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6:15 Matthew and Thomas, James, the son of Alpheus, and Simon, called Zelotes,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καὶ </w:t>
            </w:r>
            <w:hyperlink r:id="rId441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Μαθθαῖον </w:t>
            </w:r>
            <w:hyperlink r:id="rId4416" w:tooltip="N-AMS 3156: Maththaion -- Matthew." w:history="1">
              <w:r w:rsidRPr="002E139A">
                <w:rPr>
                  <w:rStyle w:val="Hyperlink"/>
                  <w:rFonts w:ascii="Palatino Linotype" w:hAnsi="Palatino Linotype"/>
                  <w:sz w:val="18"/>
                  <w:szCs w:val="18"/>
                </w:rPr>
                <w:t>(Matthew)</w:t>
              </w:r>
            </w:hyperlink>
            <w:r w:rsidRPr="002E139A">
              <w:rPr>
                <w:rFonts w:ascii="Palatino Linotype" w:hAnsi="Palatino Linotype"/>
                <w:sz w:val="18"/>
                <w:szCs w:val="18"/>
              </w:rPr>
              <w:t xml:space="preserve"> καὶ </w:t>
            </w:r>
            <w:hyperlink r:id="rId441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Θωμᾶν </w:t>
            </w:r>
            <w:hyperlink r:id="rId4418" w:tooltip="N-AMS 2381: Thōman -- Thomas, also called Didymus, one of the Twelve." w:history="1">
              <w:r w:rsidRPr="002E139A">
                <w:rPr>
                  <w:rStyle w:val="Hyperlink"/>
                  <w:rFonts w:ascii="Palatino Linotype" w:hAnsi="Palatino Linotype"/>
                  <w:sz w:val="18"/>
                  <w:szCs w:val="18"/>
                </w:rPr>
                <w:t>(Thomas)</w:t>
              </w:r>
            </w:hyperlink>
            <w:r w:rsidRPr="002E139A">
              <w:rPr>
                <w:rFonts w:ascii="Palatino Linotype" w:hAnsi="Palatino Linotype"/>
                <w:sz w:val="18"/>
                <w:szCs w:val="18"/>
              </w:rPr>
              <w:t>; καὶ </w:t>
            </w:r>
            <w:hyperlink r:id="rId441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Ἰάκωβον </w:t>
            </w:r>
            <w:hyperlink r:id="rId4420" w:tooltip="N-AMS 2385: Iakōbon -- James, (a) the Small, son of Alphaeus, and one of the Twelve, (b) half-brother of Jesus, (c) father (?) of Jude, (d) son of Zebedee, and brother of John, one of the Twelve, killed A.D. 44." w:history="1">
              <w:r w:rsidRPr="002E139A">
                <w:rPr>
                  <w:rStyle w:val="Hyperlink"/>
                  <w:rFonts w:ascii="Palatino Linotype" w:hAnsi="Palatino Linotype"/>
                  <w:sz w:val="18"/>
                  <w:szCs w:val="18"/>
                </w:rPr>
                <w:t>(James)</w:t>
              </w:r>
            </w:hyperlink>
            <w:r w:rsidRPr="002E139A">
              <w:rPr>
                <w:rFonts w:ascii="Palatino Linotype" w:hAnsi="Palatino Linotype"/>
                <w:sz w:val="18"/>
                <w:szCs w:val="18"/>
              </w:rPr>
              <w:t xml:space="preserve"> Ἁλφαίου </w:t>
            </w:r>
            <w:hyperlink r:id="rId4421" w:tooltip="N-GMS 256: Halphaiou -- Alphaeus; apparently two persons, (a) father of Levi, and (b) father of Jame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son of</w:t>
              </w:r>
              <w:r w:rsidRPr="002E139A">
                <w:rPr>
                  <w:rStyle w:val="Hyperlink"/>
                  <w:rFonts w:ascii="Palatino Linotype" w:hAnsi="Palatino Linotype"/>
                  <w:sz w:val="18"/>
                  <w:szCs w:val="18"/>
                </w:rPr>
                <w:t> Alphaeus)</w:t>
              </w:r>
            </w:hyperlink>
            <w:r w:rsidRPr="002E139A">
              <w:rPr>
                <w:rFonts w:ascii="Palatino Linotype" w:hAnsi="Palatino Linotype"/>
                <w:sz w:val="18"/>
                <w:szCs w:val="18"/>
              </w:rPr>
              <w:t>; καὶ </w:t>
            </w:r>
            <w:hyperlink r:id="rId442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Σίμωνα </w:t>
            </w:r>
            <w:hyperlink r:id="rId4423" w:tooltip="N-AMS 4613: Simōna -- Simon." w:history="1">
              <w:r w:rsidRPr="002E139A">
                <w:rPr>
                  <w:rStyle w:val="Hyperlink"/>
                  <w:rFonts w:ascii="Palatino Linotype" w:hAnsi="Palatino Linotype"/>
                  <w:sz w:val="18"/>
                  <w:szCs w:val="18"/>
                </w:rPr>
                <w:t>(Simon)</w:t>
              </w:r>
            </w:hyperlink>
            <w:r w:rsidRPr="002E139A">
              <w:rPr>
                <w:rFonts w:ascii="Palatino Linotype" w:hAnsi="Palatino Linotype"/>
                <w:sz w:val="18"/>
                <w:szCs w:val="18"/>
              </w:rPr>
              <w:t xml:space="preserve"> τὸν </w:t>
            </w:r>
            <w:hyperlink r:id="rId4424" w:tooltip="Art-AMS 3588: ton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καλούμενον </w:t>
            </w:r>
            <w:hyperlink r:id="rId4425" w:tooltip="V-PPM/P-AMS 2564: kaloumenon -- (a) to call, summon, invite, (b) to call, name." w:history="1">
              <w:r w:rsidRPr="002E139A">
                <w:rPr>
                  <w:rStyle w:val="Hyperlink"/>
                  <w:rFonts w:ascii="Palatino Linotype" w:hAnsi="Palatino Linotype"/>
                  <w:sz w:val="18"/>
                  <w:szCs w:val="18"/>
                </w:rPr>
                <w:t>(called)</w:t>
              </w:r>
            </w:hyperlink>
            <w:r w:rsidRPr="002E139A">
              <w:rPr>
                <w:rFonts w:ascii="Palatino Linotype" w:hAnsi="Palatino Linotype"/>
                <w:sz w:val="18"/>
                <w:szCs w:val="18"/>
              </w:rPr>
              <w:t xml:space="preserve"> Ζηλωτὴν </w:t>
            </w:r>
            <w:hyperlink r:id="rId4426" w:tooltip="N-AMS 2207: Zēlōtēn -- One who is eagerly devoted to a person or a thing, a zealot." w:history="1">
              <w:r w:rsidRPr="002E139A">
                <w:rPr>
                  <w:rStyle w:val="Hyperlink"/>
                  <w:rFonts w:ascii="Palatino Linotype" w:hAnsi="Palatino Linotype"/>
                  <w:sz w:val="18"/>
                  <w:szCs w:val="18"/>
                </w:rPr>
                <w:t>(Zealot)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6:15</w:t>
            </w:r>
            <w:r w:rsidR="00DF0719">
              <w:rPr>
                <w:sz w:val="18"/>
                <w:szCs w:val="18"/>
              </w:rPr>
              <w:t xml:space="preserve"> </w:t>
            </w:r>
            <w:r w:rsidRPr="00BC20FD">
              <w:rPr>
                <w:sz w:val="18"/>
                <w:szCs w:val="18"/>
              </w:rPr>
              <w:t>Matthew an</w:t>
            </w:r>
            <w:r w:rsidR="0066386D">
              <w:rPr>
                <w:sz w:val="18"/>
                <w:szCs w:val="18"/>
              </w:rPr>
              <w:t>d Thomas, James the son of Alph</w:t>
            </w:r>
            <w:r w:rsidRPr="00BC20FD">
              <w:rPr>
                <w:sz w:val="18"/>
                <w:szCs w:val="18"/>
              </w:rPr>
              <w:t>eus, and Simon called Zelotes,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6:16 And Judas, the brother of James, and Judas Iscariot, </w:t>
            </w:r>
            <w:r w:rsidRPr="0066386D">
              <w:rPr>
                <w:b/>
                <w:sz w:val="18"/>
                <w:szCs w:val="18"/>
                <w:u w:val="single"/>
              </w:rPr>
              <w:t>who</w:t>
            </w:r>
            <w:r w:rsidRPr="00BC20FD">
              <w:rPr>
                <w:sz w:val="18"/>
                <w:szCs w:val="18"/>
              </w:rPr>
              <w:t xml:space="preserve"> also was the traitor.</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καὶ </w:t>
            </w:r>
            <w:hyperlink r:id="rId442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Ἰούδαν </w:t>
            </w:r>
            <w:hyperlink r:id="rId4428" w:tooltip="N-AMS 2455: Ioudan -- Judah, Judas, Jude." w:history="1">
              <w:r w:rsidRPr="002E139A">
                <w:rPr>
                  <w:rStyle w:val="Hyperlink"/>
                  <w:rFonts w:ascii="Palatino Linotype" w:hAnsi="Palatino Linotype"/>
                  <w:sz w:val="18"/>
                  <w:szCs w:val="18"/>
                </w:rPr>
                <w:t>(Judas </w:t>
              </w:r>
              <w:r w:rsidRPr="002E139A">
                <w:rPr>
                  <w:rStyle w:val="Hyperlink"/>
                  <w:rFonts w:ascii="Palatino Linotype" w:hAnsi="Palatino Linotype"/>
                  <w:i/>
                  <w:iCs/>
                  <w:sz w:val="18"/>
                  <w:szCs w:val="18"/>
                </w:rPr>
                <w:t>son</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Ἰακώβου </w:t>
            </w:r>
            <w:hyperlink r:id="rId4429" w:tooltip="N-GMS 2385: Iakōbou -- James, (a) the Small, son of Alphaeus, and one of the Twelve, (b) half-brother of Jesus, (c) father (?) of Jude, (d) son of Zebedee, and brother of John, one of the Twelve, killed A.D. 44." w:history="1">
              <w:r w:rsidRPr="002E139A">
                <w:rPr>
                  <w:rStyle w:val="Hyperlink"/>
                  <w:rFonts w:ascii="Palatino Linotype" w:hAnsi="Palatino Linotype"/>
                  <w:sz w:val="18"/>
                  <w:szCs w:val="18"/>
                </w:rPr>
                <w:t>(of James)</w:t>
              </w:r>
            </w:hyperlink>
            <w:r w:rsidRPr="002E139A">
              <w:rPr>
                <w:rFonts w:ascii="Palatino Linotype" w:hAnsi="Palatino Linotype"/>
                <w:sz w:val="18"/>
                <w:szCs w:val="18"/>
              </w:rPr>
              <w:t>; καὶ </w:t>
            </w:r>
            <w:hyperlink r:id="rId443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Ἰούδαν </w:t>
            </w:r>
            <w:hyperlink r:id="rId4431" w:tooltip="N-AMS 2455: Ioudan -- Judah, Judas, Jude." w:history="1">
              <w:r w:rsidRPr="002E139A">
                <w:rPr>
                  <w:rStyle w:val="Hyperlink"/>
                  <w:rFonts w:ascii="Palatino Linotype" w:hAnsi="Palatino Linotype"/>
                  <w:sz w:val="18"/>
                  <w:szCs w:val="18"/>
                </w:rPr>
                <w:t>(Judas)</w:t>
              </w:r>
            </w:hyperlink>
            <w:r w:rsidRPr="002E139A">
              <w:rPr>
                <w:rFonts w:ascii="Palatino Linotype" w:hAnsi="Palatino Linotype"/>
                <w:sz w:val="18"/>
                <w:szCs w:val="18"/>
              </w:rPr>
              <w:t xml:space="preserve"> Ἰσκαριὼθ </w:t>
            </w:r>
            <w:hyperlink r:id="rId4432" w:tooltip="N-AMS 2469: Iskariōth -- Iscariot, surname of Judas." w:history="1">
              <w:r w:rsidRPr="002E139A">
                <w:rPr>
                  <w:rStyle w:val="Hyperlink"/>
                  <w:rFonts w:ascii="Palatino Linotype" w:hAnsi="Palatino Linotype"/>
                  <w:sz w:val="18"/>
                  <w:szCs w:val="18"/>
                </w:rPr>
                <w:t>(Iscariot)</w:t>
              </w:r>
            </w:hyperlink>
            <w:r w:rsidRPr="002E139A">
              <w:rPr>
                <w:rFonts w:ascii="Palatino Linotype" w:hAnsi="Palatino Linotype"/>
                <w:sz w:val="18"/>
                <w:szCs w:val="18"/>
              </w:rPr>
              <w:t>, ὃς </w:t>
            </w:r>
            <w:hyperlink r:id="rId4433" w:tooltip="RelPro-NMS 3739: hos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ἐγένετο </w:t>
            </w:r>
            <w:hyperlink r:id="rId4434" w:tooltip="V-AIM-3S 1096: egeneto -- To come into being, to be born, become, come about, happen." w:history="1">
              <w:r w:rsidRPr="002E139A">
                <w:rPr>
                  <w:rStyle w:val="Hyperlink"/>
                  <w:rFonts w:ascii="Palatino Linotype" w:hAnsi="Palatino Linotype"/>
                  <w:sz w:val="18"/>
                  <w:szCs w:val="18"/>
                </w:rPr>
                <w:t>(became)</w:t>
              </w:r>
            </w:hyperlink>
            <w:r w:rsidRPr="002E139A">
              <w:rPr>
                <w:rFonts w:ascii="Palatino Linotype" w:hAnsi="Palatino Linotype"/>
                <w:sz w:val="18"/>
                <w:szCs w:val="18"/>
              </w:rPr>
              <w:t xml:space="preserve"> προδότης </w:t>
            </w:r>
            <w:hyperlink r:id="rId4435" w:tooltip="N-NMS 4273: prodotēs -- A betrayer, traitor."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betrayer)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6:16</w:t>
            </w:r>
            <w:r w:rsidR="00DF0719">
              <w:rPr>
                <w:sz w:val="18"/>
                <w:szCs w:val="18"/>
              </w:rPr>
              <w:t xml:space="preserve"> </w:t>
            </w:r>
            <w:r w:rsidRPr="00BC20FD">
              <w:rPr>
                <w:sz w:val="18"/>
                <w:szCs w:val="18"/>
              </w:rPr>
              <w:t xml:space="preserve">And Judas the brother of James, and Judas Iscariot, </w:t>
            </w:r>
            <w:r w:rsidRPr="0066386D">
              <w:rPr>
                <w:b/>
                <w:sz w:val="18"/>
                <w:szCs w:val="18"/>
                <w:u w:val="single"/>
              </w:rPr>
              <w:t>which</w:t>
            </w:r>
            <w:r w:rsidRPr="00BC20FD">
              <w:rPr>
                <w:sz w:val="18"/>
                <w:szCs w:val="18"/>
              </w:rPr>
              <w:t xml:space="preserve"> also was the traitor.</w:t>
            </w:r>
          </w:p>
        </w:tc>
      </w:tr>
      <w:tr w:rsidR="008802DF" w:rsidRPr="0066386D"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6:17 And he came down with them and stood in the plain, and the company of his disciples, and a great multitude of people out of all Judea, and Jerusalem, and from the </w:t>
            </w:r>
            <w:r w:rsidRPr="0066386D">
              <w:rPr>
                <w:b/>
                <w:sz w:val="18"/>
                <w:szCs w:val="18"/>
                <w:u w:val="single"/>
              </w:rPr>
              <w:t>seacoasts</w:t>
            </w:r>
            <w:r w:rsidRPr="00BC20FD">
              <w:rPr>
                <w:sz w:val="18"/>
                <w:szCs w:val="18"/>
              </w:rPr>
              <w:t xml:space="preserve"> of Tyre and Sidon, </w:t>
            </w:r>
            <w:r w:rsidRPr="0066386D">
              <w:rPr>
                <w:b/>
                <w:sz w:val="18"/>
                <w:szCs w:val="18"/>
                <w:u w:val="single"/>
              </w:rPr>
              <w:t>who</w:t>
            </w:r>
            <w:r w:rsidRPr="00BC20FD">
              <w:rPr>
                <w:sz w:val="18"/>
                <w:szCs w:val="18"/>
              </w:rPr>
              <w:t xml:space="preserve"> came </w:t>
            </w:r>
            <w:r w:rsidRPr="00BC20FD">
              <w:rPr>
                <w:sz w:val="18"/>
                <w:szCs w:val="18"/>
              </w:rPr>
              <w:lastRenderedPageBreak/>
              <w:t>to hear him and to be healed of their diseases,</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17</w:t>
            </w:r>
            <w:r w:rsidRPr="002E139A">
              <w:rPr>
                <w:rStyle w:val="reftext1"/>
                <w:sz w:val="18"/>
                <w:szCs w:val="18"/>
              </w:rPr>
              <w:t> </w:t>
            </w:r>
            <w:r w:rsidRPr="002E139A">
              <w:rPr>
                <w:rFonts w:ascii="Palatino Linotype" w:hAnsi="Palatino Linotype"/>
                <w:sz w:val="18"/>
                <w:szCs w:val="18"/>
              </w:rPr>
              <w:t>Καὶ </w:t>
            </w:r>
            <w:hyperlink r:id="rId443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καταβὰς </w:t>
            </w:r>
            <w:hyperlink r:id="rId4437" w:tooltip="V-APA-NMS 2597: katabas -- To go down, come down, either from the sky or from higher land, descend." w:history="1">
              <w:r w:rsidRPr="002E139A">
                <w:rPr>
                  <w:rStyle w:val="Hyperlink"/>
                  <w:rFonts w:ascii="Palatino Linotype" w:hAnsi="Palatino Linotype"/>
                  <w:sz w:val="18"/>
                  <w:szCs w:val="18"/>
                </w:rPr>
                <w:t>(having descended)</w:t>
              </w:r>
            </w:hyperlink>
            <w:r w:rsidRPr="002E139A">
              <w:rPr>
                <w:rFonts w:ascii="Palatino Linotype" w:hAnsi="Palatino Linotype"/>
                <w:sz w:val="18"/>
                <w:szCs w:val="18"/>
              </w:rPr>
              <w:t xml:space="preserve"> μετ’ </w:t>
            </w:r>
            <w:hyperlink r:id="rId4438"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αὐτῶν </w:t>
            </w:r>
            <w:hyperlink r:id="rId4439"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ἔστη </w:t>
            </w:r>
            <w:hyperlink r:id="rId4440" w:tooltip="V-AIA-3S 2476: estē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(He stood)</w:t>
              </w:r>
            </w:hyperlink>
            <w:r w:rsidRPr="002E139A">
              <w:rPr>
                <w:rFonts w:ascii="Palatino Linotype" w:hAnsi="Palatino Linotype"/>
                <w:sz w:val="18"/>
                <w:szCs w:val="18"/>
              </w:rPr>
              <w:t xml:space="preserve"> ἐπὶ </w:t>
            </w:r>
            <w:hyperlink r:id="rId4441" w:tooltip="Prep 1909: epi -- On, to, against, on the basis of, at."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τόπου </w:t>
            </w:r>
            <w:hyperlink r:id="rId4442" w:tooltip="N-GMS 5117: topou -- A place, region, seat; an opportunity." w:history="1">
              <w:r w:rsidRPr="002E139A">
                <w:rPr>
                  <w:rStyle w:val="Hyperlink"/>
                  <w:rFonts w:ascii="Palatino Linotype" w:hAnsi="Palatino Linotype"/>
                  <w:sz w:val="18"/>
                  <w:szCs w:val="18"/>
                </w:rPr>
                <w:t>(a place)</w:t>
              </w:r>
            </w:hyperlink>
            <w:r w:rsidRPr="002E139A">
              <w:rPr>
                <w:rFonts w:ascii="Palatino Linotype" w:hAnsi="Palatino Linotype"/>
                <w:sz w:val="18"/>
                <w:szCs w:val="18"/>
              </w:rPr>
              <w:t xml:space="preserve"> πεδινοῦ </w:t>
            </w:r>
            <w:hyperlink r:id="rId4443" w:tooltip="Adj-GMS 3977: pedinou -- Level, low-lying, flat." w:history="1">
              <w:r w:rsidRPr="002E139A">
                <w:rPr>
                  <w:rStyle w:val="Hyperlink"/>
                  <w:rFonts w:ascii="Palatino Linotype" w:hAnsi="Palatino Linotype"/>
                  <w:sz w:val="18"/>
                  <w:szCs w:val="18"/>
                </w:rPr>
                <w:t>(level)</w:t>
              </w:r>
            </w:hyperlink>
            <w:r w:rsidRPr="002E139A">
              <w:rPr>
                <w:rFonts w:ascii="Palatino Linotype" w:hAnsi="Palatino Linotype"/>
                <w:sz w:val="18"/>
                <w:szCs w:val="18"/>
              </w:rPr>
              <w:t>, καὶ </w:t>
            </w:r>
            <w:hyperlink r:id="rId444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ὄχλος </w:t>
            </w:r>
            <w:hyperlink r:id="rId4445" w:tooltip="N-NMS 3793: ochlos -- A crowd, mob, the common people." w:history="1">
              <w:r w:rsidRPr="002E139A">
                <w:rPr>
                  <w:rStyle w:val="Hyperlink"/>
                  <w:rFonts w:ascii="Palatino Linotype" w:hAnsi="Palatino Linotype"/>
                  <w:sz w:val="18"/>
                  <w:szCs w:val="18"/>
                </w:rPr>
                <w:t>(a crowd)</w:t>
              </w:r>
            </w:hyperlink>
            <w:r w:rsidRPr="002E139A">
              <w:rPr>
                <w:rFonts w:ascii="Palatino Linotype" w:hAnsi="Palatino Linotype"/>
                <w:sz w:val="18"/>
                <w:szCs w:val="18"/>
              </w:rPr>
              <w:t xml:space="preserve"> πολὺς </w:t>
            </w:r>
            <w:hyperlink r:id="rId4446" w:tooltip="Adj-NMS 4183: polys -- Much, many; often." w:history="1">
              <w:r w:rsidRPr="002E139A">
                <w:rPr>
                  <w:rStyle w:val="Hyperlink"/>
                  <w:rFonts w:ascii="Palatino Linotype" w:hAnsi="Palatino Linotype"/>
                  <w:sz w:val="18"/>
                  <w:szCs w:val="18"/>
                </w:rPr>
                <w:t>(large)</w:t>
              </w:r>
            </w:hyperlink>
            <w:r w:rsidRPr="002E139A">
              <w:rPr>
                <w:rFonts w:ascii="Palatino Linotype" w:hAnsi="Palatino Linotype"/>
                <w:sz w:val="18"/>
                <w:szCs w:val="18"/>
              </w:rPr>
              <w:t xml:space="preserve"> μαθητῶν </w:t>
            </w:r>
            <w:hyperlink r:id="rId4447" w:tooltip="N-GMP 3101: mathētōn -- A learner, disciple, pupil." w:history="1">
              <w:r w:rsidRPr="002E139A">
                <w:rPr>
                  <w:rStyle w:val="Hyperlink"/>
                  <w:rFonts w:ascii="Palatino Linotype" w:hAnsi="Palatino Linotype"/>
                  <w:sz w:val="18"/>
                  <w:szCs w:val="18"/>
                </w:rPr>
                <w:t>(of disciples)</w:t>
              </w:r>
            </w:hyperlink>
            <w:r w:rsidRPr="002E139A">
              <w:rPr>
                <w:rFonts w:ascii="Palatino Linotype" w:hAnsi="Palatino Linotype"/>
                <w:sz w:val="18"/>
                <w:szCs w:val="18"/>
              </w:rPr>
              <w:t xml:space="preserve"> αὐτοῦ </w:t>
            </w:r>
            <w:hyperlink r:id="rId4448"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444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πλῆθος </w:t>
            </w:r>
            <w:hyperlink r:id="rId4450" w:tooltip="N-NNS 4128: plēthos -- A multitude, crowd, great number, assemblage." w:history="1">
              <w:r w:rsidRPr="002E139A">
                <w:rPr>
                  <w:rStyle w:val="Hyperlink"/>
                  <w:rFonts w:ascii="Palatino Linotype" w:hAnsi="Palatino Linotype"/>
                  <w:sz w:val="18"/>
                  <w:szCs w:val="18"/>
                </w:rPr>
                <w:t>(a multitude)</w:t>
              </w:r>
            </w:hyperlink>
            <w:r w:rsidRPr="002E139A">
              <w:rPr>
                <w:rFonts w:ascii="Palatino Linotype" w:hAnsi="Palatino Linotype"/>
                <w:sz w:val="18"/>
                <w:szCs w:val="18"/>
              </w:rPr>
              <w:t xml:space="preserve"> πολὺ </w:t>
            </w:r>
            <w:hyperlink r:id="rId4451" w:tooltip="Adj-NNS 4183: poly -- Much, many; often."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xml:space="preserve"> τοῦ </w:t>
            </w:r>
            <w:hyperlink r:id="rId4452"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λαοῦ </w:t>
            </w:r>
            <w:hyperlink r:id="rId4453" w:tooltip="N-GMS 2992: laou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ἀπὸ </w:t>
            </w:r>
            <w:hyperlink r:id="rId4454"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πάσης </w:t>
            </w:r>
            <w:hyperlink r:id="rId4455" w:tooltip="Adj-GFS 3956: pasē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τῆς </w:t>
            </w:r>
            <w:hyperlink r:id="rId4456"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Ἰουδαίας </w:t>
            </w:r>
            <w:hyperlink r:id="rId4457" w:tooltip="N-GFS 2449: Ioudaias -- Judea, a Roman province, capital Jerusalem." w:history="1">
              <w:r w:rsidRPr="002E139A">
                <w:rPr>
                  <w:rStyle w:val="Hyperlink"/>
                  <w:rFonts w:ascii="Palatino Linotype" w:hAnsi="Palatino Linotype"/>
                  <w:sz w:val="18"/>
                  <w:szCs w:val="18"/>
                </w:rPr>
                <w:t>(Judea)</w:t>
              </w:r>
            </w:hyperlink>
            <w:r w:rsidRPr="002E139A">
              <w:rPr>
                <w:rFonts w:ascii="Palatino Linotype" w:hAnsi="Palatino Linotype"/>
                <w:sz w:val="18"/>
                <w:szCs w:val="18"/>
              </w:rPr>
              <w:t>, καὶ </w:t>
            </w:r>
            <w:hyperlink r:id="rId445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Ἰερουσαλὴμ </w:t>
            </w:r>
            <w:hyperlink r:id="rId4459" w:tooltip="N-G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καὶ </w:t>
            </w:r>
            <w:hyperlink r:id="rId446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τῆς </w:t>
            </w:r>
            <w:hyperlink r:id="rId4461"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παραλίου </w:t>
            </w:r>
            <w:hyperlink r:id="rId4462" w:tooltip="Adj-GFS 3882: paraliou -- Adjacent to the sea, on the coast." w:history="1">
              <w:r w:rsidRPr="002E139A">
                <w:rPr>
                  <w:rStyle w:val="Hyperlink"/>
                  <w:rFonts w:ascii="Palatino Linotype" w:hAnsi="Palatino Linotype"/>
                  <w:sz w:val="18"/>
                  <w:szCs w:val="18"/>
                </w:rPr>
                <w:t>(sea coast)</w:t>
              </w:r>
            </w:hyperlink>
            <w:r w:rsidRPr="002E139A">
              <w:rPr>
                <w:rFonts w:ascii="Palatino Linotype" w:hAnsi="Palatino Linotype"/>
                <w:sz w:val="18"/>
                <w:szCs w:val="18"/>
              </w:rPr>
              <w:t xml:space="preserve"> Τύρου </w:t>
            </w:r>
            <w:hyperlink r:id="rId4463" w:tooltip="N-GFS 5184: Tyrou -- Tyre, an ancient city, the capital of Phoenicia." w:history="1">
              <w:r w:rsidRPr="002E139A">
                <w:rPr>
                  <w:rStyle w:val="Hyperlink"/>
                  <w:rFonts w:ascii="Palatino Linotype" w:hAnsi="Palatino Linotype"/>
                  <w:sz w:val="18"/>
                  <w:szCs w:val="18"/>
                </w:rPr>
                <w:t>(of Tyre)</w:t>
              </w:r>
            </w:hyperlink>
            <w:r w:rsidRPr="002E139A">
              <w:rPr>
                <w:rFonts w:ascii="Palatino Linotype" w:hAnsi="Palatino Linotype"/>
                <w:sz w:val="18"/>
                <w:szCs w:val="18"/>
              </w:rPr>
              <w:t>, καὶ </w:t>
            </w:r>
            <w:hyperlink r:id="rId446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Σιδῶνος </w:t>
            </w:r>
            <w:hyperlink r:id="rId4465" w:tooltip="N-GFS 4605: Sidōnos -- Sidon, a great coast city of Phoenicia." w:history="1">
              <w:r w:rsidRPr="002E139A">
                <w:rPr>
                  <w:rStyle w:val="Hyperlink"/>
                  <w:rFonts w:ascii="Palatino Linotype" w:hAnsi="Palatino Linotype"/>
                  <w:sz w:val="18"/>
                  <w:szCs w:val="18"/>
                </w:rPr>
                <w:t>(Sidon)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6:17</w:t>
            </w:r>
            <w:r w:rsidR="00DF0719">
              <w:rPr>
                <w:sz w:val="18"/>
                <w:szCs w:val="18"/>
              </w:rPr>
              <w:t xml:space="preserve"> </w:t>
            </w:r>
            <w:r w:rsidRPr="00BC20FD">
              <w:rPr>
                <w:sz w:val="18"/>
                <w:szCs w:val="18"/>
              </w:rPr>
              <w:t>And he came down with them, and stood in the plain, and the company of his disciples, and a great mul</w:t>
            </w:r>
            <w:r w:rsidR="0066386D">
              <w:rPr>
                <w:sz w:val="18"/>
                <w:szCs w:val="18"/>
              </w:rPr>
              <w:t>titude of people out of all Jud</w:t>
            </w:r>
            <w:r w:rsidRPr="00BC20FD">
              <w:rPr>
                <w:sz w:val="18"/>
                <w:szCs w:val="18"/>
              </w:rPr>
              <w:t xml:space="preserve">ea </w:t>
            </w:r>
            <w:r w:rsidR="0066386D">
              <w:rPr>
                <w:sz w:val="18"/>
                <w:szCs w:val="18"/>
              </w:rPr>
              <w:t xml:space="preserve">and Jerusalem, and from the </w:t>
            </w:r>
            <w:r w:rsidR="0066386D" w:rsidRPr="0066386D">
              <w:rPr>
                <w:b/>
                <w:sz w:val="18"/>
                <w:szCs w:val="18"/>
                <w:u w:val="single"/>
              </w:rPr>
              <w:t>sea</w:t>
            </w:r>
            <w:r w:rsidRPr="0066386D">
              <w:rPr>
                <w:b/>
                <w:sz w:val="18"/>
                <w:szCs w:val="18"/>
                <w:u w:val="single"/>
              </w:rPr>
              <w:t>coast</w:t>
            </w:r>
            <w:r w:rsidRPr="00BC20FD">
              <w:rPr>
                <w:sz w:val="18"/>
                <w:szCs w:val="18"/>
              </w:rPr>
              <w:t xml:space="preserve"> of Tyre and Sidon, </w:t>
            </w:r>
            <w:r w:rsidRPr="0066386D">
              <w:rPr>
                <w:b/>
                <w:sz w:val="18"/>
                <w:szCs w:val="18"/>
                <w:u w:val="single"/>
              </w:rPr>
              <w:t>which</w:t>
            </w:r>
            <w:r w:rsidRPr="00BC20FD">
              <w:rPr>
                <w:sz w:val="18"/>
                <w:szCs w:val="18"/>
              </w:rPr>
              <w:t xml:space="preserve"> </w:t>
            </w:r>
            <w:r w:rsidRPr="00BC20FD">
              <w:rPr>
                <w:sz w:val="18"/>
                <w:szCs w:val="18"/>
              </w:rPr>
              <w:lastRenderedPageBreak/>
              <w:t>came to hear him, and to be healed of their diseases;</w:t>
            </w:r>
          </w:p>
        </w:tc>
      </w:tr>
      <w:tr w:rsidR="008802DF" w:rsidRPr="001E6D68"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6:18 And they </w:t>
            </w:r>
            <w:r w:rsidRPr="0066386D">
              <w:rPr>
                <w:b/>
                <w:sz w:val="18"/>
                <w:szCs w:val="18"/>
                <w:u w:val="single"/>
              </w:rPr>
              <w:t>who</w:t>
            </w:r>
            <w:r w:rsidRPr="00BC20FD">
              <w:rPr>
                <w:sz w:val="18"/>
                <w:szCs w:val="18"/>
              </w:rPr>
              <w:t xml:space="preserve"> were vexed with unclean spirits; and they were healed.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sz w:val="18"/>
                <w:szCs w:val="18"/>
              </w:rPr>
              <w:t>οἳ </w:t>
            </w:r>
            <w:hyperlink r:id="rId4466" w:tooltip="RelPro-NMP 3739: hoi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ἦλθον </w:t>
            </w:r>
            <w:hyperlink r:id="rId4467" w:tooltip="V-AIA-3P 2064: ēlthon -- To come, go."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ἀκοῦσαι </w:t>
            </w:r>
            <w:hyperlink r:id="rId4468" w:tooltip="V-ANA 191: akousai -- To hear, listen, comprehend by hearing; pass: is heard, reported." w:history="1">
              <w:r w:rsidRPr="002E139A">
                <w:rPr>
                  <w:rStyle w:val="Hyperlink"/>
                  <w:rFonts w:ascii="Palatino Linotype" w:hAnsi="Palatino Linotype"/>
                  <w:sz w:val="18"/>
                  <w:szCs w:val="18"/>
                </w:rPr>
                <w:t>(to hear)</w:t>
              </w:r>
            </w:hyperlink>
            <w:r w:rsidRPr="002E139A">
              <w:rPr>
                <w:rFonts w:ascii="Palatino Linotype" w:hAnsi="Palatino Linotype"/>
                <w:sz w:val="18"/>
                <w:szCs w:val="18"/>
              </w:rPr>
              <w:t xml:space="preserve"> αὐτοῦ </w:t>
            </w:r>
            <w:hyperlink r:id="rId4469"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καὶ </w:t>
            </w:r>
            <w:hyperlink r:id="rId447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ἰαθῆναι </w:t>
            </w:r>
            <w:hyperlink r:id="rId4471" w:tooltip="V-ANP 2390: iathēnai -- To heal, generally of the physical, sometimes of spiritual, disease." w:history="1">
              <w:r w:rsidRPr="002E139A">
                <w:rPr>
                  <w:rStyle w:val="Hyperlink"/>
                  <w:rFonts w:ascii="Palatino Linotype" w:hAnsi="Palatino Linotype"/>
                  <w:sz w:val="18"/>
                  <w:szCs w:val="18"/>
                </w:rPr>
                <w:t>(to be healed)</w:t>
              </w:r>
            </w:hyperlink>
            <w:r w:rsidRPr="002E139A">
              <w:rPr>
                <w:rFonts w:ascii="Palatino Linotype" w:hAnsi="Palatino Linotype"/>
                <w:sz w:val="18"/>
                <w:szCs w:val="18"/>
              </w:rPr>
              <w:t xml:space="preserve"> ἀπὸ </w:t>
            </w:r>
            <w:hyperlink r:id="rId4472" w:tooltip="Prep 575: apo -- From, away from."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τῶν </w:t>
            </w:r>
            <w:hyperlink r:id="rId4473" w:tooltip="Art-GF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νόσων </w:t>
            </w:r>
            <w:hyperlink r:id="rId4474" w:tooltip="N-GFP 3554: nosōn -- A disease, malady, sickness." w:history="1">
              <w:r w:rsidRPr="002E139A">
                <w:rPr>
                  <w:rStyle w:val="Hyperlink"/>
                  <w:rFonts w:ascii="Palatino Linotype" w:hAnsi="Palatino Linotype"/>
                  <w:sz w:val="18"/>
                  <w:szCs w:val="18"/>
                </w:rPr>
                <w:t>(diseases)</w:t>
              </w:r>
            </w:hyperlink>
            <w:r w:rsidRPr="002E139A">
              <w:rPr>
                <w:rFonts w:ascii="Palatino Linotype" w:hAnsi="Palatino Linotype"/>
                <w:sz w:val="18"/>
                <w:szCs w:val="18"/>
              </w:rPr>
              <w:t xml:space="preserve"> αὐτῶν </w:t>
            </w:r>
            <w:hyperlink r:id="rId4475"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καὶ </w:t>
            </w:r>
            <w:hyperlink r:id="rId447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4477"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ἐνοχλούμενοι </w:t>
            </w:r>
            <w:hyperlink r:id="rId4478" w:tooltip="V-PPM/P-NMP 1776: enochloumenoi -- To disturb, cause tumult, trouble, annoy." w:history="1">
              <w:r w:rsidRPr="002E139A">
                <w:rPr>
                  <w:rStyle w:val="Hyperlink"/>
                  <w:rFonts w:ascii="Palatino Linotype" w:hAnsi="Palatino Linotype"/>
                  <w:sz w:val="18"/>
                  <w:szCs w:val="18"/>
                </w:rPr>
                <w:t>(troubled)</w:t>
              </w:r>
            </w:hyperlink>
            <w:r w:rsidRPr="002E139A">
              <w:rPr>
                <w:rFonts w:ascii="Palatino Linotype" w:hAnsi="Palatino Linotype"/>
                <w:sz w:val="18"/>
                <w:szCs w:val="18"/>
              </w:rPr>
              <w:t xml:space="preserve"> ἀπὸ </w:t>
            </w:r>
            <w:hyperlink r:id="rId4479" w:tooltip="Prep 575: apo -- From, away from."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πνευμάτων </w:t>
            </w:r>
            <w:hyperlink r:id="rId4480" w:tooltip="N-GNP 4151: pneumatōn -- Wind, breath, spirit." w:history="1">
              <w:r w:rsidRPr="002E139A">
                <w:rPr>
                  <w:rStyle w:val="Hyperlink"/>
                  <w:rFonts w:ascii="Palatino Linotype" w:hAnsi="Palatino Linotype"/>
                  <w:sz w:val="18"/>
                  <w:szCs w:val="18"/>
                </w:rPr>
                <w:t>(spirits)</w:t>
              </w:r>
            </w:hyperlink>
            <w:r w:rsidRPr="002E139A">
              <w:rPr>
                <w:rFonts w:ascii="Palatino Linotype" w:hAnsi="Palatino Linotype"/>
                <w:sz w:val="18"/>
                <w:szCs w:val="18"/>
              </w:rPr>
              <w:t xml:space="preserve"> ἀκαθάρτων </w:t>
            </w:r>
            <w:hyperlink r:id="rId4481" w:tooltip="Adj-GNP 169: akathartōn -- Unclean, impure." w:history="1">
              <w:r w:rsidRPr="002E139A">
                <w:rPr>
                  <w:rStyle w:val="Hyperlink"/>
                  <w:rFonts w:ascii="Palatino Linotype" w:hAnsi="Palatino Linotype"/>
                  <w:sz w:val="18"/>
                  <w:szCs w:val="18"/>
                </w:rPr>
                <w:t>(unclean)</w:t>
              </w:r>
            </w:hyperlink>
            <w:r w:rsidRPr="002E139A">
              <w:rPr>
                <w:rFonts w:ascii="Palatino Linotype" w:hAnsi="Palatino Linotype"/>
                <w:sz w:val="18"/>
                <w:szCs w:val="18"/>
              </w:rPr>
              <w:t xml:space="preserve"> ἐθεραπεύοντο </w:t>
            </w:r>
            <w:hyperlink r:id="rId4482" w:tooltip="V-IIM/P-3P 2323: etherapeuonto -- To care for, attend, serve, treat, especially of a physician; hence: to heal." w:history="1">
              <w:r w:rsidRPr="002E139A">
                <w:rPr>
                  <w:rStyle w:val="Hyperlink"/>
                  <w:rFonts w:ascii="Palatino Linotype" w:hAnsi="Palatino Linotype"/>
                  <w:sz w:val="18"/>
                  <w:szCs w:val="18"/>
                </w:rPr>
                <w:t>(were healed)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6:18</w:t>
            </w:r>
            <w:r w:rsidR="00DF0719">
              <w:rPr>
                <w:sz w:val="18"/>
                <w:szCs w:val="18"/>
              </w:rPr>
              <w:t xml:space="preserve"> </w:t>
            </w:r>
            <w:r w:rsidRPr="00BC20FD">
              <w:rPr>
                <w:sz w:val="18"/>
                <w:szCs w:val="18"/>
              </w:rPr>
              <w:t xml:space="preserve">And they </w:t>
            </w:r>
            <w:r w:rsidRPr="0066386D">
              <w:rPr>
                <w:b/>
                <w:sz w:val="18"/>
                <w:szCs w:val="18"/>
                <w:u w:val="single"/>
              </w:rPr>
              <w:t>that</w:t>
            </w:r>
            <w:r w:rsidRPr="00BC20FD">
              <w:rPr>
                <w:sz w:val="18"/>
                <w:szCs w:val="18"/>
              </w:rPr>
              <w:t xml:space="preserve"> were vexed with unclean spirits: and they were healed.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6:19 And the whole multitude sought to touch him; for there went virtue out of him and healed them all.</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sz w:val="18"/>
                <w:szCs w:val="18"/>
              </w:rPr>
              <w:t>καὶ </w:t>
            </w:r>
            <w:hyperlink r:id="rId448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πᾶς </w:t>
            </w:r>
            <w:hyperlink r:id="rId4484" w:tooltip="Adj-NMS 3956: p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ὁ </w:t>
            </w:r>
            <w:hyperlink r:id="rId4485"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ὄχλος </w:t>
            </w:r>
            <w:hyperlink r:id="rId4486" w:tooltip="N-NMS 3793: ochlos -- A crowd, mob, the common people." w:history="1">
              <w:r w:rsidRPr="002E139A">
                <w:rPr>
                  <w:rStyle w:val="Hyperlink"/>
                  <w:rFonts w:ascii="Palatino Linotype" w:hAnsi="Palatino Linotype"/>
                  <w:sz w:val="18"/>
                  <w:szCs w:val="18"/>
                </w:rPr>
                <w:t>(multitude)</w:t>
              </w:r>
            </w:hyperlink>
            <w:r w:rsidRPr="002E139A">
              <w:rPr>
                <w:rFonts w:ascii="Palatino Linotype" w:hAnsi="Palatino Linotype"/>
                <w:sz w:val="18"/>
                <w:szCs w:val="18"/>
              </w:rPr>
              <w:t xml:space="preserve"> ἐζήτουν </w:t>
            </w:r>
            <w:hyperlink r:id="rId4487" w:tooltip="V-IIA-3P 2212: ezētoun -- To seek, search for, desire, require, demand." w:history="1">
              <w:r w:rsidRPr="002E139A">
                <w:rPr>
                  <w:rStyle w:val="Hyperlink"/>
                  <w:rFonts w:ascii="Palatino Linotype" w:hAnsi="Palatino Linotype"/>
                  <w:sz w:val="18"/>
                  <w:szCs w:val="18"/>
                </w:rPr>
                <w:t>(were seeking)</w:t>
              </w:r>
            </w:hyperlink>
            <w:r w:rsidRPr="002E139A">
              <w:rPr>
                <w:rFonts w:ascii="Palatino Linotype" w:hAnsi="Palatino Linotype"/>
                <w:sz w:val="18"/>
                <w:szCs w:val="18"/>
              </w:rPr>
              <w:t xml:space="preserve"> ἅπτεσθαι </w:t>
            </w:r>
            <w:hyperlink r:id="rId4488" w:tooltip="V-PNM 680: haptesthai -- Properly: to fasten to; to lay hold of, touch, know carnally." w:history="1">
              <w:r w:rsidRPr="002E139A">
                <w:rPr>
                  <w:rStyle w:val="Hyperlink"/>
                  <w:rFonts w:ascii="Palatino Linotype" w:hAnsi="Palatino Linotype"/>
                  <w:sz w:val="18"/>
                  <w:szCs w:val="18"/>
                </w:rPr>
                <w:t>(to touch)</w:t>
              </w:r>
            </w:hyperlink>
            <w:r w:rsidRPr="002E139A">
              <w:rPr>
                <w:rFonts w:ascii="Palatino Linotype" w:hAnsi="Palatino Linotype"/>
                <w:sz w:val="18"/>
                <w:szCs w:val="18"/>
              </w:rPr>
              <w:t xml:space="preserve"> αὐτοῦ </w:t>
            </w:r>
            <w:hyperlink r:id="rId4489"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ὅτι </w:t>
            </w:r>
            <w:hyperlink r:id="rId4490" w:tooltip="Conj 3754: hoti -- That, since, because; may introduce direct discourse."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δύναμις </w:t>
            </w:r>
            <w:hyperlink r:id="rId4491" w:tooltip="N-NFS 1411: dynamis -- (a) physical power, force, might, ability, efficacy, energy, meaning (b) plural: powerful deeds, deeds showing (physical) power, marvelous works." w:history="1">
              <w:r w:rsidRPr="002E139A">
                <w:rPr>
                  <w:rStyle w:val="Hyperlink"/>
                  <w:rFonts w:ascii="Palatino Linotype" w:hAnsi="Palatino Linotype"/>
                  <w:sz w:val="18"/>
                  <w:szCs w:val="18"/>
                </w:rPr>
                <w:t>(power)</w:t>
              </w:r>
            </w:hyperlink>
            <w:r w:rsidRPr="002E139A">
              <w:rPr>
                <w:rFonts w:ascii="Palatino Linotype" w:hAnsi="Palatino Linotype"/>
                <w:sz w:val="18"/>
                <w:szCs w:val="18"/>
              </w:rPr>
              <w:t xml:space="preserve"> παρ’ </w:t>
            </w:r>
            <w:hyperlink r:id="rId4492" w:tooltip="Prep 3844: par’ -- Genitive: from; dative: beside, in the presence of; accusative: alongside of."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αὐτοῦ </w:t>
            </w:r>
            <w:hyperlink r:id="rId4493"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ἐξήρχετο </w:t>
            </w:r>
            <w:hyperlink r:id="rId4494" w:tooltip="V-IIM/P-3S 1831: exērcheto -- To go out, come out." w:history="1">
              <w:r w:rsidRPr="002E139A">
                <w:rPr>
                  <w:rStyle w:val="Hyperlink"/>
                  <w:rFonts w:ascii="Palatino Linotype" w:hAnsi="Palatino Linotype"/>
                  <w:sz w:val="18"/>
                  <w:szCs w:val="18"/>
                </w:rPr>
                <w:t>(was going out)</w:t>
              </w:r>
            </w:hyperlink>
            <w:r w:rsidRPr="002E139A">
              <w:rPr>
                <w:rFonts w:ascii="Palatino Linotype" w:hAnsi="Palatino Linotype"/>
                <w:sz w:val="18"/>
                <w:szCs w:val="18"/>
              </w:rPr>
              <w:t xml:space="preserve"> καὶ </w:t>
            </w:r>
            <w:hyperlink r:id="rId449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ἰᾶτο </w:t>
            </w:r>
            <w:hyperlink r:id="rId4496" w:tooltip="V-IIM/P-3S 2390: iato -- To heal, generally of the physical, sometimes of spiritual, disease." w:history="1">
              <w:r w:rsidRPr="002E139A">
                <w:rPr>
                  <w:rStyle w:val="Hyperlink"/>
                  <w:rFonts w:ascii="Palatino Linotype" w:hAnsi="Palatino Linotype"/>
                  <w:sz w:val="18"/>
                  <w:szCs w:val="18"/>
                </w:rPr>
                <w:t>(healing)</w:t>
              </w:r>
            </w:hyperlink>
            <w:r w:rsidRPr="002E139A">
              <w:rPr>
                <w:rFonts w:ascii="Palatino Linotype" w:hAnsi="Palatino Linotype"/>
                <w:sz w:val="18"/>
                <w:szCs w:val="18"/>
              </w:rPr>
              <w:t xml:space="preserve"> πάντας </w:t>
            </w:r>
            <w:hyperlink r:id="rId4497" w:tooltip="Adj-AMP 3956: pant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6:19</w:t>
            </w:r>
            <w:r w:rsidR="00DF0719">
              <w:rPr>
                <w:sz w:val="18"/>
                <w:szCs w:val="18"/>
              </w:rPr>
              <w:t xml:space="preserve"> </w:t>
            </w:r>
            <w:r w:rsidRPr="00BC20FD">
              <w:rPr>
                <w:sz w:val="18"/>
                <w:szCs w:val="18"/>
              </w:rPr>
              <w:t>And the whole multitude sought to touch him: for there went virtue out of him, and healed them all.</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6:20 And he lifted up his eyes on his disciples and said, Blessed </w:t>
            </w:r>
            <w:r w:rsidRPr="0066386D">
              <w:rPr>
                <w:b/>
                <w:sz w:val="18"/>
                <w:szCs w:val="18"/>
                <w:u w:val="single"/>
              </w:rPr>
              <w:t>are the</w:t>
            </w:r>
            <w:r w:rsidRPr="00BC20FD">
              <w:rPr>
                <w:sz w:val="18"/>
                <w:szCs w:val="18"/>
              </w:rPr>
              <w:t xml:space="preserve"> poor, for </w:t>
            </w:r>
            <w:r w:rsidRPr="0066386D">
              <w:rPr>
                <w:b/>
                <w:sz w:val="18"/>
                <w:szCs w:val="18"/>
                <w:u w:val="single"/>
              </w:rPr>
              <w:t>theirs</w:t>
            </w:r>
            <w:r w:rsidRPr="00BC20FD">
              <w:rPr>
                <w:sz w:val="18"/>
                <w:szCs w:val="18"/>
              </w:rPr>
              <w:t xml:space="preserve"> is the kingdom of God.</w:t>
            </w:r>
          </w:p>
        </w:tc>
        <w:tc>
          <w:tcPr>
            <w:tcW w:w="5330" w:type="dxa"/>
          </w:tcPr>
          <w:p w:rsidR="008802DF" w:rsidRPr="002E139A" w:rsidRDefault="008802D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Καὶ </w:t>
            </w:r>
            <w:hyperlink r:id="rId449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4499"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ἐπάρας </w:t>
            </w:r>
            <w:hyperlink r:id="rId4500" w:tooltip="V-APA-NMS 1869: eparas -- To raise, lift up." w:history="1">
              <w:r w:rsidRPr="002E139A">
                <w:rPr>
                  <w:rStyle w:val="Hyperlink"/>
                  <w:rFonts w:ascii="Palatino Linotype" w:hAnsi="Palatino Linotype"/>
                  <w:sz w:val="18"/>
                  <w:szCs w:val="18"/>
                </w:rPr>
                <w:t>(having lifted up)</w:t>
              </w:r>
            </w:hyperlink>
            <w:r w:rsidRPr="002E139A">
              <w:rPr>
                <w:rFonts w:ascii="Palatino Linotype" w:hAnsi="Palatino Linotype"/>
                <w:sz w:val="18"/>
                <w:szCs w:val="18"/>
              </w:rPr>
              <w:t xml:space="preserve"> τοὺς </w:t>
            </w:r>
            <w:hyperlink r:id="rId4501"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ὀφθαλμοὺς </w:t>
            </w:r>
            <w:hyperlink r:id="rId4502" w:tooltip="N-AMP 3788: ophthalmous -- The eye; fig: the mind's eye." w:history="1">
              <w:r w:rsidRPr="002E139A">
                <w:rPr>
                  <w:rStyle w:val="Hyperlink"/>
                  <w:rFonts w:ascii="Palatino Linotype" w:hAnsi="Palatino Linotype"/>
                  <w:sz w:val="18"/>
                  <w:szCs w:val="18"/>
                </w:rPr>
                <w:t>(gaze)</w:t>
              </w:r>
            </w:hyperlink>
            <w:r w:rsidRPr="002E139A">
              <w:rPr>
                <w:rFonts w:ascii="Palatino Linotype" w:hAnsi="Palatino Linotype"/>
                <w:sz w:val="18"/>
                <w:szCs w:val="18"/>
              </w:rPr>
              <w:t xml:space="preserve"> αὐτοῦ </w:t>
            </w:r>
            <w:hyperlink r:id="rId4503"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εἰς </w:t>
            </w:r>
            <w:hyperlink r:id="rId4504" w:tooltip="Prep 1519: eis -- Into, in, unto, to, upon, towards, for, among."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τοὺς </w:t>
            </w:r>
            <w:hyperlink r:id="rId4505"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μαθητὰς </w:t>
            </w:r>
            <w:hyperlink r:id="rId4506"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4507"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ἔλεγεν </w:t>
            </w:r>
            <w:hyperlink r:id="rId4508" w:tooltip="V-IIA-3S 2036: elegen -- Answer, bid, bring word, command." w:history="1">
              <w:r w:rsidRPr="002E139A">
                <w:rPr>
                  <w:rStyle w:val="Hyperlink"/>
                  <w:rFonts w:ascii="Palatino Linotype" w:hAnsi="Palatino Linotype"/>
                  <w:sz w:val="18"/>
                  <w:szCs w:val="18"/>
                </w:rPr>
                <w:t>(was saying)</w:t>
              </w:r>
            </w:hyperlink>
            <w:r w:rsidRPr="002E139A">
              <w:rPr>
                <w:rFonts w:ascii="Palatino Linotype" w:hAnsi="Palatino Linotype"/>
                <w:sz w:val="18"/>
                <w:szCs w:val="18"/>
              </w:rPr>
              <w:t>: “Μακάριοι </w:t>
            </w:r>
            <w:hyperlink r:id="rId4509" w:tooltip="Adj-NMP 3107: Makarioi -- Happy, blessed, to be envied." w:history="1">
              <w:r w:rsidRPr="002E139A">
                <w:rPr>
                  <w:rStyle w:val="Hyperlink"/>
                  <w:rFonts w:ascii="Palatino Linotype" w:hAnsi="Palatino Linotype"/>
                  <w:sz w:val="18"/>
                  <w:szCs w:val="18"/>
                </w:rPr>
                <w:t>(Blessed </w:t>
              </w:r>
              <w:r w:rsidRPr="002E139A">
                <w:rPr>
                  <w:rStyle w:val="Hyperlink"/>
                  <w:rFonts w:ascii="Palatino Linotype" w:hAnsi="Palatino Linotype"/>
                  <w:i/>
                  <w:iCs/>
                  <w:sz w:val="18"/>
                  <w:szCs w:val="18"/>
                </w:rPr>
                <w:t>are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οἱ </w:t>
            </w:r>
            <w:hyperlink r:id="rId4510" w:tooltip="Art-V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πτωχοί </w:t>
            </w:r>
            <w:hyperlink r:id="rId4511" w:tooltip="Adj-VMP 4434: ptōchoi -- Poor, destitute, spiritually poor, either in a good sense (humble devout persons) or bad." w:history="1">
              <w:r w:rsidRPr="002E139A">
                <w:rPr>
                  <w:rStyle w:val="Hyperlink"/>
                  <w:rFonts w:ascii="Palatino Linotype" w:hAnsi="Palatino Linotype"/>
                  <w:sz w:val="18"/>
                  <w:szCs w:val="18"/>
                </w:rPr>
                <w:t>(poor)</w:t>
              </w:r>
            </w:hyperlink>
            <w:r w:rsidRPr="002E139A">
              <w:rPr>
                <w:rFonts w:ascii="Palatino Linotype" w:hAnsi="Palatino Linotype"/>
                <w:sz w:val="18"/>
                <w:szCs w:val="18"/>
              </w:rPr>
              <w:t>, Ὅτι </w:t>
            </w:r>
            <w:hyperlink r:id="rId4512"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ὑμετέρα </w:t>
            </w:r>
            <w:hyperlink r:id="rId4513" w:tooltip="PPro-NF2P 5212: hymetera -- Your, yours." w:history="1">
              <w:r w:rsidRPr="002E139A">
                <w:rPr>
                  <w:rStyle w:val="Hyperlink"/>
                  <w:rFonts w:ascii="Palatino Linotype" w:hAnsi="Palatino Linotype"/>
                  <w:sz w:val="18"/>
                  <w:szCs w:val="18"/>
                </w:rPr>
                <w:t>(yours)</w:t>
              </w:r>
            </w:hyperlink>
            <w:r w:rsidRPr="002E139A">
              <w:rPr>
                <w:rFonts w:ascii="Palatino Linotype" w:hAnsi="Palatino Linotype"/>
                <w:sz w:val="18"/>
                <w:szCs w:val="18"/>
              </w:rPr>
              <w:t xml:space="preserve"> ἐστὶν </w:t>
            </w:r>
            <w:hyperlink r:id="rId4514"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ἡ </w:t>
            </w:r>
            <w:hyperlink r:id="rId4515"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βασιλεία </w:t>
            </w:r>
            <w:hyperlink r:id="rId4516"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Fonts w:ascii="Palatino Linotype" w:hAnsi="Palatino Linotype"/>
                <w:sz w:val="18"/>
                <w:szCs w:val="18"/>
              </w:rPr>
              <w:t xml:space="preserve"> τοῦ </w:t>
            </w:r>
            <w:hyperlink r:id="rId451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4518"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6:20</w:t>
            </w:r>
            <w:r w:rsidR="00DF0719">
              <w:rPr>
                <w:sz w:val="18"/>
                <w:szCs w:val="18"/>
              </w:rPr>
              <w:t xml:space="preserve"> </w:t>
            </w:r>
            <w:r w:rsidRPr="00BC20FD">
              <w:rPr>
                <w:sz w:val="18"/>
                <w:szCs w:val="18"/>
              </w:rPr>
              <w:t xml:space="preserve">And he lifted up his eyes on his disciples, and said, Blessed </w:t>
            </w:r>
            <w:r w:rsidRPr="0066386D">
              <w:rPr>
                <w:b/>
                <w:sz w:val="18"/>
                <w:szCs w:val="18"/>
                <w:u w:val="single"/>
              </w:rPr>
              <w:t xml:space="preserve">be ye </w:t>
            </w:r>
            <w:r w:rsidRPr="00BC20FD">
              <w:rPr>
                <w:sz w:val="18"/>
                <w:szCs w:val="18"/>
              </w:rPr>
              <w:t xml:space="preserve">poor: for </w:t>
            </w:r>
            <w:r w:rsidRPr="0066386D">
              <w:rPr>
                <w:b/>
                <w:sz w:val="18"/>
                <w:szCs w:val="18"/>
                <w:u w:val="single"/>
              </w:rPr>
              <w:t>yours</w:t>
            </w:r>
            <w:r w:rsidRPr="00BC20FD">
              <w:rPr>
                <w:sz w:val="18"/>
                <w:szCs w:val="18"/>
              </w:rPr>
              <w:t xml:space="preserve"> is the kingdom of God.</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6:21 Blessed are </w:t>
            </w:r>
            <w:r w:rsidRPr="0066386D">
              <w:rPr>
                <w:b/>
                <w:sz w:val="18"/>
                <w:szCs w:val="18"/>
                <w:u w:val="single"/>
              </w:rPr>
              <w:t>they who</w:t>
            </w:r>
            <w:r w:rsidRPr="00BC20FD">
              <w:rPr>
                <w:sz w:val="18"/>
                <w:szCs w:val="18"/>
              </w:rPr>
              <w:t xml:space="preserve"> hunger now, for </w:t>
            </w:r>
            <w:r w:rsidRPr="0066386D">
              <w:rPr>
                <w:b/>
                <w:sz w:val="18"/>
                <w:szCs w:val="18"/>
                <w:u w:val="single"/>
              </w:rPr>
              <w:t>they</w:t>
            </w:r>
            <w:r w:rsidRPr="00BC20FD">
              <w:rPr>
                <w:sz w:val="18"/>
                <w:szCs w:val="18"/>
              </w:rPr>
              <w:t xml:space="preserve"> shall be filled. Blessed are </w:t>
            </w:r>
            <w:r w:rsidRPr="0066386D">
              <w:rPr>
                <w:b/>
                <w:sz w:val="18"/>
                <w:szCs w:val="18"/>
                <w:u w:val="single"/>
              </w:rPr>
              <w:t>they who</w:t>
            </w:r>
            <w:r w:rsidRPr="00BC20FD">
              <w:rPr>
                <w:sz w:val="18"/>
                <w:szCs w:val="18"/>
              </w:rPr>
              <w:t xml:space="preserve"> weep now, for </w:t>
            </w:r>
            <w:r w:rsidRPr="0066386D">
              <w:rPr>
                <w:b/>
                <w:sz w:val="18"/>
                <w:szCs w:val="18"/>
                <w:u w:val="single"/>
              </w:rPr>
              <w:t>they</w:t>
            </w:r>
            <w:r w:rsidRPr="00BC20FD">
              <w:rPr>
                <w:sz w:val="18"/>
                <w:szCs w:val="18"/>
              </w:rPr>
              <w:t xml:space="preserve"> shall laugh.</w:t>
            </w:r>
          </w:p>
        </w:tc>
        <w:tc>
          <w:tcPr>
            <w:tcW w:w="5330" w:type="dxa"/>
          </w:tcPr>
          <w:p w:rsidR="008802DF" w:rsidRPr="002E139A" w:rsidRDefault="008802DF" w:rsidP="00AA36AF">
            <w:pPr>
              <w:pStyle w:val="indentred1"/>
              <w:ind w:left="0"/>
              <w:rPr>
                <w:rFonts w:ascii="Palatino Linotype" w:hAnsi="Palatino Linotype" w:cs="Tahoma"/>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cs="Tahoma"/>
                <w:color w:val="auto"/>
                <w:sz w:val="18"/>
                <w:szCs w:val="18"/>
              </w:rPr>
              <w:t>Μακάριοι </w:t>
            </w:r>
            <w:hyperlink r:id="rId4519" w:tooltip="Adj-NMP 3107: Makarioi -- Happy, blessed, to be envied." w:history="1">
              <w:r w:rsidRPr="002E139A">
                <w:rPr>
                  <w:rStyle w:val="Hyperlink"/>
                  <w:rFonts w:ascii="Palatino Linotype" w:hAnsi="Palatino Linotype" w:cs="Tahoma"/>
                  <w:sz w:val="18"/>
                  <w:szCs w:val="18"/>
                </w:rPr>
                <w:t>(Blessed </w:t>
              </w:r>
              <w:r w:rsidRPr="002E139A">
                <w:rPr>
                  <w:rStyle w:val="Hyperlink"/>
                  <w:rFonts w:ascii="Palatino Linotype" w:hAnsi="Palatino Linotype" w:cs="Tahoma"/>
                  <w:i/>
                  <w:iCs/>
                  <w:sz w:val="18"/>
                  <w:szCs w:val="18"/>
                </w:rPr>
                <w:t>are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οἱ </w:t>
            </w:r>
            <w:hyperlink r:id="rId4520" w:tooltip="Art-V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πεινῶντες </w:t>
            </w:r>
            <w:hyperlink r:id="rId4521" w:tooltip="V-PPA-VMP 3983: peinōntes -- To be hungry, needy, desire earnestly." w:history="1">
              <w:r w:rsidRPr="002E139A">
                <w:rPr>
                  <w:rStyle w:val="Hyperlink"/>
                  <w:rFonts w:ascii="Palatino Linotype" w:hAnsi="Palatino Linotype" w:cs="Tahoma"/>
                  <w:sz w:val="18"/>
                  <w:szCs w:val="18"/>
                </w:rPr>
                <w:t>(hungering)</w:t>
              </w:r>
            </w:hyperlink>
            <w:r w:rsidRPr="002E139A">
              <w:rPr>
                <w:rFonts w:ascii="Palatino Linotype" w:hAnsi="Palatino Linotype" w:cs="Tahoma"/>
                <w:color w:val="auto"/>
                <w:sz w:val="18"/>
                <w:szCs w:val="18"/>
              </w:rPr>
              <w:t xml:space="preserve"> νῦν </w:t>
            </w:r>
            <w:hyperlink r:id="rId4522" w:tooltip="Adv 3568: nyn -- Adv. (a) of time: just now, even now; just at hand, immediately, (b) of logical connection: now then, (c) in commands and appeals: at this instant."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Ὅτι </w:t>
            </w:r>
            <w:hyperlink r:id="rId4523"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χορτασθήσεσθε </w:t>
            </w:r>
            <w:hyperlink r:id="rId4524" w:tooltip="V-FIP-2P 5526: chortasthēsesthe -- To feed, satisfy, fatten." w:history="1">
              <w:r w:rsidRPr="002E139A">
                <w:rPr>
                  <w:rStyle w:val="Hyperlink"/>
                  <w:rFonts w:ascii="Palatino Linotype" w:hAnsi="Palatino Linotype" w:cs="Tahoma"/>
                  <w:sz w:val="18"/>
                  <w:szCs w:val="18"/>
                </w:rPr>
                <w:t>(you will be filled)</w:t>
              </w:r>
            </w:hyperlink>
            <w:r w:rsidRPr="002E139A">
              <w:rPr>
                <w:rFonts w:ascii="Palatino Linotype" w:hAnsi="Palatino Linotype" w:cs="Tahoma"/>
                <w:color w:val="auto"/>
                <w:sz w:val="18"/>
                <w:szCs w:val="18"/>
              </w:rPr>
              <w:t>. Μακάριοι </w:t>
            </w:r>
            <w:hyperlink r:id="rId4525" w:tooltip="Adj-NMP 3107: Makarioi -- Happy, blessed, to be envied." w:history="1">
              <w:r w:rsidRPr="002E139A">
                <w:rPr>
                  <w:rStyle w:val="Hyperlink"/>
                  <w:rFonts w:ascii="Palatino Linotype" w:hAnsi="Palatino Linotype" w:cs="Tahoma"/>
                  <w:sz w:val="18"/>
                  <w:szCs w:val="18"/>
                </w:rPr>
                <w:t>(Blessed </w:t>
              </w:r>
              <w:r w:rsidRPr="002E139A">
                <w:rPr>
                  <w:rStyle w:val="Hyperlink"/>
                  <w:rFonts w:ascii="Palatino Linotype" w:hAnsi="Palatino Linotype" w:cs="Tahoma"/>
                  <w:i/>
                  <w:iCs/>
                  <w:sz w:val="18"/>
                  <w:szCs w:val="18"/>
                </w:rPr>
                <w:t>are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οἱ </w:t>
            </w:r>
            <w:hyperlink r:id="rId4526" w:tooltip="Art-V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κλαίοντες </w:t>
            </w:r>
            <w:hyperlink r:id="rId4527" w:tooltip="V-PPA-VMP 2799: klaiontes -- To weep, weep for, mourn, lament." w:history="1">
              <w:r w:rsidRPr="002E139A">
                <w:rPr>
                  <w:rStyle w:val="Hyperlink"/>
                  <w:rFonts w:ascii="Palatino Linotype" w:hAnsi="Palatino Linotype" w:cs="Tahoma"/>
                  <w:sz w:val="18"/>
                  <w:szCs w:val="18"/>
                </w:rPr>
                <w:t>(weeping)</w:t>
              </w:r>
            </w:hyperlink>
            <w:r w:rsidRPr="002E139A">
              <w:rPr>
                <w:rFonts w:ascii="Palatino Linotype" w:hAnsi="Palatino Linotype" w:cs="Tahoma"/>
                <w:color w:val="auto"/>
                <w:sz w:val="18"/>
                <w:szCs w:val="18"/>
              </w:rPr>
              <w:t xml:space="preserve"> νῦν </w:t>
            </w:r>
            <w:hyperlink r:id="rId4528" w:tooltip="Adv 3568: nyn -- Adv. (a) of time: just now, even now; just at hand, immediately, (b) of logical connection: now then, (c) in commands and appeals: at this instant."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Ὅτι </w:t>
            </w:r>
            <w:hyperlink r:id="rId4529"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γελάσετε </w:t>
            </w:r>
            <w:hyperlink r:id="rId4530" w:tooltip="V-FIA-2P 1070: gelasete -- To laugh, smile." w:history="1">
              <w:r w:rsidRPr="002E139A">
                <w:rPr>
                  <w:rStyle w:val="Hyperlink"/>
                  <w:rFonts w:ascii="Palatino Linotype" w:hAnsi="Palatino Linotype" w:cs="Tahoma"/>
                  <w:sz w:val="18"/>
                  <w:szCs w:val="18"/>
                </w:rPr>
                <w:t>(you will laugh)</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6:21</w:t>
            </w:r>
            <w:r w:rsidR="00DF0719">
              <w:rPr>
                <w:sz w:val="18"/>
                <w:szCs w:val="18"/>
              </w:rPr>
              <w:t xml:space="preserve"> </w:t>
            </w:r>
            <w:r w:rsidRPr="00BC20FD">
              <w:rPr>
                <w:sz w:val="18"/>
                <w:szCs w:val="18"/>
              </w:rPr>
              <w:t xml:space="preserve">Blessed are </w:t>
            </w:r>
            <w:r w:rsidRPr="0066386D">
              <w:rPr>
                <w:b/>
                <w:sz w:val="18"/>
                <w:szCs w:val="18"/>
                <w:u w:val="single"/>
              </w:rPr>
              <w:t>ye that</w:t>
            </w:r>
            <w:r w:rsidRPr="00BC20FD">
              <w:rPr>
                <w:sz w:val="18"/>
                <w:szCs w:val="18"/>
              </w:rPr>
              <w:t xml:space="preserve"> hunger now: for </w:t>
            </w:r>
            <w:r w:rsidRPr="0066386D">
              <w:rPr>
                <w:b/>
                <w:sz w:val="18"/>
                <w:szCs w:val="18"/>
                <w:u w:val="single"/>
              </w:rPr>
              <w:t>ye</w:t>
            </w:r>
            <w:r w:rsidRPr="00BC20FD">
              <w:rPr>
                <w:sz w:val="18"/>
                <w:szCs w:val="18"/>
              </w:rPr>
              <w:t xml:space="preserve"> shall be filled. Blessed are </w:t>
            </w:r>
            <w:r w:rsidRPr="0066386D">
              <w:rPr>
                <w:b/>
                <w:sz w:val="18"/>
                <w:szCs w:val="18"/>
                <w:u w:val="single"/>
              </w:rPr>
              <w:t>ye that</w:t>
            </w:r>
            <w:r w:rsidRPr="00BC20FD">
              <w:rPr>
                <w:sz w:val="18"/>
                <w:szCs w:val="18"/>
              </w:rPr>
              <w:t xml:space="preserve"> weep now: for </w:t>
            </w:r>
            <w:r w:rsidRPr="0066386D">
              <w:rPr>
                <w:b/>
                <w:sz w:val="18"/>
                <w:szCs w:val="18"/>
                <w:u w:val="single"/>
              </w:rPr>
              <w:t>ye</w:t>
            </w:r>
            <w:r w:rsidRPr="00BC20FD">
              <w:rPr>
                <w:sz w:val="18"/>
                <w:szCs w:val="18"/>
              </w:rPr>
              <w:t xml:space="preserve"> shall laugh.</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6:22 Blessed are ye when men shall hate you, and when they shall separate you from </w:t>
            </w:r>
            <w:r w:rsidRPr="0066386D">
              <w:rPr>
                <w:b/>
                <w:sz w:val="18"/>
                <w:szCs w:val="18"/>
                <w:u w:val="single"/>
              </w:rPr>
              <w:t>among them</w:t>
            </w:r>
            <w:r w:rsidRPr="00BC20FD">
              <w:rPr>
                <w:sz w:val="18"/>
                <w:szCs w:val="18"/>
              </w:rPr>
              <w:t>, and shall reproach you, and cast out your name as evil, for the Son of Man's sake.</w:t>
            </w:r>
          </w:p>
        </w:tc>
        <w:tc>
          <w:tcPr>
            <w:tcW w:w="5330" w:type="dxa"/>
          </w:tcPr>
          <w:p w:rsidR="008802DF" w:rsidRPr="002E139A" w:rsidRDefault="008802D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cs="Tahoma"/>
                <w:color w:val="auto"/>
                <w:sz w:val="18"/>
                <w:szCs w:val="18"/>
              </w:rPr>
              <w:t>Μακάριοί </w:t>
            </w:r>
            <w:hyperlink r:id="rId4531" w:tooltip="Adj-NMP 3107: Makarioi -- Happy, blessed, to be envied." w:history="1">
              <w:r w:rsidRPr="002E139A">
                <w:rPr>
                  <w:rStyle w:val="Hyperlink"/>
                  <w:rFonts w:ascii="Palatino Linotype" w:hAnsi="Palatino Linotype" w:cs="Tahoma"/>
                  <w:sz w:val="18"/>
                  <w:szCs w:val="18"/>
                </w:rPr>
                <w:t>(Blessed)</w:t>
              </w:r>
            </w:hyperlink>
            <w:r w:rsidRPr="002E139A">
              <w:rPr>
                <w:rFonts w:ascii="Palatino Linotype" w:hAnsi="Palatino Linotype" w:cs="Tahoma"/>
                <w:color w:val="auto"/>
                <w:sz w:val="18"/>
                <w:szCs w:val="18"/>
              </w:rPr>
              <w:t xml:space="preserve"> ἐστε </w:t>
            </w:r>
            <w:hyperlink r:id="rId4532" w:tooltip="V-PIA-2P 1510: este -- To be, exist." w:history="1">
              <w:r w:rsidRPr="002E139A">
                <w:rPr>
                  <w:rStyle w:val="Hyperlink"/>
                  <w:rFonts w:ascii="Palatino Linotype" w:hAnsi="Palatino Linotype" w:cs="Tahoma"/>
                  <w:sz w:val="18"/>
                  <w:szCs w:val="18"/>
                </w:rPr>
                <w:t>(are you)</w:t>
              </w:r>
            </w:hyperlink>
            <w:r w:rsidRPr="002E139A">
              <w:rPr>
                <w:rFonts w:ascii="Palatino Linotype" w:hAnsi="Palatino Linotype" w:cs="Tahoma"/>
                <w:color w:val="auto"/>
                <w:sz w:val="18"/>
                <w:szCs w:val="18"/>
              </w:rPr>
              <w:t xml:space="preserve"> ὅταν </w:t>
            </w:r>
            <w:hyperlink r:id="rId4533"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μισήσωσιν </w:t>
            </w:r>
            <w:hyperlink r:id="rId4534" w:tooltip="V-ASA-3P 3404: misēsōsin -- To hate, detest, love less, esteem less." w:history="1">
              <w:r w:rsidRPr="002E139A">
                <w:rPr>
                  <w:rStyle w:val="Hyperlink"/>
                  <w:rFonts w:ascii="Palatino Linotype" w:hAnsi="Palatino Linotype" w:cs="Tahoma"/>
                  <w:sz w:val="18"/>
                  <w:szCs w:val="18"/>
                </w:rPr>
                <w:t>(shall hate)</w:t>
              </w:r>
            </w:hyperlink>
            <w:r w:rsidRPr="002E139A">
              <w:rPr>
                <w:rFonts w:ascii="Palatino Linotype" w:hAnsi="Palatino Linotype" w:cs="Tahoma"/>
                <w:color w:val="auto"/>
                <w:sz w:val="18"/>
                <w:szCs w:val="18"/>
              </w:rPr>
              <w:t xml:space="preserve"> ὑμᾶς </w:t>
            </w:r>
            <w:hyperlink r:id="rId4535"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οἱ </w:t>
            </w:r>
            <w:hyperlink r:id="rId4536" w:tooltip="Art-NMP 3588: ho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ἄνθρωποι </w:t>
            </w:r>
            <w:hyperlink r:id="rId4537" w:tooltip="N-NMP 444: anthrōpoi -- A man, one of the human race." w:history="1">
              <w:r w:rsidRPr="002E139A">
                <w:rPr>
                  <w:rStyle w:val="Hyperlink"/>
                  <w:rFonts w:ascii="Palatino Linotype" w:hAnsi="Palatino Linotype" w:cs="Tahoma"/>
                  <w:sz w:val="18"/>
                  <w:szCs w:val="18"/>
                </w:rPr>
                <w:t>(men)</w:t>
              </w:r>
            </w:hyperlink>
            <w:r w:rsidRPr="002E139A">
              <w:rPr>
                <w:rFonts w:ascii="Palatino Linotype" w:hAnsi="Palatino Linotype" w:cs="Tahoma"/>
                <w:color w:val="auto"/>
                <w:sz w:val="18"/>
                <w:szCs w:val="18"/>
              </w:rPr>
              <w:t>, καὶ </w:t>
            </w:r>
            <w:hyperlink r:id="rId453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ὅταν </w:t>
            </w:r>
            <w:hyperlink r:id="rId4539"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ἀφορίσωσιν </w:t>
            </w:r>
            <w:hyperlink r:id="rId4540" w:tooltip="V-ASA-3P 873: aphorisōsin -- To rail off, separate, place apart." w:history="1">
              <w:r w:rsidRPr="002E139A">
                <w:rPr>
                  <w:rStyle w:val="Hyperlink"/>
                  <w:rFonts w:ascii="Palatino Linotype" w:hAnsi="Palatino Linotype" w:cs="Tahoma"/>
                  <w:sz w:val="18"/>
                  <w:szCs w:val="18"/>
                </w:rPr>
                <w:t>(they shall exclude)</w:t>
              </w:r>
            </w:hyperlink>
            <w:r w:rsidRPr="002E139A">
              <w:rPr>
                <w:rFonts w:ascii="Palatino Linotype" w:hAnsi="Palatino Linotype" w:cs="Tahoma"/>
                <w:color w:val="auto"/>
                <w:sz w:val="18"/>
                <w:szCs w:val="18"/>
              </w:rPr>
              <w:t xml:space="preserve"> ὑμᾶς </w:t>
            </w:r>
            <w:hyperlink r:id="rId4541"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καὶ </w:t>
            </w:r>
            <w:hyperlink r:id="rId454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ὀνειδίσωσιν </w:t>
            </w:r>
            <w:hyperlink r:id="rId4543" w:tooltip="V-ASA-3P 3679: oneidisōsin -- To reproach, revile, upbraid." w:history="1">
              <w:r w:rsidRPr="002E139A">
                <w:rPr>
                  <w:rStyle w:val="Hyperlink"/>
                  <w:rFonts w:ascii="Palatino Linotype" w:hAnsi="Palatino Linotype" w:cs="Tahoma"/>
                  <w:sz w:val="18"/>
                  <w:szCs w:val="18"/>
                </w:rPr>
                <w:t>(shall insult </w:t>
              </w:r>
              <w:r w:rsidRPr="002E139A">
                <w:rPr>
                  <w:rStyle w:val="Hyperlink"/>
                  <w:rFonts w:ascii="Palatino Linotype" w:hAnsi="Palatino Linotype" w:cs="Tahoma"/>
                  <w:i/>
                  <w:iCs/>
                  <w:sz w:val="18"/>
                  <w:szCs w:val="18"/>
                </w:rPr>
                <w:t>you</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καὶ </w:t>
            </w:r>
            <w:hyperlink r:id="rId454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ἐκβάλωσιν </w:t>
            </w:r>
            <w:hyperlink r:id="rId4545" w:tooltip="V-ASA-3P 1544: ekbalōsin -- To throw (cast, put) out; to banish; to bring forth, produce." w:history="1">
              <w:r w:rsidRPr="002E139A">
                <w:rPr>
                  <w:rStyle w:val="Hyperlink"/>
                  <w:rFonts w:ascii="Palatino Linotype" w:hAnsi="Palatino Linotype" w:cs="Tahoma"/>
                  <w:sz w:val="18"/>
                  <w:szCs w:val="18"/>
                </w:rPr>
                <w:t>(shall cast out)</w:t>
              </w:r>
            </w:hyperlink>
            <w:r w:rsidRPr="002E139A">
              <w:rPr>
                <w:rFonts w:ascii="Palatino Linotype" w:hAnsi="Palatino Linotype" w:cs="Tahoma"/>
                <w:color w:val="auto"/>
                <w:sz w:val="18"/>
                <w:szCs w:val="18"/>
              </w:rPr>
              <w:t xml:space="preserve"> τὸ </w:t>
            </w:r>
            <w:hyperlink r:id="rId4546"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ὄνομα </w:t>
            </w:r>
            <w:hyperlink r:id="rId4547" w:tooltip="N-ANS 3686: onoma -- Name, character, fame, reputation." w:history="1">
              <w:r w:rsidRPr="002E139A">
                <w:rPr>
                  <w:rStyle w:val="Hyperlink"/>
                  <w:rFonts w:ascii="Palatino Linotype" w:hAnsi="Palatino Linotype" w:cs="Tahoma"/>
                  <w:sz w:val="18"/>
                  <w:szCs w:val="18"/>
                </w:rPr>
                <w:t>(name)</w:t>
              </w:r>
            </w:hyperlink>
            <w:r w:rsidRPr="002E139A">
              <w:rPr>
                <w:rFonts w:ascii="Palatino Linotype" w:hAnsi="Palatino Linotype" w:cs="Tahoma"/>
                <w:color w:val="auto"/>
                <w:sz w:val="18"/>
                <w:szCs w:val="18"/>
              </w:rPr>
              <w:t xml:space="preserve"> ὑμῶν </w:t>
            </w:r>
            <w:hyperlink r:id="rId4548"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ὡς </w:t>
            </w:r>
            <w:hyperlink r:id="rId4549" w:tooltip="Adv 5613: hōs -- As, like as, about, as it were, according as, how, when, while, as soon as, so that."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πονηρὸν </w:t>
            </w:r>
            <w:hyperlink r:id="rId4550" w:tooltip="Adj-ANS 4190: ponēron -- Evil, bad, wicked, malicious, slothful." w:history="1">
              <w:r w:rsidRPr="002E139A">
                <w:rPr>
                  <w:rStyle w:val="Hyperlink"/>
                  <w:rFonts w:ascii="Palatino Linotype" w:hAnsi="Palatino Linotype" w:cs="Tahoma"/>
                  <w:sz w:val="18"/>
                  <w:szCs w:val="18"/>
                </w:rPr>
                <w:t>(evil)</w:t>
              </w:r>
            </w:hyperlink>
            <w:r w:rsidRPr="002E139A">
              <w:rPr>
                <w:rFonts w:ascii="Palatino Linotype" w:hAnsi="Palatino Linotype" w:cs="Tahoma"/>
                <w:color w:val="auto"/>
                <w:sz w:val="18"/>
                <w:szCs w:val="18"/>
              </w:rPr>
              <w:t>, ἕνεκα </w:t>
            </w:r>
            <w:hyperlink r:id="rId4551" w:tooltip="Prep 1752: heneka -- For the sake of, on account of, on account of which, wherefore, on account of what, why." w:history="1">
              <w:r w:rsidRPr="002E139A">
                <w:rPr>
                  <w:rStyle w:val="Hyperlink"/>
                  <w:rFonts w:ascii="Palatino Linotype" w:hAnsi="Palatino Linotype" w:cs="Tahoma"/>
                  <w:sz w:val="18"/>
                  <w:szCs w:val="18"/>
                </w:rPr>
                <w:t>(on account of)</w:t>
              </w:r>
            </w:hyperlink>
            <w:r w:rsidRPr="002E139A">
              <w:rPr>
                <w:rFonts w:ascii="Palatino Linotype" w:hAnsi="Palatino Linotype" w:cs="Tahoma"/>
                <w:color w:val="auto"/>
                <w:sz w:val="18"/>
                <w:szCs w:val="18"/>
              </w:rPr>
              <w:t xml:space="preserve"> τοῦ </w:t>
            </w:r>
            <w:hyperlink r:id="rId4552"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Υἱοῦ </w:t>
            </w:r>
            <w:hyperlink r:id="rId4553" w:tooltip="N-GMS 5207: Huiou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τοῦ </w:t>
            </w:r>
            <w:hyperlink r:id="rId455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ἀνθρώπου </w:t>
            </w:r>
            <w:hyperlink r:id="rId4555" w:tooltip="N-GMS 444: anthrōpou -- A man, one of the human race." w:history="1">
              <w:r w:rsidRPr="002E139A">
                <w:rPr>
                  <w:rStyle w:val="Hyperlink"/>
                  <w:rFonts w:ascii="Palatino Linotype" w:hAnsi="Palatino Linotype" w:cs="Tahoma"/>
                  <w:sz w:val="18"/>
                  <w:szCs w:val="18"/>
                </w:rPr>
                <w:t>(of Man)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6:22</w:t>
            </w:r>
            <w:r w:rsidR="00DF0719">
              <w:rPr>
                <w:sz w:val="18"/>
                <w:szCs w:val="18"/>
              </w:rPr>
              <w:t xml:space="preserve"> </w:t>
            </w:r>
            <w:r w:rsidRPr="00BC20FD">
              <w:rPr>
                <w:sz w:val="18"/>
                <w:szCs w:val="18"/>
              </w:rPr>
              <w:t xml:space="preserve">Blessed are ye, when men shall hate you, and when they shall separate you from </w:t>
            </w:r>
            <w:r w:rsidRPr="0066386D">
              <w:rPr>
                <w:b/>
                <w:sz w:val="18"/>
                <w:szCs w:val="18"/>
                <w:u w:val="single"/>
              </w:rPr>
              <w:t>their company</w:t>
            </w:r>
            <w:r w:rsidRPr="00BC20FD">
              <w:rPr>
                <w:sz w:val="18"/>
                <w:szCs w:val="18"/>
              </w:rPr>
              <w:t>, and shall reproach you, and cast out your name as evil, for the Son of man's sake.</w:t>
            </w:r>
          </w:p>
        </w:tc>
      </w:tr>
      <w:tr w:rsidR="008802DF" w:rsidRPr="0066386D"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6:23 Rejoice ye in that day and leap for joy; for behold, your reward </w:t>
            </w:r>
            <w:r w:rsidRPr="0066386D">
              <w:rPr>
                <w:b/>
                <w:sz w:val="18"/>
                <w:szCs w:val="18"/>
                <w:u w:val="single"/>
              </w:rPr>
              <w:t>shall be</w:t>
            </w:r>
            <w:r w:rsidRPr="00BC20FD">
              <w:rPr>
                <w:sz w:val="18"/>
                <w:szCs w:val="18"/>
              </w:rPr>
              <w:t xml:space="preserve"> great in heaven; for in the like manner did their fathers unto the prophets.</w:t>
            </w:r>
          </w:p>
        </w:tc>
        <w:tc>
          <w:tcPr>
            <w:tcW w:w="5330" w:type="dxa"/>
          </w:tcPr>
          <w:p w:rsidR="008802DF" w:rsidRPr="002E139A" w:rsidRDefault="008802D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cs="Tahoma"/>
                <w:color w:val="auto"/>
                <w:sz w:val="18"/>
                <w:szCs w:val="18"/>
              </w:rPr>
              <w:t>χάρητε </w:t>
            </w:r>
            <w:hyperlink r:id="rId4556" w:tooltip="V-AMP-2P 5463: charēte -- To rejoice, to be glad; also a salutation: Hail." w:history="1">
              <w:r w:rsidRPr="002E139A">
                <w:rPr>
                  <w:rStyle w:val="Hyperlink"/>
                  <w:rFonts w:ascii="Palatino Linotype" w:hAnsi="Palatino Linotype" w:cs="Tahoma"/>
                  <w:sz w:val="18"/>
                  <w:szCs w:val="18"/>
                </w:rPr>
                <w:t>(Rejoice)</w:t>
              </w:r>
            </w:hyperlink>
            <w:r w:rsidRPr="002E139A">
              <w:rPr>
                <w:rFonts w:ascii="Palatino Linotype" w:hAnsi="Palatino Linotype" w:cs="Tahoma"/>
                <w:color w:val="auto"/>
                <w:sz w:val="18"/>
                <w:szCs w:val="18"/>
              </w:rPr>
              <w:t xml:space="preserve"> ἐν </w:t>
            </w:r>
            <w:hyperlink r:id="rId4557"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ἐκείνῃ </w:t>
            </w:r>
            <w:hyperlink r:id="rId4558" w:tooltip="DPro-DFS 1565: ekeinē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τῇ </w:t>
            </w:r>
            <w:hyperlink r:id="rId4559" w:tooltip="Art-DFS 3588: tē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ἡμέρᾳ </w:t>
            </w:r>
            <w:hyperlink r:id="rId4560" w:tooltip="N-DFS 2250: hēmera -- A day, the period from sunrise to sunset." w:history="1">
              <w:r w:rsidRPr="002E139A">
                <w:rPr>
                  <w:rStyle w:val="Hyperlink"/>
                  <w:rFonts w:ascii="Palatino Linotype" w:hAnsi="Palatino Linotype" w:cs="Tahoma"/>
                  <w:sz w:val="18"/>
                  <w:szCs w:val="18"/>
                </w:rPr>
                <w:t>(day)</w:t>
              </w:r>
            </w:hyperlink>
            <w:r w:rsidRPr="002E139A">
              <w:rPr>
                <w:rFonts w:ascii="Palatino Linotype" w:hAnsi="Palatino Linotype" w:cs="Tahoma"/>
                <w:color w:val="auto"/>
                <w:sz w:val="18"/>
                <w:szCs w:val="18"/>
              </w:rPr>
              <w:t>, καὶ </w:t>
            </w:r>
            <w:hyperlink r:id="rId456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σκιρτήσατε </w:t>
            </w:r>
            <w:hyperlink r:id="rId4562" w:tooltip="V-AMA-2P 4640: skirtēsate -- To leap (for joy), skip, bound." w:history="1">
              <w:r w:rsidRPr="002E139A">
                <w:rPr>
                  <w:rStyle w:val="Hyperlink"/>
                  <w:rFonts w:ascii="Palatino Linotype" w:hAnsi="Palatino Linotype" w:cs="Tahoma"/>
                  <w:sz w:val="18"/>
                  <w:szCs w:val="18"/>
                </w:rPr>
                <w:t>(leap for joy)</w:t>
              </w:r>
            </w:hyperlink>
            <w:r w:rsidRPr="002E139A">
              <w:rPr>
                <w:rFonts w:ascii="Palatino Linotype" w:hAnsi="Palatino Linotype" w:cs="Tahoma"/>
                <w:color w:val="auto"/>
                <w:sz w:val="18"/>
                <w:szCs w:val="18"/>
              </w:rPr>
              <w:t>; ἰδοὺ </w:t>
            </w:r>
            <w:hyperlink r:id="rId4563"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xml:space="preserve"> γὰρ </w:t>
            </w:r>
            <w:hyperlink r:id="rId4564"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ὁ </w:t>
            </w:r>
            <w:hyperlink r:id="rId456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μισθὸς </w:t>
            </w:r>
            <w:hyperlink r:id="rId4566" w:tooltip="N-NMS 3408: misthos -- (a) pay, wages, salary, (b) reward, recompense, punishment." w:history="1">
              <w:r w:rsidRPr="002E139A">
                <w:rPr>
                  <w:rStyle w:val="Hyperlink"/>
                  <w:rFonts w:ascii="Palatino Linotype" w:hAnsi="Palatino Linotype" w:cs="Tahoma"/>
                  <w:sz w:val="18"/>
                  <w:szCs w:val="18"/>
                </w:rPr>
                <w:t>(reward)</w:t>
              </w:r>
            </w:hyperlink>
            <w:r w:rsidRPr="002E139A">
              <w:rPr>
                <w:rFonts w:ascii="Palatino Linotype" w:hAnsi="Palatino Linotype" w:cs="Tahoma"/>
                <w:color w:val="auto"/>
                <w:sz w:val="18"/>
                <w:szCs w:val="18"/>
              </w:rPr>
              <w:t xml:space="preserve"> ὑμῶν </w:t>
            </w:r>
            <w:hyperlink r:id="rId4567"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πολὺς </w:t>
            </w:r>
            <w:hyperlink r:id="rId4568" w:tooltip="Adj-NMS 4183: polys -- Much, many; often."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 great)</w:t>
              </w:r>
            </w:hyperlink>
            <w:r w:rsidRPr="002E139A">
              <w:rPr>
                <w:rFonts w:ascii="Palatino Linotype" w:hAnsi="Palatino Linotype" w:cs="Tahoma"/>
                <w:color w:val="auto"/>
                <w:sz w:val="18"/>
                <w:szCs w:val="18"/>
              </w:rPr>
              <w:t xml:space="preserve"> ἐν </w:t>
            </w:r>
            <w:hyperlink r:id="rId4569"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τῷ </w:t>
            </w:r>
            <w:hyperlink r:id="rId4570" w:tooltip="Art-DMS 3588: tō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οὐρανῷ </w:t>
            </w:r>
            <w:hyperlink r:id="rId4571" w:tooltip="N-DMS 3772: ouranō -- Heaven, (a) the visible heavens: the atmosphere, the sky, the starry heavens, (b) the spiritual heavens." w:history="1">
              <w:r w:rsidRPr="002E139A">
                <w:rPr>
                  <w:rStyle w:val="Hyperlink"/>
                  <w:rFonts w:ascii="Palatino Linotype" w:hAnsi="Palatino Linotype" w:cs="Tahoma"/>
                  <w:sz w:val="18"/>
                  <w:szCs w:val="18"/>
                </w:rPr>
                <w:t>(heaven)</w:t>
              </w:r>
            </w:hyperlink>
            <w:r w:rsidRPr="002E139A">
              <w:rPr>
                <w:rFonts w:ascii="Palatino Linotype" w:hAnsi="Palatino Linotype" w:cs="Tahoma"/>
                <w:color w:val="auto"/>
                <w:sz w:val="18"/>
                <w:szCs w:val="18"/>
              </w:rPr>
              <w:t>. κατὰ </w:t>
            </w:r>
            <w:hyperlink r:id="rId4572" w:tooltip="Prep 2596: kata -- Genitive: against, down from, throughout, by; accusative: over against, among, daily, day-by-day, each day, according to, by way of." w:history="1">
              <w:r w:rsidRPr="002E139A">
                <w:rPr>
                  <w:rStyle w:val="Hyperlink"/>
                  <w:rFonts w:ascii="Palatino Linotype" w:hAnsi="Palatino Linotype" w:cs="Tahoma"/>
                  <w:sz w:val="18"/>
                  <w:szCs w:val="18"/>
                </w:rPr>
                <w:t>(According to)</w:t>
              </w:r>
            </w:hyperlink>
            <w:r w:rsidRPr="002E139A">
              <w:rPr>
                <w:rFonts w:ascii="Palatino Linotype" w:hAnsi="Palatino Linotype" w:cs="Tahoma"/>
                <w:color w:val="auto"/>
                <w:sz w:val="18"/>
                <w:szCs w:val="18"/>
              </w:rPr>
              <w:t xml:space="preserve"> τὰ </w:t>
            </w:r>
            <w:hyperlink r:id="rId4573" w:tooltip="Art-ANP 3588: ta -- The, the definite article."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xml:space="preserve"> αὐτὰ </w:t>
            </w:r>
            <w:hyperlink r:id="rId4574" w:tooltip="PPro-AN3P 846: auta -- He, she, it, they, them, same." w:history="1">
              <w:r w:rsidRPr="002E139A">
                <w:rPr>
                  <w:rStyle w:val="Hyperlink"/>
                  <w:rFonts w:ascii="Palatino Linotype" w:hAnsi="Palatino Linotype" w:cs="Tahoma"/>
                  <w:sz w:val="18"/>
                  <w:szCs w:val="18"/>
                </w:rPr>
                <w:t>(of them)</w:t>
              </w:r>
            </w:hyperlink>
            <w:r w:rsidRPr="002E139A">
              <w:rPr>
                <w:rFonts w:ascii="Palatino Linotype" w:hAnsi="Palatino Linotype" w:cs="Tahoma"/>
                <w:color w:val="auto"/>
                <w:sz w:val="18"/>
                <w:szCs w:val="18"/>
              </w:rPr>
              <w:t xml:space="preserve"> γὰρ </w:t>
            </w:r>
            <w:hyperlink r:id="rId4575"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ἐποίουν </w:t>
            </w:r>
            <w:hyperlink r:id="rId4576" w:tooltip="V-IIA-3P 4160: epoioun -- (a) to make, manufacture, construct, (b) to do, act, cause." w:history="1">
              <w:r w:rsidRPr="002E139A">
                <w:rPr>
                  <w:rStyle w:val="Hyperlink"/>
                  <w:rFonts w:ascii="Palatino Linotype" w:hAnsi="Palatino Linotype" w:cs="Tahoma"/>
                  <w:sz w:val="18"/>
                  <w:szCs w:val="18"/>
                </w:rPr>
                <w:t>(used to treat)</w:t>
              </w:r>
            </w:hyperlink>
            <w:r w:rsidRPr="002E139A">
              <w:rPr>
                <w:rFonts w:ascii="Palatino Linotype" w:hAnsi="Palatino Linotype" w:cs="Tahoma"/>
                <w:color w:val="auto"/>
                <w:sz w:val="18"/>
                <w:szCs w:val="18"/>
              </w:rPr>
              <w:t xml:space="preserve"> τοῖς </w:t>
            </w:r>
            <w:hyperlink r:id="rId4577" w:tooltip="Art-DMP 3588: to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προφήταις </w:t>
            </w:r>
            <w:hyperlink r:id="rId4578" w:tooltip="N-DMP 4396: prophētais -- A prophet, poet; a person gifted at expositing divine truth." w:history="1">
              <w:r w:rsidRPr="002E139A">
                <w:rPr>
                  <w:rStyle w:val="Hyperlink"/>
                  <w:rFonts w:ascii="Palatino Linotype" w:hAnsi="Palatino Linotype" w:cs="Tahoma"/>
                  <w:sz w:val="18"/>
                  <w:szCs w:val="18"/>
                </w:rPr>
                <w:t>(prophets)</w:t>
              </w:r>
            </w:hyperlink>
            <w:r w:rsidRPr="002E139A">
              <w:rPr>
                <w:rFonts w:ascii="Palatino Linotype" w:hAnsi="Palatino Linotype" w:cs="Tahoma"/>
                <w:color w:val="auto"/>
                <w:sz w:val="18"/>
                <w:szCs w:val="18"/>
              </w:rPr>
              <w:t xml:space="preserve"> οἱ </w:t>
            </w:r>
            <w:hyperlink r:id="rId4579"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πατέρες </w:t>
            </w:r>
            <w:hyperlink r:id="rId4580" w:tooltip="N-NMP 3962: pateres -- Father, (Heavenly) Father, ancestor, elder, senior." w:history="1">
              <w:r w:rsidRPr="002E139A">
                <w:rPr>
                  <w:rStyle w:val="Hyperlink"/>
                  <w:rFonts w:ascii="Palatino Linotype" w:hAnsi="Palatino Linotype" w:cs="Tahoma"/>
                  <w:sz w:val="18"/>
                  <w:szCs w:val="18"/>
                </w:rPr>
                <w:t>(fathers)</w:t>
              </w:r>
            </w:hyperlink>
            <w:r w:rsidRPr="002E139A">
              <w:rPr>
                <w:rFonts w:ascii="Palatino Linotype" w:hAnsi="Palatino Linotype" w:cs="Tahoma"/>
                <w:color w:val="auto"/>
                <w:sz w:val="18"/>
                <w:szCs w:val="18"/>
              </w:rPr>
              <w:t xml:space="preserve"> αὐτῶν </w:t>
            </w:r>
            <w:hyperlink r:id="rId4581" w:tooltip="PPro-GM3P 846: autōn -- He, she, it, they, them, same." w:history="1">
              <w:r w:rsidRPr="002E139A">
                <w:rPr>
                  <w:rStyle w:val="Hyperlink"/>
                  <w:rFonts w:ascii="Palatino Linotype" w:hAnsi="Palatino Linotype" w:cs="Tahoma"/>
                  <w:sz w:val="18"/>
                  <w:szCs w:val="18"/>
                </w:rPr>
                <w:t>(likewise)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6:23</w:t>
            </w:r>
            <w:r w:rsidR="00DF0719">
              <w:rPr>
                <w:sz w:val="18"/>
                <w:szCs w:val="18"/>
              </w:rPr>
              <w:t xml:space="preserve"> </w:t>
            </w:r>
            <w:r w:rsidRPr="00BC20FD">
              <w:rPr>
                <w:sz w:val="18"/>
                <w:szCs w:val="18"/>
              </w:rPr>
              <w:t xml:space="preserve">Rejoice ye in that day, and leap for joy: for, behold, your reward </w:t>
            </w:r>
            <w:r w:rsidRPr="0066386D">
              <w:rPr>
                <w:b/>
                <w:sz w:val="18"/>
                <w:szCs w:val="18"/>
                <w:u w:val="single"/>
              </w:rPr>
              <w:t>is</w:t>
            </w:r>
            <w:r w:rsidRPr="00BC20FD">
              <w:rPr>
                <w:sz w:val="18"/>
                <w:szCs w:val="18"/>
              </w:rPr>
              <w:t xml:space="preserve"> great in heaven: for in the like manner did their fathers unto the prophets.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D3106F">
            <w:pPr>
              <w:spacing w:after="0" w:line="240" w:lineRule="auto"/>
              <w:rPr>
                <w:sz w:val="18"/>
                <w:szCs w:val="18"/>
              </w:rPr>
            </w:pPr>
            <w:r w:rsidRPr="00BC20FD">
              <w:rPr>
                <w:sz w:val="18"/>
                <w:szCs w:val="18"/>
              </w:rPr>
              <w:t xml:space="preserve">6:24 But woe unto you </w:t>
            </w:r>
            <w:r w:rsidR="00D3106F" w:rsidRPr="00D3106F">
              <w:rPr>
                <w:sz w:val="18"/>
                <w:szCs w:val="18"/>
              </w:rPr>
              <w:t>that</w:t>
            </w:r>
            <w:r w:rsidRPr="00BC20FD">
              <w:rPr>
                <w:sz w:val="18"/>
                <w:szCs w:val="18"/>
              </w:rPr>
              <w:t xml:space="preserve"> are rich! For ye have received your consolation.</w:t>
            </w:r>
          </w:p>
        </w:tc>
        <w:tc>
          <w:tcPr>
            <w:tcW w:w="5330" w:type="dxa"/>
          </w:tcPr>
          <w:p w:rsidR="008802DF" w:rsidRPr="002E139A" w:rsidRDefault="008802DF" w:rsidP="00AA36AF">
            <w:pPr>
              <w:pStyle w:val="indent1stlinered"/>
              <w:spacing w:before="0" w:beforeAutospacing="0"/>
              <w:ind w:left="0"/>
              <w:rPr>
                <w:rFonts w:ascii="Palatino Linotype" w:hAnsi="Palatino Linotype" w:cs="Tahoma"/>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cs="Tahoma"/>
                <w:color w:val="auto"/>
                <w:sz w:val="18"/>
                <w:szCs w:val="18"/>
              </w:rPr>
              <w:t>Πλὴν </w:t>
            </w:r>
            <w:hyperlink r:id="rId4582" w:tooltip="Conj 4133: Plēn -- However, nevertheless, but, except that, yet."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οὐαὶ </w:t>
            </w:r>
            <w:hyperlink r:id="rId4583" w:tooltip="I 3759: ouai -- Woe!, alas!, uttered in grief or denunciation." w:history="1">
              <w:r w:rsidRPr="002E139A">
                <w:rPr>
                  <w:rStyle w:val="Hyperlink"/>
                  <w:rFonts w:ascii="Palatino Linotype" w:hAnsi="Palatino Linotype" w:cs="Tahoma"/>
                  <w:sz w:val="18"/>
                  <w:szCs w:val="18"/>
                </w:rPr>
                <w:t>(woe)</w:t>
              </w:r>
            </w:hyperlink>
            <w:r w:rsidRPr="002E139A">
              <w:rPr>
                <w:rFonts w:ascii="Palatino Linotype" w:hAnsi="Palatino Linotype" w:cs="Tahoma"/>
                <w:color w:val="auto"/>
                <w:sz w:val="18"/>
                <w:szCs w:val="18"/>
              </w:rPr>
              <w:t xml:space="preserve"> ὑμῖν </w:t>
            </w:r>
            <w:hyperlink r:id="rId4584"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τοῖς </w:t>
            </w:r>
            <w:hyperlink r:id="rId4585" w:tooltip="Art-DMP 3588: tois -- The, the definite article." w:history="1">
              <w:r w:rsidRPr="002E139A">
                <w:rPr>
                  <w:rStyle w:val="Hyperlink"/>
                  <w:rFonts w:ascii="Palatino Linotype" w:hAnsi="Palatino Linotype" w:cs="Tahoma"/>
                  <w:sz w:val="18"/>
                  <w:szCs w:val="18"/>
                </w:rPr>
                <w:t>(who are)</w:t>
              </w:r>
            </w:hyperlink>
            <w:r w:rsidRPr="002E139A">
              <w:rPr>
                <w:rFonts w:ascii="Palatino Linotype" w:hAnsi="Palatino Linotype" w:cs="Tahoma"/>
                <w:color w:val="auto"/>
                <w:sz w:val="18"/>
                <w:szCs w:val="18"/>
              </w:rPr>
              <w:t xml:space="preserve"> πλουσίοις </w:t>
            </w:r>
            <w:hyperlink r:id="rId4586" w:tooltip="Adj-DMP 4145: plousiois -- Rich, abounding in, wealthy; a rich man." w:history="1">
              <w:r w:rsidRPr="002E139A">
                <w:rPr>
                  <w:rStyle w:val="Hyperlink"/>
                  <w:rFonts w:ascii="Palatino Linotype" w:hAnsi="Palatino Linotype" w:cs="Tahoma"/>
                  <w:sz w:val="18"/>
                  <w:szCs w:val="18"/>
                </w:rPr>
                <w:t>(rich)</w:t>
              </w:r>
            </w:hyperlink>
            <w:r w:rsidRPr="002E139A">
              <w:rPr>
                <w:rFonts w:ascii="Palatino Linotype" w:hAnsi="Palatino Linotype" w:cs="Tahoma"/>
                <w:color w:val="auto"/>
                <w:sz w:val="18"/>
                <w:szCs w:val="18"/>
              </w:rPr>
              <w:t>, Ὅτι </w:t>
            </w:r>
            <w:hyperlink r:id="rId4587"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ἀπέχετε </w:t>
            </w:r>
            <w:hyperlink r:id="rId4588" w:tooltip="V-PIA-2P 568: apechete -- To have in full, to be far, it is enough." w:history="1">
              <w:r w:rsidRPr="002E139A">
                <w:rPr>
                  <w:rStyle w:val="Hyperlink"/>
                  <w:rFonts w:ascii="Palatino Linotype" w:hAnsi="Palatino Linotype" w:cs="Tahoma"/>
                  <w:sz w:val="18"/>
                  <w:szCs w:val="18"/>
                </w:rPr>
                <w:t>(you are receiving)</w:t>
              </w:r>
            </w:hyperlink>
            <w:r w:rsidRPr="002E139A">
              <w:rPr>
                <w:rFonts w:ascii="Palatino Linotype" w:hAnsi="Palatino Linotype" w:cs="Tahoma"/>
                <w:color w:val="auto"/>
                <w:sz w:val="18"/>
                <w:szCs w:val="18"/>
              </w:rPr>
              <w:t xml:space="preserve"> τὴν </w:t>
            </w:r>
            <w:hyperlink r:id="rId4589"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παράκλησιν </w:t>
            </w:r>
            <w:hyperlink r:id="rId4590" w:tooltip="N-AFS 3874: paraklēsin -- A calling for, summons, hence: (a) exhortation, (b) entreaty, (c) encouragement, joy, gladness, (d) consolation, comfort." w:history="1">
              <w:r w:rsidRPr="002E139A">
                <w:rPr>
                  <w:rStyle w:val="Hyperlink"/>
                  <w:rFonts w:ascii="Palatino Linotype" w:hAnsi="Palatino Linotype" w:cs="Tahoma"/>
                  <w:sz w:val="18"/>
                  <w:szCs w:val="18"/>
                </w:rPr>
                <w:t>(comfort)</w:t>
              </w:r>
            </w:hyperlink>
            <w:r w:rsidRPr="002E139A">
              <w:rPr>
                <w:rFonts w:ascii="Palatino Linotype" w:hAnsi="Palatino Linotype" w:cs="Tahoma"/>
                <w:color w:val="auto"/>
                <w:sz w:val="18"/>
                <w:szCs w:val="18"/>
              </w:rPr>
              <w:t xml:space="preserve"> ὑμῶν </w:t>
            </w:r>
            <w:hyperlink r:id="rId4591"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6:24</w:t>
            </w:r>
            <w:r w:rsidR="00DF0719">
              <w:rPr>
                <w:sz w:val="18"/>
                <w:szCs w:val="18"/>
              </w:rPr>
              <w:t xml:space="preserve"> </w:t>
            </w:r>
            <w:r w:rsidRPr="00BC20FD">
              <w:rPr>
                <w:sz w:val="18"/>
                <w:szCs w:val="18"/>
              </w:rPr>
              <w:t xml:space="preserve">But woe unto you </w:t>
            </w:r>
            <w:r w:rsidRPr="00D3106F">
              <w:rPr>
                <w:sz w:val="18"/>
                <w:szCs w:val="18"/>
              </w:rPr>
              <w:t>that</w:t>
            </w:r>
            <w:r w:rsidRPr="00BC20FD">
              <w:rPr>
                <w:sz w:val="18"/>
                <w:szCs w:val="18"/>
              </w:rPr>
              <w:t xml:space="preserve"> are rich! </w:t>
            </w:r>
            <w:proofErr w:type="gramStart"/>
            <w:r w:rsidRPr="00BC20FD">
              <w:rPr>
                <w:sz w:val="18"/>
                <w:szCs w:val="18"/>
              </w:rPr>
              <w:t>for</w:t>
            </w:r>
            <w:proofErr w:type="gramEnd"/>
            <w:r w:rsidRPr="00BC20FD">
              <w:rPr>
                <w:sz w:val="18"/>
                <w:szCs w:val="18"/>
              </w:rPr>
              <w:t xml:space="preserve"> ye have received your consolation.</w:t>
            </w:r>
          </w:p>
        </w:tc>
      </w:tr>
      <w:tr w:rsidR="008802DF" w:rsidRPr="009C52B4"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lastRenderedPageBreak/>
              <w:t xml:space="preserve">6:25 Woe unto you </w:t>
            </w:r>
            <w:r w:rsidRPr="0066386D">
              <w:rPr>
                <w:b/>
                <w:sz w:val="18"/>
                <w:szCs w:val="18"/>
                <w:u w:val="single"/>
              </w:rPr>
              <w:t>who</w:t>
            </w:r>
            <w:r w:rsidRPr="00BC20FD">
              <w:rPr>
                <w:sz w:val="18"/>
                <w:szCs w:val="18"/>
              </w:rPr>
              <w:t xml:space="preserve"> are full! For ye shall hunger. Woe unto you </w:t>
            </w:r>
            <w:r w:rsidRPr="0066386D">
              <w:rPr>
                <w:b/>
                <w:sz w:val="18"/>
                <w:szCs w:val="18"/>
                <w:u w:val="single"/>
              </w:rPr>
              <w:t>who</w:t>
            </w:r>
            <w:r w:rsidRPr="00BC20FD">
              <w:rPr>
                <w:sz w:val="18"/>
                <w:szCs w:val="18"/>
              </w:rPr>
              <w:t xml:space="preserve"> laugh now! For ye shall mourn and weep.</w:t>
            </w:r>
          </w:p>
        </w:tc>
        <w:tc>
          <w:tcPr>
            <w:tcW w:w="5330" w:type="dxa"/>
          </w:tcPr>
          <w:p w:rsidR="008802DF" w:rsidRPr="002E139A" w:rsidRDefault="008802DF" w:rsidP="00AA36AF">
            <w:pPr>
              <w:pStyle w:val="indentred1"/>
              <w:ind w:left="0"/>
              <w:rPr>
                <w:rFonts w:ascii="Palatino Linotype" w:hAnsi="Palatino Linotype" w:cs="Tahoma"/>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cs="Tahoma"/>
                <w:color w:val="auto"/>
                <w:sz w:val="18"/>
                <w:szCs w:val="18"/>
              </w:rPr>
              <w:t>Οὐαὶ </w:t>
            </w:r>
            <w:hyperlink r:id="rId4592" w:tooltip="I 3759: Ouai -- Woe!, alas!, uttered in grief or denunciation." w:history="1">
              <w:r w:rsidRPr="002E139A">
                <w:rPr>
                  <w:rStyle w:val="Hyperlink"/>
                  <w:rFonts w:ascii="Palatino Linotype" w:hAnsi="Palatino Linotype" w:cs="Tahoma"/>
                  <w:sz w:val="18"/>
                  <w:szCs w:val="18"/>
                </w:rPr>
                <w:t>(Woe)</w:t>
              </w:r>
            </w:hyperlink>
            <w:r w:rsidRPr="002E139A">
              <w:rPr>
                <w:rFonts w:ascii="Palatino Linotype" w:hAnsi="Palatino Linotype" w:cs="Tahoma"/>
                <w:color w:val="auto"/>
                <w:sz w:val="18"/>
                <w:szCs w:val="18"/>
              </w:rPr>
              <w:t xml:space="preserve"> ὑμῖν </w:t>
            </w:r>
            <w:hyperlink r:id="rId4593"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οἱ </w:t>
            </w:r>
            <w:hyperlink r:id="rId4594" w:tooltip="Art-VMP 3588: hoi -- The, the definite article."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ἐμπεπλησμένοι </w:t>
            </w:r>
            <w:hyperlink r:id="rId4595" w:tooltip="V-RPM/P-VMP 1705: empeplēsmenoi -- To fill up, satisfy." w:history="1">
              <w:r w:rsidRPr="002E139A">
                <w:rPr>
                  <w:rStyle w:val="Hyperlink"/>
                  <w:rFonts w:ascii="Palatino Linotype" w:hAnsi="Palatino Linotype" w:cs="Tahoma"/>
                  <w:sz w:val="18"/>
                  <w:szCs w:val="18"/>
                </w:rPr>
                <w:t>(having been filled)</w:t>
              </w:r>
            </w:hyperlink>
            <w:r w:rsidRPr="002E139A">
              <w:rPr>
                <w:rFonts w:ascii="Palatino Linotype" w:hAnsi="Palatino Linotype" w:cs="Tahoma"/>
                <w:color w:val="auto"/>
                <w:sz w:val="18"/>
                <w:szCs w:val="18"/>
              </w:rPr>
              <w:t xml:space="preserve"> νῦν </w:t>
            </w:r>
            <w:hyperlink r:id="rId4596" w:tooltip="Adv 3568: nyn -- Adv. (a) of time: just now, even now; just at hand, immediately, (b) of logical connection: now then, (c) in commands and appeals: at this instant."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Ὅτι </w:t>
            </w:r>
            <w:hyperlink r:id="rId4597"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πεινάσετε </w:t>
            </w:r>
            <w:hyperlink r:id="rId4598" w:tooltip="V-FIA-2P 3983: peinasete -- To be hungry, needy, desire earnestly." w:history="1">
              <w:r w:rsidRPr="002E139A">
                <w:rPr>
                  <w:rStyle w:val="Hyperlink"/>
                  <w:rFonts w:ascii="Palatino Linotype" w:hAnsi="Palatino Linotype" w:cs="Tahoma"/>
                  <w:sz w:val="18"/>
                  <w:szCs w:val="18"/>
                </w:rPr>
                <w:t>(you will hunger)</w:t>
              </w:r>
            </w:hyperlink>
            <w:r w:rsidRPr="002E139A">
              <w:rPr>
                <w:rFonts w:ascii="Palatino Linotype" w:hAnsi="Palatino Linotype" w:cs="Tahoma"/>
                <w:color w:val="auto"/>
                <w:sz w:val="18"/>
                <w:szCs w:val="18"/>
              </w:rPr>
              <w:t>. Οὐαί </w:t>
            </w:r>
            <w:hyperlink r:id="rId4599" w:tooltip="I 3759: Ouai -- Woe!, alas!, uttered in grief or denunciation." w:history="1">
              <w:r w:rsidRPr="002E139A">
                <w:rPr>
                  <w:rStyle w:val="Hyperlink"/>
                  <w:rFonts w:ascii="Palatino Linotype" w:hAnsi="Palatino Linotype" w:cs="Tahoma"/>
                  <w:sz w:val="18"/>
                  <w:szCs w:val="18"/>
                </w:rPr>
                <w:t>(Woe to)</w:t>
              </w:r>
            </w:hyperlink>
            <w:r w:rsidRPr="002E139A">
              <w:rPr>
                <w:rFonts w:ascii="Palatino Linotype" w:hAnsi="Palatino Linotype" w:cs="Tahoma"/>
                <w:color w:val="auto"/>
                <w:sz w:val="18"/>
                <w:szCs w:val="18"/>
              </w:rPr>
              <w:t xml:space="preserve"> οἱ </w:t>
            </w:r>
            <w:hyperlink r:id="rId4600" w:tooltip="Art-V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γελῶντες </w:t>
            </w:r>
            <w:hyperlink r:id="rId4601" w:tooltip="V-PPA-VMP 1070: gelōntes -- To laugh, smile." w:history="1">
              <w:r w:rsidRPr="002E139A">
                <w:rPr>
                  <w:rStyle w:val="Hyperlink"/>
                  <w:rFonts w:ascii="Palatino Linotype" w:hAnsi="Palatino Linotype" w:cs="Tahoma"/>
                  <w:sz w:val="18"/>
                  <w:szCs w:val="18"/>
                </w:rPr>
                <w:t>(laughing)</w:t>
              </w:r>
            </w:hyperlink>
            <w:r w:rsidRPr="002E139A">
              <w:rPr>
                <w:rFonts w:ascii="Palatino Linotype" w:hAnsi="Palatino Linotype" w:cs="Tahoma"/>
                <w:color w:val="auto"/>
                <w:sz w:val="18"/>
                <w:szCs w:val="18"/>
              </w:rPr>
              <w:t xml:space="preserve"> νῦν </w:t>
            </w:r>
            <w:hyperlink r:id="rId4602" w:tooltip="Adv 3568: nyn -- Adv. (a) of time: just now, even now; just at hand, immediately, (b) of logical connection: now then, (c) in commands and appeals: at this instant."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Ὅτι </w:t>
            </w:r>
            <w:hyperlink r:id="rId4603"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πενθήσετε </w:t>
            </w:r>
            <w:hyperlink r:id="rId4604" w:tooltip="V-FIA-2P 3996: penthēsete -- To mourn, lament, feel guilt." w:history="1">
              <w:r w:rsidRPr="002E139A">
                <w:rPr>
                  <w:rStyle w:val="Hyperlink"/>
                  <w:rFonts w:ascii="Palatino Linotype" w:hAnsi="Palatino Linotype" w:cs="Tahoma"/>
                  <w:sz w:val="18"/>
                  <w:szCs w:val="18"/>
                </w:rPr>
                <w:t>(you will mourn)</w:t>
              </w:r>
            </w:hyperlink>
            <w:r w:rsidRPr="002E139A">
              <w:rPr>
                <w:rFonts w:ascii="Palatino Linotype" w:hAnsi="Palatino Linotype" w:cs="Tahoma"/>
                <w:color w:val="auto"/>
                <w:sz w:val="18"/>
                <w:szCs w:val="18"/>
              </w:rPr>
              <w:t xml:space="preserve"> καὶ </w:t>
            </w:r>
            <w:hyperlink r:id="rId460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κλαύσετε </w:t>
            </w:r>
            <w:hyperlink r:id="rId4606" w:tooltip="V-FIA-2P 2799: klausete -- To weep, weep for, mourn, lament." w:history="1">
              <w:r w:rsidRPr="002E139A">
                <w:rPr>
                  <w:rStyle w:val="Hyperlink"/>
                  <w:rFonts w:ascii="Palatino Linotype" w:hAnsi="Palatino Linotype" w:cs="Tahoma"/>
                  <w:sz w:val="18"/>
                  <w:szCs w:val="18"/>
                </w:rPr>
                <w:t>(will weep)</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6:25</w:t>
            </w:r>
            <w:r w:rsidR="00DF0719">
              <w:rPr>
                <w:sz w:val="18"/>
                <w:szCs w:val="18"/>
              </w:rPr>
              <w:t xml:space="preserve"> </w:t>
            </w:r>
            <w:r w:rsidRPr="00BC20FD">
              <w:rPr>
                <w:sz w:val="18"/>
                <w:szCs w:val="18"/>
              </w:rPr>
              <w:t xml:space="preserve">Woe unto you </w:t>
            </w:r>
            <w:r w:rsidRPr="0066386D">
              <w:rPr>
                <w:b/>
                <w:sz w:val="18"/>
                <w:szCs w:val="18"/>
                <w:u w:val="single"/>
              </w:rPr>
              <w:t>that</w:t>
            </w:r>
            <w:r w:rsidRPr="00BC20FD">
              <w:rPr>
                <w:sz w:val="18"/>
                <w:szCs w:val="18"/>
              </w:rPr>
              <w:t xml:space="preserve"> are full! </w:t>
            </w:r>
            <w:proofErr w:type="gramStart"/>
            <w:r w:rsidRPr="00BC20FD">
              <w:rPr>
                <w:sz w:val="18"/>
                <w:szCs w:val="18"/>
              </w:rPr>
              <w:t>for</w:t>
            </w:r>
            <w:proofErr w:type="gramEnd"/>
            <w:r w:rsidRPr="00BC20FD">
              <w:rPr>
                <w:sz w:val="18"/>
                <w:szCs w:val="18"/>
              </w:rPr>
              <w:t xml:space="preserve"> ye shall hunger. Woe unto you </w:t>
            </w:r>
            <w:r w:rsidRPr="0066386D">
              <w:rPr>
                <w:b/>
                <w:sz w:val="18"/>
                <w:szCs w:val="18"/>
                <w:u w:val="single"/>
              </w:rPr>
              <w:t>that</w:t>
            </w:r>
            <w:r w:rsidRPr="00BC20FD">
              <w:rPr>
                <w:sz w:val="18"/>
                <w:szCs w:val="18"/>
              </w:rPr>
              <w:t xml:space="preserve"> laugh now! </w:t>
            </w:r>
            <w:proofErr w:type="gramStart"/>
            <w:r w:rsidRPr="00BC20FD">
              <w:rPr>
                <w:sz w:val="18"/>
                <w:szCs w:val="18"/>
              </w:rPr>
              <w:t>for</w:t>
            </w:r>
            <w:proofErr w:type="gramEnd"/>
            <w:r w:rsidRPr="00BC20FD">
              <w:rPr>
                <w:sz w:val="18"/>
                <w:szCs w:val="18"/>
              </w:rPr>
              <w:t xml:space="preserve"> ye shall mourn and weep.</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6:26 Woe unto you when all men shall speak well of you! For so did their fathers to the false prophets.</w:t>
            </w:r>
          </w:p>
        </w:tc>
        <w:tc>
          <w:tcPr>
            <w:tcW w:w="5330" w:type="dxa"/>
          </w:tcPr>
          <w:p w:rsidR="008802DF" w:rsidRPr="002E139A" w:rsidRDefault="008802DF" w:rsidP="00AA36AF">
            <w:pPr>
              <w:pStyle w:val="indentred1"/>
              <w:ind w:left="0"/>
              <w:rPr>
                <w:rFonts w:ascii="Palatino Linotype" w:hAnsi="Palatino Linotype" w:cs="Tahoma"/>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cs="Tahoma"/>
                <w:color w:val="auto"/>
                <w:sz w:val="18"/>
                <w:szCs w:val="18"/>
              </w:rPr>
              <w:t>Οὐαὶ </w:t>
            </w:r>
            <w:hyperlink r:id="rId4607" w:tooltip="I 3759: Ouai -- Woe!, alas!, uttered in grief or denunciation." w:history="1">
              <w:r w:rsidRPr="002E139A">
                <w:rPr>
                  <w:rStyle w:val="Hyperlink"/>
                  <w:rFonts w:ascii="Palatino Linotype" w:hAnsi="Palatino Linotype" w:cs="Tahoma"/>
                  <w:sz w:val="18"/>
                  <w:szCs w:val="18"/>
                </w:rPr>
                <w:t>(Woe to you)</w:t>
              </w:r>
            </w:hyperlink>
            <w:r w:rsidRPr="002E139A">
              <w:rPr>
                <w:rFonts w:ascii="Palatino Linotype" w:hAnsi="Palatino Linotype" w:cs="Tahoma"/>
                <w:color w:val="auto"/>
                <w:sz w:val="18"/>
                <w:szCs w:val="18"/>
              </w:rPr>
              <w:t xml:space="preserve"> ὅταν </w:t>
            </w:r>
            <w:hyperlink r:id="rId4608"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καλῶς </w:t>
            </w:r>
            <w:hyperlink r:id="rId4609" w:tooltip="Adv 2573: kalōs -- Well, nobly, honorably, rightly." w:history="1">
              <w:r w:rsidRPr="002E139A">
                <w:rPr>
                  <w:rStyle w:val="Hyperlink"/>
                  <w:rFonts w:ascii="Palatino Linotype" w:hAnsi="Palatino Linotype" w:cs="Tahoma"/>
                  <w:sz w:val="18"/>
                  <w:szCs w:val="18"/>
                </w:rPr>
                <w:t>(well)</w:t>
              </w:r>
            </w:hyperlink>
            <w:r w:rsidRPr="002E139A">
              <w:rPr>
                <w:rFonts w:ascii="Palatino Linotype" w:hAnsi="Palatino Linotype" w:cs="Tahoma"/>
                <w:color w:val="auto"/>
                <w:sz w:val="18"/>
                <w:szCs w:val="18"/>
              </w:rPr>
              <w:t xml:space="preserve"> </w:t>
            </w:r>
            <w:r w:rsidRPr="002E139A">
              <w:rPr>
                <w:rFonts w:ascii="Cambria Math" w:hAnsi="Cambria Math" w:cs="Cambria Math"/>
                <w:color w:val="auto"/>
                <w:sz w:val="18"/>
                <w:szCs w:val="18"/>
              </w:rPr>
              <w:t>⇔</w:t>
            </w:r>
            <w:r w:rsidRPr="002E139A">
              <w:rPr>
                <w:rFonts w:ascii="Palatino Linotype" w:hAnsi="Palatino Linotype" w:cs="Tahoma"/>
                <w:color w:val="auto"/>
                <w:sz w:val="18"/>
                <w:szCs w:val="18"/>
              </w:rPr>
              <w:t xml:space="preserve"> ὑμᾶς </w:t>
            </w:r>
            <w:hyperlink r:id="rId4610" w:tooltip="PPro-A2P 4771: hymas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εἴπωσιν </w:t>
            </w:r>
            <w:hyperlink r:id="rId4611" w:tooltip="V-ASA-3P 2036: eipōsin -- Answer, bid, bring word, command." w:history="1">
              <w:r w:rsidRPr="002E139A">
                <w:rPr>
                  <w:rStyle w:val="Hyperlink"/>
                  <w:rFonts w:ascii="Palatino Linotype" w:hAnsi="Palatino Linotype" w:cs="Tahoma"/>
                  <w:sz w:val="18"/>
                  <w:szCs w:val="18"/>
                </w:rPr>
                <w:t>(speak)</w:t>
              </w:r>
            </w:hyperlink>
            <w:r w:rsidRPr="002E139A">
              <w:rPr>
                <w:rFonts w:ascii="Palatino Linotype" w:hAnsi="Palatino Linotype" w:cs="Tahoma"/>
                <w:color w:val="auto"/>
                <w:sz w:val="18"/>
                <w:szCs w:val="18"/>
              </w:rPr>
              <w:t xml:space="preserve"> πάντες </w:t>
            </w:r>
            <w:hyperlink r:id="rId4612" w:tooltip="Adj-NMP 3956: pantes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οἱ </w:t>
            </w:r>
            <w:hyperlink r:id="rId4613" w:tooltip="Art-NMP 3588: ho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ἄνθρωποι </w:t>
            </w:r>
            <w:hyperlink r:id="rId4614" w:tooltip="N-NMP 444: anthrōpoi -- A man, one of the human race." w:history="1">
              <w:r w:rsidRPr="002E139A">
                <w:rPr>
                  <w:rStyle w:val="Hyperlink"/>
                  <w:rFonts w:ascii="Palatino Linotype" w:hAnsi="Palatino Linotype" w:cs="Tahoma"/>
                  <w:sz w:val="18"/>
                  <w:szCs w:val="18"/>
                </w:rPr>
                <w:t>(men)</w:t>
              </w:r>
            </w:hyperlink>
            <w:r w:rsidRPr="002E139A">
              <w:rPr>
                <w:rFonts w:ascii="Palatino Linotype" w:hAnsi="Palatino Linotype" w:cs="Tahoma"/>
                <w:color w:val="auto"/>
                <w:sz w:val="18"/>
                <w:szCs w:val="18"/>
              </w:rPr>
              <w:t>, Κατὰ </w:t>
            </w:r>
            <w:hyperlink r:id="rId4615" w:tooltip="Prep 2596: Kata -- Genitive: against, down from, throughout, by; accusative: over against, among, daily, day-by-day, each day, according to, by way of." w:history="1">
              <w:r w:rsidRPr="002E139A">
                <w:rPr>
                  <w:rStyle w:val="Hyperlink"/>
                  <w:rFonts w:ascii="Palatino Linotype" w:hAnsi="Palatino Linotype" w:cs="Tahoma"/>
                  <w:sz w:val="18"/>
                  <w:szCs w:val="18"/>
                </w:rPr>
                <w:t>(according to)</w:t>
              </w:r>
            </w:hyperlink>
            <w:r w:rsidRPr="002E139A">
              <w:rPr>
                <w:rFonts w:ascii="Palatino Linotype" w:hAnsi="Palatino Linotype" w:cs="Tahoma"/>
                <w:color w:val="auto"/>
                <w:sz w:val="18"/>
                <w:szCs w:val="18"/>
              </w:rPr>
              <w:t xml:space="preserve"> τὰ </w:t>
            </w:r>
            <w:hyperlink r:id="rId4616" w:tooltip="Art-ANP 3588: ta -- The, the definite article."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xml:space="preserve"> αὐτὰ </w:t>
            </w:r>
            <w:hyperlink r:id="rId4617" w:tooltip="PPro-AN3P 846: auta -- He, she, it, they, them, same." w:history="1">
              <w:r w:rsidRPr="002E139A">
                <w:rPr>
                  <w:rStyle w:val="Hyperlink"/>
                  <w:rFonts w:ascii="Palatino Linotype" w:hAnsi="Palatino Linotype" w:cs="Tahoma"/>
                  <w:sz w:val="18"/>
                  <w:szCs w:val="18"/>
                </w:rPr>
                <w:t>(of them)</w:t>
              </w:r>
            </w:hyperlink>
            <w:r w:rsidRPr="002E139A">
              <w:rPr>
                <w:rFonts w:ascii="Palatino Linotype" w:hAnsi="Palatino Linotype" w:cs="Tahoma"/>
                <w:color w:val="auto"/>
                <w:sz w:val="18"/>
                <w:szCs w:val="18"/>
              </w:rPr>
              <w:t xml:space="preserve"> γὰρ </w:t>
            </w:r>
            <w:hyperlink r:id="rId4618"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ἐποίουν </w:t>
            </w:r>
            <w:hyperlink r:id="rId4619" w:tooltip="V-IIA-3P 4160: epoioun -- (a) to make, manufacture, construct, (b) to do, act, cause." w:history="1">
              <w:r w:rsidRPr="002E139A">
                <w:rPr>
                  <w:rStyle w:val="Hyperlink"/>
                  <w:rFonts w:ascii="Palatino Linotype" w:hAnsi="Palatino Linotype" w:cs="Tahoma"/>
                  <w:sz w:val="18"/>
                  <w:szCs w:val="18"/>
                </w:rPr>
                <w:t>(used to treat)</w:t>
              </w:r>
            </w:hyperlink>
            <w:r w:rsidRPr="002E139A">
              <w:rPr>
                <w:rFonts w:ascii="Palatino Linotype" w:hAnsi="Palatino Linotype" w:cs="Tahoma"/>
                <w:color w:val="auto"/>
                <w:sz w:val="18"/>
                <w:szCs w:val="18"/>
              </w:rPr>
              <w:t xml:space="preserve"> τοῖς </w:t>
            </w:r>
            <w:hyperlink r:id="rId4620" w:tooltip="Art-DMP 3588: to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ψευδοπροφήταις </w:t>
            </w:r>
            <w:hyperlink r:id="rId4621" w:tooltip="N-DMP 5578: pseudoprophētais -- A false prophet; one who in God's name teaches what is false." w:history="1">
              <w:r w:rsidRPr="002E139A">
                <w:rPr>
                  <w:rStyle w:val="Hyperlink"/>
                  <w:rFonts w:ascii="Palatino Linotype" w:hAnsi="Palatino Linotype" w:cs="Tahoma"/>
                  <w:sz w:val="18"/>
                  <w:szCs w:val="18"/>
                </w:rPr>
                <w:t>(false prophets)</w:t>
              </w:r>
            </w:hyperlink>
            <w:r w:rsidRPr="002E139A">
              <w:rPr>
                <w:rFonts w:ascii="Palatino Linotype" w:hAnsi="Palatino Linotype" w:cs="Tahoma"/>
                <w:color w:val="auto"/>
                <w:sz w:val="18"/>
                <w:szCs w:val="18"/>
              </w:rPr>
              <w:t xml:space="preserve"> οἱ </w:t>
            </w:r>
            <w:hyperlink r:id="rId4622"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πατέρες </w:t>
            </w:r>
            <w:hyperlink r:id="rId4623" w:tooltip="N-NMP 3962: pateres -- Father, (Heavenly) Father, ancestor, elder, senior." w:history="1">
              <w:r w:rsidRPr="002E139A">
                <w:rPr>
                  <w:rStyle w:val="Hyperlink"/>
                  <w:rFonts w:ascii="Palatino Linotype" w:hAnsi="Palatino Linotype" w:cs="Tahoma"/>
                  <w:sz w:val="18"/>
                  <w:szCs w:val="18"/>
                </w:rPr>
                <w:t>(fathers)</w:t>
              </w:r>
            </w:hyperlink>
            <w:r w:rsidRPr="002E139A">
              <w:rPr>
                <w:rFonts w:ascii="Palatino Linotype" w:hAnsi="Palatino Linotype" w:cs="Tahoma"/>
                <w:color w:val="auto"/>
                <w:sz w:val="18"/>
                <w:szCs w:val="18"/>
              </w:rPr>
              <w:t xml:space="preserve"> αὐτῶν </w:t>
            </w:r>
            <w:hyperlink r:id="rId4624" w:tooltip="PPro-GM3P 846: autōn -- He, she, it, they, them, same." w:history="1">
              <w:r w:rsidRPr="002E139A">
                <w:rPr>
                  <w:rStyle w:val="Hyperlink"/>
                  <w:rFonts w:ascii="Palatino Linotype" w:hAnsi="Palatino Linotype" w:cs="Tahoma"/>
                  <w:sz w:val="18"/>
                  <w:szCs w:val="18"/>
                </w:rPr>
                <w:t>(likewise)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6:26</w:t>
            </w:r>
            <w:r w:rsidR="00DF0719">
              <w:rPr>
                <w:sz w:val="18"/>
                <w:szCs w:val="18"/>
              </w:rPr>
              <w:t xml:space="preserve"> </w:t>
            </w:r>
            <w:r w:rsidRPr="00BC20FD">
              <w:rPr>
                <w:sz w:val="18"/>
                <w:szCs w:val="18"/>
              </w:rPr>
              <w:t xml:space="preserve">Woe unto you, when all men shall speak well of you! </w:t>
            </w:r>
            <w:proofErr w:type="gramStart"/>
            <w:r w:rsidRPr="00BC20FD">
              <w:rPr>
                <w:sz w:val="18"/>
                <w:szCs w:val="18"/>
              </w:rPr>
              <w:t>for</w:t>
            </w:r>
            <w:proofErr w:type="gramEnd"/>
            <w:r w:rsidRPr="00BC20FD">
              <w:rPr>
                <w:sz w:val="18"/>
                <w:szCs w:val="18"/>
              </w:rPr>
              <w:t xml:space="preserve"> so did their fathers to the false prophets.</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6:27 But I say unto you </w:t>
            </w:r>
            <w:r w:rsidRPr="009C52B4">
              <w:rPr>
                <w:b/>
                <w:sz w:val="18"/>
                <w:szCs w:val="18"/>
                <w:u w:val="single"/>
              </w:rPr>
              <w:t>who</w:t>
            </w:r>
            <w:r w:rsidRPr="00BC20FD">
              <w:rPr>
                <w:sz w:val="18"/>
                <w:szCs w:val="18"/>
              </w:rPr>
              <w:t xml:space="preserve"> hear </w:t>
            </w:r>
            <w:r w:rsidRPr="009C52B4">
              <w:rPr>
                <w:b/>
                <w:sz w:val="18"/>
                <w:szCs w:val="18"/>
                <w:u w:val="single"/>
              </w:rPr>
              <w:t>my words</w:t>
            </w:r>
            <w:r w:rsidRPr="00BC20FD">
              <w:rPr>
                <w:sz w:val="18"/>
                <w:szCs w:val="18"/>
              </w:rPr>
              <w:t xml:space="preserve">, Love your enemies; do good to them </w:t>
            </w:r>
            <w:r w:rsidRPr="009C52B4">
              <w:rPr>
                <w:b/>
                <w:sz w:val="18"/>
                <w:szCs w:val="18"/>
                <w:u w:val="single"/>
              </w:rPr>
              <w:t>who</w:t>
            </w:r>
            <w:r w:rsidRPr="00BC20FD">
              <w:rPr>
                <w:sz w:val="18"/>
                <w:szCs w:val="18"/>
              </w:rPr>
              <w:t xml:space="preserve"> hate you.</w:t>
            </w:r>
          </w:p>
        </w:tc>
        <w:tc>
          <w:tcPr>
            <w:tcW w:w="5330" w:type="dxa"/>
          </w:tcPr>
          <w:p w:rsidR="008802DF" w:rsidRPr="002E139A" w:rsidRDefault="008802D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cs="Tahoma"/>
                <w:color w:val="auto"/>
                <w:sz w:val="18"/>
                <w:szCs w:val="18"/>
              </w:rPr>
              <w:t>Ἀλλὰ </w:t>
            </w:r>
            <w:hyperlink r:id="rId4625" w:tooltip="Conj 235: Alla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ὑμῖν </w:t>
            </w:r>
            <w:hyperlink r:id="rId4626"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λέγω </w:t>
            </w:r>
            <w:hyperlink r:id="rId4627"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τοῖς </w:t>
            </w:r>
            <w:hyperlink r:id="rId4628" w:tooltip="Art-DMP 3588: tois -- The, the definite article." w:history="1">
              <w:r w:rsidRPr="002E139A">
                <w:rPr>
                  <w:rStyle w:val="Hyperlink"/>
                  <w:rFonts w:ascii="Palatino Linotype" w:hAnsi="Palatino Linotype" w:cs="Tahoma"/>
                  <w:sz w:val="18"/>
                  <w:szCs w:val="18"/>
                </w:rPr>
                <w:t>(to those)</w:t>
              </w:r>
            </w:hyperlink>
            <w:r w:rsidRPr="002E139A">
              <w:rPr>
                <w:rFonts w:ascii="Palatino Linotype" w:hAnsi="Palatino Linotype" w:cs="Tahoma"/>
                <w:color w:val="auto"/>
                <w:sz w:val="18"/>
                <w:szCs w:val="18"/>
              </w:rPr>
              <w:t xml:space="preserve"> ἀκούουσιν </w:t>
            </w:r>
            <w:hyperlink r:id="rId4629" w:tooltip="V-PPA-DMP 191: akouousin -- To hear, listen, comprehend by hearing; pass: is heard, reported." w:history="1">
              <w:r w:rsidRPr="002E139A">
                <w:rPr>
                  <w:rStyle w:val="Hyperlink"/>
                  <w:rFonts w:ascii="Palatino Linotype" w:hAnsi="Palatino Linotype" w:cs="Tahoma"/>
                  <w:sz w:val="18"/>
                  <w:szCs w:val="18"/>
                </w:rPr>
                <w:t>(hearing)</w:t>
              </w:r>
            </w:hyperlink>
            <w:r w:rsidRPr="002E139A">
              <w:rPr>
                <w:rFonts w:ascii="Palatino Linotype" w:hAnsi="Palatino Linotype" w:cs="Tahoma"/>
                <w:color w:val="auto"/>
                <w:sz w:val="18"/>
                <w:szCs w:val="18"/>
              </w:rPr>
              <w:t>: Ἀγαπᾶτε </w:t>
            </w:r>
            <w:hyperlink r:id="rId4630" w:tooltip="V-PMA-2P 25: Agapate -- To love, wish well to, take pleasure in, long for; denotes the love of reason, esteem." w:history="1">
              <w:r w:rsidRPr="002E139A">
                <w:rPr>
                  <w:rStyle w:val="Hyperlink"/>
                  <w:rFonts w:ascii="Palatino Linotype" w:hAnsi="Palatino Linotype" w:cs="Tahoma"/>
                  <w:sz w:val="18"/>
                  <w:szCs w:val="18"/>
                </w:rPr>
                <w:t>(Love)</w:t>
              </w:r>
            </w:hyperlink>
            <w:r w:rsidRPr="002E139A">
              <w:rPr>
                <w:rFonts w:ascii="Palatino Linotype" w:hAnsi="Palatino Linotype" w:cs="Tahoma"/>
                <w:color w:val="auto"/>
                <w:sz w:val="18"/>
                <w:szCs w:val="18"/>
              </w:rPr>
              <w:t xml:space="preserve"> τοὺς </w:t>
            </w:r>
            <w:hyperlink r:id="rId4631"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ἐχθροὺς </w:t>
            </w:r>
            <w:hyperlink r:id="rId4632" w:tooltip="Adj-AMP 2190: echthrous -- Hated, hostile; an enemy." w:history="1">
              <w:r w:rsidRPr="002E139A">
                <w:rPr>
                  <w:rStyle w:val="Hyperlink"/>
                  <w:rFonts w:ascii="Palatino Linotype" w:hAnsi="Palatino Linotype" w:cs="Tahoma"/>
                  <w:sz w:val="18"/>
                  <w:szCs w:val="18"/>
                </w:rPr>
                <w:t>(enemies)</w:t>
              </w:r>
            </w:hyperlink>
            <w:r w:rsidRPr="002E139A">
              <w:rPr>
                <w:rFonts w:ascii="Palatino Linotype" w:hAnsi="Palatino Linotype" w:cs="Tahoma"/>
                <w:color w:val="auto"/>
                <w:sz w:val="18"/>
                <w:szCs w:val="18"/>
              </w:rPr>
              <w:t xml:space="preserve"> ὑμῶν </w:t>
            </w:r>
            <w:hyperlink r:id="rId4633"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καλῶς </w:t>
            </w:r>
            <w:hyperlink r:id="rId4634" w:tooltip="Adv 2573: kalōs -- Well, nobly, honorably, rightly."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xml:space="preserve"> ποιεῖτε </w:t>
            </w:r>
            <w:hyperlink r:id="rId4635" w:tooltip="V-PMA-2P 4160: poieite -- (a) to make, manufacture, construct, (b) to do, act, cause." w:history="1">
              <w:r w:rsidRPr="002E139A">
                <w:rPr>
                  <w:rStyle w:val="Hyperlink"/>
                  <w:rFonts w:ascii="Palatino Linotype" w:hAnsi="Palatino Linotype" w:cs="Tahoma"/>
                  <w:sz w:val="18"/>
                  <w:szCs w:val="18"/>
                </w:rPr>
                <w:t>(do)</w:t>
              </w:r>
            </w:hyperlink>
            <w:r w:rsidRPr="002E139A">
              <w:rPr>
                <w:rFonts w:ascii="Palatino Linotype" w:hAnsi="Palatino Linotype" w:cs="Tahoma"/>
                <w:color w:val="auto"/>
                <w:sz w:val="18"/>
                <w:szCs w:val="18"/>
              </w:rPr>
              <w:t xml:space="preserve"> τοῖς </w:t>
            </w:r>
            <w:hyperlink r:id="rId4636" w:tooltip="Art-DMP 3588: tois -- The, the definite article." w:history="1">
              <w:r w:rsidRPr="002E139A">
                <w:rPr>
                  <w:rStyle w:val="Hyperlink"/>
                  <w:rFonts w:ascii="Palatino Linotype" w:hAnsi="Palatino Linotype" w:cs="Tahoma"/>
                  <w:sz w:val="18"/>
                  <w:szCs w:val="18"/>
                </w:rPr>
                <w:t>(to those)</w:t>
              </w:r>
            </w:hyperlink>
            <w:r w:rsidRPr="002E139A">
              <w:rPr>
                <w:rFonts w:ascii="Palatino Linotype" w:hAnsi="Palatino Linotype" w:cs="Tahoma"/>
                <w:color w:val="auto"/>
                <w:sz w:val="18"/>
                <w:szCs w:val="18"/>
              </w:rPr>
              <w:t xml:space="preserve"> μισοῦσιν </w:t>
            </w:r>
            <w:hyperlink r:id="rId4637" w:tooltip="V-PPA-DMP 3404: misousin -- To hate, detest, love less, esteem less." w:history="1">
              <w:r w:rsidRPr="002E139A">
                <w:rPr>
                  <w:rStyle w:val="Hyperlink"/>
                  <w:rFonts w:ascii="Palatino Linotype" w:hAnsi="Palatino Linotype" w:cs="Tahoma"/>
                  <w:sz w:val="18"/>
                  <w:szCs w:val="18"/>
                </w:rPr>
                <w:t>(hating)</w:t>
              </w:r>
            </w:hyperlink>
            <w:r w:rsidRPr="002E139A">
              <w:rPr>
                <w:rFonts w:ascii="Palatino Linotype" w:hAnsi="Palatino Linotype" w:cs="Tahoma"/>
                <w:color w:val="auto"/>
                <w:sz w:val="18"/>
                <w:szCs w:val="18"/>
              </w:rPr>
              <w:t xml:space="preserve"> ὑμᾶς </w:t>
            </w:r>
            <w:hyperlink r:id="rId4638"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6:27</w:t>
            </w:r>
            <w:r w:rsidR="00DF0719">
              <w:rPr>
                <w:sz w:val="18"/>
                <w:szCs w:val="18"/>
              </w:rPr>
              <w:t xml:space="preserve"> </w:t>
            </w:r>
            <w:r w:rsidRPr="00BC20FD">
              <w:rPr>
                <w:sz w:val="18"/>
                <w:szCs w:val="18"/>
              </w:rPr>
              <w:t xml:space="preserve">But I say unto you </w:t>
            </w:r>
            <w:r w:rsidRPr="009C52B4">
              <w:rPr>
                <w:b/>
                <w:sz w:val="18"/>
                <w:szCs w:val="18"/>
                <w:u w:val="single"/>
              </w:rPr>
              <w:t>which</w:t>
            </w:r>
            <w:r w:rsidRPr="00BC20FD">
              <w:rPr>
                <w:sz w:val="18"/>
                <w:szCs w:val="18"/>
              </w:rPr>
              <w:t xml:space="preserve"> hear, Love your enemies, do good to them </w:t>
            </w:r>
            <w:r w:rsidRPr="009C52B4">
              <w:rPr>
                <w:b/>
                <w:sz w:val="18"/>
                <w:szCs w:val="18"/>
                <w:u w:val="single"/>
              </w:rPr>
              <w:t>which</w:t>
            </w:r>
            <w:r w:rsidRPr="00BC20FD">
              <w:rPr>
                <w:sz w:val="18"/>
                <w:szCs w:val="18"/>
              </w:rPr>
              <w:t xml:space="preserve"> hate you,</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6:28 Bless them </w:t>
            </w:r>
            <w:r w:rsidRPr="009C52B4">
              <w:rPr>
                <w:b/>
                <w:sz w:val="18"/>
                <w:szCs w:val="18"/>
                <w:u w:val="single"/>
              </w:rPr>
              <w:t>who</w:t>
            </w:r>
            <w:r w:rsidRPr="00BC20FD">
              <w:rPr>
                <w:sz w:val="18"/>
                <w:szCs w:val="18"/>
              </w:rPr>
              <w:t xml:space="preserve"> curse you, and pray for them </w:t>
            </w:r>
            <w:r w:rsidRPr="009C52B4">
              <w:rPr>
                <w:b/>
                <w:sz w:val="18"/>
                <w:szCs w:val="18"/>
                <w:u w:val="single"/>
              </w:rPr>
              <w:t>who</w:t>
            </w:r>
            <w:r w:rsidRPr="00BC20FD">
              <w:rPr>
                <w:sz w:val="18"/>
                <w:szCs w:val="18"/>
              </w:rPr>
              <w:t xml:space="preserve"> despitefully use you </w:t>
            </w:r>
            <w:r w:rsidRPr="009C52B4">
              <w:rPr>
                <w:b/>
                <w:sz w:val="18"/>
                <w:szCs w:val="18"/>
                <w:u w:val="single"/>
              </w:rPr>
              <w:t>and persecute you</w:t>
            </w:r>
            <w:r w:rsidRPr="00BC20FD">
              <w:rPr>
                <w:sz w:val="18"/>
                <w:szCs w:val="18"/>
              </w:rPr>
              <w:t>.</w:t>
            </w:r>
          </w:p>
        </w:tc>
        <w:tc>
          <w:tcPr>
            <w:tcW w:w="5330" w:type="dxa"/>
          </w:tcPr>
          <w:p w:rsidR="008802DF" w:rsidRPr="002E139A" w:rsidRDefault="008802D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cs="Tahoma"/>
                <w:color w:val="auto"/>
                <w:sz w:val="18"/>
                <w:szCs w:val="18"/>
              </w:rPr>
              <w:t>εὐλογεῖτε </w:t>
            </w:r>
            <w:hyperlink r:id="rId4639" w:tooltip="V-PMA-2P 2127: eulogeite -- (literal: to speak well of) to bless; pass: to be blessed." w:history="1">
              <w:r w:rsidRPr="002E139A">
                <w:rPr>
                  <w:rStyle w:val="Hyperlink"/>
                  <w:rFonts w:ascii="Palatino Linotype" w:hAnsi="Palatino Linotype" w:cs="Tahoma"/>
                  <w:sz w:val="18"/>
                  <w:szCs w:val="18"/>
                </w:rPr>
                <w:t>(bless)</w:t>
              </w:r>
            </w:hyperlink>
            <w:r w:rsidRPr="002E139A">
              <w:rPr>
                <w:rFonts w:ascii="Palatino Linotype" w:hAnsi="Palatino Linotype" w:cs="Tahoma"/>
                <w:color w:val="auto"/>
                <w:sz w:val="18"/>
                <w:szCs w:val="18"/>
              </w:rPr>
              <w:t xml:space="preserve"> τοὺς </w:t>
            </w:r>
            <w:hyperlink r:id="rId4640" w:tooltip="Art-AMP 3588: tous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καταρωμένους </w:t>
            </w:r>
            <w:hyperlink r:id="rId4641" w:tooltip="V-PPM/P-AMP 2672: katarōmenous -- To curse." w:history="1">
              <w:r w:rsidRPr="002E139A">
                <w:rPr>
                  <w:rStyle w:val="Hyperlink"/>
                  <w:rFonts w:ascii="Palatino Linotype" w:hAnsi="Palatino Linotype" w:cs="Tahoma"/>
                  <w:sz w:val="18"/>
                  <w:szCs w:val="18"/>
                </w:rPr>
                <w:t>(cursing)</w:t>
              </w:r>
            </w:hyperlink>
            <w:r w:rsidRPr="002E139A">
              <w:rPr>
                <w:rFonts w:ascii="Palatino Linotype" w:hAnsi="Palatino Linotype" w:cs="Tahoma"/>
                <w:color w:val="auto"/>
                <w:sz w:val="18"/>
                <w:szCs w:val="18"/>
              </w:rPr>
              <w:t xml:space="preserve"> ὑμᾶς </w:t>
            </w:r>
            <w:hyperlink r:id="rId4642"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προσεύχεσθε </w:t>
            </w:r>
            <w:hyperlink r:id="rId4643" w:tooltip="V-PMM/P-2P 4336: proseuchesthe -- To pray, pray for, offer prayer." w:history="1">
              <w:r w:rsidRPr="002E139A">
                <w:rPr>
                  <w:rStyle w:val="Hyperlink"/>
                  <w:rFonts w:ascii="Palatino Linotype" w:hAnsi="Palatino Linotype" w:cs="Tahoma"/>
                  <w:sz w:val="18"/>
                  <w:szCs w:val="18"/>
                </w:rPr>
                <w:t>(pray)</w:t>
              </w:r>
            </w:hyperlink>
            <w:r w:rsidRPr="002E139A">
              <w:rPr>
                <w:rFonts w:ascii="Palatino Linotype" w:hAnsi="Palatino Linotype" w:cs="Tahoma"/>
                <w:color w:val="auto"/>
                <w:sz w:val="18"/>
                <w:szCs w:val="18"/>
              </w:rPr>
              <w:t xml:space="preserve"> περὶ </w:t>
            </w:r>
            <w:hyperlink r:id="rId4644" w:tooltip="Prep 4012: peri -- (a) genitive: about, concerning, (b) accusative: around."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τῶν </w:t>
            </w:r>
            <w:hyperlink r:id="rId4645" w:tooltip="Art-GMP 3588: tōn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ἐπηρεαζόντων </w:t>
            </w:r>
            <w:hyperlink r:id="rId4646" w:tooltip="V-PPA-GMP 1908: epēreazontōn -- To insult, treat wrongfully, molest, revile." w:history="1">
              <w:r w:rsidRPr="002E139A">
                <w:rPr>
                  <w:rStyle w:val="Hyperlink"/>
                  <w:rFonts w:ascii="Palatino Linotype" w:hAnsi="Palatino Linotype" w:cs="Tahoma"/>
                  <w:sz w:val="18"/>
                  <w:szCs w:val="18"/>
                </w:rPr>
                <w:t>(mistreating)</w:t>
              </w:r>
            </w:hyperlink>
            <w:r w:rsidRPr="002E139A">
              <w:rPr>
                <w:rFonts w:ascii="Palatino Linotype" w:hAnsi="Palatino Linotype" w:cs="Tahoma"/>
                <w:color w:val="auto"/>
                <w:sz w:val="18"/>
                <w:szCs w:val="18"/>
              </w:rPr>
              <w:t xml:space="preserve"> ὑμᾶς </w:t>
            </w:r>
            <w:hyperlink r:id="rId4647"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6:28</w:t>
            </w:r>
            <w:r w:rsidR="00DF0719">
              <w:rPr>
                <w:sz w:val="18"/>
                <w:szCs w:val="18"/>
              </w:rPr>
              <w:t xml:space="preserve"> </w:t>
            </w:r>
            <w:r w:rsidRPr="00BC20FD">
              <w:rPr>
                <w:sz w:val="18"/>
                <w:szCs w:val="18"/>
              </w:rPr>
              <w:t xml:space="preserve">Bless them </w:t>
            </w:r>
            <w:r w:rsidRPr="009C52B4">
              <w:rPr>
                <w:b/>
                <w:sz w:val="18"/>
                <w:szCs w:val="18"/>
                <w:u w:val="single"/>
              </w:rPr>
              <w:t>that</w:t>
            </w:r>
            <w:r w:rsidRPr="00BC20FD">
              <w:rPr>
                <w:sz w:val="18"/>
                <w:szCs w:val="18"/>
              </w:rPr>
              <w:t xml:space="preserve"> curse you, and pray for them </w:t>
            </w:r>
            <w:r w:rsidRPr="009C52B4">
              <w:rPr>
                <w:b/>
                <w:sz w:val="18"/>
                <w:szCs w:val="18"/>
                <w:u w:val="single"/>
              </w:rPr>
              <w:t>which</w:t>
            </w:r>
            <w:r w:rsidRPr="00BC20FD">
              <w:rPr>
                <w:sz w:val="18"/>
                <w:szCs w:val="18"/>
              </w:rPr>
              <w:t xml:space="preserve"> despitefully use you.</w:t>
            </w:r>
          </w:p>
        </w:tc>
      </w:tr>
      <w:tr w:rsidR="008802DF" w:rsidRPr="000A4E93" w:rsidTr="00A32C38">
        <w:trPr>
          <w:tblCellSpacing w:w="75" w:type="dxa"/>
        </w:trPr>
        <w:tc>
          <w:tcPr>
            <w:tcW w:w="1868"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 xml:space="preserve">6:29 And unto him </w:t>
            </w:r>
            <w:r w:rsidRPr="009C52B4">
              <w:rPr>
                <w:b/>
                <w:sz w:val="18"/>
                <w:szCs w:val="18"/>
                <w:u w:val="single"/>
              </w:rPr>
              <w:t>who</w:t>
            </w:r>
            <w:r w:rsidRPr="00BC20FD">
              <w:rPr>
                <w:sz w:val="18"/>
                <w:szCs w:val="18"/>
              </w:rPr>
              <w:t xml:space="preserve"> smiteth thee on the cheek, offer also the other; </w:t>
            </w:r>
            <w:r w:rsidRPr="009C52B4">
              <w:rPr>
                <w:b/>
                <w:sz w:val="18"/>
                <w:szCs w:val="18"/>
                <w:u w:val="single"/>
              </w:rPr>
              <w:t>or, in other words, it is better to offer the other than to revile again.</w:t>
            </w:r>
            <w:r w:rsidRPr="00BC20FD">
              <w:rPr>
                <w:sz w:val="18"/>
                <w:szCs w:val="18"/>
              </w:rPr>
              <w:t xml:space="preserve"> And him </w:t>
            </w:r>
            <w:r w:rsidRPr="009C52B4">
              <w:rPr>
                <w:b/>
                <w:sz w:val="18"/>
                <w:szCs w:val="18"/>
                <w:u w:val="single"/>
              </w:rPr>
              <w:t>who</w:t>
            </w:r>
            <w:r w:rsidRPr="00BC20FD">
              <w:rPr>
                <w:sz w:val="18"/>
                <w:szCs w:val="18"/>
              </w:rPr>
              <w:t xml:space="preserve"> taketh away thy cloak, forbid not to take thy coat also.</w:t>
            </w:r>
          </w:p>
        </w:tc>
        <w:tc>
          <w:tcPr>
            <w:tcW w:w="5330" w:type="dxa"/>
          </w:tcPr>
          <w:p w:rsidR="008802DF" w:rsidRPr="002E139A" w:rsidRDefault="008802D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cs="Tahoma"/>
                <w:color w:val="auto"/>
                <w:sz w:val="18"/>
                <w:szCs w:val="18"/>
              </w:rPr>
              <w:t>τῷ </w:t>
            </w:r>
            <w:hyperlink r:id="rId4648" w:tooltip="Art-DMS 3588: tō -- The, the definite article." w:history="1">
              <w:r w:rsidRPr="002E139A">
                <w:rPr>
                  <w:rStyle w:val="Hyperlink"/>
                  <w:rFonts w:ascii="Palatino Linotype" w:hAnsi="Palatino Linotype" w:cs="Tahoma"/>
                  <w:sz w:val="18"/>
                  <w:szCs w:val="18"/>
                </w:rPr>
                <w:t>(To 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τύπτοντί </w:t>
            </w:r>
            <w:hyperlink r:id="rId4649" w:tooltip="V-PPA-DMS 5180: typtonti -- To beat, strike, wound, inflict punishment." w:history="1">
              <w:r w:rsidRPr="002E139A">
                <w:rPr>
                  <w:rStyle w:val="Hyperlink"/>
                  <w:rFonts w:ascii="Palatino Linotype" w:hAnsi="Palatino Linotype" w:cs="Tahoma"/>
                  <w:sz w:val="18"/>
                  <w:szCs w:val="18"/>
                </w:rPr>
                <w:t>(striking)</w:t>
              </w:r>
            </w:hyperlink>
            <w:r w:rsidRPr="002E139A">
              <w:rPr>
                <w:rFonts w:ascii="Palatino Linotype" w:hAnsi="Palatino Linotype" w:cs="Tahoma"/>
                <w:color w:val="auto"/>
                <w:sz w:val="18"/>
                <w:szCs w:val="18"/>
              </w:rPr>
              <w:t xml:space="preserve"> σε </w:t>
            </w:r>
            <w:hyperlink r:id="rId4650"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ἐπὶ </w:t>
            </w:r>
            <w:hyperlink r:id="rId4651" w:tooltip="Prep 1909: epi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τὴν </w:t>
            </w:r>
            <w:hyperlink r:id="rId4652"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σιαγόνα </w:t>
            </w:r>
            <w:hyperlink r:id="rId4653" w:tooltip="N-AFS 4600: siagona -- The jawbone, cheek, jaw." w:history="1">
              <w:r w:rsidRPr="002E139A">
                <w:rPr>
                  <w:rStyle w:val="Hyperlink"/>
                  <w:rFonts w:ascii="Palatino Linotype" w:hAnsi="Palatino Linotype" w:cs="Tahoma"/>
                  <w:sz w:val="18"/>
                  <w:szCs w:val="18"/>
                </w:rPr>
                <w:t>(cheek)</w:t>
              </w:r>
            </w:hyperlink>
            <w:r w:rsidRPr="002E139A">
              <w:rPr>
                <w:rFonts w:ascii="Palatino Linotype" w:hAnsi="Palatino Linotype" w:cs="Tahoma"/>
                <w:color w:val="auto"/>
                <w:sz w:val="18"/>
                <w:szCs w:val="18"/>
              </w:rPr>
              <w:t>, πάρεχε </w:t>
            </w:r>
            <w:hyperlink r:id="rId4654" w:tooltip="V-PMA-2S 3930: pareche -- To offer, provide, confer, afford, give, bring, show, cause." w:history="1">
              <w:r w:rsidRPr="002E139A">
                <w:rPr>
                  <w:rStyle w:val="Hyperlink"/>
                  <w:rFonts w:ascii="Palatino Linotype" w:hAnsi="Palatino Linotype" w:cs="Tahoma"/>
                  <w:sz w:val="18"/>
                  <w:szCs w:val="18"/>
                </w:rPr>
                <w:t>(offer)</w:t>
              </w:r>
            </w:hyperlink>
            <w:r w:rsidRPr="002E139A">
              <w:rPr>
                <w:rFonts w:ascii="Palatino Linotype" w:hAnsi="Palatino Linotype" w:cs="Tahoma"/>
                <w:color w:val="auto"/>
                <w:sz w:val="18"/>
                <w:szCs w:val="18"/>
              </w:rPr>
              <w:t xml:space="preserve"> καὶ </w:t>
            </w:r>
            <w:hyperlink r:id="rId4655"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τὴν </w:t>
            </w:r>
            <w:hyperlink r:id="rId4656"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ἄλλην </w:t>
            </w:r>
            <w:hyperlink r:id="rId4657" w:tooltip="Adj-AFS 243: allēn -- Other, another (of more than two), different." w:history="1">
              <w:r w:rsidRPr="002E139A">
                <w:rPr>
                  <w:rStyle w:val="Hyperlink"/>
                  <w:rFonts w:ascii="Palatino Linotype" w:hAnsi="Palatino Linotype" w:cs="Tahoma"/>
                  <w:sz w:val="18"/>
                  <w:szCs w:val="18"/>
                </w:rPr>
                <w:t>(other)</w:t>
              </w:r>
            </w:hyperlink>
            <w:r w:rsidRPr="002E139A">
              <w:rPr>
                <w:rFonts w:ascii="Palatino Linotype" w:hAnsi="Palatino Linotype" w:cs="Tahoma"/>
                <w:color w:val="auto"/>
                <w:sz w:val="18"/>
                <w:szCs w:val="18"/>
              </w:rPr>
              <w:t>; καὶ </w:t>
            </w:r>
            <w:hyperlink r:id="rId465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ἀπὸ </w:t>
            </w:r>
            <w:hyperlink r:id="rId4659"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τοῦ </w:t>
            </w:r>
            <w:hyperlink r:id="rId4660" w:tooltip="Art-GMS 3588: tou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αἴροντός </w:t>
            </w:r>
            <w:hyperlink r:id="rId4661" w:tooltip="V-PPA-GMS 142: airontos -- To raise, lift up, take away, remove." w:history="1">
              <w:r w:rsidRPr="002E139A">
                <w:rPr>
                  <w:rStyle w:val="Hyperlink"/>
                  <w:rFonts w:ascii="Palatino Linotype" w:hAnsi="Palatino Linotype" w:cs="Tahoma"/>
                  <w:sz w:val="18"/>
                  <w:szCs w:val="18"/>
                </w:rPr>
                <w:t>(taking away)</w:t>
              </w:r>
            </w:hyperlink>
            <w:r w:rsidRPr="002E139A">
              <w:rPr>
                <w:rFonts w:ascii="Palatino Linotype" w:hAnsi="Palatino Linotype" w:cs="Tahoma"/>
                <w:color w:val="auto"/>
                <w:sz w:val="18"/>
                <w:szCs w:val="18"/>
              </w:rPr>
              <w:t xml:space="preserve"> σου </w:t>
            </w:r>
            <w:hyperlink r:id="rId4662" w:tooltip="PPro-G2S 4771: sou -- You." w:history="1">
              <w:r w:rsidRPr="002E139A">
                <w:rPr>
                  <w:rStyle w:val="Hyperlink"/>
                  <w:rFonts w:ascii="Palatino Linotype" w:hAnsi="Palatino Linotype" w:cs="Tahoma"/>
                  <w:sz w:val="18"/>
                  <w:szCs w:val="18"/>
                </w:rPr>
                <w:t>(your)</w:t>
              </w:r>
            </w:hyperlink>
            <w:r w:rsidRPr="002E139A">
              <w:rPr>
                <w:rFonts w:ascii="Palatino Linotype" w:hAnsi="Palatino Linotype" w:cs="Tahoma"/>
                <w:color w:val="auto"/>
                <w:sz w:val="18"/>
                <w:szCs w:val="18"/>
              </w:rPr>
              <w:t xml:space="preserve"> τὸ </w:t>
            </w:r>
            <w:hyperlink r:id="rId4663" w:tooltip="Art-ANS 3588: t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ἱμάτιον </w:t>
            </w:r>
            <w:hyperlink r:id="rId4664" w:tooltip="N-ANS 2440: himation -- A long flowing outer garment, tunic." w:history="1">
              <w:r w:rsidRPr="002E139A">
                <w:rPr>
                  <w:rStyle w:val="Hyperlink"/>
                  <w:rFonts w:ascii="Palatino Linotype" w:hAnsi="Palatino Linotype" w:cs="Tahoma"/>
                  <w:sz w:val="18"/>
                  <w:szCs w:val="18"/>
                </w:rPr>
                <w:t>(cloak)</w:t>
              </w:r>
            </w:hyperlink>
            <w:r w:rsidRPr="002E139A">
              <w:rPr>
                <w:rFonts w:ascii="Palatino Linotype" w:hAnsi="Palatino Linotype" w:cs="Tahoma"/>
                <w:color w:val="auto"/>
                <w:sz w:val="18"/>
                <w:szCs w:val="18"/>
              </w:rPr>
              <w:t>, καὶ </w:t>
            </w:r>
            <w:hyperlink r:id="rId4665"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τὸν </w:t>
            </w:r>
            <w:hyperlink r:id="rId4666"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χιτῶνα </w:t>
            </w:r>
            <w:hyperlink r:id="rId4667" w:tooltip="N-AMS 5509: chitōna -- A tunic, garment, undergarment." w:history="1">
              <w:r w:rsidRPr="002E139A">
                <w:rPr>
                  <w:rStyle w:val="Hyperlink"/>
                  <w:rFonts w:ascii="Palatino Linotype" w:hAnsi="Palatino Linotype" w:cs="Tahoma"/>
                  <w:sz w:val="18"/>
                  <w:szCs w:val="18"/>
                </w:rPr>
                <w:t>(tunic)</w:t>
              </w:r>
            </w:hyperlink>
            <w:r w:rsidRPr="002E139A">
              <w:rPr>
                <w:rFonts w:ascii="Palatino Linotype" w:hAnsi="Palatino Linotype" w:cs="Tahoma"/>
                <w:color w:val="auto"/>
                <w:sz w:val="18"/>
                <w:szCs w:val="18"/>
              </w:rPr>
              <w:t xml:space="preserve"> μὴ </w:t>
            </w:r>
            <w:hyperlink r:id="rId4668"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κωλύσῃς </w:t>
            </w:r>
            <w:hyperlink r:id="rId4669" w:tooltip="V-ASA-2S 2967: kōlysēs -- To prevent, debar, hinder; from doing so and so." w:history="1">
              <w:r w:rsidRPr="002E139A">
                <w:rPr>
                  <w:rStyle w:val="Hyperlink"/>
                  <w:rFonts w:ascii="Palatino Linotype" w:hAnsi="Palatino Linotype" w:cs="Tahoma"/>
                  <w:sz w:val="18"/>
                  <w:szCs w:val="18"/>
                </w:rPr>
                <w:t>(do withhold)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802DF" w:rsidRPr="00BC20FD" w:rsidRDefault="008802DF" w:rsidP="00AA36AF">
            <w:pPr>
              <w:spacing w:after="0" w:line="240" w:lineRule="auto"/>
              <w:rPr>
                <w:sz w:val="18"/>
                <w:szCs w:val="18"/>
              </w:rPr>
            </w:pPr>
            <w:r w:rsidRPr="00BC20FD">
              <w:rPr>
                <w:sz w:val="18"/>
                <w:szCs w:val="18"/>
              </w:rPr>
              <w:t>6:29</w:t>
            </w:r>
            <w:r w:rsidR="00DF0719">
              <w:rPr>
                <w:sz w:val="18"/>
                <w:szCs w:val="18"/>
              </w:rPr>
              <w:t xml:space="preserve"> </w:t>
            </w:r>
            <w:r w:rsidRPr="00BC20FD">
              <w:rPr>
                <w:sz w:val="18"/>
                <w:szCs w:val="18"/>
              </w:rPr>
              <w:t xml:space="preserve">And unto him </w:t>
            </w:r>
            <w:r w:rsidRPr="009C52B4">
              <w:rPr>
                <w:b/>
                <w:sz w:val="18"/>
                <w:szCs w:val="18"/>
                <w:u w:val="single"/>
              </w:rPr>
              <w:t>that</w:t>
            </w:r>
            <w:r w:rsidRPr="00BC20FD">
              <w:rPr>
                <w:sz w:val="18"/>
                <w:szCs w:val="18"/>
              </w:rPr>
              <w:t xml:space="preserve"> smiteth thee on the </w:t>
            </w:r>
            <w:r w:rsidRPr="009C52B4">
              <w:rPr>
                <w:b/>
                <w:sz w:val="18"/>
                <w:szCs w:val="18"/>
                <w:u w:val="single"/>
              </w:rPr>
              <w:t>one</w:t>
            </w:r>
            <w:r w:rsidRPr="00BC20FD">
              <w:rPr>
                <w:sz w:val="18"/>
                <w:szCs w:val="18"/>
              </w:rPr>
              <w:t xml:space="preserve"> cheek offer also the other; and him </w:t>
            </w:r>
            <w:r w:rsidRPr="009C52B4">
              <w:rPr>
                <w:b/>
                <w:sz w:val="18"/>
                <w:szCs w:val="18"/>
                <w:u w:val="single"/>
              </w:rPr>
              <w:t>that</w:t>
            </w:r>
            <w:r w:rsidRPr="00BC20FD">
              <w:rPr>
                <w:sz w:val="18"/>
                <w:szCs w:val="18"/>
              </w:rPr>
              <w:t xml:space="preserve"> taketh away thy cloak forbid not to take thy coat also.</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0C1EF9">
              <w:rPr>
                <w:sz w:val="18"/>
                <w:szCs w:val="18"/>
              </w:rPr>
              <w:t>6:30</w:t>
            </w:r>
            <w:r w:rsidRPr="009C52B4">
              <w:rPr>
                <w:b/>
                <w:sz w:val="18"/>
                <w:szCs w:val="18"/>
                <w:u w:val="single"/>
              </w:rPr>
              <w:t xml:space="preserve"> For it is better that thou suffer thine enemy to take these things than to contend with him. Verily, I say unto you, Your heavenly Father who seeth in secret shall bring that wicked one into judgment</w:t>
            </w:r>
            <w:r w:rsidRPr="00BC20FD">
              <w:rPr>
                <w:sz w:val="18"/>
                <w:szCs w:val="18"/>
              </w:rPr>
              <w:t>.</w:t>
            </w:r>
          </w:p>
        </w:tc>
        <w:tc>
          <w:tcPr>
            <w:tcW w:w="5330" w:type="dxa"/>
          </w:tcPr>
          <w:p w:rsidR="00B623C4" w:rsidRPr="002E139A" w:rsidRDefault="00B623C4" w:rsidP="00AA36AF">
            <w:pPr>
              <w:pStyle w:val="red"/>
              <w:spacing w:before="0" w:beforeAutospacing="0" w:after="0" w:afterAutospacing="0"/>
              <w:rPr>
                <w:rStyle w:val="reftext1"/>
                <w:position w:val="6"/>
                <w:sz w:val="18"/>
                <w:szCs w:val="18"/>
              </w:rPr>
            </w:pP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6:31 </w:t>
            </w:r>
            <w:r w:rsidRPr="009C52B4">
              <w:rPr>
                <w:b/>
                <w:sz w:val="18"/>
                <w:szCs w:val="18"/>
                <w:u w:val="single"/>
              </w:rPr>
              <w:t>Therefore</w:t>
            </w:r>
            <w:r w:rsidRPr="00BC20FD">
              <w:rPr>
                <w:sz w:val="18"/>
                <w:szCs w:val="18"/>
              </w:rPr>
              <w:t xml:space="preserve">, give to every man </w:t>
            </w:r>
            <w:r w:rsidRPr="009C52B4">
              <w:rPr>
                <w:b/>
                <w:sz w:val="18"/>
                <w:szCs w:val="18"/>
                <w:u w:val="single"/>
              </w:rPr>
              <w:t>who</w:t>
            </w:r>
            <w:r w:rsidRPr="00BC20FD">
              <w:rPr>
                <w:sz w:val="18"/>
                <w:szCs w:val="18"/>
              </w:rPr>
              <w:t xml:space="preserve"> asketh of thee; and of him </w:t>
            </w:r>
            <w:r w:rsidRPr="009C52B4">
              <w:rPr>
                <w:b/>
                <w:sz w:val="18"/>
                <w:szCs w:val="18"/>
                <w:u w:val="single"/>
              </w:rPr>
              <w:t>who</w:t>
            </w:r>
            <w:r w:rsidRPr="00BC20FD">
              <w:rPr>
                <w:sz w:val="18"/>
                <w:szCs w:val="18"/>
              </w:rPr>
              <w:t xml:space="preserve"> taketh away thy goods, ask them not again.</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cs="Tahoma"/>
                <w:color w:val="auto"/>
                <w:sz w:val="18"/>
                <w:szCs w:val="18"/>
              </w:rPr>
              <w:t>παντὶ </w:t>
            </w:r>
            <w:hyperlink r:id="rId4670" w:tooltip="Adj-DMS 3956: panti -- All, the whole, every kind of." w:history="1">
              <w:r w:rsidRPr="002E139A">
                <w:rPr>
                  <w:rStyle w:val="Hyperlink"/>
                  <w:rFonts w:ascii="Palatino Linotype" w:hAnsi="Palatino Linotype" w:cs="Tahoma"/>
                  <w:sz w:val="18"/>
                  <w:szCs w:val="18"/>
                </w:rPr>
                <w:t>(To everyone)</w:t>
              </w:r>
            </w:hyperlink>
            <w:r w:rsidRPr="002E139A">
              <w:rPr>
                <w:rFonts w:ascii="Palatino Linotype" w:hAnsi="Palatino Linotype" w:cs="Tahoma"/>
                <w:color w:val="auto"/>
                <w:sz w:val="18"/>
                <w:szCs w:val="18"/>
              </w:rPr>
              <w:t xml:space="preserve"> αἰτοῦντί </w:t>
            </w:r>
            <w:hyperlink r:id="rId4671" w:tooltip="V-PPA-DMS 154: aitounti -- To ask, request, petition, demand." w:history="1">
              <w:r w:rsidRPr="002E139A">
                <w:rPr>
                  <w:rStyle w:val="Hyperlink"/>
                  <w:rFonts w:ascii="Palatino Linotype" w:hAnsi="Palatino Linotype" w:cs="Tahoma"/>
                  <w:sz w:val="18"/>
                  <w:szCs w:val="18"/>
                </w:rPr>
                <w:t>(asking)</w:t>
              </w:r>
            </w:hyperlink>
            <w:r w:rsidRPr="002E139A">
              <w:rPr>
                <w:rFonts w:ascii="Palatino Linotype" w:hAnsi="Palatino Linotype" w:cs="Tahoma"/>
                <w:color w:val="auto"/>
                <w:sz w:val="18"/>
                <w:szCs w:val="18"/>
              </w:rPr>
              <w:t xml:space="preserve"> σε </w:t>
            </w:r>
            <w:hyperlink r:id="rId4672"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δίδου </w:t>
            </w:r>
            <w:hyperlink r:id="rId4673" w:tooltip="V-PMA-2S 1325: didou -- To offer, give; to put, place." w:history="1">
              <w:r w:rsidRPr="002E139A">
                <w:rPr>
                  <w:rStyle w:val="Hyperlink"/>
                  <w:rFonts w:ascii="Palatino Linotype" w:hAnsi="Palatino Linotype" w:cs="Tahoma"/>
                  <w:sz w:val="18"/>
                  <w:szCs w:val="18"/>
                </w:rPr>
                <w:t>(give)</w:t>
              </w:r>
            </w:hyperlink>
            <w:r w:rsidRPr="002E139A">
              <w:rPr>
                <w:rFonts w:ascii="Palatino Linotype" w:hAnsi="Palatino Linotype" w:cs="Tahoma"/>
                <w:color w:val="auto"/>
                <w:sz w:val="18"/>
                <w:szCs w:val="18"/>
              </w:rPr>
              <w:t>, καὶ </w:t>
            </w:r>
            <w:hyperlink r:id="rId467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ἀπὸ </w:t>
            </w:r>
            <w:hyperlink r:id="rId4675"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τοῦ </w:t>
            </w:r>
            <w:hyperlink r:id="rId4676" w:tooltip="Art-GMS 3588: tou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αἴροντος </w:t>
            </w:r>
            <w:hyperlink r:id="rId4677" w:tooltip="V-PPA-GMS 142: airontos -- To raise, lift up, take away, remove." w:history="1">
              <w:r w:rsidRPr="002E139A">
                <w:rPr>
                  <w:rStyle w:val="Hyperlink"/>
                  <w:rFonts w:ascii="Palatino Linotype" w:hAnsi="Palatino Linotype" w:cs="Tahoma"/>
                  <w:sz w:val="18"/>
                  <w:szCs w:val="18"/>
                </w:rPr>
                <w:t>(taking away)</w:t>
              </w:r>
            </w:hyperlink>
            <w:r w:rsidRPr="002E139A">
              <w:rPr>
                <w:rFonts w:ascii="Palatino Linotype" w:hAnsi="Palatino Linotype" w:cs="Tahoma"/>
                <w:color w:val="auto"/>
                <w:sz w:val="18"/>
                <w:szCs w:val="18"/>
              </w:rPr>
              <w:t xml:space="preserve"> τὰ </w:t>
            </w:r>
            <w:hyperlink r:id="rId4678" w:tooltip="Art-ANP 3588: ta -- The, the definite article." w:history="1">
              <w:r w:rsidRPr="002E139A">
                <w:rPr>
                  <w:rStyle w:val="Hyperlink"/>
                  <w:rFonts w:ascii="Palatino Linotype" w:hAnsi="Palatino Linotype" w:cs="Tahoma"/>
                  <w:sz w:val="18"/>
                  <w:szCs w:val="18"/>
                </w:rPr>
                <w:t>(what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σὰ </w:t>
            </w:r>
            <w:hyperlink r:id="rId4679" w:tooltip="PPro-AN2P 4674: sa -- Yours, thy, thine." w:history="1">
              <w:r w:rsidRPr="002E139A">
                <w:rPr>
                  <w:rStyle w:val="Hyperlink"/>
                  <w:rFonts w:ascii="Palatino Linotype" w:hAnsi="Palatino Linotype" w:cs="Tahoma"/>
                  <w:sz w:val="18"/>
                  <w:szCs w:val="18"/>
                </w:rPr>
                <w:t>(yours)</w:t>
              </w:r>
            </w:hyperlink>
            <w:r w:rsidRPr="002E139A">
              <w:rPr>
                <w:rFonts w:ascii="Palatino Linotype" w:hAnsi="Palatino Linotype" w:cs="Tahoma"/>
                <w:color w:val="auto"/>
                <w:sz w:val="18"/>
                <w:szCs w:val="18"/>
              </w:rPr>
              <w:t>, μὴ </w:t>
            </w:r>
            <w:hyperlink r:id="rId4680"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ἀπαίτει </w:t>
            </w:r>
            <w:hyperlink r:id="rId4681" w:tooltip="V-PMA-2S 523: apaitei -- To ask back, ask what is due, demand back." w:history="1">
              <w:r w:rsidRPr="002E139A">
                <w:rPr>
                  <w:rStyle w:val="Hyperlink"/>
                  <w:rFonts w:ascii="Palatino Linotype" w:hAnsi="Palatino Linotype" w:cs="Tahoma"/>
                  <w:sz w:val="18"/>
                  <w:szCs w:val="18"/>
                </w:rPr>
                <w:t>(ask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 back)</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6:30</w:t>
            </w:r>
            <w:r w:rsidR="00DF0719">
              <w:rPr>
                <w:sz w:val="18"/>
                <w:szCs w:val="18"/>
              </w:rPr>
              <w:t xml:space="preserve"> </w:t>
            </w:r>
            <w:r w:rsidRPr="00BC20FD">
              <w:rPr>
                <w:sz w:val="18"/>
                <w:szCs w:val="18"/>
              </w:rPr>
              <w:t xml:space="preserve">Give to every man </w:t>
            </w:r>
            <w:r w:rsidRPr="009C52B4">
              <w:rPr>
                <w:b/>
                <w:sz w:val="18"/>
                <w:szCs w:val="18"/>
                <w:u w:val="single"/>
              </w:rPr>
              <w:t>that</w:t>
            </w:r>
            <w:r w:rsidRPr="00BC20FD">
              <w:rPr>
                <w:sz w:val="18"/>
                <w:szCs w:val="18"/>
              </w:rPr>
              <w:t xml:space="preserve"> asketh of thee; and of him </w:t>
            </w:r>
            <w:r w:rsidRPr="009C52B4">
              <w:rPr>
                <w:b/>
                <w:sz w:val="18"/>
                <w:szCs w:val="18"/>
                <w:u w:val="single"/>
              </w:rPr>
              <w:t>that</w:t>
            </w:r>
            <w:r w:rsidRPr="00BC20FD">
              <w:rPr>
                <w:sz w:val="18"/>
                <w:szCs w:val="18"/>
              </w:rPr>
              <w:t xml:space="preserve"> taketh away thy goods ask them not again.</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6:32 And as ye would that men should do to you, do ye also to them likewise.</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cs="Tahoma"/>
                <w:color w:val="auto"/>
                <w:sz w:val="18"/>
                <w:szCs w:val="18"/>
              </w:rPr>
              <w:t>καὶ </w:t>
            </w:r>
            <w:hyperlink r:id="rId468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καθὼς </w:t>
            </w:r>
            <w:hyperlink r:id="rId4683" w:tooltip="Adv 2531: kathōs -- According to the manner in which, in the degree that, just as, as."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θέλετε </w:t>
            </w:r>
            <w:hyperlink r:id="rId4684" w:tooltip="V-PIA-2P 2309: thelete -- To will, wish, desire, to be willing, intend, design." w:history="1">
              <w:r w:rsidRPr="002E139A">
                <w:rPr>
                  <w:rStyle w:val="Hyperlink"/>
                  <w:rFonts w:ascii="Palatino Linotype" w:hAnsi="Palatino Linotype" w:cs="Tahoma"/>
                  <w:sz w:val="18"/>
                  <w:szCs w:val="18"/>
                </w:rPr>
                <w:t>(you desire)</w:t>
              </w:r>
            </w:hyperlink>
            <w:r w:rsidRPr="002E139A">
              <w:rPr>
                <w:rFonts w:ascii="Palatino Linotype" w:hAnsi="Palatino Linotype" w:cs="Tahoma"/>
                <w:color w:val="auto"/>
                <w:sz w:val="18"/>
                <w:szCs w:val="18"/>
              </w:rPr>
              <w:t xml:space="preserve"> ἵνα </w:t>
            </w:r>
            <w:hyperlink r:id="rId4685" w:tooltip="Conj 2443: hina -- In order that, so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ποιῶσιν </w:t>
            </w:r>
            <w:hyperlink r:id="rId4686" w:tooltip="V-PSA-3P 4160: poiōsin -- (a) to make, manufacture, construct, (b) to do, act, cause." w:history="1">
              <w:r w:rsidRPr="002E139A">
                <w:rPr>
                  <w:rStyle w:val="Hyperlink"/>
                  <w:rFonts w:ascii="Palatino Linotype" w:hAnsi="Palatino Linotype" w:cs="Tahoma"/>
                  <w:sz w:val="18"/>
                  <w:szCs w:val="18"/>
                </w:rPr>
                <w:t>(should do)</w:t>
              </w:r>
            </w:hyperlink>
            <w:r w:rsidRPr="002E139A">
              <w:rPr>
                <w:rFonts w:ascii="Palatino Linotype" w:hAnsi="Palatino Linotype" w:cs="Tahoma"/>
                <w:color w:val="auto"/>
                <w:sz w:val="18"/>
                <w:szCs w:val="18"/>
              </w:rPr>
              <w:t xml:space="preserve"> ὑμῖν </w:t>
            </w:r>
            <w:hyperlink r:id="rId4687"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οἱ </w:t>
            </w:r>
            <w:hyperlink r:id="rId4688" w:tooltip="Art-NMP 3588: ho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ἄνθρωποι </w:t>
            </w:r>
            <w:hyperlink r:id="rId4689" w:tooltip="N-NMP 444: anthrōpoi -- A man, one of the human race." w:history="1">
              <w:r w:rsidRPr="002E139A">
                <w:rPr>
                  <w:rStyle w:val="Hyperlink"/>
                  <w:rFonts w:ascii="Palatino Linotype" w:hAnsi="Palatino Linotype" w:cs="Tahoma"/>
                  <w:sz w:val="18"/>
                  <w:szCs w:val="18"/>
                </w:rPr>
                <w:t>(men)</w:t>
              </w:r>
            </w:hyperlink>
            <w:r w:rsidRPr="002E139A">
              <w:rPr>
                <w:rFonts w:ascii="Palatino Linotype" w:hAnsi="Palatino Linotype" w:cs="Tahoma"/>
                <w:color w:val="auto"/>
                <w:sz w:val="18"/>
                <w:szCs w:val="18"/>
              </w:rPr>
              <w:t>, ποιεῖτε </w:t>
            </w:r>
            <w:hyperlink r:id="rId4690" w:tooltip="V-PMA-2P 4160: poieite -- (a) to make, manufacture, construct, (b) to do, act, cause." w:history="1">
              <w:r w:rsidRPr="002E139A">
                <w:rPr>
                  <w:rStyle w:val="Hyperlink"/>
                  <w:rFonts w:ascii="Palatino Linotype" w:hAnsi="Palatino Linotype" w:cs="Tahoma"/>
                  <w:sz w:val="18"/>
                  <w:szCs w:val="18"/>
                </w:rPr>
                <w:t>(do)</w:t>
              </w:r>
            </w:hyperlink>
            <w:r w:rsidRPr="002E139A">
              <w:rPr>
                <w:rFonts w:ascii="Palatino Linotype" w:hAnsi="Palatino Linotype" w:cs="Tahoma"/>
                <w:color w:val="auto"/>
                <w:sz w:val="18"/>
                <w:szCs w:val="18"/>
              </w:rPr>
              <w:t xml:space="preserve"> αὐτοῖς </w:t>
            </w:r>
            <w:hyperlink r:id="rId4691" w:tooltip="PPro-DM3P 846: autois -- He, she, it, they, them, same." w:history="1">
              <w:r w:rsidRPr="002E139A">
                <w:rPr>
                  <w:rStyle w:val="Hyperlink"/>
                  <w:rFonts w:ascii="Palatino Linotype" w:hAnsi="Palatino Linotype" w:cs="Tahoma"/>
                  <w:sz w:val="18"/>
                  <w:szCs w:val="18"/>
                </w:rPr>
                <w:t>(to them)</w:t>
              </w:r>
            </w:hyperlink>
            <w:r w:rsidRPr="002E139A">
              <w:rPr>
                <w:rFonts w:ascii="Palatino Linotype" w:hAnsi="Palatino Linotype" w:cs="Tahoma"/>
                <w:color w:val="auto"/>
                <w:sz w:val="18"/>
                <w:szCs w:val="18"/>
              </w:rPr>
              <w:t xml:space="preserve"> ὁμοίως </w:t>
            </w:r>
            <w:hyperlink r:id="rId4692" w:tooltip="Adv 3668: homoiōs -- In like manner, similarly, in the same way, equally." w:history="1">
              <w:r w:rsidRPr="002E139A">
                <w:rPr>
                  <w:rStyle w:val="Hyperlink"/>
                  <w:rFonts w:ascii="Palatino Linotype" w:hAnsi="Palatino Linotype" w:cs="Tahoma"/>
                  <w:sz w:val="18"/>
                  <w:szCs w:val="18"/>
                </w:rPr>
                <w:t>(likewise)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6:31</w:t>
            </w:r>
            <w:r w:rsidR="00DF0719">
              <w:rPr>
                <w:sz w:val="18"/>
                <w:szCs w:val="18"/>
              </w:rPr>
              <w:t xml:space="preserve"> </w:t>
            </w:r>
            <w:r w:rsidRPr="00BC20FD">
              <w:rPr>
                <w:sz w:val="18"/>
                <w:szCs w:val="18"/>
              </w:rPr>
              <w:t>And as ye would that men should do to you, do ye also to them likewise.</w:t>
            </w:r>
          </w:p>
        </w:tc>
      </w:tr>
      <w:tr w:rsidR="00B623C4" w:rsidRPr="009C52B4"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6:33 For if ye love them </w:t>
            </w:r>
            <w:r w:rsidRPr="009C52B4">
              <w:rPr>
                <w:b/>
                <w:sz w:val="18"/>
                <w:szCs w:val="18"/>
                <w:u w:val="single"/>
              </w:rPr>
              <w:t>only who</w:t>
            </w:r>
            <w:r w:rsidRPr="00BC20FD">
              <w:rPr>
                <w:sz w:val="18"/>
                <w:szCs w:val="18"/>
              </w:rPr>
              <w:t xml:space="preserve"> love you, what </w:t>
            </w:r>
            <w:r w:rsidRPr="009C52B4">
              <w:rPr>
                <w:b/>
                <w:sz w:val="18"/>
                <w:szCs w:val="18"/>
                <w:u w:val="single"/>
              </w:rPr>
              <w:t xml:space="preserve">reward </w:t>
            </w:r>
            <w:r w:rsidRPr="009C52B4">
              <w:rPr>
                <w:sz w:val="18"/>
                <w:szCs w:val="18"/>
              </w:rPr>
              <w:t>have</w:t>
            </w:r>
            <w:r w:rsidRPr="009C52B4">
              <w:rPr>
                <w:b/>
                <w:sz w:val="18"/>
                <w:szCs w:val="18"/>
                <w:u w:val="single"/>
              </w:rPr>
              <w:t xml:space="preserve"> you</w:t>
            </w:r>
            <w:proofErr w:type="gramStart"/>
            <w:r w:rsidRPr="00BC20FD">
              <w:rPr>
                <w:sz w:val="18"/>
                <w:szCs w:val="18"/>
              </w:rPr>
              <w:t>?</w:t>
            </w:r>
            <w:r w:rsidRPr="009C52B4">
              <w:rPr>
                <w:sz w:val="18"/>
                <w:szCs w:val="18"/>
              </w:rPr>
              <w:t>.</w:t>
            </w:r>
            <w:proofErr w:type="gramEnd"/>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cs="Tahoma"/>
                <w:color w:val="auto"/>
                <w:sz w:val="18"/>
                <w:szCs w:val="18"/>
              </w:rPr>
              <w:t>Καὶ </w:t>
            </w:r>
            <w:hyperlink r:id="rId469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εἰ </w:t>
            </w:r>
            <w:hyperlink r:id="rId4694"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ἀγαπᾶτε </w:t>
            </w:r>
            <w:hyperlink r:id="rId4695" w:tooltip="V-PIA-2P 25: agapate -- To love, wish well to, take pleasure in, long for; denotes the love of reason, esteem." w:history="1">
              <w:r w:rsidRPr="002E139A">
                <w:rPr>
                  <w:rStyle w:val="Hyperlink"/>
                  <w:rFonts w:ascii="Palatino Linotype" w:hAnsi="Palatino Linotype" w:cs="Tahoma"/>
                  <w:sz w:val="18"/>
                  <w:szCs w:val="18"/>
                </w:rPr>
                <w:t>(you love)</w:t>
              </w:r>
            </w:hyperlink>
            <w:r w:rsidRPr="002E139A">
              <w:rPr>
                <w:rFonts w:ascii="Palatino Linotype" w:hAnsi="Palatino Linotype" w:cs="Tahoma"/>
                <w:color w:val="auto"/>
                <w:sz w:val="18"/>
                <w:szCs w:val="18"/>
              </w:rPr>
              <w:t xml:space="preserve"> τοὺς </w:t>
            </w:r>
            <w:hyperlink r:id="rId4696" w:tooltip="Art-AMP 3588: tous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ἀγαπῶντας </w:t>
            </w:r>
            <w:hyperlink r:id="rId4697" w:tooltip="V-PPA-AMP 25: agapōntas -- To love, wish well to, take pleasure in, long for; denotes the love of reason, esteem." w:history="1">
              <w:r w:rsidRPr="002E139A">
                <w:rPr>
                  <w:rStyle w:val="Hyperlink"/>
                  <w:rFonts w:ascii="Palatino Linotype" w:hAnsi="Palatino Linotype" w:cs="Tahoma"/>
                  <w:sz w:val="18"/>
                  <w:szCs w:val="18"/>
                </w:rPr>
                <w:t>(loving)</w:t>
              </w:r>
            </w:hyperlink>
            <w:r w:rsidRPr="002E139A">
              <w:rPr>
                <w:rFonts w:ascii="Palatino Linotype" w:hAnsi="Palatino Linotype" w:cs="Tahoma"/>
                <w:color w:val="auto"/>
                <w:sz w:val="18"/>
                <w:szCs w:val="18"/>
              </w:rPr>
              <w:t xml:space="preserve"> ὑμᾶς </w:t>
            </w:r>
            <w:hyperlink r:id="rId4698"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ποία </w:t>
            </w:r>
            <w:hyperlink r:id="rId4699" w:tooltip="IPro-NFS 4169: poia -- Of what sort."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ὑμῖν </w:t>
            </w:r>
            <w:hyperlink r:id="rId4700"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χάρις </w:t>
            </w:r>
            <w:hyperlink r:id="rId4701" w:tooltip="N-NFS 5485: charis -- (a) grace, as a gift or blessing brought to man by Jesus Christ, (b) favor, (c) gratitude, thanks, (d) a favor, kindness." w:history="1">
              <w:r w:rsidRPr="002E139A">
                <w:rPr>
                  <w:rStyle w:val="Hyperlink"/>
                  <w:rFonts w:ascii="Palatino Linotype" w:hAnsi="Palatino Linotype" w:cs="Tahoma"/>
                  <w:sz w:val="18"/>
                  <w:szCs w:val="18"/>
                </w:rPr>
                <w:t>(credit)</w:t>
              </w:r>
            </w:hyperlink>
            <w:r w:rsidRPr="002E139A">
              <w:rPr>
                <w:rFonts w:ascii="Palatino Linotype" w:hAnsi="Palatino Linotype" w:cs="Tahoma"/>
                <w:color w:val="auto"/>
                <w:sz w:val="18"/>
                <w:szCs w:val="18"/>
              </w:rPr>
              <w:t xml:space="preserve"> ἐστίν </w:t>
            </w:r>
            <w:hyperlink r:id="rId4702" w:tooltip="V-PIA-3S 1510: estin -- To be, exist." w:history="1">
              <w:r w:rsidRPr="002E139A">
                <w:rPr>
                  <w:rStyle w:val="Hyperlink"/>
                  <w:rFonts w:ascii="Palatino Linotype" w:hAnsi="Palatino Linotype" w:cs="Tahoma"/>
                  <w:sz w:val="18"/>
                  <w:szCs w:val="18"/>
                </w:rPr>
                <w:t>(is it)</w:t>
              </w:r>
            </w:hyperlink>
            <w:r w:rsidRPr="002E139A">
              <w:rPr>
                <w:rFonts w:ascii="Palatino Linotype" w:hAnsi="Palatino Linotype" w:cs="Tahoma"/>
                <w:color w:val="auto"/>
                <w:sz w:val="18"/>
                <w:szCs w:val="18"/>
              </w:rPr>
              <w:t>? καὶ </w:t>
            </w:r>
            <w:hyperlink r:id="rId4703"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γὰρ </w:t>
            </w:r>
            <w:hyperlink r:id="rId4704"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οἱ </w:t>
            </w:r>
            <w:hyperlink r:id="rId4705" w:tooltip="Art-NMP 3588: ho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ἁμαρτωλοὶ </w:t>
            </w:r>
            <w:hyperlink r:id="rId4706" w:tooltip="Adj-NMP 268: hamartōloi -- Sinning, sinful, depraved, detestable." w:history="1">
              <w:r w:rsidRPr="002E139A">
                <w:rPr>
                  <w:rStyle w:val="Hyperlink"/>
                  <w:rFonts w:ascii="Palatino Linotype" w:hAnsi="Palatino Linotype" w:cs="Tahoma"/>
                  <w:sz w:val="18"/>
                  <w:szCs w:val="18"/>
                </w:rPr>
                <w:t>(sinners)</w:t>
              </w:r>
            </w:hyperlink>
            <w:r w:rsidRPr="002E139A">
              <w:rPr>
                <w:rFonts w:ascii="Palatino Linotype" w:hAnsi="Palatino Linotype" w:cs="Tahoma"/>
                <w:color w:val="auto"/>
                <w:sz w:val="18"/>
                <w:szCs w:val="18"/>
              </w:rPr>
              <w:t xml:space="preserve"> τοὺς </w:t>
            </w:r>
            <w:hyperlink r:id="rId4707" w:tooltip="Art-AMP 3588: tous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ἀγαπῶντας </w:t>
            </w:r>
            <w:hyperlink r:id="rId4708" w:tooltip="V-PPA-AMP 25: agapōntas -- To love, wish well to, take pleasure in, long for; denotes the love of reason, esteem." w:history="1">
              <w:r w:rsidRPr="002E139A">
                <w:rPr>
                  <w:rStyle w:val="Hyperlink"/>
                  <w:rFonts w:ascii="Palatino Linotype" w:hAnsi="Palatino Linotype" w:cs="Tahoma"/>
                  <w:sz w:val="18"/>
                  <w:szCs w:val="18"/>
                </w:rPr>
                <w:t>(loving)</w:t>
              </w:r>
            </w:hyperlink>
            <w:r w:rsidRPr="002E139A">
              <w:rPr>
                <w:rFonts w:ascii="Palatino Linotype" w:hAnsi="Palatino Linotype" w:cs="Tahoma"/>
                <w:color w:val="auto"/>
                <w:sz w:val="18"/>
                <w:szCs w:val="18"/>
              </w:rPr>
              <w:t xml:space="preserve"> αὐτοὺς </w:t>
            </w:r>
            <w:hyperlink r:id="rId4709" w:tooltip="PPro-AM3P 846: autous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ἀγαπῶσιν </w:t>
            </w:r>
            <w:hyperlink r:id="rId4710" w:tooltip="V-PIA-3P 25: agapōsin -- To love, wish well to, take pleasure in, long for; denotes the love of reason, esteem." w:history="1">
              <w:r w:rsidRPr="002E139A">
                <w:rPr>
                  <w:rStyle w:val="Hyperlink"/>
                  <w:rFonts w:ascii="Palatino Linotype" w:hAnsi="Palatino Linotype" w:cs="Tahoma"/>
                  <w:sz w:val="18"/>
                  <w:szCs w:val="18"/>
                </w:rPr>
                <w:t>(love)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6:32</w:t>
            </w:r>
            <w:r w:rsidR="00DF0719">
              <w:rPr>
                <w:sz w:val="18"/>
                <w:szCs w:val="18"/>
              </w:rPr>
              <w:t xml:space="preserve"> </w:t>
            </w:r>
            <w:r w:rsidRPr="00BC20FD">
              <w:rPr>
                <w:sz w:val="18"/>
                <w:szCs w:val="18"/>
              </w:rPr>
              <w:t xml:space="preserve">For if ye love them </w:t>
            </w:r>
            <w:r w:rsidRPr="009C52B4">
              <w:rPr>
                <w:b/>
                <w:sz w:val="18"/>
                <w:szCs w:val="18"/>
                <w:u w:val="single"/>
              </w:rPr>
              <w:t>which</w:t>
            </w:r>
            <w:r w:rsidRPr="00BC20FD">
              <w:rPr>
                <w:sz w:val="18"/>
                <w:szCs w:val="18"/>
              </w:rPr>
              <w:t xml:space="preserve"> love you, what </w:t>
            </w:r>
            <w:r w:rsidRPr="009C52B4">
              <w:rPr>
                <w:b/>
                <w:sz w:val="18"/>
                <w:szCs w:val="18"/>
                <w:u w:val="single"/>
              </w:rPr>
              <w:t xml:space="preserve">thank </w:t>
            </w:r>
            <w:r w:rsidRPr="009C52B4">
              <w:rPr>
                <w:sz w:val="18"/>
                <w:szCs w:val="18"/>
              </w:rPr>
              <w:t>have</w:t>
            </w:r>
            <w:r w:rsidRPr="009C52B4">
              <w:rPr>
                <w:b/>
                <w:sz w:val="18"/>
                <w:szCs w:val="18"/>
                <w:u w:val="single"/>
              </w:rPr>
              <w:t xml:space="preserve"> ye</w:t>
            </w:r>
            <w:r w:rsidRPr="00BC20FD">
              <w:rPr>
                <w:sz w:val="18"/>
                <w:szCs w:val="18"/>
              </w:rPr>
              <w:t xml:space="preserve">? </w:t>
            </w:r>
            <w:proofErr w:type="gramStart"/>
            <w:r w:rsidRPr="00BC20FD">
              <w:rPr>
                <w:sz w:val="18"/>
                <w:szCs w:val="18"/>
              </w:rPr>
              <w:t>for</w:t>
            </w:r>
            <w:proofErr w:type="gramEnd"/>
            <w:r w:rsidRPr="00BC20FD">
              <w:rPr>
                <w:sz w:val="18"/>
                <w:szCs w:val="18"/>
              </w:rPr>
              <w:t xml:space="preserve"> sinners also </w:t>
            </w:r>
            <w:r w:rsidRPr="009C52B4">
              <w:rPr>
                <w:b/>
                <w:sz w:val="18"/>
                <w:szCs w:val="18"/>
                <w:u w:val="single"/>
              </w:rPr>
              <w:t>love those that love them</w:t>
            </w:r>
            <w:r w:rsidRPr="00BC20FD">
              <w:rPr>
                <w:sz w:val="18"/>
                <w:szCs w:val="18"/>
              </w:rPr>
              <w: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9C52B4" w:rsidP="00AA36AF">
            <w:pPr>
              <w:spacing w:after="0" w:line="240" w:lineRule="auto"/>
              <w:rPr>
                <w:sz w:val="18"/>
                <w:szCs w:val="18"/>
              </w:rPr>
            </w:pPr>
            <w:r w:rsidRPr="00BC20FD">
              <w:rPr>
                <w:sz w:val="18"/>
                <w:szCs w:val="18"/>
              </w:rPr>
              <w:t xml:space="preserve">For sinners also </w:t>
            </w:r>
            <w:r w:rsidRPr="009C52B4">
              <w:rPr>
                <w:sz w:val="18"/>
                <w:szCs w:val="18"/>
              </w:rPr>
              <w:t>do even the same</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cs="Tahoma"/>
                <w:color w:val="auto"/>
                <w:sz w:val="18"/>
                <w:szCs w:val="18"/>
              </w:rPr>
              <w:t>καὶ </w:t>
            </w:r>
            <w:hyperlink r:id="rId471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γὰρ </w:t>
            </w:r>
            <w:hyperlink r:id="rId4712"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ἐὰν </w:t>
            </w:r>
            <w:hyperlink r:id="rId4713" w:tooltip="Conj 1437: ean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ἀγαθοποιῆτε </w:t>
            </w:r>
            <w:hyperlink r:id="rId4714" w:tooltip="V-PSA-2P 15: agathopoiēte -- To do that which is good." w:history="1">
              <w:r w:rsidRPr="002E139A">
                <w:rPr>
                  <w:rStyle w:val="Hyperlink"/>
                  <w:rFonts w:ascii="Palatino Linotype" w:hAnsi="Palatino Linotype" w:cs="Tahoma"/>
                  <w:sz w:val="18"/>
                  <w:szCs w:val="18"/>
                </w:rPr>
                <w:t>(you do good)</w:t>
              </w:r>
            </w:hyperlink>
            <w:r w:rsidRPr="002E139A">
              <w:rPr>
                <w:rFonts w:ascii="Palatino Linotype" w:hAnsi="Palatino Linotype" w:cs="Tahoma"/>
                <w:color w:val="auto"/>
                <w:sz w:val="18"/>
                <w:szCs w:val="18"/>
              </w:rPr>
              <w:t xml:space="preserve"> τοὺς </w:t>
            </w:r>
            <w:hyperlink r:id="rId4715" w:tooltip="Art-AMP 3588: tous -- The, the definite article." w:history="1">
              <w:r w:rsidRPr="002E139A">
                <w:rPr>
                  <w:rStyle w:val="Hyperlink"/>
                  <w:rFonts w:ascii="Palatino Linotype" w:hAnsi="Palatino Linotype" w:cs="Tahoma"/>
                  <w:sz w:val="18"/>
                  <w:szCs w:val="18"/>
                </w:rPr>
                <w:t>(to those)</w:t>
              </w:r>
            </w:hyperlink>
            <w:r w:rsidRPr="002E139A">
              <w:rPr>
                <w:rFonts w:ascii="Palatino Linotype" w:hAnsi="Palatino Linotype" w:cs="Tahoma"/>
                <w:color w:val="auto"/>
                <w:sz w:val="18"/>
                <w:szCs w:val="18"/>
              </w:rPr>
              <w:t xml:space="preserve"> ἀγαθοποιοῦντας </w:t>
            </w:r>
            <w:hyperlink r:id="rId4716" w:tooltip="V-PPA-AMP 15: agathopoiountas -- To do that which is good." w:history="1">
              <w:r w:rsidRPr="002E139A">
                <w:rPr>
                  <w:rStyle w:val="Hyperlink"/>
                  <w:rFonts w:ascii="Palatino Linotype" w:hAnsi="Palatino Linotype" w:cs="Tahoma"/>
                  <w:sz w:val="18"/>
                  <w:szCs w:val="18"/>
                </w:rPr>
                <w:t>(doing good to)</w:t>
              </w:r>
            </w:hyperlink>
            <w:r w:rsidRPr="002E139A">
              <w:rPr>
                <w:rFonts w:ascii="Palatino Linotype" w:hAnsi="Palatino Linotype" w:cs="Tahoma"/>
                <w:color w:val="auto"/>
                <w:sz w:val="18"/>
                <w:szCs w:val="18"/>
              </w:rPr>
              <w:t xml:space="preserve"> ὑμᾶς </w:t>
            </w:r>
            <w:hyperlink r:id="rId4717"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ποία </w:t>
            </w:r>
            <w:hyperlink r:id="rId4718" w:tooltip="IPro-NFS 4169: poia -- Of what sort."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ὑμῖν </w:t>
            </w:r>
            <w:hyperlink r:id="rId4719"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χάρις </w:t>
            </w:r>
            <w:hyperlink r:id="rId4720" w:tooltip="N-NFS 5485: charis -- (a) grace, as a gift or blessing brought to man by Jesus Christ, (b) favor, (c) gratitude, thanks, (d) a favor, kindness." w:history="1">
              <w:r w:rsidRPr="002E139A">
                <w:rPr>
                  <w:rStyle w:val="Hyperlink"/>
                  <w:rFonts w:ascii="Palatino Linotype" w:hAnsi="Palatino Linotype" w:cs="Tahoma"/>
                  <w:sz w:val="18"/>
                  <w:szCs w:val="18"/>
                </w:rPr>
                <w:t>(credit)</w:t>
              </w:r>
            </w:hyperlink>
            <w:r w:rsidRPr="002E139A">
              <w:rPr>
                <w:rFonts w:ascii="Palatino Linotype" w:hAnsi="Palatino Linotype" w:cs="Tahoma"/>
                <w:color w:val="auto"/>
                <w:sz w:val="18"/>
                <w:szCs w:val="18"/>
              </w:rPr>
              <w:t xml:space="preserve"> ἐστίν </w:t>
            </w:r>
            <w:hyperlink r:id="rId4721" w:tooltip="V-PIA-3S 1510: estin -- To be, exist." w:history="1">
              <w:r w:rsidRPr="002E139A">
                <w:rPr>
                  <w:rStyle w:val="Hyperlink"/>
                  <w:rFonts w:ascii="Palatino Linotype" w:hAnsi="Palatino Linotype" w:cs="Tahoma"/>
                  <w:sz w:val="18"/>
                  <w:szCs w:val="18"/>
                </w:rPr>
                <w:t>(is it)</w:t>
              </w:r>
            </w:hyperlink>
            <w:r w:rsidRPr="002E139A">
              <w:rPr>
                <w:rFonts w:ascii="Palatino Linotype" w:hAnsi="Palatino Linotype" w:cs="Tahoma"/>
                <w:color w:val="auto"/>
                <w:sz w:val="18"/>
                <w:szCs w:val="18"/>
              </w:rPr>
              <w:t>? καὶ </w:t>
            </w:r>
            <w:hyperlink r:id="rId4722" w:tooltip="Conj 2532: kai -- And, even, also, namely." w:history="1">
              <w:r w:rsidRPr="002E139A">
                <w:rPr>
                  <w:rStyle w:val="Hyperlink"/>
                  <w:rFonts w:ascii="Palatino Linotype" w:hAnsi="Palatino Linotype" w:cs="Tahoma"/>
                  <w:sz w:val="18"/>
                  <w:szCs w:val="18"/>
                </w:rPr>
                <w:t>(For even)</w:t>
              </w:r>
            </w:hyperlink>
            <w:r w:rsidRPr="002E139A">
              <w:rPr>
                <w:rFonts w:ascii="Palatino Linotype" w:hAnsi="Palatino Linotype" w:cs="Tahoma"/>
                <w:color w:val="auto"/>
                <w:sz w:val="18"/>
                <w:szCs w:val="18"/>
              </w:rPr>
              <w:t xml:space="preserve"> οἱ </w:t>
            </w:r>
            <w:hyperlink r:id="rId4723" w:tooltip="Art-NMP 3588: ho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ἁμαρτωλοὶ </w:t>
            </w:r>
            <w:hyperlink r:id="rId4724" w:tooltip="Adj-NMP 268: hamartōloi -- Sinning, sinful, depraved, detestable." w:history="1">
              <w:r w:rsidRPr="002E139A">
                <w:rPr>
                  <w:rStyle w:val="Hyperlink"/>
                  <w:rFonts w:ascii="Palatino Linotype" w:hAnsi="Palatino Linotype" w:cs="Tahoma"/>
                  <w:sz w:val="18"/>
                  <w:szCs w:val="18"/>
                </w:rPr>
                <w:t>(sinners)</w:t>
              </w:r>
            </w:hyperlink>
            <w:r w:rsidRPr="002E139A">
              <w:rPr>
                <w:rFonts w:ascii="Palatino Linotype" w:hAnsi="Palatino Linotype" w:cs="Tahoma"/>
                <w:color w:val="auto"/>
                <w:sz w:val="18"/>
                <w:szCs w:val="18"/>
              </w:rPr>
              <w:t xml:space="preserve"> τὸ </w:t>
            </w:r>
            <w:hyperlink r:id="rId4725"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αὐτὸ </w:t>
            </w:r>
            <w:hyperlink r:id="rId4726" w:tooltip="PPro-AN3S 846: auto -- He, she, it, they, them, same." w:history="1">
              <w:r w:rsidRPr="002E139A">
                <w:rPr>
                  <w:rStyle w:val="Hyperlink"/>
                  <w:rFonts w:ascii="Palatino Linotype" w:hAnsi="Palatino Linotype" w:cs="Tahoma"/>
                  <w:sz w:val="18"/>
                  <w:szCs w:val="18"/>
                </w:rPr>
                <w:t>(same)</w:t>
              </w:r>
            </w:hyperlink>
            <w:r w:rsidRPr="002E139A">
              <w:rPr>
                <w:rFonts w:ascii="Palatino Linotype" w:hAnsi="Palatino Linotype" w:cs="Tahoma"/>
                <w:color w:val="auto"/>
                <w:sz w:val="18"/>
                <w:szCs w:val="18"/>
              </w:rPr>
              <w:t xml:space="preserve"> ποιοῦσιν </w:t>
            </w:r>
            <w:hyperlink r:id="rId4727" w:tooltip="V-PIA-3P 4160: poiousin -- (a) to make, manufacture, construct, (b) to do, act, cause." w:history="1">
              <w:r w:rsidRPr="002E139A">
                <w:rPr>
                  <w:rStyle w:val="Hyperlink"/>
                  <w:rFonts w:ascii="Palatino Linotype" w:hAnsi="Palatino Linotype" w:cs="Tahoma"/>
                  <w:sz w:val="18"/>
                  <w:szCs w:val="18"/>
                </w:rPr>
                <w:t>(do)</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6:33</w:t>
            </w:r>
            <w:r w:rsidR="00DF0719">
              <w:rPr>
                <w:sz w:val="18"/>
                <w:szCs w:val="18"/>
              </w:rPr>
              <w:t xml:space="preserve"> </w:t>
            </w:r>
            <w:r w:rsidRPr="009C52B4">
              <w:rPr>
                <w:b/>
                <w:sz w:val="18"/>
                <w:szCs w:val="18"/>
                <w:u w:val="single"/>
              </w:rPr>
              <w:t>And if ye do good to them which do good to you, what thank have ye?</w:t>
            </w:r>
            <w:r w:rsidRPr="00BC20FD">
              <w:rPr>
                <w:sz w:val="18"/>
                <w:szCs w:val="18"/>
              </w:rPr>
              <w:t xml:space="preserve"> </w:t>
            </w:r>
            <w:proofErr w:type="gramStart"/>
            <w:r w:rsidRPr="00BC20FD">
              <w:rPr>
                <w:sz w:val="18"/>
                <w:szCs w:val="18"/>
              </w:rPr>
              <w:t>for</w:t>
            </w:r>
            <w:proofErr w:type="gramEnd"/>
            <w:r w:rsidRPr="00BC20FD">
              <w:rPr>
                <w:sz w:val="18"/>
                <w:szCs w:val="18"/>
              </w:rPr>
              <w:t xml:space="preserve"> sinners also do even the same.</w:t>
            </w:r>
          </w:p>
        </w:tc>
      </w:tr>
      <w:tr w:rsidR="00B623C4" w:rsidRPr="000A4E93" w:rsidTr="00A32C38">
        <w:trPr>
          <w:tblCellSpacing w:w="75" w:type="dxa"/>
        </w:trPr>
        <w:tc>
          <w:tcPr>
            <w:tcW w:w="1868" w:type="dxa"/>
            <w:tcMar>
              <w:top w:w="0" w:type="dxa"/>
              <w:left w:w="108" w:type="dxa"/>
              <w:bottom w:w="0" w:type="dxa"/>
              <w:right w:w="108" w:type="dxa"/>
            </w:tcMar>
          </w:tcPr>
          <w:p w:rsidR="00B623C4" w:rsidRPr="00A465F6" w:rsidRDefault="00B623C4" w:rsidP="00AA36AF">
            <w:pPr>
              <w:spacing w:after="0" w:line="240" w:lineRule="auto"/>
              <w:rPr>
                <w:sz w:val="18"/>
                <w:szCs w:val="18"/>
              </w:rPr>
            </w:pPr>
            <w:r w:rsidRPr="00A465F6">
              <w:rPr>
                <w:sz w:val="18"/>
                <w:szCs w:val="18"/>
              </w:rPr>
              <w:t xml:space="preserve">6:34 And if ye lend to them of whom ye hope to receive, what </w:t>
            </w:r>
            <w:r w:rsidRPr="00A465F6">
              <w:rPr>
                <w:b/>
                <w:sz w:val="18"/>
                <w:szCs w:val="18"/>
                <w:u w:val="single"/>
              </w:rPr>
              <w:t>reward</w:t>
            </w:r>
            <w:r w:rsidRPr="00A465F6">
              <w:rPr>
                <w:sz w:val="18"/>
                <w:szCs w:val="18"/>
              </w:rPr>
              <w:t xml:space="preserve"> have </w:t>
            </w:r>
            <w:r w:rsidRPr="00A465F6">
              <w:rPr>
                <w:b/>
                <w:sz w:val="18"/>
                <w:szCs w:val="18"/>
                <w:u w:val="single"/>
              </w:rPr>
              <w:t>you</w:t>
            </w:r>
            <w:r w:rsidRPr="00A465F6">
              <w:rPr>
                <w:sz w:val="18"/>
                <w:szCs w:val="18"/>
              </w:rPr>
              <w:t>? For sinners also lend to sinners to receive as much again.</w:t>
            </w:r>
          </w:p>
        </w:tc>
        <w:tc>
          <w:tcPr>
            <w:tcW w:w="5330" w:type="dxa"/>
          </w:tcPr>
          <w:p w:rsidR="00B623C4" w:rsidRPr="00A465F6" w:rsidRDefault="00B623C4" w:rsidP="00AA36AF">
            <w:pPr>
              <w:pStyle w:val="red"/>
              <w:spacing w:before="0" w:beforeAutospacing="0" w:after="0" w:afterAutospacing="0"/>
              <w:rPr>
                <w:rFonts w:ascii="Palatino Linotype" w:hAnsi="Palatino Linotype" w:cs="Tahoma"/>
                <w:sz w:val="18"/>
                <w:szCs w:val="18"/>
              </w:rPr>
            </w:pPr>
            <w:r w:rsidRPr="00A465F6">
              <w:rPr>
                <w:rStyle w:val="reftext1"/>
                <w:position w:val="6"/>
                <w:sz w:val="18"/>
                <w:szCs w:val="18"/>
              </w:rPr>
              <w:t>34</w:t>
            </w:r>
            <w:r w:rsidRPr="00A465F6">
              <w:rPr>
                <w:rStyle w:val="reftext1"/>
                <w:sz w:val="18"/>
                <w:szCs w:val="18"/>
              </w:rPr>
              <w:t> </w:t>
            </w:r>
            <w:r w:rsidRPr="00A465F6">
              <w:rPr>
                <w:rFonts w:ascii="Palatino Linotype" w:hAnsi="Palatino Linotype" w:cs="Tahoma"/>
                <w:color w:val="auto"/>
                <w:sz w:val="18"/>
                <w:szCs w:val="18"/>
              </w:rPr>
              <w:t>καὶ </w:t>
            </w:r>
            <w:hyperlink r:id="rId4728" w:tooltip="Conj 2532: kai -- And, even, also, namely."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ἐὰν </w:t>
            </w:r>
            <w:hyperlink r:id="rId4729" w:tooltip="Conj 1437: ean -- if." w:history="1">
              <w:r w:rsidRPr="00A465F6">
                <w:rPr>
                  <w:rStyle w:val="Hyperlink"/>
                  <w:rFonts w:ascii="Palatino Linotype" w:hAnsi="Palatino Linotype" w:cs="Tahoma"/>
                  <w:sz w:val="18"/>
                  <w:szCs w:val="18"/>
                </w:rPr>
                <w:t>(if)</w:t>
              </w:r>
            </w:hyperlink>
            <w:r w:rsidRPr="00A465F6">
              <w:rPr>
                <w:rFonts w:ascii="Palatino Linotype" w:hAnsi="Palatino Linotype" w:cs="Tahoma"/>
                <w:color w:val="auto"/>
                <w:sz w:val="18"/>
                <w:szCs w:val="18"/>
              </w:rPr>
              <w:t xml:space="preserve"> δανίσητε </w:t>
            </w:r>
            <w:hyperlink r:id="rId4730" w:tooltip="V-ASA-2P 1155: danisēte -- To lend; to borrow." w:history="1">
              <w:r w:rsidRPr="00A465F6">
                <w:rPr>
                  <w:rStyle w:val="Hyperlink"/>
                  <w:rFonts w:ascii="Palatino Linotype" w:hAnsi="Palatino Linotype" w:cs="Tahoma"/>
                  <w:sz w:val="18"/>
                  <w:szCs w:val="18"/>
                </w:rPr>
                <w:t>(you lend </w:t>
              </w:r>
              <w:r w:rsidRPr="00A465F6">
                <w:rPr>
                  <w:rStyle w:val="Hyperlink"/>
                  <w:rFonts w:ascii="Palatino Linotype" w:hAnsi="Palatino Linotype" w:cs="Tahoma"/>
                  <w:i/>
                  <w:iCs/>
                  <w:sz w:val="18"/>
                  <w:szCs w:val="18"/>
                </w:rPr>
                <w:t>to those</w:t>
              </w:r>
              <w:r w:rsidRPr="00A465F6">
                <w:rPr>
                  <w:rStyle w:val="Hyperlink"/>
                  <w:rFonts w:ascii="Palatino Linotype" w:hAnsi="Palatino Linotype" w:cs="Tahoma"/>
                  <w:sz w:val="18"/>
                  <w:szCs w:val="18"/>
                </w:rPr>
                <w:t>)</w:t>
              </w:r>
            </w:hyperlink>
            <w:r w:rsidRPr="00A465F6">
              <w:rPr>
                <w:rFonts w:ascii="Palatino Linotype" w:hAnsi="Palatino Linotype" w:cs="Tahoma"/>
                <w:color w:val="auto"/>
                <w:sz w:val="18"/>
                <w:szCs w:val="18"/>
              </w:rPr>
              <w:t xml:space="preserve"> παρ’ </w:t>
            </w:r>
            <w:hyperlink r:id="rId4731" w:tooltip="Prep 3844: par’ -- Genitive: from; dative: beside, in the presence of; accusative: alongside of." w:history="1">
              <w:r w:rsidRPr="00A465F6">
                <w:rPr>
                  <w:rStyle w:val="Hyperlink"/>
                  <w:rFonts w:ascii="Palatino Linotype" w:hAnsi="Palatino Linotype" w:cs="Tahoma"/>
                  <w:sz w:val="18"/>
                  <w:szCs w:val="18"/>
                </w:rPr>
                <w:t>(from)</w:t>
              </w:r>
            </w:hyperlink>
            <w:r w:rsidRPr="00A465F6">
              <w:rPr>
                <w:rFonts w:ascii="Palatino Linotype" w:hAnsi="Palatino Linotype" w:cs="Tahoma"/>
                <w:color w:val="auto"/>
                <w:sz w:val="18"/>
                <w:szCs w:val="18"/>
              </w:rPr>
              <w:t xml:space="preserve"> ὧν </w:t>
            </w:r>
            <w:hyperlink r:id="rId4732" w:tooltip="RelPro-GMP 3739: hōn -- Who, which, what, that." w:history="1">
              <w:r w:rsidRPr="00A465F6">
                <w:rPr>
                  <w:rStyle w:val="Hyperlink"/>
                  <w:rFonts w:ascii="Palatino Linotype" w:hAnsi="Palatino Linotype" w:cs="Tahoma"/>
                  <w:sz w:val="18"/>
                  <w:szCs w:val="18"/>
                </w:rPr>
                <w:t>(whom)</w:t>
              </w:r>
            </w:hyperlink>
            <w:r w:rsidRPr="00A465F6">
              <w:rPr>
                <w:rFonts w:ascii="Palatino Linotype" w:hAnsi="Palatino Linotype" w:cs="Tahoma"/>
                <w:color w:val="auto"/>
                <w:sz w:val="18"/>
                <w:szCs w:val="18"/>
              </w:rPr>
              <w:t xml:space="preserve"> ἐλπίζετε </w:t>
            </w:r>
            <w:hyperlink r:id="rId4733" w:tooltip="V-PIA-2P 1679: elpizete -- To hope, hope for, expect, trust." w:history="1">
              <w:r w:rsidRPr="00A465F6">
                <w:rPr>
                  <w:rStyle w:val="Hyperlink"/>
                  <w:rFonts w:ascii="Palatino Linotype" w:hAnsi="Palatino Linotype" w:cs="Tahoma"/>
                  <w:sz w:val="18"/>
                  <w:szCs w:val="18"/>
                </w:rPr>
                <w:t>(you expect)</w:t>
              </w:r>
            </w:hyperlink>
            <w:r w:rsidRPr="00A465F6">
              <w:rPr>
                <w:rFonts w:ascii="Palatino Linotype" w:hAnsi="Palatino Linotype" w:cs="Tahoma"/>
                <w:color w:val="auto"/>
                <w:sz w:val="18"/>
                <w:szCs w:val="18"/>
              </w:rPr>
              <w:t xml:space="preserve"> λαβεῖν </w:t>
            </w:r>
            <w:hyperlink r:id="rId4734" w:tooltip="V-ANA 2983: labein -- (a) to receive, get, (b) to take, lay hold of." w:history="1">
              <w:r w:rsidRPr="00A465F6">
                <w:rPr>
                  <w:rStyle w:val="Hyperlink"/>
                  <w:rFonts w:ascii="Palatino Linotype" w:hAnsi="Palatino Linotype" w:cs="Tahoma"/>
                  <w:sz w:val="18"/>
                  <w:szCs w:val="18"/>
                </w:rPr>
                <w:t>(to receive back)</w:t>
              </w:r>
            </w:hyperlink>
            <w:r w:rsidRPr="00A465F6">
              <w:rPr>
                <w:rFonts w:ascii="Palatino Linotype" w:hAnsi="Palatino Linotype" w:cs="Tahoma"/>
                <w:color w:val="auto"/>
                <w:sz w:val="18"/>
                <w:szCs w:val="18"/>
              </w:rPr>
              <w:t>, ποία </w:t>
            </w:r>
            <w:hyperlink r:id="rId4735" w:tooltip="IPro-NFS 4169: poia -- Of what sort." w:history="1">
              <w:r w:rsidRPr="00A465F6">
                <w:rPr>
                  <w:rStyle w:val="Hyperlink"/>
                  <w:rFonts w:ascii="Palatino Linotype" w:hAnsi="Palatino Linotype" w:cs="Tahoma"/>
                  <w:sz w:val="18"/>
                  <w:szCs w:val="18"/>
                </w:rPr>
                <w:t>(what)</w:t>
              </w:r>
            </w:hyperlink>
            <w:r w:rsidRPr="00A465F6">
              <w:rPr>
                <w:rFonts w:ascii="Palatino Linotype" w:hAnsi="Palatino Linotype" w:cs="Tahoma"/>
                <w:color w:val="auto"/>
                <w:sz w:val="18"/>
                <w:szCs w:val="18"/>
              </w:rPr>
              <w:t xml:space="preserve"> ὑμῖν </w:t>
            </w:r>
            <w:hyperlink r:id="rId4736" w:tooltip="PPro-D2P 4771: hymin -- You." w:history="1">
              <w:r w:rsidRPr="00A465F6">
                <w:rPr>
                  <w:rStyle w:val="Hyperlink"/>
                  <w:rFonts w:ascii="Palatino Linotype" w:hAnsi="Palatino Linotype" w:cs="Tahoma"/>
                  <w:sz w:val="18"/>
                  <w:szCs w:val="18"/>
                </w:rPr>
                <w:t>(to you)</w:t>
              </w:r>
            </w:hyperlink>
            <w:r w:rsidRPr="00A465F6">
              <w:rPr>
                <w:rFonts w:ascii="Palatino Linotype" w:hAnsi="Palatino Linotype" w:cs="Tahoma"/>
                <w:color w:val="auto"/>
                <w:sz w:val="18"/>
                <w:szCs w:val="18"/>
              </w:rPr>
              <w:t xml:space="preserve"> χάρις </w:t>
            </w:r>
            <w:hyperlink r:id="rId4737" w:tooltip="N-NFS 5485: charis -- (a) grace, as a gift or blessing brought to man by Jesus Christ, (b) favor, (c) gratitude, thanks, (d) a favor, kindness." w:history="1">
              <w:r w:rsidRPr="00A465F6">
                <w:rPr>
                  <w:rStyle w:val="Hyperlink"/>
                  <w:rFonts w:ascii="Palatino Linotype" w:hAnsi="Palatino Linotype" w:cs="Tahoma"/>
                  <w:sz w:val="18"/>
                  <w:szCs w:val="18"/>
                </w:rPr>
                <w:t>(credit)</w:t>
              </w:r>
            </w:hyperlink>
            <w:r w:rsidRPr="00A465F6">
              <w:rPr>
                <w:rFonts w:ascii="Palatino Linotype" w:hAnsi="Palatino Linotype" w:cs="Tahoma"/>
                <w:color w:val="auto"/>
                <w:sz w:val="18"/>
                <w:szCs w:val="18"/>
              </w:rPr>
              <w:t xml:space="preserve"> ἐστίν </w:t>
            </w:r>
            <w:hyperlink r:id="rId4738" w:tooltip="V-PIA-3S 1510: estin -- To be, exist." w:history="1">
              <w:r w:rsidRPr="00A465F6">
                <w:rPr>
                  <w:rStyle w:val="Hyperlink"/>
                  <w:rFonts w:ascii="Palatino Linotype" w:hAnsi="Palatino Linotype" w:cs="Tahoma"/>
                  <w:sz w:val="18"/>
                  <w:szCs w:val="18"/>
                </w:rPr>
                <w:t>(is it)</w:t>
              </w:r>
            </w:hyperlink>
            <w:r w:rsidRPr="00A465F6">
              <w:rPr>
                <w:rFonts w:ascii="Palatino Linotype" w:hAnsi="Palatino Linotype" w:cs="Tahoma"/>
                <w:color w:val="auto"/>
                <w:sz w:val="18"/>
                <w:szCs w:val="18"/>
              </w:rPr>
              <w:t>? καὶ </w:t>
            </w:r>
            <w:hyperlink r:id="rId4739" w:tooltip="Conj 2532: kai -- And, even, also, namely." w:history="1">
              <w:r w:rsidRPr="00A465F6">
                <w:rPr>
                  <w:rStyle w:val="Hyperlink"/>
                  <w:rFonts w:ascii="Palatino Linotype" w:hAnsi="Palatino Linotype" w:cs="Tahoma"/>
                  <w:sz w:val="18"/>
                  <w:szCs w:val="18"/>
                </w:rPr>
                <w:t>(Even)</w:t>
              </w:r>
            </w:hyperlink>
            <w:r w:rsidRPr="00A465F6">
              <w:rPr>
                <w:rFonts w:ascii="Palatino Linotype" w:hAnsi="Palatino Linotype" w:cs="Tahoma"/>
                <w:color w:val="auto"/>
                <w:sz w:val="18"/>
                <w:szCs w:val="18"/>
              </w:rPr>
              <w:t xml:space="preserve"> ἁμαρτωλοὶ </w:t>
            </w:r>
            <w:hyperlink r:id="rId4740" w:tooltip="Adj-NMP 268: hamartōloi -- Sinning, sinful, depraved, detestable." w:history="1">
              <w:r w:rsidRPr="00A465F6">
                <w:rPr>
                  <w:rStyle w:val="Hyperlink"/>
                  <w:rFonts w:ascii="Palatino Linotype" w:hAnsi="Palatino Linotype" w:cs="Tahoma"/>
                  <w:sz w:val="18"/>
                  <w:szCs w:val="18"/>
                </w:rPr>
                <w:t>(sinners)</w:t>
              </w:r>
            </w:hyperlink>
            <w:r w:rsidRPr="00A465F6">
              <w:rPr>
                <w:rFonts w:ascii="Palatino Linotype" w:hAnsi="Palatino Linotype" w:cs="Tahoma"/>
                <w:color w:val="auto"/>
                <w:sz w:val="18"/>
                <w:szCs w:val="18"/>
              </w:rPr>
              <w:t xml:space="preserve"> ἁμαρτωλοῖς </w:t>
            </w:r>
            <w:hyperlink r:id="rId4741" w:tooltip="Adj-DMP 268: hamartōlois -- Sinning, sinful, depraved, detestable." w:history="1">
              <w:r w:rsidRPr="00A465F6">
                <w:rPr>
                  <w:rStyle w:val="Hyperlink"/>
                  <w:rFonts w:ascii="Palatino Linotype" w:hAnsi="Palatino Linotype" w:cs="Tahoma"/>
                  <w:sz w:val="18"/>
                  <w:szCs w:val="18"/>
                </w:rPr>
                <w:t>(to sinners)</w:t>
              </w:r>
            </w:hyperlink>
            <w:r w:rsidRPr="00A465F6">
              <w:rPr>
                <w:rFonts w:ascii="Palatino Linotype" w:hAnsi="Palatino Linotype" w:cs="Tahoma"/>
                <w:color w:val="auto"/>
                <w:sz w:val="18"/>
                <w:szCs w:val="18"/>
              </w:rPr>
              <w:t xml:space="preserve"> δανίζουσιν </w:t>
            </w:r>
            <w:hyperlink r:id="rId4742" w:tooltip="V-PIA-3P 1155: danizousin -- To lend; to borrow." w:history="1">
              <w:r w:rsidRPr="00A465F6">
                <w:rPr>
                  <w:rStyle w:val="Hyperlink"/>
                  <w:rFonts w:ascii="Palatino Linotype" w:hAnsi="Palatino Linotype" w:cs="Tahoma"/>
                  <w:sz w:val="18"/>
                  <w:szCs w:val="18"/>
                </w:rPr>
                <w:t>(lend)</w:t>
              </w:r>
            </w:hyperlink>
            <w:r w:rsidRPr="00A465F6">
              <w:rPr>
                <w:rFonts w:ascii="Palatino Linotype" w:hAnsi="Palatino Linotype" w:cs="Tahoma"/>
                <w:color w:val="auto"/>
                <w:sz w:val="18"/>
                <w:szCs w:val="18"/>
              </w:rPr>
              <w:t>, ἵνα </w:t>
            </w:r>
            <w:hyperlink r:id="rId4743" w:tooltip="Conj 2443: hina -- In order that, so that." w:history="1">
              <w:r w:rsidRPr="00A465F6">
                <w:rPr>
                  <w:rStyle w:val="Hyperlink"/>
                  <w:rFonts w:ascii="Palatino Linotype" w:hAnsi="Palatino Linotype" w:cs="Tahoma"/>
                  <w:sz w:val="18"/>
                  <w:szCs w:val="18"/>
                </w:rPr>
                <w:t>(that)</w:t>
              </w:r>
            </w:hyperlink>
            <w:r w:rsidRPr="00A465F6">
              <w:rPr>
                <w:rFonts w:ascii="Palatino Linotype" w:hAnsi="Palatino Linotype" w:cs="Tahoma"/>
                <w:color w:val="auto"/>
                <w:sz w:val="18"/>
                <w:szCs w:val="18"/>
              </w:rPr>
              <w:t xml:space="preserve"> ἀπολάβωσιν </w:t>
            </w:r>
            <w:hyperlink r:id="rId4744" w:tooltip="V-ASA-3P 618: apolabōsin -- (a) to get back, receive back, (b) to get (receive) as due (deserved), (c) to draw aside, separate." w:history="1">
              <w:r w:rsidRPr="00A465F6">
                <w:rPr>
                  <w:rStyle w:val="Hyperlink"/>
                  <w:rFonts w:ascii="Palatino Linotype" w:hAnsi="Palatino Linotype" w:cs="Tahoma"/>
                  <w:sz w:val="18"/>
                  <w:szCs w:val="18"/>
                </w:rPr>
                <w:t>(they might receive)</w:t>
              </w:r>
            </w:hyperlink>
            <w:r w:rsidRPr="00A465F6">
              <w:rPr>
                <w:rFonts w:ascii="Palatino Linotype" w:hAnsi="Palatino Linotype" w:cs="Tahoma"/>
                <w:color w:val="auto"/>
                <w:sz w:val="18"/>
                <w:szCs w:val="18"/>
              </w:rPr>
              <w:t xml:space="preserve"> τὰ </w:t>
            </w:r>
            <w:hyperlink r:id="rId4745" w:tooltip="Art-ANP 3588: ta -- The, the definite article." w:history="1">
              <w:r w:rsidRPr="00A465F6">
                <w:rPr>
                  <w:rStyle w:val="Hyperlink"/>
                  <w:rFonts w:ascii="Palatino Linotype" w:hAnsi="Palatino Linotype" w:cs="Tahoma"/>
                  <w:sz w:val="18"/>
                  <w:szCs w:val="18"/>
                </w:rPr>
                <w:t>(the)</w:t>
              </w:r>
            </w:hyperlink>
            <w:r w:rsidRPr="00A465F6">
              <w:rPr>
                <w:rFonts w:ascii="Palatino Linotype" w:hAnsi="Palatino Linotype" w:cs="Tahoma"/>
                <w:color w:val="auto"/>
                <w:sz w:val="18"/>
                <w:szCs w:val="18"/>
              </w:rPr>
              <w:t xml:space="preserve"> ἴσα </w:t>
            </w:r>
            <w:hyperlink r:id="rId4746" w:tooltip="Adj-ANP 2470: isa -- Equal, equivalent, identical." w:history="1">
              <w:r w:rsidRPr="00A465F6">
                <w:rPr>
                  <w:rStyle w:val="Hyperlink"/>
                  <w:rFonts w:ascii="Palatino Linotype" w:hAnsi="Palatino Linotype" w:cs="Tahoma"/>
                  <w:sz w:val="18"/>
                  <w:szCs w:val="18"/>
                </w:rPr>
                <w:t>(same amount)</w:t>
              </w:r>
            </w:hyperlink>
            <w:r w:rsidRPr="00A465F6">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A465F6">
              <w:rPr>
                <w:sz w:val="18"/>
                <w:szCs w:val="18"/>
              </w:rPr>
              <w:t>6:34</w:t>
            </w:r>
            <w:r w:rsidR="00DF0719" w:rsidRPr="00A465F6">
              <w:rPr>
                <w:sz w:val="18"/>
                <w:szCs w:val="18"/>
              </w:rPr>
              <w:t xml:space="preserve"> </w:t>
            </w:r>
            <w:r w:rsidRPr="00A465F6">
              <w:rPr>
                <w:sz w:val="18"/>
                <w:szCs w:val="18"/>
              </w:rPr>
              <w:t xml:space="preserve">And if ye lend to them of whom ye hope to receive, what </w:t>
            </w:r>
            <w:r w:rsidRPr="00A465F6">
              <w:rPr>
                <w:b/>
                <w:sz w:val="18"/>
                <w:szCs w:val="18"/>
                <w:u w:val="single"/>
              </w:rPr>
              <w:t>thank</w:t>
            </w:r>
            <w:r w:rsidRPr="00A465F6">
              <w:rPr>
                <w:sz w:val="18"/>
                <w:szCs w:val="18"/>
              </w:rPr>
              <w:t xml:space="preserve"> have ye? </w:t>
            </w:r>
            <w:proofErr w:type="gramStart"/>
            <w:r w:rsidRPr="00A465F6">
              <w:rPr>
                <w:sz w:val="18"/>
                <w:szCs w:val="18"/>
              </w:rPr>
              <w:t>for</w:t>
            </w:r>
            <w:proofErr w:type="gramEnd"/>
            <w:r w:rsidRPr="00A465F6">
              <w:rPr>
                <w:sz w:val="18"/>
                <w:szCs w:val="18"/>
              </w:rPr>
              <w:t xml:space="preserve"> sinners also lend to sinners, to receive as much again.</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6:35 But love </w:t>
            </w:r>
            <w:proofErr w:type="gramStart"/>
            <w:r w:rsidRPr="00BC20FD">
              <w:rPr>
                <w:sz w:val="18"/>
                <w:szCs w:val="18"/>
              </w:rPr>
              <w:t>ye</w:t>
            </w:r>
            <w:proofErr w:type="gramEnd"/>
            <w:r w:rsidRPr="00BC20FD">
              <w:rPr>
                <w:sz w:val="18"/>
                <w:szCs w:val="18"/>
              </w:rPr>
              <w:t xml:space="preserve"> your enemies, and do good, and lend, hoping for nothing again; and your reward shall be great; and ye shall be the children of the Highest; for he is kind unto the unthankful and to the evil.</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cs="Tahoma"/>
                <w:color w:val="auto"/>
                <w:sz w:val="18"/>
                <w:szCs w:val="18"/>
              </w:rPr>
              <w:t>Πλὴν </w:t>
            </w:r>
            <w:hyperlink r:id="rId4747" w:tooltip="Conj 4133: Plēn -- However, nevertheless, but, except that, yet."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ἀγαπᾶτε </w:t>
            </w:r>
            <w:hyperlink r:id="rId4748" w:tooltip="V-PMA-2P 25: agapate -- To love, wish well to, take pleasure in, long for; denotes the love of reason, esteem." w:history="1">
              <w:r w:rsidRPr="002E139A">
                <w:rPr>
                  <w:rStyle w:val="Hyperlink"/>
                  <w:rFonts w:ascii="Palatino Linotype" w:hAnsi="Palatino Linotype" w:cs="Tahoma"/>
                  <w:sz w:val="18"/>
                  <w:szCs w:val="18"/>
                </w:rPr>
                <w:t>(love)</w:t>
              </w:r>
            </w:hyperlink>
            <w:r w:rsidRPr="002E139A">
              <w:rPr>
                <w:rFonts w:ascii="Palatino Linotype" w:hAnsi="Palatino Linotype" w:cs="Tahoma"/>
                <w:color w:val="auto"/>
                <w:sz w:val="18"/>
                <w:szCs w:val="18"/>
              </w:rPr>
              <w:t xml:space="preserve"> τοὺς </w:t>
            </w:r>
            <w:hyperlink r:id="rId4749"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ἐχθροὺς </w:t>
            </w:r>
            <w:hyperlink r:id="rId4750" w:tooltip="Adj-AMP 2190: echthrous -- Hated, hostile; an enemy." w:history="1">
              <w:r w:rsidRPr="002E139A">
                <w:rPr>
                  <w:rStyle w:val="Hyperlink"/>
                  <w:rFonts w:ascii="Palatino Linotype" w:hAnsi="Palatino Linotype" w:cs="Tahoma"/>
                  <w:sz w:val="18"/>
                  <w:szCs w:val="18"/>
                </w:rPr>
                <w:t>(enemies)</w:t>
              </w:r>
            </w:hyperlink>
            <w:r w:rsidRPr="002E139A">
              <w:rPr>
                <w:rFonts w:ascii="Palatino Linotype" w:hAnsi="Palatino Linotype" w:cs="Tahoma"/>
                <w:color w:val="auto"/>
                <w:sz w:val="18"/>
                <w:szCs w:val="18"/>
              </w:rPr>
              <w:t xml:space="preserve"> ὑμῶν </w:t>
            </w:r>
            <w:hyperlink r:id="rId4751"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καὶ </w:t>
            </w:r>
            <w:hyperlink r:id="rId475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ἀγαθοποιεῖτε </w:t>
            </w:r>
            <w:hyperlink r:id="rId4753" w:tooltip="V-PMA-2P 15: agathopoieite -- To do that which is good." w:history="1">
              <w:r w:rsidRPr="002E139A">
                <w:rPr>
                  <w:rStyle w:val="Hyperlink"/>
                  <w:rFonts w:ascii="Palatino Linotype" w:hAnsi="Palatino Linotype" w:cs="Tahoma"/>
                  <w:sz w:val="18"/>
                  <w:szCs w:val="18"/>
                </w:rPr>
                <w:t>(do good)</w:t>
              </w:r>
            </w:hyperlink>
            <w:r w:rsidRPr="002E139A">
              <w:rPr>
                <w:rFonts w:ascii="Palatino Linotype" w:hAnsi="Palatino Linotype" w:cs="Tahoma"/>
                <w:color w:val="auto"/>
                <w:sz w:val="18"/>
                <w:szCs w:val="18"/>
              </w:rPr>
              <w:t>, καὶ </w:t>
            </w:r>
            <w:hyperlink r:id="rId475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δανίζετε </w:t>
            </w:r>
            <w:hyperlink r:id="rId4755" w:tooltip="V-PMA-2P 1155: danizete -- To lend; to borrow." w:history="1">
              <w:r w:rsidRPr="002E139A">
                <w:rPr>
                  <w:rStyle w:val="Hyperlink"/>
                  <w:rFonts w:ascii="Palatino Linotype" w:hAnsi="Palatino Linotype" w:cs="Tahoma"/>
                  <w:sz w:val="18"/>
                  <w:szCs w:val="18"/>
                </w:rPr>
                <w:t>(lend)</w:t>
              </w:r>
            </w:hyperlink>
            <w:r w:rsidRPr="002E139A">
              <w:rPr>
                <w:rFonts w:ascii="Palatino Linotype" w:hAnsi="Palatino Linotype" w:cs="Tahoma"/>
                <w:color w:val="auto"/>
                <w:sz w:val="18"/>
                <w:szCs w:val="18"/>
              </w:rPr>
              <w:t>, μηδὲν </w:t>
            </w:r>
            <w:hyperlink r:id="rId4756" w:tooltip="Adj-ANS 3367: mēden -- No one, none, nothing." w:history="1">
              <w:r w:rsidRPr="002E139A">
                <w:rPr>
                  <w:rStyle w:val="Hyperlink"/>
                  <w:rFonts w:ascii="Palatino Linotype" w:hAnsi="Palatino Linotype" w:cs="Tahoma"/>
                  <w:sz w:val="18"/>
                  <w:szCs w:val="18"/>
                </w:rPr>
                <w:t>(nothing)</w:t>
              </w:r>
            </w:hyperlink>
            <w:r w:rsidRPr="002E139A">
              <w:rPr>
                <w:rFonts w:ascii="Palatino Linotype" w:hAnsi="Palatino Linotype" w:cs="Tahoma"/>
                <w:color w:val="auto"/>
                <w:sz w:val="18"/>
                <w:szCs w:val="18"/>
              </w:rPr>
              <w:t xml:space="preserve"> ἀπελπίζοντες </w:t>
            </w:r>
            <w:hyperlink r:id="rId4757" w:tooltip="V-PPA-NMP 560: apelpizontes -- To give up in despair, despair of; to hope to receive from or in return." w:history="1">
              <w:r w:rsidRPr="002E139A">
                <w:rPr>
                  <w:rStyle w:val="Hyperlink"/>
                  <w:rFonts w:ascii="Palatino Linotype" w:hAnsi="Palatino Linotype" w:cs="Tahoma"/>
                  <w:sz w:val="18"/>
                  <w:szCs w:val="18"/>
                </w:rPr>
                <w:t>(expecting in return)</w:t>
              </w:r>
            </w:hyperlink>
            <w:r w:rsidRPr="002E139A">
              <w:rPr>
                <w:rFonts w:ascii="Palatino Linotype" w:hAnsi="Palatino Linotype" w:cs="Tahoma"/>
                <w:color w:val="auto"/>
                <w:sz w:val="18"/>
                <w:szCs w:val="18"/>
              </w:rPr>
              <w:t>, καὶ </w:t>
            </w:r>
            <w:hyperlink r:id="rId475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ἔσται </w:t>
            </w:r>
            <w:hyperlink r:id="rId4759" w:tooltip="V-FIM-3S 1510: estai -- To be, exist." w:history="1">
              <w:r w:rsidRPr="002E139A">
                <w:rPr>
                  <w:rStyle w:val="Hyperlink"/>
                  <w:rFonts w:ascii="Palatino Linotype" w:hAnsi="Palatino Linotype" w:cs="Tahoma"/>
                  <w:sz w:val="18"/>
                  <w:szCs w:val="18"/>
                </w:rPr>
                <w:t>(will be)</w:t>
              </w:r>
            </w:hyperlink>
            <w:r w:rsidRPr="002E139A">
              <w:rPr>
                <w:rFonts w:ascii="Palatino Linotype" w:hAnsi="Palatino Linotype" w:cs="Tahoma"/>
                <w:color w:val="auto"/>
                <w:sz w:val="18"/>
                <w:szCs w:val="18"/>
              </w:rPr>
              <w:t xml:space="preserve"> ὁ </w:t>
            </w:r>
            <w:hyperlink r:id="rId4760"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μισθὸς </w:t>
            </w:r>
            <w:hyperlink r:id="rId4761" w:tooltip="N-NMS 3408: misthos -- (a) pay, wages, salary, (b) reward, recompense, punishment." w:history="1">
              <w:r w:rsidRPr="002E139A">
                <w:rPr>
                  <w:rStyle w:val="Hyperlink"/>
                  <w:rFonts w:ascii="Palatino Linotype" w:hAnsi="Palatino Linotype" w:cs="Tahoma"/>
                  <w:sz w:val="18"/>
                  <w:szCs w:val="18"/>
                </w:rPr>
                <w:t>(reward)</w:t>
              </w:r>
            </w:hyperlink>
            <w:r w:rsidRPr="002E139A">
              <w:rPr>
                <w:rFonts w:ascii="Palatino Linotype" w:hAnsi="Palatino Linotype" w:cs="Tahoma"/>
                <w:color w:val="auto"/>
                <w:sz w:val="18"/>
                <w:szCs w:val="18"/>
              </w:rPr>
              <w:t xml:space="preserve"> ὑμῶν </w:t>
            </w:r>
            <w:hyperlink r:id="rId4762"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πολύς </w:t>
            </w:r>
            <w:hyperlink r:id="rId4763" w:tooltip="Adj-NMS 4183: polys -- Much, many; often." w:history="1">
              <w:r w:rsidRPr="002E139A">
                <w:rPr>
                  <w:rStyle w:val="Hyperlink"/>
                  <w:rFonts w:ascii="Palatino Linotype" w:hAnsi="Palatino Linotype" w:cs="Tahoma"/>
                  <w:sz w:val="18"/>
                  <w:szCs w:val="18"/>
                </w:rPr>
                <w:t>(great)</w:t>
              </w:r>
            </w:hyperlink>
            <w:r w:rsidRPr="002E139A">
              <w:rPr>
                <w:rFonts w:ascii="Palatino Linotype" w:hAnsi="Palatino Linotype" w:cs="Tahoma"/>
                <w:color w:val="auto"/>
                <w:sz w:val="18"/>
                <w:szCs w:val="18"/>
              </w:rPr>
              <w:t>, καὶ </w:t>
            </w:r>
            <w:hyperlink r:id="rId476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ἔσεσθε </w:t>
            </w:r>
            <w:hyperlink r:id="rId4765" w:tooltip="V-FIM-2P 1510: esesthe -- To be, exist." w:history="1">
              <w:r w:rsidRPr="002E139A">
                <w:rPr>
                  <w:rStyle w:val="Hyperlink"/>
                  <w:rFonts w:ascii="Palatino Linotype" w:hAnsi="Palatino Linotype" w:cs="Tahoma"/>
                  <w:sz w:val="18"/>
                  <w:szCs w:val="18"/>
                </w:rPr>
                <w:t>(you will be)</w:t>
              </w:r>
            </w:hyperlink>
            <w:r w:rsidRPr="002E139A">
              <w:rPr>
                <w:rFonts w:ascii="Palatino Linotype" w:hAnsi="Palatino Linotype" w:cs="Tahoma"/>
                <w:color w:val="auto"/>
                <w:sz w:val="18"/>
                <w:szCs w:val="18"/>
              </w:rPr>
              <w:t xml:space="preserve"> υἱοὶ </w:t>
            </w:r>
            <w:hyperlink r:id="rId4766" w:tooltip="N-NMP 5207: huioi -- A son, descendent." w:history="1">
              <w:r w:rsidRPr="002E139A">
                <w:rPr>
                  <w:rStyle w:val="Hyperlink"/>
                  <w:rFonts w:ascii="Palatino Linotype" w:hAnsi="Palatino Linotype" w:cs="Tahoma"/>
                  <w:sz w:val="18"/>
                  <w:szCs w:val="18"/>
                </w:rPr>
                <w:t>(sons of)</w:t>
              </w:r>
            </w:hyperlink>
            <w:r w:rsidRPr="002E139A">
              <w:rPr>
                <w:rFonts w:ascii="Palatino Linotype" w:hAnsi="Palatino Linotype" w:cs="Tahoma"/>
                <w:color w:val="auto"/>
                <w:sz w:val="18"/>
                <w:szCs w:val="18"/>
              </w:rPr>
              <w:t xml:space="preserve"> Ὑψίστου </w:t>
            </w:r>
            <w:hyperlink r:id="rId4767" w:tooltip="Adj-GMS-S 5310: Hypsistou -- Highest, most high, the heights." w:history="1">
              <w:r w:rsidRPr="002E139A">
                <w:rPr>
                  <w:rStyle w:val="Hyperlink"/>
                  <w:rFonts w:ascii="Palatino Linotype" w:hAnsi="Palatino Linotype" w:cs="Tahoma"/>
                  <w:sz w:val="18"/>
                  <w:szCs w:val="18"/>
                </w:rPr>
                <w:t>(the Most High)</w:t>
              </w:r>
            </w:hyperlink>
            <w:r w:rsidRPr="002E139A">
              <w:rPr>
                <w:rFonts w:ascii="Palatino Linotype" w:hAnsi="Palatino Linotype" w:cs="Tahoma"/>
                <w:color w:val="auto"/>
                <w:sz w:val="18"/>
                <w:szCs w:val="18"/>
              </w:rPr>
              <w:t>; ὅτι </w:t>
            </w:r>
            <w:hyperlink r:id="rId4768"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αὐτὸς </w:t>
            </w:r>
            <w:hyperlink r:id="rId4769" w:tooltip="PPro-NM3S 846: autos -- He, she, it, they, them, same." w:history="1">
              <w:r w:rsidRPr="002E139A">
                <w:rPr>
                  <w:rStyle w:val="Hyperlink"/>
                  <w:rFonts w:ascii="Palatino Linotype" w:hAnsi="Palatino Linotype" w:cs="Tahoma"/>
                  <w:sz w:val="18"/>
                  <w:szCs w:val="18"/>
                </w:rPr>
                <w:t>(He)</w:t>
              </w:r>
            </w:hyperlink>
            <w:r w:rsidRPr="002E139A">
              <w:rPr>
                <w:rFonts w:ascii="Palatino Linotype" w:hAnsi="Palatino Linotype" w:cs="Tahoma"/>
                <w:color w:val="auto"/>
                <w:sz w:val="18"/>
                <w:szCs w:val="18"/>
              </w:rPr>
              <w:t xml:space="preserve"> χρηστός </w:t>
            </w:r>
            <w:hyperlink r:id="rId4770" w:tooltip="Adj-NMS 5543: chrēstos -- Useful, gentle, pleasant, kind." w:history="1">
              <w:r w:rsidRPr="002E139A">
                <w:rPr>
                  <w:rStyle w:val="Hyperlink"/>
                  <w:rFonts w:ascii="Palatino Linotype" w:hAnsi="Palatino Linotype" w:cs="Tahoma"/>
                  <w:sz w:val="18"/>
                  <w:szCs w:val="18"/>
                </w:rPr>
                <w:t>(kind)</w:t>
              </w:r>
            </w:hyperlink>
            <w:r w:rsidRPr="002E139A">
              <w:rPr>
                <w:rFonts w:ascii="Palatino Linotype" w:hAnsi="Palatino Linotype" w:cs="Tahoma"/>
                <w:color w:val="auto"/>
                <w:sz w:val="18"/>
                <w:szCs w:val="18"/>
              </w:rPr>
              <w:t xml:space="preserve"> ἐστιν </w:t>
            </w:r>
            <w:hyperlink r:id="rId4771"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ἐπὶ </w:t>
            </w:r>
            <w:hyperlink r:id="rId4772" w:tooltip="Prep 1909: epi -- On, to, against, on the basis of, at."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τοὺς </w:t>
            </w:r>
            <w:hyperlink r:id="rId4773"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ἀχαρίστους </w:t>
            </w:r>
            <w:hyperlink r:id="rId4774" w:tooltip="Adj-AMP 884: acharistous -- Ungrateful, ungracious, unpleasing." w:history="1">
              <w:r w:rsidRPr="002E139A">
                <w:rPr>
                  <w:rStyle w:val="Hyperlink"/>
                  <w:rFonts w:ascii="Palatino Linotype" w:hAnsi="Palatino Linotype" w:cs="Tahoma"/>
                  <w:sz w:val="18"/>
                  <w:szCs w:val="18"/>
                </w:rPr>
                <w:t>(ungrateful)</w:t>
              </w:r>
            </w:hyperlink>
            <w:r w:rsidRPr="002E139A">
              <w:rPr>
                <w:rFonts w:ascii="Palatino Linotype" w:hAnsi="Palatino Linotype" w:cs="Tahoma"/>
                <w:color w:val="auto"/>
                <w:sz w:val="18"/>
                <w:szCs w:val="18"/>
              </w:rPr>
              <w:t xml:space="preserve"> καὶ </w:t>
            </w:r>
            <w:hyperlink r:id="rId477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πονηρούς </w:t>
            </w:r>
            <w:hyperlink r:id="rId4776" w:tooltip="Adj-AMP 4190: ponērous -- Evil, bad, wicked, malicious, slothful." w:history="1">
              <w:r w:rsidRPr="002E139A">
                <w:rPr>
                  <w:rStyle w:val="Hyperlink"/>
                  <w:rFonts w:ascii="Palatino Linotype" w:hAnsi="Palatino Linotype" w:cs="Tahoma"/>
                  <w:sz w:val="18"/>
                  <w:szCs w:val="18"/>
                </w:rPr>
                <w:t>(evil)</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6:35</w:t>
            </w:r>
            <w:r w:rsidR="00DF0719">
              <w:rPr>
                <w:sz w:val="18"/>
                <w:szCs w:val="18"/>
              </w:rPr>
              <w:t xml:space="preserve"> </w:t>
            </w:r>
            <w:r w:rsidRPr="00BC20FD">
              <w:rPr>
                <w:sz w:val="18"/>
                <w:szCs w:val="18"/>
              </w:rPr>
              <w:t xml:space="preserve">But love </w:t>
            </w:r>
            <w:proofErr w:type="gramStart"/>
            <w:r w:rsidRPr="00BC20FD">
              <w:rPr>
                <w:sz w:val="18"/>
                <w:szCs w:val="18"/>
              </w:rPr>
              <w:t>ye</w:t>
            </w:r>
            <w:proofErr w:type="gramEnd"/>
            <w:r w:rsidRPr="00BC20FD">
              <w:rPr>
                <w:sz w:val="18"/>
                <w:szCs w:val="18"/>
              </w:rPr>
              <w:t xml:space="preserve"> your enemies, and do good, and lend, hoping for nothing again; and your reward shall be great, and ye shall be the children of the Highest: for he is kind unto the unthankful and to the evil.</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6:36 Be ye therefore merciful, as your Father also is merciful.</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cs="Tahoma"/>
                <w:color w:val="auto"/>
                <w:sz w:val="18"/>
                <w:szCs w:val="18"/>
              </w:rPr>
              <w:t>Γίνεσθε </w:t>
            </w:r>
            <w:hyperlink r:id="rId4777" w:tooltip="V-PMM/P-2P 1096: Ginesthe -- To come into being, to be born, become, come about, happen." w:history="1">
              <w:r w:rsidRPr="002E139A">
                <w:rPr>
                  <w:rStyle w:val="Hyperlink"/>
                  <w:rFonts w:ascii="Palatino Linotype" w:hAnsi="Palatino Linotype" w:cs="Tahoma"/>
                  <w:sz w:val="18"/>
                  <w:szCs w:val="18"/>
                </w:rPr>
                <w:t>(Be you)</w:t>
              </w:r>
            </w:hyperlink>
            <w:r w:rsidRPr="002E139A">
              <w:rPr>
                <w:rFonts w:ascii="Palatino Linotype" w:hAnsi="Palatino Linotype" w:cs="Tahoma"/>
                <w:color w:val="auto"/>
                <w:sz w:val="18"/>
                <w:szCs w:val="18"/>
              </w:rPr>
              <w:t xml:space="preserve"> οἰκτίρμονες </w:t>
            </w:r>
            <w:hyperlink r:id="rId4778" w:tooltip="Adj-NMP 3629: oiktirmones -- Compassionate, merciful." w:history="1">
              <w:r w:rsidRPr="002E139A">
                <w:rPr>
                  <w:rStyle w:val="Hyperlink"/>
                  <w:rFonts w:ascii="Palatino Linotype" w:hAnsi="Palatino Linotype" w:cs="Tahoma"/>
                  <w:sz w:val="18"/>
                  <w:szCs w:val="18"/>
                </w:rPr>
                <w:t>(merciful)</w:t>
              </w:r>
            </w:hyperlink>
            <w:r w:rsidRPr="002E139A">
              <w:rPr>
                <w:rFonts w:ascii="Palatino Linotype" w:hAnsi="Palatino Linotype" w:cs="Tahoma"/>
                <w:color w:val="auto"/>
                <w:sz w:val="18"/>
                <w:szCs w:val="18"/>
              </w:rPr>
              <w:t>, καθὼς </w:t>
            </w:r>
            <w:hyperlink r:id="rId4779" w:tooltip="Adv 2531: kathōs -- According to the manner in which, in the degree that, just as, as."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[καὶ] </w:t>
            </w:r>
            <w:hyperlink r:id="rId4780"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ὁ </w:t>
            </w:r>
            <w:hyperlink r:id="rId4781"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Πατὴρ </w:t>
            </w:r>
            <w:hyperlink r:id="rId4782" w:tooltip="N-NMS 3962: Patē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ὑμῶν </w:t>
            </w:r>
            <w:hyperlink r:id="rId4783"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οἰκτίρμων </w:t>
            </w:r>
            <w:hyperlink r:id="rId4784" w:tooltip="Adj-NMS 3629: oiktirmōn -- Compassionate, merciful." w:history="1">
              <w:r w:rsidRPr="002E139A">
                <w:rPr>
                  <w:rStyle w:val="Hyperlink"/>
                  <w:rFonts w:ascii="Palatino Linotype" w:hAnsi="Palatino Linotype" w:cs="Tahoma"/>
                  <w:sz w:val="18"/>
                  <w:szCs w:val="18"/>
                </w:rPr>
                <w:t>(merciful)</w:t>
              </w:r>
            </w:hyperlink>
            <w:r w:rsidRPr="002E139A">
              <w:rPr>
                <w:rFonts w:ascii="Palatino Linotype" w:hAnsi="Palatino Linotype" w:cs="Tahoma"/>
                <w:color w:val="auto"/>
                <w:sz w:val="18"/>
                <w:szCs w:val="18"/>
              </w:rPr>
              <w:t xml:space="preserve"> ἐστίν </w:t>
            </w:r>
            <w:hyperlink r:id="rId4785"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6:36</w:t>
            </w:r>
            <w:r w:rsidR="00DF0719">
              <w:rPr>
                <w:sz w:val="18"/>
                <w:szCs w:val="18"/>
              </w:rPr>
              <w:t xml:space="preserve"> </w:t>
            </w:r>
            <w:r w:rsidRPr="00BC20FD">
              <w:rPr>
                <w:sz w:val="18"/>
                <w:szCs w:val="18"/>
              </w:rPr>
              <w:t>Be ye therefore merciful, as your Father also is merciful.</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6:37 Judge not, and ye shall not be judged; condemn not, and ye shall not be condemned; forgive, and ye shall be forgiven.</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cs="Tahoma"/>
                <w:color w:val="auto"/>
                <w:sz w:val="18"/>
                <w:szCs w:val="18"/>
              </w:rPr>
              <w:t>Καὶ </w:t>
            </w:r>
            <w:hyperlink r:id="rId478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μὴ </w:t>
            </w:r>
            <w:hyperlink r:id="rId4787"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κρίνετε </w:t>
            </w:r>
            <w:hyperlink r:id="rId4788" w:tooltip="V-PMA-2P 2919: krinete -- (a) to judge, whether in a law-court or privately: sometimes with cognate nouns emphasizing the notion of the verb, (b) to decide, to think (it) good." w:history="1">
              <w:r w:rsidRPr="002E139A">
                <w:rPr>
                  <w:rStyle w:val="Hyperlink"/>
                  <w:rFonts w:ascii="Palatino Linotype" w:hAnsi="Palatino Linotype" w:cs="Tahoma"/>
                  <w:sz w:val="18"/>
                  <w:szCs w:val="18"/>
                </w:rPr>
                <w:t>(judge)</w:t>
              </w:r>
            </w:hyperlink>
            <w:r w:rsidRPr="002E139A">
              <w:rPr>
                <w:rFonts w:ascii="Palatino Linotype" w:hAnsi="Palatino Linotype" w:cs="Tahoma"/>
                <w:color w:val="auto"/>
                <w:sz w:val="18"/>
                <w:szCs w:val="18"/>
              </w:rPr>
              <w:t>, καὶ </w:t>
            </w:r>
            <w:hyperlink r:id="rId4789" w:tooltip="Conj 2532: kai -- And, even, also, namely."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οὐ </w:t>
            </w:r>
            <w:hyperlink r:id="rId4790" w:tooltip="Adv 3756: ou -- No, not." w:history="1">
              <w:r w:rsidRPr="002E139A">
                <w:rPr>
                  <w:rStyle w:val="Hyperlink"/>
                  <w:rFonts w:ascii="Palatino Linotype" w:hAnsi="Palatino Linotype" w:cs="Tahoma"/>
                  <w:sz w:val="18"/>
                  <w:szCs w:val="18"/>
                </w:rPr>
                <w:t>(no)</w:t>
              </w:r>
            </w:hyperlink>
            <w:r w:rsidRPr="002E139A">
              <w:rPr>
                <w:rFonts w:ascii="Palatino Linotype" w:hAnsi="Palatino Linotype" w:cs="Tahoma"/>
                <w:color w:val="auto"/>
                <w:sz w:val="18"/>
                <w:szCs w:val="18"/>
              </w:rPr>
              <w:t xml:space="preserve"> μὴ </w:t>
            </w:r>
            <w:hyperlink r:id="rId4791"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κριθῆτε </w:t>
            </w:r>
            <w:hyperlink r:id="rId4792" w:tooltip="V-ASP-2P 2919: krithēte -- (a) to judge, whether in a law-court or privately: sometimes with cognate nouns emphasizing the notion of the verb, (b) to decide, to think (it) good." w:history="1">
              <w:r w:rsidRPr="002E139A">
                <w:rPr>
                  <w:rStyle w:val="Hyperlink"/>
                  <w:rFonts w:ascii="Palatino Linotype" w:hAnsi="Palatino Linotype" w:cs="Tahoma"/>
                  <w:sz w:val="18"/>
                  <w:szCs w:val="18"/>
                </w:rPr>
                <w:t>(you should be judged)</w:t>
              </w:r>
            </w:hyperlink>
            <w:r w:rsidRPr="002E139A">
              <w:rPr>
                <w:rFonts w:ascii="Palatino Linotype" w:hAnsi="Palatino Linotype" w:cs="Tahoma"/>
                <w:color w:val="auto"/>
                <w:sz w:val="18"/>
                <w:szCs w:val="18"/>
              </w:rPr>
              <w:t>; καὶ </w:t>
            </w:r>
            <w:hyperlink r:id="rId479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μὴ </w:t>
            </w:r>
            <w:hyperlink r:id="rId4794"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καταδικάζετε </w:t>
            </w:r>
            <w:hyperlink r:id="rId4795" w:tooltip="V-PMA-2P 2613: katadikazete -- To condemn, pass sentence upon." w:history="1">
              <w:r w:rsidRPr="002E139A">
                <w:rPr>
                  <w:rStyle w:val="Hyperlink"/>
                  <w:rFonts w:ascii="Palatino Linotype" w:hAnsi="Palatino Linotype" w:cs="Tahoma"/>
                  <w:sz w:val="18"/>
                  <w:szCs w:val="18"/>
                </w:rPr>
                <w:t>(condemn)</w:t>
              </w:r>
            </w:hyperlink>
            <w:r w:rsidRPr="002E139A">
              <w:rPr>
                <w:rFonts w:ascii="Palatino Linotype" w:hAnsi="Palatino Linotype" w:cs="Tahoma"/>
                <w:color w:val="auto"/>
                <w:sz w:val="18"/>
                <w:szCs w:val="18"/>
              </w:rPr>
              <w:t>, καὶ </w:t>
            </w:r>
            <w:hyperlink r:id="rId4796" w:tooltip="Conj 2532: kai -- And, even, also, namely."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οὐ </w:t>
            </w:r>
            <w:hyperlink r:id="rId4797" w:tooltip="Adv 3756: ou -- No, not." w:history="1">
              <w:r w:rsidRPr="002E139A">
                <w:rPr>
                  <w:rStyle w:val="Hyperlink"/>
                  <w:rFonts w:ascii="Palatino Linotype" w:hAnsi="Palatino Linotype" w:cs="Tahoma"/>
                  <w:sz w:val="18"/>
                  <w:szCs w:val="18"/>
                </w:rPr>
                <w:t>(no)</w:t>
              </w:r>
            </w:hyperlink>
            <w:r w:rsidRPr="002E139A">
              <w:rPr>
                <w:rFonts w:ascii="Palatino Linotype" w:hAnsi="Palatino Linotype" w:cs="Tahoma"/>
                <w:color w:val="auto"/>
                <w:sz w:val="18"/>
                <w:szCs w:val="18"/>
              </w:rPr>
              <w:t xml:space="preserve"> μὴ </w:t>
            </w:r>
            <w:hyperlink r:id="rId4798"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καταδικασθῆτε </w:t>
            </w:r>
            <w:hyperlink r:id="rId4799" w:tooltip="V-ASP-2P 2613: katadikasthēte -- To condemn, pass sentence upon." w:history="1">
              <w:r w:rsidRPr="002E139A">
                <w:rPr>
                  <w:rStyle w:val="Hyperlink"/>
                  <w:rFonts w:ascii="Palatino Linotype" w:hAnsi="Palatino Linotype" w:cs="Tahoma"/>
                  <w:sz w:val="18"/>
                  <w:szCs w:val="18"/>
                </w:rPr>
                <w:t>(you should be condemned)</w:t>
              </w:r>
            </w:hyperlink>
            <w:r w:rsidRPr="002E139A">
              <w:rPr>
                <w:rFonts w:ascii="Palatino Linotype" w:hAnsi="Palatino Linotype" w:cs="Tahoma"/>
                <w:color w:val="auto"/>
                <w:sz w:val="18"/>
                <w:szCs w:val="18"/>
              </w:rPr>
              <w:t xml:space="preserve">. </w:t>
            </w:r>
            <w:proofErr w:type="gramStart"/>
            <w:r w:rsidRPr="002E139A">
              <w:rPr>
                <w:rFonts w:ascii="Palatino Linotype" w:hAnsi="Palatino Linotype" w:cs="Tahoma"/>
                <w:color w:val="auto"/>
                <w:sz w:val="18"/>
                <w:szCs w:val="18"/>
              </w:rPr>
              <w:t>ἀπολύετε</w:t>
            </w:r>
            <w:proofErr w:type="gramEnd"/>
            <w:r w:rsidRPr="002E139A">
              <w:rPr>
                <w:rFonts w:ascii="Palatino Linotype" w:hAnsi="Palatino Linotype" w:cs="Tahoma"/>
                <w:color w:val="auto"/>
                <w:sz w:val="18"/>
                <w:szCs w:val="18"/>
              </w:rPr>
              <w:t> </w:t>
            </w:r>
            <w:hyperlink r:id="rId4800" w:tooltip="V-PMA-2P 630: apolyete -- To release, let go, send away, divorce, to be rid; to depart." w:history="1">
              <w:r w:rsidRPr="002E139A">
                <w:rPr>
                  <w:rStyle w:val="Hyperlink"/>
                  <w:rFonts w:ascii="Palatino Linotype" w:hAnsi="Palatino Linotype" w:cs="Tahoma"/>
                  <w:sz w:val="18"/>
                  <w:szCs w:val="18"/>
                </w:rPr>
                <w:t>(Forgive)</w:t>
              </w:r>
            </w:hyperlink>
            <w:r w:rsidRPr="002E139A">
              <w:rPr>
                <w:rFonts w:ascii="Palatino Linotype" w:hAnsi="Palatino Linotype" w:cs="Tahoma"/>
                <w:color w:val="auto"/>
                <w:sz w:val="18"/>
                <w:szCs w:val="18"/>
              </w:rPr>
              <w:t>, καὶ </w:t>
            </w:r>
            <w:hyperlink r:id="rId480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ἀπολυθήσεσθε </w:t>
            </w:r>
            <w:hyperlink r:id="rId4802" w:tooltip="V-FIP-2P 630: apolythēsesthe -- To release, let go, send away, divorce, to be rid; to depart." w:history="1">
              <w:r w:rsidRPr="002E139A">
                <w:rPr>
                  <w:rStyle w:val="Hyperlink"/>
                  <w:rFonts w:ascii="Palatino Linotype" w:hAnsi="Palatino Linotype" w:cs="Tahoma"/>
                  <w:sz w:val="18"/>
                  <w:szCs w:val="18"/>
                </w:rPr>
                <w:t>(you will be forgiven)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6:37</w:t>
            </w:r>
            <w:r w:rsidR="00DF0719">
              <w:rPr>
                <w:sz w:val="18"/>
                <w:szCs w:val="18"/>
              </w:rPr>
              <w:t xml:space="preserve"> </w:t>
            </w:r>
            <w:r w:rsidRPr="00BC20FD">
              <w:rPr>
                <w:sz w:val="18"/>
                <w:szCs w:val="18"/>
              </w:rPr>
              <w:t>Judge not, and ye shall not be judged: condemn not, and ye shall not be condemned: forgive, and ye shall be forgiven:</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6:38 Give, and it shall be given unto you; good measure, pressed down, and </w:t>
            </w:r>
            <w:r w:rsidRPr="00BC20FD">
              <w:rPr>
                <w:sz w:val="18"/>
                <w:szCs w:val="18"/>
              </w:rPr>
              <w:lastRenderedPageBreak/>
              <w:t>shaken together, and running over, shall men give into your bosom. For with the same measure that ye mete withal, it shall be measured to you again.</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38</w:t>
            </w:r>
            <w:r w:rsidRPr="002E139A">
              <w:rPr>
                <w:rStyle w:val="reftext1"/>
                <w:sz w:val="18"/>
                <w:szCs w:val="18"/>
              </w:rPr>
              <w:t> </w:t>
            </w:r>
            <w:r w:rsidRPr="002E139A">
              <w:rPr>
                <w:rFonts w:ascii="Palatino Linotype" w:hAnsi="Palatino Linotype" w:cs="Tahoma"/>
                <w:color w:val="auto"/>
                <w:sz w:val="18"/>
                <w:szCs w:val="18"/>
              </w:rPr>
              <w:t>δίδοτε </w:t>
            </w:r>
            <w:hyperlink r:id="rId4803" w:tooltip="V-PMA-2P 1325: didote -- To offer, give; to put, place." w:history="1">
              <w:r w:rsidRPr="002E139A">
                <w:rPr>
                  <w:rStyle w:val="Hyperlink"/>
                  <w:rFonts w:ascii="Palatino Linotype" w:hAnsi="Palatino Linotype" w:cs="Tahoma"/>
                  <w:sz w:val="18"/>
                  <w:szCs w:val="18"/>
                </w:rPr>
                <w:t>(Give)</w:t>
              </w:r>
            </w:hyperlink>
            <w:r w:rsidRPr="002E139A">
              <w:rPr>
                <w:rFonts w:ascii="Palatino Linotype" w:hAnsi="Palatino Linotype" w:cs="Tahoma"/>
                <w:color w:val="auto"/>
                <w:sz w:val="18"/>
                <w:szCs w:val="18"/>
              </w:rPr>
              <w:t>, καὶ </w:t>
            </w:r>
            <w:hyperlink r:id="rId480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δοθήσεται </w:t>
            </w:r>
            <w:hyperlink r:id="rId4805" w:tooltip="V-FIP-3S 1325: dothēsetai -- To offer, give; to put, place." w:history="1">
              <w:r w:rsidRPr="002E139A">
                <w:rPr>
                  <w:rStyle w:val="Hyperlink"/>
                  <w:rFonts w:ascii="Palatino Linotype" w:hAnsi="Palatino Linotype" w:cs="Tahoma"/>
                  <w:sz w:val="18"/>
                  <w:szCs w:val="18"/>
                </w:rPr>
                <w:t>(it will be given)</w:t>
              </w:r>
            </w:hyperlink>
            <w:r w:rsidRPr="002E139A">
              <w:rPr>
                <w:rFonts w:ascii="Palatino Linotype" w:hAnsi="Palatino Linotype" w:cs="Tahoma"/>
                <w:color w:val="auto"/>
                <w:sz w:val="18"/>
                <w:szCs w:val="18"/>
              </w:rPr>
              <w:t xml:space="preserve"> ὑμῖν </w:t>
            </w:r>
            <w:hyperlink r:id="rId4806"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μέτρον </w:t>
            </w:r>
            <w:hyperlink r:id="rId4807" w:tooltip="N-ANS 3358: metron -- A measure, whether lineal or cubic; a measuring rod." w:history="1">
              <w:r w:rsidRPr="002E139A">
                <w:rPr>
                  <w:rStyle w:val="Hyperlink"/>
                  <w:rFonts w:ascii="Palatino Linotype" w:hAnsi="Palatino Linotype" w:cs="Tahoma"/>
                  <w:sz w:val="18"/>
                  <w:szCs w:val="18"/>
                </w:rPr>
                <w:t>(Measure)</w:t>
              </w:r>
            </w:hyperlink>
            <w:r w:rsidRPr="002E139A">
              <w:rPr>
                <w:rFonts w:ascii="Palatino Linotype" w:hAnsi="Palatino Linotype" w:cs="Tahoma"/>
                <w:color w:val="auto"/>
                <w:sz w:val="18"/>
                <w:szCs w:val="18"/>
              </w:rPr>
              <w:t xml:space="preserve"> καλὸν </w:t>
            </w:r>
            <w:hyperlink r:id="rId4808" w:tooltip="Adj-ANS 2570: kalon -- Beautiful, as an outward sign of the inward good, noble, honorable character; good, worthy, honorable, noble, and seen to be so."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πεπιεσμένον </w:t>
            </w:r>
            <w:hyperlink r:id="rId4809" w:tooltip="V-RPM/P-ANS 4085: pepiesmenon -- To press down, press together, as in a measure." w:history="1">
              <w:r w:rsidRPr="002E139A">
                <w:rPr>
                  <w:rStyle w:val="Hyperlink"/>
                  <w:rFonts w:ascii="Palatino Linotype" w:hAnsi="Palatino Linotype" w:cs="Tahoma"/>
                  <w:sz w:val="18"/>
                  <w:szCs w:val="18"/>
                </w:rPr>
                <w:t>(pressed down)</w:t>
              </w:r>
            </w:hyperlink>
            <w:r w:rsidRPr="002E139A">
              <w:rPr>
                <w:rFonts w:ascii="Palatino Linotype" w:hAnsi="Palatino Linotype" w:cs="Tahoma"/>
                <w:color w:val="auto"/>
                <w:sz w:val="18"/>
                <w:szCs w:val="18"/>
              </w:rPr>
              <w:t>, σεσαλευμένον </w:t>
            </w:r>
            <w:hyperlink r:id="rId4810" w:tooltip="V-RPM/P-ANS 4531: sesaleumenon -- To shake, excite, disturb in mind, stir up, drive away." w:history="1">
              <w:r w:rsidRPr="002E139A">
                <w:rPr>
                  <w:rStyle w:val="Hyperlink"/>
                  <w:rFonts w:ascii="Palatino Linotype" w:hAnsi="Palatino Linotype" w:cs="Tahoma"/>
                  <w:sz w:val="18"/>
                  <w:szCs w:val="18"/>
                </w:rPr>
                <w:t>(shaken together)</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ὑπερεκχυννόμενον </w:t>
            </w:r>
            <w:hyperlink r:id="rId4811" w:tooltip="V-PPM/P-ANS 5240: hyperekchynnomenon -- To pour out so that it overflows." w:history="1">
              <w:r w:rsidRPr="002E139A">
                <w:rPr>
                  <w:rStyle w:val="Hyperlink"/>
                  <w:rFonts w:ascii="Palatino Linotype" w:hAnsi="Palatino Linotype" w:cs="Tahoma"/>
                  <w:sz w:val="18"/>
                  <w:szCs w:val="18"/>
                </w:rPr>
                <w:t>(running over)</w:t>
              </w:r>
            </w:hyperlink>
            <w:r w:rsidRPr="002E139A">
              <w:rPr>
                <w:rFonts w:ascii="Palatino Linotype" w:hAnsi="Palatino Linotype" w:cs="Tahoma"/>
                <w:color w:val="auto"/>
                <w:sz w:val="18"/>
                <w:szCs w:val="18"/>
              </w:rPr>
              <w:t>, δώσουσιν </w:t>
            </w:r>
            <w:hyperlink r:id="rId4812" w:tooltip="V-FIA-3P 1325: dōsousin -- To offer, give; to put, place." w:history="1">
              <w:r w:rsidRPr="002E139A">
                <w:rPr>
                  <w:rStyle w:val="Hyperlink"/>
                  <w:rFonts w:ascii="Palatino Linotype" w:hAnsi="Palatino Linotype" w:cs="Tahoma"/>
                  <w:sz w:val="18"/>
                  <w:szCs w:val="18"/>
                </w:rPr>
                <w:t>(will they put)</w:t>
              </w:r>
            </w:hyperlink>
            <w:r w:rsidRPr="002E139A">
              <w:rPr>
                <w:rFonts w:ascii="Palatino Linotype" w:hAnsi="Palatino Linotype" w:cs="Tahoma"/>
                <w:color w:val="auto"/>
                <w:sz w:val="18"/>
                <w:szCs w:val="18"/>
              </w:rPr>
              <w:t xml:space="preserve"> εἰς </w:t>
            </w:r>
            <w:hyperlink r:id="rId4813"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τὸν </w:t>
            </w:r>
            <w:hyperlink r:id="rId4814"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κόλπον </w:t>
            </w:r>
            <w:hyperlink r:id="rId4815" w:tooltip="N-AMS 2859: kolpon -- (a) sing. and plural: bosom; (sinus) the overhanging fold of the garment used as a pocket, (b) a bay, gulf." w:history="1">
              <w:r w:rsidRPr="002E139A">
                <w:rPr>
                  <w:rStyle w:val="Hyperlink"/>
                  <w:rFonts w:ascii="Palatino Linotype" w:hAnsi="Palatino Linotype" w:cs="Tahoma"/>
                  <w:sz w:val="18"/>
                  <w:szCs w:val="18"/>
                </w:rPr>
                <w:t>(lap)</w:t>
              </w:r>
            </w:hyperlink>
            <w:r w:rsidRPr="002E139A">
              <w:rPr>
                <w:rFonts w:ascii="Palatino Linotype" w:hAnsi="Palatino Linotype" w:cs="Tahoma"/>
                <w:color w:val="auto"/>
                <w:sz w:val="18"/>
                <w:szCs w:val="18"/>
              </w:rPr>
              <w:t xml:space="preserve"> ὑμῶν </w:t>
            </w:r>
            <w:hyperlink r:id="rId4816"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ᾧ </w:t>
            </w:r>
            <w:hyperlink r:id="rId4817" w:tooltip="RelPro-DNS 3739: hō -- Who, which, what, that." w:history="1">
              <w:r w:rsidRPr="002E139A">
                <w:rPr>
                  <w:rStyle w:val="Hyperlink"/>
                  <w:rFonts w:ascii="Palatino Linotype" w:hAnsi="Palatino Linotype" w:cs="Tahoma"/>
                  <w:sz w:val="18"/>
                  <w:szCs w:val="18"/>
                </w:rPr>
                <w:t>(with that)</w:t>
              </w:r>
            </w:hyperlink>
            <w:r w:rsidRPr="002E139A">
              <w:rPr>
                <w:rFonts w:ascii="Palatino Linotype" w:hAnsi="Palatino Linotype" w:cs="Tahoma"/>
                <w:color w:val="auto"/>
                <w:sz w:val="18"/>
                <w:szCs w:val="18"/>
              </w:rPr>
              <w:t xml:space="preserve"> γὰρ </w:t>
            </w:r>
            <w:hyperlink r:id="rId4818"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μέτρῳ </w:t>
            </w:r>
            <w:hyperlink r:id="rId4819" w:tooltip="N-DNS 3358: metrō -- A measure, whether lineal or cubic; a measuring rod." w:history="1">
              <w:r w:rsidRPr="002E139A">
                <w:rPr>
                  <w:rStyle w:val="Hyperlink"/>
                  <w:rFonts w:ascii="Palatino Linotype" w:hAnsi="Palatino Linotype" w:cs="Tahoma"/>
                  <w:sz w:val="18"/>
                  <w:szCs w:val="18"/>
                </w:rPr>
                <w:t>(measure)</w:t>
              </w:r>
            </w:hyperlink>
            <w:r w:rsidRPr="002E139A">
              <w:rPr>
                <w:rFonts w:ascii="Palatino Linotype" w:hAnsi="Palatino Linotype" w:cs="Tahoma"/>
                <w:color w:val="auto"/>
                <w:sz w:val="18"/>
                <w:szCs w:val="18"/>
              </w:rPr>
              <w:t xml:space="preserve"> μετρεῖτε </w:t>
            </w:r>
            <w:hyperlink r:id="rId4820" w:tooltip="V-PIA-2P 3354: metreite -- To measure (out), estimate." w:history="1">
              <w:r w:rsidRPr="002E139A">
                <w:rPr>
                  <w:rStyle w:val="Hyperlink"/>
                  <w:rFonts w:ascii="Palatino Linotype" w:hAnsi="Palatino Linotype" w:cs="Tahoma"/>
                  <w:sz w:val="18"/>
                  <w:szCs w:val="18"/>
                </w:rPr>
                <w:t>(you measure)</w:t>
              </w:r>
            </w:hyperlink>
            <w:r w:rsidRPr="002E139A">
              <w:rPr>
                <w:rFonts w:ascii="Palatino Linotype" w:hAnsi="Palatino Linotype" w:cs="Tahoma"/>
                <w:color w:val="auto"/>
                <w:sz w:val="18"/>
                <w:szCs w:val="18"/>
              </w:rPr>
              <w:t>, ἀντιμετρηθήσεται </w:t>
            </w:r>
            <w:hyperlink r:id="rId4821" w:tooltip="V-FIP-3S 488: antimetrēthēsetai -- To measure in return, give equivalent measure." w:history="1">
              <w:r w:rsidRPr="002E139A">
                <w:rPr>
                  <w:rStyle w:val="Hyperlink"/>
                  <w:rFonts w:ascii="Palatino Linotype" w:hAnsi="Palatino Linotype" w:cs="Tahoma"/>
                  <w:sz w:val="18"/>
                  <w:szCs w:val="18"/>
                </w:rPr>
                <w:t>(it will be measured again)</w:t>
              </w:r>
            </w:hyperlink>
            <w:r w:rsidRPr="002E139A">
              <w:rPr>
                <w:rFonts w:ascii="Palatino Linotype" w:hAnsi="Palatino Linotype" w:cs="Tahoma"/>
                <w:color w:val="auto"/>
                <w:sz w:val="18"/>
                <w:szCs w:val="18"/>
              </w:rPr>
              <w:t xml:space="preserve"> ὑμῖν </w:t>
            </w:r>
            <w:hyperlink r:id="rId4822"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6:38</w:t>
            </w:r>
            <w:r w:rsidR="00DF0719">
              <w:rPr>
                <w:sz w:val="18"/>
                <w:szCs w:val="18"/>
              </w:rPr>
              <w:t xml:space="preserve"> </w:t>
            </w:r>
            <w:r w:rsidRPr="00BC20FD">
              <w:rPr>
                <w:sz w:val="18"/>
                <w:szCs w:val="18"/>
              </w:rPr>
              <w:t xml:space="preserve">Give, and it shall be given unto you; good measure, pressed down, and </w:t>
            </w:r>
            <w:r w:rsidRPr="00BC20FD">
              <w:rPr>
                <w:sz w:val="18"/>
                <w:szCs w:val="18"/>
              </w:rPr>
              <w:lastRenderedPageBreak/>
              <w:t>shaken together, and running over, shall men give into your bosom. For with the same measure that ye mete withal it shall be measured to you again.</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6:39 And he spake a parable unto them</w:t>
            </w:r>
            <w:r w:rsidR="00991BEB" w:rsidRPr="00991BEB">
              <w:rPr>
                <w:sz w:val="18"/>
                <w:szCs w:val="18"/>
              </w:rPr>
              <w:t>: Can the blind lead the blind? Shall they not both fall into the ditch?</w:t>
            </w:r>
          </w:p>
        </w:tc>
        <w:tc>
          <w:tcPr>
            <w:tcW w:w="5330" w:type="dxa"/>
          </w:tcPr>
          <w:p w:rsidR="00B623C4" w:rsidRPr="002E139A" w:rsidRDefault="00B623C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sz w:val="18"/>
                <w:szCs w:val="18"/>
              </w:rPr>
              <w:t>Εἶπεν </w:t>
            </w:r>
            <w:hyperlink r:id="rId4823" w:tooltip="V-AIA-3S 2036: Eipen -- Answer, bid, bring word, command." w:history="1">
              <w:r w:rsidRPr="002E139A">
                <w:rPr>
                  <w:rStyle w:val="Hyperlink"/>
                  <w:rFonts w:ascii="Palatino Linotype" w:hAnsi="Palatino Linotype"/>
                  <w:sz w:val="18"/>
                  <w:szCs w:val="18"/>
                </w:rPr>
                <w:t>(He spoke)</w:t>
              </w:r>
            </w:hyperlink>
            <w:r w:rsidRPr="002E139A">
              <w:rPr>
                <w:rFonts w:ascii="Palatino Linotype" w:hAnsi="Palatino Linotype"/>
                <w:sz w:val="18"/>
                <w:szCs w:val="18"/>
              </w:rPr>
              <w:t xml:space="preserve"> δὲ </w:t>
            </w:r>
            <w:hyperlink r:id="rId482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καὶ </w:t>
            </w:r>
            <w:hyperlink r:id="rId4825"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παραβολὴν </w:t>
            </w:r>
            <w:hyperlink r:id="rId4826" w:tooltip="N-AFS 3850: parabolēn -- (a) a comparison, (b) a parable, often of those spoken by Jesus, (c) a proverb, an adage." w:history="1">
              <w:r w:rsidRPr="002E139A">
                <w:rPr>
                  <w:rStyle w:val="Hyperlink"/>
                  <w:rFonts w:ascii="Palatino Linotype" w:hAnsi="Palatino Linotype"/>
                  <w:sz w:val="18"/>
                  <w:szCs w:val="18"/>
                </w:rPr>
                <w:t>(a parable)</w:t>
              </w:r>
            </w:hyperlink>
            <w:r w:rsidRPr="002E139A">
              <w:rPr>
                <w:rFonts w:ascii="Palatino Linotype" w:hAnsi="Palatino Linotype"/>
                <w:sz w:val="18"/>
                <w:szCs w:val="18"/>
              </w:rPr>
              <w:t xml:space="preserve"> αὐτοῖς </w:t>
            </w:r>
            <w:hyperlink r:id="rId4827"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“Μήτι </w:t>
            </w:r>
            <w:hyperlink r:id="rId4828" w:tooltip="IntPrtcl 3385: Mēti -- If not, unless, whether at all."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δύναται </w:t>
            </w:r>
            <w:hyperlink r:id="rId4829" w:tooltip="V-PIM/P-3S 1410: dynatai -- (a) to be powerful, have (the) power, (b) to be able." w:history="1">
              <w:r w:rsidRPr="002E139A">
                <w:rPr>
                  <w:rStyle w:val="Hyperlink"/>
                  <w:rFonts w:ascii="Palatino Linotype" w:hAnsi="Palatino Linotype"/>
                  <w:sz w:val="18"/>
                  <w:szCs w:val="18"/>
                </w:rPr>
                <w:t>(is able)</w:t>
              </w:r>
            </w:hyperlink>
            <w:r w:rsidRPr="002E139A">
              <w:rPr>
                <w:rStyle w:val="red1"/>
                <w:rFonts w:ascii="Palatino Linotype" w:hAnsi="Palatino Linotype"/>
                <w:color w:val="auto"/>
                <w:sz w:val="18"/>
                <w:szCs w:val="18"/>
              </w:rPr>
              <w:t xml:space="preserve"> τυφλὸς </w:t>
            </w:r>
            <w:hyperlink r:id="rId4830" w:tooltip="Adj-NMS 5185: typhlos -- Blind, physically or mentally." w:history="1">
              <w:r w:rsidRPr="002E139A">
                <w:rPr>
                  <w:rStyle w:val="Hyperlink"/>
                  <w:rFonts w:ascii="Palatino Linotype" w:hAnsi="Palatino Linotype"/>
                  <w:sz w:val="18"/>
                  <w:szCs w:val="18"/>
                </w:rPr>
                <w:t>(a blind </w:t>
              </w:r>
              <w:r w:rsidRPr="002E139A">
                <w:rPr>
                  <w:rStyle w:val="Hyperlink"/>
                  <w:rFonts w:ascii="Palatino Linotype" w:hAnsi="Palatino Linotype"/>
                  <w:i/>
                  <w:iCs/>
                  <w:sz w:val="18"/>
                  <w:szCs w:val="18"/>
                </w:rPr>
                <w:t>man</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τυφλὸν </w:t>
            </w:r>
            <w:hyperlink r:id="rId4831" w:tooltip="Adj-AMS 5185: typhlon -- Blind, physically or mentally." w:history="1">
              <w:r w:rsidRPr="002E139A">
                <w:rPr>
                  <w:rStyle w:val="Hyperlink"/>
                  <w:rFonts w:ascii="Palatino Linotype" w:hAnsi="Palatino Linotype"/>
                  <w:sz w:val="18"/>
                  <w:szCs w:val="18"/>
                </w:rPr>
                <w:t>(a blind </w:t>
              </w:r>
              <w:r w:rsidRPr="002E139A">
                <w:rPr>
                  <w:rStyle w:val="Hyperlink"/>
                  <w:rFonts w:ascii="Palatino Linotype" w:hAnsi="Palatino Linotype"/>
                  <w:i/>
                  <w:iCs/>
                  <w:sz w:val="18"/>
                  <w:szCs w:val="18"/>
                </w:rPr>
                <w:t>man</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ὁδηγεῖν </w:t>
            </w:r>
            <w:hyperlink r:id="rId4832" w:tooltip="V-PNA 3594: hodēgein -- To lead, guide; to instruct, teach." w:history="1">
              <w:r w:rsidRPr="002E139A">
                <w:rPr>
                  <w:rStyle w:val="Hyperlink"/>
                  <w:rFonts w:ascii="Palatino Linotype" w:hAnsi="Palatino Linotype"/>
                  <w:sz w:val="18"/>
                  <w:szCs w:val="18"/>
                </w:rPr>
                <w:t>(to lead)</w:t>
              </w:r>
            </w:hyperlink>
            <w:r w:rsidRPr="002E139A">
              <w:rPr>
                <w:rStyle w:val="red1"/>
                <w:rFonts w:ascii="Palatino Linotype" w:hAnsi="Palatino Linotype"/>
                <w:color w:val="auto"/>
                <w:sz w:val="18"/>
                <w:szCs w:val="18"/>
              </w:rPr>
              <w:t>? οὐχὶ </w:t>
            </w:r>
            <w:hyperlink r:id="rId4833" w:tooltip="IntPrtcl 3780: ouchi -- By no means, not at all."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ἀμφότεροι </w:t>
            </w:r>
            <w:hyperlink r:id="rId4834" w:tooltip="Adj-NMP 297: amphoteroi -- Both (of two)." w:history="1">
              <w:r w:rsidRPr="002E139A">
                <w:rPr>
                  <w:rStyle w:val="Hyperlink"/>
                  <w:rFonts w:ascii="Palatino Linotype" w:hAnsi="Palatino Linotype"/>
                  <w:sz w:val="18"/>
                  <w:szCs w:val="18"/>
                </w:rPr>
                <w:t>(both)</w:t>
              </w:r>
            </w:hyperlink>
            <w:r w:rsidRPr="002E139A">
              <w:rPr>
                <w:rStyle w:val="red1"/>
                <w:rFonts w:ascii="Palatino Linotype" w:hAnsi="Palatino Linotype"/>
                <w:color w:val="auto"/>
                <w:sz w:val="18"/>
                <w:szCs w:val="18"/>
              </w:rPr>
              <w:t xml:space="preserve"> εἰς </w:t>
            </w:r>
            <w:hyperlink r:id="rId4835"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βόθυνον </w:t>
            </w:r>
            <w:hyperlink r:id="rId4836" w:tooltip="N-AMS 999: bothynon -- A pit, ditch." w:history="1">
              <w:r w:rsidRPr="002E139A">
                <w:rPr>
                  <w:rStyle w:val="Hyperlink"/>
                  <w:rFonts w:ascii="Palatino Linotype" w:hAnsi="Palatino Linotype"/>
                  <w:sz w:val="18"/>
                  <w:szCs w:val="18"/>
                </w:rPr>
                <w:t>(a pit)</w:t>
              </w:r>
            </w:hyperlink>
            <w:r w:rsidRPr="002E139A">
              <w:rPr>
                <w:rStyle w:val="red1"/>
                <w:rFonts w:ascii="Palatino Linotype" w:hAnsi="Palatino Linotype"/>
                <w:color w:val="auto"/>
                <w:sz w:val="18"/>
                <w:szCs w:val="18"/>
              </w:rPr>
              <w:t xml:space="preserve"> ἐμπεσοῦνται </w:t>
            </w:r>
            <w:hyperlink r:id="rId4837" w:tooltip="V-FIM-3P 1706: empesountai -- To fall in, to be cast in, to be involved in." w:history="1">
              <w:r w:rsidRPr="002E139A">
                <w:rPr>
                  <w:rStyle w:val="Hyperlink"/>
                  <w:rFonts w:ascii="Palatino Linotype" w:hAnsi="Palatino Linotype"/>
                  <w:sz w:val="18"/>
                  <w:szCs w:val="18"/>
                </w:rPr>
                <w:t>(will fall)</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6:39</w:t>
            </w:r>
            <w:r w:rsidR="00DF0719">
              <w:rPr>
                <w:sz w:val="18"/>
                <w:szCs w:val="18"/>
              </w:rPr>
              <w:t xml:space="preserve"> </w:t>
            </w:r>
            <w:r w:rsidRPr="00BC20FD">
              <w:rPr>
                <w:sz w:val="18"/>
                <w:szCs w:val="18"/>
              </w:rPr>
              <w:t xml:space="preserve">And he spake a parable unto them, </w:t>
            </w:r>
            <w:r w:rsidRPr="00991BEB">
              <w:rPr>
                <w:sz w:val="18"/>
                <w:szCs w:val="18"/>
              </w:rPr>
              <w:t xml:space="preserve">Can the blind lead the blind? </w:t>
            </w:r>
            <w:proofErr w:type="gramStart"/>
            <w:r w:rsidRPr="00991BEB">
              <w:rPr>
                <w:sz w:val="18"/>
                <w:szCs w:val="18"/>
              </w:rPr>
              <w:t>shall</w:t>
            </w:r>
            <w:proofErr w:type="gramEnd"/>
            <w:r w:rsidRPr="00991BEB">
              <w:rPr>
                <w:sz w:val="18"/>
                <w:szCs w:val="18"/>
              </w:rPr>
              <w:t xml:space="preserve"> they not both fall into the ditch?</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6:40 </w:t>
            </w:r>
            <w:r w:rsidRPr="00DE10AB">
              <w:rPr>
                <w:b/>
                <w:sz w:val="18"/>
                <w:szCs w:val="18"/>
                <w:u w:val="single"/>
              </w:rPr>
              <w:t>A</w:t>
            </w:r>
            <w:r w:rsidRPr="00BC20FD">
              <w:rPr>
                <w:sz w:val="18"/>
                <w:szCs w:val="18"/>
              </w:rPr>
              <w:t xml:space="preserve"> disciple is not above his master; but </w:t>
            </w:r>
            <w:r w:rsidRPr="00D3106F">
              <w:rPr>
                <w:sz w:val="18"/>
                <w:szCs w:val="18"/>
              </w:rPr>
              <w:t>every</w:t>
            </w:r>
            <w:r w:rsidR="00D3106F">
              <w:rPr>
                <w:sz w:val="18"/>
                <w:szCs w:val="18"/>
              </w:rPr>
              <w:t xml:space="preserve"> </w:t>
            </w:r>
            <w:r w:rsidRPr="00D3106F">
              <w:rPr>
                <w:sz w:val="18"/>
                <w:szCs w:val="18"/>
              </w:rPr>
              <w:t>one</w:t>
            </w:r>
            <w:r w:rsidRPr="00BC20FD">
              <w:rPr>
                <w:sz w:val="18"/>
                <w:szCs w:val="18"/>
              </w:rPr>
              <w:t xml:space="preserve"> that is perfect shall be as his master.</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Style w:val="red1"/>
                <w:rFonts w:ascii="Palatino Linotype" w:hAnsi="Palatino Linotype"/>
                <w:color w:val="auto"/>
                <w:sz w:val="18"/>
                <w:szCs w:val="18"/>
              </w:rPr>
              <w:t>οὐκ </w:t>
            </w:r>
            <w:hyperlink r:id="rId4838"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ἔστιν </w:t>
            </w:r>
            <w:hyperlink r:id="rId4839"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μαθητὴς </w:t>
            </w:r>
            <w:hyperlink r:id="rId4840" w:tooltip="N-NMS 3101: mathētēs -- A learner, disciple, pupil." w:history="1">
              <w:r w:rsidRPr="002E139A">
                <w:rPr>
                  <w:rStyle w:val="Hyperlink"/>
                  <w:rFonts w:ascii="Palatino Linotype" w:hAnsi="Palatino Linotype"/>
                  <w:sz w:val="18"/>
                  <w:szCs w:val="18"/>
                </w:rPr>
                <w:t>(a disciple)</w:t>
              </w:r>
            </w:hyperlink>
            <w:r w:rsidRPr="002E139A">
              <w:rPr>
                <w:rStyle w:val="red1"/>
                <w:rFonts w:ascii="Palatino Linotype" w:hAnsi="Palatino Linotype"/>
                <w:color w:val="auto"/>
                <w:sz w:val="18"/>
                <w:szCs w:val="18"/>
              </w:rPr>
              <w:t xml:space="preserve"> ὑπὲρ </w:t>
            </w:r>
            <w:hyperlink r:id="rId4841" w:tooltip="Prep 5228: hyper -- Genitive: in behalf of; accusative: above." w:history="1">
              <w:r w:rsidRPr="002E139A">
                <w:rPr>
                  <w:rStyle w:val="Hyperlink"/>
                  <w:rFonts w:ascii="Palatino Linotype" w:hAnsi="Palatino Linotype"/>
                  <w:sz w:val="18"/>
                  <w:szCs w:val="18"/>
                </w:rPr>
                <w:t>(above)</w:t>
              </w:r>
            </w:hyperlink>
            <w:r w:rsidRPr="002E139A">
              <w:rPr>
                <w:rStyle w:val="red1"/>
                <w:rFonts w:ascii="Palatino Linotype" w:hAnsi="Palatino Linotype"/>
                <w:color w:val="auto"/>
                <w:sz w:val="18"/>
                <w:szCs w:val="18"/>
              </w:rPr>
              <w:t xml:space="preserve"> τὸν </w:t>
            </w:r>
            <w:hyperlink r:id="rId4842"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διδάσκαλον </w:t>
            </w:r>
            <w:hyperlink r:id="rId4843" w:tooltip="N-AMS 1320: didaskalon -- A teacher, master." w:history="1">
              <w:r w:rsidRPr="002E139A">
                <w:rPr>
                  <w:rStyle w:val="Hyperlink"/>
                  <w:rFonts w:ascii="Palatino Linotype" w:hAnsi="Palatino Linotype"/>
                  <w:sz w:val="18"/>
                  <w:szCs w:val="18"/>
                </w:rPr>
                <w:t>(teacher)</w:t>
              </w:r>
            </w:hyperlink>
            <w:r w:rsidRPr="002E139A">
              <w:rPr>
                <w:rStyle w:val="red1"/>
                <w:rFonts w:ascii="Palatino Linotype" w:hAnsi="Palatino Linotype"/>
                <w:color w:val="auto"/>
                <w:sz w:val="18"/>
                <w:szCs w:val="18"/>
              </w:rPr>
              <w:t>; κατηρτισμένος </w:t>
            </w:r>
            <w:hyperlink r:id="rId4844" w:tooltip="V-RPM/P-NMS 2675: katērtismenos -- (a) to fit (join) together; to compact together, (b) to prepare, perfect, for his (its) full destination or use, bring into its proper condition (whether for the first time, or after a lapse)." w:history="1">
              <w:r w:rsidRPr="002E139A">
                <w:rPr>
                  <w:rStyle w:val="Hyperlink"/>
                  <w:rFonts w:ascii="Palatino Linotype" w:hAnsi="Palatino Linotype"/>
                  <w:sz w:val="18"/>
                  <w:szCs w:val="18"/>
                </w:rPr>
                <w:t>(fully trained)</w:t>
              </w:r>
            </w:hyperlink>
            <w:r w:rsidRPr="002E139A">
              <w:rPr>
                <w:rStyle w:val="red1"/>
                <w:rFonts w:ascii="Palatino Linotype" w:hAnsi="Palatino Linotype"/>
                <w:color w:val="auto"/>
                <w:sz w:val="18"/>
                <w:szCs w:val="18"/>
              </w:rPr>
              <w:t xml:space="preserve"> δὲ </w:t>
            </w:r>
            <w:hyperlink r:id="rId4845"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πᾶς </w:t>
            </w:r>
            <w:hyperlink r:id="rId4846" w:tooltip="Adj-NMS 3956: pas -- All, the whole, every kind of." w:history="1">
              <w:r w:rsidRPr="002E139A">
                <w:rPr>
                  <w:rStyle w:val="Hyperlink"/>
                  <w:rFonts w:ascii="Palatino Linotype" w:hAnsi="Palatino Linotype"/>
                  <w:sz w:val="18"/>
                  <w:szCs w:val="18"/>
                </w:rPr>
                <w:t>(everyone)</w:t>
              </w:r>
            </w:hyperlink>
            <w:r w:rsidRPr="002E139A">
              <w:rPr>
                <w:rStyle w:val="red1"/>
                <w:rFonts w:ascii="Palatino Linotype" w:hAnsi="Palatino Linotype"/>
                <w:color w:val="auto"/>
                <w:sz w:val="18"/>
                <w:szCs w:val="18"/>
              </w:rPr>
              <w:t xml:space="preserve"> ἔσται </w:t>
            </w:r>
            <w:hyperlink r:id="rId4847" w:tooltip="V-FIM-3S 1510: estai -- To be, exist." w:history="1">
              <w:r w:rsidRPr="002E139A">
                <w:rPr>
                  <w:rStyle w:val="Hyperlink"/>
                  <w:rFonts w:ascii="Palatino Linotype" w:hAnsi="Palatino Linotype"/>
                  <w:sz w:val="18"/>
                  <w:szCs w:val="18"/>
                </w:rPr>
                <w:t>(will be)</w:t>
              </w:r>
            </w:hyperlink>
            <w:r w:rsidRPr="002E139A">
              <w:rPr>
                <w:rStyle w:val="red1"/>
                <w:rFonts w:ascii="Palatino Linotype" w:hAnsi="Palatino Linotype"/>
                <w:color w:val="auto"/>
                <w:sz w:val="18"/>
                <w:szCs w:val="18"/>
              </w:rPr>
              <w:t xml:space="preserve"> ὡς </w:t>
            </w:r>
            <w:hyperlink r:id="rId4848" w:tooltip="Adv 5613: hōs -- As, like as, about, as it were, according as, how, when, while, as soon as, so that." w:history="1">
              <w:r w:rsidRPr="002E139A">
                <w:rPr>
                  <w:rStyle w:val="Hyperlink"/>
                  <w:rFonts w:ascii="Palatino Linotype" w:hAnsi="Palatino Linotype"/>
                  <w:sz w:val="18"/>
                  <w:szCs w:val="18"/>
                </w:rPr>
                <w:t>(like)</w:t>
              </w:r>
            </w:hyperlink>
            <w:r w:rsidRPr="002E139A">
              <w:rPr>
                <w:rStyle w:val="red1"/>
                <w:rFonts w:ascii="Palatino Linotype" w:hAnsi="Palatino Linotype"/>
                <w:color w:val="auto"/>
                <w:sz w:val="18"/>
                <w:szCs w:val="18"/>
              </w:rPr>
              <w:t xml:space="preserve"> ὁ </w:t>
            </w:r>
            <w:hyperlink r:id="rId4849"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διδάσκαλος </w:t>
            </w:r>
            <w:hyperlink r:id="rId4850" w:tooltip="N-NMS 1320: didaskalos -- A teacher, master." w:history="1">
              <w:r w:rsidRPr="002E139A">
                <w:rPr>
                  <w:rStyle w:val="Hyperlink"/>
                  <w:rFonts w:ascii="Palatino Linotype" w:hAnsi="Palatino Linotype"/>
                  <w:sz w:val="18"/>
                  <w:szCs w:val="18"/>
                </w:rPr>
                <w:t>(teacher)</w:t>
              </w:r>
            </w:hyperlink>
            <w:r w:rsidRPr="002E139A">
              <w:rPr>
                <w:rStyle w:val="red1"/>
                <w:rFonts w:ascii="Palatino Linotype" w:hAnsi="Palatino Linotype"/>
                <w:color w:val="auto"/>
                <w:sz w:val="18"/>
                <w:szCs w:val="18"/>
              </w:rPr>
              <w:t xml:space="preserve"> αὐτοῦ </w:t>
            </w:r>
            <w:hyperlink r:id="rId4851"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6:40</w:t>
            </w:r>
            <w:r w:rsidR="00DF0719">
              <w:rPr>
                <w:sz w:val="18"/>
                <w:szCs w:val="18"/>
              </w:rPr>
              <w:t xml:space="preserve"> </w:t>
            </w:r>
            <w:r w:rsidRPr="00DE10AB">
              <w:rPr>
                <w:b/>
                <w:sz w:val="18"/>
                <w:szCs w:val="18"/>
                <w:u w:val="single"/>
              </w:rPr>
              <w:t>The</w:t>
            </w:r>
            <w:r w:rsidRPr="00BC20FD">
              <w:rPr>
                <w:sz w:val="18"/>
                <w:szCs w:val="18"/>
              </w:rPr>
              <w:t xml:space="preserve"> disciple is not above his master: but </w:t>
            </w:r>
            <w:r w:rsidRPr="00D3106F">
              <w:rPr>
                <w:sz w:val="18"/>
                <w:szCs w:val="18"/>
              </w:rPr>
              <w:t>every one</w:t>
            </w:r>
            <w:r w:rsidRPr="00BC20FD">
              <w:rPr>
                <w:sz w:val="18"/>
                <w:szCs w:val="18"/>
              </w:rPr>
              <w:t xml:space="preserve"> that is perfect shall be as his master.</w:t>
            </w:r>
          </w:p>
        </w:tc>
      </w:tr>
      <w:tr w:rsidR="00B623C4" w:rsidRPr="00DE10AB"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6:41 And why beholdest thou the mote </w:t>
            </w:r>
            <w:r w:rsidRPr="00DE10AB">
              <w:rPr>
                <w:b/>
                <w:sz w:val="18"/>
                <w:szCs w:val="18"/>
                <w:u w:val="single"/>
              </w:rPr>
              <w:t>which</w:t>
            </w:r>
            <w:r w:rsidRPr="00BC20FD">
              <w:rPr>
                <w:sz w:val="18"/>
                <w:szCs w:val="18"/>
              </w:rPr>
              <w:t xml:space="preserve"> is in thy brother's eye, but perceivest not the beam </w:t>
            </w:r>
            <w:r w:rsidRPr="00DE10AB">
              <w:rPr>
                <w:b/>
                <w:sz w:val="18"/>
                <w:szCs w:val="18"/>
                <w:u w:val="single"/>
              </w:rPr>
              <w:t>which</w:t>
            </w:r>
            <w:r w:rsidRPr="00BC20FD">
              <w:rPr>
                <w:sz w:val="18"/>
                <w:szCs w:val="18"/>
              </w:rPr>
              <w:t xml:space="preserve"> is in thine own eye?</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cs="Tahoma"/>
                <w:color w:val="auto"/>
                <w:sz w:val="18"/>
                <w:szCs w:val="18"/>
              </w:rPr>
              <w:t>Τί </w:t>
            </w:r>
            <w:hyperlink r:id="rId4852" w:tooltip="IPro-ANS 5101: Ti -- Who, which, what, why." w:history="1">
              <w:r w:rsidRPr="002E139A">
                <w:rPr>
                  <w:rStyle w:val="Hyperlink"/>
                  <w:rFonts w:ascii="Palatino Linotype" w:hAnsi="Palatino Linotype" w:cs="Tahoma"/>
                  <w:sz w:val="18"/>
                  <w:szCs w:val="18"/>
                </w:rPr>
                <w:t>(Why)</w:t>
              </w:r>
            </w:hyperlink>
            <w:r w:rsidRPr="002E139A">
              <w:rPr>
                <w:rFonts w:ascii="Palatino Linotype" w:hAnsi="Palatino Linotype" w:cs="Tahoma"/>
                <w:color w:val="auto"/>
                <w:sz w:val="18"/>
                <w:szCs w:val="18"/>
              </w:rPr>
              <w:t xml:space="preserve"> δὲ </w:t>
            </w:r>
            <w:hyperlink r:id="rId4853"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βλέπεις </w:t>
            </w:r>
            <w:hyperlink r:id="rId4854" w:tooltip="V-PIA-2S 991: blepeis -- To look, see, perceive, discern." w:history="1">
              <w:r w:rsidRPr="002E139A">
                <w:rPr>
                  <w:rStyle w:val="Hyperlink"/>
                  <w:rFonts w:ascii="Palatino Linotype" w:hAnsi="Palatino Linotype" w:cs="Tahoma"/>
                  <w:sz w:val="18"/>
                  <w:szCs w:val="18"/>
                </w:rPr>
                <w:t>(look you at)</w:t>
              </w:r>
            </w:hyperlink>
            <w:r w:rsidRPr="002E139A">
              <w:rPr>
                <w:rFonts w:ascii="Palatino Linotype" w:hAnsi="Palatino Linotype" w:cs="Tahoma"/>
                <w:color w:val="auto"/>
                <w:sz w:val="18"/>
                <w:szCs w:val="18"/>
              </w:rPr>
              <w:t xml:space="preserve"> τὸ </w:t>
            </w:r>
            <w:hyperlink r:id="rId4855"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κάρφος </w:t>
            </w:r>
            <w:hyperlink r:id="rId4856" w:tooltip="N-ANS 2595: karphos -- A dry stalk, chip of wood, twig, splinter, chaff." w:history="1">
              <w:r w:rsidRPr="002E139A">
                <w:rPr>
                  <w:rStyle w:val="Hyperlink"/>
                  <w:rFonts w:ascii="Palatino Linotype" w:hAnsi="Palatino Linotype" w:cs="Tahoma"/>
                  <w:sz w:val="18"/>
                  <w:szCs w:val="18"/>
                </w:rPr>
                <w:t>(splinter)</w:t>
              </w:r>
            </w:hyperlink>
            <w:r w:rsidRPr="002E139A">
              <w:rPr>
                <w:rFonts w:ascii="Palatino Linotype" w:hAnsi="Palatino Linotype" w:cs="Tahoma"/>
                <w:color w:val="auto"/>
                <w:sz w:val="18"/>
                <w:szCs w:val="18"/>
              </w:rPr>
              <w:t xml:space="preserve"> τὸ </w:t>
            </w:r>
            <w:hyperlink r:id="rId4857" w:tooltip="Art-ANS 3588: to -- The, the definite article." w:history="1">
              <w:r w:rsidRPr="002E139A">
                <w:rPr>
                  <w:rStyle w:val="Hyperlink"/>
                  <w:rFonts w:ascii="Palatino Linotype" w:hAnsi="Palatino Linotype" w:cs="Tahoma"/>
                  <w:sz w:val="18"/>
                  <w:szCs w:val="18"/>
                </w:rPr>
                <w:t>(that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ἐν </w:t>
            </w:r>
            <w:hyperlink r:id="rId4858"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τῷ </w:t>
            </w:r>
            <w:hyperlink r:id="rId4859" w:tooltip="Art-DMS 3588: tō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ὀφθαλμῷ </w:t>
            </w:r>
            <w:hyperlink r:id="rId4860" w:tooltip="N-DMS 3788: ophthalmō -- The eye; fig: the mind's eye." w:history="1">
              <w:r w:rsidRPr="002E139A">
                <w:rPr>
                  <w:rStyle w:val="Hyperlink"/>
                  <w:rFonts w:ascii="Palatino Linotype" w:hAnsi="Palatino Linotype" w:cs="Tahoma"/>
                  <w:sz w:val="18"/>
                  <w:szCs w:val="18"/>
                </w:rPr>
                <w:t>(eye)</w:t>
              </w:r>
            </w:hyperlink>
            <w:r w:rsidRPr="002E139A">
              <w:rPr>
                <w:rFonts w:ascii="Palatino Linotype" w:hAnsi="Palatino Linotype" w:cs="Tahoma"/>
                <w:color w:val="auto"/>
                <w:sz w:val="18"/>
                <w:szCs w:val="18"/>
              </w:rPr>
              <w:t xml:space="preserve"> τοῦ </w:t>
            </w:r>
            <w:hyperlink r:id="rId4861"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ἀδελφοῦ </w:t>
            </w:r>
            <w:hyperlink r:id="rId4862" w:tooltip="N-GMS 80: adelphou -- A brother, member of the same religious community, especially a fellow-Christian." w:history="1">
              <w:r w:rsidRPr="002E139A">
                <w:rPr>
                  <w:rStyle w:val="Hyperlink"/>
                  <w:rFonts w:ascii="Palatino Linotype" w:hAnsi="Palatino Linotype" w:cs="Tahoma"/>
                  <w:sz w:val="18"/>
                  <w:szCs w:val="18"/>
                </w:rPr>
                <w:t>(brother)</w:t>
              </w:r>
            </w:hyperlink>
            <w:r w:rsidRPr="002E139A">
              <w:rPr>
                <w:rFonts w:ascii="Palatino Linotype" w:hAnsi="Palatino Linotype" w:cs="Tahoma"/>
                <w:color w:val="auto"/>
                <w:sz w:val="18"/>
                <w:szCs w:val="18"/>
              </w:rPr>
              <w:t xml:space="preserve"> σου </w:t>
            </w:r>
            <w:hyperlink r:id="rId4863"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τὴν </w:t>
            </w:r>
            <w:hyperlink r:id="rId4864" w:tooltip="Art-AFS 3588: tē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4865" w:tooltip="Conj 1161: de -- A weak adversative particle, generally placed second in its clause; but, on the other hand, and."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δοκὸν </w:t>
            </w:r>
            <w:hyperlink r:id="rId4866" w:tooltip="N-AFS 1385: dokon -- A beam or spar of timber." w:history="1">
              <w:r w:rsidRPr="002E139A">
                <w:rPr>
                  <w:rStyle w:val="Hyperlink"/>
                  <w:rFonts w:ascii="Palatino Linotype" w:hAnsi="Palatino Linotype" w:cs="Tahoma"/>
                  <w:sz w:val="18"/>
                  <w:szCs w:val="18"/>
                </w:rPr>
                <w:t>(the beam)</w:t>
              </w:r>
            </w:hyperlink>
            <w:r w:rsidRPr="002E139A">
              <w:rPr>
                <w:rFonts w:ascii="Palatino Linotype" w:hAnsi="Palatino Linotype" w:cs="Tahoma"/>
                <w:color w:val="auto"/>
                <w:sz w:val="18"/>
                <w:szCs w:val="18"/>
              </w:rPr>
              <w:t xml:space="preserve"> τὴν </w:t>
            </w:r>
            <w:hyperlink r:id="rId4867" w:tooltip="Art-AFS 3588: tēn -- The, the definite article." w:history="1">
              <w:r w:rsidRPr="002E139A">
                <w:rPr>
                  <w:rStyle w:val="Hyperlink"/>
                  <w:rFonts w:ascii="Palatino Linotype" w:hAnsi="Palatino Linotype" w:cs="Tahoma"/>
                  <w:sz w:val="18"/>
                  <w:szCs w:val="18"/>
                </w:rPr>
                <w:t>(that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ἐν </w:t>
            </w:r>
            <w:hyperlink r:id="rId4868"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τῷ </w:t>
            </w:r>
            <w:hyperlink r:id="rId4869" w:tooltip="Art-DMS 3588: tō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ἰδίῳ </w:t>
            </w:r>
            <w:hyperlink r:id="rId4870" w:tooltip="Adj-DMS 2398: idiō -- One's own, belonging to one, private, personal; one's own people, one's own family, home, property." w:history="1">
              <w:r w:rsidRPr="002E139A">
                <w:rPr>
                  <w:rStyle w:val="Hyperlink"/>
                  <w:rFonts w:ascii="Palatino Linotype" w:hAnsi="Palatino Linotype" w:cs="Tahoma"/>
                  <w:sz w:val="18"/>
                  <w:szCs w:val="18"/>
                </w:rPr>
                <w:t>(own)</w:t>
              </w:r>
            </w:hyperlink>
            <w:r w:rsidRPr="002E139A">
              <w:rPr>
                <w:rFonts w:ascii="Palatino Linotype" w:hAnsi="Palatino Linotype" w:cs="Tahoma"/>
                <w:color w:val="auto"/>
                <w:sz w:val="18"/>
                <w:szCs w:val="18"/>
              </w:rPr>
              <w:t xml:space="preserve"> ὀφθαλμῷ </w:t>
            </w:r>
            <w:hyperlink r:id="rId4871" w:tooltip="N-DMS 3788: ophthalmō -- The eye; fig: the mind's eye." w:history="1">
              <w:r w:rsidRPr="002E139A">
                <w:rPr>
                  <w:rStyle w:val="Hyperlink"/>
                  <w:rFonts w:ascii="Palatino Linotype" w:hAnsi="Palatino Linotype" w:cs="Tahoma"/>
                  <w:sz w:val="18"/>
                  <w:szCs w:val="18"/>
                </w:rPr>
                <w:t>(eye)</w:t>
              </w:r>
            </w:hyperlink>
            <w:r w:rsidRPr="002E139A">
              <w:rPr>
                <w:rFonts w:ascii="Palatino Linotype" w:hAnsi="Palatino Linotype" w:cs="Tahoma"/>
                <w:color w:val="auto"/>
                <w:sz w:val="18"/>
                <w:szCs w:val="18"/>
              </w:rPr>
              <w:t xml:space="preserve"> οὐ </w:t>
            </w:r>
            <w:hyperlink r:id="rId4872"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κατανοεῖς </w:t>
            </w:r>
            <w:hyperlink r:id="rId4873" w:tooltip="V-PIA-2S 2657: katanoeis -- To take note of, perceive, consider carefully, discern, detect, make account of." w:history="1">
              <w:r w:rsidRPr="002E139A">
                <w:rPr>
                  <w:rStyle w:val="Hyperlink"/>
                  <w:rFonts w:ascii="Palatino Linotype" w:hAnsi="Palatino Linotype" w:cs="Tahoma"/>
                  <w:sz w:val="18"/>
                  <w:szCs w:val="18"/>
                </w:rPr>
                <w:t>(notice)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6:41</w:t>
            </w:r>
            <w:r w:rsidR="00DF0719">
              <w:rPr>
                <w:sz w:val="18"/>
                <w:szCs w:val="18"/>
              </w:rPr>
              <w:t xml:space="preserve"> </w:t>
            </w:r>
            <w:r w:rsidRPr="00BC20FD">
              <w:rPr>
                <w:sz w:val="18"/>
                <w:szCs w:val="18"/>
              </w:rPr>
              <w:t xml:space="preserve">And why beholdest thou the mote </w:t>
            </w:r>
            <w:r w:rsidRPr="00DE10AB">
              <w:rPr>
                <w:b/>
                <w:sz w:val="18"/>
                <w:szCs w:val="18"/>
                <w:u w:val="single"/>
              </w:rPr>
              <w:t>that</w:t>
            </w:r>
            <w:r w:rsidRPr="00BC20FD">
              <w:rPr>
                <w:sz w:val="18"/>
                <w:szCs w:val="18"/>
              </w:rPr>
              <w:t xml:space="preserve"> is in thy brother's eye, but perceivest not the beam </w:t>
            </w:r>
            <w:r w:rsidRPr="00DE10AB">
              <w:rPr>
                <w:b/>
                <w:sz w:val="18"/>
                <w:szCs w:val="18"/>
                <w:u w:val="single"/>
              </w:rPr>
              <w:t>that</w:t>
            </w:r>
            <w:r w:rsidRPr="00BC20FD">
              <w:rPr>
                <w:sz w:val="18"/>
                <w:szCs w:val="18"/>
              </w:rPr>
              <w:t xml:space="preserve"> is in thine own eye?</w:t>
            </w:r>
          </w:p>
        </w:tc>
      </w:tr>
      <w:tr w:rsidR="00B623C4" w:rsidRPr="00DE10AB"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6:42 </w:t>
            </w:r>
            <w:r w:rsidRPr="00DE10AB">
              <w:rPr>
                <w:b/>
                <w:sz w:val="18"/>
                <w:szCs w:val="18"/>
                <w:u w:val="single"/>
              </w:rPr>
              <w:t>Again</w:t>
            </w:r>
            <w:r w:rsidRPr="00BC20FD">
              <w:rPr>
                <w:sz w:val="18"/>
                <w:szCs w:val="18"/>
              </w:rPr>
              <w:t xml:space="preserve">, how canst thou say to thy brother, Let me pull out the mote that is in thine eye, when thou thyself beholdest not the beam </w:t>
            </w:r>
            <w:r w:rsidRPr="00DE10AB">
              <w:rPr>
                <w:b/>
                <w:sz w:val="18"/>
                <w:szCs w:val="18"/>
                <w:u w:val="single"/>
              </w:rPr>
              <w:t>which</w:t>
            </w:r>
            <w:r w:rsidRPr="00BC20FD">
              <w:rPr>
                <w:sz w:val="18"/>
                <w:szCs w:val="18"/>
              </w:rPr>
              <w:t xml:space="preserve"> is in thine own eye? Thou hypocrite! Cast out first the beam </w:t>
            </w:r>
            <w:r w:rsidR="00D3106F" w:rsidRPr="00D3106F">
              <w:rPr>
                <w:sz w:val="18"/>
                <w:szCs w:val="18"/>
              </w:rPr>
              <w:t>out of</w:t>
            </w:r>
            <w:r w:rsidR="00D3106F" w:rsidRPr="00BC20FD">
              <w:rPr>
                <w:sz w:val="18"/>
                <w:szCs w:val="18"/>
              </w:rPr>
              <w:t xml:space="preserve"> </w:t>
            </w:r>
            <w:r w:rsidRPr="00BC20FD">
              <w:rPr>
                <w:sz w:val="18"/>
                <w:szCs w:val="18"/>
              </w:rPr>
              <w:t xml:space="preserve">thine own eye, and then shalt thou see clearly to pull out the mote </w:t>
            </w:r>
            <w:r w:rsidRPr="00DE10AB">
              <w:rPr>
                <w:b/>
                <w:sz w:val="18"/>
                <w:szCs w:val="18"/>
                <w:u w:val="single"/>
              </w:rPr>
              <w:t>which</w:t>
            </w:r>
            <w:r w:rsidRPr="00BC20FD">
              <w:rPr>
                <w:sz w:val="18"/>
                <w:szCs w:val="18"/>
              </w:rPr>
              <w:t xml:space="preserve"> is in thy brother's eye.</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42</w:t>
            </w:r>
            <w:r w:rsidRPr="002E139A">
              <w:rPr>
                <w:rStyle w:val="reftext1"/>
                <w:sz w:val="18"/>
                <w:szCs w:val="18"/>
              </w:rPr>
              <w:t> </w:t>
            </w:r>
            <w:r w:rsidRPr="002E139A">
              <w:rPr>
                <w:rFonts w:ascii="Palatino Linotype" w:hAnsi="Palatino Linotype" w:cs="Tahoma"/>
                <w:color w:val="auto"/>
                <w:sz w:val="18"/>
                <w:szCs w:val="18"/>
              </w:rPr>
              <w:t>πῶς </w:t>
            </w:r>
            <w:hyperlink r:id="rId4874" w:tooltip="Adv 4459: pōs -- How, in what manner, by what means." w:history="1">
              <w:r w:rsidRPr="002E139A">
                <w:rPr>
                  <w:rStyle w:val="Hyperlink"/>
                  <w:rFonts w:ascii="Palatino Linotype" w:hAnsi="Palatino Linotype" w:cs="Tahoma"/>
                  <w:sz w:val="18"/>
                  <w:szCs w:val="18"/>
                </w:rPr>
                <w:t>(How)</w:t>
              </w:r>
            </w:hyperlink>
            <w:r w:rsidRPr="002E139A">
              <w:rPr>
                <w:rFonts w:ascii="Palatino Linotype" w:hAnsi="Palatino Linotype" w:cs="Tahoma"/>
                <w:color w:val="auto"/>
                <w:sz w:val="18"/>
                <w:szCs w:val="18"/>
              </w:rPr>
              <w:t xml:space="preserve"> δύνασαι </w:t>
            </w:r>
            <w:hyperlink r:id="rId4875" w:tooltip="V-PIM/P-2S 1410: dynasai -- (a) to be powerful, have (the) power, (b) to be able." w:history="1">
              <w:r w:rsidRPr="002E139A">
                <w:rPr>
                  <w:rStyle w:val="Hyperlink"/>
                  <w:rFonts w:ascii="Palatino Linotype" w:hAnsi="Palatino Linotype" w:cs="Tahoma"/>
                  <w:sz w:val="18"/>
                  <w:szCs w:val="18"/>
                </w:rPr>
                <w:t>(are you able)</w:t>
              </w:r>
            </w:hyperlink>
            <w:r w:rsidRPr="002E139A">
              <w:rPr>
                <w:rFonts w:ascii="Palatino Linotype" w:hAnsi="Palatino Linotype" w:cs="Tahoma"/>
                <w:color w:val="auto"/>
                <w:sz w:val="18"/>
                <w:szCs w:val="18"/>
              </w:rPr>
              <w:t xml:space="preserve"> λέγειν </w:t>
            </w:r>
            <w:hyperlink r:id="rId4876" w:tooltip="V-PNA 3004: legein -- (denoting speech in progress), (a) to say, speak; to mean, mention, tell, (b) to call, name, especially in the pass., (c) to tell, command." w:history="1">
              <w:r w:rsidRPr="002E139A">
                <w:rPr>
                  <w:rStyle w:val="Hyperlink"/>
                  <w:rFonts w:ascii="Palatino Linotype" w:hAnsi="Palatino Linotype" w:cs="Tahoma"/>
                  <w:sz w:val="18"/>
                  <w:szCs w:val="18"/>
                </w:rPr>
                <w:t>(to say)</w:t>
              </w:r>
            </w:hyperlink>
            <w:r w:rsidRPr="002E139A">
              <w:rPr>
                <w:rFonts w:ascii="Palatino Linotype" w:hAnsi="Palatino Linotype" w:cs="Tahoma"/>
                <w:color w:val="auto"/>
                <w:sz w:val="18"/>
                <w:szCs w:val="18"/>
              </w:rPr>
              <w:t xml:space="preserve"> τῷ </w:t>
            </w:r>
            <w:hyperlink r:id="rId4877" w:tooltip="Art-DMS 3588: tō -- The, the definite article."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ἀδελφῷ </w:t>
            </w:r>
            <w:hyperlink r:id="rId4878" w:tooltip="N-DMS 80: adelphō -- A brother, member of the same religious community, especially a fellow-Christian." w:history="1">
              <w:r w:rsidRPr="002E139A">
                <w:rPr>
                  <w:rStyle w:val="Hyperlink"/>
                  <w:rFonts w:ascii="Palatino Linotype" w:hAnsi="Palatino Linotype" w:cs="Tahoma"/>
                  <w:sz w:val="18"/>
                  <w:szCs w:val="18"/>
                </w:rPr>
                <w:t>(brother)</w:t>
              </w:r>
            </w:hyperlink>
            <w:r w:rsidRPr="002E139A">
              <w:rPr>
                <w:rFonts w:ascii="Palatino Linotype" w:hAnsi="Palatino Linotype" w:cs="Tahoma"/>
                <w:color w:val="auto"/>
                <w:sz w:val="18"/>
                <w:szCs w:val="18"/>
              </w:rPr>
              <w:t xml:space="preserve"> σου </w:t>
            </w:r>
            <w:hyperlink r:id="rId4879"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‘Ἀδελφέ </w:t>
            </w:r>
            <w:hyperlink r:id="rId4880" w:tooltip="N-VMS 80: Adelphe -- A brother, member of the same religious community, especially a fellow-Christian." w:history="1">
              <w:r w:rsidRPr="002E139A">
                <w:rPr>
                  <w:rStyle w:val="Hyperlink"/>
                  <w:rFonts w:ascii="Palatino Linotype" w:hAnsi="Palatino Linotype" w:cs="Tahoma"/>
                  <w:sz w:val="18"/>
                  <w:szCs w:val="18"/>
                </w:rPr>
                <w:t>(Brother)</w:t>
              </w:r>
            </w:hyperlink>
            <w:r w:rsidRPr="002E139A">
              <w:rPr>
                <w:rFonts w:ascii="Palatino Linotype" w:hAnsi="Palatino Linotype" w:cs="Tahoma"/>
                <w:color w:val="auto"/>
                <w:sz w:val="18"/>
                <w:szCs w:val="18"/>
              </w:rPr>
              <w:t>, ἄφες </w:t>
            </w:r>
            <w:hyperlink r:id="rId4881" w:tooltip="V-AMA-2S 863: aphes -- (a) to send away, (b) to let go, release, permit to depart, (c) to remit, forgive, (d) to permit, suffer." w:history="1">
              <w:r w:rsidRPr="002E139A">
                <w:rPr>
                  <w:rStyle w:val="Hyperlink"/>
                  <w:rFonts w:ascii="Palatino Linotype" w:hAnsi="Palatino Linotype" w:cs="Tahoma"/>
                  <w:sz w:val="18"/>
                  <w:szCs w:val="18"/>
                </w:rPr>
                <w:t>(let </w:t>
              </w:r>
              <w:r w:rsidRPr="002E139A">
                <w:rPr>
                  <w:rStyle w:val="Hyperlink"/>
                  <w:rFonts w:ascii="Palatino Linotype" w:hAnsi="Palatino Linotype" w:cs="Tahoma"/>
                  <w:i/>
                  <w:iCs/>
                  <w:sz w:val="18"/>
                  <w:szCs w:val="18"/>
                </w:rPr>
                <w:t>that</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ἐκβάλω </w:t>
            </w:r>
            <w:hyperlink r:id="rId4882" w:tooltip="V-ASA-1S 1544: ekbalō -- To throw (cast, put) out; to banish; to bring forth, produce." w:history="1">
              <w:r w:rsidRPr="002E139A">
                <w:rPr>
                  <w:rStyle w:val="Hyperlink"/>
                  <w:rFonts w:ascii="Palatino Linotype" w:hAnsi="Palatino Linotype" w:cs="Tahoma"/>
                  <w:sz w:val="18"/>
                  <w:szCs w:val="18"/>
                </w:rPr>
                <w:t>(I might cast out)</w:t>
              </w:r>
            </w:hyperlink>
            <w:r w:rsidRPr="002E139A">
              <w:rPr>
                <w:rFonts w:ascii="Palatino Linotype" w:hAnsi="Palatino Linotype" w:cs="Tahoma"/>
                <w:color w:val="auto"/>
                <w:sz w:val="18"/>
                <w:szCs w:val="18"/>
              </w:rPr>
              <w:t xml:space="preserve"> τὸ </w:t>
            </w:r>
            <w:hyperlink r:id="rId4883"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κάρφος </w:t>
            </w:r>
            <w:hyperlink r:id="rId4884" w:tooltip="N-ANS 2595: karphos -- A dry stalk, chip of wood, twig, splinter, chaff." w:history="1">
              <w:r w:rsidRPr="002E139A">
                <w:rPr>
                  <w:rStyle w:val="Hyperlink"/>
                  <w:rFonts w:ascii="Palatino Linotype" w:hAnsi="Palatino Linotype" w:cs="Tahoma"/>
                  <w:sz w:val="18"/>
                  <w:szCs w:val="18"/>
                </w:rPr>
                <w:t>(splinter)</w:t>
              </w:r>
            </w:hyperlink>
            <w:r w:rsidRPr="002E139A">
              <w:rPr>
                <w:rFonts w:ascii="Palatino Linotype" w:hAnsi="Palatino Linotype" w:cs="Tahoma"/>
                <w:color w:val="auto"/>
                <w:sz w:val="18"/>
                <w:szCs w:val="18"/>
              </w:rPr>
              <w:t xml:space="preserve"> τὸ </w:t>
            </w:r>
            <w:hyperlink r:id="rId4885" w:tooltip="Art-ANS 3588: to -- The, the definite article." w:history="1">
              <w:r w:rsidRPr="002E139A">
                <w:rPr>
                  <w:rStyle w:val="Hyperlink"/>
                  <w:rFonts w:ascii="Palatino Linotype" w:hAnsi="Palatino Linotype" w:cs="Tahoma"/>
                  <w:sz w:val="18"/>
                  <w:szCs w:val="18"/>
                </w:rPr>
                <w:t>(that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ἐν </w:t>
            </w:r>
            <w:hyperlink r:id="rId488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τῷ </w:t>
            </w:r>
            <w:hyperlink r:id="rId4887" w:tooltip="Art-DMS 3588: tō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ὀφθαλμῷ </w:t>
            </w:r>
            <w:hyperlink r:id="rId4888" w:tooltip="N-DMS 3788: ophthalmō -- The eye; fig: the mind's eye." w:history="1">
              <w:r w:rsidRPr="002E139A">
                <w:rPr>
                  <w:rStyle w:val="Hyperlink"/>
                  <w:rFonts w:ascii="Palatino Linotype" w:hAnsi="Palatino Linotype" w:cs="Tahoma"/>
                  <w:sz w:val="18"/>
                  <w:szCs w:val="18"/>
                </w:rPr>
                <w:t>(eye)</w:t>
              </w:r>
            </w:hyperlink>
            <w:r w:rsidRPr="002E139A">
              <w:rPr>
                <w:rFonts w:ascii="Palatino Linotype" w:hAnsi="Palatino Linotype" w:cs="Tahoma"/>
                <w:color w:val="auto"/>
                <w:sz w:val="18"/>
                <w:szCs w:val="18"/>
              </w:rPr>
              <w:t xml:space="preserve"> σου </w:t>
            </w:r>
            <w:hyperlink r:id="rId4889"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αὐτὸς </w:t>
            </w:r>
            <w:hyperlink r:id="rId4890" w:tooltip="PPro-NM3S 846: autos -- He, she, it, they, them, same." w:history="1">
              <w:r w:rsidRPr="002E139A">
                <w:rPr>
                  <w:rStyle w:val="Hyperlink"/>
                  <w:rFonts w:ascii="Palatino Linotype" w:hAnsi="Palatino Linotype" w:cs="Tahoma"/>
                  <w:sz w:val="18"/>
                  <w:szCs w:val="18"/>
                </w:rPr>
                <w:t>(yourself)</w:t>
              </w:r>
            </w:hyperlink>
            <w:r w:rsidRPr="002E139A">
              <w:rPr>
                <w:rFonts w:ascii="Palatino Linotype" w:hAnsi="Palatino Linotype" w:cs="Tahoma"/>
                <w:color w:val="auto"/>
                <w:sz w:val="18"/>
                <w:szCs w:val="18"/>
              </w:rPr>
              <w:t xml:space="preserve"> τὴν </w:t>
            </w:r>
            <w:hyperlink r:id="rId4891"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ἐν </w:t>
            </w:r>
            <w:hyperlink r:id="rId4892"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τῷ </w:t>
            </w:r>
            <w:hyperlink r:id="rId4893" w:tooltip="Art-DMS 3588: tō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ὀφθαλμῷ </w:t>
            </w:r>
            <w:hyperlink r:id="rId4894" w:tooltip="N-DMS 3788: ophthalmō -- The eye; fig: the mind's eye." w:history="1">
              <w:r w:rsidRPr="002E139A">
                <w:rPr>
                  <w:rStyle w:val="Hyperlink"/>
                  <w:rFonts w:ascii="Palatino Linotype" w:hAnsi="Palatino Linotype" w:cs="Tahoma"/>
                  <w:sz w:val="18"/>
                  <w:szCs w:val="18"/>
                </w:rPr>
                <w:t>(eye)</w:t>
              </w:r>
            </w:hyperlink>
            <w:r w:rsidRPr="002E139A">
              <w:rPr>
                <w:rFonts w:ascii="Palatino Linotype" w:hAnsi="Palatino Linotype" w:cs="Tahoma"/>
                <w:color w:val="auto"/>
                <w:sz w:val="18"/>
                <w:szCs w:val="18"/>
              </w:rPr>
              <w:t xml:space="preserve"> σοῦ </w:t>
            </w:r>
            <w:hyperlink r:id="rId4895"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δοκὸν </w:t>
            </w:r>
            <w:hyperlink r:id="rId4896" w:tooltip="N-AFS 1385: dokon -- A beam or spar of timber." w:history="1">
              <w:r w:rsidRPr="002E139A">
                <w:rPr>
                  <w:rStyle w:val="Hyperlink"/>
                  <w:rFonts w:ascii="Palatino Linotype" w:hAnsi="Palatino Linotype" w:cs="Tahoma"/>
                  <w:sz w:val="18"/>
                  <w:szCs w:val="18"/>
                </w:rPr>
                <w:t>(beam)</w:t>
              </w:r>
            </w:hyperlink>
            <w:r w:rsidRPr="002E139A">
              <w:rPr>
                <w:rFonts w:ascii="Palatino Linotype" w:hAnsi="Palatino Linotype" w:cs="Tahoma"/>
                <w:color w:val="auto"/>
                <w:sz w:val="18"/>
                <w:szCs w:val="18"/>
              </w:rPr>
              <w:t xml:space="preserve"> οὐ </w:t>
            </w:r>
            <w:hyperlink r:id="rId4897"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βλέπων </w:t>
            </w:r>
            <w:hyperlink r:id="rId4898" w:tooltip="V-PPA-NMS 991: blepōn -- To look, see, perceive, discern." w:history="1">
              <w:r w:rsidRPr="002E139A">
                <w:rPr>
                  <w:rStyle w:val="Hyperlink"/>
                  <w:rFonts w:ascii="Palatino Linotype" w:hAnsi="Palatino Linotype" w:cs="Tahoma"/>
                  <w:sz w:val="18"/>
                  <w:szCs w:val="18"/>
                </w:rPr>
                <w:t>(seeing)</w:t>
              </w:r>
            </w:hyperlink>
            <w:r w:rsidRPr="002E139A">
              <w:rPr>
                <w:rFonts w:ascii="Palatino Linotype" w:hAnsi="Palatino Linotype" w:cs="Tahoma"/>
                <w:color w:val="auto"/>
                <w:sz w:val="18"/>
                <w:szCs w:val="18"/>
              </w:rPr>
              <w:t>? ὑποκριτά </w:t>
            </w:r>
            <w:hyperlink r:id="rId4899" w:tooltip="N-VMS 5273: hypokrita -- (literal: a stage-player), a hypocrite, dissembler, pretender." w:history="1">
              <w:r w:rsidRPr="002E139A">
                <w:rPr>
                  <w:rStyle w:val="Hyperlink"/>
                  <w:rFonts w:ascii="Palatino Linotype" w:hAnsi="Palatino Linotype" w:cs="Tahoma"/>
                  <w:sz w:val="18"/>
                  <w:szCs w:val="18"/>
                </w:rPr>
                <w:t>(Hypocrite)</w:t>
              </w:r>
            </w:hyperlink>
            <w:r w:rsidRPr="002E139A">
              <w:rPr>
                <w:rFonts w:ascii="Palatino Linotype" w:hAnsi="Palatino Linotype" w:cs="Tahoma"/>
                <w:color w:val="auto"/>
                <w:sz w:val="18"/>
                <w:szCs w:val="18"/>
              </w:rPr>
              <w:t>, ἔκβαλε </w:t>
            </w:r>
            <w:hyperlink r:id="rId4900" w:tooltip="V-AMA-2S 1544: ekbale -- To throw (cast, put) out; to banish; to bring forth, produce." w:history="1">
              <w:r w:rsidRPr="002E139A">
                <w:rPr>
                  <w:rStyle w:val="Hyperlink"/>
                  <w:rFonts w:ascii="Palatino Linotype" w:hAnsi="Palatino Linotype" w:cs="Tahoma"/>
                  <w:sz w:val="18"/>
                  <w:szCs w:val="18"/>
                </w:rPr>
                <w:t>(cast out)</w:t>
              </w:r>
            </w:hyperlink>
            <w:r w:rsidRPr="002E139A">
              <w:rPr>
                <w:rFonts w:ascii="Palatino Linotype" w:hAnsi="Palatino Linotype" w:cs="Tahoma"/>
                <w:color w:val="auto"/>
                <w:sz w:val="18"/>
                <w:szCs w:val="18"/>
              </w:rPr>
              <w:t xml:space="preserve"> πρῶτον </w:t>
            </w:r>
            <w:hyperlink r:id="rId4901" w:tooltip="Adv-S 4412: prōton -- First, in the first place, before, formerly." w:history="1">
              <w:r w:rsidRPr="002E139A">
                <w:rPr>
                  <w:rStyle w:val="Hyperlink"/>
                  <w:rFonts w:ascii="Palatino Linotype" w:hAnsi="Palatino Linotype" w:cs="Tahoma"/>
                  <w:sz w:val="18"/>
                  <w:szCs w:val="18"/>
                </w:rPr>
                <w:t>(first)</w:t>
              </w:r>
            </w:hyperlink>
            <w:r w:rsidRPr="002E139A">
              <w:rPr>
                <w:rFonts w:ascii="Palatino Linotype" w:hAnsi="Palatino Linotype" w:cs="Tahoma"/>
                <w:color w:val="auto"/>
                <w:sz w:val="18"/>
                <w:szCs w:val="18"/>
              </w:rPr>
              <w:t xml:space="preserve"> τὴν </w:t>
            </w:r>
            <w:hyperlink r:id="rId4902"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δοκὸν </w:t>
            </w:r>
            <w:hyperlink r:id="rId4903" w:tooltip="N-AFS 1385: dokon -- A beam or spar of timber." w:history="1">
              <w:r w:rsidRPr="002E139A">
                <w:rPr>
                  <w:rStyle w:val="Hyperlink"/>
                  <w:rFonts w:ascii="Palatino Linotype" w:hAnsi="Palatino Linotype" w:cs="Tahoma"/>
                  <w:sz w:val="18"/>
                  <w:szCs w:val="18"/>
                </w:rPr>
                <w:t>(beam)</w:t>
              </w:r>
            </w:hyperlink>
            <w:r w:rsidRPr="002E139A">
              <w:rPr>
                <w:rFonts w:ascii="Palatino Linotype" w:hAnsi="Palatino Linotype" w:cs="Tahoma"/>
                <w:color w:val="auto"/>
                <w:sz w:val="18"/>
                <w:szCs w:val="18"/>
              </w:rPr>
              <w:t xml:space="preserve"> ἐκ </w:t>
            </w:r>
            <w:hyperlink r:id="rId4904" w:tooltip="Prep 1537: ek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τοῦ </w:t>
            </w:r>
            <w:hyperlink r:id="rId4905"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ὀφθαλμοῦ </w:t>
            </w:r>
            <w:hyperlink r:id="rId4906" w:tooltip="N-GMS 3788: ophthalmou -- The eye; fig: the mind's eye." w:history="1">
              <w:r w:rsidRPr="002E139A">
                <w:rPr>
                  <w:rStyle w:val="Hyperlink"/>
                  <w:rFonts w:ascii="Palatino Linotype" w:hAnsi="Palatino Linotype" w:cs="Tahoma"/>
                  <w:sz w:val="18"/>
                  <w:szCs w:val="18"/>
                </w:rPr>
                <w:t>(eye)</w:t>
              </w:r>
            </w:hyperlink>
            <w:r w:rsidRPr="002E139A">
              <w:rPr>
                <w:rFonts w:ascii="Palatino Linotype" w:hAnsi="Palatino Linotype" w:cs="Tahoma"/>
                <w:color w:val="auto"/>
                <w:sz w:val="18"/>
                <w:szCs w:val="18"/>
              </w:rPr>
              <w:t xml:space="preserve"> σοῦ </w:t>
            </w:r>
            <w:hyperlink r:id="rId4907"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καὶ </w:t>
            </w:r>
            <w:hyperlink r:id="rId490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τότε </w:t>
            </w:r>
            <w:hyperlink r:id="rId4909" w:tooltip="Adv 5119: tote -- Then, at that time."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διαβλέψεις </w:t>
            </w:r>
            <w:hyperlink r:id="rId4910" w:tooltip="V-FIA-2S 1227: diablepseis -- To see through, see clearly." w:history="1">
              <w:r w:rsidRPr="002E139A">
                <w:rPr>
                  <w:rStyle w:val="Hyperlink"/>
                  <w:rFonts w:ascii="Palatino Linotype" w:hAnsi="Palatino Linotype" w:cs="Tahoma"/>
                  <w:sz w:val="18"/>
                  <w:szCs w:val="18"/>
                </w:rPr>
                <w:t>(you will see clearly)</w:t>
              </w:r>
            </w:hyperlink>
            <w:r w:rsidRPr="002E139A">
              <w:rPr>
                <w:rFonts w:ascii="Palatino Linotype" w:hAnsi="Palatino Linotype" w:cs="Tahoma"/>
                <w:color w:val="auto"/>
                <w:sz w:val="18"/>
                <w:szCs w:val="18"/>
              </w:rPr>
              <w:t xml:space="preserve"> τὸ </w:t>
            </w:r>
            <w:hyperlink r:id="rId4911"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κάρφος </w:t>
            </w:r>
            <w:hyperlink r:id="rId4912" w:tooltip="N-ANS 2595: karphos -- A dry stalk, chip of wood, twig, splinter, chaff." w:history="1">
              <w:r w:rsidRPr="002E139A">
                <w:rPr>
                  <w:rStyle w:val="Hyperlink"/>
                  <w:rFonts w:ascii="Palatino Linotype" w:hAnsi="Palatino Linotype" w:cs="Tahoma"/>
                  <w:sz w:val="18"/>
                  <w:szCs w:val="18"/>
                </w:rPr>
                <w:t>(splinter)</w:t>
              </w:r>
            </w:hyperlink>
            <w:r w:rsidRPr="002E139A">
              <w:rPr>
                <w:rFonts w:ascii="Palatino Linotype" w:hAnsi="Palatino Linotype" w:cs="Tahoma"/>
                <w:color w:val="auto"/>
                <w:sz w:val="18"/>
                <w:szCs w:val="18"/>
              </w:rPr>
              <w:t xml:space="preserve"> τὸ </w:t>
            </w:r>
            <w:hyperlink r:id="rId4913" w:tooltip="Art-ANS 3588: t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ἐν </w:t>
            </w:r>
            <w:hyperlink r:id="rId4914"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τῷ </w:t>
            </w:r>
            <w:hyperlink r:id="rId4915" w:tooltip="Art-DMS 3588: tō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ὀφθαλμῷ </w:t>
            </w:r>
            <w:hyperlink r:id="rId4916" w:tooltip="N-DMS 3788: ophthalmō -- The eye; fig: the mind's eye." w:history="1">
              <w:r w:rsidRPr="002E139A">
                <w:rPr>
                  <w:rStyle w:val="Hyperlink"/>
                  <w:rFonts w:ascii="Palatino Linotype" w:hAnsi="Palatino Linotype" w:cs="Tahoma"/>
                  <w:sz w:val="18"/>
                  <w:szCs w:val="18"/>
                </w:rPr>
                <w:t>(eye)</w:t>
              </w:r>
            </w:hyperlink>
            <w:r w:rsidRPr="002E139A">
              <w:rPr>
                <w:rFonts w:ascii="Palatino Linotype" w:hAnsi="Palatino Linotype" w:cs="Tahoma"/>
                <w:color w:val="auto"/>
                <w:sz w:val="18"/>
                <w:szCs w:val="18"/>
              </w:rPr>
              <w:t xml:space="preserve"> τοῦ </w:t>
            </w:r>
            <w:hyperlink r:id="rId4917"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ἀδελφοῦ </w:t>
            </w:r>
            <w:hyperlink r:id="rId4918" w:tooltip="N-GMS 80: adelphou -- A brother, member of the same religious community, especially a fellow-Christian." w:history="1">
              <w:r w:rsidRPr="002E139A">
                <w:rPr>
                  <w:rStyle w:val="Hyperlink"/>
                  <w:rFonts w:ascii="Palatino Linotype" w:hAnsi="Palatino Linotype" w:cs="Tahoma"/>
                  <w:sz w:val="18"/>
                  <w:szCs w:val="18"/>
                </w:rPr>
                <w:t>(brother)</w:t>
              </w:r>
            </w:hyperlink>
            <w:r w:rsidRPr="002E139A">
              <w:rPr>
                <w:rFonts w:ascii="Palatino Linotype" w:hAnsi="Palatino Linotype" w:cs="Tahoma"/>
                <w:color w:val="auto"/>
                <w:sz w:val="18"/>
                <w:szCs w:val="18"/>
              </w:rPr>
              <w:t xml:space="preserve"> σου </w:t>
            </w:r>
            <w:hyperlink r:id="rId4919"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ἐκβαλεῖν </w:t>
            </w:r>
            <w:hyperlink r:id="rId4920" w:tooltip="V-ANA 1544: ekbalein -- To throw (cast, put) out; to banish; to bring forth, produce." w:history="1">
              <w:r w:rsidRPr="002E139A">
                <w:rPr>
                  <w:rStyle w:val="Hyperlink"/>
                  <w:rFonts w:ascii="Palatino Linotype" w:hAnsi="Palatino Linotype" w:cs="Tahoma"/>
                  <w:sz w:val="18"/>
                  <w:szCs w:val="18"/>
                </w:rPr>
                <w:t>(to cast out)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6:42</w:t>
            </w:r>
            <w:r w:rsidR="00DF0719">
              <w:rPr>
                <w:sz w:val="18"/>
                <w:szCs w:val="18"/>
              </w:rPr>
              <w:t xml:space="preserve"> </w:t>
            </w:r>
            <w:r w:rsidRPr="00DE10AB">
              <w:rPr>
                <w:b/>
                <w:sz w:val="18"/>
                <w:szCs w:val="18"/>
                <w:u w:val="single"/>
              </w:rPr>
              <w:t>Either</w:t>
            </w:r>
            <w:r w:rsidRPr="00BC20FD">
              <w:rPr>
                <w:sz w:val="18"/>
                <w:szCs w:val="18"/>
              </w:rPr>
              <w:t xml:space="preserve"> how canst thou say to thy brother, </w:t>
            </w:r>
            <w:r w:rsidRPr="00DE10AB">
              <w:rPr>
                <w:b/>
                <w:sz w:val="18"/>
                <w:szCs w:val="18"/>
                <w:u w:val="single"/>
              </w:rPr>
              <w:t>Brother</w:t>
            </w:r>
            <w:r w:rsidRPr="00BC20FD">
              <w:rPr>
                <w:sz w:val="18"/>
                <w:szCs w:val="18"/>
              </w:rPr>
              <w:t xml:space="preserve">, let me pull out the mote that is in thine eye, when thou thyself beholdest not the beam </w:t>
            </w:r>
            <w:r w:rsidRPr="00DE10AB">
              <w:rPr>
                <w:b/>
                <w:sz w:val="18"/>
                <w:szCs w:val="18"/>
                <w:u w:val="single"/>
              </w:rPr>
              <w:t>that</w:t>
            </w:r>
            <w:r w:rsidRPr="00BC20FD">
              <w:rPr>
                <w:sz w:val="18"/>
                <w:szCs w:val="18"/>
              </w:rPr>
              <w:t xml:space="preserve"> is in thine own eye? Thou hypocrite, cast out first the beam </w:t>
            </w:r>
            <w:r w:rsidRPr="00D3106F">
              <w:rPr>
                <w:sz w:val="18"/>
                <w:szCs w:val="18"/>
              </w:rPr>
              <w:t>out of</w:t>
            </w:r>
            <w:r w:rsidRPr="00BC20FD">
              <w:rPr>
                <w:sz w:val="18"/>
                <w:szCs w:val="18"/>
              </w:rPr>
              <w:t xml:space="preserve"> thine own eye, and then shalt thou see clearly to pull out the mote </w:t>
            </w:r>
            <w:r w:rsidRPr="00DE10AB">
              <w:rPr>
                <w:b/>
                <w:sz w:val="18"/>
                <w:szCs w:val="18"/>
                <w:u w:val="single"/>
              </w:rPr>
              <w:t>that</w:t>
            </w:r>
            <w:r w:rsidRPr="00BC20FD">
              <w:rPr>
                <w:sz w:val="18"/>
                <w:szCs w:val="18"/>
              </w:rPr>
              <w:t xml:space="preserve"> is in thy brother's eye.</w:t>
            </w:r>
          </w:p>
        </w:tc>
      </w:tr>
      <w:tr w:rsidR="00B623C4" w:rsidRPr="00DE10AB"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6:43 For a good tree bringeth not forth corrupt fruit; neither doth a corrupt tree bring forth good fruit;</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cs="Tahoma"/>
                <w:color w:val="auto"/>
                <w:sz w:val="18"/>
                <w:szCs w:val="18"/>
              </w:rPr>
              <w:t>Οὐ </w:t>
            </w:r>
            <w:hyperlink r:id="rId4921" w:tooltip="Adv 3756: Ou -- No, not." w:history="1">
              <w:r w:rsidRPr="002E139A">
                <w:rPr>
                  <w:rStyle w:val="Hyperlink"/>
                  <w:rFonts w:ascii="Palatino Linotype" w:hAnsi="Palatino Linotype" w:cs="Tahoma"/>
                  <w:sz w:val="18"/>
                  <w:szCs w:val="18"/>
                </w:rPr>
                <w:t>(No)</w:t>
              </w:r>
            </w:hyperlink>
            <w:r w:rsidRPr="002E139A">
              <w:rPr>
                <w:rFonts w:ascii="Palatino Linotype" w:hAnsi="Palatino Linotype" w:cs="Tahoma"/>
                <w:color w:val="auto"/>
                <w:sz w:val="18"/>
                <w:szCs w:val="18"/>
              </w:rPr>
              <w:t xml:space="preserve"> γάρ </w:t>
            </w:r>
            <w:hyperlink r:id="rId4922"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ἐστιν </w:t>
            </w:r>
            <w:hyperlink r:id="rId4923" w:tooltip="V-PIA-3S 1510: estin -- To be, exist." w:history="1">
              <w:r w:rsidRPr="002E139A">
                <w:rPr>
                  <w:rStyle w:val="Hyperlink"/>
                  <w:rFonts w:ascii="Palatino Linotype" w:hAnsi="Palatino Linotype" w:cs="Tahoma"/>
                  <w:sz w:val="18"/>
                  <w:szCs w:val="18"/>
                </w:rPr>
                <w:t>(there is)</w:t>
              </w:r>
            </w:hyperlink>
            <w:r w:rsidRPr="002E139A">
              <w:rPr>
                <w:rFonts w:ascii="Palatino Linotype" w:hAnsi="Palatino Linotype" w:cs="Tahoma"/>
                <w:color w:val="auto"/>
                <w:sz w:val="18"/>
                <w:szCs w:val="18"/>
              </w:rPr>
              <w:t xml:space="preserve"> δένδρον </w:t>
            </w:r>
            <w:hyperlink r:id="rId4924" w:tooltip="N-NNS 1186: dendron -- A tree." w:history="1">
              <w:r w:rsidRPr="002E139A">
                <w:rPr>
                  <w:rStyle w:val="Hyperlink"/>
                  <w:rFonts w:ascii="Palatino Linotype" w:hAnsi="Palatino Linotype" w:cs="Tahoma"/>
                  <w:sz w:val="18"/>
                  <w:szCs w:val="18"/>
                </w:rPr>
                <w:t>(tree)</w:t>
              </w:r>
            </w:hyperlink>
            <w:r w:rsidRPr="002E139A">
              <w:rPr>
                <w:rFonts w:ascii="Palatino Linotype" w:hAnsi="Palatino Linotype" w:cs="Tahoma"/>
                <w:color w:val="auto"/>
                <w:sz w:val="18"/>
                <w:szCs w:val="18"/>
              </w:rPr>
              <w:t xml:space="preserve"> καλὸν </w:t>
            </w:r>
            <w:hyperlink r:id="rId4925" w:tooltip="Adj-NNS 2570: kalon -- Beautiful, as an outward sign of the inward good, noble, honorable character; good, worthy, honorable, noble, and seen to be so."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ποιοῦν </w:t>
            </w:r>
            <w:hyperlink r:id="rId4926" w:tooltip="V-PPA-NNS 4160: poioun -- (a) to make, manufacture, construct, (b) to do, act, cause." w:history="1">
              <w:r w:rsidRPr="002E139A">
                <w:rPr>
                  <w:rStyle w:val="Hyperlink"/>
                  <w:rFonts w:ascii="Palatino Linotype" w:hAnsi="Palatino Linotype" w:cs="Tahoma"/>
                  <w:sz w:val="18"/>
                  <w:szCs w:val="18"/>
                </w:rPr>
                <w:t>(producing)</w:t>
              </w:r>
            </w:hyperlink>
            <w:r w:rsidRPr="002E139A">
              <w:rPr>
                <w:rFonts w:ascii="Palatino Linotype" w:hAnsi="Palatino Linotype" w:cs="Tahoma"/>
                <w:color w:val="auto"/>
                <w:sz w:val="18"/>
                <w:szCs w:val="18"/>
              </w:rPr>
              <w:t xml:space="preserve"> καρπὸν </w:t>
            </w:r>
            <w:hyperlink r:id="rId4927" w:tooltip="N-AMS 2590: karpon -- (a) fruit, generally vegetable, sometimes animal, (b) fruit, deed, action, result, (c) profit, gain." w:history="1">
              <w:r w:rsidRPr="002E139A">
                <w:rPr>
                  <w:rStyle w:val="Hyperlink"/>
                  <w:rFonts w:ascii="Palatino Linotype" w:hAnsi="Palatino Linotype" w:cs="Tahoma"/>
                  <w:sz w:val="18"/>
                  <w:szCs w:val="18"/>
                </w:rPr>
                <w:t>(fruit)</w:t>
              </w:r>
            </w:hyperlink>
            <w:r w:rsidRPr="002E139A">
              <w:rPr>
                <w:rFonts w:ascii="Palatino Linotype" w:hAnsi="Palatino Linotype" w:cs="Tahoma"/>
                <w:color w:val="auto"/>
                <w:sz w:val="18"/>
                <w:szCs w:val="18"/>
              </w:rPr>
              <w:t xml:space="preserve"> σαπρόν </w:t>
            </w:r>
            <w:hyperlink r:id="rId4928" w:tooltip="Adj-AMS 4550: sapron -- Rotten, useless, corrupt, depraved." w:history="1">
              <w:r w:rsidRPr="002E139A">
                <w:rPr>
                  <w:rStyle w:val="Hyperlink"/>
                  <w:rFonts w:ascii="Palatino Linotype" w:hAnsi="Palatino Linotype" w:cs="Tahoma"/>
                  <w:sz w:val="18"/>
                  <w:szCs w:val="18"/>
                </w:rPr>
                <w:t>(bad)</w:t>
              </w:r>
            </w:hyperlink>
            <w:r w:rsidRPr="002E139A">
              <w:rPr>
                <w:rFonts w:ascii="Palatino Linotype" w:hAnsi="Palatino Linotype" w:cs="Tahoma"/>
                <w:color w:val="auto"/>
                <w:sz w:val="18"/>
                <w:szCs w:val="18"/>
              </w:rPr>
              <w:t>; οὐδὲ </w:t>
            </w:r>
            <w:hyperlink r:id="rId4929" w:tooltip="Conj 3761: oude -- Neither, nor, not even, and not."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πάλιν </w:t>
            </w:r>
            <w:hyperlink r:id="rId4930" w:tooltip="Adv 3825: palin -- Again, back, once more, further, on the other hand." w:history="1">
              <w:r w:rsidRPr="002E139A">
                <w:rPr>
                  <w:rStyle w:val="Hyperlink"/>
                  <w:rFonts w:ascii="Palatino Linotype" w:hAnsi="Palatino Linotype" w:cs="Tahoma"/>
                  <w:sz w:val="18"/>
                  <w:szCs w:val="18"/>
                </w:rPr>
                <w:t>(again)</w:t>
              </w:r>
            </w:hyperlink>
            <w:r w:rsidRPr="002E139A">
              <w:rPr>
                <w:rFonts w:ascii="Palatino Linotype" w:hAnsi="Palatino Linotype" w:cs="Tahoma"/>
                <w:color w:val="auto"/>
                <w:sz w:val="18"/>
                <w:szCs w:val="18"/>
              </w:rPr>
              <w:t xml:space="preserve"> δένδρον </w:t>
            </w:r>
            <w:hyperlink r:id="rId4931" w:tooltip="N-NNS 1186: dendron -- A tree." w:history="1">
              <w:r w:rsidRPr="002E139A">
                <w:rPr>
                  <w:rStyle w:val="Hyperlink"/>
                  <w:rFonts w:ascii="Palatino Linotype" w:hAnsi="Palatino Linotype" w:cs="Tahoma"/>
                  <w:sz w:val="18"/>
                  <w:szCs w:val="18"/>
                </w:rPr>
                <w:t>(a tree)</w:t>
              </w:r>
            </w:hyperlink>
            <w:r w:rsidRPr="002E139A">
              <w:rPr>
                <w:rFonts w:ascii="Palatino Linotype" w:hAnsi="Palatino Linotype" w:cs="Tahoma"/>
                <w:color w:val="auto"/>
                <w:sz w:val="18"/>
                <w:szCs w:val="18"/>
              </w:rPr>
              <w:t xml:space="preserve"> σαπρὸν </w:t>
            </w:r>
            <w:hyperlink r:id="rId4932" w:tooltip="Adj-NNS 4550: sapron -- Rotten, useless, corrupt, depraved." w:history="1">
              <w:r w:rsidRPr="002E139A">
                <w:rPr>
                  <w:rStyle w:val="Hyperlink"/>
                  <w:rFonts w:ascii="Palatino Linotype" w:hAnsi="Palatino Linotype" w:cs="Tahoma"/>
                  <w:sz w:val="18"/>
                  <w:szCs w:val="18"/>
                </w:rPr>
                <w:t>(bad)</w:t>
              </w:r>
            </w:hyperlink>
            <w:r w:rsidRPr="002E139A">
              <w:rPr>
                <w:rFonts w:ascii="Palatino Linotype" w:hAnsi="Palatino Linotype" w:cs="Tahoma"/>
                <w:color w:val="auto"/>
                <w:sz w:val="18"/>
                <w:szCs w:val="18"/>
              </w:rPr>
              <w:t>, ποιοῦν </w:t>
            </w:r>
            <w:hyperlink r:id="rId4933" w:tooltip="V-PPA-NNS 4160: poioun -- (a) to make, manufacture, construct, (b) to do, act, cause." w:history="1">
              <w:r w:rsidRPr="002E139A">
                <w:rPr>
                  <w:rStyle w:val="Hyperlink"/>
                  <w:rFonts w:ascii="Palatino Linotype" w:hAnsi="Palatino Linotype" w:cs="Tahoma"/>
                  <w:sz w:val="18"/>
                  <w:szCs w:val="18"/>
                </w:rPr>
                <w:t>(producing)</w:t>
              </w:r>
            </w:hyperlink>
            <w:r w:rsidRPr="002E139A">
              <w:rPr>
                <w:rFonts w:ascii="Palatino Linotype" w:hAnsi="Palatino Linotype" w:cs="Tahoma"/>
                <w:color w:val="auto"/>
                <w:sz w:val="18"/>
                <w:szCs w:val="18"/>
              </w:rPr>
              <w:t xml:space="preserve"> καρπὸν </w:t>
            </w:r>
            <w:hyperlink r:id="rId4934" w:tooltip="N-AMS 2590: karpon -- (a) fruit, generally vegetable, sometimes animal, (b) fruit, deed, action, result, (c) profit, gain." w:history="1">
              <w:r w:rsidRPr="002E139A">
                <w:rPr>
                  <w:rStyle w:val="Hyperlink"/>
                  <w:rFonts w:ascii="Palatino Linotype" w:hAnsi="Palatino Linotype" w:cs="Tahoma"/>
                  <w:sz w:val="18"/>
                  <w:szCs w:val="18"/>
                </w:rPr>
                <w:t>(fruit)</w:t>
              </w:r>
            </w:hyperlink>
            <w:r w:rsidRPr="002E139A">
              <w:rPr>
                <w:rFonts w:ascii="Palatino Linotype" w:hAnsi="Palatino Linotype" w:cs="Tahoma"/>
                <w:color w:val="auto"/>
                <w:sz w:val="18"/>
                <w:szCs w:val="18"/>
              </w:rPr>
              <w:t xml:space="preserve"> καλόν </w:t>
            </w:r>
            <w:hyperlink r:id="rId4935" w:tooltip="Adj-AMS 2570: kalon -- Beautiful, as an outward sign of the inward good, noble, honorable character; good, worthy, honorable, noble, and seen to be so."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6:43</w:t>
            </w:r>
            <w:r w:rsidR="00DF0719">
              <w:rPr>
                <w:sz w:val="18"/>
                <w:szCs w:val="18"/>
              </w:rPr>
              <w:t xml:space="preserve"> </w:t>
            </w:r>
            <w:r w:rsidRPr="00BC20FD">
              <w:rPr>
                <w:sz w:val="18"/>
                <w:szCs w:val="18"/>
              </w:rPr>
              <w:t>For a good tree bringeth not forth corrupt fruit; neither doth a corrupt tree bring forth good fruit.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D3106F">
            <w:pPr>
              <w:spacing w:after="0" w:line="240" w:lineRule="auto"/>
              <w:rPr>
                <w:sz w:val="18"/>
                <w:szCs w:val="18"/>
              </w:rPr>
            </w:pPr>
            <w:r w:rsidRPr="00BC20FD">
              <w:rPr>
                <w:sz w:val="18"/>
                <w:szCs w:val="18"/>
              </w:rPr>
              <w:t xml:space="preserve">6:44 For every tree is known by </w:t>
            </w:r>
            <w:r w:rsidR="00D3106F">
              <w:rPr>
                <w:sz w:val="18"/>
                <w:szCs w:val="18"/>
              </w:rPr>
              <w:t>his</w:t>
            </w:r>
            <w:r w:rsidRPr="00BC20FD">
              <w:rPr>
                <w:sz w:val="18"/>
                <w:szCs w:val="18"/>
              </w:rPr>
              <w:t xml:space="preserve"> own fruit. For of thorns </w:t>
            </w:r>
            <w:r w:rsidRPr="00BC20FD">
              <w:rPr>
                <w:sz w:val="18"/>
                <w:szCs w:val="18"/>
              </w:rPr>
              <w:lastRenderedPageBreak/>
              <w:t xml:space="preserve">men do not gather figs, nor of a bramble bush gather </w:t>
            </w:r>
            <w:proofErr w:type="gramStart"/>
            <w:r w:rsidRPr="00BC20FD">
              <w:rPr>
                <w:sz w:val="18"/>
                <w:szCs w:val="18"/>
              </w:rPr>
              <w:t>they</w:t>
            </w:r>
            <w:proofErr w:type="gramEnd"/>
            <w:r w:rsidRPr="00BC20FD">
              <w:rPr>
                <w:sz w:val="18"/>
                <w:szCs w:val="18"/>
              </w:rPr>
              <w:t xml:space="preserve"> grapes.</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44</w:t>
            </w:r>
            <w:r w:rsidRPr="002E139A">
              <w:rPr>
                <w:rStyle w:val="reftext1"/>
                <w:sz w:val="18"/>
                <w:szCs w:val="18"/>
              </w:rPr>
              <w:t> </w:t>
            </w:r>
            <w:r w:rsidRPr="002E139A">
              <w:rPr>
                <w:rFonts w:ascii="Palatino Linotype" w:hAnsi="Palatino Linotype" w:cs="Tahoma"/>
                <w:color w:val="auto"/>
                <w:sz w:val="18"/>
                <w:szCs w:val="18"/>
              </w:rPr>
              <w:t>ἕκαστον </w:t>
            </w:r>
            <w:hyperlink r:id="rId4936" w:tooltip="Adj-NNS 1538: hekaston -- Each (of more than two), every one." w:history="1">
              <w:r w:rsidRPr="002E139A">
                <w:rPr>
                  <w:rStyle w:val="Hyperlink"/>
                  <w:rFonts w:ascii="Palatino Linotype" w:hAnsi="Palatino Linotype" w:cs="Tahoma"/>
                  <w:sz w:val="18"/>
                  <w:szCs w:val="18"/>
                </w:rPr>
                <w:t>(Each)</w:t>
              </w:r>
            </w:hyperlink>
            <w:r w:rsidRPr="002E139A">
              <w:rPr>
                <w:rFonts w:ascii="Palatino Linotype" w:hAnsi="Palatino Linotype" w:cs="Tahoma"/>
                <w:color w:val="auto"/>
                <w:sz w:val="18"/>
                <w:szCs w:val="18"/>
              </w:rPr>
              <w:t xml:space="preserve"> γὰρ </w:t>
            </w:r>
            <w:hyperlink r:id="rId4937"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δένδρον </w:t>
            </w:r>
            <w:hyperlink r:id="rId4938" w:tooltip="N-NNS 1186: dendron -- A tree." w:history="1">
              <w:r w:rsidRPr="002E139A">
                <w:rPr>
                  <w:rStyle w:val="Hyperlink"/>
                  <w:rFonts w:ascii="Palatino Linotype" w:hAnsi="Palatino Linotype" w:cs="Tahoma"/>
                  <w:sz w:val="18"/>
                  <w:szCs w:val="18"/>
                </w:rPr>
                <w:t>(tree)</w:t>
              </w:r>
            </w:hyperlink>
            <w:r w:rsidRPr="002E139A">
              <w:rPr>
                <w:rFonts w:ascii="Palatino Linotype" w:hAnsi="Palatino Linotype" w:cs="Tahoma"/>
                <w:color w:val="auto"/>
                <w:sz w:val="18"/>
                <w:szCs w:val="18"/>
              </w:rPr>
              <w:t xml:space="preserve"> ἐκ </w:t>
            </w:r>
            <w:hyperlink r:id="rId4939" w:tooltip="Prep 1537: ek -- From out, out from among, from, suggesting from the interior outwards."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τοῦ </w:t>
            </w:r>
            <w:hyperlink r:id="rId4940"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ἰδίου </w:t>
            </w:r>
            <w:hyperlink r:id="rId4941" w:tooltip="Adj-GMS 2398: idiou -- One's own, belonging to one, private, personal; one's own people, one's own family, home, property." w:history="1">
              <w:r w:rsidRPr="002E139A">
                <w:rPr>
                  <w:rStyle w:val="Hyperlink"/>
                  <w:rFonts w:ascii="Palatino Linotype" w:hAnsi="Palatino Linotype" w:cs="Tahoma"/>
                  <w:sz w:val="18"/>
                  <w:szCs w:val="18"/>
                </w:rPr>
                <w:t>(own)</w:t>
              </w:r>
            </w:hyperlink>
            <w:r w:rsidRPr="002E139A">
              <w:rPr>
                <w:rFonts w:ascii="Palatino Linotype" w:hAnsi="Palatino Linotype" w:cs="Tahoma"/>
                <w:color w:val="auto"/>
                <w:sz w:val="18"/>
                <w:szCs w:val="18"/>
              </w:rPr>
              <w:t xml:space="preserve"> καρποῦ </w:t>
            </w:r>
            <w:hyperlink r:id="rId4942" w:tooltip="N-GMS 2590: karpou -- (a) fruit, generally vegetable, sometimes animal, (b) fruit, deed, action, result, (c) profit, gain." w:history="1">
              <w:r w:rsidRPr="002E139A">
                <w:rPr>
                  <w:rStyle w:val="Hyperlink"/>
                  <w:rFonts w:ascii="Palatino Linotype" w:hAnsi="Palatino Linotype" w:cs="Tahoma"/>
                  <w:sz w:val="18"/>
                  <w:szCs w:val="18"/>
                </w:rPr>
                <w:t>(fruit)</w:t>
              </w:r>
            </w:hyperlink>
            <w:r w:rsidRPr="002E139A">
              <w:rPr>
                <w:rFonts w:ascii="Palatino Linotype" w:hAnsi="Palatino Linotype" w:cs="Tahoma"/>
                <w:color w:val="auto"/>
                <w:sz w:val="18"/>
                <w:szCs w:val="18"/>
              </w:rPr>
              <w:t xml:space="preserve"> γινώσκεται </w:t>
            </w:r>
            <w:hyperlink r:id="rId4943" w:tooltip="V-PIM/P-3S 1097: ginōsketai -- To take in knowledge, come to know, learn; ascertain, realize." w:history="1">
              <w:r w:rsidRPr="002E139A">
                <w:rPr>
                  <w:rStyle w:val="Hyperlink"/>
                  <w:rFonts w:ascii="Palatino Linotype" w:hAnsi="Palatino Linotype" w:cs="Tahoma"/>
                  <w:sz w:val="18"/>
                  <w:szCs w:val="18"/>
                </w:rPr>
                <w:t>(is known)</w:t>
              </w:r>
            </w:hyperlink>
            <w:r w:rsidRPr="002E139A">
              <w:rPr>
                <w:rFonts w:ascii="Palatino Linotype" w:hAnsi="Palatino Linotype" w:cs="Tahoma"/>
                <w:color w:val="auto"/>
                <w:sz w:val="18"/>
                <w:szCs w:val="18"/>
              </w:rPr>
              <w:t>. οὐ </w:t>
            </w:r>
            <w:hyperlink r:id="rId4944"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γὰρ </w:t>
            </w:r>
            <w:hyperlink r:id="rId4945"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ἐξ </w:t>
            </w:r>
            <w:hyperlink r:id="rId4946" w:tooltip="Prep 1537: ex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ἀκανθῶν </w:t>
            </w:r>
            <w:hyperlink r:id="rId4947" w:tooltip="N-GFP 173: akanthōn -- A thorn-bush, prickly plant; a thorn." w:history="1">
              <w:r w:rsidRPr="002E139A">
                <w:rPr>
                  <w:rStyle w:val="Hyperlink"/>
                  <w:rFonts w:ascii="Palatino Linotype" w:hAnsi="Palatino Linotype" w:cs="Tahoma"/>
                  <w:sz w:val="18"/>
                  <w:szCs w:val="18"/>
                </w:rPr>
                <w:t>(thorns)</w:t>
              </w:r>
            </w:hyperlink>
            <w:r w:rsidRPr="002E139A">
              <w:rPr>
                <w:rFonts w:ascii="Palatino Linotype" w:hAnsi="Palatino Linotype" w:cs="Tahoma"/>
                <w:color w:val="auto"/>
                <w:sz w:val="18"/>
                <w:szCs w:val="18"/>
              </w:rPr>
              <w:t xml:space="preserve"> συλλέγουσιν </w:t>
            </w:r>
            <w:hyperlink r:id="rId4948" w:tooltip="V-PIA-3P 4816: syllegousin -- To collect, gather." w:history="1">
              <w:r w:rsidRPr="002E139A">
                <w:rPr>
                  <w:rStyle w:val="Hyperlink"/>
                  <w:rFonts w:ascii="Palatino Linotype" w:hAnsi="Palatino Linotype" w:cs="Tahoma"/>
                  <w:sz w:val="18"/>
                  <w:szCs w:val="18"/>
                </w:rPr>
                <w:t>(do they gather)</w:t>
              </w:r>
            </w:hyperlink>
            <w:r w:rsidRPr="002E139A">
              <w:rPr>
                <w:rFonts w:ascii="Palatino Linotype" w:hAnsi="Palatino Linotype" w:cs="Tahoma"/>
                <w:color w:val="auto"/>
                <w:sz w:val="18"/>
                <w:szCs w:val="18"/>
              </w:rPr>
              <w:t xml:space="preserve"> σῦκα </w:t>
            </w:r>
            <w:hyperlink r:id="rId4949" w:tooltip="N-ANP 4810: syka -- A (ripe) fig." w:history="1">
              <w:r w:rsidRPr="002E139A">
                <w:rPr>
                  <w:rStyle w:val="Hyperlink"/>
                  <w:rFonts w:ascii="Palatino Linotype" w:hAnsi="Palatino Linotype" w:cs="Tahoma"/>
                  <w:sz w:val="18"/>
                  <w:szCs w:val="18"/>
                </w:rPr>
                <w:t>(figs)</w:t>
              </w:r>
            </w:hyperlink>
            <w:r w:rsidRPr="002E139A">
              <w:rPr>
                <w:rFonts w:ascii="Palatino Linotype" w:hAnsi="Palatino Linotype" w:cs="Tahoma"/>
                <w:color w:val="auto"/>
                <w:sz w:val="18"/>
                <w:szCs w:val="18"/>
              </w:rPr>
              <w:t>, οὐδὲ </w:t>
            </w:r>
            <w:hyperlink r:id="rId4950" w:tooltip="Conj 3761: oude -- Neither, nor, not even, and not."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ἐκ </w:t>
            </w:r>
            <w:hyperlink r:id="rId4951" w:tooltip="Prep 1537: ek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βάτου </w:t>
            </w:r>
            <w:hyperlink r:id="rId4952" w:tooltip="N-GFS 942: batou -- A thorn bush or bramble." w:history="1">
              <w:r w:rsidRPr="002E139A">
                <w:rPr>
                  <w:rStyle w:val="Hyperlink"/>
                  <w:rFonts w:ascii="Palatino Linotype" w:hAnsi="Palatino Linotype" w:cs="Tahoma"/>
                  <w:sz w:val="18"/>
                  <w:szCs w:val="18"/>
                </w:rPr>
                <w:t>(a bramble bush)</w:t>
              </w:r>
            </w:hyperlink>
            <w:r w:rsidRPr="002E139A">
              <w:rPr>
                <w:rFonts w:ascii="Palatino Linotype" w:hAnsi="Palatino Linotype" w:cs="Tahoma"/>
                <w:color w:val="auto"/>
                <w:sz w:val="18"/>
                <w:szCs w:val="18"/>
              </w:rPr>
              <w:t xml:space="preserve"> σταφυλὴν </w:t>
            </w:r>
            <w:hyperlink r:id="rId4953" w:tooltip="N-AFS 4718: staphylēn -- A grape, cluster of grapes." w:history="1">
              <w:r w:rsidRPr="002E139A">
                <w:rPr>
                  <w:rStyle w:val="Hyperlink"/>
                  <w:rFonts w:ascii="Palatino Linotype" w:hAnsi="Palatino Linotype" w:cs="Tahoma"/>
                  <w:sz w:val="18"/>
                  <w:szCs w:val="18"/>
                </w:rPr>
                <w:t>(grapes)</w:t>
              </w:r>
            </w:hyperlink>
            <w:r w:rsidRPr="002E139A">
              <w:rPr>
                <w:rFonts w:ascii="Palatino Linotype" w:hAnsi="Palatino Linotype" w:cs="Tahoma"/>
                <w:color w:val="auto"/>
                <w:sz w:val="18"/>
                <w:szCs w:val="18"/>
              </w:rPr>
              <w:t xml:space="preserve"> τρυγῶσιν </w:t>
            </w:r>
            <w:hyperlink r:id="rId4954" w:tooltip="V-PIA-3P 5166: trygōsin -- To gather (as of grapes), harvest." w:history="1">
              <w:r w:rsidRPr="002E139A">
                <w:rPr>
                  <w:rStyle w:val="Hyperlink"/>
                  <w:rFonts w:ascii="Palatino Linotype" w:hAnsi="Palatino Linotype" w:cs="Tahoma"/>
                  <w:sz w:val="18"/>
                  <w:szCs w:val="18"/>
                </w:rPr>
                <w:t>(gather they)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6:44</w:t>
            </w:r>
            <w:r w:rsidR="00DF0719">
              <w:rPr>
                <w:sz w:val="18"/>
                <w:szCs w:val="18"/>
              </w:rPr>
              <w:t xml:space="preserve"> </w:t>
            </w:r>
            <w:r w:rsidRPr="00BC20FD">
              <w:rPr>
                <w:sz w:val="18"/>
                <w:szCs w:val="18"/>
              </w:rPr>
              <w:t xml:space="preserve">For every tree is known by </w:t>
            </w:r>
            <w:r w:rsidRPr="00D3106F">
              <w:rPr>
                <w:sz w:val="18"/>
                <w:szCs w:val="18"/>
              </w:rPr>
              <w:t>his</w:t>
            </w:r>
            <w:r w:rsidRPr="00BC20FD">
              <w:rPr>
                <w:sz w:val="18"/>
                <w:szCs w:val="18"/>
              </w:rPr>
              <w:t xml:space="preserve"> own fruit. For of thorns </w:t>
            </w:r>
            <w:r w:rsidRPr="00BC20FD">
              <w:rPr>
                <w:sz w:val="18"/>
                <w:szCs w:val="18"/>
              </w:rPr>
              <w:lastRenderedPageBreak/>
              <w:t xml:space="preserve">men do not gather figs, nor of a bramble bush gather </w:t>
            </w:r>
            <w:proofErr w:type="gramStart"/>
            <w:r w:rsidRPr="00BC20FD">
              <w:rPr>
                <w:sz w:val="18"/>
                <w:szCs w:val="18"/>
              </w:rPr>
              <w:t>they</w:t>
            </w:r>
            <w:proofErr w:type="gramEnd"/>
            <w:r w:rsidRPr="00BC20FD">
              <w:rPr>
                <w:sz w:val="18"/>
                <w:szCs w:val="18"/>
              </w:rPr>
              <w:t xml:space="preserve"> grapes.</w:t>
            </w:r>
          </w:p>
        </w:tc>
      </w:tr>
      <w:tr w:rsidR="00B623C4" w:rsidRPr="00DE10AB"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6:45 A good man out of the good treasure of his heart bringeth forth that which is good. And an evil man out of the evil treasure of his heart bringeth forth that which is evil; for of the abundance of the heart his mouth speaketh.</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45</w:t>
            </w:r>
            <w:r w:rsidRPr="002E139A">
              <w:rPr>
                <w:rStyle w:val="reftext1"/>
                <w:sz w:val="18"/>
                <w:szCs w:val="18"/>
              </w:rPr>
              <w:t> </w:t>
            </w:r>
            <w:r w:rsidRPr="002E139A">
              <w:rPr>
                <w:rFonts w:ascii="Palatino Linotype" w:hAnsi="Palatino Linotype" w:cs="Tahoma"/>
                <w:color w:val="auto"/>
                <w:sz w:val="18"/>
                <w:szCs w:val="18"/>
              </w:rPr>
              <w:t>ὁ </w:t>
            </w:r>
            <w:hyperlink r:id="rId495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ἀγαθὸς </w:t>
            </w:r>
            <w:hyperlink r:id="rId4956" w:tooltip="Adj-NMS 18: agathos -- Intrinsically good, good in nature, good whether it be seen to be so or not, the widest and most colorless of all words with this meaning."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xml:space="preserve"> ἄνθρωπος </w:t>
            </w:r>
            <w:hyperlink r:id="rId4957" w:tooltip="N-NMS 444: anthrōpos -- A man, one of the human race." w:history="1">
              <w:r w:rsidRPr="002E139A">
                <w:rPr>
                  <w:rStyle w:val="Hyperlink"/>
                  <w:rFonts w:ascii="Palatino Linotype" w:hAnsi="Palatino Linotype" w:cs="Tahoma"/>
                  <w:sz w:val="18"/>
                  <w:szCs w:val="18"/>
                </w:rPr>
                <w:t>(man)</w:t>
              </w:r>
            </w:hyperlink>
            <w:r w:rsidRPr="002E139A">
              <w:rPr>
                <w:rFonts w:ascii="Palatino Linotype" w:hAnsi="Palatino Linotype" w:cs="Tahoma"/>
                <w:color w:val="auto"/>
                <w:sz w:val="18"/>
                <w:szCs w:val="18"/>
              </w:rPr>
              <w:t>, ἐκ </w:t>
            </w:r>
            <w:hyperlink r:id="rId4958" w:tooltip="Prep 1537: ek -- From out, out from among, from, suggesting from the interior outwards." w:history="1">
              <w:r w:rsidRPr="002E139A">
                <w:rPr>
                  <w:rStyle w:val="Hyperlink"/>
                  <w:rFonts w:ascii="Palatino Linotype" w:hAnsi="Palatino Linotype" w:cs="Tahoma"/>
                  <w:sz w:val="18"/>
                  <w:szCs w:val="18"/>
                </w:rPr>
                <w:t>(out of)</w:t>
              </w:r>
            </w:hyperlink>
            <w:r w:rsidRPr="002E139A">
              <w:rPr>
                <w:rFonts w:ascii="Palatino Linotype" w:hAnsi="Palatino Linotype" w:cs="Tahoma"/>
                <w:color w:val="auto"/>
                <w:sz w:val="18"/>
                <w:szCs w:val="18"/>
              </w:rPr>
              <w:t xml:space="preserve"> τοῦ </w:t>
            </w:r>
            <w:hyperlink r:id="rId4959"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ἀγαθοῦ </w:t>
            </w:r>
            <w:hyperlink r:id="rId4960" w:tooltip="Adj-GMS 18: agathou -- Intrinsically good, good in nature, good whether it be seen to be so or not, the widest and most colorless of all words with this meaning."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xml:space="preserve"> θησαυροῦ </w:t>
            </w:r>
            <w:hyperlink r:id="rId4961" w:tooltip="N-GMS 2344: thēsaurou -- A store-house for precious things; hence: a treasure, a store." w:history="1">
              <w:r w:rsidRPr="002E139A">
                <w:rPr>
                  <w:rStyle w:val="Hyperlink"/>
                  <w:rFonts w:ascii="Palatino Linotype" w:hAnsi="Palatino Linotype" w:cs="Tahoma"/>
                  <w:sz w:val="18"/>
                  <w:szCs w:val="18"/>
                </w:rPr>
                <w:t>(treasure)</w:t>
              </w:r>
            </w:hyperlink>
            <w:r w:rsidRPr="002E139A">
              <w:rPr>
                <w:rFonts w:ascii="Palatino Linotype" w:hAnsi="Palatino Linotype" w:cs="Tahoma"/>
                <w:color w:val="auto"/>
                <w:sz w:val="18"/>
                <w:szCs w:val="18"/>
              </w:rPr>
              <w:t xml:space="preserve"> τῆς </w:t>
            </w:r>
            <w:hyperlink r:id="rId4962" w:tooltip="Art-GFS 3588: tēs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καρδίας </w:t>
            </w:r>
            <w:hyperlink r:id="rId4963" w:tooltip="N-GFS 2588: kardias -- Literal: the heart; mind, character, inner self, will, intention, center." w:history="1">
              <w:r w:rsidRPr="002E139A">
                <w:rPr>
                  <w:rStyle w:val="Hyperlink"/>
                  <w:rFonts w:ascii="Palatino Linotype" w:hAnsi="Palatino Linotype" w:cs="Tahoma"/>
                  <w:sz w:val="18"/>
                  <w:szCs w:val="18"/>
                </w:rPr>
                <w:t>(heart)</w:t>
              </w:r>
            </w:hyperlink>
            <w:r w:rsidRPr="002E139A">
              <w:rPr>
                <w:rFonts w:ascii="Palatino Linotype" w:hAnsi="Palatino Linotype" w:cs="Tahoma"/>
                <w:color w:val="auto"/>
                <w:sz w:val="18"/>
                <w:szCs w:val="18"/>
              </w:rPr>
              <w:t xml:space="preserve"> ‹αὐτοῦ› </w:t>
            </w:r>
            <w:hyperlink r:id="rId4964"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προφέρει </w:t>
            </w:r>
            <w:hyperlink r:id="rId4965" w:tooltip="V-PIA-3S 4393: propherei -- To bring forth, produce." w:history="1">
              <w:r w:rsidRPr="002E139A">
                <w:rPr>
                  <w:rStyle w:val="Hyperlink"/>
                  <w:rFonts w:ascii="Palatino Linotype" w:hAnsi="Palatino Linotype" w:cs="Tahoma"/>
                  <w:sz w:val="18"/>
                  <w:szCs w:val="18"/>
                </w:rPr>
                <w:t>(brings forth)</w:t>
              </w:r>
            </w:hyperlink>
            <w:r w:rsidRPr="002E139A">
              <w:rPr>
                <w:rFonts w:ascii="Palatino Linotype" w:hAnsi="Palatino Linotype" w:cs="Tahoma"/>
                <w:color w:val="auto"/>
                <w:sz w:val="18"/>
                <w:szCs w:val="18"/>
              </w:rPr>
              <w:t xml:space="preserve"> τὸ </w:t>
            </w:r>
            <w:hyperlink r:id="rId4966" w:tooltip="Art-ANS 3588: to -- The, the definite article." w:history="1">
              <w:r w:rsidRPr="002E139A">
                <w:rPr>
                  <w:rStyle w:val="Hyperlink"/>
                  <w:rFonts w:ascii="Palatino Linotype" w:hAnsi="Palatino Linotype" w:cs="Tahoma"/>
                  <w:sz w:val="18"/>
                  <w:szCs w:val="18"/>
                </w:rPr>
                <w:t>(that which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ἀγαθόν </w:t>
            </w:r>
            <w:hyperlink r:id="rId4967" w:tooltip="Adj-ANS 18: agathon -- Intrinsically good, good in nature, good whether it be seen to be so or not, the widest and most colorless of all words with this meaning."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καὶ </w:t>
            </w:r>
            <w:hyperlink r:id="rId496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4969"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πονηρὸς </w:t>
            </w:r>
            <w:hyperlink r:id="rId4970" w:tooltip="Adj-NMS 4190: ponēros -- Evil, bad, wicked, malicious, slothful." w:history="1">
              <w:r w:rsidRPr="002E139A">
                <w:rPr>
                  <w:rStyle w:val="Hyperlink"/>
                  <w:rFonts w:ascii="Palatino Linotype" w:hAnsi="Palatino Linotype" w:cs="Tahoma"/>
                  <w:sz w:val="18"/>
                  <w:szCs w:val="18"/>
                </w:rPr>
                <w:t>(evil)</w:t>
              </w:r>
            </w:hyperlink>
            <w:r w:rsidRPr="002E139A">
              <w:rPr>
                <w:rFonts w:ascii="Palatino Linotype" w:hAnsi="Palatino Linotype" w:cs="Tahoma"/>
                <w:color w:val="auto"/>
                <w:sz w:val="18"/>
                <w:szCs w:val="18"/>
              </w:rPr>
              <w:t>, ἐκ </w:t>
            </w:r>
            <w:hyperlink r:id="rId4971" w:tooltip="Prep 1537: ek -- From out, out from among, from, suggesting from the interior outwards." w:history="1">
              <w:r w:rsidRPr="002E139A">
                <w:rPr>
                  <w:rStyle w:val="Hyperlink"/>
                  <w:rFonts w:ascii="Palatino Linotype" w:hAnsi="Palatino Linotype" w:cs="Tahoma"/>
                  <w:sz w:val="18"/>
                  <w:szCs w:val="18"/>
                </w:rPr>
                <w:t>(out of)</w:t>
              </w:r>
            </w:hyperlink>
            <w:r w:rsidRPr="002E139A">
              <w:rPr>
                <w:rFonts w:ascii="Palatino Linotype" w:hAnsi="Palatino Linotype" w:cs="Tahoma"/>
                <w:color w:val="auto"/>
                <w:sz w:val="18"/>
                <w:szCs w:val="18"/>
              </w:rPr>
              <w:t xml:space="preserve"> τοῦ </w:t>
            </w:r>
            <w:hyperlink r:id="rId4972"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πονηροῦ </w:t>
            </w:r>
            <w:hyperlink r:id="rId4973" w:tooltip="Adj-GMS 4190: ponērou -- Evil, bad, wicked, malicious, slothful." w:history="1">
              <w:r w:rsidRPr="002E139A">
                <w:rPr>
                  <w:rStyle w:val="Hyperlink"/>
                  <w:rFonts w:ascii="Palatino Linotype" w:hAnsi="Palatino Linotype" w:cs="Tahoma"/>
                  <w:sz w:val="18"/>
                  <w:szCs w:val="18"/>
                </w:rPr>
                <w:t>(evil)</w:t>
              </w:r>
            </w:hyperlink>
            <w:r w:rsidRPr="002E139A">
              <w:rPr>
                <w:rFonts w:ascii="Palatino Linotype" w:hAnsi="Palatino Linotype" w:cs="Tahoma"/>
                <w:color w:val="auto"/>
                <w:sz w:val="18"/>
                <w:szCs w:val="18"/>
              </w:rPr>
              <w:t>, προφέρει </w:t>
            </w:r>
            <w:hyperlink r:id="rId4974" w:tooltip="V-PIA-3S 4393: propherei -- To bring forth, produce." w:history="1">
              <w:r w:rsidRPr="002E139A">
                <w:rPr>
                  <w:rStyle w:val="Hyperlink"/>
                  <w:rFonts w:ascii="Palatino Linotype" w:hAnsi="Palatino Linotype" w:cs="Tahoma"/>
                  <w:sz w:val="18"/>
                  <w:szCs w:val="18"/>
                </w:rPr>
                <w:t>(brings forth)</w:t>
              </w:r>
            </w:hyperlink>
            <w:r w:rsidRPr="002E139A">
              <w:rPr>
                <w:rFonts w:ascii="Palatino Linotype" w:hAnsi="Palatino Linotype" w:cs="Tahoma"/>
                <w:color w:val="auto"/>
                <w:sz w:val="18"/>
                <w:szCs w:val="18"/>
              </w:rPr>
              <w:t xml:space="preserve"> τὸ </w:t>
            </w:r>
            <w:hyperlink r:id="rId4975" w:tooltip="Art-ANS 3588: to -- The, the definite article." w:history="1">
              <w:r w:rsidRPr="002E139A">
                <w:rPr>
                  <w:rStyle w:val="Hyperlink"/>
                  <w:rFonts w:ascii="Palatino Linotype" w:hAnsi="Palatino Linotype" w:cs="Tahoma"/>
                  <w:sz w:val="18"/>
                  <w:szCs w:val="18"/>
                </w:rPr>
                <w:t>(that which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πονηρόν </w:t>
            </w:r>
            <w:hyperlink r:id="rId4976" w:tooltip="Adj-ANS 4190: ponēron -- Evil, bad, wicked, malicious, slothful." w:history="1">
              <w:r w:rsidRPr="002E139A">
                <w:rPr>
                  <w:rStyle w:val="Hyperlink"/>
                  <w:rFonts w:ascii="Palatino Linotype" w:hAnsi="Palatino Linotype" w:cs="Tahoma"/>
                  <w:sz w:val="18"/>
                  <w:szCs w:val="18"/>
                </w:rPr>
                <w:t>(evil)</w:t>
              </w:r>
            </w:hyperlink>
            <w:r w:rsidRPr="002E139A">
              <w:rPr>
                <w:rFonts w:ascii="Palatino Linotype" w:hAnsi="Palatino Linotype" w:cs="Tahoma"/>
                <w:color w:val="auto"/>
                <w:sz w:val="18"/>
                <w:szCs w:val="18"/>
              </w:rPr>
              <w:t>. ἐκ </w:t>
            </w:r>
            <w:hyperlink r:id="rId4977" w:tooltip="Prep 1537: ek -- From out, out from among, from, suggesting from the interior outwards." w:history="1">
              <w:r w:rsidRPr="002E139A">
                <w:rPr>
                  <w:rStyle w:val="Hyperlink"/>
                  <w:rFonts w:ascii="Palatino Linotype" w:hAnsi="Palatino Linotype" w:cs="Tahoma"/>
                  <w:sz w:val="18"/>
                  <w:szCs w:val="18"/>
                </w:rPr>
                <w:t>(Out of)</w:t>
              </w:r>
            </w:hyperlink>
            <w:r w:rsidRPr="002E139A">
              <w:rPr>
                <w:rFonts w:ascii="Palatino Linotype" w:hAnsi="Palatino Linotype" w:cs="Tahoma"/>
                <w:color w:val="auto"/>
                <w:sz w:val="18"/>
                <w:szCs w:val="18"/>
              </w:rPr>
              <w:t xml:space="preserve"> γὰρ </w:t>
            </w:r>
            <w:hyperlink r:id="rId4978"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περισσεύματος </w:t>
            </w:r>
            <w:hyperlink r:id="rId4979" w:tooltip="N-GNS 4051: perisseumatos -- Abundance, overflow." w:history="1">
              <w:r w:rsidRPr="002E139A">
                <w:rPr>
                  <w:rStyle w:val="Hyperlink"/>
                  <w:rFonts w:ascii="Palatino Linotype" w:hAnsi="Palatino Linotype" w:cs="Tahoma"/>
                  <w:sz w:val="18"/>
                  <w:szCs w:val="18"/>
                </w:rPr>
                <w:t>(the abundance)</w:t>
              </w:r>
            </w:hyperlink>
            <w:r w:rsidRPr="002E139A">
              <w:rPr>
                <w:rFonts w:ascii="Palatino Linotype" w:hAnsi="Palatino Linotype" w:cs="Tahoma"/>
                <w:color w:val="auto"/>
                <w:sz w:val="18"/>
                <w:szCs w:val="18"/>
              </w:rPr>
              <w:t xml:space="preserve"> καρδίας </w:t>
            </w:r>
            <w:hyperlink r:id="rId4980" w:tooltip="N-GFS 2588: kardias -- Literal: the heart; mind, character, inner self, will, intention, center." w:history="1">
              <w:r w:rsidRPr="002E139A">
                <w:rPr>
                  <w:rStyle w:val="Hyperlink"/>
                  <w:rFonts w:ascii="Palatino Linotype" w:hAnsi="Palatino Linotype" w:cs="Tahoma"/>
                  <w:sz w:val="18"/>
                  <w:szCs w:val="18"/>
                </w:rPr>
                <w:t>(of his heart)</w:t>
              </w:r>
            </w:hyperlink>
            <w:r w:rsidRPr="002E139A">
              <w:rPr>
                <w:rFonts w:ascii="Palatino Linotype" w:hAnsi="Palatino Linotype" w:cs="Tahoma"/>
                <w:color w:val="auto"/>
                <w:sz w:val="18"/>
                <w:szCs w:val="18"/>
              </w:rPr>
              <w:t>, λαλεῖ </w:t>
            </w:r>
            <w:hyperlink r:id="rId4981" w:tooltip="V-PIA-3S 2980: lalei -- (to talk, chatter in classical Greek, but in NT a more dignified word) to speak, say." w:history="1">
              <w:r w:rsidRPr="002E139A">
                <w:rPr>
                  <w:rStyle w:val="Hyperlink"/>
                  <w:rFonts w:ascii="Palatino Linotype" w:hAnsi="Palatino Linotype" w:cs="Tahoma"/>
                  <w:sz w:val="18"/>
                  <w:szCs w:val="18"/>
                </w:rPr>
                <w:t>(speaks)</w:t>
              </w:r>
            </w:hyperlink>
            <w:r w:rsidRPr="002E139A">
              <w:rPr>
                <w:rFonts w:ascii="Palatino Linotype" w:hAnsi="Palatino Linotype" w:cs="Tahoma"/>
                <w:color w:val="auto"/>
                <w:sz w:val="18"/>
                <w:szCs w:val="18"/>
              </w:rPr>
              <w:t xml:space="preserve"> τὸ </w:t>
            </w:r>
            <w:hyperlink r:id="rId4982"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στόμα </w:t>
            </w:r>
            <w:hyperlink r:id="rId4983" w:tooltip="N-NNS 4750: stoma -- The mouth, speech, eloquence in speech, the point of a sword." w:history="1">
              <w:r w:rsidRPr="002E139A">
                <w:rPr>
                  <w:rStyle w:val="Hyperlink"/>
                  <w:rFonts w:ascii="Palatino Linotype" w:hAnsi="Palatino Linotype" w:cs="Tahoma"/>
                  <w:sz w:val="18"/>
                  <w:szCs w:val="18"/>
                </w:rPr>
                <w:t>(mouth)</w:t>
              </w:r>
            </w:hyperlink>
            <w:r w:rsidRPr="002E139A">
              <w:rPr>
                <w:rFonts w:ascii="Palatino Linotype" w:hAnsi="Palatino Linotype" w:cs="Tahoma"/>
                <w:color w:val="auto"/>
                <w:sz w:val="18"/>
                <w:szCs w:val="18"/>
              </w:rPr>
              <w:t xml:space="preserve"> αὐτοῦ </w:t>
            </w:r>
            <w:hyperlink r:id="rId4984"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6:45</w:t>
            </w:r>
            <w:r w:rsidR="00DF0719">
              <w:rPr>
                <w:sz w:val="18"/>
                <w:szCs w:val="18"/>
              </w:rPr>
              <w:t xml:space="preserve"> </w:t>
            </w:r>
            <w:r w:rsidRPr="00BC20FD">
              <w:rPr>
                <w:sz w:val="18"/>
                <w:szCs w:val="18"/>
              </w:rPr>
              <w:t>A good man out of the good treasure of his heart bringeth forth that which is good; and an evil man out of the evil treasure of his heart bringeth forth that which is evil: for of the abundance of the heart his mouth speaketh.</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6:46 And why call ye me, Lord, Lord, and do not the things which I say?</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46</w:t>
            </w:r>
            <w:r w:rsidRPr="002E139A">
              <w:rPr>
                <w:rStyle w:val="reftext1"/>
                <w:sz w:val="18"/>
                <w:szCs w:val="18"/>
              </w:rPr>
              <w:t> </w:t>
            </w:r>
            <w:r w:rsidRPr="002E139A">
              <w:rPr>
                <w:rFonts w:ascii="Palatino Linotype" w:hAnsi="Palatino Linotype" w:cs="Tahoma"/>
                <w:color w:val="auto"/>
                <w:sz w:val="18"/>
                <w:szCs w:val="18"/>
              </w:rPr>
              <w:t>Τί </w:t>
            </w:r>
            <w:hyperlink r:id="rId4985" w:tooltip="IPro-ANS 5101: Ti -- Who, which, what, why." w:history="1">
              <w:r w:rsidRPr="002E139A">
                <w:rPr>
                  <w:rStyle w:val="Hyperlink"/>
                  <w:rFonts w:ascii="Palatino Linotype" w:hAnsi="Palatino Linotype" w:cs="Tahoma"/>
                  <w:sz w:val="18"/>
                  <w:szCs w:val="18"/>
                </w:rPr>
                <w:t>(Why)</w:t>
              </w:r>
            </w:hyperlink>
            <w:r w:rsidRPr="002E139A">
              <w:rPr>
                <w:rFonts w:ascii="Palatino Linotype" w:hAnsi="Palatino Linotype" w:cs="Tahoma"/>
                <w:color w:val="auto"/>
                <w:sz w:val="18"/>
                <w:szCs w:val="18"/>
              </w:rPr>
              <w:t xml:space="preserve"> δέ </w:t>
            </w:r>
            <w:hyperlink r:id="rId4986"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με </w:t>
            </w:r>
            <w:hyperlink r:id="rId4987"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καλεῖτε </w:t>
            </w:r>
            <w:hyperlink r:id="rId4988" w:tooltip="V-PIA-2P 2564: kaleite -- (a) to call, summon, invite, (b) to call, name." w:history="1">
              <w:r w:rsidRPr="002E139A">
                <w:rPr>
                  <w:rStyle w:val="Hyperlink"/>
                  <w:rFonts w:ascii="Palatino Linotype" w:hAnsi="Palatino Linotype" w:cs="Tahoma"/>
                  <w:sz w:val="18"/>
                  <w:szCs w:val="18"/>
                </w:rPr>
                <w:t>(do you call)</w:t>
              </w:r>
            </w:hyperlink>
            <w:r w:rsidRPr="002E139A">
              <w:rPr>
                <w:rFonts w:ascii="Palatino Linotype" w:hAnsi="Palatino Linotype" w:cs="Tahoma"/>
                <w:color w:val="auto"/>
                <w:sz w:val="18"/>
                <w:szCs w:val="18"/>
              </w:rPr>
              <w:t xml:space="preserve"> ‘Κύριε </w:t>
            </w:r>
            <w:hyperlink r:id="rId4989" w:tooltip="N-VMS 2962: Kyrie -- Lord, master, sir; the Lord." w:history="1">
              <w:r w:rsidRPr="002E139A">
                <w:rPr>
                  <w:rStyle w:val="Hyperlink"/>
                  <w:rFonts w:ascii="Palatino Linotype" w:hAnsi="Palatino Linotype" w:cs="Tahoma"/>
                  <w:sz w:val="18"/>
                  <w:szCs w:val="18"/>
                </w:rPr>
                <w:t>(Lord)</w:t>
              </w:r>
            </w:hyperlink>
            <w:r w:rsidRPr="002E139A">
              <w:rPr>
                <w:rFonts w:ascii="Palatino Linotype" w:hAnsi="Palatino Linotype" w:cs="Tahoma"/>
                <w:color w:val="auto"/>
                <w:sz w:val="18"/>
                <w:szCs w:val="18"/>
              </w:rPr>
              <w:t>, κύριε </w:t>
            </w:r>
            <w:hyperlink r:id="rId4990" w:tooltip="N-VMS 2962: kyrie -- Lord, master, sir; the Lord." w:history="1">
              <w:r w:rsidRPr="002E139A">
                <w:rPr>
                  <w:rStyle w:val="Hyperlink"/>
                  <w:rFonts w:ascii="Palatino Linotype" w:hAnsi="Palatino Linotype" w:cs="Tahoma"/>
                  <w:sz w:val="18"/>
                  <w:szCs w:val="18"/>
                </w:rPr>
                <w:t>(Lord)</w:t>
              </w:r>
            </w:hyperlink>
            <w:r w:rsidRPr="002E139A">
              <w:rPr>
                <w:rFonts w:ascii="Palatino Linotype" w:hAnsi="Palatino Linotype" w:cs="Tahoma"/>
                <w:color w:val="auto"/>
                <w:sz w:val="18"/>
                <w:szCs w:val="18"/>
              </w:rPr>
              <w:t>,’ καὶ </w:t>
            </w:r>
            <w:hyperlink r:id="rId499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 </w:t>
            </w:r>
            <w:hyperlink r:id="rId4992"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ποιεῖτε </w:t>
            </w:r>
            <w:hyperlink r:id="rId4993" w:tooltip="V-PIA-2P 4160: poieite -- (a) to make, manufacture, construct, (b) to do, act, cause." w:history="1">
              <w:r w:rsidRPr="002E139A">
                <w:rPr>
                  <w:rStyle w:val="Hyperlink"/>
                  <w:rFonts w:ascii="Palatino Linotype" w:hAnsi="Palatino Linotype" w:cs="Tahoma"/>
                  <w:sz w:val="18"/>
                  <w:szCs w:val="18"/>
                </w:rPr>
                <w:t>(do)</w:t>
              </w:r>
            </w:hyperlink>
            <w:r w:rsidRPr="002E139A">
              <w:rPr>
                <w:rFonts w:ascii="Palatino Linotype" w:hAnsi="Palatino Linotype" w:cs="Tahoma"/>
                <w:color w:val="auto"/>
                <w:sz w:val="18"/>
                <w:szCs w:val="18"/>
              </w:rPr>
              <w:t xml:space="preserve"> ἃ </w:t>
            </w:r>
            <w:hyperlink r:id="rId4994" w:tooltip="RelPro-ANP 3739: ha -- Who, which, what, that."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λέγω </w:t>
            </w:r>
            <w:hyperlink r:id="rId4995"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6:46</w:t>
            </w:r>
            <w:r w:rsidR="00DF0719">
              <w:rPr>
                <w:sz w:val="18"/>
                <w:szCs w:val="18"/>
              </w:rPr>
              <w:t xml:space="preserve"> </w:t>
            </w:r>
            <w:r w:rsidRPr="00BC20FD">
              <w:rPr>
                <w:sz w:val="18"/>
                <w:szCs w:val="18"/>
              </w:rPr>
              <w:t>And why call ye me, Lord, Lord, and do not the things which I say?</w:t>
            </w:r>
          </w:p>
        </w:tc>
      </w:tr>
      <w:tr w:rsidR="00B623C4" w:rsidRPr="00D63C5C"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6:47 Whosoever cometh to me, and heareth my sayings, and doeth them, I will show you to whom he is like.</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47</w:t>
            </w:r>
            <w:r w:rsidRPr="002E139A">
              <w:rPr>
                <w:rStyle w:val="reftext1"/>
                <w:sz w:val="18"/>
                <w:szCs w:val="18"/>
              </w:rPr>
              <w:t> </w:t>
            </w:r>
            <w:r w:rsidRPr="002E139A">
              <w:rPr>
                <w:rFonts w:ascii="Palatino Linotype" w:hAnsi="Palatino Linotype" w:cs="Tahoma"/>
                <w:color w:val="auto"/>
                <w:sz w:val="18"/>
                <w:szCs w:val="18"/>
              </w:rPr>
              <w:t>Πᾶς </w:t>
            </w:r>
            <w:hyperlink r:id="rId4996" w:tooltip="Adj-NMS 3956: Pas -- All, the whole, every kind of." w:history="1">
              <w:r w:rsidRPr="002E139A">
                <w:rPr>
                  <w:rStyle w:val="Hyperlink"/>
                  <w:rFonts w:ascii="Palatino Linotype" w:hAnsi="Palatino Linotype" w:cs="Tahoma"/>
                  <w:sz w:val="18"/>
                  <w:szCs w:val="18"/>
                </w:rPr>
                <w:t>(Everyone)</w:t>
              </w:r>
            </w:hyperlink>
            <w:r w:rsidRPr="002E139A">
              <w:rPr>
                <w:rFonts w:ascii="Palatino Linotype" w:hAnsi="Palatino Linotype" w:cs="Tahoma"/>
                <w:color w:val="auto"/>
                <w:sz w:val="18"/>
                <w:szCs w:val="18"/>
              </w:rPr>
              <w:t xml:space="preserve"> ὁ </w:t>
            </w:r>
            <w:hyperlink r:id="rId4997" w:tooltip="Art-NMS 3588: ho -- The, the definite article."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ἐρχόμενος </w:t>
            </w:r>
            <w:hyperlink r:id="rId4998" w:tooltip="V-PPM/P-NMS 2064: erchomenos -- To come, go." w:history="1">
              <w:r w:rsidRPr="002E139A">
                <w:rPr>
                  <w:rStyle w:val="Hyperlink"/>
                  <w:rFonts w:ascii="Palatino Linotype" w:hAnsi="Palatino Linotype" w:cs="Tahoma"/>
                  <w:sz w:val="18"/>
                  <w:szCs w:val="18"/>
                </w:rPr>
                <w:t>(is coming)</w:t>
              </w:r>
            </w:hyperlink>
            <w:r w:rsidRPr="002E139A">
              <w:rPr>
                <w:rFonts w:ascii="Palatino Linotype" w:hAnsi="Palatino Linotype" w:cs="Tahoma"/>
                <w:color w:val="auto"/>
                <w:sz w:val="18"/>
                <w:szCs w:val="18"/>
              </w:rPr>
              <w:t xml:space="preserve"> πρός </w:t>
            </w:r>
            <w:hyperlink r:id="rId4999"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με </w:t>
            </w:r>
            <w:hyperlink r:id="rId5000"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καὶ </w:t>
            </w:r>
            <w:hyperlink r:id="rId500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ἀκούων </w:t>
            </w:r>
            <w:hyperlink r:id="rId5002" w:tooltip="V-PPA-NMS 191: akouōn -- To hear, listen, comprehend by hearing; pass: is heard, reported." w:history="1">
              <w:r w:rsidRPr="002E139A">
                <w:rPr>
                  <w:rStyle w:val="Hyperlink"/>
                  <w:rFonts w:ascii="Palatino Linotype" w:hAnsi="Palatino Linotype" w:cs="Tahoma"/>
                  <w:sz w:val="18"/>
                  <w:szCs w:val="18"/>
                </w:rPr>
                <w:t>(hearing)</w:t>
              </w:r>
            </w:hyperlink>
            <w:r w:rsidRPr="002E139A">
              <w:rPr>
                <w:rFonts w:ascii="Palatino Linotype" w:hAnsi="Palatino Linotype" w:cs="Tahoma"/>
                <w:color w:val="auto"/>
                <w:sz w:val="18"/>
                <w:szCs w:val="18"/>
              </w:rPr>
              <w:t xml:space="preserve"> μου </w:t>
            </w:r>
            <w:hyperlink r:id="rId5003"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τῶν </w:t>
            </w:r>
            <w:hyperlink r:id="rId5004"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λόγων </w:t>
            </w:r>
            <w:hyperlink r:id="rId5005" w:tooltip="N-GMP 3056: logōn -- A word, speech, divine utterance, analogy." w:history="1">
              <w:r w:rsidRPr="002E139A">
                <w:rPr>
                  <w:rStyle w:val="Hyperlink"/>
                  <w:rFonts w:ascii="Palatino Linotype" w:hAnsi="Palatino Linotype" w:cs="Tahoma"/>
                  <w:sz w:val="18"/>
                  <w:szCs w:val="18"/>
                </w:rPr>
                <w:t>(words)</w:t>
              </w:r>
            </w:hyperlink>
            <w:r w:rsidRPr="002E139A">
              <w:rPr>
                <w:rFonts w:ascii="Palatino Linotype" w:hAnsi="Palatino Linotype" w:cs="Tahoma"/>
                <w:color w:val="auto"/>
                <w:sz w:val="18"/>
                <w:szCs w:val="18"/>
              </w:rPr>
              <w:t>, καὶ </w:t>
            </w:r>
            <w:hyperlink r:id="rId500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ποιῶν </w:t>
            </w:r>
            <w:hyperlink r:id="rId5007" w:tooltip="V-PPA-NMS 4160: poiōn -- (a) to make, manufacture, construct, (b) to do, act, cause." w:history="1">
              <w:r w:rsidRPr="002E139A">
                <w:rPr>
                  <w:rStyle w:val="Hyperlink"/>
                  <w:rFonts w:ascii="Palatino Linotype" w:hAnsi="Palatino Linotype" w:cs="Tahoma"/>
                  <w:sz w:val="18"/>
                  <w:szCs w:val="18"/>
                </w:rPr>
                <w:t>(doing)</w:t>
              </w:r>
            </w:hyperlink>
            <w:r w:rsidRPr="002E139A">
              <w:rPr>
                <w:rFonts w:ascii="Palatino Linotype" w:hAnsi="Palatino Linotype" w:cs="Tahoma"/>
                <w:color w:val="auto"/>
                <w:sz w:val="18"/>
                <w:szCs w:val="18"/>
              </w:rPr>
              <w:t xml:space="preserve"> αὐτούς </w:t>
            </w:r>
            <w:hyperlink r:id="rId5008" w:tooltip="PPro-AM3P 846: autous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ὑποδείξω </w:t>
            </w:r>
            <w:hyperlink r:id="rId5009" w:tooltip="V-FIA-1S 5263: hypodeixō -- To indicate, intimate, suggest, show, prove." w:history="1">
              <w:r w:rsidRPr="002E139A">
                <w:rPr>
                  <w:rStyle w:val="Hyperlink"/>
                  <w:rFonts w:ascii="Palatino Linotype" w:hAnsi="Palatino Linotype" w:cs="Tahoma"/>
                  <w:sz w:val="18"/>
                  <w:szCs w:val="18"/>
                </w:rPr>
                <w:t>(I will show)</w:t>
              </w:r>
            </w:hyperlink>
            <w:r w:rsidRPr="002E139A">
              <w:rPr>
                <w:rFonts w:ascii="Palatino Linotype" w:hAnsi="Palatino Linotype" w:cs="Tahoma"/>
                <w:color w:val="auto"/>
                <w:sz w:val="18"/>
                <w:szCs w:val="18"/>
              </w:rPr>
              <w:t xml:space="preserve"> ὑμῖν </w:t>
            </w:r>
            <w:hyperlink r:id="rId5010" w:tooltip="PPro-D2P 4771: hymi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τίνι </w:t>
            </w:r>
            <w:hyperlink r:id="rId5011" w:tooltip="IPro-DMS 5101: tini -- Who, which, what, why." w:history="1">
              <w:r w:rsidRPr="002E139A">
                <w:rPr>
                  <w:rStyle w:val="Hyperlink"/>
                  <w:rFonts w:ascii="Palatino Linotype" w:hAnsi="Palatino Linotype" w:cs="Tahoma"/>
                  <w:sz w:val="18"/>
                  <w:szCs w:val="18"/>
                </w:rPr>
                <w:t>(whom)</w:t>
              </w:r>
            </w:hyperlink>
            <w:r w:rsidRPr="002E139A">
              <w:rPr>
                <w:rFonts w:ascii="Palatino Linotype" w:hAnsi="Palatino Linotype" w:cs="Tahoma"/>
                <w:color w:val="auto"/>
                <w:sz w:val="18"/>
                <w:szCs w:val="18"/>
              </w:rPr>
              <w:t xml:space="preserve"> ἐστὶν </w:t>
            </w:r>
            <w:hyperlink r:id="rId5012" w:tooltip="V-PIA-3S 1510: estin -- To be, exist." w:history="1">
              <w:r w:rsidRPr="002E139A">
                <w:rPr>
                  <w:rStyle w:val="Hyperlink"/>
                  <w:rFonts w:ascii="Palatino Linotype" w:hAnsi="Palatino Linotype" w:cs="Tahoma"/>
                  <w:sz w:val="18"/>
                  <w:szCs w:val="18"/>
                </w:rPr>
                <w:t>(he is)</w:t>
              </w:r>
            </w:hyperlink>
            <w:r w:rsidRPr="002E139A">
              <w:rPr>
                <w:rFonts w:ascii="Palatino Linotype" w:hAnsi="Palatino Linotype" w:cs="Tahoma"/>
                <w:color w:val="auto"/>
                <w:sz w:val="18"/>
                <w:szCs w:val="18"/>
              </w:rPr>
              <w:t xml:space="preserve"> ὅμοιος </w:t>
            </w:r>
            <w:hyperlink r:id="rId5013" w:tooltip="Adj-NMS 3664: homoios -- Like, similar to, resembling, of equal rank." w:history="1">
              <w:r w:rsidRPr="002E139A">
                <w:rPr>
                  <w:rStyle w:val="Hyperlink"/>
                  <w:rFonts w:ascii="Palatino Linotype" w:hAnsi="Palatino Linotype" w:cs="Tahoma"/>
                  <w:sz w:val="18"/>
                  <w:szCs w:val="18"/>
                </w:rPr>
                <w:t>(like)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6:47</w:t>
            </w:r>
            <w:r w:rsidR="00DF0719">
              <w:rPr>
                <w:sz w:val="18"/>
                <w:szCs w:val="18"/>
              </w:rPr>
              <w:t xml:space="preserve"> </w:t>
            </w:r>
            <w:r w:rsidRPr="00BC20FD">
              <w:rPr>
                <w:sz w:val="18"/>
                <w:szCs w:val="18"/>
              </w:rPr>
              <w:t>Whosoever cometh to me, and heareth my sayings, and doeth them, I will show you to whom he is like: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6:48 He is like a man </w:t>
            </w:r>
            <w:r w:rsidRPr="00DE10AB">
              <w:rPr>
                <w:b/>
                <w:sz w:val="18"/>
                <w:szCs w:val="18"/>
                <w:u w:val="single"/>
              </w:rPr>
              <w:t>who</w:t>
            </w:r>
            <w:r w:rsidRPr="00BC20FD">
              <w:rPr>
                <w:sz w:val="18"/>
                <w:szCs w:val="18"/>
              </w:rPr>
              <w:t xml:space="preserve"> built a house, and digged deep, and laid the foundation on a rock; and when the flood arose, the stream beat vehemently upon that house and could not shake it; for it was founded upon a rock.</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48</w:t>
            </w:r>
            <w:r w:rsidRPr="002E139A">
              <w:rPr>
                <w:rStyle w:val="reftext1"/>
                <w:sz w:val="18"/>
                <w:szCs w:val="18"/>
              </w:rPr>
              <w:t> </w:t>
            </w:r>
            <w:r w:rsidRPr="002E139A">
              <w:rPr>
                <w:rFonts w:ascii="Palatino Linotype" w:hAnsi="Palatino Linotype" w:cs="Tahoma"/>
                <w:color w:val="auto"/>
                <w:sz w:val="18"/>
                <w:szCs w:val="18"/>
              </w:rPr>
              <w:t>ὅμοιός </w:t>
            </w:r>
            <w:hyperlink r:id="rId5014" w:tooltip="Adj-NMS 3664: homoios -- Like, similar to, resembling, of equal rank." w:history="1">
              <w:r w:rsidRPr="002E139A">
                <w:rPr>
                  <w:rStyle w:val="Hyperlink"/>
                  <w:rFonts w:ascii="Palatino Linotype" w:hAnsi="Palatino Linotype" w:cs="Tahoma"/>
                  <w:sz w:val="18"/>
                  <w:szCs w:val="18"/>
                </w:rPr>
                <w:t>(Like)</w:t>
              </w:r>
            </w:hyperlink>
            <w:r w:rsidRPr="002E139A">
              <w:rPr>
                <w:rFonts w:ascii="Palatino Linotype" w:hAnsi="Palatino Linotype" w:cs="Tahoma"/>
                <w:color w:val="auto"/>
                <w:sz w:val="18"/>
                <w:szCs w:val="18"/>
              </w:rPr>
              <w:t xml:space="preserve"> ἐστιν </w:t>
            </w:r>
            <w:hyperlink r:id="rId5015" w:tooltip="V-PIA-3S 1510: estin -- To be, exist." w:history="1">
              <w:r w:rsidRPr="002E139A">
                <w:rPr>
                  <w:rStyle w:val="Hyperlink"/>
                  <w:rFonts w:ascii="Palatino Linotype" w:hAnsi="Palatino Linotype" w:cs="Tahoma"/>
                  <w:sz w:val="18"/>
                  <w:szCs w:val="18"/>
                </w:rPr>
                <w:t>(he is)</w:t>
              </w:r>
            </w:hyperlink>
            <w:r w:rsidRPr="002E139A">
              <w:rPr>
                <w:rFonts w:ascii="Palatino Linotype" w:hAnsi="Palatino Linotype" w:cs="Tahoma"/>
                <w:color w:val="auto"/>
                <w:sz w:val="18"/>
                <w:szCs w:val="18"/>
              </w:rPr>
              <w:t xml:space="preserve"> ἀνθρώπῳ </w:t>
            </w:r>
            <w:hyperlink r:id="rId5016" w:tooltip="N-DMS 444: anthrōpō -- A man, one of the human race." w:history="1">
              <w:r w:rsidRPr="002E139A">
                <w:rPr>
                  <w:rStyle w:val="Hyperlink"/>
                  <w:rFonts w:ascii="Palatino Linotype" w:hAnsi="Palatino Linotype" w:cs="Tahoma"/>
                  <w:sz w:val="18"/>
                  <w:szCs w:val="18"/>
                </w:rPr>
                <w:t>(to a man)</w:t>
              </w:r>
            </w:hyperlink>
            <w:r w:rsidRPr="002E139A">
              <w:rPr>
                <w:rFonts w:ascii="Palatino Linotype" w:hAnsi="Palatino Linotype" w:cs="Tahoma"/>
                <w:color w:val="auto"/>
                <w:sz w:val="18"/>
                <w:szCs w:val="18"/>
              </w:rPr>
              <w:t xml:space="preserve"> οἰκοδομοῦντι </w:t>
            </w:r>
            <w:hyperlink r:id="rId5017" w:tooltip="V-PPA-DMS 3618: oikodomounti -- To erect a building, build; fig. of the building up of character: to build up, edify, encourage." w:history="1">
              <w:r w:rsidRPr="002E139A">
                <w:rPr>
                  <w:rStyle w:val="Hyperlink"/>
                  <w:rFonts w:ascii="Palatino Linotype" w:hAnsi="Palatino Linotype" w:cs="Tahoma"/>
                  <w:sz w:val="18"/>
                  <w:szCs w:val="18"/>
                </w:rPr>
                <w:t>(building)</w:t>
              </w:r>
            </w:hyperlink>
            <w:r w:rsidRPr="002E139A">
              <w:rPr>
                <w:rFonts w:ascii="Palatino Linotype" w:hAnsi="Palatino Linotype" w:cs="Tahoma"/>
                <w:color w:val="auto"/>
                <w:sz w:val="18"/>
                <w:szCs w:val="18"/>
              </w:rPr>
              <w:t xml:space="preserve"> οἰκίαν </w:t>
            </w:r>
            <w:hyperlink r:id="rId5018" w:tooltip="N-AFS 3614: oikian -- A house, household, dwelling; goods, property, means." w:history="1">
              <w:r w:rsidRPr="002E139A">
                <w:rPr>
                  <w:rStyle w:val="Hyperlink"/>
                  <w:rFonts w:ascii="Palatino Linotype" w:hAnsi="Palatino Linotype" w:cs="Tahoma"/>
                  <w:sz w:val="18"/>
                  <w:szCs w:val="18"/>
                </w:rPr>
                <w:t>(a house)</w:t>
              </w:r>
            </w:hyperlink>
            <w:r w:rsidRPr="002E139A">
              <w:rPr>
                <w:rFonts w:ascii="Palatino Linotype" w:hAnsi="Palatino Linotype" w:cs="Tahoma"/>
                <w:color w:val="auto"/>
                <w:sz w:val="18"/>
                <w:szCs w:val="18"/>
              </w:rPr>
              <w:t>, ὃς </w:t>
            </w:r>
            <w:hyperlink r:id="rId5019" w:tooltip="RelPro-NMS 3739: hos -- Who, which, what, that."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ἔσκαψεν </w:t>
            </w:r>
            <w:hyperlink r:id="rId5020" w:tooltip="V-AIA-3S 4626: eskapsen -- To dig, excavate." w:history="1">
              <w:r w:rsidRPr="002E139A">
                <w:rPr>
                  <w:rStyle w:val="Hyperlink"/>
                  <w:rFonts w:ascii="Palatino Linotype" w:hAnsi="Palatino Linotype" w:cs="Tahoma"/>
                  <w:sz w:val="18"/>
                  <w:szCs w:val="18"/>
                </w:rPr>
                <w:t>(dug)</w:t>
              </w:r>
            </w:hyperlink>
            <w:r w:rsidRPr="002E139A">
              <w:rPr>
                <w:rFonts w:ascii="Palatino Linotype" w:hAnsi="Palatino Linotype" w:cs="Tahoma"/>
                <w:color w:val="auto"/>
                <w:sz w:val="18"/>
                <w:szCs w:val="18"/>
              </w:rPr>
              <w:t xml:space="preserve"> καὶ </w:t>
            </w:r>
            <w:hyperlink r:id="rId502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ἐβάθυνεν </w:t>
            </w:r>
            <w:hyperlink r:id="rId5022" w:tooltip="V-AIA-3S 900: ebathynen -- To deepen, excavate." w:history="1">
              <w:r w:rsidRPr="002E139A">
                <w:rPr>
                  <w:rStyle w:val="Hyperlink"/>
                  <w:rFonts w:ascii="Palatino Linotype" w:hAnsi="Palatino Linotype" w:cs="Tahoma"/>
                  <w:sz w:val="18"/>
                  <w:szCs w:val="18"/>
                </w:rPr>
                <w:t>(deepened)</w:t>
              </w:r>
            </w:hyperlink>
            <w:r w:rsidRPr="002E139A">
              <w:rPr>
                <w:rFonts w:ascii="Palatino Linotype" w:hAnsi="Palatino Linotype" w:cs="Tahoma"/>
                <w:color w:val="auto"/>
                <w:sz w:val="18"/>
                <w:szCs w:val="18"/>
              </w:rPr>
              <w:t>, καὶ </w:t>
            </w:r>
            <w:hyperlink r:id="rId502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ἔθηκεν </w:t>
            </w:r>
            <w:hyperlink r:id="rId5024" w:tooltip="V-AIA-3S 5087: ethēken -- To put, place, lay, set, fix, establish." w:history="1">
              <w:r w:rsidRPr="002E139A">
                <w:rPr>
                  <w:rStyle w:val="Hyperlink"/>
                  <w:rFonts w:ascii="Palatino Linotype" w:hAnsi="Palatino Linotype" w:cs="Tahoma"/>
                  <w:sz w:val="18"/>
                  <w:szCs w:val="18"/>
                </w:rPr>
                <w:t>(laid)</w:t>
              </w:r>
            </w:hyperlink>
            <w:r w:rsidRPr="002E139A">
              <w:rPr>
                <w:rFonts w:ascii="Palatino Linotype" w:hAnsi="Palatino Linotype" w:cs="Tahoma"/>
                <w:color w:val="auto"/>
                <w:sz w:val="18"/>
                <w:szCs w:val="18"/>
              </w:rPr>
              <w:t xml:space="preserve"> θεμέλιον </w:t>
            </w:r>
            <w:hyperlink r:id="rId5025" w:tooltip="N-ANS 2310: themelion -- (properly, an adj: belonging to the foundation), a foundation stone." w:history="1">
              <w:r w:rsidRPr="002E139A">
                <w:rPr>
                  <w:rStyle w:val="Hyperlink"/>
                  <w:rFonts w:ascii="Palatino Linotype" w:hAnsi="Palatino Linotype" w:cs="Tahoma"/>
                  <w:sz w:val="18"/>
                  <w:szCs w:val="18"/>
                </w:rPr>
                <w:t>(a foundation)</w:t>
              </w:r>
            </w:hyperlink>
            <w:r w:rsidRPr="002E139A">
              <w:rPr>
                <w:rFonts w:ascii="Palatino Linotype" w:hAnsi="Palatino Linotype" w:cs="Tahoma"/>
                <w:color w:val="auto"/>
                <w:sz w:val="18"/>
                <w:szCs w:val="18"/>
              </w:rPr>
              <w:t xml:space="preserve"> ἐπὶ </w:t>
            </w:r>
            <w:hyperlink r:id="rId5026" w:tooltip="Prep 1909: epi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τὴν </w:t>
            </w:r>
            <w:hyperlink r:id="rId5027"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πέτραν </w:t>
            </w:r>
            <w:hyperlink r:id="rId5028" w:tooltip="N-AFS 4073: petran -- A rock, ledge, cliff, cave, stony ground." w:history="1">
              <w:r w:rsidRPr="002E139A">
                <w:rPr>
                  <w:rStyle w:val="Hyperlink"/>
                  <w:rFonts w:ascii="Palatino Linotype" w:hAnsi="Palatino Linotype" w:cs="Tahoma"/>
                  <w:sz w:val="18"/>
                  <w:szCs w:val="18"/>
                </w:rPr>
                <w:t>(rock)</w:t>
              </w:r>
            </w:hyperlink>
            <w:r w:rsidRPr="002E139A">
              <w:rPr>
                <w:rFonts w:ascii="Palatino Linotype" w:hAnsi="Palatino Linotype" w:cs="Tahoma"/>
                <w:color w:val="auto"/>
                <w:sz w:val="18"/>
                <w:szCs w:val="18"/>
              </w:rPr>
              <w:t>; πλημμύρης </w:t>
            </w:r>
            <w:hyperlink r:id="rId5029" w:tooltip="N-GFS 4132: plēmmyrēs -- A flood." w:history="1">
              <w:r w:rsidRPr="002E139A">
                <w:rPr>
                  <w:rStyle w:val="Hyperlink"/>
                  <w:rFonts w:ascii="Palatino Linotype" w:hAnsi="Palatino Linotype" w:cs="Tahoma"/>
                  <w:sz w:val="18"/>
                  <w:szCs w:val="18"/>
                </w:rPr>
                <w:t>(a flood)</w:t>
              </w:r>
            </w:hyperlink>
            <w:r w:rsidRPr="002E139A">
              <w:rPr>
                <w:rFonts w:ascii="Palatino Linotype" w:hAnsi="Palatino Linotype" w:cs="Tahoma"/>
                <w:color w:val="auto"/>
                <w:sz w:val="18"/>
                <w:szCs w:val="18"/>
              </w:rPr>
              <w:t xml:space="preserve"> δὲ </w:t>
            </w:r>
            <w:hyperlink r:id="rId5030"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γενομένης </w:t>
            </w:r>
            <w:hyperlink r:id="rId5031" w:tooltip="V-APM-GFS 1096: genomenēs -- To come into being, to be born, become, come about, happen." w:history="1">
              <w:r w:rsidRPr="002E139A">
                <w:rPr>
                  <w:rStyle w:val="Hyperlink"/>
                  <w:rFonts w:ascii="Palatino Linotype" w:hAnsi="Palatino Linotype" w:cs="Tahoma"/>
                  <w:sz w:val="18"/>
                  <w:szCs w:val="18"/>
                </w:rPr>
                <w:t>(having come)</w:t>
              </w:r>
            </w:hyperlink>
            <w:r w:rsidRPr="002E139A">
              <w:rPr>
                <w:rFonts w:ascii="Palatino Linotype" w:hAnsi="Palatino Linotype" w:cs="Tahoma"/>
                <w:color w:val="auto"/>
                <w:sz w:val="18"/>
                <w:szCs w:val="18"/>
              </w:rPr>
              <w:t>, προσέρηξεν </w:t>
            </w:r>
            <w:hyperlink r:id="rId5032" w:tooltip="V-AIA-3S 4366: proserēxen -- To dash against, as waves." w:history="1">
              <w:r w:rsidRPr="002E139A">
                <w:rPr>
                  <w:rStyle w:val="Hyperlink"/>
                  <w:rFonts w:ascii="Palatino Linotype" w:hAnsi="Palatino Linotype" w:cs="Tahoma"/>
                  <w:sz w:val="18"/>
                  <w:szCs w:val="18"/>
                </w:rPr>
                <w:t>(burst upon)</w:t>
              </w:r>
            </w:hyperlink>
            <w:r w:rsidRPr="002E139A">
              <w:rPr>
                <w:rFonts w:ascii="Palatino Linotype" w:hAnsi="Palatino Linotype" w:cs="Tahoma"/>
                <w:color w:val="auto"/>
                <w:sz w:val="18"/>
                <w:szCs w:val="18"/>
              </w:rPr>
              <w:t xml:space="preserve"> ὁ </w:t>
            </w:r>
            <w:hyperlink r:id="rId5033"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ποταμὸς </w:t>
            </w:r>
            <w:hyperlink r:id="rId5034" w:tooltip="N-NMS 4215: potamos -- A river, torrent, stream." w:history="1">
              <w:r w:rsidRPr="002E139A">
                <w:rPr>
                  <w:rStyle w:val="Hyperlink"/>
                  <w:rFonts w:ascii="Palatino Linotype" w:hAnsi="Palatino Linotype" w:cs="Tahoma"/>
                  <w:sz w:val="18"/>
                  <w:szCs w:val="18"/>
                </w:rPr>
                <w:t>(stream)</w:t>
              </w:r>
            </w:hyperlink>
            <w:r w:rsidRPr="002E139A">
              <w:rPr>
                <w:rFonts w:ascii="Palatino Linotype" w:hAnsi="Palatino Linotype" w:cs="Tahoma"/>
                <w:color w:val="auto"/>
                <w:sz w:val="18"/>
                <w:szCs w:val="18"/>
              </w:rPr>
              <w:t xml:space="preserve"> τῇ </w:t>
            </w:r>
            <w:hyperlink r:id="rId5035"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οἰκίᾳ </w:t>
            </w:r>
            <w:hyperlink r:id="rId5036" w:tooltip="N-DFS 3614: oikia -- A house, household, dwelling; goods, property, means."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ἐκείνῃ </w:t>
            </w:r>
            <w:hyperlink r:id="rId5037" w:tooltip="DPro-DFS 1565: ekeinē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καὶ </w:t>
            </w:r>
            <w:hyperlink r:id="rId503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οὐκ </w:t>
            </w:r>
            <w:hyperlink r:id="rId5039"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ἴσχυσεν </w:t>
            </w:r>
            <w:hyperlink r:id="rId5040" w:tooltip="V-AIA-3S 2480: ischysen -- To have strength, to be strong, to be in full health and vigor, to be able; to prevail." w:history="1">
              <w:r w:rsidRPr="002E139A">
                <w:rPr>
                  <w:rStyle w:val="Hyperlink"/>
                  <w:rFonts w:ascii="Palatino Linotype" w:hAnsi="Palatino Linotype" w:cs="Tahoma"/>
                  <w:sz w:val="18"/>
                  <w:szCs w:val="18"/>
                </w:rPr>
                <w:t>(was able)</w:t>
              </w:r>
            </w:hyperlink>
            <w:r w:rsidRPr="002E139A">
              <w:rPr>
                <w:rFonts w:ascii="Palatino Linotype" w:hAnsi="Palatino Linotype" w:cs="Tahoma"/>
                <w:color w:val="auto"/>
                <w:sz w:val="18"/>
                <w:szCs w:val="18"/>
              </w:rPr>
              <w:t xml:space="preserve"> σαλεῦσαι </w:t>
            </w:r>
            <w:hyperlink r:id="rId5041" w:tooltip="V-ANA 4531: saleusai -- To shake, excite, disturb in mind, stir up, drive away." w:history="1">
              <w:r w:rsidRPr="002E139A">
                <w:rPr>
                  <w:rStyle w:val="Hyperlink"/>
                  <w:rFonts w:ascii="Palatino Linotype" w:hAnsi="Palatino Linotype" w:cs="Tahoma"/>
                  <w:sz w:val="18"/>
                  <w:szCs w:val="18"/>
                </w:rPr>
                <w:t>(to shake)</w:t>
              </w:r>
            </w:hyperlink>
            <w:r w:rsidRPr="002E139A">
              <w:rPr>
                <w:rFonts w:ascii="Palatino Linotype" w:hAnsi="Palatino Linotype" w:cs="Tahoma"/>
                <w:color w:val="auto"/>
                <w:sz w:val="18"/>
                <w:szCs w:val="18"/>
              </w:rPr>
              <w:t xml:space="preserve"> αὐτὴν </w:t>
            </w:r>
            <w:hyperlink r:id="rId5042" w:tooltip="PPro-AF3S 846: autēn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διὰ </w:t>
            </w:r>
            <w:hyperlink r:id="rId5043" w:tooltip="Prep 1223: dia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(because)</w:t>
              </w:r>
            </w:hyperlink>
            <w:r w:rsidRPr="002E139A">
              <w:rPr>
                <w:rFonts w:ascii="Palatino Linotype" w:hAnsi="Palatino Linotype" w:cs="Tahoma"/>
                <w:color w:val="auto"/>
                <w:sz w:val="18"/>
                <w:szCs w:val="18"/>
              </w:rPr>
              <w:t xml:space="preserve"> τὸ </w:t>
            </w:r>
            <w:hyperlink r:id="rId5044" w:tooltip="Art-ANS 3588: t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καλῶς </w:t>
            </w:r>
            <w:hyperlink r:id="rId5045" w:tooltip="Adv 2573: kalōs -- Well, nobly, honorably, rightly." w:history="1">
              <w:r w:rsidRPr="002E139A">
                <w:rPr>
                  <w:rStyle w:val="Hyperlink"/>
                  <w:rFonts w:ascii="Palatino Linotype" w:hAnsi="Palatino Linotype" w:cs="Tahoma"/>
                  <w:sz w:val="18"/>
                  <w:szCs w:val="18"/>
                </w:rPr>
                <w:t>(well)</w:t>
              </w:r>
            </w:hyperlink>
            <w:r w:rsidRPr="002E139A">
              <w:rPr>
                <w:rFonts w:ascii="Palatino Linotype" w:hAnsi="Palatino Linotype" w:cs="Tahoma"/>
                <w:color w:val="auto"/>
                <w:sz w:val="18"/>
                <w:szCs w:val="18"/>
              </w:rPr>
              <w:t xml:space="preserve"> οἰκοδομῆσθαι </w:t>
            </w:r>
            <w:hyperlink r:id="rId5046" w:tooltip="V-RNM/P 3618: oikodomēsthai -- To erect a building, build; fig. of the building up of character: to build up, edify, encourage." w:history="1">
              <w:r w:rsidRPr="002E139A">
                <w:rPr>
                  <w:rStyle w:val="Hyperlink"/>
                  <w:rFonts w:ascii="Palatino Linotype" w:hAnsi="Palatino Linotype" w:cs="Tahoma"/>
                  <w:sz w:val="18"/>
                  <w:szCs w:val="18"/>
                </w:rPr>
                <w:t>(had been built)</w:t>
              </w:r>
            </w:hyperlink>
            <w:r w:rsidRPr="002E139A">
              <w:rPr>
                <w:rFonts w:ascii="Palatino Linotype" w:hAnsi="Palatino Linotype" w:cs="Tahoma"/>
                <w:color w:val="auto"/>
                <w:sz w:val="18"/>
                <w:szCs w:val="18"/>
              </w:rPr>
              <w:t xml:space="preserve"> αὐτήν </w:t>
            </w:r>
            <w:hyperlink r:id="rId5047" w:tooltip="PPro-AF3S 846: autēn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6:48</w:t>
            </w:r>
            <w:r w:rsidR="00DF0719">
              <w:rPr>
                <w:sz w:val="18"/>
                <w:szCs w:val="18"/>
              </w:rPr>
              <w:t xml:space="preserve"> </w:t>
            </w:r>
            <w:r w:rsidRPr="00BC20FD">
              <w:rPr>
                <w:sz w:val="18"/>
                <w:szCs w:val="18"/>
              </w:rPr>
              <w:t xml:space="preserve">He is like a man </w:t>
            </w:r>
            <w:r w:rsidRPr="00DE10AB">
              <w:rPr>
                <w:b/>
                <w:sz w:val="18"/>
                <w:szCs w:val="18"/>
                <w:u w:val="single"/>
              </w:rPr>
              <w:t>which</w:t>
            </w:r>
            <w:r w:rsidR="00DE10AB">
              <w:rPr>
                <w:sz w:val="18"/>
                <w:szCs w:val="18"/>
              </w:rPr>
              <w:t xml:space="preserve"> built a</w:t>
            </w:r>
            <w:r w:rsidRPr="00BC20FD">
              <w:rPr>
                <w:sz w:val="18"/>
                <w:szCs w:val="18"/>
              </w:rPr>
              <w:t xml:space="preserve"> house, and digged deep, and laid the foundation on a rock: and when the flood arose, the stream beat vehemently upon that house, and could not shake it: for it was founded upon a rock.</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6:49 But he </w:t>
            </w:r>
            <w:r w:rsidRPr="00DE10AB">
              <w:rPr>
                <w:b/>
                <w:sz w:val="18"/>
                <w:szCs w:val="18"/>
                <w:u w:val="single"/>
              </w:rPr>
              <w:t>who</w:t>
            </w:r>
            <w:r w:rsidRPr="00BC20FD">
              <w:rPr>
                <w:sz w:val="18"/>
                <w:szCs w:val="18"/>
              </w:rPr>
              <w:t xml:space="preserve"> heareth and doeth not is like a man that without a foundation built a house upon the earth, against which the stream did beat vehemently; and immediately it fell; and the ruin of that house was great.</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49</w:t>
            </w:r>
            <w:r w:rsidRPr="002E139A">
              <w:rPr>
                <w:rStyle w:val="reftext1"/>
                <w:sz w:val="18"/>
                <w:szCs w:val="18"/>
              </w:rPr>
              <w:t> </w:t>
            </w:r>
            <w:r w:rsidRPr="002E139A">
              <w:rPr>
                <w:rFonts w:ascii="Palatino Linotype" w:hAnsi="Palatino Linotype" w:cs="Tahoma"/>
                <w:color w:val="auto"/>
                <w:sz w:val="18"/>
                <w:szCs w:val="18"/>
              </w:rPr>
              <w:t>ὁ </w:t>
            </w:r>
            <w:hyperlink r:id="rId5048"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δὲ </w:t>
            </w:r>
            <w:hyperlink r:id="rId5049"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ἀκούσας </w:t>
            </w:r>
            <w:hyperlink r:id="rId5050" w:tooltip="V-APA-NMS 191: akousas -- To hear, listen, comprehend by hearing; pass: is heard, reported." w:history="1">
              <w:r w:rsidRPr="002E139A">
                <w:rPr>
                  <w:rStyle w:val="Hyperlink"/>
                  <w:rFonts w:ascii="Palatino Linotype" w:hAnsi="Palatino Linotype" w:cs="Tahoma"/>
                  <w:sz w:val="18"/>
                  <w:szCs w:val="18"/>
                </w:rPr>
                <w:t>(having heard)</w:t>
              </w:r>
            </w:hyperlink>
            <w:r w:rsidRPr="002E139A">
              <w:rPr>
                <w:rFonts w:ascii="Palatino Linotype" w:hAnsi="Palatino Linotype" w:cs="Tahoma"/>
                <w:color w:val="auto"/>
                <w:sz w:val="18"/>
                <w:szCs w:val="18"/>
              </w:rPr>
              <w:t>, καὶ </w:t>
            </w:r>
            <w:hyperlink r:id="rId505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μὴ </w:t>
            </w:r>
            <w:hyperlink r:id="rId505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ποιήσας </w:t>
            </w:r>
            <w:hyperlink r:id="rId5053" w:tooltip="V-APA-NMS 4160: poiēsas -- (a) to make, manufacture, construct, (b) to do, act, cause." w:history="1">
              <w:r w:rsidRPr="002E139A">
                <w:rPr>
                  <w:rStyle w:val="Hyperlink"/>
                  <w:rFonts w:ascii="Palatino Linotype" w:hAnsi="Palatino Linotype" w:cs="Tahoma"/>
                  <w:sz w:val="18"/>
                  <w:szCs w:val="18"/>
                </w:rPr>
                <w:t>(having done)</w:t>
              </w:r>
            </w:hyperlink>
            <w:r w:rsidRPr="002E139A">
              <w:rPr>
                <w:rFonts w:ascii="Palatino Linotype" w:hAnsi="Palatino Linotype" w:cs="Tahoma"/>
                <w:color w:val="auto"/>
                <w:sz w:val="18"/>
                <w:szCs w:val="18"/>
              </w:rPr>
              <w:t>, ὅμοιός </w:t>
            </w:r>
            <w:hyperlink r:id="rId5054" w:tooltip="Adj-NMS 3664: homoios -- Like, similar to, resembling, of equal rank." w:history="1">
              <w:r w:rsidRPr="002E139A">
                <w:rPr>
                  <w:rStyle w:val="Hyperlink"/>
                  <w:rFonts w:ascii="Palatino Linotype" w:hAnsi="Palatino Linotype" w:cs="Tahoma"/>
                  <w:sz w:val="18"/>
                  <w:szCs w:val="18"/>
                </w:rPr>
                <w:t>(like)</w:t>
              </w:r>
            </w:hyperlink>
            <w:r w:rsidRPr="002E139A">
              <w:rPr>
                <w:rFonts w:ascii="Palatino Linotype" w:hAnsi="Palatino Linotype" w:cs="Tahoma"/>
                <w:color w:val="auto"/>
                <w:sz w:val="18"/>
                <w:szCs w:val="18"/>
              </w:rPr>
              <w:t xml:space="preserve"> ἐστιν </w:t>
            </w:r>
            <w:hyperlink r:id="rId5055"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ἀνθρώπῳ </w:t>
            </w:r>
            <w:hyperlink r:id="rId5056" w:tooltip="N-DMS 444: anthrōpō -- A man, one of the human race." w:history="1">
              <w:r w:rsidRPr="002E139A">
                <w:rPr>
                  <w:rStyle w:val="Hyperlink"/>
                  <w:rFonts w:ascii="Palatino Linotype" w:hAnsi="Palatino Linotype" w:cs="Tahoma"/>
                  <w:sz w:val="18"/>
                  <w:szCs w:val="18"/>
                </w:rPr>
                <w:t>(to a man)</w:t>
              </w:r>
            </w:hyperlink>
            <w:r w:rsidRPr="002E139A">
              <w:rPr>
                <w:rFonts w:ascii="Palatino Linotype" w:hAnsi="Palatino Linotype" w:cs="Tahoma"/>
                <w:color w:val="auto"/>
                <w:sz w:val="18"/>
                <w:szCs w:val="18"/>
              </w:rPr>
              <w:t xml:space="preserve"> οἰκοδομήσαντι </w:t>
            </w:r>
            <w:hyperlink r:id="rId5057" w:tooltip="V-APA-DMS 3618: oikodomēsanti -- To erect a building, build; fig. of the building up of character: to build up, edify, encourage." w:history="1">
              <w:r w:rsidRPr="002E139A">
                <w:rPr>
                  <w:rStyle w:val="Hyperlink"/>
                  <w:rFonts w:ascii="Palatino Linotype" w:hAnsi="Palatino Linotype" w:cs="Tahoma"/>
                  <w:sz w:val="18"/>
                  <w:szCs w:val="18"/>
                </w:rPr>
                <w:t>(having built)</w:t>
              </w:r>
            </w:hyperlink>
            <w:r w:rsidRPr="002E139A">
              <w:rPr>
                <w:rFonts w:ascii="Palatino Linotype" w:hAnsi="Palatino Linotype" w:cs="Tahoma"/>
                <w:color w:val="auto"/>
                <w:sz w:val="18"/>
                <w:szCs w:val="18"/>
              </w:rPr>
              <w:t xml:space="preserve"> οἰκίαν </w:t>
            </w:r>
            <w:hyperlink r:id="rId5058" w:tooltip="N-AFS 3614: oikian -- A house, household, dwelling; goods, property, means." w:history="1">
              <w:r w:rsidRPr="002E139A">
                <w:rPr>
                  <w:rStyle w:val="Hyperlink"/>
                  <w:rFonts w:ascii="Palatino Linotype" w:hAnsi="Palatino Linotype" w:cs="Tahoma"/>
                  <w:sz w:val="18"/>
                  <w:szCs w:val="18"/>
                </w:rPr>
                <w:t>(a house)</w:t>
              </w:r>
            </w:hyperlink>
            <w:r w:rsidRPr="002E139A">
              <w:rPr>
                <w:rFonts w:ascii="Palatino Linotype" w:hAnsi="Palatino Linotype" w:cs="Tahoma"/>
                <w:color w:val="auto"/>
                <w:sz w:val="18"/>
                <w:szCs w:val="18"/>
              </w:rPr>
              <w:t xml:space="preserve"> ἐπὶ </w:t>
            </w:r>
            <w:hyperlink r:id="rId5059" w:tooltip="Prep 1909: epi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τὴν </w:t>
            </w:r>
            <w:hyperlink r:id="rId5060"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γῆν </w:t>
            </w:r>
            <w:hyperlink r:id="rId5061" w:tooltip="N-AFS 1093: gēn -- The earth, soil, land, region, country, inhabitants of a region." w:history="1">
              <w:r w:rsidRPr="002E139A">
                <w:rPr>
                  <w:rStyle w:val="Hyperlink"/>
                  <w:rFonts w:ascii="Palatino Linotype" w:hAnsi="Palatino Linotype" w:cs="Tahoma"/>
                  <w:sz w:val="18"/>
                  <w:szCs w:val="18"/>
                </w:rPr>
                <w:t>(ground)</w:t>
              </w:r>
            </w:hyperlink>
            <w:r w:rsidRPr="002E139A">
              <w:rPr>
                <w:rFonts w:ascii="Palatino Linotype" w:hAnsi="Palatino Linotype" w:cs="Tahoma"/>
                <w:color w:val="auto"/>
                <w:sz w:val="18"/>
                <w:szCs w:val="18"/>
              </w:rPr>
              <w:t xml:space="preserve"> χωρὶς </w:t>
            </w:r>
            <w:hyperlink r:id="rId5062" w:tooltip="Prep 5565: chōris -- Apart from, separately from; without." w:history="1">
              <w:r w:rsidRPr="002E139A">
                <w:rPr>
                  <w:rStyle w:val="Hyperlink"/>
                  <w:rFonts w:ascii="Palatino Linotype" w:hAnsi="Palatino Linotype" w:cs="Tahoma"/>
                  <w:sz w:val="18"/>
                  <w:szCs w:val="18"/>
                </w:rPr>
                <w:t>(without)</w:t>
              </w:r>
            </w:hyperlink>
            <w:r w:rsidRPr="002E139A">
              <w:rPr>
                <w:rFonts w:ascii="Palatino Linotype" w:hAnsi="Palatino Linotype" w:cs="Tahoma"/>
                <w:color w:val="auto"/>
                <w:sz w:val="18"/>
                <w:szCs w:val="18"/>
              </w:rPr>
              <w:t xml:space="preserve"> θεμελίου </w:t>
            </w:r>
            <w:hyperlink r:id="rId5063" w:tooltip="N-GNS 2310: themeliou -- (properly, an adj: belonging to the foundation), a foundation stone." w:history="1">
              <w:r w:rsidRPr="002E139A">
                <w:rPr>
                  <w:rStyle w:val="Hyperlink"/>
                  <w:rFonts w:ascii="Palatino Linotype" w:hAnsi="Palatino Linotype" w:cs="Tahoma"/>
                  <w:sz w:val="18"/>
                  <w:szCs w:val="18"/>
                </w:rPr>
                <w:t>(a foundation)</w:t>
              </w:r>
            </w:hyperlink>
            <w:r w:rsidRPr="002E139A">
              <w:rPr>
                <w:rFonts w:ascii="Palatino Linotype" w:hAnsi="Palatino Linotype" w:cs="Tahoma"/>
                <w:color w:val="auto"/>
                <w:sz w:val="18"/>
                <w:szCs w:val="18"/>
              </w:rPr>
              <w:t>, ᾗ </w:t>
            </w:r>
            <w:hyperlink r:id="rId5064" w:tooltip="RelPro-DFS 3739: hē -- Who, which, what, that." w:history="1">
              <w:r w:rsidRPr="002E139A">
                <w:rPr>
                  <w:rStyle w:val="Hyperlink"/>
                  <w:rFonts w:ascii="Palatino Linotype" w:hAnsi="Palatino Linotype" w:cs="Tahoma"/>
                  <w:sz w:val="18"/>
                  <w:szCs w:val="18"/>
                </w:rPr>
                <w:t>(on which)</w:t>
              </w:r>
            </w:hyperlink>
            <w:r w:rsidRPr="002E139A">
              <w:rPr>
                <w:rFonts w:ascii="Palatino Linotype" w:hAnsi="Palatino Linotype" w:cs="Tahoma"/>
                <w:color w:val="auto"/>
                <w:sz w:val="18"/>
                <w:szCs w:val="18"/>
              </w:rPr>
              <w:t xml:space="preserve"> προσέρηξεν </w:t>
            </w:r>
            <w:hyperlink r:id="rId5065" w:tooltip="V-AIA-3S 4366: proserēxen -- To dash against, as waves." w:history="1">
              <w:r w:rsidRPr="002E139A">
                <w:rPr>
                  <w:rStyle w:val="Hyperlink"/>
                  <w:rFonts w:ascii="Palatino Linotype" w:hAnsi="Palatino Linotype" w:cs="Tahoma"/>
                  <w:sz w:val="18"/>
                  <w:szCs w:val="18"/>
                </w:rPr>
                <w:t>(burst)</w:t>
              </w:r>
            </w:hyperlink>
            <w:r w:rsidRPr="002E139A">
              <w:rPr>
                <w:rFonts w:ascii="Palatino Linotype" w:hAnsi="Palatino Linotype" w:cs="Tahoma"/>
                <w:color w:val="auto"/>
                <w:sz w:val="18"/>
                <w:szCs w:val="18"/>
              </w:rPr>
              <w:t xml:space="preserve"> ὁ </w:t>
            </w:r>
            <w:hyperlink r:id="rId5066"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ποταμός </w:t>
            </w:r>
            <w:hyperlink r:id="rId5067" w:tooltip="N-NMS 4215: potamos -- A river, torrent, stream." w:history="1">
              <w:r w:rsidRPr="002E139A">
                <w:rPr>
                  <w:rStyle w:val="Hyperlink"/>
                  <w:rFonts w:ascii="Palatino Linotype" w:hAnsi="Palatino Linotype" w:cs="Tahoma"/>
                  <w:sz w:val="18"/>
                  <w:szCs w:val="18"/>
                </w:rPr>
                <w:t>(stream)</w:t>
              </w:r>
            </w:hyperlink>
            <w:r w:rsidRPr="002E139A">
              <w:rPr>
                <w:rFonts w:ascii="Palatino Linotype" w:hAnsi="Palatino Linotype" w:cs="Tahoma"/>
                <w:color w:val="auto"/>
                <w:sz w:val="18"/>
                <w:szCs w:val="18"/>
              </w:rPr>
              <w:t>, καὶ </w:t>
            </w:r>
            <w:hyperlink r:id="rId506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εὐθὺς </w:t>
            </w:r>
            <w:hyperlink r:id="rId5069" w:tooltip="Adv 2112: euthys -- Immediately, soon, at once." w:history="1">
              <w:r w:rsidRPr="002E139A">
                <w:rPr>
                  <w:rStyle w:val="Hyperlink"/>
                  <w:rFonts w:ascii="Palatino Linotype" w:hAnsi="Palatino Linotype" w:cs="Tahoma"/>
                  <w:sz w:val="18"/>
                  <w:szCs w:val="18"/>
                </w:rPr>
                <w:t>(immediately)</w:t>
              </w:r>
            </w:hyperlink>
            <w:r w:rsidRPr="002E139A">
              <w:rPr>
                <w:rFonts w:ascii="Palatino Linotype" w:hAnsi="Palatino Linotype" w:cs="Tahoma"/>
                <w:color w:val="auto"/>
                <w:sz w:val="18"/>
                <w:szCs w:val="18"/>
              </w:rPr>
              <w:t xml:space="preserve"> συνέπεσεν </w:t>
            </w:r>
            <w:hyperlink r:id="rId5070" w:tooltip="V-AIA-3S 4098: synepesen -- To fall, fall under (as under condemnation), fall prostrate." w:history="1">
              <w:r w:rsidRPr="002E139A">
                <w:rPr>
                  <w:rStyle w:val="Hyperlink"/>
                  <w:rFonts w:ascii="Palatino Linotype" w:hAnsi="Palatino Linotype" w:cs="Tahoma"/>
                  <w:sz w:val="18"/>
                  <w:szCs w:val="18"/>
                </w:rPr>
                <w:t>(it fell)</w:t>
              </w:r>
            </w:hyperlink>
            <w:r w:rsidRPr="002E139A">
              <w:rPr>
                <w:rFonts w:ascii="Palatino Linotype" w:hAnsi="Palatino Linotype" w:cs="Tahoma"/>
                <w:color w:val="auto"/>
                <w:sz w:val="18"/>
                <w:szCs w:val="18"/>
              </w:rPr>
              <w:t>, καὶ </w:t>
            </w:r>
            <w:hyperlink r:id="rId507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ἐγένετο </w:t>
            </w:r>
            <w:hyperlink r:id="rId5072" w:tooltip="V-AIM-3S 1096: egeneto -- To come into being, to be born, become, come about, happen." w:history="1">
              <w:r w:rsidRPr="002E139A">
                <w:rPr>
                  <w:rStyle w:val="Hyperlink"/>
                  <w:rFonts w:ascii="Palatino Linotype" w:hAnsi="Palatino Linotype" w:cs="Tahoma"/>
                  <w:sz w:val="18"/>
                  <w:szCs w:val="18"/>
                </w:rPr>
                <w:t>(was)</w:t>
              </w:r>
            </w:hyperlink>
            <w:r w:rsidRPr="002E139A">
              <w:rPr>
                <w:rFonts w:ascii="Palatino Linotype" w:hAnsi="Palatino Linotype" w:cs="Tahoma"/>
                <w:color w:val="auto"/>
                <w:sz w:val="18"/>
                <w:szCs w:val="18"/>
              </w:rPr>
              <w:t xml:space="preserve"> τὸ </w:t>
            </w:r>
            <w:hyperlink r:id="rId5073"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ῥῆγμα </w:t>
            </w:r>
            <w:hyperlink r:id="rId5074" w:tooltip="N-NNS 4485: rhēgma -- What is broken, a ruin." w:history="1">
              <w:r w:rsidRPr="002E139A">
                <w:rPr>
                  <w:rStyle w:val="Hyperlink"/>
                  <w:rFonts w:ascii="Palatino Linotype" w:hAnsi="Palatino Linotype" w:cs="Tahoma"/>
                  <w:sz w:val="18"/>
                  <w:szCs w:val="18"/>
                </w:rPr>
                <w:t>(ruin)</w:t>
              </w:r>
            </w:hyperlink>
            <w:r w:rsidRPr="002E139A">
              <w:rPr>
                <w:rFonts w:ascii="Palatino Linotype" w:hAnsi="Palatino Linotype" w:cs="Tahoma"/>
                <w:color w:val="auto"/>
                <w:sz w:val="18"/>
                <w:szCs w:val="18"/>
              </w:rPr>
              <w:t xml:space="preserve"> τῆς </w:t>
            </w:r>
            <w:hyperlink r:id="rId5075" w:tooltip="Art-GFS 3588: tēs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οἰκίας </w:t>
            </w:r>
            <w:hyperlink r:id="rId5076" w:tooltip="N-GFS 3614: oikias -- A house, household, dwelling; goods, property, means."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ἐκείνης </w:t>
            </w:r>
            <w:hyperlink r:id="rId5077" w:tooltip="DPro-GFS 1565: ekeinēs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μέγα </w:t>
            </w:r>
            <w:hyperlink r:id="rId5078" w:tooltip="Adj-NNS 3173: mega -- Large, great, in the widest sense." w:history="1">
              <w:r w:rsidRPr="002E139A">
                <w:rPr>
                  <w:rStyle w:val="Hyperlink"/>
                  <w:rFonts w:ascii="Palatino Linotype" w:hAnsi="Palatino Linotype" w:cs="Tahoma"/>
                  <w:sz w:val="18"/>
                  <w:szCs w:val="18"/>
                </w:rPr>
                <w:t>(great)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6:49</w:t>
            </w:r>
            <w:r w:rsidR="00DF0719">
              <w:rPr>
                <w:sz w:val="18"/>
                <w:szCs w:val="18"/>
              </w:rPr>
              <w:t xml:space="preserve"> </w:t>
            </w:r>
            <w:r w:rsidRPr="00BC20FD">
              <w:rPr>
                <w:sz w:val="18"/>
                <w:szCs w:val="18"/>
              </w:rPr>
              <w:t xml:space="preserve">But he </w:t>
            </w:r>
            <w:r w:rsidRPr="00DE10AB">
              <w:rPr>
                <w:b/>
                <w:sz w:val="18"/>
                <w:szCs w:val="18"/>
                <w:u w:val="single"/>
              </w:rPr>
              <w:t>that</w:t>
            </w:r>
            <w:r w:rsidRPr="00BC20FD">
              <w:rPr>
                <w:sz w:val="18"/>
                <w:szCs w:val="18"/>
              </w:rPr>
              <w:t xml:space="preserve"> heareth, and doeth not, is like a man that without a foundation built </w:t>
            </w:r>
            <w:r w:rsidR="00DE10AB">
              <w:rPr>
                <w:sz w:val="18"/>
                <w:szCs w:val="18"/>
              </w:rPr>
              <w:t>a</w:t>
            </w:r>
            <w:r w:rsidRPr="00BC20FD">
              <w:rPr>
                <w:sz w:val="18"/>
                <w:szCs w:val="18"/>
              </w:rPr>
              <w:t xml:space="preserve"> house upon the earth; against which the stream did beat vehemently, and immediately it fell; and the ruin of that house was great.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7:1 Now when he had </w:t>
            </w:r>
            <w:r w:rsidRPr="00BC20FD">
              <w:rPr>
                <w:sz w:val="18"/>
                <w:szCs w:val="18"/>
              </w:rPr>
              <w:lastRenderedPageBreak/>
              <w:t xml:space="preserve">ended all </w:t>
            </w:r>
            <w:r w:rsidRPr="00474F17">
              <w:rPr>
                <w:b/>
                <w:sz w:val="18"/>
                <w:szCs w:val="18"/>
                <w:u w:val="single"/>
              </w:rPr>
              <w:t>these</w:t>
            </w:r>
            <w:r w:rsidRPr="00BC20FD">
              <w:rPr>
                <w:sz w:val="18"/>
                <w:szCs w:val="18"/>
              </w:rPr>
              <w:t xml:space="preserve"> sayings in the audience of the people, he entered into Capernaum.</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w:t>
            </w:r>
            <w:r w:rsidRPr="002E139A">
              <w:rPr>
                <w:rStyle w:val="reftext1"/>
                <w:sz w:val="18"/>
                <w:szCs w:val="18"/>
              </w:rPr>
              <w:t> </w:t>
            </w:r>
            <w:r w:rsidRPr="002E139A">
              <w:rPr>
                <w:rFonts w:ascii="Palatino Linotype" w:hAnsi="Palatino Linotype"/>
                <w:sz w:val="18"/>
                <w:szCs w:val="18"/>
              </w:rPr>
              <w:t>Ἐπειδὴ </w:t>
            </w:r>
            <w:hyperlink r:id="rId5079" w:tooltip="Conj 1894: Epeidē -- Of time: when, now, after that; of cause: seeing that, forasmuch as." w:history="1">
              <w:r w:rsidRPr="002E139A">
                <w:rPr>
                  <w:rStyle w:val="Hyperlink"/>
                  <w:rFonts w:ascii="Palatino Linotype" w:hAnsi="Palatino Linotype"/>
                  <w:sz w:val="18"/>
                  <w:szCs w:val="18"/>
                </w:rPr>
                <w:t>(And when)</w:t>
              </w:r>
            </w:hyperlink>
            <w:r w:rsidRPr="002E139A">
              <w:rPr>
                <w:rFonts w:ascii="Palatino Linotype" w:hAnsi="Palatino Linotype"/>
                <w:sz w:val="18"/>
                <w:szCs w:val="18"/>
              </w:rPr>
              <w:t xml:space="preserve"> ἐπλήρωσεν </w:t>
            </w:r>
            <w:hyperlink r:id="rId5080" w:tooltip="V-AIA-3S 4137: eplērōsen -- To fill, fulfill, complete." w:history="1">
              <w:r w:rsidRPr="002E139A">
                <w:rPr>
                  <w:rStyle w:val="Hyperlink"/>
                  <w:rFonts w:ascii="Palatino Linotype" w:hAnsi="Palatino Linotype"/>
                  <w:sz w:val="18"/>
                  <w:szCs w:val="18"/>
                </w:rPr>
                <w:t>(He had completed)</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πάντα </w:t>
            </w:r>
            <w:hyperlink r:id="rId5081" w:tooltip="Adj-ANP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τὰ </w:t>
            </w:r>
            <w:hyperlink r:id="rId5082"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ῥήματα </w:t>
            </w:r>
            <w:hyperlink r:id="rId5083" w:tooltip="N-ANP 4487: rhēmata -- A thing spoken, (a) a word or saying of any kind, as command, report, promise, (b) a thing, matter, business." w:history="1">
              <w:r w:rsidRPr="002E139A">
                <w:rPr>
                  <w:rStyle w:val="Hyperlink"/>
                  <w:rFonts w:ascii="Palatino Linotype" w:hAnsi="Palatino Linotype"/>
                  <w:sz w:val="18"/>
                  <w:szCs w:val="18"/>
                </w:rPr>
                <w:t>(words)</w:t>
              </w:r>
            </w:hyperlink>
            <w:r w:rsidRPr="002E139A">
              <w:rPr>
                <w:rFonts w:ascii="Palatino Linotype" w:hAnsi="Palatino Linotype"/>
                <w:sz w:val="18"/>
                <w:szCs w:val="18"/>
              </w:rPr>
              <w:t xml:space="preserve"> αὐτοῦ </w:t>
            </w:r>
            <w:hyperlink r:id="rId5084"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εἰς </w:t>
            </w:r>
            <w:hyperlink r:id="rId5085" w:tooltip="Prep 1519: eis -- Into, in, unto, to, upon, towards, for,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τὰς </w:t>
            </w:r>
            <w:hyperlink r:id="rId5086"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ἀκοὰς </w:t>
            </w:r>
            <w:hyperlink r:id="rId5087" w:tooltip="N-AFP 189: akoas -- Hearing, faculty of hearing, ear; report, rumor." w:history="1">
              <w:r w:rsidRPr="002E139A">
                <w:rPr>
                  <w:rStyle w:val="Hyperlink"/>
                  <w:rFonts w:ascii="Palatino Linotype" w:hAnsi="Palatino Linotype"/>
                  <w:sz w:val="18"/>
                  <w:szCs w:val="18"/>
                </w:rPr>
                <w:t>(hearing)</w:t>
              </w:r>
            </w:hyperlink>
            <w:r w:rsidRPr="002E139A">
              <w:rPr>
                <w:rFonts w:ascii="Palatino Linotype" w:hAnsi="Palatino Linotype"/>
                <w:sz w:val="18"/>
                <w:szCs w:val="18"/>
              </w:rPr>
              <w:t xml:space="preserve"> τοῦ </w:t>
            </w:r>
            <w:hyperlink r:id="rId5088"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λαοῦ </w:t>
            </w:r>
            <w:hyperlink r:id="rId5089" w:tooltip="N-GMS 2992: laou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εἰσῆλθεν </w:t>
            </w:r>
            <w:hyperlink r:id="rId5090" w:tooltip="V-AIA-3S 1525: eisēlthen -- To go in, come in, enter." w:history="1">
              <w:r w:rsidRPr="002E139A">
                <w:rPr>
                  <w:rStyle w:val="Hyperlink"/>
                  <w:rFonts w:ascii="Palatino Linotype" w:hAnsi="Palatino Linotype"/>
                  <w:sz w:val="18"/>
                  <w:szCs w:val="18"/>
                </w:rPr>
                <w:t>(He entered)</w:t>
              </w:r>
            </w:hyperlink>
            <w:r w:rsidRPr="002E139A">
              <w:rPr>
                <w:rFonts w:ascii="Palatino Linotype" w:hAnsi="Palatino Linotype"/>
                <w:sz w:val="18"/>
                <w:szCs w:val="18"/>
              </w:rPr>
              <w:t xml:space="preserve"> εἰς </w:t>
            </w:r>
            <w:hyperlink r:id="rId5091"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Καφαρναούμ </w:t>
            </w:r>
            <w:hyperlink r:id="rId5092" w:tooltip="N-AFS 2584: Kapharnaoum -- Capernaum, a town of Galilee." w:history="1">
              <w:r w:rsidRPr="002E139A">
                <w:rPr>
                  <w:rStyle w:val="Hyperlink"/>
                  <w:rFonts w:ascii="Palatino Linotype" w:hAnsi="Palatino Linotype"/>
                  <w:sz w:val="18"/>
                  <w:szCs w:val="18"/>
                </w:rPr>
                <w:t>(Capernaum)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7:1</w:t>
            </w:r>
            <w:r w:rsidR="00DF0719">
              <w:rPr>
                <w:sz w:val="18"/>
                <w:szCs w:val="18"/>
              </w:rPr>
              <w:t xml:space="preserve"> </w:t>
            </w:r>
            <w:r w:rsidRPr="00BC20FD">
              <w:rPr>
                <w:sz w:val="18"/>
                <w:szCs w:val="18"/>
              </w:rPr>
              <w:t xml:space="preserve">Now when he had </w:t>
            </w:r>
            <w:r w:rsidRPr="00BC20FD">
              <w:rPr>
                <w:sz w:val="18"/>
                <w:szCs w:val="18"/>
              </w:rPr>
              <w:lastRenderedPageBreak/>
              <w:t xml:space="preserve">ended all </w:t>
            </w:r>
            <w:r w:rsidRPr="00474F17">
              <w:rPr>
                <w:b/>
                <w:sz w:val="18"/>
                <w:szCs w:val="18"/>
                <w:u w:val="single"/>
              </w:rPr>
              <w:t>his</w:t>
            </w:r>
            <w:r w:rsidRPr="00BC20FD">
              <w:rPr>
                <w:sz w:val="18"/>
                <w:szCs w:val="18"/>
              </w:rPr>
              <w:t xml:space="preserve"> sayings in the audience of the people, he entered into Capernaum.</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7:2 And a certain centurion's servant, who was dear unto him, was sick and ready to die.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Ἑκατοντάρχου </w:t>
            </w:r>
            <w:hyperlink r:id="rId5093" w:tooltip="N-GMS 1543: Hekatontarchou -- A centurion of the Roman army." w:history="1">
              <w:r w:rsidRPr="002E139A">
                <w:rPr>
                  <w:rStyle w:val="Hyperlink"/>
                  <w:rFonts w:ascii="Palatino Linotype" w:hAnsi="Palatino Linotype"/>
                  <w:sz w:val="18"/>
                  <w:szCs w:val="18"/>
                </w:rPr>
                <w:t>(Of a centurion)</w:t>
              </w:r>
            </w:hyperlink>
            <w:r w:rsidRPr="002E139A">
              <w:rPr>
                <w:rFonts w:ascii="Palatino Linotype" w:hAnsi="Palatino Linotype"/>
                <w:sz w:val="18"/>
                <w:szCs w:val="18"/>
              </w:rPr>
              <w:t xml:space="preserve"> δέ </w:t>
            </w:r>
            <w:hyperlink r:id="rId509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τινος </w:t>
            </w:r>
            <w:hyperlink r:id="rId5095" w:tooltip="IPro-GMS 5100: tinos -- Any one, someone, a certain one or thing." w:history="1">
              <w:r w:rsidRPr="002E139A">
                <w:rPr>
                  <w:rStyle w:val="Hyperlink"/>
                  <w:rFonts w:ascii="Palatino Linotype" w:hAnsi="Palatino Linotype"/>
                  <w:sz w:val="18"/>
                  <w:szCs w:val="18"/>
                </w:rPr>
                <w:t>(a certain)</w:t>
              </w:r>
            </w:hyperlink>
            <w:r w:rsidRPr="002E139A">
              <w:rPr>
                <w:rFonts w:ascii="Palatino Linotype" w:hAnsi="Palatino Linotype"/>
                <w:sz w:val="18"/>
                <w:szCs w:val="18"/>
              </w:rPr>
              <w:t xml:space="preserve"> δοῦλος </w:t>
            </w:r>
            <w:hyperlink r:id="rId5096" w:tooltip="N-NMS 1401: doulos -- (a) (as adj.) enslaved, (b) (as noun) a (male) slave." w:history="1">
              <w:r w:rsidRPr="002E139A">
                <w:rPr>
                  <w:rStyle w:val="Hyperlink"/>
                  <w:rFonts w:ascii="Palatino Linotype" w:hAnsi="Palatino Linotype"/>
                  <w:sz w:val="18"/>
                  <w:szCs w:val="18"/>
                </w:rPr>
                <w:t>(servant)</w:t>
              </w:r>
            </w:hyperlink>
            <w:r w:rsidRPr="002E139A">
              <w:rPr>
                <w:rFonts w:ascii="Palatino Linotype" w:hAnsi="Palatino Linotype"/>
                <w:sz w:val="18"/>
                <w:szCs w:val="18"/>
              </w:rPr>
              <w:t>, κακῶς </w:t>
            </w:r>
            <w:hyperlink r:id="rId5097" w:tooltip="Adv 2560: kakōs -- Badly, evilly, wrongly." w:history="1">
              <w:r w:rsidRPr="002E139A">
                <w:rPr>
                  <w:rStyle w:val="Hyperlink"/>
                  <w:rFonts w:ascii="Palatino Linotype" w:hAnsi="Palatino Linotype"/>
                  <w:sz w:val="18"/>
                  <w:szCs w:val="18"/>
                </w:rPr>
                <w:t>(sick)</w:t>
              </w:r>
            </w:hyperlink>
            <w:r w:rsidRPr="002E139A">
              <w:rPr>
                <w:rFonts w:ascii="Palatino Linotype" w:hAnsi="Palatino Linotype"/>
                <w:sz w:val="18"/>
                <w:szCs w:val="18"/>
              </w:rPr>
              <w:t xml:space="preserve"> ἔχων </w:t>
            </w:r>
            <w:hyperlink r:id="rId5098" w:tooltip="V-PPA-NMS 2192: echōn -- To have, hold, possess."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ἤμελλεν </w:t>
            </w:r>
            <w:hyperlink r:id="rId5099" w:tooltip="V-IIA-3S 3195: ēmellen -- To intend, to be about to; to delay, linger." w:history="1">
              <w:r w:rsidRPr="002E139A">
                <w:rPr>
                  <w:rStyle w:val="Hyperlink"/>
                  <w:rFonts w:ascii="Palatino Linotype" w:hAnsi="Palatino Linotype"/>
                  <w:sz w:val="18"/>
                  <w:szCs w:val="18"/>
                </w:rPr>
                <w:t>(was about)</w:t>
              </w:r>
            </w:hyperlink>
            <w:r w:rsidRPr="002E139A">
              <w:rPr>
                <w:rFonts w:ascii="Palatino Linotype" w:hAnsi="Palatino Linotype"/>
                <w:sz w:val="18"/>
                <w:szCs w:val="18"/>
              </w:rPr>
              <w:t xml:space="preserve"> τελευτᾶν </w:t>
            </w:r>
            <w:hyperlink r:id="rId5100" w:tooltip="V-PNA 5053: teleutan -- To end, finish, die, complete." w:history="1">
              <w:r w:rsidRPr="002E139A">
                <w:rPr>
                  <w:rStyle w:val="Hyperlink"/>
                  <w:rFonts w:ascii="Palatino Linotype" w:hAnsi="Palatino Linotype"/>
                  <w:sz w:val="18"/>
                  <w:szCs w:val="18"/>
                </w:rPr>
                <w:t>(to die)</w:t>
              </w:r>
            </w:hyperlink>
            <w:r w:rsidRPr="002E139A">
              <w:rPr>
                <w:rFonts w:ascii="Palatino Linotype" w:hAnsi="Palatino Linotype"/>
                <w:sz w:val="18"/>
                <w:szCs w:val="18"/>
              </w:rPr>
              <w:t>, ὃς </w:t>
            </w:r>
            <w:hyperlink r:id="rId5101" w:tooltip="RelPro-NMS 3739: hos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ἦν </w:t>
            </w:r>
            <w:hyperlink r:id="rId5102"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αὐτῷ </w:t>
            </w:r>
            <w:hyperlink r:id="rId5103"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ἔντιμος </w:t>
            </w:r>
            <w:hyperlink r:id="rId5104" w:tooltip="Adj-NMS 1784: entimos -- (held precious, hence) precious, honored, honorable in rank." w:history="1">
              <w:r w:rsidRPr="002E139A">
                <w:rPr>
                  <w:rStyle w:val="Hyperlink"/>
                  <w:rFonts w:ascii="Palatino Linotype" w:hAnsi="Palatino Linotype"/>
                  <w:sz w:val="18"/>
                  <w:szCs w:val="18"/>
                </w:rPr>
                <w:t>(valued highly)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7:2</w:t>
            </w:r>
            <w:r w:rsidR="00DF0719">
              <w:rPr>
                <w:sz w:val="18"/>
                <w:szCs w:val="18"/>
              </w:rPr>
              <w:t xml:space="preserve"> </w:t>
            </w:r>
            <w:r w:rsidRPr="00BC20FD">
              <w:rPr>
                <w:sz w:val="18"/>
                <w:szCs w:val="18"/>
              </w:rPr>
              <w:t>And a certain centurion's servant, who was dear unto him, was sick, and ready to die.</w:t>
            </w:r>
          </w:p>
        </w:tc>
      </w:tr>
      <w:tr w:rsidR="00B623C4" w:rsidRPr="00474F17"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 And when he heard of Jesus, he sent unto him the elders of the Jews, beseeching him that he would come and heal his servant.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ἀκούσας </w:t>
            </w:r>
            <w:hyperlink r:id="rId5105" w:tooltip="V-APA-NMS 191: akousa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xml:space="preserve"> δὲ </w:t>
            </w:r>
            <w:hyperlink r:id="rId510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περὶ </w:t>
            </w:r>
            <w:hyperlink r:id="rId5107" w:tooltip="Prep 4012: peri -- (a) genitive: about, concerning, (b) accusative: around."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τοῦ </w:t>
            </w:r>
            <w:hyperlink r:id="rId5108"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 </w:t>
            </w:r>
            <w:hyperlink r:id="rId5109" w:tooltip="N-GMS 2424: Iēsou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ἀπέστειλεν </w:t>
            </w:r>
            <w:hyperlink r:id="rId5110" w:tooltip="V-AIA-3S 649: apesteilen -- To send forth, send (as a messenger, commission, etc.), send away, dismiss." w:history="1">
              <w:r w:rsidRPr="002E139A">
                <w:rPr>
                  <w:rStyle w:val="Hyperlink"/>
                  <w:rFonts w:ascii="Palatino Linotype" w:hAnsi="Palatino Linotype"/>
                  <w:sz w:val="18"/>
                  <w:szCs w:val="18"/>
                </w:rPr>
                <w:t>(he sent)</w:t>
              </w:r>
            </w:hyperlink>
            <w:r w:rsidRPr="002E139A">
              <w:rPr>
                <w:rFonts w:ascii="Palatino Linotype" w:hAnsi="Palatino Linotype"/>
                <w:sz w:val="18"/>
                <w:szCs w:val="18"/>
              </w:rPr>
              <w:t xml:space="preserve"> πρὸς </w:t>
            </w:r>
            <w:hyperlink r:id="rId5111"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αὐτὸν </w:t>
            </w:r>
            <w:hyperlink r:id="rId511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πρεσβυτέρους </w:t>
            </w:r>
            <w:hyperlink r:id="rId5113" w:tooltip="Adj-AMP 4245: presbyterous -- Elder, usually used as subst.; an elder, a member of the Sanhedrin, an elder of a Christian assembly." w:history="1">
              <w:r w:rsidRPr="002E139A">
                <w:rPr>
                  <w:rStyle w:val="Hyperlink"/>
                  <w:rFonts w:ascii="Palatino Linotype" w:hAnsi="Palatino Linotype"/>
                  <w:sz w:val="18"/>
                  <w:szCs w:val="18"/>
                </w:rPr>
                <w:t>(elders)</w:t>
              </w:r>
            </w:hyperlink>
            <w:r w:rsidRPr="002E139A">
              <w:rPr>
                <w:rFonts w:ascii="Palatino Linotype" w:hAnsi="Palatino Linotype"/>
                <w:sz w:val="18"/>
                <w:szCs w:val="18"/>
              </w:rPr>
              <w:t xml:space="preserve"> τῶν </w:t>
            </w:r>
            <w:hyperlink r:id="rId5114"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Ἰουδαίων </w:t>
            </w:r>
            <w:hyperlink r:id="rId5115" w:tooltip="Adj-GMP 2453: Ioudaiōn -- Jewish." w:history="1">
              <w:r w:rsidRPr="002E139A">
                <w:rPr>
                  <w:rStyle w:val="Hyperlink"/>
                  <w:rFonts w:ascii="Palatino Linotype" w:hAnsi="Palatino Linotype"/>
                  <w:sz w:val="18"/>
                  <w:szCs w:val="18"/>
                </w:rPr>
                <w:t>(Jews)</w:t>
              </w:r>
            </w:hyperlink>
            <w:r w:rsidRPr="002E139A">
              <w:rPr>
                <w:rFonts w:ascii="Palatino Linotype" w:hAnsi="Palatino Linotype"/>
                <w:sz w:val="18"/>
                <w:szCs w:val="18"/>
              </w:rPr>
              <w:t>, ἐρωτῶν </w:t>
            </w:r>
            <w:hyperlink r:id="rId5116" w:tooltip="V-PPA-NMS 2065: erōtōn -- (a) to ask (a question), question, (b) to request, make a request to, pray." w:history="1">
              <w:r w:rsidRPr="002E139A">
                <w:rPr>
                  <w:rStyle w:val="Hyperlink"/>
                  <w:rFonts w:ascii="Palatino Linotype" w:hAnsi="Palatino Linotype"/>
                  <w:sz w:val="18"/>
                  <w:szCs w:val="18"/>
                </w:rPr>
                <w:t>(begging)</w:t>
              </w:r>
            </w:hyperlink>
            <w:r w:rsidRPr="002E139A">
              <w:rPr>
                <w:rFonts w:ascii="Palatino Linotype" w:hAnsi="Palatino Linotype"/>
                <w:sz w:val="18"/>
                <w:szCs w:val="18"/>
              </w:rPr>
              <w:t xml:space="preserve"> αὐτὸν </w:t>
            </w:r>
            <w:hyperlink r:id="rId511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ὅπως </w:t>
            </w:r>
            <w:hyperlink r:id="rId5118" w:tooltip="Conj 3704: hopōs -- How, in order that, so that,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ἐλθὼν </w:t>
            </w:r>
            <w:hyperlink r:id="rId5119" w:tooltip="V-APA-NMS 2064: elthōn -- To come, go." w:history="1">
              <w:r w:rsidRPr="002E139A">
                <w:rPr>
                  <w:rStyle w:val="Hyperlink"/>
                  <w:rFonts w:ascii="Palatino Linotype" w:hAnsi="Palatino Linotype"/>
                  <w:sz w:val="18"/>
                  <w:szCs w:val="18"/>
                </w:rPr>
                <w:t>(having come)</w:t>
              </w:r>
            </w:hyperlink>
            <w:r w:rsidRPr="002E139A">
              <w:rPr>
                <w:rFonts w:ascii="Palatino Linotype" w:hAnsi="Palatino Linotype"/>
                <w:sz w:val="18"/>
                <w:szCs w:val="18"/>
              </w:rPr>
              <w:t>, διασώσῃ </w:t>
            </w:r>
            <w:hyperlink r:id="rId5120" w:tooltip="V-ASA-3S 1295: diasōsē -- To save (rescue) through (some danger), bring safely to, escaped to." w:history="1">
              <w:r w:rsidRPr="002E139A">
                <w:rPr>
                  <w:rStyle w:val="Hyperlink"/>
                  <w:rFonts w:ascii="Palatino Linotype" w:hAnsi="Palatino Linotype"/>
                  <w:sz w:val="18"/>
                  <w:szCs w:val="18"/>
                </w:rPr>
                <w:t>(He might save)</w:t>
              </w:r>
            </w:hyperlink>
            <w:r w:rsidRPr="002E139A">
              <w:rPr>
                <w:rFonts w:ascii="Palatino Linotype" w:hAnsi="Palatino Linotype"/>
                <w:sz w:val="18"/>
                <w:szCs w:val="18"/>
              </w:rPr>
              <w:t xml:space="preserve"> τὸν </w:t>
            </w:r>
            <w:hyperlink r:id="rId5121"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δοῦλον </w:t>
            </w:r>
            <w:hyperlink r:id="rId5122" w:tooltip="N-AMS 1401: doulon -- (a) (as adj.) enslaved, (b) (as noun) a (male) slave." w:history="1">
              <w:r w:rsidRPr="002E139A">
                <w:rPr>
                  <w:rStyle w:val="Hyperlink"/>
                  <w:rFonts w:ascii="Palatino Linotype" w:hAnsi="Palatino Linotype"/>
                  <w:sz w:val="18"/>
                  <w:szCs w:val="18"/>
                </w:rPr>
                <w:t>(servant)</w:t>
              </w:r>
            </w:hyperlink>
            <w:r w:rsidRPr="002E139A">
              <w:rPr>
                <w:rFonts w:ascii="Palatino Linotype" w:hAnsi="Palatino Linotype"/>
                <w:sz w:val="18"/>
                <w:szCs w:val="18"/>
              </w:rPr>
              <w:t xml:space="preserve"> αὐτοῦ </w:t>
            </w:r>
            <w:hyperlink r:id="rId5123"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w:t>
            </w:r>
            <w:r w:rsidR="00DF0719">
              <w:rPr>
                <w:sz w:val="18"/>
                <w:szCs w:val="18"/>
              </w:rPr>
              <w:t xml:space="preserve"> </w:t>
            </w:r>
            <w:r w:rsidRPr="00BC20FD">
              <w:rPr>
                <w:sz w:val="18"/>
                <w:szCs w:val="18"/>
              </w:rPr>
              <w:t>And when he heard of Jesus, he sent unto him the elders of the Jews, beseeching him that he would come and heal his servant.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 And when they came to Jesus, they besought him instantly, saying that he was worthy for whom he should do this;</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sz w:val="18"/>
                <w:szCs w:val="18"/>
              </w:rPr>
              <w:t>οἱ </w:t>
            </w:r>
            <w:hyperlink r:id="rId5124"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5125"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παραγενόμενοι </w:t>
            </w:r>
            <w:hyperlink r:id="rId5126" w:tooltip="V-APM-NMP 3854: paragenomenoi -- (a) to come on the scene, appear, come, (b) with words expressing destination: to present oneself at, arrive at, reach." w:history="1">
              <w:r w:rsidRPr="002E139A">
                <w:rPr>
                  <w:rStyle w:val="Hyperlink"/>
                  <w:rFonts w:ascii="Palatino Linotype" w:hAnsi="Palatino Linotype"/>
                  <w:sz w:val="18"/>
                  <w:szCs w:val="18"/>
                </w:rPr>
                <w:t>(having come)</w:t>
              </w:r>
            </w:hyperlink>
            <w:r w:rsidRPr="002E139A">
              <w:rPr>
                <w:rFonts w:ascii="Palatino Linotype" w:hAnsi="Palatino Linotype"/>
                <w:sz w:val="18"/>
                <w:szCs w:val="18"/>
              </w:rPr>
              <w:t xml:space="preserve"> πρὸς </w:t>
            </w:r>
            <w:hyperlink r:id="rId5127"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5128"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5129"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παρεκάλουν </w:t>
            </w:r>
            <w:hyperlink r:id="rId5130" w:tooltip="V-IIA-3P 3870: parekaloun -- (a) to send for, summon, invite, (b) to beseech, entreat, beg, (c) to exhort, admonish, (d) to comfort, encourage, console." w:history="1">
              <w:r w:rsidRPr="002E139A">
                <w:rPr>
                  <w:rStyle w:val="Hyperlink"/>
                  <w:rFonts w:ascii="Palatino Linotype" w:hAnsi="Palatino Linotype"/>
                  <w:sz w:val="18"/>
                  <w:szCs w:val="18"/>
                </w:rPr>
                <w:t>(they were begging)</w:t>
              </w:r>
            </w:hyperlink>
            <w:r w:rsidRPr="002E139A">
              <w:rPr>
                <w:rFonts w:ascii="Palatino Linotype" w:hAnsi="Palatino Linotype"/>
                <w:sz w:val="18"/>
                <w:szCs w:val="18"/>
              </w:rPr>
              <w:t xml:space="preserve"> αὐτὸν </w:t>
            </w:r>
            <w:hyperlink r:id="rId513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σπουδαίως </w:t>
            </w:r>
            <w:hyperlink r:id="rId5132" w:tooltip="Adv 4709: spoudaiōs -- Diligently, earnestly, zealously." w:history="1">
              <w:r w:rsidRPr="002E139A">
                <w:rPr>
                  <w:rStyle w:val="Hyperlink"/>
                  <w:rFonts w:ascii="Palatino Linotype" w:hAnsi="Palatino Linotype"/>
                  <w:sz w:val="18"/>
                  <w:szCs w:val="18"/>
                </w:rPr>
                <w:t>(earnestly)</w:t>
              </w:r>
            </w:hyperlink>
            <w:r w:rsidRPr="002E139A">
              <w:rPr>
                <w:rFonts w:ascii="Palatino Linotype" w:hAnsi="Palatino Linotype"/>
                <w:sz w:val="18"/>
                <w:szCs w:val="18"/>
              </w:rPr>
              <w:t>, λέγοντες </w:t>
            </w:r>
            <w:hyperlink r:id="rId5133"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ὅτι </w:t>
            </w:r>
            <w:hyperlink r:id="rId5134"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“Ἄξιός </w:t>
            </w:r>
            <w:hyperlink r:id="rId5135" w:tooltip="Adj-NMS 514: Axios -- Worthy, worthy of, deserving, comparable, suitable." w:history="1">
              <w:r w:rsidRPr="002E139A">
                <w:rPr>
                  <w:rStyle w:val="Hyperlink"/>
                  <w:rFonts w:ascii="Palatino Linotype" w:hAnsi="Palatino Linotype"/>
                  <w:sz w:val="18"/>
                  <w:szCs w:val="18"/>
                </w:rPr>
                <w:t>(Worthy)</w:t>
              </w:r>
            </w:hyperlink>
            <w:r w:rsidRPr="002E139A">
              <w:rPr>
                <w:rFonts w:ascii="Palatino Linotype" w:hAnsi="Palatino Linotype"/>
                <w:sz w:val="18"/>
                <w:szCs w:val="18"/>
              </w:rPr>
              <w:t xml:space="preserve"> ἐστιν </w:t>
            </w:r>
            <w:hyperlink r:id="rId5136" w:tooltip="V-PIA-3S 1510: estin -- To be, exist." w:history="1">
              <w:r w:rsidRPr="002E139A">
                <w:rPr>
                  <w:rStyle w:val="Hyperlink"/>
                  <w:rFonts w:ascii="Palatino Linotype" w:hAnsi="Palatino Linotype"/>
                  <w:sz w:val="18"/>
                  <w:szCs w:val="18"/>
                </w:rPr>
                <w:t>(he is)</w:t>
              </w:r>
            </w:hyperlink>
            <w:r w:rsidRPr="002E139A">
              <w:rPr>
                <w:rFonts w:ascii="Palatino Linotype" w:hAnsi="Palatino Linotype"/>
                <w:sz w:val="18"/>
                <w:szCs w:val="18"/>
              </w:rPr>
              <w:t>, ᾧ </w:t>
            </w:r>
            <w:hyperlink r:id="rId5137" w:tooltip="RelPro-DMS 3739: hō -- Who, which, what, that." w:history="1">
              <w:r w:rsidRPr="002E139A">
                <w:rPr>
                  <w:rStyle w:val="Hyperlink"/>
                  <w:rFonts w:ascii="Palatino Linotype" w:hAnsi="Palatino Linotype"/>
                  <w:sz w:val="18"/>
                  <w:szCs w:val="18"/>
                </w:rPr>
                <w:t>(to whom)</w:t>
              </w:r>
            </w:hyperlink>
            <w:r w:rsidRPr="002E139A">
              <w:rPr>
                <w:rFonts w:ascii="Palatino Linotype" w:hAnsi="Palatino Linotype"/>
                <w:sz w:val="18"/>
                <w:szCs w:val="18"/>
              </w:rPr>
              <w:t xml:space="preserve"> παρέξῃ </w:t>
            </w:r>
            <w:hyperlink r:id="rId5138" w:tooltip="V-FIM-2S 3930: parexē -- To offer, provide, confer, afford, give, bring, show, cause." w:history="1">
              <w:r w:rsidRPr="002E139A">
                <w:rPr>
                  <w:rStyle w:val="Hyperlink"/>
                  <w:rFonts w:ascii="Palatino Linotype" w:hAnsi="Palatino Linotype"/>
                  <w:sz w:val="18"/>
                  <w:szCs w:val="18"/>
                </w:rPr>
                <w:t>(You will grant)</w:t>
              </w:r>
            </w:hyperlink>
            <w:r w:rsidRPr="002E139A">
              <w:rPr>
                <w:rFonts w:ascii="Palatino Linotype" w:hAnsi="Palatino Linotype"/>
                <w:sz w:val="18"/>
                <w:szCs w:val="18"/>
              </w:rPr>
              <w:t xml:space="preserve"> τοῦτο </w:t>
            </w:r>
            <w:hyperlink r:id="rId5139" w:tooltip="DPro-A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w:t>
            </w:r>
            <w:r w:rsidR="00DF0719">
              <w:rPr>
                <w:sz w:val="18"/>
                <w:szCs w:val="18"/>
              </w:rPr>
              <w:t xml:space="preserve"> </w:t>
            </w:r>
            <w:r w:rsidRPr="00BC20FD">
              <w:rPr>
                <w:sz w:val="18"/>
                <w:szCs w:val="18"/>
              </w:rPr>
              <w:t>And when they came to Jesus, they besought him instantly, saying, That he was worthy for whom he should do this:</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7:5 For he loveth our nation, and </w:t>
            </w:r>
            <w:r w:rsidR="00275B8A">
              <w:rPr>
                <w:sz w:val="18"/>
                <w:szCs w:val="18"/>
              </w:rPr>
              <w:t xml:space="preserve">he </w:t>
            </w:r>
            <w:r w:rsidRPr="00BC20FD">
              <w:rPr>
                <w:sz w:val="18"/>
                <w:szCs w:val="18"/>
              </w:rPr>
              <w:t>hath built us a synagogue.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ἀγαπᾷ </w:t>
            </w:r>
            <w:hyperlink r:id="rId5140" w:tooltip="V-PIA-3S 25: agapa -- To love, wish well to, take pleasure in, long for; denotes the love of reason, esteem." w:history="1">
              <w:r w:rsidRPr="002E139A">
                <w:rPr>
                  <w:rStyle w:val="Hyperlink"/>
                  <w:rFonts w:ascii="Palatino Linotype" w:hAnsi="Palatino Linotype"/>
                  <w:sz w:val="18"/>
                  <w:szCs w:val="18"/>
                </w:rPr>
                <w:t>(he loves)</w:t>
              </w:r>
            </w:hyperlink>
            <w:r w:rsidRPr="002E139A">
              <w:rPr>
                <w:rFonts w:ascii="Palatino Linotype" w:hAnsi="Palatino Linotype"/>
                <w:sz w:val="18"/>
                <w:szCs w:val="18"/>
              </w:rPr>
              <w:t xml:space="preserve"> γὰρ </w:t>
            </w:r>
            <w:hyperlink r:id="rId5141"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τὸ </w:t>
            </w:r>
            <w:hyperlink r:id="rId5142"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ἔθνος </w:t>
            </w:r>
            <w:hyperlink r:id="rId5143" w:tooltip="N-ANS 1484: ethnos -- A race, people, nation; the nations, heathen world, Gentiles." w:history="1">
              <w:r w:rsidRPr="002E139A">
                <w:rPr>
                  <w:rStyle w:val="Hyperlink"/>
                  <w:rFonts w:ascii="Palatino Linotype" w:hAnsi="Palatino Linotype"/>
                  <w:sz w:val="18"/>
                  <w:szCs w:val="18"/>
                </w:rPr>
                <w:t>(nation)</w:t>
              </w:r>
            </w:hyperlink>
            <w:r w:rsidRPr="002E139A">
              <w:rPr>
                <w:rFonts w:ascii="Palatino Linotype" w:hAnsi="Palatino Linotype"/>
                <w:sz w:val="18"/>
                <w:szCs w:val="18"/>
              </w:rPr>
              <w:t xml:space="preserve"> ἡμῶν </w:t>
            </w:r>
            <w:hyperlink r:id="rId5144" w:tooltip="PPro-G1P 1473: hēmōn -- I, the first-person pronoun." w:history="1">
              <w:r w:rsidRPr="002E139A">
                <w:rPr>
                  <w:rStyle w:val="Hyperlink"/>
                  <w:rFonts w:ascii="Palatino Linotype" w:hAnsi="Palatino Linotype"/>
                  <w:sz w:val="18"/>
                  <w:szCs w:val="18"/>
                </w:rPr>
                <w:t>(of us)</w:t>
              </w:r>
            </w:hyperlink>
            <w:r w:rsidRPr="002E139A">
              <w:rPr>
                <w:rFonts w:ascii="Palatino Linotype" w:hAnsi="Palatino Linotype"/>
                <w:sz w:val="18"/>
                <w:szCs w:val="18"/>
              </w:rPr>
              <w:t>, καὶ </w:t>
            </w:r>
            <w:hyperlink r:id="rId514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τὴν </w:t>
            </w:r>
            <w:hyperlink r:id="rId5146"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συναγωγὴν </w:t>
            </w:r>
            <w:hyperlink r:id="rId5147" w:tooltip="N-AFS 4864: synagōgēn -- An assembly, congregation, synagogue, either the place or the people gathered together in the place." w:history="1">
              <w:r w:rsidRPr="002E139A">
                <w:rPr>
                  <w:rStyle w:val="Hyperlink"/>
                  <w:rFonts w:ascii="Palatino Linotype" w:hAnsi="Palatino Linotype"/>
                  <w:sz w:val="18"/>
                  <w:szCs w:val="18"/>
                </w:rPr>
                <w:t>(synagogue)</w:t>
              </w:r>
            </w:hyperlink>
            <w:r w:rsidRPr="002E139A">
              <w:rPr>
                <w:rFonts w:ascii="Palatino Linotype" w:hAnsi="Palatino Linotype"/>
                <w:sz w:val="18"/>
                <w:szCs w:val="18"/>
              </w:rPr>
              <w:t xml:space="preserve"> αὐτὸς </w:t>
            </w:r>
            <w:hyperlink r:id="rId5148"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ᾠκοδόμησεν </w:t>
            </w:r>
            <w:hyperlink r:id="rId5149" w:tooltip="V-AIA-3S 3618: ōkodomēsen -- To erect a building, build; fig. of the building up of character: to build up, edify, encourage." w:history="1">
              <w:r w:rsidRPr="002E139A">
                <w:rPr>
                  <w:rStyle w:val="Hyperlink"/>
                  <w:rFonts w:ascii="Palatino Linotype" w:hAnsi="Palatino Linotype"/>
                  <w:sz w:val="18"/>
                  <w:szCs w:val="18"/>
                </w:rPr>
                <w:t>(built)</w:t>
              </w:r>
            </w:hyperlink>
            <w:r w:rsidRPr="002E139A">
              <w:rPr>
                <w:rFonts w:ascii="Palatino Linotype" w:hAnsi="Palatino Linotype"/>
                <w:sz w:val="18"/>
                <w:szCs w:val="18"/>
              </w:rPr>
              <w:t xml:space="preserve"> ἡμῖν </w:t>
            </w:r>
            <w:hyperlink r:id="rId5150" w:tooltip="PPro-D1P 1473: hēmin -- I, the first-person pronoun." w:history="1">
              <w:r w:rsidRPr="002E139A">
                <w:rPr>
                  <w:rStyle w:val="Hyperlink"/>
                  <w:rFonts w:ascii="Palatino Linotype" w:hAnsi="Palatino Linotype"/>
                  <w:sz w:val="18"/>
                  <w:szCs w:val="18"/>
                </w:rPr>
                <w:t>(for 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7:5</w:t>
            </w:r>
            <w:r w:rsidR="00DF0719">
              <w:rPr>
                <w:sz w:val="18"/>
                <w:szCs w:val="18"/>
              </w:rPr>
              <w:t xml:space="preserve"> </w:t>
            </w:r>
            <w:r w:rsidRPr="00BC20FD">
              <w:rPr>
                <w:sz w:val="18"/>
                <w:szCs w:val="18"/>
              </w:rPr>
              <w:t xml:space="preserve">For he loveth our nation, and </w:t>
            </w:r>
            <w:r w:rsidRPr="00275B8A">
              <w:rPr>
                <w:sz w:val="18"/>
                <w:szCs w:val="18"/>
              </w:rPr>
              <w:t>he</w:t>
            </w:r>
            <w:r w:rsidRPr="00BC20FD">
              <w:rPr>
                <w:sz w:val="18"/>
                <w:szCs w:val="18"/>
              </w:rPr>
              <w:t xml:space="preserve"> hath built us a synagogue.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7:6 Then Jesus went with them; and when he was now not far from the house, the centurion sent friends to him, saying unto him, Lord, trouble not thyself; for I am not worthy that thou shouldest enter under my roof.</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Ὁ </w:t>
            </w:r>
            <w:hyperlink r:id="rId5151"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5152"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Ἰησοῦς </w:t>
            </w:r>
            <w:hyperlink r:id="rId5153"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ἐπορεύετο </w:t>
            </w:r>
            <w:hyperlink r:id="rId5154" w:tooltip="V-IIM/P-3S 4198: eporeueto -- To travel, journey, go, die." w:history="1">
              <w:r w:rsidRPr="002E139A">
                <w:rPr>
                  <w:rStyle w:val="Hyperlink"/>
                  <w:rFonts w:ascii="Palatino Linotype" w:hAnsi="Palatino Linotype"/>
                  <w:sz w:val="18"/>
                  <w:szCs w:val="18"/>
                </w:rPr>
                <w:t>(was going)</w:t>
              </w:r>
            </w:hyperlink>
            <w:r w:rsidRPr="002E139A">
              <w:rPr>
                <w:rFonts w:ascii="Palatino Linotype" w:hAnsi="Palatino Linotype"/>
                <w:sz w:val="18"/>
                <w:szCs w:val="18"/>
              </w:rPr>
              <w:t xml:space="preserve"> σὺν </w:t>
            </w:r>
            <w:hyperlink r:id="rId5155"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αὐτοῖς </w:t>
            </w:r>
            <w:hyperlink r:id="rId5156"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ἤδη </w:t>
            </w:r>
            <w:hyperlink r:id="rId5157" w:tooltip="Adv 2235: ēdē -- Already; now at length, now after all this waiting." w:history="1">
              <w:r w:rsidRPr="002E139A">
                <w:rPr>
                  <w:rStyle w:val="Hyperlink"/>
                  <w:rFonts w:ascii="Palatino Linotype" w:hAnsi="Palatino Linotype"/>
                  <w:sz w:val="18"/>
                  <w:szCs w:val="18"/>
                </w:rPr>
                <w:t>(Already)</w:t>
              </w:r>
            </w:hyperlink>
            <w:r w:rsidRPr="002E139A">
              <w:rPr>
                <w:rFonts w:ascii="Palatino Linotype" w:hAnsi="Palatino Linotype"/>
                <w:sz w:val="18"/>
                <w:szCs w:val="18"/>
              </w:rPr>
              <w:t xml:space="preserve"> δὲ </w:t>
            </w:r>
            <w:hyperlink r:id="rId515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αὐτοῦ </w:t>
            </w:r>
            <w:hyperlink r:id="rId5159" w:tooltip="PPro-GM3S 846: autou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οὐ </w:t>
            </w:r>
            <w:hyperlink r:id="rId5160" w:tooltip="Adv 3756: ou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μακρὰν </w:t>
            </w:r>
            <w:hyperlink r:id="rId5161" w:tooltip="Adj-AFS 3112: makran -- At a distance, far away, remote, alien." w:history="1">
              <w:r w:rsidRPr="002E139A">
                <w:rPr>
                  <w:rStyle w:val="Hyperlink"/>
                  <w:rFonts w:ascii="Palatino Linotype" w:hAnsi="Palatino Linotype"/>
                  <w:sz w:val="18"/>
                  <w:szCs w:val="18"/>
                </w:rPr>
                <w:t>(far)</w:t>
              </w:r>
            </w:hyperlink>
            <w:r w:rsidRPr="002E139A">
              <w:rPr>
                <w:rFonts w:ascii="Palatino Linotype" w:hAnsi="Palatino Linotype"/>
                <w:sz w:val="18"/>
                <w:szCs w:val="18"/>
              </w:rPr>
              <w:t xml:space="preserve"> ἀπέχοντος </w:t>
            </w:r>
            <w:hyperlink r:id="rId5162" w:tooltip="V-PPA-GMS 568: apechontos -- To have in full, to be far, it is enough." w:history="1">
              <w:r w:rsidRPr="002E139A">
                <w:rPr>
                  <w:rStyle w:val="Hyperlink"/>
                  <w:rFonts w:ascii="Palatino Linotype" w:hAnsi="Palatino Linotype"/>
                  <w:sz w:val="18"/>
                  <w:szCs w:val="18"/>
                </w:rPr>
                <w:t>(being distant)</w:t>
              </w:r>
            </w:hyperlink>
            <w:r w:rsidRPr="002E139A">
              <w:rPr>
                <w:rFonts w:ascii="Palatino Linotype" w:hAnsi="Palatino Linotype"/>
                <w:sz w:val="18"/>
                <w:szCs w:val="18"/>
              </w:rPr>
              <w:t xml:space="preserve"> ἀπὸ </w:t>
            </w:r>
            <w:hyperlink r:id="rId5163"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τῆς </w:t>
            </w:r>
            <w:hyperlink r:id="rId5164"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οἰκίας </w:t>
            </w:r>
            <w:hyperlink r:id="rId5165" w:tooltip="N-GFS 3614: oikias -- A house, household, dwelling; goods, property, means." w:history="1">
              <w:r w:rsidRPr="002E139A">
                <w:rPr>
                  <w:rStyle w:val="Hyperlink"/>
                  <w:rFonts w:ascii="Palatino Linotype" w:hAnsi="Palatino Linotype"/>
                  <w:sz w:val="18"/>
                  <w:szCs w:val="18"/>
                </w:rPr>
                <w:t>(house)</w:t>
              </w:r>
            </w:hyperlink>
            <w:r w:rsidRPr="002E139A">
              <w:rPr>
                <w:rFonts w:ascii="Palatino Linotype" w:hAnsi="Palatino Linotype"/>
                <w:sz w:val="18"/>
                <w:szCs w:val="18"/>
              </w:rPr>
              <w:t>, ἔπεμψεν </w:t>
            </w:r>
            <w:hyperlink r:id="rId5166" w:tooltip="V-AIA-3S 3992: epempsen -- To send, transmit, permit to go, put forth." w:history="1">
              <w:r w:rsidRPr="002E139A">
                <w:rPr>
                  <w:rStyle w:val="Hyperlink"/>
                  <w:rFonts w:ascii="Palatino Linotype" w:hAnsi="Palatino Linotype"/>
                  <w:sz w:val="18"/>
                  <w:szCs w:val="18"/>
                </w:rPr>
                <w:t>(sent)</w:t>
              </w:r>
            </w:hyperlink>
            <w:r w:rsidRPr="002E139A">
              <w:rPr>
                <w:rFonts w:ascii="Palatino Linotype" w:hAnsi="Palatino Linotype"/>
                <w:sz w:val="18"/>
                <w:szCs w:val="18"/>
              </w:rPr>
              <w:t xml:space="preserve"> φίλους </w:t>
            </w:r>
            <w:hyperlink r:id="rId5167" w:tooltip="Adj-AMP 5384: philous -- Friendly; a friend, an associate." w:history="1">
              <w:r w:rsidRPr="002E139A">
                <w:rPr>
                  <w:rStyle w:val="Hyperlink"/>
                  <w:rFonts w:ascii="Palatino Linotype" w:hAnsi="Palatino Linotype"/>
                  <w:sz w:val="18"/>
                  <w:szCs w:val="18"/>
                </w:rPr>
                <w:t>(friends)</w:t>
              </w:r>
            </w:hyperlink>
            <w:r w:rsidRPr="002E139A">
              <w:rPr>
                <w:rFonts w:ascii="Palatino Linotype" w:hAnsi="Palatino Linotype"/>
                <w:sz w:val="18"/>
                <w:szCs w:val="18"/>
              </w:rPr>
              <w:t xml:space="preserve"> ὁ </w:t>
            </w:r>
            <w:hyperlink r:id="rId516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ἑκατοντάρχης </w:t>
            </w:r>
            <w:hyperlink r:id="rId5169" w:tooltip="N-NMS 1543: hekatontarchēs -- A centurion of the Roman army." w:history="1">
              <w:r w:rsidRPr="002E139A">
                <w:rPr>
                  <w:rStyle w:val="Hyperlink"/>
                  <w:rFonts w:ascii="Palatino Linotype" w:hAnsi="Palatino Linotype"/>
                  <w:sz w:val="18"/>
                  <w:szCs w:val="18"/>
                </w:rPr>
                <w:t>(centurion)</w:t>
              </w:r>
            </w:hyperlink>
            <w:r w:rsidRPr="002E139A">
              <w:rPr>
                <w:rFonts w:ascii="Palatino Linotype" w:hAnsi="Palatino Linotype"/>
                <w:sz w:val="18"/>
                <w:szCs w:val="18"/>
              </w:rPr>
              <w:t>, λέγων </w:t>
            </w:r>
            <w:hyperlink r:id="rId5170"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αὐτῷ </w:t>
            </w:r>
            <w:hyperlink r:id="rId5171"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“Κύριε </w:t>
            </w:r>
            <w:hyperlink r:id="rId5172"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μὴ </w:t>
            </w:r>
            <w:hyperlink r:id="rId5173"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σκύλλου </w:t>
            </w:r>
            <w:hyperlink r:id="rId5174" w:tooltip="V-PMM/P-2S 4660: skyllou -- To flay, trouble, annoy, vex." w:history="1">
              <w:r w:rsidRPr="002E139A">
                <w:rPr>
                  <w:rStyle w:val="Hyperlink"/>
                  <w:rFonts w:ascii="Palatino Linotype" w:hAnsi="Palatino Linotype"/>
                  <w:sz w:val="18"/>
                  <w:szCs w:val="18"/>
                </w:rPr>
                <w:t>(trouble Yourself)</w:t>
              </w:r>
            </w:hyperlink>
            <w:r w:rsidRPr="002E139A">
              <w:rPr>
                <w:rFonts w:ascii="Palatino Linotype" w:hAnsi="Palatino Linotype"/>
                <w:sz w:val="18"/>
                <w:szCs w:val="18"/>
              </w:rPr>
              <w:t>, οὐ </w:t>
            </w:r>
            <w:hyperlink r:id="rId5175" w:tooltip="Adv 3756: ou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γὰρ </w:t>
            </w:r>
            <w:hyperlink r:id="rId5176"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ἱκανός </w:t>
            </w:r>
            <w:hyperlink r:id="rId5177" w:tooltip="Adj-NMS 2425: hikanos -- (a) considerable, sufficient, of number, quantity, time, (b) of persons: sufficiently strong (good, etc.), worthy, suitable, with various constructions, (c) many, much." w:history="1">
              <w:r w:rsidRPr="002E139A">
                <w:rPr>
                  <w:rStyle w:val="Hyperlink"/>
                  <w:rFonts w:ascii="Palatino Linotype" w:hAnsi="Palatino Linotype"/>
                  <w:sz w:val="18"/>
                  <w:szCs w:val="18"/>
                </w:rPr>
                <w:t>(worthy)</w:t>
              </w:r>
            </w:hyperlink>
            <w:r w:rsidRPr="002E139A">
              <w:rPr>
                <w:rFonts w:ascii="Palatino Linotype" w:hAnsi="Palatino Linotype"/>
                <w:sz w:val="18"/>
                <w:szCs w:val="18"/>
              </w:rPr>
              <w:t xml:space="preserve"> εἰμι </w:t>
            </w:r>
            <w:hyperlink r:id="rId5178" w:tooltip="V-PIA-1S 1510: eimi -- To be, exist." w:history="1">
              <w:r w:rsidRPr="002E139A">
                <w:rPr>
                  <w:rStyle w:val="Hyperlink"/>
                  <w:rFonts w:ascii="Palatino Linotype" w:hAnsi="Palatino Linotype"/>
                  <w:sz w:val="18"/>
                  <w:szCs w:val="18"/>
                </w:rPr>
                <w:t>(I am)</w:t>
              </w:r>
            </w:hyperlink>
            <w:r w:rsidRPr="002E139A">
              <w:rPr>
                <w:rFonts w:ascii="Palatino Linotype" w:hAnsi="Palatino Linotype"/>
                <w:sz w:val="18"/>
                <w:szCs w:val="18"/>
              </w:rPr>
              <w:t xml:space="preserve"> ἵνα </w:t>
            </w:r>
            <w:hyperlink r:id="rId5179"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ὑπὸ </w:t>
            </w:r>
            <w:hyperlink r:id="rId5180" w:tooltip="Prep 5259: hypo -- By, under, about." w:history="1">
              <w:r w:rsidRPr="002E139A">
                <w:rPr>
                  <w:rStyle w:val="Hyperlink"/>
                  <w:rFonts w:ascii="Palatino Linotype" w:hAnsi="Palatino Linotype"/>
                  <w:sz w:val="18"/>
                  <w:szCs w:val="18"/>
                </w:rPr>
                <w:t>(under)</w:t>
              </w:r>
            </w:hyperlink>
            <w:r w:rsidRPr="002E139A">
              <w:rPr>
                <w:rFonts w:ascii="Palatino Linotype" w:hAnsi="Palatino Linotype"/>
                <w:sz w:val="18"/>
                <w:szCs w:val="18"/>
              </w:rPr>
              <w:t xml:space="preserve"> τὴν </w:t>
            </w:r>
            <w:hyperlink r:id="rId5181"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στέγην </w:t>
            </w:r>
            <w:hyperlink r:id="rId5182" w:tooltip="N-AFS 4721: stegēn -- A flat roof of a house." w:history="1">
              <w:r w:rsidRPr="002E139A">
                <w:rPr>
                  <w:rStyle w:val="Hyperlink"/>
                  <w:rFonts w:ascii="Palatino Linotype" w:hAnsi="Palatino Linotype"/>
                  <w:sz w:val="18"/>
                  <w:szCs w:val="18"/>
                </w:rPr>
                <w:t>(roof)</w:t>
              </w:r>
            </w:hyperlink>
            <w:r w:rsidRPr="002E139A">
              <w:rPr>
                <w:rFonts w:ascii="Palatino Linotype" w:hAnsi="Palatino Linotype"/>
                <w:sz w:val="18"/>
                <w:szCs w:val="18"/>
              </w:rPr>
              <w:t xml:space="preserve"> μου </w:t>
            </w:r>
            <w:hyperlink r:id="rId5183"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εἰσέλθῃς </w:t>
            </w:r>
            <w:hyperlink r:id="rId5184" w:tooltip="V-ASA-2S 1525: eiselthēs -- To go in, come in, enter." w:history="1">
              <w:r w:rsidRPr="002E139A">
                <w:rPr>
                  <w:rStyle w:val="Hyperlink"/>
                  <w:rFonts w:ascii="Palatino Linotype" w:hAnsi="Palatino Linotype"/>
                  <w:sz w:val="18"/>
                  <w:szCs w:val="18"/>
                </w:rPr>
                <w:t>(You should come)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7:6</w:t>
            </w:r>
            <w:r w:rsidR="00DF0719">
              <w:rPr>
                <w:sz w:val="18"/>
                <w:szCs w:val="18"/>
              </w:rPr>
              <w:t xml:space="preserve"> </w:t>
            </w:r>
            <w:r w:rsidRPr="00BC20FD">
              <w:rPr>
                <w:sz w:val="18"/>
                <w:szCs w:val="18"/>
              </w:rPr>
              <w:t>Then Jesus went with them. And when he was now not far from the house, the centurion sent friends to him, saying unto him, Lord, trouble not thyself: for I am not worthy that thou shouldest enter under my roof:</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7:7 Wherefore, neither thought </w:t>
            </w:r>
            <w:proofErr w:type="gramStart"/>
            <w:r w:rsidRPr="00BC20FD">
              <w:rPr>
                <w:sz w:val="18"/>
                <w:szCs w:val="18"/>
              </w:rPr>
              <w:t>I</w:t>
            </w:r>
            <w:proofErr w:type="gramEnd"/>
            <w:r w:rsidRPr="00BC20FD">
              <w:rPr>
                <w:sz w:val="18"/>
                <w:szCs w:val="18"/>
              </w:rPr>
              <w:t xml:space="preserve"> myself worthy to come unto thee; but say </w:t>
            </w:r>
            <w:r w:rsidRPr="00474F17">
              <w:rPr>
                <w:b/>
                <w:sz w:val="18"/>
                <w:szCs w:val="18"/>
                <w:u w:val="single"/>
              </w:rPr>
              <w:t>the</w:t>
            </w:r>
            <w:r w:rsidRPr="00BC20FD">
              <w:rPr>
                <w:sz w:val="18"/>
                <w:szCs w:val="18"/>
              </w:rPr>
              <w:t xml:space="preserve"> word, and my servant shall be healed.</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διὸ </w:t>
            </w:r>
            <w:hyperlink r:id="rId5185" w:tooltip="Conj 1352: dio -- Wherefore, on which account, therefore."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οὐδὲ </w:t>
            </w:r>
            <w:hyperlink r:id="rId5186" w:tooltip="Adv 3761: oude -- Neither, nor, not even, and not." w:history="1">
              <w:r w:rsidRPr="002E139A">
                <w:rPr>
                  <w:rStyle w:val="Hyperlink"/>
                  <w:rFonts w:ascii="Palatino Linotype" w:hAnsi="Palatino Linotype"/>
                  <w:sz w:val="18"/>
                  <w:szCs w:val="18"/>
                </w:rPr>
                <w:t>(neither)</w:t>
              </w:r>
            </w:hyperlink>
            <w:r w:rsidRPr="002E139A">
              <w:rPr>
                <w:rFonts w:ascii="Palatino Linotype" w:hAnsi="Palatino Linotype"/>
                <w:sz w:val="18"/>
                <w:szCs w:val="18"/>
              </w:rPr>
              <w:t xml:space="preserve"> ἐμαυτὸν </w:t>
            </w:r>
            <w:hyperlink r:id="rId5187" w:tooltip="PPro-AM1S 1683: emauton -- Of myself." w:history="1">
              <w:r w:rsidRPr="002E139A">
                <w:rPr>
                  <w:rStyle w:val="Hyperlink"/>
                  <w:rFonts w:ascii="Palatino Linotype" w:hAnsi="Palatino Linotype"/>
                  <w:sz w:val="18"/>
                  <w:szCs w:val="18"/>
                </w:rPr>
                <w:t>(myself)</w:t>
              </w:r>
            </w:hyperlink>
            <w:r w:rsidRPr="002E139A">
              <w:rPr>
                <w:rFonts w:ascii="Palatino Linotype" w:hAnsi="Palatino Linotype"/>
                <w:sz w:val="18"/>
                <w:szCs w:val="18"/>
              </w:rPr>
              <w:t xml:space="preserve"> ἠξίωσα </w:t>
            </w:r>
            <w:hyperlink r:id="rId5188" w:tooltip="V-AIA-1S 515: ēxiōsa -- To account or treat as worthy." w:history="1">
              <w:r w:rsidRPr="002E139A">
                <w:rPr>
                  <w:rStyle w:val="Hyperlink"/>
                  <w:rFonts w:ascii="Palatino Linotype" w:hAnsi="Palatino Linotype"/>
                  <w:sz w:val="18"/>
                  <w:szCs w:val="18"/>
                </w:rPr>
                <w:t>(counted I worthy)</w:t>
              </w:r>
            </w:hyperlink>
            <w:r w:rsidRPr="002E139A">
              <w:rPr>
                <w:rFonts w:ascii="Palatino Linotype" w:hAnsi="Palatino Linotype"/>
                <w:sz w:val="18"/>
                <w:szCs w:val="18"/>
              </w:rPr>
              <w:t xml:space="preserve"> πρὸς </w:t>
            </w:r>
            <w:hyperlink r:id="rId518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σὲ </w:t>
            </w:r>
            <w:hyperlink r:id="rId5190"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ἐλθεῖν </w:t>
            </w:r>
            <w:hyperlink r:id="rId5191" w:tooltip="V-ANA 2064: elthein -- To come, go." w:history="1">
              <w:r w:rsidRPr="002E139A">
                <w:rPr>
                  <w:rStyle w:val="Hyperlink"/>
                  <w:rFonts w:ascii="Palatino Linotype" w:hAnsi="Palatino Linotype"/>
                  <w:sz w:val="18"/>
                  <w:szCs w:val="18"/>
                </w:rPr>
                <w:t>(to come)</w:t>
              </w:r>
            </w:hyperlink>
            <w:r w:rsidRPr="002E139A">
              <w:rPr>
                <w:rFonts w:ascii="Palatino Linotype" w:hAnsi="Palatino Linotype"/>
                <w:sz w:val="18"/>
                <w:szCs w:val="18"/>
              </w:rPr>
              <w:t>; ἀλλὰ </w:t>
            </w:r>
            <w:hyperlink r:id="rId5192" w:tooltip="Conj 235: alla -- But, except, however, rather, on the contrary."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εἰπὲ </w:t>
            </w:r>
            <w:hyperlink r:id="rId5193" w:tooltip="V-AMA-2S 2036: eipe -- Answer, bid, bring word, command." w:history="1">
              <w:r w:rsidRPr="002E139A">
                <w:rPr>
                  <w:rStyle w:val="Hyperlink"/>
                  <w:rFonts w:ascii="Palatino Linotype" w:hAnsi="Palatino Linotype"/>
                  <w:sz w:val="18"/>
                  <w:szCs w:val="18"/>
                </w:rPr>
                <w:t>(say)</w:t>
              </w:r>
            </w:hyperlink>
            <w:r w:rsidRPr="002E139A">
              <w:rPr>
                <w:rFonts w:ascii="Palatino Linotype" w:hAnsi="Palatino Linotype"/>
                <w:sz w:val="18"/>
                <w:szCs w:val="18"/>
              </w:rPr>
              <w:t xml:space="preserve"> λόγῳ </w:t>
            </w:r>
            <w:hyperlink r:id="rId5194" w:tooltip="N-DMS 3056: logō -- A word, speech, divine utterance, analogy." w:history="1">
              <w:r w:rsidRPr="002E139A">
                <w:rPr>
                  <w:rStyle w:val="Hyperlink"/>
                  <w:rFonts w:ascii="Palatino Linotype" w:hAnsi="Palatino Linotype"/>
                  <w:sz w:val="18"/>
                  <w:szCs w:val="18"/>
                </w:rPr>
                <w:t>(in a word)</w:t>
              </w:r>
            </w:hyperlink>
            <w:r w:rsidRPr="002E139A">
              <w:rPr>
                <w:rFonts w:ascii="Palatino Linotype" w:hAnsi="Palatino Linotype"/>
                <w:sz w:val="18"/>
                <w:szCs w:val="18"/>
              </w:rPr>
              <w:t>, καὶ </w:t>
            </w:r>
            <w:hyperlink r:id="rId519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ἰαθήτω </w:t>
            </w:r>
            <w:hyperlink r:id="rId5196" w:tooltip="V-AMP-3S 2390: iathētō -- To heal, generally of the physical, sometimes of spiritual, disease." w:history="1">
              <w:r w:rsidRPr="002E139A">
                <w:rPr>
                  <w:rStyle w:val="Hyperlink"/>
                  <w:rFonts w:ascii="Palatino Linotype" w:hAnsi="Palatino Linotype"/>
                  <w:sz w:val="18"/>
                  <w:szCs w:val="18"/>
                </w:rPr>
                <w:t>(shall be healed)</w:t>
              </w:r>
            </w:hyperlink>
            <w:r w:rsidRPr="002E139A">
              <w:rPr>
                <w:rFonts w:ascii="Palatino Linotype" w:hAnsi="Palatino Linotype"/>
                <w:sz w:val="18"/>
                <w:szCs w:val="18"/>
              </w:rPr>
              <w:t xml:space="preserve"> ὁ </w:t>
            </w:r>
            <w:hyperlink r:id="rId5197"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παῖς </w:t>
            </w:r>
            <w:hyperlink r:id="rId5198" w:tooltip="N-NMS 3816: pais -- (a) a male child, boy, (b) a male slave, servant; thus: a servant of God, especially as a title of the Messiah, (c) a female child, girl." w:history="1">
              <w:r w:rsidRPr="002E139A">
                <w:rPr>
                  <w:rStyle w:val="Hyperlink"/>
                  <w:rFonts w:ascii="Palatino Linotype" w:hAnsi="Palatino Linotype"/>
                  <w:sz w:val="18"/>
                  <w:szCs w:val="18"/>
                </w:rPr>
                <w:t>(servant)</w:t>
              </w:r>
            </w:hyperlink>
            <w:r w:rsidRPr="002E139A">
              <w:rPr>
                <w:rFonts w:ascii="Palatino Linotype" w:hAnsi="Palatino Linotype"/>
                <w:sz w:val="18"/>
                <w:szCs w:val="18"/>
              </w:rPr>
              <w:t xml:space="preserve"> μου </w:t>
            </w:r>
            <w:hyperlink r:id="rId5199"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7:7</w:t>
            </w:r>
            <w:r w:rsidR="00DF0719">
              <w:rPr>
                <w:sz w:val="18"/>
                <w:szCs w:val="18"/>
              </w:rPr>
              <w:t xml:space="preserve"> </w:t>
            </w:r>
            <w:r w:rsidRPr="00BC20FD">
              <w:rPr>
                <w:sz w:val="18"/>
                <w:szCs w:val="18"/>
              </w:rPr>
              <w:t xml:space="preserve">Wherefore neither thought </w:t>
            </w:r>
            <w:proofErr w:type="gramStart"/>
            <w:r w:rsidRPr="00BC20FD">
              <w:rPr>
                <w:sz w:val="18"/>
                <w:szCs w:val="18"/>
              </w:rPr>
              <w:t>I</w:t>
            </w:r>
            <w:proofErr w:type="gramEnd"/>
            <w:r w:rsidRPr="00BC20FD">
              <w:rPr>
                <w:sz w:val="18"/>
                <w:szCs w:val="18"/>
              </w:rPr>
              <w:t xml:space="preserve"> myself worthy to come unto thee: but say </w:t>
            </w:r>
            <w:r w:rsidRPr="00474F17">
              <w:rPr>
                <w:b/>
                <w:sz w:val="18"/>
                <w:szCs w:val="18"/>
                <w:u w:val="single"/>
              </w:rPr>
              <w:t>in a</w:t>
            </w:r>
            <w:r w:rsidRPr="00BC20FD">
              <w:rPr>
                <w:sz w:val="18"/>
                <w:szCs w:val="18"/>
              </w:rPr>
              <w:t xml:space="preserve"> word, and my servant shall be healed.</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7:8 For I also am a man set under authority, having </w:t>
            </w:r>
            <w:r w:rsidRPr="00BC20FD">
              <w:rPr>
                <w:sz w:val="18"/>
                <w:szCs w:val="18"/>
              </w:rPr>
              <w:lastRenderedPageBreak/>
              <w:t>under me soldiers; and I say unto one, Go, and he goeth; and to another, Come, and he cometh; and to my servant, Do this, and he doeth it.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8</w:t>
            </w:r>
            <w:r w:rsidRPr="002E139A">
              <w:rPr>
                <w:rStyle w:val="reftext1"/>
                <w:sz w:val="18"/>
                <w:szCs w:val="18"/>
              </w:rPr>
              <w:t> </w:t>
            </w:r>
            <w:r w:rsidRPr="002E139A">
              <w:rPr>
                <w:rFonts w:ascii="Palatino Linotype" w:hAnsi="Palatino Linotype"/>
                <w:sz w:val="18"/>
                <w:szCs w:val="18"/>
              </w:rPr>
              <w:t>καὶ </w:t>
            </w:r>
            <w:hyperlink r:id="rId5200"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γὰρ </w:t>
            </w:r>
            <w:hyperlink r:id="rId5201"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ἐγὼ </w:t>
            </w:r>
            <w:hyperlink r:id="rId5202" w:tooltip="PPro-N1S 1473: egō -- I, the first-person pronoun." w:history="1">
              <w:r w:rsidRPr="002E139A">
                <w:rPr>
                  <w:rStyle w:val="Hyperlink"/>
                  <w:rFonts w:ascii="Palatino Linotype" w:hAnsi="Palatino Linotype"/>
                  <w:sz w:val="18"/>
                  <w:szCs w:val="18"/>
                </w:rPr>
                <w:t>(I)</w:t>
              </w:r>
            </w:hyperlink>
            <w:r w:rsidRPr="002E139A">
              <w:rPr>
                <w:rFonts w:ascii="Palatino Linotype" w:hAnsi="Palatino Linotype"/>
                <w:sz w:val="18"/>
                <w:szCs w:val="18"/>
              </w:rPr>
              <w:t xml:space="preserve"> ἄνθρωπός </w:t>
            </w:r>
            <w:hyperlink r:id="rId5203" w:tooltip="N-NMS 444: anthrōpos -- A man, one of the human race."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εἰμι </w:t>
            </w:r>
            <w:hyperlink r:id="rId5204" w:tooltip="V-PIA-1S 1510: eimi -- To be, exist." w:history="1">
              <w:r w:rsidRPr="002E139A">
                <w:rPr>
                  <w:rStyle w:val="Hyperlink"/>
                  <w:rFonts w:ascii="Palatino Linotype" w:hAnsi="Palatino Linotype"/>
                  <w:sz w:val="18"/>
                  <w:szCs w:val="18"/>
                </w:rPr>
                <w:t>(am)</w:t>
              </w:r>
            </w:hyperlink>
            <w:r w:rsidRPr="002E139A">
              <w:rPr>
                <w:rFonts w:ascii="Palatino Linotype" w:hAnsi="Palatino Linotype"/>
                <w:sz w:val="18"/>
                <w:szCs w:val="18"/>
              </w:rPr>
              <w:t xml:space="preserve"> ὑπὸ </w:t>
            </w:r>
            <w:hyperlink r:id="rId5205" w:tooltip="Prep 5259: hypo -- By, under, about." w:history="1">
              <w:r w:rsidRPr="002E139A">
                <w:rPr>
                  <w:rStyle w:val="Hyperlink"/>
                  <w:rFonts w:ascii="Palatino Linotype" w:hAnsi="Palatino Linotype"/>
                  <w:sz w:val="18"/>
                  <w:szCs w:val="18"/>
                </w:rPr>
                <w:t>(under)</w:t>
              </w:r>
            </w:hyperlink>
            <w:r w:rsidRPr="002E139A">
              <w:rPr>
                <w:rFonts w:ascii="Palatino Linotype" w:hAnsi="Palatino Linotype"/>
                <w:sz w:val="18"/>
                <w:szCs w:val="18"/>
              </w:rPr>
              <w:t xml:space="preserve"> ἐξουσίαν </w:t>
            </w:r>
            <w:hyperlink r:id="rId5206" w:tooltip="N-AFS 1849: exousian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(authority)</w:t>
              </w:r>
            </w:hyperlink>
            <w:r w:rsidRPr="002E139A">
              <w:rPr>
                <w:rFonts w:ascii="Palatino Linotype" w:hAnsi="Palatino Linotype"/>
                <w:sz w:val="18"/>
                <w:szCs w:val="18"/>
              </w:rPr>
              <w:t xml:space="preserve"> τασσόμενος </w:t>
            </w:r>
            <w:hyperlink r:id="rId5207" w:tooltip="V-PPM/P-NMS 5021: tassomenos -- (a) to assign, arrange, (b) to determine; to appoint." w:history="1">
              <w:r w:rsidRPr="002E139A">
                <w:rPr>
                  <w:rStyle w:val="Hyperlink"/>
                  <w:rFonts w:ascii="Palatino Linotype" w:hAnsi="Palatino Linotype"/>
                  <w:sz w:val="18"/>
                  <w:szCs w:val="18"/>
                </w:rPr>
                <w:t>(appointed)</w:t>
              </w:r>
            </w:hyperlink>
            <w:r w:rsidRPr="002E139A">
              <w:rPr>
                <w:rFonts w:ascii="Palatino Linotype" w:hAnsi="Palatino Linotype"/>
                <w:sz w:val="18"/>
                <w:szCs w:val="18"/>
              </w:rPr>
              <w:t>, ἔχων </w:t>
            </w:r>
            <w:hyperlink r:id="rId5208" w:tooltip="V-PPA-NMS 2192: echōn -- To have, hold, possess." w:history="1">
              <w:r w:rsidRPr="002E139A">
                <w:rPr>
                  <w:rStyle w:val="Hyperlink"/>
                  <w:rFonts w:ascii="Palatino Linotype" w:hAnsi="Palatino Linotype"/>
                  <w:sz w:val="18"/>
                  <w:szCs w:val="18"/>
                </w:rPr>
                <w:t>(having)</w:t>
              </w:r>
            </w:hyperlink>
            <w:r w:rsidRPr="002E139A">
              <w:rPr>
                <w:rFonts w:ascii="Palatino Linotype" w:hAnsi="Palatino Linotype"/>
                <w:sz w:val="18"/>
                <w:szCs w:val="18"/>
              </w:rPr>
              <w:t xml:space="preserve"> ὑπ’ </w:t>
            </w:r>
            <w:hyperlink r:id="rId5209" w:tooltip="Prep 5259: hyp’ -- By, under, about." w:history="1">
              <w:r w:rsidRPr="002E139A">
                <w:rPr>
                  <w:rStyle w:val="Hyperlink"/>
                  <w:rFonts w:ascii="Palatino Linotype" w:hAnsi="Palatino Linotype"/>
                  <w:sz w:val="18"/>
                  <w:szCs w:val="18"/>
                </w:rPr>
                <w:t>(under)</w:t>
              </w:r>
            </w:hyperlink>
            <w:r w:rsidRPr="002E139A">
              <w:rPr>
                <w:rFonts w:ascii="Palatino Linotype" w:hAnsi="Palatino Linotype"/>
                <w:sz w:val="18"/>
                <w:szCs w:val="18"/>
              </w:rPr>
              <w:t xml:space="preserve"> ἐμαυτὸν </w:t>
            </w:r>
            <w:hyperlink r:id="rId5210" w:tooltip="PPro-AM1S 1683: emauton -- Of myself." w:history="1">
              <w:r w:rsidRPr="002E139A">
                <w:rPr>
                  <w:rStyle w:val="Hyperlink"/>
                  <w:rFonts w:ascii="Palatino Linotype" w:hAnsi="Palatino Linotype"/>
                  <w:sz w:val="18"/>
                  <w:szCs w:val="18"/>
                </w:rPr>
                <w:t>(me)</w:t>
              </w:r>
            </w:hyperlink>
            <w:r w:rsidRPr="002E139A">
              <w:rPr>
                <w:rFonts w:ascii="Palatino Linotype" w:hAnsi="Palatino Linotype"/>
                <w:sz w:val="18"/>
                <w:szCs w:val="18"/>
              </w:rPr>
              <w:t xml:space="preserve"> στρατιώτας </w:t>
            </w:r>
            <w:hyperlink r:id="rId5211" w:tooltip="N-AMP 4757: stratiōtas -- A soldier." w:history="1">
              <w:r w:rsidRPr="002E139A">
                <w:rPr>
                  <w:rStyle w:val="Hyperlink"/>
                  <w:rFonts w:ascii="Palatino Linotype" w:hAnsi="Palatino Linotype"/>
                  <w:sz w:val="18"/>
                  <w:szCs w:val="18"/>
                </w:rPr>
                <w:t>(soldiers)</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καὶ </w:t>
            </w:r>
            <w:hyperlink r:id="rId521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λέγω </w:t>
            </w:r>
            <w:hyperlink r:id="rId5213"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Fonts w:ascii="Palatino Linotype" w:hAnsi="Palatino Linotype"/>
                <w:sz w:val="18"/>
                <w:szCs w:val="18"/>
              </w:rPr>
              <w:t xml:space="preserve"> τούτῳ </w:t>
            </w:r>
            <w:hyperlink r:id="rId5214" w:tooltip="DPro-DMS 3778: toutō -- This; he, she, it." w:history="1">
              <w:r w:rsidRPr="002E139A">
                <w:rPr>
                  <w:rStyle w:val="Hyperlink"/>
                  <w:rFonts w:ascii="Palatino Linotype" w:hAnsi="Palatino Linotype"/>
                  <w:sz w:val="18"/>
                  <w:szCs w:val="18"/>
                </w:rPr>
                <w:t>(to this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‘Πορεύθητι </w:t>
            </w:r>
            <w:hyperlink r:id="rId5215" w:tooltip="V-AMP-2S 4198: Poreuthēti -- To travel, journey, go, die." w:history="1">
              <w:r w:rsidRPr="002E139A">
                <w:rPr>
                  <w:rStyle w:val="Hyperlink"/>
                  <w:rFonts w:ascii="Palatino Linotype" w:hAnsi="Palatino Linotype"/>
                  <w:sz w:val="18"/>
                  <w:szCs w:val="18"/>
                </w:rPr>
                <w:t>(Go)</w:t>
              </w:r>
            </w:hyperlink>
            <w:r w:rsidRPr="002E139A">
              <w:rPr>
                <w:rFonts w:ascii="Palatino Linotype" w:hAnsi="Palatino Linotype"/>
                <w:sz w:val="18"/>
                <w:szCs w:val="18"/>
              </w:rPr>
              <w:t>,’ καὶ </w:t>
            </w:r>
            <w:hyperlink r:id="rId521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πορεύεται </w:t>
            </w:r>
            <w:hyperlink r:id="rId5217" w:tooltip="V-PIM/P-3S 4198: poreuetai -- To travel, journey, go, die." w:history="1">
              <w:r w:rsidRPr="002E139A">
                <w:rPr>
                  <w:rStyle w:val="Hyperlink"/>
                  <w:rFonts w:ascii="Palatino Linotype" w:hAnsi="Palatino Linotype"/>
                  <w:sz w:val="18"/>
                  <w:szCs w:val="18"/>
                </w:rPr>
                <w:t>(he goes)</w:t>
              </w:r>
            </w:hyperlink>
            <w:r w:rsidRPr="002E139A">
              <w:rPr>
                <w:rFonts w:ascii="Palatino Linotype" w:hAnsi="Palatino Linotype"/>
                <w:sz w:val="18"/>
                <w:szCs w:val="18"/>
              </w:rPr>
              <w:t>; καὶ </w:t>
            </w:r>
            <w:hyperlink r:id="rId521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ἄλλῳ </w:t>
            </w:r>
            <w:hyperlink r:id="rId5219" w:tooltip="Adj-DMS 243: allō -- Other, another (of more than two), different." w:history="1">
              <w:r w:rsidRPr="002E139A">
                <w:rPr>
                  <w:rStyle w:val="Hyperlink"/>
                  <w:rFonts w:ascii="Palatino Linotype" w:hAnsi="Palatino Linotype"/>
                  <w:sz w:val="18"/>
                  <w:szCs w:val="18"/>
                </w:rPr>
                <w:t>(to another)</w:t>
              </w:r>
            </w:hyperlink>
            <w:r w:rsidRPr="002E139A">
              <w:rPr>
                <w:rFonts w:ascii="Palatino Linotype" w:hAnsi="Palatino Linotype"/>
                <w:sz w:val="18"/>
                <w:szCs w:val="18"/>
              </w:rPr>
              <w:t>, ‘Ἔρχου </w:t>
            </w:r>
            <w:hyperlink r:id="rId5220" w:tooltip="V-PMM/P-2S 2064: Erchou -- To come, go." w:history="1">
              <w:r w:rsidRPr="002E139A">
                <w:rPr>
                  <w:rStyle w:val="Hyperlink"/>
                  <w:rFonts w:ascii="Palatino Linotype" w:hAnsi="Palatino Linotype"/>
                  <w:sz w:val="18"/>
                  <w:szCs w:val="18"/>
                </w:rPr>
                <w:t>(Come)</w:t>
              </w:r>
            </w:hyperlink>
            <w:r w:rsidRPr="002E139A">
              <w:rPr>
                <w:rFonts w:ascii="Palatino Linotype" w:hAnsi="Palatino Linotype"/>
                <w:sz w:val="18"/>
                <w:szCs w:val="18"/>
              </w:rPr>
              <w:t>,’ καὶ </w:t>
            </w:r>
            <w:hyperlink r:id="rId522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ἔρχεται </w:t>
            </w:r>
            <w:hyperlink r:id="rId5222" w:tooltip="V-PIM/P-3S 2064: erchetai -- To come, go." w:history="1">
              <w:r w:rsidRPr="002E139A">
                <w:rPr>
                  <w:rStyle w:val="Hyperlink"/>
                  <w:rFonts w:ascii="Palatino Linotype" w:hAnsi="Palatino Linotype"/>
                  <w:sz w:val="18"/>
                  <w:szCs w:val="18"/>
                </w:rPr>
                <w:t>(he comes)</w:t>
              </w:r>
            </w:hyperlink>
            <w:r w:rsidRPr="002E139A">
              <w:rPr>
                <w:rFonts w:ascii="Palatino Linotype" w:hAnsi="Palatino Linotype"/>
                <w:sz w:val="18"/>
                <w:szCs w:val="18"/>
              </w:rPr>
              <w:t>; καὶ </w:t>
            </w:r>
            <w:hyperlink r:id="rId52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τῷ </w:t>
            </w:r>
            <w:hyperlink r:id="rId5224" w:tooltip="Art-DMS 3588: tō -- The, the definite article."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δούλῳ </w:t>
            </w:r>
            <w:hyperlink r:id="rId5225" w:tooltip="N-DMS 1401: doulō -- (a) (as adj.) enslaved, (b) (as noun) a (male) slav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servant)</w:t>
              </w:r>
            </w:hyperlink>
            <w:r w:rsidRPr="002E139A">
              <w:rPr>
                <w:rFonts w:ascii="Palatino Linotype" w:hAnsi="Palatino Linotype"/>
                <w:sz w:val="18"/>
                <w:szCs w:val="18"/>
              </w:rPr>
              <w:t xml:space="preserve"> μου </w:t>
            </w:r>
            <w:hyperlink r:id="rId5226"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‘Ποίησον </w:t>
            </w:r>
            <w:hyperlink r:id="rId5227" w:tooltip="V-AMA-2S 4160: Poiēson -- (a) to make, manufacture, construct, (b) to do, act, cause." w:history="1">
              <w:r w:rsidRPr="002E139A">
                <w:rPr>
                  <w:rStyle w:val="Hyperlink"/>
                  <w:rFonts w:ascii="Palatino Linotype" w:hAnsi="Palatino Linotype"/>
                  <w:sz w:val="18"/>
                  <w:szCs w:val="18"/>
                </w:rPr>
                <w:t>(Do)</w:t>
              </w:r>
            </w:hyperlink>
            <w:r w:rsidRPr="002E139A">
              <w:rPr>
                <w:rFonts w:ascii="Palatino Linotype" w:hAnsi="Palatino Linotype"/>
                <w:sz w:val="18"/>
                <w:szCs w:val="18"/>
              </w:rPr>
              <w:t xml:space="preserve"> τοῦτο </w:t>
            </w:r>
            <w:hyperlink r:id="rId5228" w:tooltip="DPro-A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καὶ </w:t>
            </w:r>
            <w:hyperlink r:id="rId52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ποιεῖ </w:t>
            </w:r>
            <w:hyperlink r:id="rId5230" w:tooltip="V-PIA-3S 4160: poiei -- (a) to make, manufacture, construct, (b) to do, act, cause." w:history="1">
              <w:r w:rsidRPr="002E139A">
                <w:rPr>
                  <w:rStyle w:val="Hyperlink"/>
                  <w:rFonts w:ascii="Palatino Linotype" w:hAnsi="Palatino Linotype"/>
                  <w:sz w:val="18"/>
                  <w:szCs w:val="18"/>
                </w:rPr>
                <w:t>(he does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7:8</w:t>
            </w:r>
            <w:r w:rsidR="00DF0719">
              <w:rPr>
                <w:sz w:val="18"/>
                <w:szCs w:val="18"/>
              </w:rPr>
              <w:t xml:space="preserve"> </w:t>
            </w:r>
            <w:r w:rsidRPr="00BC20FD">
              <w:rPr>
                <w:sz w:val="18"/>
                <w:szCs w:val="18"/>
              </w:rPr>
              <w:t xml:space="preserve">For I also am a man set under authority, having </w:t>
            </w:r>
            <w:r w:rsidRPr="00BC20FD">
              <w:rPr>
                <w:sz w:val="18"/>
                <w:szCs w:val="18"/>
              </w:rPr>
              <w:lastRenderedPageBreak/>
              <w:t>under me soldiers, and I say unto one, Go, and he goeth; and to another, Come, and he cometh; and to my servant, Do this, and he doeth it.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 xml:space="preserve">7:9 When Jesus heard these things, he marveled at him, and turned him about, and said unto the people </w:t>
            </w:r>
            <w:r w:rsidRPr="00474F17">
              <w:rPr>
                <w:b/>
                <w:sz w:val="18"/>
                <w:szCs w:val="18"/>
                <w:u w:val="single"/>
              </w:rPr>
              <w:t>who</w:t>
            </w:r>
            <w:r w:rsidRPr="00BC20FD">
              <w:rPr>
                <w:sz w:val="18"/>
                <w:szCs w:val="18"/>
              </w:rPr>
              <w:t xml:space="preserve"> followed him, I say unto you, I have not found so great faith, no, not in Israel.</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Ἀκούσας </w:t>
            </w:r>
            <w:hyperlink r:id="rId5231" w:tooltip="V-APA-NMS 191: Akousa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xml:space="preserve"> δὲ </w:t>
            </w:r>
            <w:hyperlink r:id="rId523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ταῦτα </w:t>
            </w:r>
            <w:hyperlink r:id="rId5233"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ὁ </w:t>
            </w:r>
            <w:hyperlink r:id="rId5234"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5235"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ἐθαύμασεν </w:t>
            </w:r>
            <w:hyperlink r:id="rId5236" w:tooltip="V-AIA-3S 2296: ethaumasen -- (a) to wonder, marvel, (b) to wonder at, admire." w:history="1">
              <w:r w:rsidRPr="002E139A">
                <w:rPr>
                  <w:rStyle w:val="Hyperlink"/>
                  <w:rFonts w:ascii="Palatino Linotype" w:hAnsi="Palatino Linotype"/>
                  <w:sz w:val="18"/>
                  <w:szCs w:val="18"/>
                </w:rPr>
                <w:t>(marveled at)</w:t>
              </w:r>
            </w:hyperlink>
            <w:r w:rsidRPr="002E139A">
              <w:rPr>
                <w:rFonts w:ascii="Palatino Linotype" w:hAnsi="Palatino Linotype"/>
                <w:sz w:val="18"/>
                <w:szCs w:val="18"/>
              </w:rPr>
              <w:t xml:space="preserve"> αὐτόν </w:t>
            </w:r>
            <w:hyperlink r:id="rId523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523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στραφεὶς </w:t>
            </w:r>
            <w:hyperlink r:id="rId5239" w:tooltip="V-APP-NMS 4762: strapheis -- To turn, to be converted, change, change my direction." w:history="1">
              <w:r w:rsidRPr="002E139A">
                <w:rPr>
                  <w:rStyle w:val="Hyperlink"/>
                  <w:rFonts w:ascii="Palatino Linotype" w:hAnsi="Palatino Linotype"/>
                  <w:sz w:val="18"/>
                  <w:szCs w:val="18"/>
                </w:rPr>
                <w:t>(having turned)</w:t>
              </w:r>
            </w:hyperlink>
            <w:r w:rsidRPr="002E139A">
              <w:rPr>
                <w:rFonts w:ascii="Palatino Linotype" w:hAnsi="Palatino Linotype"/>
                <w:sz w:val="18"/>
                <w:szCs w:val="18"/>
              </w:rPr>
              <w:t xml:space="preserve"> τῷ </w:t>
            </w:r>
            <w:hyperlink r:id="rId5240" w:tooltip="Art-DM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ἀκολουθοῦντι </w:t>
            </w:r>
            <w:hyperlink r:id="rId5241" w:tooltip="V-PPA-DMS 190: akolouthounti -- To accompany, attend, follow." w:history="1">
              <w:r w:rsidRPr="002E139A">
                <w:rPr>
                  <w:rStyle w:val="Hyperlink"/>
                  <w:rFonts w:ascii="Palatino Linotype" w:hAnsi="Palatino Linotype"/>
                  <w:sz w:val="18"/>
                  <w:szCs w:val="18"/>
                </w:rPr>
                <w:t>(following)</w:t>
              </w:r>
            </w:hyperlink>
            <w:r w:rsidRPr="002E139A">
              <w:rPr>
                <w:rFonts w:ascii="Palatino Linotype" w:hAnsi="Palatino Linotype"/>
                <w:sz w:val="18"/>
                <w:szCs w:val="18"/>
              </w:rPr>
              <w:t xml:space="preserve"> αὐτῷ </w:t>
            </w:r>
            <w:hyperlink r:id="rId5242"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ὄχλῳ </w:t>
            </w:r>
            <w:hyperlink r:id="rId5243" w:tooltip="N-DMS 3793: ochlō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εἶπεν </w:t>
            </w:r>
            <w:hyperlink r:id="rId5244"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“Λέγω </w:t>
            </w:r>
            <w:hyperlink r:id="rId5245"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5246"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οὐδὲ </w:t>
            </w:r>
            <w:hyperlink r:id="rId5247" w:tooltip="Adv 3761: oude -- Neither, nor, not even, and not." w:history="1">
              <w:r w:rsidRPr="002E139A">
                <w:rPr>
                  <w:rStyle w:val="Hyperlink"/>
                  <w:rFonts w:ascii="Palatino Linotype" w:hAnsi="Palatino Linotype"/>
                  <w:sz w:val="18"/>
                  <w:szCs w:val="18"/>
                </w:rPr>
                <w:t>(not even)</w:t>
              </w:r>
            </w:hyperlink>
            <w:r w:rsidRPr="002E139A">
              <w:rPr>
                <w:rStyle w:val="red1"/>
                <w:rFonts w:ascii="Palatino Linotype" w:hAnsi="Palatino Linotype"/>
                <w:color w:val="auto"/>
                <w:sz w:val="18"/>
                <w:szCs w:val="18"/>
              </w:rPr>
              <w:t xml:space="preserve"> ἐν </w:t>
            </w:r>
            <w:hyperlink r:id="rId5248"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5249"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Ἰσραὴλ </w:t>
            </w:r>
            <w:hyperlink r:id="rId5250" w:tooltip="N-DMS 2474: Israēl -- (Hebrew), Israel, surname of Jacob, then the Jewish people, the people of God." w:history="1">
              <w:r w:rsidRPr="002E139A">
                <w:rPr>
                  <w:rStyle w:val="Hyperlink"/>
                  <w:rFonts w:ascii="Palatino Linotype" w:hAnsi="Palatino Linotype"/>
                  <w:sz w:val="18"/>
                  <w:szCs w:val="18"/>
                </w:rPr>
                <w:t>(Israel)</w:t>
              </w:r>
            </w:hyperlink>
            <w:r w:rsidRPr="002E139A">
              <w:rPr>
                <w:rStyle w:val="red1"/>
                <w:rFonts w:ascii="Palatino Linotype" w:hAnsi="Palatino Linotype"/>
                <w:color w:val="auto"/>
                <w:sz w:val="18"/>
                <w:szCs w:val="18"/>
              </w:rPr>
              <w:t xml:space="preserve"> τοσαύτην </w:t>
            </w:r>
            <w:hyperlink r:id="rId5251" w:tooltip="DPro-AFS 5118: tosautēn -- So great, so large, so long, so many." w:history="1">
              <w:r w:rsidRPr="002E139A">
                <w:rPr>
                  <w:rStyle w:val="Hyperlink"/>
                  <w:rFonts w:ascii="Palatino Linotype" w:hAnsi="Palatino Linotype"/>
                  <w:sz w:val="18"/>
                  <w:szCs w:val="18"/>
                </w:rPr>
                <w:t>(such great)</w:t>
              </w:r>
            </w:hyperlink>
            <w:r w:rsidRPr="002E139A">
              <w:rPr>
                <w:rStyle w:val="red1"/>
                <w:rFonts w:ascii="Palatino Linotype" w:hAnsi="Palatino Linotype"/>
                <w:color w:val="auto"/>
                <w:sz w:val="18"/>
                <w:szCs w:val="18"/>
              </w:rPr>
              <w:t xml:space="preserve"> πίστιν </w:t>
            </w:r>
            <w:hyperlink r:id="rId5252" w:tooltip="N-AFS 4102: pistin -- Faith, belief, trust, confidence; fidelity, faithfulness." w:history="1">
              <w:r w:rsidRPr="002E139A">
                <w:rPr>
                  <w:rStyle w:val="Hyperlink"/>
                  <w:rFonts w:ascii="Palatino Linotype" w:hAnsi="Palatino Linotype"/>
                  <w:sz w:val="18"/>
                  <w:szCs w:val="18"/>
                </w:rPr>
                <w:t>(faith)</w:t>
              </w:r>
            </w:hyperlink>
            <w:r w:rsidRPr="002E139A">
              <w:rPr>
                <w:rStyle w:val="red1"/>
                <w:rFonts w:ascii="Palatino Linotype" w:hAnsi="Palatino Linotype"/>
                <w:color w:val="auto"/>
                <w:sz w:val="18"/>
                <w:szCs w:val="18"/>
              </w:rPr>
              <w:t xml:space="preserve"> εὗρον </w:t>
            </w:r>
            <w:hyperlink r:id="rId5253" w:tooltip="V-AIA-1S 2147: heuron -- To find, learn, discover, especially after searching." w:history="1">
              <w:r w:rsidRPr="002E139A">
                <w:rPr>
                  <w:rStyle w:val="Hyperlink"/>
                  <w:rFonts w:ascii="Palatino Linotype" w:hAnsi="Palatino Linotype"/>
                  <w:sz w:val="18"/>
                  <w:szCs w:val="18"/>
                </w:rPr>
                <w:t>(did I find)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7:9</w:t>
            </w:r>
            <w:r w:rsidR="00DF0719">
              <w:rPr>
                <w:sz w:val="18"/>
                <w:szCs w:val="18"/>
              </w:rPr>
              <w:t xml:space="preserve"> </w:t>
            </w:r>
            <w:r w:rsidRPr="00BC20FD">
              <w:rPr>
                <w:sz w:val="18"/>
                <w:szCs w:val="18"/>
              </w:rPr>
              <w:t xml:space="preserve">When Jesus heard these things, he marveled at him, and turned him about, and said unto the people </w:t>
            </w:r>
            <w:r w:rsidRPr="00474F17">
              <w:rPr>
                <w:b/>
                <w:sz w:val="18"/>
                <w:szCs w:val="18"/>
                <w:u w:val="single"/>
              </w:rPr>
              <w:t>that</w:t>
            </w:r>
            <w:r w:rsidRPr="00BC20FD">
              <w:rPr>
                <w:sz w:val="18"/>
                <w:szCs w:val="18"/>
              </w:rPr>
              <w:t xml:space="preserve"> followed him, I say unto you, I have not found so great faith, no, not in Israel.</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7:10 And they </w:t>
            </w:r>
            <w:r w:rsidRPr="00474F17">
              <w:rPr>
                <w:b/>
                <w:sz w:val="18"/>
                <w:szCs w:val="18"/>
                <w:u w:val="single"/>
              </w:rPr>
              <w:t>who</w:t>
            </w:r>
            <w:r w:rsidRPr="00BC20FD">
              <w:rPr>
                <w:sz w:val="18"/>
                <w:szCs w:val="18"/>
              </w:rPr>
              <w:t xml:space="preserve"> were sent, returning to the house, found the servant whole </w:t>
            </w:r>
            <w:r w:rsidRPr="00474F17">
              <w:rPr>
                <w:b/>
                <w:sz w:val="18"/>
                <w:szCs w:val="18"/>
                <w:u w:val="single"/>
              </w:rPr>
              <w:t>who</w:t>
            </w:r>
            <w:r w:rsidRPr="00BC20FD">
              <w:rPr>
                <w:sz w:val="18"/>
                <w:szCs w:val="18"/>
              </w:rPr>
              <w:t xml:space="preserve"> had been sick.</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καὶ </w:t>
            </w:r>
            <w:hyperlink r:id="rId525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ὑποστρέψαντες </w:t>
            </w:r>
            <w:hyperlink r:id="rId5255" w:tooltip="V-APA-NMP 5290: hypostrepsantes -- To turn back, return." w:history="1">
              <w:r w:rsidRPr="002E139A">
                <w:rPr>
                  <w:rStyle w:val="Hyperlink"/>
                  <w:rFonts w:ascii="Palatino Linotype" w:hAnsi="Palatino Linotype"/>
                  <w:sz w:val="18"/>
                  <w:szCs w:val="18"/>
                </w:rPr>
                <w:t>(having returned)</w:t>
              </w:r>
            </w:hyperlink>
            <w:r w:rsidRPr="002E139A">
              <w:rPr>
                <w:rFonts w:ascii="Palatino Linotype" w:hAnsi="Palatino Linotype"/>
                <w:sz w:val="18"/>
                <w:szCs w:val="18"/>
              </w:rPr>
              <w:t xml:space="preserve"> εἰς </w:t>
            </w:r>
            <w:hyperlink r:id="rId5256"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5257"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οἶκον </w:t>
            </w:r>
            <w:hyperlink r:id="rId5258" w:tooltip="N-AMS 3624: oikon -- (a) a house, the material building, (b) a household, family, lineage, nation." w:history="1">
              <w:r w:rsidRPr="002E139A">
                <w:rPr>
                  <w:rStyle w:val="Hyperlink"/>
                  <w:rFonts w:ascii="Palatino Linotype" w:hAnsi="Palatino Linotype"/>
                  <w:sz w:val="18"/>
                  <w:szCs w:val="18"/>
                </w:rPr>
                <w:t>(house)</w:t>
              </w:r>
            </w:hyperlink>
            <w:r w:rsidRPr="002E139A">
              <w:rPr>
                <w:rFonts w:ascii="Palatino Linotype" w:hAnsi="Palatino Linotype"/>
                <w:sz w:val="18"/>
                <w:szCs w:val="18"/>
              </w:rPr>
              <w:t>, οἱ </w:t>
            </w:r>
            <w:hyperlink r:id="rId5259"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πεμφθέντες </w:t>
            </w:r>
            <w:hyperlink r:id="rId5260" w:tooltip="V-APP-NMP 3992: pemphthentes -- To send, transmit, permit to go, put forth." w:history="1">
              <w:r w:rsidRPr="002E139A">
                <w:rPr>
                  <w:rStyle w:val="Hyperlink"/>
                  <w:rFonts w:ascii="Palatino Linotype" w:hAnsi="Palatino Linotype"/>
                  <w:sz w:val="18"/>
                  <w:szCs w:val="18"/>
                </w:rPr>
                <w:t>(having been sent)</w:t>
              </w:r>
            </w:hyperlink>
            <w:r w:rsidRPr="002E139A">
              <w:rPr>
                <w:rFonts w:ascii="Palatino Linotype" w:hAnsi="Palatino Linotype"/>
                <w:sz w:val="18"/>
                <w:szCs w:val="18"/>
              </w:rPr>
              <w:t xml:space="preserve"> εὗρον </w:t>
            </w:r>
            <w:hyperlink r:id="rId5261" w:tooltip="V-AIA-3P 2147: heuron -- To find, learn, discover, especially after searching." w:history="1">
              <w:r w:rsidRPr="002E139A">
                <w:rPr>
                  <w:rStyle w:val="Hyperlink"/>
                  <w:rFonts w:ascii="Palatino Linotype" w:hAnsi="Palatino Linotype"/>
                  <w:sz w:val="18"/>
                  <w:szCs w:val="18"/>
                </w:rPr>
                <w:t>(found)</w:t>
              </w:r>
            </w:hyperlink>
            <w:r w:rsidRPr="002E139A">
              <w:rPr>
                <w:rFonts w:ascii="Palatino Linotype" w:hAnsi="Palatino Linotype"/>
                <w:sz w:val="18"/>
                <w:szCs w:val="18"/>
              </w:rPr>
              <w:t xml:space="preserve"> τὸν </w:t>
            </w:r>
            <w:hyperlink r:id="rId5262"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δοῦλον </w:t>
            </w:r>
            <w:hyperlink r:id="rId5263" w:tooltip="N-AMS 1401: doulon -- (a) (as adj.) enslaved, (b) (as noun) a (male) slave." w:history="1">
              <w:r w:rsidRPr="002E139A">
                <w:rPr>
                  <w:rStyle w:val="Hyperlink"/>
                  <w:rFonts w:ascii="Palatino Linotype" w:hAnsi="Palatino Linotype"/>
                  <w:sz w:val="18"/>
                  <w:szCs w:val="18"/>
                </w:rPr>
                <w:t>(servant)</w:t>
              </w:r>
            </w:hyperlink>
            <w:r w:rsidRPr="002E139A">
              <w:rPr>
                <w:rFonts w:ascii="Palatino Linotype" w:hAnsi="Palatino Linotype"/>
                <w:sz w:val="18"/>
                <w:szCs w:val="18"/>
              </w:rPr>
              <w:t xml:space="preserve"> ὑγιαίνοντα </w:t>
            </w:r>
            <w:hyperlink r:id="rId5264" w:tooltip="V-PPA-AMS 5198: hygiainonta -- To be well, to be in good health; to be right, reasonable, sound, pure, uncorrupted." w:history="1">
              <w:r w:rsidRPr="002E139A">
                <w:rPr>
                  <w:rStyle w:val="Hyperlink"/>
                  <w:rFonts w:ascii="Palatino Linotype" w:hAnsi="Palatino Linotype"/>
                  <w:sz w:val="18"/>
                  <w:szCs w:val="18"/>
                </w:rPr>
                <w:t>(in good health)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7:10</w:t>
            </w:r>
            <w:r w:rsidR="00DF0719">
              <w:rPr>
                <w:sz w:val="18"/>
                <w:szCs w:val="18"/>
              </w:rPr>
              <w:t xml:space="preserve"> </w:t>
            </w:r>
            <w:r w:rsidRPr="00BC20FD">
              <w:rPr>
                <w:sz w:val="18"/>
                <w:szCs w:val="18"/>
              </w:rPr>
              <w:t xml:space="preserve">And they </w:t>
            </w:r>
            <w:r w:rsidRPr="00474F17">
              <w:rPr>
                <w:b/>
                <w:sz w:val="18"/>
                <w:szCs w:val="18"/>
                <w:u w:val="single"/>
              </w:rPr>
              <w:t>that</w:t>
            </w:r>
            <w:r w:rsidRPr="00BC20FD">
              <w:rPr>
                <w:sz w:val="18"/>
                <w:szCs w:val="18"/>
              </w:rPr>
              <w:t xml:space="preserve"> were sent, returning to the house, found the servant whole </w:t>
            </w:r>
            <w:r w:rsidRPr="00474F17">
              <w:rPr>
                <w:b/>
                <w:sz w:val="18"/>
                <w:szCs w:val="18"/>
                <w:u w:val="single"/>
              </w:rPr>
              <w:t>that</w:t>
            </w:r>
            <w:r w:rsidRPr="00BC20FD">
              <w:rPr>
                <w:sz w:val="18"/>
                <w:szCs w:val="18"/>
              </w:rPr>
              <w:t xml:space="preserve"> had been sick.</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7:11 And it came to pass the day after, that he went into a city called Nain; and many of his disciples went with him and much people.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sz w:val="18"/>
                <w:szCs w:val="18"/>
              </w:rPr>
              <w:t>Καὶ </w:t>
            </w:r>
            <w:hyperlink r:id="rId526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5266"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5267"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τῷ </w:t>
            </w:r>
            <w:hyperlink r:id="rId5268"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ἑξῆς </w:t>
            </w:r>
            <w:hyperlink r:id="rId5269" w:tooltip="Adv 1836: hexēs -- Next in order, the next day, the following day, at the period immediately following." w:history="1">
              <w:r w:rsidRPr="002E139A">
                <w:rPr>
                  <w:rStyle w:val="Hyperlink"/>
                  <w:rFonts w:ascii="Palatino Linotype" w:hAnsi="Palatino Linotype"/>
                  <w:sz w:val="18"/>
                  <w:szCs w:val="18"/>
                </w:rPr>
                <w:t>(next </w:t>
              </w:r>
              <w:r w:rsidRPr="002E139A">
                <w:rPr>
                  <w:rStyle w:val="Hyperlink"/>
                  <w:rFonts w:ascii="Palatino Linotype" w:hAnsi="Palatino Linotype"/>
                  <w:i/>
                  <w:iCs/>
                  <w:sz w:val="18"/>
                  <w:szCs w:val="18"/>
                </w:rPr>
                <w:t>day</w:t>
              </w:r>
              <w:r w:rsidRPr="002E139A">
                <w:rPr>
                  <w:rStyle w:val="Hyperlink"/>
                  <w:rFonts w:ascii="Palatino Linotype" w:hAnsi="Palatino Linotype"/>
                  <w:sz w:val="18"/>
                  <w:szCs w:val="18"/>
                </w:rPr>
                <w:t>)</w:t>
              </w:r>
            </w:hyperlink>
            <w:r w:rsidRPr="002E139A">
              <w:rPr>
                <w:rFonts w:ascii="Palatino Linotype" w:hAnsi="Palatino Linotype"/>
                <w:sz w:val="18"/>
                <w:szCs w:val="18"/>
              </w:rPr>
              <w:t>, ἐπορεύθη </w:t>
            </w:r>
            <w:hyperlink r:id="rId5270" w:tooltip="V-AIP-3S 4198: eporeuthē -- To travel, journey, go, die." w:history="1">
              <w:r w:rsidRPr="002E139A">
                <w:rPr>
                  <w:rStyle w:val="Hyperlink"/>
                  <w:rFonts w:ascii="Palatino Linotype" w:hAnsi="Palatino Linotype"/>
                  <w:sz w:val="18"/>
                  <w:szCs w:val="18"/>
                </w:rPr>
                <w:t>(He went)</w:t>
              </w:r>
            </w:hyperlink>
            <w:r w:rsidRPr="002E139A">
              <w:rPr>
                <w:rFonts w:ascii="Palatino Linotype" w:hAnsi="Palatino Linotype"/>
                <w:sz w:val="18"/>
                <w:szCs w:val="18"/>
              </w:rPr>
              <w:t xml:space="preserve"> εἰς </w:t>
            </w:r>
            <w:hyperlink r:id="rId5271"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πόλιν </w:t>
            </w:r>
            <w:hyperlink r:id="rId5272" w:tooltip="N-AFS 4172: polin -- A city, the inhabitants of a city." w:history="1">
              <w:r w:rsidRPr="002E139A">
                <w:rPr>
                  <w:rStyle w:val="Hyperlink"/>
                  <w:rFonts w:ascii="Palatino Linotype" w:hAnsi="Palatino Linotype"/>
                  <w:sz w:val="18"/>
                  <w:szCs w:val="18"/>
                </w:rPr>
                <w:t>(a town)</w:t>
              </w:r>
            </w:hyperlink>
            <w:r w:rsidRPr="002E139A">
              <w:rPr>
                <w:rFonts w:ascii="Palatino Linotype" w:hAnsi="Palatino Linotype"/>
                <w:sz w:val="18"/>
                <w:szCs w:val="18"/>
              </w:rPr>
              <w:t xml:space="preserve"> καλουμένην </w:t>
            </w:r>
            <w:hyperlink r:id="rId5273" w:tooltip="V-PPM/P-AFS 2564: kaloumenēn -- (a) to call, summon, invite, (b) to call, name." w:history="1">
              <w:r w:rsidRPr="002E139A">
                <w:rPr>
                  <w:rStyle w:val="Hyperlink"/>
                  <w:rFonts w:ascii="Palatino Linotype" w:hAnsi="Palatino Linotype"/>
                  <w:sz w:val="18"/>
                  <w:szCs w:val="18"/>
                </w:rPr>
                <w:t>(called)</w:t>
              </w:r>
            </w:hyperlink>
            <w:r w:rsidRPr="002E139A">
              <w:rPr>
                <w:rFonts w:ascii="Palatino Linotype" w:hAnsi="Palatino Linotype"/>
                <w:sz w:val="18"/>
                <w:szCs w:val="18"/>
              </w:rPr>
              <w:t xml:space="preserve"> Ναΐν </w:t>
            </w:r>
            <w:hyperlink r:id="rId5274" w:tooltip="N-AFS 3484: Nain -- Nain, a city south-west of the Sea of Galilee." w:history="1">
              <w:r w:rsidRPr="002E139A">
                <w:rPr>
                  <w:rStyle w:val="Hyperlink"/>
                  <w:rFonts w:ascii="Palatino Linotype" w:hAnsi="Palatino Linotype"/>
                  <w:sz w:val="18"/>
                  <w:szCs w:val="18"/>
                </w:rPr>
                <w:t>(Nain)</w:t>
              </w:r>
            </w:hyperlink>
            <w:r w:rsidRPr="002E139A">
              <w:rPr>
                <w:rFonts w:ascii="Palatino Linotype" w:hAnsi="Palatino Linotype"/>
                <w:sz w:val="18"/>
                <w:szCs w:val="18"/>
              </w:rPr>
              <w:t>, καὶ </w:t>
            </w:r>
            <w:hyperlink r:id="rId527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συνεπορεύοντο </w:t>
            </w:r>
            <w:hyperlink r:id="rId5276" w:tooltip="V-IIM/P-3P 4848: syneporeuonto -- To journey together with; to come together, assemble." w:history="1">
              <w:r w:rsidRPr="002E139A">
                <w:rPr>
                  <w:rStyle w:val="Hyperlink"/>
                  <w:rFonts w:ascii="Palatino Linotype" w:hAnsi="Palatino Linotype"/>
                  <w:sz w:val="18"/>
                  <w:szCs w:val="18"/>
                </w:rPr>
                <w:t>(were going with)</w:t>
              </w:r>
            </w:hyperlink>
            <w:r w:rsidRPr="002E139A">
              <w:rPr>
                <w:rFonts w:ascii="Palatino Linotype" w:hAnsi="Palatino Linotype"/>
                <w:sz w:val="18"/>
                <w:szCs w:val="18"/>
              </w:rPr>
              <w:t xml:space="preserve"> αὐτῷ </w:t>
            </w:r>
            <w:hyperlink r:id="rId5277"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οἱ </w:t>
            </w:r>
            <w:hyperlink r:id="rId5278"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μαθηταὶ </w:t>
            </w:r>
            <w:hyperlink r:id="rId5279" w:tooltip="N-NMP 3101: mathētai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528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528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ὄχλος </w:t>
            </w:r>
            <w:hyperlink r:id="rId5282" w:tooltip="N-NMS 3793: ochlos -- A crowd, mob, the common people." w:history="1">
              <w:r w:rsidRPr="002E139A">
                <w:rPr>
                  <w:rStyle w:val="Hyperlink"/>
                  <w:rFonts w:ascii="Palatino Linotype" w:hAnsi="Palatino Linotype"/>
                  <w:sz w:val="18"/>
                  <w:szCs w:val="18"/>
                </w:rPr>
                <w:t>(a crowd)</w:t>
              </w:r>
            </w:hyperlink>
            <w:r w:rsidRPr="002E139A">
              <w:rPr>
                <w:rFonts w:ascii="Palatino Linotype" w:hAnsi="Palatino Linotype"/>
                <w:sz w:val="18"/>
                <w:szCs w:val="18"/>
              </w:rPr>
              <w:t xml:space="preserve"> πολύς </w:t>
            </w:r>
            <w:hyperlink r:id="rId5283" w:tooltip="Adj-NMS 4183: polys -- Much, many; often."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7:11</w:t>
            </w:r>
            <w:r w:rsidR="00DF0719">
              <w:rPr>
                <w:sz w:val="18"/>
                <w:szCs w:val="18"/>
              </w:rPr>
              <w:t xml:space="preserve"> </w:t>
            </w:r>
            <w:r w:rsidRPr="00BC20FD">
              <w:rPr>
                <w:sz w:val="18"/>
                <w:szCs w:val="18"/>
              </w:rPr>
              <w:t>And it came to pass the day after, that he went into a city called Nain; and many of his disciples went with him, and much people.</w:t>
            </w:r>
          </w:p>
        </w:tc>
      </w:tr>
      <w:tr w:rsidR="00B623C4" w:rsidRPr="00A73D0A"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7:12 Now, when he came nigh to the gate of the city, behold, there was a dead man carried out, the only son of his mother, and she was a widow; and </w:t>
            </w:r>
            <w:r w:rsidRPr="00A73D0A">
              <w:rPr>
                <w:b/>
                <w:sz w:val="18"/>
                <w:szCs w:val="18"/>
                <w:u w:val="single"/>
              </w:rPr>
              <w:t>many</w:t>
            </w:r>
            <w:r w:rsidRPr="00BC20FD">
              <w:rPr>
                <w:sz w:val="18"/>
                <w:szCs w:val="18"/>
              </w:rPr>
              <w:t xml:space="preserve"> people of the city </w:t>
            </w:r>
            <w:r w:rsidRPr="00A73D0A">
              <w:rPr>
                <w:b/>
                <w:sz w:val="18"/>
                <w:szCs w:val="18"/>
                <w:u w:val="single"/>
              </w:rPr>
              <w:t>were</w:t>
            </w:r>
            <w:r w:rsidRPr="00BC20FD">
              <w:rPr>
                <w:sz w:val="18"/>
                <w:szCs w:val="18"/>
              </w:rPr>
              <w:t xml:space="preserve"> with her.</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ὡς </w:t>
            </w:r>
            <w:hyperlink r:id="rId5284"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δὲ </w:t>
            </w:r>
            <w:hyperlink r:id="rId528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ἤγγισεν </w:t>
            </w:r>
            <w:hyperlink r:id="rId5286" w:tooltip="V-AIA-3S 1448: ēngisen -- To bring near; to come near, approach." w:history="1">
              <w:r w:rsidRPr="002E139A">
                <w:rPr>
                  <w:rStyle w:val="Hyperlink"/>
                  <w:rFonts w:ascii="Palatino Linotype" w:hAnsi="Palatino Linotype"/>
                  <w:sz w:val="18"/>
                  <w:szCs w:val="18"/>
                </w:rPr>
                <w:t>(He drew near)</w:t>
              </w:r>
            </w:hyperlink>
            <w:r w:rsidRPr="002E139A">
              <w:rPr>
                <w:rFonts w:ascii="Palatino Linotype" w:hAnsi="Palatino Linotype"/>
                <w:sz w:val="18"/>
                <w:szCs w:val="18"/>
              </w:rPr>
              <w:t xml:space="preserve"> τῇ </w:t>
            </w:r>
            <w:hyperlink r:id="rId5287" w:tooltip="Art-DFS 3588: tē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πύλῃ </w:t>
            </w:r>
            <w:hyperlink r:id="rId5288" w:tooltip="N-DFS 4439: pylē -- A gate." w:history="1">
              <w:r w:rsidRPr="002E139A">
                <w:rPr>
                  <w:rStyle w:val="Hyperlink"/>
                  <w:rFonts w:ascii="Palatino Linotype" w:hAnsi="Palatino Linotype"/>
                  <w:sz w:val="18"/>
                  <w:szCs w:val="18"/>
                </w:rPr>
                <w:t>(gate)</w:t>
              </w:r>
            </w:hyperlink>
            <w:r w:rsidRPr="002E139A">
              <w:rPr>
                <w:rFonts w:ascii="Palatino Linotype" w:hAnsi="Palatino Linotype"/>
                <w:sz w:val="18"/>
                <w:szCs w:val="18"/>
              </w:rPr>
              <w:t xml:space="preserve"> τῆς </w:t>
            </w:r>
            <w:hyperlink r:id="rId5289"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πόλεως </w:t>
            </w:r>
            <w:hyperlink r:id="rId5290" w:tooltip="N-GFS 4172: poleōs -- A city, the inhabitants of a city." w:history="1">
              <w:r w:rsidRPr="002E139A">
                <w:rPr>
                  <w:rStyle w:val="Hyperlink"/>
                  <w:rFonts w:ascii="Palatino Linotype" w:hAnsi="Palatino Linotype"/>
                  <w:sz w:val="18"/>
                  <w:szCs w:val="18"/>
                </w:rPr>
                <w:t>(town)</w:t>
              </w:r>
            </w:hyperlink>
            <w:r w:rsidRPr="002E139A">
              <w:rPr>
                <w:rFonts w:ascii="Palatino Linotype" w:hAnsi="Palatino Linotype"/>
                <w:sz w:val="18"/>
                <w:szCs w:val="18"/>
              </w:rPr>
              <w:t>, καὶ </w:t>
            </w:r>
            <w:hyperlink r:id="rId5291"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ἰδοὺ </w:t>
            </w:r>
            <w:hyperlink r:id="rId5292"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ἐξεκομίζετο </w:t>
            </w:r>
            <w:hyperlink r:id="rId5293" w:tooltip="V-IIM/P-3S 1580: exekomizeto -- To carry out (of the city gate for burial)." w:history="1">
              <w:r w:rsidRPr="002E139A">
                <w:rPr>
                  <w:rStyle w:val="Hyperlink"/>
                  <w:rFonts w:ascii="Palatino Linotype" w:hAnsi="Palatino Linotype"/>
                  <w:sz w:val="18"/>
                  <w:szCs w:val="18"/>
                </w:rPr>
                <w:t>(was being carried out)</w:t>
              </w:r>
            </w:hyperlink>
            <w:r w:rsidRPr="002E139A">
              <w:rPr>
                <w:rFonts w:ascii="Palatino Linotype" w:hAnsi="Palatino Linotype"/>
                <w:sz w:val="18"/>
                <w:szCs w:val="18"/>
              </w:rPr>
              <w:t xml:space="preserve"> τεθνηκὼς </w:t>
            </w:r>
            <w:hyperlink r:id="rId5294" w:tooltip="V-RPA-NMS 2348: tethnēkōs -- To die, to be dying, to be dea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 having died)</w:t>
              </w:r>
            </w:hyperlink>
            <w:r w:rsidRPr="002E139A">
              <w:rPr>
                <w:rFonts w:ascii="Palatino Linotype" w:hAnsi="Palatino Linotype"/>
                <w:sz w:val="18"/>
                <w:szCs w:val="18"/>
              </w:rPr>
              <w:t>, μονογενὴς </w:t>
            </w:r>
            <w:hyperlink r:id="rId5295" w:tooltip="Adj-NMS 3439: monogenēs -- Only, only-begotten; unique." w:history="1">
              <w:r w:rsidRPr="002E139A">
                <w:rPr>
                  <w:rStyle w:val="Hyperlink"/>
                  <w:rFonts w:ascii="Palatino Linotype" w:hAnsi="Palatino Linotype"/>
                  <w:sz w:val="18"/>
                  <w:szCs w:val="18"/>
                </w:rPr>
                <w:t>(only begotten)</w:t>
              </w:r>
            </w:hyperlink>
            <w:r w:rsidRPr="002E139A">
              <w:rPr>
                <w:rFonts w:ascii="Palatino Linotype" w:hAnsi="Palatino Linotype"/>
                <w:sz w:val="18"/>
                <w:szCs w:val="18"/>
              </w:rPr>
              <w:t xml:space="preserve"> υἱὸς </w:t>
            </w:r>
            <w:hyperlink r:id="rId5296" w:tooltip="N-NMS 5207: huios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xml:space="preserve"> τῇ </w:t>
            </w:r>
            <w:hyperlink r:id="rId5297" w:tooltip="Art-DFS 3588: tē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μητρὶ </w:t>
            </w:r>
            <w:hyperlink r:id="rId5298" w:tooltip="N-DFS 3384: mētri -- A mother." w:history="1">
              <w:r w:rsidRPr="002E139A">
                <w:rPr>
                  <w:rStyle w:val="Hyperlink"/>
                  <w:rFonts w:ascii="Palatino Linotype" w:hAnsi="Palatino Linotype"/>
                  <w:sz w:val="18"/>
                  <w:szCs w:val="18"/>
                </w:rPr>
                <w:t>(mother)</w:t>
              </w:r>
            </w:hyperlink>
            <w:r w:rsidRPr="002E139A">
              <w:rPr>
                <w:rFonts w:ascii="Palatino Linotype" w:hAnsi="Palatino Linotype"/>
                <w:sz w:val="18"/>
                <w:szCs w:val="18"/>
              </w:rPr>
              <w:t xml:space="preserve"> αὐτοῦ </w:t>
            </w:r>
            <w:hyperlink r:id="rId5299"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530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αὐτὴ </w:t>
            </w:r>
            <w:hyperlink r:id="rId5301" w:tooltip="PPro-NF3S 846: autē -- He, she, it, they, them, same." w:history="1">
              <w:r w:rsidRPr="002E139A">
                <w:rPr>
                  <w:rStyle w:val="Hyperlink"/>
                  <w:rFonts w:ascii="Palatino Linotype" w:hAnsi="Palatino Linotype"/>
                  <w:sz w:val="18"/>
                  <w:szCs w:val="18"/>
                </w:rPr>
                <w:t>(she)</w:t>
              </w:r>
            </w:hyperlink>
            <w:r w:rsidRPr="002E139A">
              <w:rPr>
                <w:rFonts w:ascii="Palatino Linotype" w:hAnsi="Palatino Linotype"/>
                <w:sz w:val="18"/>
                <w:szCs w:val="18"/>
              </w:rPr>
              <w:t xml:space="preserve"> ἦν </w:t>
            </w:r>
            <w:hyperlink r:id="rId5302"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χήρα </w:t>
            </w:r>
            <w:hyperlink r:id="rId5303" w:tooltip="N-NFS 5503: chēra -- A widow." w:history="1">
              <w:r w:rsidRPr="002E139A">
                <w:rPr>
                  <w:rStyle w:val="Hyperlink"/>
                  <w:rFonts w:ascii="Palatino Linotype" w:hAnsi="Palatino Linotype"/>
                  <w:sz w:val="18"/>
                  <w:szCs w:val="18"/>
                </w:rPr>
                <w:t>(a widow)</w:t>
              </w:r>
            </w:hyperlink>
            <w:r w:rsidRPr="002E139A">
              <w:rPr>
                <w:rFonts w:ascii="Palatino Linotype" w:hAnsi="Palatino Linotype"/>
                <w:sz w:val="18"/>
                <w:szCs w:val="18"/>
              </w:rPr>
              <w:t>. καὶ </w:t>
            </w:r>
            <w:hyperlink r:id="rId530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ὄχλος </w:t>
            </w:r>
            <w:hyperlink r:id="rId5305" w:tooltip="N-NMS 3793: ochlos -- A crowd, mob, the common people." w:history="1">
              <w:r w:rsidRPr="002E139A">
                <w:rPr>
                  <w:rStyle w:val="Hyperlink"/>
                  <w:rFonts w:ascii="Palatino Linotype" w:hAnsi="Palatino Linotype"/>
                  <w:sz w:val="18"/>
                  <w:szCs w:val="18"/>
                </w:rPr>
                <w:t>(a crowd)</w:t>
              </w:r>
            </w:hyperlink>
            <w:r w:rsidRPr="002E139A">
              <w:rPr>
                <w:rFonts w:ascii="Palatino Linotype" w:hAnsi="Palatino Linotype"/>
                <w:sz w:val="18"/>
                <w:szCs w:val="18"/>
              </w:rPr>
              <w:t xml:space="preserve"> τῆς </w:t>
            </w:r>
            <w:hyperlink r:id="rId5306"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πόλεως </w:t>
            </w:r>
            <w:hyperlink r:id="rId5307" w:tooltip="N-GFS 4172: poleōs -- A city, the inhabitants of a city." w:history="1">
              <w:r w:rsidRPr="002E139A">
                <w:rPr>
                  <w:rStyle w:val="Hyperlink"/>
                  <w:rFonts w:ascii="Palatino Linotype" w:hAnsi="Palatino Linotype"/>
                  <w:sz w:val="18"/>
                  <w:szCs w:val="18"/>
                </w:rPr>
                <w:t>(town)</w:t>
              </w:r>
            </w:hyperlink>
            <w:r w:rsidRPr="002E139A">
              <w:rPr>
                <w:rFonts w:ascii="Palatino Linotype" w:hAnsi="Palatino Linotype"/>
                <w:sz w:val="18"/>
                <w:szCs w:val="18"/>
              </w:rPr>
              <w:t>, ἱκανὸς </w:t>
            </w:r>
            <w:hyperlink r:id="rId5308" w:tooltip="Adj-NMS 2425: hikanos -- (a) considerable, sufficient, of number, quantity, time, (b) of persons: sufficiently strong (good, etc.), worthy, suitable, with various constructions, (c) many, much." w:history="1">
              <w:r w:rsidRPr="002E139A">
                <w:rPr>
                  <w:rStyle w:val="Hyperlink"/>
                  <w:rFonts w:ascii="Palatino Linotype" w:hAnsi="Palatino Linotype"/>
                  <w:sz w:val="18"/>
                  <w:szCs w:val="18"/>
                </w:rPr>
                <w:t>(considerable)</w:t>
              </w:r>
            </w:hyperlink>
            <w:r w:rsidRPr="002E139A">
              <w:rPr>
                <w:rFonts w:ascii="Palatino Linotype" w:hAnsi="Palatino Linotype"/>
                <w:sz w:val="18"/>
                <w:szCs w:val="18"/>
              </w:rPr>
              <w:t>, ἦν </w:t>
            </w:r>
            <w:hyperlink r:id="rId5309"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σὺν </w:t>
            </w:r>
            <w:hyperlink r:id="rId5310"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αὐτῇ </w:t>
            </w:r>
            <w:hyperlink r:id="rId5311" w:tooltip="PPro-DF3S 846: autē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7:12</w:t>
            </w:r>
            <w:r w:rsidR="00DF0719">
              <w:rPr>
                <w:sz w:val="18"/>
                <w:szCs w:val="18"/>
              </w:rPr>
              <w:t xml:space="preserve"> </w:t>
            </w:r>
            <w:r w:rsidRPr="00BC20FD">
              <w:rPr>
                <w:sz w:val="18"/>
                <w:szCs w:val="18"/>
              </w:rPr>
              <w:t xml:space="preserve">Now when he came nigh to the gate of the city, behold, there was a dead man carried out, the only son of his mother, and she was a widow: and </w:t>
            </w:r>
            <w:r w:rsidRPr="00A73D0A">
              <w:rPr>
                <w:b/>
                <w:sz w:val="18"/>
                <w:szCs w:val="18"/>
                <w:u w:val="single"/>
              </w:rPr>
              <w:t>much</w:t>
            </w:r>
            <w:r w:rsidRPr="00BC20FD">
              <w:rPr>
                <w:sz w:val="18"/>
                <w:szCs w:val="18"/>
              </w:rPr>
              <w:t xml:space="preserve"> people of the city </w:t>
            </w:r>
            <w:r w:rsidRPr="00A73D0A">
              <w:rPr>
                <w:b/>
                <w:sz w:val="18"/>
                <w:szCs w:val="18"/>
                <w:u w:val="single"/>
              </w:rPr>
              <w:t>was</w:t>
            </w:r>
            <w:r w:rsidRPr="00BC20FD">
              <w:rPr>
                <w:sz w:val="18"/>
                <w:szCs w:val="18"/>
              </w:rPr>
              <w:t xml:space="preserve"> with her.</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7:13 And </w:t>
            </w:r>
            <w:r w:rsidRPr="00A73D0A">
              <w:rPr>
                <w:b/>
                <w:sz w:val="18"/>
                <w:szCs w:val="18"/>
                <w:u w:val="single"/>
              </w:rPr>
              <w:t>now</w:t>
            </w:r>
            <w:r w:rsidRPr="00BC20FD">
              <w:rPr>
                <w:sz w:val="18"/>
                <w:szCs w:val="18"/>
              </w:rPr>
              <w:t xml:space="preserve">, the Lord saw her </w:t>
            </w:r>
            <w:r w:rsidRPr="00A73D0A">
              <w:rPr>
                <w:b/>
                <w:sz w:val="18"/>
                <w:szCs w:val="18"/>
                <w:u w:val="single"/>
              </w:rPr>
              <w:t>and</w:t>
            </w:r>
            <w:r w:rsidRPr="00BC20FD">
              <w:rPr>
                <w:sz w:val="18"/>
                <w:szCs w:val="18"/>
              </w:rPr>
              <w:t xml:space="preserve"> had compassion on her, and </w:t>
            </w:r>
            <w:r w:rsidRPr="00B7418F">
              <w:rPr>
                <w:sz w:val="18"/>
                <w:szCs w:val="18"/>
              </w:rPr>
              <w:t>he</w:t>
            </w:r>
            <w:r w:rsidRPr="00BC20FD">
              <w:rPr>
                <w:sz w:val="18"/>
                <w:szCs w:val="18"/>
              </w:rPr>
              <w:t xml:space="preserve"> said unto her, Weep not.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καὶ </w:t>
            </w:r>
            <w:hyperlink r:id="rId531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ἰδὼν </w:t>
            </w:r>
            <w:hyperlink r:id="rId5313"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αὐτὴν </w:t>
            </w:r>
            <w:hyperlink r:id="rId5314" w:tooltip="PPro-AF3S 846: autēn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ὁ </w:t>
            </w:r>
            <w:hyperlink r:id="rId5315"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5316" w:tooltip="N-NMS 2962: Kyrios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ἐσπλαγχνίσθη </w:t>
            </w:r>
            <w:hyperlink r:id="rId5317" w:tooltip="V-AIP-3S 4697: esplanchnisthē -- To feel compassion, have pity on, to be moved." w:history="1">
              <w:r w:rsidRPr="002E139A">
                <w:rPr>
                  <w:rStyle w:val="Hyperlink"/>
                  <w:rFonts w:ascii="Palatino Linotype" w:hAnsi="Palatino Linotype"/>
                  <w:sz w:val="18"/>
                  <w:szCs w:val="18"/>
                </w:rPr>
                <w:t>(was moved with compassion)</w:t>
              </w:r>
            </w:hyperlink>
            <w:r w:rsidRPr="002E139A">
              <w:rPr>
                <w:rFonts w:ascii="Palatino Linotype" w:hAnsi="Palatino Linotype"/>
                <w:sz w:val="18"/>
                <w:szCs w:val="18"/>
              </w:rPr>
              <w:t xml:space="preserve"> ἐπ’ </w:t>
            </w:r>
            <w:hyperlink r:id="rId5318" w:tooltip="Prep 1909: ep’ -- On, to, against, on the basis of, at."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αὐτῇ </w:t>
            </w:r>
            <w:hyperlink r:id="rId5319" w:tooltip="PPro-DF3S 846: autē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καὶ </w:t>
            </w:r>
            <w:hyperlink r:id="rId532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5321"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αὐτῇ </w:t>
            </w:r>
            <w:hyperlink r:id="rId5322" w:tooltip="PPro-DF3S 846: autē -- He, she, it, they, them, same." w:history="1">
              <w:r w:rsidRPr="002E139A">
                <w:rPr>
                  <w:rStyle w:val="Hyperlink"/>
                  <w:rFonts w:ascii="Palatino Linotype" w:hAnsi="Palatino Linotype"/>
                  <w:sz w:val="18"/>
                  <w:szCs w:val="18"/>
                </w:rPr>
                <w:t>(to her)</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“Μὴ </w:t>
            </w:r>
            <w:hyperlink r:id="rId5323"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κλαῖε </w:t>
            </w:r>
            <w:hyperlink r:id="rId5324" w:tooltip="V-PMA-2S 2799: klaie -- To weep, weep for, mourn, lament." w:history="1">
              <w:r w:rsidRPr="002E139A">
                <w:rPr>
                  <w:rStyle w:val="Hyperlink"/>
                  <w:rFonts w:ascii="Palatino Linotype" w:hAnsi="Palatino Linotype"/>
                  <w:sz w:val="18"/>
                  <w:szCs w:val="18"/>
                </w:rPr>
                <w:t>(weep)</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7:13</w:t>
            </w:r>
            <w:r w:rsidR="00DF0719">
              <w:rPr>
                <w:sz w:val="18"/>
                <w:szCs w:val="18"/>
              </w:rPr>
              <w:t xml:space="preserve"> </w:t>
            </w:r>
            <w:r w:rsidRPr="00BC20FD">
              <w:rPr>
                <w:sz w:val="18"/>
                <w:szCs w:val="18"/>
              </w:rPr>
              <w:t xml:space="preserve">And </w:t>
            </w:r>
            <w:r w:rsidRPr="00A73D0A">
              <w:rPr>
                <w:b/>
                <w:sz w:val="18"/>
                <w:szCs w:val="18"/>
                <w:u w:val="single"/>
              </w:rPr>
              <w:t>when</w:t>
            </w:r>
            <w:r w:rsidRPr="00BC20FD">
              <w:rPr>
                <w:sz w:val="18"/>
                <w:szCs w:val="18"/>
              </w:rPr>
              <w:t xml:space="preserve"> the Lord saw her, </w:t>
            </w:r>
            <w:r w:rsidRPr="00B7418F">
              <w:rPr>
                <w:sz w:val="18"/>
                <w:szCs w:val="18"/>
              </w:rPr>
              <w:t>he</w:t>
            </w:r>
            <w:r w:rsidRPr="00BC20FD">
              <w:rPr>
                <w:sz w:val="18"/>
                <w:szCs w:val="18"/>
              </w:rPr>
              <w:t xml:space="preserve"> had compassion on her, and said unto her, Weep not.</w:t>
            </w:r>
          </w:p>
        </w:tc>
      </w:tr>
      <w:tr w:rsidR="00B623C4" w:rsidRPr="00A73D0A"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7:14 And he came and touched the bier; and they </w:t>
            </w:r>
            <w:r w:rsidRPr="00A73D0A">
              <w:rPr>
                <w:b/>
                <w:sz w:val="18"/>
                <w:szCs w:val="18"/>
                <w:u w:val="single"/>
              </w:rPr>
              <w:t>who</w:t>
            </w:r>
            <w:r w:rsidRPr="00BC20FD">
              <w:rPr>
                <w:sz w:val="18"/>
                <w:szCs w:val="18"/>
              </w:rPr>
              <w:t xml:space="preserve"> bare </w:t>
            </w:r>
            <w:r w:rsidRPr="00A73D0A">
              <w:rPr>
                <w:b/>
                <w:sz w:val="18"/>
                <w:szCs w:val="18"/>
                <w:u w:val="single"/>
              </w:rPr>
              <w:t>it</w:t>
            </w:r>
            <w:r w:rsidRPr="00BC20FD">
              <w:rPr>
                <w:sz w:val="18"/>
                <w:szCs w:val="18"/>
              </w:rPr>
              <w:t xml:space="preserve"> stood still, and he said, Young man, I say unto thee, Arise.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Καὶ </w:t>
            </w:r>
            <w:hyperlink r:id="rId532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προσελθὼν </w:t>
            </w:r>
            <w:hyperlink r:id="rId5326" w:tooltip="V-APA-NMS 4334: proselthōn -- To come up to, come to, come near (to), approach, consent (to)." w:history="1">
              <w:r w:rsidRPr="002E139A">
                <w:rPr>
                  <w:rStyle w:val="Hyperlink"/>
                  <w:rFonts w:ascii="Palatino Linotype" w:hAnsi="Palatino Linotype"/>
                  <w:sz w:val="18"/>
                  <w:szCs w:val="18"/>
                </w:rPr>
                <w:t>(having come up)</w:t>
              </w:r>
            </w:hyperlink>
            <w:r w:rsidRPr="002E139A">
              <w:rPr>
                <w:rFonts w:ascii="Palatino Linotype" w:hAnsi="Palatino Linotype"/>
                <w:sz w:val="18"/>
                <w:szCs w:val="18"/>
              </w:rPr>
              <w:t>, ἥψατο </w:t>
            </w:r>
            <w:hyperlink r:id="rId5327" w:tooltip="V-AIM-3S 680: hēpsato -- Properly: to fasten to; to lay hold of, touch, know carnally." w:history="1">
              <w:r w:rsidRPr="002E139A">
                <w:rPr>
                  <w:rStyle w:val="Hyperlink"/>
                  <w:rFonts w:ascii="Palatino Linotype" w:hAnsi="Palatino Linotype"/>
                  <w:sz w:val="18"/>
                  <w:szCs w:val="18"/>
                </w:rPr>
                <w:t>(He touched)</w:t>
              </w:r>
            </w:hyperlink>
            <w:r w:rsidRPr="002E139A">
              <w:rPr>
                <w:rFonts w:ascii="Palatino Linotype" w:hAnsi="Palatino Linotype"/>
                <w:sz w:val="18"/>
                <w:szCs w:val="18"/>
              </w:rPr>
              <w:t xml:space="preserve"> τῆς </w:t>
            </w:r>
            <w:hyperlink r:id="rId5328"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σοροῦ </w:t>
            </w:r>
            <w:hyperlink r:id="rId5329" w:tooltip="N-GFS 4673: sorou -- A bier, an open coffin." w:history="1">
              <w:r w:rsidRPr="002E139A">
                <w:rPr>
                  <w:rStyle w:val="Hyperlink"/>
                  <w:rFonts w:ascii="Palatino Linotype" w:hAnsi="Palatino Linotype"/>
                  <w:sz w:val="18"/>
                  <w:szCs w:val="18"/>
                </w:rPr>
                <w:t>(bier)</w:t>
              </w:r>
            </w:hyperlink>
            <w:r w:rsidRPr="002E139A">
              <w:rPr>
                <w:rFonts w:ascii="Palatino Linotype" w:hAnsi="Palatino Linotype"/>
                <w:sz w:val="18"/>
                <w:szCs w:val="18"/>
              </w:rPr>
              <w:t>; οἱ </w:t>
            </w:r>
            <w:hyperlink r:id="rId5330"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δὲ </w:t>
            </w:r>
            <w:hyperlink r:id="rId533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βαστάζοντες </w:t>
            </w:r>
            <w:hyperlink r:id="rId5332" w:tooltip="V-PPA-NMP 941: bastazontes -- (a) to carry, bear, (b) to carry (take) away." w:history="1">
              <w:r w:rsidRPr="002E139A">
                <w:rPr>
                  <w:rStyle w:val="Hyperlink"/>
                  <w:rFonts w:ascii="Palatino Linotype" w:hAnsi="Palatino Linotype"/>
                  <w:sz w:val="18"/>
                  <w:szCs w:val="18"/>
                </w:rPr>
                <w:t>(bearing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ἔστησαν </w:t>
            </w:r>
            <w:hyperlink r:id="rId5333" w:tooltip="V-AIA-3P 2476: estēsan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(stopped)</w:t>
              </w:r>
            </w:hyperlink>
            <w:r w:rsidRPr="002E139A">
              <w:rPr>
                <w:rFonts w:ascii="Palatino Linotype" w:hAnsi="Palatino Linotype"/>
                <w:sz w:val="18"/>
                <w:szCs w:val="18"/>
              </w:rPr>
              <w:t>. καὶ </w:t>
            </w:r>
            <w:hyperlink r:id="rId533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5335"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“Νεανίσκε </w:t>
            </w:r>
            <w:hyperlink r:id="rId5336" w:tooltip="N-VMS 3495: Neaniske -- A young man, youth, an attendant." w:history="1">
              <w:r w:rsidRPr="002E139A">
                <w:rPr>
                  <w:rStyle w:val="Hyperlink"/>
                  <w:rFonts w:ascii="Palatino Linotype" w:hAnsi="Palatino Linotype"/>
                  <w:sz w:val="18"/>
                  <w:szCs w:val="18"/>
                </w:rPr>
                <w:t>(Young man)</w:t>
              </w:r>
            </w:hyperlink>
            <w:r w:rsidRPr="002E139A">
              <w:rPr>
                <w:rStyle w:val="red1"/>
                <w:rFonts w:ascii="Palatino Linotype" w:hAnsi="Palatino Linotype"/>
                <w:color w:val="auto"/>
                <w:sz w:val="18"/>
                <w:szCs w:val="18"/>
              </w:rPr>
              <w:t>, σοὶ </w:t>
            </w:r>
            <w:hyperlink r:id="rId5337"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λέγω </w:t>
            </w:r>
            <w:hyperlink r:id="rId5338"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ἐγέρθητι </w:t>
            </w:r>
            <w:hyperlink r:id="rId5339" w:tooltip="V-AMP-2S 1453: egerthēti -- (a) to wake, arouse, (b) to raise up." w:history="1">
              <w:r w:rsidRPr="002E139A">
                <w:rPr>
                  <w:rStyle w:val="Hyperlink"/>
                  <w:rFonts w:ascii="Palatino Linotype" w:hAnsi="Palatino Linotype"/>
                  <w:sz w:val="18"/>
                  <w:szCs w:val="18"/>
                </w:rPr>
                <w:t>(Arise)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7:14</w:t>
            </w:r>
            <w:r w:rsidR="00DF0719">
              <w:rPr>
                <w:sz w:val="18"/>
                <w:szCs w:val="18"/>
              </w:rPr>
              <w:t xml:space="preserve"> </w:t>
            </w:r>
            <w:r w:rsidRPr="00BC20FD">
              <w:rPr>
                <w:sz w:val="18"/>
                <w:szCs w:val="18"/>
              </w:rPr>
              <w:t xml:space="preserve">And he came and touched the bier: and they </w:t>
            </w:r>
            <w:r w:rsidRPr="00A73D0A">
              <w:rPr>
                <w:b/>
                <w:sz w:val="18"/>
                <w:szCs w:val="18"/>
                <w:u w:val="single"/>
              </w:rPr>
              <w:t>that</w:t>
            </w:r>
            <w:r w:rsidRPr="00BC20FD">
              <w:rPr>
                <w:sz w:val="18"/>
                <w:szCs w:val="18"/>
              </w:rPr>
              <w:t xml:space="preserve"> bare </w:t>
            </w:r>
            <w:r w:rsidRPr="00A73D0A">
              <w:rPr>
                <w:b/>
                <w:sz w:val="18"/>
                <w:szCs w:val="18"/>
                <w:u w:val="single"/>
              </w:rPr>
              <w:t>him</w:t>
            </w:r>
            <w:r w:rsidRPr="00BC20FD">
              <w:rPr>
                <w:sz w:val="18"/>
                <w:szCs w:val="18"/>
              </w:rPr>
              <w:t xml:space="preserve"> stood still. And he said, Young man, I say unto thee, Arise.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 xml:space="preserve">7:15 And he </w:t>
            </w:r>
            <w:r w:rsidRPr="00A73D0A">
              <w:rPr>
                <w:b/>
                <w:sz w:val="18"/>
                <w:szCs w:val="18"/>
                <w:u w:val="single"/>
              </w:rPr>
              <w:t>who</w:t>
            </w:r>
            <w:r w:rsidRPr="00BC20FD">
              <w:rPr>
                <w:sz w:val="18"/>
                <w:szCs w:val="18"/>
              </w:rPr>
              <w:t xml:space="preserve"> was dead sat up and began to speak; and he delivered him to his mother.</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καὶ </w:t>
            </w:r>
            <w:hyperlink r:id="rId534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ἀνεκάθισεν </w:t>
            </w:r>
            <w:hyperlink r:id="rId5341" w:tooltip="V-AIA-3S 339: anekathisen -- To sit up." w:history="1">
              <w:r w:rsidRPr="002E139A">
                <w:rPr>
                  <w:rStyle w:val="Hyperlink"/>
                  <w:rFonts w:ascii="Palatino Linotype" w:hAnsi="Palatino Linotype"/>
                  <w:sz w:val="18"/>
                  <w:szCs w:val="18"/>
                </w:rPr>
                <w:t>(sat up)</w:t>
              </w:r>
            </w:hyperlink>
            <w:r w:rsidRPr="002E139A">
              <w:rPr>
                <w:rFonts w:ascii="Palatino Linotype" w:hAnsi="Palatino Linotype"/>
                <w:sz w:val="18"/>
                <w:szCs w:val="18"/>
              </w:rPr>
              <w:t xml:space="preserve"> ὁ </w:t>
            </w:r>
            <w:hyperlink r:id="rId5342"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νεκρὸς </w:t>
            </w:r>
            <w:hyperlink r:id="rId5343" w:tooltip="Adj-NMS 3498: nekros -- (a) adj: dead, lifeless, subject to death, mortal, (b) noun: a dead body, a corpse." w:history="1">
              <w:r w:rsidRPr="002E139A">
                <w:rPr>
                  <w:rStyle w:val="Hyperlink"/>
                  <w:rFonts w:ascii="Palatino Linotype" w:hAnsi="Palatino Linotype"/>
                  <w:sz w:val="18"/>
                  <w:szCs w:val="18"/>
                </w:rPr>
                <w:t>(dead </w:t>
              </w:r>
              <w:r w:rsidRPr="002E139A">
                <w:rPr>
                  <w:rStyle w:val="Hyperlink"/>
                  <w:rFonts w:ascii="Palatino Linotype" w:hAnsi="Palatino Linotype"/>
                  <w:i/>
                  <w:iCs/>
                  <w:sz w:val="18"/>
                  <w:szCs w:val="18"/>
                </w:rPr>
                <w:t>man</w:t>
              </w:r>
              <w:r w:rsidRPr="002E139A">
                <w:rPr>
                  <w:rStyle w:val="Hyperlink"/>
                  <w:rFonts w:ascii="Palatino Linotype" w:hAnsi="Palatino Linotype"/>
                  <w:sz w:val="18"/>
                  <w:szCs w:val="18"/>
                </w:rPr>
                <w:t>)</w:t>
              </w:r>
            </w:hyperlink>
            <w:r w:rsidRPr="002E139A">
              <w:rPr>
                <w:rFonts w:ascii="Palatino Linotype" w:hAnsi="Palatino Linotype"/>
                <w:sz w:val="18"/>
                <w:szCs w:val="18"/>
              </w:rPr>
              <w:t>, καὶ </w:t>
            </w:r>
            <w:hyperlink r:id="rId534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ἤρξατο </w:t>
            </w:r>
            <w:hyperlink r:id="rId5345" w:tooltip="V-AIM-3S 756: ērxato -- To begin." w:history="1">
              <w:r w:rsidRPr="002E139A">
                <w:rPr>
                  <w:rStyle w:val="Hyperlink"/>
                  <w:rFonts w:ascii="Palatino Linotype" w:hAnsi="Palatino Linotype"/>
                  <w:sz w:val="18"/>
                  <w:szCs w:val="18"/>
                </w:rPr>
                <w:t>(began)</w:t>
              </w:r>
            </w:hyperlink>
            <w:r w:rsidRPr="002E139A">
              <w:rPr>
                <w:rFonts w:ascii="Palatino Linotype" w:hAnsi="Palatino Linotype"/>
                <w:sz w:val="18"/>
                <w:szCs w:val="18"/>
              </w:rPr>
              <w:t xml:space="preserve"> λαλεῖν </w:t>
            </w:r>
            <w:hyperlink r:id="rId5346" w:tooltip="V-PNA 2980: lalein -- (to talk, chatter in classical Greek, but in NT a more dignified word) to speak, say." w:history="1">
              <w:r w:rsidRPr="002E139A">
                <w:rPr>
                  <w:rStyle w:val="Hyperlink"/>
                  <w:rFonts w:ascii="Palatino Linotype" w:hAnsi="Palatino Linotype"/>
                  <w:sz w:val="18"/>
                  <w:szCs w:val="18"/>
                </w:rPr>
                <w:t>(to speak)</w:t>
              </w:r>
            </w:hyperlink>
            <w:r w:rsidRPr="002E139A">
              <w:rPr>
                <w:rFonts w:ascii="Palatino Linotype" w:hAnsi="Palatino Linotype"/>
                <w:sz w:val="18"/>
                <w:szCs w:val="18"/>
              </w:rPr>
              <w:t>, καὶ </w:t>
            </w:r>
            <w:hyperlink r:id="rId534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ἔδωκεν </w:t>
            </w:r>
            <w:hyperlink r:id="rId5348" w:tooltip="V-AIA-3S 1325: edōken -- To offer, give; to put, place." w:history="1">
              <w:r w:rsidRPr="002E139A">
                <w:rPr>
                  <w:rStyle w:val="Hyperlink"/>
                  <w:rFonts w:ascii="Palatino Linotype" w:hAnsi="Palatino Linotype"/>
                  <w:sz w:val="18"/>
                  <w:szCs w:val="18"/>
                </w:rPr>
                <w:t>(He gave)</w:t>
              </w:r>
            </w:hyperlink>
            <w:r w:rsidRPr="002E139A">
              <w:rPr>
                <w:rFonts w:ascii="Palatino Linotype" w:hAnsi="Palatino Linotype"/>
                <w:sz w:val="18"/>
                <w:szCs w:val="18"/>
              </w:rPr>
              <w:t xml:space="preserve"> αὐτὸν </w:t>
            </w:r>
            <w:hyperlink r:id="rId534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τῇ </w:t>
            </w:r>
            <w:hyperlink r:id="rId5350" w:tooltip="Art-DFS 3588: tē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μητρὶ </w:t>
            </w:r>
            <w:hyperlink r:id="rId5351" w:tooltip="N-DFS 3384: mētri -- A mother." w:history="1">
              <w:r w:rsidRPr="002E139A">
                <w:rPr>
                  <w:rStyle w:val="Hyperlink"/>
                  <w:rFonts w:ascii="Palatino Linotype" w:hAnsi="Palatino Linotype"/>
                  <w:sz w:val="18"/>
                  <w:szCs w:val="18"/>
                </w:rPr>
                <w:t>(mother)</w:t>
              </w:r>
            </w:hyperlink>
            <w:r w:rsidRPr="002E139A">
              <w:rPr>
                <w:rFonts w:ascii="Palatino Linotype" w:hAnsi="Palatino Linotype"/>
                <w:sz w:val="18"/>
                <w:szCs w:val="18"/>
              </w:rPr>
              <w:t xml:space="preserve"> αὐτοῦ </w:t>
            </w:r>
            <w:hyperlink r:id="rId535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7:15</w:t>
            </w:r>
            <w:r w:rsidR="00DF0719">
              <w:rPr>
                <w:sz w:val="18"/>
                <w:szCs w:val="18"/>
              </w:rPr>
              <w:t xml:space="preserve"> </w:t>
            </w:r>
            <w:r w:rsidRPr="00BC20FD">
              <w:rPr>
                <w:sz w:val="18"/>
                <w:szCs w:val="18"/>
              </w:rPr>
              <w:t xml:space="preserve">And he </w:t>
            </w:r>
            <w:r w:rsidRPr="00A73D0A">
              <w:rPr>
                <w:b/>
                <w:sz w:val="18"/>
                <w:szCs w:val="18"/>
                <w:u w:val="single"/>
              </w:rPr>
              <w:t>that</w:t>
            </w:r>
            <w:r w:rsidRPr="00BC20FD">
              <w:rPr>
                <w:sz w:val="18"/>
                <w:szCs w:val="18"/>
              </w:rPr>
              <w:t xml:space="preserve"> was dead sat up, and began to speak. And he delivered him to his mother.</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7:16 And there came a fear on all; and they glorified God, saying that a great prophet is risen up among us and that God hath visited his people.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Ἔλαβεν </w:t>
            </w:r>
            <w:hyperlink r:id="rId5353" w:tooltip="V-AIA-3S 2983: Elaben -- (a) to receive, get, (b) to take, lay hold of." w:history="1">
              <w:r w:rsidRPr="002E139A">
                <w:rPr>
                  <w:rStyle w:val="Hyperlink"/>
                  <w:rFonts w:ascii="Palatino Linotype" w:hAnsi="Palatino Linotype"/>
                  <w:sz w:val="18"/>
                  <w:szCs w:val="18"/>
                </w:rPr>
                <w:t>(Seized)</w:t>
              </w:r>
            </w:hyperlink>
            <w:r w:rsidRPr="002E139A">
              <w:rPr>
                <w:rFonts w:ascii="Palatino Linotype" w:hAnsi="Palatino Linotype"/>
                <w:sz w:val="18"/>
                <w:szCs w:val="18"/>
              </w:rPr>
              <w:t xml:space="preserve"> δὲ </w:t>
            </w:r>
            <w:hyperlink r:id="rId535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φόβος </w:t>
            </w:r>
            <w:hyperlink r:id="rId5355" w:tooltip="N-NMS 5401: phobos -- (a) fear, terror, alarm, (b) the object or cause of fear, (c) reverence, respect." w:history="1">
              <w:r w:rsidRPr="002E139A">
                <w:rPr>
                  <w:rStyle w:val="Hyperlink"/>
                  <w:rFonts w:ascii="Palatino Linotype" w:hAnsi="Palatino Linotype"/>
                  <w:sz w:val="18"/>
                  <w:szCs w:val="18"/>
                </w:rPr>
                <w:t>(fear)</w:t>
              </w:r>
            </w:hyperlink>
            <w:r w:rsidRPr="002E139A">
              <w:rPr>
                <w:rFonts w:ascii="Palatino Linotype" w:hAnsi="Palatino Linotype"/>
                <w:sz w:val="18"/>
                <w:szCs w:val="18"/>
              </w:rPr>
              <w:t xml:space="preserve"> πάντας </w:t>
            </w:r>
            <w:hyperlink r:id="rId5356" w:tooltip="Adj-AMP 3956: pant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καὶ </w:t>
            </w:r>
            <w:hyperlink r:id="rId535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ἐδόξαζον </w:t>
            </w:r>
            <w:hyperlink r:id="rId5358" w:tooltip="V-IIA-3P 1392: edoxazon -- To glorify, honor, bestow glory on." w:history="1">
              <w:r w:rsidRPr="002E139A">
                <w:rPr>
                  <w:rStyle w:val="Hyperlink"/>
                  <w:rFonts w:ascii="Palatino Linotype" w:hAnsi="Palatino Linotype"/>
                  <w:sz w:val="18"/>
                  <w:szCs w:val="18"/>
                </w:rPr>
                <w:t>(they began glorifying)</w:t>
              </w:r>
            </w:hyperlink>
            <w:r w:rsidRPr="002E139A">
              <w:rPr>
                <w:rFonts w:ascii="Palatino Linotype" w:hAnsi="Palatino Linotype"/>
                <w:sz w:val="18"/>
                <w:szCs w:val="18"/>
              </w:rPr>
              <w:t xml:space="preserve"> τὸν </w:t>
            </w:r>
            <w:hyperlink r:id="rId5359"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Θεὸν </w:t>
            </w:r>
            <w:hyperlink r:id="rId5360"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λέγοντες </w:t>
            </w:r>
            <w:hyperlink r:id="rId5361"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ὅτι </w:t>
            </w:r>
            <w:hyperlink r:id="rId5362"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“Προφήτης </w:t>
            </w:r>
            <w:hyperlink r:id="rId5363" w:tooltip="N-NMS 4396: Prophētēs -- A prophet, poet; a person gifted at expositing divine truth." w:history="1">
              <w:r w:rsidRPr="002E139A">
                <w:rPr>
                  <w:rStyle w:val="Hyperlink"/>
                  <w:rFonts w:ascii="Palatino Linotype" w:hAnsi="Palatino Linotype"/>
                  <w:sz w:val="18"/>
                  <w:szCs w:val="18"/>
                </w:rPr>
                <w:t>(A prophet)</w:t>
              </w:r>
            </w:hyperlink>
            <w:r w:rsidRPr="002E139A">
              <w:rPr>
                <w:rFonts w:ascii="Palatino Linotype" w:hAnsi="Palatino Linotype"/>
                <w:sz w:val="18"/>
                <w:szCs w:val="18"/>
              </w:rPr>
              <w:t xml:space="preserve"> μέγας </w:t>
            </w:r>
            <w:hyperlink r:id="rId5364" w:tooltip="Adj-NMS 3173: megas -- Large, great, in the widest sense."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xml:space="preserve"> ἠγέρθη </w:t>
            </w:r>
            <w:hyperlink r:id="rId5365" w:tooltip="V-AIP-3S 1453: ēgerthē -- (a) to wake, arouse, (b) to raise up." w:history="1">
              <w:r w:rsidRPr="002E139A">
                <w:rPr>
                  <w:rStyle w:val="Hyperlink"/>
                  <w:rFonts w:ascii="Palatino Linotype" w:hAnsi="Palatino Linotype"/>
                  <w:sz w:val="18"/>
                  <w:szCs w:val="18"/>
                </w:rPr>
                <w:t>(has risen up)</w:t>
              </w:r>
            </w:hyperlink>
            <w:r w:rsidRPr="002E139A">
              <w:rPr>
                <w:rFonts w:ascii="Palatino Linotype" w:hAnsi="Palatino Linotype"/>
                <w:sz w:val="18"/>
                <w:szCs w:val="18"/>
              </w:rPr>
              <w:t xml:space="preserve"> ἐν </w:t>
            </w:r>
            <w:hyperlink r:id="rId5366" w:tooltip="Prep 1722: en -- In, on, among."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ἡμῖν </w:t>
            </w:r>
            <w:hyperlink r:id="rId5367" w:tooltip="PPro-D1P 1473: hēmin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καὶ </w:t>
            </w:r>
            <w:hyperlink r:id="rId536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ὅτι </w:t>
            </w:r>
            <w:hyperlink r:id="rId5369"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“Ἐπεσκέψατο </w:t>
            </w:r>
            <w:hyperlink r:id="rId5370" w:tooltip="V-AIM-3S 1980: Epeskepsato -- To look upon, visit, look out, select." w:history="1">
              <w:r w:rsidRPr="002E139A">
                <w:rPr>
                  <w:rStyle w:val="Hyperlink"/>
                  <w:rFonts w:ascii="Palatino Linotype" w:hAnsi="Palatino Linotype"/>
                  <w:sz w:val="18"/>
                  <w:szCs w:val="18"/>
                </w:rPr>
                <w:t>(Has visited)</w:t>
              </w:r>
            </w:hyperlink>
            <w:r w:rsidRPr="002E139A">
              <w:rPr>
                <w:rFonts w:ascii="Palatino Linotype" w:hAnsi="Palatino Linotype"/>
                <w:sz w:val="18"/>
                <w:szCs w:val="18"/>
              </w:rPr>
              <w:t xml:space="preserve"> ὁ </w:t>
            </w:r>
            <w:hyperlink r:id="rId5371"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Θεὸς </w:t>
            </w:r>
            <w:hyperlink r:id="rId5372" w:tooltip="N-NMS 2316: Theos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τὸν </w:t>
            </w:r>
            <w:hyperlink r:id="rId537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λαὸν </w:t>
            </w:r>
            <w:hyperlink r:id="rId5374"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αὐτοῦ </w:t>
            </w:r>
            <w:hyperlink r:id="rId537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7:16</w:t>
            </w:r>
            <w:r w:rsidR="00DF0719">
              <w:rPr>
                <w:sz w:val="18"/>
                <w:szCs w:val="18"/>
              </w:rPr>
              <w:t xml:space="preserve"> </w:t>
            </w:r>
            <w:r w:rsidRPr="00BC20FD">
              <w:rPr>
                <w:sz w:val="18"/>
                <w:szCs w:val="18"/>
              </w:rPr>
              <w:t>And there came a fear on all: and they glorified God, saying, That a great prophet is risen up among us; and, That God hath visited his people.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7:17 And this rumor of him went forth throughout all Judea and throughout all the region round about.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καὶ </w:t>
            </w:r>
            <w:hyperlink r:id="rId537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ἐξῆλθεν </w:t>
            </w:r>
            <w:hyperlink r:id="rId5377" w:tooltip="V-AIA-3S 1831: exēlthen -- To go out, come out." w:history="1">
              <w:r w:rsidRPr="002E139A">
                <w:rPr>
                  <w:rStyle w:val="Hyperlink"/>
                  <w:rFonts w:ascii="Palatino Linotype" w:hAnsi="Palatino Linotype"/>
                  <w:sz w:val="18"/>
                  <w:szCs w:val="18"/>
                </w:rPr>
                <w:t>(went out)</w:t>
              </w:r>
            </w:hyperlink>
            <w:r w:rsidRPr="002E139A">
              <w:rPr>
                <w:rFonts w:ascii="Palatino Linotype" w:hAnsi="Palatino Linotype"/>
                <w:sz w:val="18"/>
                <w:szCs w:val="18"/>
              </w:rPr>
              <w:t xml:space="preserve"> ὁ </w:t>
            </w:r>
            <w:hyperlink r:id="rId537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λόγος </w:t>
            </w:r>
            <w:hyperlink r:id="rId5379" w:tooltip="N-NMS 3056: logos -- A word, speech, divine utterance, analogy." w:history="1">
              <w:r w:rsidRPr="002E139A">
                <w:rPr>
                  <w:rStyle w:val="Hyperlink"/>
                  <w:rFonts w:ascii="Palatino Linotype" w:hAnsi="Palatino Linotype"/>
                  <w:sz w:val="18"/>
                  <w:szCs w:val="18"/>
                </w:rPr>
                <w:t>(report)</w:t>
              </w:r>
            </w:hyperlink>
            <w:r w:rsidRPr="002E139A">
              <w:rPr>
                <w:rFonts w:ascii="Palatino Linotype" w:hAnsi="Palatino Linotype"/>
                <w:sz w:val="18"/>
                <w:szCs w:val="18"/>
              </w:rPr>
              <w:t xml:space="preserve"> οὗτος </w:t>
            </w:r>
            <w:hyperlink r:id="rId5380"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ἐν </w:t>
            </w:r>
            <w:hyperlink r:id="rId5381"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ὅλῃ </w:t>
            </w:r>
            <w:hyperlink r:id="rId5382" w:tooltip="Adj-DFS 3650: holē -- All, the whole, entire, complete."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τῇ </w:t>
            </w:r>
            <w:hyperlink r:id="rId5383"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Ἰουδαίᾳ </w:t>
            </w:r>
            <w:hyperlink r:id="rId5384" w:tooltip="N-DFS 2449: Ioudaia -- Judea, a Roman province, capital Jerusalem." w:history="1">
              <w:r w:rsidRPr="002E139A">
                <w:rPr>
                  <w:rStyle w:val="Hyperlink"/>
                  <w:rFonts w:ascii="Palatino Linotype" w:hAnsi="Palatino Linotype"/>
                  <w:sz w:val="18"/>
                  <w:szCs w:val="18"/>
                </w:rPr>
                <w:t>(Judea)</w:t>
              </w:r>
            </w:hyperlink>
            <w:r w:rsidRPr="002E139A">
              <w:rPr>
                <w:rFonts w:ascii="Palatino Linotype" w:hAnsi="Palatino Linotype"/>
                <w:sz w:val="18"/>
                <w:szCs w:val="18"/>
              </w:rPr>
              <w:t xml:space="preserve"> περὶ </w:t>
            </w:r>
            <w:hyperlink r:id="rId5385"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αὐτοῦ </w:t>
            </w:r>
            <w:hyperlink r:id="rId5386"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538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πάσῃ </w:t>
            </w:r>
            <w:hyperlink r:id="rId5388" w:tooltip="Adj-DFS 3956: pasē -- All, the whole, every kind of." w:history="1">
              <w:r w:rsidRPr="002E139A">
                <w:rPr>
                  <w:rStyle w:val="Hyperlink"/>
                  <w:rFonts w:ascii="Palatino Linotype" w:hAnsi="Palatino Linotype"/>
                  <w:sz w:val="18"/>
                  <w:szCs w:val="18"/>
                </w:rPr>
                <w:t>(in all)</w:t>
              </w:r>
            </w:hyperlink>
            <w:r w:rsidRPr="002E139A">
              <w:rPr>
                <w:rFonts w:ascii="Palatino Linotype" w:hAnsi="Palatino Linotype"/>
                <w:sz w:val="18"/>
                <w:szCs w:val="18"/>
              </w:rPr>
              <w:t xml:space="preserve"> τῇ </w:t>
            </w:r>
            <w:hyperlink r:id="rId5389"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περιχώρῳ </w:t>
            </w:r>
            <w:hyperlink r:id="rId5390" w:tooltip="Adj-DFS 4066: perichōrō -- Neighboring; the neighboring country, neighboring inhabitants." w:history="1">
              <w:r w:rsidRPr="002E139A">
                <w:rPr>
                  <w:rStyle w:val="Hyperlink"/>
                  <w:rFonts w:ascii="Palatino Linotype" w:hAnsi="Palatino Linotype"/>
                  <w:sz w:val="18"/>
                  <w:szCs w:val="18"/>
                </w:rPr>
                <w:t>(surrounding region)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A73D0A" w:rsidP="00AA36AF">
            <w:pPr>
              <w:spacing w:after="0" w:line="240" w:lineRule="auto"/>
              <w:rPr>
                <w:sz w:val="18"/>
                <w:szCs w:val="18"/>
              </w:rPr>
            </w:pPr>
            <w:r>
              <w:rPr>
                <w:sz w:val="18"/>
                <w:szCs w:val="18"/>
              </w:rPr>
              <w:t>7:17</w:t>
            </w:r>
            <w:r w:rsidR="00DF0719">
              <w:rPr>
                <w:sz w:val="18"/>
                <w:szCs w:val="18"/>
              </w:rPr>
              <w:t xml:space="preserve"> </w:t>
            </w:r>
            <w:r>
              <w:rPr>
                <w:sz w:val="18"/>
                <w:szCs w:val="18"/>
              </w:rPr>
              <w:t>And this rumo</w:t>
            </w:r>
            <w:r w:rsidR="00B623C4" w:rsidRPr="00BC20FD">
              <w:rPr>
                <w:sz w:val="18"/>
                <w:szCs w:val="18"/>
              </w:rPr>
              <w:t>r of hi</w:t>
            </w:r>
            <w:r>
              <w:rPr>
                <w:sz w:val="18"/>
                <w:szCs w:val="18"/>
              </w:rPr>
              <w:t>m went forth throughout all Jud</w:t>
            </w:r>
            <w:r w:rsidR="00B623C4" w:rsidRPr="00BC20FD">
              <w:rPr>
                <w:sz w:val="18"/>
                <w:szCs w:val="18"/>
              </w:rPr>
              <w:t>ea, and throughout all the region round about.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7:18 And the disciples of John showed him of all these things.</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sz w:val="18"/>
                <w:szCs w:val="18"/>
              </w:rPr>
              <w:t>Καὶ </w:t>
            </w:r>
            <w:hyperlink r:id="rId539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ἀπήγγειλαν </w:t>
            </w:r>
            <w:hyperlink r:id="rId5392" w:tooltip="V-AIA-3P 518: apēngeilan -- To report (from one place to another), bring a report, announce, declare." w:history="1">
              <w:r w:rsidRPr="002E139A">
                <w:rPr>
                  <w:rStyle w:val="Hyperlink"/>
                  <w:rFonts w:ascii="Palatino Linotype" w:hAnsi="Palatino Linotype"/>
                  <w:sz w:val="18"/>
                  <w:szCs w:val="18"/>
                </w:rPr>
                <w:t>(brought word)</w:t>
              </w:r>
            </w:hyperlink>
            <w:r w:rsidRPr="002E139A">
              <w:rPr>
                <w:rFonts w:ascii="Palatino Linotype" w:hAnsi="Palatino Linotype"/>
                <w:sz w:val="18"/>
                <w:szCs w:val="18"/>
              </w:rPr>
              <w:t xml:space="preserve"> Ἰωάννῃ </w:t>
            </w:r>
            <w:hyperlink r:id="rId5393" w:tooltip="N-DMS 2491: Iōannē -- John: the Baptist, the apostle, a member of the Sanhedrin, or John Mark." w:history="1">
              <w:r w:rsidRPr="002E139A">
                <w:rPr>
                  <w:rStyle w:val="Hyperlink"/>
                  <w:rFonts w:ascii="Palatino Linotype" w:hAnsi="Palatino Linotype"/>
                  <w:sz w:val="18"/>
                  <w:szCs w:val="18"/>
                </w:rPr>
                <w:t>(to John)</w:t>
              </w:r>
            </w:hyperlink>
            <w:r w:rsidRPr="002E139A">
              <w:rPr>
                <w:rFonts w:ascii="Palatino Linotype" w:hAnsi="Palatino Linotype"/>
                <w:sz w:val="18"/>
                <w:szCs w:val="18"/>
              </w:rPr>
              <w:t xml:space="preserve"> οἱ </w:t>
            </w:r>
            <w:hyperlink r:id="rId5394"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μαθηταὶ </w:t>
            </w:r>
            <w:hyperlink r:id="rId5395" w:tooltip="N-NMP 3101: mathētai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539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περὶ </w:t>
            </w:r>
            <w:hyperlink r:id="rId5397"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πάντων </w:t>
            </w:r>
            <w:hyperlink r:id="rId5398" w:tooltip="Adj-GNP 3956: pantō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τούτων </w:t>
            </w:r>
            <w:hyperlink r:id="rId5399" w:tooltip="DPro-GNP 3778: toutōn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7:18</w:t>
            </w:r>
            <w:r w:rsidR="00DF0719">
              <w:rPr>
                <w:sz w:val="18"/>
                <w:szCs w:val="18"/>
              </w:rPr>
              <w:t xml:space="preserve"> </w:t>
            </w:r>
            <w:r w:rsidRPr="00BC20FD">
              <w:rPr>
                <w:sz w:val="18"/>
                <w:szCs w:val="18"/>
              </w:rPr>
              <w:t>And the disciples of John showed him of all these things.</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7:19 And John, calling two of his disciples, sent them to Jesus, saying, Art thou he that should come, or look we for another?</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sz w:val="18"/>
                <w:szCs w:val="18"/>
              </w:rPr>
              <w:t>καὶ </w:t>
            </w:r>
            <w:hyperlink r:id="rId540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προσκαλεσάμενος </w:t>
            </w:r>
            <w:hyperlink r:id="rId5401" w:tooltip="V-APM-NMS 4341: proskalesamenos -- To call to oneself, summon." w:history="1">
              <w:r w:rsidRPr="002E139A">
                <w:rPr>
                  <w:rStyle w:val="Hyperlink"/>
                  <w:rFonts w:ascii="Palatino Linotype" w:hAnsi="Palatino Linotype"/>
                  <w:sz w:val="18"/>
                  <w:szCs w:val="18"/>
                </w:rPr>
                <w:t>(having called near)</w:t>
              </w:r>
            </w:hyperlink>
            <w:r w:rsidRPr="002E139A">
              <w:rPr>
                <w:rFonts w:ascii="Palatino Linotype" w:hAnsi="Palatino Linotype"/>
                <w:sz w:val="18"/>
                <w:szCs w:val="18"/>
              </w:rPr>
              <w:t xml:space="preserve"> δύο </w:t>
            </w:r>
            <w:hyperlink r:id="rId5402" w:tooltip="Adj-A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τινὰς </w:t>
            </w:r>
            <w:hyperlink r:id="rId5403" w:tooltip="IPro-AMP 5100: tinas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xml:space="preserve"> τῶν </w:t>
            </w:r>
            <w:hyperlink r:id="rId5404" w:tooltip="Art-GMP 3588: tō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μαθητῶν </w:t>
            </w:r>
            <w:hyperlink r:id="rId5405" w:tooltip="N-GMP 3101: mathētōn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540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ὁ </w:t>
            </w:r>
            <w:hyperlink r:id="rId540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Ἰωάννης </w:t>
            </w:r>
            <w:hyperlink r:id="rId5408" w:tooltip="N-NMS 2491: Iōannēs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ἔπεμψεν </w:t>
            </w:r>
            <w:hyperlink r:id="rId5409" w:tooltip="V-AIA-3S 3992: epempsen -- To send, transmit, permit to go, put forth." w:history="1">
              <w:r w:rsidRPr="002E139A">
                <w:rPr>
                  <w:rStyle w:val="Hyperlink"/>
                  <w:rFonts w:ascii="Palatino Linotype" w:hAnsi="Palatino Linotype"/>
                  <w:sz w:val="18"/>
                  <w:szCs w:val="18"/>
                </w:rPr>
                <w:t>(sent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πρὸς </w:t>
            </w:r>
            <w:hyperlink r:id="rId5410"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5411"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Κύριον </w:t>
            </w:r>
            <w:hyperlink r:id="rId5412" w:tooltip="N-AMS 2962: Kyrion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λέγων </w:t>
            </w:r>
            <w:hyperlink r:id="rId5413"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“Σὺ </w:t>
            </w:r>
            <w:hyperlink r:id="rId5414"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εἶ </w:t>
            </w:r>
            <w:hyperlink r:id="rId5415" w:tooltip="V-PIA-2S 1510: ei -- To be, exist." w:history="1">
              <w:r w:rsidRPr="002E139A">
                <w:rPr>
                  <w:rStyle w:val="Hyperlink"/>
                  <w:rFonts w:ascii="Palatino Linotype" w:hAnsi="Palatino Linotype"/>
                  <w:sz w:val="18"/>
                  <w:szCs w:val="18"/>
                </w:rPr>
                <w:t>(are)</w:t>
              </w:r>
            </w:hyperlink>
            <w:r w:rsidRPr="002E139A">
              <w:rPr>
                <w:rFonts w:ascii="Palatino Linotype" w:hAnsi="Palatino Linotype"/>
                <w:sz w:val="18"/>
                <w:szCs w:val="18"/>
              </w:rPr>
              <w:t xml:space="preserve"> ὁ </w:t>
            </w:r>
            <w:hyperlink r:id="rId5416"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ἐρχόμενος </w:t>
            </w:r>
            <w:hyperlink r:id="rId5417" w:tooltip="V-PPM/P-NMS 2064: erchomenos -- To come, go." w:history="1">
              <w:r w:rsidRPr="002E139A">
                <w:rPr>
                  <w:rStyle w:val="Hyperlink"/>
                  <w:rFonts w:ascii="Palatino Linotype" w:hAnsi="Palatino Linotype"/>
                  <w:sz w:val="18"/>
                  <w:szCs w:val="18"/>
                </w:rPr>
                <w:t>(coming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ἢ </w:t>
            </w:r>
            <w:hyperlink r:id="rId5418" w:tooltip="Conj 2228: ē -- Or, than." w:history="1">
              <w:r w:rsidRPr="002E139A">
                <w:rPr>
                  <w:rStyle w:val="Hyperlink"/>
                  <w:rFonts w:ascii="Palatino Linotype" w:hAnsi="Palatino Linotype"/>
                  <w:sz w:val="18"/>
                  <w:szCs w:val="18"/>
                </w:rPr>
                <w:t>(or)</w:t>
              </w:r>
            </w:hyperlink>
            <w:r w:rsidRPr="002E139A">
              <w:rPr>
                <w:rFonts w:ascii="Palatino Linotype" w:hAnsi="Palatino Linotype"/>
                <w:sz w:val="18"/>
                <w:szCs w:val="18"/>
              </w:rPr>
              <w:t xml:space="preserve"> ἄλλον </w:t>
            </w:r>
            <w:hyperlink r:id="rId5419" w:tooltip="Adj-AMS 243: allon -- Other, another (of more than two), different." w:history="1">
              <w:r w:rsidRPr="002E139A">
                <w:rPr>
                  <w:rStyle w:val="Hyperlink"/>
                  <w:rFonts w:ascii="Palatino Linotype" w:hAnsi="Palatino Linotype"/>
                  <w:sz w:val="18"/>
                  <w:szCs w:val="18"/>
                </w:rPr>
                <w:t>(another)</w:t>
              </w:r>
            </w:hyperlink>
            <w:r w:rsidRPr="002E139A">
              <w:rPr>
                <w:rFonts w:ascii="Palatino Linotype" w:hAnsi="Palatino Linotype"/>
                <w:sz w:val="18"/>
                <w:szCs w:val="18"/>
              </w:rPr>
              <w:t xml:space="preserve"> προσδοκῶμεν </w:t>
            </w:r>
            <w:hyperlink r:id="rId5420" w:tooltip="V-PIA-1P 4328: prosdokōmen -- To expect, wait for, await, think, anticipate." w:history="1">
              <w:r w:rsidRPr="002E139A">
                <w:rPr>
                  <w:rStyle w:val="Hyperlink"/>
                  <w:rFonts w:ascii="Palatino Linotype" w:hAnsi="Palatino Linotype"/>
                  <w:sz w:val="18"/>
                  <w:szCs w:val="18"/>
                </w:rPr>
                <w:t>(are we to look for)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7:19</w:t>
            </w:r>
            <w:r w:rsidR="00DF0719">
              <w:rPr>
                <w:sz w:val="18"/>
                <w:szCs w:val="18"/>
              </w:rPr>
              <w:t xml:space="preserve"> </w:t>
            </w:r>
            <w:r w:rsidRPr="00BC20FD">
              <w:rPr>
                <w:sz w:val="18"/>
                <w:szCs w:val="18"/>
              </w:rPr>
              <w:t xml:space="preserve">And John calling </w:t>
            </w:r>
            <w:r w:rsidRPr="00A73D0A">
              <w:rPr>
                <w:b/>
                <w:sz w:val="18"/>
                <w:szCs w:val="18"/>
                <w:u w:val="single"/>
              </w:rPr>
              <w:t>unto him</w:t>
            </w:r>
            <w:r w:rsidRPr="00BC20FD">
              <w:rPr>
                <w:sz w:val="18"/>
                <w:szCs w:val="18"/>
              </w:rPr>
              <w:t xml:space="preserve"> two of his disciples sent them to Jesus, saying, Art thou he that should come? </w:t>
            </w:r>
            <w:proofErr w:type="gramStart"/>
            <w:r w:rsidRPr="00BC20FD">
              <w:rPr>
                <w:sz w:val="18"/>
                <w:szCs w:val="18"/>
              </w:rPr>
              <w:t>or</w:t>
            </w:r>
            <w:proofErr w:type="gramEnd"/>
            <w:r w:rsidRPr="00BC20FD">
              <w:rPr>
                <w:sz w:val="18"/>
                <w:szCs w:val="18"/>
              </w:rPr>
              <w:t xml:space="preserve"> look we for another?</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7:20 When the men were come unto him, they said, John Baptist hath sent us unto thee, saying, Art thou he </w:t>
            </w:r>
            <w:r w:rsidRPr="00A73D0A">
              <w:rPr>
                <w:b/>
                <w:sz w:val="18"/>
                <w:szCs w:val="18"/>
                <w:u w:val="single"/>
              </w:rPr>
              <w:t>who</w:t>
            </w:r>
            <w:r w:rsidRPr="00BC20FD">
              <w:rPr>
                <w:sz w:val="18"/>
                <w:szCs w:val="18"/>
              </w:rPr>
              <w:t xml:space="preserve"> should come, or look we for another?</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Παραγενόμενοι </w:t>
            </w:r>
            <w:hyperlink r:id="rId5421" w:tooltip="V-APM-NMP 3854: Paragenomenoi -- (a) to come on the scene, appear, come, (b) with words expressing destination: to present oneself at, arrive at, reach." w:history="1">
              <w:r w:rsidRPr="002E139A">
                <w:rPr>
                  <w:rStyle w:val="Hyperlink"/>
                  <w:rFonts w:ascii="Palatino Linotype" w:hAnsi="Palatino Linotype"/>
                  <w:sz w:val="18"/>
                  <w:szCs w:val="18"/>
                </w:rPr>
                <w:t>(Having come)</w:t>
              </w:r>
            </w:hyperlink>
            <w:r w:rsidRPr="002E139A">
              <w:rPr>
                <w:rFonts w:ascii="Palatino Linotype" w:hAnsi="Palatino Linotype"/>
                <w:sz w:val="18"/>
                <w:szCs w:val="18"/>
              </w:rPr>
              <w:t xml:space="preserve"> δὲ </w:t>
            </w:r>
            <w:hyperlink r:id="rId542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5423"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αὐτὸν </w:t>
            </w:r>
            <w:hyperlink r:id="rId542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οἱ </w:t>
            </w:r>
            <w:hyperlink r:id="rId5425"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ἄνδρες </w:t>
            </w:r>
            <w:hyperlink r:id="rId5426" w:tooltip="N-NMP 435: andres -- A male human being; a man, husband." w:history="1">
              <w:r w:rsidRPr="002E139A">
                <w:rPr>
                  <w:rStyle w:val="Hyperlink"/>
                  <w:rFonts w:ascii="Palatino Linotype" w:hAnsi="Palatino Linotype"/>
                  <w:sz w:val="18"/>
                  <w:szCs w:val="18"/>
                </w:rPr>
                <w:t>(men)</w:t>
              </w:r>
            </w:hyperlink>
            <w:r w:rsidRPr="002E139A">
              <w:rPr>
                <w:rFonts w:ascii="Palatino Linotype" w:hAnsi="Palatino Linotype"/>
                <w:sz w:val="18"/>
                <w:szCs w:val="18"/>
              </w:rPr>
              <w:t xml:space="preserve"> εἶπαν </w:t>
            </w:r>
            <w:hyperlink r:id="rId5427" w:tooltip="V-AIA-3P 2036: eipa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“Ἰωάννης </w:t>
            </w:r>
            <w:hyperlink r:id="rId5428" w:tooltip="N-NMS 2491: Iōannēs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ὁ </w:t>
            </w:r>
            <w:hyperlink r:id="rId5429"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Βαπτιστὴς </w:t>
            </w:r>
            <w:hyperlink r:id="rId5430" w:tooltip="N-NMS 910: Baptistēs -- The baptizer, the Baptist, epithet used only of John, the son of Zechariah and Elizabeth, forerunner of Jesus." w:history="1">
              <w:r w:rsidRPr="002E139A">
                <w:rPr>
                  <w:rStyle w:val="Hyperlink"/>
                  <w:rFonts w:ascii="Palatino Linotype" w:hAnsi="Palatino Linotype"/>
                  <w:sz w:val="18"/>
                  <w:szCs w:val="18"/>
                </w:rPr>
                <w:t>(Baptist)</w:t>
              </w:r>
            </w:hyperlink>
            <w:r w:rsidRPr="002E139A">
              <w:rPr>
                <w:rFonts w:ascii="Palatino Linotype" w:hAnsi="Palatino Linotype"/>
                <w:sz w:val="18"/>
                <w:szCs w:val="18"/>
              </w:rPr>
              <w:t xml:space="preserve"> ἀπέστειλεν </w:t>
            </w:r>
            <w:hyperlink r:id="rId5431" w:tooltip="V-AIA-3S 649: apesteilen -- To send forth, send (as a messenger, commission, etc.), send away, dismiss." w:history="1">
              <w:r w:rsidRPr="002E139A">
                <w:rPr>
                  <w:rStyle w:val="Hyperlink"/>
                  <w:rFonts w:ascii="Palatino Linotype" w:hAnsi="Palatino Linotype"/>
                  <w:sz w:val="18"/>
                  <w:szCs w:val="18"/>
                </w:rPr>
                <w:t>(has sent)</w:t>
              </w:r>
            </w:hyperlink>
            <w:r w:rsidRPr="002E139A">
              <w:rPr>
                <w:rFonts w:ascii="Palatino Linotype" w:hAnsi="Palatino Linotype"/>
                <w:sz w:val="18"/>
                <w:szCs w:val="18"/>
              </w:rPr>
              <w:t xml:space="preserve"> ἡμᾶς </w:t>
            </w:r>
            <w:hyperlink r:id="rId5432"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πρὸς </w:t>
            </w:r>
            <w:hyperlink r:id="rId5433"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σὲ </w:t>
            </w:r>
            <w:hyperlink r:id="rId5434"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λέγων </w:t>
            </w:r>
            <w:hyperlink r:id="rId5435"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‘Σὺ </w:t>
            </w:r>
            <w:hyperlink r:id="rId5436"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εἶ </w:t>
            </w:r>
            <w:hyperlink r:id="rId5437" w:tooltip="V-PIA-2S 1510: ei -- To be, exist." w:history="1">
              <w:r w:rsidRPr="002E139A">
                <w:rPr>
                  <w:rStyle w:val="Hyperlink"/>
                  <w:rFonts w:ascii="Palatino Linotype" w:hAnsi="Palatino Linotype"/>
                  <w:sz w:val="18"/>
                  <w:szCs w:val="18"/>
                </w:rPr>
                <w:t>(are)</w:t>
              </w:r>
            </w:hyperlink>
            <w:r w:rsidRPr="002E139A">
              <w:rPr>
                <w:rFonts w:ascii="Palatino Linotype" w:hAnsi="Palatino Linotype"/>
                <w:sz w:val="18"/>
                <w:szCs w:val="18"/>
              </w:rPr>
              <w:t xml:space="preserve"> ὁ </w:t>
            </w:r>
            <w:hyperlink r:id="rId543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ἐρχόμενος </w:t>
            </w:r>
            <w:hyperlink r:id="rId5439" w:tooltip="V-PPM/P-NMS 2064: erchomenos -- To come, go." w:history="1">
              <w:r w:rsidRPr="002E139A">
                <w:rPr>
                  <w:rStyle w:val="Hyperlink"/>
                  <w:rFonts w:ascii="Palatino Linotype" w:hAnsi="Palatino Linotype"/>
                  <w:sz w:val="18"/>
                  <w:szCs w:val="18"/>
                </w:rPr>
                <w:t>(coming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ἢ </w:t>
            </w:r>
            <w:hyperlink r:id="rId5440" w:tooltip="Conj 2228: ē -- Or, than." w:history="1">
              <w:r w:rsidRPr="002E139A">
                <w:rPr>
                  <w:rStyle w:val="Hyperlink"/>
                  <w:rFonts w:ascii="Palatino Linotype" w:hAnsi="Palatino Linotype"/>
                  <w:sz w:val="18"/>
                  <w:szCs w:val="18"/>
                </w:rPr>
                <w:t>(or)</w:t>
              </w:r>
            </w:hyperlink>
            <w:r w:rsidRPr="002E139A">
              <w:rPr>
                <w:rFonts w:ascii="Palatino Linotype" w:hAnsi="Palatino Linotype"/>
                <w:sz w:val="18"/>
                <w:szCs w:val="18"/>
              </w:rPr>
              <w:t xml:space="preserve"> ἄλλον </w:t>
            </w:r>
            <w:hyperlink r:id="rId5441" w:tooltip="Adj-AMS 243: allon -- Other, another (of more than two), different." w:history="1">
              <w:r w:rsidRPr="002E139A">
                <w:rPr>
                  <w:rStyle w:val="Hyperlink"/>
                  <w:rFonts w:ascii="Palatino Linotype" w:hAnsi="Palatino Linotype"/>
                  <w:sz w:val="18"/>
                  <w:szCs w:val="18"/>
                </w:rPr>
                <w:t>(another)</w:t>
              </w:r>
            </w:hyperlink>
            <w:r w:rsidRPr="002E139A">
              <w:rPr>
                <w:rFonts w:ascii="Palatino Linotype" w:hAnsi="Palatino Linotype"/>
                <w:sz w:val="18"/>
                <w:szCs w:val="18"/>
              </w:rPr>
              <w:t xml:space="preserve"> προσδοκῶμεν </w:t>
            </w:r>
            <w:hyperlink r:id="rId5442" w:tooltip="V-PIA-1P 4328: prosdokōmen -- To expect, wait for, await, think, anticipate." w:history="1">
              <w:r w:rsidRPr="002E139A">
                <w:rPr>
                  <w:rStyle w:val="Hyperlink"/>
                  <w:rFonts w:ascii="Palatino Linotype" w:hAnsi="Palatino Linotype"/>
                  <w:sz w:val="18"/>
                  <w:szCs w:val="18"/>
                </w:rPr>
                <w:t>(are we to look for)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7:20</w:t>
            </w:r>
            <w:r w:rsidR="00DF0719">
              <w:rPr>
                <w:sz w:val="18"/>
                <w:szCs w:val="18"/>
              </w:rPr>
              <w:t xml:space="preserve"> </w:t>
            </w:r>
            <w:r w:rsidRPr="00BC20FD">
              <w:rPr>
                <w:sz w:val="18"/>
                <w:szCs w:val="18"/>
              </w:rPr>
              <w:t xml:space="preserve">When the men were come unto him, they said, John Baptist hath sent us unto thee, saying, Art thou he </w:t>
            </w:r>
            <w:r w:rsidRPr="00A73D0A">
              <w:rPr>
                <w:b/>
                <w:sz w:val="18"/>
                <w:szCs w:val="18"/>
                <w:u w:val="single"/>
              </w:rPr>
              <w:t>that</w:t>
            </w:r>
            <w:r w:rsidRPr="00BC20FD">
              <w:rPr>
                <w:sz w:val="18"/>
                <w:szCs w:val="18"/>
              </w:rPr>
              <w:t xml:space="preserve"> should come? </w:t>
            </w:r>
            <w:proofErr w:type="gramStart"/>
            <w:r w:rsidRPr="00BC20FD">
              <w:rPr>
                <w:sz w:val="18"/>
                <w:szCs w:val="18"/>
              </w:rPr>
              <w:t>or</w:t>
            </w:r>
            <w:proofErr w:type="gramEnd"/>
            <w:r w:rsidRPr="00BC20FD">
              <w:rPr>
                <w:sz w:val="18"/>
                <w:szCs w:val="18"/>
              </w:rPr>
              <w:t xml:space="preserve"> look we for another?</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7:21 And in </w:t>
            </w:r>
            <w:r w:rsidRPr="00A73D0A">
              <w:rPr>
                <w:b/>
                <w:sz w:val="18"/>
                <w:szCs w:val="18"/>
                <w:u w:val="single"/>
              </w:rPr>
              <w:t>the</w:t>
            </w:r>
            <w:r w:rsidRPr="00BC20FD">
              <w:rPr>
                <w:sz w:val="18"/>
                <w:szCs w:val="18"/>
              </w:rPr>
              <w:t xml:space="preserve"> same hour, he cured many of infirmities, and plagues, and of evil spirits; and unto many blind he gave sight.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sz w:val="18"/>
                <w:szCs w:val="18"/>
              </w:rPr>
              <w:t>Ἐν </w:t>
            </w:r>
            <w:hyperlink r:id="rId5443" w:tooltip="Prep 1722: En -- In, on, among."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ἐκείνῃ </w:t>
            </w:r>
            <w:hyperlink r:id="rId5444" w:tooltip="DPro-DFS 1565: ekeinē -- That, that one there, yonder." w:history="1">
              <w:r w:rsidRPr="002E139A">
                <w:rPr>
                  <w:rStyle w:val="Hyperlink"/>
                  <w:rFonts w:ascii="Palatino Linotype" w:hAnsi="Palatino Linotype"/>
                  <w:sz w:val="18"/>
                  <w:szCs w:val="18"/>
                </w:rPr>
                <w:t>(that very)</w:t>
              </w:r>
            </w:hyperlink>
            <w:r w:rsidRPr="002E139A">
              <w:rPr>
                <w:rFonts w:ascii="Palatino Linotype" w:hAnsi="Palatino Linotype"/>
                <w:sz w:val="18"/>
                <w:szCs w:val="18"/>
              </w:rPr>
              <w:t xml:space="preserve"> τῇ </w:t>
            </w:r>
            <w:hyperlink r:id="rId5445"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ὥρᾳ </w:t>
            </w:r>
            <w:hyperlink r:id="rId5446" w:tooltip="N-DFS 5610: hōra -- (a) a definite space of time, a season, (b) an hour, (c) the particular time for anything." w:history="1">
              <w:r w:rsidRPr="002E139A">
                <w:rPr>
                  <w:rStyle w:val="Hyperlink"/>
                  <w:rFonts w:ascii="Palatino Linotype" w:hAnsi="Palatino Linotype"/>
                  <w:sz w:val="18"/>
                  <w:szCs w:val="18"/>
                </w:rPr>
                <w:t>(hour)</w:t>
              </w:r>
            </w:hyperlink>
            <w:r w:rsidRPr="002E139A">
              <w:rPr>
                <w:rFonts w:ascii="Palatino Linotype" w:hAnsi="Palatino Linotype"/>
                <w:sz w:val="18"/>
                <w:szCs w:val="18"/>
              </w:rPr>
              <w:t>, ἐθεράπευσεν </w:t>
            </w:r>
            <w:hyperlink r:id="rId5447" w:tooltip="V-AIA-3S 2323: etherapeusen -- To care for, attend, serve, treat, especially of a physician; hence: to heal." w:history="1">
              <w:r w:rsidRPr="002E139A">
                <w:rPr>
                  <w:rStyle w:val="Hyperlink"/>
                  <w:rFonts w:ascii="Palatino Linotype" w:hAnsi="Palatino Linotype"/>
                  <w:sz w:val="18"/>
                  <w:szCs w:val="18"/>
                </w:rPr>
                <w:t>(He healed)</w:t>
              </w:r>
            </w:hyperlink>
            <w:r w:rsidRPr="002E139A">
              <w:rPr>
                <w:rFonts w:ascii="Palatino Linotype" w:hAnsi="Palatino Linotype"/>
                <w:sz w:val="18"/>
                <w:szCs w:val="18"/>
              </w:rPr>
              <w:t xml:space="preserve"> πολλοὺς </w:t>
            </w:r>
            <w:hyperlink r:id="rId5448" w:tooltip="Adj-AMP 4183: pollous -- Much, many; often." w:history="1">
              <w:r w:rsidRPr="002E139A">
                <w:rPr>
                  <w:rStyle w:val="Hyperlink"/>
                  <w:rFonts w:ascii="Palatino Linotype" w:hAnsi="Palatino Linotype"/>
                  <w:sz w:val="18"/>
                  <w:szCs w:val="18"/>
                </w:rPr>
                <w:t>(many)</w:t>
              </w:r>
            </w:hyperlink>
            <w:r w:rsidRPr="002E139A">
              <w:rPr>
                <w:rFonts w:ascii="Palatino Linotype" w:hAnsi="Palatino Linotype"/>
                <w:sz w:val="18"/>
                <w:szCs w:val="18"/>
              </w:rPr>
              <w:t xml:space="preserve"> ἀπὸ </w:t>
            </w:r>
            <w:hyperlink r:id="rId5449" w:tooltip="Prep 575: apo -- From, away from."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νόσων </w:t>
            </w:r>
            <w:hyperlink r:id="rId5450" w:tooltip="N-GFP 3554: nosōn -- A disease, malady, sickness." w:history="1">
              <w:r w:rsidRPr="002E139A">
                <w:rPr>
                  <w:rStyle w:val="Hyperlink"/>
                  <w:rFonts w:ascii="Palatino Linotype" w:hAnsi="Palatino Linotype"/>
                  <w:sz w:val="18"/>
                  <w:szCs w:val="18"/>
                </w:rPr>
                <w:t>(diseases)</w:t>
              </w:r>
            </w:hyperlink>
            <w:r w:rsidRPr="002E139A">
              <w:rPr>
                <w:rFonts w:ascii="Palatino Linotype" w:hAnsi="Palatino Linotype"/>
                <w:sz w:val="18"/>
                <w:szCs w:val="18"/>
              </w:rPr>
              <w:t>, καὶ </w:t>
            </w:r>
            <w:hyperlink r:id="rId545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μαστίγων </w:t>
            </w:r>
            <w:hyperlink r:id="rId5452" w:tooltip="N-GFP 3148: mastigōn -- (a) a scourge, lash, of leathern thongs with pieces of metal sewn up in them, (b) severe pains (sufferings), disease." w:history="1">
              <w:r w:rsidRPr="002E139A">
                <w:rPr>
                  <w:rStyle w:val="Hyperlink"/>
                  <w:rFonts w:ascii="Palatino Linotype" w:hAnsi="Palatino Linotype"/>
                  <w:sz w:val="18"/>
                  <w:szCs w:val="18"/>
                </w:rPr>
                <w:t>(afflictions)</w:t>
              </w:r>
            </w:hyperlink>
            <w:r w:rsidRPr="002E139A">
              <w:rPr>
                <w:rFonts w:ascii="Palatino Linotype" w:hAnsi="Palatino Linotype"/>
                <w:sz w:val="18"/>
                <w:szCs w:val="18"/>
              </w:rPr>
              <w:t>, καὶ </w:t>
            </w:r>
            <w:hyperlink r:id="rId545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πνευμάτων </w:t>
            </w:r>
            <w:hyperlink r:id="rId5454" w:tooltip="N-GNP 4151: pneumatōn -- Wind, breath, spirit." w:history="1">
              <w:r w:rsidRPr="002E139A">
                <w:rPr>
                  <w:rStyle w:val="Hyperlink"/>
                  <w:rFonts w:ascii="Palatino Linotype" w:hAnsi="Palatino Linotype"/>
                  <w:sz w:val="18"/>
                  <w:szCs w:val="18"/>
                </w:rPr>
                <w:t>(spirits)</w:t>
              </w:r>
            </w:hyperlink>
            <w:r w:rsidRPr="002E139A">
              <w:rPr>
                <w:rFonts w:ascii="Palatino Linotype" w:hAnsi="Palatino Linotype"/>
                <w:sz w:val="18"/>
                <w:szCs w:val="18"/>
              </w:rPr>
              <w:t xml:space="preserve"> πονηρῶν </w:t>
            </w:r>
            <w:hyperlink r:id="rId5455" w:tooltip="Adj-GNP 4190: ponērōn -- Evil, bad, wicked, malicious, slothful." w:history="1">
              <w:r w:rsidRPr="002E139A">
                <w:rPr>
                  <w:rStyle w:val="Hyperlink"/>
                  <w:rFonts w:ascii="Palatino Linotype" w:hAnsi="Palatino Linotype"/>
                  <w:sz w:val="18"/>
                  <w:szCs w:val="18"/>
                </w:rPr>
                <w:t>(evil)</w:t>
              </w:r>
            </w:hyperlink>
            <w:r w:rsidRPr="002E139A">
              <w:rPr>
                <w:rFonts w:ascii="Palatino Linotype" w:hAnsi="Palatino Linotype"/>
                <w:sz w:val="18"/>
                <w:szCs w:val="18"/>
              </w:rPr>
              <w:t>, καὶ </w:t>
            </w:r>
            <w:hyperlink r:id="rId545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τυφλοῖς </w:t>
            </w:r>
            <w:hyperlink r:id="rId5457" w:tooltip="Adj-DMP 5185: typhlois -- Blind, physically or mentally." w:history="1">
              <w:r w:rsidRPr="002E139A">
                <w:rPr>
                  <w:rStyle w:val="Hyperlink"/>
                  <w:rFonts w:ascii="Palatino Linotype" w:hAnsi="Palatino Linotype"/>
                  <w:sz w:val="18"/>
                  <w:szCs w:val="18"/>
                </w:rPr>
                <w:t>(to blind)</w:t>
              </w:r>
            </w:hyperlink>
            <w:r w:rsidRPr="002E139A">
              <w:rPr>
                <w:rFonts w:ascii="Palatino Linotype" w:hAnsi="Palatino Linotype"/>
                <w:sz w:val="18"/>
                <w:szCs w:val="18"/>
              </w:rPr>
              <w:t xml:space="preserve"> πολλοῖς </w:t>
            </w:r>
            <w:hyperlink r:id="rId5458" w:tooltip="Adj-DMP 4183: pollois -- Much, many; often." w:history="1">
              <w:r w:rsidRPr="002E139A">
                <w:rPr>
                  <w:rStyle w:val="Hyperlink"/>
                  <w:rFonts w:ascii="Palatino Linotype" w:hAnsi="Palatino Linotype"/>
                  <w:sz w:val="18"/>
                  <w:szCs w:val="18"/>
                </w:rPr>
                <w:t>(many)</w:t>
              </w:r>
            </w:hyperlink>
            <w:r w:rsidRPr="002E139A">
              <w:rPr>
                <w:rFonts w:ascii="Palatino Linotype" w:hAnsi="Palatino Linotype"/>
                <w:sz w:val="18"/>
                <w:szCs w:val="18"/>
              </w:rPr>
              <w:t xml:space="preserve"> ἐχαρίσατο </w:t>
            </w:r>
            <w:hyperlink r:id="rId5459" w:tooltip="V-AIM-3S 5483: echarisato -- (a) to show favor to, (b) to pardon, forgive, (c) to show kindness." w:history="1">
              <w:r w:rsidRPr="002E139A">
                <w:rPr>
                  <w:rStyle w:val="Hyperlink"/>
                  <w:rFonts w:ascii="Palatino Linotype" w:hAnsi="Palatino Linotype"/>
                  <w:sz w:val="18"/>
                  <w:szCs w:val="18"/>
                </w:rPr>
                <w:t>(He granted)</w:t>
              </w:r>
            </w:hyperlink>
            <w:r w:rsidRPr="002E139A">
              <w:rPr>
                <w:rFonts w:ascii="Palatino Linotype" w:hAnsi="Palatino Linotype"/>
                <w:sz w:val="18"/>
                <w:szCs w:val="18"/>
              </w:rPr>
              <w:t xml:space="preserve"> βλέπειν </w:t>
            </w:r>
            <w:hyperlink r:id="rId5460" w:tooltip="V-PNA 991: blepein -- To look, see, perceive, discern." w:history="1">
              <w:r w:rsidRPr="002E139A">
                <w:rPr>
                  <w:rStyle w:val="Hyperlink"/>
                  <w:rFonts w:ascii="Palatino Linotype" w:hAnsi="Palatino Linotype"/>
                  <w:sz w:val="18"/>
                  <w:szCs w:val="18"/>
                </w:rPr>
                <w:t>(to see)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7:21</w:t>
            </w:r>
            <w:r w:rsidR="00DF0719">
              <w:rPr>
                <w:sz w:val="18"/>
                <w:szCs w:val="18"/>
              </w:rPr>
              <w:t xml:space="preserve"> </w:t>
            </w:r>
            <w:r w:rsidRPr="00BC20FD">
              <w:rPr>
                <w:sz w:val="18"/>
                <w:szCs w:val="18"/>
              </w:rPr>
              <w:t xml:space="preserve">And in </w:t>
            </w:r>
            <w:r w:rsidRPr="00A73D0A">
              <w:rPr>
                <w:b/>
                <w:sz w:val="18"/>
                <w:szCs w:val="18"/>
                <w:u w:val="single"/>
              </w:rPr>
              <w:t>that</w:t>
            </w:r>
            <w:r w:rsidRPr="00BC20FD">
              <w:rPr>
                <w:sz w:val="18"/>
                <w:szCs w:val="18"/>
              </w:rPr>
              <w:t xml:space="preserve"> same hour he cured many of </w:t>
            </w:r>
            <w:r w:rsidRPr="00A73D0A">
              <w:rPr>
                <w:b/>
                <w:sz w:val="18"/>
                <w:szCs w:val="18"/>
                <w:u w:val="single"/>
              </w:rPr>
              <w:t>their</w:t>
            </w:r>
            <w:r w:rsidRPr="00BC20FD">
              <w:rPr>
                <w:sz w:val="18"/>
                <w:szCs w:val="18"/>
              </w:rPr>
              <w:t xml:space="preserve"> infirmities and plagues, and of evil spirits; and unto many that were blind he gave sight.</w:t>
            </w:r>
          </w:p>
        </w:tc>
      </w:tr>
      <w:tr w:rsidR="00B623C4" w:rsidRPr="00A73D0A"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7:22 Then Jesus, answering, said unto them, Go your way and tell John what things ye have seen </w:t>
            </w:r>
            <w:r w:rsidRPr="00BC20FD">
              <w:rPr>
                <w:sz w:val="18"/>
                <w:szCs w:val="18"/>
              </w:rPr>
              <w:lastRenderedPageBreak/>
              <w:t>and heard</w:t>
            </w:r>
            <w:r w:rsidR="00182769">
              <w:rPr>
                <w:sz w:val="18"/>
                <w:szCs w:val="18"/>
              </w:rPr>
              <w:t>:</w:t>
            </w:r>
            <w:r w:rsidR="00182769" w:rsidRPr="00182769">
              <w:rPr>
                <w:sz w:val="18"/>
                <w:szCs w:val="18"/>
              </w:rPr>
              <w:t xml:space="preserve"> how that the blind see, the lame walk, the lepers are cleansed, the deaf hear, the dead are raised, </w:t>
            </w:r>
            <w:r w:rsidR="00182769" w:rsidRPr="00182769">
              <w:rPr>
                <w:b/>
                <w:sz w:val="18"/>
                <w:szCs w:val="18"/>
                <w:u w:val="single"/>
              </w:rPr>
              <w:t>and</w:t>
            </w:r>
            <w:r w:rsidR="00182769" w:rsidRPr="00182769">
              <w:rPr>
                <w:sz w:val="18"/>
                <w:szCs w:val="18"/>
              </w:rPr>
              <w:t xml:space="preserve"> to the poor the gospel is preached.</w:t>
            </w:r>
          </w:p>
        </w:tc>
        <w:tc>
          <w:tcPr>
            <w:tcW w:w="5330" w:type="dxa"/>
          </w:tcPr>
          <w:p w:rsidR="00B623C4" w:rsidRPr="002E139A" w:rsidRDefault="00B623C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22</w:t>
            </w:r>
            <w:r w:rsidRPr="002E139A">
              <w:rPr>
                <w:rStyle w:val="reftext1"/>
                <w:sz w:val="18"/>
                <w:szCs w:val="18"/>
              </w:rPr>
              <w:t> </w:t>
            </w:r>
            <w:r w:rsidRPr="002E139A">
              <w:rPr>
                <w:rFonts w:ascii="Palatino Linotype" w:hAnsi="Palatino Linotype"/>
                <w:sz w:val="18"/>
                <w:szCs w:val="18"/>
              </w:rPr>
              <w:t>καὶ </w:t>
            </w:r>
            <w:hyperlink r:id="rId546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5462"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εἶπεν </w:t>
            </w:r>
            <w:hyperlink r:id="rId546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5464"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“Πορευθέντες </w:t>
            </w:r>
            <w:hyperlink r:id="rId5465" w:tooltip="V-APP-NMP 4198: Poreuthentes -- To travel, journey, go, die." w:history="1">
              <w:r w:rsidRPr="002E139A">
                <w:rPr>
                  <w:rStyle w:val="Hyperlink"/>
                  <w:rFonts w:ascii="Palatino Linotype" w:hAnsi="Palatino Linotype"/>
                  <w:sz w:val="18"/>
                  <w:szCs w:val="18"/>
                </w:rPr>
                <w:t>(Having gone)</w:t>
              </w:r>
            </w:hyperlink>
            <w:r w:rsidRPr="002E139A">
              <w:rPr>
                <w:rStyle w:val="red1"/>
                <w:rFonts w:ascii="Palatino Linotype" w:hAnsi="Palatino Linotype"/>
                <w:color w:val="auto"/>
                <w:sz w:val="18"/>
                <w:szCs w:val="18"/>
              </w:rPr>
              <w:t>, ἀπαγγείλατε </w:t>
            </w:r>
            <w:hyperlink r:id="rId5466" w:tooltip="V-AMA-2P 518: apangeilate -- To report (from one place to another), bring a report, announce, declare." w:history="1">
              <w:r w:rsidRPr="002E139A">
                <w:rPr>
                  <w:rStyle w:val="Hyperlink"/>
                  <w:rFonts w:ascii="Palatino Linotype" w:hAnsi="Palatino Linotype"/>
                  <w:sz w:val="18"/>
                  <w:szCs w:val="18"/>
                </w:rPr>
                <w:t>(relate)</w:t>
              </w:r>
            </w:hyperlink>
            <w:r w:rsidRPr="002E139A">
              <w:rPr>
                <w:rStyle w:val="red1"/>
                <w:rFonts w:ascii="Palatino Linotype" w:hAnsi="Palatino Linotype"/>
                <w:color w:val="auto"/>
                <w:sz w:val="18"/>
                <w:szCs w:val="18"/>
              </w:rPr>
              <w:t xml:space="preserve"> Ἰωάννῃ </w:t>
            </w:r>
            <w:hyperlink r:id="rId5467" w:tooltip="N-DMS 2491: Iōannē -- John: the Baptist, the apostle, a member of the Sanhedrin, or John Mark." w:history="1">
              <w:r w:rsidRPr="002E139A">
                <w:rPr>
                  <w:rStyle w:val="Hyperlink"/>
                  <w:rFonts w:ascii="Palatino Linotype" w:hAnsi="Palatino Linotype"/>
                  <w:sz w:val="18"/>
                  <w:szCs w:val="18"/>
                </w:rPr>
                <w:t>(to John)</w:t>
              </w:r>
            </w:hyperlink>
            <w:r w:rsidRPr="002E139A">
              <w:rPr>
                <w:rStyle w:val="red1"/>
                <w:rFonts w:ascii="Palatino Linotype" w:hAnsi="Palatino Linotype"/>
                <w:color w:val="auto"/>
                <w:sz w:val="18"/>
                <w:szCs w:val="18"/>
              </w:rPr>
              <w:t xml:space="preserve"> ἃ </w:t>
            </w:r>
            <w:hyperlink r:id="rId5468" w:tooltip="RelPro-ANP 3739: ha -- Who, which, what, that."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εἴδετε </w:t>
            </w:r>
            <w:hyperlink r:id="rId5469" w:tooltip="V-AIA-2P 3708: eidete -- To see, look upon, experience, perceive, discern, beware." w:history="1">
              <w:r w:rsidRPr="002E139A">
                <w:rPr>
                  <w:rStyle w:val="Hyperlink"/>
                  <w:rFonts w:ascii="Palatino Linotype" w:hAnsi="Palatino Linotype"/>
                  <w:sz w:val="18"/>
                  <w:szCs w:val="18"/>
                </w:rPr>
                <w:t>(you have seen)</w:t>
              </w:r>
            </w:hyperlink>
            <w:r w:rsidRPr="002E139A">
              <w:rPr>
                <w:rStyle w:val="red1"/>
                <w:rFonts w:ascii="Palatino Linotype" w:hAnsi="Palatino Linotype"/>
                <w:color w:val="auto"/>
                <w:sz w:val="18"/>
                <w:szCs w:val="18"/>
              </w:rPr>
              <w:t xml:space="preserve"> καὶ </w:t>
            </w:r>
            <w:hyperlink r:id="rId547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ἠκούσατε </w:t>
            </w:r>
            <w:hyperlink r:id="rId5471" w:tooltip="V-AIA-2P 191: ēkousate -- To hear, listen, comprehend by hearing; pass: is heard, reported." w:history="1">
              <w:r w:rsidRPr="002E139A">
                <w:rPr>
                  <w:rStyle w:val="Hyperlink"/>
                  <w:rFonts w:ascii="Palatino Linotype" w:hAnsi="Palatino Linotype"/>
                  <w:sz w:val="18"/>
                  <w:szCs w:val="18"/>
                </w:rPr>
                <w:t>(heard)</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τυφλοὶ </w:t>
            </w:r>
            <w:hyperlink r:id="rId5472" w:tooltip="Adj-NMP 5185: typhloi -- Blind, physically or mentally." w:history="1">
              <w:r w:rsidRPr="002E139A">
                <w:rPr>
                  <w:rStyle w:val="Hyperlink"/>
                  <w:rFonts w:ascii="Palatino Linotype" w:hAnsi="Palatino Linotype"/>
                  <w:sz w:val="18"/>
                  <w:szCs w:val="18"/>
                </w:rPr>
                <w:t>(Blind)</w:t>
              </w:r>
            </w:hyperlink>
            <w:r w:rsidRPr="002E139A">
              <w:rPr>
                <w:rStyle w:val="red1"/>
                <w:rFonts w:ascii="Palatino Linotype" w:hAnsi="Palatino Linotype"/>
                <w:color w:val="auto"/>
                <w:sz w:val="18"/>
                <w:szCs w:val="18"/>
              </w:rPr>
              <w:t xml:space="preserve"> ἀναβλέπουσιν </w:t>
            </w:r>
            <w:hyperlink r:id="rId5473" w:tooltip="V-PIA-3P 308: anablepousin -- To look up, recover my sight." w:history="1">
              <w:r w:rsidRPr="002E139A">
                <w:rPr>
                  <w:rStyle w:val="Hyperlink"/>
                  <w:rFonts w:ascii="Palatino Linotype" w:hAnsi="Palatino Linotype"/>
                  <w:sz w:val="18"/>
                  <w:szCs w:val="18"/>
                </w:rPr>
                <w:t>(receive sight)</w:t>
              </w:r>
            </w:hyperlink>
            <w:r w:rsidRPr="002E139A">
              <w:rPr>
                <w:rStyle w:val="red1"/>
                <w:rFonts w:ascii="Palatino Linotype" w:hAnsi="Palatino Linotype"/>
                <w:color w:val="auto"/>
                <w:sz w:val="18"/>
                <w:szCs w:val="18"/>
              </w:rPr>
              <w:t>, χωλοὶ </w:t>
            </w:r>
            <w:hyperlink r:id="rId5474" w:tooltip="Adj-NMP 5560: chōloi -- Lame, deprived of a foot, limping." w:history="1">
              <w:r w:rsidRPr="002E139A">
                <w:rPr>
                  <w:rStyle w:val="Hyperlink"/>
                  <w:rFonts w:ascii="Palatino Linotype" w:hAnsi="Palatino Linotype"/>
                  <w:sz w:val="18"/>
                  <w:szCs w:val="18"/>
                </w:rPr>
                <w:t>(lame)</w:t>
              </w:r>
            </w:hyperlink>
            <w:r w:rsidRPr="002E139A">
              <w:rPr>
                <w:rStyle w:val="red1"/>
                <w:rFonts w:ascii="Palatino Linotype" w:hAnsi="Palatino Linotype"/>
                <w:color w:val="auto"/>
                <w:sz w:val="18"/>
                <w:szCs w:val="18"/>
              </w:rPr>
              <w:t xml:space="preserve"> περιπατοῦσιν </w:t>
            </w:r>
            <w:hyperlink r:id="rId5475" w:tooltip="V-PIA-3P 4043: peripatousin -- To walk, hence Hebraistically (in an ethical sense): to conduct my life, live." w:history="1">
              <w:r w:rsidRPr="002E139A">
                <w:rPr>
                  <w:rStyle w:val="Hyperlink"/>
                  <w:rFonts w:ascii="Palatino Linotype" w:hAnsi="Palatino Linotype"/>
                  <w:sz w:val="18"/>
                  <w:szCs w:val="18"/>
                </w:rPr>
                <w:t>(walk)</w:t>
              </w:r>
            </w:hyperlink>
            <w:r w:rsidRPr="002E139A">
              <w:rPr>
                <w:rStyle w:val="red1"/>
                <w:rFonts w:ascii="Palatino Linotype" w:hAnsi="Palatino Linotype"/>
                <w:color w:val="auto"/>
                <w:sz w:val="18"/>
                <w:szCs w:val="18"/>
              </w:rPr>
              <w:t>, λεπροὶ </w:t>
            </w:r>
            <w:hyperlink r:id="rId5476" w:tooltip="Adj-NMP 3015: leproi -- A leprous person, a leper." w:history="1">
              <w:r w:rsidRPr="002E139A">
                <w:rPr>
                  <w:rStyle w:val="Hyperlink"/>
                  <w:rFonts w:ascii="Palatino Linotype" w:hAnsi="Palatino Linotype"/>
                  <w:sz w:val="18"/>
                  <w:szCs w:val="18"/>
                </w:rPr>
                <w:t>(lepers)</w:t>
              </w:r>
            </w:hyperlink>
            <w:r w:rsidRPr="002E139A">
              <w:rPr>
                <w:rStyle w:val="red1"/>
                <w:rFonts w:ascii="Palatino Linotype" w:hAnsi="Palatino Linotype"/>
                <w:color w:val="auto"/>
                <w:sz w:val="18"/>
                <w:szCs w:val="18"/>
              </w:rPr>
              <w:t xml:space="preserve"> καθαρίζονται </w:t>
            </w:r>
            <w:hyperlink r:id="rId5477" w:tooltip="V-PIM/P-3P 2511: katharizontai -- To cleanse, make clean, literally, ceremonially, or spiritually, according to context." w:history="1">
              <w:r w:rsidRPr="002E139A">
                <w:rPr>
                  <w:rStyle w:val="Hyperlink"/>
                  <w:rFonts w:ascii="Palatino Linotype" w:hAnsi="Palatino Linotype"/>
                  <w:sz w:val="18"/>
                  <w:szCs w:val="18"/>
                </w:rPr>
                <w:t>(are cleansed)</w:t>
              </w:r>
            </w:hyperlink>
            <w:r w:rsidRPr="002E139A">
              <w:rPr>
                <w:rStyle w:val="red1"/>
                <w:rFonts w:ascii="Palatino Linotype" w:hAnsi="Palatino Linotype"/>
                <w:color w:val="auto"/>
                <w:sz w:val="18"/>
                <w:szCs w:val="18"/>
              </w:rPr>
              <w:t>, καὶ </w:t>
            </w:r>
            <w:hyperlink r:id="rId547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κωφοὶ </w:t>
            </w:r>
            <w:hyperlink r:id="rId5479" w:tooltip="Adj-NMP 2974: kōphoi -- (Literal: blunted) dumb, dull, deaf." w:history="1">
              <w:r w:rsidRPr="002E139A">
                <w:rPr>
                  <w:rStyle w:val="Hyperlink"/>
                  <w:rFonts w:ascii="Palatino Linotype" w:hAnsi="Palatino Linotype"/>
                  <w:sz w:val="18"/>
                  <w:szCs w:val="18"/>
                </w:rPr>
                <w:t>(deaf)</w:t>
              </w:r>
            </w:hyperlink>
            <w:r w:rsidRPr="002E139A">
              <w:rPr>
                <w:rStyle w:val="red1"/>
                <w:rFonts w:ascii="Palatino Linotype" w:hAnsi="Palatino Linotype"/>
                <w:color w:val="auto"/>
                <w:sz w:val="18"/>
                <w:szCs w:val="18"/>
              </w:rPr>
              <w:t xml:space="preserve"> ἀκούουσιν </w:t>
            </w:r>
            <w:hyperlink r:id="rId5480" w:tooltip="V-PIA-3P 191: akouousin -- To hear, listen, comprehend by hearing; pass: is heard, reported." w:history="1">
              <w:r w:rsidRPr="002E139A">
                <w:rPr>
                  <w:rStyle w:val="Hyperlink"/>
                  <w:rFonts w:ascii="Palatino Linotype" w:hAnsi="Palatino Linotype"/>
                  <w:sz w:val="18"/>
                  <w:szCs w:val="18"/>
                </w:rPr>
                <w:t>(hear)</w:t>
              </w:r>
            </w:hyperlink>
            <w:r w:rsidRPr="002E139A">
              <w:rPr>
                <w:rStyle w:val="red1"/>
                <w:rFonts w:ascii="Palatino Linotype" w:hAnsi="Palatino Linotype"/>
                <w:color w:val="auto"/>
                <w:sz w:val="18"/>
                <w:szCs w:val="18"/>
              </w:rPr>
              <w:t>, νεκροὶ </w:t>
            </w:r>
            <w:hyperlink r:id="rId5481" w:tooltip="Adj-NMP 3498: nekroi -- (a) adj: dead, lifeless, subject to death, mortal, (b) noun: a dead body, a corpse." w:history="1">
              <w:r w:rsidRPr="002E139A">
                <w:rPr>
                  <w:rStyle w:val="Hyperlink"/>
                  <w:rFonts w:ascii="Palatino Linotype" w:hAnsi="Palatino Linotype"/>
                  <w:sz w:val="18"/>
                  <w:szCs w:val="18"/>
                </w:rPr>
                <w:t>(dead)</w:t>
              </w:r>
            </w:hyperlink>
            <w:r w:rsidRPr="002E139A">
              <w:rPr>
                <w:rStyle w:val="red1"/>
                <w:rFonts w:ascii="Palatino Linotype" w:hAnsi="Palatino Linotype"/>
                <w:color w:val="auto"/>
                <w:sz w:val="18"/>
                <w:szCs w:val="18"/>
              </w:rPr>
              <w:t xml:space="preserve"> ἐγείρονται </w:t>
            </w:r>
            <w:hyperlink r:id="rId5482" w:tooltip="V-PIM/P-3P 1453: egeirontai -- (a) to wake, arouse, (b) to raise up." w:history="1">
              <w:r w:rsidRPr="002E139A">
                <w:rPr>
                  <w:rStyle w:val="Hyperlink"/>
                  <w:rFonts w:ascii="Palatino Linotype" w:hAnsi="Palatino Linotype"/>
                  <w:sz w:val="18"/>
                  <w:szCs w:val="18"/>
                </w:rPr>
                <w:t>(are raised)</w:t>
              </w:r>
            </w:hyperlink>
            <w:r w:rsidRPr="002E139A">
              <w:rPr>
                <w:rStyle w:val="red1"/>
                <w:rFonts w:ascii="Palatino Linotype" w:hAnsi="Palatino Linotype"/>
                <w:color w:val="auto"/>
                <w:sz w:val="18"/>
                <w:szCs w:val="18"/>
              </w:rPr>
              <w:t>, πτωχοὶ </w:t>
            </w:r>
            <w:hyperlink r:id="rId5483" w:tooltip="Adj-NMP 4434: ptōchoi -- Poor, destitute, spiritually poor, either in a good sense (humble devout persons) or bad." w:history="1">
              <w:r w:rsidRPr="002E139A">
                <w:rPr>
                  <w:rStyle w:val="Hyperlink"/>
                  <w:rFonts w:ascii="Palatino Linotype" w:hAnsi="Palatino Linotype"/>
                  <w:sz w:val="18"/>
                  <w:szCs w:val="18"/>
                </w:rPr>
                <w:t>(poor)</w:t>
              </w:r>
            </w:hyperlink>
            <w:r w:rsidRPr="002E139A">
              <w:rPr>
                <w:rStyle w:val="red1"/>
                <w:rFonts w:ascii="Palatino Linotype" w:hAnsi="Palatino Linotype"/>
                <w:color w:val="auto"/>
                <w:sz w:val="18"/>
                <w:szCs w:val="18"/>
              </w:rPr>
              <w:t xml:space="preserve"> εὐαγγελίζονται </w:t>
            </w:r>
            <w:hyperlink r:id="rId5484" w:tooltip="V-PIM/P-3P 2097: euangelizontai -- To bring good news, preach good tidings, with or without an object, expressing either the persons who receive the good news or the good news itself (the good news being sometimes expressed as a person)." w:history="1">
              <w:r w:rsidRPr="002E139A">
                <w:rPr>
                  <w:rStyle w:val="Hyperlink"/>
                  <w:rFonts w:ascii="Palatino Linotype" w:hAnsi="Palatino Linotype"/>
                  <w:sz w:val="18"/>
                  <w:szCs w:val="18"/>
                </w:rPr>
                <w:t>(are gospelized)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7:22</w:t>
            </w:r>
            <w:r w:rsidR="00DF0719">
              <w:rPr>
                <w:sz w:val="18"/>
                <w:szCs w:val="18"/>
              </w:rPr>
              <w:t xml:space="preserve"> </w:t>
            </w:r>
            <w:r w:rsidRPr="00BC20FD">
              <w:rPr>
                <w:sz w:val="18"/>
                <w:szCs w:val="18"/>
              </w:rPr>
              <w:t xml:space="preserve">Then Jesus answering said unto them, Go your way, and tell John what things ye have seen </w:t>
            </w:r>
            <w:r w:rsidRPr="00BC20FD">
              <w:rPr>
                <w:sz w:val="18"/>
                <w:szCs w:val="18"/>
              </w:rPr>
              <w:lastRenderedPageBreak/>
              <w:t xml:space="preserve">and heard; </w:t>
            </w:r>
            <w:r w:rsidRPr="00182769">
              <w:rPr>
                <w:sz w:val="18"/>
                <w:szCs w:val="18"/>
              </w:rPr>
              <w:t>how that the blind see, the lame walk, the lepers are cleansed, the deaf hear, the dead are raised, to the poor the gospel is preached.</w:t>
            </w:r>
          </w:p>
        </w:tc>
      </w:tr>
      <w:tr w:rsidR="00B623C4" w:rsidRPr="00A73D0A"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 xml:space="preserve">7:23 And blessed </w:t>
            </w:r>
            <w:r w:rsidRPr="00A73D0A">
              <w:rPr>
                <w:b/>
                <w:sz w:val="18"/>
                <w:szCs w:val="18"/>
                <w:u w:val="single"/>
              </w:rPr>
              <w:t>are they who</w:t>
            </w:r>
            <w:r w:rsidRPr="00BC20FD">
              <w:rPr>
                <w:sz w:val="18"/>
                <w:szCs w:val="18"/>
              </w:rPr>
              <w:t xml:space="preserve"> shall not be offended in me.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Style w:val="red1"/>
                <w:rFonts w:ascii="Palatino Linotype" w:hAnsi="Palatino Linotype"/>
                <w:color w:val="auto"/>
                <w:sz w:val="18"/>
                <w:szCs w:val="18"/>
              </w:rPr>
              <w:t>καὶ </w:t>
            </w:r>
            <w:hyperlink r:id="rId548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μακάριός </w:t>
            </w:r>
            <w:hyperlink r:id="rId5486" w:tooltip="Adj-NMS 3107: makarios -- Happy, blessed, to be envied." w:history="1">
              <w:r w:rsidRPr="002E139A">
                <w:rPr>
                  <w:rStyle w:val="Hyperlink"/>
                  <w:rFonts w:ascii="Palatino Linotype" w:hAnsi="Palatino Linotype"/>
                  <w:sz w:val="18"/>
                  <w:szCs w:val="18"/>
                </w:rPr>
                <w:t>(blessed)</w:t>
              </w:r>
            </w:hyperlink>
            <w:r w:rsidRPr="002E139A">
              <w:rPr>
                <w:rStyle w:val="red1"/>
                <w:rFonts w:ascii="Palatino Linotype" w:hAnsi="Palatino Linotype"/>
                <w:color w:val="auto"/>
                <w:sz w:val="18"/>
                <w:szCs w:val="18"/>
              </w:rPr>
              <w:t xml:space="preserve"> ἐστιν </w:t>
            </w:r>
            <w:hyperlink r:id="rId5487"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ὃς </w:t>
            </w:r>
            <w:hyperlink r:id="rId5488" w:tooltip="RelPro-NMS 3739: hos -- Who, which, what, that." w:history="1">
              <w:r w:rsidRPr="002E139A">
                <w:rPr>
                  <w:rStyle w:val="Hyperlink"/>
                  <w:rFonts w:ascii="Palatino Linotype" w:hAnsi="Palatino Linotype"/>
                  <w:sz w:val="18"/>
                  <w:szCs w:val="18"/>
                </w:rPr>
                <w:t>(who)</w:t>
              </w:r>
            </w:hyperlink>
            <w:r w:rsidRPr="002E139A">
              <w:rPr>
                <w:rStyle w:val="red1"/>
                <w:rFonts w:ascii="Palatino Linotype" w:hAnsi="Palatino Linotype"/>
                <w:color w:val="auto"/>
                <w:sz w:val="18"/>
                <w:szCs w:val="18"/>
              </w:rPr>
              <w:t xml:space="preserve"> ἐὰν </w:t>
            </w:r>
            <w:hyperlink r:id="rId5489" w:tooltip="Conj 1437: ean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μὴ </w:t>
            </w:r>
            <w:hyperlink r:id="rId5490"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σκανδαλισθῇ </w:t>
            </w:r>
            <w:hyperlink r:id="rId5491" w:tooltip="V-ASP-3S 4624: skandalisthē -- To cause to stumble, cause to sin, cause to become indignant, shock, offend." w:history="1">
              <w:r w:rsidRPr="002E139A">
                <w:rPr>
                  <w:rStyle w:val="Hyperlink"/>
                  <w:rFonts w:ascii="Palatino Linotype" w:hAnsi="Palatino Linotype"/>
                  <w:sz w:val="18"/>
                  <w:szCs w:val="18"/>
                </w:rPr>
                <w:t>(shall be offended)</w:t>
              </w:r>
            </w:hyperlink>
            <w:r w:rsidRPr="002E139A">
              <w:rPr>
                <w:rStyle w:val="red1"/>
                <w:rFonts w:ascii="Palatino Linotype" w:hAnsi="Palatino Linotype"/>
                <w:color w:val="auto"/>
                <w:sz w:val="18"/>
                <w:szCs w:val="18"/>
              </w:rPr>
              <w:t xml:space="preserve"> ἐν </w:t>
            </w:r>
            <w:hyperlink r:id="rId5492"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ἐμοί </w:t>
            </w:r>
            <w:hyperlink r:id="rId5493" w:tooltip="PPro-D1S 1473: emoi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7:23</w:t>
            </w:r>
            <w:r w:rsidR="00DF0719">
              <w:rPr>
                <w:sz w:val="18"/>
                <w:szCs w:val="18"/>
              </w:rPr>
              <w:t xml:space="preserve"> </w:t>
            </w:r>
            <w:r w:rsidRPr="00BC20FD">
              <w:rPr>
                <w:sz w:val="18"/>
                <w:szCs w:val="18"/>
              </w:rPr>
              <w:t xml:space="preserve">And blessed </w:t>
            </w:r>
            <w:r w:rsidRPr="00A73D0A">
              <w:rPr>
                <w:b/>
                <w:sz w:val="18"/>
                <w:szCs w:val="18"/>
                <w:u w:val="single"/>
              </w:rPr>
              <w:t>is he, whosoever</w:t>
            </w:r>
            <w:r w:rsidRPr="00BC20FD">
              <w:rPr>
                <w:sz w:val="18"/>
                <w:szCs w:val="18"/>
              </w:rPr>
              <w:t xml:space="preserve"> shall not be offended in me.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7:24 And when the messengers of John were departed, he began to speak unto the people concerning John; What went ye out into the wilderness to see? </w:t>
            </w:r>
            <w:proofErr w:type="gramStart"/>
            <w:r w:rsidRPr="00BC20FD">
              <w:rPr>
                <w:sz w:val="18"/>
                <w:szCs w:val="18"/>
              </w:rPr>
              <w:t>a</w:t>
            </w:r>
            <w:proofErr w:type="gramEnd"/>
            <w:r w:rsidRPr="00BC20FD">
              <w:rPr>
                <w:sz w:val="18"/>
                <w:szCs w:val="18"/>
              </w:rPr>
              <w:t xml:space="preserve"> reed shaken with the wind</w:t>
            </w:r>
            <w:r w:rsidR="00A73D0A">
              <w:rPr>
                <w:sz w:val="18"/>
                <w:szCs w:val="18"/>
              </w:rPr>
              <w:t>?</w:t>
            </w:r>
          </w:p>
        </w:tc>
        <w:tc>
          <w:tcPr>
            <w:tcW w:w="5330" w:type="dxa"/>
          </w:tcPr>
          <w:p w:rsidR="00B623C4" w:rsidRPr="002E139A" w:rsidRDefault="00B623C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sz w:val="18"/>
                <w:szCs w:val="18"/>
              </w:rPr>
              <w:t>Ἀπελθόντων </w:t>
            </w:r>
            <w:hyperlink r:id="rId5494" w:tooltip="V-APA-GMP 565: Apelthontōn -- To come or go away from, depart, return, arrive, go after, follow." w:history="1">
              <w:r w:rsidRPr="002E139A">
                <w:rPr>
                  <w:rStyle w:val="Hyperlink"/>
                  <w:rFonts w:ascii="Palatino Linotype" w:hAnsi="Palatino Linotype"/>
                  <w:sz w:val="18"/>
                  <w:szCs w:val="18"/>
                </w:rPr>
                <w:t>(Having departed)</w:t>
              </w:r>
            </w:hyperlink>
            <w:r w:rsidRPr="002E139A">
              <w:rPr>
                <w:rFonts w:ascii="Palatino Linotype" w:hAnsi="Palatino Linotype"/>
                <w:sz w:val="18"/>
                <w:szCs w:val="18"/>
              </w:rPr>
              <w:t xml:space="preserve"> δὲ </w:t>
            </w:r>
            <w:hyperlink r:id="rId549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τῶν </w:t>
            </w:r>
            <w:hyperlink r:id="rId5496" w:tooltip="Art-GM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ἀγγέλων </w:t>
            </w:r>
            <w:hyperlink r:id="rId5497" w:tooltip="N-GMP 32: angelōn -- A messenger, generally a (supernatural) messenger from God, an angel, conveying news or behests from God to men." w:history="1">
              <w:r w:rsidRPr="002E139A">
                <w:rPr>
                  <w:rStyle w:val="Hyperlink"/>
                  <w:rFonts w:ascii="Palatino Linotype" w:hAnsi="Palatino Linotype"/>
                  <w:sz w:val="18"/>
                  <w:szCs w:val="18"/>
                </w:rPr>
                <w:t>(messengers)</w:t>
              </w:r>
            </w:hyperlink>
            <w:r w:rsidRPr="002E139A">
              <w:rPr>
                <w:rFonts w:ascii="Palatino Linotype" w:hAnsi="Palatino Linotype"/>
                <w:sz w:val="18"/>
                <w:szCs w:val="18"/>
              </w:rPr>
              <w:t xml:space="preserve"> Ἰωάννου </w:t>
            </w:r>
            <w:hyperlink r:id="rId5498" w:tooltip="N-GMS 2491: Iōannou -- John: the Baptist, the apostle, a member of the Sanhedrin, or John Mark." w:history="1">
              <w:r w:rsidRPr="002E139A">
                <w:rPr>
                  <w:rStyle w:val="Hyperlink"/>
                  <w:rFonts w:ascii="Palatino Linotype" w:hAnsi="Palatino Linotype"/>
                  <w:sz w:val="18"/>
                  <w:szCs w:val="18"/>
                </w:rPr>
                <w:t>(of John)</w:t>
              </w:r>
            </w:hyperlink>
            <w:r w:rsidRPr="002E139A">
              <w:rPr>
                <w:rFonts w:ascii="Palatino Linotype" w:hAnsi="Palatino Linotype"/>
                <w:sz w:val="18"/>
                <w:szCs w:val="18"/>
              </w:rPr>
              <w:t>, ἤρξατο </w:t>
            </w:r>
            <w:hyperlink r:id="rId5499" w:tooltip="V-AIM-3S 756: ērxato -- To begin." w:history="1">
              <w:r w:rsidRPr="002E139A">
                <w:rPr>
                  <w:rStyle w:val="Hyperlink"/>
                  <w:rFonts w:ascii="Palatino Linotype" w:hAnsi="Palatino Linotype"/>
                  <w:sz w:val="18"/>
                  <w:szCs w:val="18"/>
                </w:rPr>
                <w:t>(He began)</w:t>
              </w:r>
            </w:hyperlink>
            <w:r w:rsidRPr="002E139A">
              <w:rPr>
                <w:rFonts w:ascii="Palatino Linotype" w:hAnsi="Palatino Linotype"/>
                <w:sz w:val="18"/>
                <w:szCs w:val="18"/>
              </w:rPr>
              <w:t xml:space="preserve"> λέγειν </w:t>
            </w:r>
            <w:hyperlink r:id="rId5500" w:tooltip="V-PNA 3004: legein -- (denoting speech in progress), (a) to say, speak; to mean, mention, tell, (b) to call, name, especially in the pass., (c) to tell, command." w:history="1">
              <w:r w:rsidRPr="002E139A">
                <w:rPr>
                  <w:rStyle w:val="Hyperlink"/>
                  <w:rFonts w:ascii="Palatino Linotype" w:hAnsi="Palatino Linotype"/>
                  <w:sz w:val="18"/>
                  <w:szCs w:val="18"/>
                </w:rPr>
                <w:t>(to speak)</w:t>
              </w:r>
            </w:hyperlink>
            <w:r w:rsidRPr="002E139A">
              <w:rPr>
                <w:rFonts w:ascii="Palatino Linotype" w:hAnsi="Palatino Linotype"/>
                <w:sz w:val="18"/>
                <w:szCs w:val="18"/>
              </w:rPr>
              <w:t xml:space="preserve"> πρὸς </w:t>
            </w:r>
            <w:hyperlink r:id="rId5501"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5502"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ὄχλους </w:t>
            </w:r>
            <w:hyperlink r:id="rId5503" w:tooltip="N-AMP 3793: ochlous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περὶ </w:t>
            </w:r>
            <w:hyperlink r:id="rId5504"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Ἰωάννου </w:t>
            </w:r>
            <w:hyperlink r:id="rId5505" w:tooltip="N-GMS 2491: Iōannou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 </w:t>
            </w:r>
            <w:hyperlink r:id="rId5506" w:tooltip="IPro-ANS 5101: Ti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ἐξήλθατε </w:t>
            </w:r>
            <w:hyperlink r:id="rId5507" w:tooltip="V-AIA-2P 1831: exēlthate -- To go out, come out." w:history="1">
              <w:r w:rsidRPr="002E139A">
                <w:rPr>
                  <w:rStyle w:val="Hyperlink"/>
                  <w:rFonts w:ascii="Palatino Linotype" w:hAnsi="Palatino Linotype"/>
                  <w:sz w:val="18"/>
                  <w:szCs w:val="18"/>
                </w:rPr>
                <w:t>(have you gone out)</w:t>
              </w:r>
            </w:hyperlink>
            <w:r w:rsidRPr="002E139A">
              <w:rPr>
                <w:rStyle w:val="red1"/>
                <w:rFonts w:ascii="Palatino Linotype" w:hAnsi="Palatino Linotype"/>
                <w:color w:val="auto"/>
                <w:sz w:val="18"/>
                <w:szCs w:val="18"/>
              </w:rPr>
              <w:t xml:space="preserve"> εἰς </w:t>
            </w:r>
            <w:hyperlink r:id="rId5508"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τὴν </w:t>
            </w:r>
            <w:hyperlink r:id="rId5509"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ἔρημον </w:t>
            </w:r>
            <w:hyperlink r:id="rId5510" w:tooltip="Adj-AFS 2048: erēmon -- Deserted, desolate, waste; hence: the desert, to the east and south of Palestine; of a person: deserted, abandoned, desolate." w:history="1">
              <w:r w:rsidRPr="002E139A">
                <w:rPr>
                  <w:rStyle w:val="Hyperlink"/>
                  <w:rFonts w:ascii="Palatino Linotype" w:hAnsi="Palatino Linotype"/>
                  <w:sz w:val="18"/>
                  <w:szCs w:val="18"/>
                </w:rPr>
                <w:t>(wilderness)</w:t>
              </w:r>
            </w:hyperlink>
            <w:r w:rsidRPr="002E139A">
              <w:rPr>
                <w:rStyle w:val="red1"/>
                <w:rFonts w:ascii="Palatino Linotype" w:hAnsi="Palatino Linotype"/>
                <w:color w:val="auto"/>
                <w:sz w:val="18"/>
                <w:szCs w:val="18"/>
              </w:rPr>
              <w:t xml:space="preserve"> θεάσασθαι </w:t>
            </w:r>
            <w:hyperlink r:id="rId5511" w:tooltip="V-ANM 2300: theasasthai -- To see, behold, contemplate, look upon, view; to see, visit." w:history="1">
              <w:r w:rsidRPr="002E139A">
                <w:rPr>
                  <w:rStyle w:val="Hyperlink"/>
                  <w:rFonts w:ascii="Palatino Linotype" w:hAnsi="Palatino Linotype"/>
                  <w:sz w:val="18"/>
                  <w:szCs w:val="18"/>
                </w:rPr>
                <w:t>(to see)</w:t>
              </w:r>
            </w:hyperlink>
            <w:r w:rsidRPr="002E139A">
              <w:rPr>
                <w:rStyle w:val="red1"/>
                <w:rFonts w:ascii="Palatino Linotype" w:hAnsi="Palatino Linotype"/>
                <w:color w:val="auto"/>
                <w:sz w:val="18"/>
                <w:szCs w:val="18"/>
              </w:rPr>
              <w:t>? κάλαμον </w:t>
            </w:r>
            <w:hyperlink r:id="rId5512" w:tooltip="N-AMS 2563: kalamon -- A reed; a reed-pen, reed-staff, measuring rod." w:history="1">
              <w:r w:rsidRPr="002E139A">
                <w:rPr>
                  <w:rStyle w:val="Hyperlink"/>
                  <w:rFonts w:ascii="Palatino Linotype" w:hAnsi="Palatino Linotype"/>
                  <w:sz w:val="18"/>
                  <w:szCs w:val="18"/>
                </w:rPr>
                <w:t>(A reed)</w:t>
              </w:r>
            </w:hyperlink>
            <w:r w:rsidRPr="002E139A">
              <w:rPr>
                <w:rStyle w:val="red1"/>
                <w:rFonts w:ascii="Palatino Linotype" w:hAnsi="Palatino Linotype"/>
                <w:color w:val="auto"/>
                <w:sz w:val="18"/>
                <w:szCs w:val="18"/>
              </w:rPr>
              <w:t xml:space="preserve"> ὑπὸ </w:t>
            </w:r>
            <w:hyperlink r:id="rId5513" w:tooltip="Prep 5259: hypo -- By, under, about."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ἀνέμου </w:t>
            </w:r>
            <w:hyperlink r:id="rId5514" w:tooltip="N-GMS 417: anemou -- The wind; fig: applied to empty doctrine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wind)</w:t>
              </w:r>
            </w:hyperlink>
            <w:r w:rsidRPr="002E139A">
              <w:rPr>
                <w:rStyle w:val="red1"/>
                <w:rFonts w:ascii="Palatino Linotype" w:hAnsi="Palatino Linotype"/>
                <w:color w:val="auto"/>
                <w:sz w:val="18"/>
                <w:szCs w:val="18"/>
              </w:rPr>
              <w:t xml:space="preserve"> σαλευόμενον </w:t>
            </w:r>
            <w:hyperlink r:id="rId5515" w:tooltip="V-PPM/P-AMS 4531: saleuomenon -- To shake, excite, disturb in mind, stir up, drive away." w:history="1">
              <w:r w:rsidRPr="002E139A">
                <w:rPr>
                  <w:rStyle w:val="Hyperlink"/>
                  <w:rFonts w:ascii="Palatino Linotype" w:hAnsi="Palatino Linotype"/>
                  <w:sz w:val="18"/>
                  <w:szCs w:val="18"/>
                </w:rPr>
                <w:t>(shaken)</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7:24</w:t>
            </w:r>
            <w:r w:rsidR="00DF0719">
              <w:rPr>
                <w:sz w:val="18"/>
                <w:szCs w:val="18"/>
              </w:rPr>
              <w:t xml:space="preserve"> </w:t>
            </w:r>
            <w:r w:rsidRPr="00BC20FD">
              <w:rPr>
                <w:sz w:val="18"/>
                <w:szCs w:val="18"/>
              </w:rPr>
              <w:t xml:space="preserve">And when the messengers of John were departed, he began to speak unto the people concerning John, What went ye out into the wilderness </w:t>
            </w:r>
            <w:r w:rsidRPr="00A73D0A">
              <w:rPr>
                <w:b/>
                <w:sz w:val="18"/>
                <w:szCs w:val="18"/>
                <w:u w:val="single"/>
              </w:rPr>
              <w:t>for</w:t>
            </w:r>
            <w:r w:rsidRPr="00BC20FD">
              <w:rPr>
                <w:sz w:val="18"/>
                <w:szCs w:val="18"/>
              </w:rPr>
              <w:t xml:space="preserve"> to see? A reed shaken with the wind?</w:t>
            </w:r>
          </w:p>
        </w:tc>
      </w:tr>
      <w:tr w:rsidR="00B623C4" w:rsidRPr="005863FC" w:rsidTr="00A32C38">
        <w:trPr>
          <w:tblCellSpacing w:w="75" w:type="dxa"/>
        </w:trPr>
        <w:tc>
          <w:tcPr>
            <w:tcW w:w="1868" w:type="dxa"/>
            <w:tcMar>
              <w:top w:w="0" w:type="dxa"/>
              <w:left w:w="108" w:type="dxa"/>
              <w:bottom w:w="0" w:type="dxa"/>
              <w:right w:w="108" w:type="dxa"/>
            </w:tcMar>
          </w:tcPr>
          <w:p w:rsidR="00A73D0A" w:rsidRDefault="00A73D0A" w:rsidP="00AA36AF">
            <w:pPr>
              <w:spacing w:after="0" w:line="240" w:lineRule="auto"/>
              <w:rPr>
                <w:sz w:val="18"/>
                <w:szCs w:val="18"/>
              </w:rPr>
            </w:pPr>
            <w:proofErr w:type="gramStart"/>
            <w:r w:rsidRPr="00BC20FD">
              <w:rPr>
                <w:sz w:val="18"/>
                <w:szCs w:val="18"/>
              </w:rPr>
              <w:t>or</w:t>
            </w:r>
            <w:proofErr w:type="gramEnd"/>
            <w:r w:rsidRPr="00BC20FD">
              <w:rPr>
                <w:sz w:val="18"/>
                <w:szCs w:val="18"/>
              </w:rPr>
              <w:t xml:space="preserve"> a man clothed in soft raiment?</w:t>
            </w:r>
          </w:p>
          <w:p w:rsidR="00B623C4" w:rsidRPr="00BC20FD" w:rsidRDefault="00B623C4" w:rsidP="00AA36AF">
            <w:pPr>
              <w:spacing w:after="0" w:line="240" w:lineRule="auto"/>
              <w:rPr>
                <w:sz w:val="18"/>
                <w:szCs w:val="18"/>
              </w:rPr>
            </w:pPr>
            <w:r w:rsidRPr="00BC20FD">
              <w:rPr>
                <w:sz w:val="18"/>
                <w:szCs w:val="18"/>
              </w:rPr>
              <w:t xml:space="preserve">7:25 Behold, they </w:t>
            </w:r>
            <w:r w:rsidRPr="005863FC">
              <w:rPr>
                <w:b/>
                <w:sz w:val="18"/>
                <w:szCs w:val="18"/>
                <w:u w:val="single"/>
              </w:rPr>
              <w:t>who</w:t>
            </w:r>
            <w:r w:rsidRPr="00BC20FD">
              <w:rPr>
                <w:sz w:val="18"/>
                <w:szCs w:val="18"/>
              </w:rPr>
              <w:t xml:space="preserve"> are gorgeously appareled and live delicately are in kings' courts.</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Style w:val="red1"/>
                <w:rFonts w:ascii="Palatino Linotype" w:hAnsi="Palatino Linotype"/>
                <w:color w:val="auto"/>
                <w:sz w:val="18"/>
                <w:szCs w:val="18"/>
              </w:rPr>
              <w:t>ἀλλὰ </w:t>
            </w:r>
            <w:hyperlink r:id="rId5516" w:tooltip="Conj 235: alla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τί </w:t>
            </w:r>
            <w:hyperlink r:id="rId5517" w:tooltip="IPro-ANS 5101: ti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ἐξήλθατε </w:t>
            </w:r>
            <w:hyperlink r:id="rId5518" w:tooltip="V-AIA-2P 1831: exēlthate -- To go out, come out." w:history="1">
              <w:r w:rsidRPr="002E139A">
                <w:rPr>
                  <w:rStyle w:val="Hyperlink"/>
                  <w:rFonts w:ascii="Palatino Linotype" w:hAnsi="Palatino Linotype"/>
                  <w:sz w:val="18"/>
                  <w:szCs w:val="18"/>
                </w:rPr>
                <w:t>(have you gone out)</w:t>
              </w:r>
            </w:hyperlink>
            <w:r w:rsidRPr="002E139A">
              <w:rPr>
                <w:rStyle w:val="red1"/>
                <w:rFonts w:ascii="Palatino Linotype" w:hAnsi="Palatino Linotype"/>
                <w:color w:val="auto"/>
                <w:sz w:val="18"/>
                <w:szCs w:val="18"/>
              </w:rPr>
              <w:t xml:space="preserve"> ἰδεῖν </w:t>
            </w:r>
            <w:hyperlink r:id="rId5519" w:tooltip="V-ANA 3708: idein -- To see, look upon, experience, perceive, discern, beware." w:history="1">
              <w:r w:rsidRPr="002E139A">
                <w:rPr>
                  <w:rStyle w:val="Hyperlink"/>
                  <w:rFonts w:ascii="Palatino Linotype" w:hAnsi="Palatino Linotype"/>
                  <w:sz w:val="18"/>
                  <w:szCs w:val="18"/>
                </w:rPr>
                <w:t>(to see)</w:t>
              </w:r>
            </w:hyperlink>
            <w:r w:rsidRPr="002E139A">
              <w:rPr>
                <w:rStyle w:val="red1"/>
                <w:rFonts w:ascii="Palatino Linotype" w:hAnsi="Palatino Linotype"/>
                <w:color w:val="auto"/>
                <w:sz w:val="18"/>
                <w:szCs w:val="18"/>
              </w:rPr>
              <w:t>? ἄνθρωπον </w:t>
            </w:r>
            <w:hyperlink r:id="rId5520" w:tooltip="N-AMS 444: anthrōpon -- A man, one of the human race." w:history="1">
              <w:r w:rsidRPr="002E139A">
                <w:rPr>
                  <w:rStyle w:val="Hyperlink"/>
                  <w:rFonts w:ascii="Palatino Linotype" w:hAnsi="Palatino Linotype"/>
                  <w:sz w:val="18"/>
                  <w:szCs w:val="18"/>
                </w:rPr>
                <w:t>(A man)</w:t>
              </w:r>
            </w:hyperlink>
            <w:r w:rsidRPr="002E139A">
              <w:rPr>
                <w:rStyle w:val="red1"/>
                <w:rFonts w:ascii="Palatino Linotype" w:hAnsi="Palatino Linotype"/>
                <w:color w:val="auto"/>
                <w:sz w:val="18"/>
                <w:szCs w:val="18"/>
              </w:rPr>
              <w:t xml:space="preserve"> ἐν </w:t>
            </w:r>
            <w:hyperlink r:id="rId5521"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μαλακοῖς </w:t>
            </w:r>
            <w:hyperlink r:id="rId5522" w:tooltip="Adj-DNP 3120: malakois -- (a) soft, (b) of persons: soft, delicate, effeminate." w:history="1">
              <w:r w:rsidRPr="002E139A">
                <w:rPr>
                  <w:rStyle w:val="Hyperlink"/>
                  <w:rFonts w:ascii="Palatino Linotype" w:hAnsi="Palatino Linotype"/>
                  <w:sz w:val="18"/>
                  <w:szCs w:val="18"/>
                </w:rPr>
                <w:t>(fine)</w:t>
              </w:r>
            </w:hyperlink>
            <w:r w:rsidRPr="002E139A">
              <w:rPr>
                <w:rStyle w:val="red1"/>
                <w:rFonts w:ascii="Palatino Linotype" w:hAnsi="Palatino Linotype"/>
                <w:color w:val="auto"/>
                <w:sz w:val="18"/>
                <w:szCs w:val="18"/>
              </w:rPr>
              <w:t xml:space="preserve"> ἱματίοις </w:t>
            </w:r>
            <w:hyperlink r:id="rId5523" w:tooltip="N-DNP 2440: himatiois -- A long flowing outer garment, tunic." w:history="1">
              <w:r w:rsidRPr="002E139A">
                <w:rPr>
                  <w:rStyle w:val="Hyperlink"/>
                  <w:rFonts w:ascii="Palatino Linotype" w:hAnsi="Palatino Linotype"/>
                  <w:sz w:val="18"/>
                  <w:szCs w:val="18"/>
                </w:rPr>
                <w:t>(clothing)</w:t>
              </w:r>
            </w:hyperlink>
            <w:r w:rsidRPr="002E139A">
              <w:rPr>
                <w:rStyle w:val="red1"/>
                <w:rFonts w:ascii="Palatino Linotype" w:hAnsi="Palatino Linotype"/>
                <w:color w:val="auto"/>
                <w:sz w:val="18"/>
                <w:szCs w:val="18"/>
              </w:rPr>
              <w:t xml:space="preserve"> ἠμφιεσμένον </w:t>
            </w:r>
            <w:hyperlink r:id="rId5524" w:tooltip="V-RPM/P-AMS 294: ēmphiesmenon -- To put on, clothe." w:history="1">
              <w:r w:rsidRPr="002E139A">
                <w:rPr>
                  <w:rStyle w:val="Hyperlink"/>
                  <w:rFonts w:ascii="Palatino Linotype" w:hAnsi="Palatino Linotype"/>
                  <w:sz w:val="18"/>
                  <w:szCs w:val="18"/>
                </w:rPr>
                <w:t>(arrayed)</w:t>
              </w:r>
            </w:hyperlink>
            <w:r w:rsidRPr="002E139A">
              <w:rPr>
                <w:rStyle w:val="red1"/>
                <w:rFonts w:ascii="Palatino Linotype" w:hAnsi="Palatino Linotype"/>
                <w:color w:val="auto"/>
                <w:sz w:val="18"/>
                <w:szCs w:val="18"/>
              </w:rPr>
              <w:t>? ἰδοὺ </w:t>
            </w:r>
            <w:hyperlink r:id="rId5525"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οἱ </w:t>
            </w:r>
            <w:hyperlink r:id="rId5526" w:tooltip="Art-NMP 3588: hoi -- The, the definite article." w:history="1">
              <w:r w:rsidRPr="002E139A">
                <w:rPr>
                  <w:rStyle w:val="Hyperlink"/>
                  <w:rFonts w:ascii="Palatino Linotype" w:hAnsi="Palatino Linotype"/>
                  <w:sz w:val="18"/>
                  <w:szCs w:val="18"/>
                </w:rPr>
                <w:t>(those)</w:t>
              </w:r>
            </w:hyperlink>
            <w:r w:rsidRPr="002E139A">
              <w:rPr>
                <w:rStyle w:val="red1"/>
                <w:rFonts w:ascii="Palatino Linotype" w:hAnsi="Palatino Linotype"/>
                <w:color w:val="auto"/>
                <w:sz w:val="18"/>
                <w:szCs w:val="18"/>
              </w:rPr>
              <w:t xml:space="preserve"> ἐν </w:t>
            </w:r>
            <w:hyperlink r:id="rId552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ἱματισμῷ </w:t>
            </w:r>
            <w:hyperlink r:id="rId5528" w:tooltip="N-DMS 2441: himatismō -- A collective word: raiment, clothing." w:history="1">
              <w:r w:rsidRPr="002E139A">
                <w:rPr>
                  <w:rStyle w:val="Hyperlink"/>
                  <w:rFonts w:ascii="Palatino Linotype" w:hAnsi="Palatino Linotype"/>
                  <w:sz w:val="18"/>
                  <w:szCs w:val="18"/>
                </w:rPr>
                <w:t>(clothing)</w:t>
              </w:r>
            </w:hyperlink>
            <w:r w:rsidRPr="002E139A">
              <w:rPr>
                <w:rStyle w:val="red1"/>
                <w:rFonts w:ascii="Palatino Linotype" w:hAnsi="Palatino Linotype"/>
                <w:color w:val="auto"/>
                <w:sz w:val="18"/>
                <w:szCs w:val="18"/>
              </w:rPr>
              <w:t xml:space="preserve"> ἐνδόξῳ </w:t>
            </w:r>
            <w:hyperlink r:id="rId5529" w:tooltip="Adj-DMS 1741: endoxō -- Highly esteemed, splendid, glorious." w:history="1">
              <w:r w:rsidRPr="002E139A">
                <w:rPr>
                  <w:rStyle w:val="Hyperlink"/>
                  <w:rFonts w:ascii="Palatino Linotype" w:hAnsi="Palatino Linotype"/>
                  <w:sz w:val="18"/>
                  <w:szCs w:val="18"/>
                </w:rPr>
                <w:t>(splendid)</w:t>
              </w:r>
            </w:hyperlink>
            <w:r w:rsidRPr="002E139A">
              <w:rPr>
                <w:rStyle w:val="red1"/>
                <w:rFonts w:ascii="Palatino Linotype" w:hAnsi="Palatino Linotype"/>
                <w:color w:val="auto"/>
                <w:sz w:val="18"/>
                <w:szCs w:val="18"/>
              </w:rPr>
              <w:t xml:space="preserve"> καὶ </w:t>
            </w:r>
            <w:hyperlink r:id="rId553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τρυφῇ </w:t>
            </w:r>
            <w:hyperlink r:id="rId5531" w:tooltip="N-DFS 5172: tryphē -- Effeminate luxury, softness, indulgent living." w:history="1">
              <w:r w:rsidRPr="002E139A">
                <w:rPr>
                  <w:rStyle w:val="Hyperlink"/>
                  <w:rFonts w:ascii="Palatino Linotype" w:hAnsi="Palatino Linotype"/>
                  <w:sz w:val="18"/>
                  <w:szCs w:val="18"/>
                </w:rPr>
                <w:t>(in luxury)</w:t>
              </w:r>
            </w:hyperlink>
            <w:r w:rsidRPr="002E139A">
              <w:rPr>
                <w:rStyle w:val="red1"/>
                <w:rFonts w:ascii="Palatino Linotype" w:hAnsi="Palatino Linotype"/>
                <w:color w:val="auto"/>
                <w:sz w:val="18"/>
                <w:szCs w:val="18"/>
              </w:rPr>
              <w:t xml:space="preserve"> ὑπάρχοντες </w:t>
            </w:r>
            <w:hyperlink r:id="rId5532" w:tooltip="V-PPA-NMP 5225: hyparchontes -- To begin, am, exist, to be in possession." w:history="1">
              <w:r w:rsidRPr="002E139A">
                <w:rPr>
                  <w:rStyle w:val="Hyperlink"/>
                  <w:rFonts w:ascii="Palatino Linotype" w:hAnsi="Palatino Linotype"/>
                  <w:sz w:val="18"/>
                  <w:szCs w:val="18"/>
                </w:rPr>
                <w:t>(living)</w:t>
              </w:r>
            </w:hyperlink>
            <w:r w:rsidRPr="002E139A">
              <w:rPr>
                <w:rStyle w:val="red1"/>
                <w:rFonts w:ascii="Palatino Linotype" w:hAnsi="Palatino Linotype"/>
                <w:color w:val="auto"/>
                <w:sz w:val="18"/>
                <w:szCs w:val="18"/>
              </w:rPr>
              <w:t>, ἐν </w:t>
            </w:r>
            <w:hyperlink r:id="rId5533"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τοῖς </w:t>
            </w:r>
            <w:hyperlink r:id="rId5534" w:tooltip="Art-DNP 3588: to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βασιλείοις </w:t>
            </w:r>
            <w:hyperlink r:id="rId5535" w:tooltip="Adj-DNP 934: basileiois -- Courtiers, palaces, a body of kings, royal." w:history="1">
              <w:r w:rsidRPr="002E139A">
                <w:rPr>
                  <w:rStyle w:val="Hyperlink"/>
                  <w:rFonts w:ascii="Palatino Linotype" w:hAnsi="Palatino Linotype"/>
                  <w:sz w:val="18"/>
                  <w:szCs w:val="18"/>
                </w:rPr>
                <w:t>(palaces)</w:t>
              </w:r>
            </w:hyperlink>
            <w:r w:rsidRPr="002E139A">
              <w:rPr>
                <w:rStyle w:val="red1"/>
                <w:rFonts w:ascii="Palatino Linotype" w:hAnsi="Palatino Linotype"/>
                <w:color w:val="auto"/>
                <w:sz w:val="18"/>
                <w:szCs w:val="18"/>
              </w:rPr>
              <w:t xml:space="preserve"> εἰσίν </w:t>
            </w:r>
            <w:hyperlink r:id="rId5536" w:tooltip="V-PIA-3P 1510: eisin -- To be, exist." w:history="1">
              <w:r w:rsidRPr="002E139A">
                <w:rPr>
                  <w:rStyle w:val="Hyperlink"/>
                  <w:rFonts w:ascii="Palatino Linotype" w:hAnsi="Palatino Linotype"/>
                  <w:sz w:val="18"/>
                  <w:szCs w:val="18"/>
                </w:rPr>
                <w:t>(are)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7:25</w:t>
            </w:r>
            <w:r w:rsidR="00DF0719">
              <w:rPr>
                <w:sz w:val="18"/>
                <w:szCs w:val="18"/>
              </w:rPr>
              <w:t xml:space="preserve"> </w:t>
            </w:r>
            <w:r w:rsidRPr="00A73D0A">
              <w:rPr>
                <w:b/>
                <w:sz w:val="18"/>
                <w:szCs w:val="18"/>
                <w:u w:val="single"/>
              </w:rPr>
              <w:t>But what went ye out for to see?</w:t>
            </w:r>
            <w:r w:rsidRPr="00BC20FD">
              <w:rPr>
                <w:sz w:val="18"/>
                <w:szCs w:val="18"/>
              </w:rPr>
              <w:t xml:space="preserve"> A man clothed in soft raiment? Behold, they </w:t>
            </w:r>
            <w:r w:rsidRPr="005863FC">
              <w:rPr>
                <w:b/>
                <w:sz w:val="18"/>
                <w:szCs w:val="18"/>
                <w:u w:val="single"/>
              </w:rPr>
              <w:t>which</w:t>
            </w:r>
            <w:r w:rsidR="005863FC">
              <w:rPr>
                <w:sz w:val="18"/>
                <w:szCs w:val="18"/>
              </w:rPr>
              <w:t xml:space="preserve"> are gorgeously apparel</w:t>
            </w:r>
            <w:r w:rsidRPr="00BC20FD">
              <w:rPr>
                <w:sz w:val="18"/>
                <w:szCs w:val="18"/>
              </w:rPr>
              <w:t>ed, and live delicately, are in kings' courts.</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7:26 But what went ye out for to see? </w:t>
            </w:r>
            <w:proofErr w:type="gramStart"/>
            <w:r w:rsidRPr="00BC20FD">
              <w:rPr>
                <w:sz w:val="18"/>
                <w:szCs w:val="18"/>
              </w:rPr>
              <w:t>a</w:t>
            </w:r>
            <w:proofErr w:type="gramEnd"/>
            <w:r w:rsidRPr="00BC20FD">
              <w:rPr>
                <w:sz w:val="18"/>
                <w:szCs w:val="18"/>
              </w:rPr>
              <w:t xml:space="preserve"> prophet? Yea, I say unto you, And much more than a prophet.</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cs="Tahoma"/>
                <w:color w:val="auto"/>
                <w:sz w:val="18"/>
                <w:szCs w:val="18"/>
              </w:rPr>
              <w:t>Ἀλλὰ </w:t>
            </w:r>
            <w:hyperlink r:id="rId5537" w:tooltip="Conj 235: Alla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τί </w:t>
            </w:r>
            <w:hyperlink r:id="rId5538"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ἐξήλθατε </w:t>
            </w:r>
            <w:hyperlink r:id="rId5539" w:tooltip="V-AIA-2P 1831: exēlthate -- To go out, come out." w:history="1">
              <w:r w:rsidRPr="002E139A">
                <w:rPr>
                  <w:rStyle w:val="Hyperlink"/>
                  <w:rFonts w:ascii="Palatino Linotype" w:hAnsi="Palatino Linotype" w:cs="Tahoma"/>
                  <w:sz w:val="18"/>
                  <w:szCs w:val="18"/>
                </w:rPr>
                <w:t>(have you gone out)</w:t>
              </w:r>
            </w:hyperlink>
            <w:r w:rsidRPr="002E139A">
              <w:rPr>
                <w:rFonts w:ascii="Palatino Linotype" w:hAnsi="Palatino Linotype" w:cs="Tahoma"/>
                <w:color w:val="auto"/>
                <w:sz w:val="18"/>
                <w:szCs w:val="18"/>
              </w:rPr>
              <w:t xml:space="preserve"> ἰδεῖν </w:t>
            </w:r>
            <w:hyperlink r:id="rId5540" w:tooltip="V-ANA 3708: idein -- To see, look upon, experience, perceive, discern, beware." w:history="1">
              <w:r w:rsidRPr="002E139A">
                <w:rPr>
                  <w:rStyle w:val="Hyperlink"/>
                  <w:rFonts w:ascii="Palatino Linotype" w:hAnsi="Palatino Linotype" w:cs="Tahoma"/>
                  <w:sz w:val="18"/>
                  <w:szCs w:val="18"/>
                </w:rPr>
                <w:t>(to see)</w:t>
              </w:r>
            </w:hyperlink>
            <w:r w:rsidRPr="002E139A">
              <w:rPr>
                <w:rFonts w:ascii="Palatino Linotype" w:hAnsi="Palatino Linotype" w:cs="Tahoma"/>
                <w:color w:val="auto"/>
                <w:sz w:val="18"/>
                <w:szCs w:val="18"/>
              </w:rPr>
              <w:t xml:space="preserve">? </w:t>
            </w:r>
            <w:proofErr w:type="gramStart"/>
            <w:r w:rsidRPr="002E139A">
              <w:rPr>
                <w:rFonts w:ascii="Palatino Linotype" w:hAnsi="Palatino Linotype" w:cs="Tahoma"/>
                <w:color w:val="auto"/>
                <w:sz w:val="18"/>
                <w:szCs w:val="18"/>
              </w:rPr>
              <w:t>προφήτην</w:t>
            </w:r>
            <w:proofErr w:type="gramEnd"/>
            <w:r w:rsidRPr="002E139A">
              <w:rPr>
                <w:rFonts w:ascii="Palatino Linotype" w:hAnsi="Palatino Linotype" w:cs="Tahoma"/>
                <w:color w:val="auto"/>
                <w:sz w:val="18"/>
                <w:szCs w:val="18"/>
              </w:rPr>
              <w:t> </w:t>
            </w:r>
            <w:hyperlink r:id="rId5541" w:tooltip="N-AMS 4396: prophētēn -- A prophet, poet; a person gifted at expositing divine truth." w:history="1">
              <w:r w:rsidRPr="002E139A">
                <w:rPr>
                  <w:rStyle w:val="Hyperlink"/>
                  <w:rFonts w:ascii="Palatino Linotype" w:hAnsi="Palatino Linotype" w:cs="Tahoma"/>
                  <w:sz w:val="18"/>
                  <w:szCs w:val="18"/>
                </w:rPr>
                <w:t>(A prophet)</w:t>
              </w:r>
            </w:hyperlink>
            <w:r w:rsidRPr="002E139A">
              <w:rPr>
                <w:rFonts w:ascii="Palatino Linotype" w:hAnsi="Palatino Linotype" w:cs="Tahoma"/>
                <w:color w:val="auto"/>
                <w:sz w:val="18"/>
                <w:szCs w:val="18"/>
              </w:rPr>
              <w:t>? ναί </w:t>
            </w:r>
            <w:hyperlink r:id="rId5542" w:tooltip="Prtcl 3483: nai -- Yes, certainly, even so." w:history="1">
              <w:r w:rsidRPr="002E139A">
                <w:rPr>
                  <w:rStyle w:val="Hyperlink"/>
                  <w:rFonts w:ascii="Palatino Linotype" w:hAnsi="Palatino Linotype" w:cs="Tahoma"/>
                  <w:sz w:val="18"/>
                  <w:szCs w:val="18"/>
                </w:rPr>
                <w:t>(Yes)</w:t>
              </w:r>
            </w:hyperlink>
            <w:r w:rsidRPr="002E139A">
              <w:rPr>
                <w:rFonts w:ascii="Palatino Linotype" w:hAnsi="Palatino Linotype" w:cs="Tahoma"/>
                <w:color w:val="auto"/>
                <w:sz w:val="18"/>
                <w:szCs w:val="18"/>
              </w:rPr>
              <w:t>, λέγω </w:t>
            </w:r>
            <w:hyperlink r:id="rId5543"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ὑμῖν </w:t>
            </w:r>
            <w:hyperlink r:id="rId5544"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καὶ </w:t>
            </w:r>
            <w:hyperlink r:id="rId5545" w:tooltip="Conj 2532: kai -- And, even, also, namely." w:history="1">
              <w:r w:rsidRPr="002E139A">
                <w:rPr>
                  <w:rStyle w:val="Hyperlink"/>
                  <w:rFonts w:ascii="Palatino Linotype" w:hAnsi="Palatino Linotype" w:cs="Tahoma"/>
                  <w:sz w:val="18"/>
                  <w:szCs w:val="18"/>
                </w:rPr>
                <w:t>(and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περισσότερον </w:t>
            </w:r>
            <w:hyperlink r:id="rId5546" w:tooltip="Adj-AMS-C 4053: perissoteron -- More, greater, excessive, abundant, exceedingly, vehemently; noun: preeminence, advantage." w:history="1">
              <w:r w:rsidRPr="002E139A">
                <w:rPr>
                  <w:rStyle w:val="Hyperlink"/>
                  <w:rFonts w:ascii="Palatino Linotype" w:hAnsi="Palatino Linotype" w:cs="Tahoma"/>
                  <w:sz w:val="18"/>
                  <w:szCs w:val="18"/>
                </w:rPr>
                <w:t>(more excellent)</w:t>
              </w:r>
            </w:hyperlink>
            <w:r w:rsidRPr="002E139A">
              <w:rPr>
                <w:rFonts w:ascii="Palatino Linotype" w:hAnsi="Palatino Linotype" w:cs="Tahoma"/>
                <w:color w:val="auto"/>
                <w:sz w:val="18"/>
                <w:szCs w:val="18"/>
              </w:rPr>
              <w:t xml:space="preserve"> προφήτου </w:t>
            </w:r>
            <w:hyperlink r:id="rId5547" w:tooltip="N-GMS 4396: prophētou -- A prophet, poet; a person gifted at expositing divine truth." w:history="1">
              <w:r w:rsidRPr="002E139A">
                <w:rPr>
                  <w:rStyle w:val="Hyperlink"/>
                  <w:rFonts w:ascii="Palatino Linotype" w:hAnsi="Palatino Linotype" w:cs="Tahoma"/>
                  <w:sz w:val="18"/>
                  <w:szCs w:val="18"/>
                </w:rPr>
                <w:t>(than a prophet)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7:26</w:t>
            </w:r>
            <w:r w:rsidR="00DF0719">
              <w:rPr>
                <w:sz w:val="18"/>
                <w:szCs w:val="18"/>
              </w:rPr>
              <w:t xml:space="preserve"> </w:t>
            </w:r>
            <w:r w:rsidRPr="00BC20FD">
              <w:rPr>
                <w:sz w:val="18"/>
                <w:szCs w:val="18"/>
              </w:rPr>
              <w:t>But what went ye out for to see? A prophet? Yea, I say unto you, and much more than a prophet.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7:27 This is </w:t>
            </w:r>
            <w:r w:rsidRPr="005863FC">
              <w:rPr>
                <w:b/>
                <w:sz w:val="18"/>
                <w:szCs w:val="18"/>
                <w:u w:val="single"/>
              </w:rPr>
              <w:t>the one</w:t>
            </w:r>
            <w:r w:rsidRPr="00BC20FD">
              <w:rPr>
                <w:sz w:val="18"/>
                <w:szCs w:val="18"/>
              </w:rPr>
              <w:t xml:space="preserve"> of whom it is written, Behold, I send my messenger before thy face, </w:t>
            </w:r>
            <w:r w:rsidRPr="005863FC">
              <w:rPr>
                <w:b/>
                <w:sz w:val="18"/>
                <w:szCs w:val="18"/>
                <w:u w:val="single"/>
              </w:rPr>
              <w:t>who</w:t>
            </w:r>
            <w:r w:rsidRPr="00BC20FD">
              <w:rPr>
                <w:sz w:val="18"/>
                <w:szCs w:val="18"/>
              </w:rPr>
              <w:t xml:space="preserve"> shall prepare thy way before thee.</w:t>
            </w:r>
          </w:p>
        </w:tc>
        <w:tc>
          <w:tcPr>
            <w:tcW w:w="5330" w:type="dxa"/>
          </w:tcPr>
          <w:p w:rsidR="00B623C4" w:rsidRPr="002E139A" w:rsidRDefault="00F303F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cs="Tahoma"/>
                <w:color w:val="auto"/>
                <w:sz w:val="18"/>
                <w:szCs w:val="18"/>
              </w:rPr>
              <w:t>οὗτός </w:t>
            </w:r>
            <w:hyperlink r:id="rId5548" w:tooltip="DPro-NMS 3778: houtos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ἐστιν </w:t>
            </w:r>
            <w:hyperlink r:id="rId5549" w:tooltip="V-PIA-3S 1510: estin -- To be, exist." w:history="1">
              <w:r w:rsidRPr="002E139A">
                <w:rPr>
                  <w:rStyle w:val="Hyperlink"/>
                  <w:rFonts w:ascii="Palatino Linotype" w:hAnsi="Palatino Linotype" w:cs="Tahoma"/>
                  <w:sz w:val="18"/>
                  <w:szCs w:val="18"/>
                </w:rPr>
                <w:t>(is he)</w:t>
              </w:r>
            </w:hyperlink>
            <w:r w:rsidRPr="002E139A">
              <w:rPr>
                <w:rFonts w:ascii="Palatino Linotype" w:hAnsi="Palatino Linotype" w:cs="Tahoma"/>
                <w:color w:val="auto"/>
                <w:sz w:val="18"/>
                <w:szCs w:val="18"/>
              </w:rPr>
              <w:t xml:space="preserve"> περὶ </w:t>
            </w:r>
            <w:hyperlink r:id="rId5550" w:tooltip="Prep 4012: peri -- (a) genitive: about, concerning, (b) accusative: around." w:history="1">
              <w:r w:rsidRPr="002E139A">
                <w:rPr>
                  <w:rStyle w:val="Hyperlink"/>
                  <w:rFonts w:ascii="Palatino Linotype" w:hAnsi="Palatino Linotype" w:cs="Tahoma"/>
                  <w:sz w:val="18"/>
                  <w:szCs w:val="18"/>
                </w:rPr>
                <w:t>(concerning)</w:t>
              </w:r>
            </w:hyperlink>
            <w:r w:rsidRPr="002E139A">
              <w:rPr>
                <w:rFonts w:ascii="Palatino Linotype" w:hAnsi="Palatino Linotype" w:cs="Tahoma"/>
                <w:color w:val="auto"/>
                <w:sz w:val="18"/>
                <w:szCs w:val="18"/>
              </w:rPr>
              <w:t xml:space="preserve"> οὗ </w:t>
            </w:r>
            <w:hyperlink r:id="rId5551" w:tooltip="RelPro-GMS 3739: hou -- Who, which, what, that." w:history="1">
              <w:r w:rsidRPr="002E139A">
                <w:rPr>
                  <w:rStyle w:val="Hyperlink"/>
                  <w:rFonts w:ascii="Palatino Linotype" w:hAnsi="Palatino Linotype" w:cs="Tahoma"/>
                  <w:sz w:val="18"/>
                  <w:szCs w:val="18"/>
                </w:rPr>
                <w:t>(whom)</w:t>
              </w:r>
            </w:hyperlink>
            <w:r w:rsidRPr="002E139A">
              <w:rPr>
                <w:rFonts w:ascii="Palatino Linotype" w:hAnsi="Palatino Linotype" w:cs="Tahoma"/>
                <w:color w:val="auto"/>
                <w:sz w:val="18"/>
                <w:szCs w:val="18"/>
              </w:rPr>
              <w:t xml:space="preserve"> γέγραπται </w:t>
            </w:r>
            <w:hyperlink r:id="rId5552" w:tooltip="V-RIM/P-3S 1125: gegraptai -- To write; pass: it is written, it stands written (in the scriptures)." w:history="1">
              <w:r w:rsidRPr="002E139A">
                <w:rPr>
                  <w:rStyle w:val="Hyperlink"/>
                  <w:rFonts w:ascii="Palatino Linotype" w:hAnsi="Palatino Linotype" w:cs="Tahoma"/>
                  <w:sz w:val="18"/>
                  <w:szCs w:val="18"/>
                </w:rPr>
                <w:t>(it has been written)</w:t>
              </w:r>
            </w:hyperlink>
            <w:r w:rsidRPr="002E139A">
              <w:rPr>
                <w:rFonts w:ascii="Palatino Linotype" w:hAnsi="Palatino Linotype" w:cs="Tahoma"/>
                <w:color w:val="auto"/>
                <w:sz w:val="18"/>
                <w:szCs w:val="18"/>
              </w:rPr>
              <w:t>: ‘Ἰδοὺ </w:t>
            </w:r>
            <w:hyperlink r:id="rId5553"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ἀποστέλλω </w:t>
            </w:r>
            <w:hyperlink r:id="rId5554" w:tooltip="V-PIA-1S 649: apostellō -- To send forth, send (as a messenger, commission, etc.), send away, dismiss." w:history="1">
              <w:r w:rsidRPr="002E139A">
                <w:rPr>
                  <w:rStyle w:val="Hyperlink"/>
                  <w:rFonts w:ascii="Palatino Linotype" w:hAnsi="Palatino Linotype" w:cs="Tahoma"/>
                  <w:sz w:val="18"/>
                  <w:szCs w:val="18"/>
                </w:rPr>
                <w:t>(I send)</w:t>
              </w:r>
            </w:hyperlink>
            <w:r w:rsidRPr="002E139A">
              <w:rPr>
                <w:rFonts w:ascii="Palatino Linotype" w:hAnsi="Palatino Linotype" w:cs="Tahoma"/>
                <w:color w:val="auto"/>
                <w:sz w:val="18"/>
                <w:szCs w:val="18"/>
              </w:rPr>
              <w:t xml:space="preserve"> τὸν </w:t>
            </w:r>
            <w:hyperlink r:id="rId5555"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ἄγγελόν </w:t>
            </w:r>
            <w:hyperlink r:id="rId5556" w:tooltip="N-AMS 32: angelon -- A messenger, generally a (supernatural) messenger from God, an angel, conveying news or behests from God to men." w:history="1">
              <w:r w:rsidRPr="002E139A">
                <w:rPr>
                  <w:rStyle w:val="Hyperlink"/>
                  <w:rFonts w:ascii="Palatino Linotype" w:hAnsi="Palatino Linotype" w:cs="Tahoma"/>
                  <w:sz w:val="18"/>
                  <w:szCs w:val="18"/>
                </w:rPr>
                <w:t>(messenger)</w:t>
              </w:r>
            </w:hyperlink>
            <w:r w:rsidRPr="002E139A">
              <w:rPr>
                <w:rFonts w:ascii="Palatino Linotype" w:hAnsi="Palatino Linotype" w:cs="Tahoma"/>
                <w:color w:val="auto"/>
                <w:sz w:val="18"/>
                <w:szCs w:val="18"/>
              </w:rPr>
              <w:t xml:space="preserve"> μου </w:t>
            </w:r>
            <w:hyperlink r:id="rId5557"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πρὸ </w:t>
            </w:r>
            <w:hyperlink r:id="rId5558" w:tooltip="Prep 4253: pro -- (a) of place: before, in front of, (b) of time: before, earlier than."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προσώπου </w:t>
            </w:r>
            <w:hyperlink r:id="rId5559" w:tooltip="N-GNS 4383: prosōpou -- The face, countenance, surfac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face)</w:t>
              </w:r>
            </w:hyperlink>
            <w:r w:rsidRPr="002E139A">
              <w:rPr>
                <w:rFonts w:ascii="Palatino Linotype" w:hAnsi="Palatino Linotype" w:cs="Tahoma"/>
                <w:color w:val="auto"/>
                <w:sz w:val="18"/>
                <w:szCs w:val="18"/>
              </w:rPr>
              <w:t xml:space="preserve"> σου </w:t>
            </w:r>
            <w:hyperlink r:id="rId5560"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Ὃς </w:t>
            </w:r>
            <w:hyperlink r:id="rId5561" w:tooltip="RelPro-NMS 3739: Hos -- Who, which, what, that."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κατασκευάσει </w:t>
            </w:r>
            <w:hyperlink r:id="rId5562" w:tooltip="V-FIA-3S 2680: kataskeuasei -- To build, construct, prepare, make ready." w:history="1">
              <w:r w:rsidRPr="002E139A">
                <w:rPr>
                  <w:rStyle w:val="Hyperlink"/>
                  <w:rFonts w:ascii="Palatino Linotype" w:hAnsi="Palatino Linotype" w:cs="Tahoma"/>
                  <w:sz w:val="18"/>
                  <w:szCs w:val="18"/>
                </w:rPr>
                <w:t>(will prepare)</w:t>
              </w:r>
            </w:hyperlink>
            <w:r w:rsidRPr="002E139A">
              <w:rPr>
                <w:rFonts w:ascii="Palatino Linotype" w:hAnsi="Palatino Linotype" w:cs="Tahoma"/>
                <w:color w:val="auto"/>
                <w:sz w:val="18"/>
                <w:szCs w:val="18"/>
              </w:rPr>
              <w:t xml:space="preserve"> τὴν </w:t>
            </w:r>
            <w:hyperlink r:id="rId5563"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ὁδόν </w:t>
            </w:r>
            <w:hyperlink r:id="rId5564" w:tooltip="N-AFS 3598: hodon -- A way, road, journey, path." w:history="1">
              <w:r w:rsidRPr="002E139A">
                <w:rPr>
                  <w:rStyle w:val="Hyperlink"/>
                  <w:rFonts w:ascii="Palatino Linotype" w:hAnsi="Palatino Linotype" w:cs="Tahoma"/>
                  <w:sz w:val="18"/>
                  <w:szCs w:val="18"/>
                </w:rPr>
                <w:t>(way)</w:t>
              </w:r>
            </w:hyperlink>
            <w:r w:rsidRPr="002E139A">
              <w:rPr>
                <w:rFonts w:ascii="Palatino Linotype" w:hAnsi="Palatino Linotype" w:cs="Tahoma"/>
                <w:color w:val="auto"/>
                <w:sz w:val="18"/>
                <w:szCs w:val="18"/>
              </w:rPr>
              <w:t xml:space="preserve"> σου </w:t>
            </w:r>
            <w:hyperlink r:id="rId5565"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ἔμπροσθέν </w:t>
            </w:r>
            <w:hyperlink r:id="rId5566" w:tooltip="Prep 1715: emprosthen -- In front, before the face; sometimes made a subst. by the addition of the article: in front of, before the face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σου </w:t>
            </w:r>
            <w:hyperlink r:id="rId5567" w:tooltip="PPro-G2S 4771: sou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7:27</w:t>
            </w:r>
            <w:r w:rsidR="00DF0719">
              <w:rPr>
                <w:sz w:val="18"/>
                <w:szCs w:val="18"/>
              </w:rPr>
              <w:t xml:space="preserve"> </w:t>
            </w:r>
            <w:r w:rsidRPr="00BC20FD">
              <w:rPr>
                <w:sz w:val="18"/>
                <w:szCs w:val="18"/>
              </w:rPr>
              <w:t xml:space="preserve">This is </w:t>
            </w:r>
            <w:r w:rsidRPr="005863FC">
              <w:rPr>
                <w:b/>
                <w:sz w:val="18"/>
                <w:szCs w:val="18"/>
                <w:u w:val="single"/>
              </w:rPr>
              <w:t>he</w:t>
            </w:r>
            <w:r w:rsidRPr="00BC20FD">
              <w:rPr>
                <w:sz w:val="18"/>
                <w:szCs w:val="18"/>
              </w:rPr>
              <w:t xml:space="preserve">, of whom it is written, Behold, I send my messenger before thy face, </w:t>
            </w:r>
            <w:r w:rsidRPr="005863FC">
              <w:rPr>
                <w:b/>
                <w:sz w:val="18"/>
                <w:szCs w:val="18"/>
                <w:u w:val="single"/>
              </w:rPr>
              <w:t>which</w:t>
            </w:r>
            <w:r w:rsidRPr="00BC20FD">
              <w:rPr>
                <w:sz w:val="18"/>
                <w:szCs w:val="18"/>
              </w:rPr>
              <w:t xml:space="preserve"> shall prepare thy way before thee.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7:28 For I say unto you, Among those </w:t>
            </w:r>
            <w:r w:rsidRPr="005863FC">
              <w:rPr>
                <w:b/>
                <w:sz w:val="18"/>
                <w:szCs w:val="18"/>
                <w:u w:val="single"/>
              </w:rPr>
              <w:t>who</w:t>
            </w:r>
            <w:r w:rsidRPr="00BC20FD">
              <w:rPr>
                <w:sz w:val="18"/>
                <w:szCs w:val="18"/>
              </w:rPr>
              <w:t xml:space="preserve"> are born of women, there is not a greater prophet than John the Baptist; but he </w:t>
            </w:r>
            <w:r w:rsidRPr="005863FC">
              <w:rPr>
                <w:b/>
                <w:sz w:val="18"/>
                <w:szCs w:val="18"/>
                <w:u w:val="single"/>
              </w:rPr>
              <w:t>who</w:t>
            </w:r>
            <w:r w:rsidRPr="00BC20FD">
              <w:rPr>
                <w:sz w:val="18"/>
                <w:szCs w:val="18"/>
              </w:rPr>
              <w:t xml:space="preserve"> is least in the kingdom of God is </w:t>
            </w:r>
            <w:r w:rsidRPr="00BC20FD">
              <w:rPr>
                <w:sz w:val="18"/>
                <w:szCs w:val="18"/>
              </w:rPr>
              <w:lastRenderedPageBreak/>
              <w:t>greater than he.</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28</w:t>
            </w:r>
            <w:r w:rsidRPr="002E139A">
              <w:rPr>
                <w:rStyle w:val="reftext1"/>
                <w:sz w:val="18"/>
                <w:szCs w:val="18"/>
              </w:rPr>
              <w:t> </w:t>
            </w:r>
            <w:r w:rsidRPr="002E139A">
              <w:rPr>
                <w:rFonts w:ascii="Palatino Linotype" w:hAnsi="Palatino Linotype" w:cs="Tahoma"/>
                <w:color w:val="auto"/>
                <w:sz w:val="18"/>
                <w:szCs w:val="18"/>
              </w:rPr>
              <w:t>Λέγω </w:t>
            </w:r>
            <w:hyperlink r:id="rId5568"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ὑμῖν </w:t>
            </w:r>
            <w:hyperlink r:id="rId5569"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μείζων </w:t>
            </w:r>
            <w:hyperlink r:id="rId5570" w:tooltip="Adj-NMS-C 3173: meizōn -- Large, great, in the widest sense." w:history="1">
              <w:r w:rsidRPr="002E139A">
                <w:rPr>
                  <w:rStyle w:val="Hyperlink"/>
                  <w:rFonts w:ascii="Palatino Linotype" w:hAnsi="Palatino Linotype" w:cs="Tahoma"/>
                  <w:sz w:val="18"/>
                  <w:szCs w:val="18"/>
                </w:rPr>
                <w:t>(a greater)</w:t>
              </w:r>
            </w:hyperlink>
            <w:r w:rsidRPr="002E139A">
              <w:rPr>
                <w:rFonts w:ascii="Palatino Linotype" w:hAnsi="Palatino Linotype" w:cs="Tahoma"/>
                <w:color w:val="auto"/>
                <w:sz w:val="18"/>
                <w:szCs w:val="18"/>
              </w:rPr>
              <w:t xml:space="preserve"> ἐν </w:t>
            </w:r>
            <w:hyperlink r:id="rId5571" w:tooltip="Prep 1722: en -- In, on, among." w:history="1">
              <w:r w:rsidRPr="002E139A">
                <w:rPr>
                  <w:rStyle w:val="Hyperlink"/>
                  <w:rFonts w:ascii="Palatino Linotype" w:hAnsi="Palatino Linotype" w:cs="Tahoma"/>
                  <w:sz w:val="18"/>
                  <w:szCs w:val="18"/>
                </w:rPr>
                <w:t>(among)</w:t>
              </w:r>
            </w:hyperlink>
            <w:r w:rsidRPr="002E139A">
              <w:rPr>
                <w:rFonts w:ascii="Palatino Linotype" w:hAnsi="Palatino Linotype" w:cs="Tahoma"/>
                <w:color w:val="auto"/>
                <w:sz w:val="18"/>
                <w:szCs w:val="18"/>
              </w:rPr>
              <w:t xml:space="preserve"> γεννητοῖς </w:t>
            </w:r>
            <w:hyperlink r:id="rId5572" w:tooltip="Adj-DMP 1084: gennētois -- Begotten, born."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those</w:t>
              </w:r>
              <w:r w:rsidRPr="002E139A">
                <w:rPr>
                  <w:rStyle w:val="Hyperlink"/>
                  <w:rFonts w:ascii="Palatino Linotype" w:hAnsi="Palatino Linotype" w:cs="Tahoma"/>
                  <w:sz w:val="18"/>
                  <w:szCs w:val="18"/>
                </w:rPr>
                <w:t> born)</w:t>
              </w:r>
            </w:hyperlink>
            <w:r w:rsidRPr="002E139A">
              <w:rPr>
                <w:rFonts w:ascii="Palatino Linotype" w:hAnsi="Palatino Linotype" w:cs="Tahoma"/>
                <w:color w:val="auto"/>
                <w:sz w:val="18"/>
                <w:szCs w:val="18"/>
              </w:rPr>
              <w:t xml:space="preserve"> γυναικῶν </w:t>
            </w:r>
            <w:hyperlink r:id="rId5573" w:tooltip="N-GFP 1135: gynaikōn -- A woman, wife, my lady." w:history="1">
              <w:r w:rsidRPr="002E139A">
                <w:rPr>
                  <w:rStyle w:val="Hyperlink"/>
                  <w:rFonts w:ascii="Palatino Linotype" w:hAnsi="Palatino Linotype" w:cs="Tahoma"/>
                  <w:sz w:val="18"/>
                  <w:szCs w:val="18"/>
                </w:rPr>
                <w:t>(of women)</w:t>
              </w:r>
            </w:hyperlink>
            <w:r w:rsidRPr="002E139A">
              <w:rPr>
                <w:rFonts w:ascii="Palatino Linotype" w:hAnsi="Palatino Linotype" w:cs="Tahoma"/>
                <w:color w:val="auto"/>
                <w:sz w:val="18"/>
                <w:szCs w:val="18"/>
              </w:rPr>
              <w:t xml:space="preserve"> Ἰωάννου </w:t>
            </w:r>
            <w:hyperlink r:id="rId5574" w:tooltip="N-GMS 2491: Iōannou -- John: the Baptist, the apostle, a member of the Sanhedrin, or John Mark." w:history="1">
              <w:r w:rsidRPr="002E139A">
                <w:rPr>
                  <w:rStyle w:val="Hyperlink"/>
                  <w:rFonts w:ascii="Palatino Linotype" w:hAnsi="Palatino Linotype" w:cs="Tahoma"/>
                  <w:sz w:val="18"/>
                  <w:szCs w:val="18"/>
                </w:rPr>
                <w:t>(than John)</w:t>
              </w:r>
            </w:hyperlink>
            <w:r w:rsidRPr="002E139A">
              <w:rPr>
                <w:rFonts w:ascii="Palatino Linotype" w:hAnsi="Palatino Linotype" w:cs="Tahoma"/>
                <w:color w:val="auto"/>
                <w:sz w:val="18"/>
                <w:szCs w:val="18"/>
              </w:rPr>
              <w:t xml:space="preserve"> οὐδείς </w:t>
            </w:r>
            <w:hyperlink r:id="rId5575" w:tooltip="Adj-NMS 3762: oudeis -- No one, none, nothing." w:history="1">
              <w:r w:rsidRPr="002E139A">
                <w:rPr>
                  <w:rStyle w:val="Hyperlink"/>
                  <w:rFonts w:ascii="Palatino Linotype" w:hAnsi="Palatino Linotype" w:cs="Tahoma"/>
                  <w:sz w:val="18"/>
                  <w:szCs w:val="18"/>
                </w:rPr>
                <w:t>(no one)</w:t>
              </w:r>
            </w:hyperlink>
            <w:r w:rsidRPr="002E139A">
              <w:rPr>
                <w:rFonts w:ascii="Palatino Linotype" w:hAnsi="Palatino Linotype" w:cs="Tahoma"/>
                <w:color w:val="auto"/>
                <w:sz w:val="18"/>
                <w:szCs w:val="18"/>
              </w:rPr>
              <w:t xml:space="preserve"> ἐστιν </w:t>
            </w:r>
            <w:hyperlink r:id="rId5576"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ὁ </w:t>
            </w:r>
            <w:hyperlink r:id="rId5577"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5578" w:tooltip="Conj 1161: de -- A weak adversative particle, generally placed second in its clause; but, on the other hand, and." w:history="1">
              <w:r w:rsidRPr="002E139A">
                <w:rPr>
                  <w:rStyle w:val="Hyperlink"/>
                  <w:rFonts w:ascii="Palatino Linotype" w:hAnsi="Palatino Linotype" w:cs="Tahoma"/>
                  <w:sz w:val="18"/>
                  <w:szCs w:val="18"/>
                </w:rPr>
                <w:t>(yet)</w:t>
              </w:r>
            </w:hyperlink>
            <w:r w:rsidRPr="002E139A">
              <w:rPr>
                <w:rFonts w:ascii="Palatino Linotype" w:hAnsi="Palatino Linotype" w:cs="Tahoma"/>
                <w:color w:val="auto"/>
                <w:sz w:val="18"/>
                <w:szCs w:val="18"/>
              </w:rPr>
              <w:t xml:space="preserve"> μικρότερος </w:t>
            </w:r>
            <w:hyperlink r:id="rId5579" w:tooltip="Adj-NMS-C 3398: mikroteros -- Little, small." w:history="1">
              <w:r w:rsidRPr="002E139A">
                <w:rPr>
                  <w:rStyle w:val="Hyperlink"/>
                  <w:rFonts w:ascii="Palatino Linotype" w:hAnsi="Palatino Linotype" w:cs="Tahoma"/>
                  <w:sz w:val="18"/>
                  <w:szCs w:val="18"/>
                </w:rPr>
                <w:t>(the least)</w:t>
              </w:r>
            </w:hyperlink>
            <w:r w:rsidRPr="002E139A">
              <w:rPr>
                <w:rFonts w:ascii="Palatino Linotype" w:hAnsi="Palatino Linotype" w:cs="Tahoma"/>
                <w:color w:val="auto"/>
                <w:sz w:val="18"/>
                <w:szCs w:val="18"/>
              </w:rPr>
              <w:t xml:space="preserve"> ἐν </w:t>
            </w:r>
            <w:hyperlink r:id="rId5580"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5581"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βασιλείᾳ </w:t>
            </w:r>
            <w:hyperlink r:id="rId5582" w:tooltip="N-DFS 932: basileia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(kingdom)</w:t>
              </w:r>
            </w:hyperlink>
            <w:r w:rsidRPr="002E139A">
              <w:rPr>
                <w:rFonts w:ascii="Palatino Linotype" w:hAnsi="Palatino Linotype" w:cs="Tahoma"/>
                <w:color w:val="auto"/>
                <w:sz w:val="18"/>
                <w:szCs w:val="18"/>
              </w:rPr>
              <w:t xml:space="preserve"> τοῦ </w:t>
            </w:r>
            <w:hyperlink r:id="rId5583" w:tooltip="Art-GMS 3588: tou -- The, the definite article." w:history="1">
              <w:r w:rsidRPr="002E139A">
                <w:rPr>
                  <w:rStyle w:val="Hyperlink"/>
                  <w:rFonts w:ascii="Palatino Linotype" w:hAnsi="Palatino Linotype" w:cs="Tahoma"/>
                  <w:sz w:val="18"/>
                  <w:szCs w:val="18"/>
                </w:rPr>
                <w:t>(of)</w:t>
              </w:r>
            </w:hyperlink>
            <w:r w:rsidRPr="002E139A">
              <w:rPr>
                <w:rFonts w:ascii="Palatino Linotype" w:hAnsi="Palatino Linotype" w:cs="Tahoma"/>
                <w:color w:val="auto"/>
                <w:sz w:val="18"/>
                <w:szCs w:val="18"/>
              </w:rPr>
              <w:t xml:space="preserve"> Θεοῦ </w:t>
            </w:r>
            <w:hyperlink r:id="rId5584" w:tooltip="N-GMS 2316: Theou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μείζων </w:t>
            </w:r>
            <w:hyperlink r:id="rId5585" w:tooltip="Adj-NMS-C 3173: meizōn -- Large, great, in the widest sense." w:history="1">
              <w:r w:rsidRPr="002E139A">
                <w:rPr>
                  <w:rStyle w:val="Hyperlink"/>
                  <w:rFonts w:ascii="Palatino Linotype" w:hAnsi="Palatino Linotype" w:cs="Tahoma"/>
                  <w:sz w:val="18"/>
                  <w:szCs w:val="18"/>
                </w:rPr>
                <w:t>(greater)</w:t>
              </w:r>
            </w:hyperlink>
            <w:r w:rsidRPr="002E139A">
              <w:rPr>
                <w:rFonts w:ascii="Palatino Linotype" w:hAnsi="Palatino Linotype" w:cs="Tahoma"/>
                <w:color w:val="auto"/>
                <w:sz w:val="18"/>
                <w:szCs w:val="18"/>
              </w:rPr>
              <w:t xml:space="preserve"> αὐτοῦ </w:t>
            </w:r>
            <w:hyperlink r:id="rId5586" w:tooltip="PPro-GM3S 846: autou -- He, she, it, they, them, same." w:history="1">
              <w:r w:rsidRPr="002E139A">
                <w:rPr>
                  <w:rStyle w:val="Hyperlink"/>
                  <w:rFonts w:ascii="Palatino Linotype" w:hAnsi="Palatino Linotype" w:cs="Tahoma"/>
                  <w:sz w:val="18"/>
                  <w:szCs w:val="18"/>
                </w:rPr>
                <w:t>(than he)</w:t>
              </w:r>
            </w:hyperlink>
            <w:r w:rsidRPr="002E139A">
              <w:rPr>
                <w:rFonts w:ascii="Palatino Linotype" w:hAnsi="Palatino Linotype" w:cs="Tahoma"/>
                <w:color w:val="auto"/>
                <w:sz w:val="18"/>
                <w:szCs w:val="18"/>
              </w:rPr>
              <w:t xml:space="preserve"> ἐστιν </w:t>
            </w:r>
            <w:hyperlink r:id="rId5587"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7:28</w:t>
            </w:r>
            <w:r w:rsidR="00DF0719">
              <w:rPr>
                <w:sz w:val="18"/>
                <w:szCs w:val="18"/>
              </w:rPr>
              <w:t xml:space="preserve"> </w:t>
            </w:r>
            <w:r w:rsidRPr="00BC20FD">
              <w:rPr>
                <w:sz w:val="18"/>
                <w:szCs w:val="18"/>
              </w:rPr>
              <w:t xml:space="preserve">For I say unto you, Among those </w:t>
            </w:r>
            <w:r w:rsidRPr="005863FC">
              <w:rPr>
                <w:b/>
                <w:sz w:val="18"/>
                <w:szCs w:val="18"/>
                <w:u w:val="single"/>
              </w:rPr>
              <w:t>that</w:t>
            </w:r>
            <w:r w:rsidRPr="00BC20FD">
              <w:rPr>
                <w:sz w:val="18"/>
                <w:szCs w:val="18"/>
              </w:rPr>
              <w:t xml:space="preserve"> are born of women there is not a greater prophet than John the Baptist: but he </w:t>
            </w:r>
            <w:r w:rsidRPr="005863FC">
              <w:rPr>
                <w:b/>
                <w:sz w:val="18"/>
                <w:szCs w:val="18"/>
                <w:u w:val="single"/>
              </w:rPr>
              <w:t>that</w:t>
            </w:r>
            <w:r w:rsidRPr="00BC20FD">
              <w:rPr>
                <w:sz w:val="18"/>
                <w:szCs w:val="18"/>
              </w:rPr>
              <w:t xml:space="preserve"> is least in the kingdom of God is </w:t>
            </w:r>
            <w:r w:rsidRPr="00BC20FD">
              <w:rPr>
                <w:sz w:val="18"/>
                <w:szCs w:val="18"/>
              </w:rPr>
              <w:lastRenderedPageBreak/>
              <w:t>greater than he.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 xml:space="preserve">7:29 And all the people </w:t>
            </w:r>
            <w:r w:rsidRPr="005863FC">
              <w:rPr>
                <w:b/>
                <w:sz w:val="18"/>
                <w:szCs w:val="18"/>
                <w:u w:val="single"/>
              </w:rPr>
              <w:t>who</w:t>
            </w:r>
            <w:r w:rsidRPr="00BC20FD">
              <w:rPr>
                <w:sz w:val="18"/>
                <w:szCs w:val="18"/>
              </w:rPr>
              <w:t xml:space="preserve"> heard him, and the publicans, justified God, being baptized with the baptism of John.</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Καὶ </w:t>
            </w:r>
            <w:hyperlink r:id="rId55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πᾶς </w:t>
            </w:r>
            <w:hyperlink r:id="rId5589" w:tooltip="Adj-NMS 3956: p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ὁ </w:t>
            </w:r>
            <w:hyperlink r:id="rId5590"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λαὸς </w:t>
            </w:r>
            <w:hyperlink r:id="rId5591" w:tooltip="N-NMS 2992: laos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ἀκούσας </w:t>
            </w:r>
            <w:hyperlink r:id="rId5592" w:tooltip="V-APA-NMS 191: akousa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καὶ </w:t>
            </w:r>
            <w:hyperlink r:id="rId5593" w:tooltip="Conj 2532: kai -- And, even, also, namely." w:history="1">
              <w:r w:rsidRPr="002E139A">
                <w:rPr>
                  <w:rStyle w:val="Hyperlink"/>
                  <w:rFonts w:ascii="Palatino Linotype" w:hAnsi="Palatino Linotype"/>
                  <w:sz w:val="18"/>
                  <w:szCs w:val="18"/>
                </w:rPr>
                <w:t>(even)</w:t>
              </w:r>
            </w:hyperlink>
            <w:r w:rsidRPr="002E139A">
              <w:rPr>
                <w:rFonts w:ascii="Palatino Linotype" w:hAnsi="Palatino Linotype"/>
                <w:sz w:val="18"/>
                <w:szCs w:val="18"/>
              </w:rPr>
              <w:t xml:space="preserve"> οἱ </w:t>
            </w:r>
            <w:hyperlink r:id="rId5594"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τελῶναι </w:t>
            </w:r>
            <w:hyperlink r:id="rId5595" w:tooltip="N-NMP 5057: telōnai -- A publican, collector of taxes." w:history="1">
              <w:r w:rsidRPr="002E139A">
                <w:rPr>
                  <w:rStyle w:val="Hyperlink"/>
                  <w:rFonts w:ascii="Palatino Linotype" w:hAnsi="Palatino Linotype"/>
                  <w:sz w:val="18"/>
                  <w:szCs w:val="18"/>
                </w:rPr>
                <w:t>(tax collectors)</w:t>
              </w:r>
            </w:hyperlink>
            <w:r w:rsidRPr="002E139A">
              <w:rPr>
                <w:rFonts w:ascii="Palatino Linotype" w:hAnsi="Palatino Linotype"/>
                <w:sz w:val="18"/>
                <w:szCs w:val="18"/>
              </w:rPr>
              <w:t>, ἐδικαίωσαν </w:t>
            </w:r>
            <w:hyperlink r:id="rId5596" w:tooltip="V-AIA-3P 1344: edikaiōsan -- To make righteous, defend the cause of, plead for the righteousness (innocence) of, acquit, justify; hence: to regard as righteous." w:history="1">
              <w:r w:rsidRPr="002E139A">
                <w:rPr>
                  <w:rStyle w:val="Hyperlink"/>
                  <w:rFonts w:ascii="Palatino Linotype" w:hAnsi="Palatino Linotype"/>
                  <w:sz w:val="18"/>
                  <w:szCs w:val="18"/>
                </w:rPr>
                <w:t>(declared as righteous)</w:t>
              </w:r>
            </w:hyperlink>
            <w:r w:rsidRPr="002E139A">
              <w:rPr>
                <w:rFonts w:ascii="Palatino Linotype" w:hAnsi="Palatino Linotype"/>
                <w:sz w:val="18"/>
                <w:szCs w:val="18"/>
              </w:rPr>
              <w:t xml:space="preserve"> τὸν </w:t>
            </w:r>
            <w:hyperlink r:id="rId5597"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Θεόν </w:t>
            </w:r>
            <w:hyperlink r:id="rId5598"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βαπτισθέντες </w:t>
            </w:r>
            <w:hyperlink r:id="rId5599" w:tooltip="V-APP-NMP 907: baptisthentes -- Literal: to dip, submerge, but specifically of ceremonial dipping; to baptize." w:history="1">
              <w:r w:rsidRPr="002E139A">
                <w:rPr>
                  <w:rStyle w:val="Hyperlink"/>
                  <w:rFonts w:ascii="Palatino Linotype" w:hAnsi="Palatino Linotype"/>
                  <w:sz w:val="18"/>
                  <w:szCs w:val="18"/>
                </w:rPr>
                <w:t>(having been baptized </w:t>
              </w:r>
              <w:r w:rsidRPr="002E139A">
                <w:rPr>
                  <w:rStyle w:val="Hyperlink"/>
                  <w:rFonts w:ascii="Palatino Linotype" w:hAnsi="Palatino Linotype"/>
                  <w:i/>
                  <w:iCs/>
                  <w:sz w:val="18"/>
                  <w:szCs w:val="18"/>
                </w:rPr>
                <w:t>with</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τὸ </w:t>
            </w:r>
            <w:hyperlink r:id="rId5600"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βάπτισμα </w:t>
            </w:r>
            <w:hyperlink r:id="rId5601" w:tooltip="N-ANS 908: baptisma -- The rite or ceremony of baptism." w:history="1">
              <w:r w:rsidRPr="002E139A">
                <w:rPr>
                  <w:rStyle w:val="Hyperlink"/>
                  <w:rFonts w:ascii="Palatino Linotype" w:hAnsi="Palatino Linotype"/>
                  <w:sz w:val="18"/>
                  <w:szCs w:val="18"/>
                </w:rPr>
                <w:t>(baptism)</w:t>
              </w:r>
            </w:hyperlink>
            <w:r w:rsidRPr="002E139A">
              <w:rPr>
                <w:rFonts w:ascii="Palatino Linotype" w:hAnsi="Palatino Linotype"/>
                <w:sz w:val="18"/>
                <w:szCs w:val="18"/>
              </w:rPr>
              <w:t xml:space="preserve"> Ἰωάννου </w:t>
            </w:r>
            <w:hyperlink r:id="rId5602" w:tooltip="N-GMS 2491: Iōannou -- John: the Baptist, the apostle, a member of the Sanhedrin, or John Mark." w:history="1">
              <w:r w:rsidRPr="002E139A">
                <w:rPr>
                  <w:rStyle w:val="Hyperlink"/>
                  <w:rFonts w:ascii="Palatino Linotype" w:hAnsi="Palatino Linotype"/>
                  <w:sz w:val="18"/>
                  <w:szCs w:val="18"/>
                </w:rPr>
                <w:t>(of John)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7:29</w:t>
            </w:r>
            <w:r w:rsidR="00DF0719">
              <w:rPr>
                <w:sz w:val="18"/>
                <w:szCs w:val="18"/>
              </w:rPr>
              <w:t xml:space="preserve"> </w:t>
            </w:r>
            <w:r w:rsidRPr="00BC20FD">
              <w:rPr>
                <w:sz w:val="18"/>
                <w:szCs w:val="18"/>
              </w:rPr>
              <w:t xml:space="preserve">And all the people </w:t>
            </w:r>
            <w:r w:rsidRPr="005863FC">
              <w:rPr>
                <w:b/>
                <w:sz w:val="18"/>
                <w:szCs w:val="18"/>
                <w:u w:val="single"/>
              </w:rPr>
              <w:t>that</w:t>
            </w:r>
            <w:r w:rsidRPr="00BC20FD">
              <w:rPr>
                <w:sz w:val="18"/>
                <w:szCs w:val="18"/>
              </w:rPr>
              <w:t xml:space="preserve"> heard him, and the publicans, justified God, being baptized with the baptism of John.</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7:30 But the Pharisees and lawyers rejected the counsel of God against themselves, not being baptized of him.</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sz w:val="18"/>
                <w:szCs w:val="18"/>
              </w:rPr>
              <w:t>οἱ </w:t>
            </w:r>
            <w:hyperlink r:id="rId5603"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5604"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Φαρισαῖοι </w:t>
            </w:r>
            <w:hyperlink r:id="rId5605" w:tooltip="N-NMP 5330: Pharisaioi -- A Pharisee, one of the Jewish sect so called." w:history="1">
              <w:r w:rsidRPr="002E139A">
                <w:rPr>
                  <w:rStyle w:val="Hyperlink"/>
                  <w:rFonts w:ascii="Palatino Linotype" w:hAnsi="Palatino Linotype"/>
                  <w:sz w:val="18"/>
                  <w:szCs w:val="18"/>
                </w:rPr>
                <w:t>(the Pharisees)</w:t>
              </w:r>
            </w:hyperlink>
            <w:r w:rsidRPr="002E139A">
              <w:rPr>
                <w:rFonts w:ascii="Palatino Linotype" w:hAnsi="Palatino Linotype"/>
                <w:sz w:val="18"/>
                <w:szCs w:val="18"/>
              </w:rPr>
              <w:t xml:space="preserve"> καὶ </w:t>
            </w:r>
            <w:hyperlink r:id="rId56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5607"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νομικοὶ </w:t>
            </w:r>
            <w:hyperlink r:id="rId5608" w:tooltip="Adj-NMP 3544: nomikoi -- (a) adj: connected with law, about law, (b) noun: a lawyer, one learned in the Law, one learned in the Old Testament." w:history="1">
              <w:r w:rsidRPr="002E139A">
                <w:rPr>
                  <w:rStyle w:val="Hyperlink"/>
                  <w:rFonts w:ascii="Palatino Linotype" w:hAnsi="Palatino Linotype"/>
                  <w:sz w:val="18"/>
                  <w:szCs w:val="18"/>
                </w:rPr>
                <w:t>(lawyers)</w:t>
              </w:r>
            </w:hyperlink>
            <w:r w:rsidRPr="002E139A">
              <w:rPr>
                <w:rFonts w:ascii="Palatino Linotype" w:hAnsi="Palatino Linotype"/>
                <w:sz w:val="18"/>
                <w:szCs w:val="18"/>
              </w:rPr>
              <w:t>, τὴν </w:t>
            </w:r>
            <w:hyperlink r:id="rId5609"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βουλὴν </w:t>
            </w:r>
            <w:hyperlink r:id="rId5610" w:tooltip="N-AFS 1012: boulēn -- Counsel, deliberate wisdom, decree." w:history="1">
              <w:r w:rsidRPr="002E139A">
                <w:rPr>
                  <w:rStyle w:val="Hyperlink"/>
                  <w:rFonts w:ascii="Palatino Linotype" w:hAnsi="Palatino Linotype"/>
                  <w:sz w:val="18"/>
                  <w:szCs w:val="18"/>
                </w:rPr>
                <w:t>(counsel)</w:t>
              </w:r>
            </w:hyperlink>
            <w:r w:rsidRPr="002E139A">
              <w:rPr>
                <w:rFonts w:ascii="Palatino Linotype" w:hAnsi="Palatino Linotype"/>
                <w:sz w:val="18"/>
                <w:szCs w:val="18"/>
              </w:rPr>
              <w:t xml:space="preserve"> τοῦ </w:t>
            </w:r>
            <w:hyperlink r:id="rId5611"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5612"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ἠθέτησαν </w:t>
            </w:r>
            <w:hyperlink r:id="rId5613" w:tooltip="V-AIA-3P 114: ēthetēsan -- To annul, make of no effect, set aside, ignore, slight; to break faith with." w:history="1">
              <w:r w:rsidRPr="002E139A">
                <w:rPr>
                  <w:rStyle w:val="Hyperlink"/>
                  <w:rFonts w:ascii="Palatino Linotype" w:hAnsi="Palatino Linotype"/>
                  <w:sz w:val="18"/>
                  <w:szCs w:val="18"/>
                </w:rPr>
                <w:t>(rejected)</w:t>
              </w:r>
            </w:hyperlink>
            <w:r w:rsidRPr="002E139A">
              <w:rPr>
                <w:rFonts w:ascii="Palatino Linotype" w:hAnsi="Palatino Linotype"/>
                <w:sz w:val="18"/>
                <w:szCs w:val="18"/>
              </w:rPr>
              <w:t xml:space="preserve"> εἰς </w:t>
            </w:r>
            <w:hyperlink r:id="rId5614" w:tooltip="Prep 1519: eis -- Into, in, unto, to, upon, towards, for, among." w:history="1">
              <w:r w:rsidRPr="002E139A">
                <w:rPr>
                  <w:rStyle w:val="Hyperlink"/>
                  <w:rFonts w:ascii="Palatino Linotype" w:hAnsi="Palatino Linotype"/>
                  <w:sz w:val="18"/>
                  <w:szCs w:val="18"/>
                </w:rPr>
                <w:t>(as to)</w:t>
              </w:r>
            </w:hyperlink>
            <w:r w:rsidRPr="002E139A">
              <w:rPr>
                <w:rFonts w:ascii="Palatino Linotype" w:hAnsi="Palatino Linotype"/>
                <w:sz w:val="18"/>
                <w:szCs w:val="18"/>
              </w:rPr>
              <w:t xml:space="preserve"> ἑαυτούς </w:t>
            </w:r>
            <w:hyperlink r:id="rId5615" w:tooltip="RefPro-AM3P 1438: heautous -- Himself, herself, itself." w:history="1">
              <w:r w:rsidRPr="002E139A">
                <w:rPr>
                  <w:rStyle w:val="Hyperlink"/>
                  <w:rFonts w:ascii="Palatino Linotype" w:hAnsi="Palatino Linotype"/>
                  <w:sz w:val="18"/>
                  <w:szCs w:val="18"/>
                </w:rPr>
                <w:t>(themselves)</w:t>
              </w:r>
            </w:hyperlink>
            <w:r w:rsidRPr="002E139A">
              <w:rPr>
                <w:rFonts w:ascii="Palatino Linotype" w:hAnsi="Palatino Linotype"/>
                <w:sz w:val="18"/>
                <w:szCs w:val="18"/>
              </w:rPr>
              <w:t>, μὴ </w:t>
            </w:r>
            <w:hyperlink r:id="rId5616"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βαπτισθέντες </w:t>
            </w:r>
            <w:hyperlink r:id="rId5617" w:tooltip="V-APP-NMP 907: baptisthentes -- Literal: to dip, submerge, but specifically of ceremonial dipping; to baptize." w:history="1">
              <w:r w:rsidRPr="002E139A">
                <w:rPr>
                  <w:rStyle w:val="Hyperlink"/>
                  <w:rFonts w:ascii="Palatino Linotype" w:hAnsi="Palatino Linotype"/>
                  <w:sz w:val="18"/>
                  <w:szCs w:val="18"/>
                </w:rPr>
                <w:t>(having been baptized)</w:t>
              </w:r>
            </w:hyperlink>
            <w:r w:rsidRPr="002E139A">
              <w:rPr>
                <w:rFonts w:ascii="Palatino Linotype" w:hAnsi="Palatino Linotype"/>
                <w:sz w:val="18"/>
                <w:szCs w:val="18"/>
              </w:rPr>
              <w:t xml:space="preserve"> ὑπ’ </w:t>
            </w:r>
            <w:hyperlink r:id="rId5618" w:tooltip="Prep 5259: hyp’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αὐτοῦ </w:t>
            </w:r>
            <w:hyperlink r:id="rId5619"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7:30</w:t>
            </w:r>
            <w:r w:rsidR="00DF0719">
              <w:rPr>
                <w:sz w:val="18"/>
                <w:szCs w:val="18"/>
              </w:rPr>
              <w:t xml:space="preserve"> </w:t>
            </w:r>
            <w:r w:rsidRPr="00BC20FD">
              <w:rPr>
                <w:sz w:val="18"/>
                <w:szCs w:val="18"/>
              </w:rPr>
              <w:t>But the Pharisees and lawyers rejected the counsel of God against themselves, being not baptized of him.</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7:31 And the Lord said, Whereunto then shall I liken the men of this generation? And to what are they like?</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cs="Tahoma"/>
                <w:color w:val="auto"/>
                <w:sz w:val="18"/>
                <w:szCs w:val="18"/>
              </w:rPr>
              <w:t>“Τίνι </w:t>
            </w:r>
            <w:hyperlink r:id="rId5620" w:tooltip="IPro-DNS 5101: Tini -- Who, which, what, why." w:history="1">
              <w:r w:rsidRPr="002E139A">
                <w:rPr>
                  <w:rStyle w:val="Hyperlink"/>
                  <w:rFonts w:ascii="Palatino Linotype" w:hAnsi="Palatino Linotype" w:cs="Tahoma"/>
                  <w:sz w:val="18"/>
                  <w:szCs w:val="18"/>
                </w:rPr>
                <w:t>(To what)</w:t>
              </w:r>
            </w:hyperlink>
            <w:r w:rsidRPr="002E139A">
              <w:rPr>
                <w:rFonts w:ascii="Palatino Linotype" w:hAnsi="Palatino Linotype" w:cs="Tahoma"/>
                <w:color w:val="auto"/>
                <w:sz w:val="18"/>
                <w:szCs w:val="18"/>
              </w:rPr>
              <w:t xml:space="preserve"> οὖν </w:t>
            </w:r>
            <w:hyperlink r:id="rId5621" w:tooltip="Conj 3767: oun -- Therefore, then." w:history="1">
              <w:r w:rsidRPr="002E139A">
                <w:rPr>
                  <w:rStyle w:val="Hyperlink"/>
                  <w:rFonts w:ascii="Palatino Linotype" w:hAnsi="Palatino Linotype" w:cs="Tahoma"/>
                  <w:sz w:val="18"/>
                  <w:szCs w:val="18"/>
                </w:rPr>
                <w:t>(therefore)</w:t>
              </w:r>
            </w:hyperlink>
            <w:r w:rsidRPr="002E139A">
              <w:rPr>
                <w:rFonts w:ascii="Palatino Linotype" w:hAnsi="Palatino Linotype" w:cs="Tahoma"/>
                <w:color w:val="auto"/>
                <w:sz w:val="18"/>
                <w:szCs w:val="18"/>
              </w:rPr>
              <w:t xml:space="preserve"> ὁμοιώσω </w:t>
            </w:r>
            <w:hyperlink r:id="rId5622" w:tooltip="V-FIA-1S 3666: homoiōsō -- To make like, liken; to compare." w:history="1">
              <w:r w:rsidRPr="002E139A">
                <w:rPr>
                  <w:rStyle w:val="Hyperlink"/>
                  <w:rFonts w:ascii="Palatino Linotype" w:hAnsi="Palatino Linotype" w:cs="Tahoma"/>
                  <w:sz w:val="18"/>
                  <w:szCs w:val="18"/>
                </w:rPr>
                <w:t>(will I liken)</w:t>
              </w:r>
            </w:hyperlink>
            <w:r w:rsidRPr="002E139A">
              <w:rPr>
                <w:rFonts w:ascii="Palatino Linotype" w:hAnsi="Palatino Linotype" w:cs="Tahoma"/>
                <w:color w:val="auto"/>
                <w:sz w:val="18"/>
                <w:szCs w:val="18"/>
              </w:rPr>
              <w:t xml:space="preserve"> τοὺς </w:t>
            </w:r>
            <w:hyperlink r:id="rId5623"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ἀνθρώπους </w:t>
            </w:r>
            <w:hyperlink r:id="rId5624" w:tooltip="N-AMP 444: anthrōpous -- A man, one of the human race." w:history="1">
              <w:r w:rsidRPr="002E139A">
                <w:rPr>
                  <w:rStyle w:val="Hyperlink"/>
                  <w:rFonts w:ascii="Palatino Linotype" w:hAnsi="Palatino Linotype" w:cs="Tahoma"/>
                  <w:sz w:val="18"/>
                  <w:szCs w:val="18"/>
                </w:rPr>
                <w:t>(men)</w:t>
              </w:r>
            </w:hyperlink>
            <w:r w:rsidRPr="002E139A">
              <w:rPr>
                <w:rFonts w:ascii="Palatino Linotype" w:hAnsi="Palatino Linotype" w:cs="Tahoma"/>
                <w:color w:val="auto"/>
                <w:sz w:val="18"/>
                <w:szCs w:val="18"/>
              </w:rPr>
              <w:t xml:space="preserve"> τῆς </w:t>
            </w:r>
            <w:hyperlink r:id="rId5625" w:tooltip="Art-GFS 3588: tēs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γενεᾶς </w:t>
            </w:r>
            <w:hyperlink r:id="rId5626" w:tooltip="N-GFS 1074: geneas -- A generation; if repeated twice or with another time word, practically indicates infinity of time." w:history="1">
              <w:r w:rsidRPr="002E139A">
                <w:rPr>
                  <w:rStyle w:val="Hyperlink"/>
                  <w:rFonts w:ascii="Palatino Linotype" w:hAnsi="Palatino Linotype" w:cs="Tahoma"/>
                  <w:sz w:val="18"/>
                  <w:szCs w:val="18"/>
                </w:rPr>
                <w:t>(generation)</w:t>
              </w:r>
            </w:hyperlink>
            <w:r w:rsidRPr="002E139A">
              <w:rPr>
                <w:rFonts w:ascii="Palatino Linotype" w:hAnsi="Palatino Linotype" w:cs="Tahoma"/>
                <w:color w:val="auto"/>
                <w:sz w:val="18"/>
                <w:szCs w:val="18"/>
              </w:rPr>
              <w:t xml:space="preserve"> ταύτης </w:t>
            </w:r>
            <w:hyperlink r:id="rId5627" w:tooltip="DPro-GFS 3778: tautēs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w:t>
            </w:r>
            <w:proofErr w:type="gramStart"/>
            <w:r w:rsidRPr="002E139A">
              <w:rPr>
                <w:rFonts w:ascii="Palatino Linotype" w:hAnsi="Palatino Linotype" w:cs="Tahoma"/>
                <w:color w:val="auto"/>
                <w:sz w:val="18"/>
                <w:szCs w:val="18"/>
              </w:rPr>
              <w:t>καὶ</w:t>
            </w:r>
            <w:proofErr w:type="gramEnd"/>
            <w:r w:rsidRPr="002E139A">
              <w:rPr>
                <w:rFonts w:ascii="Palatino Linotype" w:hAnsi="Palatino Linotype" w:cs="Tahoma"/>
                <w:color w:val="auto"/>
                <w:sz w:val="18"/>
                <w:szCs w:val="18"/>
              </w:rPr>
              <w:t> </w:t>
            </w:r>
            <w:hyperlink r:id="rId562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τίνι </w:t>
            </w:r>
            <w:hyperlink r:id="rId5629" w:tooltip="IPro-DNS 5101: tini -- Who, which, what, why." w:history="1">
              <w:r w:rsidRPr="002E139A">
                <w:rPr>
                  <w:rStyle w:val="Hyperlink"/>
                  <w:rFonts w:ascii="Palatino Linotype" w:hAnsi="Palatino Linotype" w:cs="Tahoma"/>
                  <w:sz w:val="18"/>
                  <w:szCs w:val="18"/>
                </w:rPr>
                <w:t>(to what)</w:t>
              </w:r>
            </w:hyperlink>
            <w:r w:rsidRPr="002E139A">
              <w:rPr>
                <w:rFonts w:ascii="Palatino Linotype" w:hAnsi="Palatino Linotype" w:cs="Tahoma"/>
                <w:color w:val="auto"/>
                <w:sz w:val="18"/>
                <w:szCs w:val="18"/>
              </w:rPr>
              <w:t xml:space="preserve"> εἰσὶν </w:t>
            </w:r>
            <w:hyperlink r:id="rId5630" w:tooltip="V-PIA-3P 1510: eisin -- To be, exist." w:history="1">
              <w:r w:rsidRPr="002E139A">
                <w:rPr>
                  <w:rStyle w:val="Hyperlink"/>
                  <w:rFonts w:ascii="Palatino Linotype" w:hAnsi="Palatino Linotype" w:cs="Tahoma"/>
                  <w:sz w:val="18"/>
                  <w:szCs w:val="18"/>
                </w:rPr>
                <w:t>(are they)</w:t>
              </w:r>
            </w:hyperlink>
            <w:r w:rsidRPr="002E139A">
              <w:rPr>
                <w:rFonts w:ascii="Palatino Linotype" w:hAnsi="Palatino Linotype" w:cs="Tahoma"/>
                <w:color w:val="auto"/>
                <w:sz w:val="18"/>
                <w:szCs w:val="18"/>
              </w:rPr>
              <w:t xml:space="preserve"> ὅμοιοι </w:t>
            </w:r>
            <w:hyperlink r:id="rId5631" w:tooltip="Adj-NMP 3664: homoioi -- Like, similar to, resembling, of equal rank." w:history="1">
              <w:r w:rsidRPr="002E139A">
                <w:rPr>
                  <w:rStyle w:val="Hyperlink"/>
                  <w:rFonts w:ascii="Palatino Linotype" w:hAnsi="Palatino Linotype" w:cs="Tahoma"/>
                  <w:sz w:val="18"/>
                  <w:szCs w:val="18"/>
                </w:rPr>
                <w:t>(like)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7:31</w:t>
            </w:r>
            <w:r w:rsidR="00DF0719">
              <w:rPr>
                <w:sz w:val="18"/>
                <w:szCs w:val="18"/>
              </w:rPr>
              <w:t xml:space="preserve"> </w:t>
            </w:r>
            <w:r w:rsidRPr="00BC20FD">
              <w:rPr>
                <w:sz w:val="18"/>
                <w:szCs w:val="18"/>
              </w:rPr>
              <w:t xml:space="preserve">And the Lord said, Whereunto then shall I liken the men of this generation? </w:t>
            </w:r>
            <w:proofErr w:type="gramStart"/>
            <w:r w:rsidRPr="00BC20FD">
              <w:rPr>
                <w:sz w:val="18"/>
                <w:szCs w:val="18"/>
              </w:rPr>
              <w:t>and</w:t>
            </w:r>
            <w:proofErr w:type="gramEnd"/>
            <w:r w:rsidRPr="00BC20FD">
              <w:rPr>
                <w:sz w:val="18"/>
                <w:szCs w:val="18"/>
              </w:rPr>
              <w:t xml:space="preserve"> to what are they like?</w:t>
            </w:r>
          </w:p>
        </w:tc>
      </w:tr>
      <w:tr w:rsidR="00B623C4" w:rsidRPr="000A4E93" w:rsidTr="00A32C38">
        <w:trPr>
          <w:tblCellSpacing w:w="75" w:type="dxa"/>
        </w:trPr>
        <w:tc>
          <w:tcPr>
            <w:tcW w:w="1868" w:type="dxa"/>
            <w:tcMar>
              <w:top w:w="0" w:type="dxa"/>
              <w:left w:w="108" w:type="dxa"/>
              <w:bottom w:w="0" w:type="dxa"/>
              <w:right w:w="108" w:type="dxa"/>
            </w:tcMar>
          </w:tcPr>
          <w:p w:rsidR="00B623C4" w:rsidRPr="00A465F6" w:rsidRDefault="00B623C4" w:rsidP="00AA36AF">
            <w:pPr>
              <w:spacing w:after="0" w:line="240" w:lineRule="auto"/>
              <w:rPr>
                <w:sz w:val="18"/>
                <w:szCs w:val="18"/>
              </w:rPr>
            </w:pPr>
            <w:r w:rsidRPr="00A465F6">
              <w:rPr>
                <w:sz w:val="18"/>
                <w:szCs w:val="18"/>
              </w:rPr>
              <w:t xml:space="preserve">7:32 They are like unto children sitting in the </w:t>
            </w:r>
            <w:r w:rsidRPr="00A465F6">
              <w:rPr>
                <w:b/>
                <w:sz w:val="18"/>
                <w:szCs w:val="18"/>
                <w:u w:val="single"/>
              </w:rPr>
              <w:t>market</w:t>
            </w:r>
            <w:r w:rsidR="00A465F6" w:rsidRPr="00A465F6">
              <w:rPr>
                <w:b/>
                <w:sz w:val="18"/>
                <w:szCs w:val="18"/>
                <w:u w:val="single"/>
              </w:rPr>
              <w:t>-</w:t>
            </w:r>
            <w:r w:rsidRPr="00A465F6">
              <w:rPr>
                <w:b/>
                <w:sz w:val="18"/>
                <w:szCs w:val="18"/>
                <w:u w:val="single"/>
              </w:rPr>
              <w:t>place</w:t>
            </w:r>
            <w:r w:rsidRPr="00A465F6">
              <w:rPr>
                <w:sz w:val="18"/>
                <w:szCs w:val="18"/>
              </w:rPr>
              <w:t xml:space="preserve">, and calling one to another, and saying, We have piped </w:t>
            </w:r>
            <w:r w:rsidRPr="00A465F6">
              <w:rPr>
                <w:b/>
                <w:sz w:val="18"/>
                <w:szCs w:val="18"/>
                <w:u w:val="single"/>
              </w:rPr>
              <w:t>for</w:t>
            </w:r>
            <w:r w:rsidRPr="00A465F6">
              <w:rPr>
                <w:sz w:val="18"/>
                <w:szCs w:val="18"/>
              </w:rPr>
              <w:t xml:space="preserve"> you, and ye have not danced; we have mourned </w:t>
            </w:r>
            <w:r w:rsidRPr="00A465F6">
              <w:rPr>
                <w:b/>
                <w:sz w:val="18"/>
                <w:szCs w:val="18"/>
                <w:u w:val="single"/>
              </w:rPr>
              <w:t>for</w:t>
            </w:r>
            <w:r w:rsidRPr="00A465F6">
              <w:rPr>
                <w:sz w:val="18"/>
                <w:szCs w:val="18"/>
              </w:rPr>
              <w:t xml:space="preserve"> you, and ye have not wept.</w:t>
            </w:r>
          </w:p>
        </w:tc>
        <w:tc>
          <w:tcPr>
            <w:tcW w:w="5330" w:type="dxa"/>
          </w:tcPr>
          <w:p w:rsidR="00B623C4" w:rsidRPr="00A465F6" w:rsidRDefault="00B623C4" w:rsidP="00AA36AF">
            <w:pPr>
              <w:pStyle w:val="red"/>
              <w:spacing w:before="0" w:beforeAutospacing="0" w:after="0" w:afterAutospacing="0"/>
              <w:rPr>
                <w:rFonts w:ascii="Palatino Linotype" w:hAnsi="Palatino Linotype" w:cs="Tahoma"/>
                <w:sz w:val="18"/>
                <w:szCs w:val="18"/>
              </w:rPr>
            </w:pPr>
            <w:r w:rsidRPr="00A465F6">
              <w:rPr>
                <w:rStyle w:val="reftext1"/>
                <w:position w:val="6"/>
                <w:sz w:val="18"/>
                <w:szCs w:val="18"/>
              </w:rPr>
              <w:t>32</w:t>
            </w:r>
            <w:r w:rsidRPr="00A465F6">
              <w:rPr>
                <w:rStyle w:val="reftext1"/>
                <w:sz w:val="18"/>
                <w:szCs w:val="18"/>
              </w:rPr>
              <w:t> </w:t>
            </w:r>
            <w:r w:rsidRPr="00A465F6">
              <w:rPr>
                <w:rFonts w:ascii="Palatino Linotype" w:hAnsi="Palatino Linotype" w:cs="Tahoma"/>
                <w:color w:val="auto"/>
                <w:sz w:val="18"/>
                <w:szCs w:val="18"/>
              </w:rPr>
              <w:t>ὅμοιοί </w:t>
            </w:r>
            <w:hyperlink r:id="rId5632" w:tooltip="Adj-NMP 3664: homoioi -- Like, similar to, resembling, of equal rank." w:history="1">
              <w:r w:rsidRPr="00A465F6">
                <w:rPr>
                  <w:rStyle w:val="Hyperlink"/>
                  <w:rFonts w:ascii="Palatino Linotype" w:hAnsi="Palatino Linotype" w:cs="Tahoma"/>
                  <w:sz w:val="18"/>
                  <w:szCs w:val="18"/>
                </w:rPr>
                <w:t>(Like)</w:t>
              </w:r>
            </w:hyperlink>
            <w:r w:rsidRPr="00A465F6">
              <w:rPr>
                <w:rFonts w:ascii="Palatino Linotype" w:hAnsi="Palatino Linotype" w:cs="Tahoma"/>
                <w:color w:val="auto"/>
                <w:sz w:val="18"/>
                <w:szCs w:val="18"/>
              </w:rPr>
              <w:t xml:space="preserve"> εἰσιν </w:t>
            </w:r>
            <w:hyperlink r:id="rId5633" w:tooltip="V-PIA-3P 1510: eisin -- To be, exist." w:history="1">
              <w:r w:rsidRPr="00A465F6">
                <w:rPr>
                  <w:rStyle w:val="Hyperlink"/>
                  <w:rFonts w:ascii="Palatino Linotype" w:hAnsi="Palatino Linotype" w:cs="Tahoma"/>
                  <w:sz w:val="18"/>
                  <w:szCs w:val="18"/>
                </w:rPr>
                <w:t>(are they)</w:t>
              </w:r>
            </w:hyperlink>
            <w:r w:rsidRPr="00A465F6">
              <w:rPr>
                <w:rFonts w:ascii="Palatino Linotype" w:hAnsi="Palatino Linotype" w:cs="Tahoma"/>
                <w:color w:val="auto"/>
                <w:sz w:val="18"/>
                <w:szCs w:val="18"/>
              </w:rPr>
              <w:t xml:space="preserve"> παιδίοις </w:t>
            </w:r>
            <w:hyperlink r:id="rId5634" w:tooltip="N-DNP 3813: paidiois -- A little child, an infant, little one." w:history="1">
              <w:r w:rsidRPr="00A465F6">
                <w:rPr>
                  <w:rStyle w:val="Hyperlink"/>
                  <w:rFonts w:ascii="Palatino Linotype" w:hAnsi="Palatino Linotype" w:cs="Tahoma"/>
                  <w:sz w:val="18"/>
                  <w:szCs w:val="18"/>
                </w:rPr>
                <w:t>(to little children)</w:t>
              </w:r>
            </w:hyperlink>
            <w:r w:rsidRPr="00A465F6">
              <w:rPr>
                <w:rFonts w:ascii="Palatino Linotype" w:hAnsi="Palatino Linotype" w:cs="Tahoma"/>
                <w:color w:val="auto"/>
                <w:sz w:val="18"/>
                <w:szCs w:val="18"/>
              </w:rPr>
              <w:t xml:space="preserve"> τοῖς </w:t>
            </w:r>
            <w:hyperlink r:id="rId5635" w:tooltip="Art-DNP 3588: tois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color w:val="auto"/>
                <w:sz w:val="18"/>
                <w:szCs w:val="18"/>
              </w:rPr>
              <w:t xml:space="preserve"> ἐν </w:t>
            </w:r>
            <w:hyperlink r:id="rId5636" w:tooltip="Prep 1722: en -- In, on, among." w:history="1">
              <w:r w:rsidRPr="00A465F6">
                <w:rPr>
                  <w:rStyle w:val="Hyperlink"/>
                  <w:rFonts w:ascii="Palatino Linotype" w:hAnsi="Palatino Linotype" w:cs="Tahoma"/>
                  <w:sz w:val="18"/>
                  <w:szCs w:val="18"/>
                </w:rPr>
                <w:t>(in)</w:t>
              </w:r>
            </w:hyperlink>
            <w:r w:rsidRPr="00A465F6">
              <w:rPr>
                <w:rFonts w:ascii="Palatino Linotype" w:hAnsi="Palatino Linotype" w:cs="Tahoma"/>
                <w:color w:val="auto"/>
                <w:sz w:val="18"/>
                <w:szCs w:val="18"/>
              </w:rPr>
              <w:t xml:space="preserve"> ἀγορᾷ </w:t>
            </w:r>
            <w:hyperlink r:id="rId5637" w:tooltip="N-DFS 58: agora -- Market-place, forum, public place of assembly." w:history="1">
              <w:r w:rsidRPr="00A465F6">
                <w:rPr>
                  <w:rStyle w:val="Hyperlink"/>
                  <w:rFonts w:ascii="Palatino Linotype" w:hAnsi="Palatino Linotype" w:cs="Tahoma"/>
                  <w:sz w:val="18"/>
                  <w:szCs w:val="18"/>
                </w:rPr>
                <w:t>(the marketplace)</w:t>
              </w:r>
            </w:hyperlink>
            <w:r w:rsidRPr="00A465F6">
              <w:rPr>
                <w:rFonts w:ascii="Palatino Linotype" w:hAnsi="Palatino Linotype" w:cs="Tahoma"/>
                <w:color w:val="auto"/>
                <w:sz w:val="18"/>
                <w:szCs w:val="18"/>
              </w:rPr>
              <w:t xml:space="preserve"> καθημένοις </w:t>
            </w:r>
            <w:hyperlink r:id="rId5638" w:tooltip="V-PPM/P-DNP 2521: kathēmenois -- To sit, to be seated, enthroned; to dwell, reside." w:history="1">
              <w:r w:rsidRPr="00A465F6">
                <w:rPr>
                  <w:rStyle w:val="Hyperlink"/>
                  <w:rFonts w:ascii="Palatino Linotype" w:hAnsi="Palatino Linotype" w:cs="Tahoma"/>
                  <w:sz w:val="18"/>
                  <w:szCs w:val="18"/>
                </w:rPr>
                <w:t>(sitting)</w:t>
              </w:r>
            </w:hyperlink>
            <w:r w:rsidRPr="00A465F6">
              <w:rPr>
                <w:rFonts w:ascii="Palatino Linotype" w:hAnsi="Palatino Linotype" w:cs="Tahoma"/>
                <w:color w:val="auto"/>
                <w:sz w:val="18"/>
                <w:szCs w:val="18"/>
              </w:rPr>
              <w:t>, καὶ </w:t>
            </w:r>
            <w:hyperlink r:id="rId5639" w:tooltip="Conj 2532: kai -- And, even, also, namely."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προσφωνοῦσιν </w:t>
            </w:r>
            <w:hyperlink r:id="rId5640" w:tooltip="V-PPA-DNP 4377: prosphōnousin -- To call to, summon; to call (out) to, address, give a speech to, harangue." w:history="1">
              <w:r w:rsidRPr="00A465F6">
                <w:rPr>
                  <w:rStyle w:val="Hyperlink"/>
                  <w:rFonts w:ascii="Palatino Linotype" w:hAnsi="Palatino Linotype" w:cs="Tahoma"/>
                  <w:sz w:val="18"/>
                  <w:szCs w:val="18"/>
                </w:rPr>
                <w:t>(calling)</w:t>
              </w:r>
            </w:hyperlink>
            <w:r w:rsidRPr="00A465F6">
              <w:rPr>
                <w:rFonts w:ascii="Palatino Linotype" w:hAnsi="Palatino Linotype" w:cs="Tahoma"/>
                <w:color w:val="auto"/>
                <w:sz w:val="18"/>
                <w:szCs w:val="18"/>
              </w:rPr>
              <w:t xml:space="preserve"> ἀλλήλοις </w:t>
            </w:r>
            <w:hyperlink r:id="rId5641" w:tooltip="RecPro-DMP 240: allēlois -- One another, each other." w:history="1">
              <w:r w:rsidRPr="00A465F6">
                <w:rPr>
                  <w:rStyle w:val="Hyperlink"/>
                  <w:rFonts w:ascii="Palatino Linotype" w:hAnsi="Palatino Linotype" w:cs="Tahoma"/>
                  <w:sz w:val="18"/>
                  <w:szCs w:val="18"/>
                </w:rPr>
                <w:t>(to each other)</w:t>
              </w:r>
            </w:hyperlink>
            <w:r w:rsidRPr="00A465F6">
              <w:rPr>
                <w:rFonts w:ascii="Palatino Linotype" w:hAnsi="Palatino Linotype" w:cs="Tahoma"/>
                <w:color w:val="auto"/>
                <w:sz w:val="18"/>
                <w:szCs w:val="18"/>
              </w:rPr>
              <w:t xml:space="preserve"> ἃ </w:t>
            </w:r>
            <w:hyperlink r:id="rId5642" w:tooltip="RelPro-NNP 3739: ha -- Who, which, what, that." w:history="1">
              <w:r w:rsidRPr="00A465F6">
                <w:rPr>
                  <w:rStyle w:val="Hyperlink"/>
                  <w:rFonts w:ascii="Palatino Linotype" w:hAnsi="Palatino Linotype" w:cs="Tahoma"/>
                  <w:sz w:val="18"/>
                  <w:szCs w:val="18"/>
                </w:rPr>
                <w:t>(one)</w:t>
              </w:r>
            </w:hyperlink>
            <w:r w:rsidRPr="00A465F6">
              <w:rPr>
                <w:rFonts w:ascii="Palatino Linotype" w:hAnsi="Palatino Linotype" w:cs="Tahoma"/>
                <w:color w:val="auto"/>
                <w:sz w:val="18"/>
                <w:szCs w:val="18"/>
              </w:rPr>
              <w:t>, λέγει </w:t>
            </w:r>
            <w:hyperlink r:id="rId5643" w:tooltip="V-PIA-3S 3004: legei -- (denoting speech in progress), (a) to say, speak; to mean, mention, tell, (b) to call, name, especially in the pass., (c) to tell, command." w:history="1">
              <w:r w:rsidRPr="00A465F6">
                <w:rPr>
                  <w:rStyle w:val="Hyperlink"/>
                  <w:rFonts w:ascii="Palatino Linotype" w:hAnsi="Palatino Linotype" w:cs="Tahoma"/>
                  <w:sz w:val="18"/>
                  <w:szCs w:val="18"/>
                </w:rPr>
                <w:t>(saying)</w:t>
              </w:r>
            </w:hyperlink>
            <w:r w:rsidRPr="00A465F6">
              <w:rPr>
                <w:rFonts w:ascii="Palatino Linotype" w:hAnsi="Palatino Linotype" w:cs="Tahoma"/>
                <w:color w:val="auto"/>
                <w:sz w:val="18"/>
                <w:szCs w:val="18"/>
              </w:rPr>
              <w:t>: ‘Ηὐλήσαμεν </w:t>
            </w:r>
            <w:hyperlink r:id="rId5644" w:tooltip="V-AIA-1P 832: Ēulēsamen -- To play the flute, pipe." w:history="1">
              <w:r w:rsidRPr="00A465F6">
                <w:rPr>
                  <w:rStyle w:val="Hyperlink"/>
                  <w:rFonts w:ascii="Palatino Linotype" w:hAnsi="Palatino Linotype" w:cs="Tahoma"/>
                  <w:sz w:val="18"/>
                  <w:szCs w:val="18"/>
                </w:rPr>
                <w:t>(We piped)</w:t>
              </w:r>
            </w:hyperlink>
            <w:r w:rsidRPr="00A465F6">
              <w:rPr>
                <w:rFonts w:ascii="Palatino Linotype" w:hAnsi="Palatino Linotype" w:cs="Tahoma"/>
                <w:color w:val="auto"/>
                <w:sz w:val="18"/>
                <w:szCs w:val="18"/>
              </w:rPr>
              <w:t xml:space="preserve"> ὑμῖν </w:t>
            </w:r>
            <w:hyperlink r:id="rId5645" w:tooltip="PPro-D2P 4771: hymin -- You." w:history="1">
              <w:r w:rsidRPr="00A465F6">
                <w:rPr>
                  <w:rStyle w:val="Hyperlink"/>
                  <w:rFonts w:ascii="Palatino Linotype" w:hAnsi="Palatino Linotype" w:cs="Tahoma"/>
                  <w:sz w:val="18"/>
                  <w:szCs w:val="18"/>
                </w:rPr>
                <w:t>(to you)</w:t>
              </w:r>
            </w:hyperlink>
            <w:r w:rsidRPr="00A465F6">
              <w:rPr>
                <w:rFonts w:ascii="Palatino Linotype" w:hAnsi="Palatino Linotype" w:cs="Tahoma"/>
                <w:color w:val="auto"/>
                <w:sz w:val="18"/>
                <w:szCs w:val="18"/>
              </w:rPr>
              <w:t>, καὶ </w:t>
            </w:r>
            <w:hyperlink r:id="rId5646" w:tooltip="Conj 2532: kai -- And, even, also, namely."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οὐκ </w:t>
            </w:r>
            <w:hyperlink r:id="rId5647" w:tooltip="Adv 3756: ouk -- No, not." w:history="1">
              <w:r w:rsidRPr="00A465F6">
                <w:rPr>
                  <w:rStyle w:val="Hyperlink"/>
                  <w:rFonts w:ascii="Palatino Linotype" w:hAnsi="Palatino Linotype" w:cs="Tahoma"/>
                  <w:sz w:val="18"/>
                  <w:szCs w:val="18"/>
                </w:rPr>
                <w:t>(not)</w:t>
              </w:r>
            </w:hyperlink>
            <w:r w:rsidRPr="00A465F6">
              <w:rPr>
                <w:rFonts w:ascii="Palatino Linotype" w:hAnsi="Palatino Linotype" w:cs="Tahoma"/>
                <w:color w:val="auto"/>
                <w:sz w:val="18"/>
                <w:szCs w:val="18"/>
              </w:rPr>
              <w:t xml:space="preserve"> ὠρχήσασθε </w:t>
            </w:r>
            <w:hyperlink r:id="rId5648" w:tooltip="V-AIM-2P 3738: ōrchēsasthe -- To dance." w:history="1">
              <w:r w:rsidRPr="00A465F6">
                <w:rPr>
                  <w:rStyle w:val="Hyperlink"/>
                  <w:rFonts w:ascii="Palatino Linotype" w:hAnsi="Palatino Linotype" w:cs="Tahoma"/>
                  <w:sz w:val="18"/>
                  <w:szCs w:val="18"/>
                </w:rPr>
                <w:t>(you did dance)</w:t>
              </w:r>
            </w:hyperlink>
            <w:r w:rsidRPr="00A465F6">
              <w:rPr>
                <w:rFonts w:ascii="Palatino Linotype" w:hAnsi="Palatino Linotype" w:cs="Tahoma"/>
                <w:color w:val="auto"/>
                <w:sz w:val="18"/>
                <w:szCs w:val="18"/>
              </w:rPr>
              <w:t>; Ἐθρηνήσαμεν </w:t>
            </w:r>
            <w:hyperlink r:id="rId5649" w:tooltip="V-AIA-1P 2354: Ethrēnēsamen -- To lament, wail; to bewail." w:history="1">
              <w:r w:rsidRPr="00A465F6">
                <w:rPr>
                  <w:rStyle w:val="Hyperlink"/>
                  <w:rFonts w:ascii="Palatino Linotype" w:hAnsi="Palatino Linotype" w:cs="Tahoma"/>
                  <w:sz w:val="18"/>
                  <w:szCs w:val="18"/>
                </w:rPr>
                <w:t>(we sang a dirge)</w:t>
              </w:r>
            </w:hyperlink>
            <w:r w:rsidRPr="00A465F6">
              <w:rPr>
                <w:rFonts w:ascii="Palatino Linotype" w:hAnsi="Palatino Linotype" w:cs="Tahoma"/>
                <w:color w:val="auto"/>
                <w:sz w:val="18"/>
                <w:szCs w:val="18"/>
              </w:rPr>
              <w:t>, καὶ </w:t>
            </w:r>
            <w:hyperlink r:id="rId5650" w:tooltip="Conj 2532: kai -- And, even, also, namely."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οὐκ </w:t>
            </w:r>
            <w:hyperlink r:id="rId5651" w:tooltip="Adv 3756: ouk -- No, not." w:history="1">
              <w:r w:rsidRPr="00A465F6">
                <w:rPr>
                  <w:rStyle w:val="Hyperlink"/>
                  <w:rFonts w:ascii="Palatino Linotype" w:hAnsi="Palatino Linotype" w:cs="Tahoma"/>
                  <w:sz w:val="18"/>
                  <w:szCs w:val="18"/>
                </w:rPr>
                <w:t>(not)</w:t>
              </w:r>
            </w:hyperlink>
            <w:r w:rsidRPr="00A465F6">
              <w:rPr>
                <w:rFonts w:ascii="Palatino Linotype" w:hAnsi="Palatino Linotype" w:cs="Tahoma"/>
                <w:color w:val="auto"/>
                <w:sz w:val="18"/>
                <w:szCs w:val="18"/>
              </w:rPr>
              <w:t xml:space="preserve"> ἐκλαύσατε </w:t>
            </w:r>
            <w:hyperlink r:id="rId5652" w:tooltip="V-AIA-2P 2799: eklausate -- To weep, weep for, mourn, lament." w:history="1">
              <w:r w:rsidRPr="00A465F6">
                <w:rPr>
                  <w:rStyle w:val="Hyperlink"/>
                  <w:rFonts w:ascii="Palatino Linotype" w:hAnsi="Palatino Linotype" w:cs="Tahoma"/>
                  <w:sz w:val="18"/>
                  <w:szCs w:val="18"/>
                </w:rPr>
                <w:t>(you did weep)</w:t>
              </w:r>
            </w:hyperlink>
            <w:r w:rsidRPr="00A465F6">
              <w:rPr>
                <w:rFonts w:ascii="Palatino Linotype" w:hAnsi="Palatino Linotype" w:cs="Tahoma"/>
                <w:color w:val="auto"/>
                <w:sz w:val="18"/>
                <w:szCs w:val="18"/>
              </w:rPr>
              <w:t>.’</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A465F6">
              <w:rPr>
                <w:sz w:val="18"/>
                <w:szCs w:val="18"/>
              </w:rPr>
              <w:t>7:32</w:t>
            </w:r>
            <w:r w:rsidR="00DF0719" w:rsidRPr="00A465F6">
              <w:rPr>
                <w:sz w:val="18"/>
                <w:szCs w:val="18"/>
              </w:rPr>
              <w:t xml:space="preserve"> </w:t>
            </w:r>
            <w:r w:rsidRPr="00A465F6">
              <w:rPr>
                <w:sz w:val="18"/>
                <w:szCs w:val="18"/>
              </w:rPr>
              <w:t xml:space="preserve">They are like unto children sitting in the </w:t>
            </w:r>
            <w:r w:rsidRPr="00A465F6">
              <w:rPr>
                <w:b/>
                <w:sz w:val="18"/>
                <w:szCs w:val="18"/>
                <w:u w:val="single"/>
              </w:rPr>
              <w:t>market</w:t>
            </w:r>
            <w:r w:rsidR="00A465F6" w:rsidRPr="00A465F6">
              <w:rPr>
                <w:b/>
                <w:sz w:val="18"/>
                <w:szCs w:val="18"/>
                <w:u w:val="single"/>
              </w:rPr>
              <w:t xml:space="preserve"> </w:t>
            </w:r>
            <w:r w:rsidRPr="00A465F6">
              <w:rPr>
                <w:b/>
                <w:sz w:val="18"/>
                <w:szCs w:val="18"/>
                <w:u w:val="single"/>
              </w:rPr>
              <w:t>place</w:t>
            </w:r>
            <w:r w:rsidRPr="00A465F6">
              <w:rPr>
                <w:sz w:val="18"/>
                <w:szCs w:val="18"/>
              </w:rPr>
              <w:t xml:space="preserve">, and calling one to another, and saying, We have piped </w:t>
            </w:r>
            <w:r w:rsidRPr="00A465F6">
              <w:rPr>
                <w:b/>
                <w:sz w:val="18"/>
                <w:szCs w:val="18"/>
                <w:u w:val="single"/>
              </w:rPr>
              <w:t>unto</w:t>
            </w:r>
            <w:r w:rsidRPr="00A465F6">
              <w:rPr>
                <w:sz w:val="18"/>
                <w:szCs w:val="18"/>
              </w:rPr>
              <w:t xml:space="preserve"> you, and ye have not danced; we have mourned </w:t>
            </w:r>
            <w:r w:rsidRPr="00A465F6">
              <w:rPr>
                <w:b/>
                <w:sz w:val="18"/>
                <w:szCs w:val="18"/>
                <w:u w:val="single"/>
              </w:rPr>
              <w:t>to</w:t>
            </w:r>
            <w:r w:rsidRPr="00A465F6">
              <w:rPr>
                <w:sz w:val="18"/>
                <w:szCs w:val="18"/>
              </w:rPr>
              <w:t xml:space="preserve"> you, and ye have not wept.</w:t>
            </w:r>
          </w:p>
        </w:tc>
      </w:tr>
      <w:tr w:rsidR="00B623C4" w:rsidRPr="005863FC"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7:33 For John the Baptist came neither eating bread nor drinking wine; and ye say he hath a devil.</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cs="Tahoma"/>
                <w:color w:val="auto"/>
                <w:sz w:val="18"/>
                <w:szCs w:val="18"/>
              </w:rPr>
              <w:t>Ἐλήλυθεν </w:t>
            </w:r>
            <w:hyperlink r:id="rId5653" w:tooltip="V-RIA-3S 2064: Elēlythen -- To come, go." w:history="1">
              <w:r w:rsidRPr="002E139A">
                <w:rPr>
                  <w:rStyle w:val="Hyperlink"/>
                  <w:rFonts w:ascii="Palatino Linotype" w:hAnsi="Palatino Linotype" w:cs="Tahoma"/>
                  <w:sz w:val="18"/>
                  <w:szCs w:val="18"/>
                </w:rPr>
                <w:t>(Has come)</w:t>
              </w:r>
            </w:hyperlink>
            <w:r w:rsidRPr="002E139A">
              <w:rPr>
                <w:rFonts w:ascii="Palatino Linotype" w:hAnsi="Palatino Linotype" w:cs="Tahoma"/>
                <w:color w:val="auto"/>
                <w:sz w:val="18"/>
                <w:szCs w:val="18"/>
              </w:rPr>
              <w:t xml:space="preserve"> γὰρ </w:t>
            </w:r>
            <w:hyperlink r:id="rId5654"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Ἰωάννης </w:t>
            </w:r>
            <w:hyperlink r:id="rId5655" w:tooltip="N-NMS 2491: Iōannēs -- John: the Baptist, the apostle, a member of the Sanhedrin, or John Mark." w:history="1">
              <w:r w:rsidRPr="002E139A">
                <w:rPr>
                  <w:rStyle w:val="Hyperlink"/>
                  <w:rFonts w:ascii="Palatino Linotype" w:hAnsi="Palatino Linotype" w:cs="Tahoma"/>
                  <w:sz w:val="18"/>
                  <w:szCs w:val="18"/>
                </w:rPr>
                <w:t>(John)</w:t>
              </w:r>
            </w:hyperlink>
            <w:r w:rsidRPr="002E139A">
              <w:rPr>
                <w:rFonts w:ascii="Palatino Linotype" w:hAnsi="Palatino Linotype" w:cs="Tahoma"/>
                <w:color w:val="auto"/>
                <w:sz w:val="18"/>
                <w:szCs w:val="18"/>
              </w:rPr>
              <w:t xml:space="preserve"> ὁ </w:t>
            </w:r>
            <w:hyperlink r:id="rId5656"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Βαπτιστὴς </w:t>
            </w:r>
            <w:hyperlink r:id="rId5657" w:tooltip="N-NMS 910: Baptistēs -- The baptizer, the Baptist, epithet used only of John, the son of Zechariah and Elizabeth, forerunner of Jesus." w:history="1">
              <w:r w:rsidRPr="002E139A">
                <w:rPr>
                  <w:rStyle w:val="Hyperlink"/>
                  <w:rFonts w:ascii="Palatino Linotype" w:hAnsi="Palatino Linotype" w:cs="Tahoma"/>
                  <w:sz w:val="18"/>
                  <w:szCs w:val="18"/>
                </w:rPr>
                <w:t>(Baptist)</w:t>
              </w:r>
            </w:hyperlink>
            <w:r w:rsidRPr="002E139A">
              <w:rPr>
                <w:rFonts w:ascii="Palatino Linotype" w:hAnsi="Palatino Linotype" w:cs="Tahoma"/>
                <w:color w:val="auto"/>
                <w:sz w:val="18"/>
                <w:szCs w:val="18"/>
              </w:rPr>
              <w:t>, μὴ </w:t>
            </w:r>
            <w:hyperlink r:id="rId5658" w:tooltip="Adv 3361: mē -- Not, lest." w:history="1">
              <w:r w:rsidRPr="002E139A">
                <w:rPr>
                  <w:rStyle w:val="Hyperlink"/>
                  <w:rFonts w:ascii="Palatino Linotype" w:hAnsi="Palatino Linotype" w:cs="Tahoma"/>
                  <w:sz w:val="18"/>
                  <w:szCs w:val="18"/>
                </w:rPr>
                <w:t>(neither)</w:t>
              </w:r>
            </w:hyperlink>
            <w:r w:rsidRPr="002E139A">
              <w:rPr>
                <w:rFonts w:ascii="Palatino Linotype" w:hAnsi="Palatino Linotype" w:cs="Tahoma"/>
                <w:color w:val="auto"/>
                <w:sz w:val="18"/>
                <w:szCs w:val="18"/>
              </w:rPr>
              <w:t xml:space="preserve"> ἐσθίων </w:t>
            </w:r>
            <w:hyperlink r:id="rId5659" w:tooltip="V-PPA-NMS 2068: esthiōn -- To eat, partake of food; to devour, consume (e.g. as rust does)." w:history="1">
              <w:r w:rsidRPr="002E139A">
                <w:rPr>
                  <w:rStyle w:val="Hyperlink"/>
                  <w:rFonts w:ascii="Palatino Linotype" w:hAnsi="Palatino Linotype" w:cs="Tahoma"/>
                  <w:sz w:val="18"/>
                  <w:szCs w:val="18"/>
                </w:rPr>
                <w:t>(eating)</w:t>
              </w:r>
            </w:hyperlink>
            <w:r w:rsidRPr="002E139A">
              <w:rPr>
                <w:rFonts w:ascii="Palatino Linotype" w:hAnsi="Palatino Linotype" w:cs="Tahoma"/>
                <w:color w:val="auto"/>
                <w:sz w:val="18"/>
                <w:szCs w:val="18"/>
              </w:rPr>
              <w:t xml:space="preserve"> ἄρτον </w:t>
            </w:r>
            <w:hyperlink r:id="rId5660" w:tooltip="N-AMS 740: arton -- Bread, a loaf, food." w:history="1">
              <w:r w:rsidRPr="002E139A">
                <w:rPr>
                  <w:rStyle w:val="Hyperlink"/>
                  <w:rFonts w:ascii="Palatino Linotype" w:hAnsi="Palatino Linotype" w:cs="Tahoma"/>
                  <w:sz w:val="18"/>
                  <w:szCs w:val="18"/>
                </w:rPr>
                <w:t>(bread)</w:t>
              </w:r>
            </w:hyperlink>
            <w:r w:rsidRPr="002E139A">
              <w:rPr>
                <w:rFonts w:ascii="Palatino Linotype" w:hAnsi="Palatino Linotype" w:cs="Tahoma"/>
                <w:color w:val="auto"/>
                <w:sz w:val="18"/>
                <w:szCs w:val="18"/>
              </w:rPr>
              <w:t>, μήτε </w:t>
            </w:r>
            <w:hyperlink r:id="rId5661" w:tooltip="Conj 3383: mēte -- Nor, neither, not even, neither…nor."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πίνων </w:t>
            </w:r>
            <w:hyperlink r:id="rId5662" w:tooltip="V-PPA-NMS 4095: pinōn -- To drink, imbibe." w:history="1">
              <w:r w:rsidRPr="002E139A">
                <w:rPr>
                  <w:rStyle w:val="Hyperlink"/>
                  <w:rFonts w:ascii="Palatino Linotype" w:hAnsi="Palatino Linotype" w:cs="Tahoma"/>
                  <w:sz w:val="18"/>
                  <w:szCs w:val="18"/>
                </w:rPr>
                <w:t>(drinking)</w:t>
              </w:r>
            </w:hyperlink>
            <w:r w:rsidRPr="002E139A">
              <w:rPr>
                <w:rFonts w:ascii="Palatino Linotype" w:hAnsi="Palatino Linotype" w:cs="Tahoma"/>
                <w:color w:val="auto"/>
                <w:sz w:val="18"/>
                <w:szCs w:val="18"/>
              </w:rPr>
              <w:t xml:space="preserve"> οἶνον </w:t>
            </w:r>
            <w:hyperlink r:id="rId5663" w:tooltip="N-AMS 3631: oinon -- Wine." w:history="1">
              <w:r w:rsidRPr="002E139A">
                <w:rPr>
                  <w:rStyle w:val="Hyperlink"/>
                  <w:rFonts w:ascii="Palatino Linotype" w:hAnsi="Palatino Linotype" w:cs="Tahoma"/>
                  <w:sz w:val="18"/>
                  <w:szCs w:val="18"/>
                </w:rPr>
                <w:t>(wine)</w:t>
              </w:r>
            </w:hyperlink>
            <w:r w:rsidRPr="002E139A">
              <w:rPr>
                <w:rFonts w:ascii="Palatino Linotype" w:hAnsi="Palatino Linotype" w:cs="Tahoma"/>
                <w:color w:val="auto"/>
                <w:sz w:val="18"/>
                <w:szCs w:val="18"/>
              </w:rPr>
              <w:t>, καὶ </w:t>
            </w:r>
            <w:hyperlink r:id="rId566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λέγετε </w:t>
            </w:r>
            <w:hyperlink r:id="rId5665" w:tooltip="V-PIA-2P 3004: legete -- (denoting speech in progress), (a) to say, speak; to mean, mention, tell, (b) to call, name, especially in the pass., (c) to tell, command." w:history="1">
              <w:r w:rsidRPr="002E139A">
                <w:rPr>
                  <w:rStyle w:val="Hyperlink"/>
                  <w:rFonts w:ascii="Palatino Linotype" w:hAnsi="Palatino Linotype" w:cs="Tahoma"/>
                  <w:sz w:val="18"/>
                  <w:szCs w:val="18"/>
                </w:rPr>
                <w:t>(you say)</w:t>
              </w:r>
            </w:hyperlink>
            <w:r w:rsidRPr="002E139A">
              <w:rPr>
                <w:rFonts w:ascii="Palatino Linotype" w:hAnsi="Palatino Linotype" w:cs="Tahoma"/>
                <w:color w:val="auto"/>
                <w:sz w:val="18"/>
                <w:szCs w:val="18"/>
              </w:rPr>
              <w:t>, ‘Δαιμόνιον </w:t>
            </w:r>
            <w:hyperlink r:id="rId5666" w:tooltip="N-ANS 1140: Daimonion -- An evil-spirit, demon; a heathen deity." w:history="1">
              <w:r w:rsidRPr="002E139A">
                <w:rPr>
                  <w:rStyle w:val="Hyperlink"/>
                  <w:rFonts w:ascii="Palatino Linotype" w:hAnsi="Palatino Linotype" w:cs="Tahoma"/>
                  <w:sz w:val="18"/>
                  <w:szCs w:val="18"/>
                </w:rPr>
                <w:t>(A demon)</w:t>
              </w:r>
            </w:hyperlink>
            <w:r w:rsidRPr="002E139A">
              <w:rPr>
                <w:rFonts w:ascii="Palatino Linotype" w:hAnsi="Palatino Linotype" w:cs="Tahoma"/>
                <w:color w:val="auto"/>
                <w:sz w:val="18"/>
                <w:szCs w:val="18"/>
              </w:rPr>
              <w:t xml:space="preserve"> ἔχει </w:t>
            </w:r>
            <w:hyperlink r:id="rId5667" w:tooltip="V-PIA-3S 2192: echei -- To have, hold, possess." w:history="1">
              <w:r w:rsidRPr="002E139A">
                <w:rPr>
                  <w:rStyle w:val="Hyperlink"/>
                  <w:rFonts w:ascii="Palatino Linotype" w:hAnsi="Palatino Linotype" w:cs="Tahoma"/>
                  <w:sz w:val="18"/>
                  <w:szCs w:val="18"/>
                </w:rPr>
                <w:t>(He has)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7:33</w:t>
            </w:r>
            <w:r w:rsidR="00DF0719">
              <w:rPr>
                <w:sz w:val="18"/>
                <w:szCs w:val="18"/>
              </w:rPr>
              <w:t xml:space="preserve"> </w:t>
            </w:r>
            <w:r w:rsidRPr="00BC20FD">
              <w:rPr>
                <w:sz w:val="18"/>
                <w:szCs w:val="18"/>
              </w:rPr>
              <w:t>For John the Baptist came neither eating bread nor drinking wine; and ye say, He hath a devil.</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7:34 The Son of Man is come, eating and drinking; and ye say, Behold a gluttonous man and a winebibber, a friend of publicans and sinners!</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cs="Tahoma"/>
                <w:color w:val="auto"/>
                <w:sz w:val="18"/>
                <w:szCs w:val="18"/>
              </w:rPr>
              <w:t>ἐλήλυθεν </w:t>
            </w:r>
            <w:hyperlink r:id="rId5668" w:tooltip="V-RIA-3S 2064: elēlythen -- To come, go." w:history="1">
              <w:r w:rsidRPr="002E139A">
                <w:rPr>
                  <w:rStyle w:val="Hyperlink"/>
                  <w:rFonts w:ascii="Palatino Linotype" w:hAnsi="Palatino Linotype" w:cs="Tahoma"/>
                  <w:sz w:val="18"/>
                  <w:szCs w:val="18"/>
                </w:rPr>
                <w:t>(Has come)</w:t>
              </w:r>
            </w:hyperlink>
            <w:r w:rsidRPr="002E139A">
              <w:rPr>
                <w:rFonts w:ascii="Palatino Linotype" w:hAnsi="Palatino Linotype" w:cs="Tahoma"/>
                <w:color w:val="auto"/>
                <w:sz w:val="18"/>
                <w:szCs w:val="18"/>
              </w:rPr>
              <w:t xml:space="preserve"> ὁ </w:t>
            </w:r>
            <w:hyperlink r:id="rId5669"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5670"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τοῦ </w:t>
            </w:r>
            <w:hyperlink r:id="rId5671"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ἀνθρώπου </w:t>
            </w:r>
            <w:hyperlink r:id="rId5672" w:tooltip="N-GMS 444: anthrōpou -- A man, one of the human race." w:history="1">
              <w:r w:rsidRPr="002E139A">
                <w:rPr>
                  <w:rStyle w:val="Hyperlink"/>
                  <w:rFonts w:ascii="Palatino Linotype" w:hAnsi="Palatino Linotype" w:cs="Tahoma"/>
                  <w:sz w:val="18"/>
                  <w:szCs w:val="18"/>
                </w:rPr>
                <w:t>(of Man)</w:t>
              </w:r>
            </w:hyperlink>
            <w:r w:rsidRPr="002E139A">
              <w:rPr>
                <w:rFonts w:ascii="Palatino Linotype" w:hAnsi="Palatino Linotype" w:cs="Tahoma"/>
                <w:color w:val="auto"/>
                <w:sz w:val="18"/>
                <w:szCs w:val="18"/>
              </w:rPr>
              <w:t>, ἐσθίων </w:t>
            </w:r>
            <w:hyperlink r:id="rId5673" w:tooltip="V-PPA-NMS 2068: esthiōn -- To eat, partake of food; to devour, consume (e.g. as rust does)." w:history="1">
              <w:r w:rsidRPr="002E139A">
                <w:rPr>
                  <w:rStyle w:val="Hyperlink"/>
                  <w:rFonts w:ascii="Palatino Linotype" w:hAnsi="Palatino Linotype" w:cs="Tahoma"/>
                  <w:sz w:val="18"/>
                  <w:szCs w:val="18"/>
                </w:rPr>
                <w:t>(eating)</w:t>
              </w:r>
            </w:hyperlink>
            <w:r w:rsidRPr="002E139A">
              <w:rPr>
                <w:rFonts w:ascii="Palatino Linotype" w:hAnsi="Palatino Linotype" w:cs="Tahoma"/>
                <w:color w:val="auto"/>
                <w:sz w:val="18"/>
                <w:szCs w:val="18"/>
              </w:rPr>
              <w:t xml:space="preserve"> καὶ </w:t>
            </w:r>
            <w:hyperlink r:id="rId567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πίνων </w:t>
            </w:r>
            <w:hyperlink r:id="rId5675" w:tooltip="V-PPA-NMS 4095: pinōn -- To drink, imbibe." w:history="1">
              <w:r w:rsidRPr="002E139A">
                <w:rPr>
                  <w:rStyle w:val="Hyperlink"/>
                  <w:rFonts w:ascii="Palatino Linotype" w:hAnsi="Palatino Linotype" w:cs="Tahoma"/>
                  <w:sz w:val="18"/>
                  <w:szCs w:val="18"/>
                </w:rPr>
                <w:t>(drinking)</w:t>
              </w:r>
            </w:hyperlink>
            <w:r w:rsidRPr="002E139A">
              <w:rPr>
                <w:rFonts w:ascii="Palatino Linotype" w:hAnsi="Palatino Linotype" w:cs="Tahoma"/>
                <w:color w:val="auto"/>
                <w:sz w:val="18"/>
                <w:szCs w:val="18"/>
              </w:rPr>
              <w:t>, καὶ </w:t>
            </w:r>
            <w:hyperlink r:id="rId567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λέγετε </w:t>
            </w:r>
            <w:hyperlink r:id="rId5677" w:tooltip="V-PIA-2P 3004: legete -- (denoting speech in progress), (a) to say, speak; to mean, mention, tell, (b) to call, name, especially in the pass., (c) to tell, command." w:history="1">
              <w:r w:rsidRPr="002E139A">
                <w:rPr>
                  <w:rStyle w:val="Hyperlink"/>
                  <w:rFonts w:ascii="Palatino Linotype" w:hAnsi="Palatino Linotype" w:cs="Tahoma"/>
                  <w:sz w:val="18"/>
                  <w:szCs w:val="18"/>
                </w:rPr>
                <w:t>(you say)</w:t>
              </w:r>
            </w:hyperlink>
            <w:r w:rsidRPr="002E139A">
              <w:rPr>
                <w:rFonts w:ascii="Palatino Linotype" w:hAnsi="Palatino Linotype" w:cs="Tahoma"/>
                <w:color w:val="auto"/>
                <w:sz w:val="18"/>
                <w:szCs w:val="18"/>
              </w:rPr>
              <w:t>, ‘Ἰδοὺ </w:t>
            </w:r>
            <w:hyperlink r:id="rId5678"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ἄνθρωπος </w:t>
            </w:r>
            <w:hyperlink r:id="rId5679" w:tooltip="N-NMS 444: anthrōpos -- A man, one of the human race." w:history="1">
              <w:r w:rsidRPr="002E139A">
                <w:rPr>
                  <w:rStyle w:val="Hyperlink"/>
                  <w:rFonts w:ascii="Palatino Linotype" w:hAnsi="Palatino Linotype" w:cs="Tahoma"/>
                  <w:sz w:val="18"/>
                  <w:szCs w:val="18"/>
                </w:rPr>
                <w:t>(a man)</w:t>
              </w:r>
            </w:hyperlink>
            <w:r w:rsidRPr="002E139A">
              <w:rPr>
                <w:rFonts w:ascii="Palatino Linotype" w:hAnsi="Palatino Linotype" w:cs="Tahoma"/>
                <w:color w:val="auto"/>
                <w:sz w:val="18"/>
                <w:szCs w:val="18"/>
              </w:rPr>
              <w:t>, φάγος </w:t>
            </w:r>
            <w:hyperlink r:id="rId5680" w:tooltip="N-NMS 5314: phagos -- A glutton." w:history="1">
              <w:r w:rsidRPr="002E139A">
                <w:rPr>
                  <w:rStyle w:val="Hyperlink"/>
                  <w:rFonts w:ascii="Palatino Linotype" w:hAnsi="Palatino Linotype" w:cs="Tahoma"/>
                  <w:sz w:val="18"/>
                  <w:szCs w:val="18"/>
                </w:rPr>
                <w:t>(a glutton)</w:t>
              </w:r>
            </w:hyperlink>
            <w:r w:rsidRPr="002E139A">
              <w:rPr>
                <w:rFonts w:ascii="Palatino Linotype" w:hAnsi="Palatino Linotype" w:cs="Tahoma"/>
                <w:color w:val="auto"/>
                <w:sz w:val="18"/>
                <w:szCs w:val="18"/>
              </w:rPr>
              <w:t xml:space="preserve"> καὶ </w:t>
            </w:r>
            <w:hyperlink r:id="rId568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οἰνοπότης </w:t>
            </w:r>
            <w:hyperlink r:id="rId5682" w:tooltip="N-NMS 3630: oinopotēs -- An excessive wine-drinker." w:history="1">
              <w:r w:rsidRPr="002E139A">
                <w:rPr>
                  <w:rStyle w:val="Hyperlink"/>
                  <w:rFonts w:ascii="Palatino Linotype" w:hAnsi="Palatino Linotype" w:cs="Tahoma"/>
                  <w:sz w:val="18"/>
                  <w:szCs w:val="18"/>
                </w:rPr>
                <w:t>(a drunkard)</w:t>
              </w:r>
            </w:hyperlink>
            <w:r w:rsidRPr="002E139A">
              <w:rPr>
                <w:rFonts w:ascii="Palatino Linotype" w:hAnsi="Palatino Linotype" w:cs="Tahoma"/>
                <w:color w:val="auto"/>
                <w:sz w:val="18"/>
                <w:szCs w:val="18"/>
              </w:rPr>
              <w:t>, φίλος </w:t>
            </w:r>
            <w:hyperlink r:id="rId5683" w:tooltip="Adj-NMS 5384: philos -- Friendly; a friend, an associate." w:history="1">
              <w:r w:rsidRPr="002E139A">
                <w:rPr>
                  <w:rStyle w:val="Hyperlink"/>
                  <w:rFonts w:ascii="Palatino Linotype" w:hAnsi="Palatino Linotype" w:cs="Tahoma"/>
                  <w:sz w:val="18"/>
                  <w:szCs w:val="18"/>
                </w:rPr>
                <w:t>(a friend)</w:t>
              </w:r>
            </w:hyperlink>
            <w:r w:rsidRPr="002E139A">
              <w:rPr>
                <w:rFonts w:ascii="Palatino Linotype" w:hAnsi="Palatino Linotype" w:cs="Tahoma"/>
                <w:color w:val="auto"/>
                <w:sz w:val="18"/>
                <w:szCs w:val="18"/>
              </w:rPr>
              <w:t xml:space="preserve"> τελωνῶν </w:t>
            </w:r>
            <w:hyperlink r:id="rId5684" w:tooltip="N-GMP 5057: telōnōn -- A publican, collector of taxes." w:history="1">
              <w:r w:rsidRPr="002E139A">
                <w:rPr>
                  <w:rStyle w:val="Hyperlink"/>
                  <w:rFonts w:ascii="Palatino Linotype" w:hAnsi="Palatino Linotype" w:cs="Tahoma"/>
                  <w:sz w:val="18"/>
                  <w:szCs w:val="18"/>
                </w:rPr>
                <w:t>(of tax collectors)</w:t>
              </w:r>
            </w:hyperlink>
            <w:r w:rsidRPr="002E139A">
              <w:rPr>
                <w:rFonts w:ascii="Palatino Linotype" w:hAnsi="Palatino Linotype" w:cs="Tahoma"/>
                <w:color w:val="auto"/>
                <w:sz w:val="18"/>
                <w:szCs w:val="18"/>
              </w:rPr>
              <w:t xml:space="preserve"> καὶ </w:t>
            </w:r>
            <w:hyperlink r:id="rId568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ἁμαρτωλῶν </w:t>
            </w:r>
            <w:hyperlink r:id="rId5686" w:tooltip="Adj-GMP 268: hamartōlōn -- Sinning, sinful, depraved, detestable." w:history="1">
              <w:r w:rsidRPr="002E139A">
                <w:rPr>
                  <w:rStyle w:val="Hyperlink"/>
                  <w:rFonts w:ascii="Palatino Linotype" w:hAnsi="Palatino Linotype" w:cs="Tahoma"/>
                  <w:sz w:val="18"/>
                  <w:szCs w:val="18"/>
                </w:rPr>
                <w:t>(of sinners)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7:34</w:t>
            </w:r>
            <w:r w:rsidR="00DF0719">
              <w:rPr>
                <w:sz w:val="18"/>
                <w:szCs w:val="18"/>
              </w:rPr>
              <w:t xml:space="preserve"> </w:t>
            </w:r>
            <w:r w:rsidRPr="00BC20FD">
              <w:rPr>
                <w:sz w:val="18"/>
                <w:szCs w:val="18"/>
              </w:rPr>
              <w:t>The Son of man is come eating and drinking; and ye say, Behold a gluttonous man, and a winebibber, a friend of publicans and sinners!</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7:35 But wisdom is justified of all her children.</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cs="Tahoma"/>
                <w:color w:val="auto"/>
                <w:sz w:val="18"/>
                <w:szCs w:val="18"/>
              </w:rPr>
              <w:t>καὶ </w:t>
            </w:r>
            <w:hyperlink r:id="rId568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ἐδικαιώθη </w:t>
            </w:r>
            <w:hyperlink r:id="rId5688" w:tooltip="V-AIP-3S 1344: edikaiōthē -- To make righteous, defend the cause of, plead for the righteousness (innocence) of, acquit, justify; hence: to regard as righteous." w:history="1">
              <w:r w:rsidRPr="002E139A">
                <w:rPr>
                  <w:rStyle w:val="Hyperlink"/>
                  <w:rFonts w:ascii="Palatino Linotype" w:hAnsi="Palatino Linotype" w:cs="Tahoma"/>
                  <w:sz w:val="18"/>
                  <w:szCs w:val="18"/>
                </w:rPr>
                <w:t>(was justified)</w:t>
              </w:r>
            </w:hyperlink>
            <w:r w:rsidRPr="002E139A">
              <w:rPr>
                <w:rFonts w:ascii="Palatino Linotype" w:hAnsi="Palatino Linotype" w:cs="Tahoma"/>
                <w:color w:val="auto"/>
                <w:sz w:val="18"/>
                <w:szCs w:val="18"/>
              </w:rPr>
              <w:t xml:space="preserve"> ἡ </w:t>
            </w:r>
            <w:hyperlink r:id="rId5689" w:tooltip="Art-NFS 3588: hē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σοφία </w:t>
            </w:r>
            <w:hyperlink r:id="rId5690" w:tooltip="N-NFS 4678: sophia -- Wisdom, insight, skill (human or divine), intelligence." w:history="1">
              <w:r w:rsidRPr="002E139A">
                <w:rPr>
                  <w:rStyle w:val="Hyperlink"/>
                  <w:rFonts w:ascii="Palatino Linotype" w:hAnsi="Palatino Linotype" w:cs="Tahoma"/>
                  <w:sz w:val="18"/>
                  <w:szCs w:val="18"/>
                </w:rPr>
                <w:t>(wisdom)</w:t>
              </w:r>
            </w:hyperlink>
            <w:r w:rsidRPr="002E139A">
              <w:rPr>
                <w:rFonts w:ascii="Palatino Linotype" w:hAnsi="Palatino Linotype" w:cs="Tahoma"/>
                <w:color w:val="auto"/>
                <w:sz w:val="18"/>
                <w:szCs w:val="18"/>
              </w:rPr>
              <w:t xml:space="preserve"> ἀπὸ </w:t>
            </w:r>
            <w:hyperlink r:id="rId5691" w:tooltip="Prep 575: apo -- From, away from."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πάντων </w:t>
            </w:r>
            <w:hyperlink r:id="rId5692" w:tooltip="Adj-GNP 3956: pantōn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τῶν </w:t>
            </w:r>
            <w:hyperlink r:id="rId5693" w:tooltip="Art-GN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τέκνων </w:t>
            </w:r>
            <w:hyperlink r:id="rId5694" w:tooltip="N-GNP 5043: teknōn -- A child, descendent, inhabitant." w:history="1">
              <w:r w:rsidRPr="002E139A">
                <w:rPr>
                  <w:rStyle w:val="Hyperlink"/>
                  <w:rFonts w:ascii="Palatino Linotype" w:hAnsi="Palatino Linotype" w:cs="Tahoma"/>
                  <w:sz w:val="18"/>
                  <w:szCs w:val="18"/>
                </w:rPr>
                <w:t>(children)</w:t>
              </w:r>
            </w:hyperlink>
            <w:r w:rsidRPr="002E139A">
              <w:rPr>
                <w:rFonts w:ascii="Palatino Linotype" w:hAnsi="Palatino Linotype" w:cs="Tahoma"/>
                <w:color w:val="auto"/>
                <w:sz w:val="18"/>
                <w:szCs w:val="18"/>
              </w:rPr>
              <w:t xml:space="preserve"> αὐτῆς </w:t>
            </w:r>
            <w:hyperlink r:id="rId5695" w:tooltip="PPro-GF3S 846: autēs -- He, she, it, they, them, same." w:history="1">
              <w:r w:rsidRPr="002E139A">
                <w:rPr>
                  <w:rStyle w:val="Hyperlink"/>
                  <w:rFonts w:ascii="Palatino Linotype" w:hAnsi="Palatino Linotype" w:cs="Tahoma"/>
                  <w:sz w:val="18"/>
                  <w:szCs w:val="18"/>
                </w:rPr>
                <w:t>(of her)</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7:35</w:t>
            </w:r>
            <w:r w:rsidR="00DF0719">
              <w:rPr>
                <w:sz w:val="18"/>
                <w:szCs w:val="18"/>
              </w:rPr>
              <w:t xml:space="preserve"> </w:t>
            </w:r>
            <w:r w:rsidRPr="00BC20FD">
              <w:rPr>
                <w:sz w:val="18"/>
                <w:szCs w:val="18"/>
              </w:rPr>
              <w:t>But wisdom is justified of all her children.</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7:36 And one of the </w:t>
            </w:r>
            <w:r w:rsidRPr="00BC20FD">
              <w:rPr>
                <w:sz w:val="18"/>
                <w:szCs w:val="18"/>
              </w:rPr>
              <w:lastRenderedPageBreak/>
              <w:t>Pharisees desired him that he would eat with him. And he went into the Pharisee's house and sat down to meat.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36</w:t>
            </w:r>
            <w:r w:rsidRPr="002E139A">
              <w:rPr>
                <w:rStyle w:val="reftext1"/>
                <w:sz w:val="18"/>
                <w:szCs w:val="18"/>
              </w:rPr>
              <w:t> </w:t>
            </w:r>
            <w:r w:rsidRPr="002E139A">
              <w:rPr>
                <w:rFonts w:ascii="Palatino Linotype" w:hAnsi="Palatino Linotype"/>
                <w:sz w:val="18"/>
                <w:szCs w:val="18"/>
              </w:rPr>
              <w:t>Ἠρώτα </w:t>
            </w:r>
            <w:hyperlink r:id="rId5696" w:tooltip="V-IIA-3S 2065: Ērōta -- (a) to ask (a question), question, (b) to request, make a request to, pray." w:history="1">
              <w:r w:rsidRPr="002E139A">
                <w:rPr>
                  <w:rStyle w:val="Hyperlink"/>
                  <w:rFonts w:ascii="Palatino Linotype" w:hAnsi="Palatino Linotype"/>
                  <w:sz w:val="18"/>
                  <w:szCs w:val="18"/>
                </w:rPr>
                <w:t>(Was asking)</w:t>
              </w:r>
            </w:hyperlink>
            <w:r w:rsidRPr="002E139A">
              <w:rPr>
                <w:rFonts w:ascii="Palatino Linotype" w:hAnsi="Palatino Linotype"/>
                <w:sz w:val="18"/>
                <w:szCs w:val="18"/>
              </w:rPr>
              <w:t xml:space="preserve"> δέ </w:t>
            </w:r>
            <w:hyperlink r:id="rId569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τις </w:t>
            </w:r>
            <w:hyperlink r:id="rId5698" w:tooltip="IPro-NMS 5100: tis -- Any one, someone, a certain one or thing."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αὐτὸν </w:t>
            </w:r>
            <w:hyperlink r:id="rId569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τῶν </w:t>
            </w:r>
            <w:hyperlink r:id="rId5700"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Φαρισαίων </w:t>
            </w:r>
            <w:hyperlink r:id="rId5701" w:tooltip="N-GMP 5330: Pharisaiōn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ἵνα </w:t>
            </w:r>
            <w:hyperlink r:id="rId5702"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φάγῃ </w:t>
            </w:r>
            <w:hyperlink r:id="rId5703" w:tooltip="V-ASA-3S 5315: phagē -- To eat, partake of food; to devour, consume (e.g. as rust does); used only in fut. and 2nd aor. tenses." w:history="1">
              <w:r w:rsidRPr="002E139A">
                <w:rPr>
                  <w:rStyle w:val="Hyperlink"/>
                  <w:rFonts w:ascii="Palatino Linotype" w:hAnsi="Palatino Linotype"/>
                  <w:sz w:val="18"/>
                  <w:szCs w:val="18"/>
                </w:rPr>
                <w:t>(He should eat)</w:t>
              </w:r>
            </w:hyperlink>
            <w:r w:rsidRPr="002E139A">
              <w:rPr>
                <w:rFonts w:ascii="Palatino Linotype" w:hAnsi="Palatino Linotype"/>
                <w:sz w:val="18"/>
                <w:szCs w:val="18"/>
              </w:rPr>
              <w:t xml:space="preserve"> μετ’ </w:t>
            </w:r>
            <w:hyperlink r:id="rId5704"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αὐτοῦ </w:t>
            </w:r>
            <w:hyperlink r:id="rId5705"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57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εἰσελθὼν </w:t>
            </w:r>
            <w:hyperlink r:id="rId5707" w:tooltip="V-APA-NMS 1525: eiselthōn -- To go in, come in, enter." w:history="1">
              <w:r w:rsidRPr="002E139A">
                <w:rPr>
                  <w:rStyle w:val="Hyperlink"/>
                  <w:rFonts w:ascii="Palatino Linotype" w:hAnsi="Palatino Linotype"/>
                  <w:sz w:val="18"/>
                  <w:szCs w:val="18"/>
                </w:rPr>
                <w:t>(having entered)</w:t>
              </w:r>
            </w:hyperlink>
            <w:r w:rsidRPr="002E139A">
              <w:rPr>
                <w:rFonts w:ascii="Palatino Linotype" w:hAnsi="Palatino Linotype"/>
                <w:sz w:val="18"/>
                <w:szCs w:val="18"/>
              </w:rPr>
              <w:t xml:space="preserve"> εἰς </w:t>
            </w:r>
            <w:hyperlink r:id="rId5708"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τὸν </w:t>
            </w:r>
            <w:hyperlink r:id="rId5709"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οἶκον </w:t>
            </w:r>
            <w:hyperlink r:id="rId5710" w:tooltip="N-AMS 3624: oikon -- (a) a house, the material building, (b) a household, family, lineage, nation." w:history="1">
              <w:r w:rsidRPr="002E139A">
                <w:rPr>
                  <w:rStyle w:val="Hyperlink"/>
                  <w:rFonts w:ascii="Palatino Linotype" w:hAnsi="Palatino Linotype"/>
                  <w:sz w:val="18"/>
                  <w:szCs w:val="18"/>
                </w:rPr>
                <w:t>(house)</w:t>
              </w:r>
            </w:hyperlink>
            <w:r w:rsidRPr="002E139A">
              <w:rPr>
                <w:rFonts w:ascii="Palatino Linotype" w:hAnsi="Palatino Linotype"/>
                <w:sz w:val="18"/>
                <w:szCs w:val="18"/>
              </w:rPr>
              <w:t xml:space="preserve"> τοῦ </w:t>
            </w:r>
            <w:hyperlink r:id="rId5711"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Φαρισαίου </w:t>
            </w:r>
            <w:hyperlink r:id="rId5712" w:tooltip="N-GMS 5330: Pharisaiou -- A Pharisee, one of the Jewish sect so called." w:history="1">
              <w:r w:rsidRPr="002E139A">
                <w:rPr>
                  <w:rStyle w:val="Hyperlink"/>
                  <w:rFonts w:ascii="Palatino Linotype" w:hAnsi="Palatino Linotype"/>
                  <w:sz w:val="18"/>
                  <w:szCs w:val="18"/>
                </w:rPr>
                <w:t>(Pharisee)</w:t>
              </w:r>
            </w:hyperlink>
            <w:r w:rsidRPr="002E139A">
              <w:rPr>
                <w:rFonts w:ascii="Palatino Linotype" w:hAnsi="Palatino Linotype"/>
                <w:sz w:val="18"/>
                <w:szCs w:val="18"/>
              </w:rPr>
              <w:t>, κατεκλίθη </w:t>
            </w:r>
            <w:hyperlink r:id="rId5713" w:tooltip="V-AIP-3S 2625: kateklithē -- To cause to recline at table; mid. and pass: to recline at table." w:history="1">
              <w:r w:rsidRPr="002E139A">
                <w:rPr>
                  <w:rStyle w:val="Hyperlink"/>
                  <w:rFonts w:ascii="Palatino Linotype" w:hAnsi="Palatino Linotype"/>
                  <w:sz w:val="18"/>
                  <w:szCs w:val="18"/>
                </w:rPr>
                <w:t>(He reclined)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7:36</w:t>
            </w:r>
            <w:r w:rsidR="00DF0719">
              <w:rPr>
                <w:sz w:val="18"/>
                <w:szCs w:val="18"/>
              </w:rPr>
              <w:t xml:space="preserve"> </w:t>
            </w:r>
            <w:r w:rsidRPr="00BC20FD">
              <w:rPr>
                <w:sz w:val="18"/>
                <w:szCs w:val="18"/>
              </w:rPr>
              <w:t xml:space="preserve">And one of the </w:t>
            </w:r>
            <w:r w:rsidRPr="00BC20FD">
              <w:rPr>
                <w:sz w:val="18"/>
                <w:szCs w:val="18"/>
              </w:rPr>
              <w:lastRenderedPageBreak/>
              <w:t>Pharisees desired him that he would eat with him. And he went into the Pharisee's house, and sat down to meat.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 xml:space="preserve">7:37 And behold, a woman in the city, </w:t>
            </w:r>
            <w:r w:rsidRPr="005863FC">
              <w:rPr>
                <w:b/>
                <w:sz w:val="18"/>
                <w:szCs w:val="18"/>
                <w:u w:val="single"/>
              </w:rPr>
              <w:t>who</w:t>
            </w:r>
            <w:r w:rsidRPr="00BC20FD">
              <w:rPr>
                <w:sz w:val="18"/>
                <w:szCs w:val="18"/>
              </w:rPr>
              <w:t xml:space="preserve"> was a sinner, when she knew that Jesus sat at meat in the Pharisee's house, brought an alabaster box of ointment,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καὶ </w:t>
            </w:r>
            <w:hyperlink r:id="rId571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5715"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γυνὴ </w:t>
            </w:r>
            <w:hyperlink r:id="rId5716" w:tooltip="N-NFS 1135: gynē -- A woman, wife, my lady." w:history="1">
              <w:r w:rsidRPr="002E139A">
                <w:rPr>
                  <w:rStyle w:val="Hyperlink"/>
                  <w:rFonts w:ascii="Palatino Linotype" w:hAnsi="Palatino Linotype"/>
                  <w:sz w:val="18"/>
                  <w:szCs w:val="18"/>
                </w:rPr>
                <w:t>(a woman)</w:t>
              </w:r>
            </w:hyperlink>
            <w:r w:rsidRPr="002E139A">
              <w:rPr>
                <w:rFonts w:ascii="Palatino Linotype" w:hAnsi="Palatino Linotype"/>
                <w:sz w:val="18"/>
                <w:szCs w:val="18"/>
              </w:rPr>
              <w:t xml:space="preserve"> ἥτις </w:t>
            </w:r>
            <w:hyperlink r:id="rId5717" w:tooltip="RelPro-NFS 3748: hētis -- Whosoever, whatsoever."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ἦν </w:t>
            </w:r>
            <w:hyperlink r:id="rId5718"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ἐν </w:t>
            </w:r>
            <w:hyperlink r:id="rId5719"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5720"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πόλει </w:t>
            </w:r>
            <w:hyperlink r:id="rId5721" w:tooltip="N-DFS 4172: polei -- A city, the inhabitants of a city." w:history="1">
              <w:r w:rsidRPr="002E139A">
                <w:rPr>
                  <w:rStyle w:val="Hyperlink"/>
                  <w:rFonts w:ascii="Palatino Linotype" w:hAnsi="Palatino Linotype"/>
                  <w:sz w:val="18"/>
                  <w:szCs w:val="18"/>
                </w:rPr>
                <w:t>(city)</w:t>
              </w:r>
            </w:hyperlink>
            <w:r w:rsidRPr="002E139A">
              <w:rPr>
                <w:rFonts w:ascii="Palatino Linotype" w:hAnsi="Palatino Linotype"/>
                <w:sz w:val="18"/>
                <w:szCs w:val="18"/>
              </w:rPr>
              <w:t>, ἁμαρτωλός </w:t>
            </w:r>
            <w:hyperlink r:id="rId5722" w:tooltip="Adj-NFS 268: hamartōlos -- Sinning, sinful, depraved, detestable." w:history="1">
              <w:r w:rsidRPr="002E139A">
                <w:rPr>
                  <w:rStyle w:val="Hyperlink"/>
                  <w:rFonts w:ascii="Palatino Linotype" w:hAnsi="Palatino Linotype"/>
                  <w:sz w:val="18"/>
                  <w:szCs w:val="18"/>
                </w:rPr>
                <w:t>(a sinner)</w:t>
              </w:r>
            </w:hyperlink>
            <w:r w:rsidRPr="002E139A">
              <w:rPr>
                <w:rFonts w:ascii="Palatino Linotype" w:hAnsi="Palatino Linotype"/>
                <w:sz w:val="18"/>
                <w:szCs w:val="18"/>
              </w:rPr>
              <w:t>. καὶ </w:t>
            </w:r>
            <w:hyperlink r:id="rId57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ἐπιγνοῦσα </w:t>
            </w:r>
            <w:hyperlink r:id="rId5724" w:tooltip="V-APA-NFS 1921: epignousa -- To come to know by directing my attention to him or it, to perceive, discern, recognize; to find out." w:history="1">
              <w:r w:rsidRPr="002E139A">
                <w:rPr>
                  <w:rStyle w:val="Hyperlink"/>
                  <w:rFonts w:ascii="Palatino Linotype" w:hAnsi="Palatino Linotype"/>
                  <w:sz w:val="18"/>
                  <w:szCs w:val="18"/>
                </w:rPr>
                <w:t>(she having known)</w:t>
              </w:r>
            </w:hyperlink>
            <w:r w:rsidRPr="002E139A">
              <w:rPr>
                <w:rFonts w:ascii="Palatino Linotype" w:hAnsi="Palatino Linotype"/>
                <w:sz w:val="18"/>
                <w:szCs w:val="18"/>
              </w:rPr>
              <w:t xml:space="preserve"> ὅτι </w:t>
            </w:r>
            <w:hyperlink r:id="rId5725"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κατάκειται </w:t>
            </w:r>
            <w:hyperlink r:id="rId5726" w:tooltip="V-PIM/P-3S 2621: katakeitai -- To recline (at table); more often: to keep my bed, to be lying ill (in bed)." w:history="1">
              <w:r w:rsidRPr="002E139A">
                <w:rPr>
                  <w:rStyle w:val="Hyperlink"/>
                  <w:rFonts w:ascii="Palatino Linotype" w:hAnsi="Palatino Linotype"/>
                  <w:sz w:val="18"/>
                  <w:szCs w:val="18"/>
                </w:rPr>
                <w:t>(He had reclined)</w:t>
              </w:r>
            </w:hyperlink>
            <w:r w:rsidRPr="002E139A">
              <w:rPr>
                <w:rFonts w:ascii="Palatino Linotype" w:hAnsi="Palatino Linotype"/>
                <w:sz w:val="18"/>
                <w:szCs w:val="18"/>
              </w:rPr>
              <w:t xml:space="preserve"> ἐν </w:t>
            </w:r>
            <w:hyperlink r:id="rId572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5728"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οἰκίᾳ </w:t>
            </w:r>
            <w:hyperlink r:id="rId5729" w:tooltip="N-DFS 3614: oikia -- A house, household, dwelling; goods, property, means." w:history="1">
              <w:r w:rsidRPr="002E139A">
                <w:rPr>
                  <w:rStyle w:val="Hyperlink"/>
                  <w:rFonts w:ascii="Palatino Linotype" w:hAnsi="Palatino Linotype"/>
                  <w:sz w:val="18"/>
                  <w:szCs w:val="18"/>
                </w:rPr>
                <w:t>(house)</w:t>
              </w:r>
            </w:hyperlink>
            <w:r w:rsidRPr="002E139A">
              <w:rPr>
                <w:rFonts w:ascii="Palatino Linotype" w:hAnsi="Palatino Linotype"/>
                <w:sz w:val="18"/>
                <w:szCs w:val="18"/>
              </w:rPr>
              <w:t xml:space="preserve"> τοῦ </w:t>
            </w:r>
            <w:hyperlink r:id="rId5730"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Φαρισαίου </w:t>
            </w:r>
            <w:hyperlink r:id="rId5731" w:tooltip="N-GMS 5330: Pharisaiou -- A Pharisee, one of the Jewish sect so called." w:history="1">
              <w:r w:rsidRPr="002E139A">
                <w:rPr>
                  <w:rStyle w:val="Hyperlink"/>
                  <w:rFonts w:ascii="Palatino Linotype" w:hAnsi="Palatino Linotype"/>
                  <w:sz w:val="18"/>
                  <w:szCs w:val="18"/>
                </w:rPr>
                <w:t>(Pharisee)</w:t>
              </w:r>
            </w:hyperlink>
            <w:r w:rsidRPr="002E139A">
              <w:rPr>
                <w:rFonts w:ascii="Palatino Linotype" w:hAnsi="Palatino Linotype"/>
                <w:sz w:val="18"/>
                <w:szCs w:val="18"/>
              </w:rPr>
              <w:t>, κομίσασα </w:t>
            </w:r>
            <w:hyperlink r:id="rId5732" w:tooltip="V-APA-NFS 2865: komisasa -- (a) act: to convey, bring, carry, (b) to receive back, receive what has belonged to oneself but has been lost, or else promised but kept back, or: to get what has come to be my own by earning, recover." w:history="1">
              <w:r w:rsidRPr="002E139A">
                <w:rPr>
                  <w:rStyle w:val="Hyperlink"/>
                  <w:rFonts w:ascii="Palatino Linotype" w:hAnsi="Palatino Linotype"/>
                  <w:sz w:val="18"/>
                  <w:szCs w:val="18"/>
                </w:rPr>
                <w:t>(having taken)</w:t>
              </w:r>
            </w:hyperlink>
            <w:r w:rsidRPr="002E139A">
              <w:rPr>
                <w:rFonts w:ascii="Palatino Linotype" w:hAnsi="Palatino Linotype"/>
                <w:sz w:val="18"/>
                <w:szCs w:val="18"/>
              </w:rPr>
              <w:t xml:space="preserve"> ἀλάβαστρον </w:t>
            </w:r>
            <w:hyperlink r:id="rId5733" w:tooltip="N-ANS 211: alabastron -- A phial or bottle of perfumed ointment, usually of alabaster." w:history="1">
              <w:r w:rsidRPr="002E139A">
                <w:rPr>
                  <w:rStyle w:val="Hyperlink"/>
                  <w:rFonts w:ascii="Palatino Linotype" w:hAnsi="Palatino Linotype"/>
                  <w:sz w:val="18"/>
                  <w:szCs w:val="18"/>
                </w:rPr>
                <w:t>(an alabaster flask)</w:t>
              </w:r>
            </w:hyperlink>
            <w:r w:rsidRPr="002E139A">
              <w:rPr>
                <w:rFonts w:ascii="Palatino Linotype" w:hAnsi="Palatino Linotype"/>
                <w:sz w:val="18"/>
                <w:szCs w:val="18"/>
              </w:rPr>
              <w:t xml:space="preserve"> μύρου </w:t>
            </w:r>
            <w:hyperlink r:id="rId5734" w:tooltip="N-GNS 3464: myrou -- Anointing-oil, ointment." w:history="1">
              <w:r w:rsidRPr="002E139A">
                <w:rPr>
                  <w:rStyle w:val="Hyperlink"/>
                  <w:rFonts w:ascii="Palatino Linotype" w:hAnsi="Palatino Linotype"/>
                  <w:sz w:val="18"/>
                  <w:szCs w:val="18"/>
                </w:rPr>
                <w:t>(of fragrant oil)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7:37</w:t>
            </w:r>
            <w:r w:rsidR="00DF0719">
              <w:rPr>
                <w:sz w:val="18"/>
                <w:szCs w:val="18"/>
              </w:rPr>
              <w:t xml:space="preserve"> </w:t>
            </w:r>
            <w:r w:rsidRPr="00BC20FD">
              <w:rPr>
                <w:sz w:val="18"/>
                <w:szCs w:val="18"/>
              </w:rPr>
              <w:t xml:space="preserve">And, behold, a woman in the city, </w:t>
            </w:r>
            <w:r w:rsidRPr="005863FC">
              <w:rPr>
                <w:b/>
                <w:sz w:val="18"/>
                <w:szCs w:val="18"/>
                <w:u w:val="single"/>
              </w:rPr>
              <w:t>which</w:t>
            </w:r>
            <w:r w:rsidRPr="00BC20FD">
              <w:rPr>
                <w:sz w:val="18"/>
                <w:szCs w:val="18"/>
              </w:rPr>
              <w:t xml:space="preserve"> was a sinner, when she knew that Jesus sat at meat in the Pharisee's house, brought an alabaster box of ointment,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7:38 And stood at his feet weeping, and began to wash his feet with tears, and did wipe them with the hairs of her head, and kissed his feet, and anointed them with ointment.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καὶ </w:t>
            </w:r>
            <w:hyperlink r:id="rId57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στᾶσα </w:t>
            </w:r>
            <w:hyperlink r:id="rId5736" w:tooltip="V-APA-NFS 2476: stasa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(having stood)</w:t>
              </w:r>
            </w:hyperlink>
            <w:r w:rsidRPr="002E139A">
              <w:rPr>
                <w:rFonts w:ascii="Palatino Linotype" w:hAnsi="Palatino Linotype"/>
                <w:sz w:val="18"/>
                <w:szCs w:val="18"/>
              </w:rPr>
              <w:t xml:space="preserve"> ὀπίσω </w:t>
            </w:r>
            <w:hyperlink r:id="rId5737" w:tooltip="Adv 3694: opisō -- Behind, after; back, backwards." w:history="1">
              <w:r w:rsidRPr="002E139A">
                <w:rPr>
                  <w:rStyle w:val="Hyperlink"/>
                  <w:rFonts w:ascii="Palatino Linotype" w:hAnsi="Palatino Linotype"/>
                  <w:sz w:val="18"/>
                  <w:szCs w:val="18"/>
                </w:rPr>
                <w:t>(behind Him)</w:t>
              </w:r>
            </w:hyperlink>
            <w:r w:rsidRPr="002E139A">
              <w:rPr>
                <w:rFonts w:ascii="Palatino Linotype" w:hAnsi="Palatino Linotype"/>
                <w:sz w:val="18"/>
                <w:szCs w:val="18"/>
              </w:rPr>
              <w:t xml:space="preserve"> παρὰ </w:t>
            </w:r>
            <w:hyperlink r:id="rId5738" w:tooltip="Prep 3844: para -- Genitive: from; dative: beside, in the presence of; accusative: alongside of."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τοὺς </w:t>
            </w:r>
            <w:hyperlink r:id="rId5739"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πόδας </w:t>
            </w:r>
            <w:hyperlink r:id="rId5740" w:tooltip="N-AMP 4228: podas -- The foot." w:history="1">
              <w:r w:rsidRPr="002E139A">
                <w:rPr>
                  <w:rStyle w:val="Hyperlink"/>
                  <w:rFonts w:ascii="Palatino Linotype" w:hAnsi="Palatino Linotype"/>
                  <w:sz w:val="18"/>
                  <w:szCs w:val="18"/>
                </w:rPr>
                <w:t>(feet)</w:t>
              </w:r>
            </w:hyperlink>
            <w:r w:rsidRPr="002E139A">
              <w:rPr>
                <w:rFonts w:ascii="Palatino Linotype" w:hAnsi="Palatino Linotype"/>
                <w:sz w:val="18"/>
                <w:szCs w:val="18"/>
              </w:rPr>
              <w:t xml:space="preserve"> αὐτοῦ </w:t>
            </w:r>
            <w:hyperlink r:id="rId5741"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κλαίουσα </w:t>
            </w:r>
            <w:hyperlink r:id="rId5742" w:tooltip="V-PPA-NFS 2799: klaiousa -- To weep, weep for, mourn, lament." w:history="1">
              <w:r w:rsidRPr="002E139A">
                <w:rPr>
                  <w:rStyle w:val="Hyperlink"/>
                  <w:rFonts w:ascii="Palatino Linotype" w:hAnsi="Palatino Linotype"/>
                  <w:sz w:val="18"/>
                  <w:szCs w:val="18"/>
                </w:rPr>
                <w:t>(weeping)</w:t>
              </w:r>
            </w:hyperlink>
            <w:r w:rsidRPr="002E139A">
              <w:rPr>
                <w:rFonts w:ascii="Palatino Linotype" w:hAnsi="Palatino Linotype"/>
                <w:sz w:val="18"/>
                <w:szCs w:val="18"/>
              </w:rPr>
              <w:t>, τοῖς </w:t>
            </w:r>
            <w:hyperlink r:id="rId5743" w:tooltip="Art-DN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δάκρυσιν </w:t>
            </w:r>
            <w:hyperlink r:id="rId5744" w:tooltip="N-DNP 1144: dakrysin -- A tear." w:history="1">
              <w:r w:rsidRPr="002E139A">
                <w:rPr>
                  <w:rStyle w:val="Hyperlink"/>
                  <w:rFonts w:ascii="Palatino Linotype" w:hAnsi="Palatino Linotype"/>
                  <w:sz w:val="18"/>
                  <w:szCs w:val="18"/>
                </w:rPr>
                <w:t>(tears)</w:t>
              </w:r>
            </w:hyperlink>
            <w:r w:rsidRPr="002E139A">
              <w:rPr>
                <w:rFonts w:ascii="Palatino Linotype" w:hAnsi="Palatino Linotype"/>
                <w:sz w:val="18"/>
                <w:szCs w:val="18"/>
              </w:rPr>
              <w:t xml:space="preserve"> ἤρξατο </w:t>
            </w:r>
            <w:hyperlink r:id="rId5745" w:tooltip="V-AIM-3S 756: ērxato -- To begin." w:history="1">
              <w:r w:rsidRPr="002E139A">
                <w:rPr>
                  <w:rStyle w:val="Hyperlink"/>
                  <w:rFonts w:ascii="Palatino Linotype" w:hAnsi="Palatino Linotype"/>
                  <w:sz w:val="18"/>
                  <w:szCs w:val="18"/>
                </w:rPr>
                <w:t>(she began)</w:t>
              </w:r>
            </w:hyperlink>
            <w:r w:rsidRPr="002E139A">
              <w:rPr>
                <w:rFonts w:ascii="Palatino Linotype" w:hAnsi="Palatino Linotype"/>
                <w:sz w:val="18"/>
                <w:szCs w:val="18"/>
              </w:rPr>
              <w:t xml:space="preserve"> βρέχειν </w:t>
            </w:r>
            <w:hyperlink r:id="rId5746" w:tooltip="V-PNA 1026: brechein -- To moisten, rain, send rain." w:history="1">
              <w:r w:rsidRPr="002E139A">
                <w:rPr>
                  <w:rStyle w:val="Hyperlink"/>
                  <w:rFonts w:ascii="Palatino Linotype" w:hAnsi="Palatino Linotype"/>
                  <w:sz w:val="18"/>
                  <w:szCs w:val="18"/>
                </w:rPr>
                <w:t>(to wet)</w:t>
              </w:r>
            </w:hyperlink>
            <w:r w:rsidRPr="002E139A">
              <w:rPr>
                <w:rFonts w:ascii="Palatino Linotype" w:hAnsi="Palatino Linotype"/>
                <w:sz w:val="18"/>
                <w:szCs w:val="18"/>
              </w:rPr>
              <w:t xml:space="preserve"> τοὺς </w:t>
            </w:r>
            <w:hyperlink r:id="rId5747" w:tooltip="Art-AMP 3588: tous -- The, the definite article." w:history="1">
              <w:r w:rsidRPr="002E139A">
                <w:rPr>
                  <w:rStyle w:val="Hyperlink"/>
                  <w:rFonts w:ascii="Palatino Linotype" w:hAnsi="Palatino Linotype"/>
                  <w:sz w:val="18"/>
                  <w:szCs w:val="18"/>
                </w:rPr>
                <w:t>(with the)</w:t>
              </w:r>
            </w:hyperlink>
            <w:r w:rsidRPr="002E139A">
              <w:rPr>
                <w:rFonts w:ascii="Palatino Linotype" w:hAnsi="Palatino Linotype"/>
                <w:sz w:val="18"/>
                <w:szCs w:val="18"/>
              </w:rPr>
              <w:t xml:space="preserve"> πόδας </w:t>
            </w:r>
            <w:hyperlink r:id="rId5748" w:tooltip="N-AMP 4228: podas -- The foot." w:history="1">
              <w:r w:rsidRPr="002E139A">
                <w:rPr>
                  <w:rStyle w:val="Hyperlink"/>
                  <w:rFonts w:ascii="Palatino Linotype" w:hAnsi="Palatino Linotype"/>
                  <w:sz w:val="18"/>
                  <w:szCs w:val="18"/>
                </w:rPr>
                <w:t>(feet)</w:t>
              </w:r>
            </w:hyperlink>
            <w:r w:rsidRPr="002E139A">
              <w:rPr>
                <w:rFonts w:ascii="Palatino Linotype" w:hAnsi="Palatino Linotype"/>
                <w:sz w:val="18"/>
                <w:szCs w:val="18"/>
              </w:rPr>
              <w:t xml:space="preserve"> αὐτοῦ </w:t>
            </w:r>
            <w:hyperlink r:id="rId5749"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575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ταῖς </w:t>
            </w:r>
            <w:hyperlink r:id="rId5751" w:tooltip="Art-DFP 3588: tais -- The, the definite article." w:history="1">
              <w:r w:rsidRPr="002E139A">
                <w:rPr>
                  <w:rStyle w:val="Hyperlink"/>
                  <w:rFonts w:ascii="Palatino Linotype" w:hAnsi="Palatino Linotype"/>
                  <w:sz w:val="18"/>
                  <w:szCs w:val="18"/>
                </w:rPr>
                <w:t>(with the)</w:t>
              </w:r>
            </w:hyperlink>
            <w:r w:rsidRPr="002E139A">
              <w:rPr>
                <w:rFonts w:ascii="Palatino Linotype" w:hAnsi="Palatino Linotype"/>
                <w:sz w:val="18"/>
                <w:szCs w:val="18"/>
              </w:rPr>
              <w:t xml:space="preserve"> θριξὶν </w:t>
            </w:r>
            <w:hyperlink r:id="rId5752" w:tooltip="N-DFP 2359: thrixin -- Hair (of the head or of animals)." w:history="1">
              <w:r w:rsidRPr="002E139A">
                <w:rPr>
                  <w:rStyle w:val="Hyperlink"/>
                  <w:rFonts w:ascii="Palatino Linotype" w:hAnsi="Palatino Linotype"/>
                  <w:sz w:val="18"/>
                  <w:szCs w:val="18"/>
                </w:rPr>
                <w:t>(hairs)</w:t>
              </w:r>
            </w:hyperlink>
            <w:r w:rsidRPr="002E139A">
              <w:rPr>
                <w:rFonts w:ascii="Palatino Linotype" w:hAnsi="Palatino Linotype"/>
                <w:sz w:val="18"/>
                <w:szCs w:val="18"/>
              </w:rPr>
              <w:t xml:space="preserve"> τῆς </w:t>
            </w:r>
            <w:hyperlink r:id="rId5753"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κεφαλῆς </w:t>
            </w:r>
            <w:hyperlink r:id="rId5754" w:tooltip="N-GFS 2776: kephalēs -- (a) the head, (b) a corner stone, uniting two walls; head, ruler, lord." w:history="1">
              <w:r w:rsidRPr="002E139A">
                <w:rPr>
                  <w:rStyle w:val="Hyperlink"/>
                  <w:rFonts w:ascii="Palatino Linotype" w:hAnsi="Palatino Linotype"/>
                  <w:sz w:val="18"/>
                  <w:szCs w:val="18"/>
                </w:rPr>
                <w:t>(head)</w:t>
              </w:r>
            </w:hyperlink>
            <w:r w:rsidRPr="002E139A">
              <w:rPr>
                <w:rFonts w:ascii="Palatino Linotype" w:hAnsi="Palatino Linotype"/>
                <w:sz w:val="18"/>
                <w:szCs w:val="18"/>
              </w:rPr>
              <w:t xml:space="preserve"> αὐτῆς </w:t>
            </w:r>
            <w:hyperlink r:id="rId5755"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ἐξέμασσεν </w:t>
            </w:r>
            <w:hyperlink r:id="rId5756" w:tooltip="V-IIA-3S 1591: exemassen -- To wipe, wipe (off) thoroughly." w:history="1">
              <w:r w:rsidRPr="002E139A">
                <w:rPr>
                  <w:rStyle w:val="Hyperlink"/>
                  <w:rFonts w:ascii="Palatino Linotype" w:hAnsi="Palatino Linotype"/>
                  <w:sz w:val="18"/>
                  <w:szCs w:val="18"/>
                </w:rPr>
                <w:t>(she was wiping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καὶ </w:t>
            </w:r>
            <w:hyperlink r:id="rId575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κατεφίλει </w:t>
            </w:r>
            <w:hyperlink r:id="rId5758" w:tooltip="V-IIA-3S 2705: katephilei -- To kiss affectionately." w:history="1">
              <w:r w:rsidRPr="002E139A">
                <w:rPr>
                  <w:rStyle w:val="Hyperlink"/>
                  <w:rFonts w:ascii="Palatino Linotype" w:hAnsi="Palatino Linotype"/>
                  <w:sz w:val="18"/>
                  <w:szCs w:val="18"/>
                </w:rPr>
                <w:t>(was kissing)</w:t>
              </w:r>
            </w:hyperlink>
            <w:r w:rsidRPr="002E139A">
              <w:rPr>
                <w:rFonts w:ascii="Palatino Linotype" w:hAnsi="Palatino Linotype"/>
                <w:sz w:val="18"/>
                <w:szCs w:val="18"/>
              </w:rPr>
              <w:t xml:space="preserve"> τοὺς </w:t>
            </w:r>
            <w:hyperlink r:id="rId5759"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πόδας </w:t>
            </w:r>
            <w:hyperlink r:id="rId5760" w:tooltip="N-AMP 4228: podas -- The foot." w:history="1">
              <w:r w:rsidRPr="002E139A">
                <w:rPr>
                  <w:rStyle w:val="Hyperlink"/>
                  <w:rFonts w:ascii="Palatino Linotype" w:hAnsi="Palatino Linotype"/>
                  <w:sz w:val="18"/>
                  <w:szCs w:val="18"/>
                </w:rPr>
                <w:t>(feet)</w:t>
              </w:r>
            </w:hyperlink>
            <w:r w:rsidRPr="002E139A">
              <w:rPr>
                <w:rFonts w:ascii="Palatino Linotype" w:hAnsi="Palatino Linotype"/>
                <w:sz w:val="18"/>
                <w:szCs w:val="18"/>
              </w:rPr>
              <w:t xml:space="preserve"> αὐτοῦ </w:t>
            </w:r>
            <w:hyperlink r:id="rId5761"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576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ἤλειφεν </w:t>
            </w:r>
            <w:hyperlink r:id="rId5763" w:tooltip="V-IIA-3S 218: ēleiphen -- To anoint: festivally, in homage, medicinally, or in anointing the dead." w:history="1">
              <w:r w:rsidRPr="002E139A">
                <w:rPr>
                  <w:rStyle w:val="Hyperlink"/>
                  <w:rFonts w:ascii="Palatino Linotype" w:hAnsi="Palatino Linotype"/>
                  <w:sz w:val="18"/>
                  <w:szCs w:val="18"/>
                </w:rPr>
                <w:t>(was anointing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τῷ </w:t>
            </w:r>
            <w:hyperlink r:id="rId5764" w:tooltip="Art-DNS 3588: tō -- The, the definite article." w:history="1">
              <w:r w:rsidRPr="002E139A">
                <w:rPr>
                  <w:rStyle w:val="Hyperlink"/>
                  <w:rFonts w:ascii="Palatino Linotype" w:hAnsi="Palatino Linotype"/>
                  <w:sz w:val="18"/>
                  <w:szCs w:val="18"/>
                </w:rPr>
                <w:t>(with the)</w:t>
              </w:r>
            </w:hyperlink>
            <w:r w:rsidRPr="002E139A">
              <w:rPr>
                <w:rFonts w:ascii="Palatino Linotype" w:hAnsi="Palatino Linotype"/>
                <w:sz w:val="18"/>
                <w:szCs w:val="18"/>
              </w:rPr>
              <w:t xml:space="preserve"> μύρῳ </w:t>
            </w:r>
            <w:hyperlink r:id="rId5765" w:tooltip="N-DNS 3464: myrō -- Anointing-oil, ointment." w:history="1">
              <w:r w:rsidRPr="002E139A">
                <w:rPr>
                  <w:rStyle w:val="Hyperlink"/>
                  <w:rFonts w:ascii="Palatino Linotype" w:hAnsi="Palatino Linotype"/>
                  <w:sz w:val="18"/>
                  <w:szCs w:val="18"/>
                </w:rPr>
                <w:t>(fragrant oil)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7:38</w:t>
            </w:r>
            <w:r w:rsidR="00DF0719">
              <w:rPr>
                <w:sz w:val="18"/>
                <w:szCs w:val="18"/>
              </w:rPr>
              <w:t xml:space="preserve"> </w:t>
            </w:r>
            <w:r w:rsidRPr="00BC20FD">
              <w:rPr>
                <w:sz w:val="18"/>
                <w:szCs w:val="18"/>
              </w:rPr>
              <w:t xml:space="preserve">And stood at his feet </w:t>
            </w:r>
            <w:r w:rsidRPr="005863FC">
              <w:rPr>
                <w:b/>
                <w:sz w:val="18"/>
                <w:szCs w:val="18"/>
                <w:u w:val="single"/>
              </w:rPr>
              <w:t>behind him</w:t>
            </w:r>
            <w:r w:rsidRPr="00BC20FD">
              <w:rPr>
                <w:sz w:val="18"/>
                <w:szCs w:val="18"/>
              </w:rPr>
              <w:t xml:space="preserve"> weeping, and began to wash his feet with tears, and did wipe them with the hairs of her head, and kissed his feet, and anointed them with the ointment.</w:t>
            </w:r>
          </w:p>
        </w:tc>
      </w:tr>
      <w:tr w:rsidR="00B623C4" w:rsidRPr="005863FC"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7:39 Now when the Pharisee </w:t>
            </w:r>
            <w:r w:rsidRPr="005863FC">
              <w:rPr>
                <w:b/>
                <w:sz w:val="18"/>
                <w:szCs w:val="18"/>
                <w:u w:val="single"/>
              </w:rPr>
              <w:t>who</w:t>
            </w:r>
            <w:r w:rsidRPr="00BC20FD">
              <w:rPr>
                <w:sz w:val="18"/>
                <w:szCs w:val="18"/>
              </w:rPr>
              <w:t xml:space="preserve"> had bidden him saw </w:t>
            </w:r>
            <w:r w:rsidRPr="005863FC">
              <w:rPr>
                <w:b/>
                <w:sz w:val="18"/>
                <w:szCs w:val="18"/>
                <w:u w:val="single"/>
              </w:rPr>
              <w:t>this</w:t>
            </w:r>
            <w:r w:rsidRPr="00BC20FD">
              <w:rPr>
                <w:sz w:val="18"/>
                <w:szCs w:val="18"/>
              </w:rPr>
              <w:t xml:space="preserve">, he spake within himself, saying, This man, if he were a prophet, would have known who </w:t>
            </w:r>
            <w:r w:rsidRPr="005863FC">
              <w:rPr>
                <w:b/>
                <w:sz w:val="18"/>
                <w:szCs w:val="18"/>
                <w:u w:val="single"/>
              </w:rPr>
              <w:t>or</w:t>
            </w:r>
            <w:r w:rsidRPr="00BC20FD">
              <w:rPr>
                <w:sz w:val="18"/>
                <w:szCs w:val="18"/>
              </w:rPr>
              <w:t xml:space="preserve"> what manner of woman this is </w:t>
            </w:r>
            <w:r w:rsidRPr="005863FC">
              <w:rPr>
                <w:b/>
                <w:sz w:val="18"/>
                <w:szCs w:val="18"/>
                <w:u w:val="single"/>
              </w:rPr>
              <w:t>who</w:t>
            </w:r>
            <w:r w:rsidRPr="00BC20FD">
              <w:rPr>
                <w:sz w:val="18"/>
                <w:szCs w:val="18"/>
              </w:rPr>
              <w:t xml:space="preserve"> toucheth him; for she is a sinner.</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sz w:val="18"/>
                <w:szCs w:val="18"/>
              </w:rPr>
              <w:t>Ἰδὼν </w:t>
            </w:r>
            <w:hyperlink r:id="rId5766"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576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ὁ </w:t>
            </w:r>
            <w:hyperlink r:id="rId576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Φαρισαῖος </w:t>
            </w:r>
            <w:hyperlink r:id="rId5769" w:tooltip="N-NMS 5330: Pharisaios -- A Pharisee, one of the Jewish sect so called." w:history="1">
              <w:r w:rsidRPr="002E139A">
                <w:rPr>
                  <w:rStyle w:val="Hyperlink"/>
                  <w:rFonts w:ascii="Palatino Linotype" w:hAnsi="Palatino Linotype"/>
                  <w:sz w:val="18"/>
                  <w:szCs w:val="18"/>
                </w:rPr>
                <w:t>(Pharisee)</w:t>
              </w:r>
            </w:hyperlink>
            <w:r w:rsidRPr="002E139A">
              <w:rPr>
                <w:rFonts w:ascii="Palatino Linotype" w:hAnsi="Palatino Linotype"/>
                <w:sz w:val="18"/>
                <w:szCs w:val="18"/>
              </w:rPr>
              <w:t>, ὁ </w:t>
            </w:r>
            <w:hyperlink r:id="rId5770"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καλέσας </w:t>
            </w:r>
            <w:hyperlink r:id="rId5771" w:tooltip="V-APA-NMS 2564: kalesas -- (a) to call, summon, invite, (b) to call, name." w:history="1">
              <w:r w:rsidRPr="002E139A">
                <w:rPr>
                  <w:rStyle w:val="Hyperlink"/>
                  <w:rFonts w:ascii="Palatino Linotype" w:hAnsi="Palatino Linotype"/>
                  <w:sz w:val="18"/>
                  <w:szCs w:val="18"/>
                </w:rPr>
                <w:t>(having invited)</w:t>
              </w:r>
            </w:hyperlink>
            <w:r w:rsidRPr="002E139A">
              <w:rPr>
                <w:rFonts w:ascii="Palatino Linotype" w:hAnsi="Palatino Linotype"/>
                <w:sz w:val="18"/>
                <w:szCs w:val="18"/>
              </w:rPr>
              <w:t xml:space="preserve"> αὐτὸν </w:t>
            </w:r>
            <w:hyperlink r:id="rId577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εἶπεν </w:t>
            </w:r>
            <w:hyperlink r:id="rId5773" w:tooltip="V-AIA-3S 2036: eipen -- Answer, bid, bring word, command." w:history="1">
              <w:r w:rsidRPr="002E139A">
                <w:rPr>
                  <w:rStyle w:val="Hyperlink"/>
                  <w:rFonts w:ascii="Palatino Linotype" w:hAnsi="Palatino Linotype"/>
                  <w:sz w:val="18"/>
                  <w:szCs w:val="18"/>
                </w:rPr>
                <w:t>(he spoke)</w:t>
              </w:r>
            </w:hyperlink>
            <w:r w:rsidRPr="002E139A">
              <w:rPr>
                <w:rFonts w:ascii="Palatino Linotype" w:hAnsi="Palatino Linotype"/>
                <w:sz w:val="18"/>
                <w:szCs w:val="18"/>
              </w:rPr>
              <w:t xml:space="preserve"> ἐν </w:t>
            </w:r>
            <w:hyperlink r:id="rId5774" w:tooltip="Prep 1722: en -- In, on, among." w:history="1">
              <w:r w:rsidRPr="002E139A">
                <w:rPr>
                  <w:rStyle w:val="Hyperlink"/>
                  <w:rFonts w:ascii="Palatino Linotype" w:hAnsi="Palatino Linotype"/>
                  <w:sz w:val="18"/>
                  <w:szCs w:val="18"/>
                </w:rPr>
                <w:t>(within)</w:t>
              </w:r>
            </w:hyperlink>
            <w:r w:rsidRPr="002E139A">
              <w:rPr>
                <w:rFonts w:ascii="Palatino Linotype" w:hAnsi="Palatino Linotype"/>
                <w:sz w:val="18"/>
                <w:szCs w:val="18"/>
              </w:rPr>
              <w:t xml:space="preserve"> ἑαυτῷ </w:t>
            </w:r>
            <w:hyperlink r:id="rId5775" w:tooltip="RefPro-DM3S 1438: heautō -- Himself, herself, itself." w:history="1">
              <w:r w:rsidRPr="002E139A">
                <w:rPr>
                  <w:rStyle w:val="Hyperlink"/>
                  <w:rFonts w:ascii="Palatino Linotype" w:hAnsi="Palatino Linotype"/>
                  <w:sz w:val="18"/>
                  <w:szCs w:val="18"/>
                </w:rPr>
                <w:t>(himself)</w:t>
              </w:r>
            </w:hyperlink>
            <w:r w:rsidRPr="002E139A">
              <w:rPr>
                <w:rFonts w:ascii="Palatino Linotype" w:hAnsi="Palatino Linotype"/>
                <w:sz w:val="18"/>
                <w:szCs w:val="18"/>
              </w:rPr>
              <w:t>, λέγων </w:t>
            </w:r>
            <w:hyperlink r:id="rId5776"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“Οὗτος </w:t>
            </w:r>
            <w:hyperlink r:id="rId5777"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εἰ </w:t>
            </w:r>
            <w:hyperlink r:id="rId5778"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ἦν </w:t>
            </w:r>
            <w:hyperlink r:id="rId5779" w:tooltip="V-IIA-3S 1510: ēn -- To be, exist." w:history="1">
              <w:r w:rsidRPr="002E139A">
                <w:rPr>
                  <w:rStyle w:val="Hyperlink"/>
                  <w:rFonts w:ascii="Palatino Linotype" w:hAnsi="Palatino Linotype"/>
                  <w:sz w:val="18"/>
                  <w:szCs w:val="18"/>
                </w:rPr>
                <w:t>(He were)</w:t>
              </w:r>
            </w:hyperlink>
            <w:r w:rsidRPr="002E139A">
              <w:rPr>
                <w:rFonts w:ascii="Palatino Linotype" w:hAnsi="Palatino Linotype"/>
                <w:sz w:val="18"/>
                <w:szCs w:val="18"/>
              </w:rPr>
              <w:t xml:space="preserve"> προφήτης </w:t>
            </w:r>
            <w:hyperlink r:id="rId5780" w:tooltip="N-NMS 4396: prophētēs -- A prophet, poet; a person gifted at expositing divine truth." w:history="1">
              <w:r w:rsidRPr="002E139A">
                <w:rPr>
                  <w:rStyle w:val="Hyperlink"/>
                  <w:rFonts w:ascii="Palatino Linotype" w:hAnsi="Palatino Linotype"/>
                  <w:sz w:val="18"/>
                  <w:szCs w:val="18"/>
                </w:rPr>
                <w:t>(a prophet)</w:t>
              </w:r>
            </w:hyperlink>
            <w:r w:rsidRPr="002E139A">
              <w:rPr>
                <w:rFonts w:ascii="Palatino Linotype" w:hAnsi="Palatino Linotype"/>
                <w:sz w:val="18"/>
                <w:szCs w:val="18"/>
              </w:rPr>
              <w:t>, ἐγίνωσκεν </w:t>
            </w:r>
            <w:hyperlink r:id="rId5781" w:tooltip="V-IIA-3S 1097: eginōsken -- To take in knowledge, come to know, learn; ascertain, realize." w:history="1">
              <w:r w:rsidRPr="002E139A">
                <w:rPr>
                  <w:rStyle w:val="Hyperlink"/>
                  <w:rFonts w:ascii="Palatino Linotype" w:hAnsi="Palatino Linotype"/>
                  <w:sz w:val="18"/>
                  <w:szCs w:val="18"/>
                </w:rPr>
                <w:t>(would have known)</w:t>
              </w:r>
            </w:hyperlink>
            <w:r w:rsidRPr="002E139A">
              <w:rPr>
                <w:rFonts w:ascii="Palatino Linotype" w:hAnsi="Palatino Linotype"/>
                <w:sz w:val="18"/>
                <w:szCs w:val="18"/>
              </w:rPr>
              <w:t xml:space="preserve"> ἂν </w:t>
            </w:r>
            <w:hyperlink r:id="rId5782"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τίς </w:t>
            </w:r>
            <w:hyperlink r:id="rId5783" w:tooltip="IPro-NF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καὶ </w:t>
            </w:r>
            <w:hyperlink r:id="rId578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ποταπὴ </w:t>
            </w:r>
            <w:hyperlink r:id="rId5785" w:tooltip="IPro-NFS 4217: potapē -- Of what kind, of what manner."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ἡ </w:t>
            </w:r>
            <w:hyperlink r:id="rId5786"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γυνὴ </w:t>
            </w:r>
            <w:hyperlink r:id="rId5787" w:tooltip="N-NFS 1135: gynē -- A woman, wife, my lady." w:history="1">
              <w:r w:rsidRPr="002E139A">
                <w:rPr>
                  <w:rStyle w:val="Hyperlink"/>
                  <w:rFonts w:ascii="Palatino Linotype" w:hAnsi="Palatino Linotype"/>
                  <w:sz w:val="18"/>
                  <w:szCs w:val="18"/>
                </w:rPr>
                <w:t>(woman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ἥτις </w:t>
            </w:r>
            <w:hyperlink r:id="rId5788" w:tooltip="RelPro-NFS 3748: hētis -- Whosoever, whatsoever."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ἅπτεται </w:t>
            </w:r>
            <w:hyperlink r:id="rId5789" w:tooltip="V-PIM-3S 680: haptetai -- Properly: to fasten to; to lay hold of, touch, know carnally." w:history="1">
              <w:r w:rsidRPr="002E139A">
                <w:rPr>
                  <w:rStyle w:val="Hyperlink"/>
                  <w:rFonts w:ascii="Palatino Linotype" w:hAnsi="Palatino Linotype"/>
                  <w:sz w:val="18"/>
                  <w:szCs w:val="18"/>
                </w:rPr>
                <w:t>(touches)</w:t>
              </w:r>
            </w:hyperlink>
            <w:r w:rsidRPr="002E139A">
              <w:rPr>
                <w:rFonts w:ascii="Palatino Linotype" w:hAnsi="Palatino Linotype"/>
                <w:sz w:val="18"/>
                <w:szCs w:val="18"/>
              </w:rPr>
              <w:t xml:space="preserve"> αὐτοῦ </w:t>
            </w:r>
            <w:hyperlink r:id="rId5790"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ὅτι </w:t>
            </w:r>
            <w:hyperlink r:id="rId5791"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ἁμαρτωλός </w:t>
            </w:r>
            <w:hyperlink r:id="rId5792" w:tooltip="Adj-NFS 268: hamartōlos -- Sinning, sinful, depraved, detestable." w:history="1">
              <w:r w:rsidRPr="002E139A">
                <w:rPr>
                  <w:rStyle w:val="Hyperlink"/>
                  <w:rFonts w:ascii="Palatino Linotype" w:hAnsi="Palatino Linotype"/>
                  <w:sz w:val="18"/>
                  <w:szCs w:val="18"/>
                </w:rPr>
                <w:t>(a sinner)</w:t>
              </w:r>
            </w:hyperlink>
            <w:r w:rsidRPr="002E139A">
              <w:rPr>
                <w:rFonts w:ascii="Palatino Linotype" w:hAnsi="Palatino Linotype"/>
                <w:sz w:val="18"/>
                <w:szCs w:val="18"/>
              </w:rPr>
              <w:t xml:space="preserve"> ἐστιν </w:t>
            </w:r>
            <w:hyperlink r:id="rId5793" w:tooltip="V-PIA-3S 1510: estin -- To be, exist." w:history="1">
              <w:r w:rsidRPr="002E139A">
                <w:rPr>
                  <w:rStyle w:val="Hyperlink"/>
                  <w:rFonts w:ascii="Palatino Linotype" w:hAnsi="Palatino Linotype"/>
                  <w:sz w:val="18"/>
                  <w:szCs w:val="18"/>
                </w:rPr>
                <w:t>(she 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7:39</w:t>
            </w:r>
            <w:r w:rsidR="00DF0719">
              <w:rPr>
                <w:sz w:val="18"/>
                <w:szCs w:val="18"/>
              </w:rPr>
              <w:t xml:space="preserve"> </w:t>
            </w:r>
            <w:r w:rsidRPr="00BC20FD">
              <w:rPr>
                <w:sz w:val="18"/>
                <w:szCs w:val="18"/>
              </w:rPr>
              <w:t xml:space="preserve">Now when the Pharisee </w:t>
            </w:r>
            <w:r w:rsidRPr="005863FC">
              <w:rPr>
                <w:b/>
                <w:sz w:val="18"/>
                <w:szCs w:val="18"/>
                <w:u w:val="single"/>
              </w:rPr>
              <w:t>which</w:t>
            </w:r>
            <w:r w:rsidRPr="00BC20FD">
              <w:rPr>
                <w:sz w:val="18"/>
                <w:szCs w:val="18"/>
              </w:rPr>
              <w:t xml:space="preserve"> had bidden him saw </w:t>
            </w:r>
            <w:r w:rsidRPr="005863FC">
              <w:rPr>
                <w:b/>
                <w:sz w:val="18"/>
                <w:szCs w:val="18"/>
                <w:u w:val="single"/>
              </w:rPr>
              <w:t>it</w:t>
            </w:r>
            <w:r w:rsidRPr="00BC20FD">
              <w:rPr>
                <w:sz w:val="18"/>
                <w:szCs w:val="18"/>
              </w:rPr>
              <w:t xml:space="preserve">, he spake within himself, saying, This man, if he were a prophet, would have known who </w:t>
            </w:r>
            <w:r w:rsidRPr="005863FC">
              <w:rPr>
                <w:b/>
                <w:sz w:val="18"/>
                <w:szCs w:val="18"/>
                <w:u w:val="single"/>
              </w:rPr>
              <w:t>and</w:t>
            </w:r>
            <w:r w:rsidRPr="00BC20FD">
              <w:rPr>
                <w:sz w:val="18"/>
                <w:szCs w:val="18"/>
              </w:rPr>
              <w:t xml:space="preserve"> what manner of woman this is </w:t>
            </w:r>
            <w:r w:rsidRPr="005863FC">
              <w:rPr>
                <w:b/>
                <w:sz w:val="18"/>
                <w:szCs w:val="18"/>
                <w:u w:val="single"/>
              </w:rPr>
              <w:t>that</w:t>
            </w:r>
            <w:r w:rsidRPr="00BC20FD">
              <w:rPr>
                <w:sz w:val="18"/>
                <w:szCs w:val="18"/>
              </w:rPr>
              <w:t xml:space="preserve"> toucheth him: for she is a sinner.</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7:40 And Jesus, answering, said unto him, Simon, I have somewhat to say unto thee. And he </w:t>
            </w:r>
            <w:r w:rsidRPr="005863FC">
              <w:rPr>
                <w:b/>
                <w:sz w:val="18"/>
                <w:szCs w:val="18"/>
                <w:u w:val="single"/>
              </w:rPr>
              <w:t>said</w:t>
            </w:r>
            <w:r w:rsidRPr="00BC20FD">
              <w:rPr>
                <w:sz w:val="18"/>
                <w:szCs w:val="18"/>
              </w:rPr>
              <w:t>, Master, say on.</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Καὶ </w:t>
            </w:r>
            <w:hyperlink r:id="rId579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5795"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ὁ </w:t>
            </w:r>
            <w:hyperlink r:id="rId579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5797"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5798"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579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580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“Σίμων </w:t>
            </w:r>
            <w:hyperlink r:id="rId5801" w:tooltip="N-VMS 4613: Simōn -- Simon." w:history="1">
              <w:r w:rsidRPr="002E139A">
                <w:rPr>
                  <w:rStyle w:val="Hyperlink"/>
                  <w:rFonts w:ascii="Palatino Linotype" w:hAnsi="Palatino Linotype"/>
                  <w:sz w:val="18"/>
                  <w:szCs w:val="18"/>
                </w:rPr>
                <w:t>(Simon)</w:t>
              </w:r>
            </w:hyperlink>
            <w:r w:rsidRPr="002E139A">
              <w:rPr>
                <w:rStyle w:val="red1"/>
                <w:rFonts w:ascii="Palatino Linotype" w:hAnsi="Palatino Linotype"/>
                <w:color w:val="auto"/>
                <w:sz w:val="18"/>
                <w:szCs w:val="18"/>
              </w:rPr>
              <w:t>, ἔχω </w:t>
            </w:r>
            <w:hyperlink r:id="rId5802" w:tooltip="V-PIA-1S 2192: echō -- To have, hold, possess." w:history="1">
              <w:r w:rsidRPr="002E139A">
                <w:rPr>
                  <w:rStyle w:val="Hyperlink"/>
                  <w:rFonts w:ascii="Palatino Linotype" w:hAnsi="Palatino Linotype"/>
                  <w:sz w:val="18"/>
                  <w:szCs w:val="18"/>
                </w:rPr>
                <w:t>(I have)</w:t>
              </w:r>
            </w:hyperlink>
            <w:r w:rsidRPr="002E139A">
              <w:rPr>
                <w:rStyle w:val="red1"/>
                <w:rFonts w:ascii="Palatino Linotype" w:hAnsi="Palatino Linotype"/>
                <w:color w:val="auto"/>
                <w:sz w:val="18"/>
                <w:szCs w:val="18"/>
              </w:rPr>
              <w:t xml:space="preserve"> σοί </w:t>
            </w:r>
            <w:hyperlink r:id="rId5803"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τι </w:t>
            </w:r>
            <w:hyperlink r:id="rId5804" w:tooltip="IPro-ANS 5100: ti -- Any one, someone, a certain one or thing." w:history="1">
              <w:r w:rsidRPr="002E139A">
                <w:rPr>
                  <w:rStyle w:val="Hyperlink"/>
                  <w:rFonts w:ascii="Palatino Linotype" w:hAnsi="Palatino Linotype"/>
                  <w:sz w:val="18"/>
                  <w:szCs w:val="18"/>
                </w:rPr>
                <w:t>(something)</w:t>
              </w:r>
            </w:hyperlink>
            <w:r w:rsidRPr="002E139A">
              <w:rPr>
                <w:rStyle w:val="red1"/>
                <w:rFonts w:ascii="Palatino Linotype" w:hAnsi="Palatino Linotype"/>
                <w:color w:val="auto"/>
                <w:sz w:val="18"/>
                <w:szCs w:val="18"/>
              </w:rPr>
              <w:t xml:space="preserve"> εἰπεῖν </w:t>
            </w:r>
            <w:hyperlink r:id="rId5805" w:tooltip="V-ANA 2036: eipein -- Answer, bid, bring word, command." w:history="1">
              <w:r w:rsidRPr="002E139A">
                <w:rPr>
                  <w:rStyle w:val="Hyperlink"/>
                  <w:rFonts w:ascii="Palatino Linotype" w:hAnsi="Palatino Linotype"/>
                  <w:sz w:val="18"/>
                  <w:szCs w:val="18"/>
                </w:rPr>
                <w:t>(to say)</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Ὁ </w:t>
            </w:r>
            <w:hyperlink r:id="rId580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δέ </w:t>
            </w:r>
            <w:hyperlink r:id="rId5807"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“Διδάσκαλε </w:t>
            </w:r>
            <w:hyperlink r:id="rId5808"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εἰπέ </w:t>
            </w:r>
            <w:hyperlink r:id="rId5809" w:tooltip="V-AMA-2S 2036: eipe -- Answer, bid, bring word, command." w:history="1">
              <w:r w:rsidRPr="002E139A">
                <w:rPr>
                  <w:rStyle w:val="Hyperlink"/>
                  <w:rFonts w:ascii="Palatino Linotype" w:hAnsi="Palatino Linotype"/>
                  <w:sz w:val="18"/>
                  <w:szCs w:val="18"/>
                </w:rPr>
                <w:t>(say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φησίν </w:t>
            </w:r>
            <w:hyperlink r:id="rId5810" w:tooltip="V-PIA-3S 5346: phēsin -- To say, declare." w:history="1">
              <w:r w:rsidRPr="002E139A">
                <w:rPr>
                  <w:rStyle w:val="Hyperlink"/>
                  <w:rFonts w:ascii="Palatino Linotype" w:hAnsi="Palatino Linotype"/>
                  <w:sz w:val="18"/>
                  <w:szCs w:val="18"/>
                </w:rPr>
                <w:t>(he says)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7:40</w:t>
            </w:r>
            <w:r w:rsidR="00DF0719">
              <w:rPr>
                <w:sz w:val="18"/>
                <w:szCs w:val="18"/>
              </w:rPr>
              <w:t xml:space="preserve"> </w:t>
            </w:r>
            <w:r w:rsidRPr="00BC20FD">
              <w:rPr>
                <w:sz w:val="18"/>
                <w:szCs w:val="18"/>
              </w:rPr>
              <w:t xml:space="preserve">And Jesus answering said unto him, Simon, I have somewhat to say unto thee. And he </w:t>
            </w:r>
            <w:r w:rsidRPr="005863FC">
              <w:rPr>
                <w:b/>
                <w:sz w:val="18"/>
                <w:szCs w:val="18"/>
                <w:u w:val="single"/>
              </w:rPr>
              <w:t>saith</w:t>
            </w:r>
            <w:r w:rsidRPr="00BC20FD">
              <w:rPr>
                <w:sz w:val="18"/>
                <w:szCs w:val="18"/>
              </w:rPr>
              <w:t>, Master, say on.</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7:41 </w:t>
            </w:r>
            <w:r w:rsidRPr="005863FC">
              <w:rPr>
                <w:b/>
                <w:sz w:val="18"/>
                <w:szCs w:val="18"/>
                <w:u w:val="single"/>
              </w:rPr>
              <w:t xml:space="preserve">And Jesus said, </w:t>
            </w:r>
            <w:r w:rsidRPr="00BC20FD">
              <w:rPr>
                <w:sz w:val="18"/>
                <w:szCs w:val="18"/>
              </w:rPr>
              <w:t xml:space="preserve">There was a certain creditor, </w:t>
            </w:r>
            <w:r w:rsidRPr="005863FC">
              <w:rPr>
                <w:b/>
                <w:sz w:val="18"/>
                <w:szCs w:val="18"/>
                <w:u w:val="single"/>
              </w:rPr>
              <w:t>who</w:t>
            </w:r>
            <w:r w:rsidRPr="00BC20FD">
              <w:rPr>
                <w:sz w:val="18"/>
                <w:szCs w:val="18"/>
              </w:rPr>
              <w:t xml:space="preserve"> had two debtors; the one owed five hundred pence, and the other fifty.</w:t>
            </w:r>
          </w:p>
        </w:tc>
        <w:tc>
          <w:tcPr>
            <w:tcW w:w="5330" w:type="dxa"/>
          </w:tcPr>
          <w:p w:rsidR="00B623C4" w:rsidRPr="002E139A" w:rsidRDefault="00B623C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Style w:val="red1"/>
                <w:rFonts w:ascii="Palatino Linotype" w:hAnsi="Palatino Linotype"/>
                <w:color w:val="auto"/>
                <w:sz w:val="18"/>
                <w:szCs w:val="18"/>
              </w:rPr>
              <w:t>“Δύο </w:t>
            </w:r>
            <w:hyperlink r:id="rId5811" w:tooltip="Adj-NMP 1417: Dyo -- Two." w:history="1">
              <w:r w:rsidRPr="002E139A">
                <w:rPr>
                  <w:rStyle w:val="Hyperlink"/>
                  <w:rFonts w:ascii="Palatino Linotype" w:hAnsi="Palatino Linotype"/>
                  <w:sz w:val="18"/>
                  <w:szCs w:val="18"/>
                </w:rPr>
                <w:t>(Two)</w:t>
              </w:r>
            </w:hyperlink>
            <w:r w:rsidRPr="002E139A">
              <w:rPr>
                <w:rStyle w:val="red1"/>
                <w:rFonts w:ascii="Palatino Linotype" w:hAnsi="Palatino Linotype"/>
                <w:color w:val="auto"/>
                <w:sz w:val="18"/>
                <w:szCs w:val="18"/>
              </w:rPr>
              <w:t xml:space="preserve"> χρεοφειλέται </w:t>
            </w:r>
            <w:hyperlink r:id="rId5812" w:tooltip="N-NMP 5533: chreopheiletai -- A debtor." w:history="1">
              <w:r w:rsidRPr="002E139A">
                <w:rPr>
                  <w:rStyle w:val="Hyperlink"/>
                  <w:rFonts w:ascii="Palatino Linotype" w:hAnsi="Palatino Linotype"/>
                  <w:sz w:val="18"/>
                  <w:szCs w:val="18"/>
                </w:rPr>
                <w:t>(debtors)</w:t>
              </w:r>
            </w:hyperlink>
            <w:r w:rsidRPr="002E139A">
              <w:rPr>
                <w:rStyle w:val="red1"/>
                <w:rFonts w:ascii="Palatino Linotype" w:hAnsi="Palatino Linotype"/>
                <w:color w:val="auto"/>
                <w:sz w:val="18"/>
                <w:szCs w:val="18"/>
              </w:rPr>
              <w:t xml:space="preserve"> ἦσαν </w:t>
            </w:r>
            <w:hyperlink r:id="rId5813" w:tooltip="V-IIA-3P 1510: ēsan -- To be, exist." w:history="1">
              <w:r w:rsidRPr="002E139A">
                <w:rPr>
                  <w:rStyle w:val="Hyperlink"/>
                  <w:rFonts w:ascii="Palatino Linotype" w:hAnsi="Palatino Linotype"/>
                  <w:sz w:val="18"/>
                  <w:szCs w:val="18"/>
                </w:rPr>
                <w:t>(there were)</w:t>
              </w:r>
            </w:hyperlink>
            <w:r w:rsidRPr="002E139A">
              <w:rPr>
                <w:rStyle w:val="red1"/>
                <w:rFonts w:ascii="Palatino Linotype" w:hAnsi="Palatino Linotype"/>
                <w:color w:val="auto"/>
                <w:sz w:val="18"/>
                <w:szCs w:val="18"/>
              </w:rPr>
              <w:t xml:space="preserve"> δανιστῇ </w:t>
            </w:r>
            <w:hyperlink r:id="rId5814" w:tooltip="N-DMS 1157: danistē -- A money-lender, creditor." w:history="1">
              <w:r w:rsidRPr="002E139A">
                <w:rPr>
                  <w:rStyle w:val="Hyperlink"/>
                  <w:rFonts w:ascii="Palatino Linotype" w:hAnsi="Palatino Linotype"/>
                  <w:sz w:val="18"/>
                  <w:szCs w:val="18"/>
                </w:rPr>
                <w:t>(to a creditor)</w:t>
              </w:r>
            </w:hyperlink>
            <w:r w:rsidRPr="002E139A">
              <w:rPr>
                <w:rStyle w:val="red1"/>
                <w:rFonts w:ascii="Palatino Linotype" w:hAnsi="Palatino Linotype"/>
                <w:color w:val="auto"/>
                <w:sz w:val="18"/>
                <w:szCs w:val="18"/>
              </w:rPr>
              <w:t xml:space="preserve"> τινι </w:t>
            </w:r>
            <w:hyperlink r:id="rId5815" w:tooltip="IPro-DMS 5100: tini -- Any one, someone, a certain one or thing." w:history="1">
              <w:r w:rsidRPr="002E139A">
                <w:rPr>
                  <w:rStyle w:val="Hyperlink"/>
                  <w:rFonts w:ascii="Palatino Linotype" w:hAnsi="Palatino Linotype"/>
                  <w:sz w:val="18"/>
                  <w:szCs w:val="18"/>
                </w:rPr>
                <w:t>(certain)</w:t>
              </w:r>
            </w:hyperlink>
            <w:r w:rsidRPr="002E139A">
              <w:rPr>
                <w:rStyle w:val="red1"/>
                <w:rFonts w:ascii="Palatino Linotype" w:hAnsi="Palatino Linotype"/>
                <w:color w:val="auto"/>
                <w:sz w:val="18"/>
                <w:szCs w:val="18"/>
              </w:rPr>
              <w:t>; ὁ </w:t>
            </w:r>
            <w:hyperlink r:id="rId5816"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εἷς </w:t>
            </w:r>
            <w:hyperlink r:id="rId5817" w:tooltip="Adj-NMS 1520: heis -- One." w:history="1">
              <w:r w:rsidRPr="002E139A">
                <w:rPr>
                  <w:rStyle w:val="Hyperlink"/>
                  <w:rFonts w:ascii="Palatino Linotype" w:hAnsi="Palatino Linotype"/>
                  <w:sz w:val="18"/>
                  <w:szCs w:val="18"/>
                </w:rPr>
                <w:t>(one)</w:t>
              </w:r>
            </w:hyperlink>
            <w:r w:rsidRPr="002E139A">
              <w:rPr>
                <w:rStyle w:val="red1"/>
                <w:rFonts w:ascii="Palatino Linotype" w:hAnsi="Palatino Linotype"/>
                <w:color w:val="auto"/>
                <w:sz w:val="18"/>
                <w:szCs w:val="18"/>
              </w:rPr>
              <w:t xml:space="preserve"> ὤφειλεν </w:t>
            </w:r>
            <w:hyperlink r:id="rId5818" w:tooltip="V-IIA-3S 3784: ōpheilen -- To owe, ought." w:history="1">
              <w:r w:rsidRPr="002E139A">
                <w:rPr>
                  <w:rStyle w:val="Hyperlink"/>
                  <w:rFonts w:ascii="Palatino Linotype" w:hAnsi="Palatino Linotype"/>
                  <w:sz w:val="18"/>
                  <w:szCs w:val="18"/>
                </w:rPr>
                <w:t>(owed)</w:t>
              </w:r>
            </w:hyperlink>
            <w:r w:rsidRPr="002E139A">
              <w:rPr>
                <w:rStyle w:val="red1"/>
                <w:rFonts w:ascii="Palatino Linotype" w:hAnsi="Palatino Linotype"/>
                <w:color w:val="auto"/>
                <w:sz w:val="18"/>
                <w:szCs w:val="18"/>
              </w:rPr>
              <w:t xml:space="preserve"> δηνάρια </w:t>
            </w:r>
            <w:hyperlink r:id="rId5819" w:tooltip="N-ANP 1220: dēnaria -- A denarius, a small Roman silver coin." w:history="1">
              <w:r w:rsidRPr="002E139A">
                <w:rPr>
                  <w:rStyle w:val="Hyperlink"/>
                  <w:rFonts w:ascii="Palatino Linotype" w:hAnsi="Palatino Linotype"/>
                  <w:sz w:val="18"/>
                  <w:szCs w:val="18"/>
                </w:rPr>
                <w:t>(denarii)</w:t>
              </w:r>
            </w:hyperlink>
            <w:hyperlink w:anchor="fnc" w:tooltip="A denarius was customarily a day's wage for a laborer (see Matthew 20:2)" w:history="1">
              <w:r w:rsidRPr="002E139A">
                <w:rPr>
                  <w:rStyle w:val="Hyperlink"/>
                  <w:rFonts w:ascii="Palatino Linotype" w:hAnsi="Palatino Linotype"/>
                  <w:b/>
                  <w:bCs/>
                  <w:i/>
                  <w:iCs/>
                  <w:position w:val="6"/>
                  <w:sz w:val="18"/>
                  <w:szCs w:val="18"/>
                </w:rPr>
                <w:t>c</w:t>
              </w:r>
            </w:hyperlink>
            <w:r w:rsidRPr="002E139A">
              <w:rPr>
                <w:rStyle w:val="red1"/>
                <w:rFonts w:ascii="Palatino Linotype" w:hAnsi="Palatino Linotype"/>
                <w:color w:val="auto"/>
                <w:sz w:val="18"/>
                <w:szCs w:val="18"/>
              </w:rPr>
              <w:t xml:space="preserve"> πεντακόσια </w:t>
            </w:r>
            <w:hyperlink r:id="rId5820" w:tooltip="Adj-ANP 4001: pentakosia -- Five hundred." w:history="1">
              <w:r w:rsidRPr="002E139A">
                <w:rPr>
                  <w:rStyle w:val="Hyperlink"/>
                  <w:rFonts w:ascii="Palatino Linotype" w:hAnsi="Palatino Linotype"/>
                  <w:sz w:val="18"/>
                  <w:szCs w:val="18"/>
                </w:rPr>
                <w:t>(five hundred)</w:t>
              </w:r>
            </w:hyperlink>
            <w:r w:rsidRPr="002E139A">
              <w:rPr>
                <w:rStyle w:val="red1"/>
                <w:rFonts w:ascii="Palatino Linotype" w:hAnsi="Palatino Linotype"/>
                <w:color w:val="auto"/>
                <w:sz w:val="18"/>
                <w:szCs w:val="18"/>
              </w:rPr>
              <w:t>; ὁ </w:t>
            </w:r>
            <w:hyperlink r:id="rId5821"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δὲ </w:t>
            </w:r>
            <w:hyperlink r:id="rId5822"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ἕτερος </w:t>
            </w:r>
            <w:hyperlink r:id="rId5823" w:tooltip="Adj-NMS 2087: heteros -- (a) of two: another, a second, (b) other, different, (c) one's neighbor." w:history="1">
              <w:r w:rsidRPr="002E139A">
                <w:rPr>
                  <w:rStyle w:val="Hyperlink"/>
                  <w:rFonts w:ascii="Palatino Linotype" w:hAnsi="Palatino Linotype"/>
                  <w:sz w:val="18"/>
                  <w:szCs w:val="18"/>
                </w:rPr>
                <w:t>(the other)</w:t>
              </w:r>
            </w:hyperlink>
            <w:r w:rsidRPr="002E139A">
              <w:rPr>
                <w:rStyle w:val="red1"/>
                <w:rFonts w:ascii="Palatino Linotype" w:hAnsi="Palatino Linotype"/>
                <w:color w:val="auto"/>
                <w:sz w:val="18"/>
                <w:szCs w:val="18"/>
              </w:rPr>
              <w:t>, πεντήκοντα </w:t>
            </w:r>
            <w:hyperlink r:id="rId5824" w:tooltip="Adj-ANP 4004: pentēkonta -- Fifty." w:history="1">
              <w:r w:rsidRPr="002E139A">
                <w:rPr>
                  <w:rStyle w:val="Hyperlink"/>
                  <w:rFonts w:ascii="Palatino Linotype" w:hAnsi="Palatino Linotype"/>
                  <w:sz w:val="18"/>
                  <w:szCs w:val="18"/>
                </w:rPr>
                <w:t>(fifty)</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7:41</w:t>
            </w:r>
            <w:r w:rsidR="00DF0719">
              <w:rPr>
                <w:sz w:val="18"/>
                <w:szCs w:val="18"/>
              </w:rPr>
              <w:t xml:space="preserve"> </w:t>
            </w:r>
            <w:r w:rsidRPr="00BC20FD">
              <w:rPr>
                <w:sz w:val="18"/>
                <w:szCs w:val="18"/>
              </w:rPr>
              <w:t xml:space="preserve">There was a certain creditor </w:t>
            </w:r>
            <w:r w:rsidRPr="005863FC">
              <w:rPr>
                <w:b/>
                <w:sz w:val="18"/>
                <w:szCs w:val="18"/>
                <w:u w:val="single"/>
              </w:rPr>
              <w:t>which</w:t>
            </w:r>
            <w:r w:rsidRPr="00BC20FD">
              <w:rPr>
                <w:sz w:val="18"/>
                <w:szCs w:val="18"/>
              </w:rPr>
              <w:t xml:space="preserve"> had two debtors: the one owed five hundred pence, and the other fifty.</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 xml:space="preserve">7:42 And when </w:t>
            </w:r>
            <w:r w:rsidRPr="005863FC">
              <w:rPr>
                <w:b/>
                <w:sz w:val="18"/>
                <w:szCs w:val="18"/>
                <w:u w:val="single"/>
              </w:rPr>
              <w:t>he found</w:t>
            </w:r>
            <w:r w:rsidRPr="005863FC">
              <w:rPr>
                <w:sz w:val="18"/>
                <w:szCs w:val="18"/>
              </w:rPr>
              <w:t xml:space="preserve"> they</w:t>
            </w:r>
            <w:r w:rsidRPr="00BC20FD">
              <w:rPr>
                <w:sz w:val="18"/>
                <w:szCs w:val="18"/>
              </w:rPr>
              <w:t xml:space="preserve"> had nothing to pay, he frankly forgave them both. Tell me, therefore, which of them will love him most?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Style w:val="red1"/>
                <w:rFonts w:ascii="Palatino Linotype" w:hAnsi="Palatino Linotype"/>
                <w:color w:val="auto"/>
                <w:sz w:val="18"/>
                <w:szCs w:val="18"/>
              </w:rPr>
              <w:t>μὴ </w:t>
            </w:r>
            <w:hyperlink r:id="rId5825" w:tooltip="Adv 3361: mē -- Not, lest." w:history="1">
              <w:r w:rsidRPr="002E139A">
                <w:rPr>
                  <w:rStyle w:val="Hyperlink"/>
                  <w:rFonts w:ascii="Palatino Linotype" w:hAnsi="Palatino Linotype"/>
                  <w:sz w:val="18"/>
                  <w:szCs w:val="18"/>
                </w:rPr>
                <w:t>(Nothing)</w:t>
              </w:r>
            </w:hyperlink>
            <w:r w:rsidRPr="002E139A">
              <w:rPr>
                <w:rStyle w:val="red1"/>
                <w:rFonts w:ascii="Palatino Linotype" w:hAnsi="Palatino Linotype"/>
                <w:color w:val="auto"/>
                <w:sz w:val="18"/>
                <w:szCs w:val="18"/>
              </w:rPr>
              <w:t xml:space="preserve"> ἐχόντων </w:t>
            </w:r>
            <w:hyperlink r:id="rId5826" w:tooltip="V-PPA-GMP 2192: echontōn -- To have, hold, possess." w:history="1">
              <w:r w:rsidRPr="002E139A">
                <w:rPr>
                  <w:rStyle w:val="Hyperlink"/>
                  <w:rFonts w:ascii="Palatino Linotype" w:hAnsi="Palatino Linotype"/>
                  <w:sz w:val="18"/>
                  <w:szCs w:val="18"/>
                </w:rPr>
                <w:t>(having)</w:t>
              </w:r>
            </w:hyperlink>
            <w:r w:rsidRPr="002E139A">
              <w:rPr>
                <w:rStyle w:val="red1"/>
                <w:rFonts w:ascii="Palatino Linotype" w:hAnsi="Palatino Linotype"/>
                <w:color w:val="auto"/>
                <w:sz w:val="18"/>
                <w:szCs w:val="18"/>
              </w:rPr>
              <w:t xml:space="preserve"> αὐτῶν </w:t>
            </w:r>
            <w:hyperlink r:id="rId5827" w:tooltip="PPro-GM3P 846: autōn -- He, she, it, they, them, same." w:history="1">
              <w:r w:rsidRPr="002E139A">
                <w:rPr>
                  <w:rStyle w:val="Hyperlink"/>
                  <w:rFonts w:ascii="Palatino Linotype" w:hAnsi="Palatino Linotype"/>
                  <w:sz w:val="18"/>
                  <w:szCs w:val="18"/>
                </w:rPr>
                <w:t>(they)</w:t>
              </w:r>
            </w:hyperlink>
            <w:r w:rsidRPr="002E139A">
              <w:rPr>
                <w:rStyle w:val="red1"/>
                <w:rFonts w:ascii="Palatino Linotype" w:hAnsi="Palatino Linotype"/>
                <w:color w:val="auto"/>
                <w:sz w:val="18"/>
                <w:szCs w:val="18"/>
              </w:rPr>
              <w:t xml:space="preserve"> ἀποδοῦναι </w:t>
            </w:r>
            <w:hyperlink r:id="rId5828" w:tooltip="V-ANA 591: apodounai -- (a) to give back, return, restore, (b) to give, render, as due, (c) to sell." w:history="1">
              <w:r w:rsidRPr="002E139A">
                <w:rPr>
                  <w:rStyle w:val="Hyperlink"/>
                  <w:rFonts w:ascii="Palatino Linotype" w:hAnsi="Palatino Linotype"/>
                  <w:sz w:val="18"/>
                  <w:szCs w:val="18"/>
                </w:rPr>
                <w:t>(to pay)</w:t>
              </w:r>
            </w:hyperlink>
            <w:r w:rsidRPr="002E139A">
              <w:rPr>
                <w:rStyle w:val="red1"/>
                <w:rFonts w:ascii="Palatino Linotype" w:hAnsi="Palatino Linotype"/>
                <w:color w:val="auto"/>
                <w:sz w:val="18"/>
                <w:szCs w:val="18"/>
              </w:rPr>
              <w:t>, ἀμφοτέροις </w:t>
            </w:r>
            <w:hyperlink r:id="rId5829" w:tooltip="Adj-DMP 297: amphoterois -- Both (of two)." w:history="1">
              <w:r w:rsidRPr="002E139A">
                <w:rPr>
                  <w:rStyle w:val="Hyperlink"/>
                  <w:rFonts w:ascii="Palatino Linotype" w:hAnsi="Palatino Linotype"/>
                  <w:sz w:val="18"/>
                  <w:szCs w:val="18"/>
                </w:rPr>
                <w:t>(both)</w:t>
              </w:r>
            </w:hyperlink>
            <w:r w:rsidRPr="002E139A">
              <w:rPr>
                <w:rStyle w:val="red1"/>
                <w:rFonts w:ascii="Palatino Linotype" w:hAnsi="Palatino Linotype"/>
                <w:color w:val="auto"/>
                <w:sz w:val="18"/>
                <w:szCs w:val="18"/>
              </w:rPr>
              <w:t xml:space="preserve"> ἐχαρίσατο </w:t>
            </w:r>
            <w:hyperlink r:id="rId5830" w:tooltip="V-AIM-3S 5483: echarisato -- (a) to show favor to, (b) to pardon, forgive, (c) to show kindness." w:history="1">
              <w:r w:rsidRPr="002E139A">
                <w:rPr>
                  <w:rStyle w:val="Hyperlink"/>
                  <w:rFonts w:ascii="Palatino Linotype" w:hAnsi="Palatino Linotype"/>
                  <w:sz w:val="18"/>
                  <w:szCs w:val="18"/>
                </w:rPr>
                <w:t>(he forgave)</w:t>
              </w:r>
            </w:hyperlink>
            <w:r w:rsidRPr="002E139A">
              <w:rPr>
                <w:rStyle w:val="red1"/>
                <w:rFonts w:ascii="Palatino Linotype" w:hAnsi="Palatino Linotype"/>
                <w:color w:val="auto"/>
                <w:sz w:val="18"/>
                <w:szCs w:val="18"/>
              </w:rPr>
              <w:t>. τίς </w:t>
            </w:r>
            <w:hyperlink r:id="rId5831" w:tooltip="IPro-NMS 5101: tis -- Who, which, what, why."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οὖν </w:t>
            </w:r>
            <w:hyperlink r:id="rId5832" w:tooltip="Conj 3767: oun -- Therefore, then." w:history="1">
              <w:r w:rsidRPr="002E139A">
                <w:rPr>
                  <w:rStyle w:val="Hyperlink"/>
                  <w:rFonts w:ascii="Palatino Linotype" w:hAnsi="Palatino Linotype"/>
                  <w:sz w:val="18"/>
                  <w:szCs w:val="18"/>
                </w:rPr>
                <w:t>(therefore)</w:t>
              </w:r>
            </w:hyperlink>
            <w:r w:rsidRPr="002E139A">
              <w:rPr>
                <w:rStyle w:val="red1"/>
                <w:rFonts w:ascii="Palatino Linotype" w:hAnsi="Palatino Linotype"/>
                <w:color w:val="auto"/>
                <w:sz w:val="18"/>
                <w:szCs w:val="18"/>
              </w:rPr>
              <w:t xml:space="preserve"> αὐτῶν </w:t>
            </w:r>
            <w:hyperlink r:id="rId5833" w:tooltip="PPro-GM3P 846: autōn -- He, she, it, they, them, same." w:history="1">
              <w:r w:rsidRPr="002E139A">
                <w:rPr>
                  <w:rStyle w:val="Hyperlink"/>
                  <w:rFonts w:ascii="Palatino Linotype" w:hAnsi="Palatino Linotype"/>
                  <w:sz w:val="18"/>
                  <w:szCs w:val="18"/>
                </w:rPr>
                <w:t>(of them)</w:t>
              </w:r>
            </w:hyperlink>
            <w:r w:rsidRPr="002E139A">
              <w:rPr>
                <w:rStyle w:val="red1"/>
                <w:rFonts w:ascii="Palatino Linotype" w:hAnsi="Palatino Linotype"/>
                <w:color w:val="auto"/>
                <w:sz w:val="18"/>
                <w:szCs w:val="18"/>
              </w:rPr>
              <w:t>, πλεῖον </w:t>
            </w:r>
            <w:hyperlink r:id="rId5834" w:tooltip="Adj-ANS-C 4119: pleion -- More, greater, of higher value." w:history="1">
              <w:r w:rsidRPr="002E139A">
                <w:rPr>
                  <w:rStyle w:val="Hyperlink"/>
                  <w:rFonts w:ascii="Palatino Linotype" w:hAnsi="Palatino Linotype"/>
                  <w:sz w:val="18"/>
                  <w:szCs w:val="18"/>
                </w:rPr>
                <w:t>(more)</w:t>
              </w:r>
            </w:hyperlink>
            <w:r w:rsidRPr="002E139A">
              <w:rPr>
                <w:rStyle w:val="red1"/>
                <w:rFonts w:ascii="Palatino Linotype" w:hAnsi="Palatino Linotype"/>
                <w:color w:val="auto"/>
                <w:sz w:val="18"/>
                <w:szCs w:val="18"/>
              </w:rPr>
              <w:t xml:space="preserve"> ἀγαπήσει </w:t>
            </w:r>
            <w:hyperlink r:id="rId5835" w:tooltip="V-FIA-3S 25: agapēsei -- To love, wish well to, take pleasure in, long for; denotes the love of reason, esteem." w:history="1">
              <w:r w:rsidRPr="002E139A">
                <w:rPr>
                  <w:rStyle w:val="Hyperlink"/>
                  <w:rFonts w:ascii="Palatino Linotype" w:hAnsi="Palatino Linotype"/>
                  <w:sz w:val="18"/>
                  <w:szCs w:val="18"/>
                </w:rPr>
                <w:t>(will love)</w:t>
              </w:r>
            </w:hyperlink>
            <w:r w:rsidRPr="002E139A">
              <w:rPr>
                <w:rStyle w:val="red1"/>
                <w:rFonts w:ascii="Palatino Linotype" w:hAnsi="Palatino Linotype"/>
                <w:color w:val="auto"/>
                <w:sz w:val="18"/>
                <w:szCs w:val="18"/>
              </w:rPr>
              <w:t xml:space="preserve"> αὐτόν </w:t>
            </w:r>
            <w:hyperlink r:id="rId5836" w:tooltip="PPro-AM3S 846: auton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7:42</w:t>
            </w:r>
            <w:r w:rsidR="00DF0719">
              <w:rPr>
                <w:sz w:val="18"/>
                <w:szCs w:val="18"/>
              </w:rPr>
              <w:t xml:space="preserve"> </w:t>
            </w:r>
            <w:r w:rsidRPr="00BC20FD">
              <w:rPr>
                <w:sz w:val="18"/>
                <w:szCs w:val="18"/>
              </w:rPr>
              <w:t>And when they had nothing to pay, he frankly forgave them both. Tell me therefore, which of them will love him most?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7:43 Simon answered and said, I suppose </w:t>
            </w:r>
            <w:r w:rsidRPr="005863FC">
              <w:rPr>
                <w:b/>
                <w:sz w:val="18"/>
                <w:szCs w:val="18"/>
                <w:u w:val="single"/>
              </w:rPr>
              <w:t>the man</w:t>
            </w:r>
            <w:r w:rsidRPr="00BC20FD">
              <w:rPr>
                <w:sz w:val="18"/>
                <w:szCs w:val="18"/>
              </w:rPr>
              <w:t xml:space="preserve"> to whom he forgave most. And he said unto him, Thou hast rightly judged.</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sz w:val="18"/>
                <w:szCs w:val="18"/>
              </w:rPr>
              <w:t>Ἀποκριθεὶς </w:t>
            </w:r>
            <w:hyperlink r:id="rId5837"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Σίμων </w:t>
            </w:r>
            <w:hyperlink r:id="rId5838" w:tooltip="N-NMS 4613: Simōn -- Simon." w:history="1">
              <w:r w:rsidRPr="002E139A">
                <w:rPr>
                  <w:rStyle w:val="Hyperlink"/>
                  <w:rFonts w:ascii="Palatino Linotype" w:hAnsi="Palatino Linotype"/>
                  <w:sz w:val="18"/>
                  <w:szCs w:val="18"/>
                </w:rPr>
                <w:t>(Simon)</w:t>
              </w:r>
            </w:hyperlink>
            <w:r w:rsidRPr="002E139A">
              <w:rPr>
                <w:rFonts w:ascii="Palatino Linotype" w:hAnsi="Palatino Linotype"/>
                <w:sz w:val="18"/>
                <w:szCs w:val="18"/>
              </w:rPr>
              <w:t xml:space="preserve"> εἶπεν </w:t>
            </w:r>
            <w:hyperlink r:id="rId5839"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“Ὑπολαμβάνω </w:t>
            </w:r>
            <w:hyperlink r:id="rId5840" w:tooltip="V-PIA-1S 5274: Hypolambanō -- (a) to take up, (b) to welcome, entertain, (c) to answer, (d) to suppose, imagine." w:history="1">
              <w:r w:rsidRPr="002E139A">
                <w:rPr>
                  <w:rStyle w:val="Hyperlink"/>
                  <w:rFonts w:ascii="Palatino Linotype" w:hAnsi="Palatino Linotype"/>
                  <w:sz w:val="18"/>
                  <w:szCs w:val="18"/>
                </w:rPr>
                <w:t>(I take it)</w:t>
              </w:r>
            </w:hyperlink>
            <w:r w:rsidRPr="002E139A">
              <w:rPr>
                <w:rFonts w:ascii="Palatino Linotype" w:hAnsi="Palatino Linotype"/>
                <w:sz w:val="18"/>
                <w:szCs w:val="18"/>
              </w:rPr>
              <w:t xml:space="preserve"> ὅτι </w:t>
            </w:r>
            <w:hyperlink r:id="rId5841"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ᾧ </w:t>
            </w:r>
            <w:hyperlink r:id="rId5842" w:tooltip="RelPro-DMS 3739: hō -- Who, which, what, tha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he</w:t>
              </w:r>
              <w:r w:rsidRPr="002E139A">
                <w:rPr>
                  <w:rStyle w:val="Hyperlink"/>
                  <w:rFonts w:ascii="Palatino Linotype" w:hAnsi="Palatino Linotype"/>
                  <w:sz w:val="18"/>
                  <w:szCs w:val="18"/>
                </w:rPr>
                <w:t> to whom)</w:t>
              </w:r>
            </w:hyperlink>
            <w:r w:rsidRPr="002E139A">
              <w:rPr>
                <w:rFonts w:ascii="Palatino Linotype" w:hAnsi="Palatino Linotype"/>
                <w:sz w:val="18"/>
                <w:szCs w:val="18"/>
              </w:rPr>
              <w:t xml:space="preserve"> τὸ </w:t>
            </w:r>
            <w:hyperlink r:id="rId5843"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πλεῖον </w:t>
            </w:r>
            <w:hyperlink r:id="rId5844" w:tooltip="Adj-ANS-C 4119: pleion -- More, greater, of higher value." w:history="1">
              <w:r w:rsidRPr="002E139A">
                <w:rPr>
                  <w:rStyle w:val="Hyperlink"/>
                  <w:rFonts w:ascii="Palatino Linotype" w:hAnsi="Palatino Linotype"/>
                  <w:sz w:val="18"/>
                  <w:szCs w:val="18"/>
                </w:rPr>
                <w:t>(most)</w:t>
              </w:r>
            </w:hyperlink>
            <w:r w:rsidRPr="002E139A">
              <w:rPr>
                <w:rFonts w:ascii="Palatino Linotype" w:hAnsi="Palatino Linotype"/>
                <w:sz w:val="18"/>
                <w:szCs w:val="18"/>
              </w:rPr>
              <w:t xml:space="preserve"> ἐχαρίσατο </w:t>
            </w:r>
            <w:hyperlink r:id="rId5845" w:tooltip="V-AIM-3S 5483: echarisato -- (a) to show favor to, (b) to pardon, forgive, (c) to show kindness." w:history="1">
              <w:r w:rsidRPr="002E139A">
                <w:rPr>
                  <w:rStyle w:val="Hyperlink"/>
                  <w:rFonts w:ascii="Palatino Linotype" w:hAnsi="Palatino Linotype"/>
                  <w:sz w:val="18"/>
                  <w:szCs w:val="18"/>
                </w:rPr>
                <w:t>(he forgave)</w:t>
              </w:r>
            </w:hyperlink>
            <w:r w:rsidRPr="002E139A">
              <w:rPr>
                <w:rFonts w:ascii="Palatino Linotype" w:hAnsi="Palatino Linotype"/>
                <w:sz w:val="18"/>
                <w:szCs w:val="18"/>
              </w:rPr>
              <w:t>.” Ὁ </w:t>
            </w:r>
            <w:hyperlink r:id="rId584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5847"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5848"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αὐτῷ </w:t>
            </w:r>
            <w:hyperlink r:id="rId5849"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“Ὀρθῶς </w:t>
            </w:r>
            <w:hyperlink r:id="rId5850" w:tooltip="Adv 3723: Orthōs -- Rightly." w:history="1">
              <w:r w:rsidRPr="002E139A">
                <w:rPr>
                  <w:rStyle w:val="Hyperlink"/>
                  <w:rFonts w:ascii="Palatino Linotype" w:hAnsi="Palatino Linotype"/>
                  <w:sz w:val="18"/>
                  <w:szCs w:val="18"/>
                </w:rPr>
                <w:t>(Rightly)</w:t>
              </w:r>
            </w:hyperlink>
            <w:r w:rsidRPr="002E139A">
              <w:rPr>
                <w:rStyle w:val="red1"/>
                <w:rFonts w:ascii="Palatino Linotype" w:hAnsi="Palatino Linotype"/>
                <w:color w:val="auto"/>
                <w:sz w:val="18"/>
                <w:szCs w:val="18"/>
              </w:rPr>
              <w:t xml:space="preserve"> ἔκρινας </w:t>
            </w:r>
            <w:hyperlink r:id="rId5851" w:tooltip="V-AIA-2S 2919: ekrinas -- (a) to judge, whether in a law-court or privately: sometimes with cognate nouns emphasizing the notion of the verb, (b) to decide, to think (it) good." w:history="1">
              <w:r w:rsidRPr="002E139A">
                <w:rPr>
                  <w:rStyle w:val="Hyperlink"/>
                  <w:rFonts w:ascii="Palatino Linotype" w:hAnsi="Palatino Linotype"/>
                  <w:sz w:val="18"/>
                  <w:szCs w:val="18"/>
                </w:rPr>
                <w:t>(You have judged)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7:43</w:t>
            </w:r>
            <w:r w:rsidR="00DF0719">
              <w:rPr>
                <w:sz w:val="18"/>
                <w:szCs w:val="18"/>
              </w:rPr>
              <w:t xml:space="preserve"> </w:t>
            </w:r>
            <w:r w:rsidRPr="00BC20FD">
              <w:rPr>
                <w:sz w:val="18"/>
                <w:szCs w:val="18"/>
              </w:rPr>
              <w:t xml:space="preserve">Simon answered and said, I suppose </w:t>
            </w:r>
            <w:r w:rsidRPr="005863FC">
              <w:rPr>
                <w:b/>
                <w:sz w:val="18"/>
                <w:szCs w:val="18"/>
                <w:u w:val="single"/>
              </w:rPr>
              <w:t>that he</w:t>
            </w:r>
            <w:r w:rsidRPr="00BC20FD">
              <w:rPr>
                <w:sz w:val="18"/>
                <w:szCs w:val="18"/>
              </w:rPr>
              <w:t>, to whom he forgave most. And he said unto him, Thou hast rightly judged.</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7:44 And he turned to the woman and said unto Simon, Seest thou this woman? I entered into </w:t>
            </w:r>
            <w:r w:rsidRPr="005863FC">
              <w:rPr>
                <w:b/>
                <w:sz w:val="18"/>
                <w:szCs w:val="18"/>
                <w:u w:val="single"/>
              </w:rPr>
              <w:t>thy</w:t>
            </w:r>
            <w:r w:rsidRPr="00BC20FD">
              <w:rPr>
                <w:sz w:val="18"/>
                <w:szCs w:val="18"/>
              </w:rPr>
              <w:t xml:space="preserve"> house; thou gavest me no water for my feet; but she hath washed my feet with tears and wiped them with the hairs of her head.</w:t>
            </w:r>
          </w:p>
        </w:tc>
        <w:tc>
          <w:tcPr>
            <w:tcW w:w="5330" w:type="dxa"/>
          </w:tcPr>
          <w:p w:rsidR="00B623C4" w:rsidRPr="002E139A" w:rsidRDefault="00B623C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44</w:t>
            </w:r>
            <w:r w:rsidRPr="002E139A">
              <w:rPr>
                <w:rStyle w:val="reftext1"/>
                <w:sz w:val="18"/>
                <w:szCs w:val="18"/>
              </w:rPr>
              <w:t> </w:t>
            </w:r>
            <w:r w:rsidRPr="002E139A">
              <w:rPr>
                <w:rFonts w:ascii="Palatino Linotype" w:hAnsi="Palatino Linotype"/>
                <w:sz w:val="18"/>
                <w:szCs w:val="18"/>
              </w:rPr>
              <w:t>Καὶ </w:t>
            </w:r>
            <w:hyperlink r:id="rId585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στραφεὶς </w:t>
            </w:r>
            <w:hyperlink r:id="rId5853" w:tooltip="V-APP-NMS 4762: strapheis -- To turn, to be converted, change, change my direction." w:history="1">
              <w:r w:rsidRPr="002E139A">
                <w:rPr>
                  <w:rStyle w:val="Hyperlink"/>
                  <w:rFonts w:ascii="Palatino Linotype" w:hAnsi="Palatino Linotype"/>
                  <w:sz w:val="18"/>
                  <w:szCs w:val="18"/>
                </w:rPr>
                <w:t>(having turned)</w:t>
              </w:r>
            </w:hyperlink>
            <w:r w:rsidRPr="002E139A">
              <w:rPr>
                <w:rFonts w:ascii="Palatino Linotype" w:hAnsi="Palatino Linotype"/>
                <w:sz w:val="18"/>
                <w:szCs w:val="18"/>
              </w:rPr>
              <w:t xml:space="preserve"> πρὸς </w:t>
            </w:r>
            <w:hyperlink r:id="rId585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5855"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γυναῖκα </w:t>
            </w:r>
            <w:hyperlink r:id="rId5856" w:tooltip="N-AFS 1135: gynaika -- A woman, wife, my lady." w:history="1">
              <w:r w:rsidRPr="002E139A">
                <w:rPr>
                  <w:rStyle w:val="Hyperlink"/>
                  <w:rFonts w:ascii="Palatino Linotype" w:hAnsi="Palatino Linotype"/>
                  <w:sz w:val="18"/>
                  <w:szCs w:val="18"/>
                </w:rPr>
                <w:t>(woman)</w:t>
              </w:r>
            </w:hyperlink>
            <w:r w:rsidRPr="002E139A">
              <w:rPr>
                <w:rFonts w:ascii="Palatino Linotype" w:hAnsi="Palatino Linotype"/>
                <w:sz w:val="18"/>
                <w:szCs w:val="18"/>
              </w:rPr>
              <w:t>, τῷ </w:t>
            </w:r>
            <w:hyperlink r:id="rId5857"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Σίμωνι </w:t>
            </w:r>
            <w:hyperlink r:id="rId5858" w:tooltip="N-DMS 4613: Simōni -- Simon." w:history="1">
              <w:r w:rsidRPr="002E139A">
                <w:rPr>
                  <w:rStyle w:val="Hyperlink"/>
                  <w:rFonts w:ascii="Palatino Linotype" w:hAnsi="Palatino Linotype"/>
                  <w:sz w:val="18"/>
                  <w:szCs w:val="18"/>
                </w:rPr>
                <w:t>(to Simon)</w:t>
              </w:r>
            </w:hyperlink>
            <w:r w:rsidRPr="002E139A">
              <w:rPr>
                <w:rFonts w:ascii="Palatino Linotype" w:hAnsi="Palatino Linotype"/>
                <w:sz w:val="18"/>
                <w:szCs w:val="18"/>
              </w:rPr>
              <w:t xml:space="preserve"> ἔφη </w:t>
            </w:r>
            <w:hyperlink r:id="rId5859" w:tooltip="V-IIA-3S 5346: ephē -- To say, declare."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“Βλέπεις </w:t>
            </w:r>
            <w:hyperlink r:id="rId5860" w:tooltip="V-PIA-2S 991: Blepeis -- To look, see, perceive, discern." w:history="1">
              <w:r w:rsidRPr="002E139A">
                <w:rPr>
                  <w:rStyle w:val="Hyperlink"/>
                  <w:rFonts w:ascii="Palatino Linotype" w:hAnsi="Palatino Linotype"/>
                  <w:sz w:val="18"/>
                  <w:szCs w:val="18"/>
                </w:rPr>
                <w:t>(See you)</w:t>
              </w:r>
            </w:hyperlink>
            <w:r w:rsidRPr="002E139A">
              <w:rPr>
                <w:rStyle w:val="red1"/>
                <w:rFonts w:ascii="Palatino Linotype" w:hAnsi="Palatino Linotype"/>
                <w:color w:val="auto"/>
                <w:sz w:val="18"/>
                <w:szCs w:val="18"/>
              </w:rPr>
              <w:t xml:space="preserve"> ταύτην </w:t>
            </w:r>
            <w:hyperlink r:id="rId5861" w:tooltip="DPro-AFS 3778: tautēn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τὴν </w:t>
            </w:r>
            <w:hyperlink r:id="rId5862"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γυναῖκα </w:t>
            </w:r>
            <w:hyperlink r:id="rId5863" w:tooltip="N-AFS 1135: gynaika -- A woman, wife, my lady." w:history="1">
              <w:r w:rsidRPr="002E139A">
                <w:rPr>
                  <w:rStyle w:val="Hyperlink"/>
                  <w:rFonts w:ascii="Palatino Linotype" w:hAnsi="Palatino Linotype"/>
                  <w:sz w:val="18"/>
                  <w:szCs w:val="18"/>
                </w:rPr>
                <w:t>(woman)</w:t>
              </w:r>
            </w:hyperlink>
            <w:r w:rsidRPr="002E139A">
              <w:rPr>
                <w:rStyle w:val="red1"/>
                <w:rFonts w:ascii="Palatino Linotype" w:hAnsi="Palatino Linotype"/>
                <w:color w:val="auto"/>
                <w:sz w:val="18"/>
                <w:szCs w:val="18"/>
              </w:rPr>
              <w:t>? εἰσῆλθόν </w:t>
            </w:r>
            <w:hyperlink r:id="rId5864" w:tooltip="V-AIA-1S 1525: eisēlthon -- To go in, come in, enter." w:history="1">
              <w:r w:rsidRPr="002E139A">
                <w:rPr>
                  <w:rStyle w:val="Hyperlink"/>
                  <w:rFonts w:ascii="Palatino Linotype" w:hAnsi="Palatino Linotype"/>
                  <w:sz w:val="18"/>
                  <w:szCs w:val="18"/>
                </w:rPr>
                <w:t>(I entered)</w:t>
              </w:r>
            </w:hyperlink>
            <w:r w:rsidRPr="002E139A">
              <w:rPr>
                <w:rStyle w:val="red1"/>
                <w:rFonts w:ascii="Palatino Linotype" w:hAnsi="Palatino Linotype"/>
                <w:color w:val="auto"/>
                <w:sz w:val="18"/>
                <w:szCs w:val="18"/>
              </w:rPr>
              <w:t xml:space="preserve"> σου </w:t>
            </w:r>
            <w:hyperlink r:id="rId5865"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εἰς </w:t>
            </w:r>
            <w:hyperlink r:id="rId5866"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τὴν </w:t>
            </w:r>
            <w:hyperlink r:id="rId5867"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οἰκίαν </w:t>
            </w:r>
            <w:hyperlink r:id="rId5868" w:tooltip="N-AFS 3614: oikian -- A house, household, dwelling; goods, property, means."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ὕδωρ </w:t>
            </w:r>
            <w:hyperlink r:id="rId5869" w:tooltip="N-ANS 5204: hydōr -- Water." w:history="1">
              <w:r w:rsidRPr="002E139A">
                <w:rPr>
                  <w:rStyle w:val="Hyperlink"/>
                  <w:rFonts w:ascii="Palatino Linotype" w:hAnsi="Palatino Linotype"/>
                  <w:sz w:val="18"/>
                  <w:szCs w:val="18"/>
                </w:rPr>
                <w:t>(water)</w:t>
              </w:r>
            </w:hyperlink>
            <w:r w:rsidRPr="002E139A">
              <w:rPr>
                <w:rStyle w:val="red1"/>
                <w:rFonts w:ascii="Palatino Linotype" w:hAnsi="Palatino Linotype"/>
                <w:color w:val="auto"/>
                <w:sz w:val="18"/>
                <w:szCs w:val="18"/>
              </w:rPr>
              <w:t xml:space="preserve"> μοι </w:t>
            </w:r>
            <w:hyperlink r:id="rId5870" w:tooltip="PPro-D1S 1473: moi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ἐπὶ </w:t>
            </w:r>
            <w:hyperlink r:id="rId5871" w:tooltip="Prep 1909: epi -- On, to, against, on the basis of, at."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πόδας </w:t>
            </w:r>
            <w:hyperlink r:id="rId5872" w:tooltip="N-AMP 4228: podas -- The foot." w:history="1">
              <w:r w:rsidRPr="002E139A">
                <w:rPr>
                  <w:rStyle w:val="Hyperlink"/>
                  <w:rFonts w:ascii="Palatino Linotype" w:hAnsi="Palatino Linotype"/>
                  <w:sz w:val="18"/>
                  <w:szCs w:val="18"/>
                </w:rPr>
                <w:t>(feet)</w:t>
              </w:r>
            </w:hyperlink>
            <w:r w:rsidRPr="002E139A">
              <w:rPr>
                <w:rStyle w:val="red1"/>
                <w:rFonts w:ascii="Palatino Linotype" w:hAnsi="Palatino Linotype"/>
                <w:color w:val="auto"/>
                <w:sz w:val="18"/>
                <w:szCs w:val="18"/>
              </w:rPr>
              <w:t xml:space="preserve"> οὐκ </w:t>
            </w:r>
            <w:hyperlink r:id="rId5873"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ἔδωκας </w:t>
            </w:r>
            <w:hyperlink r:id="rId5874" w:tooltip="V-AIA-2S 1325: edōkas -- To offer, give; to put, place." w:history="1">
              <w:r w:rsidRPr="002E139A">
                <w:rPr>
                  <w:rStyle w:val="Hyperlink"/>
                  <w:rFonts w:ascii="Palatino Linotype" w:hAnsi="Palatino Linotype"/>
                  <w:sz w:val="18"/>
                  <w:szCs w:val="18"/>
                </w:rPr>
                <w:t>(you gave)</w:t>
              </w:r>
            </w:hyperlink>
            <w:r w:rsidRPr="002E139A">
              <w:rPr>
                <w:rStyle w:val="red1"/>
                <w:rFonts w:ascii="Palatino Linotype" w:hAnsi="Palatino Linotype"/>
                <w:color w:val="auto"/>
                <w:sz w:val="18"/>
                <w:szCs w:val="18"/>
              </w:rPr>
              <w:t>; αὕτη </w:t>
            </w:r>
            <w:hyperlink r:id="rId5875" w:tooltip="PPro-NFS 3778: hautē -- This; he, she, it." w:history="1">
              <w:r w:rsidRPr="002E139A">
                <w:rPr>
                  <w:rStyle w:val="Hyperlink"/>
                  <w:rFonts w:ascii="Palatino Linotype" w:hAnsi="Palatino Linotype"/>
                  <w:sz w:val="18"/>
                  <w:szCs w:val="18"/>
                </w:rPr>
                <w:t>(with her)</w:t>
              </w:r>
            </w:hyperlink>
            <w:r w:rsidRPr="002E139A">
              <w:rPr>
                <w:rStyle w:val="red1"/>
                <w:rFonts w:ascii="Palatino Linotype" w:hAnsi="Palatino Linotype"/>
                <w:color w:val="auto"/>
                <w:sz w:val="18"/>
                <w:szCs w:val="18"/>
              </w:rPr>
              <w:t xml:space="preserve"> δὲ </w:t>
            </w:r>
            <w:hyperlink r:id="rId5876"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τοῖς </w:t>
            </w:r>
            <w:hyperlink r:id="rId5877" w:tooltip="Art-DNP 3588: toi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δάκρυσιν </w:t>
            </w:r>
            <w:hyperlink r:id="rId5878" w:tooltip="N-DNP 1144: dakrysin -- A tear." w:history="1">
              <w:r w:rsidRPr="002E139A">
                <w:rPr>
                  <w:rStyle w:val="Hyperlink"/>
                  <w:rFonts w:ascii="Palatino Linotype" w:hAnsi="Palatino Linotype"/>
                  <w:sz w:val="18"/>
                  <w:szCs w:val="18"/>
                </w:rPr>
                <w:t>(tears)</w:t>
              </w:r>
            </w:hyperlink>
            <w:r w:rsidRPr="002E139A">
              <w:rPr>
                <w:rStyle w:val="red1"/>
                <w:rFonts w:ascii="Palatino Linotype" w:hAnsi="Palatino Linotype"/>
                <w:color w:val="auto"/>
                <w:sz w:val="18"/>
                <w:szCs w:val="18"/>
              </w:rPr>
              <w:t xml:space="preserve"> ἔβρεξέν </w:t>
            </w:r>
            <w:hyperlink r:id="rId5879" w:tooltip="V-AIA-3S 1026: ebrexen -- To moisten, rain, send rain." w:history="1">
              <w:r w:rsidRPr="002E139A">
                <w:rPr>
                  <w:rStyle w:val="Hyperlink"/>
                  <w:rFonts w:ascii="Palatino Linotype" w:hAnsi="Palatino Linotype"/>
                  <w:sz w:val="18"/>
                  <w:szCs w:val="18"/>
                </w:rPr>
                <w:t>(she wet)</w:t>
              </w:r>
            </w:hyperlink>
            <w:r w:rsidRPr="002E139A">
              <w:rPr>
                <w:rStyle w:val="red1"/>
                <w:rFonts w:ascii="Palatino Linotype" w:hAnsi="Palatino Linotype"/>
                <w:color w:val="auto"/>
                <w:sz w:val="18"/>
                <w:szCs w:val="18"/>
              </w:rPr>
              <w:t xml:space="preserve"> μου </w:t>
            </w:r>
            <w:hyperlink r:id="rId5880" w:tooltip="PPro-G1S 1473: mou -- I, the first-person pronoun." w:history="1">
              <w:r w:rsidRPr="002E139A">
                <w:rPr>
                  <w:rStyle w:val="Hyperlink"/>
                  <w:rFonts w:ascii="Palatino Linotype" w:hAnsi="Palatino Linotype"/>
                  <w:sz w:val="18"/>
                  <w:szCs w:val="18"/>
                </w:rPr>
                <w:t>(My)</w:t>
              </w:r>
            </w:hyperlink>
            <w:r w:rsidRPr="002E139A">
              <w:rPr>
                <w:rStyle w:val="red1"/>
                <w:rFonts w:ascii="Palatino Linotype" w:hAnsi="Palatino Linotype"/>
                <w:color w:val="auto"/>
                <w:sz w:val="18"/>
                <w:szCs w:val="18"/>
              </w:rPr>
              <w:t xml:space="preserve"> τοὺς </w:t>
            </w:r>
            <w:hyperlink r:id="rId5881" w:tooltip="Art-AMP 3588: tou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πόδας </w:t>
            </w:r>
            <w:hyperlink r:id="rId5882" w:tooltip="N-AMP 4228: podas -- The foot." w:history="1">
              <w:r w:rsidRPr="002E139A">
                <w:rPr>
                  <w:rStyle w:val="Hyperlink"/>
                  <w:rFonts w:ascii="Palatino Linotype" w:hAnsi="Palatino Linotype"/>
                  <w:sz w:val="18"/>
                  <w:szCs w:val="18"/>
                </w:rPr>
                <w:t>(feet)</w:t>
              </w:r>
            </w:hyperlink>
            <w:r w:rsidRPr="002E139A">
              <w:rPr>
                <w:rStyle w:val="red1"/>
                <w:rFonts w:ascii="Palatino Linotype" w:hAnsi="Palatino Linotype"/>
                <w:color w:val="auto"/>
                <w:sz w:val="18"/>
                <w:szCs w:val="18"/>
              </w:rPr>
              <w:t>, καὶ </w:t>
            </w:r>
            <w:hyperlink r:id="rId588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ταῖς </w:t>
            </w:r>
            <w:hyperlink r:id="rId5884" w:tooltip="Art-DFP 3588: tais -- The, the definite article."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θριξὶν </w:t>
            </w:r>
            <w:hyperlink r:id="rId5885" w:tooltip="N-DFP 2359: thrixin -- Hair (of the head or of animal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hair)</w:t>
              </w:r>
            </w:hyperlink>
            <w:r w:rsidRPr="002E139A">
              <w:rPr>
                <w:rStyle w:val="red1"/>
                <w:rFonts w:ascii="Palatino Linotype" w:hAnsi="Palatino Linotype"/>
                <w:color w:val="auto"/>
                <w:sz w:val="18"/>
                <w:szCs w:val="18"/>
              </w:rPr>
              <w:t xml:space="preserve"> αὐτῆς </w:t>
            </w:r>
            <w:hyperlink r:id="rId5886" w:tooltip="PPro-GF3S 846: autēs -- He, she, it, they, them, same." w:history="1">
              <w:r w:rsidRPr="002E139A">
                <w:rPr>
                  <w:rStyle w:val="Hyperlink"/>
                  <w:rFonts w:ascii="Palatino Linotype" w:hAnsi="Palatino Linotype"/>
                  <w:sz w:val="18"/>
                  <w:szCs w:val="18"/>
                </w:rPr>
                <w:t>(of her)</w:t>
              </w:r>
            </w:hyperlink>
            <w:r w:rsidRPr="002E139A">
              <w:rPr>
                <w:rStyle w:val="red1"/>
                <w:rFonts w:ascii="Palatino Linotype" w:hAnsi="Palatino Linotype"/>
                <w:color w:val="auto"/>
                <w:sz w:val="18"/>
                <w:szCs w:val="18"/>
              </w:rPr>
              <w:t xml:space="preserve"> ἐξέμαξεν </w:t>
            </w:r>
            <w:hyperlink r:id="rId5887" w:tooltip="V-AIA-3S 1591: exemaxen -- To wipe, wipe (off) thoroughly." w:history="1">
              <w:r w:rsidRPr="002E139A">
                <w:rPr>
                  <w:rStyle w:val="Hyperlink"/>
                  <w:rFonts w:ascii="Palatino Linotype" w:hAnsi="Palatino Linotype"/>
                  <w:sz w:val="18"/>
                  <w:szCs w:val="18"/>
                </w:rPr>
                <w:t>(wiped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7:44</w:t>
            </w:r>
            <w:r w:rsidR="00DF0719">
              <w:rPr>
                <w:sz w:val="18"/>
                <w:szCs w:val="18"/>
              </w:rPr>
              <w:t xml:space="preserve"> </w:t>
            </w:r>
            <w:r w:rsidRPr="00BC20FD">
              <w:rPr>
                <w:sz w:val="18"/>
                <w:szCs w:val="18"/>
              </w:rPr>
              <w:t xml:space="preserve">And he turned to the woman, and said unto Simon, Seest thou this woman? I entered into </w:t>
            </w:r>
            <w:r w:rsidRPr="005863FC">
              <w:rPr>
                <w:b/>
                <w:sz w:val="18"/>
                <w:szCs w:val="18"/>
                <w:u w:val="single"/>
              </w:rPr>
              <w:t>thine</w:t>
            </w:r>
            <w:r w:rsidRPr="00BC20FD">
              <w:rPr>
                <w:sz w:val="18"/>
                <w:szCs w:val="18"/>
              </w:rPr>
              <w:t xml:space="preserve"> house, thou gavest me no water for my feet: but she hath washed my feet with tears, and wiped them with the hairs of her head.</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7:45 Thou gavest me no kiss; but this woman, since the time I came in, hath not ceased to kiss my feet.</w:t>
            </w:r>
          </w:p>
        </w:tc>
        <w:tc>
          <w:tcPr>
            <w:tcW w:w="5330" w:type="dxa"/>
          </w:tcPr>
          <w:p w:rsidR="00B623C4" w:rsidRPr="002E139A" w:rsidRDefault="00B623C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45</w:t>
            </w:r>
            <w:r w:rsidRPr="002E139A">
              <w:rPr>
                <w:rStyle w:val="reftext1"/>
                <w:sz w:val="18"/>
                <w:szCs w:val="18"/>
              </w:rPr>
              <w:t> </w:t>
            </w:r>
            <w:r w:rsidRPr="002E139A">
              <w:rPr>
                <w:rStyle w:val="red1"/>
                <w:rFonts w:ascii="Palatino Linotype" w:hAnsi="Palatino Linotype"/>
                <w:color w:val="auto"/>
                <w:sz w:val="18"/>
                <w:szCs w:val="18"/>
              </w:rPr>
              <w:t>φίλημά </w:t>
            </w:r>
            <w:hyperlink r:id="rId5888" w:tooltip="N-ANS 5370: philēma -- A kiss." w:history="1">
              <w:r w:rsidRPr="002E139A">
                <w:rPr>
                  <w:rStyle w:val="Hyperlink"/>
                  <w:rFonts w:ascii="Palatino Linotype" w:hAnsi="Palatino Linotype"/>
                  <w:sz w:val="18"/>
                  <w:szCs w:val="18"/>
                </w:rPr>
                <w:t>(A kiss)</w:t>
              </w:r>
            </w:hyperlink>
            <w:r w:rsidRPr="002E139A">
              <w:rPr>
                <w:rStyle w:val="red1"/>
                <w:rFonts w:ascii="Palatino Linotype" w:hAnsi="Palatino Linotype"/>
                <w:color w:val="auto"/>
                <w:sz w:val="18"/>
                <w:szCs w:val="18"/>
              </w:rPr>
              <w:t xml:space="preserve"> μοι </w:t>
            </w:r>
            <w:hyperlink r:id="rId5889" w:tooltip="PPro-D1S 1473: moi -- I, the first-person pronoun." w:history="1">
              <w:r w:rsidRPr="002E139A">
                <w:rPr>
                  <w:rStyle w:val="Hyperlink"/>
                  <w:rFonts w:ascii="Palatino Linotype" w:hAnsi="Palatino Linotype"/>
                  <w:sz w:val="18"/>
                  <w:szCs w:val="18"/>
                </w:rPr>
                <w:t>(to Me)</w:t>
              </w:r>
            </w:hyperlink>
            <w:r w:rsidRPr="002E139A">
              <w:rPr>
                <w:rStyle w:val="red1"/>
                <w:rFonts w:ascii="Palatino Linotype" w:hAnsi="Palatino Linotype"/>
                <w:color w:val="auto"/>
                <w:sz w:val="18"/>
                <w:szCs w:val="18"/>
              </w:rPr>
              <w:t xml:space="preserve"> οὐκ </w:t>
            </w:r>
            <w:hyperlink r:id="rId5890"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ἔδωκας </w:t>
            </w:r>
            <w:hyperlink r:id="rId5891" w:tooltip="V-AIA-2S 1325: edōkas -- To offer, give; to put, place." w:history="1">
              <w:r w:rsidRPr="002E139A">
                <w:rPr>
                  <w:rStyle w:val="Hyperlink"/>
                  <w:rFonts w:ascii="Palatino Linotype" w:hAnsi="Palatino Linotype"/>
                  <w:sz w:val="18"/>
                  <w:szCs w:val="18"/>
                </w:rPr>
                <w:t>(you gave)</w:t>
              </w:r>
            </w:hyperlink>
            <w:r w:rsidRPr="002E139A">
              <w:rPr>
                <w:rStyle w:val="red1"/>
                <w:rFonts w:ascii="Palatino Linotype" w:hAnsi="Palatino Linotype"/>
                <w:color w:val="auto"/>
                <w:sz w:val="18"/>
                <w:szCs w:val="18"/>
              </w:rPr>
              <w:t>; αὕτη </w:t>
            </w:r>
            <w:hyperlink r:id="rId5892" w:tooltip="PPro-NFS 3778: hautē -- This; he, she, it." w:history="1">
              <w:r w:rsidRPr="002E139A">
                <w:rPr>
                  <w:rStyle w:val="Hyperlink"/>
                  <w:rFonts w:ascii="Palatino Linotype" w:hAnsi="Palatino Linotype"/>
                  <w:sz w:val="18"/>
                  <w:szCs w:val="18"/>
                </w:rPr>
                <w:t>(she herself)</w:t>
              </w:r>
            </w:hyperlink>
            <w:r w:rsidRPr="002E139A">
              <w:rPr>
                <w:rStyle w:val="red1"/>
                <w:rFonts w:ascii="Palatino Linotype" w:hAnsi="Palatino Linotype"/>
                <w:color w:val="auto"/>
                <w:sz w:val="18"/>
                <w:szCs w:val="18"/>
              </w:rPr>
              <w:t xml:space="preserve"> δὲ </w:t>
            </w:r>
            <w:hyperlink r:id="rId5893"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ἀφ’ </w:t>
            </w:r>
            <w:hyperlink r:id="rId5894" w:tooltip="Prep 575: aph’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ἧς </w:t>
            </w:r>
            <w:hyperlink r:id="rId5895" w:tooltip="RelPro-GFS 3739: hēs -- Who, which, what, that." w:history="1">
              <w:r w:rsidRPr="002E139A">
                <w:rPr>
                  <w:rStyle w:val="Hyperlink"/>
                  <w:rFonts w:ascii="Palatino Linotype" w:hAnsi="Palatino Linotype"/>
                  <w:sz w:val="18"/>
                  <w:szCs w:val="18"/>
                </w:rPr>
                <w:t>(which </w:t>
              </w:r>
              <w:r w:rsidRPr="002E139A">
                <w:rPr>
                  <w:rStyle w:val="Hyperlink"/>
                  <w:rFonts w:ascii="Palatino Linotype" w:hAnsi="Palatino Linotype"/>
                  <w:i/>
                  <w:iCs/>
                  <w:sz w:val="18"/>
                  <w:szCs w:val="18"/>
                </w:rPr>
                <w:t>time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εἰσῆλθον </w:t>
            </w:r>
            <w:hyperlink r:id="rId5896" w:tooltip="V-AIA-1S 1525: eisēlthon -- To go in, come in, enter." w:history="1">
              <w:r w:rsidRPr="002E139A">
                <w:rPr>
                  <w:rStyle w:val="Hyperlink"/>
                  <w:rFonts w:ascii="Palatino Linotype" w:hAnsi="Palatino Linotype"/>
                  <w:sz w:val="18"/>
                  <w:szCs w:val="18"/>
                </w:rPr>
                <w:t>(I came in)</w:t>
              </w:r>
            </w:hyperlink>
            <w:r w:rsidRPr="002E139A">
              <w:rPr>
                <w:rStyle w:val="red1"/>
                <w:rFonts w:ascii="Palatino Linotype" w:hAnsi="Palatino Linotype"/>
                <w:color w:val="auto"/>
                <w:sz w:val="18"/>
                <w:szCs w:val="18"/>
              </w:rPr>
              <w:t>, οὐ </w:t>
            </w:r>
            <w:hyperlink r:id="rId5897"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διέλιπεν </w:t>
            </w:r>
            <w:hyperlink r:id="rId5898" w:tooltip="V-AIA-3S 1257: dielipen -- To cease, give over, give up." w:history="1">
              <w:r w:rsidRPr="002E139A">
                <w:rPr>
                  <w:rStyle w:val="Hyperlink"/>
                  <w:rFonts w:ascii="Palatino Linotype" w:hAnsi="Palatino Linotype"/>
                  <w:sz w:val="18"/>
                  <w:szCs w:val="18"/>
                </w:rPr>
                <w:t>(has ceased)</w:t>
              </w:r>
            </w:hyperlink>
            <w:r w:rsidRPr="002E139A">
              <w:rPr>
                <w:rStyle w:val="red1"/>
                <w:rFonts w:ascii="Palatino Linotype" w:hAnsi="Palatino Linotype"/>
                <w:color w:val="auto"/>
                <w:sz w:val="18"/>
                <w:szCs w:val="18"/>
              </w:rPr>
              <w:t xml:space="preserve"> καταφιλοῦσά </w:t>
            </w:r>
            <w:hyperlink r:id="rId5899" w:tooltip="V-PPA-NFS 2705: kataphilousa -- To kiss affectionately." w:history="1">
              <w:r w:rsidRPr="002E139A">
                <w:rPr>
                  <w:rStyle w:val="Hyperlink"/>
                  <w:rFonts w:ascii="Palatino Linotype" w:hAnsi="Palatino Linotype"/>
                  <w:sz w:val="18"/>
                  <w:szCs w:val="18"/>
                </w:rPr>
                <w:t>(kissing)</w:t>
              </w:r>
            </w:hyperlink>
            <w:r w:rsidRPr="002E139A">
              <w:rPr>
                <w:rStyle w:val="red1"/>
                <w:rFonts w:ascii="Palatino Linotype" w:hAnsi="Palatino Linotype"/>
                <w:color w:val="auto"/>
                <w:sz w:val="18"/>
                <w:szCs w:val="18"/>
              </w:rPr>
              <w:t xml:space="preserve"> μου </w:t>
            </w:r>
            <w:hyperlink r:id="rId5900" w:tooltip="PPro-G1S 1473: mou -- I, the first-person pronoun." w:history="1">
              <w:r w:rsidRPr="002E139A">
                <w:rPr>
                  <w:rStyle w:val="Hyperlink"/>
                  <w:rFonts w:ascii="Palatino Linotype" w:hAnsi="Palatino Linotype"/>
                  <w:sz w:val="18"/>
                  <w:szCs w:val="18"/>
                </w:rPr>
                <w:t>(My)</w:t>
              </w:r>
            </w:hyperlink>
            <w:r w:rsidRPr="002E139A">
              <w:rPr>
                <w:rStyle w:val="red1"/>
                <w:rFonts w:ascii="Palatino Linotype" w:hAnsi="Palatino Linotype"/>
                <w:color w:val="auto"/>
                <w:sz w:val="18"/>
                <w:szCs w:val="18"/>
              </w:rPr>
              <w:t xml:space="preserve"> τοὺς </w:t>
            </w:r>
            <w:hyperlink r:id="rId5901" w:tooltip="Art-AMP 3588: tou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πόδας </w:t>
            </w:r>
            <w:hyperlink r:id="rId5902" w:tooltip="N-AMP 4228: podas -- The foot." w:history="1">
              <w:r w:rsidRPr="002E139A">
                <w:rPr>
                  <w:rStyle w:val="Hyperlink"/>
                  <w:rFonts w:ascii="Palatino Linotype" w:hAnsi="Palatino Linotype"/>
                  <w:sz w:val="18"/>
                  <w:szCs w:val="18"/>
                </w:rPr>
                <w:t>(feet)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7:45</w:t>
            </w:r>
            <w:r w:rsidR="00DF0719">
              <w:rPr>
                <w:sz w:val="18"/>
                <w:szCs w:val="18"/>
              </w:rPr>
              <w:t xml:space="preserve"> </w:t>
            </w:r>
            <w:r w:rsidRPr="00BC20FD">
              <w:rPr>
                <w:sz w:val="18"/>
                <w:szCs w:val="18"/>
              </w:rPr>
              <w:t>Thou gavest me no kiss: but this woman since the time I came in hath not ceased to kiss my feet.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7:46 My head with oil thou didst not anoint; but this woman hath anointed my feet with ointment.</w:t>
            </w:r>
          </w:p>
        </w:tc>
        <w:tc>
          <w:tcPr>
            <w:tcW w:w="5330" w:type="dxa"/>
          </w:tcPr>
          <w:p w:rsidR="00B623C4" w:rsidRPr="002E139A" w:rsidRDefault="00B623C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46</w:t>
            </w:r>
            <w:r w:rsidRPr="002E139A">
              <w:rPr>
                <w:rStyle w:val="reftext1"/>
                <w:sz w:val="18"/>
                <w:szCs w:val="18"/>
              </w:rPr>
              <w:t> </w:t>
            </w:r>
            <w:r w:rsidRPr="002E139A">
              <w:rPr>
                <w:rStyle w:val="red1"/>
                <w:rFonts w:ascii="Palatino Linotype" w:hAnsi="Palatino Linotype"/>
                <w:color w:val="auto"/>
                <w:sz w:val="18"/>
                <w:szCs w:val="18"/>
              </w:rPr>
              <w:t>ἐλαίῳ </w:t>
            </w:r>
            <w:hyperlink r:id="rId5903" w:tooltip="N-DNS 1637: elaiō -- Olive oil, oil." w:history="1">
              <w:r w:rsidRPr="002E139A">
                <w:rPr>
                  <w:rStyle w:val="Hyperlink"/>
                  <w:rFonts w:ascii="Palatino Linotype" w:hAnsi="Palatino Linotype"/>
                  <w:sz w:val="18"/>
                  <w:szCs w:val="18"/>
                </w:rPr>
                <w:t>(With oil)</w:t>
              </w:r>
            </w:hyperlink>
            <w:r w:rsidRPr="002E139A">
              <w:rPr>
                <w:rStyle w:val="red1"/>
                <w:rFonts w:ascii="Palatino Linotype" w:hAnsi="Palatino Linotype"/>
                <w:color w:val="auto"/>
                <w:sz w:val="18"/>
                <w:szCs w:val="18"/>
              </w:rPr>
              <w:t xml:space="preserve"> τὴν </w:t>
            </w:r>
            <w:hyperlink r:id="rId5904"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κεφαλήν </w:t>
            </w:r>
            <w:hyperlink r:id="rId5905" w:tooltip="N-AFS 2776: kephalēn -- (a) the head, (b) a corner stone, uniting two walls; head, ruler, lord." w:history="1">
              <w:r w:rsidRPr="002E139A">
                <w:rPr>
                  <w:rStyle w:val="Hyperlink"/>
                  <w:rFonts w:ascii="Palatino Linotype" w:hAnsi="Palatino Linotype"/>
                  <w:sz w:val="18"/>
                  <w:szCs w:val="18"/>
                </w:rPr>
                <w:t>(head)</w:t>
              </w:r>
            </w:hyperlink>
            <w:r w:rsidRPr="002E139A">
              <w:rPr>
                <w:rStyle w:val="red1"/>
                <w:rFonts w:ascii="Palatino Linotype" w:hAnsi="Palatino Linotype"/>
                <w:color w:val="auto"/>
                <w:sz w:val="18"/>
                <w:szCs w:val="18"/>
              </w:rPr>
              <w:t xml:space="preserve"> μου </w:t>
            </w:r>
            <w:hyperlink r:id="rId5906"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οὐκ </w:t>
            </w:r>
            <w:hyperlink r:id="rId5907"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ἤλειψας </w:t>
            </w:r>
            <w:hyperlink r:id="rId5908" w:tooltip="V-AIA-2S 218: ēleipsas -- To anoint: festivally, in homage, medicinally, or in anointing the dead." w:history="1">
              <w:r w:rsidRPr="002E139A">
                <w:rPr>
                  <w:rStyle w:val="Hyperlink"/>
                  <w:rFonts w:ascii="Palatino Linotype" w:hAnsi="Palatino Linotype"/>
                  <w:sz w:val="18"/>
                  <w:szCs w:val="18"/>
                </w:rPr>
                <w:t>(you did anoint)</w:t>
              </w:r>
            </w:hyperlink>
            <w:r w:rsidRPr="002E139A">
              <w:rPr>
                <w:rStyle w:val="red1"/>
                <w:rFonts w:ascii="Palatino Linotype" w:hAnsi="Palatino Linotype"/>
                <w:color w:val="auto"/>
                <w:sz w:val="18"/>
                <w:szCs w:val="18"/>
              </w:rPr>
              <w:t>; αὕτη </w:t>
            </w:r>
            <w:hyperlink r:id="rId5909" w:tooltip="PPro-NFS 3778: hautē -- This; he, she, it." w:history="1">
              <w:r w:rsidRPr="002E139A">
                <w:rPr>
                  <w:rStyle w:val="Hyperlink"/>
                  <w:rFonts w:ascii="Palatino Linotype" w:hAnsi="Palatino Linotype"/>
                  <w:sz w:val="18"/>
                  <w:szCs w:val="18"/>
                </w:rPr>
                <w:t>(she herself)</w:t>
              </w:r>
            </w:hyperlink>
            <w:r w:rsidRPr="002E139A">
              <w:rPr>
                <w:rStyle w:val="red1"/>
                <w:rFonts w:ascii="Palatino Linotype" w:hAnsi="Palatino Linotype"/>
                <w:color w:val="auto"/>
                <w:sz w:val="18"/>
                <w:szCs w:val="18"/>
              </w:rPr>
              <w:t xml:space="preserve"> δὲ </w:t>
            </w:r>
            <w:hyperlink r:id="rId5910"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μύρῳ </w:t>
            </w:r>
            <w:hyperlink r:id="rId5911" w:tooltip="N-DNS 3464: myrō -- Anointing-oil, ointment." w:history="1">
              <w:r w:rsidRPr="002E139A">
                <w:rPr>
                  <w:rStyle w:val="Hyperlink"/>
                  <w:rFonts w:ascii="Palatino Linotype" w:hAnsi="Palatino Linotype"/>
                  <w:sz w:val="18"/>
                  <w:szCs w:val="18"/>
                </w:rPr>
                <w:t>(with fragrant oil)</w:t>
              </w:r>
            </w:hyperlink>
            <w:r w:rsidRPr="002E139A">
              <w:rPr>
                <w:rStyle w:val="red1"/>
                <w:rFonts w:ascii="Palatino Linotype" w:hAnsi="Palatino Linotype"/>
                <w:color w:val="auto"/>
                <w:sz w:val="18"/>
                <w:szCs w:val="18"/>
              </w:rPr>
              <w:t xml:space="preserve"> ἤλειψεν </w:t>
            </w:r>
            <w:hyperlink r:id="rId5912" w:tooltip="V-AIA-3S 218: ēleipsen -- To anoint: festivally, in homage, medicinally, or in anointing the dead." w:history="1">
              <w:r w:rsidRPr="002E139A">
                <w:rPr>
                  <w:rStyle w:val="Hyperlink"/>
                  <w:rFonts w:ascii="Palatino Linotype" w:hAnsi="Palatino Linotype"/>
                  <w:sz w:val="18"/>
                  <w:szCs w:val="18"/>
                </w:rPr>
                <w:t>(anointed)</w:t>
              </w:r>
            </w:hyperlink>
            <w:r w:rsidRPr="002E139A">
              <w:rPr>
                <w:rStyle w:val="red1"/>
                <w:rFonts w:ascii="Palatino Linotype" w:hAnsi="Palatino Linotype"/>
                <w:color w:val="auto"/>
                <w:sz w:val="18"/>
                <w:szCs w:val="18"/>
              </w:rPr>
              <w:t xml:space="preserve"> τοὺς </w:t>
            </w:r>
            <w:hyperlink r:id="rId5913"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πόδας </w:t>
            </w:r>
            <w:hyperlink r:id="rId5914" w:tooltip="N-AMP 4228: podas -- The foot." w:history="1">
              <w:r w:rsidRPr="002E139A">
                <w:rPr>
                  <w:rStyle w:val="Hyperlink"/>
                  <w:rFonts w:ascii="Palatino Linotype" w:hAnsi="Palatino Linotype"/>
                  <w:sz w:val="18"/>
                  <w:szCs w:val="18"/>
                </w:rPr>
                <w:t>(feet)</w:t>
              </w:r>
            </w:hyperlink>
            <w:r w:rsidRPr="002E139A">
              <w:rPr>
                <w:rStyle w:val="red1"/>
                <w:rFonts w:ascii="Palatino Linotype" w:hAnsi="Palatino Linotype"/>
                <w:color w:val="auto"/>
                <w:sz w:val="18"/>
                <w:szCs w:val="18"/>
              </w:rPr>
              <w:t xml:space="preserve"> μου </w:t>
            </w:r>
            <w:hyperlink r:id="rId5915"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7:46</w:t>
            </w:r>
            <w:r w:rsidR="00DF0719">
              <w:rPr>
                <w:sz w:val="18"/>
                <w:szCs w:val="18"/>
              </w:rPr>
              <w:t xml:space="preserve"> </w:t>
            </w:r>
            <w:r w:rsidRPr="00BC20FD">
              <w:rPr>
                <w:sz w:val="18"/>
                <w:szCs w:val="18"/>
              </w:rPr>
              <w:t>My head with oil thou didst not anoint: but this woman hath anointed my feet with ointment.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7:47 Wherefore, I say unto thee, Her sins, which are many, are forgiven; for she loved much. But to whom little is forgiven, the same loveth little.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47</w:t>
            </w:r>
            <w:r w:rsidRPr="002E139A">
              <w:rPr>
                <w:rStyle w:val="reftext1"/>
                <w:sz w:val="18"/>
                <w:szCs w:val="18"/>
              </w:rPr>
              <w:t> </w:t>
            </w:r>
            <w:r w:rsidRPr="002E139A">
              <w:rPr>
                <w:rStyle w:val="red1"/>
                <w:rFonts w:ascii="Palatino Linotype" w:hAnsi="Palatino Linotype"/>
                <w:color w:val="auto"/>
                <w:sz w:val="18"/>
                <w:szCs w:val="18"/>
              </w:rPr>
              <w:t>οὗ </w:t>
            </w:r>
            <w:hyperlink r:id="rId5916" w:tooltip="RelPro-GNS 3739: hou -- Who, which, what, tha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χάριν </w:t>
            </w:r>
            <w:hyperlink r:id="rId5917" w:tooltip="Prep 5484: charin -- For the sake of, by reason of, on account of." w:history="1">
              <w:r w:rsidRPr="002E139A">
                <w:rPr>
                  <w:rStyle w:val="Hyperlink"/>
                  <w:rFonts w:ascii="Palatino Linotype" w:hAnsi="Palatino Linotype"/>
                  <w:sz w:val="18"/>
                  <w:szCs w:val="18"/>
                </w:rPr>
                <w:t>(therefore)</w:t>
              </w:r>
            </w:hyperlink>
            <w:r w:rsidRPr="002E139A">
              <w:rPr>
                <w:rStyle w:val="red1"/>
                <w:rFonts w:ascii="Palatino Linotype" w:hAnsi="Palatino Linotype"/>
                <w:color w:val="auto"/>
                <w:sz w:val="18"/>
                <w:szCs w:val="18"/>
              </w:rPr>
              <w:t xml:space="preserve"> λέγω </w:t>
            </w:r>
            <w:hyperlink r:id="rId5918"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σοι </w:t>
            </w:r>
            <w:hyperlink r:id="rId5919"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ἀφέωνται </w:t>
            </w:r>
            <w:hyperlink r:id="rId5920" w:tooltip="V-RIM/P-3P 863: apheōntai -- (a) to send away, (b) to let go, release, permit to depart, (c) to remit, forgive, (d) to permit, suffer." w:history="1">
              <w:r w:rsidRPr="002E139A">
                <w:rPr>
                  <w:rStyle w:val="Hyperlink"/>
                  <w:rFonts w:ascii="Palatino Linotype" w:hAnsi="Palatino Linotype"/>
                  <w:sz w:val="18"/>
                  <w:szCs w:val="18"/>
                </w:rPr>
                <w:t>(have been forgiven)</w:t>
              </w:r>
            </w:hyperlink>
            <w:r w:rsidRPr="002E139A">
              <w:rPr>
                <w:rStyle w:val="red1"/>
                <w:rFonts w:ascii="Palatino Linotype" w:hAnsi="Palatino Linotype"/>
                <w:color w:val="auto"/>
                <w:sz w:val="18"/>
                <w:szCs w:val="18"/>
              </w:rPr>
              <w:t xml:space="preserve"> αἱ </w:t>
            </w:r>
            <w:hyperlink r:id="rId5921" w:tooltip="Art-NFP 3588: ha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ἁμαρτίαι </w:t>
            </w:r>
            <w:hyperlink r:id="rId5922" w:tooltip="N-NFP 266: hamartiai -- Properly: missing the mark; hence: (a) guilt, sin, (b) a fault, failure (in an ethical sense), sinful deed." w:history="1">
              <w:r w:rsidRPr="002E139A">
                <w:rPr>
                  <w:rStyle w:val="Hyperlink"/>
                  <w:rFonts w:ascii="Palatino Linotype" w:hAnsi="Palatino Linotype"/>
                  <w:sz w:val="18"/>
                  <w:szCs w:val="18"/>
                </w:rPr>
                <w:t>(sins)</w:t>
              </w:r>
            </w:hyperlink>
            <w:r w:rsidRPr="002E139A">
              <w:rPr>
                <w:rStyle w:val="red1"/>
                <w:rFonts w:ascii="Palatino Linotype" w:hAnsi="Palatino Linotype"/>
                <w:color w:val="auto"/>
                <w:sz w:val="18"/>
                <w:szCs w:val="18"/>
              </w:rPr>
              <w:t xml:space="preserve"> αὐτῆς </w:t>
            </w:r>
            <w:hyperlink r:id="rId5923" w:tooltip="PPro-GF3S 846: autēs -- He, she, it, they, them, same." w:history="1">
              <w:r w:rsidRPr="002E139A">
                <w:rPr>
                  <w:rStyle w:val="Hyperlink"/>
                  <w:rFonts w:ascii="Palatino Linotype" w:hAnsi="Palatino Linotype"/>
                  <w:sz w:val="18"/>
                  <w:szCs w:val="18"/>
                </w:rPr>
                <w:t>(of her)</w:t>
              </w:r>
            </w:hyperlink>
            <w:r w:rsidRPr="002E139A">
              <w:rPr>
                <w:rStyle w:val="red1"/>
                <w:rFonts w:ascii="Palatino Linotype" w:hAnsi="Palatino Linotype"/>
                <w:color w:val="auto"/>
                <w:sz w:val="18"/>
                <w:szCs w:val="18"/>
              </w:rPr>
              <w:t xml:space="preserve"> αἱ </w:t>
            </w:r>
            <w:hyperlink r:id="rId5924" w:tooltip="Art-NFP 3588: ha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πολλαί </w:t>
            </w:r>
            <w:hyperlink r:id="rId5925" w:tooltip="Adj-NFP 4183: pollai -- Much, many; often." w:history="1">
              <w:r w:rsidRPr="002E139A">
                <w:rPr>
                  <w:rStyle w:val="Hyperlink"/>
                  <w:rFonts w:ascii="Palatino Linotype" w:hAnsi="Palatino Linotype"/>
                  <w:sz w:val="18"/>
                  <w:szCs w:val="18"/>
                </w:rPr>
                <w:t>(many)</w:t>
              </w:r>
            </w:hyperlink>
            <w:r w:rsidRPr="002E139A">
              <w:rPr>
                <w:rStyle w:val="red1"/>
                <w:rFonts w:ascii="Palatino Linotype" w:hAnsi="Palatino Linotype"/>
                <w:color w:val="auto"/>
                <w:sz w:val="18"/>
                <w:szCs w:val="18"/>
              </w:rPr>
              <w:t>, ὅτι </w:t>
            </w:r>
            <w:hyperlink r:id="rId5926"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ἠγάπησεν </w:t>
            </w:r>
            <w:hyperlink r:id="rId5927" w:tooltip="V-AIA-3S 25: ēgapēsen -- To love, wish well to, take pleasure in, long for; denotes the love of reason, esteem." w:history="1">
              <w:r w:rsidRPr="002E139A">
                <w:rPr>
                  <w:rStyle w:val="Hyperlink"/>
                  <w:rFonts w:ascii="Palatino Linotype" w:hAnsi="Palatino Linotype"/>
                  <w:sz w:val="18"/>
                  <w:szCs w:val="18"/>
                </w:rPr>
                <w:t>(she loved)</w:t>
              </w:r>
            </w:hyperlink>
            <w:r w:rsidRPr="002E139A">
              <w:rPr>
                <w:rStyle w:val="red1"/>
                <w:rFonts w:ascii="Palatino Linotype" w:hAnsi="Palatino Linotype"/>
                <w:color w:val="auto"/>
                <w:sz w:val="18"/>
                <w:szCs w:val="18"/>
              </w:rPr>
              <w:t xml:space="preserve"> πολύ </w:t>
            </w:r>
            <w:hyperlink r:id="rId5928" w:tooltip="Adj-ANS 4183: poly -- Much, many; often." w:history="1">
              <w:r w:rsidRPr="002E139A">
                <w:rPr>
                  <w:rStyle w:val="Hyperlink"/>
                  <w:rFonts w:ascii="Palatino Linotype" w:hAnsi="Palatino Linotype"/>
                  <w:sz w:val="18"/>
                  <w:szCs w:val="18"/>
                </w:rPr>
                <w:t>(much)</w:t>
              </w:r>
            </w:hyperlink>
            <w:r w:rsidRPr="002E139A">
              <w:rPr>
                <w:rStyle w:val="red1"/>
                <w:rFonts w:ascii="Palatino Linotype" w:hAnsi="Palatino Linotype"/>
                <w:color w:val="auto"/>
                <w:sz w:val="18"/>
                <w:szCs w:val="18"/>
              </w:rPr>
              <w:t>; ᾧ </w:t>
            </w:r>
            <w:hyperlink r:id="rId5929" w:tooltip="RelPro-DMS 3739: hō -- Who, which, what, that." w:history="1">
              <w:r w:rsidRPr="002E139A">
                <w:rPr>
                  <w:rStyle w:val="Hyperlink"/>
                  <w:rFonts w:ascii="Palatino Linotype" w:hAnsi="Palatino Linotype"/>
                  <w:sz w:val="18"/>
                  <w:szCs w:val="18"/>
                </w:rPr>
                <w:t>(to whom)</w:t>
              </w:r>
            </w:hyperlink>
            <w:r w:rsidRPr="002E139A">
              <w:rPr>
                <w:rStyle w:val="red1"/>
                <w:rFonts w:ascii="Palatino Linotype" w:hAnsi="Palatino Linotype"/>
                <w:color w:val="auto"/>
                <w:sz w:val="18"/>
                <w:szCs w:val="18"/>
              </w:rPr>
              <w:t xml:space="preserve"> δὲ </w:t>
            </w:r>
            <w:hyperlink r:id="rId5930"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ὀλίγον </w:t>
            </w:r>
            <w:hyperlink r:id="rId5931" w:tooltip="Adj-NNS 3641: oligon -- (a) especially in plural: few, (b) in sing: small; hence, of time: short, of degree: light, slight, little." w:history="1">
              <w:r w:rsidRPr="002E139A">
                <w:rPr>
                  <w:rStyle w:val="Hyperlink"/>
                  <w:rFonts w:ascii="Palatino Linotype" w:hAnsi="Palatino Linotype"/>
                  <w:sz w:val="18"/>
                  <w:szCs w:val="18"/>
                </w:rPr>
                <w:t>(little)</w:t>
              </w:r>
            </w:hyperlink>
            <w:r w:rsidRPr="002E139A">
              <w:rPr>
                <w:rStyle w:val="red1"/>
                <w:rFonts w:ascii="Palatino Linotype" w:hAnsi="Palatino Linotype"/>
                <w:color w:val="auto"/>
                <w:sz w:val="18"/>
                <w:szCs w:val="18"/>
              </w:rPr>
              <w:t xml:space="preserve"> ἀφίεται </w:t>
            </w:r>
            <w:hyperlink r:id="rId5932" w:tooltip="V-PIM/P-3S 863: aphietai -- (a) to send away, (b) to let go, release, permit to depart, (c) to remit, forgive, (d) to permit, suffer." w:history="1">
              <w:r w:rsidRPr="002E139A">
                <w:rPr>
                  <w:rStyle w:val="Hyperlink"/>
                  <w:rFonts w:ascii="Palatino Linotype" w:hAnsi="Palatino Linotype"/>
                  <w:sz w:val="18"/>
                  <w:szCs w:val="18"/>
                </w:rPr>
                <w:t>(is forgiven)</w:t>
              </w:r>
            </w:hyperlink>
            <w:r w:rsidRPr="002E139A">
              <w:rPr>
                <w:rStyle w:val="red1"/>
                <w:rFonts w:ascii="Palatino Linotype" w:hAnsi="Palatino Linotype"/>
                <w:color w:val="auto"/>
                <w:sz w:val="18"/>
                <w:szCs w:val="18"/>
              </w:rPr>
              <w:t>, ὀλίγον </w:t>
            </w:r>
            <w:hyperlink r:id="rId5933" w:tooltip="Adj-ANS 3641: oligon -- (a) especially in plural: few, (b) in sing: small; hence, of time: short, of degree: light, slight, little." w:history="1">
              <w:r w:rsidRPr="002E139A">
                <w:rPr>
                  <w:rStyle w:val="Hyperlink"/>
                  <w:rFonts w:ascii="Palatino Linotype" w:hAnsi="Palatino Linotype"/>
                  <w:sz w:val="18"/>
                  <w:szCs w:val="18"/>
                </w:rPr>
                <w:t>(little)</w:t>
              </w:r>
            </w:hyperlink>
            <w:r w:rsidRPr="002E139A">
              <w:rPr>
                <w:rStyle w:val="red1"/>
                <w:rFonts w:ascii="Palatino Linotype" w:hAnsi="Palatino Linotype"/>
                <w:color w:val="auto"/>
                <w:sz w:val="18"/>
                <w:szCs w:val="18"/>
              </w:rPr>
              <w:t xml:space="preserve"> ἀγαπᾷ </w:t>
            </w:r>
            <w:hyperlink r:id="rId5934" w:tooltip="V-PIA-3S 25: agapa -- To love, wish well to, take pleasure in, long for; denotes the love of reason, esteem." w:history="1">
              <w:r w:rsidRPr="002E139A">
                <w:rPr>
                  <w:rStyle w:val="Hyperlink"/>
                  <w:rFonts w:ascii="Palatino Linotype" w:hAnsi="Palatino Linotype"/>
                  <w:sz w:val="18"/>
                  <w:szCs w:val="18"/>
                </w:rPr>
                <w:t>(he loves)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7:47</w:t>
            </w:r>
            <w:r w:rsidR="00DF0719">
              <w:rPr>
                <w:sz w:val="18"/>
                <w:szCs w:val="18"/>
              </w:rPr>
              <w:t xml:space="preserve"> </w:t>
            </w:r>
            <w:r w:rsidRPr="00BC20FD">
              <w:rPr>
                <w:sz w:val="18"/>
                <w:szCs w:val="18"/>
              </w:rPr>
              <w:t>Wherefore I say unto thee, Her sins, which are many, are forgiven; for she loved much: but to whom little is forgiven, the same loveth little.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7:48 And he said unto her, Thy sins are forgiven.</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48</w:t>
            </w:r>
            <w:r w:rsidRPr="002E139A">
              <w:rPr>
                <w:rStyle w:val="reftext1"/>
                <w:sz w:val="18"/>
                <w:szCs w:val="18"/>
              </w:rPr>
              <w:t> </w:t>
            </w:r>
            <w:r w:rsidRPr="002E139A">
              <w:rPr>
                <w:rFonts w:ascii="Palatino Linotype" w:hAnsi="Palatino Linotype"/>
                <w:sz w:val="18"/>
                <w:szCs w:val="18"/>
              </w:rPr>
              <w:t>Εἶπεν </w:t>
            </w:r>
            <w:hyperlink r:id="rId5935"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593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αὐτῇ </w:t>
            </w:r>
            <w:hyperlink r:id="rId5937" w:tooltip="PPro-DF3S 846: autē -- He, she, it, they, them, same." w:history="1">
              <w:r w:rsidRPr="002E139A">
                <w:rPr>
                  <w:rStyle w:val="Hyperlink"/>
                  <w:rFonts w:ascii="Palatino Linotype" w:hAnsi="Palatino Linotype"/>
                  <w:sz w:val="18"/>
                  <w:szCs w:val="18"/>
                </w:rPr>
                <w:t>(to her)</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“Ἀφέωνταί </w:t>
            </w:r>
            <w:hyperlink r:id="rId5938" w:tooltip="V-RIM/P-3P 863: Apheōntai -- (a) to send away, (b) to let go, release, permit to depart, (c) to remit, forgive, (d) to permit, suffer." w:history="1">
              <w:r w:rsidRPr="002E139A">
                <w:rPr>
                  <w:rStyle w:val="Hyperlink"/>
                  <w:rFonts w:ascii="Palatino Linotype" w:hAnsi="Palatino Linotype"/>
                  <w:sz w:val="18"/>
                  <w:szCs w:val="18"/>
                </w:rPr>
                <w:t>(Have been forgiven)</w:t>
              </w:r>
            </w:hyperlink>
            <w:r w:rsidRPr="002E139A">
              <w:rPr>
                <w:rStyle w:val="red1"/>
                <w:rFonts w:ascii="Palatino Linotype" w:hAnsi="Palatino Linotype"/>
                <w:color w:val="auto"/>
                <w:sz w:val="18"/>
                <w:szCs w:val="18"/>
              </w:rPr>
              <w:t xml:space="preserve"> σου </w:t>
            </w:r>
            <w:hyperlink r:id="rId5939" w:tooltip="PPro-G2S 4771: sou -- You." w:history="1">
              <w:r w:rsidRPr="002E139A">
                <w:rPr>
                  <w:rStyle w:val="Hyperlink"/>
                  <w:rFonts w:ascii="Palatino Linotype" w:hAnsi="Palatino Linotype"/>
                  <w:sz w:val="18"/>
                  <w:szCs w:val="18"/>
                </w:rPr>
                <w:t>(your)</w:t>
              </w:r>
            </w:hyperlink>
            <w:r w:rsidRPr="002E139A">
              <w:rPr>
                <w:rStyle w:val="red1"/>
                <w:rFonts w:ascii="Palatino Linotype" w:hAnsi="Palatino Linotype"/>
                <w:color w:val="auto"/>
                <w:sz w:val="18"/>
                <w:szCs w:val="18"/>
              </w:rPr>
              <w:t xml:space="preserve"> αἱ </w:t>
            </w:r>
            <w:hyperlink r:id="rId5940" w:tooltip="Art-NFP 3588: ha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ἁμαρτίαι </w:t>
            </w:r>
            <w:hyperlink r:id="rId5941" w:tooltip="N-NFP 266: hamartiai -- Properly: missing the mark; hence: (a) guilt, sin, (b) a fault, failure (in an ethical sense), sinful deed." w:history="1">
              <w:r w:rsidRPr="002E139A">
                <w:rPr>
                  <w:rStyle w:val="Hyperlink"/>
                  <w:rFonts w:ascii="Palatino Linotype" w:hAnsi="Palatino Linotype"/>
                  <w:sz w:val="18"/>
                  <w:szCs w:val="18"/>
                </w:rPr>
                <w:t>(sins)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7:48</w:t>
            </w:r>
            <w:r w:rsidR="00DF0719">
              <w:rPr>
                <w:sz w:val="18"/>
                <w:szCs w:val="18"/>
              </w:rPr>
              <w:t xml:space="preserve"> </w:t>
            </w:r>
            <w:r w:rsidRPr="00BC20FD">
              <w:rPr>
                <w:sz w:val="18"/>
                <w:szCs w:val="18"/>
              </w:rPr>
              <w:t>And he said unto her, Thy sins are forgiven.</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7:49 And they </w:t>
            </w:r>
            <w:r w:rsidRPr="005863FC">
              <w:rPr>
                <w:b/>
                <w:sz w:val="18"/>
                <w:szCs w:val="18"/>
                <w:u w:val="single"/>
              </w:rPr>
              <w:t>who</w:t>
            </w:r>
            <w:r w:rsidRPr="00BC20FD">
              <w:rPr>
                <w:sz w:val="18"/>
                <w:szCs w:val="18"/>
              </w:rPr>
              <w:t xml:space="preserve"> sat </w:t>
            </w:r>
            <w:r w:rsidRPr="00BC20FD">
              <w:rPr>
                <w:sz w:val="18"/>
                <w:szCs w:val="18"/>
              </w:rPr>
              <w:lastRenderedPageBreak/>
              <w:t>at meat with him began to say within themselves, Who is this that forgiveth sins also?</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49</w:t>
            </w:r>
            <w:r w:rsidRPr="002E139A">
              <w:rPr>
                <w:rStyle w:val="reftext1"/>
                <w:sz w:val="18"/>
                <w:szCs w:val="18"/>
              </w:rPr>
              <w:t> </w:t>
            </w:r>
            <w:r w:rsidRPr="002E139A">
              <w:rPr>
                <w:rFonts w:ascii="Palatino Linotype" w:hAnsi="Palatino Linotype"/>
                <w:sz w:val="18"/>
                <w:szCs w:val="18"/>
              </w:rPr>
              <w:t>Καὶ </w:t>
            </w:r>
            <w:hyperlink r:id="rId594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ἤρξαντο </w:t>
            </w:r>
            <w:hyperlink r:id="rId5943" w:tooltip="V-AIM-3P 756: ērxanto -- To begin." w:history="1">
              <w:r w:rsidRPr="002E139A">
                <w:rPr>
                  <w:rStyle w:val="Hyperlink"/>
                  <w:rFonts w:ascii="Palatino Linotype" w:hAnsi="Palatino Linotype"/>
                  <w:sz w:val="18"/>
                  <w:szCs w:val="18"/>
                </w:rPr>
                <w:t>(began)</w:t>
              </w:r>
            </w:hyperlink>
            <w:r w:rsidRPr="002E139A">
              <w:rPr>
                <w:rFonts w:ascii="Palatino Linotype" w:hAnsi="Palatino Linotype"/>
                <w:sz w:val="18"/>
                <w:szCs w:val="18"/>
              </w:rPr>
              <w:t xml:space="preserve"> οἱ </w:t>
            </w:r>
            <w:hyperlink r:id="rId5944"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συνανακείμενοι </w:t>
            </w:r>
            <w:hyperlink r:id="rId5945" w:tooltip="V-PPM/P-NMP 4873: synanakeimenoi -- To recline at table with." w:history="1">
              <w:r w:rsidRPr="002E139A">
                <w:rPr>
                  <w:rStyle w:val="Hyperlink"/>
                  <w:rFonts w:ascii="Palatino Linotype" w:hAnsi="Palatino Linotype"/>
                  <w:sz w:val="18"/>
                  <w:szCs w:val="18"/>
                </w:rPr>
                <w:t>(reclining)</w:t>
              </w:r>
            </w:hyperlink>
            <w:r w:rsidRPr="002E139A">
              <w:rPr>
                <w:rFonts w:ascii="Palatino Linotype" w:hAnsi="Palatino Linotype"/>
                <w:sz w:val="18"/>
                <w:szCs w:val="18"/>
              </w:rPr>
              <w:t xml:space="preserve"> λέγειν </w:t>
            </w:r>
            <w:hyperlink r:id="rId5946" w:tooltip="V-PNA 3004: legein -- (denoting speech in progress), (a) to say, speak; to mean, mention, tell, (b) to call, name, especially in the pass., (c) to tell, command." w:history="1">
              <w:r w:rsidRPr="002E139A">
                <w:rPr>
                  <w:rStyle w:val="Hyperlink"/>
                  <w:rFonts w:ascii="Palatino Linotype" w:hAnsi="Palatino Linotype"/>
                  <w:sz w:val="18"/>
                  <w:szCs w:val="18"/>
                </w:rPr>
                <w:t>(to say)</w:t>
              </w:r>
            </w:hyperlink>
            <w:r w:rsidRPr="002E139A">
              <w:rPr>
                <w:rFonts w:ascii="Palatino Linotype" w:hAnsi="Palatino Linotype"/>
                <w:sz w:val="18"/>
                <w:szCs w:val="18"/>
              </w:rPr>
              <w:t xml:space="preserve"> ἐν </w:t>
            </w:r>
            <w:hyperlink r:id="rId5947" w:tooltip="Prep 1722: en -- In, on, among." w:history="1">
              <w:r w:rsidRPr="002E139A">
                <w:rPr>
                  <w:rStyle w:val="Hyperlink"/>
                  <w:rFonts w:ascii="Palatino Linotype" w:hAnsi="Palatino Linotype"/>
                  <w:sz w:val="18"/>
                  <w:szCs w:val="18"/>
                </w:rPr>
                <w:t>(within)</w:t>
              </w:r>
            </w:hyperlink>
            <w:r w:rsidRPr="002E139A">
              <w:rPr>
                <w:rFonts w:ascii="Palatino Linotype" w:hAnsi="Palatino Linotype"/>
                <w:sz w:val="18"/>
                <w:szCs w:val="18"/>
              </w:rPr>
              <w:t xml:space="preserve"> ἑαυτοῖς </w:t>
            </w:r>
            <w:hyperlink r:id="rId5948" w:tooltip="RefPro-DM3P 1438: heautois -- Himself, herself, itself." w:history="1">
              <w:r w:rsidRPr="002E139A">
                <w:rPr>
                  <w:rStyle w:val="Hyperlink"/>
                  <w:rFonts w:ascii="Palatino Linotype" w:hAnsi="Palatino Linotype"/>
                  <w:sz w:val="18"/>
                  <w:szCs w:val="18"/>
                </w:rPr>
                <w:t>(themselves)</w:t>
              </w:r>
            </w:hyperlink>
            <w:r w:rsidRPr="002E139A">
              <w:rPr>
                <w:rFonts w:ascii="Palatino Linotype" w:hAnsi="Palatino Linotype"/>
                <w:sz w:val="18"/>
                <w:szCs w:val="18"/>
              </w:rPr>
              <w:t>, “Τίς </w:t>
            </w:r>
            <w:hyperlink r:id="rId5949"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οὗτός </w:t>
            </w:r>
            <w:hyperlink r:id="rId5950"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ἐστιν </w:t>
            </w:r>
            <w:hyperlink r:id="rId5951"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ὃς </w:t>
            </w:r>
            <w:hyperlink r:id="rId5952" w:tooltip="RelPro-NMS 3739: hos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καὶ </w:t>
            </w:r>
            <w:hyperlink r:id="rId5953" w:tooltip="Conj 2532: kai -- And, even, also, namely." w:history="1">
              <w:r w:rsidRPr="002E139A">
                <w:rPr>
                  <w:rStyle w:val="Hyperlink"/>
                  <w:rFonts w:ascii="Palatino Linotype" w:hAnsi="Palatino Linotype"/>
                  <w:sz w:val="18"/>
                  <w:szCs w:val="18"/>
                </w:rPr>
                <w:t>(even)</w:t>
              </w:r>
            </w:hyperlink>
            <w:r w:rsidRPr="002E139A">
              <w:rPr>
                <w:rFonts w:ascii="Palatino Linotype" w:hAnsi="Palatino Linotype"/>
                <w:sz w:val="18"/>
                <w:szCs w:val="18"/>
              </w:rPr>
              <w:t xml:space="preserve"> ἁμαρτίας </w:t>
            </w:r>
            <w:hyperlink r:id="rId5954" w:tooltip="N-AFP 266: hamartias -- Properly: missing the mark; hence: (a) guilt, sin, (b) a fault, failure (in an ethical sense), sinful deed." w:history="1">
              <w:r w:rsidRPr="002E139A">
                <w:rPr>
                  <w:rStyle w:val="Hyperlink"/>
                  <w:rFonts w:ascii="Palatino Linotype" w:hAnsi="Palatino Linotype"/>
                  <w:sz w:val="18"/>
                  <w:szCs w:val="18"/>
                </w:rPr>
                <w:t>(sins)</w:t>
              </w:r>
            </w:hyperlink>
            <w:r w:rsidRPr="002E139A">
              <w:rPr>
                <w:rFonts w:ascii="Palatino Linotype" w:hAnsi="Palatino Linotype"/>
                <w:sz w:val="18"/>
                <w:szCs w:val="18"/>
              </w:rPr>
              <w:t xml:space="preserve"> ἀφίησιν </w:t>
            </w:r>
            <w:hyperlink r:id="rId5955" w:tooltip="V-PIA-3S 863: aphiēsin -- (a) to send away, (b) to let go, release, permit to depart, (c) to remit, forgive, (d) to permit, suffer." w:history="1">
              <w:r w:rsidRPr="002E139A">
                <w:rPr>
                  <w:rStyle w:val="Hyperlink"/>
                  <w:rFonts w:ascii="Palatino Linotype" w:hAnsi="Palatino Linotype"/>
                  <w:sz w:val="18"/>
                  <w:szCs w:val="18"/>
                </w:rPr>
                <w:t>(forgives)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7:49</w:t>
            </w:r>
            <w:r w:rsidR="00DF0719">
              <w:rPr>
                <w:sz w:val="18"/>
                <w:szCs w:val="18"/>
              </w:rPr>
              <w:t xml:space="preserve"> </w:t>
            </w:r>
            <w:r w:rsidRPr="00BC20FD">
              <w:rPr>
                <w:sz w:val="18"/>
                <w:szCs w:val="18"/>
              </w:rPr>
              <w:t xml:space="preserve">And they </w:t>
            </w:r>
            <w:r w:rsidRPr="005863FC">
              <w:rPr>
                <w:b/>
                <w:sz w:val="18"/>
                <w:szCs w:val="18"/>
                <w:u w:val="single"/>
              </w:rPr>
              <w:t>that</w:t>
            </w:r>
            <w:r w:rsidRPr="00BC20FD">
              <w:rPr>
                <w:sz w:val="18"/>
                <w:szCs w:val="18"/>
              </w:rPr>
              <w:t xml:space="preserve"> sat </w:t>
            </w:r>
            <w:r w:rsidRPr="00BC20FD">
              <w:rPr>
                <w:sz w:val="18"/>
                <w:szCs w:val="18"/>
              </w:rPr>
              <w:lastRenderedPageBreak/>
              <w:t>at meat with him began to say within themselves, Who is this that forgiveth sins also?</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7:50 And he said to the woman, Thy faith hath saved thee; go in peace.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50</w:t>
            </w:r>
            <w:r w:rsidRPr="002E139A">
              <w:rPr>
                <w:rStyle w:val="reftext1"/>
                <w:sz w:val="18"/>
                <w:szCs w:val="18"/>
              </w:rPr>
              <w:t> </w:t>
            </w:r>
            <w:r w:rsidRPr="002E139A">
              <w:rPr>
                <w:rFonts w:ascii="Palatino Linotype" w:hAnsi="Palatino Linotype"/>
                <w:sz w:val="18"/>
                <w:szCs w:val="18"/>
              </w:rPr>
              <w:t>Εἶπεν </w:t>
            </w:r>
            <w:hyperlink r:id="rId5956"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595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595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5959"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γυναῖκα </w:t>
            </w:r>
            <w:hyperlink r:id="rId5960" w:tooltip="N-AFS 1135: gynaika -- A woman, wife, my lady." w:history="1">
              <w:r w:rsidRPr="002E139A">
                <w:rPr>
                  <w:rStyle w:val="Hyperlink"/>
                  <w:rFonts w:ascii="Palatino Linotype" w:hAnsi="Palatino Linotype"/>
                  <w:sz w:val="18"/>
                  <w:szCs w:val="18"/>
                </w:rPr>
                <w:t>(woman)</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“Ἡ </w:t>
            </w:r>
            <w:hyperlink r:id="rId5961"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πίστις </w:t>
            </w:r>
            <w:hyperlink r:id="rId5962" w:tooltip="N-NFS 4102: pistis -- Faith, belief, trust, confidence; fidelity, faithfulness." w:history="1">
              <w:r w:rsidRPr="002E139A">
                <w:rPr>
                  <w:rStyle w:val="Hyperlink"/>
                  <w:rFonts w:ascii="Palatino Linotype" w:hAnsi="Palatino Linotype"/>
                  <w:sz w:val="18"/>
                  <w:szCs w:val="18"/>
                </w:rPr>
                <w:t>(faith)</w:t>
              </w:r>
            </w:hyperlink>
            <w:r w:rsidRPr="002E139A">
              <w:rPr>
                <w:rStyle w:val="red1"/>
                <w:rFonts w:ascii="Palatino Linotype" w:hAnsi="Palatino Linotype"/>
                <w:color w:val="auto"/>
                <w:sz w:val="18"/>
                <w:szCs w:val="18"/>
              </w:rPr>
              <w:t xml:space="preserve"> σου </w:t>
            </w:r>
            <w:hyperlink r:id="rId5963"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σέσωκέν </w:t>
            </w:r>
            <w:hyperlink r:id="rId5964" w:tooltip="V-RIA-3S 4982: sesōken -- To save, heal, preserve, rescue." w:history="1">
              <w:r w:rsidRPr="002E139A">
                <w:rPr>
                  <w:rStyle w:val="Hyperlink"/>
                  <w:rFonts w:ascii="Palatino Linotype" w:hAnsi="Palatino Linotype"/>
                  <w:sz w:val="18"/>
                  <w:szCs w:val="18"/>
                </w:rPr>
                <w:t>(has saved)</w:t>
              </w:r>
            </w:hyperlink>
            <w:r w:rsidRPr="002E139A">
              <w:rPr>
                <w:rStyle w:val="red1"/>
                <w:rFonts w:ascii="Palatino Linotype" w:hAnsi="Palatino Linotype"/>
                <w:color w:val="auto"/>
                <w:sz w:val="18"/>
                <w:szCs w:val="18"/>
              </w:rPr>
              <w:t xml:space="preserve"> σε </w:t>
            </w:r>
            <w:hyperlink r:id="rId5965" w:tooltip="PPro-A2S 4771: se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πορεύου </w:t>
            </w:r>
            <w:hyperlink r:id="rId5966" w:tooltip="V-PMM/P-2S 4198: poreuou -- To travel, journey, go, die." w:history="1">
              <w:r w:rsidRPr="002E139A">
                <w:rPr>
                  <w:rStyle w:val="Hyperlink"/>
                  <w:rFonts w:ascii="Palatino Linotype" w:hAnsi="Palatino Linotype"/>
                  <w:sz w:val="18"/>
                  <w:szCs w:val="18"/>
                </w:rPr>
                <w:t>(go)</w:t>
              </w:r>
            </w:hyperlink>
            <w:r w:rsidRPr="002E139A">
              <w:rPr>
                <w:rStyle w:val="red1"/>
                <w:rFonts w:ascii="Palatino Linotype" w:hAnsi="Palatino Linotype"/>
                <w:color w:val="auto"/>
                <w:sz w:val="18"/>
                <w:szCs w:val="18"/>
              </w:rPr>
              <w:t xml:space="preserve"> εἰς </w:t>
            </w:r>
            <w:hyperlink r:id="rId5967" w:tooltip="Prep 1519: eis -- Into, in, unto, to, upon, towards, for,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εἰρήνην </w:t>
            </w:r>
            <w:hyperlink r:id="rId5968" w:tooltip="N-AFS 1515: eirēnēn -- Peace, peace of mind; invocation of peace a common Jewish farewell, in the Hebraistic sense of the health (welfare) of an individual." w:history="1">
              <w:r w:rsidRPr="002E139A">
                <w:rPr>
                  <w:rStyle w:val="Hyperlink"/>
                  <w:rFonts w:ascii="Palatino Linotype" w:hAnsi="Palatino Linotype"/>
                  <w:sz w:val="18"/>
                  <w:szCs w:val="18"/>
                </w:rPr>
                <w:t>(peace)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7:50</w:t>
            </w:r>
            <w:r w:rsidR="00DF0719">
              <w:rPr>
                <w:sz w:val="18"/>
                <w:szCs w:val="18"/>
              </w:rPr>
              <w:t xml:space="preserve"> </w:t>
            </w:r>
            <w:r w:rsidRPr="00BC20FD">
              <w:rPr>
                <w:sz w:val="18"/>
                <w:szCs w:val="18"/>
              </w:rPr>
              <w:t>And he said to the woman, Thy faith hath saved thee; go in peace.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8:1 And it came to pass afterward, that he went throughout every city and village, preaching and showing the glad tidings of the kingdom of God; and the twelve </w:t>
            </w:r>
            <w:r w:rsidRPr="000C2EA8">
              <w:rPr>
                <w:b/>
                <w:sz w:val="18"/>
                <w:szCs w:val="18"/>
                <w:u w:val="single"/>
              </w:rPr>
              <w:t>who were ordained of him</w:t>
            </w:r>
            <w:r w:rsidRPr="00BC20FD">
              <w:rPr>
                <w:sz w:val="18"/>
                <w:szCs w:val="18"/>
              </w:rPr>
              <w:t xml:space="preserve"> were with him,</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Καὶ </w:t>
            </w:r>
            <w:hyperlink r:id="rId596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5970"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5971" w:tooltip="Prep 1722: en -- In, on, among." w:history="1">
              <w:r w:rsidRPr="002E139A">
                <w:rPr>
                  <w:rStyle w:val="Hyperlink"/>
                  <w:rFonts w:ascii="Palatino Linotype" w:hAnsi="Palatino Linotype"/>
                  <w:sz w:val="18"/>
                  <w:szCs w:val="18"/>
                </w:rPr>
                <w:t>(afterward)</w:t>
              </w:r>
            </w:hyperlink>
            <w:r w:rsidRPr="002E139A">
              <w:rPr>
                <w:rFonts w:ascii="Palatino Linotype" w:hAnsi="Palatino Linotype"/>
                <w:sz w:val="18"/>
                <w:szCs w:val="18"/>
              </w:rPr>
              <w:t xml:space="preserve"> τῷ </w:t>
            </w:r>
            <w:hyperlink r:id="rId5972"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καθεξῆς </w:t>
            </w:r>
            <w:hyperlink r:id="rId5973" w:tooltip="Adv 2517: kathexēs -- In order, in succession, in the time immediately after, just after." w:history="1">
              <w:r w:rsidRPr="002E139A">
                <w:rPr>
                  <w:rStyle w:val="Hyperlink"/>
                  <w:rFonts w:ascii="Palatino Linotype" w:hAnsi="Palatino Linotype"/>
                  <w:sz w:val="18"/>
                  <w:szCs w:val="18"/>
                </w:rPr>
                <w:t>(soon)</w:t>
              </w:r>
            </w:hyperlink>
            <w:r w:rsidRPr="002E139A">
              <w:rPr>
                <w:rFonts w:ascii="Palatino Linotype" w:hAnsi="Palatino Linotype"/>
                <w:sz w:val="18"/>
                <w:szCs w:val="18"/>
              </w:rPr>
              <w:t>, καὶ </w:t>
            </w:r>
            <w:hyperlink r:id="rId5974" w:tooltip="Conj 2532: kai -- And, even, also, namely."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αὐτὸς </w:t>
            </w:r>
            <w:hyperlink r:id="rId5975"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διώδευεν </w:t>
            </w:r>
            <w:hyperlink r:id="rId5976" w:tooltip="V-IIA-3S 1353: diōdeuen -- To journey through, go about." w:history="1">
              <w:r w:rsidRPr="002E139A">
                <w:rPr>
                  <w:rStyle w:val="Hyperlink"/>
                  <w:rFonts w:ascii="Palatino Linotype" w:hAnsi="Palatino Linotype"/>
                  <w:sz w:val="18"/>
                  <w:szCs w:val="18"/>
                </w:rPr>
                <w:t>(was traveling)</w:t>
              </w:r>
            </w:hyperlink>
            <w:r w:rsidRPr="002E139A">
              <w:rPr>
                <w:rFonts w:ascii="Palatino Linotype" w:hAnsi="Palatino Linotype"/>
                <w:sz w:val="18"/>
                <w:szCs w:val="18"/>
              </w:rPr>
              <w:t xml:space="preserve"> κατὰ </w:t>
            </w:r>
            <w:hyperlink r:id="rId5977"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(throughout)</w:t>
              </w:r>
            </w:hyperlink>
            <w:r w:rsidRPr="002E139A">
              <w:rPr>
                <w:rFonts w:ascii="Palatino Linotype" w:hAnsi="Palatino Linotype"/>
                <w:sz w:val="18"/>
                <w:szCs w:val="18"/>
              </w:rPr>
              <w:t xml:space="preserve"> πόλιν </w:t>
            </w:r>
            <w:hyperlink r:id="rId5978" w:tooltip="N-AFS 4172: polin -- A city, the inhabitants of a city." w:history="1">
              <w:r w:rsidRPr="002E139A">
                <w:rPr>
                  <w:rStyle w:val="Hyperlink"/>
                  <w:rFonts w:ascii="Palatino Linotype" w:hAnsi="Palatino Linotype"/>
                  <w:sz w:val="18"/>
                  <w:szCs w:val="18"/>
                </w:rPr>
                <w:t>(city)</w:t>
              </w:r>
            </w:hyperlink>
            <w:r w:rsidRPr="002E139A">
              <w:rPr>
                <w:rFonts w:ascii="Palatino Linotype" w:hAnsi="Palatino Linotype"/>
                <w:sz w:val="18"/>
                <w:szCs w:val="18"/>
              </w:rPr>
              <w:t xml:space="preserve"> καὶ </w:t>
            </w:r>
            <w:hyperlink r:id="rId597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κώμην </w:t>
            </w:r>
            <w:hyperlink r:id="rId5980" w:tooltip="N-AFS 2968: kōmēn -- A village, country town." w:history="1">
              <w:r w:rsidRPr="002E139A">
                <w:rPr>
                  <w:rStyle w:val="Hyperlink"/>
                  <w:rFonts w:ascii="Palatino Linotype" w:hAnsi="Palatino Linotype"/>
                  <w:sz w:val="18"/>
                  <w:szCs w:val="18"/>
                </w:rPr>
                <w:t>(village)</w:t>
              </w:r>
            </w:hyperlink>
            <w:r w:rsidRPr="002E139A">
              <w:rPr>
                <w:rFonts w:ascii="Palatino Linotype" w:hAnsi="Palatino Linotype"/>
                <w:sz w:val="18"/>
                <w:szCs w:val="18"/>
              </w:rPr>
              <w:t>, κηρύσσων </w:t>
            </w:r>
            <w:hyperlink r:id="rId5981" w:tooltip="V-PPA-NMS 2784: kēryssōn -- To proclaim, herald, preach." w:history="1">
              <w:r w:rsidRPr="002E139A">
                <w:rPr>
                  <w:rStyle w:val="Hyperlink"/>
                  <w:rFonts w:ascii="Palatino Linotype" w:hAnsi="Palatino Linotype"/>
                  <w:sz w:val="18"/>
                  <w:szCs w:val="18"/>
                </w:rPr>
                <w:t>(preaching)</w:t>
              </w:r>
            </w:hyperlink>
            <w:r w:rsidRPr="002E139A">
              <w:rPr>
                <w:rFonts w:ascii="Palatino Linotype" w:hAnsi="Palatino Linotype"/>
                <w:sz w:val="18"/>
                <w:szCs w:val="18"/>
              </w:rPr>
              <w:t xml:space="preserve"> καὶ </w:t>
            </w:r>
            <w:hyperlink r:id="rId598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εὐαγγελιζόμενος </w:t>
            </w:r>
            <w:hyperlink r:id="rId5983" w:tooltip="V-PPM-NMS 2097: euangelizomenos -- To bring good news, preach good tidings, with or without an object, expressing either the persons who receive the good news or the good news itself (the good news being sometimes expressed as a person)." w:history="1">
              <w:r w:rsidRPr="002E139A">
                <w:rPr>
                  <w:rStyle w:val="Hyperlink"/>
                  <w:rFonts w:ascii="Palatino Linotype" w:hAnsi="Palatino Linotype"/>
                  <w:sz w:val="18"/>
                  <w:szCs w:val="18"/>
                </w:rPr>
                <w:t>(proclaiming the good news)</w:t>
              </w:r>
            </w:hyperlink>
            <w:r w:rsidRPr="002E139A">
              <w:rPr>
                <w:rFonts w:ascii="Palatino Linotype" w:hAnsi="Palatino Linotype"/>
                <w:sz w:val="18"/>
                <w:szCs w:val="18"/>
              </w:rPr>
              <w:t xml:space="preserve"> τὴν </w:t>
            </w:r>
            <w:hyperlink r:id="rId5984" w:tooltip="Art-AFS 3588: tē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βασιλείαν </w:t>
            </w:r>
            <w:hyperlink r:id="rId5985"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Fonts w:ascii="Palatino Linotype" w:hAnsi="Palatino Linotype"/>
                <w:sz w:val="18"/>
                <w:szCs w:val="18"/>
              </w:rPr>
              <w:t xml:space="preserve"> τοῦ </w:t>
            </w:r>
            <w:hyperlink r:id="rId5986"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5987"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καὶ </w:t>
            </w:r>
            <w:hyperlink r:id="rId59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5989"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δώδεκα </w:t>
            </w:r>
            <w:hyperlink r:id="rId5990" w:tooltip="Adj-NMP 1427: dōdeka -- Twelve; the usual way in which the Twelve apostles of Jesus are referred to." w:history="1">
              <w:r w:rsidRPr="002E139A">
                <w:rPr>
                  <w:rStyle w:val="Hyperlink"/>
                  <w:rFonts w:ascii="Palatino Linotype" w:hAnsi="Palatino Linotype"/>
                  <w:sz w:val="18"/>
                  <w:szCs w:val="18"/>
                </w:rPr>
                <w:t>(Twelve)</w:t>
              </w:r>
            </w:hyperlink>
            <w:r w:rsidRPr="002E139A">
              <w:rPr>
                <w:rFonts w:ascii="Palatino Linotype" w:hAnsi="Palatino Linotype"/>
                <w:sz w:val="18"/>
                <w:szCs w:val="18"/>
              </w:rPr>
              <w:t xml:space="preserve"> σὺν </w:t>
            </w:r>
            <w:hyperlink r:id="rId5991" w:tooltip="Prep 4862: syn -- With."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were</w:t>
              </w:r>
              <w:r w:rsidRPr="002E139A">
                <w:rPr>
                  <w:rStyle w:val="Hyperlink"/>
                  <w:rFonts w:ascii="Palatino Linotype" w:hAnsi="Palatino Linotype"/>
                  <w:sz w:val="18"/>
                  <w:szCs w:val="18"/>
                </w:rPr>
                <w:t> with)</w:t>
              </w:r>
            </w:hyperlink>
            <w:r w:rsidRPr="002E139A">
              <w:rPr>
                <w:rFonts w:ascii="Palatino Linotype" w:hAnsi="Palatino Linotype"/>
                <w:sz w:val="18"/>
                <w:szCs w:val="18"/>
              </w:rPr>
              <w:t xml:space="preserve"> αὐτῷ </w:t>
            </w:r>
            <w:hyperlink r:id="rId5992"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8:1</w:t>
            </w:r>
            <w:r w:rsidR="00DF0719">
              <w:rPr>
                <w:sz w:val="18"/>
                <w:szCs w:val="18"/>
              </w:rPr>
              <w:t xml:space="preserve"> </w:t>
            </w:r>
            <w:r w:rsidRPr="00BC20FD">
              <w:rPr>
                <w:sz w:val="18"/>
                <w:szCs w:val="18"/>
              </w:rPr>
              <w:t>And it came to pass afterward, that he went throughout every city and village, preaching and showing the glad tidings of the kingdom of God: and the twelve were with him,</w:t>
            </w:r>
          </w:p>
        </w:tc>
      </w:tr>
      <w:tr w:rsidR="00B623C4" w:rsidRPr="000C2EA8"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8:2 And certain women </w:t>
            </w:r>
            <w:r w:rsidRPr="000C2EA8">
              <w:rPr>
                <w:b/>
                <w:sz w:val="18"/>
                <w:szCs w:val="18"/>
                <w:u w:val="single"/>
              </w:rPr>
              <w:t>who</w:t>
            </w:r>
            <w:r w:rsidRPr="00BC20FD">
              <w:rPr>
                <w:sz w:val="18"/>
                <w:szCs w:val="18"/>
              </w:rPr>
              <w:t xml:space="preserve"> had been healed of evil spirits and infirmities, Mary, called Magdalene, out of whom went seven devils;</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καὶ </w:t>
            </w:r>
            <w:hyperlink r:id="rId599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γυναῖκές </w:t>
            </w:r>
            <w:hyperlink r:id="rId5994" w:tooltip="N-NFP 1135: gynaikes -- A woman, wife, my lady." w:history="1">
              <w:r w:rsidRPr="002E139A">
                <w:rPr>
                  <w:rStyle w:val="Hyperlink"/>
                  <w:rFonts w:ascii="Palatino Linotype" w:hAnsi="Palatino Linotype"/>
                  <w:sz w:val="18"/>
                  <w:szCs w:val="18"/>
                </w:rPr>
                <w:t>(women)</w:t>
              </w:r>
            </w:hyperlink>
            <w:r w:rsidRPr="002E139A">
              <w:rPr>
                <w:rFonts w:ascii="Palatino Linotype" w:hAnsi="Palatino Linotype"/>
                <w:sz w:val="18"/>
                <w:szCs w:val="18"/>
              </w:rPr>
              <w:t xml:space="preserve"> τινες </w:t>
            </w:r>
            <w:hyperlink r:id="rId5995" w:tooltip="IPro-NFP 5100: tines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xml:space="preserve"> αἳ </w:t>
            </w:r>
            <w:hyperlink r:id="rId5996" w:tooltip="RelPro-NFP 3739: hai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ἦσαν </w:t>
            </w:r>
            <w:hyperlink r:id="rId5997" w:tooltip="V-IIA-3P 1510: ēsan -- To be, exist." w:history="1">
              <w:r w:rsidRPr="002E139A">
                <w:rPr>
                  <w:rStyle w:val="Hyperlink"/>
                  <w:rFonts w:ascii="Palatino Linotype" w:hAnsi="Palatino Linotype"/>
                  <w:sz w:val="18"/>
                  <w:szCs w:val="18"/>
                </w:rPr>
                <w:t>(had been)</w:t>
              </w:r>
            </w:hyperlink>
            <w:r w:rsidRPr="002E139A">
              <w:rPr>
                <w:rFonts w:ascii="Palatino Linotype" w:hAnsi="Palatino Linotype"/>
                <w:sz w:val="18"/>
                <w:szCs w:val="18"/>
              </w:rPr>
              <w:t xml:space="preserve"> τεθεραπευμέναι </w:t>
            </w:r>
            <w:hyperlink r:id="rId5998" w:tooltip="V-RPM/P-NFP 2323: tetherapeumenai -- To care for, attend, serve, treat, especially of a physician; hence: to heal." w:history="1">
              <w:r w:rsidRPr="002E139A">
                <w:rPr>
                  <w:rStyle w:val="Hyperlink"/>
                  <w:rFonts w:ascii="Palatino Linotype" w:hAnsi="Palatino Linotype"/>
                  <w:sz w:val="18"/>
                  <w:szCs w:val="18"/>
                </w:rPr>
                <w:t>(cured)</w:t>
              </w:r>
            </w:hyperlink>
            <w:r w:rsidRPr="002E139A">
              <w:rPr>
                <w:rFonts w:ascii="Palatino Linotype" w:hAnsi="Palatino Linotype"/>
                <w:sz w:val="18"/>
                <w:szCs w:val="18"/>
              </w:rPr>
              <w:t xml:space="preserve"> ἀπὸ </w:t>
            </w:r>
            <w:hyperlink r:id="rId5999"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πνευμάτων </w:t>
            </w:r>
            <w:hyperlink r:id="rId6000" w:tooltip="N-GNP 4151: pneumatōn -- Wind, breath, spirit." w:history="1">
              <w:r w:rsidRPr="002E139A">
                <w:rPr>
                  <w:rStyle w:val="Hyperlink"/>
                  <w:rFonts w:ascii="Palatino Linotype" w:hAnsi="Palatino Linotype"/>
                  <w:sz w:val="18"/>
                  <w:szCs w:val="18"/>
                </w:rPr>
                <w:t>(spirits)</w:t>
              </w:r>
            </w:hyperlink>
            <w:r w:rsidRPr="002E139A">
              <w:rPr>
                <w:rFonts w:ascii="Palatino Linotype" w:hAnsi="Palatino Linotype"/>
                <w:sz w:val="18"/>
                <w:szCs w:val="18"/>
              </w:rPr>
              <w:t xml:space="preserve"> πονηρῶν </w:t>
            </w:r>
            <w:hyperlink r:id="rId6001" w:tooltip="Adj-GNP 4190: ponērōn -- Evil, bad, wicked, malicious, slothful." w:history="1">
              <w:r w:rsidRPr="002E139A">
                <w:rPr>
                  <w:rStyle w:val="Hyperlink"/>
                  <w:rFonts w:ascii="Palatino Linotype" w:hAnsi="Palatino Linotype"/>
                  <w:sz w:val="18"/>
                  <w:szCs w:val="18"/>
                </w:rPr>
                <w:t>(evil)</w:t>
              </w:r>
            </w:hyperlink>
            <w:r w:rsidRPr="002E139A">
              <w:rPr>
                <w:rFonts w:ascii="Palatino Linotype" w:hAnsi="Palatino Linotype"/>
                <w:sz w:val="18"/>
                <w:szCs w:val="18"/>
              </w:rPr>
              <w:t xml:space="preserve"> καὶ </w:t>
            </w:r>
            <w:hyperlink r:id="rId600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ἀσθενειῶν </w:t>
            </w:r>
            <w:hyperlink r:id="rId6003" w:tooltip="N-GFP 769: astheneiōn -- Want of strength, weakness, illness, suffering, calamity, frailty." w:history="1">
              <w:r w:rsidRPr="002E139A">
                <w:rPr>
                  <w:rStyle w:val="Hyperlink"/>
                  <w:rFonts w:ascii="Palatino Linotype" w:hAnsi="Palatino Linotype"/>
                  <w:sz w:val="18"/>
                  <w:szCs w:val="18"/>
                </w:rPr>
                <w:t>(infirmities)</w:t>
              </w:r>
            </w:hyperlink>
            <w:r w:rsidRPr="002E139A">
              <w:rPr>
                <w:rFonts w:ascii="Palatino Linotype" w:hAnsi="Palatino Linotype"/>
                <w:sz w:val="18"/>
                <w:szCs w:val="18"/>
              </w:rPr>
              <w:t>: Μαρία </w:t>
            </w:r>
            <w:hyperlink r:id="rId6004" w:tooltip="N-NFS 3137: Maria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xml:space="preserve"> ἡ </w:t>
            </w:r>
            <w:hyperlink r:id="rId6005" w:tooltip="Art-NFS 3588: hē -- The, the definite article."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καλουμένη </w:t>
            </w:r>
            <w:hyperlink r:id="rId6006" w:tooltip="V-PPM/P-NFS 2564: kaloumenē -- (a) to call, summon, invite, (b) to call, name." w:history="1">
              <w:r w:rsidRPr="002E139A">
                <w:rPr>
                  <w:rStyle w:val="Hyperlink"/>
                  <w:rFonts w:ascii="Palatino Linotype" w:hAnsi="Palatino Linotype"/>
                  <w:sz w:val="18"/>
                  <w:szCs w:val="18"/>
                </w:rPr>
                <w:t>(is called)</w:t>
              </w:r>
            </w:hyperlink>
            <w:r w:rsidRPr="002E139A">
              <w:rPr>
                <w:rFonts w:ascii="Palatino Linotype" w:hAnsi="Palatino Linotype"/>
                <w:sz w:val="18"/>
                <w:szCs w:val="18"/>
              </w:rPr>
              <w:t xml:space="preserve"> Μαγδαληνή </w:t>
            </w:r>
            <w:hyperlink r:id="rId6007" w:tooltip="N-NFS 3094: Magdalēnē -- Magdalene, a woman of Magdala." w:history="1">
              <w:r w:rsidRPr="002E139A">
                <w:rPr>
                  <w:rStyle w:val="Hyperlink"/>
                  <w:rFonts w:ascii="Palatino Linotype" w:hAnsi="Palatino Linotype"/>
                  <w:sz w:val="18"/>
                  <w:szCs w:val="18"/>
                </w:rPr>
                <w:t>(Magdalene)</w:t>
              </w:r>
            </w:hyperlink>
            <w:r w:rsidRPr="002E139A">
              <w:rPr>
                <w:rFonts w:ascii="Palatino Linotype" w:hAnsi="Palatino Linotype"/>
                <w:sz w:val="18"/>
                <w:szCs w:val="18"/>
              </w:rPr>
              <w:t>, ἀφ’ </w:t>
            </w:r>
            <w:hyperlink r:id="rId6008" w:tooltip="Prep 575: aph’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ἧς </w:t>
            </w:r>
            <w:hyperlink r:id="rId6009" w:tooltip="RelPro-GFS 3739: hēs -- Who, which, what, that." w:history="1">
              <w:r w:rsidRPr="002E139A">
                <w:rPr>
                  <w:rStyle w:val="Hyperlink"/>
                  <w:rFonts w:ascii="Palatino Linotype" w:hAnsi="Palatino Linotype"/>
                  <w:sz w:val="18"/>
                  <w:szCs w:val="18"/>
                </w:rPr>
                <w:t>(whom)</w:t>
              </w:r>
            </w:hyperlink>
            <w:r w:rsidRPr="002E139A">
              <w:rPr>
                <w:rFonts w:ascii="Palatino Linotype" w:hAnsi="Palatino Linotype"/>
                <w:sz w:val="18"/>
                <w:szCs w:val="18"/>
              </w:rPr>
              <w:t xml:space="preserve"> δαιμόνια </w:t>
            </w:r>
            <w:hyperlink r:id="rId6010" w:tooltip="N-NNP 1140: daimonia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xml:space="preserve"> ἑπτὰ </w:t>
            </w:r>
            <w:hyperlink r:id="rId6011" w:tooltip="Adj-NNP 2033: hepta -- Seven." w:history="1">
              <w:r w:rsidRPr="002E139A">
                <w:rPr>
                  <w:rStyle w:val="Hyperlink"/>
                  <w:rFonts w:ascii="Palatino Linotype" w:hAnsi="Palatino Linotype"/>
                  <w:sz w:val="18"/>
                  <w:szCs w:val="18"/>
                </w:rPr>
                <w:t>(seven)</w:t>
              </w:r>
            </w:hyperlink>
            <w:r w:rsidRPr="002E139A">
              <w:rPr>
                <w:rFonts w:ascii="Palatino Linotype" w:hAnsi="Palatino Linotype"/>
                <w:sz w:val="18"/>
                <w:szCs w:val="18"/>
              </w:rPr>
              <w:t xml:space="preserve"> ἐξεληλύθει </w:t>
            </w:r>
            <w:hyperlink r:id="rId6012" w:tooltip="V-LIA-3S 1831: exelēlythei -- To go out, come out." w:history="1">
              <w:r w:rsidRPr="002E139A">
                <w:rPr>
                  <w:rStyle w:val="Hyperlink"/>
                  <w:rFonts w:ascii="Palatino Linotype" w:hAnsi="Palatino Linotype"/>
                  <w:sz w:val="18"/>
                  <w:szCs w:val="18"/>
                </w:rPr>
                <w:t>(had gone out)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8:2</w:t>
            </w:r>
            <w:r w:rsidR="00DF0719">
              <w:rPr>
                <w:sz w:val="18"/>
                <w:szCs w:val="18"/>
              </w:rPr>
              <w:t xml:space="preserve"> </w:t>
            </w:r>
            <w:r w:rsidRPr="00BC20FD">
              <w:rPr>
                <w:sz w:val="18"/>
                <w:szCs w:val="18"/>
              </w:rPr>
              <w:t xml:space="preserve">And certain women, </w:t>
            </w:r>
            <w:r w:rsidRPr="000C2EA8">
              <w:rPr>
                <w:b/>
                <w:sz w:val="18"/>
                <w:szCs w:val="18"/>
                <w:u w:val="single"/>
              </w:rPr>
              <w:t>which</w:t>
            </w:r>
            <w:r w:rsidRPr="00BC20FD">
              <w:rPr>
                <w:sz w:val="18"/>
                <w:szCs w:val="18"/>
              </w:rPr>
              <w:t xml:space="preserve"> had been healed of evil spirits and infirmities, Mary called Magdalene, out of whom went seven devils,</w:t>
            </w:r>
          </w:p>
        </w:tc>
      </w:tr>
      <w:tr w:rsidR="00B623C4" w:rsidRPr="004F1BBB"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8:3 And Joanna, the wife of Chuza, Herod's steward; and Susanna; and many others, </w:t>
            </w:r>
            <w:r w:rsidRPr="000C2EA8">
              <w:rPr>
                <w:b/>
                <w:sz w:val="18"/>
                <w:szCs w:val="18"/>
                <w:u w:val="single"/>
              </w:rPr>
              <w:t>who</w:t>
            </w:r>
            <w:r w:rsidRPr="00BC20FD">
              <w:rPr>
                <w:sz w:val="18"/>
                <w:szCs w:val="18"/>
              </w:rPr>
              <w:t xml:space="preserve"> ministered unto him </w:t>
            </w:r>
            <w:r w:rsidRPr="000C2EA8">
              <w:rPr>
                <w:b/>
                <w:sz w:val="18"/>
                <w:szCs w:val="18"/>
                <w:u w:val="single"/>
              </w:rPr>
              <w:t>with</w:t>
            </w:r>
            <w:r w:rsidRPr="00BC20FD">
              <w:rPr>
                <w:sz w:val="18"/>
                <w:szCs w:val="18"/>
              </w:rPr>
              <w:t xml:space="preserve"> their substance.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καὶ </w:t>
            </w:r>
            <w:hyperlink r:id="rId601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Ἰωάννα </w:t>
            </w:r>
            <w:hyperlink r:id="rId6014" w:tooltip="N-NFS 2489: Iōanna -- (Hebrew), Joanna, Johanna, wife of Chuza, Herod's steward." w:history="1">
              <w:r w:rsidRPr="002E139A">
                <w:rPr>
                  <w:rStyle w:val="Hyperlink"/>
                  <w:rFonts w:ascii="Palatino Linotype" w:hAnsi="Palatino Linotype"/>
                  <w:sz w:val="18"/>
                  <w:szCs w:val="18"/>
                </w:rPr>
                <w:t>(Joanna)</w:t>
              </w:r>
            </w:hyperlink>
            <w:r w:rsidRPr="002E139A">
              <w:rPr>
                <w:rFonts w:ascii="Palatino Linotype" w:hAnsi="Palatino Linotype"/>
                <w:sz w:val="18"/>
                <w:szCs w:val="18"/>
              </w:rPr>
              <w:t xml:space="preserve"> γυνὴ </w:t>
            </w:r>
            <w:hyperlink r:id="rId6015" w:tooltip="N-NFS 1135: gynē -- A woman, wife, my lady." w:history="1">
              <w:r w:rsidRPr="002E139A">
                <w:rPr>
                  <w:rStyle w:val="Hyperlink"/>
                  <w:rFonts w:ascii="Palatino Linotype" w:hAnsi="Palatino Linotype"/>
                  <w:sz w:val="18"/>
                  <w:szCs w:val="18"/>
                </w:rPr>
                <w:t>(wife)</w:t>
              </w:r>
            </w:hyperlink>
            <w:r w:rsidRPr="002E139A">
              <w:rPr>
                <w:rFonts w:ascii="Palatino Linotype" w:hAnsi="Palatino Linotype"/>
                <w:sz w:val="18"/>
                <w:szCs w:val="18"/>
              </w:rPr>
              <w:t xml:space="preserve"> Χουζᾶ </w:t>
            </w:r>
            <w:hyperlink r:id="rId6016" w:tooltip="N-GMS 5529: Chouza -- Chuza, a steward of Herod Antipas." w:history="1">
              <w:r w:rsidRPr="002E139A">
                <w:rPr>
                  <w:rStyle w:val="Hyperlink"/>
                  <w:rFonts w:ascii="Palatino Linotype" w:hAnsi="Palatino Linotype"/>
                  <w:sz w:val="18"/>
                  <w:szCs w:val="18"/>
                </w:rPr>
                <w:t>(of Chuza)</w:t>
              </w:r>
            </w:hyperlink>
            <w:r w:rsidRPr="002E139A">
              <w:rPr>
                <w:rFonts w:ascii="Palatino Linotype" w:hAnsi="Palatino Linotype"/>
                <w:sz w:val="18"/>
                <w:szCs w:val="18"/>
              </w:rPr>
              <w:t>, ἐπιτρόπου </w:t>
            </w:r>
            <w:hyperlink r:id="rId6017" w:tooltip="N-GMS 2012: epitropou -- (a) (procurator) a steward, (b) (tutor) a guardian." w:history="1">
              <w:r w:rsidRPr="002E139A">
                <w:rPr>
                  <w:rStyle w:val="Hyperlink"/>
                  <w:rFonts w:ascii="Palatino Linotype" w:hAnsi="Palatino Linotype"/>
                  <w:sz w:val="18"/>
                  <w:szCs w:val="18"/>
                </w:rPr>
                <w:t>(a steward)</w:t>
              </w:r>
            </w:hyperlink>
            <w:r w:rsidRPr="002E139A">
              <w:rPr>
                <w:rFonts w:ascii="Palatino Linotype" w:hAnsi="Palatino Linotype"/>
                <w:sz w:val="18"/>
                <w:szCs w:val="18"/>
              </w:rPr>
              <w:t xml:space="preserve"> Ἡρῴδου </w:t>
            </w:r>
            <w:hyperlink r:id="rId6018" w:tooltip="N-GMS 2264: Hērōdou -- Herod; four persons are called by this name: Herod the Great, Herod Antipas, Herod Agrippa, and Herod Agrippa the younger." w:history="1">
              <w:r w:rsidRPr="002E139A">
                <w:rPr>
                  <w:rStyle w:val="Hyperlink"/>
                  <w:rFonts w:ascii="Palatino Linotype" w:hAnsi="Palatino Linotype"/>
                  <w:sz w:val="18"/>
                  <w:szCs w:val="18"/>
                </w:rPr>
                <w:t>(of Herod)</w:t>
              </w:r>
            </w:hyperlink>
            <w:r w:rsidRPr="002E139A">
              <w:rPr>
                <w:rFonts w:ascii="Palatino Linotype" w:hAnsi="Palatino Linotype"/>
                <w:sz w:val="18"/>
                <w:szCs w:val="18"/>
              </w:rPr>
              <w:t>, καὶ </w:t>
            </w:r>
            <w:hyperlink r:id="rId601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Σουσάννα </w:t>
            </w:r>
            <w:hyperlink r:id="rId6020" w:tooltip="N-NFS 4677: Sousanna -- Susannah, a woman of the retinue of Jesus." w:history="1">
              <w:r w:rsidRPr="002E139A">
                <w:rPr>
                  <w:rStyle w:val="Hyperlink"/>
                  <w:rFonts w:ascii="Palatino Linotype" w:hAnsi="Palatino Linotype"/>
                  <w:sz w:val="18"/>
                  <w:szCs w:val="18"/>
                </w:rPr>
                <w:t>(Susanna)</w:t>
              </w:r>
            </w:hyperlink>
            <w:r w:rsidRPr="002E139A">
              <w:rPr>
                <w:rFonts w:ascii="Palatino Linotype" w:hAnsi="Palatino Linotype"/>
                <w:sz w:val="18"/>
                <w:szCs w:val="18"/>
              </w:rPr>
              <w:t>, καὶ </w:t>
            </w:r>
            <w:hyperlink r:id="rId602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ἕτεραι </w:t>
            </w:r>
            <w:hyperlink r:id="rId6022" w:tooltip="Adj-NFP 2087: heterai -- (a) of two: another, a second, (b) other, different, (c) one's neighbor." w:history="1">
              <w:r w:rsidRPr="002E139A">
                <w:rPr>
                  <w:rStyle w:val="Hyperlink"/>
                  <w:rFonts w:ascii="Palatino Linotype" w:hAnsi="Palatino Linotype"/>
                  <w:sz w:val="18"/>
                  <w:szCs w:val="18"/>
                </w:rPr>
                <w:t>(others)</w:t>
              </w:r>
            </w:hyperlink>
            <w:r w:rsidRPr="002E139A">
              <w:rPr>
                <w:rFonts w:ascii="Palatino Linotype" w:hAnsi="Palatino Linotype"/>
                <w:sz w:val="18"/>
                <w:szCs w:val="18"/>
              </w:rPr>
              <w:t xml:space="preserve"> πολλαί </w:t>
            </w:r>
            <w:hyperlink r:id="rId6023" w:tooltip="Adj-NFP 4183: pollai -- Much, many; often." w:history="1">
              <w:r w:rsidRPr="002E139A">
                <w:rPr>
                  <w:rStyle w:val="Hyperlink"/>
                  <w:rFonts w:ascii="Palatino Linotype" w:hAnsi="Palatino Linotype"/>
                  <w:sz w:val="18"/>
                  <w:szCs w:val="18"/>
                </w:rPr>
                <w:t>(many)</w:t>
              </w:r>
            </w:hyperlink>
            <w:r w:rsidRPr="002E139A">
              <w:rPr>
                <w:rFonts w:ascii="Palatino Linotype" w:hAnsi="Palatino Linotype"/>
                <w:sz w:val="18"/>
                <w:szCs w:val="18"/>
              </w:rPr>
              <w:t>, αἵτινες </w:t>
            </w:r>
            <w:hyperlink r:id="rId6024" w:tooltip="RelPro-NFP 3748: haitines -- Whosoever, whatsoever."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διηκόνουν </w:t>
            </w:r>
            <w:hyperlink r:id="rId6025" w:tooltip="V-IIA-3P 1247: diēkonoun -- To wait at table (particularly of a slave who waits on guests); to serve (generally)." w:history="1">
              <w:r w:rsidRPr="002E139A">
                <w:rPr>
                  <w:rStyle w:val="Hyperlink"/>
                  <w:rFonts w:ascii="Palatino Linotype" w:hAnsi="Palatino Linotype"/>
                  <w:sz w:val="18"/>
                  <w:szCs w:val="18"/>
                </w:rPr>
                <w:t>(were ministering)</w:t>
              </w:r>
            </w:hyperlink>
            <w:r w:rsidRPr="002E139A">
              <w:rPr>
                <w:rFonts w:ascii="Palatino Linotype" w:hAnsi="Palatino Linotype"/>
                <w:sz w:val="18"/>
                <w:szCs w:val="18"/>
              </w:rPr>
              <w:t xml:space="preserve"> αὐτοῖς </w:t>
            </w:r>
            <w:hyperlink r:id="rId6026" w:tooltip="PPro-DM3P 846: autois -- He, she, it, they, them, same." w:history="1">
              <w:r w:rsidRPr="002E139A">
                <w:rPr>
                  <w:rStyle w:val="Hyperlink"/>
                  <w:rFonts w:ascii="Palatino Linotype" w:hAnsi="Palatino Linotype"/>
                  <w:sz w:val="18"/>
                  <w:szCs w:val="18"/>
                </w:rPr>
                <w:t>(to them)</w:t>
              </w:r>
            </w:hyperlink>
            <w:hyperlink w:anchor="fna" w:tooltip="TR ‘to Him’" w:history="1">
              <w:r w:rsidRPr="002E139A">
                <w:rPr>
                  <w:rStyle w:val="Hyperlink"/>
                  <w:rFonts w:ascii="Palatino Linotype" w:hAnsi="Palatino Linotype"/>
                  <w:b/>
                  <w:bCs/>
                  <w:i/>
                  <w:iCs/>
                  <w:position w:val="6"/>
                  <w:sz w:val="18"/>
                  <w:szCs w:val="18"/>
                </w:rPr>
                <w:t>a</w:t>
              </w:r>
            </w:hyperlink>
            <w:r w:rsidRPr="002E139A">
              <w:rPr>
                <w:rFonts w:ascii="Palatino Linotype" w:hAnsi="Palatino Linotype"/>
                <w:sz w:val="18"/>
                <w:szCs w:val="18"/>
              </w:rPr>
              <w:t xml:space="preserve"> ἐκ </w:t>
            </w:r>
            <w:hyperlink r:id="rId6027" w:tooltip="Prep 1537: ek -- From out, out from among, from, suggesting from the interior outwards." w:history="1">
              <w:r w:rsidRPr="002E139A">
                <w:rPr>
                  <w:rStyle w:val="Hyperlink"/>
                  <w:rFonts w:ascii="Palatino Linotype" w:hAnsi="Palatino Linotype"/>
                  <w:sz w:val="18"/>
                  <w:szCs w:val="18"/>
                </w:rPr>
                <w:t>(out of)</w:t>
              </w:r>
            </w:hyperlink>
            <w:r w:rsidRPr="002E139A">
              <w:rPr>
                <w:rFonts w:ascii="Palatino Linotype" w:hAnsi="Palatino Linotype"/>
                <w:sz w:val="18"/>
                <w:szCs w:val="18"/>
              </w:rPr>
              <w:t xml:space="preserve"> τῶν </w:t>
            </w:r>
            <w:hyperlink r:id="rId6028" w:tooltip="Art-GN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ὑπαρχόντων </w:t>
            </w:r>
            <w:hyperlink r:id="rId6029" w:tooltip="V-PPA-GNP 5225: hyparchontōn -- To begin, am, exist, to be in possession." w:history="1">
              <w:r w:rsidRPr="002E139A">
                <w:rPr>
                  <w:rStyle w:val="Hyperlink"/>
                  <w:rFonts w:ascii="Palatino Linotype" w:hAnsi="Palatino Linotype"/>
                  <w:sz w:val="18"/>
                  <w:szCs w:val="18"/>
                </w:rPr>
                <w:t>(means)</w:t>
              </w:r>
            </w:hyperlink>
            <w:r w:rsidRPr="002E139A">
              <w:rPr>
                <w:rFonts w:ascii="Palatino Linotype" w:hAnsi="Palatino Linotype"/>
                <w:sz w:val="18"/>
                <w:szCs w:val="18"/>
              </w:rPr>
              <w:t xml:space="preserve"> αὐταῖς </w:t>
            </w:r>
            <w:hyperlink r:id="rId6030" w:tooltip="PPro-DF3P 846: autais -- He, she, it, they, them, same." w:history="1">
              <w:r w:rsidRPr="002E139A">
                <w:rPr>
                  <w:rStyle w:val="Hyperlink"/>
                  <w:rFonts w:ascii="Palatino Linotype" w:hAnsi="Palatino Linotype"/>
                  <w:sz w:val="18"/>
                  <w:szCs w:val="18"/>
                </w:rPr>
                <w:t>(their own)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w:t>
            </w:r>
            <w:r w:rsidR="00DF0719">
              <w:rPr>
                <w:sz w:val="18"/>
                <w:szCs w:val="18"/>
              </w:rPr>
              <w:t xml:space="preserve"> </w:t>
            </w:r>
            <w:r w:rsidRPr="00BC20FD">
              <w:rPr>
                <w:sz w:val="18"/>
                <w:szCs w:val="18"/>
              </w:rPr>
              <w:t xml:space="preserve">And Joanna the wife of Chuza Herod's steward, and Susanna, and many others, </w:t>
            </w:r>
            <w:r w:rsidRPr="000C2EA8">
              <w:rPr>
                <w:b/>
                <w:sz w:val="18"/>
                <w:szCs w:val="18"/>
                <w:u w:val="single"/>
              </w:rPr>
              <w:t>which</w:t>
            </w:r>
            <w:r w:rsidRPr="00BC20FD">
              <w:rPr>
                <w:sz w:val="18"/>
                <w:szCs w:val="18"/>
              </w:rPr>
              <w:t xml:space="preserve"> ministered unto him </w:t>
            </w:r>
            <w:r w:rsidRPr="000C2EA8">
              <w:rPr>
                <w:b/>
                <w:sz w:val="18"/>
                <w:szCs w:val="18"/>
                <w:u w:val="single"/>
              </w:rPr>
              <w:t>of</w:t>
            </w:r>
            <w:r w:rsidRPr="00BC20FD">
              <w:rPr>
                <w:sz w:val="18"/>
                <w:szCs w:val="18"/>
              </w:rPr>
              <w:t xml:space="preserve"> their substance.</w:t>
            </w:r>
          </w:p>
        </w:tc>
      </w:tr>
      <w:tr w:rsidR="00B623C4" w:rsidRPr="004F1BBB"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8:4 And when much people were gathered together and were come to him out of every city, he spake by a parable, </w:t>
            </w:r>
            <w:r w:rsidRPr="000C2EA8">
              <w:rPr>
                <w:b/>
                <w:sz w:val="18"/>
                <w:szCs w:val="18"/>
                <w:u w:val="single"/>
              </w:rPr>
              <w:t>saying</w:t>
            </w:r>
            <w:r w:rsidRPr="00BC20FD">
              <w:rPr>
                <w:sz w:val="18"/>
                <w:szCs w:val="18"/>
              </w:rPr>
              <w: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sz w:val="18"/>
                <w:szCs w:val="18"/>
              </w:rPr>
              <w:t>Συνιόντος </w:t>
            </w:r>
            <w:hyperlink r:id="rId6031" w:tooltip="V-PPA-GMS 4896: Syniontos -- To come together."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As</w:t>
              </w:r>
              <w:r w:rsidRPr="002E139A">
                <w:rPr>
                  <w:rStyle w:val="Hyperlink"/>
                  <w:rFonts w:ascii="Palatino Linotype" w:hAnsi="Palatino Linotype"/>
                  <w:sz w:val="18"/>
                  <w:szCs w:val="18"/>
                </w:rPr>
                <w:t> is assembling)</w:t>
              </w:r>
            </w:hyperlink>
            <w:r w:rsidRPr="002E139A">
              <w:rPr>
                <w:rFonts w:ascii="Palatino Linotype" w:hAnsi="Palatino Linotype"/>
                <w:sz w:val="18"/>
                <w:szCs w:val="18"/>
              </w:rPr>
              <w:t xml:space="preserve"> δὲ </w:t>
            </w:r>
            <w:hyperlink r:id="rId6032"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ὄχλου </w:t>
            </w:r>
            <w:hyperlink r:id="rId6033" w:tooltip="N-GMS 3793: ochlou -- A crowd, mob, the common people." w:history="1">
              <w:r w:rsidRPr="002E139A">
                <w:rPr>
                  <w:rStyle w:val="Hyperlink"/>
                  <w:rFonts w:ascii="Palatino Linotype" w:hAnsi="Palatino Linotype"/>
                  <w:sz w:val="18"/>
                  <w:szCs w:val="18"/>
                </w:rPr>
                <w:t>(a crowd)</w:t>
              </w:r>
            </w:hyperlink>
            <w:r w:rsidRPr="002E139A">
              <w:rPr>
                <w:rFonts w:ascii="Palatino Linotype" w:hAnsi="Palatino Linotype"/>
                <w:sz w:val="18"/>
                <w:szCs w:val="18"/>
              </w:rPr>
              <w:t xml:space="preserve"> πολλοῦ </w:t>
            </w:r>
            <w:hyperlink r:id="rId6034" w:tooltip="Adj-GMS 4183: pollou -- Much, many; often."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καὶ </w:t>
            </w:r>
            <w:hyperlink r:id="rId60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τῶν </w:t>
            </w:r>
            <w:hyperlink r:id="rId6036" w:tooltip="Art-GMP 3588: tōn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κατὰ </w:t>
            </w:r>
            <w:hyperlink r:id="rId6037"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(from each)</w:t>
              </w:r>
            </w:hyperlink>
            <w:r w:rsidRPr="002E139A">
              <w:rPr>
                <w:rFonts w:ascii="Palatino Linotype" w:hAnsi="Palatino Linotype"/>
                <w:sz w:val="18"/>
                <w:szCs w:val="18"/>
              </w:rPr>
              <w:t xml:space="preserve"> πόλιν </w:t>
            </w:r>
            <w:hyperlink r:id="rId6038" w:tooltip="N-AFS 4172: polin -- A city, the inhabitants of a city." w:history="1">
              <w:r w:rsidRPr="002E139A">
                <w:rPr>
                  <w:rStyle w:val="Hyperlink"/>
                  <w:rFonts w:ascii="Palatino Linotype" w:hAnsi="Palatino Linotype"/>
                  <w:sz w:val="18"/>
                  <w:szCs w:val="18"/>
                </w:rPr>
                <w:t>(town)</w:t>
              </w:r>
            </w:hyperlink>
            <w:r w:rsidRPr="002E139A">
              <w:rPr>
                <w:rFonts w:ascii="Palatino Linotype" w:hAnsi="Palatino Linotype"/>
                <w:sz w:val="18"/>
                <w:szCs w:val="18"/>
              </w:rPr>
              <w:t xml:space="preserve"> ἐπιπορευομένων </w:t>
            </w:r>
            <w:hyperlink r:id="rId6039" w:tooltip="V-PPM/P-GMP 1975: epiporeuomenōn -- To travel, journey (to)." w:history="1">
              <w:r w:rsidRPr="002E139A">
                <w:rPr>
                  <w:rStyle w:val="Hyperlink"/>
                  <w:rFonts w:ascii="Palatino Linotype" w:hAnsi="Palatino Linotype"/>
                  <w:sz w:val="18"/>
                  <w:szCs w:val="18"/>
                </w:rPr>
                <w:t>(are coming)</w:t>
              </w:r>
            </w:hyperlink>
            <w:r w:rsidRPr="002E139A">
              <w:rPr>
                <w:rFonts w:ascii="Palatino Linotype" w:hAnsi="Palatino Linotype"/>
                <w:sz w:val="18"/>
                <w:szCs w:val="18"/>
              </w:rPr>
              <w:t xml:space="preserve"> πρὸς </w:t>
            </w:r>
            <w:hyperlink r:id="rId6040"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αὐτὸν </w:t>
            </w:r>
            <w:hyperlink r:id="rId604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εἶπεν </w:t>
            </w:r>
            <w:hyperlink r:id="rId6042" w:tooltip="V-AIA-3S 2036: eipen -- Answer, bid, bring word, command." w:history="1">
              <w:r w:rsidRPr="002E139A">
                <w:rPr>
                  <w:rStyle w:val="Hyperlink"/>
                  <w:rFonts w:ascii="Palatino Linotype" w:hAnsi="Palatino Linotype"/>
                  <w:sz w:val="18"/>
                  <w:szCs w:val="18"/>
                </w:rPr>
                <w:t>(He spoke)</w:t>
              </w:r>
            </w:hyperlink>
            <w:r w:rsidRPr="002E139A">
              <w:rPr>
                <w:rFonts w:ascii="Palatino Linotype" w:hAnsi="Palatino Linotype"/>
                <w:sz w:val="18"/>
                <w:szCs w:val="18"/>
              </w:rPr>
              <w:t xml:space="preserve"> διὰ </w:t>
            </w:r>
            <w:hyperlink r:id="rId6043"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παραβολῆς </w:t>
            </w:r>
            <w:hyperlink r:id="rId6044" w:tooltip="N-GFS 3850: parabolēs -- (a) a comparison, (b) a parable, often of those spoken by Jesus, (c) a proverb, an adage." w:history="1">
              <w:r w:rsidRPr="002E139A">
                <w:rPr>
                  <w:rStyle w:val="Hyperlink"/>
                  <w:rFonts w:ascii="Palatino Linotype" w:hAnsi="Palatino Linotype"/>
                  <w:sz w:val="18"/>
                  <w:szCs w:val="18"/>
                </w:rPr>
                <w:t>(a parable)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8:4</w:t>
            </w:r>
            <w:r w:rsidR="00DF0719">
              <w:rPr>
                <w:sz w:val="18"/>
                <w:szCs w:val="18"/>
              </w:rPr>
              <w:t xml:space="preserve"> </w:t>
            </w:r>
            <w:r w:rsidRPr="00BC20FD">
              <w:rPr>
                <w:sz w:val="18"/>
                <w:szCs w:val="18"/>
              </w:rPr>
              <w:t>And when much people were gathered together, and were come to him out of every city, he spake by a parable: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8:5 A sower went out to sow his seed; and as he sowed, some fell by the wayside; and it was trodden down, and the fowls of the air devoured it.</w:t>
            </w:r>
          </w:p>
        </w:tc>
        <w:tc>
          <w:tcPr>
            <w:tcW w:w="5330" w:type="dxa"/>
          </w:tcPr>
          <w:p w:rsidR="00B623C4" w:rsidRPr="002E139A" w:rsidRDefault="00B623C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Style w:val="red1"/>
                <w:rFonts w:ascii="Palatino Linotype" w:hAnsi="Palatino Linotype"/>
                <w:color w:val="auto"/>
                <w:sz w:val="18"/>
                <w:szCs w:val="18"/>
              </w:rPr>
              <w:t>“Ἐξῆλθεν </w:t>
            </w:r>
            <w:hyperlink r:id="rId6045" w:tooltip="V-AIA-3S 1831: Exēlthen -- To go out, come out." w:history="1">
              <w:r w:rsidRPr="002E139A">
                <w:rPr>
                  <w:rStyle w:val="Hyperlink"/>
                  <w:rFonts w:ascii="Palatino Linotype" w:hAnsi="Palatino Linotype"/>
                  <w:sz w:val="18"/>
                  <w:szCs w:val="18"/>
                </w:rPr>
                <w:t>(Went out)</w:t>
              </w:r>
            </w:hyperlink>
            <w:r w:rsidRPr="002E139A">
              <w:rPr>
                <w:rStyle w:val="red1"/>
                <w:rFonts w:ascii="Palatino Linotype" w:hAnsi="Palatino Linotype"/>
                <w:color w:val="auto"/>
                <w:sz w:val="18"/>
                <w:szCs w:val="18"/>
              </w:rPr>
              <w:t xml:space="preserve"> ὁ </w:t>
            </w:r>
            <w:hyperlink r:id="rId6046"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σπείρων </w:t>
            </w:r>
            <w:hyperlink r:id="rId6047" w:tooltip="V-PPA-NMS 4687: speirōn -- To sow, spread, scatter." w:history="1">
              <w:r w:rsidRPr="002E139A">
                <w:rPr>
                  <w:rStyle w:val="Hyperlink"/>
                  <w:rFonts w:ascii="Palatino Linotype" w:hAnsi="Palatino Linotype"/>
                  <w:sz w:val="18"/>
                  <w:szCs w:val="18"/>
                </w:rPr>
                <w:t>(sowing)</w:t>
              </w:r>
            </w:hyperlink>
            <w:r w:rsidRPr="002E139A">
              <w:rPr>
                <w:rStyle w:val="red1"/>
                <w:rFonts w:ascii="Palatino Linotype" w:hAnsi="Palatino Linotype"/>
                <w:color w:val="auto"/>
                <w:sz w:val="18"/>
                <w:szCs w:val="18"/>
              </w:rPr>
              <w:t xml:space="preserve"> τοῦ </w:t>
            </w:r>
            <w:hyperlink r:id="rId6048"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σπεῖραι </w:t>
            </w:r>
            <w:hyperlink r:id="rId6049" w:tooltip="V-ANA 4687: speirai -- To sow, spread, scatter." w:history="1">
              <w:r w:rsidRPr="002E139A">
                <w:rPr>
                  <w:rStyle w:val="Hyperlink"/>
                  <w:rFonts w:ascii="Palatino Linotype" w:hAnsi="Palatino Linotype"/>
                  <w:sz w:val="18"/>
                  <w:szCs w:val="18"/>
                </w:rPr>
                <w:t>(to sow)</w:t>
              </w:r>
            </w:hyperlink>
            <w:r w:rsidRPr="002E139A">
              <w:rPr>
                <w:rStyle w:val="red1"/>
                <w:rFonts w:ascii="Palatino Linotype" w:hAnsi="Palatino Linotype"/>
                <w:color w:val="auto"/>
                <w:sz w:val="18"/>
                <w:szCs w:val="18"/>
              </w:rPr>
              <w:t xml:space="preserve"> τὸν </w:t>
            </w:r>
            <w:hyperlink r:id="rId6050"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σπόρον </w:t>
            </w:r>
            <w:hyperlink r:id="rId6051" w:tooltip="N-AMS 4703: sporon -- Seed for sowing." w:history="1">
              <w:r w:rsidRPr="002E139A">
                <w:rPr>
                  <w:rStyle w:val="Hyperlink"/>
                  <w:rFonts w:ascii="Palatino Linotype" w:hAnsi="Palatino Linotype"/>
                  <w:sz w:val="18"/>
                  <w:szCs w:val="18"/>
                </w:rPr>
                <w:t>(seed)</w:t>
              </w:r>
            </w:hyperlink>
            <w:r w:rsidRPr="002E139A">
              <w:rPr>
                <w:rStyle w:val="red1"/>
                <w:rFonts w:ascii="Palatino Linotype" w:hAnsi="Palatino Linotype"/>
                <w:color w:val="auto"/>
                <w:sz w:val="18"/>
                <w:szCs w:val="18"/>
              </w:rPr>
              <w:t xml:space="preserve"> αὐτοῦ </w:t>
            </w:r>
            <w:hyperlink r:id="rId6052"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καὶ </w:t>
            </w:r>
            <w:hyperlink r:id="rId605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ἐν </w:t>
            </w:r>
            <w:hyperlink r:id="rId6054"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6055" w:tooltip="Art-DN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σπείρειν </w:t>
            </w:r>
            <w:hyperlink r:id="rId6056" w:tooltip="V-PNA 4687: speirein -- To sow, spread, scatter." w:history="1">
              <w:r w:rsidRPr="002E139A">
                <w:rPr>
                  <w:rStyle w:val="Hyperlink"/>
                  <w:rFonts w:ascii="Palatino Linotype" w:hAnsi="Palatino Linotype"/>
                  <w:sz w:val="18"/>
                  <w:szCs w:val="18"/>
                </w:rPr>
                <w:t>(sowing)</w:t>
              </w:r>
            </w:hyperlink>
            <w:r w:rsidRPr="002E139A">
              <w:rPr>
                <w:rStyle w:val="red1"/>
                <w:rFonts w:ascii="Palatino Linotype" w:hAnsi="Palatino Linotype"/>
                <w:color w:val="auto"/>
                <w:sz w:val="18"/>
                <w:szCs w:val="18"/>
              </w:rPr>
              <w:t xml:space="preserve"> αὐτὸν </w:t>
            </w:r>
            <w:hyperlink r:id="rId6057" w:tooltip="PPro-AM3S 846: auton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ὃ </w:t>
            </w:r>
            <w:hyperlink r:id="rId6058" w:tooltip="RelPro-NNS 3739: ho -- Who, which, what, that." w:history="1">
              <w:r w:rsidRPr="002E139A">
                <w:rPr>
                  <w:rStyle w:val="Hyperlink"/>
                  <w:rFonts w:ascii="Palatino Linotype" w:hAnsi="Palatino Linotype"/>
                  <w:sz w:val="18"/>
                  <w:szCs w:val="18"/>
                </w:rPr>
                <w:t>(some)</w:t>
              </w:r>
            </w:hyperlink>
            <w:r w:rsidRPr="002E139A">
              <w:rPr>
                <w:rStyle w:val="red1"/>
                <w:rFonts w:ascii="Palatino Linotype" w:hAnsi="Palatino Linotype"/>
                <w:color w:val="auto"/>
                <w:sz w:val="18"/>
                <w:szCs w:val="18"/>
              </w:rPr>
              <w:t xml:space="preserve"> μὲν </w:t>
            </w:r>
            <w:hyperlink r:id="rId6059" w:tooltip="Conj 3303: men -- Indeed, truly. A particle of affirmation, often answered by de, each of the two introducing a clause intended to be contrasted with the other." w:history="1">
              <w:r w:rsidRPr="002E139A">
                <w:rPr>
                  <w:rStyle w:val="Hyperlink"/>
                  <w:rFonts w:ascii="Palatino Linotype" w:hAnsi="Palatino Linotype"/>
                  <w:sz w:val="18"/>
                  <w:szCs w:val="18"/>
                </w:rPr>
                <w:t>(indeed)</w:t>
              </w:r>
            </w:hyperlink>
            <w:r w:rsidRPr="002E139A">
              <w:rPr>
                <w:rStyle w:val="red1"/>
                <w:rFonts w:ascii="Palatino Linotype" w:hAnsi="Palatino Linotype"/>
                <w:color w:val="auto"/>
                <w:sz w:val="18"/>
                <w:szCs w:val="18"/>
              </w:rPr>
              <w:t xml:space="preserve"> ἔπεσεν </w:t>
            </w:r>
            <w:hyperlink r:id="rId6060" w:tooltip="V-AIA-3S 4098: epesen -- To fall, fall under (as under condemnation), fall prostrate." w:history="1">
              <w:r w:rsidRPr="002E139A">
                <w:rPr>
                  <w:rStyle w:val="Hyperlink"/>
                  <w:rFonts w:ascii="Palatino Linotype" w:hAnsi="Palatino Linotype"/>
                  <w:sz w:val="18"/>
                  <w:szCs w:val="18"/>
                </w:rPr>
                <w:t>(fell)</w:t>
              </w:r>
            </w:hyperlink>
            <w:r w:rsidRPr="002E139A">
              <w:rPr>
                <w:rStyle w:val="red1"/>
                <w:rFonts w:ascii="Palatino Linotype" w:hAnsi="Palatino Linotype"/>
                <w:color w:val="auto"/>
                <w:sz w:val="18"/>
                <w:szCs w:val="18"/>
              </w:rPr>
              <w:t xml:space="preserve"> παρὰ </w:t>
            </w:r>
            <w:hyperlink r:id="rId6061" w:tooltip="Prep 3844: para -- Genitive: from; dative: beside, in the presence of; accusative: alongside of." w:history="1">
              <w:r w:rsidRPr="002E139A">
                <w:rPr>
                  <w:rStyle w:val="Hyperlink"/>
                  <w:rFonts w:ascii="Palatino Linotype" w:hAnsi="Palatino Linotype"/>
                  <w:sz w:val="18"/>
                  <w:szCs w:val="18"/>
                </w:rPr>
                <w:t>(along)</w:t>
              </w:r>
            </w:hyperlink>
            <w:r w:rsidRPr="002E139A">
              <w:rPr>
                <w:rStyle w:val="red1"/>
                <w:rFonts w:ascii="Palatino Linotype" w:hAnsi="Palatino Linotype"/>
                <w:color w:val="auto"/>
                <w:sz w:val="18"/>
                <w:szCs w:val="18"/>
              </w:rPr>
              <w:t xml:space="preserve"> τὴν </w:t>
            </w:r>
            <w:hyperlink r:id="rId6062"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ὁδόν </w:t>
            </w:r>
            <w:hyperlink r:id="rId6063" w:tooltip="N-AFS 3598: hodon -- A way, road, journey, path." w:history="1">
              <w:r w:rsidRPr="002E139A">
                <w:rPr>
                  <w:rStyle w:val="Hyperlink"/>
                  <w:rFonts w:ascii="Palatino Linotype" w:hAnsi="Palatino Linotype"/>
                  <w:sz w:val="18"/>
                  <w:szCs w:val="18"/>
                </w:rPr>
                <w:t>(road)</w:t>
              </w:r>
            </w:hyperlink>
            <w:r w:rsidRPr="002E139A">
              <w:rPr>
                <w:rStyle w:val="red1"/>
                <w:rFonts w:ascii="Palatino Linotype" w:hAnsi="Palatino Linotype"/>
                <w:color w:val="auto"/>
                <w:sz w:val="18"/>
                <w:szCs w:val="18"/>
              </w:rPr>
              <w:t>, καὶ </w:t>
            </w:r>
            <w:hyperlink r:id="rId606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κατεπατήθη </w:t>
            </w:r>
            <w:hyperlink r:id="rId6065" w:tooltip="V-AIP-3S 2662: katepatēthē -- To trample down, trample under foot, spurn." w:history="1">
              <w:r w:rsidRPr="002E139A">
                <w:rPr>
                  <w:rStyle w:val="Hyperlink"/>
                  <w:rFonts w:ascii="Palatino Linotype" w:hAnsi="Palatino Linotype"/>
                  <w:sz w:val="18"/>
                  <w:szCs w:val="18"/>
                </w:rPr>
                <w:t>(it was trampled upon)</w:t>
              </w:r>
            </w:hyperlink>
            <w:r w:rsidRPr="002E139A">
              <w:rPr>
                <w:rStyle w:val="red1"/>
                <w:rFonts w:ascii="Palatino Linotype" w:hAnsi="Palatino Linotype"/>
                <w:color w:val="auto"/>
                <w:sz w:val="18"/>
                <w:szCs w:val="18"/>
              </w:rPr>
              <w:t>, καὶ </w:t>
            </w:r>
            <w:hyperlink r:id="rId606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τὰ </w:t>
            </w:r>
            <w:hyperlink r:id="rId6067" w:tooltip="Art-N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πετεινὰ </w:t>
            </w:r>
            <w:hyperlink r:id="rId6068" w:tooltip="N-NNP 4071: peteina -- A bird, fowl." w:history="1">
              <w:r w:rsidRPr="002E139A">
                <w:rPr>
                  <w:rStyle w:val="Hyperlink"/>
                  <w:rFonts w:ascii="Palatino Linotype" w:hAnsi="Palatino Linotype"/>
                  <w:sz w:val="18"/>
                  <w:szCs w:val="18"/>
                </w:rPr>
                <w:t>(birds)</w:t>
              </w:r>
            </w:hyperlink>
            <w:r w:rsidRPr="002E139A">
              <w:rPr>
                <w:rStyle w:val="red1"/>
                <w:rFonts w:ascii="Palatino Linotype" w:hAnsi="Palatino Linotype"/>
                <w:color w:val="auto"/>
                <w:sz w:val="18"/>
                <w:szCs w:val="18"/>
              </w:rPr>
              <w:t xml:space="preserve"> τοῦ </w:t>
            </w:r>
            <w:hyperlink r:id="rId6069"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οὐρανοῦ </w:t>
            </w:r>
            <w:hyperlink r:id="rId6070" w:tooltip="N-GMS 3772: ouranou -- Heaven, (a) the visible heavens: the atmosphere, the sky, the starry heavens, (b) the spiritual heavens." w:history="1">
              <w:r w:rsidRPr="002E139A">
                <w:rPr>
                  <w:rStyle w:val="Hyperlink"/>
                  <w:rFonts w:ascii="Palatino Linotype" w:hAnsi="Palatino Linotype"/>
                  <w:sz w:val="18"/>
                  <w:szCs w:val="18"/>
                </w:rPr>
                <w:t>(air)</w:t>
              </w:r>
            </w:hyperlink>
            <w:r w:rsidRPr="002E139A">
              <w:rPr>
                <w:rStyle w:val="red1"/>
                <w:rFonts w:ascii="Palatino Linotype" w:hAnsi="Palatino Linotype"/>
                <w:color w:val="auto"/>
                <w:sz w:val="18"/>
                <w:szCs w:val="18"/>
              </w:rPr>
              <w:t xml:space="preserve"> κατέφαγεν </w:t>
            </w:r>
            <w:hyperlink r:id="rId6071" w:tooltip="V-AIA-3S 2719: katephagen -- To eat up, eat till it is finished, devour, squander, annoy, injure." w:history="1">
              <w:r w:rsidRPr="002E139A">
                <w:rPr>
                  <w:rStyle w:val="Hyperlink"/>
                  <w:rFonts w:ascii="Palatino Linotype" w:hAnsi="Palatino Linotype"/>
                  <w:sz w:val="18"/>
                  <w:szCs w:val="18"/>
                </w:rPr>
                <w:t>(devoured)</w:t>
              </w:r>
            </w:hyperlink>
            <w:r w:rsidRPr="002E139A">
              <w:rPr>
                <w:rStyle w:val="red1"/>
                <w:rFonts w:ascii="Palatino Linotype" w:hAnsi="Palatino Linotype"/>
                <w:color w:val="auto"/>
                <w:sz w:val="18"/>
                <w:szCs w:val="18"/>
              </w:rPr>
              <w:t xml:space="preserve"> αὐτό </w:t>
            </w:r>
            <w:hyperlink r:id="rId6072" w:tooltip="PPro-AN3S 846: auto -- He, she, it, they, them, same."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8:5</w:t>
            </w:r>
            <w:r w:rsidR="00DF0719">
              <w:rPr>
                <w:sz w:val="18"/>
                <w:szCs w:val="18"/>
              </w:rPr>
              <w:t xml:space="preserve"> </w:t>
            </w:r>
            <w:r w:rsidRPr="00BC20FD">
              <w:rPr>
                <w:sz w:val="18"/>
                <w:szCs w:val="18"/>
              </w:rPr>
              <w:t>A sower went out to sow his seed: and as</w:t>
            </w:r>
            <w:r w:rsidR="000C2EA8">
              <w:rPr>
                <w:sz w:val="18"/>
                <w:szCs w:val="18"/>
              </w:rPr>
              <w:t xml:space="preserve"> he sowed, some fell by the way</w:t>
            </w:r>
            <w:r w:rsidRPr="00BC20FD">
              <w:rPr>
                <w:sz w:val="18"/>
                <w:szCs w:val="18"/>
              </w:rPr>
              <w:t>side; and it was trodden down, and the fowls of the air devoured it.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8:6 And some fell upon a rock; and as soon as it was sprung up, it withered away because it lacked moisture.</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cs="Tahoma"/>
                <w:color w:val="auto"/>
                <w:sz w:val="18"/>
                <w:szCs w:val="18"/>
              </w:rPr>
              <w:t>Καὶ </w:t>
            </w:r>
            <w:hyperlink r:id="rId607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ἕτερον </w:t>
            </w:r>
            <w:hyperlink r:id="rId6074" w:tooltip="Adj-NNS 2087: heteron -- (a) of two: another, a second, (b) other, different, (c) one's neighbor." w:history="1">
              <w:r w:rsidRPr="002E139A">
                <w:rPr>
                  <w:rStyle w:val="Hyperlink"/>
                  <w:rFonts w:ascii="Palatino Linotype" w:hAnsi="Palatino Linotype" w:cs="Tahoma"/>
                  <w:sz w:val="18"/>
                  <w:szCs w:val="18"/>
                </w:rPr>
                <w:t>(other)</w:t>
              </w:r>
            </w:hyperlink>
            <w:r w:rsidRPr="002E139A">
              <w:rPr>
                <w:rFonts w:ascii="Palatino Linotype" w:hAnsi="Palatino Linotype" w:cs="Tahoma"/>
                <w:color w:val="auto"/>
                <w:sz w:val="18"/>
                <w:szCs w:val="18"/>
              </w:rPr>
              <w:t xml:space="preserve"> κατέπεσεν </w:t>
            </w:r>
            <w:hyperlink r:id="rId6075" w:tooltip="V-AIA-3S 2667: katepesen -- To fall down, fall prostrate." w:history="1">
              <w:r w:rsidRPr="002E139A">
                <w:rPr>
                  <w:rStyle w:val="Hyperlink"/>
                  <w:rFonts w:ascii="Palatino Linotype" w:hAnsi="Palatino Linotype" w:cs="Tahoma"/>
                  <w:sz w:val="18"/>
                  <w:szCs w:val="18"/>
                </w:rPr>
                <w:t>(fell)</w:t>
              </w:r>
            </w:hyperlink>
            <w:r w:rsidRPr="002E139A">
              <w:rPr>
                <w:rFonts w:ascii="Palatino Linotype" w:hAnsi="Palatino Linotype" w:cs="Tahoma"/>
                <w:color w:val="auto"/>
                <w:sz w:val="18"/>
                <w:szCs w:val="18"/>
              </w:rPr>
              <w:t xml:space="preserve"> ἐπὶ </w:t>
            </w:r>
            <w:hyperlink r:id="rId6076" w:tooltip="Prep 1909: epi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τὴν </w:t>
            </w:r>
            <w:hyperlink r:id="rId6077"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πέτραν </w:t>
            </w:r>
            <w:hyperlink r:id="rId6078" w:tooltip="N-AFS 4073: petran -- A rock, ledge, cliff, cave, stony ground." w:history="1">
              <w:r w:rsidRPr="002E139A">
                <w:rPr>
                  <w:rStyle w:val="Hyperlink"/>
                  <w:rFonts w:ascii="Palatino Linotype" w:hAnsi="Palatino Linotype" w:cs="Tahoma"/>
                  <w:sz w:val="18"/>
                  <w:szCs w:val="18"/>
                </w:rPr>
                <w:t>(rock)</w:t>
              </w:r>
            </w:hyperlink>
            <w:r w:rsidRPr="002E139A">
              <w:rPr>
                <w:rFonts w:ascii="Palatino Linotype" w:hAnsi="Palatino Linotype" w:cs="Tahoma"/>
                <w:color w:val="auto"/>
                <w:sz w:val="18"/>
                <w:szCs w:val="18"/>
              </w:rPr>
              <w:t>, καὶ </w:t>
            </w:r>
            <w:hyperlink r:id="rId607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φυὲν </w:t>
            </w:r>
            <w:hyperlink r:id="rId6080" w:tooltip="V-APP-NNS 5453: phyen -- To grow, grow up, spring up." w:history="1">
              <w:r w:rsidRPr="002E139A">
                <w:rPr>
                  <w:rStyle w:val="Hyperlink"/>
                  <w:rFonts w:ascii="Palatino Linotype" w:hAnsi="Palatino Linotype" w:cs="Tahoma"/>
                  <w:sz w:val="18"/>
                  <w:szCs w:val="18"/>
                </w:rPr>
                <w:t>(having sprung up)</w:t>
              </w:r>
            </w:hyperlink>
            <w:r w:rsidRPr="002E139A">
              <w:rPr>
                <w:rFonts w:ascii="Palatino Linotype" w:hAnsi="Palatino Linotype" w:cs="Tahoma"/>
                <w:color w:val="auto"/>
                <w:sz w:val="18"/>
                <w:szCs w:val="18"/>
              </w:rPr>
              <w:t xml:space="preserve"> ἐξηράνθη </w:t>
            </w:r>
            <w:hyperlink r:id="rId6081" w:tooltip="V-AIP-3S 3583: exēranthē -- To dry up, parch, to be ripened, wither, waste away." w:history="1">
              <w:r w:rsidRPr="002E139A">
                <w:rPr>
                  <w:rStyle w:val="Hyperlink"/>
                  <w:rFonts w:ascii="Palatino Linotype" w:hAnsi="Palatino Linotype" w:cs="Tahoma"/>
                  <w:sz w:val="18"/>
                  <w:szCs w:val="18"/>
                </w:rPr>
                <w:t>(it withered)</w:t>
              </w:r>
            </w:hyperlink>
            <w:r w:rsidRPr="002E139A">
              <w:rPr>
                <w:rFonts w:ascii="Palatino Linotype" w:hAnsi="Palatino Linotype" w:cs="Tahoma"/>
                <w:color w:val="auto"/>
                <w:sz w:val="18"/>
                <w:szCs w:val="18"/>
              </w:rPr>
              <w:t xml:space="preserve"> διὰ </w:t>
            </w:r>
            <w:hyperlink r:id="rId6082" w:tooltip="Prep 1223: dia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(through)</w:t>
              </w:r>
            </w:hyperlink>
            <w:r w:rsidRPr="002E139A">
              <w:rPr>
                <w:rFonts w:ascii="Palatino Linotype" w:hAnsi="Palatino Linotype" w:cs="Tahoma"/>
                <w:color w:val="auto"/>
                <w:sz w:val="18"/>
                <w:szCs w:val="18"/>
              </w:rPr>
              <w:t xml:space="preserve"> τὸ </w:t>
            </w:r>
            <w:hyperlink r:id="rId6083" w:tooltip="Art-ANS 3588: t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μὴ </w:t>
            </w:r>
            <w:hyperlink r:id="rId6084" w:tooltip="Adv 3361: mē -- Not, lest." w:history="1">
              <w:r w:rsidRPr="002E139A">
                <w:rPr>
                  <w:rStyle w:val="Hyperlink"/>
                  <w:rFonts w:ascii="Palatino Linotype" w:hAnsi="Palatino Linotype" w:cs="Tahoma"/>
                  <w:sz w:val="18"/>
                  <w:szCs w:val="18"/>
                </w:rPr>
                <w:t>(no)</w:t>
              </w:r>
            </w:hyperlink>
            <w:r w:rsidRPr="002E139A">
              <w:rPr>
                <w:rFonts w:ascii="Palatino Linotype" w:hAnsi="Palatino Linotype" w:cs="Tahoma"/>
                <w:color w:val="auto"/>
                <w:sz w:val="18"/>
                <w:szCs w:val="18"/>
              </w:rPr>
              <w:t xml:space="preserve"> ἔχειν </w:t>
            </w:r>
            <w:hyperlink r:id="rId6085" w:tooltip="V-PNA 2192: echein -- To have, hold, possess." w:history="1">
              <w:r w:rsidRPr="002E139A">
                <w:rPr>
                  <w:rStyle w:val="Hyperlink"/>
                  <w:rFonts w:ascii="Palatino Linotype" w:hAnsi="Palatino Linotype" w:cs="Tahoma"/>
                  <w:sz w:val="18"/>
                  <w:szCs w:val="18"/>
                </w:rPr>
                <w:t>(having)</w:t>
              </w:r>
            </w:hyperlink>
            <w:r w:rsidRPr="002E139A">
              <w:rPr>
                <w:rFonts w:ascii="Palatino Linotype" w:hAnsi="Palatino Linotype" w:cs="Tahoma"/>
                <w:color w:val="auto"/>
                <w:sz w:val="18"/>
                <w:szCs w:val="18"/>
              </w:rPr>
              <w:t xml:space="preserve"> ἰκμάδα </w:t>
            </w:r>
            <w:hyperlink r:id="rId6086" w:tooltip="N-AFS 2429: ikmada -- Moisture." w:history="1">
              <w:r w:rsidRPr="002E139A">
                <w:rPr>
                  <w:rStyle w:val="Hyperlink"/>
                  <w:rFonts w:ascii="Palatino Linotype" w:hAnsi="Palatino Linotype" w:cs="Tahoma"/>
                  <w:sz w:val="18"/>
                  <w:szCs w:val="18"/>
                </w:rPr>
                <w:t>(moisture)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8:6</w:t>
            </w:r>
            <w:r w:rsidR="00DF0719">
              <w:rPr>
                <w:sz w:val="18"/>
                <w:szCs w:val="18"/>
              </w:rPr>
              <w:t xml:space="preserve"> </w:t>
            </w:r>
            <w:r w:rsidRPr="00BC20FD">
              <w:rPr>
                <w:sz w:val="18"/>
                <w:szCs w:val="18"/>
              </w:rPr>
              <w:t>And some fell upon a rock; and as soon as it was sprung up, it withered away, because it lacked moisture.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8:7 And some fell among thorns; and the thorns sprang up with it and choked it.</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cs="Tahoma"/>
                <w:color w:val="auto"/>
                <w:sz w:val="18"/>
                <w:szCs w:val="18"/>
              </w:rPr>
              <w:t>Καὶ </w:t>
            </w:r>
            <w:hyperlink r:id="rId608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ἕτερον </w:t>
            </w:r>
            <w:hyperlink r:id="rId6088" w:tooltip="Adj-NNS 2087: heteron -- (a) of two: another, a second, (b) other, different, (c) one's neighbor." w:history="1">
              <w:r w:rsidRPr="002E139A">
                <w:rPr>
                  <w:rStyle w:val="Hyperlink"/>
                  <w:rFonts w:ascii="Palatino Linotype" w:hAnsi="Palatino Linotype" w:cs="Tahoma"/>
                  <w:sz w:val="18"/>
                  <w:szCs w:val="18"/>
                </w:rPr>
                <w:t>(other)</w:t>
              </w:r>
            </w:hyperlink>
            <w:r w:rsidRPr="002E139A">
              <w:rPr>
                <w:rFonts w:ascii="Palatino Linotype" w:hAnsi="Palatino Linotype" w:cs="Tahoma"/>
                <w:color w:val="auto"/>
                <w:sz w:val="18"/>
                <w:szCs w:val="18"/>
              </w:rPr>
              <w:t xml:space="preserve"> ἔπεσεν </w:t>
            </w:r>
            <w:hyperlink r:id="rId6089" w:tooltip="V-AIA-3S 4098: epesen -- To fall, fall under (as under condemnation), fall prostrate." w:history="1">
              <w:r w:rsidRPr="002E139A">
                <w:rPr>
                  <w:rStyle w:val="Hyperlink"/>
                  <w:rFonts w:ascii="Palatino Linotype" w:hAnsi="Palatino Linotype" w:cs="Tahoma"/>
                  <w:sz w:val="18"/>
                  <w:szCs w:val="18"/>
                </w:rPr>
                <w:t>(fell)</w:t>
              </w:r>
            </w:hyperlink>
            <w:r w:rsidRPr="002E139A">
              <w:rPr>
                <w:rFonts w:ascii="Palatino Linotype" w:hAnsi="Palatino Linotype" w:cs="Tahoma"/>
                <w:color w:val="auto"/>
                <w:sz w:val="18"/>
                <w:szCs w:val="18"/>
              </w:rPr>
              <w:t xml:space="preserve"> ἐν </w:t>
            </w:r>
            <w:hyperlink r:id="rId6090"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μέσῳ </w:t>
            </w:r>
            <w:hyperlink r:id="rId6091" w:tooltip="Adj-DNS 3319: mesō -- Middle, in the middle, between, in the midst of."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midst)</w:t>
              </w:r>
            </w:hyperlink>
            <w:r w:rsidRPr="002E139A">
              <w:rPr>
                <w:rFonts w:ascii="Palatino Linotype" w:hAnsi="Palatino Linotype" w:cs="Tahoma"/>
                <w:color w:val="auto"/>
                <w:sz w:val="18"/>
                <w:szCs w:val="18"/>
              </w:rPr>
              <w:t xml:space="preserve"> τῶν </w:t>
            </w:r>
            <w:hyperlink r:id="rId6092" w:tooltip="Art-GFP 3588: tōn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ἀκανθῶν </w:t>
            </w:r>
            <w:hyperlink r:id="rId6093" w:tooltip="N-GFP 173: akanthōn -- A thorn-bush, prickly plant; a thorn." w:history="1">
              <w:r w:rsidRPr="002E139A">
                <w:rPr>
                  <w:rStyle w:val="Hyperlink"/>
                  <w:rFonts w:ascii="Palatino Linotype" w:hAnsi="Palatino Linotype" w:cs="Tahoma"/>
                  <w:sz w:val="18"/>
                  <w:szCs w:val="18"/>
                </w:rPr>
                <w:t>(thorns)</w:t>
              </w:r>
            </w:hyperlink>
            <w:r w:rsidRPr="002E139A">
              <w:rPr>
                <w:rFonts w:ascii="Palatino Linotype" w:hAnsi="Palatino Linotype" w:cs="Tahoma"/>
                <w:color w:val="auto"/>
                <w:sz w:val="18"/>
                <w:szCs w:val="18"/>
              </w:rPr>
              <w:t>, καὶ </w:t>
            </w:r>
            <w:hyperlink r:id="rId609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συμφυεῖσαι </w:t>
            </w:r>
            <w:hyperlink r:id="rId6095" w:tooltip="V-APP-NFP 4855: symphyeisai -- To grow at the same time." w:history="1">
              <w:r w:rsidRPr="002E139A">
                <w:rPr>
                  <w:rStyle w:val="Hyperlink"/>
                  <w:rFonts w:ascii="Palatino Linotype" w:hAnsi="Palatino Linotype" w:cs="Tahoma"/>
                  <w:sz w:val="18"/>
                  <w:szCs w:val="18"/>
                </w:rPr>
                <w:t>(having sprung up with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αἱ </w:t>
            </w:r>
            <w:hyperlink r:id="rId6096" w:tooltip="Art-NFP 3588: ha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ἄκανθαι </w:t>
            </w:r>
            <w:hyperlink r:id="rId6097" w:tooltip="N-NFP 173: akanthai -- A thorn-bush, prickly plant; a thorn." w:history="1">
              <w:r w:rsidRPr="002E139A">
                <w:rPr>
                  <w:rStyle w:val="Hyperlink"/>
                  <w:rFonts w:ascii="Palatino Linotype" w:hAnsi="Palatino Linotype" w:cs="Tahoma"/>
                  <w:sz w:val="18"/>
                  <w:szCs w:val="18"/>
                </w:rPr>
                <w:t>(thorns)</w:t>
              </w:r>
            </w:hyperlink>
            <w:r w:rsidRPr="002E139A">
              <w:rPr>
                <w:rFonts w:ascii="Palatino Linotype" w:hAnsi="Palatino Linotype" w:cs="Tahoma"/>
                <w:color w:val="auto"/>
                <w:sz w:val="18"/>
                <w:szCs w:val="18"/>
              </w:rPr>
              <w:t xml:space="preserve"> ἀπέπνιξαν </w:t>
            </w:r>
            <w:hyperlink r:id="rId6098" w:tooltip="V-AIA-3P 638: apepnixan -- (a) to suffocate, choke, drown, (b) to stop the growth of." w:history="1">
              <w:r w:rsidRPr="002E139A">
                <w:rPr>
                  <w:rStyle w:val="Hyperlink"/>
                  <w:rFonts w:ascii="Palatino Linotype" w:hAnsi="Palatino Linotype" w:cs="Tahoma"/>
                  <w:sz w:val="18"/>
                  <w:szCs w:val="18"/>
                </w:rPr>
                <w:t>(choked)</w:t>
              </w:r>
            </w:hyperlink>
            <w:r w:rsidRPr="002E139A">
              <w:rPr>
                <w:rFonts w:ascii="Palatino Linotype" w:hAnsi="Palatino Linotype" w:cs="Tahoma"/>
                <w:color w:val="auto"/>
                <w:sz w:val="18"/>
                <w:szCs w:val="18"/>
              </w:rPr>
              <w:t xml:space="preserve"> αὐτό </w:t>
            </w:r>
            <w:hyperlink r:id="rId6099" w:tooltip="PPro-AN3S 846: auto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8:7</w:t>
            </w:r>
            <w:r w:rsidR="00DF0719">
              <w:rPr>
                <w:sz w:val="18"/>
                <w:szCs w:val="18"/>
              </w:rPr>
              <w:t xml:space="preserve"> </w:t>
            </w:r>
            <w:r w:rsidRPr="00BC20FD">
              <w:rPr>
                <w:sz w:val="18"/>
                <w:szCs w:val="18"/>
              </w:rPr>
              <w:t>And some fell among thorns; and the thorns sprang up with it, and choked it.</w:t>
            </w:r>
          </w:p>
        </w:tc>
      </w:tr>
      <w:tr w:rsidR="00B623C4" w:rsidRPr="000A4E93" w:rsidTr="00A32C38">
        <w:trPr>
          <w:tblCellSpacing w:w="75" w:type="dxa"/>
        </w:trPr>
        <w:tc>
          <w:tcPr>
            <w:tcW w:w="1868" w:type="dxa"/>
            <w:tcMar>
              <w:top w:w="0" w:type="dxa"/>
              <w:left w:w="108" w:type="dxa"/>
              <w:bottom w:w="0" w:type="dxa"/>
              <w:right w:w="108" w:type="dxa"/>
            </w:tcMar>
          </w:tcPr>
          <w:p w:rsidR="000C2EA8" w:rsidRPr="00A465F6" w:rsidRDefault="00B623C4" w:rsidP="00AA36AF">
            <w:pPr>
              <w:spacing w:after="0" w:line="240" w:lineRule="auto"/>
              <w:rPr>
                <w:sz w:val="18"/>
                <w:szCs w:val="18"/>
              </w:rPr>
            </w:pPr>
            <w:r w:rsidRPr="00A465F6">
              <w:rPr>
                <w:sz w:val="18"/>
                <w:szCs w:val="18"/>
              </w:rPr>
              <w:t xml:space="preserve">8:8 And </w:t>
            </w:r>
            <w:r w:rsidRPr="00A465F6">
              <w:rPr>
                <w:b/>
                <w:sz w:val="18"/>
                <w:szCs w:val="18"/>
                <w:u w:val="single"/>
              </w:rPr>
              <w:t>others</w:t>
            </w:r>
            <w:r w:rsidRPr="00A465F6">
              <w:rPr>
                <w:sz w:val="18"/>
                <w:szCs w:val="18"/>
              </w:rPr>
              <w:t xml:space="preserve"> fell on good ground, and sprang up, and bare fruit </w:t>
            </w:r>
            <w:proofErr w:type="gramStart"/>
            <w:r w:rsidRPr="00A465F6">
              <w:rPr>
                <w:b/>
                <w:sz w:val="18"/>
                <w:szCs w:val="18"/>
                <w:u w:val="single"/>
              </w:rPr>
              <w:t>a</w:t>
            </w:r>
            <w:r w:rsidR="00A465F6" w:rsidRPr="00A465F6">
              <w:rPr>
                <w:b/>
                <w:sz w:val="18"/>
                <w:szCs w:val="18"/>
                <w:u w:val="single"/>
              </w:rPr>
              <w:t>n</w:t>
            </w:r>
            <w:proofErr w:type="gramEnd"/>
            <w:r w:rsidRPr="00A465F6">
              <w:rPr>
                <w:sz w:val="18"/>
                <w:szCs w:val="18"/>
              </w:rPr>
              <w:t xml:space="preserve"> hundredfold.</w:t>
            </w:r>
            <w:r w:rsidR="000C2EA8" w:rsidRPr="00A465F6">
              <w:rPr>
                <w:sz w:val="18"/>
                <w:szCs w:val="18"/>
              </w:rPr>
              <w:t xml:space="preserve"> </w:t>
            </w:r>
          </w:p>
          <w:p w:rsidR="00B623C4" w:rsidRPr="00A465F6" w:rsidRDefault="000C2EA8" w:rsidP="00AA36AF">
            <w:pPr>
              <w:spacing w:after="0" w:line="240" w:lineRule="auto"/>
              <w:rPr>
                <w:sz w:val="18"/>
                <w:szCs w:val="18"/>
              </w:rPr>
            </w:pPr>
            <w:r w:rsidRPr="00A465F6">
              <w:rPr>
                <w:sz w:val="18"/>
                <w:szCs w:val="18"/>
              </w:rPr>
              <w:t xml:space="preserve">8:9 And when he had said these things, he cried, He </w:t>
            </w:r>
            <w:r w:rsidRPr="00A465F6">
              <w:rPr>
                <w:b/>
                <w:sz w:val="18"/>
                <w:szCs w:val="18"/>
                <w:u w:val="single"/>
              </w:rPr>
              <w:t>who</w:t>
            </w:r>
            <w:r w:rsidRPr="00A465F6">
              <w:rPr>
                <w:sz w:val="18"/>
                <w:szCs w:val="18"/>
              </w:rPr>
              <w:t xml:space="preserve"> hath ears to hear, let him hear.</w:t>
            </w:r>
          </w:p>
        </w:tc>
        <w:tc>
          <w:tcPr>
            <w:tcW w:w="5330" w:type="dxa"/>
          </w:tcPr>
          <w:p w:rsidR="00B623C4" w:rsidRPr="00A465F6" w:rsidRDefault="00B623C4" w:rsidP="00AA36AF">
            <w:pPr>
              <w:pStyle w:val="red"/>
              <w:spacing w:before="0" w:beforeAutospacing="0" w:after="0" w:afterAutospacing="0"/>
              <w:rPr>
                <w:rFonts w:ascii="Palatino Linotype" w:hAnsi="Palatino Linotype"/>
                <w:sz w:val="18"/>
                <w:szCs w:val="18"/>
              </w:rPr>
            </w:pPr>
            <w:r w:rsidRPr="00A465F6">
              <w:rPr>
                <w:rStyle w:val="reftext1"/>
                <w:position w:val="6"/>
                <w:sz w:val="18"/>
                <w:szCs w:val="18"/>
              </w:rPr>
              <w:t>8</w:t>
            </w:r>
            <w:r w:rsidRPr="00A465F6">
              <w:rPr>
                <w:rStyle w:val="reftext1"/>
                <w:sz w:val="18"/>
                <w:szCs w:val="18"/>
              </w:rPr>
              <w:t> </w:t>
            </w:r>
            <w:r w:rsidRPr="00A465F6">
              <w:rPr>
                <w:rFonts w:ascii="Palatino Linotype" w:hAnsi="Palatino Linotype" w:cs="Tahoma"/>
                <w:color w:val="auto"/>
                <w:sz w:val="18"/>
                <w:szCs w:val="18"/>
              </w:rPr>
              <w:t>Καὶ </w:t>
            </w:r>
            <w:hyperlink r:id="rId6100" w:tooltip="Conj 2532: Kai -- And, even, also, namely."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ἕτερον </w:t>
            </w:r>
            <w:hyperlink r:id="rId6101" w:tooltip="Adj-NNS 2087: heteron -- (a) of two: another, a second, (b) other, different, (c) one's neighbor." w:history="1">
              <w:r w:rsidRPr="00A465F6">
                <w:rPr>
                  <w:rStyle w:val="Hyperlink"/>
                  <w:rFonts w:ascii="Palatino Linotype" w:hAnsi="Palatino Linotype" w:cs="Tahoma"/>
                  <w:sz w:val="18"/>
                  <w:szCs w:val="18"/>
                </w:rPr>
                <w:t>(other)</w:t>
              </w:r>
            </w:hyperlink>
            <w:r w:rsidRPr="00A465F6">
              <w:rPr>
                <w:rFonts w:ascii="Palatino Linotype" w:hAnsi="Palatino Linotype" w:cs="Tahoma"/>
                <w:color w:val="auto"/>
                <w:sz w:val="18"/>
                <w:szCs w:val="18"/>
              </w:rPr>
              <w:t xml:space="preserve"> ἔπεσεν </w:t>
            </w:r>
            <w:hyperlink r:id="rId6102" w:tooltip="V-AIA-3S 4098: epesen -- To fall, fall under (as under condemnation), fall prostrate." w:history="1">
              <w:r w:rsidRPr="00A465F6">
                <w:rPr>
                  <w:rStyle w:val="Hyperlink"/>
                  <w:rFonts w:ascii="Palatino Linotype" w:hAnsi="Palatino Linotype" w:cs="Tahoma"/>
                  <w:sz w:val="18"/>
                  <w:szCs w:val="18"/>
                </w:rPr>
                <w:t>(fell)</w:t>
              </w:r>
            </w:hyperlink>
            <w:r w:rsidRPr="00A465F6">
              <w:rPr>
                <w:rFonts w:ascii="Palatino Linotype" w:hAnsi="Palatino Linotype" w:cs="Tahoma"/>
                <w:color w:val="auto"/>
                <w:sz w:val="18"/>
                <w:szCs w:val="18"/>
              </w:rPr>
              <w:t xml:space="preserve"> εἰς </w:t>
            </w:r>
            <w:hyperlink r:id="rId6103" w:tooltip="Prep 1519: eis -- Into, in, unto, to, upon, towards, for, among." w:history="1">
              <w:r w:rsidRPr="00A465F6">
                <w:rPr>
                  <w:rStyle w:val="Hyperlink"/>
                  <w:rFonts w:ascii="Palatino Linotype" w:hAnsi="Palatino Linotype" w:cs="Tahoma"/>
                  <w:sz w:val="18"/>
                  <w:szCs w:val="18"/>
                </w:rPr>
                <w:t>(upon)</w:t>
              </w:r>
            </w:hyperlink>
            <w:r w:rsidRPr="00A465F6">
              <w:rPr>
                <w:rFonts w:ascii="Palatino Linotype" w:hAnsi="Palatino Linotype" w:cs="Tahoma"/>
                <w:color w:val="auto"/>
                <w:sz w:val="18"/>
                <w:szCs w:val="18"/>
              </w:rPr>
              <w:t xml:space="preserve"> τὴν </w:t>
            </w:r>
            <w:hyperlink r:id="rId6104" w:tooltip="Art-AFS 3588: tēn -- The, the definite article." w:history="1">
              <w:r w:rsidRPr="00A465F6">
                <w:rPr>
                  <w:rStyle w:val="Hyperlink"/>
                  <w:rFonts w:ascii="Palatino Linotype" w:hAnsi="Palatino Linotype" w:cs="Tahoma"/>
                  <w:sz w:val="18"/>
                  <w:szCs w:val="18"/>
                </w:rPr>
                <w:t>(the)</w:t>
              </w:r>
            </w:hyperlink>
            <w:r w:rsidRPr="00A465F6">
              <w:rPr>
                <w:rFonts w:ascii="Palatino Linotype" w:hAnsi="Palatino Linotype" w:cs="Tahoma"/>
                <w:color w:val="auto"/>
                <w:sz w:val="18"/>
                <w:szCs w:val="18"/>
              </w:rPr>
              <w:t xml:space="preserve"> γῆν </w:t>
            </w:r>
            <w:hyperlink r:id="rId6105" w:tooltip="N-AFS 1093: gēn -- The earth, soil, land, region, country, inhabitants of a region." w:history="1">
              <w:r w:rsidRPr="00A465F6">
                <w:rPr>
                  <w:rStyle w:val="Hyperlink"/>
                  <w:rFonts w:ascii="Palatino Linotype" w:hAnsi="Palatino Linotype" w:cs="Tahoma"/>
                  <w:sz w:val="18"/>
                  <w:szCs w:val="18"/>
                </w:rPr>
                <w:t>(soil)</w:t>
              </w:r>
            </w:hyperlink>
            <w:r w:rsidRPr="00A465F6">
              <w:rPr>
                <w:rFonts w:ascii="Palatino Linotype" w:hAnsi="Palatino Linotype" w:cs="Tahoma"/>
                <w:color w:val="auto"/>
                <w:sz w:val="18"/>
                <w:szCs w:val="18"/>
              </w:rPr>
              <w:t xml:space="preserve"> τὴν </w:t>
            </w:r>
            <w:hyperlink r:id="rId6106" w:tooltip="Art-AFS 3588: tēn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color w:val="auto"/>
                <w:sz w:val="18"/>
                <w:szCs w:val="18"/>
              </w:rPr>
              <w:t xml:space="preserve"> ἀγαθήν </w:t>
            </w:r>
            <w:hyperlink r:id="rId6107" w:tooltip="Adj-AFS 18: agathēn -- Intrinsically good, good in nature, good whether it be seen to be so or not, the widest and most colorless of all words with this meaning." w:history="1">
              <w:r w:rsidRPr="00A465F6">
                <w:rPr>
                  <w:rStyle w:val="Hyperlink"/>
                  <w:rFonts w:ascii="Palatino Linotype" w:hAnsi="Palatino Linotype" w:cs="Tahoma"/>
                  <w:sz w:val="18"/>
                  <w:szCs w:val="18"/>
                </w:rPr>
                <w:t>(good)</w:t>
              </w:r>
            </w:hyperlink>
            <w:r w:rsidRPr="00A465F6">
              <w:rPr>
                <w:rFonts w:ascii="Palatino Linotype" w:hAnsi="Palatino Linotype" w:cs="Tahoma"/>
                <w:color w:val="auto"/>
                <w:sz w:val="18"/>
                <w:szCs w:val="18"/>
              </w:rPr>
              <w:t>, καὶ </w:t>
            </w:r>
            <w:hyperlink r:id="rId6108" w:tooltip="Conj 2532: kai -- And, even, also, namely."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φυὲν </w:t>
            </w:r>
            <w:hyperlink r:id="rId6109" w:tooltip="V-APP-NNS 5453: phyen -- To grow, grow up, spring up." w:history="1">
              <w:r w:rsidRPr="00A465F6">
                <w:rPr>
                  <w:rStyle w:val="Hyperlink"/>
                  <w:rFonts w:ascii="Palatino Linotype" w:hAnsi="Palatino Linotype" w:cs="Tahoma"/>
                  <w:sz w:val="18"/>
                  <w:szCs w:val="18"/>
                </w:rPr>
                <w:t>(having sprung up)</w:t>
              </w:r>
            </w:hyperlink>
            <w:r w:rsidRPr="00A465F6">
              <w:rPr>
                <w:rFonts w:ascii="Palatino Linotype" w:hAnsi="Palatino Linotype" w:cs="Tahoma"/>
                <w:color w:val="auto"/>
                <w:sz w:val="18"/>
                <w:szCs w:val="18"/>
              </w:rPr>
              <w:t>, ἐποίησεν </w:t>
            </w:r>
            <w:hyperlink r:id="rId6110" w:tooltip="V-AIA-3S 4160: epoiēsen -- (a) to make, manufacture, construct, (b) to do, act, cause." w:history="1">
              <w:r w:rsidRPr="00A465F6">
                <w:rPr>
                  <w:rStyle w:val="Hyperlink"/>
                  <w:rFonts w:ascii="Palatino Linotype" w:hAnsi="Palatino Linotype" w:cs="Tahoma"/>
                  <w:sz w:val="18"/>
                  <w:szCs w:val="18"/>
                </w:rPr>
                <w:t>(it produced)</w:t>
              </w:r>
            </w:hyperlink>
            <w:r w:rsidRPr="00A465F6">
              <w:rPr>
                <w:rFonts w:ascii="Palatino Linotype" w:hAnsi="Palatino Linotype" w:cs="Tahoma"/>
                <w:color w:val="auto"/>
                <w:sz w:val="18"/>
                <w:szCs w:val="18"/>
              </w:rPr>
              <w:t xml:space="preserve"> καρπὸν </w:t>
            </w:r>
            <w:hyperlink r:id="rId6111" w:tooltip="N-AMS 2590: karpon -- (a) fruit, generally vegetable, sometimes animal, (b) fruit, deed, action, result, (c) profit, gain." w:history="1">
              <w:r w:rsidRPr="00A465F6">
                <w:rPr>
                  <w:rStyle w:val="Hyperlink"/>
                  <w:rFonts w:ascii="Palatino Linotype" w:hAnsi="Palatino Linotype" w:cs="Tahoma"/>
                  <w:sz w:val="18"/>
                  <w:szCs w:val="18"/>
                </w:rPr>
                <w:t>(fruit)</w:t>
              </w:r>
            </w:hyperlink>
            <w:r w:rsidRPr="00A465F6">
              <w:rPr>
                <w:rFonts w:ascii="Palatino Linotype" w:hAnsi="Palatino Linotype" w:cs="Tahoma"/>
                <w:color w:val="auto"/>
                <w:sz w:val="18"/>
                <w:szCs w:val="18"/>
              </w:rPr>
              <w:t xml:space="preserve"> ἑκατονταπλασίονα </w:t>
            </w:r>
            <w:hyperlink r:id="rId6112" w:tooltip="Adj-AMS 1542: hekatontaplasiona -- A hundredfold." w:history="1">
              <w:r w:rsidRPr="00A465F6">
                <w:rPr>
                  <w:rStyle w:val="Hyperlink"/>
                  <w:rFonts w:ascii="Palatino Linotype" w:hAnsi="Palatino Linotype" w:cs="Tahoma"/>
                  <w:sz w:val="18"/>
                  <w:szCs w:val="18"/>
                </w:rPr>
                <w:t>(a hundredfold)</w:t>
              </w:r>
            </w:hyperlink>
            <w:r w:rsidRPr="00A465F6">
              <w:rPr>
                <w:rFonts w:ascii="Palatino Linotype" w:hAnsi="Palatino Linotype" w:cs="Tahoma"/>
                <w:color w:val="auto"/>
                <w:sz w:val="18"/>
                <w:szCs w:val="18"/>
              </w:rPr>
              <w:t xml:space="preserve">.” </w:t>
            </w:r>
            <w:r w:rsidRPr="00A465F6">
              <w:rPr>
                <w:rFonts w:ascii="Palatino Linotype" w:hAnsi="Palatino Linotype"/>
                <w:color w:val="auto"/>
                <w:sz w:val="18"/>
                <w:szCs w:val="18"/>
              </w:rPr>
              <w:t>Ταῦτα </w:t>
            </w:r>
            <w:hyperlink r:id="rId6113" w:tooltip="DPro-ANP 3778: Tauta -- This; he, she, it." w:history="1">
              <w:r w:rsidRPr="00A465F6">
                <w:rPr>
                  <w:rStyle w:val="Hyperlink"/>
                  <w:rFonts w:ascii="Palatino Linotype" w:hAnsi="Palatino Linotype"/>
                  <w:sz w:val="18"/>
                  <w:szCs w:val="18"/>
                </w:rPr>
                <w:t>(These things)</w:t>
              </w:r>
            </w:hyperlink>
            <w:r w:rsidRPr="00A465F6">
              <w:rPr>
                <w:rFonts w:ascii="Palatino Linotype" w:hAnsi="Palatino Linotype"/>
                <w:color w:val="auto"/>
                <w:sz w:val="18"/>
                <w:szCs w:val="18"/>
              </w:rPr>
              <w:t xml:space="preserve"> λέγων </w:t>
            </w:r>
            <w:hyperlink r:id="rId6114" w:tooltip="V-PPA-NMS 3004: legōn -- (denoting speech in progress), (a) to say, speak; to mean, mention, tell, (b) to call, name, especially in the pass., (c) to tell, command." w:history="1">
              <w:r w:rsidRPr="00A465F6">
                <w:rPr>
                  <w:rStyle w:val="Hyperlink"/>
                  <w:rFonts w:ascii="Palatino Linotype" w:hAnsi="Palatino Linotype"/>
                  <w:sz w:val="18"/>
                  <w:szCs w:val="18"/>
                </w:rPr>
                <w:t>(saying)</w:t>
              </w:r>
            </w:hyperlink>
            <w:r w:rsidRPr="00A465F6">
              <w:rPr>
                <w:rFonts w:ascii="Palatino Linotype" w:hAnsi="Palatino Linotype"/>
                <w:color w:val="auto"/>
                <w:sz w:val="18"/>
                <w:szCs w:val="18"/>
              </w:rPr>
              <w:t>, ἐφώνει </w:t>
            </w:r>
            <w:hyperlink r:id="rId6115" w:tooltip="V-IIA-3S 5455: ephōnei -- To give forth a sound, hence: (a) of a cock: to crow, (b) of men: to shout, (c) to call (to oneself), summon; to invite, address." w:history="1">
              <w:r w:rsidRPr="00A465F6">
                <w:rPr>
                  <w:rStyle w:val="Hyperlink"/>
                  <w:rFonts w:ascii="Palatino Linotype" w:hAnsi="Palatino Linotype"/>
                  <w:sz w:val="18"/>
                  <w:szCs w:val="18"/>
                </w:rPr>
                <w:t>(He was calling out)</w:t>
              </w:r>
            </w:hyperlink>
            <w:r w:rsidRPr="00A465F6">
              <w:rPr>
                <w:rFonts w:ascii="Palatino Linotype" w:hAnsi="Palatino Linotype"/>
                <w:color w:val="auto"/>
                <w:sz w:val="18"/>
                <w:szCs w:val="18"/>
              </w:rPr>
              <w:t xml:space="preserve">, </w:t>
            </w:r>
            <w:r w:rsidRPr="00A465F6">
              <w:rPr>
                <w:rStyle w:val="red1"/>
                <w:rFonts w:ascii="Palatino Linotype" w:hAnsi="Palatino Linotype"/>
                <w:color w:val="auto"/>
                <w:sz w:val="18"/>
                <w:szCs w:val="18"/>
              </w:rPr>
              <w:t>“Ὁ </w:t>
            </w:r>
            <w:hyperlink r:id="rId6116" w:tooltip="Art-NMS 3588: Ho -- The, the definite article." w:history="1">
              <w:r w:rsidRPr="00A465F6">
                <w:rPr>
                  <w:rStyle w:val="Hyperlink"/>
                  <w:rFonts w:ascii="Palatino Linotype" w:hAnsi="Palatino Linotype"/>
                  <w:sz w:val="18"/>
                  <w:szCs w:val="18"/>
                </w:rPr>
                <w:t>(The </w:t>
              </w:r>
              <w:r w:rsidRPr="00A465F6">
                <w:rPr>
                  <w:rStyle w:val="Hyperlink"/>
                  <w:rFonts w:ascii="Palatino Linotype" w:hAnsi="Palatino Linotype"/>
                  <w:i/>
                  <w:iCs/>
                  <w:sz w:val="18"/>
                  <w:szCs w:val="18"/>
                </w:rPr>
                <w:t>one</w:t>
              </w:r>
              <w:r w:rsidRPr="00A465F6">
                <w:rPr>
                  <w:rStyle w:val="Hyperlink"/>
                  <w:rFonts w:ascii="Palatino Linotype" w:hAnsi="Palatino Linotype"/>
                  <w:sz w:val="18"/>
                  <w:szCs w:val="18"/>
                </w:rPr>
                <w:t>)</w:t>
              </w:r>
            </w:hyperlink>
            <w:r w:rsidRPr="00A465F6">
              <w:rPr>
                <w:rStyle w:val="red1"/>
                <w:rFonts w:ascii="Palatino Linotype" w:hAnsi="Palatino Linotype"/>
                <w:color w:val="auto"/>
                <w:sz w:val="18"/>
                <w:szCs w:val="18"/>
              </w:rPr>
              <w:t xml:space="preserve"> ἔχων </w:t>
            </w:r>
            <w:hyperlink r:id="rId6117" w:tooltip="V-PPA-NMS 2192: echōn -- To have, hold, possess." w:history="1">
              <w:r w:rsidRPr="00A465F6">
                <w:rPr>
                  <w:rStyle w:val="Hyperlink"/>
                  <w:rFonts w:ascii="Palatino Linotype" w:hAnsi="Palatino Linotype"/>
                  <w:sz w:val="18"/>
                  <w:szCs w:val="18"/>
                </w:rPr>
                <w:t>(having)</w:t>
              </w:r>
            </w:hyperlink>
            <w:r w:rsidRPr="00A465F6">
              <w:rPr>
                <w:rStyle w:val="red1"/>
                <w:rFonts w:ascii="Palatino Linotype" w:hAnsi="Palatino Linotype"/>
                <w:color w:val="auto"/>
                <w:sz w:val="18"/>
                <w:szCs w:val="18"/>
              </w:rPr>
              <w:t xml:space="preserve"> ὦτα </w:t>
            </w:r>
            <w:hyperlink r:id="rId6118" w:tooltip="N-ANP 3775: ōta -- (a) the ear, (b) the faculty of perception." w:history="1">
              <w:r w:rsidRPr="00A465F6">
                <w:rPr>
                  <w:rStyle w:val="Hyperlink"/>
                  <w:rFonts w:ascii="Palatino Linotype" w:hAnsi="Palatino Linotype"/>
                  <w:sz w:val="18"/>
                  <w:szCs w:val="18"/>
                </w:rPr>
                <w:t>(ears)</w:t>
              </w:r>
            </w:hyperlink>
            <w:r w:rsidRPr="00A465F6">
              <w:rPr>
                <w:rStyle w:val="red1"/>
                <w:rFonts w:ascii="Palatino Linotype" w:hAnsi="Palatino Linotype"/>
                <w:color w:val="auto"/>
                <w:sz w:val="18"/>
                <w:szCs w:val="18"/>
              </w:rPr>
              <w:t xml:space="preserve"> ἀκούειν </w:t>
            </w:r>
            <w:hyperlink r:id="rId6119" w:tooltip="V-PNA 191: akouein -- To hear, listen, comprehend by hearing; pass: is heard, reported." w:history="1">
              <w:r w:rsidRPr="00A465F6">
                <w:rPr>
                  <w:rStyle w:val="Hyperlink"/>
                  <w:rFonts w:ascii="Palatino Linotype" w:hAnsi="Palatino Linotype"/>
                  <w:sz w:val="18"/>
                  <w:szCs w:val="18"/>
                </w:rPr>
                <w:t>(to hear)</w:t>
              </w:r>
            </w:hyperlink>
            <w:r w:rsidRPr="00A465F6">
              <w:rPr>
                <w:rStyle w:val="red1"/>
                <w:rFonts w:ascii="Palatino Linotype" w:hAnsi="Palatino Linotype"/>
                <w:color w:val="auto"/>
                <w:sz w:val="18"/>
                <w:szCs w:val="18"/>
              </w:rPr>
              <w:t>, ἀκουέτω </w:t>
            </w:r>
            <w:hyperlink r:id="rId6120" w:tooltip="V-PMA-3S 191: akouetō -- To hear, listen, comprehend by hearing; pass: is heard, reported." w:history="1">
              <w:r w:rsidRPr="00A465F6">
                <w:rPr>
                  <w:rStyle w:val="Hyperlink"/>
                  <w:rFonts w:ascii="Palatino Linotype" w:hAnsi="Palatino Linotype"/>
                  <w:sz w:val="18"/>
                  <w:szCs w:val="18"/>
                </w:rPr>
                <w:t>(let him hear)</w:t>
              </w:r>
            </w:hyperlink>
            <w:r w:rsidRPr="00A465F6">
              <w:rPr>
                <w:rStyle w:val="red1"/>
                <w:rFonts w:ascii="Palatino Linotype" w:hAnsi="Palatino Linotype"/>
                <w:color w:val="auto"/>
                <w:sz w:val="18"/>
                <w:szCs w:val="18"/>
              </w:rPr>
              <w:t>.”</w:t>
            </w:r>
            <w:r w:rsidRPr="00A465F6">
              <w:rPr>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A465F6">
              <w:rPr>
                <w:sz w:val="18"/>
                <w:szCs w:val="18"/>
              </w:rPr>
              <w:t>8:8</w:t>
            </w:r>
            <w:r w:rsidR="00DF0719" w:rsidRPr="00A465F6">
              <w:rPr>
                <w:sz w:val="18"/>
                <w:szCs w:val="18"/>
              </w:rPr>
              <w:t xml:space="preserve"> </w:t>
            </w:r>
            <w:r w:rsidRPr="00A465F6">
              <w:rPr>
                <w:sz w:val="18"/>
                <w:szCs w:val="18"/>
              </w:rPr>
              <w:t xml:space="preserve">And </w:t>
            </w:r>
            <w:r w:rsidRPr="00A465F6">
              <w:rPr>
                <w:b/>
                <w:sz w:val="18"/>
                <w:szCs w:val="18"/>
                <w:u w:val="single"/>
              </w:rPr>
              <w:t>other</w:t>
            </w:r>
            <w:r w:rsidRPr="00A465F6">
              <w:rPr>
                <w:sz w:val="18"/>
                <w:szCs w:val="18"/>
              </w:rPr>
              <w:t xml:space="preserve"> fell on good ground, </w:t>
            </w:r>
            <w:r w:rsidR="000C2EA8" w:rsidRPr="00A465F6">
              <w:rPr>
                <w:sz w:val="18"/>
                <w:szCs w:val="18"/>
              </w:rPr>
              <w:t xml:space="preserve">and sprang up, and bare fruit </w:t>
            </w:r>
            <w:r w:rsidR="000C2EA8" w:rsidRPr="00A465F6">
              <w:rPr>
                <w:b/>
                <w:sz w:val="18"/>
                <w:szCs w:val="18"/>
                <w:u w:val="single"/>
              </w:rPr>
              <w:t>a</w:t>
            </w:r>
            <w:r w:rsidRPr="00A465F6">
              <w:rPr>
                <w:sz w:val="18"/>
                <w:szCs w:val="18"/>
              </w:rPr>
              <w:t xml:space="preserve"> hundredfold. And when he had said these things, he cried, He </w:t>
            </w:r>
            <w:r w:rsidRPr="00A465F6">
              <w:rPr>
                <w:b/>
                <w:sz w:val="18"/>
                <w:szCs w:val="18"/>
                <w:u w:val="single"/>
              </w:rPr>
              <w:t>that</w:t>
            </w:r>
            <w:r w:rsidRPr="00A465F6">
              <w:rPr>
                <w:sz w:val="18"/>
                <w:szCs w:val="18"/>
              </w:rPr>
              <w:t xml:space="preserve"> hath ears to hear, let him hear.</w:t>
            </w:r>
          </w:p>
        </w:tc>
      </w:tr>
      <w:tr w:rsidR="00B623C4" w:rsidRPr="000C2EA8"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And his disciples asked him, saying, What might this parable be?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Ἐπηρώτων </w:t>
            </w:r>
            <w:hyperlink r:id="rId6121" w:tooltip="V-IIA-3P 1905: Epērōtōn -- To interrogate, question, demand of." w:history="1">
              <w:r w:rsidRPr="002E139A">
                <w:rPr>
                  <w:rStyle w:val="Hyperlink"/>
                  <w:rFonts w:ascii="Palatino Linotype" w:hAnsi="Palatino Linotype"/>
                  <w:sz w:val="18"/>
                  <w:szCs w:val="18"/>
                </w:rPr>
                <w:t>(Were asking)</w:t>
              </w:r>
            </w:hyperlink>
            <w:r w:rsidRPr="002E139A">
              <w:rPr>
                <w:rFonts w:ascii="Palatino Linotype" w:hAnsi="Palatino Linotype"/>
                <w:sz w:val="18"/>
                <w:szCs w:val="18"/>
              </w:rPr>
              <w:t xml:space="preserve"> δὲ </w:t>
            </w:r>
            <w:hyperlink r:id="rId612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αὐτὸν </w:t>
            </w:r>
            <w:hyperlink r:id="rId612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οἱ </w:t>
            </w:r>
            <w:hyperlink r:id="rId6124"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μαθηταὶ </w:t>
            </w:r>
            <w:hyperlink r:id="rId6125" w:tooltip="N-NMP 3101: mathētai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612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“Τίς </w:t>
            </w:r>
            <w:hyperlink r:id="rId6127" w:tooltip="IPro-NFS 5101: Tis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αὕτη </w:t>
            </w:r>
            <w:hyperlink r:id="rId6128" w:tooltip="DPro-NFS 3778: hautē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εἴη </w:t>
            </w:r>
            <w:hyperlink r:id="rId6129" w:tooltip="V-POA-3S 1510: eiē -- To be, exist." w:history="1">
              <w:r w:rsidRPr="002E139A">
                <w:rPr>
                  <w:rStyle w:val="Hyperlink"/>
                  <w:rFonts w:ascii="Palatino Linotype" w:hAnsi="Palatino Linotype"/>
                  <w:sz w:val="18"/>
                  <w:szCs w:val="18"/>
                </w:rPr>
                <w:t>(means)</w:t>
              </w:r>
            </w:hyperlink>
            <w:r w:rsidRPr="002E139A">
              <w:rPr>
                <w:rFonts w:ascii="Palatino Linotype" w:hAnsi="Palatino Linotype"/>
                <w:sz w:val="18"/>
                <w:szCs w:val="18"/>
              </w:rPr>
              <w:t>, ἡ </w:t>
            </w:r>
            <w:hyperlink r:id="rId6130"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παραβολή </w:t>
            </w:r>
            <w:hyperlink r:id="rId6131" w:tooltip="N-NFS 3850: parabolē -- (a) a comparison, (b) a parable, often of those spoken by Jesus, (c) a proverb, an adage." w:history="1">
              <w:r w:rsidRPr="002E139A">
                <w:rPr>
                  <w:rStyle w:val="Hyperlink"/>
                  <w:rFonts w:ascii="Palatino Linotype" w:hAnsi="Palatino Linotype"/>
                  <w:sz w:val="18"/>
                  <w:szCs w:val="18"/>
                </w:rPr>
                <w:t>(parable)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8:9</w:t>
            </w:r>
            <w:r w:rsidR="00DF0719">
              <w:rPr>
                <w:sz w:val="18"/>
                <w:szCs w:val="18"/>
              </w:rPr>
              <w:t xml:space="preserve"> </w:t>
            </w:r>
            <w:r w:rsidRPr="00BC20FD">
              <w:rPr>
                <w:sz w:val="18"/>
                <w:szCs w:val="18"/>
              </w:rPr>
              <w:t>And his disciples asked him, saying, What might this parable be?</w:t>
            </w:r>
          </w:p>
        </w:tc>
      </w:tr>
      <w:tr w:rsidR="00B623C4" w:rsidRPr="000C2EA8"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8:10 And he said, Unto you it is given to know the mysteries of the kingdom of God; but to others in parables, that, seeing, they might not see and, hearing, they might not understand.</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Ὁ </w:t>
            </w:r>
            <w:hyperlink r:id="rId613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613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6134"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“Ὑμῖν </w:t>
            </w:r>
            <w:hyperlink r:id="rId6135"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δέδοται </w:t>
            </w:r>
            <w:hyperlink r:id="rId6136" w:tooltip="V-RIM/P-3S 1325: dedotai -- To offer, give; to put, place." w:history="1">
              <w:r w:rsidRPr="002E139A">
                <w:rPr>
                  <w:rStyle w:val="Hyperlink"/>
                  <w:rFonts w:ascii="Palatino Linotype" w:hAnsi="Palatino Linotype"/>
                  <w:sz w:val="18"/>
                  <w:szCs w:val="18"/>
                </w:rPr>
                <w:t>(it has been given)</w:t>
              </w:r>
            </w:hyperlink>
            <w:r w:rsidRPr="002E139A">
              <w:rPr>
                <w:rStyle w:val="red1"/>
                <w:rFonts w:ascii="Palatino Linotype" w:hAnsi="Palatino Linotype"/>
                <w:color w:val="auto"/>
                <w:sz w:val="18"/>
                <w:szCs w:val="18"/>
              </w:rPr>
              <w:t xml:space="preserve"> γνῶναι </w:t>
            </w:r>
            <w:hyperlink r:id="rId6137" w:tooltip="V-ANA 1097: gnōnai -- To take in knowledge, come to know, learn; ascertain, realize." w:history="1">
              <w:r w:rsidRPr="002E139A">
                <w:rPr>
                  <w:rStyle w:val="Hyperlink"/>
                  <w:rFonts w:ascii="Palatino Linotype" w:hAnsi="Palatino Linotype"/>
                  <w:sz w:val="18"/>
                  <w:szCs w:val="18"/>
                </w:rPr>
                <w:t>(to know)</w:t>
              </w:r>
            </w:hyperlink>
            <w:r w:rsidRPr="002E139A">
              <w:rPr>
                <w:rStyle w:val="red1"/>
                <w:rFonts w:ascii="Palatino Linotype" w:hAnsi="Palatino Linotype"/>
                <w:color w:val="auto"/>
                <w:sz w:val="18"/>
                <w:szCs w:val="18"/>
              </w:rPr>
              <w:t xml:space="preserve"> τὰ </w:t>
            </w:r>
            <w:hyperlink r:id="rId6138"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μυστήρια </w:t>
            </w:r>
            <w:hyperlink r:id="rId6139" w:tooltip="N-ANP 3466: mystēria -- A mystery, secret, of which initiation is necessary; the counsels of God now revealed in the Gospel." w:history="1">
              <w:r w:rsidRPr="002E139A">
                <w:rPr>
                  <w:rStyle w:val="Hyperlink"/>
                  <w:rFonts w:ascii="Palatino Linotype" w:hAnsi="Palatino Linotype"/>
                  <w:sz w:val="18"/>
                  <w:szCs w:val="18"/>
                </w:rPr>
                <w:t>(mysteries)</w:t>
              </w:r>
            </w:hyperlink>
            <w:r w:rsidRPr="002E139A">
              <w:rPr>
                <w:rStyle w:val="red1"/>
                <w:rFonts w:ascii="Palatino Linotype" w:hAnsi="Palatino Linotype"/>
                <w:color w:val="auto"/>
                <w:sz w:val="18"/>
                <w:szCs w:val="18"/>
              </w:rPr>
              <w:t xml:space="preserve"> τῆς </w:t>
            </w:r>
            <w:hyperlink r:id="rId6140" w:tooltip="Art-GFS 3588: tēs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βασιλείας </w:t>
            </w:r>
            <w:hyperlink r:id="rId6141" w:tooltip="N-GFS 932: basileias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6142"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6143"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τοῖς </w:t>
            </w:r>
            <w:hyperlink r:id="rId6144" w:tooltip="Art-DMP 3588: tois -- The, the definite article."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δὲ </w:t>
            </w:r>
            <w:hyperlink r:id="rId6145"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λοιποῖς </w:t>
            </w:r>
            <w:hyperlink r:id="rId6146" w:tooltip="Adj-DMP 3062: loipois -- Left, left behind, the remainder, the rest, the other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rest)</w:t>
              </w:r>
            </w:hyperlink>
            <w:r w:rsidRPr="002E139A">
              <w:rPr>
                <w:rStyle w:val="red1"/>
                <w:rFonts w:ascii="Palatino Linotype" w:hAnsi="Palatino Linotype"/>
                <w:color w:val="auto"/>
                <w:sz w:val="18"/>
                <w:szCs w:val="18"/>
              </w:rPr>
              <w:t>, ἐν </w:t>
            </w:r>
            <w:hyperlink r:id="rId6147" w:tooltip="Prep 1722: en -- In, on, among."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it is</w:t>
              </w:r>
              <w:r w:rsidRPr="002E139A">
                <w:rPr>
                  <w:rStyle w:val="Hyperlink"/>
                  <w:rFonts w:ascii="Palatino Linotype" w:hAnsi="Palatino Linotype"/>
                  <w:sz w:val="18"/>
                  <w:szCs w:val="18"/>
                </w:rPr>
                <w:t> in)</w:t>
              </w:r>
            </w:hyperlink>
            <w:r w:rsidRPr="002E139A">
              <w:rPr>
                <w:rStyle w:val="red1"/>
                <w:rFonts w:ascii="Palatino Linotype" w:hAnsi="Palatino Linotype"/>
                <w:color w:val="auto"/>
                <w:sz w:val="18"/>
                <w:szCs w:val="18"/>
              </w:rPr>
              <w:t xml:space="preserve"> παραβολαῖς </w:t>
            </w:r>
            <w:hyperlink r:id="rId6148" w:tooltip="N-DFP 3850: parabolais -- (a) a comparison, (b) a parable, often of those spoken by Jesus, (c) a proverb, an adage." w:history="1">
              <w:r w:rsidRPr="002E139A">
                <w:rPr>
                  <w:rStyle w:val="Hyperlink"/>
                  <w:rFonts w:ascii="Palatino Linotype" w:hAnsi="Palatino Linotype"/>
                  <w:sz w:val="18"/>
                  <w:szCs w:val="18"/>
                </w:rPr>
                <w:t>(parables)</w:t>
              </w:r>
            </w:hyperlink>
            <w:r w:rsidRPr="002E139A">
              <w:rPr>
                <w:rStyle w:val="red1"/>
                <w:rFonts w:ascii="Palatino Linotype" w:hAnsi="Palatino Linotype"/>
                <w:color w:val="auto"/>
                <w:sz w:val="18"/>
                <w:szCs w:val="18"/>
              </w:rPr>
              <w:t>, ἵνα </w:t>
            </w:r>
            <w:hyperlink r:id="rId6149" w:tooltip="Conj 2443: hina -- In order that, so that." w:history="1">
              <w:r w:rsidRPr="002E139A">
                <w:rPr>
                  <w:rStyle w:val="Hyperlink"/>
                  <w:rFonts w:ascii="Palatino Linotype" w:hAnsi="Palatino Linotype"/>
                  <w:sz w:val="18"/>
                  <w:szCs w:val="18"/>
                </w:rPr>
                <w:t>(so that)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‘Βλέποντες </w:t>
            </w:r>
            <w:hyperlink r:id="rId6150" w:tooltip="V-PPA-NMP 991: Blepontes -- To look, see, perceive, discern." w:history="1">
              <w:r w:rsidRPr="002E139A">
                <w:rPr>
                  <w:rStyle w:val="Hyperlink"/>
                  <w:rFonts w:ascii="Palatino Linotype" w:hAnsi="Palatino Linotype"/>
                  <w:sz w:val="18"/>
                  <w:szCs w:val="18"/>
                </w:rPr>
                <w:t>(Seeing)</w:t>
              </w:r>
            </w:hyperlink>
            <w:r w:rsidRPr="002E139A">
              <w:rPr>
                <w:rFonts w:ascii="Palatino Linotype" w:hAnsi="Palatino Linotype"/>
                <w:sz w:val="18"/>
                <w:szCs w:val="18"/>
              </w:rPr>
              <w:t>, μὴ </w:t>
            </w:r>
            <w:hyperlink r:id="rId6151"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βλέπωσιν </w:t>
            </w:r>
            <w:hyperlink r:id="rId6152" w:tooltip="V-PSA-3P 991: blepōsin -- To look, see, perceive, discern." w:history="1">
              <w:r w:rsidRPr="002E139A">
                <w:rPr>
                  <w:rStyle w:val="Hyperlink"/>
                  <w:rFonts w:ascii="Palatino Linotype" w:hAnsi="Palatino Linotype"/>
                  <w:sz w:val="18"/>
                  <w:szCs w:val="18"/>
                </w:rPr>
                <w:t>(may they see)</w:t>
              </w:r>
            </w:hyperlink>
            <w:r w:rsidRPr="002E139A">
              <w:rPr>
                <w:rFonts w:ascii="Palatino Linotype" w:hAnsi="Palatino Linotype"/>
                <w:sz w:val="18"/>
                <w:szCs w:val="18"/>
              </w:rPr>
              <w:t>; Καὶ </w:t>
            </w:r>
            <w:hyperlink r:id="rId615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ἀκούοντες </w:t>
            </w:r>
            <w:hyperlink r:id="rId6154" w:tooltip="V-PPA-NMP 191: akouontes -- To hear, listen, comprehend by hearing; pass: is heard, reported." w:history="1">
              <w:r w:rsidRPr="002E139A">
                <w:rPr>
                  <w:rStyle w:val="Hyperlink"/>
                  <w:rFonts w:ascii="Palatino Linotype" w:hAnsi="Palatino Linotype"/>
                  <w:sz w:val="18"/>
                  <w:szCs w:val="18"/>
                </w:rPr>
                <w:t>(hearing)</w:t>
              </w:r>
            </w:hyperlink>
            <w:r w:rsidRPr="002E139A">
              <w:rPr>
                <w:rFonts w:ascii="Palatino Linotype" w:hAnsi="Palatino Linotype"/>
                <w:sz w:val="18"/>
                <w:szCs w:val="18"/>
              </w:rPr>
              <w:t>, μὴ </w:t>
            </w:r>
            <w:hyperlink r:id="rId6155"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συνιῶσιν </w:t>
            </w:r>
            <w:hyperlink r:id="rId6156" w:tooltip="V-PSA-3P 4920: syniōsin -- To consider, understand, perceive." w:history="1">
              <w:r w:rsidRPr="002E139A">
                <w:rPr>
                  <w:rStyle w:val="Hyperlink"/>
                  <w:rFonts w:ascii="Palatino Linotype" w:hAnsi="Palatino Linotype"/>
                  <w:sz w:val="18"/>
                  <w:szCs w:val="18"/>
                </w:rPr>
                <w:t>(may they understand)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8:10</w:t>
            </w:r>
            <w:r w:rsidR="00DF0719">
              <w:rPr>
                <w:sz w:val="18"/>
                <w:szCs w:val="18"/>
              </w:rPr>
              <w:t xml:space="preserve"> </w:t>
            </w:r>
            <w:r w:rsidRPr="00BC20FD">
              <w:rPr>
                <w:sz w:val="18"/>
                <w:szCs w:val="18"/>
              </w:rPr>
              <w:t>And he said, Unto you it is given to know the mysteries of the kingdom of God: but to others in parables; that seeing they might not see, and hearing they might not understand.</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8:11 Now the parable is this</w:t>
            </w:r>
            <w:r w:rsidR="00807489" w:rsidRPr="00807489">
              <w:rPr>
                <w:sz w:val="18"/>
                <w:szCs w:val="18"/>
              </w:rPr>
              <w:t>: The seed is the word of God.</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cs="Tahoma"/>
                <w:color w:val="auto"/>
                <w:sz w:val="18"/>
                <w:szCs w:val="18"/>
              </w:rPr>
              <w:t>Ἔστιν </w:t>
            </w:r>
            <w:hyperlink r:id="rId6157"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δὲ </w:t>
            </w:r>
            <w:hyperlink r:id="rId6158"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αὕτη </w:t>
            </w:r>
            <w:hyperlink r:id="rId6159" w:tooltip="DPro-NFS 3778: hautē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ἡ </w:t>
            </w:r>
            <w:hyperlink r:id="rId6160"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παραβολή </w:t>
            </w:r>
            <w:hyperlink r:id="rId6161" w:tooltip="N-NFS 3850: parabolē -- (a) a comparison, (b) a parable, often of those spoken by Jesus, (c) a proverb, an adage." w:history="1">
              <w:r w:rsidRPr="002E139A">
                <w:rPr>
                  <w:rStyle w:val="Hyperlink"/>
                  <w:rFonts w:ascii="Palatino Linotype" w:hAnsi="Palatino Linotype" w:cs="Tahoma"/>
                  <w:sz w:val="18"/>
                  <w:szCs w:val="18"/>
                </w:rPr>
                <w:t>(parable)</w:t>
              </w:r>
            </w:hyperlink>
            <w:r w:rsidRPr="002E139A">
              <w:rPr>
                <w:rFonts w:ascii="Palatino Linotype" w:hAnsi="Palatino Linotype" w:cs="Tahoma"/>
                <w:color w:val="auto"/>
                <w:sz w:val="18"/>
                <w:szCs w:val="18"/>
              </w:rPr>
              <w:t>: ὁ </w:t>
            </w:r>
            <w:hyperlink r:id="rId6162"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σπόρος </w:t>
            </w:r>
            <w:hyperlink r:id="rId6163" w:tooltip="N-NMS 4703: sporos -- Seed for sowing." w:history="1">
              <w:r w:rsidRPr="002E139A">
                <w:rPr>
                  <w:rStyle w:val="Hyperlink"/>
                  <w:rFonts w:ascii="Palatino Linotype" w:hAnsi="Palatino Linotype" w:cs="Tahoma"/>
                  <w:sz w:val="18"/>
                  <w:szCs w:val="18"/>
                </w:rPr>
                <w:t>(seed)</w:t>
              </w:r>
            </w:hyperlink>
            <w:r w:rsidRPr="002E139A">
              <w:rPr>
                <w:rFonts w:ascii="Palatino Linotype" w:hAnsi="Palatino Linotype" w:cs="Tahoma"/>
                <w:color w:val="auto"/>
                <w:sz w:val="18"/>
                <w:szCs w:val="18"/>
              </w:rPr>
              <w:t xml:space="preserve"> ἐστὶν </w:t>
            </w:r>
            <w:hyperlink r:id="rId6164"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ὁ </w:t>
            </w:r>
            <w:hyperlink r:id="rId616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λόγος </w:t>
            </w:r>
            <w:hyperlink r:id="rId6166" w:tooltip="N-NMS 3056: logos -- A word, speech, divine utterance, analogy." w:history="1">
              <w:r w:rsidRPr="002E139A">
                <w:rPr>
                  <w:rStyle w:val="Hyperlink"/>
                  <w:rFonts w:ascii="Palatino Linotype" w:hAnsi="Palatino Linotype" w:cs="Tahoma"/>
                  <w:sz w:val="18"/>
                  <w:szCs w:val="18"/>
                </w:rPr>
                <w:t>(word)</w:t>
              </w:r>
            </w:hyperlink>
            <w:r w:rsidRPr="002E139A">
              <w:rPr>
                <w:rFonts w:ascii="Palatino Linotype" w:hAnsi="Palatino Linotype" w:cs="Tahoma"/>
                <w:color w:val="auto"/>
                <w:sz w:val="18"/>
                <w:szCs w:val="18"/>
              </w:rPr>
              <w:t xml:space="preserve"> τοῦ </w:t>
            </w:r>
            <w:hyperlink r:id="rId6167"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6168"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8:11</w:t>
            </w:r>
            <w:r w:rsidR="00DF0719">
              <w:rPr>
                <w:sz w:val="18"/>
                <w:szCs w:val="18"/>
              </w:rPr>
              <w:t xml:space="preserve"> </w:t>
            </w:r>
            <w:r w:rsidRPr="00BC20FD">
              <w:rPr>
                <w:sz w:val="18"/>
                <w:szCs w:val="18"/>
              </w:rPr>
              <w:t xml:space="preserve">Now the parable is this: </w:t>
            </w:r>
            <w:r w:rsidRPr="00807489">
              <w:rPr>
                <w:sz w:val="18"/>
                <w:szCs w:val="18"/>
              </w:rPr>
              <w:t>The seed is the word of God</w:t>
            </w:r>
            <w:r w:rsidRPr="00BC20FD">
              <w:rPr>
                <w:sz w:val="18"/>
                <w:szCs w:val="18"/>
              </w:rPr>
              <w: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8:12 </w:t>
            </w:r>
            <w:r w:rsidRPr="00B7418F">
              <w:rPr>
                <w:sz w:val="18"/>
                <w:szCs w:val="18"/>
              </w:rPr>
              <w:t>That</w:t>
            </w:r>
            <w:r w:rsidRPr="000C2EA8">
              <w:rPr>
                <w:b/>
                <w:sz w:val="18"/>
                <w:szCs w:val="18"/>
                <w:u w:val="single"/>
              </w:rPr>
              <w:t xml:space="preserve"> which fell</w:t>
            </w:r>
            <w:r w:rsidRPr="00BC20FD">
              <w:rPr>
                <w:sz w:val="18"/>
                <w:szCs w:val="18"/>
              </w:rPr>
              <w:t xml:space="preserve"> by the wayside are they </w:t>
            </w:r>
            <w:r w:rsidRPr="000C2EA8">
              <w:rPr>
                <w:b/>
                <w:sz w:val="18"/>
                <w:szCs w:val="18"/>
                <w:u w:val="single"/>
              </w:rPr>
              <w:t>who</w:t>
            </w:r>
            <w:r w:rsidRPr="00BC20FD">
              <w:rPr>
                <w:sz w:val="18"/>
                <w:szCs w:val="18"/>
              </w:rPr>
              <w:t xml:space="preserve"> hear; </w:t>
            </w:r>
            <w:r w:rsidRPr="000C2EA8">
              <w:rPr>
                <w:b/>
                <w:sz w:val="18"/>
                <w:szCs w:val="18"/>
                <w:u w:val="single"/>
              </w:rPr>
              <w:t>and</w:t>
            </w:r>
            <w:r w:rsidRPr="00BC20FD">
              <w:rPr>
                <w:sz w:val="18"/>
                <w:szCs w:val="18"/>
              </w:rPr>
              <w:t xml:space="preserve"> the devil cometh and taketh away the word out of their hearts, lest they should believe and be saved.</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cs="Tahoma"/>
                <w:color w:val="auto"/>
                <w:sz w:val="18"/>
                <w:szCs w:val="18"/>
              </w:rPr>
              <w:t>οἱ </w:t>
            </w:r>
            <w:hyperlink r:id="rId6169"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δὲ </w:t>
            </w:r>
            <w:hyperlink r:id="rId6170"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παρὰ </w:t>
            </w:r>
            <w:hyperlink r:id="rId6171" w:tooltip="Prep 3844: para -- Genitive: from; dative: beside, in the presence of; accusative: alongside of." w:history="1">
              <w:r w:rsidRPr="002E139A">
                <w:rPr>
                  <w:rStyle w:val="Hyperlink"/>
                  <w:rFonts w:ascii="Palatino Linotype" w:hAnsi="Palatino Linotype" w:cs="Tahoma"/>
                  <w:sz w:val="18"/>
                  <w:szCs w:val="18"/>
                </w:rPr>
                <w:t>(along)</w:t>
              </w:r>
            </w:hyperlink>
            <w:r w:rsidRPr="002E139A">
              <w:rPr>
                <w:rFonts w:ascii="Palatino Linotype" w:hAnsi="Palatino Linotype" w:cs="Tahoma"/>
                <w:color w:val="auto"/>
                <w:sz w:val="18"/>
                <w:szCs w:val="18"/>
              </w:rPr>
              <w:t xml:space="preserve"> τὴν </w:t>
            </w:r>
            <w:hyperlink r:id="rId6172"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ὁδόν </w:t>
            </w:r>
            <w:hyperlink r:id="rId6173" w:tooltip="N-AFS 3598: hodon -- A way, road, journey, path." w:history="1">
              <w:r w:rsidRPr="002E139A">
                <w:rPr>
                  <w:rStyle w:val="Hyperlink"/>
                  <w:rFonts w:ascii="Palatino Linotype" w:hAnsi="Palatino Linotype" w:cs="Tahoma"/>
                  <w:sz w:val="18"/>
                  <w:szCs w:val="18"/>
                </w:rPr>
                <w:t>(road)</w:t>
              </w:r>
            </w:hyperlink>
            <w:r w:rsidRPr="002E139A">
              <w:rPr>
                <w:rFonts w:ascii="Palatino Linotype" w:hAnsi="Palatino Linotype" w:cs="Tahoma"/>
                <w:color w:val="auto"/>
                <w:sz w:val="18"/>
                <w:szCs w:val="18"/>
              </w:rPr>
              <w:t xml:space="preserve"> εἰσιν </w:t>
            </w:r>
            <w:hyperlink r:id="rId6174" w:tooltip="V-PIA-3P 1510: eisin -- To be, exist." w:history="1">
              <w:r w:rsidRPr="002E139A">
                <w:rPr>
                  <w:rStyle w:val="Hyperlink"/>
                  <w:rFonts w:ascii="Palatino Linotype" w:hAnsi="Palatino Linotype" w:cs="Tahoma"/>
                  <w:sz w:val="18"/>
                  <w:szCs w:val="18"/>
                </w:rPr>
                <w:t>(are)</w:t>
              </w:r>
            </w:hyperlink>
            <w:r w:rsidRPr="002E139A">
              <w:rPr>
                <w:rFonts w:ascii="Palatino Linotype" w:hAnsi="Palatino Linotype" w:cs="Tahoma"/>
                <w:color w:val="auto"/>
                <w:sz w:val="18"/>
                <w:szCs w:val="18"/>
              </w:rPr>
              <w:t xml:space="preserve"> οἱ </w:t>
            </w:r>
            <w:hyperlink r:id="rId6175"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ἀκούσαντες </w:t>
            </w:r>
            <w:hyperlink r:id="rId6176" w:tooltip="V-APA-NMP 191: akousantes -- To hear, listen, comprehend by hearing; pass: is heard, reported." w:history="1">
              <w:r w:rsidRPr="002E139A">
                <w:rPr>
                  <w:rStyle w:val="Hyperlink"/>
                  <w:rFonts w:ascii="Palatino Linotype" w:hAnsi="Palatino Linotype" w:cs="Tahoma"/>
                  <w:sz w:val="18"/>
                  <w:szCs w:val="18"/>
                </w:rPr>
                <w:t>(having heard)</w:t>
              </w:r>
            </w:hyperlink>
            <w:r w:rsidRPr="002E139A">
              <w:rPr>
                <w:rFonts w:ascii="Palatino Linotype" w:hAnsi="Palatino Linotype" w:cs="Tahoma"/>
                <w:color w:val="auto"/>
                <w:sz w:val="18"/>
                <w:szCs w:val="18"/>
              </w:rPr>
              <w:t>; εἶτα </w:t>
            </w:r>
            <w:hyperlink r:id="rId6177" w:tooltip="Adv 1534: eita -- Then, thereafter, next (marking a fresh stage); therefore, then, furthermore."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ἔρχεται </w:t>
            </w:r>
            <w:hyperlink r:id="rId6178" w:tooltip="V-PIM/P-3S 2064: erchetai -- To come, go." w:history="1">
              <w:r w:rsidRPr="002E139A">
                <w:rPr>
                  <w:rStyle w:val="Hyperlink"/>
                  <w:rFonts w:ascii="Palatino Linotype" w:hAnsi="Palatino Linotype" w:cs="Tahoma"/>
                  <w:sz w:val="18"/>
                  <w:szCs w:val="18"/>
                </w:rPr>
                <w:t>(comes)</w:t>
              </w:r>
            </w:hyperlink>
            <w:r w:rsidRPr="002E139A">
              <w:rPr>
                <w:rFonts w:ascii="Palatino Linotype" w:hAnsi="Palatino Linotype" w:cs="Tahoma"/>
                <w:color w:val="auto"/>
                <w:sz w:val="18"/>
                <w:szCs w:val="18"/>
              </w:rPr>
              <w:t xml:space="preserve"> ὁ </w:t>
            </w:r>
            <w:hyperlink r:id="rId6179"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διάβολος </w:t>
            </w:r>
            <w:hyperlink r:id="rId6180" w:tooltip="Adj-NMS 1228: diabolos -- (adj. used often as a noun), slanderous; with the article: the Slanderer (par excellence), the Devil." w:history="1">
              <w:r w:rsidRPr="002E139A">
                <w:rPr>
                  <w:rStyle w:val="Hyperlink"/>
                  <w:rFonts w:ascii="Palatino Linotype" w:hAnsi="Palatino Linotype" w:cs="Tahoma"/>
                  <w:sz w:val="18"/>
                  <w:szCs w:val="18"/>
                </w:rPr>
                <w:t>(devil)</w:t>
              </w:r>
            </w:hyperlink>
            <w:r w:rsidRPr="002E139A">
              <w:rPr>
                <w:rFonts w:ascii="Palatino Linotype" w:hAnsi="Palatino Linotype" w:cs="Tahoma"/>
                <w:color w:val="auto"/>
                <w:sz w:val="18"/>
                <w:szCs w:val="18"/>
              </w:rPr>
              <w:t xml:space="preserve"> καὶ </w:t>
            </w:r>
            <w:hyperlink r:id="rId618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αἴρει </w:t>
            </w:r>
            <w:hyperlink r:id="rId6182" w:tooltip="V-PIA-3S 142: airei -- To raise, lift up, take away, remove." w:history="1">
              <w:r w:rsidRPr="002E139A">
                <w:rPr>
                  <w:rStyle w:val="Hyperlink"/>
                  <w:rFonts w:ascii="Palatino Linotype" w:hAnsi="Palatino Linotype" w:cs="Tahoma"/>
                  <w:sz w:val="18"/>
                  <w:szCs w:val="18"/>
                </w:rPr>
                <w:t>(takes away)</w:t>
              </w:r>
            </w:hyperlink>
            <w:r w:rsidRPr="002E139A">
              <w:rPr>
                <w:rFonts w:ascii="Palatino Linotype" w:hAnsi="Palatino Linotype" w:cs="Tahoma"/>
                <w:color w:val="auto"/>
                <w:sz w:val="18"/>
                <w:szCs w:val="18"/>
              </w:rPr>
              <w:t xml:space="preserve"> τὸν </w:t>
            </w:r>
            <w:hyperlink r:id="rId6183"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λόγον </w:t>
            </w:r>
            <w:hyperlink r:id="rId6184" w:tooltip="N-AMS 3056: logon -- A word, speech, divine utterance, analogy." w:history="1">
              <w:r w:rsidRPr="002E139A">
                <w:rPr>
                  <w:rStyle w:val="Hyperlink"/>
                  <w:rFonts w:ascii="Palatino Linotype" w:hAnsi="Palatino Linotype" w:cs="Tahoma"/>
                  <w:sz w:val="18"/>
                  <w:szCs w:val="18"/>
                </w:rPr>
                <w:t>(word)</w:t>
              </w:r>
            </w:hyperlink>
            <w:r w:rsidRPr="002E139A">
              <w:rPr>
                <w:rFonts w:ascii="Palatino Linotype" w:hAnsi="Palatino Linotype" w:cs="Tahoma"/>
                <w:color w:val="auto"/>
                <w:sz w:val="18"/>
                <w:szCs w:val="18"/>
              </w:rPr>
              <w:t xml:space="preserve"> ἀπὸ </w:t>
            </w:r>
            <w:hyperlink r:id="rId6185"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τῆς </w:t>
            </w:r>
            <w:hyperlink r:id="rId6186"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καρδίας </w:t>
            </w:r>
            <w:hyperlink r:id="rId6187" w:tooltip="N-GFS 2588: kardias -- Literal: the heart; mind, character, inner self, will, intention, center." w:history="1">
              <w:r w:rsidRPr="002E139A">
                <w:rPr>
                  <w:rStyle w:val="Hyperlink"/>
                  <w:rFonts w:ascii="Palatino Linotype" w:hAnsi="Palatino Linotype" w:cs="Tahoma"/>
                  <w:sz w:val="18"/>
                  <w:szCs w:val="18"/>
                </w:rPr>
                <w:t>(heart)</w:t>
              </w:r>
            </w:hyperlink>
            <w:r w:rsidRPr="002E139A">
              <w:rPr>
                <w:rFonts w:ascii="Palatino Linotype" w:hAnsi="Palatino Linotype" w:cs="Tahoma"/>
                <w:color w:val="auto"/>
                <w:sz w:val="18"/>
                <w:szCs w:val="18"/>
              </w:rPr>
              <w:t xml:space="preserve"> αὐτῶν </w:t>
            </w:r>
            <w:hyperlink r:id="rId6188" w:tooltip="PPro-GM3P 846: autōn -- He, she, it, they, them, same." w:history="1">
              <w:r w:rsidRPr="002E139A">
                <w:rPr>
                  <w:rStyle w:val="Hyperlink"/>
                  <w:rFonts w:ascii="Palatino Linotype" w:hAnsi="Palatino Linotype" w:cs="Tahoma"/>
                  <w:sz w:val="18"/>
                  <w:szCs w:val="18"/>
                </w:rPr>
                <w:t>(of them)</w:t>
              </w:r>
            </w:hyperlink>
            <w:r w:rsidRPr="002E139A">
              <w:rPr>
                <w:rFonts w:ascii="Palatino Linotype" w:hAnsi="Palatino Linotype" w:cs="Tahoma"/>
                <w:color w:val="auto"/>
                <w:sz w:val="18"/>
                <w:szCs w:val="18"/>
              </w:rPr>
              <w:t>, ἵνα </w:t>
            </w:r>
            <w:hyperlink r:id="rId6189" w:tooltip="Conj 2443: hina -- In order that, so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μὴ </w:t>
            </w:r>
            <w:hyperlink r:id="rId6190"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πιστεύσαντες </w:t>
            </w:r>
            <w:hyperlink r:id="rId6191" w:tooltip="V-APA-NMP 4100: pisteusantes -- To believe, have faith in, trust in; pass: to be entrusted with." w:history="1">
              <w:r w:rsidRPr="002E139A">
                <w:rPr>
                  <w:rStyle w:val="Hyperlink"/>
                  <w:rFonts w:ascii="Palatino Linotype" w:hAnsi="Palatino Linotype" w:cs="Tahoma"/>
                  <w:sz w:val="18"/>
                  <w:szCs w:val="18"/>
                </w:rPr>
                <w:t>(having believed)</w:t>
              </w:r>
            </w:hyperlink>
            <w:r w:rsidRPr="002E139A">
              <w:rPr>
                <w:rFonts w:ascii="Palatino Linotype" w:hAnsi="Palatino Linotype" w:cs="Tahoma"/>
                <w:color w:val="auto"/>
                <w:sz w:val="18"/>
                <w:szCs w:val="18"/>
              </w:rPr>
              <w:t xml:space="preserve"> σωθῶσιν </w:t>
            </w:r>
            <w:hyperlink r:id="rId6192" w:tooltip="V-ASP-3P 4982: sōthōsin -- To save, heal, preserve, rescue." w:history="1">
              <w:r w:rsidRPr="002E139A">
                <w:rPr>
                  <w:rStyle w:val="Hyperlink"/>
                  <w:rFonts w:ascii="Palatino Linotype" w:hAnsi="Palatino Linotype" w:cs="Tahoma"/>
                  <w:sz w:val="18"/>
                  <w:szCs w:val="18"/>
                </w:rPr>
                <w:t>(they should be saved)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0C2EA8" w:rsidP="00AA36AF">
            <w:pPr>
              <w:spacing w:after="0" w:line="240" w:lineRule="auto"/>
              <w:rPr>
                <w:sz w:val="18"/>
                <w:szCs w:val="18"/>
              </w:rPr>
            </w:pPr>
            <w:r>
              <w:rPr>
                <w:sz w:val="18"/>
                <w:szCs w:val="18"/>
              </w:rPr>
              <w:t>8:12</w:t>
            </w:r>
            <w:r w:rsidR="00DF0719">
              <w:rPr>
                <w:sz w:val="18"/>
                <w:szCs w:val="18"/>
              </w:rPr>
              <w:t xml:space="preserve"> </w:t>
            </w:r>
            <w:r>
              <w:rPr>
                <w:sz w:val="18"/>
                <w:szCs w:val="18"/>
              </w:rPr>
              <w:t>Those by the way</w:t>
            </w:r>
            <w:r w:rsidR="00B623C4" w:rsidRPr="00BC20FD">
              <w:rPr>
                <w:sz w:val="18"/>
                <w:szCs w:val="18"/>
              </w:rPr>
              <w:t xml:space="preserve">side are they </w:t>
            </w:r>
            <w:r w:rsidR="00B623C4" w:rsidRPr="00B7418F">
              <w:rPr>
                <w:sz w:val="18"/>
                <w:szCs w:val="18"/>
              </w:rPr>
              <w:t>that</w:t>
            </w:r>
            <w:r w:rsidR="00B623C4" w:rsidRPr="00BC20FD">
              <w:rPr>
                <w:sz w:val="18"/>
                <w:szCs w:val="18"/>
              </w:rPr>
              <w:t xml:space="preserve"> hear; </w:t>
            </w:r>
            <w:r w:rsidR="00B623C4" w:rsidRPr="000C2EA8">
              <w:rPr>
                <w:b/>
                <w:sz w:val="18"/>
                <w:szCs w:val="18"/>
                <w:u w:val="single"/>
              </w:rPr>
              <w:t>then</w:t>
            </w:r>
            <w:r w:rsidR="00B623C4" w:rsidRPr="00BC20FD">
              <w:rPr>
                <w:sz w:val="18"/>
                <w:szCs w:val="18"/>
              </w:rPr>
              <w:t xml:space="preserve"> cometh the devil, and taketh away the word out of their hearts, lest they should believe and be saved.</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8:13 </w:t>
            </w:r>
            <w:r w:rsidRPr="000C2EA8">
              <w:rPr>
                <w:b/>
                <w:sz w:val="18"/>
                <w:szCs w:val="18"/>
                <w:u w:val="single"/>
              </w:rPr>
              <w:t xml:space="preserve">That </w:t>
            </w:r>
            <w:r w:rsidRPr="00B7418F">
              <w:rPr>
                <w:sz w:val="18"/>
                <w:szCs w:val="18"/>
              </w:rPr>
              <w:t>which</w:t>
            </w:r>
            <w:r w:rsidRPr="000C2EA8">
              <w:rPr>
                <w:b/>
                <w:sz w:val="18"/>
                <w:szCs w:val="18"/>
                <w:u w:val="single"/>
              </w:rPr>
              <w:t xml:space="preserve"> fell </w:t>
            </w:r>
            <w:r w:rsidRPr="00BC20FD">
              <w:rPr>
                <w:sz w:val="18"/>
                <w:szCs w:val="18"/>
              </w:rPr>
              <w:t xml:space="preserve">on the rock are they </w:t>
            </w:r>
            <w:r w:rsidRPr="000C2EA8">
              <w:rPr>
                <w:b/>
                <w:sz w:val="18"/>
                <w:szCs w:val="18"/>
                <w:u w:val="single"/>
              </w:rPr>
              <w:t>who</w:t>
            </w:r>
            <w:r w:rsidRPr="00BC20FD">
              <w:rPr>
                <w:sz w:val="18"/>
                <w:szCs w:val="18"/>
              </w:rPr>
              <w:t xml:space="preserve">, when they hear, receive the word with </w:t>
            </w:r>
            <w:r w:rsidRPr="00BC20FD">
              <w:rPr>
                <w:sz w:val="18"/>
                <w:szCs w:val="18"/>
              </w:rPr>
              <w:lastRenderedPageBreak/>
              <w:t xml:space="preserve">joy; and </w:t>
            </w:r>
            <w:r w:rsidRPr="000C2EA8">
              <w:rPr>
                <w:b/>
                <w:sz w:val="18"/>
                <w:szCs w:val="18"/>
                <w:u w:val="single"/>
              </w:rPr>
              <w:t>they</w:t>
            </w:r>
            <w:r w:rsidRPr="00BC20FD">
              <w:rPr>
                <w:sz w:val="18"/>
                <w:szCs w:val="18"/>
              </w:rPr>
              <w:t xml:space="preserve"> have no root, </w:t>
            </w:r>
            <w:r w:rsidRPr="000C2EA8">
              <w:rPr>
                <w:b/>
                <w:sz w:val="18"/>
                <w:szCs w:val="18"/>
                <w:u w:val="single"/>
              </w:rPr>
              <w:t>but</w:t>
            </w:r>
            <w:r w:rsidRPr="00BC20FD">
              <w:rPr>
                <w:sz w:val="18"/>
                <w:szCs w:val="18"/>
              </w:rPr>
              <w:t xml:space="preserve"> for a while believe and in </w:t>
            </w:r>
            <w:r w:rsidRPr="000C2EA8">
              <w:rPr>
                <w:b/>
                <w:sz w:val="18"/>
                <w:szCs w:val="18"/>
                <w:u w:val="single"/>
              </w:rPr>
              <w:t xml:space="preserve">a </w:t>
            </w:r>
            <w:r w:rsidRPr="00BC20FD">
              <w:rPr>
                <w:sz w:val="18"/>
                <w:szCs w:val="18"/>
              </w:rPr>
              <w:t>time of temptation fall away.</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13</w:t>
            </w:r>
            <w:r w:rsidRPr="002E139A">
              <w:rPr>
                <w:rStyle w:val="reftext1"/>
                <w:sz w:val="18"/>
                <w:szCs w:val="18"/>
              </w:rPr>
              <w:t> </w:t>
            </w:r>
            <w:r w:rsidRPr="002E139A">
              <w:rPr>
                <w:rFonts w:ascii="Palatino Linotype" w:hAnsi="Palatino Linotype" w:cs="Tahoma"/>
                <w:color w:val="auto"/>
                <w:sz w:val="18"/>
                <w:szCs w:val="18"/>
              </w:rPr>
              <w:t>Οἱ </w:t>
            </w:r>
            <w:hyperlink r:id="rId6193"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δὲ </w:t>
            </w:r>
            <w:hyperlink r:id="rId6194"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ἐπὶ </w:t>
            </w:r>
            <w:hyperlink r:id="rId6195" w:tooltip="Prep 1909: epi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τῆς </w:t>
            </w:r>
            <w:hyperlink r:id="rId6196"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πέτρας </w:t>
            </w:r>
            <w:hyperlink r:id="rId6197" w:tooltip="N-GFS 4073: petras -- A rock, ledge, cliff, cave, stony ground." w:history="1">
              <w:r w:rsidRPr="002E139A">
                <w:rPr>
                  <w:rStyle w:val="Hyperlink"/>
                  <w:rFonts w:ascii="Palatino Linotype" w:hAnsi="Palatino Linotype" w:cs="Tahoma"/>
                  <w:sz w:val="18"/>
                  <w:szCs w:val="18"/>
                </w:rPr>
                <w:t>(rock)</w:t>
              </w:r>
            </w:hyperlink>
            <w:r w:rsidRPr="002E139A">
              <w:rPr>
                <w:rFonts w:ascii="Palatino Linotype" w:hAnsi="Palatino Linotype" w:cs="Tahoma"/>
                <w:color w:val="auto"/>
                <w:sz w:val="18"/>
                <w:szCs w:val="18"/>
              </w:rPr>
              <w:t>, οἳ </w:t>
            </w:r>
            <w:hyperlink r:id="rId6198" w:tooltip="RelPro-NMP 3739: hoi -- Who, which, what, that." w:history="1">
              <w:r w:rsidRPr="002E139A">
                <w:rPr>
                  <w:rStyle w:val="Hyperlink"/>
                  <w:rFonts w:ascii="Palatino Linotype" w:hAnsi="Palatino Linotype" w:cs="Tahoma"/>
                  <w:sz w:val="18"/>
                  <w:szCs w:val="18"/>
                </w:rPr>
                <w:t>(those who)</w:t>
              </w:r>
            </w:hyperlink>
            <w:r w:rsidRPr="002E139A">
              <w:rPr>
                <w:rFonts w:ascii="Palatino Linotype" w:hAnsi="Palatino Linotype" w:cs="Tahoma"/>
                <w:color w:val="auto"/>
                <w:sz w:val="18"/>
                <w:szCs w:val="18"/>
              </w:rPr>
              <w:t xml:space="preserve"> ὅταν </w:t>
            </w:r>
            <w:hyperlink r:id="rId6199"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ἀκούσωσιν </w:t>
            </w:r>
            <w:hyperlink r:id="rId6200" w:tooltip="V-ASA-3P 191: akousōsin -- To hear, listen, comprehend by hearing; pass: is heard, reported." w:history="1">
              <w:r w:rsidRPr="002E139A">
                <w:rPr>
                  <w:rStyle w:val="Hyperlink"/>
                  <w:rFonts w:ascii="Palatino Linotype" w:hAnsi="Palatino Linotype" w:cs="Tahoma"/>
                  <w:sz w:val="18"/>
                  <w:szCs w:val="18"/>
                </w:rPr>
                <w:t>(they hear)</w:t>
              </w:r>
            </w:hyperlink>
            <w:r w:rsidRPr="002E139A">
              <w:rPr>
                <w:rFonts w:ascii="Palatino Linotype" w:hAnsi="Palatino Linotype" w:cs="Tahoma"/>
                <w:color w:val="auto"/>
                <w:sz w:val="18"/>
                <w:szCs w:val="18"/>
              </w:rPr>
              <w:t>, μετὰ </w:t>
            </w:r>
            <w:hyperlink r:id="rId6201"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χαρᾶς </w:t>
            </w:r>
            <w:hyperlink r:id="rId6202" w:tooltip="N-GFS 5479: charas -- Joy, gladness, a source of joy." w:history="1">
              <w:r w:rsidRPr="002E139A">
                <w:rPr>
                  <w:rStyle w:val="Hyperlink"/>
                  <w:rFonts w:ascii="Palatino Linotype" w:hAnsi="Palatino Linotype" w:cs="Tahoma"/>
                  <w:sz w:val="18"/>
                  <w:szCs w:val="18"/>
                </w:rPr>
                <w:t>(joy)</w:t>
              </w:r>
            </w:hyperlink>
            <w:r w:rsidRPr="002E139A">
              <w:rPr>
                <w:rFonts w:ascii="Palatino Linotype" w:hAnsi="Palatino Linotype" w:cs="Tahoma"/>
                <w:color w:val="auto"/>
                <w:sz w:val="18"/>
                <w:szCs w:val="18"/>
              </w:rPr>
              <w:t xml:space="preserve"> δέχονται </w:t>
            </w:r>
            <w:hyperlink r:id="rId6203" w:tooltip="V-PIM/P-3P 1209: dechontai -- To take, receive, accept, welcome." w:history="1">
              <w:r w:rsidRPr="002E139A">
                <w:rPr>
                  <w:rStyle w:val="Hyperlink"/>
                  <w:rFonts w:ascii="Palatino Linotype" w:hAnsi="Palatino Linotype" w:cs="Tahoma"/>
                  <w:sz w:val="18"/>
                  <w:szCs w:val="18"/>
                </w:rPr>
                <w:t>(receive)</w:t>
              </w:r>
            </w:hyperlink>
            <w:r w:rsidRPr="002E139A">
              <w:rPr>
                <w:rFonts w:ascii="Palatino Linotype" w:hAnsi="Palatino Linotype" w:cs="Tahoma"/>
                <w:color w:val="auto"/>
                <w:sz w:val="18"/>
                <w:szCs w:val="18"/>
              </w:rPr>
              <w:t xml:space="preserve"> τὸν </w:t>
            </w:r>
            <w:hyperlink r:id="rId6204"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λόγον </w:t>
            </w:r>
            <w:hyperlink r:id="rId6205" w:tooltip="N-AMS 3056: logon -- A word, speech, divine utterance, analogy." w:history="1">
              <w:r w:rsidRPr="002E139A">
                <w:rPr>
                  <w:rStyle w:val="Hyperlink"/>
                  <w:rFonts w:ascii="Palatino Linotype" w:hAnsi="Palatino Linotype" w:cs="Tahoma"/>
                  <w:sz w:val="18"/>
                  <w:szCs w:val="18"/>
                </w:rPr>
                <w:t>(word)</w:t>
              </w:r>
            </w:hyperlink>
            <w:r w:rsidRPr="002E139A">
              <w:rPr>
                <w:rFonts w:ascii="Palatino Linotype" w:hAnsi="Palatino Linotype" w:cs="Tahoma"/>
                <w:color w:val="auto"/>
                <w:sz w:val="18"/>
                <w:szCs w:val="18"/>
              </w:rPr>
              <w:t>, καὶ </w:t>
            </w:r>
            <w:hyperlink r:id="rId620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οὗτοι </w:t>
            </w:r>
            <w:hyperlink r:id="rId6207" w:tooltip="DPro-NMP 3778: houtoi -- This; he, she, it." w:history="1">
              <w:r w:rsidRPr="002E139A">
                <w:rPr>
                  <w:rStyle w:val="Hyperlink"/>
                  <w:rFonts w:ascii="Palatino Linotype" w:hAnsi="Palatino Linotype" w:cs="Tahoma"/>
                  <w:sz w:val="18"/>
                  <w:szCs w:val="18"/>
                </w:rPr>
                <w:t>(these)</w:t>
              </w:r>
            </w:hyperlink>
            <w:r w:rsidRPr="002E139A">
              <w:rPr>
                <w:rFonts w:ascii="Palatino Linotype" w:hAnsi="Palatino Linotype" w:cs="Tahoma"/>
                <w:color w:val="auto"/>
                <w:sz w:val="18"/>
                <w:szCs w:val="18"/>
              </w:rPr>
              <w:t xml:space="preserve"> ῥίζαν </w:t>
            </w:r>
            <w:hyperlink r:id="rId6208" w:tooltip="N-AFS 4491: rhizan -- A root, shoot, source; that which comes from the root, a descendent." w:history="1">
              <w:r w:rsidRPr="002E139A">
                <w:rPr>
                  <w:rStyle w:val="Hyperlink"/>
                  <w:rFonts w:ascii="Palatino Linotype" w:hAnsi="Palatino Linotype" w:cs="Tahoma"/>
                  <w:sz w:val="18"/>
                  <w:szCs w:val="18"/>
                </w:rPr>
                <w:t>(a root)</w:t>
              </w:r>
            </w:hyperlink>
            <w:r w:rsidRPr="002E139A">
              <w:rPr>
                <w:rFonts w:ascii="Palatino Linotype" w:hAnsi="Palatino Linotype" w:cs="Tahoma"/>
                <w:color w:val="auto"/>
                <w:sz w:val="18"/>
                <w:szCs w:val="18"/>
              </w:rPr>
              <w:t xml:space="preserve"> οὐκ </w:t>
            </w:r>
            <w:hyperlink r:id="rId6209"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ἔχουσιν </w:t>
            </w:r>
            <w:hyperlink r:id="rId6210" w:tooltip="V-PIA-3P 2192: echousin -- To have, hold, possess." w:history="1">
              <w:r w:rsidRPr="002E139A">
                <w:rPr>
                  <w:rStyle w:val="Hyperlink"/>
                  <w:rFonts w:ascii="Palatino Linotype" w:hAnsi="Palatino Linotype" w:cs="Tahoma"/>
                  <w:sz w:val="18"/>
                  <w:szCs w:val="18"/>
                </w:rPr>
                <w:t>(have)</w:t>
              </w:r>
            </w:hyperlink>
            <w:r w:rsidRPr="002E139A">
              <w:rPr>
                <w:rFonts w:ascii="Palatino Linotype" w:hAnsi="Palatino Linotype" w:cs="Tahoma"/>
                <w:color w:val="auto"/>
                <w:sz w:val="18"/>
                <w:szCs w:val="18"/>
              </w:rPr>
              <w:t>, οἳ </w:t>
            </w:r>
            <w:hyperlink r:id="rId6211" w:tooltip="RelPro-NMP 3739: hoi -- Who, which, what, that."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πρὸς </w:t>
            </w:r>
            <w:hyperlink r:id="rId6212" w:tooltip="Prep 4314: pros -- To, towards, with."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καιρὸν </w:t>
            </w:r>
            <w:hyperlink r:id="rId6213" w:tooltip="N-AMS 2540: kairon -- Fitting season, season, opportunity, occasion, time." w:history="1">
              <w:r w:rsidRPr="002E139A">
                <w:rPr>
                  <w:rStyle w:val="Hyperlink"/>
                  <w:rFonts w:ascii="Palatino Linotype" w:hAnsi="Palatino Linotype" w:cs="Tahoma"/>
                  <w:sz w:val="18"/>
                  <w:szCs w:val="18"/>
                </w:rPr>
                <w:t>(a time)</w:t>
              </w:r>
            </w:hyperlink>
            <w:r w:rsidRPr="002E139A">
              <w:rPr>
                <w:rFonts w:ascii="Palatino Linotype" w:hAnsi="Palatino Linotype" w:cs="Tahoma"/>
                <w:color w:val="auto"/>
                <w:sz w:val="18"/>
                <w:szCs w:val="18"/>
              </w:rPr>
              <w:t xml:space="preserve"> πιστεύουσιν </w:t>
            </w:r>
            <w:hyperlink r:id="rId6214" w:tooltip="V-PIA-3P 4100: pisteuousin -- To believe, have faith in, trust in; pass: to be entrusted with." w:history="1">
              <w:r w:rsidRPr="002E139A">
                <w:rPr>
                  <w:rStyle w:val="Hyperlink"/>
                  <w:rFonts w:ascii="Palatino Linotype" w:hAnsi="Palatino Linotype" w:cs="Tahoma"/>
                  <w:sz w:val="18"/>
                  <w:szCs w:val="18"/>
                </w:rPr>
                <w:t>(believe)</w:t>
              </w:r>
            </w:hyperlink>
            <w:r w:rsidRPr="002E139A">
              <w:rPr>
                <w:rFonts w:ascii="Palatino Linotype" w:hAnsi="Palatino Linotype" w:cs="Tahoma"/>
                <w:color w:val="auto"/>
                <w:sz w:val="18"/>
                <w:szCs w:val="18"/>
              </w:rPr>
              <w:t>, καὶ </w:t>
            </w:r>
            <w:hyperlink r:id="rId621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ἐν </w:t>
            </w:r>
            <w:hyperlink r:id="rId621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καιρῷ </w:t>
            </w:r>
            <w:hyperlink r:id="rId6217" w:tooltip="N-DMS 2540: kairō -- Fitting season, season, opportunity, occasion, time." w:history="1">
              <w:r w:rsidRPr="002E139A">
                <w:rPr>
                  <w:rStyle w:val="Hyperlink"/>
                  <w:rFonts w:ascii="Palatino Linotype" w:hAnsi="Palatino Linotype" w:cs="Tahoma"/>
                  <w:sz w:val="18"/>
                  <w:szCs w:val="18"/>
                </w:rPr>
                <w:t>(time)</w:t>
              </w:r>
            </w:hyperlink>
            <w:r w:rsidRPr="002E139A">
              <w:rPr>
                <w:rFonts w:ascii="Palatino Linotype" w:hAnsi="Palatino Linotype" w:cs="Tahoma"/>
                <w:color w:val="auto"/>
                <w:sz w:val="18"/>
                <w:szCs w:val="18"/>
              </w:rPr>
              <w:t xml:space="preserve"> πειρασμοῦ </w:t>
            </w:r>
            <w:hyperlink r:id="rId6218" w:tooltip="N-GMS 3986: peirasmou -- (a) trial, probation, testing, being tried, (b) temptation, (c) calamity, affliction." w:history="1">
              <w:r w:rsidRPr="002E139A">
                <w:rPr>
                  <w:rStyle w:val="Hyperlink"/>
                  <w:rFonts w:ascii="Palatino Linotype" w:hAnsi="Palatino Linotype" w:cs="Tahoma"/>
                  <w:sz w:val="18"/>
                  <w:szCs w:val="18"/>
                </w:rPr>
                <w:t>(of testing)</w:t>
              </w:r>
            </w:hyperlink>
            <w:r w:rsidRPr="002E139A">
              <w:rPr>
                <w:rFonts w:ascii="Palatino Linotype" w:hAnsi="Palatino Linotype" w:cs="Tahoma"/>
                <w:color w:val="auto"/>
                <w:sz w:val="18"/>
                <w:szCs w:val="18"/>
              </w:rPr>
              <w:t xml:space="preserve"> ἀφίστανται </w:t>
            </w:r>
            <w:hyperlink r:id="rId6219" w:tooltip="V-PIM/P-3P 868: aphistantai -- To make to stand away, draw away, repel, take up a position away from, withdraw from, leave, abstain from." w:history="1">
              <w:r w:rsidRPr="002E139A">
                <w:rPr>
                  <w:rStyle w:val="Hyperlink"/>
                  <w:rFonts w:ascii="Palatino Linotype" w:hAnsi="Palatino Linotype" w:cs="Tahoma"/>
                  <w:sz w:val="18"/>
                  <w:szCs w:val="18"/>
                </w:rPr>
                <w:t>(fall away)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8:13</w:t>
            </w:r>
            <w:r w:rsidR="00DF0719">
              <w:rPr>
                <w:sz w:val="18"/>
                <w:szCs w:val="18"/>
              </w:rPr>
              <w:t xml:space="preserve"> </w:t>
            </w:r>
            <w:r w:rsidRPr="00BC20FD">
              <w:rPr>
                <w:sz w:val="18"/>
                <w:szCs w:val="18"/>
              </w:rPr>
              <w:t xml:space="preserve">They on the rock are they, </w:t>
            </w:r>
            <w:r w:rsidRPr="00B7418F">
              <w:rPr>
                <w:sz w:val="18"/>
                <w:szCs w:val="18"/>
              </w:rPr>
              <w:t>which</w:t>
            </w:r>
            <w:r w:rsidRPr="00BC20FD">
              <w:rPr>
                <w:sz w:val="18"/>
                <w:szCs w:val="18"/>
              </w:rPr>
              <w:t xml:space="preserve">, when they hear, receive the word with joy; and </w:t>
            </w:r>
            <w:r w:rsidRPr="000C2EA8">
              <w:rPr>
                <w:b/>
                <w:sz w:val="18"/>
                <w:szCs w:val="18"/>
                <w:u w:val="single"/>
              </w:rPr>
              <w:lastRenderedPageBreak/>
              <w:t>these</w:t>
            </w:r>
            <w:r w:rsidRPr="00BC20FD">
              <w:rPr>
                <w:sz w:val="18"/>
                <w:szCs w:val="18"/>
              </w:rPr>
              <w:t xml:space="preserve"> have no root, </w:t>
            </w:r>
            <w:r w:rsidRPr="000C2EA8">
              <w:rPr>
                <w:b/>
                <w:sz w:val="18"/>
                <w:szCs w:val="18"/>
                <w:u w:val="single"/>
              </w:rPr>
              <w:t>which</w:t>
            </w:r>
            <w:r w:rsidRPr="00BC20FD">
              <w:rPr>
                <w:sz w:val="18"/>
                <w:szCs w:val="18"/>
              </w:rPr>
              <w:t xml:space="preserve"> for a while believe, and in time of temptation fall away.</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C83D41">
            <w:pPr>
              <w:spacing w:after="0" w:line="240" w:lineRule="auto"/>
              <w:rPr>
                <w:sz w:val="18"/>
                <w:szCs w:val="18"/>
              </w:rPr>
            </w:pPr>
            <w:r w:rsidRPr="00BC20FD">
              <w:rPr>
                <w:sz w:val="18"/>
                <w:szCs w:val="18"/>
              </w:rPr>
              <w:lastRenderedPageBreak/>
              <w:t xml:space="preserve">8:14 And that which fell among thorns are they </w:t>
            </w:r>
            <w:r w:rsidRPr="00DA307A">
              <w:rPr>
                <w:b/>
                <w:sz w:val="18"/>
                <w:szCs w:val="18"/>
                <w:u w:val="single"/>
              </w:rPr>
              <w:t>who</w:t>
            </w:r>
            <w:r w:rsidRPr="00BC20FD">
              <w:rPr>
                <w:sz w:val="18"/>
                <w:szCs w:val="18"/>
              </w:rPr>
              <w:t>, when they have heard, go forth and are choked with cares, and riches, and pleasures of life, and bring no fruit to perfection.</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cs="Tahoma"/>
                <w:color w:val="auto"/>
                <w:sz w:val="18"/>
                <w:szCs w:val="18"/>
              </w:rPr>
              <w:t>Τὸ </w:t>
            </w:r>
            <w:hyperlink r:id="rId6220" w:tooltip="Art-NNS 3588: To -- The, the definite articl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δὲ </w:t>
            </w:r>
            <w:hyperlink r:id="rId6221"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εἰς </w:t>
            </w:r>
            <w:hyperlink r:id="rId6222"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τὰς </w:t>
            </w:r>
            <w:hyperlink r:id="rId6223"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ἀκάνθας </w:t>
            </w:r>
            <w:hyperlink r:id="rId6224" w:tooltip="N-AFP 173: akanthas -- A thorn-bush, prickly plant; a thorn." w:history="1">
              <w:r w:rsidRPr="002E139A">
                <w:rPr>
                  <w:rStyle w:val="Hyperlink"/>
                  <w:rFonts w:ascii="Palatino Linotype" w:hAnsi="Palatino Linotype" w:cs="Tahoma"/>
                  <w:sz w:val="18"/>
                  <w:szCs w:val="18"/>
                </w:rPr>
                <w:t>(thorns)</w:t>
              </w:r>
            </w:hyperlink>
            <w:r w:rsidRPr="002E139A">
              <w:rPr>
                <w:rFonts w:ascii="Palatino Linotype" w:hAnsi="Palatino Linotype" w:cs="Tahoma"/>
                <w:color w:val="auto"/>
                <w:sz w:val="18"/>
                <w:szCs w:val="18"/>
              </w:rPr>
              <w:t xml:space="preserve"> πεσόν </w:t>
            </w:r>
            <w:hyperlink r:id="rId6225" w:tooltip="V-APA-NNS 4098: peson -- To fall, fall under (as under condemnation), fall prostrate." w:history="1">
              <w:r w:rsidRPr="002E139A">
                <w:rPr>
                  <w:rStyle w:val="Hyperlink"/>
                  <w:rFonts w:ascii="Palatino Linotype" w:hAnsi="Palatino Linotype" w:cs="Tahoma"/>
                  <w:sz w:val="18"/>
                  <w:szCs w:val="18"/>
                </w:rPr>
                <w:t>(having fallen)</w:t>
              </w:r>
            </w:hyperlink>
            <w:r w:rsidRPr="002E139A">
              <w:rPr>
                <w:rFonts w:ascii="Palatino Linotype" w:hAnsi="Palatino Linotype" w:cs="Tahoma"/>
                <w:color w:val="auto"/>
                <w:sz w:val="18"/>
                <w:szCs w:val="18"/>
              </w:rPr>
              <w:t>, οὗτοί </w:t>
            </w:r>
            <w:hyperlink r:id="rId6226" w:tooltip="DPro-NMP 3778: houtoi -- This; he, she, it." w:history="1">
              <w:r w:rsidRPr="002E139A">
                <w:rPr>
                  <w:rStyle w:val="Hyperlink"/>
                  <w:rFonts w:ascii="Palatino Linotype" w:hAnsi="Palatino Linotype" w:cs="Tahoma"/>
                  <w:sz w:val="18"/>
                  <w:szCs w:val="18"/>
                </w:rPr>
                <w:t>(these)</w:t>
              </w:r>
            </w:hyperlink>
            <w:r w:rsidRPr="002E139A">
              <w:rPr>
                <w:rFonts w:ascii="Palatino Linotype" w:hAnsi="Palatino Linotype" w:cs="Tahoma"/>
                <w:color w:val="auto"/>
                <w:sz w:val="18"/>
                <w:szCs w:val="18"/>
              </w:rPr>
              <w:t xml:space="preserve"> εἰσιν </w:t>
            </w:r>
            <w:hyperlink r:id="rId6227" w:tooltip="V-PIA-3P 1510: eisin -- To be, exist." w:history="1">
              <w:r w:rsidRPr="002E139A">
                <w:rPr>
                  <w:rStyle w:val="Hyperlink"/>
                  <w:rFonts w:ascii="Palatino Linotype" w:hAnsi="Palatino Linotype" w:cs="Tahoma"/>
                  <w:sz w:val="18"/>
                  <w:szCs w:val="18"/>
                </w:rPr>
                <w:t>(are)</w:t>
              </w:r>
            </w:hyperlink>
            <w:r w:rsidRPr="002E139A">
              <w:rPr>
                <w:rFonts w:ascii="Palatino Linotype" w:hAnsi="Palatino Linotype" w:cs="Tahoma"/>
                <w:color w:val="auto"/>
                <w:sz w:val="18"/>
                <w:szCs w:val="18"/>
              </w:rPr>
              <w:t xml:space="preserve"> οἱ </w:t>
            </w:r>
            <w:hyperlink r:id="rId6228"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ἀκούσαντες </w:t>
            </w:r>
            <w:hyperlink r:id="rId6229" w:tooltip="V-APA-NMP 191: akousantes -- To hear, listen, comprehend by hearing; pass: is heard, reported." w:history="1">
              <w:r w:rsidRPr="002E139A">
                <w:rPr>
                  <w:rStyle w:val="Hyperlink"/>
                  <w:rFonts w:ascii="Palatino Linotype" w:hAnsi="Palatino Linotype" w:cs="Tahoma"/>
                  <w:sz w:val="18"/>
                  <w:szCs w:val="18"/>
                </w:rPr>
                <w:t>(having heard)</w:t>
              </w:r>
            </w:hyperlink>
            <w:r w:rsidRPr="002E139A">
              <w:rPr>
                <w:rFonts w:ascii="Palatino Linotype" w:hAnsi="Palatino Linotype" w:cs="Tahoma"/>
                <w:color w:val="auto"/>
                <w:sz w:val="18"/>
                <w:szCs w:val="18"/>
              </w:rPr>
              <w:t>, καὶ </w:t>
            </w:r>
            <w:hyperlink r:id="rId623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ὑπὸ </w:t>
            </w:r>
            <w:hyperlink r:id="rId6231" w:tooltip="Prep 5259: hypo -- By, under, about." w:history="1">
              <w:r w:rsidRPr="002E139A">
                <w:rPr>
                  <w:rStyle w:val="Hyperlink"/>
                  <w:rFonts w:ascii="Palatino Linotype" w:hAnsi="Palatino Linotype" w:cs="Tahoma"/>
                  <w:sz w:val="18"/>
                  <w:szCs w:val="18"/>
                </w:rPr>
                <w:t>(under)</w:t>
              </w:r>
            </w:hyperlink>
            <w:r w:rsidRPr="002E139A">
              <w:rPr>
                <w:rFonts w:ascii="Palatino Linotype" w:hAnsi="Palatino Linotype" w:cs="Tahoma"/>
                <w:color w:val="auto"/>
                <w:sz w:val="18"/>
                <w:szCs w:val="18"/>
              </w:rPr>
              <w:t xml:space="preserve"> μεριμνῶν </w:t>
            </w:r>
            <w:hyperlink r:id="rId6232" w:tooltip="N-GFP 3308: merimnōn -- Care, worry, anxiety." w:history="1">
              <w:r w:rsidRPr="002E139A">
                <w:rPr>
                  <w:rStyle w:val="Hyperlink"/>
                  <w:rFonts w:ascii="Palatino Linotype" w:hAnsi="Palatino Linotype" w:cs="Tahoma"/>
                  <w:sz w:val="18"/>
                  <w:szCs w:val="18"/>
                </w:rPr>
                <w:t>(cares)</w:t>
              </w:r>
            </w:hyperlink>
            <w:r w:rsidRPr="002E139A">
              <w:rPr>
                <w:rFonts w:ascii="Palatino Linotype" w:hAnsi="Palatino Linotype" w:cs="Tahoma"/>
                <w:color w:val="auto"/>
                <w:sz w:val="18"/>
                <w:szCs w:val="18"/>
              </w:rPr>
              <w:t>, καὶ </w:t>
            </w:r>
            <w:hyperlink r:id="rId623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πλούτου </w:t>
            </w:r>
            <w:hyperlink r:id="rId6234" w:tooltip="N-GMS 4149: ploutou -- Riches, wealth, abundance, materially or spiritually." w:history="1">
              <w:r w:rsidRPr="002E139A">
                <w:rPr>
                  <w:rStyle w:val="Hyperlink"/>
                  <w:rFonts w:ascii="Palatino Linotype" w:hAnsi="Palatino Linotype" w:cs="Tahoma"/>
                  <w:sz w:val="18"/>
                  <w:szCs w:val="18"/>
                </w:rPr>
                <w:t>(riches)</w:t>
              </w:r>
            </w:hyperlink>
            <w:r w:rsidRPr="002E139A">
              <w:rPr>
                <w:rFonts w:ascii="Palatino Linotype" w:hAnsi="Palatino Linotype" w:cs="Tahoma"/>
                <w:color w:val="auto"/>
                <w:sz w:val="18"/>
                <w:szCs w:val="18"/>
              </w:rPr>
              <w:t>, καὶ </w:t>
            </w:r>
            <w:hyperlink r:id="rId623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ἡδονῶν </w:t>
            </w:r>
            <w:hyperlink r:id="rId6236" w:tooltip="N-GFP 2237: hēdonōn -- Pleasure, a pleasure, especially sensuous pleasure; a strong desire, passion." w:history="1">
              <w:r w:rsidRPr="002E139A">
                <w:rPr>
                  <w:rStyle w:val="Hyperlink"/>
                  <w:rFonts w:ascii="Palatino Linotype" w:hAnsi="Palatino Linotype" w:cs="Tahoma"/>
                  <w:sz w:val="18"/>
                  <w:szCs w:val="18"/>
                </w:rPr>
                <w:t>(pleasures)</w:t>
              </w:r>
            </w:hyperlink>
            <w:r w:rsidRPr="002E139A">
              <w:rPr>
                <w:rFonts w:ascii="Palatino Linotype" w:hAnsi="Palatino Linotype" w:cs="Tahoma"/>
                <w:color w:val="auto"/>
                <w:sz w:val="18"/>
                <w:szCs w:val="18"/>
              </w:rPr>
              <w:t xml:space="preserve"> τοῦ </w:t>
            </w:r>
            <w:hyperlink r:id="rId6237"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βίου </w:t>
            </w:r>
            <w:hyperlink r:id="rId6238" w:tooltip="N-GMS 979: biou -- (a) life, (b) manner of life; livelihood." w:history="1">
              <w:r w:rsidRPr="002E139A">
                <w:rPr>
                  <w:rStyle w:val="Hyperlink"/>
                  <w:rFonts w:ascii="Palatino Linotype" w:hAnsi="Palatino Linotype" w:cs="Tahoma"/>
                  <w:sz w:val="18"/>
                  <w:szCs w:val="18"/>
                </w:rPr>
                <w:t>(of life)</w:t>
              </w:r>
            </w:hyperlink>
            <w:r w:rsidRPr="002E139A">
              <w:rPr>
                <w:rFonts w:ascii="Palatino Linotype" w:hAnsi="Palatino Linotype" w:cs="Tahoma"/>
                <w:color w:val="auto"/>
                <w:sz w:val="18"/>
                <w:szCs w:val="18"/>
              </w:rPr>
              <w:t>, πορευόμενοι </w:t>
            </w:r>
            <w:hyperlink r:id="rId6239" w:tooltip="V-PPM/P-NMP 4198: poreuomenoi -- To travel, journey, go, die." w:history="1">
              <w:r w:rsidRPr="002E139A">
                <w:rPr>
                  <w:rStyle w:val="Hyperlink"/>
                  <w:rFonts w:ascii="Palatino Linotype" w:hAnsi="Palatino Linotype" w:cs="Tahoma"/>
                  <w:sz w:val="18"/>
                  <w:szCs w:val="18"/>
                </w:rPr>
                <w:t>(moving along)</w:t>
              </w:r>
            </w:hyperlink>
            <w:r w:rsidRPr="002E139A">
              <w:rPr>
                <w:rFonts w:ascii="Palatino Linotype" w:hAnsi="Palatino Linotype" w:cs="Tahoma"/>
                <w:color w:val="auto"/>
                <w:sz w:val="18"/>
                <w:szCs w:val="18"/>
              </w:rPr>
              <w:t xml:space="preserve"> συμπνίγονται </w:t>
            </w:r>
            <w:hyperlink r:id="rId6240" w:tooltip="V-PIM/P-3P 4846: sympnigontai -- To choke utterly, as weeds do plants; to crowd upon." w:history="1">
              <w:r w:rsidRPr="002E139A">
                <w:rPr>
                  <w:rStyle w:val="Hyperlink"/>
                  <w:rFonts w:ascii="Palatino Linotype" w:hAnsi="Palatino Linotype" w:cs="Tahoma"/>
                  <w:sz w:val="18"/>
                  <w:szCs w:val="18"/>
                </w:rPr>
                <w:t>(are choked)</w:t>
              </w:r>
            </w:hyperlink>
            <w:r w:rsidRPr="002E139A">
              <w:rPr>
                <w:rFonts w:ascii="Palatino Linotype" w:hAnsi="Palatino Linotype" w:cs="Tahoma"/>
                <w:color w:val="auto"/>
                <w:sz w:val="18"/>
                <w:szCs w:val="18"/>
              </w:rPr>
              <w:t>, καὶ </w:t>
            </w:r>
            <w:hyperlink r:id="rId624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 </w:t>
            </w:r>
            <w:hyperlink r:id="rId6242"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τελεσφοροῦσιν </w:t>
            </w:r>
            <w:hyperlink r:id="rId6243" w:tooltip="V-PIA-3P 5052: telesphorousin -- To bring to maturity." w:history="1">
              <w:r w:rsidRPr="002E139A">
                <w:rPr>
                  <w:rStyle w:val="Hyperlink"/>
                  <w:rFonts w:ascii="Palatino Linotype" w:hAnsi="Palatino Linotype" w:cs="Tahoma"/>
                  <w:sz w:val="18"/>
                  <w:szCs w:val="18"/>
                </w:rPr>
                <w:t>(do mature)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8:14</w:t>
            </w:r>
            <w:r w:rsidR="00DF0719">
              <w:rPr>
                <w:sz w:val="18"/>
                <w:szCs w:val="18"/>
              </w:rPr>
              <w:t xml:space="preserve"> </w:t>
            </w:r>
            <w:r w:rsidRPr="00BC20FD">
              <w:rPr>
                <w:sz w:val="18"/>
                <w:szCs w:val="18"/>
              </w:rPr>
              <w:t xml:space="preserve">And that which fell among thorns are they, </w:t>
            </w:r>
            <w:r w:rsidRPr="00DA307A">
              <w:rPr>
                <w:b/>
                <w:sz w:val="18"/>
                <w:szCs w:val="18"/>
                <w:u w:val="single"/>
              </w:rPr>
              <w:t>which</w:t>
            </w:r>
            <w:r w:rsidRPr="00BC20FD">
              <w:rPr>
                <w:sz w:val="18"/>
                <w:szCs w:val="18"/>
              </w:rPr>
              <w:t xml:space="preserve">, when they have heard, go forth, and are choked with cares and riches and pleasures of </w:t>
            </w:r>
            <w:r w:rsidRPr="00DA307A">
              <w:rPr>
                <w:b/>
                <w:sz w:val="18"/>
                <w:szCs w:val="18"/>
                <w:u w:val="single"/>
              </w:rPr>
              <w:t>this</w:t>
            </w:r>
            <w:r w:rsidRPr="00BC20FD">
              <w:rPr>
                <w:sz w:val="18"/>
                <w:szCs w:val="18"/>
              </w:rPr>
              <w:t xml:space="preserve"> life, and bring no fruit to perfection.</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8:15 But that </w:t>
            </w:r>
            <w:r w:rsidRPr="00B7418F">
              <w:rPr>
                <w:sz w:val="18"/>
                <w:szCs w:val="18"/>
              </w:rPr>
              <w:t>which</w:t>
            </w:r>
            <w:r w:rsidRPr="00DA307A">
              <w:rPr>
                <w:b/>
                <w:sz w:val="18"/>
                <w:szCs w:val="18"/>
                <w:u w:val="single"/>
              </w:rPr>
              <w:t xml:space="preserve"> fell</w:t>
            </w:r>
            <w:r w:rsidRPr="00BC20FD">
              <w:rPr>
                <w:sz w:val="18"/>
                <w:szCs w:val="18"/>
              </w:rPr>
              <w:t xml:space="preserve"> on the good ground are they </w:t>
            </w:r>
            <w:r w:rsidRPr="00DA307A">
              <w:rPr>
                <w:b/>
                <w:sz w:val="18"/>
                <w:szCs w:val="18"/>
                <w:u w:val="single"/>
              </w:rPr>
              <w:t>who receive the word</w:t>
            </w:r>
            <w:r w:rsidRPr="00BC20FD">
              <w:rPr>
                <w:sz w:val="18"/>
                <w:szCs w:val="18"/>
              </w:rPr>
              <w:t xml:space="preserve"> in an honest and good heart, having heard the word, keep </w:t>
            </w:r>
            <w:r w:rsidRPr="00DA307A">
              <w:rPr>
                <w:b/>
                <w:sz w:val="18"/>
                <w:szCs w:val="18"/>
                <w:u w:val="single"/>
              </w:rPr>
              <w:t>what they hear</w:t>
            </w:r>
            <w:r w:rsidRPr="00BC20FD">
              <w:rPr>
                <w:sz w:val="18"/>
                <w:szCs w:val="18"/>
              </w:rPr>
              <w:t>, and bring forth fruit with patience.</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cs="Tahoma"/>
                <w:color w:val="auto"/>
                <w:sz w:val="18"/>
                <w:szCs w:val="18"/>
              </w:rPr>
              <w:t>Τὸ </w:t>
            </w:r>
            <w:hyperlink r:id="rId6244" w:tooltip="Art-NNS 3588: To -- The, the definite articl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δὲ </w:t>
            </w:r>
            <w:hyperlink r:id="rId6245"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ἐν </w:t>
            </w:r>
            <w:hyperlink r:id="rId624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6247"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καλῇ </w:t>
            </w:r>
            <w:hyperlink r:id="rId6248" w:tooltip="Adj-DFS 2570: kalē -- Beautiful, as an outward sign of the inward good, noble, honorable character; good, worthy, honorable, noble, and seen to be so."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xml:space="preserve"> γῇ </w:t>
            </w:r>
            <w:hyperlink r:id="rId6249" w:tooltip="N-DFS 1093: gē -- The earth, soil, land, region, country, inhabitants of a region." w:history="1">
              <w:r w:rsidRPr="002E139A">
                <w:rPr>
                  <w:rStyle w:val="Hyperlink"/>
                  <w:rFonts w:ascii="Palatino Linotype" w:hAnsi="Palatino Linotype" w:cs="Tahoma"/>
                  <w:sz w:val="18"/>
                  <w:szCs w:val="18"/>
                </w:rPr>
                <w:t>(soil)</w:t>
              </w:r>
            </w:hyperlink>
            <w:r w:rsidRPr="002E139A">
              <w:rPr>
                <w:rFonts w:ascii="Palatino Linotype" w:hAnsi="Palatino Linotype" w:cs="Tahoma"/>
                <w:color w:val="auto"/>
                <w:sz w:val="18"/>
                <w:szCs w:val="18"/>
              </w:rPr>
              <w:t>, οὗτοί </w:t>
            </w:r>
            <w:hyperlink r:id="rId6250" w:tooltip="DPro-NMP 3778: houtoi -- This; he, she, it." w:history="1">
              <w:r w:rsidRPr="002E139A">
                <w:rPr>
                  <w:rStyle w:val="Hyperlink"/>
                  <w:rFonts w:ascii="Palatino Linotype" w:hAnsi="Palatino Linotype" w:cs="Tahoma"/>
                  <w:sz w:val="18"/>
                  <w:szCs w:val="18"/>
                </w:rPr>
                <w:t>(these)</w:t>
              </w:r>
            </w:hyperlink>
            <w:r w:rsidRPr="002E139A">
              <w:rPr>
                <w:rFonts w:ascii="Palatino Linotype" w:hAnsi="Palatino Linotype" w:cs="Tahoma"/>
                <w:color w:val="auto"/>
                <w:sz w:val="18"/>
                <w:szCs w:val="18"/>
              </w:rPr>
              <w:t xml:space="preserve"> εἰσιν </w:t>
            </w:r>
            <w:hyperlink r:id="rId6251" w:tooltip="V-PIA-3P 1510: eisin -- To be, exist." w:history="1">
              <w:r w:rsidRPr="002E139A">
                <w:rPr>
                  <w:rStyle w:val="Hyperlink"/>
                  <w:rFonts w:ascii="Palatino Linotype" w:hAnsi="Palatino Linotype" w:cs="Tahoma"/>
                  <w:sz w:val="18"/>
                  <w:szCs w:val="18"/>
                </w:rPr>
                <w:t>(are)</w:t>
              </w:r>
            </w:hyperlink>
            <w:r w:rsidRPr="002E139A">
              <w:rPr>
                <w:rFonts w:ascii="Palatino Linotype" w:hAnsi="Palatino Linotype" w:cs="Tahoma"/>
                <w:color w:val="auto"/>
                <w:sz w:val="18"/>
                <w:szCs w:val="18"/>
              </w:rPr>
              <w:t xml:space="preserve"> οἵτινες </w:t>
            </w:r>
            <w:hyperlink r:id="rId6252" w:tooltip="RelPro-NMP 3748: hoitines -- Whosoever, whatsoever."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ἐν </w:t>
            </w:r>
            <w:hyperlink r:id="rId6253"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καρδίᾳ </w:t>
            </w:r>
            <w:hyperlink r:id="rId6254" w:tooltip="N-DFS 2588: kardia -- Literal: the heart; mind, character, inner self, will, intention, center." w:history="1">
              <w:r w:rsidRPr="002E139A">
                <w:rPr>
                  <w:rStyle w:val="Hyperlink"/>
                  <w:rFonts w:ascii="Palatino Linotype" w:hAnsi="Palatino Linotype" w:cs="Tahoma"/>
                  <w:sz w:val="18"/>
                  <w:szCs w:val="18"/>
                </w:rPr>
                <w:t>(a heart)</w:t>
              </w:r>
            </w:hyperlink>
            <w:r w:rsidRPr="002E139A">
              <w:rPr>
                <w:rFonts w:ascii="Palatino Linotype" w:hAnsi="Palatino Linotype" w:cs="Tahoma"/>
                <w:color w:val="auto"/>
                <w:sz w:val="18"/>
                <w:szCs w:val="18"/>
              </w:rPr>
              <w:t xml:space="preserve"> καλῇ </w:t>
            </w:r>
            <w:hyperlink r:id="rId6255" w:tooltip="Adj-DFS 2570: kalē -- Beautiful, as an outward sign of the inward good, noble, honorable character; good, worthy, honorable, noble, and seen to be so." w:history="1">
              <w:r w:rsidRPr="002E139A">
                <w:rPr>
                  <w:rStyle w:val="Hyperlink"/>
                  <w:rFonts w:ascii="Palatino Linotype" w:hAnsi="Palatino Linotype" w:cs="Tahoma"/>
                  <w:sz w:val="18"/>
                  <w:szCs w:val="18"/>
                </w:rPr>
                <w:t>(worthy)</w:t>
              </w:r>
            </w:hyperlink>
            <w:r w:rsidRPr="002E139A">
              <w:rPr>
                <w:rFonts w:ascii="Palatino Linotype" w:hAnsi="Palatino Linotype" w:cs="Tahoma"/>
                <w:color w:val="auto"/>
                <w:sz w:val="18"/>
                <w:szCs w:val="18"/>
              </w:rPr>
              <w:t xml:space="preserve"> καὶ </w:t>
            </w:r>
            <w:hyperlink r:id="rId625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ἀγαθῇ </w:t>
            </w:r>
            <w:hyperlink r:id="rId6257" w:tooltip="Adj-DFS 18: agathē -- Intrinsically good, good in nature, good whether it be seen to be so or not, the widest and most colorless of all words with this meaning."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ἀκούσαντες </w:t>
            </w:r>
            <w:hyperlink r:id="rId6258" w:tooltip="V-APA-NMP 191: akousantes -- To hear, listen, comprehend by hearing; pass: is heard, reported." w:history="1">
              <w:r w:rsidRPr="002E139A">
                <w:rPr>
                  <w:rStyle w:val="Hyperlink"/>
                  <w:rFonts w:ascii="Palatino Linotype" w:hAnsi="Palatino Linotype" w:cs="Tahoma"/>
                  <w:sz w:val="18"/>
                  <w:szCs w:val="18"/>
                </w:rPr>
                <w:t>(having heard)</w:t>
              </w:r>
            </w:hyperlink>
            <w:r w:rsidRPr="002E139A">
              <w:rPr>
                <w:rFonts w:ascii="Palatino Linotype" w:hAnsi="Palatino Linotype" w:cs="Tahoma"/>
                <w:color w:val="auto"/>
                <w:sz w:val="18"/>
                <w:szCs w:val="18"/>
              </w:rPr>
              <w:t xml:space="preserve"> τὸν </w:t>
            </w:r>
            <w:hyperlink r:id="rId6259"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λόγον </w:t>
            </w:r>
            <w:hyperlink r:id="rId6260" w:tooltip="N-AMS 3056: logon -- A word, speech, divine utterance, analogy." w:history="1">
              <w:r w:rsidRPr="002E139A">
                <w:rPr>
                  <w:rStyle w:val="Hyperlink"/>
                  <w:rFonts w:ascii="Palatino Linotype" w:hAnsi="Palatino Linotype" w:cs="Tahoma"/>
                  <w:sz w:val="18"/>
                  <w:szCs w:val="18"/>
                </w:rPr>
                <w:t>(word)</w:t>
              </w:r>
            </w:hyperlink>
            <w:r w:rsidRPr="002E139A">
              <w:rPr>
                <w:rFonts w:ascii="Palatino Linotype" w:hAnsi="Palatino Linotype" w:cs="Tahoma"/>
                <w:color w:val="auto"/>
                <w:sz w:val="18"/>
                <w:szCs w:val="18"/>
              </w:rPr>
              <w:t xml:space="preserve"> κατέχουσιν </w:t>
            </w:r>
            <w:hyperlink r:id="rId6261" w:tooltip="V-PIA-3P 2722: katechousin -- (a) to hold fast, bind, arrest, (b) to take possession of, lay hold of, (c) to hold back, detain, restrain, (d) to hold a ship, keep its head." w:history="1">
              <w:r w:rsidRPr="002E139A">
                <w:rPr>
                  <w:rStyle w:val="Hyperlink"/>
                  <w:rFonts w:ascii="Palatino Linotype" w:hAnsi="Palatino Linotype" w:cs="Tahoma"/>
                  <w:sz w:val="18"/>
                  <w:szCs w:val="18"/>
                </w:rPr>
                <w:t>(keep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καὶ </w:t>
            </w:r>
            <w:hyperlink r:id="rId626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καρποφοροῦσιν </w:t>
            </w:r>
            <w:hyperlink r:id="rId6263" w:tooltip="V-PIA-3P 2592: karpophorousin -- To bear fruit." w:history="1">
              <w:r w:rsidRPr="002E139A">
                <w:rPr>
                  <w:rStyle w:val="Hyperlink"/>
                  <w:rFonts w:ascii="Palatino Linotype" w:hAnsi="Palatino Linotype" w:cs="Tahoma"/>
                  <w:sz w:val="18"/>
                  <w:szCs w:val="18"/>
                </w:rPr>
                <w:t>(bring forth fruit)</w:t>
              </w:r>
            </w:hyperlink>
            <w:r w:rsidRPr="002E139A">
              <w:rPr>
                <w:rFonts w:ascii="Palatino Linotype" w:hAnsi="Palatino Linotype" w:cs="Tahoma"/>
                <w:color w:val="auto"/>
                <w:sz w:val="18"/>
                <w:szCs w:val="18"/>
              </w:rPr>
              <w:t xml:space="preserve"> ἐν </w:t>
            </w:r>
            <w:hyperlink r:id="rId6264" w:tooltip="Prep 1722: en -- In, on, among."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ὑπομονῇ </w:t>
            </w:r>
            <w:hyperlink r:id="rId6265" w:tooltip="N-DFS 5281: hypomonē -- Endurance, steadfastness, patient waiting for." w:history="1">
              <w:r w:rsidRPr="002E139A">
                <w:rPr>
                  <w:rStyle w:val="Hyperlink"/>
                  <w:rFonts w:ascii="Palatino Linotype" w:hAnsi="Palatino Linotype" w:cs="Tahoma"/>
                  <w:sz w:val="18"/>
                  <w:szCs w:val="18"/>
                </w:rPr>
                <w:t>(perseverance)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8:15</w:t>
            </w:r>
            <w:r w:rsidR="00DF0719">
              <w:rPr>
                <w:sz w:val="18"/>
                <w:szCs w:val="18"/>
              </w:rPr>
              <w:t xml:space="preserve"> </w:t>
            </w:r>
            <w:r w:rsidRPr="00BC20FD">
              <w:rPr>
                <w:sz w:val="18"/>
                <w:szCs w:val="18"/>
              </w:rPr>
              <w:t xml:space="preserve">But that on the good ground are they, </w:t>
            </w:r>
            <w:r w:rsidRPr="00B7418F">
              <w:rPr>
                <w:sz w:val="18"/>
                <w:szCs w:val="18"/>
              </w:rPr>
              <w:t>which</w:t>
            </w:r>
            <w:r w:rsidRPr="00BC20FD">
              <w:rPr>
                <w:sz w:val="18"/>
                <w:szCs w:val="18"/>
              </w:rPr>
              <w:t xml:space="preserve"> in an honest and good heart, having heard the word, keep </w:t>
            </w:r>
            <w:r w:rsidRPr="00DA307A">
              <w:rPr>
                <w:b/>
                <w:sz w:val="18"/>
                <w:szCs w:val="18"/>
                <w:u w:val="single"/>
              </w:rPr>
              <w:t>it</w:t>
            </w:r>
            <w:r w:rsidRPr="00BC20FD">
              <w:rPr>
                <w:sz w:val="18"/>
                <w:szCs w:val="18"/>
              </w:rPr>
              <w:t>, and bring forth fruit with patience.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8:16 </w:t>
            </w:r>
            <w:r w:rsidRPr="00DA307A">
              <w:rPr>
                <w:b/>
                <w:sz w:val="18"/>
                <w:szCs w:val="18"/>
                <w:u w:val="single"/>
              </w:rPr>
              <w:t>For</w:t>
            </w:r>
            <w:r w:rsidRPr="00BC20FD">
              <w:rPr>
                <w:sz w:val="18"/>
                <w:szCs w:val="18"/>
              </w:rPr>
              <w:t xml:space="preserve"> no man, when he hath lighted a candle, covereth it with a vessel or putteth it under a bed; but setteth it on a candlestick, that they </w:t>
            </w:r>
            <w:r w:rsidRPr="00DA307A">
              <w:rPr>
                <w:b/>
                <w:sz w:val="18"/>
                <w:szCs w:val="18"/>
                <w:u w:val="single"/>
              </w:rPr>
              <w:t>who</w:t>
            </w:r>
            <w:r w:rsidRPr="00BC20FD">
              <w:rPr>
                <w:sz w:val="18"/>
                <w:szCs w:val="18"/>
              </w:rPr>
              <w:t xml:space="preserve"> enter in may see the light.</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cs="Tahoma"/>
                <w:color w:val="auto"/>
                <w:sz w:val="18"/>
                <w:szCs w:val="18"/>
              </w:rPr>
              <w:t>Οὐδεὶς </w:t>
            </w:r>
            <w:hyperlink r:id="rId6266" w:tooltip="Adj-NMS 3762: Oudeis -- No one, none, nothing." w:history="1">
              <w:r w:rsidRPr="002E139A">
                <w:rPr>
                  <w:rStyle w:val="Hyperlink"/>
                  <w:rFonts w:ascii="Palatino Linotype" w:hAnsi="Palatino Linotype" w:cs="Tahoma"/>
                  <w:sz w:val="18"/>
                  <w:szCs w:val="18"/>
                </w:rPr>
                <w:t>(No one)</w:t>
              </w:r>
            </w:hyperlink>
            <w:r w:rsidRPr="002E139A">
              <w:rPr>
                <w:rFonts w:ascii="Palatino Linotype" w:hAnsi="Palatino Linotype" w:cs="Tahoma"/>
                <w:color w:val="auto"/>
                <w:sz w:val="18"/>
                <w:szCs w:val="18"/>
              </w:rPr>
              <w:t xml:space="preserve"> δὲ </w:t>
            </w:r>
            <w:hyperlink r:id="rId6267"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λύχνον </w:t>
            </w:r>
            <w:hyperlink r:id="rId6268" w:tooltip="N-AMS 3088: lychnon -- A lamp." w:history="1">
              <w:r w:rsidRPr="002E139A">
                <w:rPr>
                  <w:rStyle w:val="Hyperlink"/>
                  <w:rFonts w:ascii="Palatino Linotype" w:hAnsi="Palatino Linotype" w:cs="Tahoma"/>
                  <w:sz w:val="18"/>
                  <w:szCs w:val="18"/>
                </w:rPr>
                <w:t>(a lamp)</w:t>
              </w:r>
            </w:hyperlink>
            <w:r w:rsidRPr="002E139A">
              <w:rPr>
                <w:rFonts w:ascii="Palatino Linotype" w:hAnsi="Palatino Linotype" w:cs="Tahoma"/>
                <w:color w:val="auto"/>
                <w:sz w:val="18"/>
                <w:szCs w:val="18"/>
              </w:rPr>
              <w:t xml:space="preserve"> ἅψας </w:t>
            </w:r>
            <w:hyperlink r:id="rId6269" w:tooltip="V-APA-NMS 681: hapsas -- To kindle, light." w:history="1">
              <w:r w:rsidRPr="002E139A">
                <w:rPr>
                  <w:rStyle w:val="Hyperlink"/>
                  <w:rFonts w:ascii="Palatino Linotype" w:hAnsi="Palatino Linotype" w:cs="Tahoma"/>
                  <w:sz w:val="18"/>
                  <w:szCs w:val="18"/>
                </w:rPr>
                <w:t>(having lighted)</w:t>
              </w:r>
            </w:hyperlink>
            <w:r w:rsidRPr="002E139A">
              <w:rPr>
                <w:rFonts w:ascii="Palatino Linotype" w:hAnsi="Palatino Linotype" w:cs="Tahoma"/>
                <w:color w:val="auto"/>
                <w:sz w:val="18"/>
                <w:szCs w:val="18"/>
              </w:rPr>
              <w:t>, καλύπτει </w:t>
            </w:r>
            <w:hyperlink r:id="rId6270" w:tooltip="V-PIA-3S 2572: kalyptei -- To veil, hide, conceal, envelop." w:history="1">
              <w:r w:rsidRPr="002E139A">
                <w:rPr>
                  <w:rStyle w:val="Hyperlink"/>
                  <w:rFonts w:ascii="Palatino Linotype" w:hAnsi="Palatino Linotype" w:cs="Tahoma"/>
                  <w:sz w:val="18"/>
                  <w:szCs w:val="18"/>
                </w:rPr>
                <w:t>(covers)</w:t>
              </w:r>
            </w:hyperlink>
            <w:r w:rsidRPr="002E139A">
              <w:rPr>
                <w:rFonts w:ascii="Palatino Linotype" w:hAnsi="Palatino Linotype" w:cs="Tahoma"/>
                <w:color w:val="auto"/>
                <w:sz w:val="18"/>
                <w:szCs w:val="18"/>
              </w:rPr>
              <w:t xml:space="preserve"> αὐτὸν </w:t>
            </w:r>
            <w:hyperlink r:id="rId6271" w:tooltip="PPro-AM3S 846: auton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xml:space="preserve"> σκεύει </w:t>
            </w:r>
            <w:hyperlink r:id="rId6272" w:tooltip="N-DNS 4632: skeuei -- A vessel to contain liquid; a vessel of mercy or wrath; any instrument by which anything is done; a household utensil; of ships: tackle." w:history="1">
              <w:r w:rsidRPr="002E139A">
                <w:rPr>
                  <w:rStyle w:val="Hyperlink"/>
                  <w:rFonts w:ascii="Palatino Linotype" w:hAnsi="Palatino Linotype" w:cs="Tahoma"/>
                  <w:sz w:val="18"/>
                  <w:szCs w:val="18"/>
                </w:rPr>
                <w:t>(with a vessel)</w:t>
              </w:r>
            </w:hyperlink>
            <w:r w:rsidRPr="002E139A">
              <w:rPr>
                <w:rFonts w:ascii="Palatino Linotype" w:hAnsi="Palatino Linotype" w:cs="Tahoma"/>
                <w:color w:val="auto"/>
                <w:sz w:val="18"/>
                <w:szCs w:val="18"/>
              </w:rPr>
              <w:t>, ἢ </w:t>
            </w:r>
            <w:hyperlink r:id="rId6273" w:tooltip="Conj 2228: ē -- Or, than." w:history="1">
              <w:r w:rsidRPr="002E139A">
                <w:rPr>
                  <w:rStyle w:val="Hyperlink"/>
                  <w:rFonts w:ascii="Palatino Linotype" w:hAnsi="Palatino Linotype" w:cs="Tahoma"/>
                  <w:sz w:val="18"/>
                  <w:szCs w:val="18"/>
                </w:rPr>
                <w:t>(or)</w:t>
              </w:r>
            </w:hyperlink>
            <w:r w:rsidRPr="002E139A">
              <w:rPr>
                <w:rFonts w:ascii="Palatino Linotype" w:hAnsi="Palatino Linotype" w:cs="Tahoma"/>
                <w:color w:val="auto"/>
                <w:sz w:val="18"/>
                <w:szCs w:val="18"/>
              </w:rPr>
              <w:t xml:space="preserve"> ὑποκάτω </w:t>
            </w:r>
            <w:hyperlink r:id="rId6274" w:tooltip="Prep 5270: hypokatō -- Underneath, below, under." w:history="1">
              <w:r w:rsidRPr="002E139A">
                <w:rPr>
                  <w:rStyle w:val="Hyperlink"/>
                  <w:rFonts w:ascii="Palatino Linotype" w:hAnsi="Palatino Linotype" w:cs="Tahoma"/>
                  <w:sz w:val="18"/>
                  <w:szCs w:val="18"/>
                </w:rPr>
                <w:t>(under)</w:t>
              </w:r>
            </w:hyperlink>
            <w:r w:rsidRPr="002E139A">
              <w:rPr>
                <w:rFonts w:ascii="Palatino Linotype" w:hAnsi="Palatino Linotype" w:cs="Tahoma"/>
                <w:color w:val="auto"/>
                <w:sz w:val="18"/>
                <w:szCs w:val="18"/>
              </w:rPr>
              <w:t xml:space="preserve"> κλίνης </w:t>
            </w:r>
            <w:hyperlink r:id="rId6275" w:tooltip="N-GFS 2825: klinēs -- A couch, bed, portable bed or mat, a couch for reclining at meals, possibly also a bier." w:history="1">
              <w:r w:rsidRPr="002E139A">
                <w:rPr>
                  <w:rStyle w:val="Hyperlink"/>
                  <w:rFonts w:ascii="Palatino Linotype" w:hAnsi="Palatino Linotype" w:cs="Tahoma"/>
                  <w:sz w:val="18"/>
                  <w:szCs w:val="18"/>
                </w:rPr>
                <w:t>(a bed)</w:t>
              </w:r>
            </w:hyperlink>
            <w:r w:rsidRPr="002E139A">
              <w:rPr>
                <w:rFonts w:ascii="Palatino Linotype" w:hAnsi="Palatino Linotype" w:cs="Tahoma"/>
                <w:color w:val="auto"/>
                <w:sz w:val="18"/>
                <w:szCs w:val="18"/>
              </w:rPr>
              <w:t xml:space="preserve"> τίθησιν </w:t>
            </w:r>
            <w:hyperlink r:id="rId6276" w:tooltip="V-PIA-3S 5087: tithēsin -- To put, place, lay, set, fix, establish." w:history="1">
              <w:r w:rsidRPr="002E139A">
                <w:rPr>
                  <w:rStyle w:val="Hyperlink"/>
                  <w:rFonts w:ascii="Palatino Linotype" w:hAnsi="Palatino Linotype" w:cs="Tahoma"/>
                  <w:sz w:val="18"/>
                  <w:szCs w:val="18"/>
                </w:rPr>
                <w:t>(puts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ἀλλ’ </w:t>
            </w:r>
            <w:hyperlink r:id="rId6277" w:tooltip="Conj 235: all’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ἐπὶ </w:t>
            </w:r>
            <w:hyperlink r:id="rId6278" w:tooltip="Prep 1909: epi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λυχνίας </w:t>
            </w:r>
            <w:hyperlink r:id="rId6279" w:tooltip="N-GFS 3087: lychnias -- A lamp-stand." w:history="1">
              <w:r w:rsidRPr="002E139A">
                <w:rPr>
                  <w:rStyle w:val="Hyperlink"/>
                  <w:rFonts w:ascii="Palatino Linotype" w:hAnsi="Palatino Linotype" w:cs="Tahoma"/>
                  <w:sz w:val="18"/>
                  <w:szCs w:val="18"/>
                </w:rPr>
                <w:t>(a lampstand)</w:t>
              </w:r>
            </w:hyperlink>
            <w:r w:rsidRPr="002E139A">
              <w:rPr>
                <w:rFonts w:ascii="Palatino Linotype" w:hAnsi="Palatino Linotype" w:cs="Tahoma"/>
                <w:color w:val="auto"/>
                <w:sz w:val="18"/>
                <w:szCs w:val="18"/>
              </w:rPr>
              <w:t xml:space="preserve"> τίθησιν </w:t>
            </w:r>
            <w:hyperlink r:id="rId6280" w:tooltip="V-PIA-3S 5087: tithēsin -- To put, place, lay, set, fix, establish." w:history="1">
              <w:r w:rsidRPr="002E139A">
                <w:rPr>
                  <w:rStyle w:val="Hyperlink"/>
                  <w:rFonts w:ascii="Palatino Linotype" w:hAnsi="Palatino Linotype" w:cs="Tahoma"/>
                  <w:sz w:val="18"/>
                  <w:szCs w:val="18"/>
                </w:rPr>
                <w:t>(puts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ἵνα </w:t>
            </w:r>
            <w:hyperlink r:id="rId6281" w:tooltip="Conj 2443: hina -- In order that, so that." w:history="1">
              <w:r w:rsidRPr="002E139A">
                <w:rPr>
                  <w:rStyle w:val="Hyperlink"/>
                  <w:rFonts w:ascii="Palatino Linotype" w:hAnsi="Palatino Linotype" w:cs="Tahoma"/>
                  <w:sz w:val="18"/>
                  <w:szCs w:val="18"/>
                </w:rPr>
                <w:t>(so that)</w:t>
              </w:r>
            </w:hyperlink>
            <w:r w:rsidRPr="002E139A">
              <w:rPr>
                <w:rFonts w:ascii="Palatino Linotype" w:hAnsi="Palatino Linotype" w:cs="Tahoma"/>
                <w:color w:val="auto"/>
                <w:sz w:val="18"/>
                <w:szCs w:val="18"/>
              </w:rPr>
              <w:t xml:space="preserve"> οἱ </w:t>
            </w:r>
            <w:hyperlink r:id="rId6282"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εἰσπορευόμενοι </w:t>
            </w:r>
            <w:hyperlink r:id="rId6283" w:tooltip="V-PPM/P-NMP 1531: eisporeuomenoi -- To journey in(to), to go in(to), enter, intervene." w:history="1">
              <w:r w:rsidRPr="002E139A">
                <w:rPr>
                  <w:rStyle w:val="Hyperlink"/>
                  <w:rFonts w:ascii="Palatino Linotype" w:hAnsi="Palatino Linotype" w:cs="Tahoma"/>
                  <w:sz w:val="18"/>
                  <w:szCs w:val="18"/>
                </w:rPr>
                <w:t>(entering in)</w:t>
              </w:r>
            </w:hyperlink>
            <w:r w:rsidRPr="002E139A">
              <w:rPr>
                <w:rFonts w:ascii="Palatino Linotype" w:hAnsi="Palatino Linotype" w:cs="Tahoma"/>
                <w:color w:val="auto"/>
                <w:sz w:val="18"/>
                <w:szCs w:val="18"/>
              </w:rPr>
              <w:t xml:space="preserve"> βλέπωσιν </w:t>
            </w:r>
            <w:hyperlink r:id="rId6284" w:tooltip="V-PSA-3P 991: blepōsin -- To look, see, perceive, discern." w:history="1">
              <w:r w:rsidRPr="002E139A">
                <w:rPr>
                  <w:rStyle w:val="Hyperlink"/>
                  <w:rFonts w:ascii="Palatino Linotype" w:hAnsi="Palatino Linotype" w:cs="Tahoma"/>
                  <w:sz w:val="18"/>
                  <w:szCs w:val="18"/>
                </w:rPr>
                <w:t>(may see)</w:t>
              </w:r>
            </w:hyperlink>
            <w:r w:rsidRPr="002E139A">
              <w:rPr>
                <w:rFonts w:ascii="Palatino Linotype" w:hAnsi="Palatino Linotype" w:cs="Tahoma"/>
                <w:color w:val="auto"/>
                <w:sz w:val="18"/>
                <w:szCs w:val="18"/>
              </w:rPr>
              <w:t xml:space="preserve"> τὸ </w:t>
            </w:r>
            <w:hyperlink r:id="rId6285"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φῶς </w:t>
            </w:r>
            <w:hyperlink r:id="rId6286" w:tooltip="N-ANS 5457: phōs -- Light, a source of light, radiance." w:history="1">
              <w:r w:rsidRPr="002E139A">
                <w:rPr>
                  <w:rStyle w:val="Hyperlink"/>
                  <w:rFonts w:ascii="Palatino Linotype" w:hAnsi="Palatino Linotype" w:cs="Tahoma"/>
                  <w:sz w:val="18"/>
                  <w:szCs w:val="18"/>
                </w:rPr>
                <w:t>(light)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8:16</w:t>
            </w:r>
            <w:r w:rsidR="00DF0719">
              <w:rPr>
                <w:sz w:val="18"/>
                <w:szCs w:val="18"/>
              </w:rPr>
              <w:t xml:space="preserve"> </w:t>
            </w:r>
            <w:r w:rsidRPr="00BC20FD">
              <w:rPr>
                <w:sz w:val="18"/>
                <w:szCs w:val="18"/>
              </w:rPr>
              <w:t xml:space="preserve">No man, when he hath lighted a candle, covereth it with a vessel, or putteth it under a bed; but setteth it on a candlestick, that they </w:t>
            </w:r>
            <w:r w:rsidRPr="00DA307A">
              <w:rPr>
                <w:b/>
                <w:sz w:val="18"/>
                <w:szCs w:val="18"/>
                <w:u w:val="single"/>
              </w:rPr>
              <w:t>which</w:t>
            </w:r>
            <w:r w:rsidRPr="00BC20FD">
              <w:rPr>
                <w:sz w:val="18"/>
                <w:szCs w:val="18"/>
              </w:rPr>
              <w:t xml:space="preserve"> enter in may see the light.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8:17 For nothing is secret </w:t>
            </w:r>
            <w:r w:rsidRPr="00DA307A">
              <w:rPr>
                <w:b/>
                <w:sz w:val="18"/>
                <w:szCs w:val="18"/>
                <w:u w:val="single"/>
              </w:rPr>
              <w:t>which</w:t>
            </w:r>
            <w:r w:rsidRPr="00BC20FD">
              <w:rPr>
                <w:sz w:val="18"/>
                <w:szCs w:val="18"/>
              </w:rPr>
              <w:t xml:space="preserve"> shall not be made manifest, neither hid </w:t>
            </w:r>
            <w:r w:rsidRPr="00DA307A">
              <w:rPr>
                <w:b/>
                <w:sz w:val="18"/>
                <w:szCs w:val="18"/>
                <w:u w:val="single"/>
              </w:rPr>
              <w:t>which</w:t>
            </w:r>
            <w:r w:rsidRPr="00BC20FD">
              <w:rPr>
                <w:sz w:val="18"/>
                <w:szCs w:val="18"/>
              </w:rPr>
              <w:t xml:space="preserve"> shall not be </w:t>
            </w:r>
            <w:r w:rsidRPr="00DA307A">
              <w:rPr>
                <w:b/>
                <w:sz w:val="18"/>
                <w:szCs w:val="18"/>
                <w:u w:val="single"/>
              </w:rPr>
              <w:t>made</w:t>
            </w:r>
            <w:r w:rsidRPr="00BC20FD">
              <w:rPr>
                <w:sz w:val="18"/>
                <w:szCs w:val="18"/>
              </w:rPr>
              <w:t xml:space="preserve"> known and </w:t>
            </w:r>
            <w:r w:rsidRPr="00DA307A">
              <w:rPr>
                <w:b/>
                <w:sz w:val="18"/>
                <w:szCs w:val="18"/>
                <w:u w:val="single"/>
              </w:rPr>
              <w:t>go</w:t>
            </w:r>
            <w:r w:rsidRPr="00BC20FD">
              <w:rPr>
                <w:sz w:val="18"/>
                <w:szCs w:val="18"/>
              </w:rPr>
              <w:t xml:space="preserve"> abroad.</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cs="Tahoma"/>
                <w:color w:val="auto"/>
                <w:sz w:val="18"/>
                <w:szCs w:val="18"/>
              </w:rPr>
              <w:t>οὐ </w:t>
            </w:r>
            <w:hyperlink r:id="rId6287" w:tooltip="Adv 3756: ou -- No, not." w:history="1">
              <w:r w:rsidRPr="002E139A">
                <w:rPr>
                  <w:rStyle w:val="Hyperlink"/>
                  <w:rFonts w:ascii="Palatino Linotype" w:hAnsi="Palatino Linotype" w:cs="Tahoma"/>
                  <w:sz w:val="18"/>
                  <w:szCs w:val="18"/>
                </w:rPr>
                <w:t>(Nothing)</w:t>
              </w:r>
            </w:hyperlink>
            <w:r w:rsidRPr="002E139A">
              <w:rPr>
                <w:rFonts w:ascii="Palatino Linotype" w:hAnsi="Palatino Linotype" w:cs="Tahoma"/>
                <w:color w:val="auto"/>
                <w:sz w:val="18"/>
                <w:szCs w:val="18"/>
              </w:rPr>
              <w:t xml:space="preserve"> γάρ </w:t>
            </w:r>
            <w:hyperlink r:id="rId6288"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ἐστιν </w:t>
            </w:r>
            <w:hyperlink r:id="rId6289"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κρυπτὸν </w:t>
            </w:r>
            <w:hyperlink r:id="rId6290" w:tooltip="Adj-NNS 2927: krypton -- Hidden, secret; as the hidden (secret) things (parts), the inward nature (character)." w:history="1">
              <w:r w:rsidRPr="002E139A">
                <w:rPr>
                  <w:rStyle w:val="Hyperlink"/>
                  <w:rFonts w:ascii="Palatino Linotype" w:hAnsi="Palatino Linotype" w:cs="Tahoma"/>
                  <w:sz w:val="18"/>
                  <w:szCs w:val="18"/>
                </w:rPr>
                <w:t>(hidden)</w:t>
              </w:r>
            </w:hyperlink>
            <w:r w:rsidRPr="002E139A">
              <w:rPr>
                <w:rFonts w:ascii="Palatino Linotype" w:hAnsi="Palatino Linotype" w:cs="Tahoma"/>
                <w:color w:val="auto"/>
                <w:sz w:val="18"/>
                <w:szCs w:val="18"/>
              </w:rPr>
              <w:t xml:space="preserve"> ὃ </w:t>
            </w:r>
            <w:hyperlink r:id="rId6291" w:tooltip="RelPro-NNS 3739: ho -- Who, which, what, that." w:history="1">
              <w:r w:rsidRPr="002E139A">
                <w:rPr>
                  <w:rStyle w:val="Hyperlink"/>
                  <w:rFonts w:ascii="Palatino Linotype" w:hAnsi="Palatino Linotype" w:cs="Tahoma"/>
                  <w:sz w:val="18"/>
                  <w:szCs w:val="18"/>
                </w:rPr>
                <w:t>(which)</w:t>
              </w:r>
            </w:hyperlink>
            <w:r w:rsidRPr="002E139A">
              <w:rPr>
                <w:rFonts w:ascii="Palatino Linotype" w:hAnsi="Palatino Linotype" w:cs="Tahoma"/>
                <w:color w:val="auto"/>
                <w:sz w:val="18"/>
                <w:szCs w:val="18"/>
              </w:rPr>
              <w:t xml:space="preserve"> οὐ </w:t>
            </w:r>
            <w:hyperlink r:id="rId6292"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φανερὸν </w:t>
            </w:r>
            <w:hyperlink r:id="rId6293" w:tooltip="Adj-NNS 5318: phaneron -- Apparent, clear, visible, manifest; adv: clearly." w:history="1">
              <w:r w:rsidRPr="002E139A">
                <w:rPr>
                  <w:rStyle w:val="Hyperlink"/>
                  <w:rFonts w:ascii="Palatino Linotype" w:hAnsi="Palatino Linotype" w:cs="Tahoma"/>
                  <w:sz w:val="18"/>
                  <w:szCs w:val="18"/>
                </w:rPr>
                <w:t>(manifest)</w:t>
              </w:r>
            </w:hyperlink>
            <w:r w:rsidRPr="002E139A">
              <w:rPr>
                <w:rFonts w:ascii="Palatino Linotype" w:hAnsi="Palatino Linotype" w:cs="Tahoma"/>
                <w:color w:val="auto"/>
                <w:sz w:val="18"/>
                <w:szCs w:val="18"/>
              </w:rPr>
              <w:t xml:space="preserve"> γενήσεται </w:t>
            </w:r>
            <w:hyperlink r:id="rId6294" w:tooltip="V-FIM-3S 1096: genēsetai -- To come into being, to be born, become, come about, happen." w:history="1">
              <w:r w:rsidRPr="002E139A">
                <w:rPr>
                  <w:rStyle w:val="Hyperlink"/>
                  <w:rFonts w:ascii="Palatino Linotype" w:hAnsi="Palatino Linotype" w:cs="Tahoma"/>
                  <w:sz w:val="18"/>
                  <w:szCs w:val="18"/>
                </w:rPr>
                <w:t>(will become)</w:t>
              </w:r>
            </w:hyperlink>
            <w:r w:rsidRPr="002E139A">
              <w:rPr>
                <w:rFonts w:ascii="Palatino Linotype" w:hAnsi="Palatino Linotype" w:cs="Tahoma"/>
                <w:color w:val="auto"/>
                <w:sz w:val="18"/>
                <w:szCs w:val="18"/>
              </w:rPr>
              <w:t>, οὐδὲ </w:t>
            </w:r>
            <w:hyperlink r:id="rId6295" w:tooltip="Conj 3761: oude -- Neither, nor, not even, and not."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ἀπόκρυφον </w:t>
            </w:r>
            <w:hyperlink r:id="rId6296" w:tooltip="Adj-NNS 614: apokryphon -- Hidden away, secret, stored up." w:history="1">
              <w:r w:rsidRPr="002E139A">
                <w:rPr>
                  <w:rStyle w:val="Hyperlink"/>
                  <w:rFonts w:ascii="Palatino Linotype" w:hAnsi="Palatino Linotype" w:cs="Tahoma"/>
                  <w:sz w:val="18"/>
                  <w:szCs w:val="18"/>
                </w:rPr>
                <w:t>(secret)</w:t>
              </w:r>
            </w:hyperlink>
            <w:r w:rsidRPr="002E139A">
              <w:rPr>
                <w:rFonts w:ascii="Palatino Linotype" w:hAnsi="Palatino Linotype" w:cs="Tahoma"/>
                <w:color w:val="auto"/>
                <w:sz w:val="18"/>
                <w:szCs w:val="18"/>
              </w:rPr>
              <w:t xml:space="preserve"> ὃ </w:t>
            </w:r>
            <w:hyperlink r:id="rId6297" w:tooltip="RelPro-NNS 3739: ho -- Who, which, what, that." w:history="1">
              <w:r w:rsidRPr="002E139A">
                <w:rPr>
                  <w:rStyle w:val="Hyperlink"/>
                  <w:rFonts w:ascii="Palatino Linotype" w:hAnsi="Palatino Linotype" w:cs="Tahoma"/>
                  <w:sz w:val="18"/>
                  <w:szCs w:val="18"/>
                </w:rPr>
                <w:t>(which)</w:t>
              </w:r>
            </w:hyperlink>
            <w:r w:rsidRPr="002E139A">
              <w:rPr>
                <w:rFonts w:ascii="Palatino Linotype" w:hAnsi="Palatino Linotype" w:cs="Tahoma"/>
                <w:color w:val="auto"/>
                <w:sz w:val="18"/>
                <w:szCs w:val="18"/>
              </w:rPr>
              <w:t xml:space="preserve"> οὐ </w:t>
            </w:r>
            <w:hyperlink r:id="rId6298" w:tooltip="Adv 3756: ou -- No, not." w:history="1">
              <w:r w:rsidRPr="002E139A">
                <w:rPr>
                  <w:rStyle w:val="Hyperlink"/>
                  <w:rFonts w:ascii="Palatino Linotype" w:hAnsi="Palatino Linotype" w:cs="Tahoma"/>
                  <w:sz w:val="18"/>
                  <w:szCs w:val="18"/>
                </w:rPr>
                <w:t>(nothing)</w:t>
              </w:r>
            </w:hyperlink>
            <w:r w:rsidRPr="002E139A">
              <w:rPr>
                <w:rFonts w:ascii="Palatino Linotype" w:hAnsi="Palatino Linotype" w:cs="Tahoma"/>
                <w:color w:val="auto"/>
                <w:sz w:val="18"/>
                <w:szCs w:val="18"/>
              </w:rPr>
              <w:t xml:space="preserve"> μὴ </w:t>
            </w:r>
            <w:hyperlink r:id="rId6299"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γνωσθῇ </w:t>
            </w:r>
            <w:hyperlink r:id="rId6300" w:tooltip="V-ASP-3S 1097: gnōsthē -- To take in knowledge, come to know, learn; ascertain, realize." w:history="1">
              <w:r w:rsidRPr="002E139A">
                <w:rPr>
                  <w:rStyle w:val="Hyperlink"/>
                  <w:rFonts w:ascii="Palatino Linotype" w:hAnsi="Palatino Linotype" w:cs="Tahoma"/>
                  <w:sz w:val="18"/>
                  <w:szCs w:val="18"/>
                </w:rPr>
                <w:t>(shall be known)</w:t>
              </w:r>
            </w:hyperlink>
            <w:r w:rsidRPr="002E139A">
              <w:rPr>
                <w:rFonts w:ascii="Palatino Linotype" w:hAnsi="Palatino Linotype" w:cs="Tahoma"/>
                <w:color w:val="auto"/>
                <w:sz w:val="18"/>
                <w:szCs w:val="18"/>
              </w:rPr>
              <w:t>, καὶ </w:t>
            </w:r>
            <w:hyperlink r:id="rId630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εἰς </w:t>
            </w:r>
            <w:hyperlink r:id="rId6302"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φανερὸν </w:t>
            </w:r>
            <w:hyperlink r:id="rId6303" w:tooltip="Adj-ANS 5318: phaneron -- Apparent, clear, visible, manifest; adv: clearly." w:history="1">
              <w:r w:rsidRPr="002E139A">
                <w:rPr>
                  <w:rStyle w:val="Hyperlink"/>
                  <w:rFonts w:ascii="Palatino Linotype" w:hAnsi="Palatino Linotype" w:cs="Tahoma"/>
                  <w:sz w:val="18"/>
                  <w:szCs w:val="18"/>
                </w:rPr>
                <w:t>(light)</w:t>
              </w:r>
            </w:hyperlink>
            <w:r w:rsidRPr="002E139A">
              <w:rPr>
                <w:rFonts w:ascii="Palatino Linotype" w:hAnsi="Palatino Linotype" w:cs="Tahoma"/>
                <w:color w:val="auto"/>
                <w:sz w:val="18"/>
                <w:szCs w:val="18"/>
              </w:rPr>
              <w:t xml:space="preserve"> ἔλθῃ </w:t>
            </w:r>
            <w:hyperlink r:id="rId6304" w:tooltip="V-ASA-3S 2064: elthē -- To come, go." w:history="1">
              <w:r w:rsidRPr="002E139A">
                <w:rPr>
                  <w:rStyle w:val="Hyperlink"/>
                  <w:rFonts w:ascii="Palatino Linotype" w:hAnsi="Palatino Linotype" w:cs="Tahoma"/>
                  <w:sz w:val="18"/>
                  <w:szCs w:val="18"/>
                </w:rPr>
                <w:t>(come)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8:17</w:t>
            </w:r>
            <w:r w:rsidR="00DF0719">
              <w:rPr>
                <w:sz w:val="18"/>
                <w:szCs w:val="18"/>
              </w:rPr>
              <w:t xml:space="preserve"> </w:t>
            </w:r>
            <w:r w:rsidRPr="00BC20FD">
              <w:rPr>
                <w:sz w:val="18"/>
                <w:szCs w:val="18"/>
              </w:rPr>
              <w:t xml:space="preserve">For nothing is secret, </w:t>
            </w:r>
            <w:r w:rsidRPr="00DA307A">
              <w:rPr>
                <w:b/>
                <w:sz w:val="18"/>
                <w:szCs w:val="18"/>
                <w:u w:val="single"/>
              </w:rPr>
              <w:t>that</w:t>
            </w:r>
            <w:r w:rsidRPr="00BC20FD">
              <w:rPr>
                <w:sz w:val="18"/>
                <w:szCs w:val="18"/>
              </w:rPr>
              <w:t xml:space="preserve"> shall not be made manifest; neither </w:t>
            </w:r>
            <w:r w:rsidRPr="00DA307A">
              <w:rPr>
                <w:b/>
                <w:sz w:val="18"/>
                <w:szCs w:val="18"/>
                <w:u w:val="single"/>
              </w:rPr>
              <w:t>any thing</w:t>
            </w:r>
            <w:r w:rsidRPr="00BC20FD">
              <w:rPr>
                <w:sz w:val="18"/>
                <w:szCs w:val="18"/>
              </w:rPr>
              <w:t xml:space="preserve"> hid, </w:t>
            </w:r>
            <w:r w:rsidRPr="00DA307A">
              <w:rPr>
                <w:b/>
                <w:sz w:val="18"/>
                <w:szCs w:val="18"/>
                <w:u w:val="single"/>
              </w:rPr>
              <w:t>that</w:t>
            </w:r>
            <w:r w:rsidRPr="00BC20FD">
              <w:rPr>
                <w:sz w:val="18"/>
                <w:szCs w:val="18"/>
              </w:rPr>
              <w:t xml:space="preserve"> shall not be known and </w:t>
            </w:r>
            <w:r w:rsidRPr="00DA307A">
              <w:rPr>
                <w:b/>
                <w:sz w:val="18"/>
                <w:szCs w:val="18"/>
                <w:u w:val="single"/>
              </w:rPr>
              <w:t>come</w:t>
            </w:r>
            <w:r w:rsidRPr="00BC20FD">
              <w:rPr>
                <w:sz w:val="18"/>
                <w:szCs w:val="18"/>
              </w:rPr>
              <w:t xml:space="preserve"> abroad.</w:t>
            </w:r>
          </w:p>
        </w:tc>
      </w:tr>
      <w:tr w:rsidR="00B623C4" w:rsidRPr="00DA307A"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8:18 Take heed, therefore, how ye hear; for whosoever </w:t>
            </w:r>
            <w:r w:rsidRPr="00DA307A">
              <w:rPr>
                <w:b/>
                <w:sz w:val="18"/>
                <w:szCs w:val="18"/>
                <w:u w:val="single"/>
              </w:rPr>
              <w:t>receiveth</w:t>
            </w:r>
            <w:r w:rsidRPr="00BC20FD">
              <w:rPr>
                <w:sz w:val="18"/>
                <w:szCs w:val="18"/>
              </w:rPr>
              <w:t xml:space="preserve">, to him shall be given; and whosoever </w:t>
            </w:r>
            <w:r w:rsidRPr="00DA307A">
              <w:rPr>
                <w:b/>
                <w:sz w:val="18"/>
                <w:szCs w:val="18"/>
                <w:u w:val="single"/>
              </w:rPr>
              <w:t>receiveth</w:t>
            </w:r>
            <w:r w:rsidRPr="00BC20FD">
              <w:rPr>
                <w:sz w:val="18"/>
                <w:szCs w:val="18"/>
              </w:rPr>
              <w:t xml:space="preserve"> not, from him shall be taken even that which he seemeth to have.</w:t>
            </w:r>
          </w:p>
        </w:tc>
        <w:tc>
          <w:tcPr>
            <w:tcW w:w="5330" w:type="dxa"/>
          </w:tcPr>
          <w:p w:rsidR="00B623C4" w:rsidRPr="002E139A" w:rsidRDefault="00B623C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cs="Tahoma"/>
                <w:color w:val="auto"/>
                <w:sz w:val="18"/>
                <w:szCs w:val="18"/>
              </w:rPr>
              <w:t>Βλέπετε </w:t>
            </w:r>
            <w:hyperlink r:id="rId6305" w:tooltip="V-PMA-2P 991: Blepete -- To look, see, perceive, discern." w:history="1">
              <w:r w:rsidRPr="002E139A">
                <w:rPr>
                  <w:rStyle w:val="Hyperlink"/>
                  <w:rFonts w:ascii="Palatino Linotype" w:hAnsi="Palatino Linotype" w:cs="Tahoma"/>
                  <w:sz w:val="18"/>
                  <w:szCs w:val="18"/>
                </w:rPr>
                <w:t>(Take heed)</w:t>
              </w:r>
            </w:hyperlink>
            <w:r w:rsidRPr="002E139A">
              <w:rPr>
                <w:rFonts w:ascii="Palatino Linotype" w:hAnsi="Palatino Linotype" w:cs="Tahoma"/>
                <w:color w:val="auto"/>
                <w:sz w:val="18"/>
                <w:szCs w:val="18"/>
              </w:rPr>
              <w:t xml:space="preserve"> οὖν </w:t>
            </w:r>
            <w:hyperlink r:id="rId6306" w:tooltip="Conj 3767: oun -- Therefore, then." w:history="1">
              <w:r w:rsidRPr="002E139A">
                <w:rPr>
                  <w:rStyle w:val="Hyperlink"/>
                  <w:rFonts w:ascii="Palatino Linotype" w:hAnsi="Palatino Linotype" w:cs="Tahoma"/>
                  <w:sz w:val="18"/>
                  <w:szCs w:val="18"/>
                </w:rPr>
                <w:t>(therefore)</w:t>
              </w:r>
            </w:hyperlink>
            <w:r w:rsidRPr="002E139A">
              <w:rPr>
                <w:rFonts w:ascii="Palatino Linotype" w:hAnsi="Palatino Linotype" w:cs="Tahoma"/>
                <w:color w:val="auto"/>
                <w:sz w:val="18"/>
                <w:szCs w:val="18"/>
              </w:rPr>
              <w:t xml:space="preserve"> πῶς </w:t>
            </w:r>
            <w:hyperlink r:id="rId6307" w:tooltip="Adv 4459: pōs -- How, in what manner, by what means." w:history="1">
              <w:r w:rsidRPr="002E139A">
                <w:rPr>
                  <w:rStyle w:val="Hyperlink"/>
                  <w:rFonts w:ascii="Palatino Linotype" w:hAnsi="Palatino Linotype" w:cs="Tahoma"/>
                  <w:sz w:val="18"/>
                  <w:szCs w:val="18"/>
                </w:rPr>
                <w:t>(how)</w:t>
              </w:r>
            </w:hyperlink>
            <w:r w:rsidRPr="002E139A">
              <w:rPr>
                <w:rFonts w:ascii="Palatino Linotype" w:hAnsi="Palatino Linotype" w:cs="Tahoma"/>
                <w:color w:val="auto"/>
                <w:sz w:val="18"/>
                <w:szCs w:val="18"/>
              </w:rPr>
              <w:t xml:space="preserve"> ἀκούετε </w:t>
            </w:r>
            <w:hyperlink r:id="rId6308" w:tooltip="V-PIA-2P 191: akouete -- To hear, listen, comprehend by hearing; pass: is heard, reported." w:history="1">
              <w:r w:rsidRPr="002E139A">
                <w:rPr>
                  <w:rStyle w:val="Hyperlink"/>
                  <w:rFonts w:ascii="Palatino Linotype" w:hAnsi="Palatino Linotype" w:cs="Tahoma"/>
                  <w:sz w:val="18"/>
                  <w:szCs w:val="18"/>
                </w:rPr>
                <w:t>(you hear)</w:t>
              </w:r>
            </w:hyperlink>
            <w:r w:rsidRPr="002E139A">
              <w:rPr>
                <w:rFonts w:ascii="Palatino Linotype" w:hAnsi="Palatino Linotype" w:cs="Tahoma"/>
                <w:color w:val="auto"/>
                <w:sz w:val="18"/>
                <w:szCs w:val="18"/>
              </w:rPr>
              <w:t>; ὃς </w:t>
            </w:r>
            <w:hyperlink r:id="rId6309" w:tooltip="RelPro-NMS 3739: hos -- Who, which, what, that." w:history="1">
              <w:r w:rsidRPr="002E139A">
                <w:rPr>
                  <w:rStyle w:val="Hyperlink"/>
                  <w:rFonts w:ascii="Palatino Linotype" w:hAnsi="Palatino Linotype" w:cs="Tahoma"/>
                  <w:sz w:val="18"/>
                  <w:szCs w:val="18"/>
                </w:rPr>
                <w:t>(whoever)</w:t>
              </w:r>
            </w:hyperlink>
            <w:r w:rsidRPr="002E139A">
              <w:rPr>
                <w:rFonts w:ascii="Palatino Linotype" w:hAnsi="Palatino Linotype" w:cs="Tahoma"/>
                <w:color w:val="auto"/>
                <w:sz w:val="18"/>
                <w:szCs w:val="18"/>
              </w:rPr>
              <w:t xml:space="preserve"> ἂν </w:t>
            </w:r>
            <w:hyperlink r:id="rId6310"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γὰρ </w:t>
            </w:r>
            <w:hyperlink r:id="rId6311"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ἔχῃ </w:t>
            </w:r>
            <w:hyperlink r:id="rId6312" w:tooltip="V-PSA-3S 2192: echē -- To have, hold, possess." w:history="1">
              <w:r w:rsidRPr="002E139A">
                <w:rPr>
                  <w:rStyle w:val="Hyperlink"/>
                  <w:rFonts w:ascii="Palatino Linotype" w:hAnsi="Palatino Linotype" w:cs="Tahoma"/>
                  <w:sz w:val="18"/>
                  <w:szCs w:val="18"/>
                </w:rPr>
                <w:t>(might have)</w:t>
              </w:r>
            </w:hyperlink>
            <w:r w:rsidRPr="002E139A">
              <w:rPr>
                <w:rFonts w:ascii="Palatino Linotype" w:hAnsi="Palatino Linotype" w:cs="Tahoma"/>
                <w:color w:val="auto"/>
                <w:sz w:val="18"/>
                <w:szCs w:val="18"/>
              </w:rPr>
              <w:t>, δοθήσεται </w:t>
            </w:r>
            <w:hyperlink r:id="rId6313" w:tooltip="V-FIP-3S 1325: dothēsetai -- To offer, give; to put, place." w:history="1">
              <w:r w:rsidRPr="002E139A">
                <w:rPr>
                  <w:rStyle w:val="Hyperlink"/>
                  <w:rFonts w:ascii="Palatino Linotype" w:hAnsi="Palatino Linotype" w:cs="Tahoma"/>
                  <w:sz w:val="18"/>
                  <w:szCs w:val="18"/>
                </w:rPr>
                <w:t>(will be given)</w:t>
              </w:r>
            </w:hyperlink>
            <w:r w:rsidRPr="002E139A">
              <w:rPr>
                <w:rFonts w:ascii="Palatino Linotype" w:hAnsi="Palatino Linotype" w:cs="Tahoma"/>
                <w:color w:val="auto"/>
                <w:sz w:val="18"/>
                <w:szCs w:val="18"/>
              </w:rPr>
              <w:t xml:space="preserve"> αὐτῷ </w:t>
            </w:r>
            <w:hyperlink r:id="rId6314"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καὶ </w:t>
            </w:r>
            <w:hyperlink r:id="rId631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ὃς </w:t>
            </w:r>
            <w:hyperlink r:id="rId6316" w:tooltip="RelPro-NMS 3739: hos -- Who, which, what, that." w:history="1">
              <w:r w:rsidRPr="002E139A">
                <w:rPr>
                  <w:rStyle w:val="Hyperlink"/>
                  <w:rFonts w:ascii="Palatino Linotype" w:hAnsi="Palatino Linotype" w:cs="Tahoma"/>
                  <w:sz w:val="18"/>
                  <w:szCs w:val="18"/>
                </w:rPr>
                <w:t>(whoever)</w:t>
              </w:r>
            </w:hyperlink>
            <w:r w:rsidRPr="002E139A">
              <w:rPr>
                <w:rFonts w:ascii="Palatino Linotype" w:hAnsi="Palatino Linotype" w:cs="Tahoma"/>
                <w:color w:val="auto"/>
                <w:sz w:val="18"/>
                <w:szCs w:val="18"/>
              </w:rPr>
              <w:t xml:space="preserve"> ἂν </w:t>
            </w:r>
            <w:hyperlink r:id="rId6317"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μὴ </w:t>
            </w:r>
            <w:hyperlink r:id="rId6318"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ἔχῃ </w:t>
            </w:r>
            <w:hyperlink r:id="rId6319" w:tooltip="V-PSA-3S 2192: echē -- To have, hold, possess." w:history="1">
              <w:r w:rsidRPr="002E139A">
                <w:rPr>
                  <w:rStyle w:val="Hyperlink"/>
                  <w:rFonts w:ascii="Palatino Linotype" w:hAnsi="Palatino Linotype" w:cs="Tahoma"/>
                  <w:sz w:val="18"/>
                  <w:szCs w:val="18"/>
                </w:rPr>
                <w:t>(might have)</w:t>
              </w:r>
            </w:hyperlink>
            <w:r w:rsidRPr="002E139A">
              <w:rPr>
                <w:rFonts w:ascii="Palatino Linotype" w:hAnsi="Palatino Linotype" w:cs="Tahoma"/>
                <w:color w:val="auto"/>
                <w:sz w:val="18"/>
                <w:szCs w:val="18"/>
              </w:rPr>
              <w:t>, καὶ </w:t>
            </w:r>
            <w:hyperlink r:id="rId6320"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ὃ </w:t>
            </w:r>
            <w:hyperlink r:id="rId6321" w:tooltip="RelPro-ANS 3739: ho -- Who, which, what, that."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δοκεῖ </w:t>
            </w:r>
            <w:hyperlink r:id="rId6322" w:tooltip="V-PIA-3S 1380: dokei -- To think, seem, appear, it seems." w:history="1">
              <w:r w:rsidRPr="002E139A">
                <w:rPr>
                  <w:rStyle w:val="Hyperlink"/>
                  <w:rFonts w:ascii="Palatino Linotype" w:hAnsi="Palatino Linotype" w:cs="Tahoma"/>
                  <w:sz w:val="18"/>
                  <w:szCs w:val="18"/>
                </w:rPr>
                <w:t>(he seems)</w:t>
              </w:r>
            </w:hyperlink>
            <w:r w:rsidRPr="002E139A">
              <w:rPr>
                <w:rFonts w:ascii="Palatino Linotype" w:hAnsi="Palatino Linotype" w:cs="Tahoma"/>
                <w:color w:val="auto"/>
                <w:sz w:val="18"/>
                <w:szCs w:val="18"/>
              </w:rPr>
              <w:t xml:space="preserve"> ἔχειν </w:t>
            </w:r>
            <w:hyperlink r:id="rId6323" w:tooltip="V-PNA 2192: echein -- To have, hold, possess." w:history="1">
              <w:r w:rsidRPr="002E139A">
                <w:rPr>
                  <w:rStyle w:val="Hyperlink"/>
                  <w:rFonts w:ascii="Palatino Linotype" w:hAnsi="Palatino Linotype" w:cs="Tahoma"/>
                  <w:sz w:val="18"/>
                  <w:szCs w:val="18"/>
                </w:rPr>
                <w:t>(to have)</w:t>
              </w:r>
            </w:hyperlink>
            <w:r w:rsidRPr="002E139A">
              <w:rPr>
                <w:rFonts w:ascii="Palatino Linotype" w:hAnsi="Palatino Linotype" w:cs="Tahoma"/>
                <w:color w:val="auto"/>
                <w:sz w:val="18"/>
                <w:szCs w:val="18"/>
              </w:rPr>
              <w:t xml:space="preserve"> ἀρθήσεται </w:t>
            </w:r>
            <w:hyperlink r:id="rId6324" w:tooltip="V-FIP-3S 142: arthēsetai -- To raise, lift up, take away, remove." w:history="1">
              <w:r w:rsidRPr="002E139A">
                <w:rPr>
                  <w:rStyle w:val="Hyperlink"/>
                  <w:rFonts w:ascii="Palatino Linotype" w:hAnsi="Palatino Linotype" w:cs="Tahoma"/>
                  <w:sz w:val="18"/>
                  <w:szCs w:val="18"/>
                </w:rPr>
                <w:t>(will be taken away)</w:t>
              </w:r>
            </w:hyperlink>
            <w:r w:rsidRPr="002E139A">
              <w:rPr>
                <w:rFonts w:ascii="Palatino Linotype" w:hAnsi="Palatino Linotype" w:cs="Tahoma"/>
                <w:color w:val="auto"/>
                <w:sz w:val="18"/>
                <w:szCs w:val="18"/>
              </w:rPr>
              <w:t xml:space="preserve"> ἀπ’ </w:t>
            </w:r>
            <w:hyperlink r:id="rId6325" w:tooltip="Prep 575: ap’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αὐτοῦ </w:t>
            </w:r>
            <w:hyperlink r:id="rId6326" w:tooltip="PPro-GM3S 846: autou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8:18</w:t>
            </w:r>
            <w:r w:rsidR="00DF0719">
              <w:rPr>
                <w:sz w:val="18"/>
                <w:szCs w:val="18"/>
              </w:rPr>
              <w:t xml:space="preserve"> </w:t>
            </w:r>
            <w:r w:rsidRPr="00BC20FD">
              <w:rPr>
                <w:sz w:val="18"/>
                <w:szCs w:val="18"/>
              </w:rPr>
              <w:t xml:space="preserve">Take heed therefore how ye hear: for whosoever </w:t>
            </w:r>
            <w:r w:rsidRPr="00DA307A">
              <w:rPr>
                <w:b/>
                <w:sz w:val="18"/>
                <w:szCs w:val="18"/>
                <w:u w:val="single"/>
              </w:rPr>
              <w:t>hath</w:t>
            </w:r>
            <w:r w:rsidRPr="00BC20FD">
              <w:rPr>
                <w:sz w:val="18"/>
                <w:szCs w:val="18"/>
              </w:rPr>
              <w:t xml:space="preserve">, to him shall be given; and whosoever </w:t>
            </w:r>
            <w:r w:rsidRPr="00DA307A">
              <w:rPr>
                <w:b/>
                <w:sz w:val="18"/>
                <w:szCs w:val="18"/>
                <w:u w:val="single"/>
              </w:rPr>
              <w:t>hath</w:t>
            </w:r>
            <w:r w:rsidRPr="00BC20FD">
              <w:rPr>
                <w:sz w:val="18"/>
                <w:szCs w:val="18"/>
              </w:rPr>
              <w:t xml:space="preserve"> not, from him shall be taken even that which he seemeth to have.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8:19 Then came to </w:t>
            </w:r>
            <w:r w:rsidRPr="00BC20FD">
              <w:rPr>
                <w:sz w:val="18"/>
                <w:szCs w:val="18"/>
              </w:rPr>
              <w:lastRenderedPageBreak/>
              <w:t xml:space="preserve">him his mother and his brethren and could not </w:t>
            </w:r>
            <w:r w:rsidRPr="00DA307A">
              <w:rPr>
                <w:b/>
                <w:sz w:val="18"/>
                <w:szCs w:val="18"/>
                <w:u w:val="single"/>
              </w:rPr>
              <w:t>speak to</w:t>
            </w:r>
            <w:r w:rsidRPr="00BC20FD">
              <w:rPr>
                <w:sz w:val="18"/>
                <w:szCs w:val="18"/>
              </w:rPr>
              <w:t xml:space="preserve"> him for the </w:t>
            </w:r>
            <w:r w:rsidRPr="00DA307A">
              <w:rPr>
                <w:b/>
                <w:sz w:val="18"/>
                <w:szCs w:val="18"/>
                <w:u w:val="single"/>
              </w:rPr>
              <w:t>multitude</w:t>
            </w:r>
            <w:r w:rsidRPr="00BC20FD">
              <w:rPr>
                <w:sz w:val="18"/>
                <w:szCs w:val="18"/>
              </w:rPr>
              <w: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19</w:t>
            </w:r>
            <w:r w:rsidRPr="002E139A">
              <w:rPr>
                <w:rStyle w:val="reftext1"/>
                <w:sz w:val="18"/>
                <w:szCs w:val="18"/>
              </w:rPr>
              <w:t> </w:t>
            </w:r>
            <w:r w:rsidRPr="002E139A">
              <w:rPr>
                <w:rFonts w:ascii="Palatino Linotype" w:hAnsi="Palatino Linotype"/>
                <w:sz w:val="18"/>
                <w:szCs w:val="18"/>
              </w:rPr>
              <w:t>Παρεγένετο </w:t>
            </w:r>
            <w:hyperlink r:id="rId6327" w:tooltip="V-AIM-3S 3854: Paregeneto -- (a) to come on the scene, appear, come, (b) with words expressing destination: to present oneself at, arrive at, reach."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δὲ </w:t>
            </w:r>
            <w:hyperlink r:id="rId632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632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αὐτὸν </w:t>
            </w:r>
            <w:hyperlink r:id="rId633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ἡ </w:t>
            </w:r>
            <w:hyperlink r:id="rId6331"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μήτηρ </w:t>
            </w:r>
            <w:hyperlink r:id="rId6332" w:tooltip="N-NFS 3384: mētēr -- A mother." w:history="1">
              <w:r w:rsidRPr="002E139A">
                <w:rPr>
                  <w:rStyle w:val="Hyperlink"/>
                  <w:rFonts w:ascii="Palatino Linotype" w:hAnsi="Palatino Linotype"/>
                  <w:sz w:val="18"/>
                  <w:szCs w:val="18"/>
                </w:rPr>
                <w:t>(mother)</w:t>
              </w:r>
            </w:hyperlink>
            <w:r w:rsidRPr="002E139A">
              <w:rPr>
                <w:rFonts w:ascii="Palatino Linotype" w:hAnsi="Palatino Linotype"/>
                <w:sz w:val="18"/>
                <w:szCs w:val="18"/>
              </w:rPr>
              <w:t xml:space="preserve"> καὶ </w:t>
            </w:r>
            <w:hyperlink r:id="rId633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6334"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ἀδελφοὶ </w:t>
            </w:r>
            <w:hyperlink r:id="rId6335" w:tooltip="N-NMP 80: adelphoi -- A brother, member of the same religious community, especially a fellow-Christian." w:history="1">
              <w:r w:rsidRPr="002E139A">
                <w:rPr>
                  <w:rStyle w:val="Hyperlink"/>
                  <w:rFonts w:ascii="Palatino Linotype" w:hAnsi="Palatino Linotype"/>
                  <w:sz w:val="18"/>
                  <w:szCs w:val="18"/>
                </w:rPr>
                <w:t>(brothers)</w:t>
              </w:r>
            </w:hyperlink>
            <w:r w:rsidRPr="002E139A">
              <w:rPr>
                <w:rFonts w:ascii="Palatino Linotype" w:hAnsi="Palatino Linotype"/>
                <w:sz w:val="18"/>
                <w:szCs w:val="18"/>
              </w:rPr>
              <w:t xml:space="preserve"> αὐτοῦ </w:t>
            </w:r>
            <w:hyperlink r:id="rId633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633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οὐκ </w:t>
            </w:r>
            <w:hyperlink r:id="rId6338"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ἠδύναντο </w:t>
            </w:r>
            <w:hyperlink r:id="rId6339" w:tooltip="V-IIM/P-3P 1410: ēdynanto -- (a) to be powerful, have (the) power, (b) to be able." w:history="1">
              <w:r w:rsidRPr="002E139A">
                <w:rPr>
                  <w:rStyle w:val="Hyperlink"/>
                  <w:rFonts w:ascii="Palatino Linotype" w:hAnsi="Palatino Linotype"/>
                  <w:sz w:val="18"/>
                  <w:szCs w:val="18"/>
                </w:rPr>
                <w:t>(they were able)</w:t>
              </w:r>
            </w:hyperlink>
            <w:r w:rsidRPr="002E139A">
              <w:rPr>
                <w:rFonts w:ascii="Palatino Linotype" w:hAnsi="Palatino Linotype"/>
                <w:sz w:val="18"/>
                <w:szCs w:val="18"/>
              </w:rPr>
              <w:t xml:space="preserve"> συντυχεῖν </w:t>
            </w:r>
            <w:hyperlink r:id="rId6340" w:tooltip="V-ANA 4940: syntychein -- To meet with, come to, fall in with." w:history="1">
              <w:r w:rsidRPr="002E139A">
                <w:rPr>
                  <w:rStyle w:val="Hyperlink"/>
                  <w:rFonts w:ascii="Palatino Linotype" w:hAnsi="Palatino Linotype"/>
                  <w:sz w:val="18"/>
                  <w:szCs w:val="18"/>
                </w:rPr>
                <w:t>(to get)</w:t>
              </w:r>
            </w:hyperlink>
            <w:r w:rsidRPr="002E139A">
              <w:rPr>
                <w:rFonts w:ascii="Palatino Linotype" w:hAnsi="Palatino Linotype"/>
                <w:sz w:val="18"/>
                <w:szCs w:val="18"/>
              </w:rPr>
              <w:t xml:space="preserve"> αὐτῷ </w:t>
            </w:r>
            <w:hyperlink r:id="rId6341"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διὰ </w:t>
            </w:r>
            <w:hyperlink r:id="rId6342"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(because of)</w:t>
              </w:r>
            </w:hyperlink>
            <w:r w:rsidRPr="002E139A">
              <w:rPr>
                <w:rFonts w:ascii="Palatino Linotype" w:hAnsi="Palatino Linotype"/>
                <w:sz w:val="18"/>
                <w:szCs w:val="18"/>
              </w:rPr>
              <w:t xml:space="preserve"> τὸν </w:t>
            </w:r>
            <w:hyperlink r:id="rId634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ὄχλον </w:t>
            </w:r>
            <w:hyperlink r:id="rId6344" w:tooltip="N-AMS 3793: ochlon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8:19</w:t>
            </w:r>
            <w:r w:rsidR="00DF0719">
              <w:rPr>
                <w:sz w:val="18"/>
                <w:szCs w:val="18"/>
              </w:rPr>
              <w:t xml:space="preserve"> </w:t>
            </w:r>
            <w:r w:rsidRPr="00BC20FD">
              <w:rPr>
                <w:sz w:val="18"/>
                <w:szCs w:val="18"/>
              </w:rPr>
              <w:t xml:space="preserve">Then came to </w:t>
            </w:r>
            <w:r w:rsidRPr="00BC20FD">
              <w:rPr>
                <w:sz w:val="18"/>
                <w:szCs w:val="18"/>
              </w:rPr>
              <w:lastRenderedPageBreak/>
              <w:t xml:space="preserve">him his mother and his brethren, and could not </w:t>
            </w:r>
            <w:r w:rsidRPr="00DA307A">
              <w:rPr>
                <w:b/>
                <w:sz w:val="18"/>
                <w:szCs w:val="18"/>
                <w:u w:val="single"/>
              </w:rPr>
              <w:t>come at</w:t>
            </w:r>
            <w:r w:rsidRPr="00BC20FD">
              <w:rPr>
                <w:sz w:val="18"/>
                <w:szCs w:val="18"/>
              </w:rPr>
              <w:t xml:space="preserve"> him for the </w:t>
            </w:r>
            <w:r w:rsidRPr="00DA307A">
              <w:rPr>
                <w:b/>
                <w:sz w:val="18"/>
                <w:szCs w:val="18"/>
                <w:u w:val="single"/>
              </w:rPr>
              <w:t>press</w:t>
            </w:r>
            <w:r w:rsidRPr="00BC20FD">
              <w:rPr>
                <w:sz w:val="18"/>
                <w:szCs w:val="18"/>
              </w:rPr>
              <w:t>.</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 xml:space="preserve">8:20 </w:t>
            </w:r>
            <w:r w:rsidRPr="00B7418F">
              <w:rPr>
                <w:sz w:val="18"/>
                <w:szCs w:val="18"/>
              </w:rPr>
              <w:t>And</w:t>
            </w:r>
            <w:r w:rsidRPr="00DA307A">
              <w:rPr>
                <w:b/>
                <w:sz w:val="18"/>
                <w:szCs w:val="18"/>
                <w:u w:val="single"/>
              </w:rPr>
              <w:t xml:space="preserve"> some who stood </w:t>
            </w:r>
            <w:r w:rsidRPr="00B7418F">
              <w:rPr>
                <w:sz w:val="18"/>
                <w:szCs w:val="18"/>
              </w:rPr>
              <w:t xml:space="preserve">by </w:t>
            </w:r>
            <w:r w:rsidRPr="00DA307A">
              <w:rPr>
                <w:sz w:val="18"/>
                <w:szCs w:val="18"/>
              </w:rPr>
              <w:t>said</w:t>
            </w:r>
            <w:r w:rsidRPr="00DA307A">
              <w:rPr>
                <w:b/>
                <w:sz w:val="18"/>
                <w:szCs w:val="18"/>
                <w:u w:val="single"/>
              </w:rPr>
              <w:t xml:space="preserve"> unto him,</w:t>
            </w:r>
            <w:r w:rsidRPr="00BC20FD">
              <w:rPr>
                <w:sz w:val="18"/>
                <w:szCs w:val="18"/>
              </w:rPr>
              <w:t xml:space="preserve"> Thy mother and thy brethren stand without, desiring to see thee.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ἀπηγγέλη </w:t>
            </w:r>
            <w:hyperlink r:id="rId6345" w:tooltip="V-AIP-3S 518: apēngelē -- To report (from one place to another), bring a report, announce, declare." w:history="1">
              <w:r w:rsidRPr="002E139A">
                <w:rPr>
                  <w:rStyle w:val="Hyperlink"/>
                  <w:rFonts w:ascii="Palatino Linotype" w:hAnsi="Palatino Linotype"/>
                  <w:sz w:val="18"/>
                  <w:szCs w:val="18"/>
                </w:rPr>
                <w:t>(It was told)</w:t>
              </w:r>
            </w:hyperlink>
            <w:r w:rsidRPr="002E139A">
              <w:rPr>
                <w:rFonts w:ascii="Palatino Linotype" w:hAnsi="Palatino Linotype"/>
                <w:sz w:val="18"/>
                <w:szCs w:val="18"/>
              </w:rPr>
              <w:t xml:space="preserve"> δὲ </w:t>
            </w:r>
            <w:hyperlink r:id="rId6346" w:tooltip="Conj 1161: de -- A weak adversative particle, generally placed second in its clause; but, on the other hand, and."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αὐτῷ </w:t>
            </w:r>
            <w:hyperlink r:id="rId6347"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“Ἡ </w:t>
            </w:r>
            <w:hyperlink r:id="rId6348"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μήτηρ </w:t>
            </w:r>
            <w:hyperlink r:id="rId6349" w:tooltip="N-NFS 3384: mētēr -- A mother." w:history="1">
              <w:r w:rsidRPr="002E139A">
                <w:rPr>
                  <w:rStyle w:val="Hyperlink"/>
                  <w:rFonts w:ascii="Palatino Linotype" w:hAnsi="Palatino Linotype"/>
                  <w:sz w:val="18"/>
                  <w:szCs w:val="18"/>
                </w:rPr>
                <w:t>(mother)</w:t>
              </w:r>
            </w:hyperlink>
            <w:r w:rsidRPr="002E139A">
              <w:rPr>
                <w:rFonts w:ascii="Palatino Linotype" w:hAnsi="Palatino Linotype"/>
                <w:sz w:val="18"/>
                <w:szCs w:val="18"/>
              </w:rPr>
              <w:t xml:space="preserve"> σου </w:t>
            </w:r>
            <w:hyperlink r:id="rId6350"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καὶ </w:t>
            </w:r>
            <w:hyperlink r:id="rId635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6352"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ἀδελφοί </w:t>
            </w:r>
            <w:hyperlink r:id="rId6353" w:tooltip="N-NMP 80: adelphoi -- A brother, member of the same religious community, especially a fellow-Christian." w:history="1">
              <w:r w:rsidRPr="002E139A">
                <w:rPr>
                  <w:rStyle w:val="Hyperlink"/>
                  <w:rFonts w:ascii="Palatino Linotype" w:hAnsi="Palatino Linotype"/>
                  <w:sz w:val="18"/>
                  <w:szCs w:val="18"/>
                </w:rPr>
                <w:t>(brothers)</w:t>
              </w:r>
            </w:hyperlink>
            <w:r w:rsidRPr="002E139A">
              <w:rPr>
                <w:rFonts w:ascii="Palatino Linotype" w:hAnsi="Palatino Linotype"/>
                <w:sz w:val="18"/>
                <w:szCs w:val="18"/>
              </w:rPr>
              <w:t xml:space="preserve"> σου </w:t>
            </w:r>
            <w:hyperlink r:id="rId6354"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ἑστήκασιν </w:t>
            </w:r>
            <w:hyperlink r:id="rId6355" w:tooltip="V-RIA-3P 2476: hestēkasin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(are standing)</w:t>
              </w:r>
            </w:hyperlink>
            <w:r w:rsidRPr="002E139A">
              <w:rPr>
                <w:rFonts w:ascii="Palatino Linotype" w:hAnsi="Palatino Linotype"/>
                <w:sz w:val="18"/>
                <w:szCs w:val="18"/>
              </w:rPr>
              <w:t xml:space="preserve"> ἔξω </w:t>
            </w:r>
            <w:hyperlink r:id="rId6356" w:tooltip="Adv 1854: exō -- Without, outside." w:history="1">
              <w:r w:rsidRPr="002E139A">
                <w:rPr>
                  <w:rStyle w:val="Hyperlink"/>
                  <w:rFonts w:ascii="Palatino Linotype" w:hAnsi="Palatino Linotype"/>
                  <w:sz w:val="18"/>
                  <w:szCs w:val="18"/>
                </w:rPr>
                <w:t>(outside)</w:t>
              </w:r>
            </w:hyperlink>
            <w:r w:rsidRPr="002E139A">
              <w:rPr>
                <w:rFonts w:ascii="Palatino Linotype" w:hAnsi="Palatino Linotype"/>
                <w:sz w:val="18"/>
                <w:szCs w:val="18"/>
              </w:rPr>
              <w:t>, ἰδεῖν </w:t>
            </w:r>
            <w:hyperlink r:id="rId6357" w:tooltip="V-ANA 3708: idein -- To see, look upon, experience, perceive, discern, beware." w:history="1">
              <w:r w:rsidRPr="002E139A">
                <w:rPr>
                  <w:rStyle w:val="Hyperlink"/>
                  <w:rFonts w:ascii="Palatino Linotype" w:hAnsi="Palatino Linotype"/>
                  <w:sz w:val="18"/>
                  <w:szCs w:val="18"/>
                </w:rPr>
                <w:t>(to see)</w:t>
              </w:r>
            </w:hyperlink>
            <w:r w:rsidRPr="002E139A">
              <w:rPr>
                <w:rFonts w:ascii="Palatino Linotype" w:hAnsi="Palatino Linotype"/>
                <w:sz w:val="18"/>
                <w:szCs w:val="18"/>
              </w:rPr>
              <w:t xml:space="preserve"> θέλοντές </w:t>
            </w:r>
            <w:hyperlink r:id="rId6358" w:tooltip="V-PPA-NMP 2309: thelontes -- To will, wish, desire, to be willing, intend, design." w:history="1">
              <w:r w:rsidRPr="002E139A">
                <w:rPr>
                  <w:rStyle w:val="Hyperlink"/>
                  <w:rFonts w:ascii="Palatino Linotype" w:hAnsi="Palatino Linotype"/>
                  <w:sz w:val="18"/>
                  <w:szCs w:val="18"/>
                </w:rPr>
                <w:t>(wanting)</w:t>
              </w:r>
            </w:hyperlink>
            <w:r w:rsidRPr="002E139A">
              <w:rPr>
                <w:rFonts w:ascii="Palatino Linotype" w:hAnsi="Palatino Linotype"/>
                <w:sz w:val="18"/>
                <w:szCs w:val="18"/>
              </w:rPr>
              <w:t xml:space="preserve"> </w:t>
            </w:r>
            <w:r w:rsidRPr="002E139A">
              <w:rPr>
                <w:rFonts w:ascii="Cambria Math" w:hAnsi="Cambria Math" w:cs="Cambria Math"/>
                <w:sz w:val="18"/>
                <w:szCs w:val="18"/>
              </w:rPr>
              <w:t>⇔</w:t>
            </w:r>
            <w:r w:rsidRPr="002E139A">
              <w:rPr>
                <w:rFonts w:ascii="Palatino Linotype" w:hAnsi="Palatino Linotype"/>
                <w:sz w:val="18"/>
                <w:szCs w:val="18"/>
              </w:rPr>
              <w:t xml:space="preserve"> σε </w:t>
            </w:r>
            <w:hyperlink r:id="rId6359"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8:20</w:t>
            </w:r>
            <w:r w:rsidR="00DF0719">
              <w:rPr>
                <w:sz w:val="18"/>
                <w:szCs w:val="18"/>
              </w:rPr>
              <w:t xml:space="preserve"> </w:t>
            </w:r>
            <w:r w:rsidRPr="00B7418F">
              <w:rPr>
                <w:sz w:val="18"/>
                <w:szCs w:val="18"/>
              </w:rPr>
              <w:t>And</w:t>
            </w:r>
            <w:r w:rsidRPr="00DA307A">
              <w:rPr>
                <w:b/>
                <w:sz w:val="18"/>
                <w:szCs w:val="18"/>
                <w:u w:val="single"/>
              </w:rPr>
              <w:t xml:space="preserve"> it was told him </w:t>
            </w:r>
            <w:r w:rsidRPr="00B7418F">
              <w:rPr>
                <w:sz w:val="18"/>
                <w:szCs w:val="18"/>
              </w:rPr>
              <w:t>by</w:t>
            </w:r>
            <w:r w:rsidRPr="00DA307A">
              <w:rPr>
                <w:b/>
                <w:sz w:val="18"/>
                <w:szCs w:val="18"/>
                <w:u w:val="single"/>
              </w:rPr>
              <w:t xml:space="preserve"> certain which </w:t>
            </w:r>
            <w:r w:rsidRPr="00DA307A">
              <w:rPr>
                <w:sz w:val="18"/>
                <w:szCs w:val="18"/>
              </w:rPr>
              <w:t>said, Thy</w:t>
            </w:r>
            <w:r w:rsidRPr="00BC20FD">
              <w:rPr>
                <w:sz w:val="18"/>
                <w:szCs w:val="18"/>
              </w:rPr>
              <w:t xml:space="preserve"> mother and thy brethren stand without, desiring to see thee.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8:21 And he answered and said unto them, My mother and my brethren are </w:t>
            </w:r>
            <w:r w:rsidRPr="00DA307A">
              <w:rPr>
                <w:b/>
                <w:sz w:val="18"/>
                <w:szCs w:val="18"/>
                <w:u w:val="single"/>
              </w:rPr>
              <w:t>those who</w:t>
            </w:r>
            <w:r w:rsidRPr="00BC20FD">
              <w:rPr>
                <w:sz w:val="18"/>
                <w:szCs w:val="18"/>
              </w:rPr>
              <w:t xml:space="preserve"> hear the word of God and do it.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sz w:val="18"/>
                <w:szCs w:val="18"/>
              </w:rPr>
              <w:t>Ὁ </w:t>
            </w:r>
            <w:hyperlink r:id="rId636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6361"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ἀποκριθεὶς </w:t>
            </w:r>
            <w:hyperlink r:id="rId6362"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εἶπεν </w:t>
            </w:r>
            <w:hyperlink r:id="rId636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636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6365"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“Μήτηρ </w:t>
            </w:r>
            <w:hyperlink r:id="rId6366" w:tooltip="N-NFS 3384: Mētēr -- A mother." w:history="1">
              <w:r w:rsidRPr="002E139A">
                <w:rPr>
                  <w:rStyle w:val="Hyperlink"/>
                  <w:rFonts w:ascii="Palatino Linotype" w:hAnsi="Palatino Linotype"/>
                  <w:sz w:val="18"/>
                  <w:szCs w:val="18"/>
                </w:rPr>
                <w:t>(Mother)</w:t>
              </w:r>
            </w:hyperlink>
            <w:r w:rsidRPr="002E139A">
              <w:rPr>
                <w:rStyle w:val="red1"/>
                <w:rFonts w:ascii="Palatino Linotype" w:hAnsi="Palatino Linotype"/>
                <w:color w:val="auto"/>
                <w:sz w:val="18"/>
                <w:szCs w:val="18"/>
              </w:rPr>
              <w:t xml:space="preserve"> μου </w:t>
            </w:r>
            <w:hyperlink r:id="rId6367"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καὶ </w:t>
            </w:r>
            <w:hyperlink r:id="rId636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ἀδελφοί </w:t>
            </w:r>
            <w:hyperlink r:id="rId6369" w:tooltip="N-NMP 80: adelphoi -- A brother, member of the same religious community, especially a fellow-Christian." w:history="1">
              <w:r w:rsidRPr="002E139A">
                <w:rPr>
                  <w:rStyle w:val="Hyperlink"/>
                  <w:rFonts w:ascii="Palatino Linotype" w:hAnsi="Palatino Linotype"/>
                  <w:sz w:val="18"/>
                  <w:szCs w:val="18"/>
                </w:rPr>
                <w:t>(brothers)</w:t>
              </w:r>
            </w:hyperlink>
            <w:r w:rsidRPr="002E139A">
              <w:rPr>
                <w:rStyle w:val="red1"/>
                <w:rFonts w:ascii="Palatino Linotype" w:hAnsi="Palatino Linotype"/>
                <w:color w:val="auto"/>
                <w:sz w:val="18"/>
                <w:szCs w:val="18"/>
              </w:rPr>
              <w:t xml:space="preserve"> μου </w:t>
            </w:r>
            <w:hyperlink r:id="rId6370"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οὗτοί </w:t>
            </w:r>
            <w:hyperlink r:id="rId6371" w:tooltip="DPro-NMP 3778: houtoi -- This; he, she, it." w:history="1">
              <w:r w:rsidRPr="002E139A">
                <w:rPr>
                  <w:rStyle w:val="Hyperlink"/>
                  <w:rFonts w:ascii="Palatino Linotype" w:hAnsi="Palatino Linotype"/>
                  <w:sz w:val="18"/>
                  <w:szCs w:val="18"/>
                </w:rPr>
                <w:t>(those)</w:t>
              </w:r>
            </w:hyperlink>
            <w:r w:rsidRPr="002E139A">
              <w:rPr>
                <w:rStyle w:val="red1"/>
                <w:rFonts w:ascii="Palatino Linotype" w:hAnsi="Palatino Linotype"/>
                <w:color w:val="auto"/>
                <w:sz w:val="18"/>
                <w:szCs w:val="18"/>
              </w:rPr>
              <w:t xml:space="preserve"> εἰσιν </w:t>
            </w:r>
            <w:hyperlink r:id="rId6372" w:tooltip="V-PIA-3P 1510: eisin -- To be, exist." w:history="1">
              <w:r w:rsidRPr="002E139A">
                <w:rPr>
                  <w:rStyle w:val="Hyperlink"/>
                  <w:rFonts w:ascii="Palatino Linotype" w:hAnsi="Palatino Linotype"/>
                  <w:sz w:val="18"/>
                  <w:szCs w:val="18"/>
                </w:rPr>
                <w:t>(are)</w:t>
              </w:r>
            </w:hyperlink>
            <w:r w:rsidRPr="002E139A">
              <w:rPr>
                <w:rStyle w:val="red1"/>
                <w:rFonts w:ascii="Palatino Linotype" w:hAnsi="Palatino Linotype"/>
                <w:color w:val="auto"/>
                <w:sz w:val="18"/>
                <w:szCs w:val="18"/>
              </w:rPr>
              <w:t xml:space="preserve"> οἱ </w:t>
            </w:r>
            <w:hyperlink r:id="rId6373" w:tooltip="Art-NMP 3588: hoi -- The, the definite article." w:history="1">
              <w:r w:rsidRPr="002E139A">
                <w:rPr>
                  <w:rStyle w:val="Hyperlink"/>
                  <w:rFonts w:ascii="Palatino Linotype" w:hAnsi="Palatino Linotype"/>
                  <w:sz w:val="18"/>
                  <w:szCs w:val="18"/>
                </w:rPr>
                <w:t>(who)</w:t>
              </w:r>
            </w:hyperlink>
            <w:r w:rsidRPr="002E139A">
              <w:rPr>
                <w:rStyle w:val="red1"/>
                <w:rFonts w:ascii="Palatino Linotype" w:hAnsi="Palatino Linotype"/>
                <w:color w:val="auto"/>
                <w:sz w:val="18"/>
                <w:szCs w:val="18"/>
              </w:rPr>
              <w:t xml:space="preserve"> τὸν </w:t>
            </w:r>
            <w:hyperlink r:id="rId6374"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λόγον </w:t>
            </w:r>
            <w:hyperlink r:id="rId6375" w:tooltip="N-AMS 3056: logon -- A word, speech, divine utterance, analogy." w:history="1">
              <w:r w:rsidRPr="002E139A">
                <w:rPr>
                  <w:rStyle w:val="Hyperlink"/>
                  <w:rFonts w:ascii="Palatino Linotype" w:hAnsi="Palatino Linotype"/>
                  <w:sz w:val="18"/>
                  <w:szCs w:val="18"/>
                </w:rPr>
                <w:t>(word)</w:t>
              </w:r>
            </w:hyperlink>
            <w:r w:rsidRPr="002E139A">
              <w:rPr>
                <w:rStyle w:val="red1"/>
                <w:rFonts w:ascii="Palatino Linotype" w:hAnsi="Palatino Linotype"/>
                <w:color w:val="auto"/>
                <w:sz w:val="18"/>
                <w:szCs w:val="18"/>
              </w:rPr>
              <w:t xml:space="preserve"> τοῦ </w:t>
            </w:r>
            <w:hyperlink r:id="rId6376"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6377"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ἀκούοντες </w:t>
            </w:r>
            <w:hyperlink r:id="rId6378" w:tooltip="V-PPA-NMP 191: akouontes -- To hear, listen, comprehend by hearing; pass: is heard, reported." w:history="1">
              <w:r w:rsidRPr="002E139A">
                <w:rPr>
                  <w:rStyle w:val="Hyperlink"/>
                  <w:rFonts w:ascii="Palatino Linotype" w:hAnsi="Palatino Linotype"/>
                  <w:sz w:val="18"/>
                  <w:szCs w:val="18"/>
                </w:rPr>
                <w:t>(are hearing)</w:t>
              </w:r>
            </w:hyperlink>
            <w:r w:rsidRPr="002E139A">
              <w:rPr>
                <w:rStyle w:val="red1"/>
                <w:rFonts w:ascii="Palatino Linotype" w:hAnsi="Palatino Linotype"/>
                <w:color w:val="auto"/>
                <w:sz w:val="18"/>
                <w:szCs w:val="18"/>
              </w:rPr>
              <w:t xml:space="preserve"> καὶ </w:t>
            </w:r>
            <w:hyperlink r:id="rId637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ποιοῦντες </w:t>
            </w:r>
            <w:hyperlink r:id="rId6380" w:tooltip="V-PPA-NMP 4160: poiountes -- (a) to make, manufacture, construct, (b) to do, act, cause." w:history="1">
              <w:r w:rsidRPr="002E139A">
                <w:rPr>
                  <w:rStyle w:val="Hyperlink"/>
                  <w:rFonts w:ascii="Palatino Linotype" w:hAnsi="Palatino Linotype"/>
                  <w:sz w:val="18"/>
                  <w:szCs w:val="18"/>
                </w:rPr>
                <w:t>(doing)</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8:21</w:t>
            </w:r>
            <w:r w:rsidR="00DF0719">
              <w:rPr>
                <w:sz w:val="18"/>
                <w:szCs w:val="18"/>
              </w:rPr>
              <w:t xml:space="preserve"> </w:t>
            </w:r>
            <w:r w:rsidRPr="00BC20FD">
              <w:rPr>
                <w:sz w:val="18"/>
                <w:szCs w:val="18"/>
              </w:rPr>
              <w:t xml:space="preserve">And he answered and said unto them, My mother and my brethren are </w:t>
            </w:r>
            <w:r w:rsidRPr="00DA307A">
              <w:rPr>
                <w:b/>
                <w:sz w:val="18"/>
                <w:szCs w:val="18"/>
                <w:u w:val="single"/>
              </w:rPr>
              <w:t>these which</w:t>
            </w:r>
            <w:r w:rsidRPr="00BC20FD">
              <w:rPr>
                <w:sz w:val="18"/>
                <w:szCs w:val="18"/>
              </w:rPr>
              <w:t xml:space="preserve"> hear the word of God, and do it.</w:t>
            </w:r>
          </w:p>
        </w:tc>
      </w:tr>
      <w:tr w:rsidR="00B623C4" w:rsidRPr="00DA307A"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8:22 Now it came to pass on a certain </w:t>
            </w:r>
            <w:proofErr w:type="gramStart"/>
            <w:r w:rsidRPr="00BC20FD">
              <w:rPr>
                <w:sz w:val="18"/>
                <w:szCs w:val="18"/>
              </w:rPr>
              <w:t>day, that</w:t>
            </w:r>
            <w:proofErr w:type="gramEnd"/>
            <w:r w:rsidRPr="00BC20FD">
              <w:rPr>
                <w:sz w:val="18"/>
                <w:szCs w:val="18"/>
              </w:rPr>
              <w:t xml:space="preserve"> he went into a ship with his disciples; and he said unto them, Let us go over unto the other side of the lake. And they launched forth.</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sz w:val="18"/>
                <w:szCs w:val="18"/>
              </w:rPr>
              <w:t>Ἐγένετο </w:t>
            </w:r>
            <w:hyperlink r:id="rId6381"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638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ἐν </w:t>
            </w:r>
            <w:hyperlink r:id="rId6383"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μιᾷ </w:t>
            </w:r>
            <w:hyperlink r:id="rId6384" w:tooltip="Adj-DFS 1520: mia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6385" w:tooltip="Art-GF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ἡμερῶν </w:t>
            </w:r>
            <w:hyperlink r:id="rId6386" w:tooltip="N-GFP 2250: hēmerōn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καὶ </w:t>
            </w:r>
            <w:hyperlink r:id="rId6387"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αὐτὸς </w:t>
            </w:r>
            <w:hyperlink r:id="rId6388"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ἐνέβη </w:t>
            </w:r>
            <w:hyperlink r:id="rId6389" w:tooltip="V-AIA-3S 1684: enebē -- To step in; to go onboard a ship, embark." w:history="1">
              <w:r w:rsidRPr="002E139A">
                <w:rPr>
                  <w:rStyle w:val="Hyperlink"/>
                  <w:rFonts w:ascii="Palatino Linotype" w:hAnsi="Palatino Linotype"/>
                  <w:sz w:val="18"/>
                  <w:szCs w:val="18"/>
                </w:rPr>
                <w:t>(entered)</w:t>
              </w:r>
            </w:hyperlink>
            <w:r w:rsidRPr="002E139A">
              <w:rPr>
                <w:rFonts w:ascii="Palatino Linotype" w:hAnsi="Palatino Linotype"/>
                <w:sz w:val="18"/>
                <w:szCs w:val="18"/>
              </w:rPr>
              <w:t xml:space="preserve"> εἰς </w:t>
            </w:r>
            <w:hyperlink r:id="rId6390"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πλοῖον </w:t>
            </w:r>
            <w:hyperlink r:id="rId6391" w:tooltip="N-ANS 4143: ploion -- A ship, vessel, boat." w:history="1">
              <w:r w:rsidRPr="002E139A">
                <w:rPr>
                  <w:rStyle w:val="Hyperlink"/>
                  <w:rFonts w:ascii="Palatino Linotype" w:hAnsi="Palatino Linotype"/>
                  <w:sz w:val="18"/>
                  <w:szCs w:val="18"/>
                </w:rPr>
                <w:t>(a boat)</w:t>
              </w:r>
            </w:hyperlink>
            <w:r w:rsidRPr="002E139A">
              <w:rPr>
                <w:rFonts w:ascii="Palatino Linotype" w:hAnsi="Palatino Linotype"/>
                <w:sz w:val="18"/>
                <w:szCs w:val="18"/>
              </w:rPr>
              <w:t xml:space="preserve"> καὶ </w:t>
            </w:r>
            <w:hyperlink r:id="rId6392" w:tooltip="Conj 2532: kai -- And, even, also, namely."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οἱ </w:t>
            </w:r>
            <w:hyperlink r:id="rId6393"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μαθηταὶ </w:t>
            </w:r>
            <w:hyperlink r:id="rId6394" w:tooltip="N-NMP 3101: mathētai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639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639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639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639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6399"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“Διέλθωμεν </w:t>
            </w:r>
            <w:hyperlink r:id="rId6400" w:tooltip="V-ASA-1P 1330: Dielthōmen -- To pass through, spread (as a report)." w:history="1">
              <w:r w:rsidRPr="002E139A">
                <w:rPr>
                  <w:rStyle w:val="Hyperlink"/>
                  <w:rFonts w:ascii="Palatino Linotype" w:hAnsi="Palatino Linotype"/>
                  <w:sz w:val="18"/>
                  <w:szCs w:val="18"/>
                </w:rPr>
                <w:t>(Let us pass over)</w:t>
              </w:r>
            </w:hyperlink>
            <w:r w:rsidRPr="002E139A">
              <w:rPr>
                <w:rStyle w:val="red1"/>
                <w:rFonts w:ascii="Palatino Linotype" w:hAnsi="Palatino Linotype"/>
                <w:color w:val="auto"/>
                <w:sz w:val="18"/>
                <w:szCs w:val="18"/>
              </w:rPr>
              <w:t xml:space="preserve"> εἰς </w:t>
            </w:r>
            <w:hyperlink r:id="rId6401"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τὸ </w:t>
            </w:r>
            <w:hyperlink r:id="rId6402"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πέραν </w:t>
            </w:r>
            <w:hyperlink r:id="rId6403" w:tooltip="Adv 4008: peran -- Over, on the other side, beyond." w:history="1">
              <w:r w:rsidRPr="002E139A">
                <w:rPr>
                  <w:rStyle w:val="Hyperlink"/>
                  <w:rFonts w:ascii="Palatino Linotype" w:hAnsi="Palatino Linotype"/>
                  <w:sz w:val="18"/>
                  <w:szCs w:val="18"/>
                </w:rPr>
                <w:t>(other side)</w:t>
              </w:r>
            </w:hyperlink>
            <w:r w:rsidRPr="002E139A">
              <w:rPr>
                <w:rStyle w:val="red1"/>
                <w:rFonts w:ascii="Palatino Linotype" w:hAnsi="Palatino Linotype"/>
                <w:color w:val="auto"/>
                <w:sz w:val="18"/>
                <w:szCs w:val="18"/>
              </w:rPr>
              <w:t xml:space="preserve"> τῆς </w:t>
            </w:r>
            <w:hyperlink r:id="rId6404" w:tooltip="Art-GFS 3588: tēs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λίμνης </w:t>
            </w:r>
            <w:hyperlink r:id="rId6405" w:tooltip="N-GFS 3041: limnēs -- A lake." w:history="1">
              <w:r w:rsidRPr="002E139A">
                <w:rPr>
                  <w:rStyle w:val="Hyperlink"/>
                  <w:rFonts w:ascii="Palatino Linotype" w:hAnsi="Palatino Linotype"/>
                  <w:sz w:val="18"/>
                  <w:szCs w:val="18"/>
                </w:rPr>
                <w:t>(lake)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καὶ </w:t>
            </w:r>
            <w:hyperlink r:id="rId64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ἀνήχθησαν </w:t>
            </w:r>
            <w:hyperlink r:id="rId6407" w:tooltip="V-AIP-3P 321: anēchthēsan -- To lead up, bring up, offer, produce, put to sea, set sail." w:history="1">
              <w:r w:rsidRPr="002E139A">
                <w:rPr>
                  <w:rStyle w:val="Hyperlink"/>
                  <w:rFonts w:ascii="Palatino Linotype" w:hAnsi="Palatino Linotype"/>
                  <w:sz w:val="18"/>
                  <w:szCs w:val="18"/>
                </w:rPr>
                <w:t>(they launched out)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8:22</w:t>
            </w:r>
            <w:r w:rsidR="00DF0719">
              <w:rPr>
                <w:sz w:val="18"/>
                <w:szCs w:val="18"/>
              </w:rPr>
              <w:t xml:space="preserve"> </w:t>
            </w:r>
            <w:r w:rsidRPr="00BC20FD">
              <w:rPr>
                <w:sz w:val="18"/>
                <w:szCs w:val="18"/>
              </w:rPr>
              <w:t>Now it came to pass on a certain day, that he went into a ship with his disciples: and he said unto them, Let us go over unto the other side of the lake. And they launched forth.</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8:23 But as they sailed, he fell asleep; and there came down a storm of wind on the lake; and they were filled with </w:t>
            </w:r>
            <w:r w:rsidRPr="00DA307A">
              <w:rPr>
                <w:b/>
                <w:sz w:val="18"/>
                <w:szCs w:val="18"/>
                <w:u w:val="single"/>
              </w:rPr>
              <w:t>fear</w:t>
            </w:r>
            <w:r w:rsidRPr="00BC20FD">
              <w:rPr>
                <w:sz w:val="18"/>
                <w:szCs w:val="18"/>
              </w:rPr>
              <w:t xml:space="preserve"> and were in </w:t>
            </w:r>
            <w:r w:rsidRPr="00DA307A">
              <w:rPr>
                <w:b/>
                <w:sz w:val="18"/>
                <w:szCs w:val="18"/>
                <w:u w:val="single"/>
              </w:rPr>
              <w:t>danger</w:t>
            </w:r>
            <w:r w:rsidRPr="00BC20FD">
              <w:rPr>
                <w:sz w:val="18"/>
                <w:szCs w:val="18"/>
              </w:rPr>
              <w: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πλεόντων </w:t>
            </w:r>
            <w:hyperlink r:id="rId6408" w:tooltip="V-PPA-GMP 4126: pleontōn -- To sail, travel by sea, voyage." w:history="1">
              <w:r w:rsidRPr="002E139A">
                <w:rPr>
                  <w:rStyle w:val="Hyperlink"/>
                  <w:rFonts w:ascii="Palatino Linotype" w:hAnsi="Palatino Linotype"/>
                  <w:sz w:val="18"/>
                  <w:szCs w:val="18"/>
                </w:rPr>
                <w:t>(Sailing)</w:t>
              </w:r>
            </w:hyperlink>
            <w:r w:rsidRPr="002E139A">
              <w:rPr>
                <w:rFonts w:ascii="Palatino Linotype" w:hAnsi="Palatino Linotype"/>
                <w:sz w:val="18"/>
                <w:szCs w:val="18"/>
              </w:rPr>
              <w:t xml:space="preserve"> δὲ </w:t>
            </w:r>
            <w:hyperlink r:id="rId640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αὐτῶν </w:t>
            </w:r>
            <w:hyperlink r:id="rId6410"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ἀφύπνωσεν </w:t>
            </w:r>
            <w:hyperlink r:id="rId6411" w:tooltip="V-AIA-3S 879: aphypnōsen -- To fall asleep." w:history="1">
              <w:r w:rsidRPr="002E139A">
                <w:rPr>
                  <w:rStyle w:val="Hyperlink"/>
                  <w:rFonts w:ascii="Palatino Linotype" w:hAnsi="Palatino Linotype"/>
                  <w:sz w:val="18"/>
                  <w:szCs w:val="18"/>
                </w:rPr>
                <w:t>(He fell asleep)</w:t>
              </w:r>
            </w:hyperlink>
            <w:r w:rsidRPr="002E139A">
              <w:rPr>
                <w:rFonts w:ascii="Palatino Linotype" w:hAnsi="Palatino Linotype"/>
                <w:sz w:val="18"/>
                <w:szCs w:val="18"/>
              </w:rPr>
              <w:t>. καὶ </w:t>
            </w:r>
            <w:hyperlink r:id="rId641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κατέβη </w:t>
            </w:r>
            <w:hyperlink r:id="rId6413" w:tooltip="V-AIA-3S 2597: katebē -- To go down, come down, either from the sky or from higher land, descend." w:history="1">
              <w:r w:rsidRPr="002E139A">
                <w:rPr>
                  <w:rStyle w:val="Hyperlink"/>
                  <w:rFonts w:ascii="Palatino Linotype" w:hAnsi="Palatino Linotype"/>
                  <w:sz w:val="18"/>
                  <w:szCs w:val="18"/>
                </w:rPr>
                <w:t>(came down)</w:t>
              </w:r>
            </w:hyperlink>
            <w:r w:rsidRPr="002E139A">
              <w:rPr>
                <w:rFonts w:ascii="Palatino Linotype" w:hAnsi="Palatino Linotype"/>
                <w:sz w:val="18"/>
                <w:szCs w:val="18"/>
              </w:rPr>
              <w:t xml:space="preserve"> λαῖλαψ </w:t>
            </w:r>
            <w:hyperlink r:id="rId6414" w:tooltip="N-NFS 2978: lailaps -- A sudden storm, squall, whirlwind, hurricane." w:history="1">
              <w:r w:rsidRPr="002E139A">
                <w:rPr>
                  <w:rStyle w:val="Hyperlink"/>
                  <w:rFonts w:ascii="Palatino Linotype" w:hAnsi="Palatino Linotype"/>
                  <w:sz w:val="18"/>
                  <w:szCs w:val="18"/>
                </w:rPr>
                <w:t>(a storm)</w:t>
              </w:r>
            </w:hyperlink>
            <w:r w:rsidRPr="002E139A">
              <w:rPr>
                <w:rFonts w:ascii="Palatino Linotype" w:hAnsi="Palatino Linotype"/>
                <w:sz w:val="18"/>
                <w:szCs w:val="18"/>
              </w:rPr>
              <w:t xml:space="preserve"> ἀνέμου </w:t>
            </w:r>
            <w:hyperlink r:id="rId6415" w:tooltip="N-GMS 417: anemou -- The wind; fig: applied to empty doctrines." w:history="1">
              <w:r w:rsidRPr="002E139A">
                <w:rPr>
                  <w:rStyle w:val="Hyperlink"/>
                  <w:rFonts w:ascii="Palatino Linotype" w:hAnsi="Palatino Linotype"/>
                  <w:sz w:val="18"/>
                  <w:szCs w:val="18"/>
                </w:rPr>
                <w:t>(of wind)</w:t>
              </w:r>
            </w:hyperlink>
            <w:r w:rsidRPr="002E139A">
              <w:rPr>
                <w:rFonts w:ascii="Palatino Linotype" w:hAnsi="Palatino Linotype"/>
                <w:sz w:val="18"/>
                <w:szCs w:val="18"/>
              </w:rPr>
              <w:t xml:space="preserve"> εἰς </w:t>
            </w:r>
            <w:hyperlink r:id="rId6416" w:tooltip="Prep 1519: eis -- Into, in, unto, to, upon, towards, for,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τὴν </w:t>
            </w:r>
            <w:hyperlink r:id="rId6417"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λίμνην </w:t>
            </w:r>
            <w:hyperlink r:id="rId6418" w:tooltip="N-AFS 3041: limnēn -- A lake." w:history="1">
              <w:r w:rsidRPr="002E139A">
                <w:rPr>
                  <w:rStyle w:val="Hyperlink"/>
                  <w:rFonts w:ascii="Palatino Linotype" w:hAnsi="Palatino Linotype"/>
                  <w:sz w:val="18"/>
                  <w:szCs w:val="18"/>
                </w:rPr>
                <w:t>(lake)</w:t>
              </w:r>
            </w:hyperlink>
            <w:r w:rsidRPr="002E139A">
              <w:rPr>
                <w:rFonts w:ascii="Palatino Linotype" w:hAnsi="Palatino Linotype"/>
                <w:sz w:val="18"/>
                <w:szCs w:val="18"/>
              </w:rPr>
              <w:t>, καὶ </w:t>
            </w:r>
            <w:hyperlink r:id="rId641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συνεπληροῦντο </w:t>
            </w:r>
            <w:hyperlink r:id="rId6420" w:tooltip="V-IIM/P-3P 4845: syneplērounto -- To fill completely; pass: to be completed." w:history="1">
              <w:r w:rsidRPr="002E139A">
                <w:rPr>
                  <w:rStyle w:val="Hyperlink"/>
                  <w:rFonts w:ascii="Palatino Linotype" w:hAnsi="Palatino Linotype"/>
                  <w:sz w:val="18"/>
                  <w:szCs w:val="18"/>
                </w:rPr>
                <w:t>(they were being swamped)</w:t>
              </w:r>
            </w:hyperlink>
            <w:r w:rsidRPr="002E139A">
              <w:rPr>
                <w:rFonts w:ascii="Palatino Linotype" w:hAnsi="Palatino Linotype"/>
                <w:sz w:val="18"/>
                <w:szCs w:val="18"/>
              </w:rPr>
              <w:t xml:space="preserve"> καὶ </w:t>
            </w:r>
            <w:hyperlink r:id="rId642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ἐκινδύνευον </w:t>
            </w:r>
            <w:hyperlink r:id="rId6422" w:tooltip="V-IIA-3P 2793: ekindyneuon -- To be in danger or peril." w:history="1">
              <w:r w:rsidRPr="002E139A">
                <w:rPr>
                  <w:rStyle w:val="Hyperlink"/>
                  <w:rFonts w:ascii="Palatino Linotype" w:hAnsi="Palatino Linotype"/>
                  <w:sz w:val="18"/>
                  <w:szCs w:val="18"/>
                </w:rPr>
                <w:t>(were in danger)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8:23</w:t>
            </w:r>
            <w:r w:rsidR="00DF0719">
              <w:rPr>
                <w:sz w:val="18"/>
                <w:szCs w:val="18"/>
              </w:rPr>
              <w:t xml:space="preserve"> </w:t>
            </w:r>
            <w:r w:rsidRPr="00BC20FD">
              <w:rPr>
                <w:sz w:val="18"/>
                <w:szCs w:val="18"/>
              </w:rPr>
              <w:t xml:space="preserve">But as they sailed he fell asleep: and there came down a storm of wind on the lake; and they were filled with </w:t>
            </w:r>
            <w:r w:rsidRPr="00DA307A">
              <w:rPr>
                <w:b/>
                <w:sz w:val="18"/>
                <w:szCs w:val="18"/>
                <w:u w:val="single"/>
              </w:rPr>
              <w:t>water</w:t>
            </w:r>
            <w:r w:rsidRPr="00BC20FD">
              <w:rPr>
                <w:sz w:val="18"/>
                <w:szCs w:val="18"/>
              </w:rPr>
              <w:t xml:space="preserve">, and were in </w:t>
            </w:r>
            <w:r w:rsidRPr="00DA307A">
              <w:rPr>
                <w:b/>
                <w:sz w:val="18"/>
                <w:szCs w:val="18"/>
                <w:u w:val="single"/>
              </w:rPr>
              <w:t>jeopardy</w:t>
            </w:r>
            <w:r w:rsidRPr="00BC20FD">
              <w:rPr>
                <w:sz w:val="18"/>
                <w:szCs w:val="18"/>
              </w:rPr>
              <w:t>.</w:t>
            </w:r>
          </w:p>
        </w:tc>
      </w:tr>
      <w:tr w:rsidR="00B623C4" w:rsidRPr="000A4E93" w:rsidTr="00A32C38">
        <w:trPr>
          <w:tblCellSpacing w:w="75" w:type="dxa"/>
        </w:trPr>
        <w:tc>
          <w:tcPr>
            <w:tcW w:w="1868" w:type="dxa"/>
            <w:tcMar>
              <w:top w:w="0" w:type="dxa"/>
              <w:left w:w="108" w:type="dxa"/>
              <w:bottom w:w="0" w:type="dxa"/>
              <w:right w:w="108" w:type="dxa"/>
            </w:tcMar>
          </w:tcPr>
          <w:p w:rsidR="00B623C4" w:rsidRPr="00A465F6" w:rsidRDefault="00B623C4" w:rsidP="00AA36AF">
            <w:pPr>
              <w:spacing w:after="0" w:line="240" w:lineRule="auto"/>
              <w:rPr>
                <w:sz w:val="18"/>
                <w:szCs w:val="18"/>
              </w:rPr>
            </w:pPr>
            <w:r w:rsidRPr="00A465F6">
              <w:rPr>
                <w:sz w:val="18"/>
                <w:szCs w:val="18"/>
              </w:rPr>
              <w:t xml:space="preserve">8:24 And they came to him and awoke him, saying, Master, Master, we perish. Then he arose and rebuked the wind and the raging of the </w:t>
            </w:r>
            <w:r w:rsidRPr="00A465F6">
              <w:rPr>
                <w:b/>
                <w:sz w:val="18"/>
                <w:szCs w:val="18"/>
                <w:u w:val="single"/>
              </w:rPr>
              <w:t>waters</w:t>
            </w:r>
            <w:r w:rsidRPr="00A465F6">
              <w:rPr>
                <w:sz w:val="18"/>
                <w:szCs w:val="18"/>
              </w:rPr>
              <w:t>; and they ceased, and there was a calm.</w:t>
            </w:r>
          </w:p>
        </w:tc>
        <w:tc>
          <w:tcPr>
            <w:tcW w:w="5330" w:type="dxa"/>
          </w:tcPr>
          <w:p w:rsidR="00B623C4" w:rsidRPr="00A465F6" w:rsidRDefault="00B623C4"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24</w:t>
            </w:r>
            <w:r w:rsidRPr="00A465F6">
              <w:rPr>
                <w:rStyle w:val="reftext1"/>
                <w:sz w:val="18"/>
                <w:szCs w:val="18"/>
              </w:rPr>
              <w:t> </w:t>
            </w:r>
            <w:r w:rsidRPr="00A465F6">
              <w:rPr>
                <w:rFonts w:ascii="Palatino Linotype" w:hAnsi="Palatino Linotype"/>
                <w:sz w:val="18"/>
                <w:szCs w:val="18"/>
              </w:rPr>
              <w:t>Προσελθόντες </w:t>
            </w:r>
            <w:hyperlink r:id="rId6423" w:tooltip="V-APA-NMP 4334: Proselthontes -- To come up to, come to, come near (to), approach, consent (to)." w:history="1">
              <w:r w:rsidRPr="00A465F6">
                <w:rPr>
                  <w:rStyle w:val="Hyperlink"/>
                  <w:rFonts w:ascii="Palatino Linotype" w:hAnsi="Palatino Linotype"/>
                  <w:sz w:val="18"/>
                  <w:szCs w:val="18"/>
                </w:rPr>
                <w:t>(Having come to </w:t>
              </w:r>
              <w:r w:rsidRPr="00A465F6">
                <w:rPr>
                  <w:rStyle w:val="Hyperlink"/>
                  <w:rFonts w:ascii="Palatino Linotype" w:hAnsi="Palatino Linotype"/>
                  <w:i/>
                  <w:iCs/>
                  <w:sz w:val="18"/>
                  <w:szCs w:val="18"/>
                </w:rPr>
                <w:t>Him</w:t>
              </w:r>
              <w:r w:rsidRPr="00A465F6">
                <w:rPr>
                  <w:rStyle w:val="Hyperlink"/>
                  <w:rFonts w:ascii="Palatino Linotype" w:hAnsi="Palatino Linotype"/>
                  <w:sz w:val="18"/>
                  <w:szCs w:val="18"/>
                </w:rPr>
                <w:t>)</w:t>
              </w:r>
            </w:hyperlink>
            <w:r w:rsidRPr="00A465F6">
              <w:rPr>
                <w:rFonts w:ascii="Palatino Linotype" w:hAnsi="Palatino Linotype"/>
                <w:sz w:val="18"/>
                <w:szCs w:val="18"/>
              </w:rPr>
              <w:t xml:space="preserve"> δὲ </w:t>
            </w:r>
            <w:hyperlink r:id="rId6424" w:tooltip="Conj 1161: de -- A weak adversative particle, generally placed second in its clause; but, on the other hand, and." w:history="1">
              <w:r w:rsidRPr="00A465F6">
                <w:rPr>
                  <w:rStyle w:val="Hyperlink"/>
                  <w:rFonts w:ascii="Palatino Linotype" w:hAnsi="Palatino Linotype"/>
                  <w:sz w:val="18"/>
                  <w:szCs w:val="18"/>
                </w:rPr>
                <w:t>(then)</w:t>
              </w:r>
            </w:hyperlink>
            <w:r w:rsidRPr="00A465F6">
              <w:rPr>
                <w:rFonts w:ascii="Palatino Linotype" w:hAnsi="Palatino Linotype"/>
                <w:sz w:val="18"/>
                <w:szCs w:val="18"/>
              </w:rPr>
              <w:t>, διήγειραν </w:t>
            </w:r>
            <w:hyperlink r:id="rId6425" w:tooltip="V-AIA-3P 1326: diēgeiran -- To wake out of sleep, arouse in general, stir up." w:history="1">
              <w:r w:rsidRPr="00A465F6">
                <w:rPr>
                  <w:rStyle w:val="Hyperlink"/>
                  <w:rFonts w:ascii="Palatino Linotype" w:hAnsi="Palatino Linotype"/>
                  <w:sz w:val="18"/>
                  <w:szCs w:val="18"/>
                </w:rPr>
                <w:t>(they awoke)</w:t>
              </w:r>
            </w:hyperlink>
            <w:r w:rsidRPr="00A465F6">
              <w:rPr>
                <w:rFonts w:ascii="Palatino Linotype" w:hAnsi="Palatino Linotype"/>
                <w:sz w:val="18"/>
                <w:szCs w:val="18"/>
              </w:rPr>
              <w:t xml:space="preserve"> αὐτὸν </w:t>
            </w:r>
            <w:hyperlink r:id="rId6426" w:tooltip="PPro-AM3S 846: auton -- He, she, it, they, them, same." w:history="1">
              <w:r w:rsidRPr="00A465F6">
                <w:rPr>
                  <w:rStyle w:val="Hyperlink"/>
                  <w:rFonts w:ascii="Palatino Linotype" w:hAnsi="Palatino Linotype"/>
                  <w:sz w:val="18"/>
                  <w:szCs w:val="18"/>
                </w:rPr>
                <w:t>(Him)</w:t>
              </w:r>
            </w:hyperlink>
            <w:r w:rsidRPr="00A465F6">
              <w:rPr>
                <w:rFonts w:ascii="Palatino Linotype" w:hAnsi="Palatino Linotype"/>
                <w:sz w:val="18"/>
                <w:szCs w:val="18"/>
              </w:rPr>
              <w:t>, λέγοντες </w:t>
            </w:r>
            <w:hyperlink r:id="rId6427" w:tooltip="V-PPA-NMP 3004: legontes -- (denoting speech in progress), (a) to say, speak; to mean, mention, tell, (b) to call, name, especially in the pass., (c) to tell, command." w:history="1">
              <w:r w:rsidRPr="00A465F6">
                <w:rPr>
                  <w:rStyle w:val="Hyperlink"/>
                  <w:rFonts w:ascii="Palatino Linotype" w:hAnsi="Palatino Linotype"/>
                  <w:sz w:val="18"/>
                  <w:szCs w:val="18"/>
                </w:rPr>
                <w:t>(saying)</w:t>
              </w:r>
            </w:hyperlink>
            <w:r w:rsidRPr="00A465F6">
              <w:rPr>
                <w:rFonts w:ascii="Palatino Linotype" w:hAnsi="Palatino Linotype"/>
                <w:sz w:val="18"/>
                <w:szCs w:val="18"/>
              </w:rPr>
              <w:t>, “Ἐπιστάτα </w:t>
            </w:r>
            <w:hyperlink r:id="rId6428" w:tooltip="N-VMS 1988: Epistata -- Master, teacher, chief, commander." w:history="1">
              <w:r w:rsidRPr="00A465F6">
                <w:rPr>
                  <w:rStyle w:val="Hyperlink"/>
                  <w:rFonts w:ascii="Palatino Linotype" w:hAnsi="Palatino Linotype"/>
                  <w:sz w:val="18"/>
                  <w:szCs w:val="18"/>
                </w:rPr>
                <w:t>(Master)</w:t>
              </w:r>
            </w:hyperlink>
            <w:r w:rsidRPr="00A465F6">
              <w:rPr>
                <w:rFonts w:ascii="Palatino Linotype" w:hAnsi="Palatino Linotype"/>
                <w:sz w:val="18"/>
                <w:szCs w:val="18"/>
              </w:rPr>
              <w:t>, ἐπιστάτα </w:t>
            </w:r>
            <w:hyperlink r:id="rId6429" w:tooltip="N-VMS 1988: epistata -- Master, teacher, chief, commander." w:history="1">
              <w:r w:rsidRPr="00A465F6">
                <w:rPr>
                  <w:rStyle w:val="Hyperlink"/>
                  <w:rFonts w:ascii="Palatino Linotype" w:hAnsi="Palatino Linotype"/>
                  <w:sz w:val="18"/>
                  <w:szCs w:val="18"/>
                </w:rPr>
                <w:t>(Master)</w:t>
              </w:r>
            </w:hyperlink>
            <w:r w:rsidRPr="00A465F6">
              <w:rPr>
                <w:rFonts w:ascii="Palatino Linotype" w:hAnsi="Palatino Linotype"/>
                <w:sz w:val="18"/>
                <w:szCs w:val="18"/>
              </w:rPr>
              <w:t>, ἀπολλύμεθα </w:t>
            </w:r>
            <w:hyperlink r:id="rId6430" w:tooltip="V-PIM-1P 622: apollymetha -- (a) to kill, destroy, (b) to lose, to be perishing (the resultant death being viewed as certain)." w:history="1">
              <w:r w:rsidRPr="00A465F6">
                <w:rPr>
                  <w:rStyle w:val="Hyperlink"/>
                  <w:rFonts w:ascii="Palatino Linotype" w:hAnsi="Palatino Linotype"/>
                  <w:sz w:val="18"/>
                  <w:szCs w:val="18"/>
                </w:rPr>
                <w:t>(we are perishing)</w:t>
              </w:r>
            </w:hyperlink>
            <w:r w:rsidRPr="00A465F6">
              <w:rPr>
                <w:rFonts w:ascii="Palatino Linotype" w:hAnsi="Palatino Linotype"/>
                <w:sz w:val="18"/>
                <w:szCs w:val="18"/>
              </w:rPr>
              <w:t>!” Ὁ </w:t>
            </w:r>
            <w:hyperlink r:id="rId6431" w:tooltip="Art-NMS 3588: Ho -- The, the definite article." w:history="1">
              <w:r w:rsidRPr="00A465F6">
                <w:rPr>
                  <w:rStyle w:val="Hyperlink"/>
                  <w:rFonts w:ascii="Palatino Linotype" w:hAnsi="Palatino Linotype"/>
                  <w:sz w:val="18"/>
                  <w:szCs w:val="18"/>
                </w:rPr>
                <w:t>(</w:t>
              </w:r>
              <w:r w:rsidRPr="00A465F6">
                <w:rPr>
                  <w:rStyle w:val="Hyperlink"/>
                  <w:rFonts w:ascii="Palatino Linotype" w:hAnsi="Palatino Linotype"/>
                  <w:sz w:val="18"/>
                  <w:szCs w:val="18"/>
                </w:rPr>
                <w:noBreakHyphen/>
                <w:t>)</w:t>
              </w:r>
            </w:hyperlink>
            <w:r w:rsidRPr="00A465F6">
              <w:rPr>
                <w:rFonts w:ascii="Palatino Linotype" w:hAnsi="Palatino Linotype"/>
                <w:sz w:val="18"/>
                <w:szCs w:val="18"/>
              </w:rPr>
              <w:t xml:space="preserve"> δὲ </w:t>
            </w:r>
            <w:hyperlink r:id="rId6432" w:tooltip="Conj 1161: de -- A weak adversative particle, generally placed second in its clause; but, on the other hand, and."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διεγερθεὶς </w:t>
            </w:r>
            <w:hyperlink r:id="rId6433" w:tooltip="V-APP-NMS 1326: diegertheis -- To wake out of sleep, arouse in general, stir up." w:history="1">
              <w:r w:rsidRPr="00A465F6">
                <w:rPr>
                  <w:rStyle w:val="Hyperlink"/>
                  <w:rFonts w:ascii="Palatino Linotype" w:hAnsi="Palatino Linotype"/>
                  <w:sz w:val="18"/>
                  <w:szCs w:val="18"/>
                </w:rPr>
                <w:t>(having arisen)</w:t>
              </w:r>
            </w:hyperlink>
            <w:r w:rsidRPr="00A465F6">
              <w:rPr>
                <w:rFonts w:ascii="Palatino Linotype" w:hAnsi="Palatino Linotype"/>
                <w:sz w:val="18"/>
                <w:szCs w:val="18"/>
              </w:rPr>
              <w:t>, ἐπετίμησεν </w:t>
            </w:r>
            <w:hyperlink r:id="rId6434" w:tooltip="V-AIA-3S 2008: epetimēsen -- (a) to rebuke, chide, admonish, (b) to warn." w:history="1">
              <w:r w:rsidRPr="00A465F6">
                <w:rPr>
                  <w:rStyle w:val="Hyperlink"/>
                  <w:rFonts w:ascii="Palatino Linotype" w:hAnsi="Palatino Linotype"/>
                  <w:sz w:val="18"/>
                  <w:szCs w:val="18"/>
                </w:rPr>
                <w:t>(He rebuked)</w:t>
              </w:r>
            </w:hyperlink>
            <w:r w:rsidRPr="00A465F6">
              <w:rPr>
                <w:rFonts w:ascii="Palatino Linotype" w:hAnsi="Palatino Linotype"/>
                <w:sz w:val="18"/>
                <w:szCs w:val="18"/>
              </w:rPr>
              <w:t xml:space="preserve"> τῷ </w:t>
            </w:r>
            <w:hyperlink r:id="rId6435" w:tooltip="Art-DMS 3588: tō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ἀνέμῳ </w:t>
            </w:r>
            <w:hyperlink r:id="rId6436" w:tooltip="N-DMS 417: anemō -- The wind; fig: applied to empty doctrines." w:history="1">
              <w:r w:rsidRPr="00A465F6">
                <w:rPr>
                  <w:rStyle w:val="Hyperlink"/>
                  <w:rFonts w:ascii="Palatino Linotype" w:hAnsi="Palatino Linotype"/>
                  <w:sz w:val="18"/>
                  <w:szCs w:val="18"/>
                </w:rPr>
                <w:t>(wind)</w:t>
              </w:r>
            </w:hyperlink>
            <w:r w:rsidRPr="00A465F6">
              <w:rPr>
                <w:rFonts w:ascii="Palatino Linotype" w:hAnsi="Palatino Linotype"/>
                <w:sz w:val="18"/>
                <w:szCs w:val="18"/>
              </w:rPr>
              <w:t xml:space="preserve"> καὶ </w:t>
            </w:r>
            <w:hyperlink r:id="rId6437"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τῷ </w:t>
            </w:r>
            <w:hyperlink r:id="rId6438" w:tooltip="Art-DMS 3588: tō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κλύδωνι </w:t>
            </w:r>
            <w:hyperlink r:id="rId6439" w:tooltip="N-DMS 2830: klydōni -- Rough water, a wave, billow, surge." w:history="1">
              <w:r w:rsidRPr="00A465F6">
                <w:rPr>
                  <w:rStyle w:val="Hyperlink"/>
                  <w:rFonts w:ascii="Palatino Linotype" w:hAnsi="Palatino Linotype"/>
                  <w:sz w:val="18"/>
                  <w:szCs w:val="18"/>
                </w:rPr>
                <w:t>(raging)</w:t>
              </w:r>
            </w:hyperlink>
            <w:r w:rsidRPr="00A465F6">
              <w:rPr>
                <w:rFonts w:ascii="Palatino Linotype" w:hAnsi="Palatino Linotype"/>
                <w:sz w:val="18"/>
                <w:szCs w:val="18"/>
              </w:rPr>
              <w:t xml:space="preserve"> τοῦ </w:t>
            </w:r>
            <w:hyperlink r:id="rId6440" w:tooltip="Art-GNS 3588: tou -- The, the definite article." w:history="1">
              <w:r w:rsidRPr="00A465F6">
                <w:rPr>
                  <w:rStyle w:val="Hyperlink"/>
                  <w:rFonts w:ascii="Palatino Linotype" w:hAnsi="Palatino Linotype"/>
                  <w:sz w:val="18"/>
                  <w:szCs w:val="18"/>
                </w:rPr>
                <w:t>(of the)</w:t>
              </w:r>
            </w:hyperlink>
            <w:r w:rsidRPr="00A465F6">
              <w:rPr>
                <w:rFonts w:ascii="Palatino Linotype" w:hAnsi="Palatino Linotype"/>
                <w:sz w:val="18"/>
                <w:szCs w:val="18"/>
              </w:rPr>
              <w:t xml:space="preserve"> ὕδατος </w:t>
            </w:r>
            <w:hyperlink r:id="rId6441" w:tooltip="N-GNS 5204: hydatos -- Water." w:history="1">
              <w:r w:rsidRPr="00A465F6">
                <w:rPr>
                  <w:rStyle w:val="Hyperlink"/>
                  <w:rFonts w:ascii="Palatino Linotype" w:hAnsi="Palatino Linotype"/>
                  <w:sz w:val="18"/>
                  <w:szCs w:val="18"/>
                </w:rPr>
                <w:t>(water)</w:t>
              </w:r>
            </w:hyperlink>
            <w:r w:rsidRPr="00A465F6">
              <w:rPr>
                <w:rFonts w:ascii="Palatino Linotype" w:hAnsi="Palatino Linotype"/>
                <w:sz w:val="18"/>
                <w:szCs w:val="18"/>
              </w:rPr>
              <w:t>, καὶ </w:t>
            </w:r>
            <w:hyperlink r:id="rId6442"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ἐπαύσαντο </w:t>
            </w:r>
            <w:hyperlink r:id="rId6443" w:tooltip="V-AIM-3P 3973: epausanto -- (a) act: to cause to cease, restrain, hinder, (b) to cease, stop, leave off." w:history="1">
              <w:r w:rsidRPr="00A465F6">
                <w:rPr>
                  <w:rStyle w:val="Hyperlink"/>
                  <w:rFonts w:ascii="Palatino Linotype" w:hAnsi="Palatino Linotype"/>
                  <w:sz w:val="18"/>
                  <w:szCs w:val="18"/>
                </w:rPr>
                <w:t>(they ceased)</w:t>
              </w:r>
            </w:hyperlink>
            <w:r w:rsidRPr="00A465F6">
              <w:rPr>
                <w:rFonts w:ascii="Palatino Linotype" w:hAnsi="Palatino Linotype"/>
                <w:sz w:val="18"/>
                <w:szCs w:val="18"/>
              </w:rPr>
              <w:t>, καὶ </w:t>
            </w:r>
            <w:hyperlink r:id="rId6444"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ἐγένετο </w:t>
            </w:r>
            <w:hyperlink r:id="rId6445" w:tooltip="V-AIM-3S 1096: egeneto -- To come into being, to be born, become, come about, happen." w:history="1">
              <w:r w:rsidRPr="00A465F6">
                <w:rPr>
                  <w:rStyle w:val="Hyperlink"/>
                  <w:rFonts w:ascii="Palatino Linotype" w:hAnsi="Palatino Linotype"/>
                  <w:sz w:val="18"/>
                  <w:szCs w:val="18"/>
                </w:rPr>
                <w:t>(there was)</w:t>
              </w:r>
            </w:hyperlink>
            <w:r w:rsidRPr="00A465F6">
              <w:rPr>
                <w:rFonts w:ascii="Palatino Linotype" w:hAnsi="Palatino Linotype"/>
                <w:sz w:val="18"/>
                <w:szCs w:val="18"/>
              </w:rPr>
              <w:t xml:space="preserve"> γαλήνη </w:t>
            </w:r>
            <w:hyperlink r:id="rId6446" w:tooltip="N-NFS 1055: galēnē -- A calm." w:history="1">
              <w:r w:rsidRPr="00A465F6">
                <w:rPr>
                  <w:rStyle w:val="Hyperlink"/>
                  <w:rFonts w:ascii="Palatino Linotype" w:hAnsi="Palatino Linotype"/>
                  <w:sz w:val="18"/>
                  <w:szCs w:val="18"/>
                </w:rPr>
                <w:t>(a calm)</w:t>
              </w:r>
            </w:hyperlink>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A465F6">
              <w:rPr>
                <w:sz w:val="18"/>
                <w:szCs w:val="18"/>
              </w:rPr>
              <w:t>8:24</w:t>
            </w:r>
            <w:r w:rsidR="00DF0719" w:rsidRPr="00A465F6">
              <w:rPr>
                <w:sz w:val="18"/>
                <w:szCs w:val="18"/>
              </w:rPr>
              <w:t xml:space="preserve"> </w:t>
            </w:r>
            <w:r w:rsidRPr="00A465F6">
              <w:rPr>
                <w:sz w:val="18"/>
                <w:szCs w:val="18"/>
              </w:rPr>
              <w:t xml:space="preserve">And they came to him, and awoke him, saying, Master, master, we perish. Then he arose, and rebuked the wind and the raging of the </w:t>
            </w:r>
            <w:r w:rsidRPr="00A465F6">
              <w:rPr>
                <w:b/>
                <w:sz w:val="18"/>
                <w:szCs w:val="18"/>
                <w:u w:val="single"/>
              </w:rPr>
              <w:t>water</w:t>
            </w:r>
            <w:r w:rsidRPr="00A465F6">
              <w:rPr>
                <w:sz w:val="18"/>
                <w:szCs w:val="18"/>
              </w:rPr>
              <w:t>: and they ceased, and there was a calm.</w:t>
            </w:r>
          </w:p>
        </w:tc>
      </w:tr>
      <w:tr w:rsidR="00B623C4" w:rsidRPr="000A4E93" w:rsidTr="00A32C38">
        <w:trPr>
          <w:tblCellSpacing w:w="75" w:type="dxa"/>
        </w:trPr>
        <w:tc>
          <w:tcPr>
            <w:tcW w:w="1868" w:type="dxa"/>
            <w:tcMar>
              <w:top w:w="0" w:type="dxa"/>
              <w:left w:w="108" w:type="dxa"/>
              <w:bottom w:w="0" w:type="dxa"/>
              <w:right w:w="108" w:type="dxa"/>
            </w:tcMar>
          </w:tcPr>
          <w:p w:rsidR="00B623C4" w:rsidRPr="00A465F6" w:rsidRDefault="00B623C4" w:rsidP="00AA36AF">
            <w:pPr>
              <w:spacing w:after="0" w:line="240" w:lineRule="auto"/>
              <w:rPr>
                <w:sz w:val="18"/>
                <w:szCs w:val="18"/>
              </w:rPr>
            </w:pPr>
            <w:r w:rsidRPr="00A465F6">
              <w:rPr>
                <w:sz w:val="18"/>
                <w:szCs w:val="18"/>
              </w:rPr>
              <w:t xml:space="preserve">8:25 And he said unto them, Where is your faith? And they, being afraid, wondered, saying one to another, What manner of man is this? For he </w:t>
            </w:r>
            <w:r w:rsidRPr="00A465F6">
              <w:rPr>
                <w:sz w:val="18"/>
                <w:szCs w:val="18"/>
              </w:rPr>
              <w:lastRenderedPageBreak/>
              <w:t xml:space="preserve">commandeth even the winds and </w:t>
            </w:r>
            <w:r w:rsidRPr="00A465F6">
              <w:rPr>
                <w:b/>
                <w:sz w:val="18"/>
                <w:szCs w:val="18"/>
                <w:u w:val="single"/>
              </w:rPr>
              <w:t>waters</w:t>
            </w:r>
            <w:r w:rsidRPr="00A465F6">
              <w:rPr>
                <w:sz w:val="18"/>
                <w:szCs w:val="18"/>
              </w:rPr>
              <w:t>, and they obey him.</w:t>
            </w:r>
          </w:p>
        </w:tc>
        <w:tc>
          <w:tcPr>
            <w:tcW w:w="5330" w:type="dxa"/>
          </w:tcPr>
          <w:p w:rsidR="00B623C4" w:rsidRPr="00A465F6" w:rsidRDefault="00B623C4"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lastRenderedPageBreak/>
              <w:t>25</w:t>
            </w:r>
            <w:r w:rsidRPr="00A465F6">
              <w:rPr>
                <w:rStyle w:val="reftext1"/>
                <w:sz w:val="18"/>
                <w:szCs w:val="18"/>
              </w:rPr>
              <w:t> </w:t>
            </w:r>
            <w:r w:rsidRPr="00A465F6">
              <w:rPr>
                <w:rFonts w:ascii="Palatino Linotype" w:hAnsi="Palatino Linotype"/>
                <w:sz w:val="18"/>
                <w:szCs w:val="18"/>
              </w:rPr>
              <w:t>Εἶπεν </w:t>
            </w:r>
            <w:hyperlink r:id="rId6447" w:tooltip="V-AIA-3S 2036: Eipen -- Answer, bid, bring word, command." w:history="1">
              <w:r w:rsidRPr="00A465F6">
                <w:rPr>
                  <w:rStyle w:val="Hyperlink"/>
                  <w:rFonts w:ascii="Palatino Linotype" w:hAnsi="Palatino Linotype"/>
                  <w:sz w:val="18"/>
                  <w:szCs w:val="18"/>
                </w:rPr>
                <w:t>(He said)</w:t>
              </w:r>
            </w:hyperlink>
            <w:r w:rsidRPr="00A465F6">
              <w:rPr>
                <w:rFonts w:ascii="Palatino Linotype" w:hAnsi="Palatino Linotype"/>
                <w:sz w:val="18"/>
                <w:szCs w:val="18"/>
              </w:rPr>
              <w:t xml:space="preserve"> δὲ </w:t>
            </w:r>
            <w:hyperlink r:id="rId6448" w:tooltip="Conj 1161: de -- A weak adversative particle, generally placed second in its clause; but, on the other hand, and." w:history="1">
              <w:r w:rsidRPr="00A465F6">
                <w:rPr>
                  <w:rStyle w:val="Hyperlink"/>
                  <w:rFonts w:ascii="Palatino Linotype" w:hAnsi="Palatino Linotype"/>
                  <w:sz w:val="18"/>
                  <w:szCs w:val="18"/>
                </w:rPr>
                <w:t>(then)</w:t>
              </w:r>
            </w:hyperlink>
            <w:r w:rsidRPr="00A465F6">
              <w:rPr>
                <w:rFonts w:ascii="Palatino Linotype" w:hAnsi="Palatino Linotype"/>
                <w:sz w:val="18"/>
                <w:szCs w:val="18"/>
              </w:rPr>
              <w:t xml:space="preserve"> αὐτοῖς </w:t>
            </w:r>
            <w:hyperlink r:id="rId6449" w:tooltip="PPro-DM3P 846: autois -- He, she, it, they, them, same." w:history="1">
              <w:r w:rsidRPr="00A465F6">
                <w:rPr>
                  <w:rStyle w:val="Hyperlink"/>
                  <w:rFonts w:ascii="Palatino Linotype" w:hAnsi="Palatino Linotype"/>
                  <w:sz w:val="18"/>
                  <w:szCs w:val="18"/>
                </w:rPr>
                <w:t>(to them)</w:t>
              </w:r>
            </w:hyperlink>
            <w:r w:rsidRPr="00A465F6">
              <w:rPr>
                <w:rFonts w:ascii="Palatino Linotype" w:hAnsi="Palatino Linotype"/>
                <w:sz w:val="18"/>
                <w:szCs w:val="18"/>
              </w:rPr>
              <w:t xml:space="preserve">, </w:t>
            </w:r>
            <w:r w:rsidRPr="00A465F6">
              <w:rPr>
                <w:rStyle w:val="red1"/>
                <w:rFonts w:ascii="Palatino Linotype" w:hAnsi="Palatino Linotype"/>
                <w:color w:val="auto"/>
                <w:sz w:val="18"/>
                <w:szCs w:val="18"/>
              </w:rPr>
              <w:t>“Ποῦ </w:t>
            </w:r>
            <w:hyperlink r:id="rId6450" w:tooltip="Adv 4226: Pou -- Where, in what place." w:history="1">
              <w:r w:rsidRPr="00A465F6">
                <w:rPr>
                  <w:rStyle w:val="Hyperlink"/>
                  <w:rFonts w:ascii="Palatino Linotype" w:hAnsi="Palatino Linotype"/>
                  <w:sz w:val="18"/>
                  <w:szCs w:val="18"/>
                </w:rPr>
                <w:t>(Where is)</w:t>
              </w:r>
            </w:hyperlink>
            <w:r w:rsidRPr="00A465F6">
              <w:rPr>
                <w:rStyle w:val="red1"/>
                <w:rFonts w:ascii="Palatino Linotype" w:hAnsi="Palatino Linotype"/>
                <w:color w:val="auto"/>
                <w:sz w:val="18"/>
                <w:szCs w:val="18"/>
              </w:rPr>
              <w:t xml:space="preserve"> ἡ </w:t>
            </w:r>
            <w:hyperlink r:id="rId6451" w:tooltip="Art-NFS 3588: hē -- The, the definite article." w:history="1">
              <w:r w:rsidRPr="00A465F6">
                <w:rPr>
                  <w:rStyle w:val="Hyperlink"/>
                  <w:rFonts w:ascii="Palatino Linotype" w:hAnsi="Palatino Linotype"/>
                  <w:sz w:val="18"/>
                  <w:szCs w:val="18"/>
                </w:rPr>
                <w:t>(the)</w:t>
              </w:r>
            </w:hyperlink>
            <w:r w:rsidRPr="00A465F6">
              <w:rPr>
                <w:rStyle w:val="red1"/>
                <w:rFonts w:ascii="Palatino Linotype" w:hAnsi="Palatino Linotype"/>
                <w:color w:val="auto"/>
                <w:sz w:val="18"/>
                <w:szCs w:val="18"/>
              </w:rPr>
              <w:t xml:space="preserve"> πίστις </w:t>
            </w:r>
            <w:hyperlink r:id="rId6452" w:tooltip="N-NFS 4102: pistis -- Faith, belief, trust, confidence; fidelity, faithfulness." w:history="1">
              <w:r w:rsidRPr="00A465F6">
                <w:rPr>
                  <w:rStyle w:val="Hyperlink"/>
                  <w:rFonts w:ascii="Palatino Linotype" w:hAnsi="Palatino Linotype"/>
                  <w:sz w:val="18"/>
                  <w:szCs w:val="18"/>
                </w:rPr>
                <w:t>(faith)</w:t>
              </w:r>
            </w:hyperlink>
            <w:r w:rsidRPr="00A465F6">
              <w:rPr>
                <w:rStyle w:val="red1"/>
                <w:rFonts w:ascii="Palatino Linotype" w:hAnsi="Palatino Linotype"/>
                <w:color w:val="auto"/>
                <w:sz w:val="18"/>
                <w:szCs w:val="18"/>
              </w:rPr>
              <w:t xml:space="preserve"> ὑμῶν </w:t>
            </w:r>
            <w:hyperlink r:id="rId6453" w:tooltip="PPro-G2P 4771: hymōn -- You." w:history="1">
              <w:r w:rsidRPr="00A465F6">
                <w:rPr>
                  <w:rStyle w:val="Hyperlink"/>
                  <w:rFonts w:ascii="Palatino Linotype" w:hAnsi="Palatino Linotype"/>
                  <w:sz w:val="18"/>
                  <w:szCs w:val="18"/>
                </w:rPr>
                <w:t>(of you)</w:t>
              </w:r>
            </w:hyperlink>
            <w:r w:rsidRPr="00A465F6">
              <w:rPr>
                <w:rStyle w:val="red1"/>
                <w:rFonts w:ascii="Palatino Linotype" w:hAnsi="Palatino Linotype"/>
                <w:color w:val="auto"/>
                <w:sz w:val="18"/>
                <w:szCs w:val="18"/>
              </w:rPr>
              <w:t>?”</w:t>
            </w:r>
            <w:r w:rsidRPr="00A465F6">
              <w:rPr>
                <w:rFonts w:ascii="Palatino Linotype" w:hAnsi="Palatino Linotype"/>
                <w:sz w:val="18"/>
                <w:szCs w:val="18"/>
              </w:rPr>
              <w:t xml:space="preserve"> Φοβηθέντες </w:t>
            </w:r>
            <w:hyperlink r:id="rId6454" w:tooltip="V-APP-NMP 5399: Phobēthentes -- To fear, dread, reverence, to be afraid, terrified." w:history="1">
              <w:r w:rsidRPr="00A465F6">
                <w:rPr>
                  <w:rStyle w:val="Hyperlink"/>
                  <w:rFonts w:ascii="Palatino Linotype" w:hAnsi="Palatino Linotype"/>
                  <w:sz w:val="18"/>
                  <w:szCs w:val="18"/>
                </w:rPr>
                <w:t>(Having been afraid)</w:t>
              </w:r>
            </w:hyperlink>
            <w:r w:rsidRPr="00A465F6">
              <w:rPr>
                <w:rFonts w:ascii="Palatino Linotype" w:hAnsi="Palatino Linotype"/>
                <w:sz w:val="18"/>
                <w:szCs w:val="18"/>
              </w:rPr>
              <w:t xml:space="preserve"> δὲ </w:t>
            </w:r>
            <w:hyperlink r:id="rId6455" w:tooltip="Conj 1161: de -- A weak adversative particle, generally placed second in its clause; but, on the other hand, and." w:history="1">
              <w:r w:rsidRPr="00A465F6">
                <w:rPr>
                  <w:rStyle w:val="Hyperlink"/>
                  <w:rFonts w:ascii="Palatino Linotype" w:hAnsi="Palatino Linotype"/>
                  <w:sz w:val="18"/>
                  <w:szCs w:val="18"/>
                </w:rPr>
                <w:t>(then)</w:t>
              </w:r>
            </w:hyperlink>
            <w:r w:rsidRPr="00A465F6">
              <w:rPr>
                <w:rFonts w:ascii="Palatino Linotype" w:hAnsi="Palatino Linotype"/>
                <w:sz w:val="18"/>
                <w:szCs w:val="18"/>
              </w:rPr>
              <w:t>, ἐθαύμασαν </w:t>
            </w:r>
            <w:hyperlink r:id="rId6456" w:tooltip="V-AIA-3P 2296: ethaumasan -- (a) to wonder, marvel, (b) to wonder at, admire." w:history="1">
              <w:r w:rsidRPr="00A465F6">
                <w:rPr>
                  <w:rStyle w:val="Hyperlink"/>
                  <w:rFonts w:ascii="Palatino Linotype" w:hAnsi="Palatino Linotype"/>
                  <w:sz w:val="18"/>
                  <w:szCs w:val="18"/>
                </w:rPr>
                <w:t>(they marveled)</w:t>
              </w:r>
            </w:hyperlink>
            <w:r w:rsidRPr="00A465F6">
              <w:rPr>
                <w:rFonts w:ascii="Palatino Linotype" w:hAnsi="Palatino Linotype"/>
                <w:sz w:val="18"/>
                <w:szCs w:val="18"/>
              </w:rPr>
              <w:t>, λέγοντες </w:t>
            </w:r>
            <w:hyperlink r:id="rId6457" w:tooltip="V-PPA-NMP 3004: legontes -- (denoting speech in progress), (a) to say, speak; to mean, mention, tell, (b) to call, name, especially in the pass., (c) to tell, command." w:history="1">
              <w:r w:rsidRPr="00A465F6">
                <w:rPr>
                  <w:rStyle w:val="Hyperlink"/>
                  <w:rFonts w:ascii="Palatino Linotype" w:hAnsi="Palatino Linotype"/>
                  <w:sz w:val="18"/>
                  <w:szCs w:val="18"/>
                </w:rPr>
                <w:t>(saying)</w:t>
              </w:r>
            </w:hyperlink>
            <w:r w:rsidRPr="00A465F6">
              <w:rPr>
                <w:rFonts w:ascii="Palatino Linotype" w:hAnsi="Palatino Linotype"/>
                <w:sz w:val="18"/>
                <w:szCs w:val="18"/>
              </w:rPr>
              <w:t xml:space="preserve"> πρὸς </w:t>
            </w:r>
            <w:hyperlink r:id="rId6458" w:tooltip="Prep 4314: pros -- To, towards, with." w:history="1">
              <w:r w:rsidRPr="00A465F6">
                <w:rPr>
                  <w:rStyle w:val="Hyperlink"/>
                  <w:rFonts w:ascii="Palatino Linotype" w:hAnsi="Palatino Linotype"/>
                  <w:sz w:val="18"/>
                  <w:szCs w:val="18"/>
                </w:rPr>
                <w:t>(to)</w:t>
              </w:r>
            </w:hyperlink>
            <w:r w:rsidRPr="00A465F6">
              <w:rPr>
                <w:rFonts w:ascii="Palatino Linotype" w:hAnsi="Palatino Linotype"/>
                <w:sz w:val="18"/>
                <w:szCs w:val="18"/>
              </w:rPr>
              <w:t xml:space="preserve"> ἀλλήλους </w:t>
            </w:r>
            <w:hyperlink r:id="rId6459" w:tooltip="RecPro-AMP 240: allēlous -- One another, each other." w:history="1">
              <w:r w:rsidRPr="00A465F6">
                <w:rPr>
                  <w:rStyle w:val="Hyperlink"/>
                  <w:rFonts w:ascii="Palatino Linotype" w:hAnsi="Palatino Linotype"/>
                  <w:sz w:val="18"/>
                  <w:szCs w:val="18"/>
                </w:rPr>
                <w:t>(one another)</w:t>
              </w:r>
            </w:hyperlink>
            <w:r w:rsidRPr="00A465F6">
              <w:rPr>
                <w:rFonts w:ascii="Palatino Linotype" w:hAnsi="Palatino Linotype"/>
                <w:sz w:val="18"/>
                <w:szCs w:val="18"/>
              </w:rPr>
              <w:t>, “Τίς </w:t>
            </w:r>
            <w:hyperlink r:id="rId6460" w:tooltip="IPro-NMS 5101: Tis -- Who, which, what, why." w:history="1">
              <w:r w:rsidRPr="00A465F6">
                <w:rPr>
                  <w:rStyle w:val="Hyperlink"/>
                  <w:rFonts w:ascii="Palatino Linotype" w:hAnsi="Palatino Linotype"/>
                  <w:sz w:val="18"/>
                  <w:szCs w:val="18"/>
                </w:rPr>
                <w:t>(Who)</w:t>
              </w:r>
            </w:hyperlink>
            <w:r w:rsidRPr="00A465F6">
              <w:rPr>
                <w:rFonts w:ascii="Palatino Linotype" w:hAnsi="Palatino Linotype"/>
                <w:sz w:val="18"/>
                <w:szCs w:val="18"/>
              </w:rPr>
              <w:t xml:space="preserve"> ἄρα </w:t>
            </w:r>
            <w:hyperlink r:id="rId6461" w:tooltip="Conj 686: ara -- Then, therefore, since." w:history="1">
              <w:r w:rsidRPr="00A465F6">
                <w:rPr>
                  <w:rStyle w:val="Hyperlink"/>
                  <w:rFonts w:ascii="Palatino Linotype" w:hAnsi="Palatino Linotype"/>
                  <w:sz w:val="18"/>
                  <w:szCs w:val="18"/>
                </w:rPr>
                <w:t>(then)</w:t>
              </w:r>
            </w:hyperlink>
            <w:r w:rsidRPr="00A465F6">
              <w:rPr>
                <w:rFonts w:ascii="Palatino Linotype" w:hAnsi="Palatino Linotype"/>
                <w:sz w:val="18"/>
                <w:szCs w:val="18"/>
              </w:rPr>
              <w:t xml:space="preserve"> οὗτός </w:t>
            </w:r>
            <w:hyperlink r:id="rId6462" w:tooltip="DPro-NMS 3778: houtos -- This; he, she, it." w:history="1">
              <w:r w:rsidRPr="00A465F6">
                <w:rPr>
                  <w:rStyle w:val="Hyperlink"/>
                  <w:rFonts w:ascii="Palatino Linotype" w:hAnsi="Palatino Linotype"/>
                  <w:sz w:val="18"/>
                  <w:szCs w:val="18"/>
                </w:rPr>
                <w:t>(this)</w:t>
              </w:r>
            </w:hyperlink>
            <w:r w:rsidRPr="00A465F6">
              <w:rPr>
                <w:rFonts w:ascii="Palatino Linotype" w:hAnsi="Palatino Linotype"/>
                <w:sz w:val="18"/>
                <w:szCs w:val="18"/>
              </w:rPr>
              <w:t xml:space="preserve"> ἐστιν </w:t>
            </w:r>
            <w:hyperlink r:id="rId6463" w:tooltip="V-PIA-3S 1510: estin -- To be, exist." w:history="1">
              <w:r w:rsidRPr="00A465F6">
                <w:rPr>
                  <w:rStyle w:val="Hyperlink"/>
                  <w:rFonts w:ascii="Palatino Linotype" w:hAnsi="Palatino Linotype"/>
                  <w:sz w:val="18"/>
                  <w:szCs w:val="18"/>
                </w:rPr>
                <w:t>(is)</w:t>
              </w:r>
            </w:hyperlink>
            <w:r w:rsidRPr="00A465F6">
              <w:rPr>
                <w:rFonts w:ascii="Palatino Linotype" w:hAnsi="Palatino Linotype"/>
                <w:sz w:val="18"/>
                <w:szCs w:val="18"/>
              </w:rPr>
              <w:t>, ὅτι </w:t>
            </w:r>
            <w:hyperlink r:id="rId6464" w:tooltip="Conj 3754: hoti -- That, since, because; may introduce direct discourse." w:history="1">
              <w:r w:rsidRPr="00A465F6">
                <w:rPr>
                  <w:rStyle w:val="Hyperlink"/>
                  <w:rFonts w:ascii="Palatino Linotype" w:hAnsi="Palatino Linotype"/>
                  <w:sz w:val="18"/>
                  <w:szCs w:val="18"/>
                </w:rPr>
                <w:t>(that)</w:t>
              </w:r>
            </w:hyperlink>
            <w:r w:rsidRPr="00A465F6">
              <w:rPr>
                <w:rFonts w:ascii="Palatino Linotype" w:hAnsi="Palatino Linotype"/>
                <w:sz w:val="18"/>
                <w:szCs w:val="18"/>
              </w:rPr>
              <w:t xml:space="preserve"> καὶ </w:t>
            </w:r>
            <w:hyperlink r:id="rId6465" w:tooltip="Conj 2532: kai -- And, even, also, namely." w:history="1">
              <w:r w:rsidRPr="00A465F6">
                <w:rPr>
                  <w:rStyle w:val="Hyperlink"/>
                  <w:rFonts w:ascii="Palatino Linotype" w:hAnsi="Palatino Linotype"/>
                  <w:sz w:val="18"/>
                  <w:szCs w:val="18"/>
                </w:rPr>
                <w:t>(even)</w:t>
              </w:r>
            </w:hyperlink>
            <w:r w:rsidRPr="00A465F6">
              <w:rPr>
                <w:rFonts w:ascii="Palatino Linotype" w:hAnsi="Palatino Linotype"/>
                <w:sz w:val="18"/>
                <w:szCs w:val="18"/>
              </w:rPr>
              <w:t xml:space="preserve"> τοῖς </w:t>
            </w:r>
            <w:hyperlink r:id="rId6466" w:tooltip="Art-DMP 3588: tois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ἀνέμοις </w:t>
            </w:r>
            <w:hyperlink r:id="rId6467" w:tooltip="N-DMP 417: anemois -- The wind; fig: applied to empty doctrines." w:history="1">
              <w:r w:rsidRPr="00A465F6">
                <w:rPr>
                  <w:rStyle w:val="Hyperlink"/>
                  <w:rFonts w:ascii="Palatino Linotype" w:hAnsi="Palatino Linotype"/>
                  <w:sz w:val="18"/>
                  <w:szCs w:val="18"/>
                </w:rPr>
                <w:t>(winds)</w:t>
              </w:r>
            </w:hyperlink>
            <w:r w:rsidRPr="00A465F6">
              <w:rPr>
                <w:rFonts w:ascii="Palatino Linotype" w:hAnsi="Palatino Linotype"/>
                <w:sz w:val="18"/>
                <w:szCs w:val="18"/>
              </w:rPr>
              <w:t xml:space="preserve"> </w:t>
            </w:r>
            <w:r w:rsidRPr="00A465F6">
              <w:rPr>
                <w:rFonts w:ascii="Palatino Linotype" w:hAnsi="Palatino Linotype"/>
                <w:sz w:val="18"/>
                <w:szCs w:val="18"/>
              </w:rPr>
              <w:lastRenderedPageBreak/>
              <w:t>ἐπιτάσσει </w:t>
            </w:r>
            <w:hyperlink r:id="rId6468" w:tooltip="V-PIA-3S 2004: epitassei -- To give order, command, charge." w:history="1">
              <w:r w:rsidRPr="00A465F6">
                <w:rPr>
                  <w:rStyle w:val="Hyperlink"/>
                  <w:rFonts w:ascii="Palatino Linotype" w:hAnsi="Palatino Linotype"/>
                  <w:sz w:val="18"/>
                  <w:szCs w:val="18"/>
                </w:rPr>
                <w:t>(He commands)</w:t>
              </w:r>
            </w:hyperlink>
            <w:r w:rsidRPr="00A465F6">
              <w:rPr>
                <w:rFonts w:ascii="Palatino Linotype" w:hAnsi="Palatino Linotype"/>
                <w:sz w:val="18"/>
                <w:szCs w:val="18"/>
              </w:rPr>
              <w:t xml:space="preserve"> καὶ </w:t>
            </w:r>
            <w:hyperlink r:id="rId6469"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τῷ </w:t>
            </w:r>
            <w:hyperlink r:id="rId6470" w:tooltip="Art-DNS 3588: tō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ὕδατι </w:t>
            </w:r>
            <w:hyperlink r:id="rId6471" w:tooltip="N-DNS 5204: hydati -- Water." w:history="1">
              <w:r w:rsidRPr="00A465F6">
                <w:rPr>
                  <w:rStyle w:val="Hyperlink"/>
                  <w:rFonts w:ascii="Palatino Linotype" w:hAnsi="Palatino Linotype"/>
                  <w:sz w:val="18"/>
                  <w:szCs w:val="18"/>
                </w:rPr>
                <w:t>(water)</w:t>
              </w:r>
            </w:hyperlink>
            <w:r w:rsidRPr="00A465F6">
              <w:rPr>
                <w:rFonts w:ascii="Palatino Linotype" w:hAnsi="Palatino Linotype"/>
                <w:sz w:val="18"/>
                <w:szCs w:val="18"/>
              </w:rPr>
              <w:t>, καὶ </w:t>
            </w:r>
            <w:hyperlink r:id="rId6472"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ὑπακούουσιν </w:t>
            </w:r>
            <w:hyperlink r:id="rId6473" w:tooltip="V-PIA-3P 5219: hypakouousin -- To listen, hearken to, obey, answer." w:history="1">
              <w:r w:rsidRPr="00A465F6">
                <w:rPr>
                  <w:rStyle w:val="Hyperlink"/>
                  <w:rFonts w:ascii="Palatino Linotype" w:hAnsi="Palatino Linotype"/>
                  <w:sz w:val="18"/>
                  <w:szCs w:val="18"/>
                </w:rPr>
                <w:t>(they obey)</w:t>
              </w:r>
            </w:hyperlink>
            <w:r w:rsidRPr="00A465F6">
              <w:rPr>
                <w:rFonts w:ascii="Palatino Linotype" w:hAnsi="Palatino Linotype"/>
                <w:sz w:val="18"/>
                <w:szCs w:val="18"/>
              </w:rPr>
              <w:t xml:space="preserve"> αὐτῷ </w:t>
            </w:r>
            <w:hyperlink r:id="rId6474" w:tooltip="PPro-DM3S 846: autō -- He, she, it, they, them, same." w:history="1">
              <w:r w:rsidRPr="00A465F6">
                <w:rPr>
                  <w:rStyle w:val="Hyperlink"/>
                  <w:rFonts w:ascii="Palatino Linotype" w:hAnsi="Palatino Linotype"/>
                  <w:sz w:val="18"/>
                  <w:szCs w:val="18"/>
                </w:rPr>
                <w:t>(Him)</w:t>
              </w:r>
            </w:hyperlink>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A465F6">
              <w:rPr>
                <w:sz w:val="18"/>
                <w:szCs w:val="18"/>
              </w:rPr>
              <w:lastRenderedPageBreak/>
              <w:t>8:25</w:t>
            </w:r>
            <w:r w:rsidR="00DF0719" w:rsidRPr="00A465F6">
              <w:rPr>
                <w:sz w:val="18"/>
                <w:szCs w:val="18"/>
              </w:rPr>
              <w:t xml:space="preserve"> </w:t>
            </w:r>
            <w:r w:rsidRPr="00A465F6">
              <w:rPr>
                <w:sz w:val="18"/>
                <w:szCs w:val="18"/>
              </w:rPr>
              <w:t xml:space="preserve">And he said unto them, Where is your faith? And they being afraid wondered, saying one to another, What manner of man is this! </w:t>
            </w:r>
            <w:proofErr w:type="gramStart"/>
            <w:r w:rsidRPr="00A465F6">
              <w:rPr>
                <w:sz w:val="18"/>
                <w:szCs w:val="18"/>
              </w:rPr>
              <w:t>for</w:t>
            </w:r>
            <w:proofErr w:type="gramEnd"/>
            <w:r w:rsidRPr="00A465F6">
              <w:rPr>
                <w:sz w:val="18"/>
                <w:szCs w:val="18"/>
              </w:rPr>
              <w:t xml:space="preserve"> he </w:t>
            </w:r>
            <w:r w:rsidRPr="00A465F6">
              <w:rPr>
                <w:sz w:val="18"/>
                <w:szCs w:val="18"/>
              </w:rPr>
              <w:lastRenderedPageBreak/>
              <w:t xml:space="preserve">commandeth even the winds and </w:t>
            </w:r>
            <w:r w:rsidRPr="00A465F6">
              <w:rPr>
                <w:b/>
                <w:sz w:val="18"/>
                <w:szCs w:val="18"/>
                <w:u w:val="single"/>
              </w:rPr>
              <w:t>water</w:t>
            </w:r>
            <w:r w:rsidRPr="00A465F6">
              <w:rPr>
                <w:sz w:val="18"/>
                <w:szCs w:val="18"/>
              </w:rPr>
              <w:t>, and they obey him.</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8:26 And they arrived at the country of the Gadarenes, which is over against Galilee.</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sz w:val="18"/>
                <w:szCs w:val="18"/>
              </w:rPr>
              <w:t>Καὶ </w:t>
            </w:r>
            <w:hyperlink r:id="rId647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κατέπλευσαν </w:t>
            </w:r>
            <w:hyperlink r:id="rId6476" w:tooltip="V-AIA-3P 2668: katepleusan -- To sail down (from the high seas to the shore)." w:history="1">
              <w:r w:rsidRPr="002E139A">
                <w:rPr>
                  <w:rStyle w:val="Hyperlink"/>
                  <w:rFonts w:ascii="Palatino Linotype" w:hAnsi="Palatino Linotype"/>
                  <w:sz w:val="18"/>
                  <w:szCs w:val="18"/>
                </w:rPr>
                <w:t>(they sailed down)</w:t>
              </w:r>
            </w:hyperlink>
            <w:r w:rsidRPr="002E139A">
              <w:rPr>
                <w:rFonts w:ascii="Palatino Linotype" w:hAnsi="Palatino Linotype"/>
                <w:sz w:val="18"/>
                <w:szCs w:val="18"/>
              </w:rPr>
              <w:t xml:space="preserve"> εἰς </w:t>
            </w:r>
            <w:hyperlink r:id="rId6477"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6478"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χώραν </w:t>
            </w:r>
            <w:hyperlink r:id="rId6479" w:tooltip="N-AFS 5561: chōran -- (a) a country or region, (b) the land, as opposed to the sea, (c) the country, distinct from town, (d) plural: fields." w:history="1">
              <w:r w:rsidRPr="002E139A">
                <w:rPr>
                  <w:rStyle w:val="Hyperlink"/>
                  <w:rFonts w:ascii="Palatino Linotype" w:hAnsi="Palatino Linotype"/>
                  <w:sz w:val="18"/>
                  <w:szCs w:val="18"/>
                </w:rPr>
                <w:t>(region)</w:t>
              </w:r>
            </w:hyperlink>
            <w:r w:rsidRPr="002E139A">
              <w:rPr>
                <w:rFonts w:ascii="Palatino Linotype" w:hAnsi="Palatino Linotype"/>
                <w:sz w:val="18"/>
                <w:szCs w:val="18"/>
              </w:rPr>
              <w:t xml:space="preserve"> τῶν </w:t>
            </w:r>
            <w:hyperlink r:id="rId6480"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Γερασηνῶν </w:t>
            </w:r>
            <w:hyperlink r:id="rId6481" w:tooltip="N-GMP 1086: Gerasēnōn -- From Gerasene." w:history="1">
              <w:r w:rsidRPr="002E139A">
                <w:rPr>
                  <w:rStyle w:val="Hyperlink"/>
                  <w:rFonts w:ascii="Palatino Linotype" w:hAnsi="Palatino Linotype"/>
                  <w:sz w:val="18"/>
                  <w:szCs w:val="18"/>
                </w:rPr>
                <w:t>(Gerasenes)</w:t>
              </w:r>
            </w:hyperlink>
            <w:r w:rsidRPr="002E139A">
              <w:rPr>
                <w:rFonts w:ascii="Palatino Linotype" w:hAnsi="Palatino Linotype"/>
                <w:sz w:val="18"/>
                <w:szCs w:val="18"/>
              </w:rPr>
              <w:t>,</w:t>
            </w:r>
            <w:hyperlink w:anchor="fnc" w:tooltip="BYZ and TR ‘Gadarenes’; also in verse 37" w:history="1">
              <w:r w:rsidRPr="002E139A">
                <w:rPr>
                  <w:rStyle w:val="Hyperlink"/>
                  <w:rFonts w:ascii="Palatino Linotype" w:hAnsi="Palatino Linotype"/>
                  <w:b/>
                  <w:bCs/>
                  <w:i/>
                  <w:iCs/>
                  <w:position w:val="6"/>
                  <w:sz w:val="18"/>
                  <w:szCs w:val="18"/>
                </w:rPr>
                <w:t>c</w:t>
              </w:r>
            </w:hyperlink>
            <w:r w:rsidRPr="002E139A">
              <w:rPr>
                <w:rFonts w:ascii="Palatino Linotype" w:hAnsi="Palatino Linotype"/>
                <w:sz w:val="18"/>
                <w:szCs w:val="18"/>
              </w:rPr>
              <w:t xml:space="preserve"> ἥτις </w:t>
            </w:r>
            <w:hyperlink r:id="rId6482" w:tooltip="RelPro-NFS 3748: hētis -- Whosoever, whatsoever."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ἐστὶν </w:t>
            </w:r>
            <w:hyperlink r:id="rId6483"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ἀντιπέρα </w:t>
            </w:r>
            <w:hyperlink r:id="rId6484" w:tooltip="Prep 495: antipera -- On the opposite side or shore." w:history="1">
              <w:r w:rsidRPr="002E139A">
                <w:rPr>
                  <w:rStyle w:val="Hyperlink"/>
                  <w:rFonts w:ascii="Palatino Linotype" w:hAnsi="Palatino Linotype"/>
                  <w:sz w:val="18"/>
                  <w:szCs w:val="18"/>
                </w:rPr>
                <w:t>(opposite)</w:t>
              </w:r>
            </w:hyperlink>
            <w:r w:rsidRPr="002E139A">
              <w:rPr>
                <w:rFonts w:ascii="Palatino Linotype" w:hAnsi="Palatino Linotype"/>
                <w:sz w:val="18"/>
                <w:szCs w:val="18"/>
              </w:rPr>
              <w:t xml:space="preserve"> τῆς </w:t>
            </w:r>
            <w:hyperlink r:id="rId6485"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Γαλιλαίας </w:t>
            </w:r>
            <w:hyperlink r:id="rId6486" w:tooltip="N-GFS 1056: Galilaias -- Galilee, a district towards the southern end of the Roman province Syria; the northern division of Palestine." w:history="1">
              <w:r w:rsidRPr="002E139A">
                <w:rPr>
                  <w:rStyle w:val="Hyperlink"/>
                  <w:rFonts w:ascii="Palatino Linotype" w:hAnsi="Palatino Linotype"/>
                  <w:sz w:val="18"/>
                  <w:szCs w:val="18"/>
                </w:rPr>
                <w:t>(Galilee)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8:26</w:t>
            </w:r>
            <w:r w:rsidR="00DF0719">
              <w:rPr>
                <w:sz w:val="18"/>
                <w:szCs w:val="18"/>
              </w:rPr>
              <w:t xml:space="preserve"> </w:t>
            </w:r>
            <w:r w:rsidRPr="00BC20FD">
              <w:rPr>
                <w:sz w:val="18"/>
                <w:szCs w:val="18"/>
              </w:rPr>
              <w:t>And they arrived at the country of the Gadarenes, which is over against Galilee.</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8:27 And when he went forth to land, there met him out of the city a certain man, </w:t>
            </w:r>
            <w:r w:rsidRPr="00DA307A">
              <w:rPr>
                <w:b/>
                <w:sz w:val="18"/>
                <w:szCs w:val="18"/>
                <w:u w:val="single"/>
              </w:rPr>
              <w:t>who</w:t>
            </w:r>
            <w:r w:rsidRPr="00BC20FD">
              <w:rPr>
                <w:sz w:val="18"/>
                <w:szCs w:val="18"/>
              </w:rPr>
              <w:t xml:space="preserve"> had devils </w:t>
            </w:r>
            <w:r w:rsidRPr="00DA307A">
              <w:rPr>
                <w:b/>
                <w:sz w:val="18"/>
                <w:szCs w:val="18"/>
                <w:u w:val="single"/>
              </w:rPr>
              <w:t>for a</w:t>
            </w:r>
            <w:r w:rsidRPr="00BC20FD">
              <w:rPr>
                <w:sz w:val="18"/>
                <w:szCs w:val="18"/>
              </w:rPr>
              <w:t xml:space="preserve"> long time; and </w:t>
            </w:r>
            <w:r w:rsidRPr="00DA307A">
              <w:rPr>
                <w:b/>
                <w:sz w:val="18"/>
                <w:szCs w:val="18"/>
                <w:u w:val="single"/>
              </w:rPr>
              <w:t>he would wear</w:t>
            </w:r>
            <w:r w:rsidRPr="00BC20FD">
              <w:rPr>
                <w:sz w:val="18"/>
                <w:szCs w:val="18"/>
              </w:rPr>
              <w:t xml:space="preserve"> no clothes, neither abode in </w:t>
            </w:r>
            <w:r w:rsidRPr="00DA307A">
              <w:rPr>
                <w:b/>
                <w:sz w:val="18"/>
                <w:szCs w:val="18"/>
                <w:u w:val="single"/>
              </w:rPr>
              <w:t>a</w:t>
            </w:r>
            <w:r w:rsidRPr="00BC20FD">
              <w:rPr>
                <w:sz w:val="18"/>
                <w:szCs w:val="18"/>
              </w:rPr>
              <w:t xml:space="preserve"> house, but in the tombs.</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sz w:val="18"/>
                <w:szCs w:val="18"/>
              </w:rPr>
              <w:t>ἐξελθόντι </w:t>
            </w:r>
            <w:hyperlink r:id="rId6487" w:tooltip="V-APA-DMS 1831: exelthonti -- To go out, come out." w:history="1">
              <w:r w:rsidRPr="002E139A">
                <w:rPr>
                  <w:rStyle w:val="Hyperlink"/>
                  <w:rFonts w:ascii="Palatino Linotype" w:hAnsi="Palatino Linotype"/>
                  <w:sz w:val="18"/>
                  <w:szCs w:val="18"/>
                </w:rPr>
                <w:t>(Having gone forth)</w:t>
              </w:r>
            </w:hyperlink>
            <w:r w:rsidRPr="002E139A">
              <w:rPr>
                <w:rFonts w:ascii="Palatino Linotype" w:hAnsi="Palatino Linotype"/>
                <w:sz w:val="18"/>
                <w:szCs w:val="18"/>
              </w:rPr>
              <w:t xml:space="preserve"> δὲ </w:t>
            </w:r>
            <w:hyperlink r:id="rId648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6489" w:tooltip="PPro-DM3S 846: autō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ἐπὶ </w:t>
            </w:r>
            <w:hyperlink r:id="rId6490" w:tooltip="Prep 1909: epi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τὴν </w:t>
            </w:r>
            <w:hyperlink r:id="rId6491"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γῆν </w:t>
            </w:r>
            <w:hyperlink r:id="rId6492" w:tooltip="N-AFS 1093: gēn -- The earth, soil, land, region, country, inhabitants of a region." w:history="1">
              <w:r w:rsidRPr="002E139A">
                <w:rPr>
                  <w:rStyle w:val="Hyperlink"/>
                  <w:rFonts w:ascii="Palatino Linotype" w:hAnsi="Palatino Linotype"/>
                  <w:sz w:val="18"/>
                  <w:szCs w:val="18"/>
                </w:rPr>
                <w:t>(land)</w:t>
              </w:r>
            </w:hyperlink>
            <w:r w:rsidRPr="002E139A">
              <w:rPr>
                <w:rFonts w:ascii="Palatino Linotype" w:hAnsi="Palatino Linotype"/>
                <w:sz w:val="18"/>
                <w:szCs w:val="18"/>
              </w:rPr>
              <w:t>, ὑπήντησεν </w:t>
            </w:r>
            <w:hyperlink r:id="rId6493" w:tooltip="V-AIA-3S 5221: hypēntēsen -- To meet, go to meet." w:history="1">
              <w:r w:rsidRPr="002E139A">
                <w:rPr>
                  <w:rStyle w:val="Hyperlink"/>
                  <w:rFonts w:ascii="Palatino Linotype" w:hAnsi="Palatino Linotype"/>
                  <w:sz w:val="18"/>
                  <w:szCs w:val="18"/>
                </w:rPr>
                <w:t>(met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ἀνήρ </w:t>
            </w:r>
            <w:hyperlink r:id="rId6494" w:tooltip="N-NMS 435: anēr -- A male human being; a man, husband."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τις </w:t>
            </w:r>
            <w:hyperlink r:id="rId6495" w:tooltip="IPro-NMS 5100: tis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xml:space="preserve"> ἐκ </w:t>
            </w:r>
            <w:hyperlink r:id="rId6496" w:tooltip="Prep 1537: ek -- From out, out from among, from, suggesting from the interior outwards." w:history="1">
              <w:r w:rsidRPr="002E139A">
                <w:rPr>
                  <w:rStyle w:val="Hyperlink"/>
                  <w:rFonts w:ascii="Palatino Linotype" w:hAnsi="Palatino Linotype"/>
                  <w:sz w:val="18"/>
                  <w:szCs w:val="18"/>
                </w:rPr>
                <w:t>(out of)</w:t>
              </w:r>
            </w:hyperlink>
            <w:r w:rsidRPr="002E139A">
              <w:rPr>
                <w:rFonts w:ascii="Palatino Linotype" w:hAnsi="Palatino Linotype"/>
                <w:sz w:val="18"/>
                <w:szCs w:val="18"/>
              </w:rPr>
              <w:t xml:space="preserve"> τῆς </w:t>
            </w:r>
            <w:hyperlink r:id="rId6497"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πόλεως </w:t>
            </w:r>
            <w:hyperlink r:id="rId6498" w:tooltip="N-GFS 4172: poleōs -- A city, the inhabitants of a city." w:history="1">
              <w:r w:rsidRPr="002E139A">
                <w:rPr>
                  <w:rStyle w:val="Hyperlink"/>
                  <w:rFonts w:ascii="Palatino Linotype" w:hAnsi="Palatino Linotype"/>
                  <w:sz w:val="18"/>
                  <w:szCs w:val="18"/>
                </w:rPr>
                <w:t>(city)</w:t>
              </w:r>
            </w:hyperlink>
            <w:r w:rsidRPr="002E139A">
              <w:rPr>
                <w:rFonts w:ascii="Palatino Linotype" w:hAnsi="Palatino Linotype"/>
                <w:sz w:val="18"/>
                <w:szCs w:val="18"/>
              </w:rPr>
              <w:t>, ἔχων </w:t>
            </w:r>
            <w:hyperlink r:id="rId6499" w:tooltip="V-PPA-NMS 2192: echōn -- To have, hold, possess." w:history="1">
              <w:r w:rsidRPr="002E139A">
                <w:rPr>
                  <w:rStyle w:val="Hyperlink"/>
                  <w:rFonts w:ascii="Palatino Linotype" w:hAnsi="Palatino Linotype"/>
                  <w:sz w:val="18"/>
                  <w:szCs w:val="18"/>
                </w:rPr>
                <w:t>(having)</w:t>
              </w:r>
            </w:hyperlink>
            <w:r w:rsidRPr="002E139A">
              <w:rPr>
                <w:rFonts w:ascii="Palatino Linotype" w:hAnsi="Palatino Linotype"/>
                <w:sz w:val="18"/>
                <w:szCs w:val="18"/>
              </w:rPr>
              <w:t xml:space="preserve"> δαιμόνια </w:t>
            </w:r>
            <w:hyperlink r:id="rId6500" w:tooltip="N-ANP 1140: daimonia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καὶ </w:t>
            </w:r>
            <w:hyperlink r:id="rId650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χρόνῳ </w:t>
            </w:r>
            <w:hyperlink r:id="rId6502" w:tooltip="N-DMS 5550: chronō -- Time, a particular time, season." w:history="1">
              <w:r w:rsidRPr="002E139A">
                <w:rPr>
                  <w:rStyle w:val="Hyperlink"/>
                  <w:rFonts w:ascii="Palatino Linotype" w:hAnsi="Palatino Linotype"/>
                  <w:sz w:val="18"/>
                  <w:szCs w:val="18"/>
                </w:rPr>
                <w:t>(time)</w:t>
              </w:r>
            </w:hyperlink>
            <w:r w:rsidRPr="002E139A">
              <w:rPr>
                <w:rFonts w:ascii="Palatino Linotype" w:hAnsi="Palatino Linotype"/>
                <w:sz w:val="18"/>
                <w:szCs w:val="18"/>
              </w:rPr>
              <w:t xml:space="preserve"> ἱκανῷ </w:t>
            </w:r>
            <w:hyperlink r:id="rId6503" w:tooltip="Adj-DMS 2425: hikanō -- (a) considerable, sufficient, of number, quantity, time, (b) of persons: sufficiently strong (good, etc.), worthy, suitable, with various constructions, (c) many, much." w:history="1">
              <w:r w:rsidRPr="002E139A">
                <w:rPr>
                  <w:rStyle w:val="Hyperlink"/>
                  <w:rFonts w:ascii="Palatino Linotype" w:hAnsi="Palatino Linotype"/>
                  <w:sz w:val="18"/>
                  <w:szCs w:val="18"/>
                </w:rPr>
                <w:t>(a long)</w:t>
              </w:r>
            </w:hyperlink>
            <w:r w:rsidRPr="002E139A">
              <w:rPr>
                <w:rFonts w:ascii="Palatino Linotype" w:hAnsi="Palatino Linotype"/>
                <w:sz w:val="18"/>
                <w:szCs w:val="18"/>
              </w:rPr>
              <w:t xml:space="preserve"> οὐκ </w:t>
            </w:r>
            <w:hyperlink r:id="rId6504"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ἐνεδύσατο </w:t>
            </w:r>
            <w:hyperlink r:id="rId6505" w:tooltip="V-AIM-3S 1746: enedysato -- To put on, clothe (another)." w:history="1">
              <w:r w:rsidRPr="002E139A">
                <w:rPr>
                  <w:rStyle w:val="Hyperlink"/>
                  <w:rFonts w:ascii="Palatino Linotype" w:hAnsi="Palatino Linotype"/>
                  <w:sz w:val="18"/>
                  <w:szCs w:val="18"/>
                </w:rPr>
                <w:t>(was wearing)</w:t>
              </w:r>
            </w:hyperlink>
            <w:r w:rsidRPr="002E139A">
              <w:rPr>
                <w:rFonts w:ascii="Palatino Linotype" w:hAnsi="Palatino Linotype"/>
                <w:sz w:val="18"/>
                <w:szCs w:val="18"/>
              </w:rPr>
              <w:t xml:space="preserve"> ἱμάτιον </w:t>
            </w:r>
            <w:hyperlink r:id="rId6506" w:tooltip="N-ANS 2440: himation -- A long flowing outer garment, tunic." w:history="1">
              <w:r w:rsidRPr="002E139A">
                <w:rPr>
                  <w:rStyle w:val="Hyperlink"/>
                  <w:rFonts w:ascii="Palatino Linotype" w:hAnsi="Palatino Linotype"/>
                  <w:sz w:val="18"/>
                  <w:szCs w:val="18"/>
                </w:rPr>
                <w:t>(clothing)</w:t>
              </w:r>
            </w:hyperlink>
            <w:r w:rsidRPr="002E139A">
              <w:rPr>
                <w:rFonts w:ascii="Palatino Linotype" w:hAnsi="Palatino Linotype"/>
                <w:sz w:val="18"/>
                <w:szCs w:val="18"/>
              </w:rPr>
              <w:t>, καὶ </w:t>
            </w:r>
            <w:hyperlink r:id="rId65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ἐν </w:t>
            </w:r>
            <w:hyperlink r:id="rId6508"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οἰκίᾳ </w:t>
            </w:r>
            <w:hyperlink r:id="rId6509" w:tooltip="N-DFS 3614: oikia -- A house, household, dwelling; goods, property, means." w:history="1">
              <w:r w:rsidRPr="002E139A">
                <w:rPr>
                  <w:rStyle w:val="Hyperlink"/>
                  <w:rFonts w:ascii="Palatino Linotype" w:hAnsi="Palatino Linotype"/>
                  <w:sz w:val="18"/>
                  <w:szCs w:val="18"/>
                </w:rPr>
                <w:t>(a house)</w:t>
              </w:r>
            </w:hyperlink>
            <w:r w:rsidRPr="002E139A">
              <w:rPr>
                <w:rFonts w:ascii="Palatino Linotype" w:hAnsi="Palatino Linotype"/>
                <w:sz w:val="18"/>
                <w:szCs w:val="18"/>
              </w:rPr>
              <w:t xml:space="preserve"> οὐκ </w:t>
            </w:r>
            <w:hyperlink r:id="rId6510"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ἔμενεν </w:t>
            </w:r>
            <w:hyperlink r:id="rId6511" w:tooltip="V-IIA-3S 3306: emenen -- To remain, abide, stay, wait; to wait for, await." w:history="1">
              <w:r w:rsidRPr="002E139A">
                <w:rPr>
                  <w:rStyle w:val="Hyperlink"/>
                  <w:rFonts w:ascii="Palatino Linotype" w:hAnsi="Palatino Linotype"/>
                  <w:sz w:val="18"/>
                  <w:szCs w:val="18"/>
                </w:rPr>
                <w:t>(did abide)</w:t>
              </w:r>
            </w:hyperlink>
            <w:r w:rsidRPr="002E139A">
              <w:rPr>
                <w:rFonts w:ascii="Palatino Linotype" w:hAnsi="Palatino Linotype"/>
                <w:sz w:val="18"/>
                <w:szCs w:val="18"/>
              </w:rPr>
              <w:t>, ἀλλ’ </w:t>
            </w:r>
            <w:hyperlink r:id="rId6512" w:tooltip="Conj 235: all’ -- But, except, however, rather, on the contrary."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ἐν </w:t>
            </w:r>
            <w:hyperlink r:id="rId651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τοῖς </w:t>
            </w:r>
            <w:hyperlink r:id="rId6514" w:tooltip="Art-DN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μνήμασιν </w:t>
            </w:r>
            <w:hyperlink r:id="rId6515" w:tooltip="N-DNP 3418: mnēmasin -- A tomb, monument, memorial." w:history="1">
              <w:r w:rsidRPr="002E139A">
                <w:rPr>
                  <w:rStyle w:val="Hyperlink"/>
                  <w:rFonts w:ascii="Palatino Linotype" w:hAnsi="Palatino Linotype"/>
                  <w:sz w:val="18"/>
                  <w:szCs w:val="18"/>
                </w:rPr>
                <w:t>(tombs)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8:27</w:t>
            </w:r>
            <w:r w:rsidR="00DF0719">
              <w:rPr>
                <w:sz w:val="18"/>
                <w:szCs w:val="18"/>
              </w:rPr>
              <w:t xml:space="preserve"> </w:t>
            </w:r>
            <w:r w:rsidRPr="00BC20FD">
              <w:rPr>
                <w:sz w:val="18"/>
                <w:szCs w:val="18"/>
              </w:rPr>
              <w:t xml:space="preserve">And when he went forth to land, there met him out of the city a certain man, </w:t>
            </w:r>
            <w:r w:rsidRPr="00DA307A">
              <w:rPr>
                <w:b/>
                <w:sz w:val="18"/>
                <w:szCs w:val="18"/>
                <w:u w:val="single"/>
              </w:rPr>
              <w:t>which</w:t>
            </w:r>
            <w:r w:rsidRPr="00BC20FD">
              <w:rPr>
                <w:sz w:val="18"/>
                <w:szCs w:val="18"/>
              </w:rPr>
              <w:t xml:space="preserve"> had devils long time, and </w:t>
            </w:r>
            <w:r w:rsidRPr="00DA307A">
              <w:rPr>
                <w:b/>
                <w:sz w:val="18"/>
                <w:szCs w:val="18"/>
                <w:u w:val="single"/>
              </w:rPr>
              <w:t>ware</w:t>
            </w:r>
            <w:r w:rsidRPr="00BC20FD">
              <w:rPr>
                <w:sz w:val="18"/>
                <w:szCs w:val="18"/>
              </w:rPr>
              <w:t xml:space="preserve"> no clothes, neither abode in </w:t>
            </w:r>
            <w:r w:rsidRPr="00DA307A">
              <w:rPr>
                <w:b/>
                <w:sz w:val="18"/>
                <w:szCs w:val="18"/>
                <w:u w:val="single"/>
              </w:rPr>
              <w:t>any</w:t>
            </w:r>
            <w:r w:rsidRPr="00BC20FD">
              <w:rPr>
                <w:sz w:val="18"/>
                <w:szCs w:val="18"/>
              </w:rPr>
              <w:t xml:space="preserve"> house, but in the tombs.</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8:28 When he saw Jesus, he cried out, and fell down before him, and with a loud voice said, What have I to do with thee, Jesus, thou Son of God most high? I beseech thee torment me not.</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sz w:val="18"/>
                <w:szCs w:val="18"/>
              </w:rPr>
              <w:t>Ἰδὼν </w:t>
            </w:r>
            <w:hyperlink r:id="rId6516"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651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τὸν </w:t>
            </w:r>
            <w:hyperlink r:id="rId6518"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6519"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ἀνακράξας </w:t>
            </w:r>
            <w:hyperlink r:id="rId6520" w:tooltip="V-APA-NMS 349: anakraxas -- To shout aloud, cry out." w:history="1">
              <w:r w:rsidRPr="002E139A">
                <w:rPr>
                  <w:rStyle w:val="Hyperlink"/>
                  <w:rFonts w:ascii="Palatino Linotype" w:hAnsi="Palatino Linotype"/>
                  <w:sz w:val="18"/>
                  <w:szCs w:val="18"/>
                </w:rPr>
                <w:t>(having cried out)</w:t>
              </w:r>
            </w:hyperlink>
            <w:r w:rsidRPr="002E139A">
              <w:rPr>
                <w:rFonts w:ascii="Palatino Linotype" w:hAnsi="Palatino Linotype"/>
                <w:sz w:val="18"/>
                <w:szCs w:val="18"/>
              </w:rPr>
              <w:t>, προσέπεσεν </w:t>
            </w:r>
            <w:hyperlink r:id="rId6521" w:tooltip="V-AIA-3S 4363: prosepesen -- (a) to fall down before, (b) to beat against, rush violently upon." w:history="1">
              <w:r w:rsidRPr="002E139A">
                <w:rPr>
                  <w:rStyle w:val="Hyperlink"/>
                  <w:rFonts w:ascii="Palatino Linotype" w:hAnsi="Palatino Linotype"/>
                  <w:sz w:val="18"/>
                  <w:szCs w:val="18"/>
                </w:rPr>
                <w:t>(he fell down before)</w:t>
              </w:r>
            </w:hyperlink>
            <w:r w:rsidRPr="002E139A">
              <w:rPr>
                <w:rFonts w:ascii="Palatino Linotype" w:hAnsi="Palatino Linotype"/>
                <w:sz w:val="18"/>
                <w:szCs w:val="18"/>
              </w:rPr>
              <w:t xml:space="preserve"> αὐτῷ </w:t>
            </w:r>
            <w:hyperlink r:id="rId6522"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65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φωνῇ </w:t>
            </w:r>
            <w:hyperlink r:id="rId6524" w:tooltip="N-DFS 5456: phōnē -- A sound, noise, voice, language, dialect." w:history="1">
              <w:r w:rsidRPr="002E139A">
                <w:rPr>
                  <w:rStyle w:val="Hyperlink"/>
                  <w:rFonts w:ascii="Palatino Linotype" w:hAnsi="Palatino Linotype"/>
                  <w:sz w:val="18"/>
                  <w:szCs w:val="18"/>
                </w:rPr>
                <w:t>(in a voice)</w:t>
              </w:r>
            </w:hyperlink>
            <w:r w:rsidRPr="002E139A">
              <w:rPr>
                <w:rFonts w:ascii="Palatino Linotype" w:hAnsi="Palatino Linotype"/>
                <w:sz w:val="18"/>
                <w:szCs w:val="18"/>
              </w:rPr>
              <w:t xml:space="preserve"> μεγάλῃ </w:t>
            </w:r>
            <w:hyperlink r:id="rId6525" w:tooltip="Adj-DFS 3173: megalē -- Large, great, in the widest sense." w:history="1">
              <w:r w:rsidRPr="002E139A">
                <w:rPr>
                  <w:rStyle w:val="Hyperlink"/>
                  <w:rFonts w:ascii="Palatino Linotype" w:hAnsi="Palatino Linotype"/>
                  <w:sz w:val="18"/>
                  <w:szCs w:val="18"/>
                </w:rPr>
                <w:t>(loud)</w:t>
              </w:r>
            </w:hyperlink>
            <w:r w:rsidRPr="002E139A">
              <w:rPr>
                <w:rFonts w:ascii="Palatino Linotype" w:hAnsi="Palatino Linotype"/>
                <w:sz w:val="18"/>
                <w:szCs w:val="18"/>
              </w:rPr>
              <w:t xml:space="preserve"> εἶπεν </w:t>
            </w:r>
            <w:hyperlink r:id="rId6526"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“Τί </w:t>
            </w:r>
            <w:hyperlink r:id="rId6527" w:tooltip="IPro-N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ἐμοὶ </w:t>
            </w:r>
            <w:hyperlink r:id="rId6528" w:tooltip="PPro-D1S 1473: emoi -- I, the first-person pronoun." w:history="1">
              <w:r w:rsidRPr="002E139A">
                <w:rPr>
                  <w:rStyle w:val="Hyperlink"/>
                  <w:rFonts w:ascii="Palatino Linotype" w:hAnsi="Palatino Linotype"/>
                  <w:sz w:val="18"/>
                  <w:szCs w:val="18"/>
                </w:rPr>
                <w:t>(to me)</w:t>
              </w:r>
            </w:hyperlink>
            <w:r w:rsidRPr="002E139A">
              <w:rPr>
                <w:rFonts w:ascii="Palatino Linotype" w:hAnsi="Palatino Linotype"/>
                <w:sz w:val="18"/>
                <w:szCs w:val="18"/>
              </w:rPr>
              <w:t xml:space="preserve"> καὶ </w:t>
            </w:r>
            <w:hyperlink r:id="rId65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σοί </w:t>
            </w:r>
            <w:hyperlink r:id="rId6530" w:tooltip="PPro-D2S 4771: soi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Ἰησοῦ </w:t>
            </w:r>
            <w:hyperlink r:id="rId6531" w:tooltip="N-VMS 2424: Iēsou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Υἱὲ </w:t>
            </w:r>
            <w:hyperlink r:id="rId6532" w:tooltip="N-VMS 5207: Huie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xml:space="preserve"> τοῦ </w:t>
            </w:r>
            <w:hyperlink r:id="rId6533"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6534"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τοῦ </w:t>
            </w:r>
            <w:hyperlink r:id="rId6535"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Ὑψίστου </w:t>
            </w:r>
            <w:hyperlink r:id="rId6536" w:tooltip="Adj-GMS-S 5310: Hypsistou -- Highest, most high, the heights." w:history="1">
              <w:r w:rsidRPr="002E139A">
                <w:rPr>
                  <w:rStyle w:val="Hyperlink"/>
                  <w:rFonts w:ascii="Palatino Linotype" w:hAnsi="Palatino Linotype"/>
                  <w:sz w:val="18"/>
                  <w:szCs w:val="18"/>
                </w:rPr>
                <w:t>(Most High)</w:t>
              </w:r>
            </w:hyperlink>
            <w:r w:rsidRPr="002E139A">
              <w:rPr>
                <w:rFonts w:ascii="Palatino Linotype" w:hAnsi="Palatino Linotype"/>
                <w:sz w:val="18"/>
                <w:szCs w:val="18"/>
              </w:rPr>
              <w:t>? δέομαί </w:t>
            </w:r>
            <w:hyperlink r:id="rId6537" w:tooltip="V-PIM/P-1S 1189: deomai -- To want for myself; to want, need; to beg, request, beseech, pray." w:history="1">
              <w:r w:rsidRPr="002E139A">
                <w:rPr>
                  <w:rStyle w:val="Hyperlink"/>
                  <w:rFonts w:ascii="Palatino Linotype" w:hAnsi="Palatino Linotype"/>
                  <w:sz w:val="18"/>
                  <w:szCs w:val="18"/>
                </w:rPr>
                <w:t>(I implore)</w:t>
              </w:r>
            </w:hyperlink>
            <w:r w:rsidRPr="002E139A">
              <w:rPr>
                <w:rFonts w:ascii="Palatino Linotype" w:hAnsi="Palatino Linotype"/>
                <w:sz w:val="18"/>
                <w:szCs w:val="18"/>
              </w:rPr>
              <w:t xml:space="preserve"> σου </w:t>
            </w:r>
            <w:hyperlink r:id="rId6538"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μή </w:t>
            </w:r>
            <w:hyperlink r:id="rId6539"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με </w:t>
            </w:r>
            <w:hyperlink r:id="rId6540" w:tooltip="PPro-A1S 1473: me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xml:space="preserve"> βασανίσῃς </w:t>
            </w:r>
            <w:hyperlink r:id="rId6541" w:tooltip="V-ASA-2S 928: basanisēs -- To examine, as by torture; to torment; to buffet, as of waves." w:history="1">
              <w:r w:rsidRPr="002E139A">
                <w:rPr>
                  <w:rStyle w:val="Hyperlink"/>
                  <w:rFonts w:ascii="Palatino Linotype" w:hAnsi="Palatino Linotype"/>
                  <w:sz w:val="18"/>
                  <w:szCs w:val="18"/>
                </w:rPr>
                <w:t>(You might torment)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8:28</w:t>
            </w:r>
            <w:r w:rsidR="00DF0719">
              <w:rPr>
                <w:sz w:val="18"/>
                <w:szCs w:val="18"/>
              </w:rPr>
              <w:t xml:space="preserve"> </w:t>
            </w:r>
            <w:r w:rsidRPr="00BC20FD">
              <w:rPr>
                <w:sz w:val="18"/>
                <w:szCs w:val="18"/>
              </w:rPr>
              <w:t>When he saw Jesus, he cried out, and fell down before him, and with a loud voice said, What have I to do with thee, Jesus, thou Son of God most high? I beseech thee, torment me not.</w:t>
            </w:r>
          </w:p>
        </w:tc>
      </w:tr>
      <w:tr w:rsidR="00B623C4" w:rsidRPr="000A4E93" w:rsidTr="00A32C38">
        <w:trPr>
          <w:tblCellSpacing w:w="75" w:type="dxa"/>
        </w:trPr>
        <w:tc>
          <w:tcPr>
            <w:tcW w:w="1868" w:type="dxa"/>
            <w:tcMar>
              <w:top w:w="0" w:type="dxa"/>
              <w:left w:w="108" w:type="dxa"/>
              <w:bottom w:w="0" w:type="dxa"/>
              <w:right w:w="108" w:type="dxa"/>
            </w:tcMar>
          </w:tcPr>
          <w:p w:rsidR="00B623C4" w:rsidRPr="00A465F6" w:rsidRDefault="00B623C4" w:rsidP="00AA36AF">
            <w:pPr>
              <w:spacing w:after="0" w:line="240" w:lineRule="auto"/>
              <w:rPr>
                <w:sz w:val="18"/>
                <w:szCs w:val="18"/>
              </w:rPr>
            </w:pPr>
            <w:r w:rsidRPr="00A465F6">
              <w:rPr>
                <w:sz w:val="18"/>
                <w:szCs w:val="18"/>
              </w:rPr>
              <w:t xml:space="preserve">8:29 (For he had commanded the unclean spirit to come out of the man.) For </w:t>
            </w:r>
            <w:r w:rsidRPr="00A465F6">
              <w:rPr>
                <w:b/>
                <w:sz w:val="18"/>
                <w:szCs w:val="18"/>
                <w:u w:val="single"/>
              </w:rPr>
              <w:t>ofttimes</w:t>
            </w:r>
            <w:r w:rsidRPr="00A465F6">
              <w:rPr>
                <w:sz w:val="18"/>
                <w:szCs w:val="18"/>
              </w:rPr>
              <w:t xml:space="preserve"> it had caught him; and he was kept bound with chains and in fetters; and he brake the bands and was driven of the devil into the wilderness.</w:t>
            </w:r>
          </w:p>
        </w:tc>
        <w:tc>
          <w:tcPr>
            <w:tcW w:w="5330" w:type="dxa"/>
          </w:tcPr>
          <w:p w:rsidR="00B623C4" w:rsidRPr="00A465F6" w:rsidRDefault="00B623C4"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29</w:t>
            </w:r>
            <w:r w:rsidRPr="00A465F6">
              <w:rPr>
                <w:rStyle w:val="reftext1"/>
                <w:sz w:val="18"/>
                <w:szCs w:val="18"/>
              </w:rPr>
              <w:t> </w:t>
            </w:r>
            <w:r w:rsidRPr="00A465F6">
              <w:rPr>
                <w:rFonts w:ascii="Palatino Linotype" w:hAnsi="Palatino Linotype"/>
                <w:sz w:val="18"/>
                <w:szCs w:val="18"/>
              </w:rPr>
              <w:t>παρήγγελλεν </w:t>
            </w:r>
            <w:hyperlink r:id="rId6542" w:tooltip="V-AIA-3S 3853: parēngellen -- To notify, command, charge, entreat solemnly." w:history="1">
              <w:r w:rsidRPr="00A465F6">
                <w:rPr>
                  <w:rStyle w:val="Hyperlink"/>
                  <w:rFonts w:ascii="Palatino Linotype" w:hAnsi="Palatino Linotype"/>
                  <w:sz w:val="18"/>
                  <w:szCs w:val="18"/>
                </w:rPr>
                <w:t>(He was commanding)</w:t>
              </w:r>
            </w:hyperlink>
            <w:r w:rsidRPr="00A465F6">
              <w:rPr>
                <w:rFonts w:ascii="Palatino Linotype" w:hAnsi="Palatino Linotype"/>
                <w:sz w:val="18"/>
                <w:szCs w:val="18"/>
              </w:rPr>
              <w:t xml:space="preserve"> γὰρ </w:t>
            </w:r>
            <w:hyperlink r:id="rId6543" w:tooltip="Conj 1063: gar -- For." w:history="1">
              <w:r w:rsidRPr="00A465F6">
                <w:rPr>
                  <w:rStyle w:val="Hyperlink"/>
                  <w:rFonts w:ascii="Palatino Linotype" w:hAnsi="Palatino Linotype"/>
                  <w:sz w:val="18"/>
                  <w:szCs w:val="18"/>
                </w:rPr>
                <w:t>(for)</w:t>
              </w:r>
            </w:hyperlink>
            <w:r w:rsidRPr="00A465F6">
              <w:rPr>
                <w:rFonts w:ascii="Palatino Linotype" w:hAnsi="Palatino Linotype"/>
                <w:sz w:val="18"/>
                <w:szCs w:val="18"/>
              </w:rPr>
              <w:t xml:space="preserve"> τῷ </w:t>
            </w:r>
            <w:hyperlink r:id="rId6544" w:tooltip="Art-DNS 3588: tō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πνεύματι </w:t>
            </w:r>
            <w:hyperlink r:id="rId6545" w:tooltip="N-DNS 4151: pneumati -- Wind, breath, spirit." w:history="1">
              <w:r w:rsidRPr="00A465F6">
                <w:rPr>
                  <w:rStyle w:val="Hyperlink"/>
                  <w:rFonts w:ascii="Palatino Linotype" w:hAnsi="Palatino Linotype"/>
                  <w:sz w:val="18"/>
                  <w:szCs w:val="18"/>
                </w:rPr>
                <w:t>(spirit)</w:t>
              </w:r>
            </w:hyperlink>
            <w:r w:rsidRPr="00A465F6">
              <w:rPr>
                <w:rFonts w:ascii="Palatino Linotype" w:hAnsi="Palatino Linotype"/>
                <w:sz w:val="18"/>
                <w:szCs w:val="18"/>
              </w:rPr>
              <w:t xml:space="preserve"> τῷ </w:t>
            </w:r>
            <w:hyperlink r:id="rId6546" w:tooltip="Art-DNS 3588: tō -- The, the definite article." w:history="1">
              <w:r w:rsidRPr="00A465F6">
                <w:rPr>
                  <w:rStyle w:val="Hyperlink"/>
                  <w:rFonts w:ascii="Palatino Linotype" w:hAnsi="Palatino Linotype"/>
                  <w:sz w:val="18"/>
                  <w:szCs w:val="18"/>
                </w:rPr>
                <w:t>(</w:t>
              </w:r>
              <w:r w:rsidRPr="00A465F6">
                <w:rPr>
                  <w:rStyle w:val="Hyperlink"/>
                  <w:rFonts w:ascii="Palatino Linotype" w:hAnsi="Palatino Linotype"/>
                  <w:sz w:val="18"/>
                  <w:szCs w:val="18"/>
                </w:rPr>
                <w:noBreakHyphen/>
                <w:t>)</w:t>
              </w:r>
            </w:hyperlink>
            <w:r w:rsidRPr="00A465F6">
              <w:rPr>
                <w:rFonts w:ascii="Palatino Linotype" w:hAnsi="Palatino Linotype"/>
                <w:sz w:val="18"/>
                <w:szCs w:val="18"/>
              </w:rPr>
              <w:t xml:space="preserve"> ἀκαθάρτῳ </w:t>
            </w:r>
            <w:hyperlink r:id="rId6547" w:tooltip="Adj-DNS 169: akathartō -- Unclean, impure." w:history="1">
              <w:r w:rsidRPr="00A465F6">
                <w:rPr>
                  <w:rStyle w:val="Hyperlink"/>
                  <w:rFonts w:ascii="Palatino Linotype" w:hAnsi="Palatino Linotype"/>
                  <w:sz w:val="18"/>
                  <w:szCs w:val="18"/>
                </w:rPr>
                <w:t>(unclean)</w:t>
              </w:r>
            </w:hyperlink>
            <w:r w:rsidRPr="00A465F6">
              <w:rPr>
                <w:rFonts w:ascii="Palatino Linotype" w:hAnsi="Palatino Linotype"/>
                <w:sz w:val="18"/>
                <w:szCs w:val="18"/>
              </w:rPr>
              <w:t xml:space="preserve"> ἐξελθεῖν </w:t>
            </w:r>
            <w:hyperlink r:id="rId6548" w:tooltip="V-ANA 1831: exelthein -- To go out, come out." w:history="1">
              <w:r w:rsidRPr="00A465F6">
                <w:rPr>
                  <w:rStyle w:val="Hyperlink"/>
                  <w:rFonts w:ascii="Palatino Linotype" w:hAnsi="Palatino Linotype"/>
                  <w:sz w:val="18"/>
                  <w:szCs w:val="18"/>
                </w:rPr>
                <w:t>(to come out)</w:t>
              </w:r>
            </w:hyperlink>
            <w:r w:rsidRPr="00A465F6">
              <w:rPr>
                <w:rFonts w:ascii="Palatino Linotype" w:hAnsi="Palatino Linotype"/>
                <w:sz w:val="18"/>
                <w:szCs w:val="18"/>
              </w:rPr>
              <w:t xml:space="preserve"> ἀπὸ </w:t>
            </w:r>
            <w:hyperlink r:id="rId6549" w:tooltip="Prep 575: apo -- From, away from." w:history="1">
              <w:r w:rsidRPr="00A465F6">
                <w:rPr>
                  <w:rStyle w:val="Hyperlink"/>
                  <w:rFonts w:ascii="Palatino Linotype" w:hAnsi="Palatino Linotype"/>
                  <w:sz w:val="18"/>
                  <w:szCs w:val="18"/>
                </w:rPr>
                <w:t>(from)</w:t>
              </w:r>
            </w:hyperlink>
            <w:r w:rsidRPr="00A465F6">
              <w:rPr>
                <w:rFonts w:ascii="Palatino Linotype" w:hAnsi="Palatino Linotype"/>
                <w:sz w:val="18"/>
                <w:szCs w:val="18"/>
              </w:rPr>
              <w:t xml:space="preserve"> τοῦ </w:t>
            </w:r>
            <w:hyperlink r:id="rId6550" w:tooltip="Art-GMS 3588: tou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ἀνθρώπου </w:t>
            </w:r>
            <w:hyperlink r:id="rId6551" w:tooltip="N-GMS 444: anthrōpou -- A man, one of the human race." w:history="1">
              <w:r w:rsidRPr="00A465F6">
                <w:rPr>
                  <w:rStyle w:val="Hyperlink"/>
                  <w:rFonts w:ascii="Palatino Linotype" w:hAnsi="Palatino Linotype"/>
                  <w:sz w:val="18"/>
                  <w:szCs w:val="18"/>
                </w:rPr>
                <w:t>(man)</w:t>
              </w:r>
            </w:hyperlink>
            <w:r w:rsidRPr="00A465F6">
              <w:rPr>
                <w:rFonts w:ascii="Palatino Linotype" w:hAnsi="Palatino Linotype"/>
                <w:sz w:val="18"/>
                <w:szCs w:val="18"/>
              </w:rPr>
              <w:t>. πολλοῖς </w:t>
            </w:r>
            <w:hyperlink r:id="rId6552" w:tooltip="Adj-DMP 4183: pollois -- Much, many; often." w:history="1">
              <w:r w:rsidRPr="00A465F6">
                <w:rPr>
                  <w:rStyle w:val="Hyperlink"/>
                  <w:rFonts w:ascii="Palatino Linotype" w:hAnsi="Palatino Linotype"/>
                  <w:sz w:val="18"/>
                  <w:szCs w:val="18"/>
                </w:rPr>
                <w:t>(Many)</w:t>
              </w:r>
            </w:hyperlink>
            <w:r w:rsidRPr="00A465F6">
              <w:rPr>
                <w:rFonts w:ascii="Palatino Linotype" w:hAnsi="Palatino Linotype"/>
                <w:sz w:val="18"/>
                <w:szCs w:val="18"/>
              </w:rPr>
              <w:t xml:space="preserve"> γὰρ </w:t>
            </w:r>
            <w:hyperlink r:id="rId6553" w:tooltip="Conj 1063: gar -- For." w:history="1">
              <w:r w:rsidRPr="00A465F6">
                <w:rPr>
                  <w:rStyle w:val="Hyperlink"/>
                  <w:rFonts w:ascii="Palatino Linotype" w:hAnsi="Palatino Linotype"/>
                  <w:sz w:val="18"/>
                  <w:szCs w:val="18"/>
                </w:rPr>
                <w:t>(for)</w:t>
              </w:r>
            </w:hyperlink>
            <w:r w:rsidRPr="00A465F6">
              <w:rPr>
                <w:rFonts w:ascii="Palatino Linotype" w:hAnsi="Palatino Linotype"/>
                <w:sz w:val="18"/>
                <w:szCs w:val="18"/>
              </w:rPr>
              <w:t xml:space="preserve"> χρόνοις </w:t>
            </w:r>
            <w:hyperlink r:id="rId6554" w:tooltip="N-DMP 5550: chronois -- Time, a particular time, season." w:history="1">
              <w:r w:rsidRPr="00A465F6">
                <w:rPr>
                  <w:rStyle w:val="Hyperlink"/>
                  <w:rFonts w:ascii="Palatino Linotype" w:hAnsi="Palatino Linotype"/>
                  <w:sz w:val="18"/>
                  <w:szCs w:val="18"/>
                </w:rPr>
                <w:t>(times)</w:t>
              </w:r>
            </w:hyperlink>
            <w:r w:rsidRPr="00A465F6">
              <w:rPr>
                <w:rFonts w:ascii="Palatino Linotype" w:hAnsi="Palatino Linotype"/>
                <w:sz w:val="18"/>
                <w:szCs w:val="18"/>
              </w:rPr>
              <w:t xml:space="preserve"> συνηρπάκει </w:t>
            </w:r>
            <w:hyperlink r:id="rId6555" w:tooltip="V-LIA-3S 4884: synērpakei -- To seize, drag by force." w:history="1">
              <w:r w:rsidRPr="00A465F6">
                <w:rPr>
                  <w:rStyle w:val="Hyperlink"/>
                  <w:rFonts w:ascii="Palatino Linotype" w:hAnsi="Palatino Linotype"/>
                  <w:sz w:val="18"/>
                  <w:szCs w:val="18"/>
                </w:rPr>
                <w:t>(it had seized)</w:t>
              </w:r>
            </w:hyperlink>
            <w:r w:rsidRPr="00A465F6">
              <w:rPr>
                <w:rFonts w:ascii="Palatino Linotype" w:hAnsi="Palatino Linotype"/>
                <w:sz w:val="18"/>
                <w:szCs w:val="18"/>
              </w:rPr>
              <w:t xml:space="preserve"> αὐτόν </w:t>
            </w:r>
            <w:hyperlink r:id="rId6556" w:tooltip="PPro-AM3S 846: auton -- He, she, it, they, them, same." w:history="1">
              <w:r w:rsidRPr="00A465F6">
                <w:rPr>
                  <w:rStyle w:val="Hyperlink"/>
                  <w:rFonts w:ascii="Palatino Linotype" w:hAnsi="Palatino Linotype"/>
                  <w:sz w:val="18"/>
                  <w:szCs w:val="18"/>
                </w:rPr>
                <w:t>(him)</w:t>
              </w:r>
            </w:hyperlink>
            <w:r w:rsidRPr="00A465F6">
              <w:rPr>
                <w:rFonts w:ascii="Palatino Linotype" w:hAnsi="Palatino Linotype"/>
                <w:sz w:val="18"/>
                <w:szCs w:val="18"/>
              </w:rPr>
              <w:t>, καὶ </w:t>
            </w:r>
            <w:hyperlink r:id="rId6557"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ἐδεσμεύετο </w:t>
            </w:r>
            <w:hyperlink r:id="rId6558" w:tooltip="V-IIM/P-3S 1195: edesmeueto -- To bind, put in chains, tie together." w:history="1">
              <w:r w:rsidRPr="00A465F6">
                <w:rPr>
                  <w:rStyle w:val="Hyperlink"/>
                  <w:rFonts w:ascii="Palatino Linotype" w:hAnsi="Palatino Linotype"/>
                  <w:sz w:val="18"/>
                  <w:szCs w:val="18"/>
                </w:rPr>
                <w:t>(he was bound)</w:t>
              </w:r>
            </w:hyperlink>
            <w:r w:rsidRPr="00A465F6">
              <w:rPr>
                <w:rFonts w:ascii="Palatino Linotype" w:hAnsi="Palatino Linotype"/>
                <w:sz w:val="18"/>
                <w:szCs w:val="18"/>
              </w:rPr>
              <w:t>, ἁλύσεσιν </w:t>
            </w:r>
            <w:hyperlink r:id="rId6559" w:tooltip="N-DFP 254: halysesin -- A (light) chain, bond." w:history="1">
              <w:r w:rsidRPr="00A465F6">
                <w:rPr>
                  <w:rStyle w:val="Hyperlink"/>
                  <w:rFonts w:ascii="Palatino Linotype" w:hAnsi="Palatino Linotype"/>
                  <w:sz w:val="18"/>
                  <w:szCs w:val="18"/>
                </w:rPr>
                <w:t>(with chains)</w:t>
              </w:r>
            </w:hyperlink>
            <w:r w:rsidRPr="00A465F6">
              <w:rPr>
                <w:rFonts w:ascii="Palatino Linotype" w:hAnsi="Palatino Linotype"/>
                <w:sz w:val="18"/>
                <w:szCs w:val="18"/>
              </w:rPr>
              <w:t xml:space="preserve"> καὶ </w:t>
            </w:r>
            <w:hyperlink r:id="rId6560"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πέδαις </w:t>
            </w:r>
            <w:hyperlink r:id="rId6561" w:tooltip="N-DFP 3976: pedais -- A shackle, fetter for the feet." w:history="1">
              <w:r w:rsidRPr="00A465F6">
                <w:rPr>
                  <w:rStyle w:val="Hyperlink"/>
                  <w:rFonts w:ascii="Palatino Linotype" w:hAnsi="Palatino Linotype"/>
                  <w:sz w:val="18"/>
                  <w:szCs w:val="18"/>
                </w:rPr>
                <w:t>(shackles)</w:t>
              </w:r>
            </w:hyperlink>
            <w:r w:rsidRPr="00A465F6">
              <w:rPr>
                <w:rFonts w:ascii="Palatino Linotype" w:hAnsi="Palatino Linotype"/>
                <w:sz w:val="18"/>
                <w:szCs w:val="18"/>
              </w:rPr>
              <w:t xml:space="preserve"> φυλασσόμενος </w:t>
            </w:r>
            <w:hyperlink r:id="rId6562" w:tooltip="V-PPM/P-NMS 5442: phylassomenos -- (a) to guard, protect; to be on one’s guard, (b) of customs and regulations: to keep, observe." w:history="1">
              <w:r w:rsidRPr="00A465F6">
                <w:rPr>
                  <w:rStyle w:val="Hyperlink"/>
                  <w:rFonts w:ascii="Palatino Linotype" w:hAnsi="Palatino Linotype"/>
                  <w:sz w:val="18"/>
                  <w:szCs w:val="18"/>
                </w:rPr>
                <w:t>(being kept)</w:t>
              </w:r>
            </w:hyperlink>
            <w:r w:rsidRPr="00A465F6">
              <w:rPr>
                <w:rFonts w:ascii="Palatino Linotype" w:hAnsi="Palatino Linotype"/>
                <w:sz w:val="18"/>
                <w:szCs w:val="18"/>
              </w:rPr>
              <w:t>; καὶ </w:t>
            </w:r>
            <w:hyperlink r:id="rId6563"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διαρρήσσων </w:t>
            </w:r>
            <w:hyperlink r:id="rId6564" w:tooltip="V-PPA-NMS 1284: diarrēssōn -- To tear asunder, burst, rend." w:history="1">
              <w:r w:rsidRPr="00A465F6">
                <w:rPr>
                  <w:rStyle w:val="Hyperlink"/>
                  <w:rFonts w:ascii="Palatino Linotype" w:hAnsi="Palatino Linotype"/>
                  <w:sz w:val="18"/>
                  <w:szCs w:val="18"/>
                </w:rPr>
                <w:t>(breaking)</w:t>
              </w:r>
            </w:hyperlink>
            <w:r w:rsidRPr="00A465F6">
              <w:rPr>
                <w:rFonts w:ascii="Palatino Linotype" w:hAnsi="Palatino Linotype"/>
                <w:sz w:val="18"/>
                <w:szCs w:val="18"/>
              </w:rPr>
              <w:t xml:space="preserve"> τὰ </w:t>
            </w:r>
            <w:hyperlink r:id="rId6565" w:tooltip="Art-ANP 3588: ta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δεσμὰ </w:t>
            </w:r>
            <w:hyperlink r:id="rId6566" w:tooltip="N-ANP 1199: desma -- A bond, chain, imprisonment; a string or ligament, an impediment, infirmity." w:history="1">
              <w:r w:rsidRPr="00A465F6">
                <w:rPr>
                  <w:rStyle w:val="Hyperlink"/>
                  <w:rFonts w:ascii="Palatino Linotype" w:hAnsi="Palatino Linotype"/>
                  <w:sz w:val="18"/>
                  <w:szCs w:val="18"/>
                </w:rPr>
                <w:t>(chains)</w:t>
              </w:r>
            </w:hyperlink>
            <w:r w:rsidRPr="00A465F6">
              <w:rPr>
                <w:rFonts w:ascii="Palatino Linotype" w:hAnsi="Palatino Linotype"/>
                <w:sz w:val="18"/>
                <w:szCs w:val="18"/>
              </w:rPr>
              <w:t>, ἠλαύνετο </w:t>
            </w:r>
            <w:hyperlink r:id="rId6567" w:tooltip="V-IIM/P-3S 1643: ēlauneto -- (a) to drive (on), propel, (b) to row." w:history="1">
              <w:r w:rsidRPr="00A465F6">
                <w:rPr>
                  <w:rStyle w:val="Hyperlink"/>
                  <w:rFonts w:ascii="Palatino Linotype" w:hAnsi="Palatino Linotype"/>
                  <w:sz w:val="18"/>
                  <w:szCs w:val="18"/>
                </w:rPr>
                <w:t>(he was driven)</w:t>
              </w:r>
            </w:hyperlink>
            <w:r w:rsidRPr="00A465F6">
              <w:rPr>
                <w:rFonts w:ascii="Palatino Linotype" w:hAnsi="Palatino Linotype"/>
                <w:sz w:val="18"/>
                <w:szCs w:val="18"/>
              </w:rPr>
              <w:t xml:space="preserve"> ὑπὸ* </w:t>
            </w:r>
            <w:hyperlink r:id="rId6568" w:tooltip="Prep 5259: hypo -- By, under, about." w:history="1">
              <w:r w:rsidRPr="00A465F6">
                <w:rPr>
                  <w:rStyle w:val="Hyperlink"/>
                  <w:rFonts w:ascii="Palatino Linotype" w:hAnsi="Palatino Linotype"/>
                  <w:sz w:val="18"/>
                  <w:szCs w:val="18"/>
                </w:rPr>
                <w:t>(by)</w:t>
              </w:r>
            </w:hyperlink>
            <w:r w:rsidRPr="00A465F6">
              <w:rPr>
                <w:rFonts w:ascii="Palatino Linotype" w:hAnsi="Palatino Linotype"/>
                <w:sz w:val="18"/>
                <w:szCs w:val="18"/>
              </w:rPr>
              <w:t xml:space="preserve"> τοῦ </w:t>
            </w:r>
            <w:hyperlink r:id="rId6569" w:tooltip="Art-GNS 3588: tou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δαιμονίου </w:t>
            </w:r>
            <w:hyperlink r:id="rId6570" w:tooltip="N-GNS 1140: daimoniou -- An evil-spirit, demon; a heathen deity." w:history="1">
              <w:r w:rsidRPr="00A465F6">
                <w:rPr>
                  <w:rStyle w:val="Hyperlink"/>
                  <w:rFonts w:ascii="Palatino Linotype" w:hAnsi="Palatino Linotype"/>
                  <w:sz w:val="18"/>
                  <w:szCs w:val="18"/>
                </w:rPr>
                <w:t>(demon)</w:t>
              </w:r>
            </w:hyperlink>
            <w:r w:rsidRPr="00A465F6">
              <w:rPr>
                <w:rFonts w:ascii="Palatino Linotype" w:hAnsi="Palatino Linotype"/>
                <w:sz w:val="18"/>
                <w:szCs w:val="18"/>
              </w:rPr>
              <w:t xml:space="preserve"> εἰς </w:t>
            </w:r>
            <w:hyperlink r:id="rId6571" w:tooltip="Prep 1519: eis -- Into, in, unto, to, upon, towards, for, among." w:history="1">
              <w:r w:rsidRPr="00A465F6">
                <w:rPr>
                  <w:rStyle w:val="Hyperlink"/>
                  <w:rFonts w:ascii="Palatino Linotype" w:hAnsi="Palatino Linotype"/>
                  <w:sz w:val="18"/>
                  <w:szCs w:val="18"/>
                </w:rPr>
                <w:t>(into)</w:t>
              </w:r>
            </w:hyperlink>
            <w:r w:rsidRPr="00A465F6">
              <w:rPr>
                <w:rFonts w:ascii="Palatino Linotype" w:hAnsi="Palatino Linotype"/>
                <w:sz w:val="18"/>
                <w:szCs w:val="18"/>
              </w:rPr>
              <w:t xml:space="preserve"> τὰς </w:t>
            </w:r>
            <w:hyperlink r:id="rId6572" w:tooltip="Art-AFP 3588: tas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ἐρήμους </w:t>
            </w:r>
            <w:hyperlink r:id="rId6573" w:tooltip="Adj-AFP 2048: erēmous -- Deserted, desolate, waste; hence: the desert, to the east and south of Palestine; of a person: deserted, abandoned, desolate." w:history="1">
              <w:r w:rsidRPr="00A465F6">
                <w:rPr>
                  <w:rStyle w:val="Hyperlink"/>
                  <w:rFonts w:ascii="Palatino Linotype" w:hAnsi="Palatino Linotype"/>
                  <w:sz w:val="18"/>
                  <w:szCs w:val="18"/>
                </w:rPr>
                <w:t>(deserts)</w:t>
              </w:r>
            </w:hyperlink>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A465F6">
              <w:rPr>
                <w:sz w:val="18"/>
                <w:szCs w:val="18"/>
              </w:rPr>
              <w:t>8:29</w:t>
            </w:r>
            <w:r w:rsidR="00DF0719" w:rsidRPr="00A465F6">
              <w:rPr>
                <w:sz w:val="18"/>
                <w:szCs w:val="18"/>
              </w:rPr>
              <w:t xml:space="preserve"> </w:t>
            </w:r>
            <w:r w:rsidRPr="00A465F6">
              <w:rPr>
                <w:sz w:val="18"/>
                <w:szCs w:val="18"/>
              </w:rPr>
              <w:t xml:space="preserve">(For he had commanded the unclean spirit to come out of the man. For </w:t>
            </w:r>
            <w:r w:rsidRPr="00A465F6">
              <w:rPr>
                <w:b/>
                <w:sz w:val="18"/>
                <w:szCs w:val="18"/>
                <w:u w:val="single"/>
              </w:rPr>
              <w:t>oftentimes</w:t>
            </w:r>
            <w:r w:rsidRPr="00A465F6">
              <w:rPr>
                <w:sz w:val="18"/>
                <w:szCs w:val="18"/>
              </w:rPr>
              <w:t xml:space="preserve"> it had caught him: and he was kept bound with chains and in fetters; and he brake the bands, and was driven of the devil into the wilderness.)</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8:30 Jesus asked him, saying, What is thy name? And he said, Legion; because many devils were entered into him.</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sz w:val="18"/>
                <w:szCs w:val="18"/>
              </w:rPr>
              <w:t>Ἐπηρώτησεν </w:t>
            </w:r>
            <w:hyperlink r:id="rId6574" w:tooltip="V-AIA-3S 1905: Epērōtēsen -- To interrogate, question, demand of." w:history="1">
              <w:r w:rsidRPr="002E139A">
                <w:rPr>
                  <w:rStyle w:val="Hyperlink"/>
                  <w:rFonts w:ascii="Palatino Linotype" w:hAnsi="Palatino Linotype"/>
                  <w:sz w:val="18"/>
                  <w:szCs w:val="18"/>
                </w:rPr>
                <w:t>(Asked)</w:t>
              </w:r>
            </w:hyperlink>
            <w:r w:rsidRPr="002E139A">
              <w:rPr>
                <w:rFonts w:ascii="Palatino Linotype" w:hAnsi="Palatino Linotype"/>
                <w:sz w:val="18"/>
                <w:szCs w:val="18"/>
              </w:rPr>
              <w:t xml:space="preserve"> δὲ </w:t>
            </w:r>
            <w:hyperlink r:id="rId6575"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αὐτὸν </w:t>
            </w:r>
            <w:hyperlink r:id="rId6576"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ὁ </w:t>
            </w:r>
            <w:hyperlink r:id="rId657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6578"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 </w:t>
            </w:r>
            <w:hyperlink r:id="rId6579" w:tooltip="IPro-NNS 5101: Ti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σοι </w:t>
            </w:r>
            <w:hyperlink r:id="rId6580" w:tooltip="PPro-D2S 4771: soi -- You." w:history="1">
              <w:r w:rsidRPr="002E139A">
                <w:rPr>
                  <w:rStyle w:val="Hyperlink"/>
                  <w:rFonts w:ascii="Palatino Linotype" w:hAnsi="Palatino Linotype"/>
                  <w:sz w:val="18"/>
                  <w:szCs w:val="18"/>
                </w:rPr>
                <w:t>(your)</w:t>
              </w:r>
            </w:hyperlink>
            <w:r w:rsidRPr="002E139A">
              <w:rPr>
                <w:rStyle w:val="red1"/>
                <w:rFonts w:ascii="Palatino Linotype" w:hAnsi="Palatino Linotype"/>
                <w:color w:val="auto"/>
                <w:sz w:val="18"/>
                <w:szCs w:val="18"/>
              </w:rPr>
              <w:t xml:space="preserve"> ὄνομά </w:t>
            </w:r>
            <w:hyperlink r:id="rId6581" w:tooltip="N-NNS 3686: onoma -- Name, character, fame, reputation." w:history="1">
              <w:r w:rsidRPr="002E139A">
                <w:rPr>
                  <w:rStyle w:val="Hyperlink"/>
                  <w:rFonts w:ascii="Palatino Linotype" w:hAnsi="Palatino Linotype"/>
                  <w:sz w:val="18"/>
                  <w:szCs w:val="18"/>
                </w:rPr>
                <w:t>(name)</w:t>
              </w:r>
            </w:hyperlink>
            <w:r w:rsidRPr="002E139A">
              <w:rPr>
                <w:rStyle w:val="red1"/>
                <w:rFonts w:ascii="Palatino Linotype" w:hAnsi="Palatino Linotype"/>
                <w:color w:val="auto"/>
                <w:sz w:val="18"/>
                <w:szCs w:val="18"/>
              </w:rPr>
              <w:t xml:space="preserve"> ἐστιν </w:t>
            </w:r>
            <w:hyperlink r:id="rId6582"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ὁ </w:t>
            </w:r>
            <w:hyperlink r:id="rId6583"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6584"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6585"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“Λεγιών </w:t>
            </w:r>
            <w:hyperlink r:id="rId6586" w:tooltip="N-NFS 3003: Legiōn -- Properly: a division of the Roman army, numbering about 6,000 infantry with additional cavalry; hence: a very large number; a legion." w:history="1">
              <w:r w:rsidRPr="002E139A">
                <w:rPr>
                  <w:rStyle w:val="Hyperlink"/>
                  <w:rFonts w:ascii="Palatino Linotype" w:hAnsi="Palatino Linotype"/>
                  <w:sz w:val="18"/>
                  <w:szCs w:val="18"/>
                </w:rPr>
                <w:t>(Legion)</w:t>
              </w:r>
            </w:hyperlink>
            <w:r w:rsidRPr="002E139A">
              <w:rPr>
                <w:rFonts w:ascii="Palatino Linotype" w:hAnsi="Palatino Linotype"/>
                <w:sz w:val="18"/>
                <w:szCs w:val="18"/>
              </w:rPr>
              <w:t>,” ὅτι </w:t>
            </w:r>
            <w:hyperlink r:id="rId6587" w:tooltip="Conj 3754: hoti -- That, since, because; may introduce direct discourse."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εἰσῆλθεν </w:t>
            </w:r>
            <w:hyperlink r:id="rId6588" w:tooltip="V-AIA-3S 1525: eisēlthen -- To go in, come in, enter." w:history="1">
              <w:r w:rsidRPr="002E139A">
                <w:rPr>
                  <w:rStyle w:val="Hyperlink"/>
                  <w:rFonts w:ascii="Palatino Linotype" w:hAnsi="Palatino Linotype"/>
                  <w:sz w:val="18"/>
                  <w:szCs w:val="18"/>
                </w:rPr>
                <w:t>(were entered)</w:t>
              </w:r>
            </w:hyperlink>
            <w:r w:rsidRPr="002E139A">
              <w:rPr>
                <w:rFonts w:ascii="Palatino Linotype" w:hAnsi="Palatino Linotype"/>
                <w:sz w:val="18"/>
                <w:szCs w:val="18"/>
              </w:rPr>
              <w:t xml:space="preserve"> δαιμόνια </w:t>
            </w:r>
            <w:hyperlink r:id="rId6589" w:tooltip="N-NNP 1140: daimonia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xml:space="preserve"> πολλὰ </w:t>
            </w:r>
            <w:hyperlink r:id="rId6590" w:tooltip="Adj-NNP 4183: polla -- Much, many; often." w:history="1">
              <w:r w:rsidRPr="002E139A">
                <w:rPr>
                  <w:rStyle w:val="Hyperlink"/>
                  <w:rFonts w:ascii="Palatino Linotype" w:hAnsi="Palatino Linotype"/>
                  <w:sz w:val="18"/>
                  <w:szCs w:val="18"/>
                </w:rPr>
                <w:t>(many)</w:t>
              </w:r>
            </w:hyperlink>
            <w:r w:rsidRPr="002E139A">
              <w:rPr>
                <w:rFonts w:ascii="Palatino Linotype" w:hAnsi="Palatino Linotype"/>
                <w:sz w:val="18"/>
                <w:szCs w:val="18"/>
              </w:rPr>
              <w:t xml:space="preserve"> εἰς </w:t>
            </w:r>
            <w:hyperlink r:id="rId6591"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αὐτόν </w:t>
            </w:r>
            <w:hyperlink r:id="rId659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8:30</w:t>
            </w:r>
            <w:r w:rsidR="00DF0719">
              <w:rPr>
                <w:sz w:val="18"/>
                <w:szCs w:val="18"/>
              </w:rPr>
              <w:t xml:space="preserve"> </w:t>
            </w:r>
            <w:r w:rsidRPr="00A465F6">
              <w:rPr>
                <w:b/>
                <w:sz w:val="18"/>
                <w:szCs w:val="18"/>
                <w:u w:val="single"/>
              </w:rPr>
              <w:t>And</w:t>
            </w:r>
            <w:r w:rsidRPr="00BC20FD">
              <w:rPr>
                <w:sz w:val="18"/>
                <w:szCs w:val="18"/>
              </w:rPr>
              <w:t xml:space="preserve"> Jesus asked him, saying, What is thy name? And he said, Legion: because many devils were entered into him.</w:t>
            </w:r>
          </w:p>
        </w:tc>
      </w:tr>
      <w:tr w:rsidR="00B623C4" w:rsidRPr="00273080"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sz w:val="18"/>
                <w:szCs w:val="18"/>
              </w:rPr>
              <w:t>καὶ </w:t>
            </w:r>
            <w:hyperlink r:id="rId659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παρεκάλουν </w:t>
            </w:r>
            <w:hyperlink r:id="rId6594" w:tooltip="V-IIA-3P 3870: parekaloun -- (a) to send for, summon, invite, (b) to beseech, entreat, beg, (c) to exhort, admonish, (d) to comfort, encourage, console." w:history="1">
              <w:r w:rsidRPr="002E139A">
                <w:rPr>
                  <w:rStyle w:val="Hyperlink"/>
                  <w:rFonts w:ascii="Palatino Linotype" w:hAnsi="Palatino Linotype"/>
                  <w:sz w:val="18"/>
                  <w:szCs w:val="18"/>
                </w:rPr>
                <w:t>(they were begging)</w:t>
              </w:r>
            </w:hyperlink>
            <w:r w:rsidRPr="002E139A">
              <w:rPr>
                <w:rFonts w:ascii="Palatino Linotype" w:hAnsi="Palatino Linotype"/>
                <w:sz w:val="18"/>
                <w:szCs w:val="18"/>
              </w:rPr>
              <w:t xml:space="preserve"> αὐτὸν </w:t>
            </w:r>
            <w:hyperlink r:id="rId659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ἵνα </w:t>
            </w:r>
            <w:hyperlink r:id="rId6596"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μὴ </w:t>
            </w:r>
            <w:hyperlink r:id="rId6597"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ἐπιτάξῃ </w:t>
            </w:r>
            <w:hyperlink r:id="rId6598" w:tooltip="V-ASA-3S 2004: epitaxē -- To give order, command, charge." w:history="1">
              <w:r w:rsidRPr="002E139A">
                <w:rPr>
                  <w:rStyle w:val="Hyperlink"/>
                  <w:rFonts w:ascii="Palatino Linotype" w:hAnsi="Palatino Linotype"/>
                  <w:sz w:val="18"/>
                  <w:szCs w:val="18"/>
                </w:rPr>
                <w:t>(he would command)</w:t>
              </w:r>
            </w:hyperlink>
            <w:r w:rsidRPr="002E139A">
              <w:rPr>
                <w:rFonts w:ascii="Palatino Linotype" w:hAnsi="Palatino Linotype"/>
                <w:sz w:val="18"/>
                <w:szCs w:val="18"/>
              </w:rPr>
              <w:t xml:space="preserve"> αὐτοῖς </w:t>
            </w:r>
            <w:hyperlink r:id="rId6599" w:tooltip="PPro-DN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εἰς </w:t>
            </w:r>
            <w:hyperlink r:id="rId6600"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τὴν </w:t>
            </w:r>
            <w:hyperlink r:id="rId6601"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ἄβυσσον </w:t>
            </w:r>
            <w:hyperlink r:id="rId6602" w:tooltip="N-AFS 12: abysson -- The abyss, unfathomable depth, an especially Jewish conception, the home of the dead and of evil spirits." w:history="1">
              <w:r w:rsidRPr="002E139A">
                <w:rPr>
                  <w:rStyle w:val="Hyperlink"/>
                  <w:rFonts w:ascii="Palatino Linotype" w:hAnsi="Palatino Linotype"/>
                  <w:sz w:val="18"/>
                  <w:szCs w:val="18"/>
                </w:rPr>
                <w:t>(abyss)</w:t>
              </w:r>
            </w:hyperlink>
            <w:r w:rsidRPr="002E139A">
              <w:rPr>
                <w:rFonts w:ascii="Palatino Linotype" w:hAnsi="Palatino Linotype"/>
                <w:sz w:val="18"/>
                <w:szCs w:val="18"/>
              </w:rPr>
              <w:t xml:space="preserve"> ἀπελθεῖν </w:t>
            </w:r>
            <w:hyperlink r:id="rId6603" w:tooltip="V-ANA 565: apelthein -- To come or go away from, depart, return, arrive, go after, follow." w:history="1">
              <w:r w:rsidRPr="002E139A">
                <w:rPr>
                  <w:rStyle w:val="Hyperlink"/>
                  <w:rFonts w:ascii="Palatino Linotype" w:hAnsi="Palatino Linotype"/>
                  <w:sz w:val="18"/>
                  <w:szCs w:val="18"/>
                </w:rPr>
                <w:t>(to go away)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8:31</w:t>
            </w:r>
            <w:r w:rsidR="00DF0719">
              <w:rPr>
                <w:sz w:val="18"/>
                <w:szCs w:val="18"/>
              </w:rPr>
              <w:t xml:space="preserve"> </w:t>
            </w:r>
            <w:r w:rsidRPr="00273080">
              <w:rPr>
                <w:b/>
                <w:sz w:val="18"/>
                <w:szCs w:val="18"/>
                <w:u w:val="single"/>
              </w:rPr>
              <w:t xml:space="preserve">And they besought him that he would not command them to go out into </w:t>
            </w:r>
            <w:r w:rsidRPr="00273080">
              <w:rPr>
                <w:b/>
                <w:sz w:val="18"/>
                <w:szCs w:val="18"/>
                <w:u w:val="single"/>
              </w:rPr>
              <w:lastRenderedPageBreak/>
              <w:t>the deep.</w:t>
            </w:r>
          </w:p>
        </w:tc>
      </w:tr>
      <w:tr w:rsidR="00B623C4" w:rsidRPr="000A4E93" w:rsidTr="00A32C38">
        <w:trPr>
          <w:tblCellSpacing w:w="75" w:type="dxa"/>
        </w:trPr>
        <w:tc>
          <w:tcPr>
            <w:tcW w:w="1868" w:type="dxa"/>
            <w:tcMar>
              <w:top w:w="0" w:type="dxa"/>
              <w:left w:w="108" w:type="dxa"/>
              <w:bottom w:w="0" w:type="dxa"/>
              <w:right w:w="108" w:type="dxa"/>
            </w:tcMar>
          </w:tcPr>
          <w:p w:rsidR="00B623C4" w:rsidRDefault="00B623C4" w:rsidP="00AA36AF">
            <w:pPr>
              <w:spacing w:after="0" w:line="240" w:lineRule="auto"/>
              <w:rPr>
                <w:sz w:val="18"/>
                <w:szCs w:val="18"/>
              </w:rPr>
            </w:pPr>
            <w:r w:rsidRPr="00BC20FD">
              <w:rPr>
                <w:sz w:val="18"/>
                <w:szCs w:val="18"/>
              </w:rPr>
              <w:lastRenderedPageBreak/>
              <w:t xml:space="preserve">8:31 And there was there a herd of many swine, feeding on the mountain. </w:t>
            </w:r>
          </w:p>
          <w:p w:rsidR="00B623C4" w:rsidRPr="00BC20FD" w:rsidRDefault="00B623C4" w:rsidP="00AA36AF">
            <w:pPr>
              <w:spacing w:after="0" w:line="240" w:lineRule="auto"/>
              <w:rPr>
                <w:sz w:val="18"/>
                <w:szCs w:val="18"/>
              </w:rPr>
            </w:pPr>
            <w:r w:rsidRPr="00BC20FD">
              <w:rPr>
                <w:sz w:val="18"/>
                <w:szCs w:val="18"/>
              </w:rPr>
              <w:t xml:space="preserve">8:32 And they besought him that he would suffer them to enter into </w:t>
            </w:r>
            <w:r w:rsidRPr="00273080">
              <w:rPr>
                <w:b/>
                <w:sz w:val="18"/>
                <w:szCs w:val="18"/>
                <w:u w:val="single"/>
              </w:rPr>
              <w:t>the swine</w:t>
            </w:r>
            <w:r w:rsidRPr="00BC20FD">
              <w:rPr>
                <w:sz w:val="18"/>
                <w:szCs w:val="18"/>
              </w:rPr>
              <w:t>, and he suffered them.</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sz w:val="18"/>
                <w:szCs w:val="18"/>
              </w:rPr>
              <w:t>Ἦν </w:t>
            </w:r>
            <w:hyperlink r:id="rId6604" w:tooltip="V-IIA-3S 1510: Ēn -- To be, exist." w:history="1">
              <w:r w:rsidRPr="002E139A">
                <w:rPr>
                  <w:rStyle w:val="Hyperlink"/>
                  <w:rFonts w:ascii="Palatino Linotype" w:hAnsi="Palatino Linotype"/>
                  <w:sz w:val="18"/>
                  <w:szCs w:val="18"/>
                </w:rPr>
                <w:t>(There was)</w:t>
              </w:r>
            </w:hyperlink>
            <w:r w:rsidRPr="002E139A">
              <w:rPr>
                <w:rFonts w:ascii="Palatino Linotype" w:hAnsi="Palatino Linotype"/>
                <w:sz w:val="18"/>
                <w:szCs w:val="18"/>
              </w:rPr>
              <w:t xml:space="preserve"> δὲ </w:t>
            </w:r>
            <w:hyperlink r:id="rId6605"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ἐκεῖ </w:t>
            </w:r>
            <w:hyperlink r:id="rId6606" w:tooltip="Adv 1563: ekei -- (a) there, yonder, in that place, (b) thither, there." w:history="1">
              <w:r w:rsidRPr="002E139A">
                <w:rPr>
                  <w:rStyle w:val="Hyperlink"/>
                  <w:rFonts w:ascii="Palatino Linotype" w:hAnsi="Palatino Linotype"/>
                  <w:sz w:val="18"/>
                  <w:szCs w:val="18"/>
                </w:rPr>
                <w:t>(there)</w:t>
              </w:r>
            </w:hyperlink>
            <w:r w:rsidRPr="002E139A">
              <w:rPr>
                <w:rFonts w:ascii="Palatino Linotype" w:hAnsi="Palatino Linotype"/>
                <w:sz w:val="18"/>
                <w:szCs w:val="18"/>
              </w:rPr>
              <w:t xml:space="preserve"> ἀγέλη </w:t>
            </w:r>
            <w:hyperlink r:id="rId6607" w:tooltip="N-NFS 34: agelē -- A flock, herd." w:history="1">
              <w:r w:rsidRPr="002E139A">
                <w:rPr>
                  <w:rStyle w:val="Hyperlink"/>
                  <w:rFonts w:ascii="Palatino Linotype" w:hAnsi="Palatino Linotype"/>
                  <w:sz w:val="18"/>
                  <w:szCs w:val="18"/>
                </w:rPr>
                <w:t>(a herd)</w:t>
              </w:r>
            </w:hyperlink>
            <w:r w:rsidRPr="002E139A">
              <w:rPr>
                <w:rFonts w:ascii="Palatino Linotype" w:hAnsi="Palatino Linotype"/>
                <w:sz w:val="18"/>
                <w:szCs w:val="18"/>
              </w:rPr>
              <w:t xml:space="preserve"> χοίρων </w:t>
            </w:r>
            <w:hyperlink r:id="rId6608" w:tooltip="N-GMP 5519: choirōn -- A swine, hog, sow." w:history="1">
              <w:r w:rsidRPr="002E139A">
                <w:rPr>
                  <w:rStyle w:val="Hyperlink"/>
                  <w:rFonts w:ascii="Palatino Linotype" w:hAnsi="Palatino Linotype"/>
                  <w:sz w:val="18"/>
                  <w:szCs w:val="18"/>
                </w:rPr>
                <w:t>(of pigs)</w:t>
              </w:r>
            </w:hyperlink>
            <w:r w:rsidRPr="002E139A">
              <w:rPr>
                <w:rFonts w:ascii="Palatino Linotype" w:hAnsi="Palatino Linotype"/>
                <w:sz w:val="18"/>
                <w:szCs w:val="18"/>
              </w:rPr>
              <w:t xml:space="preserve"> ἱκανῶν </w:t>
            </w:r>
            <w:hyperlink r:id="rId6609" w:tooltip="Adj-GMP 2425: hikanōn -- (a) considerable, sufficient, of number, quantity, time, (b) of persons: sufficiently strong (good, etc.), worthy, suitable, with various constructions, (c) many, much." w:history="1">
              <w:r w:rsidRPr="002E139A">
                <w:rPr>
                  <w:rStyle w:val="Hyperlink"/>
                  <w:rFonts w:ascii="Palatino Linotype" w:hAnsi="Palatino Linotype"/>
                  <w:sz w:val="18"/>
                  <w:szCs w:val="18"/>
                </w:rPr>
                <w:t>(many)</w:t>
              </w:r>
            </w:hyperlink>
            <w:r w:rsidRPr="002E139A">
              <w:rPr>
                <w:rFonts w:ascii="Palatino Linotype" w:hAnsi="Palatino Linotype"/>
                <w:sz w:val="18"/>
                <w:szCs w:val="18"/>
              </w:rPr>
              <w:t xml:space="preserve"> βοσκομένη </w:t>
            </w:r>
            <w:hyperlink r:id="rId6610" w:tooltip="V-PPM/P-NFS 1006: boskomenē -- To feed, pasture." w:history="1">
              <w:r w:rsidRPr="002E139A">
                <w:rPr>
                  <w:rStyle w:val="Hyperlink"/>
                  <w:rFonts w:ascii="Palatino Linotype" w:hAnsi="Palatino Linotype"/>
                  <w:sz w:val="18"/>
                  <w:szCs w:val="18"/>
                </w:rPr>
                <w:t>(feeding)</w:t>
              </w:r>
            </w:hyperlink>
            <w:r w:rsidRPr="002E139A">
              <w:rPr>
                <w:rFonts w:ascii="Palatino Linotype" w:hAnsi="Palatino Linotype"/>
                <w:sz w:val="18"/>
                <w:szCs w:val="18"/>
              </w:rPr>
              <w:t>, ἐν </w:t>
            </w:r>
            <w:hyperlink r:id="rId6611"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6612"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ὄρει </w:t>
            </w:r>
            <w:hyperlink r:id="rId6613" w:tooltip="N-DNS 3735: orei -- A mountain, hill." w:history="1">
              <w:r w:rsidRPr="002E139A">
                <w:rPr>
                  <w:rStyle w:val="Hyperlink"/>
                  <w:rFonts w:ascii="Palatino Linotype" w:hAnsi="Palatino Linotype"/>
                  <w:sz w:val="18"/>
                  <w:szCs w:val="18"/>
                </w:rPr>
                <w:t>(mountain)</w:t>
              </w:r>
            </w:hyperlink>
            <w:r w:rsidRPr="002E139A">
              <w:rPr>
                <w:rFonts w:ascii="Palatino Linotype" w:hAnsi="Palatino Linotype"/>
                <w:sz w:val="18"/>
                <w:szCs w:val="18"/>
              </w:rPr>
              <w:t>, καὶ </w:t>
            </w:r>
            <w:hyperlink r:id="rId661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παρεκάλεσαν </w:t>
            </w:r>
            <w:hyperlink r:id="rId6615" w:tooltip="V-AIA-3P 3870: parekalesan -- (a) to send for, summon, invite, (b) to beseech, entreat, beg, (c) to exhort, admonish, (d) to comfort, encourage, console." w:history="1">
              <w:r w:rsidRPr="002E139A">
                <w:rPr>
                  <w:rStyle w:val="Hyperlink"/>
                  <w:rFonts w:ascii="Palatino Linotype" w:hAnsi="Palatino Linotype"/>
                  <w:sz w:val="18"/>
                  <w:szCs w:val="18"/>
                </w:rPr>
                <w:t>(they begged)</w:t>
              </w:r>
            </w:hyperlink>
            <w:r w:rsidRPr="002E139A">
              <w:rPr>
                <w:rFonts w:ascii="Palatino Linotype" w:hAnsi="Palatino Linotype"/>
                <w:sz w:val="18"/>
                <w:szCs w:val="18"/>
              </w:rPr>
              <w:t xml:space="preserve"> αὐτὸν </w:t>
            </w:r>
            <w:hyperlink r:id="rId6616"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ἵνα </w:t>
            </w:r>
            <w:hyperlink r:id="rId6617"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ἐπιτρέψῃ </w:t>
            </w:r>
            <w:hyperlink r:id="rId6618" w:tooltip="V-ASA-3S 2010: epitrepsē -- To turn to, commit, entrust; to allow, yield, permit." w:history="1">
              <w:r w:rsidRPr="002E139A">
                <w:rPr>
                  <w:rStyle w:val="Hyperlink"/>
                  <w:rFonts w:ascii="Palatino Linotype" w:hAnsi="Palatino Linotype"/>
                  <w:sz w:val="18"/>
                  <w:szCs w:val="18"/>
                </w:rPr>
                <w:t>(He would allow)</w:t>
              </w:r>
            </w:hyperlink>
            <w:r w:rsidRPr="002E139A">
              <w:rPr>
                <w:rFonts w:ascii="Palatino Linotype" w:hAnsi="Palatino Linotype"/>
                <w:sz w:val="18"/>
                <w:szCs w:val="18"/>
              </w:rPr>
              <w:t xml:space="preserve"> αὐτοῖς </w:t>
            </w:r>
            <w:hyperlink r:id="rId6619" w:tooltip="PPro-DN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εἰς </w:t>
            </w:r>
            <w:hyperlink r:id="rId6620"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ἐκείνους </w:t>
            </w:r>
            <w:hyperlink r:id="rId6621" w:tooltip="DPro-AMP 1565: ekeinous -- That, that one there, yonder."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εἰσελθεῖν </w:t>
            </w:r>
            <w:hyperlink r:id="rId6622" w:tooltip="V-ANA 1525: eiselthein -- To go in, come in, enter." w:history="1">
              <w:r w:rsidRPr="002E139A">
                <w:rPr>
                  <w:rStyle w:val="Hyperlink"/>
                  <w:rFonts w:ascii="Palatino Linotype" w:hAnsi="Palatino Linotype"/>
                  <w:sz w:val="18"/>
                  <w:szCs w:val="18"/>
                </w:rPr>
                <w:t>(to enter)</w:t>
              </w:r>
            </w:hyperlink>
            <w:r w:rsidRPr="002E139A">
              <w:rPr>
                <w:rFonts w:ascii="Palatino Linotype" w:hAnsi="Palatino Linotype"/>
                <w:sz w:val="18"/>
                <w:szCs w:val="18"/>
              </w:rPr>
              <w:t>; καὶ </w:t>
            </w:r>
            <w:hyperlink r:id="rId66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ἐπέτρεψεν </w:t>
            </w:r>
            <w:hyperlink r:id="rId6624" w:tooltip="V-AIA-3S 2010: epetrepsen -- To turn to, commit, entrust; to allow, yield, permit." w:history="1">
              <w:r w:rsidRPr="002E139A">
                <w:rPr>
                  <w:rStyle w:val="Hyperlink"/>
                  <w:rFonts w:ascii="Palatino Linotype" w:hAnsi="Palatino Linotype"/>
                  <w:sz w:val="18"/>
                  <w:szCs w:val="18"/>
                </w:rPr>
                <w:t>(He allowed)</w:t>
              </w:r>
            </w:hyperlink>
            <w:r w:rsidRPr="002E139A">
              <w:rPr>
                <w:rFonts w:ascii="Palatino Linotype" w:hAnsi="Palatino Linotype"/>
                <w:sz w:val="18"/>
                <w:szCs w:val="18"/>
              </w:rPr>
              <w:t xml:space="preserve"> αὐτοῖς </w:t>
            </w:r>
            <w:hyperlink r:id="rId6625" w:tooltip="PPro-DN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8:32</w:t>
            </w:r>
            <w:r w:rsidR="00DF0719">
              <w:rPr>
                <w:sz w:val="18"/>
                <w:szCs w:val="18"/>
              </w:rPr>
              <w:t xml:space="preserve"> </w:t>
            </w:r>
            <w:r w:rsidRPr="00BC20FD">
              <w:rPr>
                <w:sz w:val="18"/>
                <w:szCs w:val="18"/>
              </w:rPr>
              <w:t xml:space="preserve">And there was there a herd of many swine feeding on the mountain: and they besought him that he would suffer them to enter into </w:t>
            </w:r>
            <w:r w:rsidRPr="00273080">
              <w:rPr>
                <w:b/>
                <w:sz w:val="18"/>
                <w:szCs w:val="18"/>
                <w:u w:val="single"/>
              </w:rPr>
              <w:t>them</w:t>
            </w:r>
            <w:r w:rsidRPr="00BC20FD">
              <w:rPr>
                <w:sz w:val="18"/>
                <w:szCs w:val="18"/>
              </w:rPr>
              <w:t>. And he suffered them.</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8:33 </w:t>
            </w:r>
            <w:r w:rsidRPr="00273080">
              <w:rPr>
                <w:b/>
                <w:sz w:val="18"/>
                <w:szCs w:val="18"/>
                <w:u w:val="single"/>
              </w:rPr>
              <w:t>And they besought him also, that he would not command them to go out into the deep. And he said unto them, Come out of the man.</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p>
        </w:tc>
      </w:tr>
      <w:tr w:rsidR="00B623C4" w:rsidRPr="00273080"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8:34 Then went the devils out of the man and entered into the swine; and the herd ran violently down a steep place into the lake and were choked.</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sz w:val="18"/>
                <w:szCs w:val="18"/>
              </w:rPr>
              <w:t>Ἐξελθόντα </w:t>
            </w:r>
            <w:hyperlink r:id="rId6626" w:tooltip="V-APA-NNP 1831: Exelthonta -- To go out, come out." w:history="1">
              <w:r w:rsidRPr="002E139A">
                <w:rPr>
                  <w:rStyle w:val="Hyperlink"/>
                  <w:rFonts w:ascii="Palatino Linotype" w:hAnsi="Palatino Linotype"/>
                  <w:sz w:val="18"/>
                  <w:szCs w:val="18"/>
                </w:rPr>
                <w:t>(Having gone out)</w:t>
              </w:r>
            </w:hyperlink>
            <w:r w:rsidRPr="002E139A">
              <w:rPr>
                <w:rFonts w:ascii="Palatino Linotype" w:hAnsi="Palatino Linotype"/>
                <w:sz w:val="18"/>
                <w:szCs w:val="18"/>
              </w:rPr>
              <w:t xml:space="preserve"> δὲ </w:t>
            </w:r>
            <w:hyperlink r:id="rId662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τὰ </w:t>
            </w:r>
            <w:hyperlink r:id="rId6628" w:tooltip="Art-N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δαιμόνια </w:t>
            </w:r>
            <w:hyperlink r:id="rId6629" w:tooltip="N-NNP 1140: daimonia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xml:space="preserve"> ἀπὸ </w:t>
            </w:r>
            <w:hyperlink r:id="rId6630"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6631"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ἀνθρώπου </w:t>
            </w:r>
            <w:hyperlink r:id="rId6632" w:tooltip="N-GMS 444: anthrōpou -- A man, one of the human race." w:history="1">
              <w:r w:rsidRPr="002E139A">
                <w:rPr>
                  <w:rStyle w:val="Hyperlink"/>
                  <w:rFonts w:ascii="Palatino Linotype" w:hAnsi="Palatino Linotype"/>
                  <w:sz w:val="18"/>
                  <w:szCs w:val="18"/>
                </w:rPr>
                <w:t>(man)</w:t>
              </w:r>
            </w:hyperlink>
            <w:r w:rsidRPr="002E139A">
              <w:rPr>
                <w:rFonts w:ascii="Palatino Linotype" w:hAnsi="Palatino Linotype"/>
                <w:sz w:val="18"/>
                <w:szCs w:val="18"/>
              </w:rPr>
              <w:t>, εἰσῆλθον </w:t>
            </w:r>
            <w:hyperlink r:id="rId6633" w:tooltip="V-AIA-3P 1525: eisēlthon -- To go in, come in, enter." w:history="1">
              <w:r w:rsidRPr="002E139A">
                <w:rPr>
                  <w:rStyle w:val="Hyperlink"/>
                  <w:rFonts w:ascii="Palatino Linotype" w:hAnsi="Palatino Linotype"/>
                  <w:sz w:val="18"/>
                  <w:szCs w:val="18"/>
                </w:rPr>
                <w:t>(they entered)</w:t>
              </w:r>
            </w:hyperlink>
            <w:r w:rsidRPr="002E139A">
              <w:rPr>
                <w:rFonts w:ascii="Palatino Linotype" w:hAnsi="Palatino Linotype"/>
                <w:sz w:val="18"/>
                <w:szCs w:val="18"/>
              </w:rPr>
              <w:t xml:space="preserve"> εἰς </w:t>
            </w:r>
            <w:hyperlink r:id="rId6634"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τοὺς </w:t>
            </w:r>
            <w:hyperlink r:id="rId6635"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χοίρους </w:t>
            </w:r>
            <w:hyperlink r:id="rId6636" w:tooltip="N-AMP 5519: choirous -- A swine, hog, sow." w:history="1">
              <w:r w:rsidRPr="002E139A">
                <w:rPr>
                  <w:rStyle w:val="Hyperlink"/>
                  <w:rFonts w:ascii="Palatino Linotype" w:hAnsi="Palatino Linotype"/>
                  <w:sz w:val="18"/>
                  <w:szCs w:val="18"/>
                </w:rPr>
                <w:t>(pigs)</w:t>
              </w:r>
            </w:hyperlink>
            <w:r w:rsidRPr="002E139A">
              <w:rPr>
                <w:rFonts w:ascii="Palatino Linotype" w:hAnsi="Palatino Linotype"/>
                <w:sz w:val="18"/>
                <w:szCs w:val="18"/>
              </w:rPr>
              <w:t>, καὶ </w:t>
            </w:r>
            <w:hyperlink r:id="rId663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ὥρμησεν </w:t>
            </w:r>
            <w:hyperlink r:id="rId6638" w:tooltip="V-AIA-3S 3729: hōrmēsen -- To rush, hasten on." w:history="1">
              <w:r w:rsidRPr="002E139A">
                <w:rPr>
                  <w:rStyle w:val="Hyperlink"/>
                  <w:rFonts w:ascii="Palatino Linotype" w:hAnsi="Palatino Linotype"/>
                  <w:sz w:val="18"/>
                  <w:szCs w:val="18"/>
                </w:rPr>
                <w:t>(rushed)</w:t>
              </w:r>
            </w:hyperlink>
            <w:r w:rsidRPr="002E139A">
              <w:rPr>
                <w:rFonts w:ascii="Palatino Linotype" w:hAnsi="Palatino Linotype"/>
                <w:sz w:val="18"/>
                <w:szCs w:val="18"/>
              </w:rPr>
              <w:t xml:space="preserve"> ἡ </w:t>
            </w:r>
            <w:hyperlink r:id="rId6639"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ἀγέλη </w:t>
            </w:r>
            <w:hyperlink r:id="rId6640" w:tooltip="N-NFS 34: agelē -- A flock, herd." w:history="1">
              <w:r w:rsidRPr="002E139A">
                <w:rPr>
                  <w:rStyle w:val="Hyperlink"/>
                  <w:rFonts w:ascii="Palatino Linotype" w:hAnsi="Palatino Linotype"/>
                  <w:sz w:val="18"/>
                  <w:szCs w:val="18"/>
                </w:rPr>
                <w:t>(herd)</w:t>
              </w:r>
            </w:hyperlink>
            <w:r w:rsidRPr="002E139A">
              <w:rPr>
                <w:rFonts w:ascii="Palatino Linotype" w:hAnsi="Palatino Linotype"/>
                <w:sz w:val="18"/>
                <w:szCs w:val="18"/>
              </w:rPr>
              <w:t xml:space="preserve"> κατὰ </w:t>
            </w:r>
            <w:hyperlink r:id="rId6641"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(down)</w:t>
              </w:r>
            </w:hyperlink>
            <w:r w:rsidRPr="002E139A">
              <w:rPr>
                <w:rFonts w:ascii="Palatino Linotype" w:hAnsi="Palatino Linotype"/>
                <w:sz w:val="18"/>
                <w:szCs w:val="18"/>
              </w:rPr>
              <w:t xml:space="preserve"> τοῦ </w:t>
            </w:r>
            <w:hyperlink r:id="rId6642"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κρημνοῦ </w:t>
            </w:r>
            <w:hyperlink r:id="rId6643" w:tooltip="N-GMS 2911: krēmnou -- A crag, precipice, steep bank." w:history="1">
              <w:r w:rsidRPr="002E139A">
                <w:rPr>
                  <w:rStyle w:val="Hyperlink"/>
                  <w:rFonts w:ascii="Palatino Linotype" w:hAnsi="Palatino Linotype"/>
                  <w:sz w:val="18"/>
                  <w:szCs w:val="18"/>
                </w:rPr>
                <w:t>(steep bank)</w:t>
              </w:r>
            </w:hyperlink>
            <w:r w:rsidRPr="002E139A">
              <w:rPr>
                <w:rFonts w:ascii="Palatino Linotype" w:hAnsi="Palatino Linotype"/>
                <w:sz w:val="18"/>
                <w:szCs w:val="18"/>
              </w:rPr>
              <w:t xml:space="preserve"> εἰς </w:t>
            </w:r>
            <w:hyperlink r:id="rId6644"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τὴν </w:t>
            </w:r>
            <w:hyperlink r:id="rId6645"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λίμνην </w:t>
            </w:r>
            <w:hyperlink r:id="rId6646" w:tooltip="N-AFS 3041: limnēn -- A lake." w:history="1">
              <w:r w:rsidRPr="002E139A">
                <w:rPr>
                  <w:rStyle w:val="Hyperlink"/>
                  <w:rFonts w:ascii="Palatino Linotype" w:hAnsi="Palatino Linotype"/>
                  <w:sz w:val="18"/>
                  <w:szCs w:val="18"/>
                </w:rPr>
                <w:t>(lake)</w:t>
              </w:r>
            </w:hyperlink>
            <w:r w:rsidRPr="002E139A">
              <w:rPr>
                <w:rFonts w:ascii="Palatino Linotype" w:hAnsi="Palatino Linotype"/>
                <w:sz w:val="18"/>
                <w:szCs w:val="18"/>
              </w:rPr>
              <w:t xml:space="preserve"> καὶ </w:t>
            </w:r>
            <w:hyperlink r:id="rId664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ἀπεπνίγη </w:t>
            </w:r>
            <w:hyperlink r:id="rId6648" w:tooltip="V-AIP-3S 638: apepnigē -- (a) to suffocate, choke, drown, (b) to stop the growth of." w:history="1">
              <w:r w:rsidRPr="002E139A">
                <w:rPr>
                  <w:rStyle w:val="Hyperlink"/>
                  <w:rFonts w:ascii="Palatino Linotype" w:hAnsi="Palatino Linotype"/>
                  <w:sz w:val="18"/>
                  <w:szCs w:val="18"/>
                </w:rPr>
                <w:t>(was drowned)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8:33</w:t>
            </w:r>
            <w:r w:rsidR="00DF0719">
              <w:rPr>
                <w:sz w:val="18"/>
                <w:szCs w:val="18"/>
              </w:rPr>
              <w:t xml:space="preserve"> </w:t>
            </w:r>
            <w:r w:rsidRPr="00BC20FD">
              <w:rPr>
                <w:sz w:val="18"/>
                <w:szCs w:val="18"/>
              </w:rPr>
              <w:t>Then went the devils out of the man, and entered into the swine: and the herd ran violently down a steep place into the lake, and were choked.</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8:35 When they </w:t>
            </w:r>
            <w:r w:rsidRPr="00273080">
              <w:rPr>
                <w:b/>
                <w:sz w:val="18"/>
                <w:szCs w:val="18"/>
                <w:u w:val="single"/>
              </w:rPr>
              <w:t>who</w:t>
            </w:r>
            <w:r w:rsidRPr="00BC20FD">
              <w:rPr>
                <w:sz w:val="18"/>
                <w:szCs w:val="18"/>
              </w:rPr>
              <w:t xml:space="preserve"> fed </w:t>
            </w:r>
            <w:r w:rsidRPr="00273080">
              <w:rPr>
                <w:b/>
                <w:sz w:val="18"/>
                <w:szCs w:val="18"/>
                <w:u w:val="single"/>
              </w:rPr>
              <w:t>the swine</w:t>
            </w:r>
            <w:r w:rsidRPr="00BC20FD">
              <w:rPr>
                <w:sz w:val="18"/>
                <w:szCs w:val="18"/>
              </w:rPr>
              <w:t xml:space="preserve"> saw what was done, they fled, and went, and told </w:t>
            </w:r>
            <w:r w:rsidRPr="00273080">
              <w:rPr>
                <w:b/>
                <w:sz w:val="18"/>
                <w:szCs w:val="18"/>
                <w:u w:val="single"/>
              </w:rPr>
              <w:t>the people</w:t>
            </w:r>
            <w:r w:rsidRPr="00BC20FD">
              <w:rPr>
                <w:sz w:val="18"/>
                <w:szCs w:val="18"/>
              </w:rPr>
              <w:t xml:space="preserve"> in the city and in the country.</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sz w:val="18"/>
                <w:szCs w:val="18"/>
              </w:rPr>
              <w:t>Ἰδόντες </w:t>
            </w:r>
            <w:hyperlink r:id="rId6649" w:tooltip="V-APA-NMP 3708: Idontes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665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οἱ </w:t>
            </w:r>
            <w:hyperlink r:id="rId6651"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βόσκοντες </w:t>
            </w:r>
            <w:hyperlink r:id="rId6652" w:tooltip="V-PPA-NMP 1006: boskontes -- To feed, pasture." w:history="1">
              <w:r w:rsidRPr="002E139A">
                <w:rPr>
                  <w:rStyle w:val="Hyperlink"/>
                  <w:rFonts w:ascii="Palatino Linotype" w:hAnsi="Palatino Linotype"/>
                  <w:sz w:val="18"/>
                  <w:szCs w:val="18"/>
                </w:rPr>
                <w:t>(feeding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τὸ </w:t>
            </w:r>
            <w:hyperlink r:id="rId6653" w:tooltip="Art-ANS 3588: to -- The, the definite articl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γεγονὸς </w:t>
            </w:r>
            <w:hyperlink r:id="rId6654" w:tooltip="V-RPA-ANS 1096: gegonos -- To come into being, to be born, become, come about, happen." w:history="1">
              <w:r w:rsidRPr="002E139A">
                <w:rPr>
                  <w:rStyle w:val="Hyperlink"/>
                  <w:rFonts w:ascii="Palatino Linotype" w:hAnsi="Palatino Linotype"/>
                  <w:sz w:val="18"/>
                  <w:szCs w:val="18"/>
                </w:rPr>
                <w:t>(having taken place)</w:t>
              </w:r>
            </w:hyperlink>
            <w:r w:rsidRPr="002E139A">
              <w:rPr>
                <w:rFonts w:ascii="Palatino Linotype" w:hAnsi="Palatino Linotype"/>
                <w:sz w:val="18"/>
                <w:szCs w:val="18"/>
              </w:rPr>
              <w:t>, ἔφυγον </w:t>
            </w:r>
            <w:hyperlink r:id="rId6655" w:tooltip="V-AIA-3P 5343: ephygon -- To flee, escape, shun." w:history="1">
              <w:r w:rsidRPr="002E139A">
                <w:rPr>
                  <w:rStyle w:val="Hyperlink"/>
                  <w:rFonts w:ascii="Palatino Linotype" w:hAnsi="Palatino Linotype"/>
                  <w:sz w:val="18"/>
                  <w:szCs w:val="18"/>
                </w:rPr>
                <w:t>(they fled)</w:t>
              </w:r>
            </w:hyperlink>
            <w:r w:rsidRPr="002E139A">
              <w:rPr>
                <w:rFonts w:ascii="Palatino Linotype" w:hAnsi="Palatino Linotype"/>
                <w:sz w:val="18"/>
                <w:szCs w:val="18"/>
              </w:rPr>
              <w:t xml:space="preserve"> καὶ </w:t>
            </w:r>
            <w:hyperlink r:id="rId665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ἀπήγγειλαν </w:t>
            </w:r>
            <w:hyperlink r:id="rId6657" w:tooltip="V-AIA-3P 518: apēngeilan -- To report (from one place to another), bring a report, announce, declare." w:history="1">
              <w:r w:rsidRPr="002E139A">
                <w:rPr>
                  <w:rStyle w:val="Hyperlink"/>
                  <w:rFonts w:ascii="Palatino Linotype" w:hAnsi="Palatino Linotype"/>
                  <w:sz w:val="18"/>
                  <w:szCs w:val="18"/>
                </w:rPr>
                <w:t>(reported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εἰς </w:t>
            </w:r>
            <w:hyperlink r:id="rId6658"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6659"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πόλιν </w:t>
            </w:r>
            <w:hyperlink r:id="rId6660" w:tooltip="N-AFS 4172: polin -- A city, the inhabitants of a city." w:history="1">
              <w:r w:rsidRPr="002E139A">
                <w:rPr>
                  <w:rStyle w:val="Hyperlink"/>
                  <w:rFonts w:ascii="Palatino Linotype" w:hAnsi="Palatino Linotype"/>
                  <w:sz w:val="18"/>
                  <w:szCs w:val="18"/>
                </w:rPr>
                <w:t>(city)</w:t>
              </w:r>
            </w:hyperlink>
            <w:r w:rsidRPr="002E139A">
              <w:rPr>
                <w:rFonts w:ascii="Palatino Linotype" w:hAnsi="Palatino Linotype"/>
                <w:sz w:val="18"/>
                <w:szCs w:val="18"/>
              </w:rPr>
              <w:t xml:space="preserve"> καὶ </w:t>
            </w:r>
            <w:hyperlink r:id="rId666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εἰς </w:t>
            </w:r>
            <w:hyperlink r:id="rId6662"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6663"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ἀγρούς </w:t>
            </w:r>
            <w:hyperlink r:id="rId6664" w:tooltip="N-AMP 68: agrous -- A field, especially as bearing a crop; the country, lands, property in land, a country estate." w:history="1">
              <w:r w:rsidRPr="002E139A">
                <w:rPr>
                  <w:rStyle w:val="Hyperlink"/>
                  <w:rFonts w:ascii="Palatino Linotype" w:hAnsi="Palatino Linotype"/>
                  <w:sz w:val="18"/>
                  <w:szCs w:val="18"/>
                </w:rPr>
                <w:t>(country)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8:34</w:t>
            </w:r>
            <w:r w:rsidR="00DF0719">
              <w:rPr>
                <w:sz w:val="18"/>
                <w:szCs w:val="18"/>
              </w:rPr>
              <w:t xml:space="preserve"> </w:t>
            </w:r>
            <w:r w:rsidRPr="00BC20FD">
              <w:rPr>
                <w:sz w:val="18"/>
                <w:szCs w:val="18"/>
              </w:rPr>
              <w:t xml:space="preserve">When they </w:t>
            </w:r>
            <w:r w:rsidRPr="00273080">
              <w:rPr>
                <w:b/>
                <w:sz w:val="18"/>
                <w:szCs w:val="18"/>
                <w:u w:val="single"/>
              </w:rPr>
              <w:t>that</w:t>
            </w:r>
            <w:r w:rsidRPr="00BC20FD">
              <w:rPr>
                <w:sz w:val="18"/>
                <w:szCs w:val="18"/>
              </w:rPr>
              <w:t xml:space="preserve"> fed </w:t>
            </w:r>
            <w:r w:rsidRPr="00273080">
              <w:rPr>
                <w:b/>
                <w:sz w:val="18"/>
                <w:szCs w:val="18"/>
                <w:u w:val="single"/>
              </w:rPr>
              <w:t>them</w:t>
            </w:r>
            <w:r w:rsidRPr="00BC20FD">
              <w:rPr>
                <w:sz w:val="18"/>
                <w:szCs w:val="18"/>
              </w:rPr>
              <w:t xml:space="preserve"> saw what was done, they fled, and went and told </w:t>
            </w:r>
            <w:r w:rsidRPr="00273080">
              <w:rPr>
                <w:b/>
                <w:sz w:val="18"/>
                <w:szCs w:val="18"/>
                <w:u w:val="single"/>
              </w:rPr>
              <w:t>it</w:t>
            </w:r>
            <w:r w:rsidRPr="00BC20FD">
              <w:rPr>
                <w:sz w:val="18"/>
                <w:szCs w:val="18"/>
              </w:rPr>
              <w:t xml:space="preserve"> in the city and in the country.</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8:36 Then they went out to see what was done, and came to Jesus, and found the man out of whom the devils were departed, sitting at the feet of Jesus, clothed and in his right mind; and they were afraid.</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sz w:val="18"/>
                <w:szCs w:val="18"/>
              </w:rPr>
              <w:t>ἐξῆλθον </w:t>
            </w:r>
            <w:hyperlink r:id="rId6665" w:tooltip="V-AIA-3P 1831: exēlthon -- To go out, come out." w:history="1">
              <w:r w:rsidRPr="002E139A">
                <w:rPr>
                  <w:rStyle w:val="Hyperlink"/>
                  <w:rFonts w:ascii="Palatino Linotype" w:hAnsi="Palatino Linotype"/>
                  <w:sz w:val="18"/>
                  <w:szCs w:val="18"/>
                </w:rPr>
                <w:t>(They went out)</w:t>
              </w:r>
            </w:hyperlink>
            <w:r w:rsidRPr="002E139A">
              <w:rPr>
                <w:rFonts w:ascii="Palatino Linotype" w:hAnsi="Palatino Linotype"/>
                <w:sz w:val="18"/>
                <w:szCs w:val="18"/>
              </w:rPr>
              <w:t xml:space="preserve"> δὲ </w:t>
            </w:r>
            <w:hyperlink r:id="rId666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ἰδεῖν </w:t>
            </w:r>
            <w:hyperlink r:id="rId6667" w:tooltip="V-ANA 3708: idein -- To see, look upon, experience, perceive, discern, beware." w:history="1">
              <w:r w:rsidRPr="002E139A">
                <w:rPr>
                  <w:rStyle w:val="Hyperlink"/>
                  <w:rFonts w:ascii="Palatino Linotype" w:hAnsi="Palatino Linotype"/>
                  <w:sz w:val="18"/>
                  <w:szCs w:val="18"/>
                </w:rPr>
                <w:t>(to see)</w:t>
              </w:r>
            </w:hyperlink>
            <w:r w:rsidRPr="002E139A">
              <w:rPr>
                <w:rFonts w:ascii="Palatino Linotype" w:hAnsi="Palatino Linotype"/>
                <w:sz w:val="18"/>
                <w:szCs w:val="18"/>
              </w:rPr>
              <w:t xml:space="preserve"> τὸ </w:t>
            </w:r>
            <w:hyperlink r:id="rId6668" w:tooltip="Art-ANS 3588: to -- The, the definite articl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γεγονὸς </w:t>
            </w:r>
            <w:hyperlink r:id="rId6669" w:tooltip="V-RPA-ANS 1096: gegonos -- To come into being, to be born, become, come about, happen." w:history="1">
              <w:r w:rsidRPr="002E139A">
                <w:rPr>
                  <w:rStyle w:val="Hyperlink"/>
                  <w:rFonts w:ascii="Palatino Linotype" w:hAnsi="Palatino Linotype"/>
                  <w:sz w:val="18"/>
                  <w:szCs w:val="18"/>
                </w:rPr>
                <w:t>(having taken place)</w:t>
              </w:r>
            </w:hyperlink>
            <w:r w:rsidRPr="002E139A">
              <w:rPr>
                <w:rFonts w:ascii="Palatino Linotype" w:hAnsi="Palatino Linotype"/>
                <w:sz w:val="18"/>
                <w:szCs w:val="18"/>
              </w:rPr>
              <w:t>, καὶ </w:t>
            </w:r>
            <w:hyperlink r:id="rId667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ἦλθον </w:t>
            </w:r>
            <w:hyperlink r:id="rId6671" w:tooltip="V-AIA-3P 2064: ēlthon -- To come, go." w:history="1">
              <w:r w:rsidRPr="002E139A">
                <w:rPr>
                  <w:rStyle w:val="Hyperlink"/>
                  <w:rFonts w:ascii="Palatino Linotype" w:hAnsi="Palatino Linotype"/>
                  <w:sz w:val="18"/>
                  <w:szCs w:val="18"/>
                </w:rPr>
                <w:t>(they came)</w:t>
              </w:r>
            </w:hyperlink>
            <w:r w:rsidRPr="002E139A">
              <w:rPr>
                <w:rFonts w:ascii="Palatino Linotype" w:hAnsi="Palatino Linotype"/>
                <w:sz w:val="18"/>
                <w:szCs w:val="18"/>
              </w:rPr>
              <w:t xml:space="preserve"> πρὸς </w:t>
            </w:r>
            <w:hyperlink r:id="rId667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6673"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6674"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καὶ </w:t>
            </w:r>
            <w:hyperlink r:id="rId667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εὗρον </w:t>
            </w:r>
            <w:hyperlink r:id="rId6676" w:tooltip="V-AIA-3P 2147: heuron -- To find, learn, discover, especially after searching." w:history="1">
              <w:r w:rsidRPr="002E139A">
                <w:rPr>
                  <w:rStyle w:val="Hyperlink"/>
                  <w:rFonts w:ascii="Palatino Linotype" w:hAnsi="Palatino Linotype"/>
                  <w:sz w:val="18"/>
                  <w:szCs w:val="18"/>
                </w:rPr>
                <w:t>(found)</w:t>
              </w:r>
            </w:hyperlink>
            <w:r w:rsidRPr="002E139A">
              <w:rPr>
                <w:rFonts w:ascii="Palatino Linotype" w:hAnsi="Palatino Linotype"/>
                <w:sz w:val="18"/>
                <w:szCs w:val="18"/>
              </w:rPr>
              <w:t xml:space="preserve"> καθήμενον </w:t>
            </w:r>
            <w:hyperlink r:id="rId6677" w:tooltip="V-PPM/P-AMS 2521: kathēmenon -- To sit, to be seated, enthroned; to dwell, reside." w:history="1">
              <w:r w:rsidRPr="002E139A">
                <w:rPr>
                  <w:rStyle w:val="Hyperlink"/>
                  <w:rFonts w:ascii="Palatino Linotype" w:hAnsi="Palatino Linotype"/>
                  <w:sz w:val="18"/>
                  <w:szCs w:val="18"/>
                </w:rPr>
                <w:t>(sitting)</w:t>
              </w:r>
            </w:hyperlink>
            <w:r w:rsidRPr="002E139A">
              <w:rPr>
                <w:rFonts w:ascii="Palatino Linotype" w:hAnsi="Palatino Linotype"/>
                <w:sz w:val="18"/>
                <w:szCs w:val="18"/>
              </w:rPr>
              <w:t xml:space="preserve"> τὸν </w:t>
            </w:r>
            <w:hyperlink r:id="rId6678"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ἄνθρωπον </w:t>
            </w:r>
            <w:hyperlink r:id="rId6679" w:tooltip="N-AMS 444: anthrōpon -- A man, one of the human race." w:history="1">
              <w:r w:rsidRPr="002E139A">
                <w:rPr>
                  <w:rStyle w:val="Hyperlink"/>
                  <w:rFonts w:ascii="Palatino Linotype" w:hAnsi="Palatino Linotype"/>
                  <w:sz w:val="18"/>
                  <w:szCs w:val="18"/>
                </w:rPr>
                <w:t>(man)</w:t>
              </w:r>
            </w:hyperlink>
            <w:r w:rsidRPr="002E139A">
              <w:rPr>
                <w:rFonts w:ascii="Palatino Linotype" w:hAnsi="Palatino Linotype"/>
                <w:sz w:val="18"/>
                <w:szCs w:val="18"/>
              </w:rPr>
              <w:t xml:space="preserve"> ἀφ’ </w:t>
            </w:r>
            <w:hyperlink r:id="rId6680" w:tooltip="Prep 575: aph’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οὗ </w:t>
            </w:r>
            <w:hyperlink r:id="rId6681" w:tooltip="RelPro-GMS 3739: hou -- Who, which, what, that." w:history="1">
              <w:r w:rsidRPr="002E139A">
                <w:rPr>
                  <w:rStyle w:val="Hyperlink"/>
                  <w:rFonts w:ascii="Palatino Linotype" w:hAnsi="Palatino Linotype"/>
                  <w:sz w:val="18"/>
                  <w:szCs w:val="18"/>
                </w:rPr>
                <w:t>(whom)</w:t>
              </w:r>
            </w:hyperlink>
            <w:r w:rsidRPr="002E139A">
              <w:rPr>
                <w:rFonts w:ascii="Palatino Linotype" w:hAnsi="Palatino Linotype"/>
                <w:sz w:val="18"/>
                <w:szCs w:val="18"/>
              </w:rPr>
              <w:t xml:space="preserve"> τὰ </w:t>
            </w:r>
            <w:hyperlink r:id="rId6682" w:tooltip="Art-N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δαιμόνια </w:t>
            </w:r>
            <w:hyperlink r:id="rId6683" w:tooltip="N-NNP 1140: daimonia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xml:space="preserve"> ἐξῆλθεν </w:t>
            </w:r>
            <w:hyperlink r:id="rId6684" w:tooltip="V-AIA-3S 1831: exēlthen -- To go out, come out." w:history="1">
              <w:r w:rsidRPr="002E139A">
                <w:rPr>
                  <w:rStyle w:val="Hyperlink"/>
                  <w:rFonts w:ascii="Palatino Linotype" w:hAnsi="Palatino Linotype"/>
                  <w:sz w:val="18"/>
                  <w:szCs w:val="18"/>
                </w:rPr>
                <w:t>(had gone out)</w:t>
              </w:r>
            </w:hyperlink>
            <w:r w:rsidRPr="002E139A">
              <w:rPr>
                <w:rFonts w:ascii="Palatino Linotype" w:hAnsi="Palatino Linotype"/>
                <w:sz w:val="18"/>
                <w:szCs w:val="18"/>
              </w:rPr>
              <w:t>, ἱματισμένον </w:t>
            </w:r>
            <w:hyperlink r:id="rId6685" w:tooltip="V-RPM/P-AMS 2439: himatismenon -- To clothe, provide clothing for; pass: to be clothed." w:history="1">
              <w:r w:rsidRPr="002E139A">
                <w:rPr>
                  <w:rStyle w:val="Hyperlink"/>
                  <w:rFonts w:ascii="Palatino Linotype" w:hAnsi="Palatino Linotype"/>
                  <w:sz w:val="18"/>
                  <w:szCs w:val="18"/>
                </w:rPr>
                <w:t>(clothed)</w:t>
              </w:r>
            </w:hyperlink>
            <w:r w:rsidRPr="002E139A">
              <w:rPr>
                <w:rFonts w:ascii="Palatino Linotype" w:hAnsi="Palatino Linotype"/>
                <w:sz w:val="18"/>
                <w:szCs w:val="18"/>
              </w:rPr>
              <w:t xml:space="preserve"> καὶ </w:t>
            </w:r>
            <w:hyperlink r:id="rId66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σωφρονοῦντα </w:t>
            </w:r>
            <w:hyperlink r:id="rId6687" w:tooltip="V-PPA-AMS 4993: sōphronounta -- To be of sound mind, to be sober-minded, exercise self-control." w:history="1">
              <w:r w:rsidRPr="002E139A">
                <w:rPr>
                  <w:rStyle w:val="Hyperlink"/>
                  <w:rFonts w:ascii="Palatino Linotype" w:hAnsi="Palatino Linotype"/>
                  <w:sz w:val="18"/>
                  <w:szCs w:val="18"/>
                </w:rPr>
                <w:t>(being of sound mind)</w:t>
              </w:r>
            </w:hyperlink>
            <w:r w:rsidRPr="002E139A">
              <w:rPr>
                <w:rFonts w:ascii="Palatino Linotype" w:hAnsi="Palatino Linotype"/>
                <w:sz w:val="18"/>
                <w:szCs w:val="18"/>
              </w:rPr>
              <w:t>, παρὰ </w:t>
            </w:r>
            <w:hyperlink r:id="rId6688" w:tooltip="Prep 3844: para -- Genitive: from; dative: beside, in the presence of; accusative: alongside of."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τοὺς </w:t>
            </w:r>
            <w:hyperlink r:id="rId6689"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πόδας </w:t>
            </w:r>
            <w:hyperlink r:id="rId6690" w:tooltip="N-AMP 4228: podas -- The foot." w:history="1">
              <w:r w:rsidRPr="002E139A">
                <w:rPr>
                  <w:rStyle w:val="Hyperlink"/>
                  <w:rFonts w:ascii="Palatino Linotype" w:hAnsi="Palatino Linotype"/>
                  <w:sz w:val="18"/>
                  <w:szCs w:val="18"/>
                </w:rPr>
                <w:t>(feet)</w:t>
              </w:r>
            </w:hyperlink>
            <w:r w:rsidRPr="002E139A">
              <w:rPr>
                <w:rFonts w:ascii="Palatino Linotype" w:hAnsi="Palatino Linotype"/>
                <w:sz w:val="18"/>
                <w:szCs w:val="18"/>
              </w:rPr>
              <w:t xml:space="preserve"> τοῦ </w:t>
            </w:r>
            <w:hyperlink r:id="rId6691"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 </w:t>
            </w:r>
            <w:hyperlink r:id="rId6692" w:tooltip="N-GMS 2424: Iēsou -- Jesus; the Greek form of Joshua; Jesus, son of Eliezer; Jesus, surnamed Justus." w:history="1">
              <w:r w:rsidRPr="002E139A">
                <w:rPr>
                  <w:rStyle w:val="Hyperlink"/>
                  <w:rFonts w:ascii="Palatino Linotype" w:hAnsi="Palatino Linotype"/>
                  <w:sz w:val="18"/>
                  <w:szCs w:val="18"/>
                </w:rPr>
                <w:t>(of Jesus)</w:t>
              </w:r>
            </w:hyperlink>
            <w:r w:rsidRPr="002E139A">
              <w:rPr>
                <w:rFonts w:ascii="Palatino Linotype" w:hAnsi="Palatino Linotype"/>
                <w:sz w:val="18"/>
                <w:szCs w:val="18"/>
              </w:rPr>
              <w:t xml:space="preserve">. </w:t>
            </w:r>
            <w:proofErr w:type="gramStart"/>
            <w:r w:rsidRPr="002E139A">
              <w:rPr>
                <w:rFonts w:ascii="Palatino Linotype" w:hAnsi="Palatino Linotype"/>
                <w:sz w:val="18"/>
                <w:szCs w:val="18"/>
              </w:rPr>
              <w:t>καὶ</w:t>
            </w:r>
            <w:proofErr w:type="gramEnd"/>
            <w:r w:rsidRPr="002E139A">
              <w:rPr>
                <w:rFonts w:ascii="Palatino Linotype" w:hAnsi="Palatino Linotype"/>
                <w:sz w:val="18"/>
                <w:szCs w:val="18"/>
              </w:rPr>
              <w:t> </w:t>
            </w:r>
            <w:hyperlink r:id="rId669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ἐφοβήθησαν </w:t>
            </w:r>
            <w:hyperlink r:id="rId6694" w:tooltip="V-AIP-3P 5399: ephobēthēsan -- To fear, dread, reverence, to be afraid, terrified." w:history="1">
              <w:r w:rsidRPr="002E139A">
                <w:rPr>
                  <w:rStyle w:val="Hyperlink"/>
                  <w:rFonts w:ascii="Palatino Linotype" w:hAnsi="Palatino Linotype"/>
                  <w:sz w:val="18"/>
                  <w:szCs w:val="18"/>
                </w:rPr>
                <w:t>(they were afraid)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8:35</w:t>
            </w:r>
            <w:r w:rsidR="00DF0719">
              <w:rPr>
                <w:sz w:val="18"/>
                <w:szCs w:val="18"/>
              </w:rPr>
              <w:t xml:space="preserve"> </w:t>
            </w:r>
            <w:r w:rsidRPr="00BC20FD">
              <w:rPr>
                <w:sz w:val="18"/>
                <w:szCs w:val="18"/>
              </w:rPr>
              <w:t>Then they went out to see what was done; and came to Jesus, and found the man, out of whom the devils were departed, sitting at the feet of Jesus, clothed, and in his right mind: and they were afraid.</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 xml:space="preserve">8:37 They also </w:t>
            </w:r>
            <w:r w:rsidRPr="00273080">
              <w:rPr>
                <w:b/>
                <w:sz w:val="18"/>
                <w:szCs w:val="18"/>
                <w:u w:val="single"/>
              </w:rPr>
              <w:t>who</w:t>
            </w:r>
            <w:r w:rsidRPr="00BC20FD">
              <w:rPr>
                <w:sz w:val="18"/>
                <w:szCs w:val="18"/>
              </w:rPr>
              <w:t xml:space="preserve"> saw </w:t>
            </w:r>
            <w:r w:rsidRPr="00273080">
              <w:rPr>
                <w:b/>
                <w:sz w:val="18"/>
                <w:szCs w:val="18"/>
                <w:u w:val="single"/>
              </w:rPr>
              <w:t>the miracle</w:t>
            </w:r>
            <w:r w:rsidRPr="00BC20FD">
              <w:rPr>
                <w:sz w:val="18"/>
                <w:szCs w:val="18"/>
              </w:rPr>
              <w:t xml:space="preserve"> told them by what means he </w:t>
            </w:r>
            <w:r w:rsidRPr="00273080">
              <w:rPr>
                <w:b/>
                <w:sz w:val="18"/>
                <w:szCs w:val="18"/>
                <w:u w:val="single"/>
              </w:rPr>
              <w:t>who</w:t>
            </w:r>
            <w:r w:rsidRPr="00BC20FD">
              <w:rPr>
                <w:sz w:val="18"/>
                <w:szCs w:val="18"/>
              </w:rPr>
              <w:t xml:space="preserve"> was possessed of the devils was healed.</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sz w:val="18"/>
                <w:szCs w:val="18"/>
              </w:rPr>
              <w:t>ἀπήγγειλαν </w:t>
            </w:r>
            <w:hyperlink r:id="rId6695" w:tooltip="V-AIA-3P 518: apēngeilan -- To report (from one place to another), bring a report, announce, declare." w:history="1">
              <w:r w:rsidRPr="002E139A">
                <w:rPr>
                  <w:rStyle w:val="Hyperlink"/>
                  <w:rFonts w:ascii="Palatino Linotype" w:hAnsi="Palatino Linotype"/>
                  <w:sz w:val="18"/>
                  <w:szCs w:val="18"/>
                </w:rPr>
                <w:t>(Related)</w:t>
              </w:r>
            </w:hyperlink>
            <w:r w:rsidRPr="002E139A">
              <w:rPr>
                <w:rFonts w:ascii="Palatino Linotype" w:hAnsi="Palatino Linotype"/>
                <w:sz w:val="18"/>
                <w:szCs w:val="18"/>
              </w:rPr>
              <w:t xml:space="preserve"> δὲ </w:t>
            </w:r>
            <w:hyperlink r:id="rId669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αὐτοῖς </w:t>
            </w:r>
            <w:hyperlink r:id="rId6697"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οἱ </w:t>
            </w:r>
            <w:hyperlink r:id="rId6698"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ἰδόντες </w:t>
            </w:r>
            <w:hyperlink r:id="rId6699" w:tooltip="V-APA-NMP 3708: idontes -- To see, look upon, experience, perceive, discern, beware." w:history="1">
              <w:r w:rsidRPr="002E139A">
                <w:rPr>
                  <w:rStyle w:val="Hyperlink"/>
                  <w:rFonts w:ascii="Palatino Linotype" w:hAnsi="Palatino Linotype"/>
                  <w:sz w:val="18"/>
                  <w:szCs w:val="18"/>
                </w:rPr>
                <w:t>(having seen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πῶς </w:t>
            </w:r>
            <w:hyperlink r:id="rId6700" w:tooltip="Adv 4459: pōs -- How, in what manner, by what means." w:history="1">
              <w:r w:rsidRPr="002E139A">
                <w:rPr>
                  <w:rStyle w:val="Hyperlink"/>
                  <w:rFonts w:ascii="Palatino Linotype" w:hAnsi="Palatino Linotype"/>
                  <w:sz w:val="18"/>
                  <w:szCs w:val="18"/>
                </w:rPr>
                <w:t>(how)</w:t>
              </w:r>
            </w:hyperlink>
            <w:r w:rsidRPr="002E139A">
              <w:rPr>
                <w:rFonts w:ascii="Palatino Linotype" w:hAnsi="Palatino Linotype"/>
                <w:sz w:val="18"/>
                <w:szCs w:val="18"/>
              </w:rPr>
              <w:t xml:space="preserve"> ἐσώθη </w:t>
            </w:r>
            <w:hyperlink r:id="rId6701" w:tooltip="V-AIP-3S 4982: esōthē -- To save, heal, preserve, rescue." w:history="1">
              <w:r w:rsidRPr="002E139A">
                <w:rPr>
                  <w:rStyle w:val="Hyperlink"/>
                  <w:rFonts w:ascii="Palatino Linotype" w:hAnsi="Palatino Linotype"/>
                  <w:sz w:val="18"/>
                  <w:szCs w:val="18"/>
                </w:rPr>
                <w:t>(was healed)</w:t>
              </w:r>
            </w:hyperlink>
            <w:r w:rsidRPr="002E139A">
              <w:rPr>
                <w:rFonts w:ascii="Palatino Linotype" w:hAnsi="Palatino Linotype"/>
                <w:sz w:val="18"/>
                <w:szCs w:val="18"/>
              </w:rPr>
              <w:t xml:space="preserve"> ὁ </w:t>
            </w:r>
            <w:hyperlink r:id="rId6702"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δαιμονισθείς </w:t>
            </w:r>
            <w:hyperlink r:id="rId6703" w:tooltip="V-APP-NMS 1139: daimonistheis -- To be possessed, to be under the power of an evil-spirit or demon." w:history="1">
              <w:r w:rsidRPr="002E139A">
                <w:rPr>
                  <w:rStyle w:val="Hyperlink"/>
                  <w:rFonts w:ascii="Palatino Linotype" w:hAnsi="Palatino Linotype"/>
                  <w:sz w:val="18"/>
                  <w:szCs w:val="18"/>
                </w:rPr>
                <w:t>(having been possessed by demons)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8:36</w:t>
            </w:r>
            <w:r w:rsidR="00DF0719">
              <w:rPr>
                <w:sz w:val="18"/>
                <w:szCs w:val="18"/>
              </w:rPr>
              <w:t xml:space="preserve"> </w:t>
            </w:r>
            <w:r w:rsidRPr="00BC20FD">
              <w:rPr>
                <w:sz w:val="18"/>
                <w:szCs w:val="18"/>
              </w:rPr>
              <w:t xml:space="preserve">They also </w:t>
            </w:r>
            <w:r w:rsidRPr="00273080">
              <w:rPr>
                <w:b/>
                <w:sz w:val="18"/>
                <w:szCs w:val="18"/>
                <w:u w:val="single"/>
              </w:rPr>
              <w:t>which</w:t>
            </w:r>
            <w:r w:rsidRPr="00BC20FD">
              <w:rPr>
                <w:sz w:val="18"/>
                <w:szCs w:val="18"/>
              </w:rPr>
              <w:t xml:space="preserve"> saw </w:t>
            </w:r>
            <w:r w:rsidRPr="00273080">
              <w:rPr>
                <w:b/>
                <w:sz w:val="18"/>
                <w:szCs w:val="18"/>
                <w:u w:val="single"/>
              </w:rPr>
              <w:t>it</w:t>
            </w:r>
            <w:r w:rsidRPr="00BC20FD">
              <w:rPr>
                <w:sz w:val="18"/>
                <w:szCs w:val="18"/>
              </w:rPr>
              <w:t xml:space="preserve"> told them by what means he </w:t>
            </w:r>
            <w:r w:rsidRPr="00273080">
              <w:rPr>
                <w:b/>
                <w:sz w:val="18"/>
                <w:szCs w:val="18"/>
                <w:u w:val="single"/>
              </w:rPr>
              <w:t>that</w:t>
            </w:r>
            <w:r w:rsidRPr="00BC20FD">
              <w:rPr>
                <w:sz w:val="18"/>
                <w:szCs w:val="18"/>
              </w:rPr>
              <w:t xml:space="preserve"> was possessed of the devils was healed.</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lastRenderedPageBreak/>
              <w:t xml:space="preserve">8:38 Then the whole multitude of the country of the Gadarenes, round about, besought </w:t>
            </w:r>
            <w:r w:rsidRPr="00273080">
              <w:rPr>
                <w:b/>
                <w:sz w:val="18"/>
                <w:szCs w:val="18"/>
                <w:u w:val="single"/>
              </w:rPr>
              <w:t>Jesus</w:t>
            </w:r>
            <w:r w:rsidRPr="00BC20FD">
              <w:rPr>
                <w:sz w:val="18"/>
                <w:szCs w:val="18"/>
              </w:rPr>
              <w:t xml:space="preserve"> to depart from them; for they were taken with great fear. And </w:t>
            </w:r>
            <w:r w:rsidRPr="00273080">
              <w:rPr>
                <w:b/>
                <w:sz w:val="18"/>
                <w:szCs w:val="18"/>
                <w:u w:val="single"/>
              </w:rPr>
              <w:t>Jesus</w:t>
            </w:r>
            <w:r w:rsidRPr="00BC20FD">
              <w:rPr>
                <w:sz w:val="18"/>
                <w:szCs w:val="18"/>
              </w:rPr>
              <w:t xml:space="preserve"> went up into the ship and returned back again.</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Καὶ </w:t>
            </w:r>
            <w:hyperlink r:id="rId670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ἠρώτησεν </w:t>
            </w:r>
            <w:hyperlink r:id="rId6705" w:tooltip="V-AIA-3S 2065: ērōtēsen -- (a) to ask (a question), question, (b) to request, make a request to, pray." w:history="1">
              <w:r w:rsidRPr="002E139A">
                <w:rPr>
                  <w:rStyle w:val="Hyperlink"/>
                  <w:rFonts w:ascii="Palatino Linotype" w:hAnsi="Palatino Linotype"/>
                  <w:sz w:val="18"/>
                  <w:szCs w:val="18"/>
                </w:rPr>
                <w:t>(asked)</w:t>
              </w:r>
            </w:hyperlink>
            <w:r w:rsidRPr="002E139A">
              <w:rPr>
                <w:rFonts w:ascii="Palatino Linotype" w:hAnsi="Palatino Linotype"/>
                <w:sz w:val="18"/>
                <w:szCs w:val="18"/>
              </w:rPr>
              <w:t xml:space="preserve"> αὐτὸν </w:t>
            </w:r>
            <w:hyperlink r:id="rId6706"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ἅπαν </w:t>
            </w:r>
            <w:hyperlink r:id="rId6707" w:tooltip="Adj-NNS 537: hapan -- All, the whole, altogether."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τὸ </w:t>
            </w:r>
            <w:hyperlink r:id="rId6708"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πλῆθος </w:t>
            </w:r>
            <w:hyperlink r:id="rId6709" w:tooltip="N-NNS 4128: plēthos -- A multitude, crowd, great number, assemblage." w:history="1">
              <w:r w:rsidRPr="002E139A">
                <w:rPr>
                  <w:rStyle w:val="Hyperlink"/>
                  <w:rFonts w:ascii="Palatino Linotype" w:hAnsi="Palatino Linotype"/>
                  <w:sz w:val="18"/>
                  <w:szCs w:val="18"/>
                </w:rPr>
                <w:t>(multitude)</w:t>
              </w:r>
            </w:hyperlink>
            <w:r w:rsidRPr="002E139A">
              <w:rPr>
                <w:rFonts w:ascii="Palatino Linotype" w:hAnsi="Palatino Linotype"/>
                <w:sz w:val="18"/>
                <w:szCs w:val="18"/>
              </w:rPr>
              <w:t xml:space="preserve"> τῆς </w:t>
            </w:r>
            <w:hyperlink r:id="rId6710"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περιχώρου </w:t>
            </w:r>
            <w:hyperlink r:id="rId6711" w:tooltip="Adj-GFS 4066: perichōrou -- Neighboring; the neighboring country, neighboring inhabitants." w:history="1">
              <w:r w:rsidRPr="002E139A">
                <w:rPr>
                  <w:rStyle w:val="Hyperlink"/>
                  <w:rFonts w:ascii="Palatino Linotype" w:hAnsi="Palatino Linotype"/>
                  <w:sz w:val="18"/>
                  <w:szCs w:val="18"/>
                </w:rPr>
                <w:t>(surrounding region)</w:t>
              </w:r>
            </w:hyperlink>
            <w:r w:rsidRPr="002E139A">
              <w:rPr>
                <w:rFonts w:ascii="Palatino Linotype" w:hAnsi="Palatino Linotype"/>
                <w:sz w:val="18"/>
                <w:szCs w:val="18"/>
              </w:rPr>
              <w:t xml:space="preserve"> τῶν </w:t>
            </w:r>
            <w:hyperlink r:id="rId6712"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Γερασηνῶν </w:t>
            </w:r>
            <w:hyperlink r:id="rId6713" w:tooltip="N-GMP 1086: Gerasēnōn -- From Gerasene." w:history="1">
              <w:r w:rsidRPr="002E139A">
                <w:rPr>
                  <w:rStyle w:val="Hyperlink"/>
                  <w:rFonts w:ascii="Palatino Linotype" w:hAnsi="Palatino Linotype"/>
                  <w:sz w:val="18"/>
                  <w:szCs w:val="18"/>
                </w:rPr>
                <w:t>(Gerasenes)</w:t>
              </w:r>
            </w:hyperlink>
            <w:r w:rsidRPr="002E139A">
              <w:rPr>
                <w:rFonts w:ascii="Palatino Linotype" w:hAnsi="Palatino Linotype"/>
                <w:sz w:val="18"/>
                <w:szCs w:val="18"/>
              </w:rPr>
              <w:t xml:space="preserve"> ἀπελθεῖν </w:t>
            </w:r>
            <w:hyperlink r:id="rId6714" w:tooltip="V-ANA 565: apelthein -- To come or go away from, depart, return, arrive, go after, follow." w:history="1">
              <w:r w:rsidRPr="002E139A">
                <w:rPr>
                  <w:rStyle w:val="Hyperlink"/>
                  <w:rFonts w:ascii="Palatino Linotype" w:hAnsi="Palatino Linotype"/>
                  <w:sz w:val="18"/>
                  <w:szCs w:val="18"/>
                </w:rPr>
                <w:t>(to depart)</w:t>
              </w:r>
            </w:hyperlink>
            <w:r w:rsidRPr="002E139A">
              <w:rPr>
                <w:rFonts w:ascii="Palatino Linotype" w:hAnsi="Palatino Linotype"/>
                <w:sz w:val="18"/>
                <w:szCs w:val="18"/>
              </w:rPr>
              <w:t xml:space="preserve"> ἀπ’ </w:t>
            </w:r>
            <w:hyperlink r:id="rId6715"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αὐτῶν </w:t>
            </w:r>
            <w:hyperlink r:id="rId6716"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ὅτι </w:t>
            </w:r>
            <w:hyperlink r:id="rId6717" w:tooltip="Conj 3754: hoti -- That, since, because; may introduce direct discourse."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φόβῳ </w:t>
            </w:r>
            <w:hyperlink r:id="rId6718" w:tooltip="N-DMS 5401: phobō -- (a) fear, terror, alarm, (b) the object or cause of fear, (c) reverence, respect." w:history="1">
              <w:r w:rsidRPr="002E139A">
                <w:rPr>
                  <w:rStyle w:val="Hyperlink"/>
                  <w:rFonts w:ascii="Palatino Linotype" w:hAnsi="Palatino Linotype"/>
                  <w:sz w:val="18"/>
                  <w:szCs w:val="18"/>
                </w:rPr>
                <w:t>(with fear)</w:t>
              </w:r>
            </w:hyperlink>
            <w:r w:rsidRPr="002E139A">
              <w:rPr>
                <w:rFonts w:ascii="Palatino Linotype" w:hAnsi="Palatino Linotype"/>
                <w:sz w:val="18"/>
                <w:szCs w:val="18"/>
              </w:rPr>
              <w:t xml:space="preserve"> μεγάλῳ </w:t>
            </w:r>
            <w:hyperlink r:id="rId6719" w:tooltip="Adj-DMS 3173: megalō -- Large, great, in the widest sense."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xml:space="preserve"> συνείχοντο </w:t>
            </w:r>
            <w:hyperlink r:id="rId6720" w:tooltip="V-IIM/P-3P 4912: syneichonto -- (a) to press together, close, (b) to press on every side, confine, (c) to hold fast, (d) to urge, impel, (e) pass: to be afflicted with (sickness)." w:history="1">
              <w:r w:rsidRPr="002E139A">
                <w:rPr>
                  <w:rStyle w:val="Hyperlink"/>
                  <w:rFonts w:ascii="Palatino Linotype" w:hAnsi="Palatino Linotype"/>
                  <w:sz w:val="18"/>
                  <w:szCs w:val="18"/>
                </w:rPr>
                <w:t>(they were seized)</w:t>
              </w:r>
            </w:hyperlink>
            <w:r w:rsidRPr="002E139A">
              <w:rPr>
                <w:rFonts w:ascii="Palatino Linotype" w:hAnsi="Palatino Linotype"/>
                <w:sz w:val="18"/>
                <w:szCs w:val="18"/>
              </w:rPr>
              <w:t>. αὐτὸς </w:t>
            </w:r>
            <w:hyperlink r:id="rId6721"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δὲ </w:t>
            </w:r>
            <w:hyperlink r:id="rId6722"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ἐμβὰς </w:t>
            </w:r>
            <w:hyperlink r:id="rId6723" w:tooltip="V-APA-NMS 1684: embas -- To step in; to go onboard a ship, embark." w:history="1">
              <w:r w:rsidRPr="002E139A">
                <w:rPr>
                  <w:rStyle w:val="Hyperlink"/>
                  <w:rFonts w:ascii="Palatino Linotype" w:hAnsi="Palatino Linotype"/>
                  <w:sz w:val="18"/>
                  <w:szCs w:val="18"/>
                </w:rPr>
                <w:t>(having entered)</w:t>
              </w:r>
            </w:hyperlink>
            <w:r w:rsidRPr="002E139A">
              <w:rPr>
                <w:rFonts w:ascii="Palatino Linotype" w:hAnsi="Palatino Linotype"/>
                <w:sz w:val="18"/>
                <w:szCs w:val="18"/>
              </w:rPr>
              <w:t xml:space="preserve"> εἰς </w:t>
            </w:r>
            <w:hyperlink r:id="rId6724"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πλοῖον </w:t>
            </w:r>
            <w:hyperlink r:id="rId6725" w:tooltip="N-ANS 4143: ploion -- A ship, vessel, boat." w:history="1">
              <w:r w:rsidRPr="002E139A">
                <w:rPr>
                  <w:rStyle w:val="Hyperlink"/>
                  <w:rFonts w:ascii="Palatino Linotype" w:hAnsi="Palatino Linotype"/>
                  <w:sz w:val="18"/>
                  <w:szCs w:val="18"/>
                </w:rPr>
                <w:t>(the boat)</w:t>
              </w:r>
            </w:hyperlink>
            <w:r w:rsidRPr="002E139A">
              <w:rPr>
                <w:rFonts w:ascii="Palatino Linotype" w:hAnsi="Palatino Linotype"/>
                <w:sz w:val="18"/>
                <w:szCs w:val="18"/>
              </w:rPr>
              <w:t>, ὑπέστρεψεν </w:t>
            </w:r>
            <w:hyperlink r:id="rId6726" w:tooltip="V-AIA-3S 5290: hypestrepsen -- To turn back, return." w:history="1">
              <w:r w:rsidRPr="002E139A">
                <w:rPr>
                  <w:rStyle w:val="Hyperlink"/>
                  <w:rFonts w:ascii="Palatino Linotype" w:hAnsi="Palatino Linotype"/>
                  <w:sz w:val="18"/>
                  <w:szCs w:val="18"/>
                </w:rPr>
                <w:t>(turned back)</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8:37</w:t>
            </w:r>
            <w:r w:rsidR="00DF0719">
              <w:rPr>
                <w:sz w:val="18"/>
                <w:szCs w:val="18"/>
              </w:rPr>
              <w:t xml:space="preserve"> </w:t>
            </w:r>
            <w:r w:rsidRPr="00BC20FD">
              <w:rPr>
                <w:sz w:val="18"/>
                <w:szCs w:val="18"/>
              </w:rPr>
              <w:t xml:space="preserve">Then the whole multitude of the country of the Gadarenes round about besought </w:t>
            </w:r>
            <w:r w:rsidRPr="00273080">
              <w:rPr>
                <w:b/>
                <w:sz w:val="18"/>
                <w:szCs w:val="18"/>
                <w:u w:val="single"/>
              </w:rPr>
              <w:t>him</w:t>
            </w:r>
            <w:r w:rsidRPr="00BC20FD">
              <w:rPr>
                <w:sz w:val="18"/>
                <w:szCs w:val="18"/>
              </w:rPr>
              <w:t xml:space="preserve"> to depart from them; for they were taken with great fear: and </w:t>
            </w:r>
            <w:r w:rsidRPr="00273080">
              <w:rPr>
                <w:b/>
                <w:sz w:val="18"/>
                <w:szCs w:val="18"/>
                <w:u w:val="single"/>
              </w:rPr>
              <w:t>he</w:t>
            </w:r>
            <w:r w:rsidRPr="00BC20FD">
              <w:rPr>
                <w:sz w:val="18"/>
                <w:szCs w:val="18"/>
              </w:rPr>
              <w:t xml:space="preserve"> went up into the ship, and returned back again.</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8:39 Now the man out of whom the devils were departed besought him that he might be with him. But Jesus sent him away, saying,</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Ἐδεῖτο </w:t>
            </w:r>
            <w:hyperlink r:id="rId6727" w:tooltip="V-IIM/P-3S 1189: Edeito -- To want for myself; to want, need; to beg, request, beseech, pray." w:history="1">
              <w:r w:rsidRPr="002E139A">
                <w:rPr>
                  <w:rStyle w:val="Hyperlink"/>
                  <w:rFonts w:ascii="Palatino Linotype" w:hAnsi="Palatino Linotype"/>
                  <w:sz w:val="18"/>
                  <w:szCs w:val="18"/>
                </w:rPr>
                <w:t>(Was begging)</w:t>
              </w:r>
            </w:hyperlink>
            <w:r w:rsidRPr="002E139A">
              <w:rPr>
                <w:rFonts w:ascii="Palatino Linotype" w:hAnsi="Palatino Linotype"/>
                <w:sz w:val="18"/>
                <w:szCs w:val="18"/>
              </w:rPr>
              <w:t xml:space="preserve"> δὲ </w:t>
            </w:r>
            <w:hyperlink r:id="rId6728"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αὐτοῦ </w:t>
            </w:r>
            <w:hyperlink r:id="rId6729"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ὁ </w:t>
            </w:r>
            <w:hyperlink r:id="rId6730"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ἀνὴρ </w:t>
            </w:r>
            <w:hyperlink r:id="rId6731" w:tooltip="N-NMS 435: anēr -- A male human being; a man, husband." w:history="1">
              <w:r w:rsidRPr="002E139A">
                <w:rPr>
                  <w:rStyle w:val="Hyperlink"/>
                  <w:rFonts w:ascii="Palatino Linotype" w:hAnsi="Palatino Linotype"/>
                  <w:sz w:val="18"/>
                  <w:szCs w:val="18"/>
                </w:rPr>
                <w:t>(man)</w:t>
              </w:r>
            </w:hyperlink>
            <w:r w:rsidRPr="002E139A">
              <w:rPr>
                <w:rFonts w:ascii="Palatino Linotype" w:hAnsi="Palatino Linotype"/>
                <w:sz w:val="18"/>
                <w:szCs w:val="18"/>
              </w:rPr>
              <w:t xml:space="preserve"> ἀφ’ </w:t>
            </w:r>
            <w:hyperlink r:id="rId6732" w:tooltip="Prep 575: aph’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οὗ </w:t>
            </w:r>
            <w:hyperlink r:id="rId6733" w:tooltip="RelPro-GMS 3739: hou -- Who, which, what, that." w:history="1">
              <w:r w:rsidRPr="002E139A">
                <w:rPr>
                  <w:rStyle w:val="Hyperlink"/>
                  <w:rFonts w:ascii="Palatino Linotype" w:hAnsi="Palatino Linotype"/>
                  <w:sz w:val="18"/>
                  <w:szCs w:val="18"/>
                </w:rPr>
                <w:t>(whom)</w:t>
              </w:r>
            </w:hyperlink>
            <w:r w:rsidRPr="002E139A">
              <w:rPr>
                <w:rFonts w:ascii="Palatino Linotype" w:hAnsi="Palatino Linotype"/>
                <w:sz w:val="18"/>
                <w:szCs w:val="18"/>
              </w:rPr>
              <w:t xml:space="preserve"> ἐξεληλύθει </w:t>
            </w:r>
            <w:hyperlink r:id="rId6734" w:tooltip="V-LIA-3S 1831: exelēlythei -- To go out, come out." w:history="1">
              <w:r w:rsidRPr="002E139A">
                <w:rPr>
                  <w:rStyle w:val="Hyperlink"/>
                  <w:rFonts w:ascii="Palatino Linotype" w:hAnsi="Palatino Linotype"/>
                  <w:sz w:val="18"/>
                  <w:szCs w:val="18"/>
                </w:rPr>
                <w:t>(had gone)</w:t>
              </w:r>
            </w:hyperlink>
            <w:r w:rsidRPr="002E139A">
              <w:rPr>
                <w:rFonts w:ascii="Palatino Linotype" w:hAnsi="Palatino Linotype"/>
                <w:sz w:val="18"/>
                <w:szCs w:val="18"/>
              </w:rPr>
              <w:t xml:space="preserve"> τὰ </w:t>
            </w:r>
            <w:hyperlink r:id="rId6735" w:tooltip="Art-N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δαιμόνια </w:t>
            </w:r>
            <w:hyperlink r:id="rId6736" w:tooltip="N-NNP 1140: daimonia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xml:space="preserve"> εἶναι </w:t>
            </w:r>
            <w:hyperlink r:id="rId6737" w:tooltip="V-PNA 1510: einai -- To be, exist." w:history="1">
              <w:r w:rsidRPr="002E139A">
                <w:rPr>
                  <w:rStyle w:val="Hyperlink"/>
                  <w:rFonts w:ascii="Palatino Linotype" w:hAnsi="Palatino Linotype"/>
                  <w:sz w:val="18"/>
                  <w:szCs w:val="18"/>
                </w:rPr>
                <w:t>(to be </w:t>
              </w:r>
              <w:r w:rsidRPr="002E139A">
                <w:rPr>
                  <w:rStyle w:val="Hyperlink"/>
                  <w:rFonts w:ascii="Palatino Linotype" w:hAnsi="Palatino Linotype"/>
                  <w:i/>
                  <w:iCs/>
                  <w:sz w:val="18"/>
                  <w:szCs w:val="18"/>
                </w:rPr>
                <w:t>taken</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σὺν </w:t>
            </w:r>
            <w:hyperlink r:id="rId6738"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αὐτῷ </w:t>
            </w:r>
            <w:hyperlink r:id="rId6739"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ἀπέλυσεν </w:t>
            </w:r>
            <w:hyperlink r:id="rId6740" w:tooltip="V-AIA-3S 630: apelysen -- To release, let go, send away, divorce, to be rid; to depart." w:history="1">
              <w:r w:rsidRPr="002E139A">
                <w:rPr>
                  <w:rStyle w:val="Hyperlink"/>
                  <w:rFonts w:ascii="Palatino Linotype" w:hAnsi="Palatino Linotype"/>
                  <w:sz w:val="18"/>
                  <w:szCs w:val="18"/>
                </w:rPr>
                <w:t>(He sent away)</w:t>
              </w:r>
            </w:hyperlink>
            <w:r w:rsidRPr="002E139A">
              <w:rPr>
                <w:rFonts w:ascii="Palatino Linotype" w:hAnsi="Palatino Linotype"/>
                <w:sz w:val="18"/>
                <w:szCs w:val="18"/>
              </w:rPr>
              <w:t xml:space="preserve"> δὲ </w:t>
            </w:r>
            <w:hyperlink r:id="rId6741"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αὐτὸν </w:t>
            </w:r>
            <w:hyperlink r:id="rId674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λέγων </w:t>
            </w:r>
            <w:hyperlink r:id="rId6743"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8:38</w:t>
            </w:r>
            <w:r w:rsidR="00DF0719">
              <w:rPr>
                <w:sz w:val="18"/>
                <w:szCs w:val="18"/>
              </w:rPr>
              <w:t xml:space="preserve"> </w:t>
            </w:r>
            <w:r w:rsidRPr="00BC20FD">
              <w:rPr>
                <w:sz w:val="18"/>
                <w:szCs w:val="18"/>
              </w:rPr>
              <w:t>Now the man out of whom the devils were departed besought him that he might be with him: but Jesus sent him away, saying,</w:t>
            </w:r>
          </w:p>
        </w:tc>
      </w:tr>
      <w:tr w:rsidR="00B623C4" w:rsidRPr="000A4E93" w:rsidTr="00A32C38">
        <w:trPr>
          <w:tblCellSpacing w:w="75" w:type="dxa"/>
        </w:trPr>
        <w:tc>
          <w:tcPr>
            <w:tcW w:w="1868"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8:40 Return to thine own house and show how great things God hath done unto thee. And he went his way and published throughout the whole city how great things Jesus had done unto him.</w:t>
            </w:r>
          </w:p>
        </w:tc>
        <w:tc>
          <w:tcPr>
            <w:tcW w:w="5330" w:type="dxa"/>
          </w:tcPr>
          <w:p w:rsidR="00B623C4" w:rsidRPr="002E139A" w:rsidRDefault="00B623C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Style w:val="red1"/>
                <w:rFonts w:ascii="Palatino Linotype" w:hAnsi="Palatino Linotype"/>
                <w:color w:val="auto"/>
                <w:sz w:val="18"/>
                <w:szCs w:val="18"/>
              </w:rPr>
              <w:t>“Ὑπόστρεφε </w:t>
            </w:r>
            <w:hyperlink r:id="rId6744" w:tooltip="V-PMA-2S 5290: Hypostrephe -- To turn back, return." w:history="1">
              <w:r w:rsidRPr="002E139A">
                <w:rPr>
                  <w:rStyle w:val="Hyperlink"/>
                  <w:rFonts w:ascii="Palatino Linotype" w:hAnsi="Palatino Linotype"/>
                  <w:sz w:val="18"/>
                  <w:szCs w:val="18"/>
                </w:rPr>
                <w:t>(Return)</w:t>
              </w:r>
            </w:hyperlink>
            <w:r w:rsidRPr="002E139A">
              <w:rPr>
                <w:rStyle w:val="red1"/>
                <w:rFonts w:ascii="Palatino Linotype" w:hAnsi="Palatino Linotype"/>
                <w:color w:val="auto"/>
                <w:sz w:val="18"/>
                <w:szCs w:val="18"/>
              </w:rPr>
              <w:t xml:space="preserve"> εἰς </w:t>
            </w:r>
            <w:hyperlink r:id="rId6745"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τὸν </w:t>
            </w:r>
            <w:hyperlink r:id="rId6746"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οἶκόν </w:t>
            </w:r>
            <w:hyperlink r:id="rId6747" w:tooltip="N-AMS 3624: oikon -- (a) a house, the material building, (b) a household, family, lineage, nation."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xml:space="preserve"> σου </w:t>
            </w:r>
            <w:hyperlink r:id="rId6748"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καὶ </w:t>
            </w:r>
            <w:hyperlink r:id="rId674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διηγοῦ </w:t>
            </w:r>
            <w:hyperlink r:id="rId6750" w:tooltip="V-PMM/P-2S 1334: diēgou -- To relate in full, describe, narrate." w:history="1">
              <w:r w:rsidRPr="002E139A">
                <w:rPr>
                  <w:rStyle w:val="Hyperlink"/>
                  <w:rFonts w:ascii="Palatino Linotype" w:hAnsi="Palatino Linotype"/>
                  <w:sz w:val="18"/>
                  <w:szCs w:val="18"/>
                </w:rPr>
                <w:t>(relate)</w:t>
              </w:r>
            </w:hyperlink>
            <w:r w:rsidRPr="002E139A">
              <w:rPr>
                <w:rStyle w:val="red1"/>
                <w:rFonts w:ascii="Palatino Linotype" w:hAnsi="Palatino Linotype"/>
                <w:color w:val="auto"/>
                <w:sz w:val="18"/>
                <w:szCs w:val="18"/>
              </w:rPr>
              <w:t xml:space="preserve"> ὅσα </w:t>
            </w:r>
            <w:hyperlink r:id="rId6751" w:tooltip="RelPro-ANP 3745: hosa -- How much, how great, how many, as great as, as much." w:history="1">
              <w:r w:rsidRPr="002E139A">
                <w:rPr>
                  <w:rStyle w:val="Hyperlink"/>
                  <w:rFonts w:ascii="Palatino Linotype" w:hAnsi="Palatino Linotype"/>
                  <w:sz w:val="18"/>
                  <w:szCs w:val="18"/>
                </w:rPr>
                <w:t>(all that)</w:t>
              </w:r>
            </w:hyperlink>
            <w:r w:rsidRPr="002E139A">
              <w:rPr>
                <w:rStyle w:val="red1"/>
                <w:rFonts w:ascii="Palatino Linotype" w:hAnsi="Palatino Linotype"/>
                <w:color w:val="auto"/>
                <w:sz w:val="18"/>
                <w:szCs w:val="18"/>
              </w:rPr>
              <w:t xml:space="preserve"> σοι </w:t>
            </w:r>
            <w:hyperlink r:id="rId6752" w:tooltip="PPro-D2S 4771: soi -- You." w:history="1">
              <w:r w:rsidRPr="002E139A">
                <w:rPr>
                  <w:rStyle w:val="Hyperlink"/>
                  <w:rFonts w:ascii="Palatino Linotype" w:hAnsi="Palatino Linotype"/>
                  <w:sz w:val="18"/>
                  <w:szCs w:val="18"/>
                </w:rPr>
                <w:t>(for you)</w:t>
              </w:r>
            </w:hyperlink>
            <w:r w:rsidRPr="002E139A">
              <w:rPr>
                <w:rStyle w:val="red1"/>
                <w:rFonts w:ascii="Palatino Linotype" w:hAnsi="Palatino Linotype"/>
                <w:color w:val="auto"/>
                <w:sz w:val="18"/>
                <w:szCs w:val="18"/>
              </w:rPr>
              <w:t xml:space="preserve"> ἐποίησεν </w:t>
            </w:r>
            <w:hyperlink r:id="rId6753" w:tooltip="V-AIA-3S 4160: epoiēsen -- (a) to make, manufacture, construct, (b) to do, act, cause." w:history="1">
              <w:r w:rsidRPr="002E139A">
                <w:rPr>
                  <w:rStyle w:val="Hyperlink"/>
                  <w:rFonts w:ascii="Palatino Linotype" w:hAnsi="Palatino Linotype"/>
                  <w:sz w:val="18"/>
                  <w:szCs w:val="18"/>
                </w:rPr>
                <w:t>(has done)</w:t>
              </w:r>
            </w:hyperlink>
            <w:r w:rsidRPr="002E139A">
              <w:rPr>
                <w:rStyle w:val="red1"/>
                <w:rFonts w:ascii="Palatino Linotype" w:hAnsi="Palatino Linotype"/>
                <w:color w:val="auto"/>
                <w:sz w:val="18"/>
                <w:szCs w:val="18"/>
              </w:rPr>
              <w:t xml:space="preserve"> ὁ </w:t>
            </w:r>
            <w:hyperlink r:id="rId6754"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Θεός </w:t>
            </w:r>
            <w:hyperlink r:id="rId6755" w:tooltip="N-NMS 2316: Theos -- (a) God, (b) a god, generally." w:history="1">
              <w:r w:rsidRPr="002E139A">
                <w:rPr>
                  <w:rStyle w:val="Hyperlink"/>
                  <w:rFonts w:ascii="Palatino Linotype" w:hAnsi="Palatino Linotype"/>
                  <w:sz w:val="18"/>
                  <w:szCs w:val="18"/>
                </w:rPr>
                <w:t>(God)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καὶ </w:t>
            </w:r>
            <w:hyperlink r:id="rId675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ἀπῆλθεν </w:t>
            </w:r>
            <w:hyperlink r:id="rId6757" w:tooltip="V-AIA-3S 565: apēlthen -- To come or go away from, depart, return, arrive, go after, follow." w:history="1">
              <w:r w:rsidRPr="002E139A">
                <w:rPr>
                  <w:rStyle w:val="Hyperlink"/>
                  <w:rFonts w:ascii="Palatino Linotype" w:hAnsi="Palatino Linotype"/>
                  <w:sz w:val="18"/>
                  <w:szCs w:val="18"/>
                </w:rPr>
                <w:t>(he departed)</w:t>
              </w:r>
            </w:hyperlink>
            <w:r w:rsidRPr="002E139A">
              <w:rPr>
                <w:rFonts w:ascii="Palatino Linotype" w:hAnsi="Palatino Linotype"/>
                <w:sz w:val="18"/>
                <w:szCs w:val="18"/>
              </w:rPr>
              <w:t>, καθ’ </w:t>
            </w:r>
            <w:hyperlink r:id="rId6758" w:tooltip="Prep 2596: kath’ -- Genitive: against, down from, throughout, by; accusative: over against, among, daily, day-by-day, each day, according to, by way of." w:history="1">
              <w:r w:rsidRPr="002E139A">
                <w:rPr>
                  <w:rStyle w:val="Hyperlink"/>
                  <w:rFonts w:ascii="Palatino Linotype" w:hAnsi="Palatino Linotype"/>
                  <w:sz w:val="18"/>
                  <w:szCs w:val="18"/>
                </w:rPr>
                <w:t>(through)</w:t>
              </w:r>
            </w:hyperlink>
            <w:r w:rsidRPr="002E139A">
              <w:rPr>
                <w:rFonts w:ascii="Palatino Linotype" w:hAnsi="Palatino Linotype"/>
                <w:sz w:val="18"/>
                <w:szCs w:val="18"/>
              </w:rPr>
              <w:t xml:space="preserve"> ὅλην </w:t>
            </w:r>
            <w:hyperlink r:id="rId6759" w:tooltip="Adj-AFS 3650: holēn -- All, the whole, entire, complete."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τὴν </w:t>
            </w:r>
            <w:hyperlink r:id="rId6760"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πόλιν </w:t>
            </w:r>
            <w:hyperlink r:id="rId6761" w:tooltip="N-AFS 4172: polin -- A city, the inhabitants of a city." w:history="1">
              <w:r w:rsidRPr="002E139A">
                <w:rPr>
                  <w:rStyle w:val="Hyperlink"/>
                  <w:rFonts w:ascii="Palatino Linotype" w:hAnsi="Palatino Linotype"/>
                  <w:sz w:val="18"/>
                  <w:szCs w:val="18"/>
                </w:rPr>
                <w:t>(city)</w:t>
              </w:r>
            </w:hyperlink>
            <w:r w:rsidRPr="002E139A">
              <w:rPr>
                <w:rFonts w:ascii="Palatino Linotype" w:hAnsi="Palatino Linotype"/>
                <w:sz w:val="18"/>
                <w:szCs w:val="18"/>
              </w:rPr>
              <w:t xml:space="preserve"> κηρύσσων </w:t>
            </w:r>
            <w:hyperlink r:id="rId6762" w:tooltip="V-PPA-NMS 2784: kēryssōn -- To proclaim, herald, preach." w:history="1">
              <w:r w:rsidRPr="002E139A">
                <w:rPr>
                  <w:rStyle w:val="Hyperlink"/>
                  <w:rFonts w:ascii="Palatino Linotype" w:hAnsi="Palatino Linotype"/>
                  <w:sz w:val="18"/>
                  <w:szCs w:val="18"/>
                </w:rPr>
                <w:t>(proclaiming)</w:t>
              </w:r>
            </w:hyperlink>
            <w:r w:rsidRPr="002E139A">
              <w:rPr>
                <w:rFonts w:ascii="Palatino Linotype" w:hAnsi="Palatino Linotype"/>
                <w:sz w:val="18"/>
                <w:szCs w:val="18"/>
              </w:rPr>
              <w:t xml:space="preserve"> ὅσα </w:t>
            </w:r>
            <w:hyperlink r:id="rId6763" w:tooltip="RelPro-ANP 3745: hosa -- How much, how great, how many, as great as, as much." w:history="1">
              <w:r w:rsidRPr="002E139A">
                <w:rPr>
                  <w:rStyle w:val="Hyperlink"/>
                  <w:rFonts w:ascii="Palatino Linotype" w:hAnsi="Palatino Linotype"/>
                  <w:sz w:val="18"/>
                  <w:szCs w:val="18"/>
                </w:rPr>
                <w:t>(all that)</w:t>
              </w:r>
            </w:hyperlink>
            <w:r w:rsidRPr="002E139A">
              <w:rPr>
                <w:rFonts w:ascii="Palatino Linotype" w:hAnsi="Palatino Linotype"/>
                <w:sz w:val="18"/>
                <w:szCs w:val="18"/>
              </w:rPr>
              <w:t xml:space="preserve"> ἐποίησεν </w:t>
            </w:r>
            <w:hyperlink r:id="rId6764" w:tooltip="V-AIA-3S 4160: epoiēsen -- (a) to make, manufacture, construct, (b) to do, act, cause." w:history="1">
              <w:r w:rsidRPr="002E139A">
                <w:rPr>
                  <w:rStyle w:val="Hyperlink"/>
                  <w:rFonts w:ascii="Palatino Linotype" w:hAnsi="Palatino Linotype"/>
                  <w:sz w:val="18"/>
                  <w:szCs w:val="18"/>
                </w:rPr>
                <w:t>(had done)</w:t>
              </w:r>
            </w:hyperlink>
            <w:r w:rsidRPr="002E139A">
              <w:rPr>
                <w:rFonts w:ascii="Palatino Linotype" w:hAnsi="Palatino Linotype"/>
                <w:sz w:val="18"/>
                <w:szCs w:val="18"/>
              </w:rPr>
              <w:t xml:space="preserve"> αὐτῷ </w:t>
            </w:r>
            <w:hyperlink r:id="rId6765" w:tooltip="PPro-DM3S 846: autō -- He, she, it, they, them, same." w:history="1">
              <w:r w:rsidRPr="002E139A">
                <w:rPr>
                  <w:rStyle w:val="Hyperlink"/>
                  <w:rFonts w:ascii="Palatino Linotype" w:hAnsi="Palatino Linotype"/>
                  <w:sz w:val="18"/>
                  <w:szCs w:val="18"/>
                </w:rPr>
                <w:t>(for him)</w:t>
              </w:r>
            </w:hyperlink>
            <w:r w:rsidRPr="002E139A">
              <w:rPr>
                <w:rFonts w:ascii="Palatino Linotype" w:hAnsi="Palatino Linotype"/>
                <w:sz w:val="18"/>
                <w:szCs w:val="18"/>
              </w:rPr>
              <w:t xml:space="preserve"> ὁ </w:t>
            </w:r>
            <w:hyperlink r:id="rId676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6767"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623C4" w:rsidRPr="00BC20FD" w:rsidRDefault="00B623C4" w:rsidP="00AA36AF">
            <w:pPr>
              <w:spacing w:after="0" w:line="240" w:lineRule="auto"/>
              <w:rPr>
                <w:sz w:val="18"/>
                <w:szCs w:val="18"/>
              </w:rPr>
            </w:pPr>
            <w:r w:rsidRPr="00BC20FD">
              <w:rPr>
                <w:sz w:val="18"/>
                <w:szCs w:val="18"/>
              </w:rPr>
              <w:t>8:39</w:t>
            </w:r>
            <w:r w:rsidR="00DF0719">
              <w:rPr>
                <w:sz w:val="18"/>
                <w:szCs w:val="18"/>
              </w:rPr>
              <w:t xml:space="preserve"> </w:t>
            </w:r>
            <w:r w:rsidRPr="00BC20FD">
              <w:rPr>
                <w:sz w:val="18"/>
                <w:szCs w:val="18"/>
              </w:rPr>
              <w:t>Return to thine own house, and show how great things God hath done unto thee. And he went his way, and published throughout the whole city how great things Jesus had done unto him.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8:41 And it came to pass that when Jesus was returned, the people received him; for they were all waiting for him.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Ἐν </w:t>
            </w:r>
            <w:hyperlink r:id="rId6768" w:tooltip="Prep 1722: En -- In, on, among."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δὲ </w:t>
            </w:r>
            <w:hyperlink r:id="rId676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τῷ </w:t>
            </w:r>
            <w:hyperlink r:id="rId6770"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ὑποστρέφειν </w:t>
            </w:r>
            <w:hyperlink r:id="rId6771" w:tooltip="V-PNA 5290: hypostrephein -- To turn back, return." w:history="1">
              <w:r w:rsidRPr="002E139A">
                <w:rPr>
                  <w:rStyle w:val="Hyperlink"/>
                  <w:rFonts w:ascii="Palatino Linotype" w:hAnsi="Palatino Linotype"/>
                  <w:sz w:val="18"/>
                  <w:szCs w:val="18"/>
                </w:rPr>
                <w:t>(returned)</w:t>
              </w:r>
            </w:hyperlink>
            <w:r w:rsidRPr="002E139A">
              <w:rPr>
                <w:rFonts w:ascii="Palatino Linotype" w:hAnsi="Palatino Linotype"/>
                <w:sz w:val="18"/>
                <w:szCs w:val="18"/>
              </w:rPr>
              <w:t xml:space="preserve"> τὸν </w:t>
            </w:r>
            <w:hyperlink r:id="rId6772"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6773"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ἀπεδέξατο </w:t>
            </w:r>
            <w:hyperlink r:id="rId6774" w:tooltip="V-AIM-3S 588: apedexato -- To receive, welcome, entertain (with hospitality), embrace." w:history="1">
              <w:r w:rsidRPr="002E139A">
                <w:rPr>
                  <w:rStyle w:val="Hyperlink"/>
                  <w:rFonts w:ascii="Palatino Linotype" w:hAnsi="Palatino Linotype"/>
                  <w:sz w:val="18"/>
                  <w:szCs w:val="18"/>
                </w:rPr>
                <w:t>(received)</w:t>
              </w:r>
            </w:hyperlink>
            <w:r w:rsidRPr="002E139A">
              <w:rPr>
                <w:rFonts w:ascii="Palatino Linotype" w:hAnsi="Palatino Linotype"/>
                <w:sz w:val="18"/>
                <w:szCs w:val="18"/>
              </w:rPr>
              <w:t xml:space="preserve"> αὐτὸν </w:t>
            </w:r>
            <w:hyperlink r:id="rId677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ὁ </w:t>
            </w:r>
            <w:hyperlink r:id="rId6776"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ὄχλος </w:t>
            </w:r>
            <w:hyperlink r:id="rId6777" w:tooltip="N-NMS 3793: ochlos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ἦσαν </w:t>
            </w:r>
            <w:hyperlink r:id="rId6778" w:tooltip="V-IIA-3P 1510: ēsan -- To be, exist." w:history="1">
              <w:r w:rsidRPr="002E139A">
                <w:rPr>
                  <w:rStyle w:val="Hyperlink"/>
                  <w:rFonts w:ascii="Palatino Linotype" w:hAnsi="Palatino Linotype"/>
                  <w:sz w:val="18"/>
                  <w:szCs w:val="18"/>
                </w:rPr>
                <w:t>(they were)</w:t>
              </w:r>
            </w:hyperlink>
            <w:r w:rsidRPr="002E139A">
              <w:rPr>
                <w:rFonts w:ascii="Palatino Linotype" w:hAnsi="Palatino Linotype"/>
                <w:sz w:val="18"/>
                <w:szCs w:val="18"/>
              </w:rPr>
              <w:t xml:space="preserve"> γὰρ </w:t>
            </w:r>
            <w:hyperlink r:id="rId6779"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πάντες </w:t>
            </w:r>
            <w:hyperlink r:id="rId6780"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προσδοκῶντες </w:t>
            </w:r>
            <w:hyperlink r:id="rId6781" w:tooltip="V-PPA-NMP 4328: prosdokōntes -- To expect, wait for, await, think, anticipate." w:history="1">
              <w:r w:rsidRPr="002E139A">
                <w:rPr>
                  <w:rStyle w:val="Hyperlink"/>
                  <w:rFonts w:ascii="Palatino Linotype" w:hAnsi="Palatino Linotype"/>
                  <w:sz w:val="18"/>
                  <w:szCs w:val="18"/>
                </w:rPr>
                <w:t>(looking for)</w:t>
              </w:r>
            </w:hyperlink>
            <w:r w:rsidRPr="002E139A">
              <w:rPr>
                <w:rFonts w:ascii="Palatino Linotype" w:hAnsi="Palatino Linotype"/>
                <w:sz w:val="18"/>
                <w:szCs w:val="18"/>
              </w:rPr>
              <w:t xml:space="preserve"> αὐτόν </w:t>
            </w:r>
            <w:hyperlink r:id="rId678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8:40</w:t>
            </w:r>
            <w:r w:rsidR="00DF0719">
              <w:rPr>
                <w:sz w:val="18"/>
                <w:szCs w:val="18"/>
              </w:rPr>
              <w:t xml:space="preserve"> </w:t>
            </w:r>
            <w:r w:rsidRPr="00BC20FD">
              <w:rPr>
                <w:sz w:val="18"/>
                <w:szCs w:val="18"/>
              </w:rPr>
              <w:t xml:space="preserve">And it came to pass, that, when Jesus was returned, the people </w:t>
            </w:r>
            <w:r w:rsidRPr="00273080">
              <w:rPr>
                <w:b/>
                <w:sz w:val="18"/>
                <w:szCs w:val="18"/>
                <w:u w:val="single"/>
              </w:rPr>
              <w:t>gladly</w:t>
            </w:r>
            <w:r w:rsidRPr="00BC20FD">
              <w:rPr>
                <w:sz w:val="18"/>
                <w:szCs w:val="18"/>
              </w:rPr>
              <w:t xml:space="preserve"> received him: for they were all waiting for him.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8:42 And behold, there came a man named Jairus, and he was a ruler of the synagogue; and he fell down at Jesus' feet and besought him that he would come into his house;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sz w:val="18"/>
                <w:szCs w:val="18"/>
              </w:rPr>
              <w:t>καὶ </w:t>
            </w:r>
            <w:hyperlink r:id="rId678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6784"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ἦλθεν </w:t>
            </w:r>
            <w:hyperlink r:id="rId6785" w:tooltip="V-AIA-3S 2064: ēlthen -- To come, go."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ἀνὴρ </w:t>
            </w:r>
            <w:hyperlink r:id="rId6786" w:tooltip="N-NMS 435: anēr -- A male human being; a man, husband."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ᾧ </w:t>
            </w:r>
            <w:hyperlink r:id="rId6787" w:tooltip="RelPro-DMS 3739: hō -- Who, which, what, that." w:history="1">
              <w:r w:rsidRPr="002E139A">
                <w:rPr>
                  <w:rStyle w:val="Hyperlink"/>
                  <w:rFonts w:ascii="Palatino Linotype" w:hAnsi="Palatino Linotype"/>
                  <w:sz w:val="18"/>
                  <w:szCs w:val="18"/>
                </w:rPr>
                <w:t>(whose)</w:t>
              </w:r>
            </w:hyperlink>
            <w:r w:rsidRPr="002E139A">
              <w:rPr>
                <w:rFonts w:ascii="Palatino Linotype" w:hAnsi="Palatino Linotype"/>
                <w:sz w:val="18"/>
                <w:szCs w:val="18"/>
              </w:rPr>
              <w:t xml:space="preserve"> ὄνομα </w:t>
            </w:r>
            <w:hyperlink r:id="rId6788" w:tooltip="N-NNS 3686: onoma -- Name, character, fame, reputation." w:history="1">
              <w:r w:rsidRPr="002E139A">
                <w:rPr>
                  <w:rStyle w:val="Hyperlink"/>
                  <w:rFonts w:ascii="Palatino Linotype" w:hAnsi="Palatino Linotype"/>
                  <w:sz w:val="18"/>
                  <w:szCs w:val="18"/>
                </w:rPr>
                <w:t>(name </w:t>
              </w:r>
              <w:r w:rsidRPr="002E139A">
                <w:rPr>
                  <w:rStyle w:val="Hyperlink"/>
                  <w:rFonts w:ascii="Palatino Linotype" w:hAnsi="Palatino Linotype"/>
                  <w:i/>
                  <w:iCs/>
                  <w:sz w:val="18"/>
                  <w:szCs w:val="18"/>
                </w:rPr>
                <w:t>was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Ἰάϊρος </w:t>
            </w:r>
            <w:hyperlink r:id="rId6789" w:tooltip="N-NMS 2383: Iairos -- Jairus, a Jewish ruler of the synagogue." w:history="1">
              <w:r w:rsidRPr="002E139A">
                <w:rPr>
                  <w:rStyle w:val="Hyperlink"/>
                  <w:rFonts w:ascii="Palatino Linotype" w:hAnsi="Palatino Linotype"/>
                  <w:sz w:val="18"/>
                  <w:szCs w:val="18"/>
                </w:rPr>
                <w:t>(Jairus)</w:t>
              </w:r>
            </w:hyperlink>
            <w:r w:rsidRPr="002E139A">
              <w:rPr>
                <w:rFonts w:ascii="Palatino Linotype" w:hAnsi="Palatino Linotype"/>
                <w:sz w:val="18"/>
                <w:szCs w:val="18"/>
              </w:rPr>
              <w:t>, καὶ </w:t>
            </w:r>
            <w:hyperlink r:id="rId679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οὗτος </w:t>
            </w:r>
            <w:hyperlink r:id="rId6791" w:tooltip="DPro-NMS 3778: houtos -- This; he, she, it."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ἄρχων </w:t>
            </w:r>
            <w:hyperlink r:id="rId6792" w:tooltip="N-NMS 758: archōn -- A ruler, governor, leader, leading man; with the Jews, an official member (a member of the executive) of the assembly of elders." w:history="1">
              <w:r w:rsidRPr="002E139A">
                <w:rPr>
                  <w:rStyle w:val="Hyperlink"/>
                  <w:rFonts w:ascii="Palatino Linotype" w:hAnsi="Palatino Linotype"/>
                  <w:sz w:val="18"/>
                  <w:szCs w:val="18"/>
                </w:rPr>
                <w:t>(a ruler)</w:t>
              </w:r>
            </w:hyperlink>
            <w:r w:rsidRPr="002E139A">
              <w:rPr>
                <w:rFonts w:ascii="Palatino Linotype" w:hAnsi="Palatino Linotype"/>
                <w:sz w:val="18"/>
                <w:szCs w:val="18"/>
              </w:rPr>
              <w:t xml:space="preserve"> τῆς </w:t>
            </w:r>
            <w:hyperlink r:id="rId6793"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συναγωγῆς </w:t>
            </w:r>
            <w:hyperlink r:id="rId6794" w:tooltip="N-GFS 4864: synagōgēs -- An assembly, congregation, synagogue, either the place or the people gathered together in the place." w:history="1">
              <w:r w:rsidRPr="002E139A">
                <w:rPr>
                  <w:rStyle w:val="Hyperlink"/>
                  <w:rFonts w:ascii="Palatino Linotype" w:hAnsi="Palatino Linotype"/>
                  <w:sz w:val="18"/>
                  <w:szCs w:val="18"/>
                </w:rPr>
                <w:t>(synagogue)</w:t>
              </w:r>
            </w:hyperlink>
            <w:r w:rsidRPr="002E139A">
              <w:rPr>
                <w:rFonts w:ascii="Palatino Linotype" w:hAnsi="Palatino Linotype"/>
                <w:sz w:val="18"/>
                <w:szCs w:val="18"/>
              </w:rPr>
              <w:t xml:space="preserve"> ὑπῆρχεν </w:t>
            </w:r>
            <w:hyperlink r:id="rId6795" w:tooltip="V-IIA-3S 5225: hypērchen -- To begin, am, exist, to be in possession." w:history="1">
              <w:r w:rsidRPr="002E139A">
                <w:rPr>
                  <w:rStyle w:val="Hyperlink"/>
                  <w:rFonts w:ascii="Palatino Linotype" w:hAnsi="Palatino Linotype"/>
                  <w:sz w:val="18"/>
                  <w:szCs w:val="18"/>
                </w:rPr>
                <w:t>(was)</w:t>
              </w:r>
            </w:hyperlink>
            <w:r w:rsidRPr="002E139A">
              <w:rPr>
                <w:rFonts w:ascii="Palatino Linotype" w:hAnsi="Palatino Linotype"/>
                <w:sz w:val="18"/>
                <w:szCs w:val="18"/>
              </w:rPr>
              <w:t>, καὶ </w:t>
            </w:r>
            <w:hyperlink r:id="rId679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πεσὼν </w:t>
            </w:r>
            <w:hyperlink r:id="rId6797" w:tooltip="V-APA-NMS 4098: pesōn -- To fall, fall under (as under condemnation), fall prostrate." w:history="1">
              <w:r w:rsidRPr="002E139A">
                <w:rPr>
                  <w:rStyle w:val="Hyperlink"/>
                  <w:rFonts w:ascii="Palatino Linotype" w:hAnsi="Palatino Linotype"/>
                  <w:sz w:val="18"/>
                  <w:szCs w:val="18"/>
                </w:rPr>
                <w:t>(having fallen)</w:t>
              </w:r>
            </w:hyperlink>
            <w:r w:rsidRPr="002E139A">
              <w:rPr>
                <w:rFonts w:ascii="Palatino Linotype" w:hAnsi="Palatino Linotype"/>
                <w:sz w:val="18"/>
                <w:szCs w:val="18"/>
              </w:rPr>
              <w:t xml:space="preserve"> παρὰ </w:t>
            </w:r>
            <w:hyperlink r:id="rId6798" w:tooltip="Prep 3844: para -- Genitive: from; dative: beside, in the presence of; accusative: alongside of."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τοὺς </w:t>
            </w:r>
            <w:hyperlink r:id="rId6799"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πόδας </w:t>
            </w:r>
            <w:hyperlink r:id="rId6800" w:tooltip="N-AMP 4228: podas -- The foot." w:history="1">
              <w:r w:rsidRPr="002E139A">
                <w:rPr>
                  <w:rStyle w:val="Hyperlink"/>
                  <w:rFonts w:ascii="Palatino Linotype" w:hAnsi="Palatino Linotype"/>
                  <w:sz w:val="18"/>
                  <w:szCs w:val="18"/>
                </w:rPr>
                <w:t>(feet)</w:t>
              </w:r>
            </w:hyperlink>
            <w:r w:rsidRPr="002E139A">
              <w:rPr>
                <w:rFonts w:ascii="Palatino Linotype" w:hAnsi="Palatino Linotype"/>
                <w:sz w:val="18"/>
                <w:szCs w:val="18"/>
              </w:rPr>
              <w:t xml:space="preserve"> ‹τοῦ› </w:t>
            </w:r>
            <w:hyperlink r:id="rId6801"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 </w:t>
            </w:r>
            <w:hyperlink r:id="rId6802" w:tooltip="N-GMS 2424: Iēsou -- Jesus; the Greek form of Joshua; Jesus, son of Eliezer; Jesus, surnamed Justus." w:history="1">
              <w:r w:rsidRPr="002E139A">
                <w:rPr>
                  <w:rStyle w:val="Hyperlink"/>
                  <w:rFonts w:ascii="Palatino Linotype" w:hAnsi="Palatino Linotype"/>
                  <w:sz w:val="18"/>
                  <w:szCs w:val="18"/>
                </w:rPr>
                <w:t>(of Jesus)</w:t>
              </w:r>
            </w:hyperlink>
            <w:r w:rsidRPr="002E139A">
              <w:rPr>
                <w:rFonts w:ascii="Palatino Linotype" w:hAnsi="Palatino Linotype"/>
                <w:sz w:val="18"/>
                <w:szCs w:val="18"/>
              </w:rPr>
              <w:t>, παρεκάλει </w:t>
            </w:r>
            <w:hyperlink r:id="rId6803" w:tooltip="V-IIA-3S 3870: parekalei -- (a) to send for, summon, invite, (b) to beseech, entreat, beg, (c) to exhort, admonish, (d) to comfort, encourage, console." w:history="1">
              <w:r w:rsidRPr="002E139A">
                <w:rPr>
                  <w:rStyle w:val="Hyperlink"/>
                  <w:rFonts w:ascii="Palatino Linotype" w:hAnsi="Palatino Linotype"/>
                  <w:sz w:val="18"/>
                  <w:szCs w:val="18"/>
                </w:rPr>
                <w:t>(he began begging)</w:t>
              </w:r>
            </w:hyperlink>
            <w:r w:rsidRPr="002E139A">
              <w:rPr>
                <w:rFonts w:ascii="Palatino Linotype" w:hAnsi="Palatino Linotype"/>
                <w:sz w:val="18"/>
                <w:szCs w:val="18"/>
              </w:rPr>
              <w:t xml:space="preserve"> αὐτὸν </w:t>
            </w:r>
            <w:hyperlink r:id="rId680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εἰσελθεῖν </w:t>
            </w:r>
            <w:hyperlink r:id="rId6805" w:tooltip="V-ANA 1525: eiselthein -- To go in, come in, enter." w:history="1">
              <w:r w:rsidRPr="002E139A">
                <w:rPr>
                  <w:rStyle w:val="Hyperlink"/>
                  <w:rFonts w:ascii="Palatino Linotype" w:hAnsi="Palatino Linotype"/>
                  <w:sz w:val="18"/>
                  <w:szCs w:val="18"/>
                </w:rPr>
                <w:t>(to come)</w:t>
              </w:r>
            </w:hyperlink>
            <w:r w:rsidRPr="002E139A">
              <w:rPr>
                <w:rFonts w:ascii="Palatino Linotype" w:hAnsi="Palatino Linotype"/>
                <w:sz w:val="18"/>
                <w:szCs w:val="18"/>
              </w:rPr>
              <w:t xml:space="preserve"> εἰς </w:t>
            </w:r>
            <w:hyperlink r:id="rId6806"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6807"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οἶκον </w:t>
            </w:r>
            <w:hyperlink r:id="rId6808" w:tooltip="N-AMS 3624: oikon -- (a) a house, the material building, (b) a household, family, lineage, nation." w:history="1">
              <w:r w:rsidRPr="002E139A">
                <w:rPr>
                  <w:rStyle w:val="Hyperlink"/>
                  <w:rFonts w:ascii="Palatino Linotype" w:hAnsi="Palatino Linotype"/>
                  <w:sz w:val="18"/>
                  <w:szCs w:val="18"/>
                </w:rPr>
                <w:t>(house)</w:t>
              </w:r>
            </w:hyperlink>
            <w:r w:rsidRPr="002E139A">
              <w:rPr>
                <w:rFonts w:ascii="Palatino Linotype" w:hAnsi="Palatino Linotype"/>
                <w:sz w:val="18"/>
                <w:szCs w:val="18"/>
              </w:rPr>
              <w:t xml:space="preserve"> αὐτοῦ </w:t>
            </w:r>
            <w:hyperlink r:id="rId6809"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8:41</w:t>
            </w:r>
            <w:r w:rsidR="00DF0719">
              <w:rPr>
                <w:sz w:val="18"/>
                <w:szCs w:val="18"/>
              </w:rPr>
              <w:t xml:space="preserve"> </w:t>
            </w:r>
            <w:r w:rsidRPr="00BC20FD">
              <w:rPr>
                <w:sz w:val="18"/>
                <w:szCs w:val="18"/>
              </w:rPr>
              <w:t>And, behold, there came a man named Jairus, and he was a ruler of the synagogue: and he fell down at Jesus' feet, and besought him that he would come into his house:</w:t>
            </w:r>
          </w:p>
        </w:tc>
      </w:tr>
      <w:tr w:rsidR="00C51A0E" w:rsidRPr="00DE0088"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8:43 For he had </w:t>
            </w:r>
            <w:r w:rsidRPr="00273080">
              <w:rPr>
                <w:b/>
                <w:sz w:val="18"/>
                <w:szCs w:val="18"/>
                <w:u w:val="single"/>
              </w:rPr>
              <w:t>an</w:t>
            </w:r>
            <w:r w:rsidRPr="00BC20FD">
              <w:rPr>
                <w:sz w:val="18"/>
                <w:szCs w:val="18"/>
              </w:rPr>
              <w:t xml:space="preserve"> only daughter, about twelve years of age, and she lay </w:t>
            </w:r>
            <w:r w:rsidRPr="00273080">
              <w:rPr>
                <w:b/>
                <w:sz w:val="18"/>
                <w:szCs w:val="18"/>
                <w:u w:val="single"/>
              </w:rPr>
              <w:t>a-dying</w:t>
            </w:r>
            <w:r w:rsidRPr="00BC20FD">
              <w:rPr>
                <w:sz w:val="18"/>
                <w:szCs w:val="18"/>
              </w:rPr>
              <w:t>. But as he went, the people thronged him.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Fonts w:ascii="Palatino Linotype" w:hAnsi="Palatino Linotype"/>
                <w:sz w:val="18"/>
                <w:szCs w:val="18"/>
              </w:rPr>
              <w:t>ὅτι </w:t>
            </w:r>
            <w:hyperlink r:id="rId6810" w:tooltip="Conj 3754: hoti -- That, since, because; may introduce direct discourse."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θυγάτηρ </w:t>
            </w:r>
            <w:hyperlink r:id="rId6811" w:tooltip="N-NFS 2364: thygatēr -- A daughter; hence, of any female descendent, however far removed; even of one unrelated: my young lady." w:history="1">
              <w:r w:rsidRPr="002E139A">
                <w:rPr>
                  <w:rStyle w:val="Hyperlink"/>
                  <w:rFonts w:ascii="Palatino Linotype" w:hAnsi="Palatino Linotype"/>
                  <w:sz w:val="18"/>
                  <w:szCs w:val="18"/>
                </w:rPr>
                <w:t>(daughter)</w:t>
              </w:r>
            </w:hyperlink>
            <w:r w:rsidRPr="002E139A">
              <w:rPr>
                <w:rFonts w:ascii="Palatino Linotype" w:hAnsi="Palatino Linotype"/>
                <w:sz w:val="18"/>
                <w:szCs w:val="18"/>
              </w:rPr>
              <w:t xml:space="preserve"> μονογενὴς </w:t>
            </w:r>
            <w:hyperlink r:id="rId6812" w:tooltip="Adj-NFS 3439: monogenēs -- Only, only-begotten; unique." w:history="1">
              <w:r w:rsidRPr="002E139A">
                <w:rPr>
                  <w:rStyle w:val="Hyperlink"/>
                  <w:rFonts w:ascii="Palatino Linotype" w:hAnsi="Palatino Linotype"/>
                  <w:sz w:val="18"/>
                  <w:szCs w:val="18"/>
                </w:rPr>
                <w:t>(an only)</w:t>
              </w:r>
            </w:hyperlink>
            <w:r w:rsidRPr="002E139A">
              <w:rPr>
                <w:rFonts w:ascii="Palatino Linotype" w:hAnsi="Palatino Linotype"/>
                <w:sz w:val="18"/>
                <w:szCs w:val="18"/>
              </w:rPr>
              <w:t xml:space="preserve"> ἦν </w:t>
            </w:r>
            <w:hyperlink r:id="rId6813"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αὐτῷ </w:t>
            </w:r>
            <w:hyperlink r:id="rId6814"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ὡς </w:t>
            </w:r>
            <w:hyperlink r:id="rId6815" w:tooltip="Adv 5613: hōs -- As, like as, about, as it were, according as, how, when, while, as soon as, so that."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ἐτῶν </w:t>
            </w:r>
            <w:hyperlink r:id="rId6816" w:tooltip="N-GNP 2094: etōn -- A year." w:history="1">
              <w:r w:rsidRPr="002E139A">
                <w:rPr>
                  <w:rStyle w:val="Hyperlink"/>
                  <w:rFonts w:ascii="Palatino Linotype" w:hAnsi="Palatino Linotype"/>
                  <w:sz w:val="18"/>
                  <w:szCs w:val="18"/>
                </w:rPr>
                <w:t>(years </w:t>
              </w:r>
              <w:r w:rsidRPr="002E139A">
                <w:rPr>
                  <w:rStyle w:val="Hyperlink"/>
                  <w:rFonts w:ascii="Palatino Linotype" w:hAnsi="Palatino Linotype"/>
                  <w:i/>
                  <w:iCs/>
                  <w:sz w:val="18"/>
                  <w:szCs w:val="18"/>
                </w:rPr>
                <w:t>old</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δώδεκα </w:t>
            </w:r>
            <w:hyperlink r:id="rId6817" w:tooltip="Adj-GNP 1427: dōdeka -- Twelve; the usual way in which the Twelve apostles of Jesus are referred to." w:history="1">
              <w:r w:rsidRPr="002E139A">
                <w:rPr>
                  <w:rStyle w:val="Hyperlink"/>
                  <w:rFonts w:ascii="Palatino Linotype" w:hAnsi="Palatino Linotype"/>
                  <w:sz w:val="18"/>
                  <w:szCs w:val="18"/>
                </w:rPr>
                <w:t>(twelve)</w:t>
              </w:r>
            </w:hyperlink>
            <w:r w:rsidRPr="002E139A">
              <w:rPr>
                <w:rFonts w:ascii="Palatino Linotype" w:hAnsi="Palatino Linotype"/>
                <w:sz w:val="18"/>
                <w:szCs w:val="18"/>
              </w:rPr>
              <w:t>, καὶ </w:t>
            </w:r>
            <w:hyperlink r:id="rId681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αὐτὴ </w:t>
            </w:r>
            <w:hyperlink r:id="rId6819" w:tooltip="PPro-NF3S 846: autē -- He, she, it, they, them, same." w:history="1">
              <w:r w:rsidRPr="002E139A">
                <w:rPr>
                  <w:rStyle w:val="Hyperlink"/>
                  <w:rFonts w:ascii="Palatino Linotype" w:hAnsi="Palatino Linotype"/>
                  <w:sz w:val="18"/>
                  <w:szCs w:val="18"/>
                </w:rPr>
                <w:t>(she)</w:t>
              </w:r>
            </w:hyperlink>
            <w:r w:rsidRPr="002E139A">
              <w:rPr>
                <w:rFonts w:ascii="Palatino Linotype" w:hAnsi="Palatino Linotype"/>
                <w:sz w:val="18"/>
                <w:szCs w:val="18"/>
              </w:rPr>
              <w:t xml:space="preserve"> ἀπέθνῃσκεν </w:t>
            </w:r>
            <w:hyperlink r:id="rId6820" w:tooltip="V-IIA-3S 599: apethnēsken -- To be dying, to be about to die, wither, decay." w:history="1">
              <w:r w:rsidRPr="002E139A">
                <w:rPr>
                  <w:rStyle w:val="Hyperlink"/>
                  <w:rFonts w:ascii="Palatino Linotype" w:hAnsi="Palatino Linotype"/>
                  <w:sz w:val="18"/>
                  <w:szCs w:val="18"/>
                </w:rPr>
                <w:t>(was dying)</w:t>
              </w:r>
            </w:hyperlink>
            <w:r w:rsidRPr="002E139A">
              <w:rPr>
                <w:rFonts w:ascii="Palatino Linotype" w:hAnsi="Palatino Linotype"/>
                <w:sz w:val="18"/>
                <w:szCs w:val="18"/>
              </w:rPr>
              <w:t>. Ἐν </w:t>
            </w:r>
            <w:hyperlink r:id="rId6821" w:tooltip="Prep 1722: En -- In, on, among."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δὲ </w:t>
            </w:r>
            <w:hyperlink r:id="rId682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τῷ </w:t>
            </w:r>
            <w:hyperlink r:id="rId6823"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ὑπάγειν </w:t>
            </w:r>
            <w:hyperlink r:id="rId6824" w:tooltip="V-PNA 5217: hypagein -- To go away, depart, be gone, die." w:history="1">
              <w:r w:rsidRPr="002E139A">
                <w:rPr>
                  <w:rStyle w:val="Hyperlink"/>
                  <w:rFonts w:ascii="Palatino Linotype" w:hAnsi="Palatino Linotype"/>
                  <w:sz w:val="18"/>
                  <w:szCs w:val="18"/>
                </w:rPr>
                <w:t>(went)</w:t>
              </w:r>
            </w:hyperlink>
            <w:r w:rsidRPr="002E139A">
              <w:rPr>
                <w:rFonts w:ascii="Palatino Linotype" w:hAnsi="Palatino Linotype"/>
                <w:sz w:val="18"/>
                <w:szCs w:val="18"/>
              </w:rPr>
              <w:t xml:space="preserve"> αὐτὸν </w:t>
            </w:r>
            <w:hyperlink r:id="rId6825" w:tooltip="PPro-AM3S 846: auton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οἱ </w:t>
            </w:r>
            <w:hyperlink r:id="rId6826"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ὄχλοι </w:t>
            </w:r>
            <w:hyperlink r:id="rId6827" w:tooltip="N-NMP 3793: ochloi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συνέπνιγον </w:t>
            </w:r>
            <w:hyperlink r:id="rId6828" w:tooltip="V-IIA-3P 4846: synepnigon -- To choke utterly, as weeds do plants; to crowd upon." w:history="1">
              <w:r w:rsidRPr="002E139A">
                <w:rPr>
                  <w:rStyle w:val="Hyperlink"/>
                  <w:rFonts w:ascii="Palatino Linotype" w:hAnsi="Palatino Linotype"/>
                  <w:sz w:val="18"/>
                  <w:szCs w:val="18"/>
                </w:rPr>
                <w:t>(were pressing around)</w:t>
              </w:r>
            </w:hyperlink>
            <w:r w:rsidRPr="002E139A">
              <w:rPr>
                <w:rFonts w:ascii="Palatino Linotype" w:hAnsi="Palatino Linotype"/>
                <w:sz w:val="18"/>
                <w:szCs w:val="18"/>
              </w:rPr>
              <w:t xml:space="preserve"> αὐτόν </w:t>
            </w:r>
            <w:hyperlink r:id="rId682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8:42</w:t>
            </w:r>
            <w:r w:rsidR="00DF0719">
              <w:rPr>
                <w:sz w:val="18"/>
                <w:szCs w:val="18"/>
              </w:rPr>
              <w:t xml:space="preserve"> </w:t>
            </w:r>
            <w:r w:rsidRPr="00BC20FD">
              <w:rPr>
                <w:sz w:val="18"/>
                <w:szCs w:val="18"/>
              </w:rPr>
              <w:t xml:space="preserve">For he had </w:t>
            </w:r>
            <w:r w:rsidRPr="00273080">
              <w:rPr>
                <w:b/>
                <w:sz w:val="18"/>
                <w:szCs w:val="18"/>
                <w:u w:val="single"/>
              </w:rPr>
              <w:t>one</w:t>
            </w:r>
            <w:r w:rsidRPr="00BC20FD">
              <w:rPr>
                <w:sz w:val="18"/>
                <w:szCs w:val="18"/>
              </w:rPr>
              <w:t xml:space="preserve"> only daughter, about twelve years of age, and she lay </w:t>
            </w:r>
            <w:r w:rsidRPr="00273080">
              <w:rPr>
                <w:b/>
                <w:sz w:val="18"/>
                <w:szCs w:val="18"/>
                <w:u w:val="single"/>
              </w:rPr>
              <w:t>a dying</w:t>
            </w:r>
            <w:r w:rsidRPr="00BC20FD">
              <w:rPr>
                <w:sz w:val="18"/>
                <w:szCs w:val="18"/>
              </w:rPr>
              <w:t>. But as he went the people thronged him.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 xml:space="preserve">8:44 And a woman, having an issue of blood twelve years, </w:t>
            </w:r>
            <w:r w:rsidRPr="00DE0088">
              <w:rPr>
                <w:b/>
                <w:sz w:val="18"/>
                <w:szCs w:val="18"/>
                <w:u w:val="single"/>
              </w:rPr>
              <w:t>who</w:t>
            </w:r>
            <w:r w:rsidRPr="00BC20FD">
              <w:rPr>
                <w:sz w:val="18"/>
                <w:szCs w:val="18"/>
              </w:rPr>
              <w:t xml:space="preserve"> had spent all her living upon physicians, neither could be healed of any,</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sz w:val="18"/>
                <w:szCs w:val="18"/>
              </w:rPr>
              <w:t>καὶ </w:t>
            </w:r>
            <w:hyperlink r:id="rId683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γυνὴ </w:t>
            </w:r>
            <w:hyperlink r:id="rId6831" w:tooltip="N-NFS 1135: gynē -- A woman, wife, my lady." w:history="1">
              <w:r w:rsidRPr="002E139A">
                <w:rPr>
                  <w:rStyle w:val="Hyperlink"/>
                  <w:rFonts w:ascii="Palatino Linotype" w:hAnsi="Palatino Linotype"/>
                  <w:sz w:val="18"/>
                  <w:szCs w:val="18"/>
                </w:rPr>
                <w:t>(a woman)</w:t>
              </w:r>
            </w:hyperlink>
            <w:r w:rsidRPr="002E139A">
              <w:rPr>
                <w:rFonts w:ascii="Palatino Linotype" w:hAnsi="Palatino Linotype"/>
                <w:sz w:val="18"/>
                <w:szCs w:val="18"/>
              </w:rPr>
              <w:t xml:space="preserve"> οὖσα </w:t>
            </w:r>
            <w:hyperlink r:id="rId6832" w:tooltip="V-PPA-NFS 1510: ousa -- To be, exist."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xml:space="preserve"> ἐν </w:t>
            </w:r>
            <w:hyperlink r:id="rId6833" w:tooltip="Prep 1722: en -- In, on, among."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ῥύσει </w:t>
            </w:r>
            <w:hyperlink r:id="rId6834" w:tooltip="N-DFS 4511: rhysei -- A flowing, an issue." w:history="1">
              <w:r w:rsidRPr="002E139A">
                <w:rPr>
                  <w:rStyle w:val="Hyperlink"/>
                  <w:rFonts w:ascii="Palatino Linotype" w:hAnsi="Palatino Linotype"/>
                  <w:sz w:val="18"/>
                  <w:szCs w:val="18"/>
                </w:rPr>
                <w:t>(a flux)</w:t>
              </w:r>
            </w:hyperlink>
            <w:r w:rsidRPr="002E139A">
              <w:rPr>
                <w:rFonts w:ascii="Palatino Linotype" w:hAnsi="Palatino Linotype"/>
                <w:sz w:val="18"/>
                <w:szCs w:val="18"/>
              </w:rPr>
              <w:t xml:space="preserve"> αἵματος </w:t>
            </w:r>
            <w:hyperlink r:id="rId6835" w:tooltip="N-GNS 129: haimatos -- Blood (especially as shed)." w:history="1">
              <w:r w:rsidRPr="002E139A">
                <w:rPr>
                  <w:rStyle w:val="Hyperlink"/>
                  <w:rFonts w:ascii="Palatino Linotype" w:hAnsi="Palatino Linotype"/>
                  <w:sz w:val="18"/>
                  <w:szCs w:val="18"/>
                </w:rPr>
                <w:t>(of blood)</w:t>
              </w:r>
            </w:hyperlink>
            <w:r w:rsidRPr="002E139A">
              <w:rPr>
                <w:rFonts w:ascii="Palatino Linotype" w:hAnsi="Palatino Linotype"/>
                <w:sz w:val="18"/>
                <w:szCs w:val="18"/>
              </w:rPr>
              <w:t xml:space="preserve"> ἀπὸ </w:t>
            </w:r>
            <w:hyperlink r:id="rId6836" w:tooltip="Prep 575: apo -- From, away from."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ἐτῶν </w:t>
            </w:r>
            <w:hyperlink r:id="rId6837" w:tooltip="N-GNP 2094: etōn -- A year." w:history="1">
              <w:r w:rsidRPr="002E139A">
                <w:rPr>
                  <w:rStyle w:val="Hyperlink"/>
                  <w:rFonts w:ascii="Palatino Linotype" w:hAnsi="Palatino Linotype"/>
                  <w:sz w:val="18"/>
                  <w:szCs w:val="18"/>
                </w:rPr>
                <w:t>(years)</w:t>
              </w:r>
            </w:hyperlink>
            <w:r w:rsidRPr="002E139A">
              <w:rPr>
                <w:rFonts w:ascii="Palatino Linotype" w:hAnsi="Palatino Linotype"/>
                <w:sz w:val="18"/>
                <w:szCs w:val="18"/>
              </w:rPr>
              <w:t xml:space="preserve"> δώδεκα </w:t>
            </w:r>
            <w:hyperlink r:id="rId6838" w:tooltip="Adj-GNP 1427: dōdeka -- Twelve; the usual way in which the Twelve apostles of Jesus are referred to." w:history="1">
              <w:r w:rsidRPr="002E139A">
                <w:rPr>
                  <w:rStyle w:val="Hyperlink"/>
                  <w:rFonts w:ascii="Palatino Linotype" w:hAnsi="Palatino Linotype"/>
                  <w:sz w:val="18"/>
                  <w:szCs w:val="18"/>
                </w:rPr>
                <w:t>(twelve)</w:t>
              </w:r>
            </w:hyperlink>
            <w:r w:rsidRPr="002E139A">
              <w:rPr>
                <w:rFonts w:ascii="Palatino Linotype" w:hAnsi="Palatino Linotype"/>
                <w:sz w:val="18"/>
                <w:szCs w:val="18"/>
              </w:rPr>
              <w:t>, ἥτις </w:t>
            </w:r>
            <w:hyperlink r:id="rId6839" w:tooltip="RelPro-NFS 3748: hētis -- Whosoever, whatsoever."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‹ἰατροῖς </w:t>
            </w:r>
            <w:hyperlink r:id="rId6840" w:tooltip="N-DMP 2395: iatrois -- A physician." w:history="1">
              <w:r w:rsidRPr="002E139A">
                <w:rPr>
                  <w:rStyle w:val="Hyperlink"/>
                  <w:rFonts w:ascii="Palatino Linotype" w:hAnsi="Palatino Linotype"/>
                  <w:sz w:val="18"/>
                  <w:szCs w:val="18"/>
                </w:rPr>
                <w:t>(on physicians)</w:t>
              </w:r>
            </w:hyperlink>
            <w:r w:rsidRPr="002E139A">
              <w:rPr>
                <w:rFonts w:ascii="Palatino Linotype" w:hAnsi="Palatino Linotype"/>
                <w:sz w:val="18"/>
                <w:szCs w:val="18"/>
              </w:rPr>
              <w:t xml:space="preserve"> προσαναλώσασα </w:t>
            </w:r>
            <w:hyperlink r:id="rId6841" w:tooltip="V-APA-NFS 4321: prosanalōsasa -- To spend in addition." w:history="1">
              <w:r w:rsidRPr="002E139A">
                <w:rPr>
                  <w:rStyle w:val="Hyperlink"/>
                  <w:rFonts w:ascii="Palatino Linotype" w:hAnsi="Palatino Linotype"/>
                  <w:sz w:val="18"/>
                  <w:szCs w:val="18"/>
                </w:rPr>
                <w:t>(having spent)</w:t>
              </w:r>
            </w:hyperlink>
            <w:r w:rsidRPr="002E139A">
              <w:rPr>
                <w:rFonts w:ascii="Palatino Linotype" w:hAnsi="Palatino Linotype"/>
                <w:sz w:val="18"/>
                <w:szCs w:val="18"/>
              </w:rPr>
              <w:t xml:space="preserve"> ὅλον </w:t>
            </w:r>
            <w:hyperlink r:id="rId6842" w:tooltip="Adj-AMS 3650: holon -- All, the whole, entire, complete."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τὸν </w:t>
            </w:r>
            <w:hyperlink r:id="rId6843" w:tooltip="Art-AMS 3588: ton -- The, the definite article." w:history="1">
              <w:r w:rsidRPr="002E139A">
                <w:rPr>
                  <w:rStyle w:val="Hyperlink"/>
                  <w:rFonts w:ascii="Palatino Linotype" w:hAnsi="Palatino Linotype"/>
                  <w:sz w:val="18"/>
                  <w:szCs w:val="18"/>
                </w:rPr>
                <w:t>(her)</w:t>
              </w:r>
            </w:hyperlink>
            <w:r w:rsidRPr="002E139A">
              <w:rPr>
                <w:rFonts w:ascii="Palatino Linotype" w:hAnsi="Palatino Linotype"/>
                <w:sz w:val="18"/>
                <w:szCs w:val="18"/>
              </w:rPr>
              <w:t xml:space="preserve"> βίον› </w:t>
            </w:r>
            <w:hyperlink r:id="rId6844" w:tooltip="N-AMS 979: bion -- (a) life, (b) manner of life; livelihood." w:history="1">
              <w:r w:rsidRPr="002E139A">
                <w:rPr>
                  <w:rStyle w:val="Hyperlink"/>
                  <w:rFonts w:ascii="Palatino Linotype" w:hAnsi="Palatino Linotype"/>
                  <w:sz w:val="18"/>
                  <w:szCs w:val="18"/>
                </w:rPr>
                <w:t>(living)</w:t>
              </w:r>
            </w:hyperlink>
            <w:r w:rsidRPr="002E139A">
              <w:rPr>
                <w:rFonts w:ascii="Palatino Linotype" w:hAnsi="Palatino Linotype"/>
                <w:sz w:val="18"/>
                <w:szCs w:val="18"/>
              </w:rPr>
              <w:t>, οὐκ </w:t>
            </w:r>
            <w:hyperlink r:id="rId6845" w:tooltip="Adv 3756: ouk -- No, not." w:history="1">
              <w:r w:rsidRPr="002E139A">
                <w:rPr>
                  <w:rStyle w:val="Hyperlink"/>
                  <w:rFonts w:ascii="Palatino Linotype" w:hAnsi="Palatino Linotype"/>
                  <w:sz w:val="18"/>
                  <w:szCs w:val="18"/>
                </w:rPr>
                <w:t>(neither)</w:t>
              </w:r>
            </w:hyperlink>
            <w:r w:rsidRPr="002E139A">
              <w:rPr>
                <w:rFonts w:ascii="Palatino Linotype" w:hAnsi="Palatino Linotype"/>
                <w:sz w:val="18"/>
                <w:szCs w:val="18"/>
              </w:rPr>
              <w:t xml:space="preserve"> ἴσχυσεν </w:t>
            </w:r>
            <w:hyperlink r:id="rId6846" w:tooltip="V-AIA-3S 2480: ischysen -- To have strength, to be strong, to be in full health and vigor, to be able; to prevail." w:history="1">
              <w:r w:rsidRPr="002E139A">
                <w:rPr>
                  <w:rStyle w:val="Hyperlink"/>
                  <w:rFonts w:ascii="Palatino Linotype" w:hAnsi="Palatino Linotype"/>
                  <w:sz w:val="18"/>
                  <w:szCs w:val="18"/>
                </w:rPr>
                <w:t>(was able)</w:t>
              </w:r>
            </w:hyperlink>
            <w:r w:rsidRPr="002E139A">
              <w:rPr>
                <w:rFonts w:ascii="Palatino Linotype" w:hAnsi="Palatino Linotype"/>
                <w:sz w:val="18"/>
                <w:szCs w:val="18"/>
              </w:rPr>
              <w:t xml:space="preserve"> ἀπ’ </w:t>
            </w:r>
            <w:hyperlink r:id="rId6847" w:tooltip="Prep 575: ap’ -- From, away from."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οὐδενὸς </w:t>
            </w:r>
            <w:hyperlink r:id="rId6848" w:tooltip="Adj-GNS 3762: oudenos -- No one, none, nothing." w:history="1">
              <w:r w:rsidRPr="002E139A">
                <w:rPr>
                  <w:rStyle w:val="Hyperlink"/>
                  <w:rFonts w:ascii="Palatino Linotype" w:hAnsi="Palatino Linotype"/>
                  <w:sz w:val="18"/>
                  <w:szCs w:val="18"/>
                </w:rPr>
                <w:t>(no one)</w:t>
              </w:r>
            </w:hyperlink>
            <w:r w:rsidRPr="002E139A">
              <w:rPr>
                <w:rFonts w:ascii="Palatino Linotype" w:hAnsi="Palatino Linotype"/>
                <w:sz w:val="18"/>
                <w:szCs w:val="18"/>
              </w:rPr>
              <w:t xml:space="preserve"> θεραπευθῆναι </w:t>
            </w:r>
            <w:hyperlink r:id="rId6849" w:tooltip="V-ANP 2323: therapeuthēnai -- To care for, attend, serve, treat, especially of a physician; hence: to heal." w:history="1">
              <w:r w:rsidRPr="002E139A">
                <w:rPr>
                  <w:rStyle w:val="Hyperlink"/>
                  <w:rFonts w:ascii="Palatino Linotype" w:hAnsi="Palatino Linotype"/>
                  <w:sz w:val="18"/>
                  <w:szCs w:val="18"/>
                </w:rPr>
                <w:t>(to be healed)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8:43</w:t>
            </w:r>
            <w:r w:rsidR="00DF0719">
              <w:rPr>
                <w:sz w:val="18"/>
                <w:szCs w:val="18"/>
              </w:rPr>
              <w:t xml:space="preserve"> </w:t>
            </w:r>
            <w:r w:rsidRPr="00BC20FD">
              <w:rPr>
                <w:sz w:val="18"/>
                <w:szCs w:val="18"/>
              </w:rPr>
              <w:t xml:space="preserve">And a woman having an issue of blood twelve years, </w:t>
            </w:r>
            <w:r w:rsidRPr="00DE0088">
              <w:rPr>
                <w:b/>
                <w:sz w:val="18"/>
                <w:szCs w:val="18"/>
                <w:u w:val="single"/>
              </w:rPr>
              <w:t>which</w:t>
            </w:r>
            <w:r w:rsidRPr="00BC20FD">
              <w:rPr>
                <w:sz w:val="18"/>
                <w:szCs w:val="18"/>
              </w:rPr>
              <w:t xml:space="preserve"> had spent all her living upon physicians, neither could be healed of any,</w:t>
            </w:r>
          </w:p>
        </w:tc>
      </w:tr>
      <w:tr w:rsidR="00C51A0E" w:rsidRPr="00DE0088"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8:45 Came behind </w:t>
            </w:r>
            <w:r w:rsidRPr="00DE0088">
              <w:rPr>
                <w:b/>
                <w:sz w:val="18"/>
                <w:szCs w:val="18"/>
                <w:u w:val="single"/>
              </w:rPr>
              <w:t>Jesus</w:t>
            </w:r>
            <w:r w:rsidRPr="00BC20FD">
              <w:rPr>
                <w:sz w:val="18"/>
                <w:szCs w:val="18"/>
              </w:rPr>
              <w:t xml:space="preserve"> and touched the border of his garment; and immediately her issue of blood </w:t>
            </w:r>
            <w:r w:rsidRPr="00DE0088">
              <w:rPr>
                <w:b/>
                <w:sz w:val="18"/>
                <w:szCs w:val="18"/>
                <w:u w:val="single"/>
              </w:rPr>
              <w:t>staunched</w:t>
            </w:r>
            <w:r w:rsidRPr="00BC20FD">
              <w:rPr>
                <w:sz w:val="18"/>
                <w:szCs w:val="18"/>
              </w:rPr>
              <w: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44</w:t>
            </w:r>
            <w:r w:rsidRPr="002E139A">
              <w:rPr>
                <w:rStyle w:val="reftext1"/>
                <w:sz w:val="18"/>
                <w:szCs w:val="18"/>
              </w:rPr>
              <w:t> </w:t>
            </w:r>
            <w:r w:rsidRPr="002E139A">
              <w:rPr>
                <w:rFonts w:ascii="Palatino Linotype" w:hAnsi="Palatino Linotype"/>
                <w:sz w:val="18"/>
                <w:szCs w:val="18"/>
              </w:rPr>
              <w:t>προσελθοῦσα </w:t>
            </w:r>
            <w:hyperlink r:id="rId6850" w:tooltip="V-APA-NFS 4334: proselthousa -- To come up to, come to, come near (to), approach, consent (to)." w:history="1">
              <w:r w:rsidRPr="002E139A">
                <w:rPr>
                  <w:rStyle w:val="Hyperlink"/>
                  <w:rFonts w:ascii="Palatino Linotype" w:hAnsi="Palatino Linotype"/>
                  <w:sz w:val="18"/>
                  <w:szCs w:val="18"/>
                </w:rPr>
                <w:t>(having come)</w:t>
              </w:r>
            </w:hyperlink>
            <w:r w:rsidRPr="002E139A">
              <w:rPr>
                <w:rFonts w:ascii="Palatino Linotype" w:hAnsi="Palatino Linotype"/>
                <w:sz w:val="18"/>
                <w:szCs w:val="18"/>
              </w:rPr>
              <w:t xml:space="preserve"> ὄπισθεν </w:t>
            </w:r>
            <w:hyperlink r:id="rId6851" w:tooltip="Adv 3693: opisthen -- From behind, after." w:history="1">
              <w:r w:rsidRPr="002E139A">
                <w:rPr>
                  <w:rStyle w:val="Hyperlink"/>
                  <w:rFonts w:ascii="Palatino Linotype" w:hAnsi="Palatino Linotype"/>
                  <w:sz w:val="18"/>
                  <w:szCs w:val="18"/>
                </w:rPr>
                <w:t>(behind)</w:t>
              </w:r>
            </w:hyperlink>
            <w:r w:rsidRPr="002E139A">
              <w:rPr>
                <w:rFonts w:ascii="Palatino Linotype" w:hAnsi="Palatino Linotype"/>
                <w:sz w:val="18"/>
                <w:szCs w:val="18"/>
              </w:rPr>
              <w:t>, ἥψατο </w:t>
            </w:r>
            <w:hyperlink r:id="rId6852" w:tooltip="V-AIM-3S 680: hēpsato -- Properly: to fasten to; to lay hold of, touch, know carnally." w:history="1">
              <w:r w:rsidRPr="002E139A">
                <w:rPr>
                  <w:rStyle w:val="Hyperlink"/>
                  <w:rFonts w:ascii="Palatino Linotype" w:hAnsi="Palatino Linotype"/>
                  <w:sz w:val="18"/>
                  <w:szCs w:val="18"/>
                </w:rPr>
                <w:t>(touched)</w:t>
              </w:r>
            </w:hyperlink>
            <w:r w:rsidRPr="002E139A">
              <w:rPr>
                <w:rFonts w:ascii="Palatino Linotype" w:hAnsi="Palatino Linotype"/>
                <w:sz w:val="18"/>
                <w:szCs w:val="18"/>
              </w:rPr>
              <w:t xml:space="preserve"> τοῦ </w:t>
            </w:r>
            <w:hyperlink r:id="rId6853"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κρασπέδου </w:t>
            </w:r>
            <w:hyperlink r:id="rId6854" w:tooltip="N-GNS 2899: kraspedou -- The fringe, edge, corner, tassel." w:history="1">
              <w:r w:rsidRPr="002E139A">
                <w:rPr>
                  <w:rStyle w:val="Hyperlink"/>
                  <w:rFonts w:ascii="Palatino Linotype" w:hAnsi="Palatino Linotype"/>
                  <w:sz w:val="18"/>
                  <w:szCs w:val="18"/>
                </w:rPr>
                <w:t>(fringe)</w:t>
              </w:r>
            </w:hyperlink>
            <w:r w:rsidRPr="002E139A">
              <w:rPr>
                <w:rFonts w:ascii="Palatino Linotype" w:hAnsi="Palatino Linotype"/>
                <w:sz w:val="18"/>
                <w:szCs w:val="18"/>
              </w:rPr>
              <w:t xml:space="preserve"> τοῦ </w:t>
            </w:r>
            <w:hyperlink r:id="rId6855"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ἱματίου </w:t>
            </w:r>
            <w:hyperlink r:id="rId6856" w:tooltip="N-GNS 2440: himatiou -- A long flowing outer garment, tunic." w:history="1">
              <w:r w:rsidRPr="002E139A">
                <w:rPr>
                  <w:rStyle w:val="Hyperlink"/>
                  <w:rFonts w:ascii="Palatino Linotype" w:hAnsi="Palatino Linotype"/>
                  <w:sz w:val="18"/>
                  <w:szCs w:val="18"/>
                </w:rPr>
                <w:t>(of cloak)</w:t>
              </w:r>
            </w:hyperlink>
            <w:r w:rsidRPr="002E139A">
              <w:rPr>
                <w:rFonts w:ascii="Palatino Linotype" w:hAnsi="Palatino Linotype"/>
                <w:sz w:val="18"/>
                <w:szCs w:val="18"/>
              </w:rPr>
              <w:t xml:space="preserve"> αὐτοῦ </w:t>
            </w:r>
            <w:hyperlink r:id="rId6857"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685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παραχρῆμα </w:t>
            </w:r>
            <w:hyperlink r:id="rId6859" w:tooltip="Adv 3916: parachrēma -- Instantly, immediately, on the spot." w:history="1">
              <w:r w:rsidRPr="002E139A">
                <w:rPr>
                  <w:rStyle w:val="Hyperlink"/>
                  <w:rFonts w:ascii="Palatino Linotype" w:hAnsi="Palatino Linotype"/>
                  <w:sz w:val="18"/>
                  <w:szCs w:val="18"/>
                </w:rPr>
                <w:t>(immediately)</w:t>
              </w:r>
            </w:hyperlink>
            <w:r w:rsidRPr="002E139A">
              <w:rPr>
                <w:rFonts w:ascii="Palatino Linotype" w:hAnsi="Palatino Linotype"/>
                <w:sz w:val="18"/>
                <w:szCs w:val="18"/>
              </w:rPr>
              <w:t xml:space="preserve"> ἔστη </w:t>
            </w:r>
            <w:hyperlink r:id="rId6860" w:tooltip="V-AIA-3S 2476: estē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(stopped)</w:t>
              </w:r>
            </w:hyperlink>
            <w:r w:rsidRPr="002E139A">
              <w:rPr>
                <w:rFonts w:ascii="Palatino Linotype" w:hAnsi="Palatino Linotype"/>
                <w:sz w:val="18"/>
                <w:szCs w:val="18"/>
              </w:rPr>
              <w:t xml:space="preserve"> ἡ </w:t>
            </w:r>
            <w:hyperlink r:id="rId6861"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ῥύσις </w:t>
            </w:r>
            <w:hyperlink r:id="rId6862" w:tooltip="N-NFS 4511: rhysis -- A flowing, an issue." w:history="1">
              <w:r w:rsidRPr="002E139A">
                <w:rPr>
                  <w:rStyle w:val="Hyperlink"/>
                  <w:rFonts w:ascii="Palatino Linotype" w:hAnsi="Palatino Linotype"/>
                  <w:sz w:val="18"/>
                  <w:szCs w:val="18"/>
                </w:rPr>
                <w:t>(flux)</w:t>
              </w:r>
            </w:hyperlink>
            <w:r w:rsidRPr="002E139A">
              <w:rPr>
                <w:rFonts w:ascii="Palatino Linotype" w:hAnsi="Palatino Linotype"/>
                <w:sz w:val="18"/>
                <w:szCs w:val="18"/>
              </w:rPr>
              <w:t xml:space="preserve"> τοῦ </w:t>
            </w:r>
            <w:hyperlink r:id="rId6863"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αἵματος </w:t>
            </w:r>
            <w:hyperlink r:id="rId6864" w:tooltip="N-GNS 129: haimatos -- Blood (especially as shed)." w:history="1">
              <w:r w:rsidRPr="002E139A">
                <w:rPr>
                  <w:rStyle w:val="Hyperlink"/>
                  <w:rFonts w:ascii="Palatino Linotype" w:hAnsi="Palatino Linotype"/>
                  <w:sz w:val="18"/>
                  <w:szCs w:val="18"/>
                </w:rPr>
                <w:t>(blood)</w:t>
              </w:r>
            </w:hyperlink>
            <w:r w:rsidRPr="002E139A">
              <w:rPr>
                <w:rFonts w:ascii="Palatino Linotype" w:hAnsi="Palatino Linotype"/>
                <w:sz w:val="18"/>
                <w:szCs w:val="18"/>
              </w:rPr>
              <w:t xml:space="preserve"> αὐτῆς </w:t>
            </w:r>
            <w:hyperlink r:id="rId6865"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8:44</w:t>
            </w:r>
            <w:r w:rsidR="00DF0719">
              <w:rPr>
                <w:sz w:val="18"/>
                <w:szCs w:val="18"/>
              </w:rPr>
              <w:t xml:space="preserve"> </w:t>
            </w:r>
            <w:r w:rsidRPr="00BC20FD">
              <w:rPr>
                <w:sz w:val="18"/>
                <w:szCs w:val="18"/>
              </w:rPr>
              <w:t xml:space="preserve">Came behind </w:t>
            </w:r>
            <w:r w:rsidRPr="00DE0088">
              <w:rPr>
                <w:b/>
                <w:sz w:val="18"/>
                <w:szCs w:val="18"/>
                <w:u w:val="single"/>
              </w:rPr>
              <w:t>him</w:t>
            </w:r>
            <w:r w:rsidRPr="00BC20FD">
              <w:rPr>
                <w:sz w:val="18"/>
                <w:szCs w:val="18"/>
              </w:rPr>
              <w:t xml:space="preserve">, and touched the border of his garment: and immediately her issue of blood </w:t>
            </w:r>
            <w:r w:rsidRPr="00DE0088">
              <w:rPr>
                <w:b/>
                <w:sz w:val="18"/>
                <w:szCs w:val="18"/>
                <w:u w:val="single"/>
              </w:rPr>
              <w:t>stanched</w:t>
            </w:r>
            <w:r w:rsidRPr="00BC20FD">
              <w:rPr>
                <w:sz w:val="18"/>
                <w:szCs w:val="18"/>
              </w:rPr>
              <w: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8:46 And Jesus said, Who touched me? When all denied, Peter and they </w:t>
            </w:r>
            <w:r w:rsidRPr="00DE0088">
              <w:rPr>
                <w:b/>
                <w:sz w:val="18"/>
                <w:szCs w:val="18"/>
                <w:u w:val="single"/>
              </w:rPr>
              <w:t>who</w:t>
            </w:r>
            <w:r w:rsidRPr="00BC20FD">
              <w:rPr>
                <w:sz w:val="18"/>
                <w:szCs w:val="18"/>
              </w:rPr>
              <w:t xml:space="preserve"> were with him said, Master, the multitude throng thee and press </w:t>
            </w:r>
            <w:r w:rsidRPr="00DE0088">
              <w:rPr>
                <w:b/>
                <w:sz w:val="18"/>
                <w:szCs w:val="18"/>
                <w:u w:val="single"/>
              </w:rPr>
              <w:t>upon</w:t>
            </w:r>
            <w:r w:rsidRPr="00BC20FD">
              <w:rPr>
                <w:sz w:val="18"/>
                <w:szCs w:val="18"/>
              </w:rPr>
              <w:t xml:space="preserve"> thee, and sayest thou, Who touched me?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45</w:t>
            </w:r>
            <w:r w:rsidRPr="002E139A">
              <w:rPr>
                <w:rStyle w:val="reftext1"/>
                <w:sz w:val="18"/>
                <w:szCs w:val="18"/>
              </w:rPr>
              <w:t> </w:t>
            </w:r>
            <w:r w:rsidRPr="002E139A">
              <w:rPr>
                <w:rFonts w:ascii="Palatino Linotype" w:hAnsi="Palatino Linotype"/>
                <w:sz w:val="18"/>
                <w:szCs w:val="18"/>
              </w:rPr>
              <w:t>Καὶ </w:t>
            </w:r>
            <w:hyperlink r:id="rId686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6867"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ὁ </w:t>
            </w:r>
            <w:hyperlink r:id="rId6868"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6869"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“Τίς </w:t>
            </w:r>
            <w:hyperlink r:id="rId6870" w:tooltip="IPro-NMS 5101: Tis -- Who, which, what, why." w:history="1">
              <w:r w:rsidRPr="002E139A">
                <w:rPr>
                  <w:rStyle w:val="Hyperlink"/>
                  <w:rFonts w:ascii="Palatino Linotype" w:hAnsi="Palatino Linotype"/>
                  <w:sz w:val="18"/>
                  <w:szCs w:val="18"/>
                </w:rPr>
                <w:t>(Who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ὁ </w:t>
            </w:r>
            <w:hyperlink r:id="rId6871"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ἁψάμενός </w:t>
            </w:r>
            <w:hyperlink r:id="rId6872" w:tooltip="V-APM-NMS 680: hapsamenos -- Properly: to fasten to; to lay hold of, touch, know carnally." w:history="1">
              <w:r w:rsidRPr="002E139A">
                <w:rPr>
                  <w:rStyle w:val="Hyperlink"/>
                  <w:rFonts w:ascii="Palatino Linotype" w:hAnsi="Palatino Linotype"/>
                  <w:sz w:val="18"/>
                  <w:szCs w:val="18"/>
                </w:rPr>
                <w:t>(having touched)</w:t>
              </w:r>
            </w:hyperlink>
            <w:r w:rsidRPr="002E139A">
              <w:rPr>
                <w:rStyle w:val="red1"/>
                <w:rFonts w:ascii="Palatino Linotype" w:hAnsi="Palatino Linotype"/>
                <w:color w:val="auto"/>
                <w:sz w:val="18"/>
                <w:szCs w:val="18"/>
              </w:rPr>
              <w:t xml:space="preserve"> μου </w:t>
            </w:r>
            <w:hyperlink r:id="rId6873" w:tooltip="PPro-G1S 1473: mou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Ἀρνουμένων </w:t>
            </w:r>
            <w:hyperlink r:id="rId6874" w:tooltip="V-PPM/P-GMP 720: Arnoumenōn -- (a) to deny (a statement), (b) to repudiate (a person, or belief)." w:history="1">
              <w:r w:rsidRPr="002E139A">
                <w:rPr>
                  <w:rStyle w:val="Hyperlink"/>
                  <w:rFonts w:ascii="Palatino Linotype" w:hAnsi="Palatino Linotype"/>
                  <w:sz w:val="18"/>
                  <w:szCs w:val="18"/>
                </w:rPr>
                <w:t>(Were denying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δὲ </w:t>
            </w:r>
            <w:hyperlink r:id="rId6875"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πάντων </w:t>
            </w:r>
            <w:hyperlink r:id="rId6876" w:tooltip="Adj-GMP 3956: pantō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εἶπεν </w:t>
            </w:r>
            <w:hyperlink r:id="rId6877"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ὁ </w:t>
            </w:r>
            <w:hyperlink r:id="rId6878"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Πέτρος </w:t>
            </w:r>
            <w:hyperlink r:id="rId6879"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“Ἐπιστάτα </w:t>
            </w:r>
            <w:hyperlink r:id="rId6880" w:tooltip="N-VMS 1988: Epistata -- Master, teacher, chief, commander." w:history="1">
              <w:r w:rsidRPr="002E139A">
                <w:rPr>
                  <w:rStyle w:val="Hyperlink"/>
                  <w:rFonts w:ascii="Palatino Linotype" w:hAnsi="Palatino Linotype"/>
                  <w:sz w:val="18"/>
                  <w:szCs w:val="18"/>
                </w:rPr>
                <w:t>(Master)</w:t>
              </w:r>
            </w:hyperlink>
            <w:r w:rsidRPr="002E139A">
              <w:rPr>
                <w:rFonts w:ascii="Palatino Linotype" w:hAnsi="Palatino Linotype"/>
                <w:sz w:val="18"/>
                <w:szCs w:val="18"/>
              </w:rPr>
              <w:t>, οἱ </w:t>
            </w:r>
            <w:hyperlink r:id="rId6881"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ὄχλοι </w:t>
            </w:r>
            <w:hyperlink r:id="rId6882" w:tooltip="N-NMP 3793: ochloi -- A crowd, mob, the common people."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συνέχουσίν </w:t>
            </w:r>
            <w:hyperlink r:id="rId6883" w:tooltip="V-PIA-3P 4912: synechousin -- (a) to press together, close, (b) to press on every side, confine, (c) to hold fast, (d) to urge, impel, (e) pass: to be afflicted with (sickness)." w:history="1">
              <w:r w:rsidRPr="002E139A">
                <w:rPr>
                  <w:rStyle w:val="Hyperlink"/>
                  <w:rFonts w:ascii="Palatino Linotype" w:hAnsi="Palatino Linotype"/>
                  <w:sz w:val="18"/>
                  <w:szCs w:val="18"/>
                </w:rPr>
                <w:t>(surround)</w:t>
              </w:r>
            </w:hyperlink>
            <w:r w:rsidRPr="002E139A">
              <w:rPr>
                <w:rFonts w:ascii="Palatino Linotype" w:hAnsi="Palatino Linotype"/>
                <w:sz w:val="18"/>
                <w:szCs w:val="18"/>
              </w:rPr>
              <w:t xml:space="preserve"> σε </w:t>
            </w:r>
            <w:hyperlink r:id="rId6884"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καὶ </w:t>
            </w:r>
            <w:hyperlink r:id="rId688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ἀποθλίβουσιν </w:t>
            </w:r>
            <w:hyperlink r:id="rId6886" w:tooltip="V-PIA-3P 598: apothlibousin -- (literal: to rub), jostle, press hard, crowd." w:history="1">
              <w:r w:rsidRPr="002E139A">
                <w:rPr>
                  <w:rStyle w:val="Hyperlink"/>
                  <w:rFonts w:ascii="Palatino Linotype" w:hAnsi="Palatino Linotype"/>
                  <w:sz w:val="18"/>
                  <w:szCs w:val="18"/>
                </w:rPr>
                <w:t>(press in)</w:t>
              </w:r>
            </w:hyperlink>
            <w:r w:rsidRPr="002E139A">
              <w:rPr>
                <w:rFonts w:ascii="Palatino Linotype" w:hAnsi="Palatino Linotype"/>
                <w:sz w:val="18"/>
                <w:szCs w:val="18"/>
              </w:rPr>
              <w:t>.”</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8:45</w:t>
            </w:r>
            <w:r w:rsidR="00DF0719">
              <w:rPr>
                <w:sz w:val="18"/>
                <w:szCs w:val="18"/>
              </w:rPr>
              <w:t xml:space="preserve"> </w:t>
            </w:r>
            <w:r w:rsidRPr="00BC20FD">
              <w:rPr>
                <w:sz w:val="18"/>
                <w:szCs w:val="18"/>
              </w:rPr>
              <w:t xml:space="preserve">And Jesus said, Who touched me? When all denied, Peter and they </w:t>
            </w:r>
            <w:r w:rsidRPr="00DE0088">
              <w:rPr>
                <w:b/>
                <w:sz w:val="18"/>
                <w:szCs w:val="18"/>
                <w:u w:val="single"/>
              </w:rPr>
              <w:t>that</w:t>
            </w:r>
            <w:r w:rsidRPr="00BC20FD">
              <w:rPr>
                <w:sz w:val="18"/>
                <w:szCs w:val="18"/>
              </w:rPr>
              <w:t xml:space="preserve"> were with him said, Master, the multitude throng thee and press thee, and sayest thou, Who touched me?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8:47 And Jesus said, </w:t>
            </w:r>
            <w:r w:rsidRPr="00DE0088">
              <w:rPr>
                <w:b/>
                <w:sz w:val="18"/>
                <w:szCs w:val="18"/>
                <w:u w:val="single"/>
              </w:rPr>
              <w:t>Some</w:t>
            </w:r>
            <w:r w:rsidR="00C83D41">
              <w:rPr>
                <w:b/>
                <w:sz w:val="18"/>
                <w:szCs w:val="18"/>
                <w:u w:val="single"/>
              </w:rPr>
              <w:t xml:space="preserve"> </w:t>
            </w:r>
            <w:r w:rsidRPr="00DE0088">
              <w:rPr>
                <w:b/>
                <w:sz w:val="18"/>
                <w:szCs w:val="18"/>
                <w:u w:val="single"/>
              </w:rPr>
              <w:t>one</w:t>
            </w:r>
            <w:r w:rsidRPr="00BC20FD">
              <w:rPr>
                <w:sz w:val="18"/>
                <w:szCs w:val="18"/>
              </w:rPr>
              <w:t xml:space="preserve"> hath touched me; for I perceive that virtue is gone out of me.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46</w:t>
            </w:r>
            <w:r w:rsidRPr="002E139A">
              <w:rPr>
                <w:rStyle w:val="reftext1"/>
                <w:sz w:val="18"/>
                <w:szCs w:val="18"/>
              </w:rPr>
              <w:t> </w:t>
            </w:r>
            <w:r w:rsidRPr="002E139A">
              <w:rPr>
                <w:rFonts w:ascii="Palatino Linotype" w:hAnsi="Palatino Linotype"/>
                <w:sz w:val="18"/>
                <w:szCs w:val="18"/>
              </w:rPr>
              <w:t>Ὁ </w:t>
            </w:r>
            <w:hyperlink r:id="rId688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6888"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Ἰησοῦς </w:t>
            </w:r>
            <w:hyperlink r:id="rId6889"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6890"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“Ἥψατό </w:t>
            </w:r>
            <w:hyperlink r:id="rId6891" w:tooltip="V-AIM-3S 680: Hēpsato -- Properly: to fasten to; to lay hold of, touch, know carnally." w:history="1">
              <w:r w:rsidRPr="002E139A">
                <w:rPr>
                  <w:rStyle w:val="Hyperlink"/>
                  <w:rFonts w:ascii="Palatino Linotype" w:hAnsi="Palatino Linotype"/>
                  <w:sz w:val="18"/>
                  <w:szCs w:val="18"/>
                </w:rPr>
                <w:t>(Touched)</w:t>
              </w:r>
            </w:hyperlink>
            <w:r w:rsidRPr="002E139A">
              <w:rPr>
                <w:rStyle w:val="red1"/>
                <w:rFonts w:ascii="Palatino Linotype" w:hAnsi="Palatino Linotype"/>
                <w:color w:val="auto"/>
                <w:sz w:val="18"/>
                <w:szCs w:val="18"/>
              </w:rPr>
              <w:t xml:space="preserve"> μού </w:t>
            </w:r>
            <w:hyperlink r:id="rId6892" w:tooltip="PPro-G1S 1473: mou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τις </w:t>
            </w:r>
            <w:hyperlink r:id="rId6893" w:tooltip="IPro-NMS 5100: tis -- Any one, someone, a certain one or thing." w:history="1">
              <w:r w:rsidRPr="002E139A">
                <w:rPr>
                  <w:rStyle w:val="Hyperlink"/>
                  <w:rFonts w:ascii="Palatino Linotype" w:hAnsi="Palatino Linotype"/>
                  <w:sz w:val="18"/>
                  <w:szCs w:val="18"/>
                </w:rPr>
                <w:t>(someone)</w:t>
              </w:r>
            </w:hyperlink>
            <w:r w:rsidRPr="002E139A">
              <w:rPr>
                <w:rStyle w:val="red1"/>
                <w:rFonts w:ascii="Palatino Linotype" w:hAnsi="Palatino Linotype"/>
                <w:color w:val="auto"/>
                <w:sz w:val="18"/>
                <w:szCs w:val="18"/>
              </w:rPr>
              <w:t>; ἐγὼ </w:t>
            </w:r>
            <w:hyperlink r:id="rId6894" w:tooltip="PPro-N1S 1473: egō -- I, the first-person pronoun." w:history="1">
              <w:r w:rsidRPr="002E139A">
                <w:rPr>
                  <w:rStyle w:val="Hyperlink"/>
                  <w:rFonts w:ascii="Palatino Linotype" w:hAnsi="Palatino Linotype"/>
                  <w:sz w:val="18"/>
                  <w:szCs w:val="18"/>
                </w:rPr>
                <w:t>(I)</w:t>
              </w:r>
            </w:hyperlink>
            <w:r w:rsidRPr="002E139A">
              <w:rPr>
                <w:rStyle w:val="red1"/>
                <w:rFonts w:ascii="Palatino Linotype" w:hAnsi="Palatino Linotype"/>
                <w:color w:val="auto"/>
                <w:sz w:val="18"/>
                <w:szCs w:val="18"/>
              </w:rPr>
              <w:t xml:space="preserve"> γὰρ </w:t>
            </w:r>
            <w:hyperlink r:id="rId6895"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ἔγνων </w:t>
            </w:r>
            <w:hyperlink r:id="rId6896" w:tooltip="V-AIA-1S 1097: egnōn -- To take in knowledge, come to know, learn; ascertain, realize." w:history="1">
              <w:r w:rsidRPr="002E139A">
                <w:rPr>
                  <w:rStyle w:val="Hyperlink"/>
                  <w:rFonts w:ascii="Palatino Linotype" w:hAnsi="Palatino Linotype"/>
                  <w:sz w:val="18"/>
                  <w:szCs w:val="18"/>
                </w:rPr>
                <w:t>(know)</w:t>
              </w:r>
            </w:hyperlink>
            <w:r w:rsidRPr="002E139A">
              <w:rPr>
                <w:rStyle w:val="red1"/>
                <w:rFonts w:ascii="Palatino Linotype" w:hAnsi="Palatino Linotype"/>
                <w:color w:val="auto"/>
                <w:sz w:val="18"/>
                <w:szCs w:val="18"/>
              </w:rPr>
              <w:t xml:space="preserve"> δύναμιν </w:t>
            </w:r>
            <w:hyperlink r:id="rId6897" w:tooltip="N-AFS 1411: dynamin -- (a) physical power, force, might, ability, efficacy, energy, meaning (b) plural: powerful deeds, deeds showing (physical) power, marvelous works." w:history="1">
              <w:r w:rsidRPr="002E139A">
                <w:rPr>
                  <w:rStyle w:val="Hyperlink"/>
                  <w:rFonts w:ascii="Palatino Linotype" w:hAnsi="Palatino Linotype"/>
                  <w:sz w:val="18"/>
                  <w:szCs w:val="18"/>
                </w:rPr>
                <w:t>(power)</w:t>
              </w:r>
            </w:hyperlink>
            <w:r w:rsidRPr="002E139A">
              <w:rPr>
                <w:rStyle w:val="red1"/>
                <w:rFonts w:ascii="Palatino Linotype" w:hAnsi="Palatino Linotype"/>
                <w:color w:val="auto"/>
                <w:sz w:val="18"/>
                <w:szCs w:val="18"/>
              </w:rPr>
              <w:t xml:space="preserve"> ἐξεληλυθυῖαν </w:t>
            </w:r>
            <w:hyperlink r:id="rId6898" w:tooltip="V-RPA-AFS 1831: exelēlythuian -- To go out, come out." w:history="1">
              <w:r w:rsidRPr="002E139A">
                <w:rPr>
                  <w:rStyle w:val="Hyperlink"/>
                  <w:rFonts w:ascii="Palatino Linotype" w:hAnsi="Palatino Linotype"/>
                  <w:sz w:val="18"/>
                  <w:szCs w:val="18"/>
                </w:rPr>
                <w:t>(has gone out)</w:t>
              </w:r>
            </w:hyperlink>
            <w:r w:rsidRPr="002E139A">
              <w:rPr>
                <w:rStyle w:val="red1"/>
                <w:rFonts w:ascii="Palatino Linotype" w:hAnsi="Palatino Linotype"/>
                <w:color w:val="auto"/>
                <w:sz w:val="18"/>
                <w:szCs w:val="18"/>
              </w:rPr>
              <w:t xml:space="preserve"> ἀπ’ </w:t>
            </w:r>
            <w:hyperlink r:id="rId6899" w:tooltip="Prep 575: ap’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ἐμοῦ </w:t>
            </w:r>
            <w:hyperlink r:id="rId6900" w:tooltip="PPro-G1S 1473: emou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8:46</w:t>
            </w:r>
            <w:r w:rsidR="00DF0719">
              <w:rPr>
                <w:sz w:val="18"/>
                <w:szCs w:val="18"/>
              </w:rPr>
              <w:t xml:space="preserve"> </w:t>
            </w:r>
            <w:r w:rsidRPr="00BC20FD">
              <w:rPr>
                <w:sz w:val="18"/>
                <w:szCs w:val="18"/>
              </w:rPr>
              <w:t xml:space="preserve">And Jesus said, </w:t>
            </w:r>
            <w:r w:rsidRPr="00DE0088">
              <w:rPr>
                <w:b/>
                <w:sz w:val="18"/>
                <w:szCs w:val="18"/>
                <w:u w:val="single"/>
              </w:rPr>
              <w:t>Somebody</w:t>
            </w:r>
            <w:r w:rsidRPr="00BC20FD">
              <w:rPr>
                <w:sz w:val="18"/>
                <w:szCs w:val="18"/>
              </w:rPr>
              <w:t xml:space="preserve"> hath touched me: for I perceive that virtue is gone out of me.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8:48 And when the woman </w:t>
            </w:r>
            <w:r w:rsidRPr="00DE0088">
              <w:rPr>
                <w:b/>
                <w:sz w:val="18"/>
                <w:szCs w:val="18"/>
                <w:u w:val="single"/>
              </w:rPr>
              <w:t>found</w:t>
            </w:r>
            <w:r w:rsidRPr="00BC20FD">
              <w:rPr>
                <w:sz w:val="18"/>
                <w:szCs w:val="18"/>
              </w:rPr>
              <w:t xml:space="preserve"> that she was not hid, she came trembling; and falling down before him, she declared unto him before all the people for what cause she had touched him and how she was healed immediately.</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47</w:t>
            </w:r>
            <w:r w:rsidRPr="002E139A">
              <w:rPr>
                <w:rStyle w:val="reftext1"/>
                <w:sz w:val="18"/>
                <w:szCs w:val="18"/>
              </w:rPr>
              <w:t> </w:t>
            </w:r>
            <w:r w:rsidRPr="002E139A">
              <w:rPr>
                <w:rFonts w:ascii="Palatino Linotype" w:hAnsi="Palatino Linotype"/>
                <w:sz w:val="18"/>
                <w:szCs w:val="18"/>
              </w:rPr>
              <w:t>Ἰδοῦσα </w:t>
            </w:r>
            <w:hyperlink r:id="rId6901" w:tooltip="V-APA-NFS 3708: Idousa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690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ἡ </w:t>
            </w:r>
            <w:hyperlink r:id="rId6903"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γυνὴ </w:t>
            </w:r>
            <w:hyperlink r:id="rId6904" w:tooltip="N-NFS 1135: gynē -- A woman, wife, my lady." w:history="1">
              <w:r w:rsidRPr="002E139A">
                <w:rPr>
                  <w:rStyle w:val="Hyperlink"/>
                  <w:rFonts w:ascii="Palatino Linotype" w:hAnsi="Palatino Linotype"/>
                  <w:sz w:val="18"/>
                  <w:szCs w:val="18"/>
                </w:rPr>
                <w:t>(woman)</w:t>
              </w:r>
            </w:hyperlink>
            <w:r w:rsidRPr="002E139A">
              <w:rPr>
                <w:rFonts w:ascii="Palatino Linotype" w:hAnsi="Palatino Linotype"/>
                <w:sz w:val="18"/>
                <w:szCs w:val="18"/>
              </w:rPr>
              <w:t xml:space="preserve"> ὅτι </w:t>
            </w:r>
            <w:hyperlink r:id="rId6905"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οὐκ </w:t>
            </w:r>
            <w:hyperlink r:id="rId6906"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ἔλαθεν </w:t>
            </w:r>
            <w:hyperlink r:id="rId6907" w:tooltip="V-AIA-3S 2990: elathen -- To be hidden (concealed), lie hid, escape notice, sometimes with acc. of person from whom concealment takes place; to do so and so unconsciously, unknown to oneself, to shut my eyes to so and so." w:history="1">
              <w:r w:rsidRPr="002E139A">
                <w:rPr>
                  <w:rStyle w:val="Hyperlink"/>
                  <w:rFonts w:ascii="Palatino Linotype" w:hAnsi="Palatino Linotype"/>
                  <w:sz w:val="18"/>
                  <w:szCs w:val="18"/>
                </w:rPr>
                <w:t>(she was hid)</w:t>
              </w:r>
            </w:hyperlink>
            <w:r w:rsidRPr="002E139A">
              <w:rPr>
                <w:rFonts w:ascii="Palatino Linotype" w:hAnsi="Palatino Linotype"/>
                <w:sz w:val="18"/>
                <w:szCs w:val="18"/>
              </w:rPr>
              <w:t>, τρέμουσα </w:t>
            </w:r>
            <w:hyperlink r:id="rId6908" w:tooltip="V-PPA-NFS 5141: tremousa -- To tremble, to be afraid." w:history="1">
              <w:r w:rsidRPr="002E139A">
                <w:rPr>
                  <w:rStyle w:val="Hyperlink"/>
                  <w:rFonts w:ascii="Palatino Linotype" w:hAnsi="Palatino Linotype"/>
                  <w:sz w:val="18"/>
                  <w:szCs w:val="18"/>
                </w:rPr>
                <w:t>(trembling)</w:t>
              </w:r>
            </w:hyperlink>
            <w:r w:rsidRPr="002E139A">
              <w:rPr>
                <w:rFonts w:ascii="Palatino Linotype" w:hAnsi="Palatino Linotype"/>
                <w:sz w:val="18"/>
                <w:szCs w:val="18"/>
              </w:rPr>
              <w:t xml:space="preserve"> ἦλθεν </w:t>
            </w:r>
            <w:hyperlink r:id="rId6909" w:tooltip="V-AIA-3S 2064: ēlthen -- To come, go." w:history="1">
              <w:r w:rsidRPr="002E139A">
                <w:rPr>
                  <w:rStyle w:val="Hyperlink"/>
                  <w:rFonts w:ascii="Palatino Linotype" w:hAnsi="Palatino Linotype"/>
                  <w:sz w:val="18"/>
                  <w:szCs w:val="18"/>
                </w:rPr>
                <w:t>(she came)</w:t>
              </w:r>
            </w:hyperlink>
            <w:r w:rsidRPr="002E139A">
              <w:rPr>
                <w:rFonts w:ascii="Palatino Linotype" w:hAnsi="Palatino Linotype"/>
                <w:sz w:val="18"/>
                <w:szCs w:val="18"/>
              </w:rPr>
              <w:t>, καὶ </w:t>
            </w:r>
            <w:hyperlink r:id="rId691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προσπεσοῦσα </w:t>
            </w:r>
            <w:hyperlink r:id="rId6911" w:tooltip="V-APA-NFS 4363: prospesousa -- (a) to fall down before, (b) to beat against, rush violently upon." w:history="1">
              <w:r w:rsidRPr="002E139A">
                <w:rPr>
                  <w:rStyle w:val="Hyperlink"/>
                  <w:rFonts w:ascii="Palatino Linotype" w:hAnsi="Palatino Linotype"/>
                  <w:sz w:val="18"/>
                  <w:szCs w:val="18"/>
                </w:rPr>
                <w:t>(having fallen down before)</w:t>
              </w:r>
            </w:hyperlink>
            <w:r w:rsidRPr="002E139A">
              <w:rPr>
                <w:rFonts w:ascii="Palatino Linotype" w:hAnsi="Palatino Linotype"/>
                <w:sz w:val="18"/>
                <w:szCs w:val="18"/>
              </w:rPr>
              <w:t xml:space="preserve"> αὐτῷ </w:t>
            </w:r>
            <w:hyperlink r:id="rId6912"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δι’ </w:t>
            </w:r>
            <w:hyperlink r:id="rId6913" w:tooltip="Prep 1223: di’ -- (a) genitive: through, throughout, by the instrumentality of, (b) accusative: through, on account of, by reason of, for the sake of, because of."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ἣν </w:t>
            </w:r>
            <w:hyperlink r:id="rId6914" w:tooltip="RelPro-AFS 3739: hēn -- Who, which, what, that."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αἰτίαν </w:t>
            </w:r>
            <w:hyperlink r:id="rId6915" w:tooltip="N-AFS 156: aitian -- A cause, reason, excuse; a charge, accusation; guilt; circumstances, case." w:history="1">
              <w:r w:rsidRPr="002E139A">
                <w:rPr>
                  <w:rStyle w:val="Hyperlink"/>
                  <w:rFonts w:ascii="Palatino Linotype" w:hAnsi="Palatino Linotype"/>
                  <w:sz w:val="18"/>
                  <w:szCs w:val="18"/>
                </w:rPr>
                <w:t>(cause)</w:t>
              </w:r>
            </w:hyperlink>
            <w:r w:rsidRPr="002E139A">
              <w:rPr>
                <w:rFonts w:ascii="Palatino Linotype" w:hAnsi="Palatino Linotype"/>
                <w:sz w:val="18"/>
                <w:szCs w:val="18"/>
              </w:rPr>
              <w:t xml:space="preserve"> ἥψατο </w:t>
            </w:r>
            <w:hyperlink r:id="rId6916" w:tooltip="V-AIM-3S 680: hēpsato -- Properly: to fasten to; to lay hold of, touch, know carnally." w:history="1">
              <w:r w:rsidRPr="002E139A">
                <w:rPr>
                  <w:rStyle w:val="Hyperlink"/>
                  <w:rFonts w:ascii="Palatino Linotype" w:hAnsi="Palatino Linotype"/>
                  <w:sz w:val="18"/>
                  <w:szCs w:val="18"/>
                </w:rPr>
                <w:t>(she touched)</w:t>
              </w:r>
            </w:hyperlink>
            <w:r w:rsidRPr="002E139A">
              <w:rPr>
                <w:rFonts w:ascii="Palatino Linotype" w:hAnsi="Palatino Linotype"/>
                <w:sz w:val="18"/>
                <w:szCs w:val="18"/>
              </w:rPr>
              <w:t xml:space="preserve"> αὐτοῦ </w:t>
            </w:r>
            <w:hyperlink r:id="rId6917"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ἀπήγγειλεν </w:t>
            </w:r>
            <w:hyperlink r:id="rId6918" w:tooltip="V-AIA-3S 518: apēngeilen -- To report (from one place to another), bring a report, announce, declare." w:history="1">
              <w:r w:rsidRPr="002E139A">
                <w:rPr>
                  <w:rStyle w:val="Hyperlink"/>
                  <w:rFonts w:ascii="Palatino Linotype" w:hAnsi="Palatino Linotype"/>
                  <w:sz w:val="18"/>
                  <w:szCs w:val="18"/>
                </w:rPr>
                <w:t>(she declared)</w:t>
              </w:r>
            </w:hyperlink>
            <w:r w:rsidRPr="002E139A">
              <w:rPr>
                <w:rFonts w:ascii="Palatino Linotype" w:hAnsi="Palatino Linotype"/>
                <w:sz w:val="18"/>
                <w:szCs w:val="18"/>
              </w:rPr>
              <w:t xml:space="preserve"> ἐνώπιον </w:t>
            </w:r>
            <w:hyperlink r:id="rId6919" w:tooltip="Prep 1799: enōpion -- Before the face of,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παντὸς </w:t>
            </w:r>
            <w:hyperlink r:id="rId6920" w:tooltip="Adj-GMS 3956: panto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τοῦ </w:t>
            </w:r>
            <w:hyperlink r:id="rId6921"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λαοῦ </w:t>
            </w:r>
            <w:hyperlink r:id="rId6922" w:tooltip="N-GMS 2992: laou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καὶ </w:t>
            </w:r>
            <w:hyperlink r:id="rId69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ὡς </w:t>
            </w:r>
            <w:hyperlink r:id="rId6924" w:tooltip="Adv 5613: hōs -- As, like as, about, as it were, according as, how, when, while, as soon as, so that." w:history="1">
              <w:r w:rsidRPr="002E139A">
                <w:rPr>
                  <w:rStyle w:val="Hyperlink"/>
                  <w:rFonts w:ascii="Palatino Linotype" w:hAnsi="Palatino Linotype"/>
                  <w:sz w:val="18"/>
                  <w:szCs w:val="18"/>
                </w:rPr>
                <w:t>(how)</w:t>
              </w:r>
            </w:hyperlink>
            <w:r w:rsidRPr="002E139A">
              <w:rPr>
                <w:rFonts w:ascii="Palatino Linotype" w:hAnsi="Palatino Linotype"/>
                <w:sz w:val="18"/>
                <w:szCs w:val="18"/>
              </w:rPr>
              <w:t xml:space="preserve"> ἰάθη </w:t>
            </w:r>
            <w:hyperlink r:id="rId6925" w:tooltip="V-AIP-3S 2390: iathē -- To heal, generally of the physical, sometimes of spiritual, disease." w:history="1">
              <w:r w:rsidRPr="002E139A">
                <w:rPr>
                  <w:rStyle w:val="Hyperlink"/>
                  <w:rFonts w:ascii="Palatino Linotype" w:hAnsi="Palatino Linotype"/>
                  <w:sz w:val="18"/>
                  <w:szCs w:val="18"/>
                </w:rPr>
                <w:t>(she was healed)</w:t>
              </w:r>
            </w:hyperlink>
            <w:r w:rsidRPr="002E139A">
              <w:rPr>
                <w:rFonts w:ascii="Palatino Linotype" w:hAnsi="Palatino Linotype"/>
                <w:sz w:val="18"/>
                <w:szCs w:val="18"/>
              </w:rPr>
              <w:t xml:space="preserve"> παραχρῆμα </w:t>
            </w:r>
            <w:hyperlink r:id="rId6926" w:tooltip="Adv 3916: parachrēma -- Instantly, immediately, on the spot." w:history="1">
              <w:r w:rsidRPr="002E139A">
                <w:rPr>
                  <w:rStyle w:val="Hyperlink"/>
                  <w:rFonts w:ascii="Palatino Linotype" w:hAnsi="Palatino Linotype"/>
                  <w:sz w:val="18"/>
                  <w:szCs w:val="18"/>
                </w:rPr>
                <w:t>(immediately)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8:47</w:t>
            </w:r>
            <w:r w:rsidR="00DF0719">
              <w:rPr>
                <w:sz w:val="18"/>
                <w:szCs w:val="18"/>
              </w:rPr>
              <w:t xml:space="preserve"> </w:t>
            </w:r>
            <w:r w:rsidRPr="00BC20FD">
              <w:rPr>
                <w:sz w:val="18"/>
                <w:szCs w:val="18"/>
              </w:rPr>
              <w:t xml:space="preserve">And when the woman </w:t>
            </w:r>
            <w:r w:rsidRPr="00DE0088">
              <w:rPr>
                <w:b/>
                <w:sz w:val="18"/>
                <w:szCs w:val="18"/>
                <w:u w:val="single"/>
              </w:rPr>
              <w:t>saw</w:t>
            </w:r>
            <w:r w:rsidRPr="00BC20FD">
              <w:rPr>
                <w:sz w:val="18"/>
                <w:szCs w:val="18"/>
              </w:rPr>
              <w:t xml:space="preserve"> that she was not hid, she came trembling, and falling down before him, she declared unto him before all the people for what cause she had touched him, and how she was healed immediately.</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8:49 And he said unto her, Daughter, be of good comfort; thy faith hath made thee whole; go in peace.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48</w:t>
            </w:r>
            <w:r w:rsidRPr="002E139A">
              <w:rPr>
                <w:rStyle w:val="reftext1"/>
                <w:sz w:val="18"/>
                <w:szCs w:val="18"/>
              </w:rPr>
              <w:t> </w:t>
            </w:r>
            <w:r w:rsidRPr="002E139A">
              <w:rPr>
                <w:rFonts w:ascii="Palatino Linotype" w:hAnsi="Palatino Linotype"/>
                <w:sz w:val="18"/>
                <w:szCs w:val="18"/>
              </w:rPr>
              <w:t>Ὁ </w:t>
            </w:r>
            <w:hyperlink r:id="rId692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6928"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6929"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αὐτῇ </w:t>
            </w:r>
            <w:hyperlink r:id="rId6930" w:tooltip="PPro-DF3S 846: autē -- He, she, it, they, them, same." w:history="1">
              <w:r w:rsidRPr="002E139A">
                <w:rPr>
                  <w:rStyle w:val="Hyperlink"/>
                  <w:rFonts w:ascii="Palatino Linotype" w:hAnsi="Palatino Linotype"/>
                  <w:sz w:val="18"/>
                  <w:szCs w:val="18"/>
                </w:rPr>
                <w:t>(to her)</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“Θυγάτηρ </w:t>
            </w:r>
            <w:hyperlink r:id="rId6931" w:tooltip="N-NFS 2364: Thygatēr -- A daughter; hence, of any female descendent, however far removed; even of one unrelated: my young lady." w:history="1">
              <w:r w:rsidRPr="002E139A">
                <w:rPr>
                  <w:rStyle w:val="Hyperlink"/>
                  <w:rFonts w:ascii="Palatino Linotype" w:hAnsi="Palatino Linotype"/>
                  <w:sz w:val="18"/>
                  <w:szCs w:val="18"/>
                </w:rPr>
                <w:t>(Daughter)</w:t>
              </w:r>
            </w:hyperlink>
            <w:r w:rsidRPr="002E139A">
              <w:rPr>
                <w:rStyle w:val="red1"/>
                <w:rFonts w:ascii="Palatino Linotype" w:hAnsi="Palatino Linotype"/>
                <w:color w:val="auto"/>
                <w:sz w:val="18"/>
                <w:szCs w:val="18"/>
              </w:rPr>
              <w:t>, ἡ </w:t>
            </w:r>
            <w:hyperlink r:id="rId6932"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πίστις </w:t>
            </w:r>
            <w:hyperlink r:id="rId6933" w:tooltip="N-NFS 4102: pistis -- Faith, belief, trust, confidence; fidelity, faithfulness." w:history="1">
              <w:r w:rsidRPr="002E139A">
                <w:rPr>
                  <w:rStyle w:val="Hyperlink"/>
                  <w:rFonts w:ascii="Palatino Linotype" w:hAnsi="Palatino Linotype"/>
                  <w:sz w:val="18"/>
                  <w:szCs w:val="18"/>
                </w:rPr>
                <w:t>(faith)</w:t>
              </w:r>
            </w:hyperlink>
            <w:r w:rsidRPr="002E139A">
              <w:rPr>
                <w:rStyle w:val="red1"/>
                <w:rFonts w:ascii="Palatino Linotype" w:hAnsi="Palatino Linotype"/>
                <w:color w:val="auto"/>
                <w:sz w:val="18"/>
                <w:szCs w:val="18"/>
              </w:rPr>
              <w:t xml:space="preserve"> σου </w:t>
            </w:r>
            <w:hyperlink r:id="rId6934"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σέσωκέν </w:t>
            </w:r>
            <w:hyperlink r:id="rId6935" w:tooltip="V-RIA-3S 4982: sesōken -- To save, heal, preserve, rescue." w:history="1">
              <w:r w:rsidRPr="002E139A">
                <w:rPr>
                  <w:rStyle w:val="Hyperlink"/>
                  <w:rFonts w:ascii="Palatino Linotype" w:hAnsi="Palatino Linotype"/>
                  <w:sz w:val="18"/>
                  <w:szCs w:val="18"/>
                </w:rPr>
                <w:t>(has healed)</w:t>
              </w:r>
            </w:hyperlink>
            <w:r w:rsidRPr="002E139A">
              <w:rPr>
                <w:rStyle w:val="red1"/>
                <w:rFonts w:ascii="Palatino Linotype" w:hAnsi="Palatino Linotype"/>
                <w:color w:val="auto"/>
                <w:sz w:val="18"/>
                <w:szCs w:val="18"/>
              </w:rPr>
              <w:t xml:space="preserve"> σε </w:t>
            </w:r>
            <w:hyperlink r:id="rId6936" w:tooltip="PPro-A2S 4771: se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πορεύου </w:t>
            </w:r>
            <w:hyperlink r:id="rId6937" w:tooltip="V-PMM/P-2S 4198: poreuou -- To travel, journey, go, die." w:history="1">
              <w:r w:rsidRPr="002E139A">
                <w:rPr>
                  <w:rStyle w:val="Hyperlink"/>
                  <w:rFonts w:ascii="Palatino Linotype" w:hAnsi="Palatino Linotype"/>
                  <w:sz w:val="18"/>
                  <w:szCs w:val="18"/>
                </w:rPr>
                <w:t>(go)</w:t>
              </w:r>
            </w:hyperlink>
            <w:r w:rsidRPr="002E139A">
              <w:rPr>
                <w:rStyle w:val="red1"/>
                <w:rFonts w:ascii="Palatino Linotype" w:hAnsi="Palatino Linotype"/>
                <w:color w:val="auto"/>
                <w:sz w:val="18"/>
                <w:szCs w:val="18"/>
              </w:rPr>
              <w:t xml:space="preserve"> εἰς </w:t>
            </w:r>
            <w:hyperlink r:id="rId6938" w:tooltip="Prep 1519: eis -- Into, in, unto, to, upon, towards, for,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εἰρήνην </w:t>
            </w:r>
            <w:hyperlink r:id="rId6939" w:tooltip="N-AFS 1515: eirēnēn -- Peace, peace of mind; invocation of peace a common Jewish farewell, in the Hebraistic sense of the health (welfare) of an individual." w:history="1">
              <w:r w:rsidRPr="002E139A">
                <w:rPr>
                  <w:rStyle w:val="Hyperlink"/>
                  <w:rFonts w:ascii="Palatino Linotype" w:hAnsi="Palatino Linotype"/>
                  <w:sz w:val="18"/>
                  <w:szCs w:val="18"/>
                </w:rPr>
                <w:t>(peace)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8:48</w:t>
            </w:r>
            <w:r w:rsidR="00DF0719">
              <w:rPr>
                <w:sz w:val="18"/>
                <w:szCs w:val="18"/>
              </w:rPr>
              <w:t xml:space="preserve"> </w:t>
            </w:r>
            <w:r w:rsidRPr="00BC20FD">
              <w:rPr>
                <w:sz w:val="18"/>
                <w:szCs w:val="18"/>
              </w:rPr>
              <w:t>And he said unto her, Daughter, be of good comfort: thy faith hath made thee whole; go in peace.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8:50 While he yet spake, there cometh one from the ruler of the synagogue's </w:t>
            </w:r>
            <w:r w:rsidRPr="00BC20FD">
              <w:rPr>
                <w:sz w:val="18"/>
                <w:szCs w:val="18"/>
              </w:rPr>
              <w:lastRenderedPageBreak/>
              <w:t>house, saying to him, Thy daughter is dead; trouble not the Master.</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49</w:t>
            </w:r>
            <w:r w:rsidRPr="002E139A">
              <w:rPr>
                <w:rStyle w:val="reftext1"/>
                <w:sz w:val="18"/>
                <w:szCs w:val="18"/>
              </w:rPr>
              <w:t> </w:t>
            </w:r>
            <w:r w:rsidRPr="002E139A">
              <w:rPr>
                <w:rFonts w:ascii="Palatino Linotype" w:hAnsi="Palatino Linotype"/>
                <w:sz w:val="18"/>
                <w:szCs w:val="18"/>
              </w:rPr>
              <w:t>Ἔτι </w:t>
            </w:r>
            <w:hyperlink r:id="rId6940" w:tooltip="Adv 2089: Eti -- (a) of time: still, yet, even now, (b) of degree: even, further, more, in addition." w:history="1">
              <w:r w:rsidRPr="002E139A">
                <w:rPr>
                  <w:rStyle w:val="Hyperlink"/>
                  <w:rFonts w:ascii="Palatino Linotype" w:hAnsi="Palatino Linotype"/>
                  <w:sz w:val="18"/>
                  <w:szCs w:val="18"/>
                </w:rPr>
                <w:t>(Still)</w:t>
              </w:r>
            </w:hyperlink>
            <w:r w:rsidRPr="002E139A">
              <w:rPr>
                <w:rFonts w:ascii="Palatino Linotype" w:hAnsi="Palatino Linotype"/>
                <w:sz w:val="18"/>
                <w:szCs w:val="18"/>
              </w:rPr>
              <w:t xml:space="preserve"> αὐτοῦ </w:t>
            </w:r>
            <w:hyperlink r:id="rId6941"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λαλοῦντος </w:t>
            </w:r>
            <w:hyperlink r:id="rId6942" w:tooltip="V-PPA-GMS 2980: lalountos -- (to talk, chatter in classical Greek, but in NT a more dignified word) to speak, say." w:history="1">
              <w:r w:rsidRPr="002E139A">
                <w:rPr>
                  <w:rStyle w:val="Hyperlink"/>
                  <w:rFonts w:ascii="Palatino Linotype" w:hAnsi="Palatino Linotype"/>
                  <w:sz w:val="18"/>
                  <w:szCs w:val="18"/>
                </w:rPr>
                <w:t>(speaking)</w:t>
              </w:r>
            </w:hyperlink>
            <w:r w:rsidRPr="002E139A">
              <w:rPr>
                <w:rFonts w:ascii="Palatino Linotype" w:hAnsi="Palatino Linotype"/>
                <w:sz w:val="18"/>
                <w:szCs w:val="18"/>
              </w:rPr>
              <w:t>, ἔρχεταί </w:t>
            </w:r>
            <w:hyperlink r:id="rId6943" w:tooltip="V-PIM/P-3S 2064: erchetai -- To come, go." w:history="1">
              <w:r w:rsidRPr="002E139A">
                <w:rPr>
                  <w:rStyle w:val="Hyperlink"/>
                  <w:rFonts w:ascii="Palatino Linotype" w:hAnsi="Palatino Linotype"/>
                  <w:sz w:val="18"/>
                  <w:szCs w:val="18"/>
                </w:rPr>
                <w:t>(comes)</w:t>
              </w:r>
            </w:hyperlink>
            <w:r w:rsidRPr="002E139A">
              <w:rPr>
                <w:rFonts w:ascii="Palatino Linotype" w:hAnsi="Palatino Linotype"/>
                <w:sz w:val="18"/>
                <w:szCs w:val="18"/>
              </w:rPr>
              <w:t xml:space="preserve"> τις </w:t>
            </w:r>
            <w:hyperlink r:id="rId6944" w:tooltip="IPro-NMS 5100: tis -- Any one, someone, a certain one or thing."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παρὰ </w:t>
            </w:r>
            <w:hyperlink r:id="rId6945" w:tooltip="Prep 3844: para -- Genitive: from; dative: beside, in the presence of; accusative: alongside of."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6946"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ἀρχισυναγώγου </w:t>
            </w:r>
            <w:hyperlink r:id="rId6947" w:tooltip="N-GMS 752: archisynagōgou -- A leader of the synagogue, a leader connected with the synagogue: sometimes there was only one, and the name was in some cases merely honorary." w:history="1">
              <w:r w:rsidRPr="002E139A">
                <w:rPr>
                  <w:rStyle w:val="Hyperlink"/>
                  <w:rFonts w:ascii="Palatino Linotype" w:hAnsi="Palatino Linotype"/>
                  <w:sz w:val="18"/>
                  <w:szCs w:val="18"/>
                </w:rPr>
                <w:t>(synagogue ruler)</w:t>
              </w:r>
            </w:hyperlink>
            <w:r w:rsidRPr="002E139A">
              <w:rPr>
                <w:rFonts w:ascii="Palatino Linotype" w:hAnsi="Palatino Linotype"/>
                <w:sz w:val="18"/>
                <w:szCs w:val="18"/>
              </w:rPr>
              <w:t>, λέγων </w:t>
            </w:r>
            <w:hyperlink r:id="rId6948"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ὅτι </w:t>
            </w:r>
            <w:hyperlink r:id="rId6949"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“Τέθνηκεν </w:t>
            </w:r>
            <w:hyperlink r:id="rId6950" w:tooltip="V-RIA-3S 2348: Tethnēken -- To die, to be dying, to be dead." w:history="1">
              <w:r w:rsidRPr="002E139A">
                <w:rPr>
                  <w:rStyle w:val="Hyperlink"/>
                  <w:rFonts w:ascii="Palatino Linotype" w:hAnsi="Palatino Linotype"/>
                  <w:sz w:val="18"/>
                  <w:szCs w:val="18"/>
                </w:rPr>
                <w:t>(Has died)</w:t>
              </w:r>
            </w:hyperlink>
            <w:r w:rsidRPr="002E139A">
              <w:rPr>
                <w:rFonts w:ascii="Palatino Linotype" w:hAnsi="Palatino Linotype"/>
                <w:sz w:val="18"/>
                <w:szCs w:val="18"/>
              </w:rPr>
              <w:t xml:space="preserve"> ἡ </w:t>
            </w:r>
            <w:hyperlink r:id="rId6951"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θυγάτηρ </w:t>
            </w:r>
            <w:hyperlink r:id="rId6952" w:tooltip="N-NFS 2364: thygatēr -- A daughter; hence, of any female descendent, however far removed; even of one unrelated: my young lady." w:history="1">
              <w:r w:rsidRPr="002E139A">
                <w:rPr>
                  <w:rStyle w:val="Hyperlink"/>
                  <w:rFonts w:ascii="Palatino Linotype" w:hAnsi="Palatino Linotype"/>
                  <w:sz w:val="18"/>
                  <w:szCs w:val="18"/>
                </w:rPr>
                <w:t>(daughter)</w:t>
              </w:r>
            </w:hyperlink>
            <w:r w:rsidRPr="002E139A">
              <w:rPr>
                <w:rFonts w:ascii="Palatino Linotype" w:hAnsi="Palatino Linotype"/>
                <w:sz w:val="18"/>
                <w:szCs w:val="18"/>
              </w:rPr>
              <w:t xml:space="preserve"> σου </w:t>
            </w:r>
            <w:hyperlink r:id="rId6953"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μηκέτι </w:t>
            </w:r>
            <w:hyperlink r:id="rId6954" w:tooltip="Adv 3371: mēketi -- No longer, no more." w:history="1">
              <w:r w:rsidRPr="002E139A">
                <w:rPr>
                  <w:rStyle w:val="Hyperlink"/>
                  <w:rFonts w:ascii="Palatino Linotype" w:hAnsi="Palatino Linotype"/>
                  <w:sz w:val="18"/>
                  <w:szCs w:val="18"/>
                </w:rPr>
                <w:t>(no longer)</w:t>
              </w:r>
            </w:hyperlink>
            <w:r w:rsidRPr="002E139A">
              <w:rPr>
                <w:rFonts w:ascii="Palatino Linotype" w:hAnsi="Palatino Linotype"/>
                <w:sz w:val="18"/>
                <w:szCs w:val="18"/>
              </w:rPr>
              <w:t xml:space="preserve"> σκύλλε </w:t>
            </w:r>
            <w:hyperlink r:id="rId6955" w:tooltip="V-PMA-2S 4660: skylle -- To flay, trouble, annoy, vex." w:history="1">
              <w:r w:rsidRPr="002E139A">
                <w:rPr>
                  <w:rStyle w:val="Hyperlink"/>
                  <w:rFonts w:ascii="Palatino Linotype" w:hAnsi="Palatino Linotype"/>
                  <w:sz w:val="18"/>
                  <w:szCs w:val="18"/>
                </w:rPr>
                <w:t>(trouble)</w:t>
              </w:r>
            </w:hyperlink>
            <w:r w:rsidRPr="002E139A">
              <w:rPr>
                <w:rFonts w:ascii="Palatino Linotype" w:hAnsi="Palatino Linotype"/>
                <w:sz w:val="18"/>
                <w:szCs w:val="18"/>
              </w:rPr>
              <w:t xml:space="preserve"> τὸν </w:t>
            </w:r>
            <w:hyperlink r:id="rId6956"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Διδάσκαλον </w:t>
            </w:r>
            <w:hyperlink r:id="rId6957" w:tooltip="N-AMS 1320: Didaskalon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8:49</w:t>
            </w:r>
            <w:r w:rsidR="00DF0719">
              <w:rPr>
                <w:sz w:val="18"/>
                <w:szCs w:val="18"/>
              </w:rPr>
              <w:t xml:space="preserve"> </w:t>
            </w:r>
            <w:r w:rsidRPr="00BC20FD">
              <w:rPr>
                <w:sz w:val="18"/>
                <w:szCs w:val="18"/>
              </w:rPr>
              <w:t xml:space="preserve">While he yet spake, there cometh one from the ruler of the synagogue's </w:t>
            </w:r>
            <w:r w:rsidRPr="00BC20FD">
              <w:rPr>
                <w:sz w:val="18"/>
                <w:szCs w:val="18"/>
              </w:rPr>
              <w:lastRenderedPageBreak/>
              <w:t>house, saying to him, Thy daughter is dead; trouble not the Master.</w:t>
            </w:r>
          </w:p>
        </w:tc>
      </w:tr>
      <w:tr w:rsidR="00C51A0E" w:rsidRPr="00DE0088"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 xml:space="preserve">8:51 But Jesus heard </w:t>
            </w:r>
            <w:r w:rsidRPr="00DE0088">
              <w:rPr>
                <w:b/>
                <w:sz w:val="18"/>
                <w:szCs w:val="18"/>
                <w:u w:val="single"/>
              </w:rPr>
              <w:t xml:space="preserve">him, and </w:t>
            </w:r>
            <w:r w:rsidRPr="00B7418F">
              <w:rPr>
                <w:sz w:val="18"/>
                <w:szCs w:val="18"/>
              </w:rPr>
              <w:t>he</w:t>
            </w:r>
            <w:r w:rsidRPr="00DE0088">
              <w:rPr>
                <w:b/>
                <w:sz w:val="18"/>
                <w:szCs w:val="18"/>
                <w:u w:val="single"/>
              </w:rPr>
              <w:t xml:space="preserve"> said unto the ruler of the synagogue</w:t>
            </w:r>
            <w:r w:rsidRPr="00BC20FD">
              <w:rPr>
                <w:sz w:val="18"/>
                <w:szCs w:val="18"/>
              </w:rPr>
              <w:t xml:space="preserve">, Fear not; believe only, and she shall be made whole. </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50</w:t>
            </w:r>
            <w:r w:rsidRPr="002E139A">
              <w:rPr>
                <w:rStyle w:val="reftext1"/>
                <w:sz w:val="18"/>
                <w:szCs w:val="18"/>
              </w:rPr>
              <w:t> </w:t>
            </w:r>
            <w:r w:rsidRPr="002E139A">
              <w:rPr>
                <w:rFonts w:ascii="Palatino Linotype" w:hAnsi="Palatino Linotype"/>
                <w:sz w:val="18"/>
                <w:szCs w:val="18"/>
              </w:rPr>
              <w:t>Ὁ </w:t>
            </w:r>
            <w:hyperlink r:id="rId6958"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6959"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Ἰησοῦς </w:t>
            </w:r>
            <w:hyperlink r:id="rId6960"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ἀκούσας </w:t>
            </w:r>
            <w:hyperlink r:id="rId6961" w:tooltip="V-APA-NMS 191: akousa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ἀπεκρίθη </w:t>
            </w:r>
            <w:hyperlink r:id="rId6962" w:tooltip="V-AIP-3S 611: apekrithē -- To answer, reply, take up the conversation." w:history="1">
              <w:r w:rsidRPr="002E139A">
                <w:rPr>
                  <w:rStyle w:val="Hyperlink"/>
                  <w:rFonts w:ascii="Palatino Linotype" w:hAnsi="Palatino Linotype"/>
                  <w:sz w:val="18"/>
                  <w:szCs w:val="18"/>
                </w:rPr>
                <w:t>(answered)</w:t>
              </w:r>
            </w:hyperlink>
            <w:r w:rsidRPr="002E139A">
              <w:rPr>
                <w:rFonts w:ascii="Palatino Linotype" w:hAnsi="Palatino Linotype"/>
                <w:sz w:val="18"/>
                <w:szCs w:val="18"/>
              </w:rPr>
              <w:t xml:space="preserve"> αὐτῷ </w:t>
            </w:r>
            <w:hyperlink r:id="rId6963"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“Μὴ </w:t>
            </w:r>
            <w:hyperlink r:id="rId6964"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φοβοῦ </w:t>
            </w:r>
            <w:hyperlink r:id="rId6965" w:tooltip="V-PMM/P-2S 5399: phobou -- To fear, dread, reverence, to be afraid, terrified." w:history="1">
              <w:r w:rsidRPr="002E139A">
                <w:rPr>
                  <w:rStyle w:val="Hyperlink"/>
                  <w:rFonts w:ascii="Palatino Linotype" w:hAnsi="Palatino Linotype"/>
                  <w:sz w:val="18"/>
                  <w:szCs w:val="18"/>
                </w:rPr>
                <w:t>(fear)</w:t>
              </w:r>
            </w:hyperlink>
            <w:r w:rsidRPr="002E139A">
              <w:rPr>
                <w:rStyle w:val="red1"/>
                <w:rFonts w:ascii="Palatino Linotype" w:hAnsi="Palatino Linotype"/>
                <w:color w:val="auto"/>
                <w:sz w:val="18"/>
                <w:szCs w:val="18"/>
              </w:rPr>
              <w:t>; μόνον </w:t>
            </w:r>
            <w:hyperlink r:id="rId6966" w:tooltip="Adv 3440: monon -- Alone, but, only." w:history="1">
              <w:r w:rsidRPr="002E139A">
                <w:rPr>
                  <w:rStyle w:val="Hyperlink"/>
                  <w:rFonts w:ascii="Palatino Linotype" w:hAnsi="Palatino Linotype"/>
                  <w:sz w:val="18"/>
                  <w:szCs w:val="18"/>
                </w:rPr>
                <w:t>(only)</w:t>
              </w:r>
            </w:hyperlink>
            <w:r w:rsidRPr="002E139A">
              <w:rPr>
                <w:rStyle w:val="red1"/>
                <w:rFonts w:ascii="Palatino Linotype" w:hAnsi="Palatino Linotype"/>
                <w:color w:val="auto"/>
                <w:sz w:val="18"/>
                <w:szCs w:val="18"/>
              </w:rPr>
              <w:t xml:space="preserve"> πίστευσον </w:t>
            </w:r>
            <w:hyperlink r:id="rId6967" w:tooltip="V-AMA-2S 4100: pisteuson -- To believe, have faith in, trust in; pass: to be entrusted with." w:history="1">
              <w:r w:rsidRPr="002E139A">
                <w:rPr>
                  <w:rStyle w:val="Hyperlink"/>
                  <w:rFonts w:ascii="Palatino Linotype" w:hAnsi="Palatino Linotype"/>
                  <w:sz w:val="18"/>
                  <w:szCs w:val="18"/>
                </w:rPr>
                <w:t>(believe)</w:t>
              </w:r>
            </w:hyperlink>
            <w:r w:rsidRPr="002E139A">
              <w:rPr>
                <w:rStyle w:val="red1"/>
                <w:rFonts w:ascii="Palatino Linotype" w:hAnsi="Palatino Linotype"/>
                <w:color w:val="auto"/>
                <w:sz w:val="18"/>
                <w:szCs w:val="18"/>
              </w:rPr>
              <w:t>, καὶ </w:t>
            </w:r>
            <w:hyperlink r:id="rId696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σωθήσεται </w:t>
            </w:r>
            <w:hyperlink r:id="rId6969" w:tooltip="V-FIP-3S 4982: sōthēsetai -- To save, heal, preserve, rescue." w:history="1">
              <w:r w:rsidRPr="002E139A">
                <w:rPr>
                  <w:rStyle w:val="Hyperlink"/>
                  <w:rFonts w:ascii="Palatino Linotype" w:hAnsi="Palatino Linotype"/>
                  <w:sz w:val="18"/>
                  <w:szCs w:val="18"/>
                </w:rPr>
                <w:t>(she will be saved)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8:50</w:t>
            </w:r>
            <w:r w:rsidR="00DF0719">
              <w:rPr>
                <w:sz w:val="18"/>
                <w:szCs w:val="18"/>
              </w:rPr>
              <w:t xml:space="preserve"> </w:t>
            </w:r>
            <w:r w:rsidRPr="00BC20FD">
              <w:rPr>
                <w:sz w:val="18"/>
                <w:szCs w:val="18"/>
              </w:rPr>
              <w:t xml:space="preserve">But </w:t>
            </w:r>
            <w:r w:rsidRPr="00DE0088">
              <w:rPr>
                <w:b/>
                <w:sz w:val="18"/>
                <w:szCs w:val="18"/>
                <w:u w:val="single"/>
              </w:rPr>
              <w:t>when</w:t>
            </w:r>
            <w:r w:rsidRPr="00BC20FD">
              <w:rPr>
                <w:sz w:val="18"/>
                <w:szCs w:val="18"/>
              </w:rPr>
              <w:t xml:space="preserve"> Jesus heard </w:t>
            </w:r>
            <w:r w:rsidRPr="00DE0088">
              <w:rPr>
                <w:b/>
                <w:sz w:val="18"/>
                <w:szCs w:val="18"/>
                <w:u w:val="single"/>
              </w:rPr>
              <w:t xml:space="preserve">it, </w:t>
            </w:r>
            <w:r w:rsidRPr="00B7418F">
              <w:rPr>
                <w:sz w:val="18"/>
                <w:szCs w:val="18"/>
              </w:rPr>
              <w:t>he</w:t>
            </w:r>
            <w:r w:rsidRPr="00DE0088">
              <w:rPr>
                <w:b/>
                <w:sz w:val="18"/>
                <w:szCs w:val="18"/>
                <w:u w:val="single"/>
              </w:rPr>
              <w:t xml:space="preserve"> answered him, saying, </w:t>
            </w:r>
            <w:r w:rsidRPr="00BC20FD">
              <w:rPr>
                <w:sz w:val="18"/>
                <w:szCs w:val="18"/>
              </w:rPr>
              <w:t>Fear not: believe only, and she shall be made whole.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DE0088" w:rsidP="00AA36AF">
            <w:pPr>
              <w:spacing w:after="0" w:line="240" w:lineRule="auto"/>
              <w:rPr>
                <w:sz w:val="18"/>
                <w:szCs w:val="18"/>
              </w:rPr>
            </w:pPr>
            <w:r w:rsidRPr="00BC20FD">
              <w:rPr>
                <w:sz w:val="18"/>
                <w:szCs w:val="18"/>
              </w:rPr>
              <w:t>And when he came into the house, he suffered no man to go in, save Peter, and James, and John, and the father and the mother of the maiden.</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51</w:t>
            </w:r>
            <w:r w:rsidRPr="002E139A">
              <w:rPr>
                <w:rStyle w:val="reftext1"/>
                <w:sz w:val="18"/>
                <w:szCs w:val="18"/>
              </w:rPr>
              <w:t> </w:t>
            </w:r>
            <w:r w:rsidRPr="002E139A">
              <w:rPr>
                <w:rFonts w:ascii="Palatino Linotype" w:hAnsi="Palatino Linotype"/>
                <w:sz w:val="18"/>
                <w:szCs w:val="18"/>
              </w:rPr>
              <w:t>Ἐλθὼν </w:t>
            </w:r>
            <w:hyperlink r:id="rId6970" w:tooltip="V-APA-NMS 2064: Elthōn -- To come, go." w:history="1">
              <w:r w:rsidRPr="002E139A">
                <w:rPr>
                  <w:rStyle w:val="Hyperlink"/>
                  <w:rFonts w:ascii="Palatino Linotype" w:hAnsi="Palatino Linotype"/>
                  <w:sz w:val="18"/>
                  <w:szCs w:val="18"/>
                </w:rPr>
                <w:t>(Having entered)</w:t>
              </w:r>
            </w:hyperlink>
            <w:r w:rsidRPr="002E139A">
              <w:rPr>
                <w:rFonts w:ascii="Palatino Linotype" w:hAnsi="Palatino Linotype"/>
                <w:sz w:val="18"/>
                <w:szCs w:val="18"/>
              </w:rPr>
              <w:t xml:space="preserve"> δὲ </w:t>
            </w:r>
            <w:hyperlink r:id="rId697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εἰς </w:t>
            </w:r>
            <w:hyperlink r:id="rId6972"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τὴν </w:t>
            </w:r>
            <w:hyperlink r:id="rId6973"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οἰκίαν </w:t>
            </w:r>
            <w:hyperlink r:id="rId6974" w:tooltip="N-AFS 3614: oikian -- A house, household, dwelling; goods, property, means." w:history="1">
              <w:r w:rsidRPr="002E139A">
                <w:rPr>
                  <w:rStyle w:val="Hyperlink"/>
                  <w:rFonts w:ascii="Palatino Linotype" w:hAnsi="Palatino Linotype"/>
                  <w:sz w:val="18"/>
                  <w:szCs w:val="18"/>
                </w:rPr>
                <w:t>(house)</w:t>
              </w:r>
            </w:hyperlink>
            <w:r w:rsidRPr="002E139A">
              <w:rPr>
                <w:rFonts w:ascii="Palatino Linotype" w:hAnsi="Palatino Linotype"/>
                <w:sz w:val="18"/>
                <w:szCs w:val="18"/>
              </w:rPr>
              <w:t>, οὐκ </w:t>
            </w:r>
            <w:hyperlink r:id="rId6975"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ἀφῆκεν </w:t>
            </w:r>
            <w:hyperlink r:id="rId6976" w:tooltip="V-AIA-3S 863: aphēken -- (a) to send away, (b) to let go, release, permit to depart, (c) to remit, forgive, (d) to permit, suffer." w:history="1">
              <w:r w:rsidRPr="002E139A">
                <w:rPr>
                  <w:rStyle w:val="Hyperlink"/>
                  <w:rFonts w:ascii="Palatino Linotype" w:hAnsi="Palatino Linotype"/>
                  <w:sz w:val="18"/>
                  <w:szCs w:val="18"/>
                </w:rPr>
                <w:t>(He did allow)</w:t>
              </w:r>
            </w:hyperlink>
            <w:r w:rsidRPr="002E139A">
              <w:rPr>
                <w:rFonts w:ascii="Palatino Linotype" w:hAnsi="Palatino Linotype"/>
                <w:sz w:val="18"/>
                <w:szCs w:val="18"/>
              </w:rPr>
              <w:t xml:space="preserve"> εἰσελθεῖν </w:t>
            </w:r>
            <w:hyperlink r:id="rId6977" w:tooltip="V-ANA 1525: eiselthein -- To go in, come in, enter." w:history="1">
              <w:r w:rsidRPr="002E139A">
                <w:rPr>
                  <w:rStyle w:val="Hyperlink"/>
                  <w:rFonts w:ascii="Palatino Linotype" w:hAnsi="Palatino Linotype"/>
                  <w:sz w:val="18"/>
                  <w:szCs w:val="18"/>
                </w:rPr>
                <w:t>(to go in)</w:t>
              </w:r>
            </w:hyperlink>
            <w:r w:rsidRPr="002E139A">
              <w:rPr>
                <w:rFonts w:ascii="Palatino Linotype" w:hAnsi="Palatino Linotype"/>
                <w:sz w:val="18"/>
                <w:szCs w:val="18"/>
              </w:rPr>
              <w:t xml:space="preserve"> τινα </w:t>
            </w:r>
            <w:hyperlink r:id="rId6978" w:tooltip="IPro-AMS 5100: tina -- Any one, someone, a certain one or thing." w:history="1">
              <w:r w:rsidRPr="002E139A">
                <w:rPr>
                  <w:rStyle w:val="Hyperlink"/>
                  <w:rFonts w:ascii="Palatino Linotype" w:hAnsi="Palatino Linotype"/>
                  <w:sz w:val="18"/>
                  <w:szCs w:val="18"/>
                </w:rPr>
                <w:t>(anyone)</w:t>
              </w:r>
            </w:hyperlink>
            <w:r w:rsidRPr="002E139A">
              <w:rPr>
                <w:rFonts w:ascii="Palatino Linotype" w:hAnsi="Palatino Linotype"/>
                <w:sz w:val="18"/>
                <w:szCs w:val="18"/>
              </w:rPr>
              <w:t xml:space="preserve"> σὺν </w:t>
            </w:r>
            <w:hyperlink r:id="rId6979"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αὐτῷ </w:t>
            </w:r>
            <w:hyperlink r:id="rId6980"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εἰ </w:t>
            </w:r>
            <w:hyperlink r:id="rId6981"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μὴ </w:t>
            </w:r>
            <w:hyperlink r:id="rId6982"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Πέτρον </w:t>
            </w:r>
            <w:hyperlink r:id="rId6983" w:tooltip="N-AMS 4074: Petron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καὶ </w:t>
            </w:r>
            <w:hyperlink r:id="rId698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Ἰωάννην </w:t>
            </w:r>
            <w:hyperlink r:id="rId6985" w:tooltip="N-AMS 2491: Iōannēn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καὶ </w:t>
            </w:r>
            <w:hyperlink r:id="rId69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Ἰάκωβον </w:t>
            </w:r>
            <w:hyperlink r:id="rId6987" w:tooltip="N-AMS 2385: Iakōbon -- James, (a) the Small, son of Alphaeus, and one of the Twelve, (b) half-brother of Jesus, (c) father (?) of Jude, (d) son of Zebedee, and brother of John, one of the Twelve, killed A.D. 44." w:history="1">
              <w:r w:rsidRPr="002E139A">
                <w:rPr>
                  <w:rStyle w:val="Hyperlink"/>
                  <w:rFonts w:ascii="Palatino Linotype" w:hAnsi="Palatino Linotype"/>
                  <w:sz w:val="18"/>
                  <w:szCs w:val="18"/>
                </w:rPr>
                <w:t>(James)</w:t>
              </w:r>
            </w:hyperlink>
            <w:r w:rsidRPr="002E139A">
              <w:rPr>
                <w:rFonts w:ascii="Palatino Linotype" w:hAnsi="Palatino Linotype"/>
                <w:sz w:val="18"/>
                <w:szCs w:val="18"/>
              </w:rPr>
              <w:t>, καὶ </w:t>
            </w:r>
            <w:hyperlink r:id="rId69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τὸν </w:t>
            </w:r>
            <w:hyperlink r:id="rId6989"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πατέρα </w:t>
            </w:r>
            <w:hyperlink r:id="rId6990" w:tooltip="N-AMS 3962: patera -- Father, (Heavenly) Father, ancestor, elder, senior." w:history="1">
              <w:r w:rsidRPr="002E139A">
                <w:rPr>
                  <w:rStyle w:val="Hyperlink"/>
                  <w:rFonts w:ascii="Palatino Linotype" w:hAnsi="Palatino Linotype"/>
                  <w:sz w:val="18"/>
                  <w:szCs w:val="18"/>
                </w:rPr>
                <w:t>(father)</w:t>
              </w:r>
            </w:hyperlink>
            <w:r w:rsidRPr="002E139A">
              <w:rPr>
                <w:rFonts w:ascii="Palatino Linotype" w:hAnsi="Palatino Linotype"/>
                <w:sz w:val="18"/>
                <w:szCs w:val="18"/>
              </w:rPr>
              <w:t xml:space="preserve"> τῆς </w:t>
            </w:r>
            <w:hyperlink r:id="rId6991"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παιδὸς </w:t>
            </w:r>
            <w:hyperlink r:id="rId6992" w:tooltip="N-GFS 3816: paidos -- (a) a male child, boy, (b) a male slave, servant; thus: a servant of God, especially as a title of the Messiah, (c) a female child, girl." w:history="1">
              <w:r w:rsidRPr="002E139A">
                <w:rPr>
                  <w:rStyle w:val="Hyperlink"/>
                  <w:rFonts w:ascii="Palatino Linotype" w:hAnsi="Palatino Linotype"/>
                  <w:sz w:val="18"/>
                  <w:szCs w:val="18"/>
                </w:rPr>
                <w:t>(child)</w:t>
              </w:r>
            </w:hyperlink>
            <w:r w:rsidRPr="002E139A">
              <w:rPr>
                <w:rFonts w:ascii="Palatino Linotype" w:hAnsi="Palatino Linotype"/>
                <w:sz w:val="18"/>
                <w:szCs w:val="18"/>
              </w:rPr>
              <w:t>, καὶ </w:t>
            </w:r>
            <w:hyperlink r:id="rId699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τὴν </w:t>
            </w:r>
            <w:hyperlink r:id="rId6994"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μητέρα </w:t>
            </w:r>
            <w:hyperlink r:id="rId6995" w:tooltip="N-AFS 3384: mētera -- A mother." w:history="1">
              <w:r w:rsidRPr="002E139A">
                <w:rPr>
                  <w:rStyle w:val="Hyperlink"/>
                  <w:rFonts w:ascii="Palatino Linotype" w:hAnsi="Palatino Linotype"/>
                  <w:sz w:val="18"/>
                  <w:szCs w:val="18"/>
                </w:rPr>
                <w:t>(mother)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8:51</w:t>
            </w:r>
            <w:r w:rsidR="00DF0719">
              <w:rPr>
                <w:sz w:val="18"/>
                <w:szCs w:val="18"/>
              </w:rPr>
              <w:t xml:space="preserve"> </w:t>
            </w:r>
            <w:r w:rsidRPr="00BC20FD">
              <w:rPr>
                <w:sz w:val="18"/>
                <w:szCs w:val="18"/>
              </w:rPr>
              <w:t>And when he came into the house, he suffered no man to go in, save Peter, and James, and John, and the father and the mother of the maiden.</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8:52 And all wept and bewailed her; but he said, Weep not; </w:t>
            </w:r>
            <w:r w:rsidRPr="00DE0088">
              <w:rPr>
                <w:b/>
                <w:sz w:val="18"/>
                <w:szCs w:val="18"/>
                <w:u w:val="single"/>
              </w:rPr>
              <w:t>for</w:t>
            </w:r>
            <w:r w:rsidRPr="00BC20FD">
              <w:rPr>
                <w:sz w:val="18"/>
                <w:szCs w:val="18"/>
              </w:rPr>
              <w:t xml:space="preserve"> she is not dead, but sleepeth</w:t>
            </w:r>
            <w:r w:rsidR="00DE0088">
              <w:rPr>
                <w:sz w:val="18"/>
                <w:szCs w:val="18"/>
              </w:rPr>
              <w: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52</w:t>
            </w:r>
            <w:r w:rsidRPr="002E139A">
              <w:rPr>
                <w:rStyle w:val="reftext1"/>
                <w:sz w:val="18"/>
                <w:szCs w:val="18"/>
              </w:rPr>
              <w:t> </w:t>
            </w:r>
            <w:r w:rsidRPr="002E139A">
              <w:rPr>
                <w:rFonts w:ascii="Palatino Linotype" w:hAnsi="Palatino Linotype"/>
                <w:sz w:val="18"/>
                <w:szCs w:val="18"/>
              </w:rPr>
              <w:t>ἔκλαιον </w:t>
            </w:r>
            <w:hyperlink r:id="rId6996" w:tooltip="V-IIA-3P 2799: eklaion -- To weep, weep for, mourn, lament." w:history="1">
              <w:r w:rsidRPr="002E139A">
                <w:rPr>
                  <w:rStyle w:val="Hyperlink"/>
                  <w:rFonts w:ascii="Palatino Linotype" w:hAnsi="Palatino Linotype"/>
                  <w:sz w:val="18"/>
                  <w:szCs w:val="18"/>
                </w:rPr>
                <w:t>(They were weeping)</w:t>
              </w:r>
            </w:hyperlink>
            <w:r w:rsidRPr="002E139A">
              <w:rPr>
                <w:rFonts w:ascii="Palatino Linotype" w:hAnsi="Palatino Linotype"/>
                <w:sz w:val="18"/>
                <w:szCs w:val="18"/>
              </w:rPr>
              <w:t xml:space="preserve"> δὲ </w:t>
            </w:r>
            <w:hyperlink r:id="rId699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πάντες </w:t>
            </w:r>
            <w:hyperlink r:id="rId6998"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καὶ </w:t>
            </w:r>
            <w:hyperlink r:id="rId699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ἐκόπτοντο </w:t>
            </w:r>
            <w:hyperlink r:id="rId7000" w:tooltip="V-IIM-3P 2875: ekoptonto -- (a) to cut, cut off, strike, smite, (b) to beat my breast or head in lamentation, lament, mourn, sometimes with acc. of person whose loss is mourned." w:history="1">
              <w:r w:rsidRPr="002E139A">
                <w:rPr>
                  <w:rStyle w:val="Hyperlink"/>
                  <w:rFonts w:ascii="Palatino Linotype" w:hAnsi="Palatino Linotype"/>
                  <w:sz w:val="18"/>
                  <w:szCs w:val="18"/>
                </w:rPr>
                <w:t>(mourning for)</w:t>
              </w:r>
            </w:hyperlink>
            <w:r w:rsidRPr="002E139A">
              <w:rPr>
                <w:rFonts w:ascii="Palatino Linotype" w:hAnsi="Palatino Linotype"/>
                <w:sz w:val="18"/>
                <w:szCs w:val="18"/>
              </w:rPr>
              <w:t xml:space="preserve"> αὐτήν </w:t>
            </w:r>
            <w:hyperlink r:id="rId7001" w:tooltip="PPro-AF3S 846: autēn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ὁ </w:t>
            </w:r>
            <w:hyperlink r:id="rId700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7003"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εἶπεν </w:t>
            </w:r>
            <w:hyperlink r:id="rId7004"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“Μὴ </w:t>
            </w:r>
            <w:hyperlink r:id="rId7005"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κλαίετε </w:t>
            </w:r>
            <w:hyperlink r:id="rId7006" w:tooltip="V-PMA-2P 2799: klaiete -- To weep, weep for, mourn, lament." w:history="1">
              <w:r w:rsidRPr="002E139A">
                <w:rPr>
                  <w:rStyle w:val="Hyperlink"/>
                  <w:rFonts w:ascii="Palatino Linotype" w:hAnsi="Palatino Linotype"/>
                  <w:sz w:val="18"/>
                  <w:szCs w:val="18"/>
                </w:rPr>
                <w:t>(weep)</w:t>
              </w:r>
            </w:hyperlink>
            <w:r w:rsidRPr="002E139A">
              <w:rPr>
                <w:rStyle w:val="red1"/>
                <w:rFonts w:ascii="Palatino Linotype" w:hAnsi="Palatino Linotype"/>
                <w:color w:val="auto"/>
                <w:sz w:val="18"/>
                <w:szCs w:val="18"/>
              </w:rPr>
              <w:t>; ‹οὐ </w:t>
            </w:r>
            <w:hyperlink r:id="rId7007"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γὰρ› </w:t>
            </w:r>
            <w:hyperlink r:id="rId7008"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ἀπέθανεν </w:t>
            </w:r>
            <w:hyperlink r:id="rId7009" w:tooltip="V-AIA-3S 599: apethanen -- To be dying, to be about to die, wither, decay." w:history="1">
              <w:r w:rsidRPr="002E139A">
                <w:rPr>
                  <w:rStyle w:val="Hyperlink"/>
                  <w:rFonts w:ascii="Palatino Linotype" w:hAnsi="Palatino Linotype"/>
                  <w:sz w:val="18"/>
                  <w:szCs w:val="18"/>
                </w:rPr>
                <w:t>(she is dead)</w:t>
              </w:r>
            </w:hyperlink>
            <w:r w:rsidRPr="002E139A">
              <w:rPr>
                <w:rStyle w:val="red1"/>
                <w:rFonts w:ascii="Palatino Linotype" w:hAnsi="Palatino Linotype"/>
                <w:color w:val="auto"/>
                <w:sz w:val="18"/>
                <w:szCs w:val="18"/>
              </w:rPr>
              <w:t>, ἀλλὰ </w:t>
            </w:r>
            <w:hyperlink r:id="rId7010" w:tooltip="Conj 235: alla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καθεύδει </w:t>
            </w:r>
            <w:hyperlink r:id="rId7011" w:tooltip="V-PIA-3S 2518: katheudei -- To sleep, to be sleeping." w:history="1">
              <w:r w:rsidRPr="002E139A">
                <w:rPr>
                  <w:rStyle w:val="Hyperlink"/>
                  <w:rFonts w:ascii="Palatino Linotype" w:hAnsi="Palatino Linotype"/>
                  <w:sz w:val="18"/>
                  <w:szCs w:val="18"/>
                </w:rPr>
                <w:t>(sleeps)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8:52</w:t>
            </w:r>
            <w:r w:rsidR="00DF0719">
              <w:rPr>
                <w:sz w:val="18"/>
                <w:szCs w:val="18"/>
              </w:rPr>
              <w:t xml:space="preserve"> </w:t>
            </w:r>
            <w:r w:rsidRPr="00BC20FD">
              <w:rPr>
                <w:sz w:val="18"/>
                <w:szCs w:val="18"/>
              </w:rPr>
              <w:t>And all wept, and bewailed her: but he said, Weep not; she is not dead, but sleepeth.</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DE0088" w:rsidP="00AA36AF">
            <w:pPr>
              <w:spacing w:after="0" w:line="240" w:lineRule="auto"/>
              <w:rPr>
                <w:sz w:val="18"/>
                <w:szCs w:val="18"/>
              </w:rPr>
            </w:pPr>
            <w:r w:rsidRPr="00BC20FD">
              <w:rPr>
                <w:sz w:val="18"/>
                <w:szCs w:val="18"/>
              </w:rPr>
              <w:t>And they laughed him to scorn, knowing that she was dead.</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53</w:t>
            </w:r>
            <w:r w:rsidRPr="002E139A">
              <w:rPr>
                <w:rStyle w:val="reftext1"/>
                <w:sz w:val="18"/>
                <w:szCs w:val="18"/>
              </w:rPr>
              <w:t> </w:t>
            </w:r>
            <w:r w:rsidRPr="002E139A">
              <w:rPr>
                <w:rFonts w:ascii="Palatino Linotype" w:hAnsi="Palatino Linotype"/>
                <w:sz w:val="18"/>
                <w:szCs w:val="18"/>
              </w:rPr>
              <w:t>Καὶ </w:t>
            </w:r>
            <w:hyperlink r:id="rId701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κατεγέλων </w:t>
            </w:r>
            <w:hyperlink r:id="rId7013" w:tooltip="V-IIA-3P 2606: kategelōn -- To laugh at, ridicule." w:history="1">
              <w:r w:rsidRPr="002E139A">
                <w:rPr>
                  <w:rStyle w:val="Hyperlink"/>
                  <w:rFonts w:ascii="Palatino Linotype" w:hAnsi="Palatino Linotype"/>
                  <w:sz w:val="18"/>
                  <w:szCs w:val="18"/>
                </w:rPr>
                <w:t>(they were laughing at)</w:t>
              </w:r>
            </w:hyperlink>
            <w:r w:rsidRPr="002E139A">
              <w:rPr>
                <w:rFonts w:ascii="Palatino Linotype" w:hAnsi="Palatino Linotype"/>
                <w:sz w:val="18"/>
                <w:szCs w:val="18"/>
              </w:rPr>
              <w:t xml:space="preserve"> αὐτοῦ </w:t>
            </w:r>
            <w:hyperlink r:id="rId7014"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εἰδότες </w:t>
            </w:r>
            <w:hyperlink r:id="rId7015" w:tooltip="V-RPA-NMP 1492: eidotes -- To know, remember, appreciate." w:history="1">
              <w:r w:rsidRPr="002E139A">
                <w:rPr>
                  <w:rStyle w:val="Hyperlink"/>
                  <w:rFonts w:ascii="Palatino Linotype" w:hAnsi="Palatino Linotype"/>
                  <w:sz w:val="18"/>
                  <w:szCs w:val="18"/>
                </w:rPr>
                <w:t>(knowing)</w:t>
              </w:r>
            </w:hyperlink>
            <w:r w:rsidRPr="002E139A">
              <w:rPr>
                <w:rFonts w:ascii="Palatino Linotype" w:hAnsi="Palatino Linotype"/>
                <w:sz w:val="18"/>
                <w:szCs w:val="18"/>
              </w:rPr>
              <w:t xml:space="preserve"> ὅτι </w:t>
            </w:r>
            <w:hyperlink r:id="rId7016"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ἀπέθανεν </w:t>
            </w:r>
            <w:hyperlink r:id="rId7017" w:tooltip="V-AIA-3S 599: apethanen -- To be dying, to be about to die, wither, decay." w:history="1">
              <w:r w:rsidRPr="002E139A">
                <w:rPr>
                  <w:rStyle w:val="Hyperlink"/>
                  <w:rFonts w:ascii="Palatino Linotype" w:hAnsi="Palatino Linotype"/>
                  <w:sz w:val="18"/>
                  <w:szCs w:val="18"/>
                </w:rPr>
                <w:t>(she was dead)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8:53</w:t>
            </w:r>
            <w:r w:rsidR="00DF0719">
              <w:rPr>
                <w:sz w:val="18"/>
                <w:szCs w:val="18"/>
              </w:rPr>
              <w:t xml:space="preserve"> </w:t>
            </w:r>
            <w:r w:rsidRPr="00BC20FD">
              <w:rPr>
                <w:sz w:val="18"/>
                <w:szCs w:val="18"/>
              </w:rPr>
              <w:t>And they laughed him to scorn, knowing that she was dead.</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8:53 And he put them all out and took her by the hand; and </w:t>
            </w:r>
            <w:r w:rsidRPr="00DE0088">
              <w:rPr>
                <w:b/>
                <w:sz w:val="18"/>
                <w:szCs w:val="18"/>
                <w:u w:val="single"/>
              </w:rPr>
              <w:t>he</w:t>
            </w:r>
            <w:r w:rsidRPr="00BC20FD">
              <w:rPr>
                <w:sz w:val="18"/>
                <w:szCs w:val="18"/>
              </w:rPr>
              <w:t xml:space="preserve"> called, saying, Maid, arise.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54</w:t>
            </w:r>
            <w:r w:rsidRPr="002E139A">
              <w:rPr>
                <w:rStyle w:val="reftext1"/>
                <w:sz w:val="18"/>
                <w:szCs w:val="18"/>
              </w:rPr>
              <w:t> </w:t>
            </w:r>
            <w:r w:rsidRPr="002E139A">
              <w:rPr>
                <w:rFonts w:ascii="Palatino Linotype" w:hAnsi="Palatino Linotype"/>
                <w:sz w:val="18"/>
                <w:szCs w:val="18"/>
              </w:rPr>
              <w:t>Αὐτὸς </w:t>
            </w:r>
            <w:hyperlink r:id="rId7018"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δὲ </w:t>
            </w:r>
            <w:hyperlink r:id="rId7019"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κρατήσας </w:t>
            </w:r>
            <w:hyperlink r:id="rId7020" w:tooltip="V-APA-NMS 2902: kratēsas -- To be strong, mighty, hence: to rule, to be master, prevail; to obtain, take hold of; to hold, hold fast." w:history="1">
              <w:r w:rsidRPr="002E139A">
                <w:rPr>
                  <w:rStyle w:val="Hyperlink"/>
                  <w:rFonts w:ascii="Palatino Linotype" w:hAnsi="Palatino Linotype"/>
                  <w:sz w:val="18"/>
                  <w:szCs w:val="18"/>
                </w:rPr>
                <w:t>(having taken hold)</w:t>
              </w:r>
            </w:hyperlink>
            <w:r w:rsidRPr="002E139A">
              <w:rPr>
                <w:rFonts w:ascii="Palatino Linotype" w:hAnsi="Palatino Linotype"/>
                <w:sz w:val="18"/>
                <w:szCs w:val="18"/>
              </w:rPr>
              <w:t xml:space="preserve"> τῆς </w:t>
            </w:r>
            <w:hyperlink r:id="rId7021"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χειρὸς </w:t>
            </w:r>
            <w:hyperlink r:id="rId7022" w:tooltip="N-GFS 5495: cheiros -- A hand." w:history="1">
              <w:r w:rsidRPr="002E139A">
                <w:rPr>
                  <w:rStyle w:val="Hyperlink"/>
                  <w:rFonts w:ascii="Palatino Linotype" w:hAnsi="Palatino Linotype"/>
                  <w:sz w:val="18"/>
                  <w:szCs w:val="18"/>
                </w:rPr>
                <w:t>(hand)</w:t>
              </w:r>
            </w:hyperlink>
            <w:r w:rsidRPr="002E139A">
              <w:rPr>
                <w:rFonts w:ascii="Palatino Linotype" w:hAnsi="Palatino Linotype"/>
                <w:sz w:val="18"/>
                <w:szCs w:val="18"/>
              </w:rPr>
              <w:t xml:space="preserve"> αὐτῆς </w:t>
            </w:r>
            <w:hyperlink r:id="rId7023"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ἐφώνησεν </w:t>
            </w:r>
            <w:hyperlink r:id="rId7024" w:tooltip="V-AIA-3S 5455: ephōnēsen -- To give forth a sound, hence: (a) of a cock: to crow, (b) of men: to shout, (c) to call (to oneself), summon; to invite, address." w:history="1">
              <w:r w:rsidRPr="002E139A">
                <w:rPr>
                  <w:rStyle w:val="Hyperlink"/>
                  <w:rFonts w:ascii="Palatino Linotype" w:hAnsi="Palatino Linotype"/>
                  <w:sz w:val="18"/>
                  <w:szCs w:val="18"/>
                </w:rPr>
                <w:t>(called out)</w:t>
              </w:r>
            </w:hyperlink>
            <w:r w:rsidRPr="002E139A">
              <w:rPr>
                <w:rFonts w:ascii="Palatino Linotype" w:hAnsi="Palatino Linotype"/>
                <w:sz w:val="18"/>
                <w:szCs w:val="18"/>
              </w:rPr>
              <w:t>, λέγων </w:t>
            </w:r>
            <w:hyperlink r:id="rId7025"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Ἡ </w:t>
            </w:r>
            <w:hyperlink r:id="rId7026" w:tooltip="Art-V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“Παῖς </w:t>
            </w:r>
            <w:hyperlink r:id="rId7027" w:tooltip="N-VFS 3816: Pais -- (a) a male child, boy, (b) a male slave, servant; thus: a servant of God, especially as a title of the Messiah, (c) a female child, girl." w:history="1">
              <w:r w:rsidRPr="002E139A">
                <w:rPr>
                  <w:rStyle w:val="Hyperlink"/>
                  <w:rFonts w:ascii="Palatino Linotype" w:hAnsi="Palatino Linotype"/>
                  <w:sz w:val="18"/>
                  <w:szCs w:val="18"/>
                </w:rPr>
                <w:t>(Child)</w:t>
              </w:r>
            </w:hyperlink>
            <w:r w:rsidRPr="002E139A">
              <w:rPr>
                <w:rStyle w:val="red1"/>
                <w:rFonts w:ascii="Palatino Linotype" w:hAnsi="Palatino Linotype"/>
                <w:color w:val="auto"/>
                <w:sz w:val="18"/>
                <w:szCs w:val="18"/>
              </w:rPr>
              <w:t>, ἔγειρε </w:t>
            </w:r>
            <w:hyperlink r:id="rId7028" w:tooltip="V-PMA-2S 1453: egeire -- (a) to wake, arouse, (b) to raise up." w:history="1">
              <w:r w:rsidRPr="002E139A">
                <w:rPr>
                  <w:rStyle w:val="Hyperlink"/>
                  <w:rFonts w:ascii="Palatino Linotype" w:hAnsi="Palatino Linotype"/>
                  <w:sz w:val="18"/>
                  <w:szCs w:val="18"/>
                </w:rPr>
                <w:t>(arise)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8:54</w:t>
            </w:r>
            <w:r w:rsidR="00DF0719">
              <w:rPr>
                <w:sz w:val="18"/>
                <w:szCs w:val="18"/>
              </w:rPr>
              <w:t xml:space="preserve"> </w:t>
            </w:r>
            <w:r w:rsidRPr="00BC20FD">
              <w:rPr>
                <w:sz w:val="18"/>
                <w:szCs w:val="18"/>
              </w:rPr>
              <w:t>And he put them all out, and took her by the hand, and called, saying, Maid, arise.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8:54 And her spirit came again, and she arose straightway; and he commanded to give her meat.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55</w:t>
            </w:r>
            <w:r w:rsidRPr="002E139A">
              <w:rPr>
                <w:rStyle w:val="reftext1"/>
                <w:sz w:val="18"/>
                <w:szCs w:val="18"/>
              </w:rPr>
              <w:t> </w:t>
            </w:r>
            <w:r w:rsidRPr="002E139A">
              <w:rPr>
                <w:rFonts w:ascii="Palatino Linotype" w:hAnsi="Palatino Linotype"/>
                <w:sz w:val="18"/>
                <w:szCs w:val="18"/>
              </w:rPr>
              <w:t>καὶ </w:t>
            </w:r>
            <w:hyperlink r:id="rId70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ἐπέστρεψεν </w:t>
            </w:r>
            <w:hyperlink r:id="rId7030" w:tooltip="V-AIA-3S 1994: epestrepsen -- (a) to turn (back) to (towards), (b) to turn (back) (to [towards]); to come to myself." w:history="1">
              <w:r w:rsidRPr="002E139A">
                <w:rPr>
                  <w:rStyle w:val="Hyperlink"/>
                  <w:rFonts w:ascii="Palatino Linotype" w:hAnsi="Palatino Linotype"/>
                  <w:sz w:val="18"/>
                  <w:szCs w:val="18"/>
                </w:rPr>
                <w:t>(returned)</w:t>
              </w:r>
            </w:hyperlink>
            <w:r w:rsidRPr="002E139A">
              <w:rPr>
                <w:rFonts w:ascii="Palatino Linotype" w:hAnsi="Palatino Linotype"/>
                <w:sz w:val="18"/>
                <w:szCs w:val="18"/>
              </w:rPr>
              <w:t xml:space="preserve"> τὸ </w:t>
            </w:r>
            <w:hyperlink r:id="rId7031"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πνεῦμα </w:t>
            </w:r>
            <w:hyperlink r:id="rId7032" w:tooltip="N-NNS 4151: pneuma -- Wind, breath, spirit." w:history="1">
              <w:r w:rsidRPr="002E139A">
                <w:rPr>
                  <w:rStyle w:val="Hyperlink"/>
                  <w:rFonts w:ascii="Palatino Linotype" w:hAnsi="Palatino Linotype"/>
                  <w:sz w:val="18"/>
                  <w:szCs w:val="18"/>
                </w:rPr>
                <w:t>(spirit)</w:t>
              </w:r>
            </w:hyperlink>
            <w:r w:rsidRPr="002E139A">
              <w:rPr>
                <w:rFonts w:ascii="Palatino Linotype" w:hAnsi="Palatino Linotype"/>
                <w:sz w:val="18"/>
                <w:szCs w:val="18"/>
              </w:rPr>
              <w:t xml:space="preserve"> αὐτῆς </w:t>
            </w:r>
            <w:hyperlink r:id="rId7033"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καὶ </w:t>
            </w:r>
            <w:hyperlink r:id="rId703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ἀνέστη </w:t>
            </w:r>
            <w:hyperlink r:id="rId7035" w:tooltip="V-AIA-3S 450: anestē -- To raise up, set up; to rise from among (the) dead; to arise, appear." w:history="1">
              <w:r w:rsidRPr="002E139A">
                <w:rPr>
                  <w:rStyle w:val="Hyperlink"/>
                  <w:rFonts w:ascii="Palatino Linotype" w:hAnsi="Palatino Linotype"/>
                  <w:sz w:val="18"/>
                  <w:szCs w:val="18"/>
                </w:rPr>
                <w:t>(she arose)</w:t>
              </w:r>
            </w:hyperlink>
            <w:r w:rsidRPr="002E139A">
              <w:rPr>
                <w:rFonts w:ascii="Palatino Linotype" w:hAnsi="Palatino Linotype"/>
                <w:sz w:val="18"/>
                <w:szCs w:val="18"/>
              </w:rPr>
              <w:t xml:space="preserve"> παραχρῆμα </w:t>
            </w:r>
            <w:hyperlink r:id="rId7036" w:tooltip="Adv 3916: parachrēma -- Instantly, immediately, on the spot." w:history="1">
              <w:r w:rsidRPr="002E139A">
                <w:rPr>
                  <w:rStyle w:val="Hyperlink"/>
                  <w:rFonts w:ascii="Palatino Linotype" w:hAnsi="Palatino Linotype"/>
                  <w:sz w:val="18"/>
                  <w:szCs w:val="18"/>
                </w:rPr>
                <w:t>(immediately)</w:t>
              </w:r>
            </w:hyperlink>
            <w:r w:rsidRPr="002E139A">
              <w:rPr>
                <w:rFonts w:ascii="Palatino Linotype" w:hAnsi="Palatino Linotype"/>
                <w:sz w:val="18"/>
                <w:szCs w:val="18"/>
              </w:rPr>
              <w:t>; καὶ </w:t>
            </w:r>
            <w:hyperlink r:id="rId703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διέταξεν </w:t>
            </w:r>
            <w:hyperlink r:id="rId7038" w:tooltip="V-AIA-3S 1299: dietaxen -- To give orders to, prescribe, arrange." w:history="1">
              <w:r w:rsidRPr="002E139A">
                <w:rPr>
                  <w:rStyle w:val="Hyperlink"/>
                  <w:rFonts w:ascii="Palatino Linotype" w:hAnsi="Palatino Linotype"/>
                  <w:sz w:val="18"/>
                  <w:szCs w:val="18"/>
                </w:rPr>
                <w:t>(He directed)</w:t>
              </w:r>
            </w:hyperlink>
            <w:r w:rsidRPr="002E139A">
              <w:rPr>
                <w:rFonts w:ascii="Palatino Linotype" w:hAnsi="Palatino Linotype"/>
                <w:sz w:val="18"/>
                <w:szCs w:val="18"/>
              </w:rPr>
              <w:t xml:space="preserve"> αὐτῇ </w:t>
            </w:r>
            <w:hyperlink r:id="rId7039" w:tooltip="PPro-DF3S 846: autē -- He, she, it, they, them, same." w:history="1">
              <w:r w:rsidRPr="002E139A">
                <w:rPr>
                  <w:rStyle w:val="Hyperlink"/>
                  <w:rFonts w:ascii="Palatino Linotype" w:hAnsi="Palatino Linotype"/>
                  <w:sz w:val="18"/>
                  <w:szCs w:val="18"/>
                </w:rPr>
                <w:t>(to her)</w:t>
              </w:r>
            </w:hyperlink>
            <w:r w:rsidRPr="002E139A">
              <w:rPr>
                <w:rFonts w:ascii="Palatino Linotype" w:hAnsi="Palatino Linotype"/>
                <w:sz w:val="18"/>
                <w:szCs w:val="18"/>
              </w:rPr>
              <w:t xml:space="preserve"> δοθῆναι </w:t>
            </w:r>
            <w:hyperlink r:id="rId7040" w:tooltip="V-ANP 1325: dothēnai -- To offer, give; to put, place." w:history="1">
              <w:r w:rsidRPr="002E139A">
                <w:rPr>
                  <w:rStyle w:val="Hyperlink"/>
                  <w:rFonts w:ascii="Palatino Linotype" w:hAnsi="Palatino Linotype"/>
                  <w:sz w:val="18"/>
                  <w:szCs w:val="18"/>
                </w:rPr>
                <w:t>(to be given)</w:t>
              </w:r>
            </w:hyperlink>
            <w:r w:rsidRPr="002E139A">
              <w:rPr>
                <w:rFonts w:ascii="Palatino Linotype" w:hAnsi="Palatino Linotype"/>
                <w:sz w:val="18"/>
                <w:szCs w:val="18"/>
              </w:rPr>
              <w:t xml:space="preserve"> φαγεῖν </w:t>
            </w:r>
            <w:hyperlink r:id="rId7041" w:tooltip="V-ANA 5315: phagein -- To eat, partake of food; to devour, consume (e.g. as rust does); used only in fut. and 2nd aor. tenses." w:history="1">
              <w:r w:rsidRPr="002E139A">
                <w:rPr>
                  <w:rStyle w:val="Hyperlink"/>
                  <w:rFonts w:ascii="Palatino Linotype" w:hAnsi="Palatino Linotype"/>
                  <w:sz w:val="18"/>
                  <w:szCs w:val="18"/>
                </w:rPr>
                <w:t>(to eat)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8:55</w:t>
            </w:r>
            <w:r w:rsidR="00DF0719">
              <w:rPr>
                <w:sz w:val="18"/>
                <w:szCs w:val="18"/>
              </w:rPr>
              <w:t xml:space="preserve"> </w:t>
            </w:r>
            <w:r w:rsidRPr="00BC20FD">
              <w:rPr>
                <w:sz w:val="18"/>
                <w:szCs w:val="18"/>
              </w:rPr>
              <w:t>And her spirit came again, and she arose straightway: and he commanded to give her meat.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8:55 And her parents were astonished; but he charged them that they should tell no man what was done.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56</w:t>
            </w:r>
            <w:r w:rsidRPr="002E139A">
              <w:rPr>
                <w:rStyle w:val="reftext1"/>
                <w:sz w:val="18"/>
                <w:szCs w:val="18"/>
              </w:rPr>
              <w:t> </w:t>
            </w:r>
            <w:r w:rsidRPr="002E139A">
              <w:rPr>
                <w:rFonts w:ascii="Palatino Linotype" w:hAnsi="Palatino Linotype"/>
                <w:sz w:val="18"/>
                <w:szCs w:val="18"/>
              </w:rPr>
              <w:t>καὶ </w:t>
            </w:r>
            <w:hyperlink r:id="rId704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ἐξέστησαν </w:t>
            </w:r>
            <w:hyperlink r:id="rId7043" w:tooltip="V-AIA-3P 1839: exestēsan -- (literal: to remove from a standing position), (a) in trans. tenses: to astonish, amaze, (b) in intrans. tenses: to be astonished, amazed; to be out of my mind, to be mad." w:history="1">
              <w:r w:rsidRPr="002E139A">
                <w:rPr>
                  <w:rStyle w:val="Hyperlink"/>
                  <w:rFonts w:ascii="Palatino Linotype" w:hAnsi="Palatino Linotype"/>
                  <w:sz w:val="18"/>
                  <w:szCs w:val="18"/>
                </w:rPr>
                <w:t>(were amazed)</w:t>
              </w:r>
            </w:hyperlink>
            <w:r w:rsidRPr="002E139A">
              <w:rPr>
                <w:rFonts w:ascii="Palatino Linotype" w:hAnsi="Palatino Linotype"/>
                <w:sz w:val="18"/>
                <w:szCs w:val="18"/>
              </w:rPr>
              <w:t xml:space="preserve"> οἱ </w:t>
            </w:r>
            <w:hyperlink r:id="rId7044"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γονεῖς </w:t>
            </w:r>
            <w:hyperlink r:id="rId7045" w:tooltip="N-NMP 1118: goneis -- A begetter, father; plural: parents." w:history="1">
              <w:r w:rsidRPr="002E139A">
                <w:rPr>
                  <w:rStyle w:val="Hyperlink"/>
                  <w:rFonts w:ascii="Palatino Linotype" w:hAnsi="Palatino Linotype"/>
                  <w:sz w:val="18"/>
                  <w:szCs w:val="18"/>
                </w:rPr>
                <w:t>(parents)</w:t>
              </w:r>
            </w:hyperlink>
            <w:r w:rsidRPr="002E139A">
              <w:rPr>
                <w:rFonts w:ascii="Palatino Linotype" w:hAnsi="Palatino Linotype"/>
                <w:sz w:val="18"/>
                <w:szCs w:val="18"/>
              </w:rPr>
              <w:t xml:space="preserve"> αὐτῆς </w:t>
            </w:r>
            <w:hyperlink r:id="rId7046" w:tooltip="PPro-GF3S 846: autēs -- He, she, it, they, them, same." w:history="1">
              <w:r w:rsidRPr="002E139A">
                <w:rPr>
                  <w:rStyle w:val="Hyperlink"/>
                  <w:rFonts w:ascii="Palatino Linotype" w:hAnsi="Palatino Linotype"/>
                  <w:sz w:val="18"/>
                  <w:szCs w:val="18"/>
                </w:rPr>
                <w:t>(of her)</w:t>
              </w:r>
            </w:hyperlink>
            <w:r w:rsidRPr="002E139A">
              <w:rPr>
                <w:rFonts w:ascii="Palatino Linotype" w:hAnsi="Palatino Linotype"/>
                <w:sz w:val="18"/>
                <w:szCs w:val="18"/>
              </w:rPr>
              <w:t>; ὁ </w:t>
            </w:r>
            <w:hyperlink r:id="rId704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7048"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παρήγγειλεν </w:t>
            </w:r>
            <w:hyperlink r:id="rId7049" w:tooltip="V-AIA-3S 3853: parēngeilen -- To notify, command, charge, entreat solemnly." w:history="1">
              <w:r w:rsidRPr="002E139A">
                <w:rPr>
                  <w:rStyle w:val="Hyperlink"/>
                  <w:rFonts w:ascii="Palatino Linotype" w:hAnsi="Palatino Linotype"/>
                  <w:sz w:val="18"/>
                  <w:szCs w:val="18"/>
                </w:rPr>
                <w:t>(He instructed)</w:t>
              </w:r>
            </w:hyperlink>
            <w:r w:rsidRPr="002E139A">
              <w:rPr>
                <w:rFonts w:ascii="Palatino Linotype" w:hAnsi="Palatino Linotype"/>
                <w:sz w:val="18"/>
                <w:szCs w:val="18"/>
              </w:rPr>
              <w:t xml:space="preserve"> αὐτοῖς </w:t>
            </w:r>
            <w:hyperlink r:id="rId7050"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μηδενὶ </w:t>
            </w:r>
            <w:hyperlink r:id="rId7051" w:tooltip="Adj-DMS 3367: mēdeni -- No one, none, nothing." w:history="1">
              <w:r w:rsidRPr="002E139A">
                <w:rPr>
                  <w:rStyle w:val="Hyperlink"/>
                  <w:rFonts w:ascii="Palatino Linotype" w:hAnsi="Palatino Linotype"/>
                  <w:sz w:val="18"/>
                  <w:szCs w:val="18"/>
                </w:rPr>
                <w:t>(no one)</w:t>
              </w:r>
            </w:hyperlink>
            <w:r w:rsidRPr="002E139A">
              <w:rPr>
                <w:rFonts w:ascii="Palatino Linotype" w:hAnsi="Palatino Linotype"/>
                <w:sz w:val="18"/>
                <w:szCs w:val="18"/>
              </w:rPr>
              <w:t xml:space="preserve"> εἰπεῖν </w:t>
            </w:r>
            <w:hyperlink r:id="rId7052" w:tooltip="V-ANA 2036: eipein -- Answer, bid, bring word, command." w:history="1">
              <w:r w:rsidRPr="002E139A">
                <w:rPr>
                  <w:rStyle w:val="Hyperlink"/>
                  <w:rFonts w:ascii="Palatino Linotype" w:hAnsi="Palatino Linotype"/>
                  <w:sz w:val="18"/>
                  <w:szCs w:val="18"/>
                </w:rPr>
                <w:t>(to tell)</w:t>
              </w:r>
            </w:hyperlink>
            <w:r w:rsidRPr="002E139A">
              <w:rPr>
                <w:rFonts w:ascii="Palatino Linotype" w:hAnsi="Palatino Linotype"/>
                <w:sz w:val="18"/>
                <w:szCs w:val="18"/>
              </w:rPr>
              <w:t xml:space="preserve"> τὸ </w:t>
            </w:r>
            <w:hyperlink r:id="rId7053" w:tooltip="Art-ANS 3588: to -- The, the definite article."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γεγονός </w:t>
            </w:r>
            <w:hyperlink r:id="rId7054" w:tooltip="V-RPA-ANS 1096: gegonos -- To come into being, to be born, become, come about, happen." w:history="1">
              <w:r w:rsidRPr="002E139A">
                <w:rPr>
                  <w:rStyle w:val="Hyperlink"/>
                  <w:rFonts w:ascii="Palatino Linotype" w:hAnsi="Palatino Linotype"/>
                  <w:sz w:val="18"/>
                  <w:szCs w:val="18"/>
                </w:rPr>
                <w:t>(had happened)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8:56</w:t>
            </w:r>
            <w:r w:rsidR="00DF0719">
              <w:rPr>
                <w:sz w:val="18"/>
                <w:szCs w:val="18"/>
              </w:rPr>
              <w:t xml:space="preserve"> </w:t>
            </w:r>
            <w:r w:rsidRPr="00BC20FD">
              <w:rPr>
                <w:sz w:val="18"/>
                <w:szCs w:val="18"/>
              </w:rPr>
              <w:t>And her parents were astonished: but he charged them that they should tell no man what was done.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9:1 Then he called his twelve disciples together, and </w:t>
            </w:r>
            <w:r w:rsidRPr="00A465F6">
              <w:rPr>
                <w:b/>
                <w:sz w:val="18"/>
                <w:szCs w:val="18"/>
                <w:u w:val="single"/>
              </w:rPr>
              <w:t>he</w:t>
            </w:r>
            <w:r w:rsidRPr="00BC20FD">
              <w:rPr>
                <w:sz w:val="18"/>
                <w:szCs w:val="18"/>
              </w:rPr>
              <w:t xml:space="preserve"> gave them power and authority over all </w:t>
            </w:r>
            <w:r w:rsidRPr="00BC20FD">
              <w:rPr>
                <w:sz w:val="18"/>
                <w:szCs w:val="18"/>
              </w:rPr>
              <w:lastRenderedPageBreak/>
              <w:t>devils and to cure diseases.</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w:t>
            </w:r>
            <w:r w:rsidRPr="002E139A">
              <w:rPr>
                <w:rStyle w:val="reftext1"/>
                <w:sz w:val="18"/>
                <w:szCs w:val="18"/>
              </w:rPr>
              <w:t> </w:t>
            </w:r>
            <w:r w:rsidRPr="002E139A">
              <w:rPr>
                <w:rFonts w:ascii="Palatino Linotype" w:hAnsi="Palatino Linotype"/>
                <w:sz w:val="18"/>
                <w:szCs w:val="18"/>
              </w:rPr>
              <w:t>Συνκαλεσάμενος </w:t>
            </w:r>
            <w:hyperlink r:id="rId7055" w:tooltip="V-APM-NMS 4779: Synkalesamenos -- To call together." w:history="1">
              <w:r w:rsidRPr="002E139A">
                <w:rPr>
                  <w:rStyle w:val="Hyperlink"/>
                  <w:rFonts w:ascii="Palatino Linotype" w:hAnsi="Palatino Linotype"/>
                  <w:sz w:val="18"/>
                  <w:szCs w:val="18"/>
                </w:rPr>
                <w:t>(Having called together)</w:t>
              </w:r>
            </w:hyperlink>
            <w:r w:rsidRPr="002E139A">
              <w:rPr>
                <w:rFonts w:ascii="Palatino Linotype" w:hAnsi="Palatino Linotype"/>
                <w:sz w:val="18"/>
                <w:szCs w:val="18"/>
              </w:rPr>
              <w:t xml:space="preserve"> δὲ </w:t>
            </w:r>
            <w:hyperlink r:id="rId705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τοὺς </w:t>
            </w:r>
            <w:hyperlink r:id="rId7057"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δώδεκα </w:t>
            </w:r>
            <w:hyperlink r:id="rId7058" w:tooltip="Adj-AMP 1427: dōdeka -- Twelve; the usual way in which the Twelve apostles of Jesus are referred to." w:history="1">
              <w:r w:rsidRPr="002E139A">
                <w:rPr>
                  <w:rStyle w:val="Hyperlink"/>
                  <w:rFonts w:ascii="Palatino Linotype" w:hAnsi="Palatino Linotype"/>
                  <w:sz w:val="18"/>
                  <w:szCs w:val="18"/>
                </w:rPr>
                <w:t>(Twelve)</w:t>
              </w:r>
            </w:hyperlink>
            <w:r w:rsidRPr="002E139A">
              <w:rPr>
                <w:rFonts w:ascii="Palatino Linotype" w:hAnsi="Palatino Linotype"/>
                <w:sz w:val="18"/>
                <w:szCs w:val="18"/>
              </w:rPr>
              <w:t>, ἔδωκεν </w:t>
            </w:r>
            <w:hyperlink r:id="rId7059" w:tooltip="V-AIA-3S 1325: edōken -- To offer, give; to put, place." w:history="1">
              <w:r w:rsidRPr="002E139A">
                <w:rPr>
                  <w:rStyle w:val="Hyperlink"/>
                  <w:rFonts w:ascii="Palatino Linotype" w:hAnsi="Palatino Linotype"/>
                  <w:sz w:val="18"/>
                  <w:szCs w:val="18"/>
                </w:rPr>
                <w:t>(He gave)</w:t>
              </w:r>
            </w:hyperlink>
            <w:r w:rsidRPr="002E139A">
              <w:rPr>
                <w:rFonts w:ascii="Palatino Linotype" w:hAnsi="Palatino Linotype"/>
                <w:sz w:val="18"/>
                <w:szCs w:val="18"/>
              </w:rPr>
              <w:t xml:space="preserve"> αὐτοῖς </w:t>
            </w:r>
            <w:hyperlink r:id="rId7060"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δύναμιν </w:t>
            </w:r>
            <w:hyperlink r:id="rId7061" w:tooltip="N-AFS 1411: dynamin -- (a) physical power, force, might, ability, efficacy, energy, meaning (b) plural: powerful deeds, deeds showing (physical) power, marvelous works." w:history="1">
              <w:r w:rsidRPr="002E139A">
                <w:rPr>
                  <w:rStyle w:val="Hyperlink"/>
                  <w:rFonts w:ascii="Palatino Linotype" w:hAnsi="Palatino Linotype"/>
                  <w:sz w:val="18"/>
                  <w:szCs w:val="18"/>
                </w:rPr>
                <w:t>(power)</w:t>
              </w:r>
            </w:hyperlink>
            <w:r w:rsidRPr="002E139A">
              <w:rPr>
                <w:rFonts w:ascii="Palatino Linotype" w:hAnsi="Palatino Linotype"/>
                <w:sz w:val="18"/>
                <w:szCs w:val="18"/>
              </w:rPr>
              <w:t xml:space="preserve"> καὶ </w:t>
            </w:r>
            <w:hyperlink r:id="rId706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ἐξουσίαν </w:t>
            </w:r>
            <w:hyperlink r:id="rId7063" w:tooltip="N-AFS 1849: exousian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(authority)</w:t>
              </w:r>
            </w:hyperlink>
            <w:r w:rsidRPr="002E139A">
              <w:rPr>
                <w:rFonts w:ascii="Palatino Linotype" w:hAnsi="Palatino Linotype"/>
                <w:sz w:val="18"/>
                <w:szCs w:val="18"/>
              </w:rPr>
              <w:t xml:space="preserve"> ἐπὶ </w:t>
            </w:r>
            <w:hyperlink r:id="rId7064" w:tooltip="Prep 1909: epi -- On, to, against, on the basis of, at." w:history="1">
              <w:r w:rsidRPr="002E139A">
                <w:rPr>
                  <w:rStyle w:val="Hyperlink"/>
                  <w:rFonts w:ascii="Palatino Linotype" w:hAnsi="Palatino Linotype"/>
                  <w:sz w:val="18"/>
                  <w:szCs w:val="18"/>
                </w:rPr>
                <w:t>(over)</w:t>
              </w:r>
            </w:hyperlink>
            <w:r w:rsidRPr="002E139A">
              <w:rPr>
                <w:rFonts w:ascii="Palatino Linotype" w:hAnsi="Palatino Linotype"/>
                <w:sz w:val="18"/>
                <w:szCs w:val="18"/>
              </w:rPr>
              <w:t xml:space="preserve"> πάντα </w:t>
            </w:r>
            <w:hyperlink r:id="rId7065" w:tooltip="Adj-ANP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τὰ </w:t>
            </w:r>
            <w:hyperlink r:id="rId7066"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δαιμόνια </w:t>
            </w:r>
            <w:hyperlink r:id="rId7067" w:tooltip="N-ANP 1140: daimonia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καὶ </w:t>
            </w:r>
            <w:hyperlink r:id="rId706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νόσους </w:t>
            </w:r>
            <w:hyperlink r:id="rId7069" w:tooltip="N-AFP 3554: nosous -- A disease, malady, sickness." w:history="1">
              <w:r w:rsidRPr="002E139A">
                <w:rPr>
                  <w:rStyle w:val="Hyperlink"/>
                  <w:rFonts w:ascii="Palatino Linotype" w:hAnsi="Palatino Linotype"/>
                  <w:sz w:val="18"/>
                  <w:szCs w:val="18"/>
                </w:rPr>
                <w:t>(diseases)</w:t>
              </w:r>
            </w:hyperlink>
            <w:r w:rsidRPr="002E139A">
              <w:rPr>
                <w:rFonts w:ascii="Palatino Linotype" w:hAnsi="Palatino Linotype"/>
                <w:sz w:val="18"/>
                <w:szCs w:val="18"/>
              </w:rPr>
              <w:t xml:space="preserve"> θεραπεύειν </w:t>
            </w:r>
            <w:hyperlink r:id="rId7070" w:tooltip="V-PNA 2323: therapeuein -- To care for, attend, serve, treat, especially of a physician; hence: to heal." w:history="1">
              <w:r w:rsidRPr="002E139A">
                <w:rPr>
                  <w:rStyle w:val="Hyperlink"/>
                  <w:rFonts w:ascii="Palatino Linotype" w:hAnsi="Palatino Linotype"/>
                  <w:sz w:val="18"/>
                  <w:szCs w:val="18"/>
                </w:rPr>
                <w:t>(to heal)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w:t>
            </w:r>
            <w:r w:rsidR="00DF0719">
              <w:rPr>
                <w:sz w:val="18"/>
                <w:szCs w:val="18"/>
              </w:rPr>
              <w:t xml:space="preserve"> </w:t>
            </w:r>
            <w:r w:rsidRPr="00BC20FD">
              <w:rPr>
                <w:sz w:val="18"/>
                <w:szCs w:val="18"/>
              </w:rPr>
              <w:t xml:space="preserve">Then </w:t>
            </w:r>
            <w:r w:rsidRPr="00985F95">
              <w:rPr>
                <w:sz w:val="18"/>
                <w:szCs w:val="18"/>
              </w:rPr>
              <w:t>he</w:t>
            </w:r>
            <w:r w:rsidRPr="00BC20FD">
              <w:rPr>
                <w:sz w:val="18"/>
                <w:szCs w:val="18"/>
              </w:rPr>
              <w:t xml:space="preserve"> called his twelve disciples together, and gave them power and authority over all </w:t>
            </w:r>
            <w:r w:rsidRPr="00BC20FD">
              <w:rPr>
                <w:sz w:val="18"/>
                <w:szCs w:val="18"/>
              </w:rPr>
              <w:lastRenderedPageBreak/>
              <w:t>devils, and to cure diseases.</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9:2 And he sent them to preach the kingdom of God and to heal the sick.</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καὶ </w:t>
            </w:r>
            <w:hyperlink r:id="rId707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ἀπέστειλεν </w:t>
            </w:r>
            <w:hyperlink r:id="rId7072" w:tooltip="V-AIA-3S 649: apesteilen -- To send forth, send (as a messenger, commission, etc.), send away, dismiss." w:history="1">
              <w:r w:rsidRPr="002E139A">
                <w:rPr>
                  <w:rStyle w:val="Hyperlink"/>
                  <w:rFonts w:ascii="Palatino Linotype" w:hAnsi="Palatino Linotype"/>
                  <w:sz w:val="18"/>
                  <w:szCs w:val="18"/>
                </w:rPr>
                <w:t>(He sent)</w:t>
              </w:r>
            </w:hyperlink>
            <w:r w:rsidRPr="002E139A">
              <w:rPr>
                <w:rFonts w:ascii="Palatino Linotype" w:hAnsi="Palatino Linotype"/>
                <w:sz w:val="18"/>
                <w:szCs w:val="18"/>
              </w:rPr>
              <w:t xml:space="preserve"> αὐτοὺς </w:t>
            </w:r>
            <w:hyperlink r:id="rId7073"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κηρύσσειν </w:t>
            </w:r>
            <w:hyperlink r:id="rId7074" w:tooltip="V-PNA 2784: kēryssein -- To proclaim, herald, preach." w:history="1">
              <w:r w:rsidRPr="002E139A">
                <w:rPr>
                  <w:rStyle w:val="Hyperlink"/>
                  <w:rFonts w:ascii="Palatino Linotype" w:hAnsi="Palatino Linotype"/>
                  <w:sz w:val="18"/>
                  <w:szCs w:val="18"/>
                </w:rPr>
                <w:t>(to proclaim)</w:t>
              </w:r>
            </w:hyperlink>
            <w:r w:rsidRPr="002E139A">
              <w:rPr>
                <w:rFonts w:ascii="Palatino Linotype" w:hAnsi="Palatino Linotype"/>
                <w:sz w:val="18"/>
                <w:szCs w:val="18"/>
              </w:rPr>
              <w:t xml:space="preserve"> τὴν </w:t>
            </w:r>
            <w:hyperlink r:id="rId7075"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βασιλείαν </w:t>
            </w:r>
            <w:hyperlink r:id="rId7076"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Fonts w:ascii="Palatino Linotype" w:hAnsi="Palatino Linotype"/>
                <w:sz w:val="18"/>
                <w:szCs w:val="18"/>
              </w:rPr>
              <w:t xml:space="preserve"> τοῦ </w:t>
            </w:r>
            <w:hyperlink r:id="rId707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7078"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καὶ </w:t>
            </w:r>
            <w:hyperlink r:id="rId707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ἰᾶσθαι </w:t>
            </w:r>
            <w:hyperlink r:id="rId7080" w:tooltip="V-PNM/P 2390: iasthai -- To heal, generally of the physical, sometimes of spiritual, disease." w:history="1">
              <w:r w:rsidRPr="002E139A">
                <w:rPr>
                  <w:rStyle w:val="Hyperlink"/>
                  <w:rFonts w:ascii="Palatino Linotype" w:hAnsi="Palatino Linotype"/>
                  <w:sz w:val="18"/>
                  <w:szCs w:val="18"/>
                </w:rPr>
                <w:t>(to heal)</w:t>
              </w:r>
            </w:hyperlink>
            <w:r w:rsidRPr="002E139A">
              <w:rPr>
                <w:rFonts w:ascii="Palatino Linotype" w:hAnsi="Palatino Linotype"/>
                <w:sz w:val="18"/>
                <w:szCs w:val="18"/>
              </w:rPr>
              <w:t xml:space="preserve"> ‹τοὺς </w:t>
            </w:r>
            <w:hyperlink r:id="rId7081"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ἀσθενεῖς› </w:t>
            </w:r>
            <w:hyperlink r:id="rId7082" w:tooltip="Adj-AMP 772: astheneis -- (literal: not strong), (a) weak (physically, or morally), (b) infirm, sick." w:history="1">
              <w:r w:rsidRPr="002E139A">
                <w:rPr>
                  <w:rStyle w:val="Hyperlink"/>
                  <w:rFonts w:ascii="Palatino Linotype" w:hAnsi="Palatino Linotype"/>
                  <w:sz w:val="18"/>
                  <w:szCs w:val="18"/>
                </w:rPr>
                <w:t>(sick)</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9:2</w:t>
            </w:r>
            <w:r w:rsidR="00DF0719">
              <w:rPr>
                <w:sz w:val="18"/>
                <w:szCs w:val="18"/>
              </w:rPr>
              <w:t xml:space="preserve"> </w:t>
            </w:r>
            <w:r w:rsidRPr="00BC20FD">
              <w:rPr>
                <w:sz w:val="18"/>
                <w:szCs w:val="18"/>
              </w:rPr>
              <w:t>And he sent them to preach the kingdom of God, and to heal the sick.</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 And he said unto them, Take nothing for your journey--neither staves, nor scrip, neither bread, neither money; neither have two coats apiece.</w:t>
            </w:r>
          </w:p>
        </w:tc>
        <w:tc>
          <w:tcPr>
            <w:tcW w:w="5330" w:type="dxa"/>
          </w:tcPr>
          <w:p w:rsidR="00C51A0E" w:rsidRPr="002E139A" w:rsidRDefault="00C51A0E"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καὶ </w:t>
            </w:r>
            <w:hyperlink r:id="rId708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7084"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708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7086"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“Μηδὲν </w:t>
            </w:r>
            <w:hyperlink r:id="rId7087" w:tooltip="Adj-ANS 3367: Mēden -- No one, none, nothing." w:history="1">
              <w:r w:rsidRPr="002E139A">
                <w:rPr>
                  <w:rStyle w:val="Hyperlink"/>
                  <w:rFonts w:ascii="Palatino Linotype" w:hAnsi="Palatino Linotype"/>
                  <w:sz w:val="18"/>
                  <w:szCs w:val="18"/>
                </w:rPr>
                <w:t>(Nothing)</w:t>
              </w:r>
            </w:hyperlink>
            <w:r w:rsidRPr="002E139A">
              <w:rPr>
                <w:rStyle w:val="red1"/>
                <w:rFonts w:ascii="Palatino Linotype" w:hAnsi="Palatino Linotype"/>
                <w:color w:val="auto"/>
                <w:sz w:val="18"/>
                <w:szCs w:val="18"/>
              </w:rPr>
              <w:t xml:space="preserve"> αἴρετε </w:t>
            </w:r>
            <w:hyperlink r:id="rId7088" w:tooltip="V-PMA-2P 142: airete -- To raise, lift up, take away, remove." w:history="1">
              <w:r w:rsidRPr="002E139A">
                <w:rPr>
                  <w:rStyle w:val="Hyperlink"/>
                  <w:rFonts w:ascii="Palatino Linotype" w:hAnsi="Palatino Linotype"/>
                  <w:sz w:val="18"/>
                  <w:szCs w:val="18"/>
                </w:rPr>
                <w:t>(take)</w:t>
              </w:r>
            </w:hyperlink>
            <w:r w:rsidRPr="002E139A">
              <w:rPr>
                <w:rStyle w:val="red1"/>
                <w:rFonts w:ascii="Palatino Linotype" w:hAnsi="Palatino Linotype"/>
                <w:color w:val="auto"/>
                <w:sz w:val="18"/>
                <w:szCs w:val="18"/>
              </w:rPr>
              <w:t xml:space="preserve"> εἰς </w:t>
            </w:r>
            <w:hyperlink r:id="rId7089" w:tooltip="Prep 1519: eis -- Into, in, unto, to, upon, towards, for, among."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τὴν </w:t>
            </w:r>
            <w:hyperlink r:id="rId7090"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ὁδόν </w:t>
            </w:r>
            <w:hyperlink r:id="rId7091" w:tooltip="N-AFS 3598: hodon -- A way, road, journey, path." w:history="1">
              <w:r w:rsidRPr="002E139A">
                <w:rPr>
                  <w:rStyle w:val="Hyperlink"/>
                  <w:rFonts w:ascii="Palatino Linotype" w:hAnsi="Palatino Linotype"/>
                  <w:sz w:val="18"/>
                  <w:szCs w:val="18"/>
                </w:rPr>
                <w:t>(journey)</w:t>
              </w:r>
            </w:hyperlink>
            <w:r w:rsidRPr="002E139A">
              <w:rPr>
                <w:rStyle w:val="red1"/>
                <w:rFonts w:ascii="Palatino Linotype" w:hAnsi="Palatino Linotype"/>
                <w:color w:val="auto"/>
                <w:sz w:val="18"/>
                <w:szCs w:val="18"/>
              </w:rPr>
              <w:t>; μήτε </w:t>
            </w:r>
            <w:hyperlink r:id="rId7092" w:tooltip="Conj 3383: mēte -- Nor, neither, not even, neither…nor." w:history="1">
              <w:r w:rsidRPr="002E139A">
                <w:rPr>
                  <w:rStyle w:val="Hyperlink"/>
                  <w:rFonts w:ascii="Palatino Linotype" w:hAnsi="Palatino Linotype"/>
                  <w:sz w:val="18"/>
                  <w:szCs w:val="18"/>
                </w:rPr>
                <w:t>(neither)</w:t>
              </w:r>
            </w:hyperlink>
            <w:r w:rsidRPr="002E139A">
              <w:rPr>
                <w:rStyle w:val="red1"/>
                <w:rFonts w:ascii="Palatino Linotype" w:hAnsi="Palatino Linotype"/>
                <w:color w:val="auto"/>
                <w:sz w:val="18"/>
                <w:szCs w:val="18"/>
              </w:rPr>
              <w:t xml:space="preserve"> ῥάβδον </w:t>
            </w:r>
            <w:hyperlink r:id="rId7093" w:tooltip="N-AFS 4464: rhabdon -- A rod, staff, staff of authority, scepter." w:history="1">
              <w:r w:rsidRPr="002E139A">
                <w:rPr>
                  <w:rStyle w:val="Hyperlink"/>
                  <w:rFonts w:ascii="Palatino Linotype" w:hAnsi="Palatino Linotype"/>
                  <w:sz w:val="18"/>
                  <w:szCs w:val="18"/>
                </w:rPr>
                <w:t>(staff)</w:t>
              </w:r>
            </w:hyperlink>
            <w:r w:rsidRPr="002E139A">
              <w:rPr>
                <w:rStyle w:val="red1"/>
                <w:rFonts w:ascii="Palatino Linotype" w:hAnsi="Palatino Linotype"/>
                <w:color w:val="auto"/>
                <w:sz w:val="18"/>
                <w:szCs w:val="18"/>
              </w:rPr>
              <w:t>, μήτε </w:t>
            </w:r>
            <w:hyperlink r:id="rId7094" w:tooltip="Conj 3383: mēte -- Nor, neither, not even, neither…nor."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πήραν </w:t>
            </w:r>
            <w:hyperlink r:id="rId7095" w:tooltip="N-AFS 4082: pēran -- A sack, wallet for carrying provisions." w:history="1">
              <w:r w:rsidRPr="002E139A">
                <w:rPr>
                  <w:rStyle w:val="Hyperlink"/>
                  <w:rFonts w:ascii="Palatino Linotype" w:hAnsi="Palatino Linotype"/>
                  <w:sz w:val="18"/>
                  <w:szCs w:val="18"/>
                </w:rPr>
                <w:t>(bag)</w:t>
              </w:r>
            </w:hyperlink>
            <w:r w:rsidRPr="002E139A">
              <w:rPr>
                <w:rStyle w:val="red1"/>
                <w:rFonts w:ascii="Palatino Linotype" w:hAnsi="Palatino Linotype"/>
                <w:color w:val="auto"/>
                <w:sz w:val="18"/>
                <w:szCs w:val="18"/>
              </w:rPr>
              <w:t>, μήτε </w:t>
            </w:r>
            <w:hyperlink r:id="rId7096" w:tooltip="Conj 3383: mēte -- Nor, neither, not even, neither…nor."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ἄρτον </w:t>
            </w:r>
            <w:hyperlink r:id="rId7097" w:tooltip="N-AMS 740: arton -- Bread, a loaf, food." w:history="1">
              <w:r w:rsidRPr="002E139A">
                <w:rPr>
                  <w:rStyle w:val="Hyperlink"/>
                  <w:rFonts w:ascii="Palatino Linotype" w:hAnsi="Palatino Linotype"/>
                  <w:sz w:val="18"/>
                  <w:szCs w:val="18"/>
                </w:rPr>
                <w:t>(bread)</w:t>
              </w:r>
            </w:hyperlink>
            <w:r w:rsidRPr="002E139A">
              <w:rPr>
                <w:rStyle w:val="red1"/>
                <w:rFonts w:ascii="Palatino Linotype" w:hAnsi="Palatino Linotype"/>
                <w:color w:val="auto"/>
                <w:sz w:val="18"/>
                <w:szCs w:val="18"/>
              </w:rPr>
              <w:t>, μήτε </w:t>
            </w:r>
            <w:hyperlink r:id="rId7098" w:tooltip="Conj 3383: mēte -- Nor, neither, not even, neither…nor."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ἀργύριον </w:t>
            </w:r>
            <w:hyperlink r:id="rId7099" w:tooltip="N-ANS 694: argyrion -- Silver, a piece of silver, a shekel, money in general." w:history="1">
              <w:r w:rsidRPr="002E139A">
                <w:rPr>
                  <w:rStyle w:val="Hyperlink"/>
                  <w:rFonts w:ascii="Palatino Linotype" w:hAnsi="Palatino Linotype"/>
                  <w:sz w:val="18"/>
                  <w:szCs w:val="18"/>
                </w:rPr>
                <w:t>(money)</w:t>
              </w:r>
            </w:hyperlink>
            <w:r w:rsidRPr="002E139A">
              <w:rPr>
                <w:rStyle w:val="red1"/>
                <w:rFonts w:ascii="Palatino Linotype" w:hAnsi="Palatino Linotype"/>
                <w:color w:val="auto"/>
                <w:sz w:val="18"/>
                <w:szCs w:val="18"/>
              </w:rPr>
              <w:t>, μήτε </w:t>
            </w:r>
            <w:hyperlink r:id="rId7100" w:tooltip="Conj 3383: mēte -- Nor, neither, not even, neither…nor."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ἀνὰ </w:t>
            </w:r>
            <w:hyperlink r:id="rId7101" w:tooltip="Adv 303: ana -- Prep. Rare in NT; prop: upwards, up; among, between; in turn; apiece, by; as a prefix: up, to, anew, back." w:history="1">
              <w:r w:rsidRPr="002E139A">
                <w:rPr>
                  <w:rStyle w:val="Hyperlink"/>
                  <w:rFonts w:ascii="Palatino Linotype" w:hAnsi="Palatino Linotype"/>
                  <w:sz w:val="18"/>
                  <w:szCs w:val="18"/>
                </w:rPr>
                <w:t>(apiece)</w:t>
              </w:r>
            </w:hyperlink>
            <w:r w:rsidRPr="002E139A">
              <w:rPr>
                <w:rStyle w:val="red1"/>
                <w:rFonts w:ascii="Palatino Linotype" w:hAnsi="Palatino Linotype"/>
                <w:color w:val="auto"/>
                <w:sz w:val="18"/>
                <w:szCs w:val="18"/>
              </w:rPr>
              <w:t xml:space="preserve"> δύο </w:t>
            </w:r>
            <w:hyperlink r:id="rId7102" w:tooltip="Adj-AMP 1417: dyo -- Two." w:history="1">
              <w:r w:rsidRPr="002E139A">
                <w:rPr>
                  <w:rStyle w:val="Hyperlink"/>
                  <w:rFonts w:ascii="Palatino Linotype" w:hAnsi="Palatino Linotype"/>
                  <w:sz w:val="18"/>
                  <w:szCs w:val="18"/>
                </w:rPr>
                <w:t>(two)</w:t>
              </w:r>
            </w:hyperlink>
            <w:r w:rsidRPr="002E139A">
              <w:rPr>
                <w:rStyle w:val="red1"/>
                <w:rFonts w:ascii="Palatino Linotype" w:hAnsi="Palatino Linotype"/>
                <w:color w:val="auto"/>
                <w:sz w:val="18"/>
                <w:szCs w:val="18"/>
              </w:rPr>
              <w:t xml:space="preserve"> χιτῶνας </w:t>
            </w:r>
            <w:hyperlink r:id="rId7103" w:tooltip="N-AMP 5509: chitōnas -- A tunic, garment, undergarment." w:history="1">
              <w:r w:rsidRPr="002E139A">
                <w:rPr>
                  <w:rStyle w:val="Hyperlink"/>
                  <w:rFonts w:ascii="Palatino Linotype" w:hAnsi="Palatino Linotype"/>
                  <w:sz w:val="18"/>
                  <w:szCs w:val="18"/>
                </w:rPr>
                <w:t>(tunics)</w:t>
              </w:r>
            </w:hyperlink>
            <w:r w:rsidRPr="002E139A">
              <w:rPr>
                <w:rStyle w:val="red1"/>
                <w:rFonts w:ascii="Palatino Linotype" w:hAnsi="Palatino Linotype"/>
                <w:color w:val="auto"/>
                <w:sz w:val="18"/>
                <w:szCs w:val="18"/>
              </w:rPr>
              <w:t xml:space="preserve"> ἔχειν </w:t>
            </w:r>
            <w:hyperlink r:id="rId7104" w:tooltip="V-PNA 2192: echein -- To have, hold, possess." w:history="1">
              <w:r w:rsidRPr="002E139A">
                <w:rPr>
                  <w:rStyle w:val="Hyperlink"/>
                  <w:rFonts w:ascii="Palatino Linotype" w:hAnsi="Palatino Linotype"/>
                  <w:sz w:val="18"/>
                  <w:szCs w:val="18"/>
                </w:rPr>
                <w:t>(to have)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w:t>
            </w:r>
            <w:r w:rsidR="00DF0719">
              <w:rPr>
                <w:sz w:val="18"/>
                <w:szCs w:val="18"/>
              </w:rPr>
              <w:t xml:space="preserve"> </w:t>
            </w:r>
            <w:r w:rsidRPr="00BC20FD">
              <w:rPr>
                <w:sz w:val="18"/>
                <w:szCs w:val="18"/>
              </w:rPr>
              <w:t>And he said unto them, Take nothing for your journey, neither staves, nor scrip, neither bread, neither money; neither have two coats apiece.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9:4 And </w:t>
            </w:r>
            <w:r w:rsidRPr="005E7C49">
              <w:rPr>
                <w:sz w:val="18"/>
                <w:szCs w:val="18"/>
              </w:rPr>
              <w:t>into</w:t>
            </w:r>
            <w:r w:rsidRPr="00BC20FD">
              <w:rPr>
                <w:sz w:val="18"/>
                <w:szCs w:val="18"/>
              </w:rPr>
              <w:t xml:space="preserve"> whatsoever house ye enter, there abide </w:t>
            </w:r>
            <w:r w:rsidRPr="005E7C49">
              <w:rPr>
                <w:b/>
                <w:sz w:val="18"/>
                <w:szCs w:val="18"/>
                <w:u w:val="single"/>
              </w:rPr>
              <w:t>until ye</w:t>
            </w:r>
            <w:r w:rsidRPr="00BC20FD">
              <w:rPr>
                <w:sz w:val="18"/>
                <w:szCs w:val="18"/>
              </w:rPr>
              <w:t xml:space="preserve"> depart thence.</w:t>
            </w:r>
          </w:p>
        </w:tc>
        <w:tc>
          <w:tcPr>
            <w:tcW w:w="5330" w:type="dxa"/>
          </w:tcPr>
          <w:p w:rsidR="00C51A0E" w:rsidRPr="002E139A" w:rsidRDefault="00C51A0E"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Style w:val="red1"/>
                <w:rFonts w:ascii="Palatino Linotype" w:hAnsi="Palatino Linotype"/>
                <w:color w:val="auto"/>
                <w:sz w:val="18"/>
                <w:szCs w:val="18"/>
              </w:rPr>
              <w:t>καὶ </w:t>
            </w:r>
            <w:hyperlink r:id="rId710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εἰς </w:t>
            </w:r>
            <w:hyperlink r:id="rId7106"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ἣν </w:t>
            </w:r>
            <w:hyperlink r:id="rId7107" w:tooltip="RelPro-AFS 3739: hēn -- Who, which, what, that." w:history="1">
              <w:r w:rsidRPr="002E139A">
                <w:rPr>
                  <w:rStyle w:val="Hyperlink"/>
                  <w:rFonts w:ascii="Palatino Linotype" w:hAnsi="Palatino Linotype"/>
                  <w:sz w:val="18"/>
                  <w:szCs w:val="18"/>
                </w:rPr>
                <w:t>(whatever)</w:t>
              </w:r>
            </w:hyperlink>
            <w:r w:rsidRPr="002E139A">
              <w:rPr>
                <w:rStyle w:val="red1"/>
                <w:rFonts w:ascii="Palatino Linotype" w:hAnsi="Palatino Linotype"/>
                <w:color w:val="auto"/>
                <w:sz w:val="18"/>
                <w:szCs w:val="18"/>
              </w:rPr>
              <w:t xml:space="preserve"> ἂν </w:t>
            </w:r>
            <w:hyperlink r:id="rId7108"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οἰκίαν </w:t>
            </w:r>
            <w:hyperlink r:id="rId7109" w:tooltip="N-AFS 3614: oikian -- A house, household, dwelling; goods, property, means."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xml:space="preserve"> εἰσέλθητε </w:t>
            </w:r>
            <w:hyperlink r:id="rId7110" w:tooltip="V-ASA-2P 1525: eiselthēte -- To go in, come in, enter." w:history="1">
              <w:r w:rsidRPr="002E139A">
                <w:rPr>
                  <w:rStyle w:val="Hyperlink"/>
                  <w:rFonts w:ascii="Palatino Linotype" w:hAnsi="Palatino Linotype"/>
                  <w:sz w:val="18"/>
                  <w:szCs w:val="18"/>
                </w:rPr>
                <w:t>(you might enter)</w:t>
              </w:r>
            </w:hyperlink>
            <w:r w:rsidRPr="002E139A">
              <w:rPr>
                <w:rStyle w:val="red1"/>
                <w:rFonts w:ascii="Palatino Linotype" w:hAnsi="Palatino Linotype"/>
                <w:color w:val="auto"/>
                <w:sz w:val="18"/>
                <w:szCs w:val="18"/>
              </w:rPr>
              <w:t>, ἐκεῖ </w:t>
            </w:r>
            <w:hyperlink r:id="rId7111" w:tooltip="Adv 1563: ekei -- (a) there, yonder, in that place, (b) thither, there." w:history="1">
              <w:r w:rsidRPr="002E139A">
                <w:rPr>
                  <w:rStyle w:val="Hyperlink"/>
                  <w:rFonts w:ascii="Palatino Linotype" w:hAnsi="Palatino Linotype"/>
                  <w:sz w:val="18"/>
                  <w:szCs w:val="18"/>
                </w:rPr>
                <w:t>(there)</w:t>
              </w:r>
            </w:hyperlink>
            <w:r w:rsidRPr="002E139A">
              <w:rPr>
                <w:rStyle w:val="red1"/>
                <w:rFonts w:ascii="Palatino Linotype" w:hAnsi="Palatino Linotype"/>
                <w:color w:val="auto"/>
                <w:sz w:val="18"/>
                <w:szCs w:val="18"/>
              </w:rPr>
              <w:t xml:space="preserve"> μένετε </w:t>
            </w:r>
            <w:hyperlink r:id="rId7112" w:tooltip="V-PMA-2P 3306: menete -- To remain, abide, stay, wait; to wait for, await." w:history="1">
              <w:r w:rsidRPr="002E139A">
                <w:rPr>
                  <w:rStyle w:val="Hyperlink"/>
                  <w:rFonts w:ascii="Palatino Linotype" w:hAnsi="Palatino Linotype"/>
                  <w:sz w:val="18"/>
                  <w:szCs w:val="18"/>
                </w:rPr>
                <w:t>(remain)</w:t>
              </w:r>
            </w:hyperlink>
            <w:r w:rsidRPr="002E139A">
              <w:rPr>
                <w:rStyle w:val="red1"/>
                <w:rFonts w:ascii="Palatino Linotype" w:hAnsi="Palatino Linotype"/>
                <w:color w:val="auto"/>
                <w:sz w:val="18"/>
                <w:szCs w:val="18"/>
              </w:rPr>
              <w:t>, καὶ </w:t>
            </w:r>
            <w:hyperlink r:id="rId711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ἐκεῖθεν </w:t>
            </w:r>
            <w:hyperlink r:id="rId7114" w:tooltip="Adv 1564: ekeithen -- Thence, from that place." w:history="1">
              <w:r w:rsidRPr="002E139A">
                <w:rPr>
                  <w:rStyle w:val="Hyperlink"/>
                  <w:rFonts w:ascii="Palatino Linotype" w:hAnsi="Palatino Linotype"/>
                  <w:sz w:val="18"/>
                  <w:szCs w:val="18"/>
                </w:rPr>
                <w:t>(from there)</w:t>
              </w:r>
            </w:hyperlink>
            <w:r w:rsidRPr="002E139A">
              <w:rPr>
                <w:rStyle w:val="red1"/>
                <w:rFonts w:ascii="Palatino Linotype" w:hAnsi="Palatino Linotype"/>
                <w:color w:val="auto"/>
                <w:sz w:val="18"/>
                <w:szCs w:val="18"/>
              </w:rPr>
              <w:t xml:space="preserve"> ἐξέρχεσθε </w:t>
            </w:r>
            <w:hyperlink r:id="rId7115" w:tooltip="V-PMM/P-2P 1831: exerchesthe -- To go out, come out." w:history="1">
              <w:r w:rsidRPr="002E139A">
                <w:rPr>
                  <w:rStyle w:val="Hyperlink"/>
                  <w:rFonts w:ascii="Palatino Linotype" w:hAnsi="Palatino Linotype"/>
                  <w:sz w:val="18"/>
                  <w:szCs w:val="18"/>
                </w:rPr>
                <w:t>(go forth)</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w:t>
            </w:r>
            <w:r w:rsidR="00DF0719">
              <w:rPr>
                <w:sz w:val="18"/>
                <w:szCs w:val="18"/>
              </w:rPr>
              <w:t xml:space="preserve"> </w:t>
            </w:r>
            <w:r w:rsidRPr="00BC20FD">
              <w:rPr>
                <w:sz w:val="18"/>
                <w:szCs w:val="18"/>
              </w:rPr>
              <w:t xml:space="preserve">And whatsoever house ye enter into, there abide, </w:t>
            </w:r>
            <w:r w:rsidRPr="005E7C49">
              <w:rPr>
                <w:b/>
                <w:sz w:val="18"/>
                <w:szCs w:val="18"/>
                <w:u w:val="single"/>
              </w:rPr>
              <w:t>and</w:t>
            </w:r>
            <w:r w:rsidRPr="00BC20FD">
              <w:rPr>
                <w:sz w:val="18"/>
                <w:szCs w:val="18"/>
              </w:rPr>
              <w:t xml:space="preserve"> thence depart.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 And whosoever will not receive you, when ye go out of that city, shake off the very dust from your feet for a testimony against them.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Style w:val="red1"/>
                <w:rFonts w:ascii="Palatino Linotype" w:hAnsi="Palatino Linotype"/>
                <w:color w:val="auto"/>
                <w:sz w:val="18"/>
                <w:szCs w:val="18"/>
              </w:rPr>
              <w:t>καὶ </w:t>
            </w:r>
            <w:hyperlink r:id="rId711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ὅσοι </w:t>
            </w:r>
            <w:hyperlink r:id="rId7117" w:tooltip="RelPro-NMP 3745: hosoi -- How much, how great, how many, as great as, as much." w:history="1">
              <w:r w:rsidRPr="002E139A">
                <w:rPr>
                  <w:rStyle w:val="Hyperlink"/>
                  <w:rFonts w:ascii="Palatino Linotype" w:hAnsi="Palatino Linotype"/>
                  <w:sz w:val="18"/>
                  <w:szCs w:val="18"/>
                </w:rPr>
                <w:t>(as many as)</w:t>
              </w:r>
            </w:hyperlink>
            <w:r w:rsidRPr="002E139A">
              <w:rPr>
                <w:rStyle w:val="red1"/>
                <w:rFonts w:ascii="Palatino Linotype" w:hAnsi="Palatino Linotype"/>
                <w:color w:val="auto"/>
                <w:sz w:val="18"/>
                <w:szCs w:val="18"/>
              </w:rPr>
              <w:t xml:space="preserve"> ἂν </w:t>
            </w:r>
            <w:hyperlink r:id="rId7118"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μὴ </w:t>
            </w:r>
            <w:hyperlink r:id="rId7119"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δέχωνται </w:t>
            </w:r>
            <w:hyperlink r:id="rId7120" w:tooltip="V-PSM/P-3P 1209: dechōntai -- To take, receive, accept, welcome." w:history="1">
              <w:r w:rsidRPr="002E139A">
                <w:rPr>
                  <w:rStyle w:val="Hyperlink"/>
                  <w:rFonts w:ascii="Palatino Linotype" w:hAnsi="Palatino Linotype"/>
                  <w:sz w:val="18"/>
                  <w:szCs w:val="18"/>
                </w:rPr>
                <w:t>(might receive)</w:t>
              </w:r>
            </w:hyperlink>
            <w:r w:rsidRPr="002E139A">
              <w:rPr>
                <w:rStyle w:val="red1"/>
                <w:rFonts w:ascii="Palatino Linotype" w:hAnsi="Palatino Linotype"/>
                <w:color w:val="auto"/>
                <w:sz w:val="18"/>
                <w:szCs w:val="18"/>
              </w:rPr>
              <w:t xml:space="preserve"> ὑμᾶς </w:t>
            </w:r>
            <w:hyperlink r:id="rId7121" w:tooltip="PPro-A2P 4771: hyma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ἐξερχόμενοι </w:t>
            </w:r>
            <w:hyperlink r:id="rId7122" w:tooltip="V-PPM/P-NMP 1831: exerchomenoi -- To go out, come out." w:history="1">
              <w:r w:rsidRPr="002E139A">
                <w:rPr>
                  <w:rStyle w:val="Hyperlink"/>
                  <w:rFonts w:ascii="Palatino Linotype" w:hAnsi="Palatino Linotype"/>
                  <w:sz w:val="18"/>
                  <w:szCs w:val="18"/>
                </w:rPr>
                <w:t>(going forth)</w:t>
              </w:r>
            </w:hyperlink>
            <w:r w:rsidRPr="002E139A">
              <w:rPr>
                <w:rStyle w:val="red1"/>
                <w:rFonts w:ascii="Palatino Linotype" w:hAnsi="Palatino Linotype"/>
                <w:color w:val="auto"/>
                <w:sz w:val="18"/>
                <w:szCs w:val="18"/>
              </w:rPr>
              <w:t xml:space="preserve"> ἀπὸ </w:t>
            </w:r>
            <w:hyperlink r:id="rId7123"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τῆς </w:t>
            </w:r>
            <w:hyperlink r:id="rId7124"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πόλεως </w:t>
            </w:r>
            <w:hyperlink r:id="rId7125" w:tooltip="N-GFS 4172: poleōs -- A city, the inhabitants of a city." w:history="1">
              <w:r w:rsidRPr="002E139A">
                <w:rPr>
                  <w:rStyle w:val="Hyperlink"/>
                  <w:rFonts w:ascii="Palatino Linotype" w:hAnsi="Palatino Linotype"/>
                  <w:sz w:val="18"/>
                  <w:szCs w:val="18"/>
                </w:rPr>
                <w:t>(city)</w:t>
              </w:r>
            </w:hyperlink>
            <w:r w:rsidRPr="002E139A">
              <w:rPr>
                <w:rStyle w:val="red1"/>
                <w:rFonts w:ascii="Palatino Linotype" w:hAnsi="Palatino Linotype"/>
                <w:color w:val="auto"/>
                <w:sz w:val="18"/>
                <w:szCs w:val="18"/>
              </w:rPr>
              <w:t xml:space="preserve"> ἐκείνης </w:t>
            </w:r>
            <w:hyperlink r:id="rId7126" w:tooltip="DPro-GFS 1565: ekeinēs -- That, that one there, yonder."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τὸν </w:t>
            </w:r>
            <w:hyperlink r:id="rId7127"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κονιορτὸν </w:t>
            </w:r>
            <w:hyperlink r:id="rId7128" w:tooltip="N-AMS 2868: koniorton -- Dust." w:history="1">
              <w:r w:rsidRPr="002E139A">
                <w:rPr>
                  <w:rStyle w:val="Hyperlink"/>
                  <w:rFonts w:ascii="Palatino Linotype" w:hAnsi="Palatino Linotype"/>
                  <w:sz w:val="18"/>
                  <w:szCs w:val="18"/>
                </w:rPr>
                <w:t>(dust)</w:t>
              </w:r>
            </w:hyperlink>
            <w:r w:rsidRPr="002E139A">
              <w:rPr>
                <w:rStyle w:val="red1"/>
                <w:rFonts w:ascii="Palatino Linotype" w:hAnsi="Palatino Linotype"/>
                <w:color w:val="auto"/>
                <w:sz w:val="18"/>
                <w:szCs w:val="18"/>
              </w:rPr>
              <w:t xml:space="preserve"> ἀπὸ </w:t>
            </w:r>
            <w:hyperlink r:id="rId7129"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τῶν </w:t>
            </w:r>
            <w:hyperlink r:id="rId7130" w:tooltip="Art-GMP 3588: tō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ποδῶν </w:t>
            </w:r>
            <w:hyperlink r:id="rId7131" w:tooltip="N-GMP 4228: podōn -- The foot." w:history="1">
              <w:r w:rsidRPr="002E139A">
                <w:rPr>
                  <w:rStyle w:val="Hyperlink"/>
                  <w:rFonts w:ascii="Palatino Linotype" w:hAnsi="Palatino Linotype"/>
                  <w:sz w:val="18"/>
                  <w:szCs w:val="18"/>
                </w:rPr>
                <w:t>(feet)</w:t>
              </w:r>
            </w:hyperlink>
            <w:r w:rsidRPr="002E139A">
              <w:rPr>
                <w:rStyle w:val="red1"/>
                <w:rFonts w:ascii="Palatino Linotype" w:hAnsi="Palatino Linotype"/>
                <w:color w:val="auto"/>
                <w:sz w:val="18"/>
                <w:szCs w:val="18"/>
              </w:rPr>
              <w:t xml:space="preserve"> ὑμῶν </w:t>
            </w:r>
            <w:hyperlink r:id="rId7132"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ἀποτινάσσετε </w:t>
            </w:r>
            <w:hyperlink r:id="rId7133" w:tooltip="V-PMA-2P 660: apotinassete -- To shake off." w:history="1">
              <w:r w:rsidRPr="002E139A">
                <w:rPr>
                  <w:rStyle w:val="Hyperlink"/>
                  <w:rFonts w:ascii="Palatino Linotype" w:hAnsi="Palatino Linotype"/>
                  <w:sz w:val="18"/>
                  <w:szCs w:val="18"/>
                </w:rPr>
                <w:t>(shake off)</w:t>
              </w:r>
            </w:hyperlink>
            <w:r w:rsidRPr="002E139A">
              <w:rPr>
                <w:rStyle w:val="red1"/>
                <w:rFonts w:ascii="Palatino Linotype" w:hAnsi="Palatino Linotype"/>
                <w:color w:val="auto"/>
                <w:sz w:val="18"/>
                <w:szCs w:val="18"/>
              </w:rPr>
              <w:t>, εἰς </w:t>
            </w:r>
            <w:hyperlink r:id="rId7134" w:tooltip="Prep 1519: eis -- Into, in, unto, to, upon, towards, for, among."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μαρτύριον </w:t>
            </w:r>
            <w:hyperlink r:id="rId7135" w:tooltip="N-ANS 3142: martyrion -- Witness, evidence, testimony, proof." w:history="1">
              <w:r w:rsidRPr="002E139A">
                <w:rPr>
                  <w:rStyle w:val="Hyperlink"/>
                  <w:rFonts w:ascii="Palatino Linotype" w:hAnsi="Palatino Linotype"/>
                  <w:sz w:val="18"/>
                  <w:szCs w:val="18"/>
                </w:rPr>
                <w:t>(a testimony)</w:t>
              </w:r>
            </w:hyperlink>
            <w:r w:rsidRPr="002E139A">
              <w:rPr>
                <w:rStyle w:val="red1"/>
                <w:rFonts w:ascii="Palatino Linotype" w:hAnsi="Palatino Linotype"/>
                <w:color w:val="auto"/>
                <w:sz w:val="18"/>
                <w:szCs w:val="18"/>
              </w:rPr>
              <w:t xml:space="preserve"> ἐπ’ </w:t>
            </w:r>
            <w:hyperlink r:id="rId7136" w:tooltip="Prep 1909: ep’ -- On, to, against, on the basis of, at." w:history="1">
              <w:r w:rsidRPr="002E139A">
                <w:rPr>
                  <w:rStyle w:val="Hyperlink"/>
                  <w:rFonts w:ascii="Palatino Linotype" w:hAnsi="Palatino Linotype"/>
                  <w:sz w:val="18"/>
                  <w:szCs w:val="18"/>
                </w:rPr>
                <w:t>(against)</w:t>
              </w:r>
            </w:hyperlink>
            <w:r w:rsidRPr="002E139A">
              <w:rPr>
                <w:rStyle w:val="red1"/>
                <w:rFonts w:ascii="Palatino Linotype" w:hAnsi="Palatino Linotype"/>
                <w:color w:val="auto"/>
                <w:sz w:val="18"/>
                <w:szCs w:val="18"/>
              </w:rPr>
              <w:t xml:space="preserve"> αὐτούς </w:t>
            </w:r>
            <w:hyperlink r:id="rId7137" w:tooltip="PPro-AM3P 846: autous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w:t>
            </w:r>
            <w:r w:rsidR="00DF0719">
              <w:rPr>
                <w:sz w:val="18"/>
                <w:szCs w:val="18"/>
              </w:rPr>
              <w:t xml:space="preserve"> </w:t>
            </w:r>
            <w:r w:rsidRPr="00BC20FD">
              <w:rPr>
                <w:sz w:val="18"/>
                <w:szCs w:val="18"/>
              </w:rPr>
              <w:t>And whosoever will not receive you, when ye go out of that city, shake off the very dust from your feet for a testimony against them.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9:6 And they departed and went through the towns, preaching the gospel and healing </w:t>
            </w:r>
            <w:r w:rsidRPr="005E7C49">
              <w:rPr>
                <w:b/>
                <w:sz w:val="18"/>
                <w:szCs w:val="18"/>
                <w:u w:val="single"/>
              </w:rPr>
              <w:t>everywhere</w:t>
            </w:r>
            <w:r w:rsidRPr="00BC20FD">
              <w:rPr>
                <w:sz w:val="18"/>
                <w:szCs w:val="18"/>
              </w:rPr>
              <w: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Ἐξερχόμενοι </w:t>
            </w:r>
            <w:hyperlink r:id="rId7138" w:tooltip="V-PPM/P-NMP 1831: Exerchomenoi -- To go out, come out." w:history="1">
              <w:r w:rsidRPr="002E139A">
                <w:rPr>
                  <w:rStyle w:val="Hyperlink"/>
                  <w:rFonts w:ascii="Palatino Linotype" w:hAnsi="Palatino Linotype"/>
                  <w:sz w:val="18"/>
                  <w:szCs w:val="18"/>
                </w:rPr>
                <w:t>(Going forth)</w:t>
              </w:r>
            </w:hyperlink>
            <w:r w:rsidRPr="002E139A">
              <w:rPr>
                <w:rFonts w:ascii="Palatino Linotype" w:hAnsi="Palatino Linotype"/>
                <w:sz w:val="18"/>
                <w:szCs w:val="18"/>
              </w:rPr>
              <w:t xml:space="preserve"> δὲ </w:t>
            </w:r>
            <w:hyperlink r:id="rId713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διήρχοντο </w:t>
            </w:r>
            <w:hyperlink r:id="rId7140" w:tooltip="V-IIM/P-3P 1330: diērchonto -- To pass through, spread (as a report)." w:history="1">
              <w:r w:rsidRPr="002E139A">
                <w:rPr>
                  <w:rStyle w:val="Hyperlink"/>
                  <w:rFonts w:ascii="Palatino Linotype" w:hAnsi="Palatino Linotype"/>
                  <w:sz w:val="18"/>
                  <w:szCs w:val="18"/>
                </w:rPr>
                <w:t>(they were passing)</w:t>
              </w:r>
            </w:hyperlink>
            <w:r w:rsidRPr="002E139A">
              <w:rPr>
                <w:rFonts w:ascii="Palatino Linotype" w:hAnsi="Palatino Linotype"/>
                <w:sz w:val="18"/>
                <w:szCs w:val="18"/>
              </w:rPr>
              <w:t xml:space="preserve"> κατὰ </w:t>
            </w:r>
            <w:hyperlink r:id="rId7141"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(through)</w:t>
              </w:r>
            </w:hyperlink>
            <w:r w:rsidRPr="002E139A">
              <w:rPr>
                <w:rFonts w:ascii="Palatino Linotype" w:hAnsi="Palatino Linotype"/>
                <w:sz w:val="18"/>
                <w:szCs w:val="18"/>
              </w:rPr>
              <w:t xml:space="preserve"> τὰς </w:t>
            </w:r>
            <w:hyperlink r:id="rId7142"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κώμας </w:t>
            </w:r>
            <w:hyperlink r:id="rId7143" w:tooltip="N-AFP 2968: kōmas -- A village, country town." w:history="1">
              <w:r w:rsidRPr="002E139A">
                <w:rPr>
                  <w:rStyle w:val="Hyperlink"/>
                  <w:rFonts w:ascii="Palatino Linotype" w:hAnsi="Palatino Linotype"/>
                  <w:sz w:val="18"/>
                  <w:szCs w:val="18"/>
                </w:rPr>
                <w:t>(villages)</w:t>
              </w:r>
            </w:hyperlink>
            <w:r w:rsidRPr="002E139A">
              <w:rPr>
                <w:rFonts w:ascii="Palatino Linotype" w:hAnsi="Palatino Linotype"/>
                <w:sz w:val="18"/>
                <w:szCs w:val="18"/>
              </w:rPr>
              <w:t>, εὐαγγελιζόμενοι </w:t>
            </w:r>
            <w:hyperlink r:id="rId7144" w:tooltip="V-PPM-NMP 2097: euangelizomenoi -- To bring good news, preach good tidings, with or without an object, expressing either the persons who receive the good news or the good news itself (the good news being sometimes expressed as a person)." w:history="1">
              <w:r w:rsidRPr="002E139A">
                <w:rPr>
                  <w:rStyle w:val="Hyperlink"/>
                  <w:rFonts w:ascii="Palatino Linotype" w:hAnsi="Palatino Linotype"/>
                  <w:sz w:val="18"/>
                  <w:szCs w:val="18"/>
                </w:rPr>
                <w:t>(proclaiming the gospel)</w:t>
              </w:r>
            </w:hyperlink>
            <w:r w:rsidRPr="002E139A">
              <w:rPr>
                <w:rFonts w:ascii="Palatino Linotype" w:hAnsi="Palatino Linotype"/>
                <w:sz w:val="18"/>
                <w:szCs w:val="18"/>
              </w:rPr>
              <w:t xml:space="preserve"> καὶ </w:t>
            </w:r>
            <w:hyperlink r:id="rId714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θεραπεύοντες </w:t>
            </w:r>
            <w:hyperlink r:id="rId7146" w:tooltip="V-PPA-NMP 2323: therapeuontes -- To care for, attend, serve, treat, especially of a physician; hence: to heal." w:history="1">
              <w:r w:rsidRPr="002E139A">
                <w:rPr>
                  <w:rStyle w:val="Hyperlink"/>
                  <w:rFonts w:ascii="Palatino Linotype" w:hAnsi="Palatino Linotype"/>
                  <w:sz w:val="18"/>
                  <w:szCs w:val="18"/>
                </w:rPr>
                <w:t>(healing)</w:t>
              </w:r>
            </w:hyperlink>
            <w:r w:rsidRPr="002E139A">
              <w:rPr>
                <w:rFonts w:ascii="Palatino Linotype" w:hAnsi="Palatino Linotype"/>
                <w:sz w:val="18"/>
                <w:szCs w:val="18"/>
              </w:rPr>
              <w:t xml:space="preserve"> πανταχοῦ </w:t>
            </w:r>
            <w:hyperlink r:id="rId7147" w:tooltip="Adv 3837: pantachou -- Everywhere, in all places." w:history="1">
              <w:r w:rsidRPr="002E139A">
                <w:rPr>
                  <w:rStyle w:val="Hyperlink"/>
                  <w:rFonts w:ascii="Palatino Linotype" w:hAnsi="Palatino Linotype"/>
                  <w:sz w:val="18"/>
                  <w:szCs w:val="18"/>
                </w:rPr>
                <w:t>(everywhere)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9:6</w:t>
            </w:r>
            <w:r w:rsidR="00DF0719">
              <w:rPr>
                <w:sz w:val="18"/>
                <w:szCs w:val="18"/>
              </w:rPr>
              <w:t xml:space="preserve"> </w:t>
            </w:r>
            <w:r w:rsidRPr="00BC20FD">
              <w:rPr>
                <w:sz w:val="18"/>
                <w:szCs w:val="18"/>
              </w:rPr>
              <w:t xml:space="preserve">And they departed, and went through the towns, preaching the gospel, and healing </w:t>
            </w:r>
            <w:r w:rsidRPr="005E7C49">
              <w:rPr>
                <w:b/>
                <w:sz w:val="18"/>
                <w:szCs w:val="18"/>
                <w:u w:val="single"/>
              </w:rPr>
              <w:t>every where</w:t>
            </w:r>
            <w:r w:rsidRPr="00BC20FD">
              <w:rPr>
                <w:sz w:val="18"/>
                <w:szCs w:val="18"/>
              </w:rPr>
              <w:t>.</w:t>
            </w:r>
          </w:p>
        </w:tc>
      </w:tr>
      <w:tr w:rsidR="00C51A0E" w:rsidRPr="005E7C49"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9:7 Now Herod the tetrarch heard of all that was done by </w:t>
            </w:r>
            <w:r w:rsidRPr="005E7C49">
              <w:rPr>
                <w:b/>
                <w:sz w:val="18"/>
                <w:szCs w:val="18"/>
                <w:u w:val="single"/>
              </w:rPr>
              <w:t>Jesus</w:t>
            </w:r>
            <w:r w:rsidRPr="00BC20FD">
              <w:rPr>
                <w:sz w:val="18"/>
                <w:szCs w:val="18"/>
              </w:rPr>
              <w:t>; and he was perplexed because that it was said of some that John was risen from the dead;</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Ἤκουσεν </w:t>
            </w:r>
            <w:hyperlink r:id="rId7148" w:tooltip="V-AIA-3S 191: Ēkousen -- To hear, listen, comprehend by hearing; pass: is heard, reported." w:history="1">
              <w:r w:rsidRPr="002E139A">
                <w:rPr>
                  <w:rStyle w:val="Hyperlink"/>
                  <w:rFonts w:ascii="Palatino Linotype" w:hAnsi="Palatino Linotype"/>
                  <w:sz w:val="18"/>
                  <w:szCs w:val="18"/>
                </w:rPr>
                <w:t>(Heard of)</w:t>
              </w:r>
            </w:hyperlink>
            <w:r w:rsidRPr="002E139A">
              <w:rPr>
                <w:rFonts w:ascii="Palatino Linotype" w:hAnsi="Palatino Linotype"/>
                <w:sz w:val="18"/>
                <w:szCs w:val="18"/>
              </w:rPr>
              <w:t xml:space="preserve"> δὲ </w:t>
            </w:r>
            <w:hyperlink r:id="rId7149"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Ἡρῴδης </w:t>
            </w:r>
            <w:hyperlink r:id="rId7150" w:tooltip="N-NMS 2264: Hērōdēs -- Herod; four persons are called by this name: Herod the Great, Herod Antipas, Herod Agrippa, and Herod Agrippa the younger." w:history="1">
              <w:r w:rsidRPr="002E139A">
                <w:rPr>
                  <w:rStyle w:val="Hyperlink"/>
                  <w:rFonts w:ascii="Palatino Linotype" w:hAnsi="Palatino Linotype"/>
                  <w:sz w:val="18"/>
                  <w:szCs w:val="18"/>
                </w:rPr>
                <w:t>(Herod)</w:t>
              </w:r>
            </w:hyperlink>
            <w:r w:rsidRPr="002E139A">
              <w:rPr>
                <w:rFonts w:ascii="Palatino Linotype" w:hAnsi="Palatino Linotype"/>
                <w:sz w:val="18"/>
                <w:szCs w:val="18"/>
              </w:rPr>
              <w:t xml:space="preserve"> ὁ </w:t>
            </w:r>
            <w:hyperlink r:id="rId715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τετραάρχης </w:t>
            </w:r>
            <w:hyperlink r:id="rId7152" w:tooltip="N-NMS 5076: tetraarchēs -- A tetrarch, ruler over a fourth part of a region." w:history="1">
              <w:r w:rsidRPr="002E139A">
                <w:rPr>
                  <w:rStyle w:val="Hyperlink"/>
                  <w:rFonts w:ascii="Palatino Linotype" w:hAnsi="Palatino Linotype"/>
                  <w:sz w:val="18"/>
                  <w:szCs w:val="18"/>
                </w:rPr>
                <w:t>(Tetrarch)</w:t>
              </w:r>
            </w:hyperlink>
            <w:r w:rsidRPr="002E139A">
              <w:rPr>
                <w:rFonts w:ascii="Palatino Linotype" w:hAnsi="Palatino Linotype"/>
                <w:sz w:val="18"/>
                <w:szCs w:val="18"/>
              </w:rPr>
              <w:t xml:space="preserve"> τὰ </w:t>
            </w:r>
            <w:hyperlink r:id="rId7153" w:tooltip="Art-ANP 3588: ta -- The, the definite article." w:history="1">
              <w:r w:rsidRPr="002E139A">
                <w:rPr>
                  <w:rStyle w:val="Hyperlink"/>
                  <w:rFonts w:ascii="Palatino Linotype" w:hAnsi="Palatino Linotype"/>
                  <w:sz w:val="18"/>
                  <w:szCs w:val="18"/>
                </w:rPr>
                <w:t>(the things)</w:t>
              </w:r>
            </w:hyperlink>
            <w:r w:rsidRPr="002E139A">
              <w:rPr>
                <w:rFonts w:ascii="Palatino Linotype" w:hAnsi="Palatino Linotype"/>
                <w:sz w:val="18"/>
                <w:szCs w:val="18"/>
              </w:rPr>
              <w:t xml:space="preserve"> γινόμενα </w:t>
            </w:r>
            <w:hyperlink r:id="rId7154" w:tooltip="V-PPM/P-ANP 1096: ginomena -- To come into being, to be born, become, come about, happen." w:history="1">
              <w:r w:rsidRPr="002E139A">
                <w:rPr>
                  <w:rStyle w:val="Hyperlink"/>
                  <w:rFonts w:ascii="Palatino Linotype" w:hAnsi="Palatino Linotype"/>
                  <w:sz w:val="18"/>
                  <w:szCs w:val="18"/>
                </w:rPr>
                <w:t>(being done)</w:t>
              </w:r>
            </w:hyperlink>
            <w:r w:rsidRPr="002E139A">
              <w:rPr>
                <w:rFonts w:ascii="Palatino Linotype" w:hAnsi="Palatino Linotype"/>
                <w:sz w:val="18"/>
                <w:szCs w:val="18"/>
              </w:rPr>
              <w:t xml:space="preserve"> πάντα </w:t>
            </w:r>
            <w:hyperlink r:id="rId7155" w:tooltip="Adj-ANP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καὶ </w:t>
            </w:r>
            <w:hyperlink r:id="rId715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διηπόρει </w:t>
            </w:r>
            <w:hyperlink r:id="rId7157" w:tooltip="V-IIA-3S 1280: diēporei -- To be in trouble, doubt, difficulty; to be at a loss." w:history="1">
              <w:r w:rsidRPr="002E139A">
                <w:rPr>
                  <w:rStyle w:val="Hyperlink"/>
                  <w:rFonts w:ascii="Palatino Linotype" w:hAnsi="Palatino Linotype"/>
                  <w:sz w:val="18"/>
                  <w:szCs w:val="18"/>
                </w:rPr>
                <w:t>(was perplexed)</w:t>
              </w:r>
            </w:hyperlink>
            <w:r w:rsidRPr="002E139A">
              <w:rPr>
                <w:rFonts w:ascii="Palatino Linotype" w:hAnsi="Palatino Linotype"/>
                <w:sz w:val="18"/>
                <w:szCs w:val="18"/>
              </w:rPr>
              <w:t>, διὰ </w:t>
            </w:r>
            <w:hyperlink r:id="rId7158"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τὸ </w:t>
            </w:r>
            <w:hyperlink r:id="rId7159"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λέγεσθαι </w:t>
            </w:r>
            <w:hyperlink r:id="rId7160" w:tooltip="V-PNM/P 3004: legesthai -- (denoting speech in progress), (a) to say, speak; to mean, mention, tell, (b) to call, name, especially in the pass., (c) to tell, command." w:history="1">
              <w:r w:rsidRPr="002E139A">
                <w:rPr>
                  <w:rStyle w:val="Hyperlink"/>
                  <w:rFonts w:ascii="Palatino Linotype" w:hAnsi="Palatino Linotype"/>
                  <w:sz w:val="18"/>
                  <w:szCs w:val="18"/>
                </w:rPr>
                <w:t>(it was said)</w:t>
              </w:r>
            </w:hyperlink>
            <w:r w:rsidRPr="002E139A">
              <w:rPr>
                <w:rFonts w:ascii="Palatino Linotype" w:hAnsi="Palatino Linotype"/>
                <w:sz w:val="18"/>
                <w:szCs w:val="18"/>
              </w:rPr>
              <w:t xml:space="preserve"> ὑπό </w:t>
            </w:r>
            <w:hyperlink r:id="rId7161" w:tooltip="Prep 5259: hypo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τινων </w:t>
            </w:r>
            <w:hyperlink r:id="rId7162" w:tooltip="IPro-GMP 5100: tinōn -- Any one, someone, a certain one or thing." w:history="1">
              <w:r w:rsidRPr="002E139A">
                <w:rPr>
                  <w:rStyle w:val="Hyperlink"/>
                  <w:rFonts w:ascii="Palatino Linotype" w:hAnsi="Palatino Linotype"/>
                  <w:sz w:val="18"/>
                  <w:szCs w:val="18"/>
                </w:rPr>
                <w:t>(some)</w:t>
              </w:r>
            </w:hyperlink>
            <w:r w:rsidRPr="002E139A">
              <w:rPr>
                <w:rFonts w:ascii="Palatino Linotype" w:hAnsi="Palatino Linotype"/>
                <w:sz w:val="18"/>
                <w:szCs w:val="18"/>
              </w:rPr>
              <w:t xml:space="preserve"> ὅτι </w:t>
            </w:r>
            <w:hyperlink r:id="rId7163"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Ἰωάννης </w:t>
            </w:r>
            <w:hyperlink r:id="rId7164" w:tooltip="N-NMS 2491: Iōannēs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ἠγέρθη </w:t>
            </w:r>
            <w:hyperlink r:id="rId7165" w:tooltip="V-AIP-3S 1453: ēgerthē -- (a) to wake, arouse, (b) to raise up." w:history="1">
              <w:r w:rsidRPr="002E139A">
                <w:rPr>
                  <w:rStyle w:val="Hyperlink"/>
                  <w:rFonts w:ascii="Palatino Linotype" w:hAnsi="Palatino Linotype"/>
                  <w:sz w:val="18"/>
                  <w:szCs w:val="18"/>
                </w:rPr>
                <w:t>(has been raised)</w:t>
              </w:r>
            </w:hyperlink>
            <w:r w:rsidRPr="002E139A">
              <w:rPr>
                <w:rFonts w:ascii="Palatino Linotype" w:hAnsi="Palatino Linotype"/>
                <w:sz w:val="18"/>
                <w:szCs w:val="18"/>
              </w:rPr>
              <w:t xml:space="preserve"> ἐκ </w:t>
            </w:r>
            <w:hyperlink r:id="rId7166" w:tooltip="Prep 1537: ek -- From out, out from among, from, suggesting from the interior outwards." w:history="1">
              <w:r w:rsidRPr="002E139A">
                <w:rPr>
                  <w:rStyle w:val="Hyperlink"/>
                  <w:rFonts w:ascii="Palatino Linotype" w:hAnsi="Palatino Linotype"/>
                  <w:sz w:val="18"/>
                  <w:szCs w:val="18"/>
                </w:rPr>
                <w:t>(out from)</w:t>
              </w:r>
            </w:hyperlink>
            <w:r w:rsidRPr="002E139A">
              <w:rPr>
                <w:rFonts w:ascii="Palatino Linotype" w:hAnsi="Palatino Linotype"/>
                <w:sz w:val="18"/>
                <w:szCs w:val="18"/>
              </w:rPr>
              <w:t xml:space="preserve"> νεκρῶν </w:t>
            </w:r>
            <w:hyperlink r:id="rId7167" w:tooltip="Adj-GMP 3498: nekrōn -- (a) adj: dead, lifeless, subject to death, mortal, (b) noun: a dead body, a corps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dead)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9:7</w:t>
            </w:r>
            <w:r w:rsidR="00DF0719">
              <w:rPr>
                <w:sz w:val="18"/>
                <w:szCs w:val="18"/>
              </w:rPr>
              <w:t xml:space="preserve"> </w:t>
            </w:r>
            <w:r w:rsidRPr="00BC20FD">
              <w:rPr>
                <w:sz w:val="18"/>
                <w:szCs w:val="18"/>
              </w:rPr>
              <w:t xml:space="preserve">Now Herod the tetrarch heard of all that was done by </w:t>
            </w:r>
            <w:r w:rsidRPr="005E7C49">
              <w:rPr>
                <w:b/>
                <w:sz w:val="18"/>
                <w:szCs w:val="18"/>
                <w:u w:val="single"/>
              </w:rPr>
              <w:t>him</w:t>
            </w:r>
            <w:r w:rsidRPr="00BC20FD">
              <w:rPr>
                <w:sz w:val="18"/>
                <w:szCs w:val="18"/>
              </w:rPr>
              <w:t>: and he was perplexed, because that it was said of some, that John was risen from the dead;</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9:8 And of some, that Elias had appeared; and of others, that one of the old prophets was risen again.</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ὑπό </w:t>
            </w:r>
            <w:hyperlink r:id="rId7168" w:tooltip="Prep 5259: hypo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τινων </w:t>
            </w:r>
            <w:hyperlink r:id="rId7169" w:tooltip="IPro-GMP 5100: tinōn -- Any one, someone, a certain one or thing." w:history="1">
              <w:r w:rsidRPr="002E139A">
                <w:rPr>
                  <w:rStyle w:val="Hyperlink"/>
                  <w:rFonts w:ascii="Palatino Linotype" w:hAnsi="Palatino Linotype"/>
                  <w:sz w:val="18"/>
                  <w:szCs w:val="18"/>
                </w:rPr>
                <w:t>(some)</w:t>
              </w:r>
            </w:hyperlink>
            <w:r w:rsidRPr="002E139A">
              <w:rPr>
                <w:rFonts w:ascii="Palatino Linotype" w:hAnsi="Palatino Linotype"/>
                <w:sz w:val="18"/>
                <w:szCs w:val="18"/>
              </w:rPr>
              <w:t xml:space="preserve"> δὲ </w:t>
            </w:r>
            <w:hyperlink r:id="rId7170" w:tooltip="Conj 1161: de -- A weak adversative particle, generally placed second in its clause; but, on the other hand, and."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ὅτι </w:t>
            </w:r>
            <w:hyperlink r:id="rId7171"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Ἠλίας </w:t>
            </w:r>
            <w:hyperlink r:id="rId7172" w:tooltip="N-NMS 2243: Ēlias -- Elijah, the prophet." w:history="1">
              <w:r w:rsidRPr="002E139A">
                <w:rPr>
                  <w:rStyle w:val="Hyperlink"/>
                  <w:rFonts w:ascii="Palatino Linotype" w:hAnsi="Palatino Linotype"/>
                  <w:sz w:val="18"/>
                  <w:szCs w:val="18"/>
                </w:rPr>
                <w:t>(Elijah)</w:t>
              </w:r>
            </w:hyperlink>
            <w:r w:rsidRPr="002E139A">
              <w:rPr>
                <w:rFonts w:ascii="Palatino Linotype" w:hAnsi="Palatino Linotype"/>
                <w:sz w:val="18"/>
                <w:szCs w:val="18"/>
              </w:rPr>
              <w:t xml:space="preserve"> ἐφάνη </w:t>
            </w:r>
            <w:hyperlink r:id="rId7173" w:tooltip="V-AIP-3S 5316: ephanē -- (a) act: to shine, shed light, (b) pass: to shine, become visible, appear, (c) to become clear, appear, seem, show oneself as." w:history="1">
              <w:r w:rsidRPr="002E139A">
                <w:rPr>
                  <w:rStyle w:val="Hyperlink"/>
                  <w:rFonts w:ascii="Palatino Linotype" w:hAnsi="Palatino Linotype"/>
                  <w:sz w:val="18"/>
                  <w:szCs w:val="18"/>
                </w:rPr>
                <w:t>(had appeared)</w:t>
              </w:r>
            </w:hyperlink>
            <w:r w:rsidRPr="002E139A">
              <w:rPr>
                <w:rFonts w:ascii="Palatino Linotype" w:hAnsi="Palatino Linotype"/>
                <w:sz w:val="18"/>
                <w:szCs w:val="18"/>
              </w:rPr>
              <w:t>, ἄλλων </w:t>
            </w:r>
            <w:hyperlink r:id="rId7174" w:tooltip="Adj-GMP 243: allōn -- Other, another (of more than two), different." w:history="1">
              <w:r w:rsidRPr="002E139A">
                <w:rPr>
                  <w:rStyle w:val="Hyperlink"/>
                  <w:rFonts w:ascii="Palatino Linotype" w:hAnsi="Palatino Linotype"/>
                  <w:sz w:val="18"/>
                  <w:szCs w:val="18"/>
                </w:rPr>
                <w:t>(by others)</w:t>
              </w:r>
            </w:hyperlink>
            <w:r w:rsidRPr="002E139A">
              <w:rPr>
                <w:rFonts w:ascii="Palatino Linotype" w:hAnsi="Palatino Linotype"/>
                <w:sz w:val="18"/>
                <w:szCs w:val="18"/>
              </w:rPr>
              <w:t xml:space="preserve"> δὲ </w:t>
            </w:r>
            <w:hyperlink r:id="rId7175" w:tooltip="Conj 1161: de -- A weak adversative particle, generally placed second in its clause; but, on the other hand, and."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ὅτι </w:t>
            </w:r>
            <w:hyperlink r:id="rId7176"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προφήτης </w:t>
            </w:r>
            <w:hyperlink r:id="rId7177" w:tooltip="N-NMS 4396: prophētēs -- A prophet, poet; a person gifted at expositing divine truth." w:history="1">
              <w:r w:rsidRPr="002E139A">
                <w:rPr>
                  <w:rStyle w:val="Hyperlink"/>
                  <w:rFonts w:ascii="Palatino Linotype" w:hAnsi="Palatino Linotype"/>
                  <w:sz w:val="18"/>
                  <w:szCs w:val="18"/>
                </w:rPr>
                <w:t>(a prophet)</w:t>
              </w:r>
            </w:hyperlink>
            <w:r w:rsidRPr="002E139A">
              <w:rPr>
                <w:rFonts w:ascii="Palatino Linotype" w:hAnsi="Palatino Linotype"/>
                <w:sz w:val="18"/>
                <w:szCs w:val="18"/>
              </w:rPr>
              <w:t xml:space="preserve"> τις </w:t>
            </w:r>
            <w:hyperlink r:id="rId7178" w:tooltip="IPro-NMS 5100: tis -- Any one, someone, a certain one or thing."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7179"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ἀρχαίων </w:t>
            </w:r>
            <w:hyperlink r:id="rId7180" w:tooltip="Adj-GMP 744: archaiōn -- Original, primitive, ancient." w:history="1">
              <w:r w:rsidRPr="002E139A">
                <w:rPr>
                  <w:rStyle w:val="Hyperlink"/>
                  <w:rFonts w:ascii="Palatino Linotype" w:hAnsi="Palatino Linotype"/>
                  <w:sz w:val="18"/>
                  <w:szCs w:val="18"/>
                </w:rPr>
                <w:t>(ancients)</w:t>
              </w:r>
            </w:hyperlink>
            <w:r w:rsidRPr="002E139A">
              <w:rPr>
                <w:rFonts w:ascii="Palatino Linotype" w:hAnsi="Palatino Linotype"/>
                <w:sz w:val="18"/>
                <w:szCs w:val="18"/>
              </w:rPr>
              <w:t xml:space="preserve"> ἀνέστη </w:t>
            </w:r>
            <w:hyperlink r:id="rId7181" w:tooltip="V-AIA-3S 450: anestē -- To raise up, set up; to rise from among (the) dead; to arise, appear." w:history="1">
              <w:r w:rsidRPr="002E139A">
                <w:rPr>
                  <w:rStyle w:val="Hyperlink"/>
                  <w:rFonts w:ascii="Palatino Linotype" w:hAnsi="Palatino Linotype"/>
                  <w:sz w:val="18"/>
                  <w:szCs w:val="18"/>
                </w:rPr>
                <w:t>(had arisen)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9:8</w:t>
            </w:r>
            <w:r w:rsidR="00DF0719">
              <w:rPr>
                <w:sz w:val="18"/>
                <w:szCs w:val="18"/>
              </w:rPr>
              <w:t xml:space="preserve"> </w:t>
            </w:r>
            <w:r w:rsidRPr="00BC20FD">
              <w:rPr>
                <w:sz w:val="18"/>
                <w:szCs w:val="18"/>
              </w:rPr>
              <w:t>And of some, that Elias had appeared; and of others, that one of the old prophets was risen again.</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9:9 And Herod said, John have I beheaded; but who is this of whom I hear such things? And he desired to see him.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Εἶπεν </w:t>
            </w:r>
            <w:hyperlink r:id="rId7182"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7183"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‹ὁ› </w:t>
            </w:r>
            <w:hyperlink r:id="rId7184"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Ἡρῴδης </w:t>
            </w:r>
            <w:hyperlink r:id="rId7185" w:tooltip="N-NMS 2264: Hērōdēs -- Herod; four persons are called by this name: Herod the Great, Herod Antipas, Herod Agrippa, and Herod Agrippa the younger." w:history="1">
              <w:r w:rsidRPr="002E139A">
                <w:rPr>
                  <w:rStyle w:val="Hyperlink"/>
                  <w:rFonts w:ascii="Palatino Linotype" w:hAnsi="Palatino Linotype"/>
                  <w:sz w:val="18"/>
                  <w:szCs w:val="18"/>
                </w:rPr>
                <w:t>(Herod)</w:t>
              </w:r>
            </w:hyperlink>
            <w:r w:rsidRPr="002E139A">
              <w:rPr>
                <w:rFonts w:ascii="Palatino Linotype" w:hAnsi="Palatino Linotype"/>
                <w:sz w:val="18"/>
                <w:szCs w:val="18"/>
              </w:rPr>
              <w:t>, “Ἰωάννην </w:t>
            </w:r>
            <w:hyperlink r:id="rId7186" w:tooltip="N-AMS 2491: Iōannēn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ἐγὼ </w:t>
            </w:r>
            <w:hyperlink r:id="rId7187" w:tooltip="PPro-N1S 1473: egō -- I, the first-person pronoun." w:history="1">
              <w:r w:rsidRPr="002E139A">
                <w:rPr>
                  <w:rStyle w:val="Hyperlink"/>
                  <w:rFonts w:ascii="Palatino Linotype" w:hAnsi="Palatino Linotype"/>
                  <w:sz w:val="18"/>
                  <w:szCs w:val="18"/>
                </w:rPr>
                <w:t>(I)</w:t>
              </w:r>
            </w:hyperlink>
            <w:r w:rsidRPr="002E139A">
              <w:rPr>
                <w:rFonts w:ascii="Palatino Linotype" w:hAnsi="Palatino Linotype"/>
                <w:sz w:val="18"/>
                <w:szCs w:val="18"/>
              </w:rPr>
              <w:t xml:space="preserve"> ἀπεκεφάλισα </w:t>
            </w:r>
            <w:hyperlink r:id="rId7188" w:tooltip="V-AIA-1S 607: apekephalisa -- To behead." w:history="1">
              <w:r w:rsidRPr="002E139A">
                <w:rPr>
                  <w:rStyle w:val="Hyperlink"/>
                  <w:rFonts w:ascii="Palatino Linotype" w:hAnsi="Palatino Linotype"/>
                  <w:sz w:val="18"/>
                  <w:szCs w:val="18"/>
                </w:rPr>
                <w:t>(beheaded)</w:t>
              </w:r>
            </w:hyperlink>
            <w:r w:rsidRPr="002E139A">
              <w:rPr>
                <w:rFonts w:ascii="Palatino Linotype" w:hAnsi="Palatino Linotype"/>
                <w:sz w:val="18"/>
                <w:szCs w:val="18"/>
              </w:rPr>
              <w:t>; τίς </w:t>
            </w:r>
            <w:hyperlink r:id="rId7189"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δέ </w:t>
            </w:r>
            <w:hyperlink r:id="rId7190"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ἐστιν </w:t>
            </w:r>
            <w:hyperlink r:id="rId7191"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οὗτος </w:t>
            </w:r>
            <w:hyperlink r:id="rId7192"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περὶ </w:t>
            </w:r>
            <w:hyperlink r:id="rId7193"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οὗ </w:t>
            </w:r>
            <w:hyperlink r:id="rId7194" w:tooltip="RelPro-GMS 3739: hou -- Who, which, what, that." w:history="1">
              <w:r w:rsidRPr="002E139A">
                <w:rPr>
                  <w:rStyle w:val="Hyperlink"/>
                  <w:rFonts w:ascii="Palatino Linotype" w:hAnsi="Palatino Linotype"/>
                  <w:sz w:val="18"/>
                  <w:szCs w:val="18"/>
                </w:rPr>
                <w:t>(whom)</w:t>
              </w:r>
            </w:hyperlink>
            <w:r w:rsidRPr="002E139A">
              <w:rPr>
                <w:rFonts w:ascii="Palatino Linotype" w:hAnsi="Palatino Linotype"/>
                <w:sz w:val="18"/>
                <w:szCs w:val="18"/>
              </w:rPr>
              <w:t xml:space="preserve"> ἀκούω </w:t>
            </w:r>
            <w:hyperlink r:id="rId7195" w:tooltip="V-PIA-1S 191: akouō -- To hear, listen, comprehend by hearing; pass: is heard, reported." w:history="1">
              <w:r w:rsidRPr="002E139A">
                <w:rPr>
                  <w:rStyle w:val="Hyperlink"/>
                  <w:rFonts w:ascii="Palatino Linotype" w:hAnsi="Palatino Linotype"/>
                  <w:sz w:val="18"/>
                  <w:szCs w:val="18"/>
                </w:rPr>
                <w:t>(I hear)</w:t>
              </w:r>
            </w:hyperlink>
            <w:r w:rsidRPr="002E139A">
              <w:rPr>
                <w:rFonts w:ascii="Palatino Linotype" w:hAnsi="Palatino Linotype"/>
                <w:sz w:val="18"/>
                <w:szCs w:val="18"/>
              </w:rPr>
              <w:t xml:space="preserve"> τοιαῦτα </w:t>
            </w:r>
            <w:hyperlink r:id="rId7196" w:tooltip="DPro-ANP 5108: toiauta -- Of such a kind, such." w:history="1">
              <w:r w:rsidRPr="002E139A">
                <w:rPr>
                  <w:rStyle w:val="Hyperlink"/>
                  <w:rFonts w:ascii="Palatino Linotype" w:hAnsi="Palatino Linotype"/>
                  <w:sz w:val="18"/>
                  <w:szCs w:val="18"/>
                </w:rPr>
                <w:t>(such things)</w:t>
              </w:r>
            </w:hyperlink>
            <w:r w:rsidRPr="002E139A">
              <w:rPr>
                <w:rFonts w:ascii="Palatino Linotype" w:hAnsi="Palatino Linotype"/>
                <w:sz w:val="18"/>
                <w:szCs w:val="18"/>
              </w:rPr>
              <w:t>?” καὶ </w:t>
            </w:r>
            <w:hyperlink r:id="rId719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ἐζήτει </w:t>
            </w:r>
            <w:hyperlink r:id="rId7198" w:tooltip="V-IIA-3S 2212: ezētei -- To seek, search for, desire, require, demand." w:history="1">
              <w:r w:rsidRPr="002E139A">
                <w:rPr>
                  <w:rStyle w:val="Hyperlink"/>
                  <w:rFonts w:ascii="Palatino Linotype" w:hAnsi="Palatino Linotype"/>
                  <w:sz w:val="18"/>
                  <w:szCs w:val="18"/>
                </w:rPr>
                <w:t>(he was seeking)</w:t>
              </w:r>
            </w:hyperlink>
            <w:r w:rsidRPr="002E139A">
              <w:rPr>
                <w:rFonts w:ascii="Palatino Linotype" w:hAnsi="Palatino Linotype"/>
                <w:sz w:val="18"/>
                <w:szCs w:val="18"/>
              </w:rPr>
              <w:t xml:space="preserve"> ἰδεῖν </w:t>
            </w:r>
            <w:hyperlink r:id="rId7199" w:tooltip="V-ANA 3708: idein -- To see, look upon, experience, perceive, discern, beware." w:history="1">
              <w:r w:rsidRPr="002E139A">
                <w:rPr>
                  <w:rStyle w:val="Hyperlink"/>
                  <w:rFonts w:ascii="Palatino Linotype" w:hAnsi="Palatino Linotype"/>
                  <w:sz w:val="18"/>
                  <w:szCs w:val="18"/>
                </w:rPr>
                <w:t>(to see)</w:t>
              </w:r>
            </w:hyperlink>
            <w:r w:rsidRPr="002E139A">
              <w:rPr>
                <w:rFonts w:ascii="Palatino Linotype" w:hAnsi="Palatino Linotype"/>
                <w:sz w:val="18"/>
                <w:szCs w:val="18"/>
              </w:rPr>
              <w:t xml:space="preserve"> αὐτόν </w:t>
            </w:r>
            <w:hyperlink r:id="rId720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9:9</w:t>
            </w:r>
            <w:r w:rsidR="00DF0719">
              <w:rPr>
                <w:sz w:val="18"/>
                <w:szCs w:val="18"/>
              </w:rPr>
              <w:t xml:space="preserve"> </w:t>
            </w:r>
            <w:r w:rsidRPr="00BC20FD">
              <w:rPr>
                <w:sz w:val="18"/>
                <w:szCs w:val="18"/>
              </w:rPr>
              <w:t>And Herod said, John have I beheaded: but who is this, of whom I hear such things? And he desired to see him.</w:t>
            </w:r>
          </w:p>
        </w:tc>
      </w:tr>
      <w:tr w:rsidR="00C51A0E" w:rsidRPr="005E7C49"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9:10 And the apostles, when they returned, told </w:t>
            </w:r>
            <w:r w:rsidRPr="005E7C49">
              <w:rPr>
                <w:b/>
                <w:sz w:val="18"/>
                <w:szCs w:val="18"/>
                <w:u w:val="single"/>
              </w:rPr>
              <w:t>Jesus</w:t>
            </w:r>
            <w:r w:rsidRPr="00BC20FD">
              <w:rPr>
                <w:sz w:val="18"/>
                <w:szCs w:val="18"/>
              </w:rPr>
              <w:t xml:space="preserve"> all that they had done. And he took them and went aside privately into a </w:t>
            </w:r>
            <w:r w:rsidRPr="005E7C49">
              <w:rPr>
                <w:b/>
                <w:sz w:val="18"/>
                <w:szCs w:val="18"/>
                <w:u w:val="single"/>
              </w:rPr>
              <w:t>solitary</w:t>
            </w:r>
            <w:r w:rsidRPr="00BC20FD">
              <w:rPr>
                <w:sz w:val="18"/>
                <w:szCs w:val="18"/>
              </w:rPr>
              <w:t xml:space="preserve"> place belonging to the city called Bethsaida.</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Καὶ </w:t>
            </w:r>
            <w:hyperlink r:id="rId720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ὑποστρέψαντες </w:t>
            </w:r>
            <w:hyperlink r:id="rId7202" w:tooltip="V-APA-NMP 5290: hypostrepsantes -- To turn back, return." w:history="1">
              <w:r w:rsidRPr="002E139A">
                <w:rPr>
                  <w:rStyle w:val="Hyperlink"/>
                  <w:rFonts w:ascii="Palatino Linotype" w:hAnsi="Palatino Linotype"/>
                  <w:sz w:val="18"/>
                  <w:szCs w:val="18"/>
                </w:rPr>
                <w:t>(having returned)</w:t>
              </w:r>
            </w:hyperlink>
            <w:r w:rsidRPr="002E139A">
              <w:rPr>
                <w:rFonts w:ascii="Palatino Linotype" w:hAnsi="Palatino Linotype"/>
                <w:sz w:val="18"/>
                <w:szCs w:val="18"/>
              </w:rPr>
              <w:t>, οἱ </w:t>
            </w:r>
            <w:hyperlink r:id="rId7203"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ἀπόστολοι </w:t>
            </w:r>
            <w:hyperlink r:id="rId7204" w:tooltip="N-NMP 652: apostoloi -- A messenger, envoy, delegate, one commissioned by another to represent him in some way, especially a man sent out by Jesus Christ Himself to preach the Gospel; an apostle." w:history="1">
              <w:r w:rsidRPr="002E139A">
                <w:rPr>
                  <w:rStyle w:val="Hyperlink"/>
                  <w:rFonts w:ascii="Palatino Linotype" w:hAnsi="Palatino Linotype"/>
                  <w:sz w:val="18"/>
                  <w:szCs w:val="18"/>
                </w:rPr>
                <w:t>(apostles)</w:t>
              </w:r>
            </w:hyperlink>
            <w:r w:rsidRPr="002E139A">
              <w:rPr>
                <w:rFonts w:ascii="Palatino Linotype" w:hAnsi="Palatino Linotype"/>
                <w:sz w:val="18"/>
                <w:szCs w:val="18"/>
              </w:rPr>
              <w:t xml:space="preserve"> διηγήσαντο </w:t>
            </w:r>
            <w:hyperlink r:id="rId7205" w:tooltip="V-AIM-3P 1334: diēgēsanto -- To relate in full, describe, narrate." w:history="1">
              <w:r w:rsidRPr="002E139A">
                <w:rPr>
                  <w:rStyle w:val="Hyperlink"/>
                  <w:rFonts w:ascii="Palatino Linotype" w:hAnsi="Palatino Linotype"/>
                  <w:sz w:val="18"/>
                  <w:szCs w:val="18"/>
                </w:rPr>
                <w:t>(related)</w:t>
              </w:r>
            </w:hyperlink>
            <w:r w:rsidRPr="002E139A">
              <w:rPr>
                <w:rFonts w:ascii="Palatino Linotype" w:hAnsi="Palatino Linotype"/>
                <w:sz w:val="18"/>
                <w:szCs w:val="18"/>
              </w:rPr>
              <w:t xml:space="preserve"> αὐτῷ </w:t>
            </w:r>
            <w:hyperlink r:id="rId7206"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ὅσα </w:t>
            </w:r>
            <w:hyperlink r:id="rId7207" w:tooltip="RelPro-ANP 3745: hosa -- How much, how great, how many, as great as, as much." w:history="1">
              <w:r w:rsidRPr="002E139A">
                <w:rPr>
                  <w:rStyle w:val="Hyperlink"/>
                  <w:rFonts w:ascii="Palatino Linotype" w:hAnsi="Palatino Linotype"/>
                  <w:sz w:val="18"/>
                  <w:szCs w:val="18"/>
                </w:rPr>
                <w:t>(whatever)</w:t>
              </w:r>
            </w:hyperlink>
            <w:r w:rsidRPr="002E139A">
              <w:rPr>
                <w:rFonts w:ascii="Palatino Linotype" w:hAnsi="Palatino Linotype"/>
                <w:sz w:val="18"/>
                <w:szCs w:val="18"/>
              </w:rPr>
              <w:t xml:space="preserve"> ἐποίησαν </w:t>
            </w:r>
            <w:hyperlink r:id="rId7208" w:tooltip="V-AIA-3P 4160: epoiēsan -- (a) to make, manufacture, construct, (b) to do, act, cause." w:history="1">
              <w:r w:rsidRPr="002E139A">
                <w:rPr>
                  <w:rStyle w:val="Hyperlink"/>
                  <w:rFonts w:ascii="Palatino Linotype" w:hAnsi="Palatino Linotype"/>
                  <w:sz w:val="18"/>
                  <w:szCs w:val="18"/>
                </w:rPr>
                <w:t>(they had done)</w:t>
              </w:r>
            </w:hyperlink>
            <w:r w:rsidRPr="002E139A">
              <w:rPr>
                <w:rFonts w:ascii="Palatino Linotype" w:hAnsi="Palatino Linotype"/>
                <w:sz w:val="18"/>
                <w:szCs w:val="18"/>
              </w:rPr>
              <w:t>. Καὶ </w:t>
            </w:r>
            <w:hyperlink r:id="rId720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παραλαβὼν </w:t>
            </w:r>
            <w:hyperlink r:id="rId7210" w:tooltip="V-APA-NMS 3880: paralabōn -- To take from, receive from, or: to take to, receive (apparently not used of money), admit, acknowledge; to take with me." w:history="1">
              <w:r w:rsidRPr="002E139A">
                <w:rPr>
                  <w:rStyle w:val="Hyperlink"/>
                  <w:rFonts w:ascii="Palatino Linotype" w:hAnsi="Palatino Linotype"/>
                  <w:sz w:val="18"/>
                  <w:szCs w:val="18"/>
                </w:rPr>
                <w:t>(having taken)</w:t>
              </w:r>
            </w:hyperlink>
            <w:r w:rsidRPr="002E139A">
              <w:rPr>
                <w:rFonts w:ascii="Palatino Linotype" w:hAnsi="Palatino Linotype"/>
                <w:sz w:val="18"/>
                <w:szCs w:val="18"/>
              </w:rPr>
              <w:t xml:space="preserve"> αὐτοὺς </w:t>
            </w:r>
            <w:hyperlink r:id="rId7211"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ὑπεχώρησεν </w:t>
            </w:r>
            <w:hyperlink r:id="rId7212" w:tooltip="V-AIA-3S 5298: hypechōrēsen -- To withdraw, retire, go back, retreat." w:history="1">
              <w:r w:rsidRPr="002E139A">
                <w:rPr>
                  <w:rStyle w:val="Hyperlink"/>
                  <w:rFonts w:ascii="Palatino Linotype" w:hAnsi="Palatino Linotype"/>
                  <w:sz w:val="18"/>
                  <w:szCs w:val="18"/>
                </w:rPr>
                <w:t>(He withdrew)</w:t>
              </w:r>
            </w:hyperlink>
            <w:r w:rsidRPr="002E139A">
              <w:rPr>
                <w:rFonts w:ascii="Palatino Linotype" w:hAnsi="Palatino Linotype"/>
                <w:sz w:val="18"/>
                <w:szCs w:val="18"/>
              </w:rPr>
              <w:t xml:space="preserve"> κατ’ </w:t>
            </w:r>
            <w:hyperlink r:id="rId7213" w:tooltip="Prep 2596: kat’ -- Genitive: against, down from, throughout, by; accusative: over against, among, daily, day-by-day, each day, according to, by way of."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ἰδίαν </w:t>
            </w:r>
            <w:hyperlink r:id="rId7214" w:tooltip="Adj-AFS 2398: idian -- One's own, belonging to one, private, personal; one's own people, one's own family, home, property." w:history="1">
              <w:r w:rsidRPr="002E139A">
                <w:rPr>
                  <w:rStyle w:val="Hyperlink"/>
                  <w:rFonts w:ascii="Palatino Linotype" w:hAnsi="Palatino Linotype"/>
                  <w:sz w:val="18"/>
                  <w:szCs w:val="18"/>
                </w:rPr>
                <w:t>(Himself)</w:t>
              </w:r>
            </w:hyperlink>
            <w:r w:rsidRPr="002E139A">
              <w:rPr>
                <w:rFonts w:ascii="Palatino Linotype" w:hAnsi="Palatino Linotype"/>
                <w:sz w:val="18"/>
                <w:szCs w:val="18"/>
              </w:rPr>
              <w:t xml:space="preserve"> εἰς </w:t>
            </w:r>
            <w:hyperlink r:id="rId7215"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πόλιν </w:t>
            </w:r>
            <w:hyperlink r:id="rId7216" w:tooltip="N-AFS 4172: polin -- A city, the inhabitants of a city." w:history="1">
              <w:r w:rsidRPr="002E139A">
                <w:rPr>
                  <w:rStyle w:val="Hyperlink"/>
                  <w:rFonts w:ascii="Palatino Linotype" w:hAnsi="Palatino Linotype"/>
                  <w:sz w:val="18"/>
                  <w:szCs w:val="18"/>
                </w:rPr>
                <w:t>(a town)</w:t>
              </w:r>
            </w:hyperlink>
            <w:r w:rsidRPr="002E139A">
              <w:rPr>
                <w:rFonts w:ascii="Palatino Linotype" w:hAnsi="Palatino Linotype"/>
                <w:sz w:val="18"/>
                <w:szCs w:val="18"/>
              </w:rPr>
              <w:t xml:space="preserve"> καλουμένην </w:t>
            </w:r>
            <w:hyperlink r:id="rId7217" w:tooltip="V-PPM/P-AFS 2564: kaloumenēn -- (a) to call, summon, invite, (b) to call, name." w:history="1">
              <w:r w:rsidRPr="002E139A">
                <w:rPr>
                  <w:rStyle w:val="Hyperlink"/>
                  <w:rFonts w:ascii="Palatino Linotype" w:hAnsi="Palatino Linotype"/>
                  <w:sz w:val="18"/>
                  <w:szCs w:val="18"/>
                </w:rPr>
                <w:t>(called)</w:t>
              </w:r>
            </w:hyperlink>
            <w:r w:rsidRPr="002E139A">
              <w:rPr>
                <w:rFonts w:ascii="Palatino Linotype" w:hAnsi="Palatino Linotype"/>
                <w:sz w:val="18"/>
                <w:szCs w:val="18"/>
              </w:rPr>
              <w:t xml:space="preserve"> Βηθσαϊδά </w:t>
            </w:r>
            <w:hyperlink r:id="rId7218" w:tooltip="N-AFS 966: Bēthsaida -- Bethsaida, (a) a city of Galilee, (b) a city east of the Jordan." w:history="1">
              <w:r w:rsidRPr="002E139A">
                <w:rPr>
                  <w:rStyle w:val="Hyperlink"/>
                  <w:rFonts w:ascii="Palatino Linotype" w:hAnsi="Palatino Linotype"/>
                  <w:sz w:val="18"/>
                  <w:szCs w:val="18"/>
                </w:rPr>
                <w:t>(Bethsaida)</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9:10</w:t>
            </w:r>
            <w:r w:rsidR="00DF0719">
              <w:rPr>
                <w:sz w:val="18"/>
                <w:szCs w:val="18"/>
              </w:rPr>
              <w:t xml:space="preserve"> </w:t>
            </w:r>
            <w:r w:rsidRPr="00BC20FD">
              <w:rPr>
                <w:sz w:val="18"/>
                <w:szCs w:val="18"/>
              </w:rPr>
              <w:t xml:space="preserve">And the apostles, when they </w:t>
            </w:r>
            <w:r w:rsidRPr="005E7C49">
              <w:rPr>
                <w:b/>
                <w:sz w:val="18"/>
                <w:szCs w:val="18"/>
                <w:u w:val="single"/>
              </w:rPr>
              <w:t>were</w:t>
            </w:r>
            <w:r w:rsidRPr="00BC20FD">
              <w:rPr>
                <w:sz w:val="18"/>
                <w:szCs w:val="18"/>
              </w:rPr>
              <w:t xml:space="preserve"> returned, told </w:t>
            </w:r>
            <w:r w:rsidRPr="005E7C49">
              <w:rPr>
                <w:b/>
                <w:sz w:val="18"/>
                <w:szCs w:val="18"/>
                <w:u w:val="single"/>
              </w:rPr>
              <w:t>him</w:t>
            </w:r>
            <w:r w:rsidRPr="00BC20FD">
              <w:rPr>
                <w:sz w:val="18"/>
                <w:szCs w:val="18"/>
              </w:rPr>
              <w:t xml:space="preserve"> all that they had done. And he took them, and went aside privately into a </w:t>
            </w:r>
            <w:r w:rsidRPr="005E7C49">
              <w:rPr>
                <w:b/>
                <w:sz w:val="18"/>
                <w:szCs w:val="18"/>
                <w:u w:val="single"/>
              </w:rPr>
              <w:t>desert</w:t>
            </w:r>
            <w:r w:rsidRPr="00BC20FD">
              <w:rPr>
                <w:sz w:val="18"/>
                <w:szCs w:val="18"/>
              </w:rPr>
              <w:t xml:space="preserve"> place belonging to the city called Bethsaida.</w:t>
            </w:r>
          </w:p>
        </w:tc>
      </w:tr>
      <w:tr w:rsidR="00C51A0E" w:rsidRPr="005E7C49"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9:11 And the people, when they knew it, followed him; and he received them, and spake unto them of the kingdom of God, and healed them </w:t>
            </w:r>
            <w:r w:rsidRPr="005E7C49">
              <w:rPr>
                <w:b/>
                <w:sz w:val="18"/>
                <w:szCs w:val="18"/>
                <w:u w:val="single"/>
              </w:rPr>
              <w:t>who</w:t>
            </w:r>
            <w:r w:rsidRPr="00BC20FD">
              <w:rPr>
                <w:sz w:val="18"/>
                <w:szCs w:val="18"/>
              </w:rPr>
              <w:t xml:space="preserve"> had need of healing.</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sz w:val="18"/>
                <w:szCs w:val="18"/>
              </w:rPr>
              <w:t>οἱ </w:t>
            </w:r>
            <w:hyperlink r:id="rId7219"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δὲ </w:t>
            </w:r>
            <w:hyperlink r:id="rId722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ὄχλοι </w:t>
            </w:r>
            <w:hyperlink r:id="rId7221" w:tooltip="N-NMP 3793: ochloi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γνόντες </w:t>
            </w:r>
            <w:hyperlink r:id="rId7222" w:tooltip="V-APA-NMP 1097: gnontes -- To take in knowledge, come to know, learn; ascertain, realize." w:history="1">
              <w:r w:rsidRPr="002E139A">
                <w:rPr>
                  <w:rStyle w:val="Hyperlink"/>
                  <w:rFonts w:ascii="Palatino Linotype" w:hAnsi="Palatino Linotype"/>
                  <w:sz w:val="18"/>
                  <w:szCs w:val="18"/>
                </w:rPr>
                <w:t>(having known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ἠκολούθησαν </w:t>
            </w:r>
            <w:hyperlink r:id="rId7223" w:tooltip="V-AIA-3P 190: ēkolouthēsan -- To accompany, attend, follow." w:history="1">
              <w:r w:rsidRPr="002E139A">
                <w:rPr>
                  <w:rStyle w:val="Hyperlink"/>
                  <w:rFonts w:ascii="Palatino Linotype" w:hAnsi="Palatino Linotype"/>
                  <w:sz w:val="18"/>
                  <w:szCs w:val="18"/>
                </w:rPr>
                <w:t>(followed)</w:t>
              </w:r>
            </w:hyperlink>
            <w:r w:rsidRPr="002E139A">
              <w:rPr>
                <w:rFonts w:ascii="Palatino Linotype" w:hAnsi="Palatino Linotype"/>
                <w:sz w:val="18"/>
                <w:szCs w:val="18"/>
              </w:rPr>
              <w:t xml:space="preserve"> αὐτῷ </w:t>
            </w:r>
            <w:hyperlink r:id="rId7224"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722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ἀποδεξάμενος </w:t>
            </w:r>
            <w:hyperlink r:id="rId7226" w:tooltip="V-APM-NMS 588: apodexamenos -- To receive, welcome, entertain (with hospitality), embrace." w:history="1">
              <w:r w:rsidRPr="002E139A">
                <w:rPr>
                  <w:rStyle w:val="Hyperlink"/>
                  <w:rFonts w:ascii="Palatino Linotype" w:hAnsi="Palatino Linotype"/>
                  <w:sz w:val="18"/>
                  <w:szCs w:val="18"/>
                </w:rPr>
                <w:t>(having received)</w:t>
              </w:r>
            </w:hyperlink>
            <w:r w:rsidRPr="002E139A">
              <w:rPr>
                <w:rFonts w:ascii="Palatino Linotype" w:hAnsi="Palatino Linotype"/>
                <w:sz w:val="18"/>
                <w:szCs w:val="18"/>
              </w:rPr>
              <w:t xml:space="preserve"> αὐτοὺς </w:t>
            </w:r>
            <w:hyperlink r:id="rId7227"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ἐλάλει </w:t>
            </w:r>
            <w:hyperlink r:id="rId7228" w:tooltip="V-IIA-3S 2980: elalei -- (to talk, chatter in classical Greek, but in NT a more dignified word) to speak, say." w:history="1">
              <w:r w:rsidRPr="002E139A">
                <w:rPr>
                  <w:rStyle w:val="Hyperlink"/>
                  <w:rFonts w:ascii="Palatino Linotype" w:hAnsi="Palatino Linotype"/>
                  <w:sz w:val="18"/>
                  <w:szCs w:val="18"/>
                </w:rPr>
                <w:t>(He was speaking)</w:t>
              </w:r>
            </w:hyperlink>
            <w:r w:rsidRPr="002E139A">
              <w:rPr>
                <w:rFonts w:ascii="Palatino Linotype" w:hAnsi="Palatino Linotype"/>
                <w:sz w:val="18"/>
                <w:szCs w:val="18"/>
              </w:rPr>
              <w:t xml:space="preserve"> αὐτοῖς </w:t>
            </w:r>
            <w:hyperlink r:id="rId7229"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περὶ </w:t>
            </w:r>
            <w:hyperlink r:id="rId7230"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τῆς </w:t>
            </w:r>
            <w:hyperlink r:id="rId7231"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βασιλείας </w:t>
            </w:r>
            <w:hyperlink r:id="rId7232" w:tooltip="N-GFS 932: basileias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Fonts w:ascii="Palatino Linotype" w:hAnsi="Palatino Linotype"/>
                <w:sz w:val="18"/>
                <w:szCs w:val="18"/>
              </w:rPr>
              <w:t xml:space="preserve"> τοῦ </w:t>
            </w:r>
            <w:hyperlink r:id="rId7233"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7234"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καὶ </w:t>
            </w:r>
            <w:hyperlink r:id="rId72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τοὺς </w:t>
            </w:r>
            <w:hyperlink r:id="rId7236" w:tooltip="Art-AMP 3588: tous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χρείαν </w:t>
            </w:r>
            <w:hyperlink r:id="rId7237" w:tooltip="N-AFS 5532: chreian -- Need, necessity, business." w:history="1">
              <w:r w:rsidRPr="002E139A">
                <w:rPr>
                  <w:rStyle w:val="Hyperlink"/>
                  <w:rFonts w:ascii="Palatino Linotype" w:hAnsi="Palatino Linotype"/>
                  <w:sz w:val="18"/>
                  <w:szCs w:val="18"/>
                </w:rPr>
                <w:t>(need)</w:t>
              </w:r>
            </w:hyperlink>
            <w:r w:rsidRPr="002E139A">
              <w:rPr>
                <w:rFonts w:ascii="Palatino Linotype" w:hAnsi="Palatino Linotype"/>
                <w:sz w:val="18"/>
                <w:szCs w:val="18"/>
              </w:rPr>
              <w:t xml:space="preserve"> ἔχοντας </w:t>
            </w:r>
            <w:hyperlink r:id="rId7238" w:tooltip="V-PPA-AMP 2192: echontas -- To have, hold, possess." w:history="1">
              <w:r w:rsidRPr="002E139A">
                <w:rPr>
                  <w:rStyle w:val="Hyperlink"/>
                  <w:rFonts w:ascii="Palatino Linotype" w:hAnsi="Palatino Linotype"/>
                  <w:sz w:val="18"/>
                  <w:szCs w:val="18"/>
                </w:rPr>
                <w:t>(having)</w:t>
              </w:r>
            </w:hyperlink>
            <w:r w:rsidRPr="002E139A">
              <w:rPr>
                <w:rFonts w:ascii="Palatino Linotype" w:hAnsi="Palatino Linotype"/>
                <w:sz w:val="18"/>
                <w:szCs w:val="18"/>
              </w:rPr>
              <w:t xml:space="preserve"> θεραπείας </w:t>
            </w:r>
            <w:hyperlink r:id="rId7239" w:tooltip="N-GFS 2322: therapeias -- Care, attention, especially medical attention (treatment); hence almost: healing; those who render service." w:history="1">
              <w:r w:rsidRPr="002E139A">
                <w:rPr>
                  <w:rStyle w:val="Hyperlink"/>
                  <w:rFonts w:ascii="Palatino Linotype" w:hAnsi="Palatino Linotype"/>
                  <w:sz w:val="18"/>
                  <w:szCs w:val="18"/>
                </w:rPr>
                <w:t>(of healing)</w:t>
              </w:r>
            </w:hyperlink>
            <w:r w:rsidRPr="002E139A">
              <w:rPr>
                <w:rFonts w:ascii="Palatino Linotype" w:hAnsi="Palatino Linotype"/>
                <w:sz w:val="18"/>
                <w:szCs w:val="18"/>
              </w:rPr>
              <w:t>, ἰᾶτο </w:t>
            </w:r>
            <w:hyperlink r:id="rId7240" w:tooltip="V-IIM/P-3S 2390: iato -- To heal, generally of the physical, sometimes of spiritual, disease." w:history="1">
              <w:r w:rsidRPr="002E139A">
                <w:rPr>
                  <w:rStyle w:val="Hyperlink"/>
                  <w:rFonts w:ascii="Palatino Linotype" w:hAnsi="Palatino Linotype"/>
                  <w:sz w:val="18"/>
                  <w:szCs w:val="18"/>
                </w:rPr>
                <w:t>(He was healing)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9:11</w:t>
            </w:r>
            <w:r w:rsidR="00DF0719">
              <w:rPr>
                <w:sz w:val="18"/>
                <w:szCs w:val="18"/>
              </w:rPr>
              <w:t xml:space="preserve"> </w:t>
            </w:r>
            <w:r w:rsidRPr="00BC20FD">
              <w:rPr>
                <w:sz w:val="18"/>
                <w:szCs w:val="18"/>
              </w:rPr>
              <w:t xml:space="preserve">And the people, when they knew it, followed him: and he received them, and spake unto them of the kingdom of God, and healed them </w:t>
            </w:r>
            <w:r w:rsidRPr="005E7C49">
              <w:rPr>
                <w:b/>
                <w:sz w:val="18"/>
                <w:szCs w:val="18"/>
                <w:u w:val="single"/>
              </w:rPr>
              <w:t>that</w:t>
            </w:r>
            <w:r w:rsidRPr="00BC20FD">
              <w:rPr>
                <w:sz w:val="18"/>
                <w:szCs w:val="18"/>
              </w:rPr>
              <w:t xml:space="preserve"> had need of healing.</w:t>
            </w:r>
          </w:p>
        </w:tc>
      </w:tr>
      <w:tr w:rsidR="00C51A0E" w:rsidRPr="005E7C49"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9:12 And when the day began to wear away, then came the twelve and said unto him, Send the multitude away, that they may go into the towns and country round about, and lodge, and get victuals; for we are here in a </w:t>
            </w:r>
            <w:r w:rsidRPr="005E7C49">
              <w:rPr>
                <w:b/>
                <w:sz w:val="18"/>
                <w:szCs w:val="18"/>
                <w:u w:val="single"/>
              </w:rPr>
              <w:t>solitary</w:t>
            </w:r>
            <w:r w:rsidRPr="00BC20FD">
              <w:rPr>
                <w:sz w:val="18"/>
                <w:szCs w:val="18"/>
              </w:rPr>
              <w:t xml:space="preserve"> place.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Ἡ </w:t>
            </w:r>
            <w:hyperlink r:id="rId7241" w:tooltip="Art-N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7242"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ἡμέρα </w:t>
            </w:r>
            <w:hyperlink r:id="rId7243" w:tooltip="N-NFS 2250: hēmera -- A day, the period from sunrise to sunset." w:history="1">
              <w:r w:rsidRPr="002E139A">
                <w:rPr>
                  <w:rStyle w:val="Hyperlink"/>
                  <w:rFonts w:ascii="Palatino Linotype" w:hAnsi="Palatino Linotype"/>
                  <w:sz w:val="18"/>
                  <w:szCs w:val="18"/>
                </w:rPr>
                <w:t>(the day)</w:t>
              </w:r>
            </w:hyperlink>
            <w:r w:rsidRPr="002E139A">
              <w:rPr>
                <w:rFonts w:ascii="Palatino Linotype" w:hAnsi="Palatino Linotype"/>
                <w:sz w:val="18"/>
                <w:szCs w:val="18"/>
              </w:rPr>
              <w:t xml:space="preserve"> ἤρξατο </w:t>
            </w:r>
            <w:hyperlink r:id="rId7244" w:tooltip="V-AIM-3S 756: ērxato -- To begin." w:history="1">
              <w:r w:rsidRPr="002E139A">
                <w:rPr>
                  <w:rStyle w:val="Hyperlink"/>
                  <w:rFonts w:ascii="Palatino Linotype" w:hAnsi="Palatino Linotype"/>
                  <w:sz w:val="18"/>
                  <w:szCs w:val="18"/>
                </w:rPr>
                <w:t>(began)</w:t>
              </w:r>
            </w:hyperlink>
            <w:r w:rsidRPr="002E139A">
              <w:rPr>
                <w:rFonts w:ascii="Palatino Linotype" w:hAnsi="Palatino Linotype"/>
                <w:sz w:val="18"/>
                <w:szCs w:val="18"/>
              </w:rPr>
              <w:t xml:space="preserve"> κλίνειν </w:t>
            </w:r>
            <w:hyperlink r:id="rId7245" w:tooltip="V-PNA 2827: klinein -- To rest, recline; to bend, incline; to cause to give ground, make to yield; to decline, approach my end." w:history="1">
              <w:r w:rsidRPr="002E139A">
                <w:rPr>
                  <w:rStyle w:val="Hyperlink"/>
                  <w:rFonts w:ascii="Palatino Linotype" w:hAnsi="Palatino Linotype"/>
                  <w:sz w:val="18"/>
                  <w:szCs w:val="18"/>
                </w:rPr>
                <w:t>(to decline)</w:t>
              </w:r>
            </w:hyperlink>
            <w:r w:rsidRPr="002E139A">
              <w:rPr>
                <w:rFonts w:ascii="Palatino Linotype" w:hAnsi="Palatino Linotype"/>
                <w:sz w:val="18"/>
                <w:szCs w:val="18"/>
              </w:rPr>
              <w:t>; προσελθόντες </w:t>
            </w:r>
            <w:hyperlink r:id="rId7246" w:tooltip="V-APA-NMP 4334: proselthontes -- To come up to, come to, come near (to), approach, consent (to)." w:history="1">
              <w:r w:rsidRPr="002E139A">
                <w:rPr>
                  <w:rStyle w:val="Hyperlink"/>
                  <w:rFonts w:ascii="Palatino Linotype" w:hAnsi="Palatino Linotype"/>
                  <w:sz w:val="18"/>
                  <w:szCs w:val="18"/>
                </w:rPr>
                <w:t>(having come)</w:t>
              </w:r>
            </w:hyperlink>
            <w:r w:rsidRPr="002E139A">
              <w:rPr>
                <w:rFonts w:ascii="Palatino Linotype" w:hAnsi="Palatino Linotype"/>
                <w:sz w:val="18"/>
                <w:szCs w:val="18"/>
              </w:rPr>
              <w:t xml:space="preserve"> δὲ </w:t>
            </w:r>
            <w:hyperlink r:id="rId724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οἱ </w:t>
            </w:r>
            <w:hyperlink r:id="rId7248"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δώδεκα </w:t>
            </w:r>
            <w:hyperlink r:id="rId7249" w:tooltip="Adj-NMP 1427: dōdeka -- Twelve; the usual way in which the Twelve apostles of Jesus are referred to." w:history="1">
              <w:r w:rsidRPr="002E139A">
                <w:rPr>
                  <w:rStyle w:val="Hyperlink"/>
                  <w:rFonts w:ascii="Palatino Linotype" w:hAnsi="Palatino Linotype"/>
                  <w:sz w:val="18"/>
                  <w:szCs w:val="18"/>
                </w:rPr>
                <w:t>(Twelve)</w:t>
              </w:r>
            </w:hyperlink>
            <w:r w:rsidRPr="002E139A">
              <w:rPr>
                <w:rFonts w:ascii="Palatino Linotype" w:hAnsi="Palatino Linotype"/>
                <w:sz w:val="18"/>
                <w:szCs w:val="18"/>
              </w:rPr>
              <w:t xml:space="preserve"> εἶπαν </w:t>
            </w:r>
            <w:hyperlink r:id="rId7250" w:tooltip="V-AIA-3P 2036: eipa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αὐτῷ </w:t>
            </w:r>
            <w:hyperlink r:id="rId7251"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“Ἀπόλυσον </w:t>
            </w:r>
            <w:hyperlink r:id="rId7252" w:tooltip="V-AMA-2S 630: Apolyson -- To release, let go, send away, divorce, to be rid; to depart." w:history="1">
              <w:r w:rsidRPr="002E139A">
                <w:rPr>
                  <w:rStyle w:val="Hyperlink"/>
                  <w:rFonts w:ascii="Palatino Linotype" w:hAnsi="Palatino Linotype"/>
                  <w:sz w:val="18"/>
                  <w:szCs w:val="18"/>
                </w:rPr>
                <w:t>(Dismiss)</w:t>
              </w:r>
            </w:hyperlink>
            <w:r w:rsidRPr="002E139A">
              <w:rPr>
                <w:rFonts w:ascii="Palatino Linotype" w:hAnsi="Palatino Linotype"/>
                <w:sz w:val="18"/>
                <w:szCs w:val="18"/>
              </w:rPr>
              <w:t xml:space="preserve"> τὸν </w:t>
            </w:r>
            <w:hyperlink r:id="rId725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ὄχλον </w:t>
            </w:r>
            <w:hyperlink r:id="rId7254" w:tooltip="N-AMS 3793: ochlon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ἵνα </w:t>
            </w:r>
            <w:hyperlink r:id="rId7255"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πορευθέντες </w:t>
            </w:r>
            <w:hyperlink r:id="rId7256" w:tooltip="V-APP-NMP 4198: poreuthentes -- To travel, journey, go, die." w:history="1">
              <w:r w:rsidRPr="002E139A">
                <w:rPr>
                  <w:rStyle w:val="Hyperlink"/>
                  <w:rFonts w:ascii="Palatino Linotype" w:hAnsi="Palatino Linotype"/>
                  <w:sz w:val="18"/>
                  <w:szCs w:val="18"/>
                </w:rPr>
                <w:t>(having gone)</w:t>
              </w:r>
            </w:hyperlink>
            <w:r w:rsidRPr="002E139A">
              <w:rPr>
                <w:rFonts w:ascii="Palatino Linotype" w:hAnsi="Palatino Linotype"/>
                <w:sz w:val="18"/>
                <w:szCs w:val="18"/>
              </w:rPr>
              <w:t xml:space="preserve"> εἰς </w:t>
            </w:r>
            <w:hyperlink r:id="rId7257"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τὰς </w:t>
            </w:r>
            <w:hyperlink r:id="rId7258"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κύκλῳ </w:t>
            </w:r>
            <w:hyperlink r:id="rId7259" w:tooltip="Adv 2945: kyklō -- A circle, ring, around." w:history="1">
              <w:r w:rsidRPr="002E139A">
                <w:rPr>
                  <w:rStyle w:val="Hyperlink"/>
                  <w:rFonts w:ascii="Palatino Linotype" w:hAnsi="Palatino Linotype"/>
                  <w:sz w:val="18"/>
                  <w:szCs w:val="18"/>
                </w:rPr>
                <w:t>(surrounding)</w:t>
              </w:r>
            </w:hyperlink>
            <w:r w:rsidRPr="002E139A">
              <w:rPr>
                <w:rFonts w:ascii="Palatino Linotype" w:hAnsi="Palatino Linotype"/>
                <w:sz w:val="18"/>
                <w:szCs w:val="18"/>
              </w:rPr>
              <w:t xml:space="preserve"> κώμας </w:t>
            </w:r>
            <w:hyperlink r:id="rId7260" w:tooltip="N-AFP 2968: kōmas -- A village, country town." w:history="1">
              <w:r w:rsidRPr="002E139A">
                <w:rPr>
                  <w:rStyle w:val="Hyperlink"/>
                  <w:rFonts w:ascii="Palatino Linotype" w:hAnsi="Palatino Linotype"/>
                  <w:sz w:val="18"/>
                  <w:szCs w:val="18"/>
                </w:rPr>
                <w:t>(villages)</w:t>
              </w:r>
            </w:hyperlink>
            <w:r w:rsidRPr="002E139A">
              <w:rPr>
                <w:rFonts w:ascii="Palatino Linotype" w:hAnsi="Palatino Linotype"/>
                <w:sz w:val="18"/>
                <w:szCs w:val="18"/>
              </w:rPr>
              <w:t xml:space="preserve"> καὶ </w:t>
            </w:r>
            <w:hyperlink r:id="rId726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ἀγροὺς </w:t>
            </w:r>
            <w:hyperlink r:id="rId7262" w:tooltip="N-AMP 68: agrous -- A field, especially as bearing a crop; the country, lands, property in land, a country estate." w:history="1">
              <w:r w:rsidRPr="002E139A">
                <w:rPr>
                  <w:rStyle w:val="Hyperlink"/>
                  <w:rFonts w:ascii="Palatino Linotype" w:hAnsi="Palatino Linotype"/>
                  <w:sz w:val="18"/>
                  <w:szCs w:val="18"/>
                </w:rPr>
                <w:t>(countryside)</w:t>
              </w:r>
            </w:hyperlink>
            <w:r w:rsidRPr="002E139A">
              <w:rPr>
                <w:rFonts w:ascii="Palatino Linotype" w:hAnsi="Palatino Linotype"/>
                <w:sz w:val="18"/>
                <w:szCs w:val="18"/>
              </w:rPr>
              <w:t xml:space="preserve"> καταλύσωσιν </w:t>
            </w:r>
            <w:hyperlink r:id="rId7263" w:tooltip="V-ASA-3P 2647: katalysōsin -- (literal: to loosen thoroughly), (a) to break up, overthrow, destroy (b) to unyoke, unharness a carriage horse or pack animal; hence: to put up, lodge, find a lodging." w:history="1">
              <w:r w:rsidRPr="002E139A">
                <w:rPr>
                  <w:rStyle w:val="Hyperlink"/>
                  <w:rFonts w:ascii="Palatino Linotype" w:hAnsi="Palatino Linotype"/>
                  <w:sz w:val="18"/>
                  <w:szCs w:val="18"/>
                </w:rPr>
                <w:t>(they might lodge)</w:t>
              </w:r>
            </w:hyperlink>
            <w:r w:rsidRPr="002E139A">
              <w:rPr>
                <w:rFonts w:ascii="Palatino Linotype" w:hAnsi="Palatino Linotype"/>
                <w:sz w:val="18"/>
                <w:szCs w:val="18"/>
              </w:rPr>
              <w:t>, καὶ </w:t>
            </w:r>
            <w:hyperlink r:id="rId726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εὕρωσιν </w:t>
            </w:r>
            <w:hyperlink r:id="rId7265" w:tooltip="V-ASA-3P 2147: heurōsin -- To find, learn, discover, especially after searching." w:history="1">
              <w:r w:rsidRPr="002E139A">
                <w:rPr>
                  <w:rStyle w:val="Hyperlink"/>
                  <w:rFonts w:ascii="Palatino Linotype" w:hAnsi="Palatino Linotype"/>
                  <w:sz w:val="18"/>
                  <w:szCs w:val="18"/>
                </w:rPr>
                <w:t>(might find)</w:t>
              </w:r>
            </w:hyperlink>
            <w:r w:rsidRPr="002E139A">
              <w:rPr>
                <w:rFonts w:ascii="Palatino Linotype" w:hAnsi="Palatino Linotype"/>
                <w:sz w:val="18"/>
                <w:szCs w:val="18"/>
              </w:rPr>
              <w:t xml:space="preserve"> ἐπισιτισμόν </w:t>
            </w:r>
            <w:hyperlink r:id="rId7266" w:tooltip="N-AMS 1979: episitismon -- Provision, nourishment, food." w:history="1">
              <w:r w:rsidRPr="002E139A">
                <w:rPr>
                  <w:rStyle w:val="Hyperlink"/>
                  <w:rFonts w:ascii="Palatino Linotype" w:hAnsi="Palatino Linotype"/>
                  <w:sz w:val="18"/>
                  <w:szCs w:val="18"/>
                </w:rPr>
                <w:t>(provisions)</w:t>
              </w:r>
            </w:hyperlink>
            <w:r w:rsidRPr="002E139A">
              <w:rPr>
                <w:rFonts w:ascii="Palatino Linotype" w:hAnsi="Palatino Linotype"/>
                <w:sz w:val="18"/>
                <w:szCs w:val="18"/>
              </w:rPr>
              <w:t>; ὅτι </w:t>
            </w:r>
            <w:hyperlink r:id="rId7267"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ὧδε </w:t>
            </w:r>
            <w:hyperlink r:id="rId7268" w:tooltip="Adv 5602: hōde -- Here, the things here, what is here, what is going on here, the state of affairs here." w:history="1">
              <w:r w:rsidRPr="002E139A">
                <w:rPr>
                  <w:rStyle w:val="Hyperlink"/>
                  <w:rFonts w:ascii="Palatino Linotype" w:hAnsi="Palatino Linotype"/>
                  <w:sz w:val="18"/>
                  <w:szCs w:val="18"/>
                </w:rPr>
                <w:t>(here)</w:t>
              </w:r>
            </w:hyperlink>
            <w:r w:rsidRPr="002E139A">
              <w:rPr>
                <w:rFonts w:ascii="Palatino Linotype" w:hAnsi="Palatino Linotype"/>
                <w:sz w:val="18"/>
                <w:szCs w:val="18"/>
              </w:rPr>
              <w:t xml:space="preserve"> ἐν </w:t>
            </w:r>
            <w:hyperlink r:id="rId7269"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ἐρήμῳ </w:t>
            </w:r>
            <w:hyperlink r:id="rId7270" w:tooltip="Adj-DMS 2048: erēmō -- Deserted, desolate, waste; hence: the desert, to the east and south of Palestine; of a person: deserted, abandoned, desolate." w:history="1">
              <w:r w:rsidRPr="002E139A">
                <w:rPr>
                  <w:rStyle w:val="Hyperlink"/>
                  <w:rFonts w:ascii="Palatino Linotype" w:hAnsi="Palatino Linotype"/>
                  <w:sz w:val="18"/>
                  <w:szCs w:val="18"/>
                </w:rPr>
                <w:t>(a desolate)</w:t>
              </w:r>
            </w:hyperlink>
            <w:r w:rsidRPr="002E139A">
              <w:rPr>
                <w:rFonts w:ascii="Palatino Linotype" w:hAnsi="Palatino Linotype"/>
                <w:sz w:val="18"/>
                <w:szCs w:val="18"/>
              </w:rPr>
              <w:t xml:space="preserve"> τόπῳ </w:t>
            </w:r>
            <w:hyperlink r:id="rId7271" w:tooltip="N-DMS 5117: topō -- A place, region, seat; an opportunity." w:history="1">
              <w:r w:rsidRPr="002E139A">
                <w:rPr>
                  <w:rStyle w:val="Hyperlink"/>
                  <w:rFonts w:ascii="Palatino Linotype" w:hAnsi="Palatino Linotype"/>
                  <w:sz w:val="18"/>
                  <w:szCs w:val="18"/>
                </w:rPr>
                <w:t>(place)</w:t>
              </w:r>
            </w:hyperlink>
            <w:r w:rsidRPr="002E139A">
              <w:rPr>
                <w:rFonts w:ascii="Palatino Linotype" w:hAnsi="Palatino Linotype"/>
                <w:sz w:val="18"/>
                <w:szCs w:val="18"/>
              </w:rPr>
              <w:t xml:space="preserve"> ἐσμέν </w:t>
            </w:r>
            <w:hyperlink r:id="rId7272" w:tooltip="V-PIA-1P 1510: esmen -- To be, exist." w:history="1">
              <w:r w:rsidRPr="002E139A">
                <w:rPr>
                  <w:rStyle w:val="Hyperlink"/>
                  <w:rFonts w:ascii="Palatino Linotype" w:hAnsi="Palatino Linotype"/>
                  <w:sz w:val="18"/>
                  <w:szCs w:val="18"/>
                </w:rPr>
                <w:t>(we are)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9:12</w:t>
            </w:r>
            <w:r w:rsidR="00DF0719">
              <w:rPr>
                <w:sz w:val="18"/>
                <w:szCs w:val="18"/>
              </w:rPr>
              <w:t xml:space="preserve"> </w:t>
            </w:r>
            <w:r w:rsidRPr="00BC20FD">
              <w:rPr>
                <w:sz w:val="18"/>
                <w:szCs w:val="18"/>
              </w:rPr>
              <w:t xml:space="preserve">And when the day began to wear away, then came the twelve, and said unto him, Send the multitude away, that they may go into the towns and country round about, and lodge, and get victuals: for we are here in a </w:t>
            </w:r>
            <w:r w:rsidRPr="005E7C49">
              <w:rPr>
                <w:b/>
                <w:sz w:val="18"/>
                <w:szCs w:val="18"/>
                <w:u w:val="single"/>
              </w:rPr>
              <w:t>desert</w:t>
            </w:r>
            <w:r w:rsidRPr="00BC20FD">
              <w:rPr>
                <w:sz w:val="18"/>
                <w:szCs w:val="18"/>
              </w:rPr>
              <w:t xml:space="preserve"> place.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9:13 But he said unto them, Give ye them to eat. And they said, We have but five loaves and two fishes; </w:t>
            </w:r>
            <w:r w:rsidRPr="005E7C49">
              <w:rPr>
                <w:b/>
                <w:sz w:val="18"/>
                <w:szCs w:val="18"/>
                <w:u w:val="single"/>
              </w:rPr>
              <w:t>and</w:t>
            </w:r>
            <w:r w:rsidRPr="00BC20FD">
              <w:rPr>
                <w:sz w:val="18"/>
                <w:szCs w:val="18"/>
              </w:rPr>
              <w:t xml:space="preserve"> except we should go and buy meat, </w:t>
            </w:r>
            <w:r w:rsidRPr="005E7C49">
              <w:rPr>
                <w:b/>
                <w:sz w:val="18"/>
                <w:szCs w:val="18"/>
                <w:u w:val="single"/>
              </w:rPr>
              <w:t>we can provide no more food</w:t>
            </w:r>
            <w:r w:rsidRPr="00BC20FD">
              <w:rPr>
                <w:sz w:val="18"/>
                <w:szCs w:val="18"/>
              </w:rPr>
              <w:t xml:space="preserve"> for all this </w:t>
            </w:r>
            <w:r w:rsidRPr="005E7C49">
              <w:rPr>
                <w:b/>
                <w:sz w:val="18"/>
                <w:szCs w:val="18"/>
                <w:u w:val="single"/>
              </w:rPr>
              <w:t>multitude</w:t>
            </w:r>
            <w:r w:rsidRPr="00BC20FD">
              <w:rPr>
                <w:sz w:val="18"/>
                <w:szCs w:val="18"/>
              </w:rPr>
              <w: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Εἶπεν </w:t>
            </w:r>
            <w:hyperlink r:id="rId727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7274"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πρὸς </w:t>
            </w:r>
            <w:hyperlink r:id="rId727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7276"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“Δότε </w:t>
            </w:r>
            <w:hyperlink r:id="rId7277" w:tooltip="V-AMA-2P 1325: Dote -- To offer, give; to put, place." w:history="1">
              <w:r w:rsidRPr="002E139A">
                <w:rPr>
                  <w:rStyle w:val="Hyperlink"/>
                  <w:rFonts w:ascii="Palatino Linotype" w:hAnsi="Palatino Linotype"/>
                  <w:sz w:val="18"/>
                  <w:szCs w:val="18"/>
                </w:rPr>
                <w:t>(Give)</w:t>
              </w:r>
            </w:hyperlink>
            <w:r w:rsidRPr="002E139A">
              <w:rPr>
                <w:rStyle w:val="red1"/>
                <w:rFonts w:ascii="Palatino Linotype" w:hAnsi="Palatino Linotype"/>
                <w:color w:val="auto"/>
                <w:sz w:val="18"/>
                <w:szCs w:val="18"/>
              </w:rPr>
              <w:t xml:space="preserve"> αὐτοῖς </w:t>
            </w:r>
            <w:hyperlink r:id="rId7278" w:tooltip="PPro-DM3P 846: autois -- He, she, it, they, them, same." w:history="1">
              <w:r w:rsidRPr="002E139A">
                <w:rPr>
                  <w:rStyle w:val="Hyperlink"/>
                  <w:rFonts w:ascii="Palatino Linotype" w:hAnsi="Palatino Linotype"/>
                  <w:sz w:val="18"/>
                  <w:szCs w:val="18"/>
                </w:rPr>
                <w:t>(to them)</w:t>
              </w:r>
            </w:hyperlink>
            <w:r w:rsidRPr="002E139A">
              <w:rPr>
                <w:rStyle w:val="red1"/>
                <w:rFonts w:ascii="Palatino Linotype" w:hAnsi="Palatino Linotype"/>
                <w:color w:val="auto"/>
                <w:sz w:val="18"/>
                <w:szCs w:val="18"/>
              </w:rPr>
              <w:t xml:space="preserve"> φαγεῖν </w:t>
            </w:r>
            <w:hyperlink r:id="rId7279" w:tooltip="V-ANA 5315: phagein -- To eat, partake of food; to devour, consume (e.g. as rust does); used only in fut. and 2nd aor. tenses." w:history="1">
              <w:r w:rsidRPr="002E139A">
                <w:rPr>
                  <w:rStyle w:val="Hyperlink"/>
                  <w:rFonts w:ascii="Palatino Linotype" w:hAnsi="Palatino Linotype"/>
                  <w:sz w:val="18"/>
                  <w:szCs w:val="18"/>
                </w:rPr>
                <w:t>(to eat)</w:t>
              </w:r>
            </w:hyperlink>
            <w:r w:rsidRPr="002E139A">
              <w:rPr>
                <w:rStyle w:val="red1"/>
                <w:rFonts w:ascii="Palatino Linotype" w:hAnsi="Palatino Linotype"/>
                <w:color w:val="auto"/>
                <w:sz w:val="18"/>
                <w:szCs w:val="18"/>
              </w:rPr>
              <w:t xml:space="preserve"> </w:t>
            </w:r>
            <w:r w:rsidRPr="002E139A">
              <w:rPr>
                <w:rStyle w:val="red1"/>
                <w:rFonts w:ascii="Cambria Math" w:hAnsi="Cambria Math" w:cs="Cambria Math"/>
                <w:color w:val="auto"/>
                <w:sz w:val="18"/>
                <w:szCs w:val="18"/>
              </w:rPr>
              <w:t>⇔</w:t>
            </w:r>
            <w:r w:rsidRPr="002E139A">
              <w:rPr>
                <w:rStyle w:val="red1"/>
                <w:rFonts w:ascii="Palatino Linotype" w:hAnsi="Palatino Linotype"/>
                <w:color w:val="auto"/>
                <w:sz w:val="18"/>
                <w:szCs w:val="18"/>
              </w:rPr>
              <w:t xml:space="preserve"> ὑμεῖς </w:t>
            </w:r>
            <w:hyperlink r:id="rId7280"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Οἱ </w:t>
            </w:r>
            <w:hyperlink r:id="rId7281"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7282"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εἶπαν </w:t>
            </w:r>
            <w:hyperlink r:id="rId7283"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“Οὐκ </w:t>
            </w:r>
            <w:hyperlink r:id="rId7284"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εἰσὶν </w:t>
            </w:r>
            <w:hyperlink r:id="rId7285" w:tooltip="V-PIA-3P 1510: eisin -- To be, exist." w:history="1">
              <w:r w:rsidRPr="002E139A">
                <w:rPr>
                  <w:rStyle w:val="Hyperlink"/>
                  <w:rFonts w:ascii="Palatino Linotype" w:hAnsi="Palatino Linotype"/>
                  <w:sz w:val="18"/>
                  <w:szCs w:val="18"/>
                </w:rPr>
                <w:t>(there are)</w:t>
              </w:r>
            </w:hyperlink>
            <w:r w:rsidRPr="002E139A">
              <w:rPr>
                <w:rFonts w:ascii="Palatino Linotype" w:hAnsi="Palatino Linotype"/>
                <w:sz w:val="18"/>
                <w:szCs w:val="18"/>
              </w:rPr>
              <w:t xml:space="preserve"> ἡμῖν </w:t>
            </w:r>
            <w:hyperlink r:id="rId7286" w:tooltip="PPro-D1P 1473: hēmin -- I, the first-person pronoun." w:history="1">
              <w:r w:rsidRPr="002E139A">
                <w:rPr>
                  <w:rStyle w:val="Hyperlink"/>
                  <w:rFonts w:ascii="Palatino Linotype" w:hAnsi="Palatino Linotype"/>
                  <w:sz w:val="18"/>
                  <w:szCs w:val="18"/>
                </w:rPr>
                <w:t>(to us)</w:t>
              </w:r>
            </w:hyperlink>
            <w:r w:rsidRPr="002E139A">
              <w:rPr>
                <w:rFonts w:ascii="Palatino Linotype" w:hAnsi="Palatino Linotype"/>
                <w:sz w:val="18"/>
                <w:szCs w:val="18"/>
              </w:rPr>
              <w:t xml:space="preserve"> πλεῖον </w:t>
            </w:r>
            <w:hyperlink r:id="rId7287" w:tooltip="Adj-NNS-C 4119: pleion -- More, greater, of higher value." w:history="1">
              <w:r w:rsidRPr="002E139A">
                <w:rPr>
                  <w:rStyle w:val="Hyperlink"/>
                  <w:rFonts w:ascii="Palatino Linotype" w:hAnsi="Palatino Linotype"/>
                  <w:sz w:val="18"/>
                  <w:szCs w:val="18"/>
                </w:rPr>
                <w:t>(more)</w:t>
              </w:r>
            </w:hyperlink>
            <w:r w:rsidRPr="002E139A">
              <w:rPr>
                <w:rFonts w:ascii="Palatino Linotype" w:hAnsi="Palatino Linotype"/>
                <w:sz w:val="18"/>
                <w:szCs w:val="18"/>
              </w:rPr>
              <w:t xml:space="preserve"> ἢ </w:t>
            </w:r>
            <w:hyperlink r:id="rId7288" w:tooltip="Conj 2228: ē -- Or, than." w:history="1">
              <w:r w:rsidRPr="002E139A">
                <w:rPr>
                  <w:rStyle w:val="Hyperlink"/>
                  <w:rFonts w:ascii="Palatino Linotype" w:hAnsi="Palatino Linotype"/>
                  <w:sz w:val="18"/>
                  <w:szCs w:val="18"/>
                </w:rPr>
                <w:t>(than)</w:t>
              </w:r>
            </w:hyperlink>
            <w:r w:rsidRPr="002E139A">
              <w:rPr>
                <w:rFonts w:ascii="Palatino Linotype" w:hAnsi="Palatino Linotype"/>
                <w:sz w:val="18"/>
                <w:szCs w:val="18"/>
              </w:rPr>
              <w:t xml:space="preserve"> ἄρτοι </w:t>
            </w:r>
            <w:hyperlink r:id="rId7289" w:tooltip="N-NMP 740: artoi -- Bread, a loaf, food." w:history="1">
              <w:r w:rsidRPr="002E139A">
                <w:rPr>
                  <w:rStyle w:val="Hyperlink"/>
                  <w:rFonts w:ascii="Palatino Linotype" w:hAnsi="Palatino Linotype"/>
                  <w:sz w:val="18"/>
                  <w:szCs w:val="18"/>
                </w:rPr>
                <w:t>(loaves)</w:t>
              </w:r>
            </w:hyperlink>
            <w:r w:rsidRPr="002E139A">
              <w:rPr>
                <w:rFonts w:ascii="Palatino Linotype" w:hAnsi="Palatino Linotype"/>
                <w:sz w:val="18"/>
                <w:szCs w:val="18"/>
              </w:rPr>
              <w:t xml:space="preserve"> πέντε </w:t>
            </w:r>
            <w:hyperlink r:id="rId7290" w:tooltip="Adj-NMP 4002: pente -- Five." w:history="1">
              <w:r w:rsidRPr="002E139A">
                <w:rPr>
                  <w:rStyle w:val="Hyperlink"/>
                  <w:rFonts w:ascii="Palatino Linotype" w:hAnsi="Palatino Linotype"/>
                  <w:sz w:val="18"/>
                  <w:szCs w:val="18"/>
                </w:rPr>
                <w:t>(five)</w:t>
              </w:r>
            </w:hyperlink>
            <w:r w:rsidRPr="002E139A">
              <w:rPr>
                <w:rFonts w:ascii="Palatino Linotype" w:hAnsi="Palatino Linotype"/>
                <w:sz w:val="18"/>
                <w:szCs w:val="18"/>
              </w:rPr>
              <w:t>, καὶ </w:t>
            </w:r>
            <w:hyperlink r:id="rId729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ἰχθύες </w:t>
            </w:r>
            <w:hyperlink r:id="rId7292" w:tooltip="N-NMP 2486: ichthyes -- A fish." w:history="1">
              <w:r w:rsidRPr="002E139A">
                <w:rPr>
                  <w:rStyle w:val="Hyperlink"/>
                  <w:rFonts w:ascii="Palatino Linotype" w:hAnsi="Palatino Linotype"/>
                  <w:sz w:val="18"/>
                  <w:szCs w:val="18"/>
                </w:rPr>
                <w:t>(fish)</w:t>
              </w:r>
            </w:hyperlink>
            <w:r w:rsidRPr="002E139A">
              <w:rPr>
                <w:rFonts w:ascii="Palatino Linotype" w:hAnsi="Palatino Linotype"/>
                <w:sz w:val="18"/>
                <w:szCs w:val="18"/>
              </w:rPr>
              <w:t xml:space="preserve"> δύο </w:t>
            </w:r>
            <w:hyperlink r:id="rId7293" w:tooltip="Adj-N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εἰ </w:t>
            </w:r>
            <w:hyperlink r:id="rId7294"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μήτι </w:t>
            </w:r>
            <w:hyperlink r:id="rId7295" w:tooltip="IntPrtcl 3385: mēti -- If not, unless, whether at all."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πορευθέντες </w:t>
            </w:r>
            <w:hyperlink r:id="rId7296" w:tooltip="V-APP-NMP 4198: poreuthentes -- To travel, journey, go, die." w:history="1">
              <w:r w:rsidRPr="002E139A">
                <w:rPr>
                  <w:rStyle w:val="Hyperlink"/>
                  <w:rFonts w:ascii="Palatino Linotype" w:hAnsi="Palatino Linotype"/>
                  <w:sz w:val="18"/>
                  <w:szCs w:val="18"/>
                </w:rPr>
                <w:t>(having gone)</w:t>
              </w:r>
            </w:hyperlink>
            <w:r w:rsidRPr="002E139A">
              <w:rPr>
                <w:rFonts w:ascii="Palatino Linotype" w:hAnsi="Palatino Linotype"/>
                <w:sz w:val="18"/>
                <w:szCs w:val="18"/>
              </w:rPr>
              <w:t>, ἡμεῖς </w:t>
            </w:r>
            <w:hyperlink r:id="rId7297" w:tooltip="PPro-N1P 1473: hēmeis -- I, the first-person pronoun." w:history="1">
              <w:r w:rsidRPr="002E139A">
                <w:rPr>
                  <w:rStyle w:val="Hyperlink"/>
                  <w:rFonts w:ascii="Palatino Linotype" w:hAnsi="Palatino Linotype"/>
                  <w:sz w:val="18"/>
                  <w:szCs w:val="18"/>
                </w:rPr>
                <w:t>(we)</w:t>
              </w:r>
            </w:hyperlink>
            <w:r w:rsidRPr="002E139A">
              <w:rPr>
                <w:rFonts w:ascii="Palatino Linotype" w:hAnsi="Palatino Linotype"/>
                <w:sz w:val="18"/>
                <w:szCs w:val="18"/>
              </w:rPr>
              <w:t xml:space="preserve"> ἀγοράσωμεν </w:t>
            </w:r>
            <w:hyperlink r:id="rId7298" w:tooltip="V-ASA-1P 59: agorasōmen -- To buy." w:history="1">
              <w:r w:rsidRPr="002E139A">
                <w:rPr>
                  <w:rStyle w:val="Hyperlink"/>
                  <w:rFonts w:ascii="Palatino Linotype" w:hAnsi="Palatino Linotype"/>
                  <w:sz w:val="18"/>
                  <w:szCs w:val="18"/>
                </w:rPr>
                <w:t>(should buy)</w:t>
              </w:r>
            </w:hyperlink>
            <w:r w:rsidRPr="002E139A">
              <w:rPr>
                <w:rFonts w:ascii="Palatino Linotype" w:hAnsi="Palatino Linotype"/>
                <w:sz w:val="18"/>
                <w:szCs w:val="18"/>
              </w:rPr>
              <w:t xml:space="preserve"> εἰς </w:t>
            </w:r>
            <w:hyperlink r:id="rId7299" w:tooltip="Prep 1519: eis -- Into, in, unto, to, upon, towards, for, among."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πάντα </w:t>
            </w:r>
            <w:hyperlink r:id="rId7300" w:tooltip="Adj-AMS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τὸν </w:t>
            </w:r>
            <w:hyperlink r:id="rId7301"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λαὸν </w:t>
            </w:r>
            <w:hyperlink r:id="rId7302"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τοῦτον </w:t>
            </w:r>
            <w:hyperlink r:id="rId7303" w:tooltip="DPro-AMS 3778: touto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βρώματα </w:t>
            </w:r>
            <w:hyperlink r:id="rId7304" w:tooltip="N-ANP 1033: brōmata -- Food of any kind." w:history="1">
              <w:r w:rsidRPr="002E139A">
                <w:rPr>
                  <w:rStyle w:val="Hyperlink"/>
                  <w:rFonts w:ascii="Palatino Linotype" w:hAnsi="Palatino Linotype"/>
                  <w:sz w:val="18"/>
                  <w:szCs w:val="18"/>
                </w:rPr>
                <w:t>(food)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9:13</w:t>
            </w:r>
            <w:r w:rsidR="00DF0719">
              <w:rPr>
                <w:sz w:val="18"/>
                <w:szCs w:val="18"/>
              </w:rPr>
              <w:t xml:space="preserve"> </w:t>
            </w:r>
            <w:r w:rsidRPr="00BC20FD">
              <w:rPr>
                <w:sz w:val="18"/>
                <w:szCs w:val="18"/>
              </w:rPr>
              <w:t xml:space="preserve">But he said unto them, Give ye them to eat. And they said, We have no more but five loaves and two fishes; except we should go and buy meat for all this </w:t>
            </w:r>
            <w:r w:rsidRPr="005E7C49">
              <w:rPr>
                <w:b/>
                <w:sz w:val="18"/>
                <w:szCs w:val="18"/>
                <w:u w:val="single"/>
              </w:rPr>
              <w:t>people</w:t>
            </w:r>
            <w:r w:rsidRPr="00BC20FD">
              <w:rPr>
                <w:sz w:val="18"/>
                <w:szCs w:val="18"/>
              </w:rPr>
              <w:t>.</w:t>
            </w:r>
          </w:p>
        </w:tc>
      </w:tr>
      <w:tr w:rsidR="00C51A0E" w:rsidRPr="005E7C49"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9:14 For they were </w:t>
            </w:r>
            <w:r w:rsidRPr="005E7C49">
              <w:rPr>
                <w:b/>
                <w:sz w:val="18"/>
                <w:szCs w:val="18"/>
                <w:u w:val="single"/>
              </w:rPr>
              <w:t>in number</w:t>
            </w:r>
            <w:r w:rsidRPr="00BC20FD">
              <w:rPr>
                <w:sz w:val="18"/>
                <w:szCs w:val="18"/>
              </w:rPr>
              <w:t xml:space="preserve"> about five thousand men. And </w:t>
            </w:r>
            <w:r w:rsidRPr="005E7C49">
              <w:rPr>
                <w:b/>
                <w:sz w:val="18"/>
                <w:szCs w:val="18"/>
                <w:u w:val="single"/>
              </w:rPr>
              <w:t>Jesus</w:t>
            </w:r>
            <w:r w:rsidRPr="00BC20FD">
              <w:rPr>
                <w:sz w:val="18"/>
                <w:szCs w:val="18"/>
              </w:rPr>
              <w:t xml:space="preserve"> said </w:t>
            </w:r>
            <w:r w:rsidRPr="005E7C49">
              <w:rPr>
                <w:b/>
                <w:sz w:val="18"/>
                <w:szCs w:val="18"/>
                <w:u w:val="single"/>
              </w:rPr>
              <w:t>unto</w:t>
            </w:r>
            <w:r w:rsidRPr="00BC20FD">
              <w:rPr>
                <w:sz w:val="18"/>
                <w:szCs w:val="18"/>
              </w:rPr>
              <w:t xml:space="preserve"> his disciples, Make them sit down by fifties in a </w:t>
            </w:r>
            <w:r w:rsidRPr="00BC20FD">
              <w:rPr>
                <w:sz w:val="18"/>
                <w:szCs w:val="18"/>
              </w:rPr>
              <w:lastRenderedPageBreak/>
              <w:t>company.</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14</w:t>
            </w:r>
            <w:r w:rsidRPr="002E139A">
              <w:rPr>
                <w:rStyle w:val="reftext1"/>
                <w:sz w:val="18"/>
                <w:szCs w:val="18"/>
              </w:rPr>
              <w:t> </w:t>
            </w:r>
            <w:r w:rsidRPr="002E139A">
              <w:rPr>
                <w:rFonts w:ascii="Palatino Linotype" w:hAnsi="Palatino Linotype"/>
                <w:sz w:val="18"/>
                <w:szCs w:val="18"/>
              </w:rPr>
              <w:t>ἦσαν </w:t>
            </w:r>
            <w:hyperlink r:id="rId7305" w:tooltip="V-IIA-3P 1510: ēsan -- To be, exist." w:history="1">
              <w:r w:rsidRPr="002E139A">
                <w:rPr>
                  <w:rStyle w:val="Hyperlink"/>
                  <w:rFonts w:ascii="Palatino Linotype" w:hAnsi="Palatino Linotype"/>
                  <w:sz w:val="18"/>
                  <w:szCs w:val="18"/>
                </w:rPr>
                <w:t>(They were)</w:t>
              </w:r>
            </w:hyperlink>
            <w:r w:rsidRPr="002E139A">
              <w:rPr>
                <w:rFonts w:ascii="Palatino Linotype" w:hAnsi="Palatino Linotype"/>
                <w:sz w:val="18"/>
                <w:szCs w:val="18"/>
              </w:rPr>
              <w:t xml:space="preserve"> γὰρ </w:t>
            </w:r>
            <w:hyperlink r:id="rId7306"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ὡσεὶ </w:t>
            </w:r>
            <w:hyperlink r:id="rId7307" w:tooltip="Adv 5616: hōsei -- As if, as it were, like; with numbers: about."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ἄνδρες </w:t>
            </w:r>
            <w:hyperlink r:id="rId7308" w:tooltip="N-NMP 435: andres -- A male human being; a man, husband." w:history="1">
              <w:r w:rsidRPr="002E139A">
                <w:rPr>
                  <w:rStyle w:val="Hyperlink"/>
                  <w:rFonts w:ascii="Palatino Linotype" w:hAnsi="Palatino Linotype"/>
                  <w:sz w:val="18"/>
                  <w:szCs w:val="18"/>
                </w:rPr>
                <w:t>(men)</w:t>
              </w:r>
            </w:hyperlink>
            <w:r w:rsidRPr="002E139A">
              <w:rPr>
                <w:rFonts w:ascii="Palatino Linotype" w:hAnsi="Palatino Linotype"/>
                <w:sz w:val="18"/>
                <w:szCs w:val="18"/>
              </w:rPr>
              <w:t xml:space="preserve"> πεντακισχίλιοι </w:t>
            </w:r>
            <w:hyperlink r:id="rId7309" w:tooltip="Adj-NMP 4000: pentakischilioi -- Five thousand." w:history="1">
              <w:r w:rsidRPr="002E139A">
                <w:rPr>
                  <w:rStyle w:val="Hyperlink"/>
                  <w:rFonts w:ascii="Palatino Linotype" w:hAnsi="Palatino Linotype"/>
                  <w:sz w:val="18"/>
                  <w:szCs w:val="18"/>
                </w:rPr>
                <w:t>(five thousand)</w:t>
              </w:r>
            </w:hyperlink>
            <w:r w:rsidRPr="002E139A">
              <w:rPr>
                <w:rFonts w:ascii="Palatino Linotype" w:hAnsi="Palatino Linotype"/>
                <w:sz w:val="18"/>
                <w:szCs w:val="18"/>
              </w:rPr>
              <w:t>. Εἶπεν </w:t>
            </w:r>
            <w:hyperlink r:id="rId7310"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731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731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7313"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μαθητὰς </w:t>
            </w:r>
            <w:hyperlink r:id="rId7314"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731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“Κατακλίνατε </w:t>
            </w:r>
            <w:hyperlink r:id="rId7316" w:tooltip="V-AMA-2P 2625: Kataklinate -- To cause to recline at table; mid. and pass: to recline at table." w:history="1">
              <w:r w:rsidRPr="002E139A">
                <w:rPr>
                  <w:rStyle w:val="Hyperlink"/>
                  <w:rFonts w:ascii="Palatino Linotype" w:hAnsi="Palatino Linotype"/>
                  <w:sz w:val="18"/>
                  <w:szCs w:val="18"/>
                </w:rPr>
                <w:t>(Make sit down)</w:t>
              </w:r>
            </w:hyperlink>
            <w:r w:rsidRPr="002E139A">
              <w:rPr>
                <w:rStyle w:val="red1"/>
                <w:rFonts w:ascii="Palatino Linotype" w:hAnsi="Palatino Linotype"/>
                <w:color w:val="auto"/>
                <w:sz w:val="18"/>
                <w:szCs w:val="18"/>
              </w:rPr>
              <w:t xml:space="preserve"> αὐτοὺς </w:t>
            </w:r>
            <w:hyperlink r:id="rId7317" w:tooltip="PPro-AM3P 846: autous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κλισίας </w:t>
            </w:r>
            <w:hyperlink r:id="rId7318" w:tooltip="N-AFP 2828: klisias -- Properly: a dining couch; hence: a group of diners." w:history="1">
              <w:r w:rsidRPr="002E139A">
                <w:rPr>
                  <w:rStyle w:val="Hyperlink"/>
                  <w:rFonts w:ascii="Palatino Linotype" w:hAnsi="Palatino Linotype"/>
                  <w:sz w:val="18"/>
                  <w:szCs w:val="18"/>
                </w:rPr>
                <w:t>(groups)</w:t>
              </w:r>
            </w:hyperlink>
            <w:r w:rsidRPr="002E139A">
              <w:rPr>
                <w:rStyle w:val="red1"/>
                <w:rFonts w:ascii="Palatino Linotype" w:hAnsi="Palatino Linotype"/>
                <w:color w:val="auto"/>
                <w:sz w:val="18"/>
                <w:szCs w:val="18"/>
              </w:rPr>
              <w:t xml:space="preserve"> ὡσεὶ </w:t>
            </w:r>
            <w:hyperlink r:id="rId7319" w:tooltip="Adv 5616: hōsei -- As if, as it were, like; with numbers: about." w:history="1">
              <w:r w:rsidRPr="002E139A">
                <w:rPr>
                  <w:rStyle w:val="Hyperlink"/>
                  <w:rFonts w:ascii="Palatino Linotype" w:hAnsi="Palatino Linotype"/>
                  <w:sz w:val="18"/>
                  <w:szCs w:val="18"/>
                </w:rPr>
                <w:t>(of about)</w:t>
              </w:r>
            </w:hyperlink>
            <w:r w:rsidRPr="002E139A">
              <w:rPr>
                <w:rStyle w:val="red1"/>
                <w:rFonts w:ascii="Palatino Linotype" w:hAnsi="Palatino Linotype"/>
                <w:color w:val="auto"/>
                <w:sz w:val="18"/>
                <w:szCs w:val="18"/>
              </w:rPr>
              <w:t xml:space="preserve"> ἀνὰ </w:t>
            </w:r>
            <w:hyperlink r:id="rId7320" w:tooltip="Adv 303: ana -- Prep. Rare in NT; prop: upwards, up; among, between; in turn; apiece, by; as a prefix: up, to, anew, back."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πεντήκοντα </w:t>
            </w:r>
            <w:hyperlink r:id="rId7321" w:tooltip="Adj-AMP 4004: pentēkonta -- Fifty." w:history="1">
              <w:r w:rsidRPr="002E139A">
                <w:rPr>
                  <w:rStyle w:val="Hyperlink"/>
                  <w:rFonts w:ascii="Palatino Linotype" w:hAnsi="Palatino Linotype"/>
                  <w:sz w:val="18"/>
                  <w:szCs w:val="18"/>
                </w:rPr>
                <w:t>(fifty)</w:t>
              </w:r>
            </w:hyperlink>
            <w:r w:rsidRPr="002E139A">
              <w:rPr>
                <w:rStyle w:val="red1"/>
                <w:rFonts w:ascii="Palatino Linotype" w:hAnsi="Palatino Linotype"/>
                <w:color w:val="auto"/>
                <w:sz w:val="18"/>
                <w:szCs w:val="18"/>
              </w:rPr>
              <w:t>.”</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9:14</w:t>
            </w:r>
            <w:r w:rsidR="00DF0719">
              <w:rPr>
                <w:sz w:val="18"/>
                <w:szCs w:val="18"/>
              </w:rPr>
              <w:t xml:space="preserve"> </w:t>
            </w:r>
            <w:r w:rsidRPr="00BC20FD">
              <w:rPr>
                <w:sz w:val="18"/>
                <w:szCs w:val="18"/>
              </w:rPr>
              <w:t xml:space="preserve">For they were about five thousand men. And </w:t>
            </w:r>
            <w:r w:rsidRPr="005E7C49">
              <w:rPr>
                <w:b/>
                <w:sz w:val="18"/>
                <w:szCs w:val="18"/>
                <w:u w:val="single"/>
              </w:rPr>
              <w:t>he</w:t>
            </w:r>
            <w:r w:rsidRPr="00BC20FD">
              <w:rPr>
                <w:sz w:val="18"/>
                <w:szCs w:val="18"/>
              </w:rPr>
              <w:t xml:space="preserve"> said </w:t>
            </w:r>
            <w:r w:rsidRPr="005E7C49">
              <w:rPr>
                <w:b/>
                <w:sz w:val="18"/>
                <w:szCs w:val="18"/>
                <w:u w:val="single"/>
              </w:rPr>
              <w:t>to</w:t>
            </w:r>
            <w:r w:rsidRPr="00BC20FD">
              <w:rPr>
                <w:sz w:val="18"/>
                <w:szCs w:val="18"/>
              </w:rPr>
              <w:t xml:space="preserve"> his disciples, Make them sit down by fifties in a company.</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9:15 And they did so, and made them all sit down.</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καὶ </w:t>
            </w:r>
            <w:hyperlink r:id="rId732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ἐποίησαν </w:t>
            </w:r>
            <w:hyperlink r:id="rId7323" w:tooltip="V-AIA-3P 4160: epoiēsan -- (a) to make, manufacture, construct, (b) to do, act, cause." w:history="1">
              <w:r w:rsidRPr="002E139A">
                <w:rPr>
                  <w:rStyle w:val="Hyperlink"/>
                  <w:rFonts w:ascii="Palatino Linotype" w:hAnsi="Palatino Linotype"/>
                  <w:sz w:val="18"/>
                  <w:szCs w:val="18"/>
                </w:rPr>
                <w:t>(they did)</w:t>
              </w:r>
            </w:hyperlink>
            <w:r w:rsidRPr="002E139A">
              <w:rPr>
                <w:rFonts w:ascii="Palatino Linotype" w:hAnsi="Palatino Linotype"/>
                <w:sz w:val="18"/>
                <w:szCs w:val="18"/>
              </w:rPr>
              <w:t xml:space="preserve"> οὕτως </w:t>
            </w:r>
            <w:hyperlink r:id="rId7324" w:tooltip="Adv 3779: houtōs -- Thus, so, in this manner." w:history="1">
              <w:r w:rsidRPr="002E139A">
                <w:rPr>
                  <w:rStyle w:val="Hyperlink"/>
                  <w:rFonts w:ascii="Palatino Linotype" w:hAnsi="Palatino Linotype"/>
                  <w:sz w:val="18"/>
                  <w:szCs w:val="18"/>
                </w:rPr>
                <w:t>(so)</w:t>
              </w:r>
            </w:hyperlink>
            <w:r w:rsidRPr="002E139A">
              <w:rPr>
                <w:rFonts w:ascii="Palatino Linotype" w:hAnsi="Palatino Linotype"/>
                <w:sz w:val="18"/>
                <w:szCs w:val="18"/>
              </w:rPr>
              <w:t xml:space="preserve"> καὶ </w:t>
            </w:r>
            <w:hyperlink r:id="rId732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κατέκλιναν </w:t>
            </w:r>
            <w:hyperlink r:id="rId7326" w:tooltip="V-AIA-3P 2625: kateklinan -- To cause to recline at table; mid. and pass: to recline at table." w:history="1">
              <w:r w:rsidRPr="002E139A">
                <w:rPr>
                  <w:rStyle w:val="Hyperlink"/>
                  <w:rFonts w:ascii="Palatino Linotype" w:hAnsi="Palatino Linotype"/>
                  <w:sz w:val="18"/>
                  <w:szCs w:val="18"/>
                </w:rPr>
                <w:t>(made sit down)</w:t>
              </w:r>
            </w:hyperlink>
            <w:r w:rsidRPr="002E139A">
              <w:rPr>
                <w:rFonts w:ascii="Palatino Linotype" w:hAnsi="Palatino Linotype"/>
                <w:sz w:val="18"/>
                <w:szCs w:val="18"/>
              </w:rPr>
              <w:t xml:space="preserve"> ἅπαντας </w:t>
            </w:r>
            <w:hyperlink r:id="rId7327" w:tooltip="Adj-AMP 537: hapantas -- All, the whole, altogether."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9:15</w:t>
            </w:r>
            <w:r w:rsidR="00DF0719">
              <w:rPr>
                <w:sz w:val="18"/>
                <w:szCs w:val="18"/>
              </w:rPr>
              <w:t xml:space="preserve"> </w:t>
            </w:r>
            <w:r w:rsidRPr="00BC20FD">
              <w:rPr>
                <w:sz w:val="18"/>
                <w:szCs w:val="18"/>
              </w:rPr>
              <w:t>And they did so, and made them all sit down.</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9:16 Then he took the five loaves and the two fishes, and, looking up to heaven, he blessed them, and brake, and gave to the disciples to set before the multitude.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Λαβὼν </w:t>
            </w:r>
            <w:hyperlink r:id="rId7328" w:tooltip="V-APA-NMS 2983: Labōn -- (a) to receive, get, (b) to take, lay hold of." w:history="1">
              <w:r w:rsidRPr="002E139A">
                <w:rPr>
                  <w:rStyle w:val="Hyperlink"/>
                  <w:rFonts w:ascii="Palatino Linotype" w:hAnsi="Palatino Linotype"/>
                  <w:sz w:val="18"/>
                  <w:szCs w:val="18"/>
                </w:rPr>
                <w:t>(Having taken)</w:t>
              </w:r>
            </w:hyperlink>
            <w:r w:rsidRPr="002E139A">
              <w:rPr>
                <w:rFonts w:ascii="Palatino Linotype" w:hAnsi="Palatino Linotype"/>
                <w:sz w:val="18"/>
                <w:szCs w:val="18"/>
              </w:rPr>
              <w:t xml:space="preserve"> δὲ </w:t>
            </w:r>
            <w:hyperlink r:id="rId732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τοὺς </w:t>
            </w:r>
            <w:hyperlink r:id="rId7330"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πέντε </w:t>
            </w:r>
            <w:hyperlink r:id="rId7331" w:tooltip="Adj-AMP 4002: pente -- Five." w:history="1">
              <w:r w:rsidRPr="002E139A">
                <w:rPr>
                  <w:rStyle w:val="Hyperlink"/>
                  <w:rFonts w:ascii="Palatino Linotype" w:hAnsi="Palatino Linotype"/>
                  <w:sz w:val="18"/>
                  <w:szCs w:val="18"/>
                </w:rPr>
                <w:t>(five)</w:t>
              </w:r>
            </w:hyperlink>
            <w:r w:rsidRPr="002E139A">
              <w:rPr>
                <w:rFonts w:ascii="Palatino Linotype" w:hAnsi="Palatino Linotype"/>
                <w:sz w:val="18"/>
                <w:szCs w:val="18"/>
              </w:rPr>
              <w:t xml:space="preserve"> ἄρτους </w:t>
            </w:r>
            <w:hyperlink r:id="rId7332" w:tooltip="N-AMP 740: artous -- Bread, a loaf, food." w:history="1">
              <w:r w:rsidRPr="002E139A">
                <w:rPr>
                  <w:rStyle w:val="Hyperlink"/>
                  <w:rFonts w:ascii="Palatino Linotype" w:hAnsi="Palatino Linotype"/>
                  <w:sz w:val="18"/>
                  <w:szCs w:val="18"/>
                </w:rPr>
                <w:t>(loaves)</w:t>
              </w:r>
            </w:hyperlink>
            <w:r w:rsidRPr="002E139A">
              <w:rPr>
                <w:rFonts w:ascii="Palatino Linotype" w:hAnsi="Palatino Linotype"/>
                <w:sz w:val="18"/>
                <w:szCs w:val="18"/>
              </w:rPr>
              <w:t xml:space="preserve"> καὶ </w:t>
            </w:r>
            <w:hyperlink r:id="rId733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τοὺς </w:t>
            </w:r>
            <w:hyperlink r:id="rId7334"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δύο </w:t>
            </w:r>
            <w:hyperlink r:id="rId7335" w:tooltip="Adj-A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ἰχθύας </w:t>
            </w:r>
            <w:hyperlink r:id="rId7336" w:tooltip="N-AMP 2486: ichthyas -- A fish." w:history="1">
              <w:r w:rsidRPr="002E139A">
                <w:rPr>
                  <w:rStyle w:val="Hyperlink"/>
                  <w:rFonts w:ascii="Palatino Linotype" w:hAnsi="Palatino Linotype"/>
                  <w:sz w:val="18"/>
                  <w:szCs w:val="18"/>
                </w:rPr>
                <w:t>(fish)</w:t>
              </w:r>
            </w:hyperlink>
            <w:r w:rsidRPr="002E139A">
              <w:rPr>
                <w:rFonts w:ascii="Palatino Linotype" w:hAnsi="Palatino Linotype"/>
                <w:sz w:val="18"/>
                <w:szCs w:val="18"/>
              </w:rPr>
              <w:t>, ἀναβλέψας </w:t>
            </w:r>
            <w:hyperlink r:id="rId7337" w:tooltip="V-APA-NMS 308: anablepsas -- To look up, recover my sight." w:history="1">
              <w:r w:rsidRPr="002E139A">
                <w:rPr>
                  <w:rStyle w:val="Hyperlink"/>
                  <w:rFonts w:ascii="Palatino Linotype" w:hAnsi="Palatino Linotype"/>
                  <w:sz w:val="18"/>
                  <w:szCs w:val="18"/>
                </w:rPr>
                <w:t>(having looked up)</w:t>
              </w:r>
            </w:hyperlink>
            <w:r w:rsidRPr="002E139A">
              <w:rPr>
                <w:rFonts w:ascii="Palatino Linotype" w:hAnsi="Palatino Linotype"/>
                <w:sz w:val="18"/>
                <w:szCs w:val="18"/>
              </w:rPr>
              <w:t xml:space="preserve"> εἰς </w:t>
            </w:r>
            <w:hyperlink r:id="rId7338"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7339"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οὐρανὸν </w:t>
            </w:r>
            <w:hyperlink r:id="rId7340" w:tooltip="N-AMS 3772: ouranon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Fonts w:ascii="Palatino Linotype" w:hAnsi="Palatino Linotype"/>
                <w:sz w:val="18"/>
                <w:szCs w:val="18"/>
              </w:rPr>
              <w:t>, εὐλόγησεν </w:t>
            </w:r>
            <w:hyperlink r:id="rId7341" w:tooltip="V-AIA-3S 2127: eulogēsen -- (literal: to speak well of) to bless; pass: to be blessed." w:history="1">
              <w:r w:rsidRPr="002E139A">
                <w:rPr>
                  <w:rStyle w:val="Hyperlink"/>
                  <w:rFonts w:ascii="Palatino Linotype" w:hAnsi="Palatino Linotype"/>
                  <w:sz w:val="18"/>
                  <w:szCs w:val="18"/>
                </w:rPr>
                <w:t>(He blessed)</w:t>
              </w:r>
            </w:hyperlink>
            <w:r w:rsidRPr="002E139A">
              <w:rPr>
                <w:rFonts w:ascii="Palatino Linotype" w:hAnsi="Palatino Linotype"/>
                <w:sz w:val="18"/>
                <w:szCs w:val="18"/>
              </w:rPr>
              <w:t xml:space="preserve"> αὐτοὺς </w:t>
            </w:r>
            <w:hyperlink r:id="rId7342"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καὶ </w:t>
            </w:r>
            <w:hyperlink r:id="rId734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κατέκλασεν </w:t>
            </w:r>
            <w:hyperlink r:id="rId7344" w:tooltip="V-AIA-3S 2622: kateklasen -- To break in pieces, break up." w:history="1">
              <w:r w:rsidRPr="002E139A">
                <w:rPr>
                  <w:rStyle w:val="Hyperlink"/>
                  <w:rFonts w:ascii="Palatino Linotype" w:hAnsi="Palatino Linotype"/>
                  <w:sz w:val="18"/>
                  <w:szCs w:val="18"/>
                </w:rPr>
                <w:t>(broke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καὶ </w:t>
            </w:r>
            <w:hyperlink r:id="rId734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ἐδίδου </w:t>
            </w:r>
            <w:hyperlink r:id="rId7346" w:tooltip="V-IIA-3S 1325: edidou -- To offer, give; to put, place." w:history="1">
              <w:r w:rsidRPr="002E139A">
                <w:rPr>
                  <w:rStyle w:val="Hyperlink"/>
                  <w:rFonts w:ascii="Palatino Linotype" w:hAnsi="Palatino Linotype"/>
                  <w:sz w:val="18"/>
                  <w:szCs w:val="18"/>
                </w:rPr>
                <w:t>(He kept giving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τοῖς </w:t>
            </w:r>
            <w:hyperlink r:id="rId7347" w:tooltip="Art-DMP 3588: tois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μαθηταῖς </w:t>
            </w:r>
            <w:hyperlink r:id="rId7348" w:tooltip="N-DMP 3101: mathētai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παραθεῖναι </w:t>
            </w:r>
            <w:hyperlink r:id="rId7349" w:tooltip="V-ANA 3908: paratheinai -- (a) to set (especially a meal) before, serve, (b) to deposit with, entrust to, (c) to bring forward, quote as evidence." w:history="1">
              <w:r w:rsidRPr="002E139A">
                <w:rPr>
                  <w:rStyle w:val="Hyperlink"/>
                  <w:rFonts w:ascii="Palatino Linotype" w:hAnsi="Palatino Linotype"/>
                  <w:sz w:val="18"/>
                  <w:szCs w:val="18"/>
                </w:rPr>
                <w:t>(to set before)</w:t>
              </w:r>
            </w:hyperlink>
            <w:r w:rsidRPr="002E139A">
              <w:rPr>
                <w:rFonts w:ascii="Palatino Linotype" w:hAnsi="Palatino Linotype"/>
                <w:sz w:val="18"/>
                <w:szCs w:val="18"/>
              </w:rPr>
              <w:t xml:space="preserve"> τῷ </w:t>
            </w:r>
            <w:hyperlink r:id="rId7350"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ὄχλῳ </w:t>
            </w:r>
            <w:hyperlink r:id="rId7351" w:tooltip="N-DMS 3793: ochlō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9:16</w:t>
            </w:r>
            <w:r w:rsidR="00DF0719">
              <w:rPr>
                <w:sz w:val="18"/>
                <w:szCs w:val="18"/>
              </w:rPr>
              <w:t xml:space="preserve"> </w:t>
            </w:r>
            <w:r w:rsidRPr="00BC20FD">
              <w:rPr>
                <w:sz w:val="18"/>
                <w:szCs w:val="18"/>
              </w:rPr>
              <w:t>Then he took the five loaves and the two fishes, and looking up to heaven, he blessed them, and brake, and gave to the disciples to set before the multitude.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9:17 And they did eat and were all filled. And there was taken up of </w:t>
            </w:r>
            <w:r w:rsidRPr="005E7C49">
              <w:rPr>
                <w:b/>
                <w:sz w:val="18"/>
                <w:szCs w:val="18"/>
                <w:u w:val="single"/>
              </w:rPr>
              <w:t>the</w:t>
            </w:r>
            <w:r w:rsidRPr="00BC20FD">
              <w:rPr>
                <w:sz w:val="18"/>
                <w:szCs w:val="18"/>
              </w:rPr>
              <w:t xml:space="preserve"> fragments </w:t>
            </w:r>
            <w:r w:rsidRPr="005E7C49">
              <w:rPr>
                <w:b/>
                <w:sz w:val="18"/>
                <w:szCs w:val="18"/>
                <w:u w:val="single"/>
              </w:rPr>
              <w:t>which</w:t>
            </w:r>
            <w:r w:rsidRPr="00BC20FD">
              <w:rPr>
                <w:sz w:val="18"/>
                <w:szCs w:val="18"/>
              </w:rPr>
              <w:t xml:space="preserve"> remained, twelve baskets.</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Καὶ </w:t>
            </w:r>
            <w:hyperlink r:id="rId735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ἔφαγον </w:t>
            </w:r>
            <w:hyperlink r:id="rId7353" w:tooltip="V-AIA-3P 5315: ephagon -- To eat, partake of food; to devour, consume (e.g. as rust does); used only in fut. and 2nd aor. tenses." w:history="1">
              <w:r w:rsidRPr="002E139A">
                <w:rPr>
                  <w:rStyle w:val="Hyperlink"/>
                  <w:rFonts w:ascii="Palatino Linotype" w:hAnsi="Palatino Linotype"/>
                  <w:sz w:val="18"/>
                  <w:szCs w:val="18"/>
                </w:rPr>
                <w:t>(they ate)</w:t>
              </w:r>
            </w:hyperlink>
            <w:r w:rsidRPr="002E139A">
              <w:rPr>
                <w:rFonts w:ascii="Palatino Linotype" w:hAnsi="Palatino Linotype"/>
                <w:sz w:val="18"/>
                <w:szCs w:val="18"/>
              </w:rPr>
              <w:t xml:space="preserve"> καὶ </w:t>
            </w:r>
            <w:hyperlink r:id="rId735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ἐχορτάσθησαν </w:t>
            </w:r>
            <w:hyperlink r:id="rId7355" w:tooltip="V-AIP-3P 5526: echortasthēsan -- To feed, satisfy, fatten." w:history="1">
              <w:r w:rsidRPr="002E139A">
                <w:rPr>
                  <w:rStyle w:val="Hyperlink"/>
                  <w:rFonts w:ascii="Palatino Linotype" w:hAnsi="Palatino Linotype"/>
                  <w:sz w:val="18"/>
                  <w:szCs w:val="18"/>
                </w:rPr>
                <w:t>(were satisfied)</w:t>
              </w:r>
            </w:hyperlink>
            <w:r w:rsidRPr="002E139A">
              <w:rPr>
                <w:rFonts w:ascii="Palatino Linotype" w:hAnsi="Palatino Linotype"/>
                <w:sz w:val="18"/>
                <w:szCs w:val="18"/>
              </w:rPr>
              <w:t xml:space="preserve"> πάντες </w:t>
            </w:r>
            <w:hyperlink r:id="rId7356"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καὶ </w:t>
            </w:r>
            <w:hyperlink r:id="rId735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ἤρθη </w:t>
            </w:r>
            <w:hyperlink r:id="rId7358" w:tooltip="V-AIP-3S 142: ērthē -- To raise, lift up, take away, remove." w:history="1">
              <w:r w:rsidRPr="002E139A">
                <w:rPr>
                  <w:rStyle w:val="Hyperlink"/>
                  <w:rFonts w:ascii="Palatino Linotype" w:hAnsi="Palatino Linotype"/>
                  <w:sz w:val="18"/>
                  <w:szCs w:val="18"/>
                </w:rPr>
                <w:t>(was taken up)</w:t>
              </w:r>
            </w:hyperlink>
            <w:r w:rsidRPr="002E139A">
              <w:rPr>
                <w:rFonts w:ascii="Palatino Linotype" w:hAnsi="Palatino Linotype"/>
                <w:sz w:val="18"/>
                <w:szCs w:val="18"/>
              </w:rPr>
              <w:t xml:space="preserve"> τὸ </w:t>
            </w:r>
            <w:hyperlink r:id="rId7359" w:tooltip="Art-NNS 3588: to -- The, the definite articl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περισσεῦσαν </w:t>
            </w:r>
            <w:hyperlink r:id="rId7360" w:tooltip="V-APA-NNS 4052: perisseusan -- (a) to exceed the ordinary (the necessary), abound, overflow; am left over, (b) to cause to abound." w:history="1">
              <w:r w:rsidRPr="002E139A">
                <w:rPr>
                  <w:rStyle w:val="Hyperlink"/>
                  <w:rFonts w:ascii="Palatino Linotype" w:hAnsi="Palatino Linotype"/>
                  <w:sz w:val="18"/>
                  <w:szCs w:val="18"/>
                </w:rPr>
                <w:t>(having been a surplus)</w:t>
              </w:r>
            </w:hyperlink>
            <w:r w:rsidRPr="002E139A">
              <w:rPr>
                <w:rFonts w:ascii="Palatino Linotype" w:hAnsi="Palatino Linotype"/>
                <w:sz w:val="18"/>
                <w:szCs w:val="18"/>
              </w:rPr>
              <w:t xml:space="preserve"> αὐτοῖς </w:t>
            </w:r>
            <w:hyperlink r:id="rId7361"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κλασμάτων </w:t>
            </w:r>
            <w:hyperlink r:id="rId7362" w:tooltip="N-GNP 2801: klasmatōn -- A fragment, broken piece." w:history="1">
              <w:r w:rsidRPr="002E139A">
                <w:rPr>
                  <w:rStyle w:val="Hyperlink"/>
                  <w:rFonts w:ascii="Palatino Linotype" w:hAnsi="Palatino Linotype"/>
                  <w:sz w:val="18"/>
                  <w:szCs w:val="18"/>
                </w:rPr>
                <w:t>(of fragments)</w:t>
              </w:r>
            </w:hyperlink>
            <w:r w:rsidRPr="002E139A">
              <w:rPr>
                <w:rFonts w:ascii="Palatino Linotype" w:hAnsi="Palatino Linotype"/>
                <w:sz w:val="18"/>
                <w:szCs w:val="18"/>
              </w:rPr>
              <w:t>, κόφινοι </w:t>
            </w:r>
            <w:hyperlink r:id="rId7363" w:tooltip="N-NMP 2894: kophinoi -- A large basket." w:history="1">
              <w:r w:rsidRPr="002E139A">
                <w:rPr>
                  <w:rStyle w:val="Hyperlink"/>
                  <w:rFonts w:ascii="Palatino Linotype" w:hAnsi="Palatino Linotype"/>
                  <w:sz w:val="18"/>
                  <w:szCs w:val="18"/>
                </w:rPr>
                <w:t>(hand</w:t>
              </w:r>
              <w:r w:rsidRPr="002E139A">
                <w:rPr>
                  <w:rStyle w:val="Hyperlink"/>
                  <w:rFonts w:ascii="Palatino Linotype" w:hAnsi="Palatino Linotype"/>
                  <w:sz w:val="18"/>
                  <w:szCs w:val="18"/>
                </w:rPr>
                <w:noBreakHyphen/>
                <w:t>baskets)</w:t>
              </w:r>
            </w:hyperlink>
            <w:r w:rsidRPr="002E139A">
              <w:rPr>
                <w:rFonts w:ascii="Palatino Linotype" w:hAnsi="Palatino Linotype"/>
                <w:sz w:val="18"/>
                <w:szCs w:val="18"/>
              </w:rPr>
              <w:t xml:space="preserve"> δώδεκα </w:t>
            </w:r>
            <w:hyperlink r:id="rId7364" w:tooltip="Adj-NMP 1427: dōdeka -- Twelve; the usual way in which the Twelve apostles of Jesus are referred to." w:history="1">
              <w:r w:rsidRPr="002E139A">
                <w:rPr>
                  <w:rStyle w:val="Hyperlink"/>
                  <w:rFonts w:ascii="Palatino Linotype" w:hAnsi="Palatino Linotype"/>
                  <w:sz w:val="18"/>
                  <w:szCs w:val="18"/>
                </w:rPr>
                <w:t>(twelve)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9:17</w:t>
            </w:r>
            <w:r w:rsidR="00DF0719">
              <w:rPr>
                <w:sz w:val="18"/>
                <w:szCs w:val="18"/>
              </w:rPr>
              <w:t xml:space="preserve"> </w:t>
            </w:r>
            <w:r w:rsidRPr="00BC20FD">
              <w:rPr>
                <w:sz w:val="18"/>
                <w:szCs w:val="18"/>
              </w:rPr>
              <w:t xml:space="preserve">And they did eat, and were all filled: and there was taken up of fragments </w:t>
            </w:r>
            <w:r w:rsidRPr="005E7C49">
              <w:rPr>
                <w:b/>
                <w:sz w:val="18"/>
                <w:szCs w:val="18"/>
                <w:u w:val="single"/>
              </w:rPr>
              <w:t>that</w:t>
            </w:r>
            <w:r w:rsidRPr="00BC20FD">
              <w:rPr>
                <w:sz w:val="18"/>
                <w:szCs w:val="18"/>
              </w:rPr>
              <w:t xml:space="preserve"> remained </w:t>
            </w:r>
            <w:r w:rsidRPr="005E7C49">
              <w:rPr>
                <w:b/>
                <w:sz w:val="18"/>
                <w:szCs w:val="18"/>
                <w:u w:val="single"/>
              </w:rPr>
              <w:t>to them</w:t>
            </w:r>
            <w:r w:rsidRPr="00BC20FD">
              <w:rPr>
                <w:sz w:val="18"/>
                <w:szCs w:val="18"/>
              </w:rPr>
              <w:t xml:space="preserve"> twelve baskets.</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9:18 And it came to pass, as he </w:t>
            </w:r>
            <w:r w:rsidRPr="005E7C49">
              <w:rPr>
                <w:b/>
                <w:sz w:val="18"/>
                <w:szCs w:val="18"/>
                <w:u w:val="single"/>
              </w:rPr>
              <w:t>went</w:t>
            </w:r>
            <w:r w:rsidRPr="00BC20FD">
              <w:rPr>
                <w:sz w:val="18"/>
                <w:szCs w:val="18"/>
              </w:rPr>
              <w:t xml:space="preserve"> alone </w:t>
            </w:r>
            <w:r w:rsidRPr="005E7C49">
              <w:rPr>
                <w:b/>
                <w:sz w:val="18"/>
                <w:szCs w:val="18"/>
                <w:u w:val="single"/>
              </w:rPr>
              <w:t>with</w:t>
            </w:r>
            <w:r w:rsidRPr="00BC20FD">
              <w:rPr>
                <w:sz w:val="18"/>
                <w:szCs w:val="18"/>
              </w:rPr>
              <w:t xml:space="preserve"> his disciples </w:t>
            </w:r>
            <w:r w:rsidRPr="005E7C49">
              <w:rPr>
                <w:b/>
                <w:sz w:val="18"/>
                <w:szCs w:val="18"/>
                <w:u w:val="single"/>
              </w:rPr>
              <w:t>to pray</w:t>
            </w:r>
            <w:r w:rsidRPr="00BC20FD">
              <w:rPr>
                <w:sz w:val="18"/>
                <w:szCs w:val="18"/>
              </w:rPr>
              <w:t xml:space="preserve">, he asked them, saying, </w:t>
            </w:r>
            <w:r w:rsidRPr="008C5E4E">
              <w:rPr>
                <w:b/>
                <w:sz w:val="18"/>
                <w:szCs w:val="18"/>
                <w:u w:val="single"/>
              </w:rPr>
              <w:t>Who</w:t>
            </w:r>
            <w:r w:rsidRPr="00BC20FD">
              <w:rPr>
                <w:sz w:val="18"/>
                <w:szCs w:val="18"/>
              </w:rPr>
              <w:t xml:space="preserve"> say the people that I am?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sz w:val="18"/>
                <w:szCs w:val="18"/>
              </w:rPr>
              <w:t>Καὶ </w:t>
            </w:r>
            <w:hyperlink r:id="rId736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7366"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7367" w:tooltip="Prep 1722: en -- In, on, among."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τῷ </w:t>
            </w:r>
            <w:hyperlink r:id="rId7368"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εἶναι </w:t>
            </w:r>
            <w:hyperlink r:id="rId7369" w:tooltip="V-PNA 1510: einai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αὐτὸν </w:t>
            </w:r>
            <w:hyperlink r:id="rId7370" w:tooltip="PPro-AM3S 846: auton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προσευχόμενον </w:t>
            </w:r>
            <w:hyperlink r:id="rId7371" w:tooltip="V-PPM/P-AMS 4336: proseuchomenon -- To pray, pray for, offer prayer." w:history="1">
              <w:r w:rsidRPr="002E139A">
                <w:rPr>
                  <w:rStyle w:val="Hyperlink"/>
                  <w:rFonts w:ascii="Palatino Linotype" w:hAnsi="Palatino Linotype"/>
                  <w:sz w:val="18"/>
                  <w:szCs w:val="18"/>
                </w:rPr>
                <w:t>(praying)</w:t>
              </w:r>
            </w:hyperlink>
            <w:r w:rsidRPr="002E139A">
              <w:rPr>
                <w:rFonts w:ascii="Palatino Linotype" w:hAnsi="Palatino Linotype"/>
                <w:sz w:val="18"/>
                <w:szCs w:val="18"/>
              </w:rPr>
              <w:t xml:space="preserve"> κατὰ </w:t>
            </w:r>
            <w:hyperlink r:id="rId7372"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μόνας </w:t>
            </w:r>
            <w:hyperlink r:id="rId7373" w:tooltip="Adj-AFP 3441: monas -- Only, solitary, desolate." w:history="1">
              <w:r w:rsidRPr="002E139A">
                <w:rPr>
                  <w:rStyle w:val="Hyperlink"/>
                  <w:rFonts w:ascii="Palatino Linotype" w:hAnsi="Palatino Linotype"/>
                  <w:sz w:val="18"/>
                  <w:szCs w:val="18"/>
                </w:rPr>
                <w:t>(solitary)</w:t>
              </w:r>
            </w:hyperlink>
            <w:r w:rsidRPr="002E139A">
              <w:rPr>
                <w:rFonts w:ascii="Palatino Linotype" w:hAnsi="Palatino Linotype"/>
                <w:sz w:val="18"/>
                <w:szCs w:val="18"/>
              </w:rPr>
              <w:t>, συνῆσαν </w:t>
            </w:r>
            <w:hyperlink r:id="rId7374" w:tooltip="V-IIA-3P 4895: synēsan -- To be with, come together with." w:history="1">
              <w:r w:rsidRPr="002E139A">
                <w:rPr>
                  <w:rStyle w:val="Hyperlink"/>
                  <w:rFonts w:ascii="Palatino Linotype" w:hAnsi="Palatino Linotype"/>
                  <w:sz w:val="18"/>
                  <w:szCs w:val="18"/>
                </w:rPr>
                <w:t>(were with)</w:t>
              </w:r>
            </w:hyperlink>
            <w:r w:rsidRPr="002E139A">
              <w:rPr>
                <w:rFonts w:ascii="Palatino Linotype" w:hAnsi="Palatino Linotype"/>
                <w:sz w:val="18"/>
                <w:szCs w:val="18"/>
              </w:rPr>
              <w:t xml:space="preserve"> αὐτῷ </w:t>
            </w:r>
            <w:hyperlink r:id="rId7375"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οἱ </w:t>
            </w:r>
            <w:hyperlink r:id="rId7376"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μαθηταί </w:t>
            </w:r>
            <w:hyperlink r:id="rId7377" w:tooltip="N-NMP 3101: mathētai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καὶ </w:t>
            </w:r>
            <w:hyperlink r:id="rId737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ἐπηρώτησεν </w:t>
            </w:r>
            <w:hyperlink r:id="rId7379" w:tooltip="V-AIA-3S 1905: epērōtēsen -- To interrogate, question, demand of." w:history="1">
              <w:r w:rsidRPr="002E139A">
                <w:rPr>
                  <w:rStyle w:val="Hyperlink"/>
                  <w:rFonts w:ascii="Palatino Linotype" w:hAnsi="Palatino Linotype"/>
                  <w:sz w:val="18"/>
                  <w:szCs w:val="18"/>
                </w:rPr>
                <w:t>(He questioned)</w:t>
              </w:r>
            </w:hyperlink>
            <w:r w:rsidRPr="002E139A">
              <w:rPr>
                <w:rFonts w:ascii="Palatino Linotype" w:hAnsi="Palatino Linotype"/>
                <w:sz w:val="18"/>
                <w:szCs w:val="18"/>
              </w:rPr>
              <w:t xml:space="preserve"> αὐτοὺς </w:t>
            </w:r>
            <w:hyperlink r:id="rId7380"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λέγων </w:t>
            </w:r>
            <w:hyperlink r:id="rId7381"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“Τίνα </w:t>
            </w:r>
            <w:hyperlink r:id="rId7382" w:tooltip="IPro-AMS 5101: Tina -- Who, which, what, why." w:history="1">
              <w:r w:rsidRPr="002E139A">
                <w:rPr>
                  <w:rStyle w:val="Hyperlink"/>
                  <w:rFonts w:ascii="Palatino Linotype" w:hAnsi="Palatino Linotype"/>
                  <w:sz w:val="18"/>
                  <w:szCs w:val="18"/>
                </w:rPr>
                <w:t>(Whom)</w:t>
              </w:r>
            </w:hyperlink>
            <w:r w:rsidRPr="002E139A">
              <w:rPr>
                <w:rStyle w:val="red1"/>
                <w:rFonts w:ascii="Palatino Linotype" w:hAnsi="Palatino Linotype"/>
                <w:color w:val="auto"/>
                <w:sz w:val="18"/>
                <w:szCs w:val="18"/>
              </w:rPr>
              <w:t xml:space="preserve"> με </w:t>
            </w:r>
            <w:hyperlink r:id="rId7383"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«οἱ </w:t>
            </w:r>
            <w:hyperlink r:id="rId7384" w:tooltip="Art-NMP 3588: ho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ὄχλοι» </w:t>
            </w:r>
            <w:hyperlink r:id="rId7385" w:tooltip="N-NMP 3793: ochloi -- A crowd, mob, the common people." w:history="1">
              <w:r w:rsidRPr="002E139A">
                <w:rPr>
                  <w:rStyle w:val="Hyperlink"/>
                  <w:rFonts w:ascii="Palatino Linotype" w:hAnsi="Palatino Linotype"/>
                  <w:sz w:val="18"/>
                  <w:szCs w:val="18"/>
                </w:rPr>
                <w:t>(crowds)</w:t>
              </w:r>
            </w:hyperlink>
            <w:r w:rsidRPr="002E139A">
              <w:rPr>
                <w:rStyle w:val="red1"/>
                <w:rFonts w:ascii="Palatino Linotype" w:hAnsi="Palatino Linotype"/>
                <w:color w:val="auto"/>
                <w:sz w:val="18"/>
                <w:szCs w:val="18"/>
              </w:rPr>
              <w:t xml:space="preserve"> </w:t>
            </w:r>
            <w:r w:rsidRPr="002E139A">
              <w:rPr>
                <w:rStyle w:val="red1"/>
                <w:rFonts w:ascii="Cambria Math" w:hAnsi="Cambria Math" w:cs="Cambria Math"/>
                <w:color w:val="auto"/>
                <w:sz w:val="18"/>
                <w:szCs w:val="18"/>
              </w:rPr>
              <w:t>⇔</w:t>
            </w:r>
            <w:r w:rsidRPr="002E139A">
              <w:rPr>
                <w:rStyle w:val="red1"/>
                <w:rFonts w:ascii="Palatino Linotype" w:hAnsi="Palatino Linotype"/>
                <w:color w:val="auto"/>
                <w:sz w:val="18"/>
                <w:szCs w:val="18"/>
              </w:rPr>
              <w:t xml:space="preserve"> λέγουσιν </w:t>
            </w:r>
            <w:hyperlink r:id="rId7386" w:tooltip="V-PIA-3P 3004: legousin -- (denoting speech in progress), (a) to say, speak; to mean, mention, tell, (b) to call, name, especially in the pass., (c) to tell, command." w:history="1">
              <w:r w:rsidRPr="002E139A">
                <w:rPr>
                  <w:rStyle w:val="Hyperlink"/>
                  <w:rFonts w:ascii="Palatino Linotype" w:hAnsi="Palatino Linotype"/>
                  <w:sz w:val="18"/>
                  <w:szCs w:val="18"/>
                </w:rPr>
                <w:t>(do pronounce)</w:t>
              </w:r>
            </w:hyperlink>
            <w:r w:rsidRPr="002E139A">
              <w:rPr>
                <w:rStyle w:val="red1"/>
                <w:rFonts w:ascii="Palatino Linotype" w:hAnsi="Palatino Linotype"/>
                <w:color w:val="auto"/>
                <w:sz w:val="18"/>
                <w:szCs w:val="18"/>
              </w:rPr>
              <w:t xml:space="preserve"> εἶναι </w:t>
            </w:r>
            <w:hyperlink r:id="rId7387" w:tooltip="V-PNA 1510: einai -- To be, exist." w:history="1">
              <w:r w:rsidRPr="002E139A">
                <w:rPr>
                  <w:rStyle w:val="Hyperlink"/>
                  <w:rFonts w:ascii="Palatino Linotype" w:hAnsi="Palatino Linotype"/>
                  <w:sz w:val="18"/>
                  <w:szCs w:val="18"/>
                </w:rPr>
                <w:t>(to be)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9:18</w:t>
            </w:r>
            <w:r w:rsidR="00DF0719">
              <w:rPr>
                <w:sz w:val="18"/>
                <w:szCs w:val="18"/>
              </w:rPr>
              <w:t xml:space="preserve"> </w:t>
            </w:r>
            <w:r w:rsidRPr="00BC20FD">
              <w:rPr>
                <w:sz w:val="18"/>
                <w:szCs w:val="18"/>
              </w:rPr>
              <w:t xml:space="preserve">And it came to pass, as he </w:t>
            </w:r>
            <w:r w:rsidRPr="005E7C49">
              <w:rPr>
                <w:b/>
                <w:sz w:val="18"/>
                <w:szCs w:val="18"/>
                <w:u w:val="single"/>
              </w:rPr>
              <w:t>was</w:t>
            </w:r>
            <w:r w:rsidRPr="00BC20FD">
              <w:rPr>
                <w:sz w:val="18"/>
                <w:szCs w:val="18"/>
              </w:rPr>
              <w:t xml:space="preserve"> alone </w:t>
            </w:r>
            <w:r w:rsidRPr="005E7C49">
              <w:rPr>
                <w:b/>
                <w:sz w:val="18"/>
                <w:szCs w:val="18"/>
                <w:u w:val="single"/>
              </w:rPr>
              <w:t>praying</w:t>
            </w:r>
            <w:r w:rsidRPr="00BC20FD">
              <w:rPr>
                <w:sz w:val="18"/>
                <w:szCs w:val="18"/>
              </w:rPr>
              <w:t xml:space="preserve">, his disciples </w:t>
            </w:r>
            <w:r w:rsidRPr="008C5E4E">
              <w:rPr>
                <w:b/>
                <w:sz w:val="18"/>
                <w:szCs w:val="18"/>
                <w:u w:val="single"/>
              </w:rPr>
              <w:t xml:space="preserve">were </w:t>
            </w:r>
            <w:r w:rsidRPr="008C5E4E">
              <w:rPr>
                <w:sz w:val="18"/>
                <w:szCs w:val="18"/>
              </w:rPr>
              <w:t>with</w:t>
            </w:r>
            <w:r w:rsidRPr="008C5E4E">
              <w:rPr>
                <w:b/>
                <w:sz w:val="18"/>
                <w:szCs w:val="18"/>
                <w:u w:val="single"/>
              </w:rPr>
              <w:t xml:space="preserve"> him</w:t>
            </w:r>
            <w:r w:rsidRPr="00BC20FD">
              <w:rPr>
                <w:sz w:val="18"/>
                <w:szCs w:val="18"/>
              </w:rPr>
              <w:t xml:space="preserve">: and he asked them, saying, </w:t>
            </w:r>
            <w:r w:rsidRPr="008C5E4E">
              <w:rPr>
                <w:b/>
                <w:sz w:val="18"/>
                <w:szCs w:val="18"/>
                <w:u w:val="single"/>
              </w:rPr>
              <w:t>Whom</w:t>
            </w:r>
            <w:r w:rsidRPr="00BC20FD">
              <w:rPr>
                <w:sz w:val="18"/>
                <w:szCs w:val="18"/>
              </w:rPr>
              <w:t xml:space="preserve"> say the people that I am?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9:19 They, answering, said, </w:t>
            </w:r>
            <w:r w:rsidRPr="00985F95">
              <w:rPr>
                <w:sz w:val="18"/>
                <w:szCs w:val="18"/>
              </w:rPr>
              <w:t xml:space="preserve">Some say </w:t>
            </w:r>
            <w:r w:rsidRPr="00BC20FD">
              <w:rPr>
                <w:sz w:val="18"/>
                <w:szCs w:val="18"/>
              </w:rPr>
              <w:t xml:space="preserve">John the Baptist; but </w:t>
            </w:r>
            <w:r w:rsidRPr="00985F95">
              <w:rPr>
                <w:sz w:val="18"/>
                <w:szCs w:val="18"/>
              </w:rPr>
              <w:t>others</w:t>
            </w:r>
            <w:r w:rsidRPr="00BC20FD">
              <w:rPr>
                <w:sz w:val="18"/>
                <w:szCs w:val="18"/>
              </w:rPr>
              <w:t xml:space="preserve"> say Elias; and </w:t>
            </w:r>
            <w:r w:rsidRPr="00985F95">
              <w:rPr>
                <w:b/>
                <w:sz w:val="18"/>
                <w:szCs w:val="18"/>
                <w:u w:val="single"/>
              </w:rPr>
              <w:t>others</w:t>
            </w:r>
            <w:r w:rsidRPr="00BC20FD">
              <w:rPr>
                <w:sz w:val="18"/>
                <w:szCs w:val="18"/>
              </w:rPr>
              <w:t xml:space="preserve"> that one of the old prophets is risen again.</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sz w:val="18"/>
                <w:szCs w:val="18"/>
              </w:rPr>
              <w:t>Οἱ </w:t>
            </w:r>
            <w:hyperlink r:id="rId7388"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7389"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ἀποκριθέντες </w:t>
            </w:r>
            <w:hyperlink r:id="rId7390" w:tooltip="V-APP-NMP 611: apokrithente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εἶπαν </w:t>
            </w:r>
            <w:hyperlink r:id="rId7391"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“Ἰωάννην </w:t>
            </w:r>
            <w:hyperlink r:id="rId7392" w:tooltip="N-AMS 2491: Iōannēn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τὸν </w:t>
            </w:r>
            <w:hyperlink r:id="rId739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Βαπτιστήν </w:t>
            </w:r>
            <w:hyperlink r:id="rId7394" w:tooltip="N-AMS 910: Baptistēn -- The baptizer, the Baptist, epithet used only of John, the son of Zechariah and Elizabeth, forerunner of Jesus." w:history="1">
              <w:r w:rsidRPr="002E139A">
                <w:rPr>
                  <w:rStyle w:val="Hyperlink"/>
                  <w:rFonts w:ascii="Palatino Linotype" w:hAnsi="Palatino Linotype"/>
                  <w:sz w:val="18"/>
                  <w:szCs w:val="18"/>
                </w:rPr>
                <w:t>(Baptist)</w:t>
              </w:r>
            </w:hyperlink>
            <w:r w:rsidRPr="002E139A">
              <w:rPr>
                <w:rFonts w:ascii="Palatino Linotype" w:hAnsi="Palatino Linotype"/>
                <w:sz w:val="18"/>
                <w:szCs w:val="18"/>
              </w:rPr>
              <w:t>; ἄλλοι </w:t>
            </w:r>
            <w:hyperlink r:id="rId7395" w:tooltip="Adj-NMP 243: alloi -- Other, another (of more than two), different." w:history="1">
              <w:r w:rsidRPr="002E139A">
                <w:rPr>
                  <w:rStyle w:val="Hyperlink"/>
                  <w:rFonts w:ascii="Palatino Linotype" w:hAnsi="Palatino Linotype"/>
                  <w:sz w:val="18"/>
                  <w:szCs w:val="18"/>
                </w:rPr>
                <w:t>(others)</w:t>
              </w:r>
            </w:hyperlink>
            <w:r w:rsidRPr="002E139A">
              <w:rPr>
                <w:rFonts w:ascii="Palatino Linotype" w:hAnsi="Palatino Linotype"/>
                <w:sz w:val="18"/>
                <w:szCs w:val="18"/>
              </w:rPr>
              <w:t xml:space="preserve"> δὲ </w:t>
            </w:r>
            <w:hyperlink r:id="rId7396" w:tooltip="Conj 1161: de -- A weak adversative particle, generally placed second in its clause; but, on the other hand, and." w:history="1">
              <w:r w:rsidRPr="002E139A">
                <w:rPr>
                  <w:rStyle w:val="Hyperlink"/>
                  <w:rFonts w:ascii="Palatino Linotype" w:hAnsi="Palatino Linotype"/>
                  <w:sz w:val="18"/>
                  <w:szCs w:val="18"/>
                </w:rPr>
                <w:t>(also)</w:t>
              </w:r>
            </w:hyperlink>
            <w:r w:rsidRPr="002E139A">
              <w:rPr>
                <w:rFonts w:ascii="Palatino Linotype" w:hAnsi="Palatino Linotype"/>
                <w:sz w:val="18"/>
                <w:szCs w:val="18"/>
              </w:rPr>
              <w:t>, Ἠλίαν </w:t>
            </w:r>
            <w:hyperlink r:id="rId7397" w:tooltip="N-AMS 2243: Ēlian -- Elijah, the prophet." w:history="1">
              <w:r w:rsidRPr="002E139A">
                <w:rPr>
                  <w:rStyle w:val="Hyperlink"/>
                  <w:rFonts w:ascii="Palatino Linotype" w:hAnsi="Palatino Linotype"/>
                  <w:sz w:val="18"/>
                  <w:szCs w:val="18"/>
                </w:rPr>
                <w:t>(Elijah)</w:t>
              </w:r>
            </w:hyperlink>
            <w:r w:rsidRPr="002E139A">
              <w:rPr>
                <w:rFonts w:ascii="Palatino Linotype" w:hAnsi="Palatino Linotype"/>
                <w:sz w:val="18"/>
                <w:szCs w:val="18"/>
              </w:rPr>
              <w:t>; ἄλλοι </w:t>
            </w:r>
            <w:hyperlink r:id="rId7398" w:tooltip="Adj-NMP 243: alloi -- Other, another (of more than two), different." w:history="1">
              <w:r w:rsidRPr="002E139A">
                <w:rPr>
                  <w:rStyle w:val="Hyperlink"/>
                  <w:rFonts w:ascii="Palatino Linotype" w:hAnsi="Palatino Linotype"/>
                  <w:sz w:val="18"/>
                  <w:szCs w:val="18"/>
                </w:rPr>
                <w:t>(others)</w:t>
              </w:r>
            </w:hyperlink>
            <w:r w:rsidRPr="002E139A">
              <w:rPr>
                <w:rFonts w:ascii="Palatino Linotype" w:hAnsi="Palatino Linotype"/>
                <w:sz w:val="18"/>
                <w:szCs w:val="18"/>
              </w:rPr>
              <w:t xml:space="preserve"> δὲ </w:t>
            </w:r>
            <w:hyperlink r:id="rId7399"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ὅτι </w:t>
            </w:r>
            <w:hyperlink r:id="rId7400"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προφήτης </w:t>
            </w:r>
            <w:hyperlink r:id="rId7401" w:tooltip="N-NMS 4396: prophētēs -- A prophet, poet; a person gifted at expositing divine truth." w:history="1">
              <w:r w:rsidRPr="002E139A">
                <w:rPr>
                  <w:rStyle w:val="Hyperlink"/>
                  <w:rFonts w:ascii="Palatino Linotype" w:hAnsi="Palatino Linotype"/>
                  <w:sz w:val="18"/>
                  <w:szCs w:val="18"/>
                </w:rPr>
                <w:t>(a prophet)</w:t>
              </w:r>
            </w:hyperlink>
            <w:r w:rsidRPr="002E139A">
              <w:rPr>
                <w:rFonts w:ascii="Palatino Linotype" w:hAnsi="Palatino Linotype"/>
                <w:sz w:val="18"/>
                <w:szCs w:val="18"/>
              </w:rPr>
              <w:t>, τις </w:t>
            </w:r>
            <w:hyperlink r:id="rId7402" w:tooltip="IPro-NMS 5100: tis -- Any one, someone, a certain one or thing."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7403"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ἀρχαίων </w:t>
            </w:r>
            <w:hyperlink r:id="rId7404" w:tooltip="Adj-GMP 744: archaiōn -- Original, primitive, ancient." w:history="1">
              <w:r w:rsidRPr="002E139A">
                <w:rPr>
                  <w:rStyle w:val="Hyperlink"/>
                  <w:rFonts w:ascii="Palatino Linotype" w:hAnsi="Palatino Linotype"/>
                  <w:sz w:val="18"/>
                  <w:szCs w:val="18"/>
                </w:rPr>
                <w:t>(ancients)</w:t>
              </w:r>
            </w:hyperlink>
            <w:r w:rsidRPr="002E139A">
              <w:rPr>
                <w:rFonts w:ascii="Palatino Linotype" w:hAnsi="Palatino Linotype"/>
                <w:sz w:val="18"/>
                <w:szCs w:val="18"/>
              </w:rPr>
              <w:t>, ἀνέστη </w:t>
            </w:r>
            <w:hyperlink r:id="rId7405" w:tooltip="V-AIA-3S 450: anestē -- To raise up, set up; to rise from among (the) dead; to arise, appear." w:history="1">
              <w:r w:rsidRPr="002E139A">
                <w:rPr>
                  <w:rStyle w:val="Hyperlink"/>
                  <w:rFonts w:ascii="Palatino Linotype" w:hAnsi="Palatino Linotype"/>
                  <w:sz w:val="18"/>
                  <w:szCs w:val="18"/>
                </w:rPr>
                <w:t>(has arisen)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9:19</w:t>
            </w:r>
            <w:r w:rsidR="00DF0719">
              <w:rPr>
                <w:sz w:val="18"/>
                <w:szCs w:val="18"/>
              </w:rPr>
              <w:t xml:space="preserve"> </w:t>
            </w:r>
            <w:r w:rsidRPr="00BC20FD">
              <w:rPr>
                <w:sz w:val="18"/>
                <w:szCs w:val="18"/>
              </w:rPr>
              <w:t xml:space="preserve">They answering said, John the Baptist; but </w:t>
            </w:r>
            <w:r w:rsidRPr="00985F95">
              <w:rPr>
                <w:sz w:val="18"/>
                <w:szCs w:val="18"/>
              </w:rPr>
              <w:t>some</w:t>
            </w:r>
            <w:r w:rsidRPr="00BC20FD">
              <w:rPr>
                <w:sz w:val="18"/>
                <w:szCs w:val="18"/>
              </w:rPr>
              <w:t xml:space="preserve"> say, Elias; and others </w:t>
            </w:r>
            <w:r w:rsidRPr="00985F95">
              <w:rPr>
                <w:sz w:val="18"/>
                <w:szCs w:val="18"/>
              </w:rPr>
              <w:t>say</w:t>
            </w:r>
            <w:r w:rsidRPr="00BC20FD">
              <w:rPr>
                <w:sz w:val="18"/>
                <w:szCs w:val="18"/>
              </w:rPr>
              <w:t>, that one of the old prophets is risen again.</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9:20 He said unto them, But </w:t>
            </w:r>
            <w:r w:rsidRPr="008C5E4E">
              <w:rPr>
                <w:b/>
                <w:sz w:val="18"/>
                <w:szCs w:val="18"/>
                <w:u w:val="single"/>
              </w:rPr>
              <w:t>who</w:t>
            </w:r>
            <w:r w:rsidRPr="00BC20FD">
              <w:rPr>
                <w:sz w:val="18"/>
                <w:szCs w:val="18"/>
              </w:rPr>
              <w:t xml:space="preserve"> say ye that I am? Peter, answering, said, The Christ, </w:t>
            </w:r>
            <w:r w:rsidRPr="008C5E4E">
              <w:rPr>
                <w:b/>
                <w:sz w:val="18"/>
                <w:szCs w:val="18"/>
                <w:u w:val="single"/>
              </w:rPr>
              <w:t>the Son</w:t>
            </w:r>
            <w:r w:rsidRPr="00BC20FD">
              <w:rPr>
                <w:sz w:val="18"/>
                <w:szCs w:val="18"/>
              </w:rPr>
              <w:t xml:space="preserve"> of God.</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Εἶπεν </w:t>
            </w:r>
            <w:hyperlink r:id="rId7406"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740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αὐτοῖς </w:t>
            </w:r>
            <w:hyperlink r:id="rId7408"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“Ὑμεῖς </w:t>
            </w:r>
            <w:hyperlink r:id="rId7409"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δὲ </w:t>
            </w:r>
            <w:hyperlink r:id="rId7410"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τίνα </w:t>
            </w:r>
            <w:hyperlink r:id="rId7411" w:tooltip="IPro-AMS 5101: tina -- Who, which, what, why." w:history="1">
              <w:r w:rsidRPr="002E139A">
                <w:rPr>
                  <w:rStyle w:val="Hyperlink"/>
                  <w:rFonts w:ascii="Palatino Linotype" w:hAnsi="Palatino Linotype"/>
                  <w:sz w:val="18"/>
                  <w:szCs w:val="18"/>
                </w:rPr>
                <w:t>(whom)</w:t>
              </w:r>
            </w:hyperlink>
            <w:r w:rsidRPr="002E139A">
              <w:rPr>
                <w:rStyle w:val="red1"/>
                <w:rFonts w:ascii="Palatino Linotype" w:hAnsi="Palatino Linotype"/>
                <w:color w:val="auto"/>
                <w:sz w:val="18"/>
                <w:szCs w:val="18"/>
              </w:rPr>
              <w:t xml:space="preserve"> με </w:t>
            </w:r>
            <w:hyperlink r:id="rId7412"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λέγετε </w:t>
            </w:r>
            <w:hyperlink r:id="rId7413" w:tooltip="V-PIA-2P 3004: legete -- (denoting speech in progress), (a) to say, speak; to mean, mention, tell, (b) to call, name, especially in the pass., (c) to tell, command." w:history="1">
              <w:r w:rsidRPr="002E139A">
                <w:rPr>
                  <w:rStyle w:val="Hyperlink"/>
                  <w:rFonts w:ascii="Palatino Linotype" w:hAnsi="Palatino Linotype"/>
                  <w:sz w:val="18"/>
                  <w:szCs w:val="18"/>
                </w:rPr>
                <w:t>(do pronounce)</w:t>
              </w:r>
            </w:hyperlink>
            <w:r w:rsidRPr="002E139A">
              <w:rPr>
                <w:rStyle w:val="red1"/>
                <w:rFonts w:ascii="Palatino Linotype" w:hAnsi="Palatino Linotype"/>
                <w:color w:val="auto"/>
                <w:sz w:val="18"/>
                <w:szCs w:val="18"/>
              </w:rPr>
              <w:t xml:space="preserve"> εἶναι </w:t>
            </w:r>
            <w:hyperlink r:id="rId7414" w:tooltip="V-PNA 1510: einai -- To be, exist." w:history="1">
              <w:r w:rsidRPr="002E139A">
                <w:rPr>
                  <w:rStyle w:val="Hyperlink"/>
                  <w:rFonts w:ascii="Palatino Linotype" w:hAnsi="Palatino Linotype"/>
                  <w:sz w:val="18"/>
                  <w:szCs w:val="18"/>
                </w:rPr>
                <w:t>(to be)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Πέτρος </w:t>
            </w:r>
            <w:hyperlink r:id="rId7415"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xml:space="preserve"> δὲ </w:t>
            </w:r>
            <w:hyperlink r:id="rId741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ἀποκριθεὶς </w:t>
            </w:r>
            <w:hyperlink r:id="rId7417"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εἶπεν </w:t>
            </w:r>
            <w:hyperlink r:id="rId7418"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“Τὸν </w:t>
            </w:r>
            <w:hyperlink r:id="rId7419"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Χριστὸν </w:t>
            </w:r>
            <w:hyperlink r:id="rId7420" w:tooltip="N-AMS 5547: Christon -- Anointed One; the Messiah, the Christ." w:history="1">
              <w:r w:rsidRPr="002E139A">
                <w:rPr>
                  <w:rStyle w:val="Hyperlink"/>
                  <w:rFonts w:ascii="Palatino Linotype" w:hAnsi="Palatino Linotype"/>
                  <w:sz w:val="18"/>
                  <w:szCs w:val="18"/>
                </w:rPr>
                <w:t>(Christ)</w:t>
              </w:r>
            </w:hyperlink>
            <w:r w:rsidRPr="002E139A">
              <w:rPr>
                <w:rFonts w:ascii="Palatino Linotype" w:hAnsi="Palatino Linotype"/>
                <w:sz w:val="18"/>
                <w:szCs w:val="18"/>
              </w:rPr>
              <w:t xml:space="preserve"> τοῦ </w:t>
            </w:r>
            <w:hyperlink r:id="rId7421"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7422"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9:20</w:t>
            </w:r>
            <w:r w:rsidR="00DF0719">
              <w:rPr>
                <w:sz w:val="18"/>
                <w:szCs w:val="18"/>
              </w:rPr>
              <w:t xml:space="preserve"> </w:t>
            </w:r>
            <w:r w:rsidRPr="00BC20FD">
              <w:rPr>
                <w:sz w:val="18"/>
                <w:szCs w:val="18"/>
              </w:rPr>
              <w:t xml:space="preserve">He said unto them, But </w:t>
            </w:r>
            <w:r w:rsidRPr="008C5E4E">
              <w:rPr>
                <w:b/>
                <w:sz w:val="18"/>
                <w:szCs w:val="18"/>
                <w:u w:val="single"/>
              </w:rPr>
              <w:t>whom</w:t>
            </w:r>
            <w:r w:rsidRPr="00BC20FD">
              <w:rPr>
                <w:sz w:val="18"/>
                <w:szCs w:val="18"/>
              </w:rPr>
              <w:t xml:space="preserve"> say ye that I am? Peter answering said, The Christ of God.</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9:21 And he straitly charged them and commanded them to tell no man </w:t>
            </w:r>
            <w:r w:rsidRPr="008C5E4E">
              <w:rPr>
                <w:b/>
                <w:sz w:val="18"/>
                <w:szCs w:val="18"/>
                <w:u w:val="single"/>
              </w:rPr>
              <w:t>of him,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sz w:val="18"/>
                <w:szCs w:val="18"/>
              </w:rPr>
              <w:t>Ὁ </w:t>
            </w:r>
            <w:hyperlink r:id="rId7423"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7424"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ἐπιτιμήσας </w:t>
            </w:r>
            <w:hyperlink r:id="rId7425" w:tooltip="V-APA-NMS 2008: epitimēsas -- (a) to rebuke, chide, admonish, (b) to warn." w:history="1">
              <w:r w:rsidRPr="002E139A">
                <w:rPr>
                  <w:rStyle w:val="Hyperlink"/>
                  <w:rFonts w:ascii="Palatino Linotype" w:hAnsi="Palatino Linotype"/>
                  <w:sz w:val="18"/>
                  <w:szCs w:val="18"/>
                </w:rPr>
                <w:t>(having strictly warned)</w:t>
              </w:r>
            </w:hyperlink>
            <w:r w:rsidRPr="002E139A">
              <w:rPr>
                <w:rFonts w:ascii="Palatino Linotype" w:hAnsi="Palatino Linotype"/>
                <w:sz w:val="18"/>
                <w:szCs w:val="18"/>
              </w:rPr>
              <w:t xml:space="preserve"> αὐτοῖς </w:t>
            </w:r>
            <w:hyperlink r:id="rId7426"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παρήγγειλεν </w:t>
            </w:r>
            <w:hyperlink r:id="rId7427" w:tooltip="V-AIA-3S 3853: parēngeilen -- To notify, command, charge, entreat solemnly." w:history="1">
              <w:r w:rsidRPr="002E139A">
                <w:rPr>
                  <w:rStyle w:val="Hyperlink"/>
                  <w:rFonts w:ascii="Palatino Linotype" w:hAnsi="Palatino Linotype"/>
                  <w:sz w:val="18"/>
                  <w:szCs w:val="18"/>
                </w:rPr>
                <w:t>(He instructed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μηδενὶ </w:t>
            </w:r>
            <w:hyperlink r:id="rId7428" w:tooltip="Adj-DMS 3367: mēdeni -- No one, none, nothing." w:history="1">
              <w:r w:rsidRPr="002E139A">
                <w:rPr>
                  <w:rStyle w:val="Hyperlink"/>
                  <w:rFonts w:ascii="Palatino Linotype" w:hAnsi="Palatino Linotype"/>
                  <w:sz w:val="18"/>
                  <w:szCs w:val="18"/>
                </w:rPr>
                <w:t>(to no one)</w:t>
              </w:r>
            </w:hyperlink>
            <w:r w:rsidRPr="002E139A">
              <w:rPr>
                <w:rFonts w:ascii="Palatino Linotype" w:hAnsi="Palatino Linotype"/>
                <w:sz w:val="18"/>
                <w:szCs w:val="18"/>
              </w:rPr>
              <w:t xml:space="preserve"> λέγειν </w:t>
            </w:r>
            <w:hyperlink r:id="rId7429" w:tooltip="V-PNA 3004: legein -- (denoting speech in progress), (a) to say, speak; to mean, mention, tell, (b) to call, name, especially in the pass., (c) to tell, command." w:history="1">
              <w:r w:rsidRPr="002E139A">
                <w:rPr>
                  <w:rStyle w:val="Hyperlink"/>
                  <w:rFonts w:ascii="Palatino Linotype" w:hAnsi="Palatino Linotype"/>
                  <w:sz w:val="18"/>
                  <w:szCs w:val="18"/>
                </w:rPr>
                <w:t>(to tell)</w:t>
              </w:r>
            </w:hyperlink>
            <w:r w:rsidRPr="002E139A">
              <w:rPr>
                <w:rFonts w:ascii="Palatino Linotype" w:hAnsi="Palatino Linotype"/>
                <w:sz w:val="18"/>
                <w:szCs w:val="18"/>
              </w:rPr>
              <w:t xml:space="preserve"> τοῦτο </w:t>
            </w:r>
            <w:hyperlink r:id="rId7430" w:tooltip="DPro-A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9:21</w:t>
            </w:r>
            <w:r w:rsidR="00DF0719">
              <w:rPr>
                <w:sz w:val="18"/>
                <w:szCs w:val="18"/>
              </w:rPr>
              <w:t xml:space="preserve"> </w:t>
            </w:r>
            <w:r w:rsidRPr="00BC20FD">
              <w:rPr>
                <w:sz w:val="18"/>
                <w:szCs w:val="18"/>
              </w:rPr>
              <w:t xml:space="preserve">And he straitly charged them, and commanded them to tell no man </w:t>
            </w:r>
            <w:r w:rsidRPr="008C5E4E">
              <w:rPr>
                <w:b/>
                <w:sz w:val="18"/>
                <w:szCs w:val="18"/>
                <w:u w:val="single"/>
              </w:rPr>
              <w:t>that thing</w:t>
            </w:r>
            <w:r w:rsidRPr="00BC20FD">
              <w:rPr>
                <w:sz w:val="18"/>
                <w:szCs w:val="18"/>
              </w:rPr>
              <w: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9:22 Saying, the Son of Man must suffer many things, and be rejected of the elders, </w:t>
            </w:r>
            <w:r w:rsidRPr="00BC20FD">
              <w:rPr>
                <w:sz w:val="18"/>
                <w:szCs w:val="18"/>
              </w:rPr>
              <w:lastRenderedPageBreak/>
              <w:t>and chief priests, and scribes, and be slain, and be raised the third day.</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22</w:t>
            </w:r>
            <w:r w:rsidRPr="002E139A">
              <w:rPr>
                <w:rStyle w:val="reftext1"/>
                <w:sz w:val="18"/>
                <w:szCs w:val="18"/>
              </w:rPr>
              <w:t> </w:t>
            </w:r>
            <w:r w:rsidRPr="002E139A">
              <w:rPr>
                <w:rFonts w:ascii="Palatino Linotype" w:hAnsi="Palatino Linotype"/>
                <w:sz w:val="18"/>
                <w:szCs w:val="18"/>
              </w:rPr>
              <w:t>εἰπὼν </w:t>
            </w:r>
            <w:hyperlink r:id="rId7431" w:tooltip="V-APA-NMS 2036: eipōn -- Answer, bid, bring word, command." w:history="1">
              <w:r w:rsidRPr="002E139A">
                <w:rPr>
                  <w:rStyle w:val="Hyperlink"/>
                  <w:rFonts w:ascii="Palatino Linotype" w:hAnsi="Palatino Linotype"/>
                  <w:sz w:val="18"/>
                  <w:szCs w:val="18"/>
                </w:rPr>
                <w:t>(having said)</w:t>
              </w:r>
            </w:hyperlink>
            <w:r w:rsidRPr="002E139A">
              <w:rPr>
                <w:rFonts w:ascii="Palatino Linotype" w:hAnsi="Palatino Linotype"/>
                <w:sz w:val="18"/>
                <w:szCs w:val="18"/>
              </w:rPr>
              <w:t xml:space="preserve"> ὅτι </w:t>
            </w:r>
            <w:hyperlink r:id="rId7432"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“Δεῖ </w:t>
            </w:r>
            <w:hyperlink r:id="rId7433" w:tooltip="V-PIA-3S 1163: Dei -- It is necessary, inevitable; less frequently: it is a duty, what is proper." w:history="1">
              <w:r w:rsidRPr="002E139A">
                <w:rPr>
                  <w:rStyle w:val="Hyperlink"/>
                  <w:rFonts w:ascii="Palatino Linotype" w:hAnsi="Palatino Linotype"/>
                  <w:sz w:val="18"/>
                  <w:szCs w:val="18"/>
                </w:rPr>
                <w:t>(It is necessary for)</w:t>
              </w:r>
            </w:hyperlink>
            <w:r w:rsidRPr="002E139A">
              <w:rPr>
                <w:rStyle w:val="red1"/>
                <w:rFonts w:ascii="Palatino Linotype" w:hAnsi="Palatino Linotype"/>
                <w:color w:val="auto"/>
                <w:sz w:val="18"/>
                <w:szCs w:val="18"/>
              </w:rPr>
              <w:t xml:space="preserve"> τὸν </w:t>
            </w:r>
            <w:hyperlink r:id="rId7434"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Υἱὸν </w:t>
            </w:r>
            <w:hyperlink r:id="rId7435" w:tooltip="N-AMS 5207: Huion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7436"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7437"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πολλὰ </w:t>
            </w:r>
            <w:hyperlink r:id="rId7438" w:tooltip="Adj-ANP 4183: polla -- Much, many; often." w:history="1">
              <w:r w:rsidRPr="002E139A">
                <w:rPr>
                  <w:rStyle w:val="Hyperlink"/>
                  <w:rFonts w:ascii="Palatino Linotype" w:hAnsi="Palatino Linotype"/>
                  <w:sz w:val="18"/>
                  <w:szCs w:val="18"/>
                </w:rPr>
                <w:t>(many things)</w:t>
              </w:r>
            </w:hyperlink>
            <w:r w:rsidRPr="002E139A">
              <w:rPr>
                <w:rStyle w:val="red1"/>
                <w:rFonts w:ascii="Palatino Linotype" w:hAnsi="Palatino Linotype"/>
                <w:color w:val="auto"/>
                <w:sz w:val="18"/>
                <w:szCs w:val="18"/>
              </w:rPr>
              <w:t xml:space="preserve"> παθεῖν </w:t>
            </w:r>
            <w:hyperlink r:id="rId7439" w:tooltip="V-ANA 3958: pathein -- To be acted upon in a certain way, either good or bad; to experience ill treatment, suffer." w:history="1">
              <w:r w:rsidRPr="002E139A">
                <w:rPr>
                  <w:rStyle w:val="Hyperlink"/>
                  <w:rFonts w:ascii="Palatino Linotype" w:hAnsi="Palatino Linotype"/>
                  <w:sz w:val="18"/>
                  <w:szCs w:val="18"/>
                </w:rPr>
                <w:t>(to suffer)</w:t>
              </w:r>
            </w:hyperlink>
            <w:r w:rsidRPr="002E139A">
              <w:rPr>
                <w:rStyle w:val="red1"/>
                <w:rFonts w:ascii="Palatino Linotype" w:hAnsi="Palatino Linotype"/>
                <w:color w:val="auto"/>
                <w:sz w:val="18"/>
                <w:szCs w:val="18"/>
              </w:rPr>
              <w:t>, καὶ </w:t>
            </w:r>
            <w:hyperlink r:id="rId744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ἀποδοκιμασθῆναι </w:t>
            </w:r>
            <w:hyperlink r:id="rId7441" w:tooltip="V-ANP 593: apodokimasthēnai -- To reject after testing (examination), disqualify." w:history="1">
              <w:r w:rsidRPr="002E139A">
                <w:rPr>
                  <w:rStyle w:val="Hyperlink"/>
                  <w:rFonts w:ascii="Palatino Linotype" w:hAnsi="Palatino Linotype"/>
                  <w:sz w:val="18"/>
                  <w:szCs w:val="18"/>
                </w:rPr>
                <w:t>(to be rejected)</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ἀπὸ </w:t>
            </w:r>
            <w:hyperlink r:id="rId7442" w:tooltip="Prep 575: apo -- From, away from."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τῶν </w:t>
            </w:r>
            <w:hyperlink r:id="rId7443" w:tooltip="Art-GMP 3588: tō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πρεσβυτέρων </w:t>
            </w:r>
            <w:hyperlink r:id="rId7444" w:tooltip="Adj-GMP 4245: presbyterōn -- Elder, usually used as subst.; an elder, a member of the Sanhedrin, an elder of a Christian assembly." w:history="1">
              <w:r w:rsidRPr="002E139A">
                <w:rPr>
                  <w:rStyle w:val="Hyperlink"/>
                  <w:rFonts w:ascii="Palatino Linotype" w:hAnsi="Palatino Linotype"/>
                  <w:sz w:val="18"/>
                  <w:szCs w:val="18"/>
                </w:rPr>
                <w:t>(elders)</w:t>
              </w:r>
            </w:hyperlink>
            <w:r w:rsidRPr="002E139A">
              <w:rPr>
                <w:rStyle w:val="red1"/>
                <w:rFonts w:ascii="Palatino Linotype" w:hAnsi="Palatino Linotype"/>
                <w:color w:val="auto"/>
                <w:sz w:val="18"/>
                <w:szCs w:val="18"/>
              </w:rPr>
              <w:t xml:space="preserve"> καὶ </w:t>
            </w:r>
            <w:hyperlink r:id="rId744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ἀρχιερέων </w:t>
            </w:r>
            <w:hyperlink r:id="rId7446" w:tooltip="N-GMP 749: archiereōn -- High priest, chief priest." w:history="1">
              <w:r w:rsidRPr="002E139A">
                <w:rPr>
                  <w:rStyle w:val="Hyperlink"/>
                  <w:rFonts w:ascii="Palatino Linotype" w:hAnsi="Palatino Linotype"/>
                  <w:sz w:val="18"/>
                  <w:szCs w:val="18"/>
                </w:rPr>
                <w:t>(chief priests)</w:t>
              </w:r>
            </w:hyperlink>
            <w:r w:rsidRPr="002E139A">
              <w:rPr>
                <w:rStyle w:val="red1"/>
                <w:rFonts w:ascii="Palatino Linotype" w:hAnsi="Palatino Linotype"/>
                <w:color w:val="auto"/>
                <w:sz w:val="18"/>
                <w:szCs w:val="18"/>
              </w:rPr>
              <w:t xml:space="preserve"> καὶ </w:t>
            </w:r>
            <w:hyperlink r:id="rId744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γραμματέων </w:t>
            </w:r>
            <w:hyperlink r:id="rId7448" w:tooltip="N-GMP 1122: grammateōn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Style w:val="red1"/>
                <w:rFonts w:ascii="Palatino Linotype" w:hAnsi="Palatino Linotype"/>
                <w:color w:val="auto"/>
                <w:sz w:val="18"/>
                <w:szCs w:val="18"/>
              </w:rPr>
              <w:t>, καὶ </w:t>
            </w:r>
            <w:hyperlink r:id="rId744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ἀποκτανθῆναι </w:t>
            </w:r>
            <w:hyperlink r:id="rId7450" w:tooltip="V-ANP 615: apoktanthēnai -- To put to death, kill; fig: to abolish." w:history="1">
              <w:r w:rsidRPr="002E139A">
                <w:rPr>
                  <w:rStyle w:val="Hyperlink"/>
                  <w:rFonts w:ascii="Palatino Linotype" w:hAnsi="Palatino Linotype"/>
                  <w:sz w:val="18"/>
                  <w:szCs w:val="18"/>
                </w:rPr>
                <w:t>(to be killed)</w:t>
              </w:r>
            </w:hyperlink>
            <w:r w:rsidRPr="002E139A">
              <w:rPr>
                <w:rStyle w:val="red1"/>
                <w:rFonts w:ascii="Palatino Linotype" w:hAnsi="Palatino Linotype"/>
                <w:color w:val="auto"/>
                <w:sz w:val="18"/>
                <w:szCs w:val="18"/>
              </w:rPr>
              <w:t>, καὶ </w:t>
            </w:r>
            <w:hyperlink r:id="rId745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τῇ </w:t>
            </w:r>
            <w:hyperlink r:id="rId7452" w:tooltip="Art-DFS 3588: tē -- The, the definite article." w:history="1">
              <w:r w:rsidRPr="002E139A">
                <w:rPr>
                  <w:rStyle w:val="Hyperlink"/>
                  <w:rFonts w:ascii="Palatino Linotype" w:hAnsi="Palatino Linotype"/>
                  <w:sz w:val="18"/>
                  <w:szCs w:val="18"/>
                </w:rPr>
                <w:t>(on the)</w:t>
              </w:r>
            </w:hyperlink>
            <w:r w:rsidRPr="002E139A">
              <w:rPr>
                <w:rStyle w:val="red1"/>
                <w:rFonts w:ascii="Palatino Linotype" w:hAnsi="Palatino Linotype"/>
                <w:color w:val="auto"/>
                <w:sz w:val="18"/>
                <w:szCs w:val="18"/>
              </w:rPr>
              <w:t xml:space="preserve"> τρίτῃ </w:t>
            </w:r>
            <w:hyperlink r:id="rId7453" w:tooltip="Adj-DFS 5154: tritē -- Third." w:history="1">
              <w:r w:rsidRPr="002E139A">
                <w:rPr>
                  <w:rStyle w:val="Hyperlink"/>
                  <w:rFonts w:ascii="Palatino Linotype" w:hAnsi="Palatino Linotype"/>
                  <w:sz w:val="18"/>
                  <w:szCs w:val="18"/>
                </w:rPr>
                <w:t>(third)</w:t>
              </w:r>
            </w:hyperlink>
            <w:r w:rsidRPr="002E139A">
              <w:rPr>
                <w:rStyle w:val="red1"/>
                <w:rFonts w:ascii="Palatino Linotype" w:hAnsi="Palatino Linotype"/>
                <w:color w:val="auto"/>
                <w:sz w:val="18"/>
                <w:szCs w:val="18"/>
              </w:rPr>
              <w:t xml:space="preserve"> ἡμέρᾳ </w:t>
            </w:r>
            <w:hyperlink r:id="rId7454" w:tooltip="N-DFS 2250: hēmera -- A day, the period from sunrise to sunset." w:history="1">
              <w:r w:rsidRPr="002E139A">
                <w:rPr>
                  <w:rStyle w:val="Hyperlink"/>
                  <w:rFonts w:ascii="Palatino Linotype" w:hAnsi="Palatino Linotype"/>
                  <w:sz w:val="18"/>
                  <w:szCs w:val="18"/>
                </w:rPr>
                <w:t>(day)</w:t>
              </w:r>
            </w:hyperlink>
            <w:r w:rsidRPr="002E139A">
              <w:rPr>
                <w:rStyle w:val="red1"/>
                <w:rFonts w:ascii="Palatino Linotype" w:hAnsi="Palatino Linotype"/>
                <w:color w:val="auto"/>
                <w:sz w:val="18"/>
                <w:szCs w:val="18"/>
              </w:rPr>
              <w:t xml:space="preserve"> ἐγερθῆναι </w:t>
            </w:r>
            <w:hyperlink r:id="rId7455" w:tooltip="V-ANP 1453: egerthēnai -- (a) to wake, arouse, (b) to raise up." w:history="1">
              <w:r w:rsidRPr="002E139A">
                <w:rPr>
                  <w:rStyle w:val="Hyperlink"/>
                  <w:rFonts w:ascii="Palatino Linotype" w:hAnsi="Palatino Linotype"/>
                  <w:sz w:val="18"/>
                  <w:szCs w:val="18"/>
                </w:rPr>
                <w:t>(to be raised)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9:22</w:t>
            </w:r>
            <w:r w:rsidR="00DF0719">
              <w:rPr>
                <w:sz w:val="18"/>
                <w:szCs w:val="18"/>
              </w:rPr>
              <w:t xml:space="preserve"> </w:t>
            </w:r>
            <w:r w:rsidRPr="00BC20FD">
              <w:rPr>
                <w:sz w:val="18"/>
                <w:szCs w:val="18"/>
              </w:rPr>
              <w:t xml:space="preserve">Saying, The Son of man must suffer many things, and be rejected of the elders </w:t>
            </w:r>
            <w:r w:rsidRPr="00BC20FD">
              <w:rPr>
                <w:sz w:val="18"/>
                <w:szCs w:val="18"/>
              </w:rPr>
              <w:lastRenderedPageBreak/>
              <w:t>and chief priests and scribes, and be slain, and be raised the third day.</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 xml:space="preserve">9:23 And he said </w:t>
            </w:r>
            <w:r w:rsidRPr="008C5E4E">
              <w:rPr>
                <w:b/>
                <w:sz w:val="18"/>
                <w:szCs w:val="18"/>
                <w:u w:val="single"/>
              </w:rPr>
              <w:t>unto</w:t>
            </w:r>
            <w:r w:rsidRPr="00BC20FD">
              <w:rPr>
                <w:sz w:val="18"/>
                <w:szCs w:val="18"/>
              </w:rPr>
              <w:t xml:space="preserve"> them all, If any man will come after me, let him deny himself, and take up his cross daily, and follow me.</w:t>
            </w:r>
          </w:p>
        </w:tc>
        <w:tc>
          <w:tcPr>
            <w:tcW w:w="5330" w:type="dxa"/>
          </w:tcPr>
          <w:p w:rsidR="00C51A0E" w:rsidRPr="002E139A" w:rsidRDefault="00C51A0E"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Ἔλεγεν </w:t>
            </w:r>
            <w:hyperlink r:id="rId7456"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δὲ </w:t>
            </w:r>
            <w:hyperlink r:id="rId745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745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πάντας </w:t>
            </w:r>
            <w:hyperlink r:id="rId7459" w:tooltip="Adj-AMP 3956: pant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“Εἴ </w:t>
            </w:r>
            <w:hyperlink r:id="rId7460"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τις </w:t>
            </w:r>
            <w:hyperlink r:id="rId7461" w:tooltip="IPro-NMS 5100: tis -- Any one, someone, a certain one or thing." w:history="1">
              <w:r w:rsidRPr="002E139A">
                <w:rPr>
                  <w:rStyle w:val="Hyperlink"/>
                  <w:rFonts w:ascii="Palatino Linotype" w:hAnsi="Palatino Linotype"/>
                  <w:sz w:val="18"/>
                  <w:szCs w:val="18"/>
                </w:rPr>
                <w:t>(anyone)</w:t>
              </w:r>
            </w:hyperlink>
            <w:r w:rsidRPr="002E139A">
              <w:rPr>
                <w:rStyle w:val="red1"/>
                <w:rFonts w:ascii="Palatino Linotype" w:hAnsi="Palatino Linotype"/>
                <w:color w:val="auto"/>
                <w:sz w:val="18"/>
                <w:szCs w:val="18"/>
              </w:rPr>
              <w:t xml:space="preserve"> θέλει </w:t>
            </w:r>
            <w:hyperlink r:id="rId7462" w:tooltip="V-PIA-3S 2309: thelei -- To will, wish, desire, to be willing, intend, design." w:history="1">
              <w:r w:rsidRPr="002E139A">
                <w:rPr>
                  <w:rStyle w:val="Hyperlink"/>
                  <w:rFonts w:ascii="Palatino Linotype" w:hAnsi="Palatino Linotype"/>
                  <w:sz w:val="18"/>
                  <w:szCs w:val="18"/>
                </w:rPr>
                <w:t>(desires)</w:t>
              </w:r>
            </w:hyperlink>
            <w:r w:rsidRPr="002E139A">
              <w:rPr>
                <w:rStyle w:val="red1"/>
                <w:rFonts w:ascii="Palatino Linotype" w:hAnsi="Palatino Linotype"/>
                <w:color w:val="auto"/>
                <w:sz w:val="18"/>
                <w:szCs w:val="18"/>
              </w:rPr>
              <w:t xml:space="preserve"> ὀπίσω </w:t>
            </w:r>
            <w:hyperlink r:id="rId7463" w:tooltip="Prep 3694: opisō -- Behind, after; back, backwards." w:history="1">
              <w:r w:rsidRPr="002E139A">
                <w:rPr>
                  <w:rStyle w:val="Hyperlink"/>
                  <w:rFonts w:ascii="Palatino Linotype" w:hAnsi="Palatino Linotype"/>
                  <w:sz w:val="18"/>
                  <w:szCs w:val="18"/>
                </w:rPr>
                <w:t>(after)</w:t>
              </w:r>
            </w:hyperlink>
            <w:r w:rsidRPr="002E139A">
              <w:rPr>
                <w:rStyle w:val="red1"/>
                <w:rFonts w:ascii="Palatino Linotype" w:hAnsi="Palatino Linotype"/>
                <w:color w:val="auto"/>
                <w:sz w:val="18"/>
                <w:szCs w:val="18"/>
              </w:rPr>
              <w:t xml:space="preserve"> μου </w:t>
            </w:r>
            <w:hyperlink r:id="rId7464" w:tooltip="PPro-G1S 1473: mou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ἔρχεσθαι </w:t>
            </w:r>
            <w:hyperlink r:id="rId7465" w:tooltip="V-PNM/P 2064: erchesthai -- To come, go." w:history="1">
              <w:r w:rsidRPr="002E139A">
                <w:rPr>
                  <w:rStyle w:val="Hyperlink"/>
                  <w:rFonts w:ascii="Palatino Linotype" w:hAnsi="Palatino Linotype"/>
                  <w:sz w:val="18"/>
                  <w:szCs w:val="18"/>
                </w:rPr>
                <w:t>(to come)</w:t>
              </w:r>
            </w:hyperlink>
            <w:r w:rsidRPr="002E139A">
              <w:rPr>
                <w:rStyle w:val="red1"/>
                <w:rFonts w:ascii="Palatino Linotype" w:hAnsi="Palatino Linotype"/>
                <w:color w:val="auto"/>
                <w:sz w:val="18"/>
                <w:szCs w:val="18"/>
              </w:rPr>
              <w:t>, ἀρνησάσθω </w:t>
            </w:r>
            <w:hyperlink r:id="rId7466" w:tooltip="V-AMM-3S 720: arnēsasthō -- (a) to deny (a statement), (b) to repudiate (a person, or belief)." w:history="1">
              <w:r w:rsidRPr="002E139A">
                <w:rPr>
                  <w:rStyle w:val="Hyperlink"/>
                  <w:rFonts w:ascii="Palatino Linotype" w:hAnsi="Palatino Linotype"/>
                  <w:sz w:val="18"/>
                  <w:szCs w:val="18"/>
                </w:rPr>
                <w:t>(let him deny)</w:t>
              </w:r>
            </w:hyperlink>
            <w:r w:rsidRPr="002E139A">
              <w:rPr>
                <w:rStyle w:val="red1"/>
                <w:rFonts w:ascii="Palatino Linotype" w:hAnsi="Palatino Linotype"/>
                <w:color w:val="auto"/>
                <w:sz w:val="18"/>
                <w:szCs w:val="18"/>
              </w:rPr>
              <w:t xml:space="preserve"> ἑαυτὸν </w:t>
            </w:r>
            <w:hyperlink r:id="rId7467" w:tooltip="RefPro-AM3S 1438: heauton -- Himself, herself, itself." w:history="1">
              <w:r w:rsidRPr="002E139A">
                <w:rPr>
                  <w:rStyle w:val="Hyperlink"/>
                  <w:rFonts w:ascii="Palatino Linotype" w:hAnsi="Palatino Linotype"/>
                  <w:sz w:val="18"/>
                  <w:szCs w:val="18"/>
                </w:rPr>
                <w:t>(himself)</w:t>
              </w:r>
            </w:hyperlink>
            <w:r w:rsidRPr="002E139A">
              <w:rPr>
                <w:rStyle w:val="red1"/>
                <w:rFonts w:ascii="Palatino Linotype" w:hAnsi="Palatino Linotype"/>
                <w:color w:val="auto"/>
                <w:sz w:val="18"/>
                <w:szCs w:val="18"/>
              </w:rPr>
              <w:t>, καὶ </w:t>
            </w:r>
            <w:hyperlink r:id="rId746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ἀράτω </w:t>
            </w:r>
            <w:hyperlink r:id="rId7469" w:tooltip="V-AMA-3S 142: aratō -- To raise, lift up, take away, remove." w:history="1">
              <w:r w:rsidRPr="002E139A">
                <w:rPr>
                  <w:rStyle w:val="Hyperlink"/>
                  <w:rFonts w:ascii="Palatino Linotype" w:hAnsi="Palatino Linotype"/>
                  <w:sz w:val="18"/>
                  <w:szCs w:val="18"/>
                </w:rPr>
                <w:t>(let him take up)</w:t>
              </w:r>
            </w:hyperlink>
            <w:r w:rsidRPr="002E139A">
              <w:rPr>
                <w:rStyle w:val="red1"/>
                <w:rFonts w:ascii="Palatino Linotype" w:hAnsi="Palatino Linotype"/>
                <w:color w:val="auto"/>
                <w:sz w:val="18"/>
                <w:szCs w:val="18"/>
              </w:rPr>
              <w:t xml:space="preserve"> τὸν </w:t>
            </w:r>
            <w:hyperlink r:id="rId7470"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σταυρὸν </w:t>
            </w:r>
            <w:hyperlink r:id="rId7471" w:tooltip="N-AMS 4716: stauron -- A cross." w:history="1">
              <w:r w:rsidRPr="002E139A">
                <w:rPr>
                  <w:rStyle w:val="Hyperlink"/>
                  <w:rFonts w:ascii="Palatino Linotype" w:hAnsi="Palatino Linotype"/>
                  <w:sz w:val="18"/>
                  <w:szCs w:val="18"/>
                </w:rPr>
                <w:t>(cross)</w:t>
              </w:r>
            </w:hyperlink>
            <w:r w:rsidRPr="002E139A">
              <w:rPr>
                <w:rStyle w:val="red1"/>
                <w:rFonts w:ascii="Palatino Linotype" w:hAnsi="Palatino Linotype"/>
                <w:color w:val="auto"/>
                <w:sz w:val="18"/>
                <w:szCs w:val="18"/>
              </w:rPr>
              <w:t xml:space="preserve"> αὐτοῦ </w:t>
            </w:r>
            <w:hyperlink r:id="rId7472"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xml:space="preserve"> καθ’ </w:t>
            </w:r>
            <w:hyperlink r:id="rId7473" w:tooltip="Prep 2596: kath’ -- Genitive: against, down from, throughout, by; accusative: over against, among, daily, day-by-day, each day, according to, by way of." w:history="1">
              <w:r w:rsidRPr="002E139A">
                <w:rPr>
                  <w:rStyle w:val="Hyperlink"/>
                  <w:rFonts w:ascii="Palatino Linotype" w:hAnsi="Palatino Linotype"/>
                  <w:sz w:val="18"/>
                  <w:szCs w:val="18"/>
                </w:rPr>
                <w:t>(every)</w:t>
              </w:r>
            </w:hyperlink>
            <w:r w:rsidRPr="002E139A">
              <w:rPr>
                <w:rStyle w:val="red1"/>
                <w:rFonts w:ascii="Palatino Linotype" w:hAnsi="Palatino Linotype"/>
                <w:color w:val="auto"/>
                <w:sz w:val="18"/>
                <w:szCs w:val="18"/>
              </w:rPr>
              <w:t xml:space="preserve"> ἡμέραν </w:t>
            </w:r>
            <w:hyperlink r:id="rId7474" w:tooltip="N-AFS 2250: hēmeran -- A day, the period from sunrise to sunset." w:history="1">
              <w:r w:rsidRPr="002E139A">
                <w:rPr>
                  <w:rStyle w:val="Hyperlink"/>
                  <w:rFonts w:ascii="Palatino Linotype" w:hAnsi="Palatino Linotype"/>
                  <w:sz w:val="18"/>
                  <w:szCs w:val="18"/>
                </w:rPr>
                <w:t>(day)</w:t>
              </w:r>
            </w:hyperlink>
            <w:r w:rsidRPr="002E139A">
              <w:rPr>
                <w:rStyle w:val="red1"/>
                <w:rFonts w:ascii="Palatino Linotype" w:hAnsi="Palatino Linotype"/>
                <w:color w:val="auto"/>
                <w:sz w:val="18"/>
                <w:szCs w:val="18"/>
              </w:rPr>
              <w:t>, καὶ </w:t>
            </w:r>
            <w:hyperlink r:id="rId747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ἀκολουθείτω </w:t>
            </w:r>
            <w:hyperlink r:id="rId7476" w:tooltip="V-PMA-3S 190: akoloutheitō -- To accompany, attend, follow." w:history="1">
              <w:r w:rsidRPr="002E139A">
                <w:rPr>
                  <w:rStyle w:val="Hyperlink"/>
                  <w:rFonts w:ascii="Palatino Linotype" w:hAnsi="Palatino Linotype"/>
                  <w:sz w:val="18"/>
                  <w:szCs w:val="18"/>
                </w:rPr>
                <w:t>(let him follow)</w:t>
              </w:r>
            </w:hyperlink>
            <w:r w:rsidRPr="002E139A">
              <w:rPr>
                <w:rStyle w:val="red1"/>
                <w:rFonts w:ascii="Palatino Linotype" w:hAnsi="Palatino Linotype"/>
                <w:color w:val="auto"/>
                <w:sz w:val="18"/>
                <w:szCs w:val="18"/>
              </w:rPr>
              <w:t xml:space="preserve"> μοι </w:t>
            </w:r>
            <w:hyperlink r:id="rId7477" w:tooltip="PPro-D1S 1473: moi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9:23</w:t>
            </w:r>
            <w:r w:rsidR="00DF0719">
              <w:rPr>
                <w:sz w:val="18"/>
                <w:szCs w:val="18"/>
              </w:rPr>
              <w:t xml:space="preserve"> </w:t>
            </w:r>
            <w:r w:rsidRPr="00BC20FD">
              <w:rPr>
                <w:sz w:val="18"/>
                <w:szCs w:val="18"/>
              </w:rPr>
              <w:t xml:space="preserve">And he said </w:t>
            </w:r>
            <w:r w:rsidRPr="008C5E4E">
              <w:rPr>
                <w:b/>
                <w:sz w:val="18"/>
                <w:szCs w:val="18"/>
                <w:u w:val="single"/>
              </w:rPr>
              <w:t>to</w:t>
            </w:r>
            <w:r w:rsidRPr="00BC20FD">
              <w:rPr>
                <w:sz w:val="18"/>
                <w:szCs w:val="18"/>
              </w:rPr>
              <w:t xml:space="preserve"> them all, If any man will come after me, let him deny himself, and take up his cross daily, and follow me.</w:t>
            </w:r>
          </w:p>
        </w:tc>
      </w:tr>
      <w:tr w:rsidR="00C51A0E" w:rsidRPr="008C5E4E"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9:24 For whosoever will save his life </w:t>
            </w:r>
            <w:r w:rsidRPr="008C5E4E">
              <w:rPr>
                <w:b/>
                <w:sz w:val="18"/>
                <w:szCs w:val="18"/>
                <w:u w:val="single"/>
              </w:rPr>
              <w:t>must be willing to</w:t>
            </w:r>
            <w:r w:rsidRPr="00BC20FD">
              <w:rPr>
                <w:sz w:val="18"/>
                <w:szCs w:val="18"/>
              </w:rPr>
              <w:t xml:space="preserve"> lose it </w:t>
            </w:r>
            <w:r w:rsidRPr="008C5E4E">
              <w:rPr>
                <w:b/>
                <w:sz w:val="18"/>
                <w:szCs w:val="18"/>
                <w:u w:val="single"/>
              </w:rPr>
              <w:t>for my sake; and</w:t>
            </w:r>
            <w:r w:rsidRPr="00BC20FD">
              <w:rPr>
                <w:sz w:val="18"/>
                <w:szCs w:val="18"/>
              </w:rPr>
              <w:t xml:space="preserve"> whosoever will </w:t>
            </w:r>
            <w:r w:rsidRPr="008C5E4E">
              <w:rPr>
                <w:b/>
                <w:sz w:val="18"/>
                <w:szCs w:val="18"/>
                <w:u w:val="single"/>
              </w:rPr>
              <w:t>be willing to</w:t>
            </w:r>
            <w:r w:rsidRPr="00BC20FD">
              <w:rPr>
                <w:sz w:val="18"/>
                <w:szCs w:val="18"/>
              </w:rPr>
              <w:t xml:space="preserve"> lose his life for my sake, the same shall save it.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Style w:val="red1"/>
                <w:rFonts w:ascii="Palatino Linotype" w:hAnsi="Palatino Linotype"/>
                <w:color w:val="auto"/>
                <w:sz w:val="18"/>
                <w:szCs w:val="18"/>
              </w:rPr>
              <w:t>ὃς </w:t>
            </w:r>
            <w:hyperlink r:id="rId7478" w:tooltip="RelPro-NMS 3739: hos -- Who, which, what, that." w:history="1">
              <w:r w:rsidRPr="002E139A">
                <w:rPr>
                  <w:rStyle w:val="Hyperlink"/>
                  <w:rFonts w:ascii="Palatino Linotype" w:hAnsi="Palatino Linotype"/>
                  <w:sz w:val="18"/>
                  <w:szCs w:val="18"/>
                </w:rPr>
                <w:t>(Whoever)</w:t>
              </w:r>
            </w:hyperlink>
            <w:r w:rsidRPr="002E139A">
              <w:rPr>
                <w:rStyle w:val="red1"/>
                <w:rFonts w:ascii="Palatino Linotype" w:hAnsi="Palatino Linotype"/>
                <w:color w:val="auto"/>
                <w:sz w:val="18"/>
                <w:szCs w:val="18"/>
              </w:rPr>
              <w:t xml:space="preserve"> γὰρ </w:t>
            </w:r>
            <w:hyperlink r:id="rId7479"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ἂν* </w:t>
            </w:r>
            <w:hyperlink r:id="rId7480"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θέλῃ </w:t>
            </w:r>
            <w:hyperlink r:id="rId7481" w:tooltip="V-PSA-3S 2309: thelē -- To will, wish, desire, to be willing, intend, design." w:history="1">
              <w:r w:rsidRPr="002E139A">
                <w:rPr>
                  <w:rStyle w:val="Hyperlink"/>
                  <w:rFonts w:ascii="Palatino Linotype" w:hAnsi="Palatino Linotype"/>
                  <w:sz w:val="18"/>
                  <w:szCs w:val="18"/>
                </w:rPr>
                <w:t>(might desire)</w:t>
              </w:r>
            </w:hyperlink>
            <w:r w:rsidRPr="002E139A">
              <w:rPr>
                <w:rStyle w:val="red1"/>
                <w:rFonts w:ascii="Palatino Linotype" w:hAnsi="Palatino Linotype"/>
                <w:color w:val="auto"/>
                <w:sz w:val="18"/>
                <w:szCs w:val="18"/>
              </w:rPr>
              <w:t xml:space="preserve"> τὴν </w:t>
            </w:r>
            <w:hyperlink r:id="rId7482"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ψυχὴν </w:t>
            </w:r>
            <w:hyperlink r:id="rId7483" w:tooltip="N-AFS 5590: psychēn -- (a) the vital breath, breath of life, (b) the human soul, (c) the soul as the seat of affections and will, (d) the self, (e) a human person, an individual." w:history="1">
              <w:r w:rsidRPr="002E139A">
                <w:rPr>
                  <w:rStyle w:val="Hyperlink"/>
                  <w:rFonts w:ascii="Palatino Linotype" w:hAnsi="Palatino Linotype"/>
                  <w:sz w:val="18"/>
                  <w:szCs w:val="18"/>
                </w:rPr>
                <w:t>(life)</w:t>
              </w:r>
            </w:hyperlink>
            <w:r w:rsidRPr="002E139A">
              <w:rPr>
                <w:rStyle w:val="red1"/>
                <w:rFonts w:ascii="Palatino Linotype" w:hAnsi="Palatino Linotype"/>
                <w:color w:val="auto"/>
                <w:sz w:val="18"/>
                <w:szCs w:val="18"/>
              </w:rPr>
              <w:t xml:space="preserve"> αὐτοῦ </w:t>
            </w:r>
            <w:hyperlink r:id="rId7484"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xml:space="preserve"> σῶσαι </w:t>
            </w:r>
            <w:hyperlink r:id="rId7485" w:tooltip="V-ANA 4982: sōsai -- To save, heal, preserve, rescue." w:history="1">
              <w:r w:rsidRPr="002E139A">
                <w:rPr>
                  <w:rStyle w:val="Hyperlink"/>
                  <w:rFonts w:ascii="Palatino Linotype" w:hAnsi="Palatino Linotype"/>
                  <w:sz w:val="18"/>
                  <w:szCs w:val="18"/>
                </w:rPr>
                <w:t>(to save)</w:t>
              </w:r>
            </w:hyperlink>
            <w:r w:rsidRPr="002E139A">
              <w:rPr>
                <w:rStyle w:val="red1"/>
                <w:rFonts w:ascii="Palatino Linotype" w:hAnsi="Palatino Linotype"/>
                <w:color w:val="auto"/>
                <w:sz w:val="18"/>
                <w:szCs w:val="18"/>
              </w:rPr>
              <w:t>, ἀπολέσει </w:t>
            </w:r>
            <w:hyperlink r:id="rId7486" w:tooltip="V-FIA-3S 622: apolesei -- (a) to kill, destroy, (b) to lose, to be perishing (the resultant death being viewed as certain)." w:history="1">
              <w:r w:rsidRPr="002E139A">
                <w:rPr>
                  <w:rStyle w:val="Hyperlink"/>
                  <w:rFonts w:ascii="Palatino Linotype" w:hAnsi="Palatino Linotype"/>
                  <w:sz w:val="18"/>
                  <w:szCs w:val="18"/>
                </w:rPr>
                <w:t>(will lose)</w:t>
              </w:r>
            </w:hyperlink>
            <w:r w:rsidRPr="002E139A">
              <w:rPr>
                <w:rStyle w:val="red1"/>
                <w:rFonts w:ascii="Palatino Linotype" w:hAnsi="Palatino Linotype"/>
                <w:color w:val="auto"/>
                <w:sz w:val="18"/>
                <w:szCs w:val="18"/>
              </w:rPr>
              <w:t xml:space="preserve"> αὐτήν </w:t>
            </w:r>
            <w:hyperlink r:id="rId7487" w:tooltip="PPro-AF3S 846: autēn -- He, she, it, they, them, same."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 ὃς </w:t>
            </w:r>
            <w:hyperlink r:id="rId7488" w:tooltip="RelPro-NMS 3739: hos -- Who, which, what, that." w:history="1">
              <w:r w:rsidRPr="002E139A">
                <w:rPr>
                  <w:rStyle w:val="Hyperlink"/>
                  <w:rFonts w:ascii="Palatino Linotype" w:hAnsi="Palatino Linotype"/>
                  <w:sz w:val="18"/>
                  <w:szCs w:val="18"/>
                </w:rPr>
                <w:t>(whoever)</w:t>
              </w:r>
            </w:hyperlink>
            <w:r w:rsidRPr="002E139A">
              <w:rPr>
                <w:rStyle w:val="red1"/>
                <w:rFonts w:ascii="Palatino Linotype" w:hAnsi="Palatino Linotype"/>
                <w:color w:val="auto"/>
                <w:sz w:val="18"/>
                <w:szCs w:val="18"/>
              </w:rPr>
              <w:t xml:space="preserve"> δ’ </w:t>
            </w:r>
            <w:hyperlink r:id="rId7489" w:tooltip="Conj 1161: d’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ἂν </w:t>
            </w:r>
            <w:hyperlink r:id="rId7490"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ἀπολέσῃ </w:t>
            </w:r>
            <w:hyperlink r:id="rId7491" w:tooltip="V-ASA-3S 622: apolesē -- (a) to kill, destroy, (b) to lose, to be perishing (the resultant death being viewed as certain)." w:history="1">
              <w:r w:rsidRPr="002E139A">
                <w:rPr>
                  <w:rStyle w:val="Hyperlink"/>
                  <w:rFonts w:ascii="Palatino Linotype" w:hAnsi="Palatino Linotype"/>
                  <w:sz w:val="18"/>
                  <w:szCs w:val="18"/>
                </w:rPr>
                <w:t>(might lose)</w:t>
              </w:r>
            </w:hyperlink>
            <w:r w:rsidRPr="002E139A">
              <w:rPr>
                <w:rStyle w:val="red1"/>
                <w:rFonts w:ascii="Palatino Linotype" w:hAnsi="Palatino Linotype"/>
                <w:color w:val="auto"/>
                <w:sz w:val="18"/>
                <w:szCs w:val="18"/>
              </w:rPr>
              <w:t xml:space="preserve"> τὴν </w:t>
            </w:r>
            <w:hyperlink r:id="rId7492"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ψυχὴν </w:t>
            </w:r>
            <w:hyperlink r:id="rId7493" w:tooltip="N-AFS 5590: psychēn -- (a) the vital breath, breath of life, (b) the human soul, (c) the soul as the seat of affections and will, (d) the self, (e) a human person, an individual." w:history="1">
              <w:r w:rsidRPr="002E139A">
                <w:rPr>
                  <w:rStyle w:val="Hyperlink"/>
                  <w:rFonts w:ascii="Palatino Linotype" w:hAnsi="Palatino Linotype"/>
                  <w:sz w:val="18"/>
                  <w:szCs w:val="18"/>
                </w:rPr>
                <w:t>(life)</w:t>
              </w:r>
            </w:hyperlink>
            <w:r w:rsidRPr="002E139A">
              <w:rPr>
                <w:rStyle w:val="red1"/>
                <w:rFonts w:ascii="Palatino Linotype" w:hAnsi="Palatino Linotype"/>
                <w:color w:val="auto"/>
                <w:sz w:val="18"/>
                <w:szCs w:val="18"/>
              </w:rPr>
              <w:t xml:space="preserve"> αὐτοῦ </w:t>
            </w:r>
            <w:hyperlink r:id="rId7494"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xml:space="preserve"> ἕνεκεν </w:t>
            </w:r>
            <w:hyperlink r:id="rId7495" w:tooltip="Prep 1752: heneken -- For the sake of, on account of, on account of which, wherefore, on account of what, why." w:history="1">
              <w:r w:rsidRPr="002E139A">
                <w:rPr>
                  <w:rStyle w:val="Hyperlink"/>
                  <w:rFonts w:ascii="Palatino Linotype" w:hAnsi="Palatino Linotype"/>
                  <w:sz w:val="18"/>
                  <w:szCs w:val="18"/>
                </w:rPr>
                <w:t>(on account of)</w:t>
              </w:r>
            </w:hyperlink>
            <w:r w:rsidRPr="002E139A">
              <w:rPr>
                <w:rStyle w:val="red1"/>
                <w:rFonts w:ascii="Palatino Linotype" w:hAnsi="Palatino Linotype"/>
                <w:color w:val="auto"/>
                <w:sz w:val="18"/>
                <w:szCs w:val="18"/>
              </w:rPr>
              <w:t xml:space="preserve"> ἐμοῦ </w:t>
            </w:r>
            <w:hyperlink r:id="rId7496" w:tooltip="PPro-G1S 1473: emou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οὗτος </w:t>
            </w:r>
            <w:hyperlink r:id="rId7497" w:tooltip="DPro-NMS 3778: houtos -- This; he, she, it." w:history="1">
              <w:r w:rsidRPr="002E139A">
                <w:rPr>
                  <w:rStyle w:val="Hyperlink"/>
                  <w:rFonts w:ascii="Palatino Linotype" w:hAnsi="Palatino Linotype"/>
                  <w:sz w:val="18"/>
                  <w:szCs w:val="18"/>
                </w:rPr>
                <w:t>(he)</w:t>
              </w:r>
            </w:hyperlink>
            <w:r w:rsidRPr="002E139A">
              <w:rPr>
                <w:rStyle w:val="red1"/>
                <w:rFonts w:ascii="Palatino Linotype" w:hAnsi="Palatino Linotype"/>
                <w:color w:val="auto"/>
                <w:sz w:val="18"/>
                <w:szCs w:val="18"/>
              </w:rPr>
              <w:t xml:space="preserve"> σώσει </w:t>
            </w:r>
            <w:hyperlink r:id="rId7498" w:tooltip="V-FIA-3S 4982: sōsei -- To save, heal, preserve, rescue." w:history="1">
              <w:r w:rsidRPr="002E139A">
                <w:rPr>
                  <w:rStyle w:val="Hyperlink"/>
                  <w:rFonts w:ascii="Palatino Linotype" w:hAnsi="Palatino Linotype"/>
                  <w:sz w:val="18"/>
                  <w:szCs w:val="18"/>
                </w:rPr>
                <w:t>(will save)</w:t>
              </w:r>
            </w:hyperlink>
            <w:r w:rsidRPr="002E139A">
              <w:rPr>
                <w:rStyle w:val="red1"/>
                <w:rFonts w:ascii="Palatino Linotype" w:hAnsi="Palatino Linotype"/>
                <w:color w:val="auto"/>
                <w:sz w:val="18"/>
                <w:szCs w:val="18"/>
              </w:rPr>
              <w:t xml:space="preserve"> αὐτήν </w:t>
            </w:r>
            <w:hyperlink r:id="rId7499" w:tooltip="PPro-AF3S 846: autēn -- He, she, it, they, them, same."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9:24</w:t>
            </w:r>
            <w:r w:rsidR="00DF0719">
              <w:rPr>
                <w:sz w:val="18"/>
                <w:szCs w:val="18"/>
              </w:rPr>
              <w:t xml:space="preserve"> </w:t>
            </w:r>
            <w:r w:rsidRPr="00BC20FD">
              <w:rPr>
                <w:sz w:val="18"/>
                <w:szCs w:val="18"/>
              </w:rPr>
              <w:t xml:space="preserve">For whosoever will save his life </w:t>
            </w:r>
            <w:r w:rsidRPr="008C5E4E">
              <w:rPr>
                <w:b/>
                <w:sz w:val="18"/>
                <w:szCs w:val="18"/>
                <w:u w:val="single"/>
              </w:rPr>
              <w:t>shall</w:t>
            </w:r>
            <w:r w:rsidRPr="00BC20FD">
              <w:rPr>
                <w:sz w:val="18"/>
                <w:szCs w:val="18"/>
              </w:rPr>
              <w:t xml:space="preserve"> lose it: </w:t>
            </w:r>
            <w:r w:rsidRPr="008C5E4E">
              <w:rPr>
                <w:b/>
                <w:sz w:val="18"/>
                <w:szCs w:val="18"/>
                <w:u w:val="single"/>
              </w:rPr>
              <w:t>but</w:t>
            </w:r>
            <w:r w:rsidRPr="00BC20FD">
              <w:rPr>
                <w:sz w:val="18"/>
                <w:szCs w:val="18"/>
              </w:rPr>
              <w:t xml:space="preserve"> whosoever will lose his life for my sake, the same shall save it.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9:25 For what </w:t>
            </w:r>
            <w:r w:rsidRPr="008C5E4E">
              <w:rPr>
                <w:b/>
                <w:sz w:val="18"/>
                <w:szCs w:val="18"/>
                <w:u w:val="single"/>
              </w:rPr>
              <w:t>doth it profit</w:t>
            </w:r>
            <w:r w:rsidRPr="00BC20FD">
              <w:rPr>
                <w:sz w:val="18"/>
                <w:szCs w:val="18"/>
              </w:rPr>
              <w:t xml:space="preserve"> a man if he gain the whole world, and </w:t>
            </w:r>
            <w:r w:rsidRPr="008C5E4E">
              <w:rPr>
                <w:b/>
                <w:sz w:val="18"/>
                <w:szCs w:val="18"/>
                <w:u w:val="single"/>
              </w:rPr>
              <w:t>yet he receive him not whom God hath ordained, and he</w:t>
            </w:r>
            <w:r w:rsidRPr="00BC20FD">
              <w:rPr>
                <w:sz w:val="18"/>
                <w:szCs w:val="18"/>
              </w:rPr>
              <w:t xml:space="preserve"> lose h</w:t>
            </w:r>
            <w:r w:rsidRPr="008C5E4E">
              <w:rPr>
                <w:b/>
                <w:sz w:val="18"/>
                <w:szCs w:val="18"/>
                <w:u w:val="single"/>
              </w:rPr>
              <w:t>is own soul, and he himself</w:t>
            </w:r>
            <w:r w:rsidRPr="00BC20FD">
              <w:rPr>
                <w:sz w:val="18"/>
                <w:szCs w:val="18"/>
              </w:rPr>
              <w:t xml:space="preserve"> be </w:t>
            </w:r>
            <w:r w:rsidRPr="008C5E4E">
              <w:rPr>
                <w:b/>
                <w:sz w:val="18"/>
                <w:szCs w:val="18"/>
                <w:u w:val="single"/>
              </w:rPr>
              <w:t>a castaway</w:t>
            </w:r>
            <w:r w:rsidRPr="00BC20FD">
              <w:rPr>
                <w:sz w:val="18"/>
                <w:szCs w:val="18"/>
              </w:rPr>
              <w:t>?</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cs="Tahoma"/>
                <w:color w:val="auto"/>
                <w:sz w:val="18"/>
                <w:szCs w:val="18"/>
              </w:rPr>
              <w:t>Τί </w:t>
            </w:r>
            <w:hyperlink r:id="rId7500"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γὰρ </w:t>
            </w:r>
            <w:hyperlink r:id="rId7501"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ὠφελεῖται </w:t>
            </w:r>
            <w:hyperlink r:id="rId7502" w:tooltip="V-PIM/P-3S 5623: ōpheleitai -- To help, benefit, do good, to be useful (to), profit." w:history="1">
              <w:r w:rsidRPr="002E139A">
                <w:rPr>
                  <w:rStyle w:val="Hyperlink"/>
                  <w:rFonts w:ascii="Palatino Linotype" w:hAnsi="Palatino Linotype" w:cs="Tahoma"/>
                  <w:sz w:val="18"/>
                  <w:szCs w:val="18"/>
                </w:rPr>
                <w:t>(is profited)</w:t>
              </w:r>
            </w:hyperlink>
            <w:r w:rsidRPr="002E139A">
              <w:rPr>
                <w:rFonts w:ascii="Palatino Linotype" w:hAnsi="Palatino Linotype" w:cs="Tahoma"/>
                <w:color w:val="auto"/>
                <w:sz w:val="18"/>
                <w:szCs w:val="18"/>
              </w:rPr>
              <w:t xml:space="preserve"> ἄνθρωπος </w:t>
            </w:r>
            <w:hyperlink r:id="rId7503" w:tooltip="N-NMS 444: anthrōpos -- A man, one of the human race." w:history="1">
              <w:r w:rsidRPr="002E139A">
                <w:rPr>
                  <w:rStyle w:val="Hyperlink"/>
                  <w:rFonts w:ascii="Palatino Linotype" w:hAnsi="Palatino Linotype" w:cs="Tahoma"/>
                  <w:sz w:val="18"/>
                  <w:szCs w:val="18"/>
                </w:rPr>
                <w:t>(a man)</w:t>
              </w:r>
            </w:hyperlink>
            <w:r w:rsidRPr="002E139A">
              <w:rPr>
                <w:rFonts w:ascii="Palatino Linotype" w:hAnsi="Palatino Linotype" w:cs="Tahoma"/>
                <w:color w:val="auto"/>
                <w:sz w:val="18"/>
                <w:szCs w:val="18"/>
              </w:rPr>
              <w:t>, κερδήσας </w:t>
            </w:r>
            <w:hyperlink r:id="rId7504" w:tooltip="V-APA-NMS 2770: kerdēsas -- To gain, acquire, win (over), avoid loss." w:history="1">
              <w:r w:rsidRPr="002E139A">
                <w:rPr>
                  <w:rStyle w:val="Hyperlink"/>
                  <w:rFonts w:ascii="Palatino Linotype" w:hAnsi="Palatino Linotype" w:cs="Tahoma"/>
                  <w:sz w:val="18"/>
                  <w:szCs w:val="18"/>
                </w:rPr>
                <w:t>(having gained)</w:t>
              </w:r>
            </w:hyperlink>
            <w:r w:rsidRPr="002E139A">
              <w:rPr>
                <w:rFonts w:ascii="Palatino Linotype" w:hAnsi="Palatino Linotype" w:cs="Tahoma"/>
                <w:color w:val="auto"/>
                <w:sz w:val="18"/>
                <w:szCs w:val="18"/>
              </w:rPr>
              <w:t xml:space="preserve"> τὸν </w:t>
            </w:r>
            <w:hyperlink r:id="rId7505"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κόσμον </w:t>
            </w:r>
            <w:hyperlink r:id="rId7506" w:tooltip="N-AMS 2889: kosmon -- The world, universe; worldly affairs; the inhabitants of the world; adornment." w:history="1">
              <w:r w:rsidRPr="002E139A">
                <w:rPr>
                  <w:rStyle w:val="Hyperlink"/>
                  <w:rFonts w:ascii="Palatino Linotype" w:hAnsi="Palatino Linotype" w:cs="Tahoma"/>
                  <w:sz w:val="18"/>
                  <w:szCs w:val="18"/>
                </w:rPr>
                <w:t>(world)</w:t>
              </w:r>
            </w:hyperlink>
            <w:r w:rsidRPr="002E139A">
              <w:rPr>
                <w:rFonts w:ascii="Palatino Linotype" w:hAnsi="Palatino Linotype" w:cs="Tahoma"/>
                <w:color w:val="auto"/>
                <w:sz w:val="18"/>
                <w:szCs w:val="18"/>
              </w:rPr>
              <w:t xml:space="preserve"> ὅλον </w:t>
            </w:r>
            <w:hyperlink r:id="rId7507" w:tooltip="Adj-AMS 3650: holon -- All, the whole, entire, complete." w:history="1">
              <w:r w:rsidRPr="002E139A">
                <w:rPr>
                  <w:rStyle w:val="Hyperlink"/>
                  <w:rFonts w:ascii="Palatino Linotype" w:hAnsi="Palatino Linotype" w:cs="Tahoma"/>
                  <w:sz w:val="18"/>
                  <w:szCs w:val="18"/>
                </w:rPr>
                <w:t>(whole)</w:t>
              </w:r>
            </w:hyperlink>
            <w:r w:rsidRPr="002E139A">
              <w:rPr>
                <w:rFonts w:ascii="Palatino Linotype" w:hAnsi="Palatino Linotype" w:cs="Tahoma"/>
                <w:color w:val="auto"/>
                <w:sz w:val="18"/>
                <w:szCs w:val="18"/>
              </w:rPr>
              <w:t>, ἑαυτὸν </w:t>
            </w:r>
            <w:hyperlink r:id="rId7508" w:tooltip="RefPro-AM3S 1438: heauton -- Himself, herself, itself." w:history="1">
              <w:r w:rsidRPr="002E139A">
                <w:rPr>
                  <w:rStyle w:val="Hyperlink"/>
                  <w:rFonts w:ascii="Palatino Linotype" w:hAnsi="Palatino Linotype" w:cs="Tahoma"/>
                  <w:sz w:val="18"/>
                  <w:szCs w:val="18"/>
                </w:rPr>
                <w:t>(himself)</w:t>
              </w:r>
            </w:hyperlink>
            <w:r w:rsidRPr="002E139A">
              <w:rPr>
                <w:rFonts w:ascii="Palatino Linotype" w:hAnsi="Palatino Linotype" w:cs="Tahoma"/>
                <w:color w:val="auto"/>
                <w:sz w:val="18"/>
                <w:szCs w:val="18"/>
              </w:rPr>
              <w:t xml:space="preserve"> δὲ </w:t>
            </w:r>
            <w:hyperlink r:id="rId7509"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ἀπολέσας </w:t>
            </w:r>
            <w:hyperlink r:id="rId7510" w:tooltip="V-APA-NMS 622: apolesas -- (a) to kill, destroy, (b) to lose, to be perishing (the resultant death being viewed as certain)." w:history="1">
              <w:r w:rsidRPr="002E139A">
                <w:rPr>
                  <w:rStyle w:val="Hyperlink"/>
                  <w:rFonts w:ascii="Palatino Linotype" w:hAnsi="Palatino Linotype" w:cs="Tahoma"/>
                  <w:sz w:val="18"/>
                  <w:szCs w:val="18"/>
                </w:rPr>
                <w:t>(having destroyed)</w:t>
              </w:r>
            </w:hyperlink>
            <w:r w:rsidRPr="002E139A">
              <w:rPr>
                <w:rFonts w:ascii="Palatino Linotype" w:hAnsi="Palatino Linotype" w:cs="Tahoma"/>
                <w:color w:val="auto"/>
                <w:sz w:val="18"/>
                <w:szCs w:val="18"/>
              </w:rPr>
              <w:t>, ἢ </w:t>
            </w:r>
            <w:hyperlink r:id="rId7511" w:tooltip="Conj 2228: ē -- Or, than." w:history="1">
              <w:r w:rsidRPr="002E139A">
                <w:rPr>
                  <w:rStyle w:val="Hyperlink"/>
                  <w:rFonts w:ascii="Palatino Linotype" w:hAnsi="Palatino Linotype" w:cs="Tahoma"/>
                  <w:sz w:val="18"/>
                  <w:szCs w:val="18"/>
                </w:rPr>
                <w:t>(or)</w:t>
              </w:r>
            </w:hyperlink>
            <w:r w:rsidRPr="002E139A">
              <w:rPr>
                <w:rFonts w:ascii="Palatino Linotype" w:hAnsi="Palatino Linotype" w:cs="Tahoma"/>
                <w:color w:val="auto"/>
                <w:sz w:val="18"/>
                <w:szCs w:val="18"/>
              </w:rPr>
              <w:t xml:space="preserve"> ζημιωθείς </w:t>
            </w:r>
            <w:hyperlink r:id="rId7512" w:tooltip="V-APP-NMS 2210: zēmiōtheis -- To inflict loss (damage) upon, fine, punish, sometimes with the acc. of the penalty, even when the verb is passive." w:history="1">
              <w:r w:rsidRPr="002E139A">
                <w:rPr>
                  <w:rStyle w:val="Hyperlink"/>
                  <w:rFonts w:ascii="Palatino Linotype" w:hAnsi="Palatino Linotype" w:cs="Tahoma"/>
                  <w:sz w:val="18"/>
                  <w:szCs w:val="18"/>
                </w:rPr>
                <w:t>(having suffered the loss of)</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9:25</w:t>
            </w:r>
            <w:r w:rsidR="00DF0719">
              <w:rPr>
                <w:sz w:val="18"/>
                <w:szCs w:val="18"/>
              </w:rPr>
              <w:t xml:space="preserve"> </w:t>
            </w:r>
            <w:r w:rsidRPr="00BC20FD">
              <w:rPr>
                <w:sz w:val="18"/>
                <w:szCs w:val="18"/>
              </w:rPr>
              <w:t xml:space="preserve">For what </w:t>
            </w:r>
            <w:r w:rsidRPr="008C5E4E">
              <w:rPr>
                <w:b/>
                <w:sz w:val="18"/>
                <w:szCs w:val="18"/>
                <w:u w:val="single"/>
              </w:rPr>
              <w:t>is</w:t>
            </w:r>
            <w:r w:rsidRPr="00BC20FD">
              <w:rPr>
                <w:sz w:val="18"/>
                <w:szCs w:val="18"/>
              </w:rPr>
              <w:t xml:space="preserve"> a man </w:t>
            </w:r>
            <w:r w:rsidRPr="008C5E4E">
              <w:rPr>
                <w:b/>
                <w:sz w:val="18"/>
                <w:szCs w:val="18"/>
                <w:u w:val="single"/>
              </w:rPr>
              <w:t>advantaged</w:t>
            </w:r>
            <w:r w:rsidRPr="00BC20FD">
              <w:rPr>
                <w:sz w:val="18"/>
                <w:szCs w:val="18"/>
              </w:rPr>
              <w:t xml:space="preserve">, if he gain the whole world, and lose </w:t>
            </w:r>
            <w:r w:rsidRPr="008C5E4E">
              <w:rPr>
                <w:b/>
                <w:sz w:val="18"/>
                <w:szCs w:val="18"/>
                <w:u w:val="single"/>
              </w:rPr>
              <w:t>himself, or</w:t>
            </w:r>
            <w:r w:rsidRPr="00BC20FD">
              <w:rPr>
                <w:sz w:val="18"/>
                <w:szCs w:val="18"/>
              </w:rPr>
              <w:t xml:space="preserve"> be </w:t>
            </w:r>
            <w:r w:rsidRPr="008C5E4E">
              <w:rPr>
                <w:b/>
                <w:sz w:val="18"/>
                <w:szCs w:val="18"/>
                <w:u w:val="single"/>
              </w:rPr>
              <w:t>cast away</w:t>
            </w:r>
            <w:r w:rsidRPr="00BC20FD">
              <w:rPr>
                <w:sz w:val="18"/>
                <w:szCs w:val="18"/>
              </w:rPr>
              <w: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9:26 For whosoever shall be ashamed of me, and of my words, of him shall the Son of Man be ashamed when he shall come in his own </w:t>
            </w:r>
            <w:r w:rsidRPr="008C5E4E">
              <w:rPr>
                <w:b/>
                <w:sz w:val="18"/>
                <w:szCs w:val="18"/>
                <w:u w:val="single"/>
              </w:rPr>
              <w:t>kingdom, clothed</w:t>
            </w:r>
            <w:r w:rsidRPr="00BC20FD">
              <w:rPr>
                <w:sz w:val="18"/>
                <w:szCs w:val="18"/>
              </w:rPr>
              <w:t xml:space="preserve"> in </w:t>
            </w:r>
            <w:r w:rsidRPr="008C5E4E">
              <w:rPr>
                <w:b/>
                <w:sz w:val="18"/>
                <w:szCs w:val="18"/>
                <w:u w:val="single"/>
              </w:rPr>
              <w:t>the</w:t>
            </w:r>
            <w:r w:rsidRPr="00BC20FD">
              <w:rPr>
                <w:sz w:val="18"/>
                <w:szCs w:val="18"/>
              </w:rPr>
              <w:t xml:space="preserve"> glory of his </w:t>
            </w:r>
            <w:r w:rsidRPr="008C5E4E">
              <w:rPr>
                <w:b/>
                <w:sz w:val="18"/>
                <w:szCs w:val="18"/>
                <w:u w:val="single"/>
              </w:rPr>
              <w:t>Father</w:t>
            </w:r>
            <w:r w:rsidRPr="00BC20FD">
              <w:rPr>
                <w:sz w:val="18"/>
                <w:szCs w:val="18"/>
              </w:rPr>
              <w:t>, with the holy angels.</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cs="Tahoma"/>
                <w:color w:val="auto"/>
                <w:sz w:val="18"/>
                <w:szCs w:val="18"/>
              </w:rPr>
              <w:t>ὃς </w:t>
            </w:r>
            <w:hyperlink r:id="rId7513" w:tooltip="RelPro-NMS 3739: hos -- Who, which, what, that." w:history="1">
              <w:r w:rsidRPr="002E139A">
                <w:rPr>
                  <w:rStyle w:val="Hyperlink"/>
                  <w:rFonts w:ascii="Palatino Linotype" w:hAnsi="Palatino Linotype" w:cs="Tahoma"/>
                  <w:sz w:val="18"/>
                  <w:szCs w:val="18"/>
                </w:rPr>
                <w:t>(Whoever)</w:t>
              </w:r>
            </w:hyperlink>
            <w:r w:rsidRPr="002E139A">
              <w:rPr>
                <w:rFonts w:ascii="Palatino Linotype" w:hAnsi="Palatino Linotype" w:cs="Tahoma"/>
                <w:color w:val="auto"/>
                <w:sz w:val="18"/>
                <w:szCs w:val="18"/>
              </w:rPr>
              <w:t xml:space="preserve"> γὰρ </w:t>
            </w:r>
            <w:hyperlink r:id="rId7514"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ἂν </w:t>
            </w:r>
            <w:hyperlink r:id="rId7515"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ἐπαισχυνθῇ </w:t>
            </w:r>
            <w:hyperlink r:id="rId7516" w:tooltip="V-ASP-3S 1870: epaischynthē -- To be ashamed, to be ashamed of." w:history="1">
              <w:r w:rsidRPr="002E139A">
                <w:rPr>
                  <w:rStyle w:val="Hyperlink"/>
                  <w:rFonts w:ascii="Palatino Linotype" w:hAnsi="Palatino Linotype" w:cs="Tahoma"/>
                  <w:sz w:val="18"/>
                  <w:szCs w:val="18"/>
                </w:rPr>
                <w:t>(may have been ashamed of)</w:t>
              </w:r>
            </w:hyperlink>
            <w:r w:rsidRPr="002E139A">
              <w:rPr>
                <w:rFonts w:ascii="Palatino Linotype" w:hAnsi="Palatino Linotype" w:cs="Tahoma"/>
                <w:color w:val="auto"/>
                <w:sz w:val="18"/>
                <w:szCs w:val="18"/>
              </w:rPr>
              <w:t xml:space="preserve"> με </w:t>
            </w:r>
            <w:hyperlink r:id="rId7517"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καὶ </w:t>
            </w:r>
            <w:hyperlink r:id="rId751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τοὺς </w:t>
            </w:r>
            <w:hyperlink r:id="rId7519" w:tooltip="Art-AMP 3588: tous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ἐμοὺς </w:t>
            </w:r>
            <w:hyperlink r:id="rId7520" w:tooltip="PPro-AM1P 1699: emous -- My, mine." w:history="1">
              <w:r w:rsidRPr="002E139A">
                <w:rPr>
                  <w:rStyle w:val="Hyperlink"/>
                  <w:rFonts w:ascii="Palatino Linotype" w:hAnsi="Palatino Linotype" w:cs="Tahoma"/>
                  <w:sz w:val="18"/>
                  <w:szCs w:val="18"/>
                </w:rPr>
                <w:t>(My)</w:t>
              </w:r>
            </w:hyperlink>
            <w:r w:rsidRPr="002E139A">
              <w:rPr>
                <w:rFonts w:ascii="Palatino Linotype" w:hAnsi="Palatino Linotype" w:cs="Tahoma"/>
                <w:color w:val="auto"/>
                <w:sz w:val="18"/>
                <w:szCs w:val="18"/>
              </w:rPr>
              <w:t xml:space="preserve"> λόγους </w:t>
            </w:r>
            <w:hyperlink r:id="rId7521" w:tooltip="N-AMP 3056: logous -- A word, speech, divine utterance, analogy." w:history="1">
              <w:r w:rsidRPr="002E139A">
                <w:rPr>
                  <w:rStyle w:val="Hyperlink"/>
                  <w:rFonts w:ascii="Palatino Linotype" w:hAnsi="Palatino Linotype" w:cs="Tahoma"/>
                  <w:sz w:val="18"/>
                  <w:szCs w:val="18"/>
                </w:rPr>
                <w:t>(words)</w:t>
              </w:r>
            </w:hyperlink>
            <w:r w:rsidRPr="002E139A">
              <w:rPr>
                <w:rFonts w:ascii="Palatino Linotype" w:hAnsi="Palatino Linotype" w:cs="Tahoma"/>
                <w:color w:val="auto"/>
                <w:sz w:val="18"/>
                <w:szCs w:val="18"/>
              </w:rPr>
              <w:t>, τοῦτον </w:t>
            </w:r>
            <w:hyperlink r:id="rId7522" w:tooltip="DPro-AMS 3778: touton -- This; he, she, it."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ὁ </w:t>
            </w:r>
            <w:hyperlink r:id="rId7523"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7524"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τοῦ </w:t>
            </w:r>
            <w:hyperlink r:id="rId7525"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ἀνθρώπου </w:t>
            </w:r>
            <w:hyperlink r:id="rId7526" w:tooltip="N-GMS 444: anthrōpou -- A man, one of the human race." w:history="1">
              <w:r w:rsidRPr="002E139A">
                <w:rPr>
                  <w:rStyle w:val="Hyperlink"/>
                  <w:rFonts w:ascii="Palatino Linotype" w:hAnsi="Palatino Linotype" w:cs="Tahoma"/>
                  <w:sz w:val="18"/>
                  <w:szCs w:val="18"/>
                </w:rPr>
                <w:t>(of Man)</w:t>
              </w:r>
            </w:hyperlink>
            <w:r w:rsidRPr="002E139A">
              <w:rPr>
                <w:rFonts w:ascii="Palatino Linotype" w:hAnsi="Palatino Linotype" w:cs="Tahoma"/>
                <w:color w:val="auto"/>
                <w:sz w:val="18"/>
                <w:szCs w:val="18"/>
              </w:rPr>
              <w:t xml:space="preserve"> ἐπαισχυνθήσεται </w:t>
            </w:r>
            <w:hyperlink r:id="rId7527" w:tooltip="V-FIP-3S 1870: epaischynthēsetai -- To be ashamed, to be ashamed of." w:history="1">
              <w:r w:rsidRPr="002E139A">
                <w:rPr>
                  <w:rStyle w:val="Hyperlink"/>
                  <w:rFonts w:ascii="Palatino Linotype" w:hAnsi="Palatino Linotype" w:cs="Tahoma"/>
                  <w:sz w:val="18"/>
                  <w:szCs w:val="18"/>
                </w:rPr>
                <w:t>(will be ashamed of)</w:t>
              </w:r>
            </w:hyperlink>
            <w:r w:rsidRPr="002E139A">
              <w:rPr>
                <w:rFonts w:ascii="Palatino Linotype" w:hAnsi="Palatino Linotype" w:cs="Tahoma"/>
                <w:color w:val="auto"/>
                <w:sz w:val="18"/>
                <w:szCs w:val="18"/>
              </w:rPr>
              <w:t xml:space="preserve"> ὅταν </w:t>
            </w:r>
            <w:hyperlink r:id="rId7528"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ἔλθῃ </w:t>
            </w:r>
            <w:hyperlink r:id="rId7529" w:tooltip="V-ASA-3S 2064: elthē -- To come, go." w:history="1">
              <w:r w:rsidRPr="002E139A">
                <w:rPr>
                  <w:rStyle w:val="Hyperlink"/>
                  <w:rFonts w:ascii="Palatino Linotype" w:hAnsi="Palatino Linotype" w:cs="Tahoma"/>
                  <w:sz w:val="18"/>
                  <w:szCs w:val="18"/>
                </w:rPr>
                <w:t>(He shall come)</w:t>
              </w:r>
            </w:hyperlink>
            <w:r w:rsidRPr="002E139A">
              <w:rPr>
                <w:rFonts w:ascii="Palatino Linotype" w:hAnsi="Palatino Linotype" w:cs="Tahoma"/>
                <w:color w:val="auto"/>
                <w:sz w:val="18"/>
                <w:szCs w:val="18"/>
              </w:rPr>
              <w:t xml:space="preserve"> ἐν </w:t>
            </w:r>
            <w:hyperlink r:id="rId7530"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7531"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δόξῃ </w:t>
            </w:r>
            <w:hyperlink r:id="rId7532" w:tooltip="N-DFS 1391: doxē -- Honor, renown; glory, an especially divine quality, the unspoken manifestation of God, splendor." w:history="1">
              <w:r w:rsidRPr="002E139A">
                <w:rPr>
                  <w:rStyle w:val="Hyperlink"/>
                  <w:rFonts w:ascii="Palatino Linotype" w:hAnsi="Palatino Linotype" w:cs="Tahoma"/>
                  <w:sz w:val="18"/>
                  <w:szCs w:val="18"/>
                </w:rPr>
                <w:t>(glory)</w:t>
              </w:r>
            </w:hyperlink>
            <w:r w:rsidRPr="002E139A">
              <w:rPr>
                <w:rFonts w:ascii="Palatino Linotype" w:hAnsi="Palatino Linotype" w:cs="Tahoma"/>
                <w:color w:val="auto"/>
                <w:sz w:val="18"/>
                <w:szCs w:val="18"/>
              </w:rPr>
              <w:t xml:space="preserve"> αὐτοῦ </w:t>
            </w:r>
            <w:hyperlink r:id="rId7533" w:tooltip="PPro-GM3S 846: autou -- He, she, it, they, them, same." w:history="1">
              <w:r w:rsidRPr="002E139A">
                <w:rPr>
                  <w:rStyle w:val="Hyperlink"/>
                  <w:rFonts w:ascii="Palatino Linotype" w:hAnsi="Palatino Linotype" w:cs="Tahoma"/>
                  <w:sz w:val="18"/>
                  <w:szCs w:val="18"/>
                </w:rPr>
                <w:t>(of Himself)</w:t>
              </w:r>
            </w:hyperlink>
            <w:r w:rsidRPr="002E139A">
              <w:rPr>
                <w:rFonts w:ascii="Palatino Linotype" w:hAnsi="Palatino Linotype" w:cs="Tahoma"/>
                <w:color w:val="auto"/>
                <w:sz w:val="18"/>
                <w:szCs w:val="18"/>
              </w:rPr>
              <w:t>, καὶ </w:t>
            </w:r>
            <w:hyperlink r:id="rId753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τοῦ </w:t>
            </w:r>
            <w:hyperlink r:id="rId7535"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Πατρὸς </w:t>
            </w:r>
            <w:hyperlink r:id="rId7536" w:tooltip="N-GMS 3962: Patros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καὶ </w:t>
            </w:r>
            <w:hyperlink r:id="rId753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τῶν </w:t>
            </w:r>
            <w:hyperlink r:id="rId7538" w:tooltip="Art-GMP 3588: tōn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ἁγίων </w:t>
            </w:r>
            <w:hyperlink r:id="rId7539" w:tooltip="Adj-GMP 40: hagiōn -- Set apart by (or for) God, holy, sacred." w:history="1">
              <w:r w:rsidRPr="002E139A">
                <w:rPr>
                  <w:rStyle w:val="Hyperlink"/>
                  <w:rFonts w:ascii="Palatino Linotype" w:hAnsi="Palatino Linotype" w:cs="Tahoma"/>
                  <w:sz w:val="18"/>
                  <w:szCs w:val="18"/>
                </w:rPr>
                <w:t>(holy)</w:t>
              </w:r>
            </w:hyperlink>
            <w:r w:rsidRPr="002E139A">
              <w:rPr>
                <w:rFonts w:ascii="Palatino Linotype" w:hAnsi="Palatino Linotype" w:cs="Tahoma"/>
                <w:color w:val="auto"/>
                <w:sz w:val="18"/>
                <w:szCs w:val="18"/>
              </w:rPr>
              <w:t xml:space="preserve"> ἀγγέλων </w:t>
            </w:r>
            <w:hyperlink r:id="rId7540" w:tooltip="N-GMP 32: angelōn -- A messenger, generally a (supernatural) messenger from God, an angel, conveying news or behests from God to men." w:history="1">
              <w:r w:rsidRPr="002E139A">
                <w:rPr>
                  <w:rStyle w:val="Hyperlink"/>
                  <w:rFonts w:ascii="Palatino Linotype" w:hAnsi="Palatino Linotype" w:cs="Tahoma"/>
                  <w:sz w:val="18"/>
                  <w:szCs w:val="18"/>
                </w:rPr>
                <w:t>(angels)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9:26</w:t>
            </w:r>
            <w:r w:rsidR="00DF0719">
              <w:rPr>
                <w:sz w:val="18"/>
                <w:szCs w:val="18"/>
              </w:rPr>
              <w:t xml:space="preserve"> </w:t>
            </w:r>
            <w:r w:rsidRPr="00BC20FD">
              <w:rPr>
                <w:sz w:val="18"/>
                <w:szCs w:val="18"/>
              </w:rPr>
              <w:t xml:space="preserve">For whosoever shall be ashamed of me and of my words, of him shall the Son of man be ashamed, when he shall come in his own </w:t>
            </w:r>
            <w:r w:rsidRPr="008C5E4E">
              <w:rPr>
                <w:sz w:val="18"/>
                <w:szCs w:val="18"/>
              </w:rPr>
              <w:t>glory</w:t>
            </w:r>
            <w:r w:rsidRPr="00BC20FD">
              <w:rPr>
                <w:sz w:val="18"/>
                <w:szCs w:val="18"/>
              </w:rPr>
              <w:t xml:space="preserve">, and in his </w:t>
            </w:r>
            <w:r w:rsidRPr="008C5E4E">
              <w:rPr>
                <w:b/>
                <w:sz w:val="18"/>
                <w:szCs w:val="18"/>
                <w:u w:val="single"/>
              </w:rPr>
              <w:t>Father's</w:t>
            </w:r>
            <w:r w:rsidRPr="00BC20FD">
              <w:rPr>
                <w:sz w:val="18"/>
                <w:szCs w:val="18"/>
              </w:rPr>
              <w:t>, and of the holy angels.</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9:27 </w:t>
            </w:r>
            <w:r w:rsidRPr="00A2650A">
              <w:rPr>
                <w:b/>
                <w:sz w:val="18"/>
                <w:szCs w:val="18"/>
                <w:u w:val="single"/>
              </w:rPr>
              <w:t>Verily</w:t>
            </w:r>
            <w:r w:rsidRPr="00BC20FD">
              <w:rPr>
                <w:sz w:val="18"/>
                <w:szCs w:val="18"/>
              </w:rPr>
              <w:t>, I tell you of a truth</w:t>
            </w:r>
            <w:r w:rsidR="00807489" w:rsidRPr="00807489">
              <w:rPr>
                <w:sz w:val="18"/>
                <w:szCs w:val="18"/>
              </w:rPr>
              <w:t xml:space="preserve">: There </w:t>
            </w:r>
            <w:r w:rsidR="00807489" w:rsidRPr="00807489">
              <w:rPr>
                <w:b/>
                <w:sz w:val="18"/>
                <w:szCs w:val="18"/>
                <w:u w:val="single"/>
              </w:rPr>
              <w:t>are</w:t>
            </w:r>
            <w:r w:rsidR="00807489" w:rsidRPr="00807489">
              <w:rPr>
                <w:sz w:val="18"/>
                <w:szCs w:val="18"/>
              </w:rPr>
              <w:t xml:space="preserve"> some standing here </w:t>
            </w:r>
            <w:r w:rsidR="00807489" w:rsidRPr="00807489">
              <w:rPr>
                <w:b/>
                <w:sz w:val="18"/>
                <w:szCs w:val="18"/>
                <w:u w:val="single"/>
              </w:rPr>
              <w:t>who</w:t>
            </w:r>
            <w:r w:rsidR="00807489" w:rsidRPr="00807489">
              <w:rPr>
                <w:sz w:val="18"/>
                <w:szCs w:val="18"/>
              </w:rPr>
              <w:t xml:space="preserve"> shall not taste of death </w:t>
            </w:r>
            <w:r w:rsidR="00807489" w:rsidRPr="00807489">
              <w:rPr>
                <w:b/>
                <w:sz w:val="18"/>
                <w:szCs w:val="18"/>
                <w:u w:val="single"/>
              </w:rPr>
              <w:t>until</w:t>
            </w:r>
            <w:r w:rsidR="00807489" w:rsidRPr="00807489">
              <w:rPr>
                <w:sz w:val="18"/>
                <w:szCs w:val="18"/>
              </w:rPr>
              <w:t xml:space="preserve"> they see the kingdom of God </w:t>
            </w:r>
            <w:r w:rsidR="00807489" w:rsidRPr="00807489">
              <w:rPr>
                <w:b/>
                <w:sz w:val="18"/>
                <w:szCs w:val="18"/>
                <w:u w:val="single"/>
              </w:rPr>
              <w:t>coming in power.</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cs="Tahoma"/>
                <w:color w:val="auto"/>
                <w:sz w:val="18"/>
                <w:szCs w:val="18"/>
              </w:rPr>
              <w:t>λέγω </w:t>
            </w:r>
            <w:hyperlink r:id="rId7541"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δὲ </w:t>
            </w:r>
            <w:hyperlink r:id="rId7542"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ὑμῖν </w:t>
            </w:r>
            <w:hyperlink r:id="rId7543"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ἀληθῶς </w:t>
            </w:r>
            <w:hyperlink r:id="rId7544" w:tooltip="Adv 230: alēthōs -- Truly, really, certainly, surely." w:history="1">
              <w:r w:rsidRPr="002E139A">
                <w:rPr>
                  <w:rStyle w:val="Hyperlink"/>
                  <w:rFonts w:ascii="Palatino Linotype" w:hAnsi="Palatino Linotype" w:cs="Tahoma"/>
                  <w:sz w:val="18"/>
                  <w:szCs w:val="18"/>
                </w:rPr>
                <w:t>(truthfully)</w:t>
              </w:r>
            </w:hyperlink>
            <w:r w:rsidRPr="002E139A">
              <w:rPr>
                <w:rFonts w:ascii="Palatino Linotype" w:hAnsi="Palatino Linotype" w:cs="Tahoma"/>
                <w:color w:val="auto"/>
                <w:sz w:val="18"/>
                <w:szCs w:val="18"/>
              </w:rPr>
              <w:t>, εἰσίν </w:t>
            </w:r>
            <w:hyperlink r:id="rId7545" w:tooltip="V-PIA-3P 1510: eisin -- To be, exist." w:history="1">
              <w:r w:rsidRPr="002E139A">
                <w:rPr>
                  <w:rStyle w:val="Hyperlink"/>
                  <w:rFonts w:ascii="Palatino Linotype" w:hAnsi="Palatino Linotype" w:cs="Tahoma"/>
                  <w:sz w:val="18"/>
                  <w:szCs w:val="18"/>
                </w:rPr>
                <w:t>(there are)</w:t>
              </w:r>
            </w:hyperlink>
            <w:r w:rsidRPr="002E139A">
              <w:rPr>
                <w:rFonts w:ascii="Palatino Linotype" w:hAnsi="Palatino Linotype" w:cs="Tahoma"/>
                <w:color w:val="auto"/>
                <w:sz w:val="18"/>
                <w:szCs w:val="18"/>
              </w:rPr>
              <w:t xml:space="preserve"> τινες </w:t>
            </w:r>
            <w:hyperlink r:id="rId7546" w:tooltip="IPro-NMP 5100: tines -- Any one, someone, a certain one or thing." w:history="1">
              <w:r w:rsidRPr="002E139A">
                <w:rPr>
                  <w:rStyle w:val="Hyperlink"/>
                  <w:rFonts w:ascii="Palatino Linotype" w:hAnsi="Palatino Linotype" w:cs="Tahoma"/>
                  <w:sz w:val="18"/>
                  <w:szCs w:val="18"/>
                </w:rPr>
                <w:t>(some)</w:t>
              </w:r>
            </w:hyperlink>
            <w:r w:rsidRPr="002E139A">
              <w:rPr>
                <w:rFonts w:ascii="Palatino Linotype" w:hAnsi="Palatino Linotype" w:cs="Tahoma"/>
                <w:color w:val="auto"/>
                <w:sz w:val="18"/>
                <w:szCs w:val="18"/>
              </w:rPr>
              <w:t xml:space="preserve"> τῶν </w:t>
            </w:r>
            <w:hyperlink r:id="rId7547" w:tooltip="Art-GMP 3588: tōn -- The, the definite article." w:history="1">
              <w:r w:rsidRPr="002E139A">
                <w:rPr>
                  <w:rStyle w:val="Hyperlink"/>
                  <w:rFonts w:ascii="Palatino Linotype" w:hAnsi="Palatino Linotype" w:cs="Tahoma"/>
                  <w:sz w:val="18"/>
                  <w:szCs w:val="18"/>
                </w:rPr>
                <w:t>(of those)</w:t>
              </w:r>
            </w:hyperlink>
            <w:r w:rsidRPr="002E139A">
              <w:rPr>
                <w:rFonts w:ascii="Palatino Linotype" w:hAnsi="Palatino Linotype" w:cs="Tahoma"/>
                <w:color w:val="auto"/>
                <w:sz w:val="18"/>
                <w:szCs w:val="18"/>
              </w:rPr>
              <w:t xml:space="preserve"> αὐτοῦ </w:t>
            </w:r>
            <w:hyperlink r:id="rId7548" w:tooltip="Adv 847: autou -- Here, there." w:history="1">
              <w:r w:rsidRPr="002E139A">
                <w:rPr>
                  <w:rStyle w:val="Hyperlink"/>
                  <w:rFonts w:ascii="Palatino Linotype" w:hAnsi="Palatino Linotype" w:cs="Tahoma"/>
                  <w:sz w:val="18"/>
                  <w:szCs w:val="18"/>
                </w:rPr>
                <w:t>(here)</w:t>
              </w:r>
            </w:hyperlink>
            <w:r w:rsidRPr="002E139A">
              <w:rPr>
                <w:rFonts w:ascii="Palatino Linotype" w:hAnsi="Palatino Linotype" w:cs="Tahoma"/>
                <w:color w:val="auto"/>
                <w:sz w:val="18"/>
                <w:szCs w:val="18"/>
              </w:rPr>
              <w:t xml:space="preserve"> ἑστηκότων </w:t>
            </w:r>
            <w:hyperlink r:id="rId7549" w:tooltip="V-RPA-GMP 2476: hestēkotōn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cs="Tahoma"/>
                  <w:sz w:val="18"/>
                  <w:szCs w:val="18"/>
                </w:rPr>
                <w:t>(standing)</w:t>
              </w:r>
            </w:hyperlink>
            <w:r w:rsidRPr="002E139A">
              <w:rPr>
                <w:rFonts w:ascii="Palatino Linotype" w:hAnsi="Palatino Linotype" w:cs="Tahoma"/>
                <w:color w:val="auto"/>
                <w:sz w:val="18"/>
                <w:szCs w:val="18"/>
              </w:rPr>
              <w:t>, οἳ </w:t>
            </w:r>
            <w:hyperlink r:id="rId7550" w:tooltip="RelPro-NMP 3739: hoi -- Who, which, what, that."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οὐ </w:t>
            </w:r>
            <w:hyperlink r:id="rId7551" w:tooltip="Adv 3756: ou -- No, not." w:history="1">
              <w:r w:rsidRPr="002E139A">
                <w:rPr>
                  <w:rStyle w:val="Hyperlink"/>
                  <w:rFonts w:ascii="Palatino Linotype" w:hAnsi="Palatino Linotype" w:cs="Tahoma"/>
                  <w:sz w:val="18"/>
                  <w:szCs w:val="18"/>
                </w:rPr>
                <w:t>(no)</w:t>
              </w:r>
            </w:hyperlink>
            <w:r w:rsidRPr="002E139A">
              <w:rPr>
                <w:rFonts w:ascii="Palatino Linotype" w:hAnsi="Palatino Linotype" w:cs="Tahoma"/>
                <w:color w:val="auto"/>
                <w:sz w:val="18"/>
                <w:szCs w:val="18"/>
              </w:rPr>
              <w:t xml:space="preserve"> μὴ </w:t>
            </w:r>
            <w:hyperlink r:id="rId755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γεύσωνται </w:t>
            </w:r>
            <w:hyperlink r:id="rId7553" w:tooltip="V-ASM-3P 1089: geusōntai -- (a) to taste, (b) to experience." w:history="1">
              <w:r w:rsidRPr="002E139A">
                <w:rPr>
                  <w:rStyle w:val="Hyperlink"/>
                  <w:rFonts w:ascii="Palatino Linotype" w:hAnsi="Palatino Linotype" w:cs="Tahoma"/>
                  <w:sz w:val="18"/>
                  <w:szCs w:val="18"/>
                </w:rPr>
                <w:t>(shall taste)</w:t>
              </w:r>
            </w:hyperlink>
            <w:r w:rsidRPr="002E139A">
              <w:rPr>
                <w:rFonts w:ascii="Palatino Linotype" w:hAnsi="Palatino Linotype" w:cs="Tahoma"/>
                <w:color w:val="auto"/>
                <w:sz w:val="18"/>
                <w:szCs w:val="18"/>
              </w:rPr>
              <w:t xml:space="preserve"> θανάτου </w:t>
            </w:r>
            <w:hyperlink r:id="rId7554" w:tooltip="N-GMS 2288: thanatou -- Death, physical or spiritual." w:history="1">
              <w:r w:rsidRPr="002E139A">
                <w:rPr>
                  <w:rStyle w:val="Hyperlink"/>
                  <w:rFonts w:ascii="Palatino Linotype" w:hAnsi="Palatino Linotype" w:cs="Tahoma"/>
                  <w:sz w:val="18"/>
                  <w:szCs w:val="18"/>
                </w:rPr>
                <w:t>(of death)</w:t>
              </w:r>
            </w:hyperlink>
            <w:r w:rsidRPr="002E139A">
              <w:rPr>
                <w:rFonts w:ascii="Palatino Linotype" w:hAnsi="Palatino Linotype" w:cs="Tahoma"/>
                <w:color w:val="auto"/>
                <w:sz w:val="18"/>
                <w:szCs w:val="18"/>
              </w:rPr>
              <w:t xml:space="preserve"> ἕως </w:t>
            </w:r>
            <w:hyperlink r:id="rId7555" w:tooltip="Conj 2193: heōs -- (a) conj: until, (b) prep: as far as, up to, as much as, until." w:history="1">
              <w:r w:rsidRPr="002E139A">
                <w:rPr>
                  <w:rStyle w:val="Hyperlink"/>
                  <w:rFonts w:ascii="Palatino Linotype" w:hAnsi="Palatino Linotype" w:cs="Tahoma"/>
                  <w:sz w:val="18"/>
                  <w:szCs w:val="18"/>
                </w:rPr>
                <w:t>(until)</w:t>
              </w:r>
            </w:hyperlink>
            <w:r w:rsidRPr="002E139A">
              <w:rPr>
                <w:rFonts w:ascii="Palatino Linotype" w:hAnsi="Palatino Linotype" w:cs="Tahoma"/>
                <w:color w:val="auto"/>
                <w:sz w:val="18"/>
                <w:szCs w:val="18"/>
              </w:rPr>
              <w:t xml:space="preserve"> ἂν </w:t>
            </w:r>
            <w:hyperlink r:id="rId7556"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ἴδωσιν </w:t>
            </w:r>
            <w:hyperlink r:id="rId7557" w:tooltip="V-ASA-3P 3708: idōsin -- To see, look upon, experience, perceive, discern, beware." w:history="1">
              <w:r w:rsidRPr="002E139A">
                <w:rPr>
                  <w:rStyle w:val="Hyperlink"/>
                  <w:rFonts w:ascii="Palatino Linotype" w:hAnsi="Palatino Linotype" w:cs="Tahoma"/>
                  <w:sz w:val="18"/>
                  <w:szCs w:val="18"/>
                </w:rPr>
                <w:t>(they shall have seen)</w:t>
              </w:r>
            </w:hyperlink>
            <w:r w:rsidRPr="002E139A">
              <w:rPr>
                <w:rFonts w:ascii="Palatino Linotype" w:hAnsi="Palatino Linotype" w:cs="Tahoma"/>
                <w:color w:val="auto"/>
                <w:sz w:val="18"/>
                <w:szCs w:val="18"/>
              </w:rPr>
              <w:t xml:space="preserve"> τὴν </w:t>
            </w:r>
            <w:hyperlink r:id="rId7558"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βασιλείαν </w:t>
            </w:r>
            <w:hyperlink r:id="rId7559" w:tooltip="N-AFS 932: basileian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(kingdom)</w:t>
              </w:r>
            </w:hyperlink>
            <w:r w:rsidRPr="002E139A">
              <w:rPr>
                <w:rFonts w:ascii="Palatino Linotype" w:hAnsi="Palatino Linotype" w:cs="Tahoma"/>
                <w:color w:val="auto"/>
                <w:sz w:val="18"/>
                <w:szCs w:val="18"/>
              </w:rPr>
              <w:t xml:space="preserve"> τοῦ </w:t>
            </w:r>
            <w:hyperlink r:id="rId756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7561"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9:27</w:t>
            </w:r>
            <w:r w:rsidR="00DF0719">
              <w:rPr>
                <w:sz w:val="18"/>
                <w:szCs w:val="18"/>
              </w:rPr>
              <w:t xml:space="preserve"> </w:t>
            </w:r>
            <w:r w:rsidRPr="00A2650A">
              <w:rPr>
                <w:b/>
                <w:sz w:val="18"/>
                <w:szCs w:val="18"/>
                <w:u w:val="single"/>
              </w:rPr>
              <w:t>But</w:t>
            </w:r>
            <w:r w:rsidRPr="00BC20FD">
              <w:rPr>
                <w:sz w:val="18"/>
                <w:szCs w:val="18"/>
              </w:rPr>
              <w:t xml:space="preserve"> I tell you of a truth, </w:t>
            </w:r>
            <w:r w:rsidRPr="00807489">
              <w:rPr>
                <w:sz w:val="18"/>
                <w:szCs w:val="18"/>
              </w:rPr>
              <w:t xml:space="preserve">there </w:t>
            </w:r>
            <w:r w:rsidRPr="00807489">
              <w:rPr>
                <w:b/>
                <w:sz w:val="18"/>
                <w:szCs w:val="18"/>
                <w:u w:val="single"/>
              </w:rPr>
              <w:t>be</w:t>
            </w:r>
            <w:r w:rsidRPr="00807489">
              <w:rPr>
                <w:sz w:val="18"/>
                <w:szCs w:val="18"/>
              </w:rPr>
              <w:t xml:space="preserve"> some standing here, </w:t>
            </w:r>
            <w:r w:rsidRPr="00807489">
              <w:rPr>
                <w:b/>
                <w:sz w:val="18"/>
                <w:szCs w:val="18"/>
                <w:u w:val="single"/>
              </w:rPr>
              <w:t>which</w:t>
            </w:r>
            <w:r w:rsidRPr="00807489">
              <w:rPr>
                <w:sz w:val="18"/>
                <w:szCs w:val="18"/>
              </w:rPr>
              <w:t xml:space="preserve"> shall not taste of death, </w:t>
            </w:r>
            <w:r w:rsidRPr="00807489">
              <w:rPr>
                <w:b/>
                <w:sz w:val="18"/>
                <w:szCs w:val="18"/>
                <w:u w:val="single"/>
              </w:rPr>
              <w:t>till</w:t>
            </w:r>
            <w:r w:rsidRPr="00807489">
              <w:rPr>
                <w:sz w:val="18"/>
                <w:szCs w:val="18"/>
              </w:rPr>
              <w:t xml:space="preserve"> they see the kingdom of God</w:t>
            </w:r>
            <w:r w:rsidRPr="00BC20FD">
              <w:rPr>
                <w:sz w:val="18"/>
                <w:szCs w:val="18"/>
              </w:rPr>
              <w:t>.</w:t>
            </w:r>
          </w:p>
        </w:tc>
      </w:tr>
      <w:tr w:rsidR="00C51A0E" w:rsidRPr="00A2650A"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9:28 And it came to pass eight days after these sayings, </w:t>
            </w:r>
            <w:r w:rsidRPr="00A2650A">
              <w:rPr>
                <w:b/>
                <w:sz w:val="18"/>
                <w:szCs w:val="18"/>
                <w:u w:val="single"/>
              </w:rPr>
              <w:t>that</w:t>
            </w:r>
            <w:r w:rsidRPr="00BC20FD">
              <w:rPr>
                <w:sz w:val="18"/>
                <w:szCs w:val="18"/>
              </w:rPr>
              <w:t xml:space="preserve"> he took Peter, and John, and James and went </w:t>
            </w:r>
            <w:r w:rsidRPr="00BC20FD">
              <w:rPr>
                <w:sz w:val="18"/>
                <w:szCs w:val="18"/>
              </w:rPr>
              <w:lastRenderedPageBreak/>
              <w:t>up into a mountain to pray.</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28</w:t>
            </w:r>
            <w:r w:rsidRPr="002E139A">
              <w:rPr>
                <w:rStyle w:val="reftext1"/>
                <w:sz w:val="18"/>
                <w:szCs w:val="18"/>
              </w:rPr>
              <w:t> </w:t>
            </w:r>
            <w:r w:rsidRPr="002E139A">
              <w:rPr>
                <w:rFonts w:ascii="Palatino Linotype" w:hAnsi="Palatino Linotype"/>
                <w:sz w:val="18"/>
                <w:szCs w:val="18"/>
              </w:rPr>
              <w:t>Ἐγένετο </w:t>
            </w:r>
            <w:hyperlink r:id="rId7562"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7563"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μετὰ </w:t>
            </w:r>
            <w:hyperlink r:id="rId7564"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(after)</w:t>
              </w:r>
            </w:hyperlink>
            <w:r w:rsidRPr="002E139A">
              <w:rPr>
                <w:rFonts w:ascii="Palatino Linotype" w:hAnsi="Palatino Linotype"/>
                <w:sz w:val="18"/>
                <w:szCs w:val="18"/>
              </w:rPr>
              <w:t xml:space="preserve"> τοὺς </w:t>
            </w:r>
            <w:hyperlink r:id="rId7565"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λόγους </w:t>
            </w:r>
            <w:hyperlink r:id="rId7566" w:tooltip="N-AMP 3056: logous -- A word, speech, divine utterance, analogy." w:history="1">
              <w:r w:rsidRPr="002E139A">
                <w:rPr>
                  <w:rStyle w:val="Hyperlink"/>
                  <w:rFonts w:ascii="Palatino Linotype" w:hAnsi="Palatino Linotype"/>
                  <w:sz w:val="18"/>
                  <w:szCs w:val="18"/>
                </w:rPr>
                <w:t>(sayings)</w:t>
              </w:r>
            </w:hyperlink>
            <w:r w:rsidRPr="002E139A">
              <w:rPr>
                <w:rFonts w:ascii="Palatino Linotype" w:hAnsi="Palatino Linotype"/>
                <w:sz w:val="18"/>
                <w:szCs w:val="18"/>
              </w:rPr>
              <w:t xml:space="preserve"> τούτους </w:t>
            </w:r>
            <w:hyperlink r:id="rId7567" w:tooltip="DPro-AMP 3778: toutous -- This; he, she, it." w:history="1">
              <w:r w:rsidRPr="002E139A">
                <w:rPr>
                  <w:rStyle w:val="Hyperlink"/>
                  <w:rFonts w:ascii="Palatino Linotype" w:hAnsi="Palatino Linotype"/>
                  <w:sz w:val="18"/>
                  <w:szCs w:val="18"/>
                </w:rPr>
                <w:t>(these)</w:t>
              </w:r>
            </w:hyperlink>
            <w:r w:rsidRPr="002E139A">
              <w:rPr>
                <w:rFonts w:ascii="Palatino Linotype" w:hAnsi="Palatino Linotype"/>
                <w:sz w:val="18"/>
                <w:szCs w:val="18"/>
              </w:rPr>
              <w:t>, ὡσεὶ </w:t>
            </w:r>
            <w:hyperlink r:id="rId7568" w:tooltip="Adv 5616: hōsei -- As if, as it were, like; with numbers: about."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ἡμέραι </w:t>
            </w:r>
            <w:hyperlink r:id="rId7569" w:tooltip="N-NFP 2250: hēmerai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ὀκτὼ </w:t>
            </w:r>
            <w:hyperlink r:id="rId7570" w:tooltip="Adj-NFP 3638: oktō -- Eight." w:history="1">
              <w:r w:rsidRPr="002E139A">
                <w:rPr>
                  <w:rStyle w:val="Hyperlink"/>
                  <w:rFonts w:ascii="Palatino Linotype" w:hAnsi="Palatino Linotype"/>
                  <w:sz w:val="18"/>
                  <w:szCs w:val="18"/>
                </w:rPr>
                <w:t>(eight)</w:t>
              </w:r>
            </w:hyperlink>
            <w:r w:rsidRPr="002E139A">
              <w:rPr>
                <w:rFonts w:ascii="Palatino Linotype" w:hAnsi="Palatino Linotype"/>
                <w:sz w:val="18"/>
                <w:szCs w:val="18"/>
              </w:rPr>
              <w:t>, καὶ </w:t>
            </w:r>
            <w:hyperlink r:id="rId757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παραλαβὼν </w:t>
            </w:r>
            <w:hyperlink r:id="rId7572" w:tooltip="V-APA-NMS 3880: paralabōn -- To take from, receive from, or: to take to, receive (apparently not used of money), admit, acknowledge; to take with me." w:history="1">
              <w:r w:rsidRPr="002E139A">
                <w:rPr>
                  <w:rStyle w:val="Hyperlink"/>
                  <w:rFonts w:ascii="Palatino Linotype" w:hAnsi="Palatino Linotype"/>
                  <w:sz w:val="18"/>
                  <w:szCs w:val="18"/>
                </w:rPr>
                <w:t>(having taken)</w:t>
              </w:r>
            </w:hyperlink>
            <w:r w:rsidRPr="002E139A">
              <w:rPr>
                <w:rFonts w:ascii="Palatino Linotype" w:hAnsi="Palatino Linotype"/>
                <w:sz w:val="18"/>
                <w:szCs w:val="18"/>
              </w:rPr>
              <w:t xml:space="preserve"> Πέτρον </w:t>
            </w:r>
            <w:hyperlink r:id="rId7573" w:tooltip="N-AMS 4074: Petron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xml:space="preserve"> καὶ </w:t>
            </w:r>
            <w:hyperlink r:id="rId75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Ἰωάννην </w:t>
            </w:r>
            <w:hyperlink r:id="rId7575" w:tooltip="N-AMS 2491: Iōannēn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καὶ </w:t>
            </w:r>
            <w:hyperlink r:id="rId757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Ἰάκωβον </w:t>
            </w:r>
            <w:hyperlink r:id="rId7577" w:tooltip="N-AMS 2385: Iakōbon -- James, (a) the Small, son of Alphaeus, and one of the Twelve, (b) half-brother of Jesus, (c) father (?) of Jude, (d) son of Zebedee, and brother of John, one of the Twelve, killed A.D. 44." w:history="1">
              <w:r w:rsidRPr="002E139A">
                <w:rPr>
                  <w:rStyle w:val="Hyperlink"/>
                  <w:rFonts w:ascii="Palatino Linotype" w:hAnsi="Palatino Linotype"/>
                  <w:sz w:val="18"/>
                  <w:szCs w:val="18"/>
                </w:rPr>
                <w:t>(James)</w:t>
              </w:r>
            </w:hyperlink>
            <w:r w:rsidRPr="002E139A">
              <w:rPr>
                <w:rFonts w:ascii="Palatino Linotype" w:hAnsi="Palatino Linotype"/>
                <w:sz w:val="18"/>
                <w:szCs w:val="18"/>
              </w:rPr>
              <w:t>, ἀνέβη </w:t>
            </w:r>
            <w:hyperlink r:id="rId7578" w:tooltip="V-AIA-3S 305: anebē -- To go up, mount, ascend; of things: to rise, spring up, come up." w:history="1">
              <w:r w:rsidRPr="002E139A">
                <w:rPr>
                  <w:rStyle w:val="Hyperlink"/>
                  <w:rFonts w:ascii="Palatino Linotype" w:hAnsi="Palatino Linotype"/>
                  <w:sz w:val="18"/>
                  <w:szCs w:val="18"/>
                </w:rPr>
                <w:t>(He went up)</w:t>
              </w:r>
            </w:hyperlink>
            <w:r w:rsidRPr="002E139A">
              <w:rPr>
                <w:rFonts w:ascii="Palatino Linotype" w:hAnsi="Palatino Linotype"/>
                <w:sz w:val="18"/>
                <w:szCs w:val="18"/>
              </w:rPr>
              <w:t xml:space="preserve"> εἰς </w:t>
            </w:r>
            <w:hyperlink r:id="rId7579" w:tooltip="Prep 1519: eis -- Into, in, unto, to, upon, towards, for,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τὸ </w:t>
            </w:r>
            <w:hyperlink r:id="rId7580"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ὄρος </w:t>
            </w:r>
            <w:hyperlink r:id="rId7581" w:tooltip="N-ANS 3735: oros -- A mountain, hill." w:history="1">
              <w:r w:rsidRPr="002E139A">
                <w:rPr>
                  <w:rStyle w:val="Hyperlink"/>
                  <w:rFonts w:ascii="Palatino Linotype" w:hAnsi="Palatino Linotype"/>
                  <w:sz w:val="18"/>
                  <w:szCs w:val="18"/>
                </w:rPr>
                <w:t>(mountain)</w:t>
              </w:r>
            </w:hyperlink>
            <w:r w:rsidRPr="002E139A">
              <w:rPr>
                <w:rFonts w:ascii="Palatino Linotype" w:hAnsi="Palatino Linotype"/>
                <w:sz w:val="18"/>
                <w:szCs w:val="18"/>
              </w:rPr>
              <w:t xml:space="preserve"> προσεύξασθαι </w:t>
            </w:r>
            <w:hyperlink r:id="rId7582" w:tooltip="V-ANM 4336: proseuxasthai -- To pray, pray for, offer prayer." w:history="1">
              <w:r w:rsidRPr="002E139A">
                <w:rPr>
                  <w:rStyle w:val="Hyperlink"/>
                  <w:rFonts w:ascii="Palatino Linotype" w:hAnsi="Palatino Linotype"/>
                  <w:sz w:val="18"/>
                  <w:szCs w:val="18"/>
                </w:rPr>
                <w:t>(to pray)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9:28</w:t>
            </w:r>
            <w:r w:rsidR="00DF0719">
              <w:rPr>
                <w:sz w:val="18"/>
                <w:szCs w:val="18"/>
              </w:rPr>
              <w:t xml:space="preserve"> </w:t>
            </w:r>
            <w:r w:rsidRPr="00BC20FD">
              <w:rPr>
                <w:sz w:val="18"/>
                <w:szCs w:val="18"/>
              </w:rPr>
              <w:t xml:space="preserve">And it came to pass about an eight days after these sayings, he took Peter and John and James, </w:t>
            </w:r>
            <w:r w:rsidRPr="00BC20FD">
              <w:rPr>
                <w:sz w:val="18"/>
                <w:szCs w:val="18"/>
              </w:rPr>
              <w:lastRenderedPageBreak/>
              <w:t>and went up into a mountain to pray.</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 xml:space="preserve">9:29 And as he prayed, the fashion of his countenance was </w:t>
            </w:r>
            <w:r w:rsidRPr="00A2650A">
              <w:rPr>
                <w:b/>
                <w:sz w:val="18"/>
                <w:szCs w:val="18"/>
                <w:u w:val="single"/>
              </w:rPr>
              <w:t>changed</w:t>
            </w:r>
            <w:r w:rsidRPr="00BC20FD">
              <w:rPr>
                <w:sz w:val="18"/>
                <w:szCs w:val="18"/>
              </w:rPr>
              <w:t xml:space="preserve">; and his raiment </w:t>
            </w:r>
            <w:r w:rsidRPr="00A2650A">
              <w:rPr>
                <w:b/>
                <w:sz w:val="18"/>
                <w:szCs w:val="18"/>
                <w:u w:val="single"/>
              </w:rPr>
              <w:t>became</w:t>
            </w:r>
            <w:r w:rsidRPr="00BC20FD">
              <w:rPr>
                <w:sz w:val="18"/>
                <w:szCs w:val="18"/>
              </w:rPr>
              <w:t xml:space="preserve"> white and </w:t>
            </w:r>
            <w:r w:rsidRPr="00A2650A">
              <w:rPr>
                <w:b/>
                <w:sz w:val="18"/>
                <w:szCs w:val="18"/>
                <w:u w:val="single"/>
              </w:rPr>
              <w:t>glittering</w:t>
            </w:r>
            <w:r w:rsidRPr="00BC20FD">
              <w:rPr>
                <w:sz w:val="18"/>
                <w:szCs w:val="18"/>
              </w:rPr>
              <w: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καὶ </w:t>
            </w:r>
            <w:hyperlink r:id="rId758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7584"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7585"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7586"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προσεύχεσθαι </w:t>
            </w:r>
            <w:hyperlink r:id="rId7587" w:tooltip="V-PNM/P 4336: proseuchesthai -- To pray, pray for, offer prayer." w:history="1">
              <w:r w:rsidRPr="002E139A">
                <w:rPr>
                  <w:rStyle w:val="Hyperlink"/>
                  <w:rFonts w:ascii="Palatino Linotype" w:hAnsi="Palatino Linotype"/>
                  <w:sz w:val="18"/>
                  <w:szCs w:val="18"/>
                </w:rPr>
                <w:t>(praying)</w:t>
              </w:r>
            </w:hyperlink>
            <w:r w:rsidRPr="002E139A">
              <w:rPr>
                <w:rFonts w:ascii="Palatino Linotype" w:hAnsi="Palatino Linotype"/>
                <w:sz w:val="18"/>
                <w:szCs w:val="18"/>
              </w:rPr>
              <w:t xml:space="preserve"> αὐτὸν </w:t>
            </w:r>
            <w:hyperlink r:id="rId7588" w:tooltip="PPro-AM3S 846: auton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τὸ </w:t>
            </w:r>
            <w:hyperlink r:id="rId7589"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εἶδος </w:t>
            </w:r>
            <w:hyperlink r:id="rId7590" w:tooltip="N-NNS 1491: eidos -- Visible form, shape, appearance, outward show, kind, species, class." w:history="1">
              <w:r w:rsidRPr="002E139A">
                <w:rPr>
                  <w:rStyle w:val="Hyperlink"/>
                  <w:rFonts w:ascii="Palatino Linotype" w:hAnsi="Palatino Linotype"/>
                  <w:sz w:val="18"/>
                  <w:szCs w:val="18"/>
                </w:rPr>
                <w:t>(appearance)</w:t>
              </w:r>
            </w:hyperlink>
            <w:r w:rsidRPr="002E139A">
              <w:rPr>
                <w:rFonts w:ascii="Palatino Linotype" w:hAnsi="Palatino Linotype"/>
                <w:sz w:val="18"/>
                <w:szCs w:val="18"/>
              </w:rPr>
              <w:t xml:space="preserve"> τοῦ </w:t>
            </w:r>
            <w:hyperlink r:id="rId7591"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προσώπου </w:t>
            </w:r>
            <w:hyperlink r:id="rId7592" w:tooltip="N-GNS 4383: prosōpou -- The face, countenance, surface." w:history="1">
              <w:r w:rsidRPr="002E139A">
                <w:rPr>
                  <w:rStyle w:val="Hyperlink"/>
                  <w:rFonts w:ascii="Palatino Linotype" w:hAnsi="Palatino Linotype"/>
                  <w:sz w:val="18"/>
                  <w:szCs w:val="18"/>
                </w:rPr>
                <w:t>(face)</w:t>
              </w:r>
            </w:hyperlink>
            <w:r w:rsidRPr="002E139A">
              <w:rPr>
                <w:rFonts w:ascii="Palatino Linotype" w:hAnsi="Palatino Linotype"/>
                <w:sz w:val="18"/>
                <w:szCs w:val="18"/>
              </w:rPr>
              <w:t xml:space="preserve"> αὐτοῦ </w:t>
            </w:r>
            <w:hyperlink r:id="rId7593"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ἕτερον </w:t>
            </w:r>
            <w:hyperlink r:id="rId7594" w:tooltip="Adj-NNS 2087: heteron -- (a) of two: another, a second, (b) other, different, (c) one's neighbor."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was</w:t>
              </w:r>
              <w:r w:rsidRPr="002E139A">
                <w:rPr>
                  <w:rStyle w:val="Hyperlink"/>
                  <w:rFonts w:ascii="Palatino Linotype" w:hAnsi="Palatino Linotype"/>
                  <w:sz w:val="18"/>
                  <w:szCs w:val="18"/>
                </w:rPr>
                <w:t> altered)</w:t>
              </w:r>
            </w:hyperlink>
            <w:r w:rsidRPr="002E139A">
              <w:rPr>
                <w:rFonts w:ascii="Palatino Linotype" w:hAnsi="Palatino Linotype"/>
                <w:sz w:val="18"/>
                <w:szCs w:val="18"/>
              </w:rPr>
              <w:t>, καὶ </w:t>
            </w:r>
            <w:hyperlink r:id="rId759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ὁ </w:t>
            </w:r>
            <w:hyperlink r:id="rId7596"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ἱματισμὸς </w:t>
            </w:r>
            <w:hyperlink r:id="rId7597" w:tooltip="N-NMS 2441: himatismos -- A collective word: raiment, clothing." w:history="1">
              <w:r w:rsidRPr="002E139A">
                <w:rPr>
                  <w:rStyle w:val="Hyperlink"/>
                  <w:rFonts w:ascii="Palatino Linotype" w:hAnsi="Palatino Linotype"/>
                  <w:sz w:val="18"/>
                  <w:szCs w:val="18"/>
                </w:rPr>
                <w:t>(clothing)</w:t>
              </w:r>
            </w:hyperlink>
            <w:r w:rsidRPr="002E139A">
              <w:rPr>
                <w:rFonts w:ascii="Palatino Linotype" w:hAnsi="Palatino Linotype"/>
                <w:sz w:val="18"/>
                <w:szCs w:val="18"/>
              </w:rPr>
              <w:t xml:space="preserve"> αὐτοῦ </w:t>
            </w:r>
            <w:hyperlink r:id="rId7598"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λευκὸς </w:t>
            </w:r>
            <w:hyperlink r:id="rId7599" w:tooltip="Adj-NMS 3022: leukos -- White, bright, brilliant." w:history="1">
              <w:r w:rsidRPr="002E139A">
                <w:rPr>
                  <w:rStyle w:val="Hyperlink"/>
                  <w:rFonts w:ascii="Palatino Linotype" w:hAnsi="Palatino Linotype"/>
                  <w:sz w:val="18"/>
                  <w:szCs w:val="18"/>
                </w:rPr>
                <w:t>(white)</w:t>
              </w:r>
            </w:hyperlink>
            <w:r w:rsidRPr="002E139A">
              <w:rPr>
                <w:rFonts w:ascii="Palatino Linotype" w:hAnsi="Palatino Linotype"/>
                <w:sz w:val="18"/>
                <w:szCs w:val="18"/>
              </w:rPr>
              <w:t xml:space="preserve"> ἐξαστράπτων </w:t>
            </w:r>
            <w:hyperlink r:id="rId7600" w:tooltip="V-PPA-NMS 1823: exastraptōn -- To flash forth like lightning, gleam, to be radiant." w:history="1">
              <w:r w:rsidRPr="002E139A">
                <w:rPr>
                  <w:rStyle w:val="Hyperlink"/>
                  <w:rFonts w:ascii="Palatino Linotype" w:hAnsi="Palatino Linotype"/>
                  <w:sz w:val="18"/>
                  <w:szCs w:val="18"/>
                </w:rPr>
                <w:t>(became dazzling)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9:29</w:t>
            </w:r>
            <w:r w:rsidR="00DF0719">
              <w:rPr>
                <w:sz w:val="18"/>
                <w:szCs w:val="18"/>
              </w:rPr>
              <w:t xml:space="preserve"> </w:t>
            </w:r>
            <w:r w:rsidRPr="00BC20FD">
              <w:rPr>
                <w:sz w:val="18"/>
                <w:szCs w:val="18"/>
              </w:rPr>
              <w:t xml:space="preserve">And as he prayed, the fashion of his countenance was </w:t>
            </w:r>
            <w:r w:rsidRPr="00A2650A">
              <w:rPr>
                <w:b/>
                <w:sz w:val="18"/>
                <w:szCs w:val="18"/>
                <w:u w:val="single"/>
              </w:rPr>
              <w:t>altered</w:t>
            </w:r>
            <w:r w:rsidRPr="00BC20FD">
              <w:rPr>
                <w:sz w:val="18"/>
                <w:szCs w:val="18"/>
              </w:rPr>
              <w:t xml:space="preserve">, and his raiment </w:t>
            </w:r>
            <w:r w:rsidRPr="00A2650A">
              <w:rPr>
                <w:b/>
                <w:sz w:val="18"/>
                <w:szCs w:val="18"/>
                <w:u w:val="single"/>
              </w:rPr>
              <w:t>was</w:t>
            </w:r>
            <w:r w:rsidRPr="00BC20FD">
              <w:rPr>
                <w:sz w:val="18"/>
                <w:szCs w:val="18"/>
              </w:rPr>
              <w:t xml:space="preserve"> white and </w:t>
            </w:r>
            <w:r w:rsidRPr="00A2650A">
              <w:rPr>
                <w:b/>
                <w:sz w:val="18"/>
                <w:szCs w:val="18"/>
                <w:u w:val="single"/>
              </w:rPr>
              <w:t>glistering</w:t>
            </w:r>
            <w:r w:rsidRPr="00BC20FD">
              <w:rPr>
                <w:sz w:val="18"/>
                <w:szCs w:val="18"/>
              </w:rPr>
              <w: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9:30 And behold, there </w:t>
            </w:r>
            <w:r w:rsidRPr="00A2650A">
              <w:rPr>
                <w:b/>
                <w:sz w:val="18"/>
                <w:szCs w:val="18"/>
                <w:u w:val="single"/>
              </w:rPr>
              <w:t>came and</w:t>
            </w:r>
            <w:r w:rsidRPr="00BC20FD">
              <w:rPr>
                <w:sz w:val="18"/>
                <w:szCs w:val="18"/>
              </w:rPr>
              <w:t xml:space="preserve"> talked with him two men, </w:t>
            </w:r>
            <w:r w:rsidRPr="00A2650A">
              <w:rPr>
                <w:b/>
                <w:sz w:val="18"/>
                <w:szCs w:val="18"/>
                <w:u w:val="single"/>
              </w:rPr>
              <w:t>even</w:t>
            </w:r>
            <w:r w:rsidRPr="00BC20FD">
              <w:rPr>
                <w:sz w:val="18"/>
                <w:szCs w:val="18"/>
              </w:rPr>
              <w:t xml:space="preserve"> Moses and Elias,</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sz w:val="18"/>
                <w:szCs w:val="18"/>
              </w:rPr>
              <w:t>καὶ </w:t>
            </w:r>
            <w:hyperlink r:id="rId760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7602"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ἄνδρες </w:t>
            </w:r>
            <w:hyperlink r:id="rId7603" w:tooltip="N-NMP 435: andres -- A male human being; a man, husband." w:history="1">
              <w:r w:rsidRPr="002E139A">
                <w:rPr>
                  <w:rStyle w:val="Hyperlink"/>
                  <w:rFonts w:ascii="Palatino Linotype" w:hAnsi="Palatino Linotype"/>
                  <w:sz w:val="18"/>
                  <w:szCs w:val="18"/>
                </w:rPr>
                <w:t>(men)</w:t>
              </w:r>
            </w:hyperlink>
            <w:r w:rsidRPr="002E139A">
              <w:rPr>
                <w:rFonts w:ascii="Palatino Linotype" w:hAnsi="Palatino Linotype"/>
                <w:sz w:val="18"/>
                <w:szCs w:val="18"/>
              </w:rPr>
              <w:t xml:space="preserve"> δύο </w:t>
            </w:r>
            <w:hyperlink r:id="rId7604" w:tooltip="Adj-N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συνελάλουν </w:t>
            </w:r>
            <w:hyperlink r:id="rId7605" w:tooltip="V-IIA-3P 4814: synelaloun -- To talk with, discuss." w:history="1">
              <w:r w:rsidRPr="002E139A">
                <w:rPr>
                  <w:rStyle w:val="Hyperlink"/>
                  <w:rFonts w:ascii="Palatino Linotype" w:hAnsi="Palatino Linotype"/>
                  <w:sz w:val="18"/>
                  <w:szCs w:val="18"/>
                </w:rPr>
                <w:t>(began talking with)</w:t>
              </w:r>
            </w:hyperlink>
            <w:r w:rsidRPr="002E139A">
              <w:rPr>
                <w:rFonts w:ascii="Palatino Linotype" w:hAnsi="Palatino Linotype"/>
                <w:sz w:val="18"/>
                <w:szCs w:val="18"/>
              </w:rPr>
              <w:t xml:space="preserve"> αὐτῷ </w:t>
            </w:r>
            <w:hyperlink r:id="rId7606"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οἵτινες </w:t>
            </w:r>
            <w:hyperlink r:id="rId7607" w:tooltip="RelPro-NMP 3748: hoitines -- Whosoever, whatsoever."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ἦσαν </w:t>
            </w:r>
            <w:hyperlink r:id="rId7608" w:tooltip="V-IIA-3P 1510: ēsa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Μωϋσῆς </w:t>
            </w:r>
            <w:hyperlink r:id="rId7609" w:tooltip="N-NMS 3475: Mōusēs -- Moses; the books of Moses, the Pentateuch." w:history="1">
              <w:r w:rsidRPr="002E139A">
                <w:rPr>
                  <w:rStyle w:val="Hyperlink"/>
                  <w:rFonts w:ascii="Palatino Linotype" w:hAnsi="Palatino Linotype"/>
                  <w:sz w:val="18"/>
                  <w:szCs w:val="18"/>
                </w:rPr>
                <w:t>(Moses)</w:t>
              </w:r>
            </w:hyperlink>
            <w:r w:rsidRPr="002E139A">
              <w:rPr>
                <w:rFonts w:ascii="Palatino Linotype" w:hAnsi="Palatino Linotype"/>
                <w:sz w:val="18"/>
                <w:szCs w:val="18"/>
              </w:rPr>
              <w:t xml:space="preserve"> καὶ </w:t>
            </w:r>
            <w:hyperlink r:id="rId761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Ἠλίας </w:t>
            </w:r>
            <w:hyperlink r:id="rId7611" w:tooltip="N-NMS 2243: Ēlias -- Elijah, the prophet." w:history="1">
              <w:r w:rsidRPr="002E139A">
                <w:rPr>
                  <w:rStyle w:val="Hyperlink"/>
                  <w:rFonts w:ascii="Palatino Linotype" w:hAnsi="Palatino Linotype"/>
                  <w:sz w:val="18"/>
                  <w:szCs w:val="18"/>
                </w:rPr>
                <w:t>(Elijah)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9:30</w:t>
            </w:r>
            <w:r w:rsidR="00DF0719">
              <w:rPr>
                <w:sz w:val="18"/>
                <w:szCs w:val="18"/>
              </w:rPr>
              <w:t xml:space="preserve"> </w:t>
            </w:r>
            <w:r w:rsidRPr="00BC20FD">
              <w:rPr>
                <w:sz w:val="18"/>
                <w:szCs w:val="18"/>
              </w:rPr>
              <w:t xml:space="preserve">And, behold, there talked with him two men, </w:t>
            </w:r>
            <w:r w:rsidRPr="00A2650A">
              <w:rPr>
                <w:b/>
                <w:sz w:val="18"/>
                <w:szCs w:val="18"/>
                <w:u w:val="single"/>
              </w:rPr>
              <w:t xml:space="preserve">which were </w:t>
            </w:r>
            <w:r w:rsidRPr="00BC20FD">
              <w:rPr>
                <w:sz w:val="18"/>
                <w:szCs w:val="18"/>
              </w:rPr>
              <w:t>Moses and Elias:</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9:31 Who appeared in glory and spake of his </w:t>
            </w:r>
            <w:r w:rsidRPr="00A2650A">
              <w:rPr>
                <w:b/>
                <w:sz w:val="18"/>
                <w:szCs w:val="18"/>
                <w:u w:val="single"/>
              </w:rPr>
              <w:t>death and also his resurrection</w:t>
            </w:r>
            <w:r w:rsidRPr="00BC20FD">
              <w:rPr>
                <w:sz w:val="18"/>
                <w:szCs w:val="18"/>
              </w:rPr>
              <w:t>, which he should accomplish at Jerusalem.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sz w:val="18"/>
                <w:szCs w:val="18"/>
              </w:rPr>
              <w:t>οἳ </w:t>
            </w:r>
            <w:hyperlink r:id="rId7612" w:tooltip="RelPro-NMP 3739: hoi -- Who, which, what, that."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ὀφθέντες </w:t>
            </w:r>
            <w:hyperlink r:id="rId7613" w:tooltip="V-APP-NMP 3708: ophthentes -- To see, look upon, experience, perceive, discern, beware." w:history="1">
              <w:r w:rsidRPr="002E139A">
                <w:rPr>
                  <w:rStyle w:val="Hyperlink"/>
                  <w:rFonts w:ascii="Palatino Linotype" w:hAnsi="Palatino Linotype"/>
                  <w:sz w:val="18"/>
                  <w:szCs w:val="18"/>
                </w:rPr>
                <w:t>(having appeared)</w:t>
              </w:r>
            </w:hyperlink>
            <w:r w:rsidRPr="002E139A">
              <w:rPr>
                <w:rFonts w:ascii="Palatino Linotype" w:hAnsi="Palatino Linotype"/>
                <w:sz w:val="18"/>
                <w:szCs w:val="18"/>
              </w:rPr>
              <w:t xml:space="preserve"> ἐν </w:t>
            </w:r>
            <w:hyperlink r:id="rId761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δόξῃ </w:t>
            </w:r>
            <w:hyperlink r:id="rId7615" w:tooltip="N-DFS 1391: doxē -- Honor, renown; glory, an especially divine quality, the unspoken manifestation of God, splendor." w:history="1">
              <w:r w:rsidRPr="002E139A">
                <w:rPr>
                  <w:rStyle w:val="Hyperlink"/>
                  <w:rFonts w:ascii="Palatino Linotype" w:hAnsi="Palatino Linotype"/>
                  <w:sz w:val="18"/>
                  <w:szCs w:val="18"/>
                </w:rPr>
                <w:t>(glory)</w:t>
              </w:r>
            </w:hyperlink>
            <w:r w:rsidRPr="002E139A">
              <w:rPr>
                <w:rFonts w:ascii="Palatino Linotype" w:hAnsi="Palatino Linotype"/>
                <w:sz w:val="18"/>
                <w:szCs w:val="18"/>
              </w:rPr>
              <w:t xml:space="preserve"> ἔλεγον </w:t>
            </w:r>
            <w:hyperlink r:id="rId7616" w:tooltip="V-IIA-3P 2036: elegon -- Answer, bid, bring word, command." w:history="1">
              <w:r w:rsidRPr="002E139A">
                <w:rPr>
                  <w:rStyle w:val="Hyperlink"/>
                  <w:rFonts w:ascii="Palatino Linotype" w:hAnsi="Palatino Linotype"/>
                  <w:sz w:val="18"/>
                  <w:szCs w:val="18"/>
                </w:rPr>
                <w:t>(were speaking of)</w:t>
              </w:r>
            </w:hyperlink>
            <w:r w:rsidRPr="002E139A">
              <w:rPr>
                <w:rFonts w:ascii="Palatino Linotype" w:hAnsi="Palatino Linotype"/>
                <w:sz w:val="18"/>
                <w:szCs w:val="18"/>
              </w:rPr>
              <w:t xml:space="preserve"> τὴν </w:t>
            </w:r>
            <w:hyperlink r:id="rId7617"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ἔξοδον </w:t>
            </w:r>
            <w:hyperlink r:id="rId7618" w:tooltip="N-AFS 1841: exodon -- (a) an exit, going out, departure from a place; the exodus, (b) death." w:history="1">
              <w:r w:rsidRPr="002E139A">
                <w:rPr>
                  <w:rStyle w:val="Hyperlink"/>
                  <w:rFonts w:ascii="Palatino Linotype" w:hAnsi="Palatino Linotype"/>
                  <w:sz w:val="18"/>
                  <w:szCs w:val="18"/>
                </w:rPr>
                <w:t>(going out)</w:t>
              </w:r>
            </w:hyperlink>
            <w:r w:rsidRPr="002E139A">
              <w:rPr>
                <w:rFonts w:ascii="Palatino Linotype" w:hAnsi="Palatino Linotype"/>
                <w:sz w:val="18"/>
                <w:szCs w:val="18"/>
              </w:rPr>
              <w:t xml:space="preserve"> αὐτοῦ </w:t>
            </w:r>
            <w:hyperlink r:id="rId7619"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ἣν </w:t>
            </w:r>
            <w:hyperlink r:id="rId7620" w:tooltip="RelPro-AFS 3739: hēn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ἤμελλεν </w:t>
            </w:r>
            <w:hyperlink r:id="rId7621" w:tooltip="V-IIA-3S 3195: ēmellen -- To intend, to be about to; to delay, linger." w:history="1">
              <w:r w:rsidRPr="002E139A">
                <w:rPr>
                  <w:rStyle w:val="Hyperlink"/>
                  <w:rFonts w:ascii="Palatino Linotype" w:hAnsi="Palatino Linotype"/>
                  <w:sz w:val="18"/>
                  <w:szCs w:val="18"/>
                </w:rPr>
                <w:t>(He was about)</w:t>
              </w:r>
            </w:hyperlink>
            <w:r w:rsidRPr="002E139A">
              <w:rPr>
                <w:rFonts w:ascii="Palatino Linotype" w:hAnsi="Palatino Linotype"/>
                <w:sz w:val="18"/>
                <w:szCs w:val="18"/>
              </w:rPr>
              <w:t xml:space="preserve"> πληροῦν </w:t>
            </w:r>
            <w:hyperlink r:id="rId7622" w:tooltip="V-PNA 4137: plēroun -- To fill, fulfill, complete." w:history="1">
              <w:r w:rsidRPr="002E139A">
                <w:rPr>
                  <w:rStyle w:val="Hyperlink"/>
                  <w:rFonts w:ascii="Palatino Linotype" w:hAnsi="Palatino Linotype"/>
                  <w:sz w:val="18"/>
                  <w:szCs w:val="18"/>
                </w:rPr>
                <w:t>(to accomplish)</w:t>
              </w:r>
            </w:hyperlink>
            <w:r w:rsidRPr="002E139A">
              <w:rPr>
                <w:rFonts w:ascii="Palatino Linotype" w:hAnsi="Palatino Linotype"/>
                <w:sz w:val="18"/>
                <w:szCs w:val="18"/>
              </w:rPr>
              <w:t xml:space="preserve"> ἐν </w:t>
            </w:r>
            <w:hyperlink r:id="rId762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Ἰερουσαλήμ </w:t>
            </w:r>
            <w:hyperlink r:id="rId7624" w:tooltip="N-D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9:31</w:t>
            </w:r>
            <w:r w:rsidR="00DF0719">
              <w:rPr>
                <w:sz w:val="18"/>
                <w:szCs w:val="18"/>
              </w:rPr>
              <w:t xml:space="preserve"> </w:t>
            </w:r>
            <w:r w:rsidRPr="00BC20FD">
              <w:rPr>
                <w:sz w:val="18"/>
                <w:szCs w:val="18"/>
              </w:rPr>
              <w:t xml:space="preserve">Who appeared in glory, and spake of his </w:t>
            </w:r>
            <w:r w:rsidRPr="00A2650A">
              <w:rPr>
                <w:b/>
                <w:sz w:val="18"/>
                <w:szCs w:val="18"/>
                <w:u w:val="single"/>
              </w:rPr>
              <w:t>decease</w:t>
            </w:r>
            <w:r w:rsidRPr="00BC20FD">
              <w:rPr>
                <w:sz w:val="18"/>
                <w:szCs w:val="18"/>
              </w:rPr>
              <w:t xml:space="preserve"> which he should accomplish at Jerusalem.</w:t>
            </w:r>
          </w:p>
        </w:tc>
      </w:tr>
      <w:tr w:rsidR="00C51A0E" w:rsidRPr="00A2650A"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9:32 But Peter and they </w:t>
            </w:r>
            <w:r w:rsidRPr="00A2650A">
              <w:rPr>
                <w:b/>
                <w:sz w:val="18"/>
                <w:szCs w:val="18"/>
                <w:u w:val="single"/>
              </w:rPr>
              <w:t>who</w:t>
            </w:r>
            <w:r w:rsidRPr="00BC20FD">
              <w:rPr>
                <w:sz w:val="18"/>
                <w:szCs w:val="18"/>
              </w:rPr>
              <w:t xml:space="preserve"> were with him were heavy with sleep; and when they were awake, they saw his glory and the two men </w:t>
            </w:r>
            <w:r w:rsidRPr="00A2650A">
              <w:rPr>
                <w:b/>
                <w:sz w:val="18"/>
                <w:szCs w:val="18"/>
                <w:u w:val="single"/>
              </w:rPr>
              <w:t>who</w:t>
            </w:r>
            <w:r w:rsidRPr="00BC20FD">
              <w:rPr>
                <w:sz w:val="18"/>
                <w:szCs w:val="18"/>
              </w:rPr>
              <w:t xml:space="preserve"> stood with him.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sz w:val="18"/>
                <w:szCs w:val="18"/>
              </w:rPr>
              <w:t>Ὁ </w:t>
            </w:r>
            <w:hyperlink r:id="rId7625"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7626"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Πέτρος </w:t>
            </w:r>
            <w:hyperlink r:id="rId7627"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xml:space="preserve"> καὶ </w:t>
            </w:r>
            <w:hyperlink r:id="rId762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7629"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σὺν </w:t>
            </w:r>
            <w:hyperlink r:id="rId7630"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αὐτῷ </w:t>
            </w:r>
            <w:hyperlink r:id="rId7631"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ἦσαν </w:t>
            </w:r>
            <w:hyperlink r:id="rId7632" w:tooltip="V-IIA-3P 1510: ēsa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βεβαρημένοι </w:t>
            </w:r>
            <w:hyperlink r:id="rId7633" w:tooltip="V-RPM/P-NMP 916: bebarēmenoi -- To weight, load, burden." w:history="1">
              <w:r w:rsidRPr="002E139A">
                <w:rPr>
                  <w:rStyle w:val="Hyperlink"/>
                  <w:rFonts w:ascii="Palatino Linotype" w:hAnsi="Palatino Linotype"/>
                  <w:sz w:val="18"/>
                  <w:szCs w:val="18"/>
                </w:rPr>
                <w:t>(heavy)</w:t>
              </w:r>
            </w:hyperlink>
            <w:r w:rsidRPr="002E139A">
              <w:rPr>
                <w:rFonts w:ascii="Palatino Linotype" w:hAnsi="Palatino Linotype"/>
                <w:sz w:val="18"/>
                <w:szCs w:val="18"/>
              </w:rPr>
              <w:t xml:space="preserve"> ὕπνῳ </w:t>
            </w:r>
            <w:hyperlink r:id="rId7634" w:tooltip="N-DMS 5258: hypnō -- Sleep; fig: spiritual sleep." w:history="1">
              <w:r w:rsidRPr="002E139A">
                <w:rPr>
                  <w:rStyle w:val="Hyperlink"/>
                  <w:rFonts w:ascii="Palatino Linotype" w:hAnsi="Palatino Linotype"/>
                  <w:sz w:val="18"/>
                  <w:szCs w:val="18"/>
                </w:rPr>
                <w:t>(with sleep)</w:t>
              </w:r>
            </w:hyperlink>
            <w:r w:rsidRPr="002E139A">
              <w:rPr>
                <w:rFonts w:ascii="Palatino Linotype" w:hAnsi="Palatino Linotype"/>
                <w:sz w:val="18"/>
                <w:szCs w:val="18"/>
              </w:rPr>
              <w:t>; διαγρηγορήσαντες </w:t>
            </w:r>
            <w:hyperlink r:id="rId7635" w:tooltip="V-APA-NMP 1235: diagrēgorēsantes -- To awake out of sleep, to be thoroughly awake." w:history="1">
              <w:r w:rsidRPr="002E139A">
                <w:rPr>
                  <w:rStyle w:val="Hyperlink"/>
                  <w:rFonts w:ascii="Palatino Linotype" w:hAnsi="Palatino Linotype"/>
                  <w:sz w:val="18"/>
                  <w:szCs w:val="18"/>
                </w:rPr>
                <w:t>(having awoken fully)</w:t>
              </w:r>
            </w:hyperlink>
            <w:r w:rsidRPr="002E139A">
              <w:rPr>
                <w:rFonts w:ascii="Palatino Linotype" w:hAnsi="Palatino Linotype"/>
                <w:sz w:val="18"/>
                <w:szCs w:val="18"/>
              </w:rPr>
              <w:t xml:space="preserve"> δὲ </w:t>
            </w:r>
            <w:hyperlink r:id="rId763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εἶδον* </w:t>
            </w:r>
            <w:hyperlink r:id="rId7637" w:tooltip="V-AIA-3P 3708: eidon -- To see, look upon, experience, perceive, discern, beware." w:history="1">
              <w:r w:rsidRPr="002E139A">
                <w:rPr>
                  <w:rStyle w:val="Hyperlink"/>
                  <w:rFonts w:ascii="Palatino Linotype" w:hAnsi="Palatino Linotype"/>
                  <w:sz w:val="18"/>
                  <w:szCs w:val="18"/>
                </w:rPr>
                <w:t>(they saw)</w:t>
              </w:r>
            </w:hyperlink>
            <w:r w:rsidRPr="002E139A">
              <w:rPr>
                <w:rFonts w:ascii="Palatino Linotype" w:hAnsi="Palatino Linotype"/>
                <w:sz w:val="18"/>
                <w:szCs w:val="18"/>
              </w:rPr>
              <w:t xml:space="preserve"> τὴν </w:t>
            </w:r>
            <w:hyperlink r:id="rId7638"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δόξαν </w:t>
            </w:r>
            <w:hyperlink r:id="rId7639" w:tooltip="N-AFS 1391: doxan -- Honor, renown; glory, an especially divine quality, the unspoken manifestation of God, splendor." w:history="1">
              <w:r w:rsidRPr="002E139A">
                <w:rPr>
                  <w:rStyle w:val="Hyperlink"/>
                  <w:rFonts w:ascii="Palatino Linotype" w:hAnsi="Palatino Linotype"/>
                  <w:sz w:val="18"/>
                  <w:szCs w:val="18"/>
                </w:rPr>
                <w:t>(glory)</w:t>
              </w:r>
            </w:hyperlink>
            <w:r w:rsidRPr="002E139A">
              <w:rPr>
                <w:rFonts w:ascii="Palatino Linotype" w:hAnsi="Palatino Linotype"/>
                <w:sz w:val="18"/>
                <w:szCs w:val="18"/>
              </w:rPr>
              <w:t xml:space="preserve"> αὐτοῦ </w:t>
            </w:r>
            <w:hyperlink r:id="rId764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764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τοὺς </w:t>
            </w:r>
            <w:hyperlink r:id="rId7642"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δύο </w:t>
            </w:r>
            <w:hyperlink r:id="rId7643" w:tooltip="Adj-A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ἄνδρας </w:t>
            </w:r>
            <w:hyperlink r:id="rId7644" w:tooltip="N-AMP 435: andras -- A male human being; a man, husband." w:history="1">
              <w:r w:rsidRPr="002E139A">
                <w:rPr>
                  <w:rStyle w:val="Hyperlink"/>
                  <w:rFonts w:ascii="Palatino Linotype" w:hAnsi="Palatino Linotype"/>
                  <w:sz w:val="18"/>
                  <w:szCs w:val="18"/>
                </w:rPr>
                <w:t>(men)</w:t>
              </w:r>
            </w:hyperlink>
            <w:r w:rsidRPr="002E139A">
              <w:rPr>
                <w:rFonts w:ascii="Palatino Linotype" w:hAnsi="Palatino Linotype"/>
                <w:sz w:val="18"/>
                <w:szCs w:val="18"/>
              </w:rPr>
              <w:t xml:space="preserve"> τοὺς </w:t>
            </w:r>
            <w:hyperlink r:id="rId7645" w:tooltip="Art-AMP 3588: tou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συνεστῶτας </w:t>
            </w:r>
            <w:hyperlink r:id="rId7646" w:tooltip="V-RPA-AMP 4921: synestōtas -- To place together, commend, prove, exhibit; to stand with; to be composed of, cohere." w:history="1">
              <w:r w:rsidRPr="002E139A">
                <w:rPr>
                  <w:rStyle w:val="Hyperlink"/>
                  <w:rFonts w:ascii="Palatino Linotype" w:hAnsi="Palatino Linotype"/>
                  <w:sz w:val="18"/>
                  <w:szCs w:val="18"/>
                </w:rPr>
                <w:t>(standing with)</w:t>
              </w:r>
            </w:hyperlink>
            <w:r w:rsidRPr="002E139A">
              <w:rPr>
                <w:rFonts w:ascii="Palatino Linotype" w:hAnsi="Palatino Linotype"/>
                <w:sz w:val="18"/>
                <w:szCs w:val="18"/>
              </w:rPr>
              <w:t xml:space="preserve"> αὐτῷ </w:t>
            </w:r>
            <w:hyperlink r:id="rId7647"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9:32</w:t>
            </w:r>
            <w:r w:rsidR="00DF0719">
              <w:rPr>
                <w:sz w:val="18"/>
                <w:szCs w:val="18"/>
              </w:rPr>
              <w:t xml:space="preserve"> </w:t>
            </w:r>
            <w:r w:rsidRPr="00BC20FD">
              <w:rPr>
                <w:sz w:val="18"/>
                <w:szCs w:val="18"/>
              </w:rPr>
              <w:t xml:space="preserve">But Peter and they </w:t>
            </w:r>
            <w:r w:rsidRPr="00A2650A">
              <w:rPr>
                <w:b/>
                <w:sz w:val="18"/>
                <w:szCs w:val="18"/>
                <w:u w:val="single"/>
              </w:rPr>
              <w:t>that</w:t>
            </w:r>
            <w:r w:rsidRPr="00BC20FD">
              <w:rPr>
                <w:sz w:val="18"/>
                <w:szCs w:val="18"/>
              </w:rPr>
              <w:t xml:space="preserve"> were with him were heavy with sleep: and when they were awake, they saw his glory, and the two men </w:t>
            </w:r>
            <w:r w:rsidRPr="00A2650A">
              <w:rPr>
                <w:b/>
                <w:sz w:val="18"/>
                <w:szCs w:val="18"/>
                <w:u w:val="single"/>
              </w:rPr>
              <w:t>that</w:t>
            </w:r>
            <w:r w:rsidRPr="00BC20FD">
              <w:rPr>
                <w:sz w:val="18"/>
                <w:szCs w:val="18"/>
              </w:rPr>
              <w:t xml:space="preserve"> stood with him.</w:t>
            </w:r>
          </w:p>
        </w:tc>
      </w:tr>
      <w:tr w:rsidR="00C51A0E" w:rsidRPr="00A2650A"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9:33 And </w:t>
            </w:r>
            <w:r w:rsidRPr="00A2650A">
              <w:rPr>
                <w:b/>
                <w:sz w:val="18"/>
                <w:szCs w:val="18"/>
                <w:u w:val="single"/>
              </w:rPr>
              <w:t xml:space="preserve">after the two men </w:t>
            </w:r>
            <w:r w:rsidRPr="00BC20FD">
              <w:rPr>
                <w:sz w:val="18"/>
                <w:szCs w:val="18"/>
              </w:rPr>
              <w:t>departed from him, Peter said unto Jesus, Master, it is good for us to be here; let us make three tabernacles</w:t>
            </w:r>
            <w:r w:rsidR="00807489" w:rsidRPr="00807489">
              <w:rPr>
                <w:sz w:val="18"/>
                <w:szCs w:val="18"/>
              </w:rPr>
              <w:t>: one for thee, and one for Moses, and one for Elias; not knowing what he said.</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sz w:val="18"/>
                <w:szCs w:val="18"/>
              </w:rPr>
              <w:t>καὶ </w:t>
            </w:r>
            <w:hyperlink r:id="rId76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7649"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765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7651"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διαχωρίζεσθαι </w:t>
            </w:r>
            <w:hyperlink r:id="rId7652" w:tooltip="V-PNM/P 1316: diachōrizesthai -- To separate oneself from, part from, go away." w:history="1">
              <w:r w:rsidRPr="002E139A">
                <w:rPr>
                  <w:rStyle w:val="Hyperlink"/>
                  <w:rFonts w:ascii="Palatino Linotype" w:hAnsi="Palatino Linotype"/>
                  <w:sz w:val="18"/>
                  <w:szCs w:val="18"/>
                </w:rPr>
                <w:t>(departing)</w:t>
              </w:r>
            </w:hyperlink>
            <w:r w:rsidRPr="002E139A">
              <w:rPr>
                <w:rFonts w:ascii="Palatino Linotype" w:hAnsi="Palatino Linotype"/>
                <w:sz w:val="18"/>
                <w:szCs w:val="18"/>
              </w:rPr>
              <w:t xml:space="preserve"> αὐτοὺς </w:t>
            </w:r>
            <w:hyperlink r:id="rId7653" w:tooltip="PPro-AM3P 846: autous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ἀπ’ </w:t>
            </w:r>
            <w:hyperlink r:id="rId7654"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αὐτοῦ </w:t>
            </w:r>
            <w:hyperlink r:id="rId7655"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εἶπεν </w:t>
            </w:r>
            <w:hyperlink r:id="rId7656"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ὁ </w:t>
            </w:r>
            <w:hyperlink r:id="rId765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Πέτρος </w:t>
            </w:r>
            <w:hyperlink r:id="rId7658"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xml:space="preserve"> πρὸς </w:t>
            </w:r>
            <w:hyperlink r:id="rId765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7660"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7661"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“Ἐπιστάτα </w:t>
            </w:r>
            <w:hyperlink r:id="rId7662" w:tooltip="N-VMS 1988: Epistata -- Master, teacher, chief, commander." w:history="1">
              <w:r w:rsidRPr="002E139A">
                <w:rPr>
                  <w:rStyle w:val="Hyperlink"/>
                  <w:rFonts w:ascii="Palatino Linotype" w:hAnsi="Palatino Linotype"/>
                  <w:sz w:val="18"/>
                  <w:szCs w:val="18"/>
                </w:rPr>
                <w:t>(Master)</w:t>
              </w:r>
            </w:hyperlink>
            <w:r w:rsidRPr="002E139A">
              <w:rPr>
                <w:rFonts w:ascii="Palatino Linotype" w:hAnsi="Palatino Linotype"/>
                <w:sz w:val="18"/>
                <w:szCs w:val="18"/>
              </w:rPr>
              <w:t>, καλόν </w:t>
            </w:r>
            <w:hyperlink r:id="rId7663" w:tooltip="Adj-NNS 2570: kalon -- Beautiful, as an outward sign of the inward good, noble, honorable character; good, worthy, honorable, noble, and seen to be so." w:history="1">
              <w:r w:rsidRPr="002E139A">
                <w:rPr>
                  <w:rStyle w:val="Hyperlink"/>
                  <w:rFonts w:ascii="Palatino Linotype" w:hAnsi="Palatino Linotype"/>
                  <w:sz w:val="18"/>
                  <w:szCs w:val="18"/>
                </w:rPr>
                <w:t>(good)</w:t>
              </w:r>
            </w:hyperlink>
            <w:r w:rsidRPr="002E139A">
              <w:rPr>
                <w:rFonts w:ascii="Palatino Linotype" w:hAnsi="Palatino Linotype"/>
                <w:sz w:val="18"/>
                <w:szCs w:val="18"/>
              </w:rPr>
              <w:t xml:space="preserve"> ἐστιν </w:t>
            </w:r>
            <w:hyperlink r:id="rId7664" w:tooltip="V-PIA-3S 1510: estin -- To be, exist." w:history="1">
              <w:r w:rsidRPr="002E139A">
                <w:rPr>
                  <w:rStyle w:val="Hyperlink"/>
                  <w:rFonts w:ascii="Palatino Linotype" w:hAnsi="Palatino Linotype"/>
                  <w:sz w:val="18"/>
                  <w:szCs w:val="18"/>
                </w:rPr>
                <w:t>(it is)</w:t>
              </w:r>
            </w:hyperlink>
            <w:r w:rsidRPr="002E139A">
              <w:rPr>
                <w:rFonts w:ascii="Palatino Linotype" w:hAnsi="Palatino Linotype"/>
                <w:sz w:val="18"/>
                <w:szCs w:val="18"/>
              </w:rPr>
              <w:t xml:space="preserve"> ἡμᾶς </w:t>
            </w:r>
            <w:hyperlink r:id="rId7665" w:tooltip="PPro-A1P 1473: hēmas -- I, the first-person pronoun." w:history="1">
              <w:r w:rsidRPr="002E139A">
                <w:rPr>
                  <w:rStyle w:val="Hyperlink"/>
                  <w:rFonts w:ascii="Palatino Linotype" w:hAnsi="Palatino Linotype"/>
                  <w:sz w:val="18"/>
                  <w:szCs w:val="18"/>
                </w:rPr>
                <w:t>(for us)</w:t>
              </w:r>
            </w:hyperlink>
            <w:r w:rsidRPr="002E139A">
              <w:rPr>
                <w:rFonts w:ascii="Palatino Linotype" w:hAnsi="Palatino Linotype"/>
                <w:sz w:val="18"/>
                <w:szCs w:val="18"/>
              </w:rPr>
              <w:t xml:space="preserve"> ὧδε </w:t>
            </w:r>
            <w:hyperlink r:id="rId7666" w:tooltip="Adv 5602: hōde -- Here, the things here, what is here, what is going on here, the state of affairs here." w:history="1">
              <w:r w:rsidRPr="002E139A">
                <w:rPr>
                  <w:rStyle w:val="Hyperlink"/>
                  <w:rFonts w:ascii="Palatino Linotype" w:hAnsi="Palatino Linotype"/>
                  <w:sz w:val="18"/>
                  <w:szCs w:val="18"/>
                </w:rPr>
                <w:t>(here)</w:t>
              </w:r>
            </w:hyperlink>
            <w:r w:rsidRPr="002E139A">
              <w:rPr>
                <w:rFonts w:ascii="Palatino Linotype" w:hAnsi="Palatino Linotype"/>
                <w:sz w:val="18"/>
                <w:szCs w:val="18"/>
              </w:rPr>
              <w:t xml:space="preserve"> εἶναι </w:t>
            </w:r>
            <w:hyperlink r:id="rId7667" w:tooltip="V-PNA 1510: einai -- To be, exist." w:history="1">
              <w:r w:rsidRPr="002E139A">
                <w:rPr>
                  <w:rStyle w:val="Hyperlink"/>
                  <w:rFonts w:ascii="Palatino Linotype" w:hAnsi="Palatino Linotype"/>
                  <w:sz w:val="18"/>
                  <w:szCs w:val="18"/>
                </w:rPr>
                <w:t>(to be)</w:t>
              </w:r>
            </w:hyperlink>
            <w:r w:rsidRPr="002E139A">
              <w:rPr>
                <w:rFonts w:ascii="Palatino Linotype" w:hAnsi="Palatino Linotype"/>
                <w:sz w:val="18"/>
                <w:szCs w:val="18"/>
              </w:rPr>
              <w:t>; καὶ </w:t>
            </w:r>
            <w:hyperlink r:id="rId7668"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ποιήσωμεν </w:t>
            </w:r>
            <w:hyperlink r:id="rId7669" w:tooltip="V-ASA-1P 4160: poiēsōmen -- (a) to make, manufacture, construct, (b) to do, act, cause." w:history="1">
              <w:r w:rsidRPr="002E139A">
                <w:rPr>
                  <w:rStyle w:val="Hyperlink"/>
                  <w:rFonts w:ascii="Palatino Linotype" w:hAnsi="Palatino Linotype"/>
                  <w:sz w:val="18"/>
                  <w:szCs w:val="18"/>
                </w:rPr>
                <w:t>(let us make)</w:t>
              </w:r>
            </w:hyperlink>
            <w:r w:rsidRPr="002E139A">
              <w:rPr>
                <w:rFonts w:ascii="Palatino Linotype" w:hAnsi="Palatino Linotype"/>
                <w:sz w:val="18"/>
                <w:szCs w:val="18"/>
              </w:rPr>
              <w:t xml:space="preserve"> σκηνὰς </w:t>
            </w:r>
            <w:hyperlink r:id="rId7670" w:tooltip="N-AFP 4633: skēnas -- A tent, booth, tabernacle, abode, dwelling, mansion, habitation." w:history="1">
              <w:r w:rsidRPr="002E139A">
                <w:rPr>
                  <w:rStyle w:val="Hyperlink"/>
                  <w:rFonts w:ascii="Palatino Linotype" w:hAnsi="Palatino Linotype"/>
                  <w:sz w:val="18"/>
                  <w:szCs w:val="18"/>
                </w:rPr>
                <w:t>(tabernacles)</w:t>
              </w:r>
            </w:hyperlink>
            <w:r w:rsidRPr="002E139A">
              <w:rPr>
                <w:rFonts w:ascii="Palatino Linotype" w:hAnsi="Palatino Linotype"/>
                <w:sz w:val="18"/>
                <w:szCs w:val="18"/>
              </w:rPr>
              <w:t xml:space="preserve"> τρεῖς </w:t>
            </w:r>
            <w:hyperlink r:id="rId7671" w:tooltip="Adj-AFP 5140: treis -- Three." w:history="1">
              <w:r w:rsidRPr="002E139A">
                <w:rPr>
                  <w:rStyle w:val="Hyperlink"/>
                  <w:rFonts w:ascii="Palatino Linotype" w:hAnsi="Palatino Linotype"/>
                  <w:sz w:val="18"/>
                  <w:szCs w:val="18"/>
                </w:rPr>
                <w:t>(three)</w:t>
              </w:r>
            </w:hyperlink>
            <w:r w:rsidRPr="002E139A">
              <w:rPr>
                <w:rFonts w:ascii="Palatino Linotype" w:hAnsi="Palatino Linotype"/>
                <w:sz w:val="18"/>
                <w:szCs w:val="18"/>
              </w:rPr>
              <w:t>: μίαν </w:t>
            </w:r>
            <w:hyperlink r:id="rId7672" w:tooltip="Adj-AFS 1520: mian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σοὶ </w:t>
            </w:r>
            <w:hyperlink r:id="rId7673" w:tooltip="PPro-D2S 4771: soi -- You." w:history="1">
              <w:r w:rsidRPr="002E139A">
                <w:rPr>
                  <w:rStyle w:val="Hyperlink"/>
                  <w:rFonts w:ascii="Palatino Linotype" w:hAnsi="Palatino Linotype"/>
                  <w:sz w:val="18"/>
                  <w:szCs w:val="18"/>
                </w:rPr>
                <w:t>(for You)</w:t>
              </w:r>
            </w:hyperlink>
            <w:r w:rsidRPr="002E139A">
              <w:rPr>
                <w:rFonts w:ascii="Palatino Linotype" w:hAnsi="Palatino Linotype"/>
                <w:sz w:val="18"/>
                <w:szCs w:val="18"/>
              </w:rPr>
              <w:t>, καὶ </w:t>
            </w:r>
            <w:hyperlink r:id="rId76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μίαν </w:t>
            </w:r>
            <w:hyperlink r:id="rId7675" w:tooltip="Adj-AFS 1520: mian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Μωϋσεῖ </w:t>
            </w:r>
            <w:hyperlink r:id="rId7676" w:tooltip="N-DMS 3475: Mōusei -- Moses; the books of Moses, the Pentateuch." w:history="1">
              <w:r w:rsidRPr="002E139A">
                <w:rPr>
                  <w:rStyle w:val="Hyperlink"/>
                  <w:rFonts w:ascii="Palatino Linotype" w:hAnsi="Palatino Linotype"/>
                  <w:sz w:val="18"/>
                  <w:szCs w:val="18"/>
                </w:rPr>
                <w:t>(for Moses)</w:t>
              </w:r>
            </w:hyperlink>
            <w:r w:rsidRPr="002E139A">
              <w:rPr>
                <w:rFonts w:ascii="Palatino Linotype" w:hAnsi="Palatino Linotype"/>
                <w:sz w:val="18"/>
                <w:szCs w:val="18"/>
              </w:rPr>
              <w:t>, καὶ </w:t>
            </w:r>
            <w:hyperlink r:id="rId767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μίαν </w:t>
            </w:r>
            <w:hyperlink r:id="rId7678" w:tooltip="Adj-AFS 1520: mian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Ἠλίᾳ </w:t>
            </w:r>
            <w:hyperlink r:id="rId7679" w:tooltip="N-DMS 2243: Ēlia -- Elijah, the prophet." w:history="1">
              <w:r w:rsidRPr="002E139A">
                <w:rPr>
                  <w:rStyle w:val="Hyperlink"/>
                  <w:rFonts w:ascii="Palatino Linotype" w:hAnsi="Palatino Linotype"/>
                  <w:sz w:val="18"/>
                  <w:szCs w:val="18"/>
                </w:rPr>
                <w:t>(for Elijah)</w:t>
              </w:r>
            </w:hyperlink>
            <w:r w:rsidRPr="002E139A">
              <w:rPr>
                <w:rFonts w:ascii="Palatino Linotype" w:hAnsi="Palatino Linotype"/>
                <w:sz w:val="18"/>
                <w:szCs w:val="18"/>
              </w:rPr>
              <w:t>,” μὴ </w:t>
            </w:r>
            <w:hyperlink r:id="rId7680"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εἰδὼς </w:t>
            </w:r>
            <w:hyperlink r:id="rId7681" w:tooltip="V-RPA-NMS 1492: eidōs -- To know, remember, appreciate." w:history="1">
              <w:r w:rsidRPr="002E139A">
                <w:rPr>
                  <w:rStyle w:val="Hyperlink"/>
                  <w:rFonts w:ascii="Palatino Linotype" w:hAnsi="Palatino Linotype"/>
                  <w:sz w:val="18"/>
                  <w:szCs w:val="18"/>
                </w:rPr>
                <w:t>(knowing)</w:t>
              </w:r>
            </w:hyperlink>
            <w:r w:rsidRPr="002E139A">
              <w:rPr>
                <w:rFonts w:ascii="Palatino Linotype" w:hAnsi="Palatino Linotype"/>
                <w:sz w:val="18"/>
                <w:szCs w:val="18"/>
              </w:rPr>
              <w:t xml:space="preserve"> ὃ </w:t>
            </w:r>
            <w:hyperlink r:id="rId7682" w:tooltip="RelPro-ANS 3739: ho -- Who, which, what, that."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λέγει </w:t>
            </w:r>
            <w:hyperlink r:id="rId7683" w:tooltip="V-PIA-3S 3004: legei -- (denoting speech in progress), (a) to say, speak; to mean, mention, tell, (b) to call, name, especially in the pass., (c) to tell, command." w:history="1">
              <w:r w:rsidRPr="002E139A">
                <w:rPr>
                  <w:rStyle w:val="Hyperlink"/>
                  <w:rFonts w:ascii="Palatino Linotype" w:hAnsi="Palatino Linotype"/>
                  <w:sz w:val="18"/>
                  <w:szCs w:val="18"/>
                </w:rPr>
                <w:t>(he is saying)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9:33</w:t>
            </w:r>
            <w:r w:rsidR="00DF0719">
              <w:rPr>
                <w:sz w:val="18"/>
                <w:szCs w:val="18"/>
              </w:rPr>
              <w:t xml:space="preserve"> </w:t>
            </w:r>
            <w:r w:rsidRPr="00BC20FD">
              <w:rPr>
                <w:sz w:val="18"/>
                <w:szCs w:val="18"/>
              </w:rPr>
              <w:t xml:space="preserve">And </w:t>
            </w:r>
            <w:r w:rsidRPr="00A2650A">
              <w:rPr>
                <w:b/>
                <w:sz w:val="18"/>
                <w:szCs w:val="18"/>
                <w:u w:val="single"/>
              </w:rPr>
              <w:t>it came to pass, as they</w:t>
            </w:r>
            <w:r w:rsidRPr="00BC20FD">
              <w:rPr>
                <w:sz w:val="18"/>
                <w:szCs w:val="18"/>
              </w:rPr>
              <w:t xml:space="preserve"> departed from him, Peter said unto Jesus, Master, it is good for us to be here: and let us make three tabernacles; </w:t>
            </w:r>
            <w:r w:rsidRPr="00807489">
              <w:rPr>
                <w:sz w:val="18"/>
                <w:szCs w:val="18"/>
              </w:rPr>
              <w:t>one for thee, and one for Moses, and one for Elias: not knowing what he said.</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9:34 While he thus spake, there came a cloud and overshadowed them </w:t>
            </w:r>
            <w:r w:rsidRPr="00A2650A">
              <w:rPr>
                <w:b/>
                <w:sz w:val="18"/>
                <w:szCs w:val="18"/>
                <w:u w:val="single"/>
              </w:rPr>
              <w:t>all</w:t>
            </w:r>
            <w:r w:rsidRPr="00BC20FD">
              <w:rPr>
                <w:sz w:val="18"/>
                <w:szCs w:val="18"/>
              </w:rPr>
              <w:t>; and they feared as they entered into the cloud.</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sz w:val="18"/>
                <w:szCs w:val="18"/>
              </w:rPr>
              <w:t>Ταῦτα </w:t>
            </w:r>
            <w:hyperlink r:id="rId7684"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δὲ </w:t>
            </w:r>
            <w:hyperlink r:id="rId768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αὐτοῦ </w:t>
            </w:r>
            <w:hyperlink r:id="rId7686" w:tooltip="PPro-GM3S 846: autou -- He, she, it, they, them, same." w:history="1">
              <w:r w:rsidRPr="002E139A">
                <w:rPr>
                  <w:rStyle w:val="Hyperlink"/>
                  <w:rFonts w:ascii="Palatino Linotype" w:hAnsi="Palatino Linotype"/>
                  <w:sz w:val="18"/>
                  <w:szCs w:val="18"/>
                </w:rPr>
                <w:t>(as he)</w:t>
              </w:r>
            </w:hyperlink>
            <w:r w:rsidRPr="002E139A">
              <w:rPr>
                <w:rFonts w:ascii="Palatino Linotype" w:hAnsi="Palatino Linotype"/>
                <w:sz w:val="18"/>
                <w:szCs w:val="18"/>
              </w:rPr>
              <w:t xml:space="preserve"> λέγοντος </w:t>
            </w:r>
            <w:hyperlink r:id="rId7687" w:tooltip="V-PPA-GMS 3004: legontos -- (denoting speech in progress), (a) to say, speak; to mean, mention, tell, (b) to call, name, especially in the pass., (c) to tell, command." w:history="1">
              <w:r w:rsidRPr="002E139A">
                <w:rPr>
                  <w:rStyle w:val="Hyperlink"/>
                  <w:rFonts w:ascii="Palatino Linotype" w:hAnsi="Palatino Linotype"/>
                  <w:sz w:val="18"/>
                  <w:szCs w:val="18"/>
                </w:rPr>
                <w:t>(is saying)</w:t>
              </w:r>
            </w:hyperlink>
            <w:r w:rsidRPr="002E139A">
              <w:rPr>
                <w:rFonts w:ascii="Palatino Linotype" w:hAnsi="Palatino Linotype"/>
                <w:sz w:val="18"/>
                <w:szCs w:val="18"/>
              </w:rPr>
              <w:t>, ἐγένετο </w:t>
            </w:r>
            <w:hyperlink r:id="rId7688" w:tooltip="V-AIM-3S 1096: egeneto -- To come into being, to be born, become, come about, happen."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νεφέλη </w:t>
            </w:r>
            <w:hyperlink r:id="rId7689" w:tooltip="N-NFS 3507: nephelē -- A cloud." w:history="1">
              <w:r w:rsidRPr="002E139A">
                <w:rPr>
                  <w:rStyle w:val="Hyperlink"/>
                  <w:rFonts w:ascii="Palatino Linotype" w:hAnsi="Palatino Linotype"/>
                  <w:sz w:val="18"/>
                  <w:szCs w:val="18"/>
                </w:rPr>
                <w:t>(a cloud)</w:t>
              </w:r>
            </w:hyperlink>
            <w:r w:rsidRPr="002E139A">
              <w:rPr>
                <w:rFonts w:ascii="Palatino Linotype" w:hAnsi="Palatino Linotype"/>
                <w:sz w:val="18"/>
                <w:szCs w:val="18"/>
              </w:rPr>
              <w:t xml:space="preserve"> καὶ </w:t>
            </w:r>
            <w:hyperlink r:id="rId769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ἐπεσκίαζεν </w:t>
            </w:r>
            <w:hyperlink r:id="rId7691" w:tooltip="V-IIA-3S 1982: epeskiazen -- To overshadow, envelop." w:history="1">
              <w:r w:rsidRPr="002E139A">
                <w:rPr>
                  <w:rStyle w:val="Hyperlink"/>
                  <w:rFonts w:ascii="Palatino Linotype" w:hAnsi="Palatino Linotype"/>
                  <w:sz w:val="18"/>
                  <w:szCs w:val="18"/>
                </w:rPr>
                <w:t>(was overshadowing)</w:t>
              </w:r>
            </w:hyperlink>
            <w:r w:rsidRPr="002E139A">
              <w:rPr>
                <w:rFonts w:ascii="Palatino Linotype" w:hAnsi="Palatino Linotype"/>
                <w:sz w:val="18"/>
                <w:szCs w:val="18"/>
              </w:rPr>
              <w:t xml:space="preserve"> αὐτούς </w:t>
            </w:r>
            <w:hyperlink r:id="rId7692"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ἐφοβήθησαν </w:t>
            </w:r>
            <w:hyperlink r:id="rId7693" w:tooltip="V-AIP-3P 5399: ephobēthēsan -- To fear, dread, reverence, to be afraid, terrified." w:history="1">
              <w:r w:rsidRPr="002E139A">
                <w:rPr>
                  <w:rStyle w:val="Hyperlink"/>
                  <w:rFonts w:ascii="Palatino Linotype" w:hAnsi="Palatino Linotype"/>
                  <w:sz w:val="18"/>
                  <w:szCs w:val="18"/>
                </w:rPr>
                <w:t>(they feared)</w:t>
              </w:r>
            </w:hyperlink>
            <w:r w:rsidRPr="002E139A">
              <w:rPr>
                <w:rFonts w:ascii="Palatino Linotype" w:hAnsi="Palatino Linotype"/>
                <w:sz w:val="18"/>
                <w:szCs w:val="18"/>
              </w:rPr>
              <w:t xml:space="preserve"> δὲ </w:t>
            </w:r>
            <w:hyperlink r:id="rId769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ἐν </w:t>
            </w:r>
            <w:hyperlink r:id="rId7695"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7696"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εἰσελθεῖν </w:t>
            </w:r>
            <w:hyperlink r:id="rId7697" w:tooltip="V-ANA 1525: eiselthein -- To go in, come in, enter." w:history="1">
              <w:r w:rsidRPr="002E139A">
                <w:rPr>
                  <w:rStyle w:val="Hyperlink"/>
                  <w:rFonts w:ascii="Palatino Linotype" w:hAnsi="Palatino Linotype"/>
                  <w:sz w:val="18"/>
                  <w:szCs w:val="18"/>
                </w:rPr>
                <w:t>(entering)</w:t>
              </w:r>
            </w:hyperlink>
            <w:r w:rsidRPr="002E139A">
              <w:rPr>
                <w:rFonts w:ascii="Palatino Linotype" w:hAnsi="Palatino Linotype"/>
                <w:sz w:val="18"/>
                <w:szCs w:val="18"/>
              </w:rPr>
              <w:t xml:space="preserve"> αὐτοὺς </w:t>
            </w:r>
            <w:hyperlink r:id="rId7698" w:tooltip="PPro-AM3P 846: autous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εἰς </w:t>
            </w:r>
            <w:hyperlink r:id="rId7699"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τὴν </w:t>
            </w:r>
            <w:hyperlink r:id="rId7700"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νεφέλην </w:t>
            </w:r>
            <w:hyperlink r:id="rId7701" w:tooltip="N-AFS 3507: nephelēn -- A cloud." w:history="1">
              <w:r w:rsidRPr="002E139A">
                <w:rPr>
                  <w:rStyle w:val="Hyperlink"/>
                  <w:rFonts w:ascii="Palatino Linotype" w:hAnsi="Palatino Linotype"/>
                  <w:sz w:val="18"/>
                  <w:szCs w:val="18"/>
                </w:rPr>
                <w:t>(cloud)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9:34</w:t>
            </w:r>
            <w:r w:rsidR="00DF0719">
              <w:rPr>
                <w:sz w:val="18"/>
                <w:szCs w:val="18"/>
              </w:rPr>
              <w:t xml:space="preserve"> </w:t>
            </w:r>
            <w:r w:rsidRPr="00BC20FD">
              <w:rPr>
                <w:sz w:val="18"/>
                <w:szCs w:val="18"/>
              </w:rPr>
              <w:t>While he thus spake, there came a cloud, and overshadowed them: and they feared as they entered into the cloud.</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9:35 And there came a voice out of the </w:t>
            </w:r>
            <w:r w:rsidRPr="00BC20FD">
              <w:rPr>
                <w:sz w:val="18"/>
                <w:szCs w:val="18"/>
              </w:rPr>
              <w:lastRenderedPageBreak/>
              <w:t>cloud, saying, This is my beloved Son; hear him.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35</w:t>
            </w:r>
            <w:r w:rsidRPr="002E139A">
              <w:rPr>
                <w:rStyle w:val="reftext1"/>
                <w:sz w:val="18"/>
                <w:szCs w:val="18"/>
              </w:rPr>
              <w:t> </w:t>
            </w:r>
            <w:r w:rsidRPr="002E139A">
              <w:rPr>
                <w:rFonts w:ascii="Palatino Linotype" w:hAnsi="Palatino Linotype"/>
                <w:sz w:val="18"/>
                <w:szCs w:val="18"/>
              </w:rPr>
              <w:t>καὶ </w:t>
            </w:r>
            <w:hyperlink r:id="rId770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φωνὴ </w:t>
            </w:r>
            <w:hyperlink r:id="rId7703" w:tooltip="N-NFS 5456: phōnē -- A sound, noise, voice, language, dialect." w:history="1">
              <w:r w:rsidRPr="002E139A">
                <w:rPr>
                  <w:rStyle w:val="Hyperlink"/>
                  <w:rFonts w:ascii="Palatino Linotype" w:hAnsi="Palatino Linotype"/>
                  <w:sz w:val="18"/>
                  <w:szCs w:val="18"/>
                </w:rPr>
                <w:t>(a voice)</w:t>
              </w:r>
            </w:hyperlink>
            <w:r w:rsidRPr="002E139A">
              <w:rPr>
                <w:rFonts w:ascii="Palatino Linotype" w:hAnsi="Palatino Linotype"/>
                <w:sz w:val="18"/>
                <w:szCs w:val="18"/>
              </w:rPr>
              <w:t xml:space="preserve"> ἐγένετο </w:t>
            </w:r>
            <w:hyperlink r:id="rId7704" w:tooltip="V-AIM-3S 1096: egeneto -- To come into being, to be born, become, come about, happen."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ἐκ </w:t>
            </w:r>
            <w:hyperlink r:id="rId7705" w:tooltip="Prep 1537: ek -- From out, out from among, from, suggesting from the interior outwards." w:history="1">
              <w:r w:rsidRPr="002E139A">
                <w:rPr>
                  <w:rStyle w:val="Hyperlink"/>
                  <w:rFonts w:ascii="Palatino Linotype" w:hAnsi="Palatino Linotype"/>
                  <w:sz w:val="18"/>
                  <w:szCs w:val="18"/>
                </w:rPr>
                <w:t>(out of)</w:t>
              </w:r>
            </w:hyperlink>
            <w:r w:rsidRPr="002E139A">
              <w:rPr>
                <w:rFonts w:ascii="Palatino Linotype" w:hAnsi="Palatino Linotype"/>
                <w:sz w:val="18"/>
                <w:szCs w:val="18"/>
              </w:rPr>
              <w:t xml:space="preserve"> τῆς </w:t>
            </w:r>
            <w:hyperlink r:id="rId7706"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νεφέλης </w:t>
            </w:r>
            <w:hyperlink r:id="rId7707" w:tooltip="N-GFS 3507: nephelēs -- A cloud." w:history="1">
              <w:r w:rsidRPr="002E139A">
                <w:rPr>
                  <w:rStyle w:val="Hyperlink"/>
                  <w:rFonts w:ascii="Palatino Linotype" w:hAnsi="Palatino Linotype"/>
                  <w:sz w:val="18"/>
                  <w:szCs w:val="18"/>
                </w:rPr>
                <w:t>(cloud)</w:t>
              </w:r>
            </w:hyperlink>
            <w:r w:rsidRPr="002E139A">
              <w:rPr>
                <w:rFonts w:ascii="Palatino Linotype" w:hAnsi="Palatino Linotype"/>
                <w:sz w:val="18"/>
                <w:szCs w:val="18"/>
              </w:rPr>
              <w:t>, λέγουσα </w:t>
            </w:r>
            <w:hyperlink r:id="rId7708" w:tooltip="V-PPA-NFS 3004: legousa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“Οὗτός </w:t>
            </w:r>
            <w:hyperlink r:id="rId7709"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ἐστιν </w:t>
            </w:r>
            <w:hyperlink r:id="rId7710"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ὁ </w:t>
            </w:r>
            <w:hyperlink r:id="rId771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Υἱός </w:t>
            </w:r>
            <w:hyperlink r:id="rId7712" w:tooltip="N-NMS 5207: Huios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xml:space="preserve"> μου </w:t>
            </w:r>
            <w:hyperlink r:id="rId7713"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w:t>
            </w:r>
            <w:hyperlink w:anchor="fna" w:tooltip="BYZ and TR ‘This is my Beloved Son’" w:history="1">
              <w:r w:rsidRPr="002E139A">
                <w:rPr>
                  <w:rStyle w:val="Hyperlink"/>
                  <w:rFonts w:ascii="Palatino Linotype" w:hAnsi="Palatino Linotype"/>
                  <w:b/>
                  <w:bCs/>
                  <w:i/>
                  <w:iCs/>
                  <w:position w:val="6"/>
                  <w:sz w:val="18"/>
                  <w:szCs w:val="18"/>
                </w:rPr>
                <w:t>a</w:t>
              </w:r>
            </w:hyperlink>
            <w:r w:rsidRPr="002E139A">
              <w:rPr>
                <w:rFonts w:ascii="Palatino Linotype" w:hAnsi="Palatino Linotype"/>
                <w:sz w:val="18"/>
                <w:szCs w:val="18"/>
              </w:rPr>
              <w:t xml:space="preserve"> ὁ </w:t>
            </w:r>
            <w:hyperlink r:id="rId7714"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ἐκλελεγμένος </w:t>
            </w:r>
            <w:hyperlink r:id="rId7715" w:tooltip="V-RPM/P-NMS 1586: eklelegmenos -- To pick out for oneself, choose, elect, select." w:history="1">
              <w:r w:rsidRPr="002E139A">
                <w:rPr>
                  <w:rStyle w:val="Hyperlink"/>
                  <w:rFonts w:ascii="Palatino Linotype" w:hAnsi="Palatino Linotype"/>
                  <w:sz w:val="18"/>
                  <w:szCs w:val="18"/>
                </w:rPr>
                <w:t>(whom I have chosen)</w:t>
              </w:r>
            </w:hyperlink>
            <w:r w:rsidRPr="002E139A">
              <w:rPr>
                <w:rFonts w:ascii="Palatino Linotype" w:hAnsi="Palatino Linotype"/>
                <w:sz w:val="18"/>
                <w:szCs w:val="18"/>
              </w:rPr>
              <w:t>; αὐτοῦ </w:t>
            </w:r>
            <w:hyperlink r:id="rId7716"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ἀκούετε </w:t>
            </w:r>
            <w:hyperlink r:id="rId7717" w:tooltip="V-PMA-2P 191: akouete -- To hear, listen, comprehend by hearing; pass: is heard, reported." w:history="1">
              <w:r w:rsidRPr="002E139A">
                <w:rPr>
                  <w:rStyle w:val="Hyperlink"/>
                  <w:rFonts w:ascii="Palatino Linotype" w:hAnsi="Palatino Linotype"/>
                  <w:sz w:val="18"/>
                  <w:szCs w:val="18"/>
                </w:rPr>
                <w:t>(listen to)</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9:35</w:t>
            </w:r>
            <w:r w:rsidR="00DF0719">
              <w:rPr>
                <w:sz w:val="18"/>
                <w:szCs w:val="18"/>
              </w:rPr>
              <w:t xml:space="preserve"> </w:t>
            </w:r>
            <w:r w:rsidRPr="00BC20FD">
              <w:rPr>
                <w:sz w:val="18"/>
                <w:szCs w:val="18"/>
              </w:rPr>
              <w:t xml:space="preserve">And there came a voice out of the </w:t>
            </w:r>
            <w:r w:rsidRPr="00BC20FD">
              <w:rPr>
                <w:sz w:val="18"/>
                <w:szCs w:val="18"/>
              </w:rPr>
              <w:lastRenderedPageBreak/>
              <w:t>cloud, saying, This is my beloved Son: hear him.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 xml:space="preserve">9:36 And when the voice was past, Jesus was found alone. And </w:t>
            </w:r>
            <w:r w:rsidRPr="00A2650A">
              <w:rPr>
                <w:b/>
                <w:sz w:val="18"/>
                <w:szCs w:val="18"/>
                <w:u w:val="single"/>
              </w:rPr>
              <w:t>these things</w:t>
            </w:r>
            <w:r w:rsidRPr="00BC20FD">
              <w:rPr>
                <w:sz w:val="18"/>
                <w:szCs w:val="18"/>
              </w:rPr>
              <w:t xml:space="preserve"> they kept close, and </w:t>
            </w:r>
            <w:r w:rsidRPr="00A2650A">
              <w:rPr>
                <w:b/>
                <w:sz w:val="18"/>
                <w:szCs w:val="18"/>
                <w:u w:val="single"/>
              </w:rPr>
              <w:t>they</w:t>
            </w:r>
            <w:r w:rsidRPr="00BC20FD">
              <w:rPr>
                <w:sz w:val="18"/>
                <w:szCs w:val="18"/>
              </w:rPr>
              <w:t xml:space="preserve"> told no man in those days any of </w:t>
            </w:r>
            <w:r w:rsidRPr="00A2650A">
              <w:rPr>
                <w:b/>
                <w:sz w:val="18"/>
                <w:szCs w:val="18"/>
                <w:u w:val="single"/>
              </w:rPr>
              <w:t>the</w:t>
            </w:r>
            <w:r w:rsidRPr="00BC20FD">
              <w:rPr>
                <w:sz w:val="18"/>
                <w:szCs w:val="18"/>
              </w:rPr>
              <w:t xml:space="preserve"> things which they had seen.</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sz w:val="18"/>
                <w:szCs w:val="18"/>
              </w:rPr>
              <w:t>καὶ </w:t>
            </w:r>
            <w:hyperlink r:id="rId771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ἐν </w:t>
            </w:r>
            <w:hyperlink r:id="rId7719" w:tooltip="Prep 1722: en -- In, on, among."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τῷ </w:t>
            </w:r>
            <w:hyperlink r:id="rId7720"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γενέσθαι </w:t>
            </w:r>
            <w:hyperlink r:id="rId7721" w:tooltip="V-ANM 1096: genesthai -- To come into being, to be born, become, come about, happen." w:history="1">
              <w:r w:rsidRPr="002E139A">
                <w:rPr>
                  <w:rStyle w:val="Hyperlink"/>
                  <w:rFonts w:ascii="Palatino Linotype" w:hAnsi="Palatino Linotype"/>
                  <w:sz w:val="18"/>
                  <w:szCs w:val="18"/>
                </w:rPr>
                <w:t>(occurred)</w:t>
              </w:r>
            </w:hyperlink>
            <w:r w:rsidRPr="002E139A">
              <w:rPr>
                <w:rFonts w:ascii="Palatino Linotype" w:hAnsi="Palatino Linotype"/>
                <w:sz w:val="18"/>
                <w:szCs w:val="18"/>
              </w:rPr>
              <w:t xml:space="preserve"> τὴν </w:t>
            </w:r>
            <w:hyperlink r:id="rId7722"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φωνὴν </w:t>
            </w:r>
            <w:hyperlink r:id="rId7723" w:tooltip="N-AFS 5456: phōnēn -- A sound, noise, voice, language, dialect." w:history="1">
              <w:r w:rsidRPr="002E139A">
                <w:rPr>
                  <w:rStyle w:val="Hyperlink"/>
                  <w:rFonts w:ascii="Palatino Linotype" w:hAnsi="Palatino Linotype"/>
                  <w:sz w:val="18"/>
                  <w:szCs w:val="18"/>
                </w:rPr>
                <w:t>(voice)</w:t>
              </w:r>
            </w:hyperlink>
            <w:r w:rsidRPr="002E139A">
              <w:rPr>
                <w:rFonts w:ascii="Palatino Linotype" w:hAnsi="Palatino Linotype"/>
                <w:sz w:val="18"/>
                <w:szCs w:val="18"/>
              </w:rPr>
              <w:t>, εὑρέθη </w:t>
            </w:r>
            <w:hyperlink r:id="rId7724" w:tooltip="V-AIP-3S 2147: heurethē -- To find, learn, discover, especially after searching." w:history="1">
              <w:r w:rsidRPr="002E139A">
                <w:rPr>
                  <w:rStyle w:val="Hyperlink"/>
                  <w:rFonts w:ascii="Palatino Linotype" w:hAnsi="Palatino Linotype"/>
                  <w:sz w:val="18"/>
                  <w:szCs w:val="18"/>
                </w:rPr>
                <w:t>(was found)</w:t>
              </w:r>
            </w:hyperlink>
            <w:r w:rsidRPr="002E139A">
              <w:rPr>
                <w:rFonts w:ascii="Palatino Linotype" w:hAnsi="Palatino Linotype"/>
                <w:sz w:val="18"/>
                <w:szCs w:val="18"/>
              </w:rPr>
              <w:t xml:space="preserve"> Ἰησοῦς </w:t>
            </w:r>
            <w:hyperlink r:id="rId7725"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μόνος </w:t>
            </w:r>
            <w:hyperlink r:id="rId7726" w:tooltip="Adj-NMS 3441: monos -- Only, solitary, desolate." w:history="1">
              <w:r w:rsidRPr="002E139A">
                <w:rPr>
                  <w:rStyle w:val="Hyperlink"/>
                  <w:rFonts w:ascii="Palatino Linotype" w:hAnsi="Palatino Linotype"/>
                  <w:sz w:val="18"/>
                  <w:szCs w:val="18"/>
                </w:rPr>
                <w:t>(alone)</w:t>
              </w:r>
            </w:hyperlink>
            <w:r w:rsidRPr="002E139A">
              <w:rPr>
                <w:rFonts w:ascii="Palatino Linotype" w:hAnsi="Palatino Linotype"/>
                <w:sz w:val="18"/>
                <w:szCs w:val="18"/>
              </w:rPr>
              <w:t>. καὶ </w:t>
            </w:r>
            <w:hyperlink r:id="rId772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αὐτοὶ </w:t>
            </w:r>
            <w:hyperlink r:id="rId7728" w:tooltip="PPro-NM3P 846: autoi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ἐσίγησαν </w:t>
            </w:r>
            <w:hyperlink r:id="rId7729" w:tooltip="V-AIA-3P 4601: esigēsan -- To be silent, keep silence; to keep secret; pass: to be kept secret." w:history="1">
              <w:r w:rsidRPr="002E139A">
                <w:rPr>
                  <w:rStyle w:val="Hyperlink"/>
                  <w:rFonts w:ascii="Palatino Linotype" w:hAnsi="Palatino Linotype"/>
                  <w:sz w:val="18"/>
                  <w:szCs w:val="18"/>
                </w:rPr>
                <w:t>(were silent)</w:t>
              </w:r>
            </w:hyperlink>
            <w:r w:rsidRPr="002E139A">
              <w:rPr>
                <w:rFonts w:ascii="Palatino Linotype" w:hAnsi="Palatino Linotype"/>
                <w:sz w:val="18"/>
                <w:szCs w:val="18"/>
              </w:rPr>
              <w:t>, καὶ </w:t>
            </w:r>
            <w:hyperlink r:id="rId773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οὐδενὶ </w:t>
            </w:r>
            <w:hyperlink r:id="rId7731" w:tooltip="Adj-DMS 3762: oudeni -- No one, none, nothing." w:history="1">
              <w:r w:rsidRPr="002E139A">
                <w:rPr>
                  <w:rStyle w:val="Hyperlink"/>
                  <w:rFonts w:ascii="Palatino Linotype" w:hAnsi="Palatino Linotype"/>
                  <w:sz w:val="18"/>
                  <w:szCs w:val="18"/>
                </w:rPr>
                <w:t>(to no one)</w:t>
              </w:r>
            </w:hyperlink>
            <w:r w:rsidRPr="002E139A">
              <w:rPr>
                <w:rFonts w:ascii="Palatino Linotype" w:hAnsi="Palatino Linotype"/>
                <w:sz w:val="18"/>
                <w:szCs w:val="18"/>
              </w:rPr>
              <w:t xml:space="preserve"> ἀπήγγειλαν </w:t>
            </w:r>
            <w:hyperlink r:id="rId7732" w:tooltip="V-AIA-3P 518: apēngeilan -- To report (from one place to another), bring a report, announce, declare." w:history="1">
              <w:r w:rsidRPr="002E139A">
                <w:rPr>
                  <w:rStyle w:val="Hyperlink"/>
                  <w:rFonts w:ascii="Palatino Linotype" w:hAnsi="Palatino Linotype"/>
                  <w:sz w:val="18"/>
                  <w:szCs w:val="18"/>
                </w:rPr>
                <w:t>(they told)</w:t>
              </w:r>
            </w:hyperlink>
            <w:r w:rsidRPr="002E139A">
              <w:rPr>
                <w:rFonts w:ascii="Palatino Linotype" w:hAnsi="Palatino Linotype"/>
                <w:sz w:val="18"/>
                <w:szCs w:val="18"/>
              </w:rPr>
              <w:t xml:space="preserve"> ἐν </w:t>
            </w:r>
            <w:hyperlink r:id="rId773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ἐκείναις </w:t>
            </w:r>
            <w:hyperlink r:id="rId7734" w:tooltip="DPro-DFP 1565: ekeinais -- That, that one there, yonder."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ταῖς </w:t>
            </w:r>
            <w:hyperlink r:id="rId7735"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ἡμέραις </w:t>
            </w:r>
            <w:hyperlink r:id="rId7736" w:tooltip="N-DFP 2250: hēmerai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οὐδὲν </w:t>
            </w:r>
            <w:hyperlink r:id="rId7737" w:tooltip="Adj-ANS 3762: ouden -- No one, none, nothing." w:history="1">
              <w:r w:rsidRPr="002E139A">
                <w:rPr>
                  <w:rStyle w:val="Hyperlink"/>
                  <w:rFonts w:ascii="Palatino Linotype" w:hAnsi="Palatino Linotype"/>
                  <w:sz w:val="18"/>
                  <w:szCs w:val="18"/>
                </w:rPr>
                <w:t>(anything)</w:t>
              </w:r>
            </w:hyperlink>
            <w:r w:rsidRPr="002E139A">
              <w:rPr>
                <w:rFonts w:ascii="Palatino Linotype" w:hAnsi="Palatino Linotype"/>
                <w:sz w:val="18"/>
                <w:szCs w:val="18"/>
              </w:rPr>
              <w:t xml:space="preserve"> ὧν </w:t>
            </w:r>
            <w:hyperlink r:id="rId7738" w:tooltip="RelPro-GNP 3739: hōn -- Who, which, what, that." w:history="1">
              <w:r w:rsidRPr="002E139A">
                <w:rPr>
                  <w:rStyle w:val="Hyperlink"/>
                  <w:rFonts w:ascii="Palatino Linotype" w:hAnsi="Palatino Linotype"/>
                  <w:sz w:val="18"/>
                  <w:szCs w:val="18"/>
                </w:rPr>
                <w:t>(of what)</w:t>
              </w:r>
            </w:hyperlink>
            <w:r w:rsidRPr="002E139A">
              <w:rPr>
                <w:rFonts w:ascii="Palatino Linotype" w:hAnsi="Palatino Linotype"/>
                <w:sz w:val="18"/>
                <w:szCs w:val="18"/>
              </w:rPr>
              <w:t xml:space="preserve"> ἑώρακαν </w:t>
            </w:r>
            <w:hyperlink r:id="rId7739" w:tooltip="V-RIA-3P 3708: heōrakan -- To see, look upon, experience, perceive, discern, beware." w:history="1">
              <w:r w:rsidRPr="002E139A">
                <w:rPr>
                  <w:rStyle w:val="Hyperlink"/>
                  <w:rFonts w:ascii="Palatino Linotype" w:hAnsi="Palatino Linotype"/>
                  <w:sz w:val="18"/>
                  <w:szCs w:val="18"/>
                </w:rPr>
                <w:t>(they had seen)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9:36</w:t>
            </w:r>
            <w:r w:rsidR="00DF0719">
              <w:rPr>
                <w:sz w:val="18"/>
                <w:szCs w:val="18"/>
              </w:rPr>
              <w:t xml:space="preserve"> </w:t>
            </w:r>
            <w:r w:rsidRPr="00BC20FD">
              <w:rPr>
                <w:sz w:val="18"/>
                <w:szCs w:val="18"/>
              </w:rPr>
              <w:t xml:space="preserve">And when the voice was past, Jesus was found alone. And they kept </w:t>
            </w:r>
            <w:r w:rsidRPr="00A2650A">
              <w:rPr>
                <w:b/>
                <w:sz w:val="18"/>
                <w:szCs w:val="18"/>
                <w:u w:val="single"/>
              </w:rPr>
              <w:t>it</w:t>
            </w:r>
            <w:r w:rsidRPr="00BC20FD">
              <w:rPr>
                <w:sz w:val="18"/>
                <w:szCs w:val="18"/>
              </w:rPr>
              <w:t xml:space="preserve"> close, and told no man in those days any of </w:t>
            </w:r>
            <w:r w:rsidRPr="00A2650A">
              <w:rPr>
                <w:b/>
                <w:sz w:val="18"/>
                <w:szCs w:val="18"/>
                <w:u w:val="single"/>
              </w:rPr>
              <w:t>those</w:t>
            </w:r>
            <w:r w:rsidRPr="00BC20FD">
              <w:rPr>
                <w:sz w:val="18"/>
                <w:szCs w:val="18"/>
              </w:rPr>
              <w:t xml:space="preserve"> things which they had seen.</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9:37 And it came to pass on the next day, when they were come down from the hill, much people met him.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Ἐγένετο </w:t>
            </w:r>
            <w:hyperlink r:id="rId7740"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774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τῇ </w:t>
            </w:r>
            <w:hyperlink r:id="rId7742"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ἑξῆς </w:t>
            </w:r>
            <w:hyperlink r:id="rId7743" w:tooltip="Adv 1836: hexēs -- Next in order, the next day, the following day, at the period immediately following." w:history="1">
              <w:r w:rsidRPr="002E139A">
                <w:rPr>
                  <w:rStyle w:val="Hyperlink"/>
                  <w:rFonts w:ascii="Palatino Linotype" w:hAnsi="Palatino Linotype"/>
                  <w:sz w:val="18"/>
                  <w:szCs w:val="18"/>
                </w:rPr>
                <w:t>(next)</w:t>
              </w:r>
            </w:hyperlink>
            <w:r w:rsidRPr="002E139A">
              <w:rPr>
                <w:rFonts w:ascii="Palatino Linotype" w:hAnsi="Palatino Linotype"/>
                <w:sz w:val="18"/>
                <w:szCs w:val="18"/>
              </w:rPr>
              <w:t xml:space="preserve"> ἡμέρᾳ </w:t>
            </w:r>
            <w:hyperlink r:id="rId7744" w:tooltip="N-DFS 2250: hēmera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κατελθόντων </w:t>
            </w:r>
            <w:hyperlink r:id="rId7745" w:tooltip="V-APA-GMP 2718: katelthontōn -- To come down from sky to earth, or from high land to lower land (or to the coast), or from the high seas to the shore." w:history="1">
              <w:r w:rsidRPr="002E139A">
                <w:rPr>
                  <w:rStyle w:val="Hyperlink"/>
                  <w:rFonts w:ascii="Palatino Linotype" w:hAnsi="Palatino Linotype"/>
                  <w:sz w:val="18"/>
                  <w:szCs w:val="18"/>
                </w:rPr>
                <w:t>(on having come down)</w:t>
              </w:r>
            </w:hyperlink>
            <w:r w:rsidRPr="002E139A">
              <w:rPr>
                <w:rFonts w:ascii="Palatino Linotype" w:hAnsi="Palatino Linotype"/>
                <w:sz w:val="18"/>
                <w:szCs w:val="18"/>
              </w:rPr>
              <w:t xml:space="preserve"> αὐτῶν </w:t>
            </w:r>
            <w:hyperlink r:id="rId7746"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ἀπὸ </w:t>
            </w:r>
            <w:hyperlink r:id="rId7747"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7748"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ὄρους </w:t>
            </w:r>
            <w:hyperlink r:id="rId7749" w:tooltip="N-GNS 3735: orous -- A mountain, hill." w:history="1">
              <w:r w:rsidRPr="002E139A">
                <w:rPr>
                  <w:rStyle w:val="Hyperlink"/>
                  <w:rFonts w:ascii="Palatino Linotype" w:hAnsi="Palatino Linotype"/>
                  <w:sz w:val="18"/>
                  <w:szCs w:val="18"/>
                </w:rPr>
                <w:t>(mountain)</w:t>
              </w:r>
            </w:hyperlink>
            <w:r w:rsidRPr="002E139A">
              <w:rPr>
                <w:rFonts w:ascii="Palatino Linotype" w:hAnsi="Palatino Linotype"/>
                <w:sz w:val="18"/>
                <w:szCs w:val="18"/>
              </w:rPr>
              <w:t>, συνήντησεν </w:t>
            </w:r>
            <w:hyperlink r:id="rId7750" w:tooltip="V-AIA-3S 4876: synēntēsen -- To meet, encounter, fall in with." w:history="1">
              <w:r w:rsidRPr="002E139A">
                <w:rPr>
                  <w:rStyle w:val="Hyperlink"/>
                  <w:rFonts w:ascii="Palatino Linotype" w:hAnsi="Palatino Linotype"/>
                  <w:sz w:val="18"/>
                  <w:szCs w:val="18"/>
                </w:rPr>
                <w:t>(met)</w:t>
              </w:r>
            </w:hyperlink>
            <w:r w:rsidRPr="002E139A">
              <w:rPr>
                <w:rFonts w:ascii="Palatino Linotype" w:hAnsi="Palatino Linotype"/>
                <w:sz w:val="18"/>
                <w:szCs w:val="18"/>
              </w:rPr>
              <w:t xml:space="preserve"> αὐτῷ </w:t>
            </w:r>
            <w:hyperlink r:id="rId7751"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ὄχλος </w:t>
            </w:r>
            <w:hyperlink r:id="rId7752" w:tooltip="N-NMS 3793: ochlos -- A crowd, mob, the common people." w:history="1">
              <w:r w:rsidRPr="002E139A">
                <w:rPr>
                  <w:rStyle w:val="Hyperlink"/>
                  <w:rFonts w:ascii="Palatino Linotype" w:hAnsi="Palatino Linotype"/>
                  <w:sz w:val="18"/>
                  <w:szCs w:val="18"/>
                </w:rPr>
                <w:t>(a crowd)</w:t>
              </w:r>
            </w:hyperlink>
            <w:r w:rsidRPr="002E139A">
              <w:rPr>
                <w:rFonts w:ascii="Palatino Linotype" w:hAnsi="Palatino Linotype"/>
                <w:sz w:val="18"/>
                <w:szCs w:val="18"/>
              </w:rPr>
              <w:t xml:space="preserve"> πολύς </w:t>
            </w:r>
            <w:hyperlink r:id="rId7753" w:tooltip="Adj-NMS 4183: polys -- Much, many; often."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9:37</w:t>
            </w:r>
            <w:r w:rsidR="00DF0719">
              <w:rPr>
                <w:sz w:val="18"/>
                <w:szCs w:val="18"/>
              </w:rPr>
              <w:t xml:space="preserve"> </w:t>
            </w:r>
            <w:r w:rsidRPr="00BC20FD">
              <w:rPr>
                <w:sz w:val="18"/>
                <w:szCs w:val="18"/>
              </w:rPr>
              <w:t xml:space="preserve">And it came to pass, </w:t>
            </w:r>
            <w:r w:rsidRPr="00A2650A">
              <w:rPr>
                <w:b/>
                <w:sz w:val="18"/>
                <w:szCs w:val="18"/>
                <w:u w:val="single"/>
              </w:rPr>
              <w:t>that</w:t>
            </w:r>
            <w:r w:rsidRPr="00BC20FD">
              <w:rPr>
                <w:sz w:val="18"/>
                <w:szCs w:val="18"/>
              </w:rPr>
              <w:t xml:space="preserve"> on the next day, when they were come down from the hill, much people met him.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9:38 And behold, a man of the company cried out, saying, Master, I beseech thee, look upon my son; for he is mine only child.</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καὶ </w:t>
            </w:r>
            <w:hyperlink r:id="rId775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7755"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ἀνὴρ </w:t>
            </w:r>
            <w:hyperlink r:id="rId7756" w:tooltip="N-NMS 435: anēr -- A male human being; a man, husband."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ἀπὸ </w:t>
            </w:r>
            <w:hyperlink r:id="rId7757"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7758"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ὄχλου </w:t>
            </w:r>
            <w:hyperlink r:id="rId7759" w:tooltip="N-GMS 3793: ochlou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xml:space="preserve"> ἐβόησεν </w:t>
            </w:r>
            <w:hyperlink r:id="rId7760" w:tooltip="V-AIA-3S 994: eboēsen -- To shout, call aloud, proclaim." w:history="1">
              <w:r w:rsidRPr="002E139A">
                <w:rPr>
                  <w:rStyle w:val="Hyperlink"/>
                  <w:rFonts w:ascii="Palatino Linotype" w:hAnsi="Palatino Linotype"/>
                  <w:sz w:val="18"/>
                  <w:szCs w:val="18"/>
                </w:rPr>
                <w:t>(cried out)</w:t>
              </w:r>
            </w:hyperlink>
            <w:r w:rsidRPr="002E139A">
              <w:rPr>
                <w:rFonts w:ascii="Palatino Linotype" w:hAnsi="Palatino Linotype"/>
                <w:sz w:val="18"/>
                <w:szCs w:val="18"/>
              </w:rPr>
              <w:t>, λέγων </w:t>
            </w:r>
            <w:hyperlink r:id="rId7761"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“Διδάσκαλε </w:t>
            </w:r>
            <w:hyperlink r:id="rId7762"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δέομαί </w:t>
            </w:r>
            <w:hyperlink r:id="rId7763" w:tooltip="V-PIM/P-1S 1189: deomai -- To want for myself; to want, need; to beg, request, beseech, pray." w:history="1">
              <w:r w:rsidRPr="002E139A">
                <w:rPr>
                  <w:rStyle w:val="Hyperlink"/>
                  <w:rFonts w:ascii="Palatino Linotype" w:hAnsi="Palatino Linotype"/>
                  <w:sz w:val="18"/>
                  <w:szCs w:val="18"/>
                </w:rPr>
                <w:t>(I implore)</w:t>
              </w:r>
            </w:hyperlink>
            <w:r w:rsidRPr="002E139A">
              <w:rPr>
                <w:rFonts w:ascii="Palatino Linotype" w:hAnsi="Palatino Linotype"/>
                <w:sz w:val="18"/>
                <w:szCs w:val="18"/>
              </w:rPr>
              <w:t xml:space="preserve"> σου </w:t>
            </w:r>
            <w:hyperlink r:id="rId7764" w:tooltip="PPro-G2S 4771: sou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ἐπιβλέψαι </w:t>
            </w:r>
            <w:hyperlink r:id="rId7765" w:tooltip="V-ANA 1914: epiblepsai -- To look with favor on, regard." w:history="1">
              <w:r w:rsidRPr="002E139A">
                <w:rPr>
                  <w:rStyle w:val="Hyperlink"/>
                  <w:rFonts w:ascii="Palatino Linotype" w:hAnsi="Palatino Linotype"/>
                  <w:sz w:val="18"/>
                  <w:szCs w:val="18"/>
                </w:rPr>
                <w:t>(to look)</w:t>
              </w:r>
            </w:hyperlink>
            <w:r w:rsidRPr="002E139A">
              <w:rPr>
                <w:rFonts w:ascii="Palatino Linotype" w:hAnsi="Palatino Linotype"/>
                <w:sz w:val="18"/>
                <w:szCs w:val="18"/>
              </w:rPr>
              <w:t xml:space="preserve"> ἐπὶ </w:t>
            </w:r>
            <w:hyperlink r:id="rId7766" w:tooltip="Prep 1909: epi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τὸν </w:t>
            </w:r>
            <w:hyperlink r:id="rId7767"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υἱόν </w:t>
            </w:r>
            <w:hyperlink r:id="rId7768" w:tooltip="N-AMS 5207: huion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xml:space="preserve"> μου </w:t>
            </w:r>
            <w:hyperlink r:id="rId7769"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ὅτι </w:t>
            </w:r>
            <w:hyperlink r:id="rId7770"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μονογενής </w:t>
            </w:r>
            <w:hyperlink r:id="rId7771" w:tooltip="Adj-NMS 3439: monogenēs -- Only, only-begotten; unique." w:history="1">
              <w:r w:rsidRPr="002E139A">
                <w:rPr>
                  <w:rStyle w:val="Hyperlink"/>
                  <w:rFonts w:ascii="Palatino Linotype" w:hAnsi="Palatino Linotype"/>
                  <w:sz w:val="18"/>
                  <w:szCs w:val="18"/>
                </w:rPr>
                <w:t>(an only child)</w:t>
              </w:r>
            </w:hyperlink>
            <w:r w:rsidRPr="002E139A">
              <w:rPr>
                <w:rFonts w:ascii="Palatino Linotype" w:hAnsi="Palatino Linotype"/>
                <w:sz w:val="18"/>
                <w:szCs w:val="18"/>
              </w:rPr>
              <w:t xml:space="preserve"> μοί </w:t>
            </w:r>
            <w:hyperlink r:id="rId7772" w:tooltip="PPro-D1S 1473: moi -- I, the first-person pronoun." w:history="1">
              <w:r w:rsidRPr="002E139A">
                <w:rPr>
                  <w:rStyle w:val="Hyperlink"/>
                  <w:rFonts w:ascii="Palatino Linotype" w:hAnsi="Palatino Linotype"/>
                  <w:sz w:val="18"/>
                  <w:szCs w:val="18"/>
                </w:rPr>
                <w:t>(to me)</w:t>
              </w:r>
            </w:hyperlink>
            <w:r w:rsidRPr="002E139A">
              <w:rPr>
                <w:rFonts w:ascii="Palatino Linotype" w:hAnsi="Palatino Linotype"/>
                <w:sz w:val="18"/>
                <w:szCs w:val="18"/>
              </w:rPr>
              <w:t xml:space="preserve"> ἐστιν </w:t>
            </w:r>
            <w:hyperlink r:id="rId7773" w:tooltip="V-PIA-3S 1510: estin -- To be, exist." w:history="1">
              <w:r w:rsidRPr="002E139A">
                <w:rPr>
                  <w:rStyle w:val="Hyperlink"/>
                  <w:rFonts w:ascii="Palatino Linotype" w:hAnsi="Palatino Linotype"/>
                  <w:sz w:val="18"/>
                  <w:szCs w:val="18"/>
                </w:rPr>
                <w:t>(he 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9:38</w:t>
            </w:r>
            <w:r w:rsidR="00DF0719">
              <w:rPr>
                <w:sz w:val="18"/>
                <w:szCs w:val="18"/>
              </w:rPr>
              <w:t xml:space="preserve"> </w:t>
            </w:r>
            <w:r w:rsidRPr="00BC20FD">
              <w:rPr>
                <w:sz w:val="18"/>
                <w:szCs w:val="18"/>
              </w:rPr>
              <w:t>And, behold, a man of the company cried out, saying, Master, I beseech thee, look upon my son: for he is mine only child.</w:t>
            </w:r>
          </w:p>
        </w:tc>
      </w:tr>
      <w:tr w:rsidR="00C51A0E" w:rsidRPr="00A2650A"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9:39 And lo, a spirit taketh him, and he suddenly crieth out; and it teareth him, that he foameth, and bruising him hardly, departeth from him.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sz w:val="18"/>
                <w:szCs w:val="18"/>
              </w:rPr>
              <w:t>καὶ </w:t>
            </w:r>
            <w:hyperlink r:id="rId77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7775"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πνεῦμα </w:t>
            </w:r>
            <w:hyperlink r:id="rId7776" w:tooltip="N-NNS 4151: pneuma -- Wind, breath, spirit." w:history="1">
              <w:r w:rsidRPr="002E139A">
                <w:rPr>
                  <w:rStyle w:val="Hyperlink"/>
                  <w:rFonts w:ascii="Palatino Linotype" w:hAnsi="Palatino Linotype"/>
                  <w:sz w:val="18"/>
                  <w:szCs w:val="18"/>
                </w:rPr>
                <w:t>(a spirit)</w:t>
              </w:r>
            </w:hyperlink>
            <w:r w:rsidRPr="002E139A">
              <w:rPr>
                <w:rFonts w:ascii="Palatino Linotype" w:hAnsi="Palatino Linotype"/>
                <w:sz w:val="18"/>
                <w:szCs w:val="18"/>
              </w:rPr>
              <w:t xml:space="preserve"> λαμβάνει </w:t>
            </w:r>
            <w:hyperlink r:id="rId7777" w:tooltip="V-PIA-3S 2983: lambanei -- (a) to receive, get, (b) to take, lay hold of." w:history="1">
              <w:r w:rsidRPr="002E139A">
                <w:rPr>
                  <w:rStyle w:val="Hyperlink"/>
                  <w:rFonts w:ascii="Palatino Linotype" w:hAnsi="Palatino Linotype"/>
                  <w:sz w:val="18"/>
                  <w:szCs w:val="18"/>
                </w:rPr>
                <w:t>(takes)</w:t>
              </w:r>
            </w:hyperlink>
            <w:r w:rsidRPr="002E139A">
              <w:rPr>
                <w:rFonts w:ascii="Palatino Linotype" w:hAnsi="Palatino Linotype"/>
                <w:sz w:val="18"/>
                <w:szCs w:val="18"/>
              </w:rPr>
              <w:t xml:space="preserve"> αὐτόν </w:t>
            </w:r>
            <w:hyperlink r:id="rId7778"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777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ἐξαίφνης </w:t>
            </w:r>
            <w:hyperlink r:id="rId7780" w:tooltip="Adv 1810: exaiphnēs -- Suddenly, unexpectedly." w:history="1">
              <w:r w:rsidRPr="002E139A">
                <w:rPr>
                  <w:rStyle w:val="Hyperlink"/>
                  <w:rFonts w:ascii="Palatino Linotype" w:hAnsi="Palatino Linotype"/>
                  <w:sz w:val="18"/>
                  <w:szCs w:val="18"/>
                </w:rPr>
                <w:t>(suddenly)</w:t>
              </w:r>
            </w:hyperlink>
            <w:r w:rsidRPr="002E139A">
              <w:rPr>
                <w:rFonts w:ascii="Palatino Linotype" w:hAnsi="Palatino Linotype"/>
                <w:sz w:val="18"/>
                <w:szCs w:val="18"/>
              </w:rPr>
              <w:t xml:space="preserve"> κράζει </w:t>
            </w:r>
            <w:hyperlink r:id="rId7781" w:tooltip="V-PIA-3S 2896: krazei -- To cry aloud, shriek." w:history="1">
              <w:r w:rsidRPr="002E139A">
                <w:rPr>
                  <w:rStyle w:val="Hyperlink"/>
                  <w:rFonts w:ascii="Palatino Linotype" w:hAnsi="Palatino Linotype"/>
                  <w:sz w:val="18"/>
                  <w:szCs w:val="18"/>
                </w:rPr>
                <w:t>(he cries out)</w:t>
              </w:r>
            </w:hyperlink>
            <w:r w:rsidRPr="002E139A">
              <w:rPr>
                <w:rFonts w:ascii="Palatino Linotype" w:hAnsi="Palatino Linotype"/>
                <w:sz w:val="18"/>
                <w:szCs w:val="18"/>
              </w:rPr>
              <w:t>, καὶ </w:t>
            </w:r>
            <w:hyperlink r:id="rId778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σπαράσσει </w:t>
            </w:r>
            <w:hyperlink r:id="rId7783" w:tooltip="V-PIA-3S 4682: sparassei -- To convulse, throw into spasms." w:history="1">
              <w:r w:rsidRPr="002E139A">
                <w:rPr>
                  <w:rStyle w:val="Hyperlink"/>
                  <w:rFonts w:ascii="Palatino Linotype" w:hAnsi="Palatino Linotype"/>
                  <w:sz w:val="18"/>
                  <w:szCs w:val="18"/>
                </w:rPr>
                <w:t>(it throws into convulsions)</w:t>
              </w:r>
            </w:hyperlink>
            <w:r w:rsidRPr="002E139A">
              <w:rPr>
                <w:rFonts w:ascii="Palatino Linotype" w:hAnsi="Palatino Linotype"/>
                <w:sz w:val="18"/>
                <w:szCs w:val="18"/>
              </w:rPr>
              <w:t xml:space="preserve"> αὐτὸν </w:t>
            </w:r>
            <w:hyperlink r:id="rId778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μετὰ </w:t>
            </w:r>
            <w:hyperlink r:id="rId7785"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ἀφροῦ </w:t>
            </w:r>
            <w:hyperlink r:id="rId7786" w:tooltip="N-GMS 876: aphrou -- Foam, froth." w:history="1">
              <w:r w:rsidRPr="002E139A">
                <w:rPr>
                  <w:rStyle w:val="Hyperlink"/>
                  <w:rFonts w:ascii="Palatino Linotype" w:hAnsi="Palatino Linotype"/>
                  <w:sz w:val="18"/>
                  <w:szCs w:val="18"/>
                </w:rPr>
                <w:t>(foaming)</w:t>
              </w:r>
            </w:hyperlink>
            <w:r w:rsidRPr="002E139A">
              <w:rPr>
                <w:rFonts w:ascii="Palatino Linotype" w:hAnsi="Palatino Linotype"/>
                <w:sz w:val="18"/>
                <w:szCs w:val="18"/>
              </w:rPr>
              <w:t>, καὶ </w:t>
            </w:r>
            <w:hyperlink r:id="rId778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μόγις* </w:t>
            </w:r>
            <w:hyperlink r:id="rId7788" w:tooltip="Adv 3425: mogis -- With difficulty; scarcely, hardly." w:history="1">
              <w:r w:rsidRPr="002E139A">
                <w:rPr>
                  <w:rStyle w:val="Hyperlink"/>
                  <w:rFonts w:ascii="Palatino Linotype" w:hAnsi="Palatino Linotype"/>
                  <w:sz w:val="18"/>
                  <w:szCs w:val="18"/>
                </w:rPr>
                <w:t>(with difficulty)</w:t>
              </w:r>
            </w:hyperlink>
            <w:r w:rsidRPr="002E139A">
              <w:rPr>
                <w:rFonts w:ascii="Palatino Linotype" w:hAnsi="Palatino Linotype"/>
                <w:sz w:val="18"/>
                <w:szCs w:val="18"/>
              </w:rPr>
              <w:t xml:space="preserve"> ἀποχωρεῖ </w:t>
            </w:r>
            <w:hyperlink r:id="rId7789" w:tooltip="V-PIA-3S 672: apochōrei -- To go away, depart, withdraw." w:history="1">
              <w:r w:rsidRPr="002E139A">
                <w:rPr>
                  <w:rStyle w:val="Hyperlink"/>
                  <w:rFonts w:ascii="Palatino Linotype" w:hAnsi="Palatino Linotype"/>
                  <w:sz w:val="18"/>
                  <w:szCs w:val="18"/>
                </w:rPr>
                <w:t>(it departs)</w:t>
              </w:r>
            </w:hyperlink>
            <w:r w:rsidRPr="002E139A">
              <w:rPr>
                <w:rFonts w:ascii="Palatino Linotype" w:hAnsi="Palatino Linotype"/>
                <w:sz w:val="18"/>
                <w:szCs w:val="18"/>
              </w:rPr>
              <w:t xml:space="preserve"> ἀπ’ </w:t>
            </w:r>
            <w:hyperlink r:id="rId7790"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αὐτοῦ </w:t>
            </w:r>
            <w:hyperlink r:id="rId7791"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συντρῖβον </w:t>
            </w:r>
            <w:hyperlink r:id="rId7792" w:tooltip="V-PPA-NNS 4937: syntribon -- To break by crushing, break in pieces, shatter, crush, bruise." w:history="1">
              <w:r w:rsidRPr="002E139A">
                <w:rPr>
                  <w:rStyle w:val="Hyperlink"/>
                  <w:rFonts w:ascii="Palatino Linotype" w:hAnsi="Palatino Linotype"/>
                  <w:sz w:val="18"/>
                  <w:szCs w:val="18"/>
                </w:rPr>
                <w:t>(bruising)</w:t>
              </w:r>
            </w:hyperlink>
            <w:r w:rsidRPr="002E139A">
              <w:rPr>
                <w:rFonts w:ascii="Palatino Linotype" w:hAnsi="Palatino Linotype"/>
                <w:sz w:val="18"/>
                <w:szCs w:val="18"/>
              </w:rPr>
              <w:t xml:space="preserve"> αὐτόν </w:t>
            </w:r>
            <w:hyperlink r:id="rId779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9:39</w:t>
            </w:r>
            <w:r w:rsidR="00DF0719">
              <w:rPr>
                <w:sz w:val="18"/>
                <w:szCs w:val="18"/>
              </w:rPr>
              <w:t xml:space="preserve"> </w:t>
            </w:r>
            <w:r w:rsidRPr="00BC20FD">
              <w:rPr>
                <w:sz w:val="18"/>
                <w:szCs w:val="18"/>
              </w:rPr>
              <w:t xml:space="preserve">And, lo, a spirit taketh him, and he suddenly crieth out; and it teareth him that he foameth </w:t>
            </w:r>
            <w:r w:rsidRPr="00A2650A">
              <w:rPr>
                <w:b/>
                <w:sz w:val="18"/>
                <w:szCs w:val="18"/>
                <w:u w:val="single"/>
              </w:rPr>
              <w:t>again</w:t>
            </w:r>
            <w:r w:rsidRPr="00BC20FD">
              <w:rPr>
                <w:sz w:val="18"/>
                <w:szCs w:val="18"/>
              </w:rPr>
              <w:t>, and bruising him hardly departeth from him.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9:40 And I besought thy disciples to cast him out, and they could not.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καὶ </w:t>
            </w:r>
            <w:hyperlink r:id="rId779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ἐδεήθην </w:t>
            </w:r>
            <w:hyperlink r:id="rId7795" w:tooltip="V-AIP-1S 1189: edeēthēn -- To want for myself; to want, need; to beg, request, beseech, pray." w:history="1">
              <w:r w:rsidRPr="002E139A">
                <w:rPr>
                  <w:rStyle w:val="Hyperlink"/>
                  <w:rFonts w:ascii="Palatino Linotype" w:hAnsi="Palatino Linotype"/>
                  <w:sz w:val="18"/>
                  <w:szCs w:val="18"/>
                </w:rPr>
                <w:t>(I begged)</w:t>
              </w:r>
            </w:hyperlink>
            <w:r w:rsidRPr="002E139A">
              <w:rPr>
                <w:rFonts w:ascii="Palatino Linotype" w:hAnsi="Palatino Linotype"/>
                <w:sz w:val="18"/>
                <w:szCs w:val="18"/>
              </w:rPr>
              <w:t xml:space="preserve"> τῶν </w:t>
            </w:r>
            <w:hyperlink r:id="rId7796" w:tooltip="Art-GM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μαθητῶν </w:t>
            </w:r>
            <w:hyperlink r:id="rId7797" w:tooltip="N-GMP 3101: mathētōn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σου </w:t>
            </w:r>
            <w:hyperlink r:id="rId7798"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ἵνα </w:t>
            </w:r>
            <w:hyperlink r:id="rId7799"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ἐκβάλωσιν </w:t>
            </w:r>
            <w:hyperlink r:id="rId7800" w:tooltip="V-ASA-3P 1544: ekbalōsin -- To throw (cast, put) out; to banish; to bring forth, produce." w:history="1">
              <w:r w:rsidRPr="002E139A">
                <w:rPr>
                  <w:rStyle w:val="Hyperlink"/>
                  <w:rFonts w:ascii="Palatino Linotype" w:hAnsi="Palatino Linotype"/>
                  <w:sz w:val="18"/>
                  <w:szCs w:val="18"/>
                </w:rPr>
                <w:t>(they might cast out)</w:t>
              </w:r>
            </w:hyperlink>
            <w:r w:rsidRPr="002E139A">
              <w:rPr>
                <w:rFonts w:ascii="Palatino Linotype" w:hAnsi="Palatino Linotype"/>
                <w:sz w:val="18"/>
                <w:szCs w:val="18"/>
              </w:rPr>
              <w:t xml:space="preserve"> αὐτό </w:t>
            </w:r>
            <w:hyperlink r:id="rId7801" w:tooltip="PPro-AN3S 846: auto -- He, she, it, they, them, same." w:history="1">
              <w:r w:rsidRPr="002E139A">
                <w:rPr>
                  <w:rStyle w:val="Hyperlink"/>
                  <w:rFonts w:ascii="Palatino Linotype" w:hAnsi="Palatino Linotype"/>
                  <w:sz w:val="18"/>
                  <w:szCs w:val="18"/>
                </w:rPr>
                <w:t>(it)</w:t>
              </w:r>
            </w:hyperlink>
            <w:r w:rsidRPr="002E139A">
              <w:rPr>
                <w:rFonts w:ascii="Palatino Linotype" w:hAnsi="Palatino Linotype"/>
                <w:sz w:val="18"/>
                <w:szCs w:val="18"/>
              </w:rPr>
              <w:t>, καὶ </w:t>
            </w:r>
            <w:hyperlink r:id="rId780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οὐκ </w:t>
            </w:r>
            <w:hyperlink r:id="rId7803"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ἠδυνήθησαν </w:t>
            </w:r>
            <w:hyperlink r:id="rId7804" w:tooltip="V-AIP-3P 1410: ēdynēthēsan -- (a) to be powerful, have (the) power, (b) to be able." w:history="1">
              <w:r w:rsidRPr="002E139A">
                <w:rPr>
                  <w:rStyle w:val="Hyperlink"/>
                  <w:rFonts w:ascii="Palatino Linotype" w:hAnsi="Palatino Linotype"/>
                  <w:sz w:val="18"/>
                  <w:szCs w:val="18"/>
                </w:rPr>
                <w:t>(they were able)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9:40</w:t>
            </w:r>
            <w:r w:rsidR="00DF0719">
              <w:rPr>
                <w:sz w:val="18"/>
                <w:szCs w:val="18"/>
              </w:rPr>
              <w:t xml:space="preserve"> </w:t>
            </w:r>
            <w:r w:rsidRPr="00BC20FD">
              <w:rPr>
                <w:sz w:val="18"/>
                <w:szCs w:val="18"/>
              </w:rPr>
              <w:t>And I besought thy disciples to cast him out; and they could not.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9:41 And Jesus, answering, said, O faithless and perverse generation! How long shall I be with you and suffer you? Bring thy son hither.</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sz w:val="18"/>
                <w:szCs w:val="18"/>
              </w:rPr>
              <w:t>Ἀποκριθεὶς </w:t>
            </w:r>
            <w:hyperlink r:id="rId7805"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δὲ </w:t>
            </w:r>
            <w:hyperlink r:id="rId7806"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ὁ </w:t>
            </w:r>
            <w:hyperlink r:id="rId780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7808"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7809"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“Ὦ </w:t>
            </w:r>
            <w:hyperlink r:id="rId7810" w:tooltip="I 5599: Ō -- O, an exclamation, used in addressing someone." w:history="1">
              <w:r w:rsidRPr="002E139A">
                <w:rPr>
                  <w:rStyle w:val="Hyperlink"/>
                  <w:rFonts w:ascii="Palatino Linotype" w:hAnsi="Palatino Linotype"/>
                  <w:sz w:val="18"/>
                  <w:szCs w:val="18"/>
                </w:rPr>
                <w:t>(O)</w:t>
              </w:r>
            </w:hyperlink>
            <w:r w:rsidRPr="002E139A">
              <w:rPr>
                <w:rStyle w:val="red1"/>
                <w:rFonts w:ascii="Palatino Linotype" w:hAnsi="Palatino Linotype"/>
                <w:color w:val="auto"/>
                <w:sz w:val="18"/>
                <w:szCs w:val="18"/>
              </w:rPr>
              <w:t xml:space="preserve"> γενεὰ </w:t>
            </w:r>
            <w:hyperlink r:id="rId7811" w:tooltip="N-VFS 1074: genea -- A generation; if repeated twice or with another time word, practically indicates infinity of time." w:history="1">
              <w:r w:rsidRPr="002E139A">
                <w:rPr>
                  <w:rStyle w:val="Hyperlink"/>
                  <w:rFonts w:ascii="Palatino Linotype" w:hAnsi="Palatino Linotype"/>
                  <w:sz w:val="18"/>
                  <w:szCs w:val="18"/>
                </w:rPr>
                <w:t>(generation)</w:t>
              </w:r>
            </w:hyperlink>
            <w:r w:rsidRPr="002E139A">
              <w:rPr>
                <w:rStyle w:val="red1"/>
                <w:rFonts w:ascii="Palatino Linotype" w:hAnsi="Palatino Linotype"/>
                <w:color w:val="auto"/>
                <w:sz w:val="18"/>
                <w:szCs w:val="18"/>
              </w:rPr>
              <w:t xml:space="preserve"> ἄπιστος </w:t>
            </w:r>
            <w:hyperlink r:id="rId7812" w:tooltip="Adj-VFS 571: apistos -- Unbelieving, incredulous, unchristian; sometimes unbeliever." w:history="1">
              <w:r w:rsidRPr="002E139A">
                <w:rPr>
                  <w:rStyle w:val="Hyperlink"/>
                  <w:rFonts w:ascii="Palatino Linotype" w:hAnsi="Palatino Linotype"/>
                  <w:sz w:val="18"/>
                  <w:szCs w:val="18"/>
                </w:rPr>
                <w:t>(unbelieving)</w:t>
              </w:r>
            </w:hyperlink>
            <w:r w:rsidRPr="002E139A">
              <w:rPr>
                <w:rStyle w:val="red1"/>
                <w:rFonts w:ascii="Palatino Linotype" w:hAnsi="Palatino Linotype"/>
                <w:color w:val="auto"/>
                <w:sz w:val="18"/>
                <w:szCs w:val="18"/>
              </w:rPr>
              <w:t xml:space="preserve"> καὶ </w:t>
            </w:r>
            <w:hyperlink r:id="rId781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διεστραμμένη </w:t>
            </w:r>
            <w:hyperlink r:id="rId7814" w:tooltip="V-RPM/P-VFS 1294: diestrammenē -- To pervert, corrupt, oppose, distort." w:history="1">
              <w:r w:rsidRPr="002E139A">
                <w:rPr>
                  <w:rStyle w:val="Hyperlink"/>
                  <w:rFonts w:ascii="Palatino Linotype" w:hAnsi="Palatino Linotype"/>
                  <w:sz w:val="18"/>
                  <w:szCs w:val="18"/>
                </w:rPr>
                <w:t>(perverted)</w:t>
              </w:r>
            </w:hyperlink>
            <w:r w:rsidRPr="002E139A">
              <w:rPr>
                <w:rStyle w:val="red1"/>
                <w:rFonts w:ascii="Palatino Linotype" w:hAnsi="Palatino Linotype"/>
                <w:color w:val="auto"/>
                <w:sz w:val="18"/>
                <w:szCs w:val="18"/>
              </w:rPr>
              <w:t>, ἕως </w:t>
            </w:r>
            <w:hyperlink r:id="rId7815" w:tooltip="Prep 2193: heōs -- (a) conj: until, (b) prep: as far as, up to, as much as, until." w:history="1">
              <w:r w:rsidRPr="002E139A">
                <w:rPr>
                  <w:rStyle w:val="Hyperlink"/>
                  <w:rFonts w:ascii="Palatino Linotype" w:hAnsi="Palatino Linotype"/>
                  <w:sz w:val="18"/>
                  <w:szCs w:val="18"/>
                </w:rPr>
                <w:t>(until)</w:t>
              </w:r>
            </w:hyperlink>
            <w:r w:rsidRPr="002E139A">
              <w:rPr>
                <w:rStyle w:val="red1"/>
                <w:rFonts w:ascii="Palatino Linotype" w:hAnsi="Palatino Linotype"/>
                <w:color w:val="auto"/>
                <w:sz w:val="18"/>
                <w:szCs w:val="18"/>
              </w:rPr>
              <w:t xml:space="preserve"> πότε </w:t>
            </w:r>
            <w:hyperlink r:id="rId7816" w:tooltip="Conj 4219: pote -- When, at what time."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ἔσομαι </w:t>
            </w:r>
            <w:hyperlink r:id="rId7817" w:tooltip="V-FIM-1S 1510: esomai -- To be, exist." w:history="1">
              <w:r w:rsidRPr="002E139A">
                <w:rPr>
                  <w:rStyle w:val="Hyperlink"/>
                  <w:rFonts w:ascii="Palatino Linotype" w:hAnsi="Palatino Linotype"/>
                  <w:sz w:val="18"/>
                  <w:szCs w:val="18"/>
                </w:rPr>
                <w:t>(will I be)</w:t>
              </w:r>
            </w:hyperlink>
            <w:r w:rsidRPr="002E139A">
              <w:rPr>
                <w:rStyle w:val="red1"/>
                <w:rFonts w:ascii="Palatino Linotype" w:hAnsi="Palatino Linotype"/>
                <w:color w:val="auto"/>
                <w:sz w:val="18"/>
                <w:szCs w:val="18"/>
              </w:rPr>
              <w:t xml:space="preserve"> πρὸς </w:t>
            </w:r>
            <w:hyperlink r:id="rId7818" w:tooltip="Prep 4314: pros -- To, towards, with."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ὑμᾶς </w:t>
            </w:r>
            <w:hyperlink r:id="rId7819" w:tooltip="PPro-A2P 4771: hyma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καὶ </w:t>
            </w:r>
            <w:hyperlink r:id="rId782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ἀνέξομαι </w:t>
            </w:r>
            <w:hyperlink r:id="rId7821" w:tooltip="V-FIM-1S 430: anexomai -- To endure, bear with, have patience with, suffer, admit, persist." w:history="1">
              <w:r w:rsidRPr="002E139A">
                <w:rPr>
                  <w:rStyle w:val="Hyperlink"/>
                  <w:rFonts w:ascii="Palatino Linotype" w:hAnsi="Palatino Linotype"/>
                  <w:sz w:val="18"/>
                  <w:szCs w:val="18"/>
                </w:rPr>
                <w:t>(bear with)</w:t>
              </w:r>
            </w:hyperlink>
            <w:r w:rsidRPr="002E139A">
              <w:rPr>
                <w:rStyle w:val="red1"/>
                <w:rFonts w:ascii="Palatino Linotype" w:hAnsi="Palatino Linotype"/>
                <w:color w:val="auto"/>
                <w:sz w:val="18"/>
                <w:szCs w:val="18"/>
              </w:rPr>
              <w:t xml:space="preserve"> ὑμῶν </w:t>
            </w:r>
            <w:hyperlink r:id="rId7822" w:tooltip="PPro-G2P 4771: hymō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προσάγαγε </w:t>
            </w:r>
            <w:hyperlink r:id="rId7823" w:tooltip="V-AMA-2S 4317: prosagage -- To bring to, bring near; to come to or towards, approach." w:history="1">
              <w:r w:rsidRPr="002E139A">
                <w:rPr>
                  <w:rStyle w:val="Hyperlink"/>
                  <w:rFonts w:ascii="Palatino Linotype" w:hAnsi="Palatino Linotype"/>
                  <w:sz w:val="18"/>
                  <w:szCs w:val="18"/>
                </w:rPr>
                <w:t>(Bring)</w:t>
              </w:r>
            </w:hyperlink>
            <w:r w:rsidRPr="002E139A">
              <w:rPr>
                <w:rStyle w:val="red1"/>
                <w:rFonts w:ascii="Palatino Linotype" w:hAnsi="Palatino Linotype"/>
                <w:color w:val="auto"/>
                <w:sz w:val="18"/>
                <w:szCs w:val="18"/>
              </w:rPr>
              <w:t xml:space="preserve"> ὧδε </w:t>
            </w:r>
            <w:hyperlink r:id="rId7824" w:tooltip="Adv 5602: hōde -- Here, the things here, what is here, what is going on here, the state of affairs here." w:history="1">
              <w:r w:rsidRPr="002E139A">
                <w:rPr>
                  <w:rStyle w:val="Hyperlink"/>
                  <w:rFonts w:ascii="Palatino Linotype" w:hAnsi="Palatino Linotype"/>
                  <w:sz w:val="18"/>
                  <w:szCs w:val="18"/>
                </w:rPr>
                <w:t>(here)</w:t>
              </w:r>
            </w:hyperlink>
            <w:r w:rsidRPr="002E139A">
              <w:rPr>
                <w:rStyle w:val="red1"/>
                <w:rFonts w:ascii="Palatino Linotype" w:hAnsi="Palatino Linotype"/>
                <w:color w:val="auto"/>
                <w:sz w:val="18"/>
                <w:szCs w:val="18"/>
              </w:rPr>
              <w:t xml:space="preserve"> τὸν </w:t>
            </w:r>
            <w:hyperlink r:id="rId7825"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υἱόν </w:t>
            </w:r>
            <w:hyperlink r:id="rId7826" w:tooltip="N-AMS 5207: huion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σου </w:t>
            </w:r>
            <w:hyperlink r:id="rId7827"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9:41</w:t>
            </w:r>
            <w:r w:rsidR="00DF0719">
              <w:rPr>
                <w:sz w:val="18"/>
                <w:szCs w:val="18"/>
              </w:rPr>
              <w:t xml:space="preserve"> </w:t>
            </w:r>
            <w:r w:rsidRPr="00BC20FD">
              <w:rPr>
                <w:sz w:val="18"/>
                <w:szCs w:val="18"/>
              </w:rPr>
              <w:t>And Jesus answering said, O faithless and perverse generation, how long shall I be with you, and suffer you? Bring thy son hither.</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9:42 And as he was coming, the devil threw him down and </w:t>
            </w:r>
            <w:r w:rsidR="00E45553">
              <w:rPr>
                <w:sz w:val="18"/>
                <w:szCs w:val="18"/>
              </w:rPr>
              <w:t>ta</w:t>
            </w:r>
            <w:r w:rsidRPr="00E45553">
              <w:rPr>
                <w:sz w:val="18"/>
                <w:szCs w:val="18"/>
              </w:rPr>
              <w:t>re</w:t>
            </w:r>
            <w:r w:rsidRPr="00BC20FD">
              <w:rPr>
                <w:sz w:val="18"/>
                <w:szCs w:val="18"/>
              </w:rPr>
              <w:t xml:space="preserve"> him </w:t>
            </w:r>
            <w:r w:rsidRPr="00A2650A">
              <w:rPr>
                <w:b/>
                <w:sz w:val="18"/>
                <w:szCs w:val="18"/>
                <w:u w:val="single"/>
              </w:rPr>
              <w:t>again</w:t>
            </w:r>
            <w:r w:rsidRPr="00BC20FD">
              <w:rPr>
                <w:sz w:val="18"/>
                <w:szCs w:val="18"/>
              </w:rPr>
              <w:t xml:space="preserve">. And </w:t>
            </w:r>
            <w:r w:rsidRPr="00BC20FD">
              <w:rPr>
                <w:sz w:val="18"/>
                <w:szCs w:val="18"/>
              </w:rPr>
              <w:lastRenderedPageBreak/>
              <w:t>Jesus rebuked the unclean spirit, and healed the child, and delivered him again to his father.</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42</w:t>
            </w:r>
            <w:r w:rsidRPr="002E139A">
              <w:rPr>
                <w:rStyle w:val="reftext1"/>
                <w:sz w:val="18"/>
                <w:szCs w:val="18"/>
              </w:rPr>
              <w:t> </w:t>
            </w:r>
            <w:r w:rsidRPr="002E139A">
              <w:rPr>
                <w:rFonts w:ascii="Palatino Linotype" w:hAnsi="Palatino Linotype"/>
                <w:sz w:val="18"/>
                <w:szCs w:val="18"/>
              </w:rPr>
              <w:t>Ἔτι </w:t>
            </w:r>
            <w:hyperlink r:id="rId7828" w:tooltip="Adv 2089: Eti -- (a) of time: still, yet, even now, (b) of degree: even, further, more, in addition." w:history="1">
              <w:r w:rsidRPr="002E139A">
                <w:rPr>
                  <w:rStyle w:val="Hyperlink"/>
                  <w:rFonts w:ascii="Palatino Linotype" w:hAnsi="Palatino Linotype"/>
                  <w:sz w:val="18"/>
                  <w:szCs w:val="18"/>
                </w:rPr>
                <w:t>(While)</w:t>
              </w:r>
            </w:hyperlink>
            <w:r w:rsidRPr="002E139A">
              <w:rPr>
                <w:rFonts w:ascii="Palatino Linotype" w:hAnsi="Palatino Linotype"/>
                <w:sz w:val="18"/>
                <w:szCs w:val="18"/>
              </w:rPr>
              <w:t xml:space="preserve"> δὲ </w:t>
            </w:r>
            <w:hyperlink r:id="rId782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προσερχομένου </w:t>
            </w:r>
            <w:hyperlink r:id="rId7830" w:tooltip="V-PPM/P-GMS 4334: proserchomenou -- To come up to, come to, come near (to), approach, consent (to)." w:history="1">
              <w:r w:rsidRPr="002E139A">
                <w:rPr>
                  <w:rStyle w:val="Hyperlink"/>
                  <w:rFonts w:ascii="Palatino Linotype" w:hAnsi="Palatino Linotype"/>
                  <w:sz w:val="18"/>
                  <w:szCs w:val="18"/>
                </w:rPr>
                <w:t>(he was coming near)</w:t>
              </w:r>
            </w:hyperlink>
            <w:r w:rsidRPr="002E139A">
              <w:rPr>
                <w:rFonts w:ascii="Palatino Linotype" w:hAnsi="Palatino Linotype"/>
                <w:sz w:val="18"/>
                <w:szCs w:val="18"/>
              </w:rPr>
              <w:t xml:space="preserve"> αὐτοῦ </w:t>
            </w:r>
            <w:hyperlink r:id="rId7831"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ἔρρηξεν </w:t>
            </w:r>
            <w:hyperlink r:id="rId7832" w:tooltip="V-AIA-3S 4486: errēxen -- To rend, break asunder; to break forth (into speech); to throw or dash down." w:history="1">
              <w:r w:rsidRPr="002E139A">
                <w:rPr>
                  <w:rStyle w:val="Hyperlink"/>
                  <w:rFonts w:ascii="Palatino Linotype" w:hAnsi="Palatino Linotype"/>
                  <w:sz w:val="18"/>
                  <w:szCs w:val="18"/>
                </w:rPr>
                <w:t>(threw down)</w:t>
              </w:r>
            </w:hyperlink>
            <w:r w:rsidRPr="002E139A">
              <w:rPr>
                <w:rFonts w:ascii="Palatino Linotype" w:hAnsi="Palatino Linotype"/>
                <w:sz w:val="18"/>
                <w:szCs w:val="18"/>
              </w:rPr>
              <w:t xml:space="preserve"> αὐτὸν </w:t>
            </w:r>
            <w:hyperlink r:id="rId783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τὸ </w:t>
            </w:r>
            <w:hyperlink r:id="rId7834"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δαιμόνιον </w:t>
            </w:r>
            <w:hyperlink r:id="rId7835" w:tooltip="N-NNS 1140: daimonion -- An evil-spirit, demon; a heathen deity." w:history="1">
              <w:r w:rsidRPr="002E139A">
                <w:rPr>
                  <w:rStyle w:val="Hyperlink"/>
                  <w:rFonts w:ascii="Palatino Linotype" w:hAnsi="Palatino Linotype"/>
                  <w:sz w:val="18"/>
                  <w:szCs w:val="18"/>
                </w:rPr>
                <w:t>(demon)</w:t>
              </w:r>
            </w:hyperlink>
            <w:r w:rsidRPr="002E139A">
              <w:rPr>
                <w:rFonts w:ascii="Palatino Linotype" w:hAnsi="Palatino Linotype"/>
                <w:sz w:val="18"/>
                <w:szCs w:val="18"/>
              </w:rPr>
              <w:t xml:space="preserve"> καὶ </w:t>
            </w:r>
            <w:hyperlink r:id="rId783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συνεσπάραξεν </w:t>
            </w:r>
            <w:hyperlink r:id="rId7837" w:tooltip="V-AIA-3S 4952: synesparaxen -- To throw violently on the ground." w:history="1">
              <w:r w:rsidRPr="002E139A">
                <w:rPr>
                  <w:rStyle w:val="Hyperlink"/>
                  <w:rFonts w:ascii="Palatino Linotype" w:hAnsi="Palatino Linotype"/>
                  <w:sz w:val="18"/>
                  <w:szCs w:val="18"/>
                </w:rPr>
                <w:t>(threw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 into convulsions)</w:t>
              </w:r>
            </w:hyperlink>
            <w:r w:rsidRPr="002E139A">
              <w:rPr>
                <w:rFonts w:ascii="Palatino Linotype" w:hAnsi="Palatino Linotype"/>
                <w:sz w:val="18"/>
                <w:szCs w:val="18"/>
              </w:rPr>
              <w:t>. ἐπετίμησεν </w:t>
            </w:r>
            <w:hyperlink r:id="rId7838" w:tooltip="V-AIA-3S 2008: epetimēsen -- (a) to rebuke, chide, admonish, (b) to warn." w:history="1">
              <w:r w:rsidRPr="002E139A">
                <w:rPr>
                  <w:rStyle w:val="Hyperlink"/>
                  <w:rFonts w:ascii="Palatino Linotype" w:hAnsi="Palatino Linotype"/>
                  <w:sz w:val="18"/>
                  <w:szCs w:val="18"/>
                </w:rPr>
                <w:t>(Rebuked)</w:t>
              </w:r>
            </w:hyperlink>
            <w:r w:rsidRPr="002E139A">
              <w:rPr>
                <w:rFonts w:ascii="Palatino Linotype" w:hAnsi="Palatino Linotype"/>
                <w:sz w:val="18"/>
                <w:szCs w:val="18"/>
              </w:rPr>
              <w:t xml:space="preserve"> δὲ </w:t>
            </w:r>
            <w:hyperlink r:id="rId783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ὁ </w:t>
            </w:r>
            <w:hyperlink r:id="rId784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7841"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τῷ </w:t>
            </w:r>
            <w:hyperlink r:id="rId7842"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πνεύματι </w:t>
            </w:r>
            <w:hyperlink r:id="rId7843" w:tooltip="N-DNS 4151: pneumati -- Wind, breath, spirit." w:history="1">
              <w:r w:rsidRPr="002E139A">
                <w:rPr>
                  <w:rStyle w:val="Hyperlink"/>
                  <w:rFonts w:ascii="Palatino Linotype" w:hAnsi="Palatino Linotype"/>
                  <w:sz w:val="18"/>
                  <w:szCs w:val="18"/>
                </w:rPr>
                <w:t>(spirit)</w:t>
              </w:r>
            </w:hyperlink>
            <w:r w:rsidRPr="002E139A">
              <w:rPr>
                <w:rFonts w:ascii="Palatino Linotype" w:hAnsi="Palatino Linotype"/>
                <w:sz w:val="18"/>
                <w:szCs w:val="18"/>
              </w:rPr>
              <w:t xml:space="preserve"> τῷ </w:t>
            </w:r>
            <w:hyperlink r:id="rId7844"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ἀκαθάρτῳ </w:t>
            </w:r>
            <w:hyperlink r:id="rId7845" w:tooltip="Adj-DNS 169: akathartō -- Unclean, impure." w:history="1">
              <w:r w:rsidRPr="002E139A">
                <w:rPr>
                  <w:rStyle w:val="Hyperlink"/>
                  <w:rFonts w:ascii="Palatino Linotype" w:hAnsi="Palatino Linotype"/>
                  <w:sz w:val="18"/>
                  <w:szCs w:val="18"/>
                </w:rPr>
                <w:t>(unclean)</w:t>
              </w:r>
            </w:hyperlink>
            <w:r w:rsidRPr="002E139A">
              <w:rPr>
                <w:rFonts w:ascii="Palatino Linotype" w:hAnsi="Palatino Linotype"/>
                <w:sz w:val="18"/>
                <w:szCs w:val="18"/>
              </w:rPr>
              <w:t>, καὶ </w:t>
            </w:r>
            <w:hyperlink r:id="rId784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ἰάσατο </w:t>
            </w:r>
            <w:hyperlink r:id="rId7847" w:tooltip="V-AIM-3S 2390: iasato -- To heal, generally of the physical, sometimes of spiritual, disease." w:history="1">
              <w:r w:rsidRPr="002E139A">
                <w:rPr>
                  <w:rStyle w:val="Hyperlink"/>
                  <w:rFonts w:ascii="Palatino Linotype" w:hAnsi="Palatino Linotype"/>
                  <w:sz w:val="18"/>
                  <w:szCs w:val="18"/>
                </w:rPr>
                <w:t>(healed)</w:t>
              </w:r>
            </w:hyperlink>
            <w:r w:rsidRPr="002E139A">
              <w:rPr>
                <w:rFonts w:ascii="Palatino Linotype" w:hAnsi="Palatino Linotype"/>
                <w:sz w:val="18"/>
                <w:szCs w:val="18"/>
              </w:rPr>
              <w:t xml:space="preserve"> τὸν </w:t>
            </w:r>
            <w:hyperlink r:id="rId7848"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παῖδα </w:t>
            </w:r>
            <w:hyperlink r:id="rId7849" w:tooltip="N-AMS 3816: paida -- (a) a male child, boy, (b) a male slave, servant; thus: a servant of God, especially as a title of the Messiah, (c) a female child, girl." w:history="1">
              <w:r w:rsidRPr="002E139A">
                <w:rPr>
                  <w:rStyle w:val="Hyperlink"/>
                  <w:rFonts w:ascii="Palatino Linotype" w:hAnsi="Palatino Linotype"/>
                  <w:sz w:val="18"/>
                  <w:szCs w:val="18"/>
                </w:rPr>
                <w:t>(boy)</w:t>
              </w:r>
            </w:hyperlink>
            <w:r w:rsidRPr="002E139A">
              <w:rPr>
                <w:rFonts w:ascii="Palatino Linotype" w:hAnsi="Palatino Linotype"/>
                <w:sz w:val="18"/>
                <w:szCs w:val="18"/>
              </w:rPr>
              <w:t>, καὶ </w:t>
            </w:r>
            <w:hyperlink r:id="rId785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ἀπέδωκεν </w:t>
            </w:r>
            <w:hyperlink r:id="rId7851" w:tooltip="V-AIA-3S 591: apedōken -- (a) to give back, return, restore, (b) to give, render, as due, (c) to sell." w:history="1">
              <w:r w:rsidRPr="002E139A">
                <w:rPr>
                  <w:rStyle w:val="Hyperlink"/>
                  <w:rFonts w:ascii="Palatino Linotype" w:hAnsi="Palatino Linotype"/>
                  <w:sz w:val="18"/>
                  <w:szCs w:val="18"/>
                </w:rPr>
                <w:t>(gave back)</w:t>
              </w:r>
            </w:hyperlink>
            <w:r w:rsidRPr="002E139A">
              <w:rPr>
                <w:rFonts w:ascii="Palatino Linotype" w:hAnsi="Palatino Linotype"/>
                <w:sz w:val="18"/>
                <w:szCs w:val="18"/>
              </w:rPr>
              <w:t xml:space="preserve"> αὐτὸν </w:t>
            </w:r>
            <w:hyperlink r:id="rId785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τῷ </w:t>
            </w:r>
            <w:hyperlink r:id="rId7853" w:tooltip="Art-DMS 3588: tō -- The, the definite article."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πατρὶ </w:t>
            </w:r>
            <w:hyperlink r:id="rId7854" w:tooltip="N-DMS 3962: patri -- Father, (Heavenly) Father, ancestor, elder, senior." w:history="1">
              <w:r w:rsidRPr="002E139A">
                <w:rPr>
                  <w:rStyle w:val="Hyperlink"/>
                  <w:rFonts w:ascii="Palatino Linotype" w:hAnsi="Palatino Linotype"/>
                  <w:sz w:val="18"/>
                  <w:szCs w:val="18"/>
                </w:rPr>
                <w:t>(father)</w:t>
              </w:r>
            </w:hyperlink>
            <w:r w:rsidRPr="002E139A">
              <w:rPr>
                <w:rFonts w:ascii="Palatino Linotype" w:hAnsi="Palatino Linotype"/>
                <w:sz w:val="18"/>
                <w:szCs w:val="18"/>
              </w:rPr>
              <w:t xml:space="preserve"> αὐτοῦ </w:t>
            </w:r>
            <w:hyperlink r:id="rId785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9:42</w:t>
            </w:r>
            <w:r w:rsidR="00DF0719">
              <w:rPr>
                <w:sz w:val="18"/>
                <w:szCs w:val="18"/>
              </w:rPr>
              <w:t xml:space="preserve"> </w:t>
            </w:r>
            <w:r w:rsidRPr="00BC20FD">
              <w:rPr>
                <w:sz w:val="18"/>
                <w:szCs w:val="18"/>
              </w:rPr>
              <w:t xml:space="preserve">And as he was </w:t>
            </w:r>
            <w:r w:rsidRPr="00A2650A">
              <w:rPr>
                <w:b/>
                <w:sz w:val="18"/>
                <w:szCs w:val="18"/>
                <w:u w:val="single"/>
              </w:rPr>
              <w:t>yet a</w:t>
            </w:r>
            <w:r w:rsidRPr="00BC20FD">
              <w:rPr>
                <w:sz w:val="18"/>
                <w:szCs w:val="18"/>
              </w:rPr>
              <w:t xml:space="preserve"> coming, the devil threw him down, and </w:t>
            </w:r>
            <w:r w:rsidRPr="00E45553">
              <w:rPr>
                <w:sz w:val="18"/>
                <w:szCs w:val="18"/>
              </w:rPr>
              <w:t>tare</w:t>
            </w:r>
            <w:r w:rsidRPr="00BC20FD">
              <w:rPr>
                <w:sz w:val="18"/>
                <w:szCs w:val="18"/>
              </w:rPr>
              <w:t xml:space="preserve"> him. And </w:t>
            </w:r>
            <w:r w:rsidRPr="00BC20FD">
              <w:rPr>
                <w:sz w:val="18"/>
                <w:szCs w:val="18"/>
              </w:rPr>
              <w:lastRenderedPageBreak/>
              <w:t>Jesus rebuked the unclean spirit, and healed the child, and delivered him again to his father.</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 xml:space="preserve">9:43 And they were all amazed at the mighty power of God. But while they wondered, </w:t>
            </w:r>
            <w:r w:rsidRPr="00E45553">
              <w:rPr>
                <w:sz w:val="18"/>
                <w:szCs w:val="18"/>
              </w:rPr>
              <w:t>every</w:t>
            </w:r>
            <w:r w:rsidR="00E45553">
              <w:rPr>
                <w:sz w:val="18"/>
                <w:szCs w:val="18"/>
              </w:rPr>
              <w:t xml:space="preserve"> </w:t>
            </w:r>
            <w:r w:rsidRPr="00E45553">
              <w:rPr>
                <w:sz w:val="18"/>
                <w:szCs w:val="18"/>
              </w:rPr>
              <w:t>one</w:t>
            </w:r>
            <w:r w:rsidRPr="00BC20FD">
              <w:rPr>
                <w:sz w:val="18"/>
                <w:szCs w:val="18"/>
              </w:rPr>
              <w:t xml:space="preserve">, at all </w:t>
            </w:r>
            <w:r w:rsidRPr="00B071DE">
              <w:rPr>
                <w:b/>
                <w:sz w:val="18"/>
                <w:szCs w:val="18"/>
                <w:u w:val="single"/>
              </w:rPr>
              <w:t>the</w:t>
            </w:r>
            <w:r w:rsidRPr="00BC20FD">
              <w:rPr>
                <w:sz w:val="18"/>
                <w:szCs w:val="18"/>
              </w:rPr>
              <w:t xml:space="preserve"> things which Jesus did, he said unto his disciples,</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sz w:val="18"/>
                <w:szCs w:val="18"/>
              </w:rPr>
              <w:t>Ἐξεπλήσσοντο </w:t>
            </w:r>
            <w:hyperlink r:id="rId7856" w:tooltip="V-IIM/P-3P 1605: Exeplēssonto -- To strike with panic or shock; to amaze, astonish." w:history="1">
              <w:r w:rsidRPr="002E139A">
                <w:rPr>
                  <w:rStyle w:val="Hyperlink"/>
                  <w:rFonts w:ascii="Palatino Linotype" w:hAnsi="Palatino Linotype"/>
                  <w:sz w:val="18"/>
                  <w:szCs w:val="18"/>
                </w:rPr>
                <w:t>(Were astonished)</w:t>
              </w:r>
            </w:hyperlink>
            <w:r w:rsidRPr="002E139A">
              <w:rPr>
                <w:rFonts w:ascii="Palatino Linotype" w:hAnsi="Palatino Linotype"/>
                <w:sz w:val="18"/>
                <w:szCs w:val="18"/>
              </w:rPr>
              <w:t xml:space="preserve"> δὲ </w:t>
            </w:r>
            <w:hyperlink r:id="rId785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πάντες </w:t>
            </w:r>
            <w:hyperlink r:id="rId7858"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ἐπὶ </w:t>
            </w:r>
            <w:hyperlink r:id="rId7859"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τῇ </w:t>
            </w:r>
            <w:hyperlink r:id="rId7860"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μεγαλειότητι </w:t>
            </w:r>
            <w:hyperlink r:id="rId7861" w:tooltip="N-DFS 3168: megaleiotēti -- (divine) majesty or magnificence, glory." w:history="1">
              <w:r w:rsidRPr="002E139A">
                <w:rPr>
                  <w:rStyle w:val="Hyperlink"/>
                  <w:rFonts w:ascii="Palatino Linotype" w:hAnsi="Palatino Linotype"/>
                  <w:sz w:val="18"/>
                  <w:szCs w:val="18"/>
                </w:rPr>
                <w:t>(majesty)</w:t>
              </w:r>
            </w:hyperlink>
            <w:r w:rsidRPr="002E139A">
              <w:rPr>
                <w:rFonts w:ascii="Palatino Linotype" w:hAnsi="Palatino Linotype"/>
                <w:sz w:val="18"/>
                <w:szCs w:val="18"/>
              </w:rPr>
              <w:t xml:space="preserve"> τοῦ </w:t>
            </w:r>
            <w:hyperlink r:id="rId7862"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7863"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Πάντων </w:t>
            </w:r>
            <w:hyperlink r:id="rId7864" w:tooltip="Adj-GMP 3956: Pantōn -- All, the whole, every kind of." w:history="1">
              <w:r w:rsidRPr="002E139A">
                <w:rPr>
                  <w:rStyle w:val="Hyperlink"/>
                  <w:rFonts w:ascii="Palatino Linotype" w:hAnsi="Palatino Linotype"/>
                  <w:sz w:val="18"/>
                  <w:szCs w:val="18"/>
                </w:rPr>
                <w:t>(Of all)</w:t>
              </w:r>
            </w:hyperlink>
            <w:r w:rsidRPr="002E139A">
              <w:rPr>
                <w:rFonts w:ascii="Palatino Linotype" w:hAnsi="Palatino Linotype"/>
                <w:sz w:val="18"/>
                <w:szCs w:val="18"/>
              </w:rPr>
              <w:t xml:space="preserve"> δὲ </w:t>
            </w:r>
            <w:hyperlink r:id="rId7865"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θαυμαζόντων </w:t>
            </w:r>
            <w:hyperlink r:id="rId7866" w:tooltip="V-PPA-GMP 2296: thaumazontōn -- (a) to wonder, marvel, (b) to wonder at, admire." w:history="1">
              <w:r w:rsidRPr="002E139A">
                <w:rPr>
                  <w:rStyle w:val="Hyperlink"/>
                  <w:rFonts w:ascii="Palatino Linotype" w:hAnsi="Palatino Linotype"/>
                  <w:sz w:val="18"/>
                  <w:szCs w:val="18"/>
                </w:rPr>
                <w:t>(wondering)</w:t>
              </w:r>
            </w:hyperlink>
            <w:r w:rsidRPr="002E139A">
              <w:rPr>
                <w:rFonts w:ascii="Palatino Linotype" w:hAnsi="Palatino Linotype"/>
                <w:sz w:val="18"/>
                <w:szCs w:val="18"/>
              </w:rPr>
              <w:t xml:space="preserve"> ἐπὶ </w:t>
            </w:r>
            <w:hyperlink r:id="rId7867"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πᾶσιν </w:t>
            </w:r>
            <w:hyperlink r:id="rId7868" w:tooltip="Adj-DNP 3956: pasi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οἷς </w:t>
            </w:r>
            <w:hyperlink r:id="rId7869" w:tooltip="RelPro-DNP 3739: hois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ἐποίει </w:t>
            </w:r>
            <w:hyperlink r:id="rId7870" w:tooltip="V-IIA-3S 4160: epoiei -- (a) to make, manufacture, construct, (b) to do, act, cause." w:history="1">
              <w:r w:rsidRPr="002E139A">
                <w:rPr>
                  <w:rStyle w:val="Hyperlink"/>
                  <w:rFonts w:ascii="Palatino Linotype" w:hAnsi="Palatino Linotype"/>
                  <w:sz w:val="18"/>
                  <w:szCs w:val="18"/>
                </w:rPr>
                <w:t>(He did)</w:t>
              </w:r>
            </w:hyperlink>
            <w:r w:rsidRPr="002E139A">
              <w:rPr>
                <w:rFonts w:ascii="Palatino Linotype" w:hAnsi="Palatino Linotype"/>
                <w:sz w:val="18"/>
                <w:szCs w:val="18"/>
              </w:rPr>
              <w:t>, εἶπεν </w:t>
            </w:r>
            <w:hyperlink r:id="rId7871"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787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7873"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μαθητὰς </w:t>
            </w:r>
            <w:hyperlink r:id="rId7874"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787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9:43</w:t>
            </w:r>
            <w:r w:rsidR="00DF0719">
              <w:rPr>
                <w:sz w:val="18"/>
                <w:szCs w:val="18"/>
              </w:rPr>
              <w:t xml:space="preserve"> </w:t>
            </w:r>
            <w:r w:rsidRPr="00BC20FD">
              <w:rPr>
                <w:sz w:val="18"/>
                <w:szCs w:val="18"/>
              </w:rPr>
              <w:t xml:space="preserve">And they were all amazed at the mighty power of God. But while they wondered </w:t>
            </w:r>
            <w:r w:rsidRPr="00E45553">
              <w:rPr>
                <w:sz w:val="18"/>
                <w:szCs w:val="18"/>
              </w:rPr>
              <w:t>every one</w:t>
            </w:r>
            <w:r w:rsidRPr="00BC20FD">
              <w:rPr>
                <w:sz w:val="18"/>
                <w:szCs w:val="18"/>
              </w:rPr>
              <w:t xml:space="preserve"> at all things which Jesus did, he said unto his disciples,</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9:44 Let these sayings sink down into your </w:t>
            </w:r>
            <w:r w:rsidRPr="00B071DE">
              <w:rPr>
                <w:b/>
                <w:sz w:val="18"/>
                <w:szCs w:val="18"/>
                <w:u w:val="single"/>
              </w:rPr>
              <w:t>hearts</w:t>
            </w:r>
            <w:r w:rsidRPr="00BC20FD">
              <w:rPr>
                <w:sz w:val="18"/>
                <w:szCs w:val="18"/>
              </w:rPr>
              <w:t>; for the Son of Man shall be delivered into the hands of men.</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44</w:t>
            </w:r>
            <w:r w:rsidRPr="002E139A">
              <w:rPr>
                <w:rStyle w:val="reftext1"/>
                <w:sz w:val="18"/>
                <w:szCs w:val="18"/>
              </w:rPr>
              <w:t> </w:t>
            </w:r>
            <w:r w:rsidRPr="002E139A">
              <w:rPr>
                <w:rStyle w:val="red1"/>
                <w:rFonts w:ascii="Palatino Linotype" w:hAnsi="Palatino Linotype"/>
                <w:color w:val="auto"/>
                <w:sz w:val="18"/>
                <w:szCs w:val="18"/>
              </w:rPr>
              <w:t>“Θέσθε </w:t>
            </w:r>
            <w:hyperlink r:id="rId7876" w:tooltip="V-AMM-2P 5087: Thesthe -- To put, place, lay, set, fix, establish." w:history="1">
              <w:r w:rsidRPr="002E139A">
                <w:rPr>
                  <w:rStyle w:val="Hyperlink"/>
                  <w:rFonts w:ascii="Palatino Linotype" w:hAnsi="Palatino Linotype"/>
                  <w:sz w:val="18"/>
                  <w:szCs w:val="18"/>
                </w:rPr>
                <w:t>(Let sink)</w:t>
              </w:r>
            </w:hyperlink>
            <w:r w:rsidRPr="002E139A">
              <w:rPr>
                <w:rStyle w:val="red1"/>
                <w:rFonts w:ascii="Palatino Linotype" w:hAnsi="Palatino Linotype"/>
                <w:color w:val="auto"/>
                <w:sz w:val="18"/>
                <w:szCs w:val="18"/>
              </w:rPr>
              <w:t xml:space="preserve"> ὑμεῖς </w:t>
            </w:r>
            <w:hyperlink r:id="rId7877"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εἰς </w:t>
            </w:r>
            <w:hyperlink r:id="rId7878"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τὰ </w:t>
            </w:r>
            <w:hyperlink r:id="rId7879"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ὦτα </w:t>
            </w:r>
            <w:hyperlink r:id="rId7880" w:tooltip="N-ANP 3775: ōta -- (a) the ear, (b) the faculty of perception." w:history="1">
              <w:r w:rsidRPr="002E139A">
                <w:rPr>
                  <w:rStyle w:val="Hyperlink"/>
                  <w:rFonts w:ascii="Palatino Linotype" w:hAnsi="Palatino Linotype"/>
                  <w:sz w:val="18"/>
                  <w:szCs w:val="18"/>
                </w:rPr>
                <w:t>(ears)</w:t>
              </w:r>
            </w:hyperlink>
            <w:r w:rsidRPr="002E139A">
              <w:rPr>
                <w:rStyle w:val="red1"/>
                <w:rFonts w:ascii="Palatino Linotype" w:hAnsi="Palatino Linotype"/>
                <w:color w:val="auto"/>
                <w:sz w:val="18"/>
                <w:szCs w:val="18"/>
              </w:rPr>
              <w:t xml:space="preserve"> ὑμῶν </w:t>
            </w:r>
            <w:hyperlink r:id="rId7881"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τοὺς </w:t>
            </w:r>
            <w:hyperlink r:id="rId7882"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λόγους </w:t>
            </w:r>
            <w:hyperlink r:id="rId7883" w:tooltip="N-AMP 3056: logous -- A word, speech, divine utterance, analogy." w:history="1">
              <w:r w:rsidRPr="002E139A">
                <w:rPr>
                  <w:rStyle w:val="Hyperlink"/>
                  <w:rFonts w:ascii="Palatino Linotype" w:hAnsi="Palatino Linotype"/>
                  <w:sz w:val="18"/>
                  <w:szCs w:val="18"/>
                </w:rPr>
                <w:t>(words)</w:t>
              </w:r>
            </w:hyperlink>
            <w:r w:rsidRPr="002E139A">
              <w:rPr>
                <w:rStyle w:val="red1"/>
                <w:rFonts w:ascii="Palatino Linotype" w:hAnsi="Palatino Linotype"/>
                <w:color w:val="auto"/>
                <w:sz w:val="18"/>
                <w:szCs w:val="18"/>
              </w:rPr>
              <w:t xml:space="preserve"> τούτους </w:t>
            </w:r>
            <w:hyperlink r:id="rId7884" w:tooltip="DPro-AMP 3778: toutous -- This; he, she, it." w:history="1">
              <w:r w:rsidRPr="002E139A">
                <w:rPr>
                  <w:rStyle w:val="Hyperlink"/>
                  <w:rFonts w:ascii="Palatino Linotype" w:hAnsi="Palatino Linotype"/>
                  <w:sz w:val="18"/>
                  <w:szCs w:val="18"/>
                </w:rPr>
                <w:t>(these)</w:t>
              </w:r>
            </w:hyperlink>
            <w:r w:rsidRPr="002E139A">
              <w:rPr>
                <w:rStyle w:val="red1"/>
                <w:rFonts w:ascii="Palatino Linotype" w:hAnsi="Palatino Linotype"/>
                <w:color w:val="auto"/>
                <w:sz w:val="18"/>
                <w:szCs w:val="18"/>
              </w:rPr>
              <w:t>; ὁ </w:t>
            </w:r>
            <w:hyperlink r:id="rId7885"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γὰρ </w:t>
            </w:r>
            <w:hyperlink r:id="rId7886"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Υἱὸς </w:t>
            </w:r>
            <w:hyperlink r:id="rId7887" w:tooltip="N-NMS 5207: Huios -- A son, descendent." w:history="1">
              <w:r w:rsidRPr="002E139A">
                <w:rPr>
                  <w:rStyle w:val="Hyperlink"/>
                  <w:rFonts w:ascii="Palatino Linotype" w:hAnsi="Palatino Linotype"/>
                  <w:sz w:val="18"/>
                  <w:szCs w:val="18"/>
                </w:rPr>
                <w:t>(the Son)</w:t>
              </w:r>
            </w:hyperlink>
            <w:r w:rsidRPr="002E139A">
              <w:rPr>
                <w:rStyle w:val="red1"/>
                <w:rFonts w:ascii="Palatino Linotype" w:hAnsi="Palatino Linotype"/>
                <w:color w:val="auto"/>
                <w:sz w:val="18"/>
                <w:szCs w:val="18"/>
              </w:rPr>
              <w:t xml:space="preserve"> τοῦ </w:t>
            </w:r>
            <w:hyperlink r:id="rId7888"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7889"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μέλλει </w:t>
            </w:r>
            <w:hyperlink r:id="rId7890" w:tooltip="V-PIA-3S 3195: mellei -- To intend, to be about to; to delay, linger." w:history="1">
              <w:r w:rsidRPr="002E139A">
                <w:rPr>
                  <w:rStyle w:val="Hyperlink"/>
                  <w:rFonts w:ascii="Palatino Linotype" w:hAnsi="Palatino Linotype"/>
                  <w:sz w:val="18"/>
                  <w:szCs w:val="18"/>
                </w:rPr>
                <w:t>(is about)</w:t>
              </w:r>
            </w:hyperlink>
            <w:r w:rsidRPr="002E139A">
              <w:rPr>
                <w:rStyle w:val="red1"/>
                <w:rFonts w:ascii="Palatino Linotype" w:hAnsi="Palatino Linotype"/>
                <w:color w:val="auto"/>
                <w:sz w:val="18"/>
                <w:szCs w:val="18"/>
              </w:rPr>
              <w:t xml:space="preserve"> παραδίδοσθαι </w:t>
            </w:r>
            <w:hyperlink r:id="rId7891" w:tooltip="V-PNM/P 3860: paradidosthai -- To hand over, pledge, hand down, deliver, commit, commend, betray, abandon." w:history="1">
              <w:r w:rsidRPr="002E139A">
                <w:rPr>
                  <w:rStyle w:val="Hyperlink"/>
                  <w:rFonts w:ascii="Palatino Linotype" w:hAnsi="Palatino Linotype"/>
                  <w:sz w:val="18"/>
                  <w:szCs w:val="18"/>
                </w:rPr>
                <w:t>(to be betrayed)</w:t>
              </w:r>
            </w:hyperlink>
            <w:r w:rsidRPr="002E139A">
              <w:rPr>
                <w:rStyle w:val="red1"/>
                <w:rFonts w:ascii="Palatino Linotype" w:hAnsi="Palatino Linotype"/>
                <w:color w:val="auto"/>
                <w:sz w:val="18"/>
                <w:szCs w:val="18"/>
              </w:rPr>
              <w:t xml:space="preserve"> εἰς </w:t>
            </w:r>
            <w:hyperlink r:id="rId7892"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χεῖρας </w:t>
            </w:r>
            <w:hyperlink r:id="rId7893" w:tooltip="N-AFP 5495: cheiras -- A han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hands)</w:t>
              </w:r>
            </w:hyperlink>
            <w:r w:rsidRPr="002E139A">
              <w:rPr>
                <w:rStyle w:val="red1"/>
                <w:rFonts w:ascii="Palatino Linotype" w:hAnsi="Palatino Linotype"/>
                <w:color w:val="auto"/>
                <w:sz w:val="18"/>
                <w:szCs w:val="18"/>
              </w:rPr>
              <w:t xml:space="preserve"> ἀνθρώπων </w:t>
            </w:r>
            <w:hyperlink r:id="rId7894" w:tooltip="N-GMP 444: anthrōpōn -- A man, one of the human race." w:history="1">
              <w:r w:rsidRPr="002E139A">
                <w:rPr>
                  <w:rStyle w:val="Hyperlink"/>
                  <w:rFonts w:ascii="Palatino Linotype" w:hAnsi="Palatino Linotype"/>
                  <w:sz w:val="18"/>
                  <w:szCs w:val="18"/>
                </w:rPr>
                <w:t>(of men)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9:44</w:t>
            </w:r>
            <w:r w:rsidR="00DF0719">
              <w:rPr>
                <w:sz w:val="18"/>
                <w:szCs w:val="18"/>
              </w:rPr>
              <w:t xml:space="preserve"> </w:t>
            </w:r>
            <w:r w:rsidRPr="00BC20FD">
              <w:rPr>
                <w:sz w:val="18"/>
                <w:szCs w:val="18"/>
              </w:rPr>
              <w:t xml:space="preserve">Let these sayings sink down into your </w:t>
            </w:r>
            <w:r w:rsidRPr="00B071DE">
              <w:rPr>
                <w:b/>
                <w:sz w:val="18"/>
                <w:szCs w:val="18"/>
                <w:u w:val="single"/>
              </w:rPr>
              <w:t>ears</w:t>
            </w:r>
            <w:r w:rsidRPr="00BC20FD">
              <w:rPr>
                <w:sz w:val="18"/>
                <w:szCs w:val="18"/>
              </w:rPr>
              <w:t>: for the Son of man shall be delivered into the hands of men.</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9:45 But they understood not this saying, and it was hid from them that they perceived it not; and they feared to ask him of that saying.</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45</w:t>
            </w:r>
            <w:r w:rsidRPr="002E139A">
              <w:rPr>
                <w:rStyle w:val="reftext1"/>
                <w:sz w:val="18"/>
                <w:szCs w:val="18"/>
              </w:rPr>
              <w:t> </w:t>
            </w:r>
            <w:r w:rsidRPr="002E139A">
              <w:rPr>
                <w:rFonts w:ascii="Palatino Linotype" w:hAnsi="Palatino Linotype"/>
                <w:sz w:val="18"/>
                <w:szCs w:val="18"/>
              </w:rPr>
              <w:t>οἱ </w:t>
            </w:r>
            <w:hyperlink r:id="rId7895"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7896"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ἠγνόουν </w:t>
            </w:r>
            <w:hyperlink r:id="rId7897" w:tooltip="V-IIA-3P 50: ēgnooun -- To not know, to be ignorant of (a person, thing, or fact), sometimes with the idea of willful ignorance." w:history="1">
              <w:r w:rsidRPr="002E139A">
                <w:rPr>
                  <w:rStyle w:val="Hyperlink"/>
                  <w:rFonts w:ascii="Palatino Linotype" w:hAnsi="Palatino Linotype"/>
                  <w:sz w:val="18"/>
                  <w:szCs w:val="18"/>
                </w:rPr>
                <w:t>(they understand not)</w:t>
              </w:r>
            </w:hyperlink>
            <w:r w:rsidRPr="002E139A">
              <w:rPr>
                <w:rFonts w:ascii="Palatino Linotype" w:hAnsi="Palatino Linotype"/>
                <w:sz w:val="18"/>
                <w:szCs w:val="18"/>
              </w:rPr>
              <w:t xml:space="preserve"> τὸ </w:t>
            </w:r>
            <w:hyperlink r:id="rId7898"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ῥῆμα </w:t>
            </w:r>
            <w:hyperlink r:id="rId7899" w:tooltip="N-ANS 4487: rhēma -- A thing spoken, (a) a word or saying of any kind, as command, report, promise, (b) a thing, matter, business."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τοῦτο </w:t>
            </w:r>
            <w:hyperlink r:id="rId7900" w:tooltip="DPro-A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καὶ </w:t>
            </w:r>
            <w:hyperlink r:id="rId790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7902" w:tooltip="V-IIA-3S 1510: ēn -- To be, exist." w:history="1">
              <w:r w:rsidRPr="002E139A">
                <w:rPr>
                  <w:rStyle w:val="Hyperlink"/>
                  <w:rFonts w:ascii="Palatino Linotype" w:hAnsi="Palatino Linotype"/>
                  <w:sz w:val="18"/>
                  <w:szCs w:val="18"/>
                </w:rPr>
                <w:t>(it was)</w:t>
              </w:r>
            </w:hyperlink>
            <w:r w:rsidRPr="002E139A">
              <w:rPr>
                <w:rFonts w:ascii="Palatino Linotype" w:hAnsi="Palatino Linotype"/>
                <w:sz w:val="18"/>
                <w:szCs w:val="18"/>
              </w:rPr>
              <w:t xml:space="preserve"> παρακεκαλυμμένον </w:t>
            </w:r>
            <w:hyperlink r:id="rId7903" w:tooltip="V-RPM/P-NNS 3871: parakekalymmenon -- To hide, conceal, veil." w:history="1">
              <w:r w:rsidRPr="002E139A">
                <w:rPr>
                  <w:rStyle w:val="Hyperlink"/>
                  <w:rFonts w:ascii="Palatino Linotype" w:hAnsi="Palatino Linotype"/>
                  <w:sz w:val="18"/>
                  <w:szCs w:val="18"/>
                </w:rPr>
                <w:t>(veiled)</w:t>
              </w:r>
            </w:hyperlink>
            <w:r w:rsidRPr="002E139A">
              <w:rPr>
                <w:rFonts w:ascii="Palatino Linotype" w:hAnsi="Palatino Linotype"/>
                <w:sz w:val="18"/>
                <w:szCs w:val="18"/>
              </w:rPr>
              <w:t xml:space="preserve"> ἀπ’ </w:t>
            </w:r>
            <w:hyperlink r:id="rId7904"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αὐτῶν </w:t>
            </w:r>
            <w:hyperlink r:id="rId7905"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ἵνα </w:t>
            </w:r>
            <w:hyperlink r:id="rId7906"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μὴ </w:t>
            </w:r>
            <w:hyperlink r:id="rId7907"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αἴσθωνται </w:t>
            </w:r>
            <w:hyperlink r:id="rId7908" w:tooltip="V-ASM-3P 143: aisthōntai -- To perceive, understand." w:history="1">
              <w:r w:rsidRPr="002E139A">
                <w:rPr>
                  <w:rStyle w:val="Hyperlink"/>
                  <w:rFonts w:ascii="Palatino Linotype" w:hAnsi="Palatino Linotype"/>
                  <w:sz w:val="18"/>
                  <w:szCs w:val="18"/>
                </w:rPr>
                <w:t>(they should understand)</w:t>
              </w:r>
            </w:hyperlink>
            <w:r w:rsidRPr="002E139A">
              <w:rPr>
                <w:rFonts w:ascii="Palatino Linotype" w:hAnsi="Palatino Linotype"/>
                <w:sz w:val="18"/>
                <w:szCs w:val="18"/>
              </w:rPr>
              <w:t xml:space="preserve"> αὐτό </w:t>
            </w:r>
            <w:hyperlink r:id="rId7909" w:tooltip="PPro-AN3S 846: auto -- He, she, it, they, them, same." w:history="1">
              <w:r w:rsidRPr="002E139A">
                <w:rPr>
                  <w:rStyle w:val="Hyperlink"/>
                  <w:rFonts w:ascii="Palatino Linotype" w:hAnsi="Palatino Linotype"/>
                  <w:sz w:val="18"/>
                  <w:szCs w:val="18"/>
                </w:rPr>
                <w:t>(it)</w:t>
              </w:r>
            </w:hyperlink>
            <w:r w:rsidRPr="002E139A">
              <w:rPr>
                <w:rFonts w:ascii="Palatino Linotype" w:hAnsi="Palatino Linotype"/>
                <w:sz w:val="18"/>
                <w:szCs w:val="18"/>
              </w:rPr>
              <w:t>. καὶ </w:t>
            </w:r>
            <w:hyperlink r:id="rId791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ἐφοβοῦντο </w:t>
            </w:r>
            <w:hyperlink r:id="rId7911" w:tooltip="V-IIM/P-3P 5399: ephobounto -- To fear, dread, reverence, to be afraid, terrified." w:history="1">
              <w:r w:rsidRPr="002E139A">
                <w:rPr>
                  <w:rStyle w:val="Hyperlink"/>
                  <w:rFonts w:ascii="Palatino Linotype" w:hAnsi="Palatino Linotype"/>
                  <w:sz w:val="18"/>
                  <w:szCs w:val="18"/>
                </w:rPr>
                <w:t>(they were afraid)</w:t>
              </w:r>
            </w:hyperlink>
            <w:r w:rsidRPr="002E139A">
              <w:rPr>
                <w:rFonts w:ascii="Palatino Linotype" w:hAnsi="Palatino Linotype"/>
                <w:sz w:val="18"/>
                <w:szCs w:val="18"/>
              </w:rPr>
              <w:t xml:space="preserve"> ἐρωτῆσαι </w:t>
            </w:r>
            <w:hyperlink r:id="rId7912" w:tooltip="V-ANA 2065: erōtēsai -- (a) to ask (a question), question, (b) to request, make a request to, pray." w:history="1">
              <w:r w:rsidRPr="002E139A">
                <w:rPr>
                  <w:rStyle w:val="Hyperlink"/>
                  <w:rFonts w:ascii="Palatino Linotype" w:hAnsi="Palatino Linotype"/>
                  <w:sz w:val="18"/>
                  <w:szCs w:val="18"/>
                </w:rPr>
                <w:t>(to ask)</w:t>
              </w:r>
            </w:hyperlink>
            <w:r w:rsidRPr="002E139A">
              <w:rPr>
                <w:rFonts w:ascii="Palatino Linotype" w:hAnsi="Palatino Linotype"/>
                <w:sz w:val="18"/>
                <w:szCs w:val="18"/>
              </w:rPr>
              <w:t xml:space="preserve"> αὐτὸν </w:t>
            </w:r>
            <w:hyperlink r:id="rId791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περὶ </w:t>
            </w:r>
            <w:hyperlink r:id="rId7914"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τοῦ </w:t>
            </w:r>
            <w:hyperlink r:id="rId7915"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ῥήματος </w:t>
            </w:r>
            <w:hyperlink r:id="rId7916" w:tooltip="N-GNS 4487: rhēmatos -- A thing spoken, (a) a word or saying of any kind, as command, report, promise, (b) a thing, matter, business."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τούτου </w:t>
            </w:r>
            <w:hyperlink r:id="rId7917" w:tooltip="DPro-GNS 3778: toutou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9:45</w:t>
            </w:r>
            <w:r w:rsidR="00DF0719">
              <w:rPr>
                <w:sz w:val="18"/>
                <w:szCs w:val="18"/>
              </w:rPr>
              <w:t xml:space="preserve"> </w:t>
            </w:r>
            <w:r w:rsidRPr="00BC20FD">
              <w:rPr>
                <w:sz w:val="18"/>
                <w:szCs w:val="18"/>
              </w:rPr>
              <w:t>But they understood not this saying, and it was hid from them, that they perceived it not: and they feared to ask him of that saying.</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9:46 Then there arose a reasoning among them, </w:t>
            </w:r>
            <w:r w:rsidRPr="00B071DE">
              <w:rPr>
                <w:b/>
                <w:sz w:val="18"/>
                <w:szCs w:val="18"/>
                <w:u w:val="single"/>
              </w:rPr>
              <w:t>who</w:t>
            </w:r>
            <w:r w:rsidRPr="00BC20FD">
              <w:rPr>
                <w:sz w:val="18"/>
                <w:szCs w:val="18"/>
              </w:rPr>
              <w:t xml:space="preserve"> of them should be greatest.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46</w:t>
            </w:r>
            <w:r w:rsidRPr="002E139A">
              <w:rPr>
                <w:rStyle w:val="reftext1"/>
                <w:sz w:val="18"/>
                <w:szCs w:val="18"/>
              </w:rPr>
              <w:t> </w:t>
            </w:r>
            <w:r w:rsidRPr="002E139A">
              <w:rPr>
                <w:rFonts w:ascii="Palatino Linotype" w:hAnsi="Palatino Linotype"/>
                <w:sz w:val="18"/>
                <w:szCs w:val="18"/>
              </w:rPr>
              <w:t>Εἰσῆλθεν </w:t>
            </w:r>
            <w:hyperlink r:id="rId7918" w:tooltip="V-AIA-3S 1525: Eisēlthen -- To go in, come in, enter." w:history="1">
              <w:r w:rsidRPr="002E139A">
                <w:rPr>
                  <w:rStyle w:val="Hyperlink"/>
                  <w:rFonts w:ascii="Palatino Linotype" w:hAnsi="Palatino Linotype"/>
                  <w:sz w:val="18"/>
                  <w:szCs w:val="18"/>
                </w:rPr>
                <w:t>(Came up)</w:t>
              </w:r>
            </w:hyperlink>
            <w:r w:rsidRPr="002E139A">
              <w:rPr>
                <w:rFonts w:ascii="Palatino Linotype" w:hAnsi="Palatino Linotype"/>
                <w:sz w:val="18"/>
                <w:szCs w:val="18"/>
              </w:rPr>
              <w:t xml:space="preserve"> δὲ </w:t>
            </w:r>
            <w:hyperlink r:id="rId791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διαλογισμὸς </w:t>
            </w:r>
            <w:hyperlink r:id="rId7920" w:tooltip="N-NMS 1261: dialogismos -- A calculation, reasoning, thought, movement of thought, deliberation, plotting." w:history="1">
              <w:r w:rsidRPr="002E139A">
                <w:rPr>
                  <w:rStyle w:val="Hyperlink"/>
                  <w:rFonts w:ascii="Palatino Linotype" w:hAnsi="Palatino Linotype"/>
                  <w:sz w:val="18"/>
                  <w:szCs w:val="18"/>
                </w:rPr>
                <w:t>(an argument)</w:t>
              </w:r>
            </w:hyperlink>
            <w:r w:rsidRPr="002E139A">
              <w:rPr>
                <w:rFonts w:ascii="Palatino Linotype" w:hAnsi="Palatino Linotype"/>
                <w:sz w:val="18"/>
                <w:szCs w:val="18"/>
              </w:rPr>
              <w:t xml:space="preserve"> ἐν </w:t>
            </w:r>
            <w:hyperlink r:id="rId7921" w:tooltip="Prep 1722: en -- In, on, among."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αὐτοῖς </w:t>
            </w:r>
            <w:hyperlink r:id="rId7922"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τὸ </w:t>
            </w:r>
            <w:hyperlink r:id="rId7923" w:tooltip="Art-NNS 3588: to -- The, the definite article." w:history="1">
              <w:r w:rsidRPr="002E139A">
                <w:rPr>
                  <w:rStyle w:val="Hyperlink"/>
                  <w:rFonts w:ascii="Palatino Linotype" w:hAnsi="Palatino Linotype"/>
                  <w:sz w:val="18"/>
                  <w:szCs w:val="18"/>
                </w:rPr>
                <w:t>(this)</w:t>
              </w:r>
            </w:hyperlink>
            <w:r w:rsidRPr="002E139A">
              <w:rPr>
                <w:rFonts w:ascii="Palatino Linotype" w:hAnsi="Palatino Linotype"/>
                <w:sz w:val="18"/>
                <w:szCs w:val="18"/>
              </w:rPr>
              <w:t>, τίς </w:t>
            </w:r>
            <w:hyperlink r:id="rId7924"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ἂν </w:t>
            </w:r>
            <w:hyperlink r:id="rId7925"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εἴη </w:t>
            </w:r>
            <w:hyperlink r:id="rId7926" w:tooltip="V-POA-3S 1510: eiē -- To be, exist." w:history="1">
              <w:r w:rsidRPr="002E139A">
                <w:rPr>
                  <w:rStyle w:val="Hyperlink"/>
                  <w:rFonts w:ascii="Palatino Linotype" w:hAnsi="Palatino Linotype"/>
                  <w:sz w:val="18"/>
                  <w:szCs w:val="18"/>
                </w:rPr>
                <w:t>(might be)</w:t>
              </w:r>
            </w:hyperlink>
            <w:r w:rsidRPr="002E139A">
              <w:rPr>
                <w:rFonts w:ascii="Palatino Linotype" w:hAnsi="Palatino Linotype"/>
                <w:sz w:val="18"/>
                <w:szCs w:val="18"/>
              </w:rPr>
              <w:t xml:space="preserve"> μείζων </w:t>
            </w:r>
            <w:hyperlink r:id="rId7927" w:tooltip="Adj-NMS-C 3173: meizōn -- Large, great, in the widest sense." w:history="1">
              <w:r w:rsidRPr="002E139A">
                <w:rPr>
                  <w:rStyle w:val="Hyperlink"/>
                  <w:rFonts w:ascii="Palatino Linotype" w:hAnsi="Palatino Linotype"/>
                  <w:sz w:val="18"/>
                  <w:szCs w:val="18"/>
                </w:rPr>
                <w:t>(greatest)</w:t>
              </w:r>
            </w:hyperlink>
            <w:r w:rsidRPr="002E139A">
              <w:rPr>
                <w:rFonts w:ascii="Palatino Linotype" w:hAnsi="Palatino Linotype"/>
                <w:sz w:val="18"/>
                <w:szCs w:val="18"/>
              </w:rPr>
              <w:t xml:space="preserve"> αὐτῶν </w:t>
            </w:r>
            <w:hyperlink r:id="rId7928"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9:46</w:t>
            </w:r>
            <w:r w:rsidR="00DF0719">
              <w:rPr>
                <w:sz w:val="18"/>
                <w:szCs w:val="18"/>
              </w:rPr>
              <w:t xml:space="preserve"> </w:t>
            </w:r>
            <w:r w:rsidRPr="00BC20FD">
              <w:rPr>
                <w:sz w:val="18"/>
                <w:szCs w:val="18"/>
              </w:rPr>
              <w:t xml:space="preserve">Then there arose a reasoning among them, </w:t>
            </w:r>
            <w:r w:rsidRPr="00B071DE">
              <w:rPr>
                <w:b/>
                <w:sz w:val="18"/>
                <w:szCs w:val="18"/>
                <w:u w:val="single"/>
              </w:rPr>
              <w:t>which</w:t>
            </w:r>
            <w:r w:rsidRPr="00BC20FD">
              <w:rPr>
                <w:sz w:val="18"/>
                <w:szCs w:val="18"/>
              </w:rPr>
              <w:t xml:space="preserve"> of them should be greatest.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9:47 And Jesus, perceiving the </w:t>
            </w:r>
            <w:r w:rsidRPr="00B071DE">
              <w:rPr>
                <w:b/>
                <w:sz w:val="18"/>
                <w:szCs w:val="18"/>
                <w:u w:val="single"/>
              </w:rPr>
              <w:t>thoughts</w:t>
            </w:r>
            <w:r w:rsidRPr="00BC20FD">
              <w:rPr>
                <w:sz w:val="18"/>
                <w:szCs w:val="18"/>
              </w:rPr>
              <w:t xml:space="preserve"> of their </w:t>
            </w:r>
            <w:r w:rsidRPr="00B071DE">
              <w:rPr>
                <w:b/>
                <w:sz w:val="18"/>
                <w:szCs w:val="18"/>
                <w:u w:val="single"/>
              </w:rPr>
              <w:t>hearts</w:t>
            </w:r>
            <w:r w:rsidRPr="00BC20FD">
              <w:rPr>
                <w:sz w:val="18"/>
                <w:szCs w:val="18"/>
              </w:rPr>
              <w:t xml:space="preserve">, took a child and set him </w:t>
            </w:r>
            <w:r w:rsidRPr="00B071DE">
              <w:rPr>
                <w:b/>
                <w:sz w:val="18"/>
                <w:szCs w:val="18"/>
                <w:u w:val="single"/>
              </w:rPr>
              <w:t>in the midst</w:t>
            </w:r>
            <w:r w:rsidRPr="00BC20FD">
              <w:rPr>
                <w:sz w:val="18"/>
                <w:szCs w:val="18"/>
              </w:rPr>
              <w: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47</w:t>
            </w:r>
            <w:r w:rsidRPr="002E139A">
              <w:rPr>
                <w:rStyle w:val="reftext1"/>
                <w:sz w:val="18"/>
                <w:szCs w:val="18"/>
              </w:rPr>
              <w:t> </w:t>
            </w:r>
            <w:r w:rsidRPr="002E139A">
              <w:rPr>
                <w:rFonts w:ascii="Palatino Linotype" w:hAnsi="Palatino Linotype"/>
                <w:sz w:val="18"/>
                <w:szCs w:val="18"/>
              </w:rPr>
              <w:t>ὁ </w:t>
            </w:r>
            <w:hyperlink r:id="rId792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7930"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Ἰησοῦς </w:t>
            </w:r>
            <w:hyperlink r:id="rId7931"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εἰδὼς </w:t>
            </w:r>
            <w:hyperlink r:id="rId7932" w:tooltip="V-RPA-NMS 1492: eidōs -- To know, remember, appreciate." w:history="1">
              <w:r w:rsidRPr="002E139A">
                <w:rPr>
                  <w:rStyle w:val="Hyperlink"/>
                  <w:rFonts w:ascii="Palatino Linotype" w:hAnsi="Palatino Linotype"/>
                  <w:sz w:val="18"/>
                  <w:szCs w:val="18"/>
                </w:rPr>
                <w:t>(having known)</w:t>
              </w:r>
            </w:hyperlink>
            <w:r w:rsidRPr="002E139A">
              <w:rPr>
                <w:rFonts w:ascii="Palatino Linotype" w:hAnsi="Palatino Linotype"/>
                <w:sz w:val="18"/>
                <w:szCs w:val="18"/>
              </w:rPr>
              <w:t xml:space="preserve"> τὸν </w:t>
            </w:r>
            <w:hyperlink r:id="rId793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διαλογισμὸν </w:t>
            </w:r>
            <w:hyperlink r:id="rId7934" w:tooltip="N-AMS 1261: dialogismon -- A calculation, reasoning, thought, movement of thought, deliberation, plotting." w:history="1">
              <w:r w:rsidRPr="002E139A">
                <w:rPr>
                  <w:rStyle w:val="Hyperlink"/>
                  <w:rFonts w:ascii="Palatino Linotype" w:hAnsi="Palatino Linotype"/>
                  <w:sz w:val="18"/>
                  <w:szCs w:val="18"/>
                </w:rPr>
                <w:t>(reasoning)</w:t>
              </w:r>
            </w:hyperlink>
            <w:r w:rsidRPr="002E139A">
              <w:rPr>
                <w:rFonts w:ascii="Palatino Linotype" w:hAnsi="Palatino Linotype"/>
                <w:sz w:val="18"/>
                <w:szCs w:val="18"/>
              </w:rPr>
              <w:t xml:space="preserve"> τῆς </w:t>
            </w:r>
            <w:hyperlink r:id="rId7935"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καρδίας </w:t>
            </w:r>
            <w:hyperlink r:id="rId7936" w:tooltip="N-GFS 2588: kardias -- Literal: the heart; mind, character, inner self, will, intention, center." w:history="1">
              <w:r w:rsidRPr="002E139A">
                <w:rPr>
                  <w:rStyle w:val="Hyperlink"/>
                  <w:rFonts w:ascii="Palatino Linotype" w:hAnsi="Palatino Linotype"/>
                  <w:sz w:val="18"/>
                  <w:szCs w:val="18"/>
                </w:rPr>
                <w:t>(heart)</w:t>
              </w:r>
            </w:hyperlink>
            <w:r w:rsidRPr="002E139A">
              <w:rPr>
                <w:rFonts w:ascii="Palatino Linotype" w:hAnsi="Palatino Linotype"/>
                <w:sz w:val="18"/>
                <w:szCs w:val="18"/>
              </w:rPr>
              <w:t xml:space="preserve"> αὐτῶν </w:t>
            </w:r>
            <w:hyperlink r:id="rId7937"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ἐπιλαβόμενος </w:t>
            </w:r>
            <w:hyperlink r:id="rId7938" w:tooltip="V-APM-NMS 1949: epilabomenos -- To lay hold of, take hold of, seize (sometimes with beneficent, sometimes with hostile, intent)." w:history="1">
              <w:r w:rsidRPr="002E139A">
                <w:rPr>
                  <w:rStyle w:val="Hyperlink"/>
                  <w:rFonts w:ascii="Palatino Linotype" w:hAnsi="Palatino Linotype"/>
                  <w:sz w:val="18"/>
                  <w:szCs w:val="18"/>
                </w:rPr>
                <w:t>(having taken hold of)</w:t>
              </w:r>
            </w:hyperlink>
            <w:r w:rsidRPr="002E139A">
              <w:rPr>
                <w:rFonts w:ascii="Palatino Linotype" w:hAnsi="Palatino Linotype"/>
                <w:sz w:val="18"/>
                <w:szCs w:val="18"/>
              </w:rPr>
              <w:t xml:space="preserve"> παιδίον </w:t>
            </w:r>
            <w:hyperlink r:id="rId7939" w:tooltip="N-ANS 3813: paidion -- A little child, an infant, little one." w:history="1">
              <w:r w:rsidRPr="002E139A">
                <w:rPr>
                  <w:rStyle w:val="Hyperlink"/>
                  <w:rFonts w:ascii="Palatino Linotype" w:hAnsi="Palatino Linotype"/>
                  <w:sz w:val="18"/>
                  <w:szCs w:val="18"/>
                </w:rPr>
                <w:t>(a child)</w:t>
              </w:r>
            </w:hyperlink>
            <w:r w:rsidRPr="002E139A">
              <w:rPr>
                <w:rFonts w:ascii="Palatino Linotype" w:hAnsi="Palatino Linotype"/>
                <w:sz w:val="18"/>
                <w:szCs w:val="18"/>
              </w:rPr>
              <w:t>, ἔστησεν </w:t>
            </w:r>
            <w:hyperlink r:id="rId7940" w:tooltip="V-AIA-3S 2476: estēsen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(set)</w:t>
              </w:r>
            </w:hyperlink>
            <w:r w:rsidRPr="002E139A">
              <w:rPr>
                <w:rFonts w:ascii="Palatino Linotype" w:hAnsi="Palatino Linotype"/>
                <w:sz w:val="18"/>
                <w:szCs w:val="18"/>
              </w:rPr>
              <w:t xml:space="preserve"> αὐτὸ </w:t>
            </w:r>
            <w:hyperlink r:id="rId7941" w:tooltip="PPro-AN3S 846: auto -- He, she, it, they, them, same." w:history="1">
              <w:r w:rsidRPr="002E139A">
                <w:rPr>
                  <w:rStyle w:val="Hyperlink"/>
                  <w:rFonts w:ascii="Palatino Linotype" w:hAnsi="Palatino Linotype"/>
                  <w:sz w:val="18"/>
                  <w:szCs w:val="18"/>
                </w:rPr>
                <w:t>(it)</w:t>
              </w:r>
            </w:hyperlink>
            <w:r w:rsidRPr="002E139A">
              <w:rPr>
                <w:rFonts w:ascii="Palatino Linotype" w:hAnsi="Palatino Linotype"/>
                <w:sz w:val="18"/>
                <w:szCs w:val="18"/>
              </w:rPr>
              <w:t xml:space="preserve"> παρ’ </w:t>
            </w:r>
            <w:hyperlink r:id="rId7942" w:tooltip="Prep 3844: par’ -- Genitive: from; dative: beside, in the presence of; accusative: alongside of."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ἑαυτῷ </w:t>
            </w:r>
            <w:hyperlink r:id="rId7943" w:tooltip="RefPro-DM3S 1438: heautō -- Himself, herself, itself."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9:47</w:t>
            </w:r>
            <w:r w:rsidR="00DF0719">
              <w:rPr>
                <w:sz w:val="18"/>
                <w:szCs w:val="18"/>
              </w:rPr>
              <w:t xml:space="preserve"> </w:t>
            </w:r>
            <w:r w:rsidRPr="00BC20FD">
              <w:rPr>
                <w:sz w:val="18"/>
                <w:szCs w:val="18"/>
              </w:rPr>
              <w:t xml:space="preserve">And Jesus, perceiving the </w:t>
            </w:r>
            <w:r w:rsidRPr="00B071DE">
              <w:rPr>
                <w:b/>
                <w:sz w:val="18"/>
                <w:szCs w:val="18"/>
                <w:u w:val="single"/>
              </w:rPr>
              <w:t>thought</w:t>
            </w:r>
            <w:r w:rsidRPr="00BC20FD">
              <w:rPr>
                <w:sz w:val="18"/>
                <w:szCs w:val="18"/>
              </w:rPr>
              <w:t xml:space="preserve"> of their </w:t>
            </w:r>
            <w:r w:rsidRPr="00B071DE">
              <w:rPr>
                <w:b/>
                <w:sz w:val="18"/>
                <w:szCs w:val="18"/>
                <w:u w:val="single"/>
              </w:rPr>
              <w:t>heart</w:t>
            </w:r>
            <w:r w:rsidRPr="00BC20FD">
              <w:rPr>
                <w:sz w:val="18"/>
                <w:szCs w:val="18"/>
              </w:rPr>
              <w:t xml:space="preserve">, took a child, and set him </w:t>
            </w:r>
            <w:r w:rsidRPr="00B071DE">
              <w:rPr>
                <w:b/>
                <w:sz w:val="18"/>
                <w:szCs w:val="18"/>
                <w:u w:val="single"/>
              </w:rPr>
              <w:t>by him</w:t>
            </w:r>
            <w:r w:rsidRPr="00BC20FD">
              <w:rPr>
                <w:sz w:val="18"/>
                <w:szCs w:val="18"/>
              </w:rPr>
              <w: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9:48 And said unto them, Whosoever shall receive this child in my name receiveth me; and whosoever shall receive me receiveth him </w:t>
            </w:r>
            <w:r w:rsidRPr="00B071DE">
              <w:rPr>
                <w:b/>
                <w:sz w:val="18"/>
                <w:szCs w:val="18"/>
                <w:u w:val="single"/>
              </w:rPr>
              <w:t>who</w:t>
            </w:r>
            <w:r w:rsidRPr="00BC20FD">
              <w:rPr>
                <w:sz w:val="18"/>
                <w:szCs w:val="18"/>
              </w:rPr>
              <w:t xml:space="preserve"> sent me; for he </w:t>
            </w:r>
            <w:r w:rsidRPr="00B071DE">
              <w:rPr>
                <w:b/>
                <w:sz w:val="18"/>
                <w:szCs w:val="18"/>
                <w:u w:val="single"/>
              </w:rPr>
              <w:t>who</w:t>
            </w:r>
            <w:r w:rsidRPr="00BC20FD">
              <w:rPr>
                <w:sz w:val="18"/>
                <w:szCs w:val="18"/>
              </w:rPr>
              <w:t xml:space="preserve"> is least among you all, the same shall be great.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48</w:t>
            </w:r>
            <w:r w:rsidRPr="002E139A">
              <w:rPr>
                <w:rStyle w:val="reftext1"/>
                <w:sz w:val="18"/>
                <w:szCs w:val="18"/>
              </w:rPr>
              <w:t> </w:t>
            </w:r>
            <w:r w:rsidRPr="002E139A">
              <w:rPr>
                <w:rFonts w:ascii="Palatino Linotype" w:hAnsi="Palatino Linotype"/>
                <w:sz w:val="18"/>
                <w:szCs w:val="18"/>
              </w:rPr>
              <w:t>καὶ </w:t>
            </w:r>
            <w:hyperlink r:id="rId794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7945"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7946"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“Ὃς </w:t>
            </w:r>
            <w:hyperlink r:id="rId7947" w:tooltip="RelPro-NMS 3739: Hos -- Who, which, what, that." w:history="1">
              <w:r w:rsidRPr="002E139A">
                <w:rPr>
                  <w:rStyle w:val="Hyperlink"/>
                  <w:rFonts w:ascii="Palatino Linotype" w:hAnsi="Palatino Linotype"/>
                  <w:sz w:val="18"/>
                  <w:szCs w:val="18"/>
                </w:rPr>
                <w:t>(Whoever)</w:t>
              </w:r>
            </w:hyperlink>
            <w:r w:rsidRPr="002E139A">
              <w:rPr>
                <w:rStyle w:val="red1"/>
                <w:rFonts w:ascii="Palatino Linotype" w:hAnsi="Palatino Linotype"/>
                <w:color w:val="auto"/>
                <w:sz w:val="18"/>
                <w:szCs w:val="18"/>
              </w:rPr>
              <w:t xml:space="preserve"> ἐὰν </w:t>
            </w:r>
            <w:hyperlink r:id="rId7948" w:tooltip="Conj 1437: ean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δέξηται </w:t>
            </w:r>
            <w:hyperlink r:id="rId7949" w:tooltip="V-ASM-3S 1209: dexētai -- To take, receive, accept, welcome." w:history="1">
              <w:r w:rsidRPr="002E139A">
                <w:rPr>
                  <w:rStyle w:val="Hyperlink"/>
                  <w:rFonts w:ascii="Palatino Linotype" w:hAnsi="Palatino Linotype"/>
                  <w:sz w:val="18"/>
                  <w:szCs w:val="18"/>
                </w:rPr>
                <w:t>(shall receive)</w:t>
              </w:r>
            </w:hyperlink>
            <w:r w:rsidRPr="002E139A">
              <w:rPr>
                <w:rStyle w:val="red1"/>
                <w:rFonts w:ascii="Palatino Linotype" w:hAnsi="Palatino Linotype"/>
                <w:color w:val="auto"/>
                <w:sz w:val="18"/>
                <w:szCs w:val="18"/>
              </w:rPr>
              <w:t xml:space="preserve"> τοῦτο </w:t>
            </w:r>
            <w:hyperlink r:id="rId7950"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τὸ </w:t>
            </w:r>
            <w:hyperlink r:id="rId7951"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παιδίον </w:t>
            </w:r>
            <w:hyperlink r:id="rId7952" w:tooltip="N-ANS 3813: paidion -- A little child, an infant, little one." w:history="1">
              <w:r w:rsidRPr="002E139A">
                <w:rPr>
                  <w:rStyle w:val="Hyperlink"/>
                  <w:rFonts w:ascii="Palatino Linotype" w:hAnsi="Palatino Linotype"/>
                  <w:sz w:val="18"/>
                  <w:szCs w:val="18"/>
                </w:rPr>
                <w:t>(child)</w:t>
              </w:r>
            </w:hyperlink>
            <w:r w:rsidRPr="002E139A">
              <w:rPr>
                <w:rStyle w:val="red1"/>
                <w:rFonts w:ascii="Palatino Linotype" w:hAnsi="Palatino Linotype"/>
                <w:color w:val="auto"/>
                <w:sz w:val="18"/>
                <w:szCs w:val="18"/>
              </w:rPr>
              <w:t xml:space="preserve"> ἐπὶ </w:t>
            </w:r>
            <w:hyperlink r:id="rId7953" w:tooltip="Prep 1909: epi -- On, to, against, on the basis of, at."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7954" w:tooltip="Art-DN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ὀνόματί </w:t>
            </w:r>
            <w:hyperlink r:id="rId7955" w:tooltip="N-DNS 3686: onomati -- Name, character, fame, reputation." w:history="1">
              <w:r w:rsidRPr="002E139A">
                <w:rPr>
                  <w:rStyle w:val="Hyperlink"/>
                  <w:rFonts w:ascii="Palatino Linotype" w:hAnsi="Palatino Linotype"/>
                  <w:sz w:val="18"/>
                  <w:szCs w:val="18"/>
                </w:rPr>
                <w:t>(name)</w:t>
              </w:r>
            </w:hyperlink>
            <w:r w:rsidRPr="002E139A">
              <w:rPr>
                <w:rStyle w:val="red1"/>
                <w:rFonts w:ascii="Palatino Linotype" w:hAnsi="Palatino Linotype"/>
                <w:color w:val="auto"/>
                <w:sz w:val="18"/>
                <w:szCs w:val="18"/>
              </w:rPr>
              <w:t xml:space="preserve"> μου </w:t>
            </w:r>
            <w:hyperlink r:id="rId7956"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ἐμὲ </w:t>
            </w:r>
            <w:hyperlink r:id="rId7957" w:tooltip="PPro-A1S 1473: e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δέχεται </w:t>
            </w:r>
            <w:hyperlink r:id="rId7958" w:tooltip="V-PIM/P-3S 1209: dechetai -- To take, receive, accept, welcome." w:history="1">
              <w:r w:rsidRPr="002E139A">
                <w:rPr>
                  <w:rStyle w:val="Hyperlink"/>
                  <w:rFonts w:ascii="Palatino Linotype" w:hAnsi="Palatino Linotype"/>
                  <w:sz w:val="18"/>
                  <w:szCs w:val="18"/>
                </w:rPr>
                <w:t>(receives)</w:t>
              </w:r>
            </w:hyperlink>
            <w:r w:rsidRPr="002E139A">
              <w:rPr>
                <w:rStyle w:val="red1"/>
                <w:rFonts w:ascii="Palatino Linotype" w:hAnsi="Palatino Linotype"/>
                <w:color w:val="auto"/>
                <w:sz w:val="18"/>
                <w:szCs w:val="18"/>
              </w:rPr>
              <w:t>; καὶ </w:t>
            </w:r>
            <w:hyperlink r:id="rId795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ὃς </w:t>
            </w:r>
            <w:hyperlink r:id="rId7960" w:tooltip="RelPro-NMS 3739: hos -- Who, which, what, that." w:history="1">
              <w:r w:rsidRPr="002E139A">
                <w:rPr>
                  <w:rStyle w:val="Hyperlink"/>
                  <w:rFonts w:ascii="Palatino Linotype" w:hAnsi="Palatino Linotype"/>
                  <w:sz w:val="18"/>
                  <w:szCs w:val="18"/>
                </w:rPr>
                <w:t>(whoever)</w:t>
              </w:r>
            </w:hyperlink>
            <w:r w:rsidRPr="002E139A">
              <w:rPr>
                <w:rStyle w:val="red1"/>
                <w:rFonts w:ascii="Palatino Linotype" w:hAnsi="Palatino Linotype"/>
                <w:color w:val="auto"/>
                <w:sz w:val="18"/>
                <w:szCs w:val="18"/>
              </w:rPr>
              <w:t xml:space="preserve"> ἂν </w:t>
            </w:r>
            <w:hyperlink r:id="rId7961"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ἐμὲ </w:t>
            </w:r>
            <w:hyperlink r:id="rId7962" w:tooltip="PPro-A1S 1473: e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δέξηται </w:t>
            </w:r>
            <w:hyperlink r:id="rId7963" w:tooltip="V-ASM-3S 1209: dexētai -- To take, receive, accept, welcome." w:history="1">
              <w:r w:rsidRPr="002E139A">
                <w:rPr>
                  <w:rStyle w:val="Hyperlink"/>
                  <w:rFonts w:ascii="Palatino Linotype" w:hAnsi="Palatino Linotype"/>
                  <w:sz w:val="18"/>
                  <w:szCs w:val="18"/>
                </w:rPr>
                <w:t>(shall receive)</w:t>
              </w:r>
            </w:hyperlink>
            <w:r w:rsidRPr="002E139A">
              <w:rPr>
                <w:rStyle w:val="red1"/>
                <w:rFonts w:ascii="Palatino Linotype" w:hAnsi="Palatino Linotype"/>
                <w:color w:val="auto"/>
                <w:sz w:val="18"/>
                <w:szCs w:val="18"/>
              </w:rPr>
              <w:t>, δέχεται </w:t>
            </w:r>
            <w:hyperlink r:id="rId7964" w:tooltip="V-PIM/P-3S 1209: dechetai -- To take, receive, accept, welcome." w:history="1">
              <w:r w:rsidRPr="002E139A">
                <w:rPr>
                  <w:rStyle w:val="Hyperlink"/>
                  <w:rFonts w:ascii="Palatino Linotype" w:hAnsi="Palatino Linotype"/>
                  <w:sz w:val="18"/>
                  <w:szCs w:val="18"/>
                </w:rPr>
                <w:t>(receives)</w:t>
              </w:r>
            </w:hyperlink>
            <w:r w:rsidRPr="002E139A">
              <w:rPr>
                <w:rStyle w:val="red1"/>
                <w:rFonts w:ascii="Palatino Linotype" w:hAnsi="Palatino Linotype"/>
                <w:color w:val="auto"/>
                <w:sz w:val="18"/>
                <w:szCs w:val="18"/>
              </w:rPr>
              <w:t xml:space="preserve"> τὸν </w:t>
            </w:r>
            <w:hyperlink r:id="rId7965" w:tooltip="Art-AMS 3588: ton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ἀποστείλαντά </w:t>
            </w:r>
            <w:hyperlink r:id="rId7966" w:tooltip="V-APA-AMS 649: aposteilanta -- To send forth, send (as a messenger, commission, etc.), send away, dismiss." w:history="1">
              <w:r w:rsidRPr="002E139A">
                <w:rPr>
                  <w:rStyle w:val="Hyperlink"/>
                  <w:rFonts w:ascii="Palatino Linotype" w:hAnsi="Palatino Linotype"/>
                  <w:sz w:val="18"/>
                  <w:szCs w:val="18"/>
                </w:rPr>
                <w:t>(having sent)</w:t>
              </w:r>
            </w:hyperlink>
            <w:r w:rsidRPr="002E139A">
              <w:rPr>
                <w:rStyle w:val="red1"/>
                <w:rFonts w:ascii="Palatino Linotype" w:hAnsi="Palatino Linotype"/>
                <w:color w:val="auto"/>
                <w:sz w:val="18"/>
                <w:szCs w:val="18"/>
              </w:rPr>
              <w:t xml:space="preserve"> με </w:t>
            </w:r>
            <w:hyperlink r:id="rId7967"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ὁ </w:t>
            </w:r>
            <w:hyperlink r:id="rId7968"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γὰρ </w:t>
            </w:r>
            <w:hyperlink r:id="rId7969"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μικρότερος </w:t>
            </w:r>
            <w:hyperlink r:id="rId7970" w:tooltip="Adj-NMS-C 3398: mikroteros -- Little, small." w:history="1">
              <w:r w:rsidRPr="002E139A">
                <w:rPr>
                  <w:rStyle w:val="Hyperlink"/>
                  <w:rFonts w:ascii="Palatino Linotype" w:hAnsi="Palatino Linotype"/>
                  <w:sz w:val="18"/>
                  <w:szCs w:val="18"/>
                </w:rPr>
                <w:t>(least)</w:t>
              </w:r>
            </w:hyperlink>
            <w:r w:rsidRPr="002E139A">
              <w:rPr>
                <w:rStyle w:val="red1"/>
                <w:rFonts w:ascii="Palatino Linotype" w:hAnsi="Palatino Linotype"/>
                <w:color w:val="auto"/>
                <w:sz w:val="18"/>
                <w:szCs w:val="18"/>
              </w:rPr>
              <w:t xml:space="preserve"> ἐν </w:t>
            </w:r>
            <w:hyperlink r:id="rId7971" w:tooltip="Prep 1722: en -- In, on, among." w:history="1">
              <w:r w:rsidRPr="002E139A">
                <w:rPr>
                  <w:rStyle w:val="Hyperlink"/>
                  <w:rFonts w:ascii="Palatino Linotype" w:hAnsi="Palatino Linotype"/>
                  <w:sz w:val="18"/>
                  <w:szCs w:val="18"/>
                </w:rPr>
                <w:t>(among)</w:t>
              </w:r>
            </w:hyperlink>
            <w:r w:rsidRPr="002E139A">
              <w:rPr>
                <w:rStyle w:val="red1"/>
                <w:rFonts w:ascii="Palatino Linotype" w:hAnsi="Palatino Linotype"/>
                <w:color w:val="auto"/>
                <w:sz w:val="18"/>
                <w:szCs w:val="18"/>
              </w:rPr>
              <w:t xml:space="preserve"> πᾶσιν </w:t>
            </w:r>
            <w:hyperlink r:id="rId7972" w:tooltip="Adj-DMP 3956: pasin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ὑμῖν </w:t>
            </w:r>
            <w:hyperlink r:id="rId7973" w:tooltip="PPro-D2P 4771: hymi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ὑπάρχων </w:t>
            </w:r>
            <w:hyperlink r:id="rId7974" w:tooltip="V-PPA-NMS 5225: hyparchōn -- To begin, am, exist, to be in possession." w:history="1">
              <w:r w:rsidRPr="002E139A">
                <w:rPr>
                  <w:rStyle w:val="Hyperlink"/>
                  <w:rFonts w:ascii="Palatino Linotype" w:hAnsi="Palatino Linotype"/>
                  <w:sz w:val="18"/>
                  <w:szCs w:val="18"/>
                </w:rPr>
                <w:t>(being)</w:t>
              </w:r>
            </w:hyperlink>
            <w:r w:rsidRPr="002E139A">
              <w:rPr>
                <w:rStyle w:val="red1"/>
                <w:rFonts w:ascii="Palatino Linotype" w:hAnsi="Palatino Linotype"/>
                <w:color w:val="auto"/>
                <w:sz w:val="18"/>
                <w:szCs w:val="18"/>
              </w:rPr>
              <w:t>, οὗτός </w:t>
            </w:r>
            <w:hyperlink r:id="rId7975" w:tooltip="DPro-NMS 3778: houtos -- This; he, she, it." w:history="1">
              <w:r w:rsidRPr="002E139A">
                <w:rPr>
                  <w:rStyle w:val="Hyperlink"/>
                  <w:rFonts w:ascii="Palatino Linotype" w:hAnsi="Palatino Linotype"/>
                  <w:sz w:val="18"/>
                  <w:szCs w:val="18"/>
                </w:rPr>
                <w:t>(he)</w:t>
              </w:r>
            </w:hyperlink>
            <w:r w:rsidRPr="002E139A">
              <w:rPr>
                <w:rStyle w:val="red1"/>
                <w:rFonts w:ascii="Palatino Linotype" w:hAnsi="Palatino Linotype"/>
                <w:color w:val="auto"/>
                <w:sz w:val="18"/>
                <w:szCs w:val="18"/>
              </w:rPr>
              <w:t xml:space="preserve"> ἐστιν </w:t>
            </w:r>
            <w:hyperlink r:id="rId7976" w:tooltip="V-PIA-3S 1510: estin -- To be, exist." w:history="1">
              <w:r w:rsidRPr="002E139A">
                <w:rPr>
                  <w:rStyle w:val="Hyperlink"/>
                  <w:rFonts w:ascii="Palatino Linotype" w:hAnsi="Palatino Linotype"/>
                  <w:sz w:val="18"/>
                  <w:szCs w:val="18"/>
                </w:rPr>
                <w:t>(shall be)</w:t>
              </w:r>
            </w:hyperlink>
            <w:r w:rsidRPr="002E139A">
              <w:rPr>
                <w:rStyle w:val="red1"/>
                <w:rFonts w:ascii="Palatino Linotype" w:hAnsi="Palatino Linotype"/>
                <w:color w:val="auto"/>
                <w:sz w:val="18"/>
                <w:szCs w:val="18"/>
              </w:rPr>
              <w:t xml:space="preserve"> μέγας </w:t>
            </w:r>
            <w:hyperlink r:id="rId7977" w:tooltip="Adj-NMS 3173: megas -- Large, great, in the widest sense." w:history="1">
              <w:r w:rsidRPr="002E139A">
                <w:rPr>
                  <w:rStyle w:val="Hyperlink"/>
                  <w:rFonts w:ascii="Palatino Linotype" w:hAnsi="Palatino Linotype"/>
                  <w:sz w:val="18"/>
                  <w:szCs w:val="18"/>
                </w:rPr>
                <w:t>(great)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9:48</w:t>
            </w:r>
            <w:r w:rsidR="00DF0719">
              <w:rPr>
                <w:sz w:val="18"/>
                <w:szCs w:val="18"/>
              </w:rPr>
              <w:t xml:space="preserve"> </w:t>
            </w:r>
            <w:r w:rsidRPr="00BC20FD">
              <w:rPr>
                <w:sz w:val="18"/>
                <w:szCs w:val="18"/>
              </w:rPr>
              <w:t xml:space="preserve">And said unto them, Whosoever shall receive this child in my name receiveth me: and whosoever shall receive me receiveth him </w:t>
            </w:r>
            <w:r w:rsidRPr="00B071DE">
              <w:rPr>
                <w:b/>
                <w:sz w:val="18"/>
                <w:szCs w:val="18"/>
                <w:u w:val="single"/>
              </w:rPr>
              <w:t>that</w:t>
            </w:r>
            <w:r w:rsidRPr="00BC20FD">
              <w:rPr>
                <w:sz w:val="18"/>
                <w:szCs w:val="18"/>
              </w:rPr>
              <w:t xml:space="preserve"> sent me: for he </w:t>
            </w:r>
            <w:r w:rsidRPr="00B071DE">
              <w:rPr>
                <w:b/>
                <w:sz w:val="18"/>
                <w:szCs w:val="18"/>
                <w:u w:val="single"/>
              </w:rPr>
              <w:t>that</w:t>
            </w:r>
            <w:r w:rsidRPr="00BC20FD">
              <w:rPr>
                <w:sz w:val="18"/>
                <w:szCs w:val="18"/>
              </w:rPr>
              <w:t xml:space="preserve"> is least among you all, the same shall be great.</w:t>
            </w:r>
          </w:p>
        </w:tc>
      </w:tr>
      <w:tr w:rsidR="00C51A0E" w:rsidRPr="00B071DE"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 xml:space="preserve">9:49 And John </w:t>
            </w:r>
            <w:r w:rsidRPr="00B071DE">
              <w:rPr>
                <w:b/>
                <w:sz w:val="18"/>
                <w:szCs w:val="18"/>
                <w:u w:val="single"/>
              </w:rPr>
              <w:t>spake</w:t>
            </w:r>
            <w:r w:rsidRPr="00BC20FD">
              <w:rPr>
                <w:sz w:val="18"/>
                <w:szCs w:val="18"/>
              </w:rPr>
              <w:t xml:space="preserve"> and said, Master, we saw one casting out devils in thy name; and we forbade him because he followeth not with us.</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49</w:t>
            </w:r>
            <w:r w:rsidRPr="002E139A">
              <w:rPr>
                <w:rStyle w:val="reftext1"/>
                <w:sz w:val="18"/>
                <w:szCs w:val="18"/>
              </w:rPr>
              <w:t> </w:t>
            </w:r>
            <w:r w:rsidRPr="002E139A">
              <w:rPr>
                <w:rFonts w:ascii="Palatino Linotype" w:hAnsi="Palatino Linotype"/>
                <w:sz w:val="18"/>
                <w:szCs w:val="18"/>
              </w:rPr>
              <w:t>Ἀποκριθεὶς </w:t>
            </w:r>
            <w:hyperlink r:id="rId7978"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δὲ </w:t>
            </w:r>
            <w:hyperlink r:id="rId7979"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w:t>
            </w:r>
            <w:r w:rsidRPr="002E139A">
              <w:rPr>
                <w:rFonts w:ascii="MS Mincho" w:eastAsia="MS Mincho" w:hAnsi="MS Mincho" w:cs="MS Mincho" w:hint="eastAsia"/>
                <w:sz w:val="18"/>
                <w:szCs w:val="18"/>
              </w:rPr>
              <w:t>〈</w:t>
            </w:r>
            <w:r w:rsidRPr="002E139A">
              <w:rPr>
                <w:rFonts w:ascii="Palatino Linotype" w:hAnsi="Palatino Linotype"/>
                <w:sz w:val="18"/>
                <w:szCs w:val="18"/>
              </w:rPr>
              <w:t>ὁ</w:t>
            </w:r>
            <w:r w:rsidRPr="002E139A">
              <w:rPr>
                <w:rFonts w:ascii="MS Mincho" w:eastAsia="MS Mincho" w:hAnsi="MS Mincho" w:cs="MS Mincho" w:hint="eastAsia"/>
                <w:sz w:val="18"/>
                <w:szCs w:val="18"/>
              </w:rPr>
              <w:t>〉</w:t>
            </w:r>
            <w:r w:rsidRPr="002E139A">
              <w:rPr>
                <w:rFonts w:ascii="Palatino Linotype" w:hAnsi="Palatino Linotype"/>
                <w:sz w:val="18"/>
                <w:szCs w:val="18"/>
              </w:rPr>
              <w:t> </w:t>
            </w:r>
            <w:hyperlink r:id="rId798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Ἰωάννης </w:t>
            </w:r>
            <w:hyperlink r:id="rId7981" w:tooltip="N-NMS 2491: Iōannēs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εἶπεν </w:t>
            </w:r>
            <w:hyperlink r:id="rId7982"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“Ἐπιστάτα </w:t>
            </w:r>
            <w:hyperlink r:id="rId7983" w:tooltip="N-VMS 1988: Epistata -- Master, teacher, chief, commander." w:history="1">
              <w:r w:rsidRPr="002E139A">
                <w:rPr>
                  <w:rStyle w:val="Hyperlink"/>
                  <w:rFonts w:ascii="Palatino Linotype" w:hAnsi="Palatino Linotype"/>
                  <w:sz w:val="18"/>
                  <w:szCs w:val="18"/>
                </w:rPr>
                <w:t>(Master)</w:t>
              </w:r>
            </w:hyperlink>
            <w:r w:rsidRPr="002E139A">
              <w:rPr>
                <w:rFonts w:ascii="Palatino Linotype" w:hAnsi="Palatino Linotype"/>
                <w:sz w:val="18"/>
                <w:szCs w:val="18"/>
              </w:rPr>
              <w:t>, εἴδομέν </w:t>
            </w:r>
            <w:hyperlink r:id="rId7984" w:tooltip="V-AIA-1P 3708: eidomen -- To see, look upon, experience, perceive, discern, beware." w:history="1">
              <w:r w:rsidRPr="002E139A">
                <w:rPr>
                  <w:rStyle w:val="Hyperlink"/>
                  <w:rFonts w:ascii="Palatino Linotype" w:hAnsi="Palatino Linotype"/>
                  <w:sz w:val="18"/>
                  <w:szCs w:val="18"/>
                </w:rPr>
                <w:t>(we saw)</w:t>
              </w:r>
            </w:hyperlink>
            <w:r w:rsidRPr="002E139A">
              <w:rPr>
                <w:rFonts w:ascii="Palatino Linotype" w:hAnsi="Palatino Linotype"/>
                <w:sz w:val="18"/>
                <w:szCs w:val="18"/>
              </w:rPr>
              <w:t xml:space="preserve"> τινα </w:t>
            </w:r>
            <w:hyperlink r:id="rId7985" w:tooltip="IPro-AMS 5100: tina -- Any one, someone, a certain one or thing." w:history="1">
              <w:r w:rsidRPr="002E139A">
                <w:rPr>
                  <w:rStyle w:val="Hyperlink"/>
                  <w:rFonts w:ascii="Palatino Linotype" w:hAnsi="Palatino Linotype"/>
                  <w:sz w:val="18"/>
                  <w:szCs w:val="18"/>
                </w:rPr>
                <w:t>(someone)</w:t>
              </w:r>
            </w:hyperlink>
            <w:r w:rsidRPr="002E139A">
              <w:rPr>
                <w:rFonts w:ascii="Palatino Linotype" w:hAnsi="Palatino Linotype"/>
                <w:sz w:val="18"/>
                <w:szCs w:val="18"/>
              </w:rPr>
              <w:t xml:space="preserve"> ἐν </w:t>
            </w:r>
            <w:hyperlink r:id="rId798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7987"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ὀνόματί </w:t>
            </w:r>
            <w:hyperlink r:id="rId7988" w:tooltip="N-DNS 3686: onomati -- Name, character, fame, reputation." w:history="1">
              <w:r w:rsidRPr="002E139A">
                <w:rPr>
                  <w:rStyle w:val="Hyperlink"/>
                  <w:rFonts w:ascii="Palatino Linotype" w:hAnsi="Palatino Linotype"/>
                  <w:sz w:val="18"/>
                  <w:szCs w:val="18"/>
                </w:rPr>
                <w:t>(name)</w:t>
              </w:r>
            </w:hyperlink>
            <w:r w:rsidRPr="002E139A">
              <w:rPr>
                <w:rFonts w:ascii="Palatino Linotype" w:hAnsi="Palatino Linotype"/>
                <w:sz w:val="18"/>
                <w:szCs w:val="18"/>
              </w:rPr>
              <w:t xml:space="preserve"> σου </w:t>
            </w:r>
            <w:hyperlink r:id="rId7989"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ἐκβάλλοντα </w:t>
            </w:r>
            <w:hyperlink r:id="rId7990" w:tooltip="V-PPA-AMS 1544: ekballonta -- To throw (cast, put) out; to banish; to bring forth, produce." w:history="1">
              <w:r w:rsidRPr="002E139A">
                <w:rPr>
                  <w:rStyle w:val="Hyperlink"/>
                  <w:rFonts w:ascii="Palatino Linotype" w:hAnsi="Palatino Linotype"/>
                  <w:sz w:val="18"/>
                  <w:szCs w:val="18"/>
                </w:rPr>
                <w:t>(casting out)</w:t>
              </w:r>
            </w:hyperlink>
            <w:r w:rsidRPr="002E139A">
              <w:rPr>
                <w:rFonts w:ascii="Palatino Linotype" w:hAnsi="Palatino Linotype"/>
                <w:sz w:val="18"/>
                <w:szCs w:val="18"/>
              </w:rPr>
              <w:t xml:space="preserve"> δαιμόνια </w:t>
            </w:r>
            <w:hyperlink r:id="rId7991" w:tooltip="N-ANP 1140: daimonia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καὶ </w:t>
            </w:r>
            <w:hyperlink r:id="rId799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ἐκωλύομεν </w:t>
            </w:r>
            <w:hyperlink r:id="rId7993" w:tooltip="V-IIA-1P 2967: ekōlyomen -- To prevent, debar, hinder; from doing so and so." w:history="1">
              <w:r w:rsidRPr="002E139A">
                <w:rPr>
                  <w:rStyle w:val="Hyperlink"/>
                  <w:rFonts w:ascii="Palatino Linotype" w:hAnsi="Palatino Linotype"/>
                  <w:sz w:val="18"/>
                  <w:szCs w:val="18"/>
                </w:rPr>
                <w:t>(we were forbidding)</w:t>
              </w:r>
            </w:hyperlink>
            <w:r w:rsidRPr="002E139A">
              <w:rPr>
                <w:rFonts w:ascii="Palatino Linotype" w:hAnsi="Palatino Linotype"/>
                <w:sz w:val="18"/>
                <w:szCs w:val="18"/>
              </w:rPr>
              <w:t xml:space="preserve"> αὐτὸν </w:t>
            </w:r>
            <w:hyperlink r:id="rId799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ὅτι </w:t>
            </w:r>
            <w:hyperlink r:id="rId7995" w:tooltip="Conj 3754: hoti -- That, since, because; may introduce direct discourse."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οὐκ </w:t>
            </w:r>
            <w:hyperlink r:id="rId7996"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ἀκολουθεῖ </w:t>
            </w:r>
            <w:hyperlink r:id="rId7997" w:tooltip="V-PIA-3S 190: akolouthei -- To accompany, attend, follow." w:history="1">
              <w:r w:rsidRPr="002E139A">
                <w:rPr>
                  <w:rStyle w:val="Hyperlink"/>
                  <w:rFonts w:ascii="Palatino Linotype" w:hAnsi="Palatino Linotype"/>
                  <w:sz w:val="18"/>
                  <w:szCs w:val="18"/>
                </w:rPr>
                <w:t>(he follows)</w:t>
              </w:r>
            </w:hyperlink>
            <w:r w:rsidRPr="002E139A">
              <w:rPr>
                <w:rFonts w:ascii="Palatino Linotype" w:hAnsi="Palatino Linotype"/>
                <w:sz w:val="18"/>
                <w:szCs w:val="18"/>
              </w:rPr>
              <w:t xml:space="preserve"> μεθ’ </w:t>
            </w:r>
            <w:hyperlink r:id="rId7998" w:tooltip="Prep 3326: meth’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ἡμῶν </w:t>
            </w:r>
            <w:hyperlink r:id="rId7999" w:tooltip="PPro-G1P 1473: hēmōn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9:49</w:t>
            </w:r>
            <w:r w:rsidR="00DF0719">
              <w:rPr>
                <w:sz w:val="18"/>
                <w:szCs w:val="18"/>
              </w:rPr>
              <w:t xml:space="preserve"> </w:t>
            </w:r>
            <w:r w:rsidRPr="00BC20FD">
              <w:rPr>
                <w:sz w:val="18"/>
                <w:szCs w:val="18"/>
              </w:rPr>
              <w:t xml:space="preserve">And John </w:t>
            </w:r>
            <w:r w:rsidRPr="00B071DE">
              <w:rPr>
                <w:b/>
                <w:sz w:val="18"/>
                <w:szCs w:val="18"/>
                <w:u w:val="single"/>
              </w:rPr>
              <w:t>answered</w:t>
            </w:r>
            <w:r w:rsidRPr="00BC20FD">
              <w:rPr>
                <w:sz w:val="18"/>
                <w:szCs w:val="18"/>
              </w:rPr>
              <w:t xml:space="preserve"> and said, Master, we saw one casting out devils in thy name; and we forbad</w:t>
            </w:r>
            <w:r w:rsidR="00B071DE">
              <w:rPr>
                <w:sz w:val="18"/>
                <w:szCs w:val="18"/>
              </w:rPr>
              <w:t>e</w:t>
            </w:r>
            <w:r w:rsidRPr="00BC20FD">
              <w:rPr>
                <w:sz w:val="18"/>
                <w:szCs w:val="18"/>
              </w:rPr>
              <w:t xml:space="preserve"> him, because he followeth not with us.</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9:50 And Jesus said unto him, Forbid not </w:t>
            </w:r>
            <w:r w:rsidRPr="00B071DE">
              <w:rPr>
                <w:b/>
                <w:sz w:val="18"/>
                <w:szCs w:val="18"/>
                <w:u w:val="single"/>
              </w:rPr>
              <w:t>any</w:t>
            </w:r>
            <w:r w:rsidRPr="00BC20FD">
              <w:rPr>
                <w:sz w:val="18"/>
                <w:szCs w:val="18"/>
              </w:rPr>
              <w:t xml:space="preserve">; for he </w:t>
            </w:r>
            <w:r w:rsidRPr="00B071DE">
              <w:rPr>
                <w:b/>
                <w:sz w:val="18"/>
                <w:szCs w:val="18"/>
                <w:u w:val="single"/>
              </w:rPr>
              <w:t>who</w:t>
            </w:r>
            <w:r w:rsidRPr="00BC20FD">
              <w:rPr>
                <w:sz w:val="18"/>
                <w:szCs w:val="18"/>
              </w:rPr>
              <w:t xml:space="preserve"> is not against us is for us.</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50</w:t>
            </w:r>
            <w:r w:rsidRPr="002E139A">
              <w:rPr>
                <w:rStyle w:val="reftext1"/>
                <w:sz w:val="18"/>
                <w:szCs w:val="18"/>
              </w:rPr>
              <w:t> </w:t>
            </w:r>
            <w:r w:rsidRPr="002E139A">
              <w:rPr>
                <w:rFonts w:ascii="Palatino Linotype" w:hAnsi="Palatino Linotype"/>
                <w:sz w:val="18"/>
                <w:szCs w:val="18"/>
              </w:rPr>
              <w:t>Εἶπεν </w:t>
            </w:r>
            <w:hyperlink r:id="rId8000"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800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800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αὐτὸν </w:t>
            </w:r>
            <w:hyperlink r:id="rId800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‹ὁ› </w:t>
            </w:r>
            <w:hyperlink r:id="rId8004"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8005"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“Μὴ </w:t>
            </w:r>
            <w:hyperlink r:id="rId8006"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κωλύετε </w:t>
            </w:r>
            <w:hyperlink r:id="rId8007" w:tooltip="V-PMA-2P 2967: kōlyete -- To prevent, debar, hinder; from doing so and so." w:history="1">
              <w:r w:rsidRPr="002E139A">
                <w:rPr>
                  <w:rStyle w:val="Hyperlink"/>
                  <w:rFonts w:ascii="Palatino Linotype" w:hAnsi="Palatino Linotype"/>
                  <w:sz w:val="18"/>
                  <w:szCs w:val="18"/>
                </w:rPr>
                <w:t>(forbid)</w:t>
              </w:r>
            </w:hyperlink>
            <w:r w:rsidRPr="002E139A">
              <w:rPr>
                <w:rStyle w:val="red1"/>
                <w:rFonts w:ascii="Palatino Linotype" w:hAnsi="Palatino Linotype"/>
                <w:color w:val="auto"/>
                <w:sz w:val="18"/>
                <w:szCs w:val="18"/>
              </w:rPr>
              <w:t>; ὃς </w:t>
            </w:r>
            <w:hyperlink r:id="rId8008" w:tooltip="RelPro-NMS 3739: hos -- Who, which, what, that." w:history="1">
              <w:r w:rsidRPr="002E139A">
                <w:rPr>
                  <w:rStyle w:val="Hyperlink"/>
                  <w:rFonts w:ascii="Palatino Linotype" w:hAnsi="Palatino Linotype"/>
                  <w:sz w:val="18"/>
                  <w:szCs w:val="18"/>
                </w:rPr>
                <w:t>(whoever)</w:t>
              </w:r>
            </w:hyperlink>
            <w:r w:rsidRPr="002E139A">
              <w:rPr>
                <w:rStyle w:val="red1"/>
                <w:rFonts w:ascii="Palatino Linotype" w:hAnsi="Palatino Linotype"/>
                <w:color w:val="auto"/>
                <w:sz w:val="18"/>
                <w:szCs w:val="18"/>
              </w:rPr>
              <w:t xml:space="preserve"> γὰρ </w:t>
            </w:r>
            <w:hyperlink r:id="rId8009"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οὐκ </w:t>
            </w:r>
            <w:hyperlink r:id="rId8010"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ἔστιν </w:t>
            </w:r>
            <w:hyperlink r:id="rId8011"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καθ’ </w:t>
            </w:r>
            <w:hyperlink r:id="rId8012" w:tooltip="Prep 2596: kath’ -- Genitive: against, down from, throughout, by; accusative: over against, among, daily, day-by-day, each day, according to, by way of." w:history="1">
              <w:r w:rsidRPr="002E139A">
                <w:rPr>
                  <w:rStyle w:val="Hyperlink"/>
                  <w:rFonts w:ascii="Palatino Linotype" w:hAnsi="Palatino Linotype"/>
                  <w:sz w:val="18"/>
                  <w:szCs w:val="18"/>
                </w:rPr>
                <w:t>(against)</w:t>
              </w:r>
            </w:hyperlink>
            <w:r w:rsidRPr="002E139A">
              <w:rPr>
                <w:rStyle w:val="red1"/>
                <w:rFonts w:ascii="Palatino Linotype" w:hAnsi="Palatino Linotype"/>
                <w:color w:val="auto"/>
                <w:sz w:val="18"/>
                <w:szCs w:val="18"/>
              </w:rPr>
              <w:t xml:space="preserve"> ὑμῶν </w:t>
            </w:r>
            <w:hyperlink r:id="rId8013" w:tooltip="PPro-G2P 4771: hymō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ὑπὲρ </w:t>
            </w:r>
            <w:hyperlink r:id="rId8014" w:tooltip="Prep 5228: hyper -- Genitive: in behalf of; accusative: abov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ὑμῶν </w:t>
            </w:r>
            <w:hyperlink r:id="rId8015" w:tooltip="PPro-G2P 4771: hymō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ἐστιν </w:t>
            </w:r>
            <w:hyperlink r:id="rId8016"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9:50</w:t>
            </w:r>
            <w:r w:rsidR="00DF0719">
              <w:rPr>
                <w:sz w:val="18"/>
                <w:szCs w:val="18"/>
              </w:rPr>
              <w:t xml:space="preserve"> </w:t>
            </w:r>
            <w:r w:rsidRPr="00BC20FD">
              <w:rPr>
                <w:sz w:val="18"/>
                <w:szCs w:val="18"/>
              </w:rPr>
              <w:t xml:space="preserve">And Jesus said unto him, Forbid </w:t>
            </w:r>
            <w:r w:rsidRPr="00B071DE">
              <w:rPr>
                <w:b/>
                <w:sz w:val="18"/>
                <w:szCs w:val="18"/>
                <w:u w:val="single"/>
              </w:rPr>
              <w:t>him</w:t>
            </w:r>
            <w:r w:rsidRPr="00BC20FD">
              <w:rPr>
                <w:sz w:val="18"/>
                <w:szCs w:val="18"/>
              </w:rPr>
              <w:t xml:space="preserve"> not: for he </w:t>
            </w:r>
            <w:r w:rsidRPr="00B071DE">
              <w:rPr>
                <w:b/>
                <w:sz w:val="18"/>
                <w:szCs w:val="18"/>
                <w:u w:val="single"/>
              </w:rPr>
              <w:t>that</w:t>
            </w:r>
            <w:r w:rsidRPr="00BC20FD">
              <w:rPr>
                <w:sz w:val="18"/>
                <w:szCs w:val="18"/>
              </w:rPr>
              <w:t xml:space="preserve"> is not against us is for us.</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9:51 And it came to pass, when the time was come that he should be received up, he steadfastly set his face to go to Jerusalem,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51</w:t>
            </w:r>
            <w:r w:rsidRPr="002E139A">
              <w:rPr>
                <w:rStyle w:val="reftext1"/>
                <w:sz w:val="18"/>
                <w:szCs w:val="18"/>
              </w:rPr>
              <w:t> </w:t>
            </w:r>
            <w:r w:rsidRPr="002E139A">
              <w:rPr>
                <w:rFonts w:ascii="Palatino Linotype" w:hAnsi="Palatino Linotype"/>
                <w:sz w:val="18"/>
                <w:szCs w:val="18"/>
              </w:rPr>
              <w:t>Ἐγένετο </w:t>
            </w:r>
            <w:hyperlink r:id="rId8017"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801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ἐν </w:t>
            </w:r>
            <w:hyperlink r:id="rId8019"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8020"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συμπληροῦσθαι </w:t>
            </w:r>
            <w:hyperlink r:id="rId8021" w:tooltip="V-PNM/P 4845: symplērousthai -- To fill completely; pass: to be completed." w:history="1">
              <w:r w:rsidRPr="002E139A">
                <w:rPr>
                  <w:rStyle w:val="Hyperlink"/>
                  <w:rFonts w:ascii="Palatino Linotype" w:hAnsi="Palatino Linotype"/>
                  <w:sz w:val="18"/>
                  <w:szCs w:val="18"/>
                </w:rPr>
                <w:t>(completing)</w:t>
              </w:r>
            </w:hyperlink>
            <w:r w:rsidRPr="002E139A">
              <w:rPr>
                <w:rFonts w:ascii="Palatino Linotype" w:hAnsi="Palatino Linotype"/>
                <w:sz w:val="18"/>
                <w:szCs w:val="18"/>
              </w:rPr>
              <w:t xml:space="preserve"> τὰς </w:t>
            </w:r>
            <w:hyperlink r:id="rId8022"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ἡμέρας </w:t>
            </w:r>
            <w:hyperlink r:id="rId8023" w:tooltip="N-AFP 2250: hēmera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τῆς </w:t>
            </w:r>
            <w:hyperlink r:id="rId8024"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ἀναλήμψεως </w:t>
            </w:r>
            <w:hyperlink r:id="rId8025" w:tooltip="N-GFS 354: analēmpseōs -- A taking up, lifting up." w:history="1">
              <w:r w:rsidRPr="002E139A">
                <w:rPr>
                  <w:rStyle w:val="Hyperlink"/>
                  <w:rFonts w:ascii="Palatino Linotype" w:hAnsi="Palatino Linotype"/>
                  <w:sz w:val="18"/>
                  <w:szCs w:val="18"/>
                </w:rPr>
                <w:t>(ascension)</w:t>
              </w:r>
            </w:hyperlink>
            <w:r w:rsidRPr="002E139A">
              <w:rPr>
                <w:rFonts w:ascii="Palatino Linotype" w:hAnsi="Palatino Linotype"/>
                <w:sz w:val="18"/>
                <w:szCs w:val="18"/>
              </w:rPr>
              <w:t xml:space="preserve"> αὐτοῦ </w:t>
            </w:r>
            <w:hyperlink r:id="rId802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8027" w:tooltip="Conj 2532: kai -- And, even, also, namely."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αὐτὸς </w:t>
            </w:r>
            <w:hyperlink r:id="rId8028"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τὸ </w:t>
            </w:r>
            <w:hyperlink r:id="rId8029"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πρόσωπον </w:t>
            </w:r>
            <w:hyperlink r:id="rId8030" w:tooltip="N-ANS 4383: prosōpon -- The face, countenance, surface." w:history="1">
              <w:r w:rsidRPr="002E139A">
                <w:rPr>
                  <w:rStyle w:val="Hyperlink"/>
                  <w:rFonts w:ascii="Palatino Linotype" w:hAnsi="Palatino Linotype"/>
                  <w:sz w:val="18"/>
                  <w:szCs w:val="18"/>
                </w:rPr>
                <w:t>(face)</w:t>
              </w:r>
            </w:hyperlink>
            <w:r w:rsidRPr="002E139A">
              <w:rPr>
                <w:rFonts w:ascii="Palatino Linotype" w:hAnsi="Palatino Linotype"/>
                <w:sz w:val="18"/>
                <w:szCs w:val="18"/>
              </w:rPr>
              <w:t xml:space="preserve"> ἐστήρισεν </w:t>
            </w:r>
            <w:hyperlink r:id="rId8031" w:tooltip="V-AIA-3S 4741: estērisen -- (a) to fix firmly, direct oneself towards, (b) generally to buttress, prop, support; to strengthen, establish." w:history="1">
              <w:r w:rsidRPr="002E139A">
                <w:rPr>
                  <w:rStyle w:val="Hyperlink"/>
                  <w:rFonts w:ascii="Palatino Linotype" w:hAnsi="Palatino Linotype"/>
                  <w:sz w:val="18"/>
                  <w:szCs w:val="18"/>
                </w:rPr>
                <w:t>(steadfastly set)</w:t>
              </w:r>
            </w:hyperlink>
            <w:r w:rsidRPr="002E139A">
              <w:rPr>
                <w:rFonts w:ascii="Palatino Linotype" w:hAnsi="Palatino Linotype"/>
                <w:sz w:val="18"/>
                <w:szCs w:val="18"/>
              </w:rPr>
              <w:t xml:space="preserve"> τοῦ </w:t>
            </w:r>
            <w:hyperlink r:id="rId8032"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πορεύεσθαι </w:t>
            </w:r>
            <w:hyperlink r:id="rId8033" w:tooltip="V-PNM/P 4198: poreuesthai -- To travel, journey, go, die." w:history="1">
              <w:r w:rsidRPr="002E139A">
                <w:rPr>
                  <w:rStyle w:val="Hyperlink"/>
                  <w:rFonts w:ascii="Palatino Linotype" w:hAnsi="Palatino Linotype"/>
                  <w:sz w:val="18"/>
                  <w:szCs w:val="18"/>
                </w:rPr>
                <w:t>(to go)</w:t>
              </w:r>
            </w:hyperlink>
            <w:r w:rsidRPr="002E139A">
              <w:rPr>
                <w:rFonts w:ascii="Palatino Linotype" w:hAnsi="Palatino Linotype"/>
                <w:sz w:val="18"/>
                <w:szCs w:val="18"/>
              </w:rPr>
              <w:t xml:space="preserve"> εἰς </w:t>
            </w:r>
            <w:hyperlink r:id="rId8034"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Ἰερουσαλήμ </w:t>
            </w:r>
            <w:hyperlink r:id="rId8035" w:tooltip="N-A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9:51</w:t>
            </w:r>
            <w:r w:rsidR="00DF0719">
              <w:rPr>
                <w:sz w:val="18"/>
                <w:szCs w:val="18"/>
              </w:rPr>
              <w:t xml:space="preserve"> </w:t>
            </w:r>
            <w:r w:rsidRPr="00BC20FD">
              <w:rPr>
                <w:sz w:val="18"/>
                <w:szCs w:val="18"/>
              </w:rPr>
              <w:t>And it came to pass, when the time was come that he should be received up, he stedfastly set his face to go to Jerusalem,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9:52 And sent messengers before his face; and they went and entered into a village of the Samaritans to make ready for him.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52</w:t>
            </w:r>
            <w:r w:rsidRPr="002E139A">
              <w:rPr>
                <w:rStyle w:val="reftext1"/>
                <w:sz w:val="18"/>
                <w:szCs w:val="18"/>
              </w:rPr>
              <w:t> </w:t>
            </w:r>
            <w:r w:rsidRPr="002E139A">
              <w:rPr>
                <w:rFonts w:ascii="Palatino Linotype" w:hAnsi="Palatino Linotype"/>
                <w:sz w:val="18"/>
                <w:szCs w:val="18"/>
              </w:rPr>
              <w:t>καὶ </w:t>
            </w:r>
            <w:hyperlink r:id="rId803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ἀπέστειλεν </w:t>
            </w:r>
            <w:hyperlink r:id="rId8037" w:tooltip="V-AIA-3S 649: apesteilen -- To send forth, send (as a messenger, commission, etc.), send away, dismiss." w:history="1">
              <w:r w:rsidRPr="002E139A">
                <w:rPr>
                  <w:rStyle w:val="Hyperlink"/>
                  <w:rFonts w:ascii="Palatino Linotype" w:hAnsi="Palatino Linotype"/>
                  <w:sz w:val="18"/>
                  <w:szCs w:val="18"/>
                </w:rPr>
                <w:t>(He sent)</w:t>
              </w:r>
            </w:hyperlink>
            <w:r w:rsidRPr="002E139A">
              <w:rPr>
                <w:rFonts w:ascii="Palatino Linotype" w:hAnsi="Palatino Linotype"/>
                <w:sz w:val="18"/>
                <w:szCs w:val="18"/>
              </w:rPr>
              <w:t xml:space="preserve"> ἀγγέλους </w:t>
            </w:r>
            <w:hyperlink r:id="rId8038" w:tooltip="N-AMP 32: angelous -- A messenger, generally a (supernatural) messenger from God, an angel, conveying news or behests from God to men." w:history="1">
              <w:r w:rsidRPr="002E139A">
                <w:rPr>
                  <w:rStyle w:val="Hyperlink"/>
                  <w:rFonts w:ascii="Palatino Linotype" w:hAnsi="Palatino Linotype"/>
                  <w:sz w:val="18"/>
                  <w:szCs w:val="18"/>
                </w:rPr>
                <w:t>(messengers)</w:t>
              </w:r>
            </w:hyperlink>
            <w:r w:rsidRPr="002E139A">
              <w:rPr>
                <w:rFonts w:ascii="Palatino Linotype" w:hAnsi="Palatino Linotype"/>
                <w:sz w:val="18"/>
                <w:szCs w:val="18"/>
              </w:rPr>
              <w:t xml:space="preserve"> πρὸ </w:t>
            </w:r>
            <w:hyperlink r:id="rId8039" w:tooltip="Prep 4253: pro -- (a) of place: before, in front of, (b) of time: before, earlier than."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προσώπου </w:t>
            </w:r>
            <w:hyperlink r:id="rId8040" w:tooltip="N-GNS 4383: prosōpou -- The face, countenance, surfac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face)</w:t>
              </w:r>
            </w:hyperlink>
            <w:r w:rsidRPr="002E139A">
              <w:rPr>
                <w:rFonts w:ascii="Palatino Linotype" w:hAnsi="Palatino Linotype"/>
                <w:sz w:val="18"/>
                <w:szCs w:val="18"/>
              </w:rPr>
              <w:t xml:space="preserve"> αὐτοῦ </w:t>
            </w:r>
            <w:hyperlink r:id="rId8041"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804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πορευθέντες </w:t>
            </w:r>
            <w:hyperlink r:id="rId8043" w:tooltip="V-APP-NMP 4198: poreuthentes -- To travel, journey, go, die." w:history="1">
              <w:r w:rsidRPr="002E139A">
                <w:rPr>
                  <w:rStyle w:val="Hyperlink"/>
                  <w:rFonts w:ascii="Palatino Linotype" w:hAnsi="Palatino Linotype"/>
                  <w:sz w:val="18"/>
                  <w:szCs w:val="18"/>
                </w:rPr>
                <w:t>(having gone)</w:t>
              </w:r>
            </w:hyperlink>
            <w:r w:rsidRPr="002E139A">
              <w:rPr>
                <w:rFonts w:ascii="Palatino Linotype" w:hAnsi="Palatino Linotype"/>
                <w:sz w:val="18"/>
                <w:szCs w:val="18"/>
              </w:rPr>
              <w:t>, εἰσῆλθον </w:t>
            </w:r>
            <w:hyperlink r:id="rId8044" w:tooltip="V-AIA-3P 1525: eisēlthon -- To go in, come in, enter." w:history="1">
              <w:r w:rsidRPr="002E139A">
                <w:rPr>
                  <w:rStyle w:val="Hyperlink"/>
                  <w:rFonts w:ascii="Palatino Linotype" w:hAnsi="Palatino Linotype"/>
                  <w:sz w:val="18"/>
                  <w:szCs w:val="18"/>
                </w:rPr>
                <w:t>(they entered)</w:t>
              </w:r>
            </w:hyperlink>
            <w:r w:rsidRPr="002E139A">
              <w:rPr>
                <w:rFonts w:ascii="Palatino Linotype" w:hAnsi="Palatino Linotype"/>
                <w:sz w:val="18"/>
                <w:szCs w:val="18"/>
              </w:rPr>
              <w:t xml:space="preserve"> εἰς </w:t>
            </w:r>
            <w:hyperlink r:id="rId8045"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κώμην </w:t>
            </w:r>
            <w:hyperlink r:id="rId8046" w:tooltip="N-AFS 2968: kōmēn -- A village, country town." w:history="1">
              <w:r w:rsidRPr="002E139A">
                <w:rPr>
                  <w:rStyle w:val="Hyperlink"/>
                  <w:rFonts w:ascii="Palatino Linotype" w:hAnsi="Palatino Linotype"/>
                  <w:sz w:val="18"/>
                  <w:szCs w:val="18"/>
                </w:rPr>
                <w:t>(a village)</w:t>
              </w:r>
            </w:hyperlink>
            <w:r w:rsidRPr="002E139A">
              <w:rPr>
                <w:rFonts w:ascii="Palatino Linotype" w:hAnsi="Palatino Linotype"/>
                <w:sz w:val="18"/>
                <w:szCs w:val="18"/>
              </w:rPr>
              <w:t xml:space="preserve"> Σαμαριτῶν </w:t>
            </w:r>
            <w:hyperlink r:id="rId8047" w:tooltip="N-GMP 4541: Samaritōn -- A Samaritan." w:history="1">
              <w:r w:rsidRPr="002E139A">
                <w:rPr>
                  <w:rStyle w:val="Hyperlink"/>
                  <w:rFonts w:ascii="Palatino Linotype" w:hAnsi="Palatino Linotype"/>
                  <w:sz w:val="18"/>
                  <w:szCs w:val="18"/>
                </w:rPr>
                <w:t>(of the Samaritans)</w:t>
              </w:r>
            </w:hyperlink>
            <w:r w:rsidRPr="002E139A">
              <w:rPr>
                <w:rFonts w:ascii="Palatino Linotype" w:hAnsi="Palatino Linotype"/>
                <w:sz w:val="18"/>
                <w:szCs w:val="18"/>
              </w:rPr>
              <w:t>, ὡς* </w:t>
            </w:r>
            <w:hyperlink r:id="rId8048" w:tooltip="Adv 5613: hōs -- As, like as, about, as it were, according as, how, when, while, as soon as, so that." w:history="1">
              <w:r w:rsidRPr="002E139A">
                <w:rPr>
                  <w:rStyle w:val="Hyperlink"/>
                  <w:rFonts w:ascii="Palatino Linotype" w:hAnsi="Palatino Linotype"/>
                  <w:sz w:val="18"/>
                  <w:szCs w:val="18"/>
                </w:rPr>
                <w:t>(so as)</w:t>
              </w:r>
            </w:hyperlink>
            <w:r w:rsidRPr="002E139A">
              <w:rPr>
                <w:rFonts w:ascii="Palatino Linotype" w:hAnsi="Palatino Linotype"/>
                <w:sz w:val="18"/>
                <w:szCs w:val="18"/>
              </w:rPr>
              <w:t xml:space="preserve"> ἑτοιμάσαι </w:t>
            </w:r>
            <w:hyperlink r:id="rId8049" w:tooltip="V-ANA 2090: hetoimasai -- To make ready, prepare." w:history="1">
              <w:r w:rsidRPr="002E139A">
                <w:rPr>
                  <w:rStyle w:val="Hyperlink"/>
                  <w:rFonts w:ascii="Palatino Linotype" w:hAnsi="Palatino Linotype"/>
                  <w:sz w:val="18"/>
                  <w:szCs w:val="18"/>
                </w:rPr>
                <w:t>(to make ready)</w:t>
              </w:r>
            </w:hyperlink>
            <w:r w:rsidRPr="002E139A">
              <w:rPr>
                <w:rFonts w:ascii="Palatino Linotype" w:hAnsi="Palatino Linotype"/>
                <w:sz w:val="18"/>
                <w:szCs w:val="18"/>
              </w:rPr>
              <w:t xml:space="preserve"> αὐτῷ </w:t>
            </w:r>
            <w:hyperlink r:id="rId8050" w:tooltip="PPro-DM3S 846: autō -- He, she, it, they, them, same." w:history="1">
              <w:r w:rsidRPr="002E139A">
                <w:rPr>
                  <w:rStyle w:val="Hyperlink"/>
                  <w:rFonts w:ascii="Palatino Linotype" w:hAnsi="Palatino Linotype"/>
                  <w:sz w:val="18"/>
                  <w:szCs w:val="18"/>
                </w:rPr>
                <w:t>(for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9:52</w:t>
            </w:r>
            <w:r w:rsidR="00DF0719">
              <w:rPr>
                <w:sz w:val="18"/>
                <w:szCs w:val="18"/>
              </w:rPr>
              <w:t xml:space="preserve"> </w:t>
            </w:r>
            <w:r w:rsidRPr="00BC20FD">
              <w:rPr>
                <w:sz w:val="18"/>
                <w:szCs w:val="18"/>
              </w:rPr>
              <w:t>And sent messengers before his face: and they went, and entered into a village of the Samaritans, to make ready for him.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9:53 And </w:t>
            </w:r>
            <w:r w:rsidRPr="00B071DE">
              <w:rPr>
                <w:b/>
                <w:sz w:val="18"/>
                <w:szCs w:val="18"/>
                <w:u w:val="single"/>
              </w:rPr>
              <w:t>the Samaritans would</w:t>
            </w:r>
            <w:r w:rsidRPr="00BC20FD">
              <w:rPr>
                <w:sz w:val="18"/>
                <w:szCs w:val="18"/>
              </w:rPr>
              <w:t xml:space="preserve"> not receive him because his face was turned as though he would go to Jerusalem.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53</w:t>
            </w:r>
            <w:r w:rsidRPr="002E139A">
              <w:rPr>
                <w:rStyle w:val="reftext1"/>
                <w:sz w:val="18"/>
                <w:szCs w:val="18"/>
              </w:rPr>
              <w:t> </w:t>
            </w:r>
            <w:r w:rsidRPr="002E139A">
              <w:rPr>
                <w:rFonts w:ascii="Palatino Linotype" w:hAnsi="Palatino Linotype"/>
                <w:sz w:val="18"/>
                <w:szCs w:val="18"/>
              </w:rPr>
              <w:t>καὶ </w:t>
            </w:r>
            <w:hyperlink r:id="rId805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οὐκ </w:t>
            </w:r>
            <w:hyperlink r:id="rId8052"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ἐδέξαντο </w:t>
            </w:r>
            <w:hyperlink r:id="rId8053" w:tooltip="V-AIM-3P 1209: edexanto -- To take, receive, accept, welcome." w:history="1">
              <w:r w:rsidRPr="002E139A">
                <w:rPr>
                  <w:rStyle w:val="Hyperlink"/>
                  <w:rFonts w:ascii="Palatino Linotype" w:hAnsi="Palatino Linotype"/>
                  <w:sz w:val="18"/>
                  <w:szCs w:val="18"/>
                </w:rPr>
                <w:t>(they did receive)</w:t>
              </w:r>
            </w:hyperlink>
            <w:r w:rsidRPr="002E139A">
              <w:rPr>
                <w:rFonts w:ascii="Palatino Linotype" w:hAnsi="Palatino Linotype"/>
                <w:sz w:val="18"/>
                <w:szCs w:val="18"/>
              </w:rPr>
              <w:t xml:space="preserve"> αὐτόν </w:t>
            </w:r>
            <w:hyperlink r:id="rId805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ὅτι </w:t>
            </w:r>
            <w:hyperlink r:id="rId8055" w:tooltip="Conj 3754: hoti -- That, since, because; may introduce direct discourse."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τὸ </w:t>
            </w:r>
            <w:hyperlink r:id="rId8056"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πρόσωπον </w:t>
            </w:r>
            <w:hyperlink r:id="rId8057" w:tooltip="N-NNS 4383: prosōpon -- The face, countenance, surface." w:history="1">
              <w:r w:rsidRPr="002E139A">
                <w:rPr>
                  <w:rStyle w:val="Hyperlink"/>
                  <w:rFonts w:ascii="Palatino Linotype" w:hAnsi="Palatino Linotype"/>
                  <w:sz w:val="18"/>
                  <w:szCs w:val="18"/>
                </w:rPr>
                <w:t>(face)</w:t>
              </w:r>
            </w:hyperlink>
            <w:r w:rsidRPr="002E139A">
              <w:rPr>
                <w:rFonts w:ascii="Palatino Linotype" w:hAnsi="Palatino Linotype"/>
                <w:sz w:val="18"/>
                <w:szCs w:val="18"/>
              </w:rPr>
              <w:t xml:space="preserve"> αὐτοῦ </w:t>
            </w:r>
            <w:hyperlink r:id="rId8058"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ἦν </w:t>
            </w:r>
            <w:hyperlink r:id="rId8059" w:tooltip="V-IIA-3S 1510: ēn -- To be, exist." w:history="1">
              <w:r w:rsidRPr="002E139A">
                <w:rPr>
                  <w:rStyle w:val="Hyperlink"/>
                  <w:rFonts w:ascii="Palatino Linotype" w:hAnsi="Palatino Linotype"/>
                  <w:sz w:val="18"/>
                  <w:szCs w:val="18"/>
                </w:rPr>
                <w:t>(was </w:t>
              </w:r>
              <w:r w:rsidRPr="002E139A">
                <w:rPr>
                  <w:rStyle w:val="Hyperlink"/>
                  <w:rFonts w:ascii="Palatino Linotype" w:hAnsi="Palatino Linotype"/>
                  <w:i/>
                  <w:iCs/>
                  <w:sz w:val="18"/>
                  <w:szCs w:val="18"/>
                </w:rPr>
                <w:t>as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πορευόμενον </w:t>
            </w:r>
            <w:hyperlink r:id="rId8060" w:tooltip="V-PPM/P-NNS 4198: poreuomenon -- To travel, journey, go, die." w:history="1">
              <w:r w:rsidRPr="002E139A">
                <w:rPr>
                  <w:rStyle w:val="Hyperlink"/>
                  <w:rFonts w:ascii="Palatino Linotype" w:hAnsi="Palatino Linotype"/>
                  <w:sz w:val="18"/>
                  <w:szCs w:val="18"/>
                </w:rPr>
                <w:t>(going)</w:t>
              </w:r>
            </w:hyperlink>
            <w:r w:rsidRPr="002E139A">
              <w:rPr>
                <w:rFonts w:ascii="Palatino Linotype" w:hAnsi="Palatino Linotype"/>
                <w:sz w:val="18"/>
                <w:szCs w:val="18"/>
              </w:rPr>
              <w:t xml:space="preserve"> εἰς </w:t>
            </w:r>
            <w:hyperlink r:id="rId8061" w:tooltip="Prep 1519: eis -- Into, in, unto, to, upon, towards, for, among." w:history="1">
              <w:r w:rsidRPr="002E139A">
                <w:rPr>
                  <w:rStyle w:val="Hyperlink"/>
                  <w:rFonts w:ascii="Palatino Linotype" w:hAnsi="Palatino Linotype"/>
                  <w:sz w:val="18"/>
                  <w:szCs w:val="18"/>
                </w:rPr>
                <w:t>(toward)</w:t>
              </w:r>
            </w:hyperlink>
            <w:r w:rsidRPr="002E139A">
              <w:rPr>
                <w:rFonts w:ascii="Palatino Linotype" w:hAnsi="Palatino Linotype"/>
                <w:sz w:val="18"/>
                <w:szCs w:val="18"/>
              </w:rPr>
              <w:t xml:space="preserve"> Ἰερουσαλήμ </w:t>
            </w:r>
            <w:hyperlink r:id="rId8062" w:tooltip="N-A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9:53</w:t>
            </w:r>
            <w:r w:rsidR="00DF0719">
              <w:rPr>
                <w:sz w:val="18"/>
                <w:szCs w:val="18"/>
              </w:rPr>
              <w:t xml:space="preserve"> </w:t>
            </w:r>
            <w:r w:rsidRPr="00BC20FD">
              <w:rPr>
                <w:sz w:val="18"/>
                <w:szCs w:val="18"/>
              </w:rPr>
              <w:t xml:space="preserve">And </w:t>
            </w:r>
            <w:r w:rsidRPr="00B071DE">
              <w:rPr>
                <w:b/>
                <w:sz w:val="18"/>
                <w:szCs w:val="18"/>
                <w:u w:val="single"/>
              </w:rPr>
              <w:t>they did</w:t>
            </w:r>
            <w:r w:rsidRPr="00BC20FD">
              <w:rPr>
                <w:sz w:val="18"/>
                <w:szCs w:val="18"/>
              </w:rPr>
              <w:t xml:space="preserve"> not receive him, because his face was as though he would go to Jerusalem.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9:54 And when his disciples, James and John, saw </w:t>
            </w:r>
            <w:r w:rsidRPr="00B071DE">
              <w:rPr>
                <w:b/>
                <w:sz w:val="18"/>
                <w:szCs w:val="18"/>
                <w:u w:val="single"/>
              </w:rPr>
              <w:t>that they would not receive him</w:t>
            </w:r>
            <w:r w:rsidRPr="00BC20FD">
              <w:rPr>
                <w:sz w:val="18"/>
                <w:szCs w:val="18"/>
              </w:rPr>
              <w:t>, they said, Lord, wilt thou that we command fire to come down from heaven and consume them, even as Elias did?</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54</w:t>
            </w:r>
            <w:r w:rsidRPr="002E139A">
              <w:rPr>
                <w:rStyle w:val="reftext1"/>
                <w:sz w:val="18"/>
                <w:szCs w:val="18"/>
              </w:rPr>
              <w:t> </w:t>
            </w:r>
            <w:r w:rsidRPr="002E139A">
              <w:rPr>
                <w:rFonts w:ascii="Palatino Linotype" w:hAnsi="Palatino Linotype"/>
                <w:sz w:val="18"/>
                <w:szCs w:val="18"/>
              </w:rPr>
              <w:t>Ἰδόντες </w:t>
            </w:r>
            <w:hyperlink r:id="rId8063" w:tooltip="V-APA-NMP 3708: Idontes -- To see, look upon, experience, perceive, discern, beware." w:history="1">
              <w:r w:rsidRPr="002E139A">
                <w:rPr>
                  <w:rStyle w:val="Hyperlink"/>
                  <w:rFonts w:ascii="Palatino Linotype" w:hAnsi="Palatino Linotype"/>
                  <w:sz w:val="18"/>
                  <w:szCs w:val="18"/>
                </w:rPr>
                <w:t>(Having seen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δὲ </w:t>
            </w:r>
            <w:hyperlink r:id="rId8064"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οἱ </w:t>
            </w:r>
            <w:hyperlink r:id="rId8065"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μαθηταὶ </w:t>
            </w:r>
            <w:hyperlink r:id="rId8066" w:tooltip="N-NMP 3101: mathētai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Ἰάκωβος </w:t>
            </w:r>
            <w:hyperlink r:id="rId8067" w:tooltip="N-NMS 2385: Iakōbos -- James, (a) the Small, son of Alphaeus, and one of the Twelve, (b) half-brother of Jesus, (c) father (?) of Jude, (d) son of Zebedee, and brother of John, one of the Twelve, killed A.D. 44." w:history="1">
              <w:r w:rsidRPr="002E139A">
                <w:rPr>
                  <w:rStyle w:val="Hyperlink"/>
                  <w:rFonts w:ascii="Palatino Linotype" w:hAnsi="Palatino Linotype"/>
                  <w:sz w:val="18"/>
                  <w:szCs w:val="18"/>
                </w:rPr>
                <w:t>(James)</w:t>
              </w:r>
            </w:hyperlink>
            <w:r w:rsidRPr="002E139A">
              <w:rPr>
                <w:rFonts w:ascii="Palatino Linotype" w:hAnsi="Palatino Linotype"/>
                <w:sz w:val="18"/>
                <w:szCs w:val="18"/>
              </w:rPr>
              <w:t xml:space="preserve"> καὶ </w:t>
            </w:r>
            <w:hyperlink r:id="rId806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Ἰωάννης </w:t>
            </w:r>
            <w:hyperlink r:id="rId8069" w:tooltip="N-NMS 2491: Iōannēs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εἶπαν </w:t>
            </w:r>
            <w:hyperlink r:id="rId8070" w:tooltip="V-AIA-3P 2036: eipa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“Κύριε </w:t>
            </w:r>
            <w:hyperlink r:id="rId8071"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θέλεις </w:t>
            </w:r>
            <w:hyperlink r:id="rId8072" w:tooltip="V-PIA-2S 2309: theleis -- To will, wish, desire, to be willing, intend, design." w:history="1">
              <w:r w:rsidRPr="002E139A">
                <w:rPr>
                  <w:rStyle w:val="Hyperlink"/>
                  <w:rFonts w:ascii="Palatino Linotype" w:hAnsi="Palatino Linotype"/>
                  <w:sz w:val="18"/>
                  <w:szCs w:val="18"/>
                </w:rPr>
                <w:t>(will You </w:t>
              </w:r>
              <w:r w:rsidRPr="002E139A">
                <w:rPr>
                  <w:rStyle w:val="Hyperlink"/>
                  <w:rFonts w:ascii="Palatino Linotype" w:hAnsi="Palatino Linotype"/>
                  <w:i/>
                  <w:iCs/>
                  <w:sz w:val="18"/>
                  <w:szCs w:val="18"/>
                </w:rPr>
                <w:t>that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εἴπωμεν </w:t>
            </w:r>
            <w:hyperlink r:id="rId8073" w:tooltip="V-ASA-1P 2036: eipōmen -- Answer, bid, bring word, command." w:history="1">
              <w:r w:rsidRPr="002E139A">
                <w:rPr>
                  <w:rStyle w:val="Hyperlink"/>
                  <w:rFonts w:ascii="Palatino Linotype" w:hAnsi="Palatino Linotype"/>
                  <w:sz w:val="18"/>
                  <w:szCs w:val="18"/>
                </w:rPr>
                <w:t>(we should call)</w:t>
              </w:r>
            </w:hyperlink>
            <w:r w:rsidRPr="002E139A">
              <w:rPr>
                <w:rFonts w:ascii="Palatino Linotype" w:hAnsi="Palatino Linotype"/>
                <w:sz w:val="18"/>
                <w:szCs w:val="18"/>
              </w:rPr>
              <w:t xml:space="preserve"> πῦρ </w:t>
            </w:r>
            <w:hyperlink r:id="rId8074" w:tooltip="N-ANS 4442: pyr -- Fire; the heat of the sun, lightning; fig: strife, trials; the eternal fire." w:history="1">
              <w:r w:rsidRPr="002E139A">
                <w:rPr>
                  <w:rStyle w:val="Hyperlink"/>
                  <w:rFonts w:ascii="Palatino Linotype" w:hAnsi="Palatino Linotype"/>
                  <w:sz w:val="18"/>
                  <w:szCs w:val="18"/>
                </w:rPr>
                <w:t>(fire)</w:t>
              </w:r>
            </w:hyperlink>
            <w:r w:rsidRPr="002E139A">
              <w:rPr>
                <w:rFonts w:ascii="Palatino Linotype" w:hAnsi="Palatino Linotype"/>
                <w:sz w:val="18"/>
                <w:szCs w:val="18"/>
              </w:rPr>
              <w:t xml:space="preserve"> καταβῆναι </w:t>
            </w:r>
            <w:hyperlink r:id="rId8075" w:tooltip="V-ANA 2597: katabēnai -- To go down, come down, either from the sky or from higher land, descend." w:history="1">
              <w:r w:rsidRPr="002E139A">
                <w:rPr>
                  <w:rStyle w:val="Hyperlink"/>
                  <w:rFonts w:ascii="Palatino Linotype" w:hAnsi="Palatino Linotype"/>
                  <w:sz w:val="18"/>
                  <w:szCs w:val="18"/>
                </w:rPr>
                <w:t>(to come down)</w:t>
              </w:r>
            </w:hyperlink>
            <w:r w:rsidRPr="002E139A">
              <w:rPr>
                <w:rFonts w:ascii="Palatino Linotype" w:hAnsi="Palatino Linotype"/>
                <w:sz w:val="18"/>
                <w:szCs w:val="18"/>
              </w:rPr>
              <w:t xml:space="preserve"> ἀπὸ </w:t>
            </w:r>
            <w:hyperlink r:id="rId8076"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807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οὐρανοῦ </w:t>
            </w:r>
            <w:hyperlink r:id="rId8078" w:tooltip="N-GMS 3772: ouranou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Fonts w:ascii="Palatino Linotype" w:hAnsi="Palatino Linotype"/>
                <w:sz w:val="18"/>
                <w:szCs w:val="18"/>
              </w:rPr>
              <w:t xml:space="preserve"> καὶ </w:t>
            </w:r>
            <w:hyperlink r:id="rId807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ἀναλῶσαι </w:t>
            </w:r>
            <w:hyperlink r:id="rId8080" w:tooltip="V-ANA 355: analōsai -- To destroy, annihilate, expend, consume." w:history="1">
              <w:r w:rsidRPr="002E139A">
                <w:rPr>
                  <w:rStyle w:val="Hyperlink"/>
                  <w:rFonts w:ascii="Palatino Linotype" w:hAnsi="Palatino Linotype"/>
                  <w:sz w:val="18"/>
                  <w:szCs w:val="18"/>
                </w:rPr>
                <w:t>(to consume)</w:t>
              </w:r>
            </w:hyperlink>
            <w:r w:rsidRPr="002E139A">
              <w:rPr>
                <w:rFonts w:ascii="Palatino Linotype" w:hAnsi="Palatino Linotype"/>
                <w:sz w:val="18"/>
                <w:szCs w:val="18"/>
              </w:rPr>
              <w:t xml:space="preserve"> αὐτούς </w:t>
            </w:r>
            <w:hyperlink r:id="rId8081"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w:t>
            </w:r>
            <w:hyperlink w:anchor="fnb" w:tooltip="BYZ and TR include ‘as Elijah did’" w:history="1">
              <w:r w:rsidRPr="002E139A">
                <w:rPr>
                  <w:rStyle w:val="Hyperlink"/>
                  <w:rFonts w:ascii="Palatino Linotype" w:hAnsi="Palatino Linotype"/>
                  <w:b/>
                  <w:bCs/>
                  <w:i/>
                  <w:iCs/>
                  <w:position w:val="6"/>
                  <w:sz w:val="18"/>
                  <w:szCs w:val="18"/>
                </w:rPr>
                <w:t>b</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9:54</w:t>
            </w:r>
            <w:r w:rsidR="00DF0719">
              <w:rPr>
                <w:sz w:val="18"/>
                <w:szCs w:val="18"/>
              </w:rPr>
              <w:t xml:space="preserve"> </w:t>
            </w:r>
            <w:r w:rsidRPr="00BC20FD">
              <w:rPr>
                <w:sz w:val="18"/>
                <w:szCs w:val="18"/>
              </w:rPr>
              <w:t xml:space="preserve">And when his disciples James and John saw </w:t>
            </w:r>
            <w:r w:rsidRPr="00B071DE">
              <w:rPr>
                <w:b/>
                <w:sz w:val="18"/>
                <w:szCs w:val="18"/>
                <w:u w:val="single"/>
              </w:rPr>
              <w:t>this</w:t>
            </w:r>
            <w:r w:rsidRPr="00BC20FD">
              <w:rPr>
                <w:sz w:val="18"/>
                <w:szCs w:val="18"/>
              </w:rPr>
              <w:t>, they said, Lord, wilt thou that we command fire to come down from heaven, and consume them, even as Elias did?</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9:55 But he turned, and rebuked them, and said, Ye know not what manner of spirit ye are of.</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55</w:t>
            </w:r>
            <w:r w:rsidRPr="002E139A">
              <w:rPr>
                <w:rStyle w:val="reftext1"/>
                <w:sz w:val="18"/>
                <w:szCs w:val="18"/>
              </w:rPr>
              <w:t> </w:t>
            </w:r>
            <w:r w:rsidRPr="002E139A">
              <w:rPr>
                <w:rFonts w:ascii="Palatino Linotype" w:hAnsi="Palatino Linotype"/>
                <w:sz w:val="18"/>
                <w:szCs w:val="18"/>
              </w:rPr>
              <w:t>Στραφεὶς </w:t>
            </w:r>
            <w:hyperlink r:id="rId8082" w:tooltip="V-APP-NMS 4762: Strapheis -- To turn, to be converted, change, change my direction." w:history="1">
              <w:r w:rsidRPr="002E139A">
                <w:rPr>
                  <w:rStyle w:val="Hyperlink"/>
                  <w:rFonts w:ascii="Palatino Linotype" w:hAnsi="Palatino Linotype"/>
                  <w:sz w:val="18"/>
                  <w:szCs w:val="18"/>
                </w:rPr>
                <w:t>(Having turned)</w:t>
              </w:r>
            </w:hyperlink>
            <w:r w:rsidRPr="002E139A">
              <w:rPr>
                <w:rFonts w:ascii="Palatino Linotype" w:hAnsi="Palatino Linotype"/>
                <w:sz w:val="18"/>
                <w:szCs w:val="18"/>
              </w:rPr>
              <w:t xml:space="preserve"> δὲ </w:t>
            </w:r>
            <w:hyperlink r:id="rId8083"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ἐπετίμησεν </w:t>
            </w:r>
            <w:hyperlink r:id="rId8084" w:tooltip="V-AIA-3S 2008: epetimēsen -- (a) to rebuke, chide, admonish, (b) to warn." w:history="1">
              <w:r w:rsidRPr="002E139A">
                <w:rPr>
                  <w:rStyle w:val="Hyperlink"/>
                  <w:rFonts w:ascii="Palatino Linotype" w:hAnsi="Palatino Linotype"/>
                  <w:sz w:val="18"/>
                  <w:szCs w:val="18"/>
                </w:rPr>
                <w:t>(He rebuked)</w:t>
              </w:r>
            </w:hyperlink>
            <w:r w:rsidRPr="002E139A">
              <w:rPr>
                <w:rFonts w:ascii="Palatino Linotype" w:hAnsi="Palatino Linotype"/>
                <w:sz w:val="18"/>
                <w:szCs w:val="18"/>
              </w:rPr>
              <w:t xml:space="preserve"> αὐτοῖς </w:t>
            </w:r>
            <w:hyperlink r:id="rId8085"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w:t>
            </w:r>
            <w:hyperlink w:anchor="fnc" w:tooltip="BYZ and TR include ‘and he said, 'You do not know what manner of spirit you are of. 56 For the Son of Man did not come to destroy the lives of men, but to save them'’" w:history="1">
              <w:r w:rsidRPr="002E139A">
                <w:rPr>
                  <w:rStyle w:val="Hyperlink"/>
                  <w:rFonts w:ascii="Palatino Linotype" w:hAnsi="Palatino Linotype"/>
                  <w:b/>
                  <w:bCs/>
                  <w:i/>
                  <w:iCs/>
                  <w:position w:val="6"/>
                  <w:sz w:val="18"/>
                  <w:szCs w:val="18"/>
                </w:rPr>
                <w:t>c</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9:55</w:t>
            </w:r>
            <w:r w:rsidR="00DF0719">
              <w:rPr>
                <w:sz w:val="18"/>
                <w:szCs w:val="18"/>
              </w:rPr>
              <w:t xml:space="preserve"> </w:t>
            </w:r>
            <w:r w:rsidRPr="00BC20FD">
              <w:rPr>
                <w:sz w:val="18"/>
                <w:szCs w:val="18"/>
              </w:rPr>
              <w:t>But he turned, and rebuked them, and said, Ye know not what manner of spirit ye are of.</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9:56 For the Son of Man is not come to destroy men's lives, but to save them. And they went to another village.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56</w:t>
            </w:r>
            <w:r w:rsidRPr="002E139A">
              <w:rPr>
                <w:rStyle w:val="reftext1"/>
                <w:sz w:val="18"/>
                <w:szCs w:val="18"/>
              </w:rPr>
              <w:t> </w:t>
            </w:r>
            <w:r w:rsidRPr="002E139A">
              <w:rPr>
                <w:rFonts w:ascii="Palatino Linotype" w:hAnsi="Palatino Linotype"/>
                <w:sz w:val="18"/>
                <w:szCs w:val="18"/>
              </w:rPr>
              <w:t>καὶ </w:t>
            </w:r>
            <w:hyperlink r:id="rId80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ἐπορεύθησαν </w:t>
            </w:r>
            <w:hyperlink r:id="rId8087" w:tooltip="V-AIP-3P 4198: eporeuthēsan -- To travel, journey, go, die." w:history="1">
              <w:r w:rsidRPr="002E139A">
                <w:rPr>
                  <w:rStyle w:val="Hyperlink"/>
                  <w:rFonts w:ascii="Palatino Linotype" w:hAnsi="Palatino Linotype"/>
                  <w:sz w:val="18"/>
                  <w:szCs w:val="18"/>
                </w:rPr>
                <w:t>(they went)</w:t>
              </w:r>
            </w:hyperlink>
            <w:r w:rsidRPr="002E139A">
              <w:rPr>
                <w:rFonts w:ascii="Palatino Linotype" w:hAnsi="Palatino Linotype"/>
                <w:sz w:val="18"/>
                <w:szCs w:val="18"/>
              </w:rPr>
              <w:t xml:space="preserve"> εἰς </w:t>
            </w:r>
            <w:hyperlink r:id="rId8088"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ἑτέραν </w:t>
            </w:r>
            <w:hyperlink r:id="rId8089" w:tooltip="Adj-AFS 2087: heteran -- (a) of two: another, a second, (b) other, different, (c) one's neighbor." w:history="1">
              <w:r w:rsidRPr="002E139A">
                <w:rPr>
                  <w:rStyle w:val="Hyperlink"/>
                  <w:rFonts w:ascii="Palatino Linotype" w:hAnsi="Palatino Linotype"/>
                  <w:sz w:val="18"/>
                  <w:szCs w:val="18"/>
                </w:rPr>
                <w:t>(another)</w:t>
              </w:r>
            </w:hyperlink>
            <w:r w:rsidRPr="002E139A">
              <w:rPr>
                <w:rFonts w:ascii="Palatino Linotype" w:hAnsi="Palatino Linotype"/>
                <w:sz w:val="18"/>
                <w:szCs w:val="18"/>
              </w:rPr>
              <w:t xml:space="preserve"> κώμην </w:t>
            </w:r>
            <w:hyperlink r:id="rId8090" w:tooltip="N-AFS 2968: kōmēn -- A village, country town." w:history="1">
              <w:r w:rsidRPr="002E139A">
                <w:rPr>
                  <w:rStyle w:val="Hyperlink"/>
                  <w:rFonts w:ascii="Palatino Linotype" w:hAnsi="Palatino Linotype"/>
                  <w:sz w:val="18"/>
                  <w:szCs w:val="18"/>
                </w:rPr>
                <w:t>(village)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9:56</w:t>
            </w:r>
            <w:r w:rsidR="00DF0719">
              <w:rPr>
                <w:sz w:val="18"/>
                <w:szCs w:val="18"/>
              </w:rPr>
              <w:t xml:space="preserve"> </w:t>
            </w:r>
            <w:r w:rsidRPr="00BC20FD">
              <w:rPr>
                <w:sz w:val="18"/>
                <w:szCs w:val="18"/>
              </w:rPr>
              <w:t>For the Son of man is not come to destroy men's lives, but to save them. And they went to another village.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9:57 And it came to pass as they went in the way, a certain man said unto him, Lord, I will follow thee whithersoever thou goest.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57</w:t>
            </w:r>
            <w:r w:rsidRPr="002E139A">
              <w:rPr>
                <w:rStyle w:val="reftext1"/>
                <w:sz w:val="18"/>
                <w:szCs w:val="18"/>
              </w:rPr>
              <w:t> </w:t>
            </w:r>
            <w:r w:rsidRPr="002E139A">
              <w:rPr>
                <w:rFonts w:ascii="Palatino Linotype" w:hAnsi="Palatino Linotype"/>
                <w:sz w:val="18"/>
                <w:szCs w:val="18"/>
              </w:rPr>
              <w:t>Καὶ </w:t>
            </w:r>
            <w:hyperlink r:id="rId809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πορευομένων </w:t>
            </w:r>
            <w:hyperlink r:id="rId8092" w:tooltip="V-PPM/P-GMP 4198: poreuomenōn -- To travel, journey, go, die." w:history="1">
              <w:r w:rsidRPr="002E139A">
                <w:rPr>
                  <w:rStyle w:val="Hyperlink"/>
                  <w:rFonts w:ascii="Palatino Linotype" w:hAnsi="Palatino Linotype"/>
                  <w:sz w:val="18"/>
                  <w:szCs w:val="18"/>
                </w:rPr>
                <w:t>(going)</w:t>
              </w:r>
            </w:hyperlink>
            <w:r w:rsidRPr="002E139A">
              <w:rPr>
                <w:rFonts w:ascii="Palatino Linotype" w:hAnsi="Palatino Linotype"/>
                <w:sz w:val="18"/>
                <w:szCs w:val="18"/>
              </w:rPr>
              <w:t xml:space="preserve"> αὐτῶν </w:t>
            </w:r>
            <w:hyperlink r:id="rId8093"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ἐν </w:t>
            </w:r>
            <w:hyperlink r:id="rId8094" w:tooltip="Prep 1722: en -- In, on, among." w:history="1">
              <w:r w:rsidRPr="002E139A">
                <w:rPr>
                  <w:rStyle w:val="Hyperlink"/>
                  <w:rFonts w:ascii="Palatino Linotype" w:hAnsi="Palatino Linotype"/>
                  <w:sz w:val="18"/>
                  <w:szCs w:val="18"/>
                </w:rPr>
                <w:t>(along)</w:t>
              </w:r>
            </w:hyperlink>
            <w:r w:rsidRPr="002E139A">
              <w:rPr>
                <w:rFonts w:ascii="Palatino Linotype" w:hAnsi="Palatino Linotype"/>
                <w:sz w:val="18"/>
                <w:szCs w:val="18"/>
              </w:rPr>
              <w:t xml:space="preserve"> τῇ </w:t>
            </w:r>
            <w:hyperlink r:id="rId8095"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ὁδῷ </w:t>
            </w:r>
            <w:hyperlink r:id="rId8096" w:tooltip="N-DFS 3598: hodō -- A way, road, journey, path." w:history="1">
              <w:r w:rsidRPr="002E139A">
                <w:rPr>
                  <w:rStyle w:val="Hyperlink"/>
                  <w:rFonts w:ascii="Palatino Linotype" w:hAnsi="Palatino Linotype"/>
                  <w:sz w:val="18"/>
                  <w:szCs w:val="18"/>
                </w:rPr>
                <w:t>(road)</w:t>
              </w:r>
            </w:hyperlink>
            <w:r w:rsidRPr="002E139A">
              <w:rPr>
                <w:rFonts w:ascii="Palatino Linotype" w:hAnsi="Palatino Linotype"/>
                <w:sz w:val="18"/>
                <w:szCs w:val="18"/>
              </w:rPr>
              <w:t>, εἶπέν </w:t>
            </w:r>
            <w:hyperlink r:id="rId8097"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τις </w:t>
            </w:r>
            <w:hyperlink r:id="rId8098" w:tooltip="IPro-NMS 5100: tis -- Any one, someone, a certain one or thing." w:history="1">
              <w:r w:rsidRPr="002E139A">
                <w:rPr>
                  <w:rStyle w:val="Hyperlink"/>
                  <w:rFonts w:ascii="Palatino Linotype" w:hAnsi="Palatino Linotype"/>
                  <w:sz w:val="18"/>
                  <w:szCs w:val="18"/>
                </w:rPr>
                <w:t>(someone)</w:t>
              </w:r>
            </w:hyperlink>
            <w:r w:rsidRPr="002E139A">
              <w:rPr>
                <w:rFonts w:ascii="Palatino Linotype" w:hAnsi="Palatino Linotype"/>
                <w:sz w:val="18"/>
                <w:szCs w:val="18"/>
              </w:rPr>
              <w:t xml:space="preserve"> πρὸς </w:t>
            </w:r>
            <w:hyperlink r:id="rId809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810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“Ἀκολουθήσω </w:t>
            </w:r>
            <w:hyperlink r:id="rId8101" w:tooltip="V-FIA-1S 190: Akolouthēsō -- To accompany, attend, follow." w:history="1">
              <w:r w:rsidRPr="002E139A">
                <w:rPr>
                  <w:rStyle w:val="Hyperlink"/>
                  <w:rFonts w:ascii="Palatino Linotype" w:hAnsi="Palatino Linotype"/>
                  <w:sz w:val="18"/>
                  <w:szCs w:val="18"/>
                </w:rPr>
                <w:t>(I will follow)</w:t>
              </w:r>
            </w:hyperlink>
            <w:r w:rsidRPr="002E139A">
              <w:rPr>
                <w:rFonts w:ascii="Palatino Linotype" w:hAnsi="Palatino Linotype"/>
                <w:sz w:val="18"/>
                <w:szCs w:val="18"/>
              </w:rPr>
              <w:t xml:space="preserve"> σοι </w:t>
            </w:r>
            <w:hyperlink r:id="rId8102" w:tooltip="PPro-D2S 4771: soi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ὅπου </w:t>
            </w:r>
            <w:hyperlink r:id="rId8103" w:tooltip="Adv 3699: hopou -- Where, whither, in what place." w:history="1">
              <w:r w:rsidRPr="002E139A">
                <w:rPr>
                  <w:rStyle w:val="Hyperlink"/>
                  <w:rFonts w:ascii="Palatino Linotype" w:hAnsi="Palatino Linotype"/>
                  <w:sz w:val="18"/>
                  <w:szCs w:val="18"/>
                </w:rPr>
                <w:t>(wherever)</w:t>
              </w:r>
            </w:hyperlink>
            <w:r w:rsidRPr="002E139A">
              <w:rPr>
                <w:rFonts w:ascii="Palatino Linotype" w:hAnsi="Palatino Linotype"/>
                <w:sz w:val="18"/>
                <w:szCs w:val="18"/>
              </w:rPr>
              <w:t xml:space="preserve"> ἐὰν </w:t>
            </w:r>
            <w:hyperlink r:id="rId8104" w:tooltip="Conj 1437: ean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ἀπέρχῃ </w:t>
            </w:r>
            <w:hyperlink r:id="rId8105" w:tooltip="V-PSM/P-2S 565: aperchē -- To come or go away from, depart, return, arrive, go after, follow." w:history="1">
              <w:r w:rsidRPr="002E139A">
                <w:rPr>
                  <w:rStyle w:val="Hyperlink"/>
                  <w:rFonts w:ascii="Palatino Linotype" w:hAnsi="Palatino Linotype"/>
                  <w:sz w:val="18"/>
                  <w:szCs w:val="18"/>
                </w:rPr>
                <w:t>(You may go)</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9:57</w:t>
            </w:r>
            <w:r w:rsidR="00DF0719">
              <w:rPr>
                <w:sz w:val="18"/>
                <w:szCs w:val="18"/>
              </w:rPr>
              <w:t xml:space="preserve"> </w:t>
            </w:r>
            <w:r w:rsidRPr="00BC20FD">
              <w:rPr>
                <w:sz w:val="18"/>
                <w:szCs w:val="18"/>
              </w:rPr>
              <w:t xml:space="preserve">And it came to pass, </w:t>
            </w:r>
            <w:r w:rsidRPr="00B071DE">
              <w:rPr>
                <w:b/>
                <w:sz w:val="18"/>
                <w:szCs w:val="18"/>
                <w:u w:val="single"/>
              </w:rPr>
              <w:t>that</w:t>
            </w:r>
            <w:r w:rsidRPr="00BC20FD">
              <w:rPr>
                <w:sz w:val="18"/>
                <w:szCs w:val="18"/>
              </w:rPr>
              <w:t>, as they went in the way, a certain man said unto him, Lord, I will follow thee whithersoever thou goest.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9:58 And Jesus said unto him, </w:t>
            </w:r>
            <w:r w:rsidRPr="00B071DE">
              <w:rPr>
                <w:b/>
                <w:sz w:val="18"/>
                <w:szCs w:val="18"/>
                <w:u w:val="single"/>
              </w:rPr>
              <w:t>The</w:t>
            </w:r>
            <w:r w:rsidRPr="00BC20FD">
              <w:rPr>
                <w:sz w:val="18"/>
                <w:szCs w:val="18"/>
              </w:rPr>
              <w:t xml:space="preserve"> foxes have holes, and </w:t>
            </w:r>
            <w:r w:rsidRPr="00B071DE">
              <w:rPr>
                <w:b/>
                <w:sz w:val="18"/>
                <w:szCs w:val="18"/>
                <w:u w:val="single"/>
              </w:rPr>
              <w:t>the</w:t>
            </w:r>
            <w:r w:rsidRPr="00BC20FD">
              <w:rPr>
                <w:sz w:val="18"/>
                <w:szCs w:val="18"/>
              </w:rPr>
              <w:t xml:space="preserve"> birds of the air have nests; but the Son of Man hath not where to lay his head.</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58</w:t>
            </w:r>
            <w:r w:rsidRPr="002E139A">
              <w:rPr>
                <w:rStyle w:val="reftext1"/>
                <w:sz w:val="18"/>
                <w:szCs w:val="18"/>
              </w:rPr>
              <w:t> </w:t>
            </w:r>
            <w:r w:rsidRPr="002E139A">
              <w:rPr>
                <w:rFonts w:ascii="Palatino Linotype" w:hAnsi="Palatino Linotype"/>
                <w:sz w:val="18"/>
                <w:szCs w:val="18"/>
              </w:rPr>
              <w:t>Καὶ </w:t>
            </w:r>
            <w:hyperlink r:id="rId81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8107"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αὐτῷ </w:t>
            </w:r>
            <w:hyperlink r:id="rId8108"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ὁ </w:t>
            </w:r>
            <w:hyperlink r:id="rId810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8110"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“Αἱ </w:t>
            </w:r>
            <w:hyperlink r:id="rId8111" w:tooltip="Art-NFP 3588: Ha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ἀλώπεκες </w:t>
            </w:r>
            <w:hyperlink r:id="rId8112" w:tooltip="N-NFP 258: alōpekes -- A fox; a crafty person." w:history="1">
              <w:r w:rsidRPr="002E139A">
                <w:rPr>
                  <w:rStyle w:val="Hyperlink"/>
                  <w:rFonts w:ascii="Palatino Linotype" w:hAnsi="Palatino Linotype"/>
                  <w:sz w:val="18"/>
                  <w:szCs w:val="18"/>
                </w:rPr>
                <w:t>(foxes)</w:t>
              </w:r>
            </w:hyperlink>
            <w:r w:rsidRPr="002E139A">
              <w:rPr>
                <w:rStyle w:val="red1"/>
                <w:rFonts w:ascii="Palatino Linotype" w:hAnsi="Palatino Linotype"/>
                <w:color w:val="auto"/>
                <w:sz w:val="18"/>
                <w:szCs w:val="18"/>
              </w:rPr>
              <w:t xml:space="preserve"> φωλεοὺς </w:t>
            </w:r>
            <w:hyperlink r:id="rId8113" w:tooltip="N-AMP 5454: phōleous -- A burrow, hole, den, lair." w:history="1">
              <w:r w:rsidRPr="002E139A">
                <w:rPr>
                  <w:rStyle w:val="Hyperlink"/>
                  <w:rFonts w:ascii="Palatino Linotype" w:hAnsi="Palatino Linotype"/>
                  <w:sz w:val="18"/>
                  <w:szCs w:val="18"/>
                </w:rPr>
                <w:t>(holes)</w:t>
              </w:r>
            </w:hyperlink>
            <w:r w:rsidRPr="002E139A">
              <w:rPr>
                <w:rStyle w:val="red1"/>
                <w:rFonts w:ascii="Palatino Linotype" w:hAnsi="Palatino Linotype"/>
                <w:color w:val="auto"/>
                <w:sz w:val="18"/>
                <w:szCs w:val="18"/>
              </w:rPr>
              <w:t xml:space="preserve"> ἔχουσιν </w:t>
            </w:r>
            <w:hyperlink r:id="rId8114" w:tooltip="V-PIA-3P 2192: echousin -- To have, hold, possess." w:history="1">
              <w:r w:rsidRPr="002E139A">
                <w:rPr>
                  <w:rStyle w:val="Hyperlink"/>
                  <w:rFonts w:ascii="Palatino Linotype" w:hAnsi="Palatino Linotype"/>
                  <w:sz w:val="18"/>
                  <w:szCs w:val="18"/>
                </w:rPr>
                <w:t>(have)</w:t>
              </w:r>
            </w:hyperlink>
            <w:r w:rsidRPr="002E139A">
              <w:rPr>
                <w:rStyle w:val="red1"/>
                <w:rFonts w:ascii="Palatino Linotype" w:hAnsi="Palatino Linotype"/>
                <w:color w:val="auto"/>
                <w:sz w:val="18"/>
                <w:szCs w:val="18"/>
              </w:rPr>
              <w:t>, καὶ </w:t>
            </w:r>
            <w:hyperlink r:id="rId811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τὰ </w:t>
            </w:r>
            <w:hyperlink r:id="rId8116" w:tooltip="Art-N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πετεινὰ </w:t>
            </w:r>
            <w:hyperlink r:id="rId8117" w:tooltip="N-NNP 4071: peteina -- A bird, fowl." w:history="1">
              <w:r w:rsidRPr="002E139A">
                <w:rPr>
                  <w:rStyle w:val="Hyperlink"/>
                  <w:rFonts w:ascii="Palatino Linotype" w:hAnsi="Palatino Linotype"/>
                  <w:sz w:val="18"/>
                  <w:szCs w:val="18"/>
                </w:rPr>
                <w:t>(birds)</w:t>
              </w:r>
            </w:hyperlink>
            <w:r w:rsidRPr="002E139A">
              <w:rPr>
                <w:rStyle w:val="red1"/>
                <w:rFonts w:ascii="Palatino Linotype" w:hAnsi="Palatino Linotype"/>
                <w:color w:val="auto"/>
                <w:sz w:val="18"/>
                <w:szCs w:val="18"/>
              </w:rPr>
              <w:t xml:space="preserve"> τοῦ </w:t>
            </w:r>
            <w:hyperlink r:id="rId8118"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οὐρανοῦ </w:t>
            </w:r>
            <w:hyperlink r:id="rId8119" w:tooltip="N-GMS 3772: ouranou -- Heaven, (a) the visible heavens: the atmosphere, the sky, the starry heavens, (b) the spiritual heavens." w:history="1">
              <w:r w:rsidRPr="002E139A">
                <w:rPr>
                  <w:rStyle w:val="Hyperlink"/>
                  <w:rFonts w:ascii="Palatino Linotype" w:hAnsi="Palatino Linotype"/>
                  <w:sz w:val="18"/>
                  <w:szCs w:val="18"/>
                </w:rPr>
                <w:t>(air)</w:t>
              </w:r>
            </w:hyperlink>
            <w:r w:rsidRPr="002E139A">
              <w:rPr>
                <w:rStyle w:val="red1"/>
                <w:rFonts w:ascii="Palatino Linotype" w:hAnsi="Palatino Linotype"/>
                <w:color w:val="auto"/>
                <w:sz w:val="18"/>
                <w:szCs w:val="18"/>
              </w:rPr>
              <w:t xml:space="preserve"> κατασκηνώσεις </w:t>
            </w:r>
            <w:hyperlink r:id="rId8120" w:tooltip="N-AFP 2682: kataskēnōseis -- A dwelling-place." w:history="1">
              <w:r w:rsidRPr="002E139A">
                <w:rPr>
                  <w:rStyle w:val="Hyperlink"/>
                  <w:rFonts w:ascii="Palatino Linotype" w:hAnsi="Palatino Linotype"/>
                  <w:sz w:val="18"/>
                  <w:szCs w:val="18"/>
                </w:rPr>
                <w:t>(nests)</w:t>
              </w:r>
            </w:hyperlink>
            <w:r w:rsidRPr="002E139A">
              <w:rPr>
                <w:rStyle w:val="red1"/>
                <w:rFonts w:ascii="Palatino Linotype" w:hAnsi="Palatino Linotype"/>
                <w:color w:val="auto"/>
                <w:sz w:val="18"/>
                <w:szCs w:val="18"/>
              </w:rPr>
              <w:t>; ὁ </w:t>
            </w:r>
            <w:hyperlink r:id="rId8121"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δὲ </w:t>
            </w:r>
            <w:hyperlink r:id="rId8122"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Υἱὸς </w:t>
            </w:r>
            <w:hyperlink r:id="rId8123" w:tooltip="N-NMS 5207: Huios -- A son, descendent." w:history="1">
              <w:r w:rsidRPr="002E139A">
                <w:rPr>
                  <w:rStyle w:val="Hyperlink"/>
                  <w:rFonts w:ascii="Palatino Linotype" w:hAnsi="Palatino Linotype"/>
                  <w:sz w:val="18"/>
                  <w:szCs w:val="18"/>
                </w:rPr>
                <w:t>(the Son)</w:t>
              </w:r>
            </w:hyperlink>
            <w:r w:rsidRPr="002E139A">
              <w:rPr>
                <w:rStyle w:val="red1"/>
                <w:rFonts w:ascii="Palatino Linotype" w:hAnsi="Palatino Linotype"/>
                <w:color w:val="auto"/>
                <w:sz w:val="18"/>
                <w:szCs w:val="18"/>
              </w:rPr>
              <w:t xml:space="preserve"> τοῦ </w:t>
            </w:r>
            <w:hyperlink r:id="rId8124"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8125"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οὐκ </w:t>
            </w:r>
            <w:hyperlink r:id="rId8126"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ἔχει </w:t>
            </w:r>
            <w:hyperlink r:id="rId8127" w:tooltip="V-PIA-3S 2192: echei -- To have, hold, possess." w:history="1">
              <w:r w:rsidRPr="002E139A">
                <w:rPr>
                  <w:rStyle w:val="Hyperlink"/>
                  <w:rFonts w:ascii="Palatino Linotype" w:hAnsi="Palatino Linotype"/>
                  <w:sz w:val="18"/>
                  <w:szCs w:val="18"/>
                </w:rPr>
                <w:t>(has)</w:t>
              </w:r>
            </w:hyperlink>
            <w:r w:rsidRPr="002E139A">
              <w:rPr>
                <w:rStyle w:val="red1"/>
                <w:rFonts w:ascii="Palatino Linotype" w:hAnsi="Palatino Linotype"/>
                <w:color w:val="auto"/>
                <w:sz w:val="18"/>
                <w:szCs w:val="18"/>
              </w:rPr>
              <w:t xml:space="preserve"> ποῦ </w:t>
            </w:r>
            <w:hyperlink r:id="rId8128" w:tooltip="Adv 4226: pou -- Where, in what place." w:history="1">
              <w:r w:rsidRPr="002E139A">
                <w:rPr>
                  <w:rStyle w:val="Hyperlink"/>
                  <w:rFonts w:ascii="Palatino Linotype" w:hAnsi="Palatino Linotype"/>
                  <w:sz w:val="18"/>
                  <w:szCs w:val="18"/>
                </w:rPr>
                <w:t>(where)</w:t>
              </w:r>
            </w:hyperlink>
            <w:r w:rsidRPr="002E139A">
              <w:rPr>
                <w:rStyle w:val="red1"/>
                <w:rFonts w:ascii="Palatino Linotype" w:hAnsi="Palatino Linotype"/>
                <w:color w:val="auto"/>
                <w:sz w:val="18"/>
                <w:szCs w:val="18"/>
              </w:rPr>
              <w:t xml:space="preserve"> τὴν </w:t>
            </w:r>
            <w:hyperlink r:id="rId8129"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κεφαλὴν </w:t>
            </w:r>
            <w:hyperlink r:id="rId8130" w:tooltip="N-AFS 2776: kephalēn -- (a) the head, (b) a corner stone, uniting two walls; head, ruler, lord." w:history="1">
              <w:r w:rsidRPr="002E139A">
                <w:rPr>
                  <w:rStyle w:val="Hyperlink"/>
                  <w:rFonts w:ascii="Palatino Linotype" w:hAnsi="Palatino Linotype"/>
                  <w:sz w:val="18"/>
                  <w:szCs w:val="18"/>
                </w:rPr>
                <w:t>(head)</w:t>
              </w:r>
            </w:hyperlink>
            <w:r w:rsidRPr="002E139A">
              <w:rPr>
                <w:rStyle w:val="red1"/>
                <w:rFonts w:ascii="Palatino Linotype" w:hAnsi="Palatino Linotype"/>
                <w:color w:val="auto"/>
                <w:sz w:val="18"/>
                <w:szCs w:val="18"/>
              </w:rPr>
              <w:t xml:space="preserve"> κλίνῃ </w:t>
            </w:r>
            <w:hyperlink r:id="rId8131" w:tooltip="V-PSA-3S 2827: klinē -- To rest, recline; to bend, incline; to cause to give ground, make to yield; to decline, approach my end." w:history="1">
              <w:r w:rsidRPr="002E139A">
                <w:rPr>
                  <w:rStyle w:val="Hyperlink"/>
                  <w:rFonts w:ascii="Palatino Linotype" w:hAnsi="Palatino Linotype"/>
                  <w:sz w:val="18"/>
                  <w:szCs w:val="18"/>
                </w:rPr>
                <w:t>(He might lay)</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9:58</w:t>
            </w:r>
            <w:r w:rsidR="00DF0719">
              <w:rPr>
                <w:sz w:val="18"/>
                <w:szCs w:val="18"/>
              </w:rPr>
              <w:t xml:space="preserve"> </w:t>
            </w:r>
            <w:r w:rsidRPr="00BC20FD">
              <w:rPr>
                <w:sz w:val="18"/>
                <w:szCs w:val="18"/>
              </w:rPr>
              <w:t>And Jesus said unto him, Foxes have holes, and birds of the air have nests; but the Son of man hath not where to lay his head.</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9:59 And he said unto another, Follow me. But he said, Lord, suffer me first to go and bury my father.</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59</w:t>
            </w:r>
            <w:r w:rsidRPr="002E139A">
              <w:rPr>
                <w:rStyle w:val="reftext1"/>
                <w:sz w:val="18"/>
                <w:szCs w:val="18"/>
              </w:rPr>
              <w:t> </w:t>
            </w:r>
            <w:r w:rsidRPr="002E139A">
              <w:rPr>
                <w:rFonts w:ascii="Palatino Linotype" w:hAnsi="Palatino Linotype"/>
                <w:sz w:val="18"/>
                <w:szCs w:val="18"/>
              </w:rPr>
              <w:t>Εἶπεν </w:t>
            </w:r>
            <w:hyperlink r:id="rId8132"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8133"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813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ἕτερον </w:t>
            </w:r>
            <w:hyperlink r:id="rId8135" w:tooltip="Adj-AMS 2087: heteron -- (a) of two: another, a second, (b) other, different, (c) one's neighbor." w:history="1">
              <w:r w:rsidRPr="002E139A">
                <w:rPr>
                  <w:rStyle w:val="Hyperlink"/>
                  <w:rFonts w:ascii="Palatino Linotype" w:hAnsi="Palatino Linotype"/>
                  <w:sz w:val="18"/>
                  <w:szCs w:val="18"/>
                </w:rPr>
                <w:t>(another)</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“Ἀκολούθει </w:t>
            </w:r>
            <w:hyperlink r:id="rId8136" w:tooltip="V-PMA-2S 190: Akolouthei -- To accompany, attend, follow." w:history="1">
              <w:r w:rsidRPr="002E139A">
                <w:rPr>
                  <w:rStyle w:val="Hyperlink"/>
                  <w:rFonts w:ascii="Palatino Linotype" w:hAnsi="Palatino Linotype"/>
                  <w:sz w:val="18"/>
                  <w:szCs w:val="18"/>
                </w:rPr>
                <w:t>(Follow)</w:t>
              </w:r>
            </w:hyperlink>
            <w:r w:rsidRPr="002E139A">
              <w:rPr>
                <w:rStyle w:val="red1"/>
                <w:rFonts w:ascii="Palatino Linotype" w:hAnsi="Palatino Linotype"/>
                <w:color w:val="auto"/>
                <w:sz w:val="18"/>
                <w:szCs w:val="18"/>
              </w:rPr>
              <w:t xml:space="preserve"> μοι </w:t>
            </w:r>
            <w:hyperlink r:id="rId8137" w:tooltip="PPro-D1S 1473: moi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ὁ </w:t>
            </w:r>
            <w:hyperlink r:id="rId8138"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8139"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εἶπεν </w:t>
            </w:r>
            <w:hyperlink r:id="rId8140"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“‹Κύριε› </w:t>
            </w:r>
            <w:hyperlink r:id="rId8141"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Ἐπίτρεψόν </w:t>
            </w:r>
            <w:hyperlink r:id="rId8142" w:tooltip="V-AMA-2S 2010: Epitrepson -- To turn to, commit, entrust; to allow, yield, permit." w:history="1">
              <w:r w:rsidRPr="002E139A">
                <w:rPr>
                  <w:rStyle w:val="Hyperlink"/>
                  <w:rFonts w:ascii="Palatino Linotype" w:hAnsi="Palatino Linotype"/>
                  <w:sz w:val="18"/>
                  <w:szCs w:val="18"/>
                </w:rPr>
                <w:t>(allow)</w:t>
              </w:r>
            </w:hyperlink>
            <w:r w:rsidRPr="002E139A">
              <w:rPr>
                <w:rFonts w:ascii="Palatino Linotype" w:hAnsi="Palatino Linotype"/>
                <w:sz w:val="18"/>
                <w:szCs w:val="18"/>
              </w:rPr>
              <w:t xml:space="preserve"> μοι </w:t>
            </w:r>
            <w:hyperlink r:id="rId8143" w:tooltip="PPro-D1S 1473: moi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xml:space="preserve"> πρῶτον </w:t>
            </w:r>
            <w:hyperlink r:id="rId8144" w:tooltip="Adv-S 4412: prōton -- First, in the first place, before, formerly." w:history="1">
              <w:r w:rsidRPr="002E139A">
                <w:rPr>
                  <w:rStyle w:val="Hyperlink"/>
                  <w:rFonts w:ascii="Palatino Linotype" w:hAnsi="Palatino Linotype"/>
                  <w:sz w:val="18"/>
                  <w:szCs w:val="18"/>
                </w:rPr>
                <w:t>(first)</w:t>
              </w:r>
            </w:hyperlink>
            <w:r w:rsidRPr="002E139A">
              <w:rPr>
                <w:rFonts w:ascii="Palatino Linotype" w:hAnsi="Palatino Linotype"/>
                <w:sz w:val="18"/>
                <w:szCs w:val="18"/>
              </w:rPr>
              <w:t xml:space="preserve">, </w:t>
            </w:r>
            <w:r w:rsidRPr="002E139A">
              <w:rPr>
                <w:rFonts w:ascii="Cambria Math" w:hAnsi="Cambria Math" w:cs="Cambria Math"/>
                <w:sz w:val="18"/>
                <w:szCs w:val="18"/>
              </w:rPr>
              <w:t>⇔</w:t>
            </w:r>
            <w:r w:rsidRPr="002E139A">
              <w:rPr>
                <w:rFonts w:ascii="Palatino Linotype" w:hAnsi="Palatino Linotype"/>
                <w:sz w:val="18"/>
                <w:szCs w:val="18"/>
              </w:rPr>
              <w:t xml:space="preserve"> ἀπελθόντι </w:t>
            </w:r>
            <w:hyperlink r:id="rId8145" w:tooltip="V-APA-DMS 565: apelthonti -- To come or go away from, depart, return, arrive, go after, follow." w:history="1">
              <w:r w:rsidRPr="002E139A">
                <w:rPr>
                  <w:rStyle w:val="Hyperlink"/>
                  <w:rFonts w:ascii="Palatino Linotype" w:hAnsi="Palatino Linotype"/>
                  <w:sz w:val="18"/>
                  <w:szCs w:val="18"/>
                </w:rPr>
                <w:t>(having gone away)</w:t>
              </w:r>
            </w:hyperlink>
            <w:r w:rsidRPr="002E139A">
              <w:rPr>
                <w:rFonts w:ascii="Palatino Linotype" w:hAnsi="Palatino Linotype"/>
                <w:sz w:val="18"/>
                <w:szCs w:val="18"/>
              </w:rPr>
              <w:t>, θάψαι </w:t>
            </w:r>
            <w:hyperlink r:id="rId8146" w:tooltip="V-ANA 2290: thapsai -- To bury." w:history="1">
              <w:r w:rsidRPr="002E139A">
                <w:rPr>
                  <w:rStyle w:val="Hyperlink"/>
                  <w:rFonts w:ascii="Palatino Linotype" w:hAnsi="Palatino Linotype"/>
                  <w:sz w:val="18"/>
                  <w:szCs w:val="18"/>
                </w:rPr>
                <w:t>(to bury)</w:t>
              </w:r>
            </w:hyperlink>
            <w:r w:rsidRPr="002E139A">
              <w:rPr>
                <w:rFonts w:ascii="Palatino Linotype" w:hAnsi="Palatino Linotype"/>
                <w:sz w:val="18"/>
                <w:szCs w:val="18"/>
              </w:rPr>
              <w:t xml:space="preserve"> τὸν </w:t>
            </w:r>
            <w:hyperlink r:id="rId8147"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πατέρα </w:t>
            </w:r>
            <w:hyperlink r:id="rId8148" w:tooltip="N-AMS 3962: patera -- Father, (Heavenly) Father, ancestor, elder, senior." w:history="1">
              <w:r w:rsidRPr="002E139A">
                <w:rPr>
                  <w:rStyle w:val="Hyperlink"/>
                  <w:rFonts w:ascii="Palatino Linotype" w:hAnsi="Palatino Linotype"/>
                  <w:sz w:val="18"/>
                  <w:szCs w:val="18"/>
                </w:rPr>
                <w:t>(father)</w:t>
              </w:r>
            </w:hyperlink>
            <w:r w:rsidRPr="002E139A">
              <w:rPr>
                <w:rFonts w:ascii="Palatino Linotype" w:hAnsi="Palatino Linotype"/>
                <w:sz w:val="18"/>
                <w:szCs w:val="18"/>
              </w:rPr>
              <w:t xml:space="preserve"> μου </w:t>
            </w:r>
            <w:hyperlink r:id="rId8149"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9:59</w:t>
            </w:r>
            <w:r w:rsidR="00DF0719">
              <w:rPr>
                <w:sz w:val="18"/>
                <w:szCs w:val="18"/>
              </w:rPr>
              <w:t xml:space="preserve"> </w:t>
            </w:r>
            <w:r w:rsidRPr="00BC20FD">
              <w:rPr>
                <w:sz w:val="18"/>
                <w:szCs w:val="18"/>
              </w:rPr>
              <w:t>And he said unto another, Follow me. But he said, Lord, suffer me first to go and bury my father.</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9:60 Jesus said unto him, Let the dead bury their dead; but go thou and preach the kingdom of God.</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60</w:t>
            </w:r>
            <w:r w:rsidRPr="002E139A">
              <w:rPr>
                <w:rStyle w:val="reftext1"/>
                <w:sz w:val="18"/>
                <w:szCs w:val="18"/>
              </w:rPr>
              <w:t> </w:t>
            </w:r>
            <w:r w:rsidRPr="002E139A">
              <w:rPr>
                <w:rFonts w:ascii="Palatino Linotype" w:hAnsi="Palatino Linotype"/>
                <w:sz w:val="18"/>
                <w:szCs w:val="18"/>
              </w:rPr>
              <w:t>Εἶπεν </w:t>
            </w:r>
            <w:hyperlink r:id="rId8150"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815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8152"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“Ἄφες </w:t>
            </w:r>
            <w:hyperlink r:id="rId8153" w:tooltip="V-AMA-2S 863: Aphes -- (a) to send away, (b) to let go, release, permit to depart, (c) to remit, forgive, (d) to permit, suffer." w:history="1">
              <w:r w:rsidRPr="002E139A">
                <w:rPr>
                  <w:rStyle w:val="Hyperlink"/>
                  <w:rFonts w:ascii="Palatino Linotype" w:hAnsi="Palatino Linotype"/>
                  <w:sz w:val="18"/>
                  <w:szCs w:val="18"/>
                </w:rPr>
                <w:t>(Leave)</w:t>
              </w:r>
            </w:hyperlink>
            <w:r w:rsidRPr="002E139A">
              <w:rPr>
                <w:rStyle w:val="red1"/>
                <w:rFonts w:ascii="Palatino Linotype" w:hAnsi="Palatino Linotype"/>
                <w:color w:val="auto"/>
                <w:sz w:val="18"/>
                <w:szCs w:val="18"/>
              </w:rPr>
              <w:t xml:space="preserve"> τοὺς </w:t>
            </w:r>
            <w:hyperlink r:id="rId8154"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νεκροὺς </w:t>
            </w:r>
            <w:hyperlink r:id="rId8155" w:tooltip="Adj-AMP 3498: nekrous -- (a) adj: dead, lifeless, subject to death, mortal, (b) noun: a dead body, a corpse." w:history="1">
              <w:r w:rsidRPr="002E139A">
                <w:rPr>
                  <w:rStyle w:val="Hyperlink"/>
                  <w:rFonts w:ascii="Palatino Linotype" w:hAnsi="Palatino Linotype"/>
                  <w:sz w:val="18"/>
                  <w:szCs w:val="18"/>
                </w:rPr>
                <w:t>(dead)</w:t>
              </w:r>
            </w:hyperlink>
            <w:r w:rsidRPr="002E139A">
              <w:rPr>
                <w:rStyle w:val="red1"/>
                <w:rFonts w:ascii="Palatino Linotype" w:hAnsi="Palatino Linotype"/>
                <w:color w:val="auto"/>
                <w:sz w:val="18"/>
                <w:szCs w:val="18"/>
              </w:rPr>
              <w:t xml:space="preserve"> θάψαι </w:t>
            </w:r>
            <w:hyperlink r:id="rId8156" w:tooltip="V-ANA 2290: thapsai -- To bury." w:history="1">
              <w:r w:rsidRPr="002E139A">
                <w:rPr>
                  <w:rStyle w:val="Hyperlink"/>
                  <w:rFonts w:ascii="Palatino Linotype" w:hAnsi="Palatino Linotype"/>
                  <w:sz w:val="18"/>
                  <w:szCs w:val="18"/>
                </w:rPr>
                <w:t>(to bury)</w:t>
              </w:r>
            </w:hyperlink>
            <w:r w:rsidRPr="002E139A">
              <w:rPr>
                <w:rStyle w:val="red1"/>
                <w:rFonts w:ascii="Palatino Linotype" w:hAnsi="Palatino Linotype"/>
                <w:color w:val="auto"/>
                <w:sz w:val="18"/>
                <w:szCs w:val="18"/>
              </w:rPr>
              <w:t xml:space="preserve"> τοὺς </w:t>
            </w:r>
            <w:hyperlink r:id="rId8157" w:tooltip="Art-AMP 3588: tou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ἑαυτῶν </w:t>
            </w:r>
            <w:hyperlink r:id="rId8158" w:tooltip="RefPro-GM3P 1438: heautōn -- Himself, herself, itself." w:history="1">
              <w:r w:rsidRPr="002E139A">
                <w:rPr>
                  <w:rStyle w:val="Hyperlink"/>
                  <w:rFonts w:ascii="Palatino Linotype" w:hAnsi="Palatino Linotype"/>
                  <w:sz w:val="18"/>
                  <w:szCs w:val="18"/>
                </w:rPr>
                <w:t>(their own)</w:t>
              </w:r>
            </w:hyperlink>
            <w:r w:rsidRPr="002E139A">
              <w:rPr>
                <w:rStyle w:val="red1"/>
                <w:rFonts w:ascii="Palatino Linotype" w:hAnsi="Palatino Linotype"/>
                <w:color w:val="auto"/>
                <w:sz w:val="18"/>
                <w:szCs w:val="18"/>
              </w:rPr>
              <w:t xml:space="preserve"> νεκρούς </w:t>
            </w:r>
            <w:hyperlink r:id="rId8159" w:tooltip="Adj-AMP 3498: nekrous -- (a) adj: dead, lifeless, subject to death, mortal, (b) noun: a dead body, a corpse." w:history="1">
              <w:r w:rsidRPr="002E139A">
                <w:rPr>
                  <w:rStyle w:val="Hyperlink"/>
                  <w:rFonts w:ascii="Palatino Linotype" w:hAnsi="Palatino Linotype"/>
                  <w:sz w:val="18"/>
                  <w:szCs w:val="18"/>
                </w:rPr>
                <w:t>(dead)</w:t>
              </w:r>
            </w:hyperlink>
            <w:r w:rsidRPr="002E139A">
              <w:rPr>
                <w:rStyle w:val="red1"/>
                <w:rFonts w:ascii="Palatino Linotype" w:hAnsi="Palatino Linotype"/>
                <w:color w:val="auto"/>
                <w:sz w:val="18"/>
                <w:szCs w:val="18"/>
              </w:rPr>
              <w:t>; σὺ </w:t>
            </w:r>
            <w:hyperlink r:id="rId8160" w:tooltip="PPro-N2S 4771: sy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δὲ </w:t>
            </w:r>
            <w:hyperlink r:id="rId8161"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ἀπελθὼν </w:t>
            </w:r>
            <w:hyperlink r:id="rId8162" w:tooltip="V-APA-NMS 565: apelthōn -- To come or go away from, depart, return, arrive, go after, follow." w:history="1">
              <w:r w:rsidRPr="002E139A">
                <w:rPr>
                  <w:rStyle w:val="Hyperlink"/>
                  <w:rFonts w:ascii="Palatino Linotype" w:hAnsi="Palatino Linotype"/>
                  <w:sz w:val="18"/>
                  <w:szCs w:val="18"/>
                </w:rPr>
                <w:t>(having gone forth)</w:t>
              </w:r>
            </w:hyperlink>
            <w:r w:rsidRPr="002E139A">
              <w:rPr>
                <w:rStyle w:val="red1"/>
                <w:rFonts w:ascii="Palatino Linotype" w:hAnsi="Palatino Linotype"/>
                <w:color w:val="auto"/>
                <w:sz w:val="18"/>
                <w:szCs w:val="18"/>
              </w:rPr>
              <w:t>, διάγγελλε </w:t>
            </w:r>
            <w:hyperlink r:id="rId8163" w:tooltip="V-PMA-2S 1229: diangelle -- To announce throughout (the world), spread the news of, give notice of, teach." w:history="1">
              <w:r w:rsidRPr="002E139A">
                <w:rPr>
                  <w:rStyle w:val="Hyperlink"/>
                  <w:rFonts w:ascii="Palatino Linotype" w:hAnsi="Palatino Linotype"/>
                  <w:sz w:val="18"/>
                  <w:szCs w:val="18"/>
                </w:rPr>
                <w:t>(declare)</w:t>
              </w:r>
            </w:hyperlink>
            <w:r w:rsidRPr="002E139A">
              <w:rPr>
                <w:rStyle w:val="red1"/>
                <w:rFonts w:ascii="Palatino Linotype" w:hAnsi="Palatino Linotype"/>
                <w:color w:val="auto"/>
                <w:sz w:val="18"/>
                <w:szCs w:val="18"/>
              </w:rPr>
              <w:t xml:space="preserve"> τὴν </w:t>
            </w:r>
            <w:hyperlink r:id="rId8164"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βασιλείαν </w:t>
            </w:r>
            <w:hyperlink r:id="rId8165"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8166"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8167"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9:60</w:t>
            </w:r>
            <w:r w:rsidR="00DF0719">
              <w:rPr>
                <w:sz w:val="18"/>
                <w:szCs w:val="18"/>
              </w:rPr>
              <w:t xml:space="preserve"> </w:t>
            </w:r>
            <w:r w:rsidRPr="00BC20FD">
              <w:rPr>
                <w:sz w:val="18"/>
                <w:szCs w:val="18"/>
              </w:rPr>
              <w:t>Jesus said unto him, Let the dead bury their dead: but go thou and preach the kingdom of God.</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9:61 And another also said, Lord, I will follow thee; but let me first go </w:t>
            </w:r>
            <w:r w:rsidRPr="00B071DE">
              <w:rPr>
                <w:b/>
                <w:sz w:val="18"/>
                <w:szCs w:val="18"/>
                <w:u w:val="single"/>
              </w:rPr>
              <w:t>and</w:t>
            </w:r>
            <w:r w:rsidRPr="00BC20FD">
              <w:rPr>
                <w:sz w:val="18"/>
                <w:szCs w:val="18"/>
              </w:rPr>
              <w:t xml:space="preserve"> bid them farewell </w:t>
            </w:r>
            <w:r w:rsidRPr="00B071DE">
              <w:rPr>
                <w:b/>
                <w:sz w:val="18"/>
                <w:szCs w:val="18"/>
                <w:u w:val="single"/>
              </w:rPr>
              <w:t>who</w:t>
            </w:r>
            <w:r w:rsidRPr="00BC20FD">
              <w:rPr>
                <w:sz w:val="18"/>
                <w:szCs w:val="18"/>
              </w:rPr>
              <w:t xml:space="preserve"> are at my house.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61</w:t>
            </w:r>
            <w:r w:rsidRPr="002E139A">
              <w:rPr>
                <w:rStyle w:val="reftext1"/>
                <w:sz w:val="18"/>
                <w:szCs w:val="18"/>
              </w:rPr>
              <w:t> </w:t>
            </w:r>
            <w:r w:rsidRPr="002E139A">
              <w:rPr>
                <w:rFonts w:ascii="Palatino Linotype" w:hAnsi="Palatino Linotype"/>
                <w:sz w:val="18"/>
                <w:szCs w:val="18"/>
              </w:rPr>
              <w:t>Εἶπεν </w:t>
            </w:r>
            <w:hyperlink r:id="rId8168"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816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καὶ </w:t>
            </w:r>
            <w:hyperlink r:id="rId8170"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ἕτερος </w:t>
            </w:r>
            <w:hyperlink r:id="rId8171" w:tooltip="Adj-NMS 2087: heteros -- (a) of two: another, a second, (b) other, different, (c) one's neighbor." w:history="1">
              <w:r w:rsidRPr="002E139A">
                <w:rPr>
                  <w:rStyle w:val="Hyperlink"/>
                  <w:rFonts w:ascii="Palatino Linotype" w:hAnsi="Palatino Linotype"/>
                  <w:sz w:val="18"/>
                  <w:szCs w:val="18"/>
                </w:rPr>
                <w:t>(another)</w:t>
              </w:r>
            </w:hyperlink>
            <w:r w:rsidRPr="002E139A">
              <w:rPr>
                <w:rFonts w:ascii="Palatino Linotype" w:hAnsi="Palatino Linotype"/>
                <w:sz w:val="18"/>
                <w:szCs w:val="18"/>
              </w:rPr>
              <w:t>, “Ἀκολουθήσω </w:t>
            </w:r>
            <w:hyperlink r:id="rId8172" w:tooltip="V-FIA-1S 190: Akolouthēsō -- To accompany, attend, follow." w:history="1">
              <w:r w:rsidRPr="002E139A">
                <w:rPr>
                  <w:rStyle w:val="Hyperlink"/>
                  <w:rFonts w:ascii="Palatino Linotype" w:hAnsi="Palatino Linotype"/>
                  <w:sz w:val="18"/>
                  <w:szCs w:val="18"/>
                </w:rPr>
                <w:t>(I will follow)</w:t>
              </w:r>
            </w:hyperlink>
            <w:r w:rsidRPr="002E139A">
              <w:rPr>
                <w:rFonts w:ascii="Palatino Linotype" w:hAnsi="Palatino Linotype"/>
                <w:sz w:val="18"/>
                <w:szCs w:val="18"/>
              </w:rPr>
              <w:t xml:space="preserve"> σοι </w:t>
            </w:r>
            <w:hyperlink r:id="rId8173" w:tooltip="PPro-D2S 4771: soi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Κύριε </w:t>
            </w:r>
            <w:hyperlink r:id="rId8174"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πρῶτον </w:t>
            </w:r>
            <w:hyperlink r:id="rId8175" w:tooltip="Adv-S 4412: prōton -- First, in the first place, before, formerly." w:history="1">
              <w:r w:rsidRPr="002E139A">
                <w:rPr>
                  <w:rStyle w:val="Hyperlink"/>
                  <w:rFonts w:ascii="Palatino Linotype" w:hAnsi="Palatino Linotype"/>
                  <w:sz w:val="18"/>
                  <w:szCs w:val="18"/>
                </w:rPr>
                <w:t>(first)</w:t>
              </w:r>
            </w:hyperlink>
            <w:r w:rsidRPr="002E139A">
              <w:rPr>
                <w:rFonts w:ascii="Palatino Linotype" w:hAnsi="Palatino Linotype"/>
                <w:sz w:val="18"/>
                <w:szCs w:val="18"/>
              </w:rPr>
              <w:t xml:space="preserve"> δὲ </w:t>
            </w:r>
            <w:hyperlink r:id="rId8176"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ἐπίτρεψόν </w:t>
            </w:r>
            <w:hyperlink r:id="rId8177" w:tooltip="V-AMA-2S 2010: epitrepson -- To turn to, commit, entrust; to allow, yield, permit." w:history="1">
              <w:r w:rsidRPr="002E139A">
                <w:rPr>
                  <w:rStyle w:val="Hyperlink"/>
                  <w:rFonts w:ascii="Palatino Linotype" w:hAnsi="Palatino Linotype"/>
                  <w:sz w:val="18"/>
                  <w:szCs w:val="18"/>
                </w:rPr>
                <w:t>(allow)</w:t>
              </w:r>
            </w:hyperlink>
            <w:r w:rsidRPr="002E139A">
              <w:rPr>
                <w:rFonts w:ascii="Palatino Linotype" w:hAnsi="Palatino Linotype"/>
                <w:sz w:val="18"/>
                <w:szCs w:val="18"/>
              </w:rPr>
              <w:t xml:space="preserve"> μοι </w:t>
            </w:r>
            <w:hyperlink r:id="rId8178" w:tooltip="PPro-D1S 1473: moi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xml:space="preserve"> ἀποτάξασθαι </w:t>
            </w:r>
            <w:hyperlink r:id="rId8179" w:tooltip="V-ANM 657: apotaxasthai -- To withdraw from, take leave of, renounce, send away." w:history="1">
              <w:r w:rsidRPr="002E139A">
                <w:rPr>
                  <w:rStyle w:val="Hyperlink"/>
                  <w:rFonts w:ascii="Palatino Linotype" w:hAnsi="Palatino Linotype"/>
                  <w:sz w:val="18"/>
                  <w:szCs w:val="18"/>
                </w:rPr>
                <w:t>(to bid farewell)</w:t>
              </w:r>
            </w:hyperlink>
            <w:r w:rsidRPr="002E139A">
              <w:rPr>
                <w:rFonts w:ascii="Palatino Linotype" w:hAnsi="Palatino Linotype"/>
                <w:sz w:val="18"/>
                <w:szCs w:val="18"/>
              </w:rPr>
              <w:t xml:space="preserve"> τοῖς </w:t>
            </w:r>
            <w:hyperlink r:id="rId8180" w:tooltip="Art-DMP 3588: tois -- The, the definite article." w:history="1">
              <w:r w:rsidRPr="002E139A">
                <w:rPr>
                  <w:rStyle w:val="Hyperlink"/>
                  <w:rFonts w:ascii="Palatino Linotype" w:hAnsi="Palatino Linotype"/>
                  <w:sz w:val="18"/>
                  <w:szCs w:val="18"/>
                </w:rPr>
                <w:t>(to those)</w:t>
              </w:r>
            </w:hyperlink>
            <w:r w:rsidRPr="002E139A">
              <w:rPr>
                <w:rFonts w:ascii="Palatino Linotype" w:hAnsi="Palatino Linotype"/>
                <w:sz w:val="18"/>
                <w:szCs w:val="18"/>
              </w:rPr>
              <w:t xml:space="preserve"> εἰς </w:t>
            </w:r>
            <w:hyperlink r:id="rId8181" w:tooltip="Prep 1519: eis -- Into, in, unto, to, upon, towards, for, among."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τὸν </w:t>
            </w:r>
            <w:hyperlink r:id="rId8182"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οἶκόν </w:t>
            </w:r>
            <w:hyperlink r:id="rId8183" w:tooltip="N-AMS 3624: oikon -- (a) a house, the material building, (b) a household, family, lineage, nation." w:history="1">
              <w:r w:rsidRPr="002E139A">
                <w:rPr>
                  <w:rStyle w:val="Hyperlink"/>
                  <w:rFonts w:ascii="Palatino Linotype" w:hAnsi="Palatino Linotype"/>
                  <w:sz w:val="18"/>
                  <w:szCs w:val="18"/>
                </w:rPr>
                <w:t>(home)</w:t>
              </w:r>
            </w:hyperlink>
            <w:r w:rsidRPr="002E139A">
              <w:rPr>
                <w:rFonts w:ascii="Palatino Linotype" w:hAnsi="Palatino Linotype"/>
                <w:sz w:val="18"/>
                <w:szCs w:val="18"/>
              </w:rPr>
              <w:t xml:space="preserve"> μου </w:t>
            </w:r>
            <w:hyperlink r:id="rId8184"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9:61</w:t>
            </w:r>
            <w:r w:rsidR="00DF0719">
              <w:rPr>
                <w:sz w:val="18"/>
                <w:szCs w:val="18"/>
              </w:rPr>
              <w:t xml:space="preserve"> </w:t>
            </w:r>
            <w:r w:rsidRPr="00BC20FD">
              <w:rPr>
                <w:sz w:val="18"/>
                <w:szCs w:val="18"/>
              </w:rPr>
              <w:t xml:space="preserve">And another also said, Lord, I will follow thee; but let me first go bid them farewell, </w:t>
            </w:r>
            <w:r w:rsidRPr="00B071DE">
              <w:rPr>
                <w:b/>
                <w:sz w:val="18"/>
                <w:szCs w:val="18"/>
                <w:u w:val="single"/>
              </w:rPr>
              <w:t>which</w:t>
            </w:r>
            <w:r w:rsidRPr="00BC20FD">
              <w:rPr>
                <w:sz w:val="18"/>
                <w:szCs w:val="18"/>
              </w:rPr>
              <w:t xml:space="preserve"> are </w:t>
            </w:r>
            <w:r w:rsidRPr="00B071DE">
              <w:rPr>
                <w:b/>
                <w:sz w:val="18"/>
                <w:szCs w:val="18"/>
                <w:u w:val="single"/>
              </w:rPr>
              <w:t>at home</w:t>
            </w:r>
            <w:r w:rsidRPr="00BC20FD">
              <w:rPr>
                <w:sz w:val="18"/>
                <w:szCs w:val="18"/>
              </w:rPr>
              <w:t xml:space="preserve"> at my house.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9:62 And Jesus said unto him, No man having put his hand to the </w:t>
            </w:r>
            <w:r w:rsidR="00E45553" w:rsidRPr="00E45553">
              <w:rPr>
                <w:sz w:val="18"/>
                <w:szCs w:val="18"/>
              </w:rPr>
              <w:t>plough</w:t>
            </w:r>
            <w:r w:rsidR="00E45553" w:rsidRPr="00BC20FD">
              <w:rPr>
                <w:sz w:val="18"/>
                <w:szCs w:val="18"/>
              </w:rPr>
              <w:t xml:space="preserve"> </w:t>
            </w:r>
            <w:r w:rsidRPr="00BC20FD">
              <w:rPr>
                <w:sz w:val="18"/>
                <w:szCs w:val="18"/>
              </w:rPr>
              <w:t>and looking back is fit for the kingdom of God.</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62</w:t>
            </w:r>
            <w:r w:rsidRPr="002E139A">
              <w:rPr>
                <w:rStyle w:val="reftext1"/>
                <w:sz w:val="18"/>
                <w:szCs w:val="18"/>
              </w:rPr>
              <w:t> </w:t>
            </w:r>
            <w:r w:rsidRPr="002E139A">
              <w:rPr>
                <w:rFonts w:ascii="Palatino Linotype" w:hAnsi="Palatino Linotype"/>
                <w:sz w:val="18"/>
                <w:szCs w:val="18"/>
              </w:rPr>
              <w:t>Εἶπεν </w:t>
            </w:r>
            <w:hyperlink r:id="rId8185"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818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8187"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αὐτὸν </w:t>
            </w:r>
            <w:hyperlink r:id="rId8188"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ὁ </w:t>
            </w:r>
            <w:hyperlink r:id="rId818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8190"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“Οὐδεὶς </w:t>
            </w:r>
            <w:hyperlink r:id="rId8191" w:tooltip="Adj-NMS 3762: Oudeis -- No one, none, nothing." w:history="1">
              <w:r w:rsidRPr="002E139A">
                <w:rPr>
                  <w:rStyle w:val="Hyperlink"/>
                  <w:rFonts w:ascii="Palatino Linotype" w:hAnsi="Palatino Linotype"/>
                  <w:sz w:val="18"/>
                  <w:szCs w:val="18"/>
                </w:rPr>
                <w:t>(No one)</w:t>
              </w:r>
            </w:hyperlink>
            <w:r w:rsidRPr="002E139A">
              <w:rPr>
                <w:rStyle w:val="red1"/>
                <w:rFonts w:ascii="Palatino Linotype" w:hAnsi="Palatino Linotype"/>
                <w:color w:val="auto"/>
                <w:sz w:val="18"/>
                <w:szCs w:val="18"/>
              </w:rPr>
              <w:t xml:space="preserve"> ἐπιβαλὼν </w:t>
            </w:r>
            <w:hyperlink r:id="rId8192" w:tooltip="V-APA-NMS 1911: epibalōn -- (a) to throw upon, cast over, (b) to place upon, (c) to lay, (d) to strike upon, rush." w:history="1">
              <w:r w:rsidRPr="002E139A">
                <w:rPr>
                  <w:rStyle w:val="Hyperlink"/>
                  <w:rFonts w:ascii="Palatino Linotype" w:hAnsi="Palatino Linotype"/>
                  <w:sz w:val="18"/>
                  <w:szCs w:val="18"/>
                </w:rPr>
                <w:t>(having laid)</w:t>
              </w:r>
            </w:hyperlink>
            <w:r w:rsidRPr="002E139A">
              <w:rPr>
                <w:rStyle w:val="red1"/>
                <w:rFonts w:ascii="Palatino Linotype" w:hAnsi="Palatino Linotype"/>
                <w:color w:val="auto"/>
                <w:sz w:val="18"/>
                <w:szCs w:val="18"/>
              </w:rPr>
              <w:t xml:space="preserve"> τὴν </w:t>
            </w:r>
            <w:hyperlink r:id="rId8193"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χεῖρα </w:t>
            </w:r>
            <w:hyperlink r:id="rId8194" w:tooltip="N-AFS 5495: cheira -- A hand." w:history="1">
              <w:r w:rsidRPr="002E139A">
                <w:rPr>
                  <w:rStyle w:val="Hyperlink"/>
                  <w:rFonts w:ascii="Palatino Linotype" w:hAnsi="Palatino Linotype"/>
                  <w:sz w:val="18"/>
                  <w:szCs w:val="18"/>
                </w:rPr>
                <w:t>(hand)</w:t>
              </w:r>
            </w:hyperlink>
            <w:r w:rsidRPr="002E139A">
              <w:rPr>
                <w:rStyle w:val="red1"/>
                <w:rFonts w:ascii="Palatino Linotype" w:hAnsi="Palatino Linotype"/>
                <w:color w:val="auto"/>
                <w:sz w:val="18"/>
                <w:szCs w:val="18"/>
              </w:rPr>
              <w:t xml:space="preserve"> ἐπ’ </w:t>
            </w:r>
            <w:hyperlink r:id="rId8195" w:tooltip="Prep 1909: ep’ -- On, to, against, on the basis of, at." w:history="1">
              <w:r w:rsidRPr="002E139A">
                <w:rPr>
                  <w:rStyle w:val="Hyperlink"/>
                  <w:rFonts w:ascii="Palatino Linotype" w:hAnsi="Palatino Linotype"/>
                  <w:sz w:val="18"/>
                  <w:szCs w:val="18"/>
                </w:rPr>
                <w:t>(upon)</w:t>
              </w:r>
            </w:hyperlink>
            <w:r w:rsidRPr="002E139A">
              <w:rPr>
                <w:rStyle w:val="red1"/>
                <w:rFonts w:ascii="Palatino Linotype" w:hAnsi="Palatino Linotype"/>
                <w:color w:val="auto"/>
                <w:sz w:val="18"/>
                <w:szCs w:val="18"/>
              </w:rPr>
              <w:t xml:space="preserve"> ἄροτρον </w:t>
            </w:r>
            <w:hyperlink r:id="rId8196" w:tooltip="N-ANS 723: arotron -- A plow."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plow)</w:t>
              </w:r>
            </w:hyperlink>
            <w:r w:rsidRPr="002E139A">
              <w:rPr>
                <w:rStyle w:val="red1"/>
                <w:rFonts w:ascii="Palatino Linotype" w:hAnsi="Palatino Linotype"/>
                <w:color w:val="auto"/>
                <w:sz w:val="18"/>
                <w:szCs w:val="18"/>
              </w:rPr>
              <w:t>, καὶ </w:t>
            </w:r>
            <w:hyperlink r:id="rId819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βλέπων </w:t>
            </w:r>
            <w:hyperlink r:id="rId8198" w:tooltip="V-PPA-NMS 991: blepōn -- To look, see, perceive, discern." w:history="1">
              <w:r w:rsidRPr="002E139A">
                <w:rPr>
                  <w:rStyle w:val="Hyperlink"/>
                  <w:rFonts w:ascii="Palatino Linotype" w:hAnsi="Palatino Linotype"/>
                  <w:sz w:val="18"/>
                  <w:szCs w:val="18"/>
                </w:rPr>
                <w:t>(looking)</w:t>
              </w:r>
            </w:hyperlink>
            <w:r w:rsidRPr="002E139A">
              <w:rPr>
                <w:rStyle w:val="red1"/>
                <w:rFonts w:ascii="Palatino Linotype" w:hAnsi="Palatino Linotype"/>
                <w:color w:val="auto"/>
                <w:sz w:val="18"/>
                <w:szCs w:val="18"/>
              </w:rPr>
              <w:t xml:space="preserve"> εἰς </w:t>
            </w:r>
            <w:hyperlink r:id="rId8199" w:tooltip="Prep 1519: eis -- Into, in, unto, to, upon, towards, for, among." w:history="1">
              <w:r w:rsidRPr="002E139A">
                <w:rPr>
                  <w:rStyle w:val="Hyperlink"/>
                  <w:rFonts w:ascii="Palatino Linotype" w:hAnsi="Palatino Linotype"/>
                  <w:sz w:val="18"/>
                  <w:szCs w:val="18"/>
                </w:rPr>
                <w:t>(on)</w:t>
              </w:r>
            </w:hyperlink>
            <w:r w:rsidRPr="002E139A">
              <w:rPr>
                <w:rStyle w:val="red1"/>
                <w:rFonts w:ascii="Palatino Linotype" w:hAnsi="Palatino Linotype"/>
                <w:color w:val="auto"/>
                <w:sz w:val="18"/>
                <w:szCs w:val="18"/>
              </w:rPr>
              <w:t xml:space="preserve"> τὰ </w:t>
            </w:r>
            <w:hyperlink r:id="rId8200" w:tooltip="Art-ANP 3588: ta -- The, the definite article." w:history="1">
              <w:r w:rsidRPr="002E139A">
                <w:rPr>
                  <w:rStyle w:val="Hyperlink"/>
                  <w:rFonts w:ascii="Palatino Linotype" w:hAnsi="Palatino Linotype"/>
                  <w:sz w:val="18"/>
                  <w:szCs w:val="18"/>
                </w:rPr>
                <w:t>(the things)</w:t>
              </w:r>
            </w:hyperlink>
            <w:r w:rsidRPr="002E139A">
              <w:rPr>
                <w:rStyle w:val="red1"/>
                <w:rFonts w:ascii="Palatino Linotype" w:hAnsi="Palatino Linotype"/>
                <w:color w:val="auto"/>
                <w:sz w:val="18"/>
                <w:szCs w:val="18"/>
              </w:rPr>
              <w:t xml:space="preserve"> ὀπίσω </w:t>
            </w:r>
            <w:hyperlink r:id="rId8201" w:tooltip="Adv 3694: opisō -- Behind, after; back, backwards." w:history="1">
              <w:r w:rsidRPr="002E139A">
                <w:rPr>
                  <w:rStyle w:val="Hyperlink"/>
                  <w:rFonts w:ascii="Palatino Linotype" w:hAnsi="Palatino Linotype"/>
                  <w:sz w:val="18"/>
                  <w:szCs w:val="18"/>
                </w:rPr>
                <w:t>(behind)</w:t>
              </w:r>
            </w:hyperlink>
            <w:r w:rsidRPr="002E139A">
              <w:rPr>
                <w:rStyle w:val="red1"/>
                <w:rFonts w:ascii="Palatino Linotype" w:hAnsi="Palatino Linotype"/>
                <w:color w:val="auto"/>
                <w:sz w:val="18"/>
                <w:szCs w:val="18"/>
              </w:rPr>
              <w:t>, εὔθετός </w:t>
            </w:r>
            <w:hyperlink r:id="rId8202" w:tooltip="Adj-NMS 2111: euthetos -- Suitable, fit, useful." w:history="1">
              <w:r w:rsidRPr="002E139A">
                <w:rPr>
                  <w:rStyle w:val="Hyperlink"/>
                  <w:rFonts w:ascii="Palatino Linotype" w:hAnsi="Palatino Linotype"/>
                  <w:sz w:val="18"/>
                  <w:szCs w:val="18"/>
                </w:rPr>
                <w:t>(fit)</w:t>
              </w:r>
            </w:hyperlink>
            <w:r w:rsidRPr="002E139A">
              <w:rPr>
                <w:rStyle w:val="red1"/>
                <w:rFonts w:ascii="Palatino Linotype" w:hAnsi="Palatino Linotype"/>
                <w:color w:val="auto"/>
                <w:sz w:val="18"/>
                <w:szCs w:val="18"/>
              </w:rPr>
              <w:t xml:space="preserve"> ἐστιν </w:t>
            </w:r>
            <w:hyperlink r:id="rId8203"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τῇ </w:t>
            </w:r>
            <w:hyperlink r:id="rId8204" w:tooltip="Art-DFS 3588: tē -- The, the definite article." w:history="1">
              <w:r w:rsidRPr="002E139A">
                <w:rPr>
                  <w:rStyle w:val="Hyperlink"/>
                  <w:rFonts w:ascii="Palatino Linotype" w:hAnsi="Palatino Linotype"/>
                  <w:sz w:val="18"/>
                  <w:szCs w:val="18"/>
                </w:rPr>
                <w:t>(for the)</w:t>
              </w:r>
            </w:hyperlink>
            <w:r w:rsidRPr="002E139A">
              <w:rPr>
                <w:rStyle w:val="red1"/>
                <w:rFonts w:ascii="Palatino Linotype" w:hAnsi="Palatino Linotype"/>
                <w:color w:val="auto"/>
                <w:sz w:val="18"/>
                <w:szCs w:val="18"/>
              </w:rPr>
              <w:t xml:space="preserve"> βασιλείᾳ </w:t>
            </w:r>
            <w:hyperlink r:id="rId8205" w:tooltip="N-D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8206"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8207"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9:62</w:t>
            </w:r>
            <w:r w:rsidR="00DF0719">
              <w:rPr>
                <w:sz w:val="18"/>
                <w:szCs w:val="18"/>
              </w:rPr>
              <w:t xml:space="preserve"> </w:t>
            </w:r>
            <w:r w:rsidRPr="00BC20FD">
              <w:rPr>
                <w:sz w:val="18"/>
                <w:szCs w:val="18"/>
              </w:rPr>
              <w:t xml:space="preserve">And Jesus said unto him, No man, having put his hand to the </w:t>
            </w:r>
            <w:r w:rsidRPr="00E45553">
              <w:rPr>
                <w:sz w:val="18"/>
                <w:szCs w:val="18"/>
              </w:rPr>
              <w:t>plough</w:t>
            </w:r>
            <w:r w:rsidRPr="00BC20FD">
              <w:rPr>
                <w:sz w:val="18"/>
                <w:szCs w:val="18"/>
              </w:rPr>
              <w:t>, and looking back, is fit for the kingdom of God.</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10:1 After these things, the Lord appointed other seventy also, and sent </w:t>
            </w:r>
            <w:r w:rsidRPr="00BC20FD">
              <w:rPr>
                <w:sz w:val="18"/>
                <w:szCs w:val="18"/>
              </w:rPr>
              <w:lastRenderedPageBreak/>
              <w:t xml:space="preserve">them two and two before his face into every city and place </w:t>
            </w:r>
            <w:r w:rsidRPr="008A0F29">
              <w:rPr>
                <w:b/>
                <w:sz w:val="18"/>
                <w:szCs w:val="18"/>
                <w:u w:val="single"/>
              </w:rPr>
              <w:t>where</w:t>
            </w:r>
            <w:r w:rsidRPr="00BC20FD">
              <w:rPr>
                <w:sz w:val="18"/>
                <w:szCs w:val="18"/>
              </w:rPr>
              <w:t xml:space="preserve"> he himself would come.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w:t>
            </w:r>
            <w:r w:rsidRPr="002E139A">
              <w:rPr>
                <w:rStyle w:val="reftext1"/>
                <w:sz w:val="18"/>
                <w:szCs w:val="18"/>
              </w:rPr>
              <w:t> </w:t>
            </w:r>
            <w:r w:rsidRPr="002E139A">
              <w:rPr>
                <w:rFonts w:ascii="Palatino Linotype" w:hAnsi="Palatino Linotype"/>
                <w:sz w:val="18"/>
                <w:szCs w:val="18"/>
              </w:rPr>
              <w:t>Μετὰ </w:t>
            </w:r>
            <w:hyperlink r:id="rId8208"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(After)</w:t>
              </w:r>
            </w:hyperlink>
            <w:r w:rsidRPr="002E139A">
              <w:rPr>
                <w:rFonts w:ascii="Palatino Linotype" w:hAnsi="Palatino Linotype"/>
                <w:sz w:val="18"/>
                <w:szCs w:val="18"/>
              </w:rPr>
              <w:t xml:space="preserve"> δὲ </w:t>
            </w:r>
            <w:hyperlink r:id="rId8209"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ταῦτα </w:t>
            </w:r>
            <w:hyperlink r:id="rId8210"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ἀνέδειξεν </w:t>
            </w:r>
            <w:hyperlink r:id="rId8211" w:tooltip="V-AIA-3S 322: anedeixen -- To show forth, show clearly; hence: to proclaim (a person's appointment to an office), appoint." w:history="1">
              <w:r w:rsidRPr="002E139A">
                <w:rPr>
                  <w:rStyle w:val="Hyperlink"/>
                  <w:rFonts w:ascii="Palatino Linotype" w:hAnsi="Palatino Linotype"/>
                  <w:sz w:val="18"/>
                  <w:szCs w:val="18"/>
                </w:rPr>
                <w:t>(appointed)</w:t>
              </w:r>
            </w:hyperlink>
            <w:r w:rsidRPr="002E139A">
              <w:rPr>
                <w:rFonts w:ascii="Palatino Linotype" w:hAnsi="Palatino Linotype"/>
                <w:sz w:val="18"/>
                <w:szCs w:val="18"/>
              </w:rPr>
              <w:t xml:space="preserve"> ὁ </w:t>
            </w:r>
            <w:hyperlink r:id="rId8212"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8213" w:tooltip="N-NMS 2962: Kyrios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‹καὶ› </w:t>
            </w:r>
            <w:hyperlink r:id="rId8214"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ἑτέρους </w:t>
            </w:r>
            <w:hyperlink r:id="rId8215" w:tooltip="Adj-AMP 2087: heterous -- (a) of two: another, a second, (b) other, different, (c) one's neighbor." w:history="1">
              <w:r w:rsidRPr="002E139A">
                <w:rPr>
                  <w:rStyle w:val="Hyperlink"/>
                  <w:rFonts w:ascii="Palatino Linotype" w:hAnsi="Palatino Linotype"/>
                  <w:sz w:val="18"/>
                  <w:szCs w:val="18"/>
                </w:rPr>
                <w:t>(others)</w:t>
              </w:r>
            </w:hyperlink>
            <w:r w:rsidRPr="002E139A">
              <w:rPr>
                <w:rFonts w:ascii="Palatino Linotype" w:hAnsi="Palatino Linotype"/>
                <w:sz w:val="18"/>
                <w:szCs w:val="18"/>
              </w:rPr>
              <w:t xml:space="preserve"> ἑβδομήκοντα </w:t>
            </w:r>
            <w:hyperlink r:id="rId8216" w:tooltip="Adj-AMP 1440: hebdomēkonta -- Seventy." w:history="1">
              <w:r w:rsidRPr="002E139A">
                <w:rPr>
                  <w:rStyle w:val="Hyperlink"/>
                  <w:rFonts w:ascii="Palatino Linotype" w:hAnsi="Palatino Linotype"/>
                  <w:sz w:val="18"/>
                  <w:szCs w:val="18"/>
                </w:rPr>
                <w:t>(seventy)</w:t>
              </w:r>
            </w:hyperlink>
            <w:r w:rsidRPr="002E139A">
              <w:rPr>
                <w:rFonts w:ascii="Palatino Linotype" w:hAnsi="Palatino Linotype"/>
                <w:sz w:val="18"/>
                <w:szCs w:val="18"/>
              </w:rPr>
              <w:t xml:space="preserve"> ‹δύο› </w:t>
            </w:r>
            <w:hyperlink r:id="rId8217" w:tooltip="Adj-AMP 1417: dyo -- Two." w:history="1">
              <w:r w:rsidRPr="002E139A">
                <w:rPr>
                  <w:rStyle w:val="Hyperlink"/>
                  <w:rFonts w:ascii="Palatino Linotype" w:hAnsi="Palatino Linotype"/>
                  <w:sz w:val="18"/>
                  <w:szCs w:val="18"/>
                </w:rPr>
                <w:t>(two)</w:t>
              </w:r>
            </w:hyperlink>
            <w:hyperlink w:anchor="fna" w:tooltip="NE, BYZ, and TR ‘seventy’; also in verse 17" w:history="1">
              <w:r w:rsidRPr="002E139A">
                <w:rPr>
                  <w:rStyle w:val="Hyperlink"/>
                  <w:rFonts w:ascii="Palatino Linotype" w:hAnsi="Palatino Linotype"/>
                  <w:b/>
                  <w:bCs/>
                  <w:i/>
                  <w:iCs/>
                  <w:position w:val="6"/>
                  <w:sz w:val="18"/>
                  <w:szCs w:val="18"/>
                </w:rPr>
                <w:t>a</w:t>
              </w:r>
            </w:hyperlink>
            <w:r w:rsidRPr="002E139A">
              <w:rPr>
                <w:rFonts w:ascii="Palatino Linotype" w:hAnsi="Palatino Linotype"/>
                <w:sz w:val="18"/>
                <w:szCs w:val="18"/>
              </w:rPr>
              <w:t xml:space="preserve"> καὶ </w:t>
            </w:r>
            <w:hyperlink r:id="rId821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ἀπέστειλεν </w:t>
            </w:r>
            <w:hyperlink r:id="rId8219" w:tooltip="V-AIA-3S 649: apesteilen -- To send forth, send (as a messenger, commission, etc.), send away, dismiss." w:history="1">
              <w:r w:rsidRPr="002E139A">
                <w:rPr>
                  <w:rStyle w:val="Hyperlink"/>
                  <w:rFonts w:ascii="Palatino Linotype" w:hAnsi="Palatino Linotype"/>
                  <w:sz w:val="18"/>
                  <w:szCs w:val="18"/>
                </w:rPr>
                <w:t>(sent)</w:t>
              </w:r>
            </w:hyperlink>
            <w:r w:rsidRPr="002E139A">
              <w:rPr>
                <w:rFonts w:ascii="Palatino Linotype" w:hAnsi="Palatino Linotype"/>
                <w:sz w:val="18"/>
                <w:szCs w:val="18"/>
              </w:rPr>
              <w:t xml:space="preserve"> αὐτοὺς </w:t>
            </w:r>
            <w:hyperlink r:id="rId8220"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ἀνὰ </w:t>
            </w:r>
            <w:hyperlink r:id="rId8221" w:tooltip="Adv 303: ana -- Prep. Rare in NT; prop: upwards, up; among, between; in turn; apiece, by; as a prefix: up, to, anew, back."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δύο </w:t>
            </w:r>
            <w:hyperlink r:id="rId8222" w:tooltip="Adj-AMP 1417: dyo -- Two." w:history="1">
              <w:r w:rsidRPr="002E139A">
                <w:rPr>
                  <w:rStyle w:val="Hyperlink"/>
                  <w:rFonts w:ascii="Palatino Linotype" w:hAnsi="Palatino Linotype"/>
                  <w:sz w:val="18"/>
                  <w:szCs w:val="18"/>
                </w:rPr>
                <w:t>(two </w:t>
              </w:r>
              <w:r w:rsidRPr="002E139A">
                <w:rPr>
                  <w:rStyle w:val="Hyperlink"/>
                  <w:rFonts w:ascii="Palatino Linotype" w:hAnsi="Palatino Linotype"/>
                  <w:i/>
                  <w:iCs/>
                  <w:sz w:val="18"/>
                  <w:szCs w:val="18"/>
                </w:rPr>
                <w:t>by</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‹δύο› </w:t>
            </w:r>
            <w:hyperlink r:id="rId8223" w:tooltip="Adj-A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πρὸ </w:t>
            </w:r>
            <w:hyperlink r:id="rId8224" w:tooltip="Prep 4253: pro -- (a) of place: before, in front of, (b) of time: before, earlier than."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προσώπου </w:t>
            </w:r>
            <w:hyperlink r:id="rId8225" w:tooltip="N-GNS 4383: prosōpou -- The face, countenance, surfac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face)</w:t>
              </w:r>
            </w:hyperlink>
            <w:r w:rsidRPr="002E139A">
              <w:rPr>
                <w:rFonts w:ascii="Palatino Linotype" w:hAnsi="Palatino Linotype"/>
                <w:sz w:val="18"/>
                <w:szCs w:val="18"/>
              </w:rPr>
              <w:t xml:space="preserve"> αὐτοῦ </w:t>
            </w:r>
            <w:hyperlink r:id="rId8226" w:tooltip="PPro-GM3S 846: autou -- He, she, it, they, them, same." w:history="1">
              <w:r w:rsidRPr="002E139A">
                <w:rPr>
                  <w:rStyle w:val="Hyperlink"/>
                  <w:rFonts w:ascii="Palatino Linotype" w:hAnsi="Palatino Linotype"/>
                  <w:sz w:val="18"/>
                  <w:szCs w:val="18"/>
                </w:rPr>
                <w:t>(of Himself)</w:t>
              </w:r>
            </w:hyperlink>
            <w:r w:rsidRPr="002E139A">
              <w:rPr>
                <w:rFonts w:ascii="Palatino Linotype" w:hAnsi="Palatino Linotype"/>
                <w:sz w:val="18"/>
                <w:szCs w:val="18"/>
              </w:rPr>
              <w:t xml:space="preserve"> εἰς </w:t>
            </w:r>
            <w:hyperlink r:id="rId8227"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πᾶσαν </w:t>
            </w:r>
            <w:hyperlink r:id="rId8228" w:tooltip="Adj-AFS 3956: pasan -- All, the whole, every kind of." w:history="1">
              <w:r w:rsidRPr="002E139A">
                <w:rPr>
                  <w:rStyle w:val="Hyperlink"/>
                  <w:rFonts w:ascii="Palatino Linotype" w:hAnsi="Palatino Linotype"/>
                  <w:sz w:val="18"/>
                  <w:szCs w:val="18"/>
                </w:rPr>
                <w:t>(every)</w:t>
              </w:r>
            </w:hyperlink>
            <w:r w:rsidRPr="002E139A">
              <w:rPr>
                <w:rFonts w:ascii="Palatino Linotype" w:hAnsi="Palatino Linotype"/>
                <w:sz w:val="18"/>
                <w:szCs w:val="18"/>
              </w:rPr>
              <w:t xml:space="preserve"> πόλιν </w:t>
            </w:r>
            <w:hyperlink r:id="rId8229" w:tooltip="N-AFS 4172: polin -- A city, the inhabitants of a city." w:history="1">
              <w:r w:rsidRPr="002E139A">
                <w:rPr>
                  <w:rStyle w:val="Hyperlink"/>
                  <w:rFonts w:ascii="Palatino Linotype" w:hAnsi="Palatino Linotype"/>
                  <w:sz w:val="18"/>
                  <w:szCs w:val="18"/>
                </w:rPr>
                <w:t>(city)</w:t>
              </w:r>
            </w:hyperlink>
            <w:r w:rsidRPr="002E139A">
              <w:rPr>
                <w:rFonts w:ascii="Palatino Linotype" w:hAnsi="Palatino Linotype"/>
                <w:sz w:val="18"/>
                <w:szCs w:val="18"/>
              </w:rPr>
              <w:t xml:space="preserve"> καὶ </w:t>
            </w:r>
            <w:hyperlink r:id="rId823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τόπον </w:t>
            </w:r>
            <w:hyperlink r:id="rId8231" w:tooltip="N-AMS 5117: topon -- A place, region, seat; an opportunity." w:history="1">
              <w:r w:rsidRPr="002E139A">
                <w:rPr>
                  <w:rStyle w:val="Hyperlink"/>
                  <w:rFonts w:ascii="Palatino Linotype" w:hAnsi="Palatino Linotype"/>
                  <w:sz w:val="18"/>
                  <w:szCs w:val="18"/>
                </w:rPr>
                <w:t>(place)</w:t>
              </w:r>
            </w:hyperlink>
            <w:r w:rsidRPr="002E139A">
              <w:rPr>
                <w:rFonts w:ascii="Palatino Linotype" w:hAnsi="Palatino Linotype"/>
                <w:sz w:val="18"/>
                <w:szCs w:val="18"/>
              </w:rPr>
              <w:t xml:space="preserve"> οὗ </w:t>
            </w:r>
            <w:hyperlink r:id="rId8232" w:tooltip="Adv 3739: hou -- Who, which, what, that." w:history="1">
              <w:r w:rsidRPr="002E139A">
                <w:rPr>
                  <w:rStyle w:val="Hyperlink"/>
                  <w:rFonts w:ascii="Palatino Linotype" w:hAnsi="Palatino Linotype"/>
                  <w:sz w:val="18"/>
                  <w:szCs w:val="18"/>
                </w:rPr>
                <w:t>(where)</w:t>
              </w:r>
            </w:hyperlink>
            <w:r w:rsidRPr="002E139A">
              <w:rPr>
                <w:rFonts w:ascii="Palatino Linotype" w:hAnsi="Palatino Linotype"/>
                <w:sz w:val="18"/>
                <w:szCs w:val="18"/>
              </w:rPr>
              <w:t xml:space="preserve"> ἤμελλεν </w:t>
            </w:r>
            <w:hyperlink r:id="rId8233" w:tooltip="V-IIA-3S 3195: ēmellen -- To intend, to be about to; to delay, linger." w:history="1">
              <w:r w:rsidRPr="002E139A">
                <w:rPr>
                  <w:rStyle w:val="Hyperlink"/>
                  <w:rFonts w:ascii="Palatino Linotype" w:hAnsi="Palatino Linotype"/>
                  <w:sz w:val="18"/>
                  <w:szCs w:val="18"/>
                </w:rPr>
                <w:t>(was about)</w:t>
              </w:r>
            </w:hyperlink>
            <w:r w:rsidRPr="002E139A">
              <w:rPr>
                <w:rFonts w:ascii="Palatino Linotype" w:hAnsi="Palatino Linotype"/>
                <w:sz w:val="18"/>
                <w:szCs w:val="18"/>
              </w:rPr>
              <w:t xml:space="preserve"> αὐτὸς </w:t>
            </w:r>
            <w:hyperlink r:id="rId8234" w:tooltip="PPro-NM3S 846: autos -- He, she, it, they, them, same." w:history="1">
              <w:r w:rsidRPr="002E139A">
                <w:rPr>
                  <w:rStyle w:val="Hyperlink"/>
                  <w:rFonts w:ascii="Palatino Linotype" w:hAnsi="Palatino Linotype"/>
                  <w:sz w:val="18"/>
                  <w:szCs w:val="18"/>
                </w:rPr>
                <w:t>(He Himself)</w:t>
              </w:r>
            </w:hyperlink>
            <w:r w:rsidRPr="002E139A">
              <w:rPr>
                <w:rFonts w:ascii="Palatino Linotype" w:hAnsi="Palatino Linotype"/>
                <w:sz w:val="18"/>
                <w:szCs w:val="18"/>
              </w:rPr>
              <w:t xml:space="preserve"> ἔρχεσθαι </w:t>
            </w:r>
            <w:hyperlink r:id="rId8235" w:tooltip="V-PNM/P 2064: erchesthai -- To come, go." w:history="1">
              <w:r w:rsidRPr="002E139A">
                <w:rPr>
                  <w:rStyle w:val="Hyperlink"/>
                  <w:rFonts w:ascii="Palatino Linotype" w:hAnsi="Palatino Linotype"/>
                  <w:sz w:val="18"/>
                  <w:szCs w:val="18"/>
                </w:rPr>
                <w:t>(to go)</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10:1</w:t>
            </w:r>
            <w:r w:rsidR="00DF0719">
              <w:rPr>
                <w:sz w:val="18"/>
                <w:szCs w:val="18"/>
              </w:rPr>
              <w:t xml:space="preserve"> </w:t>
            </w:r>
            <w:r w:rsidRPr="00BC20FD">
              <w:rPr>
                <w:sz w:val="18"/>
                <w:szCs w:val="18"/>
              </w:rPr>
              <w:t xml:space="preserve">After these things the LORD appointed other seventy also, and sent </w:t>
            </w:r>
            <w:proofErr w:type="gramStart"/>
            <w:r w:rsidRPr="00BC20FD">
              <w:rPr>
                <w:sz w:val="18"/>
                <w:szCs w:val="18"/>
              </w:rPr>
              <w:lastRenderedPageBreak/>
              <w:t>them</w:t>
            </w:r>
            <w:proofErr w:type="gramEnd"/>
            <w:r w:rsidRPr="00BC20FD">
              <w:rPr>
                <w:sz w:val="18"/>
                <w:szCs w:val="18"/>
              </w:rPr>
              <w:t xml:space="preserve"> two and two before his face into every city and place, </w:t>
            </w:r>
            <w:r w:rsidRPr="008A0F29">
              <w:rPr>
                <w:b/>
                <w:sz w:val="18"/>
                <w:szCs w:val="18"/>
                <w:u w:val="single"/>
              </w:rPr>
              <w:t>whither</w:t>
            </w:r>
            <w:r w:rsidRPr="00BC20FD">
              <w:rPr>
                <w:sz w:val="18"/>
                <w:szCs w:val="18"/>
              </w:rPr>
              <w:t xml:space="preserve"> he himself would come.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 xml:space="preserve">10:2 </w:t>
            </w:r>
            <w:r w:rsidRPr="005D2CD7">
              <w:rPr>
                <w:b/>
                <w:sz w:val="18"/>
                <w:szCs w:val="18"/>
                <w:u w:val="single"/>
              </w:rPr>
              <w:t xml:space="preserve">And </w:t>
            </w:r>
            <w:r w:rsidRPr="005D2CD7">
              <w:rPr>
                <w:sz w:val="18"/>
                <w:szCs w:val="18"/>
              </w:rPr>
              <w:t>he</w:t>
            </w:r>
            <w:r w:rsidRPr="00BC20FD">
              <w:rPr>
                <w:sz w:val="18"/>
                <w:szCs w:val="18"/>
              </w:rPr>
              <w:t xml:space="preserve"> said unto them, The harvest truly is great, but the laborers few; pray ye, therefore, the Lord of the harvest, that he would send forth laborers into his harvest.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ἔλεγεν </w:t>
            </w:r>
            <w:hyperlink r:id="rId8236"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δὲ </w:t>
            </w:r>
            <w:hyperlink r:id="rId823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823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8239"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“Ὁ </w:t>
            </w:r>
            <w:hyperlink r:id="rId8240"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μὲν </w:t>
            </w:r>
            <w:hyperlink r:id="rId8241" w:tooltip="Conj 3303: men -- Indeed, truly. A particle of affirmation, often answered by de, each of the two introducing a clause intended to be contrasted with the other." w:history="1">
              <w:r w:rsidRPr="002E139A">
                <w:rPr>
                  <w:rStyle w:val="Hyperlink"/>
                  <w:rFonts w:ascii="Palatino Linotype" w:hAnsi="Palatino Linotype"/>
                  <w:sz w:val="18"/>
                  <w:szCs w:val="18"/>
                </w:rPr>
                <w:t>(indeed)</w:t>
              </w:r>
            </w:hyperlink>
            <w:r w:rsidRPr="002E139A">
              <w:rPr>
                <w:rStyle w:val="red1"/>
                <w:rFonts w:ascii="Palatino Linotype" w:hAnsi="Palatino Linotype"/>
                <w:color w:val="auto"/>
                <w:sz w:val="18"/>
                <w:szCs w:val="18"/>
              </w:rPr>
              <w:t xml:space="preserve"> θερισμὸς </w:t>
            </w:r>
            <w:hyperlink r:id="rId8242" w:tooltip="N-NMS 2326: therismos -- Reaping, harvest; the harvest, crop." w:history="1">
              <w:r w:rsidRPr="002E139A">
                <w:rPr>
                  <w:rStyle w:val="Hyperlink"/>
                  <w:rFonts w:ascii="Palatino Linotype" w:hAnsi="Palatino Linotype"/>
                  <w:sz w:val="18"/>
                  <w:szCs w:val="18"/>
                </w:rPr>
                <w:t>(harvest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πολύς </w:t>
            </w:r>
            <w:hyperlink r:id="rId8243" w:tooltip="Adj-NMS 4183: polys -- Much, many; often." w:history="1">
              <w:r w:rsidRPr="002E139A">
                <w:rPr>
                  <w:rStyle w:val="Hyperlink"/>
                  <w:rFonts w:ascii="Palatino Linotype" w:hAnsi="Palatino Linotype"/>
                  <w:sz w:val="18"/>
                  <w:szCs w:val="18"/>
                </w:rPr>
                <w:t>(plentiful)</w:t>
              </w:r>
            </w:hyperlink>
            <w:r w:rsidRPr="002E139A">
              <w:rPr>
                <w:rStyle w:val="red1"/>
                <w:rFonts w:ascii="Palatino Linotype" w:hAnsi="Palatino Linotype"/>
                <w:color w:val="auto"/>
                <w:sz w:val="18"/>
                <w:szCs w:val="18"/>
              </w:rPr>
              <w:t>, οἱ </w:t>
            </w:r>
            <w:hyperlink r:id="rId8244"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δὲ </w:t>
            </w:r>
            <w:hyperlink r:id="rId8245"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ἐργάται </w:t>
            </w:r>
            <w:hyperlink r:id="rId8246" w:tooltip="N-NMP 2040: ergatai -- A field-laborer; then: a laborer, workman in general." w:history="1">
              <w:r w:rsidRPr="002E139A">
                <w:rPr>
                  <w:rStyle w:val="Hyperlink"/>
                  <w:rFonts w:ascii="Palatino Linotype" w:hAnsi="Palatino Linotype"/>
                  <w:sz w:val="18"/>
                  <w:szCs w:val="18"/>
                </w:rPr>
                <w:t>(the workmen)</w:t>
              </w:r>
            </w:hyperlink>
            <w:r w:rsidRPr="002E139A">
              <w:rPr>
                <w:rStyle w:val="red1"/>
                <w:rFonts w:ascii="Palatino Linotype" w:hAnsi="Palatino Linotype"/>
                <w:color w:val="auto"/>
                <w:sz w:val="18"/>
                <w:szCs w:val="18"/>
              </w:rPr>
              <w:t xml:space="preserve"> ὀλίγοι </w:t>
            </w:r>
            <w:hyperlink r:id="rId8247" w:tooltip="Adj-NMP 3641: oligoi -- (a) especially in plural: few, (b) in sing: small; hence, of time: short, of degree: light, slight, littl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are</w:t>
              </w:r>
              <w:r w:rsidRPr="002E139A">
                <w:rPr>
                  <w:rStyle w:val="Hyperlink"/>
                  <w:rFonts w:ascii="Palatino Linotype" w:hAnsi="Palatino Linotype"/>
                  <w:sz w:val="18"/>
                  <w:szCs w:val="18"/>
                </w:rPr>
                <w:t> few)</w:t>
              </w:r>
            </w:hyperlink>
            <w:r w:rsidRPr="002E139A">
              <w:rPr>
                <w:rStyle w:val="red1"/>
                <w:rFonts w:ascii="Palatino Linotype" w:hAnsi="Palatino Linotype"/>
                <w:color w:val="auto"/>
                <w:sz w:val="18"/>
                <w:szCs w:val="18"/>
              </w:rPr>
              <w:t>. δεήθητε </w:t>
            </w:r>
            <w:hyperlink r:id="rId8248" w:tooltip="V-AMP-2P 1189: deēthēte -- To want for myself; to want, need; to beg, request, beseech, pray." w:history="1">
              <w:r w:rsidRPr="002E139A">
                <w:rPr>
                  <w:rStyle w:val="Hyperlink"/>
                  <w:rFonts w:ascii="Palatino Linotype" w:hAnsi="Palatino Linotype"/>
                  <w:sz w:val="18"/>
                  <w:szCs w:val="18"/>
                </w:rPr>
                <w:t>(Pray earnestly to)</w:t>
              </w:r>
            </w:hyperlink>
            <w:r w:rsidRPr="002E139A">
              <w:rPr>
                <w:rStyle w:val="red1"/>
                <w:rFonts w:ascii="Palatino Linotype" w:hAnsi="Palatino Linotype"/>
                <w:color w:val="auto"/>
                <w:sz w:val="18"/>
                <w:szCs w:val="18"/>
              </w:rPr>
              <w:t xml:space="preserve"> οὖν </w:t>
            </w:r>
            <w:hyperlink r:id="rId8249" w:tooltip="Conj 3767: oun -- Therefore, then." w:history="1">
              <w:r w:rsidRPr="002E139A">
                <w:rPr>
                  <w:rStyle w:val="Hyperlink"/>
                  <w:rFonts w:ascii="Palatino Linotype" w:hAnsi="Palatino Linotype"/>
                  <w:sz w:val="18"/>
                  <w:szCs w:val="18"/>
                </w:rPr>
                <w:t>(therefore)</w:t>
              </w:r>
            </w:hyperlink>
            <w:r w:rsidRPr="002E139A">
              <w:rPr>
                <w:rStyle w:val="red1"/>
                <w:rFonts w:ascii="Palatino Linotype" w:hAnsi="Palatino Linotype"/>
                <w:color w:val="auto"/>
                <w:sz w:val="18"/>
                <w:szCs w:val="18"/>
              </w:rPr>
              <w:t xml:space="preserve"> τοῦ </w:t>
            </w:r>
            <w:hyperlink r:id="rId8250" w:tooltip="Art-GM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Κυρίου </w:t>
            </w:r>
            <w:hyperlink r:id="rId8251" w:tooltip="N-GMS 2962: Kyriou -- Lord, master, sir; the Lord." w:history="1">
              <w:r w:rsidRPr="002E139A">
                <w:rPr>
                  <w:rStyle w:val="Hyperlink"/>
                  <w:rFonts w:ascii="Palatino Linotype" w:hAnsi="Palatino Linotype"/>
                  <w:sz w:val="18"/>
                  <w:szCs w:val="18"/>
                </w:rPr>
                <w:t>(Lord)</w:t>
              </w:r>
            </w:hyperlink>
            <w:r w:rsidRPr="002E139A">
              <w:rPr>
                <w:rStyle w:val="red1"/>
                <w:rFonts w:ascii="Palatino Linotype" w:hAnsi="Palatino Linotype"/>
                <w:color w:val="auto"/>
                <w:sz w:val="18"/>
                <w:szCs w:val="18"/>
              </w:rPr>
              <w:t xml:space="preserve"> τοῦ </w:t>
            </w:r>
            <w:hyperlink r:id="rId8252"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θερισμοῦ </w:t>
            </w:r>
            <w:hyperlink r:id="rId8253" w:tooltip="N-GMS 2326: therismou -- Reaping, harvest; the harvest, crop." w:history="1">
              <w:r w:rsidRPr="002E139A">
                <w:rPr>
                  <w:rStyle w:val="Hyperlink"/>
                  <w:rFonts w:ascii="Palatino Linotype" w:hAnsi="Palatino Linotype"/>
                  <w:sz w:val="18"/>
                  <w:szCs w:val="18"/>
                </w:rPr>
                <w:t>(harvest)</w:t>
              </w:r>
            </w:hyperlink>
            <w:r w:rsidRPr="002E139A">
              <w:rPr>
                <w:rStyle w:val="red1"/>
                <w:rFonts w:ascii="Palatino Linotype" w:hAnsi="Palatino Linotype"/>
                <w:color w:val="auto"/>
                <w:sz w:val="18"/>
                <w:szCs w:val="18"/>
              </w:rPr>
              <w:t>, ὅπως </w:t>
            </w:r>
            <w:hyperlink r:id="rId8254" w:tooltip="Conj 3704: hopōs -- How, in order that, so that,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ἐργάτας </w:t>
            </w:r>
            <w:hyperlink r:id="rId8255" w:tooltip="N-AMP 2040: ergatas -- A field-laborer; then: a laborer, workman in general." w:history="1">
              <w:r w:rsidRPr="002E139A">
                <w:rPr>
                  <w:rStyle w:val="Hyperlink"/>
                  <w:rFonts w:ascii="Palatino Linotype" w:hAnsi="Palatino Linotype"/>
                  <w:sz w:val="18"/>
                  <w:szCs w:val="18"/>
                </w:rPr>
                <w:t>(workmen)</w:t>
              </w:r>
            </w:hyperlink>
            <w:r w:rsidRPr="002E139A">
              <w:rPr>
                <w:rStyle w:val="red1"/>
                <w:rFonts w:ascii="Palatino Linotype" w:hAnsi="Palatino Linotype"/>
                <w:color w:val="auto"/>
                <w:sz w:val="18"/>
                <w:szCs w:val="18"/>
              </w:rPr>
              <w:t xml:space="preserve"> ἐκβάλῃ </w:t>
            </w:r>
            <w:hyperlink r:id="rId8256" w:tooltip="V-ASA-3S 1544: ekbalē -- To throw (cast, put) out; to banish; to bring forth, produce." w:history="1">
              <w:r w:rsidRPr="002E139A">
                <w:rPr>
                  <w:rStyle w:val="Hyperlink"/>
                  <w:rFonts w:ascii="Palatino Linotype" w:hAnsi="Palatino Linotype"/>
                  <w:sz w:val="18"/>
                  <w:szCs w:val="18"/>
                </w:rPr>
                <w:t>(He may send out)</w:t>
              </w:r>
            </w:hyperlink>
            <w:r w:rsidRPr="002E139A">
              <w:rPr>
                <w:rStyle w:val="red1"/>
                <w:rFonts w:ascii="Palatino Linotype" w:hAnsi="Palatino Linotype"/>
                <w:color w:val="auto"/>
                <w:sz w:val="18"/>
                <w:szCs w:val="18"/>
              </w:rPr>
              <w:t xml:space="preserve"> εἰς </w:t>
            </w:r>
            <w:hyperlink r:id="rId8257"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τὸν </w:t>
            </w:r>
            <w:hyperlink r:id="rId8258"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θερισμὸν </w:t>
            </w:r>
            <w:hyperlink r:id="rId8259" w:tooltip="N-AMS 2326: therismon -- Reaping, harvest; the harvest, crop." w:history="1">
              <w:r w:rsidRPr="002E139A">
                <w:rPr>
                  <w:rStyle w:val="Hyperlink"/>
                  <w:rFonts w:ascii="Palatino Linotype" w:hAnsi="Palatino Linotype"/>
                  <w:sz w:val="18"/>
                  <w:szCs w:val="18"/>
                </w:rPr>
                <w:t>(harvest)</w:t>
              </w:r>
            </w:hyperlink>
            <w:r w:rsidRPr="002E139A">
              <w:rPr>
                <w:rStyle w:val="red1"/>
                <w:rFonts w:ascii="Palatino Linotype" w:hAnsi="Palatino Linotype"/>
                <w:color w:val="auto"/>
                <w:sz w:val="18"/>
                <w:szCs w:val="18"/>
              </w:rPr>
              <w:t xml:space="preserve"> αὐτοῦ </w:t>
            </w:r>
            <w:hyperlink r:id="rId8260"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w:t>
            </w:r>
            <w:r w:rsidR="00DF0719">
              <w:rPr>
                <w:sz w:val="18"/>
                <w:szCs w:val="18"/>
              </w:rPr>
              <w:t xml:space="preserve"> </w:t>
            </w:r>
            <w:r w:rsidRPr="005D2CD7">
              <w:rPr>
                <w:b/>
                <w:sz w:val="18"/>
                <w:szCs w:val="18"/>
                <w:u w:val="single"/>
              </w:rPr>
              <w:t>Therefore</w:t>
            </w:r>
            <w:r w:rsidRPr="00BC20FD">
              <w:rPr>
                <w:sz w:val="18"/>
                <w:szCs w:val="18"/>
              </w:rPr>
              <w:t xml:space="preserve"> said he unto them, The harvest truly is gre</w:t>
            </w:r>
            <w:r w:rsidR="005D2CD7">
              <w:rPr>
                <w:sz w:val="18"/>
                <w:szCs w:val="18"/>
              </w:rPr>
              <w:t>at, but the labo</w:t>
            </w:r>
            <w:r w:rsidRPr="00BC20FD">
              <w:rPr>
                <w:sz w:val="18"/>
                <w:szCs w:val="18"/>
              </w:rPr>
              <w:t xml:space="preserve">rers </w:t>
            </w:r>
            <w:r w:rsidRPr="005D2CD7">
              <w:rPr>
                <w:b/>
                <w:sz w:val="18"/>
                <w:szCs w:val="18"/>
                <w:u w:val="single"/>
              </w:rPr>
              <w:t>are</w:t>
            </w:r>
            <w:r w:rsidRPr="00BC20FD">
              <w:rPr>
                <w:sz w:val="18"/>
                <w:szCs w:val="18"/>
              </w:rPr>
              <w:t xml:space="preserve"> few: pray ye therefore the Lord of the harvest</w:t>
            </w:r>
            <w:r w:rsidR="005D2CD7">
              <w:rPr>
                <w:sz w:val="18"/>
                <w:szCs w:val="18"/>
              </w:rPr>
              <w:t>, that he would send forth labo</w:t>
            </w:r>
            <w:r w:rsidRPr="00BC20FD">
              <w:rPr>
                <w:sz w:val="18"/>
                <w:szCs w:val="18"/>
              </w:rPr>
              <w:t>rers into his harvest.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 Go your ways; behold, I send you forth as lambs among wolves.</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cs="Tahoma"/>
                <w:color w:val="auto"/>
                <w:sz w:val="18"/>
                <w:szCs w:val="18"/>
              </w:rPr>
              <w:t>Ὑπάγετε </w:t>
            </w:r>
            <w:hyperlink r:id="rId8261" w:tooltip="V-PMA-2P 5217: Hypagete -- To go away, depart, be gone, die." w:history="1">
              <w:r w:rsidRPr="002E139A">
                <w:rPr>
                  <w:rStyle w:val="Hyperlink"/>
                  <w:rFonts w:ascii="Palatino Linotype" w:hAnsi="Palatino Linotype" w:cs="Tahoma"/>
                  <w:sz w:val="18"/>
                  <w:szCs w:val="18"/>
                </w:rPr>
                <w:t>(Go)</w:t>
              </w:r>
            </w:hyperlink>
            <w:r w:rsidRPr="002E139A">
              <w:rPr>
                <w:rFonts w:ascii="Palatino Linotype" w:hAnsi="Palatino Linotype" w:cs="Tahoma"/>
                <w:color w:val="auto"/>
                <w:sz w:val="18"/>
                <w:szCs w:val="18"/>
              </w:rPr>
              <w:t>; ἰδοὺ </w:t>
            </w:r>
            <w:hyperlink r:id="rId8262"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ἀποστέλλω </w:t>
            </w:r>
            <w:hyperlink r:id="rId8263" w:tooltip="V-PIA-1S 649: apostellō -- To send forth, send (as a messenger, commission, etc.), send away, dismiss." w:history="1">
              <w:r w:rsidRPr="002E139A">
                <w:rPr>
                  <w:rStyle w:val="Hyperlink"/>
                  <w:rFonts w:ascii="Palatino Linotype" w:hAnsi="Palatino Linotype" w:cs="Tahoma"/>
                  <w:sz w:val="18"/>
                  <w:szCs w:val="18"/>
                </w:rPr>
                <w:t>(I send forth)</w:t>
              </w:r>
            </w:hyperlink>
            <w:r w:rsidRPr="002E139A">
              <w:rPr>
                <w:rFonts w:ascii="Palatino Linotype" w:hAnsi="Palatino Linotype" w:cs="Tahoma"/>
                <w:color w:val="auto"/>
                <w:sz w:val="18"/>
                <w:szCs w:val="18"/>
              </w:rPr>
              <w:t xml:space="preserve"> ὑμᾶς </w:t>
            </w:r>
            <w:hyperlink r:id="rId8264"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ὡς </w:t>
            </w:r>
            <w:hyperlink r:id="rId8265" w:tooltip="Adv 5613: hōs -- As, like as, about, as it were, according as, how, when, while, as soon as, so that."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ἄρνας </w:t>
            </w:r>
            <w:hyperlink r:id="rId8266" w:tooltip="N-AMP 704: arnas -- A lamb, sheep." w:history="1">
              <w:r w:rsidRPr="002E139A">
                <w:rPr>
                  <w:rStyle w:val="Hyperlink"/>
                  <w:rFonts w:ascii="Palatino Linotype" w:hAnsi="Palatino Linotype" w:cs="Tahoma"/>
                  <w:sz w:val="18"/>
                  <w:szCs w:val="18"/>
                </w:rPr>
                <w:t>(lambs)</w:t>
              </w:r>
            </w:hyperlink>
            <w:r w:rsidRPr="002E139A">
              <w:rPr>
                <w:rFonts w:ascii="Palatino Linotype" w:hAnsi="Palatino Linotype" w:cs="Tahoma"/>
                <w:color w:val="auto"/>
                <w:sz w:val="18"/>
                <w:szCs w:val="18"/>
              </w:rPr>
              <w:t xml:space="preserve"> ἐν </w:t>
            </w:r>
            <w:hyperlink r:id="rId8267"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μέσῳ </w:t>
            </w:r>
            <w:hyperlink r:id="rId8268" w:tooltip="Adj-DNS 3319: mesō -- Middle, in the middle, between, in the midst of."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midst)</w:t>
              </w:r>
            </w:hyperlink>
            <w:r w:rsidRPr="002E139A">
              <w:rPr>
                <w:rFonts w:ascii="Palatino Linotype" w:hAnsi="Palatino Linotype" w:cs="Tahoma"/>
                <w:color w:val="auto"/>
                <w:sz w:val="18"/>
                <w:szCs w:val="18"/>
              </w:rPr>
              <w:t xml:space="preserve"> λύκων </w:t>
            </w:r>
            <w:hyperlink r:id="rId8269" w:tooltip="N-GMP 3074: lykōn -- A wolf, of perhaps a jackal; often applied to persons of wolfish proclivities." w:history="1">
              <w:r w:rsidRPr="002E139A">
                <w:rPr>
                  <w:rStyle w:val="Hyperlink"/>
                  <w:rFonts w:ascii="Palatino Linotype" w:hAnsi="Palatino Linotype" w:cs="Tahoma"/>
                  <w:sz w:val="18"/>
                  <w:szCs w:val="18"/>
                </w:rPr>
                <w:t>(of wolves)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w:t>
            </w:r>
            <w:r w:rsidR="00DF0719">
              <w:rPr>
                <w:sz w:val="18"/>
                <w:szCs w:val="18"/>
              </w:rPr>
              <w:t xml:space="preserve"> </w:t>
            </w:r>
            <w:r w:rsidRPr="00BC20FD">
              <w:rPr>
                <w:sz w:val="18"/>
                <w:szCs w:val="18"/>
              </w:rPr>
              <w:t>Go your ways: behold, I send you forth as lambs among wolves.</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10:4 Carry neither purse, nor scrip, nor shoes; </w:t>
            </w:r>
            <w:r w:rsidRPr="005D2CD7">
              <w:rPr>
                <w:b/>
                <w:sz w:val="18"/>
                <w:szCs w:val="18"/>
                <w:u w:val="single"/>
              </w:rPr>
              <w:t>nor</w:t>
            </w:r>
            <w:r w:rsidRPr="00BC20FD">
              <w:rPr>
                <w:sz w:val="18"/>
                <w:szCs w:val="18"/>
              </w:rPr>
              <w:t xml:space="preserve"> salute </w:t>
            </w:r>
            <w:r w:rsidRPr="005D2CD7">
              <w:rPr>
                <w:b/>
                <w:sz w:val="18"/>
                <w:szCs w:val="18"/>
                <w:u w:val="single"/>
              </w:rPr>
              <w:t>any</w:t>
            </w:r>
            <w:r w:rsidRPr="00BC20FD">
              <w:rPr>
                <w:sz w:val="18"/>
                <w:szCs w:val="18"/>
              </w:rPr>
              <w:t xml:space="preserve"> man by the way.</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cs="Tahoma"/>
                <w:color w:val="auto"/>
                <w:sz w:val="18"/>
                <w:szCs w:val="18"/>
              </w:rPr>
              <w:t>μὴ </w:t>
            </w:r>
            <w:hyperlink r:id="rId8270" w:tooltip="Adv 3361: mē -- Not, lest." w:history="1">
              <w:r w:rsidRPr="002E139A">
                <w:rPr>
                  <w:rStyle w:val="Hyperlink"/>
                  <w:rFonts w:ascii="Palatino Linotype" w:hAnsi="Palatino Linotype" w:cs="Tahoma"/>
                  <w:sz w:val="18"/>
                  <w:szCs w:val="18"/>
                </w:rPr>
                <w:t>(Neither)</w:t>
              </w:r>
            </w:hyperlink>
            <w:r w:rsidRPr="002E139A">
              <w:rPr>
                <w:rFonts w:ascii="Palatino Linotype" w:hAnsi="Palatino Linotype" w:cs="Tahoma"/>
                <w:color w:val="auto"/>
                <w:sz w:val="18"/>
                <w:szCs w:val="18"/>
              </w:rPr>
              <w:t xml:space="preserve"> βαστάζετε </w:t>
            </w:r>
            <w:hyperlink r:id="rId8271" w:tooltip="V-PMA-2P 941: bastazete -- (a) to carry, bear, (b) to carry (take) away." w:history="1">
              <w:r w:rsidRPr="002E139A">
                <w:rPr>
                  <w:rStyle w:val="Hyperlink"/>
                  <w:rFonts w:ascii="Palatino Linotype" w:hAnsi="Palatino Linotype" w:cs="Tahoma"/>
                  <w:sz w:val="18"/>
                  <w:szCs w:val="18"/>
                </w:rPr>
                <w:t>(carry)</w:t>
              </w:r>
            </w:hyperlink>
            <w:r w:rsidRPr="002E139A">
              <w:rPr>
                <w:rFonts w:ascii="Palatino Linotype" w:hAnsi="Palatino Linotype" w:cs="Tahoma"/>
                <w:color w:val="auto"/>
                <w:sz w:val="18"/>
                <w:szCs w:val="18"/>
              </w:rPr>
              <w:t xml:space="preserve"> βαλλάντιον </w:t>
            </w:r>
            <w:hyperlink r:id="rId8272" w:tooltip="N-ANS 905: ballantion -- A purse, money-bag." w:history="1">
              <w:r w:rsidRPr="002E139A">
                <w:rPr>
                  <w:rStyle w:val="Hyperlink"/>
                  <w:rFonts w:ascii="Palatino Linotype" w:hAnsi="Palatino Linotype" w:cs="Tahoma"/>
                  <w:sz w:val="18"/>
                  <w:szCs w:val="18"/>
                </w:rPr>
                <w:t>(purse)</w:t>
              </w:r>
            </w:hyperlink>
            <w:r w:rsidRPr="002E139A">
              <w:rPr>
                <w:rFonts w:ascii="Palatino Linotype" w:hAnsi="Palatino Linotype" w:cs="Tahoma"/>
                <w:color w:val="auto"/>
                <w:sz w:val="18"/>
                <w:szCs w:val="18"/>
              </w:rPr>
              <w:t>, μὴ </w:t>
            </w:r>
            <w:hyperlink r:id="rId8273" w:tooltip="Adv 3361: mē -- Not, lest."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πήραν </w:t>
            </w:r>
            <w:hyperlink r:id="rId8274" w:tooltip="N-AFS 4082: pēran -- A sack, wallet for carrying provisions." w:history="1">
              <w:r w:rsidRPr="002E139A">
                <w:rPr>
                  <w:rStyle w:val="Hyperlink"/>
                  <w:rFonts w:ascii="Palatino Linotype" w:hAnsi="Palatino Linotype" w:cs="Tahoma"/>
                  <w:sz w:val="18"/>
                  <w:szCs w:val="18"/>
                </w:rPr>
                <w:t>(bag)</w:t>
              </w:r>
            </w:hyperlink>
            <w:r w:rsidRPr="002E139A">
              <w:rPr>
                <w:rFonts w:ascii="Palatino Linotype" w:hAnsi="Palatino Linotype" w:cs="Tahoma"/>
                <w:color w:val="auto"/>
                <w:sz w:val="18"/>
                <w:szCs w:val="18"/>
              </w:rPr>
              <w:t>, μὴ </w:t>
            </w:r>
            <w:hyperlink r:id="rId8275" w:tooltip="Adv 3361: mē -- Not, lest."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ὑποδήματα </w:t>
            </w:r>
            <w:hyperlink r:id="rId8276" w:tooltip="N-ANP 5266: hypodēmata -- A sandal; anything bound under." w:history="1">
              <w:r w:rsidRPr="002E139A">
                <w:rPr>
                  <w:rStyle w:val="Hyperlink"/>
                  <w:rFonts w:ascii="Palatino Linotype" w:hAnsi="Palatino Linotype" w:cs="Tahoma"/>
                  <w:sz w:val="18"/>
                  <w:szCs w:val="18"/>
                </w:rPr>
                <w:t>(sandals)</w:t>
              </w:r>
            </w:hyperlink>
            <w:r w:rsidRPr="002E139A">
              <w:rPr>
                <w:rFonts w:ascii="Palatino Linotype" w:hAnsi="Palatino Linotype" w:cs="Tahoma"/>
                <w:color w:val="auto"/>
                <w:sz w:val="18"/>
                <w:szCs w:val="18"/>
              </w:rPr>
              <w:t>; καὶ </w:t>
            </w:r>
            <w:hyperlink r:id="rId827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μηδένα </w:t>
            </w:r>
            <w:hyperlink r:id="rId8278" w:tooltip="Adj-AMS 3367: mēdena -- No one, none, nothing." w:history="1">
              <w:r w:rsidRPr="002E139A">
                <w:rPr>
                  <w:rStyle w:val="Hyperlink"/>
                  <w:rFonts w:ascii="Palatino Linotype" w:hAnsi="Palatino Linotype" w:cs="Tahoma"/>
                  <w:sz w:val="18"/>
                  <w:szCs w:val="18"/>
                </w:rPr>
                <w:t>(no one)</w:t>
              </w:r>
            </w:hyperlink>
            <w:r w:rsidRPr="002E139A">
              <w:rPr>
                <w:rFonts w:ascii="Palatino Linotype" w:hAnsi="Palatino Linotype" w:cs="Tahoma"/>
                <w:color w:val="auto"/>
                <w:sz w:val="18"/>
                <w:szCs w:val="18"/>
              </w:rPr>
              <w:t xml:space="preserve"> κατὰ </w:t>
            </w:r>
            <w:hyperlink r:id="rId8279" w:tooltip="Prep 2596: kata -- Genitive: against, down from, throughout, by; accusative: over against, among, daily, day-by-day, each day, according to, by way of."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τὴν </w:t>
            </w:r>
            <w:hyperlink r:id="rId8280"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ὁδὸν </w:t>
            </w:r>
            <w:hyperlink r:id="rId8281" w:tooltip="N-AFS 3598: hodon -- A way, road, journey, path." w:history="1">
              <w:r w:rsidRPr="002E139A">
                <w:rPr>
                  <w:rStyle w:val="Hyperlink"/>
                  <w:rFonts w:ascii="Palatino Linotype" w:hAnsi="Palatino Linotype" w:cs="Tahoma"/>
                  <w:sz w:val="18"/>
                  <w:szCs w:val="18"/>
                </w:rPr>
                <w:t>(road)</w:t>
              </w:r>
            </w:hyperlink>
            <w:r w:rsidRPr="002E139A">
              <w:rPr>
                <w:rFonts w:ascii="Palatino Linotype" w:hAnsi="Palatino Linotype" w:cs="Tahoma"/>
                <w:color w:val="auto"/>
                <w:sz w:val="18"/>
                <w:szCs w:val="18"/>
              </w:rPr>
              <w:t xml:space="preserve"> ἀσπάσησθε </w:t>
            </w:r>
            <w:hyperlink r:id="rId8282" w:tooltip="V-ASM-2P 782: aspasēsthe -- To greet, salute, pay my respects to, welcome." w:history="1">
              <w:r w:rsidRPr="002E139A">
                <w:rPr>
                  <w:rStyle w:val="Hyperlink"/>
                  <w:rFonts w:ascii="Palatino Linotype" w:hAnsi="Palatino Linotype" w:cs="Tahoma"/>
                  <w:sz w:val="18"/>
                  <w:szCs w:val="18"/>
                </w:rPr>
                <w:t>(greet)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10:4</w:t>
            </w:r>
            <w:r w:rsidR="00DF0719">
              <w:rPr>
                <w:sz w:val="18"/>
                <w:szCs w:val="18"/>
              </w:rPr>
              <w:t xml:space="preserve"> </w:t>
            </w:r>
            <w:r w:rsidRPr="00BC20FD">
              <w:rPr>
                <w:sz w:val="18"/>
                <w:szCs w:val="18"/>
              </w:rPr>
              <w:t xml:space="preserve">Carry neither purse, nor scrip, nor shoes: </w:t>
            </w:r>
            <w:r w:rsidRPr="005D2CD7">
              <w:rPr>
                <w:b/>
                <w:sz w:val="18"/>
                <w:szCs w:val="18"/>
                <w:u w:val="single"/>
              </w:rPr>
              <w:t>and</w:t>
            </w:r>
            <w:r w:rsidRPr="00BC20FD">
              <w:rPr>
                <w:sz w:val="18"/>
                <w:szCs w:val="18"/>
              </w:rPr>
              <w:t xml:space="preserve"> salute </w:t>
            </w:r>
            <w:r w:rsidRPr="005D2CD7">
              <w:rPr>
                <w:b/>
                <w:sz w:val="18"/>
                <w:szCs w:val="18"/>
                <w:u w:val="single"/>
              </w:rPr>
              <w:t>no</w:t>
            </w:r>
            <w:r w:rsidRPr="00BC20FD">
              <w:rPr>
                <w:sz w:val="18"/>
                <w:szCs w:val="18"/>
              </w:rPr>
              <w:t xml:space="preserve"> man by the way.</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10:5 And into whatsoever house ye enter, first say, Peace to this house.</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cs="Tahoma"/>
                <w:color w:val="auto"/>
                <w:sz w:val="18"/>
                <w:szCs w:val="18"/>
              </w:rPr>
              <w:t>Εἰς </w:t>
            </w:r>
            <w:hyperlink r:id="rId8283"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ἣν </w:t>
            </w:r>
            <w:hyperlink r:id="rId8284" w:tooltip="RelPro-AFS 3739: hēn -- Who, which, what, that." w:history="1">
              <w:r w:rsidRPr="002E139A">
                <w:rPr>
                  <w:rStyle w:val="Hyperlink"/>
                  <w:rFonts w:ascii="Palatino Linotype" w:hAnsi="Palatino Linotype" w:cs="Tahoma"/>
                  <w:sz w:val="18"/>
                  <w:szCs w:val="18"/>
                </w:rPr>
                <w:t>(whatever)</w:t>
              </w:r>
            </w:hyperlink>
            <w:r w:rsidRPr="002E139A">
              <w:rPr>
                <w:rFonts w:ascii="Palatino Linotype" w:hAnsi="Palatino Linotype" w:cs="Tahoma"/>
                <w:color w:val="auto"/>
                <w:sz w:val="18"/>
                <w:szCs w:val="18"/>
              </w:rPr>
              <w:t xml:space="preserve"> δ’ </w:t>
            </w:r>
            <w:hyperlink r:id="rId8285" w:tooltip="Conj 1161: d’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ἂν </w:t>
            </w:r>
            <w:hyperlink r:id="rId8286"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εἰσέλθητε </w:t>
            </w:r>
            <w:hyperlink r:id="rId8287" w:tooltip="V-ASA-2P 1525: eiselthēte -- To go in, come in, enter." w:history="1">
              <w:r w:rsidRPr="002E139A">
                <w:rPr>
                  <w:rStyle w:val="Hyperlink"/>
                  <w:rFonts w:ascii="Palatino Linotype" w:hAnsi="Palatino Linotype" w:cs="Tahoma"/>
                  <w:sz w:val="18"/>
                  <w:szCs w:val="18"/>
                </w:rPr>
                <w:t>(you might enter)</w:t>
              </w:r>
            </w:hyperlink>
            <w:r w:rsidRPr="002E139A">
              <w:rPr>
                <w:rFonts w:ascii="Palatino Linotype" w:hAnsi="Palatino Linotype" w:cs="Tahoma"/>
                <w:color w:val="auto"/>
                <w:sz w:val="18"/>
                <w:szCs w:val="18"/>
              </w:rPr>
              <w:t xml:space="preserve"> οἰκίαν </w:t>
            </w:r>
            <w:hyperlink r:id="rId8288" w:tooltip="N-AFS 3614: oikian -- A house, household, dwelling; goods, property, means."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πρῶτον </w:t>
            </w:r>
            <w:hyperlink r:id="rId8289" w:tooltip="Adv-S 4412: prōton -- First, in the first place, before, formerly." w:history="1">
              <w:r w:rsidRPr="002E139A">
                <w:rPr>
                  <w:rStyle w:val="Hyperlink"/>
                  <w:rFonts w:ascii="Palatino Linotype" w:hAnsi="Palatino Linotype" w:cs="Tahoma"/>
                  <w:sz w:val="18"/>
                  <w:szCs w:val="18"/>
                </w:rPr>
                <w:t>(first)</w:t>
              </w:r>
            </w:hyperlink>
            <w:r w:rsidRPr="002E139A">
              <w:rPr>
                <w:rFonts w:ascii="Palatino Linotype" w:hAnsi="Palatino Linotype" w:cs="Tahoma"/>
                <w:color w:val="auto"/>
                <w:sz w:val="18"/>
                <w:szCs w:val="18"/>
              </w:rPr>
              <w:t xml:space="preserve"> λέγετε </w:t>
            </w:r>
            <w:hyperlink r:id="rId8290" w:tooltip="V-PMA-2P 3004: legete -- (denoting speech in progress), (a) to say, speak; to mean, mention, tell, (b) to call, name, especially in the pass., (c) to tell, command." w:history="1">
              <w:r w:rsidRPr="002E139A">
                <w:rPr>
                  <w:rStyle w:val="Hyperlink"/>
                  <w:rFonts w:ascii="Palatino Linotype" w:hAnsi="Palatino Linotype" w:cs="Tahoma"/>
                  <w:sz w:val="18"/>
                  <w:szCs w:val="18"/>
                </w:rPr>
                <w:t>(say)</w:t>
              </w:r>
            </w:hyperlink>
            <w:r w:rsidRPr="002E139A">
              <w:rPr>
                <w:rFonts w:ascii="Palatino Linotype" w:hAnsi="Palatino Linotype" w:cs="Tahoma"/>
                <w:color w:val="auto"/>
                <w:sz w:val="18"/>
                <w:szCs w:val="18"/>
              </w:rPr>
              <w:t xml:space="preserve"> ‘Εἰρήνη </w:t>
            </w:r>
            <w:hyperlink r:id="rId8291" w:tooltip="N-NFS 1515: Eirēnē -- Peace, peace of mind; invocation of peace a common Jewish farewell, in the Hebraistic sense of the health (welfare) of an individual." w:history="1">
              <w:r w:rsidRPr="002E139A">
                <w:rPr>
                  <w:rStyle w:val="Hyperlink"/>
                  <w:rFonts w:ascii="Palatino Linotype" w:hAnsi="Palatino Linotype" w:cs="Tahoma"/>
                  <w:sz w:val="18"/>
                  <w:szCs w:val="18"/>
                </w:rPr>
                <w:t>(Peace)</w:t>
              </w:r>
            </w:hyperlink>
            <w:r w:rsidRPr="002E139A">
              <w:rPr>
                <w:rFonts w:ascii="Palatino Linotype" w:hAnsi="Palatino Linotype" w:cs="Tahoma"/>
                <w:color w:val="auto"/>
                <w:sz w:val="18"/>
                <w:szCs w:val="18"/>
              </w:rPr>
              <w:t xml:space="preserve"> τῷ </w:t>
            </w:r>
            <w:hyperlink r:id="rId8292" w:tooltip="Art-DMS 3588: tō -- The, the definite article." w:history="1">
              <w:r w:rsidRPr="002E139A">
                <w:rPr>
                  <w:rStyle w:val="Hyperlink"/>
                  <w:rFonts w:ascii="Palatino Linotype" w:hAnsi="Palatino Linotype" w:cs="Tahoma"/>
                  <w:sz w:val="18"/>
                  <w:szCs w:val="18"/>
                </w:rPr>
                <w:t>(to the)</w:t>
              </w:r>
            </w:hyperlink>
            <w:r w:rsidRPr="002E139A">
              <w:rPr>
                <w:rFonts w:ascii="Palatino Linotype" w:hAnsi="Palatino Linotype" w:cs="Tahoma"/>
                <w:color w:val="auto"/>
                <w:sz w:val="18"/>
                <w:szCs w:val="18"/>
              </w:rPr>
              <w:t xml:space="preserve"> οἴκῳ </w:t>
            </w:r>
            <w:hyperlink r:id="rId8293" w:tooltip="N-DMS 3624: oikō -- (a) a house, the material building, (b) a household, family, lineage, nation."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τούτῳ </w:t>
            </w:r>
            <w:hyperlink r:id="rId8294" w:tooltip="DPro-DMS 3778: toutō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10:5</w:t>
            </w:r>
            <w:r w:rsidR="00DF0719">
              <w:rPr>
                <w:sz w:val="18"/>
                <w:szCs w:val="18"/>
              </w:rPr>
              <w:t xml:space="preserve"> </w:t>
            </w:r>
            <w:r w:rsidRPr="00BC20FD">
              <w:rPr>
                <w:sz w:val="18"/>
                <w:szCs w:val="18"/>
              </w:rPr>
              <w:t xml:space="preserve">And into whatsoever house ye enter, first say, Peace </w:t>
            </w:r>
            <w:r w:rsidRPr="00A465F6">
              <w:rPr>
                <w:b/>
                <w:sz w:val="18"/>
                <w:szCs w:val="18"/>
                <w:u w:val="single"/>
              </w:rPr>
              <w:t>be</w:t>
            </w:r>
            <w:r w:rsidRPr="00BC20FD">
              <w:rPr>
                <w:sz w:val="18"/>
                <w:szCs w:val="18"/>
              </w:rPr>
              <w:t xml:space="preserve"> to this house.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10:6 And if the son of peace be there, your peace shall rest upon it; if not, it shall turn to you again.</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cs="Tahoma"/>
                <w:color w:val="auto"/>
                <w:sz w:val="18"/>
                <w:szCs w:val="18"/>
              </w:rPr>
              <w:t>καὶ </w:t>
            </w:r>
            <w:hyperlink r:id="rId829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ἐὰν </w:t>
            </w:r>
            <w:hyperlink r:id="rId8296" w:tooltip="Conj 1437: ean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ἐκεῖ </w:t>
            </w:r>
            <w:hyperlink r:id="rId8297" w:tooltip="Adv 1563: ekei -- (a) there, yonder, in that place, (b) thither, there." w:history="1">
              <w:r w:rsidRPr="002E139A">
                <w:rPr>
                  <w:rStyle w:val="Hyperlink"/>
                  <w:rFonts w:ascii="Palatino Linotype" w:hAnsi="Palatino Linotype" w:cs="Tahoma"/>
                  <w:sz w:val="18"/>
                  <w:szCs w:val="18"/>
                </w:rPr>
                <w:t>(there)</w:t>
              </w:r>
            </w:hyperlink>
            <w:r w:rsidRPr="002E139A">
              <w:rPr>
                <w:rFonts w:ascii="Palatino Linotype" w:hAnsi="Palatino Linotype" w:cs="Tahoma"/>
                <w:color w:val="auto"/>
                <w:sz w:val="18"/>
                <w:szCs w:val="18"/>
              </w:rPr>
              <w:t xml:space="preserve"> </w:t>
            </w:r>
            <w:r w:rsidRPr="002E139A">
              <w:rPr>
                <w:rFonts w:ascii="Cambria Math" w:hAnsi="Cambria Math" w:cs="Cambria Math"/>
                <w:color w:val="auto"/>
                <w:sz w:val="18"/>
                <w:szCs w:val="18"/>
              </w:rPr>
              <w:t>⇔</w:t>
            </w:r>
            <w:r w:rsidRPr="002E139A">
              <w:rPr>
                <w:rFonts w:ascii="Palatino Linotype" w:hAnsi="Palatino Linotype" w:cs="Tahoma"/>
                <w:color w:val="auto"/>
                <w:sz w:val="18"/>
                <w:szCs w:val="18"/>
              </w:rPr>
              <w:t xml:space="preserve"> ᾖ </w:t>
            </w:r>
            <w:hyperlink r:id="rId8298" w:tooltip="V-PSA-3S 1510: ē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υἱὸς </w:t>
            </w:r>
            <w:hyperlink r:id="rId8299" w:tooltip="N-NMS 5207: huios -- A son, descendent." w:history="1">
              <w:r w:rsidRPr="002E139A">
                <w:rPr>
                  <w:rStyle w:val="Hyperlink"/>
                  <w:rFonts w:ascii="Palatino Linotype" w:hAnsi="Palatino Linotype" w:cs="Tahoma"/>
                  <w:sz w:val="18"/>
                  <w:szCs w:val="18"/>
                </w:rPr>
                <w:t>(a son)</w:t>
              </w:r>
            </w:hyperlink>
            <w:r w:rsidRPr="002E139A">
              <w:rPr>
                <w:rFonts w:ascii="Palatino Linotype" w:hAnsi="Palatino Linotype" w:cs="Tahoma"/>
                <w:color w:val="auto"/>
                <w:sz w:val="18"/>
                <w:szCs w:val="18"/>
              </w:rPr>
              <w:t xml:space="preserve"> εἰρήνης </w:t>
            </w:r>
            <w:hyperlink r:id="rId8300" w:tooltip="N-GFS 1515: eirēnēs -- Peace, peace of mind; invocation of peace a common Jewish farewell, in the Hebraistic sense of the health (welfare) of an individual." w:history="1">
              <w:r w:rsidRPr="002E139A">
                <w:rPr>
                  <w:rStyle w:val="Hyperlink"/>
                  <w:rFonts w:ascii="Palatino Linotype" w:hAnsi="Palatino Linotype" w:cs="Tahoma"/>
                  <w:sz w:val="18"/>
                  <w:szCs w:val="18"/>
                </w:rPr>
                <w:t>(of peace)</w:t>
              </w:r>
            </w:hyperlink>
            <w:r w:rsidRPr="002E139A">
              <w:rPr>
                <w:rFonts w:ascii="Palatino Linotype" w:hAnsi="Palatino Linotype" w:cs="Tahoma"/>
                <w:color w:val="auto"/>
                <w:sz w:val="18"/>
                <w:szCs w:val="18"/>
              </w:rPr>
              <w:t>, ἐπαναπαήσεται </w:t>
            </w:r>
            <w:hyperlink r:id="rId8301" w:tooltip="V-FIP-3S 1879: epanapaēsetai -- To rest upon, rely on, trust in." w:history="1">
              <w:r w:rsidRPr="002E139A">
                <w:rPr>
                  <w:rStyle w:val="Hyperlink"/>
                  <w:rFonts w:ascii="Palatino Linotype" w:hAnsi="Palatino Linotype" w:cs="Tahoma"/>
                  <w:sz w:val="18"/>
                  <w:szCs w:val="18"/>
                </w:rPr>
                <w:t>(will rest)</w:t>
              </w:r>
            </w:hyperlink>
            <w:r w:rsidRPr="002E139A">
              <w:rPr>
                <w:rFonts w:ascii="Palatino Linotype" w:hAnsi="Palatino Linotype" w:cs="Tahoma"/>
                <w:color w:val="auto"/>
                <w:sz w:val="18"/>
                <w:szCs w:val="18"/>
              </w:rPr>
              <w:t xml:space="preserve"> ἐπ’ </w:t>
            </w:r>
            <w:hyperlink r:id="rId8302" w:tooltip="Prep 1909: ep’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αὐτὸν </w:t>
            </w:r>
            <w:hyperlink r:id="rId8303"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ἡ </w:t>
            </w:r>
            <w:hyperlink r:id="rId8304"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εἰρήνη </w:t>
            </w:r>
            <w:hyperlink r:id="rId8305" w:tooltip="N-NFS 1515: eirēnē -- Peace, peace of mind; invocation of peace a common Jewish farewell, in the Hebraistic sense of the health (welfare) of an individual." w:history="1">
              <w:r w:rsidRPr="002E139A">
                <w:rPr>
                  <w:rStyle w:val="Hyperlink"/>
                  <w:rFonts w:ascii="Palatino Linotype" w:hAnsi="Palatino Linotype" w:cs="Tahoma"/>
                  <w:sz w:val="18"/>
                  <w:szCs w:val="18"/>
                </w:rPr>
                <w:t>(peace)</w:t>
              </w:r>
            </w:hyperlink>
            <w:r w:rsidRPr="002E139A">
              <w:rPr>
                <w:rFonts w:ascii="Palatino Linotype" w:hAnsi="Palatino Linotype" w:cs="Tahoma"/>
                <w:color w:val="auto"/>
                <w:sz w:val="18"/>
                <w:szCs w:val="18"/>
              </w:rPr>
              <w:t xml:space="preserve"> ὑμῶν </w:t>
            </w:r>
            <w:hyperlink r:id="rId8306"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εἰ </w:t>
            </w:r>
            <w:hyperlink r:id="rId8307"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δὲ </w:t>
            </w:r>
            <w:hyperlink r:id="rId8308"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μή¦γε </w:t>
            </w:r>
            <w:hyperlink r:id="rId8309" w:tooltip="Prtcl 1490: mē¦ge -- But if not, else, otherwise." w:history="1">
              <w:r w:rsidRPr="002E139A">
                <w:rPr>
                  <w:rStyle w:val="Hyperlink"/>
                  <w:rFonts w:ascii="Palatino Linotype" w:hAnsi="Palatino Linotype" w:cs="Tahoma"/>
                  <w:sz w:val="18"/>
                  <w:szCs w:val="18"/>
                </w:rPr>
                <w:t>(not so)</w:t>
              </w:r>
            </w:hyperlink>
            <w:r w:rsidRPr="002E139A">
              <w:rPr>
                <w:rFonts w:ascii="Palatino Linotype" w:hAnsi="Palatino Linotype" w:cs="Tahoma"/>
                <w:color w:val="auto"/>
                <w:sz w:val="18"/>
                <w:szCs w:val="18"/>
              </w:rPr>
              <w:t>, ἐφ’ </w:t>
            </w:r>
            <w:hyperlink r:id="rId8310" w:tooltip="Prep 1909: eph’ -- On, to, against, on the basis of, at."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ὑμᾶς </w:t>
            </w:r>
            <w:hyperlink r:id="rId8311"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ἀνακάμψει </w:t>
            </w:r>
            <w:hyperlink r:id="rId8312" w:tooltip="V-FIA-3S 344: anakampsei -- To bend or turn back; to return." w:history="1">
              <w:r w:rsidRPr="002E139A">
                <w:rPr>
                  <w:rStyle w:val="Hyperlink"/>
                  <w:rFonts w:ascii="Palatino Linotype" w:hAnsi="Palatino Linotype" w:cs="Tahoma"/>
                  <w:sz w:val="18"/>
                  <w:szCs w:val="18"/>
                </w:rPr>
                <w:t>(it will return)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10:6</w:t>
            </w:r>
            <w:r w:rsidR="00DF0719">
              <w:rPr>
                <w:sz w:val="18"/>
                <w:szCs w:val="18"/>
              </w:rPr>
              <w:t xml:space="preserve"> </w:t>
            </w:r>
            <w:r w:rsidRPr="00BC20FD">
              <w:rPr>
                <w:sz w:val="18"/>
                <w:szCs w:val="18"/>
              </w:rPr>
              <w:t>And if the son of peace be there, your peace shall rest upon it: if not, it shall turn to you again.</w:t>
            </w:r>
          </w:p>
        </w:tc>
      </w:tr>
      <w:tr w:rsidR="00C51A0E" w:rsidRPr="005D2CD7"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10:7 And </w:t>
            </w:r>
            <w:r w:rsidRPr="005D2CD7">
              <w:rPr>
                <w:b/>
                <w:sz w:val="18"/>
                <w:szCs w:val="18"/>
                <w:u w:val="single"/>
              </w:rPr>
              <w:t>into whatsoever</w:t>
            </w:r>
            <w:r w:rsidRPr="00BC20FD">
              <w:rPr>
                <w:sz w:val="18"/>
                <w:szCs w:val="18"/>
              </w:rPr>
              <w:t xml:space="preserve"> house </w:t>
            </w:r>
            <w:r w:rsidRPr="005D2CD7">
              <w:rPr>
                <w:b/>
                <w:sz w:val="18"/>
                <w:szCs w:val="18"/>
                <w:u w:val="single"/>
              </w:rPr>
              <w:t>they receive you</w:t>
            </w:r>
            <w:r w:rsidRPr="00BC20FD">
              <w:rPr>
                <w:sz w:val="18"/>
                <w:szCs w:val="18"/>
              </w:rPr>
              <w:t>, remain, eating and drinking such things as they give; for the laborer is worthy of his hire. Go not from house to house.</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cs="Tahoma"/>
                <w:color w:val="auto"/>
                <w:sz w:val="18"/>
                <w:szCs w:val="18"/>
              </w:rPr>
              <w:t>ἐν </w:t>
            </w:r>
            <w:hyperlink r:id="rId8313"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αὐτῇ </w:t>
            </w:r>
            <w:hyperlink r:id="rId8314" w:tooltip="PPro-DF3S 846: autē -- He, she, it, they, them, same." w:history="1">
              <w:r w:rsidRPr="002E139A">
                <w:rPr>
                  <w:rStyle w:val="Hyperlink"/>
                  <w:rFonts w:ascii="Palatino Linotype" w:hAnsi="Palatino Linotype" w:cs="Tahoma"/>
                  <w:sz w:val="18"/>
                  <w:szCs w:val="18"/>
                </w:rPr>
                <w:t>(the same)</w:t>
              </w:r>
            </w:hyperlink>
            <w:r w:rsidRPr="002E139A">
              <w:rPr>
                <w:rFonts w:ascii="Palatino Linotype" w:hAnsi="Palatino Linotype" w:cs="Tahoma"/>
                <w:color w:val="auto"/>
                <w:sz w:val="18"/>
                <w:szCs w:val="18"/>
              </w:rPr>
              <w:t xml:space="preserve"> δὲ </w:t>
            </w:r>
            <w:hyperlink r:id="rId8315"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τῇ </w:t>
            </w:r>
            <w:hyperlink r:id="rId8316" w:tooltip="Art-DFS 3588: tē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οἰκίᾳ </w:t>
            </w:r>
            <w:hyperlink r:id="rId8317" w:tooltip="N-DFS 3614: oikia -- A house, household, dwelling; goods, property, means."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μένετε </w:t>
            </w:r>
            <w:hyperlink r:id="rId8318" w:tooltip="V-PMA-2P 3306: menete -- To remain, abide, stay, wait; to wait for, await." w:history="1">
              <w:r w:rsidRPr="002E139A">
                <w:rPr>
                  <w:rStyle w:val="Hyperlink"/>
                  <w:rFonts w:ascii="Palatino Linotype" w:hAnsi="Palatino Linotype" w:cs="Tahoma"/>
                  <w:sz w:val="18"/>
                  <w:szCs w:val="18"/>
                </w:rPr>
                <w:t>(remain)</w:t>
              </w:r>
            </w:hyperlink>
            <w:r w:rsidRPr="002E139A">
              <w:rPr>
                <w:rFonts w:ascii="Palatino Linotype" w:hAnsi="Palatino Linotype" w:cs="Tahoma"/>
                <w:color w:val="auto"/>
                <w:sz w:val="18"/>
                <w:szCs w:val="18"/>
              </w:rPr>
              <w:t>, ἐσθίοντες* </w:t>
            </w:r>
            <w:hyperlink r:id="rId8319" w:tooltip="V-PPA-NMP 2068: esthiontes -- To eat, partake of food; to devour, consume (e.g. as rust does)." w:history="1">
              <w:r w:rsidRPr="002E139A">
                <w:rPr>
                  <w:rStyle w:val="Hyperlink"/>
                  <w:rFonts w:ascii="Palatino Linotype" w:hAnsi="Palatino Linotype" w:cs="Tahoma"/>
                  <w:sz w:val="18"/>
                  <w:szCs w:val="18"/>
                </w:rPr>
                <w:t>(eating)</w:t>
              </w:r>
            </w:hyperlink>
            <w:r w:rsidRPr="002E139A">
              <w:rPr>
                <w:rFonts w:ascii="Palatino Linotype" w:hAnsi="Palatino Linotype" w:cs="Tahoma"/>
                <w:color w:val="auto"/>
                <w:sz w:val="18"/>
                <w:szCs w:val="18"/>
              </w:rPr>
              <w:t xml:space="preserve"> καὶ </w:t>
            </w:r>
            <w:hyperlink r:id="rId832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πίνοντες </w:t>
            </w:r>
            <w:hyperlink r:id="rId8321" w:tooltip="V-PPA-NMP 4095: pinontes -- To drink, imbibe." w:history="1">
              <w:r w:rsidRPr="002E139A">
                <w:rPr>
                  <w:rStyle w:val="Hyperlink"/>
                  <w:rFonts w:ascii="Palatino Linotype" w:hAnsi="Palatino Linotype" w:cs="Tahoma"/>
                  <w:sz w:val="18"/>
                  <w:szCs w:val="18"/>
                </w:rPr>
                <w:t>(drinking)</w:t>
              </w:r>
            </w:hyperlink>
            <w:r w:rsidRPr="002E139A">
              <w:rPr>
                <w:rFonts w:ascii="Palatino Linotype" w:hAnsi="Palatino Linotype" w:cs="Tahoma"/>
                <w:color w:val="auto"/>
                <w:sz w:val="18"/>
                <w:szCs w:val="18"/>
              </w:rPr>
              <w:t xml:space="preserve"> τὰ </w:t>
            </w:r>
            <w:hyperlink r:id="rId8322" w:tooltip="Art-ANP 3588: ta -- The, the definite article." w:history="1">
              <w:r w:rsidRPr="002E139A">
                <w:rPr>
                  <w:rStyle w:val="Hyperlink"/>
                  <w:rFonts w:ascii="Palatino Linotype" w:hAnsi="Palatino Linotype" w:cs="Tahoma"/>
                  <w:sz w:val="18"/>
                  <w:szCs w:val="18"/>
                </w:rPr>
                <w:t>(the things </w:t>
              </w:r>
              <w:r w:rsidRPr="002E139A">
                <w:rPr>
                  <w:rStyle w:val="Hyperlink"/>
                  <w:rFonts w:ascii="Palatino Linotype" w:hAnsi="Palatino Linotype" w:cs="Tahoma"/>
                  <w:i/>
                  <w:iCs/>
                  <w:sz w:val="18"/>
                  <w:szCs w:val="18"/>
                </w:rPr>
                <w:t>supplied</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παρ’ </w:t>
            </w:r>
            <w:hyperlink r:id="rId8323" w:tooltip="Prep 3844: par’ -- Genitive: from; dative: beside, in the presence of; accusative: alongside of."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αὐτῶν </w:t>
            </w:r>
            <w:hyperlink r:id="rId8324" w:tooltip="PPro-GM3P 846: autōn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ἄξιος </w:t>
            </w:r>
            <w:hyperlink r:id="rId8325" w:tooltip="Adj-NMS 514: axios -- Worthy, worthy of, deserving, comparable, suitable." w:history="1">
              <w:r w:rsidRPr="002E139A">
                <w:rPr>
                  <w:rStyle w:val="Hyperlink"/>
                  <w:rFonts w:ascii="Palatino Linotype" w:hAnsi="Palatino Linotype" w:cs="Tahoma"/>
                  <w:sz w:val="18"/>
                  <w:szCs w:val="18"/>
                </w:rPr>
                <w:t>(worthy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γὰρ </w:t>
            </w:r>
            <w:hyperlink r:id="rId8326"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ὁ </w:t>
            </w:r>
            <w:hyperlink r:id="rId8327"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ἐργάτης </w:t>
            </w:r>
            <w:hyperlink r:id="rId8328" w:tooltip="N-NMS 2040: ergatēs -- A field-laborer; then: a laborer, workman in general." w:history="1">
              <w:r w:rsidRPr="002E139A">
                <w:rPr>
                  <w:rStyle w:val="Hyperlink"/>
                  <w:rFonts w:ascii="Palatino Linotype" w:hAnsi="Palatino Linotype" w:cs="Tahoma"/>
                  <w:sz w:val="18"/>
                  <w:szCs w:val="18"/>
                </w:rPr>
                <w:t>(workman)</w:t>
              </w:r>
            </w:hyperlink>
            <w:r w:rsidRPr="002E139A">
              <w:rPr>
                <w:rFonts w:ascii="Palatino Linotype" w:hAnsi="Palatino Linotype" w:cs="Tahoma"/>
                <w:color w:val="auto"/>
                <w:sz w:val="18"/>
                <w:szCs w:val="18"/>
              </w:rPr>
              <w:t xml:space="preserve"> τοῦ </w:t>
            </w:r>
            <w:hyperlink r:id="rId8329"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μισθοῦ </w:t>
            </w:r>
            <w:hyperlink r:id="rId8330" w:tooltip="N-GMS 3408: misthou -- (a) pay, wages, salary, (b) reward, recompense, punishment." w:history="1">
              <w:r w:rsidRPr="002E139A">
                <w:rPr>
                  <w:rStyle w:val="Hyperlink"/>
                  <w:rFonts w:ascii="Palatino Linotype" w:hAnsi="Palatino Linotype" w:cs="Tahoma"/>
                  <w:sz w:val="18"/>
                  <w:szCs w:val="18"/>
                </w:rPr>
                <w:t>(wages)</w:t>
              </w:r>
            </w:hyperlink>
            <w:r w:rsidRPr="002E139A">
              <w:rPr>
                <w:rFonts w:ascii="Palatino Linotype" w:hAnsi="Palatino Linotype" w:cs="Tahoma"/>
                <w:color w:val="auto"/>
                <w:sz w:val="18"/>
                <w:szCs w:val="18"/>
              </w:rPr>
              <w:t xml:space="preserve"> αὐτοῦ </w:t>
            </w:r>
            <w:hyperlink r:id="rId8331"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μὴ </w:t>
            </w:r>
            <w:hyperlink r:id="rId833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μεταβαίνετε </w:t>
            </w:r>
            <w:hyperlink r:id="rId8333" w:tooltip="V-PMA-2P 3327: metabainete -- To change my place (abode), leave, depart, remove, pass over." w:history="1">
              <w:r w:rsidRPr="002E139A">
                <w:rPr>
                  <w:rStyle w:val="Hyperlink"/>
                  <w:rFonts w:ascii="Palatino Linotype" w:hAnsi="Palatino Linotype" w:cs="Tahoma"/>
                  <w:sz w:val="18"/>
                  <w:szCs w:val="18"/>
                </w:rPr>
                <w:t>(move)</w:t>
              </w:r>
            </w:hyperlink>
            <w:r w:rsidRPr="002E139A">
              <w:rPr>
                <w:rFonts w:ascii="Palatino Linotype" w:hAnsi="Palatino Linotype" w:cs="Tahoma"/>
                <w:color w:val="auto"/>
                <w:sz w:val="18"/>
                <w:szCs w:val="18"/>
              </w:rPr>
              <w:t xml:space="preserve"> ἐξ </w:t>
            </w:r>
            <w:hyperlink r:id="rId8334" w:tooltip="Prep 1537: ex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οἰκίας </w:t>
            </w:r>
            <w:hyperlink r:id="rId8335" w:tooltip="N-GFS 3614: oikias -- A house, household, dwelling; goods, property, means."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εἰς </w:t>
            </w:r>
            <w:hyperlink r:id="rId8336"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οἰκίαν </w:t>
            </w:r>
            <w:hyperlink r:id="rId8337" w:tooltip="N-AFS 3614: oikian -- A house, household, dwelling; goods, property, means."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10:7</w:t>
            </w:r>
            <w:r w:rsidR="00DF0719">
              <w:rPr>
                <w:sz w:val="18"/>
                <w:szCs w:val="18"/>
              </w:rPr>
              <w:t xml:space="preserve"> </w:t>
            </w:r>
            <w:r w:rsidRPr="00BC20FD">
              <w:rPr>
                <w:sz w:val="18"/>
                <w:szCs w:val="18"/>
              </w:rPr>
              <w:t xml:space="preserve">And </w:t>
            </w:r>
            <w:r w:rsidRPr="005D2CD7">
              <w:rPr>
                <w:b/>
                <w:sz w:val="18"/>
                <w:szCs w:val="18"/>
                <w:u w:val="single"/>
              </w:rPr>
              <w:t>in the same</w:t>
            </w:r>
            <w:r w:rsidRPr="00BC20FD">
              <w:rPr>
                <w:sz w:val="18"/>
                <w:szCs w:val="18"/>
              </w:rPr>
              <w:t xml:space="preserve"> house remain, eating and drinking such things as they give: for the labourer is worthy of his hire. Go not from house to house.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10:8 And into whatsoever city ye enter and they receive you, eat such things as are set before you,</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cs="Tahoma"/>
                <w:color w:val="auto"/>
                <w:sz w:val="18"/>
                <w:szCs w:val="18"/>
              </w:rPr>
              <w:t>Καὶ </w:t>
            </w:r>
            <w:hyperlink r:id="rId833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εἰς </w:t>
            </w:r>
            <w:hyperlink r:id="rId8339"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ἣν </w:t>
            </w:r>
            <w:hyperlink r:id="rId8340" w:tooltip="RelPro-AFS 3739: hēn -- Who, which, what, that." w:history="1">
              <w:r w:rsidRPr="002E139A">
                <w:rPr>
                  <w:rStyle w:val="Hyperlink"/>
                  <w:rFonts w:ascii="Palatino Linotype" w:hAnsi="Palatino Linotype" w:cs="Tahoma"/>
                  <w:sz w:val="18"/>
                  <w:szCs w:val="18"/>
                </w:rPr>
                <w:t>(whatever)</w:t>
              </w:r>
            </w:hyperlink>
            <w:r w:rsidRPr="002E139A">
              <w:rPr>
                <w:rFonts w:ascii="Palatino Linotype" w:hAnsi="Palatino Linotype" w:cs="Tahoma"/>
                <w:color w:val="auto"/>
                <w:sz w:val="18"/>
                <w:szCs w:val="18"/>
              </w:rPr>
              <w:t xml:space="preserve"> ἂν </w:t>
            </w:r>
            <w:hyperlink r:id="rId8341"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πόλιν </w:t>
            </w:r>
            <w:hyperlink r:id="rId8342" w:tooltip="N-AFS 4172: polin -- A city, the inhabitants of a city." w:history="1">
              <w:r w:rsidRPr="002E139A">
                <w:rPr>
                  <w:rStyle w:val="Hyperlink"/>
                  <w:rFonts w:ascii="Palatino Linotype" w:hAnsi="Palatino Linotype" w:cs="Tahoma"/>
                  <w:sz w:val="18"/>
                  <w:szCs w:val="18"/>
                </w:rPr>
                <w:t>(city)</w:t>
              </w:r>
            </w:hyperlink>
            <w:r w:rsidRPr="002E139A">
              <w:rPr>
                <w:rFonts w:ascii="Palatino Linotype" w:hAnsi="Palatino Linotype" w:cs="Tahoma"/>
                <w:color w:val="auto"/>
                <w:sz w:val="18"/>
                <w:szCs w:val="18"/>
              </w:rPr>
              <w:t xml:space="preserve"> εἰσέρχησθε </w:t>
            </w:r>
            <w:hyperlink r:id="rId8343" w:tooltip="V-PSM/P-2P 1525: eiserchēsthe -- To go in, come in, enter." w:history="1">
              <w:r w:rsidRPr="002E139A">
                <w:rPr>
                  <w:rStyle w:val="Hyperlink"/>
                  <w:rFonts w:ascii="Palatino Linotype" w:hAnsi="Palatino Linotype" w:cs="Tahoma"/>
                  <w:sz w:val="18"/>
                  <w:szCs w:val="18"/>
                </w:rPr>
                <w:t>(you might enter)</w:t>
              </w:r>
            </w:hyperlink>
            <w:r w:rsidRPr="002E139A">
              <w:rPr>
                <w:rFonts w:ascii="Palatino Linotype" w:hAnsi="Palatino Linotype" w:cs="Tahoma"/>
                <w:color w:val="auto"/>
                <w:sz w:val="18"/>
                <w:szCs w:val="18"/>
              </w:rPr>
              <w:t>, καὶ </w:t>
            </w:r>
            <w:hyperlink r:id="rId834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δέχωνται </w:t>
            </w:r>
            <w:hyperlink r:id="rId8345" w:tooltip="V-PSM/P-3P 1209: dechōntai -- To take, receive, accept, welcome." w:history="1">
              <w:r w:rsidRPr="002E139A">
                <w:rPr>
                  <w:rStyle w:val="Hyperlink"/>
                  <w:rFonts w:ascii="Palatino Linotype" w:hAnsi="Palatino Linotype" w:cs="Tahoma"/>
                  <w:sz w:val="18"/>
                  <w:szCs w:val="18"/>
                </w:rPr>
                <w:t>(they receive)</w:t>
              </w:r>
            </w:hyperlink>
            <w:r w:rsidRPr="002E139A">
              <w:rPr>
                <w:rFonts w:ascii="Palatino Linotype" w:hAnsi="Palatino Linotype" w:cs="Tahoma"/>
                <w:color w:val="auto"/>
                <w:sz w:val="18"/>
                <w:szCs w:val="18"/>
              </w:rPr>
              <w:t xml:space="preserve"> ὑμᾶς </w:t>
            </w:r>
            <w:hyperlink r:id="rId8346"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ἐσθίετε </w:t>
            </w:r>
            <w:hyperlink r:id="rId8347" w:tooltip="V-PMA-2P 2068: esthiete -- To eat, partake of food; to devour, consume (e.g. as rust does)." w:history="1">
              <w:r w:rsidRPr="002E139A">
                <w:rPr>
                  <w:rStyle w:val="Hyperlink"/>
                  <w:rFonts w:ascii="Palatino Linotype" w:hAnsi="Palatino Linotype" w:cs="Tahoma"/>
                  <w:sz w:val="18"/>
                  <w:szCs w:val="18"/>
                </w:rPr>
                <w:t>(eat)</w:t>
              </w:r>
            </w:hyperlink>
            <w:r w:rsidRPr="002E139A">
              <w:rPr>
                <w:rFonts w:ascii="Palatino Linotype" w:hAnsi="Palatino Linotype" w:cs="Tahoma"/>
                <w:color w:val="auto"/>
                <w:sz w:val="18"/>
                <w:szCs w:val="18"/>
              </w:rPr>
              <w:t xml:space="preserve"> τὰ </w:t>
            </w:r>
            <w:hyperlink r:id="rId8348" w:tooltip="Art-ANP 3588: ta -- The, the definite article." w:history="1">
              <w:r w:rsidRPr="002E139A">
                <w:rPr>
                  <w:rStyle w:val="Hyperlink"/>
                  <w:rFonts w:ascii="Palatino Linotype" w:hAnsi="Palatino Linotype" w:cs="Tahoma"/>
                  <w:sz w:val="18"/>
                  <w:szCs w:val="18"/>
                </w:rPr>
                <w:t>(the things)</w:t>
              </w:r>
            </w:hyperlink>
            <w:r w:rsidRPr="002E139A">
              <w:rPr>
                <w:rFonts w:ascii="Palatino Linotype" w:hAnsi="Palatino Linotype" w:cs="Tahoma"/>
                <w:color w:val="auto"/>
                <w:sz w:val="18"/>
                <w:szCs w:val="18"/>
              </w:rPr>
              <w:t xml:space="preserve"> παρατιθέμενα </w:t>
            </w:r>
            <w:hyperlink r:id="rId8349" w:tooltip="V-PPM/P-ANP 3908: paratithemena -- (a) to set (especially a meal) before, serve, (b) to deposit with, entrust to, (c) to bring forward, quote as evidence." w:history="1">
              <w:r w:rsidRPr="002E139A">
                <w:rPr>
                  <w:rStyle w:val="Hyperlink"/>
                  <w:rFonts w:ascii="Palatino Linotype" w:hAnsi="Palatino Linotype" w:cs="Tahoma"/>
                  <w:sz w:val="18"/>
                  <w:szCs w:val="18"/>
                </w:rPr>
                <w:t>(set before)</w:t>
              </w:r>
            </w:hyperlink>
            <w:r w:rsidRPr="002E139A">
              <w:rPr>
                <w:rFonts w:ascii="Palatino Linotype" w:hAnsi="Palatino Linotype" w:cs="Tahoma"/>
                <w:color w:val="auto"/>
                <w:sz w:val="18"/>
                <w:szCs w:val="18"/>
              </w:rPr>
              <w:t xml:space="preserve"> ὑμῖν </w:t>
            </w:r>
            <w:hyperlink r:id="rId8350" w:tooltip="PPro-D2P 4771: hymi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10:8</w:t>
            </w:r>
            <w:r w:rsidR="00DF0719">
              <w:rPr>
                <w:sz w:val="18"/>
                <w:szCs w:val="18"/>
              </w:rPr>
              <w:t xml:space="preserve"> </w:t>
            </w:r>
            <w:r w:rsidRPr="00BC20FD">
              <w:rPr>
                <w:sz w:val="18"/>
                <w:szCs w:val="18"/>
              </w:rPr>
              <w:t xml:space="preserve">And into whatsoever city ye enter, and they receive you, eat such things as are set </w:t>
            </w:r>
            <w:r w:rsidRPr="00BC20FD">
              <w:rPr>
                <w:sz w:val="18"/>
                <w:szCs w:val="18"/>
              </w:rPr>
              <w:lastRenderedPageBreak/>
              <w:t>before you:</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 xml:space="preserve">10:9 And heal the sick </w:t>
            </w:r>
            <w:r w:rsidR="00A41A17" w:rsidRPr="00A41A17">
              <w:rPr>
                <w:sz w:val="18"/>
                <w:szCs w:val="18"/>
              </w:rPr>
              <w:t>that</w:t>
            </w:r>
            <w:r w:rsidR="00A41A17" w:rsidRPr="00BC20FD">
              <w:rPr>
                <w:sz w:val="18"/>
                <w:szCs w:val="18"/>
              </w:rPr>
              <w:t xml:space="preserve"> </w:t>
            </w:r>
            <w:r w:rsidRPr="00BC20FD">
              <w:rPr>
                <w:sz w:val="18"/>
                <w:szCs w:val="18"/>
              </w:rPr>
              <w:t>are therein, and say, The kingdom of God is come nigh unto you.</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cs="Tahoma"/>
                <w:color w:val="auto"/>
                <w:sz w:val="18"/>
                <w:szCs w:val="18"/>
              </w:rPr>
              <w:t>καὶ </w:t>
            </w:r>
            <w:hyperlink r:id="rId835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θεραπεύετε </w:t>
            </w:r>
            <w:hyperlink r:id="rId8352" w:tooltip="V-PMA-2P 2323: therapeuete -- To care for, attend, serve, treat, especially of a physician; hence: to heal." w:history="1">
              <w:r w:rsidRPr="002E139A">
                <w:rPr>
                  <w:rStyle w:val="Hyperlink"/>
                  <w:rFonts w:ascii="Palatino Linotype" w:hAnsi="Palatino Linotype" w:cs="Tahoma"/>
                  <w:sz w:val="18"/>
                  <w:szCs w:val="18"/>
                </w:rPr>
                <w:t>(heal)</w:t>
              </w:r>
            </w:hyperlink>
            <w:r w:rsidRPr="002E139A">
              <w:rPr>
                <w:rFonts w:ascii="Palatino Linotype" w:hAnsi="Palatino Linotype" w:cs="Tahoma"/>
                <w:color w:val="auto"/>
                <w:sz w:val="18"/>
                <w:szCs w:val="18"/>
              </w:rPr>
              <w:t xml:space="preserve"> τοὺς </w:t>
            </w:r>
            <w:hyperlink r:id="rId8353" w:tooltip="Art-AMP 3588: tous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ἐν </w:t>
            </w:r>
            <w:hyperlink r:id="rId8354"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αὐτῇ </w:t>
            </w:r>
            <w:hyperlink r:id="rId8355" w:tooltip="PPro-DF3S 846: autē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xml:space="preserve"> ἀσθενεῖς </w:t>
            </w:r>
            <w:hyperlink r:id="rId8356" w:tooltip="Adj-AMP 772: astheneis -- (literal: not strong), (a) weak (physically, or morally), (b) infirm, sick."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sick)</w:t>
              </w:r>
            </w:hyperlink>
            <w:r w:rsidRPr="002E139A">
              <w:rPr>
                <w:rFonts w:ascii="Palatino Linotype" w:hAnsi="Palatino Linotype" w:cs="Tahoma"/>
                <w:color w:val="auto"/>
                <w:sz w:val="18"/>
                <w:szCs w:val="18"/>
              </w:rPr>
              <w:t>, καὶ </w:t>
            </w:r>
            <w:hyperlink r:id="rId835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λέγετε </w:t>
            </w:r>
            <w:hyperlink r:id="rId8358" w:tooltip="V-PMA-2P 3004: legete -- (denoting speech in progress), (a) to say, speak; to mean, mention, tell, (b) to call, name, especially in the pass., (c) to tell, command." w:history="1">
              <w:r w:rsidRPr="002E139A">
                <w:rPr>
                  <w:rStyle w:val="Hyperlink"/>
                  <w:rFonts w:ascii="Palatino Linotype" w:hAnsi="Palatino Linotype" w:cs="Tahoma"/>
                  <w:sz w:val="18"/>
                  <w:szCs w:val="18"/>
                </w:rPr>
                <w:t>(say)</w:t>
              </w:r>
            </w:hyperlink>
            <w:r w:rsidRPr="002E139A">
              <w:rPr>
                <w:rFonts w:ascii="Palatino Linotype" w:hAnsi="Palatino Linotype" w:cs="Tahoma"/>
                <w:color w:val="auto"/>
                <w:sz w:val="18"/>
                <w:szCs w:val="18"/>
              </w:rPr>
              <w:t xml:space="preserve"> αὐτοῖς </w:t>
            </w:r>
            <w:hyperlink r:id="rId8359" w:tooltip="PPro-DM3P 846: autois -- He, she, it, they, them, same." w:history="1">
              <w:r w:rsidRPr="002E139A">
                <w:rPr>
                  <w:rStyle w:val="Hyperlink"/>
                  <w:rFonts w:ascii="Palatino Linotype" w:hAnsi="Palatino Linotype" w:cs="Tahoma"/>
                  <w:sz w:val="18"/>
                  <w:szCs w:val="18"/>
                </w:rPr>
                <w:t>(to them)</w:t>
              </w:r>
            </w:hyperlink>
            <w:r w:rsidRPr="002E139A">
              <w:rPr>
                <w:rFonts w:ascii="Palatino Linotype" w:hAnsi="Palatino Linotype" w:cs="Tahoma"/>
                <w:color w:val="auto"/>
                <w:sz w:val="18"/>
                <w:szCs w:val="18"/>
              </w:rPr>
              <w:t>, ‘Ἤγγικεν </w:t>
            </w:r>
            <w:hyperlink r:id="rId8360" w:tooltip="V-RIA-3S 1448: Ēngiken -- To bring near; to come near, approach." w:history="1">
              <w:r w:rsidRPr="002E139A">
                <w:rPr>
                  <w:rStyle w:val="Hyperlink"/>
                  <w:rFonts w:ascii="Palatino Linotype" w:hAnsi="Palatino Linotype" w:cs="Tahoma"/>
                  <w:sz w:val="18"/>
                  <w:szCs w:val="18"/>
                </w:rPr>
                <w:t>(Has drawn near)</w:t>
              </w:r>
            </w:hyperlink>
            <w:r w:rsidRPr="002E139A">
              <w:rPr>
                <w:rFonts w:ascii="Palatino Linotype" w:hAnsi="Palatino Linotype" w:cs="Tahoma"/>
                <w:color w:val="auto"/>
                <w:sz w:val="18"/>
                <w:szCs w:val="18"/>
              </w:rPr>
              <w:t xml:space="preserve"> ἐφ’ </w:t>
            </w:r>
            <w:hyperlink r:id="rId8361" w:tooltip="Prep 1909: eph’ -- On, to, against, on the basis of, at."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ὑμᾶς </w:t>
            </w:r>
            <w:hyperlink r:id="rId8362"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ἡ </w:t>
            </w:r>
            <w:hyperlink r:id="rId8363"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βασιλεία </w:t>
            </w:r>
            <w:hyperlink r:id="rId8364" w:tooltip="N-NFS 932: basileia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(kingdom)</w:t>
              </w:r>
            </w:hyperlink>
            <w:r w:rsidRPr="002E139A">
              <w:rPr>
                <w:rFonts w:ascii="Palatino Linotype" w:hAnsi="Palatino Linotype" w:cs="Tahoma"/>
                <w:color w:val="auto"/>
                <w:sz w:val="18"/>
                <w:szCs w:val="18"/>
              </w:rPr>
              <w:t xml:space="preserve"> τοῦ </w:t>
            </w:r>
            <w:hyperlink r:id="rId8365"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8366"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10:9</w:t>
            </w:r>
            <w:r w:rsidR="00DF0719">
              <w:rPr>
                <w:sz w:val="18"/>
                <w:szCs w:val="18"/>
              </w:rPr>
              <w:t xml:space="preserve"> </w:t>
            </w:r>
            <w:r w:rsidRPr="00BC20FD">
              <w:rPr>
                <w:sz w:val="18"/>
                <w:szCs w:val="18"/>
              </w:rPr>
              <w:t xml:space="preserve">And heal the sick </w:t>
            </w:r>
            <w:r w:rsidRPr="00A41A17">
              <w:rPr>
                <w:sz w:val="18"/>
                <w:szCs w:val="18"/>
              </w:rPr>
              <w:t>that</w:t>
            </w:r>
            <w:r w:rsidRPr="00BC20FD">
              <w:rPr>
                <w:sz w:val="18"/>
                <w:szCs w:val="18"/>
              </w:rPr>
              <w:t xml:space="preserve"> are therein, and say </w:t>
            </w:r>
            <w:r w:rsidRPr="005D2CD7">
              <w:rPr>
                <w:b/>
                <w:sz w:val="18"/>
                <w:szCs w:val="18"/>
                <w:u w:val="single"/>
              </w:rPr>
              <w:t>unto them</w:t>
            </w:r>
            <w:r w:rsidRPr="00BC20FD">
              <w:rPr>
                <w:sz w:val="18"/>
                <w:szCs w:val="18"/>
              </w:rPr>
              <w:t>, The kingdom of God is come nigh unto you.</w:t>
            </w:r>
          </w:p>
        </w:tc>
      </w:tr>
      <w:tr w:rsidR="00C51A0E" w:rsidRPr="005D2CD7"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10:10 But into whatsoever city ye enter and they receive you not, go your ways out into the streets of the same and say,</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cs="Tahoma"/>
                <w:color w:val="auto"/>
                <w:sz w:val="18"/>
                <w:szCs w:val="18"/>
              </w:rPr>
              <w:t>Εἰς </w:t>
            </w:r>
            <w:hyperlink r:id="rId8367"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ἣν </w:t>
            </w:r>
            <w:hyperlink r:id="rId8368" w:tooltip="RelPro-AFS 3739: hēn -- Who, which, what, that." w:history="1">
              <w:r w:rsidRPr="002E139A">
                <w:rPr>
                  <w:rStyle w:val="Hyperlink"/>
                  <w:rFonts w:ascii="Palatino Linotype" w:hAnsi="Palatino Linotype" w:cs="Tahoma"/>
                  <w:sz w:val="18"/>
                  <w:szCs w:val="18"/>
                </w:rPr>
                <w:t>(whatever)</w:t>
              </w:r>
            </w:hyperlink>
            <w:r w:rsidRPr="002E139A">
              <w:rPr>
                <w:rFonts w:ascii="Palatino Linotype" w:hAnsi="Palatino Linotype" w:cs="Tahoma"/>
                <w:color w:val="auto"/>
                <w:sz w:val="18"/>
                <w:szCs w:val="18"/>
              </w:rPr>
              <w:t xml:space="preserve"> δ’ </w:t>
            </w:r>
            <w:hyperlink r:id="rId8369" w:tooltip="Conj 1161: d’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ἂν </w:t>
            </w:r>
            <w:hyperlink r:id="rId8370"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πόλιν </w:t>
            </w:r>
            <w:hyperlink r:id="rId8371" w:tooltip="N-AFS 4172: polin -- A city, the inhabitants of a city." w:history="1">
              <w:r w:rsidRPr="002E139A">
                <w:rPr>
                  <w:rStyle w:val="Hyperlink"/>
                  <w:rFonts w:ascii="Palatino Linotype" w:hAnsi="Palatino Linotype" w:cs="Tahoma"/>
                  <w:sz w:val="18"/>
                  <w:szCs w:val="18"/>
                </w:rPr>
                <w:t>(city)</w:t>
              </w:r>
            </w:hyperlink>
            <w:r w:rsidRPr="002E139A">
              <w:rPr>
                <w:rFonts w:ascii="Palatino Linotype" w:hAnsi="Palatino Linotype" w:cs="Tahoma"/>
                <w:color w:val="auto"/>
                <w:sz w:val="18"/>
                <w:szCs w:val="18"/>
              </w:rPr>
              <w:t xml:space="preserve"> εἰσέλθητε </w:t>
            </w:r>
            <w:hyperlink r:id="rId8372" w:tooltip="V-ASA-2P 1525: eiselthēte -- To go in, come in, enter." w:history="1">
              <w:r w:rsidRPr="002E139A">
                <w:rPr>
                  <w:rStyle w:val="Hyperlink"/>
                  <w:rFonts w:ascii="Palatino Linotype" w:hAnsi="Palatino Linotype" w:cs="Tahoma"/>
                  <w:sz w:val="18"/>
                  <w:szCs w:val="18"/>
                </w:rPr>
                <w:t>(you might enter)</w:t>
              </w:r>
            </w:hyperlink>
            <w:r w:rsidRPr="002E139A">
              <w:rPr>
                <w:rFonts w:ascii="Palatino Linotype" w:hAnsi="Palatino Linotype" w:cs="Tahoma"/>
                <w:color w:val="auto"/>
                <w:sz w:val="18"/>
                <w:szCs w:val="18"/>
              </w:rPr>
              <w:t>, καὶ </w:t>
            </w:r>
            <w:hyperlink r:id="rId837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μὴ </w:t>
            </w:r>
            <w:hyperlink r:id="rId8374"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δέχωνται </w:t>
            </w:r>
            <w:hyperlink r:id="rId8375" w:tooltip="V-PSM/P-3P 1209: dechōntai -- To take, receive, accept, welcome." w:history="1">
              <w:r w:rsidRPr="002E139A">
                <w:rPr>
                  <w:rStyle w:val="Hyperlink"/>
                  <w:rFonts w:ascii="Palatino Linotype" w:hAnsi="Palatino Linotype" w:cs="Tahoma"/>
                  <w:sz w:val="18"/>
                  <w:szCs w:val="18"/>
                </w:rPr>
                <w:t>(they receive)</w:t>
              </w:r>
            </w:hyperlink>
            <w:r w:rsidRPr="002E139A">
              <w:rPr>
                <w:rFonts w:ascii="Palatino Linotype" w:hAnsi="Palatino Linotype" w:cs="Tahoma"/>
                <w:color w:val="auto"/>
                <w:sz w:val="18"/>
                <w:szCs w:val="18"/>
              </w:rPr>
              <w:t xml:space="preserve"> ὑμᾶς </w:t>
            </w:r>
            <w:hyperlink r:id="rId8376"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ἐξελθόντες </w:t>
            </w:r>
            <w:hyperlink r:id="rId8377" w:tooltip="V-APA-NMP 1831: exelthontes -- To go out, come out." w:history="1">
              <w:r w:rsidRPr="002E139A">
                <w:rPr>
                  <w:rStyle w:val="Hyperlink"/>
                  <w:rFonts w:ascii="Palatino Linotype" w:hAnsi="Palatino Linotype" w:cs="Tahoma"/>
                  <w:sz w:val="18"/>
                  <w:szCs w:val="18"/>
                </w:rPr>
                <w:t>(having gone out)</w:t>
              </w:r>
            </w:hyperlink>
            <w:r w:rsidRPr="002E139A">
              <w:rPr>
                <w:rFonts w:ascii="Palatino Linotype" w:hAnsi="Palatino Linotype" w:cs="Tahoma"/>
                <w:color w:val="auto"/>
                <w:sz w:val="18"/>
                <w:szCs w:val="18"/>
              </w:rPr>
              <w:t xml:space="preserve"> εἰς </w:t>
            </w:r>
            <w:hyperlink r:id="rId8378"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τὰς </w:t>
            </w:r>
            <w:hyperlink r:id="rId8379"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πλατείας </w:t>
            </w:r>
            <w:hyperlink r:id="rId8380" w:tooltip="N-AFP 4113: plateias -- A street, public square, broad way." w:history="1">
              <w:r w:rsidRPr="002E139A">
                <w:rPr>
                  <w:rStyle w:val="Hyperlink"/>
                  <w:rFonts w:ascii="Palatino Linotype" w:hAnsi="Palatino Linotype" w:cs="Tahoma"/>
                  <w:sz w:val="18"/>
                  <w:szCs w:val="18"/>
                </w:rPr>
                <w:t>(streets)</w:t>
              </w:r>
            </w:hyperlink>
            <w:r w:rsidRPr="002E139A">
              <w:rPr>
                <w:rFonts w:ascii="Palatino Linotype" w:hAnsi="Palatino Linotype" w:cs="Tahoma"/>
                <w:color w:val="auto"/>
                <w:sz w:val="18"/>
                <w:szCs w:val="18"/>
              </w:rPr>
              <w:t xml:space="preserve"> αὐτῆς </w:t>
            </w:r>
            <w:hyperlink r:id="rId8381" w:tooltip="PPro-GF3S 846: autēs -- He, she, it, they, them, same." w:history="1">
              <w:r w:rsidRPr="002E139A">
                <w:rPr>
                  <w:rStyle w:val="Hyperlink"/>
                  <w:rFonts w:ascii="Palatino Linotype" w:hAnsi="Palatino Linotype" w:cs="Tahoma"/>
                  <w:sz w:val="18"/>
                  <w:szCs w:val="18"/>
                </w:rPr>
                <w:t>(of it)</w:t>
              </w:r>
            </w:hyperlink>
            <w:r w:rsidRPr="002E139A">
              <w:rPr>
                <w:rFonts w:ascii="Palatino Linotype" w:hAnsi="Palatino Linotype" w:cs="Tahoma"/>
                <w:color w:val="auto"/>
                <w:sz w:val="18"/>
                <w:szCs w:val="18"/>
              </w:rPr>
              <w:t>, εἴπατε </w:t>
            </w:r>
            <w:hyperlink r:id="rId8382" w:tooltip="V-AMA-2P 2036: eipate -- Answer, bid, bring word, command." w:history="1">
              <w:r w:rsidRPr="002E139A">
                <w:rPr>
                  <w:rStyle w:val="Hyperlink"/>
                  <w:rFonts w:ascii="Palatino Linotype" w:hAnsi="Palatino Linotype" w:cs="Tahoma"/>
                  <w:sz w:val="18"/>
                  <w:szCs w:val="18"/>
                </w:rPr>
                <w:t>(say)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10:10</w:t>
            </w:r>
            <w:r w:rsidR="00DF0719">
              <w:rPr>
                <w:sz w:val="18"/>
                <w:szCs w:val="18"/>
              </w:rPr>
              <w:t xml:space="preserve"> </w:t>
            </w:r>
            <w:r w:rsidRPr="00BC20FD">
              <w:rPr>
                <w:sz w:val="18"/>
                <w:szCs w:val="18"/>
              </w:rPr>
              <w:t>But into whatsoever city ye enter, and they receive you not, go your ways out into the streets of the same, and say,</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10:11 Even the very dust of your city which cleaveth on us, we do wipe off against you; notwithstanding, be sure of this, that the kingdom of God is </w:t>
            </w:r>
            <w:r w:rsidR="00985F95">
              <w:rPr>
                <w:sz w:val="18"/>
                <w:szCs w:val="18"/>
              </w:rPr>
              <w:t xml:space="preserve">come </w:t>
            </w:r>
            <w:r w:rsidRPr="00BC20FD">
              <w:rPr>
                <w:sz w:val="18"/>
                <w:szCs w:val="18"/>
              </w:rPr>
              <w:t>nigh unto you.</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cs="Tahoma"/>
                <w:color w:val="auto"/>
                <w:sz w:val="18"/>
                <w:szCs w:val="18"/>
              </w:rPr>
              <w:t>‘Καὶ </w:t>
            </w:r>
            <w:hyperlink r:id="rId8383"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τὸν </w:t>
            </w:r>
            <w:hyperlink r:id="rId8384"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κονιορτὸν </w:t>
            </w:r>
            <w:hyperlink r:id="rId8385" w:tooltip="N-AMS 2868: koniorton -- Dust." w:history="1">
              <w:r w:rsidRPr="002E139A">
                <w:rPr>
                  <w:rStyle w:val="Hyperlink"/>
                  <w:rFonts w:ascii="Palatino Linotype" w:hAnsi="Palatino Linotype" w:cs="Tahoma"/>
                  <w:sz w:val="18"/>
                  <w:szCs w:val="18"/>
                </w:rPr>
                <w:t>(dust)</w:t>
              </w:r>
            </w:hyperlink>
            <w:r w:rsidRPr="002E139A">
              <w:rPr>
                <w:rFonts w:ascii="Palatino Linotype" w:hAnsi="Palatino Linotype" w:cs="Tahoma"/>
                <w:color w:val="auto"/>
                <w:sz w:val="18"/>
                <w:szCs w:val="18"/>
              </w:rPr>
              <w:t xml:space="preserve"> τὸν </w:t>
            </w:r>
            <w:hyperlink r:id="rId8386" w:tooltip="Art-AMS 3588: to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κολληθέντα </w:t>
            </w:r>
            <w:hyperlink r:id="rId8387" w:tooltip="V-APP-AMS 2853: kollēthenta -- (literal: to glue); hence: mid. and pass: to join oneself closely, cleave, adhere (to), to keep company (with), of friendly intercourse." w:history="1">
              <w:r w:rsidRPr="002E139A">
                <w:rPr>
                  <w:rStyle w:val="Hyperlink"/>
                  <w:rFonts w:ascii="Palatino Linotype" w:hAnsi="Palatino Linotype" w:cs="Tahoma"/>
                  <w:sz w:val="18"/>
                  <w:szCs w:val="18"/>
                </w:rPr>
                <w:t>(having clung)</w:t>
              </w:r>
            </w:hyperlink>
            <w:r w:rsidRPr="002E139A">
              <w:rPr>
                <w:rFonts w:ascii="Palatino Linotype" w:hAnsi="Palatino Linotype" w:cs="Tahoma"/>
                <w:color w:val="auto"/>
                <w:sz w:val="18"/>
                <w:szCs w:val="18"/>
              </w:rPr>
              <w:t xml:space="preserve"> ἡμῖν </w:t>
            </w:r>
            <w:hyperlink r:id="rId8388" w:tooltip="PPro-D1P 1473: hēmin -- I, the first-person pronoun." w:history="1">
              <w:r w:rsidRPr="002E139A">
                <w:rPr>
                  <w:rStyle w:val="Hyperlink"/>
                  <w:rFonts w:ascii="Palatino Linotype" w:hAnsi="Palatino Linotype" w:cs="Tahoma"/>
                  <w:sz w:val="18"/>
                  <w:szCs w:val="18"/>
                </w:rPr>
                <w:t>(to us)</w:t>
              </w:r>
            </w:hyperlink>
            <w:r w:rsidRPr="002E139A">
              <w:rPr>
                <w:rFonts w:ascii="Palatino Linotype" w:hAnsi="Palatino Linotype" w:cs="Tahoma"/>
                <w:color w:val="auto"/>
                <w:sz w:val="18"/>
                <w:szCs w:val="18"/>
              </w:rPr>
              <w:t xml:space="preserve"> ἐκ </w:t>
            </w:r>
            <w:hyperlink r:id="rId8389" w:tooltip="Prep 1537: ek -- From out, out from among, from, suggesting from the interior outwards." w:history="1">
              <w:r w:rsidRPr="002E139A">
                <w:rPr>
                  <w:rStyle w:val="Hyperlink"/>
                  <w:rFonts w:ascii="Palatino Linotype" w:hAnsi="Palatino Linotype" w:cs="Tahoma"/>
                  <w:sz w:val="18"/>
                  <w:szCs w:val="18"/>
                </w:rPr>
                <w:t>(out of)</w:t>
              </w:r>
            </w:hyperlink>
            <w:r w:rsidRPr="002E139A">
              <w:rPr>
                <w:rFonts w:ascii="Palatino Linotype" w:hAnsi="Palatino Linotype" w:cs="Tahoma"/>
                <w:color w:val="auto"/>
                <w:sz w:val="18"/>
                <w:szCs w:val="18"/>
              </w:rPr>
              <w:t xml:space="preserve"> τῆς </w:t>
            </w:r>
            <w:hyperlink r:id="rId8390"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πόλεως </w:t>
            </w:r>
            <w:hyperlink r:id="rId8391" w:tooltip="N-GFS 4172: poleōs -- A city, the inhabitants of a city." w:history="1">
              <w:r w:rsidRPr="002E139A">
                <w:rPr>
                  <w:rStyle w:val="Hyperlink"/>
                  <w:rFonts w:ascii="Palatino Linotype" w:hAnsi="Palatino Linotype" w:cs="Tahoma"/>
                  <w:sz w:val="18"/>
                  <w:szCs w:val="18"/>
                </w:rPr>
                <w:t>(city)</w:t>
              </w:r>
            </w:hyperlink>
            <w:r w:rsidRPr="002E139A">
              <w:rPr>
                <w:rFonts w:ascii="Palatino Linotype" w:hAnsi="Palatino Linotype" w:cs="Tahoma"/>
                <w:color w:val="auto"/>
                <w:sz w:val="18"/>
                <w:szCs w:val="18"/>
              </w:rPr>
              <w:t xml:space="preserve"> ὑμῶν </w:t>
            </w:r>
            <w:hyperlink r:id="rId8392"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εἰς </w:t>
            </w:r>
            <w:hyperlink r:id="rId8393"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τοὺς </w:t>
            </w:r>
            <w:hyperlink r:id="rId8394"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πόδας </w:t>
            </w:r>
            <w:hyperlink r:id="rId8395" w:tooltip="N-AMP 4228: podas -- The foot." w:history="1">
              <w:r w:rsidRPr="002E139A">
                <w:rPr>
                  <w:rStyle w:val="Hyperlink"/>
                  <w:rFonts w:ascii="Palatino Linotype" w:hAnsi="Palatino Linotype" w:cs="Tahoma"/>
                  <w:sz w:val="18"/>
                  <w:szCs w:val="18"/>
                </w:rPr>
                <w:t>(feet)</w:t>
              </w:r>
            </w:hyperlink>
            <w:r w:rsidRPr="002E139A">
              <w:rPr>
                <w:rFonts w:ascii="Palatino Linotype" w:hAnsi="Palatino Linotype" w:cs="Tahoma"/>
                <w:color w:val="auto"/>
                <w:sz w:val="18"/>
                <w:szCs w:val="18"/>
              </w:rPr>
              <w:t>, ἀπομασσόμεθα </w:t>
            </w:r>
            <w:hyperlink r:id="rId8396" w:tooltip="V-PIM-1P 631: apomassometha -- To wipe off, wipe clean; to wipe oneself off." w:history="1">
              <w:r w:rsidRPr="002E139A">
                <w:rPr>
                  <w:rStyle w:val="Hyperlink"/>
                  <w:rFonts w:ascii="Palatino Linotype" w:hAnsi="Palatino Linotype" w:cs="Tahoma"/>
                  <w:sz w:val="18"/>
                  <w:szCs w:val="18"/>
                </w:rPr>
                <w:t>(we wipe off)</w:t>
              </w:r>
            </w:hyperlink>
            <w:r w:rsidRPr="002E139A">
              <w:rPr>
                <w:rFonts w:ascii="Palatino Linotype" w:hAnsi="Palatino Linotype" w:cs="Tahoma"/>
                <w:color w:val="auto"/>
                <w:sz w:val="18"/>
                <w:szCs w:val="18"/>
              </w:rPr>
              <w:t xml:space="preserve"> ὑμῖν </w:t>
            </w:r>
            <w:hyperlink r:id="rId8397" w:tooltip="PPro-D2P 4771: hymin -- You." w:history="1">
              <w:r w:rsidRPr="002E139A">
                <w:rPr>
                  <w:rStyle w:val="Hyperlink"/>
                  <w:rFonts w:ascii="Palatino Linotype" w:hAnsi="Palatino Linotype" w:cs="Tahoma"/>
                  <w:sz w:val="18"/>
                  <w:szCs w:val="18"/>
                </w:rPr>
                <w:t>(against you)</w:t>
              </w:r>
            </w:hyperlink>
            <w:r w:rsidRPr="002E139A">
              <w:rPr>
                <w:rFonts w:ascii="Palatino Linotype" w:hAnsi="Palatino Linotype" w:cs="Tahoma"/>
                <w:color w:val="auto"/>
                <w:sz w:val="18"/>
                <w:szCs w:val="18"/>
              </w:rPr>
              <w:t>; πλὴν </w:t>
            </w:r>
            <w:hyperlink r:id="rId8398" w:tooltip="Conj 4133: plēn -- However, nevertheless, but, except that, yet." w:history="1">
              <w:r w:rsidRPr="002E139A">
                <w:rPr>
                  <w:rStyle w:val="Hyperlink"/>
                  <w:rFonts w:ascii="Palatino Linotype" w:hAnsi="Palatino Linotype" w:cs="Tahoma"/>
                  <w:sz w:val="18"/>
                  <w:szCs w:val="18"/>
                </w:rPr>
                <w:t>(yet)</w:t>
              </w:r>
            </w:hyperlink>
            <w:r w:rsidRPr="002E139A">
              <w:rPr>
                <w:rFonts w:ascii="Palatino Linotype" w:hAnsi="Palatino Linotype" w:cs="Tahoma"/>
                <w:color w:val="auto"/>
                <w:sz w:val="18"/>
                <w:szCs w:val="18"/>
              </w:rPr>
              <w:t xml:space="preserve"> τοῦτο </w:t>
            </w:r>
            <w:hyperlink r:id="rId8399" w:tooltip="DPro-ANS 3778: touto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γινώσκετε </w:t>
            </w:r>
            <w:hyperlink r:id="rId8400" w:tooltip="V-PMA-2P 1097: ginōskete -- To take in knowledge, come to know, learn; ascertain, realize." w:history="1">
              <w:r w:rsidRPr="002E139A">
                <w:rPr>
                  <w:rStyle w:val="Hyperlink"/>
                  <w:rFonts w:ascii="Palatino Linotype" w:hAnsi="Palatino Linotype" w:cs="Tahoma"/>
                  <w:sz w:val="18"/>
                  <w:szCs w:val="18"/>
                </w:rPr>
                <w:t>(know)</w:t>
              </w:r>
            </w:hyperlink>
            <w:r w:rsidRPr="002E139A">
              <w:rPr>
                <w:rFonts w:ascii="Palatino Linotype" w:hAnsi="Palatino Linotype" w:cs="Tahoma"/>
                <w:color w:val="auto"/>
                <w:sz w:val="18"/>
                <w:szCs w:val="18"/>
              </w:rPr>
              <w:t>, ὅτι </w:t>
            </w:r>
            <w:hyperlink r:id="rId8401"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ἤγγικεν </w:t>
            </w:r>
            <w:hyperlink r:id="rId8402" w:tooltip="V-RIA-3S 1448: ēngiken -- To bring near; to come near, approach." w:history="1">
              <w:r w:rsidRPr="002E139A">
                <w:rPr>
                  <w:rStyle w:val="Hyperlink"/>
                  <w:rFonts w:ascii="Palatino Linotype" w:hAnsi="Palatino Linotype" w:cs="Tahoma"/>
                  <w:sz w:val="18"/>
                  <w:szCs w:val="18"/>
                </w:rPr>
                <w:t>(has drawn near)</w:t>
              </w:r>
            </w:hyperlink>
            <w:r w:rsidRPr="002E139A">
              <w:rPr>
                <w:rFonts w:ascii="Palatino Linotype" w:hAnsi="Palatino Linotype" w:cs="Tahoma"/>
                <w:color w:val="auto"/>
                <w:sz w:val="18"/>
                <w:szCs w:val="18"/>
              </w:rPr>
              <w:t xml:space="preserve"> ἡ </w:t>
            </w:r>
            <w:hyperlink r:id="rId8403"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βασιλεία </w:t>
            </w:r>
            <w:hyperlink r:id="rId8404" w:tooltip="N-NFS 932: basileia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(kingdom)</w:t>
              </w:r>
            </w:hyperlink>
            <w:r w:rsidRPr="002E139A">
              <w:rPr>
                <w:rFonts w:ascii="Palatino Linotype" w:hAnsi="Palatino Linotype" w:cs="Tahoma"/>
                <w:color w:val="auto"/>
                <w:sz w:val="18"/>
                <w:szCs w:val="18"/>
              </w:rPr>
              <w:t xml:space="preserve"> τοῦ </w:t>
            </w:r>
            <w:hyperlink r:id="rId8405"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8406"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10:11</w:t>
            </w:r>
            <w:r w:rsidR="00DF0719">
              <w:rPr>
                <w:sz w:val="18"/>
                <w:szCs w:val="18"/>
              </w:rPr>
              <w:t xml:space="preserve"> </w:t>
            </w:r>
            <w:r w:rsidRPr="00BC20FD">
              <w:rPr>
                <w:sz w:val="18"/>
                <w:szCs w:val="18"/>
              </w:rPr>
              <w:t xml:space="preserve">Even the very dust of your city, which cleaveth on us, we do wipe off against you: notwithstanding be </w:t>
            </w:r>
            <w:r w:rsidRPr="005D2CD7">
              <w:rPr>
                <w:b/>
                <w:sz w:val="18"/>
                <w:szCs w:val="18"/>
                <w:u w:val="single"/>
              </w:rPr>
              <w:t>ye</w:t>
            </w:r>
            <w:r w:rsidRPr="00BC20FD">
              <w:rPr>
                <w:sz w:val="18"/>
                <w:szCs w:val="18"/>
              </w:rPr>
              <w:t xml:space="preserve"> sure of this, that the kingdom of God is </w:t>
            </w:r>
            <w:r w:rsidRPr="00985F95">
              <w:rPr>
                <w:sz w:val="18"/>
                <w:szCs w:val="18"/>
              </w:rPr>
              <w:t>come</w:t>
            </w:r>
            <w:r w:rsidRPr="00BC20FD">
              <w:rPr>
                <w:sz w:val="18"/>
                <w:szCs w:val="18"/>
              </w:rPr>
              <w:t xml:space="preserve"> nigh unto you.</w:t>
            </w:r>
          </w:p>
        </w:tc>
      </w:tr>
      <w:tr w:rsidR="00C51A0E" w:rsidRPr="005D2CD7"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10:12 But I say unto you that it shall be more tolerable in </w:t>
            </w:r>
            <w:r w:rsidRPr="005D2CD7">
              <w:rPr>
                <w:b/>
                <w:sz w:val="18"/>
                <w:szCs w:val="18"/>
                <w:u w:val="single"/>
              </w:rPr>
              <w:t>the</w:t>
            </w:r>
            <w:r w:rsidRPr="00BC20FD">
              <w:rPr>
                <w:sz w:val="18"/>
                <w:szCs w:val="18"/>
              </w:rPr>
              <w:t xml:space="preserve"> day </w:t>
            </w:r>
            <w:r w:rsidRPr="005D2CD7">
              <w:rPr>
                <w:b/>
                <w:sz w:val="18"/>
                <w:szCs w:val="18"/>
                <w:u w:val="single"/>
              </w:rPr>
              <w:t>of judgment</w:t>
            </w:r>
            <w:r w:rsidRPr="00BC20FD">
              <w:rPr>
                <w:sz w:val="18"/>
                <w:szCs w:val="18"/>
              </w:rPr>
              <w:t xml:space="preserve"> for Sodom than for that city.</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cs="Tahoma"/>
                <w:color w:val="auto"/>
                <w:sz w:val="18"/>
                <w:szCs w:val="18"/>
              </w:rPr>
              <w:t>λέγω </w:t>
            </w:r>
            <w:hyperlink r:id="rId8407"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ὑμῖν </w:t>
            </w:r>
            <w:hyperlink r:id="rId8408"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ὅτι </w:t>
            </w:r>
            <w:hyperlink r:id="rId8409"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Σοδόμοις </w:t>
            </w:r>
            <w:hyperlink r:id="rId8410" w:tooltip="N-DNP 4670: Sodomois -- Sodom." w:history="1">
              <w:r w:rsidRPr="002E139A">
                <w:rPr>
                  <w:rStyle w:val="Hyperlink"/>
                  <w:rFonts w:ascii="Palatino Linotype" w:hAnsi="Palatino Linotype" w:cs="Tahoma"/>
                  <w:sz w:val="18"/>
                  <w:szCs w:val="18"/>
                </w:rPr>
                <w:t>(for Sodom)</w:t>
              </w:r>
            </w:hyperlink>
            <w:r w:rsidRPr="002E139A">
              <w:rPr>
                <w:rFonts w:ascii="Palatino Linotype" w:hAnsi="Palatino Linotype" w:cs="Tahoma"/>
                <w:color w:val="auto"/>
                <w:sz w:val="18"/>
                <w:szCs w:val="18"/>
              </w:rPr>
              <w:t xml:space="preserve"> ἐν </w:t>
            </w:r>
            <w:hyperlink r:id="rId8411"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8412"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ἡμέρᾳ </w:t>
            </w:r>
            <w:hyperlink r:id="rId8413" w:tooltip="N-DFS 2250: hēmera -- A day, the period from sunrise to sunset." w:history="1">
              <w:r w:rsidRPr="002E139A">
                <w:rPr>
                  <w:rStyle w:val="Hyperlink"/>
                  <w:rFonts w:ascii="Palatino Linotype" w:hAnsi="Palatino Linotype" w:cs="Tahoma"/>
                  <w:sz w:val="18"/>
                  <w:szCs w:val="18"/>
                </w:rPr>
                <w:t>(day)</w:t>
              </w:r>
            </w:hyperlink>
            <w:r w:rsidRPr="002E139A">
              <w:rPr>
                <w:rFonts w:ascii="Palatino Linotype" w:hAnsi="Palatino Linotype" w:cs="Tahoma"/>
                <w:color w:val="auto"/>
                <w:sz w:val="18"/>
                <w:szCs w:val="18"/>
              </w:rPr>
              <w:t xml:space="preserve"> ἐκείνῃ </w:t>
            </w:r>
            <w:hyperlink r:id="rId8414" w:tooltip="DPro-DFS 1565: ekeinē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ἀνεκτότερον </w:t>
            </w:r>
            <w:hyperlink r:id="rId8415" w:tooltip="Adj-NNS-C 414: anektoteron -- Endurable, tolerable." w:history="1">
              <w:r w:rsidRPr="002E139A">
                <w:rPr>
                  <w:rStyle w:val="Hyperlink"/>
                  <w:rFonts w:ascii="Palatino Linotype" w:hAnsi="Palatino Linotype" w:cs="Tahoma"/>
                  <w:sz w:val="18"/>
                  <w:szCs w:val="18"/>
                </w:rPr>
                <w:t>(more tolerable)</w:t>
              </w:r>
            </w:hyperlink>
            <w:r w:rsidRPr="002E139A">
              <w:rPr>
                <w:rFonts w:ascii="Palatino Linotype" w:hAnsi="Palatino Linotype" w:cs="Tahoma"/>
                <w:color w:val="auto"/>
                <w:sz w:val="18"/>
                <w:szCs w:val="18"/>
              </w:rPr>
              <w:t xml:space="preserve"> ἔσται </w:t>
            </w:r>
            <w:hyperlink r:id="rId8416" w:tooltip="V-FIM-3S 1510: estai -- To be, exist." w:history="1">
              <w:r w:rsidRPr="002E139A">
                <w:rPr>
                  <w:rStyle w:val="Hyperlink"/>
                  <w:rFonts w:ascii="Palatino Linotype" w:hAnsi="Palatino Linotype" w:cs="Tahoma"/>
                  <w:sz w:val="18"/>
                  <w:szCs w:val="18"/>
                </w:rPr>
                <w:t>(it will be)</w:t>
              </w:r>
            </w:hyperlink>
            <w:r w:rsidRPr="002E139A">
              <w:rPr>
                <w:rFonts w:ascii="Palatino Linotype" w:hAnsi="Palatino Linotype" w:cs="Tahoma"/>
                <w:color w:val="auto"/>
                <w:sz w:val="18"/>
                <w:szCs w:val="18"/>
              </w:rPr>
              <w:t xml:space="preserve"> ἢ </w:t>
            </w:r>
            <w:hyperlink r:id="rId8417" w:tooltip="Conj 2228: ē -- Or, than." w:history="1">
              <w:r w:rsidRPr="002E139A">
                <w:rPr>
                  <w:rStyle w:val="Hyperlink"/>
                  <w:rFonts w:ascii="Palatino Linotype" w:hAnsi="Palatino Linotype" w:cs="Tahoma"/>
                  <w:sz w:val="18"/>
                  <w:szCs w:val="18"/>
                </w:rPr>
                <w:t>(than)</w:t>
              </w:r>
            </w:hyperlink>
            <w:r w:rsidRPr="002E139A">
              <w:rPr>
                <w:rFonts w:ascii="Palatino Linotype" w:hAnsi="Palatino Linotype" w:cs="Tahoma"/>
                <w:color w:val="auto"/>
                <w:sz w:val="18"/>
                <w:szCs w:val="18"/>
              </w:rPr>
              <w:t xml:space="preserve"> τῇ </w:t>
            </w:r>
            <w:hyperlink r:id="rId8418"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πόλει </w:t>
            </w:r>
            <w:hyperlink r:id="rId8419" w:tooltip="N-DFS 4172: polei -- A city, the inhabitants of a city." w:history="1">
              <w:r w:rsidRPr="002E139A">
                <w:rPr>
                  <w:rStyle w:val="Hyperlink"/>
                  <w:rFonts w:ascii="Palatino Linotype" w:hAnsi="Palatino Linotype" w:cs="Tahoma"/>
                  <w:sz w:val="18"/>
                  <w:szCs w:val="18"/>
                </w:rPr>
                <w:t>(city)</w:t>
              </w:r>
            </w:hyperlink>
            <w:r w:rsidRPr="002E139A">
              <w:rPr>
                <w:rFonts w:ascii="Palatino Linotype" w:hAnsi="Palatino Linotype" w:cs="Tahoma"/>
                <w:color w:val="auto"/>
                <w:sz w:val="18"/>
                <w:szCs w:val="18"/>
              </w:rPr>
              <w:t xml:space="preserve"> ἐκείνῃ </w:t>
            </w:r>
            <w:hyperlink r:id="rId8420" w:tooltip="DPro-DFS 1565: ekeinē -- That, that one there, yonder." w:history="1">
              <w:r w:rsidRPr="002E139A">
                <w:rPr>
                  <w:rStyle w:val="Hyperlink"/>
                  <w:rFonts w:ascii="Palatino Linotype" w:hAnsi="Palatino Linotype" w:cs="Tahoma"/>
                  <w:sz w:val="18"/>
                  <w:szCs w:val="18"/>
                </w:rPr>
                <w:t>(for that)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10:12</w:t>
            </w:r>
            <w:r w:rsidR="00DF0719">
              <w:rPr>
                <w:sz w:val="18"/>
                <w:szCs w:val="18"/>
              </w:rPr>
              <w:t xml:space="preserve"> </w:t>
            </w:r>
            <w:r w:rsidRPr="00BC20FD">
              <w:rPr>
                <w:sz w:val="18"/>
                <w:szCs w:val="18"/>
              </w:rPr>
              <w:t xml:space="preserve">But I say unto you, that it shall be more tolerable in </w:t>
            </w:r>
            <w:r w:rsidRPr="005D2CD7">
              <w:rPr>
                <w:b/>
                <w:sz w:val="18"/>
                <w:szCs w:val="18"/>
                <w:u w:val="single"/>
              </w:rPr>
              <w:t>that</w:t>
            </w:r>
            <w:r w:rsidRPr="00BC20FD">
              <w:rPr>
                <w:sz w:val="18"/>
                <w:szCs w:val="18"/>
              </w:rPr>
              <w:t xml:space="preserve"> day for Sodom, than for that city.</w:t>
            </w:r>
          </w:p>
        </w:tc>
      </w:tr>
      <w:tr w:rsidR="00C51A0E" w:rsidRPr="000A4E93" w:rsidTr="00A32C38">
        <w:trPr>
          <w:tblCellSpacing w:w="75" w:type="dxa"/>
        </w:trPr>
        <w:tc>
          <w:tcPr>
            <w:tcW w:w="1868" w:type="dxa"/>
            <w:tcMar>
              <w:top w:w="0" w:type="dxa"/>
              <w:left w:w="108" w:type="dxa"/>
              <w:bottom w:w="0" w:type="dxa"/>
              <w:right w:w="108" w:type="dxa"/>
            </w:tcMar>
          </w:tcPr>
          <w:p w:rsidR="00C51A0E" w:rsidRPr="005D2CD7" w:rsidRDefault="00C51A0E" w:rsidP="00AA36AF">
            <w:pPr>
              <w:spacing w:after="0" w:line="240" w:lineRule="auto"/>
              <w:rPr>
                <w:b/>
                <w:sz w:val="18"/>
                <w:szCs w:val="18"/>
                <w:u w:val="single"/>
              </w:rPr>
            </w:pPr>
            <w:r w:rsidRPr="000C1EF9">
              <w:rPr>
                <w:sz w:val="18"/>
                <w:szCs w:val="18"/>
              </w:rPr>
              <w:t>10:13</w:t>
            </w:r>
            <w:r w:rsidRPr="005D2CD7">
              <w:rPr>
                <w:b/>
                <w:sz w:val="18"/>
                <w:szCs w:val="18"/>
                <w:u w:val="single"/>
              </w:rPr>
              <w:t xml:space="preserve"> Then began he to upbraid the people, in every city wherein his mighty works were done, who received him not, saying,</w:t>
            </w:r>
          </w:p>
        </w:tc>
        <w:tc>
          <w:tcPr>
            <w:tcW w:w="5330" w:type="dxa"/>
          </w:tcPr>
          <w:p w:rsidR="00C51A0E" w:rsidRPr="002E139A" w:rsidRDefault="00C51A0E" w:rsidP="00AA36AF">
            <w:pPr>
              <w:pStyle w:val="red"/>
              <w:spacing w:before="0" w:beforeAutospacing="0" w:after="0" w:afterAutospacing="0"/>
              <w:rPr>
                <w:rStyle w:val="reftext1"/>
                <w:position w:val="6"/>
                <w:sz w:val="18"/>
                <w:szCs w:val="18"/>
              </w:rPr>
            </w:pP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10:14 Woe unto thee, Chorazin! Woe unto thee, Bethsaida! For if the mighty works had been done in Tyre and Sidon, which have been done in you, they </w:t>
            </w:r>
            <w:r w:rsidRPr="005D2CD7">
              <w:rPr>
                <w:b/>
                <w:sz w:val="18"/>
                <w:szCs w:val="18"/>
                <w:u w:val="single"/>
              </w:rPr>
              <w:t>would have</w:t>
            </w:r>
            <w:r w:rsidRPr="00BC20FD">
              <w:rPr>
                <w:sz w:val="18"/>
                <w:szCs w:val="18"/>
              </w:rPr>
              <w:t xml:space="preserve"> repented, sitting in sackcloth and ashes.</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cs="Tahoma"/>
                <w:color w:val="auto"/>
                <w:sz w:val="18"/>
                <w:szCs w:val="18"/>
              </w:rPr>
              <w:t>Οὐαί </w:t>
            </w:r>
            <w:hyperlink r:id="rId8421" w:tooltip="I 3759: Ouai -- Woe!, alas!, uttered in grief or denunciation." w:history="1">
              <w:r w:rsidRPr="002E139A">
                <w:rPr>
                  <w:rStyle w:val="Hyperlink"/>
                  <w:rFonts w:ascii="Palatino Linotype" w:hAnsi="Palatino Linotype" w:cs="Tahoma"/>
                  <w:sz w:val="18"/>
                  <w:szCs w:val="18"/>
                </w:rPr>
                <w:t>(Woe)</w:t>
              </w:r>
            </w:hyperlink>
            <w:r w:rsidRPr="002E139A">
              <w:rPr>
                <w:rFonts w:ascii="Palatino Linotype" w:hAnsi="Palatino Linotype" w:cs="Tahoma"/>
                <w:color w:val="auto"/>
                <w:sz w:val="18"/>
                <w:szCs w:val="18"/>
              </w:rPr>
              <w:t xml:space="preserve"> σοι </w:t>
            </w:r>
            <w:hyperlink r:id="rId8422" w:tooltip="PPro-D2S 4771: soi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Χοραζίν </w:t>
            </w:r>
            <w:hyperlink r:id="rId8423" w:tooltip="N-VFS 5523: Chorazin -- Chorazin, a town of Galilee." w:history="1">
              <w:r w:rsidRPr="002E139A">
                <w:rPr>
                  <w:rStyle w:val="Hyperlink"/>
                  <w:rFonts w:ascii="Palatino Linotype" w:hAnsi="Palatino Linotype" w:cs="Tahoma"/>
                  <w:sz w:val="18"/>
                  <w:szCs w:val="18"/>
                </w:rPr>
                <w:t>(Chorazin)</w:t>
              </w:r>
            </w:hyperlink>
            <w:r w:rsidRPr="002E139A">
              <w:rPr>
                <w:rFonts w:ascii="Palatino Linotype" w:hAnsi="Palatino Linotype" w:cs="Tahoma"/>
                <w:color w:val="auto"/>
                <w:sz w:val="18"/>
                <w:szCs w:val="18"/>
              </w:rPr>
              <w:t xml:space="preserve">! </w:t>
            </w:r>
            <w:proofErr w:type="gramStart"/>
            <w:r w:rsidRPr="002E139A">
              <w:rPr>
                <w:rFonts w:ascii="Palatino Linotype" w:hAnsi="Palatino Linotype" w:cs="Tahoma"/>
                <w:color w:val="auto"/>
                <w:sz w:val="18"/>
                <w:szCs w:val="18"/>
              </w:rPr>
              <w:t>οὐαί</w:t>
            </w:r>
            <w:proofErr w:type="gramEnd"/>
            <w:r w:rsidRPr="002E139A">
              <w:rPr>
                <w:rFonts w:ascii="Palatino Linotype" w:hAnsi="Palatino Linotype" w:cs="Tahoma"/>
                <w:color w:val="auto"/>
                <w:sz w:val="18"/>
                <w:szCs w:val="18"/>
              </w:rPr>
              <w:t> </w:t>
            </w:r>
            <w:hyperlink r:id="rId8424" w:tooltip="I 3759: ouai -- Woe!, alas!, uttered in grief or denunciation." w:history="1">
              <w:r w:rsidRPr="002E139A">
                <w:rPr>
                  <w:rStyle w:val="Hyperlink"/>
                  <w:rFonts w:ascii="Palatino Linotype" w:hAnsi="Palatino Linotype" w:cs="Tahoma"/>
                  <w:sz w:val="18"/>
                  <w:szCs w:val="18"/>
                </w:rPr>
                <w:t>(Woe)</w:t>
              </w:r>
            </w:hyperlink>
            <w:r w:rsidRPr="002E139A">
              <w:rPr>
                <w:rFonts w:ascii="Palatino Linotype" w:hAnsi="Palatino Linotype" w:cs="Tahoma"/>
                <w:color w:val="auto"/>
                <w:sz w:val="18"/>
                <w:szCs w:val="18"/>
              </w:rPr>
              <w:t xml:space="preserve"> σοι </w:t>
            </w:r>
            <w:hyperlink r:id="rId8425" w:tooltip="PPro-D2S 4771: soi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Βηθσαϊδά </w:t>
            </w:r>
            <w:hyperlink r:id="rId8426" w:tooltip="N-VFS 966: Bēthsaida -- Bethsaida, (a) a city of Galilee, (b) a city east of the Jordan." w:history="1">
              <w:r w:rsidRPr="002E139A">
                <w:rPr>
                  <w:rStyle w:val="Hyperlink"/>
                  <w:rFonts w:ascii="Palatino Linotype" w:hAnsi="Palatino Linotype" w:cs="Tahoma"/>
                  <w:sz w:val="18"/>
                  <w:szCs w:val="18"/>
                </w:rPr>
                <w:t>(Bethsaida)</w:t>
              </w:r>
            </w:hyperlink>
            <w:r w:rsidRPr="002E139A">
              <w:rPr>
                <w:rFonts w:ascii="Palatino Linotype" w:hAnsi="Palatino Linotype" w:cs="Tahoma"/>
                <w:color w:val="auto"/>
                <w:sz w:val="18"/>
                <w:szCs w:val="18"/>
              </w:rPr>
              <w:t>! ὅτι </w:t>
            </w:r>
            <w:hyperlink r:id="rId8427"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εἰ </w:t>
            </w:r>
            <w:hyperlink r:id="rId8428"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ἐν </w:t>
            </w:r>
            <w:hyperlink r:id="rId8429"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Τύρῳ </w:t>
            </w:r>
            <w:hyperlink r:id="rId8430" w:tooltip="N-DFS 5184: Tyrō -- Tyre, an ancient city, the capital of Phoenicia." w:history="1">
              <w:r w:rsidRPr="002E139A">
                <w:rPr>
                  <w:rStyle w:val="Hyperlink"/>
                  <w:rFonts w:ascii="Palatino Linotype" w:hAnsi="Palatino Linotype" w:cs="Tahoma"/>
                  <w:sz w:val="18"/>
                  <w:szCs w:val="18"/>
                </w:rPr>
                <w:t>(Tyre)</w:t>
              </w:r>
            </w:hyperlink>
            <w:r w:rsidRPr="002E139A">
              <w:rPr>
                <w:rFonts w:ascii="Palatino Linotype" w:hAnsi="Palatino Linotype" w:cs="Tahoma"/>
                <w:color w:val="auto"/>
                <w:sz w:val="18"/>
                <w:szCs w:val="18"/>
              </w:rPr>
              <w:t xml:space="preserve"> καὶ </w:t>
            </w:r>
            <w:hyperlink r:id="rId843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Σιδῶνι </w:t>
            </w:r>
            <w:hyperlink r:id="rId8432" w:tooltip="N-DFS 4605: Sidōni -- Sidon, a great coast city of Phoenicia." w:history="1">
              <w:r w:rsidRPr="002E139A">
                <w:rPr>
                  <w:rStyle w:val="Hyperlink"/>
                  <w:rFonts w:ascii="Palatino Linotype" w:hAnsi="Palatino Linotype" w:cs="Tahoma"/>
                  <w:sz w:val="18"/>
                  <w:szCs w:val="18"/>
                </w:rPr>
                <w:t>(Sidon)</w:t>
              </w:r>
            </w:hyperlink>
            <w:r w:rsidRPr="002E139A">
              <w:rPr>
                <w:rFonts w:ascii="Palatino Linotype" w:hAnsi="Palatino Linotype" w:cs="Tahoma"/>
                <w:color w:val="auto"/>
                <w:sz w:val="18"/>
                <w:szCs w:val="18"/>
              </w:rPr>
              <w:t xml:space="preserve"> ἐγενήθησαν </w:t>
            </w:r>
            <w:hyperlink r:id="rId8433" w:tooltip="V-AIP-3P 1096: egenēthēsan -- To come into being, to be born, become, come about, happen." w:history="1">
              <w:r w:rsidRPr="002E139A">
                <w:rPr>
                  <w:rStyle w:val="Hyperlink"/>
                  <w:rFonts w:ascii="Palatino Linotype" w:hAnsi="Palatino Linotype" w:cs="Tahoma"/>
                  <w:sz w:val="18"/>
                  <w:szCs w:val="18"/>
                </w:rPr>
                <w:t>(had taken place)</w:t>
              </w:r>
            </w:hyperlink>
            <w:r w:rsidRPr="002E139A">
              <w:rPr>
                <w:rFonts w:ascii="Palatino Linotype" w:hAnsi="Palatino Linotype" w:cs="Tahoma"/>
                <w:color w:val="auto"/>
                <w:sz w:val="18"/>
                <w:szCs w:val="18"/>
              </w:rPr>
              <w:t xml:space="preserve"> αἱ </w:t>
            </w:r>
            <w:hyperlink r:id="rId8434" w:tooltip="Art-NFP 3588: ha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δυνάμεις </w:t>
            </w:r>
            <w:hyperlink r:id="rId8435" w:tooltip="N-NFP 1411: dynameis -- (a) physical power, force, might, ability, efficacy, energy, meaning (b) plural: powerful deeds, deeds showing (physical) power, marvelous works." w:history="1">
              <w:r w:rsidRPr="002E139A">
                <w:rPr>
                  <w:rStyle w:val="Hyperlink"/>
                  <w:rFonts w:ascii="Palatino Linotype" w:hAnsi="Palatino Linotype" w:cs="Tahoma"/>
                  <w:sz w:val="18"/>
                  <w:szCs w:val="18"/>
                </w:rPr>
                <w:t>(miracles)</w:t>
              </w:r>
            </w:hyperlink>
            <w:r w:rsidRPr="002E139A">
              <w:rPr>
                <w:rFonts w:ascii="Palatino Linotype" w:hAnsi="Palatino Linotype" w:cs="Tahoma"/>
                <w:color w:val="auto"/>
                <w:sz w:val="18"/>
                <w:szCs w:val="18"/>
              </w:rPr>
              <w:t xml:space="preserve"> αἱ </w:t>
            </w:r>
            <w:hyperlink r:id="rId8436" w:tooltip="Art-NFP 3588: ha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γενόμεναι </w:t>
            </w:r>
            <w:hyperlink r:id="rId8437" w:tooltip="V-APM-NFP 1096: genomenai -- To come into being, to be born, become, come about, happen." w:history="1">
              <w:r w:rsidRPr="002E139A">
                <w:rPr>
                  <w:rStyle w:val="Hyperlink"/>
                  <w:rFonts w:ascii="Palatino Linotype" w:hAnsi="Palatino Linotype" w:cs="Tahoma"/>
                  <w:sz w:val="18"/>
                  <w:szCs w:val="18"/>
                </w:rPr>
                <w:t>(having taken place)</w:t>
              </w:r>
            </w:hyperlink>
            <w:r w:rsidRPr="002E139A">
              <w:rPr>
                <w:rFonts w:ascii="Palatino Linotype" w:hAnsi="Palatino Linotype" w:cs="Tahoma"/>
                <w:color w:val="auto"/>
                <w:sz w:val="18"/>
                <w:szCs w:val="18"/>
              </w:rPr>
              <w:t xml:space="preserve"> ἐν </w:t>
            </w:r>
            <w:hyperlink r:id="rId8438"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ὑμῖν </w:t>
            </w:r>
            <w:hyperlink r:id="rId8439" w:tooltip="PPro-D2P 4771: hymi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πάλαι </w:t>
            </w:r>
            <w:hyperlink r:id="rId8440" w:tooltip="Adv 3819: palai -- Of old, long ago, in times past, former." w:history="1">
              <w:r w:rsidRPr="002E139A">
                <w:rPr>
                  <w:rStyle w:val="Hyperlink"/>
                  <w:rFonts w:ascii="Palatino Linotype" w:hAnsi="Palatino Linotype" w:cs="Tahoma"/>
                  <w:sz w:val="18"/>
                  <w:szCs w:val="18"/>
                </w:rPr>
                <w:t>(long ago)</w:t>
              </w:r>
            </w:hyperlink>
            <w:r w:rsidRPr="002E139A">
              <w:rPr>
                <w:rFonts w:ascii="Palatino Linotype" w:hAnsi="Palatino Linotype" w:cs="Tahoma"/>
                <w:color w:val="auto"/>
                <w:sz w:val="18"/>
                <w:szCs w:val="18"/>
              </w:rPr>
              <w:t xml:space="preserve"> ἂν </w:t>
            </w:r>
            <w:hyperlink r:id="rId8441"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ἐν </w:t>
            </w:r>
            <w:hyperlink r:id="rId8442"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σάκκῳ </w:t>
            </w:r>
            <w:hyperlink r:id="rId8443" w:tooltip="N-DMS 4526: sakkō -- Sack-cloth, a sign of mourning." w:history="1">
              <w:r w:rsidRPr="002E139A">
                <w:rPr>
                  <w:rStyle w:val="Hyperlink"/>
                  <w:rFonts w:ascii="Palatino Linotype" w:hAnsi="Palatino Linotype" w:cs="Tahoma"/>
                  <w:sz w:val="18"/>
                  <w:szCs w:val="18"/>
                </w:rPr>
                <w:t>(sackcloth)</w:t>
              </w:r>
            </w:hyperlink>
            <w:r w:rsidRPr="002E139A">
              <w:rPr>
                <w:rFonts w:ascii="Palatino Linotype" w:hAnsi="Palatino Linotype" w:cs="Tahoma"/>
                <w:color w:val="auto"/>
                <w:sz w:val="18"/>
                <w:szCs w:val="18"/>
              </w:rPr>
              <w:t xml:space="preserve"> καὶ </w:t>
            </w:r>
            <w:hyperlink r:id="rId844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σποδῷ </w:t>
            </w:r>
            <w:hyperlink r:id="rId8445" w:tooltip="N-DFS 4700: spodō -- Ashes." w:history="1">
              <w:r w:rsidRPr="002E139A">
                <w:rPr>
                  <w:rStyle w:val="Hyperlink"/>
                  <w:rFonts w:ascii="Palatino Linotype" w:hAnsi="Palatino Linotype" w:cs="Tahoma"/>
                  <w:sz w:val="18"/>
                  <w:szCs w:val="18"/>
                </w:rPr>
                <w:t>(ashes)</w:t>
              </w:r>
            </w:hyperlink>
            <w:r w:rsidRPr="002E139A">
              <w:rPr>
                <w:rFonts w:ascii="Palatino Linotype" w:hAnsi="Palatino Linotype" w:cs="Tahoma"/>
                <w:color w:val="auto"/>
                <w:sz w:val="18"/>
                <w:szCs w:val="18"/>
              </w:rPr>
              <w:t xml:space="preserve"> καθήμενοι </w:t>
            </w:r>
            <w:hyperlink r:id="rId8446" w:tooltip="V-PPM/P-NMP 2521: kathēmenoi -- To sit, to be seated, enthroned; to dwell, reside." w:history="1">
              <w:r w:rsidRPr="002E139A">
                <w:rPr>
                  <w:rStyle w:val="Hyperlink"/>
                  <w:rFonts w:ascii="Palatino Linotype" w:hAnsi="Palatino Linotype" w:cs="Tahoma"/>
                  <w:sz w:val="18"/>
                  <w:szCs w:val="18"/>
                </w:rPr>
                <w:t>(sitting)</w:t>
              </w:r>
            </w:hyperlink>
            <w:r w:rsidRPr="002E139A">
              <w:rPr>
                <w:rFonts w:ascii="Palatino Linotype" w:hAnsi="Palatino Linotype" w:cs="Tahoma"/>
                <w:color w:val="auto"/>
                <w:sz w:val="18"/>
                <w:szCs w:val="18"/>
              </w:rPr>
              <w:t>, μετενόησαν </w:t>
            </w:r>
            <w:hyperlink r:id="rId8447" w:tooltip="V-AIA-3P 3340: metenoēsan -- To repent, change my mind, change the inner man (particularly with reference to acceptance of the will of God), repent." w:history="1">
              <w:r w:rsidRPr="002E139A">
                <w:rPr>
                  <w:rStyle w:val="Hyperlink"/>
                  <w:rFonts w:ascii="Palatino Linotype" w:hAnsi="Palatino Linotype" w:cs="Tahoma"/>
                  <w:sz w:val="18"/>
                  <w:szCs w:val="18"/>
                </w:rPr>
                <w:t>(they would have repented)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10:13</w:t>
            </w:r>
            <w:r w:rsidR="00DF0719">
              <w:rPr>
                <w:sz w:val="18"/>
                <w:szCs w:val="18"/>
              </w:rPr>
              <w:t xml:space="preserve"> </w:t>
            </w:r>
            <w:r w:rsidRPr="00BC20FD">
              <w:rPr>
                <w:sz w:val="18"/>
                <w:szCs w:val="18"/>
              </w:rPr>
              <w:t xml:space="preserve">Woe unto thee, Chorazin! </w:t>
            </w:r>
            <w:proofErr w:type="gramStart"/>
            <w:r w:rsidRPr="00BC20FD">
              <w:rPr>
                <w:sz w:val="18"/>
                <w:szCs w:val="18"/>
              </w:rPr>
              <w:t>woe</w:t>
            </w:r>
            <w:proofErr w:type="gramEnd"/>
            <w:r w:rsidRPr="00BC20FD">
              <w:rPr>
                <w:sz w:val="18"/>
                <w:szCs w:val="18"/>
              </w:rPr>
              <w:t xml:space="preserve"> unto thee, Bethsaida! </w:t>
            </w:r>
            <w:proofErr w:type="gramStart"/>
            <w:r w:rsidRPr="00BC20FD">
              <w:rPr>
                <w:sz w:val="18"/>
                <w:szCs w:val="18"/>
              </w:rPr>
              <w:t>for</w:t>
            </w:r>
            <w:proofErr w:type="gramEnd"/>
            <w:r w:rsidRPr="00BC20FD">
              <w:rPr>
                <w:sz w:val="18"/>
                <w:szCs w:val="18"/>
              </w:rPr>
              <w:t xml:space="preserve"> if the mighty works had been done in Tyre and Sidon, which have been done in you, they </w:t>
            </w:r>
            <w:r w:rsidRPr="005D2CD7">
              <w:rPr>
                <w:b/>
                <w:sz w:val="18"/>
                <w:szCs w:val="18"/>
                <w:u w:val="single"/>
              </w:rPr>
              <w:t>had a great while ago</w:t>
            </w:r>
            <w:r w:rsidRPr="00BC20FD">
              <w:rPr>
                <w:sz w:val="18"/>
                <w:szCs w:val="18"/>
              </w:rPr>
              <w:t xml:space="preserve"> repented, sitting in sackcloth and ashes.</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10:15 But it shall be more tolerable for Tyre and Sidon </w:t>
            </w:r>
            <w:r w:rsidRPr="005D2CD7">
              <w:rPr>
                <w:b/>
                <w:sz w:val="18"/>
                <w:szCs w:val="18"/>
                <w:u w:val="single"/>
              </w:rPr>
              <w:t>in</w:t>
            </w:r>
            <w:r w:rsidRPr="00BC20FD">
              <w:rPr>
                <w:sz w:val="18"/>
                <w:szCs w:val="18"/>
              </w:rPr>
              <w:t xml:space="preserve"> the </w:t>
            </w:r>
            <w:r w:rsidRPr="005D2CD7">
              <w:rPr>
                <w:b/>
                <w:sz w:val="18"/>
                <w:szCs w:val="18"/>
                <w:u w:val="single"/>
              </w:rPr>
              <w:lastRenderedPageBreak/>
              <w:t>day of</w:t>
            </w:r>
            <w:r w:rsidRPr="00BC20FD">
              <w:rPr>
                <w:sz w:val="18"/>
                <w:szCs w:val="18"/>
              </w:rPr>
              <w:t xml:space="preserve"> judgment than for you.</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14</w:t>
            </w:r>
            <w:r w:rsidRPr="002E139A">
              <w:rPr>
                <w:rStyle w:val="reftext1"/>
                <w:sz w:val="18"/>
                <w:szCs w:val="18"/>
              </w:rPr>
              <w:t> </w:t>
            </w:r>
            <w:r w:rsidRPr="002E139A">
              <w:rPr>
                <w:rFonts w:ascii="Palatino Linotype" w:hAnsi="Palatino Linotype" w:cs="Tahoma"/>
                <w:color w:val="auto"/>
                <w:sz w:val="18"/>
                <w:szCs w:val="18"/>
              </w:rPr>
              <w:t>πλὴν </w:t>
            </w:r>
            <w:hyperlink r:id="rId8448" w:tooltip="Conj 4133: plēn -- However, nevertheless, but, except that, yet."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Τύρῳ </w:t>
            </w:r>
            <w:hyperlink r:id="rId8449" w:tooltip="N-DFS 5184: Tyrō -- Tyre, an ancient city, the capital of Phoenicia." w:history="1">
              <w:r w:rsidRPr="002E139A">
                <w:rPr>
                  <w:rStyle w:val="Hyperlink"/>
                  <w:rFonts w:ascii="Palatino Linotype" w:hAnsi="Palatino Linotype" w:cs="Tahoma"/>
                  <w:sz w:val="18"/>
                  <w:szCs w:val="18"/>
                </w:rPr>
                <w:t>(for Tyre)</w:t>
              </w:r>
            </w:hyperlink>
            <w:r w:rsidRPr="002E139A">
              <w:rPr>
                <w:rFonts w:ascii="Palatino Linotype" w:hAnsi="Palatino Linotype" w:cs="Tahoma"/>
                <w:color w:val="auto"/>
                <w:sz w:val="18"/>
                <w:szCs w:val="18"/>
              </w:rPr>
              <w:t xml:space="preserve"> καὶ </w:t>
            </w:r>
            <w:hyperlink r:id="rId845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Σιδῶνι </w:t>
            </w:r>
            <w:hyperlink r:id="rId8451" w:tooltip="N-DFS 4605: Sidōni -- Sidon, a great coast city of Phoenicia." w:history="1">
              <w:r w:rsidRPr="002E139A">
                <w:rPr>
                  <w:rStyle w:val="Hyperlink"/>
                  <w:rFonts w:ascii="Palatino Linotype" w:hAnsi="Palatino Linotype" w:cs="Tahoma"/>
                  <w:sz w:val="18"/>
                  <w:szCs w:val="18"/>
                </w:rPr>
                <w:t>(Sidon)</w:t>
              </w:r>
            </w:hyperlink>
            <w:r w:rsidRPr="002E139A">
              <w:rPr>
                <w:rFonts w:ascii="Palatino Linotype" w:hAnsi="Palatino Linotype" w:cs="Tahoma"/>
                <w:color w:val="auto"/>
                <w:sz w:val="18"/>
                <w:szCs w:val="18"/>
              </w:rPr>
              <w:t>, ἀνεκτότερον </w:t>
            </w:r>
            <w:hyperlink r:id="rId8452" w:tooltip="Adj-NNS-C 414: anektoteron -- Endurable, tolerable." w:history="1">
              <w:r w:rsidRPr="002E139A">
                <w:rPr>
                  <w:rStyle w:val="Hyperlink"/>
                  <w:rFonts w:ascii="Palatino Linotype" w:hAnsi="Palatino Linotype" w:cs="Tahoma"/>
                  <w:sz w:val="18"/>
                  <w:szCs w:val="18"/>
                </w:rPr>
                <w:t>(more tolerable)</w:t>
              </w:r>
            </w:hyperlink>
            <w:r w:rsidRPr="002E139A">
              <w:rPr>
                <w:rFonts w:ascii="Palatino Linotype" w:hAnsi="Palatino Linotype" w:cs="Tahoma"/>
                <w:color w:val="auto"/>
                <w:sz w:val="18"/>
                <w:szCs w:val="18"/>
              </w:rPr>
              <w:t xml:space="preserve"> ἔσται </w:t>
            </w:r>
            <w:hyperlink r:id="rId8453" w:tooltip="V-FIM-3S 1510: estai -- To be, exist." w:history="1">
              <w:r w:rsidRPr="002E139A">
                <w:rPr>
                  <w:rStyle w:val="Hyperlink"/>
                  <w:rFonts w:ascii="Palatino Linotype" w:hAnsi="Palatino Linotype" w:cs="Tahoma"/>
                  <w:sz w:val="18"/>
                  <w:szCs w:val="18"/>
                </w:rPr>
                <w:t>(will it be)</w:t>
              </w:r>
            </w:hyperlink>
            <w:r w:rsidRPr="002E139A">
              <w:rPr>
                <w:rFonts w:ascii="Palatino Linotype" w:hAnsi="Palatino Linotype" w:cs="Tahoma"/>
                <w:color w:val="auto"/>
                <w:sz w:val="18"/>
                <w:szCs w:val="18"/>
              </w:rPr>
              <w:t xml:space="preserve"> ἐν </w:t>
            </w:r>
            <w:hyperlink r:id="rId8454"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8455"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κρίσει </w:t>
            </w:r>
            <w:hyperlink r:id="rId8456" w:tooltip="N-DFS 2920: krisei -- Judging, judgment, decision, sentence; generally: divine judgment; accusation." w:history="1">
              <w:r w:rsidRPr="002E139A">
                <w:rPr>
                  <w:rStyle w:val="Hyperlink"/>
                  <w:rFonts w:ascii="Palatino Linotype" w:hAnsi="Palatino Linotype" w:cs="Tahoma"/>
                  <w:sz w:val="18"/>
                  <w:szCs w:val="18"/>
                </w:rPr>
                <w:t>(judgment)</w:t>
              </w:r>
            </w:hyperlink>
            <w:r w:rsidRPr="002E139A">
              <w:rPr>
                <w:rFonts w:ascii="Palatino Linotype" w:hAnsi="Palatino Linotype" w:cs="Tahoma"/>
                <w:color w:val="auto"/>
                <w:sz w:val="18"/>
                <w:szCs w:val="18"/>
              </w:rPr>
              <w:t xml:space="preserve"> ἢ </w:t>
            </w:r>
            <w:hyperlink r:id="rId8457" w:tooltip="Conj 2228: ē -- Or, than." w:history="1">
              <w:r w:rsidRPr="002E139A">
                <w:rPr>
                  <w:rStyle w:val="Hyperlink"/>
                  <w:rFonts w:ascii="Palatino Linotype" w:hAnsi="Palatino Linotype" w:cs="Tahoma"/>
                  <w:sz w:val="18"/>
                  <w:szCs w:val="18"/>
                </w:rPr>
                <w:t>(than)</w:t>
              </w:r>
            </w:hyperlink>
            <w:r w:rsidRPr="002E139A">
              <w:rPr>
                <w:rFonts w:ascii="Palatino Linotype" w:hAnsi="Palatino Linotype" w:cs="Tahoma"/>
                <w:color w:val="auto"/>
                <w:sz w:val="18"/>
                <w:szCs w:val="18"/>
              </w:rPr>
              <w:t xml:space="preserve"> ὑμῖν </w:t>
            </w:r>
            <w:hyperlink r:id="rId8458" w:tooltip="PPro-D2P 4771: hymin -- You." w:history="1">
              <w:r w:rsidRPr="002E139A">
                <w:rPr>
                  <w:rStyle w:val="Hyperlink"/>
                  <w:rFonts w:ascii="Palatino Linotype" w:hAnsi="Palatino Linotype" w:cs="Tahoma"/>
                  <w:sz w:val="18"/>
                  <w:szCs w:val="18"/>
                </w:rPr>
                <w:t>(for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10:14</w:t>
            </w:r>
            <w:r w:rsidR="00DF0719">
              <w:rPr>
                <w:sz w:val="18"/>
                <w:szCs w:val="18"/>
              </w:rPr>
              <w:t xml:space="preserve"> </w:t>
            </w:r>
            <w:r w:rsidRPr="00BC20FD">
              <w:rPr>
                <w:sz w:val="18"/>
                <w:szCs w:val="18"/>
              </w:rPr>
              <w:t xml:space="preserve">But it shall be more tolerable for Tyre and Sidon </w:t>
            </w:r>
            <w:r w:rsidRPr="005D2CD7">
              <w:rPr>
                <w:b/>
                <w:sz w:val="18"/>
                <w:szCs w:val="18"/>
                <w:u w:val="single"/>
              </w:rPr>
              <w:t>at</w:t>
            </w:r>
            <w:r w:rsidRPr="00BC20FD">
              <w:rPr>
                <w:sz w:val="18"/>
                <w:szCs w:val="18"/>
              </w:rPr>
              <w:t xml:space="preserve"> the </w:t>
            </w:r>
            <w:r w:rsidRPr="00BC20FD">
              <w:rPr>
                <w:sz w:val="18"/>
                <w:szCs w:val="18"/>
              </w:rPr>
              <w:lastRenderedPageBreak/>
              <w:t>judgment, than for you.</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 xml:space="preserve">10:16 And thou, Capernaum, which art exalted to heaven, shalt be </w:t>
            </w:r>
            <w:r w:rsidRPr="005D2CD7">
              <w:rPr>
                <w:b/>
                <w:sz w:val="18"/>
                <w:szCs w:val="18"/>
                <w:u w:val="single"/>
              </w:rPr>
              <w:t>cast</w:t>
            </w:r>
            <w:r w:rsidRPr="00BC20FD">
              <w:rPr>
                <w:sz w:val="18"/>
                <w:szCs w:val="18"/>
              </w:rPr>
              <w:t xml:space="preserve"> down to hell.</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cs="Tahoma"/>
                <w:color w:val="auto"/>
                <w:sz w:val="18"/>
                <w:szCs w:val="18"/>
              </w:rPr>
              <w:t>καὶ </w:t>
            </w:r>
            <w:hyperlink r:id="rId845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σύ </w:t>
            </w:r>
            <w:hyperlink r:id="rId8460" w:tooltip="PPro-N2S 4771: sy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Καφαρναούμ </w:t>
            </w:r>
            <w:hyperlink r:id="rId8461" w:tooltip="N-VFS 2584: Kapharnaoum -- Capernaum, a town of Galilee." w:history="1">
              <w:r w:rsidRPr="002E139A">
                <w:rPr>
                  <w:rStyle w:val="Hyperlink"/>
                  <w:rFonts w:ascii="Palatino Linotype" w:hAnsi="Palatino Linotype" w:cs="Tahoma"/>
                  <w:sz w:val="18"/>
                  <w:szCs w:val="18"/>
                </w:rPr>
                <w:t>(Capernaum)</w:t>
              </w:r>
            </w:hyperlink>
            <w:r w:rsidRPr="002E139A">
              <w:rPr>
                <w:rFonts w:ascii="Palatino Linotype" w:hAnsi="Palatino Linotype" w:cs="Tahoma"/>
                <w:color w:val="auto"/>
                <w:sz w:val="18"/>
                <w:szCs w:val="18"/>
              </w:rPr>
              <w:t>, μὴ </w:t>
            </w:r>
            <w:hyperlink r:id="rId846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ἕως </w:t>
            </w:r>
            <w:hyperlink r:id="rId8463" w:tooltip="Prep 2193: heōs -- (a) conj: until, (b) prep: as far as, up to, as much as, until."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οὐρανοῦ </w:t>
            </w:r>
            <w:hyperlink r:id="rId8464" w:tooltip="N-GMS 3772: ouranou -- Heaven, (a) the visible heavens: the atmosphere, the sky, the starry heavens, (b) the spiritual heavens." w:history="1">
              <w:r w:rsidRPr="002E139A">
                <w:rPr>
                  <w:rStyle w:val="Hyperlink"/>
                  <w:rFonts w:ascii="Palatino Linotype" w:hAnsi="Palatino Linotype" w:cs="Tahoma"/>
                  <w:sz w:val="18"/>
                  <w:szCs w:val="18"/>
                </w:rPr>
                <w:t>(heaven)</w:t>
              </w:r>
            </w:hyperlink>
            <w:r w:rsidRPr="002E139A">
              <w:rPr>
                <w:rFonts w:ascii="Palatino Linotype" w:hAnsi="Palatino Linotype" w:cs="Tahoma"/>
                <w:color w:val="auto"/>
                <w:sz w:val="18"/>
                <w:szCs w:val="18"/>
              </w:rPr>
              <w:t xml:space="preserve"> ὑψωθήσῃ </w:t>
            </w:r>
            <w:hyperlink r:id="rId8465" w:tooltip="V-FIP-2S 5312: hypsōthēsē -- (a) to raise on high, lift up, (b) to exalt, set on high." w:history="1">
              <w:r w:rsidRPr="002E139A">
                <w:rPr>
                  <w:rStyle w:val="Hyperlink"/>
                  <w:rFonts w:ascii="Palatino Linotype" w:hAnsi="Palatino Linotype" w:cs="Tahoma"/>
                  <w:sz w:val="18"/>
                  <w:szCs w:val="18"/>
                </w:rPr>
                <w:t>(will you be lifted up)</w:t>
              </w:r>
            </w:hyperlink>
            <w:r w:rsidRPr="002E139A">
              <w:rPr>
                <w:rFonts w:ascii="Palatino Linotype" w:hAnsi="Palatino Linotype" w:cs="Tahoma"/>
                <w:color w:val="auto"/>
                <w:sz w:val="18"/>
                <w:szCs w:val="18"/>
              </w:rPr>
              <w:t>; ἕως </w:t>
            </w:r>
            <w:hyperlink r:id="rId8466" w:tooltip="Prep 2193: heōs -- (a) conj: until, (b) prep: as far as, up to, as much as, until."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τοῦ </w:t>
            </w:r>
            <w:hyperlink r:id="rId8467"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ᾅδου </w:t>
            </w:r>
            <w:hyperlink r:id="rId8468" w:tooltip="N-GMS 86: hadou -- Hades, the unseen world." w:history="1">
              <w:r w:rsidRPr="002E139A">
                <w:rPr>
                  <w:rStyle w:val="Hyperlink"/>
                  <w:rFonts w:ascii="Palatino Linotype" w:hAnsi="Palatino Linotype" w:cs="Tahoma"/>
                  <w:sz w:val="18"/>
                  <w:szCs w:val="18"/>
                </w:rPr>
                <w:t>(Hades)</w:t>
              </w:r>
            </w:hyperlink>
            <w:r w:rsidRPr="002E139A">
              <w:rPr>
                <w:rFonts w:ascii="Palatino Linotype" w:hAnsi="Palatino Linotype" w:cs="Tahoma"/>
                <w:color w:val="auto"/>
                <w:sz w:val="18"/>
                <w:szCs w:val="18"/>
              </w:rPr>
              <w:t xml:space="preserve"> καταβήσῃ </w:t>
            </w:r>
            <w:hyperlink r:id="rId8469" w:tooltip="V-FIM-2S 2597: katabēsē -- To go down, come down, either from the sky or from higher land, descend." w:history="1">
              <w:r w:rsidRPr="002E139A">
                <w:rPr>
                  <w:rStyle w:val="Hyperlink"/>
                  <w:rFonts w:ascii="Palatino Linotype" w:hAnsi="Palatino Linotype" w:cs="Tahoma"/>
                  <w:sz w:val="18"/>
                  <w:szCs w:val="18"/>
                </w:rPr>
                <w:t>(you will be brought down)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10:15</w:t>
            </w:r>
            <w:r w:rsidR="00DF0719">
              <w:rPr>
                <w:sz w:val="18"/>
                <w:szCs w:val="18"/>
              </w:rPr>
              <w:t xml:space="preserve"> </w:t>
            </w:r>
            <w:r w:rsidRPr="00BC20FD">
              <w:rPr>
                <w:sz w:val="18"/>
                <w:szCs w:val="18"/>
              </w:rPr>
              <w:t xml:space="preserve">And thou, Capernaum, which art exalted to heaven, shalt be </w:t>
            </w:r>
            <w:r w:rsidRPr="005D2CD7">
              <w:rPr>
                <w:b/>
                <w:sz w:val="18"/>
                <w:szCs w:val="18"/>
                <w:u w:val="single"/>
              </w:rPr>
              <w:t>thrust</w:t>
            </w:r>
            <w:r w:rsidRPr="00BC20FD">
              <w:rPr>
                <w:sz w:val="18"/>
                <w:szCs w:val="18"/>
              </w:rPr>
              <w:t xml:space="preserve"> down to hell.</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10:17 </w:t>
            </w:r>
            <w:r w:rsidRPr="005D2CD7">
              <w:rPr>
                <w:b/>
                <w:sz w:val="18"/>
                <w:szCs w:val="18"/>
                <w:u w:val="single"/>
              </w:rPr>
              <w:t>And he said unto his disciples</w:t>
            </w:r>
            <w:r w:rsidRPr="00BC20FD">
              <w:rPr>
                <w:sz w:val="18"/>
                <w:szCs w:val="18"/>
              </w:rPr>
              <w:t xml:space="preserve">, He that heareth you heareth me; and he that despiseth you despiseth me; and he that despiseth me despiseth him </w:t>
            </w:r>
            <w:r w:rsidRPr="005D2CD7">
              <w:rPr>
                <w:b/>
                <w:sz w:val="18"/>
                <w:szCs w:val="18"/>
                <w:u w:val="single"/>
              </w:rPr>
              <w:t>who</w:t>
            </w:r>
            <w:r w:rsidRPr="00BC20FD">
              <w:rPr>
                <w:sz w:val="18"/>
                <w:szCs w:val="18"/>
              </w:rPr>
              <w:t xml:space="preserve"> sent me.</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cs="Tahoma"/>
                <w:color w:val="auto"/>
                <w:sz w:val="18"/>
                <w:szCs w:val="18"/>
              </w:rPr>
              <w:t>Ὁ </w:t>
            </w:r>
            <w:hyperlink r:id="rId8470"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ἀκούων </w:t>
            </w:r>
            <w:hyperlink r:id="rId8471" w:tooltip="V-PPA-NMS 191: akouōn -- To hear, listen, comprehend by hearing; pass: is heard, reported." w:history="1">
              <w:r w:rsidRPr="002E139A">
                <w:rPr>
                  <w:rStyle w:val="Hyperlink"/>
                  <w:rFonts w:ascii="Palatino Linotype" w:hAnsi="Palatino Linotype" w:cs="Tahoma"/>
                  <w:sz w:val="18"/>
                  <w:szCs w:val="18"/>
                </w:rPr>
                <w:t>(hearing)</w:t>
              </w:r>
            </w:hyperlink>
            <w:r w:rsidRPr="002E139A">
              <w:rPr>
                <w:rFonts w:ascii="Palatino Linotype" w:hAnsi="Palatino Linotype" w:cs="Tahoma"/>
                <w:color w:val="auto"/>
                <w:sz w:val="18"/>
                <w:szCs w:val="18"/>
              </w:rPr>
              <w:t xml:space="preserve"> ὑμῶν </w:t>
            </w:r>
            <w:hyperlink r:id="rId8472" w:tooltip="PPro-G2P 4771: hymō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ἐμοῦ </w:t>
            </w:r>
            <w:hyperlink r:id="rId8473" w:tooltip="PPro-G1S 1473: emou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ἀκούει </w:t>
            </w:r>
            <w:hyperlink r:id="rId8474" w:tooltip="V-PIA-3S 191: akouei -- To hear, listen, comprehend by hearing; pass: is heard, reported." w:history="1">
              <w:r w:rsidRPr="002E139A">
                <w:rPr>
                  <w:rStyle w:val="Hyperlink"/>
                  <w:rFonts w:ascii="Palatino Linotype" w:hAnsi="Palatino Linotype" w:cs="Tahoma"/>
                  <w:sz w:val="18"/>
                  <w:szCs w:val="18"/>
                </w:rPr>
                <w:t>(hears)</w:t>
              </w:r>
            </w:hyperlink>
            <w:r w:rsidRPr="002E139A">
              <w:rPr>
                <w:rFonts w:ascii="Palatino Linotype" w:hAnsi="Palatino Linotype" w:cs="Tahoma"/>
                <w:color w:val="auto"/>
                <w:sz w:val="18"/>
                <w:szCs w:val="18"/>
              </w:rPr>
              <w:t>; καὶ </w:t>
            </w:r>
            <w:hyperlink r:id="rId847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8476"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ἀθετῶν </w:t>
            </w:r>
            <w:hyperlink r:id="rId8477" w:tooltip="V-PPA-NMS 114: athetōn -- To annul, make of no effect, set aside, ignore, slight; to break faith with." w:history="1">
              <w:r w:rsidRPr="002E139A">
                <w:rPr>
                  <w:rStyle w:val="Hyperlink"/>
                  <w:rFonts w:ascii="Palatino Linotype" w:hAnsi="Palatino Linotype" w:cs="Tahoma"/>
                  <w:sz w:val="18"/>
                  <w:szCs w:val="18"/>
                </w:rPr>
                <w:t>(rejecting)</w:t>
              </w:r>
            </w:hyperlink>
            <w:r w:rsidRPr="002E139A">
              <w:rPr>
                <w:rFonts w:ascii="Palatino Linotype" w:hAnsi="Palatino Linotype" w:cs="Tahoma"/>
                <w:color w:val="auto"/>
                <w:sz w:val="18"/>
                <w:szCs w:val="18"/>
              </w:rPr>
              <w:t xml:space="preserve"> ὑμᾶς </w:t>
            </w:r>
            <w:hyperlink r:id="rId8478"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ἐμὲ </w:t>
            </w:r>
            <w:hyperlink r:id="rId8479" w:tooltip="PPro-A1S 1473: e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ἀθετεῖ </w:t>
            </w:r>
            <w:hyperlink r:id="rId8480" w:tooltip="V-PIA-3S 114: athetei -- To annul, make of no effect, set aside, ignore, slight; to break faith with." w:history="1">
              <w:r w:rsidRPr="002E139A">
                <w:rPr>
                  <w:rStyle w:val="Hyperlink"/>
                  <w:rFonts w:ascii="Palatino Linotype" w:hAnsi="Palatino Linotype" w:cs="Tahoma"/>
                  <w:sz w:val="18"/>
                  <w:szCs w:val="18"/>
                </w:rPr>
                <w:t>(rejects)</w:t>
              </w:r>
            </w:hyperlink>
            <w:r w:rsidRPr="002E139A">
              <w:rPr>
                <w:rFonts w:ascii="Palatino Linotype" w:hAnsi="Palatino Linotype" w:cs="Tahoma"/>
                <w:color w:val="auto"/>
                <w:sz w:val="18"/>
                <w:szCs w:val="18"/>
              </w:rPr>
              <w:t>; ὁ </w:t>
            </w:r>
            <w:hyperlink r:id="rId8481"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δὲ </w:t>
            </w:r>
            <w:hyperlink r:id="rId8482"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ἐμὲ </w:t>
            </w:r>
            <w:hyperlink r:id="rId8483" w:tooltip="PPro-A1S 1473: e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ἀθετῶν </w:t>
            </w:r>
            <w:hyperlink r:id="rId8484" w:tooltip="V-PPA-NMS 114: athetōn -- To annul, make of no effect, set aside, ignore, slight; to break faith with." w:history="1">
              <w:r w:rsidRPr="002E139A">
                <w:rPr>
                  <w:rStyle w:val="Hyperlink"/>
                  <w:rFonts w:ascii="Palatino Linotype" w:hAnsi="Palatino Linotype" w:cs="Tahoma"/>
                  <w:sz w:val="18"/>
                  <w:szCs w:val="18"/>
                </w:rPr>
                <w:t>(rejecting)</w:t>
              </w:r>
            </w:hyperlink>
            <w:r w:rsidRPr="002E139A">
              <w:rPr>
                <w:rFonts w:ascii="Palatino Linotype" w:hAnsi="Palatino Linotype" w:cs="Tahoma"/>
                <w:color w:val="auto"/>
                <w:sz w:val="18"/>
                <w:szCs w:val="18"/>
              </w:rPr>
              <w:t>, ἀθετεῖ </w:t>
            </w:r>
            <w:hyperlink r:id="rId8485" w:tooltip="V-PIA-3S 114: athetei -- To annul, make of no effect, set aside, ignore, slight; to break faith with." w:history="1">
              <w:r w:rsidRPr="002E139A">
                <w:rPr>
                  <w:rStyle w:val="Hyperlink"/>
                  <w:rFonts w:ascii="Palatino Linotype" w:hAnsi="Palatino Linotype" w:cs="Tahoma"/>
                  <w:sz w:val="18"/>
                  <w:szCs w:val="18"/>
                </w:rPr>
                <w:t>(rejects)</w:t>
              </w:r>
            </w:hyperlink>
            <w:r w:rsidRPr="002E139A">
              <w:rPr>
                <w:rFonts w:ascii="Palatino Linotype" w:hAnsi="Palatino Linotype" w:cs="Tahoma"/>
                <w:color w:val="auto"/>
                <w:sz w:val="18"/>
                <w:szCs w:val="18"/>
              </w:rPr>
              <w:t xml:space="preserve"> τὸν </w:t>
            </w:r>
            <w:hyperlink r:id="rId8486" w:tooltip="Art-AMS 3588: ton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ἀποστείλαντά </w:t>
            </w:r>
            <w:hyperlink r:id="rId8487" w:tooltip="V-APA-AMS 649: aposteilanta -- To send forth, send (as a messenger, commission, etc.), send away, dismiss." w:history="1">
              <w:r w:rsidRPr="002E139A">
                <w:rPr>
                  <w:rStyle w:val="Hyperlink"/>
                  <w:rFonts w:ascii="Palatino Linotype" w:hAnsi="Palatino Linotype" w:cs="Tahoma"/>
                  <w:sz w:val="18"/>
                  <w:szCs w:val="18"/>
                </w:rPr>
                <w:t>(having sent)</w:t>
              </w:r>
            </w:hyperlink>
            <w:r w:rsidRPr="002E139A">
              <w:rPr>
                <w:rFonts w:ascii="Palatino Linotype" w:hAnsi="Palatino Linotype" w:cs="Tahoma"/>
                <w:color w:val="auto"/>
                <w:sz w:val="18"/>
                <w:szCs w:val="18"/>
              </w:rPr>
              <w:t xml:space="preserve"> με </w:t>
            </w:r>
            <w:hyperlink r:id="rId8488"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10:16</w:t>
            </w:r>
            <w:r w:rsidR="00DF0719">
              <w:rPr>
                <w:sz w:val="18"/>
                <w:szCs w:val="18"/>
              </w:rPr>
              <w:t xml:space="preserve"> </w:t>
            </w:r>
            <w:r w:rsidRPr="00BC20FD">
              <w:rPr>
                <w:sz w:val="18"/>
                <w:szCs w:val="18"/>
              </w:rPr>
              <w:t xml:space="preserve">He that heareth you heareth me; and he that despiseth you despiseth me; and he that despiseth me despiseth him </w:t>
            </w:r>
            <w:r w:rsidRPr="005D2CD7">
              <w:rPr>
                <w:b/>
                <w:sz w:val="18"/>
                <w:szCs w:val="18"/>
                <w:u w:val="single"/>
              </w:rPr>
              <w:t>that</w:t>
            </w:r>
            <w:r w:rsidRPr="00BC20FD">
              <w:rPr>
                <w:sz w:val="18"/>
                <w:szCs w:val="18"/>
              </w:rPr>
              <w:t xml:space="preserve"> sent me.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10:18 And the seventy returned again with joy, saying, Lord, even the devils are subject </w:t>
            </w:r>
            <w:r w:rsidRPr="005D2CD7">
              <w:rPr>
                <w:b/>
                <w:sz w:val="18"/>
                <w:szCs w:val="18"/>
                <w:u w:val="single"/>
              </w:rPr>
              <w:t>to</w:t>
            </w:r>
            <w:r w:rsidRPr="00BC20FD">
              <w:rPr>
                <w:sz w:val="18"/>
                <w:szCs w:val="18"/>
              </w:rPr>
              <w:t xml:space="preserve"> us through thy name.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Ὑπέστρεψαν </w:t>
            </w:r>
            <w:hyperlink r:id="rId8489" w:tooltip="V-AIA-3P 5290: Hypestrepsan -- To turn back, return." w:history="1">
              <w:r w:rsidRPr="002E139A">
                <w:rPr>
                  <w:rStyle w:val="Hyperlink"/>
                  <w:rFonts w:ascii="Palatino Linotype" w:hAnsi="Palatino Linotype"/>
                  <w:sz w:val="18"/>
                  <w:szCs w:val="18"/>
                </w:rPr>
                <w:t>(Returned)</w:t>
              </w:r>
            </w:hyperlink>
            <w:r w:rsidRPr="002E139A">
              <w:rPr>
                <w:rFonts w:ascii="Palatino Linotype" w:hAnsi="Palatino Linotype"/>
                <w:sz w:val="18"/>
                <w:szCs w:val="18"/>
              </w:rPr>
              <w:t xml:space="preserve"> δὲ </w:t>
            </w:r>
            <w:hyperlink r:id="rId849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οἱ </w:t>
            </w:r>
            <w:hyperlink r:id="rId8491"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ἑβδομήκοντα </w:t>
            </w:r>
            <w:hyperlink r:id="rId8492" w:tooltip="Adj-NMP 1440: hebdomēkonta -- Seventy." w:history="1">
              <w:r w:rsidRPr="002E139A">
                <w:rPr>
                  <w:rStyle w:val="Hyperlink"/>
                  <w:rFonts w:ascii="Palatino Linotype" w:hAnsi="Palatino Linotype"/>
                  <w:sz w:val="18"/>
                  <w:szCs w:val="18"/>
                </w:rPr>
                <w:t>(seventy)</w:t>
              </w:r>
            </w:hyperlink>
            <w:r w:rsidRPr="002E139A">
              <w:rPr>
                <w:rFonts w:ascii="Palatino Linotype" w:hAnsi="Palatino Linotype"/>
                <w:sz w:val="18"/>
                <w:szCs w:val="18"/>
              </w:rPr>
              <w:t xml:space="preserve"> ‹δύο› </w:t>
            </w:r>
            <w:hyperlink r:id="rId8493" w:tooltip="Adj-N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μετὰ </w:t>
            </w:r>
            <w:hyperlink r:id="rId8494"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χαρᾶς </w:t>
            </w:r>
            <w:hyperlink r:id="rId8495" w:tooltip="N-GFS 5479: charas -- Joy, gladness, a source of joy." w:history="1">
              <w:r w:rsidRPr="002E139A">
                <w:rPr>
                  <w:rStyle w:val="Hyperlink"/>
                  <w:rFonts w:ascii="Palatino Linotype" w:hAnsi="Palatino Linotype"/>
                  <w:sz w:val="18"/>
                  <w:szCs w:val="18"/>
                </w:rPr>
                <w:t>(joy)</w:t>
              </w:r>
            </w:hyperlink>
            <w:r w:rsidRPr="002E139A">
              <w:rPr>
                <w:rFonts w:ascii="Palatino Linotype" w:hAnsi="Palatino Linotype"/>
                <w:sz w:val="18"/>
                <w:szCs w:val="18"/>
              </w:rPr>
              <w:t>, λέγοντες </w:t>
            </w:r>
            <w:hyperlink r:id="rId8496"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“Κύριε </w:t>
            </w:r>
            <w:hyperlink r:id="rId8497"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καὶ </w:t>
            </w:r>
            <w:hyperlink r:id="rId8498" w:tooltip="Conj 2532: kai -- And, even, also, namely." w:history="1">
              <w:r w:rsidRPr="002E139A">
                <w:rPr>
                  <w:rStyle w:val="Hyperlink"/>
                  <w:rFonts w:ascii="Palatino Linotype" w:hAnsi="Palatino Linotype"/>
                  <w:sz w:val="18"/>
                  <w:szCs w:val="18"/>
                </w:rPr>
                <w:t>(even)</w:t>
              </w:r>
            </w:hyperlink>
            <w:r w:rsidRPr="002E139A">
              <w:rPr>
                <w:rFonts w:ascii="Palatino Linotype" w:hAnsi="Palatino Linotype"/>
                <w:sz w:val="18"/>
                <w:szCs w:val="18"/>
              </w:rPr>
              <w:t xml:space="preserve"> τὰ </w:t>
            </w:r>
            <w:hyperlink r:id="rId8499" w:tooltip="Art-N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δαιμόνια </w:t>
            </w:r>
            <w:hyperlink r:id="rId8500" w:tooltip="N-NNP 1140: daimonia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xml:space="preserve"> ὑποτάσσεται </w:t>
            </w:r>
            <w:hyperlink r:id="rId8501" w:tooltip="V-PIM/P-3S 5293: hypotassetai -- To place under, subject to; mid, pass: to submit, put oneself into subjection." w:history="1">
              <w:r w:rsidRPr="002E139A">
                <w:rPr>
                  <w:rStyle w:val="Hyperlink"/>
                  <w:rFonts w:ascii="Palatino Linotype" w:hAnsi="Palatino Linotype"/>
                  <w:sz w:val="18"/>
                  <w:szCs w:val="18"/>
                </w:rPr>
                <w:t>(are subject)</w:t>
              </w:r>
            </w:hyperlink>
            <w:r w:rsidRPr="002E139A">
              <w:rPr>
                <w:rFonts w:ascii="Palatino Linotype" w:hAnsi="Palatino Linotype"/>
                <w:sz w:val="18"/>
                <w:szCs w:val="18"/>
              </w:rPr>
              <w:t xml:space="preserve"> ἡμῖν </w:t>
            </w:r>
            <w:hyperlink r:id="rId8502" w:tooltip="PPro-D1P 1473: hēmin -- I, the first-person pronoun." w:history="1">
              <w:r w:rsidRPr="002E139A">
                <w:rPr>
                  <w:rStyle w:val="Hyperlink"/>
                  <w:rFonts w:ascii="Palatino Linotype" w:hAnsi="Palatino Linotype"/>
                  <w:sz w:val="18"/>
                  <w:szCs w:val="18"/>
                </w:rPr>
                <w:t>(to us)</w:t>
              </w:r>
            </w:hyperlink>
            <w:r w:rsidRPr="002E139A">
              <w:rPr>
                <w:rFonts w:ascii="Palatino Linotype" w:hAnsi="Palatino Linotype"/>
                <w:sz w:val="18"/>
                <w:szCs w:val="18"/>
              </w:rPr>
              <w:t xml:space="preserve"> ἐν </w:t>
            </w:r>
            <w:hyperlink r:id="rId8503" w:tooltip="Prep 1722: en -- In, on, among." w:history="1">
              <w:r w:rsidRPr="002E139A">
                <w:rPr>
                  <w:rStyle w:val="Hyperlink"/>
                  <w:rFonts w:ascii="Palatino Linotype" w:hAnsi="Palatino Linotype"/>
                  <w:sz w:val="18"/>
                  <w:szCs w:val="18"/>
                </w:rPr>
                <w:t>(through)</w:t>
              </w:r>
            </w:hyperlink>
            <w:r w:rsidRPr="002E139A">
              <w:rPr>
                <w:rFonts w:ascii="Palatino Linotype" w:hAnsi="Palatino Linotype"/>
                <w:sz w:val="18"/>
                <w:szCs w:val="18"/>
              </w:rPr>
              <w:t xml:space="preserve"> τῷ </w:t>
            </w:r>
            <w:hyperlink r:id="rId8504"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ὀνόματί </w:t>
            </w:r>
            <w:hyperlink r:id="rId8505" w:tooltip="N-DNS 3686: onomati -- Name, character, fame, reputation." w:history="1">
              <w:r w:rsidRPr="002E139A">
                <w:rPr>
                  <w:rStyle w:val="Hyperlink"/>
                  <w:rFonts w:ascii="Palatino Linotype" w:hAnsi="Palatino Linotype"/>
                  <w:sz w:val="18"/>
                  <w:szCs w:val="18"/>
                </w:rPr>
                <w:t>(name)</w:t>
              </w:r>
            </w:hyperlink>
            <w:r w:rsidRPr="002E139A">
              <w:rPr>
                <w:rFonts w:ascii="Palatino Linotype" w:hAnsi="Palatino Linotype"/>
                <w:sz w:val="18"/>
                <w:szCs w:val="18"/>
              </w:rPr>
              <w:t xml:space="preserve"> σου </w:t>
            </w:r>
            <w:hyperlink r:id="rId8506"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10:17</w:t>
            </w:r>
            <w:r w:rsidR="00DF0719">
              <w:rPr>
                <w:sz w:val="18"/>
                <w:szCs w:val="18"/>
              </w:rPr>
              <w:t xml:space="preserve"> </w:t>
            </w:r>
            <w:r w:rsidRPr="00BC20FD">
              <w:rPr>
                <w:sz w:val="18"/>
                <w:szCs w:val="18"/>
              </w:rPr>
              <w:t xml:space="preserve">And the seventy returned again with joy, saying, Lord, even the devils are subject </w:t>
            </w:r>
            <w:r w:rsidRPr="005D2CD7">
              <w:rPr>
                <w:b/>
                <w:sz w:val="18"/>
                <w:szCs w:val="18"/>
                <w:u w:val="single"/>
              </w:rPr>
              <w:t>unto</w:t>
            </w:r>
            <w:r w:rsidRPr="00BC20FD">
              <w:rPr>
                <w:sz w:val="18"/>
                <w:szCs w:val="18"/>
              </w:rPr>
              <w:t xml:space="preserve"> us through thy name.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10:19 And he said unto them, </w:t>
            </w:r>
            <w:r w:rsidRPr="00AE2229">
              <w:rPr>
                <w:b/>
                <w:sz w:val="18"/>
                <w:szCs w:val="18"/>
                <w:u w:val="single"/>
              </w:rPr>
              <w:t>As lightning falleth</w:t>
            </w:r>
            <w:r w:rsidRPr="00BC20FD">
              <w:rPr>
                <w:sz w:val="18"/>
                <w:szCs w:val="18"/>
              </w:rPr>
              <w:t xml:space="preserve"> from heaven, I beheld Satan </w:t>
            </w:r>
            <w:r w:rsidRPr="00AE2229">
              <w:rPr>
                <w:b/>
                <w:sz w:val="18"/>
                <w:szCs w:val="18"/>
                <w:u w:val="single"/>
              </w:rPr>
              <w:t>also falling.</w:t>
            </w:r>
          </w:p>
        </w:tc>
        <w:tc>
          <w:tcPr>
            <w:tcW w:w="5330" w:type="dxa"/>
          </w:tcPr>
          <w:p w:rsidR="00C51A0E" w:rsidRPr="002E139A" w:rsidRDefault="00C51A0E"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sz w:val="18"/>
                <w:szCs w:val="18"/>
              </w:rPr>
              <w:t>Εἶπεν </w:t>
            </w:r>
            <w:hyperlink r:id="rId850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850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αὐτοῖς </w:t>
            </w:r>
            <w:hyperlink r:id="rId8509"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“Ἐθεώρουν </w:t>
            </w:r>
            <w:hyperlink r:id="rId8510" w:tooltip="V-IIA-1S 2334: Etheōroun -- To look at, gaze, behold; to see, experience, discern; to partake of." w:history="1">
              <w:r w:rsidRPr="002E139A">
                <w:rPr>
                  <w:rStyle w:val="Hyperlink"/>
                  <w:rFonts w:ascii="Palatino Linotype" w:hAnsi="Palatino Linotype"/>
                  <w:sz w:val="18"/>
                  <w:szCs w:val="18"/>
                </w:rPr>
                <w:t>(I beheld)</w:t>
              </w:r>
            </w:hyperlink>
            <w:r w:rsidRPr="002E139A">
              <w:rPr>
                <w:rStyle w:val="red1"/>
                <w:rFonts w:ascii="Palatino Linotype" w:hAnsi="Palatino Linotype"/>
                <w:color w:val="auto"/>
                <w:sz w:val="18"/>
                <w:szCs w:val="18"/>
              </w:rPr>
              <w:t xml:space="preserve"> τὸν </w:t>
            </w:r>
            <w:hyperlink r:id="rId8511"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Σατανᾶν </w:t>
            </w:r>
            <w:hyperlink r:id="rId8512" w:tooltip="N-AMS 4567: Satanan -- An adversary, Satan." w:history="1">
              <w:r w:rsidRPr="002E139A">
                <w:rPr>
                  <w:rStyle w:val="Hyperlink"/>
                  <w:rFonts w:ascii="Palatino Linotype" w:hAnsi="Palatino Linotype"/>
                  <w:sz w:val="18"/>
                  <w:szCs w:val="18"/>
                </w:rPr>
                <w:t>(Satan)</w:t>
              </w:r>
            </w:hyperlink>
            <w:r w:rsidRPr="002E139A">
              <w:rPr>
                <w:rStyle w:val="red1"/>
                <w:rFonts w:ascii="Palatino Linotype" w:hAnsi="Palatino Linotype"/>
                <w:color w:val="auto"/>
                <w:sz w:val="18"/>
                <w:szCs w:val="18"/>
              </w:rPr>
              <w:t xml:space="preserve"> ὡς </w:t>
            </w:r>
            <w:hyperlink r:id="rId8513"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ἀστραπὴν </w:t>
            </w:r>
            <w:hyperlink r:id="rId8514" w:tooltip="N-AFS 796: astrapēn -- A flash of lightning, brightness, luster." w:history="1">
              <w:r w:rsidRPr="002E139A">
                <w:rPr>
                  <w:rStyle w:val="Hyperlink"/>
                  <w:rFonts w:ascii="Palatino Linotype" w:hAnsi="Palatino Linotype"/>
                  <w:sz w:val="18"/>
                  <w:szCs w:val="18"/>
                </w:rPr>
                <w:t>(lightning)</w:t>
              </w:r>
            </w:hyperlink>
            <w:r w:rsidRPr="002E139A">
              <w:rPr>
                <w:rStyle w:val="red1"/>
                <w:rFonts w:ascii="Palatino Linotype" w:hAnsi="Palatino Linotype"/>
                <w:color w:val="auto"/>
                <w:sz w:val="18"/>
                <w:szCs w:val="18"/>
              </w:rPr>
              <w:t xml:space="preserve"> ἐκ </w:t>
            </w:r>
            <w:hyperlink r:id="rId8515" w:tooltip="Prep 1537: ek -- From out, out from among, from, suggesting from the interior outwards." w:history="1">
              <w:r w:rsidRPr="002E139A">
                <w:rPr>
                  <w:rStyle w:val="Hyperlink"/>
                  <w:rFonts w:ascii="Palatino Linotype" w:hAnsi="Palatino Linotype"/>
                  <w:sz w:val="18"/>
                  <w:szCs w:val="18"/>
                </w:rPr>
                <w:t>(out of)</w:t>
              </w:r>
            </w:hyperlink>
            <w:r w:rsidRPr="002E139A">
              <w:rPr>
                <w:rStyle w:val="red1"/>
                <w:rFonts w:ascii="Palatino Linotype" w:hAnsi="Palatino Linotype"/>
                <w:color w:val="auto"/>
                <w:sz w:val="18"/>
                <w:szCs w:val="18"/>
              </w:rPr>
              <w:t xml:space="preserve"> τοῦ </w:t>
            </w:r>
            <w:hyperlink r:id="rId8516" w:tooltip="Art-GM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οὐρανοῦ </w:t>
            </w:r>
            <w:hyperlink r:id="rId8517" w:tooltip="N-GMS 3772: ouranou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Style w:val="red1"/>
                <w:rFonts w:ascii="Palatino Linotype" w:hAnsi="Palatino Linotype"/>
                <w:color w:val="auto"/>
                <w:sz w:val="18"/>
                <w:szCs w:val="18"/>
              </w:rPr>
              <w:t xml:space="preserve"> πεσόντα </w:t>
            </w:r>
            <w:hyperlink r:id="rId8518" w:tooltip="V-APA-AMS 4098: pesonta -- To fall, fall under (as under condemnation), fall prostrate." w:history="1">
              <w:r w:rsidRPr="002E139A">
                <w:rPr>
                  <w:rStyle w:val="Hyperlink"/>
                  <w:rFonts w:ascii="Palatino Linotype" w:hAnsi="Palatino Linotype"/>
                  <w:sz w:val="18"/>
                  <w:szCs w:val="18"/>
                </w:rPr>
                <w:t>(having fallen)</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10:18</w:t>
            </w:r>
            <w:r w:rsidR="00DF0719">
              <w:rPr>
                <w:sz w:val="18"/>
                <w:szCs w:val="18"/>
              </w:rPr>
              <w:t xml:space="preserve"> </w:t>
            </w:r>
            <w:r w:rsidRPr="00BC20FD">
              <w:rPr>
                <w:sz w:val="18"/>
                <w:szCs w:val="18"/>
              </w:rPr>
              <w:t xml:space="preserve">And he said unto them, </w:t>
            </w:r>
            <w:r w:rsidRPr="00AE2229">
              <w:rPr>
                <w:b/>
                <w:sz w:val="18"/>
                <w:szCs w:val="18"/>
                <w:u w:val="single"/>
              </w:rPr>
              <w:t xml:space="preserve">I </w:t>
            </w:r>
            <w:r w:rsidRPr="00AE2229">
              <w:rPr>
                <w:sz w:val="18"/>
                <w:szCs w:val="18"/>
              </w:rPr>
              <w:t>beheld Satan</w:t>
            </w:r>
            <w:r w:rsidRPr="00BC20FD">
              <w:rPr>
                <w:sz w:val="18"/>
                <w:szCs w:val="18"/>
              </w:rPr>
              <w:t xml:space="preserve"> as lightning </w:t>
            </w:r>
            <w:r w:rsidRPr="00AE2229">
              <w:rPr>
                <w:b/>
                <w:sz w:val="18"/>
                <w:szCs w:val="18"/>
                <w:u w:val="single"/>
              </w:rPr>
              <w:t>fall</w:t>
            </w:r>
            <w:r w:rsidRPr="00BC20FD">
              <w:rPr>
                <w:sz w:val="18"/>
                <w:szCs w:val="18"/>
              </w:rPr>
              <w:t xml:space="preserve"> from </w:t>
            </w:r>
            <w:r w:rsidRPr="00AE2229">
              <w:rPr>
                <w:sz w:val="18"/>
                <w:szCs w:val="18"/>
              </w:rPr>
              <w:t>heaven</w:t>
            </w:r>
            <w:r w:rsidRPr="00BC20FD">
              <w:rPr>
                <w:sz w:val="18"/>
                <w:szCs w:val="18"/>
              </w:rPr>
              <w: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10:20 Behold, I </w:t>
            </w:r>
            <w:r w:rsidRPr="00AE2229">
              <w:rPr>
                <w:b/>
                <w:sz w:val="18"/>
                <w:szCs w:val="18"/>
                <w:u w:val="single"/>
              </w:rPr>
              <w:t>will</w:t>
            </w:r>
            <w:r w:rsidRPr="00BC20FD">
              <w:rPr>
                <w:sz w:val="18"/>
                <w:szCs w:val="18"/>
              </w:rPr>
              <w:t xml:space="preserve"> give unto you power </w:t>
            </w:r>
            <w:r w:rsidRPr="00AE2229">
              <w:rPr>
                <w:b/>
                <w:sz w:val="18"/>
                <w:szCs w:val="18"/>
                <w:u w:val="single"/>
              </w:rPr>
              <w:t>over</w:t>
            </w:r>
            <w:r w:rsidRPr="00BC20FD">
              <w:rPr>
                <w:sz w:val="18"/>
                <w:szCs w:val="18"/>
              </w:rPr>
              <w:t xml:space="preserve"> serpents, and scorpions, and over all the power of the enemy; and nothing shall by any means hurt you.</w:t>
            </w:r>
          </w:p>
        </w:tc>
        <w:tc>
          <w:tcPr>
            <w:tcW w:w="5330" w:type="dxa"/>
          </w:tcPr>
          <w:p w:rsidR="00C51A0E" w:rsidRPr="002E139A" w:rsidRDefault="00C51A0E"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Style w:val="red1"/>
                <w:rFonts w:ascii="Palatino Linotype" w:hAnsi="Palatino Linotype"/>
                <w:color w:val="auto"/>
                <w:sz w:val="18"/>
                <w:szCs w:val="18"/>
              </w:rPr>
              <w:t>ἰδοὺ </w:t>
            </w:r>
            <w:hyperlink r:id="rId8519"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δέδωκα </w:t>
            </w:r>
            <w:hyperlink r:id="rId8520" w:tooltip="V-RIA-1S 1325: dedōka -- To offer, give; to put, place." w:history="1">
              <w:r w:rsidRPr="002E139A">
                <w:rPr>
                  <w:rStyle w:val="Hyperlink"/>
                  <w:rFonts w:ascii="Palatino Linotype" w:hAnsi="Palatino Linotype"/>
                  <w:sz w:val="18"/>
                  <w:szCs w:val="18"/>
                </w:rPr>
                <w:t>(I give)</w:t>
              </w:r>
            </w:hyperlink>
            <w:r w:rsidRPr="002E139A">
              <w:rPr>
                <w:rStyle w:val="red1"/>
                <w:rFonts w:ascii="Palatino Linotype" w:hAnsi="Palatino Linotype"/>
                <w:color w:val="auto"/>
                <w:sz w:val="18"/>
                <w:szCs w:val="18"/>
              </w:rPr>
              <w:t xml:space="preserve"> ὑμῖν </w:t>
            </w:r>
            <w:hyperlink r:id="rId8521" w:tooltip="PPro-D2P 4771: hymi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τὴν </w:t>
            </w:r>
            <w:hyperlink r:id="rId8522"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ἐξουσίαν </w:t>
            </w:r>
            <w:hyperlink r:id="rId8523" w:tooltip="N-AFS 1849: exousian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(authority)</w:t>
              </w:r>
            </w:hyperlink>
            <w:r w:rsidRPr="002E139A">
              <w:rPr>
                <w:rStyle w:val="red1"/>
                <w:rFonts w:ascii="Palatino Linotype" w:hAnsi="Palatino Linotype"/>
                <w:color w:val="auto"/>
                <w:sz w:val="18"/>
                <w:szCs w:val="18"/>
              </w:rPr>
              <w:t xml:space="preserve"> τοῦ </w:t>
            </w:r>
            <w:hyperlink r:id="rId8524"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πατεῖν </w:t>
            </w:r>
            <w:hyperlink r:id="rId8525" w:tooltip="V-PNA 3961: patein -- To tread, trample upon." w:history="1">
              <w:r w:rsidRPr="002E139A">
                <w:rPr>
                  <w:rStyle w:val="Hyperlink"/>
                  <w:rFonts w:ascii="Palatino Linotype" w:hAnsi="Palatino Linotype"/>
                  <w:sz w:val="18"/>
                  <w:szCs w:val="18"/>
                </w:rPr>
                <w:t>(to tread)</w:t>
              </w:r>
            </w:hyperlink>
            <w:r w:rsidRPr="002E139A">
              <w:rPr>
                <w:rStyle w:val="red1"/>
                <w:rFonts w:ascii="Palatino Linotype" w:hAnsi="Palatino Linotype"/>
                <w:color w:val="auto"/>
                <w:sz w:val="18"/>
                <w:szCs w:val="18"/>
              </w:rPr>
              <w:t xml:space="preserve"> ἐπάνω </w:t>
            </w:r>
            <w:hyperlink r:id="rId8526" w:tooltip="Prep 1883: epanō -- (a) adv: on the top, above, (b) prep: on the top of, above, over, on, above, more than, superior to." w:history="1">
              <w:r w:rsidRPr="002E139A">
                <w:rPr>
                  <w:rStyle w:val="Hyperlink"/>
                  <w:rFonts w:ascii="Palatino Linotype" w:hAnsi="Palatino Linotype"/>
                  <w:sz w:val="18"/>
                  <w:szCs w:val="18"/>
                </w:rPr>
                <w:t>(upon)</w:t>
              </w:r>
            </w:hyperlink>
            <w:r w:rsidRPr="002E139A">
              <w:rPr>
                <w:rStyle w:val="red1"/>
                <w:rFonts w:ascii="Palatino Linotype" w:hAnsi="Palatino Linotype"/>
                <w:color w:val="auto"/>
                <w:sz w:val="18"/>
                <w:szCs w:val="18"/>
              </w:rPr>
              <w:t xml:space="preserve"> ὄφεων </w:t>
            </w:r>
            <w:hyperlink r:id="rId8527" w:tooltip="N-GMP 3789: opheōn -- A serpent, snake; used of the devil or Satan." w:history="1">
              <w:r w:rsidRPr="002E139A">
                <w:rPr>
                  <w:rStyle w:val="Hyperlink"/>
                  <w:rFonts w:ascii="Palatino Linotype" w:hAnsi="Palatino Linotype"/>
                  <w:sz w:val="18"/>
                  <w:szCs w:val="18"/>
                </w:rPr>
                <w:t>(serpents)</w:t>
              </w:r>
            </w:hyperlink>
            <w:r w:rsidRPr="002E139A">
              <w:rPr>
                <w:rStyle w:val="red1"/>
                <w:rFonts w:ascii="Palatino Linotype" w:hAnsi="Palatino Linotype"/>
                <w:color w:val="auto"/>
                <w:sz w:val="18"/>
                <w:szCs w:val="18"/>
              </w:rPr>
              <w:t xml:space="preserve"> καὶ </w:t>
            </w:r>
            <w:hyperlink r:id="rId852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σκορπίων </w:t>
            </w:r>
            <w:hyperlink r:id="rId8529" w:tooltip="N-GMP 4651: skorpiōn -- A scorpion." w:history="1">
              <w:r w:rsidRPr="002E139A">
                <w:rPr>
                  <w:rStyle w:val="Hyperlink"/>
                  <w:rFonts w:ascii="Palatino Linotype" w:hAnsi="Palatino Linotype"/>
                  <w:sz w:val="18"/>
                  <w:szCs w:val="18"/>
                </w:rPr>
                <w:t>(scorpions)</w:t>
              </w:r>
            </w:hyperlink>
            <w:r w:rsidRPr="002E139A">
              <w:rPr>
                <w:rStyle w:val="red1"/>
                <w:rFonts w:ascii="Palatino Linotype" w:hAnsi="Palatino Linotype"/>
                <w:color w:val="auto"/>
                <w:sz w:val="18"/>
                <w:szCs w:val="18"/>
              </w:rPr>
              <w:t>, καὶ </w:t>
            </w:r>
            <w:hyperlink r:id="rId853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ἐπὶ </w:t>
            </w:r>
            <w:hyperlink r:id="rId8531" w:tooltip="Prep 1909: epi -- On, to, against, on the basis of, at." w:history="1">
              <w:r w:rsidRPr="002E139A">
                <w:rPr>
                  <w:rStyle w:val="Hyperlink"/>
                  <w:rFonts w:ascii="Palatino Linotype" w:hAnsi="Palatino Linotype"/>
                  <w:sz w:val="18"/>
                  <w:szCs w:val="18"/>
                </w:rPr>
                <w:t>(upon)</w:t>
              </w:r>
            </w:hyperlink>
            <w:r w:rsidRPr="002E139A">
              <w:rPr>
                <w:rStyle w:val="red1"/>
                <w:rFonts w:ascii="Palatino Linotype" w:hAnsi="Palatino Linotype"/>
                <w:color w:val="auto"/>
                <w:sz w:val="18"/>
                <w:szCs w:val="18"/>
              </w:rPr>
              <w:t xml:space="preserve"> πᾶσαν </w:t>
            </w:r>
            <w:hyperlink r:id="rId8532" w:tooltip="Adj-AFS 3956: pasan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τὴν </w:t>
            </w:r>
            <w:hyperlink r:id="rId8533"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δύναμιν </w:t>
            </w:r>
            <w:hyperlink r:id="rId8534" w:tooltip="N-AFS 1411: dynamin -- (a) physical power, force, might, ability, efficacy, energy, meaning (b) plural: powerful deeds, deeds showing (physical) power, marvelous works." w:history="1">
              <w:r w:rsidRPr="002E139A">
                <w:rPr>
                  <w:rStyle w:val="Hyperlink"/>
                  <w:rFonts w:ascii="Palatino Linotype" w:hAnsi="Palatino Linotype"/>
                  <w:sz w:val="18"/>
                  <w:szCs w:val="18"/>
                </w:rPr>
                <w:t>(power)</w:t>
              </w:r>
            </w:hyperlink>
            <w:r w:rsidRPr="002E139A">
              <w:rPr>
                <w:rStyle w:val="red1"/>
                <w:rFonts w:ascii="Palatino Linotype" w:hAnsi="Palatino Linotype"/>
                <w:color w:val="auto"/>
                <w:sz w:val="18"/>
                <w:szCs w:val="18"/>
              </w:rPr>
              <w:t xml:space="preserve"> τοῦ </w:t>
            </w:r>
            <w:hyperlink r:id="rId8535"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ἐχθροῦ </w:t>
            </w:r>
            <w:hyperlink r:id="rId8536" w:tooltip="Adj-GMS 2190: echthrou -- Hated, hostile; an enemy." w:history="1">
              <w:r w:rsidRPr="002E139A">
                <w:rPr>
                  <w:rStyle w:val="Hyperlink"/>
                  <w:rFonts w:ascii="Palatino Linotype" w:hAnsi="Palatino Linotype"/>
                  <w:sz w:val="18"/>
                  <w:szCs w:val="18"/>
                </w:rPr>
                <w:t>(enemy)</w:t>
              </w:r>
            </w:hyperlink>
            <w:r w:rsidRPr="002E139A">
              <w:rPr>
                <w:rStyle w:val="red1"/>
                <w:rFonts w:ascii="Palatino Linotype" w:hAnsi="Palatino Linotype"/>
                <w:color w:val="auto"/>
                <w:sz w:val="18"/>
                <w:szCs w:val="18"/>
              </w:rPr>
              <w:t>, καὶ </w:t>
            </w:r>
            <w:hyperlink r:id="rId853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οὐδὲν </w:t>
            </w:r>
            <w:hyperlink r:id="rId8538" w:tooltip="Adj-NNS 3762: ouden -- No one, none, nothing." w:history="1">
              <w:r w:rsidRPr="002E139A">
                <w:rPr>
                  <w:rStyle w:val="Hyperlink"/>
                  <w:rFonts w:ascii="Palatino Linotype" w:hAnsi="Palatino Linotype"/>
                  <w:sz w:val="18"/>
                  <w:szCs w:val="18"/>
                </w:rPr>
                <w:t>(nothing)</w:t>
              </w:r>
            </w:hyperlink>
            <w:r w:rsidRPr="002E139A">
              <w:rPr>
                <w:rStyle w:val="red1"/>
                <w:rFonts w:ascii="Palatino Linotype" w:hAnsi="Palatino Linotype"/>
                <w:color w:val="auto"/>
                <w:sz w:val="18"/>
                <w:szCs w:val="18"/>
              </w:rPr>
              <w:t xml:space="preserve"> ὑμᾶς </w:t>
            </w:r>
            <w:hyperlink r:id="rId8539" w:tooltip="PPro-A2P 4771: hyma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οὐ </w:t>
            </w:r>
            <w:hyperlink r:id="rId8540" w:tooltip="Adv 3756: ou -- No, not."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μὴ </w:t>
            </w:r>
            <w:hyperlink r:id="rId8541"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ἀδικήσῃ* </w:t>
            </w:r>
            <w:hyperlink r:id="rId8542" w:tooltip="V-ASA-3S 91: adikēsē -- To act unjustly towards, injure, harm." w:history="1">
              <w:r w:rsidRPr="002E139A">
                <w:rPr>
                  <w:rStyle w:val="Hyperlink"/>
                  <w:rFonts w:ascii="Palatino Linotype" w:hAnsi="Palatino Linotype"/>
                  <w:sz w:val="18"/>
                  <w:szCs w:val="18"/>
                </w:rPr>
                <w:t>(will injure)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10:19</w:t>
            </w:r>
            <w:r w:rsidR="00DF0719">
              <w:rPr>
                <w:sz w:val="18"/>
                <w:szCs w:val="18"/>
              </w:rPr>
              <w:t xml:space="preserve"> </w:t>
            </w:r>
            <w:r w:rsidRPr="00BC20FD">
              <w:rPr>
                <w:sz w:val="18"/>
                <w:szCs w:val="18"/>
              </w:rPr>
              <w:t xml:space="preserve">Behold, I give unto you power </w:t>
            </w:r>
            <w:r w:rsidRPr="00AE2229">
              <w:rPr>
                <w:b/>
                <w:sz w:val="18"/>
                <w:szCs w:val="18"/>
                <w:u w:val="single"/>
              </w:rPr>
              <w:t>to tread on</w:t>
            </w:r>
            <w:r w:rsidRPr="00BC20FD">
              <w:rPr>
                <w:sz w:val="18"/>
                <w:szCs w:val="18"/>
              </w:rPr>
              <w:t xml:space="preserve"> serpents and scorpions, and over all the power of the enemy: and nothing shall by any means hurt you.</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10:21 Notwithstanding, in this rejoice not, that the spirits are subject unto you; but rather rejoice because your names are written in heaven.</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Style w:val="red1"/>
                <w:rFonts w:ascii="Palatino Linotype" w:hAnsi="Palatino Linotype"/>
                <w:color w:val="auto"/>
                <w:sz w:val="18"/>
                <w:szCs w:val="18"/>
              </w:rPr>
              <w:t>πλὴν </w:t>
            </w:r>
            <w:hyperlink r:id="rId8543" w:tooltip="Conj 4133: plēn -- However, nevertheless, but, except that, yet." w:history="1">
              <w:r w:rsidRPr="002E139A">
                <w:rPr>
                  <w:rStyle w:val="Hyperlink"/>
                  <w:rFonts w:ascii="Palatino Linotype" w:hAnsi="Palatino Linotype"/>
                  <w:sz w:val="18"/>
                  <w:szCs w:val="18"/>
                </w:rPr>
                <w:t>(Yet)</w:t>
              </w:r>
            </w:hyperlink>
            <w:r w:rsidRPr="002E139A">
              <w:rPr>
                <w:rStyle w:val="red1"/>
                <w:rFonts w:ascii="Palatino Linotype" w:hAnsi="Palatino Linotype"/>
                <w:color w:val="auto"/>
                <w:sz w:val="18"/>
                <w:szCs w:val="18"/>
              </w:rPr>
              <w:t xml:space="preserve"> ἐν </w:t>
            </w:r>
            <w:hyperlink r:id="rId8544"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τούτῳ </w:t>
            </w:r>
            <w:hyperlink r:id="rId8545" w:tooltip="DPro-DNS 3778: toutō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μὴ </w:t>
            </w:r>
            <w:hyperlink r:id="rId8546"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χαίρετε </w:t>
            </w:r>
            <w:hyperlink r:id="rId8547" w:tooltip="V-PMA-2P 5463: chairete -- To rejoice, to be glad; also a salutation: Hail." w:history="1">
              <w:r w:rsidRPr="002E139A">
                <w:rPr>
                  <w:rStyle w:val="Hyperlink"/>
                  <w:rFonts w:ascii="Palatino Linotype" w:hAnsi="Palatino Linotype"/>
                  <w:sz w:val="18"/>
                  <w:szCs w:val="18"/>
                </w:rPr>
                <w:t>(rejoice)</w:t>
              </w:r>
            </w:hyperlink>
            <w:r w:rsidRPr="002E139A">
              <w:rPr>
                <w:rStyle w:val="red1"/>
                <w:rFonts w:ascii="Palatino Linotype" w:hAnsi="Palatino Linotype"/>
                <w:color w:val="auto"/>
                <w:sz w:val="18"/>
                <w:szCs w:val="18"/>
              </w:rPr>
              <w:t>, ὅτι </w:t>
            </w:r>
            <w:hyperlink r:id="rId8548"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τὰ </w:t>
            </w:r>
            <w:hyperlink r:id="rId8549" w:tooltip="Art-N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πνεύματα </w:t>
            </w:r>
            <w:hyperlink r:id="rId8550" w:tooltip="N-NNP 4151: pneumata -- Wind, breath, spirit." w:history="1">
              <w:r w:rsidRPr="002E139A">
                <w:rPr>
                  <w:rStyle w:val="Hyperlink"/>
                  <w:rFonts w:ascii="Palatino Linotype" w:hAnsi="Palatino Linotype"/>
                  <w:sz w:val="18"/>
                  <w:szCs w:val="18"/>
                </w:rPr>
                <w:t>(spirits)</w:t>
              </w:r>
            </w:hyperlink>
            <w:r w:rsidRPr="002E139A">
              <w:rPr>
                <w:rStyle w:val="red1"/>
                <w:rFonts w:ascii="Palatino Linotype" w:hAnsi="Palatino Linotype"/>
                <w:color w:val="auto"/>
                <w:sz w:val="18"/>
                <w:szCs w:val="18"/>
              </w:rPr>
              <w:t xml:space="preserve"> ὑμῖν </w:t>
            </w:r>
            <w:hyperlink r:id="rId8551"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ὑποτάσσεται </w:t>
            </w:r>
            <w:hyperlink r:id="rId8552" w:tooltip="V-PIM/P-3S 5293: hypotassetai -- To place under, subject to; mid, pass: to submit, put oneself into subjection." w:history="1">
              <w:r w:rsidRPr="002E139A">
                <w:rPr>
                  <w:rStyle w:val="Hyperlink"/>
                  <w:rFonts w:ascii="Palatino Linotype" w:hAnsi="Palatino Linotype"/>
                  <w:sz w:val="18"/>
                  <w:szCs w:val="18"/>
                </w:rPr>
                <w:t>(are subjected)</w:t>
              </w:r>
            </w:hyperlink>
            <w:r w:rsidRPr="002E139A">
              <w:rPr>
                <w:rStyle w:val="red1"/>
                <w:rFonts w:ascii="Palatino Linotype" w:hAnsi="Palatino Linotype"/>
                <w:color w:val="auto"/>
                <w:sz w:val="18"/>
                <w:szCs w:val="18"/>
              </w:rPr>
              <w:t>; χαίρετε </w:t>
            </w:r>
            <w:hyperlink r:id="rId8553" w:tooltip="V-PMA-2P 5463: chairete -- To rejoice, to be glad; also a salutation: Hail." w:history="1">
              <w:r w:rsidRPr="002E139A">
                <w:rPr>
                  <w:rStyle w:val="Hyperlink"/>
                  <w:rFonts w:ascii="Palatino Linotype" w:hAnsi="Palatino Linotype"/>
                  <w:sz w:val="18"/>
                  <w:szCs w:val="18"/>
                </w:rPr>
                <w:t>(rejoice)</w:t>
              </w:r>
            </w:hyperlink>
            <w:r w:rsidRPr="002E139A">
              <w:rPr>
                <w:rStyle w:val="red1"/>
                <w:rFonts w:ascii="Palatino Linotype" w:hAnsi="Palatino Linotype"/>
                <w:color w:val="auto"/>
                <w:sz w:val="18"/>
                <w:szCs w:val="18"/>
              </w:rPr>
              <w:t xml:space="preserve"> δὲ </w:t>
            </w:r>
            <w:hyperlink r:id="rId8554"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ὅτι </w:t>
            </w:r>
            <w:hyperlink r:id="rId8555"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τὰ </w:t>
            </w:r>
            <w:hyperlink r:id="rId8556" w:tooltip="Art-N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ὀνόματα </w:t>
            </w:r>
            <w:hyperlink r:id="rId8557" w:tooltip="N-NNP 3686: onomata -- Name, character, fame, reputation." w:history="1">
              <w:r w:rsidRPr="002E139A">
                <w:rPr>
                  <w:rStyle w:val="Hyperlink"/>
                  <w:rFonts w:ascii="Palatino Linotype" w:hAnsi="Palatino Linotype"/>
                  <w:sz w:val="18"/>
                  <w:szCs w:val="18"/>
                </w:rPr>
                <w:t>(names)</w:t>
              </w:r>
            </w:hyperlink>
            <w:r w:rsidRPr="002E139A">
              <w:rPr>
                <w:rStyle w:val="red1"/>
                <w:rFonts w:ascii="Palatino Linotype" w:hAnsi="Palatino Linotype"/>
                <w:color w:val="auto"/>
                <w:sz w:val="18"/>
                <w:szCs w:val="18"/>
              </w:rPr>
              <w:t xml:space="preserve"> ὑμῶν </w:t>
            </w:r>
            <w:hyperlink r:id="rId8558"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ἐνγέγραπται </w:t>
            </w:r>
            <w:hyperlink r:id="rId8559" w:tooltip="V-RIM/P-3S 1449: engegraptai -- To write, inscribe." w:history="1">
              <w:r w:rsidRPr="002E139A">
                <w:rPr>
                  <w:rStyle w:val="Hyperlink"/>
                  <w:rFonts w:ascii="Palatino Linotype" w:hAnsi="Palatino Linotype"/>
                  <w:sz w:val="18"/>
                  <w:szCs w:val="18"/>
                </w:rPr>
                <w:t>(are written)</w:t>
              </w:r>
            </w:hyperlink>
            <w:r w:rsidRPr="002E139A">
              <w:rPr>
                <w:rStyle w:val="red1"/>
                <w:rFonts w:ascii="Palatino Linotype" w:hAnsi="Palatino Linotype"/>
                <w:color w:val="auto"/>
                <w:sz w:val="18"/>
                <w:szCs w:val="18"/>
              </w:rPr>
              <w:t xml:space="preserve"> ἐν </w:t>
            </w:r>
            <w:hyperlink r:id="rId8560"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τοῖς </w:t>
            </w:r>
            <w:hyperlink r:id="rId8561" w:tooltip="Art-DMP 3588: to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οὐρανοῖς </w:t>
            </w:r>
            <w:hyperlink r:id="rId8562" w:tooltip="N-DMP 3772: ouranois -- Heaven, (a) the visible heavens: the atmosphere, the sky, the starry heavens, (b) the spiritual heavens." w:history="1">
              <w:r w:rsidRPr="002E139A">
                <w:rPr>
                  <w:rStyle w:val="Hyperlink"/>
                  <w:rFonts w:ascii="Palatino Linotype" w:hAnsi="Palatino Linotype"/>
                  <w:sz w:val="18"/>
                  <w:szCs w:val="18"/>
                </w:rPr>
                <w:t>(heavens)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10:20</w:t>
            </w:r>
            <w:r w:rsidR="00DF0719">
              <w:rPr>
                <w:sz w:val="18"/>
                <w:szCs w:val="18"/>
              </w:rPr>
              <w:t xml:space="preserve"> </w:t>
            </w:r>
            <w:r w:rsidRPr="00BC20FD">
              <w:rPr>
                <w:sz w:val="18"/>
                <w:szCs w:val="18"/>
              </w:rPr>
              <w:t>Notwithstanding in this rejoice not, that the spirits are subject unto you; but rather rejoice, because your names are written in heaven.</w:t>
            </w:r>
          </w:p>
        </w:tc>
      </w:tr>
      <w:tr w:rsidR="00C51A0E" w:rsidRPr="00AE2229"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10:22 In that hour Jesus rejoiced in spirit and said, I thank thee, O Father, Lord of heaven and earth, that thou hast hid </w:t>
            </w:r>
            <w:r w:rsidRPr="00BC20FD">
              <w:rPr>
                <w:sz w:val="18"/>
                <w:szCs w:val="18"/>
              </w:rPr>
              <w:lastRenderedPageBreak/>
              <w:t xml:space="preserve">these things from </w:t>
            </w:r>
            <w:r w:rsidRPr="00AE2229">
              <w:rPr>
                <w:b/>
                <w:sz w:val="18"/>
                <w:szCs w:val="18"/>
                <w:u w:val="single"/>
              </w:rPr>
              <w:t>them who think they are</w:t>
            </w:r>
            <w:r w:rsidRPr="00BC20FD">
              <w:rPr>
                <w:sz w:val="18"/>
                <w:szCs w:val="18"/>
              </w:rPr>
              <w:t xml:space="preserve"> wise and prudent and hast revealed them unto babes; even so, Father, for so it seemed good in thy sight.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21</w:t>
            </w:r>
            <w:r w:rsidRPr="002E139A">
              <w:rPr>
                <w:rStyle w:val="reftext1"/>
                <w:sz w:val="18"/>
                <w:szCs w:val="18"/>
              </w:rPr>
              <w:t> </w:t>
            </w:r>
            <w:r w:rsidRPr="002E139A">
              <w:rPr>
                <w:rFonts w:ascii="Palatino Linotype" w:hAnsi="Palatino Linotype"/>
                <w:sz w:val="18"/>
                <w:szCs w:val="18"/>
              </w:rPr>
              <w:t>Ἐν </w:t>
            </w:r>
            <w:hyperlink r:id="rId856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αὐτῇ </w:t>
            </w:r>
            <w:hyperlink r:id="rId8564" w:tooltip="PPro-DF3S 846: autē -- He, she, it, they, them, same." w:history="1">
              <w:r w:rsidRPr="002E139A">
                <w:rPr>
                  <w:rStyle w:val="Hyperlink"/>
                  <w:rFonts w:ascii="Palatino Linotype" w:hAnsi="Palatino Linotype"/>
                  <w:sz w:val="18"/>
                  <w:szCs w:val="18"/>
                </w:rPr>
                <w:t>(the same)</w:t>
              </w:r>
            </w:hyperlink>
            <w:r w:rsidRPr="002E139A">
              <w:rPr>
                <w:rFonts w:ascii="Palatino Linotype" w:hAnsi="Palatino Linotype"/>
                <w:sz w:val="18"/>
                <w:szCs w:val="18"/>
              </w:rPr>
              <w:t xml:space="preserve"> τῇ </w:t>
            </w:r>
            <w:hyperlink r:id="rId8565"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ὥρᾳ </w:t>
            </w:r>
            <w:hyperlink r:id="rId8566" w:tooltip="N-DFS 5610: hōra -- (a) a definite space of time, a season, (b) an hour, (c) the particular time for anything." w:history="1">
              <w:r w:rsidRPr="002E139A">
                <w:rPr>
                  <w:rStyle w:val="Hyperlink"/>
                  <w:rFonts w:ascii="Palatino Linotype" w:hAnsi="Palatino Linotype"/>
                  <w:sz w:val="18"/>
                  <w:szCs w:val="18"/>
                </w:rPr>
                <w:t>(hour)</w:t>
              </w:r>
            </w:hyperlink>
            <w:r w:rsidRPr="002E139A">
              <w:rPr>
                <w:rFonts w:ascii="Palatino Linotype" w:hAnsi="Palatino Linotype"/>
                <w:sz w:val="18"/>
                <w:szCs w:val="18"/>
              </w:rPr>
              <w:t>, ἠγαλλιάσατο </w:t>
            </w:r>
            <w:hyperlink r:id="rId8567" w:tooltip="V-AIM-3S 21: ēgalliasato -- To exult, to be full of joy." w:history="1">
              <w:r w:rsidRPr="002E139A">
                <w:rPr>
                  <w:rStyle w:val="Hyperlink"/>
                  <w:rFonts w:ascii="Palatino Linotype" w:hAnsi="Palatino Linotype"/>
                  <w:sz w:val="18"/>
                  <w:szCs w:val="18"/>
                </w:rPr>
                <w:t>(He rejoiced)</w:t>
              </w:r>
            </w:hyperlink>
            <w:r w:rsidRPr="002E139A">
              <w:rPr>
                <w:rFonts w:ascii="Palatino Linotype" w:hAnsi="Palatino Linotype"/>
                <w:sz w:val="18"/>
                <w:szCs w:val="18"/>
              </w:rPr>
              <w:t xml:space="preserve"> [ἐν] </w:t>
            </w:r>
            <w:hyperlink r:id="rId8568"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8569"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Πνεύματι </w:t>
            </w:r>
            <w:hyperlink r:id="rId8570" w:tooltip="N-DNS 4151: Pneumati -- Wind, breath, spirit." w:history="1">
              <w:r w:rsidRPr="002E139A">
                <w:rPr>
                  <w:rStyle w:val="Hyperlink"/>
                  <w:rFonts w:ascii="Palatino Linotype" w:hAnsi="Palatino Linotype"/>
                  <w:sz w:val="18"/>
                  <w:szCs w:val="18"/>
                </w:rPr>
                <w:t>(Spirit)</w:t>
              </w:r>
            </w:hyperlink>
            <w:r w:rsidRPr="002E139A">
              <w:rPr>
                <w:rFonts w:ascii="Palatino Linotype" w:hAnsi="Palatino Linotype"/>
                <w:sz w:val="18"/>
                <w:szCs w:val="18"/>
              </w:rPr>
              <w:t xml:space="preserve"> τῷ </w:t>
            </w:r>
            <w:hyperlink r:id="rId8571"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Ἁγίῳ </w:t>
            </w:r>
            <w:hyperlink r:id="rId8572" w:tooltip="Adj-DNS 40: Hagiō -- Set apart by (or for) God, holy, sacred." w:history="1">
              <w:r w:rsidRPr="002E139A">
                <w:rPr>
                  <w:rStyle w:val="Hyperlink"/>
                  <w:rFonts w:ascii="Palatino Linotype" w:hAnsi="Palatino Linotype"/>
                  <w:sz w:val="18"/>
                  <w:szCs w:val="18"/>
                </w:rPr>
                <w:t>(Holy)</w:t>
              </w:r>
            </w:hyperlink>
            <w:r w:rsidRPr="002E139A">
              <w:rPr>
                <w:rFonts w:ascii="Palatino Linotype" w:hAnsi="Palatino Linotype"/>
                <w:sz w:val="18"/>
                <w:szCs w:val="18"/>
              </w:rPr>
              <w:t xml:space="preserve"> καὶ </w:t>
            </w:r>
            <w:hyperlink r:id="rId857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857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“Ἐξομολογοῦμαί </w:t>
            </w:r>
            <w:hyperlink r:id="rId8575" w:tooltip="V-PIM-1S 1843: Exomologoumai -- (a) to consent fully, agree out and out, (b) to confess, admit, acknowledge (cf. the early Hellenistic sense of the middle: to acknowledge a debt), (c) to give thanks, praise." w:history="1">
              <w:r w:rsidRPr="002E139A">
                <w:rPr>
                  <w:rStyle w:val="Hyperlink"/>
                  <w:rFonts w:ascii="Palatino Linotype" w:hAnsi="Palatino Linotype"/>
                  <w:sz w:val="18"/>
                  <w:szCs w:val="18"/>
                </w:rPr>
                <w:t>(I fully consent)</w:t>
              </w:r>
            </w:hyperlink>
            <w:r w:rsidRPr="002E139A">
              <w:rPr>
                <w:rStyle w:val="red1"/>
                <w:rFonts w:ascii="Palatino Linotype" w:hAnsi="Palatino Linotype"/>
                <w:color w:val="auto"/>
                <w:sz w:val="18"/>
                <w:szCs w:val="18"/>
              </w:rPr>
              <w:t xml:space="preserve"> σοι </w:t>
            </w:r>
            <w:hyperlink r:id="rId8576"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Πάτερ </w:t>
            </w:r>
            <w:hyperlink r:id="rId8577" w:tooltip="N-VMS 3962: Pater -- Father, (Heavenly) Father, ancestor, elder, senior." w:history="1">
              <w:r w:rsidRPr="002E139A">
                <w:rPr>
                  <w:rStyle w:val="Hyperlink"/>
                  <w:rFonts w:ascii="Palatino Linotype" w:hAnsi="Palatino Linotype"/>
                  <w:sz w:val="18"/>
                  <w:szCs w:val="18"/>
                </w:rPr>
                <w:t>(Father)</w:t>
              </w:r>
            </w:hyperlink>
            <w:r w:rsidRPr="002E139A">
              <w:rPr>
                <w:rStyle w:val="red1"/>
                <w:rFonts w:ascii="Palatino Linotype" w:hAnsi="Palatino Linotype"/>
                <w:color w:val="auto"/>
                <w:sz w:val="18"/>
                <w:szCs w:val="18"/>
              </w:rPr>
              <w:t>, Κύριε </w:t>
            </w:r>
            <w:hyperlink r:id="rId8578" w:tooltip="N-VMS 2962: Kyrie -- Lord, master, sir; the Lord." w:history="1">
              <w:r w:rsidRPr="002E139A">
                <w:rPr>
                  <w:rStyle w:val="Hyperlink"/>
                  <w:rFonts w:ascii="Palatino Linotype" w:hAnsi="Palatino Linotype"/>
                  <w:sz w:val="18"/>
                  <w:szCs w:val="18"/>
                </w:rPr>
                <w:t>(Lord)</w:t>
              </w:r>
            </w:hyperlink>
            <w:r w:rsidRPr="002E139A">
              <w:rPr>
                <w:rStyle w:val="red1"/>
                <w:rFonts w:ascii="Palatino Linotype" w:hAnsi="Palatino Linotype"/>
                <w:color w:val="auto"/>
                <w:sz w:val="18"/>
                <w:szCs w:val="18"/>
              </w:rPr>
              <w:t xml:space="preserve"> τοῦ </w:t>
            </w:r>
            <w:hyperlink r:id="rId8579"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οὐρανοῦ </w:t>
            </w:r>
            <w:hyperlink r:id="rId8580" w:tooltip="N-GMS 3772: ouranou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Style w:val="red1"/>
                <w:rFonts w:ascii="Palatino Linotype" w:hAnsi="Palatino Linotype"/>
                <w:color w:val="auto"/>
                <w:sz w:val="18"/>
                <w:szCs w:val="18"/>
              </w:rPr>
              <w:t xml:space="preserve"> καὶ </w:t>
            </w:r>
            <w:hyperlink r:id="rId858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τῆς </w:t>
            </w:r>
            <w:hyperlink r:id="rId8582" w:tooltip="Art-GFS 3588: tēs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γῆς </w:t>
            </w:r>
            <w:hyperlink r:id="rId8583" w:tooltip="N-GFS 1093: gēs -- The earth, soil, land, region, country, inhabitants of a region." w:history="1">
              <w:r w:rsidRPr="002E139A">
                <w:rPr>
                  <w:rStyle w:val="Hyperlink"/>
                  <w:rFonts w:ascii="Palatino Linotype" w:hAnsi="Palatino Linotype"/>
                  <w:sz w:val="18"/>
                  <w:szCs w:val="18"/>
                </w:rPr>
                <w:t>(earth)</w:t>
              </w:r>
            </w:hyperlink>
            <w:r w:rsidRPr="002E139A">
              <w:rPr>
                <w:rStyle w:val="red1"/>
                <w:rFonts w:ascii="Palatino Linotype" w:hAnsi="Palatino Linotype"/>
                <w:color w:val="auto"/>
                <w:sz w:val="18"/>
                <w:szCs w:val="18"/>
              </w:rPr>
              <w:t>, ὅτι </w:t>
            </w:r>
            <w:hyperlink r:id="rId8584"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ἀπέκρυψας </w:t>
            </w:r>
            <w:hyperlink r:id="rId8585" w:tooltip="V-AIA-2S 613: apekrypsas -- To hide away, conceal, keep secret." w:history="1">
              <w:r w:rsidRPr="002E139A">
                <w:rPr>
                  <w:rStyle w:val="Hyperlink"/>
                  <w:rFonts w:ascii="Palatino Linotype" w:hAnsi="Palatino Linotype"/>
                  <w:sz w:val="18"/>
                  <w:szCs w:val="18"/>
                </w:rPr>
                <w:t>(You have hidden)</w:t>
              </w:r>
            </w:hyperlink>
            <w:r w:rsidRPr="002E139A">
              <w:rPr>
                <w:rStyle w:val="red1"/>
                <w:rFonts w:ascii="Palatino Linotype" w:hAnsi="Palatino Linotype"/>
                <w:color w:val="auto"/>
                <w:sz w:val="18"/>
                <w:szCs w:val="18"/>
              </w:rPr>
              <w:t xml:space="preserve"> ταῦτα </w:t>
            </w:r>
            <w:hyperlink r:id="rId8586" w:tooltip="DPro-ANP 3778: tauta -- This; he, she, it." w:history="1">
              <w:r w:rsidRPr="002E139A">
                <w:rPr>
                  <w:rStyle w:val="Hyperlink"/>
                  <w:rFonts w:ascii="Palatino Linotype" w:hAnsi="Palatino Linotype"/>
                  <w:sz w:val="18"/>
                  <w:szCs w:val="18"/>
                </w:rPr>
                <w:t>(these things)</w:t>
              </w:r>
            </w:hyperlink>
            <w:r w:rsidRPr="002E139A">
              <w:rPr>
                <w:rStyle w:val="red1"/>
                <w:rFonts w:ascii="Palatino Linotype" w:hAnsi="Palatino Linotype"/>
                <w:color w:val="auto"/>
                <w:sz w:val="18"/>
                <w:szCs w:val="18"/>
              </w:rPr>
              <w:t xml:space="preserve"> ἀπὸ </w:t>
            </w:r>
            <w:hyperlink r:id="rId8587"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σοφῶν </w:t>
            </w:r>
            <w:hyperlink r:id="rId8588" w:tooltip="Adj-GMP 4680: sophōn -- Wise, learned, cultivated, skilled, clever." w:history="1">
              <w:r w:rsidRPr="002E139A">
                <w:rPr>
                  <w:rStyle w:val="Hyperlink"/>
                  <w:rFonts w:ascii="Palatino Linotype" w:hAnsi="Palatino Linotype"/>
                  <w:sz w:val="18"/>
                  <w:szCs w:val="18"/>
                </w:rPr>
                <w:t>(wise)</w:t>
              </w:r>
            </w:hyperlink>
            <w:r w:rsidRPr="002E139A">
              <w:rPr>
                <w:rStyle w:val="red1"/>
                <w:rFonts w:ascii="Palatino Linotype" w:hAnsi="Palatino Linotype"/>
                <w:color w:val="auto"/>
                <w:sz w:val="18"/>
                <w:szCs w:val="18"/>
              </w:rPr>
              <w:t xml:space="preserve"> καὶ </w:t>
            </w:r>
            <w:hyperlink r:id="rId858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συνετῶν </w:t>
            </w:r>
            <w:hyperlink r:id="rId8590" w:tooltip="Adj-GMP 4908: synetōn -- Intelligent, prudent, wise, understanding, discerning." w:history="1">
              <w:r w:rsidRPr="002E139A">
                <w:rPr>
                  <w:rStyle w:val="Hyperlink"/>
                  <w:rFonts w:ascii="Palatino Linotype" w:hAnsi="Palatino Linotype"/>
                  <w:sz w:val="18"/>
                  <w:szCs w:val="18"/>
                </w:rPr>
                <w:t>(intelligent)</w:t>
              </w:r>
            </w:hyperlink>
            <w:r w:rsidRPr="002E139A">
              <w:rPr>
                <w:rStyle w:val="red1"/>
                <w:rFonts w:ascii="Palatino Linotype" w:hAnsi="Palatino Linotype"/>
                <w:color w:val="auto"/>
                <w:sz w:val="18"/>
                <w:szCs w:val="18"/>
              </w:rPr>
              <w:t>, καὶ </w:t>
            </w:r>
            <w:hyperlink r:id="rId859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ἀπεκάλυψας </w:t>
            </w:r>
            <w:hyperlink r:id="rId8592" w:tooltip="V-AIA-2S 601: apekalypsas -- To uncover, bring to light, reveal." w:history="1">
              <w:r w:rsidRPr="002E139A">
                <w:rPr>
                  <w:rStyle w:val="Hyperlink"/>
                  <w:rFonts w:ascii="Palatino Linotype" w:hAnsi="Palatino Linotype"/>
                  <w:sz w:val="18"/>
                  <w:szCs w:val="18"/>
                </w:rPr>
                <w:t>(have revealed)</w:t>
              </w:r>
            </w:hyperlink>
            <w:r w:rsidRPr="002E139A">
              <w:rPr>
                <w:rStyle w:val="red1"/>
                <w:rFonts w:ascii="Palatino Linotype" w:hAnsi="Palatino Linotype"/>
                <w:color w:val="auto"/>
                <w:sz w:val="18"/>
                <w:szCs w:val="18"/>
              </w:rPr>
              <w:t xml:space="preserve"> αὐτὰ </w:t>
            </w:r>
            <w:hyperlink r:id="rId8593" w:tooltip="PPro-AN3P 846: auta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xml:space="preserve"> νηπίοις </w:t>
            </w:r>
            <w:hyperlink r:id="rId8594" w:tooltip="Adj-DMP 3516: nēpiois -- Unlearned, unenlightened; noun: an infant, child." w:history="1">
              <w:r w:rsidRPr="002E139A">
                <w:rPr>
                  <w:rStyle w:val="Hyperlink"/>
                  <w:rFonts w:ascii="Palatino Linotype" w:hAnsi="Palatino Linotype"/>
                  <w:sz w:val="18"/>
                  <w:szCs w:val="18"/>
                </w:rPr>
                <w:t>(to little children)</w:t>
              </w:r>
            </w:hyperlink>
            <w:r w:rsidRPr="002E139A">
              <w:rPr>
                <w:rStyle w:val="red1"/>
                <w:rFonts w:ascii="Palatino Linotype" w:hAnsi="Palatino Linotype"/>
                <w:color w:val="auto"/>
                <w:sz w:val="18"/>
                <w:szCs w:val="18"/>
              </w:rPr>
              <w:t>; ναί </w:t>
            </w:r>
            <w:hyperlink r:id="rId8595" w:tooltip="Prtcl 3483: nai -- Yes, certainly, even so." w:history="1">
              <w:r w:rsidRPr="002E139A">
                <w:rPr>
                  <w:rStyle w:val="Hyperlink"/>
                  <w:rFonts w:ascii="Palatino Linotype" w:hAnsi="Palatino Linotype"/>
                  <w:sz w:val="18"/>
                  <w:szCs w:val="18"/>
                </w:rPr>
                <w:t>(yes)</w:t>
              </w:r>
            </w:hyperlink>
            <w:r w:rsidRPr="002E139A">
              <w:rPr>
                <w:rStyle w:val="red1"/>
                <w:rFonts w:ascii="Palatino Linotype" w:hAnsi="Palatino Linotype"/>
                <w:color w:val="auto"/>
                <w:sz w:val="18"/>
                <w:szCs w:val="18"/>
              </w:rPr>
              <w:t>, ὁ </w:t>
            </w:r>
            <w:hyperlink r:id="rId8596" w:tooltip="Art-V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Πατήρ </w:t>
            </w:r>
            <w:hyperlink r:id="rId8597" w:tooltip="N-NMS 3962: Patēr -- Father, (Heavenly) Father, ancestor, elder, senior." w:history="1">
              <w:r w:rsidRPr="002E139A">
                <w:rPr>
                  <w:rStyle w:val="Hyperlink"/>
                  <w:rFonts w:ascii="Palatino Linotype" w:hAnsi="Palatino Linotype"/>
                  <w:sz w:val="18"/>
                  <w:szCs w:val="18"/>
                </w:rPr>
                <w:t>(Father)</w:t>
              </w:r>
            </w:hyperlink>
            <w:r w:rsidRPr="002E139A">
              <w:rPr>
                <w:rStyle w:val="red1"/>
                <w:rFonts w:ascii="Palatino Linotype" w:hAnsi="Palatino Linotype"/>
                <w:color w:val="auto"/>
                <w:sz w:val="18"/>
                <w:szCs w:val="18"/>
              </w:rPr>
              <w:t>, ὅτι </w:t>
            </w:r>
            <w:hyperlink r:id="rId8598"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οὕτως </w:t>
            </w:r>
            <w:hyperlink r:id="rId8599" w:tooltip="Adv 3779: houtōs -- Thus, so, in this manner." w:history="1">
              <w:r w:rsidRPr="002E139A">
                <w:rPr>
                  <w:rStyle w:val="Hyperlink"/>
                  <w:rFonts w:ascii="Palatino Linotype" w:hAnsi="Palatino Linotype"/>
                  <w:sz w:val="18"/>
                  <w:szCs w:val="18"/>
                </w:rPr>
                <w:t>(thus)</w:t>
              </w:r>
            </w:hyperlink>
            <w:r w:rsidRPr="002E139A">
              <w:rPr>
                <w:rStyle w:val="red1"/>
                <w:rFonts w:ascii="Palatino Linotype" w:hAnsi="Palatino Linotype"/>
                <w:color w:val="auto"/>
                <w:sz w:val="18"/>
                <w:szCs w:val="18"/>
              </w:rPr>
              <w:t xml:space="preserve"> εὐδοκία </w:t>
            </w:r>
            <w:hyperlink r:id="rId8600" w:tooltip="N-NFS 2107: eudokia -- (a) good-will (good-pleasure), favor, feeling of complacency of God to man, (b) good-pleasure, satisfaction, happiness, delight of men." w:history="1">
              <w:r w:rsidRPr="002E139A">
                <w:rPr>
                  <w:rStyle w:val="Hyperlink"/>
                  <w:rFonts w:ascii="Palatino Linotype" w:hAnsi="Palatino Linotype"/>
                  <w:sz w:val="18"/>
                  <w:szCs w:val="18"/>
                </w:rPr>
                <w:t>(well</w:t>
              </w:r>
              <w:r w:rsidRPr="002E139A">
                <w:rPr>
                  <w:rStyle w:val="Hyperlink"/>
                  <w:rFonts w:ascii="Palatino Linotype" w:hAnsi="Palatino Linotype"/>
                  <w:sz w:val="18"/>
                  <w:szCs w:val="18"/>
                </w:rPr>
                <w:noBreakHyphen/>
                <w:t>pleasing)</w:t>
              </w:r>
            </w:hyperlink>
            <w:r w:rsidRPr="002E139A">
              <w:rPr>
                <w:rStyle w:val="red1"/>
                <w:rFonts w:ascii="Palatino Linotype" w:hAnsi="Palatino Linotype"/>
                <w:color w:val="auto"/>
                <w:sz w:val="18"/>
                <w:szCs w:val="18"/>
              </w:rPr>
              <w:t xml:space="preserve"> ἐγένετο </w:t>
            </w:r>
            <w:hyperlink r:id="rId8601" w:tooltip="V-AIM-3S 1096: egeneto -- To come into being, to be born, become, come about, happen." w:history="1">
              <w:r w:rsidRPr="002E139A">
                <w:rPr>
                  <w:rStyle w:val="Hyperlink"/>
                  <w:rFonts w:ascii="Palatino Linotype" w:hAnsi="Palatino Linotype"/>
                  <w:sz w:val="18"/>
                  <w:szCs w:val="18"/>
                </w:rPr>
                <w:t>(was it)</w:t>
              </w:r>
            </w:hyperlink>
            <w:r w:rsidRPr="002E139A">
              <w:rPr>
                <w:rStyle w:val="red1"/>
                <w:rFonts w:ascii="Palatino Linotype" w:hAnsi="Palatino Linotype"/>
                <w:color w:val="auto"/>
                <w:sz w:val="18"/>
                <w:szCs w:val="18"/>
              </w:rPr>
              <w:t xml:space="preserve"> ἔμπροσθέν </w:t>
            </w:r>
            <w:hyperlink r:id="rId8602" w:tooltip="Prep 1715: emprosthen -- In front, before the face; sometimes made a subst. by the addition of the article: in front of, before the face of." w:history="1">
              <w:r w:rsidRPr="002E139A">
                <w:rPr>
                  <w:rStyle w:val="Hyperlink"/>
                  <w:rFonts w:ascii="Palatino Linotype" w:hAnsi="Palatino Linotype"/>
                  <w:sz w:val="18"/>
                  <w:szCs w:val="18"/>
                </w:rPr>
                <w:t>(before)</w:t>
              </w:r>
            </w:hyperlink>
            <w:r w:rsidRPr="002E139A">
              <w:rPr>
                <w:rStyle w:val="red1"/>
                <w:rFonts w:ascii="Palatino Linotype" w:hAnsi="Palatino Linotype"/>
                <w:color w:val="auto"/>
                <w:sz w:val="18"/>
                <w:szCs w:val="18"/>
              </w:rPr>
              <w:t xml:space="preserve"> σου </w:t>
            </w:r>
            <w:hyperlink r:id="rId8603" w:tooltip="PPro-G2S 4771: sou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10:21</w:t>
            </w:r>
            <w:r w:rsidR="00DF0719">
              <w:rPr>
                <w:sz w:val="18"/>
                <w:szCs w:val="18"/>
              </w:rPr>
              <w:t xml:space="preserve"> </w:t>
            </w:r>
            <w:r w:rsidRPr="00BC20FD">
              <w:rPr>
                <w:sz w:val="18"/>
                <w:szCs w:val="18"/>
              </w:rPr>
              <w:t xml:space="preserve">In that hour Jesus rejoiced in spirit, and said, I thank thee, O Father, Lord of heaven and earth, that thou hast </w:t>
            </w:r>
            <w:r w:rsidRPr="00BC20FD">
              <w:rPr>
                <w:sz w:val="18"/>
                <w:szCs w:val="18"/>
              </w:rPr>
              <w:lastRenderedPageBreak/>
              <w:t xml:space="preserve">hid these things from </w:t>
            </w:r>
            <w:r w:rsidRPr="00AE2229">
              <w:rPr>
                <w:b/>
                <w:sz w:val="18"/>
                <w:szCs w:val="18"/>
                <w:u w:val="single"/>
              </w:rPr>
              <w:t>the</w:t>
            </w:r>
            <w:r w:rsidRPr="00BC20FD">
              <w:rPr>
                <w:sz w:val="18"/>
                <w:szCs w:val="18"/>
              </w:rPr>
              <w:t xml:space="preserve"> wise and prudent, and hast revealed them unto babes: even so, Father; for so it seemed good in thy sight.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 xml:space="preserve">10:23 All things are delivered to me of my Father; and no man knoweth </w:t>
            </w:r>
            <w:r w:rsidRPr="00AE2229">
              <w:rPr>
                <w:b/>
                <w:sz w:val="18"/>
                <w:szCs w:val="18"/>
                <w:u w:val="single"/>
              </w:rPr>
              <w:t>that</w:t>
            </w:r>
            <w:r w:rsidRPr="00BC20FD">
              <w:rPr>
                <w:sz w:val="18"/>
                <w:szCs w:val="18"/>
              </w:rPr>
              <w:t xml:space="preserve"> the Son is the Father, and the Father is the Son, </w:t>
            </w:r>
            <w:r w:rsidRPr="00AE2229">
              <w:rPr>
                <w:b/>
                <w:sz w:val="18"/>
                <w:szCs w:val="18"/>
                <w:u w:val="single"/>
              </w:rPr>
              <w:t>but him</w:t>
            </w:r>
            <w:r w:rsidRPr="00BC20FD">
              <w:rPr>
                <w:sz w:val="18"/>
                <w:szCs w:val="18"/>
              </w:rPr>
              <w:t xml:space="preserve"> to whom the Son will reveal </w:t>
            </w:r>
            <w:r w:rsidRPr="00AE2229">
              <w:rPr>
                <w:b/>
                <w:sz w:val="18"/>
                <w:szCs w:val="18"/>
                <w:u w:val="single"/>
              </w:rPr>
              <w:t>it</w:t>
            </w:r>
            <w:r w:rsidRPr="00BC20FD">
              <w:rPr>
                <w:sz w:val="18"/>
                <w:szCs w:val="18"/>
              </w:rPr>
              <w:t>.</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cs="Tahoma"/>
                <w:color w:val="auto"/>
                <w:sz w:val="18"/>
                <w:szCs w:val="18"/>
              </w:rPr>
              <w:t>Πάντα </w:t>
            </w:r>
            <w:hyperlink r:id="rId8604" w:tooltip="Adj-NNP 3956: Panta -- All, the whole, every kind of." w:history="1">
              <w:r w:rsidRPr="002E139A">
                <w:rPr>
                  <w:rStyle w:val="Hyperlink"/>
                  <w:rFonts w:ascii="Palatino Linotype" w:hAnsi="Palatino Linotype" w:cs="Tahoma"/>
                  <w:sz w:val="18"/>
                  <w:szCs w:val="18"/>
                </w:rPr>
                <w:t>(All things)</w:t>
              </w:r>
            </w:hyperlink>
            <w:r w:rsidRPr="002E139A">
              <w:rPr>
                <w:rFonts w:ascii="Palatino Linotype" w:hAnsi="Palatino Linotype" w:cs="Tahoma"/>
                <w:color w:val="auto"/>
                <w:sz w:val="18"/>
                <w:szCs w:val="18"/>
              </w:rPr>
              <w:t xml:space="preserve"> μοι </w:t>
            </w:r>
            <w:hyperlink r:id="rId8605" w:tooltip="PPro-D1S 1473: moi -- I, the first-person pronoun." w:history="1">
              <w:r w:rsidRPr="002E139A">
                <w:rPr>
                  <w:rStyle w:val="Hyperlink"/>
                  <w:rFonts w:ascii="Palatino Linotype" w:hAnsi="Palatino Linotype" w:cs="Tahoma"/>
                  <w:sz w:val="18"/>
                  <w:szCs w:val="18"/>
                </w:rPr>
                <w:t>(to Me)</w:t>
              </w:r>
            </w:hyperlink>
            <w:r w:rsidRPr="002E139A">
              <w:rPr>
                <w:rFonts w:ascii="Palatino Linotype" w:hAnsi="Palatino Linotype" w:cs="Tahoma"/>
                <w:color w:val="auto"/>
                <w:sz w:val="18"/>
                <w:szCs w:val="18"/>
              </w:rPr>
              <w:t xml:space="preserve"> παρεδόθη </w:t>
            </w:r>
            <w:hyperlink r:id="rId8606" w:tooltip="V-AIP-3S 3860: paredothē -- To hand over, pledge, hand down, deliver, commit, commend, betray, abandon." w:history="1">
              <w:r w:rsidRPr="002E139A">
                <w:rPr>
                  <w:rStyle w:val="Hyperlink"/>
                  <w:rFonts w:ascii="Palatino Linotype" w:hAnsi="Palatino Linotype" w:cs="Tahoma"/>
                  <w:sz w:val="18"/>
                  <w:szCs w:val="18"/>
                </w:rPr>
                <w:t>(have been delivered)</w:t>
              </w:r>
            </w:hyperlink>
            <w:r w:rsidRPr="002E139A">
              <w:rPr>
                <w:rFonts w:ascii="Palatino Linotype" w:hAnsi="Palatino Linotype" w:cs="Tahoma"/>
                <w:color w:val="auto"/>
                <w:sz w:val="18"/>
                <w:szCs w:val="18"/>
              </w:rPr>
              <w:t xml:space="preserve"> ὑπὸ </w:t>
            </w:r>
            <w:hyperlink r:id="rId8607" w:tooltip="Prep 5259: hypo -- By, under, about."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τοῦ </w:t>
            </w:r>
            <w:hyperlink r:id="rId8608"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Πατρός </w:t>
            </w:r>
            <w:hyperlink r:id="rId8609" w:tooltip="N-GMS 3962: Patros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μου </w:t>
            </w:r>
            <w:hyperlink r:id="rId8610"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καὶ </w:t>
            </w:r>
            <w:hyperlink r:id="rId861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οὐδεὶς </w:t>
            </w:r>
            <w:hyperlink r:id="rId8612" w:tooltip="Adj-NMS 3762: oudeis -- No one, none, nothing." w:history="1">
              <w:r w:rsidRPr="002E139A">
                <w:rPr>
                  <w:rStyle w:val="Hyperlink"/>
                  <w:rFonts w:ascii="Palatino Linotype" w:hAnsi="Palatino Linotype" w:cs="Tahoma"/>
                  <w:sz w:val="18"/>
                  <w:szCs w:val="18"/>
                </w:rPr>
                <w:t>(no one)</w:t>
              </w:r>
            </w:hyperlink>
            <w:r w:rsidRPr="002E139A">
              <w:rPr>
                <w:rFonts w:ascii="Palatino Linotype" w:hAnsi="Palatino Linotype" w:cs="Tahoma"/>
                <w:color w:val="auto"/>
                <w:sz w:val="18"/>
                <w:szCs w:val="18"/>
              </w:rPr>
              <w:t xml:space="preserve"> γινώσκει </w:t>
            </w:r>
            <w:hyperlink r:id="rId8613" w:tooltip="V-PIA-3S 1097: ginōskei -- To take in knowledge, come to know, learn; ascertain, realize." w:history="1">
              <w:r w:rsidRPr="002E139A">
                <w:rPr>
                  <w:rStyle w:val="Hyperlink"/>
                  <w:rFonts w:ascii="Palatino Linotype" w:hAnsi="Palatino Linotype" w:cs="Tahoma"/>
                  <w:sz w:val="18"/>
                  <w:szCs w:val="18"/>
                </w:rPr>
                <w:t>(knows)</w:t>
              </w:r>
            </w:hyperlink>
            <w:r w:rsidRPr="002E139A">
              <w:rPr>
                <w:rFonts w:ascii="Palatino Linotype" w:hAnsi="Palatino Linotype" w:cs="Tahoma"/>
                <w:color w:val="auto"/>
                <w:sz w:val="18"/>
                <w:szCs w:val="18"/>
              </w:rPr>
              <w:t xml:space="preserve"> τίς </w:t>
            </w:r>
            <w:hyperlink r:id="rId8614" w:tooltip="IPro-NMS 5101: tis -- Who, which, what, why."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ἐστιν </w:t>
            </w:r>
            <w:hyperlink r:id="rId8615"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ὁ </w:t>
            </w:r>
            <w:hyperlink r:id="rId8616"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8617"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εἰ </w:t>
            </w:r>
            <w:hyperlink r:id="rId8618"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μὴ </w:t>
            </w:r>
            <w:hyperlink r:id="rId8619"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ὁ </w:t>
            </w:r>
            <w:hyperlink r:id="rId8620"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Πατήρ </w:t>
            </w:r>
            <w:hyperlink r:id="rId8621" w:tooltip="N-NMS 3962: Patē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καὶ </w:t>
            </w:r>
            <w:hyperlink r:id="rId862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τίς </w:t>
            </w:r>
            <w:hyperlink r:id="rId8623" w:tooltip="IPro-NMS 5101: tis -- Who, which, what, why."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ἐστιν </w:t>
            </w:r>
            <w:hyperlink r:id="rId8624"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ὁ </w:t>
            </w:r>
            <w:hyperlink r:id="rId862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Πατὴρ </w:t>
            </w:r>
            <w:hyperlink r:id="rId8626" w:tooltip="N-NMS 3962: Patē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εἰ </w:t>
            </w:r>
            <w:hyperlink r:id="rId8627"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μὴ </w:t>
            </w:r>
            <w:hyperlink r:id="rId8628"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ὁ </w:t>
            </w:r>
            <w:hyperlink r:id="rId8629"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8630"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καὶ </w:t>
            </w:r>
            <w:hyperlink r:id="rId863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ᾧ </w:t>
            </w:r>
            <w:hyperlink r:id="rId8632" w:tooltip="RelPro-DMS 3739: hō -- Who, which, what, that." w:history="1">
              <w:r w:rsidRPr="002E139A">
                <w:rPr>
                  <w:rStyle w:val="Hyperlink"/>
                  <w:rFonts w:ascii="Palatino Linotype" w:hAnsi="Palatino Linotype" w:cs="Tahoma"/>
                  <w:sz w:val="18"/>
                  <w:szCs w:val="18"/>
                </w:rPr>
                <w:t>(to whom)</w:t>
              </w:r>
            </w:hyperlink>
            <w:r w:rsidRPr="002E139A">
              <w:rPr>
                <w:rFonts w:ascii="Palatino Linotype" w:hAnsi="Palatino Linotype" w:cs="Tahoma"/>
                <w:color w:val="auto"/>
                <w:sz w:val="18"/>
                <w:szCs w:val="18"/>
              </w:rPr>
              <w:t xml:space="preserve"> ἐὰν </w:t>
            </w:r>
            <w:hyperlink r:id="rId8633" w:tooltip="Conj 1437: ean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βούληται </w:t>
            </w:r>
            <w:hyperlink r:id="rId8634" w:tooltip="V-PSM/P-3S 1014: boulētai -- To will, intend, desire, wish." w:history="1">
              <w:r w:rsidRPr="002E139A">
                <w:rPr>
                  <w:rStyle w:val="Hyperlink"/>
                  <w:rFonts w:ascii="Palatino Linotype" w:hAnsi="Palatino Linotype" w:cs="Tahoma"/>
                  <w:sz w:val="18"/>
                  <w:szCs w:val="18"/>
                </w:rPr>
                <w:t>(might resolve)</w:t>
              </w:r>
            </w:hyperlink>
            <w:r w:rsidRPr="002E139A">
              <w:rPr>
                <w:rFonts w:ascii="Palatino Linotype" w:hAnsi="Palatino Linotype" w:cs="Tahoma"/>
                <w:color w:val="auto"/>
                <w:sz w:val="18"/>
                <w:szCs w:val="18"/>
              </w:rPr>
              <w:t xml:space="preserve"> ὁ </w:t>
            </w:r>
            <w:hyperlink r:id="rId863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8636"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ἀποκαλύψαι </w:t>
            </w:r>
            <w:hyperlink r:id="rId8637" w:tooltip="V-ANA 601: apokalypsai -- To uncover, bring to light, reveal." w:history="1">
              <w:r w:rsidRPr="002E139A">
                <w:rPr>
                  <w:rStyle w:val="Hyperlink"/>
                  <w:rFonts w:ascii="Palatino Linotype" w:hAnsi="Palatino Linotype" w:cs="Tahoma"/>
                  <w:sz w:val="18"/>
                  <w:szCs w:val="18"/>
                </w:rPr>
                <w:t>(to reveal </w:t>
              </w:r>
              <w:r w:rsidRPr="002E139A">
                <w:rPr>
                  <w:rStyle w:val="Hyperlink"/>
                  <w:rFonts w:ascii="Palatino Linotype" w:hAnsi="Palatino Linotype" w:cs="Tahoma"/>
                  <w:i/>
                  <w:iCs/>
                  <w:sz w:val="18"/>
                  <w:szCs w:val="18"/>
                </w:rPr>
                <w:t>Him</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10:22</w:t>
            </w:r>
            <w:r w:rsidR="00DF0719">
              <w:rPr>
                <w:sz w:val="18"/>
                <w:szCs w:val="18"/>
              </w:rPr>
              <w:t xml:space="preserve"> </w:t>
            </w:r>
            <w:r w:rsidRPr="00BC20FD">
              <w:rPr>
                <w:sz w:val="18"/>
                <w:szCs w:val="18"/>
              </w:rPr>
              <w:t xml:space="preserve">All things are delivered to me of my Father: and no man knoweth </w:t>
            </w:r>
            <w:r w:rsidRPr="00AE2229">
              <w:rPr>
                <w:b/>
                <w:sz w:val="18"/>
                <w:szCs w:val="18"/>
                <w:u w:val="single"/>
              </w:rPr>
              <w:t>who</w:t>
            </w:r>
            <w:r w:rsidRPr="00BC20FD">
              <w:rPr>
                <w:sz w:val="18"/>
                <w:szCs w:val="18"/>
              </w:rPr>
              <w:t xml:space="preserve"> the Son is, </w:t>
            </w:r>
            <w:r w:rsidRPr="00AE2229">
              <w:rPr>
                <w:b/>
                <w:sz w:val="18"/>
                <w:szCs w:val="18"/>
                <w:u w:val="single"/>
              </w:rPr>
              <w:t>but</w:t>
            </w:r>
            <w:r w:rsidRPr="00BC20FD">
              <w:rPr>
                <w:sz w:val="18"/>
                <w:szCs w:val="18"/>
              </w:rPr>
              <w:t xml:space="preserve"> the Father; and </w:t>
            </w:r>
            <w:r w:rsidRPr="00AE2229">
              <w:rPr>
                <w:b/>
                <w:sz w:val="18"/>
                <w:szCs w:val="18"/>
                <w:u w:val="single"/>
              </w:rPr>
              <w:t>who</w:t>
            </w:r>
            <w:r w:rsidRPr="00BC20FD">
              <w:rPr>
                <w:sz w:val="18"/>
                <w:szCs w:val="18"/>
              </w:rPr>
              <w:t xml:space="preserve"> the Father is, </w:t>
            </w:r>
            <w:r w:rsidRPr="00AE2229">
              <w:rPr>
                <w:b/>
                <w:sz w:val="18"/>
                <w:szCs w:val="18"/>
                <w:u w:val="single"/>
              </w:rPr>
              <w:t>but</w:t>
            </w:r>
            <w:r w:rsidRPr="00BC20FD">
              <w:rPr>
                <w:sz w:val="18"/>
                <w:szCs w:val="18"/>
              </w:rPr>
              <w:t xml:space="preserve"> the Son, </w:t>
            </w:r>
            <w:r w:rsidRPr="00AE2229">
              <w:rPr>
                <w:b/>
                <w:sz w:val="18"/>
                <w:szCs w:val="18"/>
                <w:u w:val="single"/>
              </w:rPr>
              <w:t>and he</w:t>
            </w:r>
            <w:r w:rsidRPr="00BC20FD">
              <w:rPr>
                <w:sz w:val="18"/>
                <w:szCs w:val="18"/>
              </w:rPr>
              <w:t xml:space="preserve"> to whom the Son will reveal </w:t>
            </w:r>
            <w:r w:rsidRPr="00AE2229">
              <w:rPr>
                <w:b/>
                <w:sz w:val="18"/>
                <w:szCs w:val="18"/>
                <w:u w:val="single"/>
              </w:rPr>
              <w:t>him</w:t>
            </w:r>
            <w:r w:rsidRPr="00BC20FD">
              <w:rPr>
                <w:sz w:val="18"/>
                <w:szCs w:val="18"/>
              </w:rPr>
              <w:t>.</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10:24 And he turned him unto </w:t>
            </w:r>
            <w:r w:rsidRPr="00AE2229">
              <w:rPr>
                <w:b/>
                <w:sz w:val="18"/>
                <w:szCs w:val="18"/>
                <w:u w:val="single"/>
              </w:rPr>
              <w:t>the</w:t>
            </w:r>
            <w:r w:rsidRPr="00BC20FD">
              <w:rPr>
                <w:sz w:val="18"/>
                <w:szCs w:val="18"/>
              </w:rPr>
              <w:t xml:space="preserve"> disciples and said privately, Blessed are the eyes which see the things that ye see,</w:t>
            </w:r>
          </w:p>
        </w:tc>
        <w:tc>
          <w:tcPr>
            <w:tcW w:w="5330" w:type="dxa"/>
          </w:tcPr>
          <w:p w:rsidR="00C51A0E" w:rsidRPr="002E139A" w:rsidRDefault="00C51A0E"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Καὶ </w:t>
            </w:r>
            <w:hyperlink r:id="rId863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στραφεὶς </w:t>
            </w:r>
            <w:hyperlink r:id="rId8639" w:tooltip="V-APP-NMS 4762: strapheis -- To turn, to be converted, change, change my direction." w:history="1">
              <w:r w:rsidRPr="002E139A">
                <w:rPr>
                  <w:rStyle w:val="Hyperlink"/>
                  <w:rFonts w:ascii="Palatino Linotype" w:hAnsi="Palatino Linotype"/>
                  <w:sz w:val="18"/>
                  <w:szCs w:val="18"/>
                </w:rPr>
                <w:t>(having turned)</w:t>
              </w:r>
            </w:hyperlink>
            <w:r w:rsidRPr="002E139A">
              <w:rPr>
                <w:rFonts w:ascii="Palatino Linotype" w:hAnsi="Palatino Linotype"/>
                <w:sz w:val="18"/>
                <w:szCs w:val="18"/>
              </w:rPr>
              <w:t xml:space="preserve"> πρὸς </w:t>
            </w:r>
            <w:hyperlink r:id="rId8640"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8641"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μαθητὰς </w:t>
            </w:r>
            <w:hyperlink r:id="rId8642"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κατ’ </w:t>
            </w:r>
            <w:hyperlink r:id="rId8643" w:tooltip="Prep 2596: kat’ -- Genitive: against, down from, throughout, by; accusative: over against, among, daily, day-by-day, each day, according to, by way of."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ἰδίαν </w:t>
            </w:r>
            <w:hyperlink r:id="rId8644" w:tooltip="Adj-AFS 2398: idian -- One's own, belonging to one, private, personal; one's own people, one's own family, home, property." w:history="1">
              <w:r w:rsidRPr="002E139A">
                <w:rPr>
                  <w:rStyle w:val="Hyperlink"/>
                  <w:rFonts w:ascii="Palatino Linotype" w:hAnsi="Palatino Linotype"/>
                  <w:sz w:val="18"/>
                  <w:szCs w:val="18"/>
                </w:rPr>
                <w:t>(private)</w:t>
              </w:r>
            </w:hyperlink>
            <w:r w:rsidRPr="002E139A">
              <w:rPr>
                <w:rFonts w:ascii="Palatino Linotype" w:hAnsi="Palatino Linotype"/>
                <w:sz w:val="18"/>
                <w:szCs w:val="18"/>
              </w:rPr>
              <w:t>, εἶπεν </w:t>
            </w:r>
            <w:hyperlink r:id="rId8645"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“Μακάριοι </w:t>
            </w:r>
            <w:hyperlink r:id="rId8646" w:tooltip="Adj-NMP 3107: Makarioi -- Happy, blessed, to be envied." w:history="1">
              <w:r w:rsidRPr="002E139A">
                <w:rPr>
                  <w:rStyle w:val="Hyperlink"/>
                  <w:rFonts w:ascii="Palatino Linotype" w:hAnsi="Palatino Linotype"/>
                  <w:sz w:val="18"/>
                  <w:szCs w:val="18"/>
                </w:rPr>
                <w:t>(Blessed </w:t>
              </w:r>
              <w:r w:rsidRPr="002E139A">
                <w:rPr>
                  <w:rStyle w:val="Hyperlink"/>
                  <w:rFonts w:ascii="Palatino Linotype" w:hAnsi="Palatino Linotype"/>
                  <w:i/>
                  <w:iCs/>
                  <w:sz w:val="18"/>
                  <w:szCs w:val="18"/>
                </w:rPr>
                <w:t>are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οἱ </w:t>
            </w:r>
            <w:hyperlink r:id="rId8647" w:tooltip="Art-NMP 3588: ho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ὀφθαλμοὶ </w:t>
            </w:r>
            <w:hyperlink r:id="rId8648" w:tooltip="N-NMP 3788: ophthalmoi -- The eye; fig: the mind's eye." w:history="1">
              <w:r w:rsidRPr="002E139A">
                <w:rPr>
                  <w:rStyle w:val="Hyperlink"/>
                  <w:rFonts w:ascii="Palatino Linotype" w:hAnsi="Palatino Linotype"/>
                  <w:sz w:val="18"/>
                  <w:szCs w:val="18"/>
                </w:rPr>
                <w:t>(eyes)</w:t>
              </w:r>
            </w:hyperlink>
            <w:r w:rsidRPr="002E139A">
              <w:rPr>
                <w:rStyle w:val="red1"/>
                <w:rFonts w:ascii="Palatino Linotype" w:hAnsi="Palatino Linotype"/>
                <w:color w:val="auto"/>
                <w:sz w:val="18"/>
                <w:szCs w:val="18"/>
              </w:rPr>
              <w:t xml:space="preserve"> οἱ </w:t>
            </w:r>
            <w:hyperlink r:id="rId8649"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βλέποντες </w:t>
            </w:r>
            <w:hyperlink r:id="rId8650" w:tooltip="V-PPA-NMP 991: blepontes -- To look, see, perceive, discern." w:history="1">
              <w:r w:rsidRPr="002E139A">
                <w:rPr>
                  <w:rStyle w:val="Hyperlink"/>
                  <w:rFonts w:ascii="Palatino Linotype" w:hAnsi="Palatino Linotype"/>
                  <w:sz w:val="18"/>
                  <w:szCs w:val="18"/>
                </w:rPr>
                <w:t>(seeing)</w:t>
              </w:r>
            </w:hyperlink>
            <w:r w:rsidRPr="002E139A">
              <w:rPr>
                <w:rStyle w:val="red1"/>
                <w:rFonts w:ascii="Palatino Linotype" w:hAnsi="Palatino Linotype"/>
                <w:color w:val="auto"/>
                <w:sz w:val="18"/>
                <w:szCs w:val="18"/>
              </w:rPr>
              <w:t xml:space="preserve"> ἃ </w:t>
            </w:r>
            <w:hyperlink r:id="rId8651" w:tooltip="RelPro-ANP 3739: ha -- Who, which, what, that."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βλέπετε </w:t>
            </w:r>
            <w:hyperlink r:id="rId8652" w:tooltip="V-PIA-2P 991: blepete -- To look, see, perceive, discern." w:history="1">
              <w:r w:rsidRPr="002E139A">
                <w:rPr>
                  <w:rStyle w:val="Hyperlink"/>
                  <w:rFonts w:ascii="Palatino Linotype" w:hAnsi="Palatino Linotype"/>
                  <w:sz w:val="18"/>
                  <w:szCs w:val="18"/>
                </w:rPr>
                <w:t>(you see)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10:23</w:t>
            </w:r>
            <w:r w:rsidR="00DF0719">
              <w:rPr>
                <w:sz w:val="18"/>
                <w:szCs w:val="18"/>
              </w:rPr>
              <w:t xml:space="preserve"> </w:t>
            </w:r>
            <w:r w:rsidRPr="00BC20FD">
              <w:rPr>
                <w:sz w:val="18"/>
                <w:szCs w:val="18"/>
              </w:rPr>
              <w:t xml:space="preserve">And he turned him unto </w:t>
            </w:r>
            <w:r w:rsidRPr="00AE2229">
              <w:rPr>
                <w:b/>
                <w:sz w:val="18"/>
                <w:szCs w:val="18"/>
                <w:u w:val="single"/>
              </w:rPr>
              <w:t>his</w:t>
            </w:r>
            <w:r w:rsidRPr="00BC20FD">
              <w:rPr>
                <w:sz w:val="18"/>
                <w:szCs w:val="18"/>
              </w:rPr>
              <w:t xml:space="preserve"> disciples, and said privately, Blessed are the eyes which see the things that ye see: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10:25 For I tell you that many prophets and kings have desired to see those things which ye see and have not seen them, and to hear those things which ye hear and have not heard them.</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Style w:val="red1"/>
                <w:rFonts w:ascii="Palatino Linotype" w:hAnsi="Palatino Linotype"/>
                <w:color w:val="auto"/>
                <w:sz w:val="18"/>
                <w:szCs w:val="18"/>
              </w:rPr>
              <w:t>λέγω </w:t>
            </w:r>
            <w:hyperlink r:id="rId8653"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γὰρ </w:t>
            </w:r>
            <w:hyperlink r:id="rId8654"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ὑμῖν </w:t>
            </w:r>
            <w:hyperlink r:id="rId8655"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ὅτι </w:t>
            </w:r>
            <w:hyperlink r:id="rId8656"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πολλοὶ </w:t>
            </w:r>
            <w:hyperlink r:id="rId8657" w:tooltip="Adj-NMP 4183: polloi -- Much, many; often." w:history="1">
              <w:r w:rsidRPr="002E139A">
                <w:rPr>
                  <w:rStyle w:val="Hyperlink"/>
                  <w:rFonts w:ascii="Palatino Linotype" w:hAnsi="Palatino Linotype"/>
                  <w:sz w:val="18"/>
                  <w:szCs w:val="18"/>
                </w:rPr>
                <w:t>(many)</w:t>
              </w:r>
            </w:hyperlink>
            <w:r w:rsidRPr="002E139A">
              <w:rPr>
                <w:rStyle w:val="red1"/>
                <w:rFonts w:ascii="Palatino Linotype" w:hAnsi="Palatino Linotype"/>
                <w:color w:val="auto"/>
                <w:sz w:val="18"/>
                <w:szCs w:val="18"/>
              </w:rPr>
              <w:t xml:space="preserve"> προφῆται </w:t>
            </w:r>
            <w:hyperlink r:id="rId8658" w:tooltip="N-NMP 4396: prophētai -- A prophet, poet; a person gifted at expositing divine truth." w:history="1">
              <w:r w:rsidRPr="002E139A">
                <w:rPr>
                  <w:rStyle w:val="Hyperlink"/>
                  <w:rFonts w:ascii="Palatino Linotype" w:hAnsi="Palatino Linotype"/>
                  <w:sz w:val="18"/>
                  <w:szCs w:val="18"/>
                </w:rPr>
                <w:t>(prophets)</w:t>
              </w:r>
            </w:hyperlink>
            <w:r w:rsidRPr="002E139A">
              <w:rPr>
                <w:rStyle w:val="red1"/>
                <w:rFonts w:ascii="Palatino Linotype" w:hAnsi="Palatino Linotype"/>
                <w:color w:val="auto"/>
                <w:sz w:val="18"/>
                <w:szCs w:val="18"/>
              </w:rPr>
              <w:t xml:space="preserve"> καὶ </w:t>
            </w:r>
            <w:hyperlink r:id="rId865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βασιλεῖς </w:t>
            </w:r>
            <w:hyperlink r:id="rId8660" w:tooltip="N-NMP 935: basileis -- A king, ruler, but in some passages clearly to be translated: emperor." w:history="1">
              <w:r w:rsidRPr="002E139A">
                <w:rPr>
                  <w:rStyle w:val="Hyperlink"/>
                  <w:rFonts w:ascii="Palatino Linotype" w:hAnsi="Palatino Linotype"/>
                  <w:sz w:val="18"/>
                  <w:szCs w:val="18"/>
                </w:rPr>
                <w:t>(kings)</w:t>
              </w:r>
            </w:hyperlink>
            <w:r w:rsidRPr="002E139A">
              <w:rPr>
                <w:rStyle w:val="red1"/>
                <w:rFonts w:ascii="Palatino Linotype" w:hAnsi="Palatino Linotype"/>
                <w:color w:val="auto"/>
                <w:sz w:val="18"/>
                <w:szCs w:val="18"/>
              </w:rPr>
              <w:t xml:space="preserve"> ἠθέλησαν </w:t>
            </w:r>
            <w:hyperlink r:id="rId8661" w:tooltip="V-AIA-3P 2309: ēthelēsan -- To will, wish, desire, to be willing, intend, design." w:history="1">
              <w:r w:rsidRPr="002E139A">
                <w:rPr>
                  <w:rStyle w:val="Hyperlink"/>
                  <w:rFonts w:ascii="Palatino Linotype" w:hAnsi="Palatino Linotype"/>
                  <w:sz w:val="18"/>
                  <w:szCs w:val="18"/>
                </w:rPr>
                <w:t>(desired)</w:t>
              </w:r>
            </w:hyperlink>
            <w:r w:rsidRPr="002E139A">
              <w:rPr>
                <w:rStyle w:val="red1"/>
                <w:rFonts w:ascii="Palatino Linotype" w:hAnsi="Palatino Linotype"/>
                <w:color w:val="auto"/>
                <w:sz w:val="18"/>
                <w:szCs w:val="18"/>
              </w:rPr>
              <w:t xml:space="preserve"> ἰδεῖν </w:t>
            </w:r>
            <w:hyperlink r:id="rId8662" w:tooltip="V-ANA 3708: idein -- To see, look upon, experience, perceive, discern, beware." w:history="1">
              <w:r w:rsidRPr="002E139A">
                <w:rPr>
                  <w:rStyle w:val="Hyperlink"/>
                  <w:rFonts w:ascii="Palatino Linotype" w:hAnsi="Palatino Linotype"/>
                  <w:sz w:val="18"/>
                  <w:szCs w:val="18"/>
                </w:rPr>
                <w:t>(to see)</w:t>
              </w:r>
            </w:hyperlink>
            <w:r w:rsidRPr="002E139A">
              <w:rPr>
                <w:rStyle w:val="red1"/>
                <w:rFonts w:ascii="Palatino Linotype" w:hAnsi="Palatino Linotype"/>
                <w:color w:val="auto"/>
                <w:sz w:val="18"/>
                <w:szCs w:val="18"/>
              </w:rPr>
              <w:t xml:space="preserve"> ἃ </w:t>
            </w:r>
            <w:hyperlink r:id="rId8663" w:tooltip="RelPro-ANP 3739: ha -- Who, which, what, that."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ὑμεῖς </w:t>
            </w:r>
            <w:hyperlink r:id="rId8664"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βλέπετε </w:t>
            </w:r>
            <w:hyperlink r:id="rId8665" w:tooltip="V-PIA-2P 991: blepete -- To look, see, perceive, discern." w:history="1">
              <w:r w:rsidRPr="002E139A">
                <w:rPr>
                  <w:rStyle w:val="Hyperlink"/>
                  <w:rFonts w:ascii="Palatino Linotype" w:hAnsi="Palatino Linotype"/>
                  <w:sz w:val="18"/>
                  <w:szCs w:val="18"/>
                </w:rPr>
                <w:t>(see)</w:t>
              </w:r>
            </w:hyperlink>
            <w:r w:rsidRPr="002E139A">
              <w:rPr>
                <w:rStyle w:val="red1"/>
                <w:rFonts w:ascii="Palatino Linotype" w:hAnsi="Palatino Linotype"/>
                <w:color w:val="auto"/>
                <w:sz w:val="18"/>
                <w:szCs w:val="18"/>
              </w:rPr>
              <w:t>, καὶ </w:t>
            </w:r>
            <w:hyperlink r:id="rId866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οὐκ </w:t>
            </w:r>
            <w:hyperlink r:id="rId8667"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εἶδαν </w:t>
            </w:r>
            <w:hyperlink r:id="rId8668" w:tooltip="V-AIA-3P 3708: eidan -- To see, look upon, experience, perceive, discern, beware." w:history="1">
              <w:r w:rsidRPr="002E139A">
                <w:rPr>
                  <w:rStyle w:val="Hyperlink"/>
                  <w:rFonts w:ascii="Palatino Linotype" w:hAnsi="Palatino Linotype"/>
                  <w:sz w:val="18"/>
                  <w:szCs w:val="18"/>
                </w:rPr>
                <w:t>(saw)</w:t>
              </w:r>
            </w:hyperlink>
            <w:r w:rsidRPr="002E139A">
              <w:rPr>
                <w:rStyle w:val="red1"/>
                <w:rFonts w:ascii="Palatino Linotype" w:hAnsi="Palatino Linotype"/>
                <w:color w:val="auto"/>
                <w:sz w:val="18"/>
                <w:szCs w:val="18"/>
              </w:rPr>
              <w:t>; καὶ </w:t>
            </w:r>
            <w:hyperlink r:id="rId866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ἀκοῦσαι </w:t>
            </w:r>
            <w:hyperlink r:id="rId8670" w:tooltip="V-ANA 191: akousai -- To hear, listen, comprehend by hearing; pass: is heard, reported." w:history="1">
              <w:r w:rsidRPr="002E139A">
                <w:rPr>
                  <w:rStyle w:val="Hyperlink"/>
                  <w:rFonts w:ascii="Palatino Linotype" w:hAnsi="Palatino Linotype"/>
                  <w:sz w:val="18"/>
                  <w:szCs w:val="18"/>
                </w:rPr>
                <w:t>(to hear)</w:t>
              </w:r>
            </w:hyperlink>
            <w:r w:rsidRPr="002E139A">
              <w:rPr>
                <w:rStyle w:val="red1"/>
                <w:rFonts w:ascii="Palatino Linotype" w:hAnsi="Palatino Linotype"/>
                <w:color w:val="auto"/>
                <w:sz w:val="18"/>
                <w:szCs w:val="18"/>
              </w:rPr>
              <w:t xml:space="preserve"> ἃ </w:t>
            </w:r>
            <w:hyperlink r:id="rId8671" w:tooltip="RelPro-ANP 3739: ha -- Who, which, what, that."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ἀκούετε </w:t>
            </w:r>
            <w:hyperlink r:id="rId8672" w:tooltip="V-PIA-2P 191: akouete -- To hear, listen, comprehend by hearing; pass: is heard, reported." w:history="1">
              <w:r w:rsidRPr="002E139A">
                <w:rPr>
                  <w:rStyle w:val="Hyperlink"/>
                  <w:rFonts w:ascii="Palatino Linotype" w:hAnsi="Palatino Linotype"/>
                  <w:sz w:val="18"/>
                  <w:szCs w:val="18"/>
                </w:rPr>
                <w:t>(you hear)</w:t>
              </w:r>
            </w:hyperlink>
            <w:r w:rsidRPr="002E139A">
              <w:rPr>
                <w:rStyle w:val="red1"/>
                <w:rFonts w:ascii="Palatino Linotype" w:hAnsi="Palatino Linotype"/>
                <w:color w:val="auto"/>
                <w:sz w:val="18"/>
                <w:szCs w:val="18"/>
              </w:rPr>
              <w:t>, καὶ </w:t>
            </w:r>
            <w:hyperlink r:id="rId867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οὐκ </w:t>
            </w:r>
            <w:hyperlink r:id="rId8674"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ἤκουσαν </w:t>
            </w:r>
            <w:hyperlink r:id="rId8675" w:tooltip="V-AIA-3P 191: ēkousan -- To hear, listen, comprehend by hearing; pass: is heard, reported." w:history="1">
              <w:r w:rsidRPr="002E139A">
                <w:rPr>
                  <w:rStyle w:val="Hyperlink"/>
                  <w:rFonts w:ascii="Palatino Linotype" w:hAnsi="Palatino Linotype"/>
                  <w:sz w:val="18"/>
                  <w:szCs w:val="18"/>
                </w:rPr>
                <w:t>(heard)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10:24</w:t>
            </w:r>
            <w:r w:rsidR="00DF0719">
              <w:rPr>
                <w:sz w:val="18"/>
                <w:szCs w:val="18"/>
              </w:rPr>
              <w:t xml:space="preserve"> </w:t>
            </w:r>
            <w:r w:rsidRPr="00BC20FD">
              <w:rPr>
                <w:sz w:val="18"/>
                <w:szCs w:val="18"/>
              </w:rPr>
              <w:t>For I tell you, that many prophets and kings have desired to see those things which ye see, and have not seen them; and to hear those things which ye hear, and have not heard them.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10:26 And behold, a certain lawyer stood up and tempted him, saying, Master, what shall I do to inherit eternal life?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sz w:val="18"/>
                <w:szCs w:val="18"/>
              </w:rPr>
              <w:t>Καὶ </w:t>
            </w:r>
            <w:hyperlink r:id="rId867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8677"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νομικός </w:t>
            </w:r>
            <w:hyperlink r:id="rId8678" w:tooltip="Adj-NMS 3544: nomikos -- (a) adj: connected with law, about law, (b) noun: a lawyer, one learned in the Law, one learned in the Old Testament." w:history="1">
              <w:r w:rsidRPr="002E139A">
                <w:rPr>
                  <w:rStyle w:val="Hyperlink"/>
                  <w:rFonts w:ascii="Palatino Linotype" w:hAnsi="Palatino Linotype"/>
                  <w:sz w:val="18"/>
                  <w:szCs w:val="18"/>
                </w:rPr>
                <w:t>(a lawyer)</w:t>
              </w:r>
            </w:hyperlink>
            <w:r w:rsidRPr="002E139A">
              <w:rPr>
                <w:rFonts w:ascii="Palatino Linotype" w:hAnsi="Palatino Linotype"/>
                <w:sz w:val="18"/>
                <w:szCs w:val="18"/>
              </w:rPr>
              <w:t xml:space="preserve"> τις </w:t>
            </w:r>
            <w:hyperlink r:id="rId8679" w:tooltip="IPro-NMS 5100: tis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xml:space="preserve"> ἀνέστη </w:t>
            </w:r>
            <w:hyperlink r:id="rId8680" w:tooltip="V-AIA-3S 450: anestē -- To raise up, set up; to rise from among (the) dead; to arise, appear." w:history="1">
              <w:r w:rsidRPr="002E139A">
                <w:rPr>
                  <w:rStyle w:val="Hyperlink"/>
                  <w:rFonts w:ascii="Palatino Linotype" w:hAnsi="Palatino Linotype"/>
                  <w:sz w:val="18"/>
                  <w:szCs w:val="18"/>
                </w:rPr>
                <w:t>(stood up)</w:t>
              </w:r>
            </w:hyperlink>
            <w:r w:rsidRPr="002E139A">
              <w:rPr>
                <w:rFonts w:ascii="Palatino Linotype" w:hAnsi="Palatino Linotype"/>
                <w:sz w:val="18"/>
                <w:szCs w:val="18"/>
              </w:rPr>
              <w:t>, ἐκπειράζων </w:t>
            </w:r>
            <w:hyperlink r:id="rId8681" w:tooltip="V-PPA-NMS 1598: ekpeirazōn -- To put to the test, make trial of, tempt, try." w:history="1">
              <w:r w:rsidRPr="002E139A">
                <w:rPr>
                  <w:rStyle w:val="Hyperlink"/>
                  <w:rFonts w:ascii="Palatino Linotype" w:hAnsi="Palatino Linotype"/>
                  <w:sz w:val="18"/>
                  <w:szCs w:val="18"/>
                </w:rPr>
                <w:t>(testing)</w:t>
              </w:r>
            </w:hyperlink>
            <w:r w:rsidRPr="002E139A">
              <w:rPr>
                <w:rFonts w:ascii="Palatino Linotype" w:hAnsi="Palatino Linotype"/>
                <w:sz w:val="18"/>
                <w:szCs w:val="18"/>
              </w:rPr>
              <w:t xml:space="preserve"> αὐτὸν </w:t>
            </w:r>
            <w:hyperlink r:id="rId868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λέγων </w:t>
            </w:r>
            <w:hyperlink r:id="rId8683"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“Διδάσκαλε </w:t>
            </w:r>
            <w:hyperlink r:id="rId8684"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τί </w:t>
            </w:r>
            <w:hyperlink r:id="rId8685" w:tooltip="IPro-A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ποιήσας </w:t>
            </w:r>
            <w:hyperlink r:id="rId8686" w:tooltip="V-APA-NMS 4160: poiēsas -- (a) to make, manufacture, construct, (b) to do, act, cause." w:history="1">
              <w:r w:rsidRPr="002E139A">
                <w:rPr>
                  <w:rStyle w:val="Hyperlink"/>
                  <w:rFonts w:ascii="Palatino Linotype" w:hAnsi="Palatino Linotype"/>
                  <w:sz w:val="18"/>
                  <w:szCs w:val="18"/>
                </w:rPr>
                <w:t>(having done)</w:t>
              </w:r>
            </w:hyperlink>
            <w:r w:rsidRPr="002E139A">
              <w:rPr>
                <w:rFonts w:ascii="Palatino Linotype" w:hAnsi="Palatino Linotype"/>
                <w:sz w:val="18"/>
                <w:szCs w:val="18"/>
              </w:rPr>
              <w:t>, ζωὴν </w:t>
            </w:r>
            <w:hyperlink r:id="rId8687" w:tooltip="N-AFS 2222: zōēn -- Life, both of physical (present) and of spiritual (particularly future) existence." w:history="1">
              <w:r w:rsidRPr="002E139A">
                <w:rPr>
                  <w:rStyle w:val="Hyperlink"/>
                  <w:rFonts w:ascii="Palatino Linotype" w:hAnsi="Palatino Linotype"/>
                  <w:sz w:val="18"/>
                  <w:szCs w:val="18"/>
                </w:rPr>
                <w:t>(life)</w:t>
              </w:r>
            </w:hyperlink>
            <w:r w:rsidRPr="002E139A">
              <w:rPr>
                <w:rFonts w:ascii="Palatino Linotype" w:hAnsi="Palatino Linotype"/>
                <w:sz w:val="18"/>
                <w:szCs w:val="18"/>
              </w:rPr>
              <w:t xml:space="preserve"> αἰώνιον </w:t>
            </w:r>
            <w:hyperlink r:id="rId8688" w:tooltip="Adj-AFS 166: aiōnion -- Age-long, and therefore: practically eternal, unending; partaking of the character of that which lasts for an age, as contrasted with that which is brief and fleeting." w:history="1">
              <w:r w:rsidRPr="002E139A">
                <w:rPr>
                  <w:rStyle w:val="Hyperlink"/>
                  <w:rFonts w:ascii="Palatino Linotype" w:hAnsi="Palatino Linotype"/>
                  <w:sz w:val="18"/>
                  <w:szCs w:val="18"/>
                </w:rPr>
                <w:t>(eternal)</w:t>
              </w:r>
            </w:hyperlink>
            <w:r w:rsidRPr="002E139A">
              <w:rPr>
                <w:rFonts w:ascii="Palatino Linotype" w:hAnsi="Palatino Linotype"/>
                <w:sz w:val="18"/>
                <w:szCs w:val="18"/>
              </w:rPr>
              <w:t xml:space="preserve"> κληρονομήσω </w:t>
            </w:r>
            <w:hyperlink r:id="rId8689" w:tooltip="V-FIA-1S 2816: klēronomēsō -- To inherit, obtain (possess) by inheritance, acquire." w:history="1">
              <w:r w:rsidRPr="002E139A">
                <w:rPr>
                  <w:rStyle w:val="Hyperlink"/>
                  <w:rFonts w:ascii="Palatino Linotype" w:hAnsi="Palatino Linotype"/>
                  <w:sz w:val="18"/>
                  <w:szCs w:val="18"/>
                </w:rPr>
                <w:t>(will I inherit)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10:25</w:t>
            </w:r>
            <w:r w:rsidR="00DF0719">
              <w:rPr>
                <w:sz w:val="18"/>
                <w:szCs w:val="18"/>
              </w:rPr>
              <w:t xml:space="preserve"> </w:t>
            </w:r>
            <w:r w:rsidRPr="00BC20FD">
              <w:rPr>
                <w:sz w:val="18"/>
                <w:szCs w:val="18"/>
              </w:rPr>
              <w:t>And, behold, a certain lawyer stood up, and tempted him, saying, Master, what shall I do to inherit eternal life?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10:27 He said unto him, What is written in the law? How readest thou?</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sz w:val="18"/>
                <w:szCs w:val="18"/>
              </w:rPr>
              <w:t>Ὁ </w:t>
            </w:r>
            <w:hyperlink r:id="rId869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8691"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8692"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8693"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869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“Ἐν </w:t>
            </w:r>
            <w:hyperlink r:id="rId8695"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8696" w:tooltip="Art-DM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νόμῳ </w:t>
            </w:r>
            <w:hyperlink r:id="rId8697" w:tooltip="N-DMS 3551: nomō -- Usage, custom, law; in NT: of law in general, plural: of divine laws; of a force or influence impelling to action; of the Mosaic law; of the books which contain the law, the Pentateuch, the Old Testament scriptures in general." w:history="1">
              <w:r w:rsidRPr="002E139A">
                <w:rPr>
                  <w:rStyle w:val="Hyperlink"/>
                  <w:rFonts w:ascii="Palatino Linotype" w:hAnsi="Palatino Linotype"/>
                  <w:sz w:val="18"/>
                  <w:szCs w:val="18"/>
                </w:rPr>
                <w:t>(law)</w:t>
              </w:r>
            </w:hyperlink>
            <w:r w:rsidRPr="002E139A">
              <w:rPr>
                <w:rStyle w:val="red1"/>
                <w:rFonts w:ascii="Palatino Linotype" w:hAnsi="Palatino Linotype"/>
                <w:color w:val="auto"/>
                <w:sz w:val="18"/>
                <w:szCs w:val="18"/>
              </w:rPr>
              <w:t xml:space="preserve"> τί </w:t>
            </w:r>
            <w:hyperlink r:id="rId8698" w:tooltip="IPro-NNS 5101: ti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γέγραπται </w:t>
            </w:r>
            <w:hyperlink r:id="rId8699" w:tooltip="V-RIM/P-3S 1125: gegraptai -- To write; pass: it is written, it stands written (in the scriptures)." w:history="1">
              <w:r w:rsidRPr="002E139A">
                <w:rPr>
                  <w:rStyle w:val="Hyperlink"/>
                  <w:rFonts w:ascii="Palatino Linotype" w:hAnsi="Palatino Linotype"/>
                  <w:sz w:val="18"/>
                  <w:szCs w:val="18"/>
                </w:rPr>
                <w:t>(has been written)</w:t>
              </w:r>
            </w:hyperlink>
            <w:r w:rsidRPr="002E139A">
              <w:rPr>
                <w:rStyle w:val="red1"/>
                <w:rFonts w:ascii="Palatino Linotype" w:hAnsi="Palatino Linotype"/>
                <w:color w:val="auto"/>
                <w:sz w:val="18"/>
                <w:szCs w:val="18"/>
              </w:rPr>
              <w:t xml:space="preserve">? </w:t>
            </w:r>
            <w:proofErr w:type="gramStart"/>
            <w:r w:rsidRPr="002E139A">
              <w:rPr>
                <w:rStyle w:val="red1"/>
                <w:rFonts w:ascii="Palatino Linotype" w:hAnsi="Palatino Linotype"/>
                <w:color w:val="auto"/>
                <w:sz w:val="18"/>
                <w:szCs w:val="18"/>
              </w:rPr>
              <w:t>πῶς</w:t>
            </w:r>
            <w:proofErr w:type="gramEnd"/>
            <w:r w:rsidRPr="002E139A">
              <w:rPr>
                <w:rStyle w:val="red1"/>
                <w:rFonts w:ascii="Palatino Linotype" w:hAnsi="Palatino Linotype"/>
                <w:color w:val="auto"/>
                <w:sz w:val="18"/>
                <w:szCs w:val="18"/>
              </w:rPr>
              <w:t> </w:t>
            </w:r>
            <w:hyperlink r:id="rId8700" w:tooltip="Adv 4459: pōs -- How, in what manner, by what means." w:history="1">
              <w:r w:rsidRPr="002E139A">
                <w:rPr>
                  <w:rStyle w:val="Hyperlink"/>
                  <w:rFonts w:ascii="Palatino Linotype" w:hAnsi="Palatino Linotype"/>
                  <w:sz w:val="18"/>
                  <w:szCs w:val="18"/>
                </w:rPr>
                <w:t>(How)</w:t>
              </w:r>
            </w:hyperlink>
            <w:r w:rsidRPr="002E139A">
              <w:rPr>
                <w:rStyle w:val="red1"/>
                <w:rFonts w:ascii="Palatino Linotype" w:hAnsi="Palatino Linotype"/>
                <w:color w:val="auto"/>
                <w:sz w:val="18"/>
                <w:szCs w:val="18"/>
              </w:rPr>
              <w:t xml:space="preserve"> ἀναγινώσκεις </w:t>
            </w:r>
            <w:hyperlink r:id="rId8701" w:tooltip="V-PIA-2S 314: anaginōskeis -- To read, know again, know certainly, recognize, discern." w:history="1">
              <w:r w:rsidRPr="002E139A">
                <w:rPr>
                  <w:rStyle w:val="Hyperlink"/>
                  <w:rFonts w:ascii="Palatino Linotype" w:hAnsi="Palatino Linotype"/>
                  <w:sz w:val="18"/>
                  <w:szCs w:val="18"/>
                </w:rPr>
                <w:t>(read 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10:26</w:t>
            </w:r>
            <w:r w:rsidR="00DF0719">
              <w:rPr>
                <w:sz w:val="18"/>
                <w:szCs w:val="18"/>
              </w:rPr>
              <w:t xml:space="preserve"> </w:t>
            </w:r>
            <w:r w:rsidRPr="00BC20FD">
              <w:rPr>
                <w:sz w:val="18"/>
                <w:szCs w:val="18"/>
              </w:rPr>
              <w:t xml:space="preserve">He said unto him, What is written in the law? </w:t>
            </w:r>
            <w:proofErr w:type="gramStart"/>
            <w:r w:rsidRPr="00BC20FD">
              <w:rPr>
                <w:sz w:val="18"/>
                <w:szCs w:val="18"/>
              </w:rPr>
              <w:t>how</w:t>
            </w:r>
            <w:proofErr w:type="gramEnd"/>
            <w:r w:rsidRPr="00BC20FD">
              <w:rPr>
                <w:sz w:val="18"/>
                <w:szCs w:val="18"/>
              </w:rPr>
              <w:t xml:space="preserve"> readest thou?</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10:28 And he, answering, said, Thou shalt love the Lord, thy God, with all thy heart, and with all thy soul, and with all thy </w:t>
            </w:r>
            <w:r w:rsidRPr="00BC20FD">
              <w:rPr>
                <w:sz w:val="18"/>
                <w:szCs w:val="18"/>
              </w:rPr>
              <w:lastRenderedPageBreak/>
              <w:t>strength, and with all thy mind, and thy neighbor as thyself.</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27</w:t>
            </w:r>
            <w:r w:rsidRPr="002E139A">
              <w:rPr>
                <w:rStyle w:val="reftext1"/>
                <w:sz w:val="18"/>
                <w:szCs w:val="18"/>
              </w:rPr>
              <w:t> </w:t>
            </w:r>
            <w:r w:rsidRPr="002E139A">
              <w:rPr>
                <w:rFonts w:ascii="Palatino Linotype" w:hAnsi="Palatino Linotype"/>
                <w:sz w:val="18"/>
                <w:szCs w:val="18"/>
              </w:rPr>
              <w:t>Ὁ </w:t>
            </w:r>
            <w:hyperlink r:id="rId870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870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8704"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εἶπεν </w:t>
            </w:r>
            <w:hyperlink r:id="rId8705"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“‘Ἀγαπήσεις </w:t>
            </w:r>
            <w:hyperlink r:id="rId8706" w:tooltip="V-FIA-2S 25: Agapēseis -- To love, wish well to, take pleasure in, long for; denotes the love of reason, esteem." w:history="1">
              <w:r w:rsidRPr="002E139A">
                <w:rPr>
                  <w:rStyle w:val="Hyperlink"/>
                  <w:rFonts w:ascii="Palatino Linotype" w:hAnsi="Palatino Linotype"/>
                  <w:sz w:val="18"/>
                  <w:szCs w:val="18"/>
                </w:rPr>
                <w:t>(You shall love)</w:t>
              </w:r>
            </w:hyperlink>
            <w:r w:rsidRPr="002E139A">
              <w:rPr>
                <w:rFonts w:ascii="Palatino Linotype" w:hAnsi="Palatino Linotype"/>
                <w:sz w:val="18"/>
                <w:szCs w:val="18"/>
              </w:rPr>
              <w:t xml:space="preserve"> Κύριον </w:t>
            </w:r>
            <w:hyperlink r:id="rId8707" w:tooltip="N-AMS 2962: Kyrion -- Lord, master, sir; the Lor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τὸν </w:t>
            </w:r>
            <w:hyperlink r:id="rId8708"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Θεόν </w:t>
            </w:r>
            <w:hyperlink r:id="rId8709"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σου </w:t>
            </w:r>
            <w:hyperlink r:id="rId8710"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ἐξ </w:t>
            </w:r>
            <w:hyperlink r:id="rId8711" w:tooltip="Prep 1537: ex -- From out, out from among, from, suggesting from the interior outward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ὅλης </w:t>
            </w:r>
            <w:hyperlink r:id="rId8712" w:tooltip="Adj-GFS 3650: holēs -- All, the whole, entire, complete."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τῆς </w:t>
            </w:r>
            <w:hyperlink r:id="rId8713"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καρδίας </w:t>
            </w:r>
            <w:hyperlink r:id="rId8714" w:tooltip="N-GFS 2588: kardias -- Literal: the heart; mind, character, inner self, will, intention, center." w:history="1">
              <w:r w:rsidRPr="002E139A">
                <w:rPr>
                  <w:rStyle w:val="Hyperlink"/>
                  <w:rFonts w:ascii="Palatino Linotype" w:hAnsi="Palatino Linotype"/>
                  <w:sz w:val="18"/>
                  <w:szCs w:val="18"/>
                </w:rPr>
                <w:t>(heart)</w:t>
              </w:r>
            </w:hyperlink>
            <w:r w:rsidRPr="002E139A">
              <w:rPr>
                <w:rFonts w:ascii="Palatino Linotype" w:hAnsi="Palatino Linotype"/>
                <w:sz w:val="18"/>
                <w:szCs w:val="18"/>
              </w:rPr>
              <w:t xml:space="preserve"> σου </w:t>
            </w:r>
            <w:hyperlink r:id="rId8715"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καὶ </w:t>
            </w:r>
            <w:hyperlink r:id="rId871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ἐν </w:t>
            </w:r>
            <w:hyperlink r:id="rId8717" w:tooltip="Prep 1722: en -- In, on, among."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ὅλῃ </w:t>
            </w:r>
            <w:hyperlink r:id="rId8718" w:tooltip="Adj-DFS 3650: holē -- All, the whole, entire, complete."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τῇ </w:t>
            </w:r>
            <w:hyperlink r:id="rId8719"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ψυχῇ </w:t>
            </w:r>
            <w:hyperlink r:id="rId8720" w:tooltip="N-DFS 5590: psychē -- (a) the vital breath, breath of life, (b) the human soul, (c) the soul as the seat of affections and will, (d) the self, (e) a human person, an individual." w:history="1">
              <w:r w:rsidRPr="002E139A">
                <w:rPr>
                  <w:rStyle w:val="Hyperlink"/>
                  <w:rFonts w:ascii="Palatino Linotype" w:hAnsi="Palatino Linotype"/>
                  <w:sz w:val="18"/>
                  <w:szCs w:val="18"/>
                </w:rPr>
                <w:t>(soul)</w:t>
              </w:r>
            </w:hyperlink>
            <w:r w:rsidRPr="002E139A">
              <w:rPr>
                <w:rFonts w:ascii="Palatino Linotype" w:hAnsi="Palatino Linotype"/>
                <w:sz w:val="18"/>
                <w:szCs w:val="18"/>
              </w:rPr>
              <w:t xml:space="preserve"> σου </w:t>
            </w:r>
            <w:hyperlink r:id="rId8721"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καὶ </w:t>
            </w:r>
            <w:hyperlink r:id="rId872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ἐν </w:t>
            </w:r>
            <w:hyperlink r:id="rId8723" w:tooltip="Prep 1722: en -- In, on, among."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ὅλῃ </w:t>
            </w:r>
            <w:hyperlink r:id="rId8724" w:tooltip="Adj-DFS 3650: holē -- All, the whole, entire, complete."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τῇ </w:t>
            </w:r>
            <w:hyperlink r:id="rId8725"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ἰσχύϊ </w:t>
            </w:r>
            <w:hyperlink r:id="rId8726" w:tooltip="N-DFS 2479: ischui -- Strength (absolutely), power, might, force, ability." w:history="1">
              <w:r w:rsidRPr="002E139A">
                <w:rPr>
                  <w:rStyle w:val="Hyperlink"/>
                  <w:rFonts w:ascii="Palatino Linotype" w:hAnsi="Palatino Linotype"/>
                  <w:sz w:val="18"/>
                  <w:szCs w:val="18"/>
                </w:rPr>
                <w:t>(strength)</w:t>
              </w:r>
            </w:hyperlink>
            <w:r w:rsidRPr="002E139A">
              <w:rPr>
                <w:rFonts w:ascii="Palatino Linotype" w:hAnsi="Palatino Linotype"/>
                <w:sz w:val="18"/>
                <w:szCs w:val="18"/>
              </w:rPr>
              <w:t xml:space="preserve"> σου </w:t>
            </w:r>
            <w:hyperlink r:id="rId8727"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καὶ </w:t>
            </w:r>
            <w:hyperlink r:id="rId872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ἐν </w:t>
            </w:r>
            <w:hyperlink r:id="rId8729" w:tooltip="Prep 1722: en -- In, on, among."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ὅλῃ </w:t>
            </w:r>
            <w:hyperlink r:id="rId8730" w:tooltip="Adj-DFS 3650: holē -- All, the whole, entire, complete."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τῇ </w:t>
            </w:r>
            <w:hyperlink r:id="rId8731"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διανοίᾳ </w:t>
            </w:r>
            <w:hyperlink r:id="rId8732" w:tooltip="N-DFS 1271: dianoia -- Understanding, intellect, mind, insight." w:history="1">
              <w:r w:rsidRPr="002E139A">
                <w:rPr>
                  <w:rStyle w:val="Hyperlink"/>
                  <w:rFonts w:ascii="Palatino Linotype" w:hAnsi="Palatino Linotype"/>
                  <w:sz w:val="18"/>
                  <w:szCs w:val="18"/>
                </w:rPr>
                <w:t>(mind)</w:t>
              </w:r>
            </w:hyperlink>
            <w:r w:rsidRPr="002E139A">
              <w:rPr>
                <w:rFonts w:ascii="Palatino Linotype" w:hAnsi="Palatino Linotype"/>
                <w:sz w:val="18"/>
                <w:szCs w:val="18"/>
              </w:rPr>
              <w:t xml:space="preserve"> σου </w:t>
            </w:r>
            <w:hyperlink r:id="rId8733"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w:t>
            </w:r>
            <w:hyperlink w:anchor="fnc" w:tooltip="Deuteronomy 6:5" w:history="1">
              <w:r w:rsidRPr="002E139A">
                <w:rPr>
                  <w:rStyle w:val="Hyperlink"/>
                  <w:rFonts w:ascii="Palatino Linotype" w:hAnsi="Palatino Linotype"/>
                  <w:b/>
                  <w:bCs/>
                  <w:i/>
                  <w:iCs/>
                  <w:position w:val="6"/>
                  <w:sz w:val="18"/>
                  <w:szCs w:val="18"/>
                </w:rPr>
                <w:t>c</w:t>
              </w:r>
            </w:hyperlink>
            <w:r w:rsidRPr="002E139A">
              <w:rPr>
                <w:rFonts w:ascii="Palatino Linotype" w:hAnsi="Palatino Linotype"/>
                <w:sz w:val="18"/>
                <w:szCs w:val="18"/>
              </w:rPr>
              <w:t xml:space="preserve"> καὶ </w:t>
            </w:r>
            <w:hyperlink r:id="rId873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‘Τὸν </w:t>
            </w:r>
            <w:hyperlink r:id="rId8735"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πλησίον </w:t>
            </w:r>
            <w:hyperlink r:id="rId8736" w:tooltip="Adv 4139: plēsion -- Near, nearby, a neighbor." w:history="1">
              <w:r w:rsidRPr="002E139A">
                <w:rPr>
                  <w:rStyle w:val="Hyperlink"/>
                  <w:rFonts w:ascii="Palatino Linotype" w:hAnsi="Palatino Linotype"/>
                  <w:sz w:val="18"/>
                  <w:szCs w:val="18"/>
                </w:rPr>
                <w:t>(neighbor)</w:t>
              </w:r>
            </w:hyperlink>
            <w:r w:rsidRPr="002E139A">
              <w:rPr>
                <w:rFonts w:ascii="Palatino Linotype" w:hAnsi="Palatino Linotype"/>
                <w:sz w:val="18"/>
                <w:szCs w:val="18"/>
              </w:rPr>
              <w:t xml:space="preserve"> σου </w:t>
            </w:r>
            <w:hyperlink r:id="rId8737"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ὡς </w:t>
            </w:r>
            <w:hyperlink r:id="rId8738"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σεαυτόν </w:t>
            </w:r>
            <w:hyperlink r:id="rId8739" w:tooltip="PPro-AM2S 4572: seauton -- Of yourself." w:history="1">
              <w:r w:rsidRPr="002E139A">
                <w:rPr>
                  <w:rStyle w:val="Hyperlink"/>
                  <w:rFonts w:ascii="Palatino Linotype" w:hAnsi="Palatino Linotype"/>
                  <w:sz w:val="18"/>
                  <w:szCs w:val="18"/>
                </w:rPr>
                <w:t>(yourself)</w:t>
              </w:r>
            </w:hyperlink>
            <w:r w:rsidRPr="002E139A">
              <w:rPr>
                <w:rFonts w:ascii="Palatino Linotype" w:hAnsi="Palatino Linotype"/>
                <w:sz w:val="18"/>
                <w:szCs w:val="18"/>
              </w:rPr>
              <w:t>.’</w:t>
            </w:r>
            <w:hyperlink w:anchor="fnd" w:tooltip="Leviticus 19:18" w:history="1">
              <w:r w:rsidRPr="002E139A">
                <w:rPr>
                  <w:rStyle w:val="Hyperlink"/>
                  <w:rFonts w:ascii="Palatino Linotype" w:hAnsi="Palatino Linotype"/>
                  <w:b/>
                  <w:bCs/>
                  <w:i/>
                  <w:iCs/>
                  <w:position w:val="6"/>
                  <w:sz w:val="18"/>
                  <w:szCs w:val="18"/>
                </w:rPr>
                <w:t>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10:27</w:t>
            </w:r>
            <w:r w:rsidR="00DF0719">
              <w:rPr>
                <w:sz w:val="18"/>
                <w:szCs w:val="18"/>
              </w:rPr>
              <w:t xml:space="preserve"> </w:t>
            </w:r>
            <w:r w:rsidRPr="00BC20FD">
              <w:rPr>
                <w:sz w:val="18"/>
                <w:szCs w:val="18"/>
              </w:rPr>
              <w:t xml:space="preserve">And he answering said, Thou shalt love the Lord thy God with all thy heart, and with all thy soul, and with all thy </w:t>
            </w:r>
            <w:r w:rsidRPr="00BC20FD">
              <w:rPr>
                <w:sz w:val="18"/>
                <w:szCs w:val="18"/>
              </w:rPr>
              <w:lastRenderedPageBreak/>
              <w:t xml:space="preserve">strength, and with all thy mind; and thy </w:t>
            </w:r>
            <w:r w:rsidR="00AE2229">
              <w:rPr>
                <w:sz w:val="18"/>
                <w:szCs w:val="18"/>
              </w:rPr>
              <w:t>neighbo</w:t>
            </w:r>
            <w:r w:rsidRPr="00BC20FD">
              <w:rPr>
                <w:sz w:val="18"/>
                <w:szCs w:val="18"/>
              </w:rPr>
              <w:t>r as thyself.</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10:29 And he said unto him, Thou hast answered right; this do, and thou shalt live.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sz w:val="18"/>
                <w:szCs w:val="18"/>
              </w:rPr>
              <w:t>Εἶπεν </w:t>
            </w:r>
            <w:hyperlink r:id="rId8740"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874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8742"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“Ὀρθῶς </w:t>
            </w:r>
            <w:hyperlink r:id="rId8743" w:tooltip="Adv 3723: Orthōs -- Rightly." w:history="1">
              <w:r w:rsidRPr="002E139A">
                <w:rPr>
                  <w:rStyle w:val="Hyperlink"/>
                  <w:rFonts w:ascii="Palatino Linotype" w:hAnsi="Palatino Linotype"/>
                  <w:sz w:val="18"/>
                  <w:szCs w:val="18"/>
                </w:rPr>
                <w:t>(Correctly)</w:t>
              </w:r>
            </w:hyperlink>
            <w:r w:rsidRPr="002E139A">
              <w:rPr>
                <w:rStyle w:val="red1"/>
                <w:rFonts w:ascii="Palatino Linotype" w:hAnsi="Palatino Linotype"/>
                <w:color w:val="auto"/>
                <w:sz w:val="18"/>
                <w:szCs w:val="18"/>
              </w:rPr>
              <w:t xml:space="preserve"> ἀπεκρίθης </w:t>
            </w:r>
            <w:hyperlink r:id="rId8744" w:tooltip="V-AIP-2S 611: apekrithēs -- To answer, reply, take up the conversation." w:history="1">
              <w:r w:rsidRPr="002E139A">
                <w:rPr>
                  <w:rStyle w:val="Hyperlink"/>
                  <w:rFonts w:ascii="Palatino Linotype" w:hAnsi="Palatino Linotype"/>
                  <w:sz w:val="18"/>
                  <w:szCs w:val="18"/>
                </w:rPr>
                <w:t>(you have answered)</w:t>
              </w:r>
            </w:hyperlink>
            <w:r w:rsidRPr="002E139A">
              <w:rPr>
                <w:rStyle w:val="red1"/>
                <w:rFonts w:ascii="Palatino Linotype" w:hAnsi="Palatino Linotype"/>
                <w:color w:val="auto"/>
                <w:sz w:val="18"/>
                <w:szCs w:val="18"/>
              </w:rPr>
              <w:t xml:space="preserve">. </w:t>
            </w:r>
            <w:proofErr w:type="gramStart"/>
            <w:r w:rsidRPr="002E139A">
              <w:rPr>
                <w:rStyle w:val="red1"/>
                <w:rFonts w:ascii="Palatino Linotype" w:hAnsi="Palatino Linotype"/>
                <w:color w:val="auto"/>
                <w:sz w:val="18"/>
                <w:szCs w:val="18"/>
              </w:rPr>
              <w:t>τοῦτο</w:t>
            </w:r>
            <w:proofErr w:type="gramEnd"/>
            <w:r w:rsidRPr="002E139A">
              <w:rPr>
                <w:rStyle w:val="red1"/>
                <w:rFonts w:ascii="Palatino Linotype" w:hAnsi="Palatino Linotype"/>
                <w:color w:val="auto"/>
                <w:sz w:val="18"/>
                <w:szCs w:val="18"/>
              </w:rPr>
              <w:t> </w:t>
            </w:r>
            <w:hyperlink r:id="rId8745"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ποίει </w:t>
            </w:r>
            <w:hyperlink r:id="rId8746" w:tooltip="V-PMA-2S 4160: poiei -- (a) to make, manufacture, construct, (b) to do, act, cause." w:history="1">
              <w:r w:rsidRPr="002E139A">
                <w:rPr>
                  <w:rStyle w:val="Hyperlink"/>
                  <w:rFonts w:ascii="Palatino Linotype" w:hAnsi="Palatino Linotype"/>
                  <w:sz w:val="18"/>
                  <w:szCs w:val="18"/>
                </w:rPr>
                <w:t>(do)</w:t>
              </w:r>
            </w:hyperlink>
            <w:r w:rsidRPr="002E139A">
              <w:rPr>
                <w:rStyle w:val="red1"/>
                <w:rFonts w:ascii="Palatino Linotype" w:hAnsi="Palatino Linotype"/>
                <w:color w:val="auto"/>
                <w:sz w:val="18"/>
                <w:szCs w:val="18"/>
              </w:rPr>
              <w:t>, καὶ </w:t>
            </w:r>
            <w:hyperlink r:id="rId874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ζήσῃ </w:t>
            </w:r>
            <w:hyperlink r:id="rId8748" w:tooltip="V-FIM-2S 2198: zēsē -- To live, to be alive." w:history="1">
              <w:r w:rsidRPr="002E139A">
                <w:rPr>
                  <w:rStyle w:val="Hyperlink"/>
                  <w:rFonts w:ascii="Palatino Linotype" w:hAnsi="Palatino Linotype"/>
                  <w:sz w:val="18"/>
                  <w:szCs w:val="18"/>
                </w:rPr>
                <w:t>(you will live)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10:28</w:t>
            </w:r>
            <w:r w:rsidR="00DF0719">
              <w:rPr>
                <w:sz w:val="18"/>
                <w:szCs w:val="18"/>
              </w:rPr>
              <w:t xml:space="preserve"> </w:t>
            </w:r>
            <w:r w:rsidRPr="00BC20FD">
              <w:rPr>
                <w:sz w:val="18"/>
                <w:szCs w:val="18"/>
              </w:rPr>
              <w:t>And he said unto him, Thou hast answered right: this do, and thou shalt live.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10:30 But he, willing to justify himself, said unto Jesus, And who is my neighbor?</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Ὁ </w:t>
            </w:r>
            <w:hyperlink r:id="rId874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8750"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θέλων </w:t>
            </w:r>
            <w:hyperlink r:id="rId8751" w:tooltip="V-PPA-NMS 2309: thelōn -- To will, wish, desire, to be willing, intend, design." w:history="1">
              <w:r w:rsidRPr="002E139A">
                <w:rPr>
                  <w:rStyle w:val="Hyperlink"/>
                  <w:rFonts w:ascii="Palatino Linotype" w:hAnsi="Palatino Linotype"/>
                  <w:sz w:val="18"/>
                  <w:szCs w:val="18"/>
                </w:rPr>
                <w:t>(desiring)</w:t>
              </w:r>
            </w:hyperlink>
            <w:r w:rsidRPr="002E139A">
              <w:rPr>
                <w:rFonts w:ascii="Palatino Linotype" w:hAnsi="Palatino Linotype"/>
                <w:sz w:val="18"/>
                <w:szCs w:val="18"/>
              </w:rPr>
              <w:t xml:space="preserve"> δικαιῶσαι </w:t>
            </w:r>
            <w:hyperlink r:id="rId8752" w:tooltip="V-ANA 1344: dikaiōsai -- To make righteous, defend the cause of, plead for the righteousness (innocence) of, acquit, justify; hence: to regard as righteous." w:history="1">
              <w:r w:rsidRPr="002E139A">
                <w:rPr>
                  <w:rStyle w:val="Hyperlink"/>
                  <w:rFonts w:ascii="Palatino Linotype" w:hAnsi="Palatino Linotype"/>
                  <w:sz w:val="18"/>
                  <w:szCs w:val="18"/>
                </w:rPr>
                <w:t>(to justify)</w:t>
              </w:r>
            </w:hyperlink>
            <w:r w:rsidRPr="002E139A">
              <w:rPr>
                <w:rFonts w:ascii="Palatino Linotype" w:hAnsi="Palatino Linotype"/>
                <w:sz w:val="18"/>
                <w:szCs w:val="18"/>
              </w:rPr>
              <w:t xml:space="preserve"> ἑαυτὸν </w:t>
            </w:r>
            <w:hyperlink r:id="rId8753" w:tooltip="RefPro-AM3S 1438: heauton -- Himself, herself, itself." w:history="1">
              <w:r w:rsidRPr="002E139A">
                <w:rPr>
                  <w:rStyle w:val="Hyperlink"/>
                  <w:rFonts w:ascii="Palatino Linotype" w:hAnsi="Palatino Linotype"/>
                  <w:sz w:val="18"/>
                  <w:szCs w:val="18"/>
                </w:rPr>
                <w:t>(himself)</w:t>
              </w:r>
            </w:hyperlink>
            <w:r w:rsidRPr="002E139A">
              <w:rPr>
                <w:rFonts w:ascii="Palatino Linotype" w:hAnsi="Palatino Linotype"/>
                <w:sz w:val="18"/>
                <w:szCs w:val="18"/>
              </w:rPr>
              <w:t>, εἶπεν </w:t>
            </w:r>
            <w:hyperlink r:id="rId8754"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875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8756"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8757"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“Καὶ </w:t>
            </w:r>
            <w:hyperlink r:id="rId875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τίς </w:t>
            </w:r>
            <w:hyperlink r:id="rId8759"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ἐστίν </w:t>
            </w:r>
            <w:hyperlink r:id="rId8760"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μου </w:t>
            </w:r>
            <w:hyperlink r:id="rId8761" w:tooltip="PPro-G1S 1473: mou -- I, the first-person pronoun." w:history="1">
              <w:r w:rsidRPr="002E139A">
                <w:rPr>
                  <w:rStyle w:val="Hyperlink"/>
                  <w:rFonts w:ascii="Palatino Linotype" w:hAnsi="Palatino Linotype"/>
                  <w:sz w:val="18"/>
                  <w:szCs w:val="18"/>
                </w:rPr>
                <w:t>(my)</w:t>
              </w:r>
            </w:hyperlink>
            <w:r w:rsidRPr="002E139A">
              <w:rPr>
                <w:rFonts w:ascii="Palatino Linotype" w:hAnsi="Palatino Linotype"/>
                <w:sz w:val="18"/>
                <w:szCs w:val="18"/>
              </w:rPr>
              <w:t xml:space="preserve"> πλησίον </w:t>
            </w:r>
            <w:hyperlink r:id="rId8762" w:tooltip="Adv 4139: plēsion -- Near, nearby, a neighbor." w:history="1">
              <w:r w:rsidRPr="002E139A">
                <w:rPr>
                  <w:rStyle w:val="Hyperlink"/>
                  <w:rFonts w:ascii="Palatino Linotype" w:hAnsi="Palatino Linotype"/>
                  <w:sz w:val="18"/>
                  <w:szCs w:val="18"/>
                </w:rPr>
                <w:t>(neighbor)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10:29</w:t>
            </w:r>
            <w:r w:rsidR="00DF0719">
              <w:rPr>
                <w:sz w:val="18"/>
                <w:szCs w:val="18"/>
              </w:rPr>
              <w:t xml:space="preserve"> </w:t>
            </w:r>
            <w:r w:rsidRPr="00BC20FD">
              <w:rPr>
                <w:sz w:val="18"/>
                <w:szCs w:val="18"/>
              </w:rPr>
              <w:t>But he, willing to justify himself, said unto Jesus, And who i</w:t>
            </w:r>
            <w:r w:rsidR="00AE2229">
              <w:rPr>
                <w:sz w:val="18"/>
                <w:szCs w:val="18"/>
              </w:rPr>
              <w:t>s my neighbo</w:t>
            </w:r>
            <w:r w:rsidRPr="00BC20FD">
              <w:rPr>
                <w:sz w:val="18"/>
                <w:szCs w:val="18"/>
              </w:rPr>
              <w:t>r?</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10:31 And Jesus, answering, said, A certain man went down from Jerusalem to Jericho and fell among thieves, </w:t>
            </w:r>
            <w:r w:rsidRPr="00AE2229">
              <w:rPr>
                <w:b/>
                <w:sz w:val="18"/>
                <w:szCs w:val="18"/>
                <w:u w:val="single"/>
              </w:rPr>
              <w:t>who</w:t>
            </w:r>
            <w:r w:rsidRPr="00BC20FD">
              <w:rPr>
                <w:sz w:val="18"/>
                <w:szCs w:val="18"/>
              </w:rPr>
              <w:t xml:space="preserve"> stripped him of his raiment, and wounded him, and departed, leaving him half dead.</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sz w:val="18"/>
                <w:szCs w:val="18"/>
              </w:rPr>
              <w:t>Ὑπολαβὼν </w:t>
            </w:r>
            <w:hyperlink r:id="rId8763" w:tooltip="V-APA-NMS 5274: Hypolabōn -- (a) to take up, (b) to welcome, entertain, (c) to answer, (d) to suppose, imagine." w:history="1">
              <w:r w:rsidRPr="002E139A">
                <w:rPr>
                  <w:rStyle w:val="Hyperlink"/>
                  <w:rFonts w:ascii="Palatino Linotype" w:hAnsi="Palatino Linotype"/>
                  <w:sz w:val="18"/>
                  <w:szCs w:val="18"/>
                </w:rPr>
                <w:t>(Having taken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 up)</w:t>
              </w:r>
            </w:hyperlink>
            <w:r w:rsidRPr="002E139A">
              <w:rPr>
                <w:rFonts w:ascii="Palatino Linotype" w:hAnsi="Palatino Linotype"/>
                <w:sz w:val="18"/>
                <w:szCs w:val="18"/>
              </w:rPr>
              <w:t>, ‹δὲ› </w:t>
            </w:r>
            <w:hyperlink r:id="rId876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ὁ </w:t>
            </w:r>
            <w:hyperlink r:id="rId8765"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8766"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8767"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“Ἄνθρωπός </w:t>
            </w:r>
            <w:hyperlink r:id="rId8768" w:tooltip="N-NMS 444: Anthrōpos -- A man, one of the human race." w:history="1">
              <w:r w:rsidRPr="002E139A">
                <w:rPr>
                  <w:rStyle w:val="Hyperlink"/>
                  <w:rFonts w:ascii="Palatino Linotype" w:hAnsi="Palatino Linotype"/>
                  <w:sz w:val="18"/>
                  <w:szCs w:val="18"/>
                </w:rPr>
                <w:t>(A man)</w:t>
              </w:r>
            </w:hyperlink>
            <w:r w:rsidRPr="002E139A">
              <w:rPr>
                <w:rStyle w:val="red1"/>
                <w:rFonts w:ascii="Palatino Linotype" w:hAnsi="Palatino Linotype"/>
                <w:color w:val="auto"/>
                <w:sz w:val="18"/>
                <w:szCs w:val="18"/>
              </w:rPr>
              <w:t xml:space="preserve"> τις </w:t>
            </w:r>
            <w:hyperlink r:id="rId8769" w:tooltip="IPro-NMS 5100: tis -- Any one, someone, a certain one or thing." w:history="1">
              <w:r w:rsidRPr="002E139A">
                <w:rPr>
                  <w:rStyle w:val="Hyperlink"/>
                  <w:rFonts w:ascii="Palatino Linotype" w:hAnsi="Palatino Linotype"/>
                  <w:sz w:val="18"/>
                  <w:szCs w:val="18"/>
                </w:rPr>
                <w:t>(certain)</w:t>
              </w:r>
            </w:hyperlink>
            <w:r w:rsidRPr="002E139A">
              <w:rPr>
                <w:rStyle w:val="red1"/>
                <w:rFonts w:ascii="Palatino Linotype" w:hAnsi="Palatino Linotype"/>
                <w:color w:val="auto"/>
                <w:sz w:val="18"/>
                <w:szCs w:val="18"/>
              </w:rPr>
              <w:t xml:space="preserve"> κατέβαινεν </w:t>
            </w:r>
            <w:hyperlink r:id="rId8770" w:tooltip="V-IIA-3S 2597: katebainen -- To go down, come down, either from the sky or from higher land, descend." w:history="1">
              <w:r w:rsidRPr="002E139A">
                <w:rPr>
                  <w:rStyle w:val="Hyperlink"/>
                  <w:rFonts w:ascii="Palatino Linotype" w:hAnsi="Palatino Linotype"/>
                  <w:sz w:val="18"/>
                  <w:szCs w:val="18"/>
                </w:rPr>
                <w:t>(was going down)</w:t>
              </w:r>
            </w:hyperlink>
            <w:r w:rsidRPr="002E139A">
              <w:rPr>
                <w:rStyle w:val="red1"/>
                <w:rFonts w:ascii="Palatino Linotype" w:hAnsi="Palatino Linotype"/>
                <w:color w:val="auto"/>
                <w:sz w:val="18"/>
                <w:szCs w:val="18"/>
              </w:rPr>
              <w:t xml:space="preserve"> ἀπὸ </w:t>
            </w:r>
            <w:hyperlink r:id="rId8771"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Ἰερουσαλὴμ </w:t>
            </w:r>
            <w:hyperlink r:id="rId8772" w:tooltip="N-G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Style w:val="red1"/>
                <w:rFonts w:ascii="Palatino Linotype" w:hAnsi="Palatino Linotype"/>
                <w:color w:val="auto"/>
                <w:sz w:val="18"/>
                <w:szCs w:val="18"/>
              </w:rPr>
              <w:t xml:space="preserve"> εἰς </w:t>
            </w:r>
            <w:hyperlink r:id="rId8773"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Ἰεριχὼ </w:t>
            </w:r>
            <w:hyperlink r:id="rId8774" w:tooltip="N-AFS 2410: Ierichō -- Jericho, a city a little north of the Dead Sea." w:history="1">
              <w:r w:rsidRPr="002E139A">
                <w:rPr>
                  <w:rStyle w:val="Hyperlink"/>
                  <w:rFonts w:ascii="Palatino Linotype" w:hAnsi="Palatino Linotype"/>
                  <w:sz w:val="18"/>
                  <w:szCs w:val="18"/>
                </w:rPr>
                <w:t>(Jericho)</w:t>
              </w:r>
            </w:hyperlink>
            <w:r w:rsidRPr="002E139A">
              <w:rPr>
                <w:rStyle w:val="red1"/>
                <w:rFonts w:ascii="Palatino Linotype" w:hAnsi="Palatino Linotype"/>
                <w:color w:val="auto"/>
                <w:sz w:val="18"/>
                <w:szCs w:val="18"/>
              </w:rPr>
              <w:t>, καὶ </w:t>
            </w:r>
            <w:hyperlink r:id="rId877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λῃσταῖς </w:t>
            </w:r>
            <w:hyperlink r:id="rId8776" w:tooltip="N-DMP 3027: lēstais -- A robber, brigand, bandit." w:history="1">
              <w:r w:rsidRPr="002E139A">
                <w:rPr>
                  <w:rStyle w:val="Hyperlink"/>
                  <w:rFonts w:ascii="Palatino Linotype" w:hAnsi="Palatino Linotype"/>
                  <w:sz w:val="18"/>
                  <w:szCs w:val="18"/>
                </w:rPr>
                <w:t>(robbers)</w:t>
              </w:r>
            </w:hyperlink>
            <w:r w:rsidRPr="002E139A">
              <w:rPr>
                <w:rStyle w:val="red1"/>
                <w:rFonts w:ascii="Palatino Linotype" w:hAnsi="Palatino Linotype"/>
                <w:color w:val="auto"/>
                <w:sz w:val="18"/>
                <w:szCs w:val="18"/>
              </w:rPr>
              <w:t xml:space="preserve"> περιέπεσεν </w:t>
            </w:r>
            <w:hyperlink r:id="rId8777" w:tooltip="V-AIA-3S 4045: periepesen -- To fall into the midst of, to be involved in, happen upon a place." w:history="1">
              <w:r w:rsidRPr="002E139A">
                <w:rPr>
                  <w:rStyle w:val="Hyperlink"/>
                  <w:rFonts w:ascii="Palatino Linotype" w:hAnsi="Palatino Linotype"/>
                  <w:sz w:val="18"/>
                  <w:szCs w:val="18"/>
                </w:rPr>
                <w:t>(fell among)</w:t>
              </w:r>
            </w:hyperlink>
            <w:r w:rsidRPr="002E139A">
              <w:rPr>
                <w:rStyle w:val="red1"/>
                <w:rFonts w:ascii="Palatino Linotype" w:hAnsi="Palatino Linotype"/>
                <w:color w:val="auto"/>
                <w:sz w:val="18"/>
                <w:szCs w:val="18"/>
              </w:rPr>
              <w:t>, οἳ </w:t>
            </w:r>
            <w:hyperlink r:id="rId8778" w:tooltip="RelPro-NMP 3739: hoi -- Who, which, what, that." w:history="1">
              <w:r w:rsidRPr="002E139A">
                <w:rPr>
                  <w:rStyle w:val="Hyperlink"/>
                  <w:rFonts w:ascii="Palatino Linotype" w:hAnsi="Palatino Linotype"/>
                  <w:sz w:val="18"/>
                  <w:szCs w:val="18"/>
                </w:rPr>
                <w:t>(who)</w:t>
              </w:r>
            </w:hyperlink>
            <w:r w:rsidRPr="002E139A">
              <w:rPr>
                <w:rStyle w:val="red1"/>
                <w:rFonts w:ascii="Palatino Linotype" w:hAnsi="Palatino Linotype"/>
                <w:color w:val="auto"/>
                <w:sz w:val="18"/>
                <w:szCs w:val="18"/>
              </w:rPr>
              <w:t xml:space="preserve"> καὶ </w:t>
            </w:r>
            <w:hyperlink r:id="rId8779" w:tooltip="Conj 2532: kai -- And, even, also, namely." w:history="1">
              <w:r w:rsidRPr="002E139A">
                <w:rPr>
                  <w:rStyle w:val="Hyperlink"/>
                  <w:rFonts w:ascii="Palatino Linotype" w:hAnsi="Palatino Linotype"/>
                  <w:sz w:val="18"/>
                  <w:szCs w:val="18"/>
                </w:rPr>
                <w:t>(both)</w:t>
              </w:r>
            </w:hyperlink>
            <w:r w:rsidRPr="002E139A">
              <w:rPr>
                <w:rStyle w:val="red1"/>
                <w:rFonts w:ascii="Palatino Linotype" w:hAnsi="Palatino Linotype"/>
                <w:color w:val="auto"/>
                <w:sz w:val="18"/>
                <w:szCs w:val="18"/>
              </w:rPr>
              <w:t xml:space="preserve"> ἐκδύσαντες </w:t>
            </w:r>
            <w:hyperlink r:id="rId8780" w:tooltip="V-APA-NMP 1562: ekdysantes -- To put off, take off, strip off, with acc. of person or garment or both." w:history="1">
              <w:r w:rsidRPr="002E139A">
                <w:rPr>
                  <w:rStyle w:val="Hyperlink"/>
                  <w:rFonts w:ascii="Palatino Linotype" w:hAnsi="Palatino Linotype"/>
                  <w:sz w:val="18"/>
                  <w:szCs w:val="18"/>
                </w:rPr>
                <w:t>(having stripped)</w:t>
              </w:r>
            </w:hyperlink>
            <w:r w:rsidRPr="002E139A">
              <w:rPr>
                <w:rStyle w:val="red1"/>
                <w:rFonts w:ascii="Palatino Linotype" w:hAnsi="Palatino Linotype"/>
                <w:color w:val="auto"/>
                <w:sz w:val="18"/>
                <w:szCs w:val="18"/>
              </w:rPr>
              <w:t xml:space="preserve"> αὐτὸν </w:t>
            </w:r>
            <w:hyperlink r:id="rId8781" w:tooltip="PPro-AM3S 846: auton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καὶ </w:t>
            </w:r>
            <w:hyperlink r:id="rId878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πληγὰς </w:t>
            </w:r>
            <w:hyperlink r:id="rId8783" w:tooltip="N-AFP 4127: plēgas -- A blow, stripe, wound; an affliction, plague." w:history="1">
              <w:r w:rsidRPr="002E139A">
                <w:rPr>
                  <w:rStyle w:val="Hyperlink"/>
                  <w:rFonts w:ascii="Palatino Linotype" w:hAnsi="Palatino Linotype"/>
                  <w:sz w:val="18"/>
                  <w:szCs w:val="18"/>
                </w:rPr>
                <w:t>(wounds)</w:t>
              </w:r>
            </w:hyperlink>
            <w:r w:rsidRPr="002E139A">
              <w:rPr>
                <w:rStyle w:val="red1"/>
                <w:rFonts w:ascii="Palatino Linotype" w:hAnsi="Palatino Linotype"/>
                <w:color w:val="auto"/>
                <w:sz w:val="18"/>
                <w:szCs w:val="18"/>
              </w:rPr>
              <w:t xml:space="preserve"> ἐπιθέντες </w:t>
            </w:r>
            <w:hyperlink r:id="rId8784" w:tooltip="V-APA-NMP 2007: epithentes -- To put, place upon, lay on; to add, give in addition." w:history="1">
              <w:r w:rsidRPr="002E139A">
                <w:rPr>
                  <w:rStyle w:val="Hyperlink"/>
                  <w:rFonts w:ascii="Palatino Linotype" w:hAnsi="Palatino Linotype"/>
                  <w:sz w:val="18"/>
                  <w:szCs w:val="18"/>
                </w:rPr>
                <w:t>(having inflicted)</w:t>
              </w:r>
            </w:hyperlink>
            <w:r w:rsidRPr="002E139A">
              <w:rPr>
                <w:rStyle w:val="red1"/>
                <w:rFonts w:ascii="Palatino Linotype" w:hAnsi="Palatino Linotype"/>
                <w:color w:val="auto"/>
                <w:sz w:val="18"/>
                <w:szCs w:val="18"/>
              </w:rPr>
              <w:t>, ἀπῆλθον </w:t>
            </w:r>
            <w:hyperlink r:id="rId8785" w:tooltip="V-AIA-3P 565: apēlthon -- To come or go away from, depart, return, arrive, go after, follow." w:history="1">
              <w:r w:rsidRPr="002E139A">
                <w:rPr>
                  <w:rStyle w:val="Hyperlink"/>
                  <w:rFonts w:ascii="Palatino Linotype" w:hAnsi="Palatino Linotype"/>
                  <w:sz w:val="18"/>
                  <w:szCs w:val="18"/>
                </w:rPr>
                <w:t>(went away)</w:t>
              </w:r>
            </w:hyperlink>
            <w:r w:rsidRPr="002E139A">
              <w:rPr>
                <w:rStyle w:val="red1"/>
                <w:rFonts w:ascii="Palatino Linotype" w:hAnsi="Palatino Linotype"/>
                <w:color w:val="auto"/>
                <w:sz w:val="18"/>
                <w:szCs w:val="18"/>
              </w:rPr>
              <w:t>, ἀφέντες </w:t>
            </w:r>
            <w:hyperlink r:id="rId8786" w:tooltip="V-APA-NMP 863: aphentes -- (a) to send away, (b) to let go, release, permit to depart, (c) to remit, forgive, (d) to permit, suffer." w:history="1">
              <w:r w:rsidRPr="002E139A">
                <w:rPr>
                  <w:rStyle w:val="Hyperlink"/>
                  <w:rFonts w:ascii="Palatino Linotype" w:hAnsi="Palatino Linotype"/>
                  <w:sz w:val="18"/>
                  <w:szCs w:val="18"/>
                </w:rPr>
                <w:t>(having left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ἡμιθανῆ </w:t>
            </w:r>
            <w:hyperlink r:id="rId8787" w:tooltip="Adj-AMS 2253: hēmithanē -- Half-dead." w:history="1">
              <w:r w:rsidRPr="002E139A">
                <w:rPr>
                  <w:rStyle w:val="Hyperlink"/>
                  <w:rFonts w:ascii="Palatino Linotype" w:hAnsi="Palatino Linotype"/>
                  <w:sz w:val="18"/>
                  <w:szCs w:val="18"/>
                </w:rPr>
                <w:t>(half dead)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10:30</w:t>
            </w:r>
            <w:r w:rsidR="00DF0719">
              <w:rPr>
                <w:sz w:val="18"/>
                <w:szCs w:val="18"/>
              </w:rPr>
              <w:t xml:space="preserve"> </w:t>
            </w:r>
            <w:r w:rsidRPr="00BC20FD">
              <w:rPr>
                <w:sz w:val="18"/>
                <w:szCs w:val="18"/>
              </w:rPr>
              <w:t xml:space="preserve">And Jesus answering said, A certain man went down from Jerusalem to Jericho, and fell among thieves, </w:t>
            </w:r>
            <w:r w:rsidRPr="00AE2229">
              <w:rPr>
                <w:b/>
                <w:sz w:val="18"/>
                <w:szCs w:val="18"/>
                <w:u w:val="single"/>
              </w:rPr>
              <w:t>which</w:t>
            </w:r>
            <w:r w:rsidRPr="00BC20FD">
              <w:rPr>
                <w:sz w:val="18"/>
                <w:szCs w:val="18"/>
              </w:rPr>
              <w:t xml:space="preserve"> stripped him of his raiment, and wounded him, and departed, leaving him half dead.</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10:32 And by chance, there came down a certain priest that way; and when he saw him, he passed by on the other side </w:t>
            </w:r>
            <w:r w:rsidRPr="00AE2229">
              <w:rPr>
                <w:b/>
                <w:sz w:val="18"/>
                <w:szCs w:val="18"/>
                <w:u w:val="single"/>
              </w:rPr>
              <w:t>of the way.</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cs="Tahoma"/>
                <w:color w:val="auto"/>
                <w:sz w:val="18"/>
                <w:szCs w:val="18"/>
              </w:rPr>
              <w:t>Κατὰ </w:t>
            </w:r>
            <w:hyperlink r:id="rId8788" w:tooltip="Prep 2596: Kata -- Genitive: against, down from, throughout, by; accusative: over against, among, daily, day-by-day, each day, according to, by way of."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συγκυρίαν </w:t>
            </w:r>
            <w:hyperlink r:id="rId8789" w:tooltip="N-AFS 4795: synkyrian -- A coincidence, accident, chance." w:history="1">
              <w:r w:rsidRPr="002E139A">
                <w:rPr>
                  <w:rStyle w:val="Hyperlink"/>
                  <w:rFonts w:ascii="Palatino Linotype" w:hAnsi="Palatino Linotype" w:cs="Tahoma"/>
                  <w:sz w:val="18"/>
                  <w:szCs w:val="18"/>
                </w:rPr>
                <w:t>(chance)</w:t>
              </w:r>
            </w:hyperlink>
            <w:r w:rsidRPr="002E139A">
              <w:rPr>
                <w:rFonts w:ascii="Palatino Linotype" w:hAnsi="Palatino Linotype" w:cs="Tahoma"/>
                <w:color w:val="auto"/>
                <w:sz w:val="18"/>
                <w:szCs w:val="18"/>
              </w:rPr>
              <w:t xml:space="preserve"> δὲ </w:t>
            </w:r>
            <w:hyperlink r:id="rId8790"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ἱερεύς </w:t>
            </w:r>
            <w:hyperlink r:id="rId8791" w:tooltip="N-NMS 2409: hiereus -- A priest, one who offers sacrifice to a god (in Jewish and pagan religions; of Christians only met.)." w:history="1">
              <w:r w:rsidRPr="002E139A">
                <w:rPr>
                  <w:rStyle w:val="Hyperlink"/>
                  <w:rFonts w:ascii="Palatino Linotype" w:hAnsi="Palatino Linotype" w:cs="Tahoma"/>
                  <w:sz w:val="18"/>
                  <w:szCs w:val="18"/>
                </w:rPr>
                <w:t>(a priest)</w:t>
              </w:r>
            </w:hyperlink>
            <w:r w:rsidRPr="002E139A">
              <w:rPr>
                <w:rFonts w:ascii="Palatino Linotype" w:hAnsi="Palatino Linotype" w:cs="Tahoma"/>
                <w:color w:val="auto"/>
                <w:sz w:val="18"/>
                <w:szCs w:val="18"/>
              </w:rPr>
              <w:t xml:space="preserve"> τις </w:t>
            </w:r>
            <w:hyperlink r:id="rId8792" w:tooltip="IPro-NMS 5100: tis -- Any one, someone, a certain one or thing." w:history="1">
              <w:r w:rsidRPr="002E139A">
                <w:rPr>
                  <w:rStyle w:val="Hyperlink"/>
                  <w:rFonts w:ascii="Palatino Linotype" w:hAnsi="Palatino Linotype" w:cs="Tahoma"/>
                  <w:sz w:val="18"/>
                  <w:szCs w:val="18"/>
                </w:rPr>
                <w:t>(certain)</w:t>
              </w:r>
            </w:hyperlink>
            <w:r w:rsidRPr="002E139A">
              <w:rPr>
                <w:rFonts w:ascii="Palatino Linotype" w:hAnsi="Palatino Linotype" w:cs="Tahoma"/>
                <w:color w:val="auto"/>
                <w:sz w:val="18"/>
                <w:szCs w:val="18"/>
              </w:rPr>
              <w:t xml:space="preserve"> κατέβαινεν </w:t>
            </w:r>
            <w:hyperlink r:id="rId8793" w:tooltip="V-IIA-3S 2597: katebainen -- To go down, come down, either from the sky or from higher land, descend." w:history="1">
              <w:r w:rsidRPr="002E139A">
                <w:rPr>
                  <w:rStyle w:val="Hyperlink"/>
                  <w:rFonts w:ascii="Palatino Linotype" w:hAnsi="Palatino Linotype" w:cs="Tahoma"/>
                  <w:sz w:val="18"/>
                  <w:szCs w:val="18"/>
                </w:rPr>
                <w:t>(was going down)</w:t>
              </w:r>
            </w:hyperlink>
            <w:r w:rsidRPr="002E139A">
              <w:rPr>
                <w:rFonts w:ascii="Palatino Linotype" w:hAnsi="Palatino Linotype" w:cs="Tahoma"/>
                <w:color w:val="auto"/>
                <w:sz w:val="18"/>
                <w:szCs w:val="18"/>
              </w:rPr>
              <w:t xml:space="preserve"> ἐν </w:t>
            </w:r>
            <w:hyperlink r:id="rId8794" w:tooltip="Prep 1722: en -- In, on, among."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τῇ </w:t>
            </w:r>
            <w:hyperlink r:id="rId8795"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ὁδῷ </w:t>
            </w:r>
            <w:hyperlink r:id="rId8796" w:tooltip="N-DFS 3598: hodō -- A way, road, journey, path." w:history="1">
              <w:r w:rsidRPr="002E139A">
                <w:rPr>
                  <w:rStyle w:val="Hyperlink"/>
                  <w:rFonts w:ascii="Palatino Linotype" w:hAnsi="Palatino Linotype" w:cs="Tahoma"/>
                  <w:sz w:val="18"/>
                  <w:szCs w:val="18"/>
                </w:rPr>
                <w:t>(road)</w:t>
              </w:r>
            </w:hyperlink>
            <w:r w:rsidRPr="002E139A">
              <w:rPr>
                <w:rFonts w:ascii="Palatino Linotype" w:hAnsi="Palatino Linotype" w:cs="Tahoma"/>
                <w:color w:val="auto"/>
                <w:sz w:val="18"/>
                <w:szCs w:val="18"/>
              </w:rPr>
              <w:t xml:space="preserve"> ἐκείνῃ </w:t>
            </w:r>
            <w:hyperlink r:id="rId8797" w:tooltip="DPro-DFS 1565: ekeinē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καὶ </w:t>
            </w:r>
            <w:hyperlink r:id="rId879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ἰδὼν </w:t>
            </w:r>
            <w:hyperlink r:id="rId8799" w:tooltip="V-APA-NMS 3708: idōn -- To see, look upon, experience, perceive, discern, beware." w:history="1">
              <w:r w:rsidRPr="002E139A">
                <w:rPr>
                  <w:rStyle w:val="Hyperlink"/>
                  <w:rFonts w:ascii="Palatino Linotype" w:hAnsi="Palatino Linotype" w:cs="Tahoma"/>
                  <w:sz w:val="18"/>
                  <w:szCs w:val="18"/>
                </w:rPr>
                <w:t>(having seen)</w:t>
              </w:r>
            </w:hyperlink>
            <w:r w:rsidRPr="002E139A">
              <w:rPr>
                <w:rFonts w:ascii="Palatino Linotype" w:hAnsi="Palatino Linotype" w:cs="Tahoma"/>
                <w:color w:val="auto"/>
                <w:sz w:val="18"/>
                <w:szCs w:val="18"/>
              </w:rPr>
              <w:t xml:space="preserve"> αὐτὸν </w:t>
            </w:r>
            <w:hyperlink r:id="rId8800"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ἀντιπαρῆλθεν </w:t>
            </w:r>
            <w:hyperlink r:id="rId8801" w:tooltip="V-AIA-3S 492: antiparēlthen -- To pass opposite, on the opposite side of the road." w:history="1">
              <w:r w:rsidRPr="002E139A">
                <w:rPr>
                  <w:rStyle w:val="Hyperlink"/>
                  <w:rFonts w:ascii="Palatino Linotype" w:hAnsi="Palatino Linotype" w:cs="Tahoma"/>
                  <w:sz w:val="18"/>
                  <w:szCs w:val="18"/>
                </w:rPr>
                <w:t>(he passed by on the opposite side)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10:31</w:t>
            </w:r>
            <w:r w:rsidR="00DF0719">
              <w:rPr>
                <w:sz w:val="18"/>
                <w:szCs w:val="18"/>
              </w:rPr>
              <w:t xml:space="preserve"> </w:t>
            </w:r>
            <w:r w:rsidRPr="00BC20FD">
              <w:rPr>
                <w:sz w:val="18"/>
                <w:szCs w:val="18"/>
              </w:rPr>
              <w:t>And by chance there came down a certain priest that way: and when he saw him, he passed by on the other side.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10:33 And likewise, a Levite, when he was at the place, came, and looked </w:t>
            </w:r>
            <w:r w:rsidRPr="00AE2229">
              <w:rPr>
                <w:b/>
                <w:sz w:val="18"/>
                <w:szCs w:val="18"/>
                <w:u w:val="single"/>
              </w:rPr>
              <w:t>upon</w:t>
            </w:r>
            <w:r w:rsidRPr="00BC20FD">
              <w:rPr>
                <w:sz w:val="18"/>
                <w:szCs w:val="18"/>
              </w:rPr>
              <w:t xml:space="preserve"> him, and passed by on the other side </w:t>
            </w:r>
            <w:r w:rsidRPr="00AE2229">
              <w:rPr>
                <w:b/>
                <w:sz w:val="18"/>
                <w:szCs w:val="18"/>
                <w:u w:val="single"/>
              </w:rPr>
              <w:t>of the way; for they desired in their hearts that it might not be known that they had seen him.</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cs="Tahoma"/>
                <w:color w:val="auto"/>
                <w:sz w:val="18"/>
                <w:szCs w:val="18"/>
              </w:rPr>
              <w:t>Ὁμοίως </w:t>
            </w:r>
            <w:hyperlink r:id="rId8802" w:tooltip="Adv 3668: Homoiōs -- In like manner, similarly, in the same way, equally." w:history="1">
              <w:r w:rsidRPr="002E139A">
                <w:rPr>
                  <w:rStyle w:val="Hyperlink"/>
                  <w:rFonts w:ascii="Palatino Linotype" w:hAnsi="Palatino Linotype" w:cs="Tahoma"/>
                  <w:sz w:val="18"/>
                  <w:szCs w:val="18"/>
                </w:rPr>
                <w:t>(Likewise)</w:t>
              </w:r>
            </w:hyperlink>
            <w:r w:rsidRPr="002E139A">
              <w:rPr>
                <w:rFonts w:ascii="Palatino Linotype" w:hAnsi="Palatino Linotype" w:cs="Tahoma"/>
                <w:color w:val="auto"/>
                <w:sz w:val="18"/>
                <w:szCs w:val="18"/>
              </w:rPr>
              <w:t xml:space="preserve"> δὲ </w:t>
            </w:r>
            <w:hyperlink r:id="rId8803"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καὶ </w:t>
            </w:r>
            <w:hyperlink r:id="rId8804"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Λευίτης </w:t>
            </w:r>
            <w:hyperlink r:id="rId8805" w:tooltip="N-NMS 3019: Leuitēs -- A Levite, properly a man of the tribe of Levi; hence: a priest's assistant, an under priest, as the members of that tribe were charged with this duty." w:history="1">
              <w:r w:rsidRPr="002E139A">
                <w:rPr>
                  <w:rStyle w:val="Hyperlink"/>
                  <w:rFonts w:ascii="Palatino Linotype" w:hAnsi="Palatino Linotype" w:cs="Tahoma"/>
                  <w:sz w:val="18"/>
                  <w:szCs w:val="18"/>
                </w:rPr>
                <w:t>(a Levite)</w:t>
              </w:r>
            </w:hyperlink>
            <w:r w:rsidRPr="002E139A">
              <w:rPr>
                <w:rFonts w:ascii="Palatino Linotype" w:hAnsi="Palatino Linotype" w:cs="Tahoma"/>
                <w:color w:val="auto"/>
                <w:sz w:val="18"/>
                <w:szCs w:val="18"/>
              </w:rPr>
              <w:t xml:space="preserve"> [γενόμενος] </w:t>
            </w:r>
            <w:hyperlink r:id="rId8806" w:tooltip="V-APM-NMS 1096: genomenos -- To come into being, to be born, become, come about, happen." w:history="1">
              <w:r w:rsidRPr="002E139A">
                <w:rPr>
                  <w:rStyle w:val="Hyperlink"/>
                  <w:rFonts w:ascii="Palatino Linotype" w:hAnsi="Palatino Linotype" w:cs="Tahoma"/>
                  <w:sz w:val="18"/>
                  <w:szCs w:val="18"/>
                </w:rPr>
                <w:t>(having come)</w:t>
              </w:r>
            </w:hyperlink>
            <w:r w:rsidRPr="002E139A">
              <w:rPr>
                <w:rFonts w:ascii="Palatino Linotype" w:hAnsi="Palatino Linotype" w:cs="Tahoma"/>
                <w:color w:val="auto"/>
                <w:sz w:val="18"/>
                <w:szCs w:val="18"/>
              </w:rPr>
              <w:t xml:space="preserve"> κατὰ </w:t>
            </w:r>
            <w:hyperlink r:id="rId8807" w:tooltip="Prep 2596: kata -- Genitive: against, down from, throughout, by; accusative: over against, among, daily, day-by-day, each day, according to, by way of."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τὸν </w:t>
            </w:r>
            <w:hyperlink r:id="rId8808"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τόπον </w:t>
            </w:r>
            <w:hyperlink r:id="rId8809" w:tooltip="N-AMS 5117: topon -- A place, region, seat; an opportunity." w:history="1">
              <w:r w:rsidRPr="002E139A">
                <w:rPr>
                  <w:rStyle w:val="Hyperlink"/>
                  <w:rFonts w:ascii="Palatino Linotype" w:hAnsi="Palatino Linotype" w:cs="Tahoma"/>
                  <w:sz w:val="18"/>
                  <w:szCs w:val="18"/>
                </w:rPr>
                <w:t>(spot)</w:t>
              </w:r>
            </w:hyperlink>
            <w:r w:rsidRPr="002E139A">
              <w:rPr>
                <w:rFonts w:ascii="Palatino Linotype" w:hAnsi="Palatino Linotype" w:cs="Tahoma"/>
                <w:color w:val="auto"/>
                <w:sz w:val="18"/>
                <w:szCs w:val="18"/>
              </w:rPr>
              <w:t>, ἐλθὼν </w:t>
            </w:r>
            <w:hyperlink r:id="rId8810" w:tooltip="V-APA-NMS 2064: elthōn -- To come, go." w:history="1">
              <w:r w:rsidRPr="002E139A">
                <w:rPr>
                  <w:rStyle w:val="Hyperlink"/>
                  <w:rFonts w:ascii="Palatino Linotype" w:hAnsi="Palatino Linotype" w:cs="Tahoma"/>
                  <w:sz w:val="18"/>
                  <w:szCs w:val="18"/>
                </w:rPr>
                <w:t>(having come)</w:t>
              </w:r>
            </w:hyperlink>
            <w:r w:rsidRPr="002E139A">
              <w:rPr>
                <w:rFonts w:ascii="Palatino Linotype" w:hAnsi="Palatino Linotype" w:cs="Tahoma"/>
                <w:color w:val="auto"/>
                <w:sz w:val="18"/>
                <w:szCs w:val="18"/>
              </w:rPr>
              <w:t xml:space="preserve"> καὶ </w:t>
            </w:r>
            <w:hyperlink r:id="rId881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ἰδὼν </w:t>
            </w:r>
            <w:hyperlink r:id="rId8812" w:tooltip="V-APA-NMS 3708: idōn -- To see, look upon, experience, perceive, discern, beware." w:history="1">
              <w:r w:rsidRPr="002E139A">
                <w:rPr>
                  <w:rStyle w:val="Hyperlink"/>
                  <w:rFonts w:ascii="Palatino Linotype" w:hAnsi="Palatino Linotype" w:cs="Tahoma"/>
                  <w:sz w:val="18"/>
                  <w:szCs w:val="18"/>
                </w:rPr>
                <w:t>(having seen </w:t>
              </w:r>
              <w:r w:rsidRPr="002E139A">
                <w:rPr>
                  <w:rStyle w:val="Hyperlink"/>
                  <w:rFonts w:ascii="Palatino Linotype" w:hAnsi="Palatino Linotype" w:cs="Tahoma"/>
                  <w:i/>
                  <w:iCs/>
                  <w:sz w:val="18"/>
                  <w:szCs w:val="18"/>
                </w:rPr>
                <w:t>him</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ἀντιπαρῆλθεν </w:t>
            </w:r>
            <w:hyperlink r:id="rId8813" w:tooltip="V-AIA-3S 492: antiparēlthen -- To pass opposite, on the opposite side of the road." w:history="1">
              <w:r w:rsidRPr="002E139A">
                <w:rPr>
                  <w:rStyle w:val="Hyperlink"/>
                  <w:rFonts w:ascii="Palatino Linotype" w:hAnsi="Palatino Linotype" w:cs="Tahoma"/>
                  <w:sz w:val="18"/>
                  <w:szCs w:val="18"/>
                </w:rPr>
                <w:t>(passed by on the opposite side)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10:32</w:t>
            </w:r>
            <w:r w:rsidR="00DF0719">
              <w:rPr>
                <w:sz w:val="18"/>
                <w:szCs w:val="18"/>
              </w:rPr>
              <w:t xml:space="preserve"> </w:t>
            </w:r>
            <w:r w:rsidRPr="00BC20FD">
              <w:rPr>
                <w:sz w:val="18"/>
                <w:szCs w:val="18"/>
              </w:rPr>
              <w:t xml:space="preserve">And likewise a Levite, when he was at the place, came and looked </w:t>
            </w:r>
            <w:r w:rsidRPr="00AE2229">
              <w:rPr>
                <w:b/>
                <w:sz w:val="18"/>
                <w:szCs w:val="18"/>
                <w:u w:val="single"/>
              </w:rPr>
              <w:t>on</w:t>
            </w:r>
            <w:r w:rsidRPr="00BC20FD">
              <w:rPr>
                <w:sz w:val="18"/>
                <w:szCs w:val="18"/>
              </w:rPr>
              <w:t xml:space="preserve"> him, and passed by on the other side.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10:34 But a certain Samaritan, as he journeyed, came where he was; and when he saw him, he had compassion on him,</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cs="Tahoma"/>
                <w:color w:val="auto"/>
                <w:sz w:val="18"/>
                <w:szCs w:val="18"/>
              </w:rPr>
              <w:t>Σαμαρίτης </w:t>
            </w:r>
            <w:hyperlink r:id="rId8814" w:tooltip="N-NMS 4541: Samaritēs -- A Samaritan." w:history="1">
              <w:r w:rsidRPr="002E139A">
                <w:rPr>
                  <w:rStyle w:val="Hyperlink"/>
                  <w:rFonts w:ascii="Palatino Linotype" w:hAnsi="Palatino Linotype" w:cs="Tahoma"/>
                  <w:sz w:val="18"/>
                  <w:szCs w:val="18"/>
                </w:rPr>
                <w:t>(A Samaritan)</w:t>
              </w:r>
            </w:hyperlink>
            <w:r w:rsidRPr="002E139A">
              <w:rPr>
                <w:rFonts w:ascii="Palatino Linotype" w:hAnsi="Palatino Linotype" w:cs="Tahoma"/>
                <w:color w:val="auto"/>
                <w:sz w:val="18"/>
                <w:szCs w:val="18"/>
              </w:rPr>
              <w:t xml:space="preserve"> δέ </w:t>
            </w:r>
            <w:hyperlink r:id="rId8815"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τις </w:t>
            </w:r>
            <w:hyperlink r:id="rId8816" w:tooltip="IPro-NMS 5100: tis -- Any one, someone, a certain one or thing."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ὁδεύων </w:t>
            </w:r>
            <w:hyperlink r:id="rId8817" w:tooltip="V-PPA-NMS 3593: hodeuōn -- To journey, travel." w:history="1">
              <w:r w:rsidRPr="002E139A">
                <w:rPr>
                  <w:rStyle w:val="Hyperlink"/>
                  <w:rFonts w:ascii="Palatino Linotype" w:hAnsi="Palatino Linotype" w:cs="Tahoma"/>
                  <w:sz w:val="18"/>
                  <w:szCs w:val="18"/>
                </w:rPr>
                <w:t>(journeying)</w:t>
              </w:r>
            </w:hyperlink>
            <w:r w:rsidRPr="002E139A">
              <w:rPr>
                <w:rFonts w:ascii="Palatino Linotype" w:hAnsi="Palatino Linotype" w:cs="Tahoma"/>
                <w:color w:val="auto"/>
                <w:sz w:val="18"/>
                <w:szCs w:val="18"/>
              </w:rPr>
              <w:t>, ἦλθεν </w:t>
            </w:r>
            <w:hyperlink r:id="rId8818" w:tooltip="V-AIA-3S 2064: ēlthen -- To come, go." w:history="1">
              <w:r w:rsidRPr="002E139A">
                <w:rPr>
                  <w:rStyle w:val="Hyperlink"/>
                  <w:rFonts w:ascii="Palatino Linotype" w:hAnsi="Palatino Linotype" w:cs="Tahoma"/>
                  <w:sz w:val="18"/>
                  <w:szCs w:val="18"/>
                </w:rPr>
                <w:t>(came)</w:t>
              </w:r>
            </w:hyperlink>
            <w:r w:rsidRPr="002E139A">
              <w:rPr>
                <w:rFonts w:ascii="Palatino Linotype" w:hAnsi="Palatino Linotype" w:cs="Tahoma"/>
                <w:color w:val="auto"/>
                <w:sz w:val="18"/>
                <w:szCs w:val="18"/>
              </w:rPr>
              <w:t xml:space="preserve"> κατ’ </w:t>
            </w:r>
            <w:hyperlink r:id="rId8819" w:tooltip="Prep 2596: kat’ -- Genitive: against, down from, throughout, by; accusative: over against, among, daily, day-by-day, each day, according to, by way of."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αὐτὸν </w:t>
            </w:r>
            <w:hyperlink r:id="rId8820"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καὶ </w:t>
            </w:r>
            <w:hyperlink r:id="rId882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ἰδὼν </w:t>
            </w:r>
            <w:hyperlink r:id="rId8822" w:tooltip="V-APA-NMS 3708: idōn -- To see, look upon, experience, perceive, discern, beware." w:history="1">
              <w:r w:rsidRPr="002E139A">
                <w:rPr>
                  <w:rStyle w:val="Hyperlink"/>
                  <w:rFonts w:ascii="Palatino Linotype" w:hAnsi="Palatino Linotype" w:cs="Tahoma"/>
                  <w:sz w:val="18"/>
                  <w:szCs w:val="18"/>
                </w:rPr>
                <w:t>(having seen)</w:t>
              </w:r>
            </w:hyperlink>
            <w:r w:rsidRPr="002E139A">
              <w:rPr>
                <w:rFonts w:ascii="Palatino Linotype" w:hAnsi="Palatino Linotype" w:cs="Tahoma"/>
                <w:color w:val="auto"/>
                <w:sz w:val="18"/>
                <w:szCs w:val="18"/>
              </w:rPr>
              <w:t xml:space="preserve"> ἐσπλαγχνίσθη </w:t>
            </w:r>
            <w:hyperlink r:id="rId8823" w:tooltip="V-AIP-3S 4697: esplanchnisthē -- To feel compassion, have pity on, to be moved." w:history="1">
              <w:r w:rsidRPr="002E139A">
                <w:rPr>
                  <w:rStyle w:val="Hyperlink"/>
                  <w:rFonts w:ascii="Palatino Linotype" w:hAnsi="Palatino Linotype" w:cs="Tahoma"/>
                  <w:sz w:val="18"/>
                  <w:szCs w:val="18"/>
                </w:rPr>
                <w:t>(was moved with compassion)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10:33</w:t>
            </w:r>
            <w:r w:rsidR="00DF0719">
              <w:rPr>
                <w:sz w:val="18"/>
                <w:szCs w:val="18"/>
              </w:rPr>
              <w:t xml:space="preserve"> </w:t>
            </w:r>
            <w:r w:rsidRPr="00BC20FD">
              <w:rPr>
                <w:sz w:val="18"/>
                <w:szCs w:val="18"/>
              </w:rPr>
              <w:t>But a certain Samaritan, as he journeyed, came where he was: and when he saw him, he had compassion on him,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lastRenderedPageBreak/>
              <w:t>10:35 And went to him, and bound up his wounds, pouring in oil and wine, and set him on his own beast, and brought him to an inn, and took care of him.</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cs="Tahoma"/>
                <w:color w:val="auto"/>
                <w:sz w:val="18"/>
                <w:szCs w:val="18"/>
              </w:rPr>
              <w:t>καὶ </w:t>
            </w:r>
            <w:hyperlink r:id="rId882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προσελθὼν </w:t>
            </w:r>
            <w:hyperlink r:id="rId8825" w:tooltip="V-APA-NMS 4334: proselthōn -- To come up to, come to, come near (to), approach, consent (to)." w:history="1">
              <w:r w:rsidRPr="002E139A">
                <w:rPr>
                  <w:rStyle w:val="Hyperlink"/>
                  <w:rFonts w:ascii="Palatino Linotype" w:hAnsi="Palatino Linotype" w:cs="Tahoma"/>
                  <w:sz w:val="18"/>
                  <w:szCs w:val="18"/>
                </w:rPr>
                <w:t>(having approached)</w:t>
              </w:r>
            </w:hyperlink>
            <w:r w:rsidRPr="002E139A">
              <w:rPr>
                <w:rFonts w:ascii="Palatino Linotype" w:hAnsi="Palatino Linotype" w:cs="Tahoma"/>
                <w:color w:val="auto"/>
                <w:sz w:val="18"/>
                <w:szCs w:val="18"/>
              </w:rPr>
              <w:t>, κατέδησεν </w:t>
            </w:r>
            <w:hyperlink r:id="rId8826" w:tooltip="V-AIA-3S 2611: katedēsen -- To bind up, bandage." w:history="1">
              <w:r w:rsidRPr="002E139A">
                <w:rPr>
                  <w:rStyle w:val="Hyperlink"/>
                  <w:rFonts w:ascii="Palatino Linotype" w:hAnsi="Palatino Linotype" w:cs="Tahoma"/>
                  <w:sz w:val="18"/>
                  <w:szCs w:val="18"/>
                </w:rPr>
                <w:t>(he bound up)</w:t>
              </w:r>
            </w:hyperlink>
            <w:r w:rsidRPr="002E139A">
              <w:rPr>
                <w:rFonts w:ascii="Palatino Linotype" w:hAnsi="Palatino Linotype" w:cs="Tahoma"/>
                <w:color w:val="auto"/>
                <w:sz w:val="18"/>
                <w:szCs w:val="18"/>
              </w:rPr>
              <w:t xml:space="preserve"> τὰ </w:t>
            </w:r>
            <w:hyperlink r:id="rId8827" w:tooltip="Art-A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τραύματα </w:t>
            </w:r>
            <w:hyperlink r:id="rId8828" w:tooltip="N-ANP 5134: traumata -- A wound." w:history="1">
              <w:r w:rsidRPr="002E139A">
                <w:rPr>
                  <w:rStyle w:val="Hyperlink"/>
                  <w:rFonts w:ascii="Palatino Linotype" w:hAnsi="Palatino Linotype" w:cs="Tahoma"/>
                  <w:sz w:val="18"/>
                  <w:szCs w:val="18"/>
                </w:rPr>
                <w:t>(wounds)</w:t>
              </w:r>
            </w:hyperlink>
            <w:r w:rsidRPr="002E139A">
              <w:rPr>
                <w:rFonts w:ascii="Palatino Linotype" w:hAnsi="Palatino Linotype" w:cs="Tahoma"/>
                <w:color w:val="auto"/>
                <w:sz w:val="18"/>
                <w:szCs w:val="18"/>
              </w:rPr>
              <w:t xml:space="preserve"> αὐτοῦ </w:t>
            </w:r>
            <w:hyperlink r:id="rId8829"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ἐπιχέων </w:t>
            </w:r>
            <w:hyperlink r:id="rId8830" w:tooltip="V-PPA-NMS 2022: epicheōn -- To pour upon." w:history="1">
              <w:r w:rsidRPr="002E139A">
                <w:rPr>
                  <w:rStyle w:val="Hyperlink"/>
                  <w:rFonts w:ascii="Palatino Linotype" w:hAnsi="Palatino Linotype" w:cs="Tahoma"/>
                  <w:sz w:val="18"/>
                  <w:szCs w:val="18"/>
                </w:rPr>
                <w:t>(pouring on)</w:t>
              </w:r>
            </w:hyperlink>
            <w:r w:rsidRPr="002E139A">
              <w:rPr>
                <w:rFonts w:ascii="Palatino Linotype" w:hAnsi="Palatino Linotype" w:cs="Tahoma"/>
                <w:color w:val="auto"/>
                <w:sz w:val="18"/>
                <w:szCs w:val="18"/>
              </w:rPr>
              <w:t xml:space="preserve"> ἔλαιον </w:t>
            </w:r>
            <w:hyperlink r:id="rId8831" w:tooltip="N-ANS 1637: elaion -- Olive oil, oil." w:history="1">
              <w:r w:rsidRPr="002E139A">
                <w:rPr>
                  <w:rStyle w:val="Hyperlink"/>
                  <w:rFonts w:ascii="Palatino Linotype" w:hAnsi="Palatino Linotype" w:cs="Tahoma"/>
                  <w:sz w:val="18"/>
                  <w:szCs w:val="18"/>
                </w:rPr>
                <w:t>(oil)</w:t>
              </w:r>
            </w:hyperlink>
            <w:r w:rsidRPr="002E139A">
              <w:rPr>
                <w:rFonts w:ascii="Palatino Linotype" w:hAnsi="Palatino Linotype" w:cs="Tahoma"/>
                <w:color w:val="auto"/>
                <w:sz w:val="18"/>
                <w:szCs w:val="18"/>
              </w:rPr>
              <w:t xml:space="preserve"> καὶ </w:t>
            </w:r>
            <w:hyperlink r:id="rId883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οἶνον </w:t>
            </w:r>
            <w:hyperlink r:id="rId8833" w:tooltip="N-AMS 3631: oinon -- Wine." w:history="1">
              <w:r w:rsidRPr="002E139A">
                <w:rPr>
                  <w:rStyle w:val="Hyperlink"/>
                  <w:rFonts w:ascii="Palatino Linotype" w:hAnsi="Palatino Linotype" w:cs="Tahoma"/>
                  <w:sz w:val="18"/>
                  <w:szCs w:val="18"/>
                </w:rPr>
                <w:t>(wine)</w:t>
              </w:r>
            </w:hyperlink>
            <w:r w:rsidRPr="002E139A">
              <w:rPr>
                <w:rFonts w:ascii="Palatino Linotype" w:hAnsi="Palatino Linotype" w:cs="Tahoma"/>
                <w:color w:val="auto"/>
                <w:sz w:val="18"/>
                <w:szCs w:val="18"/>
              </w:rPr>
              <w:t>; ἐπιβιβάσας </w:t>
            </w:r>
            <w:hyperlink r:id="rId8834" w:tooltip="V-APA-NMS 1913: epibibasas -- To place upon (a horse, mule)." w:history="1">
              <w:r w:rsidRPr="002E139A">
                <w:rPr>
                  <w:rStyle w:val="Hyperlink"/>
                  <w:rFonts w:ascii="Palatino Linotype" w:hAnsi="Palatino Linotype" w:cs="Tahoma"/>
                  <w:sz w:val="18"/>
                  <w:szCs w:val="18"/>
                </w:rPr>
                <w:t>(having put)</w:t>
              </w:r>
            </w:hyperlink>
            <w:r w:rsidRPr="002E139A">
              <w:rPr>
                <w:rFonts w:ascii="Palatino Linotype" w:hAnsi="Palatino Linotype" w:cs="Tahoma"/>
                <w:color w:val="auto"/>
                <w:sz w:val="18"/>
                <w:szCs w:val="18"/>
              </w:rPr>
              <w:t xml:space="preserve"> δὲ </w:t>
            </w:r>
            <w:hyperlink r:id="rId8835"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αὐτὸν </w:t>
            </w:r>
            <w:hyperlink r:id="rId8836"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ἐπὶ </w:t>
            </w:r>
            <w:hyperlink r:id="rId8837" w:tooltip="Prep 1909: epi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τὸ </w:t>
            </w:r>
            <w:hyperlink r:id="rId8838"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ἴδιον </w:t>
            </w:r>
            <w:hyperlink r:id="rId8839" w:tooltip="Adj-ANS 2398: idion -- One's own, belonging to one, private, personal; one's own people, one's own family, home, property." w:history="1">
              <w:r w:rsidRPr="002E139A">
                <w:rPr>
                  <w:rStyle w:val="Hyperlink"/>
                  <w:rFonts w:ascii="Palatino Linotype" w:hAnsi="Palatino Linotype" w:cs="Tahoma"/>
                  <w:sz w:val="18"/>
                  <w:szCs w:val="18"/>
                </w:rPr>
                <w:t>(own)</w:t>
              </w:r>
            </w:hyperlink>
            <w:r w:rsidRPr="002E139A">
              <w:rPr>
                <w:rFonts w:ascii="Palatino Linotype" w:hAnsi="Palatino Linotype" w:cs="Tahoma"/>
                <w:color w:val="auto"/>
                <w:sz w:val="18"/>
                <w:szCs w:val="18"/>
              </w:rPr>
              <w:t xml:space="preserve"> κτῆνος </w:t>
            </w:r>
            <w:hyperlink r:id="rId8840" w:tooltip="N-ANS 2934: ktēnos -- A beast of burden (generally, a horse or mule) either for riding or for carrying loads on its back, or for yoking to a cart or carriage." w:history="1">
              <w:r w:rsidRPr="002E139A">
                <w:rPr>
                  <w:rStyle w:val="Hyperlink"/>
                  <w:rFonts w:ascii="Palatino Linotype" w:hAnsi="Palatino Linotype" w:cs="Tahoma"/>
                  <w:sz w:val="18"/>
                  <w:szCs w:val="18"/>
                </w:rPr>
                <w:t>(beast)</w:t>
              </w:r>
            </w:hyperlink>
            <w:r w:rsidRPr="002E139A">
              <w:rPr>
                <w:rFonts w:ascii="Palatino Linotype" w:hAnsi="Palatino Linotype" w:cs="Tahoma"/>
                <w:color w:val="auto"/>
                <w:sz w:val="18"/>
                <w:szCs w:val="18"/>
              </w:rPr>
              <w:t>, ἤγαγεν </w:t>
            </w:r>
            <w:hyperlink r:id="rId8841" w:tooltip="V-AIA-3S 71: ēgagen -- To lead, lead away, bring (a person, or animal), guide, spend a day, go." w:history="1">
              <w:r w:rsidRPr="002E139A">
                <w:rPr>
                  <w:rStyle w:val="Hyperlink"/>
                  <w:rFonts w:ascii="Palatino Linotype" w:hAnsi="Palatino Linotype" w:cs="Tahoma"/>
                  <w:sz w:val="18"/>
                  <w:szCs w:val="18"/>
                </w:rPr>
                <w:t>(he brought)</w:t>
              </w:r>
            </w:hyperlink>
            <w:r w:rsidRPr="002E139A">
              <w:rPr>
                <w:rFonts w:ascii="Palatino Linotype" w:hAnsi="Palatino Linotype" w:cs="Tahoma"/>
                <w:color w:val="auto"/>
                <w:sz w:val="18"/>
                <w:szCs w:val="18"/>
              </w:rPr>
              <w:t xml:space="preserve"> αὐτὸν </w:t>
            </w:r>
            <w:hyperlink r:id="rId8842"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εἰς </w:t>
            </w:r>
            <w:hyperlink r:id="rId8843"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πανδοχεῖον </w:t>
            </w:r>
            <w:hyperlink r:id="rId8844" w:tooltip="N-ANS 3829: pandocheion -- An inn, khan, hotel." w:history="1">
              <w:r w:rsidRPr="002E139A">
                <w:rPr>
                  <w:rStyle w:val="Hyperlink"/>
                  <w:rFonts w:ascii="Palatino Linotype" w:hAnsi="Palatino Linotype" w:cs="Tahoma"/>
                  <w:sz w:val="18"/>
                  <w:szCs w:val="18"/>
                </w:rPr>
                <w:t>(an inn)</w:t>
              </w:r>
            </w:hyperlink>
            <w:r w:rsidRPr="002E139A">
              <w:rPr>
                <w:rFonts w:ascii="Palatino Linotype" w:hAnsi="Palatino Linotype" w:cs="Tahoma"/>
                <w:color w:val="auto"/>
                <w:sz w:val="18"/>
                <w:szCs w:val="18"/>
              </w:rPr>
              <w:t xml:space="preserve"> καὶ </w:t>
            </w:r>
            <w:hyperlink r:id="rId884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ἐπεμελήθη </w:t>
            </w:r>
            <w:hyperlink r:id="rId8846" w:tooltip="V-AIP-3S 1959: epemelēthē -- To take care of, attend to." w:history="1">
              <w:r w:rsidRPr="002E139A">
                <w:rPr>
                  <w:rStyle w:val="Hyperlink"/>
                  <w:rFonts w:ascii="Palatino Linotype" w:hAnsi="Palatino Linotype" w:cs="Tahoma"/>
                  <w:sz w:val="18"/>
                  <w:szCs w:val="18"/>
                </w:rPr>
                <w:t>(took care)</w:t>
              </w:r>
            </w:hyperlink>
            <w:r w:rsidRPr="002E139A">
              <w:rPr>
                <w:rFonts w:ascii="Palatino Linotype" w:hAnsi="Palatino Linotype" w:cs="Tahoma"/>
                <w:color w:val="auto"/>
                <w:sz w:val="18"/>
                <w:szCs w:val="18"/>
              </w:rPr>
              <w:t xml:space="preserve"> αὐτοῦ </w:t>
            </w:r>
            <w:hyperlink r:id="rId8847"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10:34</w:t>
            </w:r>
            <w:r w:rsidR="00DF0719">
              <w:rPr>
                <w:sz w:val="18"/>
                <w:szCs w:val="18"/>
              </w:rPr>
              <w:t xml:space="preserve"> </w:t>
            </w:r>
            <w:r w:rsidRPr="00BC20FD">
              <w:rPr>
                <w:sz w:val="18"/>
                <w:szCs w:val="18"/>
              </w:rPr>
              <w:t>And went to him, and bound up his wounds, pouring in oil and wine, and set him on his own beast, and brought him to an inn, and took care of him.</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10:36 And on the morrow, when he departed, he took </w:t>
            </w:r>
            <w:r w:rsidRPr="00AE2229">
              <w:rPr>
                <w:b/>
                <w:sz w:val="18"/>
                <w:szCs w:val="18"/>
                <w:u w:val="single"/>
              </w:rPr>
              <w:t>money</w:t>
            </w:r>
            <w:r w:rsidRPr="00BC20FD">
              <w:rPr>
                <w:sz w:val="18"/>
                <w:szCs w:val="18"/>
              </w:rPr>
              <w:t>, and gave to the host, and said unto him, Take care of him; and whatsoever thou spendest more, when I come again, I will repay thee.</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cs="Tahoma"/>
                <w:color w:val="auto"/>
                <w:sz w:val="18"/>
                <w:szCs w:val="18"/>
              </w:rPr>
              <w:t>Καὶ </w:t>
            </w:r>
            <w:hyperlink r:id="rId884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ἐπὶ </w:t>
            </w:r>
            <w:hyperlink r:id="rId8849" w:tooltip="Prep 1909: epi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τὴν </w:t>
            </w:r>
            <w:hyperlink r:id="rId8850"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αὔριον </w:t>
            </w:r>
            <w:hyperlink r:id="rId8851" w:tooltip="Adv 839: aurion -- Tomorrow." w:history="1">
              <w:r w:rsidRPr="002E139A">
                <w:rPr>
                  <w:rStyle w:val="Hyperlink"/>
                  <w:rFonts w:ascii="Palatino Linotype" w:hAnsi="Palatino Linotype" w:cs="Tahoma"/>
                  <w:sz w:val="18"/>
                  <w:szCs w:val="18"/>
                </w:rPr>
                <w:t>(next day)</w:t>
              </w:r>
            </w:hyperlink>
            <w:r w:rsidRPr="002E139A">
              <w:rPr>
                <w:rFonts w:ascii="Palatino Linotype" w:hAnsi="Palatino Linotype" w:cs="Tahoma"/>
                <w:color w:val="auto"/>
                <w:sz w:val="18"/>
                <w:szCs w:val="18"/>
              </w:rPr>
              <w:t>, ἐκβαλὼν </w:t>
            </w:r>
            <w:hyperlink r:id="rId8852" w:tooltip="V-APA-NMS 1544: ekbalōn -- To throw (cast, put) out; to banish; to bring forth, produce." w:history="1">
              <w:r w:rsidRPr="002E139A">
                <w:rPr>
                  <w:rStyle w:val="Hyperlink"/>
                  <w:rFonts w:ascii="Palatino Linotype" w:hAnsi="Palatino Linotype" w:cs="Tahoma"/>
                  <w:sz w:val="18"/>
                  <w:szCs w:val="18"/>
                </w:rPr>
                <w:t>(having taken out)</w:t>
              </w:r>
            </w:hyperlink>
            <w:r w:rsidRPr="002E139A">
              <w:rPr>
                <w:rFonts w:ascii="Palatino Linotype" w:hAnsi="Palatino Linotype" w:cs="Tahoma"/>
                <w:color w:val="auto"/>
                <w:sz w:val="18"/>
                <w:szCs w:val="18"/>
              </w:rPr>
              <w:t xml:space="preserve"> «δύο </w:t>
            </w:r>
            <w:hyperlink r:id="rId8853" w:tooltip="Adj-ANP 1417: dyo -- Two." w:history="1">
              <w:r w:rsidRPr="002E139A">
                <w:rPr>
                  <w:rStyle w:val="Hyperlink"/>
                  <w:rFonts w:ascii="Palatino Linotype" w:hAnsi="Palatino Linotype" w:cs="Tahoma"/>
                  <w:sz w:val="18"/>
                  <w:szCs w:val="18"/>
                </w:rPr>
                <w:t>(two)</w:t>
              </w:r>
            </w:hyperlink>
            <w:r w:rsidRPr="002E139A">
              <w:rPr>
                <w:rFonts w:ascii="Palatino Linotype" w:hAnsi="Palatino Linotype" w:cs="Tahoma"/>
                <w:color w:val="auto"/>
                <w:sz w:val="18"/>
                <w:szCs w:val="18"/>
              </w:rPr>
              <w:t xml:space="preserve"> δηνάρια» </w:t>
            </w:r>
            <w:hyperlink r:id="rId8854" w:tooltip="N-ANP 1220: dēnaria -- A denarius, a small Roman silver coin." w:history="1">
              <w:r w:rsidRPr="002E139A">
                <w:rPr>
                  <w:rStyle w:val="Hyperlink"/>
                  <w:rFonts w:ascii="Palatino Linotype" w:hAnsi="Palatino Linotype" w:cs="Tahoma"/>
                  <w:sz w:val="18"/>
                  <w:szCs w:val="18"/>
                </w:rPr>
                <w:t>(denarii)</w:t>
              </w:r>
            </w:hyperlink>
            <w:r w:rsidRPr="002E139A">
              <w:rPr>
                <w:rFonts w:ascii="Palatino Linotype" w:hAnsi="Palatino Linotype" w:cs="Tahoma"/>
                <w:color w:val="auto"/>
                <w:sz w:val="18"/>
                <w:szCs w:val="18"/>
              </w:rPr>
              <w:t xml:space="preserve">, </w:t>
            </w:r>
            <w:r w:rsidRPr="002E139A">
              <w:rPr>
                <w:rFonts w:ascii="Cambria Math" w:hAnsi="Cambria Math" w:cs="Cambria Math"/>
                <w:color w:val="auto"/>
                <w:sz w:val="18"/>
                <w:szCs w:val="18"/>
              </w:rPr>
              <w:t>⇔</w:t>
            </w:r>
            <w:r w:rsidRPr="002E139A">
              <w:rPr>
                <w:rFonts w:ascii="Palatino Linotype" w:hAnsi="Palatino Linotype" w:cs="Tahoma"/>
                <w:color w:val="auto"/>
                <w:sz w:val="18"/>
                <w:szCs w:val="18"/>
              </w:rPr>
              <w:t xml:space="preserve"> </w:t>
            </w:r>
            <w:hyperlink w:anchor="fne" w:tooltip="A denarius was customarily a day's wage for a laborer (see Matthew 20:2)" w:history="1">
              <w:r w:rsidRPr="002E139A">
                <w:rPr>
                  <w:rStyle w:val="Hyperlink"/>
                  <w:rFonts w:ascii="Palatino Linotype" w:hAnsi="Palatino Linotype" w:cs="Tahoma"/>
                  <w:b/>
                  <w:bCs/>
                  <w:i/>
                  <w:iCs/>
                  <w:position w:val="6"/>
                  <w:sz w:val="18"/>
                  <w:szCs w:val="18"/>
                </w:rPr>
                <w:t>e</w:t>
              </w:r>
            </w:hyperlink>
            <w:r w:rsidRPr="002E139A">
              <w:rPr>
                <w:rFonts w:ascii="Palatino Linotype" w:hAnsi="Palatino Linotype" w:cs="Tahoma"/>
                <w:color w:val="auto"/>
                <w:sz w:val="18"/>
                <w:szCs w:val="18"/>
              </w:rPr>
              <w:t xml:space="preserve"> ἔδωκεν </w:t>
            </w:r>
            <w:hyperlink r:id="rId8855" w:tooltip="V-AIA-3S 1325: edōken -- To offer, give; to put, place." w:history="1">
              <w:r w:rsidRPr="002E139A">
                <w:rPr>
                  <w:rStyle w:val="Hyperlink"/>
                  <w:rFonts w:ascii="Palatino Linotype" w:hAnsi="Palatino Linotype" w:cs="Tahoma"/>
                  <w:sz w:val="18"/>
                  <w:szCs w:val="18"/>
                </w:rPr>
                <w:t>(he gave </w:t>
              </w:r>
              <w:r w:rsidRPr="002E139A">
                <w:rPr>
                  <w:rStyle w:val="Hyperlink"/>
                  <w:rFonts w:ascii="Palatino Linotype" w:hAnsi="Palatino Linotype" w:cs="Tahoma"/>
                  <w:i/>
                  <w:iCs/>
                  <w:sz w:val="18"/>
                  <w:szCs w:val="18"/>
                </w:rPr>
                <w:t>them</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τῷ </w:t>
            </w:r>
            <w:hyperlink r:id="rId8856" w:tooltip="Art-DMS 3588: tō -- The, the definite article." w:history="1">
              <w:r w:rsidRPr="002E139A">
                <w:rPr>
                  <w:rStyle w:val="Hyperlink"/>
                  <w:rFonts w:ascii="Palatino Linotype" w:hAnsi="Palatino Linotype" w:cs="Tahoma"/>
                  <w:sz w:val="18"/>
                  <w:szCs w:val="18"/>
                </w:rPr>
                <w:t>(to the)</w:t>
              </w:r>
            </w:hyperlink>
            <w:r w:rsidRPr="002E139A">
              <w:rPr>
                <w:rFonts w:ascii="Palatino Linotype" w:hAnsi="Palatino Linotype" w:cs="Tahoma"/>
                <w:color w:val="auto"/>
                <w:sz w:val="18"/>
                <w:szCs w:val="18"/>
              </w:rPr>
              <w:t xml:space="preserve"> πανδοχεῖ </w:t>
            </w:r>
            <w:hyperlink r:id="rId8857" w:tooltip="N-DMS 3830: pandochei -- An innkeeper, landlord, host." w:history="1">
              <w:r w:rsidRPr="002E139A">
                <w:rPr>
                  <w:rStyle w:val="Hyperlink"/>
                  <w:rFonts w:ascii="Palatino Linotype" w:hAnsi="Palatino Linotype" w:cs="Tahoma"/>
                  <w:sz w:val="18"/>
                  <w:szCs w:val="18"/>
                </w:rPr>
                <w:t>(innkeeper)</w:t>
              </w:r>
            </w:hyperlink>
            <w:r w:rsidRPr="002E139A">
              <w:rPr>
                <w:rFonts w:ascii="Palatino Linotype" w:hAnsi="Palatino Linotype" w:cs="Tahoma"/>
                <w:color w:val="auto"/>
                <w:sz w:val="18"/>
                <w:szCs w:val="18"/>
              </w:rPr>
              <w:t xml:space="preserve"> καὶ </w:t>
            </w:r>
            <w:hyperlink r:id="rId885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εἶπεν </w:t>
            </w:r>
            <w:hyperlink r:id="rId8859"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‘Ἐπιμελήθητι </w:t>
            </w:r>
            <w:hyperlink r:id="rId8860" w:tooltip="V-AMP-2S 1959: Epimelēthēti -- To take care of, attend to." w:history="1">
              <w:r w:rsidRPr="002E139A">
                <w:rPr>
                  <w:rStyle w:val="Hyperlink"/>
                  <w:rFonts w:ascii="Palatino Linotype" w:hAnsi="Palatino Linotype" w:cs="Tahoma"/>
                  <w:sz w:val="18"/>
                  <w:szCs w:val="18"/>
                </w:rPr>
                <w:t>(Take care)</w:t>
              </w:r>
            </w:hyperlink>
            <w:r w:rsidRPr="002E139A">
              <w:rPr>
                <w:rFonts w:ascii="Palatino Linotype" w:hAnsi="Palatino Linotype" w:cs="Tahoma"/>
                <w:color w:val="auto"/>
                <w:sz w:val="18"/>
                <w:szCs w:val="18"/>
              </w:rPr>
              <w:t xml:space="preserve"> αὐτοῦ </w:t>
            </w:r>
            <w:hyperlink r:id="rId8861"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καὶ </w:t>
            </w:r>
            <w:hyperlink r:id="rId886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ὅ </w:t>
            </w:r>
            <w:hyperlink r:id="rId8863" w:tooltip="RelPro-ANS 3739: ho -- Who, which, what, that." w:history="1">
              <w:r w:rsidRPr="002E139A">
                <w:rPr>
                  <w:rStyle w:val="Hyperlink"/>
                  <w:rFonts w:ascii="Palatino Linotype" w:hAnsi="Palatino Linotype" w:cs="Tahoma"/>
                  <w:sz w:val="18"/>
                  <w:szCs w:val="18"/>
                </w:rPr>
                <w:t>(whatever)</w:t>
              </w:r>
            </w:hyperlink>
            <w:r w:rsidRPr="002E139A">
              <w:rPr>
                <w:rFonts w:ascii="Palatino Linotype" w:hAnsi="Palatino Linotype" w:cs="Tahoma"/>
                <w:color w:val="auto"/>
                <w:sz w:val="18"/>
                <w:szCs w:val="18"/>
              </w:rPr>
              <w:t xml:space="preserve"> τι </w:t>
            </w:r>
            <w:hyperlink r:id="rId8864" w:tooltip="IPro-ANS 5100: ti -- Any one, someone, a certain one or thing." w:history="1">
              <w:r w:rsidRPr="002E139A">
                <w:rPr>
                  <w:rStyle w:val="Hyperlink"/>
                  <w:rFonts w:ascii="Palatino Linotype" w:hAnsi="Palatino Linotype" w:cs="Tahoma"/>
                  <w:sz w:val="18"/>
                  <w:szCs w:val="18"/>
                </w:rPr>
                <w:t>(more)</w:t>
              </w:r>
            </w:hyperlink>
            <w:r w:rsidRPr="002E139A">
              <w:rPr>
                <w:rFonts w:ascii="Palatino Linotype" w:hAnsi="Palatino Linotype" w:cs="Tahoma"/>
                <w:color w:val="auto"/>
                <w:sz w:val="18"/>
                <w:szCs w:val="18"/>
              </w:rPr>
              <w:t xml:space="preserve"> ἂν </w:t>
            </w:r>
            <w:hyperlink r:id="rId8865"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προσδαπανήσῃς </w:t>
            </w:r>
            <w:hyperlink r:id="rId8866" w:tooltip="V-ASA-2S 4325: prosdapanēsēs -- To spend in addition." w:history="1">
              <w:r w:rsidRPr="002E139A">
                <w:rPr>
                  <w:rStyle w:val="Hyperlink"/>
                  <w:rFonts w:ascii="Palatino Linotype" w:hAnsi="Palatino Linotype" w:cs="Tahoma"/>
                  <w:sz w:val="18"/>
                  <w:szCs w:val="18"/>
                </w:rPr>
                <w:t>(you might expend)</w:t>
              </w:r>
            </w:hyperlink>
            <w:r w:rsidRPr="002E139A">
              <w:rPr>
                <w:rFonts w:ascii="Palatino Linotype" w:hAnsi="Palatino Linotype" w:cs="Tahoma"/>
                <w:color w:val="auto"/>
                <w:sz w:val="18"/>
                <w:szCs w:val="18"/>
              </w:rPr>
              <w:t>, ἐγὼ </w:t>
            </w:r>
            <w:hyperlink r:id="rId8867" w:tooltip="PPro-N1S 1473: egō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ἐν </w:t>
            </w:r>
            <w:hyperlink r:id="rId8868" w:tooltip="Prep 1722: en -- In, on, among."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τῷ </w:t>
            </w:r>
            <w:hyperlink r:id="rId8869" w:tooltip="Art-DNS 3588: tō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ἐπανέρχεσθαί </w:t>
            </w:r>
            <w:hyperlink r:id="rId8870" w:tooltip="V-PNM/P 1880: epanerchesthai -- To return, come back again." w:history="1">
              <w:r w:rsidRPr="002E139A">
                <w:rPr>
                  <w:rStyle w:val="Hyperlink"/>
                  <w:rFonts w:ascii="Palatino Linotype" w:hAnsi="Palatino Linotype" w:cs="Tahoma"/>
                  <w:sz w:val="18"/>
                  <w:szCs w:val="18"/>
                </w:rPr>
                <w:t>(returning)</w:t>
              </w:r>
            </w:hyperlink>
            <w:r w:rsidRPr="002E139A">
              <w:rPr>
                <w:rFonts w:ascii="Palatino Linotype" w:hAnsi="Palatino Linotype" w:cs="Tahoma"/>
                <w:color w:val="auto"/>
                <w:sz w:val="18"/>
                <w:szCs w:val="18"/>
              </w:rPr>
              <w:t>, με </w:t>
            </w:r>
            <w:hyperlink r:id="rId8871" w:tooltip="PPro-A1S 1473: me -- I, the first-person pronoun." w:history="1">
              <w:r w:rsidRPr="002E139A">
                <w:rPr>
                  <w:rStyle w:val="Hyperlink"/>
                  <w:rFonts w:ascii="Palatino Linotype" w:hAnsi="Palatino Linotype" w:cs="Tahoma"/>
                  <w:sz w:val="18"/>
                  <w:szCs w:val="18"/>
                </w:rPr>
                <w:t>(I)</w:t>
              </w:r>
            </w:hyperlink>
            <w:r w:rsidRPr="002E139A">
              <w:rPr>
                <w:rFonts w:ascii="Palatino Linotype" w:hAnsi="Palatino Linotype" w:cs="Tahoma"/>
                <w:color w:val="auto"/>
                <w:sz w:val="18"/>
                <w:szCs w:val="18"/>
              </w:rPr>
              <w:t xml:space="preserve"> ἀποδώσω </w:t>
            </w:r>
            <w:hyperlink r:id="rId8872" w:tooltip="V-FIA-1S 591: apodōsō -- (a) to give back, return, restore, (b) to give, render, as due, (c) to sell." w:history="1">
              <w:r w:rsidRPr="002E139A">
                <w:rPr>
                  <w:rStyle w:val="Hyperlink"/>
                  <w:rFonts w:ascii="Palatino Linotype" w:hAnsi="Palatino Linotype" w:cs="Tahoma"/>
                  <w:sz w:val="18"/>
                  <w:szCs w:val="18"/>
                </w:rPr>
                <w:t>(will repay)</w:t>
              </w:r>
            </w:hyperlink>
            <w:r w:rsidRPr="002E139A">
              <w:rPr>
                <w:rFonts w:ascii="Palatino Linotype" w:hAnsi="Palatino Linotype" w:cs="Tahoma"/>
                <w:color w:val="auto"/>
                <w:sz w:val="18"/>
                <w:szCs w:val="18"/>
              </w:rPr>
              <w:t xml:space="preserve"> σοι </w:t>
            </w:r>
            <w:hyperlink r:id="rId8873" w:tooltip="PPro-D2S 4771: soi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10:35</w:t>
            </w:r>
            <w:r w:rsidR="00DF0719">
              <w:rPr>
                <w:sz w:val="18"/>
                <w:szCs w:val="18"/>
              </w:rPr>
              <w:t xml:space="preserve"> </w:t>
            </w:r>
            <w:r w:rsidRPr="00BC20FD">
              <w:rPr>
                <w:sz w:val="18"/>
                <w:szCs w:val="18"/>
              </w:rPr>
              <w:t xml:space="preserve">And on the morrow when he departed, he </w:t>
            </w:r>
            <w:r w:rsidRPr="00AE2229">
              <w:rPr>
                <w:sz w:val="18"/>
                <w:szCs w:val="18"/>
              </w:rPr>
              <w:t>took</w:t>
            </w:r>
            <w:r w:rsidRPr="00AE2229">
              <w:rPr>
                <w:b/>
                <w:sz w:val="18"/>
                <w:szCs w:val="18"/>
                <w:u w:val="single"/>
              </w:rPr>
              <w:t xml:space="preserve"> out two </w:t>
            </w:r>
            <w:r w:rsidRPr="00B7418F">
              <w:rPr>
                <w:b/>
                <w:sz w:val="18"/>
                <w:szCs w:val="18"/>
                <w:u w:val="single"/>
              </w:rPr>
              <w:t>pence</w:t>
            </w:r>
            <w:r w:rsidRPr="00BC20FD">
              <w:rPr>
                <w:sz w:val="18"/>
                <w:szCs w:val="18"/>
              </w:rPr>
              <w:t xml:space="preserve">, and gave </w:t>
            </w:r>
            <w:r w:rsidRPr="00AE2229">
              <w:rPr>
                <w:b/>
                <w:sz w:val="18"/>
                <w:szCs w:val="18"/>
                <w:u w:val="single"/>
              </w:rPr>
              <w:t>them</w:t>
            </w:r>
            <w:r w:rsidRPr="00BC20FD">
              <w:rPr>
                <w:sz w:val="18"/>
                <w:szCs w:val="18"/>
              </w:rPr>
              <w:t xml:space="preserve"> to the host, and said unto him, Take care of him; and whatsoever thou spendest more, when I come again, I will repay thee.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10:37 </w:t>
            </w:r>
            <w:r w:rsidRPr="00407830">
              <w:rPr>
                <w:b/>
                <w:sz w:val="18"/>
                <w:szCs w:val="18"/>
                <w:u w:val="single"/>
              </w:rPr>
              <w:t>Who</w:t>
            </w:r>
            <w:r w:rsidRPr="00BC20FD">
              <w:rPr>
                <w:sz w:val="18"/>
                <w:szCs w:val="18"/>
              </w:rPr>
              <w:t xml:space="preserve"> now of these three, thinkest thou, was neighbor unto him </w:t>
            </w:r>
            <w:r w:rsidRPr="00407830">
              <w:rPr>
                <w:b/>
                <w:sz w:val="18"/>
                <w:szCs w:val="18"/>
                <w:u w:val="single"/>
              </w:rPr>
              <w:t>who</w:t>
            </w:r>
            <w:r w:rsidRPr="00BC20FD">
              <w:rPr>
                <w:sz w:val="18"/>
                <w:szCs w:val="18"/>
              </w:rPr>
              <w:t xml:space="preserve"> fell among the thieves?</w:t>
            </w:r>
          </w:p>
        </w:tc>
        <w:tc>
          <w:tcPr>
            <w:tcW w:w="5330" w:type="dxa"/>
          </w:tcPr>
          <w:p w:rsidR="00C51A0E" w:rsidRPr="002E139A" w:rsidRDefault="00C51A0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cs="Tahoma"/>
                <w:color w:val="auto"/>
                <w:sz w:val="18"/>
                <w:szCs w:val="18"/>
              </w:rPr>
              <w:t>Τίς </w:t>
            </w:r>
            <w:hyperlink r:id="rId8874" w:tooltip="IPro-NMS 5101: Tis -- Who, which, what, why." w:history="1">
              <w:r w:rsidRPr="002E139A">
                <w:rPr>
                  <w:rStyle w:val="Hyperlink"/>
                  <w:rFonts w:ascii="Palatino Linotype" w:hAnsi="Palatino Linotype" w:cs="Tahoma"/>
                  <w:sz w:val="18"/>
                  <w:szCs w:val="18"/>
                </w:rPr>
                <w:t>(Which)</w:t>
              </w:r>
            </w:hyperlink>
            <w:r w:rsidRPr="002E139A">
              <w:rPr>
                <w:rFonts w:ascii="Palatino Linotype" w:hAnsi="Palatino Linotype" w:cs="Tahoma"/>
                <w:color w:val="auto"/>
                <w:sz w:val="18"/>
                <w:szCs w:val="18"/>
              </w:rPr>
              <w:t xml:space="preserve"> τούτων </w:t>
            </w:r>
            <w:hyperlink r:id="rId8875" w:tooltip="DPro-GMP 3778: toutōn -- This; he, she, it." w:history="1">
              <w:r w:rsidRPr="002E139A">
                <w:rPr>
                  <w:rStyle w:val="Hyperlink"/>
                  <w:rFonts w:ascii="Palatino Linotype" w:hAnsi="Palatino Linotype" w:cs="Tahoma"/>
                  <w:sz w:val="18"/>
                  <w:szCs w:val="18"/>
                </w:rPr>
                <w:t>(of these)</w:t>
              </w:r>
            </w:hyperlink>
            <w:r w:rsidRPr="002E139A">
              <w:rPr>
                <w:rFonts w:ascii="Palatino Linotype" w:hAnsi="Palatino Linotype" w:cs="Tahoma"/>
                <w:color w:val="auto"/>
                <w:sz w:val="18"/>
                <w:szCs w:val="18"/>
              </w:rPr>
              <w:t xml:space="preserve"> τῶν </w:t>
            </w:r>
            <w:hyperlink r:id="rId8876" w:tooltip="Art-GMP 3588: tō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τριῶν </w:t>
            </w:r>
            <w:hyperlink r:id="rId8877" w:tooltip="Adj-GMP 5140: triōn -- Three." w:history="1">
              <w:r w:rsidRPr="002E139A">
                <w:rPr>
                  <w:rStyle w:val="Hyperlink"/>
                  <w:rFonts w:ascii="Palatino Linotype" w:hAnsi="Palatino Linotype" w:cs="Tahoma"/>
                  <w:sz w:val="18"/>
                  <w:szCs w:val="18"/>
                </w:rPr>
                <w:t>(three)</w:t>
              </w:r>
            </w:hyperlink>
            <w:r w:rsidRPr="002E139A">
              <w:rPr>
                <w:rFonts w:ascii="Palatino Linotype" w:hAnsi="Palatino Linotype" w:cs="Tahoma"/>
                <w:color w:val="auto"/>
                <w:sz w:val="18"/>
                <w:szCs w:val="18"/>
              </w:rPr>
              <w:t xml:space="preserve"> πλησίον </w:t>
            </w:r>
            <w:hyperlink r:id="rId8878" w:tooltip="Adv 4139: plēsion -- Near, nearby, a neighbor." w:history="1">
              <w:r w:rsidRPr="002E139A">
                <w:rPr>
                  <w:rStyle w:val="Hyperlink"/>
                  <w:rFonts w:ascii="Palatino Linotype" w:hAnsi="Palatino Linotype" w:cs="Tahoma"/>
                  <w:sz w:val="18"/>
                  <w:szCs w:val="18"/>
                </w:rPr>
                <w:t>(a neighbor)</w:t>
              </w:r>
            </w:hyperlink>
            <w:r w:rsidRPr="002E139A">
              <w:rPr>
                <w:rFonts w:ascii="Palatino Linotype" w:hAnsi="Palatino Linotype" w:cs="Tahoma"/>
                <w:color w:val="auto"/>
                <w:sz w:val="18"/>
                <w:szCs w:val="18"/>
              </w:rPr>
              <w:t xml:space="preserve"> δοκεῖ </w:t>
            </w:r>
            <w:hyperlink r:id="rId8879" w:tooltip="V-PIA-3S 1380: dokei -- To think, seem, appear, it seems." w:history="1">
              <w:r w:rsidRPr="002E139A">
                <w:rPr>
                  <w:rStyle w:val="Hyperlink"/>
                  <w:rFonts w:ascii="Palatino Linotype" w:hAnsi="Palatino Linotype" w:cs="Tahoma"/>
                  <w:sz w:val="18"/>
                  <w:szCs w:val="18"/>
                </w:rPr>
                <w:t>(seems)</w:t>
              </w:r>
            </w:hyperlink>
            <w:r w:rsidRPr="002E139A">
              <w:rPr>
                <w:rFonts w:ascii="Palatino Linotype" w:hAnsi="Palatino Linotype" w:cs="Tahoma"/>
                <w:color w:val="auto"/>
                <w:sz w:val="18"/>
                <w:szCs w:val="18"/>
              </w:rPr>
              <w:t xml:space="preserve"> σοι </w:t>
            </w:r>
            <w:hyperlink r:id="rId8880" w:tooltip="PPro-D2S 4771: soi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γεγονέναι </w:t>
            </w:r>
            <w:hyperlink r:id="rId8881" w:tooltip="V-RNA 1096: gegonenai -- To come into being, to be born, become, come about, happen." w:history="1">
              <w:r w:rsidRPr="002E139A">
                <w:rPr>
                  <w:rStyle w:val="Hyperlink"/>
                  <w:rFonts w:ascii="Palatino Linotype" w:hAnsi="Palatino Linotype" w:cs="Tahoma"/>
                  <w:sz w:val="18"/>
                  <w:szCs w:val="18"/>
                </w:rPr>
                <w:t>(to have been)</w:t>
              </w:r>
            </w:hyperlink>
            <w:r w:rsidRPr="002E139A">
              <w:rPr>
                <w:rFonts w:ascii="Palatino Linotype" w:hAnsi="Palatino Linotype" w:cs="Tahoma"/>
                <w:color w:val="auto"/>
                <w:sz w:val="18"/>
                <w:szCs w:val="18"/>
              </w:rPr>
              <w:t xml:space="preserve"> τοῦ </w:t>
            </w:r>
            <w:hyperlink r:id="rId8882" w:tooltip="Art-GMS 3588: tou -- The, the definite article." w:history="1">
              <w:r w:rsidRPr="002E139A">
                <w:rPr>
                  <w:rStyle w:val="Hyperlink"/>
                  <w:rFonts w:ascii="Palatino Linotype" w:hAnsi="Palatino Linotype" w:cs="Tahoma"/>
                  <w:sz w:val="18"/>
                  <w:szCs w:val="18"/>
                </w:rPr>
                <w:t>(of 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ἐμπεσόντος </w:t>
            </w:r>
            <w:hyperlink r:id="rId8883" w:tooltip="V-APA-GMS 1706: empesontos -- To fall in, to be cast in, to be involved in." w:history="1">
              <w:r w:rsidRPr="002E139A">
                <w:rPr>
                  <w:rStyle w:val="Hyperlink"/>
                  <w:rFonts w:ascii="Palatino Linotype" w:hAnsi="Palatino Linotype" w:cs="Tahoma"/>
                  <w:sz w:val="18"/>
                  <w:szCs w:val="18"/>
                </w:rPr>
                <w:t>(having fallen)</w:t>
              </w:r>
            </w:hyperlink>
            <w:r w:rsidRPr="002E139A">
              <w:rPr>
                <w:rFonts w:ascii="Palatino Linotype" w:hAnsi="Palatino Linotype" w:cs="Tahoma"/>
                <w:color w:val="auto"/>
                <w:sz w:val="18"/>
                <w:szCs w:val="18"/>
              </w:rPr>
              <w:t xml:space="preserve"> εἰς </w:t>
            </w:r>
            <w:hyperlink r:id="rId8884" w:tooltip="Prep 1519: eis -- Into, in, unto, to, upon, towards, for, among." w:history="1">
              <w:r w:rsidRPr="002E139A">
                <w:rPr>
                  <w:rStyle w:val="Hyperlink"/>
                  <w:rFonts w:ascii="Palatino Linotype" w:hAnsi="Palatino Linotype" w:cs="Tahoma"/>
                  <w:sz w:val="18"/>
                  <w:szCs w:val="18"/>
                </w:rPr>
                <w:t>(among)</w:t>
              </w:r>
            </w:hyperlink>
            <w:r w:rsidRPr="002E139A">
              <w:rPr>
                <w:rFonts w:ascii="Palatino Linotype" w:hAnsi="Palatino Linotype" w:cs="Tahoma"/>
                <w:color w:val="auto"/>
                <w:sz w:val="18"/>
                <w:szCs w:val="18"/>
              </w:rPr>
              <w:t xml:space="preserve"> τοὺς </w:t>
            </w:r>
            <w:hyperlink r:id="rId8885"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λῃστάς </w:t>
            </w:r>
            <w:hyperlink r:id="rId8886" w:tooltip="N-AMP 3027: lēstas -- A robber, brigand, bandit." w:history="1">
              <w:r w:rsidRPr="002E139A">
                <w:rPr>
                  <w:rStyle w:val="Hyperlink"/>
                  <w:rFonts w:ascii="Palatino Linotype" w:hAnsi="Palatino Linotype" w:cs="Tahoma"/>
                  <w:sz w:val="18"/>
                  <w:szCs w:val="18"/>
                </w:rPr>
                <w:t>(robbers)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10:36</w:t>
            </w:r>
            <w:r w:rsidR="00DF0719">
              <w:rPr>
                <w:sz w:val="18"/>
                <w:szCs w:val="18"/>
              </w:rPr>
              <w:t xml:space="preserve"> </w:t>
            </w:r>
            <w:r w:rsidRPr="00407830">
              <w:rPr>
                <w:b/>
                <w:sz w:val="18"/>
                <w:szCs w:val="18"/>
                <w:u w:val="single"/>
              </w:rPr>
              <w:t>Which</w:t>
            </w:r>
            <w:r w:rsidRPr="00BC20FD">
              <w:rPr>
                <w:sz w:val="18"/>
                <w:szCs w:val="18"/>
              </w:rPr>
              <w:t xml:space="preserve"> now of these th</w:t>
            </w:r>
            <w:r w:rsidR="00407830">
              <w:rPr>
                <w:sz w:val="18"/>
                <w:szCs w:val="18"/>
              </w:rPr>
              <w:t>ree, thinkest thou, was neighbo</w:t>
            </w:r>
            <w:r w:rsidRPr="00BC20FD">
              <w:rPr>
                <w:sz w:val="18"/>
                <w:szCs w:val="18"/>
              </w:rPr>
              <w:t xml:space="preserve">r unto him </w:t>
            </w:r>
            <w:r w:rsidRPr="00407830">
              <w:rPr>
                <w:b/>
                <w:sz w:val="18"/>
                <w:szCs w:val="18"/>
                <w:u w:val="single"/>
              </w:rPr>
              <w:t>that</w:t>
            </w:r>
            <w:r w:rsidRPr="00BC20FD">
              <w:rPr>
                <w:sz w:val="18"/>
                <w:szCs w:val="18"/>
              </w:rPr>
              <w:t xml:space="preserve"> fell among the thieves?</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10:38 And he said, He </w:t>
            </w:r>
            <w:r w:rsidRPr="00407830">
              <w:rPr>
                <w:b/>
                <w:sz w:val="18"/>
                <w:szCs w:val="18"/>
                <w:u w:val="single"/>
              </w:rPr>
              <w:t>who</w:t>
            </w:r>
            <w:r w:rsidRPr="00BC20FD">
              <w:rPr>
                <w:sz w:val="18"/>
                <w:szCs w:val="18"/>
              </w:rPr>
              <w:t xml:space="preserve"> showed mercy on him. Then said Jesus unto him, Go and do likewise.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Ὁ </w:t>
            </w:r>
            <w:hyperlink r:id="rId888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8888"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8889"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“Ὁ </w:t>
            </w:r>
            <w:hyperlink r:id="rId8890"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ποιήσας </w:t>
            </w:r>
            <w:hyperlink r:id="rId8891" w:tooltip="V-APA-NMS 4160: poiēsas -- (a) to make, manufacture, construct, (b) to do, act, cause." w:history="1">
              <w:r w:rsidRPr="002E139A">
                <w:rPr>
                  <w:rStyle w:val="Hyperlink"/>
                  <w:rFonts w:ascii="Palatino Linotype" w:hAnsi="Palatino Linotype"/>
                  <w:sz w:val="18"/>
                  <w:szCs w:val="18"/>
                </w:rPr>
                <w:t>(having shown)</w:t>
              </w:r>
            </w:hyperlink>
            <w:r w:rsidRPr="002E139A">
              <w:rPr>
                <w:rFonts w:ascii="Palatino Linotype" w:hAnsi="Palatino Linotype"/>
                <w:sz w:val="18"/>
                <w:szCs w:val="18"/>
              </w:rPr>
              <w:t xml:space="preserve"> τὸ </w:t>
            </w:r>
            <w:hyperlink r:id="rId8892"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ἔλεος </w:t>
            </w:r>
            <w:hyperlink r:id="rId8893" w:tooltip="N-ANS 1656: eleos -- Pity, mercy, compassion." w:history="1">
              <w:r w:rsidRPr="002E139A">
                <w:rPr>
                  <w:rStyle w:val="Hyperlink"/>
                  <w:rFonts w:ascii="Palatino Linotype" w:hAnsi="Palatino Linotype"/>
                  <w:sz w:val="18"/>
                  <w:szCs w:val="18"/>
                </w:rPr>
                <w:t>(compassion)</w:t>
              </w:r>
            </w:hyperlink>
            <w:r w:rsidRPr="002E139A">
              <w:rPr>
                <w:rFonts w:ascii="Palatino Linotype" w:hAnsi="Palatino Linotype"/>
                <w:sz w:val="18"/>
                <w:szCs w:val="18"/>
              </w:rPr>
              <w:t xml:space="preserve"> μετ’ </w:t>
            </w:r>
            <w:hyperlink r:id="rId8894"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(toward)</w:t>
              </w:r>
            </w:hyperlink>
            <w:r w:rsidRPr="002E139A">
              <w:rPr>
                <w:rFonts w:ascii="Palatino Linotype" w:hAnsi="Palatino Linotype"/>
                <w:sz w:val="18"/>
                <w:szCs w:val="18"/>
              </w:rPr>
              <w:t xml:space="preserve"> αὐτοῦ </w:t>
            </w:r>
            <w:hyperlink r:id="rId8895"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Εἶπεν </w:t>
            </w:r>
            <w:hyperlink r:id="rId8896"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889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8898"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ὁ </w:t>
            </w:r>
            <w:hyperlink r:id="rId889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8900"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“Πορεύου </w:t>
            </w:r>
            <w:hyperlink r:id="rId8901" w:tooltip="V-PMM/P-2S 4198: Poreuou -- To travel, journey, go, die." w:history="1">
              <w:r w:rsidRPr="002E139A">
                <w:rPr>
                  <w:rStyle w:val="Hyperlink"/>
                  <w:rFonts w:ascii="Palatino Linotype" w:hAnsi="Palatino Linotype"/>
                  <w:sz w:val="18"/>
                  <w:szCs w:val="18"/>
                </w:rPr>
                <w:t>(Go)</w:t>
              </w:r>
            </w:hyperlink>
            <w:r w:rsidRPr="002E139A">
              <w:rPr>
                <w:rStyle w:val="red1"/>
                <w:rFonts w:ascii="Palatino Linotype" w:hAnsi="Palatino Linotype"/>
                <w:color w:val="auto"/>
                <w:sz w:val="18"/>
                <w:szCs w:val="18"/>
              </w:rPr>
              <w:t xml:space="preserve"> καὶ </w:t>
            </w:r>
            <w:hyperlink r:id="rId890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σὺ </w:t>
            </w:r>
            <w:hyperlink r:id="rId8903" w:tooltip="PPro-N2S 4771: sy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ποίει </w:t>
            </w:r>
            <w:hyperlink r:id="rId8904" w:tooltip="V-PMA-2S 4160: poiei -- (a) to make, manufacture, construct, (b) to do, act, cause." w:history="1">
              <w:r w:rsidRPr="002E139A">
                <w:rPr>
                  <w:rStyle w:val="Hyperlink"/>
                  <w:rFonts w:ascii="Palatino Linotype" w:hAnsi="Palatino Linotype"/>
                  <w:sz w:val="18"/>
                  <w:szCs w:val="18"/>
                </w:rPr>
                <w:t>(do)</w:t>
              </w:r>
            </w:hyperlink>
            <w:r w:rsidRPr="002E139A">
              <w:rPr>
                <w:rStyle w:val="red1"/>
                <w:rFonts w:ascii="Palatino Linotype" w:hAnsi="Palatino Linotype"/>
                <w:color w:val="auto"/>
                <w:sz w:val="18"/>
                <w:szCs w:val="18"/>
              </w:rPr>
              <w:t xml:space="preserve"> ὁμοίως </w:t>
            </w:r>
            <w:hyperlink r:id="rId8905" w:tooltip="Adv 3668: homoiōs -- In like manner, similarly, in the same way, equally." w:history="1">
              <w:r w:rsidRPr="002E139A">
                <w:rPr>
                  <w:rStyle w:val="Hyperlink"/>
                  <w:rFonts w:ascii="Palatino Linotype" w:hAnsi="Palatino Linotype"/>
                  <w:sz w:val="18"/>
                  <w:szCs w:val="18"/>
                </w:rPr>
                <w:t>(likewise)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10:37</w:t>
            </w:r>
            <w:r w:rsidR="00DF0719">
              <w:rPr>
                <w:sz w:val="18"/>
                <w:szCs w:val="18"/>
              </w:rPr>
              <w:t xml:space="preserve"> </w:t>
            </w:r>
            <w:r w:rsidRPr="00BC20FD">
              <w:rPr>
                <w:sz w:val="18"/>
                <w:szCs w:val="18"/>
              </w:rPr>
              <w:t xml:space="preserve">And he said, He </w:t>
            </w:r>
            <w:r w:rsidRPr="00407830">
              <w:rPr>
                <w:b/>
                <w:sz w:val="18"/>
                <w:szCs w:val="18"/>
                <w:u w:val="single"/>
              </w:rPr>
              <w:t>that</w:t>
            </w:r>
            <w:r w:rsidRPr="00BC20FD">
              <w:rPr>
                <w:sz w:val="18"/>
                <w:szCs w:val="18"/>
              </w:rPr>
              <w:t xml:space="preserve"> showed mercy on him. Then said Jesus unto him, Go, and do </w:t>
            </w:r>
            <w:r w:rsidRPr="00407830">
              <w:rPr>
                <w:b/>
                <w:sz w:val="18"/>
                <w:szCs w:val="18"/>
                <w:u w:val="single"/>
              </w:rPr>
              <w:t>thou</w:t>
            </w:r>
            <w:r w:rsidRPr="00BC20FD">
              <w:rPr>
                <w:sz w:val="18"/>
                <w:szCs w:val="18"/>
              </w:rPr>
              <w:t xml:space="preserve"> likewise.</w:t>
            </w:r>
          </w:p>
        </w:tc>
      </w:tr>
      <w:tr w:rsidR="00C51A0E" w:rsidRPr="00407830"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10:39 Now it came to pass, as they went, </w:t>
            </w:r>
            <w:r w:rsidRPr="00407830">
              <w:rPr>
                <w:b/>
                <w:sz w:val="18"/>
                <w:szCs w:val="18"/>
                <w:u w:val="single"/>
              </w:rPr>
              <w:t>they</w:t>
            </w:r>
            <w:r w:rsidRPr="00BC20FD">
              <w:rPr>
                <w:sz w:val="18"/>
                <w:szCs w:val="18"/>
              </w:rPr>
              <w:t xml:space="preserve"> entered into a certain village; and a certain woman named Martha received him into her house.</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Ἐν </w:t>
            </w:r>
            <w:hyperlink r:id="rId890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δὲ </w:t>
            </w:r>
            <w:hyperlink r:id="rId890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τῷ </w:t>
            </w:r>
            <w:hyperlink r:id="rId8908"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πορεύεσθαι </w:t>
            </w:r>
            <w:hyperlink r:id="rId8909" w:tooltip="V-PNM/P 4198: poreuesthai -- To travel, journey, go, die." w:history="1">
              <w:r w:rsidRPr="002E139A">
                <w:rPr>
                  <w:rStyle w:val="Hyperlink"/>
                  <w:rFonts w:ascii="Palatino Linotype" w:hAnsi="Palatino Linotype"/>
                  <w:sz w:val="18"/>
                  <w:szCs w:val="18"/>
                </w:rPr>
                <w:t>(proceeding)</w:t>
              </w:r>
            </w:hyperlink>
            <w:r w:rsidRPr="002E139A">
              <w:rPr>
                <w:rFonts w:ascii="Palatino Linotype" w:hAnsi="Palatino Linotype"/>
                <w:sz w:val="18"/>
                <w:szCs w:val="18"/>
              </w:rPr>
              <w:t xml:space="preserve"> αὐτοὺς </w:t>
            </w:r>
            <w:hyperlink r:id="rId8910" w:tooltip="PPro-AM3P 846: autous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αὐτὸς </w:t>
            </w:r>
            <w:hyperlink r:id="rId8911"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εἰσῆλθεν </w:t>
            </w:r>
            <w:hyperlink r:id="rId8912" w:tooltip="V-AIA-3S 1525: eisēlthen -- To go in, come in, enter." w:history="1">
              <w:r w:rsidRPr="002E139A">
                <w:rPr>
                  <w:rStyle w:val="Hyperlink"/>
                  <w:rFonts w:ascii="Palatino Linotype" w:hAnsi="Palatino Linotype"/>
                  <w:sz w:val="18"/>
                  <w:szCs w:val="18"/>
                </w:rPr>
                <w:t>(entered)</w:t>
              </w:r>
            </w:hyperlink>
            <w:r w:rsidRPr="002E139A">
              <w:rPr>
                <w:rFonts w:ascii="Palatino Linotype" w:hAnsi="Palatino Linotype"/>
                <w:sz w:val="18"/>
                <w:szCs w:val="18"/>
              </w:rPr>
              <w:t xml:space="preserve"> εἰς </w:t>
            </w:r>
            <w:hyperlink r:id="rId8913"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κώμην </w:t>
            </w:r>
            <w:hyperlink r:id="rId8914" w:tooltip="N-AFS 2968: kōmēn -- A village, country town." w:history="1">
              <w:r w:rsidRPr="002E139A">
                <w:rPr>
                  <w:rStyle w:val="Hyperlink"/>
                  <w:rFonts w:ascii="Palatino Linotype" w:hAnsi="Palatino Linotype"/>
                  <w:sz w:val="18"/>
                  <w:szCs w:val="18"/>
                </w:rPr>
                <w:t>(a village)</w:t>
              </w:r>
            </w:hyperlink>
            <w:r w:rsidRPr="002E139A">
              <w:rPr>
                <w:rFonts w:ascii="Palatino Linotype" w:hAnsi="Palatino Linotype"/>
                <w:sz w:val="18"/>
                <w:szCs w:val="18"/>
              </w:rPr>
              <w:t xml:space="preserve"> τινά </w:t>
            </w:r>
            <w:hyperlink r:id="rId8915" w:tooltip="IPro-AFS 5100: tina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γυνὴ </w:t>
            </w:r>
            <w:hyperlink r:id="rId8916" w:tooltip="N-NFS 1135: gynē -- A woman, wife, my lady." w:history="1">
              <w:r w:rsidRPr="002E139A">
                <w:rPr>
                  <w:rStyle w:val="Hyperlink"/>
                  <w:rFonts w:ascii="Palatino Linotype" w:hAnsi="Palatino Linotype"/>
                  <w:sz w:val="18"/>
                  <w:szCs w:val="18"/>
                </w:rPr>
                <w:t>(a woman)</w:t>
              </w:r>
            </w:hyperlink>
            <w:r w:rsidRPr="002E139A">
              <w:rPr>
                <w:rFonts w:ascii="Palatino Linotype" w:hAnsi="Palatino Linotype"/>
                <w:sz w:val="18"/>
                <w:szCs w:val="18"/>
              </w:rPr>
              <w:t xml:space="preserve"> δέ </w:t>
            </w:r>
            <w:hyperlink r:id="rId891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τις </w:t>
            </w:r>
            <w:hyperlink r:id="rId8918" w:tooltip="IPro-NFS 5100: tis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xml:space="preserve"> ὀνόματι </w:t>
            </w:r>
            <w:hyperlink r:id="rId8919" w:tooltip="N-DNS 3686: onomati -- Name, character, fame, reputation." w:history="1">
              <w:r w:rsidRPr="002E139A">
                <w:rPr>
                  <w:rStyle w:val="Hyperlink"/>
                  <w:rFonts w:ascii="Palatino Linotype" w:hAnsi="Palatino Linotype"/>
                  <w:sz w:val="18"/>
                  <w:szCs w:val="18"/>
                </w:rPr>
                <w:t>(named)</w:t>
              </w:r>
            </w:hyperlink>
            <w:r w:rsidRPr="002E139A">
              <w:rPr>
                <w:rFonts w:ascii="Palatino Linotype" w:hAnsi="Palatino Linotype"/>
                <w:sz w:val="18"/>
                <w:szCs w:val="18"/>
              </w:rPr>
              <w:t xml:space="preserve"> Μάρθα </w:t>
            </w:r>
            <w:hyperlink r:id="rId8920" w:tooltip="N-NFS 3136: Martha -- Martha, sister of Mary and Lazarus of Bethany." w:history="1">
              <w:r w:rsidRPr="002E139A">
                <w:rPr>
                  <w:rStyle w:val="Hyperlink"/>
                  <w:rFonts w:ascii="Palatino Linotype" w:hAnsi="Palatino Linotype"/>
                  <w:sz w:val="18"/>
                  <w:szCs w:val="18"/>
                </w:rPr>
                <w:t>(Martha)</w:t>
              </w:r>
            </w:hyperlink>
            <w:r w:rsidRPr="002E139A">
              <w:rPr>
                <w:rFonts w:ascii="Palatino Linotype" w:hAnsi="Palatino Linotype"/>
                <w:sz w:val="18"/>
                <w:szCs w:val="18"/>
              </w:rPr>
              <w:t xml:space="preserve"> ὑπεδέξατο </w:t>
            </w:r>
            <w:hyperlink r:id="rId8921" w:tooltip="V-AIM-3S 5264: hypedexato -- To receive as a guest, entertain hospitably, welcome." w:history="1">
              <w:r w:rsidRPr="002E139A">
                <w:rPr>
                  <w:rStyle w:val="Hyperlink"/>
                  <w:rFonts w:ascii="Palatino Linotype" w:hAnsi="Palatino Linotype"/>
                  <w:sz w:val="18"/>
                  <w:szCs w:val="18"/>
                </w:rPr>
                <w:t>(received)</w:t>
              </w:r>
            </w:hyperlink>
            <w:r w:rsidRPr="002E139A">
              <w:rPr>
                <w:rFonts w:ascii="Palatino Linotype" w:hAnsi="Palatino Linotype"/>
                <w:sz w:val="18"/>
                <w:szCs w:val="18"/>
              </w:rPr>
              <w:t xml:space="preserve"> αὐτὸν </w:t>
            </w:r>
            <w:hyperlink r:id="rId892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r w:rsidRPr="002E139A">
              <w:rPr>
                <w:rFonts w:ascii="MS Mincho" w:eastAsia="MS Mincho" w:hAnsi="MS Mincho" w:cs="MS Mincho" w:hint="eastAsia"/>
                <w:sz w:val="18"/>
                <w:szCs w:val="18"/>
              </w:rPr>
              <w:t>〈</w:t>
            </w:r>
            <w:r w:rsidRPr="002E139A">
              <w:rPr>
                <w:rFonts w:ascii="Palatino Linotype" w:hAnsi="Palatino Linotype"/>
                <w:sz w:val="18"/>
                <w:szCs w:val="18"/>
              </w:rPr>
              <w:t>εἰς </w:t>
            </w:r>
            <w:hyperlink r:id="rId8923"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τὴν </w:t>
            </w:r>
            <w:hyperlink r:id="rId8924"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οἰκίαν</w:t>
            </w:r>
            <w:r w:rsidRPr="002E139A">
              <w:rPr>
                <w:rFonts w:ascii="MS Mincho" w:eastAsia="MS Mincho" w:hAnsi="MS Mincho" w:cs="MS Mincho" w:hint="eastAsia"/>
                <w:sz w:val="18"/>
                <w:szCs w:val="18"/>
              </w:rPr>
              <w:t>〉</w:t>
            </w:r>
            <w:r w:rsidRPr="002E139A">
              <w:rPr>
                <w:rFonts w:ascii="Palatino Linotype" w:hAnsi="Palatino Linotype"/>
                <w:sz w:val="18"/>
                <w:szCs w:val="18"/>
              </w:rPr>
              <w:t> </w:t>
            </w:r>
            <w:hyperlink r:id="rId8925" w:tooltip="N-AFS 3614: oikian -- A house, household, dwelling; goods, property, means." w:history="1">
              <w:r w:rsidRPr="002E139A">
                <w:rPr>
                  <w:rStyle w:val="Hyperlink"/>
                  <w:rFonts w:ascii="Palatino Linotype" w:hAnsi="Palatino Linotype"/>
                  <w:sz w:val="18"/>
                  <w:szCs w:val="18"/>
                </w:rPr>
                <w:t>(home)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10:38</w:t>
            </w:r>
            <w:r w:rsidR="00DF0719">
              <w:rPr>
                <w:sz w:val="18"/>
                <w:szCs w:val="18"/>
              </w:rPr>
              <w:t xml:space="preserve"> </w:t>
            </w:r>
            <w:r w:rsidRPr="00BC20FD">
              <w:rPr>
                <w:sz w:val="18"/>
                <w:szCs w:val="18"/>
              </w:rPr>
              <w:t xml:space="preserve">Now it came to pass, as they went, </w:t>
            </w:r>
            <w:r w:rsidRPr="00407830">
              <w:rPr>
                <w:b/>
                <w:sz w:val="18"/>
                <w:szCs w:val="18"/>
                <w:u w:val="single"/>
              </w:rPr>
              <w:t>that he</w:t>
            </w:r>
            <w:r w:rsidRPr="00BC20FD">
              <w:rPr>
                <w:sz w:val="18"/>
                <w:szCs w:val="18"/>
              </w:rPr>
              <w:t xml:space="preserve"> entered into a certain village: and a certain woman named Martha received him into her house.</w:t>
            </w:r>
          </w:p>
        </w:tc>
      </w:tr>
      <w:tr w:rsidR="00C51A0E" w:rsidRPr="000A4E93" w:rsidTr="00A32C38">
        <w:trPr>
          <w:tblCellSpacing w:w="75" w:type="dxa"/>
        </w:trPr>
        <w:tc>
          <w:tcPr>
            <w:tcW w:w="1868"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 xml:space="preserve">10:40 And she had a sister called Mary, </w:t>
            </w:r>
            <w:r w:rsidRPr="00407830">
              <w:rPr>
                <w:b/>
                <w:sz w:val="18"/>
                <w:szCs w:val="18"/>
                <w:u w:val="single"/>
              </w:rPr>
              <w:t>who</w:t>
            </w:r>
            <w:r w:rsidRPr="00BC20FD">
              <w:rPr>
                <w:sz w:val="18"/>
                <w:szCs w:val="18"/>
              </w:rPr>
              <w:t xml:space="preserve"> also sat at Jesus' feet and heard his </w:t>
            </w:r>
            <w:r w:rsidRPr="00407830">
              <w:rPr>
                <w:b/>
                <w:sz w:val="18"/>
                <w:szCs w:val="18"/>
                <w:u w:val="single"/>
              </w:rPr>
              <w:t>words</w:t>
            </w:r>
            <w:r w:rsidRPr="00BC20FD">
              <w:rPr>
                <w:sz w:val="18"/>
                <w:szCs w:val="18"/>
              </w:rPr>
              <w:t>.</w:t>
            </w:r>
          </w:p>
        </w:tc>
        <w:tc>
          <w:tcPr>
            <w:tcW w:w="5330" w:type="dxa"/>
          </w:tcPr>
          <w:p w:rsidR="00C51A0E" w:rsidRPr="002E139A" w:rsidRDefault="00C51A0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sz w:val="18"/>
                <w:szCs w:val="18"/>
              </w:rPr>
              <w:t>καὶ </w:t>
            </w:r>
            <w:hyperlink r:id="rId892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τῇδε </w:t>
            </w:r>
            <w:hyperlink r:id="rId8927" w:tooltip="DPro-DFS 3592: tēde -- This here, this, that, he, she, it." w:history="1">
              <w:r w:rsidRPr="002E139A">
                <w:rPr>
                  <w:rStyle w:val="Hyperlink"/>
                  <w:rFonts w:ascii="Palatino Linotype" w:hAnsi="Palatino Linotype"/>
                  <w:sz w:val="18"/>
                  <w:szCs w:val="18"/>
                </w:rPr>
                <w:t>(she)</w:t>
              </w:r>
            </w:hyperlink>
            <w:r w:rsidRPr="002E139A">
              <w:rPr>
                <w:rFonts w:ascii="Palatino Linotype" w:hAnsi="Palatino Linotype"/>
                <w:sz w:val="18"/>
                <w:szCs w:val="18"/>
              </w:rPr>
              <w:t xml:space="preserve"> ἦν </w:t>
            </w:r>
            <w:hyperlink r:id="rId8928" w:tooltip="V-IIA-3S 1510: ēn -- To be, exist." w:history="1">
              <w:r w:rsidRPr="002E139A">
                <w:rPr>
                  <w:rStyle w:val="Hyperlink"/>
                  <w:rFonts w:ascii="Palatino Linotype" w:hAnsi="Palatino Linotype"/>
                  <w:sz w:val="18"/>
                  <w:szCs w:val="18"/>
                </w:rPr>
                <w:t>(had)</w:t>
              </w:r>
            </w:hyperlink>
            <w:r w:rsidRPr="002E139A">
              <w:rPr>
                <w:rFonts w:ascii="Palatino Linotype" w:hAnsi="Palatino Linotype"/>
                <w:sz w:val="18"/>
                <w:szCs w:val="18"/>
              </w:rPr>
              <w:t xml:space="preserve"> ἀδελφὴ </w:t>
            </w:r>
            <w:hyperlink r:id="rId8929" w:tooltip="N-NFS 79: adelphē -- A sister, a woman (fellow-)member of a church, a Christian woman." w:history="1">
              <w:r w:rsidRPr="002E139A">
                <w:rPr>
                  <w:rStyle w:val="Hyperlink"/>
                  <w:rFonts w:ascii="Palatino Linotype" w:hAnsi="Palatino Linotype"/>
                  <w:sz w:val="18"/>
                  <w:szCs w:val="18"/>
                </w:rPr>
                <w:t>(a sister)</w:t>
              </w:r>
            </w:hyperlink>
            <w:r w:rsidRPr="002E139A">
              <w:rPr>
                <w:rFonts w:ascii="Palatino Linotype" w:hAnsi="Palatino Linotype"/>
                <w:sz w:val="18"/>
                <w:szCs w:val="18"/>
              </w:rPr>
              <w:t xml:space="preserve"> καλουμένη </w:t>
            </w:r>
            <w:hyperlink r:id="rId8930" w:tooltip="V-PPM/P-NFS 2564: kaloumenē -- (a) to call, summon, invite, (b) to call, name." w:history="1">
              <w:r w:rsidRPr="002E139A">
                <w:rPr>
                  <w:rStyle w:val="Hyperlink"/>
                  <w:rFonts w:ascii="Palatino Linotype" w:hAnsi="Palatino Linotype"/>
                  <w:sz w:val="18"/>
                  <w:szCs w:val="18"/>
                </w:rPr>
                <w:t>(called)</w:t>
              </w:r>
            </w:hyperlink>
            <w:r w:rsidRPr="002E139A">
              <w:rPr>
                <w:rFonts w:ascii="Palatino Linotype" w:hAnsi="Palatino Linotype"/>
                <w:sz w:val="18"/>
                <w:szCs w:val="18"/>
              </w:rPr>
              <w:t xml:space="preserve"> Μαριάμ </w:t>
            </w:r>
            <w:hyperlink r:id="rId8931" w:tooltip="N-NFS 3137: Mariam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ἣ </w:t>
            </w:r>
            <w:hyperlink r:id="rId8932" w:tooltip="RelPro-NFS 3739: hē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καὶ </w:t>
            </w:r>
            <w:hyperlink r:id="rId8933"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παρακαθεσθεῖσα </w:t>
            </w:r>
            <w:hyperlink r:id="rId8934" w:tooltip="V-APP-NFS 3869: parakathestheisa -- To sit down beside, set beside." w:history="1">
              <w:r w:rsidRPr="002E139A">
                <w:rPr>
                  <w:rStyle w:val="Hyperlink"/>
                  <w:rFonts w:ascii="Palatino Linotype" w:hAnsi="Palatino Linotype"/>
                  <w:sz w:val="18"/>
                  <w:szCs w:val="18"/>
                </w:rPr>
                <w:t>(having sat down)</w:t>
              </w:r>
            </w:hyperlink>
            <w:r w:rsidRPr="002E139A">
              <w:rPr>
                <w:rFonts w:ascii="Palatino Linotype" w:hAnsi="Palatino Linotype"/>
                <w:sz w:val="18"/>
                <w:szCs w:val="18"/>
              </w:rPr>
              <w:t xml:space="preserve"> πρὸς </w:t>
            </w:r>
            <w:hyperlink r:id="rId8935" w:tooltip="Prep 4314: pros -- To, towards, with."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τοὺς </w:t>
            </w:r>
            <w:hyperlink r:id="rId8936"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πόδας </w:t>
            </w:r>
            <w:hyperlink r:id="rId8937" w:tooltip="N-AMP 4228: podas -- The foot." w:history="1">
              <w:r w:rsidRPr="002E139A">
                <w:rPr>
                  <w:rStyle w:val="Hyperlink"/>
                  <w:rFonts w:ascii="Palatino Linotype" w:hAnsi="Palatino Linotype"/>
                  <w:sz w:val="18"/>
                  <w:szCs w:val="18"/>
                </w:rPr>
                <w:t>(feet)</w:t>
              </w:r>
            </w:hyperlink>
            <w:r w:rsidRPr="002E139A">
              <w:rPr>
                <w:rFonts w:ascii="Palatino Linotype" w:hAnsi="Palatino Linotype"/>
                <w:sz w:val="18"/>
                <w:szCs w:val="18"/>
              </w:rPr>
              <w:t xml:space="preserve"> τοῦ </w:t>
            </w:r>
            <w:hyperlink r:id="rId8938"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Κυρίου </w:t>
            </w:r>
            <w:hyperlink r:id="rId8939" w:tooltip="N-GMS 2962: Kyriou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ἤκουεν </w:t>
            </w:r>
            <w:hyperlink r:id="rId8940" w:tooltip="V-IIA-3S 191: ēkouen -- To hear, listen, comprehend by hearing; pass: is heard, reported." w:history="1">
              <w:r w:rsidRPr="002E139A">
                <w:rPr>
                  <w:rStyle w:val="Hyperlink"/>
                  <w:rFonts w:ascii="Palatino Linotype" w:hAnsi="Palatino Linotype"/>
                  <w:sz w:val="18"/>
                  <w:szCs w:val="18"/>
                </w:rPr>
                <w:t>(was listening to)</w:t>
              </w:r>
            </w:hyperlink>
            <w:r w:rsidRPr="002E139A">
              <w:rPr>
                <w:rFonts w:ascii="Palatino Linotype" w:hAnsi="Palatino Linotype"/>
                <w:sz w:val="18"/>
                <w:szCs w:val="18"/>
              </w:rPr>
              <w:t xml:space="preserve"> τὸν </w:t>
            </w:r>
            <w:hyperlink r:id="rId8941"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λόγον </w:t>
            </w:r>
            <w:hyperlink r:id="rId8942" w:tooltip="N-AMS 3056: logon -- A word, speech, divine utterance, analogy." w:history="1">
              <w:r w:rsidRPr="002E139A">
                <w:rPr>
                  <w:rStyle w:val="Hyperlink"/>
                  <w:rFonts w:ascii="Palatino Linotype" w:hAnsi="Palatino Linotype"/>
                  <w:sz w:val="18"/>
                  <w:szCs w:val="18"/>
                </w:rPr>
                <w:t>(word)</w:t>
              </w:r>
            </w:hyperlink>
            <w:r w:rsidRPr="002E139A">
              <w:rPr>
                <w:rFonts w:ascii="Palatino Linotype" w:hAnsi="Palatino Linotype"/>
                <w:sz w:val="18"/>
                <w:szCs w:val="18"/>
              </w:rPr>
              <w:t xml:space="preserve"> αὐτοῦ </w:t>
            </w:r>
            <w:hyperlink r:id="rId8943"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51A0E" w:rsidRPr="00BC20FD" w:rsidRDefault="00C51A0E" w:rsidP="00AA36AF">
            <w:pPr>
              <w:spacing w:after="0" w:line="240" w:lineRule="auto"/>
              <w:rPr>
                <w:sz w:val="18"/>
                <w:szCs w:val="18"/>
              </w:rPr>
            </w:pPr>
            <w:r w:rsidRPr="00BC20FD">
              <w:rPr>
                <w:sz w:val="18"/>
                <w:szCs w:val="18"/>
              </w:rPr>
              <w:t>10:39</w:t>
            </w:r>
            <w:r w:rsidR="00DF0719">
              <w:rPr>
                <w:sz w:val="18"/>
                <w:szCs w:val="18"/>
              </w:rPr>
              <w:t xml:space="preserve"> </w:t>
            </w:r>
            <w:r w:rsidRPr="00BC20FD">
              <w:rPr>
                <w:sz w:val="18"/>
                <w:szCs w:val="18"/>
              </w:rPr>
              <w:t xml:space="preserve">And she had a sister called Mary, </w:t>
            </w:r>
            <w:r w:rsidRPr="00407830">
              <w:rPr>
                <w:b/>
                <w:sz w:val="18"/>
                <w:szCs w:val="18"/>
                <w:u w:val="single"/>
              </w:rPr>
              <w:t>which</w:t>
            </w:r>
            <w:r w:rsidRPr="00BC20FD">
              <w:rPr>
                <w:sz w:val="18"/>
                <w:szCs w:val="18"/>
              </w:rPr>
              <w:t xml:space="preserve"> also sat at Jesus' feet, and heard his </w:t>
            </w:r>
            <w:r w:rsidRPr="00407830">
              <w:rPr>
                <w:b/>
                <w:sz w:val="18"/>
                <w:szCs w:val="18"/>
                <w:u w:val="single"/>
              </w:rPr>
              <w:t>word</w:t>
            </w:r>
            <w:r w:rsidRPr="00BC20FD">
              <w:rPr>
                <w:sz w:val="18"/>
                <w:szCs w:val="18"/>
              </w:rPr>
              <w:t>.</w:t>
            </w:r>
          </w:p>
        </w:tc>
      </w:tr>
      <w:tr w:rsidR="001B7280" w:rsidRPr="000A4E93" w:rsidTr="00A32C38">
        <w:trPr>
          <w:tblCellSpacing w:w="75" w:type="dxa"/>
        </w:trPr>
        <w:tc>
          <w:tcPr>
            <w:tcW w:w="1868" w:type="dxa"/>
            <w:tcMar>
              <w:top w:w="0" w:type="dxa"/>
              <w:left w:w="108" w:type="dxa"/>
              <w:bottom w:w="0" w:type="dxa"/>
              <w:right w:w="108" w:type="dxa"/>
            </w:tcMar>
          </w:tcPr>
          <w:p w:rsidR="001B7280" w:rsidRPr="00BC20FD" w:rsidRDefault="001B7280" w:rsidP="00AA36AF">
            <w:pPr>
              <w:spacing w:after="0" w:line="240" w:lineRule="auto"/>
              <w:rPr>
                <w:sz w:val="18"/>
                <w:szCs w:val="18"/>
              </w:rPr>
            </w:pPr>
            <w:r w:rsidRPr="00BC20FD">
              <w:rPr>
                <w:sz w:val="18"/>
                <w:szCs w:val="18"/>
              </w:rPr>
              <w:t xml:space="preserve">10:41 But Martha was cumbered about much serving, and came to him, and said, Lord, dost thou not care that my sister </w:t>
            </w:r>
            <w:r w:rsidRPr="00BC20FD">
              <w:rPr>
                <w:sz w:val="18"/>
                <w:szCs w:val="18"/>
              </w:rPr>
              <w:lastRenderedPageBreak/>
              <w:t>hath left me to serve alone? Bid her, therefore, that she help me.</w:t>
            </w:r>
          </w:p>
        </w:tc>
        <w:tc>
          <w:tcPr>
            <w:tcW w:w="5330" w:type="dxa"/>
          </w:tcPr>
          <w:p w:rsidR="001B7280" w:rsidRPr="002E139A" w:rsidRDefault="001B7280"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40</w:t>
            </w:r>
            <w:r w:rsidRPr="002E139A">
              <w:rPr>
                <w:rStyle w:val="reftext1"/>
                <w:sz w:val="18"/>
                <w:szCs w:val="18"/>
              </w:rPr>
              <w:t> </w:t>
            </w:r>
            <w:r w:rsidRPr="002E139A">
              <w:rPr>
                <w:rFonts w:ascii="Palatino Linotype" w:hAnsi="Palatino Linotype"/>
                <w:sz w:val="18"/>
                <w:szCs w:val="18"/>
              </w:rPr>
              <w:t>ἡ </w:t>
            </w:r>
            <w:hyperlink r:id="rId8944" w:tooltip="Art-N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8945"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Μάρθα </w:t>
            </w:r>
            <w:hyperlink r:id="rId8946" w:tooltip="N-NFS 3136: Martha -- Martha, sister of Mary and Lazarus of Bethany." w:history="1">
              <w:r w:rsidRPr="002E139A">
                <w:rPr>
                  <w:rStyle w:val="Hyperlink"/>
                  <w:rFonts w:ascii="Palatino Linotype" w:hAnsi="Palatino Linotype"/>
                  <w:sz w:val="18"/>
                  <w:szCs w:val="18"/>
                </w:rPr>
                <w:t>(Martha)</w:t>
              </w:r>
            </w:hyperlink>
            <w:r w:rsidRPr="002E139A">
              <w:rPr>
                <w:rFonts w:ascii="Palatino Linotype" w:hAnsi="Palatino Linotype"/>
                <w:sz w:val="18"/>
                <w:szCs w:val="18"/>
              </w:rPr>
              <w:t xml:space="preserve"> περιεσπᾶτο </w:t>
            </w:r>
            <w:hyperlink r:id="rId8947" w:tooltip="V-IIM/P-3S 4049: periespato -- To distract, trouble greatly." w:history="1">
              <w:r w:rsidRPr="002E139A">
                <w:rPr>
                  <w:rStyle w:val="Hyperlink"/>
                  <w:rFonts w:ascii="Palatino Linotype" w:hAnsi="Palatino Linotype"/>
                  <w:sz w:val="18"/>
                  <w:szCs w:val="18"/>
                </w:rPr>
                <w:t>(was distracted)</w:t>
              </w:r>
            </w:hyperlink>
            <w:r w:rsidRPr="002E139A">
              <w:rPr>
                <w:rFonts w:ascii="Palatino Linotype" w:hAnsi="Palatino Linotype"/>
                <w:sz w:val="18"/>
                <w:szCs w:val="18"/>
              </w:rPr>
              <w:t xml:space="preserve"> περὶ </w:t>
            </w:r>
            <w:hyperlink r:id="rId8948" w:tooltip="Prep 4012: peri -- (a) genitive: about, concerning, (b) accusative: around."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πολλὴν </w:t>
            </w:r>
            <w:hyperlink r:id="rId8949" w:tooltip="Adj-AFS 4183: pollēn -- Much, many; often." w:history="1">
              <w:r w:rsidRPr="002E139A">
                <w:rPr>
                  <w:rStyle w:val="Hyperlink"/>
                  <w:rFonts w:ascii="Palatino Linotype" w:hAnsi="Palatino Linotype"/>
                  <w:sz w:val="18"/>
                  <w:szCs w:val="18"/>
                </w:rPr>
                <w:t>(much)</w:t>
              </w:r>
            </w:hyperlink>
            <w:r w:rsidRPr="002E139A">
              <w:rPr>
                <w:rFonts w:ascii="Palatino Linotype" w:hAnsi="Palatino Linotype"/>
                <w:sz w:val="18"/>
                <w:szCs w:val="18"/>
              </w:rPr>
              <w:t xml:space="preserve"> διακονίαν </w:t>
            </w:r>
            <w:hyperlink r:id="rId8950" w:tooltip="N-AFS 1248: diakonian -- Waiting at table; in a wider sense: service, ministration." w:history="1">
              <w:r w:rsidRPr="002E139A">
                <w:rPr>
                  <w:rStyle w:val="Hyperlink"/>
                  <w:rFonts w:ascii="Palatino Linotype" w:hAnsi="Palatino Linotype"/>
                  <w:sz w:val="18"/>
                  <w:szCs w:val="18"/>
                </w:rPr>
                <w:t>(service)</w:t>
              </w:r>
            </w:hyperlink>
            <w:r w:rsidRPr="002E139A">
              <w:rPr>
                <w:rFonts w:ascii="Palatino Linotype" w:hAnsi="Palatino Linotype"/>
                <w:sz w:val="18"/>
                <w:szCs w:val="18"/>
              </w:rPr>
              <w:t>; ἐπιστᾶσα </w:t>
            </w:r>
            <w:hyperlink r:id="rId8951" w:tooltip="V-APA-NFS 2186: epistasa -- To stand by, to be urgent, befall one (as of evil), to be at hand, impend." w:history="1">
              <w:r w:rsidRPr="002E139A">
                <w:rPr>
                  <w:rStyle w:val="Hyperlink"/>
                  <w:rFonts w:ascii="Palatino Linotype" w:hAnsi="Palatino Linotype"/>
                  <w:sz w:val="18"/>
                  <w:szCs w:val="18"/>
                </w:rPr>
                <w:t>(having come up)</w:t>
              </w:r>
            </w:hyperlink>
            <w:r w:rsidRPr="002E139A">
              <w:rPr>
                <w:rFonts w:ascii="Palatino Linotype" w:hAnsi="Palatino Linotype"/>
                <w:sz w:val="18"/>
                <w:szCs w:val="18"/>
              </w:rPr>
              <w:t xml:space="preserve"> δὲ </w:t>
            </w:r>
            <w:hyperlink r:id="rId8952"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εἶπεν </w:t>
            </w:r>
            <w:hyperlink r:id="rId8953" w:tooltip="V-AIA-3S 2036: eipen -- Answer, bid, bring word, command." w:history="1">
              <w:r w:rsidRPr="002E139A">
                <w:rPr>
                  <w:rStyle w:val="Hyperlink"/>
                  <w:rFonts w:ascii="Palatino Linotype" w:hAnsi="Palatino Linotype"/>
                  <w:sz w:val="18"/>
                  <w:szCs w:val="18"/>
                </w:rPr>
                <w:t>(she said)</w:t>
              </w:r>
            </w:hyperlink>
            <w:r w:rsidRPr="002E139A">
              <w:rPr>
                <w:rFonts w:ascii="Palatino Linotype" w:hAnsi="Palatino Linotype"/>
                <w:sz w:val="18"/>
                <w:szCs w:val="18"/>
              </w:rPr>
              <w:t>, “Κύριε </w:t>
            </w:r>
            <w:hyperlink r:id="rId8954"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οὐ </w:t>
            </w:r>
            <w:hyperlink r:id="rId8955" w:tooltip="Adv 3756: ou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μέλει </w:t>
            </w:r>
            <w:hyperlink r:id="rId8956" w:tooltip="V-PIA-3S 3199: melei -- It is a care, it is an object of anxiety, it concerns." w:history="1">
              <w:r w:rsidRPr="002E139A">
                <w:rPr>
                  <w:rStyle w:val="Hyperlink"/>
                  <w:rFonts w:ascii="Palatino Linotype" w:hAnsi="Palatino Linotype"/>
                  <w:sz w:val="18"/>
                  <w:szCs w:val="18"/>
                </w:rPr>
                <w:t>(is it concerning)</w:t>
              </w:r>
            </w:hyperlink>
            <w:r w:rsidRPr="002E139A">
              <w:rPr>
                <w:rFonts w:ascii="Palatino Linotype" w:hAnsi="Palatino Linotype"/>
                <w:sz w:val="18"/>
                <w:szCs w:val="18"/>
              </w:rPr>
              <w:t xml:space="preserve"> σοι </w:t>
            </w:r>
            <w:hyperlink r:id="rId8957" w:tooltip="PPro-D2S 4771: soi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xml:space="preserve"> ὅτι </w:t>
            </w:r>
            <w:hyperlink r:id="rId8958"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ἡ </w:t>
            </w:r>
            <w:hyperlink r:id="rId8959"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ἀδελφή </w:t>
            </w:r>
            <w:hyperlink r:id="rId8960" w:tooltip="N-NFS 79: adelphē -- A sister, a woman (fellow-)member of a church, a Christian woman." w:history="1">
              <w:r w:rsidRPr="002E139A">
                <w:rPr>
                  <w:rStyle w:val="Hyperlink"/>
                  <w:rFonts w:ascii="Palatino Linotype" w:hAnsi="Palatino Linotype"/>
                  <w:sz w:val="18"/>
                  <w:szCs w:val="18"/>
                </w:rPr>
                <w:t>(sister)</w:t>
              </w:r>
            </w:hyperlink>
            <w:r w:rsidRPr="002E139A">
              <w:rPr>
                <w:rFonts w:ascii="Palatino Linotype" w:hAnsi="Palatino Linotype"/>
                <w:sz w:val="18"/>
                <w:szCs w:val="18"/>
              </w:rPr>
              <w:t xml:space="preserve"> μου </w:t>
            </w:r>
            <w:hyperlink r:id="rId8961"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μόνην </w:t>
            </w:r>
            <w:hyperlink r:id="rId8962" w:tooltip="Adj-AFS 3441: monēn -- Only, solitary, desolate." w:history="1">
              <w:r w:rsidRPr="002E139A">
                <w:rPr>
                  <w:rStyle w:val="Hyperlink"/>
                  <w:rFonts w:ascii="Palatino Linotype" w:hAnsi="Palatino Linotype"/>
                  <w:sz w:val="18"/>
                  <w:szCs w:val="18"/>
                </w:rPr>
                <w:t>(alone)</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με </w:t>
            </w:r>
            <w:hyperlink r:id="rId8963" w:tooltip="PPro-A1S 1473: me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xml:space="preserve"> κατέλειπεν </w:t>
            </w:r>
            <w:hyperlink r:id="rId8964" w:tooltip="V-AIA-3S 2641: kateleipen -- To leave behind, desert, abandon, forsake; to leave remaining, reserve." w:history="1">
              <w:r w:rsidRPr="002E139A">
                <w:rPr>
                  <w:rStyle w:val="Hyperlink"/>
                  <w:rFonts w:ascii="Palatino Linotype" w:hAnsi="Palatino Linotype"/>
                  <w:sz w:val="18"/>
                  <w:szCs w:val="18"/>
                </w:rPr>
                <w:t>(has left)</w:t>
              </w:r>
            </w:hyperlink>
            <w:r w:rsidRPr="002E139A">
              <w:rPr>
                <w:rFonts w:ascii="Palatino Linotype" w:hAnsi="Palatino Linotype"/>
                <w:sz w:val="18"/>
                <w:szCs w:val="18"/>
              </w:rPr>
              <w:t xml:space="preserve"> διακονεῖν </w:t>
            </w:r>
            <w:hyperlink r:id="rId8965" w:tooltip="V-PNA 1247: diakonein -- To wait at table (particularly of a slave who waits on guests); to serve (generally)." w:history="1">
              <w:r w:rsidRPr="002E139A">
                <w:rPr>
                  <w:rStyle w:val="Hyperlink"/>
                  <w:rFonts w:ascii="Palatino Linotype" w:hAnsi="Palatino Linotype"/>
                  <w:sz w:val="18"/>
                  <w:szCs w:val="18"/>
                </w:rPr>
                <w:t>(to serve)</w:t>
              </w:r>
            </w:hyperlink>
            <w:r w:rsidRPr="002E139A">
              <w:rPr>
                <w:rFonts w:ascii="Palatino Linotype" w:hAnsi="Palatino Linotype"/>
                <w:sz w:val="18"/>
                <w:szCs w:val="18"/>
              </w:rPr>
              <w:t>? εἰπὲ* </w:t>
            </w:r>
            <w:hyperlink r:id="rId8966" w:tooltip="V-AMA-2S 2036: eipe -- Answer, bid, bring word, command." w:history="1">
              <w:r w:rsidRPr="002E139A">
                <w:rPr>
                  <w:rStyle w:val="Hyperlink"/>
                  <w:rFonts w:ascii="Palatino Linotype" w:hAnsi="Palatino Linotype"/>
                  <w:sz w:val="18"/>
                  <w:szCs w:val="18"/>
                </w:rPr>
                <w:t>(Speak)</w:t>
              </w:r>
            </w:hyperlink>
            <w:r w:rsidRPr="002E139A">
              <w:rPr>
                <w:rFonts w:ascii="Palatino Linotype" w:hAnsi="Palatino Linotype"/>
                <w:sz w:val="18"/>
                <w:szCs w:val="18"/>
              </w:rPr>
              <w:t xml:space="preserve"> οὖν </w:t>
            </w:r>
            <w:hyperlink r:id="rId8967"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αὐτῇ </w:t>
            </w:r>
            <w:hyperlink r:id="rId8968" w:tooltip="PPro-DF3S 846: autē -- He, she, it, they, them, same." w:history="1">
              <w:r w:rsidRPr="002E139A">
                <w:rPr>
                  <w:rStyle w:val="Hyperlink"/>
                  <w:rFonts w:ascii="Palatino Linotype" w:hAnsi="Palatino Linotype"/>
                  <w:sz w:val="18"/>
                  <w:szCs w:val="18"/>
                </w:rPr>
                <w:t>(to her)</w:t>
              </w:r>
            </w:hyperlink>
            <w:r w:rsidRPr="002E139A">
              <w:rPr>
                <w:rFonts w:ascii="Palatino Linotype" w:hAnsi="Palatino Linotype"/>
                <w:sz w:val="18"/>
                <w:szCs w:val="18"/>
              </w:rPr>
              <w:t xml:space="preserve"> ἵνα </w:t>
            </w:r>
            <w:hyperlink r:id="rId8969"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μοι </w:t>
            </w:r>
            <w:hyperlink r:id="rId8970" w:tooltip="PPro-D1S 1473: moi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xml:space="preserve"> συναντιλάβηται </w:t>
            </w:r>
            <w:hyperlink r:id="rId8971" w:tooltip="V-ASM-3S 4878: synantilabētai -- To lend a hand along with, take interest in (a thing) along with (others), assist jointly to perform some task, cooperate with, take my share in, help, aid." w:history="1">
              <w:r w:rsidRPr="002E139A">
                <w:rPr>
                  <w:rStyle w:val="Hyperlink"/>
                  <w:rFonts w:ascii="Palatino Linotype" w:hAnsi="Palatino Linotype"/>
                  <w:sz w:val="18"/>
                  <w:szCs w:val="18"/>
                </w:rPr>
                <w:t>(she might help)</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1B7280" w:rsidRPr="00BC20FD" w:rsidRDefault="001B7280" w:rsidP="00AA36AF">
            <w:pPr>
              <w:spacing w:after="0" w:line="240" w:lineRule="auto"/>
              <w:rPr>
                <w:sz w:val="18"/>
                <w:szCs w:val="18"/>
              </w:rPr>
            </w:pPr>
            <w:r w:rsidRPr="00BC20FD">
              <w:rPr>
                <w:sz w:val="18"/>
                <w:szCs w:val="18"/>
              </w:rPr>
              <w:lastRenderedPageBreak/>
              <w:t>10:40</w:t>
            </w:r>
            <w:r w:rsidR="00DF0719">
              <w:rPr>
                <w:sz w:val="18"/>
                <w:szCs w:val="18"/>
              </w:rPr>
              <w:t xml:space="preserve"> </w:t>
            </w:r>
            <w:r w:rsidRPr="00BC20FD">
              <w:rPr>
                <w:sz w:val="18"/>
                <w:szCs w:val="18"/>
              </w:rPr>
              <w:t xml:space="preserve">But Martha was cumbered about much serving, and came to him, and said, Lord, dost thou not care that my </w:t>
            </w:r>
            <w:r w:rsidRPr="00BC20FD">
              <w:rPr>
                <w:sz w:val="18"/>
                <w:szCs w:val="18"/>
              </w:rPr>
              <w:lastRenderedPageBreak/>
              <w:t xml:space="preserve">sister hath left me to serve alone? </w:t>
            </w:r>
            <w:proofErr w:type="gramStart"/>
            <w:r w:rsidRPr="00BC20FD">
              <w:rPr>
                <w:sz w:val="18"/>
                <w:szCs w:val="18"/>
              </w:rPr>
              <w:t>bid</w:t>
            </w:r>
            <w:proofErr w:type="gramEnd"/>
            <w:r w:rsidRPr="00BC20FD">
              <w:rPr>
                <w:sz w:val="18"/>
                <w:szCs w:val="18"/>
              </w:rPr>
              <w:t xml:space="preserve"> her therefore that she help me.</w:t>
            </w:r>
          </w:p>
        </w:tc>
      </w:tr>
      <w:tr w:rsidR="001B7280" w:rsidRPr="00407830" w:rsidTr="00A32C38">
        <w:trPr>
          <w:tblCellSpacing w:w="75" w:type="dxa"/>
        </w:trPr>
        <w:tc>
          <w:tcPr>
            <w:tcW w:w="1868" w:type="dxa"/>
            <w:tcMar>
              <w:top w:w="0" w:type="dxa"/>
              <w:left w:w="108" w:type="dxa"/>
              <w:bottom w:w="0" w:type="dxa"/>
              <w:right w:w="108" w:type="dxa"/>
            </w:tcMar>
          </w:tcPr>
          <w:p w:rsidR="001B7280" w:rsidRPr="00BC20FD" w:rsidRDefault="001B7280" w:rsidP="00AA36AF">
            <w:pPr>
              <w:spacing w:after="0" w:line="240" w:lineRule="auto"/>
              <w:rPr>
                <w:sz w:val="18"/>
                <w:szCs w:val="18"/>
              </w:rPr>
            </w:pPr>
            <w:r w:rsidRPr="00BC20FD">
              <w:rPr>
                <w:sz w:val="18"/>
                <w:szCs w:val="18"/>
              </w:rPr>
              <w:lastRenderedPageBreak/>
              <w:t>10:42 And Jesus answered and said unto her, Martha, Martha, thou art careful and troubled about many things;</w:t>
            </w:r>
          </w:p>
        </w:tc>
        <w:tc>
          <w:tcPr>
            <w:tcW w:w="5330" w:type="dxa"/>
          </w:tcPr>
          <w:p w:rsidR="001B7280" w:rsidRPr="002E139A" w:rsidRDefault="001B7280"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sz w:val="18"/>
                <w:szCs w:val="18"/>
              </w:rPr>
              <w:t>Ἀποκριθεὶς </w:t>
            </w:r>
            <w:hyperlink r:id="rId8972"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δὲ </w:t>
            </w:r>
            <w:hyperlink r:id="rId8973"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εἶπεν </w:t>
            </w:r>
            <w:hyperlink r:id="rId897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αὐτῇ </w:t>
            </w:r>
            <w:hyperlink r:id="rId8975" w:tooltip="PPro-DF3S 846: autē -- He, she, it, they, them, same." w:history="1">
              <w:r w:rsidRPr="002E139A">
                <w:rPr>
                  <w:rStyle w:val="Hyperlink"/>
                  <w:rFonts w:ascii="Palatino Linotype" w:hAnsi="Palatino Linotype"/>
                  <w:sz w:val="18"/>
                  <w:szCs w:val="18"/>
                </w:rPr>
                <w:t>(to her)</w:t>
              </w:r>
            </w:hyperlink>
            <w:r w:rsidRPr="002E139A">
              <w:rPr>
                <w:rFonts w:ascii="Palatino Linotype" w:hAnsi="Palatino Linotype"/>
                <w:sz w:val="18"/>
                <w:szCs w:val="18"/>
              </w:rPr>
              <w:t xml:space="preserve"> ὁ </w:t>
            </w:r>
            <w:hyperlink r:id="rId8976"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8977" w:tooltip="N-NMS 2962: Kyrios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“Μάρθα </w:t>
            </w:r>
            <w:hyperlink r:id="rId8978" w:tooltip="N-VFS 3136: Martha -- Martha, sister of Mary and Lazarus of Bethany." w:history="1">
              <w:r w:rsidRPr="002E139A">
                <w:rPr>
                  <w:rStyle w:val="Hyperlink"/>
                  <w:rFonts w:ascii="Palatino Linotype" w:hAnsi="Palatino Linotype"/>
                  <w:sz w:val="18"/>
                  <w:szCs w:val="18"/>
                </w:rPr>
                <w:t>(Martha)</w:t>
              </w:r>
            </w:hyperlink>
            <w:r w:rsidRPr="002E139A">
              <w:rPr>
                <w:rStyle w:val="red1"/>
                <w:rFonts w:ascii="Palatino Linotype" w:hAnsi="Palatino Linotype"/>
                <w:color w:val="auto"/>
                <w:sz w:val="18"/>
                <w:szCs w:val="18"/>
              </w:rPr>
              <w:t>, Μάρθα </w:t>
            </w:r>
            <w:hyperlink r:id="rId8979" w:tooltip="N-VFS 3136: Martha -- Martha, sister of Mary and Lazarus of Bethany." w:history="1">
              <w:r w:rsidRPr="002E139A">
                <w:rPr>
                  <w:rStyle w:val="Hyperlink"/>
                  <w:rFonts w:ascii="Palatino Linotype" w:hAnsi="Palatino Linotype"/>
                  <w:sz w:val="18"/>
                  <w:szCs w:val="18"/>
                </w:rPr>
                <w:t>(Martha)</w:t>
              </w:r>
            </w:hyperlink>
            <w:r w:rsidRPr="002E139A">
              <w:rPr>
                <w:rStyle w:val="red1"/>
                <w:rFonts w:ascii="Palatino Linotype" w:hAnsi="Palatino Linotype"/>
                <w:color w:val="auto"/>
                <w:sz w:val="18"/>
                <w:szCs w:val="18"/>
              </w:rPr>
              <w:t>, μεριμνᾷς </w:t>
            </w:r>
            <w:hyperlink r:id="rId8980" w:tooltip="V-PIA-2S 3309: merimnas -- To be over-anxious; to be anxious about, distracted; to care for." w:history="1">
              <w:r w:rsidRPr="002E139A">
                <w:rPr>
                  <w:rStyle w:val="Hyperlink"/>
                  <w:rFonts w:ascii="Palatino Linotype" w:hAnsi="Palatino Linotype"/>
                  <w:sz w:val="18"/>
                  <w:szCs w:val="18"/>
                </w:rPr>
                <w:t>(you are anxious)</w:t>
              </w:r>
            </w:hyperlink>
            <w:r w:rsidRPr="002E139A">
              <w:rPr>
                <w:rStyle w:val="red1"/>
                <w:rFonts w:ascii="Palatino Linotype" w:hAnsi="Palatino Linotype"/>
                <w:color w:val="auto"/>
                <w:sz w:val="18"/>
                <w:szCs w:val="18"/>
              </w:rPr>
              <w:t xml:space="preserve"> καὶ </w:t>
            </w:r>
            <w:hyperlink r:id="rId898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θορυβάζῃ </w:t>
            </w:r>
            <w:hyperlink r:id="rId8982" w:tooltip="V-PIM/P-2S 2350: thorybazē -- To disturb greatly, terrify, strike with panic; to show agitation of mind." w:history="1">
              <w:r w:rsidRPr="002E139A">
                <w:rPr>
                  <w:rStyle w:val="Hyperlink"/>
                  <w:rFonts w:ascii="Palatino Linotype" w:hAnsi="Palatino Linotype"/>
                  <w:sz w:val="18"/>
                  <w:szCs w:val="18"/>
                </w:rPr>
                <w:t>(troubled)</w:t>
              </w:r>
            </w:hyperlink>
            <w:r w:rsidRPr="002E139A">
              <w:rPr>
                <w:rStyle w:val="red1"/>
                <w:rFonts w:ascii="Palatino Linotype" w:hAnsi="Palatino Linotype"/>
                <w:color w:val="auto"/>
                <w:sz w:val="18"/>
                <w:szCs w:val="18"/>
              </w:rPr>
              <w:t xml:space="preserve"> περὶ </w:t>
            </w:r>
            <w:hyperlink r:id="rId8983" w:tooltip="Prep 4012: peri -- (a) genitive: about, concerning, (b) accusative: around." w:history="1">
              <w:r w:rsidRPr="002E139A">
                <w:rPr>
                  <w:rStyle w:val="Hyperlink"/>
                  <w:rFonts w:ascii="Palatino Linotype" w:hAnsi="Palatino Linotype"/>
                  <w:sz w:val="18"/>
                  <w:szCs w:val="18"/>
                </w:rPr>
                <w:t>(about)</w:t>
              </w:r>
            </w:hyperlink>
            <w:r w:rsidRPr="002E139A">
              <w:rPr>
                <w:rStyle w:val="red1"/>
                <w:rFonts w:ascii="Palatino Linotype" w:hAnsi="Palatino Linotype"/>
                <w:color w:val="auto"/>
                <w:sz w:val="18"/>
                <w:szCs w:val="18"/>
              </w:rPr>
              <w:t xml:space="preserve"> πολλά </w:t>
            </w:r>
            <w:hyperlink r:id="rId8984" w:tooltip="Adj-ANP 4183: polla -- Much, many; often." w:history="1">
              <w:r w:rsidRPr="002E139A">
                <w:rPr>
                  <w:rStyle w:val="Hyperlink"/>
                  <w:rFonts w:ascii="Palatino Linotype" w:hAnsi="Palatino Linotype"/>
                  <w:sz w:val="18"/>
                  <w:szCs w:val="18"/>
                </w:rPr>
                <w:t>(many things)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1B7280" w:rsidRPr="00BC20FD" w:rsidRDefault="001B7280" w:rsidP="00AA36AF">
            <w:pPr>
              <w:spacing w:after="0" w:line="240" w:lineRule="auto"/>
              <w:rPr>
                <w:sz w:val="18"/>
                <w:szCs w:val="18"/>
              </w:rPr>
            </w:pPr>
            <w:r w:rsidRPr="00BC20FD">
              <w:rPr>
                <w:sz w:val="18"/>
                <w:szCs w:val="18"/>
              </w:rPr>
              <w:t>10:41</w:t>
            </w:r>
            <w:r w:rsidR="00DF0719">
              <w:rPr>
                <w:sz w:val="18"/>
                <w:szCs w:val="18"/>
              </w:rPr>
              <w:t xml:space="preserve"> </w:t>
            </w:r>
            <w:r w:rsidRPr="00BC20FD">
              <w:rPr>
                <w:sz w:val="18"/>
                <w:szCs w:val="18"/>
              </w:rPr>
              <w:t>And Jesus answered and said unto her, Martha, Martha, thou art careful and troubled about many things:</w:t>
            </w:r>
          </w:p>
        </w:tc>
      </w:tr>
      <w:tr w:rsidR="001B7280" w:rsidRPr="000A4E93" w:rsidTr="00A32C38">
        <w:trPr>
          <w:tblCellSpacing w:w="75" w:type="dxa"/>
        </w:trPr>
        <w:tc>
          <w:tcPr>
            <w:tcW w:w="1868" w:type="dxa"/>
            <w:tcMar>
              <w:top w:w="0" w:type="dxa"/>
              <w:left w:w="108" w:type="dxa"/>
              <w:bottom w:w="0" w:type="dxa"/>
              <w:right w:w="108" w:type="dxa"/>
            </w:tcMar>
          </w:tcPr>
          <w:p w:rsidR="001B7280" w:rsidRPr="00BC20FD" w:rsidRDefault="001B7280" w:rsidP="00AA36AF">
            <w:pPr>
              <w:spacing w:after="0" w:line="240" w:lineRule="auto"/>
              <w:rPr>
                <w:sz w:val="18"/>
                <w:szCs w:val="18"/>
              </w:rPr>
            </w:pPr>
            <w:r w:rsidRPr="00BC20FD">
              <w:rPr>
                <w:sz w:val="18"/>
                <w:szCs w:val="18"/>
              </w:rPr>
              <w:t>10:43 But one thing is needful; and Mary hath chosen that good part, which shall not be taken away from her.</w:t>
            </w:r>
          </w:p>
        </w:tc>
        <w:tc>
          <w:tcPr>
            <w:tcW w:w="5330" w:type="dxa"/>
          </w:tcPr>
          <w:p w:rsidR="001B7280" w:rsidRPr="002E139A" w:rsidRDefault="001B7280"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Style w:val="red1"/>
                <w:rFonts w:ascii="Palatino Linotype" w:hAnsi="Palatino Linotype"/>
                <w:color w:val="auto"/>
                <w:sz w:val="18"/>
                <w:szCs w:val="18"/>
              </w:rPr>
              <w:t>ὀλίγων </w:t>
            </w:r>
            <w:hyperlink r:id="rId8985" w:tooltip="Adj-GNS 3641: oligōn -- (a) especially in plural: few, (b) in sing: small; hence, of time: short, of degree: light, slight, little." w:history="1">
              <w:r w:rsidRPr="002E139A">
                <w:rPr>
                  <w:rStyle w:val="Hyperlink"/>
                  <w:rFonts w:ascii="Palatino Linotype" w:hAnsi="Palatino Linotype"/>
                  <w:sz w:val="18"/>
                  <w:szCs w:val="18"/>
                </w:rPr>
                <w:t>(one thing)</w:t>
              </w:r>
            </w:hyperlink>
            <w:r w:rsidRPr="002E139A">
              <w:rPr>
                <w:rStyle w:val="red1"/>
                <w:rFonts w:ascii="Palatino Linotype" w:hAnsi="Palatino Linotype"/>
                <w:color w:val="auto"/>
                <w:sz w:val="18"/>
                <w:szCs w:val="18"/>
              </w:rPr>
              <w:t xml:space="preserve"> δέ </w:t>
            </w:r>
            <w:hyperlink r:id="rId8986"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ἐστιν </w:t>
            </w:r>
            <w:hyperlink r:id="rId8987"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χρεία </w:t>
            </w:r>
            <w:hyperlink r:id="rId8988" w:tooltip="N-NFS 5532: chreia -- Need, necessity, business." w:history="1">
              <w:r w:rsidRPr="002E139A">
                <w:rPr>
                  <w:rStyle w:val="Hyperlink"/>
                  <w:rFonts w:ascii="Palatino Linotype" w:hAnsi="Palatino Linotype"/>
                  <w:sz w:val="18"/>
                  <w:szCs w:val="18"/>
                </w:rPr>
                <w:t>(necessary)</w:t>
              </w:r>
            </w:hyperlink>
            <w:r w:rsidRPr="002E139A">
              <w:rPr>
                <w:rStyle w:val="red1"/>
                <w:rFonts w:ascii="Palatino Linotype" w:hAnsi="Palatino Linotype"/>
                <w:color w:val="auto"/>
                <w:sz w:val="18"/>
                <w:szCs w:val="18"/>
              </w:rPr>
              <w:t>, ἢ </w:t>
            </w:r>
            <w:hyperlink r:id="rId8989" w:tooltip="Conj 2228: ē -- Or, than."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ἑνός </w:t>
            </w:r>
            <w:hyperlink r:id="rId8990" w:tooltip="Adj-GNS 1520: henos -- One." w:history="1">
              <w:r w:rsidRPr="002E139A">
                <w:rPr>
                  <w:rStyle w:val="Hyperlink"/>
                  <w:rFonts w:ascii="Palatino Linotype" w:hAnsi="Palatino Linotype"/>
                  <w:sz w:val="18"/>
                  <w:szCs w:val="18"/>
                </w:rPr>
                <w:t>(one thing)</w:t>
              </w:r>
            </w:hyperlink>
            <w:r w:rsidRPr="002E139A">
              <w:rPr>
                <w:rStyle w:val="red1"/>
                <w:rFonts w:ascii="Palatino Linotype" w:hAnsi="Palatino Linotype"/>
                <w:color w:val="auto"/>
                <w:sz w:val="18"/>
                <w:szCs w:val="18"/>
              </w:rPr>
              <w:t xml:space="preserve"> Μαριὰμ </w:t>
            </w:r>
            <w:hyperlink r:id="rId8991" w:tooltip="N-NFS 3137: Mariam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Style w:val="red1"/>
                <w:rFonts w:ascii="Palatino Linotype" w:hAnsi="Palatino Linotype"/>
                <w:color w:val="auto"/>
                <w:sz w:val="18"/>
                <w:szCs w:val="18"/>
              </w:rPr>
              <w:t xml:space="preserve"> γὰρ </w:t>
            </w:r>
            <w:hyperlink r:id="rId8992"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τὴν </w:t>
            </w:r>
            <w:hyperlink r:id="rId8993"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ἀγαθὴν </w:t>
            </w:r>
            <w:hyperlink r:id="rId8994" w:tooltip="Adj-AFS 18: agathēn -- Intrinsically good, good in nature, good whether it be seen to be so or not, the widest and most colorless of all words with this meaning." w:history="1">
              <w:r w:rsidRPr="002E139A">
                <w:rPr>
                  <w:rStyle w:val="Hyperlink"/>
                  <w:rFonts w:ascii="Palatino Linotype" w:hAnsi="Palatino Linotype"/>
                  <w:sz w:val="18"/>
                  <w:szCs w:val="18"/>
                </w:rPr>
                <w:t>(good)</w:t>
              </w:r>
            </w:hyperlink>
            <w:r w:rsidRPr="002E139A">
              <w:rPr>
                <w:rStyle w:val="red1"/>
                <w:rFonts w:ascii="Palatino Linotype" w:hAnsi="Palatino Linotype"/>
                <w:color w:val="auto"/>
                <w:sz w:val="18"/>
                <w:szCs w:val="18"/>
              </w:rPr>
              <w:t xml:space="preserve"> μερίδα </w:t>
            </w:r>
            <w:hyperlink r:id="rId8995" w:tooltip="N-AFS 3310: merida -- (a) a part, division of a country, (b) a share, portion." w:history="1">
              <w:r w:rsidRPr="002E139A">
                <w:rPr>
                  <w:rStyle w:val="Hyperlink"/>
                  <w:rFonts w:ascii="Palatino Linotype" w:hAnsi="Palatino Linotype"/>
                  <w:sz w:val="18"/>
                  <w:szCs w:val="18"/>
                </w:rPr>
                <w:t>(portion)</w:t>
              </w:r>
            </w:hyperlink>
            <w:r w:rsidRPr="002E139A">
              <w:rPr>
                <w:rStyle w:val="red1"/>
                <w:rFonts w:ascii="Palatino Linotype" w:hAnsi="Palatino Linotype"/>
                <w:color w:val="auto"/>
                <w:sz w:val="18"/>
                <w:szCs w:val="18"/>
              </w:rPr>
              <w:t xml:space="preserve"> ἐξελέξατο </w:t>
            </w:r>
            <w:hyperlink r:id="rId8996" w:tooltip="V-AIM-3S 1586: exelexato -- To pick out for oneself, choose, elect, select." w:history="1">
              <w:r w:rsidRPr="002E139A">
                <w:rPr>
                  <w:rStyle w:val="Hyperlink"/>
                  <w:rFonts w:ascii="Palatino Linotype" w:hAnsi="Palatino Linotype"/>
                  <w:sz w:val="18"/>
                  <w:szCs w:val="18"/>
                </w:rPr>
                <w:t>(has chosen)</w:t>
              </w:r>
            </w:hyperlink>
            <w:r w:rsidRPr="002E139A">
              <w:rPr>
                <w:rStyle w:val="red1"/>
                <w:rFonts w:ascii="Palatino Linotype" w:hAnsi="Palatino Linotype"/>
                <w:color w:val="auto"/>
                <w:sz w:val="18"/>
                <w:szCs w:val="18"/>
              </w:rPr>
              <w:t>, ἥτις </w:t>
            </w:r>
            <w:hyperlink r:id="rId8997" w:tooltip="RelPro-NFS 3748: hētis -- Whosoever, whatsoever."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οὐκ </w:t>
            </w:r>
            <w:hyperlink r:id="rId8998"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ἀφαιρεθήσεται </w:t>
            </w:r>
            <w:hyperlink r:id="rId8999" w:tooltip="V-FIP-3S 851: aphairethēsetai -- To take away, smite off." w:history="1">
              <w:r w:rsidRPr="002E139A">
                <w:rPr>
                  <w:rStyle w:val="Hyperlink"/>
                  <w:rFonts w:ascii="Palatino Linotype" w:hAnsi="Palatino Linotype"/>
                  <w:sz w:val="18"/>
                  <w:szCs w:val="18"/>
                </w:rPr>
                <w:t>(will be taken away from)</w:t>
              </w:r>
            </w:hyperlink>
            <w:r w:rsidRPr="002E139A">
              <w:rPr>
                <w:rStyle w:val="red1"/>
                <w:rFonts w:ascii="Palatino Linotype" w:hAnsi="Palatino Linotype"/>
                <w:color w:val="auto"/>
                <w:sz w:val="18"/>
                <w:szCs w:val="18"/>
              </w:rPr>
              <w:t xml:space="preserve"> αὐτῆς </w:t>
            </w:r>
            <w:hyperlink r:id="rId9000" w:tooltip="PPro-GF3S 846: autēs -- He, she, it, they, them, same." w:history="1">
              <w:r w:rsidRPr="002E139A">
                <w:rPr>
                  <w:rStyle w:val="Hyperlink"/>
                  <w:rFonts w:ascii="Palatino Linotype" w:hAnsi="Palatino Linotype"/>
                  <w:sz w:val="18"/>
                  <w:szCs w:val="18"/>
                </w:rPr>
                <w:t>(her)</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1B7280" w:rsidRPr="00BC20FD" w:rsidRDefault="001B7280" w:rsidP="00AA36AF">
            <w:pPr>
              <w:spacing w:after="0" w:line="240" w:lineRule="auto"/>
              <w:rPr>
                <w:sz w:val="18"/>
                <w:szCs w:val="18"/>
              </w:rPr>
            </w:pPr>
            <w:r w:rsidRPr="00BC20FD">
              <w:rPr>
                <w:sz w:val="18"/>
                <w:szCs w:val="18"/>
              </w:rPr>
              <w:t>10:42</w:t>
            </w:r>
            <w:r w:rsidR="00DF0719">
              <w:rPr>
                <w:sz w:val="18"/>
                <w:szCs w:val="18"/>
              </w:rPr>
              <w:t xml:space="preserve"> </w:t>
            </w:r>
            <w:r w:rsidRPr="00BC20FD">
              <w:rPr>
                <w:sz w:val="18"/>
                <w:szCs w:val="18"/>
              </w:rPr>
              <w:t>But one thing is needful: and Mary hath chosen that good part, which shall not be taken away from her.</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11:1 And it came to pass, as </w:t>
            </w:r>
            <w:r w:rsidRPr="00A47D28">
              <w:rPr>
                <w:b/>
                <w:sz w:val="18"/>
                <w:szCs w:val="18"/>
                <w:u w:val="single"/>
              </w:rPr>
              <w:t>Jesus</w:t>
            </w:r>
            <w:r w:rsidRPr="00BC20FD">
              <w:rPr>
                <w:sz w:val="18"/>
                <w:szCs w:val="18"/>
              </w:rPr>
              <w:t xml:space="preserve"> was praying in a certain place, when he ceased, one of his disciples said unto him, Lord, teach us to pray, as John also taught his disciples.</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Καὶ </w:t>
            </w:r>
            <w:hyperlink r:id="rId900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9002"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900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9004"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εἶναι </w:t>
            </w:r>
            <w:hyperlink r:id="rId9005" w:tooltip="V-PNA 1510: einai -- To be, exist."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xml:space="preserve"> αὐτὸν </w:t>
            </w:r>
            <w:hyperlink r:id="rId9006" w:tooltip="PPro-AM3S 846: auton -- He, she, it, they, them, same." w:history="1">
              <w:r w:rsidRPr="002E139A">
                <w:rPr>
                  <w:rStyle w:val="Hyperlink"/>
                  <w:rFonts w:ascii="Palatino Linotype" w:hAnsi="Palatino Linotype"/>
                  <w:sz w:val="18"/>
                  <w:szCs w:val="18"/>
                </w:rPr>
                <w:t>(His)</w:t>
              </w:r>
            </w:hyperlink>
            <w:r w:rsidRPr="002E139A">
              <w:rPr>
                <w:rFonts w:ascii="Palatino Linotype" w:hAnsi="Palatino Linotype"/>
                <w:sz w:val="18"/>
                <w:szCs w:val="18"/>
              </w:rPr>
              <w:t xml:space="preserve"> ἐν </w:t>
            </w:r>
            <w:hyperlink r:id="rId900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τόπῳ </w:t>
            </w:r>
            <w:hyperlink r:id="rId9008" w:tooltip="N-DMS 5117: topō -- A place, region, seat; an opportunity." w:history="1">
              <w:r w:rsidRPr="002E139A">
                <w:rPr>
                  <w:rStyle w:val="Hyperlink"/>
                  <w:rFonts w:ascii="Palatino Linotype" w:hAnsi="Palatino Linotype"/>
                  <w:sz w:val="18"/>
                  <w:szCs w:val="18"/>
                </w:rPr>
                <w:t>(a place)</w:t>
              </w:r>
            </w:hyperlink>
            <w:r w:rsidRPr="002E139A">
              <w:rPr>
                <w:rFonts w:ascii="Palatino Linotype" w:hAnsi="Palatino Linotype"/>
                <w:sz w:val="18"/>
                <w:szCs w:val="18"/>
              </w:rPr>
              <w:t xml:space="preserve"> τινὶ </w:t>
            </w:r>
            <w:hyperlink r:id="rId9009" w:tooltip="IPro-DMS 5100: tini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xml:space="preserve"> προσευχόμενον </w:t>
            </w:r>
            <w:hyperlink r:id="rId9010" w:tooltip="V-PPM/P-AMS 4336: proseuchomenon -- To pray, pray for, offer prayer." w:history="1">
              <w:r w:rsidRPr="002E139A">
                <w:rPr>
                  <w:rStyle w:val="Hyperlink"/>
                  <w:rFonts w:ascii="Palatino Linotype" w:hAnsi="Palatino Linotype"/>
                  <w:sz w:val="18"/>
                  <w:szCs w:val="18"/>
                </w:rPr>
                <w:t>(praying)</w:t>
              </w:r>
            </w:hyperlink>
            <w:r w:rsidRPr="002E139A">
              <w:rPr>
                <w:rFonts w:ascii="Palatino Linotype" w:hAnsi="Palatino Linotype"/>
                <w:sz w:val="18"/>
                <w:szCs w:val="18"/>
              </w:rPr>
              <w:t>, ὡς </w:t>
            </w:r>
            <w:hyperlink r:id="rId9011" w:tooltip="Adv 5613: hōs -- As, like as, about, as it were, according as, how, when, while, as soon as, so that."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ἐπαύσατο </w:t>
            </w:r>
            <w:hyperlink r:id="rId9012" w:tooltip="V-AIM-3S 3973: epausato -- (a) act: to cause to cease, restrain, hinder, (b) to cease, stop, leave off." w:history="1">
              <w:r w:rsidRPr="002E139A">
                <w:rPr>
                  <w:rStyle w:val="Hyperlink"/>
                  <w:rFonts w:ascii="Palatino Linotype" w:hAnsi="Palatino Linotype"/>
                  <w:sz w:val="18"/>
                  <w:szCs w:val="18"/>
                </w:rPr>
                <w:t>(He ceased)</w:t>
              </w:r>
            </w:hyperlink>
            <w:r w:rsidRPr="002E139A">
              <w:rPr>
                <w:rFonts w:ascii="Palatino Linotype" w:hAnsi="Palatino Linotype"/>
                <w:sz w:val="18"/>
                <w:szCs w:val="18"/>
              </w:rPr>
              <w:t>, εἶπέν </w:t>
            </w:r>
            <w:hyperlink r:id="rId9013"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τις </w:t>
            </w:r>
            <w:hyperlink r:id="rId9014" w:tooltip="IPro-NMS 5100: tis -- Any one, someone, a certain one or thing."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9015"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μαθητῶν </w:t>
            </w:r>
            <w:hyperlink r:id="rId9016" w:tooltip="N-GMP 3101: mathētōn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9017"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πρὸς </w:t>
            </w:r>
            <w:hyperlink r:id="rId901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901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“Κύριε </w:t>
            </w:r>
            <w:hyperlink r:id="rId9020"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δίδαξον </w:t>
            </w:r>
            <w:hyperlink r:id="rId9021" w:tooltip="V-AMA-2S 1321: didaxon -- To teach, direct, admonish." w:history="1">
              <w:r w:rsidRPr="002E139A">
                <w:rPr>
                  <w:rStyle w:val="Hyperlink"/>
                  <w:rFonts w:ascii="Palatino Linotype" w:hAnsi="Palatino Linotype"/>
                  <w:sz w:val="18"/>
                  <w:szCs w:val="18"/>
                </w:rPr>
                <w:t>(teach)</w:t>
              </w:r>
            </w:hyperlink>
            <w:r w:rsidRPr="002E139A">
              <w:rPr>
                <w:rFonts w:ascii="Palatino Linotype" w:hAnsi="Palatino Linotype"/>
                <w:sz w:val="18"/>
                <w:szCs w:val="18"/>
              </w:rPr>
              <w:t xml:space="preserve"> ἡμᾶς </w:t>
            </w:r>
            <w:hyperlink r:id="rId9022"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προσεύχεσθαι </w:t>
            </w:r>
            <w:hyperlink r:id="rId9023" w:tooltip="V-PNM/P 4336: proseuchesthai -- To pray, pray for, offer prayer." w:history="1">
              <w:r w:rsidRPr="002E139A">
                <w:rPr>
                  <w:rStyle w:val="Hyperlink"/>
                  <w:rFonts w:ascii="Palatino Linotype" w:hAnsi="Palatino Linotype"/>
                  <w:sz w:val="18"/>
                  <w:szCs w:val="18"/>
                </w:rPr>
                <w:t>(to pray)</w:t>
              </w:r>
            </w:hyperlink>
            <w:r w:rsidRPr="002E139A">
              <w:rPr>
                <w:rFonts w:ascii="Palatino Linotype" w:hAnsi="Palatino Linotype"/>
                <w:sz w:val="18"/>
                <w:szCs w:val="18"/>
              </w:rPr>
              <w:t>, καθὼς </w:t>
            </w:r>
            <w:hyperlink r:id="rId9024" w:tooltip="Adv 2531: kathōs -- According to the manner in which, in the degree that, just as, as."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καὶ </w:t>
            </w:r>
            <w:hyperlink r:id="rId9025"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Ἰωάννης </w:t>
            </w:r>
            <w:hyperlink r:id="rId9026" w:tooltip="N-NMS 2491: Iōannēs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ἐδίδαξεν </w:t>
            </w:r>
            <w:hyperlink r:id="rId9027" w:tooltip="V-AIA-3S 1321: edidaxen -- To teach, direct, admonish." w:history="1">
              <w:r w:rsidRPr="002E139A">
                <w:rPr>
                  <w:rStyle w:val="Hyperlink"/>
                  <w:rFonts w:ascii="Palatino Linotype" w:hAnsi="Palatino Linotype"/>
                  <w:sz w:val="18"/>
                  <w:szCs w:val="18"/>
                </w:rPr>
                <w:t>(taught)</w:t>
              </w:r>
            </w:hyperlink>
            <w:r w:rsidRPr="002E139A">
              <w:rPr>
                <w:rFonts w:ascii="Palatino Linotype" w:hAnsi="Palatino Linotype"/>
                <w:sz w:val="18"/>
                <w:szCs w:val="18"/>
              </w:rPr>
              <w:t xml:space="preserve"> τοὺς </w:t>
            </w:r>
            <w:hyperlink r:id="rId9028"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μαθητὰς </w:t>
            </w:r>
            <w:hyperlink r:id="rId9029"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903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w:t>
            </w:r>
            <w:r w:rsidR="00DF0719">
              <w:rPr>
                <w:sz w:val="18"/>
                <w:szCs w:val="18"/>
              </w:rPr>
              <w:t xml:space="preserve"> </w:t>
            </w:r>
            <w:r w:rsidRPr="00BC20FD">
              <w:rPr>
                <w:sz w:val="18"/>
                <w:szCs w:val="18"/>
              </w:rPr>
              <w:t xml:space="preserve">And it came to pass, </w:t>
            </w:r>
            <w:r w:rsidRPr="00A47D28">
              <w:rPr>
                <w:b/>
                <w:sz w:val="18"/>
                <w:szCs w:val="18"/>
                <w:u w:val="single"/>
              </w:rPr>
              <w:t>that</w:t>
            </w:r>
            <w:r w:rsidRPr="00BC20FD">
              <w:rPr>
                <w:sz w:val="18"/>
                <w:szCs w:val="18"/>
              </w:rPr>
              <w:t xml:space="preserve">, as </w:t>
            </w:r>
            <w:r w:rsidRPr="00A47D28">
              <w:rPr>
                <w:b/>
                <w:sz w:val="18"/>
                <w:szCs w:val="18"/>
                <w:u w:val="single"/>
              </w:rPr>
              <w:t>he</w:t>
            </w:r>
            <w:r w:rsidRPr="00BC20FD">
              <w:rPr>
                <w:sz w:val="18"/>
                <w:szCs w:val="18"/>
              </w:rPr>
              <w:t xml:space="preserve"> was praying in a certain place, when he ceased, one of his disciples said unto him, Lord, teach us to pray, as John also taught his disciples.</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11:2 And he said unto them, When ye pray, say, Our Father </w:t>
            </w:r>
            <w:r w:rsidRPr="00A47D28">
              <w:rPr>
                <w:b/>
                <w:sz w:val="18"/>
                <w:szCs w:val="18"/>
                <w:u w:val="single"/>
              </w:rPr>
              <w:t>who</w:t>
            </w:r>
            <w:r w:rsidRPr="00BC20FD">
              <w:rPr>
                <w:sz w:val="18"/>
                <w:szCs w:val="18"/>
              </w:rPr>
              <w:t xml:space="preserve"> art in heaven, hallowed be thy name. Thy kingdom come. Thy will be done as in heaven, so in earth.</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Εἶπεν </w:t>
            </w:r>
            <w:hyperlink r:id="rId9031"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903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αὐτοῖς </w:t>
            </w:r>
            <w:hyperlink r:id="rId9033"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“Ὅταν </w:t>
            </w:r>
            <w:hyperlink r:id="rId9034" w:tooltip="Conj 3752: Hotan -- When, whenever."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προσεύχησθε </w:t>
            </w:r>
            <w:hyperlink r:id="rId9035" w:tooltip="V-PSM/P-2P 4336: proseuchēsthe -- To pray, pray for, offer prayer." w:history="1">
              <w:r w:rsidRPr="002E139A">
                <w:rPr>
                  <w:rStyle w:val="Hyperlink"/>
                  <w:rFonts w:ascii="Palatino Linotype" w:hAnsi="Palatino Linotype"/>
                  <w:sz w:val="18"/>
                  <w:szCs w:val="18"/>
                </w:rPr>
                <w:t>(you pray)</w:t>
              </w:r>
            </w:hyperlink>
            <w:r w:rsidRPr="002E139A">
              <w:rPr>
                <w:rStyle w:val="red1"/>
                <w:rFonts w:ascii="Palatino Linotype" w:hAnsi="Palatino Linotype"/>
                <w:color w:val="auto"/>
                <w:sz w:val="18"/>
                <w:szCs w:val="18"/>
              </w:rPr>
              <w:t xml:space="preserve"> λέγετε </w:t>
            </w:r>
            <w:hyperlink r:id="rId9036" w:tooltip="V-PMA-2P 3004: legete -- (denoting speech in progress), (a) to say, speak; to mean, mention, tell, (b) to call, name, especially in the pass., (c) to tell, command." w:history="1">
              <w:r w:rsidRPr="002E139A">
                <w:rPr>
                  <w:rStyle w:val="Hyperlink"/>
                  <w:rFonts w:ascii="Palatino Linotype" w:hAnsi="Palatino Linotype"/>
                  <w:sz w:val="18"/>
                  <w:szCs w:val="18"/>
                </w:rPr>
                <w:t>(say)</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‘Πάτερ </w:t>
            </w:r>
            <w:hyperlink r:id="rId9037" w:tooltip="N-VMS 3962: Pater -- Father, (Heavenly) Father, ancestor, elder, senior." w:history="1">
              <w:r w:rsidRPr="002E139A">
                <w:rPr>
                  <w:rStyle w:val="Hyperlink"/>
                  <w:rFonts w:ascii="Palatino Linotype" w:hAnsi="Palatino Linotype"/>
                  <w:sz w:val="18"/>
                  <w:szCs w:val="18"/>
                </w:rPr>
                <w:t>(Father)</w:t>
              </w:r>
            </w:hyperlink>
            <w:r w:rsidRPr="002E139A">
              <w:rPr>
                <w:rFonts w:ascii="Palatino Linotype" w:hAnsi="Palatino Linotype"/>
                <w:sz w:val="18"/>
                <w:szCs w:val="18"/>
              </w:rPr>
              <w:t>, ἁγιασθήτω </w:t>
            </w:r>
            <w:hyperlink r:id="rId9038" w:tooltip="V-AMP-3S 37: hagiasthētō -- To make holy, treat as holy, set apart as holy, sanctify, hallow, purify." w:history="1">
              <w:r w:rsidRPr="002E139A">
                <w:rPr>
                  <w:rStyle w:val="Hyperlink"/>
                  <w:rFonts w:ascii="Palatino Linotype" w:hAnsi="Palatino Linotype"/>
                  <w:sz w:val="18"/>
                  <w:szCs w:val="18"/>
                </w:rPr>
                <w:t>(hallowed be)</w:t>
              </w:r>
            </w:hyperlink>
            <w:r w:rsidRPr="002E139A">
              <w:rPr>
                <w:rFonts w:ascii="Palatino Linotype" w:hAnsi="Palatino Linotype"/>
                <w:sz w:val="18"/>
                <w:szCs w:val="18"/>
              </w:rPr>
              <w:t xml:space="preserve"> τὸ </w:t>
            </w:r>
            <w:hyperlink r:id="rId9039"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ὄνομά </w:t>
            </w:r>
            <w:hyperlink r:id="rId9040" w:tooltip="N-NNS 3686: onoma -- Name, character, fame, reputation." w:history="1">
              <w:r w:rsidRPr="002E139A">
                <w:rPr>
                  <w:rStyle w:val="Hyperlink"/>
                  <w:rFonts w:ascii="Palatino Linotype" w:hAnsi="Palatino Linotype"/>
                  <w:sz w:val="18"/>
                  <w:szCs w:val="18"/>
                </w:rPr>
                <w:t>(name)</w:t>
              </w:r>
            </w:hyperlink>
            <w:r w:rsidRPr="002E139A">
              <w:rPr>
                <w:rFonts w:ascii="Palatino Linotype" w:hAnsi="Palatino Linotype"/>
                <w:sz w:val="18"/>
                <w:szCs w:val="18"/>
              </w:rPr>
              <w:t xml:space="preserve"> σου </w:t>
            </w:r>
            <w:hyperlink r:id="rId9041"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Ἐλθέτω* </w:t>
            </w:r>
            <w:hyperlink r:id="rId9042" w:tooltip="V-AMA-3S 2064: Elthetō -- To come, go." w:history="1">
              <w:r w:rsidRPr="002E139A">
                <w:rPr>
                  <w:rStyle w:val="Hyperlink"/>
                  <w:rFonts w:ascii="Palatino Linotype" w:hAnsi="Palatino Linotype"/>
                  <w:sz w:val="18"/>
                  <w:szCs w:val="18"/>
                </w:rPr>
                <w:t>(Come)</w:t>
              </w:r>
            </w:hyperlink>
            <w:r w:rsidRPr="002E139A">
              <w:rPr>
                <w:rFonts w:ascii="Palatino Linotype" w:hAnsi="Palatino Linotype"/>
                <w:sz w:val="18"/>
                <w:szCs w:val="18"/>
              </w:rPr>
              <w:t xml:space="preserve"> ἡ </w:t>
            </w:r>
            <w:hyperlink r:id="rId9043"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βασιλεία </w:t>
            </w:r>
            <w:hyperlink r:id="rId9044"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Fonts w:ascii="Palatino Linotype" w:hAnsi="Palatino Linotype"/>
                <w:sz w:val="18"/>
                <w:szCs w:val="18"/>
              </w:rPr>
              <w:t xml:space="preserve"> σου </w:t>
            </w:r>
            <w:hyperlink r:id="rId9045"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τὸ </w:t>
            </w:r>
            <w:hyperlink r:id="rId9046"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11:2</w:t>
            </w:r>
            <w:r w:rsidR="00DF0719">
              <w:rPr>
                <w:sz w:val="18"/>
                <w:szCs w:val="18"/>
              </w:rPr>
              <w:t xml:space="preserve"> </w:t>
            </w:r>
            <w:r w:rsidRPr="00BC20FD">
              <w:rPr>
                <w:sz w:val="18"/>
                <w:szCs w:val="18"/>
              </w:rPr>
              <w:t xml:space="preserve">And he said unto them, When ye pray, say, Our Father </w:t>
            </w:r>
            <w:r w:rsidRPr="00A47D28">
              <w:rPr>
                <w:b/>
                <w:sz w:val="18"/>
                <w:szCs w:val="18"/>
                <w:u w:val="single"/>
              </w:rPr>
              <w:t>which</w:t>
            </w:r>
            <w:r w:rsidRPr="00BC20FD">
              <w:rPr>
                <w:sz w:val="18"/>
                <w:szCs w:val="18"/>
              </w:rPr>
              <w:t xml:space="preserve"> art in heaven, Hallowed be thy name. Thy kingdom come. Thy will be done, as in heaven, so in earth.</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 Give us day by day our daily bread.</w:t>
            </w:r>
          </w:p>
        </w:tc>
        <w:tc>
          <w:tcPr>
            <w:tcW w:w="5330" w:type="dxa"/>
          </w:tcPr>
          <w:p w:rsidR="00C90CDB" w:rsidRPr="002E139A" w:rsidRDefault="00C90CDB" w:rsidP="00AA36AF">
            <w:pPr>
              <w:pStyle w:val="indentred1"/>
              <w:ind w:left="0"/>
              <w:rPr>
                <w:rFonts w:ascii="Palatino Linotype" w:hAnsi="Palatino Linotype" w:cs="Tahoma"/>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cs="Tahoma"/>
                <w:color w:val="auto"/>
                <w:sz w:val="18"/>
                <w:szCs w:val="18"/>
              </w:rPr>
              <w:t>Τὸν </w:t>
            </w:r>
            <w:hyperlink r:id="rId9047"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ἄρτον </w:t>
            </w:r>
            <w:hyperlink r:id="rId9048" w:tooltip="N-AMS 740: arton -- Bread, a loaf, food." w:history="1">
              <w:r w:rsidRPr="002E139A">
                <w:rPr>
                  <w:rStyle w:val="Hyperlink"/>
                  <w:rFonts w:ascii="Palatino Linotype" w:hAnsi="Palatino Linotype" w:cs="Tahoma"/>
                  <w:sz w:val="18"/>
                  <w:szCs w:val="18"/>
                </w:rPr>
                <w:t>(bread)</w:t>
              </w:r>
            </w:hyperlink>
            <w:r w:rsidRPr="002E139A">
              <w:rPr>
                <w:rFonts w:ascii="Palatino Linotype" w:hAnsi="Palatino Linotype" w:cs="Tahoma"/>
                <w:color w:val="auto"/>
                <w:sz w:val="18"/>
                <w:szCs w:val="18"/>
              </w:rPr>
              <w:t xml:space="preserve"> ἡμῶν </w:t>
            </w:r>
            <w:hyperlink r:id="rId9049" w:tooltip="PPro-G1P 1473: hēmōn -- I, the first-person pronoun." w:history="1">
              <w:r w:rsidRPr="002E139A">
                <w:rPr>
                  <w:rStyle w:val="Hyperlink"/>
                  <w:rFonts w:ascii="Palatino Linotype" w:hAnsi="Palatino Linotype" w:cs="Tahoma"/>
                  <w:sz w:val="18"/>
                  <w:szCs w:val="18"/>
                </w:rPr>
                <w:t>(of us)</w:t>
              </w:r>
            </w:hyperlink>
            <w:r w:rsidRPr="002E139A">
              <w:rPr>
                <w:rFonts w:ascii="Palatino Linotype" w:hAnsi="Palatino Linotype" w:cs="Tahoma"/>
                <w:color w:val="auto"/>
                <w:sz w:val="18"/>
                <w:szCs w:val="18"/>
              </w:rPr>
              <w:t xml:space="preserve"> τὸν </w:t>
            </w:r>
            <w:hyperlink r:id="rId9050" w:tooltip="Art-AMS 3588: to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ἐπιούσιον </w:t>
            </w:r>
            <w:hyperlink r:id="rId9051" w:tooltip="Adj-AMS 1967: epiousion -- For the morrow, necessary, sufficient." w:history="1">
              <w:r w:rsidRPr="002E139A">
                <w:rPr>
                  <w:rStyle w:val="Hyperlink"/>
                  <w:rFonts w:ascii="Palatino Linotype" w:hAnsi="Palatino Linotype" w:cs="Tahoma"/>
                  <w:sz w:val="18"/>
                  <w:szCs w:val="18"/>
                </w:rPr>
                <w:t>(daily)</w:t>
              </w:r>
            </w:hyperlink>
            <w:r w:rsidRPr="002E139A">
              <w:rPr>
                <w:rFonts w:ascii="Palatino Linotype" w:hAnsi="Palatino Linotype" w:cs="Tahoma"/>
                <w:color w:val="auto"/>
                <w:sz w:val="18"/>
                <w:szCs w:val="18"/>
              </w:rPr>
              <w:t xml:space="preserve"> δίδου </w:t>
            </w:r>
            <w:hyperlink r:id="rId9052" w:tooltip="V-PMA-2S 1325: didou -- To offer, give; to put, place." w:history="1">
              <w:r w:rsidRPr="002E139A">
                <w:rPr>
                  <w:rStyle w:val="Hyperlink"/>
                  <w:rFonts w:ascii="Palatino Linotype" w:hAnsi="Palatino Linotype" w:cs="Tahoma"/>
                  <w:sz w:val="18"/>
                  <w:szCs w:val="18"/>
                </w:rPr>
                <w:t>(give)</w:t>
              </w:r>
            </w:hyperlink>
            <w:r w:rsidRPr="002E139A">
              <w:rPr>
                <w:rFonts w:ascii="Palatino Linotype" w:hAnsi="Palatino Linotype" w:cs="Tahoma"/>
                <w:color w:val="auto"/>
                <w:sz w:val="18"/>
                <w:szCs w:val="18"/>
              </w:rPr>
              <w:t xml:space="preserve"> ἡμῖν </w:t>
            </w:r>
            <w:hyperlink r:id="rId9053" w:tooltip="PPro-D1P 1473: hēmin -- I, the first-person pronoun." w:history="1">
              <w:r w:rsidRPr="002E139A">
                <w:rPr>
                  <w:rStyle w:val="Hyperlink"/>
                  <w:rFonts w:ascii="Palatino Linotype" w:hAnsi="Palatino Linotype" w:cs="Tahoma"/>
                  <w:sz w:val="18"/>
                  <w:szCs w:val="18"/>
                </w:rPr>
                <w:t>(us)</w:t>
              </w:r>
            </w:hyperlink>
            <w:r w:rsidRPr="002E139A">
              <w:rPr>
                <w:rFonts w:ascii="Palatino Linotype" w:hAnsi="Palatino Linotype" w:cs="Tahoma"/>
                <w:color w:val="auto"/>
                <w:sz w:val="18"/>
                <w:szCs w:val="18"/>
              </w:rPr>
              <w:t xml:space="preserve"> τὸ </w:t>
            </w:r>
            <w:hyperlink r:id="rId9054" w:tooltip="Art-ANS 3588: t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καθ’ </w:t>
            </w:r>
            <w:hyperlink r:id="rId9055" w:tooltip="Prep 2596: kath’ -- Genitive: against, down from, throughout, by; accusative: over against, among, daily, day-by-day, each day, according to, by way of." w:history="1">
              <w:r w:rsidRPr="002E139A">
                <w:rPr>
                  <w:rStyle w:val="Hyperlink"/>
                  <w:rFonts w:ascii="Palatino Linotype" w:hAnsi="Palatino Linotype" w:cs="Tahoma"/>
                  <w:sz w:val="18"/>
                  <w:szCs w:val="18"/>
                </w:rPr>
                <w:t>(each)</w:t>
              </w:r>
            </w:hyperlink>
            <w:r w:rsidRPr="002E139A">
              <w:rPr>
                <w:rFonts w:ascii="Palatino Linotype" w:hAnsi="Palatino Linotype" w:cs="Tahoma"/>
                <w:color w:val="auto"/>
                <w:sz w:val="18"/>
                <w:szCs w:val="18"/>
              </w:rPr>
              <w:t xml:space="preserve"> ἡμέραν </w:t>
            </w:r>
            <w:hyperlink r:id="rId9056" w:tooltip="N-AFS 2250: hēmeran -- A day, the period from sunrise to sunset." w:history="1">
              <w:r w:rsidRPr="002E139A">
                <w:rPr>
                  <w:rStyle w:val="Hyperlink"/>
                  <w:rFonts w:ascii="Palatino Linotype" w:hAnsi="Palatino Linotype" w:cs="Tahoma"/>
                  <w:sz w:val="18"/>
                  <w:szCs w:val="18"/>
                </w:rPr>
                <w:t>(day)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w:t>
            </w:r>
            <w:r w:rsidR="00DF0719">
              <w:rPr>
                <w:sz w:val="18"/>
                <w:szCs w:val="18"/>
              </w:rPr>
              <w:t xml:space="preserve"> </w:t>
            </w:r>
            <w:r w:rsidRPr="00BC20FD">
              <w:rPr>
                <w:sz w:val="18"/>
                <w:szCs w:val="18"/>
              </w:rPr>
              <w:t>Give us day by day our daily bread.</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11:4 And forgive us our sins; for we also forgive </w:t>
            </w:r>
            <w:r w:rsidRPr="00A41A17">
              <w:rPr>
                <w:sz w:val="18"/>
                <w:szCs w:val="18"/>
              </w:rPr>
              <w:t>every</w:t>
            </w:r>
            <w:r w:rsidR="00A41A17">
              <w:rPr>
                <w:sz w:val="18"/>
                <w:szCs w:val="18"/>
              </w:rPr>
              <w:t xml:space="preserve"> </w:t>
            </w:r>
            <w:r w:rsidRPr="00A41A17">
              <w:rPr>
                <w:sz w:val="18"/>
                <w:szCs w:val="18"/>
              </w:rPr>
              <w:t>one</w:t>
            </w:r>
            <w:r w:rsidRPr="00A47D28">
              <w:rPr>
                <w:b/>
                <w:sz w:val="18"/>
                <w:szCs w:val="18"/>
                <w:u w:val="single"/>
              </w:rPr>
              <w:t xml:space="preserve"> who</w:t>
            </w:r>
            <w:r w:rsidRPr="00BC20FD">
              <w:rPr>
                <w:sz w:val="18"/>
                <w:szCs w:val="18"/>
              </w:rPr>
              <w:t xml:space="preserve"> is indebted to us. And </w:t>
            </w:r>
            <w:r w:rsidRPr="00A47D28">
              <w:rPr>
                <w:b/>
                <w:sz w:val="18"/>
                <w:szCs w:val="18"/>
                <w:u w:val="single"/>
              </w:rPr>
              <w:t>let</w:t>
            </w:r>
            <w:r w:rsidRPr="00BC20FD">
              <w:rPr>
                <w:sz w:val="18"/>
                <w:szCs w:val="18"/>
              </w:rPr>
              <w:t xml:space="preserve"> us not </w:t>
            </w:r>
            <w:r w:rsidRPr="00A47D28">
              <w:rPr>
                <w:b/>
                <w:sz w:val="18"/>
                <w:szCs w:val="18"/>
                <w:u w:val="single"/>
              </w:rPr>
              <w:t>be led</w:t>
            </w:r>
            <w:r w:rsidRPr="00BC20FD">
              <w:rPr>
                <w:sz w:val="18"/>
                <w:szCs w:val="18"/>
              </w:rPr>
              <w:t xml:space="preserve"> into temptation; but deliver us from evil; </w:t>
            </w:r>
            <w:r w:rsidRPr="00A47D28">
              <w:rPr>
                <w:b/>
                <w:sz w:val="18"/>
                <w:szCs w:val="18"/>
                <w:u w:val="single"/>
              </w:rPr>
              <w:t>for thine is the kingdom and power. Amen</w:t>
            </w:r>
            <w:r w:rsidRPr="00BC20FD">
              <w:rPr>
                <w:sz w:val="18"/>
                <w:szCs w:val="18"/>
              </w:rPr>
              <w:t>.</w:t>
            </w:r>
          </w:p>
        </w:tc>
        <w:tc>
          <w:tcPr>
            <w:tcW w:w="5330" w:type="dxa"/>
          </w:tcPr>
          <w:p w:rsidR="00C90CDB" w:rsidRPr="002E139A" w:rsidRDefault="00C90CDB" w:rsidP="00AA36AF">
            <w:pPr>
              <w:pStyle w:val="indentred1"/>
              <w:ind w:left="0"/>
              <w:rPr>
                <w:rFonts w:ascii="Palatino Linotype" w:hAnsi="Palatino Linotype" w:cs="Tahoma"/>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cs="Tahoma"/>
                <w:color w:val="auto"/>
                <w:sz w:val="18"/>
                <w:szCs w:val="18"/>
              </w:rPr>
              <w:t>Καὶ </w:t>
            </w:r>
            <w:hyperlink r:id="rId905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ἄφες </w:t>
            </w:r>
            <w:hyperlink r:id="rId9058" w:tooltip="V-AMA-2S 863: aphes -- (a) to send away, (b) to let go, release, permit to depart, (c) to remit, forgive, (d) to permit, suffer." w:history="1">
              <w:r w:rsidRPr="002E139A">
                <w:rPr>
                  <w:rStyle w:val="Hyperlink"/>
                  <w:rFonts w:ascii="Palatino Linotype" w:hAnsi="Palatino Linotype" w:cs="Tahoma"/>
                  <w:sz w:val="18"/>
                  <w:szCs w:val="18"/>
                </w:rPr>
                <w:t>(forgive)</w:t>
              </w:r>
            </w:hyperlink>
            <w:r w:rsidRPr="002E139A">
              <w:rPr>
                <w:rFonts w:ascii="Palatino Linotype" w:hAnsi="Palatino Linotype" w:cs="Tahoma"/>
                <w:color w:val="auto"/>
                <w:sz w:val="18"/>
                <w:szCs w:val="18"/>
              </w:rPr>
              <w:t xml:space="preserve"> ἡμῖν </w:t>
            </w:r>
            <w:hyperlink r:id="rId9059" w:tooltip="PPro-D1P 1473: hēmin -- I, the first-person pronoun." w:history="1">
              <w:r w:rsidRPr="002E139A">
                <w:rPr>
                  <w:rStyle w:val="Hyperlink"/>
                  <w:rFonts w:ascii="Palatino Linotype" w:hAnsi="Palatino Linotype" w:cs="Tahoma"/>
                  <w:sz w:val="18"/>
                  <w:szCs w:val="18"/>
                </w:rPr>
                <w:t>(us)</w:t>
              </w:r>
            </w:hyperlink>
            <w:r w:rsidRPr="002E139A">
              <w:rPr>
                <w:rFonts w:ascii="Palatino Linotype" w:hAnsi="Palatino Linotype" w:cs="Tahoma"/>
                <w:color w:val="auto"/>
                <w:sz w:val="18"/>
                <w:szCs w:val="18"/>
              </w:rPr>
              <w:t xml:space="preserve"> τὰς </w:t>
            </w:r>
            <w:hyperlink r:id="rId9060"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ἁμαρτίας </w:t>
            </w:r>
            <w:hyperlink r:id="rId9061" w:tooltip="N-AFP 266: hamartias -- Properly: missing the mark; hence: (a) guilt, sin, (b) a fault, failure (in an ethical sense), sinful deed." w:history="1">
              <w:r w:rsidRPr="002E139A">
                <w:rPr>
                  <w:rStyle w:val="Hyperlink"/>
                  <w:rFonts w:ascii="Palatino Linotype" w:hAnsi="Palatino Linotype" w:cs="Tahoma"/>
                  <w:sz w:val="18"/>
                  <w:szCs w:val="18"/>
                </w:rPr>
                <w:t>(sins)</w:t>
              </w:r>
            </w:hyperlink>
            <w:r w:rsidRPr="002E139A">
              <w:rPr>
                <w:rFonts w:ascii="Palatino Linotype" w:hAnsi="Palatino Linotype" w:cs="Tahoma"/>
                <w:color w:val="auto"/>
                <w:sz w:val="18"/>
                <w:szCs w:val="18"/>
              </w:rPr>
              <w:t xml:space="preserve"> ἡμῶν </w:t>
            </w:r>
            <w:hyperlink r:id="rId9062" w:tooltip="PPro-G1P 1473: hēmōn -- I, the first-person pronoun." w:history="1">
              <w:r w:rsidRPr="002E139A">
                <w:rPr>
                  <w:rStyle w:val="Hyperlink"/>
                  <w:rFonts w:ascii="Palatino Linotype" w:hAnsi="Palatino Linotype" w:cs="Tahoma"/>
                  <w:sz w:val="18"/>
                  <w:szCs w:val="18"/>
                </w:rPr>
                <w:t>(of us)</w:t>
              </w:r>
            </w:hyperlink>
            <w:r w:rsidRPr="002E139A">
              <w:rPr>
                <w:rFonts w:ascii="Palatino Linotype" w:hAnsi="Palatino Linotype" w:cs="Tahoma"/>
                <w:color w:val="auto"/>
                <w:sz w:val="18"/>
                <w:szCs w:val="18"/>
              </w:rPr>
              <w:t>, Καὶ </w:t>
            </w:r>
            <w:hyperlink r:id="rId9063"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γὰρ </w:t>
            </w:r>
            <w:hyperlink r:id="rId9064"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αὐτοὶ </w:t>
            </w:r>
            <w:hyperlink r:id="rId9065" w:tooltip="PPro-NM3P 846: autoi -- He, she, it, they, them, same." w:history="1">
              <w:r w:rsidRPr="002E139A">
                <w:rPr>
                  <w:rStyle w:val="Hyperlink"/>
                  <w:rFonts w:ascii="Palatino Linotype" w:hAnsi="Palatino Linotype" w:cs="Tahoma"/>
                  <w:sz w:val="18"/>
                  <w:szCs w:val="18"/>
                </w:rPr>
                <w:t>(ourselves)</w:t>
              </w:r>
            </w:hyperlink>
            <w:r w:rsidRPr="002E139A">
              <w:rPr>
                <w:rFonts w:ascii="Palatino Linotype" w:hAnsi="Palatino Linotype" w:cs="Tahoma"/>
                <w:color w:val="auto"/>
                <w:sz w:val="18"/>
                <w:szCs w:val="18"/>
              </w:rPr>
              <w:t xml:space="preserve"> ἀφίομεν </w:t>
            </w:r>
            <w:hyperlink r:id="rId9066" w:tooltip="V-PIA-1P 863: aphiomen -- (a) to send away, (b) to let go, release, permit to depart, (c) to remit, forgive, (d) to permit, suffer." w:history="1">
              <w:r w:rsidRPr="002E139A">
                <w:rPr>
                  <w:rStyle w:val="Hyperlink"/>
                  <w:rFonts w:ascii="Palatino Linotype" w:hAnsi="Palatino Linotype" w:cs="Tahoma"/>
                  <w:sz w:val="18"/>
                  <w:szCs w:val="18"/>
                </w:rPr>
                <w:t>(we forgive)</w:t>
              </w:r>
            </w:hyperlink>
            <w:r w:rsidRPr="002E139A">
              <w:rPr>
                <w:rFonts w:ascii="Palatino Linotype" w:hAnsi="Palatino Linotype" w:cs="Tahoma"/>
                <w:color w:val="auto"/>
                <w:sz w:val="18"/>
                <w:szCs w:val="18"/>
              </w:rPr>
              <w:t xml:space="preserve"> παντὶ </w:t>
            </w:r>
            <w:hyperlink r:id="rId9067" w:tooltip="Adj-DMS 3956: panti -- All, the whole, every kind of." w:history="1">
              <w:r w:rsidRPr="002E139A">
                <w:rPr>
                  <w:rStyle w:val="Hyperlink"/>
                  <w:rFonts w:ascii="Palatino Linotype" w:hAnsi="Palatino Linotype" w:cs="Tahoma"/>
                  <w:sz w:val="18"/>
                  <w:szCs w:val="18"/>
                </w:rPr>
                <w:t>(everyone)</w:t>
              </w:r>
            </w:hyperlink>
            <w:r w:rsidRPr="002E139A">
              <w:rPr>
                <w:rFonts w:ascii="Palatino Linotype" w:hAnsi="Palatino Linotype" w:cs="Tahoma"/>
                <w:color w:val="auto"/>
                <w:sz w:val="18"/>
                <w:szCs w:val="18"/>
              </w:rPr>
              <w:t xml:space="preserve"> ὀφείλοντι </w:t>
            </w:r>
            <w:hyperlink r:id="rId9068" w:tooltip="V-PPA-DMS 3784: opheilonti -- To owe, ought." w:history="1">
              <w:r w:rsidRPr="002E139A">
                <w:rPr>
                  <w:rStyle w:val="Hyperlink"/>
                  <w:rFonts w:ascii="Palatino Linotype" w:hAnsi="Palatino Linotype" w:cs="Tahoma"/>
                  <w:sz w:val="18"/>
                  <w:szCs w:val="18"/>
                </w:rPr>
                <w:t>(indebted)</w:t>
              </w:r>
            </w:hyperlink>
            <w:r w:rsidRPr="002E139A">
              <w:rPr>
                <w:rFonts w:ascii="Palatino Linotype" w:hAnsi="Palatino Linotype" w:cs="Tahoma"/>
                <w:color w:val="auto"/>
                <w:sz w:val="18"/>
                <w:szCs w:val="18"/>
              </w:rPr>
              <w:t xml:space="preserve"> ἡμῖν </w:t>
            </w:r>
            <w:hyperlink r:id="rId9069" w:tooltip="PPro-D1P 1473: hēmin -- I, the first-person pronoun." w:history="1">
              <w:r w:rsidRPr="002E139A">
                <w:rPr>
                  <w:rStyle w:val="Hyperlink"/>
                  <w:rFonts w:ascii="Palatino Linotype" w:hAnsi="Palatino Linotype" w:cs="Tahoma"/>
                  <w:sz w:val="18"/>
                  <w:szCs w:val="18"/>
                </w:rPr>
                <w:t>(to us)</w:t>
              </w:r>
            </w:hyperlink>
            <w:r w:rsidRPr="002E139A">
              <w:rPr>
                <w:rFonts w:ascii="Palatino Linotype" w:hAnsi="Palatino Linotype" w:cs="Tahoma"/>
                <w:color w:val="auto"/>
                <w:sz w:val="18"/>
                <w:szCs w:val="18"/>
              </w:rPr>
              <w:t>; Καὶ </w:t>
            </w:r>
            <w:hyperlink r:id="rId907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μὴ </w:t>
            </w:r>
            <w:hyperlink r:id="rId9071"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εἰσενέγκῃς </w:t>
            </w:r>
            <w:hyperlink r:id="rId9072" w:tooltip="V-ASA-2S 1533: eisenenkēs -- To lead into, bring in, announce." w:history="1">
              <w:r w:rsidRPr="002E139A">
                <w:rPr>
                  <w:rStyle w:val="Hyperlink"/>
                  <w:rFonts w:ascii="Palatino Linotype" w:hAnsi="Palatino Linotype" w:cs="Tahoma"/>
                  <w:sz w:val="18"/>
                  <w:szCs w:val="18"/>
                </w:rPr>
                <w:t>(lead)</w:t>
              </w:r>
            </w:hyperlink>
            <w:r w:rsidRPr="002E139A">
              <w:rPr>
                <w:rFonts w:ascii="Palatino Linotype" w:hAnsi="Palatino Linotype" w:cs="Tahoma"/>
                <w:color w:val="auto"/>
                <w:sz w:val="18"/>
                <w:szCs w:val="18"/>
              </w:rPr>
              <w:t xml:space="preserve"> ἡμᾶς </w:t>
            </w:r>
            <w:hyperlink r:id="rId9073" w:tooltip="PPro-A1P 1473: hēmas -- I, the first-person pronoun." w:history="1">
              <w:r w:rsidRPr="002E139A">
                <w:rPr>
                  <w:rStyle w:val="Hyperlink"/>
                  <w:rFonts w:ascii="Palatino Linotype" w:hAnsi="Palatino Linotype" w:cs="Tahoma"/>
                  <w:sz w:val="18"/>
                  <w:szCs w:val="18"/>
                </w:rPr>
                <w:t>(us)</w:t>
              </w:r>
            </w:hyperlink>
            <w:r w:rsidRPr="002E139A">
              <w:rPr>
                <w:rFonts w:ascii="Palatino Linotype" w:hAnsi="Palatino Linotype" w:cs="Tahoma"/>
                <w:color w:val="auto"/>
                <w:sz w:val="18"/>
                <w:szCs w:val="18"/>
              </w:rPr>
              <w:t xml:space="preserve"> εἰς </w:t>
            </w:r>
            <w:hyperlink r:id="rId9074"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πειρασμόν </w:t>
            </w:r>
            <w:hyperlink r:id="rId9075" w:tooltip="N-AMS 3986: peirasmon -- (a) trial, probation, testing, being tried, (b) temptation, (c) calamity, affliction." w:history="1">
              <w:r w:rsidRPr="002E139A">
                <w:rPr>
                  <w:rStyle w:val="Hyperlink"/>
                  <w:rFonts w:ascii="Palatino Linotype" w:hAnsi="Palatino Linotype" w:cs="Tahoma"/>
                  <w:sz w:val="18"/>
                  <w:szCs w:val="18"/>
                </w:rPr>
                <w:t>(temptation)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11:4</w:t>
            </w:r>
            <w:r w:rsidR="00DF0719">
              <w:rPr>
                <w:sz w:val="18"/>
                <w:szCs w:val="18"/>
              </w:rPr>
              <w:t xml:space="preserve"> </w:t>
            </w:r>
            <w:r w:rsidRPr="00BC20FD">
              <w:rPr>
                <w:sz w:val="18"/>
                <w:szCs w:val="18"/>
              </w:rPr>
              <w:t xml:space="preserve">And forgive us our sins; for we also forgive </w:t>
            </w:r>
            <w:r w:rsidRPr="00A41A17">
              <w:rPr>
                <w:sz w:val="18"/>
                <w:szCs w:val="18"/>
              </w:rPr>
              <w:t>every one</w:t>
            </w:r>
            <w:r w:rsidRPr="00A47D28">
              <w:rPr>
                <w:b/>
                <w:sz w:val="18"/>
                <w:szCs w:val="18"/>
                <w:u w:val="single"/>
              </w:rPr>
              <w:t xml:space="preserve"> that</w:t>
            </w:r>
            <w:r w:rsidRPr="00BC20FD">
              <w:rPr>
                <w:sz w:val="18"/>
                <w:szCs w:val="18"/>
              </w:rPr>
              <w:t xml:space="preserve"> is indebted to us. And </w:t>
            </w:r>
            <w:r w:rsidRPr="00A47D28">
              <w:rPr>
                <w:b/>
                <w:sz w:val="18"/>
                <w:szCs w:val="18"/>
                <w:u w:val="single"/>
              </w:rPr>
              <w:t>lead</w:t>
            </w:r>
            <w:r w:rsidRPr="00BC20FD">
              <w:rPr>
                <w:sz w:val="18"/>
                <w:szCs w:val="18"/>
              </w:rPr>
              <w:t xml:space="preserve"> us not into temptation; but deliver us from evil.</w:t>
            </w:r>
          </w:p>
        </w:tc>
      </w:tr>
      <w:tr w:rsidR="00C90CDB" w:rsidRPr="000A4E93" w:rsidTr="00A32C38">
        <w:trPr>
          <w:tblCellSpacing w:w="75" w:type="dxa"/>
        </w:trPr>
        <w:tc>
          <w:tcPr>
            <w:tcW w:w="1868" w:type="dxa"/>
            <w:tcMar>
              <w:top w:w="0" w:type="dxa"/>
              <w:left w:w="108" w:type="dxa"/>
              <w:bottom w:w="0" w:type="dxa"/>
              <w:right w:w="108" w:type="dxa"/>
            </w:tcMar>
          </w:tcPr>
          <w:p w:rsidR="00C90CDB" w:rsidRPr="004E087B" w:rsidRDefault="00C90CDB" w:rsidP="00AA36AF">
            <w:pPr>
              <w:spacing w:after="0" w:line="240" w:lineRule="auto"/>
              <w:rPr>
                <w:b/>
                <w:sz w:val="18"/>
                <w:szCs w:val="18"/>
                <w:u w:val="single"/>
              </w:rPr>
            </w:pPr>
            <w:r w:rsidRPr="00BC20FD">
              <w:rPr>
                <w:sz w:val="18"/>
                <w:szCs w:val="18"/>
              </w:rPr>
              <w:t xml:space="preserve">11:5 And he said unto them, </w:t>
            </w:r>
            <w:r w:rsidRPr="004E087B">
              <w:rPr>
                <w:b/>
                <w:sz w:val="18"/>
                <w:szCs w:val="18"/>
                <w:u w:val="single"/>
              </w:rPr>
              <w:t xml:space="preserve">Your heavenly </w:t>
            </w:r>
            <w:r w:rsidRPr="004E087B">
              <w:rPr>
                <w:b/>
                <w:sz w:val="18"/>
                <w:szCs w:val="18"/>
                <w:u w:val="single"/>
              </w:rPr>
              <w:lastRenderedPageBreak/>
              <w:t xml:space="preserve">Father will not fail to give unto you whatsoever ye ask of him. And he spake a parable, saying, </w:t>
            </w:r>
          </w:p>
          <w:p w:rsidR="00C90CDB" w:rsidRPr="00BC20FD" w:rsidRDefault="00C90CDB" w:rsidP="00AA36AF">
            <w:pPr>
              <w:spacing w:after="0" w:line="240" w:lineRule="auto"/>
              <w:rPr>
                <w:sz w:val="18"/>
                <w:szCs w:val="18"/>
              </w:rPr>
            </w:pPr>
            <w:r w:rsidRPr="00BC20FD">
              <w:rPr>
                <w:sz w:val="18"/>
                <w:szCs w:val="18"/>
              </w:rPr>
              <w:t>11:6 Which of you shall have a friend, and shall go unto him at midnight, and say unto him, Friend, lend me three loaves,</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5</w:t>
            </w:r>
            <w:r w:rsidRPr="002E139A">
              <w:rPr>
                <w:rStyle w:val="reftext1"/>
                <w:sz w:val="18"/>
                <w:szCs w:val="18"/>
              </w:rPr>
              <w:t> </w:t>
            </w:r>
            <w:r w:rsidRPr="002E139A">
              <w:rPr>
                <w:rFonts w:ascii="Palatino Linotype" w:hAnsi="Palatino Linotype"/>
                <w:sz w:val="18"/>
                <w:szCs w:val="18"/>
              </w:rPr>
              <w:t>Καὶ </w:t>
            </w:r>
            <w:hyperlink r:id="rId907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907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907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9079"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“Τίς </w:t>
            </w:r>
            <w:hyperlink r:id="rId9080" w:tooltip="IPro-NMS 5101: Tis -- Who, which, what, why." w:history="1">
              <w:r w:rsidRPr="002E139A">
                <w:rPr>
                  <w:rStyle w:val="Hyperlink"/>
                  <w:rFonts w:ascii="Palatino Linotype" w:hAnsi="Palatino Linotype"/>
                  <w:sz w:val="18"/>
                  <w:szCs w:val="18"/>
                </w:rPr>
                <w:t>(Who)</w:t>
              </w:r>
            </w:hyperlink>
            <w:r w:rsidRPr="002E139A">
              <w:rPr>
                <w:rStyle w:val="red1"/>
                <w:rFonts w:ascii="Palatino Linotype" w:hAnsi="Palatino Linotype"/>
                <w:color w:val="auto"/>
                <w:sz w:val="18"/>
                <w:szCs w:val="18"/>
              </w:rPr>
              <w:t xml:space="preserve"> ἐξ </w:t>
            </w:r>
            <w:hyperlink r:id="rId9081" w:tooltip="Prep 1537: ex -- From out, out from among, from, suggesting from the interior outwards." w:history="1">
              <w:r w:rsidRPr="002E139A">
                <w:rPr>
                  <w:rStyle w:val="Hyperlink"/>
                  <w:rFonts w:ascii="Palatino Linotype" w:hAnsi="Palatino Linotype"/>
                  <w:sz w:val="18"/>
                  <w:szCs w:val="18"/>
                </w:rPr>
                <w:t>(among)</w:t>
              </w:r>
            </w:hyperlink>
            <w:r w:rsidRPr="002E139A">
              <w:rPr>
                <w:rStyle w:val="red1"/>
                <w:rFonts w:ascii="Palatino Linotype" w:hAnsi="Palatino Linotype"/>
                <w:color w:val="auto"/>
                <w:sz w:val="18"/>
                <w:szCs w:val="18"/>
              </w:rPr>
              <w:t xml:space="preserve"> ὑμῶν </w:t>
            </w:r>
            <w:hyperlink r:id="rId9082" w:tooltip="PPro-G2P 4771: hymō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ἕξει </w:t>
            </w:r>
            <w:hyperlink r:id="rId9083" w:tooltip="V-FIA-3S 2192: hexei -- To have, hold, possess." w:history="1">
              <w:r w:rsidRPr="002E139A">
                <w:rPr>
                  <w:rStyle w:val="Hyperlink"/>
                  <w:rFonts w:ascii="Palatino Linotype" w:hAnsi="Palatino Linotype"/>
                  <w:sz w:val="18"/>
                  <w:szCs w:val="18"/>
                </w:rPr>
                <w:t>(will have)</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φίλον </w:t>
            </w:r>
            <w:hyperlink r:id="rId9084" w:tooltip="Adj-AMS 5384: philon -- Friendly; a friend, an associate." w:history="1">
              <w:r w:rsidRPr="002E139A">
                <w:rPr>
                  <w:rStyle w:val="Hyperlink"/>
                  <w:rFonts w:ascii="Palatino Linotype" w:hAnsi="Palatino Linotype"/>
                  <w:sz w:val="18"/>
                  <w:szCs w:val="18"/>
                </w:rPr>
                <w:t>(a friend)</w:t>
              </w:r>
            </w:hyperlink>
            <w:r w:rsidRPr="002E139A">
              <w:rPr>
                <w:rStyle w:val="red1"/>
                <w:rFonts w:ascii="Palatino Linotype" w:hAnsi="Palatino Linotype"/>
                <w:color w:val="auto"/>
                <w:sz w:val="18"/>
                <w:szCs w:val="18"/>
              </w:rPr>
              <w:t>, καὶ </w:t>
            </w:r>
            <w:hyperlink r:id="rId908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πορεύσεται </w:t>
            </w:r>
            <w:hyperlink r:id="rId9086" w:tooltip="V-FIM-3S 4198: poreusetai -- To travel, journey, go, die." w:history="1">
              <w:r w:rsidRPr="002E139A">
                <w:rPr>
                  <w:rStyle w:val="Hyperlink"/>
                  <w:rFonts w:ascii="Palatino Linotype" w:hAnsi="Palatino Linotype"/>
                  <w:sz w:val="18"/>
                  <w:szCs w:val="18"/>
                </w:rPr>
                <w:t>(will go)</w:t>
              </w:r>
            </w:hyperlink>
            <w:r w:rsidRPr="002E139A">
              <w:rPr>
                <w:rStyle w:val="red1"/>
                <w:rFonts w:ascii="Palatino Linotype" w:hAnsi="Palatino Linotype"/>
                <w:color w:val="auto"/>
                <w:sz w:val="18"/>
                <w:szCs w:val="18"/>
              </w:rPr>
              <w:t xml:space="preserve"> πρὸς </w:t>
            </w:r>
            <w:hyperlink r:id="rId9087" w:tooltip="Prep 4314: pros -- To, towards, with."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αὐτὸν </w:t>
            </w:r>
            <w:hyperlink r:id="rId9088" w:tooltip="PPro-AM3S 846: auton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xml:space="preserve"> μεσονυκτίου </w:t>
            </w:r>
            <w:hyperlink r:id="rId9089" w:tooltip="N-GNS 3317: mesonyktiou -- Midnight, the middle of the period between sunset and sunrise." w:history="1">
              <w:r w:rsidRPr="002E139A">
                <w:rPr>
                  <w:rStyle w:val="Hyperlink"/>
                  <w:rFonts w:ascii="Palatino Linotype" w:hAnsi="Palatino Linotype"/>
                  <w:sz w:val="18"/>
                  <w:szCs w:val="18"/>
                </w:rPr>
                <w:t>(at midnight)</w:t>
              </w:r>
            </w:hyperlink>
            <w:r w:rsidRPr="002E139A">
              <w:rPr>
                <w:rStyle w:val="red1"/>
                <w:rFonts w:ascii="Palatino Linotype" w:hAnsi="Palatino Linotype"/>
                <w:color w:val="auto"/>
                <w:sz w:val="18"/>
                <w:szCs w:val="18"/>
              </w:rPr>
              <w:t xml:space="preserve"> καὶ </w:t>
            </w:r>
            <w:hyperlink r:id="rId909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εἴπῃ </w:t>
            </w:r>
            <w:hyperlink r:id="rId9091" w:tooltip="V-ASA-3S 2036: eipē -- Answer, bid, bring word, command." w:history="1">
              <w:r w:rsidRPr="002E139A">
                <w:rPr>
                  <w:rStyle w:val="Hyperlink"/>
                  <w:rFonts w:ascii="Palatino Linotype" w:hAnsi="Palatino Linotype"/>
                  <w:sz w:val="18"/>
                  <w:szCs w:val="18"/>
                </w:rPr>
                <w:t>(say)</w:t>
              </w:r>
            </w:hyperlink>
            <w:r w:rsidRPr="002E139A">
              <w:rPr>
                <w:rStyle w:val="red1"/>
                <w:rFonts w:ascii="Palatino Linotype" w:hAnsi="Palatino Linotype"/>
                <w:color w:val="auto"/>
                <w:sz w:val="18"/>
                <w:szCs w:val="18"/>
              </w:rPr>
              <w:t xml:space="preserve"> αὐτῷ </w:t>
            </w:r>
            <w:hyperlink r:id="rId9092" w:tooltip="PPro-DM3S 846: autō -- He, she, it, they, them, same." w:history="1">
              <w:r w:rsidRPr="002E139A">
                <w:rPr>
                  <w:rStyle w:val="Hyperlink"/>
                  <w:rFonts w:ascii="Palatino Linotype" w:hAnsi="Palatino Linotype"/>
                  <w:sz w:val="18"/>
                  <w:szCs w:val="18"/>
                </w:rPr>
                <w:t>(to him)</w:t>
              </w:r>
            </w:hyperlink>
            <w:r w:rsidRPr="002E139A">
              <w:rPr>
                <w:rStyle w:val="red1"/>
                <w:rFonts w:ascii="Palatino Linotype" w:hAnsi="Palatino Linotype"/>
                <w:color w:val="auto"/>
                <w:sz w:val="18"/>
                <w:szCs w:val="18"/>
              </w:rPr>
              <w:t>, ‘Φίλε </w:t>
            </w:r>
            <w:hyperlink r:id="rId9093" w:tooltip="N-VMS 5384: Phile -- Friendly; a friend, an associate." w:history="1">
              <w:r w:rsidRPr="002E139A">
                <w:rPr>
                  <w:rStyle w:val="Hyperlink"/>
                  <w:rFonts w:ascii="Palatino Linotype" w:hAnsi="Palatino Linotype"/>
                  <w:sz w:val="18"/>
                  <w:szCs w:val="18"/>
                </w:rPr>
                <w:t>(Friend)</w:t>
              </w:r>
            </w:hyperlink>
            <w:r w:rsidRPr="002E139A">
              <w:rPr>
                <w:rStyle w:val="red1"/>
                <w:rFonts w:ascii="Palatino Linotype" w:hAnsi="Palatino Linotype"/>
                <w:color w:val="auto"/>
                <w:sz w:val="18"/>
                <w:szCs w:val="18"/>
              </w:rPr>
              <w:t>, χρῆσόν </w:t>
            </w:r>
            <w:hyperlink r:id="rId9094" w:tooltip="V-AMA-2S 5531: chrēson -- To lend." w:history="1">
              <w:r w:rsidRPr="002E139A">
                <w:rPr>
                  <w:rStyle w:val="Hyperlink"/>
                  <w:rFonts w:ascii="Palatino Linotype" w:hAnsi="Palatino Linotype"/>
                  <w:sz w:val="18"/>
                  <w:szCs w:val="18"/>
                </w:rPr>
                <w:t>(lend)</w:t>
              </w:r>
            </w:hyperlink>
            <w:r w:rsidRPr="002E139A">
              <w:rPr>
                <w:rStyle w:val="red1"/>
                <w:rFonts w:ascii="Palatino Linotype" w:hAnsi="Palatino Linotype"/>
                <w:color w:val="auto"/>
                <w:sz w:val="18"/>
                <w:szCs w:val="18"/>
              </w:rPr>
              <w:t xml:space="preserve"> μοι </w:t>
            </w:r>
            <w:hyperlink r:id="rId9095" w:tooltip="PPro-D1S 1473: moi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τρεῖς </w:t>
            </w:r>
            <w:hyperlink r:id="rId9096" w:tooltip="Adj-AMP 5140: treis -- Three." w:history="1">
              <w:r w:rsidRPr="002E139A">
                <w:rPr>
                  <w:rStyle w:val="Hyperlink"/>
                  <w:rFonts w:ascii="Palatino Linotype" w:hAnsi="Palatino Linotype"/>
                  <w:sz w:val="18"/>
                  <w:szCs w:val="18"/>
                </w:rPr>
                <w:t>(three)</w:t>
              </w:r>
            </w:hyperlink>
            <w:r w:rsidRPr="002E139A">
              <w:rPr>
                <w:rStyle w:val="red1"/>
                <w:rFonts w:ascii="Palatino Linotype" w:hAnsi="Palatino Linotype"/>
                <w:color w:val="auto"/>
                <w:sz w:val="18"/>
                <w:szCs w:val="18"/>
              </w:rPr>
              <w:t xml:space="preserve"> ἄρτους </w:t>
            </w:r>
            <w:hyperlink r:id="rId9097" w:tooltip="N-AMP 740: artous -- Bread, a loaf, food." w:history="1">
              <w:r w:rsidRPr="002E139A">
                <w:rPr>
                  <w:rStyle w:val="Hyperlink"/>
                  <w:rFonts w:ascii="Palatino Linotype" w:hAnsi="Palatino Linotype"/>
                  <w:sz w:val="18"/>
                  <w:szCs w:val="18"/>
                </w:rPr>
                <w:t>(loaves)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11:5</w:t>
            </w:r>
            <w:r w:rsidR="00DF0719">
              <w:rPr>
                <w:sz w:val="18"/>
                <w:szCs w:val="18"/>
              </w:rPr>
              <w:t xml:space="preserve"> </w:t>
            </w:r>
            <w:r w:rsidRPr="00BC20FD">
              <w:rPr>
                <w:sz w:val="18"/>
                <w:szCs w:val="18"/>
              </w:rPr>
              <w:t xml:space="preserve">And he said unto them, Which of you </w:t>
            </w:r>
            <w:r w:rsidRPr="00BC20FD">
              <w:rPr>
                <w:sz w:val="18"/>
                <w:szCs w:val="18"/>
              </w:rPr>
              <w:lastRenderedPageBreak/>
              <w:t>shall have a friend, and shall go unto him at midnight, and say unto him, Friend, lend me three loaves;</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 xml:space="preserve">11:7 For a friend of mine </w:t>
            </w:r>
            <w:r w:rsidRPr="004E087B">
              <w:rPr>
                <w:b/>
                <w:sz w:val="18"/>
                <w:szCs w:val="18"/>
                <w:u w:val="single"/>
              </w:rPr>
              <w:t>has</w:t>
            </w:r>
            <w:r w:rsidRPr="00BC20FD">
              <w:rPr>
                <w:sz w:val="18"/>
                <w:szCs w:val="18"/>
              </w:rPr>
              <w:t xml:space="preserve"> come to me in his journey, and I have nothing to set before him;</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Style w:val="red1"/>
                <w:rFonts w:ascii="Palatino Linotype" w:hAnsi="Palatino Linotype"/>
                <w:color w:val="auto"/>
                <w:sz w:val="18"/>
                <w:szCs w:val="18"/>
              </w:rPr>
              <w:t>ἐπειδὴ </w:t>
            </w:r>
            <w:hyperlink r:id="rId9098" w:tooltip="Conj 1894: epeidē -- Of time: when, now, after that; of cause: seeing that, forasmuch as." w:history="1">
              <w:r w:rsidRPr="002E139A">
                <w:rPr>
                  <w:rStyle w:val="Hyperlink"/>
                  <w:rFonts w:ascii="Palatino Linotype" w:hAnsi="Palatino Linotype"/>
                  <w:sz w:val="18"/>
                  <w:szCs w:val="18"/>
                </w:rPr>
                <w:t>(since)</w:t>
              </w:r>
            </w:hyperlink>
            <w:r w:rsidRPr="002E139A">
              <w:rPr>
                <w:rStyle w:val="red1"/>
                <w:rFonts w:ascii="Palatino Linotype" w:hAnsi="Palatino Linotype"/>
                <w:color w:val="auto"/>
                <w:sz w:val="18"/>
                <w:szCs w:val="18"/>
              </w:rPr>
              <w:t xml:space="preserve"> φίλος </w:t>
            </w:r>
            <w:hyperlink r:id="rId9099" w:tooltip="Adj-NMS 5384: philos -- Friendly; a friend, an associate." w:history="1">
              <w:r w:rsidRPr="002E139A">
                <w:rPr>
                  <w:rStyle w:val="Hyperlink"/>
                  <w:rFonts w:ascii="Palatino Linotype" w:hAnsi="Palatino Linotype"/>
                  <w:sz w:val="18"/>
                  <w:szCs w:val="18"/>
                </w:rPr>
                <w:t>(a friend)</w:t>
              </w:r>
            </w:hyperlink>
            <w:r w:rsidRPr="002E139A">
              <w:rPr>
                <w:rStyle w:val="red1"/>
                <w:rFonts w:ascii="Palatino Linotype" w:hAnsi="Palatino Linotype"/>
                <w:color w:val="auto"/>
                <w:sz w:val="18"/>
                <w:szCs w:val="18"/>
              </w:rPr>
              <w:t xml:space="preserve"> μου </w:t>
            </w:r>
            <w:hyperlink r:id="rId9100" w:tooltip="PPro-G1S 1473: mou -- I, the first-person pronoun." w:history="1">
              <w:r w:rsidRPr="002E139A">
                <w:rPr>
                  <w:rStyle w:val="Hyperlink"/>
                  <w:rFonts w:ascii="Palatino Linotype" w:hAnsi="Palatino Linotype"/>
                  <w:sz w:val="18"/>
                  <w:szCs w:val="18"/>
                </w:rPr>
                <w:t>(of my)</w:t>
              </w:r>
            </w:hyperlink>
            <w:r w:rsidRPr="002E139A">
              <w:rPr>
                <w:rStyle w:val="red1"/>
                <w:rFonts w:ascii="Palatino Linotype" w:hAnsi="Palatino Linotype"/>
                <w:color w:val="auto"/>
                <w:sz w:val="18"/>
                <w:szCs w:val="18"/>
              </w:rPr>
              <w:t xml:space="preserve"> παρεγένετο </w:t>
            </w:r>
            <w:hyperlink r:id="rId9101" w:tooltip="V-AIM-3S 3854: paregeneto -- (a) to come on the scene, appear, come, (b) with words expressing destination: to present oneself at, arrive at, reach." w:history="1">
              <w:r w:rsidRPr="002E139A">
                <w:rPr>
                  <w:rStyle w:val="Hyperlink"/>
                  <w:rFonts w:ascii="Palatino Linotype" w:hAnsi="Palatino Linotype"/>
                  <w:sz w:val="18"/>
                  <w:szCs w:val="18"/>
                </w:rPr>
                <w:t>(is come)</w:t>
              </w:r>
            </w:hyperlink>
            <w:r w:rsidRPr="002E139A">
              <w:rPr>
                <w:rStyle w:val="red1"/>
                <w:rFonts w:ascii="Palatino Linotype" w:hAnsi="Palatino Linotype"/>
                <w:color w:val="auto"/>
                <w:sz w:val="18"/>
                <w:szCs w:val="18"/>
              </w:rPr>
              <w:t xml:space="preserve"> ἐξ </w:t>
            </w:r>
            <w:hyperlink r:id="rId9102" w:tooltip="Prep 1537: ex -- From out, out from among, from, suggesting from the interior outwards." w:history="1">
              <w:r w:rsidRPr="002E139A">
                <w:rPr>
                  <w:rStyle w:val="Hyperlink"/>
                  <w:rFonts w:ascii="Palatino Linotype" w:hAnsi="Palatino Linotype"/>
                  <w:sz w:val="18"/>
                  <w:szCs w:val="18"/>
                </w:rPr>
                <w:t>(off)</w:t>
              </w:r>
            </w:hyperlink>
            <w:r w:rsidRPr="002E139A">
              <w:rPr>
                <w:rStyle w:val="red1"/>
                <w:rFonts w:ascii="Palatino Linotype" w:hAnsi="Palatino Linotype"/>
                <w:color w:val="auto"/>
                <w:sz w:val="18"/>
                <w:szCs w:val="18"/>
              </w:rPr>
              <w:t xml:space="preserve"> ὁδοῦ </w:t>
            </w:r>
            <w:hyperlink r:id="rId9103" w:tooltip="N-GFS 3598: hodou -- A way, road, journey, path." w:history="1">
              <w:r w:rsidRPr="002E139A">
                <w:rPr>
                  <w:rStyle w:val="Hyperlink"/>
                  <w:rFonts w:ascii="Palatino Linotype" w:hAnsi="Palatino Linotype"/>
                  <w:sz w:val="18"/>
                  <w:szCs w:val="18"/>
                </w:rPr>
                <w:t>(a journey)</w:t>
              </w:r>
            </w:hyperlink>
            <w:r w:rsidRPr="002E139A">
              <w:rPr>
                <w:rStyle w:val="red1"/>
                <w:rFonts w:ascii="Palatino Linotype" w:hAnsi="Palatino Linotype"/>
                <w:color w:val="auto"/>
                <w:sz w:val="18"/>
                <w:szCs w:val="18"/>
              </w:rPr>
              <w:t xml:space="preserve"> πρός </w:t>
            </w:r>
            <w:hyperlink r:id="rId9104" w:tooltip="Prep 4314: pros -- To, towards, with."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με </w:t>
            </w:r>
            <w:hyperlink r:id="rId9105"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καὶ </w:t>
            </w:r>
            <w:hyperlink r:id="rId910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οὐκ </w:t>
            </w:r>
            <w:hyperlink r:id="rId9107" w:tooltip="Adv 3756: ouk -- No, not." w:history="1">
              <w:r w:rsidRPr="002E139A">
                <w:rPr>
                  <w:rStyle w:val="Hyperlink"/>
                  <w:rFonts w:ascii="Palatino Linotype" w:hAnsi="Palatino Linotype"/>
                  <w:sz w:val="18"/>
                  <w:szCs w:val="18"/>
                </w:rPr>
                <w:t>(nothing)</w:t>
              </w:r>
            </w:hyperlink>
            <w:r w:rsidRPr="002E139A">
              <w:rPr>
                <w:rStyle w:val="red1"/>
                <w:rFonts w:ascii="Palatino Linotype" w:hAnsi="Palatino Linotype"/>
                <w:color w:val="auto"/>
                <w:sz w:val="18"/>
                <w:szCs w:val="18"/>
              </w:rPr>
              <w:t xml:space="preserve"> ἔχω </w:t>
            </w:r>
            <w:hyperlink r:id="rId9108" w:tooltip="V-PIA-1S 2192: echō -- To have, hold, possess." w:history="1">
              <w:r w:rsidRPr="002E139A">
                <w:rPr>
                  <w:rStyle w:val="Hyperlink"/>
                  <w:rFonts w:ascii="Palatino Linotype" w:hAnsi="Palatino Linotype"/>
                  <w:sz w:val="18"/>
                  <w:szCs w:val="18"/>
                </w:rPr>
                <w:t>(I have)</w:t>
              </w:r>
            </w:hyperlink>
            <w:r w:rsidRPr="002E139A">
              <w:rPr>
                <w:rStyle w:val="red1"/>
                <w:rFonts w:ascii="Palatino Linotype" w:hAnsi="Palatino Linotype"/>
                <w:color w:val="auto"/>
                <w:sz w:val="18"/>
                <w:szCs w:val="18"/>
              </w:rPr>
              <w:t xml:space="preserve"> ὃ </w:t>
            </w:r>
            <w:hyperlink r:id="rId9109" w:tooltip="RelPro-ANS 3739: ho -- Who, which, what, that."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παραθήσω </w:t>
            </w:r>
            <w:hyperlink r:id="rId9110" w:tooltip="V-FIA-1S 3908: parathēsō -- (a) to set (especially a meal) before, serve, (b) to deposit with, entrust to, (c) to bring forward, quote as evidence." w:history="1">
              <w:r w:rsidRPr="002E139A">
                <w:rPr>
                  <w:rStyle w:val="Hyperlink"/>
                  <w:rFonts w:ascii="Palatino Linotype" w:hAnsi="Palatino Linotype"/>
                  <w:sz w:val="18"/>
                  <w:szCs w:val="18"/>
                </w:rPr>
                <w:t>(I will set before)</w:t>
              </w:r>
            </w:hyperlink>
            <w:r w:rsidRPr="002E139A">
              <w:rPr>
                <w:rStyle w:val="red1"/>
                <w:rFonts w:ascii="Palatino Linotype" w:hAnsi="Palatino Linotype"/>
                <w:color w:val="auto"/>
                <w:sz w:val="18"/>
                <w:szCs w:val="18"/>
              </w:rPr>
              <w:t xml:space="preserve"> αὐτῷ </w:t>
            </w:r>
            <w:hyperlink r:id="rId9111" w:tooltip="PPro-DM3S 846: autō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11:6</w:t>
            </w:r>
            <w:r w:rsidR="00DF0719">
              <w:rPr>
                <w:sz w:val="18"/>
                <w:szCs w:val="18"/>
              </w:rPr>
              <w:t xml:space="preserve"> </w:t>
            </w:r>
            <w:r w:rsidRPr="00BC20FD">
              <w:rPr>
                <w:sz w:val="18"/>
                <w:szCs w:val="18"/>
              </w:rPr>
              <w:t xml:space="preserve">For a friend of mine in his journey </w:t>
            </w:r>
            <w:r w:rsidRPr="004E087B">
              <w:rPr>
                <w:b/>
                <w:sz w:val="18"/>
                <w:szCs w:val="18"/>
                <w:u w:val="single"/>
              </w:rPr>
              <w:t>is</w:t>
            </w:r>
            <w:r w:rsidRPr="00BC20FD">
              <w:rPr>
                <w:sz w:val="18"/>
                <w:szCs w:val="18"/>
              </w:rPr>
              <w:t xml:space="preserve"> come to me, and I have nothing to set before him?</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11:8 And he from within shall answer and say, Trouble me not; the door is now shut, and my children are with me in bed; I cannot rise and give thee.</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cs="Tahoma"/>
                <w:color w:val="auto"/>
                <w:sz w:val="18"/>
                <w:szCs w:val="18"/>
              </w:rPr>
              <w:t>Κἀκεῖνος </w:t>
            </w:r>
            <w:hyperlink r:id="rId9112" w:tooltip="DPro-NMS 2548: Kakeinos -- And he, she, it, and that." w:history="1">
              <w:r w:rsidRPr="002E139A">
                <w:rPr>
                  <w:rStyle w:val="Hyperlink"/>
                  <w:rFonts w:ascii="Palatino Linotype" w:hAnsi="Palatino Linotype" w:cs="Tahoma"/>
                  <w:sz w:val="18"/>
                  <w:szCs w:val="18"/>
                </w:rPr>
                <w:t>(And he)</w:t>
              </w:r>
            </w:hyperlink>
            <w:r w:rsidRPr="002E139A">
              <w:rPr>
                <w:rFonts w:ascii="Palatino Linotype" w:hAnsi="Palatino Linotype" w:cs="Tahoma"/>
                <w:color w:val="auto"/>
                <w:sz w:val="18"/>
                <w:szCs w:val="18"/>
              </w:rPr>
              <w:t xml:space="preserve"> ἔσωθεν </w:t>
            </w:r>
            <w:hyperlink r:id="rId9113" w:tooltip="Adv 2081: esōthen -- (a) from within, from inside, (b) within, inside; with the article: the inner part, the inner element, (c) the mind, soul." w:history="1">
              <w:r w:rsidRPr="002E139A">
                <w:rPr>
                  <w:rStyle w:val="Hyperlink"/>
                  <w:rFonts w:ascii="Palatino Linotype" w:hAnsi="Palatino Linotype" w:cs="Tahoma"/>
                  <w:sz w:val="18"/>
                  <w:szCs w:val="18"/>
                </w:rPr>
                <w:t>(from within)</w:t>
              </w:r>
            </w:hyperlink>
            <w:r w:rsidRPr="002E139A">
              <w:rPr>
                <w:rFonts w:ascii="Palatino Linotype" w:hAnsi="Palatino Linotype" w:cs="Tahoma"/>
                <w:color w:val="auto"/>
                <w:sz w:val="18"/>
                <w:szCs w:val="18"/>
              </w:rPr>
              <w:t xml:space="preserve"> ἀποκριθεὶς </w:t>
            </w:r>
            <w:hyperlink r:id="rId9114" w:tooltip="V-APP-NMS 611: apokritheis -- To answer, reply, take up the conversation." w:history="1">
              <w:r w:rsidRPr="002E139A">
                <w:rPr>
                  <w:rStyle w:val="Hyperlink"/>
                  <w:rFonts w:ascii="Palatino Linotype" w:hAnsi="Palatino Linotype" w:cs="Tahoma"/>
                  <w:sz w:val="18"/>
                  <w:szCs w:val="18"/>
                </w:rPr>
                <w:t>(answering)</w:t>
              </w:r>
            </w:hyperlink>
            <w:r w:rsidRPr="002E139A">
              <w:rPr>
                <w:rFonts w:ascii="Palatino Linotype" w:hAnsi="Palatino Linotype" w:cs="Tahoma"/>
                <w:color w:val="auto"/>
                <w:sz w:val="18"/>
                <w:szCs w:val="18"/>
              </w:rPr>
              <w:t xml:space="preserve"> εἴπῃ </w:t>
            </w:r>
            <w:hyperlink r:id="rId9115" w:tooltip="V-ASA-3S 2036: eipē -- Answer, bid, bring word, command." w:history="1">
              <w:r w:rsidRPr="002E139A">
                <w:rPr>
                  <w:rStyle w:val="Hyperlink"/>
                  <w:rFonts w:ascii="Palatino Linotype" w:hAnsi="Palatino Linotype" w:cs="Tahoma"/>
                  <w:sz w:val="18"/>
                  <w:szCs w:val="18"/>
                </w:rPr>
                <w:t>(will say)</w:t>
              </w:r>
            </w:hyperlink>
            <w:r w:rsidRPr="002E139A">
              <w:rPr>
                <w:rFonts w:ascii="Palatino Linotype" w:hAnsi="Palatino Linotype" w:cs="Tahoma"/>
                <w:color w:val="auto"/>
                <w:sz w:val="18"/>
                <w:szCs w:val="18"/>
              </w:rPr>
              <w:t>, ‘Μή </w:t>
            </w:r>
            <w:hyperlink r:id="rId9116"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μοι </w:t>
            </w:r>
            <w:hyperlink r:id="rId9117" w:tooltip="PPro-D1S 1473: moi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κόπους </w:t>
            </w:r>
            <w:hyperlink r:id="rId9118" w:tooltip="N-AMP 2873: kopous -- (a) trouble, (b) toil, labor, laborious toil, involving weariness and fatigue." w:history="1">
              <w:r w:rsidRPr="002E139A">
                <w:rPr>
                  <w:rStyle w:val="Hyperlink"/>
                  <w:rFonts w:ascii="Palatino Linotype" w:hAnsi="Palatino Linotype" w:cs="Tahoma"/>
                  <w:sz w:val="18"/>
                  <w:szCs w:val="18"/>
                </w:rPr>
                <w:t>(trouble)</w:t>
              </w:r>
            </w:hyperlink>
            <w:r w:rsidRPr="002E139A">
              <w:rPr>
                <w:rFonts w:ascii="Palatino Linotype" w:hAnsi="Palatino Linotype" w:cs="Tahoma"/>
                <w:color w:val="auto"/>
                <w:sz w:val="18"/>
                <w:szCs w:val="18"/>
              </w:rPr>
              <w:t xml:space="preserve"> πάρεχε </w:t>
            </w:r>
            <w:hyperlink r:id="rId9119" w:tooltip="V-PMA-2S 3930: pareche -- To offer, provide, confer, afford, give, bring, show, cause." w:history="1">
              <w:r w:rsidRPr="002E139A">
                <w:rPr>
                  <w:rStyle w:val="Hyperlink"/>
                  <w:rFonts w:ascii="Palatino Linotype" w:hAnsi="Palatino Linotype" w:cs="Tahoma"/>
                  <w:sz w:val="18"/>
                  <w:szCs w:val="18"/>
                </w:rPr>
                <w:t>(cause)</w:t>
              </w:r>
            </w:hyperlink>
            <w:r w:rsidRPr="002E139A">
              <w:rPr>
                <w:rFonts w:ascii="Palatino Linotype" w:hAnsi="Palatino Linotype" w:cs="Tahoma"/>
                <w:color w:val="auto"/>
                <w:sz w:val="18"/>
                <w:szCs w:val="18"/>
              </w:rPr>
              <w:t>; ἤδη </w:t>
            </w:r>
            <w:hyperlink r:id="rId9120" w:tooltip="Adv 2235: ēdē -- Already; now at length, now after all this waiting." w:history="1">
              <w:r w:rsidRPr="002E139A">
                <w:rPr>
                  <w:rStyle w:val="Hyperlink"/>
                  <w:rFonts w:ascii="Palatino Linotype" w:hAnsi="Palatino Linotype" w:cs="Tahoma"/>
                  <w:sz w:val="18"/>
                  <w:szCs w:val="18"/>
                </w:rPr>
                <w:t>(already)</w:t>
              </w:r>
            </w:hyperlink>
            <w:r w:rsidRPr="002E139A">
              <w:rPr>
                <w:rFonts w:ascii="Palatino Linotype" w:hAnsi="Palatino Linotype" w:cs="Tahoma"/>
                <w:color w:val="auto"/>
                <w:sz w:val="18"/>
                <w:szCs w:val="18"/>
              </w:rPr>
              <w:t xml:space="preserve"> ἡ </w:t>
            </w:r>
            <w:hyperlink r:id="rId9121"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θύρα </w:t>
            </w:r>
            <w:hyperlink r:id="rId9122" w:tooltip="N-NFS 2374: thyra -- (a) a door, (b) an opportunity." w:history="1">
              <w:r w:rsidRPr="002E139A">
                <w:rPr>
                  <w:rStyle w:val="Hyperlink"/>
                  <w:rFonts w:ascii="Palatino Linotype" w:hAnsi="Palatino Linotype" w:cs="Tahoma"/>
                  <w:sz w:val="18"/>
                  <w:szCs w:val="18"/>
                </w:rPr>
                <w:t>(door)</w:t>
              </w:r>
            </w:hyperlink>
            <w:r w:rsidRPr="002E139A">
              <w:rPr>
                <w:rFonts w:ascii="Palatino Linotype" w:hAnsi="Palatino Linotype" w:cs="Tahoma"/>
                <w:color w:val="auto"/>
                <w:sz w:val="18"/>
                <w:szCs w:val="18"/>
              </w:rPr>
              <w:t xml:space="preserve"> κέκλεισται </w:t>
            </w:r>
            <w:hyperlink r:id="rId9123" w:tooltip="V-RIM/P-3S 2808: kekleistai -- To shut, shut up." w:history="1">
              <w:r w:rsidRPr="002E139A">
                <w:rPr>
                  <w:rStyle w:val="Hyperlink"/>
                  <w:rFonts w:ascii="Palatino Linotype" w:hAnsi="Palatino Linotype" w:cs="Tahoma"/>
                  <w:sz w:val="18"/>
                  <w:szCs w:val="18"/>
                </w:rPr>
                <w:t>(has been shut)</w:t>
              </w:r>
            </w:hyperlink>
            <w:r w:rsidRPr="002E139A">
              <w:rPr>
                <w:rFonts w:ascii="Palatino Linotype" w:hAnsi="Palatino Linotype" w:cs="Tahoma"/>
                <w:color w:val="auto"/>
                <w:sz w:val="18"/>
                <w:szCs w:val="18"/>
              </w:rPr>
              <w:t>, καὶ </w:t>
            </w:r>
            <w:hyperlink r:id="rId912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τὰ </w:t>
            </w:r>
            <w:hyperlink r:id="rId9125" w:tooltip="Art-N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παιδία </w:t>
            </w:r>
            <w:hyperlink r:id="rId9126" w:tooltip="N-NNP 3813: paidia -- A little child, an infant, little one." w:history="1">
              <w:r w:rsidRPr="002E139A">
                <w:rPr>
                  <w:rStyle w:val="Hyperlink"/>
                  <w:rFonts w:ascii="Palatino Linotype" w:hAnsi="Palatino Linotype" w:cs="Tahoma"/>
                  <w:sz w:val="18"/>
                  <w:szCs w:val="18"/>
                </w:rPr>
                <w:t>(children)</w:t>
              </w:r>
            </w:hyperlink>
            <w:r w:rsidRPr="002E139A">
              <w:rPr>
                <w:rFonts w:ascii="Palatino Linotype" w:hAnsi="Palatino Linotype" w:cs="Tahoma"/>
                <w:color w:val="auto"/>
                <w:sz w:val="18"/>
                <w:szCs w:val="18"/>
              </w:rPr>
              <w:t xml:space="preserve"> μου </w:t>
            </w:r>
            <w:hyperlink r:id="rId9127"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μετ’ </w:t>
            </w:r>
            <w:hyperlink r:id="rId9128" w:tooltip="Prep 3326: met’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ἐμοῦ </w:t>
            </w:r>
            <w:hyperlink r:id="rId9129" w:tooltip="PPro-G1S 1473: emou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εἰς </w:t>
            </w:r>
            <w:hyperlink r:id="rId9130" w:tooltip="Prep 1519: eis -- Into, in, unto, to, upon, towards, for,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τὴν </w:t>
            </w:r>
            <w:hyperlink r:id="rId9131"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κοίτην </w:t>
            </w:r>
            <w:hyperlink r:id="rId9132" w:tooltip="N-AFS 2845: koitēn -- (a) a bed, (b) a marriage bed; plural: repeated (immoral) sexual intercourse." w:history="1">
              <w:r w:rsidRPr="002E139A">
                <w:rPr>
                  <w:rStyle w:val="Hyperlink"/>
                  <w:rFonts w:ascii="Palatino Linotype" w:hAnsi="Palatino Linotype" w:cs="Tahoma"/>
                  <w:sz w:val="18"/>
                  <w:szCs w:val="18"/>
                </w:rPr>
                <w:t>(bed)</w:t>
              </w:r>
            </w:hyperlink>
            <w:r w:rsidRPr="002E139A">
              <w:rPr>
                <w:rFonts w:ascii="Palatino Linotype" w:hAnsi="Palatino Linotype" w:cs="Tahoma"/>
                <w:color w:val="auto"/>
                <w:sz w:val="18"/>
                <w:szCs w:val="18"/>
              </w:rPr>
              <w:t xml:space="preserve"> εἰσίν </w:t>
            </w:r>
            <w:hyperlink r:id="rId9133" w:tooltip="V-PIA-3P 1510: eisin -- To be, exist." w:history="1">
              <w:r w:rsidRPr="002E139A">
                <w:rPr>
                  <w:rStyle w:val="Hyperlink"/>
                  <w:rFonts w:ascii="Palatino Linotype" w:hAnsi="Palatino Linotype" w:cs="Tahoma"/>
                  <w:sz w:val="18"/>
                  <w:szCs w:val="18"/>
                </w:rPr>
                <w:t>(are)</w:t>
              </w:r>
            </w:hyperlink>
            <w:r w:rsidRPr="002E139A">
              <w:rPr>
                <w:rFonts w:ascii="Palatino Linotype" w:hAnsi="Palatino Linotype" w:cs="Tahoma"/>
                <w:color w:val="auto"/>
                <w:sz w:val="18"/>
                <w:szCs w:val="18"/>
              </w:rPr>
              <w:t>; οὐ </w:t>
            </w:r>
            <w:hyperlink r:id="rId9134"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δύναμαι </w:t>
            </w:r>
            <w:hyperlink r:id="rId9135" w:tooltip="V-PIM/P-1S 1410: dynamai -- (a) to be powerful, have (the) power, (b) to be able." w:history="1">
              <w:r w:rsidRPr="002E139A">
                <w:rPr>
                  <w:rStyle w:val="Hyperlink"/>
                  <w:rFonts w:ascii="Palatino Linotype" w:hAnsi="Palatino Linotype" w:cs="Tahoma"/>
                  <w:sz w:val="18"/>
                  <w:szCs w:val="18"/>
                </w:rPr>
                <w:t>(I am able)</w:t>
              </w:r>
            </w:hyperlink>
            <w:r w:rsidRPr="002E139A">
              <w:rPr>
                <w:rFonts w:ascii="Palatino Linotype" w:hAnsi="Palatino Linotype" w:cs="Tahoma"/>
                <w:color w:val="auto"/>
                <w:sz w:val="18"/>
                <w:szCs w:val="18"/>
              </w:rPr>
              <w:t xml:space="preserve"> ἀναστὰς </w:t>
            </w:r>
            <w:hyperlink r:id="rId9136" w:tooltip="V-APA-NMS 450: anastas -- To raise up, set up; to rise from among (the) dead; to arise, appear." w:history="1">
              <w:r w:rsidRPr="002E139A">
                <w:rPr>
                  <w:rStyle w:val="Hyperlink"/>
                  <w:rFonts w:ascii="Palatino Linotype" w:hAnsi="Palatino Linotype" w:cs="Tahoma"/>
                  <w:sz w:val="18"/>
                  <w:szCs w:val="18"/>
                </w:rPr>
                <w:t>(having risen up)</w:t>
              </w:r>
            </w:hyperlink>
            <w:r w:rsidRPr="002E139A">
              <w:rPr>
                <w:rFonts w:ascii="Palatino Linotype" w:hAnsi="Palatino Linotype" w:cs="Tahoma"/>
                <w:color w:val="auto"/>
                <w:sz w:val="18"/>
                <w:szCs w:val="18"/>
              </w:rPr>
              <w:t>, δοῦναί </w:t>
            </w:r>
            <w:hyperlink r:id="rId9137" w:tooltip="V-ANA 1325: dounai -- To offer, give; to put, place." w:history="1">
              <w:r w:rsidRPr="002E139A">
                <w:rPr>
                  <w:rStyle w:val="Hyperlink"/>
                  <w:rFonts w:ascii="Palatino Linotype" w:hAnsi="Palatino Linotype" w:cs="Tahoma"/>
                  <w:sz w:val="18"/>
                  <w:szCs w:val="18"/>
                </w:rPr>
                <w:t>(to give)</w:t>
              </w:r>
            </w:hyperlink>
            <w:r w:rsidRPr="002E139A">
              <w:rPr>
                <w:rFonts w:ascii="Palatino Linotype" w:hAnsi="Palatino Linotype" w:cs="Tahoma"/>
                <w:color w:val="auto"/>
                <w:sz w:val="18"/>
                <w:szCs w:val="18"/>
              </w:rPr>
              <w:t xml:space="preserve"> σοι </w:t>
            </w:r>
            <w:hyperlink r:id="rId9138" w:tooltip="PPro-D2S 4771: soi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11:7</w:t>
            </w:r>
            <w:r w:rsidR="00DF0719">
              <w:rPr>
                <w:sz w:val="18"/>
                <w:szCs w:val="18"/>
              </w:rPr>
              <w:t xml:space="preserve"> </w:t>
            </w:r>
            <w:r w:rsidRPr="00BC20FD">
              <w:rPr>
                <w:sz w:val="18"/>
                <w:szCs w:val="18"/>
              </w:rPr>
              <w:t>And he from within shall answer and say, Trouble me not: the door is now shut, and my children are with me in bed; I cannot rise and give thee.</w:t>
            </w:r>
          </w:p>
        </w:tc>
      </w:tr>
      <w:tr w:rsidR="00C90CDB" w:rsidRPr="004E087B"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11:9 I say unto you, Though he will not rise and give him because he is his friend, yet because of his importunity, he will rise and give him as many as he needeth.</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cs="Tahoma"/>
                <w:color w:val="auto"/>
                <w:sz w:val="18"/>
                <w:szCs w:val="18"/>
              </w:rPr>
              <w:t>Λέγω </w:t>
            </w:r>
            <w:hyperlink r:id="rId9139"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ὑμῖν </w:t>
            </w:r>
            <w:hyperlink r:id="rId9140"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εἰ </w:t>
            </w:r>
            <w:hyperlink r:id="rId9141"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καὶ </w:t>
            </w:r>
            <w:hyperlink r:id="rId9142"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οὐ </w:t>
            </w:r>
            <w:hyperlink r:id="rId9143"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δώσει </w:t>
            </w:r>
            <w:hyperlink r:id="rId9144" w:tooltip="V-FIA-3S 1325: dōsei -- To offer, give; to put, place." w:history="1">
              <w:r w:rsidRPr="002E139A">
                <w:rPr>
                  <w:rStyle w:val="Hyperlink"/>
                  <w:rFonts w:ascii="Palatino Linotype" w:hAnsi="Palatino Linotype" w:cs="Tahoma"/>
                  <w:sz w:val="18"/>
                  <w:szCs w:val="18"/>
                </w:rPr>
                <w:t>(he will give)</w:t>
              </w:r>
            </w:hyperlink>
            <w:r w:rsidRPr="002E139A">
              <w:rPr>
                <w:rFonts w:ascii="Palatino Linotype" w:hAnsi="Palatino Linotype" w:cs="Tahoma"/>
                <w:color w:val="auto"/>
                <w:sz w:val="18"/>
                <w:szCs w:val="18"/>
              </w:rPr>
              <w:t xml:space="preserve"> αὐτῷ </w:t>
            </w:r>
            <w:hyperlink r:id="rId9145"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ἀναστὰς </w:t>
            </w:r>
            <w:hyperlink r:id="rId9146" w:tooltip="V-APA-NMS 450: anastas -- To raise up, set up; to rise from among (the) dead; to arise, appear." w:history="1">
              <w:r w:rsidRPr="002E139A">
                <w:rPr>
                  <w:rStyle w:val="Hyperlink"/>
                  <w:rFonts w:ascii="Palatino Linotype" w:hAnsi="Palatino Linotype" w:cs="Tahoma"/>
                  <w:sz w:val="18"/>
                  <w:szCs w:val="18"/>
                </w:rPr>
                <w:t>(having risen up)</w:t>
              </w:r>
            </w:hyperlink>
            <w:r w:rsidRPr="002E139A">
              <w:rPr>
                <w:rFonts w:ascii="Palatino Linotype" w:hAnsi="Palatino Linotype" w:cs="Tahoma"/>
                <w:color w:val="auto"/>
                <w:sz w:val="18"/>
                <w:szCs w:val="18"/>
              </w:rPr>
              <w:t>, διὰ </w:t>
            </w:r>
            <w:hyperlink r:id="rId9147" w:tooltip="Prep 1223: dia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(because of)</w:t>
              </w:r>
            </w:hyperlink>
            <w:r w:rsidRPr="002E139A">
              <w:rPr>
                <w:rFonts w:ascii="Palatino Linotype" w:hAnsi="Palatino Linotype" w:cs="Tahoma"/>
                <w:color w:val="auto"/>
                <w:sz w:val="18"/>
                <w:szCs w:val="18"/>
              </w:rPr>
              <w:t xml:space="preserve"> τὸ </w:t>
            </w:r>
            <w:hyperlink r:id="rId9148" w:tooltip="Art-ANS 3588: t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εἶναι </w:t>
            </w:r>
            <w:hyperlink r:id="rId9149" w:tooltip="V-PNA 1510: einai -- To be, exist." w:history="1">
              <w:r w:rsidRPr="002E139A">
                <w:rPr>
                  <w:rStyle w:val="Hyperlink"/>
                  <w:rFonts w:ascii="Palatino Linotype" w:hAnsi="Palatino Linotype" w:cs="Tahoma"/>
                  <w:sz w:val="18"/>
                  <w:szCs w:val="18"/>
                </w:rPr>
                <w:t>(being)</w:t>
              </w:r>
            </w:hyperlink>
            <w:r w:rsidRPr="002E139A">
              <w:rPr>
                <w:rFonts w:ascii="Palatino Linotype" w:hAnsi="Palatino Linotype" w:cs="Tahoma"/>
                <w:color w:val="auto"/>
                <w:sz w:val="18"/>
                <w:szCs w:val="18"/>
              </w:rPr>
              <w:t xml:space="preserve"> φίλον </w:t>
            </w:r>
            <w:hyperlink r:id="rId9150" w:tooltip="Adj-AMS 5384: philon -- Friendly; a friend, an associate." w:history="1">
              <w:r w:rsidRPr="002E139A">
                <w:rPr>
                  <w:rStyle w:val="Hyperlink"/>
                  <w:rFonts w:ascii="Palatino Linotype" w:hAnsi="Palatino Linotype" w:cs="Tahoma"/>
                  <w:sz w:val="18"/>
                  <w:szCs w:val="18"/>
                </w:rPr>
                <w:t>(friend)</w:t>
              </w:r>
            </w:hyperlink>
            <w:r w:rsidRPr="002E139A">
              <w:rPr>
                <w:rFonts w:ascii="Palatino Linotype" w:hAnsi="Palatino Linotype" w:cs="Tahoma"/>
                <w:color w:val="auto"/>
                <w:sz w:val="18"/>
                <w:szCs w:val="18"/>
              </w:rPr>
              <w:t xml:space="preserve"> αὐτοῦ </w:t>
            </w:r>
            <w:hyperlink r:id="rId9151"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διά </w:t>
            </w:r>
            <w:hyperlink r:id="rId9152" w:tooltip="Prep 1223: dia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(because of)</w:t>
              </w:r>
            </w:hyperlink>
            <w:r w:rsidRPr="002E139A">
              <w:rPr>
                <w:rFonts w:ascii="Palatino Linotype" w:hAnsi="Palatino Linotype" w:cs="Tahoma"/>
                <w:color w:val="auto"/>
                <w:sz w:val="18"/>
                <w:szCs w:val="18"/>
              </w:rPr>
              <w:t xml:space="preserve"> γε </w:t>
            </w:r>
            <w:hyperlink r:id="rId9153" w:tooltip="Prtcl 1065: ge -- An enclitic, emphasizing particle: at least, indeed, really, but generally too subtle to be represented in English." w:history="1">
              <w:r w:rsidRPr="002E139A">
                <w:rPr>
                  <w:rStyle w:val="Hyperlink"/>
                  <w:rFonts w:ascii="Palatino Linotype" w:hAnsi="Palatino Linotype" w:cs="Tahoma"/>
                  <w:sz w:val="18"/>
                  <w:szCs w:val="18"/>
                </w:rPr>
                <w:t>(yet)</w:t>
              </w:r>
            </w:hyperlink>
            <w:r w:rsidRPr="002E139A">
              <w:rPr>
                <w:rFonts w:ascii="Palatino Linotype" w:hAnsi="Palatino Linotype" w:cs="Tahoma"/>
                <w:color w:val="auto"/>
                <w:sz w:val="18"/>
                <w:szCs w:val="18"/>
              </w:rPr>
              <w:t xml:space="preserve"> τὴν </w:t>
            </w:r>
            <w:hyperlink r:id="rId9154"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ἀναίδειαν </w:t>
            </w:r>
            <w:hyperlink r:id="rId9155" w:tooltip="N-AFS 335: anaideian -- Shamelessness, shameless persistence (e.g. in greed)." w:history="1">
              <w:r w:rsidRPr="002E139A">
                <w:rPr>
                  <w:rStyle w:val="Hyperlink"/>
                  <w:rFonts w:ascii="Palatino Linotype" w:hAnsi="Palatino Linotype" w:cs="Tahoma"/>
                  <w:sz w:val="18"/>
                  <w:szCs w:val="18"/>
                </w:rPr>
                <w:t>(persistence)</w:t>
              </w:r>
            </w:hyperlink>
            <w:r w:rsidRPr="002E139A">
              <w:rPr>
                <w:rFonts w:ascii="Palatino Linotype" w:hAnsi="Palatino Linotype" w:cs="Tahoma"/>
                <w:color w:val="auto"/>
                <w:sz w:val="18"/>
                <w:szCs w:val="18"/>
              </w:rPr>
              <w:t xml:space="preserve"> αὐτοῦ </w:t>
            </w:r>
            <w:hyperlink r:id="rId9156"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ἐγερθεὶς </w:t>
            </w:r>
            <w:hyperlink r:id="rId9157" w:tooltip="V-APP-NMS 1453: egertheis -- (a) to wake, arouse, (b) to raise up." w:history="1">
              <w:r w:rsidRPr="002E139A">
                <w:rPr>
                  <w:rStyle w:val="Hyperlink"/>
                  <w:rFonts w:ascii="Palatino Linotype" w:hAnsi="Palatino Linotype" w:cs="Tahoma"/>
                  <w:sz w:val="18"/>
                  <w:szCs w:val="18"/>
                </w:rPr>
                <w:t>(having risen)</w:t>
              </w:r>
            </w:hyperlink>
            <w:r w:rsidRPr="002E139A">
              <w:rPr>
                <w:rFonts w:ascii="Palatino Linotype" w:hAnsi="Palatino Linotype" w:cs="Tahoma"/>
                <w:color w:val="auto"/>
                <w:sz w:val="18"/>
                <w:szCs w:val="18"/>
              </w:rPr>
              <w:t xml:space="preserve"> δώσει </w:t>
            </w:r>
            <w:hyperlink r:id="rId9158" w:tooltip="V-FIA-3S 1325: dōsei -- To offer, give; to put, place." w:history="1">
              <w:r w:rsidRPr="002E139A">
                <w:rPr>
                  <w:rStyle w:val="Hyperlink"/>
                  <w:rFonts w:ascii="Palatino Linotype" w:hAnsi="Palatino Linotype" w:cs="Tahoma"/>
                  <w:sz w:val="18"/>
                  <w:szCs w:val="18"/>
                </w:rPr>
                <w:t>(he will give)</w:t>
              </w:r>
            </w:hyperlink>
            <w:r w:rsidRPr="002E139A">
              <w:rPr>
                <w:rFonts w:ascii="Palatino Linotype" w:hAnsi="Palatino Linotype" w:cs="Tahoma"/>
                <w:color w:val="auto"/>
                <w:sz w:val="18"/>
                <w:szCs w:val="18"/>
              </w:rPr>
              <w:t xml:space="preserve"> αὐτῷ </w:t>
            </w:r>
            <w:hyperlink r:id="rId9159" w:tooltip="PPro-DM3S 846: autō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ὅσων </w:t>
            </w:r>
            <w:hyperlink r:id="rId9160" w:tooltip="RelPro-GNP 3745: hosōn -- How much, how great, how many, as great as, as much." w:history="1">
              <w:r w:rsidRPr="002E139A">
                <w:rPr>
                  <w:rStyle w:val="Hyperlink"/>
                  <w:rFonts w:ascii="Palatino Linotype" w:hAnsi="Palatino Linotype" w:cs="Tahoma"/>
                  <w:sz w:val="18"/>
                  <w:szCs w:val="18"/>
                </w:rPr>
                <w:t>(as much as)</w:t>
              </w:r>
            </w:hyperlink>
            <w:r w:rsidRPr="002E139A">
              <w:rPr>
                <w:rFonts w:ascii="Palatino Linotype" w:hAnsi="Palatino Linotype" w:cs="Tahoma"/>
                <w:color w:val="auto"/>
                <w:sz w:val="18"/>
                <w:szCs w:val="18"/>
              </w:rPr>
              <w:t xml:space="preserve"> χρῄζει </w:t>
            </w:r>
            <w:hyperlink r:id="rId9161" w:tooltip="V-PIA-3S 5535: chrēzei -- To need, have need of, want, desire." w:history="1">
              <w:r w:rsidRPr="002E139A">
                <w:rPr>
                  <w:rStyle w:val="Hyperlink"/>
                  <w:rFonts w:ascii="Palatino Linotype" w:hAnsi="Palatino Linotype" w:cs="Tahoma"/>
                  <w:sz w:val="18"/>
                  <w:szCs w:val="18"/>
                </w:rPr>
                <w:t>(he needs)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11:8</w:t>
            </w:r>
            <w:r w:rsidR="00DF0719">
              <w:rPr>
                <w:sz w:val="18"/>
                <w:szCs w:val="18"/>
              </w:rPr>
              <w:t xml:space="preserve"> </w:t>
            </w:r>
            <w:r w:rsidRPr="00BC20FD">
              <w:rPr>
                <w:sz w:val="18"/>
                <w:szCs w:val="18"/>
              </w:rPr>
              <w:t>I say unto you, Though he will not rise and give him, because he is his friend, yet because of his importunity he will rise and give him as many as he needeth.</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11:10 And I say unto you, Ask, and it shall be given you; seek, and ye shall find; knock, and it shall be opened unto you.</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cs="Tahoma"/>
                <w:color w:val="auto"/>
                <w:sz w:val="18"/>
                <w:szCs w:val="18"/>
              </w:rPr>
              <w:t>Κἀγὼ </w:t>
            </w:r>
            <w:hyperlink r:id="rId9162" w:tooltip="PPro-N1S 2504: Kagō -- To also, to too, but I." w:history="1">
              <w:r w:rsidRPr="002E139A">
                <w:rPr>
                  <w:rStyle w:val="Hyperlink"/>
                  <w:rFonts w:ascii="Palatino Linotype" w:hAnsi="Palatino Linotype" w:cs="Tahoma"/>
                  <w:sz w:val="18"/>
                  <w:szCs w:val="18"/>
                </w:rPr>
                <w:t>(And I)</w:t>
              </w:r>
            </w:hyperlink>
            <w:r w:rsidRPr="002E139A">
              <w:rPr>
                <w:rFonts w:ascii="Palatino Linotype" w:hAnsi="Palatino Linotype" w:cs="Tahoma"/>
                <w:color w:val="auto"/>
                <w:sz w:val="18"/>
                <w:szCs w:val="18"/>
              </w:rPr>
              <w:t xml:space="preserve"> ὑμῖν </w:t>
            </w:r>
            <w:hyperlink r:id="rId9163"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λέγω </w:t>
            </w:r>
            <w:hyperlink r:id="rId9164"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(say)</w:t>
              </w:r>
            </w:hyperlink>
            <w:r w:rsidRPr="002E139A">
              <w:rPr>
                <w:rFonts w:ascii="Palatino Linotype" w:hAnsi="Palatino Linotype" w:cs="Tahoma"/>
                <w:color w:val="auto"/>
                <w:sz w:val="18"/>
                <w:szCs w:val="18"/>
              </w:rPr>
              <w:t>, αἰτεῖτε </w:t>
            </w:r>
            <w:hyperlink r:id="rId9165" w:tooltip="V-PMA-2P 154: aiteite -- To ask, request, petition, demand." w:history="1">
              <w:r w:rsidRPr="002E139A">
                <w:rPr>
                  <w:rStyle w:val="Hyperlink"/>
                  <w:rFonts w:ascii="Palatino Linotype" w:hAnsi="Palatino Linotype" w:cs="Tahoma"/>
                  <w:sz w:val="18"/>
                  <w:szCs w:val="18"/>
                </w:rPr>
                <w:t>(ask)</w:t>
              </w:r>
            </w:hyperlink>
            <w:r w:rsidRPr="002E139A">
              <w:rPr>
                <w:rFonts w:ascii="Palatino Linotype" w:hAnsi="Palatino Linotype" w:cs="Tahoma"/>
                <w:color w:val="auto"/>
                <w:sz w:val="18"/>
                <w:szCs w:val="18"/>
              </w:rPr>
              <w:t xml:space="preserve"> καὶ </w:t>
            </w:r>
            <w:hyperlink r:id="rId916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δοθήσεται </w:t>
            </w:r>
            <w:hyperlink r:id="rId9167" w:tooltip="V-FIP-3S 1325: dothēsetai -- To offer, give; to put, place." w:history="1">
              <w:r w:rsidRPr="002E139A">
                <w:rPr>
                  <w:rStyle w:val="Hyperlink"/>
                  <w:rFonts w:ascii="Palatino Linotype" w:hAnsi="Palatino Linotype" w:cs="Tahoma"/>
                  <w:sz w:val="18"/>
                  <w:szCs w:val="18"/>
                </w:rPr>
                <w:t>(it will be given)</w:t>
              </w:r>
            </w:hyperlink>
            <w:r w:rsidRPr="002E139A">
              <w:rPr>
                <w:rFonts w:ascii="Palatino Linotype" w:hAnsi="Palatino Linotype" w:cs="Tahoma"/>
                <w:color w:val="auto"/>
                <w:sz w:val="18"/>
                <w:szCs w:val="18"/>
              </w:rPr>
              <w:t xml:space="preserve"> ὑμῖν </w:t>
            </w:r>
            <w:hyperlink r:id="rId9168"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ζητεῖτε </w:t>
            </w:r>
            <w:hyperlink r:id="rId9169" w:tooltip="V-PMA-2P 2212: zēteite -- To seek, search for, desire, require, demand." w:history="1">
              <w:r w:rsidRPr="002E139A">
                <w:rPr>
                  <w:rStyle w:val="Hyperlink"/>
                  <w:rFonts w:ascii="Palatino Linotype" w:hAnsi="Palatino Linotype" w:cs="Tahoma"/>
                  <w:sz w:val="18"/>
                  <w:szCs w:val="18"/>
                </w:rPr>
                <w:t>(seek)</w:t>
              </w:r>
            </w:hyperlink>
            <w:r w:rsidRPr="002E139A">
              <w:rPr>
                <w:rFonts w:ascii="Palatino Linotype" w:hAnsi="Palatino Linotype" w:cs="Tahoma"/>
                <w:color w:val="auto"/>
                <w:sz w:val="18"/>
                <w:szCs w:val="18"/>
              </w:rPr>
              <w:t xml:space="preserve"> καὶ </w:t>
            </w:r>
            <w:hyperlink r:id="rId917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εὑρήσετε </w:t>
            </w:r>
            <w:hyperlink r:id="rId9171" w:tooltip="V-FIA-2P 2147: heurēsete -- To find, learn, discover, especially after searching." w:history="1">
              <w:r w:rsidRPr="002E139A">
                <w:rPr>
                  <w:rStyle w:val="Hyperlink"/>
                  <w:rFonts w:ascii="Palatino Linotype" w:hAnsi="Palatino Linotype" w:cs="Tahoma"/>
                  <w:sz w:val="18"/>
                  <w:szCs w:val="18"/>
                </w:rPr>
                <w:t>(you will find)</w:t>
              </w:r>
            </w:hyperlink>
            <w:r w:rsidRPr="002E139A">
              <w:rPr>
                <w:rFonts w:ascii="Palatino Linotype" w:hAnsi="Palatino Linotype" w:cs="Tahoma"/>
                <w:color w:val="auto"/>
                <w:sz w:val="18"/>
                <w:szCs w:val="18"/>
              </w:rPr>
              <w:t>; κρούετε </w:t>
            </w:r>
            <w:hyperlink r:id="rId9172" w:tooltip="V-PMA-2P 2925: krouete -- To knock, beat a door with a stick, to gain admittance." w:history="1">
              <w:r w:rsidRPr="002E139A">
                <w:rPr>
                  <w:rStyle w:val="Hyperlink"/>
                  <w:rFonts w:ascii="Palatino Linotype" w:hAnsi="Palatino Linotype" w:cs="Tahoma"/>
                  <w:sz w:val="18"/>
                  <w:szCs w:val="18"/>
                </w:rPr>
                <w:t>(knock)</w:t>
              </w:r>
            </w:hyperlink>
            <w:r w:rsidRPr="002E139A">
              <w:rPr>
                <w:rFonts w:ascii="Palatino Linotype" w:hAnsi="Palatino Linotype" w:cs="Tahoma"/>
                <w:color w:val="auto"/>
                <w:sz w:val="18"/>
                <w:szCs w:val="18"/>
              </w:rPr>
              <w:t xml:space="preserve"> καὶ </w:t>
            </w:r>
            <w:hyperlink r:id="rId917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ἀνοιγήσεται </w:t>
            </w:r>
            <w:hyperlink r:id="rId9174" w:tooltip="V-FIP-3S 455: anoigēsetai -- To open." w:history="1">
              <w:r w:rsidRPr="002E139A">
                <w:rPr>
                  <w:rStyle w:val="Hyperlink"/>
                  <w:rFonts w:ascii="Palatino Linotype" w:hAnsi="Palatino Linotype" w:cs="Tahoma"/>
                  <w:sz w:val="18"/>
                  <w:szCs w:val="18"/>
                </w:rPr>
                <w:t>(it will be opened)</w:t>
              </w:r>
            </w:hyperlink>
            <w:r w:rsidRPr="002E139A">
              <w:rPr>
                <w:rFonts w:ascii="Palatino Linotype" w:hAnsi="Palatino Linotype" w:cs="Tahoma"/>
                <w:color w:val="auto"/>
                <w:sz w:val="18"/>
                <w:szCs w:val="18"/>
              </w:rPr>
              <w:t xml:space="preserve"> ὑμῖν </w:t>
            </w:r>
            <w:hyperlink r:id="rId9175"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11:9</w:t>
            </w:r>
            <w:r w:rsidR="00DF0719">
              <w:rPr>
                <w:sz w:val="18"/>
                <w:szCs w:val="18"/>
              </w:rPr>
              <w:t xml:space="preserve"> </w:t>
            </w:r>
            <w:r w:rsidRPr="00BC20FD">
              <w:rPr>
                <w:sz w:val="18"/>
                <w:szCs w:val="18"/>
              </w:rPr>
              <w:t>And I say unto you, Ask, and it shall be given you; seek, and ye shall find; knock, and it shall be opened unto you.</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11:11 For </w:t>
            </w:r>
            <w:r w:rsidRPr="00A41A17">
              <w:rPr>
                <w:sz w:val="18"/>
                <w:szCs w:val="18"/>
              </w:rPr>
              <w:t>every</w:t>
            </w:r>
            <w:r w:rsidR="00A41A17">
              <w:rPr>
                <w:sz w:val="18"/>
                <w:szCs w:val="18"/>
              </w:rPr>
              <w:t xml:space="preserve"> </w:t>
            </w:r>
            <w:r w:rsidRPr="00A41A17">
              <w:rPr>
                <w:sz w:val="18"/>
                <w:szCs w:val="18"/>
              </w:rPr>
              <w:t>one</w:t>
            </w:r>
            <w:r w:rsidRPr="004E087B">
              <w:rPr>
                <w:b/>
                <w:sz w:val="18"/>
                <w:szCs w:val="18"/>
                <w:u w:val="single"/>
              </w:rPr>
              <w:t xml:space="preserve"> who</w:t>
            </w:r>
            <w:r w:rsidRPr="00BC20FD">
              <w:rPr>
                <w:sz w:val="18"/>
                <w:szCs w:val="18"/>
              </w:rPr>
              <w:t xml:space="preserve"> asketh, receiveth; and he that seeketh, findeth; and to him </w:t>
            </w:r>
            <w:r w:rsidR="00A41A17" w:rsidRPr="00A41A17">
              <w:rPr>
                <w:sz w:val="18"/>
                <w:szCs w:val="18"/>
              </w:rPr>
              <w:t>that</w:t>
            </w:r>
            <w:r w:rsidR="00A41A17" w:rsidRPr="00BC20FD">
              <w:rPr>
                <w:sz w:val="18"/>
                <w:szCs w:val="18"/>
              </w:rPr>
              <w:t xml:space="preserve"> </w:t>
            </w:r>
            <w:r w:rsidRPr="00BC20FD">
              <w:rPr>
                <w:sz w:val="18"/>
                <w:szCs w:val="18"/>
              </w:rPr>
              <w:t>knocketh, it shall be opened.</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cs="Tahoma"/>
                <w:color w:val="auto"/>
                <w:sz w:val="18"/>
                <w:szCs w:val="18"/>
              </w:rPr>
              <w:t>πᾶς </w:t>
            </w:r>
            <w:hyperlink r:id="rId9176" w:tooltip="Adj-NMS 3956: pas -- All, the whole, every kind of." w:history="1">
              <w:r w:rsidRPr="002E139A">
                <w:rPr>
                  <w:rStyle w:val="Hyperlink"/>
                  <w:rFonts w:ascii="Palatino Linotype" w:hAnsi="Palatino Linotype" w:cs="Tahoma"/>
                  <w:sz w:val="18"/>
                  <w:szCs w:val="18"/>
                </w:rPr>
                <w:t>(Everyone)</w:t>
              </w:r>
            </w:hyperlink>
            <w:r w:rsidRPr="002E139A">
              <w:rPr>
                <w:rFonts w:ascii="Palatino Linotype" w:hAnsi="Palatino Linotype" w:cs="Tahoma"/>
                <w:color w:val="auto"/>
                <w:sz w:val="18"/>
                <w:szCs w:val="18"/>
              </w:rPr>
              <w:t xml:space="preserve"> γὰρ </w:t>
            </w:r>
            <w:hyperlink r:id="rId9177"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ὁ </w:t>
            </w:r>
            <w:hyperlink r:id="rId9178"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αἰτῶν </w:t>
            </w:r>
            <w:hyperlink r:id="rId9179" w:tooltip="V-PPA-NMS 154: aitōn -- To ask, request, petition, demand." w:history="1">
              <w:r w:rsidRPr="002E139A">
                <w:rPr>
                  <w:rStyle w:val="Hyperlink"/>
                  <w:rFonts w:ascii="Palatino Linotype" w:hAnsi="Palatino Linotype" w:cs="Tahoma"/>
                  <w:sz w:val="18"/>
                  <w:szCs w:val="18"/>
                </w:rPr>
                <w:t>(asking)</w:t>
              </w:r>
            </w:hyperlink>
            <w:r w:rsidRPr="002E139A">
              <w:rPr>
                <w:rFonts w:ascii="Palatino Linotype" w:hAnsi="Palatino Linotype" w:cs="Tahoma"/>
                <w:color w:val="auto"/>
                <w:sz w:val="18"/>
                <w:szCs w:val="18"/>
              </w:rPr>
              <w:t xml:space="preserve"> λαμβάνει </w:t>
            </w:r>
            <w:hyperlink r:id="rId9180" w:tooltip="V-PIA-3S 2983: lambanei -- (a) to receive, get, (b) to take, lay hold of." w:history="1">
              <w:r w:rsidRPr="002E139A">
                <w:rPr>
                  <w:rStyle w:val="Hyperlink"/>
                  <w:rFonts w:ascii="Palatino Linotype" w:hAnsi="Palatino Linotype" w:cs="Tahoma"/>
                  <w:sz w:val="18"/>
                  <w:szCs w:val="18"/>
                </w:rPr>
                <w:t>(receives)</w:t>
              </w:r>
            </w:hyperlink>
            <w:r w:rsidRPr="002E139A">
              <w:rPr>
                <w:rFonts w:ascii="Palatino Linotype" w:hAnsi="Palatino Linotype" w:cs="Tahoma"/>
                <w:color w:val="auto"/>
                <w:sz w:val="18"/>
                <w:szCs w:val="18"/>
              </w:rPr>
              <w:t>; καὶ </w:t>
            </w:r>
            <w:hyperlink r:id="rId918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9182"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ζητῶν </w:t>
            </w:r>
            <w:hyperlink r:id="rId9183" w:tooltip="V-PPA-NMS 2212: zētōn -- To seek, search for, desire, require, demand." w:history="1">
              <w:r w:rsidRPr="002E139A">
                <w:rPr>
                  <w:rStyle w:val="Hyperlink"/>
                  <w:rFonts w:ascii="Palatino Linotype" w:hAnsi="Palatino Linotype" w:cs="Tahoma"/>
                  <w:sz w:val="18"/>
                  <w:szCs w:val="18"/>
                </w:rPr>
                <w:t>(seeking)</w:t>
              </w:r>
            </w:hyperlink>
            <w:r w:rsidRPr="002E139A">
              <w:rPr>
                <w:rFonts w:ascii="Palatino Linotype" w:hAnsi="Palatino Linotype" w:cs="Tahoma"/>
                <w:color w:val="auto"/>
                <w:sz w:val="18"/>
                <w:szCs w:val="18"/>
              </w:rPr>
              <w:t xml:space="preserve"> εὑρίσκει </w:t>
            </w:r>
            <w:hyperlink r:id="rId9184" w:tooltip="V-PIA-3S 2147: heuriskei -- To find, learn, discover, especially after searching." w:history="1">
              <w:r w:rsidRPr="002E139A">
                <w:rPr>
                  <w:rStyle w:val="Hyperlink"/>
                  <w:rFonts w:ascii="Palatino Linotype" w:hAnsi="Palatino Linotype" w:cs="Tahoma"/>
                  <w:sz w:val="18"/>
                  <w:szCs w:val="18"/>
                </w:rPr>
                <w:t>(finds)</w:t>
              </w:r>
            </w:hyperlink>
            <w:r w:rsidRPr="002E139A">
              <w:rPr>
                <w:rFonts w:ascii="Palatino Linotype" w:hAnsi="Palatino Linotype" w:cs="Tahoma"/>
                <w:color w:val="auto"/>
                <w:sz w:val="18"/>
                <w:szCs w:val="18"/>
              </w:rPr>
              <w:t>; καὶ </w:t>
            </w:r>
            <w:hyperlink r:id="rId918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τῷ </w:t>
            </w:r>
            <w:hyperlink r:id="rId9186" w:tooltip="Art-DMS 3588: tō -- The, the definite article." w:history="1">
              <w:r w:rsidRPr="002E139A">
                <w:rPr>
                  <w:rStyle w:val="Hyperlink"/>
                  <w:rFonts w:ascii="Palatino Linotype" w:hAnsi="Palatino Linotype" w:cs="Tahoma"/>
                  <w:sz w:val="18"/>
                  <w:szCs w:val="18"/>
                </w:rPr>
                <w:t>(to 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κρούοντι </w:t>
            </w:r>
            <w:hyperlink r:id="rId9187" w:tooltip="V-PPA-DMS 2925: krouonti -- To knock, beat a door with a stick, to gain admittance." w:history="1">
              <w:r w:rsidRPr="002E139A">
                <w:rPr>
                  <w:rStyle w:val="Hyperlink"/>
                  <w:rFonts w:ascii="Palatino Linotype" w:hAnsi="Palatino Linotype" w:cs="Tahoma"/>
                  <w:sz w:val="18"/>
                  <w:szCs w:val="18"/>
                </w:rPr>
                <w:t>(knocking)</w:t>
              </w:r>
            </w:hyperlink>
            <w:r w:rsidRPr="002E139A">
              <w:rPr>
                <w:rFonts w:ascii="Palatino Linotype" w:hAnsi="Palatino Linotype" w:cs="Tahoma"/>
                <w:color w:val="auto"/>
                <w:sz w:val="18"/>
                <w:szCs w:val="18"/>
              </w:rPr>
              <w:t>, ἀνοιγήσεται </w:t>
            </w:r>
            <w:hyperlink r:id="rId9188" w:tooltip="V-FIP-3S 455: anoigēsetai -- To open." w:history="1">
              <w:r w:rsidRPr="002E139A">
                <w:rPr>
                  <w:rStyle w:val="Hyperlink"/>
                  <w:rFonts w:ascii="Palatino Linotype" w:hAnsi="Palatino Linotype" w:cs="Tahoma"/>
                  <w:sz w:val="18"/>
                  <w:szCs w:val="18"/>
                </w:rPr>
                <w:t>(it will be opened)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11:10</w:t>
            </w:r>
            <w:r w:rsidR="00DF0719">
              <w:rPr>
                <w:sz w:val="18"/>
                <w:szCs w:val="18"/>
              </w:rPr>
              <w:t xml:space="preserve"> </w:t>
            </w:r>
            <w:r w:rsidRPr="00BC20FD">
              <w:rPr>
                <w:sz w:val="18"/>
                <w:szCs w:val="18"/>
              </w:rPr>
              <w:t xml:space="preserve">For </w:t>
            </w:r>
            <w:r w:rsidRPr="00A41A17">
              <w:rPr>
                <w:sz w:val="18"/>
                <w:szCs w:val="18"/>
              </w:rPr>
              <w:t>every one</w:t>
            </w:r>
            <w:r w:rsidRPr="004E087B">
              <w:rPr>
                <w:b/>
                <w:sz w:val="18"/>
                <w:szCs w:val="18"/>
                <w:u w:val="single"/>
              </w:rPr>
              <w:t xml:space="preserve"> that</w:t>
            </w:r>
            <w:r w:rsidRPr="00BC20FD">
              <w:rPr>
                <w:sz w:val="18"/>
                <w:szCs w:val="18"/>
              </w:rPr>
              <w:t xml:space="preserve"> asketh receiveth; and he that seeketh findeth; and to him </w:t>
            </w:r>
            <w:r w:rsidRPr="00A41A17">
              <w:rPr>
                <w:sz w:val="18"/>
                <w:szCs w:val="18"/>
              </w:rPr>
              <w:t>that</w:t>
            </w:r>
            <w:r w:rsidRPr="00BC20FD">
              <w:rPr>
                <w:sz w:val="18"/>
                <w:szCs w:val="18"/>
              </w:rPr>
              <w:t xml:space="preserve"> knocketh it shall be opened.</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11:12 If a son shall ask bread of any of you </w:t>
            </w:r>
            <w:r w:rsidRPr="004E087B">
              <w:rPr>
                <w:b/>
                <w:sz w:val="18"/>
                <w:szCs w:val="18"/>
                <w:u w:val="single"/>
              </w:rPr>
              <w:t>who</w:t>
            </w:r>
            <w:r w:rsidRPr="00BC20FD">
              <w:rPr>
                <w:sz w:val="18"/>
                <w:szCs w:val="18"/>
              </w:rPr>
              <w:t xml:space="preserve"> is a father, will he give him a stone? </w:t>
            </w:r>
            <w:proofErr w:type="gramStart"/>
            <w:r w:rsidRPr="00BC20FD">
              <w:rPr>
                <w:sz w:val="18"/>
                <w:szCs w:val="18"/>
              </w:rPr>
              <w:t>or</w:t>
            </w:r>
            <w:proofErr w:type="gramEnd"/>
            <w:r w:rsidRPr="00BC20FD">
              <w:rPr>
                <w:sz w:val="18"/>
                <w:szCs w:val="18"/>
              </w:rPr>
              <w:t xml:space="preserve">, if a fish, will he for </w:t>
            </w:r>
            <w:r w:rsidRPr="00BC20FD">
              <w:rPr>
                <w:sz w:val="18"/>
                <w:szCs w:val="18"/>
              </w:rPr>
              <w:lastRenderedPageBreak/>
              <w:t>a fish give him a serpent?</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11</w:t>
            </w:r>
            <w:r w:rsidRPr="002E139A">
              <w:rPr>
                <w:rStyle w:val="reftext1"/>
                <w:sz w:val="18"/>
                <w:szCs w:val="18"/>
              </w:rPr>
              <w:t> </w:t>
            </w:r>
            <w:r w:rsidRPr="002E139A">
              <w:rPr>
                <w:rFonts w:ascii="Palatino Linotype" w:hAnsi="Palatino Linotype" w:cs="Tahoma"/>
                <w:color w:val="auto"/>
                <w:sz w:val="18"/>
                <w:szCs w:val="18"/>
              </w:rPr>
              <w:t>Τίνα </w:t>
            </w:r>
            <w:hyperlink r:id="rId9189" w:tooltip="IPro-AMS 5101: Tina -- Who, which, what, why." w:history="1">
              <w:r w:rsidRPr="002E139A">
                <w:rPr>
                  <w:rStyle w:val="Hyperlink"/>
                  <w:rFonts w:ascii="Palatino Linotype" w:hAnsi="Palatino Linotype" w:cs="Tahoma"/>
                  <w:sz w:val="18"/>
                  <w:szCs w:val="18"/>
                </w:rPr>
                <w:t>(Which)</w:t>
              </w:r>
            </w:hyperlink>
            <w:r w:rsidRPr="002E139A">
              <w:rPr>
                <w:rFonts w:ascii="Palatino Linotype" w:hAnsi="Palatino Linotype" w:cs="Tahoma"/>
                <w:color w:val="auto"/>
                <w:sz w:val="18"/>
                <w:szCs w:val="18"/>
              </w:rPr>
              <w:t xml:space="preserve"> δὲ </w:t>
            </w:r>
            <w:hyperlink r:id="rId9190"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ἐξ </w:t>
            </w:r>
            <w:hyperlink r:id="rId9191" w:tooltip="Prep 1537: ex -- From out, out from among, from, suggesting from the interior outwards." w:history="1">
              <w:r w:rsidRPr="002E139A">
                <w:rPr>
                  <w:rStyle w:val="Hyperlink"/>
                  <w:rFonts w:ascii="Palatino Linotype" w:hAnsi="Palatino Linotype" w:cs="Tahoma"/>
                  <w:sz w:val="18"/>
                  <w:szCs w:val="18"/>
                </w:rPr>
                <w:t>(of)</w:t>
              </w:r>
            </w:hyperlink>
            <w:r w:rsidRPr="002E139A">
              <w:rPr>
                <w:rFonts w:ascii="Palatino Linotype" w:hAnsi="Palatino Linotype" w:cs="Tahoma"/>
                <w:color w:val="auto"/>
                <w:sz w:val="18"/>
                <w:szCs w:val="18"/>
              </w:rPr>
              <w:t xml:space="preserve"> ὑμῶν </w:t>
            </w:r>
            <w:hyperlink r:id="rId9192" w:tooltip="PPro-G2P 4771: hymō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τὸν </w:t>
            </w:r>
            <w:hyperlink r:id="rId9193" w:tooltip="Art-AMS 3588: ton -- The, the definite article." w:history="1">
              <w:r w:rsidRPr="002E139A">
                <w:rPr>
                  <w:rStyle w:val="Hyperlink"/>
                  <w:rFonts w:ascii="Palatino Linotype" w:hAnsi="Palatino Linotype" w:cs="Tahoma"/>
                  <w:sz w:val="18"/>
                  <w:szCs w:val="18"/>
                </w:rPr>
                <w:t>(who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πατέρα </w:t>
            </w:r>
            <w:hyperlink r:id="rId9194" w:tooltip="N-AMS 3962: patera -- Father, (Heavenly) Father, ancestor, elder, senior." w:history="1">
              <w:r w:rsidRPr="002E139A">
                <w:rPr>
                  <w:rStyle w:val="Hyperlink"/>
                  <w:rFonts w:ascii="Palatino Linotype" w:hAnsi="Palatino Linotype" w:cs="Tahoma"/>
                  <w:sz w:val="18"/>
                  <w:szCs w:val="18"/>
                </w:rPr>
                <w:t>(a father)</w:t>
              </w:r>
            </w:hyperlink>
            <w:r w:rsidRPr="002E139A">
              <w:rPr>
                <w:rFonts w:ascii="Palatino Linotype" w:hAnsi="Palatino Linotype" w:cs="Tahoma"/>
                <w:color w:val="auto"/>
                <w:sz w:val="18"/>
                <w:szCs w:val="18"/>
              </w:rPr>
              <w:t>, αἰτήσει </w:t>
            </w:r>
            <w:hyperlink r:id="rId9195" w:tooltip="V-FIA-3S 154: aitēsei -- To ask, request, petition, demand." w:history="1">
              <w:r w:rsidRPr="002E139A">
                <w:rPr>
                  <w:rStyle w:val="Hyperlink"/>
                  <w:rFonts w:ascii="Palatino Linotype" w:hAnsi="Palatino Linotype" w:cs="Tahoma"/>
                  <w:sz w:val="18"/>
                  <w:szCs w:val="18"/>
                </w:rPr>
                <w:t>(will ask for)</w:t>
              </w:r>
            </w:hyperlink>
            <w:r w:rsidRPr="002E139A">
              <w:rPr>
                <w:rFonts w:ascii="Palatino Linotype" w:hAnsi="Palatino Linotype" w:cs="Tahoma"/>
                <w:color w:val="auto"/>
                <w:sz w:val="18"/>
                <w:szCs w:val="18"/>
              </w:rPr>
              <w:t xml:space="preserve"> ὁ </w:t>
            </w:r>
            <w:hyperlink r:id="rId9196"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9197" w:tooltip="N-NMS 5207: huios -- A son, descendent." w:history="1">
              <w:r w:rsidRPr="002E139A">
                <w:rPr>
                  <w:rStyle w:val="Hyperlink"/>
                  <w:rFonts w:ascii="Palatino Linotype" w:hAnsi="Palatino Linotype" w:cs="Tahoma"/>
                  <w:sz w:val="18"/>
                  <w:szCs w:val="18"/>
                </w:rPr>
                <w:t>(son)</w:t>
              </w:r>
            </w:hyperlink>
            <w:hyperlink w:anchor="fnd" w:tooltip="BYZ and TR include ‘asks for bread, will give him a stone’" w:history="1">
              <w:r w:rsidRPr="002E139A">
                <w:rPr>
                  <w:rStyle w:val="Hyperlink"/>
                  <w:rFonts w:ascii="Palatino Linotype" w:hAnsi="Palatino Linotype" w:cs="Tahoma"/>
                  <w:b/>
                  <w:bCs/>
                  <w:i/>
                  <w:iCs/>
                  <w:position w:val="6"/>
                  <w:sz w:val="18"/>
                  <w:szCs w:val="18"/>
                </w:rPr>
                <w:t>d</w:t>
              </w:r>
            </w:hyperlink>
            <w:r w:rsidRPr="002E139A">
              <w:rPr>
                <w:rFonts w:ascii="Palatino Linotype" w:hAnsi="Palatino Linotype" w:cs="Tahoma"/>
                <w:color w:val="auto"/>
                <w:sz w:val="18"/>
                <w:szCs w:val="18"/>
              </w:rPr>
              <w:t xml:space="preserve"> ἰχθύν </w:t>
            </w:r>
            <w:hyperlink r:id="rId9198" w:tooltip="N-AMS 2486: ichthyn -- A fish." w:history="1">
              <w:r w:rsidRPr="002E139A">
                <w:rPr>
                  <w:rStyle w:val="Hyperlink"/>
                  <w:rFonts w:ascii="Palatino Linotype" w:hAnsi="Palatino Linotype" w:cs="Tahoma"/>
                  <w:sz w:val="18"/>
                  <w:szCs w:val="18"/>
                </w:rPr>
                <w:t>(a fish)</w:t>
              </w:r>
            </w:hyperlink>
            <w:r w:rsidRPr="002E139A">
              <w:rPr>
                <w:rFonts w:ascii="Palatino Linotype" w:hAnsi="Palatino Linotype" w:cs="Tahoma"/>
                <w:color w:val="auto"/>
                <w:sz w:val="18"/>
                <w:szCs w:val="18"/>
              </w:rPr>
              <w:t>, καὶ* </w:t>
            </w:r>
            <w:hyperlink r:id="rId919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ἀντὶ </w:t>
            </w:r>
            <w:hyperlink r:id="rId9200" w:tooltip="Prep 473: anti -- (a) instead of, in return for, over against, opposite, in exchange for, as a substitute for, (b) on my behalf, (c) wherefore, because." w:history="1">
              <w:r w:rsidRPr="002E139A">
                <w:rPr>
                  <w:rStyle w:val="Hyperlink"/>
                  <w:rFonts w:ascii="Palatino Linotype" w:hAnsi="Palatino Linotype" w:cs="Tahoma"/>
                  <w:sz w:val="18"/>
                  <w:szCs w:val="18"/>
                </w:rPr>
                <w:t>(instead of)</w:t>
              </w:r>
            </w:hyperlink>
            <w:r w:rsidRPr="002E139A">
              <w:rPr>
                <w:rFonts w:ascii="Palatino Linotype" w:hAnsi="Palatino Linotype" w:cs="Tahoma"/>
                <w:color w:val="auto"/>
                <w:sz w:val="18"/>
                <w:szCs w:val="18"/>
              </w:rPr>
              <w:t xml:space="preserve"> ἰχθύος </w:t>
            </w:r>
            <w:hyperlink r:id="rId9201" w:tooltip="N-GMS 2486: ichthyos -- A fish." w:history="1">
              <w:r w:rsidRPr="002E139A">
                <w:rPr>
                  <w:rStyle w:val="Hyperlink"/>
                  <w:rFonts w:ascii="Palatino Linotype" w:hAnsi="Palatino Linotype" w:cs="Tahoma"/>
                  <w:sz w:val="18"/>
                  <w:szCs w:val="18"/>
                </w:rPr>
                <w:t>(a fish)</w:t>
              </w:r>
            </w:hyperlink>
            <w:r w:rsidRPr="002E139A">
              <w:rPr>
                <w:rFonts w:ascii="Palatino Linotype" w:hAnsi="Palatino Linotype" w:cs="Tahoma"/>
                <w:color w:val="auto"/>
                <w:sz w:val="18"/>
                <w:szCs w:val="18"/>
              </w:rPr>
              <w:t>, ὄφιν </w:t>
            </w:r>
            <w:hyperlink r:id="rId9202" w:tooltip="N-AMS 3789: ophin -- A serpent, snake; used of the devil or Satan." w:history="1">
              <w:r w:rsidRPr="002E139A">
                <w:rPr>
                  <w:rStyle w:val="Hyperlink"/>
                  <w:rFonts w:ascii="Palatino Linotype" w:hAnsi="Palatino Linotype" w:cs="Tahoma"/>
                  <w:sz w:val="18"/>
                  <w:szCs w:val="18"/>
                </w:rPr>
                <w:t>(a serpent)</w:t>
              </w:r>
            </w:hyperlink>
            <w:r w:rsidRPr="002E139A">
              <w:rPr>
                <w:rFonts w:ascii="Palatino Linotype" w:hAnsi="Palatino Linotype" w:cs="Tahoma"/>
                <w:color w:val="auto"/>
                <w:sz w:val="18"/>
                <w:szCs w:val="18"/>
              </w:rPr>
              <w:t xml:space="preserve"> αὐτῷ </w:t>
            </w:r>
            <w:hyperlink r:id="rId9203"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xml:space="preserve"> ἐπιδώσει </w:t>
            </w:r>
            <w:hyperlink r:id="rId9204" w:tooltip="V-FIA-3S 1929: epidōsei -- (a) to hand in, give up, (b) to give way (to the wind)." w:history="1">
              <w:r w:rsidRPr="002E139A">
                <w:rPr>
                  <w:rStyle w:val="Hyperlink"/>
                  <w:rFonts w:ascii="Palatino Linotype" w:hAnsi="Palatino Linotype" w:cs="Tahoma"/>
                  <w:sz w:val="18"/>
                  <w:szCs w:val="18"/>
                </w:rPr>
                <w:t>(will he give)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11:11</w:t>
            </w:r>
            <w:r w:rsidR="00DF0719">
              <w:rPr>
                <w:sz w:val="18"/>
                <w:szCs w:val="18"/>
              </w:rPr>
              <w:t xml:space="preserve"> </w:t>
            </w:r>
            <w:r w:rsidRPr="00BC20FD">
              <w:rPr>
                <w:sz w:val="18"/>
                <w:szCs w:val="18"/>
              </w:rPr>
              <w:t xml:space="preserve">If a son shall ask bread of any of you </w:t>
            </w:r>
            <w:r w:rsidRPr="004E087B">
              <w:rPr>
                <w:b/>
                <w:sz w:val="18"/>
                <w:szCs w:val="18"/>
                <w:u w:val="single"/>
              </w:rPr>
              <w:t>that</w:t>
            </w:r>
            <w:r w:rsidRPr="00BC20FD">
              <w:rPr>
                <w:sz w:val="18"/>
                <w:szCs w:val="18"/>
              </w:rPr>
              <w:t xml:space="preserve"> is a father, will he give him a stone? </w:t>
            </w:r>
            <w:proofErr w:type="gramStart"/>
            <w:r w:rsidRPr="00BC20FD">
              <w:rPr>
                <w:sz w:val="18"/>
                <w:szCs w:val="18"/>
              </w:rPr>
              <w:t>or</w:t>
            </w:r>
            <w:proofErr w:type="gramEnd"/>
            <w:r w:rsidRPr="00BC20FD">
              <w:rPr>
                <w:sz w:val="18"/>
                <w:szCs w:val="18"/>
              </w:rPr>
              <w:t xml:space="preserve"> if </w:t>
            </w:r>
            <w:r w:rsidRPr="004E087B">
              <w:rPr>
                <w:b/>
                <w:sz w:val="18"/>
                <w:szCs w:val="18"/>
                <w:u w:val="single"/>
              </w:rPr>
              <w:t>he ask</w:t>
            </w:r>
            <w:r w:rsidRPr="00BC20FD">
              <w:rPr>
                <w:sz w:val="18"/>
                <w:szCs w:val="18"/>
              </w:rPr>
              <w:t xml:space="preserve"> a fish, will he </w:t>
            </w:r>
            <w:r w:rsidRPr="00BC20FD">
              <w:rPr>
                <w:sz w:val="18"/>
                <w:szCs w:val="18"/>
              </w:rPr>
              <w:lastRenderedPageBreak/>
              <w:t>for a fish give him a serpent?</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11:13 Or if he shall ask an egg, will he offer him a scorpion?</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cs="Tahoma"/>
                <w:color w:val="auto"/>
                <w:sz w:val="18"/>
                <w:szCs w:val="18"/>
              </w:rPr>
              <w:t>ἢ </w:t>
            </w:r>
            <w:hyperlink r:id="rId9205" w:tooltip="Conj 2228: ē -- Or, than." w:history="1">
              <w:r w:rsidRPr="002E139A">
                <w:rPr>
                  <w:rStyle w:val="Hyperlink"/>
                  <w:rFonts w:ascii="Palatino Linotype" w:hAnsi="Palatino Linotype" w:cs="Tahoma"/>
                  <w:sz w:val="18"/>
                  <w:szCs w:val="18"/>
                </w:rPr>
                <w:t>(Or)</w:t>
              </w:r>
            </w:hyperlink>
            <w:r w:rsidRPr="002E139A">
              <w:rPr>
                <w:rFonts w:ascii="Palatino Linotype" w:hAnsi="Palatino Linotype" w:cs="Tahoma"/>
                <w:color w:val="auto"/>
                <w:sz w:val="18"/>
                <w:szCs w:val="18"/>
              </w:rPr>
              <w:t xml:space="preserve"> καὶ </w:t>
            </w:r>
            <w:hyperlink r:id="rId9206"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αἰτήσει </w:t>
            </w:r>
            <w:hyperlink r:id="rId9207" w:tooltip="V-FIA-3S 154: aitēsei -- To ask, request, petition, demand."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if</w:t>
              </w:r>
              <w:r w:rsidRPr="002E139A">
                <w:rPr>
                  <w:rStyle w:val="Hyperlink"/>
                  <w:rFonts w:ascii="Palatino Linotype" w:hAnsi="Palatino Linotype" w:cs="Tahoma"/>
                  <w:sz w:val="18"/>
                  <w:szCs w:val="18"/>
                </w:rPr>
                <w:t> he will ask for)</w:t>
              </w:r>
            </w:hyperlink>
            <w:r w:rsidRPr="002E139A">
              <w:rPr>
                <w:rFonts w:ascii="Palatino Linotype" w:hAnsi="Palatino Linotype" w:cs="Tahoma"/>
                <w:color w:val="auto"/>
                <w:sz w:val="18"/>
                <w:szCs w:val="18"/>
              </w:rPr>
              <w:t xml:space="preserve"> ᾠόν </w:t>
            </w:r>
            <w:hyperlink r:id="rId9208" w:tooltip="N-ANS 5609: ōon -- An egg." w:history="1">
              <w:r w:rsidRPr="002E139A">
                <w:rPr>
                  <w:rStyle w:val="Hyperlink"/>
                  <w:rFonts w:ascii="Palatino Linotype" w:hAnsi="Palatino Linotype" w:cs="Tahoma"/>
                  <w:sz w:val="18"/>
                  <w:szCs w:val="18"/>
                </w:rPr>
                <w:t>(an egg)</w:t>
              </w:r>
            </w:hyperlink>
            <w:r w:rsidRPr="002E139A">
              <w:rPr>
                <w:rFonts w:ascii="Palatino Linotype" w:hAnsi="Palatino Linotype" w:cs="Tahoma"/>
                <w:color w:val="auto"/>
                <w:sz w:val="18"/>
                <w:szCs w:val="18"/>
              </w:rPr>
              <w:t>, ἐπιδώσει </w:t>
            </w:r>
            <w:hyperlink r:id="rId9209" w:tooltip="V-FIA-3S 1929: epidōsei -- (a) to hand in, give up, (b) to give way (to the wind)." w:history="1">
              <w:r w:rsidRPr="002E139A">
                <w:rPr>
                  <w:rStyle w:val="Hyperlink"/>
                  <w:rFonts w:ascii="Palatino Linotype" w:hAnsi="Palatino Linotype" w:cs="Tahoma"/>
                  <w:sz w:val="18"/>
                  <w:szCs w:val="18"/>
                </w:rPr>
                <w:t>(will he give)</w:t>
              </w:r>
            </w:hyperlink>
            <w:r w:rsidRPr="002E139A">
              <w:rPr>
                <w:rFonts w:ascii="Palatino Linotype" w:hAnsi="Palatino Linotype" w:cs="Tahoma"/>
                <w:color w:val="auto"/>
                <w:sz w:val="18"/>
                <w:szCs w:val="18"/>
              </w:rPr>
              <w:t xml:space="preserve"> αὐτῷ </w:t>
            </w:r>
            <w:hyperlink r:id="rId9210"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xml:space="preserve"> σκορπίον </w:t>
            </w:r>
            <w:hyperlink r:id="rId9211" w:tooltip="N-AMS 4651: skorpion -- A scorpion." w:history="1">
              <w:r w:rsidRPr="002E139A">
                <w:rPr>
                  <w:rStyle w:val="Hyperlink"/>
                  <w:rFonts w:ascii="Palatino Linotype" w:hAnsi="Palatino Linotype" w:cs="Tahoma"/>
                  <w:sz w:val="18"/>
                  <w:szCs w:val="18"/>
                </w:rPr>
                <w:t>(a scorpion)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11:12</w:t>
            </w:r>
            <w:r w:rsidR="00DF0719">
              <w:rPr>
                <w:sz w:val="18"/>
                <w:szCs w:val="18"/>
              </w:rPr>
              <w:t xml:space="preserve"> </w:t>
            </w:r>
            <w:r w:rsidRPr="00BC20FD">
              <w:rPr>
                <w:sz w:val="18"/>
                <w:szCs w:val="18"/>
              </w:rPr>
              <w:t>Or if he shall ask an egg, will he offer him a scorpion?</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11:14 If ye then, being evil, know how to give good gifts unto your children, how much more shall your heavenly Father give </w:t>
            </w:r>
            <w:r w:rsidRPr="004E087B">
              <w:rPr>
                <w:b/>
                <w:sz w:val="18"/>
                <w:szCs w:val="18"/>
                <w:u w:val="single"/>
              </w:rPr>
              <w:t>good gifts, through</w:t>
            </w:r>
            <w:r w:rsidRPr="00BC20FD">
              <w:rPr>
                <w:sz w:val="18"/>
                <w:szCs w:val="18"/>
              </w:rPr>
              <w:t xml:space="preserve"> the Holy Spirit, to them </w:t>
            </w:r>
            <w:r w:rsidRPr="004E087B">
              <w:rPr>
                <w:b/>
                <w:sz w:val="18"/>
                <w:szCs w:val="18"/>
                <w:u w:val="single"/>
              </w:rPr>
              <w:t>who</w:t>
            </w:r>
            <w:r w:rsidRPr="00BC20FD">
              <w:rPr>
                <w:sz w:val="18"/>
                <w:szCs w:val="18"/>
              </w:rPr>
              <w:t xml:space="preserve"> ask him.</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cs="Tahoma"/>
                <w:color w:val="auto"/>
                <w:sz w:val="18"/>
                <w:szCs w:val="18"/>
              </w:rPr>
              <w:t>εἰ </w:t>
            </w:r>
            <w:hyperlink r:id="rId9212"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οὖν </w:t>
            </w:r>
            <w:hyperlink r:id="rId9213" w:tooltip="Conj 3767: oun -- Therefore, then." w:history="1">
              <w:r w:rsidRPr="002E139A">
                <w:rPr>
                  <w:rStyle w:val="Hyperlink"/>
                  <w:rFonts w:ascii="Palatino Linotype" w:hAnsi="Palatino Linotype" w:cs="Tahoma"/>
                  <w:sz w:val="18"/>
                  <w:szCs w:val="18"/>
                </w:rPr>
                <w:t>(therefore)</w:t>
              </w:r>
            </w:hyperlink>
            <w:r w:rsidRPr="002E139A">
              <w:rPr>
                <w:rFonts w:ascii="Palatino Linotype" w:hAnsi="Palatino Linotype" w:cs="Tahoma"/>
                <w:color w:val="auto"/>
                <w:sz w:val="18"/>
                <w:szCs w:val="18"/>
              </w:rPr>
              <w:t xml:space="preserve"> ὑμεῖς </w:t>
            </w:r>
            <w:hyperlink r:id="rId9214" w:tooltip="PPro-N2P 4771: hymei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πονηροὶ </w:t>
            </w:r>
            <w:hyperlink r:id="rId9215" w:tooltip="Adj-NMP 4190: ponēroi -- Evil, bad, wicked, malicious, slothful." w:history="1">
              <w:r w:rsidRPr="002E139A">
                <w:rPr>
                  <w:rStyle w:val="Hyperlink"/>
                  <w:rFonts w:ascii="Palatino Linotype" w:hAnsi="Palatino Linotype" w:cs="Tahoma"/>
                  <w:sz w:val="18"/>
                  <w:szCs w:val="18"/>
                </w:rPr>
                <w:t>(evil)</w:t>
              </w:r>
            </w:hyperlink>
            <w:r w:rsidRPr="002E139A">
              <w:rPr>
                <w:rFonts w:ascii="Palatino Linotype" w:hAnsi="Palatino Linotype" w:cs="Tahoma"/>
                <w:color w:val="auto"/>
                <w:sz w:val="18"/>
                <w:szCs w:val="18"/>
              </w:rPr>
              <w:t xml:space="preserve"> ὑπάρχοντες </w:t>
            </w:r>
            <w:hyperlink r:id="rId9216" w:tooltip="V-PPA-NMP 5225: hyparchontes -- To begin, am, exist, to be in possession." w:history="1">
              <w:r w:rsidRPr="002E139A">
                <w:rPr>
                  <w:rStyle w:val="Hyperlink"/>
                  <w:rFonts w:ascii="Palatino Linotype" w:hAnsi="Palatino Linotype" w:cs="Tahoma"/>
                  <w:sz w:val="18"/>
                  <w:szCs w:val="18"/>
                </w:rPr>
                <w:t>(being)</w:t>
              </w:r>
            </w:hyperlink>
            <w:r w:rsidRPr="002E139A">
              <w:rPr>
                <w:rFonts w:ascii="Palatino Linotype" w:hAnsi="Palatino Linotype" w:cs="Tahoma"/>
                <w:color w:val="auto"/>
                <w:sz w:val="18"/>
                <w:szCs w:val="18"/>
              </w:rPr>
              <w:t>, οἴδατε </w:t>
            </w:r>
            <w:hyperlink r:id="rId9217" w:tooltip="V-RIA-2P 1492: oidate -- To know, remember, appreciate." w:history="1">
              <w:r w:rsidRPr="002E139A">
                <w:rPr>
                  <w:rStyle w:val="Hyperlink"/>
                  <w:rFonts w:ascii="Palatino Linotype" w:hAnsi="Palatino Linotype" w:cs="Tahoma"/>
                  <w:sz w:val="18"/>
                  <w:szCs w:val="18"/>
                </w:rPr>
                <w:t>(know)</w:t>
              </w:r>
            </w:hyperlink>
            <w:r w:rsidRPr="002E139A">
              <w:rPr>
                <w:rFonts w:ascii="Palatino Linotype" w:hAnsi="Palatino Linotype" w:cs="Tahoma"/>
                <w:color w:val="auto"/>
                <w:sz w:val="18"/>
                <w:szCs w:val="18"/>
              </w:rPr>
              <w:t xml:space="preserve"> δόματα </w:t>
            </w:r>
            <w:hyperlink r:id="rId9218" w:tooltip="N-ANP 1390: domata -- A gift, present." w:history="1">
              <w:r w:rsidRPr="002E139A">
                <w:rPr>
                  <w:rStyle w:val="Hyperlink"/>
                  <w:rFonts w:ascii="Palatino Linotype" w:hAnsi="Palatino Linotype" w:cs="Tahoma"/>
                  <w:sz w:val="18"/>
                  <w:szCs w:val="18"/>
                </w:rPr>
                <w:t>(gifts)</w:t>
              </w:r>
            </w:hyperlink>
            <w:r w:rsidRPr="002E139A">
              <w:rPr>
                <w:rFonts w:ascii="Palatino Linotype" w:hAnsi="Palatino Linotype" w:cs="Tahoma"/>
                <w:color w:val="auto"/>
                <w:sz w:val="18"/>
                <w:szCs w:val="18"/>
              </w:rPr>
              <w:t xml:space="preserve"> ἀγαθὰ </w:t>
            </w:r>
            <w:hyperlink r:id="rId9219" w:tooltip="Adj-ANP 18: agatha -- Intrinsically good, good in nature, good whether it be seen to be so or not, the widest and most colorless of all words with this meaning."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xml:space="preserve"> διδόναι </w:t>
            </w:r>
            <w:hyperlink r:id="rId9220" w:tooltip="V-PNA 1325: didonai -- To offer, give; to put, place." w:history="1">
              <w:r w:rsidRPr="002E139A">
                <w:rPr>
                  <w:rStyle w:val="Hyperlink"/>
                  <w:rFonts w:ascii="Palatino Linotype" w:hAnsi="Palatino Linotype" w:cs="Tahoma"/>
                  <w:sz w:val="18"/>
                  <w:szCs w:val="18"/>
                </w:rPr>
                <w:t>(to give)</w:t>
              </w:r>
            </w:hyperlink>
            <w:r w:rsidRPr="002E139A">
              <w:rPr>
                <w:rFonts w:ascii="Palatino Linotype" w:hAnsi="Palatino Linotype" w:cs="Tahoma"/>
                <w:color w:val="auto"/>
                <w:sz w:val="18"/>
                <w:szCs w:val="18"/>
              </w:rPr>
              <w:t xml:space="preserve"> τοῖς </w:t>
            </w:r>
            <w:hyperlink r:id="rId9221" w:tooltip="Art-DNP 3588: tois -- The, the definite article." w:history="1">
              <w:r w:rsidRPr="002E139A">
                <w:rPr>
                  <w:rStyle w:val="Hyperlink"/>
                  <w:rFonts w:ascii="Palatino Linotype" w:hAnsi="Palatino Linotype" w:cs="Tahoma"/>
                  <w:sz w:val="18"/>
                  <w:szCs w:val="18"/>
                </w:rPr>
                <w:t>(to the)</w:t>
              </w:r>
            </w:hyperlink>
            <w:r w:rsidRPr="002E139A">
              <w:rPr>
                <w:rFonts w:ascii="Palatino Linotype" w:hAnsi="Palatino Linotype" w:cs="Tahoma"/>
                <w:color w:val="auto"/>
                <w:sz w:val="18"/>
                <w:szCs w:val="18"/>
              </w:rPr>
              <w:t xml:space="preserve"> τέκνοις </w:t>
            </w:r>
            <w:hyperlink r:id="rId9222" w:tooltip="N-DNP 5043: teknois -- A child, descendent, inhabitant." w:history="1">
              <w:r w:rsidRPr="002E139A">
                <w:rPr>
                  <w:rStyle w:val="Hyperlink"/>
                  <w:rFonts w:ascii="Palatino Linotype" w:hAnsi="Palatino Linotype" w:cs="Tahoma"/>
                  <w:sz w:val="18"/>
                  <w:szCs w:val="18"/>
                </w:rPr>
                <w:t>(children)</w:t>
              </w:r>
            </w:hyperlink>
            <w:r w:rsidRPr="002E139A">
              <w:rPr>
                <w:rFonts w:ascii="Palatino Linotype" w:hAnsi="Palatino Linotype" w:cs="Tahoma"/>
                <w:color w:val="auto"/>
                <w:sz w:val="18"/>
                <w:szCs w:val="18"/>
              </w:rPr>
              <w:t xml:space="preserve"> ὑμῶν </w:t>
            </w:r>
            <w:hyperlink r:id="rId9223"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πόσῳ </w:t>
            </w:r>
            <w:hyperlink r:id="rId9224" w:tooltip="IPro-DNS 4214: posō -- How much, how great, how many." w:history="1">
              <w:r w:rsidRPr="002E139A">
                <w:rPr>
                  <w:rStyle w:val="Hyperlink"/>
                  <w:rFonts w:ascii="Palatino Linotype" w:hAnsi="Palatino Linotype" w:cs="Tahoma"/>
                  <w:sz w:val="18"/>
                  <w:szCs w:val="18"/>
                </w:rPr>
                <w:t>(how much)</w:t>
              </w:r>
            </w:hyperlink>
            <w:r w:rsidRPr="002E139A">
              <w:rPr>
                <w:rFonts w:ascii="Palatino Linotype" w:hAnsi="Palatino Linotype" w:cs="Tahoma"/>
                <w:color w:val="auto"/>
                <w:sz w:val="18"/>
                <w:szCs w:val="18"/>
              </w:rPr>
              <w:t xml:space="preserve"> μᾶλλον </w:t>
            </w:r>
            <w:hyperlink r:id="rId9225" w:tooltip="Adv 3123: mallon -- More, rather." w:history="1">
              <w:r w:rsidRPr="002E139A">
                <w:rPr>
                  <w:rStyle w:val="Hyperlink"/>
                  <w:rFonts w:ascii="Palatino Linotype" w:hAnsi="Palatino Linotype" w:cs="Tahoma"/>
                  <w:sz w:val="18"/>
                  <w:szCs w:val="18"/>
                </w:rPr>
                <w:t>(more)</w:t>
              </w:r>
            </w:hyperlink>
            <w:r w:rsidRPr="002E139A">
              <w:rPr>
                <w:rFonts w:ascii="Palatino Linotype" w:hAnsi="Palatino Linotype" w:cs="Tahoma"/>
                <w:color w:val="auto"/>
                <w:sz w:val="18"/>
                <w:szCs w:val="18"/>
              </w:rPr>
              <w:t xml:space="preserve"> ὁ </w:t>
            </w:r>
            <w:hyperlink r:id="rId9226"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Πατὴρ </w:t>
            </w:r>
            <w:hyperlink r:id="rId9227" w:tooltip="N-NMS 3962: Patē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ὁ </w:t>
            </w:r>
            <w:hyperlink r:id="rId9228" w:tooltip="Art-NMS 3588: ho -- The, the definite article." w:history="1">
              <w:r w:rsidRPr="002E139A">
                <w:rPr>
                  <w:rStyle w:val="Hyperlink"/>
                  <w:rFonts w:ascii="Palatino Linotype" w:hAnsi="Palatino Linotype" w:cs="Tahoma"/>
                  <w:sz w:val="18"/>
                  <w:szCs w:val="18"/>
                </w:rPr>
                <w:t>(who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ἐξ </w:t>
            </w:r>
            <w:hyperlink r:id="rId9229" w:tooltip="Prep 1537: ex -- From out, out from among, from, suggesting from the interior outwards."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οὐρανοῦ </w:t>
            </w:r>
            <w:hyperlink r:id="rId9230" w:tooltip="N-GMS 3772: ouranou -- Heaven, (a) the visible heavens: the atmosphere, the sky, the starry heavens, (b) the spiritual heavens." w:history="1">
              <w:r w:rsidRPr="002E139A">
                <w:rPr>
                  <w:rStyle w:val="Hyperlink"/>
                  <w:rFonts w:ascii="Palatino Linotype" w:hAnsi="Palatino Linotype" w:cs="Tahoma"/>
                  <w:sz w:val="18"/>
                  <w:szCs w:val="18"/>
                </w:rPr>
                <w:t>(heaven)</w:t>
              </w:r>
            </w:hyperlink>
            <w:r w:rsidRPr="002E139A">
              <w:rPr>
                <w:rFonts w:ascii="Palatino Linotype" w:hAnsi="Palatino Linotype" w:cs="Tahoma"/>
                <w:color w:val="auto"/>
                <w:sz w:val="18"/>
                <w:szCs w:val="18"/>
              </w:rPr>
              <w:t xml:space="preserve"> δώσει </w:t>
            </w:r>
            <w:hyperlink r:id="rId9231" w:tooltip="V-FIA-3S 1325: dōsei -- To offer, give; to put, place." w:history="1">
              <w:r w:rsidRPr="002E139A">
                <w:rPr>
                  <w:rStyle w:val="Hyperlink"/>
                  <w:rFonts w:ascii="Palatino Linotype" w:hAnsi="Palatino Linotype" w:cs="Tahoma"/>
                  <w:sz w:val="18"/>
                  <w:szCs w:val="18"/>
                </w:rPr>
                <w:t>(will give)</w:t>
              </w:r>
            </w:hyperlink>
            <w:r w:rsidRPr="002E139A">
              <w:rPr>
                <w:rFonts w:ascii="Palatino Linotype" w:hAnsi="Palatino Linotype" w:cs="Tahoma"/>
                <w:color w:val="auto"/>
                <w:sz w:val="18"/>
                <w:szCs w:val="18"/>
              </w:rPr>
              <w:t xml:space="preserve"> Πνεῦμα </w:t>
            </w:r>
            <w:hyperlink r:id="rId9232" w:tooltip="N-ANS 4151: Pneuma -- Wind, breath, spirit."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Spirit)</w:t>
              </w:r>
            </w:hyperlink>
            <w:r w:rsidRPr="002E139A">
              <w:rPr>
                <w:rFonts w:ascii="Palatino Linotype" w:hAnsi="Palatino Linotype" w:cs="Tahoma"/>
                <w:color w:val="auto"/>
                <w:sz w:val="18"/>
                <w:szCs w:val="18"/>
              </w:rPr>
              <w:t xml:space="preserve"> Ἅγιον </w:t>
            </w:r>
            <w:hyperlink r:id="rId9233" w:tooltip="Adj-ANS 40: Hagion -- Set apart by (or for) God, holy, sacred." w:history="1">
              <w:r w:rsidRPr="002E139A">
                <w:rPr>
                  <w:rStyle w:val="Hyperlink"/>
                  <w:rFonts w:ascii="Palatino Linotype" w:hAnsi="Palatino Linotype" w:cs="Tahoma"/>
                  <w:sz w:val="18"/>
                  <w:szCs w:val="18"/>
                </w:rPr>
                <w:t>(Holy)</w:t>
              </w:r>
            </w:hyperlink>
            <w:r w:rsidRPr="002E139A">
              <w:rPr>
                <w:rFonts w:ascii="Palatino Linotype" w:hAnsi="Palatino Linotype" w:cs="Tahoma"/>
                <w:color w:val="auto"/>
                <w:sz w:val="18"/>
                <w:szCs w:val="18"/>
              </w:rPr>
              <w:t xml:space="preserve"> τοῖς </w:t>
            </w:r>
            <w:hyperlink r:id="rId9234" w:tooltip="Art-DMP 3588: tois -- The, the definite article." w:history="1">
              <w:r w:rsidRPr="002E139A">
                <w:rPr>
                  <w:rStyle w:val="Hyperlink"/>
                  <w:rFonts w:ascii="Palatino Linotype" w:hAnsi="Palatino Linotype" w:cs="Tahoma"/>
                  <w:sz w:val="18"/>
                  <w:szCs w:val="18"/>
                </w:rPr>
                <w:t>(to those)</w:t>
              </w:r>
            </w:hyperlink>
            <w:r w:rsidRPr="002E139A">
              <w:rPr>
                <w:rFonts w:ascii="Palatino Linotype" w:hAnsi="Palatino Linotype" w:cs="Tahoma"/>
                <w:color w:val="auto"/>
                <w:sz w:val="18"/>
                <w:szCs w:val="18"/>
              </w:rPr>
              <w:t xml:space="preserve"> αἰτοῦσιν </w:t>
            </w:r>
            <w:hyperlink r:id="rId9235" w:tooltip="V-PPA-DMP 154: aitousin -- To ask, request, petition, demand." w:history="1">
              <w:r w:rsidRPr="002E139A">
                <w:rPr>
                  <w:rStyle w:val="Hyperlink"/>
                  <w:rFonts w:ascii="Palatino Linotype" w:hAnsi="Palatino Linotype" w:cs="Tahoma"/>
                  <w:sz w:val="18"/>
                  <w:szCs w:val="18"/>
                </w:rPr>
                <w:t>(asking)</w:t>
              </w:r>
            </w:hyperlink>
            <w:r w:rsidRPr="002E139A">
              <w:rPr>
                <w:rFonts w:ascii="Palatino Linotype" w:hAnsi="Palatino Linotype" w:cs="Tahoma"/>
                <w:color w:val="auto"/>
                <w:sz w:val="18"/>
                <w:szCs w:val="18"/>
              </w:rPr>
              <w:t xml:space="preserve"> αὐτόν </w:t>
            </w:r>
            <w:hyperlink r:id="rId9236"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11:13</w:t>
            </w:r>
            <w:r w:rsidR="00DF0719">
              <w:rPr>
                <w:sz w:val="18"/>
                <w:szCs w:val="18"/>
              </w:rPr>
              <w:t xml:space="preserve"> </w:t>
            </w:r>
            <w:r w:rsidRPr="00BC20FD">
              <w:rPr>
                <w:sz w:val="18"/>
                <w:szCs w:val="18"/>
              </w:rPr>
              <w:t xml:space="preserve">If ye then, being evil, know how to give good gifts unto your children: how much more shall your heavenly Father give the Holy Spirit to them </w:t>
            </w:r>
            <w:r w:rsidRPr="004E087B">
              <w:rPr>
                <w:b/>
                <w:sz w:val="18"/>
                <w:szCs w:val="18"/>
                <w:u w:val="single"/>
              </w:rPr>
              <w:t>that</w:t>
            </w:r>
            <w:r w:rsidRPr="00BC20FD">
              <w:rPr>
                <w:sz w:val="18"/>
                <w:szCs w:val="18"/>
              </w:rPr>
              <w:t xml:space="preserve"> ask him?</w:t>
            </w:r>
          </w:p>
        </w:tc>
      </w:tr>
      <w:tr w:rsidR="00C90CDB" w:rsidRPr="004E087B"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11:15 And he was casting a devil out </w:t>
            </w:r>
            <w:r w:rsidRPr="004E087B">
              <w:rPr>
                <w:b/>
                <w:sz w:val="18"/>
                <w:szCs w:val="18"/>
                <w:u w:val="single"/>
              </w:rPr>
              <w:t>of a man</w:t>
            </w:r>
            <w:r w:rsidRPr="00BC20FD">
              <w:rPr>
                <w:sz w:val="18"/>
                <w:szCs w:val="18"/>
              </w:rPr>
              <w:t xml:space="preserve">, and </w:t>
            </w:r>
            <w:r w:rsidRPr="004E087B">
              <w:rPr>
                <w:b/>
                <w:sz w:val="18"/>
                <w:szCs w:val="18"/>
                <w:u w:val="single"/>
              </w:rPr>
              <w:t>he</w:t>
            </w:r>
            <w:r w:rsidRPr="00BC20FD">
              <w:rPr>
                <w:sz w:val="18"/>
                <w:szCs w:val="18"/>
              </w:rPr>
              <w:t xml:space="preserve"> was dumb. And it came to pass, when the devil was gone out, the dumb spake; and the people wondered.</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Καὶ </w:t>
            </w:r>
            <w:hyperlink r:id="rId923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9238"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ἐκβάλλων </w:t>
            </w:r>
            <w:hyperlink r:id="rId9239" w:tooltip="V-PPA-NMS 1544: ekballōn -- To throw (cast, put) out; to banish; to bring forth, produce." w:history="1">
              <w:r w:rsidRPr="002E139A">
                <w:rPr>
                  <w:rStyle w:val="Hyperlink"/>
                  <w:rFonts w:ascii="Palatino Linotype" w:hAnsi="Palatino Linotype"/>
                  <w:sz w:val="18"/>
                  <w:szCs w:val="18"/>
                </w:rPr>
                <w:t>(casting out)</w:t>
              </w:r>
            </w:hyperlink>
            <w:r w:rsidRPr="002E139A">
              <w:rPr>
                <w:rFonts w:ascii="Palatino Linotype" w:hAnsi="Palatino Linotype"/>
                <w:sz w:val="18"/>
                <w:szCs w:val="18"/>
              </w:rPr>
              <w:t xml:space="preserve"> δαιμόνιον </w:t>
            </w:r>
            <w:hyperlink r:id="rId9240" w:tooltip="N-ANS 1140: daimonion -- An evil-spirit, demon; a heathen deity." w:history="1">
              <w:r w:rsidRPr="002E139A">
                <w:rPr>
                  <w:rStyle w:val="Hyperlink"/>
                  <w:rFonts w:ascii="Palatino Linotype" w:hAnsi="Palatino Linotype"/>
                  <w:sz w:val="18"/>
                  <w:szCs w:val="18"/>
                </w:rPr>
                <w:t>(a demon)</w:t>
              </w:r>
            </w:hyperlink>
            <w:r w:rsidRPr="002E139A">
              <w:rPr>
                <w:rFonts w:ascii="Palatino Linotype" w:hAnsi="Palatino Linotype"/>
                <w:sz w:val="18"/>
                <w:szCs w:val="18"/>
              </w:rPr>
              <w:t>, καὶ </w:t>
            </w:r>
            <w:hyperlink r:id="rId924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 </w:t>
            </w:r>
            <w:hyperlink r:id="rId9242" w:tooltip="PPro-NN3S 846: auto -- He, she, it, they, them, same." w:history="1">
              <w:r w:rsidRPr="002E139A">
                <w:rPr>
                  <w:rStyle w:val="Hyperlink"/>
                  <w:rFonts w:ascii="Palatino Linotype" w:hAnsi="Palatino Linotype"/>
                  <w:sz w:val="18"/>
                  <w:szCs w:val="18"/>
                </w:rPr>
                <w:t>(it)</w:t>
              </w:r>
            </w:hyperlink>
            <w:r w:rsidRPr="002E139A">
              <w:rPr>
                <w:rFonts w:ascii="Palatino Linotype" w:hAnsi="Palatino Linotype"/>
                <w:sz w:val="18"/>
                <w:szCs w:val="18"/>
              </w:rPr>
              <w:t xml:space="preserve"> ἦν </w:t>
            </w:r>
            <w:hyperlink r:id="rId9243"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κωφόν </w:t>
            </w:r>
            <w:hyperlink r:id="rId9244" w:tooltip="Adj-NNS 2974: kōphon -- (Literal: blunted) dumb, dull, deaf." w:history="1">
              <w:r w:rsidRPr="002E139A">
                <w:rPr>
                  <w:rStyle w:val="Hyperlink"/>
                  <w:rFonts w:ascii="Palatino Linotype" w:hAnsi="Palatino Linotype"/>
                  <w:sz w:val="18"/>
                  <w:szCs w:val="18"/>
                </w:rPr>
                <w:t>(mute)</w:t>
              </w:r>
            </w:hyperlink>
            <w:r w:rsidRPr="002E139A">
              <w:rPr>
                <w:rFonts w:ascii="Palatino Linotype" w:hAnsi="Palatino Linotype"/>
                <w:sz w:val="18"/>
                <w:szCs w:val="18"/>
              </w:rPr>
              <w:t>; ἐγένετο </w:t>
            </w:r>
            <w:hyperlink r:id="rId9245"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924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τοῦ </w:t>
            </w:r>
            <w:hyperlink r:id="rId9247"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δαιμονίου </w:t>
            </w:r>
            <w:hyperlink r:id="rId9248" w:tooltip="N-GNS 1140: daimoniou -- An evil-spirit, demon; a heathen deity." w:history="1">
              <w:r w:rsidRPr="002E139A">
                <w:rPr>
                  <w:rStyle w:val="Hyperlink"/>
                  <w:rFonts w:ascii="Palatino Linotype" w:hAnsi="Palatino Linotype"/>
                  <w:sz w:val="18"/>
                  <w:szCs w:val="18"/>
                </w:rPr>
                <w:t>(demon)</w:t>
              </w:r>
            </w:hyperlink>
            <w:r w:rsidRPr="002E139A">
              <w:rPr>
                <w:rFonts w:ascii="Palatino Linotype" w:hAnsi="Palatino Linotype"/>
                <w:sz w:val="18"/>
                <w:szCs w:val="18"/>
              </w:rPr>
              <w:t xml:space="preserve"> ἐξελθόντος </w:t>
            </w:r>
            <w:hyperlink r:id="rId9249" w:tooltip="V-APA-GNS 1831: exelthontos -- To go out, come out." w:history="1">
              <w:r w:rsidRPr="002E139A">
                <w:rPr>
                  <w:rStyle w:val="Hyperlink"/>
                  <w:rFonts w:ascii="Palatino Linotype" w:hAnsi="Palatino Linotype"/>
                  <w:sz w:val="18"/>
                  <w:szCs w:val="18"/>
                </w:rPr>
                <w:t>(having gone out)</w:t>
              </w:r>
            </w:hyperlink>
            <w:r w:rsidRPr="002E139A">
              <w:rPr>
                <w:rFonts w:ascii="Palatino Linotype" w:hAnsi="Palatino Linotype"/>
                <w:sz w:val="18"/>
                <w:szCs w:val="18"/>
              </w:rPr>
              <w:t>, ἐλάλησεν </w:t>
            </w:r>
            <w:hyperlink r:id="rId9250" w:tooltip="V-AIA-3S 2980: elalēsen -- (to talk, chatter in classical Greek, but in NT a more dignified word) to speak, say." w:history="1">
              <w:r w:rsidRPr="002E139A">
                <w:rPr>
                  <w:rStyle w:val="Hyperlink"/>
                  <w:rFonts w:ascii="Palatino Linotype" w:hAnsi="Palatino Linotype"/>
                  <w:sz w:val="18"/>
                  <w:szCs w:val="18"/>
                </w:rPr>
                <w:t>(spoke)</w:t>
              </w:r>
            </w:hyperlink>
            <w:r w:rsidRPr="002E139A">
              <w:rPr>
                <w:rFonts w:ascii="Palatino Linotype" w:hAnsi="Palatino Linotype"/>
                <w:sz w:val="18"/>
                <w:szCs w:val="18"/>
              </w:rPr>
              <w:t xml:space="preserve"> ὁ </w:t>
            </w:r>
            <w:hyperlink r:id="rId925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κωφός </w:t>
            </w:r>
            <w:hyperlink r:id="rId9252" w:tooltip="Adj-NMS 2974: kōphos -- (Literal: blunted) dumb, dull, deaf." w:history="1">
              <w:r w:rsidRPr="002E139A">
                <w:rPr>
                  <w:rStyle w:val="Hyperlink"/>
                  <w:rFonts w:ascii="Palatino Linotype" w:hAnsi="Palatino Linotype"/>
                  <w:sz w:val="18"/>
                  <w:szCs w:val="18"/>
                </w:rPr>
                <w:t>(mute </w:t>
              </w:r>
              <w:r w:rsidRPr="002E139A">
                <w:rPr>
                  <w:rStyle w:val="Hyperlink"/>
                  <w:rFonts w:ascii="Palatino Linotype" w:hAnsi="Palatino Linotype"/>
                  <w:i/>
                  <w:iCs/>
                  <w:sz w:val="18"/>
                  <w:szCs w:val="18"/>
                </w:rPr>
                <w:t>man</w:t>
              </w:r>
              <w:r w:rsidRPr="002E139A">
                <w:rPr>
                  <w:rStyle w:val="Hyperlink"/>
                  <w:rFonts w:ascii="Palatino Linotype" w:hAnsi="Palatino Linotype"/>
                  <w:sz w:val="18"/>
                  <w:szCs w:val="18"/>
                </w:rPr>
                <w:t>)</w:t>
              </w:r>
            </w:hyperlink>
            <w:r w:rsidRPr="002E139A">
              <w:rPr>
                <w:rFonts w:ascii="Palatino Linotype" w:hAnsi="Palatino Linotype"/>
                <w:sz w:val="18"/>
                <w:szCs w:val="18"/>
              </w:rPr>
              <w:t>. καὶ </w:t>
            </w:r>
            <w:hyperlink r:id="rId925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ἐθαύμασαν </w:t>
            </w:r>
            <w:hyperlink r:id="rId9254" w:tooltip="V-AIA-3P 2296: ethaumasan -- (a) to wonder, marvel, (b) to wonder at, admire." w:history="1">
              <w:r w:rsidRPr="002E139A">
                <w:rPr>
                  <w:rStyle w:val="Hyperlink"/>
                  <w:rFonts w:ascii="Palatino Linotype" w:hAnsi="Palatino Linotype"/>
                  <w:sz w:val="18"/>
                  <w:szCs w:val="18"/>
                </w:rPr>
                <w:t>(marveled)</w:t>
              </w:r>
            </w:hyperlink>
            <w:r w:rsidRPr="002E139A">
              <w:rPr>
                <w:rFonts w:ascii="Palatino Linotype" w:hAnsi="Palatino Linotype"/>
                <w:sz w:val="18"/>
                <w:szCs w:val="18"/>
              </w:rPr>
              <w:t xml:space="preserve"> οἱ </w:t>
            </w:r>
            <w:hyperlink r:id="rId9255"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ὄχλοι </w:t>
            </w:r>
            <w:hyperlink r:id="rId9256" w:tooltip="N-NMP 3793: ochloi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11:14</w:t>
            </w:r>
            <w:r w:rsidR="00DF0719">
              <w:rPr>
                <w:sz w:val="18"/>
                <w:szCs w:val="18"/>
              </w:rPr>
              <w:t xml:space="preserve"> </w:t>
            </w:r>
            <w:r w:rsidRPr="00BC20FD">
              <w:rPr>
                <w:sz w:val="18"/>
                <w:szCs w:val="18"/>
              </w:rPr>
              <w:t xml:space="preserve">And he was casting out a devil, and </w:t>
            </w:r>
            <w:r w:rsidRPr="004E087B">
              <w:rPr>
                <w:b/>
                <w:sz w:val="18"/>
                <w:szCs w:val="18"/>
                <w:u w:val="single"/>
              </w:rPr>
              <w:t>it</w:t>
            </w:r>
            <w:r w:rsidRPr="00BC20FD">
              <w:rPr>
                <w:sz w:val="18"/>
                <w:szCs w:val="18"/>
              </w:rPr>
              <w:t xml:space="preserve"> was dumb. And it came to pass, when the devil was gone out, the dumb spake; and the people wondered.</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11:16 But some of them said, He casteth out devils through Beelzebub, the chief of the devils.</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τινὲς </w:t>
            </w:r>
            <w:hyperlink r:id="rId9257" w:tooltip="IPro-NMP 5100: tines -- Any one, someone, a certain one or thing." w:history="1">
              <w:r w:rsidRPr="002E139A">
                <w:rPr>
                  <w:rStyle w:val="Hyperlink"/>
                  <w:rFonts w:ascii="Palatino Linotype" w:hAnsi="Palatino Linotype"/>
                  <w:sz w:val="18"/>
                  <w:szCs w:val="18"/>
                </w:rPr>
                <w:t>(Some)</w:t>
              </w:r>
            </w:hyperlink>
            <w:r w:rsidRPr="002E139A">
              <w:rPr>
                <w:rFonts w:ascii="Palatino Linotype" w:hAnsi="Palatino Linotype"/>
                <w:sz w:val="18"/>
                <w:szCs w:val="18"/>
              </w:rPr>
              <w:t xml:space="preserve"> δὲ </w:t>
            </w:r>
            <w:hyperlink r:id="rId925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ἐξ </w:t>
            </w:r>
            <w:hyperlink r:id="rId9259" w:tooltip="Prep 1537: ex -- From out, out from among, from, suggesting from the interior outwards."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αὐτῶν </w:t>
            </w:r>
            <w:hyperlink r:id="rId9260"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εἶπον* </w:t>
            </w:r>
            <w:hyperlink r:id="rId9261" w:tooltip="V-AIA-3P 2036: eipo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“Ἐν </w:t>
            </w:r>
            <w:hyperlink r:id="rId9262" w:tooltip="Prep 1722: En -- In, on, among."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Βεελζεβοὺλ </w:t>
            </w:r>
            <w:hyperlink r:id="rId9263" w:tooltip="N-DMS 954: Beelzeboul -- Beelzebul, a name of Satan, the chief of evil spirits." w:history="1">
              <w:r w:rsidRPr="002E139A">
                <w:rPr>
                  <w:rStyle w:val="Hyperlink"/>
                  <w:rFonts w:ascii="Palatino Linotype" w:hAnsi="Palatino Linotype"/>
                  <w:sz w:val="18"/>
                  <w:szCs w:val="18"/>
                </w:rPr>
                <w:t>(Beelzebul)</w:t>
              </w:r>
            </w:hyperlink>
            <w:r w:rsidRPr="002E139A">
              <w:rPr>
                <w:rFonts w:ascii="Palatino Linotype" w:hAnsi="Palatino Linotype"/>
                <w:sz w:val="18"/>
                <w:szCs w:val="18"/>
              </w:rPr>
              <w:t xml:space="preserve"> τῷ </w:t>
            </w:r>
            <w:hyperlink r:id="rId9264"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ἄρχοντι </w:t>
            </w:r>
            <w:hyperlink r:id="rId9265" w:tooltip="N-DMS 758: archonti -- A ruler, governor, leader, leading man; with the Jews, an official member (a member of the executive) of the assembly of elders." w:history="1">
              <w:r w:rsidRPr="002E139A">
                <w:rPr>
                  <w:rStyle w:val="Hyperlink"/>
                  <w:rFonts w:ascii="Palatino Linotype" w:hAnsi="Palatino Linotype"/>
                  <w:sz w:val="18"/>
                  <w:szCs w:val="18"/>
                </w:rPr>
                <w:t>(prince)</w:t>
              </w:r>
            </w:hyperlink>
            <w:r w:rsidRPr="002E139A">
              <w:rPr>
                <w:rFonts w:ascii="Palatino Linotype" w:hAnsi="Palatino Linotype"/>
                <w:sz w:val="18"/>
                <w:szCs w:val="18"/>
              </w:rPr>
              <w:t xml:space="preserve"> τῶν </w:t>
            </w:r>
            <w:hyperlink r:id="rId9266" w:tooltip="Art-GN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δαιμονίων </w:t>
            </w:r>
            <w:hyperlink r:id="rId9267" w:tooltip="N-GNP 1140: daimoniōn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xml:space="preserve"> ἐκβάλλει </w:t>
            </w:r>
            <w:hyperlink r:id="rId9268" w:tooltip="V-PIA-3S 1544: ekballei -- To throw (cast, put) out; to banish; to bring forth, produce." w:history="1">
              <w:r w:rsidRPr="002E139A">
                <w:rPr>
                  <w:rStyle w:val="Hyperlink"/>
                  <w:rFonts w:ascii="Palatino Linotype" w:hAnsi="Palatino Linotype"/>
                  <w:sz w:val="18"/>
                  <w:szCs w:val="18"/>
                </w:rPr>
                <w:t>(He casts out)</w:t>
              </w:r>
            </w:hyperlink>
            <w:r w:rsidRPr="002E139A">
              <w:rPr>
                <w:rFonts w:ascii="Palatino Linotype" w:hAnsi="Palatino Linotype"/>
                <w:sz w:val="18"/>
                <w:szCs w:val="18"/>
              </w:rPr>
              <w:t xml:space="preserve"> τὰ </w:t>
            </w:r>
            <w:hyperlink r:id="rId9269"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δαιμόνια </w:t>
            </w:r>
            <w:hyperlink r:id="rId9270" w:tooltip="N-ANP 1140: daimonia -- An evil-spirit, demon; a heathen deity." w:history="1">
              <w:r w:rsidRPr="002E139A">
                <w:rPr>
                  <w:rStyle w:val="Hyperlink"/>
                  <w:rFonts w:ascii="Palatino Linotype" w:hAnsi="Palatino Linotype"/>
                  <w:sz w:val="18"/>
                  <w:szCs w:val="18"/>
                </w:rPr>
                <w:t>(demons)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11:15</w:t>
            </w:r>
            <w:r w:rsidR="00DF0719">
              <w:rPr>
                <w:sz w:val="18"/>
                <w:szCs w:val="18"/>
              </w:rPr>
              <w:t xml:space="preserve"> </w:t>
            </w:r>
            <w:r w:rsidRPr="00BC20FD">
              <w:rPr>
                <w:sz w:val="18"/>
                <w:szCs w:val="18"/>
              </w:rPr>
              <w:t>But some of them said, He casteth out devils through Beelzebub the chief of the devils.</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11:17 And others, tempting, sought of him a sign from heaven.</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ἕτεροι </w:t>
            </w:r>
            <w:hyperlink r:id="rId9271" w:tooltip="Adj-NMP 2087: heteroi -- (a) of two: another, a second, (b) other, different, (c) one's neighbor." w:history="1">
              <w:r w:rsidRPr="002E139A">
                <w:rPr>
                  <w:rStyle w:val="Hyperlink"/>
                  <w:rFonts w:ascii="Palatino Linotype" w:hAnsi="Palatino Linotype"/>
                  <w:sz w:val="18"/>
                  <w:szCs w:val="18"/>
                </w:rPr>
                <w:t>(Others)</w:t>
              </w:r>
            </w:hyperlink>
            <w:r w:rsidRPr="002E139A">
              <w:rPr>
                <w:rFonts w:ascii="Palatino Linotype" w:hAnsi="Palatino Linotype"/>
                <w:sz w:val="18"/>
                <w:szCs w:val="18"/>
              </w:rPr>
              <w:t xml:space="preserve"> δὲ </w:t>
            </w:r>
            <w:hyperlink r:id="rId9272"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πειράζοντες </w:t>
            </w:r>
            <w:hyperlink r:id="rId9273" w:tooltip="V-PPA-NMP 3985: peirazontes -- To try, tempt, test." w:history="1">
              <w:r w:rsidRPr="002E139A">
                <w:rPr>
                  <w:rStyle w:val="Hyperlink"/>
                  <w:rFonts w:ascii="Palatino Linotype" w:hAnsi="Palatino Linotype"/>
                  <w:sz w:val="18"/>
                  <w:szCs w:val="18"/>
                </w:rPr>
                <w:t>(testing)</w:t>
              </w:r>
            </w:hyperlink>
            <w:r w:rsidRPr="002E139A">
              <w:rPr>
                <w:rFonts w:ascii="Palatino Linotype" w:hAnsi="Palatino Linotype"/>
                <w:sz w:val="18"/>
                <w:szCs w:val="18"/>
              </w:rPr>
              <w:t>, σημεῖον </w:t>
            </w:r>
            <w:hyperlink r:id="rId9274" w:tooltip="N-ANS 4592: sēmeion -- A sign, miracle, indication, mark, token." w:history="1">
              <w:r w:rsidRPr="002E139A">
                <w:rPr>
                  <w:rStyle w:val="Hyperlink"/>
                  <w:rFonts w:ascii="Palatino Linotype" w:hAnsi="Palatino Linotype"/>
                  <w:sz w:val="18"/>
                  <w:szCs w:val="18"/>
                </w:rPr>
                <w:t>(a sign)</w:t>
              </w:r>
            </w:hyperlink>
            <w:r w:rsidRPr="002E139A">
              <w:rPr>
                <w:rFonts w:ascii="Palatino Linotype" w:hAnsi="Palatino Linotype"/>
                <w:sz w:val="18"/>
                <w:szCs w:val="18"/>
              </w:rPr>
              <w:t xml:space="preserve"> ἐξ </w:t>
            </w:r>
            <w:hyperlink r:id="rId9275" w:tooltip="Prep 1537: ex -- From out, out from among, from, suggesting from the interior outwards."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οὐρανοῦ </w:t>
            </w:r>
            <w:hyperlink r:id="rId9276" w:tooltip="N-GMS 3772: ouranou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Fonts w:ascii="Palatino Linotype" w:hAnsi="Palatino Linotype"/>
                <w:sz w:val="18"/>
                <w:szCs w:val="18"/>
              </w:rPr>
              <w:t xml:space="preserve"> ἐζήτουν </w:t>
            </w:r>
            <w:hyperlink r:id="rId9277" w:tooltip="V-IIA-3P 2212: ezētoun -- To seek, search for, desire, require, demand." w:history="1">
              <w:r w:rsidRPr="002E139A">
                <w:rPr>
                  <w:rStyle w:val="Hyperlink"/>
                  <w:rFonts w:ascii="Palatino Linotype" w:hAnsi="Palatino Linotype"/>
                  <w:sz w:val="18"/>
                  <w:szCs w:val="18"/>
                </w:rPr>
                <w:t>(were seeking)</w:t>
              </w:r>
            </w:hyperlink>
            <w:r w:rsidRPr="002E139A">
              <w:rPr>
                <w:rFonts w:ascii="Palatino Linotype" w:hAnsi="Palatino Linotype"/>
                <w:sz w:val="18"/>
                <w:szCs w:val="18"/>
              </w:rPr>
              <w:t xml:space="preserve"> παρ’ </w:t>
            </w:r>
            <w:hyperlink r:id="rId9278" w:tooltip="Prep 3844: par’ -- Genitive: from; dative: beside, in the presence of; accusative: alongside of."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αὐτοῦ </w:t>
            </w:r>
            <w:hyperlink r:id="rId9279"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11:16</w:t>
            </w:r>
            <w:r w:rsidR="00DF0719">
              <w:rPr>
                <w:sz w:val="18"/>
                <w:szCs w:val="18"/>
              </w:rPr>
              <w:t xml:space="preserve"> </w:t>
            </w:r>
            <w:r w:rsidRPr="00BC20FD">
              <w:rPr>
                <w:sz w:val="18"/>
                <w:szCs w:val="18"/>
              </w:rPr>
              <w:t xml:space="preserve">And others, tempting </w:t>
            </w:r>
            <w:r w:rsidRPr="004E087B">
              <w:rPr>
                <w:b/>
                <w:sz w:val="18"/>
                <w:szCs w:val="18"/>
                <w:u w:val="single"/>
              </w:rPr>
              <w:t>him</w:t>
            </w:r>
            <w:r w:rsidRPr="00BC20FD">
              <w:rPr>
                <w:sz w:val="18"/>
                <w:szCs w:val="18"/>
              </w:rPr>
              <w:t>, sought of him a sign from heaven.</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11:18 But he, knowing their thoughts, said unto them, Every kingdom divided against itself is brought to desolation; and a house divided </w:t>
            </w:r>
            <w:r w:rsidRPr="004E087B">
              <w:rPr>
                <w:b/>
                <w:sz w:val="18"/>
                <w:szCs w:val="18"/>
                <w:u w:val="single"/>
              </w:rPr>
              <w:t>cannot stand, but</w:t>
            </w:r>
            <w:r w:rsidRPr="00BC20FD">
              <w:rPr>
                <w:sz w:val="18"/>
                <w:szCs w:val="18"/>
              </w:rPr>
              <w:t xml:space="preserve"> falleth.</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Αὐτὸς </w:t>
            </w:r>
            <w:hyperlink r:id="rId9280"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δὲ </w:t>
            </w:r>
            <w:hyperlink r:id="rId9281"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εἰδὼς </w:t>
            </w:r>
            <w:hyperlink r:id="rId9282" w:tooltip="V-RPA-NMS 1492: eidōs -- To know, remember, appreciate." w:history="1">
              <w:r w:rsidRPr="002E139A">
                <w:rPr>
                  <w:rStyle w:val="Hyperlink"/>
                  <w:rFonts w:ascii="Palatino Linotype" w:hAnsi="Palatino Linotype"/>
                  <w:sz w:val="18"/>
                  <w:szCs w:val="18"/>
                </w:rPr>
                <w:t>(knowing)</w:t>
              </w:r>
            </w:hyperlink>
            <w:r w:rsidRPr="002E139A">
              <w:rPr>
                <w:rFonts w:ascii="Palatino Linotype" w:hAnsi="Palatino Linotype"/>
                <w:sz w:val="18"/>
                <w:szCs w:val="18"/>
              </w:rPr>
              <w:t xml:space="preserve"> αὐτῶν </w:t>
            </w:r>
            <w:hyperlink r:id="rId9283" w:tooltip="PPro-GM3P 846: autōn -- He, she, it, they, them, same." w:history="1">
              <w:r w:rsidRPr="002E139A">
                <w:rPr>
                  <w:rStyle w:val="Hyperlink"/>
                  <w:rFonts w:ascii="Palatino Linotype" w:hAnsi="Palatino Linotype"/>
                  <w:sz w:val="18"/>
                  <w:szCs w:val="18"/>
                </w:rPr>
                <w:t>(their)</w:t>
              </w:r>
            </w:hyperlink>
            <w:r w:rsidRPr="002E139A">
              <w:rPr>
                <w:rFonts w:ascii="Palatino Linotype" w:hAnsi="Palatino Linotype"/>
                <w:sz w:val="18"/>
                <w:szCs w:val="18"/>
              </w:rPr>
              <w:t xml:space="preserve"> τὰ </w:t>
            </w:r>
            <w:hyperlink r:id="rId9284" w:tooltip="Art-ANP 3588: ta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διανοήματα </w:t>
            </w:r>
            <w:hyperlink r:id="rId9285" w:tooltip="N-ANP 1270: dianoēmata -- A reasoning, thought, cogitation." w:history="1">
              <w:r w:rsidRPr="002E139A">
                <w:rPr>
                  <w:rStyle w:val="Hyperlink"/>
                  <w:rFonts w:ascii="Palatino Linotype" w:hAnsi="Palatino Linotype"/>
                  <w:sz w:val="18"/>
                  <w:szCs w:val="18"/>
                </w:rPr>
                <w:t>(thoughts)</w:t>
              </w:r>
            </w:hyperlink>
            <w:r w:rsidRPr="002E139A">
              <w:rPr>
                <w:rFonts w:ascii="Palatino Linotype" w:hAnsi="Palatino Linotype"/>
                <w:sz w:val="18"/>
                <w:szCs w:val="18"/>
              </w:rPr>
              <w:t>, εἶπεν </w:t>
            </w:r>
            <w:hyperlink r:id="rId9286"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αὐτοῖς </w:t>
            </w:r>
            <w:hyperlink r:id="rId9287"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“Πᾶσα </w:t>
            </w:r>
            <w:hyperlink r:id="rId9288" w:tooltip="Adj-NFS 3956: Pasa -- All, the whole, every kind of." w:history="1">
              <w:r w:rsidRPr="002E139A">
                <w:rPr>
                  <w:rStyle w:val="Hyperlink"/>
                  <w:rFonts w:ascii="Palatino Linotype" w:hAnsi="Palatino Linotype"/>
                  <w:sz w:val="18"/>
                  <w:szCs w:val="18"/>
                </w:rPr>
                <w:t>(Every)</w:t>
              </w:r>
            </w:hyperlink>
            <w:r w:rsidRPr="002E139A">
              <w:rPr>
                <w:rStyle w:val="red1"/>
                <w:rFonts w:ascii="Palatino Linotype" w:hAnsi="Palatino Linotype"/>
                <w:color w:val="auto"/>
                <w:sz w:val="18"/>
                <w:szCs w:val="18"/>
              </w:rPr>
              <w:t xml:space="preserve"> βασιλεία </w:t>
            </w:r>
            <w:hyperlink r:id="rId9289"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ἐφ’ </w:t>
            </w:r>
            <w:hyperlink r:id="rId9290" w:tooltip="Prep 1909: eph’ -- On, to, against, on the basis of, at." w:history="1">
              <w:r w:rsidRPr="002E139A">
                <w:rPr>
                  <w:rStyle w:val="Hyperlink"/>
                  <w:rFonts w:ascii="Palatino Linotype" w:hAnsi="Palatino Linotype"/>
                  <w:sz w:val="18"/>
                  <w:szCs w:val="18"/>
                </w:rPr>
                <w:t>(against)</w:t>
              </w:r>
            </w:hyperlink>
            <w:r w:rsidRPr="002E139A">
              <w:rPr>
                <w:rStyle w:val="red1"/>
                <w:rFonts w:ascii="Palatino Linotype" w:hAnsi="Palatino Linotype"/>
                <w:color w:val="auto"/>
                <w:sz w:val="18"/>
                <w:szCs w:val="18"/>
              </w:rPr>
              <w:t xml:space="preserve"> ἑαυτὴν </w:t>
            </w:r>
            <w:hyperlink r:id="rId9291" w:tooltip="RefPro-AF3S 1438: heautēn -- Himself, herself, itself." w:history="1">
              <w:r w:rsidRPr="002E139A">
                <w:rPr>
                  <w:rStyle w:val="Hyperlink"/>
                  <w:rFonts w:ascii="Palatino Linotype" w:hAnsi="Palatino Linotype"/>
                  <w:sz w:val="18"/>
                  <w:szCs w:val="18"/>
                </w:rPr>
                <w:t>(itself)</w:t>
              </w:r>
            </w:hyperlink>
            <w:r w:rsidRPr="002E139A">
              <w:rPr>
                <w:rStyle w:val="red1"/>
                <w:rFonts w:ascii="Palatino Linotype" w:hAnsi="Palatino Linotype"/>
                <w:color w:val="auto"/>
                <w:sz w:val="18"/>
                <w:szCs w:val="18"/>
              </w:rPr>
              <w:t xml:space="preserve"> διαμερισθεῖσα </w:t>
            </w:r>
            <w:hyperlink r:id="rId9292" w:tooltip="V-APP-NFS 1266: diameristheisa -- To divide up into parts, break up; to distribute." w:history="1">
              <w:r w:rsidRPr="002E139A">
                <w:rPr>
                  <w:rStyle w:val="Hyperlink"/>
                  <w:rFonts w:ascii="Palatino Linotype" w:hAnsi="Palatino Linotype"/>
                  <w:sz w:val="18"/>
                  <w:szCs w:val="18"/>
                </w:rPr>
                <w:t>(having been divided)</w:t>
              </w:r>
            </w:hyperlink>
            <w:r w:rsidRPr="002E139A">
              <w:rPr>
                <w:rStyle w:val="red1"/>
                <w:rFonts w:ascii="Palatino Linotype" w:hAnsi="Palatino Linotype"/>
                <w:color w:val="auto"/>
                <w:sz w:val="18"/>
                <w:szCs w:val="18"/>
              </w:rPr>
              <w:t xml:space="preserve"> ἐρημοῦται </w:t>
            </w:r>
            <w:hyperlink r:id="rId9293" w:tooltip="V-PIM/P-3S 2049: erēmoutai -- (a) to make desolate, bring to desolation, destroy, waste, (b) of a person: to strip, rob." w:history="1">
              <w:r w:rsidRPr="002E139A">
                <w:rPr>
                  <w:rStyle w:val="Hyperlink"/>
                  <w:rFonts w:ascii="Palatino Linotype" w:hAnsi="Palatino Linotype"/>
                  <w:sz w:val="18"/>
                  <w:szCs w:val="18"/>
                </w:rPr>
                <w:t>(is brought to desolation)</w:t>
              </w:r>
            </w:hyperlink>
            <w:r w:rsidRPr="002E139A">
              <w:rPr>
                <w:rStyle w:val="red1"/>
                <w:rFonts w:ascii="Palatino Linotype" w:hAnsi="Palatino Linotype"/>
                <w:color w:val="auto"/>
                <w:sz w:val="18"/>
                <w:szCs w:val="18"/>
              </w:rPr>
              <w:t>; καὶ </w:t>
            </w:r>
            <w:hyperlink r:id="rId929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οἶκος </w:t>
            </w:r>
            <w:hyperlink r:id="rId9295" w:tooltip="N-NMS 3624: oikos -- (a) a house, the material building, (b) a household, family, lineage, nation." w:history="1">
              <w:r w:rsidRPr="002E139A">
                <w:rPr>
                  <w:rStyle w:val="Hyperlink"/>
                  <w:rFonts w:ascii="Palatino Linotype" w:hAnsi="Palatino Linotype"/>
                  <w:sz w:val="18"/>
                  <w:szCs w:val="18"/>
                </w:rPr>
                <w:t>(a house)</w:t>
              </w:r>
            </w:hyperlink>
            <w:r w:rsidRPr="002E139A">
              <w:rPr>
                <w:rStyle w:val="red1"/>
                <w:rFonts w:ascii="Palatino Linotype" w:hAnsi="Palatino Linotype"/>
                <w:color w:val="auto"/>
                <w:sz w:val="18"/>
                <w:szCs w:val="18"/>
              </w:rPr>
              <w:t xml:space="preserve"> ἐπὶ </w:t>
            </w:r>
            <w:hyperlink r:id="rId9296" w:tooltip="Prep 1909: epi -- On, to, against, on the basis of, at." w:history="1">
              <w:r w:rsidRPr="002E139A">
                <w:rPr>
                  <w:rStyle w:val="Hyperlink"/>
                  <w:rFonts w:ascii="Palatino Linotype" w:hAnsi="Palatino Linotype"/>
                  <w:sz w:val="18"/>
                  <w:szCs w:val="18"/>
                </w:rPr>
                <w:t>(against)</w:t>
              </w:r>
            </w:hyperlink>
            <w:r w:rsidRPr="002E139A">
              <w:rPr>
                <w:rStyle w:val="red1"/>
                <w:rFonts w:ascii="Palatino Linotype" w:hAnsi="Palatino Linotype"/>
                <w:color w:val="auto"/>
                <w:sz w:val="18"/>
                <w:szCs w:val="18"/>
              </w:rPr>
              <w:t xml:space="preserve"> οἶκον </w:t>
            </w:r>
            <w:hyperlink r:id="rId9297" w:tooltip="N-AMS 3624: oikon -- (a) a house, the material building, (b) a household, family, lineage, nation." w:history="1">
              <w:r w:rsidRPr="002E139A">
                <w:rPr>
                  <w:rStyle w:val="Hyperlink"/>
                  <w:rFonts w:ascii="Palatino Linotype" w:hAnsi="Palatino Linotype"/>
                  <w:sz w:val="18"/>
                  <w:szCs w:val="18"/>
                </w:rPr>
                <w:t>(a house)</w:t>
              </w:r>
            </w:hyperlink>
            <w:r w:rsidRPr="002E139A">
              <w:rPr>
                <w:rStyle w:val="red1"/>
                <w:rFonts w:ascii="Palatino Linotype" w:hAnsi="Palatino Linotype"/>
                <w:color w:val="auto"/>
                <w:sz w:val="18"/>
                <w:szCs w:val="18"/>
              </w:rPr>
              <w:t xml:space="preserve"> πίπτει </w:t>
            </w:r>
            <w:hyperlink r:id="rId9298" w:tooltip="V-PIA-3S 4098: piptei -- To fall, fall under (as under condemnation), fall prostrate." w:history="1">
              <w:r w:rsidRPr="002E139A">
                <w:rPr>
                  <w:rStyle w:val="Hyperlink"/>
                  <w:rFonts w:ascii="Palatino Linotype" w:hAnsi="Palatino Linotype"/>
                  <w:sz w:val="18"/>
                  <w:szCs w:val="18"/>
                </w:rPr>
                <w:t>(falls)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11:17</w:t>
            </w:r>
            <w:r w:rsidR="00DF0719">
              <w:rPr>
                <w:sz w:val="18"/>
                <w:szCs w:val="18"/>
              </w:rPr>
              <w:t xml:space="preserve"> </w:t>
            </w:r>
            <w:r w:rsidRPr="00BC20FD">
              <w:rPr>
                <w:sz w:val="18"/>
                <w:szCs w:val="18"/>
              </w:rPr>
              <w:t xml:space="preserve">But he, knowing their thoughts, said unto them, Every kingdom divided against itself is brought to desolation; and a house divided </w:t>
            </w:r>
            <w:r w:rsidRPr="004E087B">
              <w:rPr>
                <w:b/>
                <w:sz w:val="18"/>
                <w:szCs w:val="18"/>
                <w:u w:val="single"/>
              </w:rPr>
              <w:t>against a house</w:t>
            </w:r>
            <w:r w:rsidRPr="00BC20FD">
              <w:rPr>
                <w:sz w:val="18"/>
                <w:szCs w:val="18"/>
              </w:rPr>
              <w:t xml:space="preserve"> falleth.</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11:19 If Satan also be divided against himself, how </w:t>
            </w:r>
            <w:r w:rsidRPr="004E087B">
              <w:rPr>
                <w:b/>
                <w:sz w:val="18"/>
                <w:szCs w:val="18"/>
                <w:u w:val="single"/>
              </w:rPr>
              <w:t>can</w:t>
            </w:r>
            <w:r w:rsidRPr="00BC20FD">
              <w:rPr>
                <w:sz w:val="18"/>
                <w:szCs w:val="18"/>
              </w:rPr>
              <w:t xml:space="preserve"> his kingdom stand? </w:t>
            </w:r>
            <w:r w:rsidRPr="0022783E">
              <w:rPr>
                <w:b/>
                <w:sz w:val="18"/>
                <w:szCs w:val="18"/>
                <w:u w:val="single"/>
              </w:rPr>
              <w:t>I say this</w:t>
            </w:r>
            <w:r w:rsidRPr="00BC20FD">
              <w:rPr>
                <w:sz w:val="18"/>
                <w:szCs w:val="18"/>
              </w:rPr>
              <w:t xml:space="preserve"> because </w:t>
            </w:r>
            <w:r w:rsidRPr="0022783E">
              <w:rPr>
                <w:b/>
                <w:sz w:val="18"/>
                <w:szCs w:val="18"/>
                <w:u w:val="single"/>
              </w:rPr>
              <w:t>you</w:t>
            </w:r>
            <w:r w:rsidRPr="00BC20FD">
              <w:rPr>
                <w:sz w:val="18"/>
                <w:szCs w:val="18"/>
              </w:rPr>
              <w:t xml:space="preserve"> say I cast out devils through Beelzebub.</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Style w:val="red1"/>
                <w:rFonts w:ascii="Palatino Linotype" w:hAnsi="Palatino Linotype"/>
                <w:color w:val="auto"/>
                <w:sz w:val="18"/>
                <w:szCs w:val="18"/>
              </w:rPr>
              <w:t>εἰ </w:t>
            </w:r>
            <w:hyperlink r:id="rId9299"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δὲ </w:t>
            </w:r>
            <w:hyperlink r:id="rId930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Style w:val="red1"/>
                <w:rFonts w:ascii="Palatino Linotype" w:hAnsi="Palatino Linotype"/>
                <w:color w:val="auto"/>
                <w:sz w:val="18"/>
                <w:szCs w:val="18"/>
              </w:rPr>
              <w:t xml:space="preserve"> καὶ </w:t>
            </w:r>
            <w:hyperlink r:id="rId9301"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ὁ </w:t>
            </w:r>
            <w:hyperlink r:id="rId930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Σατανᾶς </w:t>
            </w:r>
            <w:hyperlink r:id="rId9303" w:tooltip="N-NMS 4567: Satanas -- An adversary, Satan." w:history="1">
              <w:r w:rsidRPr="002E139A">
                <w:rPr>
                  <w:rStyle w:val="Hyperlink"/>
                  <w:rFonts w:ascii="Palatino Linotype" w:hAnsi="Palatino Linotype"/>
                  <w:sz w:val="18"/>
                  <w:szCs w:val="18"/>
                </w:rPr>
                <w:t>(Satan)</w:t>
              </w:r>
            </w:hyperlink>
            <w:r w:rsidRPr="002E139A">
              <w:rPr>
                <w:rStyle w:val="red1"/>
                <w:rFonts w:ascii="Palatino Linotype" w:hAnsi="Palatino Linotype"/>
                <w:color w:val="auto"/>
                <w:sz w:val="18"/>
                <w:szCs w:val="18"/>
              </w:rPr>
              <w:t xml:space="preserve"> ἐφ’ </w:t>
            </w:r>
            <w:hyperlink r:id="rId9304" w:tooltip="Prep 1909: eph’ -- On, to, against, on the basis of, at." w:history="1">
              <w:r w:rsidRPr="002E139A">
                <w:rPr>
                  <w:rStyle w:val="Hyperlink"/>
                  <w:rFonts w:ascii="Palatino Linotype" w:hAnsi="Palatino Linotype"/>
                  <w:sz w:val="18"/>
                  <w:szCs w:val="18"/>
                </w:rPr>
                <w:t>(against)</w:t>
              </w:r>
            </w:hyperlink>
            <w:r w:rsidRPr="002E139A">
              <w:rPr>
                <w:rStyle w:val="red1"/>
                <w:rFonts w:ascii="Palatino Linotype" w:hAnsi="Palatino Linotype"/>
                <w:color w:val="auto"/>
                <w:sz w:val="18"/>
                <w:szCs w:val="18"/>
              </w:rPr>
              <w:t xml:space="preserve"> ἑαυτὸν </w:t>
            </w:r>
            <w:hyperlink r:id="rId9305" w:tooltip="RefPro-AM3S 1438: heauton -- Himself, herself, itself." w:history="1">
              <w:r w:rsidRPr="002E139A">
                <w:rPr>
                  <w:rStyle w:val="Hyperlink"/>
                  <w:rFonts w:ascii="Palatino Linotype" w:hAnsi="Palatino Linotype"/>
                  <w:sz w:val="18"/>
                  <w:szCs w:val="18"/>
                </w:rPr>
                <w:t>(himself)</w:t>
              </w:r>
            </w:hyperlink>
            <w:r w:rsidRPr="002E139A">
              <w:rPr>
                <w:rStyle w:val="red1"/>
                <w:rFonts w:ascii="Palatino Linotype" w:hAnsi="Palatino Linotype"/>
                <w:color w:val="auto"/>
                <w:sz w:val="18"/>
                <w:szCs w:val="18"/>
              </w:rPr>
              <w:t xml:space="preserve"> διεμερίσθη </w:t>
            </w:r>
            <w:hyperlink r:id="rId9306" w:tooltip="V-AIP-3S 1266: diemeristhē -- To divide up into parts, break up; to distribute." w:history="1">
              <w:r w:rsidRPr="002E139A">
                <w:rPr>
                  <w:rStyle w:val="Hyperlink"/>
                  <w:rFonts w:ascii="Palatino Linotype" w:hAnsi="Palatino Linotype"/>
                  <w:sz w:val="18"/>
                  <w:szCs w:val="18"/>
                </w:rPr>
                <w:t>(is divided)</w:t>
              </w:r>
            </w:hyperlink>
            <w:r w:rsidRPr="002E139A">
              <w:rPr>
                <w:rStyle w:val="red1"/>
                <w:rFonts w:ascii="Palatino Linotype" w:hAnsi="Palatino Linotype"/>
                <w:color w:val="auto"/>
                <w:sz w:val="18"/>
                <w:szCs w:val="18"/>
              </w:rPr>
              <w:t>, πῶς </w:t>
            </w:r>
            <w:hyperlink r:id="rId9307" w:tooltip="Adv 4459: pōs -- How, in what manner, by what means." w:history="1">
              <w:r w:rsidRPr="002E139A">
                <w:rPr>
                  <w:rStyle w:val="Hyperlink"/>
                  <w:rFonts w:ascii="Palatino Linotype" w:hAnsi="Palatino Linotype"/>
                  <w:sz w:val="18"/>
                  <w:szCs w:val="18"/>
                </w:rPr>
                <w:t>(how)</w:t>
              </w:r>
            </w:hyperlink>
            <w:r w:rsidRPr="002E139A">
              <w:rPr>
                <w:rStyle w:val="red1"/>
                <w:rFonts w:ascii="Palatino Linotype" w:hAnsi="Palatino Linotype"/>
                <w:color w:val="auto"/>
                <w:sz w:val="18"/>
                <w:szCs w:val="18"/>
              </w:rPr>
              <w:t xml:space="preserve"> σταθήσεται </w:t>
            </w:r>
            <w:hyperlink r:id="rId9308" w:tooltip="V-FIP-3S 2476: stathēsetai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(will stand)</w:t>
              </w:r>
            </w:hyperlink>
            <w:r w:rsidRPr="002E139A">
              <w:rPr>
                <w:rStyle w:val="red1"/>
                <w:rFonts w:ascii="Palatino Linotype" w:hAnsi="Palatino Linotype"/>
                <w:color w:val="auto"/>
                <w:sz w:val="18"/>
                <w:szCs w:val="18"/>
              </w:rPr>
              <w:t xml:space="preserve"> ἡ </w:t>
            </w:r>
            <w:hyperlink r:id="rId9309"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 </w:t>
            </w:r>
            <w:hyperlink r:id="rId9310"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αὐτοῦ </w:t>
            </w:r>
            <w:hyperlink r:id="rId9311"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ὅτι </w:t>
            </w:r>
            <w:hyperlink r:id="rId9312"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λέγετε </w:t>
            </w:r>
            <w:hyperlink r:id="rId9313" w:tooltip="V-PIA-2P 3004: legete -- (denoting speech in progress), (a) to say, speak; to mean, mention, tell, (b) to call, name, especially in the pass., (c) to tell, command." w:history="1">
              <w:r w:rsidRPr="002E139A">
                <w:rPr>
                  <w:rStyle w:val="Hyperlink"/>
                  <w:rFonts w:ascii="Palatino Linotype" w:hAnsi="Palatino Linotype"/>
                  <w:sz w:val="18"/>
                  <w:szCs w:val="18"/>
                </w:rPr>
                <w:t>(you say)</w:t>
              </w:r>
            </w:hyperlink>
            <w:r w:rsidRPr="002E139A">
              <w:rPr>
                <w:rStyle w:val="red1"/>
                <w:rFonts w:ascii="Palatino Linotype" w:hAnsi="Palatino Linotype"/>
                <w:color w:val="auto"/>
                <w:sz w:val="18"/>
                <w:szCs w:val="18"/>
              </w:rPr>
              <w:t>, ἐν </w:t>
            </w:r>
            <w:hyperlink r:id="rId9314" w:tooltip="Prep 1722: en -- In, on, among."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Βεελζεβοὺλ </w:t>
            </w:r>
            <w:hyperlink r:id="rId9315" w:tooltip="N-DMS 954: Beelzeboul -- Beelzebul, a name of Satan, the chief of evil spirits." w:history="1">
              <w:r w:rsidRPr="002E139A">
                <w:rPr>
                  <w:rStyle w:val="Hyperlink"/>
                  <w:rFonts w:ascii="Palatino Linotype" w:hAnsi="Palatino Linotype"/>
                  <w:sz w:val="18"/>
                  <w:szCs w:val="18"/>
                </w:rPr>
                <w:t>(Beelzebul)</w:t>
              </w:r>
            </w:hyperlink>
            <w:r w:rsidRPr="002E139A">
              <w:rPr>
                <w:rStyle w:val="red1"/>
                <w:rFonts w:ascii="Palatino Linotype" w:hAnsi="Palatino Linotype"/>
                <w:color w:val="auto"/>
                <w:sz w:val="18"/>
                <w:szCs w:val="18"/>
              </w:rPr>
              <w:t xml:space="preserve"> ἐκβάλλειν </w:t>
            </w:r>
            <w:hyperlink r:id="rId9316" w:tooltip="V-PNA 1544: ekballein -- To throw (cast, put) out; to banish; to bring forth, produce." w:history="1">
              <w:r w:rsidRPr="002E139A">
                <w:rPr>
                  <w:rStyle w:val="Hyperlink"/>
                  <w:rFonts w:ascii="Palatino Linotype" w:hAnsi="Palatino Linotype"/>
                  <w:sz w:val="18"/>
                  <w:szCs w:val="18"/>
                </w:rPr>
                <w:t>(cast out)</w:t>
              </w:r>
            </w:hyperlink>
            <w:r w:rsidRPr="002E139A">
              <w:rPr>
                <w:rStyle w:val="red1"/>
                <w:rFonts w:ascii="Palatino Linotype" w:hAnsi="Palatino Linotype"/>
                <w:color w:val="auto"/>
                <w:sz w:val="18"/>
                <w:szCs w:val="18"/>
              </w:rPr>
              <w:t xml:space="preserve"> με </w:t>
            </w:r>
            <w:hyperlink r:id="rId9317" w:tooltip="PPro-A1S 1473: me -- I, the first-person pronoun." w:history="1">
              <w:r w:rsidRPr="002E139A">
                <w:rPr>
                  <w:rStyle w:val="Hyperlink"/>
                  <w:rFonts w:ascii="Palatino Linotype" w:hAnsi="Palatino Linotype"/>
                  <w:sz w:val="18"/>
                  <w:szCs w:val="18"/>
                </w:rPr>
                <w:t>(I)</w:t>
              </w:r>
            </w:hyperlink>
            <w:r w:rsidRPr="002E139A">
              <w:rPr>
                <w:rStyle w:val="red1"/>
                <w:rFonts w:ascii="Palatino Linotype" w:hAnsi="Palatino Linotype"/>
                <w:color w:val="auto"/>
                <w:sz w:val="18"/>
                <w:szCs w:val="18"/>
              </w:rPr>
              <w:t xml:space="preserve"> τὰ </w:t>
            </w:r>
            <w:hyperlink r:id="rId9318"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δαιμόνια </w:t>
            </w:r>
            <w:hyperlink r:id="rId9319" w:tooltip="N-ANP 1140: daimonia -- An evil-spirit, demon; a heathen deity." w:history="1">
              <w:r w:rsidRPr="002E139A">
                <w:rPr>
                  <w:rStyle w:val="Hyperlink"/>
                  <w:rFonts w:ascii="Palatino Linotype" w:hAnsi="Palatino Linotype"/>
                  <w:sz w:val="18"/>
                  <w:szCs w:val="18"/>
                </w:rPr>
                <w:t>(demons)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11:18</w:t>
            </w:r>
            <w:r w:rsidR="00DF0719">
              <w:rPr>
                <w:sz w:val="18"/>
                <w:szCs w:val="18"/>
              </w:rPr>
              <w:t xml:space="preserve"> </w:t>
            </w:r>
            <w:r w:rsidRPr="00BC20FD">
              <w:rPr>
                <w:sz w:val="18"/>
                <w:szCs w:val="18"/>
              </w:rPr>
              <w:t xml:space="preserve">If Satan also be divided against himself, how </w:t>
            </w:r>
            <w:r w:rsidRPr="004E087B">
              <w:rPr>
                <w:b/>
                <w:sz w:val="18"/>
                <w:szCs w:val="18"/>
                <w:u w:val="single"/>
              </w:rPr>
              <w:t>shall</w:t>
            </w:r>
            <w:r w:rsidRPr="00BC20FD">
              <w:rPr>
                <w:sz w:val="18"/>
                <w:szCs w:val="18"/>
              </w:rPr>
              <w:t xml:space="preserve"> his kingdom stand? </w:t>
            </w:r>
            <w:proofErr w:type="gramStart"/>
            <w:r w:rsidRPr="00BC20FD">
              <w:rPr>
                <w:sz w:val="18"/>
                <w:szCs w:val="18"/>
              </w:rPr>
              <w:t>because</w:t>
            </w:r>
            <w:proofErr w:type="gramEnd"/>
            <w:r w:rsidRPr="00BC20FD">
              <w:rPr>
                <w:sz w:val="18"/>
                <w:szCs w:val="18"/>
              </w:rPr>
              <w:t xml:space="preserve"> </w:t>
            </w:r>
            <w:r w:rsidRPr="0022783E">
              <w:rPr>
                <w:b/>
                <w:sz w:val="18"/>
                <w:szCs w:val="18"/>
                <w:u w:val="single"/>
              </w:rPr>
              <w:t>ye</w:t>
            </w:r>
            <w:r w:rsidRPr="00BC20FD">
              <w:rPr>
                <w:sz w:val="18"/>
                <w:szCs w:val="18"/>
              </w:rPr>
              <w:t xml:space="preserve"> say </w:t>
            </w:r>
            <w:r w:rsidRPr="0022783E">
              <w:rPr>
                <w:b/>
                <w:sz w:val="18"/>
                <w:szCs w:val="18"/>
                <w:u w:val="single"/>
              </w:rPr>
              <w:t>that</w:t>
            </w:r>
            <w:r w:rsidRPr="00BC20FD">
              <w:rPr>
                <w:sz w:val="18"/>
                <w:szCs w:val="18"/>
              </w:rPr>
              <w:t xml:space="preserve"> I cast out devils through Beelzebub.</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 xml:space="preserve">11:20 And if I, by Beelzebub, cast out devils, by whom do your sons cast out </w:t>
            </w:r>
            <w:r w:rsidRPr="00534C7C">
              <w:rPr>
                <w:b/>
                <w:sz w:val="18"/>
                <w:szCs w:val="18"/>
                <w:u w:val="single"/>
              </w:rPr>
              <w:t>devils</w:t>
            </w:r>
            <w:r w:rsidRPr="00BC20FD">
              <w:rPr>
                <w:sz w:val="18"/>
                <w:szCs w:val="18"/>
              </w:rPr>
              <w:t>? Therefore, shall they be your judges.</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Style w:val="red1"/>
                <w:rFonts w:ascii="Palatino Linotype" w:hAnsi="Palatino Linotype"/>
                <w:color w:val="auto"/>
                <w:sz w:val="18"/>
                <w:szCs w:val="18"/>
              </w:rPr>
              <w:t>εἰ </w:t>
            </w:r>
            <w:hyperlink r:id="rId9320"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δὲ </w:t>
            </w:r>
            <w:hyperlink r:id="rId9321"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Style w:val="red1"/>
                <w:rFonts w:ascii="Palatino Linotype" w:hAnsi="Palatino Linotype"/>
                <w:color w:val="auto"/>
                <w:sz w:val="18"/>
                <w:szCs w:val="18"/>
              </w:rPr>
              <w:t xml:space="preserve"> ἐγὼ </w:t>
            </w:r>
            <w:hyperlink r:id="rId9322" w:tooltip="PPro-N1S 1473: egō -- I, the first-person pronoun." w:history="1">
              <w:r w:rsidRPr="002E139A">
                <w:rPr>
                  <w:rStyle w:val="Hyperlink"/>
                  <w:rFonts w:ascii="Palatino Linotype" w:hAnsi="Palatino Linotype"/>
                  <w:sz w:val="18"/>
                  <w:szCs w:val="18"/>
                </w:rPr>
                <w:t>(I)</w:t>
              </w:r>
            </w:hyperlink>
            <w:r w:rsidRPr="002E139A">
              <w:rPr>
                <w:rStyle w:val="red1"/>
                <w:rFonts w:ascii="Palatino Linotype" w:hAnsi="Palatino Linotype"/>
                <w:color w:val="auto"/>
                <w:sz w:val="18"/>
                <w:szCs w:val="18"/>
              </w:rPr>
              <w:t xml:space="preserve"> ἐν </w:t>
            </w:r>
            <w:hyperlink r:id="rId9323" w:tooltip="Prep 1722: en -- In, on, among."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Βεελζεβοὺλ </w:t>
            </w:r>
            <w:hyperlink r:id="rId9324" w:tooltip="N-DMS 954: Beelzeboul -- Beelzebul, a name of Satan, the chief of evil spirits." w:history="1">
              <w:r w:rsidRPr="002E139A">
                <w:rPr>
                  <w:rStyle w:val="Hyperlink"/>
                  <w:rFonts w:ascii="Palatino Linotype" w:hAnsi="Palatino Linotype"/>
                  <w:sz w:val="18"/>
                  <w:szCs w:val="18"/>
                </w:rPr>
                <w:t>(Beelzebul)</w:t>
              </w:r>
            </w:hyperlink>
            <w:r w:rsidRPr="002E139A">
              <w:rPr>
                <w:rStyle w:val="red1"/>
                <w:rFonts w:ascii="Palatino Linotype" w:hAnsi="Palatino Linotype"/>
                <w:color w:val="auto"/>
                <w:sz w:val="18"/>
                <w:szCs w:val="18"/>
              </w:rPr>
              <w:t xml:space="preserve"> ἐκβάλλω </w:t>
            </w:r>
            <w:hyperlink r:id="rId9325" w:tooltip="V-PIA-1S 1544: ekballō -- To throw (cast, put) out; to banish; to bring forth, produce." w:history="1">
              <w:r w:rsidRPr="002E139A">
                <w:rPr>
                  <w:rStyle w:val="Hyperlink"/>
                  <w:rFonts w:ascii="Palatino Linotype" w:hAnsi="Palatino Linotype"/>
                  <w:sz w:val="18"/>
                  <w:szCs w:val="18"/>
                </w:rPr>
                <w:t>(cast out)</w:t>
              </w:r>
            </w:hyperlink>
            <w:r w:rsidRPr="002E139A">
              <w:rPr>
                <w:rStyle w:val="red1"/>
                <w:rFonts w:ascii="Palatino Linotype" w:hAnsi="Palatino Linotype"/>
                <w:color w:val="auto"/>
                <w:sz w:val="18"/>
                <w:szCs w:val="18"/>
              </w:rPr>
              <w:t xml:space="preserve"> τὰ </w:t>
            </w:r>
            <w:hyperlink r:id="rId9326"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δαιμόνια </w:t>
            </w:r>
            <w:hyperlink r:id="rId9327" w:tooltip="N-ANP 1140: daimonia -- An evil-spirit, demon; a heathen deity." w:history="1">
              <w:r w:rsidRPr="002E139A">
                <w:rPr>
                  <w:rStyle w:val="Hyperlink"/>
                  <w:rFonts w:ascii="Palatino Linotype" w:hAnsi="Palatino Linotype"/>
                  <w:sz w:val="18"/>
                  <w:szCs w:val="18"/>
                </w:rPr>
                <w:t>(demons)</w:t>
              </w:r>
            </w:hyperlink>
            <w:r w:rsidRPr="002E139A">
              <w:rPr>
                <w:rStyle w:val="red1"/>
                <w:rFonts w:ascii="Palatino Linotype" w:hAnsi="Palatino Linotype"/>
                <w:color w:val="auto"/>
                <w:sz w:val="18"/>
                <w:szCs w:val="18"/>
              </w:rPr>
              <w:t>, οἱ </w:t>
            </w:r>
            <w:hyperlink r:id="rId9328" w:tooltip="Art-NMP 3588: ho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υἱοὶ </w:t>
            </w:r>
            <w:hyperlink r:id="rId9329" w:tooltip="N-NMP 5207: huioi -- A son, descendent." w:history="1">
              <w:r w:rsidRPr="002E139A">
                <w:rPr>
                  <w:rStyle w:val="Hyperlink"/>
                  <w:rFonts w:ascii="Palatino Linotype" w:hAnsi="Palatino Linotype"/>
                  <w:sz w:val="18"/>
                  <w:szCs w:val="18"/>
                </w:rPr>
                <w:t>(sons)</w:t>
              </w:r>
            </w:hyperlink>
            <w:r w:rsidRPr="002E139A">
              <w:rPr>
                <w:rStyle w:val="red1"/>
                <w:rFonts w:ascii="Palatino Linotype" w:hAnsi="Palatino Linotype"/>
                <w:color w:val="auto"/>
                <w:sz w:val="18"/>
                <w:szCs w:val="18"/>
              </w:rPr>
              <w:t xml:space="preserve"> ὑμῶν </w:t>
            </w:r>
            <w:hyperlink r:id="rId9330"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ἐν </w:t>
            </w:r>
            <w:hyperlink r:id="rId9331" w:tooltip="Prep 1722: en -- In, on, among."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τίνι </w:t>
            </w:r>
            <w:hyperlink r:id="rId9332" w:tooltip="IPro-DMS 5101: tini -- Who, which, what, why." w:history="1">
              <w:r w:rsidRPr="002E139A">
                <w:rPr>
                  <w:rStyle w:val="Hyperlink"/>
                  <w:rFonts w:ascii="Palatino Linotype" w:hAnsi="Palatino Linotype"/>
                  <w:sz w:val="18"/>
                  <w:szCs w:val="18"/>
                </w:rPr>
                <w:t>(whom)</w:t>
              </w:r>
            </w:hyperlink>
            <w:r w:rsidRPr="002E139A">
              <w:rPr>
                <w:rStyle w:val="red1"/>
                <w:rFonts w:ascii="Palatino Linotype" w:hAnsi="Palatino Linotype"/>
                <w:color w:val="auto"/>
                <w:sz w:val="18"/>
                <w:szCs w:val="18"/>
              </w:rPr>
              <w:t xml:space="preserve"> ἐκβάλλουσιν </w:t>
            </w:r>
            <w:hyperlink r:id="rId9333" w:tooltip="V-PIA-3P 1544: ekballousin -- To throw (cast, put) out; to banish; to bring forth, produce." w:history="1">
              <w:r w:rsidRPr="002E139A">
                <w:rPr>
                  <w:rStyle w:val="Hyperlink"/>
                  <w:rFonts w:ascii="Palatino Linotype" w:hAnsi="Palatino Linotype"/>
                  <w:sz w:val="18"/>
                  <w:szCs w:val="18"/>
                </w:rPr>
                <w:t>(do they cast out)</w:t>
              </w:r>
            </w:hyperlink>
            <w:r w:rsidRPr="002E139A">
              <w:rPr>
                <w:rStyle w:val="red1"/>
                <w:rFonts w:ascii="Palatino Linotype" w:hAnsi="Palatino Linotype"/>
                <w:color w:val="auto"/>
                <w:sz w:val="18"/>
                <w:szCs w:val="18"/>
              </w:rPr>
              <w:t>? διὰ </w:t>
            </w:r>
            <w:hyperlink r:id="rId9334"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(On account of)</w:t>
              </w:r>
            </w:hyperlink>
            <w:r w:rsidRPr="002E139A">
              <w:rPr>
                <w:rStyle w:val="red1"/>
                <w:rFonts w:ascii="Palatino Linotype" w:hAnsi="Palatino Linotype"/>
                <w:color w:val="auto"/>
                <w:sz w:val="18"/>
                <w:szCs w:val="18"/>
              </w:rPr>
              <w:t xml:space="preserve"> τοῦτο </w:t>
            </w:r>
            <w:hyperlink r:id="rId9335"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αὐτοὶ </w:t>
            </w:r>
            <w:hyperlink r:id="rId9336" w:tooltip="PPro-NM3P 846: autoi -- He, she, it, they, them, same." w:history="1">
              <w:r w:rsidRPr="002E139A">
                <w:rPr>
                  <w:rStyle w:val="Hyperlink"/>
                  <w:rFonts w:ascii="Palatino Linotype" w:hAnsi="Palatino Linotype"/>
                  <w:sz w:val="18"/>
                  <w:szCs w:val="18"/>
                </w:rPr>
                <w:t>(they)</w:t>
              </w:r>
            </w:hyperlink>
            <w:r w:rsidRPr="002E139A">
              <w:rPr>
                <w:rStyle w:val="red1"/>
                <w:rFonts w:ascii="Palatino Linotype" w:hAnsi="Palatino Linotype"/>
                <w:color w:val="auto"/>
                <w:sz w:val="18"/>
                <w:szCs w:val="18"/>
              </w:rPr>
              <w:t xml:space="preserve"> ὑμῶν </w:t>
            </w:r>
            <w:hyperlink r:id="rId9337"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κριταὶ </w:t>
            </w:r>
            <w:hyperlink r:id="rId9338" w:tooltip="N-NMP 2923: kritai -- A judge, magistrate, ruler." w:history="1">
              <w:r w:rsidRPr="002E139A">
                <w:rPr>
                  <w:rStyle w:val="Hyperlink"/>
                  <w:rFonts w:ascii="Palatino Linotype" w:hAnsi="Palatino Linotype"/>
                  <w:sz w:val="18"/>
                  <w:szCs w:val="18"/>
                </w:rPr>
                <w:t>(judges)</w:t>
              </w:r>
            </w:hyperlink>
            <w:r w:rsidRPr="002E139A">
              <w:rPr>
                <w:rStyle w:val="red1"/>
                <w:rFonts w:ascii="Palatino Linotype" w:hAnsi="Palatino Linotype"/>
                <w:color w:val="auto"/>
                <w:sz w:val="18"/>
                <w:szCs w:val="18"/>
              </w:rPr>
              <w:t xml:space="preserve"> ἔσονται </w:t>
            </w:r>
            <w:hyperlink r:id="rId9339" w:tooltip="V-FIM-3P 1510: esontai -- To be, exist." w:history="1">
              <w:r w:rsidRPr="002E139A">
                <w:rPr>
                  <w:rStyle w:val="Hyperlink"/>
                  <w:rFonts w:ascii="Palatino Linotype" w:hAnsi="Palatino Linotype"/>
                  <w:sz w:val="18"/>
                  <w:szCs w:val="18"/>
                </w:rPr>
                <w:t>(will be)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11:19</w:t>
            </w:r>
            <w:r w:rsidR="00DF0719">
              <w:rPr>
                <w:sz w:val="18"/>
                <w:szCs w:val="18"/>
              </w:rPr>
              <w:t xml:space="preserve"> </w:t>
            </w:r>
            <w:r w:rsidRPr="00BC20FD">
              <w:rPr>
                <w:sz w:val="18"/>
                <w:szCs w:val="18"/>
              </w:rPr>
              <w:t xml:space="preserve">And if I by Beelzebub cast out devils, by whom do your sons cast </w:t>
            </w:r>
            <w:r w:rsidRPr="0022783E">
              <w:rPr>
                <w:b/>
                <w:sz w:val="18"/>
                <w:szCs w:val="18"/>
                <w:u w:val="single"/>
              </w:rPr>
              <w:t>them</w:t>
            </w:r>
            <w:r w:rsidRPr="00BC20FD">
              <w:rPr>
                <w:sz w:val="18"/>
                <w:szCs w:val="18"/>
              </w:rPr>
              <w:t xml:space="preserve"> out? </w:t>
            </w:r>
            <w:proofErr w:type="gramStart"/>
            <w:r w:rsidRPr="00BC20FD">
              <w:rPr>
                <w:sz w:val="18"/>
                <w:szCs w:val="18"/>
              </w:rPr>
              <w:t>therefore</w:t>
            </w:r>
            <w:proofErr w:type="gramEnd"/>
            <w:r w:rsidRPr="00BC20FD">
              <w:rPr>
                <w:sz w:val="18"/>
                <w:szCs w:val="18"/>
              </w:rPr>
              <w:t xml:space="preserve"> shall they be your judges.</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11:21 But if I, with the finger of God, cast out devils, no doubt the kingdom of God </w:t>
            </w:r>
            <w:r w:rsidRPr="0022783E">
              <w:rPr>
                <w:b/>
                <w:sz w:val="18"/>
                <w:szCs w:val="18"/>
                <w:u w:val="single"/>
              </w:rPr>
              <w:t>has</w:t>
            </w:r>
            <w:r w:rsidRPr="00BC20FD">
              <w:rPr>
                <w:sz w:val="18"/>
                <w:szCs w:val="18"/>
              </w:rPr>
              <w:t xml:space="preserve"> come upon you.</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Style w:val="red1"/>
                <w:rFonts w:ascii="Palatino Linotype" w:hAnsi="Palatino Linotype"/>
                <w:color w:val="auto"/>
                <w:sz w:val="18"/>
                <w:szCs w:val="18"/>
              </w:rPr>
              <w:t>εἰ </w:t>
            </w:r>
            <w:hyperlink r:id="rId9340"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δὲ </w:t>
            </w:r>
            <w:hyperlink r:id="rId9341"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ἐν </w:t>
            </w:r>
            <w:hyperlink r:id="rId9342" w:tooltip="Prep 1722: en -- In, on, among."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δακτύλῳ </w:t>
            </w:r>
            <w:hyperlink r:id="rId9343" w:tooltip="N-DMS 1147: daktylō -- A finger."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finger)</w:t>
              </w:r>
            </w:hyperlink>
            <w:r w:rsidRPr="002E139A">
              <w:rPr>
                <w:rStyle w:val="red1"/>
                <w:rFonts w:ascii="Palatino Linotype" w:hAnsi="Palatino Linotype"/>
                <w:color w:val="auto"/>
                <w:sz w:val="18"/>
                <w:szCs w:val="18"/>
              </w:rPr>
              <w:t xml:space="preserve"> Θεοῦ </w:t>
            </w:r>
            <w:hyperlink r:id="rId9344"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ἐγὼ </w:t>
            </w:r>
            <w:hyperlink r:id="rId9345" w:tooltip="PPro-N1S 1473: egō -- I, the first-person pronoun." w:history="1">
              <w:r w:rsidRPr="002E139A">
                <w:rPr>
                  <w:rStyle w:val="Hyperlink"/>
                  <w:rFonts w:ascii="Palatino Linotype" w:hAnsi="Palatino Linotype"/>
                  <w:sz w:val="18"/>
                  <w:szCs w:val="18"/>
                </w:rPr>
                <w:t>(I)</w:t>
              </w:r>
            </w:hyperlink>
            <w:r w:rsidRPr="002E139A">
              <w:rPr>
                <w:rStyle w:val="red1"/>
                <w:rFonts w:ascii="Palatino Linotype" w:hAnsi="Palatino Linotype"/>
                <w:color w:val="auto"/>
                <w:sz w:val="18"/>
                <w:szCs w:val="18"/>
              </w:rPr>
              <w:t xml:space="preserve"> ἐκβάλλω </w:t>
            </w:r>
            <w:hyperlink r:id="rId9346" w:tooltip="V-PIA-1S 1544: ekballō -- To throw (cast, put) out; to banish; to bring forth, produce." w:history="1">
              <w:r w:rsidRPr="002E139A">
                <w:rPr>
                  <w:rStyle w:val="Hyperlink"/>
                  <w:rFonts w:ascii="Palatino Linotype" w:hAnsi="Palatino Linotype"/>
                  <w:sz w:val="18"/>
                  <w:szCs w:val="18"/>
                </w:rPr>
                <w:t>(cast out)</w:t>
              </w:r>
            </w:hyperlink>
            <w:r w:rsidRPr="002E139A">
              <w:rPr>
                <w:rStyle w:val="red1"/>
                <w:rFonts w:ascii="Palatino Linotype" w:hAnsi="Palatino Linotype"/>
                <w:color w:val="auto"/>
                <w:sz w:val="18"/>
                <w:szCs w:val="18"/>
              </w:rPr>
              <w:t xml:space="preserve"> τὰ </w:t>
            </w:r>
            <w:hyperlink r:id="rId9347"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δαιμόνια </w:t>
            </w:r>
            <w:hyperlink r:id="rId9348" w:tooltip="N-ANP 1140: daimonia -- An evil-spirit, demon; a heathen deity." w:history="1">
              <w:r w:rsidRPr="002E139A">
                <w:rPr>
                  <w:rStyle w:val="Hyperlink"/>
                  <w:rFonts w:ascii="Palatino Linotype" w:hAnsi="Palatino Linotype"/>
                  <w:sz w:val="18"/>
                  <w:szCs w:val="18"/>
                </w:rPr>
                <w:t>(demons)</w:t>
              </w:r>
            </w:hyperlink>
            <w:r w:rsidRPr="002E139A">
              <w:rPr>
                <w:rStyle w:val="red1"/>
                <w:rFonts w:ascii="Palatino Linotype" w:hAnsi="Palatino Linotype"/>
                <w:color w:val="auto"/>
                <w:sz w:val="18"/>
                <w:szCs w:val="18"/>
              </w:rPr>
              <w:t>, ἄρα </w:t>
            </w:r>
            <w:hyperlink r:id="rId9349" w:tooltip="Conj 686: ara -- Then, therefore, since." w:history="1">
              <w:r w:rsidRPr="002E139A">
                <w:rPr>
                  <w:rStyle w:val="Hyperlink"/>
                  <w:rFonts w:ascii="Palatino Linotype" w:hAnsi="Palatino Linotype"/>
                  <w:sz w:val="18"/>
                  <w:szCs w:val="18"/>
                </w:rPr>
                <w:t>(then)</w:t>
              </w:r>
            </w:hyperlink>
            <w:r w:rsidRPr="002E139A">
              <w:rPr>
                <w:rStyle w:val="red1"/>
                <w:rFonts w:ascii="Palatino Linotype" w:hAnsi="Palatino Linotype"/>
                <w:color w:val="auto"/>
                <w:sz w:val="18"/>
                <w:szCs w:val="18"/>
              </w:rPr>
              <w:t xml:space="preserve"> ἔφθασεν </w:t>
            </w:r>
            <w:hyperlink r:id="rId9350" w:tooltip="V-AIA-3S 5348: ephthasen -- (a) to anticipate, precede, (b) to come, arrive." w:history="1">
              <w:r w:rsidRPr="002E139A">
                <w:rPr>
                  <w:rStyle w:val="Hyperlink"/>
                  <w:rFonts w:ascii="Palatino Linotype" w:hAnsi="Palatino Linotype"/>
                  <w:sz w:val="18"/>
                  <w:szCs w:val="18"/>
                </w:rPr>
                <w:t>(has come)</w:t>
              </w:r>
            </w:hyperlink>
            <w:r w:rsidRPr="002E139A">
              <w:rPr>
                <w:rStyle w:val="red1"/>
                <w:rFonts w:ascii="Palatino Linotype" w:hAnsi="Palatino Linotype"/>
                <w:color w:val="auto"/>
                <w:sz w:val="18"/>
                <w:szCs w:val="18"/>
              </w:rPr>
              <w:t xml:space="preserve"> ἐφ’ </w:t>
            </w:r>
            <w:hyperlink r:id="rId9351" w:tooltip="Prep 1909: eph’ -- On, to, against, on the basis of, at." w:history="1">
              <w:r w:rsidRPr="002E139A">
                <w:rPr>
                  <w:rStyle w:val="Hyperlink"/>
                  <w:rFonts w:ascii="Palatino Linotype" w:hAnsi="Palatino Linotype"/>
                  <w:sz w:val="18"/>
                  <w:szCs w:val="18"/>
                </w:rPr>
                <w:t>(upon)</w:t>
              </w:r>
            </w:hyperlink>
            <w:r w:rsidRPr="002E139A">
              <w:rPr>
                <w:rStyle w:val="red1"/>
                <w:rFonts w:ascii="Palatino Linotype" w:hAnsi="Palatino Linotype"/>
                <w:color w:val="auto"/>
                <w:sz w:val="18"/>
                <w:szCs w:val="18"/>
              </w:rPr>
              <w:t xml:space="preserve"> ὑμᾶς </w:t>
            </w:r>
            <w:hyperlink r:id="rId9352" w:tooltip="PPro-A2P 4771: hyma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ἡ </w:t>
            </w:r>
            <w:hyperlink r:id="rId9353"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 </w:t>
            </w:r>
            <w:hyperlink r:id="rId9354"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9355"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9356"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11:20</w:t>
            </w:r>
            <w:r w:rsidR="00DF0719">
              <w:rPr>
                <w:sz w:val="18"/>
                <w:szCs w:val="18"/>
              </w:rPr>
              <w:t xml:space="preserve"> </w:t>
            </w:r>
            <w:r w:rsidRPr="00BC20FD">
              <w:rPr>
                <w:sz w:val="18"/>
                <w:szCs w:val="18"/>
              </w:rPr>
              <w:t xml:space="preserve">But if I with the finger of God cast out devils, no doubt the kingdom of God </w:t>
            </w:r>
            <w:r w:rsidRPr="0022783E">
              <w:rPr>
                <w:b/>
                <w:sz w:val="18"/>
                <w:szCs w:val="18"/>
                <w:u w:val="single"/>
              </w:rPr>
              <w:t>is</w:t>
            </w:r>
            <w:r w:rsidRPr="00BC20FD">
              <w:rPr>
                <w:sz w:val="18"/>
                <w:szCs w:val="18"/>
              </w:rPr>
              <w:t xml:space="preserve"> come upon you.</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11:22 When a strong man armed keepeth his palace, his goods are in peace;</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cs="Tahoma"/>
                <w:color w:val="auto"/>
                <w:sz w:val="18"/>
                <w:szCs w:val="18"/>
              </w:rPr>
              <w:t>Ὅταν </w:t>
            </w:r>
            <w:hyperlink r:id="rId9357"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ὁ </w:t>
            </w:r>
            <w:hyperlink r:id="rId9358"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ἰσχυρὸς </w:t>
            </w:r>
            <w:hyperlink r:id="rId9359" w:tooltip="Adj-NMS 2478: ischyros -- Strong (originally and generally of physical strength); mighty, powerful, vehement, sure." w:history="1">
              <w:r w:rsidRPr="002E139A">
                <w:rPr>
                  <w:rStyle w:val="Hyperlink"/>
                  <w:rFonts w:ascii="Palatino Linotype" w:hAnsi="Palatino Linotype" w:cs="Tahoma"/>
                  <w:sz w:val="18"/>
                  <w:szCs w:val="18"/>
                </w:rPr>
                <w:t>(strong </w:t>
              </w:r>
              <w:r w:rsidRPr="002E139A">
                <w:rPr>
                  <w:rStyle w:val="Hyperlink"/>
                  <w:rFonts w:ascii="Palatino Linotype" w:hAnsi="Palatino Linotype" w:cs="Tahoma"/>
                  <w:i/>
                  <w:iCs/>
                  <w:sz w:val="18"/>
                  <w:szCs w:val="18"/>
                </w:rPr>
                <w:t>man</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καθωπλισμένος </w:t>
            </w:r>
            <w:hyperlink r:id="rId9360" w:tooltip="V-RPM/P-NMS 2528: kathōplismenos -- To arm fully." w:history="1">
              <w:r w:rsidRPr="002E139A">
                <w:rPr>
                  <w:rStyle w:val="Hyperlink"/>
                  <w:rFonts w:ascii="Palatino Linotype" w:hAnsi="Palatino Linotype" w:cs="Tahoma"/>
                  <w:sz w:val="18"/>
                  <w:szCs w:val="18"/>
                </w:rPr>
                <w:t>(being armed)</w:t>
              </w:r>
            </w:hyperlink>
            <w:r w:rsidRPr="002E139A">
              <w:rPr>
                <w:rFonts w:ascii="Palatino Linotype" w:hAnsi="Palatino Linotype" w:cs="Tahoma"/>
                <w:color w:val="auto"/>
                <w:sz w:val="18"/>
                <w:szCs w:val="18"/>
              </w:rPr>
              <w:t xml:space="preserve"> φυλάσσῃ </w:t>
            </w:r>
            <w:hyperlink r:id="rId9361" w:tooltip="V-PSA-3S 5442: phylassē -- (a) to guard, protect; to be on one’s guard, (b) of customs and regulations: to keep, observe." w:history="1">
              <w:r w:rsidRPr="002E139A">
                <w:rPr>
                  <w:rStyle w:val="Hyperlink"/>
                  <w:rFonts w:ascii="Palatino Linotype" w:hAnsi="Palatino Linotype" w:cs="Tahoma"/>
                  <w:sz w:val="18"/>
                  <w:szCs w:val="18"/>
                </w:rPr>
                <w:t>(might guard)</w:t>
              </w:r>
            </w:hyperlink>
            <w:r w:rsidRPr="002E139A">
              <w:rPr>
                <w:rFonts w:ascii="Palatino Linotype" w:hAnsi="Palatino Linotype" w:cs="Tahoma"/>
                <w:color w:val="auto"/>
                <w:sz w:val="18"/>
                <w:szCs w:val="18"/>
              </w:rPr>
              <w:t xml:space="preserve"> τὴν </w:t>
            </w:r>
            <w:hyperlink r:id="rId9362" w:tooltip="Art-AFS 3588: tē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ἑαυτοῦ </w:t>
            </w:r>
            <w:hyperlink r:id="rId9363" w:tooltip="RefPro-GM3S 1438: heautou -- Himself, herself, itself." w:history="1">
              <w:r w:rsidRPr="002E139A">
                <w:rPr>
                  <w:rStyle w:val="Hyperlink"/>
                  <w:rFonts w:ascii="Palatino Linotype" w:hAnsi="Palatino Linotype" w:cs="Tahoma"/>
                  <w:sz w:val="18"/>
                  <w:szCs w:val="18"/>
                </w:rPr>
                <w:t>(his)</w:t>
              </w:r>
            </w:hyperlink>
            <w:r w:rsidRPr="002E139A">
              <w:rPr>
                <w:rFonts w:ascii="Palatino Linotype" w:hAnsi="Palatino Linotype" w:cs="Tahoma"/>
                <w:color w:val="auto"/>
                <w:sz w:val="18"/>
                <w:szCs w:val="18"/>
              </w:rPr>
              <w:t xml:space="preserve"> αὐλήν </w:t>
            </w:r>
            <w:hyperlink r:id="rId9364" w:tooltip="N-AFS 833: aulēn -- Court-yard, fore-court, sheep-fold; but it may be understood as: palace, house."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ἐν </w:t>
            </w:r>
            <w:hyperlink r:id="rId9365"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εἰρήνῃ </w:t>
            </w:r>
            <w:hyperlink r:id="rId9366" w:tooltip="N-DFS 1515: eirēnē -- Peace, peace of mind; invocation of peace a common Jewish farewell, in the Hebraistic sense of the health (welfare) of an individual." w:history="1">
              <w:r w:rsidRPr="002E139A">
                <w:rPr>
                  <w:rStyle w:val="Hyperlink"/>
                  <w:rFonts w:ascii="Palatino Linotype" w:hAnsi="Palatino Linotype" w:cs="Tahoma"/>
                  <w:sz w:val="18"/>
                  <w:szCs w:val="18"/>
                </w:rPr>
                <w:t>(peace)</w:t>
              </w:r>
            </w:hyperlink>
            <w:r w:rsidRPr="002E139A">
              <w:rPr>
                <w:rFonts w:ascii="Palatino Linotype" w:hAnsi="Palatino Linotype" w:cs="Tahoma"/>
                <w:color w:val="auto"/>
                <w:sz w:val="18"/>
                <w:szCs w:val="18"/>
              </w:rPr>
              <w:t xml:space="preserve"> ἐστὶν </w:t>
            </w:r>
            <w:hyperlink r:id="rId9367" w:tooltip="V-PIA-3S 1510: estin -- To be, exist." w:history="1">
              <w:r w:rsidRPr="002E139A">
                <w:rPr>
                  <w:rStyle w:val="Hyperlink"/>
                  <w:rFonts w:ascii="Palatino Linotype" w:hAnsi="Palatino Linotype" w:cs="Tahoma"/>
                  <w:sz w:val="18"/>
                  <w:szCs w:val="18"/>
                </w:rPr>
                <w:t>(are)</w:t>
              </w:r>
            </w:hyperlink>
            <w:r w:rsidRPr="002E139A">
              <w:rPr>
                <w:rFonts w:ascii="Palatino Linotype" w:hAnsi="Palatino Linotype" w:cs="Tahoma"/>
                <w:color w:val="auto"/>
                <w:sz w:val="18"/>
                <w:szCs w:val="18"/>
              </w:rPr>
              <w:t xml:space="preserve"> τὰ </w:t>
            </w:r>
            <w:hyperlink r:id="rId9368" w:tooltip="Art-N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ὑπάρχοντα </w:t>
            </w:r>
            <w:hyperlink r:id="rId9369" w:tooltip="V-PPA-NNP 5225: hyparchonta -- To begin, am, exist, to be in possession." w:history="1">
              <w:r w:rsidRPr="002E139A">
                <w:rPr>
                  <w:rStyle w:val="Hyperlink"/>
                  <w:rFonts w:ascii="Palatino Linotype" w:hAnsi="Palatino Linotype" w:cs="Tahoma"/>
                  <w:sz w:val="18"/>
                  <w:szCs w:val="18"/>
                </w:rPr>
                <w:t>(possessions)</w:t>
              </w:r>
            </w:hyperlink>
            <w:r w:rsidRPr="002E139A">
              <w:rPr>
                <w:rFonts w:ascii="Palatino Linotype" w:hAnsi="Palatino Linotype" w:cs="Tahoma"/>
                <w:color w:val="auto"/>
                <w:sz w:val="18"/>
                <w:szCs w:val="18"/>
              </w:rPr>
              <w:t xml:space="preserve"> αὐτοῦ </w:t>
            </w:r>
            <w:hyperlink r:id="rId9370"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11:21</w:t>
            </w:r>
            <w:r w:rsidR="00DF0719">
              <w:rPr>
                <w:sz w:val="18"/>
                <w:szCs w:val="18"/>
              </w:rPr>
              <w:t xml:space="preserve"> </w:t>
            </w:r>
            <w:r w:rsidRPr="00BC20FD">
              <w:rPr>
                <w:sz w:val="18"/>
                <w:szCs w:val="18"/>
              </w:rPr>
              <w:t>When a strong man armed keepeth his palace, his goods are in peace:</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11:23 But when a stronger than he shall come upon him and overcome him, he taketh from him all his armor wherein he </w:t>
            </w:r>
            <w:r w:rsidRPr="0022783E">
              <w:rPr>
                <w:b/>
                <w:sz w:val="18"/>
                <w:szCs w:val="18"/>
                <w:u w:val="single"/>
              </w:rPr>
              <w:t>trusteth</w:t>
            </w:r>
            <w:r w:rsidRPr="00BC20FD">
              <w:rPr>
                <w:sz w:val="18"/>
                <w:szCs w:val="18"/>
              </w:rPr>
              <w:t xml:space="preserve"> and divideth his </w:t>
            </w:r>
            <w:r w:rsidRPr="0022783E">
              <w:rPr>
                <w:b/>
                <w:sz w:val="18"/>
                <w:szCs w:val="18"/>
                <w:u w:val="single"/>
              </w:rPr>
              <w:t>goods</w:t>
            </w:r>
            <w:r w:rsidRPr="00BC20FD">
              <w:rPr>
                <w:sz w:val="18"/>
                <w:szCs w:val="18"/>
              </w:rPr>
              <w:t>.</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cs="Tahoma"/>
                <w:color w:val="auto"/>
                <w:sz w:val="18"/>
                <w:szCs w:val="18"/>
              </w:rPr>
              <w:t>ἐπὰν </w:t>
            </w:r>
            <w:hyperlink r:id="rId9371" w:tooltip="Conj 1875: epan -- After, when, as soon as."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δὲ </w:t>
            </w:r>
            <w:hyperlink r:id="rId9372"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ἰσχυρότερος </w:t>
            </w:r>
            <w:hyperlink r:id="rId9373" w:tooltip="Adj-NMS-C 2478: ischyroteros -- Strong (originally and generally of physical strength); mighty, powerful, vehement, sur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 stronger)</w:t>
              </w:r>
            </w:hyperlink>
            <w:r w:rsidRPr="002E139A">
              <w:rPr>
                <w:rFonts w:ascii="Palatino Linotype" w:hAnsi="Palatino Linotype" w:cs="Tahoma"/>
                <w:color w:val="auto"/>
                <w:sz w:val="18"/>
                <w:szCs w:val="18"/>
              </w:rPr>
              <w:t xml:space="preserve"> αὐτοῦ </w:t>
            </w:r>
            <w:hyperlink r:id="rId9374" w:tooltip="PPro-GM3S 846: autou -- He, she, it, they, them, same." w:history="1">
              <w:r w:rsidRPr="002E139A">
                <w:rPr>
                  <w:rStyle w:val="Hyperlink"/>
                  <w:rFonts w:ascii="Palatino Linotype" w:hAnsi="Palatino Linotype" w:cs="Tahoma"/>
                  <w:sz w:val="18"/>
                  <w:szCs w:val="18"/>
                </w:rPr>
                <w:t>(than he)</w:t>
              </w:r>
            </w:hyperlink>
            <w:r w:rsidRPr="002E139A">
              <w:rPr>
                <w:rFonts w:ascii="Palatino Linotype" w:hAnsi="Palatino Linotype" w:cs="Tahoma"/>
                <w:color w:val="auto"/>
                <w:sz w:val="18"/>
                <w:szCs w:val="18"/>
              </w:rPr>
              <w:t>, ἐπελθὼν </w:t>
            </w:r>
            <w:hyperlink r:id="rId9375" w:tooltip="V-APA-NMS 1904: epelthōn -- To come to, arrive, come on, come upon, attack." w:history="1">
              <w:r w:rsidRPr="002E139A">
                <w:rPr>
                  <w:rStyle w:val="Hyperlink"/>
                  <w:rFonts w:ascii="Palatino Linotype" w:hAnsi="Palatino Linotype" w:cs="Tahoma"/>
                  <w:sz w:val="18"/>
                  <w:szCs w:val="18"/>
                </w:rPr>
                <w:t>(having come upon </w:t>
              </w:r>
              <w:r w:rsidRPr="002E139A">
                <w:rPr>
                  <w:rStyle w:val="Hyperlink"/>
                  <w:rFonts w:ascii="Palatino Linotype" w:hAnsi="Palatino Linotype" w:cs="Tahoma"/>
                  <w:i/>
                  <w:iCs/>
                  <w:sz w:val="18"/>
                  <w:szCs w:val="18"/>
                </w:rPr>
                <w:t>him</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νικήσῃ </w:t>
            </w:r>
            <w:hyperlink r:id="rId9376" w:tooltip="V-ASA-3S 3528: nikēsē -- To conquer, to be victorious, overcome, prevail, subdue." w:history="1">
              <w:r w:rsidRPr="002E139A">
                <w:rPr>
                  <w:rStyle w:val="Hyperlink"/>
                  <w:rFonts w:ascii="Palatino Linotype" w:hAnsi="Palatino Linotype" w:cs="Tahoma"/>
                  <w:sz w:val="18"/>
                  <w:szCs w:val="18"/>
                </w:rPr>
                <w:t>(shall overcome)</w:t>
              </w:r>
            </w:hyperlink>
            <w:r w:rsidRPr="002E139A">
              <w:rPr>
                <w:rFonts w:ascii="Palatino Linotype" w:hAnsi="Palatino Linotype" w:cs="Tahoma"/>
                <w:color w:val="auto"/>
                <w:sz w:val="18"/>
                <w:szCs w:val="18"/>
              </w:rPr>
              <w:t xml:space="preserve"> αὐτόν </w:t>
            </w:r>
            <w:hyperlink r:id="rId9377"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τὴν </w:t>
            </w:r>
            <w:hyperlink r:id="rId9378"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πανοπλίαν </w:t>
            </w:r>
            <w:hyperlink r:id="rId9379" w:tooltip="N-AFS 3833: panoplian -- Complete armor, panoply." w:history="1">
              <w:r w:rsidRPr="002E139A">
                <w:rPr>
                  <w:rStyle w:val="Hyperlink"/>
                  <w:rFonts w:ascii="Palatino Linotype" w:hAnsi="Palatino Linotype" w:cs="Tahoma"/>
                  <w:sz w:val="18"/>
                  <w:szCs w:val="18"/>
                </w:rPr>
                <w:t>(complete armor)</w:t>
              </w:r>
            </w:hyperlink>
            <w:r w:rsidRPr="002E139A">
              <w:rPr>
                <w:rFonts w:ascii="Palatino Linotype" w:hAnsi="Palatino Linotype" w:cs="Tahoma"/>
                <w:color w:val="auto"/>
                <w:sz w:val="18"/>
                <w:szCs w:val="18"/>
              </w:rPr>
              <w:t xml:space="preserve"> αὐτοῦ </w:t>
            </w:r>
            <w:hyperlink r:id="rId9380"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αἴρει </w:t>
            </w:r>
            <w:hyperlink r:id="rId9381" w:tooltip="V-PIA-3S 142: airei -- To raise, lift up, take away, remove." w:history="1">
              <w:r w:rsidRPr="002E139A">
                <w:rPr>
                  <w:rStyle w:val="Hyperlink"/>
                  <w:rFonts w:ascii="Palatino Linotype" w:hAnsi="Palatino Linotype" w:cs="Tahoma"/>
                  <w:sz w:val="18"/>
                  <w:szCs w:val="18"/>
                </w:rPr>
                <w:t>(he takes away)</w:t>
              </w:r>
            </w:hyperlink>
            <w:r w:rsidRPr="002E139A">
              <w:rPr>
                <w:rFonts w:ascii="Palatino Linotype" w:hAnsi="Palatino Linotype" w:cs="Tahoma"/>
                <w:color w:val="auto"/>
                <w:sz w:val="18"/>
                <w:szCs w:val="18"/>
              </w:rPr>
              <w:t xml:space="preserve"> ἐφ’ </w:t>
            </w:r>
            <w:hyperlink r:id="rId9382" w:tooltip="Prep 1909: eph’ -- On, to, against, on the basis of, at."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ᾗ </w:t>
            </w:r>
            <w:hyperlink r:id="rId9383" w:tooltip="RelPro-DFS 3739: hē -- Who, which, what, that." w:history="1">
              <w:r w:rsidRPr="002E139A">
                <w:rPr>
                  <w:rStyle w:val="Hyperlink"/>
                  <w:rFonts w:ascii="Palatino Linotype" w:hAnsi="Palatino Linotype" w:cs="Tahoma"/>
                  <w:sz w:val="18"/>
                  <w:szCs w:val="18"/>
                </w:rPr>
                <w:t>(which)</w:t>
              </w:r>
            </w:hyperlink>
            <w:r w:rsidRPr="002E139A">
              <w:rPr>
                <w:rFonts w:ascii="Palatino Linotype" w:hAnsi="Palatino Linotype" w:cs="Tahoma"/>
                <w:color w:val="auto"/>
                <w:sz w:val="18"/>
                <w:szCs w:val="18"/>
              </w:rPr>
              <w:t xml:space="preserve"> ἐπεποίθει </w:t>
            </w:r>
            <w:hyperlink r:id="rId9384" w:tooltip="V-LIA-3S 3982: epepoithei -- To persuade, urge." w:history="1">
              <w:r w:rsidRPr="002E139A">
                <w:rPr>
                  <w:rStyle w:val="Hyperlink"/>
                  <w:rFonts w:ascii="Palatino Linotype" w:hAnsi="Palatino Linotype" w:cs="Tahoma"/>
                  <w:sz w:val="18"/>
                  <w:szCs w:val="18"/>
                </w:rPr>
                <w:t>(he had trusted)</w:t>
              </w:r>
            </w:hyperlink>
            <w:r w:rsidRPr="002E139A">
              <w:rPr>
                <w:rFonts w:ascii="Palatino Linotype" w:hAnsi="Palatino Linotype" w:cs="Tahoma"/>
                <w:color w:val="auto"/>
                <w:sz w:val="18"/>
                <w:szCs w:val="18"/>
              </w:rPr>
              <w:t>, καὶ </w:t>
            </w:r>
            <w:hyperlink r:id="rId938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τὰ </w:t>
            </w:r>
            <w:hyperlink r:id="rId9386" w:tooltip="Art-A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σκῦλα </w:t>
            </w:r>
            <w:hyperlink r:id="rId9387" w:tooltip="N-ANP 4661: skyla -- Spoil taken from a foe." w:history="1">
              <w:r w:rsidRPr="002E139A">
                <w:rPr>
                  <w:rStyle w:val="Hyperlink"/>
                  <w:rFonts w:ascii="Palatino Linotype" w:hAnsi="Palatino Linotype" w:cs="Tahoma"/>
                  <w:sz w:val="18"/>
                  <w:szCs w:val="18"/>
                </w:rPr>
                <w:t>(plunder)</w:t>
              </w:r>
            </w:hyperlink>
            <w:r w:rsidRPr="002E139A">
              <w:rPr>
                <w:rFonts w:ascii="Palatino Linotype" w:hAnsi="Palatino Linotype" w:cs="Tahoma"/>
                <w:color w:val="auto"/>
                <w:sz w:val="18"/>
                <w:szCs w:val="18"/>
              </w:rPr>
              <w:t xml:space="preserve"> αὐτοῦ </w:t>
            </w:r>
            <w:hyperlink r:id="rId9388"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διαδίδωσιν </w:t>
            </w:r>
            <w:hyperlink r:id="rId9389" w:tooltip="V-PIA-3S 1239: diadidōsin -- To offer here and there, distribute, divide, hand over." w:history="1">
              <w:r w:rsidRPr="002E139A">
                <w:rPr>
                  <w:rStyle w:val="Hyperlink"/>
                  <w:rFonts w:ascii="Palatino Linotype" w:hAnsi="Palatino Linotype" w:cs="Tahoma"/>
                  <w:sz w:val="18"/>
                  <w:szCs w:val="18"/>
                </w:rPr>
                <w:t>(he divides)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11:22</w:t>
            </w:r>
            <w:r w:rsidR="00DF0719">
              <w:rPr>
                <w:sz w:val="18"/>
                <w:szCs w:val="18"/>
              </w:rPr>
              <w:t xml:space="preserve"> </w:t>
            </w:r>
            <w:r w:rsidRPr="00BC20FD">
              <w:rPr>
                <w:sz w:val="18"/>
                <w:szCs w:val="18"/>
              </w:rPr>
              <w:t xml:space="preserve">But when a stronger than he shall come upon him, and overcome him, </w:t>
            </w:r>
            <w:r w:rsidR="0022783E">
              <w:rPr>
                <w:sz w:val="18"/>
                <w:szCs w:val="18"/>
              </w:rPr>
              <w:t>he taketh from him all his armo</w:t>
            </w:r>
            <w:r w:rsidRPr="00BC20FD">
              <w:rPr>
                <w:sz w:val="18"/>
                <w:szCs w:val="18"/>
              </w:rPr>
              <w:t xml:space="preserve">r wherein he </w:t>
            </w:r>
            <w:r w:rsidRPr="0022783E">
              <w:rPr>
                <w:b/>
                <w:sz w:val="18"/>
                <w:szCs w:val="18"/>
                <w:u w:val="single"/>
              </w:rPr>
              <w:t>trusted</w:t>
            </w:r>
            <w:r w:rsidRPr="00BC20FD">
              <w:rPr>
                <w:sz w:val="18"/>
                <w:szCs w:val="18"/>
              </w:rPr>
              <w:t xml:space="preserve">, and divideth his </w:t>
            </w:r>
            <w:r w:rsidRPr="0022783E">
              <w:rPr>
                <w:b/>
                <w:sz w:val="18"/>
                <w:szCs w:val="18"/>
                <w:u w:val="single"/>
              </w:rPr>
              <w:t>spoils</w:t>
            </w:r>
            <w:r w:rsidRPr="00BC20FD">
              <w:rPr>
                <w:sz w:val="18"/>
                <w:szCs w:val="18"/>
              </w:rPr>
              <w:t>.</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11:24 He that is not with me is against me; and he </w:t>
            </w:r>
            <w:r w:rsidRPr="0022783E">
              <w:rPr>
                <w:b/>
                <w:sz w:val="18"/>
                <w:szCs w:val="18"/>
                <w:u w:val="single"/>
              </w:rPr>
              <w:t>who</w:t>
            </w:r>
            <w:r w:rsidRPr="00BC20FD">
              <w:rPr>
                <w:sz w:val="18"/>
                <w:szCs w:val="18"/>
              </w:rPr>
              <w:t xml:space="preserve"> gathereth not with me scattereth.</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cs="Tahoma"/>
                <w:color w:val="auto"/>
                <w:sz w:val="18"/>
                <w:szCs w:val="18"/>
              </w:rPr>
              <w:t>Ὁ </w:t>
            </w:r>
            <w:hyperlink r:id="rId9390"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μὴ </w:t>
            </w:r>
            <w:hyperlink r:id="rId9391"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ὢν </w:t>
            </w:r>
            <w:hyperlink r:id="rId9392" w:tooltip="V-PPA-NMS 1510: ōn -- To be, exist." w:history="1">
              <w:r w:rsidRPr="002E139A">
                <w:rPr>
                  <w:rStyle w:val="Hyperlink"/>
                  <w:rFonts w:ascii="Palatino Linotype" w:hAnsi="Palatino Linotype" w:cs="Tahoma"/>
                  <w:sz w:val="18"/>
                  <w:szCs w:val="18"/>
                </w:rPr>
                <w:t>(being)</w:t>
              </w:r>
            </w:hyperlink>
            <w:r w:rsidRPr="002E139A">
              <w:rPr>
                <w:rFonts w:ascii="Palatino Linotype" w:hAnsi="Palatino Linotype" w:cs="Tahoma"/>
                <w:color w:val="auto"/>
                <w:sz w:val="18"/>
                <w:szCs w:val="18"/>
              </w:rPr>
              <w:t xml:space="preserve"> μετ’ </w:t>
            </w:r>
            <w:hyperlink r:id="rId9393" w:tooltip="Prep 3326: met’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ἐμοῦ </w:t>
            </w:r>
            <w:hyperlink r:id="rId9394" w:tooltip="PPro-G1S 1473: emou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κατ’ </w:t>
            </w:r>
            <w:hyperlink r:id="rId9395" w:tooltip="Prep 2596: kat’ -- Genitive: against, down from, throughout, by; accusative: over against, among, daily, day-by-day, each day, according to, by way of."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ἐμοῦ </w:t>
            </w:r>
            <w:hyperlink r:id="rId9396" w:tooltip="PPro-G1S 1473: emou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ἐστιν </w:t>
            </w:r>
            <w:hyperlink r:id="rId9397"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καὶ </w:t>
            </w:r>
            <w:hyperlink r:id="rId939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9399"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μὴ </w:t>
            </w:r>
            <w:hyperlink r:id="rId9400"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συνάγων </w:t>
            </w:r>
            <w:hyperlink r:id="rId9401" w:tooltip="V-PPA-NMS 4863: synagōn -- To gather together, collect, assemble, receive with hospitality, entertain." w:history="1">
              <w:r w:rsidRPr="002E139A">
                <w:rPr>
                  <w:rStyle w:val="Hyperlink"/>
                  <w:rFonts w:ascii="Palatino Linotype" w:hAnsi="Palatino Linotype" w:cs="Tahoma"/>
                  <w:sz w:val="18"/>
                  <w:szCs w:val="18"/>
                </w:rPr>
                <w:t>(gathering)</w:t>
              </w:r>
            </w:hyperlink>
            <w:r w:rsidRPr="002E139A">
              <w:rPr>
                <w:rFonts w:ascii="Palatino Linotype" w:hAnsi="Palatino Linotype" w:cs="Tahoma"/>
                <w:color w:val="auto"/>
                <w:sz w:val="18"/>
                <w:szCs w:val="18"/>
              </w:rPr>
              <w:t xml:space="preserve"> μετ’ </w:t>
            </w:r>
            <w:hyperlink r:id="rId9402" w:tooltip="Prep 3326: met’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ἐμοῦ </w:t>
            </w:r>
            <w:hyperlink r:id="rId9403" w:tooltip="PPro-G1S 1473: emou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σκορπίζει </w:t>
            </w:r>
            <w:hyperlink r:id="rId9404" w:tooltip="V-PIA-3S 4650: skorpizei -- To disperse, scatter abroad (as of sheep); to dissipate, waste; to distribute alms." w:history="1">
              <w:r w:rsidRPr="002E139A">
                <w:rPr>
                  <w:rStyle w:val="Hyperlink"/>
                  <w:rFonts w:ascii="Palatino Linotype" w:hAnsi="Palatino Linotype" w:cs="Tahoma"/>
                  <w:sz w:val="18"/>
                  <w:szCs w:val="18"/>
                </w:rPr>
                <w:t>(scatters)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11:23</w:t>
            </w:r>
            <w:r w:rsidR="00DF0719">
              <w:rPr>
                <w:sz w:val="18"/>
                <w:szCs w:val="18"/>
              </w:rPr>
              <w:t xml:space="preserve"> </w:t>
            </w:r>
            <w:r w:rsidRPr="00BC20FD">
              <w:rPr>
                <w:sz w:val="18"/>
                <w:szCs w:val="18"/>
              </w:rPr>
              <w:t xml:space="preserve">He that is not with me is against me: and he </w:t>
            </w:r>
            <w:r w:rsidRPr="0022783E">
              <w:rPr>
                <w:b/>
                <w:sz w:val="18"/>
                <w:szCs w:val="18"/>
                <w:u w:val="single"/>
              </w:rPr>
              <w:t>that</w:t>
            </w:r>
            <w:r w:rsidRPr="00BC20FD">
              <w:rPr>
                <w:sz w:val="18"/>
                <w:szCs w:val="18"/>
              </w:rPr>
              <w:t xml:space="preserve"> gathereth not with me scattereth.</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11:25 When the unclean spirit is gone out of a man, </w:t>
            </w:r>
            <w:r w:rsidRPr="0022783E">
              <w:rPr>
                <w:b/>
                <w:sz w:val="18"/>
                <w:szCs w:val="18"/>
                <w:u w:val="single"/>
              </w:rPr>
              <w:t>it</w:t>
            </w:r>
            <w:r w:rsidRPr="00BC20FD">
              <w:rPr>
                <w:sz w:val="18"/>
                <w:szCs w:val="18"/>
              </w:rPr>
              <w:t xml:space="preserve"> walketh through dry places, seeking rest; and finding none, </w:t>
            </w:r>
            <w:r w:rsidRPr="0022783E">
              <w:rPr>
                <w:b/>
                <w:sz w:val="18"/>
                <w:szCs w:val="18"/>
                <w:u w:val="single"/>
              </w:rPr>
              <w:t>it</w:t>
            </w:r>
            <w:r w:rsidRPr="00BC20FD">
              <w:rPr>
                <w:sz w:val="18"/>
                <w:szCs w:val="18"/>
              </w:rPr>
              <w:t xml:space="preserve"> saith, I will return unto </w:t>
            </w:r>
            <w:r w:rsidRPr="0022783E">
              <w:rPr>
                <w:b/>
                <w:sz w:val="18"/>
                <w:szCs w:val="18"/>
                <w:u w:val="single"/>
              </w:rPr>
              <w:t>mine</w:t>
            </w:r>
            <w:r w:rsidRPr="00BC20FD">
              <w:rPr>
                <w:sz w:val="18"/>
                <w:szCs w:val="18"/>
              </w:rPr>
              <w:t xml:space="preserve"> house whence I came out.</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cs="Tahoma"/>
                <w:color w:val="auto"/>
                <w:sz w:val="18"/>
                <w:szCs w:val="18"/>
              </w:rPr>
              <w:t>Ὅταν </w:t>
            </w:r>
            <w:hyperlink r:id="rId9405"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τὸ </w:t>
            </w:r>
            <w:hyperlink r:id="rId9406"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ἀκάθαρτον </w:t>
            </w:r>
            <w:hyperlink r:id="rId9407" w:tooltip="Adj-NNS 169: akatharton -- Unclean, impure." w:history="1">
              <w:r w:rsidRPr="002E139A">
                <w:rPr>
                  <w:rStyle w:val="Hyperlink"/>
                  <w:rFonts w:ascii="Palatino Linotype" w:hAnsi="Palatino Linotype" w:cs="Tahoma"/>
                  <w:sz w:val="18"/>
                  <w:szCs w:val="18"/>
                </w:rPr>
                <w:t>(unclean)</w:t>
              </w:r>
            </w:hyperlink>
            <w:r w:rsidRPr="002E139A">
              <w:rPr>
                <w:rFonts w:ascii="Palatino Linotype" w:hAnsi="Palatino Linotype" w:cs="Tahoma"/>
                <w:color w:val="auto"/>
                <w:sz w:val="18"/>
                <w:szCs w:val="18"/>
              </w:rPr>
              <w:t xml:space="preserve"> πνεῦμα </w:t>
            </w:r>
            <w:hyperlink r:id="rId9408" w:tooltip="N-NNS 4151: pneuma -- Wind, breath, spirit." w:history="1">
              <w:r w:rsidRPr="002E139A">
                <w:rPr>
                  <w:rStyle w:val="Hyperlink"/>
                  <w:rFonts w:ascii="Palatino Linotype" w:hAnsi="Palatino Linotype" w:cs="Tahoma"/>
                  <w:sz w:val="18"/>
                  <w:szCs w:val="18"/>
                </w:rPr>
                <w:t>(spirit)</w:t>
              </w:r>
            </w:hyperlink>
            <w:r w:rsidRPr="002E139A">
              <w:rPr>
                <w:rFonts w:ascii="Palatino Linotype" w:hAnsi="Palatino Linotype" w:cs="Tahoma"/>
                <w:color w:val="auto"/>
                <w:sz w:val="18"/>
                <w:szCs w:val="18"/>
              </w:rPr>
              <w:t xml:space="preserve"> ἐξέλθῃ </w:t>
            </w:r>
            <w:hyperlink r:id="rId9409" w:tooltip="V-ASA-3S 1831: exelthē -- To go out, come out." w:history="1">
              <w:r w:rsidRPr="002E139A">
                <w:rPr>
                  <w:rStyle w:val="Hyperlink"/>
                  <w:rFonts w:ascii="Palatino Linotype" w:hAnsi="Palatino Linotype" w:cs="Tahoma"/>
                  <w:sz w:val="18"/>
                  <w:szCs w:val="18"/>
                </w:rPr>
                <w:t>(is gone out)</w:t>
              </w:r>
            </w:hyperlink>
            <w:r w:rsidRPr="002E139A">
              <w:rPr>
                <w:rFonts w:ascii="Palatino Linotype" w:hAnsi="Palatino Linotype" w:cs="Tahoma"/>
                <w:color w:val="auto"/>
                <w:sz w:val="18"/>
                <w:szCs w:val="18"/>
              </w:rPr>
              <w:t xml:space="preserve"> ἀπὸ </w:t>
            </w:r>
            <w:hyperlink r:id="rId9410"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τοῦ </w:t>
            </w:r>
            <w:hyperlink r:id="rId9411"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ἀνθρώπου </w:t>
            </w:r>
            <w:hyperlink r:id="rId9412" w:tooltip="N-GMS 444: anthrōpou -- A man, one of the human race." w:history="1">
              <w:r w:rsidRPr="002E139A">
                <w:rPr>
                  <w:rStyle w:val="Hyperlink"/>
                  <w:rFonts w:ascii="Palatino Linotype" w:hAnsi="Palatino Linotype" w:cs="Tahoma"/>
                  <w:sz w:val="18"/>
                  <w:szCs w:val="18"/>
                </w:rPr>
                <w:t>(man)</w:t>
              </w:r>
            </w:hyperlink>
            <w:r w:rsidRPr="002E139A">
              <w:rPr>
                <w:rFonts w:ascii="Palatino Linotype" w:hAnsi="Palatino Linotype" w:cs="Tahoma"/>
                <w:color w:val="auto"/>
                <w:sz w:val="18"/>
                <w:szCs w:val="18"/>
              </w:rPr>
              <w:t>, διέρχεται </w:t>
            </w:r>
            <w:hyperlink r:id="rId9413" w:tooltip="V-PIM/P-3S 1330: dierchetai -- To pass through, spread (as a report)." w:history="1">
              <w:r w:rsidRPr="002E139A">
                <w:rPr>
                  <w:rStyle w:val="Hyperlink"/>
                  <w:rFonts w:ascii="Palatino Linotype" w:hAnsi="Palatino Linotype" w:cs="Tahoma"/>
                  <w:sz w:val="18"/>
                  <w:szCs w:val="18"/>
                </w:rPr>
                <w:t>(it passes)</w:t>
              </w:r>
            </w:hyperlink>
            <w:r w:rsidRPr="002E139A">
              <w:rPr>
                <w:rFonts w:ascii="Palatino Linotype" w:hAnsi="Palatino Linotype" w:cs="Tahoma"/>
                <w:color w:val="auto"/>
                <w:sz w:val="18"/>
                <w:szCs w:val="18"/>
              </w:rPr>
              <w:t xml:space="preserve"> δι’ </w:t>
            </w:r>
            <w:hyperlink r:id="rId9414" w:tooltip="Prep 1223: di’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(through)</w:t>
              </w:r>
            </w:hyperlink>
            <w:r w:rsidRPr="002E139A">
              <w:rPr>
                <w:rFonts w:ascii="Palatino Linotype" w:hAnsi="Palatino Linotype" w:cs="Tahoma"/>
                <w:color w:val="auto"/>
                <w:sz w:val="18"/>
                <w:szCs w:val="18"/>
              </w:rPr>
              <w:t xml:space="preserve"> ἀνύδρων </w:t>
            </w:r>
            <w:hyperlink r:id="rId9415" w:tooltip="Adj-GMP 504: anydrōn -- Without water, dry; dry places, desert." w:history="1">
              <w:r w:rsidRPr="002E139A">
                <w:rPr>
                  <w:rStyle w:val="Hyperlink"/>
                  <w:rFonts w:ascii="Palatino Linotype" w:hAnsi="Palatino Linotype" w:cs="Tahoma"/>
                  <w:sz w:val="18"/>
                  <w:szCs w:val="18"/>
                </w:rPr>
                <w:t>(waterless)</w:t>
              </w:r>
            </w:hyperlink>
            <w:r w:rsidRPr="002E139A">
              <w:rPr>
                <w:rFonts w:ascii="Palatino Linotype" w:hAnsi="Palatino Linotype" w:cs="Tahoma"/>
                <w:color w:val="auto"/>
                <w:sz w:val="18"/>
                <w:szCs w:val="18"/>
              </w:rPr>
              <w:t xml:space="preserve"> τόπων </w:t>
            </w:r>
            <w:hyperlink r:id="rId9416" w:tooltip="N-GMP 5117: topōn -- A place, region, seat; an opportunity." w:history="1">
              <w:r w:rsidRPr="002E139A">
                <w:rPr>
                  <w:rStyle w:val="Hyperlink"/>
                  <w:rFonts w:ascii="Palatino Linotype" w:hAnsi="Palatino Linotype" w:cs="Tahoma"/>
                  <w:sz w:val="18"/>
                  <w:szCs w:val="18"/>
                </w:rPr>
                <w:t>(places)</w:t>
              </w:r>
            </w:hyperlink>
            <w:r w:rsidRPr="002E139A">
              <w:rPr>
                <w:rFonts w:ascii="Palatino Linotype" w:hAnsi="Palatino Linotype" w:cs="Tahoma"/>
                <w:color w:val="auto"/>
                <w:sz w:val="18"/>
                <w:szCs w:val="18"/>
              </w:rPr>
              <w:t xml:space="preserve"> ζητοῦν </w:t>
            </w:r>
            <w:hyperlink r:id="rId9417" w:tooltip="V-PPA-NNS 2212: zētoun -- To seek, search for, desire, require, demand." w:history="1">
              <w:r w:rsidRPr="002E139A">
                <w:rPr>
                  <w:rStyle w:val="Hyperlink"/>
                  <w:rFonts w:ascii="Palatino Linotype" w:hAnsi="Palatino Linotype" w:cs="Tahoma"/>
                  <w:sz w:val="18"/>
                  <w:szCs w:val="18"/>
                </w:rPr>
                <w:t>(seeking)</w:t>
              </w:r>
            </w:hyperlink>
            <w:r w:rsidRPr="002E139A">
              <w:rPr>
                <w:rFonts w:ascii="Palatino Linotype" w:hAnsi="Palatino Linotype" w:cs="Tahoma"/>
                <w:color w:val="auto"/>
                <w:sz w:val="18"/>
                <w:szCs w:val="18"/>
              </w:rPr>
              <w:t xml:space="preserve"> ἀνάπαυσιν </w:t>
            </w:r>
            <w:hyperlink r:id="rId9418" w:tooltip="N-AFS 372: anapausin -- Rest, cessation from labor, refreshment." w:history="1">
              <w:r w:rsidRPr="002E139A">
                <w:rPr>
                  <w:rStyle w:val="Hyperlink"/>
                  <w:rFonts w:ascii="Palatino Linotype" w:hAnsi="Palatino Linotype" w:cs="Tahoma"/>
                  <w:sz w:val="18"/>
                  <w:szCs w:val="18"/>
                </w:rPr>
                <w:t>(rest)</w:t>
              </w:r>
            </w:hyperlink>
            <w:r w:rsidRPr="002E139A">
              <w:rPr>
                <w:rFonts w:ascii="Palatino Linotype" w:hAnsi="Palatino Linotype" w:cs="Tahoma"/>
                <w:color w:val="auto"/>
                <w:sz w:val="18"/>
                <w:szCs w:val="18"/>
              </w:rPr>
              <w:t>; καὶ </w:t>
            </w:r>
            <w:hyperlink r:id="rId941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μὴ </w:t>
            </w:r>
            <w:hyperlink r:id="rId9420"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εὑρίσκον </w:t>
            </w:r>
            <w:hyperlink r:id="rId9421" w:tooltip="V-PPA-NNS 2147: heuriskon -- To find, learn, discover, especially after searching." w:history="1">
              <w:r w:rsidRPr="002E139A">
                <w:rPr>
                  <w:rStyle w:val="Hyperlink"/>
                  <w:rFonts w:ascii="Palatino Linotype" w:hAnsi="Palatino Linotype" w:cs="Tahoma"/>
                  <w:sz w:val="18"/>
                  <w:szCs w:val="18"/>
                </w:rPr>
                <w:t>(finding </w:t>
              </w:r>
              <w:r w:rsidRPr="002E139A">
                <w:rPr>
                  <w:rStyle w:val="Hyperlink"/>
                  <w:rFonts w:ascii="Palatino Linotype" w:hAnsi="Palatino Linotype" w:cs="Tahoma"/>
                  <w:i/>
                  <w:iCs/>
                  <w:sz w:val="18"/>
                  <w:szCs w:val="18"/>
                </w:rPr>
                <w:t>any</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[τότε] </w:t>
            </w:r>
            <w:hyperlink r:id="rId9422" w:tooltip="Adv 5119: tote -- Then, at that time."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λέγει </w:t>
            </w:r>
            <w:hyperlink r:id="rId9423" w:tooltip="V-PIA-3S 3004: legei -- (denoting speech in progress), (a) to say, speak; to mean, mention, tell, (b) to call, name, especially in the pass., (c) to tell, command." w:history="1">
              <w:r w:rsidRPr="002E139A">
                <w:rPr>
                  <w:rStyle w:val="Hyperlink"/>
                  <w:rFonts w:ascii="Palatino Linotype" w:hAnsi="Palatino Linotype" w:cs="Tahoma"/>
                  <w:sz w:val="18"/>
                  <w:szCs w:val="18"/>
                </w:rPr>
                <w:t>(it says)</w:t>
              </w:r>
            </w:hyperlink>
            <w:r w:rsidRPr="002E139A">
              <w:rPr>
                <w:rFonts w:ascii="Palatino Linotype" w:hAnsi="Palatino Linotype" w:cs="Tahoma"/>
                <w:color w:val="auto"/>
                <w:sz w:val="18"/>
                <w:szCs w:val="18"/>
              </w:rPr>
              <w:t>, ‘Ὑποστρέψω </w:t>
            </w:r>
            <w:hyperlink r:id="rId9424" w:tooltip="V-FIA-1S 5290: Hypostrepsō -- To turn back, return." w:history="1">
              <w:r w:rsidRPr="002E139A">
                <w:rPr>
                  <w:rStyle w:val="Hyperlink"/>
                  <w:rFonts w:ascii="Palatino Linotype" w:hAnsi="Palatino Linotype" w:cs="Tahoma"/>
                  <w:sz w:val="18"/>
                  <w:szCs w:val="18"/>
                </w:rPr>
                <w:t>(I will return)</w:t>
              </w:r>
            </w:hyperlink>
            <w:r w:rsidRPr="002E139A">
              <w:rPr>
                <w:rFonts w:ascii="Palatino Linotype" w:hAnsi="Palatino Linotype" w:cs="Tahoma"/>
                <w:color w:val="auto"/>
                <w:sz w:val="18"/>
                <w:szCs w:val="18"/>
              </w:rPr>
              <w:t xml:space="preserve"> εἰς </w:t>
            </w:r>
            <w:hyperlink r:id="rId9425"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τὸν </w:t>
            </w:r>
            <w:hyperlink r:id="rId9426"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οἶκόν </w:t>
            </w:r>
            <w:hyperlink r:id="rId9427" w:tooltip="N-AMS 3624: oikon -- (a) a house, the material building, (b) a household, family, lineage, nation."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μου </w:t>
            </w:r>
            <w:hyperlink r:id="rId9428"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ὅθεν </w:t>
            </w:r>
            <w:hyperlink r:id="rId9429" w:tooltip="Adv 3606: hothen -- (a) whence, from which place, (b) wherefore." w:history="1">
              <w:r w:rsidRPr="002E139A">
                <w:rPr>
                  <w:rStyle w:val="Hyperlink"/>
                  <w:rFonts w:ascii="Palatino Linotype" w:hAnsi="Palatino Linotype" w:cs="Tahoma"/>
                  <w:sz w:val="18"/>
                  <w:szCs w:val="18"/>
                </w:rPr>
                <w:t>(from where)</w:t>
              </w:r>
            </w:hyperlink>
            <w:r w:rsidRPr="002E139A">
              <w:rPr>
                <w:rFonts w:ascii="Palatino Linotype" w:hAnsi="Palatino Linotype" w:cs="Tahoma"/>
                <w:color w:val="auto"/>
                <w:sz w:val="18"/>
                <w:szCs w:val="18"/>
              </w:rPr>
              <w:t xml:space="preserve"> ἐξῆλθον </w:t>
            </w:r>
            <w:hyperlink r:id="rId9430" w:tooltip="V-AIA-1S 1831: exēlthon -- To go out, come out." w:history="1">
              <w:r w:rsidRPr="002E139A">
                <w:rPr>
                  <w:rStyle w:val="Hyperlink"/>
                  <w:rFonts w:ascii="Palatino Linotype" w:hAnsi="Palatino Linotype" w:cs="Tahoma"/>
                  <w:sz w:val="18"/>
                  <w:szCs w:val="18"/>
                </w:rPr>
                <w:t>(I came out)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11:24</w:t>
            </w:r>
            <w:r w:rsidR="00DF0719">
              <w:rPr>
                <w:sz w:val="18"/>
                <w:szCs w:val="18"/>
              </w:rPr>
              <w:t xml:space="preserve"> </w:t>
            </w:r>
            <w:r w:rsidRPr="00BC20FD">
              <w:rPr>
                <w:sz w:val="18"/>
                <w:szCs w:val="18"/>
              </w:rPr>
              <w:t xml:space="preserve">When the unclean spirit is gone out of a man, </w:t>
            </w:r>
            <w:r w:rsidRPr="0022783E">
              <w:rPr>
                <w:b/>
                <w:sz w:val="18"/>
                <w:szCs w:val="18"/>
                <w:u w:val="single"/>
              </w:rPr>
              <w:t>he</w:t>
            </w:r>
            <w:r w:rsidRPr="00BC20FD">
              <w:rPr>
                <w:sz w:val="18"/>
                <w:szCs w:val="18"/>
              </w:rPr>
              <w:t xml:space="preserve"> walketh through dry places, seeking rest; and finding none, </w:t>
            </w:r>
            <w:r w:rsidRPr="0022783E">
              <w:rPr>
                <w:b/>
                <w:sz w:val="18"/>
                <w:szCs w:val="18"/>
                <w:u w:val="single"/>
              </w:rPr>
              <w:t>he</w:t>
            </w:r>
            <w:r w:rsidRPr="00BC20FD">
              <w:rPr>
                <w:sz w:val="18"/>
                <w:szCs w:val="18"/>
              </w:rPr>
              <w:t xml:space="preserve"> saith, I will return unto </w:t>
            </w:r>
            <w:r w:rsidRPr="0022783E">
              <w:rPr>
                <w:b/>
                <w:sz w:val="18"/>
                <w:szCs w:val="18"/>
                <w:u w:val="single"/>
              </w:rPr>
              <w:t>my</w:t>
            </w:r>
            <w:r w:rsidRPr="00BC20FD">
              <w:rPr>
                <w:sz w:val="18"/>
                <w:szCs w:val="18"/>
              </w:rPr>
              <w:t xml:space="preserve"> house whence I came out.</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11:26 And when </w:t>
            </w:r>
            <w:r w:rsidRPr="0022783E">
              <w:rPr>
                <w:b/>
                <w:sz w:val="18"/>
                <w:szCs w:val="18"/>
                <w:u w:val="single"/>
              </w:rPr>
              <w:t>it</w:t>
            </w:r>
            <w:r w:rsidRPr="00BC20FD">
              <w:rPr>
                <w:sz w:val="18"/>
                <w:szCs w:val="18"/>
              </w:rPr>
              <w:t xml:space="preserve"> cometh, </w:t>
            </w:r>
            <w:r w:rsidRPr="0022783E">
              <w:rPr>
                <w:b/>
                <w:sz w:val="18"/>
                <w:szCs w:val="18"/>
                <w:u w:val="single"/>
              </w:rPr>
              <w:t>it</w:t>
            </w:r>
            <w:r w:rsidRPr="00BC20FD">
              <w:rPr>
                <w:sz w:val="18"/>
                <w:szCs w:val="18"/>
              </w:rPr>
              <w:t xml:space="preserve"> findeth </w:t>
            </w:r>
            <w:r w:rsidRPr="0022783E">
              <w:rPr>
                <w:b/>
                <w:sz w:val="18"/>
                <w:szCs w:val="18"/>
                <w:u w:val="single"/>
              </w:rPr>
              <w:t>the house</w:t>
            </w:r>
            <w:r w:rsidRPr="00BC20FD">
              <w:rPr>
                <w:sz w:val="18"/>
                <w:szCs w:val="18"/>
              </w:rPr>
              <w:t xml:space="preserve"> swept and garnished.</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cs="Tahoma"/>
                <w:color w:val="auto"/>
                <w:sz w:val="18"/>
                <w:szCs w:val="18"/>
              </w:rPr>
              <w:t>καὶ </w:t>
            </w:r>
            <w:hyperlink r:id="rId943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ἐλθὸν </w:t>
            </w:r>
            <w:hyperlink r:id="rId9432" w:tooltip="V-APA-NNS 2064: elthon -- To come, go." w:history="1">
              <w:r w:rsidRPr="002E139A">
                <w:rPr>
                  <w:rStyle w:val="Hyperlink"/>
                  <w:rFonts w:ascii="Palatino Linotype" w:hAnsi="Palatino Linotype" w:cs="Tahoma"/>
                  <w:sz w:val="18"/>
                  <w:szCs w:val="18"/>
                </w:rPr>
                <w:t>(having come)</w:t>
              </w:r>
            </w:hyperlink>
            <w:r w:rsidRPr="002E139A">
              <w:rPr>
                <w:rFonts w:ascii="Palatino Linotype" w:hAnsi="Palatino Linotype" w:cs="Tahoma"/>
                <w:color w:val="auto"/>
                <w:sz w:val="18"/>
                <w:szCs w:val="18"/>
              </w:rPr>
              <w:t>, εὑρίσκει </w:t>
            </w:r>
            <w:hyperlink r:id="rId9433" w:tooltip="V-PIA-3S 2147: heuriskei -- To find, learn, discover, especially after searching." w:history="1">
              <w:r w:rsidRPr="002E139A">
                <w:rPr>
                  <w:rStyle w:val="Hyperlink"/>
                  <w:rFonts w:ascii="Palatino Linotype" w:hAnsi="Palatino Linotype" w:cs="Tahoma"/>
                  <w:sz w:val="18"/>
                  <w:szCs w:val="18"/>
                </w:rPr>
                <w:t>(it finds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σεσαρωμένον </w:t>
            </w:r>
            <w:hyperlink r:id="rId9434" w:tooltip="V-RPM/P-AMS 4563: sesarōmenon -- To sweep, cleanse by sweeping." w:history="1">
              <w:r w:rsidRPr="002E139A">
                <w:rPr>
                  <w:rStyle w:val="Hyperlink"/>
                  <w:rFonts w:ascii="Palatino Linotype" w:hAnsi="Palatino Linotype" w:cs="Tahoma"/>
                  <w:sz w:val="18"/>
                  <w:szCs w:val="18"/>
                </w:rPr>
                <w:t>(swept)</w:t>
              </w:r>
            </w:hyperlink>
            <w:r w:rsidRPr="002E139A">
              <w:rPr>
                <w:rFonts w:ascii="Palatino Linotype" w:hAnsi="Palatino Linotype" w:cs="Tahoma"/>
                <w:color w:val="auto"/>
                <w:sz w:val="18"/>
                <w:szCs w:val="18"/>
              </w:rPr>
              <w:t xml:space="preserve"> καὶ </w:t>
            </w:r>
            <w:hyperlink r:id="rId943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κεκοσμημένον </w:t>
            </w:r>
            <w:hyperlink r:id="rId9436" w:tooltip="V-RPM/P-AMS 2885: kekosmēmenon -- To put into order; to decorate, deck, adorn." w:history="1">
              <w:r w:rsidRPr="002E139A">
                <w:rPr>
                  <w:rStyle w:val="Hyperlink"/>
                  <w:rFonts w:ascii="Palatino Linotype" w:hAnsi="Palatino Linotype" w:cs="Tahoma"/>
                  <w:sz w:val="18"/>
                  <w:szCs w:val="18"/>
                </w:rPr>
                <w:t>(put in order)</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11:25</w:t>
            </w:r>
            <w:r w:rsidR="00DF0719">
              <w:rPr>
                <w:sz w:val="18"/>
                <w:szCs w:val="18"/>
              </w:rPr>
              <w:t xml:space="preserve"> </w:t>
            </w:r>
            <w:r w:rsidRPr="00BC20FD">
              <w:rPr>
                <w:sz w:val="18"/>
                <w:szCs w:val="18"/>
              </w:rPr>
              <w:t xml:space="preserve">And when </w:t>
            </w:r>
            <w:r w:rsidRPr="0022783E">
              <w:rPr>
                <w:b/>
                <w:sz w:val="18"/>
                <w:szCs w:val="18"/>
                <w:u w:val="single"/>
              </w:rPr>
              <w:t>he</w:t>
            </w:r>
            <w:r w:rsidRPr="00BC20FD">
              <w:rPr>
                <w:sz w:val="18"/>
                <w:szCs w:val="18"/>
              </w:rPr>
              <w:t xml:space="preserve"> cometh, </w:t>
            </w:r>
            <w:r w:rsidRPr="0022783E">
              <w:rPr>
                <w:b/>
                <w:sz w:val="18"/>
                <w:szCs w:val="18"/>
                <w:u w:val="single"/>
              </w:rPr>
              <w:t>he</w:t>
            </w:r>
            <w:r w:rsidRPr="00BC20FD">
              <w:rPr>
                <w:sz w:val="18"/>
                <w:szCs w:val="18"/>
              </w:rPr>
              <w:t xml:space="preserve"> findeth it swept and garnished.</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11:27 Then goeth </w:t>
            </w:r>
            <w:r w:rsidRPr="0022783E">
              <w:rPr>
                <w:b/>
                <w:sz w:val="18"/>
                <w:szCs w:val="18"/>
                <w:u w:val="single"/>
              </w:rPr>
              <w:t>the evil spirit</w:t>
            </w:r>
            <w:r w:rsidRPr="00BC20FD">
              <w:rPr>
                <w:sz w:val="18"/>
                <w:szCs w:val="18"/>
              </w:rPr>
              <w:t xml:space="preserve"> and taketh seven other spirits more </w:t>
            </w:r>
            <w:proofErr w:type="gramStart"/>
            <w:r w:rsidRPr="00BC20FD">
              <w:rPr>
                <w:sz w:val="18"/>
                <w:szCs w:val="18"/>
              </w:rPr>
              <w:t>wicked</w:t>
            </w:r>
            <w:proofErr w:type="gramEnd"/>
            <w:r w:rsidRPr="00BC20FD">
              <w:rPr>
                <w:sz w:val="18"/>
                <w:szCs w:val="18"/>
              </w:rPr>
              <w:t xml:space="preserve"> than himself; and they enter in and dwell </w:t>
            </w:r>
            <w:r w:rsidRPr="00BC20FD">
              <w:rPr>
                <w:sz w:val="18"/>
                <w:szCs w:val="18"/>
              </w:rPr>
              <w:lastRenderedPageBreak/>
              <w:t xml:space="preserve">there; and the last </w:t>
            </w:r>
            <w:r w:rsidRPr="0022783E">
              <w:rPr>
                <w:b/>
                <w:sz w:val="18"/>
                <w:szCs w:val="18"/>
                <w:u w:val="single"/>
              </w:rPr>
              <w:t>end</w:t>
            </w:r>
            <w:r w:rsidRPr="00BC20FD">
              <w:rPr>
                <w:sz w:val="18"/>
                <w:szCs w:val="18"/>
              </w:rPr>
              <w:t xml:space="preserve"> of that man is worse than the first.</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26</w:t>
            </w:r>
            <w:r w:rsidRPr="002E139A">
              <w:rPr>
                <w:rStyle w:val="reftext1"/>
                <w:sz w:val="18"/>
                <w:szCs w:val="18"/>
              </w:rPr>
              <w:t> </w:t>
            </w:r>
            <w:r w:rsidRPr="002E139A">
              <w:rPr>
                <w:rFonts w:ascii="Palatino Linotype" w:hAnsi="Palatino Linotype" w:cs="Tahoma"/>
                <w:color w:val="auto"/>
                <w:sz w:val="18"/>
                <w:szCs w:val="18"/>
              </w:rPr>
              <w:t>τότε </w:t>
            </w:r>
            <w:hyperlink r:id="rId9437" w:tooltip="Adv 5119: tote -- Then, at that time."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πορεύεται </w:t>
            </w:r>
            <w:hyperlink r:id="rId9438" w:tooltip="V-PIM/P-3S 4198: poreuetai -- To travel, journey, go, die." w:history="1">
              <w:r w:rsidRPr="002E139A">
                <w:rPr>
                  <w:rStyle w:val="Hyperlink"/>
                  <w:rFonts w:ascii="Palatino Linotype" w:hAnsi="Palatino Linotype" w:cs="Tahoma"/>
                  <w:sz w:val="18"/>
                  <w:szCs w:val="18"/>
                </w:rPr>
                <w:t>(it goes)</w:t>
              </w:r>
            </w:hyperlink>
            <w:r w:rsidRPr="002E139A">
              <w:rPr>
                <w:rFonts w:ascii="Palatino Linotype" w:hAnsi="Palatino Linotype" w:cs="Tahoma"/>
                <w:color w:val="auto"/>
                <w:sz w:val="18"/>
                <w:szCs w:val="18"/>
              </w:rPr>
              <w:t xml:space="preserve"> καὶ </w:t>
            </w:r>
            <w:hyperlink r:id="rId943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παραλαμβάνει </w:t>
            </w:r>
            <w:hyperlink r:id="rId9440" w:tooltip="V-PIA-3S 3880: paralambanei -- To take from, receive from, or: to take to, receive (apparently not used of money), admit, acknowledge; to take with me." w:history="1">
              <w:r w:rsidRPr="002E139A">
                <w:rPr>
                  <w:rStyle w:val="Hyperlink"/>
                  <w:rFonts w:ascii="Palatino Linotype" w:hAnsi="Palatino Linotype" w:cs="Tahoma"/>
                  <w:sz w:val="18"/>
                  <w:szCs w:val="18"/>
                </w:rPr>
                <w:t>(takes)</w:t>
              </w:r>
            </w:hyperlink>
            <w:r w:rsidRPr="002E139A">
              <w:rPr>
                <w:rFonts w:ascii="Palatino Linotype" w:hAnsi="Palatino Linotype" w:cs="Tahoma"/>
                <w:color w:val="auto"/>
                <w:sz w:val="18"/>
                <w:szCs w:val="18"/>
              </w:rPr>
              <w:t xml:space="preserve"> ἕτερα </w:t>
            </w:r>
            <w:hyperlink r:id="rId9441" w:tooltip="Adj-ANP 2087: hetera -- (a) of two: another, a second, (b) other, different, (c) one's neighbor." w:history="1">
              <w:r w:rsidRPr="002E139A">
                <w:rPr>
                  <w:rStyle w:val="Hyperlink"/>
                  <w:rFonts w:ascii="Palatino Linotype" w:hAnsi="Palatino Linotype" w:cs="Tahoma"/>
                  <w:sz w:val="18"/>
                  <w:szCs w:val="18"/>
                </w:rPr>
                <w:t>(other)</w:t>
              </w:r>
            </w:hyperlink>
            <w:r w:rsidRPr="002E139A">
              <w:rPr>
                <w:rFonts w:ascii="Palatino Linotype" w:hAnsi="Palatino Linotype" w:cs="Tahoma"/>
                <w:color w:val="auto"/>
                <w:sz w:val="18"/>
                <w:szCs w:val="18"/>
              </w:rPr>
              <w:t xml:space="preserve"> πνεύματα </w:t>
            </w:r>
            <w:hyperlink r:id="rId9442" w:tooltip="N-ANP 4151: pneumata -- Wind, breath, spirit." w:history="1">
              <w:r w:rsidRPr="002E139A">
                <w:rPr>
                  <w:rStyle w:val="Hyperlink"/>
                  <w:rFonts w:ascii="Palatino Linotype" w:hAnsi="Palatino Linotype" w:cs="Tahoma"/>
                  <w:sz w:val="18"/>
                  <w:szCs w:val="18"/>
                </w:rPr>
                <w:t>(spirits)</w:t>
              </w:r>
            </w:hyperlink>
            <w:r w:rsidRPr="002E139A">
              <w:rPr>
                <w:rFonts w:ascii="Palatino Linotype" w:hAnsi="Palatino Linotype" w:cs="Tahoma"/>
                <w:color w:val="auto"/>
                <w:sz w:val="18"/>
                <w:szCs w:val="18"/>
              </w:rPr>
              <w:t xml:space="preserve"> πονηρότερα </w:t>
            </w:r>
            <w:hyperlink r:id="rId9443" w:tooltip="Adj-ANP-C 4190: ponērotera -- Evil, bad, wicked, malicious, slothful." w:history="1">
              <w:r w:rsidRPr="002E139A">
                <w:rPr>
                  <w:rStyle w:val="Hyperlink"/>
                  <w:rFonts w:ascii="Palatino Linotype" w:hAnsi="Palatino Linotype" w:cs="Tahoma"/>
                  <w:sz w:val="18"/>
                  <w:szCs w:val="18"/>
                </w:rPr>
                <w:t>(more evil)</w:t>
              </w:r>
            </w:hyperlink>
            <w:r w:rsidRPr="002E139A">
              <w:rPr>
                <w:rFonts w:ascii="Palatino Linotype" w:hAnsi="Palatino Linotype" w:cs="Tahoma"/>
                <w:color w:val="auto"/>
                <w:sz w:val="18"/>
                <w:szCs w:val="18"/>
              </w:rPr>
              <w:t xml:space="preserve"> ἑαυτοῦ </w:t>
            </w:r>
            <w:hyperlink r:id="rId9444" w:tooltip="RefPro-GN3S 1438: heautou -- Himself, herself, itself." w:history="1">
              <w:r w:rsidRPr="002E139A">
                <w:rPr>
                  <w:rStyle w:val="Hyperlink"/>
                  <w:rFonts w:ascii="Palatino Linotype" w:hAnsi="Palatino Linotype" w:cs="Tahoma"/>
                  <w:sz w:val="18"/>
                  <w:szCs w:val="18"/>
                </w:rPr>
                <w:t>(than itself)</w:t>
              </w:r>
            </w:hyperlink>
            <w:r w:rsidRPr="002E139A">
              <w:rPr>
                <w:rFonts w:ascii="Palatino Linotype" w:hAnsi="Palatino Linotype" w:cs="Tahoma"/>
                <w:color w:val="auto"/>
                <w:sz w:val="18"/>
                <w:szCs w:val="18"/>
              </w:rPr>
              <w:t>, ἑπτά </w:t>
            </w:r>
            <w:hyperlink r:id="rId9445" w:tooltip="Adj-ANP 2033: hepta -- Seven." w:history="1">
              <w:r w:rsidRPr="002E139A">
                <w:rPr>
                  <w:rStyle w:val="Hyperlink"/>
                  <w:rFonts w:ascii="Palatino Linotype" w:hAnsi="Palatino Linotype" w:cs="Tahoma"/>
                  <w:sz w:val="18"/>
                  <w:szCs w:val="18"/>
                </w:rPr>
                <w:t>(seven)</w:t>
              </w:r>
            </w:hyperlink>
            <w:r w:rsidRPr="002E139A">
              <w:rPr>
                <w:rFonts w:ascii="Palatino Linotype" w:hAnsi="Palatino Linotype" w:cs="Tahoma"/>
                <w:color w:val="auto"/>
                <w:sz w:val="18"/>
                <w:szCs w:val="18"/>
              </w:rPr>
              <w:t>, καὶ </w:t>
            </w:r>
            <w:hyperlink r:id="rId944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εἰσελθόντα </w:t>
            </w:r>
            <w:hyperlink r:id="rId9447" w:tooltip="V-APA-NNP 1525: eiselthonta -- To go in, come in, enter." w:history="1">
              <w:r w:rsidRPr="002E139A">
                <w:rPr>
                  <w:rStyle w:val="Hyperlink"/>
                  <w:rFonts w:ascii="Palatino Linotype" w:hAnsi="Palatino Linotype" w:cs="Tahoma"/>
                  <w:sz w:val="18"/>
                  <w:szCs w:val="18"/>
                </w:rPr>
                <w:t>(having entered)</w:t>
              </w:r>
            </w:hyperlink>
            <w:r w:rsidRPr="002E139A">
              <w:rPr>
                <w:rFonts w:ascii="Palatino Linotype" w:hAnsi="Palatino Linotype" w:cs="Tahoma"/>
                <w:color w:val="auto"/>
                <w:sz w:val="18"/>
                <w:szCs w:val="18"/>
              </w:rPr>
              <w:t>, κατοικεῖ </w:t>
            </w:r>
            <w:hyperlink r:id="rId9448" w:tooltip="V-PIA-3S 2730: katoikei -- To dwell in, settle in, to be established in (permanently), inhabit." w:history="1">
              <w:r w:rsidRPr="002E139A">
                <w:rPr>
                  <w:rStyle w:val="Hyperlink"/>
                  <w:rFonts w:ascii="Palatino Linotype" w:hAnsi="Palatino Linotype" w:cs="Tahoma"/>
                  <w:sz w:val="18"/>
                  <w:szCs w:val="18"/>
                </w:rPr>
                <w:t>(they dwell)</w:t>
              </w:r>
            </w:hyperlink>
            <w:r w:rsidRPr="002E139A">
              <w:rPr>
                <w:rFonts w:ascii="Palatino Linotype" w:hAnsi="Palatino Linotype" w:cs="Tahoma"/>
                <w:color w:val="auto"/>
                <w:sz w:val="18"/>
                <w:szCs w:val="18"/>
              </w:rPr>
              <w:t xml:space="preserve"> ἐκεῖ </w:t>
            </w:r>
            <w:hyperlink r:id="rId9449" w:tooltip="Adv 1563: ekei -- (a) there, yonder, in that place, (b) thither, there." w:history="1">
              <w:r w:rsidRPr="002E139A">
                <w:rPr>
                  <w:rStyle w:val="Hyperlink"/>
                  <w:rFonts w:ascii="Palatino Linotype" w:hAnsi="Palatino Linotype" w:cs="Tahoma"/>
                  <w:sz w:val="18"/>
                  <w:szCs w:val="18"/>
                </w:rPr>
                <w:t>(there)</w:t>
              </w:r>
            </w:hyperlink>
            <w:r w:rsidRPr="002E139A">
              <w:rPr>
                <w:rFonts w:ascii="Palatino Linotype" w:hAnsi="Palatino Linotype" w:cs="Tahoma"/>
                <w:color w:val="auto"/>
                <w:sz w:val="18"/>
                <w:szCs w:val="18"/>
              </w:rPr>
              <w:t>; καὶ </w:t>
            </w:r>
            <w:hyperlink r:id="rId945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γίνεται </w:t>
            </w:r>
            <w:hyperlink r:id="rId9451" w:tooltip="V-PIM/P-3S 1096: ginetai -- To come into being, to be born, become, come about, happen." w:history="1">
              <w:r w:rsidRPr="002E139A">
                <w:rPr>
                  <w:rStyle w:val="Hyperlink"/>
                  <w:rFonts w:ascii="Palatino Linotype" w:hAnsi="Palatino Linotype" w:cs="Tahoma"/>
                  <w:sz w:val="18"/>
                  <w:szCs w:val="18"/>
                </w:rPr>
                <w:t>(becomes)</w:t>
              </w:r>
            </w:hyperlink>
            <w:r w:rsidRPr="002E139A">
              <w:rPr>
                <w:rFonts w:ascii="Palatino Linotype" w:hAnsi="Palatino Linotype" w:cs="Tahoma"/>
                <w:color w:val="auto"/>
                <w:sz w:val="18"/>
                <w:szCs w:val="18"/>
              </w:rPr>
              <w:t xml:space="preserve"> τὰ </w:t>
            </w:r>
            <w:hyperlink r:id="rId9452" w:tooltip="Art-N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ἔσχατα </w:t>
            </w:r>
            <w:hyperlink r:id="rId9453" w:tooltip="Adj-NNP 2078: eschata -- Last, at the last, finally, till the end." w:history="1">
              <w:r w:rsidRPr="002E139A">
                <w:rPr>
                  <w:rStyle w:val="Hyperlink"/>
                  <w:rFonts w:ascii="Palatino Linotype" w:hAnsi="Palatino Linotype" w:cs="Tahoma"/>
                  <w:sz w:val="18"/>
                  <w:szCs w:val="18"/>
                </w:rPr>
                <w:t>(last)</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τοῦ </w:t>
            </w:r>
            <w:hyperlink r:id="rId9454"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ἀνθρώπου </w:t>
            </w:r>
            <w:hyperlink r:id="rId9455" w:tooltip="N-GMS 444: anthrōpou -- A man, one of the human race." w:history="1">
              <w:r w:rsidRPr="002E139A">
                <w:rPr>
                  <w:rStyle w:val="Hyperlink"/>
                  <w:rFonts w:ascii="Palatino Linotype" w:hAnsi="Palatino Linotype" w:cs="Tahoma"/>
                  <w:sz w:val="18"/>
                  <w:szCs w:val="18"/>
                </w:rPr>
                <w:t>(man)</w:t>
              </w:r>
            </w:hyperlink>
            <w:r w:rsidRPr="002E139A">
              <w:rPr>
                <w:rFonts w:ascii="Palatino Linotype" w:hAnsi="Palatino Linotype" w:cs="Tahoma"/>
                <w:color w:val="auto"/>
                <w:sz w:val="18"/>
                <w:szCs w:val="18"/>
              </w:rPr>
              <w:t xml:space="preserve"> ἐκείνου </w:t>
            </w:r>
            <w:hyperlink r:id="rId9456" w:tooltip="DPro-GMS 1565: ekeinou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χείρονα </w:t>
            </w:r>
            <w:hyperlink r:id="rId9457" w:tooltip="Adj-NNP-C 5501: cheirona -- Worse, more severe." w:history="1">
              <w:r w:rsidRPr="002E139A">
                <w:rPr>
                  <w:rStyle w:val="Hyperlink"/>
                  <w:rFonts w:ascii="Palatino Linotype" w:hAnsi="Palatino Linotype" w:cs="Tahoma"/>
                  <w:sz w:val="18"/>
                  <w:szCs w:val="18"/>
                </w:rPr>
                <w:t>(worse)</w:t>
              </w:r>
            </w:hyperlink>
            <w:r w:rsidRPr="002E139A">
              <w:rPr>
                <w:rFonts w:ascii="Palatino Linotype" w:hAnsi="Palatino Linotype" w:cs="Tahoma"/>
                <w:color w:val="auto"/>
                <w:sz w:val="18"/>
                <w:szCs w:val="18"/>
              </w:rPr>
              <w:t xml:space="preserve"> τῶν </w:t>
            </w:r>
            <w:hyperlink r:id="rId9458" w:tooltip="Art-GNP 3588: tōn -- The, the definite article." w:history="1">
              <w:r w:rsidRPr="002E139A">
                <w:rPr>
                  <w:rStyle w:val="Hyperlink"/>
                  <w:rFonts w:ascii="Palatino Linotype" w:hAnsi="Palatino Linotype" w:cs="Tahoma"/>
                  <w:sz w:val="18"/>
                  <w:szCs w:val="18"/>
                </w:rPr>
                <w:t>(than the)</w:t>
              </w:r>
            </w:hyperlink>
            <w:r w:rsidRPr="002E139A">
              <w:rPr>
                <w:rFonts w:ascii="Palatino Linotype" w:hAnsi="Palatino Linotype" w:cs="Tahoma"/>
                <w:color w:val="auto"/>
                <w:sz w:val="18"/>
                <w:szCs w:val="18"/>
              </w:rPr>
              <w:t xml:space="preserve"> πρώτων </w:t>
            </w:r>
            <w:hyperlink r:id="rId9459" w:tooltip="Adj-GNP 4413: prōtōn -- First, before, principal, most important." w:history="1">
              <w:r w:rsidRPr="002E139A">
                <w:rPr>
                  <w:rStyle w:val="Hyperlink"/>
                  <w:rFonts w:ascii="Palatino Linotype" w:hAnsi="Palatino Linotype" w:cs="Tahoma"/>
                  <w:sz w:val="18"/>
                  <w:szCs w:val="18"/>
                </w:rPr>
                <w:t>(first)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11:26</w:t>
            </w:r>
            <w:r w:rsidR="00DF0719">
              <w:rPr>
                <w:sz w:val="18"/>
                <w:szCs w:val="18"/>
              </w:rPr>
              <w:t xml:space="preserve"> </w:t>
            </w:r>
            <w:r w:rsidRPr="00BC20FD">
              <w:rPr>
                <w:sz w:val="18"/>
                <w:szCs w:val="18"/>
              </w:rPr>
              <w:t xml:space="preserve">Then goeth </w:t>
            </w:r>
            <w:proofErr w:type="gramStart"/>
            <w:r w:rsidRPr="0022783E">
              <w:rPr>
                <w:b/>
                <w:sz w:val="18"/>
                <w:szCs w:val="18"/>
                <w:u w:val="single"/>
              </w:rPr>
              <w:t>he</w:t>
            </w:r>
            <w:proofErr w:type="gramEnd"/>
            <w:r w:rsidRPr="00BC20FD">
              <w:rPr>
                <w:sz w:val="18"/>
                <w:szCs w:val="18"/>
              </w:rPr>
              <w:t xml:space="preserve">, and taketh </w:t>
            </w:r>
            <w:r w:rsidRPr="0022783E">
              <w:rPr>
                <w:b/>
                <w:sz w:val="18"/>
                <w:szCs w:val="18"/>
                <w:u w:val="single"/>
              </w:rPr>
              <w:t>to him</w:t>
            </w:r>
            <w:r w:rsidRPr="00BC20FD">
              <w:rPr>
                <w:sz w:val="18"/>
                <w:szCs w:val="18"/>
              </w:rPr>
              <w:t xml:space="preserve"> seven other spirits more wicked than himself; and they enter in, and dwell </w:t>
            </w:r>
            <w:r w:rsidRPr="00BC20FD">
              <w:rPr>
                <w:sz w:val="18"/>
                <w:szCs w:val="18"/>
              </w:rPr>
              <w:lastRenderedPageBreak/>
              <w:t xml:space="preserve">there: and the last </w:t>
            </w:r>
            <w:r w:rsidRPr="0022783E">
              <w:rPr>
                <w:b/>
                <w:sz w:val="18"/>
                <w:szCs w:val="18"/>
                <w:u w:val="single"/>
              </w:rPr>
              <w:t>state</w:t>
            </w:r>
            <w:r w:rsidRPr="00BC20FD">
              <w:rPr>
                <w:sz w:val="18"/>
                <w:szCs w:val="18"/>
              </w:rPr>
              <w:t xml:space="preserve"> of that man is worse than the first.</w:t>
            </w:r>
          </w:p>
        </w:tc>
      </w:tr>
      <w:tr w:rsidR="00C90CDB" w:rsidRPr="0022783E"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 xml:space="preserve">11:28 And it came to pass, as he spake these things, a certain woman of the company lifted up her voice and said unto him, Blessed is the womb </w:t>
            </w:r>
            <w:r w:rsidRPr="0022783E">
              <w:rPr>
                <w:b/>
                <w:sz w:val="18"/>
                <w:szCs w:val="18"/>
                <w:u w:val="single"/>
              </w:rPr>
              <w:t>which</w:t>
            </w:r>
            <w:r w:rsidRPr="00BC20FD">
              <w:rPr>
                <w:sz w:val="18"/>
                <w:szCs w:val="18"/>
              </w:rPr>
              <w:t xml:space="preserve"> bare thee and the paps which thou hast sucked.</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sz w:val="18"/>
                <w:szCs w:val="18"/>
              </w:rPr>
              <w:t>Ἐγένετο </w:t>
            </w:r>
            <w:hyperlink r:id="rId9460"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946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ἐν </w:t>
            </w:r>
            <w:hyperlink r:id="rId9462"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9463"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λέγειν </w:t>
            </w:r>
            <w:hyperlink r:id="rId9464" w:tooltip="V-PNA 3004: legei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αὐτὸν </w:t>
            </w:r>
            <w:hyperlink r:id="rId9465" w:tooltip="PPro-AM3S 846: auton -- He, she, it, they, them, same." w:history="1">
              <w:r w:rsidRPr="002E139A">
                <w:rPr>
                  <w:rStyle w:val="Hyperlink"/>
                  <w:rFonts w:ascii="Palatino Linotype" w:hAnsi="Palatino Linotype"/>
                  <w:sz w:val="18"/>
                  <w:szCs w:val="18"/>
                </w:rPr>
                <w:t>(His)</w:t>
              </w:r>
            </w:hyperlink>
            <w:r w:rsidRPr="002E139A">
              <w:rPr>
                <w:rFonts w:ascii="Palatino Linotype" w:hAnsi="Palatino Linotype"/>
                <w:sz w:val="18"/>
                <w:szCs w:val="18"/>
              </w:rPr>
              <w:t xml:space="preserve"> ταῦτα </w:t>
            </w:r>
            <w:hyperlink r:id="rId9466"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ἐπάρασά </w:t>
            </w:r>
            <w:hyperlink r:id="rId9467" w:tooltip="V-APA-NFS 1869: eparasa -- To raise, lift up." w:history="1">
              <w:r w:rsidRPr="002E139A">
                <w:rPr>
                  <w:rStyle w:val="Hyperlink"/>
                  <w:rFonts w:ascii="Palatino Linotype" w:hAnsi="Palatino Linotype"/>
                  <w:sz w:val="18"/>
                  <w:szCs w:val="18"/>
                </w:rPr>
                <w:t>(having lifted up)</w:t>
              </w:r>
            </w:hyperlink>
            <w:r w:rsidRPr="002E139A">
              <w:rPr>
                <w:rFonts w:ascii="Palatino Linotype" w:hAnsi="Palatino Linotype"/>
                <w:sz w:val="18"/>
                <w:szCs w:val="18"/>
              </w:rPr>
              <w:t xml:space="preserve"> τις </w:t>
            </w:r>
            <w:hyperlink r:id="rId9468" w:tooltip="IPro-NFS 5100: tis -- Any one, someone, a certain one or thing."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φωνὴν </w:t>
            </w:r>
            <w:hyperlink r:id="rId9469" w:tooltip="N-AFS 5456: phōnēn -- A sound, noise, voice, language, dialec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her</w:t>
              </w:r>
              <w:r w:rsidRPr="002E139A">
                <w:rPr>
                  <w:rStyle w:val="Hyperlink"/>
                  <w:rFonts w:ascii="Palatino Linotype" w:hAnsi="Palatino Linotype"/>
                  <w:sz w:val="18"/>
                  <w:szCs w:val="18"/>
                </w:rPr>
                <w:t> voice)</w:t>
              </w:r>
            </w:hyperlink>
            <w:r w:rsidRPr="002E139A">
              <w:rPr>
                <w:rFonts w:ascii="Palatino Linotype" w:hAnsi="Palatino Linotype"/>
                <w:sz w:val="18"/>
                <w:szCs w:val="18"/>
              </w:rPr>
              <w:t>, γυνὴ </w:t>
            </w:r>
            <w:hyperlink r:id="rId9470" w:tooltip="N-NFS 1135: gynē -- A woman, wife, my lady." w:history="1">
              <w:r w:rsidRPr="002E139A">
                <w:rPr>
                  <w:rStyle w:val="Hyperlink"/>
                  <w:rFonts w:ascii="Palatino Linotype" w:hAnsi="Palatino Linotype"/>
                  <w:sz w:val="18"/>
                  <w:szCs w:val="18"/>
                </w:rPr>
                <w:t>(a woman)</w:t>
              </w:r>
            </w:hyperlink>
            <w:r w:rsidRPr="002E139A">
              <w:rPr>
                <w:rFonts w:ascii="Palatino Linotype" w:hAnsi="Palatino Linotype"/>
                <w:sz w:val="18"/>
                <w:szCs w:val="18"/>
              </w:rPr>
              <w:t xml:space="preserve"> ἐκ </w:t>
            </w:r>
            <w:hyperlink r:id="rId9471" w:tooltip="Prep 1537: ek -- From out, out from among, from, suggesting from the interior outwards."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9472"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ὄχλου </w:t>
            </w:r>
            <w:hyperlink r:id="rId9473" w:tooltip="N-GMS 3793: ochlou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xml:space="preserve"> εἶπεν </w:t>
            </w:r>
            <w:hyperlink r:id="rId947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αὐτῷ </w:t>
            </w:r>
            <w:hyperlink r:id="rId9475"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“Μακαρία </w:t>
            </w:r>
            <w:hyperlink r:id="rId9476" w:tooltip="Adj-NFS 3107: Makaria -- Happy, blessed, to be envied." w:history="1">
              <w:r w:rsidRPr="002E139A">
                <w:rPr>
                  <w:rStyle w:val="Hyperlink"/>
                  <w:rFonts w:ascii="Palatino Linotype" w:hAnsi="Palatino Linotype"/>
                  <w:sz w:val="18"/>
                  <w:szCs w:val="18"/>
                </w:rPr>
                <w:t>(Blessed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ἡ </w:t>
            </w:r>
            <w:hyperlink r:id="rId9477"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κοιλία </w:t>
            </w:r>
            <w:hyperlink r:id="rId9478" w:tooltip="N-NFS 2836: koilia -- Belly, abdomen, heart, a general term covering any organ in the abdomen, e.g. stomach, womb; the inner man." w:history="1">
              <w:r w:rsidRPr="002E139A">
                <w:rPr>
                  <w:rStyle w:val="Hyperlink"/>
                  <w:rFonts w:ascii="Palatino Linotype" w:hAnsi="Palatino Linotype"/>
                  <w:sz w:val="18"/>
                  <w:szCs w:val="18"/>
                </w:rPr>
                <w:t>(womb)</w:t>
              </w:r>
            </w:hyperlink>
            <w:r w:rsidRPr="002E139A">
              <w:rPr>
                <w:rFonts w:ascii="Palatino Linotype" w:hAnsi="Palatino Linotype"/>
                <w:sz w:val="18"/>
                <w:szCs w:val="18"/>
              </w:rPr>
              <w:t xml:space="preserve"> ἡ </w:t>
            </w:r>
            <w:hyperlink r:id="rId9479" w:tooltip="Art-N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βαστάσασά </w:t>
            </w:r>
            <w:hyperlink r:id="rId9480" w:tooltip="V-APA-NFS 941: bastasasa -- (a) to carry, bear, (b) to carry (take) away." w:history="1">
              <w:r w:rsidRPr="002E139A">
                <w:rPr>
                  <w:rStyle w:val="Hyperlink"/>
                  <w:rFonts w:ascii="Palatino Linotype" w:hAnsi="Palatino Linotype"/>
                  <w:sz w:val="18"/>
                  <w:szCs w:val="18"/>
                </w:rPr>
                <w:t>(having borne)</w:t>
              </w:r>
            </w:hyperlink>
            <w:r w:rsidRPr="002E139A">
              <w:rPr>
                <w:rFonts w:ascii="Palatino Linotype" w:hAnsi="Palatino Linotype"/>
                <w:sz w:val="18"/>
                <w:szCs w:val="18"/>
              </w:rPr>
              <w:t xml:space="preserve"> σε </w:t>
            </w:r>
            <w:hyperlink r:id="rId9481"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καὶ </w:t>
            </w:r>
            <w:hyperlink r:id="rId948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μαστοὶ </w:t>
            </w:r>
            <w:hyperlink r:id="rId9483" w:tooltip="N-NMP 3149: mastoi -- The breast, pap."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breasts)</w:t>
              </w:r>
            </w:hyperlink>
            <w:r w:rsidRPr="002E139A">
              <w:rPr>
                <w:rFonts w:ascii="Palatino Linotype" w:hAnsi="Palatino Linotype"/>
                <w:sz w:val="18"/>
                <w:szCs w:val="18"/>
              </w:rPr>
              <w:t xml:space="preserve"> οὓς </w:t>
            </w:r>
            <w:hyperlink r:id="rId9484" w:tooltip="RelPro-AMP 3739: hous -- Who, which, what, that." w:history="1">
              <w:r w:rsidRPr="002E139A">
                <w:rPr>
                  <w:rStyle w:val="Hyperlink"/>
                  <w:rFonts w:ascii="Palatino Linotype" w:hAnsi="Palatino Linotype"/>
                  <w:sz w:val="18"/>
                  <w:szCs w:val="18"/>
                </w:rPr>
                <w:t>(at which)</w:t>
              </w:r>
            </w:hyperlink>
            <w:r w:rsidRPr="002E139A">
              <w:rPr>
                <w:rFonts w:ascii="Palatino Linotype" w:hAnsi="Palatino Linotype"/>
                <w:sz w:val="18"/>
                <w:szCs w:val="18"/>
              </w:rPr>
              <w:t xml:space="preserve"> ἐθήλασας </w:t>
            </w:r>
            <w:hyperlink r:id="rId9485" w:tooltip="V-AIA-2S 2337: ethēlasas -- To suckle." w:history="1">
              <w:r w:rsidRPr="002E139A">
                <w:rPr>
                  <w:rStyle w:val="Hyperlink"/>
                  <w:rFonts w:ascii="Palatino Linotype" w:hAnsi="Palatino Linotype"/>
                  <w:sz w:val="18"/>
                  <w:szCs w:val="18"/>
                </w:rPr>
                <w:t>(You nursed)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11:27</w:t>
            </w:r>
            <w:r w:rsidR="00DF0719">
              <w:rPr>
                <w:sz w:val="18"/>
                <w:szCs w:val="18"/>
              </w:rPr>
              <w:t xml:space="preserve"> </w:t>
            </w:r>
            <w:r w:rsidRPr="00BC20FD">
              <w:rPr>
                <w:sz w:val="18"/>
                <w:szCs w:val="18"/>
              </w:rPr>
              <w:t xml:space="preserve">And it came to pass, as he spake these things, a certain woman of the company lifted up her voice, and said unto him, Blessed is the womb </w:t>
            </w:r>
            <w:r w:rsidRPr="0022783E">
              <w:rPr>
                <w:b/>
                <w:sz w:val="18"/>
                <w:szCs w:val="18"/>
                <w:u w:val="single"/>
              </w:rPr>
              <w:t>that</w:t>
            </w:r>
            <w:r w:rsidRPr="00BC20FD">
              <w:rPr>
                <w:sz w:val="18"/>
                <w:szCs w:val="18"/>
              </w:rPr>
              <w:t xml:space="preserve"> bare thee, and the paps which thou hast sucked.</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11:29 And he said, Yea, </w:t>
            </w:r>
            <w:r w:rsidRPr="0022783E">
              <w:rPr>
                <w:b/>
                <w:sz w:val="18"/>
                <w:szCs w:val="18"/>
                <w:u w:val="single"/>
              </w:rPr>
              <w:t>and</w:t>
            </w:r>
            <w:r w:rsidRPr="00BC20FD">
              <w:rPr>
                <w:sz w:val="18"/>
                <w:szCs w:val="18"/>
              </w:rPr>
              <w:t xml:space="preserve"> blessed are </w:t>
            </w:r>
            <w:r w:rsidRPr="0022783E">
              <w:rPr>
                <w:b/>
                <w:sz w:val="18"/>
                <w:szCs w:val="18"/>
                <w:u w:val="single"/>
              </w:rPr>
              <w:t>all</w:t>
            </w:r>
            <w:r w:rsidRPr="00BC20FD">
              <w:rPr>
                <w:sz w:val="18"/>
                <w:szCs w:val="18"/>
              </w:rPr>
              <w:t xml:space="preserve"> they </w:t>
            </w:r>
            <w:r w:rsidRPr="0022783E">
              <w:rPr>
                <w:b/>
                <w:sz w:val="18"/>
                <w:szCs w:val="18"/>
                <w:u w:val="single"/>
              </w:rPr>
              <w:t>who</w:t>
            </w:r>
            <w:r w:rsidRPr="00BC20FD">
              <w:rPr>
                <w:sz w:val="18"/>
                <w:szCs w:val="18"/>
              </w:rPr>
              <w:t xml:space="preserve"> hear the word of God and keep it.</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sz w:val="18"/>
                <w:szCs w:val="18"/>
              </w:rPr>
              <w:t>Αὐτὸς </w:t>
            </w:r>
            <w:hyperlink r:id="rId9486"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δὲ </w:t>
            </w:r>
            <w:hyperlink r:id="rId948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εἶπεν </w:t>
            </w:r>
            <w:hyperlink r:id="rId9488"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“Μενοῦν </w:t>
            </w:r>
            <w:hyperlink r:id="rId9489" w:tooltip="Prtcl 3304: Menoun -- Nay rather; indeed, truly, really." w:history="1">
              <w:r w:rsidRPr="002E139A">
                <w:rPr>
                  <w:rStyle w:val="Hyperlink"/>
                  <w:rFonts w:ascii="Palatino Linotype" w:hAnsi="Palatino Linotype"/>
                  <w:sz w:val="18"/>
                  <w:szCs w:val="18"/>
                </w:rPr>
                <w:t>(No rather)</w:t>
              </w:r>
            </w:hyperlink>
            <w:r w:rsidRPr="002E139A">
              <w:rPr>
                <w:rStyle w:val="red1"/>
                <w:rFonts w:ascii="Palatino Linotype" w:hAnsi="Palatino Linotype"/>
                <w:color w:val="auto"/>
                <w:sz w:val="18"/>
                <w:szCs w:val="18"/>
              </w:rPr>
              <w:t>, μακάριοι </w:t>
            </w:r>
            <w:hyperlink r:id="rId9490" w:tooltip="Adj-NMP 3107: makarioi -- Happy, blessed, to be envied." w:history="1">
              <w:r w:rsidRPr="002E139A">
                <w:rPr>
                  <w:rStyle w:val="Hyperlink"/>
                  <w:rFonts w:ascii="Palatino Linotype" w:hAnsi="Palatino Linotype"/>
                  <w:sz w:val="18"/>
                  <w:szCs w:val="18"/>
                </w:rPr>
                <w:t>(blessed </w:t>
              </w:r>
              <w:r w:rsidRPr="002E139A">
                <w:rPr>
                  <w:rStyle w:val="Hyperlink"/>
                  <w:rFonts w:ascii="Palatino Linotype" w:hAnsi="Palatino Linotype"/>
                  <w:i/>
                  <w:iCs/>
                  <w:sz w:val="18"/>
                  <w:szCs w:val="18"/>
                </w:rPr>
                <w:t>are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οἱ </w:t>
            </w:r>
            <w:hyperlink r:id="rId9491" w:tooltip="Art-NMP 3588: hoi -- The, the definite article." w:history="1">
              <w:r w:rsidRPr="002E139A">
                <w:rPr>
                  <w:rStyle w:val="Hyperlink"/>
                  <w:rFonts w:ascii="Palatino Linotype" w:hAnsi="Palatino Linotype"/>
                  <w:sz w:val="18"/>
                  <w:szCs w:val="18"/>
                </w:rPr>
                <w:t>(those)</w:t>
              </w:r>
            </w:hyperlink>
            <w:r w:rsidRPr="002E139A">
              <w:rPr>
                <w:rStyle w:val="red1"/>
                <w:rFonts w:ascii="Palatino Linotype" w:hAnsi="Palatino Linotype"/>
                <w:color w:val="auto"/>
                <w:sz w:val="18"/>
                <w:szCs w:val="18"/>
              </w:rPr>
              <w:t xml:space="preserve"> ἀκούοντες </w:t>
            </w:r>
            <w:hyperlink r:id="rId9492" w:tooltip="V-PPA-NMP 191: akouontes -- To hear, listen, comprehend by hearing; pass: is heard, reported." w:history="1">
              <w:r w:rsidRPr="002E139A">
                <w:rPr>
                  <w:rStyle w:val="Hyperlink"/>
                  <w:rFonts w:ascii="Palatino Linotype" w:hAnsi="Palatino Linotype"/>
                  <w:sz w:val="18"/>
                  <w:szCs w:val="18"/>
                </w:rPr>
                <w:t>(hearing)</w:t>
              </w:r>
            </w:hyperlink>
            <w:r w:rsidRPr="002E139A">
              <w:rPr>
                <w:rStyle w:val="red1"/>
                <w:rFonts w:ascii="Palatino Linotype" w:hAnsi="Palatino Linotype"/>
                <w:color w:val="auto"/>
                <w:sz w:val="18"/>
                <w:szCs w:val="18"/>
              </w:rPr>
              <w:t xml:space="preserve"> τὸν </w:t>
            </w:r>
            <w:hyperlink r:id="rId9493"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λόγον </w:t>
            </w:r>
            <w:hyperlink r:id="rId9494" w:tooltip="N-AMS 3056: logon -- A word, speech, divine utterance, analogy." w:history="1">
              <w:r w:rsidRPr="002E139A">
                <w:rPr>
                  <w:rStyle w:val="Hyperlink"/>
                  <w:rFonts w:ascii="Palatino Linotype" w:hAnsi="Palatino Linotype"/>
                  <w:sz w:val="18"/>
                  <w:szCs w:val="18"/>
                </w:rPr>
                <w:t>(word)</w:t>
              </w:r>
            </w:hyperlink>
            <w:r w:rsidRPr="002E139A">
              <w:rPr>
                <w:rStyle w:val="red1"/>
                <w:rFonts w:ascii="Palatino Linotype" w:hAnsi="Palatino Linotype"/>
                <w:color w:val="auto"/>
                <w:sz w:val="18"/>
                <w:szCs w:val="18"/>
              </w:rPr>
              <w:t xml:space="preserve"> τοῦ </w:t>
            </w:r>
            <w:hyperlink r:id="rId9495"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9496"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καὶ </w:t>
            </w:r>
            <w:hyperlink r:id="rId949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φυλάσσοντες </w:t>
            </w:r>
            <w:hyperlink r:id="rId9498" w:tooltip="V-PPA-NMP 5442: phylassontes -- (a) to guard, protect; to be on one’s guard, (b) of customs and regulations: to keep, observe." w:history="1">
              <w:r w:rsidRPr="002E139A">
                <w:rPr>
                  <w:rStyle w:val="Hyperlink"/>
                  <w:rFonts w:ascii="Palatino Linotype" w:hAnsi="Palatino Linotype"/>
                  <w:sz w:val="18"/>
                  <w:szCs w:val="18"/>
                </w:rPr>
                <w:t>(keeping it)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11:28</w:t>
            </w:r>
            <w:r w:rsidR="00DF0719">
              <w:rPr>
                <w:sz w:val="18"/>
                <w:szCs w:val="18"/>
              </w:rPr>
              <w:t xml:space="preserve"> </w:t>
            </w:r>
            <w:r w:rsidRPr="00BC20FD">
              <w:rPr>
                <w:sz w:val="18"/>
                <w:szCs w:val="18"/>
              </w:rPr>
              <w:t xml:space="preserve">But he said, Yea </w:t>
            </w:r>
            <w:r w:rsidRPr="0022783E">
              <w:rPr>
                <w:b/>
                <w:sz w:val="18"/>
                <w:szCs w:val="18"/>
                <w:u w:val="single"/>
              </w:rPr>
              <w:t>rather</w:t>
            </w:r>
            <w:r w:rsidRPr="00BC20FD">
              <w:rPr>
                <w:sz w:val="18"/>
                <w:szCs w:val="18"/>
              </w:rPr>
              <w:t xml:space="preserve">, blessed are they </w:t>
            </w:r>
            <w:r w:rsidRPr="0022783E">
              <w:rPr>
                <w:b/>
                <w:sz w:val="18"/>
                <w:szCs w:val="18"/>
                <w:u w:val="single"/>
              </w:rPr>
              <w:t>that</w:t>
            </w:r>
            <w:r w:rsidRPr="00BC20FD">
              <w:rPr>
                <w:sz w:val="18"/>
                <w:szCs w:val="18"/>
              </w:rPr>
              <w:t xml:space="preserve"> hear the word of God, and keep it.</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11:30 When the people were gathered thick together, he began to say, This is an evil generation; they seek a sign, and there shall no sign be given </w:t>
            </w:r>
            <w:r w:rsidRPr="0022783E">
              <w:rPr>
                <w:b/>
                <w:sz w:val="18"/>
                <w:szCs w:val="18"/>
                <w:u w:val="single"/>
              </w:rPr>
              <w:t>them</w:t>
            </w:r>
            <w:r w:rsidRPr="00BC20FD">
              <w:rPr>
                <w:sz w:val="18"/>
                <w:szCs w:val="18"/>
              </w:rPr>
              <w:t xml:space="preserve"> but the sign of Jonas the prophet.</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Τῶν </w:t>
            </w:r>
            <w:hyperlink r:id="rId9499"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δὲ </w:t>
            </w:r>
            <w:hyperlink r:id="rId950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ὄχλων </w:t>
            </w:r>
            <w:hyperlink r:id="rId9501" w:tooltip="N-GMP 3793: ochlōn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ἐπαθροιζομένων </w:t>
            </w:r>
            <w:hyperlink r:id="rId9502" w:tooltip="V-PPM/P-GMP 1865: epathroizomenōn -- To gather together, pass: to crowd upon (some one), press around." w:history="1">
              <w:r w:rsidRPr="002E139A">
                <w:rPr>
                  <w:rStyle w:val="Hyperlink"/>
                  <w:rFonts w:ascii="Palatino Linotype" w:hAnsi="Palatino Linotype"/>
                  <w:sz w:val="18"/>
                  <w:szCs w:val="18"/>
                </w:rPr>
                <w:t>(being pressed around together)</w:t>
              </w:r>
            </w:hyperlink>
            <w:r w:rsidRPr="002E139A">
              <w:rPr>
                <w:rFonts w:ascii="Palatino Linotype" w:hAnsi="Palatino Linotype"/>
                <w:sz w:val="18"/>
                <w:szCs w:val="18"/>
              </w:rPr>
              <w:t>, ἤρξατο </w:t>
            </w:r>
            <w:hyperlink r:id="rId9503" w:tooltip="V-AIM-3S 756: ērxato -- To begin." w:history="1">
              <w:r w:rsidRPr="002E139A">
                <w:rPr>
                  <w:rStyle w:val="Hyperlink"/>
                  <w:rFonts w:ascii="Palatino Linotype" w:hAnsi="Palatino Linotype"/>
                  <w:sz w:val="18"/>
                  <w:szCs w:val="18"/>
                </w:rPr>
                <w:t>(He began)</w:t>
              </w:r>
            </w:hyperlink>
            <w:r w:rsidRPr="002E139A">
              <w:rPr>
                <w:rFonts w:ascii="Palatino Linotype" w:hAnsi="Palatino Linotype"/>
                <w:sz w:val="18"/>
                <w:szCs w:val="18"/>
              </w:rPr>
              <w:t xml:space="preserve"> λέγειν </w:t>
            </w:r>
            <w:hyperlink r:id="rId9504" w:tooltip="V-PNA 3004: legein -- (denoting speech in progress), (a) to say, speak; to mean, mention, tell, (b) to call, name, especially in the pass., (c) to tell, command." w:history="1">
              <w:r w:rsidRPr="002E139A">
                <w:rPr>
                  <w:rStyle w:val="Hyperlink"/>
                  <w:rFonts w:ascii="Palatino Linotype" w:hAnsi="Palatino Linotype"/>
                  <w:sz w:val="18"/>
                  <w:szCs w:val="18"/>
                </w:rPr>
                <w:t>(to say)</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“Ἡ </w:t>
            </w:r>
            <w:hyperlink r:id="rId9505"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γενεὰ </w:t>
            </w:r>
            <w:hyperlink r:id="rId9506" w:tooltip="N-NFS 1074: genea -- A generation; if repeated twice or with another time word, practically indicates infinity of time." w:history="1">
              <w:r w:rsidRPr="002E139A">
                <w:rPr>
                  <w:rStyle w:val="Hyperlink"/>
                  <w:rFonts w:ascii="Palatino Linotype" w:hAnsi="Palatino Linotype"/>
                  <w:sz w:val="18"/>
                  <w:szCs w:val="18"/>
                </w:rPr>
                <w:t>(generation)</w:t>
              </w:r>
            </w:hyperlink>
            <w:r w:rsidRPr="002E139A">
              <w:rPr>
                <w:rStyle w:val="red1"/>
                <w:rFonts w:ascii="Palatino Linotype" w:hAnsi="Palatino Linotype"/>
                <w:color w:val="auto"/>
                <w:sz w:val="18"/>
                <w:szCs w:val="18"/>
              </w:rPr>
              <w:t xml:space="preserve"> αὕτη </w:t>
            </w:r>
            <w:hyperlink r:id="rId9507" w:tooltip="DPro-NFS 3778: hautē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γενεὰ </w:t>
            </w:r>
            <w:hyperlink r:id="rId9508" w:tooltip="N-NFS 1074: genea -- A generation; if repeated twice or with another time word, practically indicates infinity of time." w:history="1">
              <w:r w:rsidRPr="002E139A">
                <w:rPr>
                  <w:rStyle w:val="Hyperlink"/>
                  <w:rFonts w:ascii="Palatino Linotype" w:hAnsi="Palatino Linotype"/>
                  <w:sz w:val="18"/>
                  <w:szCs w:val="18"/>
                </w:rPr>
                <w:t>(generation)</w:t>
              </w:r>
            </w:hyperlink>
            <w:r w:rsidRPr="002E139A">
              <w:rPr>
                <w:rStyle w:val="red1"/>
                <w:rFonts w:ascii="Palatino Linotype" w:hAnsi="Palatino Linotype"/>
                <w:color w:val="auto"/>
                <w:sz w:val="18"/>
                <w:szCs w:val="18"/>
              </w:rPr>
              <w:t xml:space="preserve"> πονηρά </w:t>
            </w:r>
            <w:hyperlink r:id="rId9509" w:tooltip="Adj-NFS 4190: ponēra -- Evil, bad, wicked, malicious, slothful." w:history="1">
              <w:r w:rsidRPr="002E139A">
                <w:rPr>
                  <w:rStyle w:val="Hyperlink"/>
                  <w:rFonts w:ascii="Palatino Linotype" w:hAnsi="Palatino Linotype"/>
                  <w:sz w:val="18"/>
                  <w:szCs w:val="18"/>
                </w:rPr>
                <w:t>(an evil)</w:t>
              </w:r>
            </w:hyperlink>
            <w:r w:rsidRPr="002E139A">
              <w:rPr>
                <w:rStyle w:val="red1"/>
                <w:rFonts w:ascii="Palatino Linotype" w:hAnsi="Palatino Linotype"/>
                <w:color w:val="auto"/>
                <w:sz w:val="18"/>
                <w:szCs w:val="18"/>
              </w:rPr>
              <w:t xml:space="preserve"> ἐστιν </w:t>
            </w:r>
            <w:hyperlink r:id="rId9510"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σημεῖον </w:t>
            </w:r>
            <w:hyperlink r:id="rId9511" w:tooltip="N-ANS 4592: sēmeion -- A sign, miracle, indication, mark, token." w:history="1">
              <w:r w:rsidRPr="002E139A">
                <w:rPr>
                  <w:rStyle w:val="Hyperlink"/>
                  <w:rFonts w:ascii="Palatino Linotype" w:hAnsi="Palatino Linotype"/>
                  <w:sz w:val="18"/>
                  <w:szCs w:val="18"/>
                </w:rPr>
                <w:t>(a sign)</w:t>
              </w:r>
            </w:hyperlink>
            <w:r w:rsidRPr="002E139A">
              <w:rPr>
                <w:rStyle w:val="red1"/>
                <w:rFonts w:ascii="Palatino Linotype" w:hAnsi="Palatino Linotype"/>
                <w:color w:val="auto"/>
                <w:sz w:val="18"/>
                <w:szCs w:val="18"/>
              </w:rPr>
              <w:t xml:space="preserve"> ζητεῖ </w:t>
            </w:r>
            <w:hyperlink r:id="rId9512" w:tooltip="V-PIA-3S 2212: zētei -- To seek, search for, desire, require, demand." w:history="1">
              <w:r w:rsidRPr="002E139A">
                <w:rPr>
                  <w:rStyle w:val="Hyperlink"/>
                  <w:rFonts w:ascii="Palatino Linotype" w:hAnsi="Palatino Linotype"/>
                  <w:sz w:val="18"/>
                  <w:szCs w:val="18"/>
                </w:rPr>
                <w:t>(it seeks after)</w:t>
              </w:r>
            </w:hyperlink>
            <w:r w:rsidRPr="002E139A">
              <w:rPr>
                <w:rStyle w:val="red1"/>
                <w:rFonts w:ascii="Palatino Linotype" w:hAnsi="Palatino Linotype"/>
                <w:color w:val="auto"/>
                <w:sz w:val="18"/>
                <w:szCs w:val="18"/>
              </w:rPr>
              <w:t>, καὶ </w:t>
            </w:r>
            <w:hyperlink r:id="rId951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σημεῖον </w:t>
            </w:r>
            <w:hyperlink r:id="rId9514" w:tooltip="N-NNS 4592: sēmeion -- A sign, miracle, indication, mark, token." w:history="1">
              <w:r w:rsidRPr="002E139A">
                <w:rPr>
                  <w:rStyle w:val="Hyperlink"/>
                  <w:rFonts w:ascii="Palatino Linotype" w:hAnsi="Palatino Linotype"/>
                  <w:sz w:val="18"/>
                  <w:szCs w:val="18"/>
                </w:rPr>
                <w:t>(a sign)</w:t>
              </w:r>
            </w:hyperlink>
            <w:r w:rsidRPr="002E139A">
              <w:rPr>
                <w:rStyle w:val="red1"/>
                <w:rFonts w:ascii="Palatino Linotype" w:hAnsi="Palatino Linotype"/>
                <w:color w:val="auto"/>
                <w:sz w:val="18"/>
                <w:szCs w:val="18"/>
              </w:rPr>
              <w:t xml:space="preserve"> οὐ </w:t>
            </w:r>
            <w:hyperlink r:id="rId9515"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δοθήσεται </w:t>
            </w:r>
            <w:hyperlink r:id="rId9516" w:tooltip="V-FIP-3S 1325: dothēsetai -- To offer, give; to put, place." w:history="1">
              <w:r w:rsidRPr="002E139A">
                <w:rPr>
                  <w:rStyle w:val="Hyperlink"/>
                  <w:rFonts w:ascii="Palatino Linotype" w:hAnsi="Palatino Linotype"/>
                  <w:sz w:val="18"/>
                  <w:szCs w:val="18"/>
                </w:rPr>
                <w:t>(will be given)</w:t>
              </w:r>
            </w:hyperlink>
            <w:r w:rsidRPr="002E139A">
              <w:rPr>
                <w:rStyle w:val="red1"/>
                <w:rFonts w:ascii="Palatino Linotype" w:hAnsi="Palatino Linotype"/>
                <w:color w:val="auto"/>
                <w:sz w:val="18"/>
                <w:szCs w:val="18"/>
              </w:rPr>
              <w:t xml:space="preserve"> αὐτῇ </w:t>
            </w:r>
            <w:hyperlink r:id="rId9517" w:tooltip="PPro-DF3S 846: autē -- He, she, it, they, them, same." w:history="1">
              <w:r w:rsidRPr="002E139A">
                <w:rPr>
                  <w:rStyle w:val="Hyperlink"/>
                  <w:rFonts w:ascii="Palatino Linotype" w:hAnsi="Palatino Linotype"/>
                  <w:sz w:val="18"/>
                  <w:szCs w:val="18"/>
                </w:rPr>
                <w:t>(to it)</w:t>
              </w:r>
            </w:hyperlink>
            <w:r w:rsidRPr="002E139A">
              <w:rPr>
                <w:rStyle w:val="red1"/>
                <w:rFonts w:ascii="Palatino Linotype" w:hAnsi="Palatino Linotype"/>
                <w:color w:val="auto"/>
                <w:sz w:val="18"/>
                <w:szCs w:val="18"/>
              </w:rPr>
              <w:t>, εἰ </w:t>
            </w:r>
            <w:hyperlink r:id="rId9518"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μὴ </w:t>
            </w:r>
            <w:hyperlink r:id="rId9519"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τὸ </w:t>
            </w:r>
            <w:hyperlink r:id="rId9520" w:tooltip="Art-N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σημεῖον </w:t>
            </w:r>
            <w:hyperlink r:id="rId9521" w:tooltip="N-NNS 4592: sēmeion -- A sign, miracle, indication, mark, token." w:history="1">
              <w:r w:rsidRPr="002E139A">
                <w:rPr>
                  <w:rStyle w:val="Hyperlink"/>
                  <w:rFonts w:ascii="Palatino Linotype" w:hAnsi="Palatino Linotype"/>
                  <w:sz w:val="18"/>
                  <w:szCs w:val="18"/>
                </w:rPr>
                <w:t>(sign)</w:t>
              </w:r>
            </w:hyperlink>
            <w:r w:rsidRPr="002E139A">
              <w:rPr>
                <w:rStyle w:val="red1"/>
                <w:rFonts w:ascii="Palatino Linotype" w:hAnsi="Palatino Linotype"/>
                <w:color w:val="auto"/>
                <w:sz w:val="18"/>
                <w:szCs w:val="18"/>
              </w:rPr>
              <w:t xml:space="preserve"> Ἰωνᾶ </w:t>
            </w:r>
            <w:hyperlink r:id="rId9522" w:tooltip="N-GMS 2495: Iōna -- (Hebrew), Jonah, the Hebrew prophet." w:history="1">
              <w:r w:rsidRPr="002E139A">
                <w:rPr>
                  <w:rStyle w:val="Hyperlink"/>
                  <w:rFonts w:ascii="Palatino Linotype" w:hAnsi="Palatino Linotype"/>
                  <w:sz w:val="18"/>
                  <w:szCs w:val="18"/>
                </w:rPr>
                <w:t>(of Jonah)</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11:29</w:t>
            </w:r>
            <w:r w:rsidR="00DF0719">
              <w:rPr>
                <w:sz w:val="18"/>
                <w:szCs w:val="18"/>
              </w:rPr>
              <w:t xml:space="preserve"> </w:t>
            </w:r>
            <w:r w:rsidRPr="0022783E">
              <w:rPr>
                <w:b/>
                <w:sz w:val="18"/>
                <w:szCs w:val="18"/>
                <w:u w:val="single"/>
              </w:rPr>
              <w:t>And</w:t>
            </w:r>
            <w:r w:rsidRPr="00BC20FD">
              <w:rPr>
                <w:sz w:val="18"/>
                <w:szCs w:val="18"/>
              </w:rPr>
              <w:t xml:space="preserve"> when the people were gathered thick together, he began to say, This is an evil generation: they seek a sign; and there shall no sign be given </w:t>
            </w:r>
            <w:r w:rsidRPr="0022783E">
              <w:rPr>
                <w:b/>
                <w:sz w:val="18"/>
                <w:szCs w:val="18"/>
                <w:u w:val="single"/>
              </w:rPr>
              <w:t>it</w:t>
            </w:r>
            <w:r w:rsidRPr="00BC20FD">
              <w:rPr>
                <w:sz w:val="18"/>
                <w:szCs w:val="18"/>
              </w:rPr>
              <w:t>, but the sign of Jonas the prophet.</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11:31 For as Jonas was a sign unto the Ninevites, so also shall the Son of Man be to this generation.</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Style w:val="red1"/>
                <w:rFonts w:ascii="Palatino Linotype" w:hAnsi="Palatino Linotype"/>
                <w:color w:val="auto"/>
                <w:sz w:val="18"/>
                <w:szCs w:val="18"/>
              </w:rPr>
              <w:t>καθὼς </w:t>
            </w:r>
            <w:hyperlink r:id="rId9523" w:tooltip="Adv 2531: kathōs -- According to the manner in which, in the degree that, just as, as."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γὰρ </w:t>
            </w:r>
            <w:hyperlink r:id="rId9524"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ἐγένετο </w:t>
            </w:r>
            <w:hyperlink r:id="rId9525" w:tooltip="V-AIM-3S 1096: egeneto -- To come into being, to be born, become, come about, happen." w:history="1">
              <w:r w:rsidRPr="002E139A">
                <w:rPr>
                  <w:rStyle w:val="Hyperlink"/>
                  <w:rFonts w:ascii="Palatino Linotype" w:hAnsi="Palatino Linotype"/>
                  <w:sz w:val="18"/>
                  <w:szCs w:val="18"/>
                </w:rPr>
                <w:t>(was)</w:t>
              </w:r>
            </w:hyperlink>
            <w:r w:rsidRPr="002E139A">
              <w:rPr>
                <w:rStyle w:val="red1"/>
                <w:rFonts w:ascii="Palatino Linotype" w:hAnsi="Palatino Linotype"/>
                <w:color w:val="auto"/>
                <w:sz w:val="18"/>
                <w:szCs w:val="18"/>
              </w:rPr>
              <w:t xml:space="preserve"> Ἰωνᾶς </w:t>
            </w:r>
            <w:hyperlink r:id="rId9526" w:tooltip="N-NMS 2495: Iōnas -- (Hebrew), Jonah, the Hebrew prophet." w:history="1">
              <w:r w:rsidRPr="002E139A">
                <w:rPr>
                  <w:rStyle w:val="Hyperlink"/>
                  <w:rFonts w:ascii="Palatino Linotype" w:hAnsi="Palatino Linotype"/>
                  <w:sz w:val="18"/>
                  <w:szCs w:val="18"/>
                </w:rPr>
                <w:t>(Jonah)</w:t>
              </w:r>
            </w:hyperlink>
            <w:r w:rsidRPr="002E139A">
              <w:rPr>
                <w:rStyle w:val="red1"/>
                <w:rFonts w:ascii="Palatino Linotype" w:hAnsi="Palatino Linotype"/>
                <w:color w:val="auto"/>
                <w:sz w:val="18"/>
                <w:szCs w:val="18"/>
              </w:rPr>
              <w:t xml:space="preserve"> τοῖς </w:t>
            </w:r>
            <w:hyperlink r:id="rId9527" w:tooltip="Art-DMP 3588: tois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Νινευίταις </w:t>
            </w:r>
            <w:hyperlink r:id="rId9528" w:tooltip="N-DMP 3536: Nineuitais -- A Ninevite, an inhabitant of Nineveh, a city on the Tigris in Assyria." w:history="1">
              <w:r w:rsidRPr="002E139A">
                <w:rPr>
                  <w:rStyle w:val="Hyperlink"/>
                  <w:rFonts w:ascii="Palatino Linotype" w:hAnsi="Palatino Linotype"/>
                  <w:sz w:val="18"/>
                  <w:szCs w:val="18"/>
                </w:rPr>
                <w:t>(Ninevites)</w:t>
              </w:r>
            </w:hyperlink>
            <w:r w:rsidRPr="002E139A">
              <w:rPr>
                <w:rStyle w:val="red1"/>
                <w:rFonts w:ascii="Palatino Linotype" w:hAnsi="Palatino Linotype"/>
                <w:color w:val="auto"/>
                <w:sz w:val="18"/>
                <w:szCs w:val="18"/>
              </w:rPr>
              <w:t xml:space="preserve"> σημεῖον </w:t>
            </w:r>
            <w:hyperlink r:id="rId9529" w:tooltip="N-NNS 4592: sēmeion -- A sign, miracle, indication, mark, token." w:history="1">
              <w:r w:rsidRPr="002E139A">
                <w:rPr>
                  <w:rStyle w:val="Hyperlink"/>
                  <w:rFonts w:ascii="Palatino Linotype" w:hAnsi="Palatino Linotype"/>
                  <w:sz w:val="18"/>
                  <w:szCs w:val="18"/>
                </w:rPr>
                <w:t>(a sign)</w:t>
              </w:r>
            </w:hyperlink>
            <w:r w:rsidRPr="002E139A">
              <w:rPr>
                <w:rStyle w:val="red1"/>
                <w:rFonts w:ascii="Palatino Linotype" w:hAnsi="Palatino Linotype"/>
                <w:color w:val="auto"/>
                <w:sz w:val="18"/>
                <w:szCs w:val="18"/>
              </w:rPr>
              <w:t>, οὕτως </w:t>
            </w:r>
            <w:hyperlink r:id="rId9530" w:tooltip="Adv 3779: houtōs -- Thus, so, in this manner." w:history="1">
              <w:r w:rsidRPr="002E139A">
                <w:rPr>
                  <w:rStyle w:val="Hyperlink"/>
                  <w:rFonts w:ascii="Palatino Linotype" w:hAnsi="Palatino Linotype"/>
                  <w:sz w:val="18"/>
                  <w:szCs w:val="18"/>
                </w:rPr>
                <w:t>(thus)</w:t>
              </w:r>
            </w:hyperlink>
            <w:r w:rsidRPr="002E139A">
              <w:rPr>
                <w:rStyle w:val="red1"/>
                <w:rFonts w:ascii="Palatino Linotype" w:hAnsi="Palatino Linotype"/>
                <w:color w:val="auto"/>
                <w:sz w:val="18"/>
                <w:szCs w:val="18"/>
              </w:rPr>
              <w:t xml:space="preserve"> ἔσται </w:t>
            </w:r>
            <w:hyperlink r:id="rId9531" w:tooltip="V-FIM-3S 1510: estai -- To be, exist." w:history="1">
              <w:r w:rsidRPr="002E139A">
                <w:rPr>
                  <w:rStyle w:val="Hyperlink"/>
                  <w:rFonts w:ascii="Palatino Linotype" w:hAnsi="Palatino Linotype"/>
                  <w:sz w:val="18"/>
                  <w:szCs w:val="18"/>
                </w:rPr>
                <w:t>(will be)</w:t>
              </w:r>
            </w:hyperlink>
            <w:r w:rsidRPr="002E139A">
              <w:rPr>
                <w:rStyle w:val="red1"/>
                <w:rFonts w:ascii="Palatino Linotype" w:hAnsi="Palatino Linotype"/>
                <w:color w:val="auto"/>
                <w:sz w:val="18"/>
                <w:szCs w:val="18"/>
              </w:rPr>
              <w:t xml:space="preserve"> καὶ </w:t>
            </w:r>
            <w:hyperlink r:id="rId9532"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ὁ </w:t>
            </w:r>
            <w:hyperlink r:id="rId9533"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Υἱὸς </w:t>
            </w:r>
            <w:hyperlink r:id="rId9534" w:tooltip="N-NMS 5207: Huios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9535"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9536"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τῇ </w:t>
            </w:r>
            <w:hyperlink r:id="rId9537" w:tooltip="Art-DFS 3588: tē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γενεᾷ </w:t>
            </w:r>
            <w:hyperlink r:id="rId9538" w:tooltip="N-DFS 1074: genea -- A generation; if repeated twice or with another time word, practically indicates infinity of time." w:history="1">
              <w:r w:rsidRPr="002E139A">
                <w:rPr>
                  <w:rStyle w:val="Hyperlink"/>
                  <w:rFonts w:ascii="Palatino Linotype" w:hAnsi="Palatino Linotype"/>
                  <w:sz w:val="18"/>
                  <w:szCs w:val="18"/>
                </w:rPr>
                <w:t>(generation)</w:t>
              </w:r>
            </w:hyperlink>
            <w:r w:rsidRPr="002E139A">
              <w:rPr>
                <w:rStyle w:val="red1"/>
                <w:rFonts w:ascii="Palatino Linotype" w:hAnsi="Palatino Linotype"/>
                <w:color w:val="auto"/>
                <w:sz w:val="18"/>
                <w:szCs w:val="18"/>
              </w:rPr>
              <w:t xml:space="preserve"> ταύτῃ </w:t>
            </w:r>
            <w:hyperlink r:id="rId9539" w:tooltip="DPro-DFS 3778: tautē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11:30</w:t>
            </w:r>
            <w:r w:rsidR="00DF0719">
              <w:rPr>
                <w:sz w:val="18"/>
                <w:szCs w:val="18"/>
              </w:rPr>
              <w:t xml:space="preserve"> </w:t>
            </w:r>
            <w:r w:rsidRPr="00BC20FD">
              <w:rPr>
                <w:sz w:val="18"/>
                <w:szCs w:val="18"/>
              </w:rPr>
              <w:t>For as Jonas was a sign unto the Ninevites, so shall also the Son of man be to this generation.</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11:32 The queen of the south shall rise up in the </w:t>
            </w:r>
            <w:r w:rsidRPr="0022783E">
              <w:rPr>
                <w:b/>
                <w:sz w:val="18"/>
                <w:szCs w:val="18"/>
                <w:u w:val="single"/>
              </w:rPr>
              <w:t>day of</w:t>
            </w:r>
            <w:r w:rsidRPr="00BC20FD">
              <w:rPr>
                <w:sz w:val="18"/>
                <w:szCs w:val="18"/>
              </w:rPr>
              <w:t xml:space="preserve"> judgment with the men of this generation and condemn them; for she came from the utmost parts of the earth to hear the wisdom of Solomon; and behold, a greater than Solomon is here.</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cs="Tahoma"/>
                <w:color w:val="auto"/>
                <w:sz w:val="18"/>
                <w:szCs w:val="18"/>
              </w:rPr>
              <w:t>Βασίλισσα </w:t>
            </w:r>
            <w:hyperlink r:id="rId9540" w:tooltip="N-NFS 938: Basilissa -- A queen." w:history="1">
              <w:r w:rsidRPr="002E139A">
                <w:rPr>
                  <w:rStyle w:val="Hyperlink"/>
                  <w:rFonts w:ascii="Palatino Linotype" w:hAnsi="Palatino Linotype" w:cs="Tahoma"/>
                  <w:sz w:val="18"/>
                  <w:szCs w:val="18"/>
                </w:rPr>
                <w:t>(The Queen)</w:t>
              </w:r>
            </w:hyperlink>
            <w:r w:rsidRPr="002E139A">
              <w:rPr>
                <w:rFonts w:ascii="Palatino Linotype" w:hAnsi="Palatino Linotype" w:cs="Tahoma"/>
                <w:color w:val="auto"/>
                <w:sz w:val="18"/>
                <w:szCs w:val="18"/>
              </w:rPr>
              <w:t xml:space="preserve"> νότου </w:t>
            </w:r>
            <w:hyperlink r:id="rId9541" w:tooltip="N-GMS 3558: notou -- The south wind, the South."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South)</w:t>
              </w:r>
            </w:hyperlink>
            <w:r w:rsidRPr="002E139A">
              <w:rPr>
                <w:rFonts w:ascii="Palatino Linotype" w:hAnsi="Palatino Linotype" w:cs="Tahoma"/>
                <w:color w:val="auto"/>
                <w:sz w:val="18"/>
                <w:szCs w:val="18"/>
              </w:rPr>
              <w:t xml:space="preserve"> ἐγερθήσεται </w:t>
            </w:r>
            <w:hyperlink r:id="rId9542" w:tooltip="V-FIP-3S 1453: egerthēsetai -- (a) to wake, arouse, (b) to raise up." w:history="1">
              <w:r w:rsidRPr="002E139A">
                <w:rPr>
                  <w:rStyle w:val="Hyperlink"/>
                  <w:rFonts w:ascii="Palatino Linotype" w:hAnsi="Palatino Linotype" w:cs="Tahoma"/>
                  <w:sz w:val="18"/>
                  <w:szCs w:val="18"/>
                </w:rPr>
                <w:t>(will rise up)</w:t>
              </w:r>
            </w:hyperlink>
            <w:r w:rsidRPr="002E139A">
              <w:rPr>
                <w:rFonts w:ascii="Palatino Linotype" w:hAnsi="Palatino Linotype" w:cs="Tahoma"/>
                <w:color w:val="auto"/>
                <w:sz w:val="18"/>
                <w:szCs w:val="18"/>
              </w:rPr>
              <w:t xml:space="preserve"> ἐν </w:t>
            </w:r>
            <w:hyperlink r:id="rId9543"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9544"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κρίσει </w:t>
            </w:r>
            <w:hyperlink r:id="rId9545" w:tooltip="N-DFS 2920: krisei -- Judging, judgment, decision, sentence; generally: divine judgment; accusation." w:history="1">
              <w:r w:rsidRPr="002E139A">
                <w:rPr>
                  <w:rStyle w:val="Hyperlink"/>
                  <w:rFonts w:ascii="Palatino Linotype" w:hAnsi="Palatino Linotype" w:cs="Tahoma"/>
                  <w:sz w:val="18"/>
                  <w:szCs w:val="18"/>
                </w:rPr>
                <w:t>(judgment)</w:t>
              </w:r>
            </w:hyperlink>
            <w:r w:rsidRPr="002E139A">
              <w:rPr>
                <w:rFonts w:ascii="Palatino Linotype" w:hAnsi="Palatino Linotype" w:cs="Tahoma"/>
                <w:color w:val="auto"/>
                <w:sz w:val="18"/>
                <w:szCs w:val="18"/>
              </w:rPr>
              <w:t xml:space="preserve"> μετὰ </w:t>
            </w:r>
            <w:hyperlink r:id="rId9546"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τῶν </w:t>
            </w:r>
            <w:hyperlink r:id="rId9547"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ἀνδρῶν </w:t>
            </w:r>
            <w:hyperlink r:id="rId9548" w:tooltip="N-GMP 435: andrōn -- A male human being; a man, husband." w:history="1">
              <w:r w:rsidRPr="002E139A">
                <w:rPr>
                  <w:rStyle w:val="Hyperlink"/>
                  <w:rFonts w:ascii="Palatino Linotype" w:hAnsi="Palatino Linotype" w:cs="Tahoma"/>
                  <w:sz w:val="18"/>
                  <w:szCs w:val="18"/>
                </w:rPr>
                <w:t>(men)</w:t>
              </w:r>
            </w:hyperlink>
            <w:r w:rsidRPr="002E139A">
              <w:rPr>
                <w:rFonts w:ascii="Palatino Linotype" w:hAnsi="Palatino Linotype" w:cs="Tahoma"/>
                <w:color w:val="auto"/>
                <w:sz w:val="18"/>
                <w:szCs w:val="18"/>
              </w:rPr>
              <w:t xml:space="preserve"> τῆς </w:t>
            </w:r>
            <w:hyperlink r:id="rId9549" w:tooltip="Art-GFS 3588: tēs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γενεᾶς </w:t>
            </w:r>
            <w:hyperlink r:id="rId9550" w:tooltip="N-GFS 1074: geneas -- A generation; if repeated twice or with another time word, practically indicates infinity of time." w:history="1">
              <w:r w:rsidRPr="002E139A">
                <w:rPr>
                  <w:rStyle w:val="Hyperlink"/>
                  <w:rFonts w:ascii="Palatino Linotype" w:hAnsi="Palatino Linotype" w:cs="Tahoma"/>
                  <w:sz w:val="18"/>
                  <w:szCs w:val="18"/>
                </w:rPr>
                <w:t>(generation)</w:t>
              </w:r>
            </w:hyperlink>
            <w:r w:rsidRPr="002E139A">
              <w:rPr>
                <w:rFonts w:ascii="Palatino Linotype" w:hAnsi="Palatino Linotype" w:cs="Tahoma"/>
                <w:color w:val="auto"/>
                <w:sz w:val="18"/>
                <w:szCs w:val="18"/>
              </w:rPr>
              <w:t xml:space="preserve"> ταύτης </w:t>
            </w:r>
            <w:hyperlink r:id="rId9551" w:tooltip="DPro-GFS 3778: tautēs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καὶ </w:t>
            </w:r>
            <w:hyperlink r:id="rId955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κατακρινεῖ </w:t>
            </w:r>
            <w:hyperlink r:id="rId9553" w:tooltip="V-FIA-3S 2632: katakrinei -- To condemn, judge worthy of punishment." w:history="1">
              <w:r w:rsidRPr="002E139A">
                <w:rPr>
                  <w:rStyle w:val="Hyperlink"/>
                  <w:rFonts w:ascii="Palatino Linotype" w:hAnsi="Palatino Linotype" w:cs="Tahoma"/>
                  <w:sz w:val="18"/>
                  <w:szCs w:val="18"/>
                </w:rPr>
                <w:t>(will condemn)</w:t>
              </w:r>
            </w:hyperlink>
            <w:r w:rsidRPr="002E139A">
              <w:rPr>
                <w:rFonts w:ascii="Palatino Linotype" w:hAnsi="Palatino Linotype" w:cs="Tahoma"/>
                <w:color w:val="auto"/>
                <w:sz w:val="18"/>
                <w:szCs w:val="18"/>
              </w:rPr>
              <w:t xml:space="preserve"> αὐτούς </w:t>
            </w:r>
            <w:hyperlink r:id="rId9554" w:tooltip="PPro-AM3P 846: autous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ὅτι </w:t>
            </w:r>
            <w:hyperlink r:id="rId9555"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ἦλθεν </w:t>
            </w:r>
            <w:hyperlink r:id="rId9556" w:tooltip="V-AIA-3S 2064: ēlthen -- To come, go." w:history="1">
              <w:r w:rsidRPr="002E139A">
                <w:rPr>
                  <w:rStyle w:val="Hyperlink"/>
                  <w:rFonts w:ascii="Palatino Linotype" w:hAnsi="Palatino Linotype" w:cs="Tahoma"/>
                  <w:sz w:val="18"/>
                  <w:szCs w:val="18"/>
                </w:rPr>
                <w:t>(she came)</w:t>
              </w:r>
            </w:hyperlink>
            <w:r w:rsidRPr="002E139A">
              <w:rPr>
                <w:rFonts w:ascii="Palatino Linotype" w:hAnsi="Palatino Linotype" w:cs="Tahoma"/>
                <w:color w:val="auto"/>
                <w:sz w:val="18"/>
                <w:szCs w:val="18"/>
              </w:rPr>
              <w:t xml:space="preserve"> ἐκ </w:t>
            </w:r>
            <w:hyperlink r:id="rId9557" w:tooltip="Prep 1537: ek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τῶν </w:t>
            </w:r>
            <w:hyperlink r:id="rId9558" w:tooltip="Art-GN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περάτων </w:t>
            </w:r>
            <w:hyperlink r:id="rId9559" w:tooltip="N-GNP 4009: peratōn -- (a) a boundary, limit, extremity, (b) an end, conclusion." w:history="1">
              <w:r w:rsidRPr="002E139A">
                <w:rPr>
                  <w:rStyle w:val="Hyperlink"/>
                  <w:rFonts w:ascii="Palatino Linotype" w:hAnsi="Palatino Linotype" w:cs="Tahoma"/>
                  <w:sz w:val="18"/>
                  <w:szCs w:val="18"/>
                </w:rPr>
                <w:t>(ends)</w:t>
              </w:r>
            </w:hyperlink>
            <w:r w:rsidRPr="002E139A">
              <w:rPr>
                <w:rFonts w:ascii="Palatino Linotype" w:hAnsi="Palatino Linotype" w:cs="Tahoma"/>
                <w:color w:val="auto"/>
                <w:sz w:val="18"/>
                <w:szCs w:val="18"/>
              </w:rPr>
              <w:t xml:space="preserve"> τῆς </w:t>
            </w:r>
            <w:hyperlink r:id="rId9560" w:tooltip="Art-GFS 3588: tēs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γῆς </w:t>
            </w:r>
            <w:hyperlink r:id="rId9561" w:tooltip="N-GFS 1093: gēs -- The earth, soil, land, region, country, inhabitants of a region." w:history="1">
              <w:r w:rsidRPr="002E139A">
                <w:rPr>
                  <w:rStyle w:val="Hyperlink"/>
                  <w:rFonts w:ascii="Palatino Linotype" w:hAnsi="Palatino Linotype" w:cs="Tahoma"/>
                  <w:sz w:val="18"/>
                  <w:szCs w:val="18"/>
                </w:rPr>
                <w:t>(earth)</w:t>
              </w:r>
            </w:hyperlink>
            <w:r w:rsidRPr="002E139A">
              <w:rPr>
                <w:rFonts w:ascii="Palatino Linotype" w:hAnsi="Palatino Linotype" w:cs="Tahoma"/>
                <w:color w:val="auto"/>
                <w:sz w:val="18"/>
                <w:szCs w:val="18"/>
              </w:rPr>
              <w:t xml:space="preserve"> ἀκοῦσαι </w:t>
            </w:r>
            <w:hyperlink r:id="rId9562" w:tooltip="V-ANA 191: akousai -- To hear, listen, comprehend by hearing; pass: is heard, reported." w:history="1">
              <w:r w:rsidRPr="002E139A">
                <w:rPr>
                  <w:rStyle w:val="Hyperlink"/>
                  <w:rFonts w:ascii="Palatino Linotype" w:hAnsi="Palatino Linotype" w:cs="Tahoma"/>
                  <w:sz w:val="18"/>
                  <w:szCs w:val="18"/>
                </w:rPr>
                <w:t>(to hear)</w:t>
              </w:r>
            </w:hyperlink>
            <w:r w:rsidRPr="002E139A">
              <w:rPr>
                <w:rFonts w:ascii="Palatino Linotype" w:hAnsi="Palatino Linotype" w:cs="Tahoma"/>
                <w:color w:val="auto"/>
                <w:sz w:val="18"/>
                <w:szCs w:val="18"/>
              </w:rPr>
              <w:t xml:space="preserve"> τὴν </w:t>
            </w:r>
            <w:hyperlink r:id="rId9563"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σοφίαν </w:t>
            </w:r>
            <w:hyperlink r:id="rId9564" w:tooltip="N-AFS 4678: sophian -- Wisdom, insight, skill (human or divine), intelligence." w:history="1">
              <w:r w:rsidRPr="002E139A">
                <w:rPr>
                  <w:rStyle w:val="Hyperlink"/>
                  <w:rFonts w:ascii="Palatino Linotype" w:hAnsi="Palatino Linotype" w:cs="Tahoma"/>
                  <w:sz w:val="18"/>
                  <w:szCs w:val="18"/>
                </w:rPr>
                <w:t>(wisdom)</w:t>
              </w:r>
            </w:hyperlink>
            <w:r w:rsidRPr="002E139A">
              <w:rPr>
                <w:rFonts w:ascii="Palatino Linotype" w:hAnsi="Palatino Linotype" w:cs="Tahoma"/>
                <w:color w:val="auto"/>
                <w:sz w:val="18"/>
                <w:szCs w:val="18"/>
              </w:rPr>
              <w:t xml:space="preserve"> Σολομῶνος </w:t>
            </w:r>
            <w:hyperlink r:id="rId9565" w:tooltip="N-GMS 4672: Solomōnos -- Solomon, son of David King of Israel, and Bathsheba." w:history="1">
              <w:r w:rsidRPr="002E139A">
                <w:rPr>
                  <w:rStyle w:val="Hyperlink"/>
                  <w:rFonts w:ascii="Palatino Linotype" w:hAnsi="Palatino Linotype" w:cs="Tahoma"/>
                  <w:sz w:val="18"/>
                  <w:szCs w:val="18"/>
                </w:rPr>
                <w:t>(of Solomon)</w:t>
              </w:r>
            </w:hyperlink>
            <w:r w:rsidRPr="002E139A">
              <w:rPr>
                <w:rFonts w:ascii="Palatino Linotype" w:hAnsi="Palatino Linotype" w:cs="Tahoma"/>
                <w:color w:val="auto"/>
                <w:sz w:val="18"/>
                <w:szCs w:val="18"/>
              </w:rPr>
              <w:t>, καὶ </w:t>
            </w:r>
            <w:hyperlink r:id="rId956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ἰδοὺ </w:t>
            </w:r>
            <w:hyperlink r:id="rId9567"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πλεῖον </w:t>
            </w:r>
            <w:hyperlink r:id="rId9568" w:tooltip="Adj-NNS-C 4119: pleion -- More, greater, of higher value." w:history="1">
              <w:r w:rsidRPr="002E139A">
                <w:rPr>
                  <w:rStyle w:val="Hyperlink"/>
                  <w:rFonts w:ascii="Palatino Linotype" w:hAnsi="Palatino Linotype" w:cs="Tahoma"/>
                  <w:sz w:val="18"/>
                  <w:szCs w:val="18"/>
                </w:rPr>
                <w:t>(greater)</w:t>
              </w:r>
            </w:hyperlink>
            <w:r w:rsidRPr="002E139A">
              <w:rPr>
                <w:rFonts w:ascii="Palatino Linotype" w:hAnsi="Palatino Linotype" w:cs="Tahoma"/>
                <w:color w:val="auto"/>
                <w:sz w:val="18"/>
                <w:szCs w:val="18"/>
              </w:rPr>
              <w:t xml:space="preserve"> Σολομῶνος </w:t>
            </w:r>
            <w:hyperlink r:id="rId9569" w:tooltip="N-GMS 4672: Solomōnos -- Solomon, son of David King of Israel, and Bathsheba." w:history="1">
              <w:r w:rsidRPr="002E139A">
                <w:rPr>
                  <w:rStyle w:val="Hyperlink"/>
                  <w:rFonts w:ascii="Palatino Linotype" w:hAnsi="Palatino Linotype" w:cs="Tahoma"/>
                  <w:sz w:val="18"/>
                  <w:szCs w:val="18"/>
                </w:rPr>
                <w:t>(than Solomon)</w:t>
              </w:r>
            </w:hyperlink>
            <w:r w:rsidRPr="002E139A">
              <w:rPr>
                <w:rFonts w:ascii="Palatino Linotype" w:hAnsi="Palatino Linotype" w:cs="Tahoma"/>
                <w:color w:val="auto"/>
                <w:sz w:val="18"/>
                <w:szCs w:val="18"/>
              </w:rPr>
              <w:t xml:space="preserve"> ὧδε </w:t>
            </w:r>
            <w:hyperlink r:id="rId9570" w:tooltip="Adv 5602: hōde -- Here, the things here, what is here, what is going on here, the state of affairs here." w:history="1">
              <w:r w:rsidRPr="002E139A">
                <w:rPr>
                  <w:rStyle w:val="Hyperlink"/>
                  <w:rFonts w:ascii="Palatino Linotype" w:hAnsi="Palatino Linotype" w:cs="Tahoma"/>
                  <w:sz w:val="18"/>
                  <w:szCs w:val="18"/>
                </w:rPr>
                <w:t>(here)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11:31</w:t>
            </w:r>
            <w:r w:rsidR="00DF0719">
              <w:rPr>
                <w:sz w:val="18"/>
                <w:szCs w:val="18"/>
              </w:rPr>
              <w:t xml:space="preserve"> </w:t>
            </w:r>
            <w:r w:rsidRPr="00BC20FD">
              <w:rPr>
                <w:sz w:val="18"/>
                <w:szCs w:val="18"/>
              </w:rPr>
              <w:t>The queen of the south shall rise up in the judgment with the men of this generation, and condemn them: for she came from the utmost parts of the earth to hear the wisdom of Solomon; and, behold, a greater than Solomon is here.</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11:33 The men of Nineveh shall rise up in the </w:t>
            </w:r>
            <w:r w:rsidRPr="004E43FD">
              <w:rPr>
                <w:b/>
                <w:sz w:val="18"/>
                <w:szCs w:val="18"/>
                <w:u w:val="single"/>
              </w:rPr>
              <w:t>day of</w:t>
            </w:r>
            <w:r w:rsidRPr="00BC20FD">
              <w:rPr>
                <w:sz w:val="18"/>
                <w:szCs w:val="18"/>
              </w:rPr>
              <w:t xml:space="preserve"> </w:t>
            </w:r>
            <w:r w:rsidRPr="00BC20FD">
              <w:rPr>
                <w:sz w:val="18"/>
                <w:szCs w:val="18"/>
              </w:rPr>
              <w:lastRenderedPageBreak/>
              <w:t>judgment with this generation and shall condemn it; for they repented at the preaching of Jonas; and behold, a greater than Jonas is here.</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32</w:t>
            </w:r>
            <w:r w:rsidRPr="002E139A">
              <w:rPr>
                <w:rStyle w:val="reftext1"/>
                <w:sz w:val="18"/>
                <w:szCs w:val="18"/>
              </w:rPr>
              <w:t> </w:t>
            </w:r>
            <w:r w:rsidRPr="002E139A">
              <w:rPr>
                <w:rFonts w:ascii="Palatino Linotype" w:hAnsi="Palatino Linotype" w:cs="Tahoma"/>
                <w:color w:val="auto"/>
                <w:sz w:val="18"/>
                <w:szCs w:val="18"/>
              </w:rPr>
              <w:t>ἄνδρες </w:t>
            </w:r>
            <w:hyperlink r:id="rId9571" w:tooltip="N-NMP 435: andres -- A male human being; a man, husband."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men)</w:t>
              </w:r>
            </w:hyperlink>
            <w:r w:rsidRPr="002E139A">
              <w:rPr>
                <w:rFonts w:ascii="Palatino Linotype" w:hAnsi="Palatino Linotype" w:cs="Tahoma"/>
                <w:color w:val="auto"/>
                <w:sz w:val="18"/>
                <w:szCs w:val="18"/>
              </w:rPr>
              <w:t xml:space="preserve"> Νινευῖται </w:t>
            </w:r>
            <w:hyperlink r:id="rId9572" w:tooltip="N-NMP 3536: Nineuitai -- A Ninevite, an inhabitant of Nineveh, a city on the Tigris in Assyria." w:history="1">
              <w:r w:rsidRPr="002E139A">
                <w:rPr>
                  <w:rStyle w:val="Hyperlink"/>
                  <w:rFonts w:ascii="Palatino Linotype" w:hAnsi="Palatino Linotype" w:cs="Tahoma"/>
                  <w:sz w:val="18"/>
                  <w:szCs w:val="18"/>
                </w:rPr>
                <w:t>(of Nineveh)</w:t>
              </w:r>
            </w:hyperlink>
            <w:r w:rsidRPr="002E139A">
              <w:rPr>
                <w:rFonts w:ascii="Palatino Linotype" w:hAnsi="Palatino Linotype" w:cs="Tahoma"/>
                <w:color w:val="auto"/>
                <w:sz w:val="18"/>
                <w:szCs w:val="18"/>
              </w:rPr>
              <w:t xml:space="preserve"> ἀναστήσονται </w:t>
            </w:r>
            <w:hyperlink r:id="rId9573" w:tooltip="V-FIM-3P 450: anastēsontai -- To raise up, set up; to rise from among (the) dead; to arise, appear." w:history="1">
              <w:r w:rsidRPr="002E139A">
                <w:rPr>
                  <w:rStyle w:val="Hyperlink"/>
                  <w:rFonts w:ascii="Palatino Linotype" w:hAnsi="Palatino Linotype" w:cs="Tahoma"/>
                  <w:sz w:val="18"/>
                  <w:szCs w:val="18"/>
                </w:rPr>
                <w:t>(will stand up)</w:t>
              </w:r>
            </w:hyperlink>
            <w:r w:rsidRPr="002E139A">
              <w:rPr>
                <w:rFonts w:ascii="Palatino Linotype" w:hAnsi="Palatino Linotype" w:cs="Tahoma"/>
                <w:color w:val="auto"/>
                <w:sz w:val="18"/>
                <w:szCs w:val="18"/>
              </w:rPr>
              <w:t xml:space="preserve"> ἐν </w:t>
            </w:r>
            <w:hyperlink r:id="rId9574"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9575"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κρίσει </w:t>
            </w:r>
            <w:hyperlink r:id="rId9576" w:tooltip="N-DFS 2920: krisei -- Judging, judgment, decision, sentence; generally: divine judgment; accusation." w:history="1">
              <w:r w:rsidRPr="002E139A">
                <w:rPr>
                  <w:rStyle w:val="Hyperlink"/>
                  <w:rFonts w:ascii="Palatino Linotype" w:hAnsi="Palatino Linotype" w:cs="Tahoma"/>
                  <w:sz w:val="18"/>
                  <w:szCs w:val="18"/>
                </w:rPr>
                <w:t>(judgment)</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μετὰ </w:t>
            </w:r>
            <w:hyperlink r:id="rId9577"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τῆς </w:t>
            </w:r>
            <w:hyperlink r:id="rId9578"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γενεᾶς </w:t>
            </w:r>
            <w:hyperlink r:id="rId9579" w:tooltip="N-GFS 1074: geneas -- A generation; if repeated twice or with another time word, practically indicates infinity of time." w:history="1">
              <w:r w:rsidRPr="002E139A">
                <w:rPr>
                  <w:rStyle w:val="Hyperlink"/>
                  <w:rFonts w:ascii="Palatino Linotype" w:hAnsi="Palatino Linotype" w:cs="Tahoma"/>
                  <w:sz w:val="18"/>
                  <w:szCs w:val="18"/>
                </w:rPr>
                <w:t>(generation)</w:t>
              </w:r>
            </w:hyperlink>
            <w:r w:rsidRPr="002E139A">
              <w:rPr>
                <w:rFonts w:ascii="Palatino Linotype" w:hAnsi="Palatino Linotype" w:cs="Tahoma"/>
                <w:color w:val="auto"/>
                <w:sz w:val="18"/>
                <w:szCs w:val="18"/>
              </w:rPr>
              <w:t xml:space="preserve"> ταύτης </w:t>
            </w:r>
            <w:hyperlink r:id="rId9580" w:tooltip="DPro-GFS 3778: tautēs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καὶ </w:t>
            </w:r>
            <w:hyperlink r:id="rId958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κατακρινοῦσιν </w:t>
            </w:r>
            <w:hyperlink r:id="rId9582" w:tooltip="V-FIA-3P 2632: katakrinousin -- To condemn, judge worthy of punishment." w:history="1">
              <w:r w:rsidRPr="002E139A">
                <w:rPr>
                  <w:rStyle w:val="Hyperlink"/>
                  <w:rFonts w:ascii="Palatino Linotype" w:hAnsi="Palatino Linotype" w:cs="Tahoma"/>
                  <w:sz w:val="18"/>
                  <w:szCs w:val="18"/>
                </w:rPr>
                <w:t>(will condemn)</w:t>
              </w:r>
            </w:hyperlink>
            <w:r w:rsidRPr="002E139A">
              <w:rPr>
                <w:rFonts w:ascii="Palatino Linotype" w:hAnsi="Palatino Linotype" w:cs="Tahoma"/>
                <w:color w:val="auto"/>
                <w:sz w:val="18"/>
                <w:szCs w:val="18"/>
              </w:rPr>
              <w:t xml:space="preserve"> αὐτήν </w:t>
            </w:r>
            <w:hyperlink r:id="rId9583" w:tooltip="PPro-AF3S 846: autēn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ὅτι </w:t>
            </w:r>
            <w:hyperlink r:id="rId9584"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μετενόησαν </w:t>
            </w:r>
            <w:hyperlink r:id="rId9585" w:tooltip="V-AIA-3P 3340: metenoēsan -- To repent, change my mind, change the inner man (particularly with reference to acceptance of the will of God), repent." w:history="1">
              <w:r w:rsidRPr="002E139A">
                <w:rPr>
                  <w:rStyle w:val="Hyperlink"/>
                  <w:rFonts w:ascii="Palatino Linotype" w:hAnsi="Palatino Linotype" w:cs="Tahoma"/>
                  <w:sz w:val="18"/>
                  <w:szCs w:val="18"/>
                </w:rPr>
                <w:t>(they repented)</w:t>
              </w:r>
            </w:hyperlink>
            <w:r w:rsidRPr="002E139A">
              <w:rPr>
                <w:rFonts w:ascii="Palatino Linotype" w:hAnsi="Palatino Linotype" w:cs="Tahoma"/>
                <w:color w:val="auto"/>
                <w:sz w:val="18"/>
                <w:szCs w:val="18"/>
              </w:rPr>
              <w:t xml:space="preserve"> εἰς </w:t>
            </w:r>
            <w:hyperlink r:id="rId9586" w:tooltip="Prep 1519: eis -- Into, in, unto, to, upon, towards, for, among." w:history="1">
              <w:r w:rsidRPr="002E139A">
                <w:rPr>
                  <w:rStyle w:val="Hyperlink"/>
                  <w:rFonts w:ascii="Palatino Linotype" w:hAnsi="Palatino Linotype" w:cs="Tahoma"/>
                  <w:sz w:val="18"/>
                  <w:szCs w:val="18"/>
                </w:rPr>
                <w:t>(at)</w:t>
              </w:r>
            </w:hyperlink>
            <w:r w:rsidRPr="002E139A">
              <w:rPr>
                <w:rFonts w:ascii="Palatino Linotype" w:hAnsi="Palatino Linotype" w:cs="Tahoma"/>
                <w:color w:val="auto"/>
                <w:sz w:val="18"/>
                <w:szCs w:val="18"/>
              </w:rPr>
              <w:t xml:space="preserve"> τὸ </w:t>
            </w:r>
            <w:hyperlink r:id="rId9587"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κήρυγμα </w:t>
            </w:r>
            <w:hyperlink r:id="rId9588" w:tooltip="N-ANS 2782: kērygma -- A proclamation, preaching." w:history="1">
              <w:r w:rsidRPr="002E139A">
                <w:rPr>
                  <w:rStyle w:val="Hyperlink"/>
                  <w:rFonts w:ascii="Palatino Linotype" w:hAnsi="Palatino Linotype" w:cs="Tahoma"/>
                  <w:sz w:val="18"/>
                  <w:szCs w:val="18"/>
                </w:rPr>
                <w:t>(preaching)</w:t>
              </w:r>
            </w:hyperlink>
            <w:r w:rsidRPr="002E139A">
              <w:rPr>
                <w:rFonts w:ascii="Palatino Linotype" w:hAnsi="Palatino Linotype" w:cs="Tahoma"/>
                <w:color w:val="auto"/>
                <w:sz w:val="18"/>
                <w:szCs w:val="18"/>
              </w:rPr>
              <w:t xml:space="preserve"> Ἰωνᾶ </w:t>
            </w:r>
            <w:hyperlink r:id="rId9589" w:tooltip="N-GMS 2495: Iōna -- (Hebrew), Jonah, the Hebrew prophet." w:history="1">
              <w:r w:rsidRPr="002E139A">
                <w:rPr>
                  <w:rStyle w:val="Hyperlink"/>
                  <w:rFonts w:ascii="Palatino Linotype" w:hAnsi="Palatino Linotype" w:cs="Tahoma"/>
                  <w:sz w:val="18"/>
                  <w:szCs w:val="18"/>
                </w:rPr>
                <w:t>(of Jonah)</w:t>
              </w:r>
            </w:hyperlink>
            <w:r w:rsidRPr="002E139A">
              <w:rPr>
                <w:rFonts w:ascii="Palatino Linotype" w:hAnsi="Palatino Linotype" w:cs="Tahoma"/>
                <w:color w:val="auto"/>
                <w:sz w:val="18"/>
                <w:szCs w:val="18"/>
              </w:rPr>
              <w:t>, καὶ </w:t>
            </w:r>
            <w:hyperlink r:id="rId959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ἰδοὺ </w:t>
            </w:r>
            <w:hyperlink r:id="rId9591"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πλεῖον </w:t>
            </w:r>
            <w:hyperlink r:id="rId9592" w:tooltip="Adj-NNS-C 4119: pleion -- More, greater, of higher value." w:history="1">
              <w:r w:rsidRPr="002E139A">
                <w:rPr>
                  <w:rStyle w:val="Hyperlink"/>
                  <w:rFonts w:ascii="Palatino Linotype" w:hAnsi="Palatino Linotype" w:cs="Tahoma"/>
                  <w:sz w:val="18"/>
                  <w:szCs w:val="18"/>
                </w:rPr>
                <w:t>(greater)</w:t>
              </w:r>
            </w:hyperlink>
            <w:r w:rsidRPr="002E139A">
              <w:rPr>
                <w:rFonts w:ascii="Palatino Linotype" w:hAnsi="Palatino Linotype" w:cs="Tahoma"/>
                <w:color w:val="auto"/>
                <w:sz w:val="18"/>
                <w:szCs w:val="18"/>
              </w:rPr>
              <w:t xml:space="preserve"> Ἰωνᾶ </w:t>
            </w:r>
            <w:hyperlink r:id="rId9593" w:tooltip="N-GMS 2495: Iōna -- (Hebrew), Jonah, the Hebrew prophet." w:history="1">
              <w:r w:rsidRPr="002E139A">
                <w:rPr>
                  <w:rStyle w:val="Hyperlink"/>
                  <w:rFonts w:ascii="Palatino Linotype" w:hAnsi="Palatino Linotype" w:cs="Tahoma"/>
                  <w:sz w:val="18"/>
                  <w:szCs w:val="18"/>
                </w:rPr>
                <w:t>(than Jonah)</w:t>
              </w:r>
            </w:hyperlink>
            <w:r w:rsidRPr="002E139A">
              <w:rPr>
                <w:rFonts w:ascii="Palatino Linotype" w:hAnsi="Palatino Linotype" w:cs="Tahoma"/>
                <w:color w:val="auto"/>
                <w:sz w:val="18"/>
                <w:szCs w:val="18"/>
              </w:rPr>
              <w:t xml:space="preserve"> ὧδε </w:t>
            </w:r>
            <w:hyperlink r:id="rId9594" w:tooltip="Adv 5602: hōde -- Here, the things here, what is here, what is going on here, the state of affairs her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 here)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11:32</w:t>
            </w:r>
            <w:r w:rsidR="00DF0719">
              <w:rPr>
                <w:sz w:val="18"/>
                <w:szCs w:val="18"/>
              </w:rPr>
              <w:t xml:space="preserve"> </w:t>
            </w:r>
            <w:r w:rsidRPr="00BC20FD">
              <w:rPr>
                <w:sz w:val="18"/>
                <w:szCs w:val="18"/>
              </w:rPr>
              <w:t>The men of Nineve</w:t>
            </w:r>
            <w:r w:rsidR="004E43FD">
              <w:rPr>
                <w:sz w:val="18"/>
                <w:szCs w:val="18"/>
              </w:rPr>
              <w:t>h</w:t>
            </w:r>
            <w:r w:rsidRPr="00BC20FD">
              <w:rPr>
                <w:sz w:val="18"/>
                <w:szCs w:val="18"/>
              </w:rPr>
              <w:t xml:space="preserve"> shall rise up in the judgment with </w:t>
            </w:r>
            <w:r w:rsidRPr="00BC20FD">
              <w:rPr>
                <w:sz w:val="18"/>
                <w:szCs w:val="18"/>
              </w:rPr>
              <w:lastRenderedPageBreak/>
              <w:t>this generation, and shall condemn it: for they repented at the preaching of Jonas; and, behold, a greater than Jonas is here.</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 xml:space="preserve">11:34 No man, when he hath lighted a candle, putteth it in a secret place, neither under a bushel, but on a candlestick, that they </w:t>
            </w:r>
            <w:r w:rsidRPr="004E43FD">
              <w:rPr>
                <w:b/>
                <w:sz w:val="18"/>
                <w:szCs w:val="18"/>
                <w:u w:val="single"/>
              </w:rPr>
              <w:t>who</w:t>
            </w:r>
            <w:r w:rsidRPr="00BC20FD">
              <w:rPr>
                <w:sz w:val="18"/>
                <w:szCs w:val="18"/>
              </w:rPr>
              <w:t xml:space="preserve"> come in may see the light.</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cs="Tahoma"/>
                <w:color w:val="auto"/>
                <w:sz w:val="18"/>
                <w:szCs w:val="18"/>
              </w:rPr>
              <w:t>Οὐδεὶς </w:t>
            </w:r>
            <w:hyperlink r:id="rId9595" w:tooltip="Adj-NMS 3762: Oudeis -- No one, none, nothing." w:history="1">
              <w:r w:rsidRPr="002E139A">
                <w:rPr>
                  <w:rStyle w:val="Hyperlink"/>
                  <w:rFonts w:ascii="Palatino Linotype" w:hAnsi="Palatino Linotype" w:cs="Tahoma"/>
                  <w:sz w:val="18"/>
                  <w:szCs w:val="18"/>
                </w:rPr>
                <w:t>(But no one)</w:t>
              </w:r>
            </w:hyperlink>
            <w:r w:rsidRPr="002E139A">
              <w:rPr>
                <w:rFonts w:ascii="Palatino Linotype" w:hAnsi="Palatino Linotype" w:cs="Tahoma"/>
                <w:color w:val="auto"/>
                <w:sz w:val="18"/>
                <w:szCs w:val="18"/>
              </w:rPr>
              <w:t xml:space="preserve"> λύχνον </w:t>
            </w:r>
            <w:hyperlink r:id="rId9596" w:tooltip="N-AMS 3088: lychnon -- A lamp." w:history="1">
              <w:r w:rsidRPr="002E139A">
                <w:rPr>
                  <w:rStyle w:val="Hyperlink"/>
                  <w:rFonts w:ascii="Palatino Linotype" w:hAnsi="Palatino Linotype" w:cs="Tahoma"/>
                  <w:sz w:val="18"/>
                  <w:szCs w:val="18"/>
                </w:rPr>
                <w:t>(a lamp)</w:t>
              </w:r>
            </w:hyperlink>
            <w:r w:rsidRPr="002E139A">
              <w:rPr>
                <w:rFonts w:ascii="Palatino Linotype" w:hAnsi="Palatino Linotype" w:cs="Tahoma"/>
                <w:color w:val="auto"/>
                <w:sz w:val="18"/>
                <w:szCs w:val="18"/>
              </w:rPr>
              <w:t xml:space="preserve"> ἅψας </w:t>
            </w:r>
            <w:hyperlink r:id="rId9597" w:tooltip="V-APA-NMS 681: hapsas -- To kindle, light." w:history="1">
              <w:r w:rsidRPr="002E139A">
                <w:rPr>
                  <w:rStyle w:val="Hyperlink"/>
                  <w:rFonts w:ascii="Palatino Linotype" w:hAnsi="Palatino Linotype" w:cs="Tahoma"/>
                  <w:sz w:val="18"/>
                  <w:szCs w:val="18"/>
                </w:rPr>
                <w:t>(having lit)</w:t>
              </w:r>
            </w:hyperlink>
            <w:r w:rsidRPr="002E139A">
              <w:rPr>
                <w:rFonts w:ascii="Palatino Linotype" w:hAnsi="Palatino Linotype" w:cs="Tahoma"/>
                <w:color w:val="auto"/>
                <w:sz w:val="18"/>
                <w:szCs w:val="18"/>
              </w:rPr>
              <w:t>, εἰς </w:t>
            </w:r>
            <w:hyperlink r:id="rId9598" w:tooltip="Prep 1519: eis -- Into, in, unto, to, upon, towards, for,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κρύπτην </w:t>
            </w:r>
            <w:hyperlink r:id="rId9599" w:tooltip="N-AFS 2926: kryptēn -- A cellar, vault, hidden place, crypt." w:history="1">
              <w:r w:rsidRPr="002E139A">
                <w:rPr>
                  <w:rStyle w:val="Hyperlink"/>
                  <w:rFonts w:ascii="Palatino Linotype" w:hAnsi="Palatino Linotype" w:cs="Tahoma"/>
                  <w:sz w:val="18"/>
                  <w:szCs w:val="18"/>
                </w:rPr>
                <w:t>(secret)</w:t>
              </w:r>
            </w:hyperlink>
            <w:r w:rsidRPr="002E139A">
              <w:rPr>
                <w:rFonts w:ascii="Palatino Linotype" w:hAnsi="Palatino Linotype" w:cs="Tahoma"/>
                <w:color w:val="auto"/>
                <w:sz w:val="18"/>
                <w:szCs w:val="18"/>
              </w:rPr>
              <w:t xml:space="preserve"> τίθησιν </w:t>
            </w:r>
            <w:hyperlink r:id="rId9600" w:tooltip="V-PIA-3S 5087: tithēsin -- To put, place, lay, set, fix, establish." w:history="1">
              <w:r w:rsidRPr="002E139A">
                <w:rPr>
                  <w:rStyle w:val="Hyperlink"/>
                  <w:rFonts w:ascii="Palatino Linotype" w:hAnsi="Palatino Linotype" w:cs="Tahoma"/>
                  <w:sz w:val="18"/>
                  <w:szCs w:val="18"/>
                </w:rPr>
                <w:t>(sets it)</w:t>
              </w:r>
            </w:hyperlink>
            <w:r w:rsidRPr="002E139A">
              <w:rPr>
                <w:rFonts w:ascii="Palatino Linotype" w:hAnsi="Palatino Linotype" w:cs="Tahoma"/>
                <w:color w:val="auto"/>
                <w:sz w:val="18"/>
                <w:szCs w:val="18"/>
              </w:rPr>
              <w:t>, οὐδὲ </w:t>
            </w:r>
            <w:hyperlink r:id="rId9601" w:tooltip="Conj 3761: oude -- Neither, nor, not even, and not."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ὑπὸ </w:t>
            </w:r>
            <w:hyperlink r:id="rId9602" w:tooltip="Prep 5259: hypo -- By, under, about." w:history="1">
              <w:r w:rsidRPr="002E139A">
                <w:rPr>
                  <w:rStyle w:val="Hyperlink"/>
                  <w:rFonts w:ascii="Palatino Linotype" w:hAnsi="Palatino Linotype" w:cs="Tahoma"/>
                  <w:sz w:val="18"/>
                  <w:szCs w:val="18"/>
                </w:rPr>
                <w:t>(under)</w:t>
              </w:r>
            </w:hyperlink>
            <w:r w:rsidRPr="002E139A">
              <w:rPr>
                <w:rFonts w:ascii="Palatino Linotype" w:hAnsi="Palatino Linotype" w:cs="Tahoma"/>
                <w:color w:val="auto"/>
                <w:sz w:val="18"/>
                <w:szCs w:val="18"/>
              </w:rPr>
              <w:t xml:space="preserve"> τὸν </w:t>
            </w:r>
            <w:hyperlink r:id="rId9603"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μόδιον </w:t>
            </w:r>
            <w:hyperlink r:id="rId9604" w:tooltip="N-AMS 3426: modion -- A dry measure, nearly two English gallons." w:history="1">
              <w:r w:rsidRPr="002E139A">
                <w:rPr>
                  <w:rStyle w:val="Hyperlink"/>
                  <w:rFonts w:ascii="Palatino Linotype" w:hAnsi="Palatino Linotype" w:cs="Tahoma"/>
                  <w:sz w:val="18"/>
                  <w:szCs w:val="18"/>
                </w:rPr>
                <w:t>(basket)</w:t>
              </w:r>
            </w:hyperlink>
            <w:r w:rsidRPr="002E139A">
              <w:rPr>
                <w:rFonts w:ascii="Palatino Linotype" w:hAnsi="Palatino Linotype" w:cs="Tahoma"/>
                <w:color w:val="auto"/>
                <w:sz w:val="18"/>
                <w:szCs w:val="18"/>
              </w:rPr>
              <w:t>, ἀλλ’ </w:t>
            </w:r>
            <w:hyperlink r:id="rId9605" w:tooltip="Conj 235: all’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ἐπὶ </w:t>
            </w:r>
            <w:hyperlink r:id="rId9606" w:tooltip="Prep 1909: epi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τὴν </w:t>
            </w:r>
            <w:hyperlink r:id="rId9607"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λυχνίαν </w:t>
            </w:r>
            <w:hyperlink r:id="rId9608" w:tooltip="N-AFS 3087: lychnian -- A lamp-stand." w:history="1">
              <w:r w:rsidRPr="002E139A">
                <w:rPr>
                  <w:rStyle w:val="Hyperlink"/>
                  <w:rFonts w:ascii="Palatino Linotype" w:hAnsi="Palatino Linotype" w:cs="Tahoma"/>
                  <w:sz w:val="18"/>
                  <w:szCs w:val="18"/>
                </w:rPr>
                <w:t>(lampstand)</w:t>
              </w:r>
            </w:hyperlink>
            <w:r w:rsidRPr="002E139A">
              <w:rPr>
                <w:rFonts w:ascii="Palatino Linotype" w:hAnsi="Palatino Linotype" w:cs="Tahoma"/>
                <w:color w:val="auto"/>
                <w:sz w:val="18"/>
                <w:szCs w:val="18"/>
              </w:rPr>
              <w:t>, ἵνα </w:t>
            </w:r>
            <w:hyperlink r:id="rId9609" w:tooltip="Conj 2443: hina -- In order that, so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οἱ </w:t>
            </w:r>
            <w:hyperlink r:id="rId9610"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εἰσπορευόμενοι </w:t>
            </w:r>
            <w:hyperlink r:id="rId9611" w:tooltip="V-PPM/P-NMP 1531: eisporeuomenoi -- To journey in(to), to go in(to), enter, intervene." w:history="1">
              <w:r w:rsidRPr="002E139A">
                <w:rPr>
                  <w:rStyle w:val="Hyperlink"/>
                  <w:rFonts w:ascii="Palatino Linotype" w:hAnsi="Palatino Linotype" w:cs="Tahoma"/>
                  <w:sz w:val="18"/>
                  <w:szCs w:val="18"/>
                </w:rPr>
                <w:t>(entering in)</w:t>
              </w:r>
            </w:hyperlink>
            <w:r w:rsidRPr="002E139A">
              <w:rPr>
                <w:rFonts w:ascii="Palatino Linotype" w:hAnsi="Palatino Linotype" w:cs="Tahoma"/>
                <w:color w:val="auto"/>
                <w:sz w:val="18"/>
                <w:szCs w:val="18"/>
              </w:rPr>
              <w:t xml:space="preserve"> τὸ </w:t>
            </w:r>
            <w:hyperlink r:id="rId9612"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φέγγος </w:t>
            </w:r>
            <w:hyperlink r:id="rId9613" w:tooltip="N-ANS 5338: phengos -- Brightness, light, splendor, radiance." w:history="1">
              <w:r w:rsidRPr="002E139A">
                <w:rPr>
                  <w:rStyle w:val="Hyperlink"/>
                  <w:rFonts w:ascii="Palatino Linotype" w:hAnsi="Palatino Linotype" w:cs="Tahoma"/>
                  <w:sz w:val="18"/>
                  <w:szCs w:val="18"/>
                </w:rPr>
                <w:t>(light)</w:t>
              </w:r>
            </w:hyperlink>
            <w:r w:rsidRPr="002E139A">
              <w:rPr>
                <w:rFonts w:ascii="Palatino Linotype" w:hAnsi="Palatino Linotype" w:cs="Tahoma"/>
                <w:color w:val="auto"/>
                <w:sz w:val="18"/>
                <w:szCs w:val="18"/>
              </w:rPr>
              <w:t xml:space="preserve"> βλέπωσιν </w:t>
            </w:r>
            <w:hyperlink r:id="rId9614" w:tooltip="V-PSA-3P 991: blepōsin -- To look, see, perceive, discern." w:history="1">
              <w:r w:rsidRPr="002E139A">
                <w:rPr>
                  <w:rStyle w:val="Hyperlink"/>
                  <w:rFonts w:ascii="Palatino Linotype" w:hAnsi="Palatino Linotype" w:cs="Tahoma"/>
                  <w:sz w:val="18"/>
                  <w:szCs w:val="18"/>
                </w:rPr>
                <w:t>(may see)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11:33</w:t>
            </w:r>
            <w:r w:rsidR="00DF0719">
              <w:rPr>
                <w:sz w:val="18"/>
                <w:szCs w:val="18"/>
              </w:rPr>
              <w:t xml:space="preserve"> </w:t>
            </w:r>
            <w:r w:rsidRPr="00BC20FD">
              <w:rPr>
                <w:sz w:val="18"/>
                <w:szCs w:val="18"/>
              </w:rPr>
              <w:t xml:space="preserve">No man, when he hath lighted a candle, putteth it in a secret place, neither under a bushel, but on a candlestick, that they </w:t>
            </w:r>
            <w:r w:rsidRPr="004E43FD">
              <w:rPr>
                <w:b/>
                <w:sz w:val="18"/>
                <w:szCs w:val="18"/>
                <w:u w:val="single"/>
              </w:rPr>
              <w:t>which</w:t>
            </w:r>
            <w:r w:rsidRPr="00BC20FD">
              <w:rPr>
                <w:sz w:val="18"/>
                <w:szCs w:val="18"/>
              </w:rPr>
              <w:t xml:space="preserve"> come in may see the light.</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11:35 The light of the body is the eye; therefore, when thine eye is single, thy whole body also is full of light; but when thine eye is evil, thy body also is full of darkness.</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cs="Tahoma"/>
                <w:color w:val="auto"/>
                <w:sz w:val="18"/>
                <w:szCs w:val="18"/>
              </w:rPr>
              <w:t>Ὁ </w:t>
            </w:r>
            <w:hyperlink r:id="rId961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λύχνος </w:t>
            </w:r>
            <w:hyperlink r:id="rId9616" w:tooltip="N-NMS 3088: lychnos -- A lamp." w:history="1">
              <w:r w:rsidRPr="002E139A">
                <w:rPr>
                  <w:rStyle w:val="Hyperlink"/>
                  <w:rFonts w:ascii="Palatino Linotype" w:hAnsi="Palatino Linotype" w:cs="Tahoma"/>
                  <w:sz w:val="18"/>
                  <w:szCs w:val="18"/>
                </w:rPr>
                <w:t>(lamp)</w:t>
              </w:r>
            </w:hyperlink>
            <w:r w:rsidRPr="002E139A">
              <w:rPr>
                <w:rFonts w:ascii="Palatino Linotype" w:hAnsi="Palatino Linotype" w:cs="Tahoma"/>
                <w:color w:val="auto"/>
                <w:sz w:val="18"/>
                <w:szCs w:val="18"/>
              </w:rPr>
              <w:t xml:space="preserve"> τοῦ </w:t>
            </w:r>
            <w:hyperlink r:id="rId9617" w:tooltip="Art-GNS 3588: tou -- The, the definite article." w:history="1">
              <w:r w:rsidRPr="002E139A">
                <w:rPr>
                  <w:rStyle w:val="Hyperlink"/>
                  <w:rFonts w:ascii="Palatino Linotype" w:hAnsi="Palatino Linotype" w:cs="Tahoma"/>
                  <w:sz w:val="18"/>
                  <w:szCs w:val="18"/>
                </w:rPr>
                <w:t>(of your)</w:t>
              </w:r>
            </w:hyperlink>
            <w:r w:rsidRPr="002E139A">
              <w:rPr>
                <w:rFonts w:ascii="Palatino Linotype" w:hAnsi="Palatino Linotype" w:cs="Tahoma"/>
                <w:color w:val="auto"/>
                <w:sz w:val="18"/>
                <w:szCs w:val="18"/>
              </w:rPr>
              <w:t xml:space="preserve"> σώματός </w:t>
            </w:r>
            <w:hyperlink r:id="rId9618" w:tooltip="N-GNS 4983: sōmatos -- Body, flesh; the body of the Church." w:history="1">
              <w:r w:rsidRPr="002E139A">
                <w:rPr>
                  <w:rStyle w:val="Hyperlink"/>
                  <w:rFonts w:ascii="Palatino Linotype" w:hAnsi="Palatino Linotype" w:cs="Tahoma"/>
                  <w:sz w:val="18"/>
                  <w:szCs w:val="18"/>
                </w:rPr>
                <w:t>(body)</w:t>
              </w:r>
            </w:hyperlink>
            <w:r w:rsidRPr="002E139A">
              <w:rPr>
                <w:rFonts w:ascii="Palatino Linotype" w:hAnsi="Palatino Linotype" w:cs="Tahoma"/>
                <w:color w:val="auto"/>
                <w:sz w:val="18"/>
                <w:szCs w:val="18"/>
              </w:rPr>
              <w:t xml:space="preserve"> ἐστιν </w:t>
            </w:r>
            <w:hyperlink r:id="rId9619"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ὁ </w:t>
            </w:r>
            <w:hyperlink r:id="rId9620"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ὀφθαλμός </w:t>
            </w:r>
            <w:hyperlink r:id="rId9621" w:tooltip="N-NMS 3788: ophthalmos -- The eye; fig: the mind's eye." w:history="1">
              <w:r w:rsidRPr="002E139A">
                <w:rPr>
                  <w:rStyle w:val="Hyperlink"/>
                  <w:rFonts w:ascii="Palatino Linotype" w:hAnsi="Palatino Linotype" w:cs="Tahoma"/>
                  <w:sz w:val="18"/>
                  <w:szCs w:val="18"/>
                </w:rPr>
                <w:t>(eye)</w:t>
              </w:r>
            </w:hyperlink>
            <w:r w:rsidRPr="002E139A">
              <w:rPr>
                <w:rFonts w:ascii="Palatino Linotype" w:hAnsi="Palatino Linotype" w:cs="Tahoma"/>
                <w:color w:val="auto"/>
                <w:sz w:val="18"/>
                <w:szCs w:val="18"/>
              </w:rPr>
              <w:t xml:space="preserve"> σου </w:t>
            </w:r>
            <w:hyperlink r:id="rId9622"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ὅταν </w:t>
            </w:r>
            <w:hyperlink r:id="rId9623"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ὁ </w:t>
            </w:r>
            <w:hyperlink r:id="rId9624"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ὀφθαλμός </w:t>
            </w:r>
            <w:hyperlink r:id="rId9625" w:tooltip="N-NMS 3788: ophthalmos -- The eye; fig: the mind's eye." w:history="1">
              <w:r w:rsidRPr="002E139A">
                <w:rPr>
                  <w:rStyle w:val="Hyperlink"/>
                  <w:rFonts w:ascii="Palatino Linotype" w:hAnsi="Palatino Linotype" w:cs="Tahoma"/>
                  <w:sz w:val="18"/>
                  <w:szCs w:val="18"/>
                </w:rPr>
                <w:t>(eye)</w:t>
              </w:r>
            </w:hyperlink>
            <w:r w:rsidRPr="002E139A">
              <w:rPr>
                <w:rFonts w:ascii="Palatino Linotype" w:hAnsi="Palatino Linotype" w:cs="Tahoma"/>
                <w:color w:val="auto"/>
                <w:sz w:val="18"/>
                <w:szCs w:val="18"/>
              </w:rPr>
              <w:t xml:space="preserve"> σου </w:t>
            </w:r>
            <w:hyperlink r:id="rId9626"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ἁπλοῦς </w:t>
            </w:r>
            <w:hyperlink r:id="rId9627" w:tooltip="Adj-NMS 573: haplous -- Single, simple, sound, perfect." w:history="1">
              <w:r w:rsidRPr="002E139A">
                <w:rPr>
                  <w:rStyle w:val="Hyperlink"/>
                  <w:rFonts w:ascii="Palatino Linotype" w:hAnsi="Palatino Linotype" w:cs="Tahoma"/>
                  <w:sz w:val="18"/>
                  <w:szCs w:val="18"/>
                </w:rPr>
                <w:t>(clear)</w:t>
              </w:r>
            </w:hyperlink>
            <w:r w:rsidRPr="002E139A">
              <w:rPr>
                <w:rFonts w:ascii="Palatino Linotype" w:hAnsi="Palatino Linotype" w:cs="Tahoma"/>
                <w:color w:val="auto"/>
                <w:sz w:val="18"/>
                <w:szCs w:val="18"/>
              </w:rPr>
              <w:t xml:space="preserve"> ᾖ </w:t>
            </w:r>
            <w:hyperlink r:id="rId9628" w:tooltip="V-PSA-3S 1510: ē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καὶ </w:t>
            </w:r>
            <w:hyperlink r:id="rId9629"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ὅλον </w:t>
            </w:r>
            <w:hyperlink r:id="rId9630" w:tooltip="Adj-NNS 3650: holon -- All, the whole, entire, complete."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τὸ </w:t>
            </w:r>
            <w:hyperlink r:id="rId9631"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σῶμά </w:t>
            </w:r>
            <w:hyperlink r:id="rId9632" w:tooltip="N-NNS 4983: sōma -- Body, flesh; the body of the Church." w:history="1">
              <w:r w:rsidRPr="002E139A">
                <w:rPr>
                  <w:rStyle w:val="Hyperlink"/>
                  <w:rFonts w:ascii="Palatino Linotype" w:hAnsi="Palatino Linotype" w:cs="Tahoma"/>
                  <w:sz w:val="18"/>
                  <w:szCs w:val="18"/>
                </w:rPr>
                <w:t>(body)</w:t>
              </w:r>
            </w:hyperlink>
            <w:r w:rsidRPr="002E139A">
              <w:rPr>
                <w:rFonts w:ascii="Palatino Linotype" w:hAnsi="Palatino Linotype" w:cs="Tahoma"/>
                <w:color w:val="auto"/>
                <w:sz w:val="18"/>
                <w:szCs w:val="18"/>
              </w:rPr>
              <w:t xml:space="preserve"> σου </w:t>
            </w:r>
            <w:hyperlink r:id="rId9633"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φωτεινόν </w:t>
            </w:r>
            <w:hyperlink r:id="rId9634" w:tooltip="Adj-NNS 5460: phōteinon -- Bright, luminous, full of light." w:history="1">
              <w:r w:rsidRPr="002E139A">
                <w:rPr>
                  <w:rStyle w:val="Hyperlink"/>
                  <w:rFonts w:ascii="Palatino Linotype" w:hAnsi="Palatino Linotype" w:cs="Tahoma"/>
                  <w:sz w:val="18"/>
                  <w:szCs w:val="18"/>
                </w:rPr>
                <w:t>(light)</w:t>
              </w:r>
            </w:hyperlink>
            <w:r w:rsidRPr="002E139A">
              <w:rPr>
                <w:rFonts w:ascii="Palatino Linotype" w:hAnsi="Palatino Linotype" w:cs="Tahoma"/>
                <w:color w:val="auto"/>
                <w:sz w:val="18"/>
                <w:szCs w:val="18"/>
              </w:rPr>
              <w:t xml:space="preserve"> ἐστιν </w:t>
            </w:r>
            <w:hyperlink r:id="rId9635"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ἐπὰν </w:t>
            </w:r>
            <w:hyperlink r:id="rId9636" w:tooltip="Conj 1875: epan -- After, when, as soon as."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δὲ </w:t>
            </w:r>
            <w:hyperlink r:id="rId9637"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πονηρὸς </w:t>
            </w:r>
            <w:hyperlink r:id="rId9638" w:tooltip="Adj-NMS 4190: ponēros -- Evil, bad, wicked, malicious, slothful." w:history="1">
              <w:r w:rsidRPr="002E139A">
                <w:rPr>
                  <w:rStyle w:val="Hyperlink"/>
                  <w:rFonts w:ascii="Palatino Linotype" w:hAnsi="Palatino Linotype" w:cs="Tahoma"/>
                  <w:sz w:val="18"/>
                  <w:szCs w:val="18"/>
                </w:rPr>
                <w:t>(evil)</w:t>
              </w:r>
            </w:hyperlink>
            <w:r w:rsidRPr="002E139A">
              <w:rPr>
                <w:rFonts w:ascii="Palatino Linotype" w:hAnsi="Palatino Linotype" w:cs="Tahoma"/>
                <w:color w:val="auto"/>
                <w:sz w:val="18"/>
                <w:szCs w:val="18"/>
              </w:rPr>
              <w:t xml:space="preserve"> ᾖ </w:t>
            </w:r>
            <w:hyperlink r:id="rId9639" w:tooltip="V-PSA-3S 1510: ē -- To be, exist." w:history="1">
              <w:r w:rsidRPr="002E139A">
                <w:rPr>
                  <w:rStyle w:val="Hyperlink"/>
                  <w:rFonts w:ascii="Palatino Linotype" w:hAnsi="Palatino Linotype" w:cs="Tahoma"/>
                  <w:sz w:val="18"/>
                  <w:szCs w:val="18"/>
                </w:rPr>
                <w:t>(it be)</w:t>
              </w:r>
            </w:hyperlink>
            <w:r w:rsidRPr="002E139A">
              <w:rPr>
                <w:rFonts w:ascii="Palatino Linotype" w:hAnsi="Palatino Linotype" w:cs="Tahoma"/>
                <w:color w:val="auto"/>
                <w:sz w:val="18"/>
                <w:szCs w:val="18"/>
              </w:rPr>
              <w:t>, καὶ </w:t>
            </w:r>
            <w:hyperlink r:id="rId9640"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τὸ </w:t>
            </w:r>
            <w:hyperlink r:id="rId9641"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σῶμά </w:t>
            </w:r>
            <w:hyperlink r:id="rId9642" w:tooltip="N-NNS 4983: sōma -- Body, flesh; the body of the Church." w:history="1">
              <w:r w:rsidRPr="002E139A">
                <w:rPr>
                  <w:rStyle w:val="Hyperlink"/>
                  <w:rFonts w:ascii="Palatino Linotype" w:hAnsi="Palatino Linotype" w:cs="Tahoma"/>
                  <w:sz w:val="18"/>
                  <w:szCs w:val="18"/>
                </w:rPr>
                <w:t>(body)</w:t>
              </w:r>
            </w:hyperlink>
            <w:r w:rsidRPr="002E139A">
              <w:rPr>
                <w:rFonts w:ascii="Palatino Linotype" w:hAnsi="Palatino Linotype" w:cs="Tahoma"/>
                <w:color w:val="auto"/>
                <w:sz w:val="18"/>
                <w:szCs w:val="18"/>
              </w:rPr>
              <w:t xml:space="preserve"> σου </w:t>
            </w:r>
            <w:hyperlink r:id="rId9643"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σκοτεινόν </w:t>
            </w:r>
            <w:hyperlink r:id="rId9644" w:tooltip="Adj-NNS 4652: skoteinon -- Full of darkness, dark."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 dark)</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11:34</w:t>
            </w:r>
            <w:r w:rsidR="00DF0719">
              <w:rPr>
                <w:sz w:val="18"/>
                <w:szCs w:val="18"/>
              </w:rPr>
              <w:t xml:space="preserve"> </w:t>
            </w:r>
            <w:r w:rsidRPr="00BC20FD">
              <w:rPr>
                <w:sz w:val="18"/>
                <w:szCs w:val="18"/>
              </w:rPr>
              <w:t>The light of the body is the eye: therefore when thine eye is single, thy whole body also is full of light; but when thine eye is evil, thy body also is full of darkness.</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11:36 Take heed, therefore, that the light which is in thee be not darkness.</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cs="Tahoma"/>
                <w:color w:val="auto"/>
                <w:sz w:val="18"/>
                <w:szCs w:val="18"/>
              </w:rPr>
              <w:t>σκόπει </w:t>
            </w:r>
            <w:hyperlink r:id="rId9645" w:tooltip="V-PMA-2S 4648: skopei -- To look at, regard attentively, take heed, beware, consider." w:history="1">
              <w:r w:rsidRPr="002E139A">
                <w:rPr>
                  <w:rStyle w:val="Hyperlink"/>
                  <w:rFonts w:ascii="Palatino Linotype" w:hAnsi="Palatino Linotype" w:cs="Tahoma"/>
                  <w:sz w:val="18"/>
                  <w:szCs w:val="18"/>
                </w:rPr>
                <w:t>(Take heed)</w:t>
              </w:r>
            </w:hyperlink>
            <w:r w:rsidRPr="002E139A">
              <w:rPr>
                <w:rFonts w:ascii="Palatino Linotype" w:hAnsi="Palatino Linotype" w:cs="Tahoma"/>
                <w:color w:val="auto"/>
                <w:sz w:val="18"/>
                <w:szCs w:val="18"/>
              </w:rPr>
              <w:t xml:space="preserve"> οὖν </w:t>
            </w:r>
            <w:hyperlink r:id="rId9646" w:tooltip="Conj 3767: oun -- Therefore, then." w:history="1">
              <w:r w:rsidRPr="002E139A">
                <w:rPr>
                  <w:rStyle w:val="Hyperlink"/>
                  <w:rFonts w:ascii="Palatino Linotype" w:hAnsi="Palatino Linotype" w:cs="Tahoma"/>
                  <w:sz w:val="18"/>
                  <w:szCs w:val="18"/>
                </w:rPr>
                <w:t>(therefore)</w:t>
              </w:r>
            </w:hyperlink>
            <w:r w:rsidRPr="002E139A">
              <w:rPr>
                <w:rFonts w:ascii="Palatino Linotype" w:hAnsi="Palatino Linotype" w:cs="Tahoma"/>
                <w:color w:val="auto"/>
                <w:sz w:val="18"/>
                <w:szCs w:val="18"/>
              </w:rPr>
              <w:t>, μὴ </w:t>
            </w:r>
            <w:hyperlink r:id="rId9647" w:tooltip="Adv 3361: mē -- Not, lest." w:history="1">
              <w:r w:rsidRPr="002E139A">
                <w:rPr>
                  <w:rStyle w:val="Hyperlink"/>
                  <w:rFonts w:ascii="Palatino Linotype" w:hAnsi="Palatino Linotype" w:cs="Tahoma"/>
                  <w:sz w:val="18"/>
                  <w:szCs w:val="18"/>
                </w:rPr>
                <w:t>(lest)</w:t>
              </w:r>
            </w:hyperlink>
            <w:r w:rsidRPr="002E139A">
              <w:rPr>
                <w:rFonts w:ascii="Palatino Linotype" w:hAnsi="Palatino Linotype" w:cs="Tahoma"/>
                <w:color w:val="auto"/>
                <w:sz w:val="18"/>
                <w:szCs w:val="18"/>
              </w:rPr>
              <w:t xml:space="preserve"> τὸ </w:t>
            </w:r>
            <w:hyperlink r:id="rId9648"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φῶς </w:t>
            </w:r>
            <w:hyperlink r:id="rId9649" w:tooltip="N-NNS 5457: phōs -- Light, a source of light, radiance." w:history="1">
              <w:r w:rsidRPr="002E139A">
                <w:rPr>
                  <w:rStyle w:val="Hyperlink"/>
                  <w:rFonts w:ascii="Palatino Linotype" w:hAnsi="Palatino Linotype" w:cs="Tahoma"/>
                  <w:sz w:val="18"/>
                  <w:szCs w:val="18"/>
                </w:rPr>
                <w:t>(light)</w:t>
              </w:r>
            </w:hyperlink>
            <w:r w:rsidRPr="002E139A">
              <w:rPr>
                <w:rFonts w:ascii="Palatino Linotype" w:hAnsi="Palatino Linotype" w:cs="Tahoma"/>
                <w:color w:val="auto"/>
                <w:sz w:val="18"/>
                <w:szCs w:val="18"/>
              </w:rPr>
              <w:t xml:space="preserve"> τὸ </w:t>
            </w:r>
            <w:hyperlink r:id="rId9650" w:tooltip="Art-NNS 3588: to -- The, the definite article." w:history="1">
              <w:r w:rsidRPr="002E139A">
                <w:rPr>
                  <w:rStyle w:val="Hyperlink"/>
                  <w:rFonts w:ascii="Palatino Linotype" w:hAnsi="Palatino Linotype" w:cs="Tahoma"/>
                  <w:sz w:val="18"/>
                  <w:szCs w:val="18"/>
                </w:rPr>
                <w:t>(that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ἐν </w:t>
            </w:r>
            <w:hyperlink r:id="rId9651"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σοὶ </w:t>
            </w:r>
            <w:hyperlink r:id="rId9652" w:tooltip="PPro-D2S 4771: soi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σκότος </w:t>
            </w:r>
            <w:hyperlink r:id="rId9653" w:tooltip="N-NNS 4655: skotos -- Darkness, either physical or moral." w:history="1">
              <w:r w:rsidRPr="002E139A">
                <w:rPr>
                  <w:rStyle w:val="Hyperlink"/>
                  <w:rFonts w:ascii="Palatino Linotype" w:hAnsi="Palatino Linotype" w:cs="Tahoma"/>
                  <w:sz w:val="18"/>
                  <w:szCs w:val="18"/>
                </w:rPr>
                <w:t>(darkness)</w:t>
              </w:r>
            </w:hyperlink>
            <w:r w:rsidRPr="002E139A">
              <w:rPr>
                <w:rFonts w:ascii="Palatino Linotype" w:hAnsi="Palatino Linotype" w:cs="Tahoma"/>
                <w:color w:val="auto"/>
                <w:sz w:val="18"/>
                <w:szCs w:val="18"/>
              </w:rPr>
              <w:t xml:space="preserve"> ἐστίν </w:t>
            </w:r>
            <w:hyperlink r:id="rId9654" w:tooltip="V-PIA-3S 1510: estin -- To be, exist." w:history="1">
              <w:r w:rsidRPr="002E139A">
                <w:rPr>
                  <w:rStyle w:val="Hyperlink"/>
                  <w:rFonts w:ascii="Palatino Linotype" w:hAnsi="Palatino Linotype" w:cs="Tahoma"/>
                  <w:sz w:val="18"/>
                  <w:szCs w:val="18"/>
                </w:rPr>
                <w:t>(be)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11:35</w:t>
            </w:r>
            <w:r w:rsidR="00DF0719">
              <w:rPr>
                <w:sz w:val="18"/>
                <w:szCs w:val="18"/>
              </w:rPr>
              <w:t xml:space="preserve"> </w:t>
            </w:r>
            <w:r w:rsidRPr="00BC20FD">
              <w:rPr>
                <w:sz w:val="18"/>
                <w:szCs w:val="18"/>
              </w:rPr>
              <w:t>Take heed therefore that the light which is in thee be not darkness.</w:t>
            </w:r>
          </w:p>
        </w:tc>
      </w:tr>
      <w:tr w:rsidR="00C90CDB" w:rsidRPr="004E43FD"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11:37 If thy whole body, therefore, </w:t>
            </w:r>
            <w:r w:rsidRPr="004E43FD">
              <w:rPr>
                <w:b/>
                <w:sz w:val="18"/>
                <w:szCs w:val="18"/>
                <w:u w:val="single"/>
              </w:rPr>
              <w:t>is</w:t>
            </w:r>
            <w:r w:rsidRPr="00BC20FD">
              <w:rPr>
                <w:sz w:val="18"/>
                <w:szCs w:val="18"/>
              </w:rPr>
              <w:t xml:space="preserve"> full of light, having no part dark, the whole shall be full of light, as when the bright shining of a candle </w:t>
            </w:r>
            <w:r w:rsidRPr="004E43FD">
              <w:rPr>
                <w:b/>
                <w:sz w:val="18"/>
                <w:szCs w:val="18"/>
                <w:u w:val="single"/>
              </w:rPr>
              <w:t>lighteneth a room, and</w:t>
            </w:r>
            <w:r w:rsidRPr="00BC20FD">
              <w:rPr>
                <w:sz w:val="18"/>
                <w:szCs w:val="18"/>
              </w:rPr>
              <w:t xml:space="preserve"> doth give </w:t>
            </w:r>
            <w:r w:rsidRPr="004E43FD">
              <w:rPr>
                <w:b/>
                <w:sz w:val="18"/>
                <w:szCs w:val="18"/>
                <w:u w:val="single"/>
              </w:rPr>
              <w:t>the</w:t>
            </w:r>
            <w:r w:rsidRPr="00BC20FD">
              <w:rPr>
                <w:sz w:val="18"/>
                <w:szCs w:val="18"/>
              </w:rPr>
              <w:t xml:space="preserve"> light </w:t>
            </w:r>
            <w:r w:rsidRPr="004E43FD">
              <w:rPr>
                <w:b/>
                <w:sz w:val="18"/>
                <w:szCs w:val="18"/>
                <w:u w:val="single"/>
              </w:rPr>
              <w:t>in all the room.</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cs="Tahoma"/>
                <w:color w:val="auto"/>
                <w:sz w:val="18"/>
                <w:szCs w:val="18"/>
              </w:rPr>
              <w:t>εἰ </w:t>
            </w:r>
            <w:hyperlink r:id="rId9655"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οὖν </w:t>
            </w:r>
            <w:hyperlink r:id="rId9656" w:tooltip="Conj 3767: oun -- Therefore, then." w:history="1">
              <w:r w:rsidRPr="002E139A">
                <w:rPr>
                  <w:rStyle w:val="Hyperlink"/>
                  <w:rFonts w:ascii="Palatino Linotype" w:hAnsi="Palatino Linotype" w:cs="Tahoma"/>
                  <w:sz w:val="18"/>
                  <w:szCs w:val="18"/>
                </w:rPr>
                <w:t>(therefore)</w:t>
              </w:r>
            </w:hyperlink>
            <w:r w:rsidRPr="002E139A">
              <w:rPr>
                <w:rFonts w:ascii="Palatino Linotype" w:hAnsi="Palatino Linotype" w:cs="Tahoma"/>
                <w:color w:val="auto"/>
                <w:sz w:val="18"/>
                <w:szCs w:val="18"/>
              </w:rPr>
              <w:t xml:space="preserve"> τὸ </w:t>
            </w:r>
            <w:hyperlink r:id="rId9657"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σῶμά </w:t>
            </w:r>
            <w:hyperlink r:id="rId9658" w:tooltip="N-NNS 4983: sōma -- Body, flesh; the body of the Church." w:history="1">
              <w:r w:rsidRPr="002E139A">
                <w:rPr>
                  <w:rStyle w:val="Hyperlink"/>
                  <w:rFonts w:ascii="Palatino Linotype" w:hAnsi="Palatino Linotype" w:cs="Tahoma"/>
                  <w:sz w:val="18"/>
                  <w:szCs w:val="18"/>
                </w:rPr>
                <w:t>(body)</w:t>
              </w:r>
            </w:hyperlink>
            <w:r w:rsidRPr="002E139A">
              <w:rPr>
                <w:rFonts w:ascii="Palatino Linotype" w:hAnsi="Palatino Linotype" w:cs="Tahoma"/>
                <w:color w:val="auto"/>
                <w:sz w:val="18"/>
                <w:szCs w:val="18"/>
              </w:rPr>
              <w:t xml:space="preserve"> σου </w:t>
            </w:r>
            <w:hyperlink r:id="rId9659"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ὅλον </w:t>
            </w:r>
            <w:hyperlink r:id="rId9660" w:tooltip="Adj-NNS 3650: holon -- All, the whole, entire, complet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 full)</w:t>
              </w:r>
            </w:hyperlink>
            <w:r w:rsidRPr="002E139A">
              <w:rPr>
                <w:rFonts w:ascii="Palatino Linotype" w:hAnsi="Palatino Linotype" w:cs="Tahoma"/>
                <w:color w:val="auto"/>
                <w:sz w:val="18"/>
                <w:szCs w:val="18"/>
              </w:rPr>
              <w:t xml:space="preserve"> φωτεινόν </w:t>
            </w:r>
            <w:hyperlink r:id="rId9661" w:tooltip="Adj-NNS 5460: phōteinon -- Bright, luminous, full of light." w:history="1">
              <w:r w:rsidRPr="002E139A">
                <w:rPr>
                  <w:rStyle w:val="Hyperlink"/>
                  <w:rFonts w:ascii="Palatino Linotype" w:hAnsi="Palatino Linotype" w:cs="Tahoma"/>
                  <w:sz w:val="18"/>
                  <w:szCs w:val="18"/>
                </w:rPr>
                <w:t>(of light)</w:t>
              </w:r>
            </w:hyperlink>
            <w:r w:rsidRPr="002E139A">
              <w:rPr>
                <w:rFonts w:ascii="Palatino Linotype" w:hAnsi="Palatino Linotype" w:cs="Tahoma"/>
                <w:color w:val="auto"/>
                <w:sz w:val="18"/>
                <w:szCs w:val="18"/>
              </w:rPr>
              <w:t>, μὴ </w:t>
            </w:r>
            <w:hyperlink r:id="rId966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ἔχον </w:t>
            </w:r>
            <w:hyperlink r:id="rId9663" w:tooltip="V-PPA-NNS 2192: echon -- To have, hold, possess." w:history="1">
              <w:r w:rsidRPr="002E139A">
                <w:rPr>
                  <w:rStyle w:val="Hyperlink"/>
                  <w:rFonts w:ascii="Palatino Linotype" w:hAnsi="Palatino Linotype" w:cs="Tahoma"/>
                  <w:sz w:val="18"/>
                  <w:szCs w:val="18"/>
                </w:rPr>
                <w:t>(having)</w:t>
              </w:r>
            </w:hyperlink>
            <w:r w:rsidRPr="002E139A">
              <w:rPr>
                <w:rFonts w:ascii="Palatino Linotype" w:hAnsi="Palatino Linotype" w:cs="Tahoma"/>
                <w:color w:val="auto"/>
                <w:sz w:val="18"/>
                <w:szCs w:val="18"/>
              </w:rPr>
              <w:t xml:space="preserve"> μέρος </w:t>
            </w:r>
            <w:hyperlink r:id="rId9664" w:tooltip="N-ANS 3313: meros -- A part, portion, share." w:history="1">
              <w:r w:rsidRPr="002E139A">
                <w:rPr>
                  <w:rStyle w:val="Hyperlink"/>
                  <w:rFonts w:ascii="Palatino Linotype" w:hAnsi="Palatino Linotype" w:cs="Tahoma"/>
                  <w:sz w:val="18"/>
                  <w:szCs w:val="18"/>
                </w:rPr>
                <w:t>(part)</w:t>
              </w:r>
            </w:hyperlink>
            <w:r w:rsidRPr="002E139A">
              <w:rPr>
                <w:rFonts w:ascii="Palatino Linotype" w:hAnsi="Palatino Linotype" w:cs="Tahoma"/>
                <w:color w:val="auto"/>
                <w:sz w:val="18"/>
                <w:szCs w:val="18"/>
              </w:rPr>
              <w:t xml:space="preserve"> τι </w:t>
            </w:r>
            <w:hyperlink r:id="rId9665" w:tooltip="IPro-ANS 5100: ti -- Any one, someone, a certain one or thing." w:history="1">
              <w:r w:rsidRPr="002E139A">
                <w:rPr>
                  <w:rStyle w:val="Hyperlink"/>
                  <w:rFonts w:ascii="Palatino Linotype" w:hAnsi="Palatino Linotype" w:cs="Tahoma"/>
                  <w:sz w:val="18"/>
                  <w:szCs w:val="18"/>
                </w:rPr>
                <w:t>(any)</w:t>
              </w:r>
            </w:hyperlink>
            <w:r w:rsidRPr="002E139A">
              <w:rPr>
                <w:rFonts w:ascii="Palatino Linotype" w:hAnsi="Palatino Linotype" w:cs="Tahoma"/>
                <w:color w:val="auto"/>
                <w:sz w:val="18"/>
                <w:szCs w:val="18"/>
              </w:rPr>
              <w:t xml:space="preserve"> σκοτεινόν </w:t>
            </w:r>
            <w:hyperlink r:id="rId9666" w:tooltip="Adj-ANS 4652: skoteinon -- Full of darkness, dark." w:history="1">
              <w:r w:rsidRPr="002E139A">
                <w:rPr>
                  <w:rStyle w:val="Hyperlink"/>
                  <w:rFonts w:ascii="Palatino Linotype" w:hAnsi="Palatino Linotype" w:cs="Tahoma"/>
                  <w:sz w:val="18"/>
                  <w:szCs w:val="18"/>
                </w:rPr>
                <w:t>(dark)</w:t>
              </w:r>
            </w:hyperlink>
            <w:r w:rsidRPr="002E139A">
              <w:rPr>
                <w:rFonts w:ascii="Palatino Linotype" w:hAnsi="Palatino Linotype" w:cs="Tahoma"/>
                <w:color w:val="auto"/>
                <w:sz w:val="18"/>
                <w:szCs w:val="18"/>
              </w:rPr>
              <w:t>, ἔσται </w:t>
            </w:r>
            <w:hyperlink r:id="rId9667" w:tooltip="V-FIM-3S 1510: estai -- To be, exist." w:history="1">
              <w:r w:rsidRPr="002E139A">
                <w:rPr>
                  <w:rStyle w:val="Hyperlink"/>
                  <w:rFonts w:ascii="Palatino Linotype" w:hAnsi="Palatino Linotype" w:cs="Tahoma"/>
                  <w:sz w:val="18"/>
                  <w:szCs w:val="18"/>
                </w:rPr>
                <w:t>(it will be)</w:t>
              </w:r>
            </w:hyperlink>
            <w:r w:rsidRPr="002E139A">
              <w:rPr>
                <w:rFonts w:ascii="Palatino Linotype" w:hAnsi="Palatino Linotype" w:cs="Tahoma"/>
                <w:color w:val="auto"/>
                <w:sz w:val="18"/>
                <w:szCs w:val="18"/>
              </w:rPr>
              <w:t xml:space="preserve"> φωτεινὸν </w:t>
            </w:r>
            <w:hyperlink r:id="rId9668" w:tooltip="Adj-NNS 5460: phōteinon -- Bright, luminous, full of light." w:history="1">
              <w:r w:rsidRPr="002E139A">
                <w:rPr>
                  <w:rStyle w:val="Hyperlink"/>
                  <w:rFonts w:ascii="Palatino Linotype" w:hAnsi="Palatino Linotype" w:cs="Tahoma"/>
                  <w:sz w:val="18"/>
                  <w:szCs w:val="18"/>
                </w:rPr>
                <w:t>(light)</w:t>
              </w:r>
            </w:hyperlink>
            <w:r w:rsidRPr="002E139A">
              <w:rPr>
                <w:rFonts w:ascii="Palatino Linotype" w:hAnsi="Palatino Linotype" w:cs="Tahoma"/>
                <w:color w:val="auto"/>
                <w:sz w:val="18"/>
                <w:szCs w:val="18"/>
              </w:rPr>
              <w:t xml:space="preserve"> ὅλον </w:t>
            </w:r>
            <w:hyperlink r:id="rId9669" w:tooltip="Adj-NNS 3650: holon -- All, the whole, entire, complete."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ὡς </w:t>
            </w:r>
            <w:hyperlink r:id="rId9670" w:tooltip="Adv 5613: hōs -- As, like as, about, as it were, according as, how, when, while, as soon as, so that."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ὅταν </w:t>
            </w:r>
            <w:hyperlink r:id="rId9671"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ὁ </w:t>
            </w:r>
            <w:hyperlink r:id="rId9672"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λύχνος </w:t>
            </w:r>
            <w:hyperlink r:id="rId9673" w:tooltip="N-NMS 3088: lychnos -- A lamp." w:history="1">
              <w:r w:rsidRPr="002E139A">
                <w:rPr>
                  <w:rStyle w:val="Hyperlink"/>
                  <w:rFonts w:ascii="Palatino Linotype" w:hAnsi="Palatino Linotype" w:cs="Tahoma"/>
                  <w:sz w:val="18"/>
                  <w:szCs w:val="18"/>
                </w:rPr>
                <w:t>(lamp)</w:t>
              </w:r>
            </w:hyperlink>
            <w:r w:rsidRPr="002E139A">
              <w:rPr>
                <w:rFonts w:ascii="Palatino Linotype" w:hAnsi="Palatino Linotype" w:cs="Tahoma"/>
                <w:color w:val="auto"/>
                <w:sz w:val="18"/>
                <w:szCs w:val="18"/>
              </w:rPr>
              <w:t xml:space="preserve"> τῇ </w:t>
            </w:r>
            <w:hyperlink r:id="rId9674" w:tooltip="Art-DFS 3588: tē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ἀστραπῇ </w:t>
            </w:r>
            <w:hyperlink r:id="rId9675" w:tooltip="N-DFS 796: astrapē -- A flash of lightning, brightness, luster." w:history="1">
              <w:r w:rsidRPr="002E139A">
                <w:rPr>
                  <w:rStyle w:val="Hyperlink"/>
                  <w:rFonts w:ascii="Palatino Linotype" w:hAnsi="Palatino Linotype" w:cs="Tahoma"/>
                  <w:sz w:val="18"/>
                  <w:szCs w:val="18"/>
                </w:rPr>
                <w:t>(shining)</w:t>
              </w:r>
            </w:hyperlink>
            <w:r w:rsidRPr="002E139A">
              <w:rPr>
                <w:rFonts w:ascii="Palatino Linotype" w:hAnsi="Palatino Linotype" w:cs="Tahoma"/>
                <w:color w:val="auto"/>
                <w:sz w:val="18"/>
                <w:szCs w:val="18"/>
              </w:rPr>
              <w:t xml:space="preserve"> φωτίζῃ </w:t>
            </w:r>
            <w:hyperlink r:id="rId9676" w:tooltip="V-PSA-3S 5461: phōtizē -- (a) to light up, illumine, (b) to bring to light, make evident, reveal." w:history="1">
              <w:r w:rsidRPr="002E139A">
                <w:rPr>
                  <w:rStyle w:val="Hyperlink"/>
                  <w:rFonts w:ascii="Palatino Linotype" w:hAnsi="Palatino Linotype" w:cs="Tahoma"/>
                  <w:sz w:val="18"/>
                  <w:szCs w:val="18"/>
                </w:rPr>
                <w:t>(might light)</w:t>
              </w:r>
            </w:hyperlink>
            <w:r w:rsidRPr="002E139A">
              <w:rPr>
                <w:rFonts w:ascii="Palatino Linotype" w:hAnsi="Palatino Linotype" w:cs="Tahoma"/>
                <w:color w:val="auto"/>
                <w:sz w:val="18"/>
                <w:szCs w:val="18"/>
              </w:rPr>
              <w:t xml:space="preserve"> σε </w:t>
            </w:r>
            <w:hyperlink r:id="rId9677"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11:36</w:t>
            </w:r>
            <w:r w:rsidR="00DF0719">
              <w:rPr>
                <w:sz w:val="18"/>
                <w:szCs w:val="18"/>
              </w:rPr>
              <w:t xml:space="preserve"> </w:t>
            </w:r>
            <w:r w:rsidRPr="00BC20FD">
              <w:rPr>
                <w:sz w:val="18"/>
                <w:szCs w:val="18"/>
              </w:rPr>
              <w:t xml:space="preserve">If thy whole body therefore </w:t>
            </w:r>
            <w:r w:rsidRPr="004E43FD">
              <w:rPr>
                <w:b/>
                <w:sz w:val="18"/>
                <w:szCs w:val="18"/>
                <w:u w:val="single"/>
              </w:rPr>
              <w:t>be</w:t>
            </w:r>
            <w:r w:rsidRPr="00BC20FD">
              <w:rPr>
                <w:sz w:val="18"/>
                <w:szCs w:val="18"/>
              </w:rPr>
              <w:t xml:space="preserve"> full of light, having no part dark, </w:t>
            </w:r>
            <w:proofErr w:type="gramStart"/>
            <w:r w:rsidRPr="00BC20FD">
              <w:rPr>
                <w:sz w:val="18"/>
                <w:szCs w:val="18"/>
              </w:rPr>
              <w:t>the</w:t>
            </w:r>
            <w:proofErr w:type="gramEnd"/>
            <w:r w:rsidRPr="00BC20FD">
              <w:rPr>
                <w:sz w:val="18"/>
                <w:szCs w:val="18"/>
              </w:rPr>
              <w:t xml:space="preserve"> whole shall be full of light, as when the bright shining of a candle doth give </w:t>
            </w:r>
            <w:r w:rsidRPr="004E43FD">
              <w:rPr>
                <w:b/>
                <w:sz w:val="18"/>
                <w:szCs w:val="18"/>
                <w:u w:val="single"/>
              </w:rPr>
              <w:t>thee</w:t>
            </w:r>
            <w:r w:rsidRPr="00BC20FD">
              <w:rPr>
                <w:sz w:val="18"/>
                <w:szCs w:val="18"/>
              </w:rPr>
              <w:t xml:space="preserve"> light.</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11:38 And as he spake, a certain Pharisee besought him to dine with him; and he went in and sat down to meat.</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Ἐν </w:t>
            </w:r>
            <w:hyperlink r:id="rId9678"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δὲ </w:t>
            </w:r>
            <w:hyperlink r:id="rId967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τῷ </w:t>
            </w:r>
            <w:hyperlink r:id="rId9680"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λαλῆσαι </w:t>
            </w:r>
            <w:hyperlink r:id="rId9681" w:tooltip="V-ANA 2980: lalēsai -- (to talk, chatter in classical Greek, but in NT a more dignified word) to speak, say." w:history="1">
              <w:r w:rsidRPr="002E139A">
                <w:rPr>
                  <w:rStyle w:val="Hyperlink"/>
                  <w:rFonts w:ascii="Palatino Linotype" w:hAnsi="Palatino Linotype"/>
                  <w:sz w:val="18"/>
                  <w:szCs w:val="18"/>
                </w:rPr>
                <w:t>(speaking)</w:t>
              </w:r>
            </w:hyperlink>
            <w:r w:rsidRPr="002E139A">
              <w:rPr>
                <w:rFonts w:ascii="Palatino Linotype" w:hAnsi="Palatino Linotype"/>
                <w:sz w:val="18"/>
                <w:szCs w:val="18"/>
              </w:rPr>
              <w:t>, ἐρωτᾷ </w:t>
            </w:r>
            <w:hyperlink r:id="rId9682" w:tooltip="V-PIA-3S 2065: erōta -- (a) to ask (a question), question, (b) to request, make a request to, pray." w:history="1">
              <w:r w:rsidRPr="002E139A">
                <w:rPr>
                  <w:rStyle w:val="Hyperlink"/>
                  <w:rFonts w:ascii="Palatino Linotype" w:hAnsi="Palatino Linotype"/>
                  <w:sz w:val="18"/>
                  <w:szCs w:val="18"/>
                </w:rPr>
                <w:t>(asked)</w:t>
              </w:r>
            </w:hyperlink>
            <w:r w:rsidRPr="002E139A">
              <w:rPr>
                <w:rFonts w:ascii="Palatino Linotype" w:hAnsi="Palatino Linotype"/>
                <w:sz w:val="18"/>
                <w:szCs w:val="18"/>
              </w:rPr>
              <w:t xml:space="preserve"> αὐτὸν </w:t>
            </w:r>
            <w:hyperlink r:id="rId968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Φαρισαῖος </w:t>
            </w:r>
            <w:hyperlink r:id="rId9684" w:tooltip="N-NMS 5330: Pharisaios -- A Pharisee, one of the Jewish sect so called." w:history="1">
              <w:r w:rsidRPr="002E139A">
                <w:rPr>
                  <w:rStyle w:val="Hyperlink"/>
                  <w:rFonts w:ascii="Palatino Linotype" w:hAnsi="Palatino Linotype"/>
                  <w:sz w:val="18"/>
                  <w:szCs w:val="18"/>
                </w:rPr>
                <w:t>(a Pharisee)</w:t>
              </w:r>
            </w:hyperlink>
            <w:r w:rsidRPr="002E139A">
              <w:rPr>
                <w:rFonts w:ascii="Palatino Linotype" w:hAnsi="Palatino Linotype"/>
                <w:sz w:val="18"/>
                <w:szCs w:val="18"/>
              </w:rPr>
              <w:t xml:space="preserve"> ὅπως </w:t>
            </w:r>
            <w:hyperlink r:id="rId9685" w:tooltip="Conj 3704: hopōs -- How, in order that, so that,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ἀριστήσῃ </w:t>
            </w:r>
            <w:hyperlink r:id="rId9686" w:tooltip="V-ASA-3S 709: aristēsē -- To breakfast, dine." w:history="1">
              <w:r w:rsidRPr="002E139A">
                <w:rPr>
                  <w:rStyle w:val="Hyperlink"/>
                  <w:rFonts w:ascii="Palatino Linotype" w:hAnsi="Palatino Linotype"/>
                  <w:sz w:val="18"/>
                  <w:szCs w:val="18"/>
                </w:rPr>
                <w:t>(He would dine)</w:t>
              </w:r>
            </w:hyperlink>
            <w:r w:rsidRPr="002E139A">
              <w:rPr>
                <w:rFonts w:ascii="Palatino Linotype" w:hAnsi="Palatino Linotype"/>
                <w:sz w:val="18"/>
                <w:szCs w:val="18"/>
              </w:rPr>
              <w:t xml:space="preserve"> παρ’ </w:t>
            </w:r>
            <w:hyperlink r:id="rId9687" w:tooltip="Prep 3844: par’ -- Genitive: from; dative: beside, in the presence of; accusative: alongside of."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αὐτῷ </w:t>
            </w:r>
            <w:hyperlink r:id="rId9688"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εἰσελθὼν </w:t>
            </w:r>
            <w:hyperlink r:id="rId9689" w:tooltip="V-APA-NMS 1525: eiselthōn -- To go in, come in, enter." w:history="1">
              <w:r w:rsidRPr="002E139A">
                <w:rPr>
                  <w:rStyle w:val="Hyperlink"/>
                  <w:rFonts w:ascii="Palatino Linotype" w:hAnsi="Palatino Linotype"/>
                  <w:sz w:val="18"/>
                  <w:szCs w:val="18"/>
                </w:rPr>
                <w:t>(having entered)</w:t>
              </w:r>
            </w:hyperlink>
            <w:r w:rsidRPr="002E139A">
              <w:rPr>
                <w:rFonts w:ascii="Palatino Linotype" w:hAnsi="Palatino Linotype"/>
                <w:sz w:val="18"/>
                <w:szCs w:val="18"/>
              </w:rPr>
              <w:t xml:space="preserve"> δὲ </w:t>
            </w:r>
            <w:hyperlink r:id="rId969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ἀνέπεσεν </w:t>
            </w:r>
            <w:hyperlink r:id="rId9691" w:tooltip="V-AIA-3S 377: anepesen -- To lie down, recline (at a dinner-table), fall back upon (the breast of another person reclining at dinner)." w:history="1">
              <w:r w:rsidRPr="002E139A">
                <w:rPr>
                  <w:rStyle w:val="Hyperlink"/>
                  <w:rFonts w:ascii="Palatino Linotype" w:hAnsi="Palatino Linotype"/>
                  <w:sz w:val="18"/>
                  <w:szCs w:val="18"/>
                </w:rPr>
                <w:t>(He reclined)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11:37</w:t>
            </w:r>
            <w:r w:rsidR="00DF0719">
              <w:rPr>
                <w:sz w:val="18"/>
                <w:szCs w:val="18"/>
              </w:rPr>
              <w:t xml:space="preserve"> </w:t>
            </w:r>
            <w:r w:rsidRPr="00BC20FD">
              <w:rPr>
                <w:sz w:val="18"/>
                <w:szCs w:val="18"/>
              </w:rPr>
              <w:t>And as he spake, a certain Pharisee besought him to dine with him: and he went in, and sat down to meat.</w:t>
            </w:r>
          </w:p>
        </w:tc>
      </w:tr>
      <w:tr w:rsidR="00C90CDB" w:rsidRPr="004E43FD"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11:39 And when the Pharisee saw </w:t>
            </w:r>
            <w:r w:rsidRPr="004E43FD">
              <w:rPr>
                <w:b/>
                <w:sz w:val="18"/>
                <w:szCs w:val="18"/>
                <w:u w:val="single"/>
              </w:rPr>
              <w:t>him</w:t>
            </w:r>
            <w:r w:rsidRPr="00BC20FD">
              <w:rPr>
                <w:sz w:val="18"/>
                <w:szCs w:val="18"/>
              </w:rPr>
              <w:t>, he marveled that he had not first washed before dinner.</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ὁ </w:t>
            </w:r>
            <w:hyperlink r:id="rId969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969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Φαρισαῖος </w:t>
            </w:r>
            <w:hyperlink r:id="rId9694" w:tooltip="N-NMS 5330: Pharisaios -- A Pharisee, one of the Jewish sect so called." w:history="1">
              <w:r w:rsidRPr="002E139A">
                <w:rPr>
                  <w:rStyle w:val="Hyperlink"/>
                  <w:rFonts w:ascii="Palatino Linotype" w:hAnsi="Palatino Linotype"/>
                  <w:sz w:val="18"/>
                  <w:szCs w:val="18"/>
                </w:rPr>
                <w:t>(the Pharisee)</w:t>
              </w:r>
            </w:hyperlink>
            <w:r w:rsidRPr="002E139A">
              <w:rPr>
                <w:rFonts w:ascii="Palatino Linotype" w:hAnsi="Palatino Linotype"/>
                <w:sz w:val="18"/>
                <w:szCs w:val="18"/>
              </w:rPr>
              <w:t>, ἰδὼν </w:t>
            </w:r>
            <w:hyperlink r:id="rId9695" w:tooltip="V-APA-NMS 3708: idōn -- To see, look upon, experience, perceive, discern, beware." w:history="1">
              <w:r w:rsidRPr="002E139A">
                <w:rPr>
                  <w:rStyle w:val="Hyperlink"/>
                  <w:rFonts w:ascii="Palatino Linotype" w:hAnsi="Palatino Linotype"/>
                  <w:sz w:val="18"/>
                  <w:szCs w:val="18"/>
                </w:rPr>
                <w:t>(having seen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ἐθαύμασεν </w:t>
            </w:r>
            <w:hyperlink r:id="rId9696" w:tooltip="V-AIA-3S 2296: ethaumasen -- (a) to wonder, marvel, (b) to wonder at, admire." w:history="1">
              <w:r w:rsidRPr="002E139A">
                <w:rPr>
                  <w:rStyle w:val="Hyperlink"/>
                  <w:rFonts w:ascii="Palatino Linotype" w:hAnsi="Palatino Linotype"/>
                  <w:sz w:val="18"/>
                  <w:szCs w:val="18"/>
                </w:rPr>
                <w:t>(marveled)</w:t>
              </w:r>
            </w:hyperlink>
            <w:r w:rsidRPr="002E139A">
              <w:rPr>
                <w:rFonts w:ascii="Palatino Linotype" w:hAnsi="Palatino Linotype"/>
                <w:sz w:val="18"/>
                <w:szCs w:val="18"/>
              </w:rPr>
              <w:t xml:space="preserve"> ὅτι </w:t>
            </w:r>
            <w:hyperlink r:id="rId9697"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οὐ </w:t>
            </w:r>
            <w:hyperlink r:id="rId9698" w:tooltip="Adv 3756: ou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πρῶτον </w:t>
            </w:r>
            <w:hyperlink r:id="rId9699" w:tooltip="Adv-S 4412: prōton -- First, in the first place, before, formerly." w:history="1">
              <w:r w:rsidRPr="002E139A">
                <w:rPr>
                  <w:rStyle w:val="Hyperlink"/>
                  <w:rFonts w:ascii="Palatino Linotype" w:hAnsi="Palatino Linotype"/>
                  <w:sz w:val="18"/>
                  <w:szCs w:val="18"/>
                </w:rPr>
                <w:t>(first)</w:t>
              </w:r>
            </w:hyperlink>
            <w:r w:rsidRPr="002E139A">
              <w:rPr>
                <w:rFonts w:ascii="Palatino Linotype" w:hAnsi="Palatino Linotype"/>
                <w:sz w:val="18"/>
                <w:szCs w:val="18"/>
              </w:rPr>
              <w:t xml:space="preserve"> ἐβαπτίσθη </w:t>
            </w:r>
            <w:hyperlink r:id="rId9700" w:tooltip="V-AIP-3S 907: ebaptisthē -- Literal: to dip, submerge, but specifically of ceremonial dipping; to baptize." w:history="1">
              <w:r w:rsidRPr="002E139A">
                <w:rPr>
                  <w:rStyle w:val="Hyperlink"/>
                  <w:rFonts w:ascii="Palatino Linotype" w:hAnsi="Palatino Linotype"/>
                  <w:sz w:val="18"/>
                  <w:szCs w:val="18"/>
                </w:rPr>
                <w:t>(He washed)</w:t>
              </w:r>
            </w:hyperlink>
            <w:r w:rsidRPr="002E139A">
              <w:rPr>
                <w:rFonts w:ascii="Palatino Linotype" w:hAnsi="Palatino Linotype"/>
                <w:sz w:val="18"/>
                <w:szCs w:val="18"/>
              </w:rPr>
              <w:t xml:space="preserve"> πρὸ </w:t>
            </w:r>
            <w:hyperlink r:id="rId9701" w:tooltip="Prep 4253: pro -- (a) of place: before, in front of, (b) of time: before, earlier than."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τοῦ </w:t>
            </w:r>
            <w:hyperlink r:id="rId9702"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ἀρίστου </w:t>
            </w:r>
            <w:hyperlink r:id="rId9703" w:tooltip="N-GNS 712: aristou -- Breakfast or a mid-day meal." w:history="1">
              <w:r w:rsidRPr="002E139A">
                <w:rPr>
                  <w:rStyle w:val="Hyperlink"/>
                  <w:rFonts w:ascii="Palatino Linotype" w:hAnsi="Palatino Linotype"/>
                  <w:sz w:val="18"/>
                  <w:szCs w:val="18"/>
                </w:rPr>
                <w:t>(dinner)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11:38</w:t>
            </w:r>
            <w:r w:rsidR="00DF0719">
              <w:rPr>
                <w:sz w:val="18"/>
                <w:szCs w:val="18"/>
              </w:rPr>
              <w:t xml:space="preserve"> </w:t>
            </w:r>
            <w:r w:rsidRPr="00BC20FD">
              <w:rPr>
                <w:sz w:val="18"/>
                <w:szCs w:val="18"/>
              </w:rPr>
              <w:t xml:space="preserve">And when the Pharisee saw </w:t>
            </w:r>
            <w:r w:rsidRPr="004E43FD">
              <w:rPr>
                <w:b/>
                <w:sz w:val="18"/>
                <w:szCs w:val="18"/>
                <w:u w:val="single"/>
              </w:rPr>
              <w:t>it</w:t>
            </w:r>
            <w:r w:rsidRPr="00BC20FD">
              <w:rPr>
                <w:sz w:val="18"/>
                <w:szCs w:val="18"/>
              </w:rPr>
              <w:t>, he marveled that he had not first washed before dinner.</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 xml:space="preserve">11:40 And the Lord said unto him, Now do </w:t>
            </w:r>
            <w:r w:rsidRPr="004E43FD">
              <w:rPr>
                <w:b/>
                <w:sz w:val="18"/>
                <w:szCs w:val="18"/>
                <w:u w:val="single"/>
              </w:rPr>
              <w:t>you</w:t>
            </w:r>
            <w:r w:rsidRPr="00BC20FD">
              <w:rPr>
                <w:sz w:val="18"/>
                <w:szCs w:val="18"/>
              </w:rPr>
              <w:t xml:space="preserve"> Pharisees make clean the outside of the cup and the platter; but your inward </w:t>
            </w:r>
            <w:r w:rsidR="00E63870" w:rsidRPr="00E63870">
              <w:rPr>
                <w:sz w:val="18"/>
                <w:szCs w:val="18"/>
              </w:rPr>
              <w:t>part is</w:t>
            </w:r>
            <w:r w:rsidRPr="00BC20FD">
              <w:rPr>
                <w:sz w:val="18"/>
                <w:szCs w:val="18"/>
              </w:rPr>
              <w:t xml:space="preserve"> full of ravening and wickedness.</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sz w:val="18"/>
                <w:szCs w:val="18"/>
              </w:rPr>
              <w:t>Εἶπεν </w:t>
            </w:r>
            <w:hyperlink r:id="rId970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970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ὁ </w:t>
            </w:r>
            <w:hyperlink r:id="rId9706"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9707" w:tooltip="N-NMS 2962: Kyrios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πρὸς </w:t>
            </w:r>
            <w:hyperlink r:id="rId970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970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“Νῦν </w:t>
            </w:r>
            <w:hyperlink r:id="rId9710" w:tooltip="Adv 3568: Nyn -- Adv. (a) of time: just now, even now; just at hand, immediately, (b) of logical connection: now then, (c) in commands and appeals: at this instant." w:history="1">
              <w:r w:rsidRPr="002E139A">
                <w:rPr>
                  <w:rStyle w:val="Hyperlink"/>
                  <w:rFonts w:ascii="Palatino Linotype" w:hAnsi="Palatino Linotype"/>
                  <w:sz w:val="18"/>
                  <w:szCs w:val="18"/>
                </w:rPr>
                <w:t>(Now)</w:t>
              </w:r>
            </w:hyperlink>
            <w:r w:rsidRPr="002E139A">
              <w:rPr>
                <w:rStyle w:val="red1"/>
                <w:rFonts w:ascii="Palatino Linotype" w:hAnsi="Palatino Linotype"/>
                <w:color w:val="auto"/>
                <w:sz w:val="18"/>
                <w:szCs w:val="18"/>
              </w:rPr>
              <w:t xml:space="preserve"> ὑμεῖς </w:t>
            </w:r>
            <w:hyperlink r:id="rId9711"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οἱ </w:t>
            </w:r>
            <w:hyperlink r:id="rId9712"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Φαρισαῖοι </w:t>
            </w:r>
            <w:hyperlink r:id="rId9713" w:tooltip="N-NMP 5330: Pharisaioi -- A Pharisee, one of the Jewish sect so called." w:history="1">
              <w:r w:rsidRPr="002E139A">
                <w:rPr>
                  <w:rStyle w:val="Hyperlink"/>
                  <w:rFonts w:ascii="Palatino Linotype" w:hAnsi="Palatino Linotype"/>
                  <w:sz w:val="18"/>
                  <w:szCs w:val="18"/>
                </w:rPr>
                <w:t>(Pharisees)</w:t>
              </w:r>
            </w:hyperlink>
            <w:r w:rsidRPr="002E139A">
              <w:rPr>
                <w:rStyle w:val="red1"/>
                <w:rFonts w:ascii="Palatino Linotype" w:hAnsi="Palatino Linotype"/>
                <w:color w:val="auto"/>
                <w:sz w:val="18"/>
                <w:szCs w:val="18"/>
              </w:rPr>
              <w:t>, τὸ </w:t>
            </w:r>
            <w:hyperlink r:id="rId9714"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ἔξωθεν </w:t>
            </w:r>
            <w:hyperlink r:id="rId9715" w:tooltip="Adv 1855: exōthen -- (a) from outside, from without, (b) outside, both as adj. and prep; with article: the outside." w:history="1">
              <w:r w:rsidRPr="002E139A">
                <w:rPr>
                  <w:rStyle w:val="Hyperlink"/>
                  <w:rFonts w:ascii="Palatino Linotype" w:hAnsi="Palatino Linotype"/>
                  <w:sz w:val="18"/>
                  <w:szCs w:val="18"/>
                </w:rPr>
                <w:t>(outside)</w:t>
              </w:r>
            </w:hyperlink>
            <w:r w:rsidRPr="002E139A">
              <w:rPr>
                <w:rStyle w:val="red1"/>
                <w:rFonts w:ascii="Palatino Linotype" w:hAnsi="Palatino Linotype"/>
                <w:color w:val="auto"/>
                <w:sz w:val="18"/>
                <w:szCs w:val="18"/>
              </w:rPr>
              <w:t xml:space="preserve"> τοῦ </w:t>
            </w:r>
            <w:hyperlink r:id="rId9716" w:tooltip="Art-GN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ποτηρίου </w:t>
            </w:r>
            <w:hyperlink r:id="rId9717" w:tooltip="N-GNS 4221: potēriou -- A drinking cup, the contents of the cup; fig: the portion which God allots." w:history="1">
              <w:r w:rsidRPr="002E139A">
                <w:rPr>
                  <w:rStyle w:val="Hyperlink"/>
                  <w:rFonts w:ascii="Palatino Linotype" w:hAnsi="Palatino Linotype"/>
                  <w:sz w:val="18"/>
                  <w:szCs w:val="18"/>
                </w:rPr>
                <w:t>(cup)</w:t>
              </w:r>
            </w:hyperlink>
            <w:r w:rsidRPr="002E139A">
              <w:rPr>
                <w:rStyle w:val="red1"/>
                <w:rFonts w:ascii="Palatino Linotype" w:hAnsi="Palatino Linotype"/>
                <w:color w:val="auto"/>
                <w:sz w:val="18"/>
                <w:szCs w:val="18"/>
              </w:rPr>
              <w:t xml:space="preserve"> καὶ </w:t>
            </w:r>
            <w:hyperlink r:id="rId971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τοῦ </w:t>
            </w:r>
            <w:hyperlink r:id="rId9719"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πίνακος </w:t>
            </w:r>
            <w:hyperlink r:id="rId9720" w:tooltip="N-GMS 4094: pinakos -- A plate, platter, disc, dish." w:history="1">
              <w:r w:rsidRPr="002E139A">
                <w:rPr>
                  <w:rStyle w:val="Hyperlink"/>
                  <w:rFonts w:ascii="Palatino Linotype" w:hAnsi="Palatino Linotype"/>
                  <w:sz w:val="18"/>
                  <w:szCs w:val="18"/>
                </w:rPr>
                <w:t>(dish)</w:t>
              </w:r>
            </w:hyperlink>
            <w:r w:rsidRPr="002E139A">
              <w:rPr>
                <w:rStyle w:val="red1"/>
                <w:rFonts w:ascii="Palatino Linotype" w:hAnsi="Palatino Linotype"/>
                <w:color w:val="auto"/>
                <w:sz w:val="18"/>
                <w:szCs w:val="18"/>
              </w:rPr>
              <w:t xml:space="preserve"> καθαρίζετε </w:t>
            </w:r>
            <w:hyperlink r:id="rId9721" w:tooltip="V-PIA-2P 2511: katharizete -- To cleanse, make clean, literally, ceremonially, or spiritually, according to context." w:history="1">
              <w:r w:rsidRPr="002E139A">
                <w:rPr>
                  <w:rStyle w:val="Hyperlink"/>
                  <w:rFonts w:ascii="Palatino Linotype" w:hAnsi="Palatino Linotype"/>
                  <w:sz w:val="18"/>
                  <w:szCs w:val="18"/>
                </w:rPr>
                <w:t>(you cleanse)</w:t>
              </w:r>
            </w:hyperlink>
            <w:r w:rsidRPr="002E139A">
              <w:rPr>
                <w:rStyle w:val="red1"/>
                <w:rFonts w:ascii="Palatino Linotype" w:hAnsi="Palatino Linotype"/>
                <w:color w:val="auto"/>
                <w:sz w:val="18"/>
                <w:szCs w:val="18"/>
              </w:rPr>
              <w:t>, τὸ </w:t>
            </w:r>
            <w:hyperlink r:id="rId9722" w:tooltip="Art-N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δὲ </w:t>
            </w:r>
            <w:hyperlink r:id="rId972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ἔσωθεν </w:t>
            </w:r>
            <w:hyperlink r:id="rId9724" w:tooltip="Adv 2081: esōthen -- (a) from within, from inside, (b) within, inside; with the article: the inner part, the inner element, (c) the mind, soul." w:history="1">
              <w:r w:rsidRPr="002E139A">
                <w:rPr>
                  <w:rStyle w:val="Hyperlink"/>
                  <w:rFonts w:ascii="Palatino Linotype" w:hAnsi="Palatino Linotype"/>
                  <w:sz w:val="18"/>
                  <w:szCs w:val="18"/>
                </w:rPr>
                <w:t>(the inside)</w:t>
              </w:r>
            </w:hyperlink>
            <w:r w:rsidRPr="002E139A">
              <w:rPr>
                <w:rStyle w:val="red1"/>
                <w:rFonts w:ascii="Palatino Linotype" w:hAnsi="Palatino Linotype"/>
                <w:color w:val="auto"/>
                <w:sz w:val="18"/>
                <w:szCs w:val="18"/>
              </w:rPr>
              <w:t xml:space="preserve"> ὑμῶν </w:t>
            </w:r>
            <w:hyperlink r:id="rId9725"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γέμει </w:t>
            </w:r>
            <w:hyperlink r:id="rId9726" w:tooltip="V-PIA-3S 1073: gemei -- To be full of." w:history="1">
              <w:r w:rsidRPr="002E139A">
                <w:rPr>
                  <w:rStyle w:val="Hyperlink"/>
                  <w:rFonts w:ascii="Palatino Linotype" w:hAnsi="Palatino Linotype"/>
                  <w:sz w:val="18"/>
                  <w:szCs w:val="18"/>
                </w:rPr>
                <w:t>(is full)</w:t>
              </w:r>
            </w:hyperlink>
            <w:r w:rsidRPr="002E139A">
              <w:rPr>
                <w:rStyle w:val="red1"/>
                <w:rFonts w:ascii="Palatino Linotype" w:hAnsi="Palatino Linotype"/>
                <w:color w:val="auto"/>
                <w:sz w:val="18"/>
                <w:szCs w:val="18"/>
              </w:rPr>
              <w:t xml:space="preserve"> ἁρπαγῆς </w:t>
            </w:r>
            <w:hyperlink r:id="rId9727" w:tooltip="N-GFS 724: harpagēs -- The act of plundering; plunder, spoil, robbery." w:history="1">
              <w:r w:rsidRPr="002E139A">
                <w:rPr>
                  <w:rStyle w:val="Hyperlink"/>
                  <w:rFonts w:ascii="Palatino Linotype" w:hAnsi="Palatino Linotype"/>
                  <w:sz w:val="18"/>
                  <w:szCs w:val="18"/>
                </w:rPr>
                <w:t>(of plundering)</w:t>
              </w:r>
            </w:hyperlink>
            <w:r w:rsidRPr="002E139A">
              <w:rPr>
                <w:rStyle w:val="red1"/>
                <w:rFonts w:ascii="Palatino Linotype" w:hAnsi="Palatino Linotype"/>
                <w:color w:val="auto"/>
                <w:sz w:val="18"/>
                <w:szCs w:val="18"/>
              </w:rPr>
              <w:t xml:space="preserve"> καὶ </w:t>
            </w:r>
            <w:hyperlink r:id="rId972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πονηρίας </w:t>
            </w:r>
            <w:hyperlink r:id="rId9729" w:tooltip="N-GFS 4189: ponērias -- Wickedness, iniquities." w:history="1">
              <w:r w:rsidRPr="002E139A">
                <w:rPr>
                  <w:rStyle w:val="Hyperlink"/>
                  <w:rFonts w:ascii="Palatino Linotype" w:hAnsi="Palatino Linotype"/>
                  <w:sz w:val="18"/>
                  <w:szCs w:val="18"/>
                </w:rPr>
                <w:t>(wickedness)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11:39</w:t>
            </w:r>
            <w:r w:rsidR="00DF0719">
              <w:rPr>
                <w:sz w:val="18"/>
                <w:szCs w:val="18"/>
              </w:rPr>
              <w:t xml:space="preserve"> </w:t>
            </w:r>
            <w:r w:rsidRPr="00BC20FD">
              <w:rPr>
                <w:sz w:val="18"/>
                <w:szCs w:val="18"/>
              </w:rPr>
              <w:t xml:space="preserve">And the Lord said unto him, Now do </w:t>
            </w:r>
            <w:r w:rsidRPr="004E43FD">
              <w:rPr>
                <w:b/>
                <w:sz w:val="18"/>
                <w:szCs w:val="18"/>
                <w:u w:val="single"/>
              </w:rPr>
              <w:t>ye</w:t>
            </w:r>
            <w:r w:rsidRPr="00BC20FD">
              <w:rPr>
                <w:sz w:val="18"/>
                <w:szCs w:val="18"/>
              </w:rPr>
              <w:t xml:space="preserve"> Pharisees make clean the outside of the cup and the platter; but your inward </w:t>
            </w:r>
            <w:r w:rsidRPr="00E63870">
              <w:rPr>
                <w:sz w:val="18"/>
                <w:szCs w:val="18"/>
              </w:rPr>
              <w:t>part is</w:t>
            </w:r>
            <w:r w:rsidRPr="00BC20FD">
              <w:rPr>
                <w:sz w:val="18"/>
                <w:szCs w:val="18"/>
              </w:rPr>
              <w:t xml:space="preserve"> full of ravening and wickedness.</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11:41 </w:t>
            </w:r>
            <w:r w:rsidRPr="004E43FD">
              <w:rPr>
                <w:b/>
                <w:sz w:val="18"/>
                <w:szCs w:val="18"/>
                <w:u w:val="single"/>
              </w:rPr>
              <w:t>O</w:t>
            </w:r>
            <w:r w:rsidRPr="00BC20FD">
              <w:rPr>
                <w:sz w:val="18"/>
                <w:szCs w:val="18"/>
              </w:rPr>
              <w:t xml:space="preserve"> fools, did not he, </w:t>
            </w:r>
            <w:r w:rsidRPr="004E43FD">
              <w:rPr>
                <w:b/>
                <w:sz w:val="18"/>
                <w:szCs w:val="18"/>
                <w:u w:val="single"/>
              </w:rPr>
              <w:t>who</w:t>
            </w:r>
            <w:r w:rsidRPr="00BC20FD">
              <w:rPr>
                <w:sz w:val="18"/>
                <w:szCs w:val="18"/>
              </w:rPr>
              <w:t xml:space="preserve"> made that which is without, make that which is within also?</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Style w:val="red1"/>
                <w:rFonts w:ascii="Palatino Linotype" w:hAnsi="Palatino Linotype"/>
                <w:color w:val="auto"/>
                <w:sz w:val="18"/>
                <w:szCs w:val="18"/>
              </w:rPr>
              <w:t>ἄφρονες </w:t>
            </w:r>
            <w:hyperlink r:id="rId9730" w:tooltip="Adj-VMP 878: aphrones -- Senseless, foolish, inconsiderate." w:history="1">
              <w:r w:rsidRPr="002E139A">
                <w:rPr>
                  <w:rStyle w:val="Hyperlink"/>
                  <w:rFonts w:ascii="Palatino Linotype" w:hAnsi="Palatino Linotype"/>
                  <w:sz w:val="18"/>
                  <w:szCs w:val="18"/>
                </w:rPr>
                <w:t>(Fools)</w:t>
              </w:r>
            </w:hyperlink>
            <w:r w:rsidRPr="002E139A">
              <w:rPr>
                <w:rStyle w:val="red1"/>
                <w:rFonts w:ascii="Palatino Linotype" w:hAnsi="Palatino Linotype"/>
                <w:color w:val="auto"/>
                <w:sz w:val="18"/>
                <w:szCs w:val="18"/>
              </w:rPr>
              <w:t>! οὐχ </w:t>
            </w:r>
            <w:hyperlink r:id="rId9731" w:tooltip="Adv 3756: ouch -- No, no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Did</w:t>
              </w:r>
              <w:r w:rsidRPr="002E139A">
                <w:rPr>
                  <w:rStyle w:val="Hyperlink"/>
                  <w:rFonts w:ascii="Palatino Linotype" w:hAnsi="Palatino Linotype"/>
                  <w:sz w:val="18"/>
                  <w:szCs w:val="18"/>
                </w:rPr>
                <w:t> not)</w:t>
              </w:r>
            </w:hyperlink>
            <w:r w:rsidRPr="002E139A">
              <w:rPr>
                <w:rStyle w:val="red1"/>
                <w:rFonts w:ascii="Palatino Linotype" w:hAnsi="Palatino Linotype"/>
                <w:color w:val="auto"/>
                <w:sz w:val="18"/>
                <w:szCs w:val="18"/>
              </w:rPr>
              <w:t xml:space="preserve"> ὁ </w:t>
            </w:r>
            <w:hyperlink r:id="rId9732"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ποιήσας </w:t>
            </w:r>
            <w:hyperlink r:id="rId9733" w:tooltip="V-APA-NMS 4160: poiēsas -- (a) to make, manufacture, construct, (b) to do, act, cause." w:history="1">
              <w:r w:rsidRPr="002E139A">
                <w:rPr>
                  <w:rStyle w:val="Hyperlink"/>
                  <w:rFonts w:ascii="Palatino Linotype" w:hAnsi="Palatino Linotype"/>
                  <w:sz w:val="18"/>
                  <w:szCs w:val="18"/>
                </w:rPr>
                <w:t>(having made)</w:t>
              </w:r>
            </w:hyperlink>
            <w:r w:rsidRPr="002E139A">
              <w:rPr>
                <w:rStyle w:val="red1"/>
                <w:rFonts w:ascii="Palatino Linotype" w:hAnsi="Palatino Linotype"/>
                <w:color w:val="auto"/>
                <w:sz w:val="18"/>
                <w:szCs w:val="18"/>
              </w:rPr>
              <w:t xml:space="preserve"> τὸ </w:t>
            </w:r>
            <w:hyperlink r:id="rId9734"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ἔξωθεν </w:t>
            </w:r>
            <w:hyperlink r:id="rId9735" w:tooltip="Adv 1855: exōthen -- (a) from outside, from without, (b) outside, both as adj. and prep; with article: the outside." w:history="1">
              <w:r w:rsidRPr="002E139A">
                <w:rPr>
                  <w:rStyle w:val="Hyperlink"/>
                  <w:rFonts w:ascii="Palatino Linotype" w:hAnsi="Palatino Linotype"/>
                  <w:sz w:val="18"/>
                  <w:szCs w:val="18"/>
                </w:rPr>
                <w:t>(outside)</w:t>
              </w:r>
            </w:hyperlink>
            <w:r w:rsidRPr="002E139A">
              <w:rPr>
                <w:rStyle w:val="red1"/>
                <w:rFonts w:ascii="Palatino Linotype" w:hAnsi="Palatino Linotype"/>
                <w:color w:val="auto"/>
                <w:sz w:val="18"/>
                <w:szCs w:val="18"/>
              </w:rPr>
              <w:t>, καὶ </w:t>
            </w:r>
            <w:hyperlink r:id="rId9736"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τὸ </w:t>
            </w:r>
            <w:hyperlink r:id="rId9737"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ἔσωθεν </w:t>
            </w:r>
            <w:hyperlink r:id="rId9738" w:tooltip="Adv 2081: esōthen -- (a) from within, from inside, (b) within, inside; with the article: the inner part, the inner element, (c) the mind, soul." w:history="1">
              <w:r w:rsidRPr="002E139A">
                <w:rPr>
                  <w:rStyle w:val="Hyperlink"/>
                  <w:rFonts w:ascii="Palatino Linotype" w:hAnsi="Palatino Linotype"/>
                  <w:sz w:val="18"/>
                  <w:szCs w:val="18"/>
                </w:rPr>
                <w:t>(inside)</w:t>
              </w:r>
            </w:hyperlink>
            <w:r w:rsidRPr="002E139A">
              <w:rPr>
                <w:rStyle w:val="red1"/>
                <w:rFonts w:ascii="Palatino Linotype" w:hAnsi="Palatino Linotype"/>
                <w:color w:val="auto"/>
                <w:sz w:val="18"/>
                <w:szCs w:val="18"/>
              </w:rPr>
              <w:t xml:space="preserve"> ἐποίησεν </w:t>
            </w:r>
            <w:hyperlink r:id="rId9739" w:tooltip="V-AIA-3S 4160: epoiēsen -- (a) to make, manufacture, construct, (b) to do, act, cause." w:history="1">
              <w:r w:rsidRPr="002E139A">
                <w:rPr>
                  <w:rStyle w:val="Hyperlink"/>
                  <w:rFonts w:ascii="Palatino Linotype" w:hAnsi="Palatino Linotype"/>
                  <w:sz w:val="18"/>
                  <w:szCs w:val="18"/>
                </w:rPr>
                <w:t>(make)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11:40</w:t>
            </w:r>
            <w:r w:rsidR="00DF0719">
              <w:rPr>
                <w:sz w:val="18"/>
                <w:szCs w:val="18"/>
              </w:rPr>
              <w:t xml:space="preserve"> </w:t>
            </w:r>
            <w:r w:rsidRPr="004E43FD">
              <w:rPr>
                <w:b/>
                <w:sz w:val="18"/>
                <w:szCs w:val="18"/>
                <w:u w:val="single"/>
              </w:rPr>
              <w:t>Ye</w:t>
            </w:r>
            <w:r w:rsidRPr="00BC20FD">
              <w:rPr>
                <w:sz w:val="18"/>
                <w:szCs w:val="18"/>
              </w:rPr>
              <w:t xml:space="preserve"> fools, did not he </w:t>
            </w:r>
            <w:r w:rsidRPr="004E43FD">
              <w:rPr>
                <w:b/>
                <w:sz w:val="18"/>
                <w:szCs w:val="18"/>
                <w:u w:val="single"/>
              </w:rPr>
              <w:t>that</w:t>
            </w:r>
            <w:r w:rsidRPr="00BC20FD">
              <w:rPr>
                <w:sz w:val="18"/>
                <w:szCs w:val="18"/>
              </w:rPr>
              <w:t xml:space="preserve"> made that which is without make that which is within also?</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11:42 But </w:t>
            </w:r>
            <w:r w:rsidRPr="004E43FD">
              <w:rPr>
                <w:b/>
                <w:sz w:val="18"/>
                <w:szCs w:val="18"/>
                <w:u w:val="single"/>
              </w:rPr>
              <w:t>if ye would</w:t>
            </w:r>
            <w:r w:rsidRPr="00BC20FD">
              <w:rPr>
                <w:sz w:val="18"/>
                <w:szCs w:val="18"/>
              </w:rPr>
              <w:t xml:space="preserve"> rather give alms of such things as ye have and </w:t>
            </w:r>
            <w:r w:rsidRPr="004E43FD">
              <w:rPr>
                <w:b/>
                <w:sz w:val="18"/>
                <w:szCs w:val="18"/>
                <w:u w:val="single"/>
              </w:rPr>
              <w:t xml:space="preserve">observe to do </w:t>
            </w:r>
            <w:r w:rsidRPr="004E43FD">
              <w:rPr>
                <w:sz w:val="18"/>
                <w:szCs w:val="18"/>
              </w:rPr>
              <w:t>all things</w:t>
            </w:r>
            <w:r w:rsidRPr="004E43FD">
              <w:rPr>
                <w:b/>
                <w:sz w:val="18"/>
                <w:szCs w:val="18"/>
                <w:u w:val="single"/>
              </w:rPr>
              <w:t xml:space="preserve"> which I have commanded </w:t>
            </w:r>
            <w:r w:rsidRPr="000E0BFD">
              <w:rPr>
                <w:sz w:val="18"/>
                <w:szCs w:val="18"/>
              </w:rPr>
              <w:t>you</w:t>
            </w:r>
            <w:r w:rsidRPr="004E43FD">
              <w:rPr>
                <w:b/>
                <w:sz w:val="18"/>
                <w:szCs w:val="18"/>
                <w:u w:val="single"/>
              </w:rPr>
              <w:t>, then would your inward parts be</w:t>
            </w:r>
            <w:r w:rsidRPr="00BC20FD">
              <w:rPr>
                <w:sz w:val="18"/>
                <w:szCs w:val="18"/>
              </w:rPr>
              <w:t xml:space="preserve"> clean also.</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Style w:val="red1"/>
                <w:rFonts w:ascii="Palatino Linotype" w:hAnsi="Palatino Linotype"/>
                <w:color w:val="auto"/>
                <w:sz w:val="18"/>
                <w:szCs w:val="18"/>
              </w:rPr>
              <w:t>πλὴν </w:t>
            </w:r>
            <w:hyperlink r:id="rId9740" w:tooltip="Conj 4133: plēn -- However, nevertheless, but, except that, yet." w:history="1">
              <w:r w:rsidRPr="002E139A">
                <w:rPr>
                  <w:rStyle w:val="Hyperlink"/>
                  <w:rFonts w:ascii="Palatino Linotype" w:hAnsi="Palatino Linotype"/>
                  <w:sz w:val="18"/>
                  <w:szCs w:val="18"/>
                </w:rPr>
                <w:t>(But </w:t>
              </w:r>
              <w:r w:rsidRPr="002E139A">
                <w:rPr>
                  <w:rStyle w:val="Hyperlink"/>
                  <w:rFonts w:ascii="Palatino Linotype" w:hAnsi="Palatino Linotype"/>
                  <w:i/>
                  <w:iCs/>
                  <w:sz w:val="18"/>
                  <w:szCs w:val="18"/>
                </w:rPr>
                <w:t>of</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τὰ </w:t>
            </w:r>
            <w:hyperlink r:id="rId9741" w:tooltip="Art-ANP 3588: ta -- The, the definite article." w:history="1">
              <w:r w:rsidRPr="002E139A">
                <w:rPr>
                  <w:rStyle w:val="Hyperlink"/>
                  <w:rFonts w:ascii="Palatino Linotype" w:hAnsi="Palatino Linotype"/>
                  <w:sz w:val="18"/>
                  <w:szCs w:val="18"/>
                </w:rPr>
                <w:t>(the things)</w:t>
              </w:r>
            </w:hyperlink>
            <w:r w:rsidRPr="002E139A">
              <w:rPr>
                <w:rStyle w:val="red1"/>
                <w:rFonts w:ascii="Palatino Linotype" w:hAnsi="Palatino Linotype"/>
                <w:color w:val="auto"/>
                <w:sz w:val="18"/>
                <w:szCs w:val="18"/>
              </w:rPr>
              <w:t xml:space="preserve"> ἐνόντα </w:t>
            </w:r>
            <w:hyperlink r:id="rId9742" w:tooltip="V-PPA-ANP 1751: enonta -- To be in, within." w:history="1">
              <w:r w:rsidRPr="002E139A">
                <w:rPr>
                  <w:rStyle w:val="Hyperlink"/>
                  <w:rFonts w:ascii="Palatino Linotype" w:hAnsi="Palatino Linotype"/>
                  <w:sz w:val="18"/>
                  <w:szCs w:val="18"/>
                </w:rPr>
                <w:t>(being within)</w:t>
              </w:r>
            </w:hyperlink>
            <w:r w:rsidRPr="002E139A">
              <w:rPr>
                <w:rStyle w:val="red1"/>
                <w:rFonts w:ascii="Palatino Linotype" w:hAnsi="Palatino Linotype"/>
                <w:color w:val="auto"/>
                <w:sz w:val="18"/>
                <w:szCs w:val="18"/>
              </w:rPr>
              <w:t xml:space="preserve"> δότε </w:t>
            </w:r>
            <w:hyperlink r:id="rId9743" w:tooltip="V-AMA-2P 1325: dote -- To offer, give; to put, place." w:history="1">
              <w:r w:rsidRPr="002E139A">
                <w:rPr>
                  <w:rStyle w:val="Hyperlink"/>
                  <w:rFonts w:ascii="Palatino Linotype" w:hAnsi="Palatino Linotype"/>
                  <w:sz w:val="18"/>
                  <w:szCs w:val="18"/>
                </w:rPr>
                <w:t>(give)</w:t>
              </w:r>
            </w:hyperlink>
            <w:r w:rsidRPr="002E139A">
              <w:rPr>
                <w:rStyle w:val="red1"/>
                <w:rFonts w:ascii="Palatino Linotype" w:hAnsi="Palatino Linotype"/>
                <w:color w:val="auto"/>
                <w:sz w:val="18"/>
                <w:szCs w:val="18"/>
              </w:rPr>
              <w:t xml:space="preserve"> ἐλεημοσύνην </w:t>
            </w:r>
            <w:hyperlink r:id="rId9744" w:tooltip="N-AFS 1654: eleēmosynēn -- Alms-giving, charity; alms." w:history="1">
              <w:r w:rsidRPr="002E139A">
                <w:rPr>
                  <w:rStyle w:val="Hyperlink"/>
                  <w:rFonts w:ascii="Palatino Linotype" w:hAnsi="Palatino Linotype"/>
                  <w:sz w:val="18"/>
                  <w:szCs w:val="18"/>
                </w:rPr>
                <w:t>(alms)</w:t>
              </w:r>
            </w:hyperlink>
            <w:r w:rsidRPr="002E139A">
              <w:rPr>
                <w:rStyle w:val="red1"/>
                <w:rFonts w:ascii="Palatino Linotype" w:hAnsi="Palatino Linotype"/>
                <w:color w:val="auto"/>
                <w:sz w:val="18"/>
                <w:szCs w:val="18"/>
              </w:rPr>
              <w:t>, καὶ </w:t>
            </w:r>
            <w:hyperlink r:id="rId974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ἰδοὺ </w:t>
            </w:r>
            <w:hyperlink r:id="rId9746"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πάντα </w:t>
            </w:r>
            <w:hyperlink r:id="rId9747" w:tooltip="Adj-NNP 3956: panta -- All, the whole, every kind of." w:history="1">
              <w:r w:rsidRPr="002E139A">
                <w:rPr>
                  <w:rStyle w:val="Hyperlink"/>
                  <w:rFonts w:ascii="Palatino Linotype" w:hAnsi="Palatino Linotype"/>
                  <w:sz w:val="18"/>
                  <w:szCs w:val="18"/>
                </w:rPr>
                <w:t>(all things)</w:t>
              </w:r>
            </w:hyperlink>
            <w:r w:rsidRPr="002E139A">
              <w:rPr>
                <w:rStyle w:val="red1"/>
                <w:rFonts w:ascii="Palatino Linotype" w:hAnsi="Palatino Linotype"/>
                <w:color w:val="auto"/>
                <w:sz w:val="18"/>
                <w:szCs w:val="18"/>
              </w:rPr>
              <w:t xml:space="preserve"> καθαρὰ </w:t>
            </w:r>
            <w:hyperlink r:id="rId9748" w:tooltip="Adj-NNP 2513: kathara -- Clean, pure, unstained, either literally or ceremonially or spiritually; guiltless, innocent, upright." w:history="1">
              <w:r w:rsidRPr="002E139A">
                <w:rPr>
                  <w:rStyle w:val="Hyperlink"/>
                  <w:rFonts w:ascii="Palatino Linotype" w:hAnsi="Palatino Linotype"/>
                  <w:sz w:val="18"/>
                  <w:szCs w:val="18"/>
                </w:rPr>
                <w:t>(clean)</w:t>
              </w:r>
            </w:hyperlink>
            <w:r w:rsidRPr="002E139A">
              <w:rPr>
                <w:rStyle w:val="red1"/>
                <w:rFonts w:ascii="Palatino Linotype" w:hAnsi="Palatino Linotype"/>
                <w:color w:val="auto"/>
                <w:sz w:val="18"/>
                <w:szCs w:val="18"/>
              </w:rPr>
              <w:t xml:space="preserve"> ὑμῖν </w:t>
            </w:r>
            <w:hyperlink r:id="rId9749"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ἐστιν </w:t>
            </w:r>
            <w:hyperlink r:id="rId9750" w:tooltip="V-PIA-3S 1510: estin -- To be, exist." w:history="1">
              <w:r w:rsidRPr="002E139A">
                <w:rPr>
                  <w:rStyle w:val="Hyperlink"/>
                  <w:rFonts w:ascii="Palatino Linotype" w:hAnsi="Palatino Linotype"/>
                  <w:sz w:val="18"/>
                  <w:szCs w:val="18"/>
                </w:rPr>
                <w:t>(are)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11:41</w:t>
            </w:r>
            <w:r w:rsidR="00DF0719">
              <w:rPr>
                <w:sz w:val="18"/>
                <w:szCs w:val="18"/>
              </w:rPr>
              <w:t xml:space="preserve"> </w:t>
            </w:r>
            <w:r w:rsidRPr="00BC20FD">
              <w:rPr>
                <w:sz w:val="18"/>
                <w:szCs w:val="18"/>
              </w:rPr>
              <w:t xml:space="preserve">But rather give alms of such things as ye have; and, </w:t>
            </w:r>
            <w:r w:rsidRPr="004E43FD">
              <w:rPr>
                <w:b/>
                <w:sz w:val="18"/>
                <w:szCs w:val="18"/>
                <w:u w:val="single"/>
              </w:rPr>
              <w:t>behold</w:t>
            </w:r>
            <w:r w:rsidRPr="00BC20FD">
              <w:rPr>
                <w:sz w:val="18"/>
                <w:szCs w:val="18"/>
              </w:rPr>
              <w:t xml:space="preserve">, all things </w:t>
            </w:r>
            <w:r w:rsidRPr="004E43FD">
              <w:rPr>
                <w:b/>
                <w:sz w:val="18"/>
                <w:szCs w:val="18"/>
                <w:u w:val="single"/>
              </w:rPr>
              <w:t>are</w:t>
            </w:r>
            <w:r w:rsidRPr="00BC20FD">
              <w:rPr>
                <w:sz w:val="18"/>
                <w:szCs w:val="18"/>
              </w:rPr>
              <w:t xml:space="preserve"> clean </w:t>
            </w:r>
            <w:r w:rsidRPr="004E43FD">
              <w:rPr>
                <w:b/>
                <w:sz w:val="18"/>
                <w:szCs w:val="18"/>
                <w:u w:val="single"/>
              </w:rPr>
              <w:t xml:space="preserve">unto </w:t>
            </w:r>
            <w:r w:rsidRPr="000E0BFD">
              <w:rPr>
                <w:sz w:val="18"/>
                <w:szCs w:val="18"/>
              </w:rPr>
              <w:t>you.</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11:43 But </w:t>
            </w:r>
            <w:r w:rsidRPr="004E43FD">
              <w:rPr>
                <w:b/>
                <w:sz w:val="18"/>
                <w:szCs w:val="18"/>
                <w:u w:val="single"/>
              </w:rPr>
              <w:t>I say unto you,</w:t>
            </w:r>
            <w:r w:rsidRPr="00BC20FD">
              <w:rPr>
                <w:sz w:val="18"/>
                <w:szCs w:val="18"/>
              </w:rPr>
              <w:t xml:space="preserve"> Woe </w:t>
            </w:r>
            <w:r w:rsidRPr="004E43FD">
              <w:rPr>
                <w:b/>
                <w:sz w:val="18"/>
                <w:szCs w:val="18"/>
                <w:u w:val="single"/>
              </w:rPr>
              <w:t>be</w:t>
            </w:r>
            <w:r w:rsidRPr="00BC20FD">
              <w:rPr>
                <w:sz w:val="18"/>
                <w:szCs w:val="18"/>
              </w:rPr>
              <w:t xml:space="preserve"> unto you, Pharisees! For ye tithe mint, and rue, and all manner of herbs, and pass over judgment and the love of God; these ought ye to have done and not to leave the other undone.</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42</w:t>
            </w:r>
            <w:r w:rsidRPr="002E139A">
              <w:rPr>
                <w:rStyle w:val="reftext1"/>
                <w:sz w:val="18"/>
                <w:szCs w:val="18"/>
              </w:rPr>
              <w:t> </w:t>
            </w:r>
            <w:r w:rsidRPr="002E139A">
              <w:rPr>
                <w:rFonts w:ascii="Palatino Linotype" w:hAnsi="Palatino Linotype" w:cs="Tahoma"/>
                <w:color w:val="auto"/>
                <w:sz w:val="18"/>
                <w:szCs w:val="18"/>
              </w:rPr>
              <w:t>Ἀλλὰ </w:t>
            </w:r>
            <w:hyperlink r:id="rId9751" w:tooltip="Conj 235: Alla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οὐαὶ </w:t>
            </w:r>
            <w:hyperlink r:id="rId9752" w:tooltip="I 3759: ouai -- Woe!, alas!, uttered in grief or denunciation." w:history="1">
              <w:r w:rsidRPr="002E139A">
                <w:rPr>
                  <w:rStyle w:val="Hyperlink"/>
                  <w:rFonts w:ascii="Palatino Linotype" w:hAnsi="Palatino Linotype" w:cs="Tahoma"/>
                  <w:sz w:val="18"/>
                  <w:szCs w:val="18"/>
                </w:rPr>
                <w:t>(woe)</w:t>
              </w:r>
            </w:hyperlink>
            <w:r w:rsidRPr="002E139A">
              <w:rPr>
                <w:rFonts w:ascii="Palatino Linotype" w:hAnsi="Palatino Linotype" w:cs="Tahoma"/>
                <w:color w:val="auto"/>
                <w:sz w:val="18"/>
                <w:szCs w:val="18"/>
              </w:rPr>
              <w:t xml:space="preserve"> ὑμῖν </w:t>
            </w:r>
            <w:hyperlink r:id="rId9753"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τοῖς </w:t>
            </w:r>
            <w:hyperlink r:id="rId9754" w:tooltip="Art-DMP 3588: tois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Φαρισαίοις </w:t>
            </w:r>
            <w:hyperlink r:id="rId9755" w:tooltip="N-DMP 5330: Pharisaiois -- A Pharisee, one of the Jewish sect so called." w:history="1">
              <w:r w:rsidRPr="002E139A">
                <w:rPr>
                  <w:rStyle w:val="Hyperlink"/>
                  <w:rFonts w:ascii="Palatino Linotype" w:hAnsi="Palatino Linotype" w:cs="Tahoma"/>
                  <w:sz w:val="18"/>
                  <w:szCs w:val="18"/>
                </w:rPr>
                <w:t>(Pharisees)</w:t>
              </w:r>
            </w:hyperlink>
            <w:r w:rsidRPr="002E139A">
              <w:rPr>
                <w:rFonts w:ascii="Palatino Linotype" w:hAnsi="Palatino Linotype" w:cs="Tahoma"/>
                <w:color w:val="auto"/>
                <w:sz w:val="18"/>
                <w:szCs w:val="18"/>
              </w:rPr>
              <w:t>, ὅτι </w:t>
            </w:r>
            <w:hyperlink r:id="rId9756"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ἀποδεκατοῦτε </w:t>
            </w:r>
            <w:hyperlink r:id="rId9757" w:tooltip="V-PIA-2P 586: apodekatoute -- To take off (deduct) a tenth part (of my property) (and give it away), pay tithe." w:history="1">
              <w:r w:rsidRPr="002E139A">
                <w:rPr>
                  <w:rStyle w:val="Hyperlink"/>
                  <w:rFonts w:ascii="Palatino Linotype" w:hAnsi="Palatino Linotype" w:cs="Tahoma"/>
                  <w:sz w:val="18"/>
                  <w:szCs w:val="18"/>
                </w:rPr>
                <w:t>(you pay tithes of)</w:t>
              </w:r>
            </w:hyperlink>
            <w:r w:rsidRPr="002E139A">
              <w:rPr>
                <w:rFonts w:ascii="Palatino Linotype" w:hAnsi="Palatino Linotype" w:cs="Tahoma"/>
                <w:color w:val="auto"/>
                <w:sz w:val="18"/>
                <w:szCs w:val="18"/>
              </w:rPr>
              <w:t xml:space="preserve"> τὸ </w:t>
            </w:r>
            <w:hyperlink r:id="rId9758" w:tooltip="Art-ANS 3588: t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ἡδύοσμον </w:t>
            </w:r>
            <w:hyperlink r:id="rId9759" w:tooltip="N-ANS 2238: hēdyosmon -- Mint, peppermint." w:history="1">
              <w:r w:rsidRPr="002E139A">
                <w:rPr>
                  <w:rStyle w:val="Hyperlink"/>
                  <w:rFonts w:ascii="Palatino Linotype" w:hAnsi="Palatino Linotype" w:cs="Tahoma"/>
                  <w:sz w:val="18"/>
                  <w:szCs w:val="18"/>
                </w:rPr>
                <w:t>(mint)</w:t>
              </w:r>
            </w:hyperlink>
            <w:r w:rsidRPr="002E139A">
              <w:rPr>
                <w:rFonts w:ascii="Palatino Linotype" w:hAnsi="Palatino Linotype" w:cs="Tahoma"/>
                <w:color w:val="auto"/>
                <w:sz w:val="18"/>
                <w:szCs w:val="18"/>
              </w:rPr>
              <w:t xml:space="preserve"> καὶ </w:t>
            </w:r>
            <w:hyperlink r:id="rId976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τὸ </w:t>
            </w:r>
            <w:hyperlink r:id="rId9761" w:tooltip="Art-ANS 3588: t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πήγανον </w:t>
            </w:r>
            <w:hyperlink r:id="rId9762" w:tooltip="N-ANS 4076: pēganon -- Rue, a plant used for flavoring or garnishing food." w:history="1">
              <w:r w:rsidRPr="002E139A">
                <w:rPr>
                  <w:rStyle w:val="Hyperlink"/>
                  <w:rFonts w:ascii="Palatino Linotype" w:hAnsi="Palatino Linotype" w:cs="Tahoma"/>
                  <w:sz w:val="18"/>
                  <w:szCs w:val="18"/>
                </w:rPr>
                <w:t>(rue)</w:t>
              </w:r>
            </w:hyperlink>
            <w:r w:rsidRPr="002E139A">
              <w:rPr>
                <w:rFonts w:ascii="Palatino Linotype" w:hAnsi="Palatino Linotype" w:cs="Tahoma"/>
                <w:color w:val="auto"/>
                <w:sz w:val="18"/>
                <w:szCs w:val="18"/>
              </w:rPr>
              <w:t xml:space="preserve"> καὶ </w:t>
            </w:r>
            <w:hyperlink r:id="rId976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πᾶν </w:t>
            </w:r>
            <w:hyperlink r:id="rId9764" w:tooltip="Adj-ANS 3956: pan -- All, the whole, every kind of." w:history="1">
              <w:r w:rsidRPr="002E139A">
                <w:rPr>
                  <w:rStyle w:val="Hyperlink"/>
                  <w:rFonts w:ascii="Palatino Linotype" w:hAnsi="Palatino Linotype" w:cs="Tahoma"/>
                  <w:sz w:val="18"/>
                  <w:szCs w:val="18"/>
                </w:rPr>
                <w:t>(every)</w:t>
              </w:r>
            </w:hyperlink>
            <w:r w:rsidRPr="002E139A">
              <w:rPr>
                <w:rFonts w:ascii="Palatino Linotype" w:hAnsi="Palatino Linotype" w:cs="Tahoma"/>
                <w:color w:val="auto"/>
                <w:sz w:val="18"/>
                <w:szCs w:val="18"/>
              </w:rPr>
              <w:t xml:space="preserve"> λάχανον </w:t>
            </w:r>
            <w:hyperlink r:id="rId9765" w:tooltip="N-ANS 3001: lachanon -- An herb, garden plant, vegetable." w:history="1">
              <w:r w:rsidRPr="002E139A">
                <w:rPr>
                  <w:rStyle w:val="Hyperlink"/>
                  <w:rFonts w:ascii="Palatino Linotype" w:hAnsi="Palatino Linotype" w:cs="Tahoma"/>
                  <w:sz w:val="18"/>
                  <w:szCs w:val="18"/>
                </w:rPr>
                <w:t>(herb)</w:t>
              </w:r>
            </w:hyperlink>
            <w:r w:rsidRPr="002E139A">
              <w:rPr>
                <w:rFonts w:ascii="Palatino Linotype" w:hAnsi="Palatino Linotype" w:cs="Tahoma"/>
                <w:color w:val="auto"/>
                <w:sz w:val="18"/>
                <w:szCs w:val="18"/>
              </w:rPr>
              <w:t>; καὶ </w:t>
            </w:r>
            <w:hyperlink r:id="rId976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παρέρχεσθε </w:t>
            </w:r>
            <w:hyperlink r:id="rId9767" w:tooltip="V-PIM/P-2P 3928: parerchesthe -- To pass by, pass away, pass out of sight; to be rendered void, become vain, neglect, disregard." w:history="1">
              <w:r w:rsidRPr="002E139A">
                <w:rPr>
                  <w:rStyle w:val="Hyperlink"/>
                  <w:rFonts w:ascii="Palatino Linotype" w:hAnsi="Palatino Linotype" w:cs="Tahoma"/>
                  <w:sz w:val="18"/>
                  <w:szCs w:val="18"/>
                </w:rPr>
                <w:t>(you pass by)</w:t>
              </w:r>
            </w:hyperlink>
            <w:r w:rsidRPr="002E139A">
              <w:rPr>
                <w:rFonts w:ascii="Palatino Linotype" w:hAnsi="Palatino Linotype" w:cs="Tahoma"/>
                <w:color w:val="auto"/>
                <w:sz w:val="18"/>
                <w:szCs w:val="18"/>
              </w:rPr>
              <w:t xml:space="preserve"> τὴν </w:t>
            </w:r>
            <w:hyperlink r:id="rId9768"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κρίσιν </w:t>
            </w:r>
            <w:hyperlink r:id="rId9769" w:tooltip="N-AFS 2920: krisin -- Judging, judgment, decision, sentence; generally: divine judgment; accusation." w:history="1">
              <w:r w:rsidRPr="002E139A">
                <w:rPr>
                  <w:rStyle w:val="Hyperlink"/>
                  <w:rFonts w:ascii="Palatino Linotype" w:hAnsi="Palatino Linotype" w:cs="Tahoma"/>
                  <w:sz w:val="18"/>
                  <w:szCs w:val="18"/>
                </w:rPr>
                <w:t>(justice)</w:t>
              </w:r>
            </w:hyperlink>
            <w:r w:rsidRPr="002E139A">
              <w:rPr>
                <w:rFonts w:ascii="Palatino Linotype" w:hAnsi="Palatino Linotype" w:cs="Tahoma"/>
                <w:color w:val="auto"/>
                <w:sz w:val="18"/>
                <w:szCs w:val="18"/>
              </w:rPr>
              <w:t xml:space="preserve"> καὶ </w:t>
            </w:r>
            <w:hyperlink r:id="rId977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τὴν </w:t>
            </w:r>
            <w:hyperlink r:id="rId9771"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ἀγάπην </w:t>
            </w:r>
            <w:hyperlink r:id="rId9772" w:tooltip="N-AFS 26: agapēn -- Love, benevolence, good will, esteem; plural: love-feasts." w:history="1">
              <w:r w:rsidRPr="002E139A">
                <w:rPr>
                  <w:rStyle w:val="Hyperlink"/>
                  <w:rFonts w:ascii="Palatino Linotype" w:hAnsi="Palatino Linotype" w:cs="Tahoma"/>
                  <w:sz w:val="18"/>
                  <w:szCs w:val="18"/>
                </w:rPr>
                <w:t>(love)</w:t>
              </w:r>
            </w:hyperlink>
            <w:r w:rsidRPr="002E139A">
              <w:rPr>
                <w:rFonts w:ascii="Palatino Linotype" w:hAnsi="Palatino Linotype" w:cs="Tahoma"/>
                <w:color w:val="auto"/>
                <w:sz w:val="18"/>
                <w:szCs w:val="18"/>
              </w:rPr>
              <w:t xml:space="preserve"> τοῦ </w:t>
            </w:r>
            <w:hyperlink r:id="rId9773"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9774"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color w:val="auto"/>
                <w:sz w:val="18"/>
                <w:szCs w:val="18"/>
              </w:rPr>
              <w:t>. ταῦτα </w:t>
            </w:r>
            <w:hyperlink r:id="rId9775" w:tooltip="DPro-ANP 3778: tauta -- This; he, she, it."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xml:space="preserve"> δὲ </w:t>
            </w:r>
            <w:hyperlink r:id="rId9776" w:tooltip="Conj 1161: de -- A weak adversative particle, generally placed second in its clause; but, on the other hand, and."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ἔδει </w:t>
            </w:r>
            <w:hyperlink r:id="rId9777" w:tooltip="V-IIA-3S 1163: edei -- It is necessary, inevitable; less frequently: it is a duty, what is proper." w:history="1">
              <w:r w:rsidRPr="002E139A">
                <w:rPr>
                  <w:rStyle w:val="Hyperlink"/>
                  <w:rFonts w:ascii="Palatino Linotype" w:hAnsi="Palatino Linotype" w:cs="Tahoma"/>
                  <w:sz w:val="18"/>
                  <w:szCs w:val="18"/>
                </w:rPr>
                <w:t>(it behooved </w:t>
              </w:r>
              <w:r w:rsidRPr="002E139A">
                <w:rPr>
                  <w:rStyle w:val="Hyperlink"/>
                  <w:rFonts w:ascii="Palatino Linotype" w:hAnsi="Palatino Linotype" w:cs="Tahoma"/>
                  <w:i/>
                  <w:iCs/>
                  <w:sz w:val="18"/>
                  <w:szCs w:val="18"/>
                </w:rPr>
                <w:t>you</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ποιῆσαι </w:t>
            </w:r>
            <w:hyperlink r:id="rId9778" w:tooltip="V-ANA 4160: poiēsai -- (a) to make, manufacture, construct, (b) to do, act, cause." w:history="1">
              <w:r w:rsidRPr="002E139A">
                <w:rPr>
                  <w:rStyle w:val="Hyperlink"/>
                  <w:rFonts w:ascii="Palatino Linotype" w:hAnsi="Palatino Linotype" w:cs="Tahoma"/>
                  <w:sz w:val="18"/>
                  <w:szCs w:val="18"/>
                </w:rPr>
                <w:t>(to do)</w:t>
              </w:r>
            </w:hyperlink>
            <w:r w:rsidRPr="002E139A">
              <w:rPr>
                <w:rFonts w:ascii="Palatino Linotype" w:hAnsi="Palatino Linotype" w:cs="Tahoma"/>
                <w:color w:val="auto"/>
                <w:sz w:val="18"/>
                <w:szCs w:val="18"/>
              </w:rPr>
              <w:t>, κἀκεῖνα </w:t>
            </w:r>
            <w:hyperlink r:id="rId9779" w:tooltip="DPro-ANP 2548: kakeina -- And he, she, it, and that." w:history="1">
              <w:r w:rsidRPr="002E139A">
                <w:rPr>
                  <w:rStyle w:val="Hyperlink"/>
                  <w:rFonts w:ascii="Palatino Linotype" w:hAnsi="Palatino Linotype" w:cs="Tahoma"/>
                  <w:sz w:val="18"/>
                  <w:szCs w:val="18"/>
                </w:rPr>
                <w:t>(and those)</w:t>
              </w:r>
            </w:hyperlink>
            <w:r w:rsidRPr="002E139A">
              <w:rPr>
                <w:rFonts w:ascii="Palatino Linotype" w:hAnsi="Palatino Linotype" w:cs="Tahoma"/>
                <w:color w:val="auto"/>
                <w:sz w:val="18"/>
                <w:szCs w:val="18"/>
              </w:rPr>
              <w:t xml:space="preserve"> μὴ </w:t>
            </w:r>
            <w:hyperlink r:id="rId9780"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παρεῖναι </w:t>
            </w:r>
            <w:hyperlink r:id="rId9781" w:tooltip="V-ANA 3935: pareinai -- (a) to let pass, neglect, omit, disregard, (b) to slacken, loosen; pass: to be wearied." w:history="1">
              <w:r w:rsidRPr="002E139A">
                <w:rPr>
                  <w:rStyle w:val="Hyperlink"/>
                  <w:rFonts w:ascii="Palatino Linotype" w:hAnsi="Palatino Linotype" w:cs="Tahoma"/>
                  <w:sz w:val="18"/>
                  <w:szCs w:val="18"/>
                </w:rPr>
                <w:t>(to neglect)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11:42</w:t>
            </w:r>
            <w:r w:rsidR="00DF0719">
              <w:rPr>
                <w:sz w:val="18"/>
                <w:szCs w:val="18"/>
              </w:rPr>
              <w:t xml:space="preserve"> </w:t>
            </w:r>
            <w:r w:rsidRPr="00BC20FD">
              <w:rPr>
                <w:sz w:val="18"/>
                <w:szCs w:val="18"/>
              </w:rPr>
              <w:t xml:space="preserve">But woe unto you, Pharisees! </w:t>
            </w:r>
            <w:proofErr w:type="gramStart"/>
            <w:r w:rsidRPr="00BC20FD">
              <w:rPr>
                <w:sz w:val="18"/>
                <w:szCs w:val="18"/>
              </w:rPr>
              <w:t>for</w:t>
            </w:r>
            <w:proofErr w:type="gramEnd"/>
            <w:r w:rsidRPr="00BC20FD">
              <w:rPr>
                <w:sz w:val="18"/>
                <w:szCs w:val="18"/>
              </w:rPr>
              <w:t xml:space="preserve"> ye tithe mint and rue and all manner of herbs, and pass over judgment and the love of God: these ought ye to have done, and not to leave the other undone.</w:t>
            </w:r>
          </w:p>
        </w:tc>
      </w:tr>
      <w:tr w:rsidR="00C90CDB" w:rsidRPr="004E43FD"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11:44 Woe unto you, Pharisees! For </w:t>
            </w:r>
            <w:r w:rsidR="00E63870" w:rsidRPr="00E63870">
              <w:rPr>
                <w:sz w:val="18"/>
                <w:szCs w:val="18"/>
              </w:rPr>
              <w:t>ye</w:t>
            </w:r>
            <w:r w:rsidR="00E63870" w:rsidRPr="00BC20FD">
              <w:rPr>
                <w:sz w:val="18"/>
                <w:szCs w:val="18"/>
              </w:rPr>
              <w:t xml:space="preserve"> </w:t>
            </w:r>
            <w:r w:rsidRPr="00BC20FD">
              <w:rPr>
                <w:sz w:val="18"/>
                <w:szCs w:val="18"/>
              </w:rPr>
              <w:t>love the uppermost seats in the synagogues and greetings in the markets.</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cs="Tahoma"/>
                <w:color w:val="auto"/>
                <w:sz w:val="18"/>
                <w:szCs w:val="18"/>
              </w:rPr>
              <w:t>Οὐαὶ </w:t>
            </w:r>
            <w:hyperlink r:id="rId9782" w:tooltip="I 3759: Ouai -- Woe!, alas!, uttered in grief or denunciation." w:history="1">
              <w:r w:rsidRPr="002E139A">
                <w:rPr>
                  <w:rStyle w:val="Hyperlink"/>
                  <w:rFonts w:ascii="Palatino Linotype" w:hAnsi="Palatino Linotype" w:cs="Tahoma"/>
                  <w:sz w:val="18"/>
                  <w:szCs w:val="18"/>
                </w:rPr>
                <w:t>(Woe)</w:t>
              </w:r>
            </w:hyperlink>
            <w:r w:rsidRPr="002E139A">
              <w:rPr>
                <w:rFonts w:ascii="Palatino Linotype" w:hAnsi="Palatino Linotype" w:cs="Tahoma"/>
                <w:color w:val="auto"/>
                <w:sz w:val="18"/>
                <w:szCs w:val="18"/>
              </w:rPr>
              <w:t xml:space="preserve"> ὑμῖν </w:t>
            </w:r>
            <w:hyperlink r:id="rId9783"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τοῖς </w:t>
            </w:r>
            <w:hyperlink r:id="rId9784" w:tooltip="Art-DMP 3588: tois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Φαρισαίοις </w:t>
            </w:r>
            <w:hyperlink r:id="rId9785" w:tooltip="N-DMP 5330: Pharisaiois -- A Pharisee, one of the Jewish sect so called." w:history="1">
              <w:r w:rsidRPr="002E139A">
                <w:rPr>
                  <w:rStyle w:val="Hyperlink"/>
                  <w:rFonts w:ascii="Palatino Linotype" w:hAnsi="Palatino Linotype" w:cs="Tahoma"/>
                  <w:sz w:val="18"/>
                  <w:szCs w:val="18"/>
                </w:rPr>
                <w:t>(Pharisees)</w:t>
              </w:r>
            </w:hyperlink>
            <w:r w:rsidRPr="002E139A">
              <w:rPr>
                <w:rFonts w:ascii="Palatino Linotype" w:hAnsi="Palatino Linotype" w:cs="Tahoma"/>
                <w:color w:val="auto"/>
                <w:sz w:val="18"/>
                <w:szCs w:val="18"/>
              </w:rPr>
              <w:t>, ὅτι </w:t>
            </w:r>
            <w:hyperlink r:id="rId9786"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ἀγαπᾶτε </w:t>
            </w:r>
            <w:hyperlink r:id="rId9787" w:tooltip="V-PIA-2P 25: agapate -- To love, wish well to, take pleasure in, long for; denotes the love of reason, esteem." w:history="1">
              <w:r w:rsidRPr="002E139A">
                <w:rPr>
                  <w:rStyle w:val="Hyperlink"/>
                  <w:rFonts w:ascii="Palatino Linotype" w:hAnsi="Palatino Linotype" w:cs="Tahoma"/>
                  <w:sz w:val="18"/>
                  <w:szCs w:val="18"/>
                </w:rPr>
                <w:t>(you love)</w:t>
              </w:r>
            </w:hyperlink>
            <w:r w:rsidRPr="002E139A">
              <w:rPr>
                <w:rFonts w:ascii="Palatino Linotype" w:hAnsi="Palatino Linotype" w:cs="Tahoma"/>
                <w:color w:val="auto"/>
                <w:sz w:val="18"/>
                <w:szCs w:val="18"/>
              </w:rPr>
              <w:t xml:space="preserve"> τὴν </w:t>
            </w:r>
            <w:hyperlink r:id="rId9788"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πρωτοκαθεδρίαν </w:t>
            </w:r>
            <w:hyperlink r:id="rId9789" w:tooltip="N-AFS 4410: prōtokathedrian -- A chief (most honorable) seat." w:history="1">
              <w:r w:rsidRPr="002E139A">
                <w:rPr>
                  <w:rStyle w:val="Hyperlink"/>
                  <w:rFonts w:ascii="Palatino Linotype" w:hAnsi="Palatino Linotype" w:cs="Tahoma"/>
                  <w:sz w:val="18"/>
                  <w:szCs w:val="18"/>
                </w:rPr>
                <w:t>(first seat)</w:t>
              </w:r>
            </w:hyperlink>
            <w:r w:rsidRPr="002E139A">
              <w:rPr>
                <w:rFonts w:ascii="Palatino Linotype" w:hAnsi="Palatino Linotype" w:cs="Tahoma"/>
                <w:color w:val="auto"/>
                <w:sz w:val="18"/>
                <w:szCs w:val="18"/>
              </w:rPr>
              <w:t xml:space="preserve"> ἐν </w:t>
            </w:r>
            <w:hyperlink r:id="rId9790"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ταῖς </w:t>
            </w:r>
            <w:hyperlink r:id="rId9791" w:tooltip="Art-DFP 3588: ta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συναγωγαῖς </w:t>
            </w:r>
            <w:hyperlink r:id="rId9792" w:tooltip="N-DFP 4864: synagōgais -- An assembly, congregation, synagogue, either the place or the people gathered together in the place." w:history="1">
              <w:r w:rsidRPr="002E139A">
                <w:rPr>
                  <w:rStyle w:val="Hyperlink"/>
                  <w:rFonts w:ascii="Palatino Linotype" w:hAnsi="Palatino Linotype" w:cs="Tahoma"/>
                  <w:sz w:val="18"/>
                  <w:szCs w:val="18"/>
                </w:rPr>
                <w:t>(synagogues)</w:t>
              </w:r>
            </w:hyperlink>
            <w:r w:rsidRPr="002E139A">
              <w:rPr>
                <w:rFonts w:ascii="Palatino Linotype" w:hAnsi="Palatino Linotype" w:cs="Tahoma"/>
                <w:color w:val="auto"/>
                <w:sz w:val="18"/>
                <w:szCs w:val="18"/>
              </w:rPr>
              <w:t xml:space="preserve"> καὶ </w:t>
            </w:r>
            <w:hyperlink r:id="rId979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τοὺς </w:t>
            </w:r>
            <w:hyperlink r:id="rId9794"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ἀσπασμοὺς </w:t>
            </w:r>
            <w:hyperlink r:id="rId9795" w:tooltip="N-AMP 783: aspasmous -- A greeting, salutation." w:history="1">
              <w:r w:rsidRPr="002E139A">
                <w:rPr>
                  <w:rStyle w:val="Hyperlink"/>
                  <w:rFonts w:ascii="Palatino Linotype" w:hAnsi="Palatino Linotype" w:cs="Tahoma"/>
                  <w:sz w:val="18"/>
                  <w:szCs w:val="18"/>
                </w:rPr>
                <w:t>(greetings)</w:t>
              </w:r>
            </w:hyperlink>
            <w:r w:rsidRPr="002E139A">
              <w:rPr>
                <w:rFonts w:ascii="Palatino Linotype" w:hAnsi="Palatino Linotype" w:cs="Tahoma"/>
                <w:color w:val="auto"/>
                <w:sz w:val="18"/>
                <w:szCs w:val="18"/>
              </w:rPr>
              <w:t xml:space="preserve"> ἐν </w:t>
            </w:r>
            <w:hyperlink r:id="rId979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ταῖς </w:t>
            </w:r>
            <w:hyperlink r:id="rId9797" w:tooltip="Art-DFP 3588: ta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ἀγοραῖς </w:t>
            </w:r>
            <w:hyperlink r:id="rId9798" w:tooltip="N-DFP 58: agorais -- Market-place, forum, public place of assembly." w:history="1">
              <w:r w:rsidRPr="002E139A">
                <w:rPr>
                  <w:rStyle w:val="Hyperlink"/>
                  <w:rFonts w:ascii="Palatino Linotype" w:hAnsi="Palatino Linotype" w:cs="Tahoma"/>
                  <w:sz w:val="18"/>
                  <w:szCs w:val="18"/>
                </w:rPr>
                <w:t>(marketplaces)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11:43</w:t>
            </w:r>
            <w:r w:rsidR="00DF0719">
              <w:rPr>
                <w:sz w:val="18"/>
                <w:szCs w:val="18"/>
              </w:rPr>
              <w:t xml:space="preserve"> </w:t>
            </w:r>
            <w:r w:rsidRPr="00BC20FD">
              <w:rPr>
                <w:sz w:val="18"/>
                <w:szCs w:val="18"/>
              </w:rPr>
              <w:t xml:space="preserve">Woe unto you, Pharisees! </w:t>
            </w:r>
            <w:proofErr w:type="gramStart"/>
            <w:r w:rsidRPr="00BC20FD">
              <w:rPr>
                <w:sz w:val="18"/>
                <w:szCs w:val="18"/>
              </w:rPr>
              <w:t>for</w:t>
            </w:r>
            <w:proofErr w:type="gramEnd"/>
            <w:r w:rsidRPr="00BC20FD">
              <w:rPr>
                <w:sz w:val="18"/>
                <w:szCs w:val="18"/>
              </w:rPr>
              <w:t xml:space="preserve"> </w:t>
            </w:r>
            <w:r w:rsidRPr="00E63870">
              <w:rPr>
                <w:sz w:val="18"/>
                <w:szCs w:val="18"/>
              </w:rPr>
              <w:t>ye</w:t>
            </w:r>
            <w:r w:rsidRPr="00BC20FD">
              <w:rPr>
                <w:sz w:val="18"/>
                <w:szCs w:val="18"/>
              </w:rPr>
              <w:t xml:space="preserve"> love the uppermost seats in the synagogues, and greetings in the markets.</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11:45 Woe unto you, scribes and Pharisees, hypocrites! For ye are as graves which appear not, and the men </w:t>
            </w:r>
            <w:r w:rsidRPr="004E43FD">
              <w:rPr>
                <w:b/>
                <w:sz w:val="18"/>
                <w:szCs w:val="18"/>
                <w:u w:val="single"/>
              </w:rPr>
              <w:t>who</w:t>
            </w:r>
            <w:r w:rsidRPr="00BC20FD">
              <w:rPr>
                <w:sz w:val="18"/>
                <w:szCs w:val="18"/>
              </w:rPr>
              <w:t xml:space="preserve"> walk over are not aware of them.</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44</w:t>
            </w:r>
            <w:r w:rsidRPr="002E139A">
              <w:rPr>
                <w:rStyle w:val="reftext1"/>
                <w:sz w:val="18"/>
                <w:szCs w:val="18"/>
              </w:rPr>
              <w:t> </w:t>
            </w:r>
            <w:r w:rsidRPr="002E139A">
              <w:rPr>
                <w:rFonts w:ascii="Palatino Linotype" w:hAnsi="Palatino Linotype" w:cs="Tahoma"/>
                <w:color w:val="auto"/>
                <w:sz w:val="18"/>
                <w:szCs w:val="18"/>
              </w:rPr>
              <w:t>οὐαὶ </w:t>
            </w:r>
            <w:hyperlink r:id="rId9799" w:tooltip="I 3759: ouai -- Woe!, alas!, uttered in grief or denunciation." w:history="1">
              <w:r w:rsidRPr="002E139A">
                <w:rPr>
                  <w:rStyle w:val="Hyperlink"/>
                  <w:rFonts w:ascii="Palatino Linotype" w:hAnsi="Palatino Linotype" w:cs="Tahoma"/>
                  <w:sz w:val="18"/>
                  <w:szCs w:val="18"/>
                </w:rPr>
                <w:t>(Woe)</w:t>
              </w:r>
            </w:hyperlink>
            <w:r w:rsidRPr="002E139A">
              <w:rPr>
                <w:rFonts w:ascii="Palatino Linotype" w:hAnsi="Palatino Linotype" w:cs="Tahoma"/>
                <w:color w:val="auto"/>
                <w:sz w:val="18"/>
                <w:szCs w:val="18"/>
              </w:rPr>
              <w:t xml:space="preserve"> ὑμῖν </w:t>
            </w:r>
            <w:hyperlink r:id="rId9800"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ὅτι </w:t>
            </w:r>
            <w:hyperlink r:id="rId9801"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ἐστὲ </w:t>
            </w:r>
            <w:hyperlink r:id="rId9802" w:tooltip="V-PIA-2P 1510: este -- To be, exist." w:history="1">
              <w:r w:rsidRPr="002E139A">
                <w:rPr>
                  <w:rStyle w:val="Hyperlink"/>
                  <w:rFonts w:ascii="Palatino Linotype" w:hAnsi="Palatino Linotype" w:cs="Tahoma"/>
                  <w:sz w:val="18"/>
                  <w:szCs w:val="18"/>
                </w:rPr>
                <w:t>(you are)</w:t>
              </w:r>
            </w:hyperlink>
            <w:r w:rsidRPr="002E139A">
              <w:rPr>
                <w:rFonts w:ascii="Palatino Linotype" w:hAnsi="Palatino Linotype" w:cs="Tahoma"/>
                <w:color w:val="auto"/>
                <w:sz w:val="18"/>
                <w:szCs w:val="18"/>
              </w:rPr>
              <w:t xml:space="preserve"> ὡς </w:t>
            </w:r>
            <w:hyperlink r:id="rId9803" w:tooltip="Adv 5613: hōs -- As, like as, about, as it were, according as, how, when, while, as soon as, so that." w:history="1">
              <w:r w:rsidRPr="002E139A">
                <w:rPr>
                  <w:rStyle w:val="Hyperlink"/>
                  <w:rFonts w:ascii="Palatino Linotype" w:hAnsi="Palatino Linotype" w:cs="Tahoma"/>
                  <w:sz w:val="18"/>
                  <w:szCs w:val="18"/>
                </w:rPr>
                <w:t>(like)</w:t>
              </w:r>
            </w:hyperlink>
            <w:r w:rsidRPr="002E139A">
              <w:rPr>
                <w:rFonts w:ascii="Palatino Linotype" w:hAnsi="Palatino Linotype" w:cs="Tahoma"/>
                <w:color w:val="auto"/>
                <w:sz w:val="18"/>
                <w:szCs w:val="18"/>
              </w:rPr>
              <w:t xml:space="preserve"> τὰ </w:t>
            </w:r>
            <w:hyperlink r:id="rId9804" w:tooltip="Art-NNP 3588: ta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μνημεῖα </w:t>
            </w:r>
            <w:hyperlink r:id="rId9805" w:tooltip="N-NNP 3419: mnēmeia -- A tomb, sepulcher, monument." w:history="1">
              <w:r w:rsidRPr="002E139A">
                <w:rPr>
                  <w:rStyle w:val="Hyperlink"/>
                  <w:rFonts w:ascii="Palatino Linotype" w:hAnsi="Palatino Linotype" w:cs="Tahoma"/>
                  <w:sz w:val="18"/>
                  <w:szCs w:val="18"/>
                </w:rPr>
                <w:t>(graves)</w:t>
              </w:r>
            </w:hyperlink>
            <w:r w:rsidRPr="002E139A">
              <w:rPr>
                <w:rFonts w:ascii="Palatino Linotype" w:hAnsi="Palatino Linotype" w:cs="Tahoma"/>
                <w:color w:val="auto"/>
                <w:sz w:val="18"/>
                <w:szCs w:val="18"/>
              </w:rPr>
              <w:t xml:space="preserve"> τὰ </w:t>
            </w:r>
            <w:hyperlink r:id="rId9806" w:tooltip="Art-NNP 3588: ta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ἄδηλα </w:t>
            </w:r>
            <w:hyperlink r:id="rId9807" w:tooltip="Adj-NNP 82: adēla -- Unseen, not obvious, inconspicuous, indistinct." w:history="1">
              <w:r w:rsidRPr="002E139A">
                <w:rPr>
                  <w:rStyle w:val="Hyperlink"/>
                  <w:rFonts w:ascii="Palatino Linotype" w:hAnsi="Palatino Linotype" w:cs="Tahoma"/>
                  <w:sz w:val="18"/>
                  <w:szCs w:val="18"/>
                </w:rPr>
                <w:t>(unmarked)</w:t>
              </w:r>
            </w:hyperlink>
            <w:r w:rsidRPr="002E139A">
              <w:rPr>
                <w:rFonts w:ascii="Palatino Linotype" w:hAnsi="Palatino Linotype" w:cs="Tahoma"/>
                <w:color w:val="auto"/>
                <w:sz w:val="18"/>
                <w:szCs w:val="18"/>
              </w:rPr>
              <w:t>, καὶ </w:t>
            </w:r>
            <w:hyperlink r:id="rId980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οἱ </w:t>
            </w:r>
            <w:hyperlink r:id="rId9809"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ἄνθρωποι </w:t>
            </w:r>
            <w:hyperlink r:id="rId9810" w:tooltip="N-NMP 444: anthrōpoi -- A man, one of the human race." w:history="1">
              <w:r w:rsidRPr="002E139A">
                <w:rPr>
                  <w:rStyle w:val="Hyperlink"/>
                  <w:rFonts w:ascii="Palatino Linotype" w:hAnsi="Palatino Linotype" w:cs="Tahoma"/>
                  <w:sz w:val="18"/>
                  <w:szCs w:val="18"/>
                </w:rPr>
                <w:t>(men)</w:t>
              </w:r>
            </w:hyperlink>
            <w:r w:rsidRPr="002E139A">
              <w:rPr>
                <w:rFonts w:ascii="Palatino Linotype" w:hAnsi="Palatino Linotype" w:cs="Tahoma"/>
                <w:color w:val="auto"/>
                <w:sz w:val="18"/>
                <w:szCs w:val="18"/>
              </w:rPr>
              <w:t xml:space="preserve"> οἱ </w:t>
            </w:r>
            <w:hyperlink r:id="rId9811" w:tooltip="Art-NMP 3588: ho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περιπατοῦντες </w:t>
            </w:r>
            <w:hyperlink r:id="rId9812" w:tooltip="V-PPA-NMP 4043: peripatountes -- To walk, hence Hebraistically (in an ethical sense): to conduct my life, live." w:history="1">
              <w:r w:rsidRPr="002E139A">
                <w:rPr>
                  <w:rStyle w:val="Hyperlink"/>
                  <w:rFonts w:ascii="Palatino Linotype" w:hAnsi="Palatino Linotype" w:cs="Tahoma"/>
                  <w:sz w:val="18"/>
                  <w:szCs w:val="18"/>
                </w:rPr>
                <w:t>(walking)</w:t>
              </w:r>
            </w:hyperlink>
            <w:r w:rsidRPr="002E139A">
              <w:rPr>
                <w:rFonts w:ascii="Palatino Linotype" w:hAnsi="Palatino Linotype" w:cs="Tahoma"/>
                <w:color w:val="auto"/>
                <w:sz w:val="18"/>
                <w:szCs w:val="18"/>
              </w:rPr>
              <w:t xml:space="preserve"> ἐπάνω </w:t>
            </w:r>
            <w:hyperlink r:id="rId9813" w:tooltip="Adv 1883: epanō -- (a) adv: on the top, above, (b) prep: on the top of, above, over, on, above, more than, superior to." w:history="1">
              <w:r w:rsidRPr="002E139A">
                <w:rPr>
                  <w:rStyle w:val="Hyperlink"/>
                  <w:rFonts w:ascii="Palatino Linotype" w:hAnsi="Palatino Linotype" w:cs="Tahoma"/>
                  <w:sz w:val="18"/>
                  <w:szCs w:val="18"/>
                </w:rPr>
                <w:t>(above)</w:t>
              </w:r>
            </w:hyperlink>
            <w:r w:rsidRPr="002E139A">
              <w:rPr>
                <w:rFonts w:ascii="Palatino Linotype" w:hAnsi="Palatino Linotype" w:cs="Tahoma"/>
                <w:color w:val="auto"/>
                <w:sz w:val="18"/>
                <w:szCs w:val="18"/>
              </w:rPr>
              <w:t xml:space="preserve"> οὐκ </w:t>
            </w:r>
            <w:hyperlink r:id="rId9814"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οἴδασιν </w:t>
            </w:r>
            <w:hyperlink r:id="rId9815" w:tooltip="V-RIA-3P 1492: oidasin -- To know, remember, appreciate." w:history="1">
              <w:r w:rsidRPr="002E139A">
                <w:rPr>
                  <w:rStyle w:val="Hyperlink"/>
                  <w:rFonts w:ascii="Palatino Linotype" w:hAnsi="Palatino Linotype" w:cs="Tahoma"/>
                  <w:sz w:val="18"/>
                  <w:szCs w:val="18"/>
                </w:rPr>
                <w:t>(have known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11:44</w:t>
            </w:r>
            <w:r w:rsidR="00DF0719">
              <w:rPr>
                <w:sz w:val="18"/>
                <w:szCs w:val="18"/>
              </w:rPr>
              <w:t xml:space="preserve"> </w:t>
            </w:r>
            <w:r w:rsidRPr="00BC20FD">
              <w:rPr>
                <w:sz w:val="18"/>
                <w:szCs w:val="18"/>
              </w:rPr>
              <w:t xml:space="preserve">Woe unto you, scribes and Pharisees, hypocrites! </w:t>
            </w:r>
            <w:proofErr w:type="gramStart"/>
            <w:r w:rsidRPr="00BC20FD">
              <w:rPr>
                <w:sz w:val="18"/>
                <w:szCs w:val="18"/>
              </w:rPr>
              <w:t>for</w:t>
            </w:r>
            <w:proofErr w:type="gramEnd"/>
            <w:r w:rsidRPr="00BC20FD">
              <w:rPr>
                <w:sz w:val="18"/>
                <w:szCs w:val="18"/>
              </w:rPr>
              <w:t xml:space="preserve"> ye are as graves which appear not, and the men </w:t>
            </w:r>
            <w:r w:rsidRPr="004E43FD">
              <w:rPr>
                <w:b/>
                <w:sz w:val="18"/>
                <w:szCs w:val="18"/>
                <w:u w:val="single"/>
              </w:rPr>
              <w:t>that</w:t>
            </w:r>
            <w:r w:rsidRPr="00BC20FD">
              <w:rPr>
                <w:sz w:val="18"/>
                <w:szCs w:val="18"/>
              </w:rPr>
              <w:t xml:space="preserve"> walk over </w:t>
            </w:r>
            <w:r w:rsidRPr="004E43FD">
              <w:rPr>
                <w:b/>
                <w:sz w:val="18"/>
                <w:szCs w:val="18"/>
                <w:u w:val="single"/>
              </w:rPr>
              <w:t>them</w:t>
            </w:r>
            <w:r w:rsidRPr="00BC20FD">
              <w:rPr>
                <w:sz w:val="18"/>
                <w:szCs w:val="18"/>
              </w:rPr>
              <w:t xml:space="preserve"> are not aware of them.</w:t>
            </w:r>
          </w:p>
        </w:tc>
      </w:tr>
      <w:tr w:rsidR="00C90CDB" w:rsidRPr="004E43FD"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11:46 Then answered </w:t>
            </w:r>
            <w:r w:rsidRPr="00BC20FD">
              <w:rPr>
                <w:sz w:val="18"/>
                <w:szCs w:val="18"/>
              </w:rPr>
              <w:lastRenderedPageBreak/>
              <w:t>one of the lawyers and said unto him, Master, thus saying, thou reproachest us also.</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45</w:t>
            </w:r>
            <w:r w:rsidRPr="002E139A">
              <w:rPr>
                <w:rStyle w:val="reftext1"/>
                <w:sz w:val="18"/>
                <w:szCs w:val="18"/>
              </w:rPr>
              <w:t> </w:t>
            </w:r>
            <w:r w:rsidRPr="002E139A">
              <w:rPr>
                <w:rFonts w:ascii="Palatino Linotype" w:hAnsi="Palatino Linotype"/>
                <w:sz w:val="18"/>
                <w:szCs w:val="18"/>
              </w:rPr>
              <w:t>Ἀποκριθεὶς </w:t>
            </w:r>
            <w:hyperlink r:id="rId9816"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δέ </w:t>
            </w:r>
            <w:hyperlink r:id="rId981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τις </w:t>
            </w:r>
            <w:hyperlink r:id="rId9818" w:tooltip="IPro-NMS 5100: tis -- Any one, someone, a certain one or thing."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9819"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νομικῶν </w:t>
            </w:r>
            <w:hyperlink r:id="rId9820" w:tooltip="Adj-GMP 3544: nomikōn -- (a) adj: connected with law, about law, (b) noun: a lawyer, one learned in the Law, one learned in the Old Testament." w:history="1">
              <w:r w:rsidRPr="002E139A">
                <w:rPr>
                  <w:rStyle w:val="Hyperlink"/>
                  <w:rFonts w:ascii="Palatino Linotype" w:hAnsi="Palatino Linotype"/>
                  <w:sz w:val="18"/>
                  <w:szCs w:val="18"/>
                </w:rPr>
                <w:t>(lawyers)</w:t>
              </w:r>
            </w:hyperlink>
            <w:r w:rsidRPr="002E139A">
              <w:rPr>
                <w:rFonts w:ascii="Palatino Linotype" w:hAnsi="Palatino Linotype"/>
                <w:sz w:val="18"/>
                <w:szCs w:val="18"/>
              </w:rPr>
              <w:t xml:space="preserve"> λέγει </w:t>
            </w:r>
            <w:hyperlink r:id="rId9821" w:tooltip="V-PIA-3S 3004: legei -- (denoting speech in progress), (a) to say, speak; to mean, mention, tell, (b) to call, name, especially in the pass., (c) to tell, command." w:history="1">
              <w:r w:rsidRPr="002E139A">
                <w:rPr>
                  <w:rStyle w:val="Hyperlink"/>
                  <w:rFonts w:ascii="Palatino Linotype" w:hAnsi="Palatino Linotype"/>
                  <w:sz w:val="18"/>
                  <w:szCs w:val="18"/>
                </w:rPr>
                <w:t>(says)</w:t>
              </w:r>
            </w:hyperlink>
            <w:r w:rsidRPr="002E139A">
              <w:rPr>
                <w:rFonts w:ascii="Palatino Linotype" w:hAnsi="Palatino Linotype"/>
                <w:sz w:val="18"/>
                <w:szCs w:val="18"/>
              </w:rPr>
              <w:t xml:space="preserve"> αὐτῷ </w:t>
            </w:r>
            <w:hyperlink r:id="rId9822"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“Διδάσκαλε </w:t>
            </w:r>
            <w:hyperlink r:id="rId9823"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ταῦτα </w:t>
            </w:r>
            <w:hyperlink r:id="rId9824"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λέγων </w:t>
            </w:r>
            <w:hyperlink r:id="rId9825"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καὶ </w:t>
            </w:r>
            <w:hyperlink r:id="rId9826"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ἡμᾶς </w:t>
            </w:r>
            <w:hyperlink r:id="rId9827"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ὑβρίζεις </w:t>
            </w:r>
            <w:hyperlink r:id="rId9828" w:tooltip="V-PIA-2S 5195: hybrizeis -- To insult, treat with insolence." w:history="1">
              <w:r w:rsidRPr="002E139A">
                <w:rPr>
                  <w:rStyle w:val="Hyperlink"/>
                  <w:rFonts w:ascii="Palatino Linotype" w:hAnsi="Palatino Linotype"/>
                  <w:sz w:val="18"/>
                  <w:szCs w:val="18"/>
                </w:rPr>
                <w:t>(You insult)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11:45</w:t>
            </w:r>
            <w:r w:rsidR="00DF0719">
              <w:rPr>
                <w:sz w:val="18"/>
                <w:szCs w:val="18"/>
              </w:rPr>
              <w:t xml:space="preserve"> </w:t>
            </w:r>
            <w:r w:rsidRPr="00BC20FD">
              <w:rPr>
                <w:sz w:val="18"/>
                <w:szCs w:val="18"/>
              </w:rPr>
              <w:t xml:space="preserve">Then answered </w:t>
            </w:r>
            <w:r w:rsidRPr="00BC20FD">
              <w:rPr>
                <w:sz w:val="18"/>
                <w:szCs w:val="18"/>
              </w:rPr>
              <w:lastRenderedPageBreak/>
              <w:t>one of the lawyers, and said unto him, Master, thus saying thou reproachest us also.</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11:47 And he said, Woe unto you, lawyers, also! For ye lade men with burdens grievous to be borne, and ye yourselves touch not the burdens with one of your fingers.</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46</w:t>
            </w:r>
            <w:r w:rsidRPr="002E139A">
              <w:rPr>
                <w:rStyle w:val="reftext1"/>
                <w:sz w:val="18"/>
                <w:szCs w:val="18"/>
              </w:rPr>
              <w:t> </w:t>
            </w:r>
            <w:r w:rsidRPr="002E139A">
              <w:rPr>
                <w:rFonts w:ascii="Palatino Linotype" w:hAnsi="Palatino Linotype"/>
                <w:sz w:val="18"/>
                <w:szCs w:val="18"/>
              </w:rPr>
              <w:t>Ὁ </w:t>
            </w:r>
            <w:hyperlink r:id="rId982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9830"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9831"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“Καὶ </w:t>
            </w:r>
            <w:hyperlink r:id="rId9832"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ὑμῖν </w:t>
            </w:r>
            <w:hyperlink r:id="rId9833"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τοῖς </w:t>
            </w:r>
            <w:hyperlink r:id="rId9834" w:tooltip="Art-DMP 3588: to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νομικοῖς </w:t>
            </w:r>
            <w:hyperlink r:id="rId9835" w:tooltip="Adj-DMP 3544: nomikois -- (a) adj: connected with law, about law, (b) noun: a lawyer, one learned in the Law, one learned in the Old Testament." w:history="1">
              <w:r w:rsidRPr="002E139A">
                <w:rPr>
                  <w:rStyle w:val="Hyperlink"/>
                  <w:rFonts w:ascii="Palatino Linotype" w:hAnsi="Palatino Linotype"/>
                  <w:sz w:val="18"/>
                  <w:szCs w:val="18"/>
                </w:rPr>
                <w:t>(lawyers)</w:t>
              </w:r>
            </w:hyperlink>
            <w:r w:rsidRPr="002E139A">
              <w:rPr>
                <w:rStyle w:val="red1"/>
                <w:rFonts w:ascii="Palatino Linotype" w:hAnsi="Palatino Linotype"/>
                <w:color w:val="auto"/>
                <w:sz w:val="18"/>
                <w:szCs w:val="18"/>
              </w:rPr>
              <w:t>, οὐαί </w:t>
            </w:r>
            <w:hyperlink r:id="rId9836" w:tooltip="I 3759: ouai -- Woe!, alas!, uttered in grief or denunciation." w:history="1">
              <w:r w:rsidRPr="002E139A">
                <w:rPr>
                  <w:rStyle w:val="Hyperlink"/>
                  <w:rFonts w:ascii="Palatino Linotype" w:hAnsi="Palatino Linotype"/>
                  <w:sz w:val="18"/>
                  <w:szCs w:val="18"/>
                </w:rPr>
                <w:t>(woe)</w:t>
              </w:r>
            </w:hyperlink>
            <w:r w:rsidRPr="002E139A">
              <w:rPr>
                <w:rStyle w:val="red1"/>
                <w:rFonts w:ascii="Palatino Linotype" w:hAnsi="Palatino Linotype"/>
                <w:color w:val="auto"/>
                <w:sz w:val="18"/>
                <w:szCs w:val="18"/>
              </w:rPr>
              <w:t>! ὅτι </w:t>
            </w:r>
            <w:hyperlink r:id="rId9837"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φορτίζετε </w:t>
            </w:r>
            <w:hyperlink r:id="rId9838" w:tooltip="V-PIA-2P 5412: phortizete -- To load, burden; pass: to be laden." w:history="1">
              <w:r w:rsidRPr="002E139A">
                <w:rPr>
                  <w:rStyle w:val="Hyperlink"/>
                  <w:rFonts w:ascii="Palatino Linotype" w:hAnsi="Palatino Linotype"/>
                  <w:sz w:val="18"/>
                  <w:szCs w:val="18"/>
                </w:rPr>
                <w:t>(you burden)</w:t>
              </w:r>
            </w:hyperlink>
            <w:r w:rsidRPr="002E139A">
              <w:rPr>
                <w:rStyle w:val="red1"/>
                <w:rFonts w:ascii="Palatino Linotype" w:hAnsi="Palatino Linotype"/>
                <w:color w:val="auto"/>
                <w:sz w:val="18"/>
                <w:szCs w:val="18"/>
              </w:rPr>
              <w:t xml:space="preserve"> τοὺς </w:t>
            </w:r>
            <w:hyperlink r:id="rId9839"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ἀνθρώπους </w:t>
            </w:r>
            <w:hyperlink r:id="rId9840" w:tooltip="N-AMP 444: anthrōpous -- A man, one of the human race." w:history="1">
              <w:r w:rsidRPr="002E139A">
                <w:rPr>
                  <w:rStyle w:val="Hyperlink"/>
                  <w:rFonts w:ascii="Palatino Linotype" w:hAnsi="Palatino Linotype"/>
                  <w:sz w:val="18"/>
                  <w:szCs w:val="18"/>
                </w:rPr>
                <w:t>(men)</w:t>
              </w:r>
            </w:hyperlink>
            <w:r w:rsidRPr="002E139A">
              <w:rPr>
                <w:rStyle w:val="red1"/>
                <w:rFonts w:ascii="Palatino Linotype" w:hAnsi="Palatino Linotype"/>
                <w:color w:val="auto"/>
                <w:sz w:val="18"/>
                <w:szCs w:val="18"/>
              </w:rPr>
              <w:t xml:space="preserve"> φορτία </w:t>
            </w:r>
            <w:hyperlink r:id="rId9841" w:tooltip="N-ANP 5413: phortia -- A burden; the freight of a ship."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with</w:t>
              </w:r>
              <w:r w:rsidRPr="002E139A">
                <w:rPr>
                  <w:rStyle w:val="Hyperlink"/>
                  <w:rFonts w:ascii="Palatino Linotype" w:hAnsi="Palatino Linotype"/>
                  <w:sz w:val="18"/>
                  <w:szCs w:val="18"/>
                </w:rPr>
                <w:t> burdens)</w:t>
              </w:r>
            </w:hyperlink>
            <w:r w:rsidRPr="002E139A">
              <w:rPr>
                <w:rStyle w:val="red1"/>
                <w:rFonts w:ascii="Palatino Linotype" w:hAnsi="Palatino Linotype"/>
                <w:color w:val="auto"/>
                <w:sz w:val="18"/>
                <w:szCs w:val="18"/>
              </w:rPr>
              <w:t xml:space="preserve"> δυσβάστακτα </w:t>
            </w:r>
            <w:hyperlink r:id="rId9842" w:tooltip="Adj-ANP 1419: dysbastakta -- Difficult to carry, oppressive." w:history="1">
              <w:r w:rsidRPr="002E139A">
                <w:rPr>
                  <w:rStyle w:val="Hyperlink"/>
                  <w:rFonts w:ascii="Palatino Linotype" w:hAnsi="Palatino Linotype"/>
                  <w:sz w:val="18"/>
                  <w:szCs w:val="18"/>
                </w:rPr>
                <w:t>(heavy to bear)</w:t>
              </w:r>
            </w:hyperlink>
            <w:r w:rsidRPr="002E139A">
              <w:rPr>
                <w:rStyle w:val="red1"/>
                <w:rFonts w:ascii="Palatino Linotype" w:hAnsi="Palatino Linotype"/>
                <w:color w:val="auto"/>
                <w:sz w:val="18"/>
                <w:szCs w:val="18"/>
              </w:rPr>
              <w:t>, καὶ </w:t>
            </w:r>
            <w:hyperlink r:id="rId984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αὐτοὶ </w:t>
            </w:r>
            <w:hyperlink r:id="rId9844" w:tooltip="PPro-NM3P 846: autoi -- He, she, it, they, them, same." w:history="1">
              <w:r w:rsidRPr="002E139A">
                <w:rPr>
                  <w:rStyle w:val="Hyperlink"/>
                  <w:rFonts w:ascii="Palatino Linotype" w:hAnsi="Palatino Linotype"/>
                  <w:sz w:val="18"/>
                  <w:szCs w:val="18"/>
                </w:rPr>
                <w:t>(yourselves)</w:t>
              </w:r>
            </w:hyperlink>
            <w:r w:rsidRPr="002E139A">
              <w:rPr>
                <w:rStyle w:val="red1"/>
                <w:rFonts w:ascii="Palatino Linotype" w:hAnsi="Palatino Linotype"/>
                <w:color w:val="auto"/>
                <w:sz w:val="18"/>
                <w:szCs w:val="18"/>
              </w:rPr>
              <w:t xml:space="preserve"> ἑνὶ </w:t>
            </w:r>
            <w:hyperlink r:id="rId9845" w:tooltip="Adj-DMS 1520: heni -- One." w:history="1">
              <w:r w:rsidRPr="002E139A">
                <w:rPr>
                  <w:rStyle w:val="Hyperlink"/>
                  <w:rFonts w:ascii="Palatino Linotype" w:hAnsi="Palatino Linotype"/>
                  <w:sz w:val="18"/>
                  <w:szCs w:val="18"/>
                </w:rPr>
                <w:t>(with one)</w:t>
              </w:r>
            </w:hyperlink>
            <w:r w:rsidRPr="002E139A">
              <w:rPr>
                <w:rStyle w:val="red1"/>
                <w:rFonts w:ascii="Palatino Linotype" w:hAnsi="Palatino Linotype"/>
                <w:color w:val="auto"/>
                <w:sz w:val="18"/>
                <w:szCs w:val="18"/>
              </w:rPr>
              <w:t xml:space="preserve"> τῶν </w:t>
            </w:r>
            <w:hyperlink r:id="rId9846" w:tooltip="Art-GMP 3588: tōn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δακτύλων </w:t>
            </w:r>
            <w:hyperlink r:id="rId9847" w:tooltip="N-GMP 1147: daktylōn -- A finger." w:history="1">
              <w:r w:rsidRPr="002E139A">
                <w:rPr>
                  <w:rStyle w:val="Hyperlink"/>
                  <w:rFonts w:ascii="Palatino Linotype" w:hAnsi="Palatino Linotype"/>
                  <w:sz w:val="18"/>
                  <w:szCs w:val="18"/>
                </w:rPr>
                <w:t>(fingers)</w:t>
              </w:r>
            </w:hyperlink>
            <w:r w:rsidRPr="002E139A">
              <w:rPr>
                <w:rStyle w:val="red1"/>
                <w:rFonts w:ascii="Palatino Linotype" w:hAnsi="Palatino Linotype"/>
                <w:color w:val="auto"/>
                <w:sz w:val="18"/>
                <w:szCs w:val="18"/>
              </w:rPr>
              <w:t xml:space="preserve"> ὑμῶν </w:t>
            </w:r>
            <w:hyperlink r:id="rId9848"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οὐ </w:t>
            </w:r>
            <w:hyperlink r:id="rId9849"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προσψαύετε </w:t>
            </w:r>
            <w:hyperlink r:id="rId9850" w:tooltip="V-PIA-2P 4379: prospsauete -- To touch lightly." w:history="1">
              <w:r w:rsidRPr="002E139A">
                <w:rPr>
                  <w:rStyle w:val="Hyperlink"/>
                  <w:rFonts w:ascii="Palatino Linotype" w:hAnsi="Palatino Linotype"/>
                  <w:sz w:val="18"/>
                  <w:szCs w:val="18"/>
                </w:rPr>
                <w:t>(do touch)</w:t>
              </w:r>
            </w:hyperlink>
            <w:r w:rsidRPr="002E139A">
              <w:rPr>
                <w:rStyle w:val="red1"/>
                <w:rFonts w:ascii="Palatino Linotype" w:hAnsi="Palatino Linotype"/>
                <w:color w:val="auto"/>
                <w:sz w:val="18"/>
                <w:szCs w:val="18"/>
              </w:rPr>
              <w:t xml:space="preserve"> τοῖς </w:t>
            </w:r>
            <w:hyperlink r:id="rId9851" w:tooltip="Art-DNP 3588: to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φορτίοις </w:t>
            </w:r>
            <w:hyperlink r:id="rId9852" w:tooltip="N-DNP 5413: phortiois -- A burden; the freight of a ship." w:history="1">
              <w:r w:rsidRPr="002E139A">
                <w:rPr>
                  <w:rStyle w:val="Hyperlink"/>
                  <w:rFonts w:ascii="Palatino Linotype" w:hAnsi="Palatino Linotype"/>
                  <w:sz w:val="18"/>
                  <w:szCs w:val="18"/>
                </w:rPr>
                <w:t>(burdens)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11:46</w:t>
            </w:r>
            <w:r w:rsidR="00DF0719">
              <w:rPr>
                <w:sz w:val="18"/>
                <w:szCs w:val="18"/>
              </w:rPr>
              <w:t xml:space="preserve"> </w:t>
            </w:r>
            <w:r w:rsidRPr="00BC20FD">
              <w:rPr>
                <w:sz w:val="18"/>
                <w:szCs w:val="18"/>
              </w:rPr>
              <w:t xml:space="preserve">And he said, Woe unto you also, </w:t>
            </w:r>
            <w:r w:rsidRPr="004E43FD">
              <w:rPr>
                <w:b/>
                <w:sz w:val="18"/>
                <w:szCs w:val="18"/>
                <w:u w:val="single"/>
              </w:rPr>
              <w:t>ye</w:t>
            </w:r>
            <w:r w:rsidRPr="00BC20FD">
              <w:rPr>
                <w:sz w:val="18"/>
                <w:szCs w:val="18"/>
              </w:rPr>
              <w:t xml:space="preserve"> lawyers! </w:t>
            </w:r>
            <w:proofErr w:type="gramStart"/>
            <w:r w:rsidRPr="00BC20FD">
              <w:rPr>
                <w:sz w:val="18"/>
                <w:szCs w:val="18"/>
              </w:rPr>
              <w:t>for</w:t>
            </w:r>
            <w:proofErr w:type="gramEnd"/>
            <w:r w:rsidRPr="00BC20FD">
              <w:rPr>
                <w:sz w:val="18"/>
                <w:szCs w:val="18"/>
              </w:rPr>
              <w:t xml:space="preserve"> ye lade men with burdens grievous to be borne, and ye yourselves touch not the burdens with one of your fingers.</w:t>
            </w:r>
          </w:p>
        </w:tc>
      </w:tr>
      <w:tr w:rsidR="00C90CDB" w:rsidRPr="004E43FD"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11:48 Woe unto you! For </w:t>
            </w:r>
            <w:r w:rsidRPr="004E43FD">
              <w:rPr>
                <w:b/>
                <w:sz w:val="18"/>
                <w:szCs w:val="18"/>
                <w:u w:val="single"/>
              </w:rPr>
              <w:t>you</w:t>
            </w:r>
            <w:r w:rsidRPr="00BC20FD">
              <w:rPr>
                <w:sz w:val="18"/>
                <w:szCs w:val="18"/>
              </w:rPr>
              <w:t xml:space="preserve"> build the sepulchers of the prophets, and your fathers killed them.</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47</w:t>
            </w:r>
            <w:r w:rsidRPr="002E139A">
              <w:rPr>
                <w:rStyle w:val="reftext1"/>
                <w:sz w:val="18"/>
                <w:szCs w:val="18"/>
              </w:rPr>
              <w:t> </w:t>
            </w:r>
            <w:r w:rsidRPr="002E139A">
              <w:rPr>
                <w:rStyle w:val="red1"/>
                <w:rFonts w:ascii="Palatino Linotype" w:hAnsi="Palatino Linotype"/>
                <w:color w:val="auto"/>
                <w:sz w:val="18"/>
                <w:szCs w:val="18"/>
              </w:rPr>
              <w:t>οὐαὶ </w:t>
            </w:r>
            <w:hyperlink r:id="rId9853" w:tooltip="I 3759: ouai -- Woe!, alas!, uttered in grief or denunciation." w:history="1">
              <w:r w:rsidRPr="002E139A">
                <w:rPr>
                  <w:rStyle w:val="Hyperlink"/>
                  <w:rFonts w:ascii="Palatino Linotype" w:hAnsi="Palatino Linotype"/>
                  <w:sz w:val="18"/>
                  <w:szCs w:val="18"/>
                </w:rPr>
                <w:t>(Woe)</w:t>
              </w:r>
            </w:hyperlink>
            <w:r w:rsidRPr="002E139A">
              <w:rPr>
                <w:rStyle w:val="red1"/>
                <w:rFonts w:ascii="Palatino Linotype" w:hAnsi="Palatino Linotype"/>
                <w:color w:val="auto"/>
                <w:sz w:val="18"/>
                <w:szCs w:val="18"/>
              </w:rPr>
              <w:t xml:space="preserve"> ὑμῖν </w:t>
            </w:r>
            <w:hyperlink r:id="rId9854"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ὅτι </w:t>
            </w:r>
            <w:hyperlink r:id="rId9855"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οἰκοδομεῖτε </w:t>
            </w:r>
            <w:hyperlink r:id="rId9856" w:tooltip="V-PIA-2P 3618: oikodomeite -- To erect a building, build; fig. of the building up of character: to build up, edify, encourage." w:history="1">
              <w:r w:rsidRPr="002E139A">
                <w:rPr>
                  <w:rStyle w:val="Hyperlink"/>
                  <w:rFonts w:ascii="Palatino Linotype" w:hAnsi="Palatino Linotype"/>
                  <w:sz w:val="18"/>
                  <w:szCs w:val="18"/>
                </w:rPr>
                <w:t>(you build)</w:t>
              </w:r>
            </w:hyperlink>
            <w:r w:rsidRPr="002E139A">
              <w:rPr>
                <w:rStyle w:val="red1"/>
                <w:rFonts w:ascii="Palatino Linotype" w:hAnsi="Palatino Linotype"/>
                <w:color w:val="auto"/>
                <w:sz w:val="18"/>
                <w:szCs w:val="18"/>
              </w:rPr>
              <w:t xml:space="preserve"> τὰ </w:t>
            </w:r>
            <w:hyperlink r:id="rId9857"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μνημεῖα </w:t>
            </w:r>
            <w:hyperlink r:id="rId9858" w:tooltip="N-ANP 3419: mnēmeia -- A tomb, sepulcher, monument." w:history="1">
              <w:r w:rsidRPr="002E139A">
                <w:rPr>
                  <w:rStyle w:val="Hyperlink"/>
                  <w:rFonts w:ascii="Palatino Linotype" w:hAnsi="Palatino Linotype"/>
                  <w:sz w:val="18"/>
                  <w:szCs w:val="18"/>
                </w:rPr>
                <w:t>(tombs)</w:t>
              </w:r>
            </w:hyperlink>
            <w:r w:rsidRPr="002E139A">
              <w:rPr>
                <w:rStyle w:val="red1"/>
                <w:rFonts w:ascii="Palatino Linotype" w:hAnsi="Palatino Linotype"/>
                <w:color w:val="auto"/>
                <w:sz w:val="18"/>
                <w:szCs w:val="18"/>
              </w:rPr>
              <w:t xml:space="preserve"> τῶν </w:t>
            </w:r>
            <w:hyperlink r:id="rId9859" w:tooltip="Art-GMP 3588: tōn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προφητῶν </w:t>
            </w:r>
            <w:hyperlink r:id="rId9860" w:tooltip="N-GMP 4396: prophētōn -- A prophet, poet; a person gifted at expositing divine truth." w:history="1">
              <w:r w:rsidRPr="002E139A">
                <w:rPr>
                  <w:rStyle w:val="Hyperlink"/>
                  <w:rFonts w:ascii="Palatino Linotype" w:hAnsi="Palatino Linotype"/>
                  <w:sz w:val="18"/>
                  <w:szCs w:val="18"/>
                </w:rPr>
                <w:t>(prophets)</w:t>
              </w:r>
            </w:hyperlink>
            <w:r w:rsidRPr="002E139A">
              <w:rPr>
                <w:rStyle w:val="red1"/>
                <w:rFonts w:ascii="Palatino Linotype" w:hAnsi="Palatino Linotype"/>
                <w:color w:val="auto"/>
                <w:sz w:val="18"/>
                <w:szCs w:val="18"/>
              </w:rPr>
              <w:t>, οἱ </w:t>
            </w:r>
            <w:hyperlink r:id="rId9861"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δὲ </w:t>
            </w:r>
            <w:hyperlink r:id="rId9862" w:tooltip="Conj 1161: de -- A weak adversative particle, generally placed second in its clause; but, on the other hand, and." w:history="1">
              <w:r w:rsidRPr="002E139A">
                <w:rPr>
                  <w:rStyle w:val="Hyperlink"/>
                  <w:rFonts w:ascii="Palatino Linotype" w:hAnsi="Palatino Linotype"/>
                  <w:sz w:val="18"/>
                  <w:szCs w:val="18"/>
                </w:rPr>
                <w:t>(yet)</w:t>
              </w:r>
            </w:hyperlink>
            <w:r w:rsidRPr="002E139A">
              <w:rPr>
                <w:rStyle w:val="red1"/>
                <w:rFonts w:ascii="Palatino Linotype" w:hAnsi="Palatino Linotype"/>
                <w:color w:val="auto"/>
                <w:sz w:val="18"/>
                <w:szCs w:val="18"/>
              </w:rPr>
              <w:t xml:space="preserve"> πατέρες </w:t>
            </w:r>
            <w:hyperlink r:id="rId9863" w:tooltip="N-NMP 3962: pateres -- Father, (Heavenly) Father, ancestor, elder, senior." w:history="1">
              <w:r w:rsidRPr="002E139A">
                <w:rPr>
                  <w:rStyle w:val="Hyperlink"/>
                  <w:rFonts w:ascii="Palatino Linotype" w:hAnsi="Palatino Linotype"/>
                  <w:sz w:val="18"/>
                  <w:szCs w:val="18"/>
                </w:rPr>
                <w:t>(the fathers)</w:t>
              </w:r>
            </w:hyperlink>
            <w:r w:rsidRPr="002E139A">
              <w:rPr>
                <w:rStyle w:val="red1"/>
                <w:rFonts w:ascii="Palatino Linotype" w:hAnsi="Palatino Linotype"/>
                <w:color w:val="auto"/>
                <w:sz w:val="18"/>
                <w:szCs w:val="18"/>
              </w:rPr>
              <w:t xml:space="preserve"> ὑμῶν </w:t>
            </w:r>
            <w:hyperlink r:id="rId9864"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ἀπέκτειναν </w:t>
            </w:r>
            <w:hyperlink r:id="rId9865" w:tooltip="V-AIA-3P 615: apekteinan -- To put to death, kill; fig: to abolish." w:history="1">
              <w:r w:rsidRPr="002E139A">
                <w:rPr>
                  <w:rStyle w:val="Hyperlink"/>
                  <w:rFonts w:ascii="Palatino Linotype" w:hAnsi="Palatino Linotype"/>
                  <w:sz w:val="18"/>
                  <w:szCs w:val="18"/>
                </w:rPr>
                <w:t>(killed)</w:t>
              </w:r>
            </w:hyperlink>
            <w:r w:rsidRPr="002E139A">
              <w:rPr>
                <w:rStyle w:val="red1"/>
                <w:rFonts w:ascii="Palatino Linotype" w:hAnsi="Palatino Linotype"/>
                <w:color w:val="auto"/>
                <w:sz w:val="18"/>
                <w:szCs w:val="18"/>
              </w:rPr>
              <w:t xml:space="preserve"> αὐτούς </w:t>
            </w:r>
            <w:hyperlink r:id="rId9866" w:tooltip="PPro-AM3P 846: autous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11:47</w:t>
            </w:r>
            <w:r w:rsidR="00DF0719">
              <w:rPr>
                <w:sz w:val="18"/>
                <w:szCs w:val="18"/>
              </w:rPr>
              <w:t xml:space="preserve"> </w:t>
            </w:r>
            <w:r w:rsidRPr="00BC20FD">
              <w:rPr>
                <w:sz w:val="18"/>
                <w:szCs w:val="18"/>
              </w:rPr>
              <w:t xml:space="preserve">Woe unto you! </w:t>
            </w:r>
            <w:proofErr w:type="gramStart"/>
            <w:r w:rsidRPr="00BC20FD">
              <w:rPr>
                <w:sz w:val="18"/>
                <w:szCs w:val="18"/>
              </w:rPr>
              <w:t>for</w:t>
            </w:r>
            <w:proofErr w:type="gramEnd"/>
            <w:r w:rsidRPr="00BC20FD">
              <w:rPr>
                <w:sz w:val="18"/>
                <w:szCs w:val="18"/>
              </w:rPr>
              <w:t xml:space="preserve"> </w:t>
            </w:r>
            <w:r w:rsidRPr="004E43FD">
              <w:rPr>
                <w:b/>
                <w:sz w:val="18"/>
                <w:szCs w:val="18"/>
                <w:u w:val="single"/>
              </w:rPr>
              <w:t>ye</w:t>
            </w:r>
            <w:r w:rsidR="004E43FD">
              <w:rPr>
                <w:sz w:val="18"/>
                <w:szCs w:val="18"/>
              </w:rPr>
              <w:t xml:space="preserve"> build the sepulcher</w:t>
            </w:r>
            <w:r w:rsidRPr="00BC20FD">
              <w:rPr>
                <w:sz w:val="18"/>
                <w:szCs w:val="18"/>
              </w:rPr>
              <w:t>s of the prophets, and your fathers killed them.</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11:49 Truly ye bear witness that ye allow the deeds of your fathers; for they, indeed, killed them, and ye build their sepulchers.</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48</w:t>
            </w:r>
            <w:r w:rsidRPr="002E139A">
              <w:rPr>
                <w:rStyle w:val="reftext1"/>
                <w:sz w:val="18"/>
                <w:szCs w:val="18"/>
              </w:rPr>
              <w:t> </w:t>
            </w:r>
            <w:r w:rsidRPr="002E139A">
              <w:rPr>
                <w:rStyle w:val="red1"/>
                <w:rFonts w:ascii="Palatino Linotype" w:hAnsi="Palatino Linotype"/>
                <w:color w:val="auto"/>
                <w:sz w:val="18"/>
                <w:szCs w:val="18"/>
              </w:rPr>
              <w:t>ἄρα </w:t>
            </w:r>
            <w:hyperlink r:id="rId9867" w:tooltip="Conj 686: ara -- Then, therefore, since." w:history="1">
              <w:r w:rsidRPr="002E139A">
                <w:rPr>
                  <w:rStyle w:val="Hyperlink"/>
                  <w:rFonts w:ascii="Palatino Linotype" w:hAnsi="Palatino Linotype"/>
                  <w:sz w:val="18"/>
                  <w:szCs w:val="18"/>
                </w:rPr>
                <w:t>(So)</w:t>
              </w:r>
            </w:hyperlink>
            <w:r w:rsidRPr="002E139A">
              <w:rPr>
                <w:rStyle w:val="red1"/>
                <w:rFonts w:ascii="Palatino Linotype" w:hAnsi="Palatino Linotype"/>
                <w:color w:val="auto"/>
                <w:sz w:val="18"/>
                <w:szCs w:val="18"/>
              </w:rPr>
              <w:t xml:space="preserve"> μάρτυρές </w:t>
            </w:r>
            <w:hyperlink r:id="rId9868" w:tooltip="N-NMP 3144: martyres -- A witness; an eye- or ear-witness." w:history="1">
              <w:r w:rsidRPr="002E139A">
                <w:rPr>
                  <w:rStyle w:val="Hyperlink"/>
                  <w:rFonts w:ascii="Palatino Linotype" w:hAnsi="Palatino Linotype"/>
                  <w:sz w:val="18"/>
                  <w:szCs w:val="18"/>
                </w:rPr>
                <w:t>(witnesses)</w:t>
              </w:r>
            </w:hyperlink>
            <w:r w:rsidRPr="002E139A">
              <w:rPr>
                <w:rStyle w:val="red1"/>
                <w:rFonts w:ascii="Palatino Linotype" w:hAnsi="Palatino Linotype"/>
                <w:color w:val="auto"/>
                <w:sz w:val="18"/>
                <w:szCs w:val="18"/>
              </w:rPr>
              <w:t xml:space="preserve"> ἐστε </w:t>
            </w:r>
            <w:hyperlink r:id="rId9869" w:tooltip="V-PIA-2P 1510: este -- To be, exist." w:history="1">
              <w:r w:rsidRPr="002E139A">
                <w:rPr>
                  <w:rStyle w:val="Hyperlink"/>
                  <w:rFonts w:ascii="Palatino Linotype" w:hAnsi="Palatino Linotype"/>
                  <w:sz w:val="18"/>
                  <w:szCs w:val="18"/>
                </w:rPr>
                <w:t>(you are)</w:t>
              </w:r>
            </w:hyperlink>
            <w:r w:rsidRPr="002E139A">
              <w:rPr>
                <w:rStyle w:val="red1"/>
                <w:rFonts w:ascii="Palatino Linotype" w:hAnsi="Palatino Linotype"/>
                <w:color w:val="auto"/>
                <w:sz w:val="18"/>
                <w:szCs w:val="18"/>
              </w:rPr>
              <w:t>, καὶ </w:t>
            </w:r>
            <w:hyperlink r:id="rId987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συνευδοκεῖτε </w:t>
            </w:r>
            <w:hyperlink r:id="rId9871" w:tooltip="V-PIA-2P 4909: syneudokeite -- To consent, agree, to be of one mind with, to be willing." w:history="1">
              <w:r w:rsidRPr="002E139A">
                <w:rPr>
                  <w:rStyle w:val="Hyperlink"/>
                  <w:rFonts w:ascii="Palatino Linotype" w:hAnsi="Palatino Linotype"/>
                  <w:sz w:val="18"/>
                  <w:szCs w:val="18"/>
                </w:rPr>
                <w:t>(consent)</w:t>
              </w:r>
            </w:hyperlink>
            <w:r w:rsidRPr="002E139A">
              <w:rPr>
                <w:rStyle w:val="red1"/>
                <w:rFonts w:ascii="Palatino Linotype" w:hAnsi="Palatino Linotype"/>
                <w:color w:val="auto"/>
                <w:sz w:val="18"/>
                <w:szCs w:val="18"/>
              </w:rPr>
              <w:t xml:space="preserve"> τοῖς </w:t>
            </w:r>
            <w:hyperlink r:id="rId9872" w:tooltip="Art-DNP 3588: tois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ἔργοις </w:t>
            </w:r>
            <w:hyperlink r:id="rId9873" w:tooltip="N-DNP 2041: ergois -- Work, task, employment; a deed, action; that which is wrought or made, a work." w:history="1">
              <w:r w:rsidRPr="002E139A">
                <w:rPr>
                  <w:rStyle w:val="Hyperlink"/>
                  <w:rFonts w:ascii="Palatino Linotype" w:hAnsi="Palatino Linotype"/>
                  <w:sz w:val="18"/>
                  <w:szCs w:val="18"/>
                </w:rPr>
                <w:t>(works)</w:t>
              </w:r>
            </w:hyperlink>
            <w:r w:rsidRPr="002E139A">
              <w:rPr>
                <w:rStyle w:val="red1"/>
                <w:rFonts w:ascii="Palatino Linotype" w:hAnsi="Palatino Linotype"/>
                <w:color w:val="auto"/>
                <w:sz w:val="18"/>
                <w:szCs w:val="18"/>
              </w:rPr>
              <w:t xml:space="preserve"> τῶν </w:t>
            </w:r>
            <w:hyperlink r:id="rId9874" w:tooltip="Art-GMP 3588: tōn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πατέρων </w:t>
            </w:r>
            <w:hyperlink r:id="rId9875" w:tooltip="N-GMP 3962: paterōn -- Father, (Heavenly) Father, ancestor, elder, senior." w:history="1">
              <w:r w:rsidRPr="002E139A">
                <w:rPr>
                  <w:rStyle w:val="Hyperlink"/>
                  <w:rFonts w:ascii="Palatino Linotype" w:hAnsi="Palatino Linotype"/>
                  <w:sz w:val="18"/>
                  <w:szCs w:val="18"/>
                </w:rPr>
                <w:t>(fathers)</w:t>
              </w:r>
            </w:hyperlink>
            <w:r w:rsidRPr="002E139A">
              <w:rPr>
                <w:rStyle w:val="red1"/>
                <w:rFonts w:ascii="Palatino Linotype" w:hAnsi="Palatino Linotype"/>
                <w:color w:val="auto"/>
                <w:sz w:val="18"/>
                <w:szCs w:val="18"/>
              </w:rPr>
              <w:t xml:space="preserve"> ὑμῶν </w:t>
            </w:r>
            <w:hyperlink r:id="rId9876"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ὅτι </w:t>
            </w:r>
            <w:hyperlink r:id="rId9877"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αὐτοὶ </w:t>
            </w:r>
            <w:hyperlink r:id="rId9878" w:tooltip="PPro-NM3P 846: autoi -- He, she, it, they, them, same." w:history="1">
              <w:r w:rsidRPr="002E139A">
                <w:rPr>
                  <w:rStyle w:val="Hyperlink"/>
                  <w:rFonts w:ascii="Palatino Linotype" w:hAnsi="Palatino Linotype"/>
                  <w:sz w:val="18"/>
                  <w:szCs w:val="18"/>
                </w:rPr>
                <w:t>(they)</w:t>
              </w:r>
            </w:hyperlink>
            <w:r w:rsidRPr="002E139A">
              <w:rPr>
                <w:rStyle w:val="red1"/>
                <w:rFonts w:ascii="Palatino Linotype" w:hAnsi="Palatino Linotype"/>
                <w:color w:val="auto"/>
                <w:sz w:val="18"/>
                <w:szCs w:val="18"/>
              </w:rPr>
              <w:t xml:space="preserve"> μὲν </w:t>
            </w:r>
            <w:hyperlink r:id="rId9879" w:tooltip="Conj 3303: men -- Indeed, truly. A particle of affirmation, often answered by de, each of the two introducing a clause intended to be contrasted with the other." w:history="1">
              <w:r w:rsidRPr="002E139A">
                <w:rPr>
                  <w:rStyle w:val="Hyperlink"/>
                  <w:rFonts w:ascii="Palatino Linotype" w:hAnsi="Palatino Linotype"/>
                  <w:sz w:val="18"/>
                  <w:szCs w:val="18"/>
                </w:rPr>
                <w:t>(indeed)</w:t>
              </w:r>
            </w:hyperlink>
            <w:r w:rsidRPr="002E139A">
              <w:rPr>
                <w:rStyle w:val="red1"/>
                <w:rFonts w:ascii="Palatino Linotype" w:hAnsi="Palatino Linotype"/>
                <w:color w:val="auto"/>
                <w:sz w:val="18"/>
                <w:szCs w:val="18"/>
              </w:rPr>
              <w:t xml:space="preserve"> ἀπέκτειναν </w:t>
            </w:r>
            <w:hyperlink r:id="rId9880" w:tooltip="V-AIA-3P 615: apekteinan -- To put to death, kill; fig: to abolish." w:history="1">
              <w:r w:rsidRPr="002E139A">
                <w:rPr>
                  <w:rStyle w:val="Hyperlink"/>
                  <w:rFonts w:ascii="Palatino Linotype" w:hAnsi="Palatino Linotype"/>
                  <w:sz w:val="18"/>
                  <w:szCs w:val="18"/>
                </w:rPr>
                <w:t>(killed)</w:t>
              </w:r>
            </w:hyperlink>
            <w:r w:rsidRPr="002E139A">
              <w:rPr>
                <w:rStyle w:val="red1"/>
                <w:rFonts w:ascii="Palatino Linotype" w:hAnsi="Palatino Linotype"/>
                <w:color w:val="auto"/>
                <w:sz w:val="18"/>
                <w:szCs w:val="18"/>
              </w:rPr>
              <w:t xml:space="preserve"> αὐτοὺς </w:t>
            </w:r>
            <w:hyperlink r:id="rId9881" w:tooltip="PPro-AM3P 846: autous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ὑμεῖς </w:t>
            </w:r>
            <w:hyperlink r:id="rId9882"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δὲ </w:t>
            </w:r>
            <w:hyperlink r:id="rId9883"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Style w:val="red1"/>
                <w:rFonts w:ascii="Palatino Linotype" w:hAnsi="Palatino Linotype"/>
                <w:color w:val="auto"/>
                <w:sz w:val="18"/>
                <w:szCs w:val="18"/>
              </w:rPr>
              <w:t xml:space="preserve"> οἰκοδομεῖτε </w:t>
            </w:r>
            <w:hyperlink r:id="rId9884" w:tooltip="V-PIA-2P 3618: oikodomeite -- To erect a building, build; fig. of the building up of character: to build up, edify, encourage." w:history="1">
              <w:r w:rsidRPr="002E139A">
                <w:rPr>
                  <w:rStyle w:val="Hyperlink"/>
                  <w:rFonts w:ascii="Palatino Linotype" w:hAnsi="Palatino Linotype"/>
                  <w:sz w:val="18"/>
                  <w:szCs w:val="18"/>
                </w:rPr>
                <w:t>(build </w:t>
              </w:r>
              <w:r w:rsidRPr="002E139A">
                <w:rPr>
                  <w:rStyle w:val="Hyperlink"/>
                  <w:rFonts w:ascii="Palatino Linotype" w:hAnsi="Palatino Linotype"/>
                  <w:i/>
                  <w:iCs/>
                  <w:sz w:val="18"/>
                  <w:szCs w:val="18"/>
                </w:rPr>
                <w:t>their tombs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11:48</w:t>
            </w:r>
            <w:r w:rsidR="00DF0719">
              <w:rPr>
                <w:sz w:val="18"/>
                <w:szCs w:val="18"/>
              </w:rPr>
              <w:t xml:space="preserve"> </w:t>
            </w:r>
            <w:r w:rsidRPr="00BC20FD">
              <w:rPr>
                <w:sz w:val="18"/>
                <w:szCs w:val="18"/>
              </w:rPr>
              <w:t>Truly ye bear witness that ye allow the deeds of your fathers: for they indeed killed th</w:t>
            </w:r>
            <w:r w:rsidR="00364E4B">
              <w:rPr>
                <w:sz w:val="18"/>
                <w:szCs w:val="18"/>
              </w:rPr>
              <w:t>em, and ye build their sepulcher</w:t>
            </w:r>
            <w:r w:rsidRPr="00BC20FD">
              <w:rPr>
                <w:sz w:val="18"/>
                <w:szCs w:val="18"/>
              </w:rPr>
              <w:t>s.</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11:50 Therefore, also said the wisdom of God, I will send them prophets and apostles; and some of them they shall slay and persecute,</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49</w:t>
            </w:r>
            <w:r w:rsidRPr="002E139A">
              <w:rPr>
                <w:rStyle w:val="reftext1"/>
                <w:sz w:val="18"/>
                <w:szCs w:val="18"/>
              </w:rPr>
              <w:t> </w:t>
            </w:r>
            <w:r w:rsidRPr="002E139A">
              <w:rPr>
                <w:rStyle w:val="red1"/>
                <w:rFonts w:ascii="Palatino Linotype" w:hAnsi="Palatino Linotype"/>
                <w:color w:val="auto"/>
                <w:sz w:val="18"/>
                <w:szCs w:val="18"/>
              </w:rPr>
              <w:t>διὰ </w:t>
            </w:r>
            <w:hyperlink r:id="rId9885"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(Because of)</w:t>
              </w:r>
            </w:hyperlink>
            <w:r w:rsidRPr="002E139A">
              <w:rPr>
                <w:rStyle w:val="red1"/>
                <w:rFonts w:ascii="Palatino Linotype" w:hAnsi="Palatino Linotype"/>
                <w:color w:val="auto"/>
                <w:sz w:val="18"/>
                <w:szCs w:val="18"/>
              </w:rPr>
              <w:t xml:space="preserve"> τοῦτο </w:t>
            </w:r>
            <w:hyperlink r:id="rId9886"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καὶ </w:t>
            </w:r>
            <w:hyperlink r:id="rId9887"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ἡ </w:t>
            </w:r>
            <w:hyperlink r:id="rId9888"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σοφία </w:t>
            </w:r>
            <w:hyperlink r:id="rId9889" w:tooltip="N-NFS 4678: sophia -- Wisdom, insight, skill (human or divine), intelligence." w:history="1">
              <w:r w:rsidRPr="002E139A">
                <w:rPr>
                  <w:rStyle w:val="Hyperlink"/>
                  <w:rFonts w:ascii="Palatino Linotype" w:hAnsi="Palatino Linotype"/>
                  <w:sz w:val="18"/>
                  <w:szCs w:val="18"/>
                </w:rPr>
                <w:t>(Wisdom)</w:t>
              </w:r>
            </w:hyperlink>
            <w:r w:rsidRPr="002E139A">
              <w:rPr>
                <w:rStyle w:val="red1"/>
                <w:rFonts w:ascii="Palatino Linotype" w:hAnsi="Palatino Linotype"/>
                <w:color w:val="auto"/>
                <w:sz w:val="18"/>
                <w:szCs w:val="18"/>
              </w:rPr>
              <w:t xml:space="preserve"> τοῦ </w:t>
            </w:r>
            <w:hyperlink r:id="rId9890"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9891"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εἶπεν </w:t>
            </w:r>
            <w:hyperlink r:id="rId9892" w:tooltip="V-AIA-3S 2036: eipen -- Answer, bid, bring word, command." w:history="1">
              <w:r w:rsidRPr="002E139A">
                <w:rPr>
                  <w:rStyle w:val="Hyperlink"/>
                  <w:rFonts w:ascii="Palatino Linotype" w:hAnsi="Palatino Linotype"/>
                  <w:sz w:val="18"/>
                  <w:szCs w:val="18"/>
                </w:rPr>
                <w:t>(said)</w:t>
              </w:r>
            </w:hyperlink>
            <w:r w:rsidRPr="002E139A">
              <w:rPr>
                <w:rStyle w:val="red1"/>
                <w:rFonts w:ascii="Palatino Linotype" w:hAnsi="Palatino Linotype"/>
                <w:color w:val="auto"/>
                <w:sz w:val="18"/>
                <w:szCs w:val="18"/>
              </w:rPr>
              <w:t>, ‘Ἀποστελῶ </w:t>
            </w:r>
            <w:hyperlink r:id="rId9893" w:tooltip="V-FIA-1S 649: Apostelō -- To send forth, send (as a messenger, commission, etc.), send away, dismiss." w:history="1">
              <w:r w:rsidRPr="002E139A">
                <w:rPr>
                  <w:rStyle w:val="Hyperlink"/>
                  <w:rFonts w:ascii="Palatino Linotype" w:hAnsi="Palatino Linotype"/>
                  <w:sz w:val="18"/>
                  <w:szCs w:val="18"/>
                </w:rPr>
                <w:t>(I will send)</w:t>
              </w:r>
            </w:hyperlink>
            <w:r w:rsidRPr="002E139A">
              <w:rPr>
                <w:rStyle w:val="red1"/>
                <w:rFonts w:ascii="Palatino Linotype" w:hAnsi="Palatino Linotype"/>
                <w:color w:val="auto"/>
                <w:sz w:val="18"/>
                <w:szCs w:val="18"/>
              </w:rPr>
              <w:t xml:space="preserve"> εἰς </w:t>
            </w:r>
            <w:hyperlink r:id="rId9894"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αὐτοὺς </w:t>
            </w:r>
            <w:hyperlink r:id="rId9895" w:tooltip="PPro-AM3P 846: autous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xml:space="preserve"> προφήτας </w:t>
            </w:r>
            <w:hyperlink r:id="rId9896" w:tooltip="N-AMP 4396: prophētas -- A prophet, poet; a person gifted at expositing divine truth." w:history="1">
              <w:r w:rsidRPr="002E139A">
                <w:rPr>
                  <w:rStyle w:val="Hyperlink"/>
                  <w:rFonts w:ascii="Palatino Linotype" w:hAnsi="Palatino Linotype"/>
                  <w:sz w:val="18"/>
                  <w:szCs w:val="18"/>
                </w:rPr>
                <w:t>(prophets)</w:t>
              </w:r>
            </w:hyperlink>
            <w:r w:rsidRPr="002E139A">
              <w:rPr>
                <w:rStyle w:val="red1"/>
                <w:rFonts w:ascii="Palatino Linotype" w:hAnsi="Palatino Linotype"/>
                <w:color w:val="auto"/>
                <w:sz w:val="18"/>
                <w:szCs w:val="18"/>
              </w:rPr>
              <w:t xml:space="preserve"> καὶ </w:t>
            </w:r>
            <w:hyperlink r:id="rId989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ἀποστόλους </w:t>
            </w:r>
            <w:hyperlink r:id="rId9898" w:tooltip="N-AMP 652: apostolous -- A messenger, envoy, delegate, one commissioned by another to represent him in some way, especially a man sent out by Jesus Christ Himself to preach the Gospel; an apostle." w:history="1">
              <w:r w:rsidRPr="002E139A">
                <w:rPr>
                  <w:rStyle w:val="Hyperlink"/>
                  <w:rFonts w:ascii="Palatino Linotype" w:hAnsi="Palatino Linotype"/>
                  <w:sz w:val="18"/>
                  <w:szCs w:val="18"/>
                </w:rPr>
                <w:t>(apostles)</w:t>
              </w:r>
            </w:hyperlink>
            <w:r w:rsidRPr="002E139A">
              <w:rPr>
                <w:rStyle w:val="red1"/>
                <w:rFonts w:ascii="Palatino Linotype" w:hAnsi="Palatino Linotype"/>
                <w:color w:val="auto"/>
                <w:sz w:val="18"/>
                <w:szCs w:val="18"/>
              </w:rPr>
              <w:t>, καὶ </w:t>
            </w:r>
            <w:hyperlink r:id="rId989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ἐξ </w:t>
            </w:r>
            <w:hyperlink r:id="rId9900" w:tooltip="Prep 1537: ex -- From out, out from among, from, suggesting from the interior outward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some</w:t>
              </w:r>
              <w:r w:rsidRPr="002E139A">
                <w:rPr>
                  <w:rStyle w:val="Hyperlink"/>
                  <w:rFonts w:ascii="Palatino Linotype" w:hAnsi="Palatino Linotype"/>
                  <w:sz w:val="18"/>
                  <w:szCs w:val="18"/>
                </w:rPr>
                <w:t> of)</w:t>
              </w:r>
            </w:hyperlink>
            <w:r w:rsidRPr="002E139A">
              <w:rPr>
                <w:rStyle w:val="red1"/>
                <w:rFonts w:ascii="Palatino Linotype" w:hAnsi="Palatino Linotype"/>
                <w:color w:val="auto"/>
                <w:sz w:val="18"/>
                <w:szCs w:val="18"/>
              </w:rPr>
              <w:t xml:space="preserve"> αὐτῶν </w:t>
            </w:r>
            <w:hyperlink r:id="rId9901" w:tooltip="PPro-GM3P 846: autōn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xml:space="preserve"> ἀποκτενοῦσιν </w:t>
            </w:r>
            <w:hyperlink r:id="rId9902" w:tooltip="V-FIA-3P 615: apoktenousin -- To put to death, kill; fig: to abolish." w:history="1">
              <w:r w:rsidRPr="002E139A">
                <w:rPr>
                  <w:rStyle w:val="Hyperlink"/>
                  <w:rFonts w:ascii="Palatino Linotype" w:hAnsi="Palatino Linotype"/>
                  <w:sz w:val="18"/>
                  <w:szCs w:val="18"/>
                </w:rPr>
                <w:t>(they will kill)</w:t>
              </w:r>
            </w:hyperlink>
            <w:r w:rsidRPr="002E139A">
              <w:rPr>
                <w:rStyle w:val="red1"/>
                <w:rFonts w:ascii="Palatino Linotype" w:hAnsi="Palatino Linotype"/>
                <w:color w:val="auto"/>
                <w:sz w:val="18"/>
                <w:szCs w:val="18"/>
              </w:rPr>
              <w:t xml:space="preserve"> καὶ </w:t>
            </w:r>
            <w:hyperlink r:id="rId990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διώξουσιν </w:t>
            </w:r>
            <w:hyperlink r:id="rId9904" w:tooltip="V-FIA-3P 1377: diōxousin -- To pursue, hence: to persecute." w:history="1">
              <w:r w:rsidRPr="002E139A">
                <w:rPr>
                  <w:rStyle w:val="Hyperlink"/>
                  <w:rFonts w:ascii="Palatino Linotype" w:hAnsi="Palatino Linotype"/>
                  <w:sz w:val="18"/>
                  <w:szCs w:val="18"/>
                </w:rPr>
                <w:t>(persecute)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11:49</w:t>
            </w:r>
            <w:r w:rsidR="00DF0719">
              <w:rPr>
                <w:sz w:val="18"/>
                <w:szCs w:val="18"/>
              </w:rPr>
              <w:t xml:space="preserve"> </w:t>
            </w:r>
            <w:r w:rsidRPr="00BC20FD">
              <w:rPr>
                <w:sz w:val="18"/>
                <w:szCs w:val="18"/>
              </w:rPr>
              <w:t>Therefore also said the wisdom of God, I will send them prophets and apostles, and some of them they shall slay and persecute:</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11:51 That the blood of all the prophets, which was shed from the foundation of the world, may be required of this generation, </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50</w:t>
            </w:r>
            <w:r w:rsidRPr="002E139A">
              <w:rPr>
                <w:rStyle w:val="reftext1"/>
                <w:sz w:val="18"/>
                <w:szCs w:val="18"/>
              </w:rPr>
              <w:t> </w:t>
            </w:r>
            <w:r w:rsidRPr="002E139A">
              <w:rPr>
                <w:rStyle w:val="red1"/>
                <w:rFonts w:ascii="Palatino Linotype" w:hAnsi="Palatino Linotype"/>
                <w:color w:val="auto"/>
                <w:sz w:val="18"/>
                <w:szCs w:val="18"/>
              </w:rPr>
              <w:t>ἵνα </w:t>
            </w:r>
            <w:hyperlink r:id="rId9905" w:tooltip="Conj 2443: hina -- In order that, so that." w:history="1">
              <w:r w:rsidRPr="002E139A">
                <w:rPr>
                  <w:rStyle w:val="Hyperlink"/>
                  <w:rFonts w:ascii="Palatino Linotype" w:hAnsi="Palatino Linotype"/>
                  <w:sz w:val="18"/>
                  <w:szCs w:val="18"/>
                </w:rPr>
                <w:t>(so that)</w:t>
              </w:r>
            </w:hyperlink>
            <w:r w:rsidRPr="002E139A">
              <w:rPr>
                <w:rStyle w:val="red1"/>
                <w:rFonts w:ascii="Palatino Linotype" w:hAnsi="Palatino Linotype"/>
                <w:color w:val="auto"/>
                <w:sz w:val="18"/>
                <w:szCs w:val="18"/>
              </w:rPr>
              <w:t xml:space="preserve"> ἐκζητηθῇ </w:t>
            </w:r>
            <w:hyperlink r:id="rId9906" w:tooltip="V-ASP-3S 1567: ekzētēthē -- To seek out, seek out after, require." w:history="1">
              <w:r w:rsidRPr="002E139A">
                <w:rPr>
                  <w:rStyle w:val="Hyperlink"/>
                  <w:rFonts w:ascii="Palatino Linotype" w:hAnsi="Palatino Linotype"/>
                  <w:sz w:val="18"/>
                  <w:szCs w:val="18"/>
                </w:rPr>
                <w:t>(might be charged)</w:t>
              </w:r>
            </w:hyperlink>
            <w:r w:rsidRPr="002E139A">
              <w:rPr>
                <w:rStyle w:val="red1"/>
                <w:rFonts w:ascii="Palatino Linotype" w:hAnsi="Palatino Linotype"/>
                <w:color w:val="auto"/>
                <w:sz w:val="18"/>
                <w:szCs w:val="18"/>
              </w:rPr>
              <w:t xml:space="preserve"> τὸ </w:t>
            </w:r>
            <w:hyperlink r:id="rId9907" w:tooltip="Art-N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αἷμα </w:t>
            </w:r>
            <w:hyperlink r:id="rId9908" w:tooltip="N-NNS 129: haima -- Blood (especially as shed)." w:history="1">
              <w:r w:rsidRPr="002E139A">
                <w:rPr>
                  <w:rStyle w:val="Hyperlink"/>
                  <w:rFonts w:ascii="Palatino Linotype" w:hAnsi="Palatino Linotype"/>
                  <w:sz w:val="18"/>
                  <w:szCs w:val="18"/>
                </w:rPr>
                <w:t>(blood)</w:t>
              </w:r>
            </w:hyperlink>
            <w:r w:rsidRPr="002E139A">
              <w:rPr>
                <w:rStyle w:val="red1"/>
                <w:rFonts w:ascii="Palatino Linotype" w:hAnsi="Palatino Linotype"/>
                <w:color w:val="auto"/>
                <w:sz w:val="18"/>
                <w:szCs w:val="18"/>
              </w:rPr>
              <w:t xml:space="preserve"> πάντων </w:t>
            </w:r>
            <w:hyperlink r:id="rId9909" w:tooltip="Adj-GMP 3956: pantōn -- All, the whole, every kind of." w:history="1">
              <w:r w:rsidRPr="002E139A">
                <w:rPr>
                  <w:rStyle w:val="Hyperlink"/>
                  <w:rFonts w:ascii="Palatino Linotype" w:hAnsi="Palatino Linotype"/>
                  <w:sz w:val="18"/>
                  <w:szCs w:val="18"/>
                </w:rPr>
                <w:t>(of all)</w:t>
              </w:r>
            </w:hyperlink>
            <w:r w:rsidRPr="002E139A">
              <w:rPr>
                <w:rStyle w:val="red1"/>
                <w:rFonts w:ascii="Palatino Linotype" w:hAnsi="Palatino Linotype"/>
                <w:color w:val="auto"/>
                <w:sz w:val="18"/>
                <w:szCs w:val="18"/>
              </w:rPr>
              <w:t xml:space="preserve"> τῶν </w:t>
            </w:r>
            <w:hyperlink r:id="rId9910" w:tooltip="Art-GMP 3588: tō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προφητῶν </w:t>
            </w:r>
            <w:hyperlink r:id="rId9911" w:tooltip="N-GMP 4396: prophētōn -- A prophet, poet; a person gifted at expositing divine truth." w:history="1">
              <w:r w:rsidRPr="002E139A">
                <w:rPr>
                  <w:rStyle w:val="Hyperlink"/>
                  <w:rFonts w:ascii="Palatino Linotype" w:hAnsi="Palatino Linotype"/>
                  <w:sz w:val="18"/>
                  <w:szCs w:val="18"/>
                </w:rPr>
                <w:t>(prophets)</w:t>
              </w:r>
            </w:hyperlink>
            <w:r w:rsidRPr="002E139A">
              <w:rPr>
                <w:rStyle w:val="red1"/>
                <w:rFonts w:ascii="Palatino Linotype" w:hAnsi="Palatino Linotype"/>
                <w:color w:val="auto"/>
                <w:sz w:val="18"/>
                <w:szCs w:val="18"/>
              </w:rPr>
              <w:t xml:space="preserve"> τὸ </w:t>
            </w:r>
            <w:hyperlink r:id="rId9912" w:tooltip="Art-N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ἐκκεχυμένον </w:t>
            </w:r>
            <w:hyperlink r:id="rId9913" w:tooltip="V-RPM/P-NNS 1632: ekkechymenon -- To pour out (liquid or solid); to shed, bestow liberally." w:history="1">
              <w:r w:rsidRPr="002E139A">
                <w:rPr>
                  <w:rStyle w:val="Hyperlink"/>
                  <w:rFonts w:ascii="Palatino Linotype" w:hAnsi="Palatino Linotype"/>
                  <w:sz w:val="18"/>
                  <w:szCs w:val="18"/>
                </w:rPr>
                <w:t>(having been poured out)</w:t>
              </w:r>
            </w:hyperlink>
            <w:r w:rsidRPr="002E139A">
              <w:rPr>
                <w:rStyle w:val="red1"/>
                <w:rFonts w:ascii="Palatino Linotype" w:hAnsi="Palatino Linotype"/>
                <w:color w:val="auto"/>
                <w:sz w:val="18"/>
                <w:szCs w:val="18"/>
              </w:rPr>
              <w:t xml:space="preserve"> ἀπὸ </w:t>
            </w:r>
            <w:hyperlink r:id="rId9914"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καταβολῆς </w:t>
            </w:r>
            <w:hyperlink r:id="rId9915" w:tooltip="N-GFS 2602: katabolēs -- (a) foundation, (b) depositing, sowing, deposit, technically used of the act of conception."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foundation)</w:t>
              </w:r>
            </w:hyperlink>
            <w:r w:rsidRPr="002E139A">
              <w:rPr>
                <w:rStyle w:val="red1"/>
                <w:rFonts w:ascii="Palatino Linotype" w:hAnsi="Palatino Linotype"/>
                <w:color w:val="auto"/>
                <w:sz w:val="18"/>
                <w:szCs w:val="18"/>
              </w:rPr>
              <w:t xml:space="preserve"> κόσμου </w:t>
            </w:r>
            <w:hyperlink r:id="rId9916" w:tooltip="N-GMS 2889: kosmou -- The world, universe; worldly affairs; the inhabitants of the world; adornment."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world)</w:t>
              </w:r>
            </w:hyperlink>
            <w:r w:rsidRPr="002E139A">
              <w:rPr>
                <w:rStyle w:val="red1"/>
                <w:rFonts w:ascii="Palatino Linotype" w:hAnsi="Palatino Linotype"/>
                <w:color w:val="auto"/>
                <w:sz w:val="18"/>
                <w:szCs w:val="18"/>
              </w:rPr>
              <w:t xml:space="preserve"> ἀπὸ </w:t>
            </w:r>
            <w:hyperlink r:id="rId9917" w:tooltip="Prep 575: apo -- From, away from." w:history="1">
              <w:r w:rsidRPr="002E139A">
                <w:rPr>
                  <w:rStyle w:val="Hyperlink"/>
                  <w:rFonts w:ascii="Palatino Linotype" w:hAnsi="Palatino Linotype"/>
                  <w:sz w:val="18"/>
                  <w:szCs w:val="18"/>
                </w:rPr>
                <w:t>(against)</w:t>
              </w:r>
            </w:hyperlink>
            <w:r w:rsidRPr="002E139A">
              <w:rPr>
                <w:rStyle w:val="red1"/>
                <w:rFonts w:ascii="Palatino Linotype" w:hAnsi="Palatino Linotype"/>
                <w:color w:val="auto"/>
                <w:sz w:val="18"/>
                <w:szCs w:val="18"/>
              </w:rPr>
              <w:t xml:space="preserve"> τῆς </w:t>
            </w:r>
            <w:hyperlink r:id="rId9918"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γενεᾶς </w:t>
            </w:r>
            <w:hyperlink r:id="rId9919" w:tooltip="N-GFS 1074: geneas -- A generation; if repeated twice or with another time word, practically indicates infinity of time." w:history="1">
              <w:r w:rsidRPr="002E139A">
                <w:rPr>
                  <w:rStyle w:val="Hyperlink"/>
                  <w:rFonts w:ascii="Palatino Linotype" w:hAnsi="Palatino Linotype"/>
                  <w:sz w:val="18"/>
                  <w:szCs w:val="18"/>
                </w:rPr>
                <w:t>(generation)</w:t>
              </w:r>
            </w:hyperlink>
            <w:r w:rsidRPr="002E139A">
              <w:rPr>
                <w:rStyle w:val="red1"/>
                <w:rFonts w:ascii="Palatino Linotype" w:hAnsi="Palatino Linotype"/>
                <w:color w:val="auto"/>
                <w:sz w:val="18"/>
                <w:szCs w:val="18"/>
              </w:rPr>
              <w:t xml:space="preserve"> ταύτης </w:t>
            </w:r>
            <w:hyperlink r:id="rId9920" w:tooltip="DPro-GFS 3778: tautēs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11:50</w:t>
            </w:r>
            <w:r w:rsidR="00DF0719">
              <w:rPr>
                <w:sz w:val="18"/>
                <w:szCs w:val="18"/>
              </w:rPr>
              <w:t xml:space="preserve"> </w:t>
            </w:r>
            <w:r w:rsidRPr="00BC20FD">
              <w:rPr>
                <w:sz w:val="18"/>
                <w:szCs w:val="18"/>
              </w:rPr>
              <w:t>That the blood of all the prophets, which was shed from the foundation of the world, may be required of this generation;</w:t>
            </w:r>
          </w:p>
        </w:tc>
      </w:tr>
      <w:tr w:rsidR="00C90CDB" w:rsidRPr="000A4E93" w:rsidTr="00A32C38">
        <w:trPr>
          <w:tblCellSpacing w:w="75" w:type="dxa"/>
        </w:trPr>
        <w:tc>
          <w:tcPr>
            <w:tcW w:w="1868" w:type="dxa"/>
            <w:tcMar>
              <w:top w:w="0" w:type="dxa"/>
              <w:left w:w="108" w:type="dxa"/>
              <w:bottom w:w="0" w:type="dxa"/>
              <w:right w:w="108" w:type="dxa"/>
            </w:tcMar>
          </w:tcPr>
          <w:p w:rsidR="00364E4B" w:rsidRDefault="00364E4B" w:rsidP="00AA36AF">
            <w:pPr>
              <w:spacing w:after="0" w:line="240" w:lineRule="auto"/>
              <w:rPr>
                <w:sz w:val="18"/>
                <w:szCs w:val="18"/>
              </w:rPr>
            </w:pPr>
            <w:proofErr w:type="gramStart"/>
            <w:r w:rsidRPr="00BC20FD">
              <w:rPr>
                <w:sz w:val="18"/>
                <w:szCs w:val="18"/>
              </w:rPr>
              <w:t>from</w:t>
            </w:r>
            <w:proofErr w:type="gramEnd"/>
            <w:r w:rsidRPr="00BC20FD">
              <w:rPr>
                <w:sz w:val="18"/>
                <w:szCs w:val="18"/>
              </w:rPr>
              <w:t xml:space="preserve"> the blood of Abel unto the blood of Zacharias, </w:t>
            </w:r>
            <w:r w:rsidRPr="00364E4B">
              <w:rPr>
                <w:b/>
                <w:sz w:val="18"/>
                <w:szCs w:val="18"/>
                <w:u w:val="single"/>
              </w:rPr>
              <w:t>who</w:t>
            </w:r>
            <w:r w:rsidRPr="00BC20FD">
              <w:rPr>
                <w:sz w:val="18"/>
                <w:szCs w:val="18"/>
              </w:rPr>
              <w:t xml:space="preserve"> perished between the altar and the temple.</w:t>
            </w:r>
          </w:p>
          <w:p w:rsidR="00C90CDB" w:rsidRPr="00BC20FD" w:rsidRDefault="00C90CDB" w:rsidP="00AA36AF">
            <w:pPr>
              <w:spacing w:after="0" w:line="240" w:lineRule="auto"/>
              <w:rPr>
                <w:sz w:val="18"/>
                <w:szCs w:val="18"/>
              </w:rPr>
            </w:pPr>
            <w:r w:rsidRPr="00BC20FD">
              <w:rPr>
                <w:sz w:val="18"/>
                <w:szCs w:val="18"/>
              </w:rPr>
              <w:t>11:52 Verily, I say unto you, It shall be required of this generation.</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51</w:t>
            </w:r>
            <w:r w:rsidRPr="002E139A">
              <w:rPr>
                <w:rStyle w:val="reftext1"/>
                <w:sz w:val="18"/>
                <w:szCs w:val="18"/>
              </w:rPr>
              <w:t> </w:t>
            </w:r>
            <w:r w:rsidRPr="002E139A">
              <w:rPr>
                <w:rStyle w:val="red1"/>
                <w:rFonts w:ascii="Palatino Linotype" w:hAnsi="Palatino Linotype"/>
                <w:color w:val="auto"/>
                <w:sz w:val="18"/>
                <w:szCs w:val="18"/>
              </w:rPr>
              <w:t>ἀπὸ </w:t>
            </w:r>
            <w:hyperlink r:id="rId9921"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αἵματος </w:t>
            </w:r>
            <w:hyperlink r:id="rId9922" w:tooltip="N-GNS 129: haimatos -- Blood (especially as shed)." w:history="1">
              <w:r w:rsidRPr="002E139A">
                <w:rPr>
                  <w:rStyle w:val="Hyperlink"/>
                  <w:rFonts w:ascii="Palatino Linotype" w:hAnsi="Palatino Linotype"/>
                  <w:sz w:val="18"/>
                  <w:szCs w:val="18"/>
                </w:rPr>
                <w:t>(the blood)</w:t>
              </w:r>
            </w:hyperlink>
            <w:r w:rsidRPr="002E139A">
              <w:rPr>
                <w:rStyle w:val="red1"/>
                <w:rFonts w:ascii="Palatino Linotype" w:hAnsi="Palatino Linotype"/>
                <w:color w:val="auto"/>
                <w:sz w:val="18"/>
                <w:szCs w:val="18"/>
              </w:rPr>
              <w:t xml:space="preserve"> Ἅβελ </w:t>
            </w:r>
            <w:hyperlink r:id="rId9923" w:tooltip="N-GMS 6: Habel -- Abel, second son of Adam and Eve, brother of Cain." w:history="1">
              <w:r w:rsidRPr="002E139A">
                <w:rPr>
                  <w:rStyle w:val="Hyperlink"/>
                  <w:rFonts w:ascii="Palatino Linotype" w:hAnsi="Palatino Linotype"/>
                  <w:sz w:val="18"/>
                  <w:szCs w:val="18"/>
                </w:rPr>
                <w:t>(of Abel)</w:t>
              </w:r>
            </w:hyperlink>
            <w:r w:rsidRPr="002E139A">
              <w:rPr>
                <w:rStyle w:val="red1"/>
                <w:rFonts w:ascii="Palatino Linotype" w:hAnsi="Palatino Linotype"/>
                <w:color w:val="auto"/>
                <w:sz w:val="18"/>
                <w:szCs w:val="18"/>
              </w:rPr>
              <w:t xml:space="preserve"> ἕως </w:t>
            </w:r>
            <w:hyperlink r:id="rId9924" w:tooltip="Prep 2193: heōs -- (a) conj: until, (b) prep: as far as, up to, as much as, until."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αἵματος </w:t>
            </w:r>
            <w:hyperlink r:id="rId9925" w:tooltip="N-GNS 129: haimatos -- Blood (especially as shed)." w:history="1">
              <w:r w:rsidRPr="002E139A">
                <w:rPr>
                  <w:rStyle w:val="Hyperlink"/>
                  <w:rFonts w:ascii="Palatino Linotype" w:hAnsi="Palatino Linotype"/>
                  <w:sz w:val="18"/>
                  <w:szCs w:val="18"/>
                </w:rPr>
                <w:t>(the blood)</w:t>
              </w:r>
            </w:hyperlink>
            <w:r w:rsidRPr="002E139A">
              <w:rPr>
                <w:rStyle w:val="red1"/>
                <w:rFonts w:ascii="Palatino Linotype" w:hAnsi="Palatino Linotype"/>
                <w:color w:val="auto"/>
                <w:sz w:val="18"/>
                <w:szCs w:val="18"/>
              </w:rPr>
              <w:t xml:space="preserve"> Ζαχαρίου </w:t>
            </w:r>
            <w:hyperlink r:id="rId9926" w:tooltip="N-GMS 2197: Zachariou -- Zechariah, (a) a priest referred to as a son of Jehoiada, (b) another priest, father of John the Baptist." w:history="1">
              <w:r w:rsidRPr="002E139A">
                <w:rPr>
                  <w:rStyle w:val="Hyperlink"/>
                  <w:rFonts w:ascii="Palatino Linotype" w:hAnsi="Palatino Linotype"/>
                  <w:sz w:val="18"/>
                  <w:szCs w:val="18"/>
                </w:rPr>
                <w:t>(of Zechariah)</w:t>
              </w:r>
            </w:hyperlink>
            <w:r w:rsidRPr="002E139A">
              <w:rPr>
                <w:rStyle w:val="red1"/>
                <w:rFonts w:ascii="Palatino Linotype" w:hAnsi="Palatino Linotype"/>
                <w:color w:val="auto"/>
                <w:sz w:val="18"/>
                <w:szCs w:val="18"/>
              </w:rPr>
              <w:t>, τοῦ </w:t>
            </w:r>
            <w:hyperlink r:id="rId9927" w:tooltip="Art-GMS 3588: tou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ἀπολομένου </w:t>
            </w:r>
            <w:hyperlink r:id="rId9928" w:tooltip="V-APM-GMS 622: apolomenou -- (a) to kill, destroy, (b) to lose, to be perishing (the resultant death being viewed as certain)." w:history="1">
              <w:r w:rsidRPr="002E139A">
                <w:rPr>
                  <w:rStyle w:val="Hyperlink"/>
                  <w:rFonts w:ascii="Palatino Linotype" w:hAnsi="Palatino Linotype"/>
                  <w:sz w:val="18"/>
                  <w:szCs w:val="18"/>
                </w:rPr>
                <w:t>(having perished)</w:t>
              </w:r>
            </w:hyperlink>
            <w:r w:rsidRPr="002E139A">
              <w:rPr>
                <w:rStyle w:val="red1"/>
                <w:rFonts w:ascii="Palatino Linotype" w:hAnsi="Palatino Linotype"/>
                <w:color w:val="auto"/>
                <w:sz w:val="18"/>
                <w:szCs w:val="18"/>
              </w:rPr>
              <w:t xml:space="preserve"> μεταξὺ </w:t>
            </w:r>
            <w:hyperlink r:id="rId9929" w:tooltip="Prep 3342: metaxy -- Meanwhile, afterwards, between." w:history="1">
              <w:r w:rsidRPr="002E139A">
                <w:rPr>
                  <w:rStyle w:val="Hyperlink"/>
                  <w:rFonts w:ascii="Palatino Linotype" w:hAnsi="Palatino Linotype"/>
                  <w:sz w:val="18"/>
                  <w:szCs w:val="18"/>
                </w:rPr>
                <w:t>(between)</w:t>
              </w:r>
            </w:hyperlink>
            <w:r w:rsidRPr="002E139A">
              <w:rPr>
                <w:rStyle w:val="red1"/>
                <w:rFonts w:ascii="Palatino Linotype" w:hAnsi="Palatino Linotype"/>
                <w:color w:val="auto"/>
                <w:sz w:val="18"/>
                <w:szCs w:val="18"/>
              </w:rPr>
              <w:t xml:space="preserve"> τοῦ </w:t>
            </w:r>
            <w:hyperlink r:id="rId9930" w:tooltip="Art-GN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θυσιαστηρίου </w:t>
            </w:r>
            <w:hyperlink r:id="rId9931" w:tooltip="N-GNS 2379: thysiastēriou -- An altar (for sacrifice)." w:history="1">
              <w:r w:rsidRPr="002E139A">
                <w:rPr>
                  <w:rStyle w:val="Hyperlink"/>
                  <w:rFonts w:ascii="Palatino Linotype" w:hAnsi="Palatino Linotype"/>
                  <w:sz w:val="18"/>
                  <w:szCs w:val="18"/>
                </w:rPr>
                <w:t>(altar)</w:t>
              </w:r>
            </w:hyperlink>
            <w:r w:rsidRPr="002E139A">
              <w:rPr>
                <w:rStyle w:val="red1"/>
                <w:rFonts w:ascii="Palatino Linotype" w:hAnsi="Palatino Linotype"/>
                <w:color w:val="auto"/>
                <w:sz w:val="18"/>
                <w:szCs w:val="18"/>
              </w:rPr>
              <w:t xml:space="preserve"> καὶ </w:t>
            </w:r>
            <w:hyperlink r:id="rId993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τοῦ </w:t>
            </w:r>
            <w:hyperlink r:id="rId9933" w:tooltip="Art-GM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οἴκου </w:t>
            </w:r>
            <w:hyperlink r:id="rId9934" w:tooltip="N-GMS 3624: oikou -- (a) a house, the material building, (b) a household, family, lineage, nation."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ναί </w:t>
            </w:r>
            <w:hyperlink r:id="rId9935" w:tooltip="Prtcl 3483: nai -- Yes, certainly, even so." w:history="1">
              <w:r w:rsidRPr="002E139A">
                <w:rPr>
                  <w:rStyle w:val="Hyperlink"/>
                  <w:rFonts w:ascii="Palatino Linotype" w:hAnsi="Palatino Linotype"/>
                  <w:sz w:val="18"/>
                  <w:szCs w:val="18"/>
                </w:rPr>
                <w:t>(Yes)</w:t>
              </w:r>
            </w:hyperlink>
            <w:r w:rsidRPr="002E139A">
              <w:rPr>
                <w:rStyle w:val="red1"/>
                <w:rFonts w:ascii="Palatino Linotype" w:hAnsi="Palatino Linotype"/>
                <w:color w:val="auto"/>
                <w:sz w:val="18"/>
                <w:szCs w:val="18"/>
              </w:rPr>
              <w:t>, λέγω </w:t>
            </w:r>
            <w:hyperlink r:id="rId9936"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9937"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ἐκζητηθήσεται </w:t>
            </w:r>
            <w:hyperlink r:id="rId9938" w:tooltip="V-FIP-3S 1567: ekzētēthēsetai -- To seek out, seek out after, require." w:history="1">
              <w:r w:rsidRPr="002E139A">
                <w:rPr>
                  <w:rStyle w:val="Hyperlink"/>
                  <w:rFonts w:ascii="Palatino Linotype" w:hAnsi="Palatino Linotype"/>
                  <w:sz w:val="18"/>
                  <w:szCs w:val="18"/>
                </w:rPr>
                <w:t>(it will be required)</w:t>
              </w:r>
            </w:hyperlink>
            <w:r w:rsidRPr="002E139A">
              <w:rPr>
                <w:rStyle w:val="red1"/>
                <w:rFonts w:ascii="Palatino Linotype" w:hAnsi="Palatino Linotype"/>
                <w:color w:val="auto"/>
                <w:sz w:val="18"/>
                <w:szCs w:val="18"/>
              </w:rPr>
              <w:t xml:space="preserve"> ἀπὸ </w:t>
            </w:r>
            <w:hyperlink r:id="rId9939" w:tooltip="Prep 575: apo -- From, away from."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τῆς </w:t>
            </w:r>
            <w:hyperlink r:id="rId9940"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γενεᾶς </w:t>
            </w:r>
            <w:hyperlink r:id="rId9941" w:tooltip="N-GFS 1074: geneas -- A generation; if repeated twice or with another time word, practically indicates infinity of time." w:history="1">
              <w:r w:rsidRPr="002E139A">
                <w:rPr>
                  <w:rStyle w:val="Hyperlink"/>
                  <w:rFonts w:ascii="Palatino Linotype" w:hAnsi="Palatino Linotype"/>
                  <w:sz w:val="18"/>
                  <w:szCs w:val="18"/>
                </w:rPr>
                <w:t>(generation)</w:t>
              </w:r>
            </w:hyperlink>
            <w:r w:rsidRPr="002E139A">
              <w:rPr>
                <w:rStyle w:val="red1"/>
                <w:rFonts w:ascii="Palatino Linotype" w:hAnsi="Palatino Linotype"/>
                <w:color w:val="auto"/>
                <w:sz w:val="18"/>
                <w:szCs w:val="18"/>
              </w:rPr>
              <w:t xml:space="preserve"> ταύτης </w:t>
            </w:r>
            <w:hyperlink r:id="rId9942" w:tooltip="DPro-GFS 3778: tautēs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11:51</w:t>
            </w:r>
            <w:r w:rsidR="00DF0719">
              <w:rPr>
                <w:sz w:val="18"/>
                <w:szCs w:val="18"/>
              </w:rPr>
              <w:t xml:space="preserve"> </w:t>
            </w:r>
            <w:r w:rsidRPr="00BC20FD">
              <w:rPr>
                <w:sz w:val="18"/>
                <w:szCs w:val="18"/>
              </w:rPr>
              <w:t xml:space="preserve">From the blood of Abel unto the blood of Zacharias, </w:t>
            </w:r>
            <w:r w:rsidRPr="00364E4B">
              <w:rPr>
                <w:b/>
                <w:sz w:val="18"/>
                <w:szCs w:val="18"/>
                <w:u w:val="single"/>
              </w:rPr>
              <w:t>which</w:t>
            </w:r>
            <w:r w:rsidRPr="00BC20FD">
              <w:rPr>
                <w:sz w:val="18"/>
                <w:szCs w:val="18"/>
              </w:rPr>
              <w:t xml:space="preserve"> perished between the altar and the temple: verily I say unto you, It shall be required of this generation.</w:t>
            </w:r>
          </w:p>
        </w:tc>
      </w:tr>
      <w:tr w:rsidR="00C90CDB" w:rsidRPr="00364E4B"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 xml:space="preserve">11:53 Woe unto you, lawyers! For ye have taken away the key of knowledge, </w:t>
            </w:r>
            <w:r w:rsidRPr="00364E4B">
              <w:rPr>
                <w:b/>
                <w:sz w:val="18"/>
                <w:szCs w:val="18"/>
                <w:u w:val="single"/>
              </w:rPr>
              <w:t>the fullness of the scriptures;</w:t>
            </w:r>
            <w:r w:rsidRPr="00BC20FD">
              <w:rPr>
                <w:sz w:val="18"/>
                <w:szCs w:val="18"/>
              </w:rPr>
              <w:t xml:space="preserve"> ye </w:t>
            </w:r>
            <w:r w:rsidRPr="00364E4B">
              <w:rPr>
                <w:b/>
                <w:sz w:val="18"/>
                <w:szCs w:val="18"/>
                <w:u w:val="single"/>
              </w:rPr>
              <w:t>enter</w:t>
            </w:r>
            <w:r w:rsidRPr="00BC20FD">
              <w:rPr>
                <w:sz w:val="18"/>
                <w:szCs w:val="18"/>
              </w:rPr>
              <w:t xml:space="preserve"> not in yourselves </w:t>
            </w:r>
            <w:r w:rsidRPr="00364E4B">
              <w:rPr>
                <w:b/>
                <w:sz w:val="18"/>
                <w:szCs w:val="18"/>
                <w:u w:val="single"/>
              </w:rPr>
              <w:t>into the kingdom</w:t>
            </w:r>
            <w:r w:rsidRPr="00BC20FD">
              <w:rPr>
                <w:sz w:val="18"/>
                <w:szCs w:val="18"/>
              </w:rPr>
              <w:t xml:space="preserve">; and </w:t>
            </w:r>
            <w:r w:rsidRPr="00364E4B">
              <w:rPr>
                <w:b/>
                <w:sz w:val="18"/>
                <w:szCs w:val="18"/>
                <w:u w:val="single"/>
              </w:rPr>
              <w:t>those who</w:t>
            </w:r>
            <w:r w:rsidRPr="00BC20FD">
              <w:rPr>
                <w:sz w:val="18"/>
                <w:szCs w:val="18"/>
              </w:rPr>
              <w:t xml:space="preserve"> were entering in, ye hindered.</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52</w:t>
            </w:r>
            <w:r w:rsidRPr="002E139A">
              <w:rPr>
                <w:rStyle w:val="reftext1"/>
                <w:sz w:val="18"/>
                <w:szCs w:val="18"/>
              </w:rPr>
              <w:t> </w:t>
            </w:r>
            <w:r w:rsidRPr="002E139A">
              <w:rPr>
                <w:rFonts w:ascii="Palatino Linotype" w:hAnsi="Palatino Linotype" w:cs="Tahoma"/>
                <w:color w:val="auto"/>
                <w:sz w:val="18"/>
                <w:szCs w:val="18"/>
              </w:rPr>
              <w:t>Οὐαὶ </w:t>
            </w:r>
            <w:hyperlink r:id="rId9943" w:tooltip="I 3759: Ouai -- Woe!, alas!, uttered in grief or denunciation." w:history="1">
              <w:r w:rsidRPr="002E139A">
                <w:rPr>
                  <w:rStyle w:val="Hyperlink"/>
                  <w:rFonts w:ascii="Palatino Linotype" w:hAnsi="Palatino Linotype" w:cs="Tahoma"/>
                  <w:sz w:val="18"/>
                  <w:szCs w:val="18"/>
                </w:rPr>
                <w:t>(Woe)</w:t>
              </w:r>
            </w:hyperlink>
            <w:r w:rsidRPr="002E139A">
              <w:rPr>
                <w:rFonts w:ascii="Palatino Linotype" w:hAnsi="Palatino Linotype" w:cs="Tahoma"/>
                <w:color w:val="auto"/>
                <w:sz w:val="18"/>
                <w:szCs w:val="18"/>
              </w:rPr>
              <w:t xml:space="preserve"> ὑμῖν </w:t>
            </w:r>
            <w:hyperlink r:id="rId9944"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τοῖς </w:t>
            </w:r>
            <w:hyperlink r:id="rId9945" w:tooltip="Art-DMP 3588: to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νομικοῖς </w:t>
            </w:r>
            <w:hyperlink r:id="rId9946" w:tooltip="Adj-DMP 3544: nomikois -- (a) adj: connected with law, about law, (b) noun: a lawyer, one learned in the Law, one learned in the Old Testament." w:history="1">
              <w:r w:rsidRPr="002E139A">
                <w:rPr>
                  <w:rStyle w:val="Hyperlink"/>
                  <w:rFonts w:ascii="Palatino Linotype" w:hAnsi="Palatino Linotype" w:cs="Tahoma"/>
                  <w:sz w:val="18"/>
                  <w:szCs w:val="18"/>
                </w:rPr>
                <w:t>(lawyers)</w:t>
              </w:r>
            </w:hyperlink>
            <w:r w:rsidRPr="002E139A">
              <w:rPr>
                <w:rFonts w:ascii="Palatino Linotype" w:hAnsi="Palatino Linotype" w:cs="Tahoma"/>
                <w:color w:val="auto"/>
                <w:sz w:val="18"/>
                <w:szCs w:val="18"/>
              </w:rPr>
              <w:t>, ὅτι </w:t>
            </w:r>
            <w:hyperlink r:id="rId9947"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ἤρατε </w:t>
            </w:r>
            <w:hyperlink r:id="rId9948" w:tooltip="V-AIA-2P 142: ērate -- To raise, lift up, take away, remove." w:history="1">
              <w:r w:rsidRPr="002E139A">
                <w:rPr>
                  <w:rStyle w:val="Hyperlink"/>
                  <w:rFonts w:ascii="Palatino Linotype" w:hAnsi="Palatino Linotype" w:cs="Tahoma"/>
                  <w:sz w:val="18"/>
                  <w:szCs w:val="18"/>
                </w:rPr>
                <w:t>(you have taken away)</w:t>
              </w:r>
            </w:hyperlink>
            <w:r w:rsidRPr="002E139A">
              <w:rPr>
                <w:rFonts w:ascii="Palatino Linotype" w:hAnsi="Palatino Linotype" w:cs="Tahoma"/>
                <w:color w:val="auto"/>
                <w:sz w:val="18"/>
                <w:szCs w:val="18"/>
              </w:rPr>
              <w:t xml:space="preserve"> τὴν </w:t>
            </w:r>
            <w:hyperlink r:id="rId9949"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κλεῖδα </w:t>
            </w:r>
            <w:hyperlink r:id="rId9950" w:tooltip="N-AFS 2807: kleida -- A key." w:history="1">
              <w:r w:rsidRPr="002E139A">
                <w:rPr>
                  <w:rStyle w:val="Hyperlink"/>
                  <w:rFonts w:ascii="Palatino Linotype" w:hAnsi="Palatino Linotype" w:cs="Tahoma"/>
                  <w:sz w:val="18"/>
                  <w:szCs w:val="18"/>
                </w:rPr>
                <w:t>(key)</w:t>
              </w:r>
            </w:hyperlink>
            <w:r w:rsidRPr="002E139A">
              <w:rPr>
                <w:rFonts w:ascii="Palatino Linotype" w:hAnsi="Palatino Linotype" w:cs="Tahoma"/>
                <w:color w:val="auto"/>
                <w:sz w:val="18"/>
                <w:szCs w:val="18"/>
              </w:rPr>
              <w:t xml:space="preserve"> τῆς </w:t>
            </w:r>
            <w:hyperlink r:id="rId9951" w:tooltip="Art-GFS 3588: tēs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γνώσεως </w:t>
            </w:r>
            <w:hyperlink r:id="rId9952" w:tooltip="N-GFS 1108: gnōseōs -- Knowledge, doctrine, wisdom." w:history="1">
              <w:r w:rsidRPr="002E139A">
                <w:rPr>
                  <w:rStyle w:val="Hyperlink"/>
                  <w:rFonts w:ascii="Palatino Linotype" w:hAnsi="Palatino Linotype" w:cs="Tahoma"/>
                  <w:sz w:val="18"/>
                  <w:szCs w:val="18"/>
                </w:rPr>
                <w:t>(knowledge)</w:t>
              </w:r>
            </w:hyperlink>
            <w:r w:rsidRPr="002E139A">
              <w:rPr>
                <w:rFonts w:ascii="Palatino Linotype" w:hAnsi="Palatino Linotype" w:cs="Tahoma"/>
                <w:color w:val="auto"/>
                <w:sz w:val="18"/>
                <w:szCs w:val="18"/>
              </w:rPr>
              <w:t>. αὐτοὶ </w:t>
            </w:r>
            <w:hyperlink r:id="rId9953" w:tooltip="PPro-NM3P 846: autoi -- He, she, it, they, them, same." w:history="1">
              <w:r w:rsidRPr="002E139A">
                <w:rPr>
                  <w:rStyle w:val="Hyperlink"/>
                  <w:rFonts w:ascii="Palatino Linotype" w:hAnsi="Palatino Linotype" w:cs="Tahoma"/>
                  <w:sz w:val="18"/>
                  <w:szCs w:val="18"/>
                </w:rPr>
                <w:t>(You yourselves)</w:t>
              </w:r>
            </w:hyperlink>
            <w:r w:rsidRPr="002E139A">
              <w:rPr>
                <w:rFonts w:ascii="Palatino Linotype" w:hAnsi="Palatino Linotype" w:cs="Tahoma"/>
                <w:color w:val="auto"/>
                <w:sz w:val="18"/>
                <w:szCs w:val="18"/>
              </w:rPr>
              <w:t xml:space="preserve"> οὐκ </w:t>
            </w:r>
            <w:hyperlink r:id="rId9954"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εἰσήλθατε </w:t>
            </w:r>
            <w:hyperlink r:id="rId9955" w:tooltip="V-AIA-2P 1525: eisēlthate -- To go in, come in, enter." w:history="1">
              <w:r w:rsidRPr="002E139A">
                <w:rPr>
                  <w:rStyle w:val="Hyperlink"/>
                  <w:rFonts w:ascii="Palatino Linotype" w:hAnsi="Palatino Linotype" w:cs="Tahoma"/>
                  <w:sz w:val="18"/>
                  <w:szCs w:val="18"/>
                </w:rPr>
                <w:t>(did enter)</w:t>
              </w:r>
            </w:hyperlink>
            <w:r w:rsidRPr="002E139A">
              <w:rPr>
                <w:rFonts w:ascii="Palatino Linotype" w:hAnsi="Palatino Linotype" w:cs="Tahoma"/>
                <w:color w:val="auto"/>
                <w:sz w:val="18"/>
                <w:szCs w:val="18"/>
              </w:rPr>
              <w:t>, καὶ </w:t>
            </w:r>
            <w:hyperlink r:id="rId995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τοὺς </w:t>
            </w:r>
            <w:hyperlink r:id="rId9957" w:tooltip="Art-AMP 3588: tous -- The, the definite article." w:history="1">
              <w:r w:rsidRPr="002E139A">
                <w:rPr>
                  <w:rStyle w:val="Hyperlink"/>
                  <w:rFonts w:ascii="Palatino Linotype" w:hAnsi="Palatino Linotype" w:cs="Tahoma"/>
                  <w:sz w:val="18"/>
                  <w:szCs w:val="18"/>
                </w:rPr>
                <w:t>(those who)</w:t>
              </w:r>
            </w:hyperlink>
            <w:r w:rsidRPr="002E139A">
              <w:rPr>
                <w:rFonts w:ascii="Palatino Linotype" w:hAnsi="Palatino Linotype" w:cs="Tahoma"/>
                <w:color w:val="auto"/>
                <w:sz w:val="18"/>
                <w:szCs w:val="18"/>
              </w:rPr>
              <w:t xml:space="preserve"> εἰσερχομένους </w:t>
            </w:r>
            <w:hyperlink r:id="rId9958" w:tooltip="V-PPM/P-AMP 1525: eiserchomenous -- To go in, come in, enter." w:history="1">
              <w:r w:rsidRPr="002E139A">
                <w:rPr>
                  <w:rStyle w:val="Hyperlink"/>
                  <w:rFonts w:ascii="Palatino Linotype" w:hAnsi="Palatino Linotype" w:cs="Tahoma"/>
                  <w:sz w:val="18"/>
                  <w:szCs w:val="18"/>
                </w:rPr>
                <w:t>(are entering)</w:t>
              </w:r>
            </w:hyperlink>
            <w:r w:rsidRPr="002E139A">
              <w:rPr>
                <w:rFonts w:ascii="Palatino Linotype" w:hAnsi="Palatino Linotype" w:cs="Tahoma"/>
                <w:color w:val="auto"/>
                <w:sz w:val="18"/>
                <w:szCs w:val="18"/>
              </w:rPr>
              <w:t xml:space="preserve"> ἐκωλύσατε </w:t>
            </w:r>
            <w:hyperlink r:id="rId9959" w:tooltip="V-AIA-2P 2967: ekōlysate -- To prevent, debar, hinder; from doing so and so." w:history="1">
              <w:r w:rsidRPr="002E139A">
                <w:rPr>
                  <w:rStyle w:val="Hyperlink"/>
                  <w:rFonts w:ascii="Palatino Linotype" w:hAnsi="Palatino Linotype" w:cs="Tahoma"/>
                  <w:sz w:val="18"/>
                  <w:szCs w:val="18"/>
                </w:rPr>
                <w:t>(you hindered)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11:52</w:t>
            </w:r>
            <w:r w:rsidR="00DF0719">
              <w:rPr>
                <w:sz w:val="18"/>
                <w:szCs w:val="18"/>
              </w:rPr>
              <w:t xml:space="preserve"> </w:t>
            </w:r>
            <w:r w:rsidRPr="00BC20FD">
              <w:rPr>
                <w:sz w:val="18"/>
                <w:szCs w:val="18"/>
              </w:rPr>
              <w:t xml:space="preserve">Woe unto you, lawyers! </w:t>
            </w:r>
            <w:proofErr w:type="gramStart"/>
            <w:r w:rsidRPr="00BC20FD">
              <w:rPr>
                <w:sz w:val="18"/>
                <w:szCs w:val="18"/>
              </w:rPr>
              <w:t>for</w:t>
            </w:r>
            <w:proofErr w:type="gramEnd"/>
            <w:r w:rsidRPr="00BC20FD">
              <w:rPr>
                <w:sz w:val="18"/>
                <w:szCs w:val="18"/>
              </w:rPr>
              <w:t xml:space="preserve"> ye have taken away the key of knowledge: ye </w:t>
            </w:r>
            <w:r w:rsidRPr="00364E4B">
              <w:rPr>
                <w:b/>
                <w:sz w:val="18"/>
                <w:szCs w:val="18"/>
                <w:u w:val="single"/>
              </w:rPr>
              <w:t>entered</w:t>
            </w:r>
            <w:r w:rsidRPr="00BC20FD">
              <w:rPr>
                <w:sz w:val="18"/>
                <w:szCs w:val="18"/>
              </w:rPr>
              <w:t xml:space="preserve"> not in yourselves, and </w:t>
            </w:r>
            <w:r w:rsidRPr="00364E4B">
              <w:rPr>
                <w:b/>
                <w:sz w:val="18"/>
                <w:szCs w:val="18"/>
                <w:u w:val="single"/>
              </w:rPr>
              <w:t>them that</w:t>
            </w:r>
            <w:r w:rsidRPr="00BC20FD">
              <w:rPr>
                <w:sz w:val="18"/>
                <w:szCs w:val="18"/>
              </w:rPr>
              <w:t xml:space="preserve"> were entering in ye hindered.</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11:54 And as he said these things unto them, the scribes and Pharisees began </w:t>
            </w:r>
            <w:r w:rsidRPr="00364E4B">
              <w:rPr>
                <w:b/>
                <w:sz w:val="18"/>
                <w:szCs w:val="18"/>
                <w:u w:val="single"/>
              </w:rPr>
              <w:t>to be angry and</w:t>
            </w:r>
            <w:r w:rsidRPr="00BC20FD">
              <w:rPr>
                <w:sz w:val="18"/>
                <w:szCs w:val="18"/>
              </w:rPr>
              <w:t xml:space="preserve"> to urge vehemently, </w:t>
            </w:r>
            <w:r w:rsidRPr="00364E4B">
              <w:rPr>
                <w:b/>
                <w:sz w:val="18"/>
                <w:szCs w:val="18"/>
                <w:u w:val="single"/>
              </w:rPr>
              <w:t>endeavoring</w:t>
            </w:r>
            <w:r w:rsidRPr="00BC20FD">
              <w:rPr>
                <w:sz w:val="18"/>
                <w:szCs w:val="18"/>
              </w:rPr>
              <w:t xml:space="preserve"> to provoke him to speak of many things,</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53</w:t>
            </w:r>
            <w:r w:rsidRPr="002E139A">
              <w:rPr>
                <w:rStyle w:val="reftext1"/>
                <w:sz w:val="18"/>
                <w:szCs w:val="18"/>
              </w:rPr>
              <w:t> </w:t>
            </w:r>
            <w:r w:rsidRPr="002E139A">
              <w:rPr>
                <w:rFonts w:ascii="Palatino Linotype" w:hAnsi="Palatino Linotype"/>
                <w:sz w:val="18"/>
                <w:szCs w:val="18"/>
              </w:rPr>
              <w:t>Κἀκεῖθεν </w:t>
            </w:r>
            <w:hyperlink r:id="rId9960" w:tooltip="Conj 2547: Kakeithen -- And thence, and from there; and then afterwards." w:history="1">
              <w:r w:rsidRPr="002E139A">
                <w:rPr>
                  <w:rStyle w:val="Hyperlink"/>
                  <w:rFonts w:ascii="Palatino Linotype" w:hAnsi="Palatino Linotype"/>
                  <w:sz w:val="18"/>
                  <w:szCs w:val="18"/>
                </w:rPr>
                <w:t>(From there)</w:t>
              </w:r>
            </w:hyperlink>
            <w:r w:rsidRPr="002E139A">
              <w:rPr>
                <w:rFonts w:ascii="Palatino Linotype" w:hAnsi="Palatino Linotype"/>
                <w:sz w:val="18"/>
                <w:szCs w:val="18"/>
              </w:rPr>
              <w:t xml:space="preserve"> ἐξελθόντος </w:t>
            </w:r>
            <w:hyperlink r:id="rId9961" w:tooltip="V-APA-GMS 1831: exelthontos -- To go out, come out." w:history="1">
              <w:r w:rsidRPr="002E139A">
                <w:rPr>
                  <w:rStyle w:val="Hyperlink"/>
                  <w:rFonts w:ascii="Palatino Linotype" w:hAnsi="Palatino Linotype"/>
                  <w:sz w:val="18"/>
                  <w:szCs w:val="18"/>
                </w:rPr>
                <w:t>(having gone forth)</w:t>
              </w:r>
            </w:hyperlink>
            <w:r w:rsidRPr="002E139A">
              <w:rPr>
                <w:rFonts w:ascii="Palatino Linotype" w:hAnsi="Palatino Linotype"/>
                <w:sz w:val="18"/>
                <w:szCs w:val="18"/>
              </w:rPr>
              <w:t xml:space="preserve"> αὐτοῦ </w:t>
            </w:r>
            <w:hyperlink r:id="rId996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ἤρξαντο </w:t>
            </w:r>
            <w:hyperlink r:id="rId9963" w:tooltip="V-AIM-3P 756: ērxanto -- To begin." w:history="1">
              <w:r w:rsidRPr="002E139A">
                <w:rPr>
                  <w:rStyle w:val="Hyperlink"/>
                  <w:rFonts w:ascii="Palatino Linotype" w:hAnsi="Palatino Linotype"/>
                  <w:sz w:val="18"/>
                  <w:szCs w:val="18"/>
                </w:rPr>
                <w:t>(began)</w:t>
              </w:r>
            </w:hyperlink>
            <w:r w:rsidRPr="002E139A">
              <w:rPr>
                <w:rFonts w:ascii="Palatino Linotype" w:hAnsi="Palatino Linotype"/>
                <w:sz w:val="18"/>
                <w:szCs w:val="18"/>
              </w:rPr>
              <w:t xml:space="preserve"> οἱ </w:t>
            </w:r>
            <w:hyperlink r:id="rId9964"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γραμματεῖς </w:t>
            </w:r>
            <w:hyperlink r:id="rId9965" w:tooltip="N-NMP 1122: grammateis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xml:space="preserve"> καὶ </w:t>
            </w:r>
            <w:hyperlink r:id="rId996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9967"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Φαρισαῖοι </w:t>
            </w:r>
            <w:hyperlink r:id="rId9968" w:tooltip="N-NMP 5330: Pharisaioi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xml:space="preserve"> δεινῶς </w:t>
            </w:r>
            <w:hyperlink r:id="rId9969" w:tooltip="Adv 1171: deinōs -- Vehemently, terribly, grievously." w:history="1">
              <w:r w:rsidRPr="002E139A">
                <w:rPr>
                  <w:rStyle w:val="Hyperlink"/>
                  <w:rFonts w:ascii="Palatino Linotype" w:hAnsi="Palatino Linotype"/>
                  <w:sz w:val="18"/>
                  <w:szCs w:val="18"/>
                </w:rPr>
                <w:t>(urgently)</w:t>
              </w:r>
            </w:hyperlink>
            <w:r w:rsidRPr="002E139A">
              <w:rPr>
                <w:rFonts w:ascii="Palatino Linotype" w:hAnsi="Palatino Linotype"/>
                <w:sz w:val="18"/>
                <w:szCs w:val="18"/>
              </w:rPr>
              <w:t xml:space="preserve"> ἐνέχειν </w:t>
            </w:r>
            <w:hyperlink r:id="rId9970" w:tooltip="V-PNA 1758: enechein -- (a) to have a grudge against, to be angry (with), (b) to be entangled, entangle oneself." w:history="1">
              <w:r w:rsidRPr="002E139A">
                <w:rPr>
                  <w:rStyle w:val="Hyperlink"/>
                  <w:rFonts w:ascii="Palatino Linotype" w:hAnsi="Palatino Linotype"/>
                  <w:sz w:val="18"/>
                  <w:szCs w:val="18"/>
                </w:rPr>
                <w:t>(to press upon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καὶ </w:t>
            </w:r>
            <w:hyperlink r:id="rId997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ἀποστοματίζειν </w:t>
            </w:r>
            <w:hyperlink r:id="rId9972" w:tooltip="V-PNA 653: apostomatizein -- To draw out by questioning." w:history="1">
              <w:r w:rsidRPr="002E139A">
                <w:rPr>
                  <w:rStyle w:val="Hyperlink"/>
                  <w:rFonts w:ascii="Palatino Linotype" w:hAnsi="Palatino Linotype"/>
                  <w:sz w:val="18"/>
                  <w:szCs w:val="18"/>
                </w:rPr>
                <w:t>(to make speak)</w:t>
              </w:r>
            </w:hyperlink>
            <w:r w:rsidRPr="002E139A">
              <w:rPr>
                <w:rFonts w:ascii="Palatino Linotype" w:hAnsi="Palatino Linotype"/>
                <w:sz w:val="18"/>
                <w:szCs w:val="18"/>
              </w:rPr>
              <w:t xml:space="preserve"> αὐτὸν </w:t>
            </w:r>
            <w:hyperlink r:id="rId997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περὶ </w:t>
            </w:r>
            <w:hyperlink r:id="rId9974" w:tooltip="Prep 4012: peri -- (a) genitive: about, concerning, (b) accusative: around."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πλειόνων </w:t>
            </w:r>
            <w:hyperlink r:id="rId9975" w:tooltip="Adj-GNP-C 4119: pleionōn -- More, greater, of higher value." w:history="1">
              <w:r w:rsidRPr="002E139A">
                <w:rPr>
                  <w:rStyle w:val="Hyperlink"/>
                  <w:rFonts w:ascii="Palatino Linotype" w:hAnsi="Palatino Linotype"/>
                  <w:sz w:val="18"/>
                  <w:szCs w:val="18"/>
                </w:rPr>
                <w:t>(many things)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11:53</w:t>
            </w:r>
            <w:r w:rsidR="00DF0719">
              <w:rPr>
                <w:sz w:val="18"/>
                <w:szCs w:val="18"/>
              </w:rPr>
              <w:t xml:space="preserve"> </w:t>
            </w:r>
            <w:r w:rsidRPr="00BC20FD">
              <w:rPr>
                <w:sz w:val="18"/>
                <w:szCs w:val="18"/>
              </w:rPr>
              <w:t xml:space="preserve">And as he said these things unto them, the scribes and the Pharisees began to urge </w:t>
            </w:r>
            <w:r w:rsidRPr="00364E4B">
              <w:rPr>
                <w:b/>
                <w:sz w:val="18"/>
                <w:szCs w:val="18"/>
                <w:u w:val="single"/>
              </w:rPr>
              <w:t>him</w:t>
            </w:r>
            <w:r w:rsidRPr="00BC20FD">
              <w:rPr>
                <w:sz w:val="18"/>
                <w:szCs w:val="18"/>
              </w:rPr>
              <w:t xml:space="preserve"> vehemently, </w:t>
            </w:r>
            <w:r w:rsidRPr="00364E4B">
              <w:rPr>
                <w:b/>
                <w:sz w:val="18"/>
                <w:szCs w:val="18"/>
                <w:u w:val="single"/>
              </w:rPr>
              <w:t>and</w:t>
            </w:r>
            <w:r w:rsidRPr="00BC20FD">
              <w:rPr>
                <w:sz w:val="18"/>
                <w:szCs w:val="18"/>
              </w:rPr>
              <w:t xml:space="preserve"> to provoke him to speak of many things:</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11:55 Laying wait for him, and seeking to catch something out of his mouth, that they might accuse him.</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54</w:t>
            </w:r>
            <w:r w:rsidRPr="002E139A">
              <w:rPr>
                <w:rStyle w:val="reftext1"/>
                <w:sz w:val="18"/>
                <w:szCs w:val="18"/>
              </w:rPr>
              <w:t> </w:t>
            </w:r>
            <w:r w:rsidRPr="002E139A">
              <w:rPr>
                <w:rFonts w:ascii="Palatino Linotype" w:hAnsi="Palatino Linotype"/>
                <w:sz w:val="18"/>
                <w:szCs w:val="18"/>
              </w:rPr>
              <w:t>ἐνεδρεύοντες </w:t>
            </w:r>
            <w:hyperlink r:id="rId9976" w:tooltip="V-PPA-NMP 1748: enedreuontes -- To lie in wait (ambush) for, seek to entrap (hence: to defraud, deceive)." w:history="1">
              <w:r w:rsidRPr="002E139A">
                <w:rPr>
                  <w:rStyle w:val="Hyperlink"/>
                  <w:rFonts w:ascii="Palatino Linotype" w:hAnsi="Palatino Linotype"/>
                  <w:sz w:val="18"/>
                  <w:szCs w:val="18"/>
                </w:rPr>
                <w:t>(watching)</w:t>
              </w:r>
            </w:hyperlink>
            <w:r w:rsidRPr="002E139A">
              <w:rPr>
                <w:rFonts w:ascii="Palatino Linotype" w:hAnsi="Palatino Linotype"/>
                <w:sz w:val="18"/>
                <w:szCs w:val="18"/>
              </w:rPr>
              <w:t xml:space="preserve"> αὐτὸν </w:t>
            </w:r>
            <w:hyperlink r:id="rId997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θηρεῦσαί </w:t>
            </w:r>
            <w:hyperlink r:id="rId9978" w:tooltip="V-ANA 2340: thēreusai -- To hunt, seek to catch or entrap; to lay hold of." w:history="1">
              <w:r w:rsidRPr="002E139A">
                <w:rPr>
                  <w:rStyle w:val="Hyperlink"/>
                  <w:rFonts w:ascii="Palatino Linotype" w:hAnsi="Palatino Linotype"/>
                  <w:sz w:val="18"/>
                  <w:szCs w:val="18"/>
                </w:rPr>
                <w:t>(to catch)</w:t>
              </w:r>
            </w:hyperlink>
            <w:r w:rsidRPr="002E139A">
              <w:rPr>
                <w:rFonts w:ascii="Palatino Linotype" w:hAnsi="Palatino Linotype"/>
                <w:sz w:val="18"/>
                <w:szCs w:val="18"/>
              </w:rPr>
              <w:t xml:space="preserve"> τι </w:t>
            </w:r>
            <w:hyperlink r:id="rId9979" w:tooltip="IPro-ANS 5100: ti -- Any one, someone, a certain one or thing." w:history="1">
              <w:r w:rsidRPr="002E139A">
                <w:rPr>
                  <w:rStyle w:val="Hyperlink"/>
                  <w:rFonts w:ascii="Palatino Linotype" w:hAnsi="Palatino Linotype"/>
                  <w:sz w:val="18"/>
                  <w:szCs w:val="18"/>
                </w:rPr>
                <w:t>(in something)</w:t>
              </w:r>
            </w:hyperlink>
            <w:r w:rsidRPr="002E139A">
              <w:rPr>
                <w:rFonts w:ascii="Palatino Linotype" w:hAnsi="Palatino Linotype"/>
                <w:sz w:val="18"/>
                <w:szCs w:val="18"/>
              </w:rPr>
              <w:t xml:space="preserve"> ἐκ </w:t>
            </w:r>
            <w:hyperlink r:id="rId9980" w:tooltip="Prep 1537: ek -- From out, out from among, from, suggesting from the interior outwards." w:history="1">
              <w:r w:rsidRPr="002E139A">
                <w:rPr>
                  <w:rStyle w:val="Hyperlink"/>
                  <w:rFonts w:ascii="Palatino Linotype" w:hAnsi="Palatino Linotype"/>
                  <w:sz w:val="18"/>
                  <w:szCs w:val="18"/>
                </w:rPr>
                <w:t>(out of)</w:t>
              </w:r>
            </w:hyperlink>
            <w:r w:rsidRPr="002E139A">
              <w:rPr>
                <w:rFonts w:ascii="Palatino Linotype" w:hAnsi="Palatino Linotype"/>
                <w:sz w:val="18"/>
                <w:szCs w:val="18"/>
              </w:rPr>
              <w:t xml:space="preserve"> τοῦ </w:t>
            </w:r>
            <w:hyperlink r:id="rId9981"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στόματος </w:t>
            </w:r>
            <w:hyperlink r:id="rId9982" w:tooltip="N-GNS 4750: stomatos -- The mouth, speech, eloquence in speech, the point of a sword." w:history="1">
              <w:r w:rsidRPr="002E139A">
                <w:rPr>
                  <w:rStyle w:val="Hyperlink"/>
                  <w:rFonts w:ascii="Palatino Linotype" w:hAnsi="Palatino Linotype"/>
                  <w:sz w:val="18"/>
                  <w:szCs w:val="18"/>
                </w:rPr>
                <w:t>(mouth)</w:t>
              </w:r>
            </w:hyperlink>
            <w:r w:rsidRPr="002E139A">
              <w:rPr>
                <w:rFonts w:ascii="Palatino Linotype" w:hAnsi="Palatino Linotype"/>
                <w:sz w:val="18"/>
                <w:szCs w:val="18"/>
              </w:rPr>
              <w:t xml:space="preserve"> αὐτοῦ </w:t>
            </w:r>
            <w:hyperlink r:id="rId9983"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11:54</w:t>
            </w:r>
            <w:r w:rsidR="00DF0719">
              <w:rPr>
                <w:sz w:val="18"/>
                <w:szCs w:val="18"/>
              </w:rPr>
              <w:t xml:space="preserve"> </w:t>
            </w:r>
            <w:r w:rsidRPr="00BC20FD">
              <w:rPr>
                <w:sz w:val="18"/>
                <w:szCs w:val="18"/>
              </w:rPr>
              <w:t>Laying wait for him, and seeking to catch something out of his mouth, that they might accuse him.</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12:1 In the </w:t>
            </w:r>
            <w:r w:rsidR="00E63870" w:rsidRPr="00E63870">
              <w:rPr>
                <w:sz w:val="18"/>
                <w:szCs w:val="18"/>
              </w:rPr>
              <w:t>mean time</w:t>
            </w:r>
            <w:r w:rsidRPr="00BC20FD">
              <w:rPr>
                <w:sz w:val="18"/>
                <w:szCs w:val="18"/>
              </w:rPr>
              <w:t xml:space="preserve">, when there </w:t>
            </w:r>
            <w:r w:rsidR="00E63870" w:rsidRPr="00E63870">
              <w:rPr>
                <w:sz w:val="18"/>
                <w:szCs w:val="18"/>
              </w:rPr>
              <w:t>were</w:t>
            </w:r>
            <w:r w:rsidR="00E63870" w:rsidRPr="00BC20FD">
              <w:rPr>
                <w:sz w:val="18"/>
                <w:szCs w:val="18"/>
              </w:rPr>
              <w:t xml:space="preserve"> </w:t>
            </w:r>
            <w:r w:rsidRPr="00BC20FD">
              <w:rPr>
                <w:sz w:val="18"/>
                <w:szCs w:val="18"/>
              </w:rPr>
              <w:t>gathered together an innumerable multitude of people, insomuch that they trode one upon another, he began to say unto his disciples first of all, Beware ye of the leaven of the Pharisees, which is hypocrisy.</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Ἐν </w:t>
            </w:r>
            <w:hyperlink r:id="rId998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οἷς </w:t>
            </w:r>
            <w:hyperlink r:id="rId9985" w:tooltip="RelPro-DNP 3739: hois -- Who, which, what, that." w:history="1">
              <w:r w:rsidRPr="002E139A">
                <w:rPr>
                  <w:rStyle w:val="Hyperlink"/>
                  <w:rFonts w:ascii="Palatino Linotype" w:hAnsi="Palatino Linotype"/>
                  <w:sz w:val="18"/>
                  <w:szCs w:val="18"/>
                </w:rPr>
                <w:t>(these </w:t>
              </w:r>
              <w:r w:rsidRPr="002E139A">
                <w:rPr>
                  <w:rStyle w:val="Hyperlink"/>
                  <w:rFonts w:ascii="Palatino Linotype" w:hAnsi="Palatino Linotype"/>
                  <w:i/>
                  <w:iCs/>
                  <w:sz w:val="18"/>
                  <w:szCs w:val="18"/>
                </w:rPr>
                <w:t>times</w:t>
              </w:r>
              <w:r w:rsidRPr="002E139A">
                <w:rPr>
                  <w:rStyle w:val="Hyperlink"/>
                  <w:rFonts w:ascii="Palatino Linotype" w:hAnsi="Palatino Linotype"/>
                  <w:sz w:val="18"/>
                  <w:szCs w:val="18"/>
                </w:rPr>
                <w:t>)</w:t>
              </w:r>
            </w:hyperlink>
            <w:r w:rsidRPr="002E139A">
              <w:rPr>
                <w:rFonts w:ascii="Palatino Linotype" w:hAnsi="Palatino Linotype"/>
                <w:sz w:val="18"/>
                <w:szCs w:val="18"/>
              </w:rPr>
              <w:t>, ἐπισυναχθεισῶν </w:t>
            </w:r>
            <w:hyperlink r:id="rId9986" w:tooltip="V-APP-GFP 1996: episynachtheisōn -- To collect, gather together, assemble." w:history="1">
              <w:r w:rsidRPr="002E139A">
                <w:rPr>
                  <w:rStyle w:val="Hyperlink"/>
                  <w:rFonts w:ascii="Palatino Linotype" w:hAnsi="Palatino Linotype"/>
                  <w:sz w:val="18"/>
                  <w:szCs w:val="18"/>
                </w:rPr>
                <w:t>(having been gathered together)</w:t>
              </w:r>
            </w:hyperlink>
            <w:r w:rsidRPr="002E139A">
              <w:rPr>
                <w:rFonts w:ascii="Palatino Linotype" w:hAnsi="Palatino Linotype"/>
                <w:sz w:val="18"/>
                <w:szCs w:val="18"/>
              </w:rPr>
              <w:t xml:space="preserve"> τῶν </w:t>
            </w:r>
            <w:hyperlink r:id="rId9987" w:tooltip="Art-GF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μυριάδων </w:t>
            </w:r>
            <w:hyperlink r:id="rId9988" w:tooltip="N-GFP 3461: myriadōn -- A myriad, group of ten thousand, a ten thousand." w:history="1">
              <w:r w:rsidRPr="002E139A">
                <w:rPr>
                  <w:rStyle w:val="Hyperlink"/>
                  <w:rFonts w:ascii="Palatino Linotype" w:hAnsi="Palatino Linotype"/>
                  <w:sz w:val="18"/>
                  <w:szCs w:val="18"/>
                </w:rPr>
                <w:t>(myriads)</w:t>
              </w:r>
            </w:hyperlink>
            <w:r w:rsidRPr="002E139A">
              <w:rPr>
                <w:rFonts w:ascii="Palatino Linotype" w:hAnsi="Palatino Linotype"/>
                <w:sz w:val="18"/>
                <w:szCs w:val="18"/>
              </w:rPr>
              <w:t xml:space="preserve"> τοῦ </w:t>
            </w:r>
            <w:hyperlink r:id="rId9989"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ὄχλου </w:t>
            </w:r>
            <w:hyperlink r:id="rId9990" w:tooltip="N-GMS 3793: ochlou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xml:space="preserve"> ὥστε </w:t>
            </w:r>
            <w:hyperlink r:id="rId9991" w:tooltip="Conj 5620: hōste -- So that, therefore, so then, so as to." w:history="1">
              <w:r w:rsidRPr="002E139A">
                <w:rPr>
                  <w:rStyle w:val="Hyperlink"/>
                  <w:rFonts w:ascii="Palatino Linotype" w:hAnsi="Palatino Linotype"/>
                  <w:sz w:val="18"/>
                  <w:szCs w:val="18"/>
                </w:rPr>
                <w:t>(so as)</w:t>
              </w:r>
            </w:hyperlink>
            <w:r w:rsidRPr="002E139A">
              <w:rPr>
                <w:rFonts w:ascii="Palatino Linotype" w:hAnsi="Palatino Linotype"/>
                <w:sz w:val="18"/>
                <w:szCs w:val="18"/>
              </w:rPr>
              <w:t xml:space="preserve"> καταπατεῖν </w:t>
            </w:r>
            <w:hyperlink r:id="rId9992" w:tooltip="V-PNA 2662: katapatein -- To trample down, trample under foot, spurn." w:history="1">
              <w:r w:rsidRPr="002E139A">
                <w:rPr>
                  <w:rStyle w:val="Hyperlink"/>
                  <w:rFonts w:ascii="Palatino Linotype" w:hAnsi="Palatino Linotype"/>
                  <w:sz w:val="18"/>
                  <w:szCs w:val="18"/>
                </w:rPr>
                <w:t>(to trample upon)</w:t>
              </w:r>
            </w:hyperlink>
            <w:r w:rsidRPr="002E139A">
              <w:rPr>
                <w:rFonts w:ascii="Palatino Linotype" w:hAnsi="Palatino Linotype"/>
                <w:sz w:val="18"/>
                <w:szCs w:val="18"/>
              </w:rPr>
              <w:t xml:space="preserve"> ἀλλήλους </w:t>
            </w:r>
            <w:hyperlink r:id="rId9993" w:tooltip="RecPro-AMP 240: allēlous -- One another, each other." w:history="1">
              <w:r w:rsidRPr="002E139A">
                <w:rPr>
                  <w:rStyle w:val="Hyperlink"/>
                  <w:rFonts w:ascii="Palatino Linotype" w:hAnsi="Palatino Linotype"/>
                  <w:sz w:val="18"/>
                  <w:szCs w:val="18"/>
                </w:rPr>
                <w:t>(one another)</w:t>
              </w:r>
            </w:hyperlink>
            <w:r w:rsidRPr="002E139A">
              <w:rPr>
                <w:rFonts w:ascii="Palatino Linotype" w:hAnsi="Palatino Linotype"/>
                <w:sz w:val="18"/>
                <w:szCs w:val="18"/>
              </w:rPr>
              <w:t>, ἤρξατο </w:t>
            </w:r>
            <w:hyperlink r:id="rId9994" w:tooltip="V-AIM-3S 756: ērxato -- To begin." w:history="1">
              <w:r w:rsidRPr="002E139A">
                <w:rPr>
                  <w:rStyle w:val="Hyperlink"/>
                  <w:rFonts w:ascii="Palatino Linotype" w:hAnsi="Palatino Linotype"/>
                  <w:sz w:val="18"/>
                  <w:szCs w:val="18"/>
                </w:rPr>
                <w:t>(He began)</w:t>
              </w:r>
            </w:hyperlink>
            <w:r w:rsidRPr="002E139A">
              <w:rPr>
                <w:rFonts w:ascii="Palatino Linotype" w:hAnsi="Palatino Linotype"/>
                <w:sz w:val="18"/>
                <w:szCs w:val="18"/>
              </w:rPr>
              <w:t xml:space="preserve"> λέγειν </w:t>
            </w:r>
            <w:hyperlink r:id="rId9995" w:tooltip="V-PNA 3004: legein -- (denoting speech in progress), (a) to say, speak; to mean, mention, tell, (b) to call, name, especially in the pass., (c) to tell, command." w:history="1">
              <w:r w:rsidRPr="002E139A">
                <w:rPr>
                  <w:rStyle w:val="Hyperlink"/>
                  <w:rFonts w:ascii="Palatino Linotype" w:hAnsi="Palatino Linotype"/>
                  <w:sz w:val="18"/>
                  <w:szCs w:val="18"/>
                </w:rPr>
                <w:t>(to say)</w:t>
              </w:r>
            </w:hyperlink>
            <w:r w:rsidRPr="002E139A">
              <w:rPr>
                <w:rFonts w:ascii="Palatino Linotype" w:hAnsi="Palatino Linotype"/>
                <w:sz w:val="18"/>
                <w:szCs w:val="18"/>
              </w:rPr>
              <w:t xml:space="preserve"> πρὸς </w:t>
            </w:r>
            <w:hyperlink r:id="rId9996"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9997"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μαθητὰς </w:t>
            </w:r>
            <w:hyperlink r:id="rId9998"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9999"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πρῶτον </w:t>
            </w:r>
            <w:hyperlink r:id="rId10000" w:tooltip="Adv-S 4412: prōton -- First, in the first place, before, formerly." w:history="1">
              <w:r w:rsidRPr="002E139A">
                <w:rPr>
                  <w:rStyle w:val="Hyperlink"/>
                  <w:rFonts w:ascii="Palatino Linotype" w:hAnsi="Palatino Linotype"/>
                  <w:sz w:val="18"/>
                  <w:szCs w:val="18"/>
                </w:rPr>
                <w:t>(first)</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“Προσέχετε </w:t>
            </w:r>
            <w:hyperlink r:id="rId10001" w:tooltip="V-PMA-2P 4337: Prosechete -- (a) to attend to, pay attention to, (b) to beware, to be cautious, (c) to join, devote oneself to." w:history="1">
              <w:r w:rsidRPr="002E139A">
                <w:rPr>
                  <w:rStyle w:val="Hyperlink"/>
                  <w:rFonts w:ascii="Palatino Linotype" w:hAnsi="Palatino Linotype"/>
                  <w:sz w:val="18"/>
                  <w:szCs w:val="18"/>
                </w:rPr>
                <w:t>(Take heed)</w:t>
              </w:r>
            </w:hyperlink>
            <w:r w:rsidRPr="002E139A">
              <w:rPr>
                <w:rStyle w:val="red1"/>
                <w:rFonts w:ascii="Palatino Linotype" w:hAnsi="Palatino Linotype"/>
                <w:color w:val="auto"/>
                <w:sz w:val="18"/>
                <w:szCs w:val="18"/>
              </w:rPr>
              <w:t xml:space="preserve"> ἑαυτοῖς </w:t>
            </w:r>
            <w:hyperlink r:id="rId10002" w:tooltip="RefPro-DM3P 1438: heautois -- Himself, herself, itself." w:history="1">
              <w:r w:rsidRPr="002E139A">
                <w:rPr>
                  <w:rStyle w:val="Hyperlink"/>
                  <w:rFonts w:ascii="Palatino Linotype" w:hAnsi="Palatino Linotype"/>
                  <w:sz w:val="18"/>
                  <w:szCs w:val="18"/>
                </w:rPr>
                <w:t>(to yourselves)</w:t>
              </w:r>
            </w:hyperlink>
            <w:r w:rsidRPr="002E139A">
              <w:rPr>
                <w:rStyle w:val="red1"/>
                <w:rFonts w:ascii="Palatino Linotype" w:hAnsi="Palatino Linotype"/>
                <w:color w:val="auto"/>
                <w:sz w:val="18"/>
                <w:szCs w:val="18"/>
              </w:rPr>
              <w:t xml:space="preserve"> ἀπὸ </w:t>
            </w:r>
            <w:hyperlink r:id="rId10003" w:tooltip="Prep 575: apo -- From, away from."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τῆς </w:t>
            </w:r>
            <w:hyperlink r:id="rId10004"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ζύμης </w:t>
            </w:r>
            <w:hyperlink r:id="rId10005" w:tooltip="N-GFS 2219: zymēs -- Leaven, ferment." w:history="1">
              <w:r w:rsidRPr="002E139A">
                <w:rPr>
                  <w:rStyle w:val="Hyperlink"/>
                  <w:rFonts w:ascii="Palatino Linotype" w:hAnsi="Palatino Linotype"/>
                  <w:sz w:val="18"/>
                  <w:szCs w:val="18"/>
                </w:rPr>
                <w:t>(leaven)</w:t>
              </w:r>
            </w:hyperlink>
            <w:r w:rsidRPr="002E139A">
              <w:rPr>
                <w:rStyle w:val="red1"/>
                <w:rFonts w:ascii="Palatino Linotype" w:hAnsi="Palatino Linotype"/>
                <w:color w:val="auto"/>
                <w:sz w:val="18"/>
                <w:szCs w:val="18"/>
              </w:rPr>
              <w:t>, ἥτις </w:t>
            </w:r>
            <w:hyperlink r:id="rId10006" w:tooltip="RelPro-NFS 3748: hētis -- Whosoever, whatsoever."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ἐστὶν </w:t>
            </w:r>
            <w:hyperlink r:id="rId10007"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ὑπόκρισις </w:t>
            </w:r>
            <w:hyperlink r:id="rId10008" w:tooltip="N-NFS 5272: hypokrisis -- (literal: stage-playing), a response, answer, hypocrisy, dissembling." w:history="1">
              <w:r w:rsidRPr="002E139A">
                <w:rPr>
                  <w:rStyle w:val="Hyperlink"/>
                  <w:rFonts w:ascii="Palatino Linotype" w:hAnsi="Palatino Linotype"/>
                  <w:sz w:val="18"/>
                  <w:szCs w:val="18"/>
                </w:rPr>
                <w:t>(hypocrisy)</w:t>
              </w:r>
            </w:hyperlink>
            <w:r w:rsidRPr="002E139A">
              <w:rPr>
                <w:rStyle w:val="red1"/>
                <w:rFonts w:ascii="Palatino Linotype" w:hAnsi="Palatino Linotype"/>
                <w:color w:val="auto"/>
                <w:sz w:val="18"/>
                <w:szCs w:val="18"/>
              </w:rPr>
              <w:t>, τῶν </w:t>
            </w:r>
            <w:hyperlink r:id="rId10009" w:tooltip="Art-GMP 3588: tōn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Φαρισαίων </w:t>
            </w:r>
            <w:hyperlink r:id="rId10010" w:tooltip="N-GMP 5330: Pharisaiōn -- A Pharisee, one of the Jewish sect so called." w:history="1">
              <w:r w:rsidRPr="002E139A">
                <w:rPr>
                  <w:rStyle w:val="Hyperlink"/>
                  <w:rFonts w:ascii="Palatino Linotype" w:hAnsi="Palatino Linotype"/>
                  <w:sz w:val="18"/>
                  <w:szCs w:val="18"/>
                </w:rPr>
                <w:t>(Pharisees)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12:1</w:t>
            </w:r>
            <w:r w:rsidR="00DF0719">
              <w:rPr>
                <w:sz w:val="18"/>
                <w:szCs w:val="18"/>
              </w:rPr>
              <w:t xml:space="preserve"> </w:t>
            </w:r>
            <w:r w:rsidRPr="00BC20FD">
              <w:rPr>
                <w:sz w:val="18"/>
                <w:szCs w:val="18"/>
              </w:rPr>
              <w:t xml:space="preserve">In the </w:t>
            </w:r>
            <w:r w:rsidRPr="00E63870">
              <w:rPr>
                <w:sz w:val="18"/>
                <w:szCs w:val="18"/>
              </w:rPr>
              <w:t>mean time</w:t>
            </w:r>
            <w:r w:rsidRPr="00BC20FD">
              <w:rPr>
                <w:sz w:val="18"/>
                <w:szCs w:val="18"/>
              </w:rPr>
              <w:t xml:space="preserve">, when there </w:t>
            </w:r>
            <w:r w:rsidRPr="00E63870">
              <w:rPr>
                <w:sz w:val="18"/>
                <w:szCs w:val="18"/>
              </w:rPr>
              <w:t>were</w:t>
            </w:r>
            <w:r w:rsidRPr="00BC20FD">
              <w:rPr>
                <w:sz w:val="18"/>
                <w:szCs w:val="18"/>
              </w:rPr>
              <w:t xml:space="preserve"> gathered together an innumerable multitude of people, insomuch that they trode one upon another, he began to say unto his disciples first of all, Beware ye of the leaven of the Pharisees, which is hypocrisy.</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12:2 For there is nothing covered </w:t>
            </w:r>
            <w:r w:rsidRPr="00E1377A">
              <w:rPr>
                <w:b/>
                <w:sz w:val="18"/>
                <w:szCs w:val="18"/>
                <w:u w:val="single"/>
              </w:rPr>
              <w:t>which</w:t>
            </w:r>
            <w:r w:rsidRPr="00BC20FD">
              <w:rPr>
                <w:sz w:val="18"/>
                <w:szCs w:val="18"/>
              </w:rPr>
              <w:t xml:space="preserve"> shall not be revealed, neither hid </w:t>
            </w:r>
            <w:r w:rsidRPr="00E1377A">
              <w:rPr>
                <w:b/>
                <w:sz w:val="18"/>
                <w:szCs w:val="18"/>
                <w:u w:val="single"/>
              </w:rPr>
              <w:t>which</w:t>
            </w:r>
            <w:r w:rsidRPr="00BC20FD">
              <w:rPr>
                <w:sz w:val="18"/>
                <w:szCs w:val="18"/>
              </w:rPr>
              <w:t xml:space="preserve"> shall not be known.</w:t>
            </w:r>
          </w:p>
        </w:tc>
        <w:tc>
          <w:tcPr>
            <w:tcW w:w="5330" w:type="dxa"/>
          </w:tcPr>
          <w:p w:rsidR="00C90CDB" w:rsidRPr="002E139A" w:rsidRDefault="00C90CDB"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Style w:val="red1"/>
                <w:rFonts w:ascii="Palatino Linotype" w:hAnsi="Palatino Linotype"/>
                <w:color w:val="auto"/>
                <w:sz w:val="18"/>
                <w:szCs w:val="18"/>
              </w:rPr>
              <w:t>οὐδὲν </w:t>
            </w:r>
            <w:hyperlink r:id="rId10011" w:tooltip="Adj-NNS 3762: ouden -- No one, none, nothing." w:history="1">
              <w:r w:rsidRPr="002E139A">
                <w:rPr>
                  <w:rStyle w:val="Hyperlink"/>
                  <w:rFonts w:ascii="Palatino Linotype" w:hAnsi="Palatino Linotype"/>
                  <w:sz w:val="18"/>
                  <w:szCs w:val="18"/>
                </w:rPr>
                <w:t>(Nothing)</w:t>
              </w:r>
            </w:hyperlink>
            <w:r w:rsidRPr="002E139A">
              <w:rPr>
                <w:rStyle w:val="red1"/>
                <w:rFonts w:ascii="Palatino Linotype" w:hAnsi="Palatino Linotype"/>
                <w:color w:val="auto"/>
                <w:sz w:val="18"/>
                <w:szCs w:val="18"/>
              </w:rPr>
              <w:t xml:space="preserve"> δὲ </w:t>
            </w:r>
            <w:hyperlink r:id="rId10012"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Style w:val="red1"/>
                <w:rFonts w:ascii="Palatino Linotype" w:hAnsi="Palatino Linotype"/>
                <w:color w:val="auto"/>
                <w:sz w:val="18"/>
                <w:szCs w:val="18"/>
              </w:rPr>
              <w:t xml:space="preserve"> συγκεκαλυμμένον </w:t>
            </w:r>
            <w:hyperlink r:id="rId10013" w:tooltip="V-RPM/P-NNS 4780: synkekalymmenon -- To conceal closely, cover up wholly." w:history="1">
              <w:r w:rsidRPr="002E139A">
                <w:rPr>
                  <w:rStyle w:val="Hyperlink"/>
                  <w:rFonts w:ascii="Palatino Linotype" w:hAnsi="Palatino Linotype"/>
                  <w:sz w:val="18"/>
                  <w:szCs w:val="18"/>
                </w:rPr>
                <w:t>(concealed up)</w:t>
              </w:r>
            </w:hyperlink>
            <w:r w:rsidRPr="002E139A">
              <w:rPr>
                <w:rStyle w:val="red1"/>
                <w:rFonts w:ascii="Palatino Linotype" w:hAnsi="Palatino Linotype"/>
                <w:color w:val="auto"/>
                <w:sz w:val="18"/>
                <w:szCs w:val="18"/>
              </w:rPr>
              <w:t xml:space="preserve"> ἐστὶν </w:t>
            </w:r>
            <w:hyperlink r:id="rId10014"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ὃ </w:t>
            </w:r>
            <w:hyperlink r:id="rId10015" w:tooltip="RelPro-NNS 3739: ho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οὐκ </w:t>
            </w:r>
            <w:hyperlink r:id="rId10016"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ἀποκαλυφθήσεται </w:t>
            </w:r>
            <w:hyperlink r:id="rId10017" w:tooltip="V-FIP-3S 601: apokalyphthēsetai -- To uncover, bring to light, reveal." w:history="1">
              <w:r w:rsidRPr="002E139A">
                <w:rPr>
                  <w:rStyle w:val="Hyperlink"/>
                  <w:rFonts w:ascii="Palatino Linotype" w:hAnsi="Palatino Linotype"/>
                  <w:sz w:val="18"/>
                  <w:szCs w:val="18"/>
                </w:rPr>
                <w:t>(will be revealed)</w:t>
              </w:r>
            </w:hyperlink>
            <w:r w:rsidRPr="002E139A">
              <w:rPr>
                <w:rStyle w:val="red1"/>
                <w:rFonts w:ascii="Palatino Linotype" w:hAnsi="Palatino Linotype"/>
                <w:color w:val="auto"/>
                <w:sz w:val="18"/>
                <w:szCs w:val="18"/>
              </w:rPr>
              <w:t>, καὶ </w:t>
            </w:r>
            <w:hyperlink r:id="rId10018" w:tooltip="Conj 2532: kai -- And, even, also, namely."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κρυπτὸν </w:t>
            </w:r>
            <w:hyperlink r:id="rId10019" w:tooltip="Adj-NNS 2927: krypton -- Hidden, secret; as the hidden (secret) things (parts), the inward nature (character)." w:history="1">
              <w:r w:rsidRPr="002E139A">
                <w:rPr>
                  <w:rStyle w:val="Hyperlink"/>
                  <w:rFonts w:ascii="Palatino Linotype" w:hAnsi="Palatino Linotype"/>
                  <w:sz w:val="18"/>
                  <w:szCs w:val="18"/>
                </w:rPr>
                <w:t>(hidden)</w:t>
              </w:r>
            </w:hyperlink>
            <w:r w:rsidRPr="002E139A">
              <w:rPr>
                <w:rStyle w:val="red1"/>
                <w:rFonts w:ascii="Palatino Linotype" w:hAnsi="Palatino Linotype"/>
                <w:color w:val="auto"/>
                <w:sz w:val="18"/>
                <w:szCs w:val="18"/>
              </w:rPr>
              <w:t xml:space="preserve"> ὃ </w:t>
            </w:r>
            <w:hyperlink r:id="rId10020" w:tooltip="RelPro-NNS 3739: ho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οὐ </w:t>
            </w:r>
            <w:hyperlink r:id="rId10021"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γνωσθήσεται </w:t>
            </w:r>
            <w:hyperlink r:id="rId10022" w:tooltip="V-FIP-3S 1097: gnōsthēsetai -- To take in knowledge, come to know, learn; ascertain, realize." w:history="1">
              <w:r w:rsidRPr="002E139A">
                <w:rPr>
                  <w:rStyle w:val="Hyperlink"/>
                  <w:rFonts w:ascii="Palatino Linotype" w:hAnsi="Palatino Linotype"/>
                  <w:sz w:val="18"/>
                  <w:szCs w:val="18"/>
                </w:rPr>
                <w:t>(will be known)</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12:2</w:t>
            </w:r>
            <w:r w:rsidR="00DF0719">
              <w:rPr>
                <w:sz w:val="18"/>
                <w:szCs w:val="18"/>
              </w:rPr>
              <w:t xml:space="preserve"> </w:t>
            </w:r>
            <w:r w:rsidRPr="00BC20FD">
              <w:rPr>
                <w:sz w:val="18"/>
                <w:szCs w:val="18"/>
              </w:rPr>
              <w:t xml:space="preserve">For there is nothing covered, </w:t>
            </w:r>
            <w:r w:rsidRPr="00E1377A">
              <w:rPr>
                <w:b/>
                <w:sz w:val="18"/>
                <w:szCs w:val="18"/>
                <w:u w:val="single"/>
              </w:rPr>
              <w:t>that</w:t>
            </w:r>
            <w:r w:rsidRPr="00BC20FD">
              <w:rPr>
                <w:sz w:val="18"/>
                <w:szCs w:val="18"/>
              </w:rPr>
              <w:t xml:space="preserve"> shall not be revealed; neither hid, </w:t>
            </w:r>
            <w:r w:rsidRPr="00E1377A">
              <w:rPr>
                <w:b/>
                <w:sz w:val="18"/>
                <w:szCs w:val="18"/>
                <w:u w:val="single"/>
              </w:rPr>
              <w:t>that</w:t>
            </w:r>
            <w:r w:rsidRPr="00BC20FD">
              <w:rPr>
                <w:sz w:val="18"/>
                <w:szCs w:val="18"/>
              </w:rPr>
              <w:t xml:space="preserve"> shall not be known.</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12:3 Therefore, whatsoever ye have spoken in darkness shall be heard in the light; and that which </w:t>
            </w:r>
            <w:r w:rsidRPr="00BC20FD">
              <w:rPr>
                <w:sz w:val="18"/>
                <w:szCs w:val="18"/>
              </w:rPr>
              <w:lastRenderedPageBreak/>
              <w:t>ye have spoken in the ear in closets shall be proclaimed upon the housetops.</w:t>
            </w:r>
          </w:p>
        </w:tc>
        <w:tc>
          <w:tcPr>
            <w:tcW w:w="5330" w:type="dxa"/>
          </w:tcPr>
          <w:p w:rsidR="00C90CDB" w:rsidRPr="002E139A" w:rsidRDefault="00C90CDB"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3</w:t>
            </w:r>
            <w:r w:rsidRPr="002E139A">
              <w:rPr>
                <w:rStyle w:val="reftext1"/>
                <w:sz w:val="18"/>
                <w:szCs w:val="18"/>
              </w:rPr>
              <w:t> </w:t>
            </w:r>
            <w:r w:rsidRPr="002E139A">
              <w:rPr>
                <w:rStyle w:val="red1"/>
                <w:rFonts w:ascii="Palatino Linotype" w:hAnsi="Palatino Linotype"/>
                <w:color w:val="auto"/>
                <w:sz w:val="18"/>
                <w:szCs w:val="18"/>
              </w:rPr>
              <w:t>ἀνθ’ </w:t>
            </w:r>
            <w:hyperlink r:id="rId10023" w:tooltip="Prep 473: anth’ -- (a) instead of, in return for, over against, opposite, in exchange for, as a substitute for, (b) on my behalf, (c) wherefore, because." w:history="1">
              <w:r w:rsidRPr="002E139A">
                <w:rPr>
                  <w:rStyle w:val="Hyperlink"/>
                  <w:rFonts w:ascii="Palatino Linotype" w:hAnsi="Palatino Linotype"/>
                  <w:sz w:val="18"/>
                  <w:szCs w:val="18"/>
                </w:rPr>
                <w:t>(Instead)</w:t>
              </w:r>
            </w:hyperlink>
            <w:r w:rsidRPr="002E139A">
              <w:rPr>
                <w:rStyle w:val="red1"/>
                <w:rFonts w:ascii="Palatino Linotype" w:hAnsi="Palatino Linotype"/>
                <w:color w:val="auto"/>
                <w:sz w:val="18"/>
                <w:szCs w:val="18"/>
              </w:rPr>
              <w:t>, ὧν </w:t>
            </w:r>
            <w:hyperlink r:id="rId10024" w:tooltip="RelPro-GNP 3739: hōn -- Who, which, what,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ὅσα </w:t>
            </w:r>
            <w:hyperlink r:id="rId10025" w:tooltip="RelPro-ANP 3745: hosa -- How much, how great, how many, as great as, as much." w:history="1">
              <w:r w:rsidRPr="002E139A">
                <w:rPr>
                  <w:rStyle w:val="Hyperlink"/>
                  <w:rFonts w:ascii="Palatino Linotype" w:hAnsi="Palatino Linotype"/>
                  <w:sz w:val="18"/>
                  <w:szCs w:val="18"/>
                </w:rPr>
                <w:t>(whatever)</w:t>
              </w:r>
            </w:hyperlink>
            <w:r w:rsidRPr="002E139A">
              <w:rPr>
                <w:rStyle w:val="red1"/>
                <w:rFonts w:ascii="Palatino Linotype" w:hAnsi="Palatino Linotype"/>
                <w:color w:val="auto"/>
                <w:sz w:val="18"/>
                <w:szCs w:val="18"/>
              </w:rPr>
              <w:t xml:space="preserve"> ἐν </w:t>
            </w:r>
            <w:hyperlink r:id="rId10026"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τῇ </w:t>
            </w:r>
            <w:hyperlink r:id="rId10027"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σκοτίᾳ </w:t>
            </w:r>
            <w:hyperlink r:id="rId10028" w:tooltip="N-DFS 4653: skotia -- Darkness; fig: spiritual darkness." w:history="1">
              <w:r w:rsidRPr="002E139A">
                <w:rPr>
                  <w:rStyle w:val="Hyperlink"/>
                  <w:rFonts w:ascii="Palatino Linotype" w:hAnsi="Palatino Linotype"/>
                  <w:sz w:val="18"/>
                  <w:szCs w:val="18"/>
                </w:rPr>
                <w:t>(darkness)</w:t>
              </w:r>
            </w:hyperlink>
            <w:r w:rsidRPr="002E139A">
              <w:rPr>
                <w:rStyle w:val="red1"/>
                <w:rFonts w:ascii="Palatino Linotype" w:hAnsi="Palatino Linotype"/>
                <w:color w:val="auto"/>
                <w:sz w:val="18"/>
                <w:szCs w:val="18"/>
              </w:rPr>
              <w:t xml:space="preserve"> εἴπατε </w:t>
            </w:r>
            <w:hyperlink r:id="rId10029" w:tooltip="V-AIA-2P 2036: eipate -- Answer, bid, bring word, command." w:history="1">
              <w:r w:rsidRPr="002E139A">
                <w:rPr>
                  <w:rStyle w:val="Hyperlink"/>
                  <w:rFonts w:ascii="Palatino Linotype" w:hAnsi="Palatino Linotype"/>
                  <w:sz w:val="18"/>
                  <w:szCs w:val="18"/>
                </w:rPr>
                <w:t>(you have said)</w:t>
              </w:r>
            </w:hyperlink>
            <w:r w:rsidRPr="002E139A">
              <w:rPr>
                <w:rStyle w:val="red1"/>
                <w:rFonts w:ascii="Palatino Linotype" w:hAnsi="Palatino Linotype"/>
                <w:color w:val="auto"/>
                <w:sz w:val="18"/>
                <w:szCs w:val="18"/>
              </w:rPr>
              <w:t>, ἐν </w:t>
            </w:r>
            <w:hyperlink r:id="rId10030"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0031" w:tooltip="Art-DN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φωτὶ </w:t>
            </w:r>
            <w:hyperlink r:id="rId10032" w:tooltip="N-DNS 5457: phōti -- Light, a source of light, radiance." w:history="1">
              <w:r w:rsidRPr="002E139A">
                <w:rPr>
                  <w:rStyle w:val="Hyperlink"/>
                  <w:rFonts w:ascii="Palatino Linotype" w:hAnsi="Palatino Linotype"/>
                  <w:sz w:val="18"/>
                  <w:szCs w:val="18"/>
                </w:rPr>
                <w:t>(light)</w:t>
              </w:r>
            </w:hyperlink>
            <w:r w:rsidRPr="002E139A">
              <w:rPr>
                <w:rStyle w:val="red1"/>
                <w:rFonts w:ascii="Palatino Linotype" w:hAnsi="Palatino Linotype"/>
                <w:color w:val="auto"/>
                <w:sz w:val="18"/>
                <w:szCs w:val="18"/>
              </w:rPr>
              <w:t xml:space="preserve"> ἀκουσθήσεται </w:t>
            </w:r>
            <w:hyperlink r:id="rId10033" w:tooltip="V-FIP-3S 191: akousthēsetai -- To hear, listen, comprehend by hearing; pass: is heard, reported." w:history="1">
              <w:r w:rsidRPr="002E139A">
                <w:rPr>
                  <w:rStyle w:val="Hyperlink"/>
                  <w:rFonts w:ascii="Palatino Linotype" w:hAnsi="Palatino Linotype"/>
                  <w:sz w:val="18"/>
                  <w:szCs w:val="18"/>
                </w:rPr>
                <w:t>(will be heard)</w:t>
              </w:r>
            </w:hyperlink>
            <w:r w:rsidRPr="002E139A">
              <w:rPr>
                <w:rStyle w:val="red1"/>
                <w:rFonts w:ascii="Palatino Linotype" w:hAnsi="Palatino Linotype"/>
                <w:color w:val="auto"/>
                <w:sz w:val="18"/>
                <w:szCs w:val="18"/>
              </w:rPr>
              <w:t>; καὶ </w:t>
            </w:r>
            <w:hyperlink r:id="rId1003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ὃ </w:t>
            </w:r>
            <w:hyperlink r:id="rId10035" w:tooltip="RelPro-ANS 3739: ho -- Who, which, what, that."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πρὸς </w:t>
            </w:r>
            <w:hyperlink r:id="rId10036" w:tooltip="Prep 4314: pros -- To, towards, with."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τὸ </w:t>
            </w:r>
            <w:hyperlink r:id="rId10037"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οὖς </w:t>
            </w:r>
            <w:hyperlink r:id="rId10038" w:tooltip="N-ANS 3775: ous -- (a) the ear, (b) the faculty of perception." w:history="1">
              <w:r w:rsidRPr="002E139A">
                <w:rPr>
                  <w:rStyle w:val="Hyperlink"/>
                  <w:rFonts w:ascii="Palatino Linotype" w:hAnsi="Palatino Linotype"/>
                  <w:sz w:val="18"/>
                  <w:szCs w:val="18"/>
                </w:rPr>
                <w:t>(ear)</w:t>
              </w:r>
            </w:hyperlink>
            <w:r w:rsidRPr="002E139A">
              <w:rPr>
                <w:rStyle w:val="red1"/>
                <w:rFonts w:ascii="Palatino Linotype" w:hAnsi="Palatino Linotype"/>
                <w:color w:val="auto"/>
                <w:sz w:val="18"/>
                <w:szCs w:val="18"/>
              </w:rPr>
              <w:t xml:space="preserve"> ἐλαλήσατε </w:t>
            </w:r>
            <w:hyperlink r:id="rId10039" w:tooltip="V-AIA-2P 2980: elalēsate -- (to talk, chatter in classical Greek, but in NT a more dignified word) to speak, say." w:history="1">
              <w:r w:rsidRPr="002E139A">
                <w:rPr>
                  <w:rStyle w:val="Hyperlink"/>
                  <w:rFonts w:ascii="Palatino Linotype" w:hAnsi="Palatino Linotype"/>
                  <w:sz w:val="18"/>
                  <w:szCs w:val="18"/>
                </w:rPr>
                <w:t>(you have spoken)</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ἐν </w:t>
            </w:r>
            <w:hyperlink r:id="rId10040"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τοῖς </w:t>
            </w:r>
            <w:hyperlink r:id="rId10041" w:tooltip="Art-DNP 3588: to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ταμείοις </w:t>
            </w:r>
            <w:hyperlink r:id="rId10042" w:tooltip="N-DNP 5009: tameiois -- A store-chamber, secret chamber, closet; a granary, barn." w:history="1">
              <w:r w:rsidRPr="002E139A">
                <w:rPr>
                  <w:rStyle w:val="Hyperlink"/>
                  <w:rFonts w:ascii="Palatino Linotype" w:hAnsi="Palatino Linotype"/>
                  <w:sz w:val="18"/>
                  <w:szCs w:val="18"/>
                </w:rPr>
                <w:t>(inner rooms)</w:t>
              </w:r>
            </w:hyperlink>
            <w:r w:rsidRPr="002E139A">
              <w:rPr>
                <w:rStyle w:val="red1"/>
                <w:rFonts w:ascii="Palatino Linotype" w:hAnsi="Palatino Linotype"/>
                <w:color w:val="auto"/>
                <w:sz w:val="18"/>
                <w:szCs w:val="18"/>
              </w:rPr>
              <w:t xml:space="preserve"> κηρυχθήσεται </w:t>
            </w:r>
            <w:hyperlink r:id="rId10043" w:tooltip="V-FIP-3S 2784: kērychthēsetai -- To proclaim, herald, preach." w:history="1">
              <w:r w:rsidRPr="002E139A">
                <w:rPr>
                  <w:rStyle w:val="Hyperlink"/>
                  <w:rFonts w:ascii="Palatino Linotype" w:hAnsi="Palatino Linotype"/>
                  <w:sz w:val="18"/>
                  <w:szCs w:val="18"/>
                </w:rPr>
                <w:t>(will be proclaimed)</w:t>
              </w:r>
            </w:hyperlink>
            <w:r w:rsidRPr="002E139A">
              <w:rPr>
                <w:rStyle w:val="red1"/>
                <w:rFonts w:ascii="Palatino Linotype" w:hAnsi="Palatino Linotype"/>
                <w:color w:val="auto"/>
                <w:sz w:val="18"/>
                <w:szCs w:val="18"/>
              </w:rPr>
              <w:t xml:space="preserve"> ἐπὶ </w:t>
            </w:r>
            <w:hyperlink r:id="rId10044" w:tooltip="Prep 1909: epi -- On, to, against, on the basis of, at." w:history="1">
              <w:r w:rsidRPr="002E139A">
                <w:rPr>
                  <w:rStyle w:val="Hyperlink"/>
                  <w:rFonts w:ascii="Palatino Linotype" w:hAnsi="Palatino Linotype"/>
                  <w:sz w:val="18"/>
                  <w:szCs w:val="18"/>
                </w:rPr>
                <w:t>(upon)</w:t>
              </w:r>
            </w:hyperlink>
            <w:r w:rsidRPr="002E139A">
              <w:rPr>
                <w:rStyle w:val="red1"/>
                <w:rFonts w:ascii="Palatino Linotype" w:hAnsi="Palatino Linotype"/>
                <w:color w:val="auto"/>
                <w:sz w:val="18"/>
                <w:szCs w:val="18"/>
              </w:rPr>
              <w:t xml:space="preserve"> τῶν </w:t>
            </w:r>
            <w:hyperlink r:id="rId10045" w:tooltip="Art-GNP 3588: tō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δωμάτων </w:t>
            </w:r>
            <w:hyperlink r:id="rId10046" w:tooltip="N-GNP 1430: dōmatōn -- The roof (of a house), the top of the house." w:history="1">
              <w:r w:rsidRPr="002E139A">
                <w:rPr>
                  <w:rStyle w:val="Hyperlink"/>
                  <w:rFonts w:ascii="Palatino Linotype" w:hAnsi="Palatino Linotype"/>
                  <w:sz w:val="18"/>
                  <w:szCs w:val="18"/>
                </w:rPr>
                <w:t>(housetops)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12:3</w:t>
            </w:r>
            <w:r w:rsidR="00DF0719">
              <w:rPr>
                <w:sz w:val="18"/>
                <w:szCs w:val="18"/>
              </w:rPr>
              <w:t xml:space="preserve"> </w:t>
            </w:r>
            <w:r w:rsidRPr="00BC20FD">
              <w:rPr>
                <w:sz w:val="18"/>
                <w:szCs w:val="18"/>
              </w:rPr>
              <w:t xml:space="preserve">Therefore whatsoever ye have spoken in darkness shall be heard in the light; and that which </w:t>
            </w:r>
            <w:r w:rsidRPr="00BC20FD">
              <w:rPr>
                <w:sz w:val="18"/>
                <w:szCs w:val="18"/>
              </w:rPr>
              <w:lastRenderedPageBreak/>
              <w:t>ye have spoken in the ear in closets shall be proclaimed upon the housetops.</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lastRenderedPageBreak/>
              <w:t xml:space="preserve">12:4 And I say unto you, my friends, Be not afraid of them </w:t>
            </w:r>
            <w:r w:rsidRPr="00E1377A">
              <w:rPr>
                <w:b/>
                <w:sz w:val="18"/>
                <w:szCs w:val="18"/>
                <w:u w:val="single"/>
              </w:rPr>
              <w:t>who</w:t>
            </w:r>
            <w:r w:rsidRPr="00BC20FD">
              <w:rPr>
                <w:sz w:val="18"/>
                <w:szCs w:val="18"/>
              </w:rPr>
              <w:t xml:space="preserve"> kill the body and after that have no more that they can do;</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cs="Tahoma"/>
                <w:color w:val="auto"/>
                <w:sz w:val="18"/>
                <w:szCs w:val="18"/>
              </w:rPr>
              <w:t>Λέγω </w:t>
            </w:r>
            <w:hyperlink r:id="rId10047"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δὲ </w:t>
            </w:r>
            <w:hyperlink r:id="rId10048"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ὑμῖν </w:t>
            </w:r>
            <w:hyperlink r:id="rId10049"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τοῖς </w:t>
            </w:r>
            <w:hyperlink r:id="rId10050" w:tooltip="Art-DMP 3588: tois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φίλοις </w:t>
            </w:r>
            <w:hyperlink r:id="rId10051" w:tooltip="Adj-DMP 5384: philois -- Friendly; a friend, an associate." w:history="1">
              <w:r w:rsidRPr="002E139A">
                <w:rPr>
                  <w:rStyle w:val="Hyperlink"/>
                  <w:rFonts w:ascii="Palatino Linotype" w:hAnsi="Palatino Linotype" w:cs="Tahoma"/>
                  <w:sz w:val="18"/>
                  <w:szCs w:val="18"/>
                </w:rPr>
                <w:t>(friends)</w:t>
              </w:r>
            </w:hyperlink>
            <w:r w:rsidRPr="002E139A">
              <w:rPr>
                <w:rFonts w:ascii="Palatino Linotype" w:hAnsi="Palatino Linotype" w:cs="Tahoma"/>
                <w:color w:val="auto"/>
                <w:sz w:val="18"/>
                <w:szCs w:val="18"/>
              </w:rPr>
              <w:t xml:space="preserve"> μου </w:t>
            </w:r>
            <w:hyperlink r:id="rId10052"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μὴ </w:t>
            </w:r>
            <w:hyperlink r:id="rId10053"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φοβηθῆτε </w:t>
            </w:r>
            <w:hyperlink r:id="rId10054" w:tooltip="V-ASP-2P 5399: phobēthēte -- To fear, dread, reverence, to be afraid, terrified." w:history="1">
              <w:r w:rsidRPr="002E139A">
                <w:rPr>
                  <w:rStyle w:val="Hyperlink"/>
                  <w:rFonts w:ascii="Palatino Linotype" w:hAnsi="Palatino Linotype" w:cs="Tahoma"/>
                  <w:sz w:val="18"/>
                  <w:szCs w:val="18"/>
                </w:rPr>
                <w:t>(you should fear)</w:t>
              </w:r>
            </w:hyperlink>
            <w:r w:rsidRPr="002E139A">
              <w:rPr>
                <w:rFonts w:ascii="Palatino Linotype" w:hAnsi="Palatino Linotype" w:cs="Tahoma"/>
                <w:color w:val="auto"/>
                <w:sz w:val="18"/>
                <w:szCs w:val="18"/>
              </w:rPr>
              <w:t xml:space="preserve"> ἀπὸ </w:t>
            </w:r>
            <w:hyperlink r:id="rId10055" w:tooltip="Prep 575: apo -- From, away from." w:history="1">
              <w:r w:rsidRPr="002E139A">
                <w:rPr>
                  <w:rStyle w:val="Hyperlink"/>
                  <w:rFonts w:ascii="Palatino Linotype" w:hAnsi="Palatino Linotype" w:cs="Tahoma"/>
                  <w:sz w:val="18"/>
                  <w:szCs w:val="18"/>
                </w:rPr>
                <w:t>(because)</w:t>
              </w:r>
            </w:hyperlink>
            <w:r w:rsidRPr="002E139A">
              <w:rPr>
                <w:rFonts w:ascii="Palatino Linotype" w:hAnsi="Palatino Linotype" w:cs="Tahoma"/>
                <w:color w:val="auto"/>
                <w:sz w:val="18"/>
                <w:szCs w:val="18"/>
              </w:rPr>
              <w:t xml:space="preserve"> τῶν </w:t>
            </w:r>
            <w:hyperlink r:id="rId10056" w:tooltip="Art-GMP 3588: tōn -- The, the definite article." w:history="1">
              <w:r w:rsidRPr="002E139A">
                <w:rPr>
                  <w:rStyle w:val="Hyperlink"/>
                  <w:rFonts w:ascii="Palatino Linotype" w:hAnsi="Palatino Linotype" w:cs="Tahoma"/>
                  <w:sz w:val="18"/>
                  <w:szCs w:val="18"/>
                </w:rPr>
                <w:t>(of those)</w:t>
              </w:r>
            </w:hyperlink>
            <w:r w:rsidRPr="002E139A">
              <w:rPr>
                <w:rFonts w:ascii="Palatino Linotype" w:hAnsi="Palatino Linotype" w:cs="Tahoma"/>
                <w:color w:val="auto"/>
                <w:sz w:val="18"/>
                <w:szCs w:val="18"/>
              </w:rPr>
              <w:t xml:space="preserve"> ἀποκτεινόντων* </w:t>
            </w:r>
            <w:hyperlink r:id="rId10057" w:tooltip="V-PPA-GMP 615: apokteinontōn -- To put to death, kill; fig: to abolish." w:history="1">
              <w:r w:rsidRPr="002E139A">
                <w:rPr>
                  <w:rStyle w:val="Hyperlink"/>
                  <w:rFonts w:ascii="Palatino Linotype" w:hAnsi="Palatino Linotype" w:cs="Tahoma"/>
                  <w:sz w:val="18"/>
                  <w:szCs w:val="18"/>
                </w:rPr>
                <w:t>(killing)</w:t>
              </w:r>
            </w:hyperlink>
            <w:r w:rsidRPr="002E139A">
              <w:rPr>
                <w:rFonts w:ascii="Palatino Linotype" w:hAnsi="Palatino Linotype" w:cs="Tahoma"/>
                <w:color w:val="auto"/>
                <w:sz w:val="18"/>
                <w:szCs w:val="18"/>
              </w:rPr>
              <w:t xml:space="preserve"> τὸ </w:t>
            </w:r>
            <w:hyperlink r:id="rId10058"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σῶμα </w:t>
            </w:r>
            <w:hyperlink r:id="rId10059" w:tooltip="N-ANS 4983: sōma -- Body, flesh; the body of the Church." w:history="1">
              <w:r w:rsidRPr="002E139A">
                <w:rPr>
                  <w:rStyle w:val="Hyperlink"/>
                  <w:rFonts w:ascii="Palatino Linotype" w:hAnsi="Palatino Linotype" w:cs="Tahoma"/>
                  <w:sz w:val="18"/>
                  <w:szCs w:val="18"/>
                </w:rPr>
                <w:t>(body)</w:t>
              </w:r>
            </w:hyperlink>
            <w:r w:rsidRPr="002E139A">
              <w:rPr>
                <w:rFonts w:ascii="Palatino Linotype" w:hAnsi="Palatino Linotype" w:cs="Tahoma"/>
                <w:color w:val="auto"/>
                <w:sz w:val="18"/>
                <w:szCs w:val="18"/>
              </w:rPr>
              <w:t xml:space="preserve"> καὶ </w:t>
            </w:r>
            <w:hyperlink r:id="rId1006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μετὰ </w:t>
            </w:r>
            <w:hyperlink r:id="rId10061"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(after)</w:t>
              </w:r>
            </w:hyperlink>
            <w:r w:rsidRPr="002E139A">
              <w:rPr>
                <w:rFonts w:ascii="Palatino Linotype" w:hAnsi="Palatino Linotype" w:cs="Tahoma"/>
                <w:color w:val="auto"/>
                <w:sz w:val="18"/>
                <w:szCs w:val="18"/>
              </w:rPr>
              <w:t xml:space="preserve"> ταῦτα </w:t>
            </w:r>
            <w:hyperlink r:id="rId10062" w:tooltip="DPro-ANP 3778: tauta -- This; he, she, it."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xml:space="preserve"> μὴ </w:t>
            </w:r>
            <w:hyperlink r:id="rId10063"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ἐχόντων </w:t>
            </w:r>
            <w:hyperlink r:id="rId10064" w:tooltip="V-PPA-GMP 2192: echontōn -- To have, hold, possess." w:history="1">
              <w:r w:rsidRPr="002E139A">
                <w:rPr>
                  <w:rStyle w:val="Hyperlink"/>
                  <w:rFonts w:ascii="Palatino Linotype" w:hAnsi="Palatino Linotype" w:cs="Tahoma"/>
                  <w:sz w:val="18"/>
                  <w:szCs w:val="18"/>
                </w:rPr>
                <w:t>(being able)</w:t>
              </w:r>
            </w:hyperlink>
            <w:r w:rsidRPr="002E139A">
              <w:rPr>
                <w:rFonts w:ascii="Palatino Linotype" w:hAnsi="Palatino Linotype" w:cs="Tahoma"/>
                <w:color w:val="auto"/>
                <w:sz w:val="18"/>
                <w:szCs w:val="18"/>
              </w:rPr>
              <w:t xml:space="preserve"> περισσότερόν </w:t>
            </w:r>
            <w:hyperlink r:id="rId10065" w:tooltip="Adj-ANS-C 4053: perissoteron -- More, greater, excessive, abundant, exceedingly, vehemently; noun: preeminence, advantage." w:history="1">
              <w:r w:rsidRPr="002E139A">
                <w:rPr>
                  <w:rStyle w:val="Hyperlink"/>
                  <w:rFonts w:ascii="Palatino Linotype" w:hAnsi="Palatino Linotype" w:cs="Tahoma"/>
                  <w:sz w:val="18"/>
                  <w:szCs w:val="18"/>
                </w:rPr>
                <w:t>(more abundantly)</w:t>
              </w:r>
            </w:hyperlink>
            <w:r w:rsidRPr="002E139A">
              <w:rPr>
                <w:rFonts w:ascii="Palatino Linotype" w:hAnsi="Palatino Linotype" w:cs="Tahoma"/>
                <w:color w:val="auto"/>
                <w:sz w:val="18"/>
                <w:szCs w:val="18"/>
              </w:rPr>
              <w:t xml:space="preserve"> τι </w:t>
            </w:r>
            <w:hyperlink r:id="rId10066" w:tooltip="IPro-ANS 5100: ti -- Any one, someone, a certain one or thing." w:history="1">
              <w:r w:rsidRPr="002E139A">
                <w:rPr>
                  <w:rStyle w:val="Hyperlink"/>
                  <w:rFonts w:ascii="Palatino Linotype" w:hAnsi="Palatino Linotype" w:cs="Tahoma"/>
                  <w:sz w:val="18"/>
                  <w:szCs w:val="18"/>
                </w:rPr>
                <w:t>(anything)</w:t>
              </w:r>
            </w:hyperlink>
            <w:r w:rsidRPr="002E139A">
              <w:rPr>
                <w:rFonts w:ascii="Palatino Linotype" w:hAnsi="Palatino Linotype" w:cs="Tahoma"/>
                <w:color w:val="auto"/>
                <w:sz w:val="18"/>
                <w:szCs w:val="18"/>
              </w:rPr>
              <w:t xml:space="preserve"> ποιῆσαι </w:t>
            </w:r>
            <w:hyperlink r:id="rId10067" w:tooltip="V-ANA 4160: poiēsai -- (a) to make, manufacture, construct, (b) to do, act, cause." w:history="1">
              <w:r w:rsidRPr="002E139A">
                <w:rPr>
                  <w:rStyle w:val="Hyperlink"/>
                  <w:rFonts w:ascii="Palatino Linotype" w:hAnsi="Palatino Linotype" w:cs="Tahoma"/>
                  <w:sz w:val="18"/>
                  <w:szCs w:val="18"/>
                </w:rPr>
                <w:t>(to do)</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12:4</w:t>
            </w:r>
            <w:r w:rsidR="00DF0719">
              <w:rPr>
                <w:sz w:val="18"/>
                <w:szCs w:val="18"/>
              </w:rPr>
              <w:t xml:space="preserve"> </w:t>
            </w:r>
            <w:r w:rsidRPr="00BC20FD">
              <w:rPr>
                <w:sz w:val="18"/>
                <w:szCs w:val="18"/>
              </w:rPr>
              <w:t xml:space="preserve">And I say unto you my friends, Be not afraid of them </w:t>
            </w:r>
            <w:r w:rsidRPr="00E1377A">
              <w:rPr>
                <w:b/>
                <w:sz w:val="18"/>
                <w:szCs w:val="18"/>
                <w:u w:val="single"/>
              </w:rPr>
              <w:t>that</w:t>
            </w:r>
            <w:r w:rsidRPr="00BC20FD">
              <w:rPr>
                <w:sz w:val="18"/>
                <w:szCs w:val="18"/>
              </w:rPr>
              <w:t xml:space="preserve"> kill the body, and after that have no more that they can do.</w:t>
            </w:r>
          </w:p>
        </w:tc>
      </w:tr>
      <w:tr w:rsidR="00C90CDB" w:rsidRPr="00E1377A"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12:5 But I will forewarn you whom ye shall fear; fear him, </w:t>
            </w:r>
            <w:r w:rsidRPr="00E1377A">
              <w:rPr>
                <w:b/>
                <w:sz w:val="18"/>
                <w:szCs w:val="18"/>
                <w:u w:val="single"/>
              </w:rPr>
              <w:t>who</w:t>
            </w:r>
            <w:r w:rsidRPr="00BC20FD">
              <w:rPr>
                <w:sz w:val="18"/>
                <w:szCs w:val="18"/>
              </w:rPr>
              <w:t>, after he hath killed, hath power to cast into hell; yea, I say unto you, Fear him.</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cs="Tahoma"/>
                <w:color w:val="auto"/>
                <w:sz w:val="18"/>
                <w:szCs w:val="18"/>
              </w:rPr>
              <w:t>ὑποδείξω </w:t>
            </w:r>
            <w:hyperlink r:id="rId10068" w:tooltip="V-FIA-1S 5263: hypodeixō -- To indicate, intimate, suggest, show, prove." w:history="1">
              <w:r w:rsidRPr="002E139A">
                <w:rPr>
                  <w:rStyle w:val="Hyperlink"/>
                  <w:rFonts w:ascii="Palatino Linotype" w:hAnsi="Palatino Linotype" w:cs="Tahoma"/>
                  <w:sz w:val="18"/>
                  <w:szCs w:val="18"/>
                </w:rPr>
                <w:t>(I will show)</w:t>
              </w:r>
            </w:hyperlink>
            <w:r w:rsidRPr="002E139A">
              <w:rPr>
                <w:rFonts w:ascii="Palatino Linotype" w:hAnsi="Palatino Linotype" w:cs="Tahoma"/>
                <w:color w:val="auto"/>
                <w:sz w:val="18"/>
                <w:szCs w:val="18"/>
              </w:rPr>
              <w:t xml:space="preserve"> δὲ </w:t>
            </w:r>
            <w:hyperlink r:id="rId10069"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ὑμῖν </w:t>
            </w:r>
            <w:hyperlink r:id="rId10070" w:tooltip="PPro-D2P 4771: hymi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τίνα </w:t>
            </w:r>
            <w:hyperlink r:id="rId10071" w:tooltip="IPro-AMS 5101: tina -- Who, which, what, why." w:history="1">
              <w:r w:rsidRPr="002E139A">
                <w:rPr>
                  <w:rStyle w:val="Hyperlink"/>
                  <w:rFonts w:ascii="Palatino Linotype" w:hAnsi="Palatino Linotype" w:cs="Tahoma"/>
                  <w:sz w:val="18"/>
                  <w:szCs w:val="18"/>
                </w:rPr>
                <w:t>(whom)</w:t>
              </w:r>
            </w:hyperlink>
            <w:r w:rsidRPr="002E139A">
              <w:rPr>
                <w:rFonts w:ascii="Palatino Linotype" w:hAnsi="Palatino Linotype" w:cs="Tahoma"/>
                <w:color w:val="auto"/>
                <w:sz w:val="18"/>
                <w:szCs w:val="18"/>
              </w:rPr>
              <w:t xml:space="preserve"> φοβηθῆτε </w:t>
            </w:r>
            <w:hyperlink r:id="rId10072" w:tooltip="V-ASP-2P 5399: phobēthēte -- To fear, dread, reverence, to be afraid, terrified." w:history="1">
              <w:r w:rsidRPr="002E139A">
                <w:rPr>
                  <w:rStyle w:val="Hyperlink"/>
                  <w:rFonts w:ascii="Palatino Linotype" w:hAnsi="Palatino Linotype" w:cs="Tahoma"/>
                  <w:sz w:val="18"/>
                  <w:szCs w:val="18"/>
                </w:rPr>
                <w:t>(you should fear)</w:t>
              </w:r>
            </w:hyperlink>
            <w:r w:rsidRPr="002E139A">
              <w:rPr>
                <w:rFonts w:ascii="Palatino Linotype" w:hAnsi="Palatino Linotype" w:cs="Tahoma"/>
                <w:color w:val="auto"/>
                <w:sz w:val="18"/>
                <w:szCs w:val="18"/>
              </w:rPr>
              <w:t>: φοβήθητε </w:t>
            </w:r>
            <w:hyperlink r:id="rId10073" w:tooltip="V-AMP-2P 5399: phobēthēte -- To fear, dread, reverence, to be afraid, terrified." w:history="1">
              <w:r w:rsidRPr="002E139A">
                <w:rPr>
                  <w:rStyle w:val="Hyperlink"/>
                  <w:rFonts w:ascii="Palatino Linotype" w:hAnsi="Palatino Linotype" w:cs="Tahoma"/>
                  <w:sz w:val="18"/>
                  <w:szCs w:val="18"/>
                </w:rPr>
                <w:t>(Fear)</w:t>
              </w:r>
            </w:hyperlink>
            <w:r w:rsidRPr="002E139A">
              <w:rPr>
                <w:rFonts w:ascii="Palatino Linotype" w:hAnsi="Palatino Linotype" w:cs="Tahoma"/>
                <w:color w:val="auto"/>
                <w:sz w:val="18"/>
                <w:szCs w:val="18"/>
              </w:rPr>
              <w:t xml:space="preserve"> τὸν </w:t>
            </w:r>
            <w:hyperlink r:id="rId10074" w:tooltip="Art-AMS 3588: ton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 who</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μετὰ </w:t>
            </w:r>
            <w:hyperlink r:id="rId10075"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(after)</w:t>
              </w:r>
            </w:hyperlink>
            <w:r w:rsidRPr="002E139A">
              <w:rPr>
                <w:rFonts w:ascii="Palatino Linotype" w:hAnsi="Palatino Linotype" w:cs="Tahoma"/>
                <w:color w:val="auto"/>
                <w:sz w:val="18"/>
                <w:szCs w:val="18"/>
              </w:rPr>
              <w:t xml:space="preserve"> τὸ </w:t>
            </w:r>
            <w:hyperlink r:id="rId10076"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ἀποκτεῖναι </w:t>
            </w:r>
            <w:hyperlink r:id="rId10077" w:tooltip="V-ANA 615: apokteinai -- To put to death, kill; fig: to abolish." w:history="1">
              <w:r w:rsidRPr="002E139A">
                <w:rPr>
                  <w:rStyle w:val="Hyperlink"/>
                  <w:rFonts w:ascii="Palatino Linotype" w:hAnsi="Palatino Linotype" w:cs="Tahoma"/>
                  <w:sz w:val="18"/>
                  <w:szCs w:val="18"/>
                </w:rPr>
                <w:t>(killing)</w:t>
              </w:r>
            </w:hyperlink>
            <w:r w:rsidRPr="002E139A">
              <w:rPr>
                <w:rFonts w:ascii="Palatino Linotype" w:hAnsi="Palatino Linotype" w:cs="Tahoma"/>
                <w:color w:val="auto"/>
                <w:sz w:val="18"/>
                <w:szCs w:val="18"/>
              </w:rPr>
              <w:t>, ἔχοντα </w:t>
            </w:r>
            <w:hyperlink r:id="rId10078" w:tooltip="V-PPA-AMS 2192: echonta -- To have, hold, possess." w:history="1">
              <w:r w:rsidRPr="002E139A">
                <w:rPr>
                  <w:rStyle w:val="Hyperlink"/>
                  <w:rFonts w:ascii="Palatino Linotype" w:hAnsi="Palatino Linotype" w:cs="Tahoma"/>
                  <w:sz w:val="18"/>
                  <w:szCs w:val="18"/>
                </w:rPr>
                <w:t>(has)</w:t>
              </w:r>
            </w:hyperlink>
            <w:r w:rsidRPr="002E139A">
              <w:rPr>
                <w:rFonts w:ascii="Palatino Linotype" w:hAnsi="Palatino Linotype" w:cs="Tahoma"/>
                <w:color w:val="auto"/>
                <w:sz w:val="18"/>
                <w:szCs w:val="18"/>
              </w:rPr>
              <w:t xml:space="preserve"> ἐξουσίαν </w:t>
            </w:r>
            <w:hyperlink r:id="rId10079" w:tooltip="N-AFS 1849: exousian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cs="Tahoma"/>
                  <w:sz w:val="18"/>
                  <w:szCs w:val="18"/>
                </w:rPr>
                <w:t>(authority)</w:t>
              </w:r>
            </w:hyperlink>
            <w:r w:rsidRPr="002E139A">
              <w:rPr>
                <w:rFonts w:ascii="Palatino Linotype" w:hAnsi="Palatino Linotype" w:cs="Tahoma"/>
                <w:color w:val="auto"/>
                <w:sz w:val="18"/>
                <w:szCs w:val="18"/>
              </w:rPr>
              <w:t xml:space="preserve"> ἐμβαλεῖν </w:t>
            </w:r>
            <w:hyperlink r:id="rId10080" w:tooltip="V-ANA 1685: embalein -- To cast in, throw in." w:history="1">
              <w:r w:rsidRPr="002E139A">
                <w:rPr>
                  <w:rStyle w:val="Hyperlink"/>
                  <w:rFonts w:ascii="Palatino Linotype" w:hAnsi="Palatino Linotype" w:cs="Tahoma"/>
                  <w:sz w:val="18"/>
                  <w:szCs w:val="18"/>
                </w:rPr>
                <w:t>(to cast)</w:t>
              </w:r>
            </w:hyperlink>
            <w:r w:rsidRPr="002E139A">
              <w:rPr>
                <w:rFonts w:ascii="Palatino Linotype" w:hAnsi="Palatino Linotype" w:cs="Tahoma"/>
                <w:color w:val="auto"/>
                <w:sz w:val="18"/>
                <w:szCs w:val="18"/>
              </w:rPr>
              <w:t xml:space="preserve"> εἰς </w:t>
            </w:r>
            <w:hyperlink r:id="rId10081"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τὴν </w:t>
            </w:r>
            <w:hyperlink r:id="rId10082" w:tooltip="Art-AFS 3588: tē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γέενναν </w:t>
            </w:r>
            <w:hyperlink r:id="rId10083" w:tooltip="N-AFS 1067: geennan -- Gehenna, and originally the name of a valley or cavity near Jerusalem, a place underneath the earth, a place of punishment for evil." w:history="1">
              <w:r w:rsidRPr="002E139A">
                <w:rPr>
                  <w:rStyle w:val="Hyperlink"/>
                  <w:rFonts w:ascii="Palatino Linotype" w:hAnsi="Palatino Linotype" w:cs="Tahoma"/>
                  <w:sz w:val="18"/>
                  <w:szCs w:val="18"/>
                </w:rPr>
                <w:t>(hell)</w:t>
              </w:r>
            </w:hyperlink>
            <w:r w:rsidRPr="002E139A">
              <w:rPr>
                <w:rFonts w:ascii="Palatino Linotype" w:hAnsi="Palatino Linotype" w:cs="Tahoma"/>
                <w:color w:val="auto"/>
                <w:sz w:val="18"/>
                <w:szCs w:val="18"/>
              </w:rPr>
              <w:t>. ναί </w:t>
            </w:r>
            <w:hyperlink r:id="rId10084" w:tooltip="Prtcl 3483: nai -- Yes, certainly, even so." w:history="1">
              <w:r w:rsidRPr="002E139A">
                <w:rPr>
                  <w:rStyle w:val="Hyperlink"/>
                  <w:rFonts w:ascii="Palatino Linotype" w:hAnsi="Palatino Linotype" w:cs="Tahoma"/>
                  <w:sz w:val="18"/>
                  <w:szCs w:val="18"/>
                </w:rPr>
                <w:t>(Yes)</w:t>
              </w:r>
            </w:hyperlink>
            <w:r w:rsidRPr="002E139A">
              <w:rPr>
                <w:rFonts w:ascii="Palatino Linotype" w:hAnsi="Palatino Linotype" w:cs="Tahoma"/>
                <w:color w:val="auto"/>
                <w:sz w:val="18"/>
                <w:szCs w:val="18"/>
              </w:rPr>
              <w:t>, λέγω </w:t>
            </w:r>
            <w:hyperlink r:id="rId10085"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ὑμῖν </w:t>
            </w:r>
            <w:hyperlink r:id="rId10086"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τοῦτον </w:t>
            </w:r>
            <w:hyperlink r:id="rId10087" w:tooltip="DPro-AMS 3778: touton -- This; he, she, it."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φοβήθητε </w:t>
            </w:r>
            <w:hyperlink r:id="rId10088" w:tooltip="V-AMP-2P 5399: phobēthēte -- To fear, dread, reverence, to be afraid, terrified." w:history="1">
              <w:r w:rsidRPr="002E139A">
                <w:rPr>
                  <w:rStyle w:val="Hyperlink"/>
                  <w:rFonts w:ascii="Palatino Linotype" w:hAnsi="Palatino Linotype" w:cs="Tahoma"/>
                  <w:sz w:val="18"/>
                  <w:szCs w:val="18"/>
                </w:rPr>
                <w:t>(fear)</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12:5</w:t>
            </w:r>
            <w:r w:rsidR="00DF0719">
              <w:rPr>
                <w:sz w:val="18"/>
                <w:szCs w:val="18"/>
              </w:rPr>
              <w:t xml:space="preserve"> </w:t>
            </w:r>
            <w:r w:rsidRPr="00BC20FD">
              <w:rPr>
                <w:sz w:val="18"/>
                <w:szCs w:val="18"/>
              </w:rPr>
              <w:t xml:space="preserve">But I will forewarn you whom ye shall fear: Fear him, </w:t>
            </w:r>
            <w:r w:rsidRPr="00E1377A">
              <w:rPr>
                <w:b/>
                <w:sz w:val="18"/>
                <w:szCs w:val="18"/>
                <w:u w:val="single"/>
              </w:rPr>
              <w:t>which</w:t>
            </w:r>
            <w:r w:rsidRPr="00BC20FD">
              <w:rPr>
                <w:sz w:val="18"/>
                <w:szCs w:val="18"/>
              </w:rPr>
              <w:t xml:space="preserve"> after he hath killed hath power to cast into hell; yea, I say unto you, Fear him.</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12:6 Are not five sparrows sold for two farthings, and not one of them is forgotten before God?</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cs="Tahoma"/>
                <w:color w:val="auto"/>
                <w:sz w:val="18"/>
                <w:szCs w:val="18"/>
              </w:rPr>
              <w:t>Οὐχὶ </w:t>
            </w:r>
            <w:hyperlink r:id="rId10089" w:tooltip="IntPrtcl 3780: Ouchi -- By no means, not at all."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πέντε </w:t>
            </w:r>
            <w:hyperlink r:id="rId10090" w:tooltip="Adj-NNP 4002: pente -- Five." w:history="1">
              <w:r w:rsidRPr="002E139A">
                <w:rPr>
                  <w:rStyle w:val="Hyperlink"/>
                  <w:rFonts w:ascii="Palatino Linotype" w:hAnsi="Palatino Linotype" w:cs="Tahoma"/>
                  <w:sz w:val="18"/>
                  <w:szCs w:val="18"/>
                </w:rPr>
                <w:t>(five)</w:t>
              </w:r>
            </w:hyperlink>
            <w:r w:rsidRPr="002E139A">
              <w:rPr>
                <w:rFonts w:ascii="Palatino Linotype" w:hAnsi="Palatino Linotype" w:cs="Tahoma"/>
                <w:color w:val="auto"/>
                <w:sz w:val="18"/>
                <w:szCs w:val="18"/>
              </w:rPr>
              <w:t xml:space="preserve"> στρουθία </w:t>
            </w:r>
            <w:hyperlink r:id="rId10091" w:tooltip="N-NNP 4765: strouthia -- A small bird, sparrow." w:history="1">
              <w:r w:rsidRPr="002E139A">
                <w:rPr>
                  <w:rStyle w:val="Hyperlink"/>
                  <w:rFonts w:ascii="Palatino Linotype" w:hAnsi="Palatino Linotype" w:cs="Tahoma"/>
                  <w:sz w:val="18"/>
                  <w:szCs w:val="18"/>
                </w:rPr>
                <w:t>(sparrows)</w:t>
              </w:r>
            </w:hyperlink>
            <w:r w:rsidRPr="002E139A">
              <w:rPr>
                <w:rFonts w:ascii="Palatino Linotype" w:hAnsi="Palatino Linotype" w:cs="Tahoma"/>
                <w:color w:val="auto"/>
                <w:sz w:val="18"/>
                <w:szCs w:val="18"/>
              </w:rPr>
              <w:t xml:space="preserve"> πωλοῦνται </w:t>
            </w:r>
            <w:hyperlink r:id="rId10092" w:tooltip="V-PIM/P-3P 4453: pōlountai -- To sell, exchange, barter." w:history="1">
              <w:r w:rsidRPr="002E139A">
                <w:rPr>
                  <w:rStyle w:val="Hyperlink"/>
                  <w:rFonts w:ascii="Palatino Linotype" w:hAnsi="Palatino Linotype" w:cs="Tahoma"/>
                  <w:sz w:val="18"/>
                  <w:szCs w:val="18"/>
                </w:rPr>
                <w:t>(are sold for)</w:t>
              </w:r>
            </w:hyperlink>
            <w:r w:rsidRPr="002E139A">
              <w:rPr>
                <w:rFonts w:ascii="Palatino Linotype" w:hAnsi="Palatino Linotype" w:cs="Tahoma"/>
                <w:color w:val="auto"/>
                <w:sz w:val="18"/>
                <w:szCs w:val="18"/>
              </w:rPr>
              <w:t xml:space="preserve"> ἀσσαρίων </w:t>
            </w:r>
            <w:hyperlink r:id="rId10093" w:tooltip="N-GNP 787: assariōn -- A small coin equal to the tenth part of a drachma." w:history="1">
              <w:r w:rsidRPr="002E139A">
                <w:rPr>
                  <w:rStyle w:val="Hyperlink"/>
                  <w:rFonts w:ascii="Palatino Linotype" w:hAnsi="Palatino Linotype" w:cs="Tahoma"/>
                  <w:sz w:val="18"/>
                  <w:szCs w:val="18"/>
                </w:rPr>
                <w:t>(assarion)</w:t>
              </w:r>
            </w:hyperlink>
            <w:hyperlink w:anchor="fna" w:tooltip="An assarion was a Roman copper coin worth about 1/16 of a denarius" w:history="1">
              <w:r w:rsidRPr="002E139A">
                <w:rPr>
                  <w:rStyle w:val="Hyperlink"/>
                  <w:rFonts w:ascii="Palatino Linotype" w:hAnsi="Palatino Linotype" w:cs="Tahoma"/>
                  <w:b/>
                  <w:bCs/>
                  <w:i/>
                  <w:iCs/>
                  <w:position w:val="6"/>
                  <w:sz w:val="18"/>
                  <w:szCs w:val="18"/>
                </w:rPr>
                <w:t>a</w:t>
              </w:r>
            </w:hyperlink>
            <w:r w:rsidRPr="002E139A">
              <w:rPr>
                <w:rFonts w:ascii="Palatino Linotype" w:hAnsi="Palatino Linotype" w:cs="Tahoma"/>
                <w:color w:val="auto"/>
                <w:sz w:val="18"/>
                <w:szCs w:val="18"/>
              </w:rPr>
              <w:t xml:space="preserve"> δύο </w:t>
            </w:r>
            <w:hyperlink r:id="rId10094" w:tooltip="Adj-GNP 1417: dyo -- Two." w:history="1">
              <w:r w:rsidRPr="002E139A">
                <w:rPr>
                  <w:rStyle w:val="Hyperlink"/>
                  <w:rFonts w:ascii="Palatino Linotype" w:hAnsi="Palatino Linotype" w:cs="Tahoma"/>
                  <w:sz w:val="18"/>
                  <w:szCs w:val="18"/>
                </w:rPr>
                <w:t>(two)</w:t>
              </w:r>
            </w:hyperlink>
            <w:r w:rsidRPr="002E139A">
              <w:rPr>
                <w:rFonts w:ascii="Palatino Linotype" w:hAnsi="Palatino Linotype" w:cs="Tahoma"/>
                <w:color w:val="auto"/>
                <w:sz w:val="18"/>
                <w:szCs w:val="18"/>
              </w:rPr>
              <w:t>? καὶ </w:t>
            </w:r>
            <w:hyperlink r:id="rId1009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ἓν </w:t>
            </w:r>
            <w:hyperlink r:id="rId10096" w:tooltip="Adj-NNS 1520: hen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ἐξ </w:t>
            </w:r>
            <w:hyperlink r:id="rId10097" w:tooltip="Prep 1537: ex -- From out, out from among, from, suggesting from the interior outwards." w:history="1">
              <w:r w:rsidRPr="002E139A">
                <w:rPr>
                  <w:rStyle w:val="Hyperlink"/>
                  <w:rFonts w:ascii="Palatino Linotype" w:hAnsi="Palatino Linotype" w:cs="Tahoma"/>
                  <w:sz w:val="18"/>
                  <w:szCs w:val="18"/>
                </w:rPr>
                <w:t>(of)</w:t>
              </w:r>
            </w:hyperlink>
            <w:r w:rsidRPr="002E139A">
              <w:rPr>
                <w:rFonts w:ascii="Palatino Linotype" w:hAnsi="Palatino Linotype" w:cs="Tahoma"/>
                <w:color w:val="auto"/>
                <w:sz w:val="18"/>
                <w:szCs w:val="18"/>
              </w:rPr>
              <w:t xml:space="preserve"> αὐτῶν </w:t>
            </w:r>
            <w:hyperlink r:id="rId10098" w:tooltip="PPro-GN3P 846: autōn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xml:space="preserve"> οὐκ </w:t>
            </w:r>
            <w:hyperlink r:id="rId10099"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ἔστιν </w:t>
            </w:r>
            <w:hyperlink r:id="rId10100"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ἐπιλελησμένον </w:t>
            </w:r>
            <w:hyperlink r:id="rId10101" w:tooltip="V-RPM/P-NNS 1950: epilelēsmenon -- To forget, neglect." w:history="1">
              <w:r w:rsidRPr="002E139A">
                <w:rPr>
                  <w:rStyle w:val="Hyperlink"/>
                  <w:rFonts w:ascii="Palatino Linotype" w:hAnsi="Palatino Linotype" w:cs="Tahoma"/>
                  <w:sz w:val="18"/>
                  <w:szCs w:val="18"/>
                </w:rPr>
                <w:t>(forgotten)</w:t>
              </w:r>
            </w:hyperlink>
            <w:r w:rsidRPr="002E139A">
              <w:rPr>
                <w:rFonts w:ascii="Palatino Linotype" w:hAnsi="Palatino Linotype" w:cs="Tahoma"/>
                <w:color w:val="auto"/>
                <w:sz w:val="18"/>
                <w:szCs w:val="18"/>
              </w:rPr>
              <w:t xml:space="preserve"> ἐνώπιον </w:t>
            </w:r>
            <w:hyperlink r:id="rId10102" w:tooltip="Prep 1799: enōpion -- Before the face of, in the presence of, in the eyes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τοῦ </w:t>
            </w:r>
            <w:hyperlink r:id="rId10103"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10104" w:tooltip="N-GMS 2316: Theou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12:6</w:t>
            </w:r>
            <w:r w:rsidR="00DF0719">
              <w:rPr>
                <w:sz w:val="18"/>
                <w:szCs w:val="18"/>
              </w:rPr>
              <w:t xml:space="preserve"> </w:t>
            </w:r>
            <w:r w:rsidRPr="00BC20FD">
              <w:rPr>
                <w:sz w:val="18"/>
                <w:szCs w:val="18"/>
              </w:rPr>
              <w:t>Are not five sparrows sold for two farthings, and not one of them is forgotten before God?</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12:7 But even the very hairs of your head are all numbered. Fear not, therefore; ye are of more value than many sparrows.</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cs="Tahoma"/>
                <w:color w:val="auto"/>
                <w:sz w:val="18"/>
                <w:szCs w:val="18"/>
              </w:rPr>
              <w:t>ἀλλὰ </w:t>
            </w:r>
            <w:hyperlink r:id="rId10105" w:tooltip="Conj 235: alla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καὶ </w:t>
            </w:r>
            <w:hyperlink r:id="rId10106"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αἱ </w:t>
            </w:r>
            <w:hyperlink r:id="rId10107" w:tooltip="Art-NFP 3588: ha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τρίχες </w:t>
            </w:r>
            <w:hyperlink r:id="rId10108" w:tooltip="N-NFP 2359: triches -- Hair (of the head or of animals)." w:history="1">
              <w:r w:rsidRPr="002E139A">
                <w:rPr>
                  <w:rStyle w:val="Hyperlink"/>
                  <w:rFonts w:ascii="Palatino Linotype" w:hAnsi="Palatino Linotype" w:cs="Tahoma"/>
                  <w:sz w:val="18"/>
                  <w:szCs w:val="18"/>
                </w:rPr>
                <w:t>(hairs)</w:t>
              </w:r>
            </w:hyperlink>
            <w:r w:rsidRPr="002E139A">
              <w:rPr>
                <w:rFonts w:ascii="Palatino Linotype" w:hAnsi="Palatino Linotype" w:cs="Tahoma"/>
                <w:color w:val="auto"/>
                <w:sz w:val="18"/>
                <w:szCs w:val="18"/>
              </w:rPr>
              <w:t xml:space="preserve"> τῆς </w:t>
            </w:r>
            <w:hyperlink r:id="rId10109" w:tooltip="Art-GFS 3588: tēs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κεφαλῆς </w:t>
            </w:r>
            <w:hyperlink r:id="rId10110" w:tooltip="N-GFS 2776: kephalēs -- (a) the head, (b) a corner stone, uniting two walls; head, ruler, lord." w:history="1">
              <w:r w:rsidRPr="002E139A">
                <w:rPr>
                  <w:rStyle w:val="Hyperlink"/>
                  <w:rFonts w:ascii="Palatino Linotype" w:hAnsi="Palatino Linotype" w:cs="Tahoma"/>
                  <w:sz w:val="18"/>
                  <w:szCs w:val="18"/>
                </w:rPr>
                <w:t>(head)</w:t>
              </w:r>
            </w:hyperlink>
            <w:r w:rsidRPr="002E139A">
              <w:rPr>
                <w:rFonts w:ascii="Palatino Linotype" w:hAnsi="Palatino Linotype" w:cs="Tahoma"/>
                <w:color w:val="auto"/>
                <w:sz w:val="18"/>
                <w:szCs w:val="18"/>
              </w:rPr>
              <w:t xml:space="preserve"> ὑμῶν </w:t>
            </w:r>
            <w:hyperlink r:id="rId10111"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πᾶσαι </w:t>
            </w:r>
            <w:hyperlink r:id="rId10112" w:tooltip="Adj-NFP 3956: pasai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ἠρίθμηνται </w:t>
            </w:r>
            <w:hyperlink r:id="rId10113" w:tooltip="V-RIM/P-3P 705: ērithmēntai -- To number, count." w:history="1">
              <w:r w:rsidRPr="002E139A">
                <w:rPr>
                  <w:rStyle w:val="Hyperlink"/>
                  <w:rFonts w:ascii="Palatino Linotype" w:hAnsi="Palatino Linotype" w:cs="Tahoma"/>
                  <w:sz w:val="18"/>
                  <w:szCs w:val="18"/>
                </w:rPr>
                <w:t>(have been numbered)</w:t>
              </w:r>
            </w:hyperlink>
            <w:r w:rsidRPr="002E139A">
              <w:rPr>
                <w:rFonts w:ascii="Palatino Linotype" w:hAnsi="Palatino Linotype" w:cs="Tahoma"/>
                <w:color w:val="auto"/>
                <w:sz w:val="18"/>
                <w:szCs w:val="18"/>
              </w:rPr>
              <w:t>. μὴ </w:t>
            </w:r>
            <w:hyperlink r:id="rId10114"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φοβεῖσθε </w:t>
            </w:r>
            <w:hyperlink r:id="rId10115" w:tooltip="V-PMM/P-2P 5399: phobeisthe -- To fear, dread, reverence, to be afraid, terrified." w:history="1">
              <w:r w:rsidRPr="002E139A">
                <w:rPr>
                  <w:rStyle w:val="Hyperlink"/>
                  <w:rFonts w:ascii="Palatino Linotype" w:hAnsi="Palatino Linotype" w:cs="Tahoma"/>
                  <w:sz w:val="18"/>
                  <w:szCs w:val="18"/>
                </w:rPr>
                <w:t>(fear)</w:t>
              </w:r>
            </w:hyperlink>
            <w:r w:rsidRPr="002E139A">
              <w:rPr>
                <w:rFonts w:ascii="Palatino Linotype" w:hAnsi="Palatino Linotype" w:cs="Tahoma"/>
                <w:color w:val="auto"/>
                <w:sz w:val="18"/>
                <w:szCs w:val="18"/>
              </w:rPr>
              <w:t>, πολλῶν </w:t>
            </w:r>
            <w:hyperlink r:id="rId10116" w:tooltip="Adj-GNP 4183: pollōn -- Much, many; often." w:history="1">
              <w:r w:rsidRPr="002E139A">
                <w:rPr>
                  <w:rStyle w:val="Hyperlink"/>
                  <w:rFonts w:ascii="Palatino Linotype" w:hAnsi="Palatino Linotype" w:cs="Tahoma"/>
                  <w:sz w:val="18"/>
                  <w:szCs w:val="18"/>
                </w:rPr>
                <w:t>(than many)</w:t>
              </w:r>
            </w:hyperlink>
            <w:r w:rsidRPr="002E139A">
              <w:rPr>
                <w:rFonts w:ascii="Palatino Linotype" w:hAnsi="Palatino Linotype" w:cs="Tahoma"/>
                <w:color w:val="auto"/>
                <w:sz w:val="18"/>
                <w:szCs w:val="18"/>
              </w:rPr>
              <w:t xml:space="preserve"> στρουθίων </w:t>
            </w:r>
            <w:hyperlink r:id="rId10117" w:tooltip="N-GNP 4765: strouthiōn -- A small bird, sparrow." w:history="1">
              <w:r w:rsidRPr="002E139A">
                <w:rPr>
                  <w:rStyle w:val="Hyperlink"/>
                  <w:rFonts w:ascii="Palatino Linotype" w:hAnsi="Palatino Linotype" w:cs="Tahoma"/>
                  <w:sz w:val="18"/>
                  <w:szCs w:val="18"/>
                </w:rPr>
                <w:t>(sparrows)</w:t>
              </w:r>
            </w:hyperlink>
            <w:r w:rsidRPr="002E139A">
              <w:rPr>
                <w:rFonts w:ascii="Palatino Linotype" w:hAnsi="Palatino Linotype" w:cs="Tahoma"/>
                <w:color w:val="auto"/>
                <w:sz w:val="18"/>
                <w:szCs w:val="18"/>
              </w:rPr>
              <w:t xml:space="preserve"> διαφέρετε </w:t>
            </w:r>
            <w:hyperlink r:id="rId10118" w:tooltip="V-PIA-2P 1308: diapherete -- (a) to carry through, hither and thither, (b) to be different, differ, and sometimes: to surpass, excel." w:history="1">
              <w:r w:rsidRPr="002E139A">
                <w:rPr>
                  <w:rStyle w:val="Hyperlink"/>
                  <w:rFonts w:ascii="Palatino Linotype" w:hAnsi="Palatino Linotype" w:cs="Tahoma"/>
                  <w:sz w:val="18"/>
                  <w:szCs w:val="18"/>
                </w:rPr>
                <w:t>(you are more valuable)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12:7</w:t>
            </w:r>
            <w:r w:rsidR="00DF0719">
              <w:rPr>
                <w:sz w:val="18"/>
                <w:szCs w:val="18"/>
              </w:rPr>
              <w:t xml:space="preserve"> </w:t>
            </w:r>
            <w:r w:rsidRPr="00BC20FD">
              <w:rPr>
                <w:sz w:val="18"/>
                <w:szCs w:val="18"/>
              </w:rPr>
              <w:t>But even the very hairs of your head are all numbered. Fear not therefore: ye are of more value than many sparrows.</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12:8 Also I say unto you, Whosoever shall confess me before men, </w:t>
            </w:r>
            <w:proofErr w:type="gramStart"/>
            <w:r w:rsidRPr="00BC20FD">
              <w:rPr>
                <w:sz w:val="18"/>
                <w:szCs w:val="18"/>
              </w:rPr>
              <w:t>him</w:t>
            </w:r>
            <w:proofErr w:type="gramEnd"/>
            <w:r w:rsidRPr="00BC20FD">
              <w:rPr>
                <w:sz w:val="18"/>
                <w:szCs w:val="18"/>
              </w:rPr>
              <w:t xml:space="preserve"> shall the Son of Man also confess before the angels of God.</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cs="Tahoma"/>
                <w:color w:val="auto"/>
                <w:sz w:val="18"/>
                <w:szCs w:val="18"/>
              </w:rPr>
              <w:t>Λέγω </w:t>
            </w:r>
            <w:hyperlink r:id="rId10119"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δὲ </w:t>
            </w:r>
            <w:hyperlink r:id="rId10120"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ὑμῖν </w:t>
            </w:r>
            <w:hyperlink r:id="rId10121"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πᾶς </w:t>
            </w:r>
            <w:hyperlink r:id="rId10122" w:tooltip="Adj-NMS 3956: pas -- All, the whole, every kind of." w:history="1">
              <w:r w:rsidRPr="002E139A">
                <w:rPr>
                  <w:rStyle w:val="Hyperlink"/>
                  <w:rFonts w:ascii="Palatino Linotype" w:hAnsi="Palatino Linotype" w:cs="Tahoma"/>
                  <w:sz w:val="18"/>
                  <w:szCs w:val="18"/>
                </w:rPr>
                <w:t>(everyone)</w:t>
              </w:r>
            </w:hyperlink>
            <w:r w:rsidRPr="002E139A">
              <w:rPr>
                <w:rFonts w:ascii="Palatino Linotype" w:hAnsi="Palatino Linotype" w:cs="Tahoma"/>
                <w:color w:val="auto"/>
                <w:sz w:val="18"/>
                <w:szCs w:val="18"/>
              </w:rPr>
              <w:t xml:space="preserve"> ὃς </w:t>
            </w:r>
            <w:hyperlink r:id="rId10123" w:tooltip="RelPro-NMS 3739: hos -- Who, which, what, that."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ἂν </w:t>
            </w:r>
            <w:hyperlink r:id="rId10124"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ὁμολογήσῃ </w:t>
            </w:r>
            <w:hyperlink r:id="rId10125" w:tooltip="V-ASA-3S 3670: homologēsē -- (a) to promise, agree, (b) to confess, (c) to publicly declare, (d) a Hebraism, to praise, celebrate." w:history="1">
              <w:r w:rsidRPr="002E139A">
                <w:rPr>
                  <w:rStyle w:val="Hyperlink"/>
                  <w:rFonts w:ascii="Palatino Linotype" w:hAnsi="Palatino Linotype" w:cs="Tahoma"/>
                  <w:sz w:val="18"/>
                  <w:szCs w:val="18"/>
                </w:rPr>
                <w:t>(will confess)</w:t>
              </w:r>
            </w:hyperlink>
            <w:r w:rsidRPr="002E139A">
              <w:rPr>
                <w:rFonts w:ascii="Palatino Linotype" w:hAnsi="Palatino Linotype" w:cs="Tahoma"/>
                <w:color w:val="auto"/>
                <w:sz w:val="18"/>
                <w:szCs w:val="18"/>
              </w:rPr>
              <w:t xml:space="preserve"> ἐν </w:t>
            </w:r>
            <w:hyperlink r:id="rId1012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ἐμοὶ </w:t>
            </w:r>
            <w:hyperlink r:id="rId10127" w:tooltip="PPro-D1S 1473: emoi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ἔμπροσθεν </w:t>
            </w:r>
            <w:hyperlink r:id="rId10128" w:tooltip="Prep 1715: emprosthen -- In front, before the face; sometimes made a subst. by the addition of the article: in front of, before the face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τῶν </w:t>
            </w:r>
            <w:hyperlink r:id="rId10129"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ἀνθρώπων </w:t>
            </w:r>
            <w:hyperlink r:id="rId10130" w:tooltip="N-GMP 444: anthrōpōn -- A man, one of the human race." w:history="1">
              <w:r w:rsidRPr="002E139A">
                <w:rPr>
                  <w:rStyle w:val="Hyperlink"/>
                  <w:rFonts w:ascii="Palatino Linotype" w:hAnsi="Palatino Linotype" w:cs="Tahoma"/>
                  <w:sz w:val="18"/>
                  <w:szCs w:val="18"/>
                </w:rPr>
                <w:t>(men)</w:t>
              </w:r>
            </w:hyperlink>
            <w:r w:rsidRPr="002E139A">
              <w:rPr>
                <w:rFonts w:ascii="Palatino Linotype" w:hAnsi="Palatino Linotype" w:cs="Tahoma"/>
                <w:color w:val="auto"/>
                <w:sz w:val="18"/>
                <w:szCs w:val="18"/>
              </w:rPr>
              <w:t>, καὶ </w:t>
            </w:r>
            <w:hyperlink r:id="rId10131"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ὁ </w:t>
            </w:r>
            <w:hyperlink r:id="rId10132"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10133"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τοῦ </w:t>
            </w:r>
            <w:hyperlink r:id="rId1013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ἀνθρώπου </w:t>
            </w:r>
            <w:hyperlink r:id="rId10135" w:tooltip="N-GMS 444: anthrōpou -- A man, one of the human race." w:history="1">
              <w:r w:rsidRPr="002E139A">
                <w:rPr>
                  <w:rStyle w:val="Hyperlink"/>
                  <w:rFonts w:ascii="Palatino Linotype" w:hAnsi="Palatino Linotype" w:cs="Tahoma"/>
                  <w:sz w:val="18"/>
                  <w:szCs w:val="18"/>
                </w:rPr>
                <w:t>(of Man)</w:t>
              </w:r>
            </w:hyperlink>
            <w:r w:rsidRPr="002E139A">
              <w:rPr>
                <w:rFonts w:ascii="Palatino Linotype" w:hAnsi="Palatino Linotype" w:cs="Tahoma"/>
                <w:color w:val="auto"/>
                <w:sz w:val="18"/>
                <w:szCs w:val="18"/>
              </w:rPr>
              <w:t xml:space="preserve"> ὁμολογήσει </w:t>
            </w:r>
            <w:hyperlink r:id="rId10136" w:tooltip="V-FIA-3S 3670: homologēsei -- (a) to promise, agree, (b) to confess, (c) to publicly declare, (d) a Hebraism, to praise, celebrate." w:history="1">
              <w:r w:rsidRPr="002E139A">
                <w:rPr>
                  <w:rStyle w:val="Hyperlink"/>
                  <w:rFonts w:ascii="Palatino Linotype" w:hAnsi="Palatino Linotype" w:cs="Tahoma"/>
                  <w:sz w:val="18"/>
                  <w:szCs w:val="18"/>
                </w:rPr>
                <w:t>(will confess)</w:t>
              </w:r>
            </w:hyperlink>
            <w:r w:rsidRPr="002E139A">
              <w:rPr>
                <w:rFonts w:ascii="Palatino Linotype" w:hAnsi="Palatino Linotype" w:cs="Tahoma"/>
                <w:color w:val="auto"/>
                <w:sz w:val="18"/>
                <w:szCs w:val="18"/>
              </w:rPr>
              <w:t xml:space="preserve"> ἐν </w:t>
            </w:r>
            <w:hyperlink r:id="rId10137"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αὐτῷ </w:t>
            </w:r>
            <w:hyperlink r:id="rId10138" w:tooltip="PPro-DM3S 846: autō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ἔμπροσθεν </w:t>
            </w:r>
            <w:hyperlink r:id="rId10139" w:tooltip="Prep 1715: emprosthen -- In front, before the face; sometimes made a subst. by the addition of the article: in front of, before the face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τῶν </w:t>
            </w:r>
            <w:hyperlink r:id="rId10140"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ἀγγέλων </w:t>
            </w:r>
            <w:hyperlink r:id="rId10141" w:tooltip="N-GMP 32: angelōn -- A messenger, generally a (supernatural) messenger from God, an angel, conveying news or behests from God to men." w:history="1">
              <w:r w:rsidRPr="002E139A">
                <w:rPr>
                  <w:rStyle w:val="Hyperlink"/>
                  <w:rFonts w:ascii="Palatino Linotype" w:hAnsi="Palatino Linotype" w:cs="Tahoma"/>
                  <w:sz w:val="18"/>
                  <w:szCs w:val="18"/>
                </w:rPr>
                <w:t>(angels)</w:t>
              </w:r>
            </w:hyperlink>
            <w:r w:rsidRPr="002E139A">
              <w:rPr>
                <w:rFonts w:ascii="Palatino Linotype" w:hAnsi="Palatino Linotype" w:cs="Tahoma"/>
                <w:color w:val="auto"/>
                <w:sz w:val="18"/>
                <w:szCs w:val="18"/>
              </w:rPr>
              <w:t xml:space="preserve"> τοῦ </w:t>
            </w:r>
            <w:hyperlink r:id="rId1014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10143"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12:8</w:t>
            </w:r>
            <w:r w:rsidR="00DF0719">
              <w:rPr>
                <w:sz w:val="18"/>
                <w:szCs w:val="18"/>
              </w:rPr>
              <w:t xml:space="preserve"> </w:t>
            </w:r>
            <w:r w:rsidRPr="00BC20FD">
              <w:rPr>
                <w:sz w:val="18"/>
                <w:szCs w:val="18"/>
              </w:rPr>
              <w:t>Also I say unto you, Whosoever shall confess me before men, him shall the Son of man also confess before the angels of God:</w:t>
            </w:r>
          </w:p>
        </w:tc>
      </w:tr>
      <w:tr w:rsidR="00C90CDB" w:rsidRPr="000A4E93" w:rsidTr="00A32C38">
        <w:trPr>
          <w:tblCellSpacing w:w="75" w:type="dxa"/>
        </w:trPr>
        <w:tc>
          <w:tcPr>
            <w:tcW w:w="1868"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 xml:space="preserve">12:9 But he </w:t>
            </w:r>
            <w:r w:rsidRPr="00E1377A">
              <w:rPr>
                <w:b/>
                <w:sz w:val="18"/>
                <w:szCs w:val="18"/>
                <w:u w:val="single"/>
              </w:rPr>
              <w:t>who</w:t>
            </w:r>
            <w:r w:rsidRPr="00BC20FD">
              <w:rPr>
                <w:sz w:val="18"/>
                <w:szCs w:val="18"/>
              </w:rPr>
              <w:t xml:space="preserve"> denieth me before men shall be denied before the angels of God.</w:t>
            </w:r>
          </w:p>
        </w:tc>
        <w:tc>
          <w:tcPr>
            <w:tcW w:w="5330" w:type="dxa"/>
          </w:tcPr>
          <w:p w:rsidR="00C90CDB" w:rsidRPr="002E139A" w:rsidRDefault="00C90CDB"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cs="Tahoma"/>
                <w:color w:val="auto"/>
                <w:sz w:val="18"/>
                <w:szCs w:val="18"/>
              </w:rPr>
              <w:t>ὁ </w:t>
            </w:r>
            <w:hyperlink r:id="rId10144"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δὲ </w:t>
            </w:r>
            <w:hyperlink r:id="rId10145"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ἀρνησάμενός </w:t>
            </w:r>
            <w:hyperlink r:id="rId10146" w:tooltip="V-APM-NMS 720: arnēsamenos -- (a) to deny (a statement), (b) to repudiate (a person, or belief)." w:history="1">
              <w:r w:rsidRPr="002E139A">
                <w:rPr>
                  <w:rStyle w:val="Hyperlink"/>
                  <w:rFonts w:ascii="Palatino Linotype" w:hAnsi="Palatino Linotype" w:cs="Tahoma"/>
                  <w:sz w:val="18"/>
                  <w:szCs w:val="18"/>
                </w:rPr>
                <w:t>(having denied)</w:t>
              </w:r>
            </w:hyperlink>
            <w:r w:rsidRPr="002E139A">
              <w:rPr>
                <w:rFonts w:ascii="Palatino Linotype" w:hAnsi="Palatino Linotype" w:cs="Tahoma"/>
                <w:color w:val="auto"/>
                <w:sz w:val="18"/>
                <w:szCs w:val="18"/>
              </w:rPr>
              <w:t xml:space="preserve"> με </w:t>
            </w:r>
            <w:hyperlink r:id="rId10147"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ἐνώπιον </w:t>
            </w:r>
            <w:hyperlink r:id="rId10148" w:tooltip="Prep 1799: enōpion -- Before the face of, in the presence of, in the eyes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τῶν </w:t>
            </w:r>
            <w:hyperlink r:id="rId10149" w:tooltip="Art-GMP 3588: tō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ἀνθρώπων </w:t>
            </w:r>
            <w:hyperlink r:id="rId10150" w:tooltip="N-GMP 444: anthrōpōn -- A man, one of the human race." w:history="1">
              <w:r w:rsidRPr="002E139A">
                <w:rPr>
                  <w:rStyle w:val="Hyperlink"/>
                  <w:rFonts w:ascii="Palatino Linotype" w:hAnsi="Palatino Linotype" w:cs="Tahoma"/>
                  <w:sz w:val="18"/>
                  <w:szCs w:val="18"/>
                </w:rPr>
                <w:t>(men)</w:t>
              </w:r>
            </w:hyperlink>
            <w:r w:rsidRPr="002E139A">
              <w:rPr>
                <w:rFonts w:ascii="Palatino Linotype" w:hAnsi="Palatino Linotype" w:cs="Tahoma"/>
                <w:color w:val="auto"/>
                <w:sz w:val="18"/>
                <w:szCs w:val="18"/>
              </w:rPr>
              <w:t>, ἀπαρνηθήσεται </w:t>
            </w:r>
            <w:hyperlink r:id="rId10151" w:tooltip="V-FIP-3S 533: aparnēthēsetai -- To deny, disown, repudiate (either another person or myself), disregard." w:history="1">
              <w:r w:rsidRPr="002E139A">
                <w:rPr>
                  <w:rStyle w:val="Hyperlink"/>
                  <w:rFonts w:ascii="Palatino Linotype" w:hAnsi="Palatino Linotype" w:cs="Tahoma"/>
                  <w:sz w:val="18"/>
                  <w:szCs w:val="18"/>
                </w:rPr>
                <w:t>(will be denied)</w:t>
              </w:r>
            </w:hyperlink>
            <w:r w:rsidRPr="002E139A">
              <w:rPr>
                <w:rFonts w:ascii="Palatino Linotype" w:hAnsi="Palatino Linotype" w:cs="Tahoma"/>
                <w:color w:val="auto"/>
                <w:sz w:val="18"/>
                <w:szCs w:val="18"/>
              </w:rPr>
              <w:t xml:space="preserve"> ἐνώπιον </w:t>
            </w:r>
            <w:hyperlink r:id="rId10152" w:tooltip="Prep 1799: enōpion -- Before the face of, in the presence of, in the eyes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τῶν </w:t>
            </w:r>
            <w:hyperlink r:id="rId10153"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ἀγγέλων </w:t>
            </w:r>
            <w:hyperlink r:id="rId10154" w:tooltip="N-GMP 32: angelōn -- A messenger, generally a (supernatural) messenger from God, an angel, conveying news or behests from God to men." w:history="1">
              <w:r w:rsidRPr="002E139A">
                <w:rPr>
                  <w:rStyle w:val="Hyperlink"/>
                  <w:rFonts w:ascii="Palatino Linotype" w:hAnsi="Palatino Linotype" w:cs="Tahoma"/>
                  <w:sz w:val="18"/>
                  <w:szCs w:val="18"/>
                </w:rPr>
                <w:t>(angels)</w:t>
              </w:r>
            </w:hyperlink>
            <w:r w:rsidRPr="002E139A">
              <w:rPr>
                <w:rFonts w:ascii="Palatino Linotype" w:hAnsi="Palatino Linotype" w:cs="Tahoma"/>
                <w:color w:val="auto"/>
                <w:sz w:val="18"/>
                <w:szCs w:val="18"/>
              </w:rPr>
              <w:t xml:space="preserve"> τοῦ </w:t>
            </w:r>
            <w:hyperlink r:id="rId10155"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10156"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C90CDB" w:rsidRPr="00BC20FD" w:rsidRDefault="00C90CDB" w:rsidP="00AA36AF">
            <w:pPr>
              <w:spacing w:after="0" w:line="240" w:lineRule="auto"/>
              <w:rPr>
                <w:sz w:val="18"/>
                <w:szCs w:val="18"/>
              </w:rPr>
            </w:pPr>
            <w:r w:rsidRPr="00BC20FD">
              <w:rPr>
                <w:sz w:val="18"/>
                <w:szCs w:val="18"/>
              </w:rPr>
              <w:t>12:9</w:t>
            </w:r>
            <w:r w:rsidR="00DF0719">
              <w:rPr>
                <w:sz w:val="18"/>
                <w:szCs w:val="18"/>
              </w:rPr>
              <w:t xml:space="preserve"> </w:t>
            </w:r>
            <w:r w:rsidRPr="00BC20FD">
              <w:rPr>
                <w:sz w:val="18"/>
                <w:szCs w:val="18"/>
              </w:rPr>
              <w:t xml:space="preserve">But he </w:t>
            </w:r>
            <w:r w:rsidRPr="00E1377A">
              <w:rPr>
                <w:b/>
                <w:sz w:val="18"/>
                <w:szCs w:val="18"/>
                <w:u w:val="single"/>
              </w:rPr>
              <w:t>that</w:t>
            </w:r>
            <w:r w:rsidRPr="00BC20FD">
              <w:rPr>
                <w:sz w:val="18"/>
                <w:szCs w:val="18"/>
              </w:rPr>
              <w:t xml:space="preserve"> denieth me before men shall be denied before the angels of God.</w:t>
            </w:r>
          </w:p>
        </w:tc>
      </w:tr>
      <w:tr w:rsidR="001D4EB4" w:rsidRPr="000A4E93" w:rsidTr="00A32C38">
        <w:trPr>
          <w:tblCellSpacing w:w="75" w:type="dxa"/>
        </w:trPr>
        <w:tc>
          <w:tcPr>
            <w:tcW w:w="1868" w:type="dxa"/>
            <w:tcMar>
              <w:top w:w="0" w:type="dxa"/>
              <w:left w:w="108" w:type="dxa"/>
              <w:bottom w:w="0" w:type="dxa"/>
              <w:right w:w="108" w:type="dxa"/>
            </w:tcMar>
          </w:tcPr>
          <w:p w:rsidR="001D4EB4" w:rsidRPr="00E1377A" w:rsidRDefault="001D4EB4" w:rsidP="00AA36AF">
            <w:pPr>
              <w:spacing w:after="0" w:line="240" w:lineRule="auto"/>
              <w:rPr>
                <w:b/>
                <w:sz w:val="18"/>
                <w:szCs w:val="18"/>
                <w:u w:val="single"/>
              </w:rPr>
            </w:pPr>
            <w:r w:rsidRPr="000C1EF9">
              <w:rPr>
                <w:sz w:val="18"/>
                <w:szCs w:val="18"/>
              </w:rPr>
              <w:t>12:10</w:t>
            </w:r>
            <w:r w:rsidRPr="00E1377A">
              <w:rPr>
                <w:b/>
                <w:sz w:val="18"/>
                <w:szCs w:val="18"/>
                <w:u w:val="single"/>
              </w:rPr>
              <w:t xml:space="preserve"> Now his disciples knew that he said this because they had spoken evil against him before </w:t>
            </w:r>
            <w:r w:rsidRPr="00E1377A">
              <w:rPr>
                <w:b/>
                <w:sz w:val="18"/>
                <w:szCs w:val="18"/>
                <w:u w:val="single"/>
              </w:rPr>
              <w:lastRenderedPageBreak/>
              <w:t>the people; for they were afraid to confess him before men.</w:t>
            </w:r>
          </w:p>
        </w:tc>
        <w:tc>
          <w:tcPr>
            <w:tcW w:w="5330" w:type="dxa"/>
          </w:tcPr>
          <w:p w:rsidR="001D4EB4" w:rsidRPr="002E139A" w:rsidRDefault="001D4EB4" w:rsidP="00AA36AF">
            <w:pPr>
              <w:pStyle w:val="red"/>
              <w:spacing w:before="0" w:beforeAutospacing="0" w:after="0" w:afterAutospacing="0"/>
              <w:rPr>
                <w:rStyle w:val="reftext1"/>
                <w:position w:val="6"/>
                <w:sz w:val="18"/>
                <w:szCs w:val="18"/>
              </w:rPr>
            </w:pPr>
          </w:p>
        </w:tc>
        <w:tc>
          <w:tcPr>
            <w:tcW w:w="1861" w:type="dxa"/>
            <w:tcMar>
              <w:top w:w="0" w:type="dxa"/>
              <w:left w:w="108" w:type="dxa"/>
              <w:bottom w:w="0" w:type="dxa"/>
              <w:right w:w="108" w:type="dxa"/>
            </w:tcMar>
          </w:tcPr>
          <w:p w:rsidR="001D4EB4" w:rsidRPr="00BC20FD" w:rsidRDefault="001D4EB4" w:rsidP="00AA36AF">
            <w:pPr>
              <w:spacing w:after="0" w:line="240" w:lineRule="auto"/>
              <w:rPr>
                <w:sz w:val="18"/>
                <w:szCs w:val="18"/>
              </w:rPr>
            </w:pPr>
          </w:p>
        </w:tc>
      </w:tr>
      <w:tr w:rsidR="001D4EB4" w:rsidRPr="000A4E93" w:rsidTr="00A32C38">
        <w:trPr>
          <w:tblCellSpacing w:w="75" w:type="dxa"/>
        </w:trPr>
        <w:tc>
          <w:tcPr>
            <w:tcW w:w="1868" w:type="dxa"/>
            <w:tcMar>
              <w:top w:w="0" w:type="dxa"/>
              <w:left w:w="108" w:type="dxa"/>
              <w:bottom w:w="0" w:type="dxa"/>
              <w:right w:w="108" w:type="dxa"/>
            </w:tcMar>
          </w:tcPr>
          <w:p w:rsidR="001D4EB4" w:rsidRPr="00E1377A" w:rsidRDefault="001D4EB4" w:rsidP="00AA36AF">
            <w:pPr>
              <w:spacing w:after="0" w:line="240" w:lineRule="auto"/>
              <w:rPr>
                <w:b/>
                <w:sz w:val="18"/>
                <w:szCs w:val="18"/>
                <w:u w:val="single"/>
              </w:rPr>
            </w:pPr>
            <w:r w:rsidRPr="000C1EF9">
              <w:rPr>
                <w:sz w:val="18"/>
                <w:szCs w:val="18"/>
              </w:rPr>
              <w:lastRenderedPageBreak/>
              <w:t>12:11</w:t>
            </w:r>
            <w:r w:rsidRPr="00E1377A">
              <w:rPr>
                <w:b/>
                <w:sz w:val="18"/>
                <w:szCs w:val="18"/>
                <w:u w:val="single"/>
              </w:rPr>
              <w:t xml:space="preserve"> And they reasoned among themselves, saying, He knoweth our hearts, and he speaketh to our condemnation, and we shall not be forgiven. But he answered them and said unto them,</w:t>
            </w:r>
          </w:p>
        </w:tc>
        <w:tc>
          <w:tcPr>
            <w:tcW w:w="5330" w:type="dxa"/>
          </w:tcPr>
          <w:p w:rsidR="001D4EB4" w:rsidRPr="002E139A" w:rsidRDefault="001D4EB4" w:rsidP="00AA36AF">
            <w:pPr>
              <w:pStyle w:val="red"/>
              <w:spacing w:before="0" w:beforeAutospacing="0" w:after="0" w:afterAutospacing="0"/>
              <w:rPr>
                <w:rStyle w:val="reftext1"/>
                <w:position w:val="6"/>
                <w:sz w:val="18"/>
                <w:szCs w:val="18"/>
              </w:rPr>
            </w:pPr>
          </w:p>
        </w:tc>
        <w:tc>
          <w:tcPr>
            <w:tcW w:w="1861" w:type="dxa"/>
            <w:tcMar>
              <w:top w:w="0" w:type="dxa"/>
              <w:left w:w="108" w:type="dxa"/>
              <w:bottom w:w="0" w:type="dxa"/>
              <w:right w:w="108" w:type="dxa"/>
            </w:tcMar>
          </w:tcPr>
          <w:p w:rsidR="001D4EB4" w:rsidRPr="00BC20FD" w:rsidRDefault="001D4EB4" w:rsidP="00AA36AF">
            <w:pPr>
              <w:spacing w:after="0" w:line="240" w:lineRule="auto"/>
              <w:rPr>
                <w:sz w:val="18"/>
                <w:szCs w:val="18"/>
              </w:rPr>
            </w:pPr>
          </w:p>
        </w:tc>
      </w:tr>
      <w:tr w:rsidR="00BF1362" w:rsidRPr="00EA3EE7"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12:12 Whosoever shall speak a word against the Son of Man </w:t>
            </w:r>
            <w:r w:rsidRPr="000E0BFD">
              <w:rPr>
                <w:sz w:val="18"/>
                <w:szCs w:val="18"/>
              </w:rPr>
              <w:t>and</w:t>
            </w:r>
            <w:r w:rsidRPr="00E1377A">
              <w:rPr>
                <w:b/>
                <w:sz w:val="18"/>
                <w:szCs w:val="18"/>
                <w:u w:val="single"/>
              </w:rPr>
              <w:t xml:space="preserve"> repenteth</w:t>
            </w:r>
            <w:r w:rsidRPr="00BC20FD">
              <w:rPr>
                <w:sz w:val="18"/>
                <w:szCs w:val="18"/>
              </w:rPr>
              <w:t xml:space="preserve">, it shall be forgiven him; but unto him </w:t>
            </w:r>
            <w:r w:rsidRPr="00EA3EE7">
              <w:rPr>
                <w:b/>
                <w:sz w:val="18"/>
                <w:szCs w:val="18"/>
                <w:u w:val="single"/>
              </w:rPr>
              <w:t>who</w:t>
            </w:r>
            <w:r w:rsidRPr="00BC20FD">
              <w:rPr>
                <w:sz w:val="18"/>
                <w:szCs w:val="18"/>
              </w:rPr>
              <w:t xml:space="preserve"> blasphemeth against the Holy Ghost, it shall not be forgiven </w:t>
            </w:r>
            <w:r w:rsidRPr="00EA3EE7">
              <w:rPr>
                <w:b/>
                <w:sz w:val="18"/>
                <w:szCs w:val="18"/>
                <w:u w:val="single"/>
              </w:rPr>
              <w:t>him</w:t>
            </w:r>
            <w:r w:rsidRPr="00BC20FD">
              <w:rPr>
                <w:sz w:val="18"/>
                <w:szCs w:val="18"/>
              </w:rPr>
              <w:t>.</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cs="Tahoma"/>
                <w:color w:val="auto"/>
                <w:sz w:val="18"/>
                <w:szCs w:val="18"/>
              </w:rPr>
              <w:t>καὶ </w:t>
            </w:r>
            <w:hyperlink r:id="rId1015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πᾶς </w:t>
            </w:r>
            <w:hyperlink r:id="rId10158" w:tooltip="Adj-NMS 3956: pas -- All, the whole, every kind of." w:history="1">
              <w:r w:rsidRPr="002E139A">
                <w:rPr>
                  <w:rStyle w:val="Hyperlink"/>
                  <w:rFonts w:ascii="Palatino Linotype" w:hAnsi="Palatino Linotype" w:cs="Tahoma"/>
                  <w:sz w:val="18"/>
                  <w:szCs w:val="18"/>
                </w:rPr>
                <w:t>(everyone)</w:t>
              </w:r>
            </w:hyperlink>
            <w:r w:rsidRPr="002E139A">
              <w:rPr>
                <w:rFonts w:ascii="Palatino Linotype" w:hAnsi="Palatino Linotype" w:cs="Tahoma"/>
                <w:color w:val="auto"/>
                <w:sz w:val="18"/>
                <w:szCs w:val="18"/>
              </w:rPr>
              <w:t xml:space="preserve"> ὃς </w:t>
            </w:r>
            <w:hyperlink r:id="rId10159" w:tooltip="RelPro-NMS 3739: hos -- Who, which, what, that."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ἐρεῖ </w:t>
            </w:r>
            <w:hyperlink r:id="rId10160" w:tooltip="V-FIA-3S 2046: erei -- (denoting speech in progress), (a) to say, speak; to mean, mention, tell, (b) to call, name, especially in the pass., (c) to tell, command." w:history="1">
              <w:r w:rsidRPr="002E139A">
                <w:rPr>
                  <w:rStyle w:val="Hyperlink"/>
                  <w:rFonts w:ascii="Palatino Linotype" w:hAnsi="Palatino Linotype" w:cs="Tahoma"/>
                  <w:sz w:val="18"/>
                  <w:szCs w:val="18"/>
                </w:rPr>
                <w:t>(will speak)</w:t>
              </w:r>
            </w:hyperlink>
            <w:r w:rsidRPr="002E139A">
              <w:rPr>
                <w:rFonts w:ascii="Palatino Linotype" w:hAnsi="Palatino Linotype" w:cs="Tahoma"/>
                <w:color w:val="auto"/>
                <w:sz w:val="18"/>
                <w:szCs w:val="18"/>
              </w:rPr>
              <w:t xml:space="preserve"> λόγον </w:t>
            </w:r>
            <w:hyperlink r:id="rId10161" w:tooltip="N-AMS 3056: logon -- A word, speech, divine utterance, analogy." w:history="1">
              <w:r w:rsidRPr="002E139A">
                <w:rPr>
                  <w:rStyle w:val="Hyperlink"/>
                  <w:rFonts w:ascii="Palatino Linotype" w:hAnsi="Palatino Linotype" w:cs="Tahoma"/>
                  <w:sz w:val="18"/>
                  <w:szCs w:val="18"/>
                </w:rPr>
                <w:t>(a word)</w:t>
              </w:r>
            </w:hyperlink>
            <w:r w:rsidRPr="002E139A">
              <w:rPr>
                <w:rFonts w:ascii="Palatino Linotype" w:hAnsi="Palatino Linotype" w:cs="Tahoma"/>
                <w:color w:val="auto"/>
                <w:sz w:val="18"/>
                <w:szCs w:val="18"/>
              </w:rPr>
              <w:t xml:space="preserve"> εἰς </w:t>
            </w:r>
            <w:hyperlink r:id="rId10162" w:tooltip="Prep 1519: eis -- Into, in, unto, to, upon, towards, for, among."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τὸν </w:t>
            </w:r>
            <w:hyperlink r:id="rId10163"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Υἱὸν </w:t>
            </w:r>
            <w:hyperlink r:id="rId10164" w:tooltip="N-AMS 5207: Huion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τοῦ </w:t>
            </w:r>
            <w:hyperlink r:id="rId10165"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ἀνθρώπου </w:t>
            </w:r>
            <w:hyperlink r:id="rId10166" w:tooltip="N-GMS 444: anthrōpou -- A man, one of the human race." w:history="1">
              <w:r w:rsidRPr="002E139A">
                <w:rPr>
                  <w:rStyle w:val="Hyperlink"/>
                  <w:rFonts w:ascii="Palatino Linotype" w:hAnsi="Palatino Linotype" w:cs="Tahoma"/>
                  <w:sz w:val="18"/>
                  <w:szCs w:val="18"/>
                </w:rPr>
                <w:t>(of Man)</w:t>
              </w:r>
            </w:hyperlink>
            <w:r w:rsidRPr="002E139A">
              <w:rPr>
                <w:rFonts w:ascii="Palatino Linotype" w:hAnsi="Palatino Linotype" w:cs="Tahoma"/>
                <w:color w:val="auto"/>
                <w:sz w:val="18"/>
                <w:szCs w:val="18"/>
              </w:rPr>
              <w:t>, ἀφεθήσεται </w:t>
            </w:r>
            <w:hyperlink r:id="rId10167" w:tooltip="V-FIP-3S 863: aphethēsetai -- (a) to send away, (b) to let go, release, permit to depart, (c) to remit, forgive, (d) to permit, suffer." w:history="1">
              <w:r w:rsidRPr="002E139A">
                <w:rPr>
                  <w:rStyle w:val="Hyperlink"/>
                  <w:rFonts w:ascii="Palatino Linotype" w:hAnsi="Palatino Linotype" w:cs="Tahoma"/>
                  <w:sz w:val="18"/>
                  <w:szCs w:val="18"/>
                </w:rPr>
                <w:t>(it will be forgiven)</w:t>
              </w:r>
            </w:hyperlink>
            <w:r w:rsidRPr="002E139A">
              <w:rPr>
                <w:rFonts w:ascii="Palatino Linotype" w:hAnsi="Palatino Linotype" w:cs="Tahoma"/>
                <w:color w:val="auto"/>
                <w:sz w:val="18"/>
                <w:szCs w:val="18"/>
              </w:rPr>
              <w:t xml:space="preserve"> αὐτῷ </w:t>
            </w:r>
            <w:hyperlink r:id="rId10168" w:tooltip="PPro-DM3S 846: autō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τῷ </w:t>
            </w:r>
            <w:hyperlink r:id="rId10169" w:tooltip="Art-DMS 3588: tō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δὲ </w:t>
            </w:r>
            <w:hyperlink r:id="rId10170"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εἰς </w:t>
            </w:r>
            <w:hyperlink r:id="rId10171" w:tooltip="Prep 1519: eis -- Into, in, unto, to, upon, towards, for, among."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τὸ </w:t>
            </w:r>
            <w:hyperlink r:id="rId10172"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Ἅγιον </w:t>
            </w:r>
            <w:hyperlink r:id="rId10173" w:tooltip="Adj-ANS 40: Hagion -- Set apart by (or for) God, holy, sacred." w:history="1">
              <w:r w:rsidRPr="002E139A">
                <w:rPr>
                  <w:rStyle w:val="Hyperlink"/>
                  <w:rFonts w:ascii="Palatino Linotype" w:hAnsi="Palatino Linotype" w:cs="Tahoma"/>
                  <w:sz w:val="18"/>
                  <w:szCs w:val="18"/>
                </w:rPr>
                <w:t>(Holy)</w:t>
              </w:r>
            </w:hyperlink>
            <w:r w:rsidRPr="002E139A">
              <w:rPr>
                <w:rFonts w:ascii="Palatino Linotype" w:hAnsi="Palatino Linotype" w:cs="Tahoma"/>
                <w:color w:val="auto"/>
                <w:sz w:val="18"/>
                <w:szCs w:val="18"/>
              </w:rPr>
              <w:t xml:space="preserve"> Πνεῦμα </w:t>
            </w:r>
            <w:hyperlink r:id="rId10174" w:tooltip="N-ANS 4151: Pneuma -- Wind, breath, spirit." w:history="1">
              <w:r w:rsidRPr="002E139A">
                <w:rPr>
                  <w:rStyle w:val="Hyperlink"/>
                  <w:rFonts w:ascii="Palatino Linotype" w:hAnsi="Palatino Linotype" w:cs="Tahoma"/>
                  <w:sz w:val="18"/>
                  <w:szCs w:val="18"/>
                </w:rPr>
                <w:t>(Spirit)</w:t>
              </w:r>
            </w:hyperlink>
            <w:r w:rsidRPr="002E139A">
              <w:rPr>
                <w:rFonts w:ascii="Palatino Linotype" w:hAnsi="Palatino Linotype" w:cs="Tahoma"/>
                <w:color w:val="auto"/>
                <w:sz w:val="18"/>
                <w:szCs w:val="18"/>
              </w:rPr>
              <w:t xml:space="preserve"> βλασφημήσαντι </w:t>
            </w:r>
            <w:hyperlink r:id="rId10175" w:tooltip="V-APA-DMS 987: blasphēmēsanti -- To speak evil against, blaspheme, use abusive or scurrilous language about (God or men)." w:history="1">
              <w:r w:rsidRPr="002E139A">
                <w:rPr>
                  <w:rStyle w:val="Hyperlink"/>
                  <w:rFonts w:ascii="Palatino Linotype" w:hAnsi="Palatino Linotype" w:cs="Tahoma"/>
                  <w:sz w:val="18"/>
                  <w:szCs w:val="18"/>
                </w:rPr>
                <w:t>(having blasphemed)</w:t>
              </w:r>
            </w:hyperlink>
            <w:r w:rsidRPr="002E139A">
              <w:rPr>
                <w:rFonts w:ascii="Palatino Linotype" w:hAnsi="Palatino Linotype" w:cs="Tahoma"/>
                <w:color w:val="auto"/>
                <w:sz w:val="18"/>
                <w:szCs w:val="18"/>
              </w:rPr>
              <w:t>, οὐκ </w:t>
            </w:r>
            <w:hyperlink r:id="rId10176"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ἀφεθήσεται </w:t>
            </w:r>
            <w:hyperlink r:id="rId10177" w:tooltip="V-FIP-3S 863: aphethēsetai -- (a) to send away, (b) to let go, release, permit to depart, (c) to remit, forgive, (d) to permit, suffer." w:history="1">
              <w:r w:rsidRPr="002E139A">
                <w:rPr>
                  <w:rStyle w:val="Hyperlink"/>
                  <w:rFonts w:ascii="Palatino Linotype" w:hAnsi="Palatino Linotype" w:cs="Tahoma"/>
                  <w:sz w:val="18"/>
                  <w:szCs w:val="18"/>
                </w:rPr>
                <w:t>(will be forgiven)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12:10</w:t>
            </w:r>
            <w:r w:rsidR="00DF0719">
              <w:rPr>
                <w:sz w:val="18"/>
                <w:szCs w:val="18"/>
              </w:rPr>
              <w:t xml:space="preserve"> </w:t>
            </w:r>
            <w:r w:rsidRPr="000E0BFD">
              <w:rPr>
                <w:sz w:val="18"/>
                <w:szCs w:val="18"/>
              </w:rPr>
              <w:t>And</w:t>
            </w:r>
            <w:r w:rsidRPr="00BC20FD">
              <w:rPr>
                <w:sz w:val="18"/>
                <w:szCs w:val="18"/>
              </w:rPr>
              <w:t xml:space="preserve"> whosoever shall speak a word against the Son of man, it shall be forgiven him: but unto him </w:t>
            </w:r>
            <w:r w:rsidRPr="00EA3EE7">
              <w:rPr>
                <w:b/>
                <w:sz w:val="18"/>
                <w:szCs w:val="18"/>
                <w:u w:val="single"/>
              </w:rPr>
              <w:t>that</w:t>
            </w:r>
            <w:r w:rsidRPr="00BC20FD">
              <w:rPr>
                <w:sz w:val="18"/>
                <w:szCs w:val="18"/>
              </w:rPr>
              <w:t xml:space="preserve"> blasphemeth against the Holy Ghost it shall not be forgiven.</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12:13 And </w:t>
            </w:r>
            <w:r w:rsidRPr="00EA3EE7">
              <w:rPr>
                <w:b/>
                <w:sz w:val="18"/>
                <w:szCs w:val="18"/>
                <w:u w:val="single"/>
              </w:rPr>
              <w:t xml:space="preserve">again, I say </w:t>
            </w:r>
            <w:r w:rsidRPr="000E0BFD">
              <w:rPr>
                <w:sz w:val="18"/>
                <w:szCs w:val="18"/>
              </w:rPr>
              <w:t>unto</w:t>
            </w:r>
            <w:r w:rsidRPr="00EA3EE7">
              <w:rPr>
                <w:b/>
                <w:sz w:val="18"/>
                <w:szCs w:val="18"/>
                <w:u w:val="single"/>
              </w:rPr>
              <w:t xml:space="preserve"> you</w:t>
            </w:r>
            <w:r w:rsidRPr="00BC20FD">
              <w:rPr>
                <w:sz w:val="18"/>
                <w:szCs w:val="18"/>
              </w:rPr>
              <w:t xml:space="preserve">, They </w:t>
            </w:r>
            <w:r w:rsidRPr="00EA3EE7">
              <w:rPr>
                <w:b/>
                <w:sz w:val="18"/>
                <w:szCs w:val="18"/>
                <w:u w:val="single"/>
              </w:rPr>
              <w:t>shall</w:t>
            </w:r>
            <w:r w:rsidRPr="00BC20FD">
              <w:rPr>
                <w:sz w:val="18"/>
                <w:szCs w:val="18"/>
              </w:rPr>
              <w:t xml:space="preserve"> bring you unto the synagogues and </w:t>
            </w:r>
            <w:r w:rsidRPr="00EA3EE7">
              <w:rPr>
                <w:b/>
                <w:sz w:val="18"/>
                <w:szCs w:val="18"/>
                <w:u w:val="single"/>
              </w:rPr>
              <w:t>before</w:t>
            </w:r>
            <w:r w:rsidRPr="00BC20FD">
              <w:rPr>
                <w:sz w:val="18"/>
                <w:szCs w:val="18"/>
              </w:rPr>
              <w:t xml:space="preserve"> magistrates and powers. </w:t>
            </w:r>
            <w:r w:rsidRPr="000E0BFD">
              <w:rPr>
                <w:sz w:val="18"/>
                <w:szCs w:val="18"/>
              </w:rPr>
              <w:t>When</w:t>
            </w:r>
            <w:r w:rsidRPr="00EA3EE7">
              <w:rPr>
                <w:b/>
                <w:sz w:val="18"/>
                <w:szCs w:val="18"/>
                <w:u w:val="single"/>
              </w:rPr>
              <w:t xml:space="preserve"> they do this</w:t>
            </w:r>
            <w:r w:rsidRPr="00BC20FD">
              <w:rPr>
                <w:sz w:val="18"/>
                <w:szCs w:val="18"/>
              </w:rPr>
              <w:t>, take ye no thought how, or what thing ye shall answer, or what ye shall say;</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cs="Tahoma"/>
                <w:color w:val="auto"/>
                <w:sz w:val="18"/>
                <w:szCs w:val="18"/>
              </w:rPr>
              <w:t>Ὅταν </w:t>
            </w:r>
            <w:hyperlink r:id="rId10178"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δὲ </w:t>
            </w:r>
            <w:hyperlink r:id="rId10179"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εἰσφέρωσιν </w:t>
            </w:r>
            <w:hyperlink r:id="rId10180" w:tooltip="V-PSA-3P 1533: eispherōsin -- To lead into, bring in, announce." w:history="1">
              <w:r w:rsidRPr="002E139A">
                <w:rPr>
                  <w:rStyle w:val="Hyperlink"/>
                  <w:rFonts w:ascii="Palatino Linotype" w:hAnsi="Palatino Linotype" w:cs="Tahoma"/>
                  <w:sz w:val="18"/>
                  <w:szCs w:val="18"/>
                </w:rPr>
                <w:t>(they bring)</w:t>
              </w:r>
            </w:hyperlink>
            <w:r w:rsidRPr="002E139A">
              <w:rPr>
                <w:rFonts w:ascii="Palatino Linotype" w:hAnsi="Palatino Linotype" w:cs="Tahoma"/>
                <w:color w:val="auto"/>
                <w:sz w:val="18"/>
                <w:szCs w:val="18"/>
              </w:rPr>
              <w:t xml:space="preserve"> ὑμᾶς </w:t>
            </w:r>
            <w:hyperlink r:id="rId10181"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ἐπὶ </w:t>
            </w:r>
            <w:hyperlink r:id="rId10182" w:tooltip="Prep 1909: epi -- On, to, against, on the basis of, at."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τὰς </w:t>
            </w:r>
            <w:hyperlink r:id="rId10183"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συναγωγὰς </w:t>
            </w:r>
            <w:hyperlink r:id="rId10184" w:tooltip="N-AFP 4864: synagōgas -- An assembly, congregation, synagogue, either the place or the people gathered together in the place." w:history="1">
              <w:r w:rsidRPr="002E139A">
                <w:rPr>
                  <w:rStyle w:val="Hyperlink"/>
                  <w:rFonts w:ascii="Palatino Linotype" w:hAnsi="Palatino Linotype" w:cs="Tahoma"/>
                  <w:sz w:val="18"/>
                  <w:szCs w:val="18"/>
                </w:rPr>
                <w:t>(synagogues)</w:t>
              </w:r>
            </w:hyperlink>
            <w:r w:rsidRPr="002E139A">
              <w:rPr>
                <w:rFonts w:ascii="Palatino Linotype" w:hAnsi="Palatino Linotype" w:cs="Tahoma"/>
                <w:color w:val="auto"/>
                <w:sz w:val="18"/>
                <w:szCs w:val="18"/>
              </w:rPr>
              <w:t>, καὶ </w:t>
            </w:r>
            <w:hyperlink r:id="rId1018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τὰς </w:t>
            </w:r>
            <w:hyperlink r:id="rId10186"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ἀρχὰς </w:t>
            </w:r>
            <w:hyperlink r:id="rId10187" w:tooltip="N-AFP 746: archas -- (a) rule (kingly or magisterial), (b) plural: in a quasi-personal sense, almost: rulers, magistrates, (c) beginning." w:history="1">
              <w:r w:rsidRPr="002E139A">
                <w:rPr>
                  <w:rStyle w:val="Hyperlink"/>
                  <w:rFonts w:ascii="Palatino Linotype" w:hAnsi="Palatino Linotype" w:cs="Tahoma"/>
                  <w:sz w:val="18"/>
                  <w:szCs w:val="18"/>
                </w:rPr>
                <w:t>(rulers)</w:t>
              </w:r>
            </w:hyperlink>
            <w:r w:rsidRPr="002E139A">
              <w:rPr>
                <w:rFonts w:ascii="Palatino Linotype" w:hAnsi="Palatino Linotype" w:cs="Tahoma"/>
                <w:color w:val="auto"/>
                <w:sz w:val="18"/>
                <w:szCs w:val="18"/>
              </w:rPr>
              <w:t>, καὶ </w:t>
            </w:r>
            <w:hyperlink r:id="rId1018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τὰς </w:t>
            </w:r>
            <w:hyperlink r:id="rId10189"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ἐξουσίας </w:t>
            </w:r>
            <w:hyperlink r:id="rId10190" w:tooltip="N-AFP 1849: exousias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cs="Tahoma"/>
                  <w:sz w:val="18"/>
                  <w:szCs w:val="18"/>
                </w:rPr>
                <w:t>(authorities)</w:t>
              </w:r>
            </w:hyperlink>
            <w:r w:rsidRPr="002E139A">
              <w:rPr>
                <w:rFonts w:ascii="Palatino Linotype" w:hAnsi="Palatino Linotype" w:cs="Tahoma"/>
                <w:color w:val="auto"/>
                <w:sz w:val="18"/>
                <w:szCs w:val="18"/>
              </w:rPr>
              <w:t>, μὴ </w:t>
            </w:r>
            <w:hyperlink r:id="rId10191"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μεριμνήσητε </w:t>
            </w:r>
            <w:hyperlink r:id="rId10192" w:tooltip="V-ASA-2P 3309: merimnēsēte -- To be over-anxious; to be anxious about, distracted; to care for." w:history="1">
              <w:r w:rsidRPr="002E139A">
                <w:rPr>
                  <w:rStyle w:val="Hyperlink"/>
                  <w:rFonts w:ascii="Palatino Linotype" w:hAnsi="Palatino Linotype" w:cs="Tahoma"/>
                  <w:sz w:val="18"/>
                  <w:szCs w:val="18"/>
                </w:rPr>
                <w:t>(be anxious)</w:t>
              </w:r>
            </w:hyperlink>
            <w:r w:rsidRPr="002E139A">
              <w:rPr>
                <w:rFonts w:ascii="Palatino Linotype" w:hAnsi="Palatino Linotype" w:cs="Tahoma"/>
                <w:color w:val="auto"/>
                <w:sz w:val="18"/>
                <w:szCs w:val="18"/>
              </w:rPr>
              <w:t xml:space="preserve"> πῶς </w:t>
            </w:r>
            <w:hyperlink r:id="rId10193" w:tooltip="Adv 4459: pōs -- How, in what manner, by what means." w:history="1">
              <w:r w:rsidRPr="002E139A">
                <w:rPr>
                  <w:rStyle w:val="Hyperlink"/>
                  <w:rFonts w:ascii="Palatino Linotype" w:hAnsi="Palatino Linotype" w:cs="Tahoma"/>
                  <w:sz w:val="18"/>
                  <w:szCs w:val="18"/>
                </w:rPr>
                <w:t>(how)</w:t>
              </w:r>
            </w:hyperlink>
            <w:r w:rsidRPr="002E139A">
              <w:rPr>
                <w:rFonts w:ascii="Palatino Linotype" w:hAnsi="Palatino Linotype" w:cs="Tahoma"/>
                <w:color w:val="auto"/>
                <w:sz w:val="18"/>
                <w:szCs w:val="18"/>
              </w:rPr>
              <w:t xml:space="preserve"> ἢ </w:t>
            </w:r>
            <w:hyperlink r:id="rId10194" w:tooltip="Conj 2228: ē -- Or, than." w:history="1">
              <w:r w:rsidRPr="002E139A">
                <w:rPr>
                  <w:rStyle w:val="Hyperlink"/>
                  <w:rFonts w:ascii="Palatino Linotype" w:hAnsi="Palatino Linotype" w:cs="Tahoma"/>
                  <w:sz w:val="18"/>
                  <w:szCs w:val="18"/>
                </w:rPr>
                <w:t>(or)</w:t>
              </w:r>
            </w:hyperlink>
            <w:r w:rsidRPr="002E139A">
              <w:rPr>
                <w:rFonts w:ascii="Palatino Linotype" w:hAnsi="Palatino Linotype" w:cs="Tahoma"/>
                <w:color w:val="auto"/>
                <w:sz w:val="18"/>
                <w:szCs w:val="18"/>
              </w:rPr>
              <w:t xml:space="preserve"> τί </w:t>
            </w:r>
            <w:hyperlink r:id="rId10195"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ἀπολογήσησθε </w:t>
            </w:r>
            <w:hyperlink r:id="rId10196" w:tooltip="V-ASM-2P 626: apologēsēsthe -- To give a defense, defend oneself (especially in a law court): it can take an object of what is said in defense." w:history="1">
              <w:r w:rsidRPr="002E139A">
                <w:rPr>
                  <w:rStyle w:val="Hyperlink"/>
                  <w:rFonts w:ascii="Palatino Linotype" w:hAnsi="Palatino Linotype" w:cs="Tahoma"/>
                  <w:sz w:val="18"/>
                  <w:szCs w:val="18"/>
                </w:rPr>
                <w:t>(you shall reply in defense)</w:t>
              </w:r>
            </w:hyperlink>
            <w:r w:rsidRPr="002E139A">
              <w:rPr>
                <w:rFonts w:ascii="Palatino Linotype" w:hAnsi="Palatino Linotype" w:cs="Tahoma"/>
                <w:color w:val="auto"/>
                <w:sz w:val="18"/>
                <w:szCs w:val="18"/>
              </w:rPr>
              <w:t>, ἢ </w:t>
            </w:r>
            <w:hyperlink r:id="rId10197" w:tooltip="Conj 2228: ē -- Or, than." w:history="1">
              <w:r w:rsidRPr="002E139A">
                <w:rPr>
                  <w:rStyle w:val="Hyperlink"/>
                  <w:rFonts w:ascii="Palatino Linotype" w:hAnsi="Palatino Linotype" w:cs="Tahoma"/>
                  <w:sz w:val="18"/>
                  <w:szCs w:val="18"/>
                </w:rPr>
                <w:t>(or)</w:t>
              </w:r>
            </w:hyperlink>
            <w:r w:rsidRPr="002E139A">
              <w:rPr>
                <w:rFonts w:ascii="Palatino Linotype" w:hAnsi="Palatino Linotype" w:cs="Tahoma"/>
                <w:color w:val="auto"/>
                <w:sz w:val="18"/>
                <w:szCs w:val="18"/>
              </w:rPr>
              <w:t xml:space="preserve"> τί </w:t>
            </w:r>
            <w:hyperlink r:id="rId10198"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εἴπητε </w:t>
            </w:r>
            <w:hyperlink r:id="rId10199" w:tooltip="V-ASA-2P 2036: eipēte -- Answer, bid, bring word, command." w:history="1">
              <w:r w:rsidRPr="002E139A">
                <w:rPr>
                  <w:rStyle w:val="Hyperlink"/>
                  <w:rFonts w:ascii="Palatino Linotype" w:hAnsi="Palatino Linotype" w:cs="Tahoma"/>
                  <w:sz w:val="18"/>
                  <w:szCs w:val="18"/>
                </w:rPr>
                <w:t>(you should say)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12:11</w:t>
            </w:r>
            <w:r w:rsidR="00DF0719">
              <w:rPr>
                <w:sz w:val="18"/>
                <w:szCs w:val="18"/>
              </w:rPr>
              <w:t xml:space="preserve"> </w:t>
            </w:r>
            <w:r w:rsidRPr="00BC20FD">
              <w:rPr>
                <w:sz w:val="18"/>
                <w:szCs w:val="18"/>
              </w:rPr>
              <w:t xml:space="preserve">And </w:t>
            </w:r>
            <w:r w:rsidRPr="000E0BFD">
              <w:rPr>
                <w:sz w:val="18"/>
                <w:szCs w:val="18"/>
              </w:rPr>
              <w:t>when</w:t>
            </w:r>
            <w:r w:rsidRPr="00BC20FD">
              <w:rPr>
                <w:sz w:val="18"/>
                <w:szCs w:val="18"/>
              </w:rPr>
              <w:t xml:space="preserve"> they bring you unto the synagogues, and </w:t>
            </w:r>
            <w:r w:rsidRPr="000E0BFD">
              <w:rPr>
                <w:sz w:val="18"/>
                <w:szCs w:val="18"/>
              </w:rPr>
              <w:t>unto</w:t>
            </w:r>
            <w:r w:rsidRPr="00BC20FD">
              <w:rPr>
                <w:sz w:val="18"/>
                <w:szCs w:val="18"/>
              </w:rPr>
              <w:t xml:space="preserve"> magistrates, and powers, take ye no thought how or what thing ye shall answer, or what ye shall say:</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12:14 For the Holy Ghost shall teach you in the same hour what ye ought to say.</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cs="Tahoma"/>
                <w:color w:val="auto"/>
                <w:sz w:val="18"/>
                <w:szCs w:val="18"/>
              </w:rPr>
              <w:t>τὸ </w:t>
            </w:r>
            <w:hyperlink r:id="rId10200"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γὰρ </w:t>
            </w:r>
            <w:hyperlink r:id="rId10201"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Ἅγιον </w:t>
            </w:r>
            <w:hyperlink r:id="rId10202" w:tooltip="Adj-NNS 40: Hagion -- Set apart by (or for) God, holy, sacred." w:history="1">
              <w:r w:rsidRPr="002E139A">
                <w:rPr>
                  <w:rStyle w:val="Hyperlink"/>
                  <w:rFonts w:ascii="Palatino Linotype" w:hAnsi="Palatino Linotype" w:cs="Tahoma"/>
                  <w:sz w:val="18"/>
                  <w:szCs w:val="18"/>
                </w:rPr>
                <w:t>(Holy)</w:t>
              </w:r>
            </w:hyperlink>
            <w:r w:rsidRPr="002E139A">
              <w:rPr>
                <w:rFonts w:ascii="Palatino Linotype" w:hAnsi="Palatino Linotype" w:cs="Tahoma"/>
                <w:color w:val="auto"/>
                <w:sz w:val="18"/>
                <w:szCs w:val="18"/>
              </w:rPr>
              <w:t xml:space="preserve"> Πνεῦμα </w:t>
            </w:r>
            <w:hyperlink r:id="rId10203" w:tooltip="N-NNS 4151: Pneuma -- Wind, breath, spirit." w:history="1">
              <w:r w:rsidRPr="002E139A">
                <w:rPr>
                  <w:rStyle w:val="Hyperlink"/>
                  <w:rFonts w:ascii="Palatino Linotype" w:hAnsi="Palatino Linotype" w:cs="Tahoma"/>
                  <w:sz w:val="18"/>
                  <w:szCs w:val="18"/>
                </w:rPr>
                <w:t>(Spirit)</w:t>
              </w:r>
            </w:hyperlink>
            <w:r w:rsidRPr="002E139A">
              <w:rPr>
                <w:rFonts w:ascii="Palatino Linotype" w:hAnsi="Palatino Linotype" w:cs="Tahoma"/>
                <w:color w:val="auto"/>
                <w:sz w:val="18"/>
                <w:szCs w:val="18"/>
              </w:rPr>
              <w:t xml:space="preserve"> διδάξει </w:t>
            </w:r>
            <w:hyperlink r:id="rId10204" w:tooltip="V-FIA-3S 1321: didaxei -- To teach, direct, admonish." w:history="1">
              <w:r w:rsidRPr="002E139A">
                <w:rPr>
                  <w:rStyle w:val="Hyperlink"/>
                  <w:rFonts w:ascii="Palatino Linotype" w:hAnsi="Palatino Linotype" w:cs="Tahoma"/>
                  <w:sz w:val="18"/>
                  <w:szCs w:val="18"/>
                </w:rPr>
                <w:t>(will teach)</w:t>
              </w:r>
            </w:hyperlink>
            <w:r w:rsidRPr="002E139A">
              <w:rPr>
                <w:rFonts w:ascii="Palatino Linotype" w:hAnsi="Palatino Linotype" w:cs="Tahoma"/>
                <w:color w:val="auto"/>
                <w:sz w:val="18"/>
                <w:szCs w:val="18"/>
              </w:rPr>
              <w:t xml:space="preserve"> ὑμᾶς </w:t>
            </w:r>
            <w:hyperlink r:id="rId10205"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ἐν </w:t>
            </w:r>
            <w:hyperlink r:id="rId1020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αὐτῇ </w:t>
            </w:r>
            <w:hyperlink r:id="rId10207" w:tooltip="PPro-DF3S 846: autē -- He, she, it, they, them, same." w:history="1">
              <w:r w:rsidRPr="002E139A">
                <w:rPr>
                  <w:rStyle w:val="Hyperlink"/>
                  <w:rFonts w:ascii="Palatino Linotype" w:hAnsi="Palatino Linotype" w:cs="Tahoma"/>
                  <w:sz w:val="18"/>
                  <w:szCs w:val="18"/>
                </w:rPr>
                <w:t>(same)</w:t>
              </w:r>
            </w:hyperlink>
            <w:r w:rsidRPr="002E139A">
              <w:rPr>
                <w:rFonts w:ascii="Palatino Linotype" w:hAnsi="Palatino Linotype" w:cs="Tahoma"/>
                <w:color w:val="auto"/>
                <w:sz w:val="18"/>
                <w:szCs w:val="18"/>
              </w:rPr>
              <w:t xml:space="preserve"> τῇ </w:t>
            </w:r>
            <w:hyperlink r:id="rId10208"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ὥρᾳ </w:t>
            </w:r>
            <w:hyperlink r:id="rId10209" w:tooltip="N-DFS 5610: hōra -- (a) a definite space of time, a season, (b) an hour, (c) the particular time for anything." w:history="1">
              <w:r w:rsidRPr="002E139A">
                <w:rPr>
                  <w:rStyle w:val="Hyperlink"/>
                  <w:rFonts w:ascii="Palatino Linotype" w:hAnsi="Palatino Linotype" w:cs="Tahoma"/>
                  <w:sz w:val="18"/>
                  <w:szCs w:val="18"/>
                </w:rPr>
                <w:t>(hour)</w:t>
              </w:r>
            </w:hyperlink>
            <w:r w:rsidRPr="002E139A">
              <w:rPr>
                <w:rFonts w:ascii="Palatino Linotype" w:hAnsi="Palatino Linotype" w:cs="Tahoma"/>
                <w:color w:val="auto"/>
                <w:sz w:val="18"/>
                <w:szCs w:val="18"/>
              </w:rPr>
              <w:t xml:space="preserve"> ἃ </w:t>
            </w:r>
            <w:hyperlink r:id="rId10210" w:tooltip="RelPro-ANP 3739: ha -- Who, which, what, that."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δεῖ </w:t>
            </w:r>
            <w:hyperlink r:id="rId10211" w:tooltip="V-PIA-3S 1163: dei -- It is necessary, inevitable; less frequently: it is a duty, what is proper." w:history="1">
              <w:r w:rsidRPr="002E139A">
                <w:rPr>
                  <w:rStyle w:val="Hyperlink"/>
                  <w:rFonts w:ascii="Palatino Linotype" w:hAnsi="Palatino Linotype" w:cs="Tahoma"/>
                  <w:sz w:val="18"/>
                  <w:szCs w:val="18"/>
                </w:rPr>
                <w:t>(it behooves </w:t>
              </w:r>
              <w:r w:rsidRPr="002E139A">
                <w:rPr>
                  <w:rStyle w:val="Hyperlink"/>
                  <w:rFonts w:ascii="Palatino Linotype" w:hAnsi="Palatino Linotype" w:cs="Tahoma"/>
                  <w:i/>
                  <w:iCs/>
                  <w:sz w:val="18"/>
                  <w:szCs w:val="18"/>
                </w:rPr>
                <w:t>you</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εἰπεῖν </w:t>
            </w:r>
            <w:hyperlink r:id="rId10212" w:tooltip="V-ANA 2036: eipein -- Answer, bid, bring word, command." w:history="1">
              <w:r w:rsidRPr="002E139A">
                <w:rPr>
                  <w:rStyle w:val="Hyperlink"/>
                  <w:rFonts w:ascii="Palatino Linotype" w:hAnsi="Palatino Linotype" w:cs="Tahoma"/>
                  <w:sz w:val="18"/>
                  <w:szCs w:val="18"/>
                </w:rPr>
                <w:t>(to say)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12:12</w:t>
            </w:r>
            <w:r w:rsidR="00DF0719">
              <w:rPr>
                <w:sz w:val="18"/>
                <w:szCs w:val="18"/>
              </w:rPr>
              <w:t xml:space="preserve"> </w:t>
            </w:r>
            <w:r w:rsidRPr="00BC20FD">
              <w:rPr>
                <w:sz w:val="18"/>
                <w:szCs w:val="18"/>
              </w:rPr>
              <w:t>For the Holy Ghost shall teach you in the same hour what ye ought to say.</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12:15 And one of the company said unto him, Master, speak to my brother, that he divide the inheritance with me.</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Εἶπεν </w:t>
            </w:r>
            <w:hyperlink r:id="rId10213"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δέ </w:t>
            </w:r>
            <w:hyperlink r:id="rId1021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τις </w:t>
            </w:r>
            <w:hyperlink r:id="rId10215" w:tooltip="IPro-NMS 5100: tis -- Any one, someone, a certain one or thing."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ἐκ </w:t>
            </w:r>
            <w:hyperlink r:id="rId10216" w:tooltip="Prep 1537: ek -- From out, out from among, from, suggesting from the interior outwards."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10217"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ὄχλου </w:t>
            </w:r>
            <w:hyperlink r:id="rId10218" w:tooltip="N-GMS 3793: ochlou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xml:space="preserve"> αὐτῷ </w:t>
            </w:r>
            <w:hyperlink r:id="rId10219"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“Διδάσκαλε </w:t>
            </w:r>
            <w:hyperlink r:id="rId10220"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εἰπὲ </w:t>
            </w:r>
            <w:hyperlink r:id="rId10221" w:tooltip="V-AMA-2S 2036: eipe -- Answer, bid, bring word, command." w:history="1">
              <w:r w:rsidRPr="002E139A">
                <w:rPr>
                  <w:rStyle w:val="Hyperlink"/>
                  <w:rFonts w:ascii="Palatino Linotype" w:hAnsi="Palatino Linotype"/>
                  <w:sz w:val="18"/>
                  <w:szCs w:val="18"/>
                </w:rPr>
                <w:t>(say)</w:t>
              </w:r>
            </w:hyperlink>
            <w:r w:rsidRPr="002E139A">
              <w:rPr>
                <w:rFonts w:ascii="Palatino Linotype" w:hAnsi="Palatino Linotype"/>
                <w:sz w:val="18"/>
                <w:szCs w:val="18"/>
              </w:rPr>
              <w:t xml:space="preserve"> τῷ </w:t>
            </w:r>
            <w:hyperlink r:id="rId10222" w:tooltip="Art-DM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ἀδελφῷ </w:t>
            </w:r>
            <w:hyperlink r:id="rId10223" w:tooltip="N-DMS 80: adelphō -- A brother, member of the same religious community, especially a fellow-Christian." w:history="1">
              <w:r w:rsidRPr="002E139A">
                <w:rPr>
                  <w:rStyle w:val="Hyperlink"/>
                  <w:rFonts w:ascii="Palatino Linotype" w:hAnsi="Palatino Linotype"/>
                  <w:sz w:val="18"/>
                  <w:szCs w:val="18"/>
                </w:rPr>
                <w:t>(brother)</w:t>
              </w:r>
            </w:hyperlink>
            <w:r w:rsidRPr="002E139A">
              <w:rPr>
                <w:rFonts w:ascii="Palatino Linotype" w:hAnsi="Palatino Linotype"/>
                <w:sz w:val="18"/>
                <w:szCs w:val="18"/>
              </w:rPr>
              <w:t xml:space="preserve"> μου </w:t>
            </w:r>
            <w:hyperlink r:id="rId10224"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μερίσασθαι </w:t>
            </w:r>
            <w:hyperlink r:id="rId10225" w:tooltip="V-ANM 3307: merisasthai -- To divide into parts, divide, part, share, distribute; to share, take part in a partitioning; to distract." w:history="1">
              <w:r w:rsidRPr="002E139A">
                <w:rPr>
                  <w:rStyle w:val="Hyperlink"/>
                  <w:rFonts w:ascii="Palatino Linotype" w:hAnsi="Palatino Linotype"/>
                  <w:sz w:val="18"/>
                  <w:szCs w:val="18"/>
                </w:rPr>
                <w:t>(to divide)</w:t>
              </w:r>
            </w:hyperlink>
            <w:r w:rsidRPr="002E139A">
              <w:rPr>
                <w:rFonts w:ascii="Palatino Linotype" w:hAnsi="Palatino Linotype"/>
                <w:sz w:val="18"/>
                <w:szCs w:val="18"/>
              </w:rPr>
              <w:t xml:space="preserve"> μετ’ </w:t>
            </w:r>
            <w:hyperlink r:id="rId10226"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ἐμοῦ </w:t>
            </w:r>
            <w:hyperlink r:id="rId10227" w:tooltip="PPro-G1S 1473: emou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xml:space="preserve"> τὴν </w:t>
            </w:r>
            <w:hyperlink r:id="rId10228"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κληρονομίαν </w:t>
            </w:r>
            <w:hyperlink r:id="rId10229" w:tooltip="N-AFS 2817: klēronomian -- An inheritance, an heritage, regularly the gift of God to His chosen people, in the Old Testament: the Promised Land, in NT a possession viewed in one sense as present, in another as future; a share, participation." w:history="1">
              <w:r w:rsidRPr="002E139A">
                <w:rPr>
                  <w:rStyle w:val="Hyperlink"/>
                  <w:rFonts w:ascii="Palatino Linotype" w:hAnsi="Palatino Linotype"/>
                  <w:sz w:val="18"/>
                  <w:szCs w:val="18"/>
                </w:rPr>
                <w:t>(inheritance)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12:13</w:t>
            </w:r>
            <w:r w:rsidR="00DF0719">
              <w:rPr>
                <w:sz w:val="18"/>
                <w:szCs w:val="18"/>
              </w:rPr>
              <w:t xml:space="preserve"> </w:t>
            </w:r>
            <w:r w:rsidRPr="00BC20FD">
              <w:rPr>
                <w:sz w:val="18"/>
                <w:szCs w:val="18"/>
              </w:rPr>
              <w:t>And one of the company said unto him, Master, speak to my brother, that he divide the inheritance with me.</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12:16 And he said unto him, Man, who made me a judge or a divider over you?</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Ὁ </w:t>
            </w:r>
            <w:hyperlink r:id="rId1023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0231"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0232"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αὐτῷ </w:t>
            </w:r>
            <w:hyperlink r:id="rId10233"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“Ἄνθρωπε </w:t>
            </w:r>
            <w:hyperlink r:id="rId10234" w:tooltip="N-VMS 444: Anthrōpe -- A man, one of the human race." w:history="1">
              <w:r w:rsidRPr="002E139A">
                <w:rPr>
                  <w:rStyle w:val="Hyperlink"/>
                  <w:rFonts w:ascii="Palatino Linotype" w:hAnsi="Palatino Linotype"/>
                  <w:sz w:val="18"/>
                  <w:szCs w:val="18"/>
                </w:rPr>
                <w:t>(Man)</w:t>
              </w:r>
            </w:hyperlink>
            <w:r w:rsidRPr="002E139A">
              <w:rPr>
                <w:rStyle w:val="red1"/>
                <w:rFonts w:ascii="Palatino Linotype" w:hAnsi="Palatino Linotype"/>
                <w:color w:val="auto"/>
                <w:sz w:val="18"/>
                <w:szCs w:val="18"/>
              </w:rPr>
              <w:t>, τίς </w:t>
            </w:r>
            <w:hyperlink r:id="rId10235" w:tooltip="IPro-NMS 5101: tis -- Who, which, what, why." w:history="1">
              <w:r w:rsidRPr="002E139A">
                <w:rPr>
                  <w:rStyle w:val="Hyperlink"/>
                  <w:rFonts w:ascii="Palatino Linotype" w:hAnsi="Palatino Linotype"/>
                  <w:sz w:val="18"/>
                  <w:szCs w:val="18"/>
                </w:rPr>
                <w:t>(who)</w:t>
              </w:r>
            </w:hyperlink>
            <w:r w:rsidRPr="002E139A">
              <w:rPr>
                <w:rStyle w:val="red1"/>
                <w:rFonts w:ascii="Palatino Linotype" w:hAnsi="Palatino Linotype"/>
                <w:color w:val="auto"/>
                <w:sz w:val="18"/>
                <w:szCs w:val="18"/>
              </w:rPr>
              <w:t xml:space="preserve"> με </w:t>
            </w:r>
            <w:hyperlink r:id="rId10236"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κατέστησεν </w:t>
            </w:r>
            <w:hyperlink r:id="rId10237" w:tooltip="V-AIA-3S 2525: katestēsen -- To set down, bring down to a place; to set in order, appoint, make, constitute." w:history="1">
              <w:r w:rsidRPr="002E139A">
                <w:rPr>
                  <w:rStyle w:val="Hyperlink"/>
                  <w:rFonts w:ascii="Palatino Linotype" w:hAnsi="Palatino Linotype"/>
                  <w:sz w:val="18"/>
                  <w:szCs w:val="18"/>
                </w:rPr>
                <w:t>(appointed)</w:t>
              </w:r>
            </w:hyperlink>
            <w:r w:rsidRPr="002E139A">
              <w:rPr>
                <w:rStyle w:val="red1"/>
                <w:rFonts w:ascii="Palatino Linotype" w:hAnsi="Palatino Linotype"/>
                <w:color w:val="auto"/>
                <w:sz w:val="18"/>
                <w:szCs w:val="18"/>
              </w:rPr>
              <w:t xml:space="preserve"> κριτὴν </w:t>
            </w:r>
            <w:hyperlink r:id="rId10238" w:tooltip="N-AMS 2923: kritēn -- A judge, magistrate, ruler." w:history="1">
              <w:r w:rsidRPr="002E139A">
                <w:rPr>
                  <w:rStyle w:val="Hyperlink"/>
                  <w:rFonts w:ascii="Palatino Linotype" w:hAnsi="Palatino Linotype"/>
                  <w:sz w:val="18"/>
                  <w:szCs w:val="18"/>
                </w:rPr>
                <w:t>(a judge)</w:t>
              </w:r>
            </w:hyperlink>
            <w:r w:rsidRPr="002E139A">
              <w:rPr>
                <w:rStyle w:val="red1"/>
                <w:rFonts w:ascii="Palatino Linotype" w:hAnsi="Palatino Linotype"/>
                <w:color w:val="auto"/>
                <w:sz w:val="18"/>
                <w:szCs w:val="18"/>
              </w:rPr>
              <w:t xml:space="preserve"> ἢ </w:t>
            </w:r>
            <w:hyperlink r:id="rId10239"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μεριστὴν </w:t>
            </w:r>
            <w:hyperlink r:id="rId10240" w:tooltip="N-AMS 3312: meristēn -- A divider, partitioner, distributor." w:history="1">
              <w:r w:rsidRPr="002E139A">
                <w:rPr>
                  <w:rStyle w:val="Hyperlink"/>
                  <w:rFonts w:ascii="Palatino Linotype" w:hAnsi="Palatino Linotype"/>
                  <w:sz w:val="18"/>
                  <w:szCs w:val="18"/>
                </w:rPr>
                <w:t>(partitioner)</w:t>
              </w:r>
            </w:hyperlink>
            <w:r w:rsidRPr="002E139A">
              <w:rPr>
                <w:rStyle w:val="red1"/>
                <w:rFonts w:ascii="Palatino Linotype" w:hAnsi="Palatino Linotype"/>
                <w:color w:val="auto"/>
                <w:sz w:val="18"/>
                <w:szCs w:val="18"/>
              </w:rPr>
              <w:t xml:space="preserve"> ἐφ’ </w:t>
            </w:r>
            <w:hyperlink r:id="rId10241" w:tooltip="Prep 1909: eph’ -- On, to, against, on the basis of, at." w:history="1">
              <w:r w:rsidRPr="002E139A">
                <w:rPr>
                  <w:rStyle w:val="Hyperlink"/>
                  <w:rFonts w:ascii="Palatino Linotype" w:hAnsi="Palatino Linotype"/>
                  <w:sz w:val="18"/>
                  <w:szCs w:val="18"/>
                </w:rPr>
                <w:t>(over)</w:t>
              </w:r>
            </w:hyperlink>
            <w:r w:rsidRPr="002E139A">
              <w:rPr>
                <w:rStyle w:val="red1"/>
                <w:rFonts w:ascii="Palatino Linotype" w:hAnsi="Palatino Linotype"/>
                <w:color w:val="auto"/>
                <w:sz w:val="18"/>
                <w:szCs w:val="18"/>
              </w:rPr>
              <w:t xml:space="preserve"> ὑμᾶς </w:t>
            </w:r>
            <w:hyperlink r:id="rId10242" w:tooltip="PPro-A2P 4771: hyma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12:14</w:t>
            </w:r>
            <w:r w:rsidR="00DF0719">
              <w:rPr>
                <w:sz w:val="18"/>
                <w:szCs w:val="18"/>
              </w:rPr>
              <w:t xml:space="preserve"> </w:t>
            </w:r>
            <w:r w:rsidRPr="00BC20FD">
              <w:rPr>
                <w:sz w:val="18"/>
                <w:szCs w:val="18"/>
              </w:rPr>
              <w:t>And he said unto him, Man, who made me a judge or a divider over you?</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12:17 And he said unto them, Take heed and beware of covetousness; for a man's life consisteth not in the abundance of the things which he possesseth.</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εἶπεν </w:t>
            </w:r>
            <w:hyperlink r:id="rId1024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1024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1024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0246"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“Ὁρᾶτε </w:t>
            </w:r>
            <w:hyperlink r:id="rId10247" w:tooltip="V-PMA-2P 3708: Horate -- To see, look upon, experience, perceive, discern, beware." w:history="1">
              <w:r w:rsidRPr="002E139A">
                <w:rPr>
                  <w:rStyle w:val="Hyperlink"/>
                  <w:rFonts w:ascii="Palatino Linotype" w:hAnsi="Palatino Linotype"/>
                  <w:sz w:val="18"/>
                  <w:szCs w:val="18"/>
                </w:rPr>
                <w:t>(Beware)</w:t>
              </w:r>
            </w:hyperlink>
            <w:r w:rsidRPr="002E139A">
              <w:rPr>
                <w:rStyle w:val="red1"/>
                <w:rFonts w:ascii="Palatino Linotype" w:hAnsi="Palatino Linotype"/>
                <w:color w:val="auto"/>
                <w:sz w:val="18"/>
                <w:szCs w:val="18"/>
              </w:rPr>
              <w:t xml:space="preserve"> καὶ </w:t>
            </w:r>
            <w:hyperlink r:id="rId1024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φυλάσσεσθε </w:t>
            </w:r>
            <w:hyperlink r:id="rId10249" w:tooltip="V-PMM-2P 5442: phylassesthe -- (a) to guard, protect; to be on one’s guard, (b) of customs and regulations: to keep, observe." w:history="1">
              <w:r w:rsidRPr="002E139A">
                <w:rPr>
                  <w:rStyle w:val="Hyperlink"/>
                  <w:rFonts w:ascii="Palatino Linotype" w:hAnsi="Palatino Linotype"/>
                  <w:sz w:val="18"/>
                  <w:szCs w:val="18"/>
                </w:rPr>
                <w:t>(keep yourselves)</w:t>
              </w:r>
            </w:hyperlink>
            <w:r w:rsidRPr="002E139A">
              <w:rPr>
                <w:rStyle w:val="red1"/>
                <w:rFonts w:ascii="Palatino Linotype" w:hAnsi="Palatino Linotype"/>
                <w:color w:val="auto"/>
                <w:sz w:val="18"/>
                <w:szCs w:val="18"/>
              </w:rPr>
              <w:t xml:space="preserve"> ἀπὸ </w:t>
            </w:r>
            <w:hyperlink r:id="rId10250"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πάσης </w:t>
            </w:r>
            <w:hyperlink r:id="rId10251" w:tooltip="Adj-GFS 3956: pasēs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πλεονεξίας </w:t>
            </w:r>
            <w:hyperlink r:id="rId10252" w:tooltip="N-GFS 4124: pleonexias -- Covetousness, avarice, aggression, desire for advantage." w:history="1">
              <w:r w:rsidRPr="002E139A">
                <w:rPr>
                  <w:rStyle w:val="Hyperlink"/>
                  <w:rFonts w:ascii="Palatino Linotype" w:hAnsi="Palatino Linotype"/>
                  <w:sz w:val="18"/>
                  <w:szCs w:val="18"/>
                </w:rPr>
                <w:t>(covetousness)</w:t>
              </w:r>
            </w:hyperlink>
            <w:r w:rsidRPr="002E139A">
              <w:rPr>
                <w:rStyle w:val="red1"/>
                <w:rFonts w:ascii="Palatino Linotype" w:hAnsi="Palatino Linotype"/>
                <w:color w:val="auto"/>
                <w:sz w:val="18"/>
                <w:szCs w:val="18"/>
              </w:rPr>
              <w:t>; ὅτι </w:t>
            </w:r>
            <w:hyperlink r:id="rId10253"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οὐκ </w:t>
            </w:r>
            <w:hyperlink r:id="rId10254"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ἐν </w:t>
            </w:r>
            <w:hyperlink r:id="rId10255"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0256" w:tooltip="Art-DN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περισσεύειν </w:t>
            </w:r>
            <w:hyperlink r:id="rId10257" w:tooltip="V-PNA 4052: perisseuein -- (a) to exceed the ordinary (the necessary), abound, overflow; am left over, (b) to cause to abound." w:history="1">
              <w:r w:rsidRPr="002E139A">
                <w:rPr>
                  <w:rStyle w:val="Hyperlink"/>
                  <w:rFonts w:ascii="Palatino Linotype" w:hAnsi="Palatino Linotype"/>
                  <w:sz w:val="18"/>
                  <w:szCs w:val="18"/>
                </w:rPr>
                <w:t>(abundance)</w:t>
              </w:r>
            </w:hyperlink>
            <w:r w:rsidRPr="002E139A">
              <w:rPr>
                <w:rStyle w:val="red1"/>
                <w:rFonts w:ascii="Palatino Linotype" w:hAnsi="Palatino Linotype"/>
                <w:color w:val="auto"/>
                <w:sz w:val="18"/>
                <w:szCs w:val="18"/>
              </w:rPr>
              <w:t xml:space="preserve"> τινὶ </w:t>
            </w:r>
            <w:hyperlink r:id="rId10258" w:tooltip="IPro-DMS 5100: tini -- Any one, someone, a certain one or thing." w:history="1">
              <w:r w:rsidRPr="002E139A">
                <w:rPr>
                  <w:rStyle w:val="Hyperlink"/>
                  <w:rFonts w:ascii="Palatino Linotype" w:hAnsi="Palatino Linotype"/>
                  <w:sz w:val="18"/>
                  <w:szCs w:val="18"/>
                </w:rPr>
                <w:t>(to anyone)</w:t>
              </w:r>
            </w:hyperlink>
            <w:r w:rsidRPr="002E139A">
              <w:rPr>
                <w:rStyle w:val="red1"/>
                <w:rFonts w:ascii="Palatino Linotype" w:hAnsi="Palatino Linotype"/>
                <w:color w:val="auto"/>
                <w:sz w:val="18"/>
                <w:szCs w:val="18"/>
              </w:rPr>
              <w:t>, ἡ </w:t>
            </w:r>
            <w:hyperlink r:id="rId10259"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ζωὴ </w:t>
            </w:r>
            <w:hyperlink r:id="rId10260" w:tooltip="N-NFS 2222: zōē -- Life, both of physical (present) and of spiritual (particularly future) existence." w:history="1">
              <w:r w:rsidRPr="002E139A">
                <w:rPr>
                  <w:rStyle w:val="Hyperlink"/>
                  <w:rFonts w:ascii="Palatino Linotype" w:hAnsi="Palatino Linotype"/>
                  <w:sz w:val="18"/>
                  <w:szCs w:val="18"/>
                </w:rPr>
                <w:t>(life)</w:t>
              </w:r>
            </w:hyperlink>
            <w:r w:rsidRPr="002E139A">
              <w:rPr>
                <w:rStyle w:val="red1"/>
                <w:rFonts w:ascii="Palatino Linotype" w:hAnsi="Palatino Linotype"/>
                <w:color w:val="auto"/>
                <w:sz w:val="18"/>
                <w:szCs w:val="18"/>
              </w:rPr>
              <w:t xml:space="preserve"> αὐτοῦ </w:t>
            </w:r>
            <w:hyperlink r:id="rId10261" w:tooltip="PPro-GM3S 846: autou -- He, she, it, they, them, same." w:history="1">
              <w:r w:rsidRPr="002E139A">
                <w:rPr>
                  <w:rStyle w:val="Hyperlink"/>
                  <w:rFonts w:ascii="Palatino Linotype" w:hAnsi="Palatino Linotype"/>
                  <w:sz w:val="18"/>
                  <w:szCs w:val="18"/>
                </w:rPr>
                <w:t>(to him)</w:t>
              </w:r>
            </w:hyperlink>
            <w:r w:rsidRPr="002E139A">
              <w:rPr>
                <w:rStyle w:val="red1"/>
                <w:rFonts w:ascii="Palatino Linotype" w:hAnsi="Palatino Linotype"/>
                <w:color w:val="auto"/>
                <w:sz w:val="18"/>
                <w:szCs w:val="18"/>
              </w:rPr>
              <w:t xml:space="preserve"> ἐστιν </w:t>
            </w:r>
            <w:hyperlink r:id="rId10262"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ἐκ </w:t>
            </w:r>
            <w:hyperlink r:id="rId10263" w:tooltip="Prep 1537: ek -- From out, out from among, from, suggesting from the interior outwards."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τῶν </w:t>
            </w:r>
            <w:hyperlink r:id="rId10264" w:tooltip="Art-GNP 3588: tōn -- The, the definite article." w:history="1">
              <w:r w:rsidRPr="002E139A">
                <w:rPr>
                  <w:rStyle w:val="Hyperlink"/>
                  <w:rFonts w:ascii="Palatino Linotype" w:hAnsi="Palatino Linotype"/>
                  <w:sz w:val="18"/>
                  <w:szCs w:val="18"/>
                </w:rPr>
                <w:t>(that which)</w:t>
              </w:r>
            </w:hyperlink>
            <w:r w:rsidRPr="002E139A">
              <w:rPr>
                <w:rStyle w:val="red1"/>
                <w:rFonts w:ascii="Palatino Linotype" w:hAnsi="Palatino Linotype"/>
                <w:color w:val="auto"/>
                <w:sz w:val="18"/>
                <w:szCs w:val="18"/>
              </w:rPr>
              <w:t xml:space="preserve"> ὑπαρχόντων </w:t>
            </w:r>
            <w:hyperlink r:id="rId10265" w:tooltip="V-PPA-GNP 5225: hyparchontōn -- To begin, am, exist, to be in possession." w:history="1">
              <w:r w:rsidRPr="002E139A">
                <w:rPr>
                  <w:rStyle w:val="Hyperlink"/>
                  <w:rFonts w:ascii="Palatino Linotype" w:hAnsi="Palatino Linotype"/>
                  <w:sz w:val="18"/>
                  <w:szCs w:val="18"/>
                </w:rPr>
                <w:t>(possesses)</w:t>
              </w:r>
            </w:hyperlink>
            <w:r w:rsidRPr="002E139A">
              <w:rPr>
                <w:rStyle w:val="red1"/>
                <w:rFonts w:ascii="Palatino Linotype" w:hAnsi="Palatino Linotype"/>
                <w:color w:val="auto"/>
                <w:sz w:val="18"/>
                <w:szCs w:val="18"/>
              </w:rPr>
              <w:t xml:space="preserve"> αὐτῷ </w:t>
            </w:r>
            <w:hyperlink r:id="rId10266" w:tooltip="PPro-DM3S 846: autō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12:15</w:t>
            </w:r>
            <w:r w:rsidR="00DF0719">
              <w:rPr>
                <w:sz w:val="18"/>
                <w:szCs w:val="18"/>
              </w:rPr>
              <w:t xml:space="preserve"> </w:t>
            </w:r>
            <w:r w:rsidRPr="00BC20FD">
              <w:rPr>
                <w:sz w:val="18"/>
                <w:szCs w:val="18"/>
              </w:rPr>
              <w:t>And he said unto them, Take heed, and beware of covetousness: for a man's life consisteth not in the abundance of the things which he possesseth.</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12:18 And he spake a parable unto them, saying, The ground of a certain rich man brought forth plentifully;</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Εἶπεν </w:t>
            </w:r>
            <w:hyperlink r:id="rId10267" w:tooltip="V-AIA-3S 2036: Eipen -- Answer, bid, bring word, command." w:history="1">
              <w:r w:rsidRPr="002E139A">
                <w:rPr>
                  <w:rStyle w:val="Hyperlink"/>
                  <w:rFonts w:ascii="Palatino Linotype" w:hAnsi="Palatino Linotype"/>
                  <w:sz w:val="18"/>
                  <w:szCs w:val="18"/>
                </w:rPr>
                <w:t>(He spoke)</w:t>
              </w:r>
            </w:hyperlink>
            <w:r w:rsidRPr="002E139A">
              <w:rPr>
                <w:rFonts w:ascii="Palatino Linotype" w:hAnsi="Palatino Linotype"/>
                <w:sz w:val="18"/>
                <w:szCs w:val="18"/>
              </w:rPr>
              <w:t xml:space="preserve"> δὲ </w:t>
            </w:r>
            <w:hyperlink r:id="rId1026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παραβολὴν </w:t>
            </w:r>
            <w:hyperlink r:id="rId10269" w:tooltip="N-AFS 3850: parabolēn -- (a) a comparison, (b) a parable, often of those spoken by Jesus, (c) a proverb, an adage." w:history="1">
              <w:r w:rsidRPr="002E139A">
                <w:rPr>
                  <w:rStyle w:val="Hyperlink"/>
                  <w:rFonts w:ascii="Palatino Linotype" w:hAnsi="Palatino Linotype"/>
                  <w:sz w:val="18"/>
                  <w:szCs w:val="18"/>
                </w:rPr>
                <w:t>(a parable)</w:t>
              </w:r>
            </w:hyperlink>
            <w:r w:rsidRPr="002E139A">
              <w:rPr>
                <w:rFonts w:ascii="Palatino Linotype" w:hAnsi="Palatino Linotype"/>
                <w:sz w:val="18"/>
                <w:szCs w:val="18"/>
              </w:rPr>
              <w:t xml:space="preserve"> πρὸς </w:t>
            </w:r>
            <w:hyperlink r:id="rId10270"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αὐτοὺς </w:t>
            </w:r>
            <w:hyperlink r:id="rId10271"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λέγων </w:t>
            </w:r>
            <w:hyperlink r:id="rId10272"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“Ἀνθρώπου </w:t>
            </w:r>
            <w:hyperlink r:id="rId10273" w:tooltip="N-GMS 444: Anthrōpou -- A man, one of the human race." w:history="1">
              <w:r w:rsidRPr="002E139A">
                <w:rPr>
                  <w:rStyle w:val="Hyperlink"/>
                  <w:rFonts w:ascii="Palatino Linotype" w:hAnsi="Palatino Linotype"/>
                  <w:sz w:val="18"/>
                  <w:szCs w:val="18"/>
                </w:rPr>
                <w:t>(Of a man)</w:t>
              </w:r>
            </w:hyperlink>
            <w:r w:rsidRPr="002E139A">
              <w:rPr>
                <w:rStyle w:val="red1"/>
                <w:rFonts w:ascii="Palatino Linotype" w:hAnsi="Palatino Linotype"/>
                <w:color w:val="auto"/>
                <w:sz w:val="18"/>
                <w:szCs w:val="18"/>
              </w:rPr>
              <w:t xml:space="preserve"> τινὸς </w:t>
            </w:r>
            <w:hyperlink r:id="rId10274" w:tooltip="IPro-GMS 5100: tinos -- Any one, someone, a certain one or thing." w:history="1">
              <w:r w:rsidRPr="002E139A">
                <w:rPr>
                  <w:rStyle w:val="Hyperlink"/>
                  <w:rFonts w:ascii="Palatino Linotype" w:hAnsi="Palatino Linotype"/>
                  <w:sz w:val="18"/>
                  <w:szCs w:val="18"/>
                </w:rPr>
                <w:t>(certain)</w:t>
              </w:r>
            </w:hyperlink>
            <w:r w:rsidRPr="002E139A">
              <w:rPr>
                <w:rStyle w:val="red1"/>
                <w:rFonts w:ascii="Palatino Linotype" w:hAnsi="Palatino Linotype"/>
                <w:color w:val="auto"/>
                <w:sz w:val="18"/>
                <w:szCs w:val="18"/>
              </w:rPr>
              <w:t xml:space="preserve"> πλουσίου </w:t>
            </w:r>
            <w:hyperlink r:id="rId10275" w:tooltip="Adj-GMS 4145: plousiou -- Rich, abounding in, wealthy; a rich man." w:history="1">
              <w:r w:rsidRPr="002E139A">
                <w:rPr>
                  <w:rStyle w:val="Hyperlink"/>
                  <w:rFonts w:ascii="Palatino Linotype" w:hAnsi="Palatino Linotype"/>
                  <w:sz w:val="18"/>
                  <w:szCs w:val="18"/>
                </w:rPr>
                <w:t>(rich)</w:t>
              </w:r>
            </w:hyperlink>
            <w:r w:rsidRPr="002E139A">
              <w:rPr>
                <w:rStyle w:val="red1"/>
                <w:rFonts w:ascii="Palatino Linotype" w:hAnsi="Palatino Linotype"/>
                <w:color w:val="auto"/>
                <w:sz w:val="18"/>
                <w:szCs w:val="18"/>
              </w:rPr>
              <w:t xml:space="preserve"> εὐφόρησεν </w:t>
            </w:r>
            <w:hyperlink r:id="rId10276" w:tooltip="V-AIA-3S 2164: euphorēsen -- To bear well, bring a good harvest, yield abundantly." w:history="1">
              <w:r w:rsidRPr="002E139A">
                <w:rPr>
                  <w:rStyle w:val="Hyperlink"/>
                  <w:rFonts w:ascii="Palatino Linotype" w:hAnsi="Palatino Linotype"/>
                  <w:sz w:val="18"/>
                  <w:szCs w:val="18"/>
                </w:rPr>
                <w:t>(brought forth abundantly)</w:t>
              </w:r>
            </w:hyperlink>
            <w:r w:rsidRPr="002E139A">
              <w:rPr>
                <w:rStyle w:val="red1"/>
                <w:rFonts w:ascii="Palatino Linotype" w:hAnsi="Palatino Linotype"/>
                <w:color w:val="auto"/>
                <w:sz w:val="18"/>
                <w:szCs w:val="18"/>
              </w:rPr>
              <w:t xml:space="preserve"> ἡ </w:t>
            </w:r>
            <w:hyperlink r:id="rId10277"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χώρα </w:t>
            </w:r>
            <w:hyperlink r:id="rId10278" w:tooltip="N-NFS 5561: chōra -- (a) a country or region, (b) the land, as opposed to the sea, (c) the country, distinct from town, (d) plural: fields." w:history="1">
              <w:r w:rsidRPr="002E139A">
                <w:rPr>
                  <w:rStyle w:val="Hyperlink"/>
                  <w:rFonts w:ascii="Palatino Linotype" w:hAnsi="Palatino Linotype"/>
                  <w:sz w:val="18"/>
                  <w:szCs w:val="18"/>
                </w:rPr>
                <w:t>(ground)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12:16</w:t>
            </w:r>
            <w:r w:rsidR="00DF0719">
              <w:rPr>
                <w:sz w:val="18"/>
                <w:szCs w:val="18"/>
              </w:rPr>
              <w:t xml:space="preserve"> </w:t>
            </w:r>
            <w:r w:rsidRPr="00BC20FD">
              <w:rPr>
                <w:sz w:val="18"/>
                <w:szCs w:val="18"/>
              </w:rPr>
              <w:t>And he spake a parable unto them, saying, The ground of a certain rich man brought forth plentifully:</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12:19 And he thought within himself, saying, What shall I do because I have no room where to bestow my fruits?</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Style w:val="red1"/>
                <w:rFonts w:ascii="Palatino Linotype" w:hAnsi="Palatino Linotype"/>
                <w:color w:val="auto"/>
                <w:sz w:val="18"/>
                <w:szCs w:val="18"/>
              </w:rPr>
              <w:t>καὶ </w:t>
            </w:r>
            <w:hyperlink r:id="rId1027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διελογίζετο </w:t>
            </w:r>
            <w:hyperlink r:id="rId10280" w:tooltip="V-IIM/P-3S 1260: dielogizeto -- To reason (with), debate (with), consider." w:history="1">
              <w:r w:rsidRPr="002E139A">
                <w:rPr>
                  <w:rStyle w:val="Hyperlink"/>
                  <w:rFonts w:ascii="Palatino Linotype" w:hAnsi="Palatino Linotype"/>
                  <w:sz w:val="18"/>
                  <w:szCs w:val="18"/>
                </w:rPr>
                <w:t>(he was reasoning)</w:t>
              </w:r>
            </w:hyperlink>
            <w:r w:rsidRPr="002E139A">
              <w:rPr>
                <w:rStyle w:val="red1"/>
                <w:rFonts w:ascii="Palatino Linotype" w:hAnsi="Palatino Linotype"/>
                <w:color w:val="auto"/>
                <w:sz w:val="18"/>
                <w:szCs w:val="18"/>
              </w:rPr>
              <w:t xml:space="preserve"> ἐν </w:t>
            </w:r>
            <w:hyperlink r:id="rId10281" w:tooltip="Prep 1722: en -- In, on, among." w:history="1">
              <w:r w:rsidRPr="002E139A">
                <w:rPr>
                  <w:rStyle w:val="Hyperlink"/>
                  <w:rFonts w:ascii="Palatino Linotype" w:hAnsi="Palatino Linotype"/>
                  <w:sz w:val="18"/>
                  <w:szCs w:val="18"/>
                </w:rPr>
                <w:t>(within)</w:t>
              </w:r>
            </w:hyperlink>
            <w:r w:rsidRPr="002E139A">
              <w:rPr>
                <w:rStyle w:val="red1"/>
                <w:rFonts w:ascii="Palatino Linotype" w:hAnsi="Palatino Linotype"/>
                <w:color w:val="auto"/>
                <w:sz w:val="18"/>
                <w:szCs w:val="18"/>
              </w:rPr>
              <w:t xml:space="preserve"> ἑαυτῷ </w:t>
            </w:r>
            <w:hyperlink r:id="rId10282" w:tooltip="RefPro-DM3S 1438: heautō -- Himself, herself, itself." w:history="1">
              <w:r w:rsidRPr="002E139A">
                <w:rPr>
                  <w:rStyle w:val="Hyperlink"/>
                  <w:rFonts w:ascii="Palatino Linotype" w:hAnsi="Palatino Linotype"/>
                  <w:sz w:val="18"/>
                  <w:szCs w:val="18"/>
                </w:rPr>
                <w:t>(himself)</w:t>
              </w:r>
            </w:hyperlink>
            <w:r w:rsidRPr="002E139A">
              <w:rPr>
                <w:rStyle w:val="red1"/>
                <w:rFonts w:ascii="Palatino Linotype" w:hAnsi="Palatino Linotype"/>
                <w:color w:val="auto"/>
                <w:sz w:val="18"/>
                <w:szCs w:val="18"/>
              </w:rPr>
              <w:t>, λέγων </w:t>
            </w:r>
            <w:hyperlink r:id="rId10283"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Style w:val="red1"/>
                <w:rFonts w:ascii="Palatino Linotype" w:hAnsi="Palatino Linotype"/>
                <w:color w:val="auto"/>
                <w:sz w:val="18"/>
                <w:szCs w:val="18"/>
              </w:rPr>
              <w:t>, ‘Τί </w:t>
            </w:r>
            <w:hyperlink r:id="rId10284" w:tooltip="IPro-ANS 5101: Ti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ποιήσω </w:t>
            </w:r>
            <w:hyperlink r:id="rId10285" w:tooltip="V-ASA-1S 4160: poiēsō -- (a) to make, manufacture, construct, (b) to do, act, cause." w:history="1">
              <w:r w:rsidRPr="002E139A">
                <w:rPr>
                  <w:rStyle w:val="Hyperlink"/>
                  <w:rFonts w:ascii="Palatino Linotype" w:hAnsi="Palatino Linotype"/>
                  <w:sz w:val="18"/>
                  <w:szCs w:val="18"/>
                </w:rPr>
                <w:t>(shall I do)</w:t>
              </w:r>
            </w:hyperlink>
            <w:r w:rsidRPr="002E139A">
              <w:rPr>
                <w:rStyle w:val="red1"/>
                <w:rFonts w:ascii="Palatino Linotype" w:hAnsi="Palatino Linotype"/>
                <w:color w:val="auto"/>
                <w:sz w:val="18"/>
                <w:szCs w:val="18"/>
              </w:rPr>
              <w:t>, ὅτι </w:t>
            </w:r>
            <w:hyperlink r:id="rId10286"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οὐκ </w:t>
            </w:r>
            <w:hyperlink r:id="rId10287"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ἔχω </w:t>
            </w:r>
            <w:hyperlink r:id="rId10288" w:tooltip="V-PIA-1S 2192: echō -- To have, hold, possess." w:history="1">
              <w:r w:rsidRPr="002E139A">
                <w:rPr>
                  <w:rStyle w:val="Hyperlink"/>
                  <w:rFonts w:ascii="Palatino Linotype" w:hAnsi="Palatino Linotype"/>
                  <w:sz w:val="18"/>
                  <w:szCs w:val="18"/>
                </w:rPr>
                <w:t>(I have)</w:t>
              </w:r>
            </w:hyperlink>
            <w:r w:rsidRPr="002E139A">
              <w:rPr>
                <w:rStyle w:val="red1"/>
                <w:rFonts w:ascii="Palatino Linotype" w:hAnsi="Palatino Linotype"/>
                <w:color w:val="auto"/>
                <w:sz w:val="18"/>
                <w:szCs w:val="18"/>
              </w:rPr>
              <w:t xml:space="preserve"> ποῦ </w:t>
            </w:r>
            <w:hyperlink r:id="rId10289" w:tooltip="Adv 4226: pou -- Where, in what place." w:history="1">
              <w:r w:rsidRPr="002E139A">
                <w:rPr>
                  <w:rStyle w:val="Hyperlink"/>
                  <w:rFonts w:ascii="Palatino Linotype" w:hAnsi="Palatino Linotype"/>
                  <w:sz w:val="18"/>
                  <w:szCs w:val="18"/>
                </w:rPr>
                <w:t>(where)</w:t>
              </w:r>
            </w:hyperlink>
            <w:r w:rsidRPr="002E139A">
              <w:rPr>
                <w:rStyle w:val="red1"/>
                <w:rFonts w:ascii="Palatino Linotype" w:hAnsi="Palatino Linotype"/>
                <w:color w:val="auto"/>
                <w:sz w:val="18"/>
                <w:szCs w:val="18"/>
              </w:rPr>
              <w:t xml:space="preserve"> συνάξω </w:t>
            </w:r>
            <w:hyperlink r:id="rId10290" w:tooltip="V-FIA-1S 4863: synaxō -- To gather together, collect, assemble, receive with hospitality, entertain." w:history="1">
              <w:r w:rsidRPr="002E139A">
                <w:rPr>
                  <w:rStyle w:val="Hyperlink"/>
                  <w:rFonts w:ascii="Palatino Linotype" w:hAnsi="Palatino Linotype"/>
                  <w:sz w:val="18"/>
                  <w:szCs w:val="18"/>
                </w:rPr>
                <w:t>(I will store up)</w:t>
              </w:r>
            </w:hyperlink>
            <w:r w:rsidRPr="002E139A">
              <w:rPr>
                <w:rStyle w:val="red1"/>
                <w:rFonts w:ascii="Palatino Linotype" w:hAnsi="Palatino Linotype"/>
                <w:color w:val="auto"/>
                <w:sz w:val="18"/>
                <w:szCs w:val="18"/>
              </w:rPr>
              <w:t xml:space="preserve"> τοὺς </w:t>
            </w:r>
            <w:hyperlink r:id="rId10291"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καρπούς </w:t>
            </w:r>
            <w:hyperlink r:id="rId10292" w:tooltip="N-AMP 2590: karpous -- (a) fruit, generally vegetable, sometimes animal, (b) fruit, deed, action, result, (c) profit, gain." w:history="1">
              <w:r w:rsidRPr="002E139A">
                <w:rPr>
                  <w:rStyle w:val="Hyperlink"/>
                  <w:rFonts w:ascii="Palatino Linotype" w:hAnsi="Palatino Linotype"/>
                  <w:sz w:val="18"/>
                  <w:szCs w:val="18"/>
                </w:rPr>
                <w:t>(fruits)</w:t>
              </w:r>
            </w:hyperlink>
            <w:r w:rsidRPr="002E139A">
              <w:rPr>
                <w:rStyle w:val="red1"/>
                <w:rFonts w:ascii="Palatino Linotype" w:hAnsi="Palatino Linotype"/>
                <w:color w:val="auto"/>
                <w:sz w:val="18"/>
                <w:szCs w:val="18"/>
              </w:rPr>
              <w:t xml:space="preserve"> μου </w:t>
            </w:r>
            <w:hyperlink r:id="rId10293"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12:17</w:t>
            </w:r>
            <w:r w:rsidR="00DF0719">
              <w:rPr>
                <w:sz w:val="18"/>
                <w:szCs w:val="18"/>
              </w:rPr>
              <w:t xml:space="preserve"> </w:t>
            </w:r>
            <w:r w:rsidRPr="00BC20FD">
              <w:rPr>
                <w:sz w:val="18"/>
                <w:szCs w:val="18"/>
              </w:rPr>
              <w:t>And he thought within himself, saying, What shall I do, because I have no room where to bestow my fruits?</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12:20 And he said, This will I do</w:t>
            </w:r>
            <w:r w:rsidR="00807489" w:rsidRPr="00807489">
              <w:rPr>
                <w:sz w:val="18"/>
                <w:szCs w:val="18"/>
              </w:rPr>
              <w:t>: I will pull down my barns and build greater; and there will I bestow all my fruits and my goods.</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Style w:val="red1"/>
                <w:rFonts w:ascii="Palatino Linotype" w:hAnsi="Palatino Linotype"/>
                <w:color w:val="auto"/>
                <w:sz w:val="18"/>
                <w:szCs w:val="18"/>
              </w:rPr>
              <w:t>καὶ </w:t>
            </w:r>
            <w:hyperlink r:id="rId1029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εἶπεν </w:t>
            </w:r>
            <w:hyperlink r:id="rId10295" w:tooltip="V-AIA-3S 2036: eipen -- Answer, bid, bring word, command." w:history="1">
              <w:r w:rsidRPr="002E139A">
                <w:rPr>
                  <w:rStyle w:val="Hyperlink"/>
                  <w:rFonts w:ascii="Palatino Linotype" w:hAnsi="Palatino Linotype"/>
                  <w:sz w:val="18"/>
                  <w:szCs w:val="18"/>
                </w:rPr>
                <w:t>(he said)</w:t>
              </w:r>
            </w:hyperlink>
            <w:r w:rsidRPr="002E139A">
              <w:rPr>
                <w:rStyle w:val="red1"/>
                <w:rFonts w:ascii="Palatino Linotype" w:hAnsi="Palatino Linotype"/>
                <w:color w:val="auto"/>
                <w:sz w:val="18"/>
                <w:szCs w:val="18"/>
              </w:rPr>
              <w:t>, ‘Τοῦτο </w:t>
            </w:r>
            <w:hyperlink r:id="rId10296"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ποιήσω </w:t>
            </w:r>
            <w:hyperlink r:id="rId10297" w:tooltip="V-FIA-1S 4160: poiēsō -- (a) to make, manufacture, construct, (b) to do, act, cause." w:history="1">
              <w:r w:rsidRPr="002E139A">
                <w:rPr>
                  <w:rStyle w:val="Hyperlink"/>
                  <w:rFonts w:ascii="Palatino Linotype" w:hAnsi="Palatino Linotype"/>
                  <w:sz w:val="18"/>
                  <w:szCs w:val="18"/>
                </w:rPr>
                <w:t>(will I do)</w:t>
              </w:r>
            </w:hyperlink>
            <w:r w:rsidRPr="002E139A">
              <w:rPr>
                <w:rStyle w:val="red1"/>
                <w:rFonts w:ascii="Palatino Linotype" w:hAnsi="Palatino Linotype"/>
                <w:color w:val="auto"/>
                <w:sz w:val="18"/>
                <w:szCs w:val="18"/>
              </w:rPr>
              <w:t>: καθελῶ </w:t>
            </w:r>
            <w:hyperlink r:id="rId10298" w:tooltip="V-FIA-1S 2507: kathelō -- (a) to take down, pull down, depose, destroy." w:history="1">
              <w:r w:rsidRPr="002E139A">
                <w:rPr>
                  <w:rStyle w:val="Hyperlink"/>
                  <w:rFonts w:ascii="Palatino Linotype" w:hAnsi="Palatino Linotype"/>
                  <w:sz w:val="18"/>
                  <w:szCs w:val="18"/>
                </w:rPr>
                <w:t>(I will tear down)</w:t>
              </w:r>
            </w:hyperlink>
            <w:r w:rsidRPr="002E139A">
              <w:rPr>
                <w:rStyle w:val="red1"/>
                <w:rFonts w:ascii="Palatino Linotype" w:hAnsi="Palatino Linotype"/>
                <w:color w:val="auto"/>
                <w:sz w:val="18"/>
                <w:szCs w:val="18"/>
              </w:rPr>
              <w:t xml:space="preserve"> μου </w:t>
            </w:r>
            <w:hyperlink r:id="rId10299" w:tooltip="PPro-G1S 1473: mou -- I, the first-person pronoun." w:history="1">
              <w:r w:rsidRPr="002E139A">
                <w:rPr>
                  <w:rStyle w:val="Hyperlink"/>
                  <w:rFonts w:ascii="Palatino Linotype" w:hAnsi="Palatino Linotype"/>
                  <w:sz w:val="18"/>
                  <w:szCs w:val="18"/>
                </w:rPr>
                <w:t>(my)</w:t>
              </w:r>
            </w:hyperlink>
            <w:r w:rsidRPr="002E139A">
              <w:rPr>
                <w:rStyle w:val="red1"/>
                <w:rFonts w:ascii="Palatino Linotype" w:hAnsi="Palatino Linotype"/>
                <w:color w:val="auto"/>
                <w:sz w:val="18"/>
                <w:szCs w:val="18"/>
              </w:rPr>
              <w:t xml:space="preserve"> τὰς </w:t>
            </w:r>
            <w:hyperlink r:id="rId10300" w:tooltip="Art-AFP 3588: ta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ἀποθήκας </w:t>
            </w:r>
            <w:hyperlink r:id="rId10301" w:tooltip="N-AFP 596: apothēkas -- A repository, granary, barn, storehouse." w:history="1">
              <w:r w:rsidRPr="002E139A">
                <w:rPr>
                  <w:rStyle w:val="Hyperlink"/>
                  <w:rFonts w:ascii="Palatino Linotype" w:hAnsi="Palatino Linotype"/>
                  <w:sz w:val="18"/>
                  <w:szCs w:val="18"/>
                </w:rPr>
                <w:t>(barns)</w:t>
              </w:r>
            </w:hyperlink>
            <w:r w:rsidRPr="002E139A">
              <w:rPr>
                <w:rStyle w:val="red1"/>
                <w:rFonts w:ascii="Palatino Linotype" w:hAnsi="Palatino Linotype"/>
                <w:color w:val="auto"/>
                <w:sz w:val="18"/>
                <w:szCs w:val="18"/>
              </w:rPr>
              <w:t xml:space="preserve"> καὶ </w:t>
            </w:r>
            <w:hyperlink r:id="rId1030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μείζονας </w:t>
            </w:r>
            <w:hyperlink r:id="rId10303" w:tooltip="Adj-AFP-C 3173: meizonas -- Large, great, in the widest sense." w:history="1">
              <w:r w:rsidRPr="002E139A">
                <w:rPr>
                  <w:rStyle w:val="Hyperlink"/>
                  <w:rFonts w:ascii="Palatino Linotype" w:hAnsi="Palatino Linotype"/>
                  <w:sz w:val="18"/>
                  <w:szCs w:val="18"/>
                </w:rPr>
                <w:t>(greater)</w:t>
              </w:r>
            </w:hyperlink>
            <w:r w:rsidRPr="002E139A">
              <w:rPr>
                <w:rStyle w:val="red1"/>
                <w:rFonts w:ascii="Palatino Linotype" w:hAnsi="Palatino Linotype"/>
                <w:color w:val="auto"/>
                <w:sz w:val="18"/>
                <w:szCs w:val="18"/>
              </w:rPr>
              <w:t xml:space="preserve"> οἰκοδομήσω </w:t>
            </w:r>
            <w:hyperlink r:id="rId10304" w:tooltip="V-FIA-1S 3618: oikodomēsō -- To erect a building, build; fig. of the building up of character: to build up, edify, encourage." w:history="1">
              <w:r w:rsidRPr="002E139A">
                <w:rPr>
                  <w:rStyle w:val="Hyperlink"/>
                  <w:rFonts w:ascii="Palatino Linotype" w:hAnsi="Palatino Linotype"/>
                  <w:sz w:val="18"/>
                  <w:szCs w:val="18"/>
                </w:rPr>
                <w:t>(will build)</w:t>
              </w:r>
            </w:hyperlink>
            <w:r w:rsidRPr="002E139A">
              <w:rPr>
                <w:rStyle w:val="red1"/>
                <w:rFonts w:ascii="Palatino Linotype" w:hAnsi="Palatino Linotype"/>
                <w:color w:val="auto"/>
                <w:sz w:val="18"/>
                <w:szCs w:val="18"/>
              </w:rPr>
              <w:t>, καὶ </w:t>
            </w:r>
            <w:hyperlink r:id="rId1030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συνάξω </w:t>
            </w:r>
            <w:hyperlink r:id="rId10306" w:tooltip="V-FIA-1S 4863: synaxō -- To gather together, collect, assemble, receive with hospitality, entertain." w:history="1">
              <w:r w:rsidRPr="002E139A">
                <w:rPr>
                  <w:rStyle w:val="Hyperlink"/>
                  <w:rFonts w:ascii="Palatino Linotype" w:hAnsi="Palatino Linotype"/>
                  <w:sz w:val="18"/>
                  <w:szCs w:val="18"/>
                </w:rPr>
                <w:t>(will store up)</w:t>
              </w:r>
            </w:hyperlink>
            <w:r w:rsidRPr="002E139A">
              <w:rPr>
                <w:rStyle w:val="red1"/>
                <w:rFonts w:ascii="Palatino Linotype" w:hAnsi="Palatino Linotype"/>
                <w:color w:val="auto"/>
                <w:sz w:val="18"/>
                <w:szCs w:val="18"/>
              </w:rPr>
              <w:t xml:space="preserve"> ἐκεῖ </w:t>
            </w:r>
            <w:hyperlink r:id="rId10307" w:tooltip="Adv 1563: ekei -- (a) there, yonder, in that place, (b) thither, there." w:history="1">
              <w:r w:rsidRPr="002E139A">
                <w:rPr>
                  <w:rStyle w:val="Hyperlink"/>
                  <w:rFonts w:ascii="Palatino Linotype" w:hAnsi="Palatino Linotype"/>
                  <w:sz w:val="18"/>
                  <w:szCs w:val="18"/>
                </w:rPr>
                <w:t>(there)</w:t>
              </w:r>
            </w:hyperlink>
            <w:r w:rsidRPr="002E139A">
              <w:rPr>
                <w:rStyle w:val="red1"/>
                <w:rFonts w:ascii="Palatino Linotype" w:hAnsi="Palatino Linotype"/>
                <w:color w:val="auto"/>
                <w:sz w:val="18"/>
                <w:szCs w:val="18"/>
              </w:rPr>
              <w:t xml:space="preserve"> πάντα </w:t>
            </w:r>
            <w:hyperlink r:id="rId10308" w:tooltip="Adj-AMS 3956: panta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τὸν </w:t>
            </w:r>
            <w:hyperlink r:id="rId10309"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σῖτον </w:t>
            </w:r>
            <w:hyperlink r:id="rId10310" w:tooltip="N-AMS 4621: siton -- Wheat, grain." w:history="1">
              <w:r w:rsidRPr="002E139A">
                <w:rPr>
                  <w:rStyle w:val="Hyperlink"/>
                  <w:rFonts w:ascii="Palatino Linotype" w:hAnsi="Palatino Linotype"/>
                  <w:sz w:val="18"/>
                  <w:szCs w:val="18"/>
                </w:rPr>
                <w:t>(grain)</w:t>
              </w:r>
            </w:hyperlink>
            <w:r w:rsidRPr="002E139A">
              <w:rPr>
                <w:rStyle w:val="red1"/>
                <w:rFonts w:ascii="Palatino Linotype" w:hAnsi="Palatino Linotype"/>
                <w:color w:val="auto"/>
                <w:sz w:val="18"/>
                <w:szCs w:val="18"/>
              </w:rPr>
              <w:t xml:space="preserve"> καὶ </w:t>
            </w:r>
            <w:hyperlink r:id="rId1031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τὰ </w:t>
            </w:r>
            <w:hyperlink r:id="rId10312"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ἀγαθά </w:t>
            </w:r>
            <w:hyperlink r:id="rId10313" w:tooltip="Adj-ANP 18: agatha -- Intrinsically good, good in nature, good whether it be seen to be so or not, the widest and most colorless of all words with this meaning." w:history="1">
              <w:r w:rsidRPr="002E139A">
                <w:rPr>
                  <w:rStyle w:val="Hyperlink"/>
                  <w:rFonts w:ascii="Palatino Linotype" w:hAnsi="Palatino Linotype"/>
                  <w:sz w:val="18"/>
                  <w:szCs w:val="18"/>
                </w:rPr>
                <w:t>(goods)</w:t>
              </w:r>
            </w:hyperlink>
            <w:r w:rsidRPr="002E139A">
              <w:rPr>
                <w:rStyle w:val="red1"/>
                <w:rFonts w:ascii="Palatino Linotype" w:hAnsi="Palatino Linotype"/>
                <w:color w:val="auto"/>
                <w:sz w:val="18"/>
                <w:szCs w:val="18"/>
              </w:rPr>
              <w:t xml:space="preserve"> μου </w:t>
            </w:r>
            <w:hyperlink r:id="rId10314"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12:18</w:t>
            </w:r>
            <w:r w:rsidR="00DF0719">
              <w:rPr>
                <w:sz w:val="18"/>
                <w:szCs w:val="18"/>
              </w:rPr>
              <w:t xml:space="preserve"> </w:t>
            </w:r>
            <w:r w:rsidRPr="00BC20FD">
              <w:rPr>
                <w:sz w:val="18"/>
                <w:szCs w:val="18"/>
              </w:rPr>
              <w:t xml:space="preserve">And he said, This will I do: </w:t>
            </w:r>
            <w:r w:rsidRPr="00807489">
              <w:rPr>
                <w:sz w:val="18"/>
                <w:szCs w:val="18"/>
              </w:rPr>
              <w:t>I will pull down my barns, and build greater; and there will I bestow all my fruits and my goods.</w:t>
            </w:r>
          </w:p>
        </w:tc>
      </w:tr>
      <w:tr w:rsidR="00BF1362" w:rsidRPr="00EA3EE7"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12:21 And I will say to my soul, Soul, thou hast much goods laid up for many years; take thine ease, eat, drink, and be merry.</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Style w:val="red1"/>
                <w:rFonts w:ascii="Palatino Linotype" w:hAnsi="Palatino Linotype"/>
                <w:color w:val="auto"/>
                <w:sz w:val="18"/>
                <w:szCs w:val="18"/>
              </w:rPr>
              <w:t>καὶ </w:t>
            </w:r>
            <w:hyperlink r:id="rId1031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ἐρῶ </w:t>
            </w:r>
            <w:hyperlink r:id="rId10316" w:tooltip="V-FIA-1S 2046: erō -- (denoting speech in progress), (a) to say, speak; to mean, mention, tell, (b) to call, name, especially in the pass., (c) to tell, command." w:history="1">
              <w:r w:rsidRPr="002E139A">
                <w:rPr>
                  <w:rStyle w:val="Hyperlink"/>
                  <w:rFonts w:ascii="Palatino Linotype" w:hAnsi="Palatino Linotype"/>
                  <w:sz w:val="18"/>
                  <w:szCs w:val="18"/>
                </w:rPr>
                <w:t>(I will say)</w:t>
              </w:r>
            </w:hyperlink>
            <w:r w:rsidRPr="002E139A">
              <w:rPr>
                <w:rStyle w:val="red1"/>
                <w:rFonts w:ascii="Palatino Linotype" w:hAnsi="Palatino Linotype"/>
                <w:color w:val="auto"/>
                <w:sz w:val="18"/>
                <w:szCs w:val="18"/>
              </w:rPr>
              <w:t xml:space="preserve"> τῇ </w:t>
            </w:r>
            <w:hyperlink r:id="rId10317" w:tooltip="Art-DFS 3588: tē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ψυχῇ </w:t>
            </w:r>
            <w:hyperlink r:id="rId10318" w:tooltip="N-DFS 5590: psychē -- (a) the vital breath, breath of life, (b) the human soul, (c) the soul as the seat of affections and will, (d) the self, (e) a human person, an individual." w:history="1">
              <w:r w:rsidRPr="002E139A">
                <w:rPr>
                  <w:rStyle w:val="Hyperlink"/>
                  <w:rFonts w:ascii="Palatino Linotype" w:hAnsi="Palatino Linotype"/>
                  <w:sz w:val="18"/>
                  <w:szCs w:val="18"/>
                </w:rPr>
                <w:t>(soul)</w:t>
              </w:r>
            </w:hyperlink>
            <w:r w:rsidRPr="002E139A">
              <w:rPr>
                <w:rStyle w:val="red1"/>
                <w:rFonts w:ascii="Palatino Linotype" w:hAnsi="Palatino Linotype"/>
                <w:color w:val="auto"/>
                <w:sz w:val="18"/>
                <w:szCs w:val="18"/>
              </w:rPr>
              <w:t xml:space="preserve"> μου </w:t>
            </w:r>
            <w:hyperlink r:id="rId10319"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“Ψυχή </w:t>
            </w:r>
            <w:hyperlink r:id="rId10320" w:tooltip="N-VFS 5590: Psychē -- (a) the vital breath, breath of life, (b) the human soul, (c) the soul as the seat of affections and will, (d) the self, (e) a human person, an individual." w:history="1">
              <w:r w:rsidRPr="002E139A">
                <w:rPr>
                  <w:rStyle w:val="Hyperlink"/>
                  <w:rFonts w:ascii="Palatino Linotype" w:hAnsi="Palatino Linotype"/>
                  <w:sz w:val="18"/>
                  <w:szCs w:val="18"/>
                </w:rPr>
                <w:t>(Soul)</w:t>
              </w:r>
            </w:hyperlink>
            <w:r w:rsidRPr="002E139A">
              <w:rPr>
                <w:rStyle w:val="red1"/>
                <w:rFonts w:ascii="Palatino Linotype" w:hAnsi="Palatino Linotype"/>
                <w:color w:val="auto"/>
                <w:sz w:val="18"/>
                <w:szCs w:val="18"/>
              </w:rPr>
              <w:t>, ἔχεις </w:t>
            </w:r>
            <w:hyperlink r:id="rId10321" w:tooltip="V-PIA-2S 2192: echeis -- To have, hold, possess." w:history="1">
              <w:r w:rsidRPr="002E139A">
                <w:rPr>
                  <w:rStyle w:val="Hyperlink"/>
                  <w:rFonts w:ascii="Palatino Linotype" w:hAnsi="Palatino Linotype"/>
                  <w:sz w:val="18"/>
                  <w:szCs w:val="18"/>
                </w:rPr>
                <w:t>(you have)</w:t>
              </w:r>
            </w:hyperlink>
            <w:r w:rsidRPr="002E139A">
              <w:rPr>
                <w:rStyle w:val="red1"/>
                <w:rFonts w:ascii="Palatino Linotype" w:hAnsi="Palatino Linotype"/>
                <w:color w:val="auto"/>
                <w:sz w:val="18"/>
                <w:szCs w:val="18"/>
              </w:rPr>
              <w:t xml:space="preserve"> πολλὰ </w:t>
            </w:r>
            <w:hyperlink r:id="rId10322" w:tooltip="Adj-ANP 4183: polla -- Much, many; often." w:history="1">
              <w:r w:rsidRPr="002E139A">
                <w:rPr>
                  <w:rStyle w:val="Hyperlink"/>
                  <w:rFonts w:ascii="Palatino Linotype" w:hAnsi="Palatino Linotype"/>
                  <w:sz w:val="18"/>
                  <w:szCs w:val="18"/>
                </w:rPr>
                <w:t>(many)</w:t>
              </w:r>
            </w:hyperlink>
            <w:r w:rsidRPr="002E139A">
              <w:rPr>
                <w:rStyle w:val="red1"/>
                <w:rFonts w:ascii="Palatino Linotype" w:hAnsi="Palatino Linotype"/>
                <w:color w:val="auto"/>
                <w:sz w:val="18"/>
                <w:szCs w:val="18"/>
              </w:rPr>
              <w:t xml:space="preserve"> ἀγαθὰ </w:t>
            </w:r>
            <w:hyperlink r:id="rId10323" w:tooltip="Adj-ANP 18: agatha -- Intrinsically good, good in nature, good whether it be seen to be so or not, the widest and most colorless of all words with this meaning." w:history="1">
              <w:r w:rsidRPr="002E139A">
                <w:rPr>
                  <w:rStyle w:val="Hyperlink"/>
                  <w:rFonts w:ascii="Palatino Linotype" w:hAnsi="Palatino Linotype"/>
                  <w:sz w:val="18"/>
                  <w:szCs w:val="18"/>
                </w:rPr>
                <w:t>(good things)</w:t>
              </w:r>
            </w:hyperlink>
            <w:r w:rsidRPr="002E139A">
              <w:rPr>
                <w:rStyle w:val="red1"/>
                <w:rFonts w:ascii="Palatino Linotype" w:hAnsi="Palatino Linotype"/>
                <w:color w:val="auto"/>
                <w:sz w:val="18"/>
                <w:szCs w:val="18"/>
              </w:rPr>
              <w:t xml:space="preserve"> κείμενα </w:t>
            </w:r>
            <w:hyperlink r:id="rId10324" w:tooltip="V-PPM/P-ANP 2749: keimena -- To lie, recline, to be placed, to be laid, set, specially appointed, destined." w:history="1">
              <w:r w:rsidRPr="002E139A">
                <w:rPr>
                  <w:rStyle w:val="Hyperlink"/>
                  <w:rFonts w:ascii="Palatino Linotype" w:hAnsi="Palatino Linotype"/>
                  <w:sz w:val="18"/>
                  <w:szCs w:val="18"/>
                </w:rPr>
                <w:t>(laid up)</w:t>
              </w:r>
            </w:hyperlink>
            <w:r w:rsidRPr="002E139A">
              <w:rPr>
                <w:rStyle w:val="red1"/>
                <w:rFonts w:ascii="Palatino Linotype" w:hAnsi="Palatino Linotype"/>
                <w:color w:val="auto"/>
                <w:sz w:val="18"/>
                <w:szCs w:val="18"/>
              </w:rPr>
              <w:t xml:space="preserve"> εἰς </w:t>
            </w:r>
            <w:hyperlink r:id="rId10325" w:tooltip="Prep 1519: eis -- Into, in, unto, to, upon, towards, for, among."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ἔτη </w:t>
            </w:r>
            <w:hyperlink r:id="rId10326" w:tooltip="N-ANP 2094: etē -- A year." w:history="1">
              <w:r w:rsidRPr="002E139A">
                <w:rPr>
                  <w:rStyle w:val="Hyperlink"/>
                  <w:rFonts w:ascii="Palatino Linotype" w:hAnsi="Palatino Linotype"/>
                  <w:sz w:val="18"/>
                  <w:szCs w:val="18"/>
                </w:rPr>
                <w:t>(years)</w:t>
              </w:r>
            </w:hyperlink>
            <w:r w:rsidRPr="002E139A">
              <w:rPr>
                <w:rStyle w:val="red1"/>
                <w:rFonts w:ascii="Palatino Linotype" w:hAnsi="Palatino Linotype"/>
                <w:color w:val="auto"/>
                <w:sz w:val="18"/>
                <w:szCs w:val="18"/>
              </w:rPr>
              <w:t xml:space="preserve"> πολλά </w:t>
            </w:r>
            <w:hyperlink r:id="rId10327" w:tooltip="Adj-ANP 4183: polla -- Much, many; often." w:history="1">
              <w:r w:rsidRPr="002E139A">
                <w:rPr>
                  <w:rStyle w:val="Hyperlink"/>
                  <w:rFonts w:ascii="Palatino Linotype" w:hAnsi="Palatino Linotype"/>
                  <w:sz w:val="18"/>
                  <w:szCs w:val="18"/>
                </w:rPr>
                <w:t>(many)</w:t>
              </w:r>
            </w:hyperlink>
            <w:r w:rsidRPr="002E139A">
              <w:rPr>
                <w:rStyle w:val="red1"/>
                <w:rFonts w:ascii="Palatino Linotype" w:hAnsi="Palatino Linotype"/>
                <w:color w:val="auto"/>
                <w:sz w:val="18"/>
                <w:szCs w:val="18"/>
              </w:rPr>
              <w:t>; ἀναπαύου </w:t>
            </w:r>
            <w:hyperlink r:id="rId10328" w:tooltip="V-PMM-2S 373: anapauou -- To make to rest, give rest to; mid. and pass: to rest, take my ease." w:history="1">
              <w:r w:rsidRPr="002E139A">
                <w:rPr>
                  <w:rStyle w:val="Hyperlink"/>
                  <w:rFonts w:ascii="Palatino Linotype" w:hAnsi="Palatino Linotype"/>
                  <w:sz w:val="18"/>
                  <w:szCs w:val="18"/>
                </w:rPr>
                <w:t>(take your rest)</w:t>
              </w:r>
            </w:hyperlink>
            <w:r w:rsidRPr="002E139A">
              <w:rPr>
                <w:rStyle w:val="red1"/>
                <w:rFonts w:ascii="Palatino Linotype" w:hAnsi="Palatino Linotype"/>
                <w:color w:val="auto"/>
                <w:sz w:val="18"/>
                <w:szCs w:val="18"/>
              </w:rPr>
              <w:t>; φάγε </w:t>
            </w:r>
            <w:hyperlink r:id="rId10329" w:tooltip="V-AMA-2S 5315: phage -- To eat, partake of food; to devour, consume (e.g. as rust does); used only in fut. and 2nd aor. tenses." w:history="1">
              <w:r w:rsidRPr="002E139A">
                <w:rPr>
                  <w:rStyle w:val="Hyperlink"/>
                  <w:rFonts w:ascii="Palatino Linotype" w:hAnsi="Palatino Linotype"/>
                  <w:sz w:val="18"/>
                  <w:szCs w:val="18"/>
                </w:rPr>
                <w:t>(eat)</w:t>
              </w:r>
            </w:hyperlink>
            <w:r w:rsidRPr="002E139A">
              <w:rPr>
                <w:rStyle w:val="red1"/>
                <w:rFonts w:ascii="Palatino Linotype" w:hAnsi="Palatino Linotype"/>
                <w:color w:val="auto"/>
                <w:sz w:val="18"/>
                <w:szCs w:val="18"/>
              </w:rPr>
              <w:t>, πίε </w:t>
            </w:r>
            <w:hyperlink r:id="rId10330" w:tooltip="V-AMA-2S 4095: pie -- To drink, imbibe." w:history="1">
              <w:r w:rsidRPr="002E139A">
                <w:rPr>
                  <w:rStyle w:val="Hyperlink"/>
                  <w:rFonts w:ascii="Palatino Linotype" w:hAnsi="Palatino Linotype"/>
                  <w:sz w:val="18"/>
                  <w:szCs w:val="18"/>
                </w:rPr>
                <w:t>(drink)</w:t>
              </w:r>
            </w:hyperlink>
            <w:r w:rsidRPr="002E139A">
              <w:rPr>
                <w:rStyle w:val="red1"/>
                <w:rFonts w:ascii="Palatino Linotype" w:hAnsi="Palatino Linotype"/>
                <w:color w:val="auto"/>
                <w:sz w:val="18"/>
                <w:szCs w:val="18"/>
              </w:rPr>
              <w:t>, εὐφραίνου </w:t>
            </w:r>
            <w:hyperlink r:id="rId10331" w:tooltip="V-PMM/P-2S 2165: euphrainou -- To cheer, make glad; generally mid. or pass: to be glad, make merry, revel, feast." w:history="1">
              <w:r w:rsidRPr="002E139A">
                <w:rPr>
                  <w:rStyle w:val="Hyperlink"/>
                  <w:rFonts w:ascii="Palatino Linotype" w:hAnsi="Palatino Linotype"/>
                  <w:sz w:val="18"/>
                  <w:szCs w:val="18"/>
                </w:rPr>
                <w:t>(be merry)</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12:19</w:t>
            </w:r>
            <w:r w:rsidR="00DF0719">
              <w:rPr>
                <w:sz w:val="18"/>
                <w:szCs w:val="18"/>
              </w:rPr>
              <w:t xml:space="preserve"> </w:t>
            </w:r>
            <w:r w:rsidRPr="00BC20FD">
              <w:rPr>
                <w:sz w:val="18"/>
                <w:szCs w:val="18"/>
              </w:rPr>
              <w:t>And I will say to my soul, Soul, thou hast much goods laid up for many years; take thine ease, eat, drink, and be merry.</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12:22 But God said unto him, Thou fool! This night thy soul shall be required of thee; then whose shall those things be which thou hast provided?</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cs="Tahoma"/>
                <w:color w:val="auto"/>
                <w:sz w:val="18"/>
                <w:szCs w:val="18"/>
              </w:rPr>
              <w:t>Εἶπεν </w:t>
            </w:r>
            <w:hyperlink r:id="rId10332"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xml:space="preserve"> δὲ </w:t>
            </w:r>
            <w:hyperlink r:id="rId10333"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αὐτῷ </w:t>
            </w:r>
            <w:hyperlink r:id="rId10334"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xml:space="preserve"> ὁ </w:t>
            </w:r>
            <w:hyperlink r:id="rId10335"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Θεός </w:t>
            </w:r>
            <w:hyperlink r:id="rId10336" w:tooltip="N-NMS 2316: Theos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‘Ἄφρων </w:t>
            </w:r>
            <w:hyperlink r:id="rId10337" w:tooltip="Adj-VMS 878: Aphrōn -- Senseless, foolish, inconsiderate." w:history="1">
              <w:r w:rsidRPr="002E139A">
                <w:rPr>
                  <w:rStyle w:val="Hyperlink"/>
                  <w:rFonts w:ascii="Palatino Linotype" w:hAnsi="Palatino Linotype" w:cs="Tahoma"/>
                  <w:sz w:val="18"/>
                  <w:szCs w:val="18"/>
                </w:rPr>
                <w:t>(Fool)</w:t>
              </w:r>
            </w:hyperlink>
            <w:r w:rsidRPr="002E139A">
              <w:rPr>
                <w:rFonts w:ascii="Palatino Linotype" w:hAnsi="Palatino Linotype" w:cs="Tahoma"/>
                <w:color w:val="auto"/>
                <w:sz w:val="18"/>
                <w:szCs w:val="18"/>
              </w:rPr>
              <w:t>! ταύτῃ </w:t>
            </w:r>
            <w:hyperlink r:id="rId10338" w:tooltip="DPro-DFS 3778: tautē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τῇ </w:t>
            </w:r>
            <w:hyperlink r:id="rId10339" w:tooltip="Art-DFS 3588: tē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νυκτὶ </w:t>
            </w:r>
            <w:hyperlink r:id="rId10340" w:tooltip="N-DFS 3571: nykti -- The night, night-time." w:history="1">
              <w:r w:rsidRPr="002E139A">
                <w:rPr>
                  <w:rStyle w:val="Hyperlink"/>
                  <w:rFonts w:ascii="Palatino Linotype" w:hAnsi="Palatino Linotype" w:cs="Tahoma"/>
                  <w:sz w:val="18"/>
                  <w:szCs w:val="18"/>
                </w:rPr>
                <w:t>(night)</w:t>
              </w:r>
            </w:hyperlink>
            <w:r w:rsidRPr="002E139A">
              <w:rPr>
                <w:rFonts w:ascii="Palatino Linotype" w:hAnsi="Palatino Linotype" w:cs="Tahoma"/>
                <w:color w:val="auto"/>
                <w:sz w:val="18"/>
                <w:szCs w:val="18"/>
              </w:rPr>
              <w:t>, τὴν </w:t>
            </w:r>
            <w:hyperlink r:id="rId10341"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ψυχήν </w:t>
            </w:r>
            <w:hyperlink r:id="rId10342" w:tooltip="N-AFS 5590: psychēn -- (a) the vital breath, breath of life, (b) the human soul, (c) the soul as the seat of affections and will, (d) the self, (e) a human person, an individual." w:history="1">
              <w:r w:rsidRPr="002E139A">
                <w:rPr>
                  <w:rStyle w:val="Hyperlink"/>
                  <w:rFonts w:ascii="Palatino Linotype" w:hAnsi="Palatino Linotype" w:cs="Tahoma"/>
                  <w:sz w:val="18"/>
                  <w:szCs w:val="18"/>
                </w:rPr>
                <w:t>(soul)</w:t>
              </w:r>
            </w:hyperlink>
            <w:r w:rsidRPr="002E139A">
              <w:rPr>
                <w:rFonts w:ascii="Palatino Linotype" w:hAnsi="Palatino Linotype" w:cs="Tahoma"/>
                <w:color w:val="auto"/>
                <w:sz w:val="18"/>
                <w:szCs w:val="18"/>
              </w:rPr>
              <w:t xml:space="preserve"> σου </w:t>
            </w:r>
            <w:hyperlink r:id="rId10343"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ἀπαιτοῦσιν </w:t>
            </w:r>
            <w:hyperlink r:id="rId10344" w:tooltip="V-PIA-3P 523: apaitousin -- To ask back, ask what is due, demand back." w:history="1">
              <w:r w:rsidRPr="002E139A">
                <w:rPr>
                  <w:rStyle w:val="Hyperlink"/>
                  <w:rFonts w:ascii="Palatino Linotype" w:hAnsi="Palatino Linotype" w:cs="Tahoma"/>
                  <w:sz w:val="18"/>
                  <w:szCs w:val="18"/>
                </w:rPr>
                <w:t>(is required)</w:t>
              </w:r>
            </w:hyperlink>
            <w:r w:rsidRPr="002E139A">
              <w:rPr>
                <w:rFonts w:ascii="Palatino Linotype" w:hAnsi="Palatino Linotype" w:cs="Tahoma"/>
                <w:color w:val="auto"/>
                <w:sz w:val="18"/>
                <w:szCs w:val="18"/>
              </w:rPr>
              <w:t xml:space="preserve"> ἀπὸ </w:t>
            </w:r>
            <w:hyperlink r:id="rId10345" w:tooltip="Prep 575: apo -- From, away from." w:history="1">
              <w:r w:rsidRPr="002E139A">
                <w:rPr>
                  <w:rStyle w:val="Hyperlink"/>
                  <w:rFonts w:ascii="Palatino Linotype" w:hAnsi="Palatino Linotype" w:cs="Tahoma"/>
                  <w:sz w:val="18"/>
                  <w:szCs w:val="18"/>
                </w:rPr>
                <w:t>(of)</w:t>
              </w:r>
            </w:hyperlink>
            <w:r w:rsidRPr="002E139A">
              <w:rPr>
                <w:rFonts w:ascii="Palatino Linotype" w:hAnsi="Palatino Linotype" w:cs="Tahoma"/>
                <w:color w:val="auto"/>
                <w:sz w:val="18"/>
                <w:szCs w:val="18"/>
              </w:rPr>
              <w:t xml:space="preserve"> σοῦ </w:t>
            </w:r>
            <w:hyperlink r:id="rId10346" w:tooltip="PPro-G2S 4771: sou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ἃ </w:t>
            </w:r>
            <w:hyperlink r:id="rId10347" w:tooltip="RelPro-ANP 3739: ha -- Who, which, what, that."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δὲ </w:t>
            </w:r>
            <w:hyperlink r:id="rId10348"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ἡτοίμασας </w:t>
            </w:r>
            <w:hyperlink r:id="rId10349" w:tooltip="V-AIA-2S 2090: hētoimasas -- To make ready, prepare." w:history="1">
              <w:r w:rsidRPr="002E139A">
                <w:rPr>
                  <w:rStyle w:val="Hyperlink"/>
                  <w:rFonts w:ascii="Palatino Linotype" w:hAnsi="Palatino Linotype" w:cs="Tahoma"/>
                  <w:sz w:val="18"/>
                  <w:szCs w:val="18"/>
                </w:rPr>
                <w:t>(you did prepare)</w:t>
              </w:r>
            </w:hyperlink>
            <w:r w:rsidRPr="002E139A">
              <w:rPr>
                <w:rFonts w:ascii="Palatino Linotype" w:hAnsi="Palatino Linotype" w:cs="Tahoma"/>
                <w:color w:val="auto"/>
                <w:sz w:val="18"/>
                <w:szCs w:val="18"/>
              </w:rPr>
              <w:t>— τίνι </w:t>
            </w:r>
            <w:hyperlink r:id="rId10350" w:tooltip="IPro-DMS 5101: tini -- Who, which, what, why." w:history="1">
              <w:r w:rsidRPr="002E139A">
                <w:rPr>
                  <w:rStyle w:val="Hyperlink"/>
                  <w:rFonts w:ascii="Palatino Linotype" w:hAnsi="Palatino Linotype" w:cs="Tahoma"/>
                  <w:sz w:val="18"/>
                  <w:szCs w:val="18"/>
                </w:rPr>
                <w:t>(to whom)</w:t>
              </w:r>
            </w:hyperlink>
            <w:r w:rsidRPr="002E139A">
              <w:rPr>
                <w:rFonts w:ascii="Palatino Linotype" w:hAnsi="Palatino Linotype" w:cs="Tahoma"/>
                <w:color w:val="auto"/>
                <w:sz w:val="18"/>
                <w:szCs w:val="18"/>
              </w:rPr>
              <w:t xml:space="preserve"> ἔσται </w:t>
            </w:r>
            <w:hyperlink r:id="rId10351" w:tooltip="V-FIM-3S 1510: estai -- To be, exist." w:history="1">
              <w:r w:rsidRPr="002E139A">
                <w:rPr>
                  <w:rStyle w:val="Hyperlink"/>
                  <w:rFonts w:ascii="Palatino Linotype" w:hAnsi="Palatino Linotype" w:cs="Tahoma"/>
                  <w:sz w:val="18"/>
                  <w:szCs w:val="18"/>
                </w:rPr>
                <w:t>(will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 be)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12:20</w:t>
            </w:r>
            <w:r w:rsidR="00DF0719">
              <w:rPr>
                <w:sz w:val="18"/>
                <w:szCs w:val="18"/>
              </w:rPr>
              <w:t xml:space="preserve"> </w:t>
            </w:r>
            <w:r w:rsidRPr="00BC20FD">
              <w:rPr>
                <w:sz w:val="18"/>
                <w:szCs w:val="18"/>
              </w:rPr>
              <w:t>But God said unto him, Thou fool, this night thy soul shall be required of thee: then whose shall those things be, which thou hast provided?</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12:23 So </w:t>
            </w:r>
            <w:r w:rsidRPr="00EA3EE7">
              <w:rPr>
                <w:b/>
                <w:sz w:val="18"/>
                <w:szCs w:val="18"/>
                <w:u w:val="single"/>
              </w:rPr>
              <w:t>shall it be with him who</w:t>
            </w:r>
            <w:r w:rsidRPr="00BC20FD">
              <w:rPr>
                <w:sz w:val="18"/>
                <w:szCs w:val="18"/>
              </w:rPr>
              <w:t xml:space="preserve"> layeth up treasure for himself and is not rich toward God.</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cs="Tahoma"/>
                <w:color w:val="auto"/>
                <w:sz w:val="18"/>
                <w:szCs w:val="18"/>
              </w:rPr>
              <w:t>Οὕτως </w:t>
            </w:r>
            <w:hyperlink r:id="rId10352" w:tooltip="Adv 3779: Houtōs -- Thus, so, in this manner." w:history="1">
              <w:r w:rsidRPr="002E139A">
                <w:rPr>
                  <w:rStyle w:val="Hyperlink"/>
                  <w:rFonts w:ascii="Palatino Linotype" w:hAnsi="Palatino Linotype" w:cs="Tahoma"/>
                  <w:sz w:val="18"/>
                  <w:szCs w:val="18"/>
                </w:rPr>
                <w:t>(So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ὁ </w:t>
            </w:r>
            <w:hyperlink r:id="rId10353"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θησαυρίζων </w:t>
            </w:r>
            <w:hyperlink r:id="rId10354" w:tooltip="V-PPA-NMS 2343: thēsaurizōn -- To store up, treasure up, save, lay up." w:history="1">
              <w:r w:rsidRPr="002E139A">
                <w:rPr>
                  <w:rStyle w:val="Hyperlink"/>
                  <w:rFonts w:ascii="Palatino Linotype" w:hAnsi="Palatino Linotype" w:cs="Tahoma"/>
                  <w:sz w:val="18"/>
                  <w:szCs w:val="18"/>
                </w:rPr>
                <w:t>(treasuring up)</w:t>
              </w:r>
            </w:hyperlink>
            <w:r w:rsidRPr="002E139A">
              <w:rPr>
                <w:rFonts w:ascii="Palatino Linotype" w:hAnsi="Palatino Linotype" w:cs="Tahoma"/>
                <w:color w:val="auto"/>
                <w:sz w:val="18"/>
                <w:szCs w:val="18"/>
              </w:rPr>
              <w:t xml:space="preserve"> ἑαυτῷ* </w:t>
            </w:r>
            <w:hyperlink r:id="rId10355" w:tooltip="RefPro-DM3S 1438: heautō -- Himself, herself, itself." w:history="1">
              <w:r w:rsidRPr="002E139A">
                <w:rPr>
                  <w:rStyle w:val="Hyperlink"/>
                  <w:rFonts w:ascii="Palatino Linotype" w:hAnsi="Palatino Linotype" w:cs="Tahoma"/>
                  <w:sz w:val="18"/>
                  <w:szCs w:val="18"/>
                </w:rPr>
                <w:t>(for himself)</w:t>
              </w:r>
            </w:hyperlink>
            <w:r w:rsidRPr="002E139A">
              <w:rPr>
                <w:rFonts w:ascii="Palatino Linotype" w:hAnsi="Palatino Linotype" w:cs="Tahoma"/>
                <w:color w:val="auto"/>
                <w:sz w:val="18"/>
                <w:szCs w:val="18"/>
              </w:rPr>
              <w:t>, καὶ </w:t>
            </w:r>
            <w:hyperlink r:id="rId1035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μὴ </w:t>
            </w:r>
            <w:hyperlink r:id="rId10357"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εἰς </w:t>
            </w:r>
            <w:hyperlink r:id="rId10358" w:tooltip="Prep 1519: eis -- Into, in, unto, to, upon, towards, for, among." w:history="1">
              <w:r w:rsidRPr="002E139A">
                <w:rPr>
                  <w:rStyle w:val="Hyperlink"/>
                  <w:rFonts w:ascii="Palatino Linotype" w:hAnsi="Palatino Linotype" w:cs="Tahoma"/>
                  <w:sz w:val="18"/>
                  <w:szCs w:val="18"/>
                </w:rPr>
                <w:t>(toward)</w:t>
              </w:r>
            </w:hyperlink>
            <w:r w:rsidRPr="002E139A">
              <w:rPr>
                <w:rFonts w:ascii="Palatino Linotype" w:hAnsi="Palatino Linotype" w:cs="Tahoma"/>
                <w:color w:val="auto"/>
                <w:sz w:val="18"/>
                <w:szCs w:val="18"/>
              </w:rPr>
              <w:t xml:space="preserve"> Θεὸν </w:t>
            </w:r>
            <w:hyperlink r:id="rId10359" w:tooltip="N-AMS 2316: Theon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xml:space="preserve"> πλουτῶν </w:t>
            </w:r>
            <w:hyperlink r:id="rId10360" w:tooltip="V-PPA-NMS 4147: ploutōn -- To become rich, to be rich, abound in." w:history="1">
              <w:r w:rsidRPr="002E139A">
                <w:rPr>
                  <w:rStyle w:val="Hyperlink"/>
                  <w:rFonts w:ascii="Palatino Linotype" w:hAnsi="Palatino Linotype" w:cs="Tahoma"/>
                  <w:sz w:val="18"/>
                  <w:szCs w:val="18"/>
                </w:rPr>
                <w:t>(being rich)</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12:21</w:t>
            </w:r>
            <w:r w:rsidR="00DF0719">
              <w:rPr>
                <w:sz w:val="18"/>
                <w:szCs w:val="18"/>
              </w:rPr>
              <w:t xml:space="preserve"> </w:t>
            </w:r>
            <w:r w:rsidRPr="00BC20FD">
              <w:rPr>
                <w:sz w:val="18"/>
                <w:szCs w:val="18"/>
              </w:rPr>
              <w:t xml:space="preserve">So </w:t>
            </w:r>
            <w:r w:rsidRPr="00EA3EE7">
              <w:rPr>
                <w:b/>
                <w:sz w:val="18"/>
                <w:szCs w:val="18"/>
                <w:u w:val="single"/>
              </w:rPr>
              <w:t>is he that</w:t>
            </w:r>
            <w:r w:rsidRPr="00BC20FD">
              <w:rPr>
                <w:sz w:val="18"/>
                <w:szCs w:val="18"/>
              </w:rPr>
              <w:t xml:space="preserve"> layeth up treasure for himself, and is not rich toward God.</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12:24 And he said unto his disciples, Therefore, I say unto </w:t>
            </w:r>
            <w:r w:rsidRPr="00BC20FD">
              <w:rPr>
                <w:sz w:val="18"/>
                <w:szCs w:val="18"/>
              </w:rPr>
              <w:lastRenderedPageBreak/>
              <w:t>you, Take no thought for your life, what ye shall eat, neither for the body, what ye shall put on.</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22</w:t>
            </w:r>
            <w:r w:rsidRPr="002E139A">
              <w:rPr>
                <w:rStyle w:val="reftext1"/>
                <w:sz w:val="18"/>
                <w:szCs w:val="18"/>
              </w:rPr>
              <w:t> </w:t>
            </w:r>
            <w:r w:rsidRPr="002E139A">
              <w:rPr>
                <w:rFonts w:ascii="Palatino Linotype" w:hAnsi="Palatino Linotype"/>
                <w:sz w:val="18"/>
                <w:szCs w:val="18"/>
              </w:rPr>
              <w:t>Εἶπεν </w:t>
            </w:r>
            <w:hyperlink r:id="rId10361"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1036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10363"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10364"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μαθητὰς </w:t>
            </w:r>
            <w:hyperlink r:id="rId10365"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1036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“Διὰ </w:t>
            </w:r>
            <w:hyperlink r:id="rId10367"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(Because of)</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τοῦτο </w:t>
            </w:r>
            <w:hyperlink r:id="rId10368"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λέγω </w:t>
            </w:r>
            <w:hyperlink r:id="rId10369"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0370"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μὴ </w:t>
            </w:r>
            <w:hyperlink r:id="rId10371"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μεριμνᾶτε </w:t>
            </w:r>
            <w:hyperlink r:id="rId10372" w:tooltip="V-PMA-2P 3309: merimnate -- To be over-anxious; to be anxious about, distracted; to care for." w:history="1">
              <w:r w:rsidRPr="002E139A">
                <w:rPr>
                  <w:rStyle w:val="Hyperlink"/>
                  <w:rFonts w:ascii="Palatino Linotype" w:hAnsi="Palatino Linotype"/>
                  <w:sz w:val="18"/>
                  <w:szCs w:val="18"/>
                </w:rPr>
                <w:t>(be anxious)</w:t>
              </w:r>
            </w:hyperlink>
            <w:r w:rsidRPr="002E139A">
              <w:rPr>
                <w:rStyle w:val="red1"/>
                <w:rFonts w:ascii="Palatino Linotype" w:hAnsi="Palatino Linotype"/>
                <w:color w:val="auto"/>
                <w:sz w:val="18"/>
                <w:szCs w:val="18"/>
              </w:rPr>
              <w:t xml:space="preserve"> τῇ </w:t>
            </w:r>
            <w:hyperlink r:id="rId10373" w:tooltip="Art-DFS 3588: tē -- The, the definite article." w:history="1">
              <w:r w:rsidRPr="002E139A">
                <w:rPr>
                  <w:rStyle w:val="Hyperlink"/>
                  <w:rFonts w:ascii="Palatino Linotype" w:hAnsi="Palatino Linotype"/>
                  <w:sz w:val="18"/>
                  <w:szCs w:val="18"/>
                </w:rPr>
                <w:t>(for the)</w:t>
              </w:r>
            </w:hyperlink>
            <w:r w:rsidRPr="002E139A">
              <w:rPr>
                <w:rStyle w:val="red1"/>
                <w:rFonts w:ascii="Palatino Linotype" w:hAnsi="Palatino Linotype"/>
                <w:color w:val="auto"/>
                <w:sz w:val="18"/>
                <w:szCs w:val="18"/>
              </w:rPr>
              <w:t xml:space="preserve"> ψυχῇ </w:t>
            </w:r>
            <w:hyperlink r:id="rId10374" w:tooltip="N-DFS 5590: psychē -- (a) the vital breath, breath of life, (b) the human soul, (c) the soul as the seat of affections and will, (d) the self, (e) a human person, an individual." w:history="1">
              <w:r w:rsidRPr="002E139A">
                <w:rPr>
                  <w:rStyle w:val="Hyperlink"/>
                  <w:rFonts w:ascii="Palatino Linotype" w:hAnsi="Palatino Linotype"/>
                  <w:sz w:val="18"/>
                  <w:szCs w:val="18"/>
                </w:rPr>
                <w:t>(life)</w:t>
              </w:r>
            </w:hyperlink>
            <w:r w:rsidRPr="002E139A">
              <w:rPr>
                <w:rStyle w:val="red1"/>
                <w:rFonts w:ascii="Palatino Linotype" w:hAnsi="Palatino Linotype"/>
                <w:color w:val="auto"/>
                <w:sz w:val="18"/>
                <w:szCs w:val="18"/>
              </w:rPr>
              <w:t>, τί </w:t>
            </w:r>
            <w:hyperlink r:id="rId10375" w:tooltip="IPro-ANS 5101: ti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φάγητε </w:t>
            </w:r>
            <w:hyperlink r:id="rId10376" w:tooltip="V-ASA-2P 5315: phagēte -- To eat, partake of food; to devour, consume (e.g. as rust does); used only in fut. and 2nd aor. tenses." w:history="1">
              <w:r w:rsidRPr="002E139A">
                <w:rPr>
                  <w:rStyle w:val="Hyperlink"/>
                  <w:rFonts w:ascii="Palatino Linotype" w:hAnsi="Palatino Linotype"/>
                  <w:sz w:val="18"/>
                  <w:szCs w:val="18"/>
                </w:rPr>
                <w:t>(you should eat)</w:t>
              </w:r>
            </w:hyperlink>
            <w:r w:rsidRPr="002E139A">
              <w:rPr>
                <w:rStyle w:val="red1"/>
                <w:rFonts w:ascii="Palatino Linotype" w:hAnsi="Palatino Linotype"/>
                <w:color w:val="auto"/>
                <w:sz w:val="18"/>
                <w:szCs w:val="18"/>
              </w:rPr>
              <w:t>, μηδὲ </w:t>
            </w:r>
            <w:hyperlink r:id="rId10377" w:tooltip="Conj 3366: mēde -- And not, not even, neither…nor."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τῷ </w:t>
            </w:r>
            <w:hyperlink r:id="rId10378" w:tooltip="Art-DNS 3588: tō -- The, the definite article." w:history="1">
              <w:r w:rsidRPr="002E139A">
                <w:rPr>
                  <w:rStyle w:val="Hyperlink"/>
                  <w:rFonts w:ascii="Palatino Linotype" w:hAnsi="Palatino Linotype"/>
                  <w:sz w:val="18"/>
                  <w:szCs w:val="18"/>
                </w:rPr>
                <w:t>(for the)</w:t>
              </w:r>
            </w:hyperlink>
            <w:r w:rsidRPr="002E139A">
              <w:rPr>
                <w:rStyle w:val="red1"/>
                <w:rFonts w:ascii="Palatino Linotype" w:hAnsi="Palatino Linotype"/>
                <w:color w:val="auto"/>
                <w:sz w:val="18"/>
                <w:szCs w:val="18"/>
              </w:rPr>
              <w:t xml:space="preserve"> σώματι </w:t>
            </w:r>
            <w:hyperlink r:id="rId10379" w:tooltip="N-DNS 4983: sōmati -- Body, flesh; the body of the Church." w:history="1">
              <w:r w:rsidRPr="002E139A">
                <w:rPr>
                  <w:rStyle w:val="Hyperlink"/>
                  <w:rFonts w:ascii="Palatino Linotype" w:hAnsi="Palatino Linotype"/>
                  <w:sz w:val="18"/>
                  <w:szCs w:val="18"/>
                </w:rPr>
                <w:t>(body)</w:t>
              </w:r>
            </w:hyperlink>
            <w:r w:rsidRPr="002E139A">
              <w:rPr>
                <w:rStyle w:val="red1"/>
                <w:rFonts w:ascii="Palatino Linotype" w:hAnsi="Palatino Linotype"/>
                <w:color w:val="auto"/>
                <w:sz w:val="18"/>
                <w:szCs w:val="18"/>
              </w:rPr>
              <w:t xml:space="preserve"> (ὑμῶν) </w:t>
            </w:r>
            <w:hyperlink r:id="rId10380"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τί </w:t>
            </w:r>
            <w:hyperlink r:id="rId10381" w:tooltip="IPro-ANS 5101: ti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ἐνδύσησθε </w:t>
            </w:r>
            <w:hyperlink r:id="rId10382" w:tooltip="V-ASM-2P 1746: endysēsthe -- To put on, clothe (another)." w:history="1">
              <w:r w:rsidRPr="002E139A">
                <w:rPr>
                  <w:rStyle w:val="Hyperlink"/>
                  <w:rFonts w:ascii="Palatino Linotype" w:hAnsi="Palatino Linotype"/>
                  <w:sz w:val="18"/>
                  <w:szCs w:val="18"/>
                </w:rPr>
                <w:t>(you should put on)</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12:22</w:t>
            </w:r>
            <w:r w:rsidR="00DF0719">
              <w:rPr>
                <w:sz w:val="18"/>
                <w:szCs w:val="18"/>
              </w:rPr>
              <w:t xml:space="preserve"> </w:t>
            </w:r>
            <w:r w:rsidRPr="00BC20FD">
              <w:rPr>
                <w:sz w:val="18"/>
                <w:szCs w:val="18"/>
              </w:rPr>
              <w:t xml:space="preserve">And he said unto his disciples, Therefore I say unto </w:t>
            </w:r>
            <w:r w:rsidRPr="00BC20FD">
              <w:rPr>
                <w:sz w:val="18"/>
                <w:szCs w:val="18"/>
              </w:rPr>
              <w:lastRenderedPageBreak/>
              <w:t>you, Take no thought for your life, what ye shall eat; neither for the body, what ye shall put on.</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 xml:space="preserve">12:25 </w:t>
            </w:r>
            <w:r w:rsidRPr="00EA3EE7">
              <w:rPr>
                <w:b/>
                <w:sz w:val="18"/>
                <w:szCs w:val="18"/>
                <w:u w:val="single"/>
              </w:rPr>
              <w:t>For</w:t>
            </w:r>
            <w:r w:rsidRPr="00BC20FD">
              <w:rPr>
                <w:sz w:val="18"/>
                <w:szCs w:val="18"/>
              </w:rPr>
              <w:t xml:space="preserve"> the life is more than meat and the body than raiment.</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Style w:val="red1"/>
                <w:rFonts w:ascii="Palatino Linotype" w:hAnsi="Palatino Linotype"/>
                <w:color w:val="auto"/>
                <w:sz w:val="18"/>
                <w:szCs w:val="18"/>
              </w:rPr>
              <w:t>ἡ </w:t>
            </w:r>
            <w:hyperlink r:id="rId10383"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γὰρ </w:t>
            </w:r>
            <w:hyperlink r:id="rId10384"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ψυχὴ </w:t>
            </w:r>
            <w:hyperlink r:id="rId10385" w:tooltip="N-NFS 5590: psychē -- (a) the vital breath, breath of life, (b) the human soul, (c) the soul as the seat of affections and will, (d) the self, (e) a human person, an individual." w:history="1">
              <w:r w:rsidRPr="002E139A">
                <w:rPr>
                  <w:rStyle w:val="Hyperlink"/>
                  <w:rFonts w:ascii="Palatino Linotype" w:hAnsi="Palatino Linotype"/>
                  <w:sz w:val="18"/>
                  <w:szCs w:val="18"/>
                </w:rPr>
                <w:t>(life)</w:t>
              </w:r>
            </w:hyperlink>
            <w:r w:rsidRPr="002E139A">
              <w:rPr>
                <w:rStyle w:val="red1"/>
                <w:rFonts w:ascii="Palatino Linotype" w:hAnsi="Palatino Linotype"/>
                <w:color w:val="auto"/>
                <w:sz w:val="18"/>
                <w:szCs w:val="18"/>
              </w:rPr>
              <w:t xml:space="preserve"> πλεῖόν </w:t>
            </w:r>
            <w:hyperlink r:id="rId10386" w:tooltip="Adj-NNS-C 4119: pleion -- More, greater, of higher value." w:history="1">
              <w:r w:rsidRPr="002E139A">
                <w:rPr>
                  <w:rStyle w:val="Hyperlink"/>
                  <w:rFonts w:ascii="Palatino Linotype" w:hAnsi="Palatino Linotype"/>
                  <w:sz w:val="18"/>
                  <w:szCs w:val="18"/>
                </w:rPr>
                <w:t>(more than)</w:t>
              </w:r>
            </w:hyperlink>
            <w:r w:rsidRPr="002E139A">
              <w:rPr>
                <w:rStyle w:val="red1"/>
                <w:rFonts w:ascii="Palatino Linotype" w:hAnsi="Palatino Linotype"/>
                <w:color w:val="auto"/>
                <w:sz w:val="18"/>
                <w:szCs w:val="18"/>
              </w:rPr>
              <w:t xml:space="preserve"> ἐστιν </w:t>
            </w:r>
            <w:hyperlink r:id="rId10387"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τῆς </w:t>
            </w:r>
            <w:hyperlink r:id="rId10388"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τροφῆς </w:t>
            </w:r>
            <w:hyperlink r:id="rId10389" w:tooltip="N-GFS 5160: trophēs -- Food, nourishment, maintenance." w:history="1">
              <w:r w:rsidRPr="002E139A">
                <w:rPr>
                  <w:rStyle w:val="Hyperlink"/>
                  <w:rFonts w:ascii="Palatino Linotype" w:hAnsi="Palatino Linotype"/>
                  <w:sz w:val="18"/>
                  <w:szCs w:val="18"/>
                </w:rPr>
                <w:t>(food)</w:t>
              </w:r>
            </w:hyperlink>
            <w:r w:rsidRPr="002E139A">
              <w:rPr>
                <w:rStyle w:val="red1"/>
                <w:rFonts w:ascii="Palatino Linotype" w:hAnsi="Palatino Linotype"/>
                <w:color w:val="auto"/>
                <w:sz w:val="18"/>
                <w:szCs w:val="18"/>
              </w:rPr>
              <w:t>, καὶ </w:t>
            </w:r>
            <w:hyperlink r:id="rId1039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τὸ </w:t>
            </w:r>
            <w:hyperlink r:id="rId10391" w:tooltip="Art-N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σῶμα </w:t>
            </w:r>
            <w:hyperlink r:id="rId10392" w:tooltip="N-NNS 4983: sōma -- Body, flesh; the body of the Church." w:history="1">
              <w:r w:rsidRPr="002E139A">
                <w:rPr>
                  <w:rStyle w:val="Hyperlink"/>
                  <w:rFonts w:ascii="Palatino Linotype" w:hAnsi="Palatino Linotype"/>
                  <w:sz w:val="18"/>
                  <w:szCs w:val="18"/>
                </w:rPr>
                <w:t>(body)</w:t>
              </w:r>
            </w:hyperlink>
            <w:r w:rsidRPr="002E139A">
              <w:rPr>
                <w:rStyle w:val="red1"/>
                <w:rFonts w:ascii="Palatino Linotype" w:hAnsi="Palatino Linotype"/>
                <w:color w:val="auto"/>
                <w:sz w:val="18"/>
                <w:szCs w:val="18"/>
              </w:rPr>
              <w:t xml:space="preserve"> τοῦ </w:t>
            </w:r>
            <w:hyperlink r:id="rId10393" w:tooltip="Art-GNS 3588: tou -- The, the definite article." w:history="1">
              <w:r w:rsidRPr="002E139A">
                <w:rPr>
                  <w:rStyle w:val="Hyperlink"/>
                  <w:rFonts w:ascii="Palatino Linotype" w:hAnsi="Palatino Linotype"/>
                  <w:sz w:val="18"/>
                  <w:szCs w:val="18"/>
                </w:rPr>
                <w:t>(than the)</w:t>
              </w:r>
            </w:hyperlink>
            <w:r w:rsidRPr="002E139A">
              <w:rPr>
                <w:rStyle w:val="red1"/>
                <w:rFonts w:ascii="Palatino Linotype" w:hAnsi="Palatino Linotype"/>
                <w:color w:val="auto"/>
                <w:sz w:val="18"/>
                <w:szCs w:val="18"/>
              </w:rPr>
              <w:t xml:space="preserve"> ἐνδύματος </w:t>
            </w:r>
            <w:hyperlink r:id="rId10394" w:tooltip="N-GNS 1742: endymatos -- A garment, raiment, clothing." w:history="1">
              <w:r w:rsidRPr="002E139A">
                <w:rPr>
                  <w:rStyle w:val="Hyperlink"/>
                  <w:rFonts w:ascii="Palatino Linotype" w:hAnsi="Palatino Linotype"/>
                  <w:sz w:val="18"/>
                  <w:szCs w:val="18"/>
                </w:rPr>
                <w:t>(clothing)</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12:23</w:t>
            </w:r>
            <w:r w:rsidR="00DF0719">
              <w:rPr>
                <w:sz w:val="18"/>
                <w:szCs w:val="18"/>
              </w:rPr>
              <w:t xml:space="preserve"> </w:t>
            </w:r>
            <w:r w:rsidRPr="00BC20FD">
              <w:rPr>
                <w:sz w:val="18"/>
                <w:szCs w:val="18"/>
              </w:rPr>
              <w:t xml:space="preserve">The life is more than meat, and the body </w:t>
            </w:r>
            <w:r w:rsidRPr="00EA3EE7">
              <w:rPr>
                <w:b/>
                <w:sz w:val="18"/>
                <w:szCs w:val="18"/>
                <w:u w:val="single"/>
              </w:rPr>
              <w:t>is more</w:t>
            </w:r>
            <w:r w:rsidRPr="00BC20FD">
              <w:rPr>
                <w:sz w:val="18"/>
                <w:szCs w:val="18"/>
              </w:rPr>
              <w:t xml:space="preserve"> than raiment.</w:t>
            </w:r>
          </w:p>
        </w:tc>
      </w:tr>
      <w:tr w:rsidR="00BF1362" w:rsidRPr="00EA3EE7"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12:26 Consider the ravens; for they neither sow nor reap, which neither have storehouse nor barn; </w:t>
            </w:r>
            <w:r w:rsidRPr="00EA3EE7">
              <w:rPr>
                <w:b/>
                <w:sz w:val="18"/>
                <w:szCs w:val="18"/>
                <w:u w:val="single"/>
              </w:rPr>
              <w:t>nevertheless</w:t>
            </w:r>
            <w:r w:rsidRPr="00BC20FD">
              <w:rPr>
                <w:sz w:val="18"/>
                <w:szCs w:val="18"/>
              </w:rPr>
              <w:t xml:space="preserve">, God feedeth them. Are ye </w:t>
            </w:r>
            <w:r w:rsidRPr="00EA3EE7">
              <w:rPr>
                <w:b/>
                <w:sz w:val="18"/>
                <w:szCs w:val="18"/>
                <w:u w:val="single"/>
              </w:rPr>
              <w:t>not</w:t>
            </w:r>
            <w:r w:rsidRPr="00BC20FD">
              <w:rPr>
                <w:sz w:val="18"/>
                <w:szCs w:val="18"/>
              </w:rPr>
              <w:t xml:space="preserve"> better than the fowls?</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Style w:val="red1"/>
                <w:rFonts w:ascii="Palatino Linotype" w:hAnsi="Palatino Linotype"/>
                <w:color w:val="auto"/>
                <w:sz w:val="18"/>
                <w:szCs w:val="18"/>
              </w:rPr>
              <w:t>κατανοήσατε </w:t>
            </w:r>
            <w:hyperlink r:id="rId10395" w:tooltip="V-AMA-2P 2657: katanoēsate -- To take note of, perceive, consider carefully, discern, detect, make account of." w:history="1">
              <w:r w:rsidRPr="002E139A">
                <w:rPr>
                  <w:rStyle w:val="Hyperlink"/>
                  <w:rFonts w:ascii="Palatino Linotype" w:hAnsi="Palatino Linotype"/>
                  <w:sz w:val="18"/>
                  <w:szCs w:val="18"/>
                </w:rPr>
                <w:t>(Consider)</w:t>
              </w:r>
            </w:hyperlink>
            <w:r w:rsidRPr="002E139A">
              <w:rPr>
                <w:rStyle w:val="red1"/>
                <w:rFonts w:ascii="Palatino Linotype" w:hAnsi="Palatino Linotype"/>
                <w:color w:val="auto"/>
                <w:sz w:val="18"/>
                <w:szCs w:val="18"/>
              </w:rPr>
              <w:t xml:space="preserve"> τοὺς </w:t>
            </w:r>
            <w:hyperlink r:id="rId10396"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κόρακας </w:t>
            </w:r>
            <w:hyperlink r:id="rId10397" w:tooltip="N-AMP 2876: korakas -- A raven, crow." w:history="1">
              <w:r w:rsidRPr="002E139A">
                <w:rPr>
                  <w:rStyle w:val="Hyperlink"/>
                  <w:rFonts w:ascii="Palatino Linotype" w:hAnsi="Palatino Linotype"/>
                  <w:sz w:val="18"/>
                  <w:szCs w:val="18"/>
                </w:rPr>
                <w:t>(ravens)</w:t>
              </w:r>
            </w:hyperlink>
            <w:r w:rsidRPr="002E139A">
              <w:rPr>
                <w:rStyle w:val="red1"/>
                <w:rFonts w:ascii="Palatino Linotype" w:hAnsi="Palatino Linotype"/>
                <w:color w:val="auto"/>
                <w:sz w:val="18"/>
                <w:szCs w:val="18"/>
              </w:rPr>
              <w:t>, ὅτι </w:t>
            </w:r>
            <w:hyperlink r:id="rId10398"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οὐ* </w:t>
            </w:r>
            <w:hyperlink r:id="rId10399"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σπείρουσιν </w:t>
            </w:r>
            <w:hyperlink r:id="rId10400" w:tooltip="V-PIA-3P 4687: speirousin -- To sow, spread, scatter." w:history="1">
              <w:r w:rsidRPr="002E139A">
                <w:rPr>
                  <w:rStyle w:val="Hyperlink"/>
                  <w:rFonts w:ascii="Palatino Linotype" w:hAnsi="Palatino Linotype"/>
                  <w:sz w:val="18"/>
                  <w:szCs w:val="18"/>
                </w:rPr>
                <w:t>(they sow)</w:t>
              </w:r>
            </w:hyperlink>
            <w:r w:rsidRPr="002E139A">
              <w:rPr>
                <w:rStyle w:val="red1"/>
                <w:rFonts w:ascii="Palatino Linotype" w:hAnsi="Palatino Linotype"/>
                <w:color w:val="auto"/>
                <w:sz w:val="18"/>
                <w:szCs w:val="18"/>
              </w:rPr>
              <w:t xml:space="preserve"> οὐδὲ* </w:t>
            </w:r>
            <w:hyperlink r:id="rId10401" w:tooltip="Conj 3761: oude -- Neither, nor, not even, and not."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θερίζουσιν </w:t>
            </w:r>
            <w:hyperlink r:id="rId10402" w:tooltip="V-PIA-3P 2325: therizousin -- To reap, gather, harvest." w:history="1">
              <w:r w:rsidRPr="002E139A">
                <w:rPr>
                  <w:rStyle w:val="Hyperlink"/>
                  <w:rFonts w:ascii="Palatino Linotype" w:hAnsi="Palatino Linotype"/>
                  <w:sz w:val="18"/>
                  <w:szCs w:val="18"/>
                </w:rPr>
                <w:t>(reap)</w:t>
              </w:r>
            </w:hyperlink>
            <w:r w:rsidRPr="002E139A">
              <w:rPr>
                <w:rStyle w:val="red1"/>
                <w:rFonts w:ascii="Palatino Linotype" w:hAnsi="Palatino Linotype"/>
                <w:color w:val="auto"/>
                <w:sz w:val="18"/>
                <w:szCs w:val="18"/>
              </w:rPr>
              <w:t>; οἷς </w:t>
            </w:r>
            <w:hyperlink r:id="rId10403" w:tooltip="RelPro-DMP 3739: hois -- Who, which, what, that." w:history="1">
              <w:r w:rsidRPr="002E139A">
                <w:rPr>
                  <w:rStyle w:val="Hyperlink"/>
                  <w:rFonts w:ascii="Palatino Linotype" w:hAnsi="Palatino Linotype"/>
                  <w:sz w:val="18"/>
                  <w:szCs w:val="18"/>
                </w:rPr>
                <w:t>(to them)</w:t>
              </w:r>
            </w:hyperlink>
            <w:r w:rsidRPr="002E139A">
              <w:rPr>
                <w:rStyle w:val="red1"/>
                <w:rFonts w:ascii="Palatino Linotype" w:hAnsi="Palatino Linotype"/>
                <w:color w:val="auto"/>
                <w:sz w:val="18"/>
                <w:szCs w:val="18"/>
              </w:rPr>
              <w:t xml:space="preserve"> οὐκ </w:t>
            </w:r>
            <w:hyperlink r:id="rId10404"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ἔστιν </w:t>
            </w:r>
            <w:hyperlink r:id="rId10405" w:tooltip="V-PIA-3S 1510: estin -- To be, exist." w:history="1">
              <w:r w:rsidRPr="002E139A">
                <w:rPr>
                  <w:rStyle w:val="Hyperlink"/>
                  <w:rFonts w:ascii="Palatino Linotype" w:hAnsi="Palatino Linotype"/>
                  <w:sz w:val="18"/>
                  <w:szCs w:val="18"/>
                </w:rPr>
                <w:t>(there is)</w:t>
              </w:r>
            </w:hyperlink>
            <w:r w:rsidRPr="002E139A">
              <w:rPr>
                <w:rStyle w:val="red1"/>
                <w:rFonts w:ascii="Palatino Linotype" w:hAnsi="Palatino Linotype"/>
                <w:color w:val="auto"/>
                <w:sz w:val="18"/>
                <w:szCs w:val="18"/>
              </w:rPr>
              <w:t xml:space="preserve"> ταμεῖον </w:t>
            </w:r>
            <w:hyperlink r:id="rId10406" w:tooltip="N-NNS 5009: tameion -- A store-chamber, secret chamber, closet; a granary, barn." w:history="1">
              <w:r w:rsidRPr="002E139A">
                <w:rPr>
                  <w:rStyle w:val="Hyperlink"/>
                  <w:rFonts w:ascii="Palatino Linotype" w:hAnsi="Palatino Linotype"/>
                  <w:sz w:val="18"/>
                  <w:szCs w:val="18"/>
                </w:rPr>
                <w:t>(a storehouse)</w:t>
              </w:r>
            </w:hyperlink>
            <w:r w:rsidRPr="002E139A">
              <w:rPr>
                <w:rStyle w:val="red1"/>
                <w:rFonts w:ascii="Palatino Linotype" w:hAnsi="Palatino Linotype"/>
                <w:color w:val="auto"/>
                <w:sz w:val="18"/>
                <w:szCs w:val="18"/>
              </w:rPr>
              <w:t xml:space="preserve"> οὐδὲ </w:t>
            </w:r>
            <w:hyperlink r:id="rId10407" w:tooltip="Conj 3761: oude -- Neither, nor, not even, and not."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ἀποθήκη </w:t>
            </w:r>
            <w:hyperlink r:id="rId10408" w:tooltip="N-NFS 596: apothēkē -- A repository, granary, barn, storehouse." w:history="1">
              <w:r w:rsidRPr="002E139A">
                <w:rPr>
                  <w:rStyle w:val="Hyperlink"/>
                  <w:rFonts w:ascii="Palatino Linotype" w:hAnsi="Palatino Linotype"/>
                  <w:sz w:val="18"/>
                  <w:szCs w:val="18"/>
                </w:rPr>
                <w:t>(barn)</w:t>
              </w:r>
            </w:hyperlink>
            <w:r w:rsidRPr="002E139A">
              <w:rPr>
                <w:rStyle w:val="red1"/>
                <w:rFonts w:ascii="Palatino Linotype" w:hAnsi="Palatino Linotype"/>
                <w:color w:val="auto"/>
                <w:sz w:val="18"/>
                <w:szCs w:val="18"/>
              </w:rPr>
              <w:t>— καὶ </w:t>
            </w:r>
            <w:hyperlink r:id="rId1040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ὁ </w:t>
            </w:r>
            <w:hyperlink r:id="rId1041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Θεὸς </w:t>
            </w:r>
            <w:hyperlink r:id="rId10411" w:tooltip="N-NMS 2316: Theos -- (a) God, (b) a god, generally." w:history="1">
              <w:r w:rsidRPr="002E139A">
                <w:rPr>
                  <w:rStyle w:val="Hyperlink"/>
                  <w:rFonts w:ascii="Palatino Linotype" w:hAnsi="Palatino Linotype"/>
                  <w:sz w:val="18"/>
                  <w:szCs w:val="18"/>
                </w:rPr>
                <w:t>(God)</w:t>
              </w:r>
            </w:hyperlink>
            <w:r w:rsidRPr="002E139A">
              <w:rPr>
                <w:rStyle w:val="red1"/>
                <w:rFonts w:ascii="Palatino Linotype" w:hAnsi="Palatino Linotype"/>
                <w:color w:val="auto"/>
                <w:sz w:val="18"/>
                <w:szCs w:val="18"/>
              </w:rPr>
              <w:t xml:space="preserve"> τρέφει </w:t>
            </w:r>
            <w:hyperlink r:id="rId10412" w:tooltip="V-PIA-3S 5142: trephei -- To feed, nourish; to bring up, rear, provide for." w:history="1">
              <w:r w:rsidRPr="002E139A">
                <w:rPr>
                  <w:rStyle w:val="Hyperlink"/>
                  <w:rFonts w:ascii="Palatino Linotype" w:hAnsi="Palatino Linotype"/>
                  <w:sz w:val="18"/>
                  <w:szCs w:val="18"/>
                </w:rPr>
                <w:t>(feeds)</w:t>
              </w:r>
            </w:hyperlink>
            <w:r w:rsidRPr="002E139A">
              <w:rPr>
                <w:rStyle w:val="red1"/>
                <w:rFonts w:ascii="Palatino Linotype" w:hAnsi="Palatino Linotype"/>
                <w:color w:val="auto"/>
                <w:sz w:val="18"/>
                <w:szCs w:val="18"/>
              </w:rPr>
              <w:t xml:space="preserve"> αὐτούς </w:t>
            </w:r>
            <w:hyperlink r:id="rId10413" w:tooltip="PPro-AM3P 846: autous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πόσῳ </w:t>
            </w:r>
            <w:hyperlink r:id="rId10414" w:tooltip="IPro-DNS 4214: posō -- How much, how great, how many." w:history="1">
              <w:r w:rsidRPr="002E139A">
                <w:rPr>
                  <w:rStyle w:val="Hyperlink"/>
                  <w:rFonts w:ascii="Palatino Linotype" w:hAnsi="Palatino Linotype"/>
                  <w:sz w:val="18"/>
                  <w:szCs w:val="18"/>
                </w:rPr>
                <w:t>(How much)</w:t>
              </w:r>
            </w:hyperlink>
            <w:r w:rsidRPr="002E139A">
              <w:rPr>
                <w:rStyle w:val="red1"/>
                <w:rFonts w:ascii="Palatino Linotype" w:hAnsi="Palatino Linotype"/>
                <w:color w:val="auto"/>
                <w:sz w:val="18"/>
                <w:szCs w:val="18"/>
              </w:rPr>
              <w:t xml:space="preserve"> μᾶλλον </w:t>
            </w:r>
            <w:hyperlink r:id="rId10415" w:tooltip="Adv 3123: mallon -- More, rather." w:history="1">
              <w:r w:rsidRPr="002E139A">
                <w:rPr>
                  <w:rStyle w:val="Hyperlink"/>
                  <w:rFonts w:ascii="Palatino Linotype" w:hAnsi="Palatino Linotype"/>
                  <w:sz w:val="18"/>
                  <w:szCs w:val="18"/>
                </w:rPr>
                <w:t>(more)</w:t>
              </w:r>
            </w:hyperlink>
            <w:r w:rsidRPr="002E139A">
              <w:rPr>
                <w:rStyle w:val="red1"/>
                <w:rFonts w:ascii="Palatino Linotype" w:hAnsi="Palatino Linotype"/>
                <w:color w:val="auto"/>
                <w:sz w:val="18"/>
                <w:szCs w:val="18"/>
              </w:rPr>
              <w:t xml:space="preserve"> ὑμεῖς </w:t>
            </w:r>
            <w:hyperlink r:id="rId10416"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διαφέρετε </w:t>
            </w:r>
            <w:hyperlink r:id="rId10417" w:tooltip="V-PIA-2P 1308: diapherete -- (a) to carry through, hither and thither, (b) to be different, differ, and sometimes: to surpass, excel." w:history="1">
              <w:r w:rsidRPr="002E139A">
                <w:rPr>
                  <w:rStyle w:val="Hyperlink"/>
                  <w:rFonts w:ascii="Palatino Linotype" w:hAnsi="Palatino Linotype"/>
                  <w:sz w:val="18"/>
                  <w:szCs w:val="18"/>
                </w:rPr>
                <w:t>(are valuable)</w:t>
              </w:r>
            </w:hyperlink>
            <w:r w:rsidRPr="002E139A">
              <w:rPr>
                <w:rStyle w:val="red1"/>
                <w:rFonts w:ascii="Palatino Linotype" w:hAnsi="Palatino Linotype"/>
                <w:color w:val="auto"/>
                <w:sz w:val="18"/>
                <w:szCs w:val="18"/>
              </w:rPr>
              <w:t xml:space="preserve"> τῶν </w:t>
            </w:r>
            <w:hyperlink r:id="rId10418" w:tooltip="Art-GNP 3588: tōn -- The, the definite article." w:history="1">
              <w:r w:rsidRPr="002E139A">
                <w:rPr>
                  <w:rStyle w:val="Hyperlink"/>
                  <w:rFonts w:ascii="Palatino Linotype" w:hAnsi="Palatino Linotype"/>
                  <w:sz w:val="18"/>
                  <w:szCs w:val="18"/>
                </w:rPr>
                <w:t>(than the)</w:t>
              </w:r>
            </w:hyperlink>
            <w:r w:rsidRPr="002E139A">
              <w:rPr>
                <w:rStyle w:val="red1"/>
                <w:rFonts w:ascii="Palatino Linotype" w:hAnsi="Palatino Linotype"/>
                <w:color w:val="auto"/>
                <w:sz w:val="18"/>
                <w:szCs w:val="18"/>
              </w:rPr>
              <w:t xml:space="preserve"> πετεινῶν </w:t>
            </w:r>
            <w:hyperlink r:id="rId10419" w:tooltip="N-GNP 4071: peteinōn -- A bird, fowl." w:history="1">
              <w:r w:rsidRPr="002E139A">
                <w:rPr>
                  <w:rStyle w:val="Hyperlink"/>
                  <w:rFonts w:ascii="Palatino Linotype" w:hAnsi="Palatino Linotype"/>
                  <w:sz w:val="18"/>
                  <w:szCs w:val="18"/>
                </w:rPr>
                <w:t>(birds)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12:24</w:t>
            </w:r>
            <w:r w:rsidR="00DF0719">
              <w:rPr>
                <w:sz w:val="18"/>
                <w:szCs w:val="18"/>
              </w:rPr>
              <w:t xml:space="preserve"> </w:t>
            </w:r>
            <w:r w:rsidRPr="00BC20FD">
              <w:rPr>
                <w:sz w:val="18"/>
                <w:szCs w:val="18"/>
              </w:rPr>
              <w:t xml:space="preserve">Consider the ravens: for they neither sow nor reap; which neither have storehouse nor barn; </w:t>
            </w:r>
            <w:r w:rsidRPr="00EA3EE7">
              <w:rPr>
                <w:b/>
                <w:sz w:val="18"/>
                <w:szCs w:val="18"/>
                <w:u w:val="single"/>
              </w:rPr>
              <w:t>and</w:t>
            </w:r>
            <w:r w:rsidRPr="00BC20FD">
              <w:rPr>
                <w:sz w:val="18"/>
                <w:szCs w:val="18"/>
              </w:rPr>
              <w:t xml:space="preserve"> God feedeth them: </w:t>
            </w:r>
            <w:r w:rsidRPr="00EA3EE7">
              <w:rPr>
                <w:b/>
                <w:sz w:val="18"/>
                <w:szCs w:val="18"/>
                <w:u w:val="single"/>
              </w:rPr>
              <w:t>how much more</w:t>
            </w:r>
            <w:r w:rsidRPr="00BC20FD">
              <w:rPr>
                <w:sz w:val="18"/>
                <w:szCs w:val="18"/>
              </w:rPr>
              <w:t xml:space="preserve"> are ye better than the fowls?</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12:27 And </w:t>
            </w:r>
            <w:r w:rsidRPr="00EA3EE7">
              <w:rPr>
                <w:b/>
                <w:sz w:val="18"/>
                <w:szCs w:val="18"/>
                <w:u w:val="single"/>
              </w:rPr>
              <w:t>who</w:t>
            </w:r>
            <w:r w:rsidRPr="00BC20FD">
              <w:rPr>
                <w:sz w:val="18"/>
                <w:szCs w:val="18"/>
              </w:rPr>
              <w:t xml:space="preserve"> of you </w:t>
            </w:r>
            <w:r w:rsidRPr="00EA3EE7">
              <w:rPr>
                <w:b/>
                <w:sz w:val="18"/>
                <w:szCs w:val="18"/>
                <w:u w:val="single"/>
              </w:rPr>
              <w:t>by</w:t>
            </w:r>
            <w:r w:rsidRPr="00BC20FD">
              <w:rPr>
                <w:sz w:val="18"/>
                <w:szCs w:val="18"/>
              </w:rPr>
              <w:t xml:space="preserve"> taking thought can add to his stature one cubit?</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Style w:val="red1"/>
                <w:rFonts w:ascii="Palatino Linotype" w:hAnsi="Palatino Linotype"/>
                <w:color w:val="auto"/>
                <w:sz w:val="18"/>
                <w:szCs w:val="18"/>
              </w:rPr>
              <w:t>τίς </w:t>
            </w:r>
            <w:hyperlink r:id="rId10420" w:tooltip="IPro-NMS 5101: tis -- Who, which, what, why."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δὲ </w:t>
            </w:r>
            <w:hyperlink r:id="rId10421"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Style w:val="red1"/>
                <w:rFonts w:ascii="Palatino Linotype" w:hAnsi="Palatino Linotype"/>
                <w:color w:val="auto"/>
                <w:sz w:val="18"/>
                <w:szCs w:val="18"/>
              </w:rPr>
              <w:t xml:space="preserve"> ἐξ </w:t>
            </w:r>
            <w:hyperlink r:id="rId10422" w:tooltip="Prep 1537: ex -- From out, out from among, from, suggesting from the interior outwards."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ὑμῶν </w:t>
            </w:r>
            <w:hyperlink r:id="rId10423" w:tooltip="PPro-G2P 4771: hymō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μεριμνῶν </w:t>
            </w:r>
            <w:hyperlink r:id="rId10424" w:tooltip="V-PPA-NMS 3309: merimnōn -- To be over-anxious; to be anxious about, distracted; to care for." w:history="1">
              <w:r w:rsidRPr="002E139A">
                <w:rPr>
                  <w:rStyle w:val="Hyperlink"/>
                  <w:rFonts w:ascii="Palatino Linotype" w:hAnsi="Palatino Linotype"/>
                  <w:sz w:val="18"/>
                  <w:szCs w:val="18"/>
                </w:rPr>
                <w:t>(being anxious)</w:t>
              </w:r>
            </w:hyperlink>
            <w:r w:rsidRPr="002E139A">
              <w:rPr>
                <w:rStyle w:val="red1"/>
                <w:rFonts w:ascii="Palatino Linotype" w:hAnsi="Palatino Linotype"/>
                <w:color w:val="auto"/>
                <w:sz w:val="18"/>
                <w:szCs w:val="18"/>
              </w:rPr>
              <w:t>, δύναται </w:t>
            </w:r>
            <w:hyperlink r:id="rId10425" w:tooltip="V-PIM/P-3S 1410: dynatai -- (a) to be powerful, have (the) power, (b) to be able." w:history="1">
              <w:r w:rsidRPr="002E139A">
                <w:rPr>
                  <w:rStyle w:val="Hyperlink"/>
                  <w:rFonts w:ascii="Palatino Linotype" w:hAnsi="Palatino Linotype"/>
                  <w:sz w:val="18"/>
                  <w:szCs w:val="18"/>
                </w:rPr>
                <w:t>(is able)</w:t>
              </w:r>
            </w:hyperlink>
            <w:r w:rsidRPr="002E139A">
              <w:rPr>
                <w:rStyle w:val="red1"/>
                <w:rFonts w:ascii="Palatino Linotype" w:hAnsi="Palatino Linotype"/>
                <w:color w:val="auto"/>
                <w:sz w:val="18"/>
                <w:szCs w:val="18"/>
              </w:rPr>
              <w:t xml:space="preserve"> ἐπὶ </w:t>
            </w:r>
            <w:hyperlink r:id="rId10426" w:tooltip="Prep 1909: epi -- On, to, against, on the basis of, at."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τὴν </w:t>
            </w:r>
            <w:hyperlink r:id="rId10427"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ἡλικίαν </w:t>
            </w:r>
            <w:hyperlink r:id="rId10428" w:tooltip="N-AFS 2244: hēlikian -- Age, term of life; full age, maturity; stature." w:history="1">
              <w:r w:rsidRPr="002E139A">
                <w:rPr>
                  <w:rStyle w:val="Hyperlink"/>
                  <w:rFonts w:ascii="Palatino Linotype" w:hAnsi="Palatino Linotype"/>
                  <w:sz w:val="18"/>
                  <w:szCs w:val="18"/>
                </w:rPr>
                <w:t>(lifespan)</w:t>
              </w:r>
            </w:hyperlink>
            <w:r w:rsidRPr="002E139A">
              <w:rPr>
                <w:rStyle w:val="red1"/>
                <w:rFonts w:ascii="Palatino Linotype" w:hAnsi="Palatino Linotype"/>
                <w:color w:val="auto"/>
                <w:sz w:val="18"/>
                <w:szCs w:val="18"/>
              </w:rPr>
              <w:t xml:space="preserve"> αὐτοῦ </w:t>
            </w:r>
            <w:hyperlink r:id="rId10429"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xml:space="preserve"> προσθεῖναι </w:t>
            </w:r>
            <w:hyperlink r:id="rId10430" w:tooltip="V-ANA 4369: prostheinai -- To place (put) to, add; to do again." w:history="1">
              <w:r w:rsidRPr="002E139A">
                <w:rPr>
                  <w:rStyle w:val="Hyperlink"/>
                  <w:rFonts w:ascii="Palatino Linotype" w:hAnsi="Palatino Linotype"/>
                  <w:sz w:val="18"/>
                  <w:szCs w:val="18"/>
                </w:rPr>
                <w:t>(to add)</w:t>
              </w:r>
            </w:hyperlink>
            <w:r w:rsidRPr="002E139A">
              <w:rPr>
                <w:rStyle w:val="red1"/>
                <w:rFonts w:ascii="Palatino Linotype" w:hAnsi="Palatino Linotype"/>
                <w:color w:val="auto"/>
                <w:sz w:val="18"/>
                <w:szCs w:val="18"/>
              </w:rPr>
              <w:t xml:space="preserve"> πῆχυν </w:t>
            </w:r>
            <w:hyperlink r:id="rId10431" w:tooltip="N-AMS 4083: pēchyn -- A cubit, about a foot and a half." w:history="1">
              <w:r w:rsidRPr="002E139A">
                <w:rPr>
                  <w:rStyle w:val="Hyperlink"/>
                  <w:rFonts w:ascii="Palatino Linotype" w:hAnsi="Palatino Linotype"/>
                  <w:sz w:val="18"/>
                  <w:szCs w:val="18"/>
                </w:rPr>
                <w:t>(one hour)</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12:25</w:t>
            </w:r>
            <w:r w:rsidR="00DF0719">
              <w:rPr>
                <w:sz w:val="18"/>
                <w:szCs w:val="18"/>
              </w:rPr>
              <w:t xml:space="preserve"> </w:t>
            </w:r>
            <w:r w:rsidRPr="00BC20FD">
              <w:rPr>
                <w:sz w:val="18"/>
                <w:szCs w:val="18"/>
              </w:rPr>
              <w:t xml:space="preserve">And </w:t>
            </w:r>
            <w:r w:rsidRPr="00EA3EE7">
              <w:rPr>
                <w:b/>
                <w:sz w:val="18"/>
                <w:szCs w:val="18"/>
                <w:u w:val="single"/>
              </w:rPr>
              <w:t>which</w:t>
            </w:r>
            <w:r w:rsidRPr="00BC20FD">
              <w:rPr>
                <w:sz w:val="18"/>
                <w:szCs w:val="18"/>
              </w:rPr>
              <w:t xml:space="preserve"> of you </w:t>
            </w:r>
            <w:r w:rsidRPr="00EA3EE7">
              <w:rPr>
                <w:b/>
                <w:sz w:val="18"/>
                <w:szCs w:val="18"/>
                <w:u w:val="single"/>
              </w:rPr>
              <w:t>with</w:t>
            </w:r>
            <w:r w:rsidRPr="00BC20FD">
              <w:rPr>
                <w:sz w:val="18"/>
                <w:szCs w:val="18"/>
              </w:rPr>
              <w:t xml:space="preserve"> taking thought can add to his stature one cubit?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12:28 If ye, then, be not able to do that which is least, why take ye thought for the rest?</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Style w:val="red1"/>
                <w:rFonts w:ascii="Palatino Linotype" w:hAnsi="Palatino Linotype"/>
                <w:color w:val="auto"/>
                <w:sz w:val="18"/>
                <w:szCs w:val="18"/>
              </w:rPr>
              <w:t>εἰ </w:t>
            </w:r>
            <w:hyperlink r:id="rId10432"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οὖν </w:t>
            </w:r>
            <w:hyperlink r:id="rId10433" w:tooltip="Conj 3767: oun -- Therefore, then." w:history="1">
              <w:r w:rsidRPr="002E139A">
                <w:rPr>
                  <w:rStyle w:val="Hyperlink"/>
                  <w:rFonts w:ascii="Palatino Linotype" w:hAnsi="Palatino Linotype"/>
                  <w:sz w:val="18"/>
                  <w:szCs w:val="18"/>
                </w:rPr>
                <w:t>(then)</w:t>
              </w:r>
            </w:hyperlink>
            <w:r w:rsidRPr="002E139A">
              <w:rPr>
                <w:rStyle w:val="red1"/>
                <w:rFonts w:ascii="Palatino Linotype" w:hAnsi="Palatino Linotype"/>
                <w:color w:val="auto"/>
                <w:sz w:val="18"/>
                <w:szCs w:val="18"/>
              </w:rPr>
              <w:t xml:space="preserve"> οὐδὲ </w:t>
            </w:r>
            <w:hyperlink r:id="rId10434" w:tooltip="Adv 3761: oude -- Neither, nor, not even, and not." w:history="1">
              <w:r w:rsidRPr="002E139A">
                <w:rPr>
                  <w:rStyle w:val="Hyperlink"/>
                  <w:rFonts w:ascii="Palatino Linotype" w:hAnsi="Palatino Linotype"/>
                  <w:sz w:val="18"/>
                  <w:szCs w:val="18"/>
                </w:rPr>
                <w:t>(not even)</w:t>
              </w:r>
            </w:hyperlink>
            <w:r w:rsidRPr="002E139A">
              <w:rPr>
                <w:rStyle w:val="red1"/>
                <w:rFonts w:ascii="Palatino Linotype" w:hAnsi="Palatino Linotype"/>
                <w:color w:val="auto"/>
                <w:sz w:val="18"/>
                <w:szCs w:val="18"/>
              </w:rPr>
              <w:t xml:space="preserve"> ἐλάχιστον </w:t>
            </w:r>
            <w:hyperlink r:id="rId10435" w:tooltip="Adj-ANS-S 1646: elachiston -- Least, smallest, but perhaps oftener in the weaker sense: very little, very small."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least)</w:t>
              </w:r>
            </w:hyperlink>
            <w:r w:rsidRPr="002E139A">
              <w:rPr>
                <w:rStyle w:val="red1"/>
                <w:rFonts w:ascii="Palatino Linotype" w:hAnsi="Palatino Linotype"/>
                <w:color w:val="auto"/>
                <w:sz w:val="18"/>
                <w:szCs w:val="18"/>
              </w:rPr>
              <w:t xml:space="preserve"> δύνασθε </w:t>
            </w:r>
            <w:hyperlink r:id="rId10436" w:tooltip="V-PIM/P-2P 1410: dynasthe -- (a) to be powerful, have (the) power, (b) to be able." w:history="1">
              <w:r w:rsidRPr="002E139A">
                <w:rPr>
                  <w:rStyle w:val="Hyperlink"/>
                  <w:rFonts w:ascii="Palatino Linotype" w:hAnsi="Palatino Linotype"/>
                  <w:sz w:val="18"/>
                  <w:szCs w:val="18"/>
                </w:rPr>
                <w:t>(you are able </w:t>
              </w:r>
              <w:r w:rsidRPr="002E139A">
                <w:rPr>
                  <w:rStyle w:val="Hyperlink"/>
                  <w:rFonts w:ascii="Palatino Linotype" w:hAnsi="Palatino Linotype"/>
                  <w:i/>
                  <w:iCs/>
                  <w:sz w:val="18"/>
                  <w:szCs w:val="18"/>
                </w:rPr>
                <w:t>to do</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τί </w:t>
            </w:r>
            <w:hyperlink r:id="rId10437" w:tooltip="IPro-ANS 5101: ti -- Who, which, what, why." w:history="1">
              <w:r w:rsidRPr="002E139A">
                <w:rPr>
                  <w:rStyle w:val="Hyperlink"/>
                  <w:rFonts w:ascii="Palatino Linotype" w:hAnsi="Palatino Linotype"/>
                  <w:sz w:val="18"/>
                  <w:szCs w:val="18"/>
                </w:rPr>
                <w:t>(why)</w:t>
              </w:r>
            </w:hyperlink>
            <w:r w:rsidRPr="002E139A">
              <w:rPr>
                <w:rStyle w:val="red1"/>
                <w:rFonts w:ascii="Palatino Linotype" w:hAnsi="Palatino Linotype"/>
                <w:color w:val="auto"/>
                <w:sz w:val="18"/>
                <w:szCs w:val="18"/>
              </w:rPr>
              <w:t xml:space="preserve"> περὶ </w:t>
            </w:r>
            <w:hyperlink r:id="rId10438" w:tooltip="Prep 4012: peri -- (a) genitive: about, concerning, (b) accusative: around." w:history="1">
              <w:r w:rsidRPr="002E139A">
                <w:rPr>
                  <w:rStyle w:val="Hyperlink"/>
                  <w:rFonts w:ascii="Palatino Linotype" w:hAnsi="Palatino Linotype"/>
                  <w:sz w:val="18"/>
                  <w:szCs w:val="18"/>
                </w:rPr>
                <w:t>(about)</w:t>
              </w:r>
            </w:hyperlink>
            <w:r w:rsidRPr="002E139A">
              <w:rPr>
                <w:rStyle w:val="red1"/>
                <w:rFonts w:ascii="Palatino Linotype" w:hAnsi="Palatino Linotype"/>
                <w:color w:val="auto"/>
                <w:sz w:val="18"/>
                <w:szCs w:val="18"/>
              </w:rPr>
              <w:t xml:space="preserve"> τῶν </w:t>
            </w:r>
            <w:hyperlink r:id="rId10439" w:tooltip="Art-GNP 3588: tō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λοιπῶν </w:t>
            </w:r>
            <w:hyperlink r:id="rId10440" w:tooltip="Adj-GNP 3062: loipōn -- Left, left behind, the remainder, the rest, the others." w:history="1">
              <w:r w:rsidRPr="002E139A">
                <w:rPr>
                  <w:rStyle w:val="Hyperlink"/>
                  <w:rFonts w:ascii="Palatino Linotype" w:hAnsi="Palatino Linotype"/>
                  <w:sz w:val="18"/>
                  <w:szCs w:val="18"/>
                </w:rPr>
                <w:t>(rest)</w:t>
              </w:r>
            </w:hyperlink>
            <w:r w:rsidRPr="002E139A">
              <w:rPr>
                <w:rStyle w:val="red1"/>
                <w:rFonts w:ascii="Palatino Linotype" w:hAnsi="Palatino Linotype"/>
                <w:color w:val="auto"/>
                <w:sz w:val="18"/>
                <w:szCs w:val="18"/>
              </w:rPr>
              <w:t xml:space="preserve"> μεριμνᾶτε </w:t>
            </w:r>
            <w:hyperlink r:id="rId10441" w:tooltip="V-PIA-2P 3309: merimnate -- To be over-anxious; to be anxious about, distracted; to care for." w:history="1">
              <w:r w:rsidRPr="002E139A">
                <w:rPr>
                  <w:rStyle w:val="Hyperlink"/>
                  <w:rFonts w:ascii="Palatino Linotype" w:hAnsi="Palatino Linotype"/>
                  <w:sz w:val="18"/>
                  <w:szCs w:val="18"/>
                </w:rPr>
                <w:t>(are you anxious)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12:26</w:t>
            </w:r>
            <w:r w:rsidR="00DF0719">
              <w:rPr>
                <w:sz w:val="18"/>
                <w:szCs w:val="18"/>
              </w:rPr>
              <w:t xml:space="preserve"> </w:t>
            </w:r>
            <w:r w:rsidRPr="00BC20FD">
              <w:rPr>
                <w:sz w:val="18"/>
                <w:szCs w:val="18"/>
              </w:rPr>
              <w:t xml:space="preserve">If ye then be not able to do that </w:t>
            </w:r>
            <w:r w:rsidRPr="00A465F6">
              <w:rPr>
                <w:b/>
                <w:sz w:val="18"/>
                <w:szCs w:val="18"/>
                <w:u w:val="single"/>
              </w:rPr>
              <w:t>thing</w:t>
            </w:r>
            <w:r w:rsidRPr="00BC20FD">
              <w:rPr>
                <w:sz w:val="18"/>
                <w:szCs w:val="18"/>
              </w:rPr>
              <w:t xml:space="preserve"> which is least, why take ye thought for the rest?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12:29 Consider the lilies, how they grow; they toil not, they spin not; and yet I say unto you that Solomon in all his glory was not arrayed like one of these.</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cs="Tahoma"/>
                <w:color w:val="auto"/>
                <w:sz w:val="18"/>
                <w:szCs w:val="18"/>
              </w:rPr>
              <w:t>Κατανοήσατε </w:t>
            </w:r>
            <w:hyperlink r:id="rId10442" w:tooltip="V-AMA-2P 2657: Katanoēsate -- To take note of, perceive, consider carefully, discern, detect, make account of." w:history="1">
              <w:r w:rsidRPr="002E139A">
                <w:rPr>
                  <w:rStyle w:val="Hyperlink"/>
                  <w:rFonts w:ascii="Palatino Linotype" w:hAnsi="Palatino Linotype" w:cs="Tahoma"/>
                  <w:sz w:val="18"/>
                  <w:szCs w:val="18"/>
                </w:rPr>
                <w:t>(Consider)</w:t>
              </w:r>
            </w:hyperlink>
            <w:r w:rsidRPr="002E139A">
              <w:rPr>
                <w:rFonts w:ascii="Palatino Linotype" w:hAnsi="Palatino Linotype" w:cs="Tahoma"/>
                <w:color w:val="auto"/>
                <w:sz w:val="18"/>
                <w:szCs w:val="18"/>
              </w:rPr>
              <w:t xml:space="preserve"> τὰ </w:t>
            </w:r>
            <w:hyperlink r:id="rId10443" w:tooltip="Art-A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κρίνα </w:t>
            </w:r>
            <w:hyperlink r:id="rId10444" w:tooltip="N-ANP 2918: krina -- A lily growing wild, variously identified with the red anemone, the whole lily, the sword lily." w:history="1">
              <w:r w:rsidRPr="002E139A">
                <w:rPr>
                  <w:rStyle w:val="Hyperlink"/>
                  <w:rFonts w:ascii="Palatino Linotype" w:hAnsi="Palatino Linotype" w:cs="Tahoma"/>
                  <w:sz w:val="18"/>
                  <w:szCs w:val="18"/>
                </w:rPr>
                <w:t>(lilies)</w:t>
              </w:r>
            </w:hyperlink>
            <w:r w:rsidRPr="002E139A">
              <w:rPr>
                <w:rFonts w:ascii="Palatino Linotype" w:hAnsi="Palatino Linotype" w:cs="Tahoma"/>
                <w:color w:val="auto"/>
                <w:sz w:val="18"/>
                <w:szCs w:val="18"/>
              </w:rPr>
              <w:t>, πῶς </w:t>
            </w:r>
            <w:hyperlink r:id="rId10445" w:tooltip="Adv 4459: pōs -- How, in what manner, by what means." w:history="1">
              <w:r w:rsidRPr="002E139A">
                <w:rPr>
                  <w:rStyle w:val="Hyperlink"/>
                  <w:rFonts w:ascii="Palatino Linotype" w:hAnsi="Palatino Linotype" w:cs="Tahoma"/>
                  <w:sz w:val="18"/>
                  <w:szCs w:val="18"/>
                </w:rPr>
                <w:t>(how)</w:t>
              </w:r>
            </w:hyperlink>
            <w:r w:rsidRPr="002E139A">
              <w:rPr>
                <w:rFonts w:ascii="Palatino Linotype" w:hAnsi="Palatino Linotype" w:cs="Tahoma"/>
                <w:color w:val="auto"/>
                <w:sz w:val="18"/>
                <w:szCs w:val="18"/>
              </w:rPr>
              <w:t xml:space="preserve"> ‹αὐξάνει </w:t>
            </w:r>
            <w:hyperlink r:id="rId10446" w:tooltip="V-PIA-3S 837: auxanei -- (a) to cause to increase, become greater (b) to increase, grow." w:history="1">
              <w:r w:rsidRPr="002E139A">
                <w:rPr>
                  <w:rStyle w:val="Hyperlink"/>
                  <w:rFonts w:ascii="Palatino Linotype" w:hAnsi="Palatino Linotype" w:cs="Tahoma"/>
                  <w:sz w:val="18"/>
                  <w:szCs w:val="18"/>
                </w:rPr>
                <w:t>(they grow)</w:t>
              </w:r>
            </w:hyperlink>
            <w:r w:rsidRPr="002E139A">
              <w:rPr>
                <w:rFonts w:ascii="Palatino Linotype" w:hAnsi="Palatino Linotype" w:cs="Tahoma"/>
                <w:color w:val="auto"/>
                <w:sz w:val="18"/>
                <w:szCs w:val="18"/>
              </w:rPr>
              <w:t>: οὐ </w:t>
            </w:r>
            <w:hyperlink r:id="rId10447"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κοπιᾷ </w:t>
            </w:r>
            <w:hyperlink r:id="rId10448" w:tooltip="V-PIA-3S 2872: kopia -- (a) to grow weary, (b) to toil, work with effort (of bodily and mental labor alike)." w:history="1">
              <w:r w:rsidRPr="002E139A">
                <w:rPr>
                  <w:rStyle w:val="Hyperlink"/>
                  <w:rFonts w:ascii="Palatino Linotype" w:hAnsi="Palatino Linotype" w:cs="Tahoma"/>
                  <w:sz w:val="18"/>
                  <w:szCs w:val="18"/>
                </w:rPr>
                <w:t>(do they labor)</w:t>
              </w:r>
            </w:hyperlink>
            <w:r w:rsidRPr="002E139A">
              <w:rPr>
                <w:rFonts w:ascii="Palatino Linotype" w:hAnsi="Palatino Linotype" w:cs="Tahoma"/>
                <w:color w:val="auto"/>
                <w:sz w:val="18"/>
                <w:szCs w:val="18"/>
              </w:rPr>
              <w:t>, οὐδὲ </w:t>
            </w:r>
            <w:hyperlink r:id="rId10449" w:tooltip="Conj 3761: oude -- Neither, nor, not even, and not."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νήθει› </w:t>
            </w:r>
            <w:hyperlink r:id="rId10450" w:tooltip="V-PIA-3S 3514: nēthei -- To spin." w:history="1">
              <w:r w:rsidRPr="002E139A">
                <w:rPr>
                  <w:rStyle w:val="Hyperlink"/>
                  <w:rFonts w:ascii="Palatino Linotype" w:hAnsi="Palatino Linotype" w:cs="Tahoma"/>
                  <w:sz w:val="18"/>
                  <w:szCs w:val="18"/>
                </w:rPr>
                <w:t>(do they spin)</w:t>
              </w:r>
            </w:hyperlink>
            <w:r w:rsidRPr="002E139A">
              <w:rPr>
                <w:rFonts w:ascii="Palatino Linotype" w:hAnsi="Palatino Linotype" w:cs="Tahoma"/>
                <w:color w:val="auto"/>
                <w:sz w:val="18"/>
                <w:szCs w:val="18"/>
              </w:rPr>
              <w:t>.</w:t>
            </w:r>
            <w:hyperlink w:anchor="fnc" w:tooltip="NE and Tischendorf ‘Consider the lilies: they do not spin or weave’" w:history="1">
              <w:r w:rsidRPr="002E139A">
                <w:rPr>
                  <w:rStyle w:val="Hyperlink"/>
                  <w:rFonts w:ascii="Palatino Linotype" w:hAnsi="Palatino Linotype" w:cs="Tahoma"/>
                  <w:b/>
                  <w:bCs/>
                  <w:i/>
                  <w:iCs/>
                  <w:position w:val="6"/>
                  <w:sz w:val="18"/>
                  <w:szCs w:val="18"/>
                </w:rPr>
                <w:t>c</w:t>
              </w:r>
            </w:hyperlink>
            <w:r w:rsidRPr="002E139A">
              <w:rPr>
                <w:rFonts w:ascii="Palatino Linotype" w:hAnsi="Palatino Linotype" w:cs="Tahoma"/>
                <w:color w:val="auto"/>
                <w:sz w:val="18"/>
                <w:szCs w:val="18"/>
              </w:rPr>
              <w:t xml:space="preserve"> λέγω </w:t>
            </w:r>
            <w:hyperlink r:id="rId10451"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δὲ </w:t>
            </w:r>
            <w:hyperlink r:id="rId10452"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ὑμῖν </w:t>
            </w:r>
            <w:hyperlink r:id="rId10453"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οὐδὲ </w:t>
            </w:r>
            <w:hyperlink r:id="rId10454" w:tooltip="Adv 3761: oude -- Neither, nor, not even, and not." w:history="1">
              <w:r w:rsidRPr="002E139A">
                <w:rPr>
                  <w:rStyle w:val="Hyperlink"/>
                  <w:rFonts w:ascii="Palatino Linotype" w:hAnsi="Palatino Linotype" w:cs="Tahoma"/>
                  <w:sz w:val="18"/>
                  <w:szCs w:val="18"/>
                </w:rPr>
                <w:t>(not even)</w:t>
              </w:r>
            </w:hyperlink>
            <w:r w:rsidRPr="002E139A">
              <w:rPr>
                <w:rFonts w:ascii="Palatino Linotype" w:hAnsi="Palatino Linotype" w:cs="Tahoma"/>
                <w:color w:val="auto"/>
                <w:sz w:val="18"/>
                <w:szCs w:val="18"/>
              </w:rPr>
              <w:t xml:space="preserve"> Σολομὼν </w:t>
            </w:r>
            <w:hyperlink r:id="rId10455" w:tooltip="N-NMS 4672: Solomōn -- Solomon, son of David King of Israel, and Bathsheba." w:history="1">
              <w:r w:rsidRPr="002E139A">
                <w:rPr>
                  <w:rStyle w:val="Hyperlink"/>
                  <w:rFonts w:ascii="Palatino Linotype" w:hAnsi="Palatino Linotype" w:cs="Tahoma"/>
                  <w:sz w:val="18"/>
                  <w:szCs w:val="18"/>
                </w:rPr>
                <w:t>(Solomon)</w:t>
              </w:r>
            </w:hyperlink>
            <w:r w:rsidRPr="002E139A">
              <w:rPr>
                <w:rFonts w:ascii="Palatino Linotype" w:hAnsi="Palatino Linotype" w:cs="Tahoma"/>
                <w:color w:val="auto"/>
                <w:sz w:val="18"/>
                <w:szCs w:val="18"/>
              </w:rPr>
              <w:t xml:space="preserve"> ἐν </w:t>
            </w:r>
            <w:hyperlink r:id="rId1045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πάσῃ </w:t>
            </w:r>
            <w:hyperlink r:id="rId10457" w:tooltip="Adj-DFS 3956: pasē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τῇ </w:t>
            </w:r>
            <w:hyperlink r:id="rId10458"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δόξῃ </w:t>
            </w:r>
            <w:hyperlink r:id="rId10459" w:tooltip="N-DFS 1391: doxē -- Honor, renown; glory, an especially divine quality, the unspoken manifestation of God, splendor." w:history="1">
              <w:r w:rsidRPr="002E139A">
                <w:rPr>
                  <w:rStyle w:val="Hyperlink"/>
                  <w:rFonts w:ascii="Palatino Linotype" w:hAnsi="Palatino Linotype" w:cs="Tahoma"/>
                  <w:sz w:val="18"/>
                  <w:szCs w:val="18"/>
                </w:rPr>
                <w:t>(glory)</w:t>
              </w:r>
            </w:hyperlink>
            <w:r w:rsidRPr="002E139A">
              <w:rPr>
                <w:rFonts w:ascii="Palatino Linotype" w:hAnsi="Palatino Linotype" w:cs="Tahoma"/>
                <w:color w:val="auto"/>
                <w:sz w:val="18"/>
                <w:szCs w:val="18"/>
              </w:rPr>
              <w:t xml:space="preserve"> αὐτοῦ </w:t>
            </w:r>
            <w:hyperlink r:id="rId10460"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περιεβάλετο </w:t>
            </w:r>
            <w:hyperlink r:id="rId10461" w:tooltip="V-AIM-3S 4016: periebaleto -- To cast around, wrap a garment about, put on; hence to put on to oneself, clothe oneself, dress; to draw (a line)." w:history="1">
              <w:r w:rsidRPr="002E139A">
                <w:rPr>
                  <w:rStyle w:val="Hyperlink"/>
                  <w:rFonts w:ascii="Palatino Linotype" w:hAnsi="Palatino Linotype" w:cs="Tahoma"/>
                  <w:sz w:val="18"/>
                  <w:szCs w:val="18"/>
                </w:rPr>
                <w:t>(was arrayed)</w:t>
              </w:r>
            </w:hyperlink>
            <w:r w:rsidRPr="002E139A">
              <w:rPr>
                <w:rFonts w:ascii="Palatino Linotype" w:hAnsi="Palatino Linotype" w:cs="Tahoma"/>
                <w:color w:val="auto"/>
                <w:sz w:val="18"/>
                <w:szCs w:val="18"/>
              </w:rPr>
              <w:t xml:space="preserve"> ὡς </w:t>
            </w:r>
            <w:hyperlink r:id="rId10462" w:tooltip="Adv 5613: hōs -- As, like as, about, as it were, according as, how, when, while, as soon as, so that."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ἓν </w:t>
            </w:r>
            <w:hyperlink r:id="rId10463" w:tooltip="Adj-NNS 1520: hen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τούτων </w:t>
            </w:r>
            <w:hyperlink r:id="rId10464" w:tooltip="DPro-GNP 3778: toutōn -- This; he, she, it." w:history="1">
              <w:r w:rsidRPr="002E139A">
                <w:rPr>
                  <w:rStyle w:val="Hyperlink"/>
                  <w:rFonts w:ascii="Palatino Linotype" w:hAnsi="Palatino Linotype" w:cs="Tahoma"/>
                  <w:sz w:val="18"/>
                  <w:szCs w:val="18"/>
                </w:rPr>
                <w:t>(of these)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12:27</w:t>
            </w:r>
            <w:r w:rsidR="00DF0719">
              <w:rPr>
                <w:sz w:val="18"/>
                <w:szCs w:val="18"/>
              </w:rPr>
              <w:t xml:space="preserve"> </w:t>
            </w:r>
            <w:r w:rsidRPr="00BC20FD">
              <w:rPr>
                <w:sz w:val="18"/>
                <w:szCs w:val="18"/>
              </w:rPr>
              <w:t>Consider the lilies how they grow: they toil not, they spin not; and yet I say unto you, that Solomon in all his glory was not arrayed like one of these.</w:t>
            </w:r>
          </w:p>
        </w:tc>
      </w:tr>
      <w:tr w:rsidR="00BF1362" w:rsidRPr="0094064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12:30 If then God so clothe the grass, which is today in the field and tomorrow is cast </w:t>
            </w:r>
            <w:r w:rsidRPr="00EA3EE7">
              <w:rPr>
                <w:b/>
                <w:sz w:val="18"/>
                <w:szCs w:val="18"/>
                <w:u w:val="single"/>
              </w:rPr>
              <w:t>in</w:t>
            </w:r>
            <w:r w:rsidRPr="00BC20FD">
              <w:rPr>
                <w:sz w:val="18"/>
                <w:szCs w:val="18"/>
              </w:rPr>
              <w:t xml:space="preserve"> the oven, how much more will he </w:t>
            </w:r>
            <w:r w:rsidRPr="00940643">
              <w:rPr>
                <w:b/>
                <w:sz w:val="18"/>
                <w:szCs w:val="18"/>
                <w:u w:val="single"/>
              </w:rPr>
              <w:t>provide for</w:t>
            </w:r>
            <w:r w:rsidRPr="00BC20FD">
              <w:rPr>
                <w:sz w:val="18"/>
                <w:szCs w:val="18"/>
              </w:rPr>
              <w:t xml:space="preserve"> you </w:t>
            </w:r>
            <w:r w:rsidRPr="00940643">
              <w:rPr>
                <w:b/>
                <w:sz w:val="18"/>
                <w:szCs w:val="18"/>
                <w:u w:val="single"/>
              </w:rPr>
              <w:t>if</w:t>
            </w:r>
            <w:r w:rsidRPr="00BC20FD">
              <w:rPr>
                <w:sz w:val="18"/>
                <w:szCs w:val="18"/>
              </w:rPr>
              <w:t xml:space="preserve"> ye </w:t>
            </w:r>
            <w:r w:rsidRPr="00940643">
              <w:rPr>
                <w:b/>
                <w:sz w:val="18"/>
                <w:szCs w:val="18"/>
                <w:u w:val="single"/>
              </w:rPr>
              <w:t>are not</w:t>
            </w:r>
            <w:r w:rsidRPr="00BC20FD">
              <w:rPr>
                <w:sz w:val="18"/>
                <w:szCs w:val="18"/>
              </w:rPr>
              <w:t xml:space="preserve"> of little faith?</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cs="Tahoma"/>
                <w:color w:val="auto"/>
                <w:sz w:val="18"/>
                <w:szCs w:val="18"/>
              </w:rPr>
              <w:t>εἰ </w:t>
            </w:r>
            <w:hyperlink r:id="rId10465"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δὲ </w:t>
            </w:r>
            <w:hyperlink r:id="rId10466"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ἐν </w:t>
            </w:r>
            <w:hyperlink r:id="rId10467" w:tooltip="Prep 1722: en -- In, on, among." w:history="1">
              <w:r w:rsidRPr="002E139A">
                <w:rPr>
                  <w:rStyle w:val="Hyperlink"/>
                  <w:rFonts w:ascii="Palatino Linotype" w:hAnsi="Palatino Linotype" w:cs="Tahoma"/>
                  <w:sz w:val="18"/>
                  <w:szCs w:val="18"/>
                </w:rPr>
                <w:t>(in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ἀγρῷ </w:t>
            </w:r>
            <w:hyperlink r:id="rId10468" w:tooltip="N-DMS 68: agrō -- A field, especially as bearing a crop; the country, lands, property in land, a country estate." w:history="1">
              <w:r w:rsidRPr="002E139A">
                <w:rPr>
                  <w:rStyle w:val="Hyperlink"/>
                  <w:rFonts w:ascii="Palatino Linotype" w:hAnsi="Palatino Linotype" w:cs="Tahoma"/>
                  <w:sz w:val="18"/>
                  <w:szCs w:val="18"/>
                </w:rPr>
                <w:t>(field)</w:t>
              </w:r>
            </w:hyperlink>
            <w:r w:rsidRPr="002E139A">
              <w:rPr>
                <w:rFonts w:ascii="Palatino Linotype" w:hAnsi="Palatino Linotype" w:cs="Tahoma"/>
                <w:color w:val="auto"/>
                <w:sz w:val="18"/>
                <w:szCs w:val="18"/>
              </w:rPr>
              <w:t xml:space="preserve"> τὸν </w:t>
            </w:r>
            <w:hyperlink r:id="rId10469"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χόρτον </w:t>
            </w:r>
            <w:hyperlink r:id="rId10470" w:tooltip="N-AMS 5528: chorton -- Grass, herbage, growing grain, hay." w:history="1">
              <w:r w:rsidRPr="002E139A">
                <w:rPr>
                  <w:rStyle w:val="Hyperlink"/>
                  <w:rFonts w:ascii="Palatino Linotype" w:hAnsi="Palatino Linotype" w:cs="Tahoma"/>
                  <w:sz w:val="18"/>
                  <w:szCs w:val="18"/>
                </w:rPr>
                <w:t>(grass)</w:t>
              </w:r>
            </w:hyperlink>
            <w:r w:rsidRPr="002E139A">
              <w:rPr>
                <w:rFonts w:ascii="Palatino Linotype" w:hAnsi="Palatino Linotype" w:cs="Tahoma"/>
                <w:color w:val="auto"/>
                <w:sz w:val="18"/>
                <w:szCs w:val="18"/>
              </w:rPr>
              <w:t>, ὄντα </w:t>
            </w:r>
            <w:hyperlink r:id="rId10471" w:tooltip="V-PPA-AMS 1510: onta -- To be, exist." w:history="1">
              <w:r w:rsidRPr="002E139A">
                <w:rPr>
                  <w:rStyle w:val="Hyperlink"/>
                  <w:rFonts w:ascii="Palatino Linotype" w:hAnsi="Palatino Linotype" w:cs="Tahoma"/>
                  <w:sz w:val="18"/>
                  <w:szCs w:val="18"/>
                </w:rPr>
                <w:t>(being </w:t>
              </w:r>
              <w:r w:rsidRPr="002E139A">
                <w:rPr>
                  <w:rStyle w:val="Hyperlink"/>
                  <w:rFonts w:ascii="Palatino Linotype" w:hAnsi="Palatino Linotype" w:cs="Tahoma"/>
                  <w:i/>
                  <w:iCs/>
                  <w:sz w:val="18"/>
                  <w:szCs w:val="18"/>
                </w:rPr>
                <w:t>here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σήμερον </w:t>
            </w:r>
            <w:hyperlink r:id="rId10472" w:tooltip="Adv 4594: sēmeron -- Today, now." w:history="1">
              <w:r w:rsidRPr="002E139A">
                <w:rPr>
                  <w:rStyle w:val="Hyperlink"/>
                  <w:rFonts w:ascii="Palatino Linotype" w:hAnsi="Palatino Linotype" w:cs="Tahoma"/>
                  <w:sz w:val="18"/>
                  <w:szCs w:val="18"/>
                </w:rPr>
                <w:t>(today)</w:t>
              </w:r>
            </w:hyperlink>
            <w:r w:rsidRPr="002E139A">
              <w:rPr>
                <w:rFonts w:ascii="Palatino Linotype" w:hAnsi="Palatino Linotype" w:cs="Tahoma"/>
                <w:color w:val="auto"/>
                <w:sz w:val="18"/>
                <w:szCs w:val="18"/>
              </w:rPr>
              <w:t xml:space="preserve"> καὶ </w:t>
            </w:r>
            <w:hyperlink r:id="rId1047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αὔριον </w:t>
            </w:r>
            <w:hyperlink r:id="rId10474" w:tooltip="Adv 839: aurion -- Tomorrow." w:history="1">
              <w:r w:rsidRPr="002E139A">
                <w:rPr>
                  <w:rStyle w:val="Hyperlink"/>
                  <w:rFonts w:ascii="Palatino Linotype" w:hAnsi="Palatino Linotype" w:cs="Tahoma"/>
                  <w:sz w:val="18"/>
                  <w:szCs w:val="18"/>
                </w:rPr>
                <w:t>(tomorrow)</w:t>
              </w:r>
            </w:hyperlink>
            <w:r w:rsidRPr="002E139A">
              <w:rPr>
                <w:rFonts w:ascii="Palatino Linotype" w:hAnsi="Palatino Linotype" w:cs="Tahoma"/>
                <w:color w:val="auto"/>
                <w:sz w:val="18"/>
                <w:szCs w:val="18"/>
              </w:rPr>
              <w:t xml:space="preserve"> εἰς </w:t>
            </w:r>
            <w:hyperlink r:id="rId10475"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κλίβανον </w:t>
            </w:r>
            <w:hyperlink r:id="rId10476" w:tooltip="N-AMS 2823: klibanon -- An oven, furnace." w:history="1">
              <w:r w:rsidRPr="002E139A">
                <w:rPr>
                  <w:rStyle w:val="Hyperlink"/>
                  <w:rFonts w:ascii="Palatino Linotype" w:hAnsi="Palatino Linotype" w:cs="Tahoma"/>
                  <w:sz w:val="18"/>
                  <w:szCs w:val="18"/>
                </w:rPr>
                <w:t>(the furnace)</w:t>
              </w:r>
            </w:hyperlink>
            <w:r w:rsidRPr="002E139A">
              <w:rPr>
                <w:rFonts w:ascii="Palatino Linotype" w:hAnsi="Palatino Linotype" w:cs="Tahoma"/>
                <w:color w:val="auto"/>
                <w:sz w:val="18"/>
                <w:szCs w:val="18"/>
              </w:rPr>
              <w:t xml:space="preserve"> βαλλόμενον </w:t>
            </w:r>
            <w:hyperlink r:id="rId10477" w:tooltip="V-PPM/P-AMS 906: ballomenon -- (a) to cast, throw, rush, (b) often, in the weaker sense: to place, put, drop." w:history="1">
              <w:r w:rsidRPr="002E139A">
                <w:rPr>
                  <w:rStyle w:val="Hyperlink"/>
                  <w:rFonts w:ascii="Palatino Linotype" w:hAnsi="Palatino Linotype" w:cs="Tahoma"/>
                  <w:sz w:val="18"/>
                  <w:szCs w:val="18"/>
                </w:rPr>
                <w:t>(being thrown)</w:t>
              </w:r>
            </w:hyperlink>
            <w:r w:rsidRPr="002E139A">
              <w:rPr>
                <w:rFonts w:ascii="Palatino Linotype" w:hAnsi="Palatino Linotype" w:cs="Tahoma"/>
                <w:color w:val="auto"/>
                <w:sz w:val="18"/>
                <w:szCs w:val="18"/>
              </w:rPr>
              <w:t>, ὁ </w:t>
            </w:r>
            <w:hyperlink r:id="rId10478"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Θεὸς </w:t>
            </w:r>
            <w:hyperlink r:id="rId10479" w:tooltip="N-NMS 2316: Theos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xml:space="preserve"> οὕτως </w:t>
            </w:r>
            <w:hyperlink r:id="rId10480" w:tooltip="Adv 3779: houtōs -- Thus, so, in this manner." w:history="1">
              <w:r w:rsidRPr="002E139A">
                <w:rPr>
                  <w:rStyle w:val="Hyperlink"/>
                  <w:rFonts w:ascii="Palatino Linotype" w:hAnsi="Palatino Linotype" w:cs="Tahoma"/>
                  <w:sz w:val="18"/>
                  <w:szCs w:val="18"/>
                </w:rPr>
                <w:t>(thus)</w:t>
              </w:r>
            </w:hyperlink>
            <w:r w:rsidRPr="002E139A">
              <w:rPr>
                <w:rFonts w:ascii="Palatino Linotype" w:hAnsi="Palatino Linotype" w:cs="Tahoma"/>
                <w:color w:val="auto"/>
                <w:sz w:val="18"/>
                <w:szCs w:val="18"/>
              </w:rPr>
              <w:t xml:space="preserve"> ἀμφιέζει </w:t>
            </w:r>
            <w:hyperlink r:id="rId10481" w:tooltip="V-PIA-3S 294: amphiezei -- To put on, clothe." w:history="1">
              <w:r w:rsidRPr="002E139A">
                <w:rPr>
                  <w:rStyle w:val="Hyperlink"/>
                  <w:rFonts w:ascii="Palatino Linotype" w:hAnsi="Palatino Linotype" w:cs="Tahoma"/>
                  <w:sz w:val="18"/>
                  <w:szCs w:val="18"/>
                </w:rPr>
                <w:t>(clothes)</w:t>
              </w:r>
            </w:hyperlink>
            <w:r w:rsidRPr="002E139A">
              <w:rPr>
                <w:rFonts w:ascii="Palatino Linotype" w:hAnsi="Palatino Linotype" w:cs="Tahoma"/>
                <w:color w:val="auto"/>
                <w:sz w:val="18"/>
                <w:szCs w:val="18"/>
              </w:rPr>
              <w:t>, πόσῳ </w:t>
            </w:r>
            <w:hyperlink r:id="rId10482" w:tooltip="IPro-DNS 4214: posō -- How much, how great, how many." w:history="1">
              <w:r w:rsidRPr="002E139A">
                <w:rPr>
                  <w:rStyle w:val="Hyperlink"/>
                  <w:rFonts w:ascii="Palatino Linotype" w:hAnsi="Palatino Linotype" w:cs="Tahoma"/>
                  <w:sz w:val="18"/>
                  <w:szCs w:val="18"/>
                </w:rPr>
                <w:t>(how much)</w:t>
              </w:r>
            </w:hyperlink>
            <w:r w:rsidRPr="002E139A">
              <w:rPr>
                <w:rFonts w:ascii="Palatino Linotype" w:hAnsi="Palatino Linotype" w:cs="Tahoma"/>
                <w:color w:val="auto"/>
                <w:sz w:val="18"/>
                <w:szCs w:val="18"/>
              </w:rPr>
              <w:t xml:space="preserve"> μᾶλλον </w:t>
            </w:r>
            <w:hyperlink r:id="rId10483" w:tooltip="Adv 3123: mallon -- More, rather." w:history="1">
              <w:r w:rsidRPr="002E139A">
                <w:rPr>
                  <w:rStyle w:val="Hyperlink"/>
                  <w:rFonts w:ascii="Palatino Linotype" w:hAnsi="Palatino Linotype" w:cs="Tahoma"/>
                  <w:sz w:val="18"/>
                  <w:szCs w:val="18"/>
                </w:rPr>
                <w:t>(more)</w:t>
              </w:r>
            </w:hyperlink>
            <w:r w:rsidRPr="002E139A">
              <w:rPr>
                <w:rFonts w:ascii="Palatino Linotype" w:hAnsi="Palatino Linotype" w:cs="Tahoma"/>
                <w:color w:val="auto"/>
                <w:sz w:val="18"/>
                <w:szCs w:val="18"/>
              </w:rPr>
              <w:t xml:space="preserve"> ὑμᾶς </w:t>
            </w:r>
            <w:hyperlink r:id="rId10484"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ὀλιγόπιστοι </w:t>
            </w:r>
            <w:hyperlink r:id="rId10485" w:tooltip="Adj-VMP 3640: oligopistoi -- Of little faith." w:history="1">
              <w:r w:rsidRPr="002E139A">
                <w:rPr>
                  <w:rStyle w:val="Hyperlink"/>
                  <w:rFonts w:ascii="Palatino Linotype" w:hAnsi="Palatino Linotype" w:cs="Tahoma"/>
                  <w:sz w:val="18"/>
                  <w:szCs w:val="18"/>
                </w:rPr>
                <w:t>(O </w:t>
              </w:r>
              <w:r w:rsidRPr="002E139A">
                <w:rPr>
                  <w:rStyle w:val="Hyperlink"/>
                  <w:rFonts w:ascii="Palatino Linotype" w:hAnsi="Palatino Linotype" w:cs="Tahoma"/>
                  <w:i/>
                  <w:iCs/>
                  <w:sz w:val="18"/>
                  <w:szCs w:val="18"/>
                </w:rPr>
                <w:t>you</w:t>
              </w:r>
              <w:r w:rsidRPr="002E139A">
                <w:rPr>
                  <w:rStyle w:val="Hyperlink"/>
                  <w:rFonts w:ascii="Palatino Linotype" w:hAnsi="Palatino Linotype" w:cs="Tahoma"/>
                  <w:sz w:val="18"/>
                  <w:szCs w:val="18"/>
                </w:rPr>
                <w:t> of little faith)</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12:28</w:t>
            </w:r>
            <w:r w:rsidR="00DF0719">
              <w:rPr>
                <w:sz w:val="18"/>
                <w:szCs w:val="18"/>
              </w:rPr>
              <w:t xml:space="preserve"> </w:t>
            </w:r>
            <w:r w:rsidRPr="00BC20FD">
              <w:rPr>
                <w:sz w:val="18"/>
                <w:szCs w:val="18"/>
              </w:rPr>
              <w:t>If then God s</w:t>
            </w:r>
            <w:r w:rsidR="00EA3EE7">
              <w:rPr>
                <w:sz w:val="18"/>
                <w:szCs w:val="18"/>
              </w:rPr>
              <w:t>o clothe the grass, which is to</w:t>
            </w:r>
            <w:r w:rsidRPr="00BC20FD">
              <w:rPr>
                <w:sz w:val="18"/>
                <w:szCs w:val="18"/>
              </w:rPr>
              <w:t>d</w:t>
            </w:r>
            <w:r w:rsidR="00EA3EE7">
              <w:rPr>
                <w:sz w:val="18"/>
                <w:szCs w:val="18"/>
              </w:rPr>
              <w:t>ay in the field, and to</w:t>
            </w:r>
            <w:r w:rsidRPr="00BC20FD">
              <w:rPr>
                <w:sz w:val="18"/>
                <w:szCs w:val="18"/>
              </w:rPr>
              <w:t xml:space="preserve">morrow is cast </w:t>
            </w:r>
            <w:r w:rsidRPr="00EA3EE7">
              <w:rPr>
                <w:b/>
                <w:sz w:val="18"/>
                <w:szCs w:val="18"/>
                <w:u w:val="single"/>
              </w:rPr>
              <w:t>into</w:t>
            </w:r>
            <w:r w:rsidRPr="00BC20FD">
              <w:rPr>
                <w:sz w:val="18"/>
                <w:szCs w:val="18"/>
              </w:rPr>
              <w:t xml:space="preserve"> the oven; how much more will he </w:t>
            </w:r>
            <w:r w:rsidRPr="00940643">
              <w:rPr>
                <w:b/>
                <w:sz w:val="18"/>
                <w:szCs w:val="18"/>
                <w:u w:val="single"/>
              </w:rPr>
              <w:t>clothe</w:t>
            </w:r>
            <w:r w:rsidRPr="00BC20FD">
              <w:rPr>
                <w:sz w:val="18"/>
                <w:szCs w:val="18"/>
              </w:rPr>
              <w:t xml:space="preserve"> you, </w:t>
            </w:r>
            <w:r w:rsidRPr="00940643">
              <w:rPr>
                <w:b/>
                <w:sz w:val="18"/>
                <w:szCs w:val="18"/>
                <w:u w:val="single"/>
              </w:rPr>
              <w:t>O</w:t>
            </w:r>
            <w:r w:rsidRPr="00BC20FD">
              <w:rPr>
                <w:sz w:val="18"/>
                <w:szCs w:val="18"/>
              </w:rPr>
              <w:t xml:space="preserve"> ye of little faith?</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12:31 </w:t>
            </w:r>
            <w:r w:rsidRPr="00940643">
              <w:rPr>
                <w:b/>
                <w:sz w:val="18"/>
                <w:szCs w:val="18"/>
                <w:u w:val="single"/>
              </w:rPr>
              <w:t>Therefore</w:t>
            </w:r>
            <w:r w:rsidRPr="00BC20FD">
              <w:rPr>
                <w:sz w:val="18"/>
                <w:szCs w:val="18"/>
              </w:rPr>
              <w:t>, seek not what ye shall eat, or what ye shall drink, neither be ye of doubtful mind;</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cs="Tahoma"/>
                <w:color w:val="auto"/>
                <w:sz w:val="18"/>
                <w:szCs w:val="18"/>
              </w:rPr>
              <w:t>Καὶ </w:t>
            </w:r>
            <w:hyperlink r:id="rId1048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ὑμεῖς </w:t>
            </w:r>
            <w:hyperlink r:id="rId10487" w:tooltip="PPro-N2P 4771: hymei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μὴ </w:t>
            </w:r>
            <w:hyperlink r:id="rId10488"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ζητεῖτε </w:t>
            </w:r>
            <w:hyperlink r:id="rId10489" w:tooltip="V-PMA-2P 2212: zēteite -- To seek, search for, desire, require, demand." w:history="1">
              <w:r w:rsidRPr="002E139A">
                <w:rPr>
                  <w:rStyle w:val="Hyperlink"/>
                  <w:rFonts w:ascii="Palatino Linotype" w:hAnsi="Palatino Linotype" w:cs="Tahoma"/>
                  <w:sz w:val="18"/>
                  <w:szCs w:val="18"/>
                </w:rPr>
                <w:t>(seek)</w:t>
              </w:r>
            </w:hyperlink>
            <w:r w:rsidRPr="002E139A">
              <w:rPr>
                <w:rFonts w:ascii="Palatino Linotype" w:hAnsi="Palatino Linotype" w:cs="Tahoma"/>
                <w:color w:val="auto"/>
                <w:sz w:val="18"/>
                <w:szCs w:val="18"/>
              </w:rPr>
              <w:t xml:space="preserve"> τί </w:t>
            </w:r>
            <w:hyperlink r:id="rId10490"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φάγητε </w:t>
            </w:r>
            <w:hyperlink r:id="rId10491" w:tooltip="V-ASA-2P 5315: phagēte -- To eat, partake of food; to devour, consume (e.g. as rust does); used only in fut. and 2nd aor. tenses." w:history="1">
              <w:r w:rsidRPr="002E139A">
                <w:rPr>
                  <w:rStyle w:val="Hyperlink"/>
                  <w:rFonts w:ascii="Palatino Linotype" w:hAnsi="Palatino Linotype" w:cs="Tahoma"/>
                  <w:sz w:val="18"/>
                  <w:szCs w:val="18"/>
                </w:rPr>
                <w:t>(you might eat)</w:t>
              </w:r>
            </w:hyperlink>
            <w:r w:rsidRPr="002E139A">
              <w:rPr>
                <w:rFonts w:ascii="Palatino Linotype" w:hAnsi="Palatino Linotype" w:cs="Tahoma"/>
                <w:color w:val="auto"/>
                <w:sz w:val="18"/>
                <w:szCs w:val="18"/>
              </w:rPr>
              <w:t>, καὶ </w:t>
            </w:r>
            <w:hyperlink r:id="rId1049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τί </w:t>
            </w:r>
            <w:hyperlink r:id="rId10493"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πίητε </w:t>
            </w:r>
            <w:hyperlink r:id="rId10494" w:tooltip="V-ASA-2P 4095: piēte -- To drink, imbibe." w:history="1">
              <w:r w:rsidRPr="002E139A">
                <w:rPr>
                  <w:rStyle w:val="Hyperlink"/>
                  <w:rFonts w:ascii="Palatino Linotype" w:hAnsi="Palatino Linotype" w:cs="Tahoma"/>
                  <w:sz w:val="18"/>
                  <w:szCs w:val="18"/>
                </w:rPr>
                <w:t>(you might drink)</w:t>
              </w:r>
            </w:hyperlink>
            <w:r w:rsidRPr="002E139A">
              <w:rPr>
                <w:rFonts w:ascii="Palatino Linotype" w:hAnsi="Palatino Linotype" w:cs="Tahoma"/>
                <w:color w:val="auto"/>
                <w:sz w:val="18"/>
                <w:szCs w:val="18"/>
              </w:rPr>
              <w:t>, καὶ </w:t>
            </w:r>
            <w:hyperlink r:id="rId1049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μὴ </w:t>
            </w:r>
            <w:hyperlink r:id="rId10496"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μετεωρίζεσθε </w:t>
            </w:r>
            <w:hyperlink r:id="rId10497" w:tooltip="V-PMM/P-2P 3349: meteōrizesthe -- To be suspended, anxious." w:history="1">
              <w:r w:rsidRPr="002E139A">
                <w:rPr>
                  <w:rStyle w:val="Hyperlink"/>
                  <w:rFonts w:ascii="Palatino Linotype" w:hAnsi="Palatino Linotype" w:cs="Tahoma"/>
                  <w:sz w:val="18"/>
                  <w:szCs w:val="18"/>
                </w:rPr>
                <w:t>(be in suspense)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12:29</w:t>
            </w:r>
            <w:r w:rsidR="00DF0719">
              <w:rPr>
                <w:sz w:val="18"/>
                <w:szCs w:val="18"/>
              </w:rPr>
              <w:t xml:space="preserve"> </w:t>
            </w:r>
            <w:r w:rsidRPr="00940643">
              <w:rPr>
                <w:b/>
                <w:sz w:val="18"/>
                <w:szCs w:val="18"/>
                <w:u w:val="single"/>
              </w:rPr>
              <w:t>And</w:t>
            </w:r>
            <w:r w:rsidRPr="00BC20FD">
              <w:rPr>
                <w:sz w:val="18"/>
                <w:szCs w:val="18"/>
              </w:rPr>
              <w:t xml:space="preserve"> seek not ye what ye shall eat, or what ye shall drink, neither be ye of doubtful mind.</w:t>
            </w:r>
          </w:p>
        </w:tc>
      </w:tr>
      <w:tr w:rsidR="00BF1362" w:rsidRPr="0094064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 xml:space="preserve">12:32 For all these things do the nations of the world seek after; and your Father </w:t>
            </w:r>
            <w:r w:rsidRPr="00940643">
              <w:rPr>
                <w:b/>
                <w:sz w:val="18"/>
                <w:szCs w:val="18"/>
                <w:u w:val="single"/>
              </w:rPr>
              <w:t>who is in heaven</w:t>
            </w:r>
            <w:r w:rsidRPr="00BC20FD">
              <w:rPr>
                <w:sz w:val="18"/>
                <w:szCs w:val="18"/>
              </w:rPr>
              <w:t xml:space="preserve"> knoweth that ye have need of these things.</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cs="Tahoma"/>
                <w:color w:val="auto"/>
                <w:sz w:val="18"/>
                <w:szCs w:val="18"/>
              </w:rPr>
              <w:t>ταῦτα </w:t>
            </w:r>
            <w:hyperlink r:id="rId10498" w:tooltip="DPro-ANP 3778: tauta -- This; he, she, it."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xml:space="preserve"> γὰρ </w:t>
            </w:r>
            <w:hyperlink r:id="rId10499"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πάντα </w:t>
            </w:r>
            <w:hyperlink r:id="rId10500" w:tooltip="Adj-ANP 3956: panta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τὰ </w:t>
            </w:r>
            <w:hyperlink r:id="rId10501" w:tooltip="Art-N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ἔθνη </w:t>
            </w:r>
            <w:hyperlink r:id="rId10502" w:tooltip="N-NNP 1484: ethnē -- A race, people, nation; the nations, heathen world, Gentiles." w:history="1">
              <w:r w:rsidRPr="002E139A">
                <w:rPr>
                  <w:rStyle w:val="Hyperlink"/>
                  <w:rFonts w:ascii="Palatino Linotype" w:hAnsi="Palatino Linotype" w:cs="Tahoma"/>
                  <w:sz w:val="18"/>
                  <w:szCs w:val="18"/>
                </w:rPr>
                <w:t>(nations)</w:t>
              </w:r>
            </w:hyperlink>
            <w:r w:rsidRPr="002E139A">
              <w:rPr>
                <w:rFonts w:ascii="Palatino Linotype" w:hAnsi="Palatino Linotype" w:cs="Tahoma"/>
                <w:color w:val="auto"/>
                <w:sz w:val="18"/>
                <w:szCs w:val="18"/>
              </w:rPr>
              <w:t xml:space="preserve"> τοῦ </w:t>
            </w:r>
            <w:hyperlink r:id="rId10503"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κόσμου </w:t>
            </w:r>
            <w:hyperlink r:id="rId10504" w:tooltip="N-GMS 2889: kosmou -- The world, universe; worldly affairs; the inhabitants of the world; adornment." w:history="1">
              <w:r w:rsidRPr="002E139A">
                <w:rPr>
                  <w:rStyle w:val="Hyperlink"/>
                  <w:rFonts w:ascii="Palatino Linotype" w:hAnsi="Palatino Linotype" w:cs="Tahoma"/>
                  <w:sz w:val="18"/>
                  <w:szCs w:val="18"/>
                </w:rPr>
                <w:t>(world)</w:t>
              </w:r>
            </w:hyperlink>
            <w:r w:rsidRPr="002E139A">
              <w:rPr>
                <w:rFonts w:ascii="Palatino Linotype" w:hAnsi="Palatino Linotype" w:cs="Tahoma"/>
                <w:color w:val="auto"/>
                <w:sz w:val="18"/>
                <w:szCs w:val="18"/>
              </w:rPr>
              <w:t xml:space="preserve"> ἐπιζητοῦσιν </w:t>
            </w:r>
            <w:hyperlink r:id="rId10505" w:tooltip="V-PIA-3P 1934: epizētousin -- To seek after, desire, search for, make inquiries about." w:history="1">
              <w:r w:rsidRPr="002E139A">
                <w:rPr>
                  <w:rStyle w:val="Hyperlink"/>
                  <w:rFonts w:ascii="Palatino Linotype" w:hAnsi="Palatino Linotype" w:cs="Tahoma"/>
                  <w:sz w:val="18"/>
                  <w:szCs w:val="18"/>
                </w:rPr>
                <w:t>(seek after)</w:t>
              </w:r>
            </w:hyperlink>
            <w:r w:rsidRPr="002E139A">
              <w:rPr>
                <w:rFonts w:ascii="Palatino Linotype" w:hAnsi="Palatino Linotype" w:cs="Tahoma"/>
                <w:color w:val="auto"/>
                <w:sz w:val="18"/>
                <w:szCs w:val="18"/>
              </w:rPr>
              <w:t>; ὑμῶν </w:t>
            </w:r>
            <w:hyperlink r:id="rId10506"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δὲ </w:t>
            </w:r>
            <w:hyperlink r:id="rId10507"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ὁ </w:t>
            </w:r>
            <w:hyperlink r:id="rId10508"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Πατὴρ </w:t>
            </w:r>
            <w:hyperlink r:id="rId10509" w:tooltip="N-NMS 3962: Patē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οἶδεν </w:t>
            </w:r>
            <w:hyperlink r:id="rId10510" w:tooltip="V-RIA-3S 1492: oiden -- To know, remember, appreciate." w:history="1">
              <w:r w:rsidRPr="002E139A">
                <w:rPr>
                  <w:rStyle w:val="Hyperlink"/>
                  <w:rFonts w:ascii="Palatino Linotype" w:hAnsi="Palatino Linotype" w:cs="Tahoma"/>
                  <w:sz w:val="18"/>
                  <w:szCs w:val="18"/>
                </w:rPr>
                <w:t>(knows)</w:t>
              </w:r>
            </w:hyperlink>
            <w:r w:rsidRPr="002E139A">
              <w:rPr>
                <w:rFonts w:ascii="Palatino Linotype" w:hAnsi="Palatino Linotype" w:cs="Tahoma"/>
                <w:color w:val="auto"/>
                <w:sz w:val="18"/>
                <w:szCs w:val="18"/>
              </w:rPr>
              <w:t xml:space="preserve"> ὅτι </w:t>
            </w:r>
            <w:hyperlink r:id="rId10511"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χρῄζετε </w:t>
            </w:r>
            <w:hyperlink r:id="rId10512" w:tooltip="V-PIA-2P 5535: chrēzete -- To need, have need of, want, desire." w:history="1">
              <w:r w:rsidRPr="002E139A">
                <w:rPr>
                  <w:rStyle w:val="Hyperlink"/>
                  <w:rFonts w:ascii="Palatino Linotype" w:hAnsi="Palatino Linotype" w:cs="Tahoma"/>
                  <w:sz w:val="18"/>
                  <w:szCs w:val="18"/>
                </w:rPr>
                <w:t>(you have need)</w:t>
              </w:r>
            </w:hyperlink>
            <w:r w:rsidRPr="002E139A">
              <w:rPr>
                <w:rFonts w:ascii="Palatino Linotype" w:hAnsi="Palatino Linotype" w:cs="Tahoma"/>
                <w:color w:val="auto"/>
                <w:sz w:val="18"/>
                <w:szCs w:val="18"/>
              </w:rPr>
              <w:t xml:space="preserve"> τούτων </w:t>
            </w:r>
            <w:hyperlink r:id="rId10513" w:tooltip="DPro-GNP 3778: toutōn -- This; he, she, it." w:history="1">
              <w:r w:rsidRPr="002E139A">
                <w:rPr>
                  <w:rStyle w:val="Hyperlink"/>
                  <w:rFonts w:ascii="Palatino Linotype" w:hAnsi="Palatino Linotype" w:cs="Tahoma"/>
                  <w:sz w:val="18"/>
                  <w:szCs w:val="18"/>
                </w:rPr>
                <w:t>(of these)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12:30</w:t>
            </w:r>
            <w:r w:rsidR="00DF0719">
              <w:rPr>
                <w:sz w:val="18"/>
                <w:szCs w:val="18"/>
              </w:rPr>
              <w:t xml:space="preserve"> </w:t>
            </w:r>
            <w:r w:rsidRPr="00BC20FD">
              <w:rPr>
                <w:sz w:val="18"/>
                <w:szCs w:val="18"/>
              </w:rPr>
              <w:t>For all these things do the nations of the world seek after: and your Father knoweth that ye have need of these things.</w:t>
            </w:r>
          </w:p>
        </w:tc>
      </w:tr>
      <w:tr w:rsidR="00BF1362" w:rsidRPr="00940643" w:rsidTr="00A32C38">
        <w:trPr>
          <w:tblCellSpacing w:w="75" w:type="dxa"/>
        </w:trPr>
        <w:tc>
          <w:tcPr>
            <w:tcW w:w="1868" w:type="dxa"/>
            <w:tcMar>
              <w:top w:w="0" w:type="dxa"/>
              <w:left w:w="108" w:type="dxa"/>
              <w:bottom w:w="0" w:type="dxa"/>
              <w:right w:w="108" w:type="dxa"/>
            </w:tcMar>
          </w:tcPr>
          <w:p w:rsidR="00BF1362" w:rsidRPr="00940643" w:rsidRDefault="00BF1362" w:rsidP="00AA36AF">
            <w:pPr>
              <w:spacing w:after="0" w:line="240" w:lineRule="auto"/>
              <w:rPr>
                <w:b/>
                <w:sz w:val="18"/>
                <w:szCs w:val="18"/>
                <w:u w:val="single"/>
              </w:rPr>
            </w:pPr>
            <w:r w:rsidRPr="000C1EF9">
              <w:rPr>
                <w:sz w:val="18"/>
                <w:szCs w:val="18"/>
              </w:rPr>
              <w:t>12:33</w:t>
            </w:r>
            <w:r w:rsidRPr="00940643">
              <w:rPr>
                <w:b/>
                <w:sz w:val="18"/>
                <w:szCs w:val="18"/>
                <w:u w:val="single"/>
              </w:rPr>
              <w:t xml:space="preserve"> And ye are sent unto them to be their ministers, and the laborer is worthy of his hire; for the law saith that a man shall not muzzle the ox that treadeth out the corn.</w:t>
            </w:r>
          </w:p>
        </w:tc>
        <w:tc>
          <w:tcPr>
            <w:tcW w:w="5330" w:type="dxa"/>
          </w:tcPr>
          <w:p w:rsidR="00BF1362" w:rsidRPr="00940643" w:rsidRDefault="00BF1362" w:rsidP="00AA36AF">
            <w:pPr>
              <w:pStyle w:val="red"/>
              <w:spacing w:before="0" w:beforeAutospacing="0" w:after="0" w:afterAutospacing="0"/>
              <w:rPr>
                <w:rFonts w:asciiTheme="minorHAnsi" w:eastAsiaTheme="minorHAnsi" w:hAnsiTheme="minorHAnsi" w:cstheme="minorBidi"/>
                <w:bCs/>
                <w:color w:val="auto"/>
                <w:u w:val="single"/>
              </w:rPr>
            </w:pPr>
          </w:p>
        </w:tc>
        <w:tc>
          <w:tcPr>
            <w:tcW w:w="1861" w:type="dxa"/>
            <w:tcMar>
              <w:top w:w="0" w:type="dxa"/>
              <w:left w:w="108" w:type="dxa"/>
              <w:bottom w:w="0" w:type="dxa"/>
              <w:right w:w="108" w:type="dxa"/>
            </w:tcMar>
          </w:tcPr>
          <w:p w:rsidR="00BF1362" w:rsidRPr="00940643" w:rsidRDefault="00BF1362" w:rsidP="00AA36AF">
            <w:pPr>
              <w:spacing w:after="0" w:line="240" w:lineRule="auto"/>
              <w:rPr>
                <w:b/>
                <w:sz w:val="18"/>
                <w:szCs w:val="18"/>
                <w:u w:val="single"/>
              </w:rPr>
            </w:pP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12:34 </w:t>
            </w:r>
            <w:r w:rsidRPr="00940643">
              <w:rPr>
                <w:b/>
                <w:sz w:val="18"/>
                <w:szCs w:val="18"/>
                <w:u w:val="single"/>
              </w:rPr>
              <w:t>Therefore</w:t>
            </w:r>
            <w:r w:rsidRPr="00BC20FD">
              <w:rPr>
                <w:sz w:val="18"/>
                <w:szCs w:val="18"/>
              </w:rPr>
              <w:t xml:space="preserve">, seek </w:t>
            </w:r>
            <w:proofErr w:type="gramStart"/>
            <w:r w:rsidRPr="00BC20FD">
              <w:rPr>
                <w:sz w:val="18"/>
                <w:szCs w:val="18"/>
              </w:rPr>
              <w:t>ye</w:t>
            </w:r>
            <w:proofErr w:type="gramEnd"/>
            <w:r w:rsidRPr="00BC20FD">
              <w:rPr>
                <w:sz w:val="18"/>
                <w:szCs w:val="18"/>
              </w:rPr>
              <w:t xml:space="preserve"> </w:t>
            </w:r>
            <w:r w:rsidRPr="00940643">
              <w:rPr>
                <w:b/>
                <w:sz w:val="18"/>
                <w:szCs w:val="18"/>
                <w:u w:val="single"/>
              </w:rPr>
              <w:t>to bring forth</w:t>
            </w:r>
            <w:r w:rsidRPr="00BC20FD">
              <w:rPr>
                <w:sz w:val="18"/>
                <w:szCs w:val="18"/>
              </w:rPr>
              <w:t xml:space="preserve"> the kingdom of God, and all these things shall be added unto you.</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cs="Tahoma"/>
                <w:color w:val="auto"/>
                <w:sz w:val="18"/>
                <w:szCs w:val="18"/>
              </w:rPr>
              <w:t>πλὴν </w:t>
            </w:r>
            <w:hyperlink r:id="rId10514" w:tooltip="Conj 4133: plēn -- However, nevertheless, but, except that, yet."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ζητεῖτε </w:t>
            </w:r>
            <w:hyperlink r:id="rId10515" w:tooltip="V-PMA-2P 2212: zēteite -- To seek, search for, desire, require, demand." w:history="1">
              <w:r w:rsidRPr="002E139A">
                <w:rPr>
                  <w:rStyle w:val="Hyperlink"/>
                  <w:rFonts w:ascii="Palatino Linotype" w:hAnsi="Palatino Linotype" w:cs="Tahoma"/>
                  <w:sz w:val="18"/>
                  <w:szCs w:val="18"/>
                </w:rPr>
                <w:t>(seek you)</w:t>
              </w:r>
            </w:hyperlink>
            <w:r w:rsidRPr="002E139A">
              <w:rPr>
                <w:rFonts w:ascii="Palatino Linotype" w:hAnsi="Palatino Linotype" w:cs="Tahoma"/>
                <w:color w:val="auto"/>
                <w:sz w:val="18"/>
                <w:szCs w:val="18"/>
              </w:rPr>
              <w:t xml:space="preserve"> τὴν </w:t>
            </w:r>
            <w:hyperlink r:id="rId10516"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βασιλείαν </w:t>
            </w:r>
            <w:hyperlink r:id="rId10517" w:tooltip="N-AFS 932: basileian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(kingdom)</w:t>
              </w:r>
            </w:hyperlink>
            <w:r w:rsidRPr="002E139A">
              <w:rPr>
                <w:rFonts w:ascii="Palatino Linotype" w:hAnsi="Palatino Linotype" w:cs="Tahoma"/>
                <w:color w:val="auto"/>
                <w:sz w:val="18"/>
                <w:szCs w:val="18"/>
              </w:rPr>
              <w:t xml:space="preserve"> αὐτοῦ </w:t>
            </w:r>
            <w:hyperlink r:id="rId10518"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w:t>
            </w:r>
            <w:hyperlink w:anchor="fnd" w:tooltip="BYZ and TR ‘God's’" w:history="1">
              <w:r w:rsidRPr="002E139A">
                <w:rPr>
                  <w:rStyle w:val="Hyperlink"/>
                  <w:rFonts w:ascii="Palatino Linotype" w:hAnsi="Palatino Linotype" w:cs="Tahoma"/>
                  <w:b/>
                  <w:bCs/>
                  <w:i/>
                  <w:iCs/>
                  <w:position w:val="6"/>
                  <w:sz w:val="18"/>
                  <w:szCs w:val="18"/>
                </w:rPr>
                <w:t>d</w:t>
              </w:r>
            </w:hyperlink>
            <w:r w:rsidRPr="002E139A">
              <w:rPr>
                <w:rFonts w:ascii="Palatino Linotype" w:hAnsi="Palatino Linotype" w:cs="Tahoma"/>
                <w:color w:val="auto"/>
                <w:sz w:val="18"/>
                <w:szCs w:val="18"/>
              </w:rPr>
              <w:t xml:space="preserve"> καὶ </w:t>
            </w:r>
            <w:hyperlink r:id="rId1051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ταῦτα </w:t>
            </w:r>
            <w:hyperlink r:id="rId10520" w:tooltip="DPro-NNP 3778: tauta -- This; he, she, it."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xml:space="preserve"> προστεθήσεται </w:t>
            </w:r>
            <w:hyperlink r:id="rId10521" w:tooltip="V-FIP-3S 4369: prostethēsetai -- To place (put) to, add; to do again." w:history="1">
              <w:r w:rsidRPr="002E139A">
                <w:rPr>
                  <w:rStyle w:val="Hyperlink"/>
                  <w:rFonts w:ascii="Palatino Linotype" w:hAnsi="Palatino Linotype" w:cs="Tahoma"/>
                  <w:sz w:val="18"/>
                  <w:szCs w:val="18"/>
                </w:rPr>
                <w:t>(will be added)</w:t>
              </w:r>
            </w:hyperlink>
            <w:r w:rsidRPr="002E139A">
              <w:rPr>
                <w:rFonts w:ascii="Palatino Linotype" w:hAnsi="Palatino Linotype" w:cs="Tahoma"/>
                <w:color w:val="auto"/>
                <w:sz w:val="18"/>
                <w:szCs w:val="18"/>
              </w:rPr>
              <w:t xml:space="preserve"> ὑμῖν </w:t>
            </w:r>
            <w:hyperlink r:id="rId10522"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12:31</w:t>
            </w:r>
            <w:r w:rsidR="00DF0719">
              <w:rPr>
                <w:sz w:val="18"/>
                <w:szCs w:val="18"/>
              </w:rPr>
              <w:t xml:space="preserve"> </w:t>
            </w:r>
            <w:r w:rsidRPr="00940643">
              <w:rPr>
                <w:b/>
                <w:sz w:val="18"/>
                <w:szCs w:val="18"/>
                <w:u w:val="single"/>
              </w:rPr>
              <w:t>But rather</w:t>
            </w:r>
            <w:r w:rsidRPr="00BC20FD">
              <w:rPr>
                <w:sz w:val="18"/>
                <w:szCs w:val="18"/>
              </w:rPr>
              <w:t xml:space="preserve"> seek ye the kingdom of God; and all these things shall be added unto you.</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12:35 Fear not, little flock; for it is your Father's good pleasure to give you the kingdom.</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cs="Tahoma"/>
                <w:color w:val="auto"/>
                <w:sz w:val="18"/>
                <w:szCs w:val="18"/>
              </w:rPr>
              <w:t>Μὴ </w:t>
            </w:r>
            <w:hyperlink r:id="rId10523"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φοβοῦ </w:t>
            </w:r>
            <w:hyperlink r:id="rId10524" w:tooltip="V-PMM/P-2S 5399: phobou -- To fear, dread, reverence, to be afraid, terrified." w:history="1">
              <w:r w:rsidRPr="002E139A">
                <w:rPr>
                  <w:rStyle w:val="Hyperlink"/>
                  <w:rFonts w:ascii="Palatino Linotype" w:hAnsi="Palatino Linotype" w:cs="Tahoma"/>
                  <w:sz w:val="18"/>
                  <w:szCs w:val="18"/>
                </w:rPr>
                <w:t>(fear)</w:t>
              </w:r>
            </w:hyperlink>
            <w:r w:rsidRPr="002E139A">
              <w:rPr>
                <w:rFonts w:ascii="Palatino Linotype" w:hAnsi="Palatino Linotype" w:cs="Tahoma"/>
                <w:color w:val="auto"/>
                <w:sz w:val="18"/>
                <w:szCs w:val="18"/>
              </w:rPr>
              <w:t>, τὸ </w:t>
            </w:r>
            <w:hyperlink r:id="rId10525" w:tooltip="Art-VNS 3588: t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μικρὸν </w:t>
            </w:r>
            <w:hyperlink r:id="rId10526" w:tooltip="Adj-VNS 3398: mikron -- Little, small." w:history="1">
              <w:r w:rsidRPr="002E139A">
                <w:rPr>
                  <w:rStyle w:val="Hyperlink"/>
                  <w:rFonts w:ascii="Palatino Linotype" w:hAnsi="Palatino Linotype" w:cs="Tahoma"/>
                  <w:sz w:val="18"/>
                  <w:szCs w:val="18"/>
                </w:rPr>
                <w:t>(little)</w:t>
              </w:r>
            </w:hyperlink>
            <w:r w:rsidRPr="002E139A">
              <w:rPr>
                <w:rFonts w:ascii="Palatino Linotype" w:hAnsi="Palatino Linotype" w:cs="Tahoma"/>
                <w:color w:val="auto"/>
                <w:sz w:val="18"/>
                <w:szCs w:val="18"/>
              </w:rPr>
              <w:t xml:space="preserve"> ποίμνιον </w:t>
            </w:r>
            <w:hyperlink r:id="rId10527" w:tooltip="N-VNS 4168: poimnion -- A little flock." w:history="1">
              <w:r w:rsidRPr="002E139A">
                <w:rPr>
                  <w:rStyle w:val="Hyperlink"/>
                  <w:rFonts w:ascii="Palatino Linotype" w:hAnsi="Palatino Linotype" w:cs="Tahoma"/>
                  <w:sz w:val="18"/>
                  <w:szCs w:val="18"/>
                </w:rPr>
                <w:t>(flock)</w:t>
              </w:r>
            </w:hyperlink>
            <w:r w:rsidRPr="002E139A">
              <w:rPr>
                <w:rFonts w:ascii="Palatino Linotype" w:hAnsi="Palatino Linotype" w:cs="Tahoma"/>
                <w:color w:val="auto"/>
                <w:sz w:val="18"/>
                <w:szCs w:val="18"/>
              </w:rPr>
              <w:t>, ὅτι </w:t>
            </w:r>
            <w:hyperlink r:id="rId10528"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εὐδόκησεν </w:t>
            </w:r>
            <w:hyperlink r:id="rId10529" w:tooltip="V-AIA-3S 2106: eudokēsen -- To be well-pleased, think it good, to be resolved." w:history="1">
              <w:r w:rsidRPr="002E139A">
                <w:rPr>
                  <w:rStyle w:val="Hyperlink"/>
                  <w:rFonts w:ascii="Palatino Linotype" w:hAnsi="Palatino Linotype" w:cs="Tahoma"/>
                  <w:sz w:val="18"/>
                  <w:szCs w:val="18"/>
                </w:rPr>
                <w:t>(took delight)</w:t>
              </w:r>
            </w:hyperlink>
            <w:r w:rsidRPr="002E139A">
              <w:rPr>
                <w:rFonts w:ascii="Palatino Linotype" w:hAnsi="Palatino Linotype" w:cs="Tahoma"/>
                <w:color w:val="auto"/>
                <w:sz w:val="18"/>
                <w:szCs w:val="18"/>
              </w:rPr>
              <w:t xml:space="preserve"> ὁ </w:t>
            </w:r>
            <w:hyperlink r:id="rId10530"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Πατὴρ </w:t>
            </w:r>
            <w:hyperlink r:id="rId10531" w:tooltip="N-NMS 3962: Patē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ὑμῶν </w:t>
            </w:r>
            <w:hyperlink r:id="rId10532"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δοῦναι </w:t>
            </w:r>
            <w:hyperlink r:id="rId10533" w:tooltip="V-ANA 1325: dounai -- To offer, give; to put, place." w:history="1">
              <w:r w:rsidRPr="002E139A">
                <w:rPr>
                  <w:rStyle w:val="Hyperlink"/>
                  <w:rFonts w:ascii="Palatino Linotype" w:hAnsi="Palatino Linotype" w:cs="Tahoma"/>
                  <w:sz w:val="18"/>
                  <w:szCs w:val="18"/>
                </w:rPr>
                <w:t>(to give)</w:t>
              </w:r>
            </w:hyperlink>
            <w:r w:rsidRPr="002E139A">
              <w:rPr>
                <w:rFonts w:ascii="Palatino Linotype" w:hAnsi="Palatino Linotype" w:cs="Tahoma"/>
                <w:color w:val="auto"/>
                <w:sz w:val="18"/>
                <w:szCs w:val="18"/>
              </w:rPr>
              <w:t xml:space="preserve"> ὑμῖν </w:t>
            </w:r>
            <w:hyperlink r:id="rId10534" w:tooltip="PPro-D2P 4771: hymi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τὴν </w:t>
            </w:r>
            <w:hyperlink r:id="rId10535"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βασιλείαν </w:t>
            </w:r>
            <w:hyperlink r:id="rId10536" w:tooltip="N-AFS 932: basileian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(kingdom)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12:32</w:t>
            </w:r>
            <w:r w:rsidR="00DF0719">
              <w:rPr>
                <w:sz w:val="18"/>
                <w:szCs w:val="18"/>
              </w:rPr>
              <w:t xml:space="preserve"> </w:t>
            </w:r>
            <w:r w:rsidRPr="00BC20FD">
              <w:rPr>
                <w:sz w:val="18"/>
                <w:szCs w:val="18"/>
              </w:rPr>
              <w:t>Fear not, little flock; for it is your Father's good pleasure to give you the kingdom.</w:t>
            </w:r>
          </w:p>
        </w:tc>
      </w:tr>
      <w:tr w:rsidR="00BF1362" w:rsidRPr="0094064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12:36 </w:t>
            </w:r>
            <w:r w:rsidRPr="00940643">
              <w:rPr>
                <w:b/>
                <w:sz w:val="18"/>
                <w:szCs w:val="18"/>
                <w:u w:val="single"/>
              </w:rPr>
              <w:t>This he spake unto his disciples, saying</w:t>
            </w:r>
            <w:r w:rsidRPr="00BC20FD">
              <w:rPr>
                <w:sz w:val="18"/>
                <w:szCs w:val="18"/>
              </w:rPr>
              <w:t xml:space="preserve">, Sell that ye have and give alms; provide </w:t>
            </w:r>
            <w:r w:rsidRPr="00940643">
              <w:rPr>
                <w:b/>
                <w:sz w:val="18"/>
                <w:szCs w:val="18"/>
                <w:u w:val="single"/>
              </w:rPr>
              <w:t>not for</w:t>
            </w:r>
            <w:r w:rsidRPr="00BC20FD">
              <w:rPr>
                <w:sz w:val="18"/>
                <w:szCs w:val="18"/>
              </w:rPr>
              <w:t xml:space="preserve"> yourselves bags which wax old, but </w:t>
            </w:r>
            <w:r w:rsidRPr="00940643">
              <w:rPr>
                <w:b/>
                <w:sz w:val="18"/>
                <w:szCs w:val="18"/>
                <w:u w:val="single"/>
              </w:rPr>
              <w:t>rather provide</w:t>
            </w:r>
            <w:r w:rsidRPr="00BC20FD">
              <w:rPr>
                <w:sz w:val="18"/>
                <w:szCs w:val="18"/>
              </w:rPr>
              <w:t xml:space="preserve"> a treasure in the heavens that faileth not, where no thief approacheth, neither moth corrupteth.</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cs="Tahoma"/>
                <w:color w:val="auto"/>
                <w:sz w:val="18"/>
                <w:szCs w:val="18"/>
              </w:rPr>
              <w:t>Πωλήσατε </w:t>
            </w:r>
            <w:hyperlink r:id="rId10537" w:tooltip="V-AMA-2P 4453: Pōlēsate -- To sell, exchange, barter." w:history="1">
              <w:r w:rsidRPr="002E139A">
                <w:rPr>
                  <w:rStyle w:val="Hyperlink"/>
                  <w:rFonts w:ascii="Palatino Linotype" w:hAnsi="Palatino Linotype" w:cs="Tahoma"/>
                  <w:sz w:val="18"/>
                  <w:szCs w:val="18"/>
                </w:rPr>
                <w:t>(Sell)</w:t>
              </w:r>
            </w:hyperlink>
            <w:r w:rsidRPr="002E139A">
              <w:rPr>
                <w:rFonts w:ascii="Palatino Linotype" w:hAnsi="Palatino Linotype" w:cs="Tahoma"/>
                <w:color w:val="auto"/>
                <w:sz w:val="18"/>
                <w:szCs w:val="18"/>
              </w:rPr>
              <w:t xml:space="preserve"> τὰ </w:t>
            </w:r>
            <w:hyperlink r:id="rId10538" w:tooltip="Art-A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ὑπάρχοντα </w:t>
            </w:r>
            <w:hyperlink r:id="rId10539" w:tooltip="V-PPA-ANP 5225: hyparchonta -- To begin, am, exist, to be in possession." w:history="1">
              <w:r w:rsidRPr="002E139A">
                <w:rPr>
                  <w:rStyle w:val="Hyperlink"/>
                  <w:rFonts w:ascii="Palatino Linotype" w:hAnsi="Palatino Linotype" w:cs="Tahoma"/>
                  <w:sz w:val="18"/>
                  <w:szCs w:val="18"/>
                </w:rPr>
                <w:t>(possessions)</w:t>
              </w:r>
            </w:hyperlink>
            <w:r w:rsidRPr="002E139A">
              <w:rPr>
                <w:rFonts w:ascii="Palatino Linotype" w:hAnsi="Palatino Linotype" w:cs="Tahoma"/>
                <w:color w:val="auto"/>
                <w:sz w:val="18"/>
                <w:szCs w:val="18"/>
              </w:rPr>
              <w:t xml:space="preserve"> ὑμῶν </w:t>
            </w:r>
            <w:hyperlink r:id="rId10540"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καὶ </w:t>
            </w:r>
            <w:hyperlink r:id="rId1054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δότε </w:t>
            </w:r>
            <w:hyperlink r:id="rId10542" w:tooltip="V-AMA-2P 1325: dote -- To offer, give; to put, place." w:history="1">
              <w:r w:rsidRPr="002E139A">
                <w:rPr>
                  <w:rStyle w:val="Hyperlink"/>
                  <w:rFonts w:ascii="Palatino Linotype" w:hAnsi="Palatino Linotype" w:cs="Tahoma"/>
                  <w:sz w:val="18"/>
                  <w:szCs w:val="18"/>
                </w:rPr>
                <w:t>(give)</w:t>
              </w:r>
            </w:hyperlink>
            <w:r w:rsidRPr="002E139A">
              <w:rPr>
                <w:rFonts w:ascii="Palatino Linotype" w:hAnsi="Palatino Linotype" w:cs="Tahoma"/>
                <w:color w:val="auto"/>
                <w:sz w:val="18"/>
                <w:szCs w:val="18"/>
              </w:rPr>
              <w:t xml:space="preserve"> ἐλεημοσύνην </w:t>
            </w:r>
            <w:hyperlink r:id="rId10543" w:tooltip="N-AFS 1654: eleēmosynēn -- Alms-giving, charity; alms." w:history="1">
              <w:r w:rsidRPr="002E139A">
                <w:rPr>
                  <w:rStyle w:val="Hyperlink"/>
                  <w:rFonts w:ascii="Palatino Linotype" w:hAnsi="Palatino Linotype" w:cs="Tahoma"/>
                  <w:sz w:val="18"/>
                  <w:szCs w:val="18"/>
                </w:rPr>
                <w:t>(alms)</w:t>
              </w:r>
            </w:hyperlink>
            <w:r w:rsidRPr="002E139A">
              <w:rPr>
                <w:rFonts w:ascii="Palatino Linotype" w:hAnsi="Palatino Linotype" w:cs="Tahoma"/>
                <w:color w:val="auto"/>
                <w:sz w:val="18"/>
                <w:szCs w:val="18"/>
              </w:rPr>
              <w:t>; ποιήσατε </w:t>
            </w:r>
            <w:hyperlink r:id="rId10544" w:tooltip="V-AMA-2P 4160: poiēsate -- (a) to make, manufacture, construct, (b) to do, act, cause." w:history="1">
              <w:r w:rsidRPr="002E139A">
                <w:rPr>
                  <w:rStyle w:val="Hyperlink"/>
                  <w:rFonts w:ascii="Palatino Linotype" w:hAnsi="Palatino Linotype" w:cs="Tahoma"/>
                  <w:sz w:val="18"/>
                  <w:szCs w:val="18"/>
                </w:rPr>
                <w:t>(make)</w:t>
              </w:r>
            </w:hyperlink>
            <w:r w:rsidRPr="002E139A">
              <w:rPr>
                <w:rFonts w:ascii="Palatino Linotype" w:hAnsi="Palatino Linotype" w:cs="Tahoma"/>
                <w:color w:val="auto"/>
                <w:sz w:val="18"/>
                <w:szCs w:val="18"/>
              </w:rPr>
              <w:t xml:space="preserve"> ἑαυτοῖς </w:t>
            </w:r>
            <w:hyperlink r:id="rId10545" w:tooltip="RefPro-DM3P 1438: heautois -- Himself, herself, itself." w:history="1">
              <w:r w:rsidRPr="002E139A">
                <w:rPr>
                  <w:rStyle w:val="Hyperlink"/>
                  <w:rFonts w:ascii="Palatino Linotype" w:hAnsi="Palatino Linotype" w:cs="Tahoma"/>
                  <w:sz w:val="18"/>
                  <w:szCs w:val="18"/>
                </w:rPr>
                <w:t>(to yourselves)</w:t>
              </w:r>
            </w:hyperlink>
            <w:r w:rsidRPr="002E139A">
              <w:rPr>
                <w:rFonts w:ascii="Palatino Linotype" w:hAnsi="Palatino Linotype" w:cs="Tahoma"/>
                <w:color w:val="auto"/>
                <w:sz w:val="18"/>
                <w:szCs w:val="18"/>
              </w:rPr>
              <w:t xml:space="preserve"> βαλλάντια </w:t>
            </w:r>
            <w:hyperlink r:id="rId10546" w:tooltip="N-ANP 905: ballantia -- A purse, money-bag." w:history="1">
              <w:r w:rsidRPr="002E139A">
                <w:rPr>
                  <w:rStyle w:val="Hyperlink"/>
                  <w:rFonts w:ascii="Palatino Linotype" w:hAnsi="Palatino Linotype" w:cs="Tahoma"/>
                  <w:sz w:val="18"/>
                  <w:szCs w:val="18"/>
                </w:rPr>
                <w:t>(purses)</w:t>
              </w:r>
            </w:hyperlink>
            <w:r w:rsidRPr="002E139A">
              <w:rPr>
                <w:rFonts w:ascii="Palatino Linotype" w:hAnsi="Palatino Linotype" w:cs="Tahoma"/>
                <w:color w:val="auto"/>
                <w:sz w:val="18"/>
                <w:szCs w:val="18"/>
              </w:rPr>
              <w:t xml:space="preserve"> μὴ </w:t>
            </w:r>
            <w:hyperlink r:id="rId10547"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παλαιούμενα </w:t>
            </w:r>
            <w:hyperlink r:id="rId10548" w:tooltip="V-PPM/P-ANP 3822: palaioumena -- To make old, declare obsolete; pass: to grow old, become obsolete." w:history="1">
              <w:r w:rsidRPr="002E139A">
                <w:rPr>
                  <w:rStyle w:val="Hyperlink"/>
                  <w:rFonts w:ascii="Palatino Linotype" w:hAnsi="Palatino Linotype" w:cs="Tahoma"/>
                  <w:sz w:val="18"/>
                  <w:szCs w:val="18"/>
                </w:rPr>
                <w:t>(growing old)</w:t>
              </w:r>
            </w:hyperlink>
            <w:r w:rsidRPr="002E139A">
              <w:rPr>
                <w:rFonts w:ascii="Palatino Linotype" w:hAnsi="Palatino Linotype" w:cs="Tahoma"/>
                <w:color w:val="auto"/>
                <w:sz w:val="18"/>
                <w:szCs w:val="18"/>
              </w:rPr>
              <w:t>, θησαυρὸν </w:t>
            </w:r>
            <w:hyperlink r:id="rId10549" w:tooltip="N-AMS 2344: thēsauron -- A store-house for precious things; hence: a treasure, a store." w:history="1">
              <w:r w:rsidRPr="002E139A">
                <w:rPr>
                  <w:rStyle w:val="Hyperlink"/>
                  <w:rFonts w:ascii="Palatino Linotype" w:hAnsi="Palatino Linotype" w:cs="Tahoma"/>
                  <w:sz w:val="18"/>
                  <w:szCs w:val="18"/>
                </w:rPr>
                <w:t>(a treasure)</w:t>
              </w:r>
            </w:hyperlink>
            <w:r w:rsidRPr="002E139A">
              <w:rPr>
                <w:rFonts w:ascii="Palatino Linotype" w:hAnsi="Palatino Linotype" w:cs="Tahoma"/>
                <w:color w:val="auto"/>
                <w:sz w:val="18"/>
                <w:szCs w:val="18"/>
              </w:rPr>
              <w:t xml:space="preserve"> ἀνέκλειπτον </w:t>
            </w:r>
            <w:hyperlink r:id="rId10550" w:tooltip="Adj-AMS 413: anekleipton -- Unfailing." w:history="1">
              <w:r w:rsidRPr="002E139A">
                <w:rPr>
                  <w:rStyle w:val="Hyperlink"/>
                  <w:rFonts w:ascii="Palatino Linotype" w:hAnsi="Palatino Linotype" w:cs="Tahoma"/>
                  <w:sz w:val="18"/>
                  <w:szCs w:val="18"/>
                </w:rPr>
                <w:t>(unfailing)</w:t>
              </w:r>
            </w:hyperlink>
            <w:r w:rsidRPr="002E139A">
              <w:rPr>
                <w:rFonts w:ascii="Palatino Linotype" w:hAnsi="Palatino Linotype" w:cs="Tahoma"/>
                <w:color w:val="auto"/>
                <w:sz w:val="18"/>
                <w:szCs w:val="18"/>
              </w:rPr>
              <w:t xml:space="preserve"> ἐν </w:t>
            </w:r>
            <w:hyperlink r:id="rId10551"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τοῖς </w:t>
            </w:r>
            <w:hyperlink r:id="rId10552" w:tooltip="Art-DMP 3588: to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οὐρανοῖς </w:t>
            </w:r>
            <w:hyperlink r:id="rId10553" w:tooltip="N-DMP 3772: ouranois -- Heaven, (a) the visible heavens: the atmosphere, the sky, the starry heavens, (b) the spiritual heavens." w:history="1">
              <w:r w:rsidRPr="002E139A">
                <w:rPr>
                  <w:rStyle w:val="Hyperlink"/>
                  <w:rFonts w:ascii="Palatino Linotype" w:hAnsi="Palatino Linotype" w:cs="Tahoma"/>
                  <w:sz w:val="18"/>
                  <w:szCs w:val="18"/>
                </w:rPr>
                <w:t>(heavens)</w:t>
              </w:r>
            </w:hyperlink>
            <w:r w:rsidRPr="002E139A">
              <w:rPr>
                <w:rFonts w:ascii="Palatino Linotype" w:hAnsi="Palatino Linotype" w:cs="Tahoma"/>
                <w:color w:val="auto"/>
                <w:sz w:val="18"/>
                <w:szCs w:val="18"/>
              </w:rPr>
              <w:t>, ὅπου </w:t>
            </w:r>
            <w:hyperlink r:id="rId10554" w:tooltip="Adv 3699: hopou -- Where, whither, in what place." w:history="1">
              <w:r w:rsidRPr="002E139A">
                <w:rPr>
                  <w:rStyle w:val="Hyperlink"/>
                  <w:rFonts w:ascii="Palatino Linotype" w:hAnsi="Palatino Linotype" w:cs="Tahoma"/>
                  <w:sz w:val="18"/>
                  <w:szCs w:val="18"/>
                </w:rPr>
                <w:t>(where)</w:t>
              </w:r>
            </w:hyperlink>
            <w:r w:rsidRPr="002E139A">
              <w:rPr>
                <w:rFonts w:ascii="Palatino Linotype" w:hAnsi="Palatino Linotype" w:cs="Tahoma"/>
                <w:color w:val="auto"/>
                <w:sz w:val="18"/>
                <w:szCs w:val="18"/>
              </w:rPr>
              <w:t xml:space="preserve"> κλέπτης </w:t>
            </w:r>
            <w:hyperlink r:id="rId10555" w:tooltip="N-NMS 2812: kleptēs -- A thief." w:history="1">
              <w:r w:rsidRPr="002E139A">
                <w:rPr>
                  <w:rStyle w:val="Hyperlink"/>
                  <w:rFonts w:ascii="Palatino Linotype" w:hAnsi="Palatino Linotype" w:cs="Tahoma"/>
                  <w:sz w:val="18"/>
                  <w:szCs w:val="18"/>
                </w:rPr>
                <w:t>(thief)</w:t>
              </w:r>
            </w:hyperlink>
            <w:r w:rsidRPr="002E139A">
              <w:rPr>
                <w:rFonts w:ascii="Palatino Linotype" w:hAnsi="Palatino Linotype" w:cs="Tahoma"/>
                <w:color w:val="auto"/>
                <w:sz w:val="18"/>
                <w:szCs w:val="18"/>
              </w:rPr>
              <w:t xml:space="preserve"> οὐκ </w:t>
            </w:r>
            <w:hyperlink r:id="rId10556"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ἐγγίζει </w:t>
            </w:r>
            <w:hyperlink r:id="rId10557" w:tooltip="V-PIA-3S 1448: engizei -- To bring near; to come near, approach." w:history="1">
              <w:r w:rsidRPr="002E139A">
                <w:rPr>
                  <w:rStyle w:val="Hyperlink"/>
                  <w:rFonts w:ascii="Palatino Linotype" w:hAnsi="Palatino Linotype" w:cs="Tahoma"/>
                  <w:sz w:val="18"/>
                  <w:szCs w:val="18"/>
                </w:rPr>
                <w:t>(does draw near)</w:t>
              </w:r>
            </w:hyperlink>
            <w:r w:rsidRPr="002E139A">
              <w:rPr>
                <w:rFonts w:ascii="Palatino Linotype" w:hAnsi="Palatino Linotype" w:cs="Tahoma"/>
                <w:color w:val="auto"/>
                <w:sz w:val="18"/>
                <w:szCs w:val="18"/>
              </w:rPr>
              <w:t>, οὐδὲ </w:t>
            </w:r>
            <w:hyperlink r:id="rId10558" w:tooltip="Conj 3761: oude -- Neither, nor, not even, and not."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σὴς </w:t>
            </w:r>
            <w:hyperlink r:id="rId10559" w:tooltip="N-NMS 4597: sēs -- A moth." w:history="1">
              <w:r w:rsidRPr="002E139A">
                <w:rPr>
                  <w:rStyle w:val="Hyperlink"/>
                  <w:rFonts w:ascii="Palatino Linotype" w:hAnsi="Palatino Linotype" w:cs="Tahoma"/>
                  <w:sz w:val="18"/>
                  <w:szCs w:val="18"/>
                </w:rPr>
                <w:t>(moth)</w:t>
              </w:r>
            </w:hyperlink>
            <w:r w:rsidRPr="002E139A">
              <w:rPr>
                <w:rFonts w:ascii="Palatino Linotype" w:hAnsi="Palatino Linotype" w:cs="Tahoma"/>
                <w:color w:val="auto"/>
                <w:sz w:val="18"/>
                <w:szCs w:val="18"/>
              </w:rPr>
              <w:t xml:space="preserve"> διαφθείρει </w:t>
            </w:r>
            <w:hyperlink r:id="rId10560" w:tooltip="V-PIA-3S 1311: diaphtheirei -- To destroy, waste; hence to corrupt." w:history="1">
              <w:r w:rsidRPr="002E139A">
                <w:rPr>
                  <w:rStyle w:val="Hyperlink"/>
                  <w:rFonts w:ascii="Palatino Linotype" w:hAnsi="Palatino Linotype" w:cs="Tahoma"/>
                  <w:sz w:val="18"/>
                  <w:szCs w:val="18"/>
                </w:rPr>
                <w:t>(destroy)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12:33</w:t>
            </w:r>
            <w:r w:rsidR="00DF0719">
              <w:rPr>
                <w:sz w:val="18"/>
                <w:szCs w:val="18"/>
              </w:rPr>
              <w:t xml:space="preserve"> </w:t>
            </w:r>
            <w:r w:rsidRPr="00BC20FD">
              <w:rPr>
                <w:sz w:val="18"/>
                <w:szCs w:val="18"/>
              </w:rPr>
              <w:t xml:space="preserve">Sell that ye have, and give alms; provide yourselves bags which wax </w:t>
            </w:r>
            <w:r w:rsidRPr="00940643">
              <w:rPr>
                <w:b/>
                <w:sz w:val="18"/>
                <w:szCs w:val="18"/>
                <w:u w:val="single"/>
              </w:rPr>
              <w:t>not</w:t>
            </w:r>
            <w:r w:rsidRPr="00BC20FD">
              <w:rPr>
                <w:sz w:val="18"/>
                <w:szCs w:val="18"/>
              </w:rPr>
              <w:t xml:space="preserve"> old, a treasure in the heavens that faileth not, where no thief approacheth, neither moth corrupteth.</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12:37 For where your treasure is, there will your heart be also.</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cs="Tahoma"/>
                <w:color w:val="auto"/>
                <w:sz w:val="18"/>
                <w:szCs w:val="18"/>
              </w:rPr>
              <w:t>ὅπου </w:t>
            </w:r>
            <w:hyperlink r:id="rId10561" w:tooltip="Adv 3699: hopou -- Where, whither, in what place." w:history="1">
              <w:r w:rsidRPr="002E139A">
                <w:rPr>
                  <w:rStyle w:val="Hyperlink"/>
                  <w:rFonts w:ascii="Palatino Linotype" w:hAnsi="Palatino Linotype" w:cs="Tahoma"/>
                  <w:sz w:val="18"/>
                  <w:szCs w:val="18"/>
                </w:rPr>
                <w:t>(Where)</w:t>
              </w:r>
            </w:hyperlink>
            <w:r w:rsidRPr="002E139A">
              <w:rPr>
                <w:rFonts w:ascii="Palatino Linotype" w:hAnsi="Palatino Linotype" w:cs="Tahoma"/>
                <w:color w:val="auto"/>
                <w:sz w:val="18"/>
                <w:szCs w:val="18"/>
              </w:rPr>
              <w:t xml:space="preserve"> γάρ </w:t>
            </w:r>
            <w:hyperlink r:id="rId10562"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ἐστιν </w:t>
            </w:r>
            <w:hyperlink r:id="rId10563"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ὁ </w:t>
            </w:r>
            <w:hyperlink r:id="rId10564"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θησαυρὸς </w:t>
            </w:r>
            <w:hyperlink r:id="rId10565" w:tooltip="N-NMS 2344: thēsauros -- A store-house for precious things; hence: a treasure, a store." w:history="1">
              <w:r w:rsidRPr="002E139A">
                <w:rPr>
                  <w:rStyle w:val="Hyperlink"/>
                  <w:rFonts w:ascii="Palatino Linotype" w:hAnsi="Palatino Linotype" w:cs="Tahoma"/>
                  <w:sz w:val="18"/>
                  <w:szCs w:val="18"/>
                </w:rPr>
                <w:t>(treasure)</w:t>
              </w:r>
            </w:hyperlink>
            <w:r w:rsidRPr="002E139A">
              <w:rPr>
                <w:rFonts w:ascii="Palatino Linotype" w:hAnsi="Palatino Linotype" w:cs="Tahoma"/>
                <w:color w:val="auto"/>
                <w:sz w:val="18"/>
                <w:szCs w:val="18"/>
              </w:rPr>
              <w:t xml:space="preserve"> ὑμῶν </w:t>
            </w:r>
            <w:hyperlink r:id="rId10566"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ἐκεῖ </w:t>
            </w:r>
            <w:hyperlink r:id="rId10567" w:tooltip="Adv 1563: ekei -- (a) there, yonder, in that place, (b) thither, there." w:history="1">
              <w:r w:rsidRPr="002E139A">
                <w:rPr>
                  <w:rStyle w:val="Hyperlink"/>
                  <w:rFonts w:ascii="Palatino Linotype" w:hAnsi="Palatino Linotype" w:cs="Tahoma"/>
                  <w:sz w:val="18"/>
                  <w:szCs w:val="18"/>
                </w:rPr>
                <w:t>(there)</w:t>
              </w:r>
            </w:hyperlink>
            <w:r w:rsidRPr="002E139A">
              <w:rPr>
                <w:rFonts w:ascii="Palatino Linotype" w:hAnsi="Palatino Linotype" w:cs="Tahoma"/>
                <w:color w:val="auto"/>
                <w:sz w:val="18"/>
                <w:szCs w:val="18"/>
              </w:rPr>
              <w:t xml:space="preserve"> καὶ </w:t>
            </w:r>
            <w:hyperlink r:id="rId10568"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ἡ </w:t>
            </w:r>
            <w:hyperlink r:id="rId10569"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καρδία </w:t>
            </w:r>
            <w:hyperlink r:id="rId10570" w:tooltip="N-NFS 2588: kardia -- Literal: the heart; mind, character, inner self, will, intention, center." w:history="1">
              <w:r w:rsidRPr="002E139A">
                <w:rPr>
                  <w:rStyle w:val="Hyperlink"/>
                  <w:rFonts w:ascii="Palatino Linotype" w:hAnsi="Palatino Linotype" w:cs="Tahoma"/>
                  <w:sz w:val="18"/>
                  <w:szCs w:val="18"/>
                </w:rPr>
                <w:t>(heart)</w:t>
              </w:r>
            </w:hyperlink>
            <w:r w:rsidRPr="002E139A">
              <w:rPr>
                <w:rFonts w:ascii="Palatino Linotype" w:hAnsi="Palatino Linotype" w:cs="Tahoma"/>
                <w:color w:val="auto"/>
                <w:sz w:val="18"/>
                <w:szCs w:val="18"/>
              </w:rPr>
              <w:t xml:space="preserve"> ὑμῶν </w:t>
            </w:r>
            <w:hyperlink r:id="rId10571"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ἔσται </w:t>
            </w:r>
            <w:hyperlink r:id="rId10572" w:tooltip="V-FIM-3S 1510: estai -- To be, exist." w:history="1">
              <w:r w:rsidRPr="002E139A">
                <w:rPr>
                  <w:rStyle w:val="Hyperlink"/>
                  <w:rFonts w:ascii="Palatino Linotype" w:hAnsi="Palatino Linotype" w:cs="Tahoma"/>
                  <w:sz w:val="18"/>
                  <w:szCs w:val="18"/>
                </w:rPr>
                <w:t>(will be)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12:34</w:t>
            </w:r>
            <w:r w:rsidR="00DF0719">
              <w:rPr>
                <w:sz w:val="18"/>
                <w:szCs w:val="18"/>
              </w:rPr>
              <w:t xml:space="preserve"> </w:t>
            </w:r>
            <w:r w:rsidRPr="00BC20FD">
              <w:rPr>
                <w:sz w:val="18"/>
                <w:szCs w:val="18"/>
              </w:rPr>
              <w:t>For where your treasure is, there will your heart be also.</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12:38 Let your loins be girded about and </w:t>
            </w:r>
            <w:r w:rsidRPr="00940643">
              <w:rPr>
                <w:b/>
                <w:sz w:val="18"/>
                <w:szCs w:val="18"/>
                <w:u w:val="single"/>
              </w:rPr>
              <w:t>have</w:t>
            </w:r>
            <w:r w:rsidRPr="00BC20FD">
              <w:rPr>
                <w:sz w:val="18"/>
                <w:szCs w:val="18"/>
              </w:rPr>
              <w:t xml:space="preserve"> your lights burning,</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cs="Tahoma"/>
                <w:color w:val="auto"/>
                <w:sz w:val="18"/>
                <w:szCs w:val="18"/>
              </w:rPr>
              <w:t>Ἔστωσαν </w:t>
            </w:r>
            <w:hyperlink r:id="rId10573" w:tooltip="V-PMA-3P 1510: Estōsan -- To be, exist." w:history="1">
              <w:r w:rsidRPr="002E139A">
                <w:rPr>
                  <w:rStyle w:val="Hyperlink"/>
                  <w:rFonts w:ascii="Palatino Linotype" w:hAnsi="Palatino Linotype" w:cs="Tahoma"/>
                  <w:sz w:val="18"/>
                  <w:szCs w:val="18"/>
                </w:rPr>
                <w:t>(Let be)</w:t>
              </w:r>
            </w:hyperlink>
            <w:r w:rsidRPr="002E139A">
              <w:rPr>
                <w:rFonts w:ascii="Palatino Linotype" w:hAnsi="Palatino Linotype" w:cs="Tahoma"/>
                <w:color w:val="auto"/>
                <w:sz w:val="18"/>
                <w:szCs w:val="18"/>
              </w:rPr>
              <w:t xml:space="preserve"> ὑμῶν </w:t>
            </w:r>
            <w:hyperlink r:id="rId10574" w:tooltip="PPro-G2P 4771: hymōn -- You." w:history="1">
              <w:r w:rsidRPr="002E139A">
                <w:rPr>
                  <w:rStyle w:val="Hyperlink"/>
                  <w:rFonts w:ascii="Palatino Linotype" w:hAnsi="Palatino Linotype" w:cs="Tahoma"/>
                  <w:sz w:val="18"/>
                  <w:szCs w:val="18"/>
                </w:rPr>
                <w:t>(your)</w:t>
              </w:r>
            </w:hyperlink>
            <w:r w:rsidRPr="002E139A">
              <w:rPr>
                <w:rFonts w:ascii="Palatino Linotype" w:hAnsi="Palatino Linotype" w:cs="Tahoma"/>
                <w:color w:val="auto"/>
                <w:sz w:val="18"/>
                <w:szCs w:val="18"/>
              </w:rPr>
              <w:t xml:space="preserve"> αἱ </w:t>
            </w:r>
            <w:hyperlink r:id="rId10575" w:tooltip="Art-NFP 3588: ha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ὀσφύες </w:t>
            </w:r>
            <w:hyperlink r:id="rId10576" w:tooltip="N-NFP 3751: osphyes -- The loins." w:history="1">
              <w:r w:rsidRPr="002E139A">
                <w:rPr>
                  <w:rStyle w:val="Hyperlink"/>
                  <w:rFonts w:ascii="Palatino Linotype" w:hAnsi="Palatino Linotype" w:cs="Tahoma"/>
                  <w:sz w:val="18"/>
                  <w:szCs w:val="18"/>
                </w:rPr>
                <w:t>(waist)</w:t>
              </w:r>
            </w:hyperlink>
            <w:r w:rsidRPr="002E139A">
              <w:rPr>
                <w:rFonts w:ascii="Palatino Linotype" w:hAnsi="Palatino Linotype" w:cs="Tahoma"/>
                <w:color w:val="auto"/>
                <w:sz w:val="18"/>
                <w:szCs w:val="18"/>
              </w:rPr>
              <w:t xml:space="preserve"> περιεζωσμέναι </w:t>
            </w:r>
            <w:hyperlink r:id="rId10577" w:tooltip="V-RPM/P-NFP 4024: periezōsmenai -- To gird round; to gird oneself, generally for active work or travel." w:history="1">
              <w:r w:rsidRPr="002E139A">
                <w:rPr>
                  <w:rStyle w:val="Hyperlink"/>
                  <w:rFonts w:ascii="Palatino Linotype" w:hAnsi="Palatino Linotype" w:cs="Tahoma"/>
                  <w:sz w:val="18"/>
                  <w:szCs w:val="18"/>
                </w:rPr>
                <w:t>(girded about)</w:t>
              </w:r>
            </w:hyperlink>
            <w:r w:rsidRPr="002E139A">
              <w:rPr>
                <w:rFonts w:ascii="Palatino Linotype" w:hAnsi="Palatino Linotype" w:cs="Tahoma"/>
                <w:color w:val="auto"/>
                <w:sz w:val="18"/>
                <w:szCs w:val="18"/>
              </w:rPr>
              <w:t>, καὶ </w:t>
            </w:r>
            <w:hyperlink r:id="rId1057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οἱ </w:t>
            </w:r>
            <w:hyperlink r:id="rId10579"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λύχνοι </w:t>
            </w:r>
            <w:hyperlink r:id="rId10580" w:tooltip="N-NMP 3088: lychnoi -- A lamp." w:history="1">
              <w:r w:rsidRPr="002E139A">
                <w:rPr>
                  <w:rStyle w:val="Hyperlink"/>
                  <w:rFonts w:ascii="Palatino Linotype" w:hAnsi="Palatino Linotype" w:cs="Tahoma"/>
                  <w:sz w:val="18"/>
                  <w:szCs w:val="18"/>
                </w:rPr>
                <w:t>(lamps)</w:t>
              </w:r>
            </w:hyperlink>
            <w:r w:rsidRPr="002E139A">
              <w:rPr>
                <w:rFonts w:ascii="Palatino Linotype" w:hAnsi="Palatino Linotype" w:cs="Tahoma"/>
                <w:color w:val="auto"/>
                <w:sz w:val="18"/>
                <w:szCs w:val="18"/>
              </w:rPr>
              <w:t xml:space="preserve"> καιόμενοι </w:t>
            </w:r>
            <w:hyperlink r:id="rId10581" w:tooltip="V-PPM/P-NMP 2545: kaiomenoi -- To ignite, light, burn, to consume with fire." w:history="1">
              <w:r w:rsidRPr="002E139A">
                <w:rPr>
                  <w:rStyle w:val="Hyperlink"/>
                  <w:rFonts w:ascii="Palatino Linotype" w:hAnsi="Palatino Linotype" w:cs="Tahoma"/>
                  <w:sz w:val="18"/>
                  <w:szCs w:val="18"/>
                </w:rPr>
                <w:t>(burning)</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12:35</w:t>
            </w:r>
            <w:r w:rsidR="00DF0719">
              <w:rPr>
                <w:sz w:val="18"/>
                <w:szCs w:val="18"/>
              </w:rPr>
              <w:t xml:space="preserve"> </w:t>
            </w:r>
            <w:r w:rsidRPr="00BC20FD">
              <w:rPr>
                <w:sz w:val="18"/>
                <w:szCs w:val="18"/>
              </w:rPr>
              <w:t>Let your loins be girded about, and your lights burning;</w:t>
            </w:r>
          </w:p>
        </w:tc>
      </w:tr>
      <w:tr w:rsidR="00BF1362" w:rsidRPr="0094064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12:39 </w:t>
            </w:r>
            <w:r w:rsidRPr="000E0BFD">
              <w:rPr>
                <w:sz w:val="18"/>
                <w:szCs w:val="18"/>
              </w:rPr>
              <w:t>That</w:t>
            </w:r>
            <w:r w:rsidRPr="00BC20FD">
              <w:rPr>
                <w:sz w:val="18"/>
                <w:szCs w:val="18"/>
              </w:rPr>
              <w:t xml:space="preserve"> ye yourselves </w:t>
            </w:r>
            <w:r w:rsidRPr="00940643">
              <w:rPr>
                <w:b/>
                <w:sz w:val="18"/>
                <w:szCs w:val="18"/>
                <w:u w:val="single"/>
              </w:rPr>
              <w:t>may be</w:t>
            </w:r>
            <w:r w:rsidRPr="00BC20FD">
              <w:rPr>
                <w:sz w:val="18"/>
                <w:szCs w:val="18"/>
              </w:rPr>
              <w:t xml:space="preserve"> </w:t>
            </w:r>
            <w:r w:rsidRPr="00BC20FD">
              <w:rPr>
                <w:sz w:val="18"/>
                <w:szCs w:val="18"/>
              </w:rPr>
              <w:lastRenderedPageBreak/>
              <w:t xml:space="preserve">like unto men </w:t>
            </w:r>
            <w:r w:rsidRPr="00940643">
              <w:rPr>
                <w:b/>
                <w:sz w:val="18"/>
                <w:szCs w:val="18"/>
                <w:u w:val="single"/>
              </w:rPr>
              <w:t>who</w:t>
            </w:r>
            <w:r w:rsidRPr="00BC20FD">
              <w:rPr>
                <w:sz w:val="18"/>
                <w:szCs w:val="18"/>
              </w:rPr>
              <w:t xml:space="preserve"> wait for their Lord when he will return from the wedding, that, when he cometh and knocketh, they may open unto him immediately.</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36</w:t>
            </w:r>
            <w:r w:rsidRPr="002E139A">
              <w:rPr>
                <w:rStyle w:val="reftext1"/>
                <w:sz w:val="18"/>
                <w:szCs w:val="18"/>
              </w:rPr>
              <w:t> </w:t>
            </w:r>
            <w:r w:rsidRPr="002E139A">
              <w:rPr>
                <w:rFonts w:ascii="Palatino Linotype" w:hAnsi="Palatino Linotype" w:cs="Tahoma"/>
                <w:color w:val="auto"/>
                <w:sz w:val="18"/>
                <w:szCs w:val="18"/>
              </w:rPr>
              <w:t>καὶ </w:t>
            </w:r>
            <w:hyperlink r:id="rId1058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ὑμεῖς </w:t>
            </w:r>
            <w:hyperlink r:id="rId10583" w:tooltip="PPro-N2P 4771: hymei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ὅμοιοι </w:t>
            </w:r>
            <w:hyperlink r:id="rId10584" w:tooltip="Adj-NMP 3664: homoioi -- Like, similar to, resembling, of equal rank." w:history="1">
              <w:r w:rsidRPr="002E139A">
                <w:rPr>
                  <w:rStyle w:val="Hyperlink"/>
                  <w:rFonts w:ascii="Palatino Linotype" w:hAnsi="Palatino Linotype" w:cs="Tahoma"/>
                  <w:sz w:val="18"/>
                  <w:szCs w:val="18"/>
                </w:rPr>
                <w:t>(like)</w:t>
              </w:r>
            </w:hyperlink>
            <w:r w:rsidRPr="002E139A">
              <w:rPr>
                <w:rFonts w:ascii="Palatino Linotype" w:hAnsi="Palatino Linotype" w:cs="Tahoma"/>
                <w:color w:val="auto"/>
                <w:sz w:val="18"/>
                <w:szCs w:val="18"/>
              </w:rPr>
              <w:t xml:space="preserve"> ἀνθρώποις </w:t>
            </w:r>
            <w:hyperlink r:id="rId10585" w:tooltip="N-DMP 444: anthrōpois -- A man, one of the human race." w:history="1">
              <w:r w:rsidRPr="002E139A">
                <w:rPr>
                  <w:rStyle w:val="Hyperlink"/>
                  <w:rFonts w:ascii="Palatino Linotype" w:hAnsi="Palatino Linotype" w:cs="Tahoma"/>
                  <w:sz w:val="18"/>
                  <w:szCs w:val="18"/>
                </w:rPr>
                <w:t>(to men)</w:t>
              </w:r>
            </w:hyperlink>
            <w:r w:rsidRPr="002E139A">
              <w:rPr>
                <w:rFonts w:ascii="Palatino Linotype" w:hAnsi="Palatino Linotype" w:cs="Tahoma"/>
                <w:color w:val="auto"/>
                <w:sz w:val="18"/>
                <w:szCs w:val="18"/>
              </w:rPr>
              <w:t xml:space="preserve"> προσδεχομένοις </w:t>
            </w:r>
            <w:hyperlink r:id="rId10586" w:tooltip="V-PPM/P-DMP 4327: prosdechomenois -- (a) to await, expect, (b) to receive, welcome (originally: to my house), (c) to accept." w:history="1">
              <w:r w:rsidRPr="002E139A">
                <w:rPr>
                  <w:rStyle w:val="Hyperlink"/>
                  <w:rFonts w:ascii="Palatino Linotype" w:hAnsi="Palatino Linotype" w:cs="Tahoma"/>
                  <w:sz w:val="18"/>
                  <w:szCs w:val="18"/>
                </w:rPr>
                <w:t>(waiting for)</w:t>
              </w:r>
            </w:hyperlink>
            <w:r w:rsidRPr="002E139A">
              <w:rPr>
                <w:rFonts w:ascii="Palatino Linotype" w:hAnsi="Palatino Linotype" w:cs="Tahoma"/>
                <w:color w:val="auto"/>
                <w:sz w:val="18"/>
                <w:szCs w:val="18"/>
              </w:rPr>
              <w:t xml:space="preserve"> τὸν </w:t>
            </w:r>
            <w:hyperlink r:id="rId10587"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κύριον </w:t>
            </w:r>
            <w:hyperlink r:id="rId10588" w:tooltip="N-AMS 2962: kyrion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ἑαυτῶν </w:t>
            </w:r>
            <w:hyperlink r:id="rId10589" w:tooltip="RefPro-GM3P 1438: heautōn -- Himself, herself, itself." w:history="1">
              <w:r w:rsidRPr="002E139A">
                <w:rPr>
                  <w:rStyle w:val="Hyperlink"/>
                  <w:rFonts w:ascii="Palatino Linotype" w:hAnsi="Palatino Linotype" w:cs="Tahoma"/>
                  <w:sz w:val="18"/>
                  <w:szCs w:val="18"/>
                </w:rPr>
                <w:t>(of themselves)</w:t>
              </w:r>
            </w:hyperlink>
            <w:r w:rsidRPr="002E139A">
              <w:rPr>
                <w:rFonts w:ascii="Palatino Linotype" w:hAnsi="Palatino Linotype" w:cs="Tahoma"/>
                <w:color w:val="auto"/>
                <w:sz w:val="18"/>
                <w:szCs w:val="18"/>
              </w:rPr>
              <w:t>, πότε </w:t>
            </w:r>
            <w:hyperlink r:id="rId10590" w:tooltip="Conj 4219: pote -- When, at what time." w:history="1">
              <w:r w:rsidRPr="002E139A">
                <w:rPr>
                  <w:rStyle w:val="Hyperlink"/>
                  <w:rFonts w:ascii="Palatino Linotype" w:hAnsi="Palatino Linotype" w:cs="Tahoma"/>
                  <w:sz w:val="18"/>
                  <w:szCs w:val="18"/>
                </w:rPr>
                <w:t>(whenever)</w:t>
              </w:r>
            </w:hyperlink>
            <w:r w:rsidRPr="002E139A">
              <w:rPr>
                <w:rFonts w:ascii="Palatino Linotype" w:hAnsi="Palatino Linotype" w:cs="Tahoma"/>
                <w:color w:val="auto"/>
                <w:sz w:val="18"/>
                <w:szCs w:val="18"/>
              </w:rPr>
              <w:t xml:space="preserve"> ἀναλύσῃ </w:t>
            </w:r>
            <w:hyperlink r:id="rId10591" w:tooltip="V-ASA-3S 360: analysē -- To unloose, unloose for departure, depart, return." w:history="1">
              <w:r w:rsidRPr="002E139A">
                <w:rPr>
                  <w:rStyle w:val="Hyperlink"/>
                  <w:rFonts w:ascii="Palatino Linotype" w:hAnsi="Palatino Linotype" w:cs="Tahoma"/>
                  <w:sz w:val="18"/>
                  <w:szCs w:val="18"/>
                </w:rPr>
                <w:t>(he shall return)</w:t>
              </w:r>
            </w:hyperlink>
            <w:r w:rsidRPr="002E139A">
              <w:rPr>
                <w:rFonts w:ascii="Palatino Linotype" w:hAnsi="Palatino Linotype" w:cs="Tahoma"/>
                <w:color w:val="auto"/>
                <w:sz w:val="18"/>
                <w:szCs w:val="18"/>
              </w:rPr>
              <w:t xml:space="preserve"> ἐκ </w:t>
            </w:r>
            <w:hyperlink r:id="rId10592" w:tooltip="Prep 1537: ek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τῶν </w:t>
            </w:r>
            <w:hyperlink r:id="rId10593"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γάμων </w:t>
            </w:r>
            <w:hyperlink r:id="rId10594" w:tooltip="N-GMP 1062: gamōn -- A marriage, wedding, wedding-ceremony; plural: a wedding-feast." w:history="1">
              <w:r w:rsidRPr="002E139A">
                <w:rPr>
                  <w:rStyle w:val="Hyperlink"/>
                  <w:rFonts w:ascii="Palatino Linotype" w:hAnsi="Palatino Linotype" w:cs="Tahoma"/>
                  <w:sz w:val="18"/>
                  <w:szCs w:val="18"/>
                </w:rPr>
                <w:t>(wedding feasts)</w:t>
              </w:r>
            </w:hyperlink>
            <w:r w:rsidRPr="002E139A">
              <w:rPr>
                <w:rFonts w:ascii="Palatino Linotype" w:hAnsi="Palatino Linotype" w:cs="Tahoma"/>
                <w:color w:val="auto"/>
                <w:sz w:val="18"/>
                <w:szCs w:val="18"/>
              </w:rPr>
              <w:t>, ἵνα </w:t>
            </w:r>
            <w:hyperlink r:id="rId10595" w:tooltip="Conj 2443: hina -- In order that, so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ἐλθόντος </w:t>
            </w:r>
            <w:hyperlink r:id="rId10596" w:tooltip="V-APA-GMS 2064: elthontos -- To come, go." w:history="1">
              <w:r w:rsidRPr="002E139A">
                <w:rPr>
                  <w:rStyle w:val="Hyperlink"/>
                  <w:rFonts w:ascii="Palatino Linotype" w:hAnsi="Palatino Linotype" w:cs="Tahoma"/>
                  <w:sz w:val="18"/>
                  <w:szCs w:val="18"/>
                </w:rPr>
                <w:t>(having come)</w:t>
              </w:r>
            </w:hyperlink>
            <w:r w:rsidRPr="002E139A">
              <w:rPr>
                <w:rFonts w:ascii="Palatino Linotype" w:hAnsi="Palatino Linotype" w:cs="Tahoma"/>
                <w:color w:val="auto"/>
                <w:sz w:val="18"/>
                <w:szCs w:val="18"/>
              </w:rPr>
              <w:t xml:space="preserve"> καὶ </w:t>
            </w:r>
            <w:hyperlink r:id="rId1059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κρούσαντος </w:t>
            </w:r>
            <w:hyperlink r:id="rId10598" w:tooltip="V-APA-GMS 2925: krousantos -- To knock, beat a door with a stick, to gain admittance." w:history="1">
              <w:r w:rsidRPr="002E139A">
                <w:rPr>
                  <w:rStyle w:val="Hyperlink"/>
                  <w:rFonts w:ascii="Palatino Linotype" w:hAnsi="Palatino Linotype" w:cs="Tahoma"/>
                  <w:sz w:val="18"/>
                  <w:szCs w:val="18"/>
                </w:rPr>
                <w:t>(having knocked)</w:t>
              </w:r>
            </w:hyperlink>
            <w:r w:rsidRPr="002E139A">
              <w:rPr>
                <w:rFonts w:ascii="Palatino Linotype" w:hAnsi="Palatino Linotype" w:cs="Tahoma"/>
                <w:color w:val="auto"/>
                <w:sz w:val="18"/>
                <w:szCs w:val="18"/>
              </w:rPr>
              <w:t>, εὐθέως </w:t>
            </w:r>
            <w:hyperlink r:id="rId10599" w:tooltip="Adv 2112: eutheōs -- Immediately, soon, at once." w:history="1">
              <w:r w:rsidRPr="002E139A">
                <w:rPr>
                  <w:rStyle w:val="Hyperlink"/>
                  <w:rFonts w:ascii="Palatino Linotype" w:hAnsi="Palatino Linotype" w:cs="Tahoma"/>
                  <w:sz w:val="18"/>
                  <w:szCs w:val="18"/>
                </w:rPr>
                <w:t>(immediately)</w:t>
              </w:r>
            </w:hyperlink>
            <w:r w:rsidRPr="002E139A">
              <w:rPr>
                <w:rFonts w:ascii="Palatino Linotype" w:hAnsi="Palatino Linotype" w:cs="Tahoma"/>
                <w:color w:val="auto"/>
                <w:sz w:val="18"/>
                <w:szCs w:val="18"/>
              </w:rPr>
              <w:t xml:space="preserve"> ἀνοίξωσιν </w:t>
            </w:r>
            <w:hyperlink r:id="rId10600" w:tooltip="V-ASA-3P 455: anoixōsin -- To open." w:history="1">
              <w:r w:rsidRPr="002E139A">
                <w:rPr>
                  <w:rStyle w:val="Hyperlink"/>
                  <w:rFonts w:ascii="Palatino Linotype" w:hAnsi="Palatino Linotype" w:cs="Tahoma"/>
                  <w:sz w:val="18"/>
                  <w:szCs w:val="18"/>
                </w:rPr>
                <w:t>(they might open)</w:t>
              </w:r>
            </w:hyperlink>
            <w:r w:rsidRPr="002E139A">
              <w:rPr>
                <w:rFonts w:ascii="Palatino Linotype" w:hAnsi="Palatino Linotype" w:cs="Tahoma"/>
                <w:color w:val="auto"/>
                <w:sz w:val="18"/>
                <w:szCs w:val="18"/>
              </w:rPr>
              <w:t xml:space="preserve"> αὐτῷ </w:t>
            </w:r>
            <w:hyperlink r:id="rId10601"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12:36</w:t>
            </w:r>
            <w:r w:rsidR="00DF0719">
              <w:rPr>
                <w:sz w:val="18"/>
                <w:szCs w:val="18"/>
              </w:rPr>
              <w:t xml:space="preserve"> </w:t>
            </w:r>
            <w:r w:rsidRPr="00940643">
              <w:rPr>
                <w:b/>
                <w:sz w:val="18"/>
                <w:szCs w:val="18"/>
                <w:u w:val="single"/>
              </w:rPr>
              <w:t>And</w:t>
            </w:r>
            <w:r w:rsidRPr="00BC20FD">
              <w:rPr>
                <w:sz w:val="18"/>
                <w:szCs w:val="18"/>
              </w:rPr>
              <w:t xml:space="preserve"> ye yourselves like unto </w:t>
            </w:r>
            <w:r w:rsidRPr="00BC20FD">
              <w:rPr>
                <w:sz w:val="18"/>
                <w:szCs w:val="18"/>
              </w:rPr>
              <w:lastRenderedPageBreak/>
              <w:t xml:space="preserve">men </w:t>
            </w:r>
            <w:r w:rsidRPr="000E0BFD">
              <w:rPr>
                <w:sz w:val="18"/>
                <w:szCs w:val="18"/>
              </w:rPr>
              <w:t>that</w:t>
            </w:r>
            <w:r w:rsidRPr="00BC20FD">
              <w:rPr>
                <w:sz w:val="18"/>
                <w:szCs w:val="18"/>
              </w:rPr>
              <w:t xml:space="preserve"> wait for their lord, when he will return from the wedding; that when he cometh and knocketh, they may open unto him immediately.</w:t>
            </w:r>
          </w:p>
        </w:tc>
      </w:tr>
      <w:tr w:rsidR="00BF1362" w:rsidRPr="000E0BFD"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 xml:space="preserve">12:40 </w:t>
            </w:r>
            <w:r w:rsidRPr="000E0BFD">
              <w:rPr>
                <w:sz w:val="18"/>
                <w:szCs w:val="18"/>
              </w:rPr>
              <w:t>Verily, I say unto you</w:t>
            </w:r>
            <w:r w:rsidRPr="00BC20FD">
              <w:rPr>
                <w:sz w:val="18"/>
                <w:szCs w:val="18"/>
              </w:rPr>
              <w:t xml:space="preserve">, Blessed are those servants whom the Lord, when he cometh, shall find watching; </w:t>
            </w:r>
            <w:r w:rsidRPr="00940643">
              <w:rPr>
                <w:b/>
                <w:sz w:val="18"/>
                <w:szCs w:val="18"/>
                <w:u w:val="single"/>
              </w:rPr>
              <w:t>for</w:t>
            </w:r>
            <w:r w:rsidRPr="00BC20FD">
              <w:rPr>
                <w:sz w:val="18"/>
                <w:szCs w:val="18"/>
              </w:rPr>
              <w:t xml:space="preserve"> he shall gird himself, and make them sit down to meat, and will come forth and serve them.</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cs="Tahoma"/>
                <w:color w:val="auto"/>
                <w:sz w:val="18"/>
                <w:szCs w:val="18"/>
              </w:rPr>
              <w:t>μακάριοι </w:t>
            </w:r>
            <w:hyperlink r:id="rId10602" w:tooltip="Adj-NMP 3107: makarioi -- Happy, blessed, to be envied." w:history="1">
              <w:r w:rsidRPr="002E139A">
                <w:rPr>
                  <w:rStyle w:val="Hyperlink"/>
                  <w:rFonts w:ascii="Palatino Linotype" w:hAnsi="Palatino Linotype" w:cs="Tahoma"/>
                  <w:sz w:val="18"/>
                  <w:szCs w:val="18"/>
                </w:rPr>
                <w:t>(Blessed </w:t>
              </w:r>
              <w:r w:rsidRPr="002E139A">
                <w:rPr>
                  <w:rStyle w:val="Hyperlink"/>
                  <w:rFonts w:ascii="Palatino Linotype" w:hAnsi="Palatino Linotype" w:cs="Tahoma"/>
                  <w:i/>
                  <w:iCs/>
                  <w:sz w:val="18"/>
                  <w:szCs w:val="18"/>
                </w:rPr>
                <w:t>are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οἱ </w:t>
            </w:r>
            <w:hyperlink r:id="rId10603"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δοῦλοι </w:t>
            </w:r>
            <w:hyperlink r:id="rId10604" w:tooltip="N-NMP 1401: douloi -- (a) (as adj.) enslaved, (b) (as noun) a (male) slave." w:history="1">
              <w:r w:rsidRPr="002E139A">
                <w:rPr>
                  <w:rStyle w:val="Hyperlink"/>
                  <w:rFonts w:ascii="Palatino Linotype" w:hAnsi="Palatino Linotype" w:cs="Tahoma"/>
                  <w:sz w:val="18"/>
                  <w:szCs w:val="18"/>
                </w:rPr>
                <w:t>(servants)</w:t>
              </w:r>
            </w:hyperlink>
            <w:r w:rsidRPr="002E139A">
              <w:rPr>
                <w:rFonts w:ascii="Palatino Linotype" w:hAnsi="Palatino Linotype" w:cs="Tahoma"/>
                <w:color w:val="auto"/>
                <w:sz w:val="18"/>
                <w:szCs w:val="18"/>
              </w:rPr>
              <w:t xml:space="preserve"> ἐκεῖνοι </w:t>
            </w:r>
            <w:hyperlink r:id="rId10605" w:tooltip="DPro-NMP 1565: ekeinoi -- That, that one there, yonder."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οὓς </w:t>
            </w:r>
            <w:hyperlink r:id="rId10606" w:tooltip="RelPro-AMP 3739: hous -- Who, which, what, that." w:history="1">
              <w:r w:rsidRPr="002E139A">
                <w:rPr>
                  <w:rStyle w:val="Hyperlink"/>
                  <w:rFonts w:ascii="Palatino Linotype" w:hAnsi="Palatino Linotype" w:cs="Tahoma"/>
                  <w:sz w:val="18"/>
                  <w:szCs w:val="18"/>
                </w:rPr>
                <w:t>(whom)</w:t>
              </w:r>
            </w:hyperlink>
            <w:r w:rsidRPr="002E139A">
              <w:rPr>
                <w:rFonts w:ascii="Palatino Linotype" w:hAnsi="Palatino Linotype" w:cs="Tahoma"/>
                <w:color w:val="auto"/>
                <w:sz w:val="18"/>
                <w:szCs w:val="18"/>
              </w:rPr>
              <w:t xml:space="preserve"> ἐλθὼν </w:t>
            </w:r>
            <w:hyperlink r:id="rId10607" w:tooltip="V-APA-NMS 2064: elthōn -- To come, go." w:history="1">
              <w:r w:rsidRPr="002E139A">
                <w:rPr>
                  <w:rStyle w:val="Hyperlink"/>
                  <w:rFonts w:ascii="Palatino Linotype" w:hAnsi="Palatino Linotype" w:cs="Tahoma"/>
                  <w:sz w:val="18"/>
                  <w:szCs w:val="18"/>
                </w:rPr>
                <w:t>(having come)</w:t>
              </w:r>
            </w:hyperlink>
            <w:r w:rsidRPr="002E139A">
              <w:rPr>
                <w:rFonts w:ascii="Palatino Linotype" w:hAnsi="Palatino Linotype" w:cs="Tahoma"/>
                <w:color w:val="auto"/>
                <w:sz w:val="18"/>
                <w:szCs w:val="18"/>
              </w:rPr>
              <w:t>, ὁ </w:t>
            </w:r>
            <w:hyperlink r:id="rId10608"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κύριος </w:t>
            </w:r>
            <w:hyperlink r:id="rId10609" w:tooltip="N-NMS 2962: kyrios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εὑρήσει </w:t>
            </w:r>
            <w:hyperlink r:id="rId10610" w:tooltip="V-FIA-3S 2147: heurēsei -- To find, learn, discover, especially after searching." w:history="1">
              <w:r w:rsidRPr="002E139A">
                <w:rPr>
                  <w:rStyle w:val="Hyperlink"/>
                  <w:rFonts w:ascii="Palatino Linotype" w:hAnsi="Palatino Linotype" w:cs="Tahoma"/>
                  <w:sz w:val="18"/>
                  <w:szCs w:val="18"/>
                </w:rPr>
                <w:t>(will find)</w:t>
              </w:r>
            </w:hyperlink>
            <w:r w:rsidRPr="002E139A">
              <w:rPr>
                <w:rFonts w:ascii="Palatino Linotype" w:hAnsi="Palatino Linotype" w:cs="Tahoma"/>
                <w:color w:val="auto"/>
                <w:sz w:val="18"/>
                <w:szCs w:val="18"/>
              </w:rPr>
              <w:t xml:space="preserve"> γρηγοροῦντας </w:t>
            </w:r>
            <w:hyperlink r:id="rId10611" w:tooltip="V-PPA-AMP 1127: grēgorountas -- (a) to be awake (in the night), watch, (b) to be watchful, on the alert, vigilant." w:history="1">
              <w:r w:rsidRPr="002E139A">
                <w:rPr>
                  <w:rStyle w:val="Hyperlink"/>
                  <w:rFonts w:ascii="Palatino Linotype" w:hAnsi="Palatino Linotype" w:cs="Tahoma"/>
                  <w:sz w:val="18"/>
                  <w:szCs w:val="18"/>
                </w:rPr>
                <w:t>(watching)</w:t>
              </w:r>
            </w:hyperlink>
            <w:r w:rsidRPr="002E139A">
              <w:rPr>
                <w:rFonts w:ascii="Palatino Linotype" w:hAnsi="Palatino Linotype" w:cs="Tahoma"/>
                <w:color w:val="auto"/>
                <w:sz w:val="18"/>
                <w:szCs w:val="18"/>
              </w:rPr>
              <w:t>. ἀμὴν </w:t>
            </w:r>
            <w:hyperlink r:id="rId10612" w:tooltip="Heb 281: amēn -- Verily, truly, amen; at the end of sentences may be paraphrased by: So let it be." w:history="1">
              <w:r w:rsidRPr="002E139A">
                <w:rPr>
                  <w:rStyle w:val="Hyperlink"/>
                  <w:rFonts w:ascii="Palatino Linotype" w:hAnsi="Palatino Linotype" w:cs="Tahoma"/>
                  <w:sz w:val="18"/>
                  <w:szCs w:val="18"/>
                </w:rPr>
                <w:t>(Truly)</w:t>
              </w:r>
            </w:hyperlink>
            <w:r w:rsidRPr="002E139A">
              <w:rPr>
                <w:rFonts w:ascii="Palatino Linotype" w:hAnsi="Palatino Linotype" w:cs="Tahoma"/>
                <w:color w:val="auto"/>
                <w:sz w:val="18"/>
                <w:szCs w:val="18"/>
              </w:rPr>
              <w:t xml:space="preserve"> λέγω </w:t>
            </w:r>
            <w:hyperlink r:id="rId10613"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ὑμῖν </w:t>
            </w:r>
            <w:hyperlink r:id="rId10614"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ὅτι </w:t>
            </w:r>
            <w:hyperlink r:id="rId10615"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περιζώσεται </w:t>
            </w:r>
            <w:hyperlink r:id="rId10616" w:tooltip="V-FIM-3S 4024: perizōsetai -- To gird round; to gird oneself, generally for active work or travel." w:history="1">
              <w:r w:rsidRPr="002E139A">
                <w:rPr>
                  <w:rStyle w:val="Hyperlink"/>
                  <w:rFonts w:ascii="Palatino Linotype" w:hAnsi="Palatino Linotype" w:cs="Tahoma"/>
                  <w:sz w:val="18"/>
                  <w:szCs w:val="18"/>
                </w:rPr>
                <w:t>(he will gird himself)</w:t>
              </w:r>
            </w:hyperlink>
            <w:r w:rsidRPr="002E139A">
              <w:rPr>
                <w:rFonts w:ascii="Palatino Linotype" w:hAnsi="Palatino Linotype" w:cs="Tahoma"/>
                <w:color w:val="auto"/>
                <w:sz w:val="18"/>
                <w:szCs w:val="18"/>
              </w:rPr>
              <w:t xml:space="preserve"> καὶ </w:t>
            </w:r>
            <w:hyperlink r:id="rId1061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ἀνακλινεῖ </w:t>
            </w:r>
            <w:hyperlink r:id="rId10618" w:tooltip="V-FIA-3S 347: anaklinei -- To lay upon, lean against, lay down, make to recline; pass: to lie back, recline." w:history="1">
              <w:r w:rsidRPr="002E139A">
                <w:rPr>
                  <w:rStyle w:val="Hyperlink"/>
                  <w:rFonts w:ascii="Palatino Linotype" w:hAnsi="Palatino Linotype" w:cs="Tahoma"/>
                  <w:sz w:val="18"/>
                  <w:szCs w:val="18"/>
                </w:rPr>
                <w:t>(will make recline)</w:t>
              </w:r>
            </w:hyperlink>
            <w:r w:rsidRPr="002E139A">
              <w:rPr>
                <w:rFonts w:ascii="Palatino Linotype" w:hAnsi="Palatino Linotype" w:cs="Tahoma"/>
                <w:color w:val="auto"/>
                <w:sz w:val="18"/>
                <w:szCs w:val="18"/>
              </w:rPr>
              <w:t xml:space="preserve"> αὐτοὺς </w:t>
            </w:r>
            <w:hyperlink r:id="rId10619" w:tooltip="PPro-AM3P 846: autous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καὶ </w:t>
            </w:r>
            <w:hyperlink r:id="rId1062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παρελθὼν </w:t>
            </w:r>
            <w:hyperlink r:id="rId10621" w:tooltip="V-APA-NMS 3928: parelthōn -- To pass by, pass away, pass out of sight; to be rendered void, become vain, neglect, disregard." w:history="1">
              <w:r w:rsidRPr="002E139A">
                <w:rPr>
                  <w:rStyle w:val="Hyperlink"/>
                  <w:rFonts w:ascii="Palatino Linotype" w:hAnsi="Palatino Linotype" w:cs="Tahoma"/>
                  <w:sz w:val="18"/>
                  <w:szCs w:val="18"/>
                </w:rPr>
                <w:t>(having come up)</w:t>
              </w:r>
            </w:hyperlink>
            <w:r w:rsidRPr="002E139A">
              <w:rPr>
                <w:rFonts w:ascii="Palatino Linotype" w:hAnsi="Palatino Linotype" w:cs="Tahoma"/>
                <w:color w:val="auto"/>
                <w:sz w:val="18"/>
                <w:szCs w:val="18"/>
              </w:rPr>
              <w:t>, διακονήσει </w:t>
            </w:r>
            <w:hyperlink r:id="rId10622" w:tooltip="V-FIA-3S 1247: diakonēsei -- To wait at table (particularly of a slave who waits on guests); to serve (generally)." w:history="1">
              <w:r w:rsidRPr="002E139A">
                <w:rPr>
                  <w:rStyle w:val="Hyperlink"/>
                  <w:rFonts w:ascii="Palatino Linotype" w:hAnsi="Palatino Linotype" w:cs="Tahoma"/>
                  <w:sz w:val="18"/>
                  <w:szCs w:val="18"/>
                </w:rPr>
                <w:t>(will serve)</w:t>
              </w:r>
            </w:hyperlink>
            <w:r w:rsidRPr="002E139A">
              <w:rPr>
                <w:rFonts w:ascii="Palatino Linotype" w:hAnsi="Palatino Linotype" w:cs="Tahoma"/>
                <w:color w:val="auto"/>
                <w:sz w:val="18"/>
                <w:szCs w:val="18"/>
              </w:rPr>
              <w:t xml:space="preserve"> αὐτοῖς </w:t>
            </w:r>
            <w:hyperlink r:id="rId10623" w:tooltip="PPro-DM3P 846: autois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12:37</w:t>
            </w:r>
            <w:r w:rsidR="00DF0719">
              <w:rPr>
                <w:sz w:val="18"/>
                <w:szCs w:val="18"/>
              </w:rPr>
              <w:t xml:space="preserve"> </w:t>
            </w:r>
            <w:r w:rsidRPr="00BC20FD">
              <w:rPr>
                <w:sz w:val="18"/>
                <w:szCs w:val="18"/>
              </w:rPr>
              <w:t xml:space="preserve">Blessed are those servants, whom the lord when he cometh shall find watching: </w:t>
            </w:r>
            <w:r w:rsidRPr="000E0BFD">
              <w:rPr>
                <w:sz w:val="18"/>
                <w:szCs w:val="18"/>
              </w:rPr>
              <w:t>verily I say unto you,</w:t>
            </w:r>
            <w:r w:rsidRPr="00940643">
              <w:rPr>
                <w:b/>
                <w:sz w:val="18"/>
                <w:szCs w:val="18"/>
                <w:u w:val="single"/>
              </w:rPr>
              <w:t xml:space="preserve"> that</w:t>
            </w:r>
            <w:r w:rsidRPr="00BC20FD">
              <w:rPr>
                <w:sz w:val="18"/>
                <w:szCs w:val="18"/>
              </w:rPr>
              <w:t xml:space="preserve"> he shall gird himself, and make them </w:t>
            </w:r>
            <w:r w:rsidRPr="00940643">
              <w:rPr>
                <w:b/>
                <w:sz w:val="18"/>
                <w:szCs w:val="18"/>
                <w:u w:val="single"/>
              </w:rPr>
              <w:t>to</w:t>
            </w:r>
            <w:r w:rsidRPr="00BC20FD">
              <w:rPr>
                <w:sz w:val="18"/>
                <w:szCs w:val="18"/>
              </w:rPr>
              <w:t xml:space="preserve"> sit down to meat, and will come forth and serve them.</w:t>
            </w:r>
          </w:p>
        </w:tc>
      </w:tr>
      <w:tr w:rsidR="00BF1362" w:rsidRPr="00940643" w:rsidTr="00A32C38">
        <w:trPr>
          <w:tblCellSpacing w:w="75" w:type="dxa"/>
        </w:trPr>
        <w:tc>
          <w:tcPr>
            <w:tcW w:w="1868" w:type="dxa"/>
            <w:tcMar>
              <w:top w:w="0" w:type="dxa"/>
              <w:left w:w="108" w:type="dxa"/>
              <w:bottom w:w="0" w:type="dxa"/>
              <w:right w:w="108" w:type="dxa"/>
            </w:tcMar>
          </w:tcPr>
          <w:p w:rsidR="00BF1362" w:rsidRPr="00940643" w:rsidRDefault="00BF1362" w:rsidP="00AA36AF">
            <w:pPr>
              <w:spacing w:after="0" w:line="240" w:lineRule="auto"/>
              <w:rPr>
                <w:b/>
                <w:sz w:val="18"/>
                <w:szCs w:val="18"/>
                <w:u w:val="single"/>
              </w:rPr>
            </w:pPr>
            <w:r w:rsidRPr="000C1EF9">
              <w:rPr>
                <w:sz w:val="18"/>
                <w:szCs w:val="18"/>
              </w:rPr>
              <w:t>12:41</w:t>
            </w:r>
            <w:r w:rsidRPr="00940643">
              <w:rPr>
                <w:b/>
                <w:sz w:val="18"/>
                <w:szCs w:val="18"/>
                <w:u w:val="single"/>
              </w:rPr>
              <w:t xml:space="preserve"> For behold, he cometh in the first watch of the night, and he shall also come in the second watch, and again he shall come in the third watch.</w:t>
            </w:r>
          </w:p>
        </w:tc>
        <w:tc>
          <w:tcPr>
            <w:tcW w:w="5330" w:type="dxa"/>
          </w:tcPr>
          <w:p w:rsidR="00BF1362" w:rsidRPr="00940643" w:rsidRDefault="00BF1362" w:rsidP="00AA36AF">
            <w:pPr>
              <w:pStyle w:val="red"/>
              <w:spacing w:before="0" w:beforeAutospacing="0" w:after="0" w:afterAutospacing="0"/>
              <w:rPr>
                <w:rFonts w:asciiTheme="minorHAnsi" w:eastAsiaTheme="minorHAnsi" w:hAnsiTheme="minorHAnsi" w:cstheme="minorBidi"/>
                <w:bCs/>
                <w:color w:val="auto"/>
                <w:u w:val="single"/>
              </w:rPr>
            </w:pPr>
          </w:p>
        </w:tc>
        <w:tc>
          <w:tcPr>
            <w:tcW w:w="1861" w:type="dxa"/>
            <w:tcMar>
              <w:top w:w="0" w:type="dxa"/>
              <w:left w:w="108" w:type="dxa"/>
              <w:bottom w:w="0" w:type="dxa"/>
              <w:right w:w="108" w:type="dxa"/>
            </w:tcMar>
          </w:tcPr>
          <w:p w:rsidR="00BF1362" w:rsidRPr="00940643" w:rsidRDefault="00BF1362" w:rsidP="00AA36AF">
            <w:pPr>
              <w:spacing w:after="0" w:line="240" w:lineRule="auto"/>
              <w:rPr>
                <w:b/>
                <w:sz w:val="18"/>
                <w:szCs w:val="18"/>
                <w:u w:val="single"/>
              </w:rPr>
            </w:pPr>
          </w:p>
        </w:tc>
      </w:tr>
      <w:tr w:rsidR="00BF1362" w:rsidRPr="000A4E93" w:rsidTr="00A32C38">
        <w:trPr>
          <w:tblCellSpacing w:w="75" w:type="dxa"/>
        </w:trPr>
        <w:tc>
          <w:tcPr>
            <w:tcW w:w="1868" w:type="dxa"/>
            <w:tcMar>
              <w:top w:w="0" w:type="dxa"/>
              <w:left w:w="108" w:type="dxa"/>
              <w:bottom w:w="0" w:type="dxa"/>
              <w:right w:w="108" w:type="dxa"/>
            </w:tcMar>
          </w:tcPr>
          <w:p w:rsidR="00BF1362" w:rsidRPr="00772D69" w:rsidRDefault="00BF1362" w:rsidP="00AA36AF">
            <w:pPr>
              <w:spacing w:after="0" w:line="240" w:lineRule="auto"/>
              <w:rPr>
                <w:sz w:val="18"/>
                <w:szCs w:val="18"/>
              </w:rPr>
            </w:pPr>
            <w:r w:rsidRPr="00772D69">
              <w:rPr>
                <w:sz w:val="18"/>
                <w:szCs w:val="18"/>
              </w:rPr>
              <w:t xml:space="preserve">12:42 And </w:t>
            </w:r>
            <w:r w:rsidRPr="00772D69">
              <w:rPr>
                <w:b/>
                <w:sz w:val="18"/>
                <w:szCs w:val="18"/>
                <w:u w:val="single"/>
              </w:rPr>
              <w:t>verily, I say unto you, He hath already come, as it is written of him; and again, when</w:t>
            </w:r>
            <w:r w:rsidRPr="00772D69">
              <w:rPr>
                <w:sz w:val="18"/>
                <w:szCs w:val="18"/>
              </w:rPr>
              <w:t xml:space="preserve"> he shall come in the second watch or come in the third watch, blessed are those servants, </w:t>
            </w:r>
            <w:r w:rsidRPr="00772D69">
              <w:rPr>
                <w:b/>
                <w:sz w:val="18"/>
                <w:szCs w:val="18"/>
                <w:u w:val="single"/>
              </w:rPr>
              <w:t xml:space="preserve">when he cometh, that he shall </w:t>
            </w:r>
            <w:r w:rsidRPr="000E0BFD">
              <w:rPr>
                <w:sz w:val="18"/>
                <w:szCs w:val="18"/>
              </w:rPr>
              <w:t>find so</w:t>
            </w:r>
            <w:r w:rsidRPr="00772D69">
              <w:rPr>
                <w:b/>
                <w:sz w:val="18"/>
                <w:szCs w:val="18"/>
                <w:u w:val="single"/>
              </w:rPr>
              <w:t xml:space="preserve"> doing;</w:t>
            </w:r>
          </w:p>
        </w:tc>
        <w:tc>
          <w:tcPr>
            <w:tcW w:w="5330" w:type="dxa"/>
          </w:tcPr>
          <w:p w:rsidR="00BF1362" w:rsidRPr="00772D69" w:rsidRDefault="00BF1362" w:rsidP="00AA36AF">
            <w:pPr>
              <w:pStyle w:val="red"/>
              <w:spacing w:before="0" w:beforeAutospacing="0" w:after="0" w:afterAutospacing="0"/>
              <w:rPr>
                <w:rFonts w:ascii="Palatino Linotype" w:hAnsi="Palatino Linotype" w:cs="Tahoma"/>
                <w:sz w:val="18"/>
                <w:szCs w:val="18"/>
              </w:rPr>
            </w:pPr>
            <w:r w:rsidRPr="00772D69">
              <w:rPr>
                <w:rStyle w:val="reftext1"/>
                <w:position w:val="6"/>
                <w:sz w:val="18"/>
                <w:szCs w:val="18"/>
              </w:rPr>
              <w:t>38</w:t>
            </w:r>
            <w:r w:rsidRPr="00772D69">
              <w:rPr>
                <w:rStyle w:val="reftext1"/>
                <w:sz w:val="18"/>
                <w:szCs w:val="18"/>
              </w:rPr>
              <w:t> </w:t>
            </w:r>
            <w:r w:rsidRPr="00772D69">
              <w:rPr>
                <w:rFonts w:ascii="Palatino Linotype" w:hAnsi="Palatino Linotype" w:cs="Tahoma"/>
                <w:color w:val="auto"/>
                <w:sz w:val="18"/>
                <w:szCs w:val="18"/>
              </w:rPr>
              <w:t>κἂν </w:t>
            </w:r>
            <w:hyperlink r:id="rId10624" w:tooltip="Conj 2579: kan -- And if, even if, even, at least." w:history="1">
              <w:r w:rsidRPr="00772D69">
                <w:rPr>
                  <w:rStyle w:val="Hyperlink"/>
                  <w:rFonts w:ascii="Palatino Linotype" w:hAnsi="Palatino Linotype" w:cs="Tahoma"/>
                  <w:sz w:val="18"/>
                  <w:szCs w:val="18"/>
                </w:rPr>
                <w:t>(And if)</w:t>
              </w:r>
            </w:hyperlink>
            <w:r w:rsidRPr="00772D69">
              <w:rPr>
                <w:rFonts w:ascii="Palatino Linotype" w:hAnsi="Palatino Linotype" w:cs="Tahoma"/>
                <w:color w:val="auto"/>
                <w:sz w:val="18"/>
                <w:szCs w:val="18"/>
              </w:rPr>
              <w:t xml:space="preserve"> ἐν </w:t>
            </w:r>
            <w:hyperlink r:id="rId10625" w:tooltip="Prep 1722: en -- In, on, among." w:history="1">
              <w:r w:rsidRPr="00772D69">
                <w:rPr>
                  <w:rStyle w:val="Hyperlink"/>
                  <w:rFonts w:ascii="Palatino Linotype" w:hAnsi="Palatino Linotype" w:cs="Tahoma"/>
                  <w:sz w:val="18"/>
                  <w:szCs w:val="18"/>
                </w:rPr>
                <w:t>(in)</w:t>
              </w:r>
            </w:hyperlink>
            <w:r w:rsidRPr="00772D69">
              <w:rPr>
                <w:rFonts w:ascii="Palatino Linotype" w:hAnsi="Palatino Linotype" w:cs="Tahoma"/>
                <w:color w:val="auto"/>
                <w:sz w:val="18"/>
                <w:szCs w:val="18"/>
              </w:rPr>
              <w:t xml:space="preserve"> τῇ </w:t>
            </w:r>
            <w:hyperlink r:id="rId10626" w:tooltip="Art-DFS 3588: tē -- The, the definite article." w:history="1">
              <w:r w:rsidRPr="00772D69">
                <w:rPr>
                  <w:rStyle w:val="Hyperlink"/>
                  <w:rFonts w:ascii="Palatino Linotype" w:hAnsi="Palatino Linotype" w:cs="Tahoma"/>
                  <w:sz w:val="18"/>
                  <w:szCs w:val="18"/>
                </w:rPr>
                <w:t>(the)</w:t>
              </w:r>
            </w:hyperlink>
            <w:r w:rsidRPr="00772D69">
              <w:rPr>
                <w:rFonts w:ascii="Palatino Linotype" w:hAnsi="Palatino Linotype" w:cs="Tahoma"/>
                <w:color w:val="auto"/>
                <w:sz w:val="18"/>
                <w:szCs w:val="18"/>
              </w:rPr>
              <w:t xml:space="preserve"> δευτέρᾳ </w:t>
            </w:r>
            <w:hyperlink r:id="rId10627" w:tooltip="Adj-DFS 1208: deutera -- Second; with the article: in the second place, for the second time." w:history="1">
              <w:r w:rsidRPr="00772D69">
                <w:rPr>
                  <w:rStyle w:val="Hyperlink"/>
                  <w:rFonts w:ascii="Palatino Linotype" w:hAnsi="Palatino Linotype" w:cs="Tahoma"/>
                  <w:sz w:val="18"/>
                  <w:szCs w:val="18"/>
                </w:rPr>
                <w:t>(second)</w:t>
              </w:r>
            </w:hyperlink>
            <w:r w:rsidRPr="00772D69">
              <w:rPr>
                <w:rFonts w:ascii="Palatino Linotype" w:hAnsi="Palatino Linotype" w:cs="Tahoma"/>
                <w:color w:val="auto"/>
                <w:sz w:val="18"/>
                <w:szCs w:val="18"/>
              </w:rPr>
              <w:t xml:space="preserve"> κἂν </w:t>
            </w:r>
            <w:hyperlink r:id="rId10628" w:tooltip="Conj 2579: kan -- And if, even if, even, at least." w:history="1">
              <w:r w:rsidRPr="00772D69">
                <w:rPr>
                  <w:rStyle w:val="Hyperlink"/>
                  <w:rFonts w:ascii="Palatino Linotype" w:hAnsi="Palatino Linotype" w:cs="Tahoma"/>
                  <w:sz w:val="18"/>
                  <w:szCs w:val="18"/>
                </w:rPr>
                <w:t>(and if)</w:t>
              </w:r>
            </w:hyperlink>
            <w:r w:rsidRPr="00772D69">
              <w:rPr>
                <w:rFonts w:ascii="Palatino Linotype" w:hAnsi="Palatino Linotype" w:cs="Tahoma"/>
                <w:color w:val="auto"/>
                <w:sz w:val="18"/>
                <w:szCs w:val="18"/>
              </w:rPr>
              <w:t xml:space="preserve"> ἐν </w:t>
            </w:r>
            <w:hyperlink r:id="rId10629" w:tooltip="Prep 1722: en -- In, on, among." w:history="1">
              <w:r w:rsidRPr="00772D69">
                <w:rPr>
                  <w:rStyle w:val="Hyperlink"/>
                  <w:rFonts w:ascii="Palatino Linotype" w:hAnsi="Palatino Linotype" w:cs="Tahoma"/>
                  <w:sz w:val="18"/>
                  <w:szCs w:val="18"/>
                </w:rPr>
                <w:t>(in)</w:t>
              </w:r>
            </w:hyperlink>
            <w:r w:rsidRPr="00772D69">
              <w:rPr>
                <w:rFonts w:ascii="Palatino Linotype" w:hAnsi="Palatino Linotype" w:cs="Tahoma"/>
                <w:color w:val="auto"/>
                <w:sz w:val="18"/>
                <w:szCs w:val="18"/>
              </w:rPr>
              <w:t xml:space="preserve"> τῇ </w:t>
            </w:r>
            <w:hyperlink r:id="rId10630" w:tooltip="Art-DFS 3588: tē -- The, the definite article." w:history="1">
              <w:r w:rsidRPr="00772D69">
                <w:rPr>
                  <w:rStyle w:val="Hyperlink"/>
                  <w:rFonts w:ascii="Palatino Linotype" w:hAnsi="Palatino Linotype" w:cs="Tahoma"/>
                  <w:sz w:val="18"/>
                  <w:szCs w:val="18"/>
                </w:rPr>
                <w:t>(the)</w:t>
              </w:r>
            </w:hyperlink>
            <w:r w:rsidRPr="00772D69">
              <w:rPr>
                <w:rFonts w:ascii="Palatino Linotype" w:hAnsi="Palatino Linotype" w:cs="Tahoma"/>
                <w:color w:val="auto"/>
                <w:sz w:val="18"/>
                <w:szCs w:val="18"/>
              </w:rPr>
              <w:t xml:space="preserve"> τρίτῃ </w:t>
            </w:r>
            <w:hyperlink r:id="rId10631" w:tooltip="Adj-DFS 5154: tritē -- Third." w:history="1">
              <w:r w:rsidRPr="00772D69">
                <w:rPr>
                  <w:rStyle w:val="Hyperlink"/>
                  <w:rFonts w:ascii="Palatino Linotype" w:hAnsi="Palatino Linotype" w:cs="Tahoma"/>
                  <w:sz w:val="18"/>
                  <w:szCs w:val="18"/>
                </w:rPr>
                <w:t>(third)</w:t>
              </w:r>
            </w:hyperlink>
            <w:r w:rsidRPr="00772D69">
              <w:rPr>
                <w:rFonts w:ascii="Palatino Linotype" w:hAnsi="Palatino Linotype" w:cs="Tahoma"/>
                <w:color w:val="auto"/>
                <w:sz w:val="18"/>
                <w:szCs w:val="18"/>
              </w:rPr>
              <w:t xml:space="preserve"> φυλακῇ </w:t>
            </w:r>
            <w:hyperlink r:id="rId10632" w:tooltip="N-DFS 5438: phylakē -- A watching, keeping guard; a guard, prison; imprisonment." w:history="1">
              <w:r w:rsidRPr="00772D69">
                <w:rPr>
                  <w:rStyle w:val="Hyperlink"/>
                  <w:rFonts w:ascii="Palatino Linotype" w:hAnsi="Palatino Linotype" w:cs="Tahoma"/>
                  <w:sz w:val="18"/>
                  <w:szCs w:val="18"/>
                </w:rPr>
                <w:t>(watch)</w:t>
              </w:r>
            </w:hyperlink>
            <w:r w:rsidRPr="00772D69">
              <w:rPr>
                <w:rFonts w:ascii="Palatino Linotype" w:hAnsi="Palatino Linotype" w:cs="Tahoma"/>
                <w:color w:val="auto"/>
                <w:sz w:val="18"/>
                <w:szCs w:val="18"/>
              </w:rPr>
              <w:t xml:space="preserve"> ἔλθῃ </w:t>
            </w:r>
            <w:hyperlink r:id="rId10633" w:tooltip="V-ASA-3S 2064: elthē -- To come, go." w:history="1">
              <w:r w:rsidRPr="00772D69">
                <w:rPr>
                  <w:rStyle w:val="Hyperlink"/>
                  <w:rFonts w:ascii="Palatino Linotype" w:hAnsi="Palatino Linotype" w:cs="Tahoma"/>
                  <w:sz w:val="18"/>
                  <w:szCs w:val="18"/>
                </w:rPr>
                <w:t>(he comes)</w:t>
              </w:r>
            </w:hyperlink>
            <w:r w:rsidRPr="00772D69">
              <w:rPr>
                <w:rFonts w:ascii="Palatino Linotype" w:hAnsi="Palatino Linotype" w:cs="Tahoma"/>
                <w:color w:val="auto"/>
                <w:sz w:val="18"/>
                <w:szCs w:val="18"/>
              </w:rPr>
              <w:t xml:space="preserve"> καὶ </w:t>
            </w:r>
            <w:hyperlink r:id="rId10634" w:tooltip="Conj 2532: kai -- And, even, also, namely." w:history="1">
              <w:r w:rsidRPr="00772D69">
                <w:rPr>
                  <w:rStyle w:val="Hyperlink"/>
                  <w:rFonts w:ascii="Palatino Linotype" w:hAnsi="Palatino Linotype" w:cs="Tahoma"/>
                  <w:sz w:val="18"/>
                  <w:szCs w:val="18"/>
                </w:rPr>
                <w:t>(and)</w:t>
              </w:r>
            </w:hyperlink>
            <w:r w:rsidRPr="00772D69">
              <w:rPr>
                <w:rFonts w:ascii="Palatino Linotype" w:hAnsi="Palatino Linotype" w:cs="Tahoma"/>
                <w:color w:val="auto"/>
                <w:sz w:val="18"/>
                <w:szCs w:val="18"/>
              </w:rPr>
              <w:t xml:space="preserve"> εὕρῃ </w:t>
            </w:r>
            <w:hyperlink r:id="rId10635" w:tooltip="V-ASA-3S 2147: heurē -- To find, learn, discover, especially after searching." w:history="1">
              <w:r w:rsidRPr="00772D69">
                <w:rPr>
                  <w:rStyle w:val="Hyperlink"/>
                  <w:rFonts w:ascii="Palatino Linotype" w:hAnsi="Palatino Linotype" w:cs="Tahoma"/>
                  <w:sz w:val="18"/>
                  <w:szCs w:val="18"/>
                </w:rPr>
                <w:t>(finds </w:t>
              </w:r>
              <w:r w:rsidRPr="00772D69">
                <w:rPr>
                  <w:rStyle w:val="Hyperlink"/>
                  <w:rFonts w:ascii="Palatino Linotype" w:hAnsi="Palatino Linotype" w:cs="Tahoma"/>
                  <w:i/>
                  <w:iCs/>
                  <w:sz w:val="18"/>
                  <w:szCs w:val="18"/>
                </w:rPr>
                <w:t>them</w:t>
              </w:r>
              <w:r w:rsidRPr="00772D69">
                <w:rPr>
                  <w:rStyle w:val="Hyperlink"/>
                  <w:rFonts w:ascii="Palatino Linotype" w:hAnsi="Palatino Linotype" w:cs="Tahoma"/>
                  <w:sz w:val="18"/>
                  <w:szCs w:val="18"/>
                </w:rPr>
                <w:t>)</w:t>
              </w:r>
            </w:hyperlink>
            <w:r w:rsidRPr="00772D69">
              <w:rPr>
                <w:rFonts w:ascii="Palatino Linotype" w:hAnsi="Palatino Linotype" w:cs="Tahoma"/>
                <w:color w:val="auto"/>
                <w:sz w:val="18"/>
                <w:szCs w:val="18"/>
              </w:rPr>
              <w:t xml:space="preserve"> οὕτως </w:t>
            </w:r>
            <w:hyperlink r:id="rId10636" w:tooltip="Adv 3779: houtōs -- Thus, so, in this manner." w:history="1">
              <w:r w:rsidRPr="00772D69">
                <w:rPr>
                  <w:rStyle w:val="Hyperlink"/>
                  <w:rFonts w:ascii="Palatino Linotype" w:hAnsi="Palatino Linotype" w:cs="Tahoma"/>
                  <w:sz w:val="18"/>
                  <w:szCs w:val="18"/>
                </w:rPr>
                <w:t>(thus)</w:t>
              </w:r>
            </w:hyperlink>
            <w:r w:rsidRPr="00772D69">
              <w:rPr>
                <w:rFonts w:ascii="Palatino Linotype" w:hAnsi="Palatino Linotype" w:cs="Tahoma"/>
                <w:color w:val="auto"/>
                <w:sz w:val="18"/>
                <w:szCs w:val="18"/>
              </w:rPr>
              <w:t>, μακάριοί </w:t>
            </w:r>
            <w:hyperlink r:id="rId10637" w:tooltip="Adj-NMP 3107: makarioi -- Happy, blessed, to be envied." w:history="1">
              <w:r w:rsidRPr="00772D69">
                <w:rPr>
                  <w:rStyle w:val="Hyperlink"/>
                  <w:rFonts w:ascii="Palatino Linotype" w:hAnsi="Palatino Linotype" w:cs="Tahoma"/>
                  <w:sz w:val="18"/>
                  <w:szCs w:val="18"/>
                </w:rPr>
                <w:t>(blessed)</w:t>
              </w:r>
            </w:hyperlink>
            <w:r w:rsidRPr="00772D69">
              <w:rPr>
                <w:rFonts w:ascii="Palatino Linotype" w:hAnsi="Palatino Linotype" w:cs="Tahoma"/>
                <w:color w:val="auto"/>
                <w:sz w:val="18"/>
                <w:szCs w:val="18"/>
              </w:rPr>
              <w:t xml:space="preserve"> εἰσιν </w:t>
            </w:r>
            <w:hyperlink r:id="rId10638" w:tooltip="V-PIA-3P 1510: eisin -- To be, exist." w:history="1">
              <w:r w:rsidRPr="00772D69">
                <w:rPr>
                  <w:rStyle w:val="Hyperlink"/>
                  <w:rFonts w:ascii="Palatino Linotype" w:hAnsi="Palatino Linotype" w:cs="Tahoma"/>
                  <w:sz w:val="18"/>
                  <w:szCs w:val="18"/>
                </w:rPr>
                <w:t>(are)</w:t>
              </w:r>
            </w:hyperlink>
            <w:r w:rsidRPr="00772D69">
              <w:rPr>
                <w:rFonts w:ascii="Palatino Linotype" w:hAnsi="Palatino Linotype" w:cs="Tahoma"/>
                <w:color w:val="auto"/>
                <w:sz w:val="18"/>
                <w:szCs w:val="18"/>
              </w:rPr>
              <w:t xml:space="preserve"> ἐκεῖνοι </w:t>
            </w:r>
            <w:hyperlink r:id="rId10639" w:tooltip="DPro-NMP 1565: ekeinoi -- That, that one there, yonder." w:history="1">
              <w:r w:rsidRPr="00772D69">
                <w:rPr>
                  <w:rStyle w:val="Hyperlink"/>
                  <w:rFonts w:ascii="Palatino Linotype" w:hAnsi="Palatino Linotype" w:cs="Tahoma"/>
                  <w:sz w:val="18"/>
                  <w:szCs w:val="18"/>
                </w:rPr>
                <w:t>(those)</w:t>
              </w:r>
            </w:hyperlink>
            <w:r w:rsidRPr="00772D69">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772D69">
              <w:rPr>
                <w:sz w:val="18"/>
                <w:szCs w:val="18"/>
              </w:rPr>
              <w:t>12:38</w:t>
            </w:r>
            <w:r w:rsidR="00DF0719">
              <w:rPr>
                <w:sz w:val="18"/>
                <w:szCs w:val="18"/>
              </w:rPr>
              <w:t xml:space="preserve"> </w:t>
            </w:r>
            <w:r w:rsidRPr="00772D69">
              <w:rPr>
                <w:sz w:val="18"/>
                <w:szCs w:val="18"/>
              </w:rPr>
              <w:t xml:space="preserve">And </w:t>
            </w:r>
            <w:r w:rsidRPr="00772D69">
              <w:rPr>
                <w:b/>
                <w:sz w:val="18"/>
                <w:szCs w:val="18"/>
                <w:u w:val="single"/>
              </w:rPr>
              <w:t>if</w:t>
            </w:r>
            <w:r w:rsidRPr="00772D69">
              <w:rPr>
                <w:sz w:val="18"/>
                <w:szCs w:val="18"/>
              </w:rPr>
              <w:t xml:space="preserve"> he shall come in the second watch, or come in the third watch, </w:t>
            </w:r>
            <w:r w:rsidRPr="00772D69">
              <w:rPr>
                <w:b/>
                <w:sz w:val="18"/>
                <w:szCs w:val="18"/>
                <w:u w:val="single"/>
              </w:rPr>
              <w:t xml:space="preserve">and </w:t>
            </w:r>
            <w:r w:rsidRPr="000E0BFD">
              <w:rPr>
                <w:sz w:val="18"/>
                <w:szCs w:val="18"/>
              </w:rPr>
              <w:t>find</w:t>
            </w:r>
            <w:r w:rsidRPr="00772D69">
              <w:rPr>
                <w:b/>
                <w:sz w:val="18"/>
                <w:szCs w:val="18"/>
                <w:u w:val="single"/>
              </w:rPr>
              <w:t xml:space="preserve"> them </w:t>
            </w:r>
            <w:r w:rsidRPr="000E0BFD">
              <w:rPr>
                <w:sz w:val="18"/>
                <w:szCs w:val="18"/>
              </w:rPr>
              <w:t>so,</w:t>
            </w:r>
            <w:r w:rsidRPr="00772D69">
              <w:rPr>
                <w:sz w:val="18"/>
                <w:szCs w:val="18"/>
              </w:rPr>
              <w:t xml:space="preserve"> blessed are those servants.</w:t>
            </w:r>
          </w:p>
        </w:tc>
      </w:tr>
      <w:tr w:rsidR="00BF1362" w:rsidRPr="00772D69" w:rsidTr="00A32C38">
        <w:trPr>
          <w:tblCellSpacing w:w="75" w:type="dxa"/>
        </w:trPr>
        <w:tc>
          <w:tcPr>
            <w:tcW w:w="1868" w:type="dxa"/>
            <w:tcMar>
              <w:top w:w="0" w:type="dxa"/>
              <w:left w:w="108" w:type="dxa"/>
              <w:bottom w:w="0" w:type="dxa"/>
              <w:right w:w="108" w:type="dxa"/>
            </w:tcMar>
          </w:tcPr>
          <w:p w:rsidR="00BF1362" w:rsidRPr="00772D69" w:rsidRDefault="00BF1362" w:rsidP="00AA36AF">
            <w:pPr>
              <w:spacing w:after="0" w:line="240" w:lineRule="auto"/>
              <w:rPr>
                <w:b/>
                <w:sz w:val="18"/>
                <w:szCs w:val="18"/>
                <w:u w:val="single"/>
              </w:rPr>
            </w:pPr>
            <w:r w:rsidRPr="000C1EF9">
              <w:rPr>
                <w:sz w:val="18"/>
                <w:szCs w:val="18"/>
              </w:rPr>
              <w:t>12:43</w:t>
            </w:r>
            <w:r w:rsidRPr="00772D69">
              <w:rPr>
                <w:b/>
                <w:sz w:val="18"/>
                <w:szCs w:val="18"/>
                <w:u w:val="single"/>
              </w:rPr>
              <w:t xml:space="preserve"> For the Lord of those servants shall gird himself, and make them to sit down to meat, and will come forth and serve them.</w:t>
            </w:r>
          </w:p>
        </w:tc>
        <w:tc>
          <w:tcPr>
            <w:tcW w:w="5330" w:type="dxa"/>
          </w:tcPr>
          <w:p w:rsidR="00BF1362" w:rsidRPr="00772D69" w:rsidRDefault="00BF1362" w:rsidP="00AA36AF">
            <w:pPr>
              <w:spacing w:after="0" w:line="240" w:lineRule="auto"/>
              <w:rPr>
                <w:bCs/>
                <w:u w:val="single"/>
              </w:rPr>
            </w:pPr>
          </w:p>
        </w:tc>
        <w:tc>
          <w:tcPr>
            <w:tcW w:w="1861" w:type="dxa"/>
            <w:tcMar>
              <w:top w:w="0" w:type="dxa"/>
              <w:left w:w="108" w:type="dxa"/>
              <w:bottom w:w="0" w:type="dxa"/>
              <w:right w:w="108" w:type="dxa"/>
            </w:tcMar>
          </w:tcPr>
          <w:p w:rsidR="00BF1362" w:rsidRPr="00772D69" w:rsidRDefault="00BF1362" w:rsidP="00AA36AF">
            <w:pPr>
              <w:spacing w:after="0" w:line="240" w:lineRule="auto"/>
              <w:rPr>
                <w:b/>
                <w:sz w:val="18"/>
                <w:szCs w:val="18"/>
                <w:u w:val="single"/>
              </w:rPr>
            </w:pPr>
          </w:p>
        </w:tc>
      </w:tr>
      <w:tr w:rsidR="00BF1362" w:rsidRPr="00772D69" w:rsidTr="00A32C38">
        <w:trPr>
          <w:tblCellSpacing w:w="75" w:type="dxa"/>
        </w:trPr>
        <w:tc>
          <w:tcPr>
            <w:tcW w:w="1868" w:type="dxa"/>
            <w:tcMar>
              <w:top w:w="0" w:type="dxa"/>
              <w:left w:w="108" w:type="dxa"/>
              <w:bottom w:w="0" w:type="dxa"/>
              <w:right w:w="108" w:type="dxa"/>
            </w:tcMar>
          </w:tcPr>
          <w:p w:rsidR="00BF1362" w:rsidRPr="00772D69" w:rsidRDefault="00BF1362" w:rsidP="00AA36AF">
            <w:pPr>
              <w:spacing w:after="0" w:line="240" w:lineRule="auto"/>
              <w:rPr>
                <w:b/>
                <w:sz w:val="18"/>
                <w:szCs w:val="18"/>
                <w:u w:val="single"/>
              </w:rPr>
            </w:pPr>
            <w:r w:rsidRPr="000C1EF9">
              <w:rPr>
                <w:sz w:val="18"/>
                <w:szCs w:val="18"/>
              </w:rPr>
              <w:t>12:44</w:t>
            </w:r>
            <w:r w:rsidRPr="00772D69">
              <w:rPr>
                <w:b/>
                <w:sz w:val="18"/>
                <w:szCs w:val="18"/>
                <w:u w:val="single"/>
              </w:rPr>
              <w:t xml:space="preserve"> And now, verily, I say these things unto you that ye may know this</w:t>
            </w:r>
            <w:r w:rsidR="00807489" w:rsidRPr="00807489">
              <w:rPr>
                <w:b/>
                <w:sz w:val="18"/>
                <w:szCs w:val="18"/>
                <w:u w:val="single"/>
              </w:rPr>
              <w:t xml:space="preserve">: that the coming of the Lord is as a thief </w:t>
            </w:r>
            <w:r w:rsidR="00807489" w:rsidRPr="00807489">
              <w:rPr>
                <w:b/>
                <w:sz w:val="18"/>
                <w:szCs w:val="18"/>
                <w:u w:val="single"/>
              </w:rPr>
              <w:lastRenderedPageBreak/>
              <w:t>in the night.</w:t>
            </w:r>
          </w:p>
        </w:tc>
        <w:tc>
          <w:tcPr>
            <w:tcW w:w="5330" w:type="dxa"/>
          </w:tcPr>
          <w:p w:rsidR="00BF1362" w:rsidRPr="00772D69" w:rsidRDefault="00BF1362" w:rsidP="00AA36AF">
            <w:pPr>
              <w:spacing w:after="0" w:line="240" w:lineRule="auto"/>
              <w:rPr>
                <w:bCs/>
                <w:u w:val="single"/>
              </w:rPr>
            </w:pPr>
          </w:p>
        </w:tc>
        <w:tc>
          <w:tcPr>
            <w:tcW w:w="1861" w:type="dxa"/>
            <w:tcMar>
              <w:top w:w="0" w:type="dxa"/>
              <w:left w:w="108" w:type="dxa"/>
              <w:bottom w:w="0" w:type="dxa"/>
              <w:right w:w="108" w:type="dxa"/>
            </w:tcMar>
          </w:tcPr>
          <w:p w:rsidR="00BF1362" w:rsidRPr="00772D69" w:rsidRDefault="00BF1362" w:rsidP="00AA36AF">
            <w:pPr>
              <w:spacing w:after="0" w:line="240" w:lineRule="auto"/>
              <w:rPr>
                <w:b/>
                <w:sz w:val="18"/>
                <w:szCs w:val="18"/>
                <w:u w:val="single"/>
              </w:rPr>
            </w:pPr>
          </w:p>
        </w:tc>
      </w:tr>
      <w:tr w:rsidR="00BF1362" w:rsidRPr="00772D69" w:rsidTr="00A32C38">
        <w:trPr>
          <w:tblCellSpacing w:w="75" w:type="dxa"/>
        </w:trPr>
        <w:tc>
          <w:tcPr>
            <w:tcW w:w="1868" w:type="dxa"/>
            <w:tcMar>
              <w:top w:w="0" w:type="dxa"/>
              <w:left w:w="108" w:type="dxa"/>
              <w:bottom w:w="0" w:type="dxa"/>
              <w:right w:w="108" w:type="dxa"/>
            </w:tcMar>
          </w:tcPr>
          <w:p w:rsidR="00BF1362" w:rsidRPr="00772D69" w:rsidRDefault="00BF1362" w:rsidP="00AA36AF">
            <w:pPr>
              <w:spacing w:after="0" w:line="240" w:lineRule="auto"/>
              <w:rPr>
                <w:b/>
                <w:sz w:val="18"/>
                <w:szCs w:val="18"/>
                <w:u w:val="single"/>
              </w:rPr>
            </w:pPr>
            <w:r w:rsidRPr="000C1EF9">
              <w:rPr>
                <w:sz w:val="18"/>
                <w:szCs w:val="18"/>
              </w:rPr>
              <w:lastRenderedPageBreak/>
              <w:t>12:45</w:t>
            </w:r>
            <w:r w:rsidRPr="00772D69">
              <w:rPr>
                <w:b/>
                <w:sz w:val="18"/>
                <w:szCs w:val="18"/>
                <w:u w:val="single"/>
              </w:rPr>
              <w:t xml:space="preserve"> And it is like unto a man who is a householder, who, if he watcheth not his goods, the thief cometh in an hour of which he is not aware, and taketh his goods, and divideth them among his fellows.</w:t>
            </w:r>
          </w:p>
        </w:tc>
        <w:tc>
          <w:tcPr>
            <w:tcW w:w="5330" w:type="dxa"/>
          </w:tcPr>
          <w:p w:rsidR="00BF1362" w:rsidRPr="00772D69" w:rsidRDefault="00BF1362" w:rsidP="00AA36AF">
            <w:pPr>
              <w:spacing w:after="0" w:line="240" w:lineRule="auto"/>
              <w:rPr>
                <w:bCs/>
                <w:u w:val="single"/>
              </w:rPr>
            </w:pPr>
          </w:p>
        </w:tc>
        <w:tc>
          <w:tcPr>
            <w:tcW w:w="1861" w:type="dxa"/>
            <w:tcMar>
              <w:top w:w="0" w:type="dxa"/>
              <w:left w:w="108" w:type="dxa"/>
              <w:bottom w:w="0" w:type="dxa"/>
              <w:right w:w="108" w:type="dxa"/>
            </w:tcMar>
          </w:tcPr>
          <w:p w:rsidR="00BF1362" w:rsidRPr="00772D69" w:rsidRDefault="00BF1362" w:rsidP="00AA36AF">
            <w:pPr>
              <w:spacing w:after="0" w:line="240" w:lineRule="auto"/>
              <w:rPr>
                <w:b/>
                <w:sz w:val="18"/>
                <w:szCs w:val="18"/>
                <w:u w:val="single"/>
              </w:rPr>
            </w:pP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12:46 </w:t>
            </w:r>
            <w:r w:rsidRPr="00772D69">
              <w:rPr>
                <w:sz w:val="18"/>
                <w:szCs w:val="18"/>
              </w:rPr>
              <w:t>And</w:t>
            </w:r>
            <w:r w:rsidRPr="00772D69">
              <w:rPr>
                <w:b/>
                <w:sz w:val="18"/>
                <w:szCs w:val="18"/>
                <w:u w:val="single"/>
              </w:rPr>
              <w:t xml:space="preserve"> they said among themselves, </w:t>
            </w:r>
            <w:r w:rsidRPr="000E0BFD">
              <w:rPr>
                <w:sz w:val="18"/>
                <w:szCs w:val="18"/>
              </w:rPr>
              <w:t>If the</w:t>
            </w:r>
            <w:r w:rsidRPr="00772D69">
              <w:rPr>
                <w:b/>
                <w:sz w:val="18"/>
                <w:szCs w:val="18"/>
                <w:u w:val="single"/>
              </w:rPr>
              <w:t xml:space="preserve"> good man</w:t>
            </w:r>
            <w:r w:rsidRPr="00BC20FD">
              <w:rPr>
                <w:sz w:val="18"/>
                <w:szCs w:val="18"/>
              </w:rPr>
              <w:t xml:space="preserve"> of the house had known what hour the thief would come, he would have watched and not have suffered his house to be broken through, </w:t>
            </w:r>
            <w:r w:rsidRPr="00772D69">
              <w:rPr>
                <w:b/>
                <w:sz w:val="18"/>
                <w:szCs w:val="18"/>
                <w:u w:val="single"/>
              </w:rPr>
              <w:t>and the loss of his goods.</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cs="Tahoma"/>
                <w:color w:val="auto"/>
                <w:sz w:val="18"/>
                <w:szCs w:val="18"/>
              </w:rPr>
              <w:t>Τοῦτο </w:t>
            </w:r>
            <w:hyperlink r:id="rId10640" w:tooltip="DPro-ANS 3778: Touto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δὲ </w:t>
            </w:r>
            <w:hyperlink r:id="rId10641"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γινώσκετε </w:t>
            </w:r>
            <w:hyperlink r:id="rId10642" w:tooltip="V-PMA-2P 1097: ginōskete -- To take in knowledge, come to know, learn; ascertain, realize." w:history="1">
              <w:r w:rsidRPr="002E139A">
                <w:rPr>
                  <w:rStyle w:val="Hyperlink"/>
                  <w:rFonts w:ascii="Palatino Linotype" w:hAnsi="Palatino Linotype" w:cs="Tahoma"/>
                  <w:sz w:val="18"/>
                  <w:szCs w:val="18"/>
                </w:rPr>
                <w:t>(know)</w:t>
              </w:r>
            </w:hyperlink>
            <w:r w:rsidRPr="002E139A">
              <w:rPr>
                <w:rFonts w:ascii="Palatino Linotype" w:hAnsi="Palatino Linotype" w:cs="Tahoma"/>
                <w:color w:val="auto"/>
                <w:sz w:val="18"/>
                <w:szCs w:val="18"/>
              </w:rPr>
              <w:t>, ὅτι </w:t>
            </w:r>
            <w:hyperlink r:id="rId10643"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εἰ </w:t>
            </w:r>
            <w:hyperlink r:id="rId10644"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ᾔδει </w:t>
            </w:r>
            <w:hyperlink r:id="rId10645" w:tooltip="V-LIA-3S 1492: ēdei -- To know, remember, appreciate." w:history="1">
              <w:r w:rsidRPr="002E139A">
                <w:rPr>
                  <w:rStyle w:val="Hyperlink"/>
                  <w:rFonts w:ascii="Palatino Linotype" w:hAnsi="Palatino Linotype" w:cs="Tahoma"/>
                  <w:sz w:val="18"/>
                  <w:szCs w:val="18"/>
                </w:rPr>
                <w:t>(had known)</w:t>
              </w:r>
            </w:hyperlink>
            <w:r w:rsidRPr="002E139A">
              <w:rPr>
                <w:rFonts w:ascii="Palatino Linotype" w:hAnsi="Palatino Linotype" w:cs="Tahoma"/>
                <w:color w:val="auto"/>
                <w:sz w:val="18"/>
                <w:szCs w:val="18"/>
              </w:rPr>
              <w:t xml:space="preserve"> ὁ </w:t>
            </w:r>
            <w:hyperlink r:id="rId10646"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οἰκοδεσπότης </w:t>
            </w:r>
            <w:hyperlink r:id="rId10647" w:tooltip="N-NMS 3617: oikodespotēs -- A head of a household." w:history="1">
              <w:r w:rsidRPr="002E139A">
                <w:rPr>
                  <w:rStyle w:val="Hyperlink"/>
                  <w:rFonts w:ascii="Palatino Linotype" w:hAnsi="Palatino Linotype" w:cs="Tahoma"/>
                  <w:sz w:val="18"/>
                  <w:szCs w:val="18"/>
                </w:rPr>
                <w:t>(master of the house)</w:t>
              </w:r>
            </w:hyperlink>
            <w:r w:rsidRPr="002E139A">
              <w:rPr>
                <w:rFonts w:ascii="Palatino Linotype" w:hAnsi="Palatino Linotype" w:cs="Tahoma"/>
                <w:color w:val="auto"/>
                <w:sz w:val="18"/>
                <w:szCs w:val="18"/>
              </w:rPr>
              <w:t xml:space="preserve"> ποίᾳ </w:t>
            </w:r>
            <w:hyperlink r:id="rId10648" w:tooltip="IPro-DFS 4169: poia -- Of what sort." w:history="1">
              <w:r w:rsidRPr="002E139A">
                <w:rPr>
                  <w:rStyle w:val="Hyperlink"/>
                  <w:rFonts w:ascii="Palatino Linotype" w:hAnsi="Palatino Linotype" w:cs="Tahoma"/>
                  <w:sz w:val="18"/>
                  <w:szCs w:val="18"/>
                </w:rPr>
                <w:t>(in what)</w:t>
              </w:r>
            </w:hyperlink>
            <w:r w:rsidRPr="002E139A">
              <w:rPr>
                <w:rFonts w:ascii="Palatino Linotype" w:hAnsi="Palatino Linotype" w:cs="Tahoma"/>
                <w:color w:val="auto"/>
                <w:sz w:val="18"/>
                <w:szCs w:val="18"/>
              </w:rPr>
              <w:t xml:space="preserve"> ὥρᾳ </w:t>
            </w:r>
            <w:hyperlink r:id="rId10649" w:tooltip="N-DFS 5610: hōra -- (a) a definite space of time, a season, (b) an hour, (c) the particular time for anything." w:history="1">
              <w:r w:rsidRPr="002E139A">
                <w:rPr>
                  <w:rStyle w:val="Hyperlink"/>
                  <w:rFonts w:ascii="Palatino Linotype" w:hAnsi="Palatino Linotype" w:cs="Tahoma"/>
                  <w:sz w:val="18"/>
                  <w:szCs w:val="18"/>
                </w:rPr>
                <w:t>(hour)</w:t>
              </w:r>
            </w:hyperlink>
            <w:r w:rsidRPr="002E139A">
              <w:rPr>
                <w:rFonts w:ascii="Palatino Linotype" w:hAnsi="Palatino Linotype" w:cs="Tahoma"/>
                <w:color w:val="auto"/>
                <w:sz w:val="18"/>
                <w:szCs w:val="18"/>
              </w:rPr>
              <w:t xml:space="preserve"> ὁ </w:t>
            </w:r>
            <w:hyperlink r:id="rId10650"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κλέπτης </w:t>
            </w:r>
            <w:hyperlink r:id="rId10651" w:tooltip="N-NMS 2812: kleptēs -- A thief." w:history="1">
              <w:r w:rsidRPr="002E139A">
                <w:rPr>
                  <w:rStyle w:val="Hyperlink"/>
                  <w:rFonts w:ascii="Palatino Linotype" w:hAnsi="Palatino Linotype" w:cs="Tahoma"/>
                  <w:sz w:val="18"/>
                  <w:szCs w:val="18"/>
                </w:rPr>
                <w:t>(thief)</w:t>
              </w:r>
            </w:hyperlink>
            <w:r w:rsidRPr="002E139A">
              <w:rPr>
                <w:rFonts w:ascii="Palatino Linotype" w:hAnsi="Palatino Linotype" w:cs="Tahoma"/>
                <w:color w:val="auto"/>
                <w:sz w:val="18"/>
                <w:szCs w:val="18"/>
              </w:rPr>
              <w:t xml:space="preserve"> ἔρχεται </w:t>
            </w:r>
            <w:hyperlink r:id="rId10652" w:tooltip="V-PIM/P-3S 2064: erchetai -- To come, go." w:history="1">
              <w:r w:rsidRPr="002E139A">
                <w:rPr>
                  <w:rStyle w:val="Hyperlink"/>
                  <w:rFonts w:ascii="Palatino Linotype" w:hAnsi="Palatino Linotype" w:cs="Tahoma"/>
                  <w:sz w:val="18"/>
                  <w:szCs w:val="18"/>
                </w:rPr>
                <w:t>(is coming)</w:t>
              </w:r>
            </w:hyperlink>
            <w:r w:rsidRPr="002E139A">
              <w:rPr>
                <w:rFonts w:ascii="Palatino Linotype" w:hAnsi="Palatino Linotype" w:cs="Tahoma"/>
                <w:color w:val="auto"/>
                <w:sz w:val="18"/>
                <w:szCs w:val="18"/>
              </w:rPr>
              <w:t>,</w:t>
            </w:r>
            <w:hyperlink w:anchor="fne" w:tooltip="BYZ and TR include ‘he would have stayed awake and’" w:history="1">
              <w:r w:rsidRPr="002E139A">
                <w:rPr>
                  <w:rStyle w:val="Hyperlink"/>
                  <w:rFonts w:ascii="Palatino Linotype" w:hAnsi="Palatino Linotype" w:cs="Tahoma"/>
                  <w:b/>
                  <w:bCs/>
                  <w:i/>
                  <w:iCs/>
                  <w:position w:val="6"/>
                  <w:sz w:val="18"/>
                  <w:szCs w:val="18"/>
                </w:rPr>
                <w:t>e</w:t>
              </w:r>
            </w:hyperlink>
            <w:r w:rsidRPr="002E139A">
              <w:rPr>
                <w:rFonts w:ascii="Palatino Linotype" w:hAnsi="Palatino Linotype" w:cs="Tahoma"/>
                <w:color w:val="auto"/>
                <w:sz w:val="18"/>
                <w:szCs w:val="18"/>
              </w:rPr>
              <w:t xml:space="preserve"> οὐκ </w:t>
            </w:r>
            <w:hyperlink r:id="rId10653"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ἂν </w:t>
            </w:r>
            <w:hyperlink r:id="rId10654"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ἀφῆκεν </w:t>
            </w:r>
            <w:hyperlink r:id="rId10655" w:tooltip="V-AIA-3S 863: aphēken -- (a) to send away, (b) to let go, release, permit to depart, (c) to remit, forgive, (d) to permit, suffer." w:history="1">
              <w:r w:rsidRPr="002E139A">
                <w:rPr>
                  <w:rStyle w:val="Hyperlink"/>
                  <w:rFonts w:ascii="Palatino Linotype" w:hAnsi="Palatino Linotype" w:cs="Tahoma"/>
                  <w:sz w:val="18"/>
                  <w:szCs w:val="18"/>
                </w:rPr>
                <w:t>(he would have allowed)</w:t>
              </w:r>
            </w:hyperlink>
            <w:r w:rsidRPr="002E139A">
              <w:rPr>
                <w:rFonts w:ascii="Palatino Linotype" w:hAnsi="Palatino Linotype" w:cs="Tahoma"/>
                <w:color w:val="auto"/>
                <w:sz w:val="18"/>
                <w:szCs w:val="18"/>
              </w:rPr>
              <w:t xml:space="preserve"> διορυχθῆναι </w:t>
            </w:r>
            <w:hyperlink r:id="rId10656" w:tooltip="V-ANP 1358: diorychthēnai -- To dig through, break through." w:history="1">
              <w:r w:rsidRPr="002E139A">
                <w:rPr>
                  <w:rStyle w:val="Hyperlink"/>
                  <w:rFonts w:ascii="Palatino Linotype" w:hAnsi="Palatino Linotype" w:cs="Tahoma"/>
                  <w:sz w:val="18"/>
                  <w:szCs w:val="18"/>
                </w:rPr>
                <w:t>(to be broken into)</w:t>
              </w:r>
            </w:hyperlink>
            <w:r w:rsidRPr="002E139A">
              <w:rPr>
                <w:rFonts w:ascii="Palatino Linotype" w:hAnsi="Palatino Linotype" w:cs="Tahoma"/>
                <w:color w:val="auto"/>
                <w:sz w:val="18"/>
                <w:szCs w:val="18"/>
              </w:rPr>
              <w:t xml:space="preserve"> τὸν </w:t>
            </w:r>
            <w:hyperlink r:id="rId10657"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οἶκον </w:t>
            </w:r>
            <w:hyperlink r:id="rId10658" w:tooltip="N-AMS 3624: oikon -- (a) a house, the material building, (b) a household, family, lineage, nation."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αὐτοῦ </w:t>
            </w:r>
            <w:hyperlink r:id="rId10659"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12:39</w:t>
            </w:r>
            <w:r w:rsidR="00DF0719">
              <w:rPr>
                <w:sz w:val="18"/>
                <w:szCs w:val="18"/>
              </w:rPr>
              <w:t xml:space="preserve"> </w:t>
            </w:r>
            <w:r w:rsidRPr="00772D69">
              <w:rPr>
                <w:sz w:val="18"/>
                <w:szCs w:val="18"/>
              </w:rPr>
              <w:t>And</w:t>
            </w:r>
            <w:r w:rsidRPr="00772D69">
              <w:rPr>
                <w:b/>
                <w:sz w:val="18"/>
                <w:szCs w:val="18"/>
                <w:u w:val="single"/>
              </w:rPr>
              <w:t xml:space="preserve"> this know, that </w:t>
            </w:r>
            <w:r w:rsidRPr="000E0BFD">
              <w:rPr>
                <w:sz w:val="18"/>
                <w:szCs w:val="18"/>
              </w:rPr>
              <w:t>if the</w:t>
            </w:r>
            <w:r w:rsidRPr="00772D69">
              <w:rPr>
                <w:b/>
                <w:sz w:val="18"/>
                <w:szCs w:val="18"/>
                <w:u w:val="single"/>
              </w:rPr>
              <w:t xml:space="preserve"> goodman</w:t>
            </w:r>
            <w:r w:rsidRPr="00BC20FD">
              <w:rPr>
                <w:sz w:val="18"/>
                <w:szCs w:val="18"/>
              </w:rPr>
              <w:t xml:space="preserve"> of the house had known what hour the thief would come, he would have watched, and not have suffered his house to be broken through.</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12:47 </w:t>
            </w:r>
            <w:r w:rsidRPr="00772D69">
              <w:rPr>
                <w:b/>
                <w:sz w:val="18"/>
                <w:szCs w:val="18"/>
                <w:u w:val="single"/>
              </w:rPr>
              <w:t>And he said unto them, Verily, I say unto you</w:t>
            </w:r>
            <w:r w:rsidRPr="00BC20FD">
              <w:rPr>
                <w:sz w:val="18"/>
                <w:szCs w:val="18"/>
              </w:rPr>
              <w:t>, Be ye, therefore, ready also; for the Son of Man cometh at an hour when ye think not.</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cs="Tahoma"/>
                <w:color w:val="auto"/>
                <w:sz w:val="18"/>
                <w:szCs w:val="18"/>
              </w:rPr>
              <w:t>καὶ </w:t>
            </w:r>
            <w:hyperlink r:id="rId10660"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ὑμεῖς </w:t>
            </w:r>
            <w:hyperlink r:id="rId10661" w:tooltip="PPro-N2P 4771: hymei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γίνεσθε </w:t>
            </w:r>
            <w:hyperlink r:id="rId10662" w:tooltip="V-PMM/P-2P 1096: ginesthe -- To come into being, to be born, become, come about, happen." w:history="1">
              <w:r w:rsidRPr="002E139A">
                <w:rPr>
                  <w:rStyle w:val="Hyperlink"/>
                  <w:rFonts w:ascii="Palatino Linotype" w:hAnsi="Palatino Linotype" w:cs="Tahoma"/>
                  <w:sz w:val="18"/>
                  <w:szCs w:val="18"/>
                </w:rPr>
                <w:t>(be)</w:t>
              </w:r>
            </w:hyperlink>
            <w:r w:rsidRPr="002E139A">
              <w:rPr>
                <w:rFonts w:ascii="Palatino Linotype" w:hAnsi="Palatino Linotype" w:cs="Tahoma"/>
                <w:color w:val="auto"/>
                <w:sz w:val="18"/>
                <w:szCs w:val="18"/>
              </w:rPr>
              <w:t xml:space="preserve"> ἕτοιμοι </w:t>
            </w:r>
            <w:hyperlink r:id="rId10663" w:tooltip="Adj-NMP 2092: hetoimoi -- Ready, prepared." w:history="1">
              <w:r w:rsidRPr="002E139A">
                <w:rPr>
                  <w:rStyle w:val="Hyperlink"/>
                  <w:rFonts w:ascii="Palatino Linotype" w:hAnsi="Palatino Linotype" w:cs="Tahoma"/>
                  <w:sz w:val="18"/>
                  <w:szCs w:val="18"/>
                </w:rPr>
                <w:t>(ready)</w:t>
              </w:r>
            </w:hyperlink>
            <w:r w:rsidRPr="002E139A">
              <w:rPr>
                <w:rFonts w:ascii="Palatino Linotype" w:hAnsi="Palatino Linotype" w:cs="Tahoma"/>
                <w:color w:val="auto"/>
                <w:sz w:val="18"/>
                <w:szCs w:val="18"/>
              </w:rPr>
              <w:t>; ὅτι </w:t>
            </w:r>
            <w:hyperlink r:id="rId10664"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ᾗ </w:t>
            </w:r>
            <w:hyperlink r:id="rId10665" w:tooltip="RelPro-DFS 3739: hē -- Who, which, what, that." w:history="1">
              <w:r w:rsidRPr="002E139A">
                <w:rPr>
                  <w:rStyle w:val="Hyperlink"/>
                  <w:rFonts w:ascii="Palatino Linotype" w:hAnsi="Palatino Linotype" w:cs="Tahoma"/>
                  <w:sz w:val="18"/>
                  <w:szCs w:val="18"/>
                </w:rPr>
                <w:t>(in the)</w:t>
              </w:r>
            </w:hyperlink>
            <w:r w:rsidRPr="002E139A">
              <w:rPr>
                <w:rFonts w:ascii="Palatino Linotype" w:hAnsi="Palatino Linotype" w:cs="Tahoma"/>
                <w:color w:val="auto"/>
                <w:sz w:val="18"/>
                <w:szCs w:val="18"/>
              </w:rPr>
              <w:t xml:space="preserve"> ὥρᾳ </w:t>
            </w:r>
            <w:hyperlink r:id="rId10666" w:tooltip="N-DFS 5610: hōra -- (a) a definite space of time, a season, (b) an hour, (c) the particular time for anything." w:history="1">
              <w:r w:rsidRPr="002E139A">
                <w:rPr>
                  <w:rStyle w:val="Hyperlink"/>
                  <w:rFonts w:ascii="Palatino Linotype" w:hAnsi="Palatino Linotype" w:cs="Tahoma"/>
                  <w:sz w:val="18"/>
                  <w:szCs w:val="18"/>
                </w:rPr>
                <w:t>(hour)</w:t>
              </w:r>
            </w:hyperlink>
            <w:r w:rsidRPr="002E139A">
              <w:rPr>
                <w:rFonts w:ascii="Palatino Linotype" w:hAnsi="Palatino Linotype" w:cs="Tahoma"/>
                <w:color w:val="auto"/>
                <w:sz w:val="18"/>
                <w:szCs w:val="18"/>
              </w:rPr>
              <w:t xml:space="preserve"> οὐ </w:t>
            </w:r>
            <w:hyperlink r:id="rId10667"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δοκεῖτε </w:t>
            </w:r>
            <w:hyperlink r:id="rId10668" w:tooltip="V-PIA-2P 1380: dokeite -- To think, seem, appear, it seems." w:history="1">
              <w:r w:rsidRPr="002E139A">
                <w:rPr>
                  <w:rStyle w:val="Hyperlink"/>
                  <w:rFonts w:ascii="Palatino Linotype" w:hAnsi="Palatino Linotype" w:cs="Tahoma"/>
                  <w:sz w:val="18"/>
                  <w:szCs w:val="18"/>
                </w:rPr>
                <w:t>(you expect)</w:t>
              </w:r>
            </w:hyperlink>
            <w:r w:rsidRPr="002E139A">
              <w:rPr>
                <w:rFonts w:ascii="Palatino Linotype" w:hAnsi="Palatino Linotype" w:cs="Tahoma"/>
                <w:color w:val="auto"/>
                <w:sz w:val="18"/>
                <w:szCs w:val="18"/>
              </w:rPr>
              <w:t>, ὁ </w:t>
            </w:r>
            <w:hyperlink r:id="rId10669"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10670"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τοῦ </w:t>
            </w:r>
            <w:hyperlink r:id="rId10671"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ἀνθρώπου </w:t>
            </w:r>
            <w:hyperlink r:id="rId10672" w:tooltip="N-GMS 444: anthrōpou -- A man, one of the human race." w:history="1">
              <w:r w:rsidRPr="002E139A">
                <w:rPr>
                  <w:rStyle w:val="Hyperlink"/>
                  <w:rFonts w:ascii="Palatino Linotype" w:hAnsi="Palatino Linotype" w:cs="Tahoma"/>
                  <w:sz w:val="18"/>
                  <w:szCs w:val="18"/>
                </w:rPr>
                <w:t>(of Man)</w:t>
              </w:r>
            </w:hyperlink>
            <w:r w:rsidRPr="002E139A">
              <w:rPr>
                <w:rFonts w:ascii="Palatino Linotype" w:hAnsi="Palatino Linotype" w:cs="Tahoma"/>
                <w:color w:val="auto"/>
                <w:sz w:val="18"/>
                <w:szCs w:val="18"/>
              </w:rPr>
              <w:t xml:space="preserve"> ἔρχεται </w:t>
            </w:r>
            <w:hyperlink r:id="rId10673" w:tooltip="V-PIM/P-3S 2064: erchetai -- To come, go." w:history="1">
              <w:r w:rsidRPr="002E139A">
                <w:rPr>
                  <w:rStyle w:val="Hyperlink"/>
                  <w:rFonts w:ascii="Palatino Linotype" w:hAnsi="Palatino Linotype" w:cs="Tahoma"/>
                  <w:sz w:val="18"/>
                  <w:szCs w:val="18"/>
                </w:rPr>
                <w:t>(comes)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12:40</w:t>
            </w:r>
            <w:r w:rsidR="00DF0719">
              <w:rPr>
                <w:sz w:val="18"/>
                <w:szCs w:val="18"/>
              </w:rPr>
              <w:t xml:space="preserve"> </w:t>
            </w:r>
            <w:r w:rsidRPr="00BC20FD">
              <w:rPr>
                <w:sz w:val="18"/>
                <w:szCs w:val="18"/>
              </w:rPr>
              <w:t>Be ye therefore ready also: for the Son of man cometh at an hour when ye think not.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12:48 Then Peter said unto him, Lord, speakest thou this parable unto us, or </w:t>
            </w:r>
            <w:r w:rsidRPr="00772D69">
              <w:rPr>
                <w:b/>
                <w:sz w:val="18"/>
                <w:szCs w:val="18"/>
                <w:u w:val="single"/>
              </w:rPr>
              <w:t>unto</w:t>
            </w:r>
            <w:r w:rsidRPr="00BC20FD">
              <w:rPr>
                <w:sz w:val="18"/>
                <w:szCs w:val="18"/>
              </w:rPr>
              <w:t xml:space="preserve"> all?</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sz w:val="18"/>
                <w:szCs w:val="18"/>
              </w:rPr>
              <w:t>Εἶπεν </w:t>
            </w:r>
            <w:hyperlink r:id="rId1067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1067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ὁ </w:t>
            </w:r>
            <w:hyperlink r:id="rId1067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Πέτρος </w:t>
            </w:r>
            <w:hyperlink r:id="rId10677"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“Κύριε </w:t>
            </w:r>
            <w:hyperlink r:id="rId10678"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πρὸς </w:t>
            </w:r>
            <w:hyperlink r:id="rId1067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ἡμᾶς </w:t>
            </w:r>
            <w:hyperlink r:id="rId10680"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τὴν </w:t>
            </w:r>
            <w:hyperlink r:id="rId10681"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παραβολὴν </w:t>
            </w:r>
            <w:hyperlink r:id="rId10682" w:tooltip="N-AFS 3850: parabolēn -- (a) a comparison, (b) a parable, often of those spoken by Jesus, (c) a proverb, an adage." w:history="1">
              <w:r w:rsidRPr="002E139A">
                <w:rPr>
                  <w:rStyle w:val="Hyperlink"/>
                  <w:rFonts w:ascii="Palatino Linotype" w:hAnsi="Palatino Linotype"/>
                  <w:sz w:val="18"/>
                  <w:szCs w:val="18"/>
                </w:rPr>
                <w:t>(parable)</w:t>
              </w:r>
            </w:hyperlink>
            <w:r w:rsidRPr="002E139A">
              <w:rPr>
                <w:rFonts w:ascii="Palatino Linotype" w:hAnsi="Palatino Linotype"/>
                <w:sz w:val="18"/>
                <w:szCs w:val="18"/>
              </w:rPr>
              <w:t xml:space="preserve"> ταύτην </w:t>
            </w:r>
            <w:hyperlink r:id="rId10683" w:tooltip="DPro-AFS 3778: tautē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λέγεις </w:t>
            </w:r>
            <w:hyperlink r:id="rId10684" w:tooltip="V-PIA-2S 3004: legeis -- (denoting speech in progress), (a) to say, speak; to mean, mention, tell, (b) to call, name, especially in the pass., (c) to tell, command." w:history="1">
              <w:r w:rsidRPr="002E139A">
                <w:rPr>
                  <w:rStyle w:val="Hyperlink"/>
                  <w:rFonts w:ascii="Palatino Linotype" w:hAnsi="Palatino Linotype"/>
                  <w:sz w:val="18"/>
                  <w:szCs w:val="18"/>
                </w:rPr>
                <w:t>(speak You)</w:t>
              </w:r>
            </w:hyperlink>
            <w:r w:rsidRPr="002E139A">
              <w:rPr>
                <w:rFonts w:ascii="Palatino Linotype" w:hAnsi="Palatino Linotype"/>
                <w:sz w:val="18"/>
                <w:szCs w:val="18"/>
              </w:rPr>
              <w:t>, ἢ </w:t>
            </w:r>
            <w:hyperlink r:id="rId10685" w:tooltip="Conj 2228: ē -- Or, than." w:history="1">
              <w:r w:rsidRPr="002E139A">
                <w:rPr>
                  <w:rStyle w:val="Hyperlink"/>
                  <w:rFonts w:ascii="Palatino Linotype" w:hAnsi="Palatino Linotype"/>
                  <w:sz w:val="18"/>
                  <w:szCs w:val="18"/>
                </w:rPr>
                <w:t>(or)</w:t>
              </w:r>
            </w:hyperlink>
            <w:r w:rsidRPr="002E139A">
              <w:rPr>
                <w:rFonts w:ascii="Palatino Linotype" w:hAnsi="Palatino Linotype"/>
                <w:sz w:val="18"/>
                <w:szCs w:val="18"/>
              </w:rPr>
              <w:t xml:space="preserve"> καὶ </w:t>
            </w:r>
            <w:hyperlink r:id="rId10686"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πρὸς </w:t>
            </w:r>
            <w:hyperlink r:id="rId10687"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πάντας </w:t>
            </w:r>
            <w:hyperlink r:id="rId10688" w:tooltip="Adj-AMP 3956: pant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12:41</w:t>
            </w:r>
            <w:r w:rsidR="00DF0719">
              <w:rPr>
                <w:sz w:val="18"/>
                <w:szCs w:val="18"/>
              </w:rPr>
              <w:t xml:space="preserve"> </w:t>
            </w:r>
            <w:r w:rsidRPr="00BC20FD">
              <w:rPr>
                <w:sz w:val="18"/>
                <w:szCs w:val="18"/>
              </w:rPr>
              <w:t xml:space="preserve">Then Peter said unto him, Lord, speakest thou this parable unto us, or </w:t>
            </w:r>
            <w:r w:rsidRPr="00772D69">
              <w:rPr>
                <w:b/>
                <w:sz w:val="18"/>
                <w:szCs w:val="18"/>
                <w:u w:val="single"/>
              </w:rPr>
              <w:t>even to</w:t>
            </w:r>
            <w:r w:rsidRPr="00BC20FD">
              <w:rPr>
                <w:sz w:val="18"/>
                <w:szCs w:val="18"/>
              </w:rPr>
              <w:t xml:space="preserve"> all?</w:t>
            </w:r>
          </w:p>
        </w:tc>
      </w:tr>
      <w:tr w:rsidR="00BF1362" w:rsidRPr="00772D69" w:rsidTr="00A32C38">
        <w:trPr>
          <w:tblCellSpacing w:w="75" w:type="dxa"/>
        </w:trPr>
        <w:tc>
          <w:tcPr>
            <w:tcW w:w="1868" w:type="dxa"/>
            <w:tcMar>
              <w:top w:w="0" w:type="dxa"/>
              <w:left w:w="108" w:type="dxa"/>
              <w:bottom w:w="0" w:type="dxa"/>
              <w:right w:w="108" w:type="dxa"/>
            </w:tcMar>
          </w:tcPr>
          <w:p w:rsidR="00BF1362" w:rsidRPr="00772D69" w:rsidRDefault="00BF1362" w:rsidP="00AA36AF">
            <w:pPr>
              <w:spacing w:after="0" w:line="240" w:lineRule="auto"/>
              <w:rPr>
                <w:sz w:val="18"/>
                <w:szCs w:val="18"/>
              </w:rPr>
            </w:pPr>
            <w:r w:rsidRPr="00772D69">
              <w:rPr>
                <w:sz w:val="18"/>
                <w:szCs w:val="18"/>
              </w:rPr>
              <w:t xml:space="preserve">12:49 And the Lord said, </w:t>
            </w:r>
            <w:r w:rsidRPr="00772D69">
              <w:rPr>
                <w:b/>
                <w:sz w:val="18"/>
                <w:szCs w:val="18"/>
                <w:u w:val="single"/>
              </w:rPr>
              <w:t>I speak unto those</w:t>
            </w:r>
            <w:r w:rsidRPr="00772D69">
              <w:rPr>
                <w:sz w:val="18"/>
                <w:szCs w:val="18"/>
              </w:rPr>
              <w:t xml:space="preserve"> whom the Lord shall make rulers over his household, to give </w:t>
            </w:r>
            <w:r w:rsidRPr="000E0BFD">
              <w:rPr>
                <w:sz w:val="18"/>
                <w:szCs w:val="18"/>
              </w:rPr>
              <w:t>his</w:t>
            </w:r>
            <w:r w:rsidRPr="00772D69">
              <w:rPr>
                <w:b/>
                <w:sz w:val="18"/>
                <w:szCs w:val="18"/>
                <w:u w:val="single"/>
              </w:rPr>
              <w:t xml:space="preserve"> children</w:t>
            </w:r>
            <w:r w:rsidRPr="00772D69">
              <w:rPr>
                <w:sz w:val="18"/>
                <w:szCs w:val="18"/>
              </w:rPr>
              <w:t xml:space="preserve"> their portion of meat in due season. </w:t>
            </w:r>
          </w:p>
        </w:tc>
        <w:tc>
          <w:tcPr>
            <w:tcW w:w="5330" w:type="dxa"/>
          </w:tcPr>
          <w:p w:rsidR="00BF1362" w:rsidRPr="00772D69"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772D69">
              <w:rPr>
                <w:rStyle w:val="reftext1"/>
                <w:position w:val="6"/>
                <w:sz w:val="18"/>
                <w:szCs w:val="18"/>
              </w:rPr>
              <w:t>42</w:t>
            </w:r>
            <w:r w:rsidRPr="00772D69">
              <w:rPr>
                <w:rStyle w:val="reftext1"/>
                <w:sz w:val="18"/>
                <w:szCs w:val="18"/>
              </w:rPr>
              <w:t> </w:t>
            </w:r>
            <w:r w:rsidRPr="00772D69">
              <w:rPr>
                <w:rFonts w:ascii="Palatino Linotype" w:hAnsi="Palatino Linotype"/>
                <w:sz w:val="18"/>
                <w:szCs w:val="18"/>
              </w:rPr>
              <w:t>Καὶ </w:t>
            </w:r>
            <w:hyperlink r:id="rId10689" w:tooltip="Conj 2532: Kai -- And, even, also, namely." w:history="1">
              <w:r w:rsidRPr="00772D69">
                <w:rPr>
                  <w:rStyle w:val="Hyperlink"/>
                  <w:rFonts w:ascii="Palatino Linotype" w:hAnsi="Palatino Linotype"/>
                  <w:sz w:val="18"/>
                  <w:szCs w:val="18"/>
                </w:rPr>
                <w:t>(And)</w:t>
              </w:r>
            </w:hyperlink>
            <w:r w:rsidRPr="00772D69">
              <w:rPr>
                <w:rFonts w:ascii="Palatino Linotype" w:hAnsi="Palatino Linotype"/>
                <w:sz w:val="18"/>
                <w:szCs w:val="18"/>
              </w:rPr>
              <w:t xml:space="preserve"> εἶπεν </w:t>
            </w:r>
            <w:hyperlink r:id="rId10690" w:tooltip="V-AIA-3S 2036: eipen -- Answer, bid, bring word, command." w:history="1">
              <w:r w:rsidRPr="00772D69">
                <w:rPr>
                  <w:rStyle w:val="Hyperlink"/>
                  <w:rFonts w:ascii="Palatino Linotype" w:hAnsi="Palatino Linotype"/>
                  <w:sz w:val="18"/>
                  <w:szCs w:val="18"/>
                </w:rPr>
                <w:t>(said)</w:t>
              </w:r>
            </w:hyperlink>
            <w:r w:rsidRPr="00772D69">
              <w:rPr>
                <w:rFonts w:ascii="Palatino Linotype" w:hAnsi="Palatino Linotype"/>
                <w:sz w:val="18"/>
                <w:szCs w:val="18"/>
              </w:rPr>
              <w:t xml:space="preserve"> ὁ </w:t>
            </w:r>
            <w:hyperlink r:id="rId10691" w:tooltip="Art-NMS 3588: ho -- The, the definite article." w:history="1">
              <w:r w:rsidRPr="00772D69">
                <w:rPr>
                  <w:rStyle w:val="Hyperlink"/>
                  <w:rFonts w:ascii="Palatino Linotype" w:hAnsi="Palatino Linotype"/>
                  <w:sz w:val="18"/>
                  <w:szCs w:val="18"/>
                </w:rPr>
                <w:t>(the)</w:t>
              </w:r>
            </w:hyperlink>
            <w:r w:rsidRPr="00772D69">
              <w:rPr>
                <w:rFonts w:ascii="Palatino Linotype" w:hAnsi="Palatino Linotype"/>
                <w:sz w:val="18"/>
                <w:szCs w:val="18"/>
              </w:rPr>
              <w:t xml:space="preserve"> Κύριος </w:t>
            </w:r>
            <w:hyperlink r:id="rId10692" w:tooltip="N-NMS 2962: Kyrios -- Lord, master, sir; the Lord." w:history="1">
              <w:r w:rsidRPr="00772D69">
                <w:rPr>
                  <w:rStyle w:val="Hyperlink"/>
                  <w:rFonts w:ascii="Palatino Linotype" w:hAnsi="Palatino Linotype"/>
                  <w:sz w:val="18"/>
                  <w:szCs w:val="18"/>
                </w:rPr>
                <w:t>(Lord)</w:t>
              </w:r>
            </w:hyperlink>
            <w:r w:rsidRPr="00772D69">
              <w:rPr>
                <w:rFonts w:ascii="Palatino Linotype" w:hAnsi="Palatino Linotype"/>
                <w:sz w:val="18"/>
                <w:szCs w:val="18"/>
              </w:rPr>
              <w:t xml:space="preserve">, </w:t>
            </w:r>
            <w:r w:rsidRPr="00772D69">
              <w:rPr>
                <w:rStyle w:val="red1"/>
                <w:rFonts w:ascii="Palatino Linotype" w:hAnsi="Palatino Linotype"/>
                <w:color w:val="auto"/>
                <w:sz w:val="18"/>
                <w:szCs w:val="18"/>
              </w:rPr>
              <w:t>“Τίς </w:t>
            </w:r>
            <w:hyperlink r:id="rId10693" w:tooltip="IPro-NMS 5101: Tis -- Who, which, what, why." w:history="1">
              <w:r w:rsidRPr="00772D69">
                <w:rPr>
                  <w:rStyle w:val="Hyperlink"/>
                  <w:rFonts w:ascii="Palatino Linotype" w:hAnsi="Palatino Linotype"/>
                  <w:sz w:val="18"/>
                  <w:szCs w:val="18"/>
                </w:rPr>
                <w:t>(Who)</w:t>
              </w:r>
            </w:hyperlink>
            <w:r w:rsidRPr="00772D69">
              <w:rPr>
                <w:rStyle w:val="red1"/>
                <w:rFonts w:ascii="Palatino Linotype" w:hAnsi="Palatino Linotype"/>
                <w:color w:val="auto"/>
                <w:sz w:val="18"/>
                <w:szCs w:val="18"/>
              </w:rPr>
              <w:t xml:space="preserve"> ἄρα </w:t>
            </w:r>
            <w:hyperlink r:id="rId10694" w:tooltip="Conj 686: ara -- Then, therefore, since." w:history="1">
              <w:r w:rsidRPr="00772D69">
                <w:rPr>
                  <w:rStyle w:val="Hyperlink"/>
                  <w:rFonts w:ascii="Palatino Linotype" w:hAnsi="Palatino Linotype"/>
                  <w:sz w:val="18"/>
                  <w:szCs w:val="18"/>
                </w:rPr>
                <w:t>(then)</w:t>
              </w:r>
            </w:hyperlink>
            <w:r w:rsidRPr="00772D69">
              <w:rPr>
                <w:rStyle w:val="red1"/>
                <w:rFonts w:ascii="Palatino Linotype" w:hAnsi="Palatino Linotype"/>
                <w:color w:val="auto"/>
                <w:sz w:val="18"/>
                <w:szCs w:val="18"/>
              </w:rPr>
              <w:t xml:space="preserve"> ἐστὶν </w:t>
            </w:r>
            <w:hyperlink r:id="rId10695" w:tooltip="V-PIA-3S 1510: estin -- To be, exist." w:history="1">
              <w:r w:rsidRPr="00772D69">
                <w:rPr>
                  <w:rStyle w:val="Hyperlink"/>
                  <w:rFonts w:ascii="Palatino Linotype" w:hAnsi="Palatino Linotype"/>
                  <w:sz w:val="18"/>
                  <w:szCs w:val="18"/>
                </w:rPr>
                <w:t>(is)</w:t>
              </w:r>
            </w:hyperlink>
            <w:r w:rsidRPr="00772D69">
              <w:rPr>
                <w:rStyle w:val="red1"/>
                <w:rFonts w:ascii="Palatino Linotype" w:hAnsi="Palatino Linotype"/>
                <w:color w:val="auto"/>
                <w:sz w:val="18"/>
                <w:szCs w:val="18"/>
              </w:rPr>
              <w:t xml:space="preserve"> ὁ </w:t>
            </w:r>
            <w:hyperlink r:id="rId10696" w:tooltip="Art-NMS 3588: ho -- The, the definite article." w:history="1">
              <w:r w:rsidRPr="00772D69">
                <w:rPr>
                  <w:rStyle w:val="Hyperlink"/>
                  <w:rFonts w:ascii="Palatino Linotype" w:hAnsi="Palatino Linotype"/>
                  <w:sz w:val="18"/>
                  <w:szCs w:val="18"/>
                </w:rPr>
                <w:t>(the)</w:t>
              </w:r>
            </w:hyperlink>
            <w:r w:rsidRPr="00772D69">
              <w:rPr>
                <w:rStyle w:val="red1"/>
                <w:rFonts w:ascii="Palatino Linotype" w:hAnsi="Palatino Linotype"/>
                <w:color w:val="auto"/>
                <w:sz w:val="18"/>
                <w:szCs w:val="18"/>
              </w:rPr>
              <w:t xml:space="preserve"> πιστὸς </w:t>
            </w:r>
            <w:hyperlink r:id="rId10697" w:tooltip="Adj-NMS 4103: pistos -- Trustworthy, faithful, believing." w:history="1">
              <w:r w:rsidRPr="00772D69">
                <w:rPr>
                  <w:rStyle w:val="Hyperlink"/>
                  <w:rFonts w:ascii="Palatino Linotype" w:hAnsi="Palatino Linotype"/>
                  <w:sz w:val="18"/>
                  <w:szCs w:val="18"/>
                </w:rPr>
                <w:t>(faithful)</w:t>
              </w:r>
            </w:hyperlink>
            <w:r w:rsidRPr="00772D69">
              <w:rPr>
                <w:rStyle w:val="red1"/>
                <w:rFonts w:ascii="Palatino Linotype" w:hAnsi="Palatino Linotype"/>
                <w:color w:val="auto"/>
                <w:sz w:val="18"/>
                <w:szCs w:val="18"/>
              </w:rPr>
              <w:t xml:space="preserve"> οἰκονόμος </w:t>
            </w:r>
            <w:hyperlink r:id="rId10698" w:tooltip="N-NMS 3623: oikonomos -- A household manager, a steward, guardian." w:history="1">
              <w:r w:rsidRPr="00772D69">
                <w:rPr>
                  <w:rStyle w:val="Hyperlink"/>
                  <w:rFonts w:ascii="Palatino Linotype" w:hAnsi="Palatino Linotype"/>
                  <w:sz w:val="18"/>
                  <w:szCs w:val="18"/>
                </w:rPr>
                <w:t>(manager)</w:t>
              </w:r>
            </w:hyperlink>
            <w:r w:rsidRPr="00772D69">
              <w:rPr>
                <w:rStyle w:val="red1"/>
                <w:rFonts w:ascii="Palatino Linotype" w:hAnsi="Palatino Linotype"/>
                <w:color w:val="auto"/>
                <w:sz w:val="18"/>
                <w:szCs w:val="18"/>
              </w:rPr>
              <w:t xml:space="preserve"> ὁ </w:t>
            </w:r>
            <w:hyperlink r:id="rId10699" w:tooltip="Art-NMS 3588: ho -- The, the definite article." w:history="1">
              <w:r w:rsidRPr="00772D69">
                <w:rPr>
                  <w:rStyle w:val="Hyperlink"/>
                  <w:rFonts w:ascii="Palatino Linotype" w:hAnsi="Palatino Linotype"/>
                  <w:sz w:val="18"/>
                  <w:szCs w:val="18"/>
                </w:rPr>
                <w:t>(</w:t>
              </w:r>
              <w:r w:rsidRPr="00772D69">
                <w:rPr>
                  <w:rStyle w:val="Hyperlink"/>
                  <w:rFonts w:ascii="Palatino Linotype" w:hAnsi="Palatino Linotype"/>
                  <w:i/>
                  <w:iCs/>
                  <w:sz w:val="18"/>
                  <w:szCs w:val="18"/>
                </w:rPr>
                <w:t>and</w:t>
              </w:r>
              <w:r w:rsidRPr="00772D69">
                <w:rPr>
                  <w:rStyle w:val="Hyperlink"/>
                  <w:rFonts w:ascii="Palatino Linotype" w:hAnsi="Palatino Linotype"/>
                  <w:sz w:val="18"/>
                  <w:szCs w:val="18"/>
                </w:rPr>
                <w:t> the)</w:t>
              </w:r>
            </w:hyperlink>
            <w:r w:rsidRPr="00772D69">
              <w:rPr>
                <w:rStyle w:val="red1"/>
                <w:rFonts w:ascii="Palatino Linotype" w:hAnsi="Palatino Linotype"/>
                <w:color w:val="auto"/>
                <w:sz w:val="18"/>
                <w:szCs w:val="18"/>
              </w:rPr>
              <w:t xml:space="preserve"> φρόνιμος </w:t>
            </w:r>
            <w:hyperlink r:id="rId10700" w:tooltip="Adj-NMS 5429: phronimos -- Intelligent, prudent, sensible, wise." w:history="1">
              <w:r w:rsidRPr="00772D69">
                <w:rPr>
                  <w:rStyle w:val="Hyperlink"/>
                  <w:rFonts w:ascii="Palatino Linotype" w:hAnsi="Palatino Linotype"/>
                  <w:sz w:val="18"/>
                  <w:szCs w:val="18"/>
                </w:rPr>
                <w:t>(wise)</w:t>
              </w:r>
            </w:hyperlink>
            <w:r w:rsidRPr="00772D69">
              <w:rPr>
                <w:rStyle w:val="red1"/>
                <w:rFonts w:ascii="Palatino Linotype" w:hAnsi="Palatino Linotype"/>
                <w:color w:val="auto"/>
                <w:sz w:val="18"/>
                <w:szCs w:val="18"/>
              </w:rPr>
              <w:t>, ὃν </w:t>
            </w:r>
            <w:hyperlink r:id="rId10701" w:tooltip="RelPro-AMS 3739: hon -- Who, which, what, that." w:history="1">
              <w:r w:rsidRPr="00772D69">
                <w:rPr>
                  <w:rStyle w:val="Hyperlink"/>
                  <w:rFonts w:ascii="Palatino Linotype" w:hAnsi="Palatino Linotype"/>
                  <w:sz w:val="18"/>
                  <w:szCs w:val="18"/>
                </w:rPr>
                <w:t>(whom)</w:t>
              </w:r>
            </w:hyperlink>
            <w:r w:rsidRPr="00772D69">
              <w:rPr>
                <w:rStyle w:val="red1"/>
                <w:rFonts w:ascii="Palatino Linotype" w:hAnsi="Palatino Linotype"/>
                <w:color w:val="auto"/>
                <w:sz w:val="18"/>
                <w:szCs w:val="18"/>
              </w:rPr>
              <w:t xml:space="preserve"> καταστήσει </w:t>
            </w:r>
            <w:hyperlink r:id="rId10702" w:tooltip="V-FIA-3S 2525: katastēsei -- To set down, bring down to a place; to set in order, appoint, make, constitute." w:history="1">
              <w:r w:rsidRPr="00772D69">
                <w:rPr>
                  <w:rStyle w:val="Hyperlink"/>
                  <w:rFonts w:ascii="Palatino Linotype" w:hAnsi="Palatino Linotype"/>
                  <w:sz w:val="18"/>
                  <w:szCs w:val="18"/>
                </w:rPr>
                <w:t>(will set)</w:t>
              </w:r>
            </w:hyperlink>
            <w:r w:rsidRPr="00772D69">
              <w:rPr>
                <w:rStyle w:val="red1"/>
                <w:rFonts w:ascii="Palatino Linotype" w:hAnsi="Palatino Linotype"/>
                <w:color w:val="auto"/>
                <w:sz w:val="18"/>
                <w:szCs w:val="18"/>
              </w:rPr>
              <w:t xml:space="preserve"> ὁ </w:t>
            </w:r>
            <w:hyperlink r:id="rId10703" w:tooltip="Art-NMS 3588: ho -- The, the definite article." w:history="1">
              <w:r w:rsidRPr="00772D69">
                <w:rPr>
                  <w:rStyle w:val="Hyperlink"/>
                  <w:rFonts w:ascii="Palatino Linotype" w:hAnsi="Palatino Linotype"/>
                  <w:sz w:val="18"/>
                  <w:szCs w:val="18"/>
                </w:rPr>
                <w:t>(the)</w:t>
              </w:r>
            </w:hyperlink>
            <w:r w:rsidRPr="00772D69">
              <w:rPr>
                <w:rStyle w:val="red1"/>
                <w:rFonts w:ascii="Palatino Linotype" w:hAnsi="Palatino Linotype"/>
                <w:color w:val="auto"/>
                <w:sz w:val="18"/>
                <w:szCs w:val="18"/>
              </w:rPr>
              <w:t xml:space="preserve"> κύριος </w:t>
            </w:r>
            <w:hyperlink r:id="rId10704" w:tooltip="N-NMS 2962: kyrios -- Lord, master, sir; the Lord." w:history="1">
              <w:r w:rsidRPr="00772D69">
                <w:rPr>
                  <w:rStyle w:val="Hyperlink"/>
                  <w:rFonts w:ascii="Palatino Linotype" w:hAnsi="Palatino Linotype"/>
                  <w:sz w:val="18"/>
                  <w:szCs w:val="18"/>
                </w:rPr>
                <w:t>(master)</w:t>
              </w:r>
            </w:hyperlink>
            <w:r w:rsidRPr="00772D69">
              <w:rPr>
                <w:rStyle w:val="red1"/>
                <w:rFonts w:ascii="Palatino Linotype" w:hAnsi="Palatino Linotype"/>
                <w:color w:val="auto"/>
                <w:sz w:val="18"/>
                <w:szCs w:val="18"/>
              </w:rPr>
              <w:t xml:space="preserve"> ἐπὶ </w:t>
            </w:r>
            <w:hyperlink r:id="rId10705" w:tooltip="Prep 1909: epi -- On, to, against, on the basis of, at." w:history="1">
              <w:r w:rsidRPr="00772D69">
                <w:rPr>
                  <w:rStyle w:val="Hyperlink"/>
                  <w:rFonts w:ascii="Palatino Linotype" w:hAnsi="Palatino Linotype"/>
                  <w:sz w:val="18"/>
                  <w:szCs w:val="18"/>
                </w:rPr>
                <w:t>(over)</w:t>
              </w:r>
            </w:hyperlink>
            <w:r w:rsidRPr="00772D69">
              <w:rPr>
                <w:rStyle w:val="red1"/>
                <w:rFonts w:ascii="Palatino Linotype" w:hAnsi="Palatino Linotype"/>
                <w:color w:val="auto"/>
                <w:sz w:val="18"/>
                <w:szCs w:val="18"/>
              </w:rPr>
              <w:t xml:space="preserve"> τῆς </w:t>
            </w:r>
            <w:hyperlink r:id="rId10706" w:tooltip="Art-GFS 3588: tēs -- The, the definite article." w:history="1">
              <w:r w:rsidRPr="00772D69">
                <w:rPr>
                  <w:rStyle w:val="Hyperlink"/>
                  <w:rFonts w:ascii="Palatino Linotype" w:hAnsi="Palatino Linotype"/>
                  <w:sz w:val="18"/>
                  <w:szCs w:val="18"/>
                </w:rPr>
                <w:t>(the)</w:t>
              </w:r>
            </w:hyperlink>
            <w:r w:rsidRPr="00772D69">
              <w:rPr>
                <w:rStyle w:val="red1"/>
                <w:rFonts w:ascii="Palatino Linotype" w:hAnsi="Palatino Linotype"/>
                <w:color w:val="auto"/>
                <w:sz w:val="18"/>
                <w:szCs w:val="18"/>
              </w:rPr>
              <w:t xml:space="preserve"> θεραπείας </w:t>
            </w:r>
            <w:hyperlink r:id="rId10707" w:tooltip="N-GFS 2322: therapeias -- Care, attention, especially medical attention (treatment); hence almost: healing; those who render service." w:history="1">
              <w:r w:rsidRPr="00772D69">
                <w:rPr>
                  <w:rStyle w:val="Hyperlink"/>
                  <w:rFonts w:ascii="Palatino Linotype" w:hAnsi="Palatino Linotype"/>
                  <w:sz w:val="18"/>
                  <w:szCs w:val="18"/>
                </w:rPr>
                <w:t>(care </w:t>
              </w:r>
              <w:r w:rsidRPr="00772D69">
                <w:rPr>
                  <w:rStyle w:val="Hyperlink"/>
                  <w:rFonts w:ascii="Palatino Linotype" w:hAnsi="Palatino Linotype"/>
                  <w:i/>
                  <w:iCs/>
                  <w:sz w:val="18"/>
                  <w:szCs w:val="18"/>
                </w:rPr>
                <w:t>of servants</w:t>
              </w:r>
              <w:r w:rsidRPr="00772D69">
                <w:rPr>
                  <w:rStyle w:val="Hyperlink"/>
                  <w:rFonts w:ascii="Palatino Linotype" w:hAnsi="Palatino Linotype"/>
                  <w:sz w:val="18"/>
                  <w:szCs w:val="18"/>
                </w:rPr>
                <w:t>)</w:t>
              </w:r>
            </w:hyperlink>
            <w:r w:rsidRPr="00772D69">
              <w:rPr>
                <w:rStyle w:val="red1"/>
                <w:rFonts w:ascii="Palatino Linotype" w:hAnsi="Palatino Linotype"/>
                <w:color w:val="auto"/>
                <w:sz w:val="18"/>
                <w:szCs w:val="18"/>
              </w:rPr>
              <w:t xml:space="preserve"> αὐτοῦ </w:t>
            </w:r>
            <w:hyperlink r:id="rId10708" w:tooltip="PPro-GM3S 846: autou -- He, she, it, they, them, same." w:history="1">
              <w:r w:rsidRPr="00772D69">
                <w:rPr>
                  <w:rStyle w:val="Hyperlink"/>
                  <w:rFonts w:ascii="Palatino Linotype" w:hAnsi="Palatino Linotype"/>
                  <w:sz w:val="18"/>
                  <w:szCs w:val="18"/>
                </w:rPr>
                <w:t>(of him)</w:t>
              </w:r>
            </w:hyperlink>
            <w:r w:rsidRPr="00772D69">
              <w:rPr>
                <w:rStyle w:val="red1"/>
                <w:rFonts w:ascii="Palatino Linotype" w:hAnsi="Palatino Linotype"/>
                <w:color w:val="auto"/>
                <w:sz w:val="18"/>
                <w:szCs w:val="18"/>
              </w:rPr>
              <w:t>, τοῦ </w:t>
            </w:r>
            <w:hyperlink r:id="rId10709" w:tooltip="Art-GNS 3588: tou -- The, the definite article." w:history="1">
              <w:r w:rsidRPr="00772D69">
                <w:rPr>
                  <w:rStyle w:val="Hyperlink"/>
                  <w:rFonts w:ascii="Palatino Linotype" w:hAnsi="Palatino Linotype"/>
                  <w:sz w:val="18"/>
                  <w:szCs w:val="18"/>
                </w:rPr>
                <w:t>(</w:t>
              </w:r>
              <w:r w:rsidRPr="00772D69">
                <w:rPr>
                  <w:rStyle w:val="Hyperlink"/>
                  <w:rFonts w:ascii="Palatino Linotype" w:hAnsi="Palatino Linotype"/>
                  <w:sz w:val="18"/>
                  <w:szCs w:val="18"/>
                </w:rPr>
                <w:noBreakHyphen/>
                <w:t>)</w:t>
              </w:r>
            </w:hyperlink>
            <w:r w:rsidRPr="00772D69">
              <w:rPr>
                <w:rStyle w:val="red1"/>
                <w:rFonts w:ascii="Palatino Linotype" w:hAnsi="Palatino Linotype"/>
                <w:color w:val="auto"/>
                <w:sz w:val="18"/>
                <w:szCs w:val="18"/>
              </w:rPr>
              <w:t xml:space="preserve"> διδόναι </w:t>
            </w:r>
            <w:hyperlink r:id="rId10710" w:tooltip="V-PNA 1325: didonai -- To offer, give; to put, place." w:history="1">
              <w:r w:rsidRPr="00772D69">
                <w:rPr>
                  <w:rStyle w:val="Hyperlink"/>
                  <w:rFonts w:ascii="Palatino Linotype" w:hAnsi="Palatino Linotype"/>
                  <w:sz w:val="18"/>
                  <w:szCs w:val="18"/>
                </w:rPr>
                <w:t>(to give </w:t>
              </w:r>
              <w:r w:rsidRPr="00772D69">
                <w:rPr>
                  <w:rStyle w:val="Hyperlink"/>
                  <w:rFonts w:ascii="Palatino Linotype" w:hAnsi="Palatino Linotype"/>
                  <w:i/>
                  <w:iCs/>
                  <w:sz w:val="18"/>
                  <w:szCs w:val="18"/>
                </w:rPr>
                <w:t>them</w:t>
              </w:r>
              <w:r w:rsidRPr="00772D69">
                <w:rPr>
                  <w:rStyle w:val="Hyperlink"/>
                  <w:rFonts w:ascii="Palatino Linotype" w:hAnsi="Palatino Linotype"/>
                  <w:sz w:val="18"/>
                  <w:szCs w:val="18"/>
                </w:rPr>
                <w:t>)</w:t>
              </w:r>
            </w:hyperlink>
            <w:r w:rsidRPr="00772D69">
              <w:rPr>
                <w:rStyle w:val="red1"/>
                <w:rFonts w:ascii="Palatino Linotype" w:hAnsi="Palatino Linotype"/>
                <w:color w:val="auto"/>
                <w:sz w:val="18"/>
                <w:szCs w:val="18"/>
              </w:rPr>
              <w:t xml:space="preserve"> ἐν </w:t>
            </w:r>
            <w:hyperlink r:id="rId10711" w:tooltip="Prep 1722: en -- In, on, among." w:history="1">
              <w:r w:rsidRPr="00772D69">
                <w:rPr>
                  <w:rStyle w:val="Hyperlink"/>
                  <w:rFonts w:ascii="Palatino Linotype" w:hAnsi="Palatino Linotype"/>
                  <w:sz w:val="18"/>
                  <w:szCs w:val="18"/>
                </w:rPr>
                <w:t>(in)</w:t>
              </w:r>
            </w:hyperlink>
            <w:r w:rsidRPr="00772D69">
              <w:rPr>
                <w:rStyle w:val="red1"/>
                <w:rFonts w:ascii="Palatino Linotype" w:hAnsi="Palatino Linotype"/>
                <w:color w:val="auto"/>
                <w:sz w:val="18"/>
                <w:szCs w:val="18"/>
              </w:rPr>
              <w:t xml:space="preserve"> καιρῷ </w:t>
            </w:r>
            <w:hyperlink r:id="rId10712" w:tooltip="N-DMS 2540: kairō -- Fitting season, season, opportunity, occasion, time." w:history="1">
              <w:r w:rsidRPr="00772D69">
                <w:rPr>
                  <w:rStyle w:val="Hyperlink"/>
                  <w:rFonts w:ascii="Palatino Linotype" w:hAnsi="Palatino Linotype"/>
                  <w:sz w:val="18"/>
                  <w:szCs w:val="18"/>
                </w:rPr>
                <w:t>(season)</w:t>
              </w:r>
            </w:hyperlink>
            <w:r w:rsidRPr="00772D69">
              <w:rPr>
                <w:rStyle w:val="red1"/>
                <w:rFonts w:ascii="Palatino Linotype" w:hAnsi="Palatino Linotype"/>
                <w:color w:val="auto"/>
                <w:sz w:val="18"/>
                <w:szCs w:val="18"/>
              </w:rPr>
              <w:t xml:space="preserve"> τὸ </w:t>
            </w:r>
            <w:hyperlink r:id="rId10713" w:tooltip="Art-ANS 3588: to -- The, the definite article." w:history="1">
              <w:r w:rsidRPr="00772D69">
                <w:rPr>
                  <w:rStyle w:val="Hyperlink"/>
                  <w:rFonts w:ascii="Palatino Linotype" w:hAnsi="Palatino Linotype"/>
                  <w:sz w:val="18"/>
                  <w:szCs w:val="18"/>
                </w:rPr>
                <w:t>(the)</w:t>
              </w:r>
            </w:hyperlink>
            <w:r w:rsidRPr="00772D69">
              <w:rPr>
                <w:rStyle w:val="red1"/>
                <w:rFonts w:ascii="Palatino Linotype" w:hAnsi="Palatino Linotype"/>
                <w:color w:val="auto"/>
                <w:sz w:val="18"/>
                <w:szCs w:val="18"/>
              </w:rPr>
              <w:t xml:space="preserve"> σιτομέτριον </w:t>
            </w:r>
            <w:hyperlink r:id="rId10714" w:tooltip="N-ANS 4620: sitometrion -- A measured portion of grain or food." w:history="1">
              <w:r w:rsidRPr="00772D69">
                <w:rPr>
                  <w:rStyle w:val="Hyperlink"/>
                  <w:rFonts w:ascii="Palatino Linotype" w:hAnsi="Palatino Linotype"/>
                  <w:sz w:val="18"/>
                  <w:szCs w:val="18"/>
                </w:rPr>
                <w:t>(measure of food)</w:t>
              </w:r>
            </w:hyperlink>
            <w:r w:rsidRPr="00772D69">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772D69" w:rsidRDefault="00BF1362" w:rsidP="00AA36AF">
            <w:pPr>
              <w:spacing w:after="0" w:line="240" w:lineRule="auto"/>
              <w:rPr>
                <w:sz w:val="18"/>
                <w:szCs w:val="18"/>
              </w:rPr>
            </w:pPr>
            <w:r w:rsidRPr="00772D69">
              <w:rPr>
                <w:sz w:val="18"/>
                <w:szCs w:val="18"/>
              </w:rPr>
              <w:t>12:42</w:t>
            </w:r>
            <w:r w:rsidR="00DF0719">
              <w:rPr>
                <w:sz w:val="18"/>
                <w:szCs w:val="18"/>
              </w:rPr>
              <w:t xml:space="preserve"> </w:t>
            </w:r>
            <w:r w:rsidRPr="00772D69">
              <w:rPr>
                <w:sz w:val="18"/>
                <w:szCs w:val="18"/>
              </w:rPr>
              <w:t xml:space="preserve">And the Lord said, </w:t>
            </w:r>
            <w:r w:rsidRPr="00772D69">
              <w:rPr>
                <w:b/>
                <w:sz w:val="18"/>
                <w:szCs w:val="18"/>
                <w:u w:val="single"/>
              </w:rPr>
              <w:t>Who then is that faithful and wise steward,</w:t>
            </w:r>
            <w:r w:rsidRPr="00772D69">
              <w:rPr>
                <w:sz w:val="18"/>
                <w:szCs w:val="18"/>
              </w:rPr>
              <w:t xml:space="preserve"> whom </w:t>
            </w:r>
            <w:r w:rsidRPr="000E0BFD">
              <w:rPr>
                <w:sz w:val="18"/>
                <w:szCs w:val="18"/>
              </w:rPr>
              <w:t>his</w:t>
            </w:r>
            <w:r w:rsidRPr="00772D69">
              <w:rPr>
                <w:sz w:val="18"/>
                <w:szCs w:val="18"/>
              </w:rPr>
              <w:t xml:space="preserve"> lord shall make ruler over his household, to give </w:t>
            </w:r>
            <w:r w:rsidRPr="00772D69">
              <w:rPr>
                <w:b/>
                <w:sz w:val="18"/>
                <w:szCs w:val="18"/>
                <w:u w:val="single"/>
              </w:rPr>
              <w:t>them</w:t>
            </w:r>
            <w:r w:rsidRPr="00772D69">
              <w:rPr>
                <w:sz w:val="18"/>
                <w:szCs w:val="18"/>
              </w:rPr>
              <w:t xml:space="preserve"> their portion of meat in due season?</w:t>
            </w:r>
          </w:p>
        </w:tc>
      </w:tr>
      <w:tr w:rsidR="00772D69" w:rsidRPr="00772D69" w:rsidTr="00A32C38">
        <w:trPr>
          <w:tblCellSpacing w:w="75" w:type="dxa"/>
        </w:trPr>
        <w:tc>
          <w:tcPr>
            <w:tcW w:w="1868" w:type="dxa"/>
            <w:tcMar>
              <w:top w:w="0" w:type="dxa"/>
              <w:left w:w="108" w:type="dxa"/>
              <w:bottom w:w="0" w:type="dxa"/>
              <w:right w:w="108" w:type="dxa"/>
            </w:tcMar>
          </w:tcPr>
          <w:p w:rsidR="00772D69" w:rsidRPr="00772D69" w:rsidRDefault="00772D69" w:rsidP="00AA36AF">
            <w:pPr>
              <w:spacing w:after="0" w:line="240" w:lineRule="auto"/>
              <w:rPr>
                <w:b/>
                <w:sz w:val="18"/>
                <w:szCs w:val="18"/>
                <w:u w:val="single"/>
              </w:rPr>
            </w:pPr>
            <w:r w:rsidRPr="00772D69">
              <w:rPr>
                <w:b/>
                <w:sz w:val="18"/>
                <w:szCs w:val="18"/>
                <w:u w:val="single"/>
              </w:rPr>
              <w:t>12:50 And they said, Who then is that faithful and wise servant?</w:t>
            </w:r>
          </w:p>
        </w:tc>
        <w:tc>
          <w:tcPr>
            <w:tcW w:w="5330" w:type="dxa"/>
          </w:tcPr>
          <w:p w:rsidR="00772D69" w:rsidRPr="00772D69" w:rsidRDefault="00772D69" w:rsidP="00AA36AF">
            <w:pPr>
              <w:pStyle w:val="reg"/>
              <w:spacing w:before="0" w:beforeAutospacing="0" w:after="0" w:afterAutospacing="0" w:line="240" w:lineRule="auto"/>
              <w:jc w:val="left"/>
              <w:rPr>
                <w:rStyle w:val="reftext1"/>
                <w:position w:val="6"/>
                <w:sz w:val="18"/>
                <w:szCs w:val="18"/>
                <w:u w:val="single"/>
              </w:rPr>
            </w:pPr>
          </w:p>
        </w:tc>
        <w:tc>
          <w:tcPr>
            <w:tcW w:w="1861" w:type="dxa"/>
            <w:tcMar>
              <w:top w:w="0" w:type="dxa"/>
              <w:left w:w="108" w:type="dxa"/>
              <w:bottom w:w="0" w:type="dxa"/>
              <w:right w:w="108" w:type="dxa"/>
            </w:tcMar>
          </w:tcPr>
          <w:p w:rsidR="00772D69" w:rsidRPr="00772D69" w:rsidRDefault="00772D69" w:rsidP="00AA36AF">
            <w:pPr>
              <w:spacing w:after="0" w:line="240" w:lineRule="auto"/>
              <w:rPr>
                <w:b/>
                <w:sz w:val="18"/>
                <w:szCs w:val="18"/>
                <w:u w:val="single"/>
              </w:rPr>
            </w:pPr>
          </w:p>
        </w:tc>
      </w:tr>
      <w:tr w:rsidR="00BF1362" w:rsidRPr="00772D69" w:rsidTr="00A32C38">
        <w:trPr>
          <w:tblCellSpacing w:w="75" w:type="dxa"/>
        </w:trPr>
        <w:tc>
          <w:tcPr>
            <w:tcW w:w="1868" w:type="dxa"/>
            <w:tcMar>
              <w:top w:w="0" w:type="dxa"/>
              <w:left w:w="108" w:type="dxa"/>
              <w:bottom w:w="0" w:type="dxa"/>
              <w:right w:w="108" w:type="dxa"/>
            </w:tcMar>
          </w:tcPr>
          <w:p w:rsidR="00BF1362" w:rsidRPr="00772D69" w:rsidRDefault="00BF1362" w:rsidP="00AA36AF">
            <w:pPr>
              <w:spacing w:after="0" w:line="240" w:lineRule="auto"/>
              <w:rPr>
                <w:b/>
                <w:sz w:val="18"/>
                <w:szCs w:val="18"/>
                <w:u w:val="single"/>
              </w:rPr>
            </w:pPr>
            <w:r w:rsidRPr="00772D69">
              <w:rPr>
                <w:b/>
                <w:sz w:val="18"/>
                <w:szCs w:val="18"/>
                <w:u w:val="single"/>
              </w:rPr>
              <w:t xml:space="preserve">12:51 And the Lord </w:t>
            </w:r>
            <w:r w:rsidRPr="00772D69">
              <w:rPr>
                <w:b/>
                <w:sz w:val="18"/>
                <w:szCs w:val="18"/>
                <w:u w:val="single"/>
              </w:rPr>
              <w:lastRenderedPageBreak/>
              <w:t>said unto them, It is that servant who watcheth, to impart his portion of meat in due season.</w:t>
            </w:r>
          </w:p>
        </w:tc>
        <w:tc>
          <w:tcPr>
            <w:tcW w:w="5330" w:type="dxa"/>
          </w:tcPr>
          <w:p w:rsidR="00BF1362" w:rsidRPr="00772D69" w:rsidRDefault="00BF1362" w:rsidP="00AA36AF">
            <w:pPr>
              <w:pStyle w:val="reg"/>
              <w:spacing w:before="0" w:beforeAutospacing="0" w:after="0" w:afterAutospacing="0" w:line="240" w:lineRule="auto"/>
              <w:jc w:val="left"/>
              <w:rPr>
                <w:rStyle w:val="reftext1"/>
                <w:position w:val="6"/>
                <w:sz w:val="18"/>
                <w:szCs w:val="18"/>
                <w:u w:val="single"/>
              </w:rPr>
            </w:pPr>
          </w:p>
        </w:tc>
        <w:tc>
          <w:tcPr>
            <w:tcW w:w="1861" w:type="dxa"/>
            <w:tcMar>
              <w:top w:w="0" w:type="dxa"/>
              <w:left w:w="108" w:type="dxa"/>
              <w:bottom w:w="0" w:type="dxa"/>
              <w:right w:w="108" w:type="dxa"/>
            </w:tcMar>
          </w:tcPr>
          <w:p w:rsidR="00BF1362" w:rsidRPr="00772D69" w:rsidRDefault="00BF1362" w:rsidP="00AA36AF">
            <w:pPr>
              <w:spacing w:after="0" w:line="240" w:lineRule="auto"/>
              <w:rPr>
                <w:b/>
                <w:sz w:val="18"/>
                <w:szCs w:val="18"/>
                <w:u w:val="single"/>
              </w:rPr>
            </w:pP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 xml:space="preserve">12:52 Blessed </w:t>
            </w:r>
            <w:r w:rsidRPr="00772D69">
              <w:rPr>
                <w:b/>
                <w:sz w:val="18"/>
                <w:szCs w:val="18"/>
                <w:u w:val="single"/>
              </w:rPr>
              <w:t>be</w:t>
            </w:r>
            <w:r w:rsidRPr="00BC20FD">
              <w:rPr>
                <w:sz w:val="18"/>
                <w:szCs w:val="18"/>
              </w:rPr>
              <w:t xml:space="preserve"> that servant whom his Lord shall find, when he cometh, so doing.</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43</w:t>
            </w:r>
            <w:r w:rsidRPr="002E139A">
              <w:rPr>
                <w:rStyle w:val="reftext1"/>
                <w:sz w:val="18"/>
                <w:szCs w:val="18"/>
              </w:rPr>
              <w:t> </w:t>
            </w:r>
            <w:r w:rsidRPr="002E139A">
              <w:rPr>
                <w:rStyle w:val="red1"/>
                <w:rFonts w:ascii="Palatino Linotype" w:hAnsi="Palatino Linotype"/>
                <w:color w:val="auto"/>
                <w:sz w:val="18"/>
                <w:szCs w:val="18"/>
              </w:rPr>
              <w:t>μακάριος </w:t>
            </w:r>
            <w:hyperlink r:id="rId10715" w:tooltip="Adj-NMS 3107: makarios -- Happy, blessed, to be envied." w:history="1">
              <w:r w:rsidRPr="002E139A">
                <w:rPr>
                  <w:rStyle w:val="Hyperlink"/>
                  <w:rFonts w:ascii="Palatino Linotype" w:hAnsi="Palatino Linotype"/>
                  <w:sz w:val="18"/>
                  <w:szCs w:val="18"/>
                </w:rPr>
                <w:t>(Blessed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ὁ </w:t>
            </w:r>
            <w:hyperlink r:id="rId10716"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δοῦλος </w:t>
            </w:r>
            <w:hyperlink r:id="rId10717" w:tooltip="N-NMS 1401: doulos -- (a) (as adj.) enslaved, (b) (as noun) a (male) slave." w:history="1">
              <w:r w:rsidRPr="002E139A">
                <w:rPr>
                  <w:rStyle w:val="Hyperlink"/>
                  <w:rFonts w:ascii="Palatino Linotype" w:hAnsi="Palatino Linotype"/>
                  <w:sz w:val="18"/>
                  <w:szCs w:val="18"/>
                </w:rPr>
                <w:t>(servant)</w:t>
              </w:r>
            </w:hyperlink>
            <w:r w:rsidRPr="002E139A">
              <w:rPr>
                <w:rStyle w:val="red1"/>
                <w:rFonts w:ascii="Palatino Linotype" w:hAnsi="Palatino Linotype"/>
                <w:color w:val="auto"/>
                <w:sz w:val="18"/>
                <w:szCs w:val="18"/>
              </w:rPr>
              <w:t xml:space="preserve"> ἐκεῖνος </w:t>
            </w:r>
            <w:hyperlink r:id="rId10718" w:tooltip="DPro-NMS 1565: ekeinos -- That, that one there, yonder."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ὃν </w:t>
            </w:r>
            <w:hyperlink r:id="rId10719" w:tooltip="RelPro-AMS 3739: hon -- Who, which, what, that." w:history="1">
              <w:r w:rsidRPr="002E139A">
                <w:rPr>
                  <w:rStyle w:val="Hyperlink"/>
                  <w:rFonts w:ascii="Palatino Linotype" w:hAnsi="Palatino Linotype"/>
                  <w:sz w:val="18"/>
                  <w:szCs w:val="18"/>
                </w:rPr>
                <w:t>(whom)</w:t>
              </w:r>
            </w:hyperlink>
            <w:r w:rsidRPr="002E139A">
              <w:rPr>
                <w:rStyle w:val="red1"/>
                <w:rFonts w:ascii="Palatino Linotype" w:hAnsi="Palatino Linotype"/>
                <w:color w:val="auto"/>
                <w:sz w:val="18"/>
                <w:szCs w:val="18"/>
              </w:rPr>
              <w:t xml:space="preserve"> ἐλθὼν </w:t>
            </w:r>
            <w:hyperlink r:id="rId10720" w:tooltip="V-APA-NMS 2064: elthōn -- To come, go." w:history="1">
              <w:r w:rsidRPr="002E139A">
                <w:rPr>
                  <w:rStyle w:val="Hyperlink"/>
                  <w:rFonts w:ascii="Palatino Linotype" w:hAnsi="Palatino Linotype"/>
                  <w:sz w:val="18"/>
                  <w:szCs w:val="18"/>
                </w:rPr>
                <w:t>(having come)</w:t>
              </w:r>
            </w:hyperlink>
            <w:r w:rsidRPr="002E139A">
              <w:rPr>
                <w:rStyle w:val="red1"/>
                <w:rFonts w:ascii="Palatino Linotype" w:hAnsi="Palatino Linotype"/>
                <w:color w:val="auto"/>
                <w:sz w:val="18"/>
                <w:szCs w:val="18"/>
              </w:rPr>
              <w:t>, ὁ </w:t>
            </w:r>
            <w:hyperlink r:id="rId10721"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κύριος </w:t>
            </w:r>
            <w:hyperlink r:id="rId10722" w:tooltip="N-NMS 2962: kyrios -- Lord, master, sir; the Lord." w:history="1">
              <w:r w:rsidRPr="002E139A">
                <w:rPr>
                  <w:rStyle w:val="Hyperlink"/>
                  <w:rFonts w:ascii="Palatino Linotype" w:hAnsi="Palatino Linotype"/>
                  <w:sz w:val="18"/>
                  <w:szCs w:val="18"/>
                </w:rPr>
                <w:t>(master)</w:t>
              </w:r>
            </w:hyperlink>
            <w:r w:rsidRPr="002E139A">
              <w:rPr>
                <w:rStyle w:val="red1"/>
                <w:rFonts w:ascii="Palatino Linotype" w:hAnsi="Palatino Linotype"/>
                <w:color w:val="auto"/>
                <w:sz w:val="18"/>
                <w:szCs w:val="18"/>
              </w:rPr>
              <w:t xml:space="preserve"> αὐτοῦ </w:t>
            </w:r>
            <w:hyperlink r:id="rId10723"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xml:space="preserve"> εὑρήσει </w:t>
            </w:r>
            <w:hyperlink r:id="rId10724" w:tooltip="V-FIA-3S 2147: heurēsei -- To find, learn, discover, especially after searching." w:history="1">
              <w:r w:rsidRPr="002E139A">
                <w:rPr>
                  <w:rStyle w:val="Hyperlink"/>
                  <w:rFonts w:ascii="Palatino Linotype" w:hAnsi="Palatino Linotype"/>
                  <w:sz w:val="18"/>
                  <w:szCs w:val="18"/>
                </w:rPr>
                <w:t>(will find)</w:t>
              </w:r>
            </w:hyperlink>
            <w:r w:rsidRPr="002E139A">
              <w:rPr>
                <w:rStyle w:val="red1"/>
                <w:rFonts w:ascii="Palatino Linotype" w:hAnsi="Palatino Linotype"/>
                <w:color w:val="auto"/>
                <w:sz w:val="18"/>
                <w:szCs w:val="18"/>
              </w:rPr>
              <w:t xml:space="preserve"> ποιοῦντα </w:t>
            </w:r>
            <w:hyperlink r:id="rId10725" w:tooltip="V-PPA-AMS 4160: poiounta -- (a) to make, manufacture, construct, (b) to do, act, cause." w:history="1">
              <w:r w:rsidRPr="002E139A">
                <w:rPr>
                  <w:rStyle w:val="Hyperlink"/>
                  <w:rFonts w:ascii="Palatino Linotype" w:hAnsi="Palatino Linotype"/>
                  <w:sz w:val="18"/>
                  <w:szCs w:val="18"/>
                </w:rPr>
                <w:t>(doing)</w:t>
              </w:r>
            </w:hyperlink>
            <w:r w:rsidRPr="002E139A">
              <w:rPr>
                <w:rStyle w:val="red1"/>
                <w:rFonts w:ascii="Palatino Linotype" w:hAnsi="Palatino Linotype"/>
                <w:color w:val="auto"/>
                <w:sz w:val="18"/>
                <w:szCs w:val="18"/>
              </w:rPr>
              <w:t xml:space="preserve"> οὕτως </w:t>
            </w:r>
            <w:hyperlink r:id="rId10726" w:tooltip="Adv 3779: houtōs -- Thus, so, in this manner." w:history="1">
              <w:r w:rsidRPr="002E139A">
                <w:rPr>
                  <w:rStyle w:val="Hyperlink"/>
                  <w:rFonts w:ascii="Palatino Linotype" w:hAnsi="Palatino Linotype"/>
                  <w:sz w:val="18"/>
                  <w:szCs w:val="18"/>
                </w:rPr>
                <w:t>(thus)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12:43</w:t>
            </w:r>
            <w:r w:rsidR="00DF0719">
              <w:rPr>
                <w:sz w:val="18"/>
                <w:szCs w:val="18"/>
              </w:rPr>
              <w:t xml:space="preserve"> </w:t>
            </w:r>
            <w:r w:rsidRPr="00BC20FD">
              <w:rPr>
                <w:sz w:val="18"/>
                <w:szCs w:val="18"/>
              </w:rPr>
              <w:t xml:space="preserve">Blessed </w:t>
            </w:r>
            <w:r w:rsidRPr="00772D69">
              <w:rPr>
                <w:b/>
                <w:sz w:val="18"/>
                <w:szCs w:val="18"/>
                <w:u w:val="single"/>
              </w:rPr>
              <w:t>is</w:t>
            </w:r>
            <w:r w:rsidRPr="00BC20FD">
              <w:rPr>
                <w:sz w:val="18"/>
                <w:szCs w:val="18"/>
              </w:rPr>
              <w:t xml:space="preserve"> that servant, whom his lord when he cometh shall find so doing.</w:t>
            </w:r>
          </w:p>
        </w:tc>
      </w:tr>
      <w:tr w:rsidR="00BF1362" w:rsidRPr="00772D69"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12:53 Of a truth I say unto you that he will make him ruler over all that he hath.</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44</w:t>
            </w:r>
            <w:r w:rsidRPr="002E139A">
              <w:rPr>
                <w:rStyle w:val="reftext1"/>
                <w:sz w:val="18"/>
                <w:szCs w:val="18"/>
              </w:rPr>
              <w:t> </w:t>
            </w:r>
            <w:r w:rsidRPr="002E139A">
              <w:rPr>
                <w:rStyle w:val="red1"/>
                <w:rFonts w:ascii="Palatino Linotype" w:hAnsi="Palatino Linotype"/>
                <w:color w:val="auto"/>
                <w:sz w:val="18"/>
                <w:szCs w:val="18"/>
              </w:rPr>
              <w:t>ἀληθῶς </w:t>
            </w:r>
            <w:hyperlink r:id="rId10727" w:tooltip="Adv 230: alēthōs -- Truly, really, certainly, surely." w:history="1">
              <w:r w:rsidRPr="002E139A">
                <w:rPr>
                  <w:rStyle w:val="Hyperlink"/>
                  <w:rFonts w:ascii="Palatino Linotype" w:hAnsi="Palatino Linotype"/>
                  <w:sz w:val="18"/>
                  <w:szCs w:val="18"/>
                </w:rPr>
                <w:t>(Of a truth)</w:t>
              </w:r>
            </w:hyperlink>
            <w:r w:rsidRPr="002E139A">
              <w:rPr>
                <w:rStyle w:val="red1"/>
                <w:rFonts w:ascii="Palatino Linotype" w:hAnsi="Palatino Linotype"/>
                <w:color w:val="auto"/>
                <w:sz w:val="18"/>
                <w:szCs w:val="18"/>
              </w:rPr>
              <w:t xml:space="preserve"> λέγω </w:t>
            </w:r>
            <w:hyperlink r:id="rId10728"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0729"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ὅτι </w:t>
            </w:r>
            <w:hyperlink r:id="rId10730"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ἐπὶ </w:t>
            </w:r>
            <w:hyperlink r:id="rId10731" w:tooltip="Prep 1909: epi -- On, to, against, on the basis of, at." w:history="1">
              <w:r w:rsidRPr="002E139A">
                <w:rPr>
                  <w:rStyle w:val="Hyperlink"/>
                  <w:rFonts w:ascii="Palatino Linotype" w:hAnsi="Palatino Linotype"/>
                  <w:sz w:val="18"/>
                  <w:szCs w:val="18"/>
                </w:rPr>
                <w:t>(over)</w:t>
              </w:r>
            </w:hyperlink>
            <w:r w:rsidRPr="002E139A">
              <w:rPr>
                <w:rStyle w:val="red1"/>
                <w:rFonts w:ascii="Palatino Linotype" w:hAnsi="Palatino Linotype"/>
                <w:color w:val="auto"/>
                <w:sz w:val="18"/>
                <w:szCs w:val="18"/>
              </w:rPr>
              <w:t xml:space="preserve"> πᾶσιν </w:t>
            </w:r>
            <w:hyperlink r:id="rId10732" w:tooltip="Adj-DNP 3956: pasin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τοῖς </w:t>
            </w:r>
            <w:hyperlink r:id="rId10733" w:tooltip="Art-DNP 3588: to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ὑπάρχουσιν </w:t>
            </w:r>
            <w:hyperlink r:id="rId10734" w:tooltip="V-PPA-DNP 5225: hyparchousin -- To begin, am, exist, to be in possession." w:history="1">
              <w:r w:rsidRPr="002E139A">
                <w:rPr>
                  <w:rStyle w:val="Hyperlink"/>
                  <w:rFonts w:ascii="Palatino Linotype" w:hAnsi="Palatino Linotype"/>
                  <w:sz w:val="18"/>
                  <w:szCs w:val="18"/>
                </w:rPr>
                <w:t>(possessions)</w:t>
              </w:r>
            </w:hyperlink>
            <w:r w:rsidRPr="002E139A">
              <w:rPr>
                <w:rStyle w:val="red1"/>
                <w:rFonts w:ascii="Palatino Linotype" w:hAnsi="Palatino Linotype"/>
                <w:color w:val="auto"/>
                <w:sz w:val="18"/>
                <w:szCs w:val="18"/>
              </w:rPr>
              <w:t xml:space="preserve"> αὐτοῦ </w:t>
            </w:r>
            <w:hyperlink r:id="rId10735"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xml:space="preserve"> καταστήσει </w:t>
            </w:r>
            <w:hyperlink r:id="rId10736" w:tooltip="V-FIA-3S 2525: katastēsei -- To set down, bring down to a place; to set in order, appoint, make, constitute." w:history="1">
              <w:r w:rsidRPr="002E139A">
                <w:rPr>
                  <w:rStyle w:val="Hyperlink"/>
                  <w:rFonts w:ascii="Palatino Linotype" w:hAnsi="Palatino Linotype"/>
                  <w:sz w:val="18"/>
                  <w:szCs w:val="18"/>
                </w:rPr>
                <w:t>(he will set)</w:t>
              </w:r>
            </w:hyperlink>
            <w:r w:rsidRPr="002E139A">
              <w:rPr>
                <w:rStyle w:val="red1"/>
                <w:rFonts w:ascii="Palatino Linotype" w:hAnsi="Palatino Linotype"/>
                <w:color w:val="auto"/>
                <w:sz w:val="18"/>
                <w:szCs w:val="18"/>
              </w:rPr>
              <w:t xml:space="preserve"> αὐτόν </w:t>
            </w:r>
            <w:hyperlink r:id="rId10737" w:tooltip="PPro-AM3S 846: auton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12:44</w:t>
            </w:r>
            <w:r w:rsidR="00DF0719">
              <w:rPr>
                <w:sz w:val="18"/>
                <w:szCs w:val="18"/>
              </w:rPr>
              <w:t xml:space="preserve"> </w:t>
            </w:r>
            <w:r w:rsidRPr="00BC20FD">
              <w:rPr>
                <w:sz w:val="18"/>
                <w:szCs w:val="18"/>
              </w:rPr>
              <w:t>Of a truth I say unto you, that he will make him ruler over all that he hath.</w:t>
            </w:r>
          </w:p>
        </w:tc>
      </w:tr>
      <w:tr w:rsidR="00BF1362" w:rsidRPr="000A4E93" w:rsidTr="00A32C38">
        <w:trPr>
          <w:tblCellSpacing w:w="75" w:type="dxa"/>
        </w:trPr>
        <w:tc>
          <w:tcPr>
            <w:tcW w:w="1868" w:type="dxa"/>
            <w:tcMar>
              <w:top w:w="0" w:type="dxa"/>
              <w:left w:w="108" w:type="dxa"/>
              <w:bottom w:w="0" w:type="dxa"/>
              <w:right w:w="108" w:type="dxa"/>
            </w:tcMar>
          </w:tcPr>
          <w:p w:rsidR="00BF1362" w:rsidRPr="00AB5D05" w:rsidRDefault="00BF1362" w:rsidP="00AA36AF">
            <w:pPr>
              <w:spacing w:after="0" w:line="240" w:lineRule="auto"/>
              <w:rPr>
                <w:sz w:val="18"/>
                <w:szCs w:val="18"/>
              </w:rPr>
            </w:pPr>
            <w:r w:rsidRPr="00AB5D05">
              <w:rPr>
                <w:sz w:val="18"/>
                <w:szCs w:val="18"/>
              </w:rPr>
              <w:t xml:space="preserve">12:54 But </w:t>
            </w:r>
            <w:r w:rsidRPr="00AB5D05">
              <w:rPr>
                <w:b/>
                <w:sz w:val="18"/>
                <w:szCs w:val="18"/>
                <w:u w:val="single"/>
              </w:rPr>
              <w:t>the evil servant is he who is not found watching</w:t>
            </w:r>
            <w:r w:rsidRPr="00AB5D05">
              <w:rPr>
                <w:sz w:val="18"/>
                <w:szCs w:val="18"/>
              </w:rPr>
              <w:t xml:space="preserve">. And if that servant </w:t>
            </w:r>
            <w:r w:rsidRPr="00AB5D05">
              <w:rPr>
                <w:b/>
                <w:sz w:val="18"/>
                <w:szCs w:val="18"/>
                <w:u w:val="single"/>
              </w:rPr>
              <w:t>is not found watching, he will say</w:t>
            </w:r>
            <w:r w:rsidRPr="00AB5D05">
              <w:rPr>
                <w:sz w:val="18"/>
                <w:szCs w:val="18"/>
              </w:rPr>
              <w:t xml:space="preserve"> in his heart, My Lord delayeth his coming; and shall begin to beat the menservants and </w:t>
            </w:r>
            <w:r w:rsidRPr="00AB5D05">
              <w:rPr>
                <w:b/>
                <w:sz w:val="18"/>
                <w:szCs w:val="18"/>
                <w:u w:val="single"/>
              </w:rPr>
              <w:t>the</w:t>
            </w:r>
            <w:r w:rsidRPr="00AB5D05">
              <w:rPr>
                <w:sz w:val="18"/>
                <w:szCs w:val="18"/>
              </w:rPr>
              <w:t xml:space="preserve"> maidens, and to eat and drink, and to be drunken.</w:t>
            </w:r>
          </w:p>
        </w:tc>
        <w:tc>
          <w:tcPr>
            <w:tcW w:w="5330" w:type="dxa"/>
          </w:tcPr>
          <w:p w:rsidR="00BF1362" w:rsidRPr="00AB5D05" w:rsidRDefault="00BF1362" w:rsidP="00AA36AF">
            <w:pPr>
              <w:pStyle w:val="red"/>
              <w:spacing w:before="0" w:beforeAutospacing="0" w:after="0" w:afterAutospacing="0"/>
              <w:rPr>
                <w:rFonts w:ascii="Palatino Linotype" w:hAnsi="Palatino Linotype" w:cs="Tahoma"/>
                <w:sz w:val="18"/>
                <w:szCs w:val="18"/>
              </w:rPr>
            </w:pPr>
            <w:r w:rsidRPr="00AB5D05">
              <w:rPr>
                <w:rStyle w:val="reftext1"/>
                <w:position w:val="6"/>
                <w:sz w:val="18"/>
                <w:szCs w:val="18"/>
              </w:rPr>
              <w:t>45</w:t>
            </w:r>
            <w:r w:rsidRPr="00AB5D05">
              <w:rPr>
                <w:rStyle w:val="reftext1"/>
                <w:sz w:val="18"/>
                <w:szCs w:val="18"/>
              </w:rPr>
              <w:t> </w:t>
            </w:r>
            <w:r w:rsidRPr="00AB5D05">
              <w:rPr>
                <w:rFonts w:ascii="Palatino Linotype" w:hAnsi="Palatino Linotype" w:cs="Tahoma"/>
                <w:color w:val="auto"/>
                <w:sz w:val="18"/>
                <w:szCs w:val="18"/>
              </w:rPr>
              <w:t>Ἐὰν </w:t>
            </w:r>
            <w:hyperlink r:id="rId10738" w:tooltip="Conj 1437: Ean -- if." w:history="1">
              <w:r w:rsidRPr="00AB5D05">
                <w:rPr>
                  <w:rStyle w:val="Hyperlink"/>
                  <w:rFonts w:ascii="Palatino Linotype" w:hAnsi="Palatino Linotype" w:cs="Tahoma"/>
                  <w:sz w:val="18"/>
                  <w:szCs w:val="18"/>
                </w:rPr>
                <w:t>(If)</w:t>
              </w:r>
            </w:hyperlink>
            <w:r w:rsidRPr="00AB5D05">
              <w:rPr>
                <w:rFonts w:ascii="Palatino Linotype" w:hAnsi="Palatino Linotype" w:cs="Tahoma"/>
                <w:color w:val="auto"/>
                <w:sz w:val="18"/>
                <w:szCs w:val="18"/>
              </w:rPr>
              <w:t xml:space="preserve"> δὲ </w:t>
            </w:r>
            <w:hyperlink r:id="rId10739" w:tooltip="Conj 1161: de -- A weak adversative particle, generally placed second in its clause; but, on the other hand, and." w:history="1">
              <w:r w:rsidRPr="00AB5D05">
                <w:rPr>
                  <w:rStyle w:val="Hyperlink"/>
                  <w:rFonts w:ascii="Palatino Linotype" w:hAnsi="Palatino Linotype" w:cs="Tahoma"/>
                  <w:sz w:val="18"/>
                  <w:szCs w:val="18"/>
                </w:rPr>
                <w:t>(however)</w:t>
              </w:r>
            </w:hyperlink>
            <w:r w:rsidRPr="00AB5D05">
              <w:rPr>
                <w:rFonts w:ascii="Palatino Linotype" w:hAnsi="Palatino Linotype" w:cs="Tahoma"/>
                <w:color w:val="auto"/>
                <w:sz w:val="18"/>
                <w:szCs w:val="18"/>
              </w:rPr>
              <w:t xml:space="preserve"> εἴπῃ </w:t>
            </w:r>
            <w:hyperlink r:id="rId10740" w:tooltip="V-ASA-3S 2036: eipē -- Answer, bid, bring word, command." w:history="1">
              <w:r w:rsidRPr="00AB5D05">
                <w:rPr>
                  <w:rStyle w:val="Hyperlink"/>
                  <w:rFonts w:ascii="Palatino Linotype" w:hAnsi="Palatino Linotype" w:cs="Tahoma"/>
                  <w:sz w:val="18"/>
                  <w:szCs w:val="18"/>
                </w:rPr>
                <w:t>(should say)</w:t>
              </w:r>
            </w:hyperlink>
            <w:r w:rsidRPr="00AB5D05">
              <w:rPr>
                <w:rFonts w:ascii="Palatino Linotype" w:hAnsi="Palatino Linotype" w:cs="Tahoma"/>
                <w:color w:val="auto"/>
                <w:sz w:val="18"/>
                <w:szCs w:val="18"/>
              </w:rPr>
              <w:t xml:space="preserve"> ὁ </w:t>
            </w:r>
            <w:hyperlink r:id="rId10741" w:tooltip="Art-NMS 3588: ho -- The, the definite article." w:history="1">
              <w:r w:rsidRPr="00AB5D05">
                <w:rPr>
                  <w:rStyle w:val="Hyperlink"/>
                  <w:rFonts w:ascii="Palatino Linotype" w:hAnsi="Palatino Linotype" w:cs="Tahoma"/>
                  <w:sz w:val="18"/>
                  <w:szCs w:val="18"/>
                </w:rPr>
                <w:t>(the)</w:t>
              </w:r>
            </w:hyperlink>
            <w:r w:rsidRPr="00AB5D05">
              <w:rPr>
                <w:rFonts w:ascii="Palatino Linotype" w:hAnsi="Palatino Linotype" w:cs="Tahoma"/>
                <w:color w:val="auto"/>
                <w:sz w:val="18"/>
                <w:szCs w:val="18"/>
              </w:rPr>
              <w:t xml:space="preserve"> δοῦλος </w:t>
            </w:r>
            <w:hyperlink r:id="rId10742" w:tooltip="N-NMS 1401: doulos -- (a) (as adj.) enslaved, (b) (as noun) a (male) slave." w:history="1">
              <w:r w:rsidRPr="00AB5D05">
                <w:rPr>
                  <w:rStyle w:val="Hyperlink"/>
                  <w:rFonts w:ascii="Palatino Linotype" w:hAnsi="Palatino Linotype" w:cs="Tahoma"/>
                  <w:sz w:val="18"/>
                  <w:szCs w:val="18"/>
                </w:rPr>
                <w:t>(servant)</w:t>
              </w:r>
            </w:hyperlink>
            <w:r w:rsidRPr="00AB5D05">
              <w:rPr>
                <w:rFonts w:ascii="Palatino Linotype" w:hAnsi="Palatino Linotype" w:cs="Tahoma"/>
                <w:color w:val="auto"/>
                <w:sz w:val="18"/>
                <w:szCs w:val="18"/>
              </w:rPr>
              <w:t xml:space="preserve"> ἐκεῖνος </w:t>
            </w:r>
            <w:hyperlink r:id="rId10743" w:tooltip="DPro-NMS 1565: ekeinos -- That, that one there, yonder." w:history="1">
              <w:r w:rsidRPr="00AB5D05">
                <w:rPr>
                  <w:rStyle w:val="Hyperlink"/>
                  <w:rFonts w:ascii="Palatino Linotype" w:hAnsi="Palatino Linotype" w:cs="Tahoma"/>
                  <w:sz w:val="18"/>
                  <w:szCs w:val="18"/>
                </w:rPr>
                <w:t>(that)</w:t>
              </w:r>
            </w:hyperlink>
            <w:r w:rsidRPr="00AB5D05">
              <w:rPr>
                <w:rFonts w:ascii="Palatino Linotype" w:hAnsi="Palatino Linotype" w:cs="Tahoma"/>
                <w:color w:val="auto"/>
                <w:sz w:val="18"/>
                <w:szCs w:val="18"/>
              </w:rPr>
              <w:t xml:space="preserve"> ἐν </w:t>
            </w:r>
            <w:hyperlink r:id="rId10744" w:tooltip="Prep 1722: en -- In, on, among." w:history="1">
              <w:r w:rsidRPr="00AB5D05">
                <w:rPr>
                  <w:rStyle w:val="Hyperlink"/>
                  <w:rFonts w:ascii="Palatino Linotype" w:hAnsi="Palatino Linotype" w:cs="Tahoma"/>
                  <w:sz w:val="18"/>
                  <w:szCs w:val="18"/>
                </w:rPr>
                <w:t>(in)</w:t>
              </w:r>
            </w:hyperlink>
            <w:r w:rsidRPr="00AB5D05">
              <w:rPr>
                <w:rFonts w:ascii="Palatino Linotype" w:hAnsi="Palatino Linotype" w:cs="Tahoma"/>
                <w:color w:val="auto"/>
                <w:sz w:val="18"/>
                <w:szCs w:val="18"/>
              </w:rPr>
              <w:t xml:space="preserve"> τῇ </w:t>
            </w:r>
            <w:hyperlink r:id="rId10745" w:tooltip="Art-DFS 3588: tē -- The, the definite article." w:history="1">
              <w:r w:rsidRPr="00AB5D05">
                <w:rPr>
                  <w:rStyle w:val="Hyperlink"/>
                  <w:rFonts w:ascii="Palatino Linotype" w:hAnsi="Palatino Linotype" w:cs="Tahoma"/>
                  <w:sz w:val="18"/>
                  <w:szCs w:val="18"/>
                </w:rPr>
                <w:t>(the)</w:t>
              </w:r>
            </w:hyperlink>
            <w:r w:rsidRPr="00AB5D05">
              <w:rPr>
                <w:rFonts w:ascii="Palatino Linotype" w:hAnsi="Palatino Linotype" w:cs="Tahoma"/>
                <w:color w:val="auto"/>
                <w:sz w:val="18"/>
                <w:szCs w:val="18"/>
              </w:rPr>
              <w:t xml:space="preserve"> καρδίᾳ </w:t>
            </w:r>
            <w:hyperlink r:id="rId10746" w:tooltip="N-DFS 2588: kardia -- Literal: the heart; mind, character, inner self, will, intention, center." w:history="1">
              <w:r w:rsidRPr="00AB5D05">
                <w:rPr>
                  <w:rStyle w:val="Hyperlink"/>
                  <w:rFonts w:ascii="Palatino Linotype" w:hAnsi="Palatino Linotype" w:cs="Tahoma"/>
                  <w:sz w:val="18"/>
                  <w:szCs w:val="18"/>
                </w:rPr>
                <w:t>(heart)</w:t>
              </w:r>
            </w:hyperlink>
            <w:r w:rsidRPr="00AB5D05">
              <w:rPr>
                <w:rFonts w:ascii="Palatino Linotype" w:hAnsi="Palatino Linotype" w:cs="Tahoma"/>
                <w:color w:val="auto"/>
                <w:sz w:val="18"/>
                <w:szCs w:val="18"/>
              </w:rPr>
              <w:t xml:space="preserve"> αὐτοῦ </w:t>
            </w:r>
            <w:hyperlink r:id="rId10747" w:tooltip="PPro-GM3S 846: autou -- He, she, it, they, them, same." w:history="1">
              <w:r w:rsidRPr="00AB5D05">
                <w:rPr>
                  <w:rStyle w:val="Hyperlink"/>
                  <w:rFonts w:ascii="Palatino Linotype" w:hAnsi="Palatino Linotype" w:cs="Tahoma"/>
                  <w:sz w:val="18"/>
                  <w:szCs w:val="18"/>
                </w:rPr>
                <w:t>(of him)</w:t>
              </w:r>
            </w:hyperlink>
            <w:r w:rsidRPr="00AB5D05">
              <w:rPr>
                <w:rFonts w:ascii="Palatino Linotype" w:hAnsi="Palatino Linotype" w:cs="Tahoma"/>
                <w:color w:val="auto"/>
                <w:sz w:val="18"/>
                <w:szCs w:val="18"/>
              </w:rPr>
              <w:t>, ‘Χρονίζει </w:t>
            </w:r>
            <w:hyperlink r:id="rId10748" w:tooltip="V-PIA-3S 5549: Chronizei -- To delay, tarry, linger, spend time." w:history="1">
              <w:r w:rsidRPr="00AB5D05">
                <w:rPr>
                  <w:rStyle w:val="Hyperlink"/>
                  <w:rFonts w:ascii="Palatino Linotype" w:hAnsi="Palatino Linotype" w:cs="Tahoma"/>
                  <w:sz w:val="18"/>
                  <w:szCs w:val="18"/>
                </w:rPr>
                <w:t>(Delays)</w:t>
              </w:r>
            </w:hyperlink>
            <w:r w:rsidRPr="00AB5D05">
              <w:rPr>
                <w:rFonts w:ascii="Palatino Linotype" w:hAnsi="Palatino Linotype" w:cs="Tahoma"/>
                <w:color w:val="auto"/>
                <w:sz w:val="18"/>
                <w:szCs w:val="18"/>
              </w:rPr>
              <w:t xml:space="preserve"> ὁ </w:t>
            </w:r>
            <w:hyperlink r:id="rId10749" w:tooltip="Art-NMS 3588: ho -- The, the definite article." w:history="1">
              <w:r w:rsidRPr="00AB5D05">
                <w:rPr>
                  <w:rStyle w:val="Hyperlink"/>
                  <w:rFonts w:ascii="Palatino Linotype" w:hAnsi="Palatino Linotype" w:cs="Tahoma"/>
                  <w:sz w:val="18"/>
                  <w:szCs w:val="18"/>
                </w:rPr>
                <w:t>(the)</w:t>
              </w:r>
            </w:hyperlink>
            <w:r w:rsidRPr="00AB5D05">
              <w:rPr>
                <w:rFonts w:ascii="Palatino Linotype" w:hAnsi="Palatino Linotype" w:cs="Tahoma"/>
                <w:color w:val="auto"/>
                <w:sz w:val="18"/>
                <w:szCs w:val="18"/>
              </w:rPr>
              <w:t xml:space="preserve"> κύριός </w:t>
            </w:r>
            <w:hyperlink r:id="rId10750" w:tooltip="N-NMS 2962: kyrios -- Lord, master, sir; the Lord." w:history="1">
              <w:r w:rsidRPr="00AB5D05">
                <w:rPr>
                  <w:rStyle w:val="Hyperlink"/>
                  <w:rFonts w:ascii="Palatino Linotype" w:hAnsi="Palatino Linotype" w:cs="Tahoma"/>
                  <w:sz w:val="18"/>
                  <w:szCs w:val="18"/>
                </w:rPr>
                <w:t>(master)</w:t>
              </w:r>
            </w:hyperlink>
            <w:r w:rsidRPr="00AB5D05">
              <w:rPr>
                <w:rFonts w:ascii="Palatino Linotype" w:hAnsi="Palatino Linotype" w:cs="Tahoma"/>
                <w:color w:val="auto"/>
                <w:sz w:val="18"/>
                <w:szCs w:val="18"/>
              </w:rPr>
              <w:t xml:space="preserve"> μου </w:t>
            </w:r>
            <w:hyperlink r:id="rId10751" w:tooltip="PPro-G1S 1473: mou -- I, the first-person pronoun." w:history="1">
              <w:r w:rsidRPr="00AB5D05">
                <w:rPr>
                  <w:rStyle w:val="Hyperlink"/>
                  <w:rFonts w:ascii="Palatino Linotype" w:hAnsi="Palatino Linotype" w:cs="Tahoma"/>
                  <w:sz w:val="18"/>
                  <w:szCs w:val="18"/>
                </w:rPr>
                <w:t>(of Me)</w:t>
              </w:r>
            </w:hyperlink>
            <w:r w:rsidRPr="00AB5D05">
              <w:rPr>
                <w:rFonts w:ascii="Palatino Linotype" w:hAnsi="Palatino Linotype" w:cs="Tahoma"/>
                <w:color w:val="auto"/>
                <w:sz w:val="18"/>
                <w:szCs w:val="18"/>
              </w:rPr>
              <w:t xml:space="preserve"> ἔρχεσθαι </w:t>
            </w:r>
            <w:hyperlink r:id="rId10752" w:tooltip="V-PNM/P 2064: erchesthai -- To come, go." w:history="1">
              <w:r w:rsidRPr="00AB5D05">
                <w:rPr>
                  <w:rStyle w:val="Hyperlink"/>
                  <w:rFonts w:ascii="Palatino Linotype" w:hAnsi="Palatino Linotype" w:cs="Tahoma"/>
                  <w:sz w:val="18"/>
                  <w:szCs w:val="18"/>
                </w:rPr>
                <w:t>(to come)</w:t>
              </w:r>
            </w:hyperlink>
            <w:r w:rsidRPr="00AB5D05">
              <w:rPr>
                <w:rFonts w:ascii="Palatino Linotype" w:hAnsi="Palatino Linotype" w:cs="Tahoma"/>
                <w:color w:val="auto"/>
                <w:sz w:val="18"/>
                <w:szCs w:val="18"/>
              </w:rPr>
              <w:t>,’ καὶ </w:t>
            </w:r>
            <w:hyperlink r:id="rId10753" w:tooltip="Conj 2532: kai -- And, even, also, namely." w:history="1">
              <w:r w:rsidRPr="00AB5D05">
                <w:rPr>
                  <w:rStyle w:val="Hyperlink"/>
                  <w:rFonts w:ascii="Palatino Linotype" w:hAnsi="Palatino Linotype" w:cs="Tahoma"/>
                  <w:sz w:val="18"/>
                  <w:szCs w:val="18"/>
                </w:rPr>
                <w:t>(and)</w:t>
              </w:r>
            </w:hyperlink>
            <w:r w:rsidRPr="00AB5D05">
              <w:rPr>
                <w:rFonts w:ascii="Palatino Linotype" w:hAnsi="Palatino Linotype" w:cs="Tahoma"/>
                <w:color w:val="auto"/>
                <w:sz w:val="18"/>
                <w:szCs w:val="18"/>
              </w:rPr>
              <w:t xml:space="preserve"> ἄρξηται </w:t>
            </w:r>
            <w:hyperlink r:id="rId10754" w:tooltip="V-ASM-3S 756: arxētai -- To begin." w:history="1">
              <w:r w:rsidRPr="00AB5D05">
                <w:rPr>
                  <w:rStyle w:val="Hyperlink"/>
                  <w:rFonts w:ascii="Palatino Linotype" w:hAnsi="Palatino Linotype" w:cs="Tahoma"/>
                  <w:sz w:val="18"/>
                  <w:szCs w:val="18"/>
                </w:rPr>
                <w:t>(should begin)</w:t>
              </w:r>
            </w:hyperlink>
            <w:r w:rsidRPr="00AB5D05">
              <w:rPr>
                <w:rFonts w:ascii="Palatino Linotype" w:hAnsi="Palatino Linotype" w:cs="Tahoma"/>
                <w:color w:val="auto"/>
                <w:sz w:val="18"/>
                <w:szCs w:val="18"/>
              </w:rPr>
              <w:t xml:space="preserve"> τύπτειν </w:t>
            </w:r>
            <w:hyperlink r:id="rId10755" w:tooltip="V-PNA 5180: typtein -- To beat, strike, wound, inflict punishment." w:history="1">
              <w:r w:rsidRPr="00AB5D05">
                <w:rPr>
                  <w:rStyle w:val="Hyperlink"/>
                  <w:rFonts w:ascii="Palatino Linotype" w:hAnsi="Palatino Linotype" w:cs="Tahoma"/>
                  <w:sz w:val="18"/>
                  <w:szCs w:val="18"/>
                </w:rPr>
                <w:t>(to beat)</w:t>
              </w:r>
            </w:hyperlink>
            <w:r w:rsidRPr="00AB5D05">
              <w:rPr>
                <w:rFonts w:ascii="Palatino Linotype" w:hAnsi="Palatino Linotype" w:cs="Tahoma"/>
                <w:color w:val="auto"/>
                <w:sz w:val="18"/>
                <w:szCs w:val="18"/>
              </w:rPr>
              <w:t xml:space="preserve"> τοὺς </w:t>
            </w:r>
            <w:hyperlink r:id="rId10756" w:tooltip="Art-AMP 3588: tous -- The, the definite article." w:history="1">
              <w:r w:rsidRPr="00AB5D05">
                <w:rPr>
                  <w:rStyle w:val="Hyperlink"/>
                  <w:rFonts w:ascii="Palatino Linotype" w:hAnsi="Palatino Linotype" w:cs="Tahoma"/>
                  <w:sz w:val="18"/>
                  <w:szCs w:val="18"/>
                </w:rPr>
                <w:t>(the)</w:t>
              </w:r>
            </w:hyperlink>
            <w:r w:rsidRPr="00AB5D05">
              <w:rPr>
                <w:rFonts w:ascii="Palatino Linotype" w:hAnsi="Palatino Linotype" w:cs="Tahoma"/>
                <w:color w:val="auto"/>
                <w:sz w:val="18"/>
                <w:szCs w:val="18"/>
              </w:rPr>
              <w:t xml:space="preserve"> παῖδας </w:t>
            </w:r>
            <w:hyperlink r:id="rId10757" w:tooltip="N-AMP 3816: paidas -- (a) a male child, boy, (b) a male slave, servant; thus: a servant of God, especially as a title of the Messiah, (c) a female child, girl." w:history="1">
              <w:r w:rsidRPr="00AB5D05">
                <w:rPr>
                  <w:rStyle w:val="Hyperlink"/>
                  <w:rFonts w:ascii="Palatino Linotype" w:hAnsi="Palatino Linotype" w:cs="Tahoma"/>
                  <w:sz w:val="18"/>
                  <w:szCs w:val="18"/>
                </w:rPr>
                <w:t>(men</w:t>
              </w:r>
              <w:r w:rsidRPr="00AB5D05">
                <w:rPr>
                  <w:rStyle w:val="Hyperlink"/>
                  <w:rFonts w:ascii="Palatino Linotype" w:hAnsi="Palatino Linotype" w:cs="Tahoma"/>
                  <w:sz w:val="18"/>
                  <w:szCs w:val="18"/>
                </w:rPr>
                <w:noBreakHyphen/>
                <w:t>servants)</w:t>
              </w:r>
            </w:hyperlink>
            <w:r w:rsidRPr="00AB5D05">
              <w:rPr>
                <w:rFonts w:ascii="Palatino Linotype" w:hAnsi="Palatino Linotype" w:cs="Tahoma"/>
                <w:color w:val="auto"/>
                <w:sz w:val="18"/>
                <w:szCs w:val="18"/>
              </w:rPr>
              <w:t xml:space="preserve"> καὶ </w:t>
            </w:r>
            <w:hyperlink r:id="rId10758" w:tooltip="Conj 2532: kai -- And, even, also, namely." w:history="1">
              <w:r w:rsidRPr="00AB5D05">
                <w:rPr>
                  <w:rStyle w:val="Hyperlink"/>
                  <w:rFonts w:ascii="Palatino Linotype" w:hAnsi="Palatino Linotype" w:cs="Tahoma"/>
                  <w:sz w:val="18"/>
                  <w:szCs w:val="18"/>
                </w:rPr>
                <w:t>(and)</w:t>
              </w:r>
            </w:hyperlink>
            <w:r w:rsidRPr="00AB5D05">
              <w:rPr>
                <w:rFonts w:ascii="Palatino Linotype" w:hAnsi="Palatino Linotype" w:cs="Tahoma"/>
                <w:color w:val="auto"/>
                <w:sz w:val="18"/>
                <w:szCs w:val="18"/>
              </w:rPr>
              <w:t xml:space="preserve"> τὰς </w:t>
            </w:r>
            <w:hyperlink r:id="rId10759" w:tooltip="Art-AFP 3588: tas -- The, the definite article." w:history="1">
              <w:r w:rsidRPr="00AB5D05">
                <w:rPr>
                  <w:rStyle w:val="Hyperlink"/>
                  <w:rFonts w:ascii="Palatino Linotype" w:hAnsi="Palatino Linotype" w:cs="Tahoma"/>
                  <w:sz w:val="18"/>
                  <w:szCs w:val="18"/>
                </w:rPr>
                <w:t>(the)</w:t>
              </w:r>
            </w:hyperlink>
            <w:r w:rsidRPr="00AB5D05">
              <w:rPr>
                <w:rFonts w:ascii="Palatino Linotype" w:hAnsi="Palatino Linotype" w:cs="Tahoma"/>
                <w:color w:val="auto"/>
                <w:sz w:val="18"/>
                <w:szCs w:val="18"/>
              </w:rPr>
              <w:t xml:space="preserve"> παιδίσκας </w:t>
            </w:r>
            <w:hyperlink r:id="rId10760" w:tooltip="N-AFP 3814: paidiskas -- A female slave, maidservant, maid, young girl." w:history="1">
              <w:r w:rsidRPr="00AB5D05">
                <w:rPr>
                  <w:rStyle w:val="Hyperlink"/>
                  <w:rFonts w:ascii="Palatino Linotype" w:hAnsi="Palatino Linotype" w:cs="Tahoma"/>
                  <w:sz w:val="18"/>
                  <w:szCs w:val="18"/>
                </w:rPr>
                <w:t>(maid</w:t>
              </w:r>
              <w:r w:rsidRPr="00AB5D05">
                <w:rPr>
                  <w:rStyle w:val="Hyperlink"/>
                  <w:rFonts w:ascii="Palatino Linotype" w:hAnsi="Palatino Linotype" w:cs="Tahoma"/>
                  <w:sz w:val="18"/>
                  <w:szCs w:val="18"/>
                </w:rPr>
                <w:noBreakHyphen/>
                <w:t>servants)</w:t>
              </w:r>
            </w:hyperlink>
            <w:r w:rsidRPr="00AB5D05">
              <w:rPr>
                <w:rFonts w:ascii="Palatino Linotype" w:hAnsi="Palatino Linotype" w:cs="Tahoma"/>
                <w:color w:val="auto"/>
                <w:sz w:val="18"/>
                <w:szCs w:val="18"/>
              </w:rPr>
              <w:t>, ἐσθίειν </w:t>
            </w:r>
            <w:hyperlink r:id="rId10761" w:tooltip="V-PNA 2068: esthiein -- To eat, partake of food; to devour, consume (e.g. as rust does)." w:history="1">
              <w:r w:rsidRPr="00AB5D05">
                <w:rPr>
                  <w:rStyle w:val="Hyperlink"/>
                  <w:rFonts w:ascii="Palatino Linotype" w:hAnsi="Palatino Linotype" w:cs="Tahoma"/>
                  <w:sz w:val="18"/>
                  <w:szCs w:val="18"/>
                </w:rPr>
                <w:t>(to eat)</w:t>
              </w:r>
            </w:hyperlink>
            <w:r w:rsidRPr="00AB5D05">
              <w:rPr>
                <w:rFonts w:ascii="Palatino Linotype" w:hAnsi="Palatino Linotype" w:cs="Tahoma"/>
                <w:color w:val="auto"/>
                <w:sz w:val="18"/>
                <w:szCs w:val="18"/>
              </w:rPr>
              <w:t xml:space="preserve"> τε </w:t>
            </w:r>
            <w:hyperlink r:id="rId10762" w:tooltip="Conj 5037: te -- And, both." w:history="1">
              <w:r w:rsidRPr="00AB5D05">
                <w:rPr>
                  <w:rStyle w:val="Hyperlink"/>
                  <w:rFonts w:ascii="Palatino Linotype" w:hAnsi="Palatino Linotype" w:cs="Tahoma"/>
                  <w:sz w:val="18"/>
                  <w:szCs w:val="18"/>
                </w:rPr>
                <w:t>(also)</w:t>
              </w:r>
            </w:hyperlink>
            <w:r w:rsidRPr="00AB5D05">
              <w:rPr>
                <w:rFonts w:ascii="Palatino Linotype" w:hAnsi="Palatino Linotype" w:cs="Tahoma"/>
                <w:color w:val="auto"/>
                <w:sz w:val="18"/>
                <w:szCs w:val="18"/>
              </w:rPr>
              <w:t xml:space="preserve"> καὶ </w:t>
            </w:r>
            <w:hyperlink r:id="rId10763" w:tooltip="Conj 2532: kai -- And, even, also, namely." w:history="1">
              <w:r w:rsidRPr="00AB5D05">
                <w:rPr>
                  <w:rStyle w:val="Hyperlink"/>
                  <w:rFonts w:ascii="Palatino Linotype" w:hAnsi="Palatino Linotype" w:cs="Tahoma"/>
                  <w:sz w:val="18"/>
                  <w:szCs w:val="18"/>
                </w:rPr>
                <w:t>(and)</w:t>
              </w:r>
            </w:hyperlink>
            <w:r w:rsidRPr="00AB5D05">
              <w:rPr>
                <w:rFonts w:ascii="Palatino Linotype" w:hAnsi="Palatino Linotype" w:cs="Tahoma"/>
                <w:color w:val="auto"/>
                <w:sz w:val="18"/>
                <w:szCs w:val="18"/>
              </w:rPr>
              <w:t xml:space="preserve"> πίνειν </w:t>
            </w:r>
            <w:hyperlink r:id="rId10764" w:tooltip="V-PNA 4095: pinein -- To drink, imbibe." w:history="1">
              <w:r w:rsidRPr="00AB5D05">
                <w:rPr>
                  <w:rStyle w:val="Hyperlink"/>
                  <w:rFonts w:ascii="Palatino Linotype" w:hAnsi="Palatino Linotype" w:cs="Tahoma"/>
                  <w:sz w:val="18"/>
                  <w:szCs w:val="18"/>
                </w:rPr>
                <w:t>(to drink)</w:t>
              </w:r>
            </w:hyperlink>
            <w:r w:rsidRPr="00AB5D05">
              <w:rPr>
                <w:rFonts w:ascii="Palatino Linotype" w:hAnsi="Palatino Linotype" w:cs="Tahoma"/>
                <w:color w:val="auto"/>
                <w:sz w:val="18"/>
                <w:szCs w:val="18"/>
              </w:rPr>
              <w:t xml:space="preserve"> καὶ </w:t>
            </w:r>
            <w:hyperlink r:id="rId10765" w:tooltip="Conj 2532: kai -- And, even, also, namely." w:history="1">
              <w:r w:rsidRPr="00AB5D05">
                <w:rPr>
                  <w:rStyle w:val="Hyperlink"/>
                  <w:rFonts w:ascii="Palatino Linotype" w:hAnsi="Palatino Linotype" w:cs="Tahoma"/>
                  <w:sz w:val="18"/>
                  <w:szCs w:val="18"/>
                </w:rPr>
                <w:t>(and)</w:t>
              </w:r>
            </w:hyperlink>
            <w:r w:rsidRPr="00AB5D05">
              <w:rPr>
                <w:rFonts w:ascii="Palatino Linotype" w:hAnsi="Palatino Linotype" w:cs="Tahoma"/>
                <w:color w:val="auto"/>
                <w:sz w:val="18"/>
                <w:szCs w:val="18"/>
              </w:rPr>
              <w:t xml:space="preserve"> μεθύσκεσθαι </w:t>
            </w:r>
            <w:hyperlink r:id="rId10766" w:tooltip="V-PNM/P 3182: methyskesthai -- To make drunk; pass: to become drunk." w:history="1">
              <w:r w:rsidRPr="00AB5D05">
                <w:rPr>
                  <w:rStyle w:val="Hyperlink"/>
                  <w:rFonts w:ascii="Palatino Linotype" w:hAnsi="Palatino Linotype" w:cs="Tahoma"/>
                  <w:sz w:val="18"/>
                  <w:szCs w:val="18"/>
                </w:rPr>
                <w:t>(to get drunk)</w:t>
              </w:r>
            </w:hyperlink>
            <w:r w:rsidRPr="00AB5D05">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AB5D05">
              <w:rPr>
                <w:sz w:val="18"/>
                <w:szCs w:val="18"/>
              </w:rPr>
              <w:t>12:45</w:t>
            </w:r>
            <w:r w:rsidR="00DF0719">
              <w:rPr>
                <w:sz w:val="18"/>
                <w:szCs w:val="18"/>
              </w:rPr>
              <w:t xml:space="preserve"> </w:t>
            </w:r>
            <w:r w:rsidRPr="00AB5D05">
              <w:rPr>
                <w:sz w:val="18"/>
                <w:szCs w:val="18"/>
              </w:rPr>
              <w:t>But and if that servant say in his heart, My lord delayeth his coming; and shall begin to beat the menservants and maidens, and to eat and drink, and to be drunken;</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12:55 The Lord of that servant will come in a day he looketh not for, and at an hour when he is not aware, and will cut him </w:t>
            </w:r>
            <w:r w:rsidRPr="00AB5D05">
              <w:rPr>
                <w:b/>
                <w:sz w:val="18"/>
                <w:szCs w:val="18"/>
                <w:u w:val="single"/>
              </w:rPr>
              <w:t>down</w:t>
            </w:r>
            <w:r w:rsidRPr="00BC20FD">
              <w:rPr>
                <w:sz w:val="18"/>
                <w:szCs w:val="18"/>
              </w:rPr>
              <w:t>, and will appoint him his portion with the unbelievers.</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46</w:t>
            </w:r>
            <w:r w:rsidRPr="002E139A">
              <w:rPr>
                <w:rStyle w:val="reftext1"/>
                <w:sz w:val="18"/>
                <w:szCs w:val="18"/>
              </w:rPr>
              <w:t> </w:t>
            </w:r>
            <w:r w:rsidRPr="002E139A">
              <w:rPr>
                <w:rFonts w:ascii="Palatino Linotype" w:hAnsi="Palatino Linotype" w:cs="Tahoma"/>
                <w:color w:val="auto"/>
                <w:sz w:val="18"/>
                <w:szCs w:val="18"/>
              </w:rPr>
              <w:t>ἥξει </w:t>
            </w:r>
            <w:hyperlink r:id="rId10767" w:tooltip="V-FIA-3S 2240: hēxei -- To have come, to be present, have arrived." w:history="1">
              <w:r w:rsidRPr="002E139A">
                <w:rPr>
                  <w:rStyle w:val="Hyperlink"/>
                  <w:rFonts w:ascii="Palatino Linotype" w:hAnsi="Palatino Linotype" w:cs="Tahoma"/>
                  <w:sz w:val="18"/>
                  <w:szCs w:val="18"/>
                </w:rPr>
                <w:t>(will come)</w:t>
              </w:r>
            </w:hyperlink>
            <w:r w:rsidRPr="002E139A">
              <w:rPr>
                <w:rFonts w:ascii="Palatino Linotype" w:hAnsi="Palatino Linotype" w:cs="Tahoma"/>
                <w:color w:val="auto"/>
                <w:sz w:val="18"/>
                <w:szCs w:val="18"/>
              </w:rPr>
              <w:t xml:space="preserve"> ὁ </w:t>
            </w:r>
            <w:hyperlink r:id="rId10768"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κύριος </w:t>
            </w:r>
            <w:hyperlink r:id="rId10769" w:tooltip="N-NMS 2962: kyrios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τοῦ </w:t>
            </w:r>
            <w:hyperlink r:id="rId10770"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δούλου </w:t>
            </w:r>
            <w:hyperlink r:id="rId10771" w:tooltip="N-GMS 1401: doulou -- (a) (as adj.) enslaved, (b) (as noun) a (male) slave." w:history="1">
              <w:r w:rsidRPr="002E139A">
                <w:rPr>
                  <w:rStyle w:val="Hyperlink"/>
                  <w:rFonts w:ascii="Palatino Linotype" w:hAnsi="Palatino Linotype" w:cs="Tahoma"/>
                  <w:sz w:val="18"/>
                  <w:szCs w:val="18"/>
                </w:rPr>
                <w:t>(servant)</w:t>
              </w:r>
            </w:hyperlink>
            <w:r w:rsidRPr="002E139A">
              <w:rPr>
                <w:rFonts w:ascii="Palatino Linotype" w:hAnsi="Palatino Linotype" w:cs="Tahoma"/>
                <w:color w:val="auto"/>
                <w:sz w:val="18"/>
                <w:szCs w:val="18"/>
              </w:rPr>
              <w:t xml:space="preserve"> ἐκείνου </w:t>
            </w:r>
            <w:hyperlink r:id="rId10772" w:tooltip="DPro-GMS 1565: ekeinou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ἐν </w:t>
            </w:r>
            <w:hyperlink r:id="rId10773"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ἡμέρᾳ </w:t>
            </w:r>
            <w:hyperlink r:id="rId10774" w:tooltip="N-DFS 2250: hēmera -- A day, the period from sunrise to sunset." w:history="1">
              <w:r w:rsidRPr="002E139A">
                <w:rPr>
                  <w:rStyle w:val="Hyperlink"/>
                  <w:rFonts w:ascii="Palatino Linotype" w:hAnsi="Palatino Linotype" w:cs="Tahoma"/>
                  <w:sz w:val="18"/>
                  <w:szCs w:val="18"/>
                </w:rPr>
                <w:t>(a day)</w:t>
              </w:r>
            </w:hyperlink>
            <w:r w:rsidRPr="002E139A">
              <w:rPr>
                <w:rFonts w:ascii="Palatino Linotype" w:hAnsi="Palatino Linotype" w:cs="Tahoma"/>
                <w:color w:val="auto"/>
                <w:sz w:val="18"/>
                <w:szCs w:val="18"/>
              </w:rPr>
              <w:t xml:space="preserve"> ᾗ </w:t>
            </w:r>
            <w:hyperlink r:id="rId10775" w:tooltip="RelPro-DFS 3739: hē -- Who, which, what, that." w:history="1">
              <w:r w:rsidRPr="002E139A">
                <w:rPr>
                  <w:rStyle w:val="Hyperlink"/>
                  <w:rFonts w:ascii="Palatino Linotype" w:hAnsi="Palatino Linotype" w:cs="Tahoma"/>
                  <w:sz w:val="18"/>
                  <w:szCs w:val="18"/>
                </w:rPr>
                <w:t>(in which)</w:t>
              </w:r>
            </w:hyperlink>
            <w:r w:rsidRPr="002E139A">
              <w:rPr>
                <w:rFonts w:ascii="Palatino Linotype" w:hAnsi="Palatino Linotype" w:cs="Tahoma"/>
                <w:color w:val="auto"/>
                <w:sz w:val="18"/>
                <w:szCs w:val="18"/>
              </w:rPr>
              <w:t xml:space="preserve"> οὐ </w:t>
            </w:r>
            <w:hyperlink r:id="rId10776"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προσδοκᾷ </w:t>
            </w:r>
            <w:hyperlink r:id="rId10777" w:tooltip="V-PIA-3S 4328: prosdoka -- To expect, wait for, await, think, anticipate." w:history="1">
              <w:r w:rsidRPr="002E139A">
                <w:rPr>
                  <w:rStyle w:val="Hyperlink"/>
                  <w:rFonts w:ascii="Palatino Linotype" w:hAnsi="Palatino Linotype" w:cs="Tahoma"/>
                  <w:sz w:val="18"/>
                  <w:szCs w:val="18"/>
                </w:rPr>
                <w:t>(he does expect)</w:t>
              </w:r>
            </w:hyperlink>
            <w:r w:rsidRPr="002E139A">
              <w:rPr>
                <w:rFonts w:ascii="Palatino Linotype" w:hAnsi="Palatino Linotype" w:cs="Tahoma"/>
                <w:color w:val="auto"/>
                <w:sz w:val="18"/>
                <w:szCs w:val="18"/>
              </w:rPr>
              <w:t>, καὶ </w:t>
            </w:r>
            <w:hyperlink r:id="rId1077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ἐν </w:t>
            </w:r>
            <w:hyperlink r:id="rId10779"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ὥρᾳ </w:t>
            </w:r>
            <w:hyperlink r:id="rId10780" w:tooltip="N-DFS 5610: hōra -- (a) a definite space of time, a season, (b) an hour, (c) the particular time for anything." w:history="1">
              <w:r w:rsidRPr="002E139A">
                <w:rPr>
                  <w:rStyle w:val="Hyperlink"/>
                  <w:rFonts w:ascii="Palatino Linotype" w:hAnsi="Palatino Linotype" w:cs="Tahoma"/>
                  <w:sz w:val="18"/>
                  <w:szCs w:val="18"/>
                </w:rPr>
                <w:t>(an hour)</w:t>
              </w:r>
            </w:hyperlink>
            <w:r w:rsidRPr="002E139A">
              <w:rPr>
                <w:rFonts w:ascii="Palatino Linotype" w:hAnsi="Palatino Linotype" w:cs="Tahoma"/>
                <w:color w:val="auto"/>
                <w:sz w:val="18"/>
                <w:szCs w:val="18"/>
              </w:rPr>
              <w:t xml:space="preserve"> ᾗ </w:t>
            </w:r>
            <w:hyperlink r:id="rId10781" w:tooltip="RelPro-DFS 3739: hē -- Who, which, what,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οὐ </w:t>
            </w:r>
            <w:hyperlink r:id="rId10782"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γινώσκει </w:t>
            </w:r>
            <w:hyperlink r:id="rId10783" w:tooltip="V-PIA-3S 1097: ginōskei -- To take in knowledge, come to know, learn; ascertain, realize." w:history="1">
              <w:r w:rsidRPr="002E139A">
                <w:rPr>
                  <w:rStyle w:val="Hyperlink"/>
                  <w:rFonts w:ascii="Palatino Linotype" w:hAnsi="Palatino Linotype" w:cs="Tahoma"/>
                  <w:sz w:val="18"/>
                  <w:szCs w:val="18"/>
                </w:rPr>
                <w:t>(he knows)</w:t>
              </w:r>
            </w:hyperlink>
            <w:r w:rsidRPr="002E139A">
              <w:rPr>
                <w:rFonts w:ascii="Palatino Linotype" w:hAnsi="Palatino Linotype" w:cs="Tahoma"/>
                <w:color w:val="auto"/>
                <w:sz w:val="18"/>
                <w:szCs w:val="18"/>
              </w:rPr>
              <w:t>, καὶ </w:t>
            </w:r>
            <w:hyperlink r:id="rId1078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διχοτομήσει </w:t>
            </w:r>
            <w:hyperlink r:id="rId10785" w:tooltip="V-FIA-3S 1371: dichotomēsei -- To cut in two, perhaps: scourge severely." w:history="1">
              <w:r w:rsidRPr="002E139A">
                <w:rPr>
                  <w:rStyle w:val="Hyperlink"/>
                  <w:rFonts w:ascii="Palatino Linotype" w:hAnsi="Palatino Linotype" w:cs="Tahoma"/>
                  <w:sz w:val="18"/>
                  <w:szCs w:val="18"/>
                </w:rPr>
                <w:t>(he will cut in two)</w:t>
              </w:r>
            </w:hyperlink>
            <w:r w:rsidRPr="002E139A">
              <w:rPr>
                <w:rFonts w:ascii="Palatino Linotype" w:hAnsi="Palatino Linotype" w:cs="Tahoma"/>
                <w:color w:val="auto"/>
                <w:sz w:val="18"/>
                <w:szCs w:val="18"/>
              </w:rPr>
              <w:t xml:space="preserve"> αὐτὸν </w:t>
            </w:r>
            <w:hyperlink r:id="rId10786"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καὶ </w:t>
            </w:r>
            <w:hyperlink r:id="rId1078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τὸ </w:t>
            </w:r>
            <w:hyperlink r:id="rId10788"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μέρος </w:t>
            </w:r>
            <w:hyperlink r:id="rId10789" w:tooltip="N-ANS 3313: meros -- A part, portion, share." w:history="1">
              <w:r w:rsidRPr="002E139A">
                <w:rPr>
                  <w:rStyle w:val="Hyperlink"/>
                  <w:rFonts w:ascii="Palatino Linotype" w:hAnsi="Palatino Linotype" w:cs="Tahoma"/>
                  <w:sz w:val="18"/>
                  <w:szCs w:val="18"/>
                </w:rPr>
                <w:t>(place)</w:t>
              </w:r>
            </w:hyperlink>
            <w:r w:rsidRPr="002E139A">
              <w:rPr>
                <w:rFonts w:ascii="Palatino Linotype" w:hAnsi="Palatino Linotype" w:cs="Tahoma"/>
                <w:color w:val="auto"/>
                <w:sz w:val="18"/>
                <w:szCs w:val="18"/>
              </w:rPr>
              <w:t xml:space="preserve"> αὐτοῦ </w:t>
            </w:r>
            <w:hyperlink r:id="rId10790"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μετὰ </w:t>
            </w:r>
            <w:hyperlink r:id="rId10791"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τῶν </w:t>
            </w:r>
            <w:hyperlink r:id="rId10792"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ἀπίστων </w:t>
            </w:r>
            <w:hyperlink r:id="rId10793" w:tooltip="Adj-GMP 571: apistōn -- Unbelieving, incredulous, unchristian; sometimes unbeliever." w:history="1">
              <w:r w:rsidRPr="002E139A">
                <w:rPr>
                  <w:rStyle w:val="Hyperlink"/>
                  <w:rFonts w:ascii="Palatino Linotype" w:hAnsi="Palatino Linotype" w:cs="Tahoma"/>
                  <w:sz w:val="18"/>
                  <w:szCs w:val="18"/>
                </w:rPr>
                <w:t>(unbelievers)</w:t>
              </w:r>
            </w:hyperlink>
            <w:r w:rsidRPr="002E139A">
              <w:rPr>
                <w:rFonts w:ascii="Palatino Linotype" w:hAnsi="Palatino Linotype" w:cs="Tahoma"/>
                <w:color w:val="auto"/>
                <w:sz w:val="18"/>
                <w:szCs w:val="18"/>
              </w:rPr>
              <w:t xml:space="preserve"> θήσει </w:t>
            </w:r>
            <w:hyperlink r:id="rId10794" w:tooltip="V-FIA-3S 5087: thēsei -- To put, place, lay, set, fix, establish." w:history="1">
              <w:r w:rsidRPr="002E139A">
                <w:rPr>
                  <w:rStyle w:val="Hyperlink"/>
                  <w:rFonts w:ascii="Palatino Linotype" w:hAnsi="Palatino Linotype" w:cs="Tahoma"/>
                  <w:sz w:val="18"/>
                  <w:szCs w:val="18"/>
                </w:rPr>
                <w:t>(will appoint)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12:46</w:t>
            </w:r>
            <w:r w:rsidR="00DF0719">
              <w:rPr>
                <w:sz w:val="18"/>
                <w:szCs w:val="18"/>
              </w:rPr>
              <w:t xml:space="preserve"> </w:t>
            </w:r>
            <w:r w:rsidRPr="00BC20FD">
              <w:rPr>
                <w:sz w:val="18"/>
                <w:szCs w:val="18"/>
              </w:rPr>
              <w:t xml:space="preserve">The lord of that servant will come in a day </w:t>
            </w:r>
            <w:r w:rsidRPr="00AB5D05">
              <w:rPr>
                <w:b/>
                <w:sz w:val="18"/>
                <w:szCs w:val="18"/>
                <w:u w:val="single"/>
              </w:rPr>
              <w:t>when</w:t>
            </w:r>
            <w:r w:rsidRPr="00BC20FD">
              <w:rPr>
                <w:sz w:val="18"/>
                <w:szCs w:val="18"/>
              </w:rPr>
              <w:t xml:space="preserve"> he looketh not for </w:t>
            </w:r>
            <w:r w:rsidRPr="00AB5D05">
              <w:rPr>
                <w:b/>
                <w:sz w:val="18"/>
                <w:szCs w:val="18"/>
                <w:u w:val="single"/>
              </w:rPr>
              <w:t>him</w:t>
            </w:r>
            <w:r w:rsidRPr="00BC20FD">
              <w:rPr>
                <w:sz w:val="18"/>
                <w:szCs w:val="18"/>
              </w:rPr>
              <w:t xml:space="preserve">, and at an hour when he is not aware, and will cut him </w:t>
            </w:r>
            <w:r w:rsidRPr="00AB5D05">
              <w:rPr>
                <w:b/>
                <w:sz w:val="18"/>
                <w:szCs w:val="18"/>
                <w:u w:val="single"/>
              </w:rPr>
              <w:t>in sunder</w:t>
            </w:r>
            <w:r w:rsidRPr="00BC20FD">
              <w:rPr>
                <w:sz w:val="18"/>
                <w:szCs w:val="18"/>
              </w:rPr>
              <w:t>, and will appoint him his portion with the unbelievers.</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12:56 And that servant </w:t>
            </w:r>
            <w:r w:rsidRPr="00AB5D05">
              <w:rPr>
                <w:b/>
                <w:sz w:val="18"/>
                <w:szCs w:val="18"/>
                <w:u w:val="single"/>
              </w:rPr>
              <w:t>who</w:t>
            </w:r>
            <w:r w:rsidRPr="00BC20FD">
              <w:rPr>
                <w:sz w:val="18"/>
                <w:szCs w:val="18"/>
              </w:rPr>
              <w:t xml:space="preserve"> knew his Lord's will and prepared not </w:t>
            </w:r>
            <w:r w:rsidRPr="00AB5D05">
              <w:rPr>
                <w:b/>
                <w:sz w:val="18"/>
                <w:szCs w:val="18"/>
                <w:u w:val="single"/>
              </w:rPr>
              <w:t>for his Lord's coming</w:t>
            </w:r>
            <w:r w:rsidRPr="00BC20FD">
              <w:rPr>
                <w:sz w:val="18"/>
                <w:szCs w:val="18"/>
              </w:rPr>
              <w:t>, neither did according to his will, shall be beaten with many stripes.</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47</w:t>
            </w:r>
            <w:r w:rsidRPr="002E139A">
              <w:rPr>
                <w:rStyle w:val="reftext1"/>
                <w:sz w:val="18"/>
                <w:szCs w:val="18"/>
              </w:rPr>
              <w:t> </w:t>
            </w:r>
            <w:r w:rsidRPr="002E139A">
              <w:rPr>
                <w:rFonts w:ascii="Palatino Linotype" w:hAnsi="Palatino Linotype" w:cs="Tahoma"/>
                <w:color w:val="auto"/>
                <w:sz w:val="18"/>
                <w:szCs w:val="18"/>
              </w:rPr>
              <w:t>Ἐκεῖνος </w:t>
            </w:r>
            <w:hyperlink r:id="rId10795" w:tooltip="DPro-NMS 1565: Ekeinos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δὲ </w:t>
            </w:r>
            <w:hyperlink r:id="rId10796"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ὁ </w:t>
            </w:r>
            <w:hyperlink r:id="rId10797"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δοῦλος </w:t>
            </w:r>
            <w:hyperlink r:id="rId10798" w:tooltip="N-NMS 1401: doulos -- (a) (as adj.) enslaved, (b) (as noun) a (male) slave." w:history="1">
              <w:r w:rsidRPr="002E139A">
                <w:rPr>
                  <w:rStyle w:val="Hyperlink"/>
                  <w:rFonts w:ascii="Palatino Linotype" w:hAnsi="Palatino Linotype" w:cs="Tahoma"/>
                  <w:sz w:val="18"/>
                  <w:szCs w:val="18"/>
                </w:rPr>
                <w:t>(servant)</w:t>
              </w:r>
            </w:hyperlink>
            <w:r w:rsidRPr="002E139A">
              <w:rPr>
                <w:rFonts w:ascii="Palatino Linotype" w:hAnsi="Palatino Linotype" w:cs="Tahoma"/>
                <w:color w:val="auto"/>
                <w:sz w:val="18"/>
                <w:szCs w:val="18"/>
              </w:rPr>
              <w:t>, ὁ </w:t>
            </w:r>
            <w:hyperlink r:id="rId10799"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γνοὺς </w:t>
            </w:r>
            <w:hyperlink r:id="rId10800" w:tooltip="V-APA-NMS 1097: gnous -- To take in knowledge, come to know, learn; ascertain, realize." w:history="1">
              <w:r w:rsidRPr="002E139A">
                <w:rPr>
                  <w:rStyle w:val="Hyperlink"/>
                  <w:rFonts w:ascii="Palatino Linotype" w:hAnsi="Palatino Linotype" w:cs="Tahoma"/>
                  <w:sz w:val="18"/>
                  <w:szCs w:val="18"/>
                </w:rPr>
                <w:t>(having known)</w:t>
              </w:r>
            </w:hyperlink>
            <w:r w:rsidRPr="002E139A">
              <w:rPr>
                <w:rFonts w:ascii="Palatino Linotype" w:hAnsi="Palatino Linotype" w:cs="Tahoma"/>
                <w:color w:val="auto"/>
                <w:sz w:val="18"/>
                <w:szCs w:val="18"/>
              </w:rPr>
              <w:t xml:space="preserve"> τὸ </w:t>
            </w:r>
            <w:hyperlink r:id="rId10801"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θέλημα </w:t>
            </w:r>
            <w:hyperlink r:id="rId10802" w:tooltip="N-ANS 2307: thelēma -- An act of will, will; plural: wishes, desires." w:history="1">
              <w:r w:rsidRPr="002E139A">
                <w:rPr>
                  <w:rStyle w:val="Hyperlink"/>
                  <w:rFonts w:ascii="Palatino Linotype" w:hAnsi="Palatino Linotype" w:cs="Tahoma"/>
                  <w:sz w:val="18"/>
                  <w:szCs w:val="18"/>
                </w:rPr>
                <w:t>(will)</w:t>
              </w:r>
            </w:hyperlink>
            <w:r w:rsidRPr="002E139A">
              <w:rPr>
                <w:rFonts w:ascii="Palatino Linotype" w:hAnsi="Palatino Linotype" w:cs="Tahoma"/>
                <w:color w:val="auto"/>
                <w:sz w:val="18"/>
                <w:szCs w:val="18"/>
              </w:rPr>
              <w:t xml:space="preserve"> τοῦ </w:t>
            </w:r>
            <w:hyperlink r:id="rId10803"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κυρίου </w:t>
            </w:r>
            <w:hyperlink r:id="rId10804" w:tooltip="N-GMS 2962: kyriou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αὐτοῦ </w:t>
            </w:r>
            <w:hyperlink r:id="rId10805"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καὶ </w:t>
            </w:r>
            <w:hyperlink r:id="rId1080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μὴ </w:t>
            </w:r>
            <w:hyperlink r:id="rId10807"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ἑτοιμάσας </w:t>
            </w:r>
            <w:hyperlink r:id="rId10808" w:tooltip="V-APA-NMS 2090: hetoimasas -- To make ready, prepare." w:history="1">
              <w:r w:rsidRPr="002E139A">
                <w:rPr>
                  <w:rStyle w:val="Hyperlink"/>
                  <w:rFonts w:ascii="Palatino Linotype" w:hAnsi="Palatino Linotype" w:cs="Tahoma"/>
                  <w:sz w:val="18"/>
                  <w:szCs w:val="18"/>
                </w:rPr>
                <w:t>(having prepared)</w:t>
              </w:r>
            </w:hyperlink>
            <w:r w:rsidRPr="002E139A">
              <w:rPr>
                <w:rFonts w:ascii="Palatino Linotype" w:hAnsi="Palatino Linotype" w:cs="Tahoma"/>
                <w:color w:val="auto"/>
                <w:sz w:val="18"/>
                <w:szCs w:val="18"/>
              </w:rPr>
              <w:t>, ἢ </w:t>
            </w:r>
            <w:hyperlink r:id="rId10809" w:tooltip="Conj 2228: ē -- Or, than."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ποιήσας </w:t>
            </w:r>
            <w:hyperlink r:id="rId10810" w:tooltip="V-APA-NMS 4160: poiēsas -- (a) to make, manufacture, construct, (b) to do, act, cause." w:history="1">
              <w:r w:rsidRPr="002E139A">
                <w:rPr>
                  <w:rStyle w:val="Hyperlink"/>
                  <w:rFonts w:ascii="Palatino Linotype" w:hAnsi="Palatino Linotype" w:cs="Tahoma"/>
                  <w:sz w:val="18"/>
                  <w:szCs w:val="18"/>
                </w:rPr>
                <w:t>(having done)</w:t>
              </w:r>
            </w:hyperlink>
            <w:r w:rsidRPr="002E139A">
              <w:rPr>
                <w:rFonts w:ascii="Palatino Linotype" w:hAnsi="Palatino Linotype" w:cs="Tahoma"/>
                <w:color w:val="auto"/>
                <w:sz w:val="18"/>
                <w:szCs w:val="18"/>
              </w:rPr>
              <w:t xml:space="preserve"> πρὸς </w:t>
            </w:r>
            <w:hyperlink r:id="rId10811" w:tooltip="Prep 4314: pros -- To, towards, with." w:history="1">
              <w:r w:rsidRPr="002E139A">
                <w:rPr>
                  <w:rStyle w:val="Hyperlink"/>
                  <w:rFonts w:ascii="Palatino Linotype" w:hAnsi="Palatino Linotype" w:cs="Tahoma"/>
                  <w:sz w:val="18"/>
                  <w:szCs w:val="18"/>
                </w:rPr>
                <w:t>(according to)</w:t>
              </w:r>
            </w:hyperlink>
            <w:r w:rsidRPr="002E139A">
              <w:rPr>
                <w:rFonts w:ascii="Palatino Linotype" w:hAnsi="Palatino Linotype" w:cs="Tahoma"/>
                <w:color w:val="auto"/>
                <w:sz w:val="18"/>
                <w:szCs w:val="18"/>
              </w:rPr>
              <w:t xml:space="preserve"> τὸ </w:t>
            </w:r>
            <w:hyperlink r:id="rId10812"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θέλημα </w:t>
            </w:r>
            <w:hyperlink r:id="rId10813" w:tooltip="N-ANS 2307: thelēma -- An act of will, will; plural: wishes, desires." w:history="1">
              <w:r w:rsidRPr="002E139A">
                <w:rPr>
                  <w:rStyle w:val="Hyperlink"/>
                  <w:rFonts w:ascii="Palatino Linotype" w:hAnsi="Palatino Linotype" w:cs="Tahoma"/>
                  <w:sz w:val="18"/>
                  <w:szCs w:val="18"/>
                </w:rPr>
                <w:t>(will)</w:t>
              </w:r>
            </w:hyperlink>
            <w:r w:rsidRPr="002E139A">
              <w:rPr>
                <w:rFonts w:ascii="Palatino Linotype" w:hAnsi="Palatino Linotype" w:cs="Tahoma"/>
                <w:color w:val="auto"/>
                <w:sz w:val="18"/>
                <w:szCs w:val="18"/>
              </w:rPr>
              <w:t xml:space="preserve"> αὐτοῦ </w:t>
            </w:r>
            <w:hyperlink r:id="rId10814"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δαρήσεται </w:t>
            </w:r>
            <w:hyperlink r:id="rId10815" w:tooltip="V-FIP-3S 1194: darēsetai -- To flay, flog, scourge, beat." w:history="1">
              <w:r w:rsidRPr="002E139A">
                <w:rPr>
                  <w:rStyle w:val="Hyperlink"/>
                  <w:rFonts w:ascii="Palatino Linotype" w:hAnsi="Palatino Linotype" w:cs="Tahoma"/>
                  <w:sz w:val="18"/>
                  <w:szCs w:val="18"/>
                </w:rPr>
                <w:t>(will be beaten with)</w:t>
              </w:r>
            </w:hyperlink>
            <w:r w:rsidRPr="002E139A">
              <w:rPr>
                <w:rFonts w:ascii="Palatino Linotype" w:hAnsi="Palatino Linotype" w:cs="Tahoma"/>
                <w:color w:val="auto"/>
                <w:sz w:val="18"/>
                <w:szCs w:val="18"/>
              </w:rPr>
              <w:t xml:space="preserve"> πολλάς </w:t>
            </w:r>
            <w:hyperlink r:id="rId10816" w:tooltip="Adj-AFP 4183: pollas -- Much, many; often." w:history="1">
              <w:r w:rsidRPr="002E139A">
                <w:rPr>
                  <w:rStyle w:val="Hyperlink"/>
                  <w:rFonts w:ascii="Palatino Linotype" w:hAnsi="Palatino Linotype" w:cs="Tahoma"/>
                  <w:sz w:val="18"/>
                  <w:szCs w:val="18"/>
                </w:rPr>
                <w:t>(many </w:t>
              </w:r>
              <w:r w:rsidRPr="002E139A">
                <w:rPr>
                  <w:rStyle w:val="Hyperlink"/>
                  <w:rFonts w:ascii="Palatino Linotype" w:hAnsi="Palatino Linotype" w:cs="Tahoma"/>
                  <w:i/>
                  <w:iCs/>
                  <w:sz w:val="18"/>
                  <w:szCs w:val="18"/>
                </w:rPr>
                <w:t>blows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12:47</w:t>
            </w:r>
            <w:r w:rsidR="00DF0719">
              <w:rPr>
                <w:sz w:val="18"/>
                <w:szCs w:val="18"/>
              </w:rPr>
              <w:t xml:space="preserve"> </w:t>
            </w:r>
            <w:r w:rsidRPr="00BC20FD">
              <w:rPr>
                <w:sz w:val="18"/>
                <w:szCs w:val="18"/>
              </w:rPr>
              <w:t xml:space="preserve">And that servant, </w:t>
            </w:r>
            <w:r w:rsidRPr="00AB5D05">
              <w:rPr>
                <w:b/>
                <w:sz w:val="18"/>
                <w:szCs w:val="18"/>
                <w:u w:val="single"/>
              </w:rPr>
              <w:t>which</w:t>
            </w:r>
            <w:r w:rsidRPr="00BC20FD">
              <w:rPr>
                <w:sz w:val="18"/>
                <w:szCs w:val="18"/>
              </w:rPr>
              <w:t xml:space="preserve"> knew his lord's will, and prepared not </w:t>
            </w:r>
            <w:r w:rsidRPr="00AB5D05">
              <w:rPr>
                <w:b/>
                <w:sz w:val="18"/>
                <w:szCs w:val="18"/>
                <w:u w:val="single"/>
              </w:rPr>
              <w:t>himself</w:t>
            </w:r>
            <w:r w:rsidRPr="00BC20FD">
              <w:rPr>
                <w:sz w:val="18"/>
                <w:szCs w:val="18"/>
              </w:rPr>
              <w:t>, neither did according to his will, shall be beaten with many stripes.</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12:57 But he </w:t>
            </w:r>
            <w:r w:rsidR="00287343" w:rsidRPr="00287343">
              <w:rPr>
                <w:sz w:val="18"/>
                <w:szCs w:val="18"/>
              </w:rPr>
              <w:t>that</w:t>
            </w:r>
            <w:r w:rsidR="00287343" w:rsidRPr="00BC20FD">
              <w:rPr>
                <w:sz w:val="18"/>
                <w:szCs w:val="18"/>
              </w:rPr>
              <w:t xml:space="preserve"> </w:t>
            </w:r>
            <w:r w:rsidRPr="00BC20FD">
              <w:rPr>
                <w:sz w:val="18"/>
                <w:szCs w:val="18"/>
              </w:rPr>
              <w:t xml:space="preserve">knew not </w:t>
            </w:r>
            <w:r w:rsidRPr="00AB5D05">
              <w:rPr>
                <w:b/>
                <w:sz w:val="18"/>
                <w:szCs w:val="18"/>
                <w:u w:val="single"/>
              </w:rPr>
              <w:t>his Lord's will</w:t>
            </w:r>
            <w:r w:rsidRPr="00BC20FD">
              <w:rPr>
                <w:sz w:val="18"/>
                <w:szCs w:val="18"/>
              </w:rPr>
              <w:t xml:space="preserve"> and did commit things worthy of stripes shall be beaten </w:t>
            </w:r>
            <w:r w:rsidRPr="00BC20FD">
              <w:rPr>
                <w:sz w:val="18"/>
                <w:szCs w:val="18"/>
              </w:rPr>
              <w:lastRenderedPageBreak/>
              <w:t xml:space="preserve">with few. For unto whomsoever much is given, of him shall much be required; and to whom </w:t>
            </w:r>
            <w:r w:rsidRPr="00AB5D05">
              <w:rPr>
                <w:b/>
                <w:sz w:val="18"/>
                <w:szCs w:val="18"/>
                <w:u w:val="single"/>
              </w:rPr>
              <w:t>the Lord has</w:t>
            </w:r>
            <w:r w:rsidRPr="00BC20FD">
              <w:rPr>
                <w:sz w:val="18"/>
                <w:szCs w:val="18"/>
              </w:rPr>
              <w:t xml:space="preserve"> committed much, of him will </w:t>
            </w:r>
            <w:r w:rsidRPr="000E0BFD">
              <w:rPr>
                <w:sz w:val="18"/>
                <w:szCs w:val="18"/>
              </w:rPr>
              <w:t>men</w:t>
            </w:r>
            <w:r w:rsidRPr="00BC20FD">
              <w:rPr>
                <w:sz w:val="18"/>
                <w:szCs w:val="18"/>
              </w:rPr>
              <w:t xml:space="preserve"> ask the more.</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48</w:t>
            </w:r>
            <w:r w:rsidRPr="002E139A">
              <w:rPr>
                <w:rStyle w:val="reftext1"/>
                <w:sz w:val="18"/>
                <w:szCs w:val="18"/>
              </w:rPr>
              <w:t> </w:t>
            </w:r>
            <w:r w:rsidRPr="002E139A">
              <w:rPr>
                <w:rFonts w:ascii="Palatino Linotype" w:hAnsi="Palatino Linotype" w:cs="Tahoma"/>
                <w:color w:val="auto"/>
                <w:sz w:val="18"/>
                <w:szCs w:val="18"/>
              </w:rPr>
              <w:t>ὁ </w:t>
            </w:r>
            <w:hyperlink r:id="rId10817"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δὲ </w:t>
            </w:r>
            <w:hyperlink r:id="rId10818"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μὴ </w:t>
            </w:r>
            <w:hyperlink r:id="rId10819"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γνοὺς </w:t>
            </w:r>
            <w:hyperlink r:id="rId10820" w:tooltip="V-APA-NMS 1097: gnous -- To take in knowledge, come to know, learn; ascertain, realize." w:history="1">
              <w:r w:rsidRPr="002E139A">
                <w:rPr>
                  <w:rStyle w:val="Hyperlink"/>
                  <w:rFonts w:ascii="Palatino Linotype" w:hAnsi="Palatino Linotype" w:cs="Tahoma"/>
                  <w:sz w:val="18"/>
                  <w:szCs w:val="18"/>
                </w:rPr>
                <w:t>(having known)</w:t>
              </w:r>
            </w:hyperlink>
            <w:r w:rsidRPr="002E139A">
              <w:rPr>
                <w:rFonts w:ascii="Palatino Linotype" w:hAnsi="Palatino Linotype" w:cs="Tahoma"/>
                <w:color w:val="auto"/>
                <w:sz w:val="18"/>
                <w:szCs w:val="18"/>
              </w:rPr>
              <w:t>, ποιήσας </w:t>
            </w:r>
            <w:hyperlink r:id="rId10821" w:tooltip="V-APA-NMS 4160: poiēsas -- (a) to make, manufacture, construct, (b) to do, act, cause." w:history="1">
              <w:r w:rsidRPr="002E139A">
                <w:rPr>
                  <w:rStyle w:val="Hyperlink"/>
                  <w:rFonts w:ascii="Palatino Linotype" w:hAnsi="Palatino Linotype" w:cs="Tahoma"/>
                  <w:sz w:val="18"/>
                  <w:szCs w:val="18"/>
                </w:rPr>
                <w:t>(having done)</w:t>
              </w:r>
            </w:hyperlink>
            <w:r w:rsidRPr="002E139A">
              <w:rPr>
                <w:rFonts w:ascii="Palatino Linotype" w:hAnsi="Palatino Linotype" w:cs="Tahoma"/>
                <w:color w:val="auto"/>
                <w:sz w:val="18"/>
                <w:szCs w:val="18"/>
              </w:rPr>
              <w:t xml:space="preserve"> δὲ </w:t>
            </w:r>
            <w:hyperlink r:id="rId10822"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ἄξια </w:t>
            </w:r>
            <w:hyperlink r:id="rId10823" w:tooltip="Adj-ANP 514: axia -- Worthy, worthy of, deserving, comparable, suitabl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things</w:t>
              </w:r>
              <w:r w:rsidRPr="002E139A">
                <w:rPr>
                  <w:rStyle w:val="Hyperlink"/>
                  <w:rFonts w:ascii="Palatino Linotype" w:hAnsi="Palatino Linotype" w:cs="Tahoma"/>
                  <w:sz w:val="18"/>
                  <w:szCs w:val="18"/>
                </w:rPr>
                <w:t> worthy)</w:t>
              </w:r>
            </w:hyperlink>
            <w:r w:rsidRPr="002E139A">
              <w:rPr>
                <w:rFonts w:ascii="Palatino Linotype" w:hAnsi="Palatino Linotype" w:cs="Tahoma"/>
                <w:color w:val="auto"/>
                <w:sz w:val="18"/>
                <w:szCs w:val="18"/>
              </w:rPr>
              <w:t xml:space="preserve"> πληγῶν </w:t>
            </w:r>
            <w:hyperlink r:id="rId10824" w:tooltip="N-GFP 4127: plēgōn -- A blow, stripe, wound; an affliction, plague." w:history="1">
              <w:r w:rsidRPr="002E139A">
                <w:rPr>
                  <w:rStyle w:val="Hyperlink"/>
                  <w:rFonts w:ascii="Palatino Linotype" w:hAnsi="Palatino Linotype" w:cs="Tahoma"/>
                  <w:sz w:val="18"/>
                  <w:szCs w:val="18"/>
                </w:rPr>
                <w:t>(of stripes)</w:t>
              </w:r>
            </w:hyperlink>
            <w:r w:rsidRPr="002E139A">
              <w:rPr>
                <w:rFonts w:ascii="Palatino Linotype" w:hAnsi="Palatino Linotype" w:cs="Tahoma"/>
                <w:color w:val="auto"/>
                <w:sz w:val="18"/>
                <w:szCs w:val="18"/>
              </w:rPr>
              <w:t>, δαρήσεται </w:t>
            </w:r>
            <w:hyperlink r:id="rId10825" w:tooltip="V-FIP-3S 1194: darēsetai -- To flay, flog, scourge, beat." w:history="1">
              <w:r w:rsidRPr="002E139A">
                <w:rPr>
                  <w:rStyle w:val="Hyperlink"/>
                  <w:rFonts w:ascii="Palatino Linotype" w:hAnsi="Palatino Linotype" w:cs="Tahoma"/>
                  <w:sz w:val="18"/>
                  <w:szCs w:val="18"/>
                </w:rPr>
                <w:t>(will be beaten with)</w:t>
              </w:r>
            </w:hyperlink>
            <w:r w:rsidRPr="002E139A">
              <w:rPr>
                <w:rFonts w:ascii="Palatino Linotype" w:hAnsi="Palatino Linotype" w:cs="Tahoma"/>
                <w:color w:val="auto"/>
                <w:sz w:val="18"/>
                <w:szCs w:val="18"/>
              </w:rPr>
              <w:t xml:space="preserve"> ὀλίγας </w:t>
            </w:r>
            <w:hyperlink r:id="rId10826" w:tooltip="Adj-AFP 3641: oligas -- (a) especially in plural: few, (b) in sing: small; hence, of time: short, of degree: light, slight, little." w:history="1">
              <w:r w:rsidRPr="002E139A">
                <w:rPr>
                  <w:rStyle w:val="Hyperlink"/>
                  <w:rFonts w:ascii="Palatino Linotype" w:hAnsi="Palatino Linotype" w:cs="Tahoma"/>
                  <w:sz w:val="18"/>
                  <w:szCs w:val="18"/>
                </w:rPr>
                <w:t>(few)</w:t>
              </w:r>
            </w:hyperlink>
            <w:r w:rsidRPr="002E139A">
              <w:rPr>
                <w:rFonts w:ascii="Palatino Linotype" w:hAnsi="Palatino Linotype" w:cs="Tahoma"/>
                <w:color w:val="auto"/>
                <w:sz w:val="18"/>
                <w:szCs w:val="18"/>
              </w:rPr>
              <w:t>. παντὶ </w:t>
            </w:r>
            <w:hyperlink r:id="rId10827" w:tooltip="Adj-DMS 3956: panti -- All, the whole, every kind of." w:history="1">
              <w:r w:rsidRPr="002E139A">
                <w:rPr>
                  <w:rStyle w:val="Hyperlink"/>
                  <w:rFonts w:ascii="Palatino Linotype" w:hAnsi="Palatino Linotype" w:cs="Tahoma"/>
                  <w:sz w:val="18"/>
                  <w:szCs w:val="18"/>
                </w:rPr>
                <w:t>(Everyone)</w:t>
              </w:r>
            </w:hyperlink>
            <w:r w:rsidRPr="002E139A">
              <w:rPr>
                <w:rFonts w:ascii="Palatino Linotype" w:hAnsi="Palatino Linotype" w:cs="Tahoma"/>
                <w:color w:val="auto"/>
                <w:sz w:val="18"/>
                <w:szCs w:val="18"/>
              </w:rPr>
              <w:t xml:space="preserve"> δὲ </w:t>
            </w:r>
            <w:hyperlink r:id="rId10828"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ᾧ </w:t>
            </w:r>
            <w:hyperlink r:id="rId10829" w:tooltip="RelPro-DMS 3739: hō -- Who, which, what, that." w:history="1">
              <w:r w:rsidRPr="002E139A">
                <w:rPr>
                  <w:rStyle w:val="Hyperlink"/>
                  <w:rFonts w:ascii="Palatino Linotype" w:hAnsi="Palatino Linotype" w:cs="Tahoma"/>
                  <w:sz w:val="18"/>
                  <w:szCs w:val="18"/>
                </w:rPr>
                <w:t>(to whom)</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ἐδόθη </w:t>
            </w:r>
            <w:hyperlink r:id="rId10830" w:tooltip="V-AIP-3S 1325: edothē -- To offer, give; to put, place." w:history="1">
              <w:r w:rsidRPr="002E139A">
                <w:rPr>
                  <w:rStyle w:val="Hyperlink"/>
                  <w:rFonts w:ascii="Palatino Linotype" w:hAnsi="Palatino Linotype" w:cs="Tahoma"/>
                  <w:sz w:val="18"/>
                  <w:szCs w:val="18"/>
                </w:rPr>
                <w:t>(has been given)</w:t>
              </w:r>
            </w:hyperlink>
            <w:r w:rsidRPr="002E139A">
              <w:rPr>
                <w:rFonts w:ascii="Palatino Linotype" w:hAnsi="Palatino Linotype" w:cs="Tahoma"/>
                <w:color w:val="auto"/>
                <w:sz w:val="18"/>
                <w:szCs w:val="18"/>
              </w:rPr>
              <w:t xml:space="preserve"> πολύ </w:t>
            </w:r>
            <w:hyperlink r:id="rId10831" w:tooltip="Adj-NNS 4183: poly -- Much, many; often." w:history="1">
              <w:r w:rsidRPr="002E139A">
                <w:rPr>
                  <w:rStyle w:val="Hyperlink"/>
                  <w:rFonts w:ascii="Palatino Linotype" w:hAnsi="Palatino Linotype" w:cs="Tahoma"/>
                  <w:sz w:val="18"/>
                  <w:szCs w:val="18"/>
                </w:rPr>
                <w:t>(much)</w:t>
              </w:r>
            </w:hyperlink>
            <w:r w:rsidRPr="002E139A">
              <w:rPr>
                <w:rFonts w:ascii="Palatino Linotype" w:hAnsi="Palatino Linotype" w:cs="Tahoma"/>
                <w:color w:val="auto"/>
                <w:sz w:val="18"/>
                <w:szCs w:val="18"/>
              </w:rPr>
              <w:t>, πολὺ </w:t>
            </w:r>
            <w:hyperlink r:id="rId10832" w:tooltip="Adj-NNS 4183: poly -- Much, many; often." w:history="1">
              <w:r w:rsidRPr="002E139A">
                <w:rPr>
                  <w:rStyle w:val="Hyperlink"/>
                  <w:rFonts w:ascii="Palatino Linotype" w:hAnsi="Palatino Linotype" w:cs="Tahoma"/>
                  <w:sz w:val="18"/>
                  <w:szCs w:val="18"/>
                </w:rPr>
                <w:t>(much)</w:t>
              </w:r>
            </w:hyperlink>
            <w:r w:rsidRPr="002E139A">
              <w:rPr>
                <w:rFonts w:ascii="Palatino Linotype" w:hAnsi="Palatino Linotype" w:cs="Tahoma"/>
                <w:color w:val="auto"/>
                <w:sz w:val="18"/>
                <w:szCs w:val="18"/>
              </w:rPr>
              <w:t xml:space="preserve"> ζητηθήσεται </w:t>
            </w:r>
            <w:hyperlink r:id="rId10833" w:tooltip="V-FIP-3S 2212: zētēthēsetai -- To seek, search for, desire, require, demand." w:history="1">
              <w:r w:rsidRPr="002E139A">
                <w:rPr>
                  <w:rStyle w:val="Hyperlink"/>
                  <w:rFonts w:ascii="Palatino Linotype" w:hAnsi="Palatino Linotype" w:cs="Tahoma"/>
                  <w:sz w:val="18"/>
                  <w:szCs w:val="18"/>
                </w:rPr>
                <w:t>(will be required)</w:t>
              </w:r>
            </w:hyperlink>
            <w:r w:rsidRPr="002E139A">
              <w:rPr>
                <w:rFonts w:ascii="Palatino Linotype" w:hAnsi="Palatino Linotype" w:cs="Tahoma"/>
                <w:color w:val="auto"/>
                <w:sz w:val="18"/>
                <w:szCs w:val="18"/>
              </w:rPr>
              <w:t xml:space="preserve"> παρ’ </w:t>
            </w:r>
            <w:hyperlink r:id="rId10834" w:tooltip="Prep 3844: par’ -- Genitive: from; dative: beside, in the presence of; accusative: alongside of."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αὐτοῦ </w:t>
            </w:r>
            <w:hyperlink r:id="rId10835" w:tooltip="PPro-GM3S 846: autou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καὶ </w:t>
            </w:r>
            <w:hyperlink r:id="rId1083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ᾧ </w:t>
            </w:r>
            <w:hyperlink r:id="rId10837" w:tooltip="RelPro-DMS 3739: hō -- Who, which, what, that." w:history="1">
              <w:r w:rsidRPr="002E139A">
                <w:rPr>
                  <w:rStyle w:val="Hyperlink"/>
                  <w:rFonts w:ascii="Palatino Linotype" w:hAnsi="Palatino Linotype" w:cs="Tahoma"/>
                  <w:sz w:val="18"/>
                  <w:szCs w:val="18"/>
                </w:rPr>
                <w:t>(to whom)</w:t>
              </w:r>
            </w:hyperlink>
            <w:r w:rsidRPr="002E139A">
              <w:rPr>
                <w:rFonts w:ascii="Palatino Linotype" w:hAnsi="Palatino Linotype" w:cs="Tahoma"/>
                <w:color w:val="auto"/>
                <w:sz w:val="18"/>
                <w:szCs w:val="18"/>
              </w:rPr>
              <w:t xml:space="preserve"> παρέθεντο </w:t>
            </w:r>
            <w:hyperlink r:id="rId10838" w:tooltip="V-AIM-3P 3908: parethento -- (a) to set (especially a meal) before, serve, (b) to deposit with, entrust to, (c) to bring forward, quote as evidence." w:history="1">
              <w:r w:rsidRPr="002E139A">
                <w:rPr>
                  <w:rStyle w:val="Hyperlink"/>
                  <w:rFonts w:ascii="Palatino Linotype" w:hAnsi="Palatino Linotype" w:cs="Tahoma"/>
                  <w:sz w:val="18"/>
                  <w:szCs w:val="18"/>
                </w:rPr>
                <w:t>(has been committed)</w:t>
              </w:r>
            </w:hyperlink>
            <w:r w:rsidRPr="002E139A">
              <w:rPr>
                <w:rFonts w:ascii="Palatino Linotype" w:hAnsi="Palatino Linotype" w:cs="Tahoma"/>
                <w:color w:val="auto"/>
                <w:sz w:val="18"/>
                <w:szCs w:val="18"/>
              </w:rPr>
              <w:t xml:space="preserve"> πολύ </w:t>
            </w:r>
            <w:hyperlink r:id="rId10839" w:tooltip="Adj-ANS 4183: poly -- Much, many; often." w:history="1">
              <w:r w:rsidRPr="002E139A">
                <w:rPr>
                  <w:rStyle w:val="Hyperlink"/>
                  <w:rFonts w:ascii="Palatino Linotype" w:hAnsi="Palatino Linotype" w:cs="Tahoma"/>
                  <w:sz w:val="18"/>
                  <w:szCs w:val="18"/>
                </w:rPr>
                <w:t>(much)</w:t>
              </w:r>
            </w:hyperlink>
            <w:r w:rsidRPr="002E139A">
              <w:rPr>
                <w:rFonts w:ascii="Palatino Linotype" w:hAnsi="Palatino Linotype" w:cs="Tahoma"/>
                <w:color w:val="auto"/>
                <w:sz w:val="18"/>
                <w:szCs w:val="18"/>
              </w:rPr>
              <w:t>, περισσότερον </w:t>
            </w:r>
            <w:hyperlink r:id="rId10840" w:tooltip="Adj-ANS-C 4053: perissoteron -- More, greater, excessive, abundant, exceedingly, vehemently; noun: preeminence, advantage." w:history="1">
              <w:r w:rsidRPr="002E139A">
                <w:rPr>
                  <w:rStyle w:val="Hyperlink"/>
                  <w:rFonts w:ascii="Palatino Linotype" w:hAnsi="Palatino Linotype" w:cs="Tahoma"/>
                  <w:sz w:val="18"/>
                  <w:szCs w:val="18"/>
                </w:rPr>
                <w:t>(the more)</w:t>
              </w:r>
            </w:hyperlink>
            <w:r w:rsidRPr="002E139A">
              <w:rPr>
                <w:rFonts w:ascii="Palatino Linotype" w:hAnsi="Palatino Linotype" w:cs="Tahoma"/>
                <w:color w:val="auto"/>
                <w:sz w:val="18"/>
                <w:szCs w:val="18"/>
              </w:rPr>
              <w:t xml:space="preserve"> αἰτήσουσιν </w:t>
            </w:r>
            <w:hyperlink r:id="rId10841" w:tooltip="V-FIA-3P 154: aitēsousin -- To ask, request, petition, demand." w:history="1">
              <w:r w:rsidRPr="002E139A">
                <w:rPr>
                  <w:rStyle w:val="Hyperlink"/>
                  <w:rFonts w:ascii="Palatino Linotype" w:hAnsi="Palatino Linotype" w:cs="Tahoma"/>
                  <w:sz w:val="18"/>
                  <w:szCs w:val="18"/>
                </w:rPr>
                <w:t>(will they ask of)</w:t>
              </w:r>
            </w:hyperlink>
            <w:r w:rsidRPr="002E139A">
              <w:rPr>
                <w:rFonts w:ascii="Palatino Linotype" w:hAnsi="Palatino Linotype" w:cs="Tahoma"/>
                <w:color w:val="auto"/>
                <w:sz w:val="18"/>
                <w:szCs w:val="18"/>
              </w:rPr>
              <w:t xml:space="preserve"> αὐτόν </w:t>
            </w:r>
            <w:hyperlink r:id="rId10842"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12:48</w:t>
            </w:r>
            <w:r w:rsidR="00DF0719">
              <w:rPr>
                <w:sz w:val="18"/>
                <w:szCs w:val="18"/>
              </w:rPr>
              <w:t xml:space="preserve"> </w:t>
            </w:r>
            <w:r w:rsidRPr="00BC20FD">
              <w:rPr>
                <w:sz w:val="18"/>
                <w:szCs w:val="18"/>
              </w:rPr>
              <w:t xml:space="preserve">But he </w:t>
            </w:r>
            <w:r w:rsidRPr="00287343">
              <w:rPr>
                <w:sz w:val="18"/>
                <w:szCs w:val="18"/>
              </w:rPr>
              <w:t>that</w:t>
            </w:r>
            <w:r w:rsidRPr="00BC20FD">
              <w:rPr>
                <w:sz w:val="18"/>
                <w:szCs w:val="18"/>
              </w:rPr>
              <w:t xml:space="preserve"> knew not, and did commit things worthy of stripes, shall be beaten with few </w:t>
            </w:r>
            <w:r w:rsidRPr="00AB5D05">
              <w:rPr>
                <w:b/>
                <w:sz w:val="18"/>
                <w:szCs w:val="18"/>
                <w:u w:val="single"/>
              </w:rPr>
              <w:lastRenderedPageBreak/>
              <w:t>stripes</w:t>
            </w:r>
            <w:r w:rsidRPr="00BC20FD">
              <w:rPr>
                <w:sz w:val="18"/>
                <w:szCs w:val="18"/>
              </w:rPr>
              <w:t xml:space="preserve">. For unto whomsoever much is given, of him shall be much required: and to whom </w:t>
            </w:r>
            <w:r w:rsidRPr="000E0BFD">
              <w:rPr>
                <w:sz w:val="18"/>
                <w:szCs w:val="18"/>
              </w:rPr>
              <w:t>men</w:t>
            </w:r>
            <w:r w:rsidRPr="00AB5D05">
              <w:rPr>
                <w:b/>
                <w:sz w:val="18"/>
                <w:szCs w:val="18"/>
                <w:u w:val="single"/>
              </w:rPr>
              <w:t xml:space="preserve"> have</w:t>
            </w:r>
            <w:r w:rsidRPr="00BC20FD">
              <w:rPr>
                <w:sz w:val="18"/>
                <w:szCs w:val="18"/>
              </w:rPr>
              <w:t xml:space="preserve"> committed much, of him </w:t>
            </w:r>
            <w:r w:rsidRPr="00AB5D05">
              <w:rPr>
                <w:b/>
                <w:sz w:val="18"/>
                <w:szCs w:val="18"/>
                <w:u w:val="single"/>
              </w:rPr>
              <w:t>they</w:t>
            </w:r>
            <w:r w:rsidRPr="00BC20FD">
              <w:rPr>
                <w:sz w:val="18"/>
                <w:szCs w:val="18"/>
              </w:rPr>
              <w:t xml:space="preserve"> will ask the more.</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 xml:space="preserve">12:58 </w:t>
            </w:r>
            <w:r w:rsidRPr="00AB5D05">
              <w:rPr>
                <w:b/>
                <w:sz w:val="18"/>
                <w:szCs w:val="18"/>
                <w:u w:val="single"/>
              </w:rPr>
              <w:t>For they are not well pleased with the Lord's doings; therefore</w:t>
            </w:r>
            <w:r w:rsidRPr="00BC20FD">
              <w:rPr>
                <w:sz w:val="18"/>
                <w:szCs w:val="18"/>
              </w:rPr>
              <w:t xml:space="preserve">, I am come to send fire on the earth; and what </w:t>
            </w:r>
            <w:r w:rsidRPr="00AB5D05">
              <w:rPr>
                <w:b/>
                <w:sz w:val="18"/>
                <w:szCs w:val="18"/>
                <w:u w:val="single"/>
              </w:rPr>
              <w:t>is it to you</w:t>
            </w:r>
            <w:r w:rsidRPr="00BC20FD">
              <w:rPr>
                <w:sz w:val="18"/>
                <w:szCs w:val="18"/>
              </w:rPr>
              <w:t xml:space="preserve"> if I will </w:t>
            </w:r>
            <w:r w:rsidRPr="00AB5D05">
              <w:rPr>
                <w:b/>
                <w:sz w:val="18"/>
                <w:szCs w:val="18"/>
                <w:u w:val="single"/>
              </w:rPr>
              <w:t>that</w:t>
            </w:r>
            <w:r w:rsidRPr="00BC20FD">
              <w:rPr>
                <w:sz w:val="18"/>
                <w:szCs w:val="18"/>
              </w:rPr>
              <w:t xml:space="preserve"> it be already kindled?</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49</w:t>
            </w:r>
            <w:r w:rsidRPr="002E139A">
              <w:rPr>
                <w:rStyle w:val="reftext1"/>
                <w:sz w:val="18"/>
                <w:szCs w:val="18"/>
              </w:rPr>
              <w:t> </w:t>
            </w:r>
            <w:r w:rsidRPr="002E139A">
              <w:rPr>
                <w:rFonts w:ascii="Palatino Linotype" w:hAnsi="Palatino Linotype" w:cs="Tahoma"/>
                <w:color w:val="auto"/>
                <w:sz w:val="18"/>
                <w:szCs w:val="18"/>
              </w:rPr>
              <w:t>Πῦρ </w:t>
            </w:r>
            <w:hyperlink r:id="rId10843" w:tooltip="N-ANS 4442: Pyr -- Fire; the heat of the sun, lightning; fig: strife, trials; the eternal fire." w:history="1">
              <w:r w:rsidRPr="002E139A">
                <w:rPr>
                  <w:rStyle w:val="Hyperlink"/>
                  <w:rFonts w:ascii="Palatino Linotype" w:hAnsi="Palatino Linotype" w:cs="Tahoma"/>
                  <w:sz w:val="18"/>
                  <w:szCs w:val="18"/>
                </w:rPr>
                <w:t>(Fire)</w:t>
              </w:r>
            </w:hyperlink>
            <w:r w:rsidRPr="002E139A">
              <w:rPr>
                <w:rFonts w:ascii="Palatino Linotype" w:hAnsi="Palatino Linotype" w:cs="Tahoma"/>
                <w:color w:val="auto"/>
                <w:sz w:val="18"/>
                <w:szCs w:val="18"/>
              </w:rPr>
              <w:t xml:space="preserve"> ἦλθον </w:t>
            </w:r>
            <w:hyperlink r:id="rId10844" w:tooltip="V-AIA-1S 2064: ēlthon -- To come, go." w:history="1">
              <w:r w:rsidRPr="002E139A">
                <w:rPr>
                  <w:rStyle w:val="Hyperlink"/>
                  <w:rFonts w:ascii="Palatino Linotype" w:hAnsi="Palatino Linotype" w:cs="Tahoma"/>
                  <w:sz w:val="18"/>
                  <w:szCs w:val="18"/>
                </w:rPr>
                <w:t>(I came)</w:t>
              </w:r>
            </w:hyperlink>
            <w:r w:rsidRPr="002E139A">
              <w:rPr>
                <w:rFonts w:ascii="Palatino Linotype" w:hAnsi="Palatino Linotype" w:cs="Tahoma"/>
                <w:color w:val="auto"/>
                <w:sz w:val="18"/>
                <w:szCs w:val="18"/>
              </w:rPr>
              <w:t xml:space="preserve"> βαλεῖν </w:t>
            </w:r>
            <w:hyperlink r:id="rId10845" w:tooltip="V-ANA 906: balein -- (a) to cast, throw, rush, (b) often, in the weaker sense: to place, put, drop." w:history="1">
              <w:r w:rsidRPr="002E139A">
                <w:rPr>
                  <w:rStyle w:val="Hyperlink"/>
                  <w:rFonts w:ascii="Palatino Linotype" w:hAnsi="Palatino Linotype" w:cs="Tahoma"/>
                  <w:sz w:val="18"/>
                  <w:szCs w:val="18"/>
                </w:rPr>
                <w:t>(to cast)</w:t>
              </w:r>
            </w:hyperlink>
            <w:r w:rsidRPr="002E139A">
              <w:rPr>
                <w:rFonts w:ascii="Palatino Linotype" w:hAnsi="Palatino Linotype" w:cs="Tahoma"/>
                <w:color w:val="auto"/>
                <w:sz w:val="18"/>
                <w:szCs w:val="18"/>
              </w:rPr>
              <w:t xml:space="preserve"> ἐπὶ </w:t>
            </w:r>
            <w:hyperlink r:id="rId10846" w:tooltip="Prep 1909: epi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τὴν </w:t>
            </w:r>
            <w:hyperlink r:id="rId10847"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γῆν </w:t>
            </w:r>
            <w:hyperlink r:id="rId10848" w:tooltip="N-AFS 1093: gēn -- The earth, soil, land, region, country, inhabitants of a region." w:history="1">
              <w:r w:rsidRPr="002E139A">
                <w:rPr>
                  <w:rStyle w:val="Hyperlink"/>
                  <w:rFonts w:ascii="Palatino Linotype" w:hAnsi="Palatino Linotype" w:cs="Tahoma"/>
                  <w:sz w:val="18"/>
                  <w:szCs w:val="18"/>
                </w:rPr>
                <w:t>(earth)</w:t>
              </w:r>
            </w:hyperlink>
            <w:r w:rsidRPr="002E139A">
              <w:rPr>
                <w:rFonts w:ascii="Palatino Linotype" w:hAnsi="Palatino Linotype" w:cs="Tahoma"/>
                <w:color w:val="auto"/>
                <w:sz w:val="18"/>
                <w:szCs w:val="18"/>
              </w:rPr>
              <w:t>, καὶ </w:t>
            </w:r>
            <w:hyperlink r:id="rId1084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τί </w:t>
            </w:r>
            <w:hyperlink r:id="rId10850" w:tooltip="IPro-ANS 5101: ti -- Who, which, what, why." w:history="1">
              <w:r w:rsidRPr="002E139A">
                <w:rPr>
                  <w:rStyle w:val="Hyperlink"/>
                  <w:rFonts w:ascii="Palatino Linotype" w:hAnsi="Palatino Linotype" w:cs="Tahoma"/>
                  <w:sz w:val="18"/>
                  <w:szCs w:val="18"/>
                </w:rPr>
                <w:t>(how)</w:t>
              </w:r>
            </w:hyperlink>
            <w:r w:rsidRPr="002E139A">
              <w:rPr>
                <w:rFonts w:ascii="Palatino Linotype" w:hAnsi="Palatino Linotype" w:cs="Tahoma"/>
                <w:color w:val="auto"/>
                <w:sz w:val="18"/>
                <w:szCs w:val="18"/>
              </w:rPr>
              <w:t xml:space="preserve"> θέλω </w:t>
            </w:r>
            <w:hyperlink r:id="rId10851" w:tooltip="V-PIA-1S 2309: thelō -- To will, wish, desire, to be willing, intend, design." w:history="1">
              <w:r w:rsidRPr="002E139A">
                <w:rPr>
                  <w:rStyle w:val="Hyperlink"/>
                  <w:rFonts w:ascii="Palatino Linotype" w:hAnsi="Palatino Linotype" w:cs="Tahoma"/>
                  <w:sz w:val="18"/>
                  <w:szCs w:val="18"/>
                </w:rPr>
                <w:t>(I wish)</w:t>
              </w:r>
            </w:hyperlink>
            <w:r w:rsidRPr="002E139A">
              <w:rPr>
                <w:rFonts w:ascii="Palatino Linotype" w:hAnsi="Palatino Linotype" w:cs="Tahoma"/>
                <w:color w:val="auto"/>
                <w:sz w:val="18"/>
                <w:szCs w:val="18"/>
              </w:rPr>
              <w:t xml:space="preserve"> εἰ </w:t>
            </w:r>
            <w:hyperlink r:id="rId10852"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ἤδη </w:t>
            </w:r>
            <w:hyperlink r:id="rId10853" w:tooltip="Adv 2235: ēdē -- Already; now at length, now after all this waiting." w:history="1">
              <w:r w:rsidRPr="002E139A">
                <w:rPr>
                  <w:rStyle w:val="Hyperlink"/>
                  <w:rFonts w:ascii="Palatino Linotype" w:hAnsi="Palatino Linotype" w:cs="Tahoma"/>
                  <w:sz w:val="18"/>
                  <w:szCs w:val="18"/>
                </w:rPr>
                <w:t>(already)</w:t>
              </w:r>
            </w:hyperlink>
            <w:r w:rsidRPr="002E139A">
              <w:rPr>
                <w:rFonts w:ascii="Palatino Linotype" w:hAnsi="Palatino Linotype" w:cs="Tahoma"/>
                <w:color w:val="auto"/>
                <w:sz w:val="18"/>
                <w:szCs w:val="18"/>
              </w:rPr>
              <w:t xml:space="preserve"> ἀνήφθη </w:t>
            </w:r>
            <w:hyperlink r:id="rId10854" w:tooltip="V-AIP-3S 381: anēphthē -- To kindle, set on fire, light." w:history="1">
              <w:r w:rsidRPr="002E139A">
                <w:rPr>
                  <w:rStyle w:val="Hyperlink"/>
                  <w:rFonts w:ascii="Palatino Linotype" w:hAnsi="Palatino Linotype" w:cs="Tahoma"/>
                  <w:sz w:val="18"/>
                  <w:szCs w:val="18"/>
                </w:rPr>
                <w:t>(it be kindled)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12:49</w:t>
            </w:r>
            <w:r w:rsidR="00DF0719">
              <w:rPr>
                <w:sz w:val="18"/>
                <w:szCs w:val="18"/>
              </w:rPr>
              <w:t xml:space="preserve"> </w:t>
            </w:r>
            <w:r w:rsidRPr="00BC20FD">
              <w:rPr>
                <w:sz w:val="18"/>
                <w:szCs w:val="18"/>
              </w:rPr>
              <w:t xml:space="preserve">I am come to send fire on the earth; and what will </w:t>
            </w:r>
            <w:proofErr w:type="gramStart"/>
            <w:r w:rsidRPr="00BC20FD">
              <w:rPr>
                <w:sz w:val="18"/>
                <w:szCs w:val="18"/>
              </w:rPr>
              <w:t>I</w:t>
            </w:r>
            <w:proofErr w:type="gramEnd"/>
            <w:r w:rsidRPr="00BC20FD">
              <w:rPr>
                <w:sz w:val="18"/>
                <w:szCs w:val="18"/>
              </w:rPr>
              <w:t>, if it be already kindled?</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12:59 But I have a baptism to be baptized with. And how am I straitened </w:t>
            </w:r>
            <w:r w:rsidRPr="00AB5D05">
              <w:rPr>
                <w:b/>
                <w:sz w:val="18"/>
                <w:szCs w:val="18"/>
                <w:u w:val="single"/>
              </w:rPr>
              <w:t>until</w:t>
            </w:r>
            <w:r w:rsidRPr="00BC20FD">
              <w:rPr>
                <w:sz w:val="18"/>
                <w:szCs w:val="18"/>
              </w:rPr>
              <w:t xml:space="preserve"> it be accomplished?</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50</w:t>
            </w:r>
            <w:r w:rsidRPr="002E139A">
              <w:rPr>
                <w:rStyle w:val="reftext1"/>
                <w:sz w:val="18"/>
                <w:szCs w:val="18"/>
              </w:rPr>
              <w:t> </w:t>
            </w:r>
            <w:r w:rsidRPr="002E139A">
              <w:rPr>
                <w:rFonts w:ascii="Palatino Linotype" w:hAnsi="Palatino Linotype" w:cs="Tahoma"/>
                <w:color w:val="auto"/>
                <w:sz w:val="18"/>
                <w:szCs w:val="18"/>
              </w:rPr>
              <w:t>βάπτισμα </w:t>
            </w:r>
            <w:hyperlink r:id="rId10855" w:tooltip="N-ANS 908: baptisma -- The rite or ceremony of baptism." w:history="1">
              <w:r w:rsidRPr="002E139A">
                <w:rPr>
                  <w:rStyle w:val="Hyperlink"/>
                  <w:rFonts w:ascii="Palatino Linotype" w:hAnsi="Palatino Linotype" w:cs="Tahoma"/>
                  <w:sz w:val="18"/>
                  <w:szCs w:val="18"/>
                </w:rPr>
                <w:t>(Baptism)</w:t>
              </w:r>
            </w:hyperlink>
            <w:r w:rsidRPr="002E139A">
              <w:rPr>
                <w:rFonts w:ascii="Palatino Linotype" w:hAnsi="Palatino Linotype" w:cs="Tahoma"/>
                <w:color w:val="auto"/>
                <w:sz w:val="18"/>
                <w:szCs w:val="18"/>
              </w:rPr>
              <w:t xml:space="preserve"> δὲ </w:t>
            </w:r>
            <w:hyperlink r:id="rId10856"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ἔχω </w:t>
            </w:r>
            <w:hyperlink r:id="rId10857" w:tooltip="V-PIA-1S 2192: echō -- To have, hold, possess." w:history="1">
              <w:r w:rsidRPr="002E139A">
                <w:rPr>
                  <w:rStyle w:val="Hyperlink"/>
                  <w:rFonts w:ascii="Palatino Linotype" w:hAnsi="Palatino Linotype" w:cs="Tahoma"/>
                  <w:sz w:val="18"/>
                  <w:szCs w:val="18"/>
                </w:rPr>
                <w:t>(I have)</w:t>
              </w:r>
            </w:hyperlink>
            <w:r w:rsidRPr="002E139A">
              <w:rPr>
                <w:rFonts w:ascii="Palatino Linotype" w:hAnsi="Palatino Linotype" w:cs="Tahoma"/>
                <w:color w:val="auto"/>
                <w:sz w:val="18"/>
                <w:szCs w:val="18"/>
              </w:rPr>
              <w:t xml:space="preserve"> βαπτισθῆναι </w:t>
            </w:r>
            <w:hyperlink r:id="rId10858" w:tooltip="V-ANP 907: baptisthēnai -- Literal: to dip, submerge, but specifically of ceremonial dipping; to baptize." w:history="1">
              <w:r w:rsidRPr="002E139A">
                <w:rPr>
                  <w:rStyle w:val="Hyperlink"/>
                  <w:rFonts w:ascii="Palatino Linotype" w:hAnsi="Palatino Linotype" w:cs="Tahoma"/>
                  <w:sz w:val="18"/>
                  <w:szCs w:val="18"/>
                </w:rPr>
                <w:t>(to be baptized </w:t>
              </w:r>
              <w:r w:rsidRPr="002E139A">
                <w:rPr>
                  <w:rStyle w:val="Hyperlink"/>
                  <w:rFonts w:ascii="Palatino Linotype" w:hAnsi="Palatino Linotype" w:cs="Tahoma"/>
                  <w:i/>
                  <w:iCs/>
                  <w:sz w:val="18"/>
                  <w:szCs w:val="18"/>
                </w:rPr>
                <w:t>with</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καὶ </w:t>
            </w:r>
            <w:hyperlink r:id="rId1085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πῶς </w:t>
            </w:r>
            <w:hyperlink r:id="rId10860" w:tooltip="Adv 4459: pōs -- How, in what manner, by what means." w:history="1">
              <w:r w:rsidRPr="002E139A">
                <w:rPr>
                  <w:rStyle w:val="Hyperlink"/>
                  <w:rFonts w:ascii="Palatino Linotype" w:hAnsi="Palatino Linotype" w:cs="Tahoma"/>
                  <w:sz w:val="18"/>
                  <w:szCs w:val="18"/>
                </w:rPr>
                <w:t>(how)</w:t>
              </w:r>
            </w:hyperlink>
            <w:r w:rsidRPr="002E139A">
              <w:rPr>
                <w:rFonts w:ascii="Palatino Linotype" w:hAnsi="Palatino Linotype" w:cs="Tahoma"/>
                <w:color w:val="auto"/>
                <w:sz w:val="18"/>
                <w:szCs w:val="18"/>
              </w:rPr>
              <w:t xml:space="preserve"> συνέχομαι </w:t>
            </w:r>
            <w:hyperlink r:id="rId10861" w:tooltip="V-PIM/P-1S 4912: synechomai -- (a) to press together, close, (b) to press on every side, confine, (c) to hold fast, (d) to urge, impel, (e) pass: to be afflicted with (sickness)." w:history="1">
              <w:r w:rsidRPr="002E139A">
                <w:rPr>
                  <w:rStyle w:val="Hyperlink"/>
                  <w:rFonts w:ascii="Palatino Linotype" w:hAnsi="Palatino Linotype" w:cs="Tahoma"/>
                  <w:sz w:val="18"/>
                  <w:szCs w:val="18"/>
                </w:rPr>
                <w:t>(I am distressed)</w:t>
              </w:r>
            </w:hyperlink>
            <w:r w:rsidRPr="002E139A">
              <w:rPr>
                <w:rFonts w:ascii="Palatino Linotype" w:hAnsi="Palatino Linotype" w:cs="Tahoma"/>
                <w:color w:val="auto"/>
                <w:sz w:val="18"/>
                <w:szCs w:val="18"/>
              </w:rPr>
              <w:t xml:space="preserve"> ἕως </w:t>
            </w:r>
            <w:hyperlink r:id="rId10862" w:tooltip="Prep 2193: heōs -- (a) conj: until, (b) prep: as far as, up to, as much as, until." w:history="1">
              <w:r w:rsidRPr="002E139A">
                <w:rPr>
                  <w:rStyle w:val="Hyperlink"/>
                  <w:rFonts w:ascii="Palatino Linotype" w:hAnsi="Palatino Linotype" w:cs="Tahoma"/>
                  <w:sz w:val="18"/>
                  <w:szCs w:val="18"/>
                </w:rPr>
                <w:t>(until)</w:t>
              </w:r>
            </w:hyperlink>
            <w:r w:rsidRPr="002E139A">
              <w:rPr>
                <w:rFonts w:ascii="Palatino Linotype" w:hAnsi="Palatino Linotype" w:cs="Tahoma"/>
                <w:color w:val="auto"/>
                <w:sz w:val="18"/>
                <w:szCs w:val="18"/>
              </w:rPr>
              <w:t xml:space="preserve"> ὅτου </w:t>
            </w:r>
            <w:hyperlink r:id="rId10863" w:tooltip="RelPro-GMS 3755: hotou -- Until." w:history="1">
              <w:r w:rsidRPr="002E139A">
                <w:rPr>
                  <w:rStyle w:val="Hyperlink"/>
                  <w:rFonts w:ascii="Palatino Linotype" w:hAnsi="Palatino Linotype" w:cs="Tahoma"/>
                  <w:sz w:val="18"/>
                  <w:szCs w:val="18"/>
                </w:rPr>
                <w:t>(while)</w:t>
              </w:r>
            </w:hyperlink>
            <w:r w:rsidRPr="002E139A">
              <w:rPr>
                <w:rFonts w:ascii="Palatino Linotype" w:hAnsi="Palatino Linotype" w:cs="Tahoma"/>
                <w:color w:val="auto"/>
                <w:sz w:val="18"/>
                <w:szCs w:val="18"/>
              </w:rPr>
              <w:t xml:space="preserve"> τελεσθῇ </w:t>
            </w:r>
            <w:hyperlink r:id="rId10864" w:tooltip="V-ASP-3S 5055: telesthē -- (a) to end, finish, (b) to fulfill, accomplish, (c) to pay." w:history="1">
              <w:r w:rsidRPr="002E139A">
                <w:rPr>
                  <w:rStyle w:val="Hyperlink"/>
                  <w:rFonts w:ascii="Palatino Linotype" w:hAnsi="Palatino Linotype" w:cs="Tahoma"/>
                  <w:sz w:val="18"/>
                  <w:szCs w:val="18"/>
                </w:rPr>
                <w:t>(it should be accomplished)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12:50</w:t>
            </w:r>
            <w:r w:rsidR="00DF0719">
              <w:rPr>
                <w:sz w:val="18"/>
                <w:szCs w:val="18"/>
              </w:rPr>
              <w:t xml:space="preserve"> </w:t>
            </w:r>
            <w:r w:rsidRPr="00BC20FD">
              <w:rPr>
                <w:sz w:val="18"/>
                <w:szCs w:val="18"/>
              </w:rPr>
              <w:t xml:space="preserve">But I have a baptism to be baptized with; and how am I straitened </w:t>
            </w:r>
            <w:r w:rsidRPr="00AB5D05">
              <w:rPr>
                <w:b/>
                <w:sz w:val="18"/>
                <w:szCs w:val="18"/>
                <w:u w:val="single"/>
              </w:rPr>
              <w:t>till</w:t>
            </w:r>
            <w:r w:rsidRPr="00BC20FD">
              <w:rPr>
                <w:sz w:val="18"/>
                <w:szCs w:val="18"/>
              </w:rPr>
              <w:t xml:space="preserve"> it be accomplished!</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12:60 Suppose </w:t>
            </w:r>
            <w:proofErr w:type="gramStart"/>
            <w:r w:rsidRPr="00BC20FD">
              <w:rPr>
                <w:sz w:val="18"/>
                <w:szCs w:val="18"/>
              </w:rPr>
              <w:t>ye</w:t>
            </w:r>
            <w:proofErr w:type="gramEnd"/>
            <w:r w:rsidRPr="00BC20FD">
              <w:rPr>
                <w:sz w:val="18"/>
                <w:szCs w:val="18"/>
              </w:rPr>
              <w:t xml:space="preserve"> that I am come to give peace on earth? I tell you, Nay, but rather division.</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51</w:t>
            </w:r>
            <w:r w:rsidRPr="002E139A">
              <w:rPr>
                <w:rStyle w:val="reftext1"/>
                <w:sz w:val="18"/>
                <w:szCs w:val="18"/>
              </w:rPr>
              <w:t> </w:t>
            </w:r>
            <w:r w:rsidRPr="002E139A">
              <w:rPr>
                <w:rFonts w:ascii="Palatino Linotype" w:hAnsi="Palatino Linotype" w:cs="Tahoma"/>
                <w:color w:val="auto"/>
                <w:sz w:val="18"/>
                <w:szCs w:val="18"/>
              </w:rPr>
              <w:t>Δοκεῖτε </w:t>
            </w:r>
            <w:hyperlink r:id="rId10865" w:tooltip="V-PIA-2P 1380: Dokeite -- To think, seem, appear, it seems." w:history="1">
              <w:r w:rsidRPr="002E139A">
                <w:rPr>
                  <w:rStyle w:val="Hyperlink"/>
                  <w:rFonts w:ascii="Palatino Linotype" w:hAnsi="Palatino Linotype" w:cs="Tahoma"/>
                  <w:sz w:val="18"/>
                  <w:szCs w:val="18"/>
                </w:rPr>
                <w:t>(Think you)</w:t>
              </w:r>
            </w:hyperlink>
            <w:r w:rsidRPr="002E139A">
              <w:rPr>
                <w:rFonts w:ascii="Palatino Linotype" w:hAnsi="Palatino Linotype" w:cs="Tahoma"/>
                <w:color w:val="auto"/>
                <w:sz w:val="18"/>
                <w:szCs w:val="18"/>
              </w:rPr>
              <w:t xml:space="preserve"> ὅτι </w:t>
            </w:r>
            <w:hyperlink r:id="rId10866"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εἰρήνην </w:t>
            </w:r>
            <w:hyperlink r:id="rId10867" w:tooltip="N-AFS 1515: eirēnēn -- Peace, peace of mind; invocation of peace a common Jewish farewell, in the Hebraistic sense of the health (welfare) of an individual." w:history="1">
              <w:r w:rsidRPr="002E139A">
                <w:rPr>
                  <w:rStyle w:val="Hyperlink"/>
                  <w:rFonts w:ascii="Palatino Linotype" w:hAnsi="Palatino Linotype" w:cs="Tahoma"/>
                  <w:sz w:val="18"/>
                  <w:szCs w:val="18"/>
                </w:rPr>
                <w:t>(peace)</w:t>
              </w:r>
            </w:hyperlink>
            <w:r w:rsidRPr="002E139A">
              <w:rPr>
                <w:rFonts w:ascii="Palatino Linotype" w:hAnsi="Palatino Linotype" w:cs="Tahoma"/>
                <w:color w:val="auto"/>
                <w:sz w:val="18"/>
                <w:szCs w:val="18"/>
              </w:rPr>
              <w:t xml:space="preserve"> παρεγενόμην </w:t>
            </w:r>
            <w:hyperlink r:id="rId10868" w:tooltip="V-AIM-1S 3854: paregenomēn -- (a) to come on the scene, appear, come, (b) with words expressing destination: to present oneself at, arrive at, reach." w:history="1">
              <w:r w:rsidRPr="002E139A">
                <w:rPr>
                  <w:rStyle w:val="Hyperlink"/>
                  <w:rFonts w:ascii="Palatino Linotype" w:hAnsi="Palatino Linotype" w:cs="Tahoma"/>
                  <w:sz w:val="18"/>
                  <w:szCs w:val="18"/>
                </w:rPr>
                <w:t>(I came)</w:t>
              </w:r>
            </w:hyperlink>
            <w:r w:rsidRPr="002E139A">
              <w:rPr>
                <w:rFonts w:ascii="Palatino Linotype" w:hAnsi="Palatino Linotype" w:cs="Tahoma"/>
                <w:color w:val="auto"/>
                <w:sz w:val="18"/>
                <w:szCs w:val="18"/>
              </w:rPr>
              <w:t xml:space="preserve"> δοῦναι </w:t>
            </w:r>
            <w:hyperlink r:id="rId10869" w:tooltip="V-ANA 1325: dounai -- To offer, give; to put, place." w:history="1">
              <w:r w:rsidRPr="002E139A">
                <w:rPr>
                  <w:rStyle w:val="Hyperlink"/>
                  <w:rFonts w:ascii="Palatino Linotype" w:hAnsi="Palatino Linotype" w:cs="Tahoma"/>
                  <w:sz w:val="18"/>
                  <w:szCs w:val="18"/>
                </w:rPr>
                <w:t>(to give)</w:t>
              </w:r>
            </w:hyperlink>
            <w:r w:rsidRPr="002E139A">
              <w:rPr>
                <w:rFonts w:ascii="Palatino Linotype" w:hAnsi="Palatino Linotype" w:cs="Tahoma"/>
                <w:color w:val="auto"/>
                <w:sz w:val="18"/>
                <w:szCs w:val="18"/>
              </w:rPr>
              <w:t xml:space="preserve"> ἐν </w:t>
            </w:r>
            <w:hyperlink r:id="rId10870" w:tooltip="Prep 1722: en -- In, on, among."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τῇ </w:t>
            </w:r>
            <w:hyperlink r:id="rId10871"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γῇ </w:t>
            </w:r>
            <w:hyperlink r:id="rId10872" w:tooltip="N-DFS 1093: gē -- The earth, soil, land, region, country, inhabitants of a region." w:history="1">
              <w:r w:rsidRPr="002E139A">
                <w:rPr>
                  <w:rStyle w:val="Hyperlink"/>
                  <w:rFonts w:ascii="Palatino Linotype" w:hAnsi="Palatino Linotype" w:cs="Tahoma"/>
                  <w:sz w:val="18"/>
                  <w:szCs w:val="18"/>
                </w:rPr>
                <w:t>(earth)</w:t>
              </w:r>
            </w:hyperlink>
            <w:r w:rsidRPr="002E139A">
              <w:rPr>
                <w:rFonts w:ascii="Palatino Linotype" w:hAnsi="Palatino Linotype" w:cs="Tahoma"/>
                <w:color w:val="auto"/>
                <w:sz w:val="18"/>
                <w:szCs w:val="18"/>
              </w:rPr>
              <w:t>? οὐχί </w:t>
            </w:r>
            <w:hyperlink r:id="rId10873" w:tooltip="Adv 3780: ouchi -- By no means, not at all." w:history="1">
              <w:r w:rsidRPr="002E139A">
                <w:rPr>
                  <w:rStyle w:val="Hyperlink"/>
                  <w:rFonts w:ascii="Palatino Linotype" w:hAnsi="Palatino Linotype" w:cs="Tahoma"/>
                  <w:sz w:val="18"/>
                  <w:szCs w:val="18"/>
                </w:rPr>
                <w:t>(No)</w:t>
              </w:r>
            </w:hyperlink>
            <w:r w:rsidRPr="002E139A">
              <w:rPr>
                <w:rFonts w:ascii="Palatino Linotype" w:hAnsi="Palatino Linotype" w:cs="Tahoma"/>
                <w:color w:val="auto"/>
                <w:sz w:val="18"/>
                <w:szCs w:val="18"/>
              </w:rPr>
              <w:t>, λέγω </w:t>
            </w:r>
            <w:hyperlink r:id="rId10874"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ὑμῖν </w:t>
            </w:r>
            <w:hyperlink r:id="rId10875"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ἀλλ’ </w:t>
            </w:r>
            <w:hyperlink r:id="rId10876" w:tooltip="Conj 235: all’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ἢ </w:t>
            </w:r>
            <w:hyperlink r:id="rId10877" w:tooltip="Conj 2228: ē -- Or, than." w:history="1">
              <w:r w:rsidRPr="002E139A">
                <w:rPr>
                  <w:rStyle w:val="Hyperlink"/>
                  <w:rFonts w:ascii="Palatino Linotype" w:hAnsi="Palatino Linotype" w:cs="Tahoma"/>
                  <w:sz w:val="18"/>
                  <w:szCs w:val="18"/>
                </w:rPr>
                <w:t>(rather)</w:t>
              </w:r>
            </w:hyperlink>
            <w:r w:rsidRPr="002E139A">
              <w:rPr>
                <w:rFonts w:ascii="Palatino Linotype" w:hAnsi="Palatino Linotype" w:cs="Tahoma"/>
                <w:color w:val="auto"/>
                <w:sz w:val="18"/>
                <w:szCs w:val="18"/>
              </w:rPr>
              <w:t xml:space="preserve"> διαμερισμόν </w:t>
            </w:r>
            <w:hyperlink r:id="rId10878" w:tooltip="N-AMS 1267: diamerismon -- Breaking up; discord, hostility." w:history="1">
              <w:r w:rsidRPr="002E139A">
                <w:rPr>
                  <w:rStyle w:val="Hyperlink"/>
                  <w:rFonts w:ascii="Palatino Linotype" w:hAnsi="Palatino Linotype" w:cs="Tahoma"/>
                  <w:sz w:val="18"/>
                  <w:szCs w:val="18"/>
                </w:rPr>
                <w:t>(division)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12:51</w:t>
            </w:r>
            <w:r w:rsidR="00DF0719">
              <w:rPr>
                <w:sz w:val="18"/>
                <w:szCs w:val="18"/>
              </w:rPr>
              <w:t xml:space="preserve"> </w:t>
            </w:r>
            <w:r w:rsidRPr="00BC20FD">
              <w:rPr>
                <w:sz w:val="18"/>
                <w:szCs w:val="18"/>
              </w:rPr>
              <w:t>Suppose ye that I am come to give peace on earth? I tell you, Nay; but rather division:</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12:61 For from henceforth there shall be five in one house, divided</w:t>
            </w:r>
            <w:r w:rsidR="00807489" w:rsidRPr="00807489">
              <w:rPr>
                <w:sz w:val="18"/>
                <w:szCs w:val="18"/>
              </w:rPr>
              <w:t>: three against two and two against three.</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52</w:t>
            </w:r>
            <w:r w:rsidRPr="002E139A">
              <w:rPr>
                <w:rStyle w:val="reftext1"/>
                <w:sz w:val="18"/>
                <w:szCs w:val="18"/>
              </w:rPr>
              <w:t> </w:t>
            </w:r>
            <w:r w:rsidRPr="002E139A">
              <w:rPr>
                <w:rFonts w:ascii="Palatino Linotype" w:hAnsi="Palatino Linotype" w:cs="Tahoma"/>
                <w:color w:val="auto"/>
                <w:sz w:val="18"/>
                <w:szCs w:val="18"/>
              </w:rPr>
              <w:t>ἔσονται </w:t>
            </w:r>
            <w:hyperlink r:id="rId10879" w:tooltip="V-FIM-3P 1510: esontai -- To be, exist." w:history="1">
              <w:r w:rsidRPr="002E139A">
                <w:rPr>
                  <w:rStyle w:val="Hyperlink"/>
                  <w:rFonts w:ascii="Palatino Linotype" w:hAnsi="Palatino Linotype" w:cs="Tahoma"/>
                  <w:sz w:val="18"/>
                  <w:szCs w:val="18"/>
                </w:rPr>
                <w:t>(There will be)</w:t>
              </w:r>
            </w:hyperlink>
            <w:r w:rsidRPr="002E139A">
              <w:rPr>
                <w:rFonts w:ascii="Palatino Linotype" w:hAnsi="Palatino Linotype" w:cs="Tahoma"/>
                <w:color w:val="auto"/>
                <w:sz w:val="18"/>
                <w:szCs w:val="18"/>
              </w:rPr>
              <w:t xml:space="preserve"> γὰρ </w:t>
            </w:r>
            <w:hyperlink r:id="rId10880"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ἀπὸ </w:t>
            </w:r>
            <w:hyperlink r:id="rId10881"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τοῦ </w:t>
            </w:r>
            <w:hyperlink r:id="rId10882"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νῦν </w:t>
            </w:r>
            <w:hyperlink r:id="rId10883" w:tooltip="Adv 3568: nyn -- Adv. (a) of time: just now, even now; just at hand, immediately, (b) of logical connection: now then, (c) in commands and appeals: at this instant."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πέντε </w:t>
            </w:r>
            <w:hyperlink r:id="rId10884" w:tooltip="Adj-NMP 4002: pente -- Five." w:history="1">
              <w:r w:rsidRPr="002E139A">
                <w:rPr>
                  <w:rStyle w:val="Hyperlink"/>
                  <w:rFonts w:ascii="Palatino Linotype" w:hAnsi="Palatino Linotype" w:cs="Tahoma"/>
                  <w:sz w:val="18"/>
                  <w:szCs w:val="18"/>
                </w:rPr>
                <w:t>(five)</w:t>
              </w:r>
            </w:hyperlink>
            <w:r w:rsidRPr="002E139A">
              <w:rPr>
                <w:rFonts w:ascii="Palatino Linotype" w:hAnsi="Palatino Linotype" w:cs="Tahoma"/>
                <w:color w:val="auto"/>
                <w:sz w:val="18"/>
                <w:szCs w:val="18"/>
              </w:rPr>
              <w:t xml:space="preserve"> ἐν </w:t>
            </w:r>
            <w:hyperlink r:id="rId10885"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ἑνὶ </w:t>
            </w:r>
            <w:hyperlink r:id="rId10886" w:tooltip="Adj-DMS 1520: heni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οἴκῳ </w:t>
            </w:r>
            <w:hyperlink r:id="rId10887" w:tooltip="N-DMS 3624: oikō -- (a) a house, the material building, (b) a household, family, lineage, nation."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διαμεμερισμένοι </w:t>
            </w:r>
            <w:hyperlink r:id="rId10888" w:tooltip="V-RPM/P-NMP 1266: diamemerismenoi -- To divide up into parts, break up; to distribute." w:history="1">
              <w:r w:rsidRPr="002E139A">
                <w:rPr>
                  <w:rStyle w:val="Hyperlink"/>
                  <w:rFonts w:ascii="Palatino Linotype" w:hAnsi="Palatino Linotype" w:cs="Tahoma"/>
                  <w:sz w:val="18"/>
                  <w:szCs w:val="18"/>
                </w:rPr>
                <w:t>(divided)</w:t>
              </w:r>
            </w:hyperlink>
            <w:r w:rsidRPr="002E139A">
              <w:rPr>
                <w:rFonts w:ascii="Palatino Linotype" w:hAnsi="Palatino Linotype" w:cs="Tahoma"/>
                <w:color w:val="auto"/>
                <w:sz w:val="18"/>
                <w:szCs w:val="18"/>
              </w:rPr>
              <w:t>, τρεῖς </w:t>
            </w:r>
            <w:hyperlink r:id="rId10889" w:tooltip="Adj-NMP 5140: treis -- Three." w:history="1">
              <w:r w:rsidRPr="002E139A">
                <w:rPr>
                  <w:rStyle w:val="Hyperlink"/>
                  <w:rFonts w:ascii="Palatino Linotype" w:hAnsi="Palatino Linotype" w:cs="Tahoma"/>
                  <w:sz w:val="18"/>
                  <w:szCs w:val="18"/>
                </w:rPr>
                <w:t>(three)</w:t>
              </w:r>
            </w:hyperlink>
            <w:r w:rsidRPr="002E139A">
              <w:rPr>
                <w:rFonts w:ascii="Palatino Linotype" w:hAnsi="Palatino Linotype" w:cs="Tahoma"/>
                <w:color w:val="auto"/>
                <w:sz w:val="18"/>
                <w:szCs w:val="18"/>
              </w:rPr>
              <w:t xml:space="preserve"> ἐπὶ </w:t>
            </w:r>
            <w:hyperlink r:id="rId10890" w:tooltip="Prep 1909: epi -- On, to, against, on the basis of, at."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δυσὶν </w:t>
            </w:r>
            <w:hyperlink r:id="rId10891" w:tooltip="Adj-DMP 1417: dysin -- Two." w:history="1">
              <w:r w:rsidRPr="002E139A">
                <w:rPr>
                  <w:rStyle w:val="Hyperlink"/>
                  <w:rFonts w:ascii="Palatino Linotype" w:hAnsi="Palatino Linotype" w:cs="Tahoma"/>
                  <w:sz w:val="18"/>
                  <w:szCs w:val="18"/>
                </w:rPr>
                <w:t>(two)</w:t>
              </w:r>
            </w:hyperlink>
            <w:r w:rsidRPr="002E139A">
              <w:rPr>
                <w:rFonts w:ascii="Palatino Linotype" w:hAnsi="Palatino Linotype" w:cs="Tahoma"/>
                <w:color w:val="auto"/>
                <w:sz w:val="18"/>
                <w:szCs w:val="18"/>
              </w:rPr>
              <w:t>, καὶ </w:t>
            </w:r>
            <w:hyperlink r:id="rId1089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δύο </w:t>
            </w:r>
            <w:hyperlink r:id="rId10893" w:tooltip="Adj-NMP 1417: dyo -- Two." w:history="1">
              <w:r w:rsidRPr="002E139A">
                <w:rPr>
                  <w:rStyle w:val="Hyperlink"/>
                  <w:rFonts w:ascii="Palatino Linotype" w:hAnsi="Palatino Linotype" w:cs="Tahoma"/>
                  <w:sz w:val="18"/>
                  <w:szCs w:val="18"/>
                </w:rPr>
                <w:t>(two)</w:t>
              </w:r>
            </w:hyperlink>
            <w:r w:rsidRPr="002E139A">
              <w:rPr>
                <w:rFonts w:ascii="Palatino Linotype" w:hAnsi="Palatino Linotype" w:cs="Tahoma"/>
                <w:color w:val="auto"/>
                <w:sz w:val="18"/>
                <w:szCs w:val="18"/>
              </w:rPr>
              <w:t xml:space="preserve"> ἐπὶ </w:t>
            </w:r>
            <w:hyperlink r:id="rId10894" w:tooltip="Prep 1909: epi -- On, to, against, on the basis of, at."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τρισίν </w:t>
            </w:r>
            <w:hyperlink r:id="rId10895" w:tooltip="Adj-DMP 5140: trisin -- Three." w:history="1">
              <w:r w:rsidRPr="002E139A">
                <w:rPr>
                  <w:rStyle w:val="Hyperlink"/>
                  <w:rFonts w:ascii="Palatino Linotype" w:hAnsi="Palatino Linotype" w:cs="Tahoma"/>
                  <w:sz w:val="18"/>
                  <w:szCs w:val="18"/>
                </w:rPr>
                <w:t>(three)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12:52</w:t>
            </w:r>
            <w:r w:rsidR="00DF0719">
              <w:rPr>
                <w:sz w:val="18"/>
                <w:szCs w:val="18"/>
              </w:rPr>
              <w:t xml:space="preserve"> </w:t>
            </w:r>
            <w:r w:rsidRPr="00BC20FD">
              <w:rPr>
                <w:sz w:val="18"/>
                <w:szCs w:val="18"/>
              </w:rPr>
              <w:t xml:space="preserve">For from henceforth there shall be five in one house divided, </w:t>
            </w:r>
            <w:r w:rsidRPr="00807489">
              <w:rPr>
                <w:sz w:val="18"/>
                <w:szCs w:val="18"/>
              </w:rPr>
              <w:t>three against two, and two against three.</w:t>
            </w:r>
          </w:p>
        </w:tc>
      </w:tr>
      <w:tr w:rsidR="00BF1362" w:rsidRPr="00582AB4"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12:62 The father shall be divided against the son, and the son against the father; the mother against the daughter, and the daughter against the mother; the mother-in-law against her daughter-in-law, and the daughter-in-law against her mother-in-law.</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53</w:t>
            </w:r>
            <w:r w:rsidRPr="002E139A">
              <w:rPr>
                <w:rStyle w:val="reftext1"/>
                <w:sz w:val="18"/>
                <w:szCs w:val="18"/>
              </w:rPr>
              <w:t> </w:t>
            </w:r>
            <w:r w:rsidRPr="002E139A">
              <w:rPr>
                <w:rFonts w:ascii="Palatino Linotype" w:hAnsi="Palatino Linotype" w:cs="Tahoma"/>
                <w:color w:val="auto"/>
                <w:sz w:val="18"/>
                <w:szCs w:val="18"/>
              </w:rPr>
              <w:t>διαμερισθήσονται </w:t>
            </w:r>
            <w:hyperlink r:id="rId10896" w:tooltip="V-FIP-3P 1266: diameristhēsontai -- To divide up into parts, break up; to distribute." w:history="1">
              <w:r w:rsidRPr="002E139A">
                <w:rPr>
                  <w:rStyle w:val="Hyperlink"/>
                  <w:rFonts w:ascii="Palatino Linotype" w:hAnsi="Palatino Linotype" w:cs="Tahoma"/>
                  <w:sz w:val="18"/>
                  <w:szCs w:val="18"/>
                </w:rPr>
                <w:t>(They will be divided)</w:t>
              </w:r>
            </w:hyperlink>
            <w:r w:rsidRPr="002E139A">
              <w:rPr>
                <w:rFonts w:ascii="Palatino Linotype" w:hAnsi="Palatino Linotype" w:cs="Tahoma"/>
                <w:color w:val="auto"/>
                <w:sz w:val="18"/>
                <w:szCs w:val="18"/>
              </w:rPr>
              <w:t xml:space="preserve"> πατὴρ </w:t>
            </w:r>
            <w:hyperlink r:id="rId10897" w:tooltip="N-NMS 3962: patē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ἐπὶ </w:t>
            </w:r>
            <w:hyperlink r:id="rId10898" w:tooltip="Prep 1909: epi -- On, to, against, on the basis of, at."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υἱῷ </w:t>
            </w:r>
            <w:hyperlink r:id="rId10899" w:tooltip="N-DMS 5207: huiō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καὶ </w:t>
            </w:r>
            <w:hyperlink r:id="rId1090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υἱὸς </w:t>
            </w:r>
            <w:hyperlink r:id="rId10901"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ἐπὶ </w:t>
            </w:r>
            <w:hyperlink r:id="rId10902" w:tooltip="Prep 1909: epi -- On, to, against, on the basis of, at."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πατρί </w:t>
            </w:r>
            <w:hyperlink r:id="rId10903" w:tooltip="N-DMS 3962: patri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μήτηρ </w:t>
            </w:r>
            <w:hyperlink r:id="rId10904" w:tooltip="N-NFS 3384: mētēr -- A mother." w:history="1">
              <w:r w:rsidRPr="002E139A">
                <w:rPr>
                  <w:rStyle w:val="Hyperlink"/>
                  <w:rFonts w:ascii="Palatino Linotype" w:hAnsi="Palatino Linotype" w:cs="Tahoma"/>
                  <w:sz w:val="18"/>
                  <w:szCs w:val="18"/>
                </w:rPr>
                <w:t>(mother)</w:t>
              </w:r>
            </w:hyperlink>
            <w:r w:rsidRPr="002E139A">
              <w:rPr>
                <w:rFonts w:ascii="Palatino Linotype" w:hAnsi="Palatino Linotype" w:cs="Tahoma"/>
                <w:color w:val="auto"/>
                <w:sz w:val="18"/>
                <w:szCs w:val="18"/>
              </w:rPr>
              <w:t xml:space="preserve"> ἐπὶ </w:t>
            </w:r>
            <w:hyperlink r:id="rId10905" w:tooltip="Prep 1909: epi -- On, to, against, on the basis of, at."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[τὴν] </w:t>
            </w:r>
            <w:hyperlink r:id="rId10906" w:tooltip="Art-AFS 3588: tē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θυγατέρα </w:t>
            </w:r>
            <w:hyperlink r:id="rId10907" w:tooltip="N-AFS 2364: thygatera -- A daughter; hence, of any female descendent, however far removed; even of one unrelated: my young lady." w:history="1">
              <w:r w:rsidRPr="002E139A">
                <w:rPr>
                  <w:rStyle w:val="Hyperlink"/>
                  <w:rFonts w:ascii="Palatino Linotype" w:hAnsi="Palatino Linotype" w:cs="Tahoma"/>
                  <w:sz w:val="18"/>
                  <w:szCs w:val="18"/>
                </w:rPr>
                <w:t>(daughter)</w:t>
              </w:r>
            </w:hyperlink>
            <w:r w:rsidRPr="002E139A">
              <w:rPr>
                <w:rFonts w:ascii="Palatino Linotype" w:hAnsi="Palatino Linotype" w:cs="Tahoma"/>
                <w:color w:val="auto"/>
                <w:sz w:val="18"/>
                <w:szCs w:val="18"/>
              </w:rPr>
              <w:t xml:space="preserve"> καὶ </w:t>
            </w:r>
            <w:hyperlink r:id="rId1090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θυγάτηρ </w:t>
            </w:r>
            <w:hyperlink r:id="rId10909" w:tooltip="N-NFS 2364: thygatēr -- A daughter; hence, of any female descendent, however far removed; even of one unrelated: my young lady." w:history="1">
              <w:r w:rsidRPr="002E139A">
                <w:rPr>
                  <w:rStyle w:val="Hyperlink"/>
                  <w:rFonts w:ascii="Palatino Linotype" w:hAnsi="Palatino Linotype" w:cs="Tahoma"/>
                  <w:sz w:val="18"/>
                  <w:szCs w:val="18"/>
                </w:rPr>
                <w:t>(daughter)</w:t>
              </w:r>
            </w:hyperlink>
            <w:r w:rsidRPr="002E139A">
              <w:rPr>
                <w:rFonts w:ascii="Palatino Linotype" w:hAnsi="Palatino Linotype" w:cs="Tahoma"/>
                <w:color w:val="auto"/>
                <w:sz w:val="18"/>
                <w:szCs w:val="18"/>
              </w:rPr>
              <w:t xml:space="preserve"> ἐπὶ </w:t>
            </w:r>
            <w:hyperlink r:id="rId10910" w:tooltip="Prep 1909: epi -- On, to, against, on the basis of, at."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τὴν </w:t>
            </w:r>
            <w:hyperlink r:id="rId10911" w:tooltip="Art-AFS 3588: tē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μητέρα </w:t>
            </w:r>
            <w:hyperlink r:id="rId10912" w:tooltip="N-AFS 3384: mētera -- A mother." w:history="1">
              <w:r w:rsidRPr="002E139A">
                <w:rPr>
                  <w:rStyle w:val="Hyperlink"/>
                  <w:rFonts w:ascii="Palatino Linotype" w:hAnsi="Palatino Linotype" w:cs="Tahoma"/>
                  <w:sz w:val="18"/>
                  <w:szCs w:val="18"/>
                </w:rPr>
                <w:t>(mother)</w:t>
              </w:r>
            </w:hyperlink>
            <w:r w:rsidRPr="002E139A">
              <w:rPr>
                <w:rFonts w:ascii="Palatino Linotype" w:hAnsi="Palatino Linotype" w:cs="Tahoma"/>
                <w:color w:val="auto"/>
                <w:sz w:val="18"/>
                <w:szCs w:val="18"/>
              </w:rPr>
              <w:t>, πενθερὰ </w:t>
            </w:r>
            <w:hyperlink r:id="rId10913" w:tooltip="N-NFS 3994: penthera -- A mother-in-law." w:history="1">
              <w:r w:rsidRPr="002E139A">
                <w:rPr>
                  <w:rStyle w:val="Hyperlink"/>
                  <w:rFonts w:ascii="Palatino Linotype" w:hAnsi="Palatino Linotype" w:cs="Tahoma"/>
                  <w:sz w:val="18"/>
                  <w:szCs w:val="18"/>
                </w:rPr>
                <w:t>(mother</w:t>
              </w:r>
              <w:r w:rsidRPr="002E139A">
                <w:rPr>
                  <w:rStyle w:val="Hyperlink"/>
                  <w:rFonts w:ascii="Palatino Linotype" w:hAnsi="Palatino Linotype" w:cs="Tahoma"/>
                  <w:sz w:val="18"/>
                  <w:szCs w:val="18"/>
                </w:rPr>
                <w:noBreakHyphen/>
                <w:t>in</w:t>
              </w:r>
              <w:r w:rsidRPr="002E139A">
                <w:rPr>
                  <w:rStyle w:val="Hyperlink"/>
                  <w:rFonts w:ascii="Palatino Linotype" w:hAnsi="Palatino Linotype" w:cs="Tahoma"/>
                  <w:sz w:val="18"/>
                  <w:szCs w:val="18"/>
                </w:rPr>
                <w:noBreakHyphen/>
                <w:t>law)</w:t>
              </w:r>
            </w:hyperlink>
            <w:r w:rsidRPr="002E139A">
              <w:rPr>
                <w:rFonts w:ascii="Palatino Linotype" w:hAnsi="Palatino Linotype" w:cs="Tahoma"/>
                <w:color w:val="auto"/>
                <w:sz w:val="18"/>
                <w:szCs w:val="18"/>
              </w:rPr>
              <w:t xml:space="preserve"> ἐπὶ </w:t>
            </w:r>
            <w:hyperlink r:id="rId10914" w:tooltip="Prep 1909: epi -- On, to, against, on the basis of, at."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τὴν </w:t>
            </w:r>
            <w:hyperlink r:id="rId10915"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νύμφην </w:t>
            </w:r>
            <w:hyperlink r:id="rId10916" w:tooltip="N-AFS 3565: nymphēn -- (a) a bride, young wife, young woman, (b) a daughter-in-law." w:history="1">
              <w:r w:rsidRPr="002E139A">
                <w:rPr>
                  <w:rStyle w:val="Hyperlink"/>
                  <w:rFonts w:ascii="Palatino Linotype" w:hAnsi="Palatino Linotype" w:cs="Tahoma"/>
                  <w:sz w:val="18"/>
                  <w:szCs w:val="18"/>
                </w:rPr>
                <w:t>(daughter</w:t>
              </w:r>
              <w:r w:rsidRPr="002E139A">
                <w:rPr>
                  <w:rStyle w:val="Hyperlink"/>
                  <w:rFonts w:ascii="Palatino Linotype" w:hAnsi="Palatino Linotype" w:cs="Tahoma"/>
                  <w:sz w:val="18"/>
                  <w:szCs w:val="18"/>
                </w:rPr>
                <w:noBreakHyphen/>
                <w:t>in</w:t>
              </w:r>
              <w:r w:rsidRPr="002E139A">
                <w:rPr>
                  <w:rStyle w:val="Hyperlink"/>
                  <w:rFonts w:ascii="Palatino Linotype" w:hAnsi="Palatino Linotype" w:cs="Tahoma"/>
                  <w:sz w:val="18"/>
                  <w:szCs w:val="18"/>
                </w:rPr>
                <w:noBreakHyphen/>
                <w:t>law)</w:t>
              </w:r>
            </w:hyperlink>
            <w:r w:rsidRPr="002E139A">
              <w:rPr>
                <w:rFonts w:ascii="Palatino Linotype" w:hAnsi="Palatino Linotype" w:cs="Tahoma"/>
                <w:color w:val="auto"/>
                <w:sz w:val="18"/>
                <w:szCs w:val="18"/>
              </w:rPr>
              <w:t xml:space="preserve"> αὐτῆς </w:t>
            </w:r>
            <w:hyperlink r:id="rId10917" w:tooltip="PPro-GF3S 846: autēs -- He, she, it, they, them, same." w:history="1">
              <w:r w:rsidRPr="002E139A">
                <w:rPr>
                  <w:rStyle w:val="Hyperlink"/>
                  <w:rFonts w:ascii="Palatino Linotype" w:hAnsi="Palatino Linotype" w:cs="Tahoma"/>
                  <w:sz w:val="18"/>
                  <w:szCs w:val="18"/>
                </w:rPr>
                <w:t>(of her)</w:t>
              </w:r>
            </w:hyperlink>
            <w:r w:rsidRPr="002E139A">
              <w:rPr>
                <w:rFonts w:ascii="Palatino Linotype" w:hAnsi="Palatino Linotype" w:cs="Tahoma"/>
                <w:color w:val="auto"/>
                <w:sz w:val="18"/>
                <w:szCs w:val="18"/>
              </w:rPr>
              <w:t xml:space="preserve"> καὶ </w:t>
            </w:r>
            <w:hyperlink r:id="rId1091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νύμφη </w:t>
            </w:r>
            <w:hyperlink r:id="rId10919" w:tooltip="N-NFS 3565: nymphē -- (a) a bride, young wife, young woman, (b) a daughter-in-law." w:history="1">
              <w:r w:rsidRPr="002E139A">
                <w:rPr>
                  <w:rStyle w:val="Hyperlink"/>
                  <w:rFonts w:ascii="Palatino Linotype" w:hAnsi="Palatino Linotype" w:cs="Tahoma"/>
                  <w:sz w:val="18"/>
                  <w:szCs w:val="18"/>
                </w:rPr>
                <w:t>(daughter</w:t>
              </w:r>
              <w:r w:rsidRPr="002E139A">
                <w:rPr>
                  <w:rStyle w:val="Hyperlink"/>
                  <w:rFonts w:ascii="Palatino Linotype" w:hAnsi="Palatino Linotype" w:cs="Tahoma"/>
                  <w:sz w:val="18"/>
                  <w:szCs w:val="18"/>
                </w:rPr>
                <w:noBreakHyphen/>
                <w:t>in</w:t>
              </w:r>
              <w:r w:rsidRPr="002E139A">
                <w:rPr>
                  <w:rStyle w:val="Hyperlink"/>
                  <w:rFonts w:ascii="Palatino Linotype" w:hAnsi="Palatino Linotype" w:cs="Tahoma"/>
                  <w:sz w:val="18"/>
                  <w:szCs w:val="18"/>
                </w:rPr>
                <w:noBreakHyphen/>
                <w:t>law)</w:t>
              </w:r>
            </w:hyperlink>
            <w:r w:rsidRPr="002E139A">
              <w:rPr>
                <w:rFonts w:ascii="Palatino Linotype" w:hAnsi="Palatino Linotype" w:cs="Tahoma"/>
                <w:color w:val="auto"/>
                <w:sz w:val="18"/>
                <w:szCs w:val="18"/>
              </w:rPr>
              <w:t xml:space="preserve"> ἐπὶ </w:t>
            </w:r>
            <w:hyperlink r:id="rId10920" w:tooltip="Prep 1909: epi -- On, to, against, on the basis of, at."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τὴν </w:t>
            </w:r>
            <w:hyperlink r:id="rId10921" w:tooltip="Art-AFS 3588: tē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πενθεράν </w:t>
            </w:r>
            <w:hyperlink r:id="rId10922" w:tooltip="N-AFS 3994: pentheran -- A mother-in-law." w:history="1">
              <w:r w:rsidRPr="002E139A">
                <w:rPr>
                  <w:rStyle w:val="Hyperlink"/>
                  <w:rFonts w:ascii="Palatino Linotype" w:hAnsi="Palatino Linotype" w:cs="Tahoma"/>
                  <w:sz w:val="18"/>
                  <w:szCs w:val="18"/>
                </w:rPr>
                <w:t>(mother</w:t>
              </w:r>
              <w:r w:rsidRPr="002E139A">
                <w:rPr>
                  <w:rStyle w:val="Hyperlink"/>
                  <w:rFonts w:ascii="Palatino Linotype" w:hAnsi="Palatino Linotype" w:cs="Tahoma"/>
                  <w:sz w:val="18"/>
                  <w:szCs w:val="18"/>
                </w:rPr>
                <w:noBreakHyphen/>
                <w:t>in</w:t>
              </w:r>
              <w:r w:rsidRPr="002E139A">
                <w:rPr>
                  <w:rStyle w:val="Hyperlink"/>
                  <w:rFonts w:ascii="Palatino Linotype" w:hAnsi="Palatino Linotype" w:cs="Tahoma"/>
                  <w:sz w:val="18"/>
                  <w:szCs w:val="18"/>
                </w:rPr>
                <w:noBreakHyphen/>
                <w:t>law)</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12:53</w:t>
            </w:r>
            <w:r w:rsidR="00DF0719">
              <w:rPr>
                <w:sz w:val="18"/>
                <w:szCs w:val="18"/>
              </w:rPr>
              <w:t xml:space="preserve"> </w:t>
            </w:r>
            <w:r w:rsidRPr="00BC20FD">
              <w:rPr>
                <w:sz w:val="18"/>
                <w:szCs w:val="18"/>
              </w:rPr>
              <w:t>The father shall be divided against the son, and the son against the father; the mother against the daughter, and the daughter against the mother; the mother</w:t>
            </w:r>
            <w:r w:rsidR="00582AB4">
              <w:rPr>
                <w:sz w:val="18"/>
                <w:szCs w:val="18"/>
              </w:rPr>
              <w:t>-</w:t>
            </w:r>
            <w:r w:rsidRPr="00BC20FD">
              <w:rPr>
                <w:sz w:val="18"/>
                <w:szCs w:val="18"/>
              </w:rPr>
              <w:t>in</w:t>
            </w:r>
            <w:r w:rsidR="00582AB4">
              <w:rPr>
                <w:sz w:val="18"/>
                <w:szCs w:val="18"/>
              </w:rPr>
              <w:t>-</w:t>
            </w:r>
            <w:r w:rsidRPr="00BC20FD">
              <w:rPr>
                <w:sz w:val="18"/>
                <w:szCs w:val="18"/>
              </w:rPr>
              <w:t>law against her daughter</w:t>
            </w:r>
            <w:r w:rsidR="00582AB4">
              <w:rPr>
                <w:sz w:val="18"/>
                <w:szCs w:val="18"/>
              </w:rPr>
              <w:t>-</w:t>
            </w:r>
            <w:r w:rsidRPr="00BC20FD">
              <w:rPr>
                <w:sz w:val="18"/>
                <w:szCs w:val="18"/>
              </w:rPr>
              <w:t>in</w:t>
            </w:r>
            <w:r w:rsidR="00582AB4">
              <w:rPr>
                <w:sz w:val="18"/>
                <w:szCs w:val="18"/>
              </w:rPr>
              <w:t>-</w:t>
            </w:r>
            <w:r w:rsidRPr="00BC20FD">
              <w:rPr>
                <w:sz w:val="18"/>
                <w:szCs w:val="18"/>
              </w:rPr>
              <w:t>law, and the daughter</w:t>
            </w:r>
            <w:r w:rsidR="00582AB4">
              <w:rPr>
                <w:sz w:val="18"/>
                <w:szCs w:val="18"/>
              </w:rPr>
              <w:t>-</w:t>
            </w:r>
            <w:r w:rsidRPr="00BC20FD">
              <w:rPr>
                <w:sz w:val="18"/>
                <w:szCs w:val="18"/>
              </w:rPr>
              <w:t>in</w:t>
            </w:r>
            <w:r w:rsidR="00582AB4">
              <w:rPr>
                <w:sz w:val="18"/>
                <w:szCs w:val="18"/>
              </w:rPr>
              <w:t>-</w:t>
            </w:r>
            <w:r w:rsidRPr="00BC20FD">
              <w:rPr>
                <w:sz w:val="18"/>
                <w:szCs w:val="18"/>
              </w:rPr>
              <w:t>law against her mother</w:t>
            </w:r>
            <w:r w:rsidR="00582AB4">
              <w:rPr>
                <w:sz w:val="18"/>
                <w:szCs w:val="18"/>
              </w:rPr>
              <w:t>-</w:t>
            </w:r>
            <w:r w:rsidRPr="00BC20FD">
              <w:rPr>
                <w:sz w:val="18"/>
                <w:szCs w:val="18"/>
              </w:rPr>
              <w:t>in</w:t>
            </w:r>
            <w:r w:rsidR="00582AB4">
              <w:rPr>
                <w:sz w:val="18"/>
                <w:szCs w:val="18"/>
              </w:rPr>
              <w:t>-</w:t>
            </w:r>
            <w:r w:rsidRPr="00BC20FD">
              <w:rPr>
                <w:sz w:val="18"/>
                <w:szCs w:val="18"/>
              </w:rPr>
              <w:t>law.</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12:63 And he said also </w:t>
            </w:r>
            <w:r w:rsidRPr="00582AB4">
              <w:rPr>
                <w:b/>
                <w:sz w:val="18"/>
                <w:szCs w:val="18"/>
                <w:u w:val="single"/>
              </w:rPr>
              <w:t>unto</w:t>
            </w:r>
            <w:r w:rsidRPr="00BC20FD">
              <w:rPr>
                <w:sz w:val="18"/>
                <w:szCs w:val="18"/>
              </w:rPr>
              <w:t xml:space="preserve"> the people, When ye see a cloud rise out of the west, </w:t>
            </w:r>
            <w:r w:rsidRPr="00BC20FD">
              <w:rPr>
                <w:sz w:val="18"/>
                <w:szCs w:val="18"/>
              </w:rPr>
              <w:lastRenderedPageBreak/>
              <w:t>ye say straightway, There cometh a shower; and so it is.</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54</w:t>
            </w:r>
            <w:r w:rsidRPr="002E139A">
              <w:rPr>
                <w:rStyle w:val="reftext1"/>
                <w:sz w:val="18"/>
                <w:szCs w:val="18"/>
              </w:rPr>
              <w:t> </w:t>
            </w:r>
            <w:r w:rsidRPr="002E139A">
              <w:rPr>
                <w:rFonts w:ascii="Palatino Linotype" w:hAnsi="Palatino Linotype"/>
                <w:sz w:val="18"/>
                <w:szCs w:val="18"/>
              </w:rPr>
              <w:t>Ἔλεγεν </w:t>
            </w:r>
            <w:hyperlink r:id="rId10923"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δὲ </w:t>
            </w:r>
            <w:hyperlink r:id="rId10924"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καὶ </w:t>
            </w:r>
            <w:hyperlink r:id="rId10925"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τοῖς </w:t>
            </w:r>
            <w:hyperlink r:id="rId10926" w:tooltip="Art-DMP 3588: tois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ὄχλοις </w:t>
            </w:r>
            <w:hyperlink r:id="rId10927" w:tooltip="N-DMP 3793: ochlois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“Ὅταν </w:t>
            </w:r>
            <w:hyperlink r:id="rId10928" w:tooltip="Conj 3752: Hotan -- When, whenever."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ἴδητε </w:t>
            </w:r>
            <w:hyperlink r:id="rId10929" w:tooltip="V-ASA-2P 3708: idēte -- To see, look upon, experience, perceive, discern, beware." w:history="1">
              <w:r w:rsidRPr="002E139A">
                <w:rPr>
                  <w:rStyle w:val="Hyperlink"/>
                  <w:rFonts w:ascii="Palatino Linotype" w:hAnsi="Palatino Linotype"/>
                  <w:sz w:val="18"/>
                  <w:szCs w:val="18"/>
                </w:rPr>
                <w:t>(you see)</w:t>
              </w:r>
            </w:hyperlink>
            <w:r w:rsidRPr="002E139A">
              <w:rPr>
                <w:rStyle w:val="red1"/>
                <w:rFonts w:ascii="Palatino Linotype" w:hAnsi="Palatino Linotype"/>
                <w:color w:val="auto"/>
                <w:sz w:val="18"/>
                <w:szCs w:val="18"/>
              </w:rPr>
              <w:t xml:space="preserve"> [τὴν] </w:t>
            </w:r>
            <w:hyperlink r:id="rId10930" w:tooltip="Art-AFS 3588: tēn -- The, the definite article." w:history="1">
              <w:r w:rsidRPr="002E139A">
                <w:rPr>
                  <w:rStyle w:val="Hyperlink"/>
                  <w:rFonts w:ascii="Palatino Linotype" w:hAnsi="Palatino Linotype"/>
                  <w:sz w:val="18"/>
                  <w:szCs w:val="18"/>
                </w:rPr>
                <w:t>(a)</w:t>
              </w:r>
            </w:hyperlink>
            <w:r w:rsidRPr="002E139A">
              <w:rPr>
                <w:rStyle w:val="red1"/>
                <w:rFonts w:ascii="Palatino Linotype" w:hAnsi="Palatino Linotype"/>
                <w:color w:val="auto"/>
                <w:sz w:val="18"/>
                <w:szCs w:val="18"/>
              </w:rPr>
              <w:t xml:space="preserve"> νεφέλην </w:t>
            </w:r>
            <w:hyperlink r:id="rId10931" w:tooltip="N-AFS 3507: nephelēn -- A cloud." w:history="1">
              <w:r w:rsidRPr="002E139A">
                <w:rPr>
                  <w:rStyle w:val="Hyperlink"/>
                  <w:rFonts w:ascii="Palatino Linotype" w:hAnsi="Palatino Linotype"/>
                  <w:sz w:val="18"/>
                  <w:szCs w:val="18"/>
                </w:rPr>
                <w:t>(cloud)</w:t>
              </w:r>
            </w:hyperlink>
            <w:r w:rsidRPr="002E139A">
              <w:rPr>
                <w:rStyle w:val="red1"/>
                <w:rFonts w:ascii="Palatino Linotype" w:hAnsi="Palatino Linotype"/>
                <w:color w:val="auto"/>
                <w:sz w:val="18"/>
                <w:szCs w:val="18"/>
              </w:rPr>
              <w:t xml:space="preserve"> ἀνατέλλουσαν </w:t>
            </w:r>
            <w:hyperlink r:id="rId10932" w:tooltip="V-PPA-AFS 393: anatellousan -- To make to rise, to rise, shine (generally of the sun)." w:history="1">
              <w:r w:rsidRPr="002E139A">
                <w:rPr>
                  <w:rStyle w:val="Hyperlink"/>
                  <w:rFonts w:ascii="Palatino Linotype" w:hAnsi="Palatino Linotype"/>
                  <w:sz w:val="18"/>
                  <w:szCs w:val="18"/>
                </w:rPr>
                <w:t>(rising up)</w:t>
              </w:r>
            </w:hyperlink>
            <w:r w:rsidRPr="002E139A">
              <w:rPr>
                <w:rStyle w:val="red1"/>
                <w:rFonts w:ascii="Palatino Linotype" w:hAnsi="Palatino Linotype"/>
                <w:color w:val="auto"/>
                <w:sz w:val="18"/>
                <w:szCs w:val="18"/>
              </w:rPr>
              <w:t xml:space="preserve"> ἐπὶ </w:t>
            </w:r>
            <w:hyperlink r:id="rId10933" w:tooltip="Prep 1909: epi -- On, to, against, on the basis of, at."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δυσμῶν </w:t>
            </w:r>
            <w:hyperlink r:id="rId10934" w:tooltip="N-GFP 1424: dysmōn -- A setting (of the sun), hence: the Wes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west)</w:t>
              </w:r>
            </w:hyperlink>
            <w:r w:rsidRPr="002E139A">
              <w:rPr>
                <w:rStyle w:val="red1"/>
                <w:rFonts w:ascii="Palatino Linotype" w:hAnsi="Palatino Linotype"/>
                <w:color w:val="auto"/>
                <w:sz w:val="18"/>
                <w:szCs w:val="18"/>
              </w:rPr>
              <w:t>, εὐθέως </w:t>
            </w:r>
            <w:hyperlink r:id="rId10935" w:tooltip="Adv 2112: eutheōs -- Immediately, soon, at once." w:history="1">
              <w:r w:rsidRPr="002E139A">
                <w:rPr>
                  <w:rStyle w:val="Hyperlink"/>
                  <w:rFonts w:ascii="Palatino Linotype" w:hAnsi="Palatino Linotype"/>
                  <w:sz w:val="18"/>
                  <w:szCs w:val="18"/>
                </w:rPr>
                <w:t>(immediately)</w:t>
              </w:r>
            </w:hyperlink>
            <w:r w:rsidRPr="002E139A">
              <w:rPr>
                <w:rStyle w:val="red1"/>
                <w:rFonts w:ascii="Palatino Linotype" w:hAnsi="Palatino Linotype"/>
                <w:color w:val="auto"/>
                <w:sz w:val="18"/>
                <w:szCs w:val="18"/>
              </w:rPr>
              <w:t xml:space="preserve"> λέγετε </w:t>
            </w:r>
            <w:hyperlink r:id="rId10936" w:tooltip="V-PIA-2P 3004: legete -- (denoting speech in progress), (a) to say, speak; to mean, mention, tell, (b) to call, name, especially in the pass., (c) to tell, command." w:history="1">
              <w:r w:rsidRPr="002E139A">
                <w:rPr>
                  <w:rStyle w:val="Hyperlink"/>
                  <w:rFonts w:ascii="Palatino Linotype" w:hAnsi="Palatino Linotype"/>
                  <w:sz w:val="18"/>
                  <w:szCs w:val="18"/>
                </w:rPr>
                <w:t>(you say)</w:t>
              </w:r>
            </w:hyperlink>
            <w:r w:rsidRPr="002E139A">
              <w:rPr>
                <w:rStyle w:val="red1"/>
                <w:rFonts w:ascii="Palatino Linotype" w:hAnsi="Palatino Linotype"/>
                <w:color w:val="auto"/>
                <w:sz w:val="18"/>
                <w:szCs w:val="18"/>
              </w:rPr>
              <w:t xml:space="preserve"> ὅτι </w:t>
            </w:r>
            <w:hyperlink r:id="rId10937"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‘Ὄμβρος </w:t>
            </w:r>
            <w:hyperlink r:id="rId10938" w:tooltip="N-NMS 3655: Ombros -- A violent rain, a shower." w:history="1">
              <w:r w:rsidRPr="002E139A">
                <w:rPr>
                  <w:rStyle w:val="Hyperlink"/>
                  <w:rFonts w:ascii="Palatino Linotype" w:hAnsi="Palatino Linotype"/>
                  <w:sz w:val="18"/>
                  <w:szCs w:val="18"/>
                </w:rPr>
                <w:t>(A shower)</w:t>
              </w:r>
            </w:hyperlink>
            <w:r w:rsidRPr="002E139A">
              <w:rPr>
                <w:rStyle w:val="red1"/>
                <w:rFonts w:ascii="Palatino Linotype" w:hAnsi="Palatino Linotype"/>
                <w:color w:val="auto"/>
                <w:sz w:val="18"/>
                <w:szCs w:val="18"/>
              </w:rPr>
              <w:t xml:space="preserve"> ἔρχεται </w:t>
            </w:r>
            <w:hyperlink r:id="rId10939" w:tooltip="V-PIM/P-3S 2064: erchetai -- To come, go." w:history="1">
              <w:r w:rsidRPr="002E139A">
                <w:rPr>
                  <w:rStyle w:val="Hyperlink"/>
                  <w:rFonts w:ascii="Palatino Linotype" w:hAnsi="Palatino Linotype"/>
                  <w:sz w:val="18"/>
                  <w:szCs w:val="18"/>
                </w:rPr>
                <w:t>(is coming)</w:t>
              </w:r>
            </w:hyperlink>
            <w:r w:rsidRPr="002E139A">
              <w:rPr>
                <w:rStyle w:val="red1"/>
                <w:rFonts w:ascii="Palatino Linotype" w:hAnsi="Palatino Linotype"/>
                <w:color w:val="auto"/>
                <w:sz w:val="18"/>
                <w:szCs w:val="18"/>
              </w:rPr>
              <w:t>,’ καὶ </w:t>
            </w:r>
            <w:hyperlink r:id="rId1094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γίνεται </w:t>
            </w:r>
            <w:hyperlink r:id="rId10941" w:tooltip="V-PIM/P-3S 1096: ginetai -- To come into being, to be born, become, come about, happen." w:history="1">
              <w:r w:rsidRPr="002E139A">
                <w:rPr>
                  <w:rStyle w:val="Hyperlink"/>
                  <w:rFonts w:ascii="Palatino Linotype" w:hAnsi="Palatino Linotype"/>
                  <w:sz w:val="18"/>
                  <w:szCs w:val="18"/>
                </w:rPr>
                <w:t>(it happens)</w:t>
              </w:r>
            </w:hyperlink>
            <w:r w:rsidRPr="002E139A">
              <w:rPr>
                <w:rStyle w:val="red1"/>
                <w:rFonts w:ascii="Palatino Linotype" w:hAnsi="Palatino Linotype"/>
                <w:color w:val="auto"/>
                <w:sz w:val="18"/>
                <w:szCs w:val="18"/>
              </w:rPr>
              <w:t xml:space="preserve"> οὕτως </w:t>
            </w:r>
            <w:hyperlink r:id="rId10942" w:tooltip="Adv 3779: houtōs -- Thus, so, in this manner." w:history="1">
              <w:r w:rsidRPr="002E139A">
                <w:rPr>
                  <w:rStyle w:val="Hyperlink"/>
                  <w:rFonts w:ascii="Palatino Linotype" w:hAnsi="Palatino Linotype"/>
                  <w:sz w:val="18"/>
                  <w:szCs w:val="18"/>
                </w:rPr>
                <w:t>(so)</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12:54</w:t>
            </w:r>
            <w:r w:rsidR="00DF0719">
              <w:rPr>
                <w:sz w:val="18"/>
                <w:szCs w:val="18"/>
              </w:rPr>
              <w:t xml:space="preserve"> </w:t>
            </w:r>
            <w:r w:rsidRPr="00BC20FD">
              <w:rPr>
                <w:sz w:val="18"/>
                <w:szCs w:val="18"/>
              </w:rPr>
              <w:t xml:space="preserve">And he said also </w:t>
            </w:r>
            <w:r w:rsidRPr="00582AB4">
              <w:rPr>
                <w:b/>
                <w:sz w:val="18"/>
                <w:szCs w:val="18"/>
                <w:u w:val="single"/>
              </w:rPr>
              <w:t>to</w:t>
            </w:r>
            <w:r w:rsidRPr="00BC20FD">
              <w:rPr>
                <w:sz w:val="18"/>
                <w:szCs w:val="18"/>
              </w:rPr>
              <w:t xml:space="preserve"> the people, When ye see a cloud rise out of the west, </w:t>
            </w:r>
            <w:r w:rsidRPr="00BC20FD">
              <w:rPr>
                <w:sz w:val="18"/>
                <w:szCs w:val="18"/>
              </w:rPr>
              <w:lastRenderedPageBreak/>
              <w:t>straightway ye say, There cometh a shower; and so it is.</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12:64 And when the south wind blows, ye say, There will be heat; and it cometh to pass.</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55</w:t>
            </w:r>
            <w:r w:rsidRPr="002E139A">
              <w:rPr>
                <w:rStyle w:val="reftext1"/>
                <w:sz w:val="18"/>
                <w:szCs w:val="18"/>
              </w:rPr>
              <w:t> </w:t>
            </w:r>
            <w:r w:rsidRPr="002E139A">
              <w:rPr>
                <w:rStyle w:val="red1"/>
                <w:rFonts w:ascii="Palatino Linotype" w:hAnsi="Palatino Linotype"/>
                <w:color w:val="auto"/>
                <w:sz w:val="18"/>
                <w:szCs w:val="18"/>
              </w:rPr>
              <w:t>καὶ </w:t>
            </w:r>
            <w:hyperlink r:id="rId1094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ὅταν </w:t>
            </w:r>
            <w:hyperlink r:id="rId10944" w:tooltip="Conj 3752: hotan -- When, whenever."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νότον </w:t>
            </w:r>
            <w:hyperlink r:id="rId10945" w:tooltip="N-AMS 3558: noton -- The south wind, the South." w:history="1">
              <w:r w:rsidRPr="002E139A">
                <w:rPr>
                  <w:rStyle w:val="Hyperlink"/>
                  <w:rFonts w:ascii="Palatino Linotype" w:hAnsi="Palatino Linotype"/>
                  <w:sz w:val="18"/>
                  <w:szCs w:val="18"/>
                </w:rPr>
                <w:t>(a south wind)</w:t>
              </w:r>
            </w:hyperlink>
            <w:r w:rsidRPr="002E139A">
              <w:rPr>
                <w:rStyle w:val="red1"/>
                <w:rFonts w:ascii="Palatino Linotype" w:hAnsi="Palatino Linotype"/>
                <w:color w:val="auto"/>
                <w:sz w:val="18"/>
                <w:szCs w:val="18"/>
              </w:rPr>
              <w:t xml:space="preserve"> πνέοντα </w:t>
            </w:r>
            <w:hyperlink r:id="rId10946" w:tooltip="V-PPA-AMS 4154: pneonta -- To blow, breathe, as the wind." w:history="1">
              <w:r w:rsidRPr="002E139A">
                <w:rPr>
                  <w:rStyle w:val="Hyperlink"/>
                  <w:rFonts w:ascii="Palatino Linotype" w:hAnsi="Palatino Linotype"/>
                  <w:sz w:val="18"/>
                  <w:szCs w:val="18"/>
                </w:rPr>
                <w:t>(is blowing)</w:t>
              </w:r>
            </w:hyperlink>
            <w:r w:rsidRPr="002E139A">
              <w:rPr>
                <w:rStyle w:val="red1"/>
                <w:rFonts w:ascii="Palatino Linotype" w:hAnsi="Palatino Linotype"/>
                <w:color w:val="auto"/>
                <w:sz w:val="18"/>
                <w:szCs w:val="18"/>
              </w:rPr>
              <w:t>, λέγετε </w:t>
            </w:r>
            <w:hyperlink r:id="rId10947" w:tooltip="V-PIA-2P 3004: legete -- (denoting speech in progress), (a) to say, speak; to mean, mention, tell, (b) to call, name, especially in the pass., (c) to tell, command." w:history="1">
              <w:r w:rsidRPr="002E139A">
                <w:rPr>
                  <w:rStyle w:val="Hyperlink"/>
                  <w:rFonts w:ascii="Palatino Linotype" w:hAnsi="Palatino Linotype"/>
                  <w:sz w:val="18"/>
                  <w:szCs w:val="18"/>
                </w:rPr>
                <w:t>(you say)</w:t>
              </w:r>
            </w:hyperlink>
            <w:r w:rsidRPr="002E139A">
              <w:rPr>
                <w:rStyle w:val="red1"/>
                <w:rFonts w:ascii="Palatino Linotype" w:hAnsi="Palatino Linotype"/>
                <w:color w:val="auto"/>
                <w:sz w:val="18"/>
                <w:szCs w:val="18"/>
              </w:rPr>
              <w:t xml:space="preserve"> ὅτι </w:t>
            </w:r>
            <w:hyperlink r:id="rId10948"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‘Καύσων </w:t>
            </w:r>
            <w:hyperlink r:id="rId10949" w:tooltip="N-NMS 2742: Kausōn -- A scorching heat, hot wind." w:history="1">
              <w:r w:rsidRPr="002E139A">
                <w:rPr>
                  <w:rStyle w:val="Hyperlink"/>
                  <w:rFonts w:ascii="Palatino Linotype" w:hAnsi="Palatino Linotype"/>
                  <w:sz w:val="18"/>
                  <w:szCs w:val="18"/>
                </w:rPr>
                <w:t>(Heat)</w:t>
              </w:r>
            </w:hyperlink>
            <w:r w:rsidRPr="002E139A">
              <w:rPr>
                <w:rStyle w:val="red1"/>
                <w:rFonts w:ascii="Palatino Linotype" w:hAnsi="Palatino Linotype"/>
                <w:color w:val="auto"/>
                <w:sz w:val="18"/>
                <w:szCs w:val="18"/>
              </w:rPr>
              <w:t xml:space="preserve"> ἔσται </w:t>
            </w:r>
            <w:hyperlink r:id="rId10950" w:tooltip="V-FIM-3S 1510: estai -- To be, exist." w:history="1">
              <w:r w:rsidRPr="002E139A">
                <w:rPr>
                  <w:rStyle w:val="Hyperlink"/>
                  <w:rFonts w:ascii="Palatino Linotype" w:hAnsi="Palatino Linotype"/>
                  <w:sz w:val="18"/>
                  <w:szCs w:val="18"/>
                </w:rPr>
                <w:t>(there will be)</w:t>
              </w:r>
            </w:hyperlink>
            <w:r w:rsidRPr="002E139A">
              <w:rPr>
                <w:rStyle w:val="red1"/>
                <w:rFonts w:ascii="Palatino Linotype" w:hAnsi="Palatino Linotype"/>
                <w:color w:val="auto"/>
                <w:sz w:val="18"/>
                <w:szCs w:val="18"/>
              </w:rPr>
              <w:t>,’ καὶ </w:t>
            </w:r>
            <w:hyperlink r:id="rId1095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γίνεται </w:t>
            </w:r>
            <w:hyperlink r:id="rId10952" w:tooltip="V-PIM/P-3S 1096: ginetai -- To come into being, to be born, become, come about, happen." w:history="1">
              <w:r w:rsidRPr="002E139A">
                <w:rPr>
                  <w:rStyle w:val="Hyperlink"/>
                  <w:rFonts w:ascii="Palatino Linotype" w:hAnsi="Palatino Linotype"/>
                  <w:sz w:val="18"/>
                  <w:szCs w:val="18"/>
                </w:rPr>
                <w:t>(it happens)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12:55</w:t>
            </w:r>
            <w:r w:rsidR="00DF0719">
              <w:rPr>
                <w:sz w:val="18"/>
                <w:szCs w:val="18"/>
              </w:rPr>
              <w:t xml:space="preserve"> </w:t>
            </w:r>
            <w:r w:rsidRPr="00BC20FD">
              <w:rPr>
                <w:sz w:val="18"/>
                <w:szCs w:val="18"/>
              </w:rPr>
              <w:t xml:space="preserve">And when </w:t>
            </w:r>
            <w:r w:rsidRPr="00582AB4">
              <w:rPr>
                <w:b/>
                <w:sz w:val="18"/>
                <w:szCs w:val="18"/>
                <w:u w:val="single"/>
              </w:rPr>
              <w:t>ye see</w:t>
            </w:r>
            <w:r w:rsidRPr="00BC20FD">
              <w:rPr>
                <w:sz w:val="18"/>
                <w:szCs w:val="18"/>
              </w:rPr>
              <w:t xml:space="preserve"> the south wind blow, ye say, There will be heat; and it cometh to pass.</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12:65 </w:t>
            </w:r>
            <w:r w:rsidRPr="00582AB4">
              <w:rPr>
                <w:b/>
                <w:sz w:val="18"/>
                <w:szCs w:val="18"/>
                <w:u w:val="single"/>
              </w:rPr>
              <w:t>O</w:t>
            </w:r>
            <w:r w:rsidRPr="00BC20FD">
              <w:rPr>
                <w:sz w:val="18"/>
                <w:szCs w:val="18"/>
              </w:rPr>
              <w:t xml:space="preserve"> hypocrites! Ye can discern the face of the sky and of the earth. But how is it that ye do not discern this time?</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56</w:t>
            </w:r>
            <w:r w:rsidRPr="002E139A">
              <w:rPr>
                <w:rStyle w:val="reftext1"/>
                <w:sz w:val="18"/>
                <w:szCs w:val="18"/>
              </w:rPr>
              <w:t> </w:t>
            </w:r>
            <w:r w:rsidRPr="002E139A">
              <w:rPr>
                <w:rStyle w:val="red1"/>
                <w:rFonts w:ascii="Palatino Linotype" w:hAnsi="Palatino Linotype"/>
                <w:color w:val="auto"/>
                <w:sz w:val="18"/>
                <w:szCs w:val="18"/>
              </w:rPr>
              <w:t>ὑποκριταί </w:t>
            </w:r>
            <w:hyperlink r:id="rId10953" w:tooltip="N-VMP 5273: hypokritai -- (literal: a stage-player), a hypocrite, dissembler, pretender." w:history="1">
              <w:r w:rsidRPr="002E139A">
                <w:rPr>
                  <w:rStyle w:val="Hyperlink"/>
                  <w:rFonts w:ascii="Palatino Linotype" w:hAnsi="Palatino Linotype"/>
                  <w:sz w:val="18"/>
                  <w:szCs w:val="18"/>
                </w:rPr>
                <w:t>(Hypocrites)</w:t>
              </w:r>
            </w:hyperlink>
            <w:r w:rsidRPr="002E139A">
              <w:rPr>
                <w:rStyle w:val="red1"/>
                <w:rFonts w:ascii="Palatino Linotype" w:hAnsi="Palatino Linotype"/>
                <w:color w:val="auto"/>
                <w:sz w:val="18"/>
                <w:szCs w:val="18"/>
              </w:rPr>
              <w:t>! τὸ </w:t>
            </w:r>
            <w:hyperlink r:id="rId10954"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πρόσωπον </w:t>
            </w:r>
            <w:hyperlink r:id="rId10955" w:tooltip="N-ANS 4383: prosōpon -- The face, countenance, surface." w:history="1">
              <w:r w:rsidRPr="002E139A">
                <w:rPr>
                  <w:rStyle w:val="Hyperlink"/>
                  <w:rFonts w:ascii="Palatino Linotype" w:hAnsi="Palatino Linotype"/>
                  <w:sz w:val="18"/>
                  <w:szCs w:val="18"/>
                </w:rPr>
                <w:t>(appearance)</w:t>
              </w:r>
            </w:hyperlink>
            <w:r w:rsidRPr="002E139A">
              <w:rPr>
                <w:rStyle w:val="red1"/>
                <w:rFonts w:ascii="Palatino Linotype" w:hAnsi="Palatino Linotype"/>
                <w:color w:val="auto"/>
                <w:sz w:val="18"/>
                <w:szCs w:val="18"/>
              </w:rPr>
              <w:t xml:space="preserve"> τῆς </w:t>
            </w:r>
            <w:hyperlink r:id="rId10956" w:tooltip="Art-GFS 3588: tēs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γῆς </w:t>
            </w:r>
            <w:hyperlink r:id="rId10957" w:tooltip="N-GFS 1093: gēs -- The earth, soil, land, region, country, inhabitants of a region." w:history="1">
              <w:r w:rsidRPr="002E139A">
                <w:rPr>
                  <w:rStyle w:val="Hyperlink"/>
                  <w:rFonts w:ascii="Palatino Linotype" w:hAnsi="Palatino Linotype"/>
                  <w:sz w:val="18"/>
                  <w:szCs w:val="18"/>
                </w:rPr>
                <w:t>(earth)</w:t>
              </w:r>
            </w:hyperlink>
            <w:r w:rsidRPr="002E139A">
              <w:rPr>
                <w:rStyle w:val="red1"/>
                <w:rFonts w:ascii="Palatino Linotype" w:hAnsi="Palatino Linotype"/>
                <w:color w:val="auto"/>
                <w:sz w:val="18"/>
                <w:szCs w:val="18"/>
              </w:rPr>
              <w:t xml:space="preserve"> καὶ </w:t>
            </w:r>
            <w:hyperlink r:id="rId1095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τοῦ </w:t>
            </w:r>
            <w:hyperlink r:id="rId10959"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οὐρανοῦ </w:t>
            </w:r>
            <w:hyperlink r:id="rId10960" w:tooltip="N-GMS 3772: ouranou -- Heaven, (a) the visible heavens: the atmosphere, the sky, the starry heavens, (b) the spiritual heavens." w:history="1">
              <w:r w:rsidRPr="002E139A">
                <w:rPr>
                  <w:rStyle w:val="Hyperlink"/>
                  <w:rFonts w:ascii="Palatino Linotype" w:hAnsi="Palatino Linotype"/>
                  <w:sz w:val="18"/>
                  <w:szCs w:val="18"/>
                </w:rPr>
                <w:t>(sky)</w:t>
              </w:r>
            </w:hyperlink>
            <w:r w:rsidRPr="002E139A">
              <w:rPr>
                <w:rStyle w:val="red1"/>
                <w:rFonts w:ascii="Palatino Linotype" w:hAnsi="Palatino Linotype"/>
                <w:color w:val="auto"/>
                <w:sz w:val="18"/>
                <w:szCs w:val="18"/>
              </w:rPr>
              <w:t xml:space="preserve"> οἴδατε </w:t>
            </w:r>
            <w:hyperlink r:id="rId10961" w:tooltip="V-RIA-2P 1492: oidate -- To know, remember, appreciate." w:history="1">
              <w:r w:rsidRPr="002E139A">
                <w:rPr>
                  <w:rStyle w:val="Hyperlink"/>
                  <w:rFonts w:ascii="Palatino Linotype" w:hAnsi="Palatino Linotype"/>
                  <w:sz w:val="18"/>
                  <w:szCs w:val="18"/>
                </w:rPr>
                <w:t>(you know </w:t>
              </w:r>
              <w:r w:rsidRPr="002E139A">
                <w:rPr>
                  <w:rStyle w:val="Hyperlink"/>
                  <w:rFonts w:ascii="Palatino Linotype" w:hAnsi="Palatino Linotype"/>
                  <w:i/>
                  <w:iCs/>
                  <w:sz w:val="18"/>
                  <w:szCs w:val="18"/>
                </w:rPr>
                <w:t>how</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δοκιμάζειν </w:t>
            </w:r>
            <w:hyperlink r:id="rId10962" w:tooltip="V-PNA 1381: dokimazein -- To put to the test, prove, examine; to distinguish by testing, approve after testing; to be fit." w:history="1">
              <w:r w:rsidRPr="002E139A">
                <w:rPr>
                  <w:rStyle w:val="Hyperlink"/>
                  <w:rFonts w:ascii="Palatino Linotype" w:hAnsi="Palatino Linotype"/>
                  <w:sz w:val="18"/>
                  <w:szCs w:val="18"/>
                </w:rPr>
                <w:t>(to discern)</w:t>
              </w:r>
            </w:hyperlink>
            <w:r w:rsidRPr="002E139A">
              <w:rPr>
                <w:rStyle w:val="red1"/>
                <w:rFonts w:ascii="Palatino Linotype" w:hAnsi="Palatino Linotype"/>
                <w:color w:val="auto"/>
                <w:sz w:val="18"/>
                <w:szCs w:val="18"/>
              </w:rPr>
              <w:t>; τὸν </w:t>
            </w:r>
            <w:hyperlink r:id="rId10963"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καιρὸν </w:t>
            </w:r>
            <w:hyperlink r:id="rId10964" w:tooltip="N-AMS 2540: kairon -- Fitting season, season, opportunity, occasion, time." w:history="1">
              <w:r w:rsidRPr="002E139A">
                <w:rPr>
                  <w:rStyle w:val="Hyperlink"/>
                  <w:rFonts w:ascii="Palatino Linotype" w:hAnsi="Palatino Linotype"/>
                  <w:sz w:val="18"/>
                  <w:szCs w:val="18"/>
                </w:rPr>
                <w:t>(time)</w:t>
              </w:r>
            </w:hyperlink>
            <w:r w:rsidRPr="002E139A">
              <w:rPr>
                <w:rStyle w:val="red1"/>
                <w:rFonts w:ascii="Palatino Linotype" w:hAnsi="Palatino Linotype"/>
                <w:color w:val="auto"/>
                <w:sz w:val="18"/>
                <w:szCs w:val="18"/>
              </w:rPr>
              <w:t xml:space="preserve"> </w:t>
            </w:r>
            <w:r w:rsidRPr="002E139A">
              <w:rPr>
                <w:rStyle w:val="red1"/>
                <w:rFonts w:ascii="Cambria Math" w:hAnsi="Cambria Math" w:cs="Cambria Math"/>
                <w:color w:val="auto"/>
                <w:sz w:val="18"/>
                <w:szCs w:val="18"/>
              </w:rPr>
              <w:t>⇔</w:t>
            </w:r>
            <w:r w:rsidRPr="002E139A">
              <w:rPr>
                <w:rStyle w:val="red1"/>
                <w:rFonts w:ascii="Palatino Linotype" w:hAnsi="Palatino Linotype"/>
                <w:color w:val="auto"/>
                <w:sz w:val="18"/>
                <w:szCs w:val="18"/>
              </w:rPr>
              <w:t xml:space="preserve"> δὲ </w:t>
            </w:r>
            <w:hyperlink r:id="rId10965"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τοῦτον </w:t>
            </w:r>
            <w:hyperlink r:id="rId10966" w:tooltip="DPro-AMS 3778: touton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πῶς </w:t>
            </w:r>
            <w:hyperlink r:id="rId10967" w:tooltip="Adv 4459: pōs -- How, in what manner, by what means." w:history="1">
              <w:r w:rsidRPr="002E139A">
                <w:rPr>
                  <w:rStyle w:val="Hyperlink"/>
                  <w:rFonts w:ascii="Palatino Linotype" w:hAnsi="Palatino Linotype"/>
                  <w:sz w:val="18"/>
                  <w:szCs w:val="18"/>
                </w:rPr>
                <w:t>(how)</w:t>
              </w:r>
            </w:hyperlink>
            <w:r w:rsidRPr="002E139A">
              <w:rPr>
                <w:rStyle w:val="red1"/>
                <w:rFonts w:ascii="Palatino Linotype" w:hAnsi="Palatino Linotype"/>
                <w:color w:val="auto"/>
                <w:sz w:val="18"/>
                <w:szCs w:val="18"/>
              </w:rPr>
              <w:t xml:space="preserve"> ‹οὐκ </w:t>
            </w:r>
            <w:hyperlink r:id="rId10968"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οἴδατε </w:t>
            </w:r>
            <w:hyperlink r:id="rId10969" w:tooltip="V-RIA-2P 1492: oidate -- To know, remember, appreciate." w:history="1">
              <w:r w:rsidRPr="002E139A">
                <w:rPr>
                  <w:rStyle w:val="Hyperlink"/>
                  <w:rFonts w:ascii="Palatino Linotype" w:hAnsi="Palatino Linotype"/>
                  <w:sz w:val="18"/>
                  <w:szCs w:val="18"/>
                </w:rPr>
                <w:t>(do you know)</w:t>
              </w:r>
            </w:hyperlink>
            <w:r w:rsidRPr="002E139A">
              <w:rPr>
                <w:rStyle w:val="red1"/>
                <w:rFonts w:ascii="Palatino Linotype" w:hAnsi="Palatino Linotype"/>
                <w:color w:val="auto"/>
                <w:sz w:val="18"/>
                <w:szCs w:val="18"/>
              </w:rPr>
              <w:t xml:space="preserve"> δοκιμάζειν› </w:t>
            </w:r>
            <w:hyperlink r:id="rId10970" w:tooltip="V-PNA 1381: dokimazein -- To put to the test, prove, examine; to distinguish by testing, approve after testing; to be fit." w:history="1">
              <w:r w:rsidRPr="002E139A">
                <w:rPr>
                  <w:rStyle w:val="Hyperlink"/>
                  <w:rFonts w:ascii="Palatino Linotype" w:hAnsi="Palatino Linotype"/>
                  <w:sz w:val="18"/>
                  <w:szCs w:val="18"/>
                </w:rPr>
                <w:t>(to discern)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12:56</w:t>
            </w:r>
            <w:r w:rsidR="00DF0719">
              <w:rPr>
                <w:sz w:val="18"/>
                <w:szCs w:val="18"/>
              </w:rPr>
              <w:t xml:space="preserve"> </w:t>
            </w:r>
            <w:r w:rsidRPr="00582AB4">
              <w:rPr>
                <w:b/>
                <w:sz w:val="18"/>
                <w:szCs w:val="18"/>
                <w:u w:val="single"/>
              </w:rPr>
              <w:t>Ye</w:t>
            </w:r>
            <w:r w:rsidRPr="00BC20FD">
              <w:rPr>
                <w:sz w:val="18"/>
                <w:szCs w:val="18"/>
              </w:rPr>
              <w:t xml:space="preserve"> hypocrites, ye can discern the face of the sky and of the earth; but how is it that ye do not discern this time?</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12:66 Yea, and why even of yourselves judge ye not what is right?</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57</w:t>
            </w:r>
            <w:r w:rsidRPr="002E139A">
              <w:rPr>
                <w:rStyle w:val="reftext1"/>
                <w:sz w:val="18"/>
                <w:szCs w:val="18"/>
              </w:rPr>
              <w:t> </w:t>
            </w:r>
            <w:r w:rsidRPr="002E139A">
              <w:rPr>
                <w:rFonts w:ascii="Palatino Linotype" w:hAnsi="Palatino Linotype" w:cs="Tahoma"/>
                <w:color w:val="auto"/>
                <w:sz w:val="18"/>
                <w:szCs w:val="18"/>
              </w:rPr>
              <w:t>Τί </w:t>
            </w:r>
            <w:hyperlink r:id="rId10971" w:tooltip="IPro-ANS 5101: Ti -- Who, which, what, why." w:history="1">
              <w:r w:rsidRPr="002E139A">
                <w:rPr>
                  <w:rStyle w:val="Hyperlink"/>
                  <w:rFonts w:ascii="Palatino Linotype" w:hAnsi="Palatino Linotype" w:cs="Tahoma"/>
                  <w:sz w:val="18"/>
                  <w:szCs w:val="18"/>
                </w:rPr>
                <w:t>(Why)</w:t>
              </w:r>
            </w:hyperlink>
            <w:r w:rsidRPr="002E139A">
              <w:rPr>
                <w:rFonts w:ascii="Palatino Linotype" w:hAnsi="Palatino Linotype" w:cs="Tahoma"/>
                <w:color w:val="auto"/>
                <w:sz w:val="18"/>
                <w:szCs w:val="18"/>
              </w:rPr>
              <w:t xml:space="preserve"> δὲ </w:t>
            </w:r>
            <w:hyperlink r:id="rId10972"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καὶ </w:t>
            </w:r>
            <w:hyperlink r:id="rId10973"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ἀφ’ </w:t>
            </w:r>
            <w:hyperlink r:id="rId10974" w:tooltip="Prep 575: aph’ -- From, away from."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ἑαυτῶν </w:t>
            </w:r>
            <w:hyperlink r:id="rId10975" w:tooltip="RefPro-GM3P 1438: heautōn -- Himself, herself, itself." w:history="1">
              <w:r w:rsidRPr="002E139A">
                <w:rPr>
                  <w:rStyle w:val="Hyperlink"/>
                  <w:rFonts w:ascii="Palatino Linotype" w:hAnsi="Palatino Linotype" w:cs="Tahoma"/>
                  <w:sz w:val="18"/>
                  <w:szCs w:val="18"/>
                </w:rPr>
                <w:t>(yourselves)</w:t>
              </w:r>
            </w:hyperlink>
            <w:r w:rsidRPr="002E139A">
              <w:rPr>
                <w:rFonts w:ascii="Palatino Linotype" w:hAnsi="Palatino Linotype" w:cs="Tahoma"/>
                <w:color w:val="auto"/>
                <w:sz w:val="18"/>
                <w:szCs w:val="18"/>
              </w:rPr>
              <w:t xml:space="preserve"> οὐ </w:t>
            </w:r>
            <w:hyperlink r:id="rId10976"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κρίνετε </w:t>
            </w:r>
            <w:hyperlink r:id="rId10977" w:tooltip="V-PIA-2P 2919: krinete -- (a) to judge, whether in a law-court or privately: sometimes with cognate nouns emphasizing the notion of the verb, (b) to decide, to think (it) good." w:history="1">
              <w:r w:rsidRPr="002E139A">
                <w:rPr>
                  <w:rStyle w:val="Hyperlink"/>
                  <w:rFonts w:ascii="Palatino Linotype" w:hAnsi="Palatino Linotype" w:cs="Tahoma"/>
                  <w:sz w:val="18"/>
                  <w:szCs w:val="18"/>
                </w:rPr>
                <w:t>(judge you)</w:t>
              </w:r>
            </w:hyperlink>
            <w:r w:rsidRPr="002E139A">
              <w:rPr>
                <w:rFonts w:ascii="Palatino Linotype" w:hAnsi="Palatino Linotype" w:cs="Tahoma"/>
                <w:color w:val="auto"/>
                <w:sz w:val="18"/>
                <w:szCs w:val="18"/>
              </w:rPr>
              <w:t xml:space="preserve"> τὸ </w:t>
            </w:r>
            <w:hyperlink r:id="rId10978" w:tooltip="Art-ANS 3588: to -- The, the definite article." w:history="1">
              <w:r w:rsidRPr="002E139A">
                <w:rPr>
                  <w:rStyle w:val="Hyperlink"/>
                  <w:rFonts w:ascii="Palatino Linotype" w:hAnsi="Palatino Linotype" w:cs="Tahoma"/>
                  <w:sz w:val="18"/>
                  <w:szCs w:val="18"/>
                </w:rPr>
                <w:t>(what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δίκαιον </w:t>
            </w:r>
            <w:hyperlink r:id="rId10979" w:tooltip="Adj-ANS 1342: dikaion -- Just; especially, just in the eyes of God; righteous; the elect (a Jewish idea)." w:history="1">
              <w:r w:rsidRPr="002E139A">
                <w:rPr>
                  <w:rStyle w:val="Hyperlink"/>
                  <w:rFonts w:ascii="Palatino Linotype" w:hAnsi="Palatino Linotype" w:cs="Tahoma"/>
                  <w:sz w:val="18"/>
                  <w:szCs w:val="18"/>
                </w:rPr>
                <w:t>(right)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12:57</w:t>
            </w:r>
            <w:r w:rsidR="00DF0719">
              <w:rPr>
                <w:sz w:val="18"/>
                <w:szCs w:val="18"/>
              </w:rPr>
              <w:t xml:space="preserve"> </w:t>
            </w:r>
            <w:r w:rsidRPr="00BC20FD">
              <w:rPr>
                <w:sz w:val="18"/>
                <w:szCs w:val="18"/>
              </w:rPr>
              <w:t>Yea, and why even of yourselves judge ye not what is right?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12:67 </w:t>
            </w:r>
            <w:r w:rsidRPr="00582AB4">
              <w:rPr>
                <w:b/>
                <w:sz w:val="18"/>
                <w:szCs w:val="18"/>
                <w:u w:val="single"/>
              </w:rPr>
              <w:t xml:space="preserve">Why </w:t>
            </w:r>
            <w:r w:rsidRPr="000E0BFD">
              <w:rPr>
                <w:sz w:val="18"/>
                <w:szCs w:val="18"/>
              </w:rPr>
              <w:t>goest</w:t>
            </w:r>
            <w:r w:rsidRPr="00582AB4">
              <w:rPr>
                <w:b/>
                <w:sz w:val="18"/>
                <w:szCs w:val="18"/>
                <w:u w:val="single"/>
              </w:rPr>
              <w:t xml:space="preserve"> </w:t>
            </w:r>
            <w:r w:rsidRPr="00582AB4">
              <w:rPr>
                <w:sz w:val="18"/>
                <w:szCs w:val="18"/>
              </w:rPr>
              <w:t>thou</w:t>
            </w:r>
            <w:r w:rsidRPr="000E0BFD">
              <w:rPr>
                <w:sz w:val="18"/>
                <w:szCs w:val="18"/>
              </w:rPr>
              <w:t xml:space="preserve"> to </w:t>
            </w:r>
            <w:r w:rsidRPr="00582AB4">
              <w:rPr>
                <w:sz w:val="18"/>
                <w:szCs w:val="18"/>
              </w:rPr>
              <w:t>thine adversary</w:t>
            </w:r>
            <w:r w:rsidRPr="00582AB4">
              <w:rPr>
                <w:b/>
                <w:sz w:val="18"/>
                <w:szCs w:val="18"/>
                <w:u w:val="single"/>
              </w:rPr>
              <w:t xml:space="preserve"> for a </w:t>
            </w:r>
            <w:r w:rsidRPr="00582AB4">
              <w:rPr>
                <w:sz w:val="18"/>
                <w:szCs w:val="18"/>
              </w:rPr>
              <w:t>magistrate</w:t>
            </w:r>
            <w:r w:rsidRPr="00582AB4">
              <w:rPr>
                <w:b/>
                <w:sz w:val="18"/>
                <w:szCs w:val="18"/>
                <w:u w:val="single"/>
              </w:rPr>
              <w:t xml:space="preserve"> </w:t>
            </w:r>
            <w:r w:rsidRPr="000E0BFD">
              <w:rPr>
                <w:sz w:val="18"/>
                <w:szCs w:val="18"/>
              </w:rPr>
              <w:t>when</w:t>
            </w:r>
            <w:r w:rsidRPr="00582AB4">
              <w:rPr>
                <w:b/>
                <w:sz w:val="18"/>
                <w:szCs w:val="18"/>
                <w:u w:val="single"/>
              </w:rPr>
              <w:t xml:space="preserve"> </w:t>
            </w:r>
            <w:r w:rsidRPr="00582AB4">
              <w:rPr>
                <w:sz w:val="18"/>
                <w:szCs w:val="18"/>
              </w:rPr>
              <w:t>thou art in the way</w:t>
            </w:r>
            <w:r w:rsidRPr="00582AB4">
              <w:rPr>
                <w:b/>
                <w:sz w:val="18"/>
                <w:szCs w:val="18"/>
                <w:u w:val="single"/>
              </w:rPr>
              <w:t xml:space="preserve"> </w:t>
            </w:r>
            <w:r w:rsidRPr="000E0BFD">
              <w:rPr>
                <w:sz w:val="18"/>
                <w:szCs w:val="18"/>
              </w:rPr>
              <w:t>with</w:t>
            </w:r>
            <w:r w:rsidRPr="00582AB4">
              <w:rPr>
                <w:b/>
                <w:sz w:val="18"/>
                <w:szCs w:val="18"/>
                <w:u w:val="single"/>
              </w:rPr>
              <w:t xml:space="preserve"> thine enemy? Why not</w:t>
            </w:r>
            <w:r w:rsidRPr="00BC20FD">
              <w:rPr>
                <w:sz w:val="18"/>
                <w:szCs w:val="18"/>
              </w:rPr>
              <w:t xml:space="preserve"> give diligence that thou mayest be delivered from him, lest he hale thee to the judge, and the judge deliver thee to the officer, and the officer cast thee into prison?</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58</w:t>
            </w:r>
            <w:r w:rsidRPr="002E139A">
              <w:rPr>
                <w:rStyle w:val="reftext1"/>
                <w:sz w:val="18"/>
                <w:szCs w:val="18"/>
              </w:rPr>
              <w:t> </w:t>
            </w:r>
            <w:r w:rsidRPr="002E139A">
              <w:rPr>
                <w:rFonts w:ascii="Palatino Linotype" w:hAnsi="Palatino Linotype" w:cs="Tahoma"/>
                <w:color w:val="auto"/>
                <w:sz w:val="18"/>
                <w:szCs w:val="18"/>
              </w:rPr>
              <w:t>ὡς </w:t>
            </w:r>
            <w:hyperlink r:id="rId10980" w:tooltip="Adv 5613: hōs -- As, like as, about, as it were, according as, how, when, while, as soon as, so that."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γὰρ </w:t>
            </w:r>
            <w:hyperlink r:id="rId10981"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ὑπάγεις </w:t>
            </w:r>
            <w:hyperlink r:id="rId10982" w:tooltip="V-PIA-2S 5217: hypageis -- To go away, depart, be gone, die." w:history="1">
              <w:r w:rsidRPr="002E139A">
                <w:rPr>
                  <w:rStyle w:val="Hyperlink"/>
                  <w:rFonts w:ascii="Palatino Linotype" w:hAnsi="Palatino Linotype" w:cs="Tahoma"/>
                  <w:sz w:val="18"/>
                  <w:szCs w:val="18"/>
                </w:rPr>
                <w:t>(you are going)</w:t>
              </w:r>
            </w:hyperlink>
            <w:r w:rsidRPr="002E139A">
              <w:rPr>
                <w:rFonts w:ascii="Palatino Linotype" w:hAnsi="Palatino Linotype" w:cs="Tahoma"/>
                <w:color w:val="auto"/>
                <w:sz w:val="18"/>
                <w:szCs w:val="18"/>
              </w:rPr>
              <w:t xml:space="preserve"> μετὰ </w:t>
            </w:r>
            <w:hyperlink r:id="rId10983"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τοῦ </w:t>
            </w:r>
            <w:hyperlink r:id="rId10984"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ἀντιδίκου </w:t>
            </w:r>
            <w:hyperlink r:id="rId10985" w:tooltip="N-GMS 476: antidikou -- An opponent (at law), an adversary." w:history="1">
              <w:r w:rsidRPr="002E139A">
                <w:rPr>
                  <w:rStyle w:val="Hyperlink"/>
                  <w:rFonts w:ascii="Palatino Linotype" w:hAnsi="Palatino Linotype" w:cs="Tahoma"/>
                  <w:sz w:val="18"/>
                  <w:szCs w:val="18"/>
                </w:rPr>
                <w:t>(adversary)</w:t>
              </w:r>
            </w:hyperlink>
            <w:r w:rsidRPr="002E139A">
              <w:rPr>
                <w:rFonts w:ascii="Palatino Linotype" w:hAnsi="Palatino Linotype" w:cs="Tahoma"/>
                <w:color w:val="auto"/>
                <w:sz w:val="18"/>
                <w:szCs w:val="18"/>
              </w:rPr>
              <w:t xml:space="preserve"> σου </w:t>
            </w:r>
            <w:hyperlink r:id="rId10986"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ἐπ’ </w:t>
            </w:r>
            <w:hyperlink r:id="rId10987" w:tooltip="Prep 1909: ep’ -- On, to, against, on the basis of, at."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ἄρχοντα </w:t>
            </w:r>
            <w:hyperlink r:id="rId10988" w:tooltip="N-AMS 758: archonta -- A ruler, governor, leader, leading man; with the Jews, an official member (a member of the executive) of the assembly of elders." w:history="1">
              <w:r w:rsidRPr="002E139A">
                <w:rPr>
                  <w:rStyle w:val="Hyperlink"/>
                  <w:rFonts w:ascii="Palatino Linotype" w:hAnsi="Palatino Linotype" w:cs="Tahoma"/>
                  <w:sz w:val="18"/>
                  <w:szCs w:val="18"/>
                </w:rPr>
                <w:t>(a magistrate)</w:t>
              </w:r>
            </w:hyperlink>
            <w:r w:rsidRPr="002E139A">
              <w:rPr>
                <w:rFonts w:ascii="Palatino Linotype" w:hAnsi="Palatino Linotype" w:cs="Tahoma"/>
                <w:color w:val="auto"/>
                <w:sz w:val="18"/>
                <w:szCs w:val="18"/>
              </w:rPr>
              <w:t>, ἐν </w:t>
            </w:r>
            <w:hyperlink r:id="rId10989"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10990"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ὁδῷ </w:t>
            </w:r>
            <w:hyperlink r:id="rId10991" w:tooltip="N-DFS 3598: hodō -- A way, road, journey, path." w:history="1">
              <w:r w:rsidRPr="002E139A">
                <w:rPr>
                  <w:rStyle w:val="Hyperlink"/>
                  <w:rFonts w:ascii="Palatino Linotype" w:hAnsi="Palatino Linotype" w:cs="Tahoma"/>
                  <w:sz w:val="18"/>
                  <w:szCs w:val="18"/>
                </w:rPr>
                <w:t>(way)</w:t>
              </w:r>
            </w:hyperlink>
            <w:r w:rsidRPr="002E139A">
              <w:rPr>
                <w:rFonts w:ascii="Palatino Linotype" w:hAnsi="Palatino Linotype" w:cs="Tahoma"/>
                <w:color w:val="auto"/>
                <w:sz w:val="18"/>
                <w:szCs w:val="18"/>
              </w:rPr>
              <w:t xml:space="preserve"> δὸς </w:t>
            </w:r>
            <w:hyperlink r:id="rId10992" w:tooltip="V-AMA-2S 1325: dos -- To offer, give; to put, place." w:history="1">
              <w:r w:rsidRPr="002E139A">
                <w:rPr>
                  <w:rStyle w:val="Hyperlink"/>
                  <w:rFonts w:ascii="Palatino Linotype" w:hAnsi="Palatino Linotype" w:cs="Tahoma"/>
                  <w:sz w:val="18"/>
                  <w:szCs w:val="18"/>
                </w:rPr>
                <w:t>(give)</w:t>
              </w:r>
            </w:hyperlink>
            <w:r w:rsidRPr="002E139A">
              <w:rPr>
                <w:rFonts w:ascii="Palatino Linotype" w:hAnsi="Palatino Linotype" w:cs="Tahoma"/>
                <w:color w:val="auto"/>
                <w:sz w:val="18"/>
                <w:szCs w:val="18"/>
              </w:rPr>
              <w:t xml:space="preserve"> ἐργασίαν </w:t>
            </w:r>
            <w:hyperlink r:id="rId10993" w:tooltip="N-AFS 2039: ergasian -- Working, activity, work, service, trade, business, gains of business, performance, practice." w:history="1">
              <w:r w:rsidRPr="002E139A">
                <w:rPr>
                  <w:rStyle w:val="Hyperlink"/>
                  <w:rFonts w:ascii="Palatino Linotype" w:hAnsi="Palatino Linotype" w:cs="Tahoma"/>
                  <w:sz w:val="18"/>
                  <w:szCs w:val="18"/>
                </w:rPr>
                <w:t>(earnestness)</w:t>
              </w:r>
            </w:hyperlink>
            <w:r w:rsidRPr="002E139A">
              <w:rPr>
                <w:rFonts w:ascii="Palatino Linotype" w:hAnsi="Palatino Linotype" w:cs="Tahoma"/>
                <w:color w:val="auto"/>
                <w:sz w:val="18"/>
                <w:szCs w:val="18"/>
              </w:rPr>
              <w:t xml:space="preserve"> ἀπηλλάχθαι </w:t>
            </w:r>
            <w:hyperlink r:id="rId10994" w:tooltip="V-RNM/P 525: apēllachthai -- To free (a person) from (anything), oftener in the middle voice: to be released from, to be rid of (a person or thing), depart." w:history="1">
              <w:r w:rsidRPr="002E139A">
                <w:rPr>
                  <w:rStyle w:val="Hyperlink"/>
                  <w:rFonts w:ascii="Palatino Linotype" w:hAnsi="Palatino Linotype" w:cs="Tahoma"/>
                  <w:sz w:val="18"/>
                  <w:szCs w:val="18"/>
                </w:rPr>
                <w:t>(to be set free)</w:t>
              </w:r>
            </w:hyperlink>
            <w:r w:rsidRPr="002E139A">
              <w:rPr>
                <w:rFonts w:ascii="Palatino Linotype" w:hAnsi="Palatino Linotype" w:cs="Tahoma"/>
                <w:color w:val="auto"/>
                <w:sz w:val="18"/>
                <w:szCs w:val="18"/>
              </w:rPr>
              <w:t xml:space="preserve"> ἀπ’ </w:t>
            </w:r>
            <w:hyperlink r:id="rId10995" w:tooltip="Prep 575: ap’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αὐτοῦ </w:t>
            </w:r>
            <w:hyperlink r:id="rId10996" w:tooltip="PPro-GM3S 846: autou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μή</w:t>
            </w:r>
            <w:r w:rsidRPr="002E139A">
              <w:rPr>
                <w:rFonts w:ascii="MS Gothic" w:eastAsia="MS Gothic" w:hAnsi="MS Gothic" w:cs="MS Gothic" w:hint="eastAsia"/>
                <w:color w:val="auto"/>
                <w:sz w:val="18"/>
                <w:szCs w:val="18"/>
              </w:rPr>
              <w:t>‿</w:t>
            </w:r>
            <w:r w:rsidRPr="002E139A">
              <w:rPr>
                <w:rFonts w:ascii="Palatino Linotype" w:hAnsi="Palatino Linotype" w:cs="Tahoma"/>
                <w:color w:val="auto"/>
                <w:sz w:val="18"/>
                <w:szCs w:val="18"/>
              </w:rPr>
              <w:t> </w:t>
            </w:r>
            <w:hyperlink r:id="rId10997" w:tooltip="Adv 3361: mē -- Not, lest." w:history="1">
              <w:r w:rsidRPr="002E139A">
                <w:rPr>
                  <w:rStyle w:val="Hyperlink"/>
                  <w:rFonts w:ascii="Palatino Linotype" w:hAnsi="Palatino Linotype" w:cs="Tahoma"/>
                  <w:sz w:val="18"/>
                  <w:szCs w:val="18"/>
                </w:rPr>
                <w:t>(lest)</w:t>
              </w:r>
            </w:hyperlink>
            <w:r w:rsidRPr="002E139A">
              <w:rPr>
                <w:rFonts w:ascii="Palatino Linotype" w:hAnsi="Palatino Linotype" w:cs="Tahoma"/>
                <w:color w:val="auto"/>
                <w:sz w:val="18"/>
                <w:szCs w:val="18"/>
              </w:rPr>
              <w:t xml:space="preserve"> ποτε </w:t>
            </w:r>
            <w:hyperlink r:id="rId10998" w:tooltip="Conj 4219: pote -- When, at what time." w:history="1">
              <w:r w:rsidRPr="002E139A">
                <w:rPr>
                  <w:rStyle w:val="Hyperlink"/>
                  <w:rFonts w:ascii="Palatino Linotype" w:hAnsi="Palatino Linotype" w:cs="Tahoma"/>
                  <w:sz w:val="18"/>
                  <w:szCs w:val="18"/>
                </w:rPr>
                <w:t>(ever)</w:t>
              </w:r>
            </w:hyperlink>
            <w:r w:rsidRPr="002E139A">
              <w:rPr>
                <w:rFonts w:ascii="Palatino Linotype" w:hAnsi="Palatino Linotype" w:cs="Tahoma"/>
                <w:color w:val="auto"/>
                <w:sz w:val="18"/>
                <w:szCs w:val="18"/>
              </w:rPr>
              <w:t xml:space="preserve"> κατασύρῃ </w:t>
            </w:r>
            <w:hyperlink r:id="rId10999" w:tooltip="V-PSA-3S 2694: katasyrē -- To pull down, drag away." w:history="1">
              <w:r w:rsidRPr="002E139A">
                <w:rPr>
                  <w:rStyle w:val="Hyperlink"/>
                  <w:rFonts w:ascii="Palatino Linotype" w:hAnsi="Palatino Linotype" w:cs="Tahoma"/>
                  <w:sz w:val="18"/>
                  <w:szCs w:val="18"/>
                </w:rPr>
                <w:t>(he should drag away)</w:t>
              </w:r>
            </w:hyperlink>
            <w:r w:rsidRPr="002E139A">
              <w:rPr>
                <w:rFonts w:ascii="Palatino Linotype" w:hAnsi="Palatino Linotype" w:cs="Tahoma"/>
                <w:color w:val="auto"/>
                <w:sz w:val="18"/>
                <w:szCs w:val="18"/>
              </w:rPr>
              <w:t xml:space="preserve"> σε </w:t>
            </w:r>
            <w:hyperlink r:id="rId11000"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πρὸς </w:t>
            </w:r>
            <w:hyperlink r:id="rId11001"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τὸν </w:t>
            </w:r>
            <w:hyperlink r:id="rId11002"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κριτήν </w:t>
            </w:r>
            <w:hyperlink r:id="rId11003" w:tooltip="N-AMS 2923: kritēn -- A judge, magistrate, ruler." w:history="1">
              <w:r w:rsidRPr="002E139A">
                <w:rPr>
                  <w:rStyle w:val="Hyperlink"/>
                  <w:rFonts w:ascii="Palatino Linotype" w:hAnsi="Palatino Linotype" w:cs="Tahoma"/>
                  <w:sz w:val="18"/>
                  <w:szCs w:val="18"/>
                </w:rPr>
                <w:t>(judge)</w:t>
              </w:r>
            </w:hyperlink>
            <w:r w:rsidRPr="002E139A">
              <w:rPr>
                <w:rFonts w:ascii="Palatino Linotype" w:hAnsi="Palatino Linotype" w:cs="Tahoma"/>
                <w:color w:val="auto"/>
                <w:sz w:val="18"/>
                <w:szCs w:val="18"/>
              </w:rPr>
              <w:t>, καὶ </w:t>
            </w:r>
            <w:hyperlink r:id="rId1100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1100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κριτής </w:t>
            </w:r>
            <w:hyperlink r:id="rId11006" w:tooltip="N-NMS 2923: kritēs -- A judge, magistrate, ruler." w:history="1">
              <w:r w:rsidRPr="002E139A">
                <w:rPr>
                  <w:rStyle w:val="Hyperlink"/>
                  <w:rFonts w:ascii="Palatino Linotype" w:hAnsi="Palatino Linotype" w:cs="Tahoma"/>
                  <w:sz w:val="18"/>
                  <w:szCs w:val="18"/>
                </w:rPr>
                <w:t>(judge)</w:t>
              </w:r>
            </w:hyperlink>
            <w:r w:rsidRPr="002E139A">
              <w:rPr>
                <w:rFonts w:ascii="Palatino Linotype" w:hAnsi="Palatino Linotype" w:cs="Tahoma"/>
                <w:color w:val="auto"/>
                <w:sz w:val="18"/>
                <w:szCs w:val="18"/>
              </w:rPr>
              <w:t xml:space="preserve"> σε </w:t>
            </w:r>
            <w:hyperlink r:id="rId11007"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παραδώσει </w:t>
            </w:r>
            <w:hyperlink r:id="rId11008" w:tooltip="V-FIA-3S 3860: paradōsei -- To hand over, pledge, hand down, deliver, commit, commend, betray, abandon." w:history="1">
              <w:r w:rsidRPr="002E139A">
                <w:rPr>
                  <w:rStyle w:val="Hyperlink"/>
                  <w:rFonts w:ascii="Palatino Linotype" w:hAnsi="Palatino Linotype" w:cs="Tahoma"/>
                  <w:sz w:val="18"/>
                  <w:szCs w:val="18"/>
                </w:rPr>
                <w:t>(will deliver)</w:t>
              </w:r>
            </w:hyperlink>
            <w:r w:rsidRPr="002E139A">
              <w:rPr>
                <w:rFonts w:ascii="Palatino Linotype" w:hAnsi="Palatino Linotype" w:cs="Tahoma"/>
                <w:color w:val="auto"/>
                <w:sz w:val="18"/>
                <w:szCs w:val="18"/>
              </w:rPr>
              <w:t xml:space="preserve"> τῷ </w:t>
            </w:r>
            <w:hyperlink r:id="rId11009" w:tooltip="Art-DMS 3588: tō -- The, the definite article." w:history="1">
              <w:r w:rsidRPr="002E139A">
                <w:rPr>
                  <w:rStyle w:val="Hyperlink"/>
                  <w:rFonts w:ascii="Palatino Linotype" w:hAnsi="Palatino Linotype" w:cs="Tahoma"/>
                  <w:sz w:val="18"/>
                  <w:szCs w:val="18"/>
                </w:rPr>
                <w:t>(to the)</w:t>
              </w:r>
            </w:hyperlink>
            <w:r w:rsidRPr="002E139A">
              <w:rPr>
                <w:rFonts w:ascii="Palatino Linotype" w:hAnsi="Palatino Linotype" w:cs="Tahoma"/>
                <w:color w:val="auto"/>
                <w:sz w:val="18"/>
                <w:szCs w:val="18"/>
              </w:rPr>
              <w:t xml:space="preserve"> πράκτορι </w:t>
            </w:r>
            <w:hyperlink r:id="rId11010" w:tooltip="N-DMS 4233: praktori -- An officer employed to execute judicial sentences." w:history="1">
              <w:r w:rsidRPr="002E139A">
                <w:rPr>
                  <w:rStyle w:val="Hyperlink"/>
                  <w:rFonts w:ascii="Palatino Linotype" w:hAnsi="Palatino Linotype" w:cs="Tahoma"/>
                  <w:sz w:val="18"/>
                  <w:szCs w:val="18"/>
                </w:rPr>
                <w:t>(officer)</w:t>
              </w:r>
            </w:hyperlink>
            <w:r w:rsidRPr="002E139A">
              <w:rPr>
                <w:rFonts w:ascii="Palatino Linotype" w:hAnsi="Palatino Linotype" w:cs="Tahoma"/>
                <w:color w:val="auto"/>
                <w:sz w:val="18"/>
                <w:szCs w:val="18"/>
              </w:rPr>
              <w:t>, καὶ </w:t>
            </w:r>
            <w:hyperlink r:id="rId1101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11012"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πράκτωρ </w:t>
            </w:r>
            <w:hyperlink r:id="rId11013" w:tooltip="N-NMS 4233: praktōr -- An officer employed to execute judicial sentences." w:history="1">
              <w:r w:rsidRPr="002E139A">
                <w:rPr>
                  <w:rStyle w:val="Hyperlink"/>
                  <w:rFonts w:ascii="Palatino Linotype" w:hAnsi="Palatino Linotype" w:cs="Tahoma"/>
                  <w:sz w:val="18"/>
                  <w:szCs w:val="18"/>
                </w:rPr>
                <w:t>(officer)</w:t>
              </w:r>
            </w:hyperlink>
            <w:r w:rsidRPr="002E139A">
              <w:rPr>
                <w:rFonts w:ascii="Palatino Linotype" w:hAnsi="Palatino Linotype" w:cs="Tahoma"/>
                <w:color w:val="auto"/>
                <w:sz w:val="18"/>
                <w:szCs w:val="18"/>
              </w:rPr>
              <w:t xml:space="preserve"> σε </w:t>
            </w:r>
            <w:hyperlink r:id="rId11014"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βαλεῖ </w:t>
            </w:r>
            <w:hyperlink r:id="rId11015" w:tooltip="V-FIA-3S 906: balei -- (a) to cast, throw, rush, (b) often, in the weaker sense: to place, put, drop." w:history="1">
              <w:r w:rsidRPr="002E139A">
                <w:rPr>
                  <w:rStyle w:val="Hyperlink"/>
                  <w:rFonts w:ascii="Palatino Linotype" w:hAnsi="Palatino Linotype" w:cs="Tahoma"/>
                  <w:sz w:val="18"/>
                  <w:szCs w:val="18"/>
                </w:rPr>
                <w:t>(will cast)</w:t>
              </w:r>
            </w:hyperlink>
            <w:r w:rsidRPr="002E139A">
              <w:rPr>
                <w:rFonts w:ascii="Palatino Linotype" w:hAnsi="Palatino Linotype" w:cs="Tahoma"/>
                <w:color w:val="auto"/>
                <w:sz w:val="18"/>
                <w:szCs w:val="18"/>
              </w:rPr>
              <w:t xml:space="preserve"> εἰς </w:t>
            </w:r>
            <w:hyperlink r:id="rId11016"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φυλακήν </w:t>
            </w:r>
            <w:hyperlink r:id="rId11017" w:tooltip="N-AFS 5438: phylakēn -- A watching, keeping guard; a guard, prison; imprisonment." w:history="1">
              <w:r w:rsidRPr="002E139A">
                <w:rPr>
                  <w:rStyle w:val="Hyperlink"/>
                  <w:rFonts w:ascii="Palatino Linotype" w:hAnsi="Palatino Linotype" w:cs="Tahoma"/>
                  <w:sz w:val="18"/>
                  <w:szCs w:val="18"/>
                </w:rPr>
                <w:t>(prison)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12:58</w:t>
            </w:r>
            <w:r w:rsidR="00DF0719">
              <w:rPr>
                <w:sz w:val="18"/>
                <w:szCs w:val="18"/>
              </w:rPr>
              <w:t xml:space="preserve"> </w:t>
            </w:r>
            <w:r w:rsidRPr="000E0BFD">
              <w:rPr>
                <w:sz w:val="18"/>
                <w:szCs w:val="18"/>
              </w:rPr>
              <w:t>When</w:t>
            </w:r>
            <w:r w:rsidRPr="00582AB4">
              <w:rPr>
                <w:b/>
                <w:sz w:val="18"/>
                <w:szCs w:val="18"/>
                <w:u w:val="single"/>
              </w:rPr>
              <w:t xml:space="preserve"> </w:t>
            </w:r>
            <w:r w:rsidRPr="00582AB4">
              <w:rPr>
                <w:sz w:val="18"/>
                <w:szCs w:val="18"/>
              </w:rPr>
              <w:t>thou</w:t>
            </w:r>
            <w:r w:rsidRPr="00582AB4">
              <w:rPr>
                <w:b/>
                <w:sz w:val="18"/>
                <w:szCs w:val="18"/>
                <w:u w:val="single"/>
              </w:rPr>
              <w:t xml:space="preserve"> </w:t>
            </w:r>
            <w:r w:rsidRPr="000E0BFD">
              <w:rPr>
                <w:sz w:val="18"/>
                <w:szCs w:val="18"/>
              </w:rPr>
              <w:t>goest</w:t>
            </w:r>
            <w:r w:rsidRPr="00582AB4">
              <w:rPr>
                <w:b/>
                <w:sz w:val="18"/>
                <w:szCs w:val="18"/>
                <w:u w:val="single"/>
              </w:rPr>
              <w:t xml:space="preserve"> </w:t>
            </w:r>
            <w:r w:rsidRPr="000E0BFD">
              <w:rPr>
                <w:sz w:val="18"/>
                <w:szCs w:val="18"/>
              </w:rPr>
              <w:t>with</w:t>
            </w:r>
            <w:r w:rsidRPr="00582AB4">
              <w:rPr>
                <w:b/>
                <w:sz w:val="18"/>
                <w:szCs w:val="18"/>
                <w:u w:val="single"/>
              </w:rPr>
              <w:t xml:space="preserve"> </w:t>
            </w:r>
            <w:r w:rsidRPr="00582AB4">
              <w:rPr>
                <w:sz w:val="18"/>
                <w:szCs w:val="18"/>
              </w:rPr>
              <w:t>thine adversary</w:t>
            </w:r>
            <w:r w:rsidRPr="00582AB4">
              <w:rPr>
                <w:b/>
                <w:sz w:val="18"/>
                <w:szCs w:val="18"/>
                <w:u w:val="single"/>
              </w:rPr>
              <w:t xml:space="preserve"> </w:t>
            </w:r>
            <w:r w:rsidRPr="000E0BFD">
              <w:rPr>
                <w:sz w:val="18"/>
                <w:szCs w:val="18"/>
              </w:rPr>
              <w:t>to</w:t>
            </w:r>
            <w:r w:rsidRPr="00582AB4">
              <w:rPr>
                <w:b/>
                <w:sz w:val="18"/>
                <w:szCs w:val="18"/>
                <w:u w:val="single"/>
              </w:rPr>
              <w:t xml:space="preserve"> the </w:t>
            </w:r>
            <w:r w:rsidRPr="00582AB4">
              <w:rPr>
                <w:sz w:val="18"/>
                <w:szCs w:val="18"/>
              </w:rPr>
              <w:t>magistrate</w:t>
            </w:r>
            <w:r w:rsidRPr="00534C7C">
              <w:rPr>
                <w:sz w:val="18"/>
                <w:szCs w:val="18"/>
              </w:rPr>
              <w:t xml:space="preserve">, </w:t>
            </w:r>
            <w:r w:rsidRPr="00582AB4">
              <w:rPr>
                <w:b/>
                <w:sz w:val="18"/>
                <w:szCs w:val="18"/>
                <w:u w:val="single"/>
              </w:rPr>
              <w:t xml:space="preserve">as </w:t>
            </w:r>
            <w:r w:rsidRPr="00582AB4">
              <w:rPr>
                <w:sz w:val="18"/>
                <w:szCs w:val="18"/>
              </w:rPr>
              <w:t>thou art in the way,</w:t>
            </w:r>
            <w:r w:rsidRPr="00BC20FD">
              <w:rPr>
                <w:sz w:val="18"/>
                <w:szCs w:val="18"/>
              </w:rPr>
              <w:t xml:space="preserve"> give diligence that thou mayest be delivered from him; lest he hale thee to the judge, and the judge deliver thee to the officer, and the officer cast thee into prison.</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12:68 I tell thee, Thou shalt not depart thence till thou hast paid the very last mite.</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59</w:t>
            </w:r>
            <w:r w:rsidRPr="002E139A">
              <w:rPr>
                <w:rStyle w:val="reftext1"/>
                <w:sz w:val="18"/>
                <w:szCs w:val="18"/>
              </w:rPr>
              <w:t> </w:t>
            </w:r>
            <w:r w:rsidRPr="002E139A">
              <w:rPr>
                <w:rFonts w:ascii="Palatino Linotype" w:hAnsi="Palatino Linotype" w:cs="Tahoma"/>
                <w:color w:val="auto"/>
                <w:sz w:val="18"/>
                <w:szCs w:val="18"/>
              </w:rPr>
              <w:t>λέγω </w:t>
            </w:r>
            <w:hyperlink r:id="rId11018"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σοι </w:t>
            </w:r>
            <w:hyperlink r:id="rId11019" w:tooltip="PPro-D2S 4771: soi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οὐ </w:t>
            </w:r>
            <w:hyperlink r:id="rId11020" w:tooltip="Adv 3756: ou -- No, not." w:history="1">
              <w:r w:rsidRPr="002E139A">
                <w:rPr>
                  <w:rStyle w:val="Hyperlink"/>
                  <w:rFonts w:ascii="Palatino Linotype" w:hAnsi="Palatino Linotype" w:cs="Tahoma"/>
                  <w:sz w:val="18"/>
                  <w:szCs w:val="18"/>
                </w:rPr>
                <w:t>(no)</w:t>
              </w:r>
            </w:hyperlink>
            <w:r w:rsidRPr="002E139A">
              <w:rPr>
                <w:rFonts w:ascii="Palatino Linotype" w:hAnsi="Palatino Linotype" w:cs="Tahoma"/>
                <w:color w:val="auto"/>
                <w:sz w:val="18"/>
                <w:szCs w:val="18"/>
              </w:rPr>
              <w:t xml:space="preserve"> μὴ </w:t>
            </w:r>
            <w:hyperlink r:id="rId11021"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ἐξέλθῃς </w:t>
            </w:r>
            <w:hyperlink r:id="rId11022" w:tooltip="V-ASA-2S 1831: exelthēs -- To go out, come out." w:history="1">
              <w:r w:rsidRPr="002E139A">
                <w:rPr>
                  <w:rStyle w:val="Hyperlink"/>
                  <w:rFonts w:ascii="Palatino Linotype" w:hAnsi="Palatino Linotype" w:cs="Tahoma"/>
                  <w:sz w:val="18"/>
                  <w:szCs w:val="18"/>
                </w:rPr>
                <w:t>(shall you come out)</w:t>
              </w:r>
            </w:hyperlink>
            <w:r w:rsidRPr="002E139A">
              <w:rPr>
                <w:rFonts w:ascii="Palatino Linotype" w:hAnsi="Palatino Linotype" w:cs="Tahoma"/>
                <w:color w:val="auto"/>
                <w:sz w:val="18"/>
                <w:szCs w:val="18"/>
              </w:rPr>
              <w:t xml:space="preserve"> ἐκεῖθεν </w:t>
            </w:r>
            <w:hyperlink r:id="rId11023" w:tooltip="Adv 1564: ekeithen -- Thence, from that place." w:history="1">
              <w:r w:rsidRPr="002E139A">
                <w:rPr>
                  <w:rStyle w:val="Hyperlink"/>
                  <w:rFonts w:ascii="Palatino Linotype" w:hAnsi="Palatino Linotype" w:cs="Tahoma"/>
                  <w:sz w:val="18"/>
                  <w:szCs w:val="18"/>
                </w:rPr>
                <w:t>(from there)</w:t>
              </w:r>
            </w:hyperlink>
            <w:r w:rsidRPr="002E139A">
              <w:rPr>
                <w:rFonts w:ascii="Palatino Linotype" w:hAnsi="Palatino Linotype" w:cs="Tahoma"/>
                <w:color w:val="auto"/>
                <w:sz w:val="18"/>
                <w:szCs w:val="18"/>
              </w:rPr>
              <w:t xml:space="preserve"> ἕως </w:t>
            </w:r>
            <w:hyperlink r:id="rId11024" w:tooltip="Conj 2193: heōs -- (a) conj: until, (b) prep: as far as, up to, as much as, until." w:history="1">
              <w:r w:rsidRPr="002E139A">
                <w:rPr>
                  <w:rStyle w:val="Hyperlink"/>
                  <w:rFonts w:ascii="Palatino Linotype" w:hAnsi="Palatino Linotype" w:cs="Tahoma"/>
                  <w:sz w:val="18"/>
                  <w:szCs w:val="18"/>
                </w:rPr>
                <w:t>(until)</w:t>
              </w:r>
            </w:hyperlink>
            <w:r w:rsidRPr="002E139A">
              <w:rPr>
                <w:rFonts w:ascii="Palatino Linotype" w:hAnsi="Palatino Linotype" w:cs="Tahoma"/>
                <w:color w:val="auto"/>
                <w:sz w:val="18"/>
                <w:szCs w:val="18"/>
              </w:rPr>
              <w:t xml:space="preserve"> καὶ </w:t>
            </w:r>
            <w:hyperlink r:id="rId11025"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τὸ </w:t>
            </w:r>
            <w:hyperlink r:id="rId11026"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ἔσχατον </w:t>
            </w:r>
            <w:hyperlink r:id="rId11027" w:tooltip="Adj-ANS 2078: eschaton -- Last, at the last, finally, till the end." w:history="1">
              <w:r w:rsidRPr="002E139A">
                <w:rPr>
                  <w:rStyle w:val="Hyperlink"/>
                  <w:rFonts w:ascii="Palatino Linotype" w:hAnsi="Palatino Linotype" w:cs="Tahoma"/>
                  <w:sz w:val="18"/>
                  <w:szCs w:val="18"/>
                </w:rPr>
                <w:t>(last)</w:t>
              </w:r>
            </w:hyperlink>
            <w:r w:rsidRPr="002E139A">
              <w:rPr>
                <w:rFonts w:ascii="Palatino Linotype" w:hAnsi="Palatino Linotype" w:cs="Tahoma"/>
                <w:color w:val="auto"/>
                <w:sz w:val="18"/>
                <w:szCs w:val="18"/>
              </w:rPr>
              <w:t xml:space="preserve"> λεπτὸν </w:t>
            </w:r>
            <w:hyperlink r:id="rId11028" w:tooltip="N-ANS 3016: lepton -- A small piece of money, probably the smallest piece of money." w:history="1">
              <w:r w:rsidRPr="002E139A">
                <w:rPr>
                  <w:rStyle w:val="Hyperlink"/>
                  <w:rFonts w:ascii="Palatino Linotype" w:hAnsi="Palatino Linotype" w:cs="Tahoma"/>
                  <w:sz w:val="18"/>
                  <w:szCs w:val="18"/>
                </w:rPr>
                <w:t>(lepton)</w:t>
              </w:r>
            </w:hyperlink>
            <w:r w:rsidRPr="002E139A">
              <w:rPr>
                <w:rFonts w:ascii="Palatino Linotype" w:hAnsi="Palatino Linotype" w:cs="Tahoma"/>
                <w:color w:val="auto"/>
                <w:sz w:val="18"/>
                <w:szCs w:val="18"/>
              </w:rPr>
              <w:t xml:space="preserve"> ἀποδῷς </w:t>
            </w:r>
            <w:hyperlink r:id="rId11029" w:tooltip="V-ASA-2S 591: apodōs -- (a) to give back, return, restore, (b) to give, render, as due, (c) to sell." w:history="1">
              <w:r w:rsidRPr="002E139A">
                <w:rPr>
                  <w:rStyle w:val="Hyperlink"/>
                  <w:rFonts w:ascii="Palatino Linotype" w:hAnsi="Palatino Linotype" w:cs="Tahoma"/>
                  <w:sz w:val="18"/>
                  <w:szCs w:val="18"/>
                </w:rPr>
                <w:t>(you shall have paid)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12:59</w:t>
            </w:r>
            <w:r w:rsidR="00DF0719">
              <w:rPr>
                <w:sz w:val="18"/>
                <w:szCs w:val="18"/>
              </w:rPr>
              <w:t xml:space="preserve"> </w:t>
            </w:r>
            <w:r w:rsidRPr="00BC20FD">
              <w:rPr>
                <w:sz w:val="18"/>
                <w:szCs w:val="18"/>
              </w:rPr>
              <w:t>I tell thee, thou shalt not depart thence, till thou hast paid the very last mite.</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13:1 </w:t>
            </w:r>
            <w:r w:rsidRPr="00B84450">
              <w:rPr>
                <w:b/>
                <w:sz w:val="18"/>
                <w:szCs w:val="18"/>
                <w:u w:val="single"/>
              </w:rPr>
              <w:t>And</w:t>
            </w:r>
            <w:r w:rsidRPr="00BC20FD">
              <w:rPr>
                <w:sz w:val="18"/>
                <w:szCs w:val="18"/>
              </w:rPr>
              <w:t xml:space="preserve"> there were present at that </w:t>
            </w:r>
            <w:r w:rsidRPr="00B84450">
              <w:rPr>
                <w:b/>
                <w:sz w:val="18"/>
                <w:szCs w:val="18"/>
                <w:u w:val="single"/>
              </w:rPr>
              <w:t>time</w:t>
            </w:r>
            <w:r w:rsidRPr="00BC20FD">
              <w:rPr>
                <w:sz w:val="18"/>
                <w:szCs w:val="18"/>
              </w:rPr>
              <w:t xml:space="preserve"> some </w:t>
            </w:r>
            <w:r w:rsidRPr="00B84450">
              <w:rPr>
                <w:b/>
                <w:sz w:val="18"/>
                <w:szCs w:val="18"/>
                <w:u w:val="single"/>
              </w:rPr>
              <w:t>who spake unto</w:t>
            </w:r>
            <w:r w:rsidRPr="00BC20FD">
              <w:rPr>
                <w:sz w:val="18"/>
                <w:szCs w:val="18"/>
              </w:rPr>
              <w:t xml:space="preserve"> him of the Galileans, whose blood Pilate had mingled with their sacrifices.</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Παρῆσαν </w:t>
            </w:r>
            <w:hyperlink r:id="rId11030" w:tooltip="V-IIA-3P 3918: Parēsan -- To be present, to sit constantly beside, to be near; to have come, arrived." w:history="1">
              <w:r w:rsidRPr="002E139A">
                <w:rPr>
                  <w:rStyle w:val="Hyperlink"/>
                  <w:rFonts w:ascii="Palatino Linotype" w:hAnsi="Palatino Linotype"/>
                  <w:sz w:val="18"/>
                  <w:szCs w:val="18"/>
                </w:rPr>
                <w:t>(Were present)</w:t>
              </w:r>
            </w:hyperlink>
            <w:r w:rsidRPr="002E139A">
              <w:rPr>
                <w:rFonts w:ascii="Palatino Linotype" w:hAnsi="Palatino Linotype"/>
                <w:sz w:val="18"/>
                <w:szCs w:val="18"/>
              </w:rPr>
              <w:t xml:space="preserve"> δέ </w:t>
            </w:r>
            <w:hyperlink r:id="rId11031"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τινες </w:t>
            </w:r>
            <w:hyperlink r:id="rId11032" w:tooltip="IPro-NMP 5100: tines -- Any one, someone, a certain one or thing." w:history="1">
              <w:r w:rsidRPr="002E139A">
                <w:rPr>
                  <w:rStyle w:val="Hyperlink"/>
                  <w:rFonts w:ascii="Palatino Linotype" w:hAnsi="Palatino Linotype"/>
                  <w:sz w:val="18"/>
                  <w:szCs w:val="18"/>
                </w:rPr>
                <w:t>(some)</w:t>
              </w:r>
            </w:hyperlink>
            <w:r w:rsidRPr="002E139A">
              <w:rPr>
                <w:rFonts w:ascii="Palatino Linotype" w:hAnsi="Palatino Linotype"/>
                <w:sz w:val="18"/>
                <w:szCs w:val="18"/>
              </w:rPr>
              <w:t xml:space="preserve"> ἐν </w:t>
            </w:r>
            <w:hyperlink r:id="rId11033" w:tooltip="Prep 1722: en -- In, on, among."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αὐτῷ </w:t>
            </w:r>
            <w:hyperlink r:id="rId11034" w:tooltip="PPro-DM3S 846: autō -- He, she, it, they, them, same." w:history="1">
              <w:r w:rsidRPr="002E139A">
                <w:rPr>
                  <w:rStyle w:val="Hyperlink"/>
                  <w:rFonts w:ascii="Palatino Linotype" w:hAnsi="Palatino Linotype"/>
                  <w:sz w:val="18"/>
                  <w:szCs w:val="18"/>
                </w:rPr>
                <w:t>(the same)</w:t>
              </w:r>
            </w:hyperlink>
            <w:r w:rsidRPr="002E139A">
              <w:rPr>
                <w:rFonts w:ascii="Palatino Linotype" w:hAnsi="Palatino Linotype"/>
                <w:sz w:val="18"/>
                <w:szCs w:val="18"/>
              </w:rPr>
              <w:t xml:space="preserve"> τῷ </w:t>
            </w:r>
            <w:hyperlink r:id="rId11035"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καιρῷ </w:t>
            </w:r>
            <w:hyperlink r:id="rId11036" w:tooltip="N-DMS 2540: kairō -- Fitting season, season, opportunity, occasion, time." w:history="1">
              <w:r w:rsidRPr="002E139A">
                <w:rPr>
                  <w:rStyle w:val="Hyperlink"/>
                  <w:rFonts w:ascii="Palatino Linotype" w:hAnsi="Palatino Linotype"/>
                  <w:sz w:val="18"/>
                  <w:szCs w:val="18"/>
                </w:rPr>
                <w:t>(time)</w:t>
              </w:r>
            </w:hyperlink>
            <w:r w:rsidRPr="002E139A">
              <w:rPr>
                <w:rFonts w:ascii="Palatino Linotype" w:hAnsi="Palatino Linotype"/>
                <w:sz w:val="18"/>
                <w:szCs w:val="18"/>
              </w:rPr>
              <w:t>, ἀπαγγέλλοντες </w:t>
            </w:r>
            <w:hyperlink r:id="rId11037" w:tooltip="V-PPA-NMP 518: apangellontes -- To report (from one place to another), bring a report, announce, declare." w:history="1">
              <w:r w:rsidRPr="002E139A">
                <w:rPr>
                  <w:rStyle w:val="Hyperlink"/>
                  <w:rFonts w:ascii="Palatino Linotype" w:hAnsi="Palatino Linotype"/>
                  <w:sz w:val="18"/>
                  <w:szCs w:val="18"/>
                </w:rPr>
                <w:t>(telling)</w:t>
              </w:r>
            </w:hyperlink>
            <w:r w:rsidRPr="002E139A">
              <w:rPr>
                <w:rFonts w:ascii="Palatino Linotype" w:hAnsi="Palatino Linotype"/>
                <w:sz w:val="18"/>
                <w:szCs w:val="18"/>
              </w:rPr>
              <w:t xml:space="preserve"> αὐτῷ </w:t>
            </w:r>
            <w:hyperlink r:id="rId11038"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περὶ </w:t>
            </w:r>
            <w:hyperlink r:id="rId11039" w:tooltip="Prep 4012: peri -- (a) genitive: about, concerning, (b) accusative: around."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τῶν </w:t>
            </w:r>
            <w:hyperlink r:id="rId11040" w:tooltip="Art-GM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Γαλιλαίων </w:t>
            </w:r>
            <w:hyperlink r:id="rId11041" w:tooltip="N-GMP 1057: Galilaiōn -- A Galilean, an inhabitant of Galilee." w:history="1">
              <w:r w:rsidRPr="002E139A">
                <w:rPr>
                  <w:rStyle w:val="Hyperlink"/>
                  <w:rFonts w:ascii="Palatino Linotype" w:hAnsi="Palatino Linotype"/>
                  <w:sz w:val="18"/>
                  <w:szCs w:val="18"/>
                </w:rPr>
                <w:t>(Galileans)</w:t>
              </w:r>
            </w:hyperlink>
            <w:r w:rsidRPr="002E139A">
              <w:rPr>
                <w:rFonts w:ascii="Palatino Linotype" w:hAnsi="Palatino Linotype"/>
                <w:sz w:val="18"/>
                <w:szCs w:val="18"/>
              </w:rPr>
              <w:t xml:space="preserve"> ὧν </w:t>
            </w:r>
            <w:hyperlink r:id="rId11042" w:tooltip="RelPro-GMP 3739: hōn -- Who, which, what, that." w:history="1">
              <w:r w:rsidRPr="002E139A">
                <w:rPr>
                  <w:rStyle w:val="Hyperlink"/>
                  <w:rFonts w:ascii="Palatino Linotype" w:hAnsi="Palatino Linotype"/>
                  <w:sz w:val="18"/>
                  <w:szCs w:val="18"/>
                </w:rPr>
                <w:t>(of whom)</w:t>
              </w:r>
            </w:hyperlink>
            <w:r w:rsidRPr="002E139A">
              <w:rPr>
                <w:rFonts w:ascii="Palatino Linotype" w:hAnsi="Palatino Linotype"/>
                <w:sz w:val="18"/>
                <w:szCs w:val="18"/>
              </w:rPr>
              <w:t xml:space="preserve"> τὸ </w:t>
            </w:r>
            <w:hyperlink r:id="rId11043"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αἷμα </w:t>
            </w:r>
            <w:hyperlink r:id="rId11044" w:tooltip="N-ANS 129: haima -- Blood (especially as shed)." w:history="1">
              <w:r w:rsidRPr="002E139A">
                <w:rPr>
                  <w:rStyle w:val="Hyperlink"/>
                  <w:rFonts w:ascii="Palatino Linotype" w:hAnsi="Palatino Linotype"/>
                  <w:sz w:val="18"/>
                  <w:szCs w:val="18"/>
                </w:rPr>
                <w:t>(blood)</w:t>
              </w:r>
            </w:hyperlink>
            <w:r w:rsidRPr="002E139A">
              <w:rPr>
                <w:rFonts w:ascii="Palatino Linotype" w:hAnsi="Palatino Linotype"/>
                <w:sz w:val="18"/>
                <w:szCs w:val="18"/>
              </w:rPr>
              <w:t xml:space="preserve"> Πιλᾶτος </w:t>
            </w:r>
            <w:hyperlink r:id="rId11045" w:tooltip="N-NMS 4091: Pilatos -- Pilate." w:history="1">
              <w:r w:rsidRPr="002E139A">
                <w:rPr>
                  <w:rStyle w:val="Hyperlink"/>
                  <w:rFonts w:ascii="Palatino Linotype" w:hAnsi="Palatino Linotype"/>
                  <w:sz w:val="18"/>
                  <w:szCs w:val="18"/>
                </w:rPr>
                <w:t>(Pilate)</w:t>
              </w:r>
            </w:hyperlink>
            <w:r w:rsidRPr="002E139A">
              <w:rPr>
                <w:rFonts w:ascii="Palatino Linotype" w:hAnsi="Palatino Linotype"/>
                <w:sz w:val="18"/>
                <w:szCs w:val="18"/>
              </w:rPr>
              <w:t xml:space="preserve"> ἔμιξεν </w:t>
            </w:r>
            <w:hyperlink r:id="rId11046" w:tooltip="V-AIA-3S 3396: emixen -- To mix, mingle." w:history="1">
              <w:r w:rsidRPr="002E139A">
                <w:rPr>
                  <w:rStyle w:val="Hyperlink"/>
                  <w:rFonts w:ascii="Palatino Linotype" w:hAnsi="Palatino Linotype"/>
                  <w:sz w:val="18"/>
                  <w:szCs w:val="18"/>
                </w:rPr>
                <w:t>(had mingled)</w:t>
              </w:r>
            </w:hyperlink>
            <w:r w:rsidRPr="002E139A">
              <w:rPr>
                <w:rFonts w:ascii="Palatino Linotype" w:hAnsi="Palatino Linotype"/>
                <w:sz w:val="18"/>
                <w:szCs w:val="18"/>
              </w:rPr>
              <w:t xml:space="preserve"> μετὰ </w:t>
            </w:r>
            <w:hyperlink r:id="rId11047"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τῶν </w:t>
            </w:r>
            <w:hyperlink r:id="rId11048" w:tooltip="Art-GF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θυσιῶν </w:t>
            </w:r>
            <w:hyperlink r:id="rId11049" w:tooltip="N-GFP 2378: thysiōn -- Sacrifice; a sacrifice, offering." w:history="1">
              <w:r w:rsidRPr="002E139A">
                <w:rPr>
                  <w:rStyle w:val="Hyperlink"/>
                  <w:rFonts w:ascii="Palatino Linotype" w:hAnsi="Palatino Linotype"/>
                  <w:sz w:val="18"/>
                  <w:szCs w:val="18"/>
                </w:rPr>
                <w:t>(sacrifices)</w:t>
              </w:r>
            </w:hyperlink>
            <w:r w:rsidRPr="002E139A">
              <w:rPr>
                <w:rFonts w:ascii="Palatino Linotype" w:hAnsi="Palatino Linotype"/>
                <w:sz w:val="18"/>
                <w:szCs w:val="18"/>
              </w:rPr>
              <w:t xml:space="preserve"> αὐτῶν </w:t>
            </w:r>
            <w:hyperlink r:id="rId11050"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w:t>
            </w:r>
            <w:r w:rsidR="00DF0719">
              <w:rPr>
                <w:sz w:val="18"/>
                <w:szCs w:val="18"/>
              </w:rPr>
              <w:t xml:space="preserve"> </w:t>
            </w:r>
            <w:r w:rsidRPr="00BC20FD">
              <w:rPr>
                <w:sz w:val="18"/>
                <w:szCs w:val="18"/>
              </w:rPr>
              <w:t xml:space="preserve">There were present at that </w:t>
            </w:r>
            <w:r w:rsidRPr="00B84450">
              <w:rPr>
                <w:b/>
                <w:sz w:val="18"/>
                <w:szCs w:val="18"/>
                <w:u w:val="single"/>
              </w:rPr>
              <w:t>season</w:t>
            </w:r>
            <w:r w:rsidRPr="00BC20FD">
              <w:rPr>
                <w:sz w:val="18"/>
                <w:szCs w:val="18"/>
              </w:rPr>
              <w:t xml:space="preserve"> some </w:t>
            </w:r>
            <w:r w:rsidRPr="00B84450">
              <w:rPr>
                <w:b/>
                <w:sz w:val="18"/>
                <w:szCs w:val="18"/>
                <w:u w:val="single"/>
              </w:rPr>
              <w:t>that told</w:t>
            </w:r>
            <w:r w:rsidRPr="00BC20FD">
              <w:rPr>
                <w:sz w:val="18"/>
                <w:szCs w:val="18"/>
              </w:rPr>
              <w:t xml:space="preserve"> him of the Galilaeans, whose blood Pilate had mingled with their sacrifices.</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13:2 And Jesus said unto them, Suppose ye that these </w:t>
            </w:r>
            <w:r w:rsidRPr="00BC20FD">
              <w:rPr>
                <w:sz w:val="18"/>
                <w:szCs w:val="18"/>
              </w:rPr>
              <w:lastRenderedPageBreak/>
              <w:t>Galileans were sinners above all the Galileans because they suffered such things?</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2</w:t>
            </w:r>
            <w:r w:rsidRPr="002E139A">
              <w:rPr>
                <w:rStyle w:val="reftext1"/>
                <w:sz w:val="18"/>
                <w:szCs w:val="18"/>
              </w:rPr>
              <w:t> </w:t>
            </w:r>
            <w:r w:rsidRPr="002E139A">
              <w:rPr>
                <w:rFonts w:ascii="Palatino Linotype" w:hAnsi="Palatino Linotype"/>
                <w:sz w:val="18"/>
                <w:szCs w:val="18"/>
              </w:rPr>
              <w:t>καὶ </w:t>
            </w:r>
            <w:hyperlink r:id="rId1105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11052"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εἶπεν </w:t>
            </w:r>
            <w:hyperlink r:id="rId1105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1054"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“Δοκεῖτε </w:t>
            </w:r>
            <w:hyperlink r:id="rId11055" w:tooltip="V-PIA-2P 1380: Dokeite -- To think, seem, appear, it seems." w:history="1">
              <w:r w:rsidRPr="002E139A">
                <w:rPr>
                  <w:rStyle w:val="Hyperlink"/>
                  <w:rFonts w:ascii="Palatino Linotype" w:hAnsi="Palatino Linotype"/>
                  <w:sz w:val="18"/>
                  <w:szCs w:val="18"/>
                </w:rPr>
                <w:t>(Think you)</w:t>
              </w:r>
            </w:hyperlink>
            <w:r w:rsidRPr="002E139A">
              <w:rPr>
                <w:rStyle w:val="red1"/>
                <w:rFonts w:ascii="Palatino Linotype" w:hAnsi="Palatino Linotype"/>
                <w:color w:val="auto"/>
                <w:sz w:val="18"/>
                <w:szCs w:val="18"/>
              </w:rPr>
              <w:t xml:space="preserve"> ὅτι </w:t>
            </w:r>
            <w:hyperlink r:id="rId11056"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οἱ </w:t>
            </w:r>
            <w:hyperlink r:id="rId11057"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Γαλιλαῖοι </w:t>
            </w:r>
            <w:hyperlink r:id="rId11058" w:tooltip="N-NMP 1057: Galilaioi -- A Galilean, an inhabitant of Galilee." w:history="1">
              <w:r w:rsidRPr="002E139A">
                <w:rPr>
                  <w:rStyle w:val="Hyperlink"/>
                  <w:rFonts w:ascii="Palatino Linotype" w:hAnsi="Palatino Linotype"/>
                  <w:sz w:val="18"/>
                  <w:szCs w:val="18"/>
                </w:rPr>
                <w:t>(Galileans)</w:t>
              </w:r>
            </w:hyperlink>
            <w:r w:rsidRPr="002E139A">
              <w:rPr>
                <w:rStyle w:val="red1"/>
                <w:rFonts w:ascii="Palatino Linotype" w:hAnsi="Palatino Linotype"/>
                <w:color w:val="auto"/>
                <w:sz w:val="18"/>
                <w:szCs w:val="18"/>
              </w:rPr>
              <w:t xml:space="preserve"> οὗτοι </w:t>
            </w:r>
            <w:hyperlink r:id="rId11059" w:tooltip="DPro-NMP 3778: houtoi -- This; he, she, it." w:history="1">
              <w:r w:rsidRPr="002E139A">
                <w:rPr>
                  <w:rStyle w:val="Hyperlink"/>
                  <w:rFonts w:ascii="Palatino Linotype" w:hAnsi="Palatino Linotype"/>
                  <w:sz w:val="18"/>
                  <w:szCs w:val="18"/>
                </w:rPr>
                <w:t>(these)</w:t>
              </w:r>
            </w:hyperlink>
            <w:r w:rsidRPr="002E139A">
              <w:rPr>
                <w:rStyle w:val="red1"/>
                <w:rFonts w:ascii="Palatino Linotype" w:hAnsi="Palatino Linotype"/>
                <w:color w:val="auto"/>
                <w:sz w:val="18"/>
                <w:szCs w:val="18"/>
              </w:rPr>
              <w:t>, ἁμαρτωλοὶ </w:t>
            </w:r>
            <w:hyperlink r:id="rId11060" w:tooltip="Adj-NMP 268: hamartōloi -- Sinning, sinful, depraved, detestable." w:history="1">
              <w:r w:rsidRPr="002E139A">
                <w:rPr>
                  <w:rStyle w:val="Hyperlink"/>
                  <w:rFonts w:ascii="Palatino Linotype" w:hAnsi="Palatino Linotype"/>
                  <w:sz w:val="18"/>
                  <w:szCs w:val="18"/>
                </w:rPr>
                <w:t>(sinners)</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παρὰ </w:t>
            </w:r>
            <w:hyperlink r:id="rId11061" w:tooltip="Prep 3844: para -- Genitive: from; dative: beside, in the presence of; accusative: alongside of." w:history="1">
              <w:r w:rsidRPr="002E139A">
                <w:rPr>
                  <w:rStyle w:val="Hyperlink"/>
                  <w:rFonts w:ascii="Palatino Linotype" w:hAnsi="Palatino Linotype"/>
                  <w:sz w:val="18"/>
                  <w:szCs w:val="18"/>
                </w:rPr>
                <w:t>(beyond)</w:t>
              </w:r>
            </w:hyperlink>
            <w:r w:rsidRPr="002E139A">
              <w:rPr>
                <w:rStyle w:val="red1"/>
                <w:rFonts w:ascii="Palatino Linotype" w:hAnsi="Palatino Linotype"/>
                <w:color w:val="auto"/>
                <w:sz w:val="18"/>
                <w:szCs w:val="18"/>
              </w:rPr>
              <w:t xml:space="preserve"> πάντας </w:t>
            </w:r>
            <w:hyperlink r:id="rId11062" w:tooltip="Adj-AMP 3956: pantas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τοὺς </w:t>
            </w:r>
            <w:hyperlink r:id="rId11063"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Γαλιλαίους </w:t>
            </w:r>
            <w:hyperlink r:id="rId11064" w:tooltip="N-AMP 1057: Galilaious -- A Galilean, an inhabitant of Galilee." w:history="1">
              <w:r w:rsidRPr="002E139A">
                <w:rPr>
                  <w:rStyle w:val="Hyperlink"/>
                  <w:rFonts w:ascii="Palatino Linotype" w:hAnsi="Palatino Linotype"/>
                  <w:sz w:val="18"/>
                  <w:szCs w:val="18"/>
                </w:rPr>
                <w:t>(Galileans)</w:t>
              </w:r>
            </w:hyperlink>
            <w:r w:rsidRPr="002E139A">
              <w:rPr>
                <w:rStyle w:val="red1"/>
                <w:rFonts w:ascii="Palatino Linotype" w:hAnsi="Palatino Linotype"/>
                <w:color w:val="auto"/>
                <w:sz w:val="18"/>
                <w:szCs w:val="18"/>
              </w:rPr>
              <w:t xml:space="preserve"> ἐγένοντο </w:t>
            </w:r>
            <w:hyperlink r:id="rId11065" w:tooltip="V-AIM-3P 1096: egenonto -- To come into being, to be born, become, come about, happen." w:history="1">
              <w:r w:rsidRPr="002E139A">
                <w:rPr>
                  <w:rStyle w:val="Hyperlink"/>
                  <w:rFonts w:ascii="Palatino Linotype" w:hAnsi="Palatino Linotype"/>
                  <w:sz w:val="18"/>
                  <w:szCs w:val="18"/>
                </w:rPr>
                <w:t>(were)</w:t>
              </w:r>
            </w:hyperlink>
            <w:r w:rsidRPr="002E139A">
              <w:rPr>
                <w:rStyle w:val="red1"/>
                <w:rFonts w:ascii="Palatino Linotype" w:hAnsi="Palatino Linotype"/>
                <w:color w:val="auto"/>
                <w:sz w:val="18"/>
                <w:szCs w:val="18"/>
              </w:rPr>
              <w:t>, ὅτι </w:t>
            </w:r>
            <w:hyperlink r:id="rId11066" w:tooltip="Conj 3754: hoti -- That, since, because; may introduce direct discourse." w:history="1">
              <w:r w:rsidRPr="002E139A">
                <w:rPr>
                  <w:rStyle w:val="Hyperlink"/>
                  <w:rFonts w:ascii="Palatino Linotype" w:hAnsi="Palatino Linotype"/>
                  <w:sz w:val="18"/>
                  <w:szCs w:val="18"/>
                </w:rPr>
                <w:t>(because)</w:t>
              </w:r>
            </w:hyperlink>
            <w:r w:rsidRPr="002E139A">
              <w:rPr>
                <w:rStyle w:val="red1"/>
                <w:rFonts w:ascii="Palatino Linotype" w:hAnsi="Palatino Linotype"/>
                <w:color w:val="auto"/>
                <w:sz w:val="18"/>
                <w:szCs w:val="18"/>
              </w:rPr>
              <w:t xml:space="preserve"> ταῦτα </w:t>
            </w:r>
            <w:hyperlink r:id="rId11067" w:tooltip="DPro-ANP 3778: tauta -- This; he, she, it." w:history="1">
              <w:r w:rsidRPr="002E139A">
                <w:rPr>
                  <w:rStyle w:val="Hyperlink"/>
                  <w:rFonts w:ascii="Palatino Linotype" w:hAnsi="Palatino Linotype"/>
                  <w:sz w:val="18"/>
                  <w:szCs w:val="18"/>
                </w:rPr>
                <w:t>(such things)</w:t>
              </w:r>
            </w:hyperlink>
            <w:r w:rsidRPr="002E139A">
              <w:rPr>
                <w:rStyle w:val="red1"/>
                <w:rFonts w:ascii="Palatino Linotype" w:hAnsi="Palatino Linotype"/>
                <w:color w:val="auto"/>
                <w:sz w:val="18"/>
                <w:szCs w:val="18"/>
              </w:rPr>
              <w:t xml:space="preserve"> πεπόνθασιν </w:t>
            </w:r>
            <w:hyperlink r:id="rId11068" w:tooltip="V-RIA-3P 3958: peponthasin -- To be acted upon in a certain way, either good or bad; to experience ill treatment, suffer." w:history="1">
              <w:r w:rsidRPr="002E139A">
                <w:rPr>
                  <w:rStyle w:val="Hyperlink"/>
                  <w:rFonts w:ascii="Palatino Linotype" w:hAnsi="Palatino Linotype"/>
                  <w:sz w:val="18"/>
                  <w:szCs w:val="18"/>
                </w:rPr>
                <w:t>(they have suffered)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13:2</w:t>
            </w:r>
            <w:r w:rsidR="00DF0719">
              <w:rPr>
                <w:sz w:val="18"/>
                <w:szCs w:val="18"/>
              </w:rPr>
              <w:t xml:space="preserve"> </w:t>
            </w:r>
            <w:r w:rsidRPr="00BC20FD">
              <w:rPr>
                <w:sz w:val="18"/>
                <w:szCs w:val="18"/>
              </w:rPr>
              <w:t xml:space="preserve">And Jesus </w:t>
            </w:r>
            <w:r w:rsidRPr="00B84450">
              <w:rPr>
                <w:b/>
                <w:sz w:val="18"/>
                <w:szCs w:val="18"/>
                <w:u w:val="single"/>
              </w:rPr>
              <w:t>answering</w:t>
            </w:r>
            <w:r w:rsidRPr="00BC20FD">
              <w:rPr>
                <w:sz w:val="18"/>
                <w:szCs w:val="18"/>
              </w:rPr>
              <w:t xml:space="preserve"> said unto them, Suppose ye </w:t>
            </w:r>
            <w:r w:rsidRPr="00BC20FD">
              <w:rPr>
                <w:sz w:val="18"/>
                <w:szCs w:val="18"/>
              </w:rPr>
              <w:lastRenderedPageBreak/>
              <w:t>that these Galilaeans were sinners above all the Galilaeans, because they suffered such things?</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13:3 I tell you, Nay. But except ye repent, ye shall all likewise perish.</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Style w:val="red1"/>
                <w:rFonts w:ascii="Palatino Linotype" w:hAnsi="Palatino Linotype"/>
                <w:color w:val="auto"/>
                <w:sz w:val="18"/>
                <w:szCs w:val="18"/>
              </w:rPr>
              <w:t>οὐχί </w:t>
            </w:r>
            <w:hyperlink r:id="rId11069" w:tooltip="Adv 3780: ouchi -- By no means, not at all."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λέγω </w:t>
            </w:r>
            <w:hyperlink r:id="rId11070"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1071"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ἀλλ’ </w:t>
            </w:r>
            <w:hyperlink r:id="rId11072" w:tooltip="Conj 235: all’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ἐὰν </w:t>
            </w:r>
            <w:hyperlink r:id="rId11073" w:tooltip="Conj 1437: ean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μὴ </w:t>
            </w:r>
            <w:hyperlink r:id="rId11074"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μετανοῆτε </w:t>
            </w:r>
            <w:hyperlink r:id="rId11075" w:tooltip="V-PSA-2P 3340: metanoēte -- To repent, change my mind, change the inner man (particularly with reference to acceptance of the will of God), repent." w:history="1">
              <w:r w:rsidRPr="002E139A">
                <w:rPr>
                  <w:rStyle w:val="Hyperlink"/>
                  <w:rFonts w:ascii="Palatino Linotype" w:hAnsi="Palatino Linotype"/>
                  <w:sz w:val="18"/>
                  <w:szCs w:val="18"/>
                </w:rPr>
                <w:t>(you repent)</w:t>
              </w:r>
            </w:hyperlink>
            <w:r w:rsidRPr="002E139A">
              <w:rPr>
                <w:rStyle w:val="red1"/>
                <w:rFonts w:ascii="Palatino Linotype" w:hAnsi="Palatino Linotype"/>
                <w:color w:val="auto"/>
                <w:sz w:val="18"/>
                <w:szCs w:val="18"/>
              </w:rPr>
              <w:t>, πάντες </w:t>
            </w:r>
            <w:hyperlink r:id="rId11076" w:tooltip="Adj-NMP 3956: pantes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ὁμοίως </w:t>
            </w:r>
            <w:hyperlink r:id="rId11077" w:tooltip="Adv 3668: homoiōs -- In like manner, similarly, in the same way, equally." w:history="1">
              <w:r w:rsidRPr="002E139A">
                <w:rPr>
                  <w:rStyle w:val="Hyperlink"/>
                  <w:rFonts w:ascii="Palatino Linotype" w:hAnsi="Palatino Linotype"/>
                  <w:sz w:val="18"/>
                  <w:szCs w:val="18"/>
                </w:rPr>
                <w:t>(likewise)</w:t>
              </w:r>
            </w:hyperlink>
            <w:r w:rsidRPr="002E139A">
              <w:rPr>
                <w:rStyle w:val="red1"/>
                <w:rFonts w:ascii="Palatino Linotype" w:hAnsi="Palatino Linotype"/>
                <w:color w:val="auto"/>
                <w:sz w:val="18"/>
                <w:szCs w:val="18"/>
              </w:rPr>
              <w:t xml:space="preserve"> ἀπολεῖσθε </w:t>
            </w:r>
            <w:hyperlink r:id="rId11078" w:tooltip="V-FIM-2P 622: apoleisthe -- (a) to kill, destroy, (b) to lose, to be perishing (the resultant death being viewed as certain)." w:history="1">
              <w:r w:rsidRPr="002E139A">
                <w:rPr>
                  <w:rStyle w:val="Hyperlink"/>
                  <w:rFonts w:ascii="Palatino Linotype" w:hAnsi="Palatino Linotype"/>
                  <w:sz w:val="18"/>
                  <w:szCs w:val="18"/>
                </w:rPr>
                <w:t>(you will perish)</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13:3</w:t>
            </w:r>
            <w:r w:rsidR="00DF0719">
              <w:rPr>
                <w:sz w:val="18"/>
                <w:szCs w:val="18"/>
              </w:rPr>
              <w:t xml:space="preserve"> </w:t>
            </w:r>
            <w:r w:rsidRPr="00BC20FD">
              <w:rPr>
                <w:sz w:val="18"/>
                <w:szCs w:val="18"/>
              </w:rPr>
              <w:t>I tell you, Nay: but, except ye repent, ye shall all likewise perish.</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13:4 Or those eighteen, </w:t>
            </w:r>
            <w:r w:rsidRPr="00B84450">
              <w:rPr>
                <w:b/>
                <w:sz w:val="18"/>
                <w:szCs w:val="18"/>
                <w:u w:val="single"/>
              </w:rPr>
              <w:t>on</w:t>
            </w:r>
            <w:r w:rsidRPr="00BC20FD">
              <w:rPr>
                <w:sz w:val="18"/>
                <w:szCs w:val="18"/>
              </w:rPr>
              <w:t xml:space="preserve"> whom the tower in Siloam fell and slew them--think ye that they were sinners above all men </w:t>
            </w:r>
            <w:r w:rsidRPr="00B84450">
              <w:rPr>
                <w:b/>
                <w:sz w:val="18"/>
                <w:szCs w:val="18"/>
                <w:u w:val="single"/>
              </w:rPr>
              <w:t>who</w:t>
            </w:r>
            <w:r w:rsidRPr="00BC20FD">
              <w:rPr>
                <w:sz w:val="18"/>
                <w:szCs w:val="18"/>
              </w:rPr>
              <w:t xml:space="preserve"> dwelt in Jerusalem?</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Style w:val="red1"/>
                <w:rFonts w:ascii="Palatino Linotype" w:hAnsi="Palatino Linotype"/>
                <w:color w:val="auto"/>
                <w:sz w:val="18"/>
                <w:szCs w:val="18"/>
              </w:rPr>
              <w:t>ἢ </w:t>
            </w:r>
            <w:hyperlink r:id="rId11079"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ἐκεῖνοι </w:t>
            </w:r>
            <w:hyperlink r:id="rId11080" w:tooltip="DPro-NMP 1565: ekeinoi -- That, that one there, yonder." w:history="1">
              <w:r w:rsidRPr="002E139A">
                <w:rPr>
                  <w:rStyle w:val="Hyperlink"/>
                  <w:rFonts w:ascii="Palatino Linotype" w:hAnsi="Palatino Linotype"/>
                  <w:sz w:val="18"/>
                  <w:szCs w:val="18"/>
                </w:rPr>
                <w:t>(those)</w:t>
              </w:r>
            </w:hyperlink>
            <w:r w:rsidRPr="002E139A">
              <w:rPr>
                <w:rStyle w:val="red1"/>
                <w:rFonts w:ascii="Palatino Linotype" w:hAnsi="Palatino Linotype"/>
                <w:color w:val="auto"/>
                <w:sz w:val="18"/>
                <w:szCs w:val="18"/>
              </w:rPr>
              <w:t xml:space="preserve"> οἱ </w:t>
            </w:r>
            <w:hyperlink r:id="rId11081"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δέκα</w:t>
            </w:r>
            <w:r w:rsidRPr="002E139A">
              <w:rPr>
                <w:rStyle w:val="red1"/>
                <w:rFonts w:ascii="MS Gothic" w:eastAsia="MS Gothic" w:hAnsi="MS Gothic" w:cs="MS Gothic" w:hint="eastAsia"/>
                <w:color w:val="auto"/>
                <w:sz w:val="18"/>
                <w:szCs w:val="18"/>
              </w:rPr>
              <w:t>‿</w:t>
            </w:r>
            <w:r w:rsidRPr="002E139A">
              <w:rPr>
                <w:rStyle w:val="red1"/>
                <w:rFonts w:ascii="Palatino Linotype" w:hAnsi="Palatino Linotype"/>
                <w:color w:val="auto"/>
                <w:sz w:val="18"/>
                <w:szCs w:val="18"/>
              </w:rPr>
              <w:t> </w:t>
            </w:r>
            <w:hyperlink r:id="rId11082" w:tooltip="Adj 1176: deka -- Ten." w:history="1">
              <w:r w:rsidRPr="002E139A">
                <w:rPr>
                  <w:rStyle w:val="Hyperlink"/>
                  <w:rFonts w:ascii="Palatino Linotype" w:hAnsi="Palatino Linotype"/>
                  <w:sz w:val="18"/>
                  <w:szCs w:val="18"/>
                </w:rPr>
                <w:t>(ten </w:t>
              </w:r>
              <w:r w:rsidRPr="002E139A">
                <w:rPr>
                  <w:rStyle w:val="Hyperlink"/>
                  <w:rFonts w:ascii="Palatino Linotype" w:hAnsi="Palatino Linotype"/>
                  <w:i/>
                  <w:iCs/>
                  <w:sz w:val="18"/>
                  <w:szCs w:val="18"/>
                </w:rPr>
                <w:t>and</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οκτὼ </w:t>
            </w:r>
            <w:hyperlink r:id="rId11083" w:tooltip="Adj 3638: oktō -- Eight." w:history="1">
              <w:r w:rsidRPr="002E139A">
                <w:rPr>
                  <w:rStyle w:val="Hyperlink"/>
                  <w:rFonts w:ascii="Palatino Linotype" w:hAnsi="Palatino Linotype"/>
                  <w:sz w:val="18"/>
                  <w:szCs w:val="18"/>
                </w:rPr>
                <w:t>(eight)</w:t>
              </w:r>
            </w:hyperlink>
            <w:r w:rsidRPr="002E139A">
              <w:rPr>
                <w:rStyle w:val="red1"/>
                <w:rFonts w:ascii="Palatino Linotype" w:hAnsi="Palatino Linotype"/>
                <w:color w:val="auto"/>
                <w:sz w:val="18"/>
                <w:szCs w:val="18"/>
              </w:rPr>
              <w:t xml:space="preserve"> ἐφ’ </w:t>
            </w:r>
            <w:hyperlink r:id="rId11084" w:tooltip="Prep 1909: eph’ -- On, to, against, on the basis of, at." w:history="1">
              <w:r w:rsidRPr="002E139A">
                <w:rPr>
                  <w:rStyle w:val="Hyperlink"/>
                  <w:rFonts w:ascii="Palatino Linotype" w:hAnsi="Palatino Linotype"/>
                  <w:sz w:val="18"/>
                  <w:szCs w:val="18"/>
                </w:rPr>
                <w:t>(on)</w:t>
              </w:r>
            </w:hyperlink>
            <w:r w:rsidRPr="002E139A">
              <w:rPr>
                <w:rStyle w:val="red1"/>
                <w:rFonts w:ascii="Palatino Linotype" w:hAnsi="Palatino Linotype"/>
                <w:color w:val="auto"/>
                <w:sz w:val="18"/>
                <w:szCs w:val="18"/>
              </w:rPr>
              <w:t xml:space="preserve"> οὓς </w:t>
            </w:r>
            <w:hyperlink r:id="rId11085" w:tooltip="RelPro-AMP 3739: hous -- Who, which, what, that." w:history="1">
              <w:r w:rsidRPr="002E139A">
                <w:rPr>
                  <w:rStyle w:val="Hyperlink"/>
                  <w:rFonts w:ascii="Palatino Linotype" w:hAnsi="Palatino Linotype"/>
                  <w:sz w:val="18"/>
                  <w:szCs w:val="18"/>
                </w:rPr>
                <w:t>(whom)</w:t>
              </w:r>
            </w:hyperlink>
            <w:r w:rsidRPr="002E139A">
              <w:rPr>
                <w:rStyle w:val="red1"/>
                <w:rFonts w:ascii="Palatino Linotype" w:hAnsi="Palatino Linotype"/>
                <w:color w:val="auto"/>
                <w:sz w:val="18"/>
                <w:szCs w:val="18"/>
              </w:rPr>
              <w:t xml:space="preserve"> ἔπεσεν </w:t>
            </w:r>
            <w:hyperlink r:id="rId11086" w:tooltip="V-AIA-3S 4098: epesen -- To fall, fall under (as under condemnation), fall prostrate." w:history="1">
              <w:r w:rsidRPr="002E139A">
                <w:rPr>
                  <w:rStyle w:val="Hyperlink"/>
                  <w:rFonts w:ascii="Palatino Linotype" w:hAnsi="Palatino Linotype"/>
                  <w:sz w:val="18"/>
                  <w:szCs w:val="18"/>
                </w:rPr>
                <w:t>(fell)</w:t>
              </w:r>
            </w:hyperlink>
            <w:r w:rsidRPr="002E139A">
              <w:rPr>
                <w:rStyle w:val="red1"/>
                <w:rFonts w:ascii="Palatino Linotype" w:hAnsi="Palatino Linotype"/>
                <w:color w:val="auto"/>
                <w:sz w:val="18"/>
                <w:szCs w:val="18"/>
              </w:rPr>
              <w:t xml:space="preserve"> ὁ </w:t>
            </w:r>
            <w:hyperlink r:id="rId11087"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πύργος </w:t>
            </w:r>
            <w:hyperlink r:id="rId11088" w:tooltip="N-NMS 4444: pyrgos -- A tower, fortified structure." w:history="1">
              <w:r w:rsidRPr="002E139A">
                <w:rPr>
                  <w:rStyle w:val="Hyperlink"/>
                  <w:rFonts w:ascii="Palatino Linotype" w:hAnsi="Palatino Linotype"/>
                  <w:sz w:val="18"/>
                  <w:szCs w:val="18"/>
                </w:rPr>
                <w:t>(tower)</w:t>
              </w:r>
            </w:hyperlink>
            <w:r w:rsidRPr="002E139A">
              <w:rPr>
                <w:rStyle w:val="red1"/>
                <w:rFonts w:ascii="Palatino Linotype" w:hAnsi="Palatino Linotype"/>
                <w:color w:val="auto"/>
                <w:sz w:val="18"/>
                <w:szCs w:val="18"/>
              </w:rPr>
              <w:t xml:space="preserve"> ἐν </w:t>
            </w:r>
            <w:hyperlink r:id="rId11089"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1090"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Σιλωὰμ </w:t>
            </w:r>
            <w:hyperlink r:id="rId11091" w:tooltip="N-DMS 4611: Silōam -- Siloam, a spring within the walls, in the south-east corner of Jerusalem." w:history="1">
              <w:r w:rsidRPr="002E139A">
                <w:rPr>
                  <w:rStyle w:val="Hyperlink"/>
                  <w:rFonts w:ascii="Palatino Linotype" w:hAnsi="Palatino Linotype"/>
                  <w:sz w:val="18"/>
                  <w:szCs w:val="18"/>
                </w:rPr>
                <w:t>(Siloam)</w:t>
              </w:r>
            </w:hyperlink>
            <w:r w:rsidRPr="002E139A">
              <w:rPr>
                <w:rStyle w:val="red1"/>
                <w:rFonts w:ascii="Palatino Linotype" w:hAnsi="Palatino Linotype"/>
                <w:color w:val="auto"/>
                <w:sz w:val="18"/>
                <w:szCs w:val="18"/>
              </w:rPr>
              <w:t xml:space="preserve"> καὶ </w:t>
            </w:r>
            <w:hyperlink r:id="rId1109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ἀπέκτεινεν </w:t>
            </w:r>
            <w:hyperlink r:id="rId11093" w:tooltip="V-AIA-3S 615: apekteinen -- To put to death, kill; fig: to abolish." w:history="1">
              <w:r w:rsidRPr="002E139A">
                <w:rPr>
                  <w:rStyle w:val="Hyperlink"/>
                  <w:rFonts w:ascii="Palatino Linotype" w:hAnsi="Palatino Linotype"/>
                  <w:sz w:val="18"/>
                  <w:szCs w:val="18"/>
                </w:rPr>
                <w:t>(killed)</w:t>
              </w:r>
            </w:hyperlink>
            <w:r w:rsidRPr="002E139A">
              <w:rPr>
                <w:rStyle w:val="red1"/>
                <w:rFonts w:ascii="Palatino Linotype" w:hAnsi="Palatino Linotype"/>
                <w:color w:val="auto"/>
                <w:sz w:val="18"/>
                <w:szCs w:val="18"/>
              </w:rPr>
              <w:t xml:space="preserve"> αὐτούς </w:t>
            </w:r>
            <w:hyperlink r:id="rId11094" w:tooltip="PPro-AM3P 846: autous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δοκεῖτε </w:t>
            </w:r>
            <w:hyperlink r:id="rId11095" w:tooltip="V-PIA-2P 1380: dokeite -- To think, seem, appear, it seems." w:history="1">
              <w:r w:rsidRPr="002E139A">
                <w:rPr>
                  <w:rStyle w:val="Hyperlink"/>
                  <w:rFonts w:ascii="Palatino Linotype" w:hAnsi="Palatino Linotype"/>
                  <w:sz w:val="18"/>
                  <w:szCs w:val="18"/>
                </w:rPr>
                <w:t>(think you)</w:t>
              </w:r>
            </w:hyperlink>
            <w:r w:rsidRPr="002E139A">
              <w:rPr>
                <w:rStyle w:val="red1"/>
                <w:rFonts w:ascii="Palatino Linotype" w:hAnsi="Palatino Linotype"/>
                <w:color w:val="auto"/>
                <w:sz w:val="18"/>
                <w:szCs w:val="18"/>
              </w:rPr>
              <w:t xml:space="preserve"> ὅτι </w:t>
            </w:r>
            <w:hyperlink r:id="rId11096"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αὐτοὶ </w:t>
            </w:r>
            <w:hyperlink r:id="rId11097" w:tooltip="PPro-NM3P 846: autoi -- He, she, it, they, them, same." w:history="1">
              <w:r w:rsidRPr="002E139A">
                <w:rPr>
                  <w:rStyle w:val="Hyperlink"/>
                  <w:rFonts w:ascii="Palatino Linotype" w:hAnsi="Palatino Linotype"/>
                  <w:sz w:val="18"/>
                  <w:szCs w:val="18"/>
                </w:rPr>
                <w:t>(these)</w:t>
              </w:r>
            </w:hyperlink>
            <w:r w:rsidRPr="002E139A">
              <w:rPr>
                <w:rStyle w:val="red1"/>
                <w:rFonts w:ascii="Palatino Linotype" w:hAnsi="Palatino Linotype"/>
                <w:color w:val="auto"/>
                <w:sz w:val="18"/>
                <w:szCs w:val="18"/>
              </w:rPr>
              <w:t xml:space="preserve"> ὀφειλέται </w:t>
            </w:r>
            <w:hyperlink r:id="rId11098" w:tooltip="N-NMP 3781: opheiletai -- (a) a debtor, one who owes, one who is indebted, (b) one who has sinned against another (an Aramaism), a sinner." w:history="1">
              <w:r w:rsidRPr="002E139A">
                <w:rPr>
                  <w:rStyle w:val="Hyperlink"/>
                  <w:rFonts w:ascii="Palatino Linotype" w:hAnsi="Palatino Linotype"/>
                  <w:sz w:val="18"/>
                  <w:szCs w:val="18"/>
                </w:rPr>
                <w:t>(debtors)</w:t>
              </w:r>
            </w:hyperlink>
            <w:r w:rsidRPr="002E139A">
              <w:rPr>
                <w:rStyle w:val="red1"/>
                <w:rFonts w:ascii="Palatino Linotype" w:hAnsi="Palatino Linotype"/>
                <w:color w:val="auto"/>
                <w:sz w:val="18"/>
                <w:szCs w:val="18"/>
              </w:rPr>
              <w:t xml:space="preserve"> ἐγένοντο </w:t>
            </w:r>
            <w:hyperlink r:id="rId11099" w:tooltip="V-AIM-3P 1096: egenonto -- To come into being, to be born, become, come about, happen." w:history="1">
              <w:r w:rsidRPr="002E139A">
                <w:rPr>
                  <w:rStyle w:val="Hyperlink"/>
                  <w:rFonts w:ascii="Palatino Linotype" w:hAnsi="Palatino Linotype"/>
                  <w:sz w:val="18"/>
                  <w:szCs w:val="18"/>
                </w:rPr>
                <w:t>(were)</w:t>
              </w:r>
            </w:hyperlink>
            <w:r w:rsidRPr="002E139A">
              <w:rPr>
                <w:rStyle w:val="red1"/>
                <w:rFonts w:ascii="Palatino Linotype" w:hAnsi="Palatino Linotype"/>
                <w:color w:val="auto"/>
                <w:sz w:val="18"/>
                <w:szCs w:val="18"/>
              </w:rPr>
              <w:t xml:space="preserve"> παρὰ </w:t>
            </w:r>
            <w:hyperlink r:id="rId11100" w:tooltip="Prep 3844: para -- Genitive: from; dative: beside, in the presence of; accusative: alongside of." w:history="1">
              <w:r w:rsidRPr="002E139A">
                <w:rPr>
                  <w:rStyle w:val="Hyperlink"/>
                  <w:rFonts w:ascii="Palatino Linotype" w:hAnsi="Palatino Linotype"/>
                  <w:sz w:val="18"/>
                  <w:szCs w:val="18"/>
                </w:rPr>
                <w:t>(beyond)</w:t>
              </w:r>
            </w:hyperlink>
            <w:r w:rsidRPr="002E139A">
              <w:rPr>
                <w:rStyle w:val="red1"/>
                <w:rFonts w:ascii="Palatino Linotype" w:hAnsi="Palatino Linotype"/>
                <w:color w:val="auto"/>
                <w:sz w:val="18"/>
                <w:szCs w:val="18"/>
              </w:rPr>
              <w:t xml:space="preserve"> πάντας </w:t>
            </w:r>
            <w:hyperlink r:id="rId11101" w:tooltip="Adj-AMP 3956: pantas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τοὺς </w:t>
            </w:r>
            <w:hyperlink r:id="rId11102"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ἀνθρώπους </w:t>
            </w:r>
            <w:hyperlink r:id="rId11103" w:tooltip="N-AMP 444: anthrōpous -- A man, one of the human race." w:history="1">
              <w:r w:rsidRPr="002E139A">
                <w:rPr>
                  <w:rStyle w:val="Hyperlink"/>
                  <w:rFonts w:ascii="Palatino Linotype" w:hAnsi="Palatino Linotype"/>
                  <w:sz w:val="18"/>
                  <w:szCs w:val="18"/>
                </w:rPr>
                <w:t>(men)</w:t>
              </w:r>
            </w:hyperlink>
            <w:r w:rsidRPr="002E139A">
              <w:rPr>
                <w:rStyle w:val="red1"/>
                <w:rFonts w:ascii="Palatino Linotype" w:hAnsi="Palatino Linotype"/>
                <w:color w:val="auto"/>
                <w:sz w:val="18"/>
                <w:szCs w:val="18"/>
              </w:rPr>
              <w:t xml:space="preserve"> τοὺς </w:t>
            </w:r>
            <w:hyperlink r:id="rId11104" w:tooltip="Art-AMP 3588: tou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κατοικοῦντας </w:t>
            </w:r>
            <w:hyperlink r:id="rId11105" w:tooltip="V-PPA-AMP 2730: katoikountas -- To dwell in, settle in, to be established in (permanently), inhabit." w:history="1">
              <w:r w:rsidRPr="002E139A">
                <w:rPr>
                  <w:rStyle w:val="Hyperlink"/>
                  <w:rFonts w:ascii="Palatino Linotype" w:hAnsi="Palatino Linotype"/>
                  <w:sz w:val="18"/>
                  <w:szCs w:val="18"/>
                </w:rPr>
                <w:t>(dwelling)</w:t>
              </w:r>
            </w:hyperlink>
            <w:r w:rsidRPr="002E139A">
              <w:rPr>
                <w:rStyle w:val="red1"/>
                <w:rFonts w:ascii="Palatino Linotype" w:hAnsi="Palatino Linotype"/>
                <w:color w:val="auto"/>
                <w:sz w:val="18"/>
                <w:szCs w:val="18"/>
              </w:rPr>
              <w:t xml:space="preserve"> Ἰερουσαλήμ </w:t>
            </w:r>
            <w:hyperlink r:id="rId11106" w:tooltip="N-AFS 2419: Ierousalēm -- (Aramaic form), Jerusalem, the capital of Palestine: hence Judaism, and allegorically, Christendom, the Christian Church." w:history="1">
              <w:r w:rsidRPr="002E139A">
                <w:rPr>
                  <w:rStyle w:val="Hyperlink"/>
                  <w:rFonts w:ascii="Palatino Linotype" w:hAnsi="Palatino Linotype"/>
                  <w:sz w:val="18"/>
                  <w:szCs w:val="18"/>
                </w:rPr>
                <w:t>(in Jerusalem)</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13:4</w:t>
            </w:r>
            <w:r w:rsidR="00DF0719">
              <w:rPr>
                <w:sz w:val="18"/>
                <w:szCs w:val="18"/>
              </w:rPr>
              <w:t xml:space="preserve"> </w:t>
            </w:r>
            <w:r w:rsidRPr="00BC20FD">
              <w:rPr>
                <w:sz w:val="18"/>
                <w:szCs w:val="18"/>
              </w:rPr>
              <w:t xml:space="preserve">Or those eighteen, </w:t>
            </w:r>
            <w:r w:rsidRPr="00B84450">
              <w:rPr>
                <w:b/>
                <w:sz w:val="18"/>
                <w:szCs w:val="18"/>
                <w:u w:val="single"/>
              </w:rPr>
              <w:t>upon</w:t>
            </w:r>
            <w:r w:rsidRPr="00BC20FD">
              <w:rPr>
                <w:sz w:val="18"/>
                <w:szCs w:val="18"/>
              </w:rPr>
              <w:t xml:space="preserve"> whom the tower in Siloam fell, and slew them, think ye that they were sinners above all men </w:t>
            </w:r>
            <w:r w:rsidRPr="00B84450">
              <w:rPr>
                <w:b/>
                <w:sz w:val="18"/>
                <w:szCs w:val="18"/>
                <w:u w:val="single"/>
              </w:rPr>
              <w:t>that</w:t>
            </w:r>
            <w:r w:rsidRPr="00BC20FD">
              <w:rPr>
                <w:sz w:val="18"/>
                <w:szCs w:val="18"/>
              </w:rPr>
              <w:t xml:space="preserve"> dwelt in Jerusalem?</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13:5 I tell you, Nay. But except ye repent, ye shall all likewise perish.</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Style w:val="red1"/>
                <w:rFonts w:ascii="Palatino Linotype" w:hAnsi="Palatino Linotype"/>
                <w:color w:val="auto"/>
                <w:sz w:val="18"/>
                <w:szCs w:val="18"/>
              </w:rPr>
              <w:t>οὐχί </w:t>
            </w:r>
            <w:hyperlink r:id="rId11107" w:tooltip="Adv 3780: ouchi -- By no means, not at all."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λέγω </w:t>
            </w:r>
            <w:hyperlink r:id="rId11108"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1109"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ἀλλ’ </w:t>
            </w:r>
            <w:hyperlink r:id="rId11110" w:tooltip="Conj 235: all’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ἐὰν </w:t>
            </w:r>
            <w:hyperlink r:id="rId11111" w:tooltip="Conj 1437: ean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μὴ </w:t>
            </w:r>
            <w:hyperlink r:id="rId11112"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μετανοῆτε* </w:t>
            </w:r>
            <w:hyperlink r:id="rId11113" w:tooltip="V-PSA-2P 3340: metanoēte -- To repent, change my mind, change the inner man (particularly with reference to acceptance of the will of God), repent." w:history="1">
              <w:r w:rsidRPr="002E139A">
                <w:rPr>
                  <w:rStyle w:val="Hyperlink"/>
                  <w:rFonts w:ascii="Palatino Linotype" w:hAnsi="Palatino Linotype"/>
                  <w:sz w:val="18"/>
                  <w:szCs w:val="18"/>
                </w:rPr>
                <w:t>(you repent)</w:t>
              </w:r>
            </w:hyperlink>
            <w:r w:rsidRPr="002E139A">
              <w:rPr>
                <w:rStyle w:val="red1"/>
                <w:rFonts w:ascii="Palatino Linotype" w:hAnsi="Palatino Linotype"/>
                <w:color w:val="auto"/>
                <w:sz w:val="18"/>
                <w:szCs w:val="18"/>
              </w:rPr>
              <w:t>, πάντες </w:t>
            </w:r>
            <w:hyperlink r:id="rId11114" w:tooltip="Adj-NMP 3956: pantes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ὡσαύτως </w:t>
            </w:r>
            <w:hyperlink r:id="rId11115" w:tooltip="Adv 5615: hōsautōs -- In like manner, likewise, just so." w:history="1">
              <w:r w:rsidRPr="002E139A">
                <w:rPr>
                  <w:rStyle w:val="Hyperlink"/>
                  <w:rFonts w:ascii="Palatino Linotype" w:hAnsi="Palatino Linotype"/>
                  <w:sz w:val="18"/>
                  <w:szCs w:val="18"/>
                </w:rPr>
                <w:t>(likewise)</w:t>
              </w:r>
            </w:hyperlink>
            <w:r w:rsidRPr="002E139A">
              <w:rPr>
                <w:rStyle w:val="red1"/>
                <w:rFonts w:ascii="Palatino Linotype" w:hAnsi="Palatino Linotype"/>
                <w:color w:val="auto"/>
                <w:sz w:val="18"/>
                <w:szCs w:val="18"/>
              </w:rPr>
              <w:t xml:space="preserve"> ἀπολεῖσθε </w:t>
            </w:r>
            <w:hyperlink r:id="rId11116" w:tooltip="V-FIM-2P 622: apoleisthe -- (a) to kill, destroy, (b) to lose, to be perishing (the resultant death being viewed as certain)." w:history="1">
              <w:r w:rsidRPr="002E139A">
                <w:rPr>
                  <w:rStyle w:val="Hyperlink"/>
                  <w:rFonts w:ascii="Palatino Linotype" w:hAnsi="Palatino Linotype"/>
                  <w:sz w:val="18"/>
                  <w:szCs w:val="18"/>
                </w:rPr>
                <w:t>(you will perish)</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13:5</w:t>
            </w:r>
            <w:r w:rsidR="00DF0719">
              <w:rPr>
                <w:sz w:val="18"/>
                <w:szCs w:val="18"/>
              </w:rPr>
              <w:t xml:space="preserve"> </w:t>
            </w:r>
            <w:r w:rsidRPr="00BC20FD">
              <w:rPr>
                <w:sz w:val="18"/>
                <w:szCs w:val="18"/>
              </w:rPr>
              <w:t>I tell you, Nay: but, except ye repent, ye shall all likewise perish.</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465F6">
            <w:pPr>
              <w:spacing w:after="0" w:line="240" w:lineRule="auto"/>
              <w:rPr>
                <w:sz w:val="18"/>
                <w:szCs w:val="18"/>
              </w:rPr>
            </w:pPr>
            <w:r w:rsidRPr="00BC20FD">
              <w:rPr>
                <w:sz w:val="18"/>
                <w:szCs w:val="18"/>
              </w:rPr>
              <w:t>13:6 He spake also this parable</w:t>
            </w:r>
            <w:r w:rsidR="00807489" w:rsidRPr="00807489">
              <w:rPr>
                <w:sz w:val="18"/>
                <w:szCs w:val="18"/>
              </w:rPr>
              <w:t xml:space="preserve">: A certain </w:t>
            </w:r>
            <w:r w:rsidR="00807489" w:rsidRPr="0060271C">
              <w:rPr>
                <w:b/>
                <w:sz w:val="18"/>
                <w:szCs w:val="18"/>
                <w:u w:val="single"/>
              </w:rPr>
              <w:t>husbandman</w:t>
            </w:r>
            <w:r w:rsidR="00807489" w:rsidRPr="00807489">
              <w:rPr>
                <w:sz w:val="18"/>
                <w:szCs w:val="18"/>
              </w:rPr>
              <w:t xml:space="preserve"> had a fig tree planted in </w:t>
            </w:r>
            <w:r w:rsidR="00A465F6" w:rsidRPr="00A465F6">
              <w:rPr>
                <w:b/>
                <w:sz w:val="18"/>
                <w:szCs w:val="18"/>
                <w:u w:val="single"/>
              </w:rPr>
              <w:t>the</w:t>
            </w:r>
            <w:r w:rsidR="00807489" w:rsidRPr="00807489">
              <w:rPr>
                <w:sz w:val="18"/>
                <w:szCs w:val="18"/>
              </w:rPr>
              <w:t xml:space="preserve"> vineyard. He came and sought fruit thereon and found none.</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Ἔλεγεν </w:t>
            </w:r>
            <w:hyperlink r:id="rId11117" w:tooltip="V-IIA-3S 2036: Elegen -- Answer, bid, bring word, command." w:history="1">
              <w:r w:rsidRPr="002E139A">
                <w:rPr>
                  <w:rStyle w:val="Hyperlink"/>
                  <w:rFonts w:ascii="Palatino Linotype" w:hAnsi="Palatino Linotype"/>
                  <w:sz w:val="18"/>
                  <w:szCs w:val="18"/>
                </w:rPr>
                <w:t>(He was speaking)</w:t>
              </w:r>
            </w:hyperlink>
            <w:r w:rsidRPr="002E139A">
              <w:rPr>
                <w:rFonts w:ascii="Palatino Linotype" w:hAnsi="Palatino Linotype"/>
                <w:sz w:val="18"/>
                <w:szCs w:val="18"/>
              </w:rPr>
              <w:t xml:space="preserve"> δὲ </w:t>
            </w:r>
            <w:hyperlink r:id="rId1111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ταύτην </w:t>
            </w:r>
            <w:hyperlink r:id="rId11119" w:tooltip="DPro-AFS 3778: tautē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τὴν </w:t>
            </w:r>
            <w:hyperlink r:id="rId11120" w:tooltip="Art-AFS 3588: tē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παραβολήν </w:t>
            </w:r>
            <w:hyperlink r:id="rId11121" w:tooltip="N-AFS 3850: parabolēn -- (a) a comparison, (b) a parable, often of those spoken by Jesus, (c) a proverb, an adage." w:history="1">
              <w:r w:rsidRPr="002E139A">
                <w:rPr>
                  <w:rStyle w:val="Hyperlink"/>
                  <w:rFonts w:ascii="Palatino Linotype" w:hAnsi="Palatino Linotype"/>
                  <w:sz w:val="18"/>
                  <w:szCs w:val="18"/>
                </w:rPr>
                <w:t>(parable)</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“Συκῆν </w:t>
            </w:r>
            <w:hyperlink r:id="rId11122" w:tooltip="N-AFS 4808: Sykēn -- A fig-tree." w:history="1">
              <w:r w:rsidRPr="002E139A">
                <w:rPr>
                  <w:rStyle w:val="Hyperlink"/>
                  <w:rFonts w:ascii="Palatino Linotype" w:hAnsi="Palatino Linotype"/>
                  <w:sz w:val="18"/>
                  <w:szCs w:val="18"/>
                </w:rPr>
                <w:t>(A fig tree)</w:t>
              </w:r>
            </w:hyperlink>
            <w:r w:rsidRPr="002E139A">
              <w:rPr>
                <w:rStyle w:val="red1"/>
                <w:rFonts w:ascii="Palatino Linotype" w:hAnsi="Palatino Linotype"/>
                <w:color w:val="auto"/>
                <w:sz w:val="18"/>
                <w:szCs w:val="18"/>
              </w:rPr>
              <w:t xml:space="preserve"> εἶχέν </w:t>
            </w:r>
            <w:hyperlink r:id="rId11123" w:tooltip="V-IIA-3S 2192: eichen -- To have, hold, possess." w:history="1">
              <w:r w:rsidRPr="002E139A">
                <w:rPr>
                  <w:rStyle w:val="Hyperlink"/>
                  <w:rFonts w:ascii="Palatino Linotype" w:hAnsi="Palatino Linotype"/>
                  <w:sz w:val="18"/>
                  <w:szCs w:val="18"/>
                </w:rPr>
                <w:t>(had)</w:t>
              </w:r>
            </w:hyperlink>
            <w:r w:rsidRPr="002E139A">
              <w:rPr>
                <w:rStyle w:val="red1"/>
                <w:rFonts w:ascii="Palatino Linotype" w:hAnsi="Palatino Linotype"/>
                <w:color w:val="auto"/>
                <w:sz w:val="18"/>
                <w:szCs w:val="18"/>
              </w:rPr>
              <w:t xml:space="preserve"> τις </w:t>
            </w:r>
            <w:hyperlink r:id="rId11124" w:tooltip="IPro-NMS 5100: tis -- Any one, someone, a certain one or thing." w:history="1">
              <w:r w:rsidRPr="002E139A">
                <w:rPr>
                  <w:rStyle w:val="Hyperlink"/>
                  <w:rFonts w:ascii="Palatino Linotype" w:hAnsi="Palatino Linotype"/>
                  <w:sz w:val="18"/>
                  <w:szCs w:val="18"/>
                </w:rPr>
                <w:t>(a certain </w:t>
              </w:r>
              <w:r w:rsidRPr="002E139A">
                <w:rPr>
                  <w:rStyle w:val="Hyperlink"/>
                  <w:rFonts w:ascii="Palatino Linotype" w:hAnsi="Palatino Linotype"/>
                  <w:i/>
                  <w:iCs/>
                  <w:sz w:val="18"/>
                  <w:szCs w:val="18"/>
                </w:rPr>
                <w:t>man</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πεφυτευμένην </w:t>
            </w:r>
            <w:hyperlink r:id="rId11125" w:tooltip="V-RPM/P-AFS 5452: pephyteumenēn -- To plant, set." w:history="1">
              <w:r w:rsidRPr="002E139A">
                <w:rPr>
                  <w:rStyle w:val="Hyperlink"/>
                  <w:rFonts w:ascii="Palatino Linotype" w:hAnsi="Palatino Linotype"/>
                  <w:sz w:val="18"/>
                  <w:szCs w:val="18"/>
                </w:rPr>
                <w:t>(planted)</w:t>
              </w:r>
            </w:hyperlink>
            <w:r w:rsidRPr="002E139A">
              <w:rPr>
                <w:rStyle w:val="red1"/>
                <w:rFonts w:ascii="Palatino Linotype" w:hAnsi="Palatino Linotype"/>
                <w:color w:val="auto"/>
                <w:sz w:val="18"/>
                <w:szCs w:val="18"/>
              </w:rPr>
              <w:t xml:space="preserve"> ἐν </w:t>
            </w:r>
            <w:hyperlink r:id="rId11126"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1127" w:tooltip="Art-DM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ἀμπελῶνι </w:t>
            </w:r>
            <w:hyperlink r:id="rId11128" w:tooltip="N-DMS 290: ampelōni -- A vineyard." w:history="1">
              <w:r w:rsidRPr="002E139A">
                <w:rPr>
                  <w:rStyle w:val="Hyperlink"/>
                  <w:rFonts w:ascii="Palatino Linotype" w:hAnsi="Palatino Linotype"/>
                  <w:sz w:val="18"/>
                  <w:szCs w:val="18"/>
                </w:rPr>
                <w:t>(vineyard)</w:t>
              </w:r>
            </w:hyperlink>
            <w:r w:rsidRPr="002E139A">
              <w:rPr>
                <w:rStyle w:val="red1"/>
                <w:rFonts w:ascii="Palatino Linotype" w:hAnsi="Palatino Linotype"/>
                <w:color w:val="auto"/>
                <w:sz w:val="18"/>
                <w:szCs w:val="18"/>
              </w:rPr>
              <w:t xml:space="preserve"> αὐτοῦ </w:t>
            </w:r>
            <w:hyperlink r:id="rId11129"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καὶ </w:t>
            </w:r>
            <w:hyperlink r:id="rId1113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ἦλθεν </w:t>
            </w:r>
            <w:hyperlink r:id="rId11131" w:tooltip="V-AIA-3S 2064: ēlthen -- To come, go." w:history="1">
              <w:r w:rsidRPr="002E139A">
                <w:rPr>
                  <w:rStyle w:val="Hyperlink"/>
                  <w:rFonts w:ascii="Palatino Linotype" w:hAnsi="Palatino Linotype"/>
                  <w:sz w:val="18"/>
                  <w:szCs w:val="18"/>
                </w:rPr>
                <w:t>(he came)</w:t>
              </w:r>
            </w:hyperlink>
            <w:r w:rsidRPr="002E139A">
              <w:rPr>
                <w:rStyle w:val="red1"/>
                <w:rFonts w:ascii="Palatino Linotype" w:hAnsi="Palatino Linotype"/>
                <w:color w:val="auto"/>
                <w:sz w:val="18"/>
                <w:szCs w:val="18"/>
              </w:rPr>
              <w:t xml:space="preserve"> ζητῶν </w:t>
            </w:r>
            <w:hyperlink r:id="rId11132" w:tooltip="V-PPA-NMS 2212: zētōn -- To seek, search for, desire, require, demand." w:history="1">
              <w:r w:rsidRPr="002E139A">
                <w:rPr>
                  <w:rStyle w:val="Hyperlink"/>
                  <w:rFonts w:ascii="Palatino Linotype" w:hAnsi="Palatino Linotype"/>
                  <w:sz w:val="18"/>
                  <w:szCs w:val="18"/>
                </w:rPr>
                <w:t>(seeking)</w:t>
              </w:r>
            </w:hyperlink>
            <w:r w:rsidRPr="002E139A">
              <w:rPr>
                <w:rStyle w:val="red1"/>
                <w:rFonts w:ascii="Palatino Linotype" w:hAnsi="Palatino Linotype"/>
                <w:color w:val="auto"/>
                <w:sz w:val="18"/>
                <w:szCs w:val="18"/>
              </w:rPr>
              <w:t xml:space="preserve"> καρπὸν </w:t>
            </w:r>
            <w:hyperlink r:id="rId11133" w:tooltip="N-AMS 2590: karpon -- (a) fruit, generally vegetable, sometimes animal, (b) fruit, deed, action, result, (c) profit, gain." w:history="1">
              <w:r w:rsidRPr="002E139A">
                <w:rPr>
                  <w:rStyle w:val="Hyperlink"/>
                  <w:rFonts w:ascii="Palatino Linotype" w:hAnsi="Palatino Linotype"/>
                  <w:sz w:val="18"/>
                  <w:szCs w:val="18"/>
                </w:rPr>
                <w:t>(fruit)</w:t>
              </w:r>
            </w:hyperlink>
            <w:r w:rsidRPr="002E139A">
              <w:rPr>
                <w:rStyle w:val="red1"/>
                <w:rFonts w:ascii="Palatino Linotype" w:hAnsi="Palatino Linotype"/>
                <w:color w:val="auto"/>
                <w:sz w:val="18"/>
                <w:szCs w:val="18"/>
              </w:rPr>
              <w:t xml:space="preserve"> ἐν </w:t>
            </w:r>
            <w:hyperlink r:id="rId11134" w:tooltip="Prep 1722: en -- In, on, among." w:history="1">
              <w:r w:rsidRPr="002E139A">
                <w:rPr>
                  <w:rStyle w:val="Hyperlink"/>
                  <w:rFonts w:ascii="Palatino Linotype" w:hAnsi="Palatino Linotype"/>
                  <w:sz w:val="18"/>
                  <w:szCs w:val="18"/>
                </w:rPr>
                <w:t>(on)</w:t>
              </w:r>
            </w:hyperlink>
            <w:r w:rsidRPr="002E139A">
              <w:rPr>
                <w:rStyle w:val="red1"/>
                <w:rFonts w:ascii="Palatino Linotype" w:hAnsi="Palatino Linotype"/>
                <w:color w:val="auto"/>
                <w:sz w:val="18"/>
                <w:szCs w:val="18"/>
              </w:rPr>
              <w:t xml:space="preserve"> αὐτῇ </w:t>
            </w:r>
            <w:hyperlink r:id="rId11135" w:tooltip="PPro-DF3S 846: autē -- He, she, it, they, them, same."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 καὶ </w:t>
            </w:r>
            <w:hyperlink r:id="rId1113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οὐχ </w:t>
            </w:r>
            <w:hyperlink r:id="rId11137" w:tooltip="Adv 3756: ouch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εὗρεν </w:t>
            </w:r>
            <w:hyperlink r:id="rId11138" w:tooltip="V-AIA-3S 2147: heuren -- To find, learn, discover, especially after searching." w:history="1">
              <w:r w:rsidRPr="002E139A">
                <w:rPr>
                  <w:rStyle w:val="Hyperlink"/>
                  <w:rFonts w:ascii="Palatino Linotype" w:hAnsi="Palatino Linotype"/>
                  <w:sz w:val="18"/>
                  <w:szCs w:val="18"/>
                </w:rPr>
                <w:t>(did find </w:t>
              </w:r>
              <w:r w:rsidRPr="002E139A">
                <w:rPr>
                  <w:rStyle w:val="Hyperlink"/>
                  <w:rFonts w:ascii="Palatino Linotype" w:hAnsi="Palatino Linotype"/>
                  <w:i/>
                  <w:iCs/>
                  <w:sz w:val="18"/>
                  <w:szCs w:val="18"/>
                </w:rPr>
                <w:t>any</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13:6</w:t>
            </w:r>
            <w:r w:rsidR="00DF0719">
              <w:rPr>
                <w:sz w:val="18"/>
                <w:szCs w:val="18"/>
              </w:rPr>
              <w:t xml:space="preserve"> </w:t>
            </w:r>
            <w:r w:rsidRPr="00BC20FD">
              <w:rPr>
                <w:sz w:val="18"/>
                <w:szCs w:val="18"/>
              </w:rPr>
              <w:t xml:space="preserve">He spake also this parable; </w:t>
            </w:r>
            <w:r w:rsidRPr="0060271C">
              <w:rPr>
                <w:sz w:val="18"/>
                <w:szCs w:val="18"/>
              </w:rPr>
              <w:t xml:space="preserve">A certain </w:t>
            </w:r>
            <w:r w:rsidRPr="0060271C">
              <w:rPr>
                <w:b/>
                <w:sz w:val="18"/>
                <w:szCs w:val="18"/>
                <w:u w:val="single"/>
              </w:rPr>
              <w:t>man</w:t>
            </w:r>
            <w:r w:rsidRPr="0060271C">
              <w:rPr>
                <w:sz w:val="18"/>
                <w:szCs w:val="18"/>
              </w:rPr>
              <w:t xml:space="preserve"> had a fig tree planted in </w:t>
            </w:r>
            <w:r w:rsidRPr="00A465F6">
              <w:rPr>
                <w:b/>
                <w:sz w:val="18"/>
                <w:szCs w:val="18"/>
                <w:u w:val="single"/>
              </w:rPr>
              <w:t>his</w:t>
            </w:r>
            <w:r w:rsidRPr="0060271C">
              <w:rPr>
                <w:sz w:val="18"/>
                <w:szCs w:val="18"/>
              </w:rPr>
              <w:t xml:space="preserve"> vineyard; </w:t>
            </w:r>
            <w:r w:rsidRPr="0060271C">
              <w:rPr>
                <w:b/>
                <w:sz w:val="18"/>
                <w:szCs w:val="18"/>
                <w:u w:val="single"/>
              </w:rPr>
              <w:t>and</w:t>
            </w:r>
            <w:r w:rsidRPr="0060271C">
              <w:rPr>
                <w:sz w:val="18"/>
                <w:szCs w:val="18"/>
              </w:rPr>
              <w:t xml:space="preserve"> he came and sought fruit thereon, and found none</w:t>
            </w:r>
            <w:r w:rsidRPr="00BC20FD">
              <w:rPr>
                <w:sz w:val="18"/>
                <w:szCs w:val="18"/>
              </w:rPr>
              <w: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13:7 Then said he unto the dresser of his vineyard, Behold, these three years I come seeking fruit on this fig tree and find none. Cut it down. Why cumbereth it the ground?</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Style w:val="red1"/>
                <w:rFonts w:ascii="Palatino Linotype" w:hAnsi="Palatino Linotype"/>
                <w:color w:val="auto"/>
                <w:sz w:val="18"/>
                <w:szCs w:val="18"/>
              </w:rPr>
              <w:t>εἶπεν </w:t>
            </w:r>
            <w:hyperlink r:id="rId11139" w:tooltip="V-AIA-3S 2036: eipen -- Answer, bid, bring word, command." w:history="1">
              <w:r w:rsidRPr="002E139A">
                <w:rPr>
                  <w:rStyle w:val="Hyperlink"/>
                  <w:rFonts w:ascii="Palatino Linotype" w:hAnsi="Palatino Linotype"/>
                  <w:sz w:val="18"/>
                  <w:szCs w:val="18"/>
                </w:rPr>
                <w:t>(He said)</w:t>
              </w:r>
            </w:hyperlink>
            <w:r w:rsidRPr="002E139A">
              <w:rPr>
                <w:rStyle w:val="red1"/>
                <w:rFonts w:ascii="Palatino Linotype" w:hAnsi="Palatino Linotype"/>
                <w:color w:val="auto"/>
                <w:sz w:val="18"/>
                <w:szCs w:val="18"/>
              </w:rPr>
              <w:t xml:space="preserve"> δὲ </w:t>
            </w:r>
            <w:hyperlink r:id="rId1114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Style w:val="red1"/>
                <w:rFonts w:ascii="Palatino Linotype" w:hAnsi="Palatino Linotype"/>
                <w:color w:val="auto"/>
                <w:sz w:val="18"/>
                <w:szCs w:val="18"/>
              </w:rPr>
              <w:t xml:space="preserve"> πρὸς </w:t>
            </w:r>
            <w:hyperlink r:id="rId11141" w:tooltip="Prep 4314: pros -- To, towards, with."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τὸν </w:t>
            </w:r>
            <w:hyperlink r:id="rId11142"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ἀμπελουργόν </w:t>
            </w:r>
            <w:hyperlink r:id="rId11143" w:tooltip="N-AMS 289: ampelourgon -- A vine-dresser, gardener." w:history="1">
              <w:r w:rsidRPr="002E139A">
                <w:rPr>
                  <w:rStyle w:val="Hyperlink"/>
                  <w:rFonts w:ascii="Palatino Linotype" w:hAnsi="Palatino Linotype"/>
                  <w:sz w:val="18"/>
                  <w:szCs w:val="18"/>
                </w:rPr>
                <w:t>(vinedresser)</w:t>
              </w:r>
            </w:hyperlink>
            <w:r w:rsidRPr="002E139A">
              <w:rPr>
                <w:rStyle w:val="red1"/>
                <w:rFonts w:ascii="Palatino Linotype" w:hAnsi="Palatino Linotype"/>
                <w:color w:val="auto"/>
                <w:sz w:val="18"/>
                <w:szCs w:val="18"/>
              </w:rPr>
              <w:t>, ‘Ἰδοὺ </w:t>
            </w:r>
            <w:hyperlink r:id="rId11144"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τρία </w:t>
            </w:r>
            <w:hyperlink r:id="rId11145" w:tooltip="Adj-ANP 5140: tria -- Three." w:history="1">
              <w:r w:rsidRPr="002E139A">
                <w:rPr>
                  <w:rStyle w:val="Hyperlink"/>
                  <w:rFonts w:ascii="Palatino Linotype" w:hAnsi="Palatino Linotype"/>
                  <w:sz w:val="18"/>
                  <w:szCs w:val="18"/>
                </w:rPr>
                <w:t>(three)</w:t>
              </w:r>
            </w:hyperlink>
            <w:r w:rsidRPr="002E139A">
              <w:rPr>
                <w:rStyle w:val="red1"/>
                <w:rFonts w:ascii="Palatino Linotype" w:hAnsi="Palatino Linotype"/>
                <w:color w:val="auto"/>
                <w:sz w:val="18"/>
                <w:szCs w:val="18"/>
              </w:rPr>
              <w:t xml:space="preserve"> ἔτη </w:t>
            </w:r>
            <w:hyperlink r:id="rId11146" w:tooltip="N-ANP 2094: etē -- A year." w:history="1">
              <w:r w:rsidRPr="002E139A">
                <w:rPr>
                  <w:rStyle w:val="Hyperlink"/>
                  <w:rFonts w:ascii="Palatino Linotype" w:hAnsi="Palatino Linotype"/>
                  <w:sz w:val="18"/>
                  <w:szCs w:val="18"/>
                </w:rPr>
                <w:t>(years)</w:t>
              </w:r>
            </w:hyperlink>
            <w:r w:rsidRPr="002E139A">
              <w:rPr>
                <w:rStyle w:val="red1"/>
                <w:rFonts w:ascii="Palatino Linotype" w:hAnsi="Palatino Linotype"/>
                <w:color w:val="auto"/>
                <w:sz w:val="18"/>
                <w:szCs w:val="18"/>
              </w:rPr>
              <w:t xml:space="preserve"> ἀφ’ </w:t>
            </w:r>
            <w:hyperlink r:id="rId11147" w:tooltip="Prep 575: aph’ -- From, away from." w:history="1">
              <w:r w:rsidRPr="002E139A">
                <w:rPr>
                  <w:rStyle w:val="Hyperlink"/>
                  <w:rFonts w:ascii="Palatino Linotype" w:hAnsi="Palatino Linotype"/>
                  <w:sz w:val="18"/>
                  <w:szCs w:val="18"/>
                </w:rPr>
                <w:t>(throughout)</w:t>
              </w:r>
            </w:hyperlink>
            <w:r w:rsidRPr="002E139A">
              <w:rPr>
                <w:rStyle w:val="red1"/>
                <w:rFonts w:ascii="Palatino Linotype" w:hAnsi="Palatino Linotype"/>
                <w:color w:val="auto"/>
                <w:sz w:val="18"/>
                <w:szCs w:val="18"/>
              </w:rPr>
              <w:t xml:space="preserve"> οὗ </w:t>
            </w:r>
            <w:hyperlink r:id="rId11148" w:tooltip="RelPro-GMS 3739: hou -- Who, which, what, that." w:history="1">
              <w:r w:rsidRPr="002E139A">
                <w:rPr>
                  <w:rStyle w:val="Hyperlink"/>
                  <w:rFonts w:ascii="Palatino Linotype" w:hAnsi="Palatino Linotype"/>
                  <w:sz w:val="18"/>
                  <w:szCs w:val="18"/>
                </w:rPr>
                <w:t>(these)</w:t>
              </w:r>
            </w:hyperlink>
            <w:r w:rsidRPr="002E139A">
              <w:rPr>
                <w:rStyle w:val="red1"/>
                <w:rFonts w:ascii="Palatino Linotype" w:hAnsi="Palatino Linotype"/>
                <w:color w:val="auto"/>
                <w:sz w:val="18"/>
                <w:szCs w:val="18"/>
              </w:rPr>
              <w:t xml:space="preserve"> ἔρχομαι </w:t>
            </w:r>
            <w:hyperlink r:id="rId11149" w:tooltip="V-PIM/P-1S 2064: erchomai -- To come, go." w:history="1">
              <w:r w:rsidRPr="002E139A">
                <w:rPr>
                  <w:rStyle w:val="Hyperlink"/>
                  <w:rFonts w:ascii="Palatino Linotype" w:hAnsi="Palatino Linotype"/>
                  <w:sz w:val="18"/>
                  <w:szCs w:val="18"/>
                </w:rPr>
                <w:t>(I come)</w:t>
              </w:r>
            </w:hyperlink>
            <w:r w:rsidRPr="002E139A">
              <w:rPr>
                <w:rStyle w:val="red1"/>
                <w:rFonts w:ascii="Palatino Linotype" w:hAnsi="Palatino Linotype"/>
                <w:color w:val="auto"/>
                <w:sz w:val="18"/>
                <w:szCs w:val="18"/>
              </w:rPr>
              <w:t xml:space="preserve"> ζητῶν </w:t>
            </w:r>
            <w:hyperlink r:id="rId11150" w:tooltip="V-PPA-NMS 2212: zētōn -- To seek, search for, desire, require, demand." w:history="1">
              <w:r w:rsidRPr="002E139A">
                <w:rPr>
                  <w:rStyle w:val="Hyperlink"/>
                  <w:rFonts w:ascii="Palatino Linotype" w:hAnsi="Palatino Linotype"/>
                  <w:sz w:val="18"/>
                  <w:szCs w:val="18"/>
                </w:rPr>
                <w:t>(seeking)</w:t>
              </w:r>
            </w:hyperlink>
            <w:r w:rsidRPr="002E139A">
              <w:rPr>
                <w:rStyle w:val="red1"/>
                <w:rFonts w:ascii="Palatino Linotype" w:hAnsi="Palatino Linotype"/>
                <w:color w:val="auto"/>
                <w:sz w:val="18"/>
                <w:szCs w:val="18"/>
              </w:rPr>
              <w:t xml:space="preserve"> καρπὸν </w:t>
            </w:r>
            <w:hyperlink r:id="rId11151" w:tooltip="N-AMS 2590: karpon -- (a) fruit, generally vegetable, sometimes animal, (b) fruit, deed, action, result, (c) profit, gain." w:history="1">
              <w:r w:rsidRPr="002E139A">
                <w:rPr>
                  <w:rStyle w:val="Hyperlink"/>
                  <w:rFonts w:ascii="Palatino Linotype" w:hAnsi="Palatino Linotype"/>
                  <w:sz w:val="18"/>
                  <w:szCs w:val="18"/>
                </w:rPr>
                <w:t>(fruit)</w:t>
              </w:r>
            </w:hyperlink>
            <w:r w:rsidRPr="002E139A">
              <w:rPr>
                <w:rStyle w:val="red1"/>
                <w:rFonts w:ascii="Palatino Linotype" w:hAnsi="Palatino Linotype"/>
                <w:color w:val="auto"/>
                <w:sz w:val="18"/>
                <w:szCs w:val="18"/>
              </w:rPr>
              <w:t xml:space="preserve"> ἐν </w:t>
            </w:r>
            <w:hyperlink r:id="rId11152" w:tooltip="Prep 1722: en -- In, on, among." w:history="1">
              <w:r w:rsidRPr="002E139A">
                <w:rPr>
                  <w:rStyle w:val="Hyperlink"/>
                  <w:rFonts w:ascii="Palatino Linotype" w:hAnsi="Palatino Linotype"/>
                  <w:sz w:val="18"/>
                  <w:szCs w:val="18"/>
                </w:rPr>
                <w:t>(on)</w:t>
              </w:r>
            </w:hyperlink>
            <w:r w:rsidRPr="002E139A">
              <w:rPr>
                <w:rStyle w:val="red1"/>
                <w:rFonts w:ascii="Palatino Linotype" w:hAnsi="Palatino Linotype"/>
                <w:color w:val="auto"/>
                <w:sz w:val="18"/>
                <w:szCs w:val="18"/>
              </w:rPr>
              <w:t xml:space="preserve"> τῇ </w:t>
            </w:r>
            <w:hyperlink r:id="rId11153"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συκῇ </w:t>
            </w:r>
            <w:hyperlink r:id="rId11154" w:tooltip="N-DFS 4808: sykē -- A fig-tree." w:history="1">
              <w:r w:rsidRPr="002E139A">
                <w:rPr>
                  <w:rStyle w:val="Hyperlink"/>
                  <w:rFonts w:ascii="Palatino Linotype" w:hAnsi="Palatino Linotype"/>
                  <w:sz w:val="18"/>
                  <w:szCs w:val="18"/>
                </w:rPr>
                <w:t>(fig tree)</w:t>
              </w:r>
            </w:hyperlink>
            <w:r w:rsidRPr="002E139A">
              <w:rPr>
                <w:rStyle w:val="red1"/>
                <w:rFonts w:ascii="Palatino Linotype" w:hAnsi="Palatino Linotype"/>
                <w:color w:val="auto"/>
                <w:sz w:val="18"/>
                <w:szCs w:val="18"/>
              </w:rPr>
              <w:t xml:space="preserve"> ταύτῃ </w:t>
            </w:r>
            <w:hyperlink r:id="rId11155" w:tooltip="DPro-DFS 3778: tautē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καὶ </w:t>
            </w:r>
            <w:hyperlink r:id="rId1115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οὐχ </w:t>
            </w:r>
            <w:hyperlink r:id="rId11157" w:tooltip="Adv 3756: ouch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εὑρίσκω </w:t>
            </w:r>
            <w:hyperlink r:id="rId11158" w:tooltip="V-PIA-1S 2147: heuriskō -- To find, learn, discover, especially after searching." w:history="1">
              <w:r w:rsidRPr="002E139A">
                <w:rPr>
                  <w:rStyle w:val="Hyperlink"/>
                  <w:rFonts w:ascii="Palatino Linotype" w:hAnsi="Palatino Linotype"/>
                  <w:sz w:val="18"/>
                  <w:szCs w:val="18"/>
                </w:rPr>
                <w:t>(do find </w:t>
              </w:r>
              <w:r w:rsidRPr="002E139A">
                <w:rPr>
                  <w:rStyle w:val="Hyperlink"/>
                  <w:rFonts w:ascii="Palatino Linotype" w:hAnsi="Palatino Linotype"/>
                  <w:i/>
                  <w:iCs/>
                  <w:sz w:val="18"/>
                  <w:szCs w:val="18"/>
                </w:rPr>
                <w:t>any</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ἔκκοψον </w:t>
            </w:r>
            <w:hyperlink r:id="rId11159" w:tooltip="V-AMA-2S 1581: ekkopson -- To cut out (off, away), remove, prevent." w:history="1">
              <w:r w:rsidRPr="002E139A">
                <w:rPr>
                  <w:rStyle w:val="Hyperlink"/>
                  <w:rFonts w:ascii="Palatino Linotype" w:hAnsi="Palatino Linotype"/>
                  <w:sz w:val="18"/>
                  <w:szCs w:val="18"/>
                </w:rPr>
                <w:t>(Cut down)</w:t>
              </w:r>
            </w:hyperlink>
            <w:r w:rsidRPr="002E139A">
              <w:rPr>
                <w:rStyle w:val="red1"/>
                <w:rFonts w:ascii="Palatino Linotype" w:hAnsi="Palatino Linotype"/>
                <w:color w:val="auto"/>
                <w:sz w:val="18"/>
                <w:szCs w:val="18"/>
              </w:rPr>
              <w:t xml:space="preserve"> [οὖν] </w:t>
            </w:r>
            <w:hyperlink r:id="rId11160" w:tooltip="Conj 3767: oun -- Therefore, then." w:history="1">
              <w:r w:rsidRPr="002E139A">
                <w:rPr>
                  <w:rStyle w:val="Hyperlink"/>
                  <w:rFonts w:ascii="Palatino Linotype" w:hAnsi="Palatino Linotype"/>
                  <w:sz w:val="18"/>
                  <w:szCs w:val="18"/>
                </w:rPr>
                <w:t>(therefore)</w:t>
              </w:r>
            </w:hyperlink>
            <w:r w:rsidRPr="002E139A">
              <w:rPr>
                <w:rStyle w:val="red1"/>
                <w:rFonts w:ascii="Palatino Linotype" w:hAnsi="Palatino Linotype"/>
                <w:color w:val="auto"/>
                <w:sz w:val="18"/>
                <w:szCs w:val="18"/>
              </w:rPr>
              <w:t xml:space="preserve"> αὐτήν </w:t>
            </w:r>
            <w:hyperlink r:id="rId11161" w:tooltip="PPro-AF3S 846: autēn -- He, she, it, they, them, same."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 ἵνα</w:t>
            </w:r>
            <w:r w:rsidRPr="002E139A">
              <w:rPr>
                <w:rStyle w:val="red1"/>
                <w:rFonts w:ascii="MS Gothic" w:hAnsi="MS Gothic" w:cs="MS Gothic"/>
                <w:color w:val="auto"/>
                <w:sz w:val="18"/>
                <w:szCs w:val="18"/>
              </w:rPr>
              <w:t>‿</w:t>
            </w:r>
            <w:r w:rsidRPr="002E139A">
              <w:rPr>
                <w:rStyle w:val="red1"/>
                <w:rFonts w:ascii="Palatino Linotype" w:hAnsi="Palatino Linotype"/>
                <w:color w:val="auto"/>
                <w:sz w:val="18"/>
                <w:szCs w:val="18"/>
              </w:rPr>
              <w:t> </w:t>
            </w:r>
            <w:hyperlink r:id="rId11162" w:tooltip="Conj 2443: hina -- In order that, so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τί </w:t>
            </w:r>
            <w:hyperlink r:id="rId11163" w:tooltip="IPro-ANS 5101: ti -- Who, which, what, why." w:history="1">
              <w:r w:rsidRPr="002E139A">
                <w:rPr>
                  <w:rStyle w:val="Hyperlink"/>
                  <w:rFonts w:ascii="Palatino Linotype" w:hAnsi="Palatino Linotype"/>
                  <w:sz w:val="18"/>
                  <w:szCs w:val="18"/>
                </w:rPr>
                <w:t>(why)</w:t>
              </w:r>
            </w:hyperlink>
            <w:r w:rsidRPr="002E139A">
              <w:rPr>
                <w:rStyle w:val="red1"/>
                <w:rFonts w:ascii="Palatino Linotype" w:hAnsi="Palatino Linotype"/>
                <w:color w:val="auto"/>
                <w:sz w:val="18"/>
                <w:szCs w:val="18"/>
              </w:rPr>
              <w:t xml:space="preserve"> καὶ </w:t>
            </w:r>
            <w:hyperlink r:id="rId11164" w:tooltip="Conj 2532: kai -- And, even, also, namely." w:history="1">
              <w:r w:rsidRPr="002E139A">
                <w:rPr>
                  <w:rStyle w:val="Hyperlink"/>
                  <w:rFonts w:ascii="Palatino Linotype" w:hAnsi="Palatino Linotype"/>
                  <w:sz w:val="18"/>
                  <w:szCs w:val="18"/>
                </w:rPr>
                <w:t>(even)</w:t>
              </w:r>
            </w:hyperlink>
            <w:r w:rsidRPr="002E139A">
              <w:rPr>
                <w:rStyle w:val="red1"/>
                <w:rFonts w:ascii="Palatino Linotype" w:hAnsi="Palatino Linotype"/>
                <w:color w:val="auto"/>
                <w:sz w:val="18"/>
                <w:szCs w:val="18"/>
              </w:rPr>
              <w:t xml:space="preserve"> τὴν </w:t>
            </w:r>
            <w:hyperlink r:id="rId11165"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γῆν </w:t>
            </w:r>
            <w:hyperlink r:id="rId11166" w:tooltip="N-AFS 1093: gēn -- The earth, soil, land, region, country, inhabitants of a region." w:history="1">
              <w:r w:rsidRPr="002E139A">
                <w:rPr>
                  <w:rStyle w:val="Hyperlink"/>
                  <w:rFonts w:ascii="Palatino Linotype" w:hAnsi="Palatino Linotype"/>
                  <w:sz w:val="18"/>
                  <w:szCs w:val="18"/>
                </w:rPr>
                <w:t>(ground)</w:t>
              </w:r>
            </w:hyperlink>
            <w:r w:rsidRPr="002E139A">
              <w:rPr>
                <w:rStyle w:val="red1"/>
                <w:rFonts w:ascii="Palatino Linotype" w:hAnsi="Palatino Linotype"/>
                <w:color w:val="auto"/>
                <w:sz w:val="18"/>
                <w:szCs w:val="18"/>
              </w:rPr>
              <w:t xml:space="preserve"> καταργεῖ </w:t>
            </w:r>
            <w:hyperlink r:id="rId11167" w:tooltip="V-PIA-3S 2673: katargei -- (a) to make idle (inactive), make of no effect, annul, abolish, bring to naught, (b) to discharge, sever, separate from." w:history="1">
              <w:r w:rsidRPr="002E139A">
                <w:rPr>
                  <w:rStyle w:val="Hyperlink"/>
                  <w:rFonts w:ascii="Palatino Linotype" w:hAnsi="Palatino Linotype"/>
                  <w:sz w:val="18"/>
                  <w:szCs w:val="18"/>
                </w:rPr>
                <w:t>(should it use up)</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13:7</w:t>
            </w:r>
            <w:r w:rsidR="00DF0719">
              <w:rPr>
                <w:sz w:val="18"/>
                <w:szCs w:val="18"/>
              </w:rPr>
              <w:t xml:space="preserve"> </w:t>
            </w:r>
            <w:r w:rsidRPr="00BC20FD">
              <w:rPr>
                <w:sz w:val="18"/>
                <w:szCs w:val="18"/>
              </w:rPr>
              <w:t>Then said he unto the dresser of his vineyard, Behold, these three years I come seeking fruit on this fig tree, and find none: cut it down; why cumbereth it the ground?</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13:8 And he, answering, said unto him, Lord, let it alone this year also, till I shall dig about and dung it.</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cs="Tahoma"/>
                <w:color w:val="auto"/>
                <w:sz w:val="18"/>
                <w:szCs w:val="18"/>
              </w:rPr>
              <w:t>Ὁ </w:t>
            </w:r>
            <w:hyperlink r:id="rId11168"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11169" w:tooltip="Conj 1161: de -- A weak adversative particle, generally placed second in its clause; but, on the other hand, and."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ἀποκριθεὶς </w:t>
            </w:r>
            <w:hyperlink r:id="rId11170" w:tooltip="V-APP-NMS 611: apokritheis -- To answer, reply, take up the conversation." w:history="1">
              <w:r w:rsidRPr="002E139A">
                <w:rPr>
                  <w:rStyle w:val="Hyperlink"/>
                  <w:rFonts w:ascii="Palatino Linotype" w:hAnsi="Palatino Linotype" w:cs="Tahoma"/>
                  <w:sz w:val="18"/>
                  <w:szCs w:val="18"/>
                </w:rPr>
                <w:t>(answering)</w:t>
              </w:r>
            </w:hyperlink>
            <w:r w:rsidRPr="002E139A">
              <w:rPr>
                <w:rFonts w:ascii="Palatino Linotype" w:hAnsi="Palatino Linotype" w:cs="Tahoma"/>
                <w:color w:val="auto"/>
                <w:sz w:val="18"/>
                <w:szCs w:val="18"/>
              </w:rPr>
              <w:t>, λέγει </w:t>
            </w:r>
            <w:hyperlink r:id="rId11171" w:tooltip="V-PIA-3S 3004: legei -- (denoting speech in progress), (a) to say, speak; to mean, mention, tell, (b) to call, name, especially in the pass., (c) to tell, command." w:history="1">
              <w:r w:rsidRPr="002E139A">
                <w:rPr>
                  <w:rStyle w:val="Hyperlink"/>
                  <w:rFonts w:ascii="Palatino Linotype" w:hAnsi="Palatino Linotype" w:cs="Tahoma"/>
                  <w:sz w:val="18"/>
                  <w:szCs w:val="18"/>
                </w:rPr>
                <w:t>(he says)</w:t>
              </w:r>
            </w:hyperlink>
            <w:r w:rsidRPr="002E139A">
              <w:rPr>
                <w:rFonts w:ascii="Palatino Linotype" w:hAnsi="Palatino Linotype" w:cs="Tahoma"/>
                <w:color w:val="auto"/>
                <w:sz w:val="18"/>
                <w:szCs w:val="18"/>
              </w:rPr>
              <w:t xml:space="preserve"> αὐτῷ </w:t>
            </w:r>
            <w:hyperlink r:id="rId11172"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‘Κύριε </w:t>
            </w:r>
            <w:hyperlink r:id="rId11173" w:tooltip="N-VMS 2962: Kyrie -- Lord, master, sir; the Lord." w:history="1">
              <w:r w:rsidRPr="002E139A">
                <w:rPr>
                  <w:rStyle w:val="Hyperlink"/>
                  <w:rFonts w:ascii="Palatino Linotype" w:hAnsi="Palatino Linotype" w:cs="Tahoma"/>
                  <w:sz w:val="18"/>
                  <w:szCs w:val="18"/>
                </w:rPr>
                <w:t>(Sir)</w:t>
              </w:r>
            </w:hyperlink>
            <w:r w:rsidRPr="002E139A">
              <w:rPr>
                <w:rFonts w:ascii="Palatino Linotype" w:hAnsi="Palatino Linotype" w:cs="Tahoma"/>
                <w:color w:val="auto"/>
                <w:sz w:val="18"/>
                <w:szCs w:val="18"/>
              </w:rPr>
              <w:t>, ἄφες </w:t>
            </w:r>
            <w:hyperlink r:id="rId11174" w:tooltip="V-AMA-2S 863: aphes -- (a) to send away, (b) to let go, release, permit to depart, (c) to remit, forgive, (d) to permit, suffer." w:history="1">
              <w:r w:rsidRPr="002E139A">
                <w:rPr>
                  <w:rStyle w:val="Hyperlink"/>
                  <w:rFonts w:ascii="Palatino Linotype" w:hAnsi="Palatino Linotype" w:cs="Tahoma"/>
                  <w:sz w:val="18"/>
                  <w:szCs w:val="18"/>
                </w:rPr>
                <w:t>(let alone)</w:t>
              </w:r>
            </w:hyperlink>
            <w:r w:rsidRPr="002E139A">
              <w:rPr>
                <w:rFonts w:ascii="Palatino Linotype" w:hAnsi="Palatino Linotype" w:cs="Tahoma"/>
                <w:color w:val="auto"/>
                <w:sz w:val="18"/>
                <w:szCs w:val="18"/>
              </w:rPr>
              <w:t xml:space="preserve"> αὐτὴν </w:t>
            </w:r>
            <w:hyperlink r:id="rId11175" w:tooltip="PPro-AF3S 846: autēn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xml:space="preserve"> καὶ </w:t>
            </w:r>
            <w:hyperlink r:id="rId11176"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τοῦτο </w:t>
            </w:r>
            <w:hyperlink r:id="rId11177" w:tooltip="DPro-ANS 3778: touto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τὸ </w:t>
            </w:r>
            <w:hyperlink r:id="rId11178"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ἔτος </w:t>
            </w:r>
            <w:hyperlink r:id="rId11179" w:tooltip="N-ANS 2094: etos -- A year." w:history="1">
              <w:r w:rsidRPr="002E139A">
                <w:rPr>
                  <w:rStyle w:val="Hyperlink"/>
                  <w:rFonts w:ascii="Palatino Linotype" w:hAnsi="Palatino Linotype" w:cs="Tahoma"/>
                  <w:sz w:val="18"/>
                  <w:szCs w:val="18"/>
                </w:rPr>
                <w:t>(year)</w:t>
              </w:r>
            </w:hyperlink>
            <w:r w:rsidRPr="002E139A">
              <w:rPr>
                <w:rFonts w:ascii="Palatino Linotype" w:hAnsi="Palatino Linotype" w:cs="Tahoma"/>
                <w:color w:val="auto"/>
                <w:sz w:val="18"/>
                <w:szCs w:val="18"/>
              </w:rPr>
              <w:t>, ἕως </w:t>
            </w:r>
            <w:hyperlink r:id="rId11180" w:tooltip="Prep 2193: heōs -- (a) conj: until, (b) prep: as far as, up to, as much as, until." w:history="1">
              <w:r w:rsidRPr="002E139A">
                <w:rPr>
                  <w:rStyle w:val="Hyperlink"/>
                  <w:rFonts w:ascii="Palatino Linotype" w:hAnsi="Palatino Linotype" w:cs="Tahoma"/>
                  <w:sz w:val="18"/>
                  <w:szCs w:val="18"/>
                </w:rPr>
                <w:t>(until)</w:t>
              </w:r>
            </w:hyperlink>
            <w:r w:rsidRPr="002E139A">
              <w:rPr>
                <w:rFonts w:ascii="Palatino Linotype" w:hAnsi="Palatino Linotype" w:cs="Tahoma"/>
                <w:color w:val="auto"/>
                <w:sz w:val="18"/>
                <w:szCs w:val="18"/>
              </w:rPr>
              <w:t xml:space="preserve"> ὅτου </w:t>
            </w:r>
            <w:hyperlink r:id="rId11181" w:tooltip="RelPro-GMS 3755: hotou -- Until."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σκάψω </w:t>
            </w:r>
            <w:hyperlink r:id="rId11182" w:tooltip="V-ASA-1S 4626: skapsō -- To dig, excavate." w:history="1">
              <w:r w:rsidRPr="002E139A">
                <w:rPr>
                  <w:rStyle w:val="Hyperlink"/>
                  <w:rFonts w:ascii="Palatino Linotype" w:hAnsi="Palatino Linotype" w:cs="Tahoma"/>
                  <w:sz w:val="18"/>
                  <w:szCs w:val="18"/>
                </w:rPr>
                <w:t>(I shall dig)</w:t>
              </w:r>
            </w:hyperlink>
            <w:r w:rsidRPr="002E139A">
              <w:rPr>
                <w:rFonts w:ascii="Palatino Linotype" w:hAnsi="Palatino Linotype" w:cs="Tahoma"/>
                <w:color w:val="auto"/>
                <w:sz w:val="18"/>
                <w:szCs w:val="18"/>
              </w:rPr>
              <w:t xml:space="preserve"> περὶ </w:t>
            </w:r>
            <w:hyperlink r:id="rId11183" w:tooltip="Prep 4012: peri -- (a) genitive: about, concerning, (b) accusative: around." w:history="1">
              <w:r w:rsidRPr="002E139A">
                <w:rPr>
                  <w:rStyle w:val="Hyperlink"/>
                  <w:rFonts w:ascii="Palatino Linotype" w:hAnsi="Palatino Linotype" w:cs="Tahoma"/>
                  <w:sz w:val="18"/>
                  <w:szCs w:val="18"/>
                </w:rPr>
                <w:t>(around)</w:t>
              </w:r>
            </w:hyperlink>
            <w:r w:rsidRPr="002E139A">
              <w:rPr>
                <w:rFonts w:ascii="Palatino Linotype" w:hAnsi="Palatino Linotype" w:cs="Tahoma"/>
                <w:color w:val="auto"/>
                <w:sz w:val="18"/>
                <w:szCs w:val="18"/>
              </w:rPr>
              <w:t xml:space="preserve"> αὐτὴν </w:t>
            </w:r>
            <w:hyperlink r:id="rId11184" w:tooltip="PPro-AF3S 846: autēn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καὶ </w:t>
            </w:r>
            <w:hyperlink r:id="rId1118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βάλω </w:t>
            </w:r>
            <w:hyperlink r:id="rId11186" w:tooltip="V-ASA-1S 906: balō -- (a) to cast, throw, rush, (b) often, in the weaker sense: to place, put, drop." w:history="1">
              <w:r w:rsidRPr="002E139A">
                <w:rPr>
                  <w:rStyle w:val="Hyperlink"/>
                  <w:rFonts w:ascii="Palatino Linotype" w:hAnsi="Palatino Linotype" w:cs="Tahoma"/>
                  <w:sz w:val="18"/>
                  <w:szCs w:val="18"/>
                </w:rPr>
                <w:t>(put </w:t>
              </w:r>
              <w:r w:rsidRPr="002E139A">
                <w:rPr>
                  <w:rStyle w:val="Hyperlink"/>
                  <w:rFonts w:ascii="Palatino Linotype" w:hAnsi="Palatino Linotype" w:cs="Tahoma"/>
                  <w:i/>
                  <w:iCs/>
                  <w:sz w:val="18"/>
                  <w:szCs w:val="18"/>
                </w:rPr>
                <w:t>in</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κόπρια </w:t>
            </w:r>
            <w:hyperlink r:id="rId11187" w:tooltip="N-ANP 2874: kopria -- Manure; a dung-hill." w:history="1">
              <w:r w:rsidRPr="002E139A">
                <w:rPr>
                  <w:rStyle w:val="Hyperlink"/>
                  <w:rFonts w:ascii="Palatino Linotype" w:hAnsi="Palatino Linotype" w:cs="Tahoma"/>
                  <w:sz w:val="18"/>
                  <w:szCs w:val="18"/>
                </w:rPr>
                <w:t>(manure)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13:8</w:t>
            </w:r>
            <w:r w:rsidR="00DF0719">
              <w:rPr>
                <w:sz w:val="18"/>
                <w:szCs w:val="18"/>
              </w:rPr>
              <w:t xml:space="preserve"> </w:t>
            </w:r>
            <w:r w:rsidRPr="00BC20FD">
              <w:rPr>
                <w:sz w:val="18"/>
                <w:szCs w:val="18"/>
              </w:rPr>
              <w:t>And he answering said unto him, Lord, let it alone this year also, till I shall dig about it, and dung it: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13:9 And if it bear fruit, </w:t>
            </w:r>
            <w:r w:rsidRPr="00B84450">
              <w:rPr>
                <w:b/>
                <w:sz w:val="18"/>
                <w:szCs w:val="18"/>
                <w:u w:val="single"/>
              </w:rPr>
              <w:t>the tree is saved</w:t>
            </w:r>
            <w:r w:rsidRPr="00BC20FD">
              <w:rPr>
                <w:sz w:val="18"/>
                <w:szCs w:val="18"/>
              </w:rPr>
              <w:t xml:space="preserve">; and if not, after that thou shalt cut it down. </w:t>
            </w:r>
            <w:r w:rsidRPr="00B84450">
              <w:rPr>
                <w:b/>
                <w:sz w:val="18"/>
                <w:szCs w:val="18"/>
                <w:u w:val="single"/>
              </w:rPr>
              <w:t xml:space="preserve">And </w:t>
            </w:r>
            <w:r w:rsidRPr="00B84450">
              <w:rPr>
                <w:b/>
                <w:sz w:val="18"/>
                <w:szCs w:val="18"/>
                <w:u w:val="single"/>
              </w:rPr>
              <w:lastRenderedPageBreak/>
              <w:t>many other parables spake he unto the people</w:t>
            </w:r>
            <w:r w:rsidRPr="00BC20FD">
              <w:rPr>
                <w:sz w:val="18"/>
                <w:szCs w:val="18"/>
              </w:rPr>
              <w:t>.</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9</w:t>
            </w:r>
            <w:r w:rsidRPr="002E139A">
              <w:rPr>
                <w:rStyle w:val="reftext1"/>
                <w:sz w:val="18"/>
                <w:szCs w:val="18"/>
              </w:rPr>
              <w:t> </w:t>
            </w:r>
            <w:r w:rsidRPr="002E139A">
              <w:rPr>
                <w:rFonts w:ascii="Palatino Linotype" w:hAnsi="Palatino Linotype" w:cs="Tahoma"/>
                <w:color w:val="auto"/>
                <w:sz w:val="18"/>
                <w:szCs w:val="18"/>
              </w:rPr>
              <w:t>κἂν </w:t>
            </w:r>
            <w:hyperlink r:id="rId11188" w:tooltip="Conj 2579: kan -- And if, even if, even, at least." w:history="1">
              <w:r w:rsidRPr="002E139A">
                <w:rPr>
                  <w:rStyle w:val="Hyperlink"/>
                  <w:rFonts w:ascii="Palatino Linotype" w:hAnsi="Palatino Linotype" w:cs="Tahoma"/>
                  <w:sz w:val="18"/>
                  <w:szCs w:val="18"/>
                </w:rPr>
                <w:t>(and if)</w:t>
              </w:r>
            </w:hyperlink>
            <w:r w:rsidRPr="002E139A">
              <w:rPr>
                <w:rFonts w:ascii="Palatino Linotype" w:hAnsi="Palatino Linotype" w:cs="Tahoma"/>
                <w:color w:val="auto"/>
                <w:sz w:val="18"/>
                <w:szCs w:val="18"/>
              </w:rPr>
              <w:t xml:space="preserve"> μὲν </w:t>
            </w:r>
            <w:hyperlink r:id="rId11189" w:tooltip="Conj 3303: men -- Indeed, truly. A particle of affirmation, often answered by de, each of the two introducing a clause intended to be contrasted with the other." w:history="1">
              <w:r w:rsidRPr="002E139A">
                <w:rPr>
                  <w:rStyle w:val="Hyperlink"/>
                  <w:rFonts w:ascii="Palatino Linotype" w:hAnsi="Palatino Linotype" w:cs="Tahoma"/>
                  <w:sz w:val="18"/>
                  <w:szCs w:val="18"/>
                </w:rPr>
                <w:t>(indeed)</w:t>
              </w:r>
            </w:hyperlink>
            <w:r w:rsidRPr="002E139A">
              <w:rPr>
                <w:rFonts w:ascii="Palatino Linotype" w:hAnsi="Palatino Linotype" w:cs="Tahoma"/>
                <w:color w:val="auto"/>
                <w:sz w:val="18"/>
                <w:szCs w:val="18"/>
              </w:rPr>
              <w:t xml:space="preserve"> ποιήσῃ </w:t>
            </w:r>
            <w:hyperlink r:id="rId11190" w:tooltip="V-ASA-3S 4160: poiēsē -- (a) to make, manufacture, construct, (b) to do, act, cause." w:history="1">
              <w:r w:rsidRPr="002E139A">
                <w:rPr>
                  <w:rStyle w:val="Hyperlink"/>
                  <w:rFonts w:ascii="Palatino Linotype" w:hAnsi="Palatino Linotype" w:cs="Tahoma"/>
                  <w:sz w:val="18"/>
                  <w:szCs w:val="18"/>
                </w:rPr>
                <w:t>(it should bear)</w:t>
              </w:r>
            </w:hyperlink>
            <w:r w:rsidRPr="002E139A">
              <w:rPr>
                <w:rFonts w:ascii="Palatino Linotype" w:hAnsi="Palatino Linotype" w:cs="Tahoma"/>
                <w:color w:val="auto"/>
                <w:sz w:val="18"/>
                <w:szCs w:val="18"/>
              </w:rPr>
              <w:t xml:space="preserve"> καρπὸν </w:t>
            </w:r>
            <w:hyperlink r:id="rId11191" w:tooltip="N-AMS 2590: karpon -- (a) fruit, generally vegetable, sometimes animal, (b) fruit, deed, action, result, (c) profit, gain." w:history="1">
              <w:r w:rsidRPr="002E139A">
                <w:rPr>
                  <w:rStyle w:val="Hyperlink"/>
                  <w:rFonts w:ascii="Palatino Linotype" w:hAnsi="Palatino Linotype" w:cs="Tahoma"/>
                  <w:sz w:val="18"/>
                  <w:szCs w:val="18"/>
                </w:rPr>
                <w:t>(fruit)</w:t>
              </w:r>
            </w:hyperlink>
            <w:r w:rsidRPr="002E139A">
              <w:rPr>
                <w:rFonts w:ascii="Palatino Linotype" w:hAnsi="Palatino Linotype" w:cs="Tahoma"/>
                <w:color w:val="auto"/>
                <w:sz w:val="18"/>
                <w:szCs w:val="18"/>
              </w:rPr>
              <w:t xml:space="preserve"> εἰς </w:t>
            </w:r>
            <w:hyperlink r:id="rId11192" w:tooltip="Prep 1519: eis -- Into, in, unto, to, upon, towards, for,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τὸ </w:t>
            </w:r>
            <w:hyperlink r:id="rId11193" w:tooltip="Art-ANS 3588: t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time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μέλλον </w:t>
            </w:r>
            <w:hyperlink r:id="rId11194" w:tooltip="V-PPA-ANS 3195: mellon -- To intend, to be about to; to delay, linger." w:history="1">
              <w:r w:rsidRPr="002E139A">
                <w:rPr>
                  <w:rStyle w:val="Hyperlink"/>
                  <w:rFonts w:ascii="Palatino Linotype" w:hAnsi="Palatino Linotype" w:cs="Tahoma"/>
                  <w:sz w:val="18"/>
                  <w:szCs w:val="18"/>
                </w:rPr>
                <w:t>(so be it)</w:t>
              </w:r>
            </w:hyperlink>
            <w:r w:rsidRPr="002E139A">
              <w:rPr>
                <w:rFonts w:ascii="Palatino Linotype" w:hAnsi="Palatino Linotype" w:cs="Tahoma"/>
                <w:color w:val="auto"/>
                <w:sz w:val="18"/>
                <w:szCs w:val="18"/>
              </w:rPr>
              <w:t>. εἰ </w:t>
            </w:r>
            <w:hyperlink r:id="rId11195"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δὲ </w:t>
            </w:r>
            <w:hyperlink r:id="rId11196"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μή¦γε </w:t>
            </w:r>
            <w:hyperlink r:id="rId11197" w:tooltip="Adv 1490: mē¦ge -- But if not, else, otherwise."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ἐκκόψεις </w:t>
            </w:r>
            <w:hyperlink r:id="rId11198" w:tooltip="V-FIA-2S 1581: ekkopseis -- To cut out (off, away), remove, prevent." w:history="1">
              <w:r w:rsidRPr="002E139A">
                <w:rPr>
                  <w:rStyle w:val="Hyperlink"/>
                  <w:rFonts w:ascii="Palatino Linotype" w:hAnsi="Palatino Linotype" w:cs="Tahoma"/>
                  <w:sz w:val="18"/>
                  <w:szCs w:val="18"/>
                </w:rPr>
                <w:t>(you will cut down)</w:t>
              </w:r>
            </w:hyperlink>
            <w:r w:rsidRPr="002E139A">
              <w:rPr>
                <w:rFonts w:ascii="Palatino Linotype" w:hAnsi="Palatino Linotype" w:cs="Tahoma"/>
                <w:color w:val="auto"/>
                <w:sz w:val="18"/>
                <w:szCs w:val="18"/>
              </w:rPr>
              <w:t xml:space="preserve"> αὐτήν </w:t>
            </w:r>
            <w:hyperlink r:id="rId11199" w:tooltip="PPro-AF3S 846: autēn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13:9</w:t>
            </w:r>
            <w:r w:rsidR="00DF0719">
              <w:rPr>
                <w:sz w:val="18"/>
                <w:szCs w:val="18"/>
              </w:rPr>
              <w:t xml:space="preserve"> </w:t>
            </w:r>
            <w:r w:rsidRPr="00BC20FD">
              <w:rPr>
                <w:sz w:val="18"/>
                <w:szCs w:val="18"/>
              </w:rPr>
              <w:t xml:space="preserve">And if it bear fruit, </w:t>
            </w:r>
            <w:r w:rsidRPr="00B84450">
              <w:rPr>
                <w:b/>
                <w:sz w:val="18"/>
                <w:szCs w:val="18"/>
                <w:u w:val="single"/>
              </w:rPr>
              <w:t>well</w:t>
            </w:r>
            <w:r w:rsidRPr="00BC20FD">
              <w:rPr>
                <w:sz w:val="18"/>
                <w:szCs w:val="18"/>
              </w:rPr>
              <w:t xml:space="preserve">: and if not, </w:t>
            </w:r>
            <w:r w:rsidRPr="00B84450">
              <w:rPr>
                <w:b/>
                <w:sz w:val="18"/>
                <w:szCs w:val="18"/>
                <w:u w:val="single"/>
              </w:rPr>
              <w:t>then</w:t>
            </w:r>
            <w:r w:rsidRPr="00BC20FD">
              <w:rPr>
                <w:sz w:val="18"/>
                <w:szCs w:val="18"/>
              </w:rPr>
              <w:t xml:space="preserve"> after that thou shalt cut it down.</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 xml:space="preserve">13:10 And </w:t>
            </w:r>
            <w:r w:rsidRPr="00B84450">
              <w:rPr>
                <w:b/>
                <w:sz w:val="18"/>
                <w:szCs w:val="18"/>
                <w:u w:val="single"/>
              </w:rPr>
              <w:t xml:space="preserve">after this, as </w:t>
            </w:r>
            <w:r w:rsidRPr="00BC20FD">
              <w:rPr>
                <w:sz w:val="18"/>
                <w:szCs w:val="18"/>
              </w:rPr>
              <w:t>he was teaching in one of the synagogues on the Sabbath,</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Ἦν </w:t>
            </w:r>
            <w:hyperlink r:id="rId11200"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δὲ </w:t>
            </w:r>
            <w:hyperlink r:id="rId11201"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διδάσκων </w:t>
            </w:r>
            <w:hyperlink r:id="rId11202" w:tooltip="V-PPA-NMS 1321: didaskōn -- To teach, direct, admonish." w:history="1">
              <w:r w:rsidRPr="002E139A">
                <w:rPr>
                  <w:rStyle w:val="Hyperlink"/>
                  <w:rFonts w:ascii="Palatino Linotype" w:hAnsi="Palatino Linotype"/>
                  <w:sz w:val="18"/>
                  <w:szCs w:val="18"/>
                </w:rPr>
                <w:t>(teaching)</w:t>
              </w:r>
            </w:hyperlink>
            <w:r w:rsidRPr="002E139A">
              <w:rPr>
                <w:rFonts w:ascii="Palatino Linotype" w:hAnsi="Palatino Linotype"/>
                <w:sz w:val="18"/>
                <w:szCs w:val="18"/>
              </w:rPr>
              <w:t xml:space="preserve"> ἐν </w:t>
            </w:r>
            <w:hyperlink r:id="rId1120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μιᾷ </w:t>
            </w:r>
            <w:hyperlink r:id="rId11204" w:tooltip="Adj-DFS 1520: mia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11205" w:tooltip="Art-GF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συναγωγῶν </w:t>
            </w:r>
            <w:hyperlink r:id="rId11206" w:tooltip="N-GFP 4864: synagōgōn -- An assembly, congregation, synagogue, either the place or the people gathered together in the place." w:history="1">
              <w:r w:rsidRPr="002E139A">
                <w:rPr>
                  <w:rStyle w:val="Hyperlink"/>
                  <w:rFonts w:ascii="Palatino Linotype" w:hAnsi="Palatino Linotype"/>
                  <w:sz w:val="18"/>
                  <w:szCs w:val="18"/>
                </w:rPr>
                <w:t>(synagogues)</w:t>
              </w:r>
            </w:hyperlink>
            <w:r w:rsidRPr="002E139A">
              <w:rPr>
                <w:rFonts w:ascii="Palatino Linotype" w:hAnsi="Palatino Linotype"/>
                <w:sz w:val="18"/>
                <w:szCs w:val="18"/>
              </w:rPr>
              <w:t xml:space="preserve"> ἐν </w:t>
            </w:r>
            <w:hyperlink r:id="rId11207"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τοῖς </w:t>
            </w:r>
            <w:hyperlink r:id="rId11208" w:tooltip="Art-DN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σάββασιν </w:t>
            </w:r>
            <w:hyperlink r:id="rId11209" w:tooltip="N-DNP 4521: sabbasin -- The Sabbath, a week." w:history="1">
              <w:r w:rsidRPr="002E139A">
                <w:rPr>
                  <w:rStyle w:val="Hyperlink"/>
                  <w:rFonts w:ascii="Palatino Linotype" w:hAnsi="Palatino Linotype"/>
                  <w:sz w:val="18"/>
                  <w:szCs w:val="18"/>
                </w:rPr>
                <w:t>(Sabbaths)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13:10</w:t>
            </w:r>
            <w:r w:rsidR="00DF0719">
              <w:rPr>
                <w:sz w:val="18"/>
                <w:szCs w:val="18"/>
              </w:rPr>
              <w:t xml:space="preserve"> </w:t>
            </w:r>
            <w:r w:rsidRPr="00BC20FD">
              <w:rPr>
                <w:sz w:val="18"/>
                <w:szCs w:val="18"/>
              </w:rPr>
              <w:t>And he was teaching in one of the synagogues on the sabbath.</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13:11 Behold, there was a woman </w:t>
            </w:r>
            <w:r w:rsidRPr="00B84450">
              <w:rPr>
                <w:b/>
                <w:sz w:val="18"/>
                <w:szCs w:val="18"/>
                <w:u w:val="single"/>
              </w:rPr>
              <w:t>who</w:t>
            </w:r>
            <w:r w:rsidRPr="00BC20FD">
              <w:rPr>
                <w:sz w:val="18"/>
                <w:szCs w:val="18"/>
              </w:rPr>
              <w:t xml:space="preserve"> had a spirit of infirmity eighteen years, and was bowed together, and could in no wise </w:t>
            </w:r>
            <w:r w:rsidRPr="00B84450">
              <w:rPr>
                <w:b/>
                <w:sz w:val="18"/>
                <w:szCs w:val="18"/>
                <w:u w:val="single"/>
              </w:rPr>
              <w:t>straighten</w:t>
            </w:r>
            <w:r w:rsidRPr="00BC20FD">
              <w:rPr>
                <w:sz w:val="18"/>
                <w:szCs w:val="18"/>
              </w:rPr>
              <w:t xml:space="preserve"> up.</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sz w:val="18"/>
                <w:szCs w:val="18"/>
              </w:rPr>
              <w:t>καὶ </w:t>
            </w:r>
            <w:hyperlink r:id="rId1121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11211"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γυνὴ </w:t>
            </w:r>
            <w:hyperlink r:id="rId11212" w:tooltip="N-NFS 1135: gynē -- A woman, wife, my lady." w:history="1">
              <w:r w:rsidRPr="002E139A">
                <w:rPr>
                  <w:rStyle w:val="Hyperlink"/>
                  <w:rFonts w:ascii="Palatino Linotype" w:hAnsi="Palatino Linotype"/>
                  <w:sz w:val="18"/>
                  <w:szCs w:val="18"/>
                </w:rPr>
                <w:t>(a woman)</w:t>
              </w:r>
            </w:hyperlink>
            <w:r w:rsidRPr="002E139A">
              <w:rPr>
                <w:rFonts w:ascii="Palatino Linotype" w:hAnsi="Palatino Linotype"/>
                <w:sz w:val="18"/>
                <w:szCs w:val="18"/>
              </w:rPr>
              <w:t xml:space="preserve"> πνεῦμα </w:t>
            </w:r>
            <w:hyperlink r:id="rId11213" w:tooltip="N-ANS 4151: pneuma -- Wind, breath, spirit." w:history="1">
              <w:r w:rsidRPr="002E139A">
                <w:rPr>
                  <w:rStyle w:val="Hyperlink"/>
                  <w:rFonts w:ascii="Palatino Linotype" w:hAnsi="Palatino Linotype"/>
                  <w:sz w:val="18"/>
                  <w:szCs w:val="18"/>
                </w:rPr>
                <w:t>(a spirit)</w:t>
              </w:r>
            </w:hyperlink>
            <w:r w:rsidRPr="002E139A">
              <w:rPr>
                <w:rFonts w:ascii="Palatino Linotype" w:hAnsi="Palatino Linotype"/>
                <w:sz w:val="18"/>
                <w:szCs w:val="18"/>
              </w:rPr>
              <w:t xml:space="preserve"> ἔχουσα </w:t>
            </w:r>
            <w:hyperlink r:id="rId11214" w:tooltip="V-PPA-NFS 2192: echousa -- To have, hold, possess." w:history="1">
              <w:r w:rsidRPr="002E139A">
                <w:rPr>
                  <w:rStyle w:val="Hyperlink"/>
                  <w:rFonts w:ascii="Palatino Linotype" w:hAnsi="Palatino Linotype"/>
                  <w:sz w:val="18"/>
                  <w:szCs w:val="18"/>
                </w:rPr>
                <w:t>(having)</w:t>
              </w:r>
            </w:hyperlink>
            <w:r w:rsidRPr="002E139A">
              <w:rPr>
                <w:rFonts w:ascii="Palatino Linotype" w:hAnsi="Palatino Linotype"/>
                <w:sz w:val="18"/>
                <w:szCs w:val="18"/>
              </w:rPr>
              <w:t xml:space="preserve"> ἀσθενείας </w:t>
            </w:r>
            <w:hyperlink r:id="rId11215" w:tooltip="N-GFS 769: astheneias -- Want of strength, weakness, illness, suffering, calamity, frailty." w:history="1">
              <w:r w:rsidRPr="002E139A">
                <w:rPr>
                  <w:rStyle w:val="Hyperlink"/>
                  <w:rFonts w:ascii="Palatino Linotype" w:hAnsi="Palatino Linotype"/>
                  <w:sz w:val="18"/>
                  <w:szCs w:val="18"/>
                </w:rPr>
                <w:t>(of infirmity)</w:t>
              </w:r>
            </w:hyperlink>
            <w:r w:rsidRPr="002E139A">
              <w:rPr>
                <w:rFonts w:ascii="Palatino Linotype" w:hAnsi="Palatino Linotype"/>
                <w:sz w:val="18"/>
                <w:szCs w:val="18"/>
              </w:rPr>
              <w:t>, ἔτη </w:t>
            </w:r>
            <w:hyperlink r:id="rId11216" w:tooltip="N-ANP 2094: etē -- A year." w:history="1">
              <w:r w:rsidRPr="002E139A">
                <w:rPr>
                  <w:rStyle w:val="Hyperlink"/>
                  <w:rFonts w:ascii="Palatino Linotype" w:hAnsi="Palatino Linotype"/>
                  <w:sz w:val="18"/>
                  <w:szCs w:val="18"/>
                </w:rPr>
                <w:t>(years)</w:t>
              </w:r>
            </w:hyperlink>
            <w:r w:rsidRPr="002E139A">
              <w:rPr>
                <w:rFonts w:ascii="Palatino Linotype" w:hAnsi="Palatino Linotype"/>
                <w:sz w:val="18"/>
                <w:szCs w:val="18"/>
              </w:rPr>
              <w:t xml:space="preserve"> δέκα</w:t>
            </w:r>
            <w:r w:rsidRPr="002E139A">
              <w:rPr>
                <w:rFonts w:ascii="MS Gothic" w:hAnsi="MS Gothic" w:cs="MS Gothic"/>
                <w:sz w:val="18"/>
                <w:szCs w:val="18"/>
              </w:rPr>
              <w:t>‿</w:t>
            </w:r>
            <w:r w:rsidRPr="002E139A">
              <w:rPr>
                <w:rFonts w:ascii="Palatino Linotype" w:hAnsi="Palatino Linotype"/>
                <w:sz w:val="18"/>
                <w:szCs w:val="18"/>
              </w:rPr>
              <w:t> </w:t>
            </w:r>
            <w:hyperlink r:id="rId11217" w:tooltip="Adj 1176: deka -- Ten." w:history="1">
              <w:r w:rsidRPr="002E139A">
                <w:rPr>
                  <w:rStyle w:val="Hyperlink"/>
                  <w:rFonts w:ascii="Palatino Linotype" w:hAnsi="Palatino Linotype"/>
                  <w:sz w:val="18"/>
                  <w:szCs w:val="18"/>
                </w:rPr>
                <w:t>(ten </w:t>
              </w:r>
              <w:r w:rsidRPr="002E139A">
                <w:rPr>
                  <w:rStyle w:val="Hyperlink"/>
                  <w:rFonts w:ascii="Palatino Linotype" w:hAnsi="Palatino Linotype"/>
                  <w:i/>
                  <w:iCs/>
                  <w:sz w:val="18"/>
                  <w:szCs w:val="18"/>
                </w:rPr>
                <w:t>and</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οκτώ </w:t>
            </w:r>
            <w:hyperlink r:id="rId11218" w:tooltip="Adj 3638: oktō -- Eight." w:history="1">
              <w:r w:rsidRPr="002E139A">
                <w:rPr>
                  <w:rStyle w:val="Hyperlink"/>
                  <w:rFonts w:ascii="Palatino Linotype" w:hAnsi="Palatino Linotype"/>
                  <w:sz w:val="18"/>
                  <w:szCs w:val="18"/>
                </w:rPr>
                <w:t>(eight)</w:t>
              </w:r>
            </w:hyperlink>
            <w:r w:rsidRPr="002E139A">
              <w:rPr>
                <w:rFonts w:ascii="Palatino Linotype" w:hAnsi="Palatino Linotype"/>
                <w:sz w:val="18"/>
                <w:szCs w:val="18"/>
              </w:rPr>
              <w:t>. καὶ </w:t>
            </w:r>
            <w:hyperlink r:id="rId1121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11220" w:tooltip="V-IIA-3S 1510: ēn -- To be, exist." w:history="1">
              <w:r w:rsidRPr="002E139A">
                <w:rPr>
                  <w:rStyle w:val="Hyperlink"/>
                  <w:rFonts w:ascii="Palatino Linotype" w:hAnsi="Palatino Linotype"/>
                  <w:sz w:val="18"/>
                  <w:szCs w:val="18"/>
                </w:rPr>
                <w:t>(she was)</w:t>
              </w:r>
            </w:hyperlink>
            <w:r w:rsidRPr="002E139A">
              <w:rPr>
                <w:rFonts w:ascii="Palatino Linotype" w:hAnsi="Palatino Linotype"/>
                <w:sz w:val="18"/>
                <w:szCs w:val="18"/>
              </w:rPr>
              <w:t xml:space="preserve"> συνκύπτουσα </w:t>
            </w:r>
            <w:hyperlink r:id="rId11221" w:tooltip="V-PPA-NFS 4794: synkyptousa -- To be bowed together, bent double." w:history="1">
              <w:r w:rsidRPr="002E139A">
                <w:rPr>
                  <w:rStyle w:val="Hyperlink"/>
                  <w:rFonts w:ascii="Palatino Linotype" w:hAnsi="Palatino Linotype"/>
                  <w:sz w:val="18"/>
                  <w:szCs w:val="18"/>
                </w:rPr>
                <w:t>(bent over)</w:t>
              </w:r>
            </w:hyperlink>
            <w:r w:rsidRPr="002E139A">
              <w:rPr>
                <w:rFonts w:ascii="Palatino Linotype" w:hAnsi="Palatino Linotype"/>
                <w:sz w:val="18"/>
                <w:szCs w:val="18"/>
              </w:rPr>
              <w:t xml:space="preserve"> καὶ </w:t>
            </w:r>
            <w:hyperlink r:id="rId1122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μὴ </w:t>
            </w:r>
            <w:hyperlink r:id="rId11223"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δυναμένη </w:t>
            </w:r>
            <w:hyperlink r:id="rId11224" w:tooltip="V-PPM/P-NFS 1410: dynamenē -- (a) to be powerful, have (the) power, (b) to be able." w:history="1">
              <w:r w:rsidRPr="002E139A">
                <w:rPr>
                  <w:rStyle w:val="Hyperlink"/>
                  <w:rFonts w:ascii="Palatino Linotype" w:hAnsi="Palatino Linotype"/>
                  <w:sz w:val="18"/>
                  <w:szCs w:val="18"/>
                </w:rPr>
                <w:t>(able)</w:t>
              </w:r>
            </w:hyperlink>
            <w:r w:rsidRPr="002E139A">
              <w:rPr>
                <w:rFonts w:ascii="Palatino Linotype" w:hAnsi="Palatino Linotype"/>
                <w:sz w:val="18"/>
                <w:szCs w:val="18"/>
              </w:rPr>
              <w:t xml:space="preserve"> ἀνακύψαι </w:t>
            </w:r>
            <w:hyperlink r:id="rId11225" w:tooltip="V-ANA 352: anakypsai -- To raise oneself, look up, to be elated." w:history="1">
              <w:r w:rsidRPr="002E139A">
                <w:rPr>
                  <w:rStyle w:val="Hyperlink"/>
                  <w:rFonts w:ascii="Palatino Linotype" w:hAnsi="Palatino Linotype"/>
                  <w:sz w:val="18"/>
                  <w:szCs w:val="18"/>
                </w:rPr>
                <w:t>(to lift up herself)</w:t>
              </w:r>
            </w:hyperlink>
            <w:r w:rsidRPr="002E139A">
              <w:rPr>
                <w:rFonts w:ascii="Palatino Linotype" w:hAnsi="Palatino Linotype"/>
                <w:sz w:val="18"/>
                <w:szCs w:val="18"/>
              </w:rPr>
              <w:t xml:space="preserve"> εἰς </w:t>
            </w:r>
            <w:hyperlink r:id="rId11226"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 </w:t>
            </w:r>
            <w:hyperlink r:id="rId11227"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παντελές </w:t>
            </w:r>
            <w:hyperlink r:id="rId11228" w:tooltip="Adj-ANS 3838: panteles -- Complete, entire, perfect, through all time." w:history="1">
              <w:r w:rsidRPr="002E139A">
                <w:rPr>
                  <w:rStyle w:val="Hyperlink"/>
                  <w:rFonts w:ascii="Palatino Linotype" w:hAnsi="Palatino Linotype"/>
                  <w:sz w:val="18"/>
                  <w:szCs w:val="18"/>
                </w:rPr>
                <w:t>(full)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13:11</w:t>
            </w:r>
            <w:r w:rsidR="00DF0719">
              <w:rPr>
                <w:sz w:val="18"/>
                <w:szCs w:val="18"/>
              </w:rPr>
              <w:t xml:space="preserve"> </w:t>
            </w:r>
            <w:r w:rsidRPr="00B84450">
              <w:rPr>
                <w:b/>
                <w:sz w:val="18"/>
                <w:szCs w:val="18"/>
                <w:u w:val="single"/>
              </w:rPr>
              <w:t>And</w:t>
            </w:r>
            <w:r w:rsidRPr="00BC20FD">
              <w:rPr>
                <w:sz w:val="18"/>
                <w:szCs w:val="18"/>
              </w:rPr>
              <w:t xml:space="preserve">, behold, there was a woman </w:t>
            </w:r>
            <w:r w:rsidRPr="00B84450">
              <w:rPr>
                <w:b/>
                <w:sz w:val="18"/>
                <w:szCs w:val="18"/>
                <w:u w:val="single"/>
              </w:rPr>
              <w:t>which</w:t>
            </w:r>
            <w:r w:rsidRPr="00BC20FD">
              <w:rPr>
                <w:sz w:val="18"/>
                <w:szCs w:val="18"/>
              </w:rPr>
              <w:t xml:space="preserve"> had a spirit of infirmity eighteen years, and was bowed together, and could in no wise </w:t>
            </w:r>
            <w:r w:rsidRPr="00B84450">
              <w:rPr>
                <w:b/>
                <w:sz w:val="18"/>
                <w:szCs w:val="18"/>
                <w:u w:val="single"/>
              </w:rPr>
              <w:t>lift</w:t>
            </w:r>
            <w:r w:rsidRPr="00BC20FD">
              <w:rPr>
                <w:sz w:val="18"/>
                <w:szCs w:val="18"/>
              </w:rPr>
              <w:t xml:space="preserve"> up </w:t>
            </w:r>
            <w:r w:rsidRPr="00B84450">
              <w:rPr>
                <w:b/>
                <w:sz w:val="18"/>
                <w:szCs w:val="18"/>
                <w:u w:val="single"/>
              </w:rPr>
              <w:t>herself</w:t>
            </w:r>
            <w:r w:rsidRPr="00BC20FD">
              <w:rPr>
                <w:sz w:val="18"/>
                <w:szCs w:val="18"/>
              </w:rPr>
              <w:t>.</w:t>
            </w:r>
          </w:p>
        </w:tc>
      </w:tr>
      <w:tr w:rsidR="00BF1362" w:rsidRPr="00B84450"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13:12 And when Jesus saw her, he called and said unto her, Woman, thou art loosed from thine </w:t>
            </w:r>
            <w:r w:rsidRPr="00B84450">
              <w:rPr>
                <w:b/>
                <w:sz w:val="18"/>
                <w:szCs w:val="18"/>
                <w:u w:val="single"/>
              </w:rPr>
              <w:t>infirmities</w:t>
            </w:r>
            <w:r w:rsidRPr="00BC20FD">
              <w:rPr>
                <w:sz w:val="18"/>
                <w:szCs w:val="18"/>
              </w:rPr>
              <w:t>.</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ἰδὼν </w:t>
            </w:r>
            <w:hyperlink r:id="rId11229"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1123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αὐτὴν </w:t>
            </w:r>
            <w:hyperlink r:id="rId11231" w:tooltip="PPro-AF3S 846: autēn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ὁ </w:t>
            </w:r>
            <w:hyperlink r:id="rId1123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1233"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προσεφώνησεν </w:t>
            </w:r>
            <w:hyperlink r:id="rId11234" w:tooltip="V-AIA-3S 4377: prosephōnēsen -- To call to, summon; to call (out) to, address, give a speech to, harangue." w:history="1">
              <w:r w:rsidRPr="002E139A">
                <w:rPr>
                  <w:rStyle w:val="Hyperlink"/>
                  <w:rFonts w:ascii="Palatino Linotype" w:hAnsi="Palatino Linotype"/>
                  <w:sz w:val="18"/>
                  <w:szCs w:val="18"/>
                </w:rPr>
                <w:t>(called </w:t>
              </w:r>
              <w:r w:rsidRPr="002E139A">
                <w:rPr>
                  <w:rStyle w:val="Hyperlink"/>
                  <w:rFonts w:ascii="Palatino Linotype" w:hAnsi="Palatino Linotype"/>
                  <w:i/>
                  <w:iCs/>
                  <w:sz w:val="18"/>
                  <w:szCs w:val="18"/>
                </w:rPr>
                <w:t>her</w:t>
              </w:r>
              <w:r w:rsidRPr="002E139A">
                <w:rPr>
                  <w:rStyle w:val="Hyperlink"/>
                  <w:rFonts w:ascii="Palatino Linotype" w:hAnsi="Palatino Linotype"/>
                  <w:sz w:val="18"/>
                  <w:szCs w:val="18"/>
                </w:rPr>
                <w:t> near)</w:t>
              </w:r>
            </w:hyperlink>
            <w:r w:rsidRPr="002E139A">
              <w:rPr>
                <w:rFonts w:ascii="Palatino Linotype" w:hAnsi="Palatino Linotype"/>
                <w:sz w:val="18"/>
                <w:szCs w:val="18"/>
              </w:rPr>
              <w:t xml:space="preserve"> καὶ </w:t>
            </w:r>
            <w:hyperlink r:id="rId112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1236"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αὐτῇ </w:t>
            </w:r>
            <w:hyperlink r:id="rId11237" w:tooltip="PPro-DF3S 846: autē -- He, she, it, they, them, same." w:history="1">
              <w:r w:rsidRPr="002E139A">
                <w:rPr>
                  <w:rStyle w:val="Hyperlink"/>
                  <w:rFonts w:ascii="Palatino Linotype" w:hAnsi="Palatino Linotype"/>
                  <w:sz w:val="18"/>
                  <w:szCs w:val="18"/>
                </w:rPr>
                <w:t>(to her)</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“Γύναι </w:t>
            </w:r>
            <w:hyperlink r:id="rId11238" w:tooltip="N-VFS 1135: Gynai -- A woman, wife, my lady." w:history="1">
              <w:r w:rsidRPr="002E139A">
                <w:rPr>
                  <w:rStyle w:val="Hyperlink"/>
                  <w:rFonts w:ascii="Palatino Linotype" w:hAnsi="Palatino Linotype"/>
                  <w:sz w:val="18"/>
                  <w:szCs w:val="18"/>
                </w:rPr>
                <w:t>(Woman)</w:t>
              </w:r>
            </w:hyperlink>
            <w:r w:rsidRPr="002E139A">
              <w:rPr>
                <w:rStyle w:val="red1"/>
                <w:rFonts w:ascii="Palatino Linotype" w:hAnsi="Palatino Linotype"/>
                <w:color w:val="auto"/>
                <w:sz w:val="18"/>
                <w:szCs w:val="18"/>
              </w:rPr>
              <w:t>, ἀπολέλυσαι </w:t>
            </w:r>
            <w:hyperlink r:id="rId11239" w:tooltip="V-RIM/P-2S 630: apolelysai -- To release, let go, send away, divorce, to be rid; to depart." w:history="1">
              <w:r w:rsidRPr="002E139A">
                <w:rPr>
                  <w:rStyle w:val="Hyperlink"/>
                  <w:rFonts w:ascii="Palatino Linotype" w:hAnsi="Palatino Linotype"/>
                  <w:sz w:val="18"/>
                  <w:szCs w:val="18"/>
                </w:rPr>
                <w:t>(you have been freed from)</w:t>
              </w:r>
            </w:hyperlink>
            <w:r w:rsidRPr="002E139A">
              <w:rPr>
                <w:rStyle w:val="red1"/>
                <w:rFonts w:ascii="Palatino Linotype" w:hAnsi="Palatino Linotype"/>
                <w:color w:val="auto"/>
                <w:sz w:val="18"/>
                <w:szCs w:val="18"/>
              </w:rPr>
              <w:t xml:space="preserve"> τῆς </w:t>
            </w:r>
            <w:hyperlink r:id="rId11240"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ἀσθενείας </w:t>
            </w:r>
            <w:hyperlink r:id="rId11241" w:tooltip="N-GFS 769: astheneias -- Want of strength, weakness, illness, suffering, calamity, frailty." w:history="1">
              <w:r w:rsidRPr="002E139A">
                <w:rPr>
                  <w:rStyle w:val="Hyperlink"/>
                  <w:rFonts w:ascii="Palatino Linotype" w:hAnsi="Palatino Linotype"/>
                  <w:sz w:val="18"/>
                  <w:szCs w:val="18"/>
                </w:rPr>
                <w:t>(sickness)</w:t>
              </w:r>
            </w:hyperlink>
            <w:r w:rsidRPr="002E139A">
              <w:rPr>
                <w:rStyle w:val="red1"/>
                <w:rFonts w:ascii="Palatino Linotype" w:hAnsi="Palatino Linotype"/>
                <w:color w:val="auto"/>
                <w:sz w:val="18"/>
                <w:szCs w:val="18"/>
              </w:rPr>
              <w:t xml:space="preserve"> σου </w:t>
            </w:r>
            <w:hyperlink r:id="rId11242"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13:12</w:t>
            </w:r>
            <w:r w:rsidR="00DF0719">
              <w:rPr>
                <w:sz w:val="18"/>
                <w:szCs w:val="18"/>
              </w:rPr>
              <w:t xml:space="preserve"> </w:t>
            </w:r>
            <w:r w:rsidRPr="00BC20FD">
              <w:rPr>
                <w:sz w:val="18"/>
                <w:szCs w:val="18"/>
              </w:rPr>
              <w:t xml:space="preserve">And when Jesus saw her, he called </w:t>
            </w:r>
            <w:r w:rsidRPr="00B84450">
              <w:rPr>
                <w:b/>
                <w:sz w:val="18"/>
                <w:szCs w:val="18"/>
                <w:u w:val="single"/>
              </w:rPr>
              <w:t>her to him</w:t>
            </w:r>
            <w:r w:rsidRPr="00BC20FD">
              <w:rPr>
                <w:sz w:val="18"/>
                <w:szCs w:val="18"/>
              </w:rPr>
              <w:t xml:space="preserve">, and said unto her, Woman, thou art loosed from thine </w:t>
            </w:r>
            <w:r w:rsidRPr="00B84450">
              <w:rPr>
                <w:b/>
                <w:sz w:val="18"/>
                <w:szCs w:val="18"/>
                <w:u w:val="single"/>
              </w:rPr>
              <w:t>infirmity</w:t>
            </w:r>
            <w:r w:rsidRPr="00BC20FD">
              <w:rPr>
                <w:sz w:val="18"/>
                <w:szCs w:val="18"/>
              </w:rPr>
              <w: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13:13 And he laid hands on her; and immediately she was made straight and glorified God.</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καὶ </w:t>
            </w:r>
            <w:hyperlink r:id="rId1124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ἐπέθηκεν </w:t>
            </w:r>
            <w:hyperlink r:id="rId11244" w:tooltip="V-AIA-3S 2007: epethēken -- To put, place upon, lay on; to add, give in addition." w:history="1">
              <w:r w:rsidRPr="002E139A">
                <w:rPr>
                  <w:rStyle w:val="Hyperlink"/>
                  <w:rFonts w:ascii="Palatino Linotype" w:hAnsi="Palatino Linotype"/>
                  <w:sz w:val="18"/>
                  <w:szCs w:val="18"/>
                </w:rPr>
                <w:t>(He laid)</w:t>
              </w:r>
            </w:hyperlink>
            <w:r w:rsidRPr="002E139A">
              <w:rPr>
                <w:rFonts w:ascii="Palatino Linotype" w:hAnsi="Palatino Linotype"/>
                <w:sz w:val="18"/>
                <w:szCs w:val="18"/>
              </w:rPr>
              <w:t xml:space="preserve"> αὐτῇ </w:t>
            </w:r>
            <w:hyperlink r:id="rId11245" w:tooltip="PPro-DF3S 846: autē -- He, she, it, they, them, same." w:history="1">
              <w:r w:rsidRPr="002E139A">
                <w:rPr>
                  <w:rStyle w:val="Hyperlink"/>
                  <w:rFonts w:ascii="Palatino Linotype" w:hAnsi="Palatino Linotype"/>
                  <w:sz w:val="18"/>
                  <w:szCs w:val="18"/>
                </w:rPr>
                <w:t>(upon her)</w:t>
              </w:r>
            </w:hyperlink>
            <w:r w:rsidRPr="002E139A">
              <w:rPr>
                <w:rFonts w:ascii="Palatino Linotype" w:hAnsi="Palatino Linotype"/>
                <w:sz w:val="18"/>
                <w:szCs w:val="18"/>
              </w:rPr>
              <w:t xml:space="preserve"> τὰς </w:t>
            </w:r>
            <w:hyperlink r:id="rId11246"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χεῖρας </w:t>
            </w:r>
            <w:hyperlink r:id="rId11247" w:tooltip="N-AFP 5495: cheiras -- A hand." w:history="1">
              <w:r w:rsidRPr="002E139A">
                <w:rPr>
                  <w:rStyle w:val="Hyperlink"/>
                  <w:rFonts w:ascii="Palatino Linotype" w:hAnsi="Palatino Linotype"/>
                  <w:sz w:val="18"/>
                  <w:szCs w:val="18"/>
                </w:rPr>
                <w:t>(hands)</w:t>
              </w:r>
            </w:hyperlink>
            <w:r w:rsidRPr="002E139A">
              <w:rPr>
                <w:rFonts w:ascii="Palatino Linotype" w:hAnsi="Palatino Linotype"/>
                <w:sz w:val="18"/>
                <w:szCs w:val="18"/>
              </w:rPr>
              <w:t>, καὶ </w:t>
            </w:r>
            <w:hyperlink r:id="rId112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παραχρῆμα </w:t>
            </w:r>
            <w:hyperlink r:id="rId11249" w:tooltip="Adv 3916: parachrēma -- Instantly, immediately, on the spot." w:history="1">
              <w:r w:rsidRPr="002E139A">
                <w:rPr>
                  <w:rStyle w:val="Hyperlink"/>
                  <w:rFonts w:ascii="Palatino Linotype" w:hAnsi="Palatino Linotype"/>
                  <w:sz w:val="18"/>
                  <w:szCs w:val="18"/>
                </w:rPr>
                <w:t>(immediately)</w:t>
              </w:r>
            </w:hyperlink>
            <w:r w:rsidRPr="002E139A">
              <w:rPr>
                <w:rFonts w:ascii="Palatino Linotype" w:hAnsi="Palatino Linotype"/>
                <w:sz w:val="18"/>
                <w:szCs w:val="18"/>
              </w:rPr>
              <w:t xml:space="preserve"> ἀνωρθώθη </w:t>
            </w:r>
            <w:hyperlink r:id="rId11250" w:tooltip="V-AIP-3S 461: anōrthōthē -- To make upright (straight) again, rear again, restore." w:history="1">
              <w:r w:rsidRPr="002E139A">
                <w:rPr>
                  <w:rStyle w:val="Hyperlink"/>
                  <w:rFonts w:ascii="Palatino Linotype" w:hAnsi="Palatino Linotype"/>
                  <w:sz w:val="18"/>
                  <w:szCs w:val="18"/>
                </w:rPr>
                <w:t>(she was made straight)</w:t>
              </w:r>
            </w:hyperlink>
            <w:r w:rsidRPr="002E139A">
              <w:rPr>
                <w:rFonts w:ascii="Palatino Linotype" w:hAnsi="Palatino Linotype"/>
                <w:sz w:val="18"/>
                <w:szCs w:val="18"/>
              </w:rPr>
              <w:t xml:space="preserve"> καὶ </w:t>
            </w:r>
            <w:hyperlink r:id="rId1125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ἐδόξαζεν </w:t>
            </w:r>
            <w:hyperlink r:id="rId11252" w:tooltip="V-IIA-3S 1392: edoxazen -- To glorify, honor, bestow glory on." w:history="1">
              <w:r w:rsidRPr="002E139A">
                <w:rPr>
                  <w:rStyle w:val="Hyperlink"/>
                  <w:rFonts w:ascii="Palatino Linotype" w:hAnsi="Palatino Linotype"/>
                  <w:sz w:val="18"/>
                  <w:szCs w:val="18"/>
                </w:rPr>
                <w:t>(began to glorify)</w:t>
              </w:r>
            </w:hyperlink>
            <w:r w:rsidRPr="002E139A">
              <w:rPr>
                <w:rFonts w:ascii="Palatino Linotype" w:hAnsi="Palatino Linotype"/>
                <w:sz w:val="18"/>
                <w:szCs w:val="18"/>
              </w:rPr>
              <w:t xml:space="preserve"> τὸν </w:t>
            </w:r>
            <w:hyperlink r:id="rId11253"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Θεόν </w:t>
            </w:r>
            <w:hyperlink r:id="rId11254"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13:13</w:t>
            </w:r>
            <w:r w:rsidR="00DF0719">
              <w:rPr>
                <w:sz w:val="18"/>
                <w:szCs w:val="18"/>
              </w:rPr>
              <w:t xml:space="preserve"> </w:t>
            </w:r>
            <w:r w:rsidRPr="00BC20FD">
              <w:rPr>
                <w:sz w:val="18"/>
                <w:szCs w:val="18"/>
              </w:rPr>
              <w:t xml:space="preserve">And he laid </w:t>
            </w:r>
            <w:r w:rsidRPr="00B84450">
              <w:rPr>
                <w:b/>
                <w:sz w:val="18"/>
                <w:szCs w:val="18"/>
                <w:u w:val="single"/>
              </w:rPr>
              <w:t>his</w:t>
            </w:r>
            <w:r w:rsidRPr="00BC20FD">
              <w:rPr>
                <w:sz w:val="18"/>
                <w:szCs w:val="18"/>
              </w:rPr>
              <w:t xml:space="preserve"> hands on her: and immediately she was made straight, and glorified God.</w:t>
            </w:r>
          </w:p>
        </w:tc>
      </w:tr>
      <w:tr w:rsidR="00BF1362" w:rsidRPr="00B84450"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13:14 And the ruler of the synagogue </w:t>
            </w:r>
            <w:r w:rsidRPr="00B84450">
              <w:rPr>
                <w:b/>
                <w:sz w:val="18"/>
                <w:szCs w:val="18"/>
                <w:u w:val="single"/>
              </w:rPr>
              <w:t>was filled</w:t>
            </w:r>
            <w:r w:rsidRPr="00BC20FD">
              <w:rPr>
                <w:sz w:val="18"/>
                <w:szCs w:val="18"/>
              </w:rPr>
              <w:t xml:space="preserve"> with indignation, because that Jesus had healed on the Sabbath day, and said unto the people, There are six days in which men ought to work; in them, therefore, come and be healed, and not on the Sabbath day.</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Ἀποκριθεὶς </w:t>
            </w:r>
            <w:hyperlink r:id="rId11255"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δὲ </w:t>
            </w:r>
            <w:hyperlink r:id="rId11256"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ὁ </w:t>
            </w:r>
            <w:hyperlink r:id="rId11257"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ἀρχισυνάγωγος </w:t>
            </w:r>
            <w:hyperlink r:id="rId11258" w:tooltip="N-NMS 752: archisynagōgos -- A leader of the synagogue, a leader connected with the synagogue: sometimes there was only one, and the name was in some cases merely honorary." w:history="1">
              <w:r w:rsidRPr="002E139A">
                <w:rPr>
                  <w:rStyle w:val="Hyperlink"/>
                  <w:rFonts w:ascii="Palatino Linotype" w:hAnsi="Palatino Linotype"/>
                  <w:sz w:val="18"/>
                  <w:szCs w:val="18"/>
                </w:rPr>
                <w:t>(ruler of the synagogue)</w:t>
              </w:r>
            </w:hyperlink>
            <w:r w:rsidRPr="002E139A">
              <w:rPr>
                <w:rFonts w:ascii="Palatino Linotype" w:hAnsi="Palatino Linotype"/>
                <w:sz w:val="18"/>
                <w:szCs w:val="18"/>
              </w:rPr>
              <w:t>, ἀγανακτῶν </w:t>
            </w:r>
            <w:hyperlink r:id="rId11259" w:tooltip="V-PPA-NMS 23: aganaktōn -- To be angry, incensed." w:history="1">
              <w:r w:rsidRPr="002E139A">
                <w:rPr>
                  <w:rStyle w:val="Hyperlink"/>
                  <w:rFonts w:ascii="Palatino Linotype" w:hAnsi="Palatino Linotype"/>
                  <w:sz w:val="18"/>
                  <w:szCs w:val="18"/>
                </w:rPr>
                <w:t>(indignant)</w:t>
              </w:r>
            </w:hyperlink>
            <w:r w:rsidRPr="002E139A">
              <w:rPr>
                <w:rFonts w:ascii="Palatino Linotype" w:hAnsi="Palatino Linotype"/>
                <w:sz w:val="18"/>
                <w:szCs w:val="18"/>
              </w:rPr>
              <w:t xml:space="preserve"> ὅτι </w:t>
            </w:r>
            <w:hyperlink r:id="rId11260" w:tooltip="Conj 3754: hoti -- That, since, because; may introduce direct discourse."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τῷ </w:t>
            </w:r>
            <w:hyperlink r:id="rId11261" w:tooltip="Art-DNS 3588: tō -- The, the definite article." w:history="1">
              <w:r w:rsidRPr="002E139A">
                <w:rPr>
                  <w:rStyle w:val="Hyperlink"/>
                  <w:rFonts w:ascii="Palatino Linotype" w:hAnsi="Palatino Linotype"/>
                  <w:sz w:val="18"/>
                  <w:szCs w:val="18"/>
                </w:rPr>
                <w:t>(on the)</w:t>
              </w:r>
            </w:hyperlink>
            <w:r w:rsidRPr="002E139A">
              <w:rPr>
                <w:rFonts w:ascii="Palatino Linotype" w:hAnsi="Palatino Linotype"/>
                <w:sz w:val="18"/>
                <w:szCs w:val="18"/>
              </w:rPr>
              <w:t xml:space="preserve"> σαββάτῳ </w:t>
            </w:r>
            <w:hyperlink r:id="rId11262" w:tooltip="N-DNS 4521: sabbatō -- The Sabbath, a week." w:history="1">
              <w:r w:rsidRPr="002E139A">
                <w:rPr>
                  <w:rStyle w:val="Hyperlink"/>
                  <w:rFonts w:ascii="Palatino Linotype" w:hAnsi="Palatino Linotype"/>
                  <w:sz w:val="18"/>
                  <w:szCs w:val="18"/>
                </w:rPr>
                <w:t>(Sabbath)</w:t>
              </w:r>
            </w:hyperlink>
            <w:r w:rsidRPr="002E139A">
              <w:rPr>
                <w:rFonts w:ascii="Palatino Linotype" w:hAnsi="Palatino Linotype"/>
                <w:sz w:val="18"/>
                <w:szCs w:val="18"/>
              </w:rPr>
              <w:t xml:space="preserve"> ἐθεράπευσεν </w:t>
            </w:r>
            <w:hyperlink r:id="rId11263" w:tooltip="V-AIA-3S 2323: etherapeusen -- To care for, attend, serve, treat, especially of a physician; hence: to heal." w:history="1">
              <w:r w:rsidRPr="002E139A">
                <w:rPr>
                  <w:rStyle w:val="Hyperlink"/>
                  <w:rFonts w:ascii="Palatino Linotype" w:hAnsi="Palatino Linotype"/>
                  <w:sz w:val="18"/>
                  <w:szCs w:val="18"/>
                </w:rPr>
                <w:t>(had healed)</w:t>
              </w:r>
            </w:hyperlink>
            <w:r w:rsidRPr="002E139A">
              <w:rPr>
                <w:rFonts w:ascii="Palatino Linotype" w:hAnsi="Palatino Linotype"/>
                <w:sz w:val="18"/>
                <w:szCs w:val="18"/>
              </w:rPr>
              <w:t xml:space="preserve"> ὁ </w:t>
            </w:r>
            <w:hyperlink r:id="rId11264"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1265"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ἔλεγεν </w:t>
            </w:r>
            <w:hyperlink r:id="rId11266"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τῷ </w:t>
            </w:r>
            <w:hyperlink r:id="rId11267" w:tooltip="Art-DM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ὄχλῳ </w:t>
            </w:r>
            <w:hyperlink r:id="rId11268" w:tooltip="N-DMS 3793: ochlō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xml:space="preserve"> ὅτι </w:t>
            </w:r>
            <w:hyperlink r:id="rId11269"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“Ἓξ </w:t>
            </w:r>
            <w:hyperlink r:id="rId11270" w:tooltip="Adj-NFP 1803: Hex -- Six." w:history="1">
              <w:r w:rsidRPr="002E139A">
                <w:rPr>
                  <w:rStyle w:val="Hyperlink"/>
                  <w:rFonts w:ascii="Palatino Linotype" w:hAnsi="Palatino Linotype"/>
                  <w:sz w:val="18"/>
                  <w:szCs w:val="18"/>
                </w:rPr>
                <w:t>(Six)</w:t>
              </w:r>
            </w:hyperlink>
            <w:r w:rsidRPr="002E139A">
              <w:rPr>
                <w:rFonts w:ascii="Palatino Linotype" w:hAnsi="Palatino Linotype"/>
                <w:sz w:val="18"/>
                <w:szCs w:val="18"/>
              </w:rPr>
              <w:t xml:space="preserve"> ἡμέραι </w:t>
            </w:r>
            <w:hyperlink r:id="rId11271" w:tooltip="N-NFP 2250: hēmerai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εἰσὶν </w:t>
            </w:r>
            <w:hyperlink r:id="rId11272" w:tooltip="V-PIA-3P 1510: eisin -- To be, exist." w:history="1">
              <w:r w:rsidRPr="002E139A">
                <w:rPr>
                  <w:rStyle w:val="Hyperlink"/>
                  <w:rFonts w:ascii="Palatino Linotype" w:hAnsi="Palatino Linotype"/>
                  <w:sz w:val="18"/>
                  <w:szCs w:val="18"/>
                </w:rPr>
                <w:t>(there are)</w:t>
              </w:r>
            </w:hyperlink>
            <w:r w:rsidRPr="002E139A">
              <w:rPr>
                <w:rFonts w:ascii="Palatino Linotype" w:hAnsi="Palatino Linotype"/>
                <w:sz w:val="18"/>
                <w:szCs w:val="18"/>
              </w:rPr>
              <w:t xml:space="preserve"> ἐν </w:t>
            </w:r>
            <w:hyperlink r:id="rId1127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αἷς </w:t>
            </w:r>
            <w:hyperlink r:id="rId11274" w:tooltip="RelPro-DFP 3739: hais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δεῖ </w:t>
            </w:r>
            <w:hyperlink r:id="rId11275" w:tooltip="V-PIA-3S 1163: dei -- It is necessary, inevitable; less frequently: it is a duty, what is proper." w:history="1">
              <w:r w:rsidRPr="002E139A">
                <w:rPr>
                  <w:rStyle w:val="Hyperlink"/>
                  <w:rFonts w:ascii="Palatino Linotype" w:hAnsi="Palatino Linotype"/>
                  <w:sz w:val="18"/>
                  <w:szCs w:val="18"/>
                </w:rPr>
                <w:t>(it behooves)</w:t>
              </w:r>
            </w:hyperlink>
            <w:r w:rsidRPr="002E139A">
              <w:rPr>
                <w:rFonts w:ascii="Palatino Linotype" w:hAnsi="Palatino Linotype"/>
                <w:sz w:val="18"/>
                <w:szCs w:val="18"/>
              </w:rPr>
              <w:t xml:space="preserve"> ἐργάζεσθαι </w:t>
            </w:r>
            <w:hyperlink r:id="rId11276" w:tooltip="V-PNM/P 2038: ergazesthai -- To work, trade, perform, do, practice, commit, acquire by labor." w:history="1">
              <w:r w:rsidRPr="002E139A">
                <w:rPr>
                  <w:rStyle w:val="Hyperlink"/>
                  <w:rFonts w:ascii="Palatino Linotype" w:hAnsi="Palatino Linotype"/>
                  <w:sz w:val="18"/>
                  <w:szCs w:val="18"/>
                </w:rPr>
                <w:t>(to work)</w:t>
              </w:r>
            </w:hyperlink>
            <w:r w:rsidRPr="002E139A">
              <w:rPr>
                <w:rFonts w:ascii="Palatino Linotype" w:hAnsi="Palatino Linotype"/>
                <w:sz w:val="18"/>
                <w:szCs w:val="18"/>
              </w:rPr>
              <w:t>; ἐν </w:t>
            </w:r>
            <w:hyperlink r:id="rId1127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αὐταῖς </w:t>
            </w:r>
            <w:hyperlink r:id="rId11278" w:tooltip="PPro-DF3P 846: autais -- He, she, it, they, them, same." w:history="1">
              <w:r w:rsidRPr="002E139A">
                <w:rPr>
                  <w:rStyle w:val="Hyperlink"/>
                  <w:rFonts w:ascii="Palatino Linotype" w:hAnsi="Palatino Linotype"/>
                  <w:sz w:val="18"/>
                  <w:szCs w:val="18"/>
                </w:rPr>
                <w:t>(these)</w:t>
              </w:r>
            </w:hyperlink>
            <w:r w:rsidRPr="002E139A">
              <w:rPr>
                <w:rFonts w:ascii="Palatino Linotype" w:hAnsi="Palatino Linotype"/>
                <w:sz w:val="18"/>
                <w:szCs w:val="18"/>
              </w:rPr>
              <w:t xml:space="preserve"> οὖν </w:t>
            </w:r>
            <w:hyperlink r:id="rId11279"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ἐρχόμενοι </w:t>
            </w:r>
            <w:hyperlink r:id="rId11280" w:tooltip="V-PPM/P-NMP 2064: erchomenoi -- To come, go." w:history="1">
              <w:r w:rsidRPr="002E139A">
                <w:rPr>
                  <w:rStyle w:val="Hyperlink"/>
                  <w:rFonts w:ascii="Palatino Linotype" w:hAnsi="Palatino Linotype"/>
                  <w:sz w:val="18"/>
                  <w:szCs w:val="18"/>
                </w:rPr>
                <w:t>(coming)</w:t>
              </w:r>
            </w:hyperlink>
            <w:r w:rsidRPr="002E139A">
              <w:rPr>
                <w:rFonts w:ascii="Palatino Linotype" w:hAnsi="Palatino Linotype"/>
                <w:sz w:val="18"/>
                <w:szCs w:val="18"/>
              </w:rPr>
              <w:t xml:space="preserve"> θεραπεύεσθε </w:t>
            </w:r>
            <w:hyperlink r:id="rId11281" w:tooltip="V-PMM/P-2P 2323: therapeuesthe -- To care for, attend, serve, treat, especially of a physician; hence: to heal." w:history="1">
              <w:r w:rsidRPr="002E139A">
                <w:rPr>
                  <w:rStyle w:val="Hyperlink"/>
                  <w:rFonts w:ascii="Palatino Linotype" w:hAnsi="Palatino Linotype"/>
                  <w:sz w:val="18"/>
                  <w:szCs w:val="18"/>
                </w:rPr>
                <w:t>(be healed)</w:t>
              </w:r>
            </w:hyperlink>
            <w:r w:rsidRPr="002E139A">
              <w:rPr>
                <w:rFonts w:ascii="Palatino Linotype" w:hAnsi="Palatino Linotype"/>
                <w:sz w:val="18"/>
                <w:szCs w:val="18"/>
              </w:rPr>
              <w:t>, καὶ </w:t>
            </w:r>
            <w:hyperlink r:id="rId1128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μὴ </w:t>
            </w:r>
            <w:hyperlink r:id="rId11283"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τῇ </w:t>
            </w:r>
            <w:hyperlink r:id="rId11284" w:tooltip="Art-DFS 3588: tē -- The, the definite article." w:history="1">
              <w:r w:rsidRPr="002E139A">
                <w:rPr>
                  <w:rStyle w:val="Hyperlink"/>
                  <w:rFonts w:ascii="Palatino Linotype" w:hAnsi="Palatino Linotype"/>
                  <w:sz w:val="18"/>
                  <w:szCs w:val="18"/>
                </w:rPr>
                <w:t>(on the)</w:t>
              </w:r>
            </w:hyperlink>
            <w:r w:rsidRPr="002E139A">
              <w:rPr>
                <w:rFonts w:ascii="Palatino Linotype" w:hAnsi="Palatino Linotype"/>
                <w:sz w:val="18"/>
                <w:szCs w:val="18"/>
              </w:rPr>
              <w:t xml:space="preserve"> ἡμέρᾳ </w:t>
            </w:r>
            <w:hyperlink r:id="rId11285" w:tooltip="N-DFS 2250: hēmera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xml:space="preserve"> τοῦ </w:t>
            </w:r>
            <w:hyperlink r:id="rId11286"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σαββάτου </w:t>
            </w:r>
            <w:hyperlink r:id="rId11287" w:tooltip="N-GNS 4521: sabbatou -- The Sabbath, a week." w:history="1">
              <w:r w:rsidRPr="002E139A">
                <w:rPr>
                  <w:rStyle w:val="Hyperlink"/>
                  <w:rFonts w:ascii="Palatino Linotype" w:hAnsi="Palatino Linotype"/>
                  <w:sz w:val="18"/>
                  <w:szCs w:val="18"/>
                </w:rPr>
                <w:t>(Sabbath)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13:14</w:t>
            </w:r>
            <w:r w:rsidR="00DF0719">
              <w:rPr>
                <w:sz w:val="18"/>
                <w:szCs w:val="18"/>
              </w:rPr>
              <w:t xml:space="preserve"> </w:t>
            </w:r>
            <w:r w:rsidRPr="00BC20FD">
              <w:rPr>
                <w:sz w:val="18"/>
                <w:szCs w:val="18"/>
              </w:rPr>
              <w:t xml:space="preserve">And the ruler of the synagogue </w:t>
            </w:r>
            <w:r w:rsidRPr="00B84450">
              <w:rPr>
                <w:b/>
                <w:sz w:val="18"/>
                <w:szCs w:val="18"/>
                <w:u w:val="single"/>
              </w:rPr>
              <w:t>answered</w:t>
            </w:r>
            <w:r w:rsidRPr="00BC20FD">
              <w:rPr>
                <w:sz w:val="18"/>
                <w:szCs w:val="18"/>
              </w:rPr>
              <w:t xml:space="preserve"> with indignation, because that Jesus had healed on the sabbath day, and said unto the people, There are six days in which men ought to work: in them therefore come and be healed, and not on the sabbath day.</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13:15 The Lord then </w:t>
            </w:r>
            <w:r w:rsidRPr="00B84450">
              <w:rPr>
                <w:sz w:val="18"/>
                <w:szCs w:val="18"/>
              </w:rPr>
              <w:t>said</w:t>
            </w:r>
            <w:r w:rsidRPr="00B84450">
              <w:rPr>
                <w:b/>
                <w:sz w:val="18"/>
                <w:szCs w:val="18"/>
                <w:u w:val="single"/>
              </w:rPr>
              <w:t xml:space="preserve"> unto</w:t>
            </w:r>
            <w:r w:rsidRPr="00BC20FD">
              <w:rPr>
                <w:sz w:val="18"/>
                <w:szCs w:val="18"/>
              </w:rPr>
              <w:t xml:space="preserve"> him, </w:t>
            </w:r>
            <w:r w:rsidRPr="00B84450">
              <w:rPr>
                <w:b/>
                <w:sz w:val="18"/>
                <w:szCs w:val="18"/>
                <w:u w:val="single"/>
              </w:rPr>
              <w:t>O</w:t>
            </w:r>
            <w:r w:rsidRPr="00BC20FD">
              <w:rPr>
                <w:sz w:val="18"/>
                <w:szCs w:val="18"/>
              </w:rPr>
              <w:t xml:space="preserve"> hypocrite! Doth not each one of you on the Sabbath loose his ox or his ass from the stall and lead him away to watering?</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Ἀπεκρίθη </w:t>
            </w:r>
            <w:hyperlink r:id="rId11288" w:tooltip="V-AIP-3S 611: Apekrithē -- To answer, reply, take up the conversation." w:history="1">
              <w:r w:rsidRPr="002E139A">
                <w:rPr>
                  <w:rStyle w:val="Hyperlink"/>
                  <w:rFonts w:ascii="Palatino Linotype" w:hAnsi="Palatino Linotype"/>
                  <w:sz w:val="18"/>
                  <w:szCs w:val="18"/>
                </w:rPr>
                <w:t>(Answered)</w:t>
              </w:r>
            </w:hyperlink>
            <w:r w:rsidRPr="002E139A">
              <w:rPr>
                <w:rFonts w:ascii="Palatino Linotype" w:hAnsi="Palatino Linotype"/>
                <w:sz w:val="18"/>
                <w:szCs w:val="18"/>
              </w:rPr>
              <w:t xml:space="preserve"> δὲ </w:t>
            </w:r>
            <w:hyperlink r:id="rId11289" w:tooltip="Conj 1161: de -- A weak adversative particle, generally placed second in its clause; but, on the other hand, and."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αὐτῷ </w:t>
            </w:r>
            <w:hyperlink r:id="rId11290"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ὁ </w:t>
            </w:r>
            <w:hyperlink r:id="rId1129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11292" w:tooltip="N-NMS 2962: Kyrios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καὶ </w:t>
            </w:r>
            <w:hyperlink r:id="rId1129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129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“Ὑποκριταί </w:t>
            </w:r>
            <w:hyperlink r:id="rId11295" w:tooltip="N-VMP 5273: Hypokritai -- (literal: a stage-player), a hypocrite, dissembler, pretender." w:history="1">
              <w:r w:rsidRPr="002E139A">
                <w:rPr>
                  <w:rStyle w:val="Hyperlink"/>
                  <w:rFonts w:ascii="Palatino Linotype" w:hAnsi="Palatino Linotype"/>
                  <w:sz w:val="18"/>
                  <w:szCs w:val="18"/>
                </w:rPr>
                <w:t>(Hypocrites)</w:t>
              </w:r>
            </w:hyperlink>
            <w:r w:rsidRPr="002E139A">
              <w:rPr>
                <w:rStyle w:val="red1"/>
                <w:rFonts w:ascii="Palatino Linotype" w:hAnsi="Palatino Linotype"/>
                <w:color w:val="auto"/>
                <w:sz w:val="18"/>
                <w:szCs w:val="18"/>
              </w:rPr>
              <w:t>! ἕκαστος </w:t>
            </w:r>
            <w:hyperlink r:id="rId11296" w:tooltip="Adj-NMS 1538: hekastos -- Each (of more than two), every one." w:history="1">
              <w:r w:rsidRPr="002E139A">
                <w:rPr>
                  <w:rStyle w:val="Hyperlink"/>
                  <w:rFonts w:ascii="Palatino Linotype" w:hAnsi="Palatino Linotype"/>
                  <w:sz w:val="18"/>
                  <w:szCs w:val="18"/>
                </w:rPr>
                <w:t>(Each one)</w:t>
              </w:r>
            </w:hyperlink>
            <w:r w:rsidRPr="002E139A">
              <w:rPr>
                <w:rStyle w:val="red1"/>
                <w:rFonts w:ascii="Palatino Linotype" w:hAnsi="Palatino Linotype"/>
                <w:color w:val="auto"/>
                <w:sz w:val="18"/>
                <w:szCs w:val="18"/>
              </w:rPr>
              <w:t xml:space="preserve"> ὑμῶν </w:t>
            </w:r>
            <w:hyperlink r:id="rId11297"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τῷ </w:t>
            </w:r>
            <w:hyperlink r:id="rId11298" w:tooltip="Art-DNS 3588: tō -- The, the definite article." w:history="1">
              <w:r w:rsidRPr="002E139A">
                <w:rPr>
                  <w:rStyle w:val="Hyperlink"/>
                  <w:rFonts w:ascii="Palatino Linotype" w:hAnsi="Palatino Linotype"/>
                  <w:sz w:val="18"/>
                  <w:szCs w:val="18"/>
                </w:rPr>
                <w:t>(on the)</w:t>
              </w:r>
            </w:hyperlink>
            <w:r w:rsidRPr="002E139A">
              <w:rPr>
                <w:rStyle w:val="red1"/>
                <w:rFonts w:ascii="Palatino Linotype" w:hAnsi="Palatino Linotype"/>
                <w:color w:val="auto"/>
                <w:sz w:val="18"/>
                <w:szCs w:val="18"/>
              </w:rPr>
              <w:t xml:space="preserve"> σαββάτῳ </w:t>
            </w:r>
            <w:hyperlink r:id="rId11299" w:tooltip="N-DNS 4521: sabbatō -- The Sabbath, a week." w:history="1">
              <w:r w:rsidRPr="002E139A">
                <w:rPr>
                  <w:rStyle w:val="Hyperlink"/>
                  <w:rFonts w:ascii="Palatino Linotype" w:hAnsi="Palatino Linotype"/>
                  <w:sz w:val="18"/>
                  <w:szCs w:val="18"/>
                </w:rPr>
                <w:t>(Sabbath)</w:t>
              </w:r>
            </w:hyperlink>
            <w:r w:rsidRPr="002E139A">
              <w:rPr>
                <w:rStyle w:val="red1"/>
                <w:rFonts w:ascii="Palatino Linotype" w:hAnsi="Palatino Linotype"/>
                <w:color w:val="auto"/>
                <w:sz w:val="18"/>
                <w:szCs w:val="18"/>
              </w:rPr>
              <w:t>, οὐ </w:t>
            </w:r>
            <w:hyperlink r:id="rId11300"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λύει </w:t>
            </w:r>
            <w:hyperlink r:id="rId11301" w:tooltip="V-PIA-3S 3089: lyei -- (a) to loose, untie, release, (b) to break, destroy, set at naught, contravene; to break up a meeting, annul." w:history="1">
              <w:r w:rsidRPr="002E139A">
                <w:rPr>
                  <w:rStyle w:val="Hyperlink"/>
                  <w:rFonts w:ascii="Palatino Linotype" w:hAnsi="Palatino Linotype"/>
                  <w:sz w:val="18"/>
                  <w:szCs w:val="18"/>
                </w:rPr>
                <w:t>(does he untie)</w:t>
              </w:r>
            </w:hyperlink>
            <w:r w:rsidRPr="002E139A">
              <w:rPr>
                <w:rStyle w:val="red1"/>
                <w:rFonts w:ascii="Palatino Linotype" w:hAnsi="Palatino Linotype"/>
                <w:color w:val="auto"/>
                <w:sz w:val="18"/>
                <w:szCs w:val="18"/>
              </w:rPr>
              <w:t xml:space="preserve"> τὸν </w:t>
            </w:r>
            <w:hyperlink r:id="rId11302"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βοῦν </w:t>
            </w:r>
            <w:hyperlink r:id="rId11303" w:tooltip="N-AMS 1016: boun -- An ox, cow, bull." w:history="1">
              <w:r w:rsidRPr="002E139A">
                <w:rPr>
                  <w:rStyle w:val="Hyperlink"/>
                  <w:rFonts w:ascii="Palatino Linotype" w:hAnsi="Palatino Linotype"/>
                  <w:sz w:val="18"/>
                  <w:szCs w:val="18"/>
                </w:rPr>
                <w:t>(ox)</w:t>
              </w:r>
            </w:hyperlink>
            <w:r w:rsidRPr="002E139A">
              <w:rPr>
                <w:rStyle w:val="red1"/>
                <w:rFonts w:ascii="Palatino Linotype" w:hAnsi="Palatino Linotype"/>
                <w:color w:val="auto"/>
                <w:sz w:val="18"/>
                <w:szCs w:val="18"/>
              </w:rPr>
              <w:t xml:space="preserve"> αὐτοῦ </w:t>
            </w:r>
            <w:hyperlink r:id="rId11304"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ἢ </w:t>
            </w:r>
            <w:hyperlink r:id="rId11305"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τὸν </w:t>
            </w:r>
            <w:hyperlink r:id="rId11306"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ὄνον </w:t>
            </w:r>
            <w:hyperlink r:id="rId11307" w:tooltip="N-AMS 3688: onon -- A donkey." w:history="1">
              <w:r w:rsidRPr="002E139A">
                <w:rPr>
                  <w:rStyle w:val="Hyperlink"/>
                  <w:rFonts w:ascii="Palatino Linotype" w:hAnsi="Palatino Linotype"/>
                  <w:sz w:val="18"/>
                  <w:szCs w:val="18"/>
                </w:rPr>
                <w:t>(donkey)</w:t>
              </w:r>
            </w:hyperlink>
            <w:r w:rsidRPr="002E139A">
              <w:rPr>
                <w:rStyle w:val="red1"/>
                <w:rFonts w:ascii="Palatino Linotype" w:hAnsi="Palatino Linotype"/>
                <w:color w:val="auto"/>
                <w:sz w:val="18"/>
                <w:szCs w:val="18"/>
              </w:rPr>
              <w:t>, ἀπὸ </w:t>
            </w:r>
            <w:hyperlink r:id="rId11308"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τῆς </w:t>
            </w:r>
            <w:hyperlink r:id="rId11309"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φάτνης </w:t>
            </w:r>
            <w:hyperlink r:id="rId11310" w:tooltip="N-GFS 5336: phatnēs -- A manger, feeding-trough, stall." w:history="1">
              <w:r w:rsidRPr="002E139A">
                <w:rPr>
                  <w:rStyle w:val="Hyperlink"/>
                  <w:rFonts w:ascii="Palatino Linotype" w:hAnsi="Palatino Linotype"/>
                  <w:sz w:val="18"/>
                  <w:szCs w:val="18"/>
                </w:rPr>
                <w:t>(stall)</w:t>
              </w:r>
            </w:hyperlink>
            <w:r w:rsidRPr="002E139A">
              <w:rPr>
                <w:rStyle w:val="red1"/>
                <w:rFonts w:ascii="Palatino Linotype" w:hAnsi="Palatino Linotype"/>
                <w:color w:val="auto"/>
                <w:sz w:val="18"/>
                <w:szCs w:val="18"/>
              </w:rPr>
              <w:t>, καὶ </w:t>
            </w:r>
            <w:hyperlink r:id="rId1131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ἀπαγαγὼν </w:t>
            </w:r>
            <w:hyperlink r:id="rId11312" w:tooltip="V-APA-NMS 520: apagagōn -- To lead, carry, take away; to be led astray, seduced." w:history="1">
              <w:r w:rsidRPr="002E139A">
                <w:rPr>
                  <w:rStyle w:val="Hyperlink"/>
                  <w:rFonts w:ascii="Palatino Linotype" w:hAnsi="Palatino Linotype"/>
                  <w:sz w:val="18"/>
                  <w:szCs w:val="18"/>
                </w:rPr>
                <w:t>(having led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 away)</w:t>
              </w:r>
            </w:hyperlink>
            <w:r w:rsidRPr="002E139A">
              <w:rPr>
                <w:rStyle w:val="red1"/>
                <w:rFonts w:ascii="Palatino Linotype" w:hAnsi="Palatino Linotype"/>
                <w:color w:val="auto"/>
                <w:sz w:val="18"/>
                <w:szCs w:val="18"/>
              </w:rPr>
              <w:t>, ποτίζει </w:t>
            </w:r>
            <w:hyperlink r:id="rId11313" w:tooltip="V-PIA-3S 4222: potizei -- To cause to drink, give to drink; irrigate, water." w:history="1">
              <w:r w:rsidRPr="002E139A">
                <w:rPr>
                  <w:rStyle w:val="Hyperlink"/>
                  <w:rFonts w:ascii="Palatino Linotype" w:hAnsi="Palatino Linotype"/>
                  <w:sz w:val="18"/>
                  <w:szCs w:val="18"/>
                </w:rPr>
                <w:t>(give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 to drink)</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13:15</w:t>
            </w:r>
            <w:r w:rsidR="00DF0719">
              <w:rPr>
                <w:sz w:val="18"/>
                <w:szCs w:val="18"/>
              </w:rPr>
              <w:t xml:space="preserve"> </w:t>
            </w:r>
            <w:r w:rsidRPr="00BC20FD">
              <w:rPr>
                <w:sz w:val="18"/>
                <w:szCs w:val="18"/>
              </w:rPr>
              <w:t xml:space="preserve">The Lord then </w:t>
            </w:r>
            <w:r w:rsidRPr="00B84450">
              <w:rPr>
                <w:b/>
                <w:sz w:val="18"/>
                <w:szCs w:val="18"/>
                <w:u w:val="single"/>
              </w:rPr>
              <w:t>answered</w:t>
            </w:r>
            <w:r w:rsidRPr="00BC20FD">
              <w:rPr>
                <w:sz w:val="18"/>
                <w:szCs w:val="18"/>
              </w:rPr>
              <w:t xml:space="preserve"> him, </w:t>
            </w:r>
            <w:r w:rsidRPr="00B84450">
              <w:rPr>
                <w:b/>
                <w:sz w:val="18"/>
                <w:szCs w:val="18"/>
                <w:u w:val="single"/>
              </w:rPr>
              <w:t>and</w:t>
            </w:r>
            <w:r w:rsidRPr="00BC20FD">
              <w:rPr>
                <w:sz w:val="18"/>
                <w:szCs w:val="18"/>
              </w:rPr>
              <w:t xml:space="preserve"> said, </w:t>
            </w:r>
            <w:r w:rsidRPr="00B84450">
              <w:rPr>
                <w:b/>
                <w:sz w:val="18"/>
                <w:szCs w:val="18"/>
                <w:u w:val="single"/>
              </w:rPr>
              <w:t>Thou</w:t>
            </w:r>
            <w:r w:rsidRPr="00BC20FD">
              <w:rPr>
                <w:sz w:val="18"/>
                <w:szCs w:val="18"/>
              </w:rPr>
              <w:t xml:space="preserve"> hypocrite, doth not each one of you on the sabbath loose his ox or his ass from the stall, and lead him away to watering?</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13:16 And ought not this woman, being a daughter of Abraham, whom Satan hath bound, lo, these eighteen years, be loosed from this bond on the Sabbath day?</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Style w:val="red1"/>
                <w:rFonts w:ascii="Palatino Linotype" w:hAnsi="Palatino Linotype"/>
                <w:color w:val="auto"/>
                <w:sz w:val="18"/>
                <w:szCs w:val="18"/>
              </w:rPr>
              <w:t>ταύτην </w:t>
            </w:r>
            <w:hyperlink r:id="rId11314" w:tooltip="DPro-AFS 3778: tautēn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δὲ </w:t>
            </w:r>
            <w:hyperlink r:id="rId11315"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Style w:val="red1"/>
                <w:rFonts w:ascii="Palatino Linotype" w:hAnsi="Palatino Linotype"/>
                <w:color w:val="auto"/>
                <w:sz w:val="18"/>
                <w:szCs w:val="18"/>
              </w:rPr>
              <w:t>, θυγατέρα </w:t>
            </w:r>
            <w:hyperlink r:id="rId11316" w:tooltip="N-AFS 2364: thygatera -- A daughter; hence, of any female descendent, however far removed; even of one unrelated: my young lady." w:history="1">
              <w:r w:rsidRPr="002E139A">
                <w:rPr>
                  <w:rStyle w:val="Hyperlink"/>
                  <w:rFonts w:ascii="Palatino Linotype" w:hAnsi="Palatino Linotype"/>
                  <w:sz w:val="18"/>
                  <w:szCs w:val="18"/>
                </w:rPr>
                <w:t>(a daughter)</w:t>
              </w:r>
            </w:hyperlink>
            <w:r w:rsidRPr="002E139A">
              <w:rPr>
                <w:rStyle w:val="red1"/>
                <w:rFonts w:ascii="Palatino Linotype" w:hAnsi="Palatino Linotype"/>
                <w:color w:val="auto"/>
                <w:sz w:val="18"/>
                <w:szCs w:val="18"/>
              </w:rPr>
              <w:t xml:space="preserve"> Ἀβραὰμ </w:t>
            </w:r>
            <w:hyperlink r:id="rId11317" w:tooltip="N-GMS 11: Abraam -- Abraham, progenitor of the Hebrew race." w:history="1">
              <w:r w:rsidRPr="002E139A">
                <w:rPr>
                  <w:rStyle w:val="Hyperlink"/>
                  <w:rFonts w:ascii="Palatino Linotype" w:hAnsi="Palatino Linotype"/>
                  <w:sz w:val="18"/>
                  <w:szCs w:val="18"/>
                </w:rPr>
                <w:t>(of Abraham)</w:t>
              </w:r>
            </w:hyperlink>
            <w:r w:rsidRPr="002E139A">
              <w:rPr>
                <w:rStyle w:val="red1"/>
                <w:rFonts w:ascii="Palatino Linotype" w:hAnsi="Palatino Linotype"/>
                <w:color w:val="auto"/>
                <w:sz w:val="18"/>
                <w:szCs w:val="18"/>
              </w:rPr>
              <w:t xml:space="preserve"> οὖσαν </w:t>
            </w:r>
            <w:hyperlink r:id="rId11318" w:tooltip="V-PPA-AFS 1510: ousan -- To be, exist." w:history="1">
              <w:r w:rsidRPr="002E139A">
                <w:rPr>
                  <w:rStyle w:val="Hyperlink"/>
                  <w:rFonts w:ascii="Palatino Linotype" w:hAnsi="Palatino Linotype"/>
                  <w:sz w:val="18"/>
                  <w:szCs w:val="18"/>
                </w:rPr>
                <w:t>(being)</w:t>
              </w:r>
            </w:hyperlink>
            <w:r w:rsidRPr="002E139A">
              <w:rPr>
                <w:rStyle w:val="red1"/>
                <w:rFonts w:ascii="Palatino Linotype" w:hAnsi="Palatino Linotype"/>
                <w:color w:val="auto"/>
                <w:sz w:val="18"/>
                <w:szCs w:val="18"/>
              </w:rPr>
              <w:t>, ἣν </w:t>
            </w:r>
            <w:hyperlink r:id="rId11319" w:tooltip="RelPro-AFS 3739: hēn -- Who, which, what, that." w:history="1">
              <w:r w:rsidRPr="002E139A">
                <w:rPr>
                  <w:rStyle w:val="Hyperlink"/>
                  <w:rFonts w:ascii="Palatino Linotype" w:hAnsi="Palatino Linotype"/>
                  <w:sz w:val="18"/>
                  <w:szCs w:val="18"/>
                </w:rPr>
                <w:t>(whom)</w:t>
              </w:r>
            </w:hyperlink>
            <w:r w:rsidRPr="002E139A">
              <w:rPr>
                <w:rStyle w:val="red1"/>
                <w:rFonts w:ascii="Palatino Linotype" w:hAnsi="Palatino Linotype"/>
                <w:color w:val="auto"/>
                <w:sz w:val="18"/>
                <w:szCs w:val="18"/>
              </w:rPr>
              <w:t xml:space="preserve"> ἔδησεν </w:t>
            </w:r>
            <w:hyperlink r:id="rId11320" w:tooltip="V-AIA-3S 1210: edēsen -- To bind, tie, fasten; to impel, compel; to declare to be prohibited and unlawful." w:history="1">
              <w:r w:rsidRPr="002E139A">
                <w:rPr>
                  <w:rStyle w:val="Hyperlink"/>
                  <w:rFonts w:ascii="Palatino Linotype" w:hAnsi="Palatino Linotype"/>
                  <w:sz w:val="18"/>
                  <w:szCs w:val="18"/>
                </w:rPr>
                <w:t>(has bound)</w:t>
              </w:r>
            </w:hyperlink>
            <w:r w:rsidRPr="002E139A">
              <w:rPr>
                <w:rStyle w:val="red1"/>
                <w:rFonts w:ascii="Palatino Linotype" w:hAnsi="Palatino Linotype"/>
                <w:color w:val="auto"/>
                <w:sz w:val="18"/>
                <w:szCs w:val="18"/>
              </w:rPr>
              <w:t xml:space="preserve"> ὁ </w:t>
            </w:r>
            <w:hyperlink r:id="rId11321"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Σατανᾶς </w:t>
            </w:r>
            <w:hyperlink r:id="rId11322" w:tooltip="N-NMS 4567: Satanas -- An adversary, Satan." w:history="1">
              <w:r w:rsidRPr="002E139A">
                <w:rPr>
                  <w:rStyle w:val="Hyperlink"/>
                  <w:rFonts w:ascii="Palatino Linotype" w:hAnsi="Palatino Linotype"/>
                  <w:sz w:val="18"/>
                  <w:szCs w:val="18"/>
                </w:rPr>
                <w:t>(Satan)</w:t>
              </w:r>
            </w:hyperlink>
            <w:r w:rsidRPr="002E139A">
              <w:rPr>
                <w:rStyle w:val="red1"/>
                <w:rFonts w:ascii="Palatino Linotype" w:hAnsi="Palatino Linotype"/>
                <w:color w:val="auto"/>
                <w:sz w:val="18"/>
                <w:szCs w:val="18"/>
              </w:rPr>
              <w:t>, ἰδοὺ </w:t>
            </w:r>
            <w:hyperlink r:id="rId11323"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δέκα </w:t>
            </w:r>
            <w:hyperlink r:id="rId11324" w:tooltip="Adj-ANP 1176: deka -- Ten." w:history="1">
              <w:r w:rsidRPr="002E139A">
                <w:rPr>
                  <w:rStyle w:val="Hyperlink"/>
                  <w:rFonts w:ascii="Palatino Linotype" w:hAnsi="Palatino Linotype"/>
                  <w:sz w:val="18"/>
                  <w:szCs w:val="18"/>
                </w:rPr>
                <w:t>(ten)</w:t>
              </w:r>
            </w:hyperlink>
            <w:r w:rsidRPr="002E139A">
              <w:rPr>
                <w:rStyle w:val="red1"/>
                <w:rFonts w:ascii="Palatino Linotype" w:hAnsi="Palatino Linotype"/>
                <w:color w:val="auto"/>
                <w:sz w:val="18"/>
                <w:szCs w:val="18"/>
              </w:rPr>
              <w:t xml:space="preserve"> καὶ </w:t>
            </w:r>
            <w:hyperlink r:id="rId1132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ὀκτὼ </w:t>
            </w:r>
            <w:hyperlink r:id="rId11326" w:tooltip="Adj-ANP 3638: oktō -- Eight." w:history="1">
              <w:r w:rsidRPr="002E139A">
                <w:rPr>
                  <w:rStyle w:val="Hyperlink"/>
                  <w:rFonts w:ascii="Palatino Linotype" w:hAnsi="Palatino Linotype"/>
                  <w:sz w:val="18"/>
                  <w:szCs w:val="18"/>
                </w:rPr>
                <w:t>(eight)</w:t>
              </w:r>
            </w:hyperlink>
            <w:r w:rsidRPr="002E139A">
              <w:rPr>
                <w:rStyle w:val="red1"/>
                <w:rFonts w:ascii="Palatino Linotype" w:hAnsi="Palatino Linotype"/>
                <w:color w:val="auto"/>
                <w:sz w:val="18"/>
                <w:szCs w:val="18"/>
              </w:rPr>
              <w:t xml:space="preserve"> ἔτη </w:t>
            </w:r>
            <w:hyperlink r:id="rId11327" w:tooltip="N-ANP 2094: etē -- A year." w:history="1">
              <w:r w:rsidRPr="002E139A">
                <w:rPr>
                  <w:rStyle w:val="Hyperlink"/>
                  <w:rFonts w:ascii="Palatino Linotype" w:hAnsi="Palatino Linotype"/>
                  <w:sz w:val="18"/>
                  <w:szCs w:val="18"/>
                </w:rPr>
                <w:t>(years)</w:t>
              </w:r>
            </w:hyperlink>
            <w:r w:rsidRPr="002E139A">
              <w:rPr>
                <w:rStyle w:val="red1"/>
                <w:rFonts w:ascii="Palatino Linotype" w:hAnsi="Palatino Linotype"/>
                <w:color w:val="auto"/>
                <w:sz w:val="18"/>
                <w:szCs w:val="18"/>
              </w:rPr>
              <w:t>, οὐκ </w:t>
            </w:r>
            <w:hyperlink r:id="rId11328"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ἔδει </w:t>
            </w:r>
            <w:hyperlink r:id="rId11329" w:tooltip="V-IIA-3S 1163: edei -- It is necessary, inevitable; less frequently: it is a duty, what is proper." w:history="1">
              <w:r w:rsidRPr="002E139A">
                <w:rPr>
                  <w:rStyle w:val="Hyperlink"/>
                  <w:rFonts w:ascii="Palatino Linotype" w:hAnsi="Palatino Linotype"/>
                  <w:sz w:val="18"/>
                  <w:szCs w:val="18"/>
                </w:rPr>
                <w:t>(ought </w:t>
              </w:r>
              <w:r w:rsidRPr="002E139A">
                <w:rPr>
                  <w:rStyle w:val="Hyperlink"/>
                  <w:rFonts w:ascii="Palatino Linotype" w:hAnsi="Palatino Linotype"/>
                  <w:i/>
                  <w:iCs/>
                  <w:sz w:val="18"/>
                  <w:szCs w:val="18"/>
                </w:rPr>
                <w:t>she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λυθῆναι </w:t>
            </w:r>
            <w:hyperlink r:id="rId11330" w:tooltip="V-ANP 3089: lythēnai -- (a) to loose, untie, release, (b) to break, destroy, set at naught, contravene; to break up a meeting, annul." w:history="1">
              <w:r w:rsidRPr="002E139A">
                <w:rPr>
                  <w:rStyle w:val="Hyperlink"/>
                  <w:rFonts w:ascii="Palatino Linotype" w:hAnsi="Palatino Linotype"/>
                  <w:sz w:val="18"/>
                  <w:szCs w:val="18"/>
                </w:rPr>
                <w:t>(to be loosed)</w:t>
              </w:r>
            </w:hyperlink>
            <w:r w:rsidRPr="002E139A">
              <w:rPr>
                <w:rStyle w:val="red1"/>
                <w:rFonts w:ascii="Palatino Linotype" w:hAnsi="Palatino Linotype"/>
                <w:color w:val="auto"/>
                <w:sz w:val="18"/>
                <w:szCs w:val="18"/>
              </w:rPr>
              <w:t xml:space="preserve"> ἀπὸ </w:t>
            </w:r>
            <w:hyperlink r:id="rId11331"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τοῦ </w:t>
            </w:r>
            <w:hyperlink r:id="rId11332" w:tooltip="Art-GM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δεσμοῦ </w:t>
            </w:r>
            <w:hyperlink r:id="rId11333" w:tooltip="N-GMS 1199: desmou -- A bond, chain, imprisonment; a string or ligament, an impediment, infirmity." w:history="1">
              <w:r w:rsidRPr="002E139A">
                <w:rPr>
                  <w:rStyle w:val="Hyperlink"/>
                  <w:rFonts w:ascii="Palatino Linotype" w:hAnsi="Palatino Linotype"/>
                  <w:sz w:val="18"/>
                  <w:szCs w:val="18"/>
                </w:rPr>
                <w:t>(bond)</w:t>
              </w:r>
            </w:hyperlink>
            <w:r w:rsidRPr="002E139A">
              <w:rPr>
                <w:rStyle w:val="red1"/>
                <w:rFonts w:ascii="Palatino Linotype" w:hAnsi="Palatino Linotype"/>
                <w:color w:val="auto"/>
                <w:sz w:val="18"/>
                <w:szCs w:val="18"/>
              </w:rPr>
              <w:t xml:space="preserve"> τούτου </w:t>
            </w:r>
            <w:hyperlink r:id="rId11334" w:tooltip="DPro-GMS 3778: toutou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τῇ </w:t>
            </w:r>
            <w:hyperlink r:id="rId11335" w:tooltip="Art-DFS 3588: tē -- The, the definite article." w:history="1">
              <w:r w:rsidRPr="002E139A">
                <w:rPr>
                  <w:rStyle w:val="Hyperlink"/>
                  <w:rFonts w:ascii="Palatino Linotype" w:hAnsi="Palatino Linotype"/>
                  <w:sz w:val="18"/>
                  <w:szCs w:val="18"/>
                </w:rPr>
                <w:t>(on the)</w:t>
              </w:r>
            </w:hyperlink>
            <w:r w:rsidRPr="002E139A">
              <w:rPr>
                <w:rStyle w:val="red1"/>
                <w:rFonts w:ascii="Palatino Linotype" w:hAnsi="Palatino Linotype"/>
                <w:color w:val="auto"/>
                <w:sz w:val="18"/>
                <w:szCs w:val="18"/>
              </w:rPr>
              <w:t xml:space="preserve"> ἡμέρᾳ </w:t>
            </w:r>
            <w:hyperlink r:id="rId11336" w:tooltip="N-DFS 2250: hēmera -- A day, the period from sunrise to sunset." w:history="1">
              <w:r w:rsidRPr="002E139A">
                <w:rPr>
                  <w:rStyle w:val="Hyperlink"/>
                  <w:rFonts w:ascii="Palatino Linotype" w:hAnsi="Palatino Linotype"/>
                  <w:sz w:val="18"/>
                  <w:szCs w:val="18"/>
                </w:rPr>
                <w:t>(day)</w:t>
              </w:r>
            </w:hyperlink>
            <w:r w:rsidRPr="002E139A">
              <w:rPr>
                <w:rStyle w:val="red1"/>
                <w:rFonts w:ascii="Palatino Linotype" w:hAnsi="Palatino Linotype"/>
                <w:color w:val="auto"/>
                <w:sz w:val="18"/>
                <w:szCs w:val="18"/>
              </w:rPr>
              <w:t xml:space="preserve"> τοῦ </w:t>
            </w:r>
            <w:hyperlink r:id="rId11337" w:tooltip="Art-GN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σαββάτου </w:t>
            </w:r>
            <w:hyperlink r:id="rId11338" w:tooltip="N-GNS 4521: sabbatou -- The Sabbath, a week." w:history="1">
              <w:r w:rsidRPr="002E139A">
                <w:rPr>
                  <w:rStyle w:val="Hyperlink"/>
                  <w:rFonts w:ascii="Palatino Linotype" w:hAnsi="Palatino Linotype"/>
                  <w:sz w:val="18"/>
                  <w:szCs w:val="18"/>
                </w:rPr>
                <w:t>(Sabbath)</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13:16</w:t>
            </w:r>
            <w:r w:rsidR="00DF0719">
              <w:rPr>
                <w:sz w:val="18"/>
                <w:szCs w:val="18"/>
              </w:rPr>
              <w:t xml:space="preserve"> </w:t>
            </w:r>
            <w:r w:rsidRPr="00BC20FD">
              <w:rPr>
                <w:sz w:val="18"/>
                <w:szCs w:val="18"/>
              </w:rPr>
              <w:t>And ought not this woman, being a daughter of Abraham, whom Satan hath bound, lo, these eighteen years, be loosed from this bond on the sabbath day?</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13:17 And when he had said these things, all his adversaries were ashamed; and all </w:t>
            </w:r>
            <w:r w:rsidRPr="00B84450">
              <w:rPr>
                <w:b/>
                <w:sz w:val="18"/>
                <w:szCs w:val="18"/>
                <w:u w:val="single"/>
              </w:rPr>
              <w:t>his disciples</w:t>
            </w:r>
            <w:r w:rsidRPr="00BC20FD">
              <w:rPr>
                <w:sz w:val="18"/>
                <w:szCs w:val="18"/>
              </w:rPr>
              <w:t xml:space="preserve"> rejoiced for all the glorious things </w:t>
            </w:r>
            <w:r w:rsidRPr="00B84450">
              <w:rPr>
                <w:b/>
                <w:sz w:val="18"/>
                <w:szCs w:val="18"/>
                <w:u w:val="single"/>
              </w:rPr>
              <w:t>which</w:t>
            </w:r>
            <w:r w:rsidRPr="00BC20FD">
              <w:rPr>
                <w:sz w:val="18"/>
                <w:szCs w:val="18"/>
              </w:rPr>
              <w:t xml:space="preserve"> were done by him.</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Καὶ </w:t>
            </w:r>
            <w:hyperlink r:id="rId1133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ταῦτα </w:t>
            </w:r>
            <w:hyperlink r:id="rId11340"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λέγοντος </w:t>
            </w:r>
            <w:hyperlink r:id="rId11341" w:tooltip="V-PPA-GMS 3004: legontos -- (denoting speech in progress), (a) to say, speak; to mean, mention, tell, (b) to call, name, especially in the pass., (c) to tell, command." w:history="1">
              <w:r w:rsidRPr="002E139A">
                <w:rPr>
                  <w:rStyle w:val="Hyperlink"/>
                  <w:rFonts w:ascii="Palatino Linotype" w:hAnsi="Palatino Linotype"/>
                  <w:sz w:val="18"/>
                  <w:szCs w:val="18"/>
                </w:rPr>
                <w:t>(on saying)</w:t>
              </w:r>
            </w:hyperlink>
            <w:r w:rsidRPr="002E139A">
              <w:rPr>
                <w:rFonts w:ascii="Palatino Linotype" w:hAnsi="Palatino Linotype"/>
                <w:sz w:val="18"/>
                <w:szCs w:val="18"/>
              </w:rPr>
              <w:t xml:space="preserve"> αὐτοῦ </w:t>
            </w:r>
            <w:hyperlink r:id="rId1134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κατῃσχύνοντο </w:t>
            </w:r>
            <w:hyperlink r:id="rId11343" w:tooltip="V-IIM/P-3P 2617: katēschynonto -- To shame, disgrace, bring to shame, put to utter confusion, frustrate." w:history="1">
              <w:r w:rsidRPr="002E139A">
                <w:rPr>
                  <w:rStyle w:val="Hyperlink"/>
                  <w:rFonts w:ascii="Palatino Linotype" w:hAnsi="Palatino Linotype"/>
                  <w:sz w:val="18"/>
                  <w:szCs w:val="18"/>
                </w:rPr>
                <w:t>(were ashamed)</w:t>
              </w:r>
            </w:hyperlink>
            <w:r w:rsidRPr="002E139A">
              <w:rPr>
                <w:rFonts w:ascii="Palatino Linotype" w:hAnsi="Palatino Linotype"/>
                <w:sz w:val="18"/>
                <w:szCs w:val="18"/>
              </w:rPr>
              <w:t xml:space="preserve"> πάντες </w:t>
            </w:r>
            <w:hyperlink r:id="rId11344"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οἱ </w:t>
            </w:r>
            <w:hyperlink r:id="rId11345"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ἀντικείμενοι </w:t>
            </w:r>
            <w:hyperlink r:id="rId11346" w:tooltip="V-PPM/P-NMP 480: antikeimenoi -- To resist, oppose, withstand, lie opposite to." w:history="1">
              <w:r w:rsidRPr="002E139A">
                <w:rPr>
                  <w:rStyle w:val="Hyperlink"/>
                  <w:rFonts w:ascii="Palatino Linotype" w:hAnsi="Palatino Linotype"/>
                  <w:sz w:val="18"/>
                  <w:szCs w:val="18"/>
                </w:rPr>
                <w:t>(opposed)</w:t>
              </w:r>
            </w:hyperlink>
            <w:r w:rsidRPr="002E139A">
              <w:rPr>
                <w:rFonts w:ascii="Palatino Linotype" w:hAnsi="Palatino Linotype"/>
                <w:sz w:val="18"/>
                <w:szCs w:val="18"/>
              </w:rPr>
              <w:t xml:space="preserve"> αὐτῷ </w:t>
            </w:r>
            <w:hyperlink r:id="rId11347"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καὶ </w:t>
            </w:r>
            <w:hyperlink r:id="rId113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πᾶς </w:t>
            </w:r>
            <w:hyperlink r:id="rId11349" w:tooltip="Adj-NMS 3956: p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ὁ </w:t>
            </w:r>
            <w:hyperlink r:id="rId11350"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ὄχλος </w:t>
            </w:r>
            <w:hyperlink r:id="rId11351" w:tooltip="N-NMS 3793: ochlos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xml:space="preserve"> ἔχαιρεν </w:t>
            </w:r>
            <w:hyperlink r:id="rId11352" w:tooltip="V-IIA-3S 5463: echairen -- To rejoice, to be glad; also a salutation: Hail." w:history="1">
              <w:r w:rsidRPr="002E139A">
                <w:rPr>
                  <w:rStyle w:val="Hyperlink"/>
                  <w:rFonts w:ascii="Palatino Linotype" w:hAnsi="Palatino Linotype"/>
                  <w:sz w:val="18"/>
                  <w:szCs w:val="18"/>
                </w:rPr>
                <w:t>(was rejoicing)</w:t>
              </w:r>
            </w:hyperlink>
            <w:r w:rsidRPr="002E139A">
              <w:rPr>
                <w:rFonts w:ascii="Palatino Linotype" w:hAnsi="Palatino Linotype"/>
                <w:sz w:val="18"/>
                <w:szCs w:val="18"/>
              </w:rPr>
              <w:t xml:space="preserve"> ἐπὶ </w:t>
            </w:r>
            <w:hyperlink r:id="rId11353"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πᾶσιν </w:t>
            </w:r>
            <w:hyperlink r:id="rId11354" w:tooltip="Adj-DNP 3956: pasi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τοῖς </w:t>
            </w:r>
            <w:hyperlink r:id="rId11355" w:tooltip="Art-DN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ἐνδόξοις </w:t>
            </w:r>
            <w:hyperlink r:id="rId11356" w:tooltip="Adj-DNP 1741: endoxois -- Highly esteemed, splendid, glorious." w:history="1">
              <w:r w:rsidRPr="002E139A">
                <w:rPr>
                  <w:rStyle w:val="Hyperlink"/>
                  <w:rFonts w:ascii="Palatino Linotype" w:hAnsi="Palatino Linotype"/>
                  <w:sz w:val="18"/>
                  <w:szCs w:val="18"/>
                </w:rPr>
                <w:t>(glorious things)</w:t>
              </w:r>
            </w:hyperlink>
            <w:r w:rsidRPr="002E139A">
              <w:rPr>
                <w:rFonts w:ascii="Palatino Linotype" w:hAnsi="Palatino Linotype"/>
                <w:sz w:val="18"/>
                <w:szCs w:val="18"/>
              </w:rPr>
              <w:t xml:space="preserve"> τοῖς </w:t>
            </w:r>
            <w:hyperlink r:id="rId11357" w:tooltip="Art-DNP 3588: tois -- The, the definite articl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γινομένοις </w:t>
            </w:r>
            <w:hyperlink r:id="rId11358" w:tooltip="V-PPM/P-DNP 1096: ginomenois -- To come into being, to be born, become, come about, happen." w:history="1">
              <w:r w:rsidRPr="002E139A">
                <w:rPr>
                  <w:rStyle w:val="Hyperlink"/>
                  <w:rFonts w:ascii="Palatino Linotype" w:hAnsi="Palatino Linotype"/>
                  <w:sz w:val="18"/>
                  <w:szCs w:val="18"/>
                </w:rPr>
                <w:t>(were being done)</w:t>
              </w:r>
            </w:hyperlink>
            <w:r w:rsidRPr="002E139A">
              <w:rPr>
                <w:rFonts w:ascii="Palatino Linotype" w:hAnsi="Palatino Linotype"/>
                <w:sz w:val="18"/>
                <w:szCs w:val="18"/>
              </w:rPr>
              <w:t xml:space="preserve"> ὑπ’ </w:t>
            </w:r>
            <w:hyperlink r:id="rId11359" w:tooltip="Prep 5259: hyp’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αὐτοῦ </w:t>
            </w:r>
            <w:hyperlink r:id="rId11360"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13:17</w:t>
            </w:r>
            <w:r w:rsidR="00DF0719">
              <w:rPr>
                <w:sz w:val="18"/>
                <w:szCs w:val="18"/>
              </w:rPr>
              <w:t xml:space="preserve"> </w:t>
            </w:r>
            <w:r w:rsidRPr="00BC20FD">
              <w:rPr>
                <w:sz w:val="18"/>
                <w:szCs w:val="18"/>
              </w:rPr>
              <w:t xml:space="preserve">And when he had said these things, all his adversaries were ashamed: and all </w:t>
            </w:r>
            <w:r w:rsidRPr="00B84450">
              <w:rPr>
                <w:b/>
                <w:sz w:val="18"/>
                <w:szCs w:val="18"/>
                <w:u w:val="single"/>
              </w:rPr>
              <w:t>the people</w:t>
            </w:r>
            <w:r w:rsidRPr="00BC20FD">
              <w:rPr>
                <w:sz w:val="18"/>
                <w:szCs w:val="18"/>
              </w:rPr>
              <w:t xml:space="preserve"> rejoiced for all the glorious things </w:t>
            </w:r>
            <w:r w:rsidRPr="00B84450">
              <w:rPr>
                <w:b/>
                <w:sz w:val="18"/>
                <w:szCs w:val="18"/>
                <w:u w:val="single"/>
              </w:rPr>
              <w:t>that</w:t>
            </w:r>
            <w:r w:rsidRPr="00BC20FD">
              <w:rPr>
                <w:sz w:val="18"/>
                <w:szCs w:val="18"/>
              </w:rPr>
              <w:t xml:space="preserve"> were done by him.</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13:18 Then said he, Unto what is the kingdom of God like? And whereunto shall I resemble it?</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sz w:val="18"/>
                <w:szCs w:val="18"/>
              </w:rPr>
              <w:t>Ἔλεγεν </w:t>
            </w:r>
            <w:hyperlink r:id="rId11361"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οὖν </w:t>
            </w:r>
            <w:hyperlink r:id="rId11362" w:tooltip="Conj 3767: oun -- Therefore, then."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“Τίνι </w:t>
            </w:r>
            <w:hyperlink r:id="rId11363" w:tooltip="IPro-DNS 5101: Tini -- Who, which, what, why." w:history="1">
              <w:r w:rsidRPr="002E139A">
                <w:rPr>
                  <w:rStyle w:val="Hyperlink"/>
                  <w:rFonts w:ascii="Palatino Linotype" w:hAnsi="Palatino Linotype"/>
                  <w:sz w:val="18"/>
                  <w:szCs w:val="18"/>
                </w:rPr>
                <w:t>(To what)</w:t>
              </w:r>
            </w:hyperlink>
            <w:r w:rsidRPr="002E139A">
              <w:rPr>
                <w:rStyle w:val="red1"/>
                <w:rFonts w:ascii="Palatino Linotype" w:hAnsi="Palatino Linotype"/>
                <w:color w:val="auto"/>
                <w:sz w:val="18"/>
                <w:szCs w:val="18"/>
              </w:rPr>
              <w:t xml:space="preserve"> ὁμοία </w:t>
            </w:r>
            <w:hyperlink r:id="rId11364" w:tooltip="Adj-NFS 3664: homoia -- Like, similar to, resembling, of equal rank." w:history="1">
              <w:r w:rsidRPr="002E139A">
                <w:rPr>
                  <w:rStyle w:val="Hyperlink"/>
                  <w:rFonts w:ascii="Palatino Linotype" w:hAnsi="Palatino Linotype"/>
                  <w:sz w:val="18"/>
                  <w:szCs w:val="18"/>
                </w:rPr>
                <w:t>(like)</w:t>
              </w:r>
            </w:hyperlink>
            <w:r w:rsidRPr="002E139A">
              <w:rPr>
                <w:rStyle w:val="red1"/>
                <w:rFonts w:ascii="Palatino Linotype" w:hAnsi="Palatino Linotype"/>
                <w:color w:val="auto"/>
                <w:sz w:val="18"/>
                <w:szCs w:val="18"/>
              </w:rPr>
              <w:t xml:space="preserve"> ἐστὶν </w:t>
            </w:r>
            <w:hyperlink r:id="rId11365"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ἡ </w:t>
            </w:r>
            <w:hyperlink r:id="rId11366"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 </w:t>
            </w:r>
            <w:hyperlink r:id="rId11367"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1368"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1369"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w:t>
            </w:r>
            <w:proofErr w:type="gramStart"/>
            <w:r w:rsidRPr="002E139A">
              <w:rPr>
                <w:rStyle w:val="red1"/>
                <w:rFonts w:ascii="Palatino Linotype" w:hAnsi="Palatino Linotype"/>
                <w:color w:val="auto"/>
                <w:sz w:val="18"/>
                <w:szCs w:val="18"/>
              </w:rPr>
              <w:t>καὶ</w:t>
            </w:r>
            <w:proofErr w:type="gramEnd"/>
            <w:r w:rsidRPr="002E139A">
              <w:rPr>
                <w:rStyle w:val="red1"/>
                <w:rFonts w:ascii="Palatino Linotype" w:hAnsi="Palatino Linotype"/>
                <w:color w:val="auto"/>
                <w:sz w:val="18"/>
                <w:szCs w:val="18"/>
              </w:rPr>
              <w:t> </w:t>
            </w:r>
            <w:hyperlink r:id="rId1137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τίνι </w:t>
            </w:r>
            <w:hyperlink r:id="rId11371" w:tooltip="IPro-DNS 5101: tini -- Who, which, what, why." w:history="1">
              <w:r w:rsidRPr="002E139A">
                <w:rPr>
                  <w:rStyle w:val="Hyperlink"/>
                  <w:rFonts w:ascii="Palatino Linotype" w:hAnsi="Palatino Linotype"/>
                  <w:sz w:val="18"/>
                  <w:szCs w:val="18"/>
                </w:rPr>
                <w:t>(to what)</w:t>
              </w:r>
            </w:hyperlink>
            <w:r w:rsidRPr="002E139A">
              <w:rPr>
                <w:rStyle w:val="red1"/>
                <w:rFonts w:ascii="Palatino Linotype" w:hAnsi="Palatino Linotype"/>
                <w:color w:val="auto"/>
                <w:sz w:val="18"/>
                <w:szCs w:val="18"/>
              </w:rPr>
              <w:t xml:space="preserve"> ὁμοιώσω </w:t>
            </w:r>
            <w:hyperlink r:id="rId11372" w:tooltip="V-FIA-1S 3666: homoiōsō -- To make like, liken; to compare." w:history="1">
              <w:r w:rsidRPr="002E139A">
                <w:rPr>
                  <w:rStyle w:val="Hyperlink"/>
                  <w:rFonts w:ascii="Palatino Linotype" w:hAnsi="Palatino Linotype"/>
                  <w:sz w:val="18"/>
                  <w:szCs w:val="18"/>
                </w:rPr>
                <w:t>(shall I liken)</w:t>
              </w:r>
            </w:hyperlink>
            <w:r w:rsidRPr="002E139A">
              <w:rPr>
                <w:rStyle w:val="red1"/>
                <w:rFonts w:ascii="Palatino Linotype" w:hAnsi="Palatino Linotype"/>
                <w:color w:val="auto"/>
                <w:sz w:val="18"/>
                <w:szCs w:val="18"/>
              </w:rPr>
              <w:t xml:space="preserve"> αὐτήν </w:t>
            </w:r>
            <w:hyperlink r:id="rId11373" w:tooltip="PPro-AF3S 846: autēn -- He, she, it, they, them, same."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13:18</w:t>
            </w:r>
            <w:r w:rsidR="00DF0719">
              <w:rPr>
                <w:sz w:val="18"/>
                <w:szCs w:val="18"/>
              </w:rPr>
              <w:t xml:space="preserve"> </w:t>
            </w:r>
            <w:r w:rsidRPr="00BC20FD">
              <w:rPr>
                <w:sz w:val="18"/>
                <w:szCs w:val="18"/>
              </w:rPr>
              <w:t xml:space="preserve">Then said he, Unto what is the kingdom of God like? </w:t>
            </w:r>
            <w:proofErr w:type="gramStart"/>
            <w:r w:rsidRPr="00BC20FD">
              <w:rPr>
                <w:sz w:val="18"/>
                <w:szCs w:val="18"/>
              </w:rPr>
              <w:t>and</w:t>
            </w:r>
            <w:proofErr w:type="gramEnd"/>
            <w:r w:rsidRPr="00BC20FD">
              <w:rPr>
                <w:sz w:val="18"/>
                <w:szCs w:val="18"/>
              </w:rPr>
              <w:t xml:space="preserve"> whereunto shall I resemble it?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13:19 It is like a grain of mustard, which a man took and cast into his garden; and it grew and waxed a great tree; and the fowls of the air lodged in the branches of it.</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Style w:val="red1"/>
                <w:rFonts w:ascii="Palatino Linotype" w:hAnsi="Palatino Linotype"/>
                <w:color w:val="auto"/>
                <w:sz w:val="18"/>
                <w:szCs w:val="18"/>
              </w:rPr>
              <w:t>ὁμοία </w:t>
            </w:r>
            <w:hyperlink r:id="rId11374" w:tooltip="Adj-NFS 3664: homoia -- Like, similar to, resembling, of equal rank." w:history="1">
              <w:r w:rsidRPr="002E139A">
                <w:rPr>
                  <w:rStyle w:val="Hyperlink"/>
                  <w:rFonts w:ascii="Palatino Linotype" w:hAnsi="Palatino Linotype"/>
                  <w:sz w:val="18"/>
                  <w:szCs w:val="18"/>
                </w:rPr>
                <w:t>(Like)</w:t>
              </w:r>
            </w:hyperlink>
            <w:r w:rsidRPr="002E139A">
              <w:rPr>
                <w:rStyle w:val="red1"/>
                <w:rFonts w:ascii="Palatino Linotype" w:hAnsi="Palatino Linotype"/>
                <w:color w:val="auto"/>
                <w:sz w:val="18"/>
                <w:szCs w:val="18"/>
              </w:rPr>
              <w:t xml:space="preserve"> ἐστὶν </w:t>
            </w:r>
            <w:hyperlink r:id="rId11375" w:tooltip="V-PIA-3S 1510: estin -- To be, exist." w:history="1">
              <w:r w:rsidRPr="002E139A">
                <w:rPr>
                  <w:rStyle w:val="Hyperlink"/>
                  <w:rFonts w:ascii="Palatino Linotype" w:hAnsi="Palatino Linotype"/>
                  <w:sz w:val="18"/>
                  <w:szCs w:val="18"/>
                </w:rPr>
                <w:t>(it is)</w:t>
              </w:r>
            </w:hyperlink>
            <w:r w:rsidRPr="002E139A">
              <w:rPr>
                <w:rStyle w:val="red1"/>
                <w:rFonts w:ascii="Palatino Linotype" w:hAnsi="Palatino Linotype"/>
                <w:color w:val="auto"/>
                <w:sz w:val="18"/>
                <w:szCs w:val="18"/>
              </w:rPr>
              <w:t xml:space="preserve"> κόκκῳ </w:t>
            </w:r>
            <w:hyperlink r:id="rId11376" w:tooltip="N-DMS 2848: kokkō -- A kernel, grain, seed." w:history="1">
              <w:r w:rsidRPr="002E139A">
                <w:rPr>
                  <w:rStyle w:val="Hyperlink"/>
                  <w:rFonts w:ascii="Palatino Linotype" w:hAnsi="Palatino Linotype"/>
                  <w:sz w:val="18"/>
                  <w:szCs w:val="18"/>
                </w:rPr>
                <w:t>(to a grain)</w:t>
              </w:r>
            </w:hyperlink>
            <w:r w:rsidRPr="002E139A">
              <w:rPr>
                <w:rStyle w:val="red1"/>
                <w:rFonts w:ascii="Palatino Linotype" w:hAnsi="Palatino Linotype"/>
                <w:color w:val="auto"/>
                <w:sz w:val="18"/>
                <w:szCs w:val="18"/>
              </w:rPr>
              <w:t xml:space="preserve"> σινάπεως </w:t>
            </w:r>
            <w:hyperlink r:id="rId11377" w:tooltip="N-GNS 4615: sinapeōs -- Mustard (probably the shrub, not the herb)." w:history="1">
              <w:r w:rsidRPr="002E139A">
                <w:rPr>
                  <w:rStyle w:val="Hyperlink"/>
                  <w:rFonts w:ascii="Palatino Linotype" w:hAnsi="Palatino Linotype"/>
                  <w:sz w:val="18"/>
                  <w:szCs w:val="18"/>
                </w:rPr>
                <w:t>(of mustard)</w:t>
              </w:r>
            </w:hyperlink>
            <w:r w:rsidRPr="002E139A">
              <w:rPr>
                <w:rStyle w:val="red1"/>
                <w:rFonts w:ascii="Palatino Linotype" w:hAnsi="Palatino Linotype"/>
                <w:color w:val="auto"/>
                <w:sz w:val="18"/>
                <w:szCs w:val="18"/>
              </w:rPr>
              <w:t>, ὃν </w:t>
            </w:r>
            <w:hyperlink r:id="rId11378" w:tooltip="RelPro-AMS 3739: hon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λαβὼν </w:t>
            </w:r>
            <w:hyperlink r:id="rId11379" w:tooltip="V-APA-NMS 2983: labōn -- (a) to receive, get, (b) to take, lay hold of." w:history="1">
              <w:r w:rsidRPr="002E139A">
                <w:rPr>
                  <w:rStyle w:val="Hyperlink"/>
                  <w:rFonts w:ascii="Palatino Linotype" w:hAnsi="Palatino Linotype"/>
                  <w:sz w:val="18"/>
                  <w:szCs w:val="18"/>
                </w:rPr>
                <w:t>(having taken)</w:t>
              </w:r>
            </w:hyperlink>
            <w:r w:rsidRPr="002E139A">
              <w:rPr>
                <w:rStyle w:val="red1"/>
                <w:rFonts w:ascii="Palatino Linotype" w:hAnsi="Palatino Linotype"/>
                <w:color w:val="auto"/>
                <w:sz w:val="18"/>
                <w:szCs w:val="18"/>
              </w:rPr>
              <w:t>, ἄνθρωπος </w:t>
            </w:r>
            <w:hyperlink r:id="rId11380" w:tooltip="N-NMS 444: anthrōpos -- A man, one of the human race." w:history="1">
              <w:r w:rsidRPr="002E139A">
                <w:rPr>
                  <w:rStyle w:val="Hyperlink"/>
                  <w:rFonts w:ascii="Palatino Linotype" w:hAnsi="Palatino Linotype"/>
                  <w:sz w:val="18"/>
                  <w:szCs w:val="18"/>
                </w:rPr>
                <w:t>(a man)</w:t>
              </w:r>
            </w:hyperlink>
            <w:r w:rsidRPr="002E139A">
              <w:rPr>
                <w:rStyle w:val="red1"/>
                <w:rFonts w:ascii="Palatino Linotype" w:hAnsi="Palatino Linotype"/>
                <w:color w:val="auto"/>
                <w:sz w:val="18"/>
                <w:szCs w:val="18"/>
              </w:rPr>
              <w:t xml:space="preserve"> ἔβαλεν </w:t>
            </w:r>
            <w:hyperlink r:id="rId11381" w:tooltip="V-AIA-3S 906: ebalen -- (a) to cast, throw, rush, (b) often, in the weaker sense: to place, put, drop." w:history="1">
              <w:r w:rsidRPr="002E139A">
                <w:rPr>
                  <w:rStyle w:val="Hyperlink"/>
                  <w:rFonts w:ascii="Palatino Linotype" w:hAnsi="Palatino Linotype"/>
                  <w:sz w:val="18"/>
                  <w:szCs w:val="18"/>
                </w:rPr>
                <w:t>(cast)</w:t>
              </w:r>
            </w:hyperlink>
            <w:r w:rsidRPr="002E139A">
              <w:rPr>
                <w:rStyle w:val="red1"/>
                <w:rFonts w:ascii="Palatino Linotype" w:hAnsi="Palatino Linotype"/>
                <w:color w:val="auto"/>
                <w:sz w:val="18"/>
                <w:szCs w:val="18"/>
              </w:rPr>
              <w:t xml:space="preserve"> εἰς </w:t>
            </w:r>
            <w:hyperlink r:id="rId11382"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κῆπον </w:t>
            </w:r>
            <w:hyperlink r:id="rId11383" w:tooltip="N-AMS 2779: kēpon -- A garden, any place planted with trees and herbs." w:history="1">
              <w:r w:rsidRPr="002E139A">
                <w:rPr>
                  <w:rStyle w:val="Hyperlink"/>
                  <w:rFonts w:ascii="Palatino Linotype" w:hAnsi="Palatino Linotype"/>
                  <w:sz w:val="18"/>
                  <w:szCs w:val="18"/>
                </w:rPr>
                <w:t>(garden)</w:t>
              </w:r>
            </w:hyperlink>
            <w:r w:rsidRPr="002E139A">
              <w:rPr>
                <w:rStyle w:val="red1"/>
                <w:rFonts w:ascii="Palatino Linotype" w:hAnsi="Palatino Linotype"/>
                <w:color w:val="auto"/>
                <w:sz w:val="18"/>
                <w:szCs w:val="18"/>
              </w:rPr>
              <w:t xml:space="preserve"> ἑαυτοῦ </w:t>
            </w:r>
            <w:hyperlink r:id="rId11384" w:tooltip="RefPro-GM3S 1438: heautou -- Himself, herself, itself." w:history="1">
              <w:r w:rsidRPr="002E139A">
                <w:rPr>
                  <w:rStyle w:val="Hyperlink"/>
                  <w:rFonts w:ascii="Palatino Linotype" w:hAnsi="Palatino Linotype"/>
                  <w:sz w:val="18"/>
                  <w:szCs w:val="18"/>
                </w:rPr>
                <w:t>(his)</w:t>
              </w:r>
            </w:hyperlink>
            <w:r w:rsidRPr="002E139A">
              <w:rPr>
                <w:rStyle w:val="red1"/>
                <w:rFonts w:ascii="Palatino Linotype" w:hAnsi="Palatino Linotype"/>
                <w:color w:val="auto"/>
                <w:sz w:val="18"/>
                <w:szCs w:val="18"/>
              </w:rPr>
              <w:t>; καὶ </w:t>
            </w:r>
            <w:hyperlink r:id="rId1138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ηὔξησεν </w:t>
            </w:r>
            <w:hyperlink r:id="rId11386" w:tooltip="V-AIA-3S 837: ēuxēsen -- (a) to cause to increase, become greater (b) to increase, grow." w:history="1">
              <w:r w:rsidRPr="002E139A">
                <w:rPr>
                  <w:rStyle w:val="Hyperlink"/>
                  <w:rFonts w:ascii="Palatino Linotype" w:hAnsi="Palatino Linotype"/>
                  <w:sz w:val="18"/>
                  <w:szCs w:val="18"/>
                </w:rPr>
                <w:t>(it grew)</w:t>
              </w:r>
            </w:hyperlink>
            <w:r w:rsidRPr="002E139A">
              <w:rPr>
                <w:rStyle w:val="red1"/>
                <w:rFonts w:ascii="Palatino Linotype" w:hAnsi="Palatino Linotype"/>
                <w:color w:val="auto"/>
                <w:sz w:val="18"/>
                <w:szCs w:val="18"/>
              </w:rPr>
              <w:t xml:space="preserve"> καὶ </w:t>
            </w:r>
            <w:hyperlink r:id="rId1138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ἐγένετο </w:t>
            </w:r>
            <w:hyperlink r:id="rId11388" w:tooltip="V-AIM-3S 1096: egeneto -- To come into being, to be born, become, come about, happen." w:history="1">
              <w:r w:rsidRPr="002E139A">
                <w:rPr>
                  <w:rStyle w:val="Hyperlink"/>
                  <w:rFonts w:ascii="Palatino Linotype" w:hAnsi="Palatino Linotype"/>
                  <w:sz w:val="18"/>
                  <w:szCs w:val="18"/>
                </w:rPr>
                <w:t>(came)</w:t>
              </w:r>
            </w:hyperlink>
            <w:r w:rsidRPr="002E139A">
              <w:rPr>
                <w:rStyle w:val="red1"/>
                <w:rFonts w:ascii="Palatino Linotype" w:hAnsi="Palatino Linotype"/>
                <w:color w:val="auto"/>
                <w:sz w:val="18"/>
                <w:szCs w:val="18"/>
              </w:rPr>
              <w:t xml:space="preserve"> εἰς </w:t>
            </w:r>
            <w:hyperlink r:id="rId11389"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δένδρον </w:t>
            </w:r>
            <w:hyperlink r:id="rId11390" w:tooltip="N-ANS 1186: dendron -- A tree." w:history="1">
              <w:r w:rsidRPr="002E139A">
                <w:rPr>
                  <w:rStyle w:val="Hyperlink"/>
                  <w:rFonts w:ascii="Palatino Linotype" w:hAnsi="Palatino Linotype"/>
                  <w:sz w:val="18"/>
                  <w:szCs w:val="18"/>
                </w:rPr>
                <w:t>(a tree)</w:t>
              </w:r>
            </w:hyperlink>
            <w:r w:rsidRPr="002E139A">
              <w:rPr>
                <w:rStyle w:val="red1"/>
                <w:rFonts w:ascii="Palatino Linotype" w:hAnsi="Palatino Linotype"/>
                <w:color w:val="auto"/>
                <w:sz w:val="18"/>
                <w:szCs w:val="18"/>
              </w:rPr>
              <w:t>, καὶ </w:t>
            </w:r>
            <w:hyperlink r:id="rId1139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τὰ </w:t>
            </w:r>
            <w:hyperlink r:id="rId11392" w:tooltip="Art-N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πετεινὰ </w:t>
            </w:r>
            <w:hyperlink r:id="rId11393" w:tooltip="N-NNP 4071: peteina -- A bird, fowl." w:history="1">
              <w:r w:rsidRPr="002E139A">
                <w:rPr>
                  <w:rStyle w:val="Hyperlink"/>
                  <w:rFonts w:ascii="Palatino Linotype" w:hAnsi="Palatino Linotype"/>
                  <w:sz w:val="18"/>
                  <w:szCs w:val="18"/>
                </w:rPr>
                <w:t>(birds)</w:t>
              </w:r>
            </w:hyperlink>
            <w:r w:rsidRPr="002E139A">
              <w:rPr>
                <w:rStyle w:val="red1"/>
                <w:rFonts w:ascii="Palatino Linotype" w:hAnsi="Palatino Linotype"/>
                <w:color w:val="auto"/>
                <w:sz w:val="18"/>
                <w:szCs w:val="18"/>
              </w:rPr>
              <w:t xml:space="preserve"> τοῦ </w:t>
            </w:r>
            <w:hyperlink r:id="rId11394"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οὐρανοῦ </w:t>
            </w:r>
            <w:hyperlink r:id="rId11395" w:tooltip="N-GMS 3772: ouranou -- Heaven, (a) the visible heavens: the atmosphere, the sky, the starry heavens, (b) the spiritual heavens." w:history="1">
              <w:r w:rsidRPr="002E139A">
                <w:rPr>
                  <w:rStyle w:val="Hyperlink"/>
                  <w:rFonts w:ascii="Palatino Linotype" w:hAnsi="Palatino Linotype"/>
                  <w:sz w:val="18"/>
                  <w:szCs w:val="18"/>
                </w:rPr>
                <w:t>(air)</w:t>
              </w:r>
            </w:hyperlink>
            <w:r w:rsidRPr="002E139A">
              <w:rPr>
                <w:rStyle w:val="red1"/>
                <w:rFonts w:ascii="Palatino Linotype" w:hAnsi="Palatino Linotype"/>
                <w:color w:val="auto"/>
                <w:sz w:val="18"/>
                <w:szCs w:val="18"/>
              </w:rPr>
              <w:t xml:space="preserve"> κατεσκήνωσεν </w:t>
            </w:r>
            <w:hyperlink r:id="rId11396" w:tooltip="V-AIA-3S 2681: kateskēnōsen -- To encamp, take up my quarters, tabernacle, pitch my tent, dwell." w:history="1">
              <w:r w:rsidRPr="002E139A">
                <w:rPr>
                  <w:rStyle w:val="Hyperlink"/>
                  <w:rFonts w:ascii="Palatino Linotype" w:hAnsi="Palatino Linotype"/>
                  <w:sz w:val="18"/>
                  <w:szCs w:val="18"/>
                </w:rPr>
                <w:t>(encamped)</w:t>
              </w:r>
            </w:hyperlink>
            <w:r w:rsidRPr="002E139A">
              <w:rPr>
                <w:rStyle w:val="red1"/>
                <w:rFonts w:ascii="Palatino Linotype" w:hAnsi="Palatino Linotype"/>
                <w:color w:val="auto"/>
                <w:sz w:val="18"/>
                <w:szCs w:val="18"/>
              </w:rPr>
              <w:t xml:space="preserve"> ἐν </w:t>
            </w:r>
            <w:hyperlink r:id="rId1139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τοῖς </w:t>
            </w:r>
            <w:hyperlink r:id="rId11398" w:tooltip="Art-DMP 3588: to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κλάδοις </w:t>
            </w:r>
            <w:hyperlink r:id="rId11399" w:tooltip="N-DMP 2798: kladois -- A young tender shoot, then: a branch; of descendants." w:history="1">
              <w:r w:rsidRPr="002E139A">
                <w:rPr>
                  <w:rStyle w:val="Hyperlink"/>
                  <w:rFonts w:ascii="Palatino Linotype" w:hAnsi="Palatino Linotype"/>
                  <w:sz w:val="18"/>
                  <w:szCs w:val="18"/>
                </w:rPr>
                <w:t>(branches)</w:t>
              </w:r>
            </w:hyperlink>
            <w:r w:rsidRPr="002E139A">
              <w:rPr>
                <w:rStyle w:val="red1"/>
                <w:rFonts w:ascii="Palatino Linotype" w:hAnsi="Palatino Linotype"/>
                <w:color w:val="auto"/>
                <w:sz w:val="18"/>
                <w:szCs w:val="18"/>
              </w:rPr>
              <w:t xml:space="preserve"> αὐτοῦ </w:t>
            </w:r>
            <w:hyperlink r:id="rId11400" w:tooltip="PPro-GN3S 846: autou -- He, she, it, they, them, same." w:history="1">
              <w:r w:rsidRPr="002E139A">
                <w:rPr>
                  <w:rStyle w:val="Hyperlink"/>
                  <w:rFonts w:ascii="Palatino Linotype" w:hAnsi="Palatino Linotype"/>
                  <w:sz w:val="18"/>
                  <w:szCs w:val="18"/>
                </w:rPr>
                <w:t>(of it)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13:19</w:t>
            </w:r>
            <w:r w:rsidR="00DF0719">
              <w:rPr>
                <w:sz w:val="18"/>
                <w:szCs w:val="18"/>
              </w:rPr>
              <w:t xml:space="preserve"> </w:t>
            </w:r>
            <w:r w:rsidRPr="00BC20FD">
              <w:rPr>
                <w:sz w:val="18"/>
                <w:szCs w:val="18"/>
              </w:rPr>
              <w:t xml:space="preserve">It is like a grain of mustard </w:t>
            </w:r>
            <w:r w:rsidRPr="00B84450">
              <w:rPr>
                <w:b/>
                <w:sz w:val="18"/>
                <w:szCs w:val="18"/>
                <w:u w:val="single"/>
              </w:rPr>
              <w:t>seed</w:t>
            </w:r>
            <w:r w:rsidRPr="00BC20FD">
              <w:rPr>
                <w:sz w:val="18"/>
                <w:szCs w:val="18"/>
              </w:rPr>
              <w:t>, which a man took, and cast into his garden; and it grew, and waxed a great tree; and the fowls of the air lodged in the branches of it.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13:20 And again, he said, Whereunto shall I liken the kingdom of God?</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Καὶ </w:t>
            </w:r>
            <w:hyperlink r:id="rId1140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πάλιν </w:t>
            </w:r>
            <w:hyperlink r:id="rId11402" w:tooltip="Adv 3825: palin -- Again, back, once more, further, on the other hand." w:history="1">
              <w:r w:rsidRPr="002E139A">
                <w:rPr>
                  <w:rStyle w:val="Hyperlink"/>
                  <w:rFonts w:ascii="Palatino Linotype" w:hAnsi="Palatino Linotype"/>
                  <w:sz w:val="18"/>
                  <w:szCs w:val="18"/>
                </w:rPr>
                <w:t>(again)</w:t>
              </w:r>
            </w:hyperlink>
            <w:r w:rsidRPr="002E139A">
              <w:rPr>
                <w:rFonts w:ascii="Palatino Linotype" w:hAnsi="Palatino Linotype"/>
                <w:sz w:val="18"/>
                <w:szCs w:val="18"/>
              </w:rPr>
              <w:t xml:space="preserve"> εἶπεν </w:t>
            </w:r>
            <w:hyperlink r:id="rId1140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“Τίνι </w:t>
            </w:r>
            <w:hyperlink r:id="rId11404" w:tooltip="IPro-DNS 5101: Tini -- Who, which, what, why." w:history="1">
              <w:r w:rsidRPr="002E139A">
                <w:rPr>
                  <w:rStyle w:val="Hyperlink"/>
                  <w:rFonts w:ascii="Palatino Linotype" w:hAnsi="Palatino Linotype"/>
                  <w:sz w:val="18"/>
                  <w:szCs w:val="18"/>
                </w:rPr>
                <w:t>(To what)</w:t>
              </w:r>
            </w:hyperlink>
            <w:r w:rsidRPr="002E139A">
              <w:rPr>
                <w:rStyle w:val="red1"/>
                <w:rFonts w:ascii="Palatino Linotype" w:hAnsi="Palatino Linotype"/>
                <w:color w:val="auto"/>
                <w:sz w:val="18"/>
                <w:szCs w:val="18"/>
              </w:rPr>
              <w:t xml:space="preserve"> ὁμοιώσω </w:t>
            </w:r>
            <w:hyperlink r:id="rId11405" w:tooltip="V-FIA-1S 3666: homoiōsō -- To make like, liken; to compare." w:history="1">
              <w:r w:rsidRPr="002E139A">
                <w:rPr>
                  <w:rStyle w:val="Hyperlink"/>
                  <w:rFonts w:ascii="Palatino Linotype" w:hAnsi="Palatino Linotype"/>
                  <w:sz w:val="18"/>
                  <w:szCs w:val="18"/>
                </w:rPr>
                <w:t>(shall I liken)</w:t>
              </w:r>
            </w:hyperlink>
            <w:r w:rsidRPr="002E139A">
              <w:rPr>
                <w:rStyle w:val="red1"/>
                <w:rFonts w:ascii="Palatino Linotype" w:hAnsi="Palatino Linotype"/>
                <w:color w:val="auto"/>
                <w:sz w:val="18"/>
                <w:szCs w:val="18"/>
              </w:rPr>
              <w:t xml:space="preserve"> τὴν </w:t>
            </w:r>
            <w:hyperlink r:id="rId11406"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βασιλείαν </w:t>
            </w:r>
            <w:hyperlink r:id="rId11407"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1408"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1409"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13:20</w:t>
            </w:r>
            <w:r w:rsidR="00DF0719">
              <w:rPr>
                <w:sz w:val="18"/>
                <w:szCs w:val="18"/>
              </w:rPr>
              <w:t xml:space="preserve"> </w:t>
            </w:r>
            <w:r w:rsidRPr="00BC20FD">
              <w:rPr>
                <w:sz w:val="18"/>
                <w:szCs w:val="18"/>
              </w:rPr>
              <w:t>And again he said, Whereunto shall I liken the kingdom of God?</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13:21 It is like leaven, which a woman took and hid in three measures of meal till the whole was leavened.</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Style w:val="red1"/>
                <w:rFonts w:ascii="Palatino Linotype" w:hAnsi="Palatino Linotype"/>
                <w:color w:val="auto"/>
                <w:sz w:val="18"/>
                <w:szCs w:val="18"/>
              </w:rPr>
              <w:t>ὁμοία </w:t>
            </w:r>
            <w:hyperlink r:id="rId11410" w:tooltip="Adj-NFS 3664: homoia -- Like, similar to, resembling, of equal rank." w:history="1">
              <w:r w:rsidRPr="002E139A">
                <w:rPr>
                  <w:rStyle w:val="Hyperlink"/>
                  <w:rFonts w:ascii="Palatino Linotype" w:hAnsi="Palatino Linotype"/>
                  <w:sz w:val="18"/>
                  <w:szCs w:val="18"/>
                </w:rPr>
                <w:t>(Like)</w:t>
              </w:r>
            </w:hyperlink>
            <w:r w:rsidRPr="002E139A">
              <w:rPr>
                <w:rStyle w:val="red1"/>
                <w:rFonts w:ascii="Palatino Linotype" w:hAnsi="Palatino Linotype"/>
                <w:color w:val="auto"/>
                <w:sz w:val="18"/>
                <w:szCs w:val="18"/>
              </w:rPr>
              <w:t xml:space="preserve"> ἐστὶν </w:t>
            </w:r>
            <w:hyperlink r:id="rId11411" w:tooltip="V-PIA-3S 1510: estin -- To be, exist." w:history="1">
              <w:r w:rsidRPr="002E139A">
                <w:rPr>
                  <w:rStyle w:val="Hyperlink"/>
                  <w:rFonts w:ascii="Palatino Linotype" w:hAnsi="Palatino Linotype"/>
                  <w:sz w:val="18"/>
                  <w:szCs w:val="18"/>
                </w:rPr>
                <w:t>(it is)</w:t>
              </w:r>
            </w:hyperlink>
            <w:r w:rsidRPr="002E139A">
              <w:rPr>
                <w:rStyle w:val="red1"/>
                <w:rFonts w:ascii="Palatino Linotype" w:hAnsi="Palatino Linotype"/>
                <w:color w:val="auto"/>
                <w:sz w:val="18"/>
                <w:szCs w:val="18"/>
              </w:rPr>
              <w:t xml:space="preserve"> ζύμῃ </w:t>
            </w:r>
            <w:hyperlink r:id="rId11412" w:tooltip="N-DFS 2219: zymē -- Leaven, ferment." w:history="1">
              <w:r w:rsidRPr="002E139A">
                <w:rPr>
                  <w:rStyle w:val="Hyperlink"/>
                  <w:rFonts w:ascii="Palatino Linotype" w:hAnsi="Palatino Linotype"/>
                  <w:sz w:val="18"/>
                  <w:szCs w:val="18"/>
                </w:rPr>
                <w:t>(to leaven)</w:t>
              </w:r>
            </w:hyperlink>
            <w:r w:rsidRPr="002E139A">
              <w:rPr>
                <w:rStyle w:val="red1"/>
                <w:rFonts w:ascii="Palatino Linotype" w:hAnsi="Palatino Linotype"/>
                <w:color w:val="auto"/>
                <w:sz w:val="18"/>
                <w:szCs w:val="18"/>
              </w:rPr>
              <w:t>, ἣν </w:t>
            </w:r>
            <w:hyperlink r:id="rId11413" w:tooltip="RelPro-AFS 3739: hēn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λαβοῦσα </w:t>
            </w:r>
            <w:hyperlink r:id="rId11414" w:tooltip="V-APA-NFS 2983: labousa -- (a) to receive, get, (b) to take, lay hold of." w:history="1">
              <w:r w:rsidRPr="002E139A">
                <w:rPr>
                  <w:rStyle w:val="Hyperlink"/>
                  <w:rFonts w:ascii="Palatino Linotype" w:hAnsi="Palatino Linotype"/>
                  <w:sz w:val="18"/>
                  <w:szCs w:val="18"/>
                </w:rPr>
                <w:t>(having taken)</w:t>
              </w:r>
            </w:hyperlink>
            <w:r w:rsidRPr="002E139A">
              <w:rPr>
                <w:rStyle w:val="red1"/>
                <w:rFonts w:ascii="Palatino Linotype" w:hAnsi="Palatino Linotype"/>
                <w:color w:val="auto"/>
                <w:sz w:val="18"/>
                <w:szCs w:val="18"/>
              </w:rPr>
              <w:t>, γυνὴ </w:t>
            </w:r>
            <w:hyperlink r:id="rId11415" w:tooltip="N-NFS 1135: gynē -- A woman, wife, my lady." w:history="1">
              <w:r w:rsidRPr="002E139A">
                <w:rPr>
                  <w:rStyle w:val="Hyperlink"/>
                  <w:rFonts w:ascii="Palatino Linotype" w:hAnsi="Palatino Linotype"/>
                  <w:sz w:val="18"/>
                  <w:szCs w:val="18"/>
                </w:rPr>
                <w:t>(a woman)</w:t>
              </w:r>
            </w:hyperlink>
            <w:r w:rsidRPr="002E139A">
              <w:rPr>
                <w:rStyle w:val="red1"/>
                <w:rFonts w:ascii="Palatino Linotype" w:hAnsi="Palatino Linotype"/>
                <w:color w:val="auto"/>
                <w:sz w:val="18"/>
                <w:szCs w:val="18"/>
              </w:rPr>
              <w:t xml:space="preserve"> ἔκρυψεν </w:t>
            </w:r>
            <w:hyperlink r:id="rId11416" w:tooltip="V-AIA-3S 2928: ekrypsen -- To hide, conceal, lay up." w:history="1">
              <w:r w:rsidRPr="002E139A">
                <w:rPr>
                  <w:rStyle w:val="Hyperlink"/>
                  <w:rFonts w:ascii="Palatino Linotype" w:hAnsi="Palatino Linotype"/>
                  <w:sz w:val="18"/>
                  <w:szCs w:val="18"/>
                </w:rPr>
                <w:t>(hid)</w:t>
              </w:r>
            </w:hyperlink>
            <w:r w:rsidRPr="002E139A">
              <w:rPr>
                <w:rStyle w:val="red1"/>
                <w:rFonts w:ascii="Palatino Linotype" w:hAnsi="Palatino Linotype"/>
                <w:color w:val="auto"/>
                <w:sz w:val="18"/>
                <w:szCs w:val="18"/>
              </w:rPr>
              <w:t xml:space="preserve"> εἰς </w:t>
            </w:r>
            <w:hyperlink r:id="rId11417" w:tooltip="Prep 1519: eis -- Into, in, unto, to, upon, towards, for,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ἀλεύρου </w:t>
            </w:r>
            <w:hyperlink r:id="rId11418" w:tooltip="N-GNS 224: aleurou -- Meal, flour." w:history="1">
              <w:r w:rsidRPr="002E139A">
                <w:rPr>
                  <w:rStyle w:val="Hyperlink"/>
                  <w:rFonts w:ascii="Palatino Linotype" w:hAnsi="Palatino Linotype"/>
                  <w:sz w:val="18"/>
                  <w:szCs w:val="18"/>
                </w:rPr>
                <w:t>(of meal)</w:t>
              </w:r>
            </w:hyperlink>
            <w:r w:rsidRPr="002E139A">
              <w:rPr>
                <w:rStyle w:val="red1"/>
                <w:rFonts w:ascii="Palatino Linotype" w:hAnsi="Palatino Linotype"/>
                <w:color w:val="auto"/>
                <w:sz w:val="18"/>
                <w:szCs w:val="18"/>
              </w:rPr>
              <w:t xml:space="preserve"> σάτα </w:t>
            </w:r>
            <w:hyperlink r:id="rId11419" w:tooltip="N-ANP 4568: sata -- A large measure equal to nearly three English gallons." w:history="1">
              <w:r w:rsidRPr="002E139A">
                <w:rPr>
                  <w:rStyle w:val="Hyperlink"/>
                  <w:rFonts w:ascii="Palatino Linotype" w:hAnsi="Palatino Linotype"/>
                  <w:sz w:val="18"/>
                  <w:szCs w:val="18"/>
                </w:rPr>
                <w:t>(measures)</w:t>
              </w:r>
            </w:hyperlink>
            <w:r w:rsidRPr="002E139A">
              <w:rPr>
                <w:rStyle w:val="red1"/>
                <w:rFonts w:ascii="Palatino Linotype" w:hAnsi="Palatino Linotype"/>
                <w:color w:val="auto"/>
                <w:sz w:val="18"/>
                <w:szCs w:val="18"/>
              </w:rPr>
              <w:t xml:space="preserve"> τρία </w:t>
            </w:r>
            <w:hyperlink r:id="rId11420" w:tooltip="Adj-ANP 5140: tria -- Three." w:history="1">
              <w:r w:rsidRPr="002E139A">
                <w:rPr>
                  <w:rStyle w:val="Hyperlink"/>
                  <w:rFonts w:ascii="Palatino Linotype" w:hAnsi="Palatino Linotype"/>
                  <w:sz w:val="18"/>
                  <w:szCs w:val="18"/>
                </w:rPr>
                <w:t>(three)</w:t>
              </w:r>
            </w:hyperlink>
            <w:r w:rsidRPr="002E139A">
              <w:rPr>
                <w:rStyle w:val="red1"/>
                <w:rFonts w:ascii="Palatino Linotype" w:hAnsi="Palatino Linotype"/>
                <w:color w:val="auto"/>
                <w:sz w:val="18"/>
                <w:szCs w:val="18"/>
              </w:rPr>
              <w:t xml:space="preserve"> ἕως </w:t>
            </w:r>
            <w:hyperlink r:id="rId11421" w:tooltip="Prep 2193: heōs -- (a) conj: until, (b) prep: as far as, up to, as much as, until." w:history="1">
              <w:r w:rsidRPr="002E139A">
                <w:rPr>
                  <w:rStyle w:val="Hyperlink"/>
                  <w:rFonts w:ascii="Palatino Linotype" w:hAnsi="Palatino Linotype"/>
                  <w:sz w:val="18"/>
                  <w:szCs w:val="18"/>
                </w:rPr>
                <w:t>(until)</w:t>
              </w:r>
            </w:hyperlink>
            <w:r w:rsidRPr="002E139A">
              <w:rPr>
                <w:rStyle w:val="red1"/>
                <w:rFonts w:ascii="Palatino Linotype" w:hAnsi="Palatino Linotype"/>
                <w:color w:val="auto"/>
                <w:sz w:val="18"/>
                <w:szCs w:val="18"/>
              </w:rPr>
              <w:t xml:space="preserve"> οὗ </w:t>
            </w:r>
            <w:hyperlink r:id="rId11422" w:tooltip="RelPro-GMS 3739: hou -- Who, which, what, that."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 xml:space="preserve"> ἐζυμώθη </w:t>
            </w:r>
            <w:hyperlink r:id="rId11423" w:tooltip="V-AIP-3S 2220: ezymōthē -- To leaven, ferment." w:history="1">
              <w:r w:rsidRPr="002E139A">
                <w:rPr>
                  <w:rStyle w:val="Hyperlink"/>
                  <w:rFonts w:ascii="Palatino Linotype" w:hAnsi="Palatino Linotype"/>
                  <w:sz w:val="18"/>
                  <w:szCs w:val="18"/>
                </w:rPr>
                <w:t>(was leavened)</w:t>
              </w:r>
            </w:hyperlink>
            <w:r w:rsidRPr="002E139A">
              <w:rPr>
                <w:rStyle w:val="red1"/>
                <w:rFonts w:ascii="Palatino Linotype" w:hAnsi="Palatino Linotype"/>
                <w:color w:val="auto"/>
                <w:sz w:val="18"/>
                <w:szCs w:val="18"/>
              </w:rPr>
              <w:t xml:space="preserve"> ὅλον </w:t>
            </w:r>
            <w:hyperlink r:id="rId11424" w:tooltip="Adj-NNS 3650: holon -- All, the whole, entire, complete."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13:21</w:t>
            </w:r>
            <w:r w:rsidR="00DF0719">
              <w:rPr>
                <w:sz w:val="18"/>
                <w:szCs w:val="18"/>
              </w:rPr>
              <w:t xml:space="preserve"> </w:t>
            </w:r>
            <w:r w:rsidRPr="00BC20FD">
              <w:rPr>
                <w:sz w:val="18"/>
                <w:szCs w:val="18"/>
              </w:rPr>
              <w:t>It is like leaven, which a woman took and hid in three measures of meal, till the whole was leavened.</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13:22 And he went through the cities and villages, teaching and journeying toward Jerusalem.</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sz w:val="18"/>
                <w:szCs w:val="18"/>
              </w:rPr>
              <w:t>Καὶ </w:t>
            </w:r>
            <w:hyperlink r:id="rId1142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διεπορεύετο </w:t>
            </w:r>
            <w:hyperlink r:id="rId11426" w:tooltip="V-IIM/P-3S 1279: dieporeueto -- To journey through (past)." w:history="1">
              <w:r w:rsidRPr="002E139A">
                <w:rPr>
                  <w:rStyle w:val="Hyperlink"/>
                  <w:rFonts w:ascii="Palatino Linotype" w:hAnsi="Palatino Linotype"/>
                  <w:sz w:val="18"/>
                  <w:szCs w:val="18"/>
                </w:rPr>
                <w:t>(He was going through)</w:t>
              </w:r>
            </w:hyperlink>
            <w:r w:rsidRPr="002E139A">
              <w:rPr>
                <w:rFonts w:ascii="Palatino Linotype" w:hAnsi="Palatino Linotype"/>
                <w:sz w:val="18"/>
                <w:szCs w:val="18"/>
              </w:rPr>
              <w:t xml:space="preserve"> κατὰ </w:t>
            </w:r>
            <w:hyperlink r:id="rId11427"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πόλεις </w:t>
            </w:r>
            <w:hyperlink r:id="rId11428" w:tooltip="N-AFP 4172: poleis -- A city, the inhabitants of a city." w:history="1">
              <w:r w:rsidRPr="002E139A">
                <w:rPr>
                  <w:rStyle w:val="Hyperlink"/>
                  <w:rFonts w:ascii="Palatino Linotype" w:hAnsi="Palatino Linotype"/>
                  <w:sz w:val="18"/>
                  <w:szCs w:val="18"/>
                </w:rPr>
                <w:t>(towns)</w:t>
              </w:r>
            </w:hyperlink>
            <w:r w:rsidRPr="002E139A">
              <w:rPr>
                <w:rFonts w:ascii="Palatino Linotype" w:hAnsi="Palatino Linotype"/>
                <w:sz w:val="18"/>
                <w:szCs w:val="18"/>
              </w:rPr>
              <w:t xml:space="preserve"> καὶ </w:t>
            </w:r>
            <w:hyperlink r:id="rId114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κώμας </w:t>
            </w:r>
            <w:hyperlink r:id="rId11430" w:tooltip="N-AFP 2968: kōmas -- A village, country town." w:history="1">
              <w:r w:rsidRPr="002E139A">
                <w:rPr>
                  <w:rStyle w:val="Hyperlink"/>
                  <w:rFonts w:ascii="Palatino Linotype" w:hAnsi="Palatino Linotype"/>
                  <w:sz w:val="18"/>
                  <w:szCs w:val="18"/>
                </w:rPr>
                <w:t>(villages)</w:t>
              </w:r>
            </w:hyperlink>
            <w:r w:rsidRPr="002E139A">
              <w:rPr>
                <w:rFonts w:ascii="Palatino Linotype" w:hAnsi="Palatino Linotype"/>
                <w:sz w:val="18"/>
                <w:szCs w:val="18"/>
              </w:rPr>
              <w:t>, διδάσκων </w:t>
            </w:r>
            <w:hyperlink r:id="rId11431" w:tooltip="V-PPA-NMS 1321: didaskōn -- To teach, direct, admonish." w:history="1">
              <w:r w:rsidRPr="002E139A">
                <w:rPr>
                  <w:rStyle w:val="Hyperlink"/>
                  <w:rFonts w:ascii="Palatino Linotype" w:hAnsi="Palatino Linotype"/>
                  <w:sz w:val="18"/>
                  <w:szCs w:val="18"/>
                </w:rPr>
                <w:t>(teaching)</w:t>
              </w:r>
            </w:hyperlink>
            <w:r w:rsidRPr="002E139A">
              <w:rPr>
                <w:rFonts w:ascii="Palatino Linotype" w:hAnsi="Palatino Linotype"/>
                <w:sz w:val="18"/>
                <w:szCs w:val="18"/>
              </w:rPr>
              <w:t>, καὶ </w:t>
            </w:r>
            <w:hyperlink r:id="rId1143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πορείαν </w:t>
            </w:r>
            <w:hyperlink r:id="rId11433" w:tooltip="N-AFS 4197: poreian -- A journey, pursuit, undertaking, progress." w:history="1">
              <w:r w:rsidRPr="002E139A">
                <w:rPr>
                  <w:rStyle w:val="Hyperlink"/>
                  <w:rFonts w:ascii="Palatino Linotype" w:hAnsi="Palatino Linotype"/>
                  <w:sz w:val="18"/>
                  <w:szCs w:val="18"/>
                </w:rPr>
                <w:t>(progress)</w:t>
              </w:r>
            </w:hyperlink>
            <w:r w:rsidRPr="002E139A">
              <w:rPr>
                <w:rFonts w:ascii="Palatino Linotype" w:hAnsi="Palatino Linotype"/>
                <w:sz w:val="18"/>
                <w:szCs w:val="18"/>
              </w:rPr>
              <w:t xml:space="preserve"> ποιούμενος </w:t>
            </w:r>
            <w:hyperlink r:id="rId11434" w:tooltip="V-PPM-NMS 4160: poioumenos -- (a) to make, manufacture, construct, (b) to do, act, cause." w:history="1">
              <w:r w:rsidRPr="002E139A">
                <w:rPr>
                  <w:rStyle w:val="Hyperlink"/>
                  <w:rFonts w:ascii="Palatino Linotype" w:hAnsi="Palatino Linotype"/>
                  <w:sz w:val="18"/>
                  <w:szCs w:val="18"/>
                </w:rPr>
                <w:t>(making)</w:t>
              </w:r>
            </w:hyperlink>
            <w:r w:rsidRPr="002E139A">
              <w:rPr>
                <w:rFonts w:ascii="Palatino Linotype" w:hAnsi="Palatino Linotype"/>
                <w:sz w:val="18"/>
                <w:szCs w:val="18"/>
              </w:rPr>
              <w:t xml:space="preserve"> εἰς </w:t>
            </w:r>
            <w:hyperlink r:id="rId11435" w:tooltip="Prep 1519: eis -- Into, in, unto, to, upon, towards, for, among." w:history="1">
              <w:r w:rsidRPr="002E139A">
                <w:rPr>
                  <w:rStyle w:val="Hyperlink"/>
                  <w:rFonts w:ascii="Palatino Linotype" w:hAnsi="Palatino Linotype"/>
                  <w:sz w:val="18"/>
                  <w:szCs w:val="18"/>
                </w:rPr>
                <w:t>(toward)</w:t>
              </w:r>
            </w:hyperlink>
            <w:r w:rsidRPr="002E139A">
              <w:rPr>
                <w:rFonts w:ascii="Palatino Linotype" w:hAnsi="Palatino Linotype"/>
                <w:sz w:val="18"/>
                <w:szCs w:val="18"/>
              </w:rPr>
              <w:t xml:space="preserve"> Ἱεροσόλυμα </w:t>
            </w:r>
            <w:hyperlink r:id="rId11436" w:tooltip="N-ANP 2414: Hierosolyma -- The Greek form of the Hebrew name: Jerusalem."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13:22</w:t>
            </w:r>
            <w:r w:rsidR="00DF0719">
              <w:rPr>
                <w:sz w:val="18"/>
                <w:szCs w:val="18"/>
              </w:rPr>
              <w:t xml:space="preserve"> </w:t>
            </w:r>
            <w:r w:rsidRPr="00BC20FD">
              <w:rPr>
                <w:sz w:val="18"/>
                <w:szCs w:val="18"/>
              </w:rPr>
              <w:t>And he went through the cities and villages, teaching, and journeying toward Jerusalem.</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13:23 </w:t>
            </w:r>
            <w:r w:rsidRPr="00B84450">
              <w:rPr>
                <w:b/>
                <w:sz w:val="18"/>
                <w:szCs w:val="18"/>
                <w:u w:val="single"/>
              </w:rPr>
              <w:t>And there</w:t>
            </w:r>
            <w:r w:rsidRPr="00BC20FD">
              <w:rPr>
                <w:sz w:val="18"/>
                <w:szCs w:val="18"/>
              </w:rPr>
              <w:t xml:space="preserve"> said one unto him, Lord, are there few only that be saved? And he </w:t>
            </w:r>
            <w:r w:rsidRPr="00B84450">
              <w:rPr>
                <w:b/>
                <w:sz w:val="18"/>
                <w:szCs w:val="18"/>
                <w:u w:val="single"/>
              </w:rPr>
              <w:lastRenderedPageBreak/>
              <w:t xml:space="preserve">answered him and </w:t>
            </w:r>
            <w:r w:rsidRPr="000E0BFD">
              <w:rPr>
                <w:sz w:val="18"/>
                <w:szCs w:val="18"/>
              </w:rPr>
              <w:t>said,</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23</w:t>
            </w:r>
            <w:r w:rsidRPr="002E139A">
              <w:rPr>
                <w:rStyle w:val="reftext1"/>
                <w:sz w:val="18"/>
                <w:szCs w:val="18"/>
              </w:rPr>
              <w:t> </w:t>
            </w:r>
            <w:r w:rsidRPr="002E139A">
              <w:rPr>
                <w:rFonts w:ascii="Palatino Linotype" w:hAnsi="Palatino Linotype"/>
                <w:sz w:val="18"/>
                <w:szCs w:val="18"/>
              </w:rPr>
              <w:t>Εἶπεν </w:t>
            </w:r>
            <w:hyperlink r:id="rId11437"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δέ </w:t>
            </w:r>
            <w:hyperlink r:id="rId1143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τις </w:t>
            </w:r>
            <w:hyperlink r:id="rId11439" w:tooltip="IPro-NMS 5100: tis -- Any one, someone, a certain one or thing."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αὐτῷ </w:t>
            </w:r>
            <w:hyperlink r:id="rId11440"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“Κύριε </w:t>
            </w:r>
            <w:hyperlink r:id="rId11441"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εἰ </w:t>
            </w:r>
            <w:hyperlink r:id="rId11442"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ὀλίγοι </w:t>
            </w:r>
            <w:hyperlink r:id="rId11443" w:tooltip="Adj-NMP 3641: oligoi -- (a) especially in plural: few, (b) in sing: small; hence, of time: short, of degree: light, slight, littl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are</w:t>
              </w:r>
              <w:r w:rsidRPr="002E139A">
                <w:rPr>
                  <w:rStyle w:val="Hyperlink"/>
                  <w:rFonts w:ascii="Palatino Linotype" w:hAnsi="Palatino Linotype"/>
                  <w:sz w:val="18"/>
                  <w:szCs w:val="18"/>
                </w:rPr>
                <w:t> few)</w:t>
              </w:r>
            </w:hyperlink>
            <w:r w:rsidRPr="002E139A">
              <w:rPr>
                <w:rFonts w:ascii="Palatino Linotype" w:hAnsi="Palatino Linotype"/>
                <w:sz w:val="18"/>
                <w:szCs w:val="18"/>
              </w:rPr>
              <w:t xml:space="preserve"> οἱ </w:t>
            </w:r>
            <w:hyperlink r:id="rId11444"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σῳζόμενοι </w:t>
            </w:r>
            <w:hyperlink r:id="rId11445" w:tooltip="V-PPM/P-NMP 4982: sōzomenoi -- To save, heal, preserve, rescue." w:history="1">
              <w:r w:rsidRPr="002E139A">
                <w:rPr>
                  <w:rStyle w:val="Hyperlink"/>
                  <w:rFonts w:ascii="Palatino Linotype" w:hAnsi="Palatino Linotype"/>
                  <w:sz w:val="18"/>
                  <w:szCs w:val="18"/>
                </w:rPr>
                <w:t>(being saved)</w:t>
              </w:r>
            </w:hyperlink>
            <w:r w:rsidRPr="002E139A">
              <w:rPr>
                <w:rFonts w:ascii="Palatino Linotype" w:hAnsi="Palatino Linotype"/>
                <w:sz w:val="18"/>
                <w:szCs w:val="18"/>
              </w:rPr>
              <w:t>?” Ὁ </w:t>
            </w:r>
            <w:hyperlink r:id="rId1144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1447"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1448"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1144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1450"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13:23</w:t>
            </w:r>
            <w:r w:rsidR="00DF0719">
              <w:rPr>
                <w:sz w:val="18"/>
                <w:szCs w:val="18"/>
              </w:rPr>
              <w:t xml:space="preserve"> </w:t>
            </w:r>
            <w:r w:rsidRPr="00B84450">
              <w:rPr>
                <w:b/>
                <w:sz w:val="18"/>
                <w:szCs w:val="18"/>
                <w:u w:val="single"/>
              </w:rPr>
              <w:t>Then</w:t>
            </w:r>
            <w:r w:rsidRPr="00BC20FD">
              <w:rPr>
                <w:sz w:val="18"/>
                <w:szCs w:val="18"/>
              </w:rPr>
              <w:t xml:space="preserve"> said one unto him, Lord, are there few that be saved? And he </w:t>
            </w:r>
            <w:r w:rsidRPr="000E0BFD">
              <w:rPr>
                <w:sz w:val="18"/>
                <w:szCs w:val="18"/>
              </w:rPr>
              <w:t>said</w:t>
            </w:r>
            <w:r w:rsidRPr="00B84450">
              <w:rPr>
                <w:b/>
                <w:sz w:val="18"/>
                <w:szCs w:val="18"/>
                <w:u w:val="single"/>
              </w:rPr>
              <w:t xml:space="preserve"> </w:t>
            </w:r>
            <w:r w:rsidRPr="00B84450">
              <w:rPr>
                <w:b/>
                <w:sz w:val="18"/>
                <w:szCs w:val="18"/>
                <w:u w:val="single"/>
              </w:rPr>
              <w:lastRenderedPageBreak/>
              <w:t>unto them</w:t>
            </w:r>
            <w:r w:rsidRPr="00BC20FD">
              <w:rPr>
                <w:sz w:val="18"/>
                <w:szCs w:val="18"/>
              </w:rPr>
              <w: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 xml:space="preserve">13:24 Strive to enter in at the strait gate; for I say unto you, </w:t>
            </w:r>
            <w:r w:rsidRPr="00B84450">
              <w:rPr>
                <w:sz w:val="18"/>
                <w:szCs w:val="18"/>
              </w:rPr>
              <w:t>Many</w:t>
            </w:r>
            <w:r w:rsidRPr="00B84450">
              <w:rPr>
                <w:b/>
                <w:sz w:val="18"/>
                <w:szCs w:val="18"/>
                <w:u w:val="single"/>
              </w:rPr>
              <w:t xml:space="preserve"> shall</w:t>
            </w:r>
            <w:r w:rsidRPr="00BC20FD">
              <w:rPr>
                <w:sz w:val="18"/>
                <w:szCs w:val="18"/>
              </w:rPr>
              <w:t xml:space="preserve"> seek to enter in and shall not be able; </w:t>
            </w:r>
            <w:r w:rsidRPr="00F503B7">
              <w:rPr>
                <w:b/>
                <w:sz w:val="18"/>
                <w:szCs w:val="18"/>
                <w:u w:val="single"/>
              </w:rPr>
              <w:t>for the Lord shall not always strive with man.</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Style w:val="red1"/>
                <w:rFonts w:ascii="Palatino Linotype" w:hAnsi="Palatino Linotype"/>
                <w:color w:val="auto"/>
                <w:sz w:val="18"/>
                <w:szCs w:val="18"/>
              </w:rPr>
              <w:t>“Ἀγωνίζεσθε </w:t>
            </w:r>
            <w:hyperlink r:id="rId11451" w:tooltip="V-PMM/P-2P 75: Agōnizesthe -- To be struggling, striving (as in an athletic contest or warfare); to contend, as with an adversary." w:history="1">
              <w:r w:rsidRPr="002E139A">
                <w:rPr>
                  <w:rStyle w:val="Hyperlink"/>
                  <w:rFonts w:ascii="Palatino Linotype" w:hAnsi="Palatino Linotype"/>
                  <w:sz w:val="18"/>
                  <w:szCs w:val="18"/>
                </w:rPr>
                <w:t>(Strive)</w:t>
              </w:r>
            </w:hyperlink>
            <w:r w:rsidRPr="002E139A">
              <w:rPr>
                <w:rStyle w:val="red1"/>
                <w:rFonts w:ascii="Palatino Linotype" w:hAnsi="Palatino Linotype"/>
                <w:color w:val="auto"/>
                <w:sz w:val="18"/>
                <w:szCs w:val="18"/>
              </w:rPr>
              <w:t xml:space="preserve"> εἰσελθεῖν </w:t>
            </w:r>
            <w:hyperlink r:id="rId11452" w:tooltip="V-ANA 1525: eiselthein -- To go in, come in, enter." w:history="1">
              <w:r w:rsidRPr="002E139A">
                <w:rPr>
                  <w:rStyle w:val="Hyperlink"/>
                  <w:rFonts w:ascii="Palatino Linotype" w:hAnsi="Palatino Linotype"/>
                  <w:sz w:val="18"/>
                  <w:szCs w:val="18"/>
                </w:rPr>
                <w:t>(to enter in)</w:t>
              </w:r>
            </w:hyperlink>
            <w:r w:rsidRPr="002E139A">
              <w:rPr>
                <w:rStyle w:val="red1"/>
                <w:rFonts w:ascii="Palatino Linotype" w:hAnsi="Palatino Linotype"/>
                <w:color w:val="auto"/>
                <w:sz w:val="18"/>
                <w:szCs w:val="18"/>
              </w:rPr>
              <w:t xml:space="preserve"> διὰ </w:t>
            </w:r>
            <w:hyperlink r:id="rId11453"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(through)</w:t>
              </w:r>
            </w:hyperlink>
            <w:r w:rsidRPr="002E139A">
              <w:rPr>
                <w:rStyle w:val="red1"/>
                <w:rFonts w:ascii="Palatino Linotype" w:hAnsi="Palatino Linotype"/>
                <w:color w:val="auto"/>
                <w:sz w:val="18"/>
                <w:szCs w:val="18"/>
              </w:rPr>
              <w:t xml:space="preserve"> τῆς </w:t>
            </w:r>
            <w:hyperlink r:id="rId11454"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στενῆς </w:t>
            </w:r>
            <w:hyperlink r:id="rId11455" w:tooltip="Adj-GFS 4728: stenēs -- Narrow, strait." w:history="1">
              <w:r w:rsidRPr="002E139A">
                <w:rPr>
                  <w:rStyle w:val="Hyperlink"/>
                  <w:rFonts w:ascii="Palatino Linotype" w:hAnsi="Palatino Linotype"/>
                  <w:sz w:val="18"/>
                  <w:szCs w:val="18"/>
                </w:rPr>
                <w:t>(narrow)</w:t>
              </w:r>
            </w:hyperlink>
            <w:r w:rsidRPr="002E139A">
              <w:rPr>
                <w:rStyle w:val="red1"/>
                <w:rFonts w:ascii="Palatino Linotype" w:hAnsi="Palatino Linotype"/>
                <w:color w:val="auto"/>
                <w:sz w:val="18"/>
                <w:szCs w:val="18"/>
              </w:rPr>
              <w:t xml:space="preserve"> θύρας </w:t>
            </w:r>
            <w:hyperlink r:id="rId11456" w:tooltip="N-GFS 2374: thyras -- (a) a door, (b) an opportunity." w:history="1">
              <w:r w:rsidRPr="002E139A">
                <w:rPr>
                  <w:rStyle w:val="Hyperlink"/>
                  <w:rFonts w:ascii="Palatino Linotype" w:hAnsi="Palatino Linotype"/>
                  <w:sz w:val="18"/>
                  <w:szCs w:val="18"/>
                </w:rPr>
                <w:t>(door)</w:t>
              </w:r>
            </w:hyperlink>
            <w:r w:rsidRPr="002E139A">
              <w:rPr>
                <w:rStyle w:val="red1"/>
                <w:rFonts w:ascii="Palatino Linotype" w:hAnsi="Palatino Linotype"/>
                <w:color w:val="auto"/>
                <w:sz w:val="18"/>
                <w:szCs w:val="18"/>
              </w:rPr>
              <w:t>; ὅτι </w:t>
            </w:r>
            <w:hyperlink r:id="rId11457"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πολλοί </w:t>
            </w:r>
            <w:hyperlink r:id="rId11458" w:tooltip="Adj-NMP 4183: polloi -- Much, many; often." w:history="1">
              <w:r w:rsidRPr="002E139A">
                <w:rPr>
                  <w:rStyle w:val="Hyperlink"/>
                  <w:rFonts w:ascii="Palatino Linotype" w:hAnsi="Palatino Linotype"/>
                  <w:sz w:val="18"/>
                  <w:szCs w:val="18"/>
                </w:rPr>
                <w:t>(many)</w:t>
              </w:r>
            </w:hyperlink>
            <w:r w:rsidRPr="002E139A">
              <w:rPr>
                <w:rStyle w:val="red1"/>
                <w:rFonts w:ascii="Palatino Linotype" w:hAnsi="Palatino Linotype"/>
                <w:color w:val="auto"/>
                <w:sz w:val="18"/>
                <w:szCs w:val="18"/>
              </w:rPr>
              <w:t>, λέγω </w:t>
            </w:r>
            <w:hyperlink r:id="rId11459"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1460"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ζητήσουσιν </w:t>
            </w:r>
            <w:hyperlink r:id="rId11461" w:tooltip="V-FIA-3P 2212: zētēsousin -- To seek, search for, desire, require, demand." w:history="1">
              <w:r w:rsidRPr="002E139A">
                <w:rPr>
                  <w:rStyle w:val="Hyperlink"/>
                  <w:rFonts w:ascii="Palatino Linotype" w:hAnsi="Palatino Linotype"/>
                  <w:sz w:val="18"/>
                  <w:szCs w:val="18"/>
                </w:rPr>
                <w:t>(will seek)</w:t>
              </w:r>
            </w:hyperlink>
            <w:r w:rsidRPr="002E139A">
              <w:rPr>
                <w:rStyle w:val="red1"/>
                <w:rFonts w:ascii="Palatino Linotype" w:hAnsi="Palatino Linotype"/>
                <w:color w:val="auto"/>
                <w:sz w:val="18"/>
                <w:szCs w:val="18"/>
              </w:rPr>
              <w:t xml:space="preserve"> εἰσελθεῖν </w:t>
            </w:r>
            <w:hyperlink r:id="rId11462" w:tooltip="V-ANA 1525: eiselthein -- To go in, come in, enter." w:history="1">
              <w:r w:rsidRPr="002E139A">
                <w:rPr>
                  <w:rStyle w:val="Hyperlink"/>
                  <w:rFonts w:ascii="Palatino Linotype" w:hAnsi="Palatino Linotype"/>
                  <w:sz w:val="18"/>
                  <w:szCs w:val="18"/>
                </w:rPr>
                <w:t>(to enter in)</w:t>
              </w:r>
            </w:hyperlink>
            <w:r w:rsidRPr="002E139A">
              <w:rPr>
                <w:rStyle w:val="red1"/>
                <w:rFonts w:ascii="Palatino Linotype" w:hAnsi="Palatino Linotype"/>
                <w:color w:val="auto"/>
                <w:sz w:val="18"/>
                <w:szCs w:val="18"/>
              </w:rPr>
              <w:t>, καὶ </w:t>
            </w:r>
            <w:hyperlink r:id="rId1146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οὐκ </w:t>
            </w:r>
            <w:hyperlink r:id="rId11464"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ἰσχύσουσιν </w:t>
            </w:r>
            <w:hyperlink r:id="rId11465" w:tooltip="V-FIA-3P 2480: ischysousin -- To have strength, to be strong, to be in full health and vigor, to be able; to prevail." w:history="1">
              <w:r w:rsidRPr="002E139A">
                <w:rPr>
                  <w:rStyle w:val="Hyperlink"/>
                  <w:rFonts w:ascii="Palatino Linotype" w:hAnsi="Palatino Linotype"/>
                  <w:sz w:val="18"/>
                  <w:szCs w:val="18"/>
                </w:rPr>
                <w:t>(will be able)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13:24</w:t>
            </w:r>
            <w:r w:rsidR="00DF0719">
              <w:rPr>
                <w:sz w:val="18"/>
                <w:szCs w:val="18"/>
              </w:rPr>
              <w:t xml:space="preserve"> </w:t>
            </w:r>
            <w:r w:rsidRPr="00BC20FD">
              <w:rPr>
                <w:sz w:val="18"/>
                <w:szCs w:val="18"/>
              </w:rPr>
              <w:t xml:space="preserve">Strive to enter in at the strait gate: for </w:t>
            </w:r>
            <w:r w:rsidRPr="00B84450">
              <w:rPr>
                <w:sz w:val="18"/>
                <w:szCs w:val="18"/>
              </w:rPr>
              <w:t>many</w:t>
            </w:r>
            <w:r w:rsidRPr="00BC20FD">
              <w:rPr>
                <w:sz w:val="18"/>
                <w:szCs w:val="18"/>
              </w:rPr>
              <w:t xml:space="preserve">, I say unto you, </w:t>
            </w:r>
            <w:r w:rsidRPr="00B84450">
              <w:rPr>
                <w:b/>
                <w:sz w:val="18"/>
                <w:szCs w:val="18"/>
                <w:u w:val="single"/>
              </w:rPr>
              <w:t>will</w:t>
            </w:r>
            <w:r w:rsidRPr="00BC20FD">
              <w:rPr>
                <w:sz w:val="18"/>
                <w:szCs w:val="18"/>
              </w:rPr>
              <w:t xml:space="preserve"> seek to enter in, and shall not be able.</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13:25 </w:t>
            </w:r>
            <w:r w:rsidRPr="00F503B7">
              <w:rPr>
                <w:b/>
                <w:sz w:val="18"/>
                <w:szCs w:val="18"/>
                <w:u w:val="single"/>
              </w:rPr>
              <w:t>Therefore</w:t>
            </w:r>
            <w:r w:rsidRPr="00BC20FD">
              <w:rPr>
                <w:sz w:val="18"/>
                <w:szCs w:val="18"/>
              </w:rPr>
              <w:t xml:space="preserve">, when once the </w:t>
            </w:r>
            <w:r w:rsidRPr="00F503B7">
              <w:rPr>
                <w:b/>
                <w:sz w:val="18"/>
                <w:szCs w:val="18"/>
                <w:u w:val="single"/>
              </w:rPr>
              <w:t>Lord</w:t>
            </w:r>
            <w:r w:rsidRPr="00BC20FD">
              <w:rPr>
                <w:sz w:val="18"/>
                <w:szCs w:val="18"/>
              </w:rPr>
              <w:t xml:space="preserve"> of the </w:t>
            </w:r>
            <w:r w:rsidRPr="00F503B7">
              <w:rPr>
                <w:b/>
                <w:sz w:val="18"/>
                <w:szCs w:val="18"/>
                <w:u w:val="single"/>
              </w:rPr>
              <w:t>kingdom</w:t>
            </w:r>
            <w:r w:rsidRPr="00BC20FD">
              <w:rPr>
                <w:sz w:val="18"/>
                <w:szCs w:val="18"/>
              </w:rPr>
              <w:t xml:space="preserve"> is risen up and hath shut the door </w:t>
            </w:r>
            <w:r w:rsidRPr="00F503B7">
              <w:rPr>
                <w:b/>
                <w:sz w:val="18"/>
                <w:szCs w:val="18"/>
                <w:u w:val="single"/>
              </w:rPr>
              <w:t>of the kingdom, then</w:t>
            </w:r>
            <w:r w:rsidRPr="00BC20FD">
              <w:rPr>
                <w:sz w:val="18"/>
                <w:szCs w:val="18"/>
              </w:rPr>
              <w:t xml:space="preserve"> ye </w:t>
            </w:r>
            <w:r w:rsidRPr="00F503B7">
              <w:rPr>
                <w:b/>
                <w:sz w:val="18"/>
                <w:szCs w:val="18"/>
                <w:u w:val="single"/>
              </w:rPr>
              <w:t>shall</w:t>
            </w:r>
            <w:r w:rsidRPr="00BC20FD">
              <w:rPr>
                <w:sz w:val="18"/>
                <w:szCs w:val="18"/>
              </w:rPr>
              <w:t xml:space="preserve"> stand without and knock at the door, saying, Lord, Lord, open unto us. </w:t>
            </w:r>
            <w:r w:rsidRPr="00F503B7">
              <w:rPr>
                <w:b/>
                <w:sz w:val="18"/>
                <w:szCs w:val="18"/>
                <w:u w:val="single"/>
              </w:rPr>
              <w:t>But the Lord</w:t>
            </w:r>
            <w:r w:rsidRPr="00F503B7">
              <w:rPr>
                <w:sz w:val="18"/>
                <w:szCs w:val="18"/>
              </w:rPr>
              <w:t xml:space="preserve"> shall</w:t>
            </w:r>
            <w:r w:rsidRPr="00BC20FD">
              <w:rPr>
                <w:sz w:val="18"/>
                <w:szCs w:val="18"/>
              </w:rPr>
              <w:t xml:space="preserve"> answer and say unto you, I </w:t>
            </w:r>
            <w:r w:rsidRPr="00F503B7">
              <w:rPr>
                <w:b/>
                <w:sz w:val="18"/>
                <w:szCs w:val="18"/>
                <w:u w:val="single"/>
              </w:rPr>
              <w:t>will</w:t>
            </w:r>
            <w:r w:rsidRPr="00BC20FD">
              <w:rPr>
                <w:sz w:val="18"/>
                <w:szCs w:val="18"/>
              </w:rPr>
              <w:t xml:space="preserve"> not </w:t>
            </w:r>
            <w:r w:rsidRPr="00F503B7">
              <w:rPr>
                <w:b/>
                <w:sz w:val="18"/>
                <w:szCs w:val="18"/>
                <w:u w:val="single"/>
              </w:rPr>
              <w:t>receive</w:t>
            </w:r>
            <w:r w:rsidRPr="00BC20FD">
              <w:rPr>
                <w:sz w:val="18"/>
                <w:szCs w:val="18"/>
              </w:rPr>
              <w:t xml:space="preserve"> you, </w:t>
            </w:r>
            <w:r w:rsidRPr="00F503B7">
              <w:rPr>
                <w:b/>
                <w:sz w:val="18"/>
                <w:szCs w:val="18"/>
                <w:u w:val="single"/>
              </w:rPr>
              <w:t xml:space="preserve">for ye </w:t>
            </w:r>
            <w:r w:rsidRPr="000E0BFD">
              <w:rPr>
                <w:sz w:val="18"/>
                <w:szCs w:val="18"/>
              </w:rPr>
              <w:t>know</w:t>
            </w:r>
            <w:r w:rsidRPr="00F503B7">
              <w:rPr>
                <w:b/>
                <w:sz w:val="18"/>
                <w:szCs w:val="18"/>
                <w:u w:val="single"/>
              </w:rPr>
              <w:t xml:space="preserve"> not from</w:t>
            </w:r>
            <w:r w:rsidRPr="00BC20FD">
              <w:rPr>
                <w:sz w:val="18"/>
                <w:szCs w:val="18"/>
              </w:rPr>
              <w:t xml:space="preserve"> whence ye are.</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Style w:val="red1"/>
                <w:rFonts w:ascii="Palatino Linotype" w:hAnsi="Palatino Linotype"/>
                <w:color w:val="auto"/>
                <w:sz w:val="18"/>
                <w:szCs w:val="18"/>
              </w:rPr>
              <w:t>ἀφ’ </w:t>
            </w:r>
            <w:hyperlink r:id="rId11466" w:tooltip="Prep 575: aph’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οὗ </w:t>
            </w:r>
            <w:hyperlink r:id="rId11467" w:tooltip="RelPro-GMS 3739: hou -- Who, which, what, that."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ἂν </w:t>
            </w:r>
            <w:hyperlink r:id="rId11468"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ἐγερθῇ </w:t>
            </w:r>
            <w:hyperlink r:id="rId11469" w:tooltip="V-ASP-3S 1453: egerthē -- (a) to wake, arouse, (b) to raise up." w:history="1">
              <w:r w:rsidRPr="002E139A">
                <w:rPr>
                  <w:rStyle w:val="Hyperlink"/>
                  <w:rFonts w:ascii="Palatino Linotype" w:hAnsi="Palatino Linotype"/>
                  <w:sz w:val="18"/>
                  <w:szCs w:val="18"/>
                </w:rPr>
                <w:t>(shall have risen up)</w:t>
              </w:r>
            </w:hyperlink>
            <w:r w:rsidRPr="002E139A">
              <w:rPr>
                <w:rStyle w:val="red1"/>
                <w:rFonts w:ascii="Palatino Linotype" w:hAnsi="Palatino Linotype"/>
                <w:color w:val="auto"/>
                <w:sz w:val="18"/>
                <w:szCs w:val="18"/>
              </w:rPr>
              <w:t xml:space="preserve"> ὁ </w:t>
            </w:r>
            <w:hyperlink r:id="rId11470"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οἰκοδεσπότης </w:t>
            </w:r>
            <w:hyperlink r:id="rId11471" w:tooltip="N-NMS 3617: oikodespotēs -- A head of a household." w:history="1">
              <w:r w:rsidRPr="002E139A">
                <w:rPr>
                  <w:rStyle w:val="Hyperlink"/>
                  <w:rFonts w:ascii="Palatino Linotype" w:hAnsi="Palatino Linotype"/>
                  <w:sz w:val="18"/>
                  <w:szCs w:val="18"/>
                </w:rPr>
                <w:t>(master of the house)</w:t>
              </w:r>
            </w:hyperlink>
            <w:r w:rsidRPr="002E139A">
              <w:rPr>
                <w:rStyle w:val="red1"/>
                <w:rFonts w:ascii="Palatino Linotype" w:hAnsi="Palatino Linotype"/>
                <w:color w:val="auto"/>
                <w:sz w:val="18"/>
                <w:szCs w:val="18"/>
              </w:rPr>
              <w:t>, καὶ </w:t>
            </w:r>
            <w:hyperlink r:id="rId1147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ἀποκλείσῃ </w:t>
            </w:r>
            <w:hyperlink r:id="rId11473" w:tooltip="V-ASA-3S 608: apokleisē -- To shut fast, close, shut up." w:history="1">
              <w:r w:rsidRPr="002E139A">
                <w:rPr>
                  <w:rStyle w:val="Hyperlink"/>
                  <w:rFonts w:ascii="Palatino Linotype" w:hAnsi="Palatino Linotype"/>
                  <w:sz w:val="18"/>
                  <w:szCs w:val="18"/>
                </w:rPr>
                <w:t>(shall have shut)</w:t>
              </w:r>
            </w:hyperlink>
            <w:r w:rsidRPr="002E139A">
              <w:rPr>
                <w:rStyle w:val="red1"/>
                <w:rFonts w:ascii="Palatino Linotype" w:hAnsi="Palatino Linotype"/>
                <w:color w:val="auto"/>
                <w:sz w:val="18"/>
                <w:szCs w:val="18"/>
              </w:rPr>
              <w:t xml:space="preserve"> τὴν </w:t>
            </w:r>
            <w:hyperlink r:id="rId11474"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θύραν </w:t>
            </w:r>
            <w:hyperlink r:id="rId11475" w:tooltip="N-AFS 2374: thyran -- (a) a door, (b) an opportunity." w:history="1">
              <w:r w:rsidRPr="002E139A">
                <w:rPr>
                  <w:rStyle w:val="Hyperlink"/>
                  <w:rFonts w:ascii="Palatino Linotype" w:hAnsi="Palatino Linotype"/>
                  <w:sz w:val="18"/>
                  <w:szCs w:val="18"/>
                </w:rPr>
                <w:t>(door)</w:t>
              </w:r>
            </w:hyperlink>
            <w:r w:rsidRPr="002E139A">
              <w:rPr>
                <w:rStyle w:val="red1"/>
                <w:rFonts w:ascii="Palatino Linotype" w:hAnsi="Palatino Linotype"/>
                <w:color w:val="auto"/>
                <w:sz w:val="18"/>
                <w:szCs w:val="18"/>
              </w:rPr>
              <w:t>, καὶ </w:t>
            </w:r>
            <w:hyperlink r:id="rId11476" w:tooltip="Conj 2532: kai -- And, even, also, namely." w:history="1">
              <w:r w:rsidRPr="002E139A">
                <w:rPr>
                  <w:rStyle w:val="Hyperlink"/>
                  <w:rFonts w:ascii="Palatino Linotype" w:hAnsi="Palatino Linotype"/>
                  <w:sz w:val="18"/>
                  <w:szCs w:val="18"/>
                </w:rPr>
                <w:t>(then)</w:t>
              </w:r>
            </w:hyperlink>
            <w:r w:rsidRPr="002E139A">
              <w:rPr>
                <w:rStyle w:val="red1"/>
                <w:rFonts w:ascii="Palatino Linotype" w:hAnsi="Palatino Linotype"/>
                <w:color w:val="auto"/>
                <w:sz w:val="18"/>
                <w:szCs w:val="18"/>
              </w:rPr>
              <w:t xml:space="preserve"> ἄρξησθε </w:t>
            </w:r>
            <w:hyperlink r:id="rId11477" w:tooltip="V-ASM-2P 756: arxēsthe -- To begin." w:history="1">
              <w:r w:rsidRPr="002E139A">
                <w:rPr>
                  <w:rStyle w:val="Hyperlink"/>
                  <w:rFonts w:ascii="Palatino Linotype" w:hAnsi="Palatino Linotype"/>
                  <w:sz w:val="18"/>
                  <w:szCs w:val="18"/>
                </w:rPr>
                <w:t>(you should begin)</w:t>
              </w:r>
            </w:hyperlink>
            <w:r w:rsidRPr="002E139A">
              <w:rPr>
                <w:rStyle w:val="red1"/>
                <w:rFonts w:ascii="Palatino Linotype" w:hAnsi="Palatino Linotype"/>
                <w:color w:val="auto"/>
                <w:sz w:val="18"/>
                <w:szCs w:val="18"/>
              </w:rPr>
              <w:t xml:space="preserve"> ἔξω </w:t>
            </w:r>
            <w:hyperlink r:id="rId11478" w:tooltip="Adv 1854: exō -- Without, outside." w:history="1">
              <w:r w:rsidRPr="002E139A">
                <w:rPr>
                  <w:rStyle w:val="Hyperlink"/>
                  <w:rFonts w:ascii="Palatino Linotype" w:hAnsi="Palatino Linotype"/>
                  <w:sz w:val="18"/>
                  <w:szCs w:val="18"/>
                </w:rPr>
                <w:t>(outside)</w:t>
              </w:r>
            </w:hyperlink>
            <w:r w:rsidRPr="002E139A">
              <w:rPr>
                <w:rStyle w:val="red1"/>
                <w:rFonts w:ascii="Palatino Linotype" w:hAnsi="Palatino Linotype"/>
                <w:color w:val="auto"/>
                <w:sz w:val="18"/>
                <w:szCs w:val="18"/>
              </w:rPr>
              <w:t xml:space="preserve"> ἑστάναι </w:t>
            </w:r>
            <w:hyperlink r:id="rId11479" w:tooltip="V-RNA 2476: hestanai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(to stand)</w:t>
              </w:r>
            </w:hyperlink>
            <w:r w:rsidRPr="002E139A">
              <w:rPr>
                <w:rStyle w:val="red1"/>
                <w:rFonts w:ascii="Palatino Linotype" w:hAnsi="Palatino Linotype"/>
                <w:color w:val="auto"/>
                <w:sz w:val="18"/>
                <w:szCs w:val="18"/>
              </w:rPr>
              <w:t xml:space="preserve"> καὶ </w:t>
            </w:r>
            <w:hyperlink r:id="rId1148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κρούειν </w:t>
            </w:r>
            <w:hyperlink r:id="rId11481" w:tooltip="V-PNA 2925: krouein -- To knock, beat a door with a stick, to gain admittance." w:history="1">
              <w:r w:rsidRPr="002E139A">
                <w:rPr>
                  <w:rStyle w:val="Hyperlink"/>
                  <w:rFonts w:ascii="Palatino Linotype" w:hAnsi="Palatino Linotype"/>
                  <w:sz w:val="18"/>
                  <w:szCs w:val="18"/>
                </w:rPr>
                <w:t>(to knock)</w:t>
              </w:r>
            </w:hyperlink>
            <w:r w:rsidRPr="002E139A">
              <w:rPr>
                <w:rStyle w:val="red1"/>
                <w:rFonts w:ascii="Palatino Linotype" w:hAnsi="Palatino Linotype"/>
                <w:color w:val="auto"/>
                <w:sz w:val="18"/>
                <w:szCs w:val="18"/>
              </w:rPr>
              <w:t xml:space="preserve"> τὴν </w:t>
            </w:r>
            <w:hyperlink r:id="rId11482" w:tooltip="Art-AFS 3588: tēn -- The, the definite article." w:history="1">
              <w:r w:rsidRPr="002E139A">
                <w:rPr>
                  <w:rStyle w:val="Hyperlink"/>
                  <w:rFonts w:ascii="Palatino Linotype" w:hAnsi="Palatino Linotype"/>
                  <w:sz w:val="18"/>
                  <w:szCs w:val="18"/>
                </w:rPr>
                <w:t>(at the)</w:t>
              </w:r>
            </w:hyperlink>
            <w:r w:rsidRPr="002E139A">
              <w:rPr>
                <w:rStyle w:val="red1"/>
                <w:rFonts w:ascii="Palatino Linotype" w:hAnsi="Palatino Linotype"/>
                <w:color w:val="auto"/>
                <w:sz w:val="18"/>
                <w:szCs w:val="18"/>
              </w:rPr>
              <w:t xml:space="preserve"> θύραν </w:t>
            </w:r>
            <w:hyperlink r:id="rId11483" w:tooltip="N-AFS 2374: thyran -- (a) a door, (b) an opportunity." w:history="1">
              <w:r w:rsidRPr="002E139A">
                <w:rPr>
                  <w:rStyle w:val="Hyperlink"/>
                  <w:rFonts w:ascii="Palatino Linotype" w:hAnsi="Palatino Linotype"/>
                  <w:sz w:val="18"/>
                  <w:szCs w:val="18"/>
                </w:rPr>
                <w:t>(door)</w:t>
              </w:r>
            </w:hyperlink>
            <w:r w:rsidRPr="002E139A">
              <w:rPr>
                <w:rStyle w:val="red1"/>
                <w:rFonts w:ascii="Palatino Linotype" w:hAnsi="Palatino Linotype"/>
                <w:color w:val="auto"/>
                <w:sz w:val="18"/>
                <w:szCs w:val="18"/>
              </w:rPr>
              <w:t>, λέγοντες </w:t>
            </w:r>
            <w:hyperlink r:id="rId11484"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Style w:val="red1"/>
                <w:rFonts w:ascii="Palatino Linotype" w:hAnsi="Palatino Linotype"/>
                <w:color w:val="auto"/>
                <w:sz w:val="18"/>
                <w:szCs w:val="18"/>
              </w:rPr>
              <w:t>, ‘Κύριε </w:t>
            </w:r>
            <w:hyperlink r:id="rId11485" w:tooltip="N-VMS 2962: Kyrie -- Lord, master, sir; the Lord." w:history="1">
              <w:r w:rsidRPr="002E139A">
                <w:rPr>
                  <w:rStyle w:val="Hyperlink"/>
                  <w:rFonts w:ascii="Palatino Linotype" w:hAnsi="Palatino Linotype"/>
                  <w:sz w:val="18"/>
                  <w:szCs w:val="18"/>
                </w:rPr>
                <w:t>(Lord)</w:t>
              </w:r>
            </w:hyperlink>
            <w:r w:rsidRPr="002E139A">
              <w:rPr>
                <w:rStyle w:val="red1"/>
                <w:rFonts w:ascii="Palatino Linotype" w:hAnsi="Palatino Linotype"/>
                <w:color w:val="auto"/>
                <w:sz w:val="18"/>
                <w:szCs w:val="18"/>
              </w:rPr>
              <w:t>, ἄνοιξον </w:t>
            </w:r>
            <w:hyperlink r:id="rId11486" w:tooltip="V-AMA-2S 455: anoixon -- To open." w:history="1">
              <w:r w:rsidRPr="002E139A">
                <w:rPr>
                  <w:rStyle w:val="Hyperlink"/>
                  <w:rFonts w:ascii="Palatino Linotype" w:hAnsi="Palatino Linotype"/>
                  <w:sz w:val="18"/>
                  <w:szCs w:val="18"/>
                </w:rPr>
                <w:t>(open)</w:t>
              </w:r>
            </w:hyperlink>
            <w:r w:rsidRPr="002E139A">
              <w:rPr>
                <w:rStyle w:val="red1"/>
                <w:rFonts w:ascii="Palatino Linotype" w:hAnsi="Palatino Linotype"/>
                <w:color w:val="auto"/>
                <w:sz w:val="18"/>
                <w:szCs w:val="18"/>
              </w:rPr>
              <w:t xml:space="preserve"> ἡμῖν </w:t>
            </w:r>
            <w:hyperlink r:id="rId11487" w:tooltip="PPro-D1P 1473: hēmin -- I, the first-person pronoun." w:history="1">
              <w:r w:rsidRPr="002E139A">
                <w:rPr>
                  <w:rStyle w:val="Hyperlink"/>
                  <w:rFonts w:ascii="Palatino Linotype" w:hAnsi="Palatino Linotype"/>
                  <w:sz w:val="18"/>
                  <w:szCs w:val="18"/>
                </w:rPr>
                <w:t>(to us)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Καὶ </w:t>
            </w:r>
            <w:hyperlink r:id="rId114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11489" w:tooltip="V-APP-NMS 611: apokritheis -- To answer, reply, take up the conversation." w:history="1">
              <w:r w:rsidRPr="002E139A">
                <w:rPr>
                  <w:rStyle w:val="Hyperlink"/>
                  <w:rFonts w:ascii="Palatino Linotype" w:hAnsi="Palatino Linotype"/>
                  <w:sz w:val="18"/>
                  <w:szCs w:val="18"/>
                </w:rPr>
                <w:t>(he answering)</w:t>
              </w:r>
            </w:hyperlink>
            <w:r w:rsidRPr="002E139A">
              <w:rPr>
                <w:rFonts w:ascii="Palatino Linotype" w:hAnsi="Palatino Linotype"/>
                <w:sz w:val="18"/>
                <w:szCs w:val="18"/>
              </w:rPr>
              <w:t>, ἐρεῖ </w:t>
            </w:r>
            <w:hyperlink r:id="rId11490" w:tooltip="V-FIA-3S 2046: erei -- (denoting speech in progress), (a) to say, speak; to mean, mention, tell, (b) to call, name, especially in the pass., (c) to tell, command." w:history="1">
              <w:r w:rsidRPr="002E139A">
                <w:rPr>
                  <w:rStyle w:val="Hyperlink"/>
                  <w:rFonts w:ascii="Palatino Linotype" w:hAnsi="Palatino Linotype"/>
                  <w:sz w:val="18"/>
                  <w:szCs w:val="18"/>
                </w:rPr>
                <w:t>(will say)</w:t>
              </w:r>
            </w:hyperlink>
            <w:r w:rsidRPr="002E139A">
              <w:rPr>
                <w:rFonts w:ascii="Palatino Linotype" w:hAnsi="Palatino Linotype"/>
                <w:sz w:val="18"/>
                <w:szCs w:val="18"/>
              </w:rPr>
              <w:t xml:space="preserve"> ὑμῖν </w:t>
            </w:r>
            <w:hyperlink r:id="rId11491" w:tooltip="PPro-D2P 4771: hymin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‘Οὐκ </w:t>
            </w:r>
            <w:hyperlink r:id="rId11492"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οἶδα </w:t>
            </w:r>
            <w:hyperlink r:id="rId11493" w:tooltip="V-RIA-1S 1492: oida -- To know, remember, appreciate." w:history="1">
              <w:r w:rsidRPr="002E139A">
                <w:rPr>
                  <w:rStyle w:val="Hyperlink"/>
                  <w:rFonts w:ascii="Palatino Linotype" w:hAnsi="Palatino Linotype"/>
                  <w:sz w:val="18"/>
                  <w:szCs w:val="18"/>
                </w:rPr>
                <w:t>(I do know)</w:t>
              </w:r>
            </w:hyperlink>
            <w:r w:rsidRPr="002E139A">
              <w:rPr>
                <w:rFonts w:ascii="Palatino Linotype" w:hAnsi="Palatino Linotype"/>
                <w:sz w:val="18"/>
                <w:szCs w:val="18"/>
              </w:rPr>
              <w:t xml:space="preserve"> ὑμᾶς </w:t>
            </w:r>
            <w:hyperlink r:id="rId11494" w:tooltip="PPro-A2P 4771: hymas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πόθεν </w:t>
            </w:r>
            <w:hyperlink r:id="rId11495" w:tooltip="Adv 4159: pothen -- Whence, from what place." w:history="1">
              <w:r w:rsidRPr="002E139A">
                <w:rPr>
                  <w:rStyle w:val="Hyperlink"/>
                  <w:rFonts w:ascii="Palatino Linotype" w:hAnsi="Palatino Linotype"/>
                  <w:sz w:val="18"/>
                  <w:szCs w:val="18"/>
                </w:rPr>
                <w:t>(from where)</w:t>
              </w:r>
            </w:hyperlink>
            <w:r w:rsidRPr="002E139A">
              <w:rPr>
                <w:rFonts w:ascii="Palatino Linotype" w:hAnsi="Palatino Linotype"/>
                <w:sz w:val="18"/>
                <w:szCs w:val="18"/>
              </w:rPr>
              <w:t xml:space="preserve"> ἐστέ </w:t>
            </w:r>
            <w:hyperlink r:id="rId11496" w:tooltip="V-PIA-2P 1510: este -- To be, exist." w:history="1">
              <w:r w:rsidRPr="002E139A">
                <w:rPr>
                  <w:rStyle w:val="Hyperlink"/>
                  <w:rFonts w:ascii="Palatino Linotype" w:hAnsi="Palatino Linotype"/>
                  <w:sz w:val="18"/>
                  <w:szCs w:val="18"/>
                </w:rPr>
                <w:t>(are)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13:25</w:t>
            </w:r>
            <w:r w:rsidR="00DF0719">
              <w:rPr>
                <w:sz w:val="18"/>
                <w:szCs w:val="18"/>
              </w:rPr>
              <w:t xml:space="preserve"> </w:t>
            </w:r>
            <w:r w:rsidRPr="00BC20FD">
              <w:rPr>
                <w:sz w:val="18"/>
                <w:szCs w:val="18"/>
              </w:rPr>
              <w:t xml:space="preserve">When once the </w:t>
            </w:r>
            <w:r w:rsidRPr="00F503B7">
              <w:rPr>
                <w:b/>
                <w:sz w:val="18"/>
                <w:szCs w:val="18"/>
                <w:u w:val="single"/>
              </w:rPr>
              <w:t>master</w:t>
            </w:r>
            <w:r w:rsidRPr="00BC20FD">
              <w:rPr>
                <w:sz w:val="18"/>
                <w:szCs w:val="18"/>
              </w:rPr>
              <w:t xml:space="preserve"> of the </w:t>
            </w:r>
            <w:r w:rsidRPr="00F503B7">
              <w:rPr>
                <w:b/>
                <w:sz w:val="18"/>
                <w:szCs w:val="18"/>
                <w:u w:val="single"/>
              </w:rPr>
              <w:t>house</w:t>
            </w:r>
            <w:r w:rsidRPr="00BC20FD">
              <w:rPr>
                <w:sz w:val="18"/>
                <w:szCs w:val="18"/>
              </w:rPr>
              <w:t xml:space="preserve"> is risen up, and hath shut </w:t>
            </w:r>
            <w:r w:rsidRPr="00F503B7">
              <w:rPr>
                <w:b/>
                <w:sz w:val="18"/>
                <w:szCs w:val="18"/>
                <w:u w:val="single"/>
              </w:rPr>
              <w:t>to</w:t>
            </w:r>
            <w:r w:rsidRPr="00BC20FD">
              <w:rPr>
                <w:sz w:val="18"/>
                <w:szCs w:val="18"/>
              </w:rPr>
              <w:t xml:space="preserve"> the door, </w:t>
            </w:r>
            <w:r w:rsidRPr="00F503B7">
              <w:rPr>
                <w:b/>
                <w:sz w:val="18"/>
                <w:szCs w:val="18"/>
                <w:u w:val="single"/>
              </w:rPr>
              <w:t>and</w:t>
            </w:r>
            <w:r w:rsidRPr="00BC20FD">
              <w:rPr>
                <w:sz w:val="18"/>
                <w:szCs w:val="18"/>
              </w:rPr>
              <w:t xml:space="preserve"> ye </w:t>
            </w:r>
            <w:r w:rsidRPr="00F503B7">
              <w:rPr>
                <w:b/>
                <w:sz w:val="18"/>
                <w:szCs w:val="18"/>
                <w:u w:val="single"/>
              </w:rPr>
              <w:t xml:space="preserve">begin to </w:t>
            </w:r>
            <w:r w:rsidRPr="00BC20FD">
              <w:rPr>
                <w:sz w:val="18"/>
                <w:szCs w:val="18"/>
              </w:rPr>
              <w:t xml:space="preserve">stand without, and </w:t>
            </w:r>
            <w:r w:rsidRPr="00F503B7">
              <w:rPr>
                <w:b/>
                <w:sz w:val="18"/>
                <w:szCs w:val="18"/>
                <w:u w:val="single"/>
              </w:rPr>
              <w:t>to</w:t>
            </w:r>
            <w:r w:rsidRPr="00BC20FD">
              <w:rPr>
                <w:sz w:val="18"/>
                <w:szCs w:val="18"/>
              </w:rPr>
              <w:t xml:space="preserve"> knock at the door, saying, Lord, Lord, open unto us; </w:t>
            </w:r>
            <w:r w:rsidRPr="00F503B7">
              <w:rPr>
                <w:b/>
                <w:sz w:val="18"/>
                <w:szCs w:val="18"/>
                <w:u w:val="single"/>
              </w:rPr>
              <w:t>and he</w:t>
            </w:r>
            <w:r w:rsidRPr="00BC20FD">
              <w:rPr>
                <w:sz w:val="18"/>
                <w:szCs w:val="18"/>
              </w:rPr>
              <w:t xml:space="preserve"> shall answer and say unto you, I </w:t>
            </w:r>
            <w:r w:rsidRPr="000E0BFD">
              <w:rPr>
                <w:sz w:val="18"/>
                <w:szCs w:val="18"/>
              </w:rPr>
              <w:t>know</w:t>
            </w:r>
            <w:r w:rsidRPr="00BC20FD">
              <w:rPr>
                <w:sz w:val="18"/>
                <w:szCs w:val="18"/>
              </w:rPr>
              <w:t xml:space="preserve"> you not whence ye are:</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13:26 Then shall ye begin to say, We have eaten and drunk in thy presence, and thou hast taught in our streets.</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cs="Tahoma"/>
                <w:color w:val="auto"/>
                <w:sz w:val="18"/>
                <w:szCs w:val="18"/>
              </w:rPr>
              <w:t>Τότε </w:t>
            </w:r>
            <w:hyperlink r:id="rId11497" w:tooltip="Adv 5119: Tote -- Then, at that time."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ἄρξεσθε </w:t>
            </w:r>
            <w:hyperlink r:id="rId11498" w:tooltip="V-FIM-2P 756: arxesthe -- To begin." w:history="1">
              <w:r w:rsidRPr="002E139A">
                <w:rPr>
                  <w:rStyle w:val="Hyperlink"/>
                  <w:rFonts w:ascii="Palatino Linotype" w:hAnsi="Palatino Linotype" w:cs="Tahoma"/>
                  <w:sz w:val="18"/>
                  <w:szCs w:val="18"/>
                </w:rPr>
                <w:t>(will you begin)</w:t>
              </w:r>
            </w:hyperlink>
            <w:r w:rsidRPr="002E139A">
              <w:rPr>
                <w:rFonts w:ascii="Palatino Linotype" w:hAnsi="Palatino Linotype" w:cs="Tahoma"/>
                <w:color w:val="auto"/>
                <w:sz w:val="18"/>
                <w:szCs w:val="18"/>
              </w:rPr>
              <w:t xml:space="preserve"> λέγειν </w:t>
            </w:r>
            <w:hyperlink r:id="rId11499" w:tooltip="V-PNA 3004: legein -- (denoting speech in progress), (a) to say, speak; to mean, mention, tell, (b) to call, name, especially in the pass., (c) to tell, command." w:history="1">
              <w:r w:rsidRPr="002E139A">
                <w:rPr>
                  <w:rStyle w:val="Hyperlink"/>
                  <w:rFonts w:ascii="Palatino Linotype" w:hAnsi="Palatino Linotype" w:cs="Tahoma"/>
                  <w:sz w:val="18"/>
                  <w:szCs w:val="18"/>
                </w:rPr>
                <w:t>(to say)</w:t>
              </w:r>
            </w:hyperlink>
            <w:r w:rsidRPr="002E139A">
              <w:rPr>
                <w:rFonts w:ascii="Palatino Linotype" w:hAnsi="Palatino Linotype" w:cs="Tahoma"/>
                <w:color w:val="auto"/>
                <w:sz w:val="18"/>
                <w:szCs w:val="18"/>
              </w:rPr>
              <w:t>, ‘Ἐφάγομεν </w:t>
            </w:r>
            <w:hyperlink r:id="rId11500" w:tooltip="V-AIA-1P 5315: Ephagomen -- To eat, partake of food; to devour, consume (e.g. as rust does); used only in fut. and 2nd aor. tenses." w:history="1">
              <w:r w:rsidRPr="002E139A">
                <w:rPr>
                  <w:rStyle w:val="Hyperlink"/>
                  <w:rFonts w:ascii="Palatino Linotype" w:hAnsi="Palatino Linotype" w:cs="Tahoma"/>
                  <w:sz w:val="18"/>
                  <w:szCs w:val="18"/>
                </w:rPr>
                <w:t>(We ate)</w:t>
              </w:r>
            </w:hyperlink>
            <w:r w:rsidRPr="002E139A">
              <w:rPr>
                <w:rFonts w:ascii="Palatino Linotype" w:hAnsi="Palatino Linotype" w:cs="Tahoma"/>
                <w:color w:val="auto"/>
                <w:sz w:val="18"/>
                <w:szCs w:val="18"/>
              </w:rPr>
              <w:t xml:space="preserve"> ἐνώπιόν </w:t>
            </w:r>
            <w:hyperlink r:id="rId11501" w:tooltip="Prep 1799: enōpion -- Before the face of, in the presence of, in the eyes of." w:history="1">
              <w:r w:rsidRPr="002E139A">
                <w:rPr>
                  <w:rStyle w:val="Hyperlink"/>
                  <w:rFonts w:ascii="Palatino Linotype" w:hAnsi="Palatino Linotype" w:cs="Tahoma"/>
                  <w:sz w:val="18"/>
                  <w:szCs w:val="18"/>
                </w:rPr>
                <w:t>(in presence)</w:t>
              </w:r>
            </w:hyperlink>
            <w:r w:rsidRPr="002E139A">
              <w:rPr>
                <w:rFonts w:ascii="Palatino Linotype" w:hAnsi="Palatino Linotype" w:cs="Tahoma"/>
                <w:color w:val="auto"/>
                <w:sz w:val="18"/>
                <w:szCs w:val="18"/>
              </w:rPr>
              <w:t xml:space="preserve"> σου </w:t>
            </w:r>
            <w:hyperlink r:id="rId11502"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καὶ </w:t>
            </w:r>
            <w:hyperlink r:id="rId1150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ἐπίομεν </w:t>
            </w:r>
            <w:hyperlink r:id="rId11504" w:tooltip="V-AIA-1P 4095: epiomen -- To drink, imbibe." w:history="1">
              <w:r w:rsidRPr="002E139A">
                <w:rPr>
                  <w:rStyle w:val="Hyperlink"/>
                  <w:rFonts w:ascii="Palatino Linotype" w:hAnsi="Palatino Linotype" w:cs="Tahoma"/>
                  <w:sz w:val="18"/>
                  <w:szCs w:val="18"/>
                </w:rPr>
                <w:t>(drank)</w:t>
              </w:r>
            </w:hyperlink>
            <w:r w:rsidRPr="002E139A">
              <w:rPr>
                <w:rFonts w:ascii="Palatino Linotype" w:hAnsi="Palatino Linotype" w:cs="Tahoma"/>
                <w:color w:val="auto"/>
                <w:sz w:val="18"/>
                <w:szCs w:val="18"/>
              </w:rPr>
              <w:t>, καὶ </w:t>
            </w:r>
            <w:hyperlink r:id="rId1150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ἐν </w:t>
            </w:r>
            <w:hyperlink r:id="rId1150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ταῖς </w:t>
            </w:r>
            <w:hyperlink r:id="rId11507" w:tooltip="Art-DFP 3588: ta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πλατείαις </w:t>
            </w:r>
            <w:hyperlink r:id="rId11508" w:tooltip="N-DFP 4113: plateiais -- A street, public square, broad way." w:history="1">
              <w:r w:rsidRPr="002E139A">
                <w:rPr>
                  <w:rStyle w:val="Hyperlink"/>
                  <w:rFonts w:ascii="Palatino Linotype" w:hAnsi="Palatino Linotype" w:cs="Tahoma"/>
                  <w:sz w:val="18"/>
                  <w:szCs w:val="18"/>
                </w:rPr>
                <w:t>(streets)</w:t>
              </w:r>
            </w:hyperlink>
            <w:r w:rsidRPr="002E139A">
              <w:rPr>
                <w:rFonts w:ascii="Palatino Linotype" w:hAnsi="Palatino Linotype" w:cs="Tahoma"/>
                <w:color w:val="auto"/>
                <w:sz w:val="18"/>
                <w:szCs w:val="18"/>
              </w:rPr>
              <w:t xml:space="preserve"> ἡμῶν </w:t>
            </w:r>
            <w:hyperlink r:id="rId11509" w:tooltip="PPro-G1P 1473: hēmōn -- I, the first-person pronoun." w:history="1">
              <w:r w:rsidRPr="002E139A">
                <w:rPr>
                  <w:rStyle w:val="Hyperlink"/>
                  <w:rFonts w:ascii="Palatino Linotype" w:hAnsi="Palatino Linotype" w:cs="Tahoma"/>
                  <w:sz w:val="18"/>
                  <w:szCs w:val="18"/>
                </w:rPr>
                <w:t>(of us)</w:t>
              </w:r>
            </w:hyperlink>
            <w:r w:rsidRPr="002E139A">
              <w:rPr>
                <w:rFonts w:ascii="Palatino Linotype" w:hAnsi="Palatino Linotype" w:cs="Tahoma"/>
                <w:color w:val="auto"/>
                <w:sz w:val="18"/>
                <w:szCs w:val="18"/>
              </w:rPr>
              <w:t xml:space="preserve"> ἐδίδαξας </w:t>
            </w:r>
            <w:hyperlink r:id="rId11510" w:tooltip="V-AIA-2S 1321: edidaxas -- To teach, direct, admonish." w:history="1">
              <w:r w:rsidRPr="002E139A">
                <w:rPr>
                  <w:rStyle w:val="Hyperlink"/>
                  <w:rFonts w:ascii="Palatino Linotype" w:hAnsi="Palatino Linotype" w:cs="Tahoma"/>
                  <w:sz w:val="18"/>
                  <w:szCs w:val="18"/>
                </w:rPr>
                <w:t>(you taught)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13:26</w:t>
            </w:r>
            <w:r w:rsidR="00DF0719">
              <w:rPr>
                <w:sz w:val="18"/>
                <w:szCs w:val="18"/>
              </w:rPr>
              <w:t xml:space="preserve"> </w:t>
            </w:r>
            <w:r w:rsidRPr="00BC20FD">
              <w:rPr>
                <w:sz w:val="18"/>
                <w:szCs w:val="18"/>
              </w:rPr>
              <w:t>Then shall ye begin to say, We have eaten and drunk in thy presence, and thou hast taught in our streets.</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13:27 But he shall say, I tell you, </w:t>
            </w:r>
            <w:r w:rsidRPr="00F503B7">
              <w:rPr>
                <w:b/>
                <w:sz w:val="18"/>
                <w:szCs w:val="18"/>
                <w:u w:val="single"/>
              </w:rPr>
              <w:t>Ye</w:t>
            </w:r>
            <w:r w:rsidRPr="00BC20FD">
              <w:rPr>
                <w:sz w:val="18"/>
                <w:szCs w:val="18"/>
              </w:rPr>
              <w:t xml:space="preserve"> know not </w:t>
            </w:r>
            <w:r w:rsidRPr="00F503B7">
              <w:rPr>
                <w:b/>
                <w:sz w:val="18"/>
                <w:szCs w:val="18"/>
                <w:u w:val="single"/>
              </w:rPr>
              <w:t>from</w:t>
            </w:r>
            <w:r w:rsidRPr="00BC20FD">
              <w:rPr>
                <w:sz w:val="18"/>
                <w:szCs w:val="18"/>
              </w:rPr>
              <w:t xml:space="preserve"> whence ye are; depart from me, all workers of iniquity.</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cs="Tahoma"/>
                <w:color w:val="auto"/>
                <w:sz w:val="18"/>
                <w:szCs w:val="18"/>
              </w:rPr>
              <w:t>Καὶ </w:t>
            </w:r>
            <w:hyperlink r:id="rId1151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ἐρεῖ </w:t>
            </w:r>
            <w:hyperlink r:id="rId11512" w:tooltip="V-FIA-3S 2046: erei -- (denoting speech in progress), (a) to say, speak; to mean, mention, tell, (b) to call, name, especially in the pass., (c) to tell, command." w:history="1">
              <w:r w:rsidRPr="002E139A">
                <w:rPr>
                  <w:rStyle w:val="Hyperlink"/>
                  <w:rFonts w:ascii="Palatino Linotype" w:hAnsi="Palatino Linotype" w:cs="Tahoma"/>
                  <w:sz w:val="18"/>
                  <w:szCs w:val="18"/>
                </w:rPr>
                <w:t>(he will say)</w:t>
              </w:r>
            </w:hyperlink>
            <w:r w:rsidRPr="002E139A">
              <w:rPr>
                <w:rFonts w:ascii="Palatino Linotype" w:hAnsi="Palatino Linotype" w:cs="Tahoma"/>
                <w:color w:val="auto"/>
                <w:sz w:val="18"/>
                <w:szCs w:val="18"/>
              </w:rPr>
              <w:t>, ‘Λέγων </w:t>
            </w:r>
            <w:hyperlink r:id="rId11513" w:tooltip="V-PPA-NMS 3004: Legōn -- (denoting speech in progress), (a) to say, speak; to mean, mention, tell, (b) to call, name, especially in the pass., (c) to tell, command." w:history="1">
              <w:r w:rsidRPr="002E139A">
                <w:rPr>
                  <w:rStyle w:val="Hyperlink"/>
                  <w:rFonts w:ascii="Palatino Linotype" w:hAnsi="Palatino Linotype" w:cs="Tahoma"/>
                  <w:sz w:val="18"/>
                  <w:szCs w:val="18"/>
                </w:rPr>
                <w:t>(I tell)</w:t>
              </w:r>
            </w:hyperlink>
            <w:r w:rsidRPr="002E139A">
              <w:rPr>
                <w:rFonts w:ascii="Palatino Linotype" w:hAnsi="Palatino Linotype" w:cs="Tahoma"/>
                <w:color w:val="auto"/>
                <w:sz w:val="18"/>
                <w:szCs w:val="18"/>
              </w:rPr>
              <w:t xml:space="preserve"> ὑμῖν </w:t>
            </w:r>
            <w:hyperlink r:id="rId11514" w:tooltip="PPro-D2P 4771: hymi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Οὐκ </w:t>
            </w:r>
            <w:hyperlink r:id="rId11515"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οἶδα </w:t>
            </w:r>
            <w:hyperlink r:id="rId11516" w:tooltip="V-RIA-1S 1492: oida -- To know, remember, appreciate." w:history="1">
              <w:r w:rsidRPr="002E139A">
                <w:rPr>
                  <w:rStyle w:val="Hyperlink"/>
                  <w:rFonts w:ascii="Palatino Linotype" w:hAnsi="Palatino Linotype" w:cs="Tahoma"/>
                  <w:sz w:val="18"/>
                  <w:szCs w:val="18"/>
                </w:rPr>
                <w:t>(I do know)</w:t>
              </w:r>
            </w:hyperlink>
            <w:r w:rsidRPr="002E139A">
              <w:rPr>
                <w:rFonts w:ascii="Palatino Linotype" w:hAnsi="Palatino Linotype" w:cs="Tahoma"/>
                <w:color w:val="auto"/>
                <w:sz w:val="18"/>
                <w:szCs w:val="18"/>
              </w:rPr>
              <w:t xml:space="preserve"> [ὑμᾶς] </w:t>
            </w:r>
            <w:hyperlink r:id="rId11517"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πόθεν </w:t>
            </w:r>
            <w:hyperlink r:id="rId11518" w:tooltip="Adv 4159: pothen -- Whence, from what place." w:history="1">
              <w:r w:rsidRPr="002E139A">
                <w:rPr>
                  <w:rStyle w:val="Hyperlink"/>
                  <w:rFonts w:ascii="Palatino Linotype" w:hAnsi="Palatino Linotype" w:cs="Tahoma"/>
                  <w:sz w:val="18"/>
                  <w:szCs w:val="18"/>
                </w:rPr>
                <w:t>(from where)</w:t>
              </w:r>
            </w:hyperlink>
            <w:r w:rsidRPr="002E139A">
              <w:rPr>
                <w:rFonts w:ascii="Palatino Linotype" w:hAnsi="Palatino Linotype" w:cs="Tahoma"/>
                <w:color w:val="auto"/>
                <w:sz w:val="18"/>
                <w:szCs w:val="18"/>
              </w:rPr>
              <w:t xml:space="preserve"> ἐστέ </w:t>
            </w:r>
            <w:hyperlink r:id="rId11519" w:tooltip="V-PIA-2P 1510: este -- To be, exist." w:history="1">
              <w:r w:rsidRPr="002E139A">
                <w:rPr>
                  <w:rStyle w:val="Hyperlink"/>
                  <w:rFonts w:ascii="Palatino Linotype" w:hAnsi="Palatino Linotype" w:cs="Tahoma"/>
                  <w:sz w:val="18"/>
                  <w:szCs w:val="18"/>
                </w:rPr>
                <w:t>(you are)</w:t>
              </w:r>
            </w:hyperlink>
            <w:r w:rsidRPr="002E139A">
              <w:rPr>
                <w:rFonts w:ascii="Palatino Linotype" w:hAnsi="Palatino Linotype" w:cs="Tahoma"/>
                <w:color w:val="auto"/>
                <w:sz w:val="18"/>
                <w:szCs w:val="18"/>
              </w:rPr>
              <w:t>; ἀπόστητε </w:t>
            </w:r>
            <w:hyperlink r:id="rId11520" w:tooltip="V-AMA-2P 868: apostēte -- To make to stand away, draw away, repel, take up a position away from, withdraw from, leave, abstain from." w:history="1">
              <w:r w:rsidRPr="002E139A">
                <w:rPr>
                  <w:rStyle w:val="Hyperlink"/>
                  <w:rFonts w:ascii="Palatino Linotype" w:hAnsi="Palatino Linotype" w:cs="Tahoma"/>
                  <w:sz w:val="18"/>
                  <w:szCs w:val="18"/>
                </w:rPr>
                <w:t>(depart)</w:t>
              </w:r>
            </w:hyperlink>
            <w:r w:rsidRPr="002E139A">
              <w:rPr>
                <w:rFonts w:ascii="Palatino Linotype" w:hAnsi="Palatino Linotype" w:cs="Tahoma"/>
                <w:color w:val="auto"/>
                <w:sz w:val="18"/>
                <w:szCs w:val="18"/>
              </w:rPr>
              <w:t xml:space="preserve"> ἀπ’ </w:t>
            </w:r>
            <w:hyperlink r:id="rId11521" w:tooltip="Prep 575: ap’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ἐμοῦ </w:t>
            </w:r>
            <w:hyperlink r:id="rId11522" w:tooltip="PPro-G1S 1473: emou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πάντες </w:t>
            </w:r>
            <w:hyperlink r:id="rId11523" w:tooltip="Adj-VMP 3956: pantes -- All, the whole, every kind of." w:history="1">
              <w:r w:rsidRPr="002E139A">
                <w:rPr>
                  <w:rStyle w:val="Hyperlink"/>
                  <w:rFonts w:ascii="Palatino Linotype" w:hAnsi="Palatino Linotype" w:cs="Tahoma"/>
                  <w:sz w:val="18"/>
                  <w:szCs w:val="18"/>
                </w:rPr>
                <w:t>(all </w:t>
              </w:r>
              <w:r w:rsidRPr="002E139A">
                <w:rPr>
                  <w:rStyle w:val="Hyperlink"/>
                  <w:rFonts w:ascii="Palatino Linotype" w:hAnsi="Palatino Linotype" w:cs="Tahoma"/>
                  <w:i/>
                  <w:iCs/>
                  <w:sz w:val="18"/>
                  <w:szCs w:val="18"/>
                </w:rPr>
                <w:t>you</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ἐργάται </w:t>
            </w:r>
            <w:hyperlink r:id="rId11524" w:tooltip="N-VMP 2040: ergatai -- A field-laborer; then: a laborer, workman in general." w:history="1">
              <w:r w:rsidRPr="002E139A">
                <w:rPr>
                  <w:rStyle w:val="Hyperlink"/>
                  <w:rFonts w:ascii="Palatino Linotype" w:hAnsi="Palatino Linotype" w:cs="Tahoma"/>
                  <w:sz w:val="18"/>
                  <w:szCs w:val="18"/>
                </w:rPr>
                <w:t>(workers)</w:t>
              </w:r>
            </w:hyperlink>
            <w:r w:rsidRPr="002E139A">
              <w:rPr>
                <w:rFonts w:ascii="Palatino Linotype" w:hAnsi="Palatino Linotype" w:cs="Tahoma"/>
                <w:color w:val="auto"/>
                <w:sz w:val="18"/>
                <w:szCs w:val="18"/>
              </w:rPr>
              <w:t xml:space="preserve"> ἀδικίας </w:t>
            </w:r>
            <w:hyperlink r:id="rId11525" w:tooltip="N-GFS 93: adikias -- Injustice, unrighteousness, hurt." w:history="1">
              <w:r w:rsidRPr="002E139A">
                <w:rPr>
                  <w:rStyle w:val="Hyperlink"/>
                  <w:rFonts w:ascii="Palatino Linotype" w:hAnsi="Palatino Linotype" w:cs="Tahoma"/>
                  <w:sz w:val="18"/>
                  <w:szCs w:val="18"/>
                </w:rPr>
                <w:t>(of unrighteousness)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13:27</w:t>
            </w:r>
            <w:r w:rsidR="00DF0719">
              <w:rPr>
                <w:sz w:val="18"/>
                <w:szCs w:val="18"/>
              </w:rPr>
              <w:t xml:space="preserve"> </w:t>
            </w:r>
            <w:r w:rsidRPr="00BC20FD">
              <w:rPr>
                <w:sz w:val="18"/>
                <w:szCs w:val="18"/>
              </w:rPr>
              <w:t xml:space="preserve">But he shall say, I tell you, </w:t>
            </w:r>
            <w:r w:rsidRPr="00F503B7">
              <w:rPr>
                <w:b/>
                <w:sz w:val="18"/>
                <w:szCs w:val="18"/>
                <w:u w:val="single"/>
              </w:rPr>
              <w:t>I</w:t>
            </w:r>
            <w:r w:rsidRPr="00BC20FD">
              <w:rPr>
                <w:sz w:val="18"/>
                <w:szCs w:val="18"/>
              </w:rPr>
              <w:t xml:space="preserve"> know </w:t>
            </w:r>
            <w:r w:rsidRPr="00F503B7">
              <w:rPr>
                <w:b/>
                <w:sz w:val="18"/>
                <w:szCs w:val="18"/>
                <w:u w:val="single"/>
              </w:rPr>
              <w:t>you</w:t>
            </w:r>
            <w:r w:rsidRPr="00BC20FD">
              <w:rPr>
                <w:sz w:val="18"/>
                <w:szCs w:val="18"/>
              </w:rPr>
              <w:t xml:space="preserve"> not whence ye are; depart from me, all </w:t>
            </w:r>
            <w:r w:rsidRPr="00F503B7">
              <w:rPr>
                <w:b/>
                <w:sz w:val="18"/>
                <w:szCs w:val="18"/>
                <w:u w:val="single"/>
              </w:rPr>
              <w:t>ye</w:t>
            </w:r>
            <w:r w:rsidRPr="00BC20FD">
              <w:rPr>
                <w:sz w:val="18"/>
                <w:szCs w:val="18"/>
              </w:rPr>
              <w:t xml:space="preserve"> workers of iniquity.</w:t>
            </w:r>
          </w:p>
        </w:tc>
      </w:tr>
      <w:tr w:rsidR="00BF1362" w:rsidRPr="006E1D07"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13:28 There shall be weeping and gnashing of teeth </w:t>
            </w:r>
            <w:r w:rsidRPr="00F503B7">
              <w:rPr>
                <w:b/>
                <w:sz w:val="18"/>
                <w:szCs w:val="18"/>
                <w:u w:val="single"/>
              </w:rPr>
              <w:t>among you</w:t>
            </w:r>
            <w:r w:rsidRPr="00BC20FD">
              <w:rPr>
                <w:sz w:val="18"/>
                <w:szCs w:val="18"/>
              </w:rPr>
              <w:t xml:space="preserve"> when ye shall see Abraham, and Isaac, and Jacob, and all the prophets in the kingdom of God, and you </w:t>
            </w:r>
            <w:r w:rsidRPr="00F503B7">
              <w:rPr>
                <w:b/>
                <w:sz w:val="18"/>
                <w:szCs w:val="18"/>
                <w:u w:val="single"/>
              </w:rPr>
              <w:t>are</w:t>
            </w:r>
            <w:r w:rsidRPr="00BC20FD">
              <w:rPr>
                <w:sz w:val="18"/>
                <w:szCs w:val="18"/>
              </w:rPr>
              <w:t xml:space="preserve"> thrust out.</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cs="Tahoma"/>
                <w:color w:val="auto"/>
                <w:sz w:val="18"/>
                <w:szCs w:val="18"/>
              </w:rPr>
              <w:t>Ἐκεῖ </w:t>
            </w:r>
            <w:hyperlink r:id="rId11526" w:tooltip="Adv 1563: Ekei -- (a) there, yonder, in that place, (b) thither, there." w:history="1">
              <w:r w:rsidRPr="002E139A">
                <w:rPr>
                  <w:rStyle w:val="Hyperlink"/>
                  <w:rFonts w:ascii="Palatino Linotype" w:hAnsi="Palatino Linotype" w:cs="Tahoma"/>
                  <w:sz w:val="18"/>
                  <w:szCs w:val="18"/>
                </w:rPr>
                <w:t>(There)</w:t>
              </w:r>
            </w:hyperlink>
            <w:r w:rsidRPr="002E139A">
              <w:rPr>
                <w:rFonts w:ascii="Palatino Linotype" w:hAnsi="Palatino Linotype" w:cs="Tahoma"/>
                <w:color w:val="auto"/>
                <w:sz w:val="18"/>
                <w:szCs w:val="18"/>
              </w:rPr>
              <w:t xml:space="preserve"> ἔσται </w:t>
            </w:r>
            <w:hyperlink r:id="rId11527" w:tooltip="V-FIM-3S 1510: estai -- To be, exist." w:history="1">
              <w:r w:rsidRPr="002E139A">
                <w:rPr>
                  <w:rStyle w:val="Hyperlink"/>
                  <w:rFonts w:ascii="Palatino Linotype" w:hAnsi="Palatino Linotype" w:cs="Tahoma"/>
                  <w:sz w:val="18"/>
                  <w:szCs w:val="18"/>
                </w:rPr>
                <w:t>(will be)</w:t>
              </w:r>
            </w:hyperlink>
            <w:r w:rsidRPr="002E139A">
              <w:rPr>
                <w:rFonts w:ascii="Palatino Linotype" w:hAnsi="Palatino Linotype" w:cs="Tahoma"/>
                <w:color w:val="auto"/>
                <w:sz w:val="18"/>
                <w:szCs w:val="18"/>
              </w:rPr>
              <w:t xml:space="preserve"> ὁ </w:t>
            </w:r>
            <w:hyperlink r:id="rId11528"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κλαυθμὸς </w:t>
            </w:r>
            <w:hyperlink r:id="rId11529" w:tooltip="N-NMS 2805: klauthmos -- Weeping, lamentation, crying." w:history="1">
              <w:r w:rsidRPr="002E139A">
                <w:rPr>
                  <w:rStyle w:val="Hyperlink"/>
                  <w:rFonts w:ascii="Palatino Linotype" w:hAnsi="Palatino Linotype" w:cs="Tahoma"/>
                  <w:sz w:val="18"/>
                  <w:szCs w:val="18"/>
                </w:rPr>
                <w:t>(weeping)</w:t>
              </w:r>
            </w:hyperlink>
            <w:r w:rsidRPr="002E139A">
              <w:rPr>
                <w:rFonts w:ascii="Palatino Linotype" w:hAnsi="Palatino Linotype" w:cs="Tahoma"/>
                <w:color w:val="auto"/>
                <w:sz w:val="18"/>
                <w:szCs w:val="18"/>
              </w:rPr>
              <w:t xml:space="preserve"> καὶ </w:t>
            </w:r>
            <w:hyperlink r:id="rId1153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11531"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βρυγμὸς </w:t>
            </w:r>
            <w:hyperlink r:id="rId11532" w:tooltip="N-NMS 1030: brygmos -- A grinding or gnashing." w:history="1">
              <w:r w:rsidRPr="002E139A">
                <w:rPr>
                  <w:rStyle w:val="Hyperlink"/>
                  <w:rFonts w:ascii="Palatino Linotype" w:hAnsi="Palatino Linotype" w:cs="Tahoma"/>
                  <w:sz w:val="18"/>
                  <w:szCs w:val="18"/>
                </w:rPr>
                <w:t>(gnashing)</w:t>
              </w:r>
            </w:hyperlink>
            <w:r w:rsidRPr="002E139A">
              <w:rPr>
                <w:rFonts w:ascii="Palatino Linotype" w:hAnsi="Palatino Linotype" w:cs="Tahoma"/>
                <w:color w:val="auto"/>
                <w:sz w:val="18"/>
                <w:szCs w:val="18"/>
              </w:rPr>
              <w:t xml:space="preserve"> τῶν </w:t>
            </w:r>
            <w:hyperlink r:id="rId11533" w:tooltip="Art-GMP 3588: tōn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ὀδόντων </w:t>
            </w:r>
            <w:hyperlink r:id="rId11534" w:tooltip="N-GMP 3599: odontōn -- A tooth." w:history="1">
              <w:r w:rsidRPr="002E139A">
                <w:rPr>
                  <w:rStyle w:val="Hyperlink"/>
                  <w:rFonts w:ascii="Palatino Linotype" w:hAnsi="Palatino Linotype" w:cs="Tahoma"/>
                  <w:sz w:val="18"/>
                  <w:szCs w:val="18"/>
                </w:rPr>
                <w:t>(teeth)</w:t>
              </w:r>
            </w:hyperlink>
            <w:r w:rsidRPr="002E139A">
              <w:rPr>
                <w:rFonts w:ascii="Palatino Linotype" w:hAnsi="Palatino Linotype" w:cs="Tahoma"/>
                <w:color w:val="auto"/>
                <w:sz w:val="18"/>
                <w:szCs w:val="18"/>
              </w:rPr>
              <w:t xml:space="preserve"> ὅταν </w:t>
            </w:r>
            <w:hyperlink r:id="rId11535"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ὄψησθε </w:t>
            </w:r>
            <w:hyperlink r:id="rId11536" w:tooltip="V-ASM-2P 3708: opsēsthe -- To see, look upon, experience, perceive, discern, beware." w:history="1">
              <w:r w:rsidRPr="002E139A">
                <w:rPr>
                  <w:rStyle w:val="Hyperlink"/>
                  <w:rFonts w:ascii="Palatino Linotype" w:hAnsi="Palatino Linotype" w:cs="Tahoma"/>
                  <w:sz w:val="18"/>
                  <w:szCs w:val="18"/>
                </w:rPr>
                <w:t>(you see)</w:t>
              </w:r>
            </w:hyperlink>
            <w:r w:rsidRPr="002E139A">
              <w:rPr>
                <w:rFonts w:ascii="Palatino Linotype" w:hAnsi="Palatino Linotype" w:cs="Tahoma"/>
                <w:color w:val="auto"/>
                <w:sz w:val="18"/>
                <w:szCs w:val="18"/>
              </w:rPr>
              <w:t xml:space="preserve"> Ἀβραὰμ </w:t>
            </w:r>
            <w:hyperlink r:id="rId11537" w:tooltip="N-AMS 11: Abraam -- Abraham, progenitor of the Hebrew race." w:history="1">
              <w:r w:rsidRPr="002E139A">
                <w:rPr>
                  <w:rStyle w:val="Hyperlink"/>
                  <w:rFonts w:ascii="Palatino Linotype" w:hAnsi="Palatino Linotype" w:cs="Tahoma"/>
                  <w:sz w:val="18"/>
                  <w:szCs w:val="18"/>
                </w:rPr>
                <w:t>(Abraham)</w:t>
              </w:r>
            </w:hyperlink>
            <w:r w:rsidRPr="002E139A">
              <w:rPr>
                <w:rFonts w:ascii="Palatino Linotype" w:hAnsi="Palatino Linotype" w:cs="Tahoma"/>
                <w:color w:val="auto"/>
                <w:sz w:val="18"/>
                <w:szCs w:val="18"/>
              </w:rPr>
              <w:t>, καὶ </w:t>
            </w:r>
            <w:hyperlink r:id="rId1153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Ἰσαὰκ </w:t>
            </w:r>
            <w:hyperlink r:id="rId11539" w:tooltip="N-AMS 2464: Isaak -- (Hebrew), Isaac, the patriarch." w:history="1">
              <w:r w:rsidRPr="002E139A">
                <w:rPr>
                  <w:rStyle w:val="Hyperlink"/>
                  <w:rFonts w:ascii="Palatino Linotype" w:hAnsi="Palatino Linotype" w:cs="Tahoma"/>
                  <w:sz w:val="18"/>
                  <w:szCs w:val="18"/>
                </w:rPr>
                <w:t>(Isaac)</w:t>
              </w:r>
            </w:hyperlink>
            <w:r w:rsidRPr="002E139A">
              <w:rPr>
                <w:rFonts w:ascii="Palatino Linotype" w:hAnsi="Palatino Linotype" w:cs="Tahoma"/>
                <w:color w:val="auto"/>
                <w:sz w:val="18"/>
                <w:szCs w:val="18"/>
              </w:rPr>
              <w:t>, καὶ </w:t>
            </w:r>
            <w:hyperlink r:id="rId1154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Ἰακὼβ </w:t>
            </w:r>
            <w:hyperlink r:id="rId11541" w:tooltip="N-AMS 2384: Iakōb -- (Hebrew), Jacob, (a) the patriarch, son of Isaac, (b) father of Joseph, the husband of Mary." w:history="1">
              <w:r w:rsidRPr="002E139A">
                <w:rPr>
                  <w:rStyle w:val="Hyperlink"/>
                  <w:rFonts w:ascii="Palatino Linotype" w:hAnsi="Palatino Linotype" w:cs="Tahoma"/>
                  <w:sz w:val="18"/>
                  <w:szCs w:val="18"/>
                </w:rPr>
                <w:t>(Jacob)</w:t>
              </w:r>
            </w:hyperlink>
            <w:r w:rsidRPr="002E139A">
              <w:rPr>
                <w:rFonts w:ascii="Palatino Linotype" w:hAnsi="Palatino Linotype" w:cs="Tahoma"/>
                <w:color w:val="auto"/>
                <w:sz w:val="18"/>
                <w:szCs w:val="18"/>
              </w:rPr>
              <w:t>, καὶ </w:t>
            </w:r>
            <w:hyperlink r:id="rId1154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πάντας </w:t>
            </w:r>
            <w:hyperlink r:id="rId11543" w:tooltip="Adj-AMP 3956: pantas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τοὺς </w:t>
            </w:r>
            <w:hyperlink r:id="rId11544"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προφήτας </w:t>
            </w:r>
            <w:hyperlink r:id="rId11545" w:tooltip="N-AMP 4396: prophētas -- A prophet, poet; a person gifted at expositing divine truth." w:history="1">
              <w:r w:rsidRPr="002E139A">
                <w:rPr>
                  <w:rStyle w:val="Hyperlink"/>
                  <w:rFonts w:ascii="Palatino Linotype" w:hAnsi="Palatino Linotype" w:cs="Tahoma"/>
                  <w:sz w:val="18"/>
                  <w:szCs w:val="18"/>
                </w:rPr>
                <w:t>(prophets)</w:t>
              </w:r>
            </w:hyperlink>
            <w:r w:rsidRPr="002E139A">
              <w:rPr>
                <w:rFonts w:ascii="Palatino Linotype" w:hAnsi="Palatino Linotype" w:cs="Tahoma"/>
                <w:color w:val="auto"/>
                <w:sz w:val="18"/>
                <w:szCs w:val="18"/>
              </w:rPr>
              <w:t>, ἐν </w:t>
            </w:r>
            <w:hyperlink r:id="rId1154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11547"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βασιλείᾳ </w:t>
            </w:r>
            <w:hyperlink r:id="rId11548" w:tooltip="N-DFS 932: basileia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(kingdom)</w:t>
              </w:r>
            </w:hyperlink>
            <w:r w:rsidRPr="002E139A">
              <w:rPr>
                <w:rFonts w:ascii="Palatino Linotype" w:hAnsi="Palatino Linotype" w:cs="Tahoma"/>
                <w:color w:val="auto"/>
                <w:sz w:val="18"/>
                <w:szCs w:val="18"/>
              </w:rPr>
              <w:t xml:space="preserve"> τοῦ </w:t>
            </w:r>
            <w:hyperlink r:id="rId11549"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11550"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color w:val="auto"/>
                <w:sz w:val="18"/>
                <w:szCs w:val="18"/>
              </w:rPr>
              <w:t>; ὑμᾶς </w:t>
            </w:r>
            <w:hyperlink r:id="rId11551"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δὲ </w:t>
            </w:r>
            <w:hyperlink r:id="rId11552"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ἐκβαλλομένους </w:t>
            </w:r>
            <w:hyperlink r:id="rId11553" w:tooltip="V-PPM/P-AMP 1544: ekballomenous -- To throw (cast, put) out; to banish; to bring forth, produce." w:history="1">
              <w:r w:rsidRPr="002E139A">
                <w:rPr>
                  <w:rStyle w:val="Hyperlink"/>
                  <w:rFonts w:ascii="Palatino Linotype" w:hAnsi="Palatino Linotype" w:cs="Tahoma"/>
                  <w:sz w:val="18"/>
                  <w:szCs w:val="18"/>
                </w:rPr>
                <w:t>(are being cast)</w:t>
              </w:r>
            </w:hyperlink>
            <w:r w:rsidRPr="002E139A">
              <w:rPr>
                <w:rFonts w:ascii="Palatino Linotype" w:hAnsi="Palatino Linotype" w:cs="Tahoma"/>
                <w:color w:val="auto"/>
                <w:sz w:val="18"/>
                <w:szCs w:val="18"/>
              </w:rPr>
              <w:t xml:space="preserve"> ἔξω </w:t>
            </w:r>
            <w:hyperlink r:id="rId11554" w:tooltip="Adv 1854: exō -- Without, outside." w:history="1">
              <w:r w:rsidRPr="002E139A">
                <w:rPr>
                  <w:rStyle w:val="Hyperlink"/>
                  <w:rFonts w:ascii="Palatino Linotype" w:hAnsi="Palatino Linotype" w:cs="Tahoma"/>
                  <w:sz w:val="18"/>
                  <w:szCs w:val="18"/>
                </w:rPr>
                <w:t>(out)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13:28</w:t>
            </w:r>
            <w:r w:rsidR="00DF0719">
              <w:rPr>
                <w:sz w:val="18"/>
                <w:szCs w:val="18"/>
              </w:rPr>
              <w:t xml:space="preserve"> </w:t>
            </w:r>
            <w:r w:rsidRPr="00BC20FD">
              <w:rPr>
                <w:sz w:val="18"/>
                <w:szCs w:val="18"/>
              </w:rPr>
              <w:t xml:space="preserve">There shall be weeping and gnashing of teeth, when ye shall see Abraham, and Isaac, and Jacob, and all the prophets, in the kingdom of God, and you </w:t>
            </w:r>
            <w:r w:rsidRPr="00F503B7">
              <w:rPr>
                <w:b/>
                <w:sz w:val="18"/>
                <w:szCs w:val="18"/>
                <w:u w:val="single"/>
              </w:rPr>
              <w:t>yourselves</w:t>
            </w:r>
            <w:r w:rsidRPr="00BC20FD">
              <w:rPr>
                <w:sz w:val="18"/>
                <w:szCs w:val="18"/>
              </w:rPr>
              <w:t xml:space="preserve"> thrust out.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13:29 And </w:t>
            </w:r>
            <w:r w:rsidRPr="00F503B7">
              <w:rPr>
                <w:b/>
                <w:sz w:val="18"/>
                <w:szCs w:val="18"/>
                <w:u w:val="single"/>
              </w:rPr>
              <w:t xml:space="preserve">verily, I say unto you, </w:t>
            </w:r>
            <w:r w:rsidRPr="00BC20FD">
              <w:rPr>
                <w:sz w:val="18"/>
                <w:szCs w:val="18"/>
              </w:rPr>
              <w:t xml:space="preserve">They shall come from the east and the west, and </w:t>
            </w:r>
            <w:r w:rsidRPr="00BC20FD">
              <w:rPr>
                <w:sz w:val="18"/>
                <w:szCs w:val="18"/>
              </w:rPr>
              <w:lastRenderedPageBreak/>
              <w:t>from the north and the south, and shall sit down in the kingdom of God;</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29</w:t>
            </w:r>
            <w:r w:rsidRPr="002E139A">
              <w:rPr>
                <w:rStyle w:val="reftext1"/>
                <w:sz w:val="18"/>
                <w:szCs w:val="18"/>
              </w:rPr>
              <w:t> </w:t>
            </w:r>
            <w:r w:rsidRPr="002E139A">
              <w:rPr>
                <w:rFonts w:ascii="Palatino Linotype" w:hAnsi="Palatino Linotype" w:cs="Tahoma"/>
                <w:color w:val="auto"/>
                <w:sz w:val="18"/>
                <w:szCs w:val="18"/>
              </w:rPr>
              <w:t>καὶ </w:t>
            </w:r>
            <w:hyperlink r:id="rId1155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ἥξουσιν </w:t>
            </w:r>
            <w:hyperlink r:id="rId11556" w:tooltip="V-FIA-3P 2240: hēxousin -- To have come, to be present, have arrived." w:history="1">
              <w:r w:rsidRPr="002E139A">
                <w:rPr>
                  <w:rStyle w:val="Hyperlink"/>
                  <w:rFonts w:ascii="Palatino Linotype" w:hAnsi="Palatino Linotype" w:cs="Tahoma"/>
                  <w:sz w:val="18"/>
                  <w:szCs w:val="18"/>
                </w:rPr>
                <w:t>(they will come)</w:t>
              </w:r>
            </w:hyperlink>
            <w:r w:rsidRPr="002E139A">
              <w:rPr>
                <w:rFonts w:ascii="Palatino Linotype" w:hAnsi="Palatino Linotype" w:cs="Tahoma"/>
                <w:color w:val="auto"/>
                <w:sz w:val="18"/>
                <w:szCs w:val="18"/>
              </w:rPr>
              <w:t xml:space="preserve"> ἀπὸ </w:t>
            </w:r>
            <w:hyperlink r:id="rId11557"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ἀνατολῶν </w:t>
            </w:r>
            <w:hyperlink r:id="rId11558" w:tooltip="N-GFP 395: anatolōn -- (a) rising of the sun, hence (b) the quarter whence the sun rises, the East." w:history="1">
              <w:r w:rsidRPr="002E139A">
                <w:rPr>
                  <w:rStyle w:val="Hyperlink"/>
                  <w:rFonts w:ascii="Palatino Linotype" w:hAnsi="Palatino Linotype" w:cs="Tahoma"/>
                  <w:sz w:val="18"/>
                  <w:szCs w:val="18"/>
                </w:rPr>
                <w:t>(east)</w:t>
              </w:r>
            </w:hyperlink>
            <w:r w:rsidRPr="002E139A">
              <w:rPr>
                <w:rFonts w:ascii="Palatino Linotype" w:hAnsi="Palatino Linotype" w:cs="Tahoma"/>
                <w:color w:val="auto"/>
                <w:sz w:val="18"/>
                <w:szCs w:val="18"/>
              </w:rPr>
              <w:t xml:space="preserve"> καὶ </w:t>
            </w:r>
            <w:hyperlink r:id="rId1155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δυσμῶν </w:t>
            </w:r>
            <w:hyperlink r:id="rId11560" w:tooltip="N-GFP 1424: dysmōn -- A setting (of the sun), hence: the West." w:history="1">
              <w:r w:rsidRPr="002E139A">
                <w:rPr>
                  <w:rStyle w:val="Hyperlink"/>
                  <w:rFonts w:ascii="Palatino Linotype" w:hAnsi="Palatino Linotype" w:cs="Tahoma"/>
                  <w:sz w:val="18"/>
                  <w:szCs w:val="18"/>
                </w:rPr>
                <w:t>(west)</w:t>
              </w:r>
            </w:hyperlink>
            <w:r w:rsidRPr="002E139A">
              <w:rPr>
                <w:rFonts w:ascii="Palatino Linotype" w:hAnsi="Palatino Linotype" w:cs="Tahoma"/>
                <w:color w:val="auto"/>
                <w:sz w:val="18"/>
                <w:szCs w:val="18"/>
              </w:rPr>
              <w:t>, καὶ </w:t>
            </w:r>
            <w:hyperlink r:id="rId1156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ἀπὸ </w:t>
            </w:r>
            <w:hyperlink r:id="rId11562"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βορρᾶ </w:t>
            </w:r>
            <w:hyperlink r:id="rId11563" w:tooltip="N-GMS 1005: borra -- The north wind, hence: the North." w:history="1">
              <w:r w:rsidRPr="002E139A">
                <w:rPr>
                  <w:rStyle w:val="Hyperlink"/>
                  <w:rFonts w:ascii="Palatino Linotype" w:hAnsi="Palatino Linotype" w:cs="Tahoma"/>
                  <w:sz w:val="18"/>
                  <w:szCs w:val="18"/>
                </w:rPr>
                <w:t>(north)</w:t>
              </w:r>
            </w:hyperlink>
            <w:r w:rsidRPr="002E139A">
              <w:rPr>
                <w:rFonts w:ascii="Palatino Linotype" w:hAnsi="Palatino Linotype" w:cs="Tahoma"/>
                <w:color w:val="auto"/>
                <w:sz w:val="18"/>
                <w:szCs w:val="18"/>
              </w:rPr>
              <w:t xml:space="preserve"> καὶ </w:t>
            </w:r>
            <w:hyperlink r:id="rId1156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νότου </w:t>
            </w:r>
            <w:hyperlink r:id="rId11565" w:tooltip="N-GMS 3558: notou -- The south wind, the South." w:history="1">
              <w:r w:rsidRPr="002E139A">
                <w:rPr>
                  <w:rStyle w:val="Hyperlink"/>
                  <w:rFonts w:ascii="Palatino Linotype" w:hAnsi="Palatino Linotype" w:cs="Tahoma"/>
                  <w:sz w:val="18"/>
                  <w:szCs w:val="18"/>
                </w:rPr>
                <w:t>(south)</w:t>
              </w:r>
            </w:hyperlink>
            <w:r w:rsidRPr="002E139A">
              <w:rPr>
                <w:rFonts w:ascii="Palatino Linotype" w:hAnsi="Palatino Linotype" w:cs="Tahoma"/>
                <w:color w:val="auto"/>
                <w:sz w:val="18"/>
                <w:szCs w:val="18"/>
              </w:rPr>
              <w:t>, καὶ </w:t>
            </w:r>
            <w:hyperlink r:id="rId1156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ἀνακλιθήσονται </w:t>
            </w:r>
            <w:hyperlink r:id="rId11567" w:tooltip="V-FIP-3P 347: anaklithēsontai -- To lay upon, lean against, lay down, make to recline; pass: to lie back, recline." w:history="1">
              <w:r w:rsidRPr="002E139A">
                <w:rPr>
                  <w:rStyle w:val="Hyperlink"/>
                  <w:rFonts w:ascii="Palatino Linotype" w:hAnsi="Palatino Linotype" w:cs="Tahoma"/>
                  <w:sz w:val="18"/>
                  <w:szCs w:val="18"/>
                </w:rPr>
                <w:t>(will recline)</w:t>
              </w:r>
            </w:hyperlink>
            <w:r w:rsidRPr="002E139A">
              <w:rPr>
                <w:rFonts w:ascii="Palatino Linotype" w:hAnsi="Palatino Linotype" w:cs="Tahoma"/>
                <w:color w:val="auto"/>
                <w:sz w:val="18"/>
                <w:szCs w:val="18"/>
              </w:rPr>
              <w:t xml:space="preserve"> ἐν </w:t>
            </w:r>
            <w:hyperlink r:id="rId11568"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11569"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βασιλείᾳ </w:t>
            </w:r>
            <w:hyperlink r:id="rId11570" w:tooltip="N-DFS 932: basileia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(kingdom)</w:t>
              </w:r>
            </w:hyperlink>
            <w:r w:rsidRPr="002E139A">
              <w:rPr>
                <w:rFonts w:ascii="Palatino Linotype" w:hAnsi="Palatino Linotype" w:cs="Tahoma"/>
                <w:color w:val="auto"/>
                <w:sz w:val="18"/>
                <w:szCs w:val="18"/>
              </w:rPr>
              <w:t xml:space="preserve"> τοῦ </w:t>
            </w:r>
            <w:hyperlink r:id="rId11571"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11572"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13:29</w:t>
            </w:r>
            <w:r w:rsidR="00DF0719">
              <w:rPr>
                <w:sz w:val="18"/>
                <w:szCs w:val="18"/>
              </w:rPr>
              <w:t xml:space="preserve"> </w:t>
            </w:r>
            <w:r w:rsidRPr="00BC20FD">
              <w:rPr>
                <w:sz w:val="18"/>
                <w:szCs w:val="18"/>
              </w:rPr>
              <w:t xml:space="preserve">And they shall come from the east, and </w:t>
            </w:r>
            <w:r w:rsidRPr="00F503B7">
              <w:rPr>
                <w:b/>
                <w:sz w:val="18"/>
                <w:szCs w:val="18"/>
                <w:u w:val="single"/>
              </w:rPr>
              <w:t>from</w:t>
            </w:r>
            <w:r w:rsidRPr="00BC20FD">
              <w:rPr>
                <w:sz w:val="18"/>
                <w:szCs w:val="18"/>
              </w:rPr>
              <w:t xml:space="preserve"> the west, and from the north, </w:t>
            </w:r>
            <w:r w:rsidRPr="00BC20FD">
              <w:rPr>
                <w:sz w:val="18"/>
                <w:szCs w:val="18"/>
              </w:rPr>
              <w:lastRenderedPageBreak/>
              <w:t xml:space="preserve">and </w:t>
            </w:r>
            <w:r w:rsidRPr="00F503B7">
              <w:rPr>
                <w:b/>
                <w:sz w:val="18"/>
                <w:szCs w:val="18"/>
                <w:u w:val="single"/>
              </w:rPr>
              <w:t>from</w:t>
            </w:r>
            <w:r w:rsidRPr="00BC20FD">
              <w:rPr>
                <w:sz w:val="18"/>
                <w:szCs w:val="18"/>
              </w:rPr>
              <w:t xml:space="preserve"> the south, and shall sit down in the kingdom of God.</w:t>
            </w:r>
          </w:p>
        </w:tc>
      </w:tr>
      <w:tr w:rsidR="00BF1362" w:rsidRPr="00F503B7"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 xml:space="preserve">13:30 And behold, there are last which shall be first, and there are first which shall be last </w:t>
            </w:r>
            <w:r w:rsidRPr="00F503B7">
              <w:rPr>
                <w:b/>
                <w:sz w:val="18"/>
                <w:szCs w:val="18"/>
                <w:u w:val="single"/>
              </w:rPr>
              <w:t>and shall be saved therein.</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cs="Tahoma"/>
                <w:color w:val="auto"/>
                <w:sz w:val="18"/>
                <w:szCs w:val="18"/>
              </w:rPr>
              <w:t>καὶ </w:t>
            </w:r>
            <w:hyperlink r:id="rId1157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ἰδοὺ </w:t>
            </w:r>
            <w:hyperlink r:id="rId11574"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εἰσὶν </w:t>
            </w:r>
            <w:hyperlink r:id="rId11575" w:tooltip="V-PIA-3P 1510: eisin -- To be, exist." w:history="1">
              <w:r w:rsidRPr="002E139A">
                <w:rPr>
                  <w:rStyle w:val="Hyperlink"/>
                  <w:rFonts w:ascii="Palatino Linotype" w:hAnsi="Palatino Linotype" w:cs="Tahoma"/>
                  <w:sz w:val="18"/>
                  <w:szCs w:val="18"/>
                </w:rPr>
                <w:t>(there are)</w:t>
              </w:r>
            </w:hyperlink>
            <w:r w:rsidRPr="002E139A">
              <w:rPr>
                <w:rFonts w:ascii="Palatino Linotype" w:hAnsi="Palatino Linotype" w:cs="Tahoma"/>
                <w:color w:val="auto"/>
                <w:sz w:val="18"/>
                <w:szCs w:val="18"/>
              </w:rPr>
              <w:t xml:space="preserve"> ἔσχατοι </w:t>
            </w:r>
            <w:hyperlink r:id="rId11576" w:tooltip="Adj-NMP 2078: eschatoi -- Last, at the last, finally, till the end." w:history="1">
              <w:r w:rsidRPr="002E139A">
                <w:rPr>
                  <w:rStyle w:val="Hyperlink"/>
                  <w:rFonts w:ascii="Palatino Linotype" w:hAnsi="Palatino Linotype" w:cs="Tahoma"/>
                  <w:sz w:val="18"/>
                  <w:szCs w:val="18"/>
                </w:rPr>
                <w:t>(last)</w:t>
              </w:r>
            </w:hyperlink>
            <w:r w:rsidRPr="002E139A">
              <w:rPr>
                <w:rFonts w:ascii="Palatino Linotype" w:hAnsi="Palatino Linotype" w:cs="Tahoma"/>
                <w:color w:val="auto"/>
                <w:sz w:val="18"/>
                <w:szCs w:val="18"/>
              </w:rPr>
              <w:t xml:space="preserve"> οἳ </w:t>
            </w:r>
            <w:hyperlink r:id="rId11577" w:tooltip="RelPro-NMP 3739: hoi -- Who, which, what, that."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ἔσονται </w:t>
            </w:r>
            <w:hyperlink r:id="rId11578" w:tooltip="V-FIM-3P 1510: esontai -- To be, exist." w:history="1">
              <w:r w:rsidRPr="002E139A">
                <w:rPr>
                  <w:rStyle w:val="Hyperlink"/>
                  <w:rFonts w:ascii="Palatino Linotype" w:hAnsi="Palatino Linotype" w:cs="Tahoma"/>
                  <w:sz w:val="18"/>
                  <w:szCs w:val="18"/>
                </w:rPr>
                <w:t>(will be)</w:t>
              </w:r>
            </w:hyperlink>
            <w:r w:rsidRPr="002E139A">
              <w:rPr>
                <w:rFonts w:ascii="Palatino Linotype" w:hAnsi="Palatino Linotype" w:cs="Tahoma"/>
                <w:color w:val="auto"/>
                <w:sz w:val="18"/>
                <w:szCs w:val="18"/>
              </w:rPr>
              <w:t xml:space="preserve"> πρῶτοι </w:t>
            </w:r>
            <w:hyperlink r:id="rId11579" w:tooltip="Adj-NMP 4413: prōtoi -- First, before, principal, most important." w:history="1">
              <w:r w:rsidRPr="002E139A">
                <w:rPr>
                  <w:rStyle w:val="Hyperlink"/>
                  <w:rFonts w:ascii="Palatino Linotype" w:hAnsi="Palatino Linotype" w:cs="Tahoma"/>
                  <w:sz w:val="18"/>
                  <w:szCs w:val="18"/>
                </w:rPr>
                <w:t>(first)</w:t>
              </w:r>
            </w:hyperlink>
            <w:r w:rsidRPr="002E139A">
              <w:rPr>
                <w:rFonts w:ascii="Palatino Linotype" w:hAnsi="Palatino Linotype" w:cs="Tahoma"/>
                <w:color w:val="auto"/>
                <w:sz w:val="18"/>
                <w:szCs w:val="18"/>
              </w:rPr>
              <w:t>, καὶ </w:t>
            </w:r>
            <w:hyperlink r:id="rId1158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εἰσὶν </w:t>
            </w:r>
            <w:hyperlink r:id="rId11581" w:tooltip="V-PIA-3P 1510: eisin -- To be, exist." w:history="1">
              <w:r w:rsidRPr="002E139A">
                <w:rPr>
                  <w:rStyle w:val="Hyperlink"/>
                  <w:rFonts w:ascii="Palatino Linotype" w:hAnsi="Palatino Linotype" w:cs="Tahoma"/>
                  <w:sz w:val="18"/>
                  <w:szCs w:val="18"/>
                </w:rPr>
                <w:t>(there are)</w:t>
              </w:r>
            </w:hyperlink>
            <w:r w:rsidRPr="002E139A">
              <w:rPr>
                <w:rFonts w:ascii="Palatino Linotype" w:hAnsi="Palatino Linotype" w:cs="Tahoma"/>
                <w:color w:val="auto"/>
                <w:sz w:val="18"/>
                <w:szCs w:val="18"/>
              </w:rPr>
              <w:t xml:space="preserve"> πρῶτοι </w:t>
            </w:r>
            <w:hyperlink r:id="rId11582" w:tooltip="Adj-NMP 4413: prōtoi -- First, before, principal, most important." w:history="1">
              <w:r w:rsidRPr="002E139A">
                <w:rPr>
                  <w:rStyle w:val="Hyperlink"/>
                  <w:rFonts w:ascii="Palatino Linotype" w:hAnsi="Palatino Linotype" w:cs="Tahoma"/>
                  <w:sz w:val="18"/>
                  <w:szCs w:val="18"/>
                </w:rPr>
                <w:t>(first)</w:t>
              </w:r>
            </w:hyperlink>
            <w:r w:rsidRPr="002E139A">
              <w:rPr>
                <w:rFonts w:ascii="Palatino Linotype" w:hAnsi="Palatino Linotype" w:cs="Tahoma"/>
                <w:color w:val="auto"/>
                <w:sz w:val="18"/>
                <w:szCs w:val="18"/>
              </w:rPr>
              <w:t xml:space="preserve"> οἳ </w:t>
            </w:r>
            <w:hyperlink r:id="rId11583" w:tooltip="RelPro-NMP 3739: hoi -- Who, which, what, that."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ἔσονται </w:t>
            </w:r>
            <w:hyperlink r:id="rId11584" w:tooltip="V-FIM-3P 1510: esontai -- To be, exist." w:history="1">
              <w:r w:rsidRPr="002E139A">
                <w:rPr>
                  <w:rStyle w:val="Hyperlink"/>
                  <w:rFonts w:ascii="Palatino Linotype" w:hAnsi="Palatino Linotype" w:cs="Tahoma"/>
                  <w:sz w:val="18"/>
                  <w:szCs w:val="18"/>
                </w:rPr>
                <w:t>(will be)</w:t>
              </w:r>
            </w:hyperlink>
            <w:r w:rsidRPr="002E139A">
              <w:rPr>
                <w:rFonts w:ascii="Palatino Linotype" w:hAnsi="Palatino Linotype" w:cs="Tahoma"/>
                <w:color w:val="auto"/>
                <w:sz w:val="18"/>
                <w:szCs w:val="18"/>
              </w:rPr>
              <w:t xml:space="preserve"> ἔσχατοι </w:t>
            </w:r>
            <w:hyperlink r:id="rId11585" w:tooltip="Adj-NMP 2078: eschatoi -- Last, at the last, finally, till the end." w:history="1">
              <w:r w:rsidRPr="002E139A">
                <w:rPr>
                  <w:rStyle w:val="Hyperlink"/>
                  <w:rFonts w:ascii="Palatino Linotype" w:hAnsi="Palatino Linotype" w:cs="Tahoma"/>
                  <w:sz w:val="18"/>
                  <w:szCs w:val="18"/>
                </w:rPr>
                <w:t>(last)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13:30</w:t>
            </w:r>
            <w:r w:rsidR="00DF0719">
              <w:rPr>
                <w:sz w:val="18"/>
                <w:szCs w:val="18"/>
              </w:rPr>
              <w:t xml:space="preserve"> </w:t>
            </w:r>
            <w:r w:rsidRPr="00BC20FD">
              <w:rPr>
                <w:sz w:val="18"/>
                <w:szCs w:val="18"/>
              </w:rPr>
              <w:t>And, behold, there are last which shall be first, and there are first which shall be last.</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13:31 </w:t>
            </w:r>
            <w:r w:rsidRPr="00F503B7">
              <w:rPr>
                <w:b/>
                <w:sz w:val="18"/>
                <w:szCs w:val="18"/>
                <w:u w:val="single"/>
              </w:rPr>
              <w:t>And as he was thus teaching</w:t>
            </w:r>
            <w:r w:rsidRPr="00BC20FD">
              <w:rPr>
                <w:sz w:val="18"/>
                <w:szCs w:val="18"/>
              </w:rPr>
              <w:t xml:space="preserve">, there came </w:t>
            </w:r>
            <w:r w:rsidRPr="00F503B7">
              <w:rPr>
                <w:b/>
                <w:sz w:val="18"/>
                <w:szCs w:val="18"/>
                <w:u w:val="single"/>
              </w:rPr>
              <w:t>to him</w:t>
            </w:r>
            <w:r w:rsidRPr="00BC20FD">
              <w:rPr>
                <w:sz w:val="18"/>
                <w:szCs w:val="18"/>
              </w:rPr>
              <w:t xml:space="preserve"> certain of the Pharisees, saying unto him, Get thee out, and depart hence; for Herod will kill thee.</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sz w:val="18"/>
                <w:szCs w:val="18"/>
              </w:rPr>
              <w:t>Ἐν </w:t>
            </w:r>
            <w:hyperlink r:id="rId1158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αὐτῇ </w:t>
            </w:r>
            <w:hyperlink r:id="rId11587" w:tooltip="PPro-DF3S 846: autē -- He, she, it, they, them, same." w:history="1">
              <w:r w:rsidRPr="002E139A">
                <w:rPr>
                  <w:rStyle w:val="Hyperlink"/>
                  <w:rFonts w:ascii="Palatino Linotype" w:hAnsi="Palatino Linotype"/>
                  <w:sz w:val="18"/>
                  <w:szCs w:val="18"/>
                </w:rPr>
                <w:t>(same)</w:t>
              </w:r>
            </w:hyperlink>
            <w:r w:rsidRPr="002E139A">
              <w:rPr>
                <w:rFonts w:ascii="Palatino Linotype" w:hAnsi="Palatino Linotype"/>
                <w:sz w:val="18"/>
                <w:szCs w:val="18"/>
              </w:rPr>
              <w:t xml:space="preserve"> τῇ </w:t>
            </w:r>
            <w:hyperlink r:id="rId11588"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ὥρᾳ </w:t>
            </w:r>
            <w:hyperlink r:id="rId11589" w:tooltip="N-DFS 5610: hōra -- (a) a definite space of time, a season, (b) an hour, (c) the particular time for anything." w:history="1">
              <w:r w:rsidRPr="002E139A">
                <w:rPr>
                  <w:rStyle w:val="Hyperlink"/>
                  <w:rFonts w:ascii="Palatino Linotype" w:hAnsi="Palatino Linotype"/>
                  <w:sz w:val="18"/>
                  <w:szCs w:val="18"/>
                </w:rPr>
                <w:t>(hour)</w:t>
              </w:r>
            </w:hyperlink>
            <w:r w:rsidRPr="002E139A">
              <w:rPr>
                <w:rFonts w:ascii="Palatino Linotype" w:hAnsi="Palatino Linotype"/>
                <w:sz w:val="18"/>
                <w:szCs w:val="18"/>
              </w:rPr>
              <w:t xml:space="preserve"> προσῆλθάν </w:t>
            </w:r>
            <w:hyperlink r:id="rId11590" w:tooltip="V-AIA-3P 4334: prosēlthan -- To come up to, come to, come near (to), approach, consent (to)." w:history="1">
              <w:r w:rsidRPr="002E139A">
                <w:rPr>
                  <w:rStyle w:val="Hyperlink"/>
                  <w:rFonts w:ascii="Palatino Linotype" w:hAnsi="Palatino Linotype"/>
                  <w:sz w:val="18"/>
                  <w:szCs w:val="18"/>
                </w:rPr>
                <w:t>(came near)</w:t>
              </w:r>
            </w:hyperlink>
            <w:r w:rsidRPr="002E139A">
              <w:rPr>
                <w:rFonts w:ascii="Palatino Linotype" w:hAnsi="Palatino Linotype"/>
                <w:sz w:val="18"/>
                <w:szCs w:val="18"/>
              </w:rPr>
              <w:t xml:space="preserve"> τινες </w:t>
            </w:r>
            <w:hyperlink r:id="rId11591" w:tooltip="IPro-NMP 5100: tines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xml:space="preserve"> Φαρισαῖοι </w:t>
            </w:r>
            <w:hyperlink r:id="rId11592" w:tooltip="N-NMP 5330: Pharisaioi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λέγοντες </w:t>
            </w:r>
            <w:hyperlink r:id="rId11593"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αὐτῷ </w:t>
            </w:r>
            <w:hyperlink r:id="rId11594"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“Ἔξελθε </w:t>
            </w:r>
            <w:hyperlink r:id="rId11595" w:tooltip="V-AMA-2S 1831: Exelthe -- To go out, come out." w:history="1">
              <w:r w:rsidRPr="002E139A">
                <w:rPr>
                  <w:rStyle w:val="Hyperlink"/>
                  <w:rFonts w:ascii="Palatino Linotype" w:hAnsi="Palatino Linotype"/>
                  <w:sz w:val="18"/>
                  <w:szCs w:val="18"/>
                </w:rPr>
                <w:t>(Go out)</w:t>
              </w:r>
            </w:hyperlink>
            <w:r w:rsidRPr="002E139A">
              <w:rPr>
                <w:rFonts w:ascii="Palatino Linotype" w:hAnsi="Palatino Linotype"/>
                <w:sz w:val="18"/>
                <w:szCs w:val="18"/>
              </w:rPr>
              <w:t xml:space="preserve"> καὶ </w:t>
            </w:r>
            <w:hyperlink r:id="rId1159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πορεύου </w:t>
            </w:r>
            <w:hyperlink r:id="rId11597" w:tooltip="V-PMM/P-2S 4198: poreuou -- To travel, journey, go, die." w:history="1">
              <w:r w:rsidRPr="002E139A">
                <w:rPr>
                  <w:rStyle w:val="Hyperlink"/>
                  <w:rFonts w:ascii="Palatino Linotype" w:hAnsi="Palatino Linotype"/>
                  <w:sz w:val="18"/>
                  <w:szCs w:val="18"/>
                </w:rPr>
                <w:t>(proceed)</w:t>
              </w:r>
            </w:hyperlink>
            <w:r w:rsidRPr="002E139A">
              <w:rPr>
                <w:rFonts w:ascii="Palatino Linotype" w:hAnsi="Palatino Linotype"/>
                <w:sz w:val="18"/>
                <w:szCs w:val="18"/>
              </w:rPr>
              <w:t xml:space="preserve"> ἐντεῦθεν </w:t>
            </w:r>
            <w:hyperlink r:id="rId11598" w:tooltip="Adv 1782: enteuthen -- Hence, from this place, on this side and on that." w:history="1">
              <w:r w:rsidRPr="002E139A">
                <w:rPr>
                  <w:rStyle w:val="Hyperlink"/>
                  <w:rFonts w:ascii="Palatino Linotype" w:hAnsi="Palatino Linotype"/>
                  <w:sz w:val="18"/>
                  <w:szCs w:val="18"/>
                </w:rPr>
                <w:t>(from here)</w:t>
              </w:r>
            </w:hyperlink>
            <w:r w:rsidRPr="002E139A">
              <w:rPr>
                <w:rFonts w:ascii="Palatino Linotype" w:hAnsi="Palatino Linotype"/>
                <w:sz w:val="18"/>
                <w:szCs w:val="18"/>
              </w:rPr>
              <w:t>, ὅτι </w:t>
            </w:r>
            <w:hyperlink r:id="rId11599"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Ἡρῴδης </w:t>
            </w:r>
            <w:hyperlink r:id="rId11600" w:tooltip="N-NMS 2264: Hērōdēs -- Herod; four persons are called by this name: Herod the Great, Herod Antipas, Herod Agrippa, and Herod Agrippa the younger." w:history="1">
              <w:r w:rsidRPr="002E139A">
                <w:rPr>
                  <w:rStyle w:val="Hyperlink"/>
                  <w:rFonts w:ascii="Palatino Linotype" w:hAnsi="Palatino Linotype"/>
                  <w:sz w:val="18"/>
                  <w:szCs w:val="18"/>
                </w:rPr>
                <w:t>(Herod)</w:t>
              </w:r>
            </w:hyperlink>
            <w:r w:rsidRPr="002E139A">
              <w:rPr>
                <w:rFonts w:ascii="Palatino Linotype" w:hAnsi="Palatino Linotype"/>
                <w:sz w:val="18"/>
                <w:szCs w:val="18"/>
              </w:rPr>
              <w:t xml:space="preserve"> θέλει </w:t>
            </w:r>
            <w:hyperlink r:id="rId11601" w:tooltip="V-PIA-3S 2309: thelei -- To will, wish, desire, to be willing, intend, design." w:history="1">
              <w:r w:rsidRPr="002E139A">
                <w:rPr>
                  <w:rStyle w:val="Hyperlink"/>
                  <w:rFonts w:ascii="Palatino Linotype" w:hAnsi="Palatino Linotype"/>
                  <w:sz w:val="18"/>
                  <w:szCs w:val="18"/>
                </w:rPr>
                <w:t>(desires)</w:t>
              </w:r>
            </w:hyperlink>
            <w:r w:rsidRPr="002E139A">
              <w:rPr>
                <w:rFonts w:ascii="Palatino Linotype" w:hAnsi="Palatino Linotype"/>
                <w:sz w:val="18"/>
                <w:szCs w:val="18"/>
              </w:rPr>
              <w:t xml:space="preserve"> σε </w:t>
            </w:r>
            <w:hyperlink r:id="rId11602"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ἀποκτεῖναι </w:t>
            </w:r>
            <w:hyperlink r:id="rId11603" w:tooltip="V-ANA 615: apokteinai -- To put to death, kill; fig: to abolish." w:history="1">
              <w:r w:rsidRPr="002E139A">
                <w:rPr>
                  <w:rStyle w:val="Hyperlink"/>
                  <w:rFonts w:ascii="Palatino Linotype" w:hAnsi="Palatino Linotype"/>
                  <w:sz w:val="18"/>
                  <w:szCs w:val="18"/>
                </w:rPr>
                <w:t>(to kill)</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13:31</w:t>
            </w:r>
            <w:r w:rsidR="00DF0719">
              <w:rPr>
                <w:sz w:val="18"/>
                <w:szCs w:val="18"/>
              </w:rPr>
              <w:t xml:space="preserve"> </w:t>
            </w:r>
            <w:r w:rsidRPr="00F503B7">
              <w:rPr>
                <w:b/>
                <w:sz w:val="18"/>
                <w:szCs w:val="18"/>
                <w:u w:val="single"/>
              </w:rPr>
              <w:t>The same day</w:t>
            </w:r>
            <w:r w:rsidRPr="00BC20FD">
              <w:rPr>
                <w:sz w:val="18"/>
                <w:szCs w:val="18"/>
              </w:rPr>
              <w:t xml:space="preserve"> there came certain of the Pharisees, saying unto him, Get thee out, and depart hence: for Herod will kill thee.</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13:32 And he said unto them, Go ye and tell </w:t>
            </w:r>
            <w:r w:rsidRPr="00F503B7">
              <w:rPr>
                <w:b/>
                <w:sz w:val="18"/>
                <w:szCs w:val="18"/>
                <w:u w:val="single"/>
              </w:rPr>
              <w:t>Herod</w:t>
            </w:r>
            <w:r w:rsidRPr="00BC20FD">
              <w:rPr>
                <w:sz w:val="18"/>
                <w:szCs w:val="18"/>
              </w:rPr>
              <w:t xml:space="preserve">, Behold, I cast out devils and do cures </w:t>
            </w:r>
            <w:r w:rsidRPr="00287343">
              <w:rPr>
                <w:b/>
                <w:sz w:val="18"/>
                <w:szCs w:val="18"/>
                <w:u w:val="single"/>
              </w:rPr>
              <w:t>to</w:t>
            </w:r>
            <w:r w:rsidR="00287343" w:rsidRPr="00287343">
              <w:rPr>
                <w:b/>
                <w:sz w:val="18"/>
                <w:szCs w:val="18"/>
                <w:u w:val="single"/>
              </w:rPr>
              <w:t>-</w:t>
            </w:r>
            <w:r w:rsidRPr="00287343">
              <w:rPr>
                <w:b/>
                <w:sz w:val="18"/>
                <w:szCs w:val="18"/>
                <w:u w:val="single"/>
              </w:rPr>
              <w:t>day</w:t>
            </w:r>
            <w:r w:rsidRPr="00BC20FD">
              <w:rPr>
                <w:sz w:val="18"/>
                <w:szCs w:val="18"/>
              </w:rPr>
              <w:t xml:space="preserve"> and </w:t>
            </w:r>
            <w:r w:rsidR="00287343" w:rsidRPr="00287343">
              <w:rPr>
                <w:b/>
                <w:sz w:val="18"/>
                <w:szCs w:val="18"/>
                <w:u w:val="single"/>
              </w:rPr>
              <w:t>to-morrow</w:t>
            </w:r>
            <w:r w:rsidRPr="00BC20FD">
              <w:rPr>
                <w:sz w:val="18"/>
                <w:szCs w:val="18"/>
              </w:rPr>
              <w:t>; and the third day I shall be perfected.</w:t>
            </w:r>
          </w:p>
        </w:tc>
        <w:tc>
          <w:tcPr>
            <w:tcW w:w="5330" w:type="dxa"/>
          </w:tcPr>
          <w:p w:rsidR="00BF1362" w:rsidRPr="002E139A" w:rsidRDefault="00BF1362"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sz w:val="18"/>
                <w:szCs w:val="18"/>
              </w:rPr>
              <w:t>Καὶ </w:t>
            </w:r>
            <w:hyperlink r:id="rId1160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1605"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1606"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“Πορευθέντες </w:t>
            </w:r>
            <w:hyperlink r:id="rId11607" w:tooltip="V-APP-NMP 4198: Poreuthentes -- To travel, journey, go, die." w:history="1">
              <w:r w:rsidRPr="002E139A">
                <w:rPr>
                  <w:rStyle w:val="Hyperlink"/>
                  <w:rFonts w:ascii="Palatino Linotype" w:hAnsi="Palatino Linotype"/>
                  <w:sz w:val="18"/>
                  <w:szCs w:val="18"/>
                </w:rPr>
                <w:t>(Having gone)</w:t>
              </w:r>
            </w:hyperlink>
            <w:r w:rsidRPr="002E139A">
              <w:rPr>
                <w:rStyle w:val="red1"/>
                <w:rFonts w:ascii="Palatino Linotype" w:hAnsi="Palatino Linotype"/>
                <w:color w:val="auto"/>
                <w:sz w:val="18"/>
                <w:szCs w:val="18"/>
              </w:rPr>
              <w:t>, εἴπατε </w:t>
            </w:r>
            <w:hyperlink r:id="rId11608" w:tooltip="V-AMA-2P 2036: eipate -- Answer, bid, bring word, command." w:history="1">
              <w:r w:rsidRPr="002E139A">
                <w:rPr>
                  <w:rStyle w:val="Hyperlink"/>
                  <w:rFonts w:ascii="Palatino Linotype" w:hAnsi="Palatino Linotype"/>
                  <w:sz w:val="18"/>
                  <w:szCs w:val="18"/>
                </w:rPr>
                <w:t>(say)</w:t>
              </w:r>
            </w:hyperlink>
            <w:r w:rsidRPr="002E139A">
              <w:rPr>
                <w:rStyle w:val="red1"/>
                <w:rFonts w:ascii="Palatino Linotype" w:hAnsi="Palatino Linotype"/>
                <w:color w:val="auto"/>
                <w:sz w:val="18"/>
                <w:szCs w:val="18"/>
              </w:rPr>
              <w:t xml:space="preserve"> τῇ </w:t>
            </w:r>
            <w:hyperlink r:id="rId11609" w:tooltip="Art-DFS 3588: tē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ἀλώπεκι </w:t>
            </w:r>
            <w:hyperlink r:id="rId11610" w:tooltip="N-DFS 258: alōpeki -- A fox; a crafty person." w:history="1">
              <w:r w:rsidRPr="002E139A">
                <w:rPr>
                  <w:rStyle w:val="Hyperlink"/>
                  <w:rFonts w:ascii="Palatino Linotype" w:hAnsi="Palatino Linotype"/>
                  <w:sz w:val="18"/>
                  <w:szCs w:val="18"/>
                </w:rPr>
                <w:t>(fox)</w:t>
              </w:r>
            </w:hyperlink>
            <w:r w:rsidRPr="002E139A">
              <w:rPr>
                <w:rStyle w:val="red1"/>
                <w:rFonts w:ascii="Palatino Linotype" w:hAnsi="Palatino Linotype"/>
                <w:color w:val="auto"/>
                <w:sz w:val="18"/>
                <w:szCs w:val="18"/>
              </w:rPr>
              <w:t xml:space="preserve"> ταύτῃ </w:t>
            </w:r>
            <w:hyperlink r:id="rId11611" w:tooltip="DPro-DFS 3778: tautē -- This; he, she, i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‘Ἰδοὺ </w:t>
            </w:r>
            <w:hyperlink r:id="rId11612"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ἐκβάλλω </w:t>
            </w:r>
            <w:hyperlink r:id="rId11613" w:tooltip="V-PIA-1S 1544: ekballō -- To throw (cast, put) out; to banish; to bring forth, produce." w:history="1">
              <w:r w:rsidRPr="002E139A">
                <w:rPr>
                  <w:rStyle w:val="Hyperlink"/>
                  <w:rFonts w:ascii="Palatino Linotype" w:hAnsi="Palatino Linotype"/>
                  <w:sz w:val="18"/>
                  <w:szCs w:val="18"/>
                </w:rPr>
                <w:t>(I cast out)</w:t>
              </w:r>
            </w:hyperlink>
            <w:r w:rsidRPr="002E139A">
              <w:rPr>
                <w:rStyle w:val="red1"/>
                <w:rFonts w:ascii="Palatino Linotype" w:hAnsi="Palatino Linotype"/>
                <w:color w:val="auto"/>
                <w:sz w:val="18"/>
                <w:szCs w:val="18"/>
              </w:rPr>
              <w:t xml:space="preserve"> δαιμόνια </w:t>
            </w:r>
            <w:hyperlink r:id="rId11614" w:tooltip="N-ANP 1140: daimonia -- An evil-spirit, demon; a heathen deity." w:history="1">
              <w:r w:rsidRPr="002E139A">
                <w:rPr>
                  <w:rStyle w:val="Hyperlink"/>
                  <w:rFonts w:ascii="Palatino Linotype" w:hAnsi="Palatino Linotype"/>
                  <w:sz w:val="18"/>
                  <w:szCs w:val="18"/>
                </w:rPr>
                <w:t>(demons)</w:t>
              </w:r>
            </w:hyperlink>
            <w:r w:rsidRPr="002E139A">
              <w:rPr>
                <w:rStyle w:val="red1"/>
                <w:rFonts w:ascii="Palatino Linotype" w:hAnsi="Palatino Linotype"/>
                <w:color w:val="auto"/>
                <w:sz w:val="18"/>
                <w:szCs w:val="18"/>
              </w:rPr>
              <w:t>, καὶ </w:t>
            </w:r>
            <w:hyperlink r:id="rId1161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ἰάσεις </w:t>
            </w:r>
            <w:hyperlink r:id="rId11616" w:tooltip="N-AFP 2392: iaseis -- A cure, healing." w:history="1">
              <w:r w:rsidRPr="002E139A">
                <w:rPr>
                  <w:rStyle w:val="Hyperlink"/>
                  <w:rFonts w:ascii="Palatino Linotype" w:hAnsi="Palatino Linotype"/>
                  <w:sz w:val="18"/>
                  <w:szCs w:val="18"/>
                </w:rPr>
                <w:t>(cures)</w:t>
              </w:r>
            </w:hyperlink>
            <w:r w:rsidRPr="002E139A">
              <w:rPr>
                <w:rStyle w:val="red1"/>
                <w:rFonts w:ascii="Palatino Linotype" w:hAnsi="Palatino Linotype"/>
                <w:color w:val="auto"/>
                <w:sz w:val="18"/>
                <w:szCs w:val="18"/>
              </w:rPr>
              <w:t xml:space="preserve"> ἀποτελῶ </w:t>
            </w:r>
            <w:hyperlink r:id="rId11617" w:tooltip="V-PIA-1S 658: apotelō -- To complete, accomplish, form fully, perfect, bring to maturity." w:history="1">
              <w:r w:rsidRPr="002E139A">
                <w:rPr>
                  <w:rStyle w:val="Hyperlink"/>
                  <w:rFonts w:ascii="Palatino Linotype" w:hAnsi="Palatino Linotype"/>
                  <w:sz w:val="18"/>
                  <w:szCs w:val="18"/>
                </w:rPr>
                <w:t>(I complete)</w:t>
              </w:r>
            </w:hyperlink>
            <w:r w:rsidRPr="002E139A">
              <w:rPr>
                <w:rStyle w:val="red1"/>
                <w:rFonts w:ascii="Palatino Linotype" w:hAnsi="Palatino Linotype"/>
                <w:color w:val="auto"/>
                <w:sz w:val="18"/>
                <w:szCs w:val="18"/>
              </w:rPr>
              <w:t xml:space="preserve"> σήμερον </w:t>
            </w:r>
            <w:hyperlink r:id="rId11618" w:tooltip="Adv 4594: sēmeron -- Today, now." w:history="1">
              <w:r w:rsidRPr="002E139A">
                <w:rPr>
                  <w:rStyle w:val="Hyperlink"/>
                  <w:rFonts w:ascii="Palatino Linotype" w:hAnsi="Palatino Linotype"/>
                  <w:sz w:val="18"/>
                  <w:szCs w:val="18"/>
                </w:rPr>
                <w:t>(today)</w:t>
              </w:r>
            </w:hyperlink>
            <w:r w:rsidRPr="002E139A">
              <w:rPr>
                <w:rStyle w:val="red1"/>
                <w:rFonts w:ascii="Palatino Linotype" w:hAnsi="Palatino Linotype"/>
                <w:color w:val="auto"/>
                <w:sz w:val="18"/>
                <w:szCs w:val="18"/>
              </w:rPr>
              <w:t xml:space="preserve"> καὶ </w:t>
            </w:r>
            <w:hyperlink r:id="rId1161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αὔριον </w:t>
            </w:r>
            <w:hyperlink r:id="rId11620" w:tooltip="Adv 839: aurion -- Tomorrow." w:history="1">
              <w:r w:rsidRPr="002E139A">
                <w:rPr>
                  <w:rStyle w:val="Hyperlink"/>
                  <w:rFonts w:ascii="Palatino Linotype" w:hAnsi="Palatino Linotype"/>
                  <w:sz w:val="18"/>
                  <w:szCs w:val="18"/>
                </w:rPr>
                <w:t>(tomorrow)</w:t>
              </w:r>
            </w:hyperlink>
            <w:r w:rsidRPr="002E139A">
              <w:rPr>
                <w:rStyle w:val="red1"/>
                <w:rFonts w:ascii="Palatino Linotype" w:hAnsi="Palatino Linotype"/>
                <w:color w:val="auto"/>
                <w:sz w:val="18"/>
                <w:szCs w:val="18"/>
              </w:rPr>
              <w:t>, καὶ </w:t>
            </w:r>
            <w:hyperlink r:id="rId1162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τῇ </w:t>
            </w:r>
            <w:hyperlink r:id="rId11622"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τρίτῃ </w:t>
            </w:r>
            <w:hyperlink r:id="rId11623" w:tooltip="Adj-DFS 5154: tritē -- Third." w:history="1">
              <w:r w:rsidRPr="002E139A">
                <w:rPr>
                  <w:rStyle w:val="Hyperlink"/>
                  <w:rFonts w:ascii="Palatino Linotype" w:hAnsi="Palatino Linotype"/>
                  <w:sz w:val="18"/>
                  <w:szCs w:val="18"/>
                </w:rPr>
                <w:t>(third </w:t>
              </w:r>
              <w:r w:rsidRPr="002E139A">
                <w:rPr>
                  <w:rStyle w:val="Hyperlink"/>
                  <w:rFonts w:ascii="Palatino Linotype" w:hAnsi="Palatino Linotype"/>
                  <w:i/>
                  <w:iCs/>
                  <w:sz w:val="18"/>
                  <w:szCs w:val="18"/>
                </w:rPr>
                <w:t>day</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τελειοῦμαι </w:t>
            </w:r>
            <w:hyperlink r:id="rId11624" w:tooltip="V-PIM/P-1S 5048: teleioumai -- (a) as a course, a race, or the like: to complete, finish (b) as of time or prediction: to accomplish, (c) to make perfect; pass: to be perfected." w:history="1">
              <w:r w:rsidRPr="002E139A">
                <w:rPr>
                  <w:rStyle w:val="Hyperlink"/>
                  <w:rFonts w:ascii="Palatino Linotype" w:hAnsi="Palatino Linotype"/>
                  <w:sz w:val="18"/>
                  <w:szCs w:val="18"/>
                </w:rPr>
                <w:t>(I am perfected)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13:32</w:t>
            </w:r>
            <w:r w:rsidR="00DF0719">
              <w:rPr>
                <w:sz w:val="18"/>
                <w:szCs w:val="18"/>
              </w:rPr>
              <w:t xml:space="preserve"> </w:t>
            </w:r>
            <w:r w:rsidRPr="00BC20FD">
              <w:rPr>
                <w:sz w:val="18"/>
                <w:szCs w:val="18"/>
              </w:rPr>
              <w:t xml:space="preserve">And he said unto them, Go ye, and tell </w:t>
            </w:r>
            <w:r w:rsidRPr="00F503B7">
              <w:rPr>
                <w:b/>
                <w:sz w:val="18"/>
                <w:szCs w:val="18"/>
                <w:u w:val="single"/>
              </w:rPr>
              <w:t>that fox</w:t>
            </w:r>
            <w:r w:rsidRPr="00BC20FD">
              <w:rPr>
                <w:sz w:val="18"/>
                <w:szCs w:val="18"/>
              </w:rPr>
              <w:t xml:space="preserve">, Behold, I cast out devils, and </w:t>
            </w:r>
            <w:r w:rsidRPr="00F503B7">
              <w:rPr>
                <w:b/>
                <w:sz w:val="18"/>
                <w:szCs w:val="18"/>
                <w:u w:val="single"/>
              </w:rPr>
              <w:t xml:space="preserve">I </w:t>
            </w:r>
            <w:r w:rsidR="00F503B7">
              <w:rPr>
                <w:sz w:val="18"/>
                <w:szCs w:val="18"/>
              </w:rPr>
              <w:t xml:space="preserve">do cures today and </w:t>
            </w:r>
            <w:r w:rsidR="00F503B7" w:rsidRPr="005A6639">
              <w:rPr>
                <w:b/>
                <w:sz w:val="18"/>
                <w:szCs w:val="18"/>
                <w:u w:val="single"/>
              </w:rPr>
              <w:t>to</w:t>
            </w:r>
            <w:r w:rsidRPr="005A6639">
              <w:rPr>
                <w:b/>
                <w:sz w:val="18"/>
                <w:szCs w:val="18"/>
                <w:u w:val="single"/>
              </w:rPr>
              <w:t>morrow</w:t>
            </w:r>
            <w:r w:rsidRPr="00BC20FD">
              <w:rPr>
                <w:sz w:val="18"/>
                <w:szCs w:val="18"/>
              </w:rPr>
              <w:t>, and the third day I shall be perfected.</w:t>
            </w:r>
          </w:p>
        </w:tc>
      </w:tr>
      <w:tr w:rsidR="00BF1362" w:rsidRPr="000A4E93"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13:33 Nevertheless, I must walk </w:t>
            </w:r>
            <w:r w:rsidRPr="005A6639">
              <w:rPr>
                <w:b/>
                <w:sz w:val="18"/>
                <w:szCs w:val="18"/>
                <w:u w:val="single"/>
              </w:rPr>
              <w:t>to</w:t>
            </w:r>
            <w:r w:rsidR="005A6639">
              <w:rPr>
                <w:sz w:val="18"/>
                <w:szCs w:val="18"/>
              </w:rPr>
              <w:t>-</w:t>
            </w:r>
            <w:r w:rsidRPr="005A6639">
              <w:rPr>
                <w:b/>
                <w:sz w:val="18"/>
                <w:szCs w:val="18"/>
                <w:u w:val="single"/>
              </w:rPr>
              <w:t>day</w:t>
            </w:r>
            <w:r w:rsidRPr="00BC20FD">
              <w:rPr>
                <w:sz w:val="18"/>
                <w:szCs w:val="18"/>
              </w:rPr>
              <w:t xml:space="preserve">, and </w:t>
            </w:r>
            <w:r w:rsidRPr="00287343">
              <w:rPr>
                <w:b/>
                <w:sz w:val="18"/>
                <w:szCs w:val="18"/>
                <w:u w:val="single"/>
              </w:rPr>
              <w:t>to</w:t>
            </w:r>
            <w:r w:rsidR="00287343" w:rsidRPr="00287343">
              <w:rPr>
                <w:b/>
                <w:sz w:val="18"/>
                <w:szCs w:val="18"/>
                <w:u w:val="single"/>
              </w:rPr>
              <w:t>-</w:t>
            </w:r>
            <w:r w:rsidRPr="00287343">
              <w:rPr>
                <w:b/>
                <w:sz w:val="18"/>
                <w:szCs w:val="18"/>
                <w:u w:val="single"/>
              </w:rPr>
              <w:t>morrow</w:t>
            </w:r>
            <w:r w:rsidRPr="00BC20FD">
              <w:rPr>
                <w:sz w:val="18"/>
                <w:szCs w:val="18"/>
              </w:rPr>
              <w:t xml:space="preserve">, and the </w:t>
            </w:r>
            <w:r w:rsidRPr="00314868">
              <w:rPr>
                <w:b/>
                <w:sz w:val="18"/>
                <w:szCs w:val="18"/>
                <w:u w:val="single"/>
              </w:rPr>
              <w:t>third</w:t>
            </w:r>
            <w:r w:rsidRPr="00BC20FD">
              <w:rPr>
                <w:sz w:val="18"/>
                <w:szCs w:val="18"/>
              </w:rPr>
              <w:t xml:space="preserve"> day; for it cannot be that a prophet perish out of Jerusalem.</w:t>
            </w:r>
          </w:p>
        </w:tc>
        <w:tc>
          <w:tcPr>
            <w:tcW w:w="5330" w:type="dxa"/>
          </w:tcPr>
          <w:p w:rsidR="00BF1362" w:rsidRPr="002E139A" w:rsidRDefault="00BF1362"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Style w:val="red1"/>
                <w:rFonts w:ascii="Palatino Linotype" w:hAnsi="Palatino Linotype"/>
                <w:color w:val="auto"/>
                <w:sz w:val="18"/>
                <w:szCs w:val="18"/>
              </w:rPr>
              <w:t>πλὴν </w:t>
            </w:r>
            <w:hyperlink r:id="rId11625" w:tooltip="Conj 4133: plēn -- However, nevertheless, but, except that, yet."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δεῖ </w:t>
            </w:r>
            <w:hyperlink r:id="rId11626" w:tooltip="V-PIA-3S 1163: dei -- It is necessary, inevitable; less frequently: it is a duty, what is proper." w:history="1">
              <w:r w:rsidRPr="002E139A">
                <w:rPr>
                  <w:rStyle w:val="Hyperlink"/>
                  <w:rFonts w:ascii="Palatino Linotype" w:hAnsi="Palatino Linotype"/>
                  <w:sz w:val="18"/>
                  <w:szCs w:val="18"/>
                </w:rPr>
                <w:t>(it behooves)</w:t>
              </w:r>
            </w:hyperlink>
            <w:r w:rsidRPr="002E139A">
              <w:rPr>
                <w:rStyle w:val="red1"/>
                <w:rFonts w:ascii="Palatino Linotype" w:hAnsi="Palatino Linotype"/>
                <w:color w:val="auto"/>
                <w:sz w:val="18"/>
                <w:szCs w:val="18"/>
              </w:rPr>
              <w:t xml:space="preserve"> με </w:t>
            </w:r>
            <w:hyperlink r:id="rId11627"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σήμερον </w:t>
            </w:r>
            <w:hyperlink r:id="rId11628" w:tooltip="Adv 4594: sēmeron -- Today, now." w:history="1">
              <w:r w:rsidRPr="002E139A">
                <w:rPr>
                  <w:rStyle w:val="Hyperlink"/>
                  <w:rFonts w:ascii="Palatino Linotype" w:hAnsi="Palatino Linotype"/>
                  <w:sz w:val="18"/>
                  <w:szCs w:val="18"/>
                </w:rPr>
                <w:t>(today)</w:t>
              </w:r>
            </w:hyperlink>
            <w:r w:rsidRPr="002E139A">
              <w:rPr>
                <w:rStyle w:val="red1"/>
                <w:rFonts w:ascii="Palatino Linotype" w:hAnsi="Palatino Linotype"/>
                <w:color w:val="auto"/>
                <w:sz w:val="18"/>
                <w:szCs w:val="18"/>
              </w:rPr>
              <w:t xml:space="preserve"> καὶ </w:t>
            </w:r>
            <w:hyperlink r:id="rId1162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αὔριον </w:t>
            </w:r>
            <w:hyperlink r:id="rId11630" w:tooltip="Adv 839: aurion -- Tomorrow." w:history="1">
              <w:r w:rsidRPr="002E139A">
                <w:rPr>
                  <w:rStyle w:val="Hyperlink"/>
                  <w:rFonts w:ascii="Palatino Linotype" w:hAnsi="Palatino Linotype"/>
                  <w:sz w:val="18"/>
                  <w:szCs w:val="18"/>
                </w:rPr>
                <w:t>(tomorrow)</w:t>
              </w:r>
            </w:hyperlink>
            <w:r w:rsidRPr="002E139A">
              <w:rPr>
                <w:rStyle w:val="red1"/>
                <w:rFonts w:ascii="Palatino Linotype" w:hAnsi="Palatino Linotype"/>
                <w:color w:val="auto"/>
                <w:sz w:val="18"/>
                <w:szCs w:val="18"/>
              </w:rPr>
              <w:t xml:space="preserve"> καὶ </w:t>
            </w:r>
            <w:hyperlink r:id="rId1163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τῇ </w:t>
            </w:r>
            <w:hyperlink r:id="rId11632" w:tooltip="Art-DFS 3588: tē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day</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ἐχομένῃ </w:t>
            </w:r>
            <w:hyperlink r:id="rId11633" w:tooltip="V-PPM/P-DFS 2192: echomenē -- To have, hold, possess." w:history="1">
              <w:r w:rsidRPr="002E139A">
                <w:rPr>
                  <w:rStyle w:val="Hyperlink"/>
                  <w:rFonts w:ascii="Palatino Linotype" w:hAnsi="Palatino Linotype"/>
                  <w:sz w:val="18"/>
                  <w:szCs w:val="18"/>
                </w:rPr>
                <w:t>(following)</w:t>
              </w:r>
            </w:hyperlink>
            <w:r w:rsidRPr="002E139A">
              <w:rPr>
                <w:rStyle w:val="red1"/>
                <w:rFonts w:ascii="Palatino Linotype" w:hAnsi="Palatino Linotype"/>
                <w:color w:val="auto"/>
                <w:sz w:val="18"/>
                <w:szCs w:val="18"/>
              </w:rPr>
              <w:t xml:space="preserve"> πορεύεσθαι </w:t>
            </w:r>
            <w:hyperlink r:id="rId11634" w:tooltip="V-PNM/P 4198: poreuesthai -- To travel, journey, go, die." w:history="1">
              <w:r w:rsidRPr="002E139A">
                <w:rPr>
                  <w:rStyle w:val="Hyperlink"/>
                  <w:rFonts w:ascii="Palatino Linotype" w:hAnsi="Palatino Linotype"/>
                  <w:sz w:val="18"/>
                  <w:szCs w:val="18"/>
                </w:rPr>
                <w:t>(to proceed)</w:t>
              </w:r>
            </w:hyperlink>
            <w:r w:rsidRPr="002E139A">
              <w:rPr>
                <w:rStyle w:val="red1"/>
                <w:rFonts w:ascii="Palatino Linotype" w:hAnsi="Palatino Linotype"/>
                <w:color w:val="auto"/>
                <w:sz w:val="18"/>
                <w:szCs w:val="18"/>
              </w:rPr>
              <w:t>; ὅτι </w:t>
            </w:r>
            <w:hyperlink r:id="rId11635"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οὐκ </w:t>
            </w:r>
            <w:hyperlink r:id="rId11636"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ἐνδέχεται </w:t>
            </w:r>
            <w:hyperlink r:id="rId11637" w:tooltip="V-PIM/P-3S 1735: endechetai -- To allow, it is possible." w:history="1">
              <w:r w:rsidRPr="002E139A">
                <w:rPr>
                  <w:rStyle w:val="Hyperlink"/>
                  <w:rFonts w:ascii="Palatino Linotype" w:hAnsi="Palatino Linotype"/>
                  <w:sz w:val="18"/>
                  <w:szCs w:val="18"/>
                </w:rPr>
                <w:t>(it is possible </w:t>
              </w:r>
              <w:r w:rsidRPr="002E139A">
                <w:rPr>
                  <w:rStyle w:val="Hyperlink"/>
                  <w:rFonts w:ascii="Palatino Linotype" w:hAnsi="Palatino Linotype"/>
                  <w:i/>
                  <w:iCs/>
                  <w:sz w:val="18"/>
                  <w:szCs w:val="18"/>
                </w:rPr>
                <w:t>for</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προφήτην </w:t>
            </w:r>
            <w:hyperlink r:id="rId11638" w:tooltip="N-AMS 4396: prophētēn -- A prophet, poet; a person gifted at expositing divine truth." w:history="1">
              <w:r w:rsidRPr="002E139A">
                <w:rPr>
                  <w:rStyle w:val="Hyperlink"/>
                  <w:rFonts w:ascii="Palatino Linotype" w:hAnsi="Palatino Linotype"/>
                  <w:sz w:val="18"/>
                  <w:szCs w:val="18"/>
                </w:rPr>
                <w:t>(a prophet)</w:t>
              </w:r>
            </w:hyperlink>
            <w:r w:rsidRPr="002E139A">
              <w:rPr>
                <w:rStyle w:val="red1"/>
                <w:rFonts w:ascii="Palatino Linotype" w:hAnsi="Palatino Linotype"/>
                <w:color w:val="auto"/>
                <w:sz w:val="18"/>
                <w:szCs w:val="18"/>
              </w:rPr>
              <w:t xml:space="preserve"> ἀπολέσθαι </w:t>
            </w:r>
            <w:hyperlink r:id="rId11639" w:tooltip="V-ANM 622: apolesthai -- (a) to kill, destroy, (b) to lose, to be perishing (the resultant death being viewed as certain)." w:history="1">
              <w:r w:rsidRPr="002E139A">
                <w:rPr>
                  <w:rStyle w:val="Hyperlink"/>
                  <w:rFonts w:ascii="Palatino Linotype" w:hAnsi="Palatino Linotype"/>
                  <w:sz w:val="18"/>
                  <w:szCs w:val="18"/>
                </w:rPr>
                <w:t>(to perish)</w:t>
              </w:r>
            </w:hyperlink>
            <w:r w:rsidRPr="002E139A">
              <w:rPr>
                <w:rStyle w:val="red1"/>
                <w:rFonts w:ascii="Palatino Linotype" w:hAnsi="Palatino Linotype"/>
                <w:color w:val="auto"/>
                <w:sz w:val="18"/>
                <w:szCs w:val="18"/>
              </w:rPr>
              <w:t xml:space="preserve"> ἔξω </w:t>
            </w:r>
            <w:hyperlink r:id="rId11640" w:tooltip="Prep 1854: exō -- Without, outside." w:history="1">
              <w:r w:rsidRPr="002E139A">
                <w:rPr>
                  <w:rStyle w:val="Hyperlink"/>
                  <w:rFonts w:ascii="Palatino Linotype" w:hAnsi="Palatino Linotype"/>
                  <w:sz w:val="18"/>
                  <w:szCs w:val="18"/>
                </w:rPr>
                <w:t>(outside of)</w:t>
              </w:r>
            </w:hyperlink>
            <w:r w:rsidRPr="002E139A">
              <w:rPr>
                <w:rStyle w:val="red1"/>
                <w:rFonts w:ascii="Palatino Linotype" w:hAnsi="Palatino Linotype"/>
                <w:color w:val="auto"/>
                <w:sz w:val="18"/>
                <w:szCs w:val="18"/>
              </w:rPr>
              <w:t xml:space="preserve"> Ἰερουσαλήμ </w:t>
            </w:r>
            <w:hyperlink r:id="rId11641" w:tooltip="N-G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w:t>
            </w:r>
            <w:r w:rsidR="00314868">
              <w:rPr>
                <w:sz w:val="18"/>
                <w:szCs w:val="18"/>
              </w:rPr>
              <w:t>33</w:t>
            </w:r>
            <w:r w:rsidR="00DF0719">
              <w:rPr>
                <w:sz w:val="18"/>
                <w:szCs w:val="18"/>
              </w:rPr>
              <w:t xml:space="preserve"> </w:t>
            </w:r>
            <w:r w:rsidR="00314868">
              <w:rPr>
                <w:sz w:val="18"/>
                <w:szCs w:val="18"/>
              </w:rPr>
              <w:t xml:space="preserve">Nevertheless I must walk </w:t>
            </w:r>
            <w:r w:rsidR="00314868" w:rsidRPr="005A6639">
              <w:rPr>
                <w:b/>
                <w:sz w:val="18"/>
                <w:szCs w:val="18"/>
                <w:u w:val="single"/>
              </w:rPr>
              <w:t>today</w:t>
            </w:r>
            <w:r w:rsidR="00314868">
              <w:rPr>
                <w:sz w:val="18"/>
                <w:szCs w:val="18"/>
              </w:rPr>
              <w:t xml:space="preserve">, and </w:t>
            </w:r>
            <w:r w:rsidR="00314868" w:rsidRPr="005A6639">
              <w:rPr>
                <w:b/>
                <w:sz w:val="18"/>
                <w:szCs w:val="18"/>
                <w:u w:val="single"/>
              </w:rPr>
              <w:t>to</w:t>
            </w:r>
            <w:r w:rsidRPr="005A6639">
              <w:rPr>
                <w:b/>
                <w:sz w:val="18"/>
                <w:szCs w:val="18"/>
                <w:u w:val="single"/>
              </w:rPr>
              <w:t>morrow</w:t>
            </w:r>
            <w:r w:rsidRPr="00BC20FD">
              <w:rPr>
                <w:sz w:val="18"/>
                <w:szCs w:val="18"/>
              </w:rPr>
              <w:t xml:space="preserve">, and the </w:t>
            </w:r>
            <w:r w:rsidRPr="00314868">
              <w:rPr>
                <w:sz w:val="18"/>
                <w:szCs w:val="18"/>
              </w:rPr>
              <w:t>day</w:t>
            </w:r>
            <w:r w:rsidRPr="00314868">
              <w:rPr>
                <w:b/>
                <w:sz w:val="18"/>
                <w:szCs w:val="18"/>
                <w:u w:val="single"/>
              </w:rPr>
              <w:t xml:space="preserve"> following</w:t>
            </w:r>
            <w:r w:rsidRPr="00BC20FD">
              <w:rPr>
                <w:sz w:val="18"/>
                <w:szCs w:val="18"/>
              </w:rPr>
              <w:t>: for it cannot be that a prophet perish out of Jerusalem.</w:t>
            </w:r>
          </w:p>
        </w:tc>
      </w:tr>
      <w:tr w:rsidR="00BF1362" w:rsidRPr="00314868" w:rsidTr="00A32C38">
        <w:trPr>
          <w:tblCellSpacing w:w="75" w:type="dxa"/>
        </w:trPr>
        <w:tc>
          <w:tcPr>
            <w:tcW w:w="1868" w:type="dxa"/>
            <w:tcMar>
              <w:top w:w="0" w:type="dxa"/>
              <w:left w:w="108" w:type="dxa"/>
              <w:bottom w:w="0" w:type="dxa"/>
              <w:right w:w="108" w:type="dxa"/>
            </w:tcMar>
          </w:tcPr>
          <w:p w:rsidR="00BF1362" w:rsidRPr="00314868" w:rsidRDefault="00BF1362" w:rsidP="00AA36AF">
            <w:pPr>
              <w:spacing w:after="0" w:line="240" w:lineRule="auto"/>
              <w:rPr>
                <w:b/>
                <w:sz w:val="18"/>
                <w:szCs w:val="18"/>
                <w:u w:val="single"/>
              </w:rPr>
            </w:pPr>
            <w:r w:rsidRPr="00314868">
              <w:rPr>
                <w:b/>
                <w:sz w:val="18"/>
                <w:szCs w:val="18"/>
                <w:u w:val="single"/>
              </w:rPr>
              <w:t>13:34 This he spake, signifying of his death. And in this very hour he began to weep over Jerusalem,</w:t>
            </w:r>
          </w:p>
        </w:tc>
        <w:tc>
          <w:tcPr>
            <w:tcW w:w="5330" w:type="dxa"/>
          </w:tcPr>
          <w:p w:rsidR="00BF1362" w:rsidRPr="00314868" w:rsidRDefault="00BF1362" w:rsidP="00AA36AF">
            <w:pPr>
              <w:spacing w:after="0" w:line="240" w:lineRule="auto"/>
              <w:rPr>
                <w:bCs/>
                <w:u w:val="single"/>
              </w:rPr>
            </w:pPr>
          </w:p>
        </w:tc>
        <w:tc>
          <w:tcPr>
            <w:tcW w:w="1861" w:type="dxa"/>
            <w:tcMar>
              <w:top w:w="0" w:type="dxa"/>
              <w:left w:w="108" w:type="dxa"/>
              <w:bottom w:w="0" w:type="dxa"/>
              <w:right w:w="108" w:type="dxa"/>
            </w:tcMar>
          </w:tcPr>
          <w:p w:rsidR="00BF1362" w:rsidRPr="00314868" w:rsidRDefault="00BF1362" w:rsidP="00AA36AF">
            <w:pPr>
              <w:spacing w:after="0" w:line="240" w:lineRule="auto"/>
              <w:rPr>
                <w:b/>
                <w:sz w:val="18"/>
                <w:szCs w:val="18"/>
                <w:u w:val="single"/>
              </w:rPr>
            </w:pPr>
          </w:p>
        </w:tc>
      </w:tr>
      <w:tr w:rsidR="00BF1362" w:rsidRPr="00314868"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 xml:space="preserve">13:35 </w:t>
            </w:r>
            <w:r w:rsidRPr="00314868">
              <w:rPr>
                <w:b/>
                <w:sz w:val="18"/>
                <w:szCs w:val="18"/>
                <w:u w:val="single"/>
              </w:rPr>
              <w:t>Saying</w:t>
            </w:r>
            <w:r w:rsidRPr="00BC20FD">
              <w:rPr>
                <w:sz w:val="18"/>
                <w:szCs w:val="18"/>
              </w:rPr>
              <w:t xml:space="preserve">, O Jerusalem, Jerusalem, </w:t>
            </w:r>
            <w:r w:rsidRPr="00314868">
              <w:rPr>
                <w:b/>
                <w:sz w:val="18"/>
                <w:szCs w:val="18"/>
                <w:u w:val="single"/>
              </w:rPr>
              <w:t>thou who</w:t>
            </w:r>
            <w:r w:rsidRPr="00BC20FD">
              <w:rPr>
                <w:sz w:val="18"/>
                <w:szCs w:val="18"/>
              </w:rPr>
              <w:t xml:space="preserve"> killest the prophets and stonest them </w:t>
            </w:r>
            <w:r w:rsidRPr="00314868">
              <w:rPr>
                <w:b/>
                <w:sz w:val="18"/>
                <w:szCs w:val="18"/>
                <w:u w:val="single"/>
              </w:rPr>
              <w:t>who</w:t>
            </w:r>
            <w:r w:rsidRPr="00BC20FD">
              <w:rPr>
                <w:sz w:val="18"/>
                <w:szCs w:val="18"/>
              </w:rPr>
              <w:t xml:space="preserve"> are sent unto thee, how often would I have gathered thy children together, as a hen her brood under her wings, and ye would not.</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cs="Tahoma"/>
                <w:color w:val="auto"/>
                <w:sz w:val="18"/>
                <w:szCs w:val="18"/>
              </w:rPr>
              <w:t>Ἰερουσαλὴμ </w:t>
            </w:r>
            <w:hyperlink r:id="rId11642" w:tooltip="N-VFS 2419: Ierousalēm -- (Aramaic form), Jerusalem, the capital of Palestine: hence Judaism, and allegorically, Christendom, the Christian Church." w:history="1">
              <w:r w:rsidRPr="002E139A">
                <w:rPr>
                  <w:rStyle w:val="Hyperlink"/>
                  <w:rFonts w:ascii="Palatino Linotype" w:hAnsi="Palatino Linotype" w:cs="Tahoma"/>
                  <w:sz w:val="18"/>
                  <w:szCs w:val="18"/>
                </w:rPr>
                <w:t>(Jerusalem)</w:t>
              </w:r>
            </w:hyperlink>
            <w:r w:rsidRPr="002E139A">
              <w:rPr>
                <w:rFonts w:ascii="Palatino Linotype" w:hAnsi="Palatino Linotype" w:cs="Tahoma"/>
                <w:color w:val="auto"/>
                <w:sz w:val="18"/>
                <w:szCs w:val="18"/>
              </w:rPr>
              <w:t>, Ἰερουσαλήμ </w:t>
            </w:r>
            <w:hyperlink r:id="rId11643" w:tooltip="N-VFS 2419: Ierousalēm -- (Aramaic form), Jerusalem, the capital of Palestine: hence Judaism, and allegorically, Christendom, the Christian Church." w:history="1">
              <w:r w:rsidRPr="002E139A">
                <w:rPr>
                  <w:rStyle w:val="Hyperlink"/>
                  <w:rFonts w:ascii="Palatino Linotype" w:hAnsi="Palatino Linotype" w:cs="Tahoma"/>
                  <w:sz w:val="18"/>
                  <w:szCs w:val="18"/>
                </w:rPr>
                <w:t>(Jerusalem)</w:t>
              </w:r>
            </w:hyperlink>
            <w:r w:rsidRPr="002E139A">
              <w:rPr>
                <w:rFonts w:ascii="Palatino Linotype" w:hAnsi="Palatino Linotype" w:cs="Tahoma"/>
                <w:color w:val="auto"/>
                <w:sz w:val="18"/>
                <w:szCs w:val="18"/>
              </w:rPr>
              <w:t>, ἡ </w:t>
            </w:r>
            <w:hyperlink r:id="rId11644" w:tooltip="Art-VFS 3588: hē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ἀποκτείνουσα </w:t>
            </w:r>
            <w:hyperlink r:id="rId11645" w:tooltip="V-PPA-VFS 615: apokteinousa -- To put to death, kill; fig: to abolish." w:history="1">
              <w:r w:rsidRPr="002E139A">
                <w:rPr>
                  <w:rStyle w:val="Hyperlink"/>
                  <w:rFonts w:ascii="Palatino Linotype" w:hAnsi="Palatino Linotype" w:cs="Tahoma"/>
                  <w:sz w:val="18"/>
                  <w:szCs w:val="18"/>
                </w:rPr>
                <w:t>(killing)</w:t>
              </w:r>
            </w:hyperlink>
            <w:r w:rsidRPr="002E139A">
              <w:rPr>
                <w:rFonts w:ascii="Palatino Linotype" w:hAnsi="Palatino Linotype" w:cs="Tahoma"/>
                <w:color w:val="auto"/>
                <w:sz w:val="18"/>
                <w:szCs w:val="18"/>
              </w:rPr>
              <w:t xml:space="preserve"> τοὺς </w:t>
            </w:r>
            <w:hyperlink r:id="rId11646"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προφήτας </w:t>
            </w:r>
            <w:hyperlink r:id="rId11647" w:tooltip="N-AMP 4396: prophētas -- A prophet, poet; a person gifted at expositing divine truth." w:history="1">
              <w:r w:rsidRPr="002E139A">
                <w:rPr>
                  <w:rStyle w:val="Hyperlink"/>
                  <w:rFonts w:ascii="Palatino Linotype" w:hAnsi="Palatino Linotype" w:cs="Tahoma"/>
                  <w:sz w:val="18"/>
                  <w:szCs w:val="18"/>
                </w:rPr>
                <w:t>(prophets)</w:t>
              </w:r>
            </w:hyperlink>
            <w:r w:rsidRPr="002E139A">
              <w:rPr>
                <w:rFonts w:ascii="Palatino Linotype" w:hAnsi="Palatino Linotype" w:cs="Tahoma"/>
                <w:color w:val="auto"/>
                <w:sz w:val="18"/>
                <w:szCs w:val="18"/>
              </w:rPr>
              <w:t>, καὶ </w:t>
            </w:r>
            <w:hyperlink r:id="rId1164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λιθοβολοῦσα </w:t>
            </w:r>
            <w:hyperlink r:id="rId11649" w:tooltip="V-PPA-VFS 3036: lithobolousa -- To stone, cast stones (at), kill by stoning." w:history="1">
              <w:r w:rsidRPr="002E139A">
                <w:rPr>
                  <w:rStyle w:val="Hyperlink"/>
                  <w:rFonts w:ascii="Palatino Linotype" w:hAnsi="Palatino Linotype" w:cs="Tahoma"/>
                  <w:sz w:val="18"/>
                  <w:szCs w:val="18"/>
                </w:rPr>
                <w:t>(stoning)</w:t>
              </w:r>
            </w:hyperlink>
            <w:r w:rsidRPr="002E139A">
              <w:rPr>
                <w:rFonts w:ascii="Palatino Linotype" w:hAnsi="Palatino Linotype" w:cs="Tahoma"/>
                <w:color w:val="auto"/>
                <w:sz w:val="18"/>
                <w:szCs w:val="18"/>
              </w:rPr>
              <w:t xml:space="preserve"> τοὺς </w:t>
            </w:r>
            <w:hyperlink r:id="rId11650" w:tooltip="Art-AMP 3588: tous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ἀπεσταλμένους </w:t>
            </w:r>
            <w:hyperlink r:id="rId11651" w:tooltip="V-RPM/P-AMP 649: apestalmenous -- To send forth, send (as a messenger, commission, etc.), send away, dismiss." w:history="1">
              <w:r w:rsidRPr="002E139A">
                <w:rPr>
                  <w:rStyle w:val="Hyperlink"/>
                  <w:rFonts w:ascii="Palatino Linotype" w:hAnsi="Palatino Linotype" w:cs="Tahoma"/>
                  <w:sz w:val="18"/>
                  <w:szCs w:val="18"/>
                </w:rPr>
                <w:t>(having been sent)</w:t>
              </w:r>
            </w:hyperlink>
            <w:r w:rsidRPr="002E139A">
              <w:rPr>
                <w:rFonts w:ascii="Palatino Linotype" w:hAnsi="Palatino Linotype" w:cs="Tahoma"/>
                <w:color w:val="auto"/>
                <w:sz w:val="18"/>
                <w:szCs w:val="18"/>
              </w:rPr>
              <w:t xml:space="preserve"> πρὸς </w:t>
            </w:r>
            <w:hyperlink r:id="rId11652"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αὐτήν </w:t>
            </w:r>
            <w:hyperlink r:id="rId11653" w:tooltip="PPro-AF3S 846: autēn -- He, she, it, they, them, same." w:history="1">
              <w:r w:rsidRPr="002E139A">
                <w:rPr>
                  <w:rStyle w:val="Hyperlink"/>
                  <w:rFonts w:ascii="Palatino Linotype" w:hAnsi="Palatino Linotype" w:cs="Tahoma"/>
                  <w:sz w:val="18"/>
                  <w:szCs w:val="18"/>
                </w:rPr>
                <w:t>(her)</w:t>
              </w:r>
            </w:hyperlink>
            <w:r w:rsidRPr="002E139A">
              <w:rPr>
                <w:rFonts w:ascii="Palatino Linotype" w:hAnsi="Palatino Linotype" w:cs="Tahoma"/>
                <w:color w:val="auto"/>
                <w:sz w:val="18"/>
                <w:szCs w:val="18"/>
              </w:rPr>
              <w:t>, ποσάκις </w:t>
            </w:r>
            <w:hyperlink r:id="rId11654" w:tooltip="Adv 4212: posakis -- How often, how many times." w:history="1">
              <w:r w:rsidRPr="002E139A">
                <w:rPr>
                  <w:rStyle w:val="Hyperlink"/>
                  <w:rFonts w:ascii="Palatino Linotype" w:hAnsi="Palatino Linotype" w:cs="Tahoma"/>
                  <w:sz w:val="18"/>
                  <w:szCs w:val="18"/>
                </w:rPr>
                <w:t>(how often)</w:t>
              </w:r>
            </w:hyperlink>
            <w:r w:rsidRPr="002E139A">
              <w:rPr>
                <w:rFonts w:ascii="Palatino Linotype" w:hAnsi="Palatino Linotype" w:cs="Tahoma"/>
                <w:color w:val="auto"/>
                <w:sz w:val="18"/>
                <w:szCs w:val="18"/>
              </w:rPr>
              <w:t xml:space="preserve"> ἠθέλησα </w:t>
            </w:r>
            <w:hyperlink r:id="rId11655" w:tooltip="V-AIA-1S 2309: ēthelēsa -- To will, wish, desire, to be willing, intend, design." w:history="1">
              <w:r w:rsidRPr="002E139A">
                <w:rPr>
                  <w:rStyle w:val="Hyperlink"/>
                  <w:rFonts w:ascii="Palatino Linotype" w:hAnsi="Palatino Linotype" w:cs="Tahoma"/>
                  <w:sz w:val="18"/>
                  <w:szCs w:val="18"/>
                </w:rPr>
                <w:t>(I have wanted)</w:t>
              </w:r>
            </w:hyperlink>
            <w:r w:rsidRPr="002E139A">
              <w:rPr>
                <w:rFonts w:ascii="Palatino Linotype" w:hAnsi="Palatino Linotype" w:cs="Tahoma"/>
                <w:color w:val="auto"/>
                <w:sz w:val="18"/>
                <w:szCs w:val="18"/>
              </w:rPr>
              <w:t xml:space="preserve"> ἐπισυνάξαι </w:t>
            </w:r>
            <w:hyperlink r:id="rId11656" w:tooltip="V-ANA 1996: episynaxai -- To collect, gather together, assemble." w:history="1">
              <w:r w:rsidRPr="002E139A">
                <w:rPr>
                  <w:rStyle w:val="Hyperlink"/>
                  <w:rFonts w:ascii="Palatino Linotype" w:hAnsi="Palatino Linotype" w:cs="Tahoma"/>
                  <w:sz w:val="18"/>
                  <w:szCs w:val="18"/>
                </w:rPr>
                <w:t>(to gather)</w:t>
              </w:r>
            </w:hyperlink>
            <w:r w:rsidRPr="002E139A">
              <w:rPr>
                <w:rFonts w:ascii="Palatino Linotype" w:hAnsi="Palatino Linotype" w:cs="Tahoma"/>
                <w:color w:val="auto"/>
                <w:sz w:val="18"/>
                <w:szCs w:val="18"/>
              </w:rPr>
              <w:t xml:space="preserve"> τὰ </w:t>
            </w:r>
            <w:hyperlink r:id="rId11657" w:tooltip="Art-ANP 3588: ta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τέκνα </w:t>
            </w:r>
            <w:hyperlink r:id="rId11658" w:tooltip="N-ANP 5043: tekna -- A child, descendent, inhabitant." w:history="1">
              <w:r w:rsidRPr="002E139A">
                <w:rPr>
                  <w:rStyle w:val="Hyperlink"/>
                  <w:rFonts w:ascii="Palatino Linotype" w:hAnsi="Palatino Linotype" w:cs="Tahoma"/>
                  <w:sz w:val="18"/>
                  <w:szCs w:val="18"/>
                </w:rPr>
                <w:t>(children)</w:t>
              </w:r>
            </w:hyperlink>
            <w:r w:rsidRPr="002E139A">
              <w:rPr>
                <w:rFonts w:ascii="Palatino Linotype" w:hAnsi="Palatino Linotype" w:cs="Tahoma"/>
                <w:color w:val="auto"/>
                <w:sz w:val="18"/>
                <w:szCs w:val="18"/>
              </w:rPr>
              <w:t xml:space="preserve"> σου </w:t>
            </w:r>
            <w:hyperlink r:id="rId11659"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ὃν </w:t>
            </w:r>
            <w:hyperlink r:id="rId11660" w:tooltip="RelPro-AMS 3739: hon -- Who, which, what,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τρόπον </w:t>
            </w:r>
            <w:hyperlink r:id="rId11661" w:tooltip="N-AMS 5158: tropon -- (a) way, manner, (b) manner of life, character." w:history="1">
              <w:r w:rsidRPr="002E139A">
                <w:rPr>
                  <w:rStyle w:val="Hyperlink"/>
                  <w:rFonts w:ascii="Palatino Linotype" w:hAnsi="Palatino Linotype" w:cs="Tahoma"/>
                  <w:sz w:val="18"/>
                  <w:szCs w:val="18"/>
                </w:rPr>
                <w:t>(way)</w:t>
              </w:r>
            </w:hyperlink>
            <w:r w:rsidRPr="002E139A">
              <w:rPr>
                <w:rFonts w:ascii="Palatino Linotype" w:hAnsi="Palatino Linotype" w:cs="Tahoma"/>
                <w:color w:val="auto"/>
                <w:sz w:val="18"/>
                <w:szCs w:val="18"/>
              </w:rPr>
              <w:t xml:space="preserve"> ὄρνις </w:t>
            </w:r>
            <w:hyperlink r:id="rId11662" w:tooltip="N-NFS 3733: ornis -- A bird, fowl, hen." w:history="1">
              <w:r w:rsidRPr="002E139A">
                <w:rPr>
                  <w:rStyle w:val="Hyperlink"/>
                  <w:rFonts w:ascii="Palatino Linotype" w:hAnsi="Palatino Linotype" w:cs="Tahoma"/>
                  <w:sz w:val="18"/>
                  <w:szCs w:val="18"/>
                </w:rPr>
                <w:t>(a hen </w:t>
              </w:r>
              <w:r w:rsidRPr="002E139A">
                <w:rPr>
                  <w:rStyle w:val="Hyperlink"/>
                  <w:rFonts w:ascii="Palatino Linotype" w:hAnsi="Palatino Linotype" w:cs="Tahoma"/>
                  <w:i/>
                  <w:iCs/>
                  <w:sz w:val="18"/>
                  <w:szCs w:val="18"/>
                </w:rPr>
                <w:t>gathers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τὴν </w:t>
            </w:r>
            <w:hyperlink r:id="rId11663" w:tooltip="Art-AFS 3588: tē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ἑαυτῆς </w:t>
            </w:r>
            <w:hyperlink r:id="rId11664" w:tooltip="RefPro-GF3S 1438: heautēs -- Himself, herself, itself." w:history="1">
              <w:r w:rsidRPr="002E139A">
                <w:rPr>
                  <w:rStyle w:val="Hyperlink"/>
                  <w:rFonts w:ascii="Palatino Linotype" w:hAnsi="Palatino Linotype" w:cs="Tahoma"/>
                  <w:sz w:val="18"/>
                  <w:szCs w:val="18"/>
                </w:rPr>
                <w:t>(her)</w:t>
              </w:r>
            </w:hyperlink>
            <w:r w:rsidRPr="002E139A">
              <w:rPr>
                <w:rFonts w:ascii="Palatino Linotype" w:hAnsi="Palatino Linotype" w:cs="Tahoma"/>
                <w:color w:val="auto"/>
                <w:sz w:val="18"/>
                <w:szCs w:val="18"/>
              </w:rPr>
              <w:t xml:space="preserve"> νοσσιὰν </w:t>
            </w:r>
            <w:hyperlink r:id="rId11665" w:tooltip="N-AFS 3555: nossian -- A brood of young birds." w:history="1">
              <w:r w:rsidRPr="002E139A">
                <w:rPr>
                  <w:rStyle w:val="Hyperlink"/>
                  <w:rFonts w:ascii="Palatino Linotype" w:hAnsi="Palatino Linotype" w:cs="Tahoma"/>
                  <w:sz w:val="18"/>
                  <w:szCs w:val="18"/>
                </w:rPr>
                <w:t>(brood)</w:t>
              </w:r>
            </w:hyperlink>
            <w:r w:rsidRPr="002E139A">
              <w:rPr>
                <w:rFonts w:ascii="Palatino Linotype" w:hAnsi="Palatino Linotype" w:cs="Tahoma"/>
                <w:color w:val="auto"/>
                <w:sz w:val="18"/>
                <w:szCs w:val="18"/>
              </w:rPr>
              <w:t xml:space="preserve"> ὑπὸ </w:t>
            </w:r>
            <w:hyperlink r:id="rId11666" w:tooltip="Prep 5259: hypo -- By, under, about." w:history="1">
              <w:r w:rsidRPr="002E139A">
                <w:rPr>
                  <w:rStyle w:val="Hyperlink"/>
                  <w:rFonts w:ascii="Palatino Linotype" w:hAnsi="Palatino Linotype" w:cs="Tahoma"/>
                  <w:sz w:val="18"/>
                  <w:szCs w:val="18"/>
                </w:rPr>
                <w:t>(under)</w:t>
              </w:r>
            </w:hyperlink>
            <w:r w:rsidRPr="002E139A">
              <w:rPr>
                <w:rFonts w:ascii="Palatino Linotype" w:hAnsi="Palatino Linotype" w:cs="Tahoma"/>
                <w:color w:val="auto"/>
                <w:sz w:val="18"/>
                <w:szCs w:val="18"/>
              </w:rPr>
              <w:t xml:space="preserve"> τὰς </w:t>
            </w:r>
            <w:hyperlink r:id="rId11667"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πτέρυγας </w:t>
            </w:r>
            <w:hyperlink r:id="rId11668" w:tooltip="N-AFP 4420: pterygas -- A wing, pinion." w:history="1">
              <w:r w:rsidRPr="002E139A">
                <w:rPr>
                  <w:rStyle w:val="Hyperlink"/>
                  <w:rFonts w:ascii="Palatino Linotype" w:hAnsi="Palatino Linotype" w:cs="Tahoma"/>
                  <w:sz w:val="18"/>
                  <w:szCs w:val="18"/>
                </w:rPr>
                <w:t>(wings)</w:t>
              </w:r>
            </w:hyperlink>
            <w:r w:rsidRPr="002E139A">
              <w:rPr>
                <w:rFonts w:ascii="Palatino Linotype" w:hAnsi="Palatino Linotype" w:cs="Tahoma"/>
                <w:color w:val="auto"/>
                <w:sz w:val="18"/>
                <w:szCs w:val="18"/>
              </w:rPr>
              <w:t>, καὶ </w:t>
            </w:r>
            <w:hyperlink r:id="rId1166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οὐκ </w:t>
            </w:r>
            <w:hyperlink r:id="rId11670"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ἠθελήσατε </w:t>
            </w:r>
            <w:hyperlink r:id="rId11671" w:tooltip="V-AIA-2P 2309: ēthelēsate -- To will, wish, desire, to be willing, intend, design." w:history="1">
              <w:r w:rsidRPr="002E139A">
                <w:rPr>
                  <w:rStyle w:val="Hyperlink"/>
                  <w:rFonts w:ascii="Palatino Linotype" w:hAnsi="Palatino Linotype" w:cs="Tahoma"/>
                  <w:sz w:val="18"/>
                  <w:szCs w:val="18"/>
                </w:rPr>
                <w:t>(you were willing)</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13:34</w:t>
            </w:r>
            <w:r w:rsidR="00DF0719">
              <w:rPr>
                <w:sz w:val="18"/>
                <w:szCs w:val="18"/>
              </w:rPr>
              <w:t xml:space="preserve"> </w:t>
            </w:r>
            <w:r w:rsidRPr="00BC20FD">
              <w:rPr>
                <w:sz w:val="18"/>
                <w:szCs w:val="18"/>
              </w:rPr>
              <w:t xml:space="preserve">O Jerusalem, Jerusalem, </w:t>
            </w:r>
            <w:r w:rsidRPr="00314868">
              <w:rPr>
                <w:b/>
                <w:sz w:val="18"/>
                <w:szCs w:val="18"/>
                <w:u w:val="single"/>
              </w:rPr>
              <w:t>which</w:t>
            </w:r>
            <w:r w:rsidRPr="00BC20FD">
              <w:rPr>
                <w:sz w:val="18"/>
                <w:szCs w:val="18"/>
              </w:rPr>
              <w:t xml:space="preserve"> killest the prophets, and stonest them </w:t>
            </w:r>
            <w:r w:rsidRPr="00314868">
              <w:rPr>
                <w:b/>
                <w:sz w:val="18"/>
                <w:szCs w:val="18"/>
                <w:u w:val="single"/>
              </w:rPr>
              <w:t>that</w:t>
            </w:r>
            <w:r w:rsidRPr="00BC20FD">
              <w:rPr>
                <w:sz w:val="18"/>
                <w:szCs w:val="18"/>
              </w:rPr>
              <w:t xml:space="preserve"> are sent unto thee; how often would I have gathered thy children together, as a hen </w:t>
            </w:r>
            <w:r w:rsidRPr="00314868">
              <w:rPr>
                <w:b/>
                <w:sz w:val="18"/>
                <w:szCs w:val="18"/>
                <w:u w:val="single"/>
              </w:rPr>
              <w:t>doth gather</w:t>
            </w:r>
            <w:r w:rsidRPr="00BC20FD">
              <w:rPr>
                <w:sz w:val="18"/>
                <w:szCs w:val="18"/>
              </w:rPr>
              <w:t xml:space="preserve"> her brood under her wings, and ye would not!</w:t>
            </w:r>
          </w:p>
        </w:tc>
      </w:tr>
      <w:tr w:rsidR="00BF1362" w:rsidRPr="00314868" w:rsidTr="00A32C38">
        <w:trPr>
          <w:tblCellSpacing w:w="75" w:type="dxa"/>
        </w:trPr>
        <w:tc>
          <w:tcPr>
            <w:tcW w:w="1868"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lastRenderedPageBreak/>
              <w:t xml:space="preserve">13:36 Behold, your house is left unto you desolate. And verily, I say unto you, Ye shall not </w:t>
            </w:r>
            <w:r w:rsidRPr="00314868">
              <w:rPr>
                <w:b/>
                <w:sz w:val="18"/>
                <w:szCs w:val="18"/>
                <w:u w:val="single"/>
              </w:rPr>
              <w:t>know</w:t>
            </w:r>
            <w:r w:rsidRPr="00BC20FD">
              <w:rPr>
                <w:sz w:val="18"/>
                <w:szCs w:val="18"/>
              </w:rPr>
              <w:t xml:space="preserve"> me </w:t>
            </w:r>
            <w:r w:rsidRPr="00314868">
              <w:rPr>
                <w:b/>
                <w:sz w:val="18"/>
                <w:szCs w:val="18"/>
                <w:u w:val="single"/>
              </w:rPr>
              <w:t>until ye have received from the hand of the Lord a just recompense for all your sins,</w:t>
            </w:r>
            <w:r w:rsidRPr="00BC20FD">
              <w:rPr>
                <w:sz w:val="18"/>
                <w:szCs w:val="18"/>
              </w:rPr>
              <w:t xml:space="preserve"> until the time come when ye shall say, Blessed is he </w:t>
            </w:r>
            <w:r w:rsidRPr="00314868">
              <w:rPr>
                <w:b/>
                <w:sz w:val="18"/>
                <w:szCs w:val="18"/>
                <w:u w:val="single"/>
              </w:rPr>
              <w:t>who</w:t>
            </w:r>
            <w:r w:rsidRPr="00BC20FD">
              <w:rPr>
                <w:sz w:val="18"/>
                <w:szCs w:val="18"/>
              </w:rPr>
              <w:t xml:space="preserve"> cometh in the name of the Lord.</w:t>
            </w:r>
          </w:p>
        </w:tc>
        <w:tc>
          <w:tcPr>
            <w:tcW w:w="5330" w:type="dxa"/>
          </w:tcPr>
          <w:p w:rsidR="00BF1362" w:rsidRPr="002E139A" w:rsidRDefault="00BF1362"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cs="Tahoma"/>
                <w:color w:val="auto"/>
                <w:sz w:val="18"/>
                <w:szCs w:val="18"/>
              </w:rPr>
              <w:t>ἰδοὺ </w:t>
            </w:r>
            <w:hyperlink r:id="rId11672"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ἀφίεται </w:t>
            </w:r>
            <w:hyperlink r:id="rId11673" w:tooltip="V-PIM/P-3S 863: aphietai -- (a) to send away, (b) to let go, release, permit to depart, (c) to remit, forgive, (d) to permit, suffer." w:history="1">
              <w:r w:rsidRPr="002E139A">
                <w:rPr>
                  <w:rStyle w:val="Hyperlink"/>
                  <w:rFonts w:ascii="Palatino Linotype" w:hAnsi="Palatino Linotype" w:cs="Tahoma"/>
                  <w:sz w:val="18"/>
                  <w:szCs w:val="18"/>
                </w:rPr>
                <w:t>(is left)</w:t>
              </w:r>
            </w:hyperlink>
            <w:r w:rsidRPr="002E139A">
              <w:rPr>
                <w:rFonts w:ascii="Palatino Linotype" w:hAnsi="Palatino Linotype" w:cs="Tahoma"/>
                <w:color w:val="auto"/>
                <w:sz w:val="18"/>
                <w:szCs w:val="18"/>
              </w:rPr>
              <w:t xml:space="preserve"> ὑμῖν </w:t>
            </w:r>
            <w:hyperlink r:id="rId11674"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ὁ </w:t>
            </w:r>
            <w:hyperlink r:id="rId1167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οἶκος </w:t>
            </w:r>
            <w:hyperlink r:id="rId11676" w:tooltip="N-NMS 3624: oikos -- (a) a house, the material building, (b) a household, family, lineage, nation."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ὑμῶν </w:t>
            </w:r>
            <w:hyperlink r:id="rId11677"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λέγω </w:t>
            </w:r>
            <w:hyperlink r:id="rId11678"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δὲ </w:t>
            </w:r>
            <w:hyperlink r:id="rId11679"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ὑμῖν </w:t>
            </w:r>
            <w:hyperlink r:id="rId11680"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οὐ </w:t>
            </w:r>
            <w:hyperlink r:id="rId11681" w:tooltip="Adv 3756: ou -- No, not." w:history="1">
              <w:r w:rsidRPr="002E139A">
                <w:rPr>
                  <w:rStyle w:val="Hyperlink"/>
                  <w:rFonts w:ascii="Palatino Linotype" w:hAnsi="Palatino Linotype" w:cs="Tahoma"/>
                  <w:sz w:val="18"/>
                  <w:szCs w:val="18"/>
                </w:rPr>
                <w:t>(no)</w:t>
              </w:r>
            </w:hyperlink>
            <w:r w:rsidRPr="002E139A">
              <w:rPr>
                <w:rFonts w:ascii="Palatino Linotype" w:hAnsi="Palatino Linotype" w:cs="Tahoma"/>
                <w:color w:val="auto"/>
                <w:sz w:val="18"/>
                <w:szCs w:val="18"/>
              </w:rPr>
              <w:t xml:space="preserve"> μὴ </w:t>
            </w:r>
            <w:hyperlink r:id="rId1168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ἴδητέ </w:t>
            </w:r>
            <w:hyperlink r:id="rId11683" w:tooltip="V-ASA-2P 3708: idēte -- To see, look upon, experience, perceive, discern, beware." w:history="1">
              <w:r w:rsidRPr="002E139A">
                <w:rPr>
                  <w:rStyle w:val="Hyperlink"/>
                  <w:rFonts w:ascii="Palatino Linotype" w:hAnsi="Palatino Linotype" w:cs="Tahoma"/>
                  <w:sz w:val="18"/>
                  <w:szCs w:val="18"/>
                </w:rPr>
                <w:t>(shall you see)</w:t>
              </w:r>
            </w:hyperlink>
            <w:r w:rsidRPr="002E139A">
              <w:rPr>
                <w:rFonts w:ascii="Palatino Linotype" w:hAnsi="Palatino Linotype" w:cs="Tahoma"/>
                <w:color w:val="auto"/>
                <w:sz w:val="18"/>
                <w:szCs w:val="18"/>
              </w:rPr>
              <w:t xml:space="preserve"> με </w:t>
            </w:r>
            <w:hyperlink r:id="rId11684"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ἕως </w:t>
            </w:r>
            <w:hyperlink r:id="rId11685" w:tooltip="Conj 2193: heōs -- (a) conj: until, (b) prep: as far as, up to, as much as, until." w:history="1">
              <w:r w:rsidRPr="002E139A">
                <w:rPr>
                  <w:rStyle w:val="Hyperlink"/>
                  <w:rFonts w:ascii="Palatino Linotype" w:hAnsi="Palatino Linotype" w:cs="Tahoma"/>
                  <w:sz w:val="18"/>
                  <w:szCs w:val="18"/>
                </w:rPr>
                <w:t>(until)</w:t>
              </w:r>
            </w:hyperlink>
            <w:r w:rsidRPr="002E139A">
              <w:rPr>
                <w:rFonts w:ascii="Palatino Linotype" w:hAnsi="Palatino Linotype" w:cs="Tahoma"/>
                <w:color w:val="auto"/>
                <w:sz w:val="18"/>
                <w:szCs w:val="18"/>
              </w:rPr>
              <w:t xml:space="preserve"> ἥξει </w:t>
            </w:r>
            <w:hyperlink r:id="rId11686" w:tooltip="V-FIA-3S 2240: hēxei -- To have come, to be present, have arrived."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 time</w:t>
              </w:r>
              <w:r w:rsidRPr="002E139A">
                <w:rPr>
                  <w:rStyle w:val="Hyperlink"/>
                  <w:rFonts w:ascii="Palatino Linotype" w:hAnsi="Palatino Linotype" w:cs="Tahoma"/>
                  <w:sz w:val="18"/>
                  <w:szCs w:val="18"/>
                </w:rPr>
                <w:t> comes)</w:t>
              </w:r>
            </w:hyperlink>
            <w:r w:rsidRPr="002E139A">
              <w:rPr>
                <w:rFonts w:ascii="Palatino Linotype" w:hAnsi="Palatino Linotype" w:cs="Tahoma"/>
                <w:color w:val="auto"/>
                <w:sz w:val="18"/>
                <w:szCs w:val="18"/>
              </w:rPr>
              <w:t xml:space="preserve"> ὅτε </w:t>
            </w:r>
            <w:hyperlink r:id="rId11687" w:tooltip="Conj 3753: hote -- When, at which time."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εἴπητε </w:t>
            </w:r>
            <w:hyperlink r:id="rId11688" w:tooltip="V-ASA-2P 2036: eipēte -- Answer, bid, bring word, command." w:history="1">
              <w:r w:rsidRPr="002E139A">
                <w:rPr>
                  <w:rStyle w:val="Hyperlink"/>
                  <w:rFonts w:ascii="Palatino Linotype" w:hAnsi="Palatino Linotype" w:cs="Tahoma"/>
                  <w:sz w:val="18"/>
                  <w:szCs w:val="18"/>
                </w:rPr>
                <w:t>(you say)</w:t>
              </w:r>
            </w:hyperlink>
            <w:r w:rsidRPr="002E139A">
              <w:rPr>
                <w:rFonts w:ascii="Palatino Linotype" w:hAnsi="Palatino Linotype" w:cs="Tahoma"/>
                <w:color w:val="auto"/>
                <w:sz w:val="18"/>
                <w:szCs w:val="18"/>
              </w:rPr>
              <w:t>, ‘Εὐλογημένος </w:t>
            </w:r>
            <w:hyperlink r:id="rId11689" w:tooltip="V-RPM/P-NMS 2127: Eulogēmenos -- (literal: to speak well of) to bless; pass: to be blessed." w:history="1">
              <w:r w:rsidRPr="002E139A">
                <w:rPr>
                  <w:rStyle w:val="Hyperlink"/>
                  <w:rFonts w:ascii="Palatino Linotype" w:hAnsi="Palatino Linotype" w:cs="Tahoma"/>
                  <w:sz w:val="18"/>
                  <w:szCs w:val="18"/>
                </w:rPr>
                <w:t>(Blessed is)</w:t>
              </w:r>
            </w:hyperlink>
            <w:r w:rsidRPr="002E139A">
              <w:rPr>
                <w:rFonts w:ascii="Palatino Linotype" w:hAnsi="Palatino Linotype" w:cs="Tahoma"/>
                <w:color w:val="auto"/>
                <w:sz w:val="18"/>
                <w:szCs w:val="18"/>
              </w:rPr>
              <w:t xml:space="preserve"> ὁ </w:t>
            </w:r>
            <w:hyperlink r:id="rId11690"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ἐρχόμενος </w:t>
            </w:r>
            <w:hyperlink r:id="rId11691" w:tooltip="V-PPM/P-NMS 2064: erchomenos -- To come, go." w:history="1">
              <w:r w:rsidRPr="002E139A">
                <w:rPr>
                  <w:rStyle w:val="Hyperlink"/>
                  <w:rFonts w:ascii="Palatino Linotype" w:hAnsi="Palatino Linotype" w:cs="Tahoma"/>
                  <w:sz w:val="18"/>
                  <w:szCs w:val="18"/>
                </w:rPr>
                <w:t>(coming)</w:t>
              </w:r>
            </w:hyperlink>
            <w:r w:rsidRPr="002E139A">
              <w:rPr>
                <w:rFonts w:ascii="Palatino Linotype" w:hAnsi="Palatino Linotype" w:cs="Tahoma"/>
                <w:color w:val="auto"/>
                <w:sz w:val="18"/>
                <w:szCs w:val="18"/>
              </w:rPr>
              <w:t xml:space="preserve"> ἐν </w:t>
            </w:r>
            <w:hyperlink r:id="rId11692"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ὀνόματι </w:t>
            </w:r>
            <w:hyperlink r:id="rId11693" w:tooltip="N-DNS 3686: onomati -- Name, character, fame, reputation."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name)</w:t>
              </w:r>
            </w:hyperlink>
            <w:r w:rsidRPr="002E139A">
              <w:rPr>
                <w:rFonts w:ascii="Palatino Linotype" w:hAnsi="Palatino Linotype" w:cs="Tahoma"/>
                <w:color w:val="auto"/>
                <w:sz w:val="18"/>
                <w:szCs w:val="18"/>
              </w:rPr>
              <w:t xml:space="preserve"> Κυρίου </w:t>
            </w:r>
            <w:hyperlink r:id="rId11694" w:tooltip="N-GMS 2962: Kyriou -- Lord, master, sir; the Lord."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Lord)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BF1362" w:rsidRPr="00BC20FD" w:rsidRDefault="00BF1362" w:rsidP="00AA36AF">
            <w:pPr>
              <w:spacing w:after="0" w:line="240" w:lineRule="auto"/>
              <w:rPr>
                <w:sz w:val="18"/>
                <w:szCs w:val="18"/>
              </w:rPr>
            </w:pPr>
            <w:r w:rsidRPr="00BC20FD">
              <w:rPr>
                <w:sz w:val="18"/>
                <w:szCs w:val="18"/>
              </w:rPr>
              <w:t>13:35</w:t>
            </w:r>
            <w:r w:rsidR="00DF0719">
              <w:rPr>
                <w:sz w:val="18"/>
                <w:szCs w:val="18"/>
              </w:rPr>
              <w:t xml:space="preserve"> </w:t>
            </w:r>
            <w:r w:rsidRPr="00BC20FD">
              <w:rPr>
                <w:sz w:val="18"/>
                <w:szCs w:val="18"/>
              </w:rPr>
              <w:t xml:space="preserve">Behold, your house is left unto you desolate: and verily I say unto you, Ye shall not </w:t>
            </w:r>
            <w:r w:rsidRPr="00314868">
              <w:rPr>
                <w:b/>
                <w:sz w:val="18"/>
                <w:szCs w:val="18"/>
                <w:u w:val="single"/>
              </w:rPr>
              <w:t>see</w:t>
            </w:r>
            <w:r w:rsidRPr="00BC20FD">
              <w:rPr>
                <w:sz w:val="18"/>
                <w:szCs w:val="18"/>
              </w:rPr>
              <w:t xml:space="preserve"> me, until the time come when ye shall say, Blessed is he </w:t>
            </w:r>
            <w:r w:rsidRPr="00314868">
              <w:rPr>
                <w:b/>
                <w:sz w:val="18"/>
                <w:szCs w:val="18"/>
                <w:u w:val="single"/>
              </w:rPr>
              <w:t>that</w:t>
            </w:r>
            <w:r w:rsidRPr="00BC20FD">
              <w:rPr>
                <w:sz w:val="18"/>
                <w:szCs w:val="18"/>
              </w:rPr>
              <w:t xml:space="preserve"> cometh in the name of the Lord.</w:t>
            </w:r>
          </w:p>
        </w:tc>
      </w:tr>
      <w:tr w:rsidR="00895199" w:rsidRPr="00314868"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 And it came to pass, as he went into the house of one of the chief Pharisees to eat bread on the Sabbath day, that they watched him.</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Καὶ </w:t>
            </w:r>
            <w:hyperlink r:id="rId1169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11696"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11697"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τῷ </w:t>
            </w:r>
            <w:hyperlink r:id="rId11698"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ἐλθεῖν </w:t>
            </w:r>
            <w:hyperlink r:id="rId11699" w:tooltip="V-ANA 2064: elthein -- To come, go." w:history="1">
              <w:r w:rsidRPr="002E139A">
                <w:rPr>
                  <w:rStyle w:val="Hyperlink"/>
                  <w:rFonts w:ascii="Palatino Linotype" w:hAnsi="Palatino Linotype"/>
                  <w:sz w:val="18"/>
                  <w:szCs w:val="18"/>
                </w:rPr>
                <w:t>(going)</w:t>
              </w:r>
            </w:hyperlink>
            <w:r w:rsidRPr="002E139A">
              <w:rPr>
                <w:rFonts w:ascii="Palatino Linotype" w:hAnsi="Palatino Linotype"/>
                <w:sz w:val="18"/>
                <w:szCs w:val="18"/>
              </w:rPr>
              <w:t xml:space="preserve"> αὐτὸν </w:t>
            </w:r>
            <w:hyperlink r:id="rId11700" w:tooltip="PPro-AM3S 846: auton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εἰς </w:t>
            </w:r>
            <w:hyperlink r:id="rId11701"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οἶκόν </w:t>
            </w:r>
            <w:hyperlink r:id="rId11702" w:tooltip="N-AMS 3624: oikon -- (a) a house, the material building, (b) a household, family, lineage, nation." w:history="1">
              <w:r w:rsidRPr="002E139A">
                <w:rPr>
                  <w:rStyle w:val="Hyperlink"/>
                  <w:rFonts w:ascii="Palatino Linotype" w:hAnsi="Palatino Linotype"/>
                  <w:sz w:val="18"/>
                  <w:szCs w:val="18"/>
                </w:rPr>
                <w:t>(a house)</w:t>
              </w:r>
            </w:hyperlink>
            <w:r w:rsidRPr="002E139A">
              <w:rPr>
                <w:rFonts w:ascii="Palatino Linotype" w:hAnsi="Palatino Linotype"/>
                <w:sz w:val="18"/>
                <w:szCs w:val="18"/>
              </w:rPr>
              <w:t xml:space="preserve"> τινος </w:t>
            </w:r>
            <w:hyperlink r:id="rId11703" w:tooltip="IPro-GMS 5100: tinos -- Any one, someone, a certain one or thing." w:history="1">
              <w:r w:rsidRPr="002E139A">
                <w:rPr>
                  <w:rStyle w:val="Hyperlink"/>
                  <w:rFonts w:ascii="Palatino Linotype" w:hAnsi="Palatino Linotype"/>
                  <w:sz w:val="18"/>
                  <w:szCs w:val="18"/>
                </w:rPr>
                <w:t>(of one)</w:t>
              </w:r>
            </w:hyperlink>
            <w:r w:rsidRPr="002E139A">
              <w:rPr>
                <w:rFonts w:ascii="Palatino Linotype" w:hAnsi="Palatino Linotype"/>
                <w:sz w:val="18"/>
                <w:szCs w:val="18"/>
              </w:rPr>
              <w:t xml:space="preserve"> τῶν </w:t>
            </w:r>
            <w:hyperlink r:id="rId11704"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ἀρχόντων </w:t>
            </w:r>
            <w:hyperlink r:id="rId11705" w:tooltip="N-GMP 758: archontōn -- A ruler, governor, leader, leading man; with the Jews, an official member (a member of the executive) of the assembly of elders." w:history="1">
              <w:r w:rsidRPr="002E139A">
                <w:rPr>
                  <w:rStyle w:val="Hyperlink"/>
                  <w:rFonts w:ascii="Palatino Linotype" w:hAnsi="Palatino Linotype"/>
                  <w:sz w:val="18"/>
                  <w:szCs w:val="18"/>
                </w:rPr>
                <w:t>(rulers)</w:t>
              </w:r>
            </w:hyperlink>
            <w:r w:rsidRPr="002E139A">
              <w:rPr>
                <w:rFonts w:ascii="Palatino Linotype" w:hAnsi="Palatino Linotype"/>
                <w:sz w:val="18"/>
                <w:szCs w:val="18"/>
              </w:rPr>
              <w:t xml:space="preserve"> τῶν </w:t>
            </w:r>
            <w:hyperlink r:id="rId11706"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Φαρισαίων </w:t>
            </w:r>
            <w:hyperlink r:id="rId11707" w:tooltip="N-GMP 5330: Pharisaiōn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xml:space="preserve"> σαββάτῳ </w:t>
            </w:r>
            <w:hyperlink r:id="rId11708" w:tooltip="N-DNS 4521: sabbatō -- The Sabbath, a week." w:history="1">
              <w:r w:rsidRPr="002E139A">
                <w:rPr>
                  <w:rStyle w:val="Hyperlink"/>
                  <w:rFonts w:ascii="Palatino Linotype" w:hAnsi="Palatino Linotype"/>
                  <w:sz w:val="18"/>
                  <w:szCs w:val="18"/>
                </w:rPr>
                <w:t>(on a Sabbath)</w:t>
              </w:r>
            </w:hyperlink>
            <w:r w:rsidRPr="002E139A">
              <w:rPr>
                <w:rFonts w:ascii="Palatino Linotype" w:hAnsi="Palatino Linotype"/>
                <w:sz w:val="18"/>
                <w:szCs w:val="18"/>
              </w:rPr>
              <w:t xml:space="preserve"> φαγεῖν </w:t>
            </w:r>
            <w:hyperlink r:id="rId11709" w:tooltip="V-ANA 5315: phagein -- To eat, partake of food; to devour, consume (e.g. as rust does); used only in fut. and 2nd aor. tenses." w:history="1">
              <w:r w:rsidRPr="002E139A">
                <w:rPr>
                  <w:rStyle w:val="Hyperlink"/>
                  <w:rFonts w:ascii="Palatino Linotype" w:hAnsi="Palatino Linotype"/>
                  <w:sz w:val="18"/>
                  <w:szCs w:val="18"/>
                </w:rPr>
                <w:t>(to eat)</w:t>
              </w:r>
            </w:hyperlink>
            <w:r w:rsidRPr="002E139A">
              <w:rPr>
                <w:rFonts w:ascii="Palatino Linotype" w:hAnsi="Palatino Linotype"/>
                <w:sz w:val="18"/>
                <w:szCs w:val="18"/>
              </w:rPr>
              <w:t xml:space="preserve"> ἄρτον </w:t>
            </w:r>
            <w:hyperlink r:id="rId11710" w:tooltip="N-AMS 740: arton -- Bread, a loaf, food." w:history="1">
              <w:r w:rsidRPr="002E139A">
                <w:rPr>
                  <w:rStyle w:val="Hyperlink"/>
                  <w:rFonts w:ascii="Palatino Linotype" w:hAnsi="Palatino Linotype"/>
                  <w:sz w:val="18"/>
                  <w:szCs w:val="18"/>
                </w:rPr>
                <w:t>(bread)</w:t>
              </w:r>
            </w:hyperlink>
            <w:r w:rsidRPr="002E139A">
              <w:rPr>
                <w:rFonts w:ascii="Palatino Linotype" w:hAnsi="Palatino Linotype"/>
                <w:sz w:val="18"/>
                <w:szCs w:val="18"/>
              </w:rPr>
              <w:t>, καὶ </w:t>
            </w:r>
            <w:hyperlink r:id="rId1171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αὐτοὶ </w:t>
            </w:r>
            <w:hyperlink r:id="rId11712" w:tooltip="PPro-NM3P 846: autoi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ἦσαν </w:t>
            </w:r>
            <w:hyperlink r:id="rId11713" w:tooltip="V-IIA-3P 1510: ēsa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παρατηρούμενοι </w:t>
            </w:r>
            <w:hyperlink r:id="rId11714" w:tooltip="V-PPM-NMP 3906: paratēroumenoi -- To watch, observe scrupulously." w:history="1">
              <w:r w:rsidRPr="002E139A">
                <w:rPr>
                  <w:rStyle w:val="Hyperlink"/>
                  <w:rFonts w:ascii="Palatino Linotype" w:hAnsi="Palatino Linotype"/>
                  <w:sz w:val="18"/>
                  <w:szCs w:val="18"/>
                </w:rPr>
                <w:t>(watching)</w:t>
              </w:r>
            </w:hyperlink>
            <w:r w:rsidRPr="002E139A">
              <w:rPr>
                <w:rFonts w:ascii="Palatino Linotype" w:hAnsi="Palatino Linotype"/>
                <w:sz w:val="18"/>
                <w:szCs w:val="18"/>
              </w:rPr>
              <w:t xml:space="preserve"> αὐτόν </w:t>
            </w:r>
            <w:hyperlink r:id="rId1171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w:t>
            </w:r>
            <w:r w:rsidR="00DF0719">
              <w:rPr>
                <w:sz w:val="18"/>
                <w:szCs w:val="18"/>
              </w:rPr>
              <w:t xml:space="preserve"> </w:t>
            </w:r>
            <w:r w:rsidRPr="00BC20FD">
              <w:rPr>
                <w:sz w:val="18"/>
                <w:szCs w:val="18"/>
              </w:rPr>
              <w:t>And it came to pass, as he went into the house of one of the chief Pharisees to eat bread on the sabbath day, that they watched him.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14:2 And behold, there was a certain man before him </w:t>
            </w:r>
            <w:r w:rsidRPr="008372E2">
              <w:rPr>
                <w:b/>
                <w:sz w:val="18"/>
                <w:szCs w:val="18"/>
                <w:u w:val="single"/>
              </w:rPr>
              <w:t>who</w:t>
            </w:r>
            <w:r w:rsidRPr="00BC20FD">
              <w:rPr>
                <w:sz w:val="18"/>
                <w:szCs w:val="18"/>
              </w:rPr>
              <w:t xml:space="preserve"> had the dropsy.</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καὶ </w:t>
            </w:r>
            <w:hyperlink r:id="rId1171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11717"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ἄνθρωπός </w:t>
            </w:r>
            <w:hyperlink r:id="rId11718" w:tooltip="N-NMS 444: anthrōpos -- A man, one of the human race."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τις </w:t>
            </w:r>
            <w:hyperlink r:id="rId11719" w:tooltip="IPro-NMS 5100: tis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xml:space="preserve"> ἦν </w:t>
            </w:r>
            <w:hyperlink r:id="rId11720" w:tooltip="V-IIA-3S 1510: ēn -- To be, exist." w:history="1">
              <w:r w:rsidRPr="002E139A">
                <w:rPr>
                  <w:rStyle w:val="Hyperlink"/>
                  <w:rFonts w:ascii="Palatino Linotype" w:hAnsi="Palatino Linotype"/>
                  <w:sz w:val="18"/>
                  <w:szCs w:val="18"/>
                </w:rPr>
                <w:t>(there was)</w:t>
              </w:r>
            </w:hyperlink>
            <w:r w:rsidRPr="002E139A">
              <w:rPr>
                <w:rFonts w:ascii="Palatino Linotype" w:hAnsi="Palatino Linotype"/>
                <w:sz w:val="18"/>
                <w:szCs w:val="18"/>
              </w:rPr>
              <w:t xml:space="preserve"> ὑδρωπικὸς </w:t>
            </w:r>
            <w:hyperlink r:id="rId11721" w:tooltip="Adj-NMS 5203: hydrōpikos -- Afflicted with dropsy." w:history="1">
              <w:r w:rsidRPr="002E139A">
                <w:rPr>
                  <w:rStyle w:val="Hyperlink"/>
                  <w:rFonts w:ascii="Palatino Linotype" w:hAnsi="Palatino Linotype"/>
                  <w:sz w:val="18"/>
                  <w:szCs w:val="18"/>
                </w:rPr>
                <w:t>(with dropsy)</w:t>
              </w:r>
            </w:hyperlink>
            <w:r w:rsidRPr="002E139A">
              <w:rPr>
                <w:rFonts w:ascii="Palatino Linotype" w:hAnsi="Palatino Linotype"/>
                <w:sz w:val="18"/>
                <w:szCs w:val="18"/>
              </w:rPr>
              <w:t xml:space="preserve"> ἔμπροσθεν </w:t>
            </w:r>
            <w:hyperlink r:id="rId11722" w:tooltip="Prep 1715: emprosthen -- In front, before the face; sometimes made a subst. by the addition of the article: in front of, before the face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αὐτοῦ </w:t>
            </w:r>
            <w:hyperlink r:id="rId11723"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14:2</w:t>
            </w:r>
            <w:r w:rsidR="00DF0719">
              <w:rPr>
                <w:sz w:val="18"/>
                <w:szCs w:val="18"/>
              </w:rPr>
              <w:t xml:space="preserve"> </w:t>
            </w:r>
            <w:r w:rsidRPr="00BC20FD">
              <w:rPr>
                <w:sz w:val="18"/>
                <w:szCs w:val="18"/>
              </w:rPr>
              <w:t xml:space="preserve">And, behold, there was a certain man before him </w:t>
            </w:r>
            <w:r w:rsidRPr="00862ACC">
              <w:rPr>
                <w:b/>
                <w:sz w:val="18"/>
                <w:szCs w:val="18"/>
                <w:u w:val="single"/>
              </w:rPr>
              <w:t>which</w:t>
            </w:r>
            <w:r w:rsidRPr="00BC20FD">
              <w:rPr>
                <w:sz w:val="18"/>
                <w:szCs w:val="18"/>
              </w:rPr>
              <w:t xml:space="preserve"> had the dropsy.</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14:3 And Jesus </w:t>
            </w:r>
            <w:r w:rsidRPr="00DB3B8E">
              <w:rPr>
                <w:sz w:val="18"/>
                <w:szCs w:val="18"/>
              </w:rPr>
              <w:t>spake</w:t>
            </w:r>
            <w:r w:rsidRPr="00BC20FD">
              <w:rPr>
                <w:sz w:val="18"/>
                <w:szCs w:val="18"/>
              </w:rPr>
              <w:t xml:space="preserve"> unto the lawyers and Pharisees, saying, Is it lawful to heal on the Sabbath day?</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καὶ </w:t>
            </w:r>
            <w:hyperlink r:id="rId1172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11725"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ὁ </w:t>
            </w:r>
            <w:hyperlink r:id="rId1172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1727"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11728" w:tooltip="V-AIA-3S 2036: eipen -- Answer, bid, bring word, command." w:history="1">
              <w:r w:rsidRPr="002E139A">
                <w:rPr>
                  <w:rStyle w:val="Hyperlink"/>
                  <w:rFonts w:ascii="Palatino Linotype" w:hAnsi="Palatino Linotype"/>
                  <w:sz w:val="18"/>
                  <w:szCs w:val="18"/>
                </w:rPr>
                <w:t>(spoke)</w:t>
              </w:r>
            </w:hyperlink>
            <w:r w:rsidRPr="002E139A">
              <w:rPr>
                <w:rFonts w:ascii="Palatino Linotype" w:hAnsi="Palatino Linotype"/>
                <w:sz w:val="18"/>
                <w:szCs w:val="18"/>
              </w:rPr>
              <w:t xml:space="preserve"> πρὸς </w:t>
            </w:r>
            <w:hyperlink r:id="rId1172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11730"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νομικοὺς </w:t>
            </w:r>
            <w:hyperlink r:id="rId11731" w:tooltip="Adj-AMP 3544: nomikous -- (a) adj: connected with law, about law, (b) noun: a lawyer, one learned in the Law, one learned in the Old Testament." w:history="1">
              <w:r w:rsidRPr="002E139A">
                <w:rPr>
                  <w:rStyle w:val="Hyperlink"/>
                  <w:rFonts w:ascii="Palatino Linotype" w:hAnsi="Palatino Linotype"/>
                  <w:sz w:val="18"/>
                  <w:szCs w:val="18"/>
                </w:rPr>
                <w:t>(lawyers)</w:t>
              </w:r>
            </w:hyperlink>
            <w:r w:rsidRPr="002E139A">
              <w:rPr>
                <w:rFonts w:ascii="Palatino Linotype" w:hAnsi="Palatino Linotype"/>
                <w:sz w:val="18"/>
                <w:szCs w:val="18"/>
              </w:rPr>
              <w:t xml:space="preserve"> καὶ </w:t>
            </w:r>
            <w:hyperlink r:id="rId1173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Φαρισαίους </w:t>
            </w:r>
            <w:hyperlink r:id="rId11733" w:tooltip="N-AMP 5330: Pharisaious -- A Pharisee, one of the Jewish sect so called." w:history="1">
              <w:r w:rsidRPr="002E139A">
                <w:rPr>
                  <w:rStyle w:val="Hyperlink"/>
                  <w:rFonts w:ascii="Palatino Linotype" w:hAnsi="Palatino Linotype"/>
                  <w:sz w:val="18"/>
                  <w:szCs w:val="18"/>
                </w:rPr>
                <w:t>(to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Pharisees)</w:t>
              </w:r>
            </w:hyperlink>
            <w:r w:rsidRPr="002E139A">
              <w:rPr>
                <w:rFonts w:ascii="Palatino Linotype" w:hAnsi="Palatino Linotype"/>
                <w:sz w:val="18"/>
                <w:szCs w:val="18"/>
              </w:rPr>
              <w:t>, λέγων </w:t>
            </w:r>
            <w:hyperlink r:id="rId11734"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“Ἔξεστιν </w:t>
            </w:r>
            <w:hyperlink r:id="rId11735" w:tooltip="V-PIA-3S 1832: Exestin -- It is permitted, lawful, possible." w:history="1">
              <w:r w:rsidRPr="002E139A">
                <w:rPr>
                  <w:rStyle w:val="Hyperlink"/>
                  <w:rFonts w:ascii="Palatino Linotype" w:hAnsi="Palatino Linotype"/>
                  <w:sz w:val="18"/>
                  <w:szCs w:val="18"/>
                </w:rPr>
                <w:t>(Is it lawful)</w:t>
              </w:r>
            </w:hyperlink>
            <w:r w:rsidRPr="002E139A">
              <w:rPr>
                <w:rStyle w:val="red1"/>
                <w:rFonts w:ascii="Palatino Linotype" w:hAnsi="Palatino Linotype"/>
                <w:color w:val="auto"/>
                <w:sz w:val="18"/>
                <w:szCs w:val="18"/>
              </w:rPr>
              <w:t xml:space="preserve"> τῷ </w:t>
            </w:r>
            <w:hyperlink r:id="rId11736" w:tooltip="Art-DNS 3588: tō -- The, the definite article." w:history="1">
              <w:r w:rsidRPr="002E139A">
                <w:rPr>
                  <w:rStyle w:val="Hyperlink"/>
                  <w:rFonts w:ascii="Palatino Linotype" w:hAnsi="Palatino Linotype"/>
                  <w:sz w:val="18"/>
                  <w:szCs w:val="18"/>
                </w:rPr>
                <w:t>(on the)</w:t>
              </w:r>
            </w:hyperlink>
            <w:r w:rsidRPr="002E139A">
              <w:rPr>
                <w:rStyle w:val="red1"/>
                <w:rFonts w:ascii="Palatino Linotype" w:hAnsi="Palatino Linotype"/>
                <w:color w:val="auto"/>
                <w:sz w:val="18"/>
                <w:szCs w:val="18"/>
              </w:rPr>
              <w:t xml:space="preserve"> σαββάτῳ </w:t>
            </w:r>
            <w:hyperlink r:id="rId11737" w:tooltip="N-DNS 4521: sabbatō -- The Sabbath, a week." w:history="1">
              <w:r w:rsidRPr="002E139A">
                <w:rPr>
                  <w:rStyle w:val="Hyperlink"/>
                  <w:rFonts w:ascii="Palatino Linotype" w:hAnsi="Palatino Linotype"/>
                  <w:sz w:val="18"/>
                  <w:szCs w:val="18"/>
                </w:rPr>
                <w:t>(Sabbath)</w:t>
              </w:r>
            </w:hyperlink>
            <w:r w:rsidRPr="002E139A">
              <w:rPr>
                <w:rStyle w:val="red1"/>
                <w:rFonts w:ascii="Palatino Linotype" w:hAnsi="Palatino Linotype"/>
                <w:color w:val="auto"/>
                <w:sz w:val="18"/>
                <w:szCs w:val="18"/>
              </w:rPr>
              <w:t xml:space="preserve"> θεραπεῦσαι </w:t>
            </w:r>
            <w:hyperlink r:id="rId11738" w:tooltip="V-ANA 2323: therapeusai -- To care for, attend, serve, treat, especially of a physician; hence: to heal." w:history="1">
              <w:r w:rsidRPr="002E139A">
                <w:rPr>
                  <w:rStyle w:val="Hyperlink"/>
                  <w:rFonts w:ascii="Palatino Linotype" w:hAnsi="Palatino Linotype"/>
                  <w:sz w:val="18"/>
                  <w:szCs w:val="18"/>
                </w:rPr>
                <w:t>(to heal)</w:t>
              </w:r>
            </w:hyperlink>
            <w:r w:rsidRPr="002E139A">
              <w:rPr>
                <w:rStyle w:val="red1"/>
                <w:rFonts w:ascii="Palatino Linotype" w:hAnsi="Palatino Linotype"/>
                <w:color w:val="auto"/>
                <w:sz w:val="18"/>
                <w:szCs w:val="18"/>
              </w:rPr>
              <w:t xml:space="preserve"> ἢ </w:t>
            </w:r>
            <w:hyperlink r:id="rId11739"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οὔ </w:t>
            </w:r>
            <w:hyperlink r:id="rId11740"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14:3</w:t>
            </w:r>
            <w:r w:rsidR="00DF0719">
              <w:rPr>
                <w:sz w:val="18"/>
                <w:szCs w:val="18"/>
              </w:rPr>
              <w:t xml:space="preserve"> </w:t>
            </w:r>
            <w:r w:rsidRPr="00BC20FD">
              <w:rPr>
                <w:sz w:val="18"/>
                <w:szCs w:val="18"/>
              </w:rPr>
              <w:t xml:space="preserve">And Jesus </w:t>
            </w:r>
            <w:r w:rsidRPr="00A465F6">
              <w:rPr>
                <w:b/>
                <w:sz w:val="18"/>
                <w:szCs w:val="18"/>
                <w:u w:val="single"/>
              </w:rPr>
              <w:t>answering</w:t>
            </w:r>
            <w:r w:rsidRPr="00BC20FD">
              <w:rPr>
                <w:sz w:val="18"/>
                <w:szCs w:val="18"/>
              </w:rPr>
              <w:t xml:space="preserve"> spake unto the lawyers and Pharisees, saying, Is it lawful to heal on the sabbath day?</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14:4 And they held their peace. And he took </w:t>
            </w:r>
            <w:r w:rsidRPr="00862ACC">
              <w:rPr>
                <w:b/>
                <w:sz w:val="18"/>
                <w:szCs w:val="18"/>
                <w:u w:val="single"/>
              </w:rPr>
              <w:t>the man</w:t>
            </w:r>
            <w:r w:rsidRPr="00BC20FD">
              <w:rPr>
                <w:sz w:val="18"/>
                <w:szCs w:val="18"/>
              </w:rPr>
              <w:t>, and healed him, and let him go,</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sz w:val="18"/>
                <w:szCs w:val="18"/>
              </w:rPr>
              <w:t>Οἱ </w:t>
            </w:r>
            <w:hyperlink r:id="rId11741"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1742"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ἡσύχασαν </w:t>
            </w:r>
            <w:hyperlink r:id="rId11743" w:tooltip="V-AIA-3P 2270: hēsychasan -- To rest from work, cease from altercation, to be silent, live quietly." w:history="1">
              <w:r w:rsidRPr="002E139A">
                <w:rPr>
                  <w:rStyle w:val="Hyperlink"/>
                  <w:rFonts w:ascii="Palatino Linotype" w:hAnsi="Palatino Linotype"/>
                  <w:sz w:val="18"/>
                  <w:szCs w:val="18"/>
                </w:rPr>
                <w:t>(they were silent)</w:t>
              </w:r>
            </w:hyperlink>
            <w:r w:rsidRPr="002E139A">
              <w:rPr>
                <w:rFonts w:ascii="Palatino Linotype" w:hAnsi="Palatino Linotype"/>
                <w:sz w:val="18"/>
                <w:szCs w:val="18"/>
              </w:rPr>
              <w:t>. Καὶ </w:t>
            </w:r>
            <w:hyperlink r:id="rId1174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ἐπιλαβόμενος </w:t>
            </w:r>
            <w:hyperlink r:id="rId11745" w:tooltip="V-APM-NMS 1949: epilabomenos -- To lay hold of, take hold of, seize (sometimes with beneficent, sometimes with hostile, intent)." w:history="1">
              <w:r w:rsidRPr="002E139A">
                <w:rPr>
                  <w:rStyle w:val="Hyperlink"/>
                  <w:rFonts w:ascii="Palatino Linotype" w:hAnsi="Palatino Linotype"/>
                  <w:sz w:val="18"/>
                  <w:szCs w:val="18"/>
                </w:rPr>
                <w:t>(having taken hold </w:t>
              </w:r>
              <w:r w:rsidRPr="002E139A">
                <w:rPr>
                  <w:rStyle w:val="Hyperlink"/>
                  <w:rFonts w:ascii="Palatino Linotype" w:hAnsi="Palatino Linotype"/>
                  <w:i/>
                  <w:iCs/>
                  <w:sz w:val="18"/>
                  <w:szCs w:val="18"/>
                </w:rPr>
                <w:t>of him</w:t>
              </w:r>
              <w:r w:rsidRPr="002E139A">
                <w:rPr>
                  <w:rStyle w:val="Hyperlink"/>
                  <w:rFonts w:ascii="Palatino Linotype" w:hAnsi="Palatino Linotype"/>
                  <w:sz w:val="18"/>
                  <w:szCs w:val="18"/>
                </w:rPr>
                <w:t>)</w:t>
              </w:r>
            </w:hyperlink>
            <w:r w:rsidRPr="002E139A">
              <w:rPr>
                <w:rFonts w:ascii="Palatino Linotype" w:hAnsi="Palatino Linotype"/>
                <w:sz w:val="18"/>
                <w:szCs w:val="18"/>
              </w:rPr>
              <w:t>, ἰάσατο </w:t>
            </w:r>
            <w:hyperlink r:id="rId11746" w:tooltip="V-AIM-3S 2390: iasato -- To heal, generally of the physical, sometimes of spiritual, disease." w:history="1">
              <w:r w:rsidRPr="002E139A">
                <w:rPr>
                  <w:rStyle w:val="Hyperlink"/>
                  <w:rFonts w:ascii="Palatino Linotype" w:hAnsi="Palatino Linotype"/>
                  <w:sz w:val="18"/>
                  <w:szCs w:val="18"/>
                </w:rPr>
                <w:t>(He healed)</w:t>
              </w:r>
            </w:hyperlink>
            <w:r w:rsidRPr="002E139A">
              <w:rPr>
                <w:rFonts w:ascii="Palatino Linotype" w:hAnsi="Palatino Linotype"/>
                <w:sz w:val="18"/>
                <w:szCs w:val="18"/>
              </w:rPr>
              <w:t xml:space="preserve"> αὐτὸν </w:t>
            </w:r>
            <w:hyperlink r:id="rId1174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καὶ </w:t>
            </w:r>
            <w:hyperlink r:id="rId117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ἀπέλυσεν </w:t>
            </w:r>
            <w:hyperlink r:id="rId11749" w:tooltip="V-AIA-3S 630: apelysen -- To release, let go, send away, divorce, to be rid; to depart." w:history="1">
              <w:r w:rsidRPr="002E139A">
                <w:rPr>
                  <w:rStyle w:val="Hyperlink"/>
                  <w:rFonts w:ascii="Palatino Linotype" w:hAnsi="Palatino Linotype"/>
                  <w:sz w:val="18"/>
                  <w:szCs w:val="18"/>
                </w:rPr>
                <w:t>(let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 go)</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14:4</w:t>
            </w:r>
            <w:r w:rsidR="00DF0719">
              <w:rPr>
                <w:sz w:val="18"/>
                <w:szCs w:val="18"/>
              </w:rPr>
              <w:t xml:space="preserve"> </w:t>
            </w:r>
            <w:r w:rsidRPr="00BC20FD">
              <w:rPr>
                <w:sz w:val="18"/>
                <w:szCs w:val="18"/>
              </w:rPr>
              <w:t xml:space="preserve">And they held their peace. And he took </w:t>
            </w:r>
            <w:r w:rsidRPr="00862ACC">
              <w:rPr>
                <w:b/>
                <w:sz w:val="18"/>
                <w:szCs w:val="18"/>
                <w:u w:val="single"/>
              </w:rPr>
              <w:t>him</w:t>
            </w:r>
            <w:r w:rsidRPr="00BC20FD">
              <w:rPr>
                <w:sz w:val="18"/>
                <w:szCs w:val="18"/>
              </w:rPr>
              <w:t>, and healed him, and let him go;</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14:5 And </w:t>
            </w:r>
            <w:r w:rsidRPr="00862ACC">
              <w:rPr>
                <w:b/>
                <w:sz w:val="18"/>
                <w:szCs w:val="18"/>
                <w:u w:val="single"/>
              </w:rPr>
              <w:t>spake unto</w:t>
            </w:r>
            <w:r w:rsidRPr="00BC20FD">
              <w:rPr>
                <w:sz w:val="18"/>
                <w:szCs w:val="18"/>
              </w:rPr>
              <w:t xml:space="preserve"> them </w:t>
            </w:r>
            <w:r w:rsidRPr="00862ACC">
              <w:rPr>
                <w:b/>
                <w:sz w:val="18"/>
                <w:szCs w:val="18"/>
                <w:u w:val="single"/>
              </w:rPr>
              <w:t>again</w:t>
            </w:r>
            <w:r w:rsidRPr="00BC20FD">
              <w:rPr>
                <w:sz w:val="18"/>
                <w:szCs w:val="18"/>
              </w:rPr>
              <w:t>, saying, Which of you shall have an ass or an ox fallen into a pit and will not straightway pull him out on the Sabbath day?</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καὶ </w:t>
            </w:r>
            <w:hyperlink r:id="rId1175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πρὸς </w:t>
            </w:r>
            <w:hyperlink r:id="rId11751"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αὐτοὺς </w:t>
            </w:r>
            <w:hyperlink r:id="rId11752"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εἶπεν </w:t>
            </w:r>
            <w:hyperlink r:id="rId1175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“Τίνος </w:t>
            </w:r>
            <w:hyperlink r:id="rId11754" w:tooltip="IPro-GMS 5101: Tinos -- Who, which, what, why."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ὑμῶν </w:t>
            </w:r>
            <w:hyperlink r:id="rId11755"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υἱὸς </w:t>
            </w:r>
            <w:hyperlink r:id="rId11756" w:tooltip="N-NMS 5207: huios -- A son, descendent." w:history="1">
              <w:r w:rsidRPr="002E139A">
                <w:rPr>
                  <w:rStyle w:val="Hyperlink"/>
                  <w:rFonts w:ascii="Palatino Linotype" w:hAnsi="Palatino Linotype"/>
                  <w:sz w:val="18"/>
                  <w:szCs w:val="18"/>
                </w:rPr>
                <w:t>(a son)</w:t>
              </w:r>
            </w:hyperlink>
            <w:r w:rsidRPr="002E139A">
              <w:rPr>
                <w:rStyle w:val="red1"/>
                <w:rFonts w:ascii="Palatino Linotype" w:hAnsi="Palatino Linotype"/>
                <w:color w:val="auto"/>
                <w:sz w:val="18"/>
                <w:szCs w:val="18"/>
              </w:rPr>
              <w:t xml:space="preserve"> ἢ </w:t>
            </w:r>
            <w:hyperlink r:id="rId11757"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βοῦς </w:t>
            </w:r>
            <w:hyperlink r:id="rId11758" w:tooltip="N-NMS 1016: bous -- An ox, cow, bull." w:history="1">
              <w:r w:rsidRPr="002E139A">
                <w:rPr>
                  <w:rStyle w:val="Hyperlink"/>
                  <w:rFonts w:ascii="Palatino Linotype" w:hAnsi="Palatino Linotype"/>
                  <w:sz w:val="18"/>
                  <w:szCs w:val="18"/>
                </w:rPr>
                <w:t>(an ox)</w:t>
              </w:r>
            </w:hyperlink>
            <w:r w:rsidRPr="002E139A">
              <w:rPr>
                <w:rStyle w:val="red1"/>
                <w:rFonts w:ascii="Palatino Linotype" w:hAnsi="Palatino Linotype"/>
                <w:color w:val="auto"/>
                <w:sz w:val="18"/>
                <w:szCs w:val="18"/>
              </w:rPr>
              <w:t xml:space="preserve"> εἰς </w:t>
            </w:r>
            <w:hyperlink r:id="rId11759"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φρέαρ </w:t>
            </w:r>
            <w:hyperlink r:id="rId11760" w:tooltip="N-ANS 5421: phrear -- A pit, well, cistern." w:history="1">
              <w:r w:rsidRPr="002E139A">
                <w:rPr>
                  <w:rStyle w:val="Hyperlink"/>
                  <w:rFonts w:ascii="Palatino Linotype" w:hAnsi="Palatino Linotype"/>
                  <w:sz w:val="18"/>
                  <w:szCs w:val="18"/>
                </w:rPr>
                <w:t>(a pit)</w:t>
              </w:r>
            </w:hyperlink>
            <w:r w:rsidRPr="002E139A">
              <w:rPr>
                <w:rStyle w:val="red1"/>
                <w:rFonts w:ascii="Palatino Linotype" w:hAnsi="Palatino Linotype"/>
                <w:color w:val="auto"/>
                <w:sz w:val="18"/>
                <w:szCs w:val="18"/>
              </w:rPr>
              <w:t xml:space="preserve"> πεσεῖται </w:t>
            </w:r>
            <w:hyperlink r:id="rId11761" w:tooltip="V-FIM-3S 4098: peseitai -- To fall, fall under (as under condemnation), fall prostrate." w:history="1">
              <w:r w:rsidRPr="002E139A">
                <w:rPr>
                  <w:rStyle w:val="Hyperlink"/>
                  <w:rFonts w:ascii="Palatino Linotype" w:hAnsi="Palatino Linotype"/>
                  <w:sz w:val="18"/>
                  <w:szCs w:val="18"/>
                </w:rPr>
                <w:t>(will fall)</w:t>
              </w:r>
            </w:hyperlink>
            <w:r w:rsidRPr="002E139A">
              <w:rPr>
                <w:rStyle w:val="red1"/>
                <w:rFonts w:ascii="Palatino Linotype" w:hAnsi="Palatino Linotype"/>
                <w:color w:val="auto"/>
                <w:sz w:val="18"/>
                <w:szCs w:val="18"/>
              </w:rPr>
              <w:t>, καὶ </w:t>
            </w:r>
            <w:hyperlink r:id="rId11762"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οὐκ </w:t>
            </w:r>
            <w:hyperlink r:id="rId11763"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εὐθέως </w:t>
            </w:r>
            <w:hyperlink r:id="rId11764" w:tooltip="Adv 2112: eutheōs -- Immediately, soon, at once." w:history="1">
              <w:r w:rsidRPr="002E139A">
                <w:rPr>
                  <w:rStyle w:val="Hyperlink"/>
                  <w:rFonts w:ascii="Palatino Linotype" w:hAnsi="Palatino Linotype"/>
                  <w:sz w:val="18"/>
                  <w:szCs w:val="18"/>
                </w:rPr>
                <w:t>(immediately)</w:t>
              </w:r>
            </w:hyperlink>
            <w:r w:rsidRPr="002E139A">
              <w:rPr>
                <w:rStyle w:val="red1"/>
                <w:rFonts w:ascii="Palatino Linotype" w:hAnsi="Palatino Linotype"/>
                <w:color w:val="auto"/>
                <w:sz w:val="18"/>
                <w:szCs w:val="18"/>
              </w:rPr>
              <w:t xml:space="preserve"> ἀνασπάσει </w:t>
            </w:r>
            <w:hyperlink r:id="rId11765" w:tooltip="V-FIA-3S 385: anaspasei -- To drag up, pull up, draw up, draw out." w:history="1">
              <w:r w:rsidRPr="002E139A">
                <w:rPr>
                  <w:rStyle w:val="Hyperlink"/>
                  <w:rFonts w:ascii="Palatino Linotype" w:hAnsi="Palatino Linotype"/>
                  <w:sz w:val="18"/>
                  <w:szCs w:val="18"/>
                </w:rPr>
                <w:t>(he will pull up)</w:t>
              </w:r>
            </w:hyperlink>
            <w:r w:rsidRPr="002E139A">
              <w:rPr>
                <w:rStyle w:val="red1"/>
                <w:rFonts w:ascii="Palatino Linotype" w:hAnsi="Palatino Linotype"/>
                <w:color w:val="auto"/>
                <w:sz w:val="18"/>
                <w:szCs w:val="18"/>
              </w:rPr>
              <w:t xml:space="preserve"> αὐτὸν </w:t>
            </w:r>
            <w:hyperlink r:id="rId11766" w:tooltip="PPro-AM3S 846: auton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xml:space="preserve"> ἐν </w:t>
            </w:r>
            <w:hyperlink r:id="rId11767" w:tooltip="Prep 1722: en -- In, on, among." w:history="1">
              <w:r w:rsidRPr="002E139A">
                <w:rPr>
                  <w:rStyle w:val="Hyperlink"/>
                  <w:rFonts w:ascii="Palatino Linotype" w:hAnsi="Palatino Linotype"/>
                  <w:sz w:val="18"/>
                  <w:szCs w:val="18"/>
                </w:rPr>
                <w:t>(on)</w:t>
              </w:r>
            </w:hyperlink>
            <w:r w:rsidRPr="002E139A">
              <w:rPr>
                <w:rStyle w:val="red1"/>
                <w:rFonts w:ascii="Palatino Linotype" w:hAnsi="Palatino Linotype"/>
                <w:color w:val="auto"/>
                <w:sz w:val="18"/>
                <w:szCs w:val="18"/>
              </w:rPr>
              <w:t xml:space="preserve"> ἡμέρᾳ </w:t>
            </w:r>
            <w:hyperlink r:id="rId11768" w:tooltip="N-DFS 2250: hēmera -- A day, the period from sunrise to sunset." w:history="1">
              <w:r w:rsidRPr="002E139A">
                <w:rPr>
                  <w:rStyle w:val="Hyperlink"/>
                  <w:rFonts w:ascii="Palatino Linotype" w:hAnsi="Palatino Linotype"/>
                  <w:sz w:val="18"/>
                  <w:szCs w:val="18"/>
                </w:rPr>
                <w:t>(day)</w:t>
              </w:r>
            </w:hyperlink>
            <w:r w:rsidRPr="002E139A">
              <w:rPr>
                <w:rStyle w:val="red1"/>
                <w:rFonts w:ascii="Palatino Linotype" w:hAnsi="Palatino Linotype"/>
                <w:color w:val="auto"/>
                <w:sz w:val="18"/>
                <w:szCs w:val="18"/>
              </w:rPr>
              <w:t xml:space="preserve"> τοῦ </w:t>
            </w:r>
            <w:hyperlink r:id="rId11769" w:tooltip="Art-GN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σαββάτου </w:t>
            </w:r>
            <w:hyperlink r:id="rId11770" w:tooltip="N-GNS 4521: sabbatou -- The Sabbath, a week." w:history="1">
              <w:r w:rsidRPr="002E139A">
                <w:rPr>
                  <w:rStyle w:val="Hyperlink"/>
                  <w:rFonts w:ascii="Palatino Linotype" w:hAnsi="Palatino Linotype"/>
                  <w:sz w:val="18"/>
                  <w:szCs w:val="18"/>
                </w:rPr>
                <w:t>(Sabbath)</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14:5</w:t>
            </w:r>
            <w:r w:rsidR="00DF0719">
              <w:rPr>
                <w:sz w:val="18"/>
                <w:szCs w:val="18"/>
              </w:rPr>
              <w:t xml:space="preserve"> </w:t>
            </w:r>
            <w:r w:rsidRPr="00BC20FD">
              <w:rPr>
                <w:sz w:val="18"/>
                <w:szCs w:val="18"/>
              </w:rPr>
              <w:t xml:space="preserve">And </w:t>
            </w:r>
            <w:r w:rsidRPr="00862ACC">
              <w:rPr>
                <w:b/>
                <w:sz w:val="18"/>
                <w:szCs w:val="18"/>
                <w:u w:val="single"/>
              </w:rPr>
              <w:t>answered</w:t>
            </w:r>
            <w:r w:rsidRPr="00BC20FD">
              <w:rPr>
                <w:sz w:val="18"/>
                <w:szCs w:val="18"/>
              </w:rPr>
              <w:t xml:space="preserve"> them, saying, Which of you shall have an ass or an ox fallen into a pit, and will not straightway pull him out on the sabbath day?</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14:6 And they could not answer him to these things.</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Καὶ </w:t>
            </w:r>
            <w:hyperlink r:id="rId1177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οὐκ </w:t>
            </w:r>
            <w:hyperlink r:id="rId11772"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ἴσχυσαν </w:t>
            </w:r>
            <w:hyperlink r:id="rId11773" w:tooltip="V-AIA-3P 2480: ischysan -- To have strength, to be strong, to be in full health and vigor, to be able; to prevail." w:history="1">
              <w:r w:rsidRPr="002E139A">
                <w:rPr>
                  <w:rStyle w:val="Hyperlink"/>
                  <w:rFonts w:ascii="Palatino Linotype" w:hAnsi="Palatino Linotype"/>
                  <w:sz w:val="18"/>
                  <w:szCs w:val="18"/>
                </w:rPr>
                <w:t>(they were able)</w:t>
              </w:r>
            </w:hyperlink>
            <w:r w:rsidRPr="002E139A">
              <w:rPr>
                <w:rFonts w:ascii="Palatino Linotype" w:hAnsi="Palatino Linotype"/>
                <w:sz w:val="18"/>
                <w:szCs w:val="18"/>
              </w:rPr>
              <w:t xml:space="preserve"> ἀνταποκριθῆναι </w:t>
            </w:r>
            <w:hyperlink r:id="rId11774" w:tooltip="V-ANP 470: antapokrithēnai -- To contradict, reply against, give a hostile answer." w:history="1">
              <w:r w:rsidRPr="002E139A">
                <w:rPr>
                  <w:rStyle w:val="Hyperlink"/>
                  <w:rFonts w:ascii="Palatino Linotype" w:hAnsi="Palatino Linotype"/>
                  <w:sz w:val="18"/>
                  <w:szCs w:val="18"/>
                </w:rPr>
                <w:t>(to reply)</w:t>
              </w:r>
            </w:hyperlink>
            <w:r w:rsidRPr="002E139A">
              <w:rPr>
                <w:rFonts w:ascii="Palatino Linotype" w:hAnsi="Palatino Linotype"/>
                <w:sz w:val="18"/>
                <w:szCs w:val="18"/>
              </w:rPr>
              <w:t xml:space="preserve"> πρὸς </w:t>
            </w:r>
            <w:hyperlink r:id="rId1177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ταῦτα </w:t>
            </w:r>
            <w:hyperlink r:id="rId11776"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14:6</w:t>
            </w:r>
            <w:r w:rsidR="00DF0719">
              <w:rPr>
                <w:sz w:val="18"/>
                <w:szCs w:val="18"/>
              </w:rPr>
              <w:t xml:space="preserve"> </w:t>
            </w:r>
            <w:r w:rsidRPr="00BC20FD">
              <w:rPr>
                <w:sz w:val="18"/>
                <w:szCs w:val="18"/>
              </w:rPr>
              <w:t xml:space="preserve">And they could not answer him </w:t>
            </w:r>
            <w:r w:rsidRPr="00862ACC">
              <w:rPr>
                <w:b/>
                <w:sz w:val="18"/>
                <w:szCs w:val="18"/>
                <w:u w:val="single"/>
              </w:rPr>
              <w:t>again</w:t>
            </w:r>
            <w:r w:rsidRPr="00BC20FD">
              <w:rPr>
                <w:sz w:val="18"/>
                <w:szCs w:val="18"/>
              </w:rPr>
              <w:t xml:space="preserve"> to these things.</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14:7 And he put forth a parable </w:t>
            </w:r>
            <w:r w:rsidRPr="00862ACC">
              <w:rPr>
                <w:b/>
                <w:sz w:val="18"/>
                <w:szCs w:val="18"/>
                <w:u w:val="single"/>
              </w:rPr>
              <w:t>unto them concerning</w:t>
            </w:r>
            <w:r w:rsidRPr="00BC20FD">
              <w:rPr>
                <w:sz w:val="18"/>
                <w:szCs w:val="18"/>
              </w:rPr>
              <w:t xml:space="preserve"> those </w:t>
            </w:r>
            <w:r w:rsidRPr="00862ACC">
              <w:rPr>
                <w:b/>
                <w:sz w:val="18"/>
                <w:szCs w:val="18"/>
                <w:u w:val="single"/>
              </w:rPr>
              <w:t>who</w:t>
            </w:r>
            <w:r w:rsidRPr="00BC20FD">
              <w:rPr>
                <w:sz w:val="18"/>
                <w:szCs w:val="18"/>
              </w:rPr>
              <w:t xml:space="preserve"> </w:t>
            </w:r>
            <w:r w:rsidRPr="00BC20FD">
              <w:rPr>
                <w:sz w:val="18"/>
                <w:szCs w:val="18"/>
              </w:rPr>
              <w:lastRenderedPageBreak/>
              <w:t xml:space="preserve">were bidden </w:t>
            </w:r>
            <w:r w:rsidRPr="00862ACC">
              <w:rPr>
                <w:b/>
                <w:sz w:val="18"/>
                <w:szCs w:val="18"/>
                <w:u w:val="single"/>
              </w:rPr>
              <w:t>to a wedding; for</w:t>
            </w:r>
            <w:r w:rsidRPr="00BC20FD">
              <w:rPr>
                <w:sz w:val="18"/>
                <w:szCs w:val="18"/>
              </w:rPr>
              <w:t xml:space="preserve"> he </w:t>
            </w:r>
            <w:r w:rsidRPr="00862ACC">
              <w:rPr>
                <w:b/>
                <w:sz w:val="18"/>
                <w:szCs w:val="18"/>
                <w:u w:val="single"/>
              </w:rPr>
              <w:t>knew</w:t>
            </w:r>
            <w:r w:rsidRPr="00BC20FD">
              <w:rPr>
                <w:sz w:val="18"/>
                <w:szCs w:val="18"/>
              </w:rPr>
              <w:t xml:space="preserve"> how they chose out the chief rooms </w:t>
            </w:r>
            <w:r w:rsidRPr="00862ACC">
              <w:rPr>
                <w:b/>
                <w:sz w:val="18"/>
                <w:szCs w:val="18"/>
                <w:u w:val="single"/>
              </w:rPr>
              <w:t>and exalted themselves one above another; wherefore, he spake</w:t>
            </w:r>
            <w:r w:rsidRPr="00BC20FD">
              <w:rPr>
                <w:sz w:val="18"/>
                <w:szCs w:val="18"/>
              </w:rPr>
              <w:t xml:space="preserve"> unto them, saying,</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7</w:t>
            </w:r>
            <w:r w:rsidRPr="002E139A">
              <w:rPr>
                <w:rStyle w:val="reftext1"/>
                <w:sz w:val="18"/>
                <w:szCs w:val="18"/>
              </w:rPr>
              <w:t> </w:t>
            </w:r>
            <w:r w:rsidRPr="002E139A">
              <w:rPr>
                <w:rFonts w:ascii="Palatino Linotype" w:hAnsi="Palatino Linotype"/>
                <w:sz w:val="18"/>
                <w:szCs w:val="18"/>
              </w:rPr>
              <w:t>Ἔλεγεν </w:t>
            </w:r>
            <w:hyperlink r:id="rId11777" w:tooltip="V-IIA-3S 2036: Elegen -- Answer, bid, bring word, command." w:history="1">
              <w:r w:rsidRPr="002E139A">
                <w:rPr>
                  <w:rStyle w:val="Hyperlink"/>
                  <w:rFonts w:ascii="Palatino Linotype" w:hAnsi="Palatino Linotype"/>
                  <w:sz w:val="18"/>
                  <w:szCs w:val="18"/>
                </w:rPr>
                <w:t>(He was speaking)</w:t>
              </w:r>
            </w:hyperlink>
            <w:r w:rsidRPr="002E139A">
              <w:rPr>
                <w:rFonts w:ascii="Palatino Linotype" w:hAnsi="Palatino Linotype"/>
                <w:sz w:val="18"/>
                <w:szCs w:val="18"/>
              </w:rPr>
              <w:t xml:space="preserve"> δὲ </w:t>
            </w:r>
            <w:hyperlink r:id="rId1177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1177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11780" w:tooltip="Art-AMP 3588: tous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κεκλημένους </w:t>
            </w:r>
            <w:hyperlink r:id="rId11781" w:tooltip="V-RPM/P-AMP 2564: keklēmenous -- (a) to call, summon, invite, (b) to call, name." w:history="1">
              <w:r w:rsidRPr="002E139A">
                <w:rPr>
                  <w:rStyle w:val="Hyperlink"/>
                  <w:rFonts w:ascii="Palatino Linotype" w:hAnsi="Palatino Linotype"/>
                  <w:sz w:val="18"/>
                  <w:szCs w:val="18"/>
                </w:rPr>
                <w:t>(having been invited)</w:t>
              </w:r>
            </w:hyperlink>
            <w:r w:rsidRPr="002E139A">
              <w:rPr>
                <w:rFonts w:ascii="Palatino Linotype" w:hAnsi="Palatino Linotype"/>
                <w:sz w:val="18"/>
                <w:szCs w:val="18"/>
              </w:rPr>
              <w:t xml:space="preserve"> παραβολήν </w:t>
            </w:r>
            <w:hyperlink r:id="rId11782" w:tooltip="N-AFS 3850: parabolēn -- (a) a comparison, (b) a parable, often of those spoken by Jesus, (c) a proverb, an adage." w:history="1">
              <w:r w:rsidRPr="002E139A">
                <w:rPr>
                  <w:rStyle w:val="Hyperlink"/>
                  <w:rFonts w:ascii="Palatino Linotype" w:hAnsi="Palatino Linotype"/>
                  <w:sz w:val="18"/>
                  <w:szCs w:val="18"/>
                </w:rPr>
                <w:t>(a parable)</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ἐπέχων </w:t>
            </w:r>
            <w:hyperlink r:id="rId11783" w:tooltip="V-PPA-NMS 1907: epechōn -- (a) to hold forth, (b) to mark, pay attention (heed), note; to delay, stay, wait." w:history="1">
              <w:r w:rsidRPr="002E139A">
                <w:rPr>
                  <w:rStyle w:val="Hyperlink"/>
                  <w:rFonts w:ascii="Palatino Linotype" w:hAnsi="Palatino Linotype"/>
                  <w:sz w:val="18"/>
                  <w:szCs w:val="18"/>
                </w:rPr>
                <w:t>(remarking)</w:t>
              </w:r>
            </w:hyperlink>
            <w:r w:rsidRPr="002E139A">
              <w:rPr>
                <w:rFonts w:ascii="Palatino Linotype" w:hAnsi="Palatino Linotype"/>
                <w:sz w:val="18"/>
                <w:szCs w:val="18"/>
              </w:rPr>
              <w:t xml:space="preserve"> πῶς </w:t>
            </w:r>
            <w:hyperlink r:id="rId11784" w:tooltip="Conj 4459: pōs -- How, in what manner, by what means." w:history="1">
              <w:r w:rsidRPr="002E139A">
                <w:rPr>
                  <w:rStyle w:val="Hyperlink"/>
                  <w:rFonts w:ascii="Palatino Linotype" w:hAnsi="Palatino Linotype"/>
                  <w:sz w:val="18"/>
                  <w:szCs w:val="18"/>
                </w:rPr>
                <w:t>(how)</w:t>
              </w:r>
            </w:hyperlink>
            <w:r w:rsidRPr="002E139A">
              <w:rPr>
                <w:rFonts w:ascii="Palatino Linotype" w:hAnsi="Palatino Linotype"/>
                <w:sz w:val="18"/>
                <w:szCs w:val="18"/>
              </w:rPr>
              <w:t xml:space="preserve"> τὰς </w:t>
            </w:r>
            <w:hyperlink r:id="rId11785"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πρωτοκλισίας </w:t>
            </w:r>
            <w:hyperlink r:id="rId11786" w:tooltip="N-AFP 4411: prōtoklisias -- The chief place at a banquet or table." w:history="1">
              <w:r w:rsidRPr="002E139A">
                <w:rPr>
                  <w:rStyle w:val="Hyperlink"/>
                  <w:rFonts w:ascii="Palatino Linotype" w:hAnsi="Palatino Linotype"/>
                  <w:sz w:val="18"/>
                  <w:szCs w:val="18"/>
                </w:rPr>
                <w:t>(first places)</w:t>
              </w:r>
            </w:hyperlink>
            <w:r w:rsidRPr="002E139A">
              <w:rPr>
                <w:rFonts w:ascii="Palatino Linotype" w:hAnsi="Palatino Linotype"/>
                <w:sz w:val="18"/>
                <w:szCs w:val="18"/>
              </w:rPr>
              <w:t xml:space="preserve"> ἐξελέγοντο </w:t>
            </w:r>
            <w:hyperlink r:id="rId11787" w:tooltip="V-IIM-3P 1586: exelegonto -- To pick out for oneself, choose, elect, select." w:history="1">
              <w:r w:rsidRPr="002E139A">
                <w:rPr>
                  <w:rStyle w:val="Hyperlink"/>
                  <w:rFonts w:ascii="Palatino Linotype" w:hAnsi="Palatino Linotype"/>
                  <w:sz w:val="18"/>
                  <w:szCs w:val="18"/>
                </w:rPr>
                <w:t>(they were choosing out)</w:t>
              </w:r>
            </w:hyperlink>
            <w:r w:rsidRPr="002E139A">
              <w:rPr>
                <w:rFonts w:ascii="Palatino Linotype" w:hAnsi="Palatino Linotype"/>
                <w:sz w:val="18"/>
                <w:szCs w:val="18"/>
              </w:rPr>
              <w:t>, λέγων </w:t>
            </w:r>
            <w:hyperlink r:id="rId11788"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πρὸς </w:t>
            </w:r>
            <w:hyperlink r:id="rId1178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1790"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14:7</w:t>
            </w:r>
            <w:r w:rsidR="00DF0719">
              <w:rPr>
                <w:sz w:val="18"/>
                <w:szCs w:val="18"/>
              </w:rPr>
              <w:t xml:space="preserve"> </w:t>
            </w:r>
            <w:r w:rsidRPr="00BC20FD">
              <w:rPr>
                <w:sz w:val="18"/>
                <w:szCs w:val="18"/>
              </w:rPr>
              <w:t xml:space="preserve">And he put forth a parable </w:t>
            </w:r>
            <w:r w:rsidRPr="00862ACC">
              <w:rPr>
                <w:b/>
                <w:sz w:val="18"/>
                <w:szCs w:val="18"/>
                <w:u w:val="single"/>
              </w:rPr>
              <w:t>to</w:t>
            </w:r>
            <w:r w:rsidRPr="00BC20FD">
              <w:rPr>
                <w:sz w:val="18"/>
                <w:szCs w:val="18"/>
              </w:rPr>
              <w:t xml:space="preserve"> those </w:t>
            </w:r>
            <w:r w:rsidRPr="00862ACC">
              <w:rPr>
                <w:b/>
                <w:sz w:val="18"/>
                <w:szCs w:val="18"/>
                <w:u w:val="single"/>
              </w:rPr>
              <w:t>which</w:t>
            </w:r>
            <w:r w:rsidRPr="00BC20FD">
              <w:rPr>
                <w:sz w:val="18"/>
                <w:szCs w:val="18"/>
              </w:rPr>
              <w:t xml:space="preserve"> were bidden, </w:t>
            </w:r>
            <w:r w:rsidRPr="00862ACC">
              <w:rPr>
                <w:b/>
                <w:sz w:val="18"/>
                <w:szCs w:val="18"/>
                <w:u w:val="single"/>
              </w:rPr>
              <w:lastRenderedPageBreak/>
              <w:t>when</w:t>
            </w:r>
            <w:r w:rsidRPr="00BC20FD">
              <w:rPr>
                <w:sz w:val="18"/>
                <w:szCs w:val="18"/>
              </w:rPr>
              <w:t xml:space="preserve"> he </w:t>
            </w:r>
            <w:r w:rsidRPr="00862ACC">
              <w:rPr>
                <w:b/>
                <w:sz w:val="18"/>
                <w:szCs w:val="18"/>
                <w:u w:val="single"/>
              </w:rPr>
              <w:t>marked</w:t>
            </w:r>
            <w:r w:rsidRPr="00BC20FD">
              <w:rPr>
                <w:sz w:val="18"/>
                <w:szCs w:val="18"/>
              </w:rPr>
              <w:t xml:space="preserve"> how they chose out the chief rooms; </w:t>
            </w:r>
            <w:r w:rsidRPr="00862ACC">
              <w:rPr>
                <w:sz w:val="18"/>
                <w:szCs w:val="18"/>
              </w:rPr>
              <w:t>saying</w:t>
            </w:r>
            <w:r w:rsidRPr="00862ACC">
              <w:rPr>
                <w:b/>
                <w:sz w:val="18"/>
                <w:szCs w:val="18"/>
                <w:u w:val="single"/>
              </w:rPr>
              <w:t xml:space="preserve"> </w:t>
            </w:r>
            <w:r w:rsidRPr="00862ACC">
              <w:rPr>
                <w:sz w:val="18"/>
                <w:szCs w:val="18"/>
              </w:rPr>
              <w:t>unto them,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14:8 When thou art bidden of any man to a wedding, sit not down in the highest room, lest a more honorable man than thou be bidden of him;</w:t>
            </w:r>
          </w:p>
        </w:tc>
        <w:tc>
          <w:tcPr>
            <w:tcW w:w="5330" w:type="dxa"/>
          </w:tcPr>
          <w:p w:rsidR="00895199" w:rsidRPr="002E139A" w:rsidRDefault="0089519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Style w:val="red1"/>
                <w:rFonts w:ascii="Palatino Linotype" w:hAnsi="Palatino Linotype"/>
                <w:color w:val="auto"/>
                <w:sz w:val="18"/>
                <w:szCs w:val="18"/>
              </w:rPr>
              <w:t>“Ὅταν </w:t>
            </w:r>
            <w:hyperlink r:id="rId11791" w:tooltip="Conj 3752: Hotan -- When, whenever."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κληθῇς </w:t>
            </w:r>
            <w:hyperlink r:id="rId11792" w:tooltip="V-ASP-2S 2564: klēthēs -- (a) to call, summon, invite, (b) to call, name." w:history="1">
              <w:r w:rsidRPr="002E139A">
                <w:rPr>
                  <w:rStyle w:val="Hyperlink"/>
                  <w:rFonts w:ascii="Palatino Linotype" w:hAnsi="Palatino Linotype"/>
                  <w:sz w:val="18"/>
                  <w:szCs w:val="18"/>
                </w:rPr>
                <w:t>(you are invited)</w:t>
              </w:r>
            </w:hyperlink>
            <w:r w:rsidRPr="002E139A">
              <w:rPr>
                <w:rStyle w:val="red1"/>
                <w:rFonts w:ascii="Palatino Linotype" w:hAnsi="Palatino Linotype"/>
                <w:color w:val="auto"/>
                <w:sz w:val="18"/>
                <w:szCs w:val="18"/>
              </w:rPr>
              <w:t xml:space="preserve"> ὑπό </w:t>
            </w:r>
            <w:hyperlink r:id="rId11793" w:tooltip="Prep 5259: hypo -- By, under, about."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τινος </w:t>
            </w:r>
            <w:hyperlink r:id="rId11794" w:tooltip="IPro-GMS 5100: tinos -- Any one, someone, a certain one or thing." w:history="1">
              <w:r w:rsidRPr="002E139A">
                <w:rPr>
                  <w:rStyle w:val="Hyperlink"/>
                  <w:rFonts w:ascii="Palatino Linotype" w:hAnsi="Palatino Linotype"/>
                  <w:sz w:val="18"/>
                  <w:szCs w:val="18"/>
                </w:rPr>
                <w:t>(anyone)</w:t>
              </w:r>
            </w:hyperlink>
            <w:r w:rsidRPr="002E139A">
              <w:rPr>
                <w:rStyle w:val="red1"/>
                <w:rFonts w:ascii="Palatino Linotype" w:hAnsi="Palatino Linotype"/>
                <w:color w:val="auto"/>
                <w:sz w:val="18"/>
                <w:szCs w:val="18"/>
              </w:rPr>
              <w:t xml:space="preserve"> εἰς </w:t>
            </w:r>
            <w:hyperlink r:id="rId11795"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γάμους </w:t>
            </w:r>
            <w:hyperlink r:id="rId11796" w:tooltip="N-AMP 1062: gamous -- A marriage, wedding, wedding-ceremony; plural: a wedding-feast." w:history="1">
              <w:r w:rsidRPr="002E139A">
                <w:rPr>
                  <w:rStyle w:val="Hyperlink"/>
                  <w:rFonts w:ascii="Palatino Linotype" w:hAnsi="Palatino Linotype"/>
                  <w:sz w:val="18"/>
                  <w:szCs w:val="18"/>
                </w:rPr>
                <w:t>(wedding feasts)</w:t>
              </w:r>
            </w:hyperlink>
            <w:r w:rsidRPr="002E139A">
              <w:rPr>
                <w:rStyle w:val="red1"/>
                <w:rFonts w:ascii="Palatino Linotype" w:hAnsi="Palatino Linotype"/>
                <w:color w:val="auto"/>
                <w:sz w:val="18"/>
                <w:szCs w:val="18"/>
              </w:rPr>
              <w:t>, μὴ </w:t>
            </w:r>
            <w:hyperlink r:id="rId11797"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κατακλιθῇς </w:t>
            </w:r>
            <w:hyperlink r:id="rId11798" w:tooltip="V-ASP-2S 2625: kataklithēs -- To cause to recline at table; mid. and pass: to recline at table." w:history="1">
              <w:r w:rsidRPr="002E139A">
                <w:rPr>
                  <w:rStyle w:val="Hyperlink"/>
                  <w:rFonts w:ascii="Palatino Linotype" w:hAnsi="Palatino Linotype"/>
                  <w:sz w:val="18"/>
                  <w:szCs w:val="18"/>
                </w:rPr>
                <w:t>(do recline)</w:t>
              </w:r>
            </w:hyperlink>
            <w:r w:rsidRPr="002E139A">
              <w:rPr>
                <w:rStyle w:val="red1"/>
                <w:rFonts w:ascii="Palatino Linotype" w:hAnsi="Palatino Linotype"/>
                <w:color w:val="auto"/>
                <w:sz w:val="18"/>
                <w:szCs w:val="18"/>
              </w:rPr>
              <w:t xml:space="preserve"> εἰς </w:t>
            </w:r>
            <w:hyperlink r:id="rId11799" w:tooltip="Prep 1519: eis -- Into, in, unto, to, upon, towards, for,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τὴν </w:t>
            </w:r>
            <w:hyperlink r:id="rId11800"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πρωτοκλισίαν </w:t>
            </w:r>
            <w:hyperlink r:id="rId11801" w:tooltip="N-AFS 4411: prōtoklisian -- The chief place at a banquet or table." w:history="1">
              <w:r w:rsidRPr="002E139A">
                <w:rPr>
                  <w:rStyle w:val="Hyperlink"/>
                  <w:rFonts w:ascii="Palatino Linotype" w:hAnsi="Palatino Linotype"/>
                  <w:sz w:val="18"/>
                  <w:szCs w:val="18"/>
                </w:rPr>
                <w:t>(first place)</w:t>
              </w:r>
            </w:hyperlink>
            <w:r w:rsidRPr="002E139A">
              <w:rPr>
                <w:rStyle w:val="red1"/>
                <w:rFonts w:ascii="Palatino Linotype" w:hAnsi="Palatino Linotype"/>
                <w:color w:val="auto"/>
                <w:sz w:val="18"/>
                <w:szCs w:val="18"/>
              </w:rPr>
              <w:t>, μή</w:t>
            </w:r>
            <w:r w:rsidRPr="002E139A">
              <w:rPr>
                <w:rStyle w:val="red1"/>
                <w:rFonts w:ascii="MS Gothic" w:hAnsi="MS Gothic" w:cs="MS Gothic"/>
                <w:color w:val="auto"/>
                <w:sz w:val="18"/>
                <w:szCs w:val="18"/>
              </w:rPr>
              <w:t>‿</w:t>
            </w:r>
            <w:r w:rsidRPr="002E139A">
              <w:rPr>
                <w:rStyle w:val="red1"/>
                <w:rFonts w:ascii="Palatino Linotype" w:hAnsi="Palatino Linotype"/>
                <w:color w:val="auto"/>
                <w:sz w:val="18"/>
                <w:szCs w:val="18"/>
              </w:rPr>
              <w:t> </w:t>
            </w:r>
            <w:hyperlink r:id="rId11802" w:tooltip="Adv 3361: mē -- Not, lest." w:history="1">
              <w:r w:rsidRPr="002E139A">
                <w:rPr>
                  <w:rStyle w:val="Hyperlink"/>
                  <w:rFonts w:ascii="Palatino Linotype" w:hAnsi="Palatino Linotype"/>
                  <w:sz w:val="18"/>
                  <w:szCs w:val="18"/>
                </w:rPr>
                <w:t>(lest)</w:t>
              </w:r>
            </w:hyperlink>
            <w:r w:rsidRPr="002E139A">
              <w:rPr>
                <w:rStyle w:val="red1"/>
                <w:rFonts w:ascii="Palatino Linotype" w:hAnsi="Palatino Linotype"/>
                <w:color w:val="auto"/>
                <w:sz w:val="18"/>
                <w:szCs w:val="18"/>
              </w:rPr>
              <w:t xml:space="preserve"> ποτε </w:t>
            </w:r>
            <w:hyperlink r:id="rId11803" w:tooltip="Conj 4219: pote -- When, at what time." w:history="1">
              <w:r w:rsidRPr="002E139A">
                <w:rPr>
                  <w:rStyle w:val="Hyperlink"/>
                  <w:rFonts w:ascii="Palatino Linotype" w:hAnsi="Palatino Linotype"/>
                  <w:sz w:val="18"/>
                  <w:szCs w:val="18"/>
                </w:rPr>
                <w:t>(ever)</w:t>
              </w:r>
            </w:hyperlink>
            <w:r w:rsidRPr="002E139A">
              <w:rPr>
                <w:rStyle w:val="red1"/>
                <w:rFonts w:ascii="Palatino Linotype" w:hAnsi="Palatino Linotype"/>
                <w:color w:val="auto"/>
                <w:sz w:val="18"/>
                <w:szCs w:val="18"/>
              </w:rPr>
              <w:t xml:space="preserve"> ἐντιμότερός </w:t>
            </w:r>
            <w:hyperlink r:id="rId11804" w:tooltip="Adj-NMS-C 1784: entimoteros -- (held precious, hence) precious, honored, honorable in rank."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 more honorable)</w:t>
              </w:r>
            </w:hyperlink>
            <w:r w:rsidRPr="002E139A">
              <w:rPr>
                <w:rStyle w:val="red1"/>
                <w:rFonts w:ascii="Palatino Linotype" w:hAnsi="Palatino Linotype"/>
                <w:color w:val="auto"/>
                <w:sz w:val="18"/>
                <w:szCs w:val="18"/>
              </w:rPr>
              <w:t xml:space="preserve"> σου </w:t>
            </w:r>
            <w:hyperlink r:id="rId11805" w:tooltip="PPro-G2S 4771: sou -- You." w:history="1">
              <w:r w:rsidRPr="002E139A">
                <w:rPr>
                  <w:rStyle w:val="Hyperlink"/>
                  <w:rFonts w:ascii="Palatino Linotype" w:hAnsi="Palatino Linotype"/>
                  <w:sz w:val="18"/>
                  <w:szCs w:val="18"/>
                </w:rPr>
                <w:t>(than you)</w:t>
              </w:r>
            </w:hyperlink>
            <w:r w:rsidRPr="002E139A">
              <w:rPr>
                <w:rStyle w:val="red1"/>
                <w:rFonts w:ascii="Palatino Linotype" w:hAnsi="Palatino Linotype"/>
                <w:color w:val="auto"/>
                <w:sz w:val="18"/>
                <w:szCs w:val="18"/>
              </w:rPr>
              <w:t xml:space="preserve"> ᾖ </w:t>
            </w:r>
            <w:hyperlink r:id="rId11806" w:tooltip="V-PSA-3S 1510: ē -- To be, exist." w:history="1">
              <w:r w:rsidRPr="002E139A">
                <w:rPr>
                  <w:rStyle w:val="Hyperlink"/>
                  <w:rFonts w:ascii="Palatino Linotype" w:hAnsi="Palatino Linotype"/>
                  <w:sz w:val="18"/>
                  <w:szCs w:val="18"/>
                </w:rPr>
                <w:t>(might have been)</w:t>
              </w:r>
            </w:hyperlink>
            <w:r w:rsidRPr="002E139A">
              <w:rPr>
                <w:rStyle w:val="red1"/>
                <w:rFonts w:ascii="Palatino Linotype" w:hAnsi="Palatino Linotype"/>
                <w:color w:val="auto"/>
                <w:sz w:val="18"/>
                <w:szCs w:val="18"/>
              </w:rPr>
              <w:t xml:space="preserve"> κεκλημένος </w:t>
            </w:r>
            <w:hyperlink r:id="rId11807" w:tooltip="V-RPM/P-NMS 2564: keklēmenos -- (a) to call, summon, invite, (b) to call, name." w:history="1">
              <w:r w:rsidRPr="002E139A">
                <w:rPr>
                  <w:rStyle w:val="Hyperlink"/>
                  <w:rFonts w:ascii="Palatino Linotype" w:hAnsi="Palatino Linotype"/>
                  <w:sz w:val="18"/>
                  <w:szCs w:val="18"/>
                </w:rPr>
                <w:t>(invited)</w:t>
              </w:r>
            </w:hyperlink>
            <w:r w:rsidRPr="002E139A">
              <w:rPr>
                <w:rStyle w:val="red1"/>
                <w:rFonts w:ascii="Palatino Linotype" w:hAnsi="Palatino Linotype"/>
                <w:color w:val="auto"/>
                <w:sz w:val="18"/>
                <w:szCs w:val="18"/>
              </w:rPr>
              <w:t xml:space="preserve"> ὑπ’ </w:t>
            </w:r>
            <w:hyperlink r:id="rId11808" w:tooltip="Prep 5259: hyp’ -- By, under, about."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αὐτοῦ </w:t>
            </w:r>
            <w:hyperlink r:id="rId11809" w:tooltip="PPro-GM3S 846: autou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14:8</w:t>
            </w:r>
            <w:r w:rsidR="00DF0719">
              <w:rPr>
                <w:sz w:val="18"/>
                <w:szCs w:val="18"/>
              </w:rPr>
              <w:t xml:space="preserve"> </w:t>
            </w:r>
            <w:r w:rsidRPr="00BC20FD">
              <w:rPr>
                <w:sz w:val="18"/>
                <w:szCs w:val="18"/>
              </w:rPr>
              <w:t>When thou art bidden of any man to a wedding, sit not down in the</w:t>
            </w:r>
            <w:r w:rsidR="00862ACC">
              <w:rPr>
                <w:sz w:val="18"/>
                <w:szCs w:val="18"/>
              </w:rPr>
              <w:t xml:space="preserve"> highest room; lest a more hono</w:t>
            </w:r>
            <w:r w:rsidRPr="00BC20FD">
              <w:rPr>
                <w:sz w:val="18"/>
                <w:szCs w:val="18"/>
              </w:rPr>
              <w:t>rable man than thou be bidden of him;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14:9 And he </w:t>
            </w:r>
            <w:r w:rsidRPr="00862ACC">
              <w:rPr>
                <w:b/>
                <w:sz w:val="18"/>
                <w:szCs w:val="18"/>
                <w:u w:val="single"/>
              </w:rPr>
              <w:t>who</w:t>
            </w:r>
            <w:r w:rsidRPr="00BC20FD">
              <w:rPr>
                <w:sz w:val="18"/>
                <w:szCs w:val="18"/>
              </w:rPr>
              <w:t xml:space="preserve"> bade thee, </w:t>
            </w:r>
            <w:r w:rsidRPr="00862ACC">
              <w:rPr>
                <w:b/>
                <w:sz w:val="18"/>
                <w:szCs w:val="18"/>
                <w:u w:val="single"/>
              </w:rPr>
              <w:t>with</w:t>
            </w:r>
            <w:r w:rsidRPr="00BC20FD">
              <w:rPr>
                <w:sz w:val="18"/>
                <w:szCs w:val="18"/>
              </w:rPr>
              <w:t xml:space="preserve"> him </w:t>
            </w:r>
            <w:r w:rsidRPr="00862ACC">
              <w:rPr>
                <w:b/>
                <w:sz w:val="18"/>
                <w:szCs w:val="18"/>
                <w:u w:val="single"/>
              </w:rPr>
              <w:t>who is more honorable</w:t>
            </w:r>
            <w:r w:rsidRPr="00BC20FD">
              <w:rPr>
                <w:sz w:val="18"/>
                <w:szCs w:val="18"/>
              </w:rPr>
              <w:t>, come and say to thee, Give this man place, and thou begin with shame to take the lowest room.</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Style w:val="red1"/>
                <w:rFonts w:ascii="Palatino Linotype" w:hAnsi="Palatino Linotype"/>
                <w:color w:val="auto"/>
                <w:sz w:val="18"/>
                <w:szCs w:val="18"/>
              </w:rPr>
              <w:t>καὶ </w:t>
            </w:r>
            <w:hyperlink r:id="rId1181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ἐλθὼν </w:t>
            </w:r>
            <w:hyperlink r:id="rId11811" w:tooltip="V-APA-NMS 2064: elthōn -- To come, go." w:history="1">
              <w:r w:rsidRPr="002E139A">
                <w:rPr>
                  <w:rStyle w:val="Hyperlink"/>
                  <w:rFonts w:ascii="Palatino Linotype" w:hAnsi="Palatino Linotype"/>
                  <w:sz w:val="18"/>
                  <w:szCs w:val="18"/>
                </w:rPr>
                <w:t>(having come)</w:t>
              </w:r>
            </w:hyperlink>
            <w:r w:rsidRPr="002E139A">
              <w:rPr>
                <w:rStyle w:val="red1"/>
                <w:rFonts w:ascii="Palatino Linotype" w:hAnsi="Palatino Linotype"/>
                <w:color w:val="auto"/>
                <w:sz w:val="18"/>
                <w:szCs w:val="18"/>
              </w:rPr>
              <w:t>, ὁ </w:t>
            </w:r>
            <w:hyperlink r:id="rId11812"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σὲ </w:t>
            </w:r>
            <w:hyperlink r:id="rId11813" w:tooltip="PPro-A2S 4771: se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καὶ </w:t>
            </w:r>
            <w:hyperlink r:id="rId1181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αὐτὸν </w:t>
            </w:r>
            <w:hyperlink r:id="rId11815" w:tooltip="PPro-AM3S 846: auton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xml:space="preserve"> καλέσας </w:t>
            </w:r>
            <w:hyperlink r:id="rId11816" w:tooltip="V-APA-NMS 2564: kalesas -- (a) to call, summon, invite, (b) to call, name." w:history="1">
              <w:r w:rsidRPr="002E139A">
                <w:rPr>
                  <w:rStyle w:val="Hyperlink"/>
                  <w:rFonts w:ascii="Palatino Linotype" w:hAnsi="Palatino Linotype"/>
                  <w:sz w:val="18"/>
                  <w:szCs w:val="18"/>
                </w:rPr>
                <w:t>(having invited)</w:t>
              </w:r>
            </w:hyperlink>
            <w:r w:rsidRPr="002E139A">
              <w:rPr>
                <w:rStyle w:val="red1"/>
                <w:rFonts w:ascii="Palatino Linotype" w:hAnsi="Palatino Linotype"/>
                <w:color w:val="auto"/>
                <w:sz w:val="18"/>
                <w:szCs w:val="18"/>
              </w:rPr>
              <w:t xml:space="preserve"> ἐρεῖ </w:t>
            </w:r>
            <w:hyperlink r:id="rId11817" w:tooltip="V-FIA-3S 2046: erei -- (denoting speech in progress), (a) to say, speak; to mean, mention, tell, (b) to call, name, especially in the pass., (c) to tell, command." w:history="1">
              <w:r w:rsidRPr="002E139A">
                <w:rPr>
                  <w:rStyle w:val="Hyperlink"/>
                  <w:rFonts w:ascii="Palatino Linotype" w:hAnsi="Palatino Linotype"/>
                  <w:sz w:val="18"/>
                  <w:szCs w:val="18"/>
                </w:rPr>
                <w:t>(will say)</w:t>
              </w:r>
            </w:hyperlink>
            <w:r w:rsidRPr="002E139A">
              <w:rPr>
                <w:rStyle w:val="red1"/>
                <w:rFonts w:ascii="Palatino Linotype" w:hAnsi="Palatino Linotype"/>
                <w:color w:val="auto"/>
                <w:sz w:val="18"/>
                <w:szCs w:val="18"/>
              </w:rPr>
              <w:t xml:space="preserve"> σοι </w:t>
            </w:r>
            <w:hyperlink r:id="rId11818"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‘Δὸς </w:t>
            </w:r>
            <w:hyperlink r:id="rId11819" w:tooltip="V-AMA-2S 1325: Dos -- To offer, give; to put, place." w:history="1">
              <w:r w:rsidRPr="002E139A">
                <w:rPr>
                  <w:rStyle w:val="Hyperlink"/>
                  <w:rFonts w:ascii="Palatino Linotype" w:hAnsi="Palatino Linotype"/>
                  <w:sz w:val="18"/>
                  <w:szCs w:val="18"/>
                </w:rPr>
                <w:t>(Give)</w:t>
              </w:r>
            </w:hyperlink>
            <w:r w:rsidRPr="002E139A">
              <w:rPr>
                <w:rStyle w:val="red1"/>
                <w:rFonts w:ascii="Palatino Linotype" w:hAnsi="Palatino Linotype"/>
                <w:color w:val="auto"/>
                <w:sz w:val="18"/>
                <w:szCs w:val="18"/>
              </w:rPr>
              <w:t xml:space="preserve"> τούτῳ </w:t>
            </w:r>
            <w:hyperlink r:id="rId11820" w:tooltip="DPro-DMS 3778: toutō -- This; he, she, it." w:history="1">
              <w:r w:rsidRPr="002E139A">
                <w:rPr>
                  <w:rStyle w:val="Hyperlink"/>
                  <w:rFonts w:ascii="Palatino Linotype" w:hAnsi="Palatino Linotype"/>
                  <w:sz w:val="18"/>
                  <w:szCs w:val="18"/>
                </w:rPr>
                <w:t>(to this one)</w:t>
              </w:r>
            </w:hyperlink>
            <w:r w:rsidRPr="002E139A">
              <w:rPr>
                <w:rStyle w:val="red1"/>
                <w:rFonts w:ascii="Palatino Linotype" w:hAnsi="Palatino Linotype"/>
                <w:color w:val="auto"/>
                <w:sz w:val="18"/>
                <w:szCs w:val="18"/>
              </w:rPr>
              <w:t xml:space="preserve"> τόπον </w:t>
            </w:r>
            <w:hyperlink r:id="rId11821" w:tooltip="N-AMS 5117: topon -- A place, region, seat; an opportunity."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your</w:t>
              </w:r>
              <w:r w:rsidRPr="002E139A">
                <w:rPr>
                  <w:rStyle w:val="Hyperlink"/>
                  <w:rFonts w:ascii="Palatino Linotype" w:hAnsi="Palatino Linotype"/>
                  <w:sz w:val="18"/>
                  <w:szCs w:val="18"/>
                </w:rPr>
                <w:t> place)</w:t>
              </w:r>
            </w:hyperlink>
            <w:r w:rsidRPr="002E139A">
              <w:rPr>
                <w:rStyle w:val="red1"/>
                <w:rFonts w:ascii="Palatino Linotype" w:hAnsi="Palatino Linotype"/>
                <w:color w:val="auto"/>
                <w:sz w:val="18"/>
                <w:szCs w:val="18"/>
              </w:rPr>
              <w:t>,’ καὶ </w:t>
            </w:r>
            <w:hyperlink r:id="rId1182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τότε </w:t>
            </w:r>
            <w:hyperlink r:id="rId11823" w:tooltip="Adv 5119: tote -- Then, at that time." w:history="1">
              <w:r w:rsidRPr="002E139A">
                <w:rPr>
                  <w:rStyle w:val="Hyperlink"/>
                  <w:rFonts w:ascii="Palatino Linotype" w:hAnsi="Palatino Linotype"/>
                  <w:sz w:val="18"/>
                  <w:szCs w:val="18"/>
                </w:rPr>
                <w:t>(then)</w:t>
              </w:r>
            </w:hyperlink>
            <w:r w:rsidRPr="002E139A">
              <w:rPr>
                <w:rStyle w:val="red1"/>
                <w:rFonts w:ascii="Palatino Linotype" w:hAnsi="Palatino Linotype"/>
                <w:color w:val="auto"/>
                <w:sz w:val="18"/>
                <w:szCs w:val="18"/>
              </w:rPr>
              <w:t xml:space="preserve"> ἄρξῃ </w:t>
            </w:r>
            <w:hyperlink r:id="rId11824" w:tooltip="V-FIM-2S 756: arxē -- To begin." w:history="1">
              <w:r w:rsidRPr="002E139A">
                <w:rPr>
                  <w:rStyle w:val="Hyperlink"/>
                  <w:rFonts w:ascii="Palatino Linotype" w:hAnsi="Palatino Linotype"/>
                  <w:sz w:val="18"/>
                  <w:szCs w:val="18"/>
                </w:rPr>
                <w:t>(you should begin)</w:t>
              </w:r>
            </w:hyperlink>
            <w:r w:rsidRPr="002E139A">
              <w:rPr>
                <w:rStyle w:val="red1"/>
                <w:rFonts w:ascii="Palatino Linotype" w:hAnsi="Palatino Linotype"/>
                <w:color w:val="auto"/>
                <w:sz w:val="18"/>
                <w:szCs w:val="18"/>
              </w:rPr>
              <w:t xml:space="preserve"> μετὰ </w:t>
            </w:r>
            <w:hyperlink r:id="rId11825"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αἰσχύνης </w:t>
            </w:r>
            <w:hyperlink r:id="rId11826" w:tooltip="N-GFS 152: aischynēs -- Shame, shamefacedness, shameful deeds." w:history="1">
              <w:r w:rsidRPr="002E139A">
                <w:rPr>
                  <w:rStyle w:val="Hyperlink"/>
                  <w:rFonts w:ascii="Palatino Linotype" w:hAnsi="Palatino Linotype"/>
                  <w:sz w:val="18"/>
                  <w:szCs w:val="18"/>
                </w:rPr>
                <w:t>(shame)</w:t>
              </w:r>
            </w:hyperlink>
            <w:r w:rsidRPr="002E139A">
              <w:rPr>
                <w:rStyle w:val="red1"/>
                <w:rFonts w:ascii="Palatino Linotype" w:hAnsi="Palatino Linotype"/>
                <w:color w:val="auto"/>
                <w:sz w:val="18"/>
                <w:szCs w:val="18"/>
              </w:rPr>
              <w:t xml:space="preserve"> τὸν </w:t>
            </w:r>
            <w:hyperlink r:id="rId11827"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ἔσχατον </w:t>
            </w:r>
            <w:hyperlink r:id="rId11828" w:tooltip="Adj-AMS 2078: eschaton -- Last, at the last, finally, till the end." w:history="1">
              <w:r w:rsidRPr="002E139A">
                <w:rPr>
                  <w:rStyle w:val="Hyperlink"/>
                  <w:rFonts w:ascii="Palatino Linotype" w:hAnsi="Palatino Linotype"/>
                  <w:sz w:val="18"/>
                  <w:szCs w:val="18"/>
                </w:rPr>
                <w:t>(last)</w:t>
              </w:r>
            </w:hyperlink>
            <w:r w:rsidRPr="002E139A">
              <w:rPr>
                <w:rStyle w:val="red1"/>
                <w:rFonts w:ascii="Palatino Linotype" w:hAnsi="Palatino Linotype"/>
                <w:color w:val="auto"/>
                <w:sz w:val="18"/>
                <w:szCs w:val="18"/>
              </w:rPr>
              <w:t xml:space="preserve"> τόπον </w:t>
            </w:r>
            <w:hyperlink r:id="rId11829" w:tooltip="N-AMS 5117: topon -- A place, region, seat; an opportunity." w:history="1">
              <w:r w:rsidRPr="002E139A">
                <w:rPr>
                  <w:rStyle w:val="Hyperlink"/>
                  <w:rFonts w:ascii="Palatino Linotype" w:hAnsi="Palatino Linotype"/>
                  <w:sz w:val="18"/>
                  <w:szCs w:val="18"/>
                </w:rPr>
                <w:t>(place)</w:t>
              </w:r>
            </w:hyperlink>
            <w:r w:rsidRPr="002E139A">
              <w:rPr>
                <w:rStyle w:val="red1"/>
                <w:rFonts w:ascii="Palatino Linotype" w:hAnsi="Palatino Linotype"/>
                <w:color w:val="auto"/>
                <w:sz w:val="18"/>
                <w:szCs w:val="18"/>
              </w:rPr>
              <w:t xml:space="preserve"> κατέχειν </w:t>
            </w:r>
            <w:hyperlink r:id="rId11830" w:tooltip="V-PNA 2722: katechein -- (a) to hold fast, bind, arrest, (b) to take possession of, lay hold of, (c) to hold back, detain, restrain, (d) to hold a ship, keep its head." w:history="1">
              <w:r w:rsidRPr="002E139A">
                <w:rPr>
                  <w:rStyle w:val="Hyperlink"/>
                  <w:rFonts w:ascii="Palatino Linotype" w:hAnsi="Palatino Linotype"/>
                  <w:sz w:val="18"/>
                  <w:szCs w:val="18"/>
                </w:rPr>
                <w:t>(to take)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14:9</w:t>
            </w:r>
            <w:r w:rsidR="00DF0719">
              <w:rPr>
                <w:sz w:val="18"/>
                <w:szCs w:val="18"/>
              </w:rPr>
              <w:t xml:space="preserve"> </w:t>
            </w:r>
            <w:r w:rsidRPr="00BC20FD">
              <w:rPr>
                <w:sz w:val="18"/>
                <w:szCs w:val="18"/>
              </w:rPr>
              <w:t xml:space="preserve">And he </w:t>
            </w:r>
            <w:r w:rsidRPr="00862ACC">
              <w:rPr>
                <w:b/>
                <w:sz w:val="18"/>
                <w:szCs w:val="18"/>
                <w:u w:val="single"/>
              </w:rPr>
              <w:t>that</w:t>
            </w:r>
            <w:r w:rsidRPr="00BC20FD">
              <w:rPr>
                <w:sz w:val="18"/>
                <w:szCs w:val="18"/>
              </w:rPr>
              <w:t xml:space="preserve"> bade thee </w:t>
            </w:r>
            <w:r w:rsidRPr="00862ACC">
              <w:rPr>
                <w:b/>
                <w:sz w:val="18"/>
                <w:szCs w:val="18"/>
                <w:u w:val="single"/>
              </w:rPr>
              <w:t>and</w:t>
            </w:r>
            <w:r w:rsidRPr="00BC20FD">
              <w:rPr>
                <w:sz w:val="18"/>
                <w:szCs w:val="18"/>
              </w:rPr>
              <w:t xml:space="preserve"> him come and say to thee, Give this man place; and thou begin with shame to take the lowest room.</w:t>
            </w:r>
          </w:p>
        </w:tc>
      </w:tr>
      <w:tr w:rsidR="00895199" w:rsidRPr="00862ACC"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14:10 But when thou art bidden, go and sit down in the lowest room, that when he </w:t>
            </w:r>
            <w:r w:rsidRPr="00862ACC">
              <w:rPr>
                <w:b/>
                <w:sz w:val="18"/>
                <w:szCs w:val="18"/>
                <w:u w:val="single"/>
              </w:rPr>
              <w:t>who</w:t>
            </w:r>
            <w:r w:rsidRPr="00BC20FD">
              <w:rPr>
                <w:sz w:val="18"/>
                <w:szCs w:val="18"/>
              </w:rPr>
              <w:t xml:space="preserve"> bade thee cometh, he may say unto thee, Friend, go up higher; then shalt thou have </w:t>
            </w:r>
            <w:r w:rsidRPr="00862ACC">
              <w:rPr>
                <w:b/>
                <w:sz w:val="18"/>
                <w:szCs w:val="18"/>
                <w:u w:val="single"/>
              </w:rPr>
              <w:t>honor of God</w:t>
            </w:r>
            <w:r w:rsidRPr="00BC20FD">
              <w:rPr>
                <w:sz w:val="18"/>
                <w:szCs w:val="18"/>
              </w:rPr>
              <w:t xml:space="preserve"> in the presence of them </w:t>
            </w:r>
            <w:r w:rsidRPr="00862ACC">
              <w:rPr>
                <w:b/>
                <w:sz w:val="18"/>
                <w:szCs w:val="18"/>
                <w:u w:val="single"/>
              </w:rPr>
              <w:t>who</w:t>
            </w:r>
            <w:r w:rsidRPr="00BC20FD">
              <w:rPr>
                <w:sz w:val="18"/>
                <w:szCs w:val="18"/>
              </w:rPr>
              <w:t xml:space="preserve"> sit at meat with thee.</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cs="Tahoma"/>
                <w:color w:val="auto"/>
                <w:sz w:val="18"/>
                <w:szCs w:val="18"/>
              </w:rPr>
              <w:t>Ἀλλ’ </w:t>
            </w:r>
            <w:hyperlink r:id="rId11831" w:tooltip="Conj 235: All’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ὅταν </w:t>
            </w:r>
            <w:hyperlink r:id="rId11832"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κληθῇς </w:t>
            </w:r>
            <w:hyperlink r:id="rId11833" w:tooltip="V-ASP-2S 2564: klēthēs -- (a) to call, summon, invite, (b) to call, name." w:history="1">
              <w:r w:rsidRPr="002E139A">
                <w:rPr>
                  <w:rStyle w:val="Hyperlink"/>
                  <w:rFonts w:ascii="Palatino Linotype" w:hAnsi="Palatino Linotype" w:cs="Tahoma"/>
                  <w:sz w:val="18"/>
                  <w:szCs w:val="18"/>
                </w:rPr>
                <w:t>(you are invited)</w:t>
              </w:r>
            </w:hyperlink>
            <w:r w:rsidRPr="002E139A">
              <w:rPr>
                <w:rFonts w:ascii="Palatino Linotype" w:hAnsi="Palatino Linotype" w:cs="Tahoma"/>
                <w:color w:val="auto"/>
                <w:sz w:val="18"/>
                <w:szCs w:val="18"/>
              </w:rPr>
              <w:t>, πορευθεὶς </w:t>
            </w:r>
            <w:hyperlink r:id="rId11834" w:tooltip="V-APP-NMS 4198: poreutheis -- To travel, journey, go, die." w:history="1">
              <w:r w:rsidRPr="002E139A">
                <w:rPr>
                  <w:rStyle w:val="Hyperlink"/>
                  <w:rFonts w:ascii="Palatino Linotype" w:hAnsi="Palatino Linotype" w:cs="Tahoma"/>
                  <w:sz w:val="18"/>
                  <w:szCs w:val="18"/>
                </w:rPr>
                <w:t>(having gone)</w:t>
              </w:r>
            </w:hyperlink>
            <w:r w:rsidRPr="002E139A">
              <w:rPr>
                <w:rFonts w:ascii="Palatino Linotype" w:hAnsi="Palatino Linotype" w:cs="Tahoma"/>
                <w:color w:val="auto"/>
                <w:sz w:val="18"/>
                <w:szCs w:val="18"/>
              </w:rPr>
              <w:t>, ἀνάπεσε </w:t>
            </w:r>
            <w:hyperlink r:id="rId11835" w:tooltip="V-AMA-2S 377: anapese -- To lie down, recline (at a dinner-table), fall back upon (the breast of another person reclining at dinner)." w:history="1">
              <w:r w:rsidRPr="002E139A">
                <w:rPr>
                  <w:rStyle w:val="Hyperlink"/>
                  <w:rFonts w:ascii="Palatino Linotype" w:hAnsi="Palatino Linotype" w:cs="Tahoma"/>
                  <w:sz w:val="18"/>
                  <w:szCs w:val="18"/>
                </w:rPr>
                <w:t>(recline)</w:t>
              </w:r>
            </w:hyperlink>
            <w:r w:rsidRPr="002E139A">
              <w:rPr>
                <w:rFonts w:ascii="Palatino Linotype" w:hAnsi="Palatino Linotype" w:cs="Tahoma"/>
                <w:color w:val="auto"/>
                <w:sz w:val="18"/>
                <w:szCs w:val="18"/>
              </w:rPr>
              <w:t xml:space="preserve"> εἰς </w:t>
            </w:r>
            <w:hyperlink r:id="rId11836" w:tooltip="Prep 1519: eis -- Into, in, unto, to, upon, towards, for,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τὸν </w:t>
            </w:r>
            <w:hyperlink r:id="rId11837"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ἔσχατον </w:t>
            </w:r>
            <w:hyperlink r:id="rId11838" w:tooltip="Adj-AMS 2078: eschaton -- Last, at the last, finally, till the end." w:history="1">
              <w:r w:rsidRPr="002E139A">
                <w:rPr>
                  <w:rStyle w:val="Hyperlink"/>
                  <w:rFonts w:ascii="Palatino Linotype" w:hAnsi="Palatino Linotype" w:cs="Tahoma"/>
                  <w:sz w:val="18"/>
                  <w:szCs w:val="18"/>
                </w:rPr>
                <w:t>(last)</w:t>
              </w:r>
            </w:hyperlink>
            <w:r w:rsidRPr="002E139A">
              <w:rPr>
                <w:rFonts w:ascii="Palatino Linotype" w:hAnsi="Palatino Linotype" w:cs="Tahoma"/>
                <w:color w:val="auto"/>
                <w:sz w:val="18"/>
                <w:szCs w:val="18"/>
              </w:rPr>
              <w:t xml:space="preserve"> τόπον </w:t>
            </w:r>
            <w:hyperlink r:id="rId11839" w:tooltip="N-AMS 5117: topon -- A place, region, seat; an opportunity." w:history="1">
              <w:r w:rsidRPr="002E139A">
                <w:rPr>
                  <w:rStyle w:val="Hyperlink"/>
                  <w:rFonts w:ascii="Palatino Linotype" w:hAnsi="Palatino Linotype" w:cs="Tahoma"/>
                  <w:sz w:val="18"/>
                  <w:szCs w:val="18"/>
                </w:rPr>
                <w:t>(place)</w:t>
              </w:r>
            </w:hyperlink>
            <w:r w:rsidRPr="002E139A">
              <w:rPr>
                <w:rFonts w:ascii="Palatino Linotype" w:hAnsi="Palatino Linotype" w:cs="Tahoma"/>
                <w:color w:val="auto"/>
                <w:sz w:val="18"/>
                <w:szCs w:val="18"/>
              </w:rPr>
              <w:t>, ἵνα </w:t>
            </w:r>
            <w:hyperlink r:id="rId11840" w:tooltip="Conj 2443: hina -- In order that, so that." w:history="1">
              <w:r w:rsidRPr="002E139A">
                <w:rPr>
                  <w:rStyle w:val="Hyperlink"/>
                  <w:rFonts w:ascii="Palatino Linotype" w:hAnsi="Palatino Linotype" w:cs="Tahoma"/>
                  <w:sz w:val="18"/>
                  <w:szCs w:val="18"/>
                </w:rPr>
                <w:t>(so that)</w:t>
              </w:r>
            </w:hyperlink>
            <w:r w:rsidRPr="002E139A">
              <w:rPr>
                <w:rFonts w:ascii="Palatino Linotype" w:hAnsi="Palatino Linotype" w:cs="Tahoma"/>
                <w:color w:val="auto"/>
                <w:sz w:val="18"/>
                <w:szCs w:val="18"/>
              </w:rPr>
              <w:t xml:space="preserve"> ὅταν </w:t>
            </w:r>
            <w:hyperlink r:id="rId11841"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ἔλθῃ </w:t>
            </w:r>
            <w:hyperlink r:id="rId11842" w:tooltip="V-ASA-3S 2064: elthē -- To come, go." w:history="1">
              <w:r w:rsidRPr="002E139A">
                <w:rPr>
                  <w:rStyle w:val="Hyperlink"/>
                  <w:rFonts w:ascii="Palatino Linotype" w:hAnsi="Palatino Linotype" w:cs="Tahoma"/>
                  <w:sz w:val="18"/>
                  <w:szCs w:val="18"/>
                </w:rPr>
                <w:t>(might come)</w:t>
              </w:r>
            </w:hyperlink>
            <w:r w:rsidRPr="002E139A">
              <w:rPr>
                <w:rFonts w:ascii="Palatino Linotype" w:hAnsi="Palatino Linotype" w:cs="Tahoma"/>
                <w:color w:val="auto"/>
                <w:sz w:val="18"/>
                <w:szCs w:val="18"/>
              </w:rPr>
              <w:t xml:space="preserve"> ὁ </w:t>
            </w:r>
            <w:hyperlink r:id="rId11843"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κεκληκώς </w:t>
            </w:r>
            <w:hyperlink r:id="rId11844" w:tooltip="V-RPA-NMS 2564: keklēkōs -- (a) to call, summon, invite, (b) to call, name." w:history="1">
              <w:r w:rsidRPr="002E139A">
                <w:rPr>
                  <w:rStyle w:val="Hyperlink"/>
                  <w:rFonts w:ascii="Palatino Linotype" w:hAnsi="Palatino Linotype" w:cs="Tahoma"/>
                  <w:sz w:val="18"/>
                  <w:szCs w:val="18"/>
                </w:rPr>
                <w:t>(having invited)</w:t>
              </w:r>
            </w:hyperlink>
            <w:r w:rsidRPr="002E139A">
              <w:rPr>
                <w:rFonts w:ascii="Palatino Linotype" w:hAnsi="Palatino Linotype" w:cs="Tahoma"/>
                <w:color w:val="auto"/>
                <w:sz w:val="18"/>
                <w:szCs w:val="18"/>
              </w:rPr>
              <w:t xml:space="preserve"> σε </w:t>
            </w:r>
            <w:hyperlink r:id="rId11845"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ἐρεῖ </w:t>
            </w:r>
            <w:hyperlink r:id="rId11846" w:tooltip="V-FIA-3S 2046: erei -- (denoting speech in progress), (a) to say, speak; to mean, mention, tell, (b) to call, name, especially in the pass., (c) to tell, command." w:history="1">
              <w:r w:rsidRPr="002E139A">
                <w:rPr>
                  <w:rStyle w:val="Hyperlink"/>
                  <w:rFonts w:ascii="Palatino Linotype" w:hAnsi="Palatino Linotype" w:cs="Tahoma"/>
                  <w:sz w:val="18"/>
                  <w:szCs w:val="18"/>
                </w:rPr>
                <w:t>(he will say)</w:t>
              </w:r>
            </w:hyperlink>
            <w:r w:rsidRPr="002E139A">
              <w:rPr>
                <w:rFonts w:ascii="Palatino Linotype" w:hAnsi="Palatino Linotype" w:cs="Tahoma"/>
                <w:color w:val="auto"/>
                <w:sz w:val="18"/>
                <w:szCs w:val="18"/>
              </w:rPr>
              <w:t xml:space="preserve"> σοι </w:t>
            </w:r>
            <w:hyperlink r:id="rId11847" w:tooltip="PPro-D2S 4771: soi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‘Φίλε </w:t>
            </w:r>
            <w:hyperlink r:id="rId11848" w:tooltip="N-VMS 5384: Phile -- Friendly; a friend, an associate." w:history="1">
              <w:r w:rsidRPr="002E139A">
                <w:rPr>
                  <w:rStyle w:val="Hyperlink"/>
                  <w:rFonts w:ascii="Palatino Linotype" w:hAnsi="Palatino Linotype" w:cs="Tahoma"/>
                  <w:sz w:val="18"/>
                  <w:szCs w:val="18"/>
                </w:rPr>
                <w:t>(Friend)</w:t>
              </w:r>
            </w:hyperlink>
            <w:r w:rsidRPr="002E139A">
              <w:rPr>
                <w:rFonts w:ascii="Palatino Linotype" w:hAnsi="Palatino Linotype" w:cs="Tahoma"/>
                <w:color w:val="auto"/>
                <w:sz w:val="18"/>
                <w:szCs w:val="18"/>
              </w:rPr>
              <w:t>, προσανάβηθι </w:t>
            </w:r>
            <w:hyperlink r:id="rId11849" w:tooltip="V-AMA-2S 4320: prosanabēthi -- To go up to, come up to, go up further." w:history="1">
              <w:r w:rsidRPr="002E139A">
                <w:rPr>
                  <w:rStyle w:val="Hyperlink"/>
                  <w:rFonts w:ascii="Palatino Linotype" w:hAnsi="Palatino Linotype" w:cs="Tahoma"/>
                  <w:sz w:val="18"/>
                  <w:szCs w:val="18"/>
                </w:rPr>
                <w:t>(come up)</w:t>
              </w:r>
            </w:hyperlink>
            <w:r w:rsidRPr="002E139A">
              <w:rPr>
                <w:rFonts w:ascii="Palatino Linotype" w:hAnsi="Palatino Linotype" w:cs="Tahoma"/>
                <w:color w:val="auto"/>
                <w:sz w:val="18"/>
                <w:szCs w:val="18"/>
              </w:rPr>
              <w:t xml:space="preserve"> ἀνώτερον </w:t>
            </w:r>
            <w:hyperlink r:id="rId11850" w:tooltip="Adj-ANS-C 511: anōteron -- Higher, to a more honorable place (at the dinner table); previously, in an earlier passage (or a book), above." w:history="1">
              <w:r w:rsidRPr="002E139A">
                <w:rPr>
                  <w:rStyle w:val="Hyperlink"/>
                  <w:rFonts w:ascii="Palatino Linotype" w:hAnsi="Palatino Linotype" w:cs="Tahoma"/>
                  <w:sz w:val="18"/>
                  <w:szCs w:val="18"/>
                </w:rPr>
                <w:t>(higher)</w:t>
              </w:r>
            </w:hyperlink>
            <w:r w:rsidRPr="002E139A">
              <w:rPr>
                <w:rFonts w:ascii="Palatino Linotype" w:hAnsi="Palatino Linotype" w:cs="Tahoma"/>
                <w:color w:val="auto"/>
                <w:sz w:val="18"/>
                <w:szCs w:val="18"/>
              </w:rPr>
              <w:t>.’ τότε </w:t>
            </w:r>
            <w:hyperlink r:id="rId11851" w:tooltip="Adv 5119: tote -- Then, at that time."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ἔσται </w:t>
            </w:r>
            <w:hyperlink r:id="rId11852" w:tooltip="V-FIM-3S 1510: estai -- To be, exist." w:history="1">
              <w:r w:rsidRPr="002E139A">
                <w:rPr>
                  <w:rStyle w:val="Hyperlink"/>
                  <w:rFonts w:ascii="Palatino Linotype" w:hAnsi="Palatino Linotype" w:cs="Tahoma"/>
                  <w:sz w:val="18"/>
                  <w:szCs w:val="18"/>
                </w:rPr>
                <w:t>(will be)</w:t>
              </w:r>
            </w:hyperlink>
            <w:r w:rsidRPr="002E139A">
              <w:rPr>
                <w:rFonts w:ascii="Palatino Linotype" w:hAnsi="Palatino Linotype" w:cs="Tahoma"/>
                <w:color w:val="auto"/>
                <w:sz w:val="18"/>
                <w:szCs w:val="18"/>
              </w:rPr>
              <w:t xml:space="preserve"> σοι </w:t>
            </w:r>
            <w:hyperlink r:id="rId11853" w:tooltip="PPro-D2S 4771: soi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δόξα </w:t>
            </w:r>
            <w:hyperlink r:id="rId11854" w:tooltip="N-NFS 1391: doxa -- Honor, renown; glory, an especially divine quality, the unspoken manifestation of God, splendor." w:history="1">
              <w:r w:rsidRPr="002E139A">
                <w:rPr>
                  <w:rStyle w:val="Hyperlink"/>
                  <w:rFonts w:ascii="Palatino Linotype" w:hAnsi="Palatino Linotype" w:cs="Tahoma"/>
                  <w:sz w:val="18"/>
                  <w:szCs w:val="18"/>
                </w:rPr>
                <w:t>(glory)</w:t>
              </w:r>
            </w:hyperlink>
            <w:r w:rsidRPr="002E139A">
              <w:rPr>
                <w:rFonts w:ascii="Palatino Linotype" w:hAnsi="Palatino Linotype" w:cs="Tahoma"/>
                <w:color w:val="auto"/>
                <w:sz w:val="18"/>
                <w:szCs w:val="18"/>
              </w:rPr>
              <w:t xml:space="preserve"> ἐνώπιον </w:t>
            </w:r>
            <w:hyperlink r:id="rId11855" w:tooltip="Prep 1799: enōpion -- Before the face of, in the presence of, in the eyes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πάντων </w:t>
            </w:r>
            <w:hyperlink r:id="rId11856" w:tooltip="Adj-GMP 3956: pantōn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τῶν </w:t>
            </w:r>
            <w:hyperlink r:id="rId11857" w:tooltip="Art-GMP 3588: tōn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συνανακειμένων </w:t>
            </w:r>
            <w:hyperlink r:id="rId11858" w:tooltip="V-PPM/P-GMP 4873: synanakeimenōn -- To recline at table with." w:history="1">
              <w:r w:rsidRPr="002E139A">
                <w:rPr>
                  <w:rStyle w:val="Hyperlink"/>
                  <w:rFonts w:ascii="Palatino Linotype" w:hAnsi="Palatino Linotype" w:cs="Tahoma"/>
                  <w:sz w:val="18"/>
                  <w:szCs w:val="18"/>
                </w:rPr>
                <w:t>(reclining)</w:t>
              </w:r>
            </w:hyperlink>
            <w:r w:rsidRPr="002E139A">
              <w:rPr>
                <w:rFonts w:ascii="Palatino Linotype" w:hAnsi="Palatino Linotype" w:cs="Tahoma"/>
                <w:color w:val="auto"/>
                <w:sz w:val="18"/>
                <w:szCs w:val="18"/>
              </w:rPr>
              <w:t xml:space="preserve"> σοι </w:t>
            </w:r>
            <w:hyperlink r:id="rId11859" w:tooltip="PPro-D2S 4771: soi -- You."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with</w:t>
              </w:r>
              <w:r w:rsidRPr="002E139A">
                <w:rPr>
                  <w:rStyle w:val="Hyperlink"/>
                  <w:rFonts w:ascii="Palatino Linotype" w:hAnsi="Palatino Linotype" w:cs="Tahoma"/>
                  <w:sz w:val="18"/>
                  <w:szCs w:val="18"/>
                </w:rPr>
                <w:t>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14:10</w:t>
            </w:r>
            <w:r w:rsidR="00DF0719">
              <w:rPr>
                <w:sz w:val="18"/>
                <w:szCs w:val="18"/>
              </w:rPr>
              <w:t xml:space="preserve"> </w:t>
            </w:r>
            <w:r w:rsidRPr="00BC20FD">
              <w:rPr>
                <w:sz w:val="18"/>
                <w:szCs w:val="18"/>
              </w:rPr>
              <w:t xml:space="preserve">But when thou art bidden, go and sit down in the lowest room; that when he </w:t>
            </w:r>
            <w:r w:rsidRPr="00862ACC">
              <w:rPr>
                <w:b/>
                <w:sz w:val="18"/>
                <w:szCs w:val="18"/>
                <w:u w:val="single"/>
              </w:rPr>
              <w:t>that</w:t>
            </w:r>
            <w:r w:rsidRPr="00BC20FD">
              <w:rPr>
                <w:sz w:val="18"/>
                <w:szCs w:val="18"/>
              </w:rPr>
              <w:t xml:space="preserve"> bade thee cometh, he may say unto thee, Friend, go up higher: then shalt thou have </w:t>
            </w:r>
            <w:r w:rsidRPr="00862ACC">
              <w:rPr>
                <w:b/>
                <w:sz w:val="18"/>
                <w:szCs w:val="18"/>
                <w:u w:val="single"/>
              </w:rPr>
              <w:t>worship</w:t>
            </w:r>
            <w:r w:rsidRPr="00BC20FD">
              <w:rPr>
                <w:sz w:val="18"/>
                <w:szCs w:val="18"/>
              </w:rPr>
              <w:t xml:space="preserve"> in the presence of them </w:t>
            </w:r>
            <w:r w:rsidRPr="00862ACC">
              <w:rPr>
                <w:b/>
                <w:sz w:val="18"/>
                <w:szCs w:val="18"/>
                <w:u w:val="single"/>
              </w:rPr>
              <w:t>that</w:t>
            </w:r>
            <w:r w:rsidRPr="00BC20FD">
              <w:rPr>
                <w:sz w:val="18"/>
                <w:szCs w:val="18"/>
              </w:rPr>
              <w:t xml:space="preserve"> sit at meat with thee.</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14:11 For whosoever exalteth himself shall be abased; and he </w:t>
            </w:r>
            <w:r w:rsidRPr="00862ACC">
              <w:rPr>
                <w:b/>
                <w:sz w:val="18"/>
                <w:szCs w:val="18"/>
                <w:u w:val="single"/>
              </w:rPr>
              <w:t>who</w:t>
            </w:r>
            <w:r w:rsidRPr="00BC20FD">
              <w:rPr>
                <w:sz w:val="18"/>
                <w:szCs w:val="18"/>
              </w:rPr>
              <w:t xml:space="preserve"> humbleth himself shall be exalted.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cs="Tahoma"/>
                <w:color w:val="auto"/>
                <w:sz w:val="18"/>
                <w:szCs w:val="18"/>
              </w:rPr>
              <w:t>ὅτι </w:t>
            </w:r>
            <w:hyperlink r:id="rId11860"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πᾶς </w:t>
            </w:r>
            <w:hyperlink r:id="rId11861" w:tooltip="Adj-NMS 3956: pas -- All, the whole, every kind of." w:history="1">
              <w:r w:rsidRPr="002E139A">
                <w:rPr>
                  <w:rStyle w:val="Hyperlink"/>
                  <w:rFonts w:ascii="Palatino Linotype" w:hAnsi="Palatino Linotype" w:cs="Tahoma"/>
                  <w:sz w:val="18"/>
                  <w:szCs w:val="18"/>
                </w:rPr>
                <w:t>(everyone)</w:t>
              </w:r>
            </w:hyperlink>
            <w:r w:rsidRPr="002E139A">
              <w:rPr>
                <w:rFonts w:ascii="Palatino Linotype" w:hAnsi="Palatino Linotype" w:cs="Tahoma"/>
                <w:color w:val="auto"/>
                <w:sz w:val="18"/>
                <w:szCs w:val="18"/>
              </w:rPr>
              <w:t xml:space="preserve"> ὁ </w:t>
            </w:r>
            <w:hyperlink r:id="rId11862"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ὑψῶν </w:t>
            </w:r>
            <w:hyperlink r:id="rId11863" w:tooltip="V-PPA-NMS 5312: hypsōn -- (a) to raise on high, lift up, (b) to exalt, set on high." w:history="1">
              <w:r w:rsidRPr="002E139A">
                <w:rPr>
                  <w:rStyle w:val="Hyperlink"/>
                  <w:rFonts w:ascii="Palatino Linotype" w:hAnsi="Palatino Linotype" w:cs="Tahoma"/>
                  <w:sz w:val="18"/>
                  <w:szCs w:val="18"/>
                </w:rPr>
                <w:t>(exalting)</w:t>
              </w:r>
            </w:hyperlink>
            <w:r w:rsidRPr="002E139A">
              <w:rPr>
                <w:rFonts w:ascii="Palatino Linotype" w:hAnsi="Palatino Linotype" w:cs="Tahoma"/>
                <w:color w:val="auto"/>
                <w:sz w:val="18"/>
                <w:szCs w:val="18"/>
              </w:rPr>
              <w:t xml:space="preserve"> ἑαυτὸν </w:t>
            </w:r>
            <w:hyperlink r:id="rId11864" w:tooltip="RefPro-AM3S 1438: heauton -- Himself, herself, itself." w:history="1">
              <w:r w:rsidRPr="002E139A">
                <w:rPr>
                  <w:rStyle w:val="Hyperlink"/>
                  <w:rFonts w:ascii="Palatino Linotype" w:hAnsi="Palatino Linotype" w:cs="Tahoma"/>
                  <w:sz w:val="18"/>
                  <w:szCs w:val="18"/>
                </w:rPr>
                <w:t>(himself)</w:t>
              </w:r>
            </w:hyperlink>
            <w:r w:rsidRPr="002E139A">
              <w:rPr>
                <w:rFonts w:ascii="Palatino Linotype" w:hAnsi="Palatino Linotype" w:cs="Tahoma"/>
                <w:color w:val="auto"/>
                <w:sz w:val="18"/>
                <w:szCs w:val="18"/>
              </w:rPr>
              <w:t xml:space="preserve"> ταπεινωθήσεται </w:t>
            </w:r>
            <w:hyperlink r:id="rId11865" w:tooltip="V-FIP-3S 5013: tapeinōthēsetai -- To make or bring low, humble, humiliate; pass: to be humbled." w:history="1">
              <w:r w:rsidRPr="002E139A">
                <w:rPr>
                  <w:rStyle w:val="Hyperlink"/>
                  <w:rFonts w:ascii="Palatino Linotype" w:hAnsi="Palatino Linotype" w:cs="Tahoma"/>
                  <w:sz w:val="18"/>
                  <w:szCs w:val="18"/>
                </w:rPr>
                <w:t>(will be humbled)</w:t>
              </w:r>
            </w:hyperlink>
            <w:r w:rsidRPr="002E139A">
              <w:rPr>
                <w:rFonts w:ascii="Palatino Linotype" w:hAnsi="Palatino Linotype" w:cs="Tahoma"/>
                <w:color w:val="auto"/>
                <w:sz w:val="18"/>
                <w:szCs w:val="18"/>
              </w:rPr>
              <w:t>, καὶ </w:t>
            </w:r>
            <w:hyperlink r:id="rId1186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11867"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ταπεινῶν </w:t>
            </w:r>
            <w:hyperlink r:id="rId11868" w:tooltip="V-PPA-NMS 5013: tapeinōn -- To make or bring low, humble, humiliate; pass: to be humbled." w:history="1">
              <w:r w:rsidRPr="002E139A">
                <w:rPr>
                  <w:rStyle w:val="Hyperlink"/>
                  <w:rFonts w:ascii="Palatino Linotype" w:hAnsi="Palatino Linotype" w:cs="Tahoma"/>
                  <w:sz w:val="18"/>
                  <w:szCs w:val="18"/>
                </w:rPr>
                <w:t>(humbling)</w:t>
              </w:r>
            </w:hyperlink>
            <w:r w:rsidRPr="002E139A">
              <w:rPr>
                <w:rFonts w:ascii="Palatino Linotype" w:hAnsi="Palatino Linotype" w:cs="Tahoma"/>
                <w:color w:val="auto"/>
                <w:sz w:val="18"/>
                <w:szCs w:val="18"/>
              </w:rPr>
              <w:t xml:space="preserve"> ἑαυτὸν </w:t>
            </w:r>
            <w:hyperlink r:id="rId11869" w:tooltip="RefPro-AM3S 1438: heauton -- Himself, herself, itself." w:history="1">
              <w:r w:rsidRPr="002E139A">
                <w:rPr>
                  <w:rStyle w:val="Hyperlink"/>
                  <w:rFonts w:ascii="Palatino Linotype" w:hAnsi="Palatino Linotype" w:cs="Tahoma"/>
                  <w:sz w:val="18"/>
                  <w:szCs w:val="18"/>
                </w:rPr>
                <w:t>(himself)</w:t>
              </w:r>
            </w:hyperlink>
            <w:r w:rsidRPr="002E139A">
              <w:rPr>
                <w:rFonts w:ascii="Palatino Linotype" w:hAnsi="Palatino Linotype" w:cs="Tahoma"/>
                <w:color w:val="auto"/>
                <w:sz w:val="18"/>
                <w:szCs w:val="18"/>
              </w:rPr>
              <w:t xml:space="preserve"> ὑψωθήσεται </w:t>
            </w:r>
            <w:hyperlink r:id="rId11870" w:tooltip="V-FIP-3S 5312: hypsōthēsetai -- (a) to raise on high, lift up, (b) to exalt, set on high." w:history="1">
              <w:r w:rsidRPr="002E139A">
                <w:rPr>
                  <w:rStyle w:val="Hyperlink"/>
                  <w:rFonts w:ascii="Palatino Linotype" w:hAnsi="Palatino Linotype" w:cs="Tahoma"/>
                  <w:sz w:val="18"/>
                  <w:szCs w:val="18"/>
                </w:rPr>
                <w:t>(will be exalted)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14:11</w:t>
            </w:r>
            <w:r w:rsidR="00DF0719">
              <w:rPr>
                <w:sz w:val="18"/>
                <w:szCs w:val="18"/>
              </w:rPr>
              <w:t xml:space="preserve"> </w:t>
            </w:r>
            <w:r w:rsidRPr="00BC20FD">
              <w:rPr>
                <w:sz w:val="18"/>
                <w:szCs w:val="18"/>
              </w:rPr>
              <w:t xml:space="preserve">For whosoever exalteth himself shall be abased; and he </w:t>
            </w:r>
            <w:r w:rsidRPr="00862ACC">
              <w:rPr>
                <w:b/>
                <w:sz w:val="18"/>
                <w:szCs w:val="18"/>
                <w:u w:val="single"/>
              </w:rPr>
              <w:t>that</w:t>
            </w:r>
            <w:r w:rsidRPr="00BC20FD">
              <w:rPr>
                <w:sz w:val="18"/>
                <w:szCs w:val="18"/>
              </w:rPr>
              <w:t xml:space="preserve"> humbleth himself shall be exalted.</w:t>
            </w:r>
          </w:p>
        </w:tc>
      </w:tr>
      <w:tr w:rsidR="00895199" w:rsidRPr="00862ACC"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14:12 Then said he also </w:t>
            </w:r>
            <w:r w:rsidRPr="00862ACC">
              <w:rPr>
                <w:b/>
                <w:sz w:val="18"/>
                <w:szCs w:val="18"/>
                <w:u w:val="single"/>
              </w:rPr>
              <w:t>concerning</w:t>
            </w:r>
            <w:r w:rsidRPr="00BC20FD">
              <w:rPr>
                <w:sz w:val="18"/>
                <w:szCs w:val="18"/>
              </w:rPr>
              <w:t xml:space="preserve"> him </w:t>
            </w:r>
            <w:r w:rsidRPr="00862ACC">
              <w:rPr>
                <w:b/>
                <w:sz w:val="18"/>
                <w:szCs w:val="18"/>
                <w:u w:val="single"/>
              </w:rPr>
              <w:t>who</w:t>
            </w:r>
            <w:r w:rsidRPr="00BC20FD">
              <w:rPr>
                <w:sz w:val="18"/>
                <w:szCs w:val="18"/>
              </w:rPr>
              <w:t xml:space="preserve"> bade </w:t>
            </w:r>
            <w:r w:rsidRPr="00A84EEF">
              <w:rPr>
                <w:b/>
                <w:sz w:val="18"/>
                <w:szCs w:val="18"/>
                <w:u w:val="single"/>
              </w:rPr>
              <w:t>to the wedding</w:t>
            </w:r>
            <w:r w:rsidR="00A84EEF" w:rsidRPr="00A84EEF">
              <w:rPr>
                <w:sz w:val="18"/>
                <w:szCs w:val="18"/>
              </w:rPr>
              <w:t xml:space="preserve">: When thou makest a dinner or a supper, call not thy friends, nor thy brethren, neither thy kinsmen, nor rich </w:t>
            </w:r>
            <w:r w:rsidR="00A84EEF" w:rsidRPr="00A84EEF">
              <w:rPr>
                <w:sz w:val="18"/>
                <w:szCs w:val="18"/>
              </w:rPr>
              <w:lastRenderedPageBreak/>
              <w:t>neighbors; lest they also bid thee again and a recompense be made thee.</w:t>
            </w:r>
          </w:p>
        </w:tc>
        <w:tc>
          <w:tcPr>
            <w:tcW w:w="5330" w:type="dxa"/>
          </w:tcPr>
          <w:p w:rsidR="00895199" w:rsidRPr="002E139A" w:rsidRDefault="0089519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12</w:t>
            </w:r>
            <w:r w:rsidRPr="002E139A">
              <w:rPr>
                <w:rStyle w:val="reftext1"/>
                <w:sz w:val="18"/>
                <w:szCs w:val="18"/>
              </w:rPr>
              <w:t> </w:t>
            </w:r>
            <w:r w:rsidRPr="002E139A">
              <w:rPr>
                <w:rFonts w:ascii="Palatino Linotype" w:hAnsi="Palatino Linotype"/>
                <w:sz w:val="18"/>
                <w:szCs w:val="18"/>
              </w:rPr>
              <w:t>Ἔλεγεν </w:t>
            </w:r>
            <w:hyperlink r:id="rId11871"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δὲ </w:t>
            </w:r>
            <w:hyperlink r:id="rId1187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καὶ </w:t>
            </w:r>
            <w:hyperlink r:id="rId11873"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τῷ </w:t>
            </w:r>
            <w:hyperlink r:id="rId11874" w:tooltip="Art-DMS 3588: tō -- The, the definite article." w:history="1">
              <w:r w:rsidRPr="002E139A">
                <w:rPr>
                  <w:rStyle w:val="Hyperlink"/>
                  <w:rFonts w:ascii="Palatino Linotype" w:hAnsi="Palatino Linotype"/>
                  <w:sz w:val="18"/>
                  <w:szCs w:val="18"/>
                </w:rPr>
                <w:t>(to 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κεκληκότι </w:t>
            </w:r>
            <w:hyperlink r:id="rId11875" w:tooltip="V-RPA-DMS 2564: keklēkoti -- (a) to call, summon, invite, (b) to call, name." w:history="1">
              <w:r w:rsidRPr="002E139A">
                <w:rPr>
                  <w:rStyle w:val="Hyperlink"/>
                  <w:rFonts w:ascii="Palatino Linotype" w:hAnsi="Palatino Linotype"/>
                  <w:sz w:val="18"/>
                  <w:szCs w:val="18"/>
                </w:rPr>
                <w:t>(having invited)</w:t>
              </w:r>
            </w:hyperlink>
            <w:r w:rsidRPr="002E139A">
              <w:rPr>
                <w:rFonts w:ascii="Palatino Linotype" w:hAnsi="Palatino Linotype"/>
                <w:sz w:val="18"/>
                <w:szCs w:val="18"/>
              </w:rPr>
              <w:t xml:space="preserve"> αὐτόν </w:t>
            </w:r>
            <w:hyperlink r:id="rId11876"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“Ὅταν </w:t>
            </w:r>
            <w:hyperlink r:id="rId11877" w:tooltip="Conj 3752: Hotan -- When, whenever."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ποιῇς </w:t>
            </w:r>
            <w:hyperlink r:id="rId11878" w:tooltip="V-PSA-2S 4160: poiēs -- (a) to make, manufacture, construct, (b) to do, act, cause." w:history="1">
              <w:r w:rsidRPr="002E139A">
                <w:rPr>
                  <w:rStyle w:val="Hyperlink"/>
                  <w:rFonts w:ascii="Palatino Linotype" w:hAnsi="Palatino Linotype"/>
                  <w:sz w:val="18"/>
                  <w:szCs w:val="18"/>
                </w:rPr>
                <w:t>(you make)</w:t>
              </w:r>
            </w:hyperlink>
            <w:r w:rsidRPr="002E139A">
              <w:rPr>
                <w:rStyle w:val="red1"/>
                <w:rFonts w:ascii="Palatino Linotype" w:hAnsi="Palatino Linotype"/>
                <w:color w:val="auto"/>
                <w:sz w:val="18"/>
                <w:szCs w:val="18"/>
              </w:rPr>
              <w:t xml:space="preserve"> ἄριστον </w:t>
            </w:r>
            <w:hyperlink r:id="rId11879" w:tooltip="N-ANS 712: ariston -- Breakfast or a mid-day meal." w:history="1">
              <w:r w:rsidRPr="002E139A">
                <w:rPr>
                  <w:rStyle w:val="Hyperlink"/>
                  <w:rFonts w:ascii="Palatino Linotype" w:hAnsi="Palatino Linotype"/>
                  <w:sz w:val="18"/>
                  <w:szCs w:val="18"/>
                </w:rPr>
                <w:t>(a dinner)</w:t>
              </w:r>
            </w:hyperlink>
            <w:r w:rsidRPr="002E139A">
              <w:rPr>
                <w:rStyle w:val="red1"/>
                <w:rFonts w:ascii="Palatino Linotype" w:hAnsi="Palatino Linotype"/>
                <w:color w:val="auto"/>
                <w:sz w:val="18"/>
                <w:szCs w:val="18"/>
              </w:rPr>
              <w:t xml:space="preserve"> ἢ </w:t>
            </w:r>
            <w:hyperlink r:id="rId11880"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δεῖπνον </w:t>
            </w:r>
            <w:hyperlink r:id="rId11881" w:tooltip="N-ANS 1173: deipnon -- A dinner, an afternoon or evening meal." w:history="1">
              <w:r w:rsidRPr="002E139A">
                <w:rPr>
                  <w:rStyle w:val="Hyperlink"/>
                  <w:rFonts w:ascii="Palatino Linotype" w:hAnsi="Palatino Linotype"/>
                  <w:sz w:val="18"/>
                  <w:szCs w:val="18"/>
                </w:rPr>
                <w:t>(a supper)</w:t>
              </w:r>
            </w:hyperlink>
            <w:r w:rsidRPr="002E139A">
              <w:rPr>
                <w:rStyle w:val="red1"/>
                <w:rFonts w:ascii="Palatino Linotype" w:hAnsi="Palatino Linotype"/>
                <w:color w:val="auto"/>
                <w:sz w:val="18"/>
                <w:szCs w:val="18"/>
              </w:rPr>
              <w:t>, μὴ </w:t>
            </w:r>
            <w:hyperlink r:id="rId11882"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φώνει </w:t>
            </w:r>
            <w:hyperlink r:id="rId11883" w:tooltip="V-PMA-2S 5455: phōnei -- To give forth a sound, hence: (a) of a cock: to crow, (b) of men: to shout, (c) to call (to oneself), summon; to invite, address." w:history="1">
              <w:r w:rsidRPr="002E139A">
                <w:rPr>
                  <w:rStyle w:val="Hyperlink"/>
                  <w:rFonts w:ascii="Palatino Linotype" w:hAnsi="Palatino Linotype"/>
                  <w:sz w:val="18"/>
                  <w:szCs w:val="18"/>
                </w:rPr>
                <w:t>(call)</w:t>
              </w:r>
            </w:hyperlink>
            <w:r w:rsidRPr="002E139A">
              <w:rPr>
                <w:rStyle w:val="red1"/>
                <w:rFonts w:ascii="Palatino Linotype" w:hAnsi="Palatino Linotype"/>
                <w:color w:val="auto"/>
                <w:sz w:val="18"/>
                <w:szCs w:val="18"/>
              </w:rPr>
              <w:t xml:space="preserve"> τοὺς </w:t>
            </w:r>
            <w:hyperlink r:id="rId11884" w:tooltip="Art-AMP 3588: tou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φίλους </w:t>
            </w:r>
            <w:hyperlink r:id="rId11885" w:tooltip="Adj-AMP 5384: philous -- Friendly; a friend, an associate." w:history="1">
              <w:r w:rsidRPr="002E139A">
                <w:rPr>
                  <w:rStyle w:val="Hyperlink"/>
                  <w:rFonts w:ascii="Palatino Linotype" w:hAnsi="Palatino Linotype"/>
                  <w:sz w:val="18"/>
                  <w:szCs w:val="18"/>
                </w:rPr>
                <w:t>(friends)</w:t>
              </w:r>
            </w:hyperlink>
            <w:r w:rsidRPr="002E139A">
              <w:rPr>
                <w:rStyle w:val="red1"/>
                <w:rFonts w:ascii="Palatino Linotype" w:hAnsi="Palatino Linotype"/>
                <w:color w:val="auto"/>
                <w:sz w:val="18"/>
                <w:szCs w:val="18"/>
              </w:rPr>
              <w:t xml:space="preserve"> σου </w:t>
            </w:r>
            <w:hyperlink r:id="rId11886"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μηδὲ </w:t>
            </w:r>
            <w:hyperlink r:id="rId11887" w:tooltip="Conj 3366: mēde -- And not, not even, neither…nor."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τοὺς </w:t>
            </w:r>
            <w:hyperlink r:id="rId11888"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ἀδελφούς </w:t>
            </w:r>
            <w:hyperlink r:id="rId11889" w:tooltip="N-AMP 80: adelphous -- A brother, member of the same religious community, especially a fellow-Christian." w:history="1">
              <w:r w:rsidRPr="002E139A">
                <w:rPr>
                  <w:rStyle w:val="Hyperlink"/>
                  <w:rFonts w:ascii="Palatino Linotype" w:hAnsi="Palatino Linotype"/>
                  <w:sz w:val="18"/>
                  <w:szCs w:val="18"/>
                </w:rPr>
                <w:t>(brothers)</w:t>
              </w:r>
            </w:hyperlink>
            <w:r w:rsidRPr="002E139A">
              <w:rPr>
                <w:rStyle w:val="red1"/>
                <w:rFonts w:ascii="Palatino Linotype" w:hAnsi="Palatino Linotype"/>
                <w:color w:val="auto"/>
                <w:sz w:val="18"/>
                <w:szCs w:val="18"/>
              </w:rPr>
              <w:t xml:space="preserve"> σου </w:t>
            </w:r>
            <w:hyperlink r:id="rId11890"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μηδὲ </w:t>
            </w:r>
            <w:hyperlink r:id="rId11891" w:tooltip="Conj 3366: mēde -- And not, not even, neither…nor."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τοὺς </w:t>
            </w:r>
            <w:hyperlink r:id="rId11892"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συγγενεῖς </w:t>
            </w:r>
            <w:hyperlink r:id="rId11893" w:tooltip="Adj-AMP 4773: syngeneis -- Akin to, related; fellow countryman, kinsman." w:history="1">
              <w:r w:rsidRPr="002E139A">
                <w:rPr>
                  <w:rStyle w:val="Hyperlink"/>
                  <w:rFonts w:ascii="Palatino Linotype" w:hAnsi="Palatino Linotype"/>
                  <w:sz w:val="18"/>
                  <w:szCs w:val="18"/>
                </w:rPr>
                <w:t>(relatives)</w:t>
              </w:r>
            </w:hyperlink>
            <w:r w:rsidRPr="002E139A">
              <w:rPr>
                <w:rStyle w:val="red1"/>
                <w:rFonts w:ascii="Palatino Linotype" w:hAnsi="Palatino Linotype"/>
                <w:color w:val="auto"/>
                <w:sz w:val="18"/>
                <w:szCs w:val="18"/>
              </w:rPr>
              <w:t xml:space="preserve"> σου </w:t>
            </w:r>
            <w:hyperlink r:id="rId11894"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μηδὲ </w:t>
            </w:r>
            <w:hyperlink r:id="rId11895" w:tooltip="Conj 3366: mēde -- And not, not even, neither…nor."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γείτονας </w:t>
            </w:r>
            <w:hyperlink r:id="rId11896" w:tooltip="N-AMP 1069: geitonas -- A neighbor." w:history="1">
              <w:r w:rsidRPr="002E139A">
                <w:rPr>
                  <w:rStyle w:val="Hyperlink"/>
                  <w:rFonts w:ascii="Palatino Linotype" w:hAnsi="Palatino Linotype"/>
                  <w:sz w:val="18"/>
                  <w:szCs w:val="18"/>
                </w:rPr>
                <w:t>(neighbors)</w:t>
              </w:r>
            </w:hyperlink>
            <w:r w:rsidRPr="002E139A">
              <w:rPr>
                <w:rStyle w:val="red1"/>
                <w:rFonts w:ascii="Palatino Linotype" w:hAnsi="Palatino Linotype"/>
                <w:color w:val="auto"/>
                <w:sz w:val="18"/>
                <w:szCs w:val="18"/>
              </w:rPr>
              <w:t xml:space="preserve"> πλουσίους </w:t>
            </w:r>
            <w:hyperlink r:id="rId11897" w:tooltip="Adj-AMP 4145: plousious -- Rich, abounding in, wealthy; a rich man." w:history="1">
              <w:r w:rsidRPr="002E139A">
                <w:rPr>
                  <w:rStyle w:val="Hyperlink"/>
                  <w:rFonts w:ascii="Palatino Linotype" w:hAnsi="Palatino Linotype"/>
                  <w:sz w:val="18"/>
                  <w:szCs w:val="18"/>
                </w:rPr>
                <w:t>(rich)</w:t>
              </w:r>
            </w:hyperlink>
            <w:r w:rsidRPr="002E139A">
              <w:rPr>
                <w:rStyle w:val="red1"/>
                <w:rFonts w:ascii="Palatino Linotype" w:hAnsi="Palatino Linotype"/>
                <w:color w:val="auto"/>
                <w:sz w:val="18"/>
                <w:szCs w:val="18"/>
              </w:rPr>
              <w:t>, μή</w:t>
            </w:r>
            <w:r w:rsidRPr="002E139A">
              <w:rPr>
                <w:rStyle w:val="red1"/>
                <w:rFonts w:ascii="MS Gothic" w:hAnsi="MS Gothic" w:cs="MS Gothic"/>
                <w:color w:val="auto"/>
                <w:sz w:val="18"/>
                <w:szCs w:val="18"/>
              </w:rPr>
              <w:t>‿</w:t>
            </w:r>
            <w:r w:rsidRPr="002E139A">
              <w:rPr>
                <w:rStyle w:val="red1"/>
                <w:rFonts w:ascii="Palatino Linotype" w:hAnsi="Palatino Linotype"/>
                <w:color w:val="auto"/>
                <w:sz w:val="18"/>
                <w:szCs w:val="18"/>
              </w:rPr>
              <w:t> </w:t>
            </w:r>
            <w:hyperlink r:id="rId11898" w:tooltip="Adv 3361: mē -- Not, lest." w:history="1">
              <w:r w:rsidRPr="002E139A">
                <w:rPr>
                  <w:rStyle w:val="Hyperlink"/>
                  <w:rFonts w:ascii="Palatino Linotype" w:hAnsi="Palatino Linotype"/>
                  <w:sz w:val="18"/>
                  <w:szCs w:val="18"/>
                </w:rPr>
                <w:t>(lest)</w:t>
              </w:r>
            </w:hyperlink>
            <w:r w:rsidRPr="002E139A">
              <w:rPr>
                <w:rStyle w:val="red1"/>
                <w:rFonts w:ascii="Palatino Linotype" w:hAnsi="Palatino Linotype"/>
                <w:color w:val="auto"/>
                <w:sz w:val="18"/>
                <w:szCs w:val="18"/>
              </w:rPr>
              <w:t xml:space="preserve"> ποτε </w:t>
            </w:r>
            <w:hyperlink r:id="rId11899" w:tooltip="Conj 4219: pote -- When, at what time." w:history="1">
              <w:r w:rsidRPr="002E139A">
                <w:rPr>
                  <w:rStyle w:val="Hyperlink"/>
                  <w:rFonts w:ascii="Palatino Linotype" w:hAnsi="Palatino Linotype"/>
                  <w:sz w:val="18"/>
                  <w:szCs w:val="18"/>
                </w:rPr>
                <w:t>(ever)</w:t>
              </w:r>
            </w:hyperlink>
            <w:r w:rsidRPr="002E139A">
              <w:rPr>
                <w:rStyle w:val="red1"/>
                <w:rFonts w:ascii="Palatino Linotype" w:hAnsi="Palatino Linotype"/>
                <w:color w:val="auto"/>
                <w:sz w:val="18"/>
                <w:szCs w:val="18"/>
              </w:rPr>
              <w:t xml:space="preserve"> καὶ </w:t>
            </w:r>
            <w:hyperlink r:id="rId11900"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αὐτοὶ </w:t>
            </w:r>
            <w:hyperlink r:id="rId11901" w:tooltip="PPro-NM3P 846: autoi -- He, she, it, they, them, same." w:history="1">
              <w:r w:rsidRPr="002E139A">
                <w:rPr>
                  <w:rStyle w:val="Hyperlink"/>
                  <w:rFonts w:ascii="Palatino Linotype" w:hAnsi="Palatino Linotype"/>
                  <w:sz w:val="18"/>
                  <w:szCs w:val="18"/>
                </w:rPr>
                <w:t>(they)</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ἀντικαλέσωσίν </w:t>
            </w:r>
            <w:hyperlink r:id="rId11902" w:tooltip="V-ASA-3P 479: antikalesōsin -- To invite in return." w:history="1">
              <w:r w:rsidRPr="002E139A">
                <w:rPr>
                  <w:rStyle w:val="Hyperlink"/>
                  <w:rFonts w:ascii="Palatino Linotype" w:hAnsi="Palatino Linotype"/>
                  <w:sz w:val="18"/>
                  <w:szCs w:val="18"/>
                </w:rPr>
                <w:t>(should invite in return)</w:t>
              </w:r>
            </w:hyperlink>
            <w:r w:rsidRPr="002E139A">
              <w:rPr>
                <w:rStyle w:val="red1"/>
                <w:rFonts w:ascii="Palatino Linotype" w:hAnsi="Palatino Linotype"/>
                <w:color w:val="auto"/>
                <w:sz w:val="18"/>
                <w:szCs w:val="18"/>
              </w:rPr>
              <w:t xml:space="preserve"> σε </w:t>
            </w:r>
            <w:hyperlink r:id="rId11903" w:tooltip="PPro-A2S 4771: se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καὶ </w:t>
            </w:r>
            <w:hyperlink r:id="rId1190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γένηται </w:t>
            </w:r>
            <w:hyperlink r:id="rId11905" w:tooltip="V-ASM-3S 1096: genētai -- To come into being, to be born, become, come about, happen." w:history="1">
              <w:r w:rsidRPr="002E139A">
                <w:rPr>
                  <w:rStyle w:val="Hyperlink"/>
                  <w:rFonts w:ascii="Palatino Linotype" w:hAnsi="Palatino Linotype"/>
                  <w:sz w:val="18"/>
                  <w:szCs w:val="18"/>
                </w:rPr>
                <w:t>(be made)</w:t>
              </w:r>
            </w:hyperlink>
            <w:r w:rsidRPr="002E139A">
              <w:rPr>
                <w:rStyle w:val="red1"/>
                <w:rFonts w:ascii="Palatino Linotype" w:hAnsi="Palatino Linotype"/>
                <w:color w:val="auto"/>
                <w:sz w:val="18"/>
                <w:szCs w:val="18"/>
              </w:rPr>
              <w:t xml:space="preserve"> ἀνταπόδομά </w:t>
            </w:r>
            <w:hyperlink r:id="rId11906" w:tooltip="N-NNS 468: antapodoma -- A gift in return (for another), a return, recompense, requital." w:history="1">
              <w:r w:rsidRPr="002E139A">
                <w:rPr>
                  <w:rStyle w:val="Hyperlink"/>
                  <w:rFonts w:ascii="Palatino Linotype" w:hAnsi="Palatino Linotype"/>
                  <w:sz w:val="18"/>
                  <w:szCs w:val="18"/>
                </w:rPr>
                <w:t>(recompense)</w:t>
              </w:r>
            </w:hyperlink>
            <w:r w:rsidRPr="002E139A">
              <w:rPr>
                <w:rStyle w:val="red1"/>
                <w:rFonts w:ascii="Palatino Linotype" w:hAnsi="Palatino Linotype"/>
                <w:color w:val="auto"/>
                <w:sz w:val="18"/>
                <w:szCs w:val="18"/>
              </w:rPr>
              <w:t xml:space="preserve"> σοι </w:t>
            </w:r>
            <w:hyperlink r:id="rId11907"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14:12</w:t>
            </w:r>
            <w:r w:rsidR="00DF0719">
              <w:rPr>
                <w:sz w:val="18"/>
                <w:szCs w:val="18"/>
              </w:rPr>
              <w:t xml:space="preserve"> </w:t>
            </w:r>
            <w:r w:rsidRPr="00BC20FD">
              <w:rPr>
                <w:sz w:val="18"/>
                <w:szCs w:val="18"/>
              </w:rPr>
              <w:t xml:space="preserve">Then said he also </w:t>
            </w:r>
            <w:r w:rsidRPr="000E0BFD">
              <w:rPr>
                <w:sz w:val="18"/>
                <w:szCs w:val="18"/>
              </w:rPr>
              <w:t>to</w:t>
            </w:r>
            <w:r w:rsidRPr="00BC20FD">
              <w:rPr>
                <w:sz w:val="18"/>
                <w:szCs w:val="18"/>
              </w:rPr>
              <w:t xml:space="preserve"> him </w:t>
            </w:r>
            <w:r w:rsidRPr="00862ACC">
              <w:rPr>
                <w:b/>
                <w:sz w:val="18"/>
                <w:szCs w:val="18"/>
                <w:u w:val="single"/>
              </w:rPr>
              <w:t>that</w:t>
            </w:r>
            <w:r w:rsidRPr="00BC20FD">
              <w:rPr>
                <w:sz w:val="18"/>
                <w:szCs w:val="18"/>
              </w:rPr>
              <w:t xml:space="preserve"> bade </w:t>
            </w:r>
            <w:r w:rsidRPr="00862ACC">
              <w:rPr>
                <w:b/>
                <w:sz w:val="18"/>
                <w:szCs w:val="18"/>
                <w:u w:val="single"/>
              </w:rPr>
              <w:t xml:space="preserve">him, </w:t>
            </w:r>
            <w:r w:rsidRPr="00A84EEF">
              <w:rPr>
                <w:sz w:val="18"/>
                <w:szCs w:val="18"/>
              </w:rPr>
              <w:t xml:space="preserve">When thou makest a dinner or a supper, call not thy friends, nor thy brethren, neither thy kinsmen, nor </w:t>
            </w:r>
            <w:r w:rsidRPr="00A84EEF">
              <w:rPr>
                <w:b/>
                <w:sz w:val="18"/>
                <w:szCs w:val="18"/>
                <w:u w:val="single"/>
              </w:rPr>
              <w:t>thy</w:t>
            </w:r>
            <w:r w:rsidRPr="00A84EEF">
              <w:rPr>
                <w:sz w:val="18"/>
                <w:szCs w:val="18"/>
              </w:rPr>
              <w:t xml:space="preserve"> rich ne</w:t>
            </w:r>
            <w:r w:rsidR="00A84EEF">
              <w:rPr>
                <w:sz w:val="18"/>
                <w:szCs w:val="18"/>
              </w:rPr>
              <w:t>ighbo</w:t>
            </w:r>
            <w:r w:rsidRPr="00A84EEF">
              <w:rPr>
                <w:sz w:val="18"/>
                <w:szCs w:val="18"/>
              </w:rPr>
              <w:t xml:space="preserve">rs; lest they </w:t>
            </w:r>
            <w:r w:rsidRPr="00A84EEF">
              <w:rPr>
                <w:sz w:val="18"/>
                <w:szCs w:val="18"/>
              </w:rPr>
              <w:lastRenderedPageBreak/>
              <w:t>also</w:t>
            </w:r>
            <w:r w:rsidR="00A84EEF">
              <w:rPr>
                <w:sz w:val="18"/>
                <w:szCs w:val="18"/>
              </w:rPr>
              <w:t xml:space="preserve"> bid thee again, and a recompens</w:t>
            </w:r>
            <w:r w:rsidRPr="00A84EEF">
              <w:rPr>
                <w:sz w:val="18"/>
                <w:szCs w:val="18"/>
              </w:rPr>
              <w:t>e be made thee.</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14:13 But when thou makest a feast, call the poor, the maimed, the lame, the blind,</w:t>
            </w:r>
          </w:p>
        </w:tc>
        <w:tc>
          <w:tcPr>
            <w:tcW w:w="5330" w:type="dxa"/>
          </w:tcPr>
          <w:p w:rsidR="00895199" w:rsidRPr="002E139A" w:rsidRDefault="0089519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Style w:val="red1"/>
                <w:rFonts w:ascii="Palatino Linotype" w:hAnsi="Palatino Linotype"/>
                <w:color w:val="auto"/>
                <w:sz w:val="18"/>
                <w:szCs w:val="18"/>
              </w:rPr>
              <w:t>ἀλλ’ </w:t>
            </w:r>
            <w:hyperlink r:id="rId11908" w:tooltip="Conj 235: all’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ὅταν </w:t>
            </w:r>
            <w:hyperlink r:id="rId11909" w:tooltip="Conj 3752: hotan -- When, whenever."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δοχὴν </w:t>
            </w:r>
            <w:hyperlink r:id="rId11910" w:tooltip="N-AFS 1403: dochēn -- A feast, banquet, reception." w:history="1">
              <w:r w:rsidRPr="002E139A">
                <w:rPr>
                  <w:rStyle w:val="Hyperlink"/>
                  <w:rFonts w:ascii="Palatino Linotype" w:hAnsi="Palatino Linotype"/>
                  <w:sz w:val="18"/>
                  <w:szCs w:val="18"/>
                </w:rPr>
                <w:t>(a feast)</w:t>
              </w:r>
            </w:hyperlink>
            <w:r w:rsidRPr="002E139A">
              <w:rPr>
                <w:rStyle w:val="red1"/>
                <w:rFonts w:ascii="Palatino Linotype" w:hAnsi="Palatino Linotype"/>
                <w:color w:val="auto"/>
                <w:sz w:val="18"/>
                <w:szCs w:val="18"/>
              </w:rPr>
              <w:t xml:space="preserve"> ποιῇς </w:t>
            </w:r>
            <w:hyperlink r:id="rId11911" w:tooltip="V-PSA-2S 4160: poiēs -- (a) to make, manufacture, construct, (b) to do, act, cause." w:history="1">
              <w:r w:rsidRPr="002E139A">
                <w:rPr>
                  <w:rStyle w:val="Hyperlink"/>
                  <w:rFonts w:ascii="Palatino Linotype" w:hAnsi="Palatino Linotype"/>
                  <w:sz w:val="18"/>
                  <w:szCs w:val="18"/>
                </w:rPr>
                <w:t>(you make)</w:t>
              </w:r>
            </w:hyperlink>
            <w:r w:rsidRPr="002E139A">
              <w:rPr>
                <w:rStyle w:val="red1"/>
                <w:rFonts w:ascii="Palatino Linotype" w:hAnsi="Palatino Linotype"/>
                <w:color w:val="auto"/>
                <w:sz w:val="18"/>
                <w:szCs w:val="18"/>
              </w:rPr>
              <w:t>, κάλει </w:t>
            </w:r>
            <w:hyperlink r:id="rId11912" w:tooltip="V-PMA-2S 2564: kalei -- (a) to call, summon, invite, (b) to call, name." w:history="1">
              <w:r w:rsidRPr="002E139A">
                <w:rPr>
                  <w:rStyle w:val="Hyperlink"/>
                  <w:rFonts w:ascii="Palatino Linotype" w:hAnsi="Palatino Linotype"/>
                  <w:sz w:val="18"/>
                  <w:szCs w:val="18"/>
                </w:rPr>
                <w:t>(call)</w:t>
              </w:r>
            </w:hyperlink>
            <w:r w:rsidRPr="002E139A">
              <w:rPr>
                <w:rStyle w:val="red1"/>
                <w:rFonts w:ascii="Palatino Linotype" w:hAnsi="Palatino Linotype"/>
                <w:color w:val="auto"/>
                <w:sz w:val="18"/>
                <w:szCs w:val="18"/>
              </w:rPr>
              <w:t xml:space="preserve"> πτωχούς </w:t>
            </w:r>
            <w:hyperlink r:id="rId11913" w:tooltip="Adj-AMP 4434: ptōchous -- Poor, destitute, spiritually poor, either in a good sense (humble devout persons) or bad." w:history="1">
              <w:r w:rsidRPr="002E139A">
                <w:rPr>
                  <w:rStyle w:val="Hyperlink"/>
                  <w:rFonts w:ascii="Palatino Linotype" w:hAnsi="Palatino Linotype"/>
                  <w:sz w:val="18"/>
                  <w:szCs w:val="18"/>
                </w:rPr>
                <w:t>(the poor)</w:t>
              </w:r>
            </w:hyperlink>
            <w:r w:rsidRPr="002E139A">
              <w:rPr>
                <w:rStyle w:val="red1"/>
                <w:rFonts w:ascii="Palatino Linotype" w:hAnsi="Palatino Linotype"/>
                <w:color w:val="auto"/>
                <w:sz w:val="18"/>
                <w:szCs w:val="18"/>
              </w:rPr>
              <w:t>, ἀναπείρους </w:t>
            </w:r>
            <w:hyperlink r:id="rId11914" w:tooltip="Adj-AMP 376: anapeirous -- Crippled, maimed." w:history="1">
              <w:r w:rsidRPr="002E139A">
                <w:rPr>
                  <w:rStyle w:val="Hyperlink"/>
                  <w:rFonts w:ascii="Palatino Linotype" w:hAnsi="Palatino Linotype"/>
                  <w:sz w:val="18"/>
                  <w:szCs w:val="18"/>
                </w:rPr>
                <w:t>(the crippled)</w:t>
              </w:r>
            </w:hyperlink>
            <w:r w:rsidRPr="002E139A">
              <w:rPr>
                <w:rStyle w:val="red1"/>
                <w:rFonts w:ascii="Palatino Linotype" w:hAnsi="Palatino Linotype"/>
                <w:color w:val="auto"/>
                <w:sz w:val="18"/>
                <w:szCs w:val="18"/>
              </w:rPr>
              <w:t>, χωλούς </w:t>
            </w:r>
            <w:hyperlink r:id="rId11915" w:tooltip="Adj-AMP 5560: chōlous -- Lame, deprived of a foot, limping." w:history="1">
              <w:r w:rsidRPr="002E139A">
                <w:rPr>
                  <w:rStyle w:val="Hyperlink"/>
                  <w:rFonts w:ascii="Palatino Linotype" w:hAnsi="Palatino Linotype"/>
                  <w:sz w:val="18"/>
                  <w:szCs w:val="18"/>
                </w:rPr>
                <w:t>(the lame)</w:t>
              </w:r>
            </w:hyperlink>
            <w:r w:rsidRPr="002E139A">
              <w:rPr>
                <w:rStyle w:val="red1"/>
                <w:rFonts w:ascii="Palatino Linotype" w:hAnsi="Palatino Linotype"/>
                <w:color w:val="auto"/>
                <w:sz w:val="18"/>
                <w:szCs w:val="18"/>
              </w:rPr>
              <w:t>, τυφλούς </w:t>
            </w:r>
            <w:hyperlink r:id="rId11916" w:tooltip="Adj-AMP 5185: typhlous -- Blind, physically or mentally." w:history="1">
              <w:r w:rsidRPr="002E139A">
                <w:rPr>
                  <w:rStyle w:val="Hyperlink"/>
                  <w:rFonts w:ascii="Palatino Linotype" w:hAnsi="Palatino Linotype"/>
                  <w:sz w:val="18"/>
                  <w:szCs w:val="18"/>
                </w:rPr>
                <w:t>(the blind)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14:13</w:t>
            </w:r>
            <w:r w:rsidR="00DF0719">
              <w:rPr>
                <w:sz w:val="18"/>
                <w:szCs w:val="18"/>
              </w:rPr>
              <w:t xml:space="preserve"> </w:t>
            </w:r>
            <w:r w:rsidRPr="00BC20FD">
              <w:rPr>
                <w:sz w:val="18"/>
                <w:szCs w:val="18"/>
              </w:rPr>
              <w:t>But when thou makest a feast, call the poor, the maimed, the lame, the blind: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14:14 And thou shalt be blessed; for they cannot recompense thee; for thou shalt be recompensed at the resurrection of the just.</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Style w:val="red1"/>
                <w:rFonts w:ascii="Palatino Linotype" w:hAnsi="Palatino Linotype"/>
                <w:color w:val="auto"/>
                <w:sz w:val="18"/>
                <w:szCs w:val="18"/>
              </w:rPr>
              <w:t>καὶ </w:t>
            </w:r>
            <w:hyperlink r:id="rId1191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μακάριος </w:t>
            </w:r>
            <w:hyperlink r:id="rId11918" w:tooltip="Adj-NMS 3107: makarios -- Happy, blessed, to be envied." w:history="1">
              <w:r w:rsidRPr="002E139A">
                <w:rPr>
                  <w:rStyle w:val="Hyperlink"/>
                  <w:rFonts w:ascii="Palatino Linotype" w:hAnsi="Palatino Linotype"/>
                  <w:sz w:val="18"/>
                  <w:szCs w:val="18"/>
                </w:rPr>
                <w:t>(blessed)</w:t>
              </w:r>
            </w:hyperlink>
            <w:r w:rsidRPr="002E139A">
              <w:rPr>
                <w:rStyle w:val="red1"/>
                <w:rFonts w:ascii="Palatino Linotype" w:hAnsi="Palatino Linotype"/>
                <w:color w:val="auto"/>
                <w:sz w:val="18"/>
                <w:szCs w:val="18"/>
              </w:rPr>
              <w:t xml:space="preserve"> ἔσῃ </w:t>
            </w:r>
            <w:hyperlink r:id="rId11919" w:tooltip="V-FIM-2S 1510: esē -- To be, exist." w:history="1">
              <w:r w:rsidRPr="002E139A">
                <w:rPr>
                  <w:rStyle w:val="Hyperlink"/>
                  <w:rFonts w:ascii="Palatino Linotype" w:hAnsi="Palatino Linotype"/>
                  <w:sz w:val="18"/>
                  <w:szCs w:val="18"/>
                </w:rPr>
                <w:t>(you will be)</w:t>
              </w:r>
            </w:hyperlink>
            <w:r w:rsidRPr="002E139A">
              <w:rPr>
                <w:rStyle w:val="red1"/>
                <w:rFonts w:ascii="Palatino Linotype" w:hAnsi="Palatino Linotype"/>
                <w:color w:val="auto"/>
                <w:sz w:val="18"/>
                <w:szCs w:val="18"/>
              </w:rPr>
              <w:t>, ὅτι </w:t>
            </w:r>
            <w:hyperlink r:id="rId11920" w:tooltip="Conj 3754: hoti -- That, since, because; may introduce direct discourse." w:history="1">
              <w:r w:rsidRPr="002E139A">
                <w:rPr>
                  <w:rStyle w:val="Hyperlink"/>
                  <w:rFonts w:ascii="Palatino Linotype" w:hAnsi="Palatino Linotype"/>
                  <w:sz w:val="18"/>
                  <w:szCs w:val="18"/>
                </w:rPr>
                <w:t>(because)</w:t>
              </w:r>
            </w:hyperlink>
            <w:r w:rsidRPr="002E139A">
              <w:rPr>
                <w:rStyle w:val="red1"/>
                <w:rFonts w:ascii="Palatino Linotype" w:hAnsi="Palatino Linotype"/>
                <w:color w:val="auto"/>
                <w:sz w:val="18"/>
                <w:szCs w:val="18"/>
              </w:rPr>
              <w:t xml:space="preserve"> οὐκ </w:t>
            </w:r>
            <w:hyperlink r:id="rId11921" w:tooltip="Adv 3756: ouk -- No, not." w:history="1">
              <w:r w:rsidRPr="002E139A">
                <w:rPr>
                  <w:rStyle w:val="Hyperlink"/>
                  <w:rFonts w:ascii="Palatino Linotype" w:hAnsi="Palatino Linotype"/>
                  <w:sz w:val="18"/>
                  <w:szCs w:val="18"/>
                </w:rPr>
                <w:t>(nothing)</w:t>
              </w:r>
            </w:hyperlink>
            <w:r w:rsidRPr="002E139A">
              <w:rPr>
                <w:rStyle w:val="red1"/>
                <w:rFonts w:ascii="Palatino Linotype" w:hAnsi="Palatino Linotype"/>
                <w:color w:val="auto"/>
                <w:sz w:val="18"/>
                <w:szCs w:val="18"/>
              </w:rPr>
              <w:t xml:space="preserve"> ἔχουσιν </w:t>
            </w:r>
            <w:hyperlink r:id="rId11922" w:tooltip="V-PIA-3P 2192: echousin -- To have, hold, possess." w:history="1">
              <w:r w:rsidRPr="002E139A">
                <w:rPr>
                  <w:rStyle w:val="Hyperlink"/>
                  <w:rFonts w:ascii="Palatino Linotype" w:hAnsi="Palatino Linotype"/>
                  <w:sz w:val="18"/>
                  <w:szCs w:val="18"/>
                </w:rPr>
                <w:t>(they have)</w:t>
              </w:r>
            </w:hyperlink>
            <w:r w:rsidRPr="002E139A">
              <w:rPr>
                <w:rStyle w:val="red1"/>
                <w:rFonts w:ascii="Palatino Linotype" w:hAnsi="Palatino Linotype"/>
                <w:color w:val="auto"/>
                <w:sz w:val="18"/>
                <w:szCs w:val="18"/>
              </w:rPr>
              <w:t xml:space="preserve"> ἀνταποδοῦναί </w:t>
            </w:r>
            <w:hyperlink r:id="rId11923" w:tooltip="V-ANA 467: antapodounai -- To give in return, recompense." w:history="1">
              <w:r w:rsidRPr="002E139A">
                <w:rPr>
                  <w:rStyle w:val="Hyperlink"/>
                  <w:rFonts w:ascii="Palatino Linotype" w:hAnsi="Palatino Linotype"/>
                  <w:sz w:val="18"/>
                  <w:szCs w:val="18"/>
                </w:rPr>
                <w:t>(to repay)</w:t>
              </w:r>
            </w:hyperlink>
            <w:r w:rsidRPr="002E139A">
              <w:rPr>
                <w:rStyle w:val="red1"/>
                <w:rFonts w:ascii="Palatino Linotype" w:hAnsi="Palatino Linotype"/>
                <w:color w:val="auto"/>
                <w:sz w:val="18"/>
                <w:szCs w:val="18"/>
              </w:rPr>
              <w:t xml:space="preserve"> σοι </w:t>
            </w:r>
            <w:hyperlink r:id="rId11924" w:tooltip="PPro-D2S 4771: soi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ἀνταποδοθήσεται </w:t>
            </w:r>
            <w:hyperlink r:id="rId11925" w:tooltip="V-FIP-3S 467: antapodothēsetai -- To give in return, recompense." w:history="1">
              <w:r w:rsidRPr="002E139A">
                <w:rPr>
                  <w:rStyle w:val="Hyperlink"/>
                  <w:rFonts w:ascii="Palatino Linotype" w:hAnsi="Palatino Linotype"/>
                  <w:sz w:val="18"/>
                  <w:szCs w:val="18"/>
                </w:rPr>
                <w:t>(It will be recompensed)</w:t>
              </w:r>
            </w:hyperlink>
            <w:r w:rsidRPr="002E139A">
              <w:rPr>
                <w:rStyle w:val="red1"/>
                <w:rFonts w:ascii="Palatino Linotype" w:hAnsi="Palatino Linotype"/>
                <w:color w:val="auto"/>
                <w:sz w:val="18"/>
                <w:szCs w:val="18"/>
              </w:rPr>
              <w:t xml:space="preserve"> γάρ </w:t>
            </w:r>
            <w:hyperlink r:id="rId11926"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σοι </w:t>
            </w:r>
            <w:hyperlink r:id="rId11927"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ἐν </w:t>
            </w:r>
            <w:hyperlink r:id="rId11928"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τῇ </w:t>
            </w:r>
            <w:hyperlink r:id="rId11929"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ἀναστάσει </w:t>
            </w:r>
            <w:hyperlink r:id="rId11930" w:tooltip="N-DFS 386: anastasei -- A rising again, resurrection." w:history="1">
              <w:r w:rsidRPr="002E139A">
                <w:rPr>
                  <w:rStyle w:val="Hyperlink"/>
                  <w:rFonts w:ascii="Palatino Linotype" w:hAnsi="Palatino Linotype"/>
                  <w:sz w:val="18"/>
                  <w:szCs w:val="18"/>
                </w:rPr>
                <w:t>(resurrection)</w:t>
              </w:r>
            </w:hyperlink>
            <w:r w:rsidRPr="002E139A">
              <w:rPr>
                <w:rStyle w:val="red1"/>
                <w:rFonts w:ascii="Palatino Linotype" w:hAnsi="Palatino Linotype"/>
                <w:color w:val="auto"/>
                <w:sz w:val="18"/>
                <w:szCs w:val="18"/>
              </w:rPr>
              <w:t xml:space="preserve"> τῶν </w:t>
            </w:r>
            <w:hyperlink r:id="rId11931" w:tooltip="Art-GMP 3588: tōn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δικαίων </w:t>
            </w:r>
            <w:hyperlink r:id="rId11932" w:tooltip="Adj-GMP 1342: dikaiōn -- Just; especially, just in the eyes of God; righteous; the elect (a Jewish idea)." w:history="1">
              <w:r w:rsidRPr="002E139A">
                <w:rPr>
                  <w:rStyle w:val="Hyperlink"/>
                  <w:rFonts w:ascii="Palatino Linotype" w:hAnsi="Palatino Linotype"/>
                  <w:sz w:val="18"/>
                  <w:szCs w:val="18"/>
                </w:rPr>
                <w:t>(righteous)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14:14</w:t>
            </w:r>
            <w:r w:rsidR="00DF0719">
              <w:rPr>
                <w:sz w:val="18"/>
                <w:szCs w:val="18"/>
              </w:rPr>
              <w:t xml:space="preserve"> </w:t>
            </w:r>
            <w:r w:rsidRPr="00BC20FD">
              <w:rPr>
                <w:sz w:val="18"/>
                <w:szCs w:val="18"/>
              </w:rPr>
              <w:t>And thou shalt be blessed; for they cannot recompense thee: for thou shalt be recompensed at the resurrection of the just.</w:t>
            </w:r>
          </w:p>
        </w:tc>
      </w:tr>
      <w:tr w:rsidR="00895199" w:rsidRPr="0077498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14:15 And when one of them </w:t>
            </w:r>
            <w:r w:rsidRPr="00862ACC">
              <w:rPr>
                <w:b/>
                <w:sz w:val="18"/>
                <w:szCs w:val="18"/>
                <w:u w:val="single"/>
              </w:rPr>
              <w:t>who</w:t>
            </w:r>
            <w:r w:rsidRPr="00BC20FD">
              <w:rPr>
                <w:sz w:val="18"/>
                <w:szCs w:val="18"/>
              </w:rPr>
              <w:t xml:space="preserve"> sat at meat with him heard these things, he said unto him, Blessed is he </w:t>
            </w:r>
            <w:r w:rsidRPr="00862ACC">
              <w:rPr>
                <w:b/>
                <w:sz w:val="18"/>
                <w:szCs w:val="18"/>
                <w:u w:val="single"/>
              </w:rPr>
              <w:t>who</w:t>
            </w:r>
            <w:r w:rsidRPr="00BC20FD">
              <w:rPr>
                <w:sz w:val="18"/>
                <w:szCs w:val="18"/>
              </w:rPr>
              <w:t xml:space="preserve"> shall eat bread in the kingdom of God.</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Ἀκούσας </w:t>
            </w:r>
            <w:hyperlink r:id="rId11933" w:tooltip="V-APA-NMS 191: Akousa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xml:space="preserve"> δέ </w:t>
            </w:r>
            <w:hyperlink r:id="rId1193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τις </w:t>
            </w:r>
            <w:hyperlink r:id="rId11935" w:tooltip="IPro-NMS 5100: tis -- Any one, someone, a certain one or thing."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11936" w:tooltip="Art-GMP 3588: tōn -- The, the definite article." w:history="1">
              <w:r w:rsidRPr="002E139A">
                <w:rPr>
                  <w:rStyle w:val="Hyperlink"/>
                  <w:rFonts w:ascii="Palatino Linotype" w:hAnsi="Palatino Linotype"/>
                  <w:sz w:val="18"/>
                  <w:szCs w:val="18"/>
                </w:rPr>
                <w:t>(of those)</w:t>
              </w:r>
            </w:hyperlink>
            <w:r w:rsidRPr="002E139A">
              <w:rPr>
                <w:rFonts w:ascii="Palatino Linotype" w:hAnsi="Palatino Linotype"/>
                <w:sz w:val="18"/>
                <w:szCs w:val="18"/>
              </w:rPr>
              <w:t xml:space="preserve"> συνανακειμένων </w:t>
            </w:r>
            <w:hyperlink r:id="rId11937" w:tooltip="V-PPM/P-GMP 4873: synanakeimenōn -- To recline at table with." w:history="1">
              <w:r w:rsidRPr="002E139A">
                <w:rPr>
                  <w:rStyle w:val="Hyperlink"/>
                  <w:rFonts w:ascii="Palatino Linotype" w:hAnsi="Palatino Linotype"/>
                  <w:sz w:val="18"/>
                  <w:szCs w:val="18"/>
                </w:rPr>
                <w:t>(reclining with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ταῦτα </w:t>
            </w:r>
            <w:hyperlink r:id="rId11938"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εἶπεν </w:t>
            </w:r>
            <w:hyperlink r:id="rId11939"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αὐτῷ </w:t>
            </w:r>
            <w:hyperlink r:id="rId11940"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“Μακάριος </w:t>
            </w:r>
            <w:hyperlink r:id="rId11941" w:tooltip="Adj-NMS 3107: Makarios -- Happy, blessed, to be envied." w:history="1">
              <w:r w:rsidRPr="002E139A">
                <w:rPr>
                  <w:rStyle w:val="Hyperlink"/>
                  <w:rFonts w:ascii="Palatino Linotype" w:hAnsi="Palatino Linotype"/>
                  <w:sz w:val="18"/>
                  <w:szCs w:val="18"/>
                </w:rPr>
                <w:t>(Blessed </w:t>
              </w:r>
              <w:r w:rsidRPr="002E139A">
                <w:rPr>
                  <w:rStyle w:val="Hyperlink"/>
                  <w:rFonts w:ascii="Palatino Linotype" w:hAnsi="Palatino Linotype"/>
                  <w:i/>
                  <w:iCs/>
                  <w:sz w:val="18"/>
                  <w:szCs w:val="18"/>
                </w:rPr>
                <w:t>is he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ὅστις </w:t>
            </w:r>
            <w:hyperlink r:id="rId11942" w:tooltip="RelPro-NMS 3748: hostis -- Whosoever, whatsoever."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φάγεται </w:t>
            </w:r>
            <w:hyperlink r:id="rId11943" w:tooltip="V-FIM-3S 5315: phagetai -- To eat, partake of food; to devour, consume (e.g. as rust does); used only in fut. and 2nd aor. tenses." w:history="1">
              <w:r w:rsidRPr="002E139A">
                <w:rPr>
                  <w:rStyle w:val="Hyperlink"/>
                  <w:rFonts w:ascii="Palatino Linotype" w:hAnsi="Palatino Linotype"/>
                  <w:sz w:val="18"/>
                  <w:szCs w:val="18"/>
                </w:rPr>
                <w:t>(will eat)</w:t>
              </w:r>
            </w:hyperlink>
            <w:r w:rsidRPr="002E139A">
              <w:rPr>
                <w:rFonts w:ascii="Palatino Linotype" w:hAnsi="Palatino Linotype"/>
                <w:sz w:val="18"/>
                <w:szCs w:val="18"/>
              </w:rPr>
              <w:t xml:space="preserve"> ἄρτον </w:t>
            </w:r>
            <w:hyperlink r:id="rId11944" w:tooltip="N-AMS 740: arton -- Bread, a loaf, food." w:history="1">
              <w:r w:rsidRPr="002E139A">
                <w:rPr>
                  <w:rStyle w:val="Hyperlink"/>
                  <w:rFonts w:ascii="Palatino Linotype" w:hAnsi="Palatino Linotype"/>
                  <w:sz w:val="18"/>
                  <w:szCs w:val="18"/>
                </w:rPr>
                <w:t>(bread)</w:t>
              </w:r>
            </w:hyperlink>
            <w:r w:rsidRPr="002E139A">
              <w:rPr>
                <w:rFonts w:ascii="Palatino Linotype" w:hAnsi="Palatino Linotype"/>
                <w:sz w:val="18"/>
                <w:szCs w:val="18"/>
              </w:rPr>
              <w:t xml:space="preserve"> ἐν </w:t>
            </w:r>
            <w:hyperlink r:id="rId11945"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1946"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βασιλείᾳ </w:t>
            </w:r>
            <w:hyperlink r:id="rId11947" w:tooltip="N-D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Fonts w:ascii="Palatino Linotype" w:hAnsi="Palatino Linotype"/>
                <w:sz w:val="18"/>
                <w:szCs w:val="18"/>
              </w:rPr>
              <w:t xml:space="preserve"> τοῦ </w:t>
            </w:r>
            <w:hyperlink r:id="rId11948"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11949"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14:15</w:t>
            </w:r>
            <w:r w:rsidR="00DF0719">
              <w:rPr>
                <w:sz w:val="18"/>
                <w:szCs w:val="18"/>
              </w:rPr>
              <w:t xml:space="preserve"> </w:t>
            </w:r>
            <w:r w:rsidRPr="00BC20FD">
              <w:rPr>
                <w:sz w:val="18"/>
                <w:szCs w:val="18"/>
              </w:rPr>
              <w:t xml:space="preserve">And when one of them </w:t>
            </w:r>
            <w:r w:rsidRPr="00862ACC">
              <w:rPr>
                <w:b/>
                <w:sz w:val="18"/>
                <w:szCs w:val="18"/>
                <w:u w:val="single"/>
              </w:rPr>
              <w:t>that</w:t>
            </w:r>
            <w:r w:rsidRPr="00BC20FD">
              <w:rPr>
                <w:sz w:val="18"/>
                <w:szCs w:val="18"/>
              </w:rPr>
              <w:t xml:space="preserve"> sat at meat with him heard these things, he said unto him, Blessed is he </w:t>
            </w:r>
            <w:r w:rsidRPr="00862ACC">
              <w:rPr>
                <w:b/>
                <w:sz w:val="18"/>
                <w:szCs w:val="18"/>
                <w:u w:val="single"/>
              </w:rPr>
              <w:t>that</w:t>
            </w:r>
            <w:r w:rsidRPr="00BC20FD">
              <w:rPr>
                <w:sz w:val="18"/>
                <w:szCs w:val="18"/>
              </w:rPr>
              <w:t xml:space="preserve"> shall eat bread in the kingdom of God.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14:16 Then said he unto him, A certain man made a great supper, and bade many,</w:t>
            </w:r>
          </w:p>
        </w:tc>
        <w:tc>
          <w:tcPr>
            <w:tcW w:w="5330" w:type="dxa"/>
          </w:tcPr>
          <w:p w:rsidR="00895199" w:rsidRPr="002E139A" w:rsidRDefault="0089519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Ὁ </w:t>
            </w:r>
            <w:hyperlink r:id="rId1195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1951"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εἶπεν </w:t>
            </w:r>
            <w:hyperlink r:id="rId11952"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αὐτῷ </w:t>
            </w:r>
            <w:hyperlink r:id="rId11953"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“Ἄνθρωπός </w:t>
            </w:r>
            <w:hyperlink r:id="rId11954" w:tooltip="N-NMS 444: Anthrōpos -- A man, one of the human race." w:history="1">
              <w:r w:rsidRPr="002E139A">
                <w:rPr>
                  <w:rStyle w:val="Hyperlink"/>
                  <w:rFonts w:ascii="Palatino Linotype" w:hAnsi="Palatino Linotype"/>
                  <w:sz w:val="18"/>
                  <w:szCs w:val="18"/>
                </w:rPr>
                <w:t>(A man)</w:t>
              </w:r>
            </w:hyperlink>
            <w:r w:rsidRPr="002E139A">
              <w:rPr>
                <w:rStyle w:val="red1"/>
                <w:rFonts w:ascii="Palatino Linotype" w:hAnsi="Palatino Linotype"/>
                <w:color w:val="auto"/>
                <w:sz w:val="18"/>
                <w:szCs w:val="18"/>
              </w:rPr>
              <w:t xml:space="preserve"> τις </w:t>
            </w:r>
            <w:hyperlink r:id="rId11955" w:tooltip="IPro-NMS 5100: tis -- Any one, someone, a certain one or thing." w:history="1">
              <w:r w:rsidRPr="002E139A">
                <w:rPr>
                  <w:rStyle w:val="Hyperlink"/>
                  <w:rFonts w:ascii="Palatino Linotype" w:hAnsi="Palatino Linotype"/>
                  <w:sz w:val="18"/>
                  <w:szCs w:val="18"/>
                </w:rPr>
                <w:t>(certain)</w:t>
              </w:r>
            </w:hyperlink>
            <w:r w:rsidRPr="002E139A">
              <w:rPr>
                <w:rStyle w:val="red1"/>
                <w:rFonts w:ascii="Palatino Linotype" w:hAnsi="Palatino Linotype"/>
                <w:color w:val="auto"/>
                <w:sz w:val="18"/>
                <w:szCs w:val="18"/>
              </w:rPr>
              <w:t xml:space="preserve"> ἐποίει </w:t>
            </w:r>
            <w:hyperlink r:id="rId11956" w:tooltip="V-IIA-3S 4160: epoiei -- (a) to make, manufacture, construct, (b) to do, act, cause." w:history="1">
              <w:r w:rsidRPr="002E139A">
                <w:rPr>
                  <w:rStyle w:val="Hyperlink"/>
                  <w:rFonts w:ascii="Palatino Linotype" w:hAnsi="Palatino Linotype"/>
                  <w:sz w:val="18"/>
                  <w:szCs w:val="18"/>
                </w:rPr>
                <w:t>(was preparing)</w:t>
              </w:r>
            </w:hyperlink>
            <w:r w:rsidRPr="002E139A">
              <w:rPr>
                <w:rStyle w:val="red1"/>
                <w:rFonts w:ascii="Palatino Linotype" w:hAnsi="Palatino Linotype"/>
                <w:color w:val="auto"/>
                <w:sz w:val="18"/>
                <w:szCs w:val="18"/>
              </w:rPr>
              <w:t xml:space="preserve"> δεῖπνον </w:t>
            </w:r>
            <w:hyperlink r:id="rId11957" w:tooltip="N-ANS 1173: deipnon -- A dinner, an afternoon or evening meal." w:history="1">
              <w:r w:rsidRPr="002E139A">
                <w:rPr>
                  <w:rStyle w:val="Hyperlink"/>
                  <w:rFonts w:ascii="Palatino Linotype" w:hAnsi="Palatino Linotype"/>
                  <w:sz w:val="18"/>
                  <w:szCs w:val="18"/>
                </w:rPr>
                <w:t>(a supper)</w:t>
              </w:r>
            </w:hyperlink>
            <w:r w:rsidRPr="002E139A">
              <w:rPr>
                <w:rStyle w:val="red1"/>
                <w:rFonts w:ascii="Palatino Linotype" w:hAnsi="Palatino Linotype"/>
                <w:color w:val="auto"/>
                <w:sz w:val="18"/>
                <w:szCs w:val="18"/>
              </w:rPr>
              <w:t xml:space="preserve"> μέγα </w:t>
            </w:r>
            <w:hyperlink r:id="rId11958" w:tooltip="Adj-ANS 3173: mega -- Large, great, in the widest sense." w:history="1">
              <w:r w:rsidRPr="002E139A">
                <w:rPr>
                  <w:rStyle w:val="Hyperlink"/>
                  <w:rFonts w:ascii="Palatino Linotype" w:hAnsi="Palatino Linotype"/>
                  <w:sz w:val="18"/>
                  <w:szCs w:val="18"/>
                </w:rPr>
                <w:t>(great)</w:t>
              </w:r>
            </w:hyperlink>
            <w:r w:rsidRPr="002E139A">
              <w:rPr>
                <w:rStyle w:val="red1"/>
                <w:rFonts w:ascii="Palatino Linotype" w:hAnsi="Palatino Linotype"/>
                <w:color w:val="auto"/>
                <w:sz w:val="18"/>
                <w:szCs w:val="18"/>
              </w:rPr>
              <w:t>, καὶ </w:t>
            </w:r>
            <w:hyperlink r:id="rId1195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ἐκάλεσεν </w:t>
            </w:r>
            <w:hyperlink r:id="rId11960" w:tooltip="V-AIA-3S 2564: ekalesen -- (a) to call, summon, invite, (b) to call, name." w:history="1">
              <w:r w:rsidRPr="002E139A">
                <w:rPr>
                  <w:rStyle w:val="Hyperlink"/>
                  <w:rFonts w:ascii="Palatino Linotype" w:hAnsi="Palatino Linotype"/>
                  <w:sz w:val="18"/>
                  <w:szCs w:val="18"/>
                </w:rPr>
                <w:t>(invited)</w:t>
              </w:r>
            </w:hyperlink>
            <w:r w:rsidRPr="002E139A">
              <w:rPr>
                <w:rStyle w:val="red1"/>
                <w:rFonts w:ascii="Palatino Linotype" w:hAnsi="Palatino Linotype"/>
                <w:color w:val="auto"/>
                <w:sz w:val="18"/>
                <w:szCs w:val="18"/>
              </w:rPr>
              <w:t xml:space="preserve"> πολλούς </w:t>
            </w:r>
            <w:hyperlink r:id="rId11961" w:tooltip="Adj-AMP 4183: pollous -- Much, many; often." w:history="1">
              <w:r w:rsidRPr="002E139A">
                <w:rPr>
                  <w:rStyle w:val="Hyperlink"/>
                  <w:rFonts w:ascii="Palatino Linotype" w:hAnsi="Palatino Linotype"/>
                  <w:sz w:val="18"/>
                  <w:szCs w:val="18"/>
                </w:rPr>
                <w:t>(many)</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14:16</w:t>
            </w:r>
            <w:r w:rsidR="00DF0719">
              <w:rPr>
                <w:sz w:val="18"/>
                <w:szCs w:val="18"/>
              </w:rPr>
              <w:t xml:space="preserve"> </w:t>
            </w:r>
            <w:r w:rsidRPr="00BC20FD">
              <w:rPr>
                <w:sz w:val="18"/>
                <w:szCs w:val="18"/>
              </w:rPr>
              <w:t>Then said he unto him, A certain man made a great supper, and bade many:</w:t>
            </w:r>
          </w:p>
        </w:tc>
      </w:tr>
      <w:tr w:rsidR="00895199" w:rsidRPr="00862ACC" w:rsidTr="00A32C38">
        <w:trPr>
          <w:tblCellSpacing w:w="75" w:type="dxa"/>
        </w:trPr>
        <w:tc>
          <w:tcPr>
            <w:tcW w:w="1868" w:type="dxa"/>
            <w:tcMar>
              <w:top w:w="0" w:type="dxa"/>
              <w:left w:w="108" w:type="dxa"/>
              <w:bottom w:w="0" w:type="dxa"/>
              <w:right w:w="108" w:type="dxa"/>
            </w:tcMar>
          </w:tcPr>
          <w:p w:rsidR="00895199" w:rsidRPr="00A465F6" w:rsidRDefault="00895199" w:rsidP="00AA36AF">
            <w:pPr>
              <w:spacing w:after="0" w:line="240" w:lineRule="auto"/>
              <w:rPr>
                <w:sz w:val="18"/>
                <w:szCs w:val="18"/>
              </w:rPr>
            </w:pPr>
            <w:r w:rsidRPr="00A465F6">
              <w:rPr>
                <w:sz w:val="18"/>
                <w:szCs w:val="18"/>
              </w:rPr>
              <w:t xml:space="preserve">14:17 And sent his </w:t>
            </w:r>
            <w:r w:rsidRPr="00A465F6">
              <w:rPr>
                <w:b/>
                <w:sz w:val="18"/>
                <w:szCs w:val="18"/>
                <w:u w:val="single"/>
              </w:rPr>
              <w:t>servants</w:t>
            </w:r>
            <w:r w:rsidRPr="00A465F6">
              <w:rPr>
                <w:sz w:val="18"/>
                <w:szCs w:val="18"/>
              </w:rPr>
              <w:t xml:space="preserve"> at </w:t>
            </w:r>
            <w:r w:rsidRPr="00A465F6">
              <w:rPr>
                <w:b/>
                <w:sz w:val="18"/>
                <w:szCs w:val="18"/>
                <w:u w:val="single"/>
              </w:rPr>
              <w:t>supper</w:t>
            </w:r>
            <w:r w:rsidR="00A465F6" w:rsidRPr="00A465F6">
              <w:rPr>
                <w:b/>
                <w:sz w:val="18"/>
                <w:szCs w:val="18"/>
                <w:u w:val="single"/>
              </w:rPr>
              <w:t xml:space="preserve"> </w:t>
            </w:r>
            <w:r w:rsidRPr="00A465F6">
              <w:rPr>
                <w:b/>
                <w:sz w:val="18"/>
                <w:szCs w:val="18"/>
                <w:u w:val="single"/>
              </w:rPr>
              <w:t>time</w:t>
            </w:r>
            <w:r w:rsidRPr="00A465F6">
              <w:rPr>
                <w:sz w:val="18"/>
                <w:szCs w:val="18"/>
              </w:rPr>
              <w:t xml:space="preserve"> to say to them </w:t>
            </w:r>
            <w:r w:rsidRPr="00A465F6">
              <w:rPr>
                <w:b/>
                <w:sz w:val="18"/>
                <w:szCs w:val="18"/>
                <w:u w:val="single"/>
              </w:rPr>
              <w:t>who</w:t>
            </w:r>
            <w:r w:rsidRPr="00A465F6">
              <w:rPr>
                <w:sz w:val="18"/>
                <w:szCs w:val="18"/>
              </w:rPr>
              <w:t xml:space="preserve"> were bidden, Come, for all things are now ready.</w:t>
            </w:r>
          </w:p>
        </w:tc>
        <w:tc>
          <w:tcPr>
            <w:tcW w:w="5330" w:type="dxa"/>
          </w:tcPr>
          <w:p w:rsidR="00895199" w:rsidRPr="00A465F6" w:rsidRDefault="00895199"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17</w:t>
            </w:r>
            <w:r w:rsidRPr="00A465F6">
              <w:rPr>
                <w:rStyle w:val="reftext1"/>
                <w:sz w:val="18"/>
                <w:szCs w:val="18"/>
              </w:rPr>
              <w:t> </w:t>
            </w:r>
            <w:r w:rsidRPr="00A465F6">
              <w:rPr>
                <w:rStyle w:val="red1"/>
                <w:rFonts w:ascii="Palatino Linotype" w:hAnsi="Palatino Linotype"/>
                <w:color w:val="auto"/>
                <w:sz w:val="18"/>
                <w:szCs w:val="18"/>
              </w:rPr>
              <w:t>καὶ </w:t>
            </w:r>
            <w:hyperlink r:id="rId11962" w:tooltip="Conj 2532: kai -- And, even, also, namely." w:history="1">
              <w:r w:rsidRPr="00A465F6">
                <w:rPr>
                  <w:rStyle w:val="Hyperlink"/>
                  <w:rFonts w:ascii="Palatino Linotype" w:hAnsi="Palatino Linotype"/>
                  <w:sz w:val="18"/>
                  <w:szCs w:val="18"/>
                </w:rPr>
                <w:t>(And)</w:t>
              </w:r>
            </w:hyperlink>
            <w:r w:rsidRPr="00A465F6">
              <w:rPr>
                <w:rStyle w:val="red1"/>
                <w:rFonts w:ascii="Palatino Linotype" w:hAnsi="Palatino Linotype"/>
                <w:color w:val="auto"/>
                <w:sz w:val="18"/>
                <w:szCs w:val="18"/>
              </w:rPr>
              <w:t xml:space="preserve"> ἀπέστειλεν </w:t>
            </w:r>
            <w:hyperlink r:id="rId11963" w:tooltip="V-AIA-3S 649: apesteilen -- To send forth, send (as a messenger, commission, etc.), send away, dismiss." w:history="1">
              <w:r w:rsidRPr="00A465F6">
                <w:rPr>
                  <w:rStyle w:val="Hyperlink"/>
                  <w:rFonts w:ascii="Palatino Linotype" w:hAnsi="Palatino Linotype"/>
                  <w:sz w:val="18"/>
                  <w:szCs w:val="18"/>
                </w:rPr>
                <w:t>(he sent)</w:t>
              </w:r>
            </w:hyperlink>
            <w:r w:rsidRPr="00A465F6">
              <w:rPr>
                <w:rStyle w:val="red1"/>
                <w:rFonts w:ascii="Palatino Linotype" w:hAnsi="Palatino Linotype"/>
                <w:color w:val="auto"/>
                <w:sz w:val="18"/>
                <w:szCs w:val="18"/>
              </w:rPr>
              <w:t xml:space="preserve"> τὸν </w:t>
            </w:r>
            <w:hyperlink r:id="rId11964" w:tooltip="Art-AMS 3588: ton -- The, the definite article." w:history="1">
              <w:r w:rsidRPr="00A465F6">
                <w:rPr>
                  <w:rStyle w:val="Hyperlink"/>
                  <w:rFonts w:ascii="Palatino Linotype" w:hAnsi="Palatino Linotype"/>
                  <w:sz w:val="18"/>
                  <w:szCs w:val="18"/>
                </w:rPr>
                <w:t>(the)</w:t>
              </w:r>
            </w:hyperlink>
            <w:r w:rsidRPr="00A465F6">
              <w:rPr>
                <w:rStyle w:val="red1"/>
                <w:rFonts w:ascii="Palatino Linotype" w:hAnsi="Palatino Linotype"/>
                <w:color w:val="auto"/>
                <w:sz w:val="18"/>
                <w:szCs w:val="18"/>
              </w:rPr>
              <w:t xml:space="preserve"> δοῦλον </w:t>
            </w:r>
            <w:hyperlink r:id="rId11965" w:tooltip="N-AMS 1401: doulon -- (a) (as adj.) enslaved, (b) (as noun) a (male) slave." w:history="1">
              <w:r w:rsidRPr="00A465F6">
                <w:rPr>
                  <w:rStyle w:val="Hyperlink"/>
                  <w:rFonts w:ascii="Palatino Linotype" w:hAnsi="Palatino Linotype"/>
                  <w:sz w:val="18"/>
                  <w:szCs w:val="18"/>
                </w:rPr>
                <w:t>(servant)</w:t>
              </w:r>
            </w:hyperlink>
            <w:r w:rsidRPr="00A465F6">
              <w:rPr>
                <w:rStyle w:val="red1"/>
                <w:rFonts w:ascii="Palatino Linotype" w:hAnsi="Palatino Linotype"/>
                <w:color w:val="auto"/>
                <w:sz w:val="18"/>
                <w:szCs w:val="18"/>
              </w:rPr>
              <w:t xml:space="preserve"> αὐτοῦ </w:t>
            </w:r>
            <w:hyperlink r:id="rId11966" w:tooltip="PPro-GM3S 846: autou -- He, she, it, they, them, same." w:history="1">
              <w:r w:rsidRPr="00A465F6">
                <w:rPr>
                  <w:rStyle w:val="Hyperlink"/>
                  <w:rFonts w:ascii="Palatino Linotype" w:hAnsi="Palatino Linotype"/>
                  <w:sz w:val="18"/>
                  <w:szCs w:val="18"/>
                </w:rPr>
                <w:t>(of him)</w:t>
              </w:r>
            </w:hyperlink>
            <w:r w:rsidRPr="00A465F6">
              <w:rPr>
                <w:rStyle w:val="red1"/>
                <w:rFonts w:ascii="Palatino Linotype" w:hAnsi="Palatino Linotype"/>
                <w:color w:val="auto"/>
                <w:sz w:val="18"/>
                <w:szCs w:val="18"/>
              </w:rPr>
              <w:t xml:space="preserve"> τῇ </w:t>
            </w:r>
            <w:hyperlink r:id="rId11967" w:tooltip="Art-DFS 3588: tē -- The, the definite article." w:history="1">
              <w:r w:rsidRPr="00A465F6">
                <w:rPr>
                  <w:rStyle w:val="Hyperlink"/>
                  <w:rFonts w:ascii="Palatino Linotype" w:hAnsi="Palatino Linotype"/>
                  <w:sz w:val="18"/>
                  <w:szCs w:val="18"/>
                </w:rPr>
                <w:t>(at the)</w:t>
              </w:r>
            </w:hyperlink>
            <w:r w:rsidRPr="00A465F6">
              <w:rPr>
                <w:rStyle w:val="red1"/>
                <w:rFonts w:ascii="Palatino Linotype" w:hAnsi="Palatino Linotype"/>
                <w:color w:val="auto"/>
                <w:sz w:val="18"/>
                <w:szCs w:val="18"/>
              </w:rPr>
              <w:t xml:space="preserve"> ὥρᾳ </w:t>
            </w:r>
            <w:hyperlink r:id="rId11968" w:tooltip="N-DFS 5610: hōra -- (a) a definite space of time, a season, (b) an hour, (c) the particular time for anything." w:history="1">
              <w:r w:rsidRPr="00A465F6">
                <w:rPr>
                  <w:rStyle w:val="Hyperlink"/>
                  <w:rFonts w:ascii="Palatino Linotype" w:hAnsi="Palatino Linotype"/>
                  <w:sz w:val="18"/>
                  <w:szCs w:val="18"/>
                </w:rPr>
                <w:t>(hour)</w:t>
              </w:r>
            </w:hyperlink>
            <w:r w:rsidRPr="00A465F6">
              <w:rPr>
                <w:rStyle w:val="red1"/>
                <w:rFonts w:ascii="Palatino Linotype" w:hAnsi="Palatino Linotype"/>
                <w:color w:val="auto"/>
                <w:sz w:val="18"/>
                <w:szCs w:val="18"/>
              </w:rPr>
              <w:t xml:space="preserve"> τοῦ </w:t>
            </w:r>
            <w:hyperlink r:id="rId11969" w:tooltip="Art-GNS 3588: tou -- The, the definite article." w:history="1">
              <w:r w:rsidRPr="00A465F6">
                <w:rPr>
                  <w:rStyle w:val="Hyperlink"/>
                  <w:rFonts w:ascii="Palatino Linotype" w:hAnsi="Palatino Linotype"/>
                  <w:sz w:val="18"/>
                  <w:szCs w:val="18"/>
                </w:rPr>
                <w:t>(of the)</w:t>
              </w:r>
            </w:hyperlink>
            <w:r w:rsidRPr="00A465F6">
              <w:rPr>
                <w:rStyle w:val="red1"/>
                <w:rFonts w:ascii="Palatino Linotype" w:hAnsi="Palatino Linotype"/>
                <w:color w:val="auto"/>
                <w:sz w:val="18"/>
                <w:szCs w:val="18"/>
              </w:rPr>
              <w:t xml:space="preserve"> δείπνου </w:t>
            </w:r>
            <w:hyperlink r:id="rId11970" w:tooltip="N-GNS 1173: deipnou -- A dinner, an afternoon or evening meal." w:history="1">
              <w:r w:rsidRPr="00A465F6">
                <w:rPr>
                  <w:rStyle w:val="Hyperlink"/>
                  <w:rFonts w:ascii="Palatino Linotype" w:hAnsi="Palatino Linotype"/>
                  <w:sz w:val="18"/>
                  <w:szCs w:val="18"/>
                </w:rPr>
                <w:t>(supper)</w:t>
              </w:r>
            </w:hyperlink>
            <w:r w:rsidRPr="00A465F6">
              <w:rPr>
                <w:rStyle w:val="red1"/>
                <w:rFonts w:ascii="Palatino Linotype" w:hAnsi="Palatino Linotype"/>
                <w:color w:val="auto"/>
                <w:sz w:val="18"/>
                <w:szCs w:val="18"/>
              </w:rPr>
              <w:t xml:space="preserve"> εἰπεῖν </w:t>
            </w:r>
            <w:hyperlink r:id="rId11971" w:tooltip="V-ANA 2036: eipein -- Answer, bid, bring word, command." w:history="1">
              <w:r w:rsidRPr="00A465F6">
                <w:rPr>
                  <w:rStyle w:val="Hyperlink"/>
                  <w:rFonts w:ascii="Palatino Linotype" w:hAnsi="Palatino Linotype"/>
                  <w:sz w:val="18"/>
                  <w:szCs w:val="18"/>
                </w:rPr>
                <w:t>(to say)</w:t>
              </w:r>
            </w:hyperlink>
            <w:r w:rsidRPr="00A465F6">
              <w:rPr>
                <w:rStyle w:val="red1"/>
                <w:rFonts w:ascii="Palatino Linotype" w:hAnsi="Palatino Linotype"/>
                <w:color w:val="auto"/>
                <w:sz w:val="18"/>
                <w:szCs w:val="18"/>
              </w:rPr>
              <w:t xml:space="preserve"> τοῖς </w:t>
            </w:r>
            <w:hyperlink r:id="rId11972" w:tooltip="Art-DMP 3588: tois -- The, the definite article." w:history="1">
              <w:r w:rsidRPr="00A465F6">
                <w:rPr>
                  <w:rStyle w:val="Hyperlink"/>
                  <w:rFonts w:ascii="Palatino Linotype" w:hAnsi="Palatino Linotype"/>
                  <w:sz w:val="18"/>
                  <w:szCs w:val="18"/>
                </w:rPr>
                <w:t>(to those)</w:t>
              </w:r>
            </w:hyperlink>
            <w:r w:rsidRPr="00A465F6">
              <w:rPr>
                <w:rStyle w:val="red1"/>
                <w:rFonts w:ascii="Palatino Linotype" w:hAnsi="Palatino Linotype"/>
                <w:color w:val="auto"/>
                <w:sz w:val="18"/>
                <w:szCs w:val="18"/>
              </w:rPr>
              <w:t xml:space="preserve"> κεκλημένοις </w:t>
            </w:r>
            <w:hyperlink r:id="rId11973" w:tooltip="V-RPM/P-DMP 2564: keklēmenois -- (a) to call, summon, invite, (b) to call, name." w:history="1">
              <w:r w:rsidRPr="00A465F6">
                <w:rPr>
                  <w:rStyle w:val="Hyperlink"/>
                  <w:rFonts w:ascii="Palatino Linotype" w:hAnsi="Palatino Linotype"/>
                  <w:sz w:val="18"/>
                  <w:szCs w:val="18"/>
                </w:rPr>
                <w:t>(having been invited)</w:t>
              </w:r>
            </w:hyperlink>
            <w:r w:rsidRPr="00A465F6">
              <w:rPr>
                <w:rStyle w:val="red1"/>
                <w:rFonts w:ascii="Palatino Linotype" w:hAnsi="Palatino Linotype"/>
                <w:color w:val="auto"/>
                <w:sz w:val="18"/>
                <w:szCs w:val="18"/>
              </w:rPr>
              <w:t>, ‘Ἔρχεσθε </w:t>
            </w:r>
            <w:hyperlink r:id="rId11974" w:tooltip="V-PMM/P-2P 2064: Erchesthe -- To come, go." w:history="1">
              <w:r w:rsidRPr="00A465F6">
                <w:rPr>
                  <w:rStyle w:val="Hyperlink"/>
                  <w:rFonts w:ascii="Palatino Linotype" w:hAnsi="Palatino Linotype"/>
                  <w:sz w:val="18"/>
                  <w:szCs w:val="18"/>
                </w:rPr>
                <w:t>(Come)</w:t>
              </w:r>
            </w:hyperlink>
            <w:r w:rsidRPr="00A465F6">
              <w:rPr>
                <w:rStyle w:val="red1"/>
                <w:rFonts w:ascii="Palatino Linotype" w:hAnsi="Palatino Linotype"/>
                <w:color w:val="auto"/>
                <w:sz w:val="18"/>
                <w:szCs w:val="18"/>
              </w:rPr>
              <w:t>, ὅτι </w:t>
            </w:r>
            <w:hyperlink r:id="rId11975" w:tooltip="Conj 3754: hoti -- That, since, because; may introduce direct discourse." w:history="1">
              <w:r w:rsidRPr="00A465F6">
                <w:rPr>
                  <w:rStyle w:val="Hyperlink"/>
                  <w:rFonts w:ascii="Palatino Linotype" w:hAnsi="Palatino Linotype"/>
                  <w:sz w:val="18"/>
                  <w:szCs w:val="18"/>
                </w:rPr>
                <w:t>(for)</w:t>
              </w:r>
            </w:hyperlink>
            <w:r w:rsidRPr="00A465F6">
              <w:rPr>
                <w:rStyle w:val="red1"/>
                <w:rFonts w:ascii="Palatino Linotype" w:hAnsi="Palatino Linotype"/>
                <w:color w:val="auto"/>
                <w:sz w:val="18"/>
                <w:szCs w:val="18"/>
              </w:rPr>
              <w:t xml:space="preserve"> ἤδη </w:t>
            </w:r>
            <w:hyperlink r:id="rId11976" w:tooltip="Adv 2235: ēdē -- Already; now at length, now after all this waiting." w:history="1">
              <w:r w:rsidRPr="00A465F6">
                <w:rPr>
                  <w:rStyle w:val="Hyperlink"/>
                  <w:rFonts w:ascii="Palatino Linotype" w:hAnsi="Palatino Linotype"/>
                  <w:sz w:val="18"/>
                  <w:szCs w:val="18"/>
                </w:rPr>
                <w:t>(now)</w:t>
              </w:r>
            </w:hyperlink>
            <w:r w:rsidRPr="00A465F6">
              <w:rPr>
                <w:rStyle w:val="red1"/>
                <w:rFonts w:ascii="Palatino Linotype" w:hAnsi="Palatino Linotype"/>
                <w:color w:val="auto"/>
                <w:sz w:val="18"/>
                <w:szCs w:val="18"/>
              </w:rPr>
              <w:t xml:space="preserve"> ἕτοιμά </w:t>
            </w:r>
            <w:hyperlink r:id="rId11977" w:tooltip="Adj-NNP 2092: hetoima -- Ready, prepared." w:history="1">
              <w:r w:rsidRPr="00A465F6">
                <w:rPr>
                  <w:rStyle w:val="Hyperlink"/>
                  <w:rFonts w:ascii="Palatino Linotype" w:hAnsi="Palatino Linotype"/>
                  <w:sz w:val="18"/>
                  <w:szCs w:val="18"/>
                </w:rPr>
                <w:t>(ready)</w:t>
              </w:r>
            </w:hyperlink>
            <w:r w:rsidRPr="00A465F6">
              <w:rPr>
                <w:rStyle w:val="red1"/>
                <w:rFonts w:ascii="Palatino Linotype" w:hAnsi="Palatino Linotype"/>
                <w:color w:val="auto"/>
                <w:sz w:val="18"/>
                <w:szCs w:val="18"/>
              </w:rPr>
              <w:t xml:space="preserve"> ἐστιν </w:t>
            </w:r>
            <w:hyperlink r:id="rId11978" w:tooltip="V-PIA-3S 1510: estin -- To be, exist." w:history="1">
              <w:r w:rsidRPr="00A465F6">
                <w:rPr>
                  <w:rStyle w:val="Hyperlink"/>
                  <w:rFonts w:ascii="Palatino Linotype" w:hAnsi="Palatino Linotype"/>
                  <w:sz w:val="18"/>
                  <w:szCs w:val="18"/>
                </w:rPr>
                <w:t>(</w:t>
              </w:r>
              <w:r w:rsidRPr="00A465F6">
                <w:rPr>
                  <w:rStyle w:val="Hyperlink"/>
                  <w:rFonts w:ascii="Palatino Linotype" w:hAnsi="Palatino Linotype"/>
                  <w:i/>
                  <w:iCs/>
                  <w:sz w:val="18"/>
                  <w:szCs w:val="18"/>
                </w:rPr>
                <w:t>it</w:t>
              </w:r>
              <w:r w:rsidRPr="00A465F6">
                <w:rPr>
                  <w:rStyle w:val="Hyperlink"/>
                  <w:rFonts w:ascii="Palatino Linotype" w:hAnsi="Palatino Linotype"/>
                  <w:sz w:val="18"/>
                  <w:szCs w:val="18"/>
                </w:rPr>
                <w:t> is)</w:t>
              </w:r>
            </w:hyperlink>
            <w:r w:rsidRPr="00A465F6">
              <w:rPr>
                <w:rStyle w:val="red1"/>
                <w:rFonts w:ascii="Palatino Linotype" w:hAnsi="Palatino Linotype"/>
                <w:color w:val="auto"/>
                <w:sz w:val="18"/>
                <w:szCs w:val="18"/>
              </w:rPr>
              <w:t>.’</w:t>
            </w:r>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A465F6">
              <w:rPr>
                <w:sz w:val="18"/>
                <w:szCs w:val="18"/>
              </w:rPr>
              <w:t>14:17</w:t>
            </w:r>
            <w:r w:rsidR="00DF0719" w:rsidRPr="00A465F6">
              <w:rPr>
                <w:sz w:val="18"/>
                <w:szCs w:val="18"/>
              </w:rPr>
              <w:t xml:space="preserve"> </w:t>
            </w:r>
            <w:r w:rsidRPr="00A465F6">
              <w:rPr>
                <w:sz w:val="18"/>
                <w:szCs w:val="18"/>
              </w:rPr>
              <w:t xml:space="preserve">And sent his </w:t>
            </w:r>
            <w:r w:rsidRPr="00A465F6">
              <w:rPr>
                <w:b/>
                <w:sz w:val="18"/>
                <w:szCs w:val="18"/>
                <w:u w:val="single"/>
              </w:rPr>
              <w:t>servant</w:t>
            </w:r>
            <w:r w:rsidR="00862ACC" w:rsidRPr="00A465F6">
              <w:rPr>
                <w:sz w:val="18"/>
                <w:szCs w:val="18"/>
              </w:rPr>
              <w:t xml:space="preserve"> at </w:t>
            </w:r>
            <w:r w:rsidR="00862ACC" w:rsidRPr="00A465F6">
              <w:rPr>
                <w:b/>
                <w:sz w:val="18"/>
                <w:szCs w:val="18"/>
                <w:u w:val="single"/>
              </w:rPr>
              <w:t>supper</w:t>
            </w:r>
            <w:r w:rsidRPr="00A465F6">
              <w:rPr>
                <w:b/>
                <w:sz w:val="18"/>
                <w:szCs w:val="18"/>
                <w:u w:val="single"/>
              </w:rPr>
              <w:t>time</w:t>
            </w:r>
            <w:r w:rsidRPr="00A465F6">
              <w:rPr>
                <w:sz w:val="18"/>
                <w:szCs w:val="18"/>
              </w:rPr>
              <w:t xml:space="preserve"> to say to them </w:t>
            </w:r>
            <w:r w:rsidRPr="00A465F6">
              <w:rPr>
                <w:b/>
                <w:sz w:val="18"/>
                <w:szCs w:val="18"/>
                <w:u w:val="single"/>
              </w:rPr>
              <w:t>that</w:t>
            </w:r>
            <w:r w:rsidRPr="00A465F6">
              <w:rPr>
                <w:sz w:val="18"/>
                <w:szCs w:val="18"/>
              </w:rPr>
              <w:t xml:space="preserve"> were bidden, Come; for all things are now ready.</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14:18 And they all, with one consent, began to make excuse. The first said unto him, I have bought a piece of ground, and I must needs go and see it; I pray thee have me excused.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cs="Tahoma"/>
                <w:color w:val="auto"/>
                <w:sz w:val="18"/>
                <w:szCs w:val="18"/>
              </w:rPr>
              <w:t>Καὶ </w:t>
            </w:r>
            <w:hyperlink r:id="rId1197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ἤρξαντο </w:t>
            </w:r>
            <w:hyperlink r:id="rId11980" w:tooltip="V-AIM-3P 756: ērxanto -- To begin." w:history="1">
              <w:r w:rsidRPr="002E139A">
                <w:rPr>
                  <w:rStyle w:val="Hyperlink"/>
                  <w:rFonts w:ascii="Palatino Linotype" w:hAnsi="Palatino Linotype" w:cs="Tahoma"/>
                  <w:sz w:val="18"/>
                  <w:szCs w:val="18"/>
                </w:rPr>
                <w:t>(began)</w:t>
              </w:r>
            </w:hyperlink>
            <w:r w:rsidRPr="002E139A">
              <w:rPr>
                <w:rFonts w:ascii="Palatino Linotype" w:hAnsi="Palatino Linotype" w:cs="Tahoma"/>
                <w:color w:val="auto"/>
                <w:sz w:val="18"/>
                <w:szCs w:val="18"/>
              </w:rPr>
              <w:t xml:space="preserve"> ἀπὸ </w:t>
            </w:r>
            <w:hyperlink r:id="rId11981" w:tooltip="Prep 575: apo -- From, away from."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μιᾶς </w:t>
            </w:r>
            <w:hyperlink r:id="rId11982" w:tooltip="Adj-GFS 1520: mias -- One." w:history="1">
              <w:r w:rsidRPr="002E139A">
                <w:rPr>
                  <w:rStyle w:val="Hyperlink"/>
                  <w:rFonts w:ascii="Palatino Linotype" w:hAnsi="Palatino Linotype" w:cs="Tahoma"/>
                  <w:sz w:val="18"/>
                  <w:szCs w:val="18"/>
                </w:rPr>
                <w:t>(one </w:t>
              </w:r>
              <w:r w:rsidRPr="002E139A">
                <w:rPr>
                  <w:rStyle w:val="Hyperlink"/>
                  <w:rFonts w:ascii="Palatino Linotype" w:hAnsi="Palatino Linotype" w:cs="Tahoma"/>
                  <w:i/>
                  <w:iCs/>
                  <w:sz w:val="18"/>
                  <w:szCs w:val="18"/>
                </w:rPr>
                <w:t>voice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πάντες </w:t>
            </w:r>
            <w:hyperlink r:id="rId11983" w:tooltip="Adj-NMP 3956: pantes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παραιτεῖσθαι </w:t>
            </w:r>
            <w:hyperlink r:id="rId11984" w:tooltip="V-PNM/P 3868: paraiteisthai -- To beg off, make excuse, deprecate, refuse, reject, decline, shun, avoid." w:history="1">
              <w:r w:rsidRPr="002E139A">
                <w:rPr>
                  <w:rStyle w:val="Hyperlink"/>
                  <w:rFonts w:ascii="Palatino Linotype" w:hAnsi="Palatino Linotype" w:cs="Tahoma"/>
                  <w:sz w:val="18"/>
                  <w:szCs w:val="18"/>
                </w:rPr>
                <w:t>(to excuse themselves)</w:t>
              </w:r>
            </w:hyperlink>
            <w:r w:rsidRPr="002E139A">
              <w:rPr>
                <w:rFonts w:ascii="Palatino Linotype" w:hAnsi="Palatino Linotype" w:cs="Tahoma"/>
                <w:color w:val="auto"/>
                <w:sz w:val="18"/>
                <w:szCs w:val="18"/>
              </w:rPr>
              <w:t>. ὁ </w:t>
            </w:r>
            <w:hyperlink r:id="rId1198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πρῶτος </w:t>
            </w:r>
            <w:hyperlink r:id="rId11986" w:tooltip="Adj-NMS 4413: prōtos -- First, before, principal, most important." w:history="1">
              <w:r w:rsidRPr="002E139A">
                <w:rPr>
                  <w:rStyle w:val="Hyperlink"/>
                  <w:rFonts w:ascii="Palatino Linotype" w:hAnsi="Palatino Linotype" w:cs="Tahoma"/>
                  <w:sz w:val="18"/>
                  <w:szCs w:val="18"/>
                </w:rPr>
                <w:t>(first)</w:t>
              </w:r>
            </w:hyperlink>
            <w:r w:rsidRPr="002E139A">
              <w:rPr>
                <w:rFonts w:ascii="Palatino Linotype" w:hAnsi="Palatino Linotype" w:cs="Tahoma"/>
                <w:color w:val="auto"/>
                <w:sz w:val="18"/>
                <w:szCs w:val="18"/>
              </w:rPr>
              <w:t xml:space="preserve"> εἶπεν </w:t>
            </w:r>
            <w:hyperlink r:id="rId11987"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xml:space="preserve"> αὐτῷ </w:t>
            </w:r>
            <w:hyperlink r:id="rId11988"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‘Ἀγρὸν </w:t>
            </w:r>
            <w:hyperlink r:id="rId11989" w:tooltip="N-AMS 68: Agron -- A field, especially as bearing a crop; the country, lands, property in land, a country estate." w:history="1">
              <w:r w:rsidRPr="002E139A">
                <w:rPr>
                  <w:rStyle w:val="Hyperlink"/>
                  <w:rFonts w:ascii="Palatino Linotype" w:hAnsi="Palatino Linotype" w:cs="Tahoma"/>
                  <w:sz w:val="18"/>
                  <w:szCs w:val="18"/>
                </w:rPr>
                <w:t>(A field)</w:t>
              </w:r>
            </w:hyperlink>
            <w:r w:rsidRPr="002E139A">
              <w:rPr>
                <w:rFonts w:ascii="Palatino Linotype" w:hAnsi="Palatino Linotype" w:cs="Tahoma"/>
                <w:color w:val="auto"/>
                <w:sz w:val="18"/>
                <w:szCs w:val="18"/>
              </w:rPr>
              <w:t xml:space="preserve"> ἠγόρασα </w:t>
            </w:r>
            <w:hyperlink r:id="rId11990" w:tooltip="V-AIA-1S 59: ēgorasa -- To buy." w:history="1">
              <w:r w:rsidRPr="002E139A">
                <w:rPr>
                  <w:rStyle w:val="Hyperlink"/>
                  <w:rFonts w:ascii="Palatino Linotype" w:hAnsi="Palatino Linotype" w:cs="Tahoma"/>
                  <w:sz w:val="18"/>
                  <w:szCs w:val="18"/>
                </w:rPr>
                <w:t>(I have bought)</w:t>
              </w:r>
            </w:hyperlink>
            <w:r w:rsidRPr="002E139A">
              <w:rPr>
                <w:rFonts w:ascii="Palatino Linotype" w:hAnsi="Palatino Linotype" w:cs="Tahoma"/>
                <w:color w:val="auto"/>
                <w:sz w:val="18"/>
                <w:szCs w:val="18"/>
              </w:rPr>
              <w:t>, καὶ </w:t>
            </w:r>
            <w:hyperlink r:id="rId1199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ἔχω </w:t>
            </w:r>
            <w:hyperlink r:id="rId11992" w:tooltip="V-PIA-1S 2192: echō -- To have, hold, possess." w:history="1">
              <w:r w:rsidRPr="002E139A">
                <w:rPr>
                  <w:rStyle w:val="Hyperlink"/>
                  <w:rFonts w:ascii="Palatino Linotype" w:hAnsi="Palatino Linotype" w:cs="Tahoma"/>
                  <w:sz w:val="18"/>
                  <w:szCs w:val="18"/>
                </w:rPr>
                <w:t>(I have)</w:t>
              </w:r>
            </w:hyperlink>
            <w:r w:rsidRPr="002E139A">
              <w:rPr>
                <w:rFonts w:ascii="Palatino Linotype" w:hAnsi="Palatino Linotype" w:cs="Tahoma"/>
                <w:color w:val="auto"/>
                <w:sz w:val="18"/>
                <w:szCs w:val="18"/>
              </w:rPr>
              <w:t xml:space="preserve"> ἀνάγκην </w:t>
            </w:r>
            <w:hyperlink r:id="rId11993" w:tooltip="N-AFS 318: anankēn -- Necessity, constraint, compulsion; there is need to; force, violence." w:history="1">
              <w:r w:rsidRPr="002E139A">
                <w:rPr>
                  <w:rStyle w:val="Hyperlink"/>
                  <w:rFonts w:ascii="Palatino Linotype" w:hAnsi="Palatino Linotype" w:cs="Tahoma"/>
                  <w:sz w:val="18"/>
                  <w:szCs w:val="18"/>
                </w:rPr>
                <w:t>(need)</w:t>
              </w:r>
            </w:hyperlink>
            <w:r w:rsidRPr="002E139A">
              <w:rPr>
                <w:rFonts w:ascii="Palatino Linotype" w:hAnsi="Palatino Linotype" w:cs="Tahoma"/>
                <w:color w:val="auto"/>
                <w:sz w:val="18"/>
                <w:szCs w:val="18"/>
              </w:rPr>
              <w:t xml:space="preserve"> ἐξελθὼν </w:t>
            </w:r>
            <w:hyperlink r:id="rId11994" w:tooltip="V-APA-NMS 1831: exelthōn -- To go out, come out." w:history="1">
              <w:r w:rsidRPr="002E139A">
                <w:rPr>
                  <w:rStyle w:val="Hyperlink"/>
                  <w:rFonts w:ascii="Palatino Linotype" w:hAnsi="Palatino Linotype" w:cs="Tahoma"/>
                  <w:sz w:val="18"/>
                  <w:szCs w:val="18"/>
                </w:rPr>
                <w:t>(going out)</w:t>
              </w:r>
            </w:hyperlink>
            <w:r w:rsidRPr="002E139A">
              <w:rPr>
                <w:rFonts w:ascii="Palatino Linotype" w:hAnsi="Palatino Linotype" w:cs="Tahoma"/>
                <w:color w:val="auto"/>
                <w:sz w:val="18"/>
                <w:szCs w:val="18"/>
              </w:rPr>
              <w:t xml:space="preserve"> ἰδεῖν </w:t>
            </w:r>
            <w:hyperlink r:id="rId11995" w:tooltip="V-ANA 3708: idein -- To see, look upon, experience, perceive, discern, beware." w:history="1">
              <w:r w:rsidRPr="002E139A">
                <w:rPr>
                  <w:rStyle w:val="Hyperlink"/>
                  <w:rFonts w:ascii="Palatino Linotype" w:hAnsi="Palatino Linotype" w:cs="Tahoma"/>
                  <w:sz w:val="18"/>
                  <w:szCs w:val="18"/>
                </w:rPr>
                <w:t>(to see)</w:t>
              </w:r>
            </w:hyperlink>
            <w:r w:rsidRPr="002E139A">
              <w:rPr>
                <w:rFonts w:ascii="Palatino Linotype" w:hAnsi="Palatino Linotype" w:cs="Tahoma"/>
                <w:color w:val="auto"/>
                <w:sz w:val="18"/>
                <w:szCs w:val="18"/>
              </w:rPr>
              <w:t xml:space="preserve"> αὐτόν </w:t>
            </w:r>
            <w:hyperlink r:id="rId11996" w:tooltip="PPro-AM3S 846: auton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ἐρωτῶ </w:t>
            </w:r>
            <w:hyperlink r:id="rId11997" w:tooltip="V-PIA-1S 2065: erōtō -- (a) to ask (a question), question, (b) to request, make a request to, pray." w:history="1">
              <w:r w:rsidRPr="002E139A">
                <w:rPr>
                  <w:rStyle w:val="Hyperlink"/>
                  <w:rFonts w:ascii="Palatino Linotype" w:hAnsi="Palatino Linotype" w:cs="Tahoma"/>
                  <w:sz w:val="18"/>
                  <w:szCs w:val="18"/>
                </w:rPr>
                <w:t>(I beg of)</w:t>
              </w:r>
            </w:hyperlink>
            <w:r w:rsidRPr="002E139A">
              <w:rPr>
                <w:rFonts w:ascii="Palatino Linotype" w:hAnsi="Palatino Linotype" w:cs="Tahoma"/>
                <w:color w:val="auto"/>
                <w:sz w:val="18"/>
                <w:szCs w:val="18"/>
              </w:rPr>
              <w:t xml:space="preserve"> σε </w:t>
            </w:r>
            <w:hyperlink r:id="rId11998"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ἔχε </w:t>
            </w:r>
            <w:hyperlink r:id="rId11999" w:tooltip="V-PMA-2S 2192: eche -- To have, hold, possess." w:history="1">
              <w:r w:rsidRPr="002E139A">
                <w:rPr>
                  <w:rStyle w:val="Hyperlink"/>
                  <w:rFonts w:ascii="Palatino Linotype" w:hAnsi="Palatino Linotype" w:cs="Tahoma"/>
                  <w:sz w:val="18"/>
                  <w:szCs w:val="18"/>
                </w:rPr>
                <w:t>(hold)</w:t>
              </w:r>
            </w:hyperlink>
            <w:r w:rsidRPr="002E139A">
              <w:rPr>
                <w:rFonts w:ascii="Palatino Linotype" w:hAnsi="Palatino Linotype" w:cs="Tahoma"/>
                <w:color w:val="auto"/>
                <w:sz w:val="18"/>
                <w:szCs w:val="18"/>
              </w:rPr>
              <w:t xml:space="preserve"> με </w:t>
            </w:r>
            <w:hyperlink r:id="rId12000"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παρῃτημένον </w:t>
            </w:r>
            <w:hyperlink r:id="rId12001" w:tooltip="V-RPM/P-AMS 3868: parētēmenon -- To beg off, make excuse, deprecate, refuse, reject, decline, shun, avoid." w:history="1">
              <w:r w:rsidRPr="002E139A">
                <w:rPr>
                  <w:rStyle w:val="Hyperlink"/>
                  <w:rFonts w:ascii="Palatino Linotype" w:hAnsi="Palatino Linotype" w:cs="Tahoma"/>
                  <w:sz w:val="18"/>
                  <w:szCs w:val="18"/>
                </w:rPr>
                <w:t>(excused)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14:18</w:t>
            </w:r>
            <w:r w:rsidR="00DF0719">
              <w:rPr>
                <w:sz w:val="18"/>
                <w:szCs w:val="18"/>
              </w:rPr>
              <w:t xml:space="preserve"> </w:t>
            </w:r>
            <w:r w:rsidRPr="00BC20FD">
              <w:rPr>
                <w:sz w:val="18"/>
                <w:szCs w:val="18"/>
              </w:rPr>
              <w:t>And they all with one consent began to make excuse. The first said unto him, I have bought a piece of ground, and I must needs go and see it: I pray thee have me excused.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14:19 And another said, I have bought five yoke of oxen, and I go to prove them; I </w:t>
            </w:r>
            <w:r w:rsidRPr="00BC20FD">
              <w:rPr>
                <w:sz w:val="18"/>
                <w:szCs w:val="18"/>
              </w:rPr>
              <w:lastRenderedPageBreak/>
              <w:t>pray thee have me excused.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19</w:t>
            </w:r>
            <w:r w:rsidRPr="002E139A">
              <w:rPr>
                <w:rStyle w:val="reftext1"/>
                <w:sz w:val="18"/>
                <w:szCs w:val="18"/>
              </w:rPr>
              <w:t> </w:t>
            </w:r>
            <w:r w:rsidRPr="002E139A">
              <w:rPr>
                <w:rFonts w:ascii="Palatino Linotype" w:hAnsi="Palatino Linotype" w:cs="Tahoma"/>
                <w:color w:val="auto"/>
                <w:sz w:val="18"/>
                <w:szCs w:val="18"/>
              </w:rPr>
              <w:t>Καὶ </w:t>
            </w:r>
            <w:hyperlink r:id="rId1200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ἕτερος </w:t>
            </w:r>
            <w:hyperlink r:id="rId12003" w:tooltip="Adj-NMS 2087: heteros -- (a) of two: another, a second, (b) other, different, (c) one's neighbor." w:history="1">
              <w:r w:rsidRPr="002E139A">
                <w:rPr>
                  <w:rStyle w:val="Hyperlink"/>
                  <w:rFonts w:ascii="Palatino Linotype" w:hAnsi="Palatino Linotype" w:cs="Tahoma"/>
                  <w:sz w:val="18"/>
                  <w:szCs w:val="18"/>
                </w:rPr>
                <w:t>(another)</w:t>
              </w:r>
            </w:hyperlink>
            <w:r w:rsidRPr="002E139A">
              <w:rPr>
                <w:rFonts w:ascii="Palatino Linotype" w:hAnsi="Palatino Linotype" w:cs="Tahoma"/>
                <w:color w:val="auto"/>
                <w:sz w:val="18"/>
                <w:szCs w:val="18"/>
              </w:rPr>
              <w:t xml:space="preserve"> εἶπεν </w:t>
            </w:r>
            <w:hyperlink r:id="rId12004"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‘Ζεύγη </w:t>
            </w:r>
            <w:hyperlink r:id="rId12005" w:tooltip="N-ANP 2201: Zeugē -- A yoke, team; hence: a pair." w:history="1">
              <w:r w:rsidRPr="002E139A">
                <w:rPr>
                  <w:rStyle w:val="Hyperlink"/>
                  <w:rFonts w:ascii="Palatino Linotype" w:hAnsi="Palatino Linotype" w:cs="Tahoma"/>
                  <w:sz w:val="18"/>
                  <w:szCs w:val="18"/>
                </w:rPr>
                <w:t>(Yoke)</w:t>
              </w:r>
            </w:hyperlink>
            <w:r w:rsidRPr="002E139A">
              <w:rPr>
                <w:rFonts w:ascii="Palatino Linotype" w:hAnsi="Palatino Linotype" w:cs="Tahoma"/>
                <w:color w:val="auto"/>
                <w:sz w:val="18"/>
                <w:szCs w:val="18"/>
              </w:rPr>
              <w:t xml:space="preserve"> βοῶν </w:t>
            </w:r>
            <w:hyperlink r:id="rId12006" w:tooltip="N-GMP 1016: boōn -- An ox, cow, bull." w:history="1">
              <w:r w:rsidRPr="002E139A">
                <w:rPr>
                  <w:rStyle w:val="Hyperlink"/>
                  <w:rFonts w:ascii="Palatino Linotype" w:hAnsi="Palatino Linotype" w:cs="Tahoma"/>
                  <w:sz w:val="18"/>
                  <w:szCs w:val="18"/>
                </w:rPr>
                <w:t>(of oxen)</w:t>
              </w:r>
            </w:hyperlink>
            <w:r w:rsidRPr="002E139A">
              <w:rPr>
                <w:rFonts w:ascii="Palatino Linotype" w:hAnsi="Palatino Linotype" w:cs="Tahoma"/>
                <w:color w:val="auto"/>
                <w:sz w:val="18"/>
                <w:szCs w:val="18"/>
              </w:rPr>
              <w:t xml:space="preserve"> ἠγόρασα </w:t>
            </w:r>
            <w:hyperlink r:id="rId12007" w:tooltip="V-AIA-1S 59: ēgorasa -- To buy." w:history="1">
              <w:r w:rsidRPr="002E139A">
                <w:rPr>
                  <w:rStyle w:val="Hyperlink"/>
                  <w:rFonts w:ascii="Palatino Linotype" w:hAnsi="Palatino Linotype" w:cs="Tahoma"/>
                  <w:sz w:val="18"/>
                  <w:szCs w:val="18"/>
                </w:rPr>
                <w:t>(I have bought)</w:t>
              </w:r>
            </w:hyperlink>
            <w:r w:rsidRPr="002E139A">
              <w:rPr>
                <w:rFonts w:ascii="Palatino Linotype" w:hAnsi="Palatino Linotype" w:cs="Tahoma"/>
                <w:color w:val="auto"/>
                <w:sz w:val="18"/>
                <w:szCs w:val="18"/>
              </w:rPr>
              <w:t xml:space="preserve"> πέντε </w:t>
            </w:r>
            <w:hyperlink r:id="rId12008" w:tooltip="Adj-ANP 4002: pente -- Five." w:history="1">
              <w:r w:rsidRPr="002E139A">
                <w:rPr>
                  <w:rStyle w:val="Hyperlink"/>
                  <w:rFonts w:ascii="Palatino Linotype" w:hAnsi="Palatino Linotype" w:cs="Tahoma"/>
                  <w:sz w:val="18"/>
                  <w:szCs w:val="18"/>
                </w:rPr>
                <w:t>(five)</w:t>
              </w:r>
            </w:hyperlink>
            <w:r w:rsidRPr="002E139A">
              <w:rPr>
                <w:rFonts w:ascii="Palatino Linotype" w:hAnsi="Palatino Linotype" w:cs="Tahoma"/>
                <w:color w:val="auto"/>
                <w:sz w:val="18"/>
                <w:szCs w:val="18"/>
              </w:rPr>
              <w:t>, καὶ </w:t>
            </w:r>
            <w:hyperlink r:id="rId1200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πορεύομαι </w:t>
            </w:r>
            <w:hyperlink r:id="rId12010" w:tooltip="V-PIM/P-1S 4198: poreuomai -- To travel, journey, go, die." w:history="1">
              <w:r w:rsidRPr="002E139A">
                <w:rPr>
                  <w:rStyle w:val="Hyperlink"/>
                  <w:rFonts w:ascii="Palatino Linotype" w:hAnsi="Palatino Linotype" w:cs="Tahoma"/>
                  <w:sz w:val="18"/>
                  <w:szCs w:val="18"/>
                </w:rPr>
                <w:t>(I am going)</w:t>
              </w:r>
            </w:hyperlink>
            <w:r w:rsidRPr="002E139A">
              <w:rPr>
                <w:rFonts w:ascii="Palatino Linotype" w:hAnsi="Palatino Linotype" w:cs="Tahoma"/>
                <w:color w:val="auto"/>
                <w:sz w:val="18"/>
                <w:szCs w:val="18"/>
              </w:rPr>
              <w:t xml:space="preserve"> δοκιμάσαι </w:t>
            </w:r>
            <w:hyperlink r:id="rId12011" w:tooltip="V-ANA 1381: dokimasai -- To put to the test, prove, examine; to distinguish by testing, approve after testing; to be fit." w:history="1">
              <w:r w:rsidRPr="002E139A">
                <w:rPr>
                  <w:rStyle w:val="Hyperlink"/>
                  <w:rFonts w:ascii="Palatino Linotype" w:hAnsi="Palatino Linotype" w:cs="Tahoma"/>
                  <w:sz w:val="18"/>
                  <w:szCs w:val="18"/>
                </w:rPr>
                <w:t>(to prove)</w:t>
              </w:r>
            </w:hyperlink>
            <w:r w:rsidRPr="002E139A">
              <w:rPr>
                <w:rFonts w:ascii="Palatino Linotype" w:hAnsi="Palatino Linotype" w:cs="Tahoma"/>
                <w:color w:val="auto"/>
                <w:sz w:val="18"/>
                <w:szCs w:val="18"/>
              </w:rPr>
              <w:t xml:space="preserve"> αὐτά </w:t>
            </w:r>
            <w:hyperlink r:id="rId12012" w:tooltip="PPro-AN3P 846: auta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ἐρωτῶ </w:t>
            </w:r>
            <w:hyperlink r:id="rId12013" w:tooltip="V-PIA-1S 2065: erōtō -- (a) to ask (a question), question, (b) to request, make a request to, pray." w:history="1">
              <w:r w:rsidRPr="002E139A">
                <w:rPr>
                  <w:rStyle w:val="Hyperlink"/>
                  <w:rFonts w:ascii="Palatino Linotype" w:hAnsi="Palatino Linotype" w:cs="Tahoma"/>
                  <w:sz w:val="18"/>
                  <w:szCs w:val="18"/>
                </w:rPr>
                <w:t>(I beg of)</w:t>
              </w:r>
            </w:hyperlink>
            <w:r w:rsidRPr="002E139A">
              <w:rPr>
                <w:rFonts w:ascii="Palatino Linotype" w:hAnsi="Palatino Linotype" w:cs="Tahoma"/>
                <w:color w:val="auto"/>
                <w:sz w:val="18"/>
                <w:szCs w:val="18"/>
              </w:rPr>
              <w:t xml:space="preserve"> σε </w:t>
            </w:r>
            <w:hyperlink r:id="rId12014"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ἔχε </w:t>
            </w:r>
            <w:hyperlink r:id="rId12015" w:tooltip="V-PMA-2S 2192: eche -- To have, hold, possess." w:history="1">
              <w:r w:rsidRPr="002E139A">
                <w:rPr>
                  <w:rStyle w:val="Hyperlink"/>
                  <w:rFonts w:ascii="Palatino Linotype" w:hAnsi="Palatino Linotype" w:cs="Tahoma"/>
                  <w:sz w:val="18"/>
                  <w:szCs w:val="18"/>
                </w:rPr>
                <w:t>(hold)</w:t>
              </w:r>
            </w:hyperlink>
            <w:r w:rsidRPr="002E139A">
              <w:rPr>
                <w:rFonts w:ascii="Palatino Linotype" w:hAnsi="Palatino Linotype" w:cs="Tahoma"/>
                <w:color w:val="auto"/>
                <w:sz w:val="18"/>
                <w:szCs w:val="18"/>
              </w:rPr>
              <w:t xml:space="preserve"> με </w:t>
            </w:r>
            <w:hyperlink r:id="rId12016"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παρῃτημένον </w:t>
            </w:r>
            <w:hyperlink r:id="rId12017" w:tooltip="V-RPM/P-AMS 3868: parētēmenon -- To beg off, make excuse, deprecate, refuse, reject, decline, shun, avoid." w:history="1">
              <w:r w:rsidRPr="002E139A">
                <w:rPr>
                  <w:rStyle w:val="Hyperlink"/>
                  <w:rFonts w:ascii="Palatino Linotype" w:hAnsi="Palatino Linotype" w:cs="Tahoma"/>
                  <w:sz w:val="18"/>
                  <w:szCs w:val="18"/>
                </w:rPr>
                <w:t>(excused)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14:19</w:t>
            </w:r>
            <w:r w:rsidR="00DF0719">
              <w:rPr>
                <w:sz w:val="18"/>
                <w:szCs w:val="18"/>
              </w:rPr>
              <w:t xml:space="preserve"> </w:t>
            </w:r>
            <w:r w:rsidRPr="00BC20FD">
              <w:rPr>
                <w:sz w:val="18"/>
                <w:szCs w:val="18"/>
              </w:rPr>
              <w:t xml:space="preserve">And another said, I have bought five yoke of oxen, and I go to prove them: I </w:t>
            </w:r>
            <w:r w:rsidRPr="00BC20FD">
              <w:rPr>
                <w:sz w:val="18"/>
                <w:szCs w:val="18"/>
              </w:rPr>
              <w:lastRenderedPageBreak/>
              <w:t>pray thee have me excused.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14:20 And another said, I have married a wife; therefore, I cannot come.</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cs="Tahoma"/>
                <w:color w:val="auto"/>
                <w:sz w:val="18"/>
                <w:szCs w:val="18"/>
              </w:rPr>
              <w:t>Καὶ </w:t>
            </w:r>
            <w:hyperlink r:id="rId1201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ἕτερος </w:t>
            </w:r>
            <w:hyperlink r:id="rId12019" w:tooltip="Adj-NMS 2087: heteros -- (a) of two: another, a second, (b) other, different, (c) one's neighbor." w:history="1">
              <w:r w:rsidRPr="002E139A">
                <w:rPr>
                  <w:rStyle w:val="Hyperlink"/>
                  <w:rFonts w:ascii="Palatino Linotype" w:hAnsi="Palatino Linotype" w:cs="Tahoma"/>
                  <w:sz w:val="18"/>
                  <w:szCs w:val="18"/>
                </w:rPr>
                <w:t>(another)</w:t>
              </w:r>
            </w:hyperlink>
            <w:r w:rsidRPr="002E139A">
              <w:rPr>
                <w:rFonts w:ascii="Palatino Linotype" w:hAnsi="Palatino Linotype" w:cs="Tahoma"/>
                <w:color w:val="auto"/>
                <w:sz w:val="18"/>
                <w:szCs w:val="18"/>
              </w:rPr>
              <w:t xml:space="preserve"> εἶπεν </w:t>
            </w:r>
            <w:hyperlink r:id="rId12020"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‘Γυναῖκα </w:t>
            </w:r>
            <w:hyperlink r:id="rId12021" w:tooltip="N-AFS 1135: Gynaika -- A woman, wife, my lady." w:history="1">
              <w:r w:rsidRPr="002E139A">
                <w:rPr>
                  <w:rStyle w:val="Hyperlink"/>
                  <w:rFonts w:ascii="Palatino Linotype" w:hAnsi="Palatino Linotype" w:cs="Tahoma"/>
                  <w:sz w:val="18"/>
                  <w:szCs w:val="18"/>
                </w:rPr>
                <w:t>(A wife)</w:t>
              </w:r>
            </w:hyperlink>
            <w:r w:rsidRPr="002E139A">
              <w:rPr>
                <w:rFonts w:ascii="Palatino Linotype" w:hAnsi="Palatino Linotype" w:cs="Tahoma"/>
                <w:color w:val="auto"/>
                <w:sz w:val="18"/>
                <w:szCs w:val="18"/>
              </w:rPr>
              <w:t xml:space="preserve"> ἔγημα </w:t>
            </w:r>
            <w:hyperlink r:id="rId12022" w:tooltip="V-AIA-1S 1060: egēma -- To marry, used of either sex." w:history="1">
              <w:r w:rsidRPr="002E139A">
                <w:rPr>
                  <w:rStyle w:val="Hyperlink"/>
                  <w:rFonts w:ascii="Palatino Linotype" w:hAnsi="Palatino Linotype" w:cs="Tahoma"/>
                  <w:sz w:val="18"/>
                  <w:szCs w:val="18"/>
                </w:rPr>
                <w:t>(I have married)</w:t>
              </w:r>
            </w:hyperlink>
            <w:r w:rsidRPr="002E139A">
              <w:rPr>
                <w:rFonts w:ascii="Palatino Linotype" w:hAnsi="Palatino Linotype" w:cs="Tahoma"/>
                <w:color w:val="auto"/>
                <w:sz w:val="18"/>
                <w:szCs w:val="18"/>
              </w:rPr>
              <w:t>, καὶ </w:t>
            </w:r>
            <w:hyperlink r:id="rId1202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διὰ </w:t>
            </w:r>
            <w:hyperlink r:id="rId12024" w:tooltip="Prep 1223: dia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(because of)</w:t>
              </w:r>
            </w:hyperlink>
            <w:r w:rsidRPr="002E139A">
              <w:rPr>
                <w:rFonts w:ascii="Palatino Linotype" w:hAnsi="Palatino Linotype" w:cs="Tahoma"/>
                <w:color w:val="auto"/>
                <w:sz w:val="18"/>
                <w:szCs w:val="18"/>
              </w:rPr>
              <w:t xml:space="preserve"> τοῦτο </w:t>
            </w:r>
            <w:hyperlink r:id="rId12025" w:tooltip="DPro-ANS 3778: touto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οὐ </w:t>
            </w:r>
            <w:hyperlink r:id="rId12026"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δύναμαι </w:t>
            </w:r>
            <w:hyperlink r:id="rId12027" w:tooltip="V-PIM/P-1S 1410: dynamai -- (a) to be powerful, have (the) power, (b) to be able." w:history="1">
              <w:r w:rsidRPr="002E139A">
                <w:rPr>
                  <w:rStyle w:val="Hyperlink"/>
                  <w:rFonts w:ascii="Palatino Linotype" w:hAnsi="Palatino Linotype" w:cs="Tahoma"/>
                  <w:sz w:val="18"/>
                  <w:szCs w:val="18"/>
                </w:rPr>
                <w:t>(I am able)</w:t>
              </w:r>
            </w:hyperlink>
            <w:r w:rsidRPr="002E139A">
              <w:rPr>
                <w:rFonts w:ascii="Palatino Linotype" w:hAnsi="Palatino Linotype" w:cs="Tahoma"/>
                <w:color w:val="auto"/>
                <w:sz w:val="18"/>
                <w:szCs w:val="18"/>
              </w:rPr>
              <w:t xml:space="preserve"> ἐλθεῖν </w:t>
            </w:r>
            <w:hyperlink r:id="rId12028" w:tooltip="V-ANA 2064: elthein -- To come, go." w:history="1">
              <w:r w:rsidRPr="002E139A">
                <w:rPr>
                  <w:rStyle w:val="Hyperlink"/>
                  <w:rFonts w:ascii="Palatino Linotype" w:hAnsi="Palatino Linotype" w:cs="Tahoma"/>
                  <w:sz w:val="18"/>
                  <w:szCs w:val="18"/>
                </w:rPr>
                <w:t>(to come)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14:20</w:t>
            </w:r>
            <w:r w:rsidR="00DF0719">
              <w:rPr>
                <w:sz w:val="18"/>
                <w:szCs w:val="18"/>
              </w:rPr>
              <w:t xml:space="preserve"> </w:t>
            </w:r>
            <w:r w:rsidRPr="00BC20FD">
              <w:rPr>
                <w:sz w:val="18"/>
                <w:szCs w:val="18"/>
              </w:rPr>
              <w:t xml:space="preserve">And another said, I have married a wife, </w:t>
            </w:r>
            <w:r w:rsidRPr="00862ACC">
              <w:rPr>
                <w:b/>
                <w:sz w:val="18"/>
                <w:szCs w:val="18"/>
                <w:u w:val="single"/>
              </w:rPr>
              <w:t>and</w:t>
            </w:r>
            <w:r w:rsidRPr="00BC20FD">
              <w:rPr>
                <w:sz w:val="18"/>
                <w:szCs w:val="18"/>
              </w:rPr>
              <w:t xml:space="preserve"> therefore I cannot come.</w:t>
            </w:r>
          </w:p>
        </w:tc>
      </w:tr>
      <w:tr w:rsidR="00895199" w:rsidRPr="00862ACC"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14:21 So that servant came and showed his lord these things. Then the master of the house, being angry, said to his </w:t>
            </w:r>
            <w:r w:rsidRPr="00862ACC">
              <w:rPr>
                <w:b/>
                <w:sz w:val="18"/>
                <w:szCs w:val="18"/>
                <w:u w:val="single"/>
              </w:rPr>
              <w:t>servants</w:t>
            </w:r>
            <w:r w:rsidRPr="00BC20FD">
              <w:rPr>
                <w:sz w:val="18"/>
                <w:szCs w:val="18"/>
              </w:rPr>
              <w:t>, Go out quickly into the streets and lanes of the city and bring hither the poor, and the maimed, the halt, and the blind.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cs="Tahoma"/>
                <w:color w:val="auto"/>
                <w:sz w:val="18"/>
                <w:szCs w:val="18"/>
              </w:rPr>
              <w:t>Καὶ </w:t>
            </w:r>
            <w:hyperlink r:id="rId1202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παραγενόμενος </w:t>
            </w:r>
            <w:hyperlink r:id="rId12030" w:tooltip="V-APM-NMS 3854: paragenomenos -- (a) to come on the scene, appear, come, (b) with words expressing destination: to present oneself at, arrive at, reach." w:history="1">
              <w:r w:rsidRPr="002E139A">
                <w:rPr>
                  <w:rStyle w:val="Hyperlink"/>
                  <w:rFonts w:ascii="Palatino Linotype" w:hAnsi="Palatino Linotype" w:cs="Tahoma"/>
                  <w:sz w:val="18"/>
                  <w:szCs w:val="18"/>
                </w:rPr>
                <w:t>(having come)</w:t>
              </w:r>
            </w:hyperlink>
            <w:r w:rsidRPr="002E139A">
              <w:rPr>
                <w:rFonts w:ascii="Palatino Linotype" w:hAnsi="Palatino Linotype" w:cs="Tahoma"/>
                <w:color w:val="auto"/>
                <w:sz w:val="18"/>
                <w:szCs w:val="18"/>
              </w:rPr>
              <w:t>, ὁ </w:t>
            </w:r>
            <w:hyperlink r:id="rId12031"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δοῦλος </w:t>
            </w:r>
            <w:hyperlink r:id="rId12032" w:tooltip="N-NMS 1401: doulos -- (a) (as adj.) enslaved, (b) (as noun) a (male) slave." w:history="1">
              <w:r w:rsidRPr="002E139A">
                <w:rPr>
                  <w:rStyle w:val="Hyperlink"/>
                  <w:rFonts w:ascii="Palatino Linotype" w:hAnsi="Palatino Linotype" w:cs="Tahoma"/>
                  <w:sz w:val="18"/>
                  <w:szCs w:val="18"/>
                </w:rPr>
                <w:t>(servant)</w:t>
              </w:r>
            </w:hyperlink>
            <w:r w:rsidRPr="002E139A">
              <w:rPr>
                <w:rFonts w:ascii="Palatino Linotype" w:hAnsi="Palatino Linotype" w:cs="Tahoma"/>
                <w:color w:val="auto"/>
                <w:sz w:val="18"/>
                <w:szCs w:val="18"/>
              </w:rPr>
              <w:t xml:space="preserve"> ἀπήγγειλεν </w:t>
            </w:r>
            <w:hyperlink r:id="rId12033" w:tooltip="V-AIA-3S 518: apēngeilen -- To report (from one place to another), bring a report, announce, declare." w:history="1">
              <w:r w:rsidRPr="002E139A">
                <w:rPr>
                  <w:rStyle w:val="Hyperlink"/>
                  <w:rFonts w:ascii="Palatino Linotype" w:hAnsi="Palatino Linotype" w:cs="Tahoma"/>
                  <w:sz w:val="18"/>
                  <w:szCs w:val="18"/>
                </w:rPr>
                <w:t>(reported)</w:t>
              </w:r>
            </w:hyperlink>
            <w:r w:rsidRPr="002E139A">
              <w:rPr>
                <w:rFonts w:ascii="Palatino Linotype" w:hAnsi="Palatino Linotype" w:cs="Tahoma"/>
                <w:color w:val="auto"/>
                <w:sz w:val="18"/>
                <w:szCs w:val="18"/>
              </w:rPr>
              <w:t xml:space="preserve"> τῷ </w:t>
            </w:r>
            <w:hyperlink r:id="rId12034" w:tooltip="Art-DMS 3588: tō -- The, the definite article." w:history="1">
              <w:r w:rsidRPr="002E139A">
                <w:rPr>
                  <w:rStyle w:val="Hyperlink"/>
                  <w:rFonts w:ascii="Palatino Linotype" w:hAnsi="Palatino Linotype" w:cs="Tahoma"/>
                  <w:sz w:val="18"/>
                  <w:szCs w:val="18"/>
                </w:rPr>
                <w:t>(to the)</w:t>
              </w:r>
            </w:hyperlink>
            <w:r w:rsidRPr="002E139A">
              <w:rPr>
                <w:rFonts w:ascii="Palatino Linotype" w:hAnsi="Palatino Linotype" w:cs="Tahoma"/>
                <w:color w:val="auto"/>
                <w:sz w:val="18"/>
                <w:szCs w:val="18"/>
              </w:rPr>
              <w:t xml:space="preserve"> κυρίῳ </w:t>
            </w:r>
            <w:hyperlink r:id="rId12035" w:tooltip="N-DMS 2962: kyriō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αὐτοῦ </w:t>
            </w:r>
            <w:hyperlink r:id="rId12036"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ταῦτα </w:t>
            </w:r>
            <w:hyperlink r:id="rId12037" w:tooltip="DPro-ANP 3778: tauta -- This; he, she, it."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τότε </w:t>
            </w:r>
            <w:hyperlink r:id="rId12038" w:tooltip="Adv 5119: tote -- Then, at that time."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ὀργισθεὶς </w:t>
            </w:r>
            <w:hyperlink r:id="rId12039" w:tooltip="V-APP-NMS 3710: orgistheis -- To irritate, provoke, to be angry." w:history="1">
              <w:r w:rsidRPr="002E139A">
                <w:rPr>
                  <w:rStyle w:val="Hyperlink"/>
                  <w:rFonts w:ascii="Palatino Linotype" w:hAnsi="Palatino Linotype" w:cs="Tahoma"/>
                  <w:sz w:val="18"/>
                  <w:szCs w:val="18"/>
                </w:rPr>
                <w:t>(having become angry)</w:t>
              </w:r>
            </w:hyperlink>
            <w:r w:rsidRPr="002E139A">
              <w:rPr>
                <w:rFonts w:ascii="Palatino Linotype" w:hAnsi="Palatino Linotype" w:cs="Tahoma"/>
                <w:color w:val="auto"/>
                <w:sz w:val="18"/>
                <w:szCs w:val="18"/>
              </w:rPr>
              <w:t>, ὁ </w:t>
            </w:r>
            <w:hyperlink r:id="rId12040"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οἰκοδεσπότης </w:t>
            </w:r>
            <w:hyperlink r:id="rId12041" w:tooltip="N-NMS 3617: oikodespotēs -- A head of a household." w:history="1">
              <w:r w:rsidRPr="002E139A">
                <w:rPr>
                  <w:rStyle w:val="Hyperlink"/>
                  <w:rFonts w:ascii="Palatino Linotype" w:hAnsi="Palatino Linotype" w:cs="Tahoma"/>
                  <w:sz w:val="18"/>
                  <w:szCs w:val="18"/>
                </w:rPr>
                <w:t>(master of the house)</w:t>
              </w:r>
            </w:hyperlink>
            <w:r w:rsidRPr="002E139A">
              <w:rPr>
                <w:rFonts w:ascii="Palatino Linotype" w:hAnsi="Palatino Linotype" w:cs="Tahoma"/>
                <w:color w:val="auto"/>
                <w:sz w:val="18"/>
                <w:szCs w:val="18"/>
              </w:rPr>
              <w:t xml:space="preserve"> εἶπεν </w:t>
            </w:r>
            <w:hyperlink r:id="rId12042"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xml:space="preserve"> τῷ </w:t>
            </w:r>
            <w:hyperlink r:id="rId12043" w:tooltip="Art-DMS 3588: tō -- The, the definite article."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δούλῳ </w:t>
            </w:r>
            <w:hyperlink r:id="rId12044" w:tooltip="N-DMS 1401: doulō -- (a) (as adj.) enslaved, (b) (as noun) a (male) slave." w:history="1">
              <w:r w:rsidRPr="002E139A">
                <w:rPr>
                  <w:rStyle w:val="Hyperlink"/>
                  <w:rFonts w:ascii="Palatino Linotype" w:hAnsi="Palatino Linotype" w:cs="Tahoma"/>
                  <w:sz w:val="18"/>
                  <w:szCs w:val="18"/>
                </w:rPr>
                <w:t>(servant)</w:t>
              </w:r>
            </w:hyperlink>
            <w:r w:rsidRPr="002E139A">
              <w:rPr>
                <w:rFonts w:ascii="Palatino Linotype" w:hAnsi="Palatino Linotype" w:cs="Tahoma"/>
                <w:color w:val="auto"/>
                <w:sz w:val="18"/>
                <w:szCs w:val="18"/>
              </w:rPr>
              <w:t xml:space="preserve"> αὐτοῦ </w:t>
            </w:r>
            <w:hyperlink r:id="rId12045"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‘Ἔξελθε </w:t>
            </w:r>
            <w:hyperlink r:id="rId12046" w:tooltip="V-AMA-2S 1831: Exelthe -- To go out, come out." w:history="1">
              <w:r w:rsidRPr="002E139A">
                <w:rPr>
                  <w:rStyle w:val="Hyperlink"/>
                  <w:rFonts w:ascii="Palatino Linotype" w:hAnsi="Palatino Linotype" w:cs="Tahoma"/>
                  <w:sz w:val="18"/>
                  <w:szCs w:val="18"/>
                </w:rPr>
                <w:t>(Go out)</w:t>
              </w:r>
            </w:hyperlink>
            <w:r w:rsidRPr="002E139A">
              <w:rPr>
                <w:rFonts w:ascii="Palatino Linotype" w:hAnsi="Palatino Linotype" w:cs="Tahoma"/>
                <w:color w:val="auto"/>
                <w:sz w:val="18"/>
                <w:szCs w:val="18"/>
              </w:rPr>
              <w:t xml:space="preserve"> ταχέως </w:t>
            </w:r>
            <w:hyperlink r:id="rId12047" w:tooltip="Adv 5030: tacheōs -- Soon, quickly, hastily." w:history="1">
              <w:r w:rsidRPr="002E139A">
                <w:rPr>
                  <w:rStyle w:val="Hyperlink"/>
                  <w:rFonts w:ascii="Palatino Linotype" w:hAnsi="Palatino Linotype" w:cs="Tahoma"/>
                  <w:sz w:val="18"/>
                  <w:szCs w:val="18"/>
                </w:rPr>
                <w:t>(quickly)</w:t>
              </w:r>
            </w:hyperlink>
            <w:r w:rsidRPr="002E139A">
              <w:rPr>
                <w:rFonts w:ascii="Palatino Linotype" w:hAnsi="Palatino Linotype" w:cs="Tahoma"/>
                <w:color w:val="auto"/>
                <w:sz w:val="18"/>
                <w:szCs w:val="18"/>
              </w:rPr>
              <w:t xml:space="preserve"> εἰς </w:t>
            </w:r>
            <w:hyperlink r:id="rId12048"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τὰς </w:t>
            </w:r>
            <w:hyperlink r:id="rId12049"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πλατείας </w:t>
            </w:r>
            <w:hyperlink r:id="rId12050" w:tooltip="N-AFP 4113: plateias -- A street, public square, broad way." w:history="1">
              <w:r w:rsidRPr="002E139A">
                <w:rPr>
                  <w:rStyle w:val="Hyperlink"/>
                  <w:rFonts w:ascii="Palatino Linotype" w:hAnsi="Palatino Linotype" w:cs="Tahoma"/>
                  <w:sz w:val="18"/>
                  <w:szCs w:val="18"/>
                </w:rPr>
                <w:t>(streets)</w:t>
              </w:r>
            </w:hyperlink>
            <w:r w:rsidRPr="002E139A">
              <w:rPr>
                <w:rFonts w:ascii="Palatino Linotype" w:hAnsi="Palatino Linotype" w:cs="Tahoma"/>
                <w:color w:val="auto"/>
                <w:sz w:val="18"/>
                <w:szCs w:val="18"/>
              </w:rPr>
              <w:t xml:space="preserve"> καὶ </w:t>
            </w:r>
            <w:hyperlink r:id="rId1205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ῥύμας </w:t>
            </w:r>
            <w:hyperlink r:id="rId12052" w:tooltip="N-AFP 4505: rhymas -- A narrow street or lane in a town or city." w:history="1">
              <w:r w:rsidRPr="002E139A">
                <w:rPr>
                  <w:rStyle w:val="Hyperlink"/>
                  <w:rFonts w:ascii="Palatino Linotype" w:hAnsi="Palatino Linotype" w:cs="Tahoma"/>
                  <w:sz w:val="18"/>
                  <w:szCs w:val="18"/>
                </w:rPr>
                <w:t>(lanes)</w:t>
              </w:r>
            </w:hyperlink>
            <w:r w:rsidRPr="002E139A">
              <w:rPr>
                <w:rFonts w:ascii="Palatino Linotype" w:hAnsi="Palatino Linotype" w:cs="Tahoma"/>
                <w:color w:val="auto"/>
                <w:sz w:val="18"/>
                <w:szCs w:val="18"/>
              </w:rPr>
              <w:t xml:space="preserve"> τῆς </w:t>
            </w:r>
            <w:hyperlink r:id="rId12053" w:tooltip="Art-GFS 3588: tēs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πόλεως </w:t>
            </w:r>
            <w:hyperlink r:id="rId12054" w:tooltip="N-GFS 4172: poleōs -- A city, the inhabitants of a city." w:history="1">
              <w:r w:rsidRPr="002E139A">
                <w:rPr>
                  <w:rStyle w:val="Hyperlink"/>
                  <w:rFonts w:ascii="Palatino Linotype" w:hAnsi="Palatino Linotype" w:cs="Tahoma"/>
                  <w:sz w:val="18"/>
                  <w:szCs w:val="18"/>
                </w:rPr>
                <w:t>(city)</w:t>
              </w:r>
            </w:hyperlink>
            <w:r w:rsidRPr="002E139A">
              <w:rPr>
                <w:rFonts w:ascii="Palatino Linotype" w:hAnsi="Palatino Linotype" w:cs="Tahoma"/>
                <w:color w:val="auto"/>
                <w:sz w:val="18"/>
                <w:szCs w:val="18"/>
              </w:rPr>
              <w:t>, καὶ </w:t>
            </w:r>
            <w:hyperlink r:id="rId1205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τοὺς </w:t>
            </w:r>
            <w:hyperlink r:id="rId12056"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πτωχοὺς </w:t>
            </w:r>
            <w:hyperlink r:id="rId12057" w:tooltip="Adj-AMP 4434: ptōchous -- Poor, destitute, spiritually poor, either in a good sense (humble devout persons) or bad." w:history="1">
              <w:r w:rsidRPr="002E139A">
                <w:rPr>
                  <w:rStyle w:val="Hyperlink"/>
                  <w:rFonts w:ascii="Palatino Linotype" w:hAnsi="Palatino Linotype" w:cs="Tahoma"/>
                  <w:sz w:val="18"/>
                  <w:szCs w:val="18"/>
                </w:rPr>
                <w:t>(poor)</w:t>
              </w:r>
            </w:hyperlink>
            <w:r w:rsidRPr="002E139A">
              <w:rPr>
                <w:rFonts w:ascii="Palatino Linotype" w:hAnsi="Palatino Linotype" w:cs="Tahoma"/>
                <w:color w:val="auto"/>
                <w:sz w:val="18"/>
                <w:szCs w:val="18"/>
              </w:rPr>
              <w:t xml:space="preserve"> καὶ </w:t>
            </w:r>
            <w:hyperlink r:id="rId1205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ἀναπείρους </w:t>
            </w:r>
            <w:hyperlink r:id="rId12059" w:tooltip="Adj-AMP 376: anapeirous -- Crippled, maimed." w:history="1">
              <w:r w:rsidRPr="002E139A">
                <w:rPr>
                  <w:rStyle w:val="Hyperlink"/>
                  <w:rFonts w:ascii="Palatino Linotype" w:hAnsi="Palatino Linotype" w:cs="Tahoma"/>
                  <w:sz w:val="18"/>
                  <w:szCs w:val="18"/>
                </w:rPr>
                <w:t>(crippled)</w:t>
              </w:r>
            </w:hyperlink>
            <w:r w:rsidRPr="002E139A">
              <w:rPr>
                <w:rFonts w:ascii="Palatino Linotype" w:hAnsi="Palatino Linotype" w:cs="Tahoma"/>
                <w:color w:val="auto"/>
                <w:sz w:val="18"/>
                <w:szCs w:val="18"/>
              </w:rPr>
              <w:t xml:space="preserve"> καὶ </w:t>
            </w:r>
            <w:hyperlink r:id="rId1206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τυφλοὺς </w:t>
            </w:r>
            <w:hyperlink r:id="rId12061" w:tooltip="Adj-AMP 5185: typhlous -- Blind, physically or mentally." w:history="1">
              <w:r w:rsidRPr="002E139A">
                <w:rPr>
                  <w:rStyle w:val="Hyperlink"/>
                  <w:rFonts w:ascii="Palatino Linotype" w:hAnsi="Palatino Linotype" w:cs="Tahoma"/>
                  <w:sz w:val="18"/>
                  <w:szCs w:val="18"/>
                </w:rPr>
                <w:t>(blind)</w:t>
              </w:r>
            </w:hyperlink>
            <w:r w:rsidRPr="002E139A">
              <w:rPr>
                <w:rFonts w:ascii="Palatino Linotype" w:hAnsi="Palatino Linotype" w:cs="Tahoma"/>
                <w:color w:val="auto"/>
                <w:sz w:val="18"/>
                <w:szCs w:val="18"/>
              </w:rPr>
              <w:t xml:space="preserve"> καὶ </w:t>
            </w:r>
            <w:hyperlink r:id="rId1206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χωλοὺς </w:t>
            </w:r>
            <w:hyperlink r:id="rId12063" w:tooltip="Adj-AMP 5560: chōlous -- Lame, deprived of a foot, limping." w:history="1">
              <w:r w:rsidRPr="002E139A">
                <w:rPr>
                  <w:rStyle w:val="Hyperlink"/>
                  <w:rFonts w:ascii="Palatino Linotype" w:hAnsi="Palatino Linotype" w:cs="Tahoma"/>
                  <w:sz w:val="18"/>
                  <w:szCs w:val="18"/>
                </w:rPr>
                <w:t>(lame)</w:t>
              </w:r>
            </w:hyperlink>
            <w:r w:rsidRPr="002E139A">
              <w:rPr>
                <w:rFonts w:ascii="Palatino Linotype" w:hAnsi="Palatino Linotype" w:cs="Tahoma"/>
                <w:color w:val="auto"/>
                <w:sz w:val="18"/>
                <w:szCs w:val="18"/>
              </w:rPr>
              <w:t xml:space="preserve"> εἰσάγαγε </w:t>
            </w:r>
            <w:hyperlink r:id="rId12064" w:tooltip="V-AMA-2S 1521: eisagage -- To lead in, bring in, introduce." w:history="1">
              <w:r w:rsidRPr="002E139A">
                <w:rPr>
                  <w:rStyle w:val="Hyperlink"/>
                  <w:rFonts w:ascii="Palatino Linotype" w:hAnsi="Palatino Linotype" w:cs="Tahoma"/>
                  <w:sz w:val="18"/>
                  <w:szCs w:val="18"/>
                </w:rPr>
                <w:t>(bring in)</w:t>
              </w:r>
            </w:hyperlink>
            <w:r w:rsidRPr="002E139A">
              <w:rPr>
                <w:rFonts w:ascii="Palatino Linotype" w:hAnsi="Palatino Linotype" w:cs="Tahoma"/>
                <w:color w:val="auto"/>
                <w:sz w:val="18"/>
                <w:szCs w:val="18"/>
              </w:rPr>
              <w:t xml:space="preserve"> ὧδε </w:t>
            </w:r>
            <w:hyperlink r:id="rId12065" w:tooltip="Adv 5602: hōde -- Here, the things here, what is here, what is going on here, the state of affairs here." w:history="1">
              <w:r w:rsidRPr="002E139A">
                <w:rPr>
                  <w:rStyle w:val="Hyperlink"/>
                  <w:rFonts w:ascii="Palatino Linotype" w:hAnsi="Palatino Linotype" w:cs="Tahoma"/>
                  <w:sz w:val="18"/>
                  <w:szCs w:val="18"/>
                </w:rPr>
                <w:t>(here)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14:21</w:t>
            </w:r>
            <w:r w:rsidR="00DF0719">
              <w:rPr>
                <w:sz w:val="18"/>
                <w:szCs w:val="18"/>
              </w:rPr>
              <w:t xml:space="preserve"> </w:t>
            </w:r>
            <w:r w:rsidRPr="00BC20FD">
              <w:rPr>
                <w:sz w:val="18"/>
                <w:szCs w:val="18"/>
              </w:rPr>
              <w:t xml:space="preserve">So that servant came, and showed his lord these things. Then the master of the house being angry said to his </w:t>
            </w:r>
            <w:r w:rsidRPr="00862ACC">
              <w:rPr>
                <w:b/>
                <w:sz w:val="18"/>
                <w:szCs w:val="18"/>
                <w:u w:val="single"/>
              </w:rPr>
              <w:t>servant</w:t>
            </w:r>
            <w:r w:rsidRPr="00BC20FD">
              <w:rPr>
                <w:sz w:val="18"/>
                <w:szCs w:val="18"/>
              </w:rPr>
              <w:t xml:space="preserve">, Go out quickly into the streets and lanes of the city, and bring in hither the poor, and the maimed, </w:t>
            </w:r>
            <w:r w:rsidRPr="00862ACC">
              <w:rPr>
                <w:b/>
                <w:sz w:val="18"/>
                <w:szCs w:val="18"/>
                <w:u w:val="single"/>
              </w:rPr>
              <w:t>and</w:t>
            </w:r>
            <w:r w:rsidRPr="00BC20FD">
              <w:rPr>
                <w:sz w:val="18"/>
                <w:szCs w:val="18"/>
              </w:rPr>
              <w:t xml:space="preserve"> the halt, and the blind.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14:22 And the servant said, Lord, it is done as thou hast commanded, and yet there is room.</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cs="Tahoma"/>
                <w:color w:val="auto"/>
                <w:sz w:val="18"/>
                <w:szCs w:val="18"/>
              </w:rPr>
              <w:t>Καὶ </w:t>
            </w:r>
            <w:hyperlink r:id="rId1206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εἶπεν </w:t>
            </w:r>
            <w:hyperlink r:id="rId12067"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xml:space="preserve"> ὁ </w:t>
            </w:r>
            <w:hyperlink r:id="rId12068"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δοῦλος </w:t>
            </w:r>
            <w:hyperlink r:id="rId12069" w:tooltip="N-NMS 1401: doulos -- (a) (as adj.) enslaved, (b) (as noun) a (male) slave." w:history="1">
              <w:r w:rsidRPr="002E139A">
                <w:rPr>
                  <w:rStyle w:val="Hyperlink"/>
                  <w:rFonts w:ascii="Palatino Linotype" w:hAnsi="Palatino Linotype" w:cs="Tahoma"/>
                  <w:sz w:val="18"/>
                  <w:szCs w:val="18"/>
                </w:rPr>
                <w:t>(servant)</w:t>
              </w:r>
            </w:hyperlink>
            <w:r w:rsidRPr="002E139A">
              <w:rPr>
                <w:rFonts w:ascii="Palatino Linotype" w:hAnsi="Palatino Linotype" w:cs="Tahoma"/>
                <w:color w:val="auto"/>
                <w:sz w:val="18"/>
                <w:szCs w:val="18"/>
              </w:rPr>
              <w:t>, ‘Κύριε </w:t>
            </w:r>
            <w:hyperlink r:id="rId12070" w:tooltip="N-VMS 2962: Kyrie -- Lord, master, sir; the Lord." w:history="1">
              <w:r w:rsidRPr="002E139A">
                <w:rPr>
                  <w:rStyle w:val="Hyperlink"/>
                  <w:rFonts w:ascii="Palatino Linotype" w:hAnsi="Palatino Linotype" w:cs="Tahoma"/>
                  <w:sz w:val="18"/>
                  <w:szCs w:val="18"/>
                </w:rPr>
                <w:t>(Sir)</w:t>
              </w:r>
            </w:hyperlink>
            <w:r w:rsidRPr="002E139A">
              <w:rPr>
                <w:rFonts w:ascii="Palatino Linotype" w:hAnsi="Palatino Linotype" w:cs="Tahoma"/>
                <w:color w:val="auto"/>
                <w:sz w:val="18"/>
                <w:szCs w:val="18"/>
              </w:rPr>
              <w:t>, γέγονεν </w:t>
            </w:r>
            <w:hyperlink r:id="rId12071" w:tooltip="V-RIA-3S 1096: gegonen -- To come into being, to be born, become, come about, happen." w:history="1">
              <w:r w:rsidRPr="002E139A">
                <w:rPr>
                  <w:rStyle w:val="Hyperlink"/>
                  <w:rFonts w:ascii="Palatino Linotype" w:hAnsi="Palatino Linotype" w:cs="Tahoma"/>
                  <w:sz w:val="18"/>
                  <w:szCs w:val="18"/>
                </w:rPr>
                <w:t>(it has been done)</w:t>
              </w:r>
            </w:hyperlink>
            <w:r w:rsidRPr="002E139A">
              <w:rPr>
                <w:rFonts w:ascii="Palatino Linotype" w:hAnsi="Palatino Linotype" w:cs="Tahoma"/>
                <w:color w:val="auto"/>
                <w:sz w:val="18"/>
                <w:szCs w:val="18"/>
              </w:rPr>
              <w:t xml:space="preserve"> ὃ </w:t>
            </w:r>
            <w:hyperlink r:id="rId12072" w:tooltip="RelPro-ANS 3739: ho -- Who, which, what, that."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ἐπέταξας </w:t>
            </w:r>
            <w:hyperlink r:id="rId12073" w:tooltip="V-AIA-2S 2004: epetaxas -- To give order, command, charge." w:history="1">
              <w:r w:rsidRPr="002E139A">
                <w:rPr>
                  <w:rStyle w:val="Hyperlink"/>
                  <w:rFonts w:ascii="Palatino Linotype" w:hAnsi="Palatino Linotype" w:cs="Tahoma"/>
                  <w:sz w:val="18"/>
                  <w:szCs w:val="18"/>
                </w:rPr>
                <w:t>(you did command)</w:t>
              </w:r>
            </w:hyperlink>
            <w:r w:rsidRPr="002E139A">
              <w:rPr>
                <w:rFonts w:ascii="Palatino Linotype" w:hAnsi="Palatino Linotype" w:cs="Tahoma"/>
                <w:color w:val="auto"/>
                <w:sz w:val="18"/>
                <w:szCs w:val="18"/>
              </w:rPr>
              <w:t>, καὶ </w:t>
            </w:r>
            <w:hyperlink r:id="rId1207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ἔτι </w:t>
            </w:r>
            <w:hyperlink r:id="rId12075" w:tooltip="Adv 2089: eti -- (a) of time: still, yet, even now, (b) of degree: even, further, more, in addition." w:history="1">
              <w:r w:rsidRPr="002E139A">
                <w:rPr>
                  <w:rStyle w:val="Hyperlink"/>
                  <w:rFonts w:ascii="Palatino Linotype" w:hAnsi="Palatino Linotype" w:cs="Tahoma"/>
                  <w:sz w:val="18"/>
                  <w:szCs w:val="18"/>
                </w:rPr>
                <w:t>(still)</w:t>
              </w:r>
            </w:hyperlink>
            <w:r w:rsidRPr="002E139A">
              <w:rPr>
                <w:rFonts w:ascii="Palatino Linotype" w:hAnsi="Palatino Linotype" w:cs="Tahoma"/>
                <w:color w:val="auto"/>
                <w:sz w:val="18"/>
                <w:szCs w:val="18"/>
              </w:rPr>
              <w:t xml:space="preserve"> τόπος </w:t>
            </w:r>
            <w:hyperlink r:id="rId12076" w:tooltip="N-NMS 5117: topos -- A place, region, seat; an opportunity." w:history="1">
              <w:r w:rsidRPr="002E139A">
                <w:rPr>
                  <w:rStyle w:val="Hyperlink"/>
                  <w:rFonts w:ascii="Palatino Linotype" w:hAnsi="Palatino Linotype" w:cs="Tahoma"/>
                  <w:sz w:val="18"/>
                  <w:szCs w:val="18"/>
                </w:rPr>
                <w:t>(room)</w:t>
              </w:r>
            </w:hyperlink>
            <w:r w:rsidRPr="002E139A">
              <w:rPr>
                <w:rFonts w:ascii="Palatino Linotype" w:hAnsi="Palatino Linotype" w:cs="Tahoma"/>
                <w:color w:val="auto"/>
                <w:sz w:val="18"/>
                <w:szCs w:val="18"/>
              </w:rPr>
              <w:t xml:space="preserve"> ἐστίν </w:t>
            </w:r>
            <w:hyperlink r:id="rId12077" w:tooltip="V-PIA-3S 1510: estin -- To be, exist." w:history="1">
              <w:r w:rsidRPr="002E139A">
                <w:rPr>
                  <w:rStyle w:val="Hyperlink"/>
                  <w:rFonts w:ascii="Palatino Linotype" w:hAnsi="Palatino Linotype" w:cs="Tahoma"/>
                  <w:sz w:val="18"/>
                  <w:szCs w:val="18"/>
                </w:rPr>
                <w:t>(there is)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14:22</w:t>
            </w:r>
            <w:r w:rsidR="00DF0719">
              <w:rPr>
                <w:sz w:val="18"/>
                <w:szCs w:val="18"/>
              </w:rPr>
              <w:t xml:space="preserve"> </w:t>
            </w:r>
            <w:r w:rsidRPr="00BC20FD">
              <w:rPr>
                <w:sz w:val="18"/>
                <w:szCs w:val="18"/>
              </w:rPr>
              <w:t>And the servant said, Lord, it is done as thou hast commanded, and yet there is room.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14:23 The Lord said unto </w:t>
            </w:r>
            <w:r w:rsidRPr="00546D1A">
              <w:rPr>
                <w:b/>
                <w:sz w:val="18"/>
                <w:szCs w:val="18"/>
                <w:u w:val="single"/>
              </w:rPr>
              <w:t>his</w:t>
            </w:r>
            <w:r w:rsidRPr="00BC20FD">
              <w:rPr>
                <w:sz w:val="18"/>
                <w:szCs w:val="18"/>
              </w:rPr>
              <w:t xml:space="preserve"> servant, Go out into the highways and hedges and compel </w:t>
            </w:r>
            <w:r w:rsidRPr="00546D1A">
              <w:rPr>
                <w:b/>
                <w:sz w:val="18"/>
                <w:szCs w:val="18"/>
                <w:u w:val="single"/>
              </w:rPr>
              <w:t>men</w:t>
            </w:r>
            <w:r w:rsidRPr="00BC20FD">
              <w:rPr>
                <w:sz w:val="18"/>
                <w:szCs w:val="18"/>
              </w:rPr>
              <w:t xml:space="preserve"> to come in, that my house may be filled;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cs="Tahoma"/>
                <w:color w:val="auto"/>
                <w:sz w:val="18"/>
                <w:szCs w:val="18"/>
              </w:rPr>
              <w:t>Καὶ </w:t>
            </w:r>
            <w:hyperlink r:id="rId1207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εἶπεν </w:t>
            </w:r>
            <w:hyperlink r:id="rId12079"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xml:space="preserve"> ὁ </w:t>
            </w:r>
            <w:hyperlink r:id="rId12080"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κύριος </w:t>
            </w:r>
            <w:hyperlink r:id="rId12081" w:tooltip="N-NMS 2962: kyrios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πρὸς </w:t>
            </w:r>
            <w:hyperlink r:id="rId12082"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τὸν </w:t>
            </w:r>
            <w:hyperlink r:id="rId12083"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δοῦλον </w:t>
            </w:r>
            <w:hyperlink r:id="rId12084" w:tooltip="N-AMS 1401: doulon -- (a) (as adj.) enslaved, (b) (as noun) a (male) slave." w:history="1">
              <w:r w:rsidRPr="002E139A">
                <w:rPr>
                  <w:rStyle w:val="Hyperlink"/>
                  <w:rFonts w:ascii="Palatino Linotype" w:hAnsi="Palatino Linotype" w:cs="Tahoma"/>
                  <w:sz w:val="18"/>
                  <w:szCs w:val="18"/>
                </w:rPr>
                <w:t>(servant)</w:t>
              </w:r>
            </w:hyperlink>
            <w:r w:rsidRPr="002E139A">
              <w:rPr>
                <w:rFonts w:ascii="Palatino Linotype" w:hAnsi="Palatino Linotype" w:cs="Tahoma"/>
                <w:color w:val="auto"/>
                <w:sz w:val="18"/>
                <w:szCs w:val="18"/>
              </w:rPr>
              <w:t>, ‘Ἔξελθε </w:t>
            </w:r>
            <w:hyperlink r:id="rId12085" w:tooltip="V-AMA-2S 1831: Exelthe -- To go out, come out." w:history="1">
              <w:r w:rsidRPr="002E139A">
                <w:rPr>
                  <w:rStyle w:val="Hyperlink"/>
                  <w:rFonts w:ascii="Palatino Linotype" w:hAnsi="Palatino Linotype" w:cs="Tahoma"/>
                  <w:sz w:val="18"/>
                  <w:szCs w:val="18"/>
                </w:rPr>
                <w:t>(Go out)</w:t>
              </w:r>
            </w:hyperlink>
            <w:r w:rsidRPr="002E139A">
              <w:rPr>
                <w:rFonts w:ascii="Palatino Linotype" w:hAnsi="Palatino Linotype" w:cs="Tahoma"/>
                <w:color w:val="auto"/>
                <w:sz w:val="18"/>
                <w:szCs w:val="18"/>
              </w:rPr>
              <w:t xml:space="preserve"> εἰς </w:t>
            </w:r>
            <w:hyperlink r:id="rId12086"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τὰς </w:t>
            </w:r>
            <w:hyperlink r:id="rId12087"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ὁδοὺς </w:t>
            </w:r>
            <w:hyperlink r:id="rId12088" w:tooltip="N-AFP 3598: hodous -- A way, road, journey, path." w:history="1">
              <w:r w:rsidRPr="002E139A">
                <w:rPr>
                  <w:rStyle w:val="Hyperlink"/>
                  <w:rFonts w:ascii="Palatino Linotype" w:hAnsi="Palatino Linotype" w:cs="Tahoma"/>
                  <w:sz w:val="18"/>
                  <w:szCs w:val="18"/>
                </w:rPr>
                <w:t>(highways)</w:t>
              </w:r>
            </w:hyperlink>
            <w:r w:rsidRPr="002E139A">
              <w:rPr>
                <w:rFonts w:ascii="Palatino Linotype" w:hAnsi="Palatino Linotype" w:cs="Tahoma"/>
                <w:color w:val="auto"/>
                <w:sz w:val="18"/>
                <w:szCs w:val="18"/>
              </w:rPr>
              <w:t xml:space="preserve"> καὶ </w:t>
            </w:r>
            <w:hyperlink r:id="rId1208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φραγμοὺς </w:t>
            </w:r>
            <w:hyperlink r:id="rId12090" w:tooltip="N-AMP 5418: phragmous -- A hedge, fence, partition." w:history="1">
              <w:r w:rsidRPr="002E139A">
                <w:rPr>
                  <w:rStyle w:val="Hyperlink"/>
                  <w:rFonts w:ascii="Palatino Linotype" w:hAnsi="Palatino Linotype" w:cs="Tahoma"/>
                  <w:sz w:val="18"/>
                  <w:szCs w:val="18"/>
                </w:rPr>
                <w:t>(hedges)</w:t>
              </w:r>
            </w:hyperlink>
            <w:r w:rsidRPr="002E139A">
              <w:rPr>
                <w:rFonts w:ascii="Palatino Linotype" w:hAnsi="Palatino Linotype" w:cs="Tahoma"/>
                <w:color w:val="auto"/>
                <w:sz w:val="18"/>
                <w:szCs w:val="18"/>
              </w:rPr>
              <w:t xml:space="preserve"> καὶ </w:t>
            </w:r>
            <w:hyperlink r:id="rId1209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ἀνάγκασον </w:t>
            </w:r>
            <w:hyperlink r:id="rId12092" w:tooltip="V-AMA-2S 315: anankason -- To force, compel, constrain, urge." w:history="1">
              <w:r w:rsidRPr="002E139A">
                <w:rPr>
                  <w:rStyle w:val="Hyperlink"/>
                  <w:rFonts w:ascii="Palatino Linotype" w:hAnsi="Palatino Linotype" w:cs="Tahoma"/>
                  <w:sz w:val="18"/>
                  <w:szCs w:val="18"/>
                </w:rPr>
                <w:t>(compel </w:t>
              </w:r>
              <w:r w:rsidRPr="002E139A">
                <w:rPr>
                  <w:rStyle w:val="Hyperlink"/>
                  <w:rFonts w:ascii="Palatino Linotype" w:hAnsi="Palatino Linotype" w:cs="Tahoma"/>
                  <w:i/>
                  <w:iCs/>
                  <w:sz w:val="18"/>
                  <w:szCs w:val="18"/>
                </w:rPr>
                <w:t>them</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εἰσελθεῖν </w:t>
            </w:r>
            <w:hyperlink r:id="rId12093" w:tooltip="V-ANA 1525: eiselthein -- To go in, come in, enter." w:history="1">
              <w:r w:rsidRPr="002E139A">
                <w:rPr>
                  <w:rStyle w:val="Hyperlink"/>
                  <w:rFonts w:ascii="Palatino Linotype" w:hAnsi="Palatino Linotype" w:cs="Tahoma"/>
                  <w:sz w:val="18"/>
                  <w:szCs w:val="18"/>
                </w:rPr>
                <w:t>(to come in)</w:t>
              </w:r>
            </w:hyperlink>
            <w:r w:rsidRPr="002E139A">
              <w:rPr>
                <w:rFonts w:ascii="Palatino Linotype" w:hAnsi="Palatino Linotype" w:cs="Tahoma"/>
                <w:color w:val="auto"/>
                <w:sz w:val="18"/>
                <w:szCs w:val="18"/>
              </w:rPr>
              <w:t>, ἵνα </w:t>
            </w:r>
            <w:hyperlink r:id="rId12094" w:tooltip="Conj 2443: hina -- In order that, so that." w:history="1">
              <w:r w:rsidRPr="002E139A">
                <w:rPr>
                  <w:rStyle w:val="Hyperlink"/>
                  <w:rFonts w:ascii="Palatino Linotype" w:hAnsi="Palatino Linotype" w:cs="Tahoma"/>
                  <w:sz w:val="18"/>
                  <w:szCs w:val="18"/>
                </w:rPr>
                <w:t>(so that)</w:t>
              </w:r>
            </w:hyperlink>
            <w:r w:rsidRPr="002E139A">
              <w:rPr>
                <w:rFonts w:ascii="Palatino Linotype" w:hAnsi="Palatino Linotype" w:cs="Tahoma"/>
                <w:color w:val="auto"/>
                <w:sz w:val="18"/>
                <w:szCs w:val="18"/>
              </w:rPr>
              <w:t xml:space="preserve"> γεμισθῇ </w:t>
            </w:r>
            <w:hyperlink r:id="rId12095" w:tooltip="V-ASP-3S 1072: gemisthē -- To fill, load." w:history="1">
              <w:r w:rsidRPr="002E139A">
                <w:rPr>
                  <w:rStyle w:val="Hyperlink"/>
                  <w:rFonts w:ascii="Palatino Linotype" w:hAnsi="Palatino Linotype" w:cs="Tahoma"/>
                  <w:sz w:val="18"/>
                  <w:szCs w:val="18"/>
                </w:rPr>
                <w:t>(may be filled)</w:t>
              </w:r>
            </w:hyperlink>
            <w:r w:rsidRPr="002E139A">
              <w:rPr>
                <w:rFonts w:ascii="Palatino Linotype" w:hAnsi="Palatino Linotype" w:cs="Tahoma"/>
                <w:color w:val="auto"/>
                <w:sz w:val="18"/>
                <w:szCs w:val="18"/>
              </w:rPr>
              <w:t xml:space="preserve"> μου </w:t>
            </w:r>
            <w:hyperlink r:id="rId12096"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ὁ </w:t>
            </w:r>
            <w:hyperlink r:id="rId12097"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οἶκος </w:t>
            </w:r>
            <w:hyperlink r:id="rId12098" w:tooltip="N-NMS 3624: oikos -- (a) a house, the material building, (b) a household, family, lineage, nation."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14:23</w:t>
            </w:r>
            <w:r w:rsidR="00DF0719">
              <w:rPr>
                <w:sz w:val="18"/>
                <w:szCs w:val="18"/>
              </w:rPr>
              <w:t xml:space="preserve"> </w:t>
            </w:r>
            <w:r w:rsidRPr="00546D1A">
              <w:rPr>
                <w:b/>
                <w:sz w:val="18"/>
                <w:szCs w:val="18"/>
                <w:u w:val="single"/>
              </w:rPr>
              <w:t>And</w:t>
            </w:r>
            <w:r w:rsidRPr="00BC20FD">
              <w:rPr>
                <w:sz w:val="18"/>
                <w:szCs w:val="18"/>
              </w:rPr>
              <w:t xml:space="preserve"> the lord said unto </w:t>
            </w:r>
            <w:r w:rsidRPr="00546D1A">
              <w:rPr>
                <w:b/>
                <w:sz w:val="18"/>
                <w:szCs w:val="18"/>
                <w:u w:val="single"/>
              </w:rPr>
              <w:t>the</w:t>
            </w:r>
            <w:r w:rsidRPr="00BC20FD">
              <w:rPr>
                <w:sz w:val="18"/>
                <w:szCs w:val="18"/>
              </w:rPr>
              <w:t xml:space="preserve"> servant, Go out into the highways and hedges, and compel </w:t>
            </w:r>
            <w:r w:rsidRPr="00546D1A">
              <w:rPr>
                <w:b/>
                <w:sz w:val="18"/>
                <w:szCs w:val="18"/>
                <w:u w:val="single"/>
              </w:rPr>
              <w:t>them</w:t>
            </w:r>
            <w:r w:rsidRPr="00BC20FD">
              <w:rPr>
                <w:sz w:val="18"/>
                <w:szCs w:val="18"/>
              </w:rPr>
              <w:t xml:space="preserve"> to come in, that my house may be filled.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14:24 For I say unto you that none of those men </w:t>
            </w:r>
            <w:r w:rsidRPr="00546D1A">
              <w:rPr>
                <w:b/>
                <w:sz w:val="18"/>
                <w:szCs w:val="18"/>
                <w:u w:val="single"/>
              </w:rPr>
              <w:t>who</w:t>
            </w:r>
            <w:r w:rsidRPr="00BC20FD">
              <w:rPr>
                <w:sz w:val="18"/>
                <w:szCs w:val="18"/>
              </w:rPr>
              <w:t xml:space="preserve"> were bidden shall taste of my supper.</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cs="Tahoma"/>
                <w:color w:val="auto"/>
                <w:sz w:val="18"/>
                <w:szCs w:val="18"/>
              </w:rPr>
              <w:t>λέγω </w:t>
            </w:r>
            <w:hyperlink r:id="rId12099"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γὰρ </w:t>
            </w:r>
            <w:hyperlink r:id="rId12100"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ὑμῖν </w:t>
            </w:r>
            <w:hyperlink r:id="rId12101"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ὅτι </w:t>
            </w:r>
            <w:hyperlink r:id="rId12102"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οὐδεὶς </w:t>
            </w:r>
            <w:hyperlink r:id="rId12103" w:tooltip="Adj-NMS 3762: oudeis -- No one, none, nothing." w:history="1">
              <w:r w:rsidRPr="002E139A">
                <w:rPr>
                  <w:rStyle w:val="Hyperlink"/>
                  <w:rFonts w:ascii="Palatino Linotype" w:hAnsi="Palatino Linotype" w:cs="Tahoma"/>
                  <w:sz w:val="18"/>
                  <w:szCs w:val="18"/>
                </w:rPr>
                <w:t>(not one)</w:t>
              </w:r>
            </w:hyperlink>
            <w:r w:rsidRPr="002E139A">
              <w:rPr>
                <w:rFonts w:ascii="Palatino Linotype" w:hAnsi="Palatino Linotype" w:cs="Tahoma"/>
                <w:color w:val="auto"/>
                <w:sz w:val="18"/>
                <w:szCs w:val="18"/>
              </w:rPr>
              <w:t xml:space="preserve"> τῶν </w:t>
            </w:r>
            <w:hyperlink r:id="rId12104"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ἀνδρῶν </w:t>
            </w:r>
            <w:hyperlink r:id="rId12105" w:tooltip="N-GMP 435: andrōn -- A male human being; a man, husband." w:history="1">
              <w:r w:rsidRPr="002E139A">
                <w:rPr>
                  <w:rStyle w:val="Hyperlink"/>
                  <w:rFonts w:ascii="Palatino Linotype" w:hAnsi="Palatino Linotype" w:cs="Tahoma"/>
                  <w:sz w:val="18"/>
                  <w:szCs w:val="18"/>
                </w:rPr>
                <w:t>(men)</w:t>
              </w:r>
            </w:hyperlink>
            <w:r w:rsidRPr="002E139A">
              <w:rPr>
                <w:rFonts w:ascii="Palatino Linotype" w:hAnsi="Palatino Linotype" w:cs="Tahoma"/>
                <w:color w:val="auto"/>
                <w:sz w:val="18"/>
                <w:szCs w:val="18"/>
              </w:rPr>
              <w:t xml:space="preserve"> ἐκείνων </w:t>
            </w:r>
            <w:hyperlink r:id="rId12106" w:tooltip="DPro-GMP 1565: ekeinōn -- That, that one there, yonder." w:history="1">
              <w:r w:rsidRPr="002E139A">
                <w:rPr>
                  <w:rStyle w:val="Hyperlink"/>
                  <w:rFonts w:ascii="Palatino Linotype" w:hAnsi="Palatino Linotype" w:cs="Tahoma"/>
                  <w:sz w:val="18"/>
                  <w:szCs w:val="18"/>
                </w:rPr>
                <w:t>(of those)</w:t>
              </w:r>
            </w:hyperlink>
            <w:r w:rsidRPr="002E139A">
              <w:rPr>
                <w:rFonts w:ascii="Palatino Linotype" w:hAnsi="Palatino Linotype" w:cs="Tahoma"/>
                <w:color w:val="auto"/>
                <w:sz w:val="18"/>
                <w:szCs w:val="18"/>
              </w:rPr>
              <w:t xml:space="preserve"> τῶν </w:t>
            </w:r>
            <w:hyperlink r:id="rId12107" w:tooltip="Art-GMP 3588: tō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κεκλημένων </w:t>
            </w:r>
            <w:hyperlink r:id="rId12108" w:tooltip="V-RPM/P-GMP 2564: keklēmenōn -- (a) to call, summon, invite, (b) to call, name." w:history="1">
              <w:r w:rsidRPr="002E139A">
                <w:rPr>
                  <w:rStyle w:val="Hyperlink"/>
                  <w:rFonts w:ascii="Palatino Linotype" w:hAnsi="Palatino Linotype" w:cs="Tahoma"/>
                  <w:sz w:val="18"/>
                  <w:szCs w:val="18"/>
                </w:rPr>
                <w:t>(having been invited)</w:t>
              </w:r>
            </w:hyperlink>
            <w:r w:rsidRPr="002E139A">
              <w:rPr>
                <w:rFonts w:ascii="Palatino Linotype" w:hAnsi="Palatino Linotype" w:cs="Tahoma"/>
                <w:color w:val="auto"/>
                <w:sz w:val="18"/>
                <w:szCs w:val="18"/>
              </w:rPr>
              <w:t xml:space="preserve"> γεύσεταί </w:t>
            </w:r>
            <w:hyperlink r:id="rId12109" w:tooltip="V-FIM-3S 1089: geusetai -- (a) to taste, (b) to experience." w:history="1">
              <w:r w:rsidRPr="002E139A">
                <w:rPr>
                  <w:rStyle w:val="Hyperlink"/>
                  <w:rFonts w:ascii="Palatino Linotype" w:hAnsi="Palatino Linotype" w:cs="Tahoma"/>
                  <w:sz w:val="18"/>
                  <w:szCs w:val="18"/>
                </w:rPr>
                <w:t>(will taste)</w:t>
              </w:r>
            </w:hyperlink>
            <w:r w:rsidRPr="002E139A">
              <w:rPr>
                <w:rFonts w:ascii="Palatino Linotype" w:hAnsi="Palatino Linotype" w:cs="Tahoma"/>
                <w:color w:val="auto"/>
                <w:sz w:val="18"/>
                <w:szCs w:val="18"/>
              </w:rPr>
              <w:t xml:space="preserve"> μου </w:t>
            </w:r>
            <w:hyperlink r:id="rId12110"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τοῦ </w:t>
            </w:r>
            <w:hyperlink r:id="rId12111" w:tooltip="Art-GN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δείπνου </w:t>
            </w:r>
            <w:hyperlink r:id="rId12112" w:tooltip="N-GNS 1173: deipnou -- A dinner, an afternoon or evening meal." w:history="1">
              <w:r w:rsidRPr="002E139A">
                <w:rPr>
                  <w:rStyle w:val="Hyperlink"/>
                  <w:rFonts w:ascii="Palatino Linotype" w:hAnsi="Palatino Linotype" w:cs="Tahoma"/>
                  <w:sz w:val="18"/>
                  <w:szCs w:val="18"/>
                </w:rPr>
                <w:t>(supper)</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14:24</w:t>
            </w:r>
            <w:r w:rsidR="00DF0719">
              <w:rPr>
                <w:sz w:val="18"/>
                <w:szCs w:val="18"/>
              </w:rPr>
              <w:t xml:space="preserve"> </w:t>
            </w:r>
            <w:r w:rsidRPr="00BC20FD">
              <w:rPr>
                <w:sz w:val="18"/>
                <w:szCs w:val="18"/>
              </w:rPr>
              <w:t xml:space="preserve">For I say unto you, That none of those men </w:t>
            </w:r>
            <w:r w:rsidRPr="00546D1A">
              <w:rPr>
                <w:b/>
                <w:sz w:val="18"/>
                <w:szCs w:val="18"/>
                <w:u w:val="single"/>
              </w:rPr>
              <w:t>which</w:t>
            </w:r>
            <w:r w:rsidRPr="00BC20FD">
              <w:rPr>
                <w:sz w:val="18"/>
                <w:szCs w:val="18"/>
              </w:rPr>
              <w:t xml:space="preserve"> were bidden shall taste of my supper.</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14:25 </w:t>
            </w:r>
            <w:r w:rsidRPr="00546D1A">
              <w:rPr>
                <w:b/>
                <w:sz w:val="18"/>
                <w:szCs w:val="18"/>
                <w:u w:val="single"/>
              </w:rPr>
              <w:t>And when he had finished these sayings, he departed thence</w:t>
            </w:r>
            <w:r w:rsidRPr="00BC20FD">
              <w:rPr>
                <w:sz w:val="18"/>
                <w:szCs w:val="18"/>
              </w:rPr>
              <w:t>; and there went great multitudes with him; and he turned and said unto them,</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sz w:val="18"/>
                <w:szCs w:val="18"/>
              </w:rPr>
              <w:t>Συνεπορεύοντο </w:t>
            </w:r>
            <w:hyperlink r:id="rId12113" w:tooltip="V-IIM/P-3P 4848: Syneporeuonto -- To journey together with; to come together, assemble." w:history="1">
              <w:r w:rsidRPr="002E139A">
                <w:rPr>
                  <w:rStyle w:val="Hyperlink"/>
                  <w:rFonts w:ascii="Palatino Linotype" w:hAnsi="Palatino Linotype"/>
                  <w:sz w:val="18"/>
                  <w:szCs w:val="18"/>
                </w:rPr>
                <w:t>(Were going with)</w:t>
              </w:r>
            </w:hyperlink>
            <w:r w:rsidRPr="002E139A">
              <w:rPr>
                <w:rFonts w:ascii="Palatino Linotype" w:hAnsi="Palatino Linotype"/>
                <w:sz w:val="18"/>
                <w:szCs w:val="18"/>
              </w:rPr>
              <w:t xml:space="preserve"> δὲ </w:t>
            </w:r>
            <w:hyperlink r:id="rId1211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12115"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ὄχλοι </w:t>
            </w:r>
            <w:hyperlink r:id="rId12116" w:tooltip="N-NMP 3793: ochloi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πολλοί </w:t>
            </w:r>
            <w:hyperlink r:id="rId12117" w:tooltip="Adj-NMP 4183: polloi -- Much, many; often." w:history="1">
              <w:r w:rsidRPr="002E139A">
                <w:rPr>
                  <w:rStyle w:val="Hyperlink"/>
                  <w:rFonts w:ascii="Palatino Linotype" w:hAnsi="Palatino Linotype"/>
                  <w:sz w:val="18"/>
                  <w:szCs w:val="18"/>
                </w:rPr>
                <w:t>(great)</w:t>
              </w:r>
            </w:hyperlink>
            <w:r w:rsidRPr="002E139A">
              <w:rPr>
                <w:rFonts w:ascii="Palatino Linotype" w:hAnsi="Palatino Linotype"/>
                <w:sz w:val="18"/>
                <w:szCs w:val="18"/>
              </w:rPr>
              <w:t>; καὶ </w:t>
            </w:r>
            <w:hyperlink r:id="rId1211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στραφεὶς </w:t>
            </w:r>
            <w:hyperlink r:id="rId12119" w:tooltip="V-APP-NMS 4762: strapheis -- To turn, to be converted, change, change my direction." w:history="1">
              <w:r w:rsidRPr="002E139A">
                <w:rPr>
                  <w:rStyle w:val="Hyperlink"/>
                  <w:rFonts w:ascii="Palatino Linotype" w:hAnsi="Palatino Linotype"/>
                  <w:sz w:val="18"/>
                  <w:szCs w:val="18"/>
                </w:rPr>
                <w:t>(having turned)</w:t>
              </w:r>
            </w:hyperlink>
            <w:r w:rsidRPr="002E139A">
              <w:rPr>
                <w:rFonts w:ascii="Palatino Linotype" w:hAnsi="Palatino Linotype"/>
                <w:sz w:val="18"/>
                <w:szCs w:val="18"/>
              </w:rPr>
              <w:t>, εἶπεν </w:t>
            </w:r>
            <w:hyperlink r:id="rId12120"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12121"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2122"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14:25</w:t>
            </w:r>
            <w:r w:rsidR="00DF0719">
              <w:rPr>
                <w:sz w:val="18"/>
                <w:szCs w:val="18"/>
              </w:rPr>
              <w:t xml:space="preserve"> </w:t>
            </w:r>
            <w:r w:rsidRPr="00BC20FD">
              <w:rPr>
                <w:sz w:val="18"/>
                <w:szCs w:val="18"/>
              </w:rPr>
              <w:t>And there went great multitudes with him: and he turned, and said unto them,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14:26 If any man come to me, and hate not his father, and mother, and wife, and </w:t>
            </w:r>
            <w:r w:rsidRPr="00BC20FD">
              <w:rPr>
                <w:sz w:val="18"/>
                <w:szCs w:val="18"/>
              </w:rPr>
              <w:lastRenderedPageBreak/>
              <w:t xml:space="preserve">children, and brethren, and sisters, </w:t>
            </w:r>
            <w:r w:rsidRPr="00546D1A">
              <w:rPr>
                <w:b/>
                <w:sz w:val="18"/>
                <w:szCs w:val="18"/>
                <w:u w:val="single"/>
              </w:rPr>
              <w:t>or husband</w:t>
            </w:r>
            <w:r w:rsidRPr="00BC20FD">
              <w:rPr>
                <w:sz w:val="18"/>
                <w:szCs w:val="18"/>
              </w:rPr>
              <w:t xml:space="preserve">, yea and his own life also, </w:t>
            </w:r>
            <w:r w:rsidRPr="00546D1A">
              <w:rPr>
                <w:b/>
                <w:sz w:val="18"/>
                <w:szCs w:val="18"/>
                <w:u w:val="single"/>
              </w:rPr>
              <w:t>or in other words, is afraid to lay down his life for my sake</w:t>
            </w:r>
            <w:r w:rsidRPr="00BC20FD">
              <w:rPr>
                <w:sz w:val="18"/>
                <w:szCs w:val="18"/>
              </w:rPr>
              <w:t>, he cannot be my disciple.</w:t>
            </w:r>
          </w:p>
        </w:tc>
        <w:tc>
          <w:tcPr>
            <w:tcW w:w="5330" w:type="dxa"/>
          </w:tcPr>
          <w:p w:rsidR="00895199" w:rsidRPr="002E139A" w:rsidRDefault="0089519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26</w:t>
            </w:r>
            <w:r w:rsidRPr="002E139A">
              <w:rPr>
                <w:rStyle w:val="reftext1"/>
                <w:sz w:val="18"/>
                <w:szCs w:val="18"/>
              </w:rPr>
              <w:t> </w:t>
            </w:r>
            <w:r w:rsidRPr="002E139A">
              <w:rPr>
                <w:rStyle w:val="red1"/>
                <w:rFonts w:ascii="Palatino Linotype" w:hAnsi="Palatino Linotype"/>
                <w:color w:val="auto"/>
                <w:sz w:val="18"/>
                <w:szCs w:val="18"/>
              </w:rPr>
              <w:t>“Εἴ </w:t>
            </w:r>
            <w:hyperlink r:id="rId12123"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τις </w:t>
            </w:r>
            <w:hyperlink r:id="rId12124" w:tooltip="IPro-NMS 5100: tis -- Any one, someone, a certain one or thing." w:history="1">
              <w:r w:rsidRPr="002E139A">
                <w:rPr>
                  <w:rStyle w:val="Hyperlink"/>
                  <w:rFonts w:ascii="Palatino Linotype" w:hAnsi="Palatino Linotype"/>
                  <w:sz w:val="18"/>
                  <w:szCs w:val="18"/>
                </w:rPr>
                <w:t>(anyone)</w:t>
              </w:r>
            </w:hyperlink>
            <w:r w:rsidRPr="002E139A">
              <w:rPr>
                <w:rStyle w:val="red1"/>
                <w:rFonts w:ascii="Palatino Linotype" w:hAnsi="Palatino Linotype"/>
                <w:color w:val="auto"/>
                <w:sz w:val="18"/>
                <w:szCs w:val="18"/>
              </w:rPr>
              <w:t xml:space="preserve"> ἔρχεται </w:t>
            </w:r>
            <w:hyperlink r:id="rId12125" w:tooltip="V-PIM/P-3S 2064: erchetai -- To come, go." w:history="1">
              <w:r w:rsidRPr="002E139A">
                <w:rPr>
                  <w:rStyle w:val="Hyperlink"/>
                  <w:rFonts w:ascii="Palatino Linotype" w:hAnsi="Palatino Linotype"/>
                  <w:sz w:val="18"/>
                  <w:szCs w:val="18"/>
                </w:rPr>
                <w:t>(comes)</w:t>
              </w:r>
            </w:hyperlink>
            <w:r w:rsidRPr="002E139A">
              <w:rPr>
                <w:rStyle w:val="red1"/>
                <w:rFonts w:ascii="Palatino Linotype" w:hAnsi="Palatino Linotype"/>
                <w:color w:val="auto"/>
                <w:sz w:val="18"/>
                <w:szCs w:val="18"/>
              </w:rPr>
              <w:t xml:space="preserve"> πρός </w:t>
            </w:r>
            <w:hyperlink r:id="rId12126" w:tooltip="Prep 4314: pros -- To, towards, with."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με </w:t>
            </w:r>
            <w:hyperlink r:id="rId12127"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καὶ </w:t>
            </w:r>
            <w:hyperlink r:id="rId1212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οὐ </w:t>
            </w:r>
            <w:hyperlink r:id="rId12129"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μισεῖ </w:t>
            </w:r>
            <w:hyperlink r:id="rId12130" w:tooltip="V-PIA-3S 3404: misei -- To hate, detest, love less, esteem less." w:history="1">
              <w:r w:rsidRPr="002E139A">
                <w:rPr>
                  <w:rStyle w:val="Hyperlink"/>
                  <w:rFonts w:ascii="Palatino Linotype" w:hAnsi="Palatino Linotype"/>
                  <w:sz w:val="18"/>
                  <w:szCs w:val="18"/>
                </w:rPr>
                <w:t>(hates)</w:t>
              </w:r>
            </w:hyperlink>
            <w:r w:rsidRPr="002E139A">
              <w:rPr>
                <w:rStyle w:val="red1"/>
                <w:rFonts w:ascii="Palatino Linotype" w:hAnsi="Palatino Linotype"/>
                <w:color w:val="auto"/>
                <w:sz w:val="18"/>
                <w:szCs w:val="18"/>
              </w:rPr>
              <w:t xml:space="preserve"> τὸν </w:t>
            </w:r>
            <w:hyperlink r:id="rId12131"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πατέρα </w:t>
            </w:r>
            <w:hyperlink r:id="rId12132" w:tooltip="N-AMS 3962: patera -- Father, (Heavenly) Father, ancestor, elder, senior." w:history="1">
              <w:r w:rsidRPr="002E139A">
                <w:rPr>
                  <w:rStyle w:val="Hyperlink"/>
                  <w:rFonts w:ascii="Palatino Linotype" w:hAnsi="Palatino Linotype"/>
                  <w:sz w:val="18"/>
                  <w:szCs w:val="18"/>
                </w:rPr>
                <w:t>(father)</w:t>
              </w:r>
            </w:hyperlink>
            <w:r w:rsidRPr="002E139A">
              <w:rPr>
                <w:rStyle w:val="red1"/>
                <w:rFonts w:ascii="Palatino Linotype" w:hAnsi="Palatino Linotype"/>
                <w:color w:val="auto"/>
                <w:sz w:val="18"/>
                <w:szCs w:val="18"/>
              </w:rPr>
              <w:t xml:space="preserve"> ἑαυτοῦ* </w:t>
            </w:r>
            <w:hyperlink r:id="rId12133" w:tooltip="RefPro-GM3S 1438: heautou -- Himself, herself, itself." w:history="1">
              <w:r w:rsidRPr="002E139A">
                <w:rPr>
                  <w:rStyle w:val="Hyperlink"/>
                  <w:rFonts w:ascii="Palatino Linotype" w:hAnsi="Palatino Linotype"/>
                  <w:sz w:val="18"/>
                  <w:szCs w:val="18"/>
                </w:rPr>
                <w:t>(of himself)</w:t>
              </w:r>
            </w:hyperlink>
            <w:r w:rsidRPr="002E139A">
              <w:rPr>
                <w:rStyle w:val="red1"/>
                <w:rFonts w:ascii="Palatino Linotype" w:hAnsi="Palatino Linotype"/>
                <w:color w:val="auto"/>
                <w:sz w:val="18"/>
                <w:szCs w:val="18"/>
              </w:rPr>
              <w:t xml:space="preserve"> καὶ </w:t>
            </w:r>
            <w:hyperlink r:id="rId1213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τὴν </w:t>
            </w:r>
            <w:hyperlink r:id="rId12135"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μητέρα </w:t>
            </w:r>
            <w:hyperlink r:id="rId12136" w:tooltip="N-AFS 3384: mētera -- A mother." w:history="1">
              <w:r w:rsidRPr="002E139A">
                <w:rPr>
                  <w:rStyle w:val="Hyperlink"/>
                  <w:rFonts w:ascii="Palatino Linotype" w:hAnsi="Palatino Linotype"/>
                  <w:sz w:val="18"/>
                  <w:szCs w:val="18"/>
                </w:rPr>
                <w:t>(mother)</w:t>
              </w:r>
            </w:hyperlink>
            <w:r w:rsidRPr="002E139A">
              <w:rPr>
                <w:rStyle w:val="red1"/>
                <w:rFonts w:ascii="Palatino Linotype" w:hAnsi="Palatino Linotype"/>
                <w:color w:val="auto"/>
                <w:sz w:val="18"/>
                <w:szCs w:val="18"/>
              </w:rPr>
              <w:t xml:space="preserve"> καὶ </w:t>
            </w:r>
            <w:hyperlink r:id="rId1213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τὴν </w:t>
            </w:r>
            <w:hyperlink r:id="rId12138"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γυναῖκα </w:t>
            </w:r>
            <w:hyperlink r:id="rId12139" w:tooltip="N-AFS 1135: gynaika -- A woman, wife, my lady." w:history="1">
              <w:r w:rsidRPr="002E139A">
                <w:rPr>
                  <w:rStyle w:val="Hyperlink"/>
                  <w:rFonts w:ascii="Palatino Linotype" w:hAnsi="Palatino Linotype"/>
                  <w:sz w:val="18"/>
                  <w:szCs w:val="18"/>
                </w:rPr>
                <w:t>(wife)</w:t>
              </w:r>
            </w:hyperlink>
            <w:r w:rsidRPr="002E139A">
              <w:rPr>
                <w:rStyle w:val="red1"/>
                <w:rFonts w:ascii="Palatino Linotype" w:hAnsi="Palatino Linotype"/>
                <w:color w:val="auto"/>
                <w:sz w:val="18"/>
                <w:szCs w:val="18"/>
              </w:rPr>
              <w:t xml:space="preserve"> καὶ </w:t>
            </w:r>
            <w:hyperlink r:id="rId1214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τὰ </w:t>
            </w:r>
            <w:hyperlink r:id="rId12141"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τέκνα </w:t>
            </w:r>
            <w:hyperlink r:id="rId12142" w:tooltip="N-ANP 5043: tekna -- A child, descendent, inhabitant." w:history="1">
              <w:r w:rsidRPr="002E139A">
                <w:rPr>
                  <w:rStyle w:val="Hyperlink"/>
                  <w:rFonts w:ascii="Palatino Linotype" w:hAnsi="Palatino Linotype"/>
                  <w:sz w:val="18"/>
                  <w:szCs w:val="18"/>
                </w:rPr>
                <w:t>(children)</w:t>
              </w:r>
            </w:hyperlink>
            <w:r w:rsidRPr="002E139A">
              <w:rPr>
                <w:rStyle w:val="red1"/>
                <w:rFonts w:ascii="Palatino Linotype" w:hAnsi="Palatino Linotype"/>
                <w:color w:val="auto"/>
                <w:sz w:val="18"/>
                <w:szCs w:val="18"/>
              </w:rPr>
              <w:t xml:space="preserve"> καὶ </w:t>
            </w:r>
            <w:hyperlink r:id="rId1214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τοὺς </w:t>
            </w:r>
            <w:hyperlink r:id="rId12144"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ἀδελφοὺς </w:t>
            </w:r>
            <w:hyperlink r:id="rId12145" w:tooltip="N-AMP 80: adelphous -- A brother, member of the same religious community, especially a fellow-Christian." w:history="1">
              <w:r w:rsidRPr="002E139A">
                <w:rPr>
                  <w:rStyle w:val="Hyperlink"/>
                  <w:rFonts w:ascii="Palatino Linotype" w:hAnsi="Palatino Linotype"/>
                  <w:sz w:val="18"/>
                  <w:szCs w:val="18"/>
                </w:rPr>
                <w:t>(brothers)</w:t>
              </w:r>
            </w:hyperlink>
            <w:r w:rsidRPr="002E139A">
              <w:rPr>
                <w:rStyle w:val="red1"/>
                <w:rFonts w:ascii="Palatino Linotype" w:hAnsi="Palatino Linotype"/>
                <w:color w:val="auto"/>
                <w:sz w:val="18"/>
                <w:szCs w:val="18"/>
              </w:rPr>
              <w:t xml:space="preserve"> καὶ </w:t>
            </w:r>
            <w:hyperlink r:id="rId1214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τὰς </w:t>
            </w:r>
            <w:hyperlink r:id="rId12147" w:tooltip="Art-AFP 3588: ta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ἀδελφάς </w:t>
            </w:r>
            <w:hyperlink r:id="rId12148" w:tooltip="N-AFP 79: adelphas -- A sister, a woman (fellow-)member of a church, a Christian woman." w:history="1">
              <w:r w:rsidRPr="002E139A">
                <w:rPr>
                  <w:rStyle w:val="Hyperlink"/>
                  <w:rFonts w:ascii="Palatino Linotype" w:hAnsi="Palatino Linotype"/>
                  <w:sz w:val="18"/>
                  <w:szCs w:val="18"/>
                </w:rPr>
                <w:t>(sisters)</w:t>
              </w:r>
            </w:hyperlink>
            <w:r w:rsidRPr="002E139A">
              <w:rPr>
                <w:rStyle w:val="red1"/>
                <w:rFonts w:ascii="Palatino Linotype" w:hAnsi="Palatino Linotype"/>
                <w:color w:val="auto"/>
                <w:sz w:val="18"/>
                <w:szCs w:val="18"/>
              </w:rPr>
              <w:t>, ἔτι </w:t>
            </w:r>
            <w:hyperlink r:id="rId12149" w:tooltip="Adv 2089: eti -- (a) of time: still, yet, even now, (b) of degree: even, further, more, in addition." w:history="1">
              <w:r w:rsidRPr="002E139A">
                <w:rPr>
                  <w:rStyle w:val="Hyperlink"/>
                  <w:rFonts w:ascii="Palatino Linotype" w:hAnsi="Palatino Linotype"/>
                  <w:sz w:val="18"/>
                  <w:szCs w:val="18"/>
                </w:rPr>
                <w:t>(yes)</w:t>
              </w:r>
            </w:hyperlink>
            <w:r w:rsidRPr="002E139A">
              <w:rPr>
                <w:rStyle w:val="red1"/>
                <w:rFonts w:ascii="Palatino Linotype" w:hAnsi="Palatino Linotype"/>
                <w:color w:val="auto"/>
                <w:sz w:val="18"/>
                <w:szCs w:val="18"/>
              </w:rPr>
              <w:t>, τε </w:t>
            </w:r>
            <w:hyperlink r:id="rId12150" w:tooltip="Conj 5037: te -- And, both."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καὶ </w:t>
            </w:r>
            <w:hyperlink r:id="rId12151" w:tooltip="Conj 2532: kai -- And, even, also, namely." w:history="1">
              <w:r w:rsidRPr="002E139A">
                <w:rPr>
                  <w:rStyle w:val="Hyperlink"/>
                  <w:rFonts w:ascii="Palatino Linotype" w:hAnsi="Palatino Linotype"/>
                  <w:sz w:val="18"/>
                  <w:szCs w:val="18"/>
                </w:rPr>
                <w:t>(even)</w:t>
              </w:r>
            </w:hyperlink>
            <w:r w:rsidRPr="002E139A">
              <w:rPr>
                <w:rStyle w:val="red1"/>
                <w:rFonts w:ascii="Palatino Linotype" w:hAnsi="Palatino Linotype"/>
                <w:color w:val="auto"/>
                <w:sz w:val="18"/>
                <w:szCs w:val="18"/>
              </w:rPr>
              <w:t xml:space="preserve"> τὴν </w:t>
            </w:r>
            <w:hyperlink r:id="rId12152"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ψυχὴν </w:t>
            </w:r>
            <w:hyperlink r:id="rId12153" w:tooltip="N-AFS 5590: psychēn -- (a) the vital breath, breath of life, (b) the human soul, (c) the soul as the seat of affections and will, (d) the self, (e) a human person, an individual." w:history="1">
              <w:r w:rsidRPr="002E139A">
                <w:rPr>
                  <w:rStyle w:val="Hyperlink"/>
                  <w:rFonts w:ascii="Palatino Linotype" w:hAnsi="Palatino Linotype"/>
                  <w:sz w:val="18"/>
                  <w:szCs w:val="18"/>
                </w:rPr>
                <w:t>(life)</w:t>
              </w:r>
            </w:hyperlink>
            <w:r w:rsidRPr="002E139A">
              <w:rPr>
                <w:rStyle w:val="red1"/>
                <w:rFonts w:ascii="Palatino Linotype" w:hAnsi="Palatino Linotype"/>
                <w:color w:val="auto"/>
                <w:sz w:val="18"/>
                <w:szCs w:val="18"/>
              </w:rPr>
              <w:t xml:space="preserve"> ἑαυτοῦ </w:t>
            </w:r>
            <w:hyperlink r:id="rId12154" w:tooltip="RefPro-GM3S 1438: heautou -- Himself, herself, itself."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οὐ </w:t>
            </w:r>
            <w:hyperlink r:id="rId12155"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δύναται </w:t>
            </w:r>
            <w:hyperlink r:id="rId12156" w:tooltip="V-PIM/P-3S 1410: dynatai -- (a) to be powerful, have (the) power, (b) to be able." w:history="1">
              <w:r w:rsidRPr="002E139A">
                <w:rPr>
                  <w:rStyle w:val="Hyperlink"/>
                  <w:rFonts w:ascii="Palatino Linotype" w:hAnsi="Palatino Linotype"/>
                  <w:sz w:val="18"/>
                  <w:szCs w:val="18"/>
                </w:rPr>
                <w:t>(he is able)</w:t>
              </w:r>
            </w:hyperlink>
            <w:r w:rsidRPr="002E139A">
              <w:rPr>
                <w:rStyle w:val="red1"/>
                <w:rFonts w:ascii="Palatino Linotype" w:hAnsi="Palatino Linotype"/>
                <w:color w:val="auto"/>
                <w:sz w:val="18"/>
                <w:szCs w:val="18"/>
              </w:rPr>
              <w:t xml:space="preserve"> εἶναί </w:t>
            </w:r>
            <w:hyperlink r:id="rId12157" w:tooltip="V-PNA 1510: einai -- To be, exist." w:history="1">
              <w:r w:rsidRPr="002E139A">
                <w:rPr>
                  <w:rStyle w:val="Hyperlink"/>
                  <w:rFonts w:ascii="Palatino Linotype" w:hAnsi="Palatino Linotype"/>
                  <w:sz w:val="18"/>
                  <w:szCs w:val="18"/>
                </w:rPr>
                <w:t>(to be)</w:t>
              </w:r>
            </w:hyperlink>
            <w:r w:rsidRPr="002E139A">
              <w:rPr>
                <w:rStyle w:val="red1"/>
                <w:rFonts w:ascii="Palatino Linotype" w:hAnsi="Palatino Linotype"/>
                <w:color w:val="auto"/>
                <w:sz w:val="18"/>
                <w:szCs w:val="18"/>
              </w:rPr>
              <w:t xml:space="preserve"> μου </w:t>
            </w:r>
            <w:hyperlink r:id="rId12158"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μαθητής </w:t>
            </w:r>
            <w:hyperlink r:id="rId12159" w:tooltip="N-NMS 3101: mathētēs -- A learner, disciple, pupil." w:history="1">
              <w:r w:rsidRPr="002E139A">
                <w:rPr>
                  <w:rStyle w:val="Hyperlink"/>
                  <w:rFonts w:ascii="Palatino Linotype" w:hAnsi="Palatino Linotype"/>
                  <w:sz w:val="18"/>
                  <w:szCs w:val="18"/>
                </w:rPr>
                <w:t>(disciple)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14:26</w:t>
            </w:r>
            <w:r w:rsidR="00DF0719">
              <w:rPr>
                <w:sz w:val="18"/>
                <w:szCs w:val="18"/>
              </w:rPr>
              <w:t xml:space="preserve"> </w:t>
            </w:r>
            <w:r w:rsidRPr="00BC20FD">
              <w:rPr>
                <w:sz w:val="18"/>
                <w:szCs w:val="18"/>
              </w:rPr>
              <w:t xml:space="preserve">If any man come to me, and hate not his father, and mother, and wife, and </w:t>
            </w:r>
            <w:r w:rsidRPr="00BC20FD">
              <w:rPr>
                <w:sz w:val="18"/>
                <w:szCs w:val="18"/>
              </w:rPr>
              <w:lastRenderedPageBreak/>
              <w:t>children, and brethren, and sisters, yea, and his own life also, he cannot be my disciple.</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14:27 And whosoever doth not bear his cross and come after me cannot be my disciple.</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27</w:t>
            </w:r>
            <w:r w:rsidRPr="002E139A">
              <w:rPr>
                <w:rStyle w:val="reftext1"/>
                <w:sz w:val="18"/>
                <w:szCs w:val="18"/>
              </w:rPr>
              <w:t> </w:t>
            </w:r>
            <w:r w:rsidRPr="002E139A">
              <w:rPr>
                <w:rStyle w:val="red1"/>
                <w:rFonts w:ascii="Palatino Linotype" w:hAnsi="Palatino Linotype"/>
                <w:color w:val="auto"/>
                <w:sz w:val="18"/>
                <w:szCs w:val="18"/>
              </w:rPr>
              <w:t>ὅστις </w:t>
            </w:r>
            <w:hyperlink r:id="rId12160" w:tooltip="RelPro-NMS 3748: hostis -- Whosoever, whatsoever." w:history="1">
              <w:r w:rsidRPr="002E139A">
                <w:rPr>
                  <w:rStyle w:val="Hyperlink"/>
                  <w:rFonts w:ascii="Palatino Linotype" w:hAnsi="Palatino Linotype"/>
                  <w:sz w:val="18"/>
                  <w:szCs w:val="18"/>
                </w:rPr>
                <w:t>(Whoever)</w:t>
              </w:r>
            </w:hyperlink>
            <w:r w:rsidRPr="002E139A">
              <w:rPr>
                <w:rStyle w:val="red1"/>
                <w:rFonts w:ascii="Palatino Linotype" w:hAnsi="Palatino Linotype"/>
                <w:color w:val="auto"/>
                <w:sz w:val="18"/>
                <w:szCs w:val="18"/>
              </w:rPr>
              <w:t xml:space="preserve"> οὐ </w:t>
            </w:r>
            <w:hyperlink r:id="rId12161"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βαστάζει </w:t>
            </w:r>
            <w:hyperlink r:id="rId12162" w:tooltip="V-PIA-3S 941: bastazei -- (a) to carry, bear, (b) to carry (take) away." w:history="1">
              <w:r w:rsidRPr="002E139A">
                <w:rPr>
                  <w:rStyle w:val="Hyperlink"/>
                  <w:rFonts w:ascii="Palatino Linotype" w:hAnsi="Palatino Linotype"/>
                  <w:sz w:val="18"/>
                  <w:szCs w:val="18"/>
                </w:rPr>
                <w:t>(carries)</w:t>
              </w:r>
            </w:hyperlink>
            <w:r w:rsidRPr="002E139A">
              <w:rPr>
                <w:rStyle w:val="red1"/>
                <w:rFonts w:ascii="Palatino Linotype" w:hAnsi="Palatino Linotype"/>
                <w:color w:val="auto"/>
                <w:sz w:val="18"/>
                <w:szCs w:val="18"/>
              </w:rPr>
              <w:t xml:space="preserve"> τὸν </w:t>
            </w:r>
            <w:hyperlink r:id="rId12163"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σταυρὸν </w:t>
            </w:r>
            <w:hyperlink r:id="rId12164" w:tooltip="N-AMS 4716: stauron -- A cross." w:history="1">
              <w:r w:rsidRPr="002E139A">
                <w:rPr>
                  <w:rStyle w:val="Hyperlink"/>
                  <w:rFonts w:ascii="Palatino Linotype" w:hAnsi="Palatino Linotype"/>
                  <w:sz w:val="18"/>
                  <w:szCs w:val="18"/>
                </w:rPr>
                <w:t>(cross)</w:t>
              </w:r>
            </w:hyperlink>
            <w:r w:rsidRPr="002E139A">
              <w:rPr>
                <w:rStyle w:val="red1"/>
                <w:rFonts w:ascii="Palatino Linotype" w:hAnsi="Palatino Linotype"/>
                <w:color w:val="auto"/>
                <w:sz w:val="18"/>
                <w:szCs w:val="18"/>
              </w:rPr>
              <w:t xml:space="preserve"> ἑαυτοῦ </w:t>
            </w:r>
            <w:hyperlink r:id="rId12165" w:tooltip="RefPro-GM3S 1438: heautou -- Himself, herself, itself." w:history="1">
              <w:r w:rsidRPr="002E139A">
                <w:rPr>
                  <w:rStyle w:val="Hyperlink"/>
                  <w:rFonts w:ascii="Palatino Linotype" w:hAnsi="Palatino Linotype"/>
                  <w:sz w:val="18"/>
                  <w:szCs w:val="18"/>
                </w:rPr>
                <w:t>(of himself)</w:t>
              </w:r>
            </w:hyperlink>
            <w:r w:rsidRPr="002E139A">
              <w:rPr>
                <w:rStyle w:val="red1"/>
                <w:rFonts w:ascii="Palatino Linotype" w:hAnsi="Palatino Linotype"/>
                <w:color w:val="auto"/>
                <w:sz w:val="18"/>
                <w:szCs w:val="18"/>
              </w:rPr>
              <w:t xml:space="preserve"> καὶ </w:t>
            </w:r>
            <w:hyperlink r:id="rId1216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ἔρχεται </w:t>
            </w:r>
            <w:hyperlink r:id="rId12167" w:tooltip="V-PIM/P-3S 2064: erchetai -- To come, go." w:history="1">
              <w:r w:rsidRPr="002E139A">
                <w:rPr>
                  <w:rStyle w:val="Hyperlink"/>
                  <w:rFonts w:ascii="Palatino Linotype" w:hAnsi="Palatino Linotype"/>
                  <w:sz w:val="18"/>
                  <w:szCs w:val="18"/>
                </w:rPr>
                <w:t>(comes)</w:t>
              </w:r>
            </w:hyperlink>
            <w:r w:rsidRPr="002E139A">
              <w:rPr>
                <w:rStyle w:val="red1"/>
                <w:rFonts w:ascii="Palatino Linotype" w:hAnsi="Palatino Linotype"/>
                <w:color w:val="auto"/>
                <w:sz w:val="18"/>
                <w:szCs w:val="18"/>
              </w:rPr>
              <w:t xml:space="preserve"> ὀπίσω </w:t>
            </w:r>
            <w:hyperlink r:id="rId12168" w:tooltip="Prep 3694: opisō -- Behind, after; back, backwards." w:history="1">
              <w:r w:rsidRPr="002E139A">
                <w:rPr>
                  <w:rStyle w:val="Hyperlink"/>
                  <w:rFonts w:ascii="Palatino Linotype" w:hAnsi="Palatino Linotype"/>
                  <w:sz w:val="18"/>
                  <w:szCs w:val="18"/>
                </w:rPr>
                <w:t>(after)</w:t>
              </w:r>
            </w:hyperlink>
            <w:r w:rsidRPr="002E139A">
              <w:rPr>
                <w:rStyle w:val="red1"/>
                <w:rFonts w:ascii="Palatino Linotype" w:hAnsi="Palatino Linotype"/>
                <w:color w:val="auto"/>
                <w:sz w:val="18"/>
                <w:szCs w:val="18"/>
              </w:rPr>
              <w:t xml:space="preserve"> μου </w:t>
            </w:r>
            <w:hyperlink r:id="rId12169" w:tooltip="PPro-G1S 1473: mou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οὐ </w:t>
            </w:r>
            <w:hyperlink r:id="rId12170"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δύναται </w:t>
            </w:r>
            <w:hyperlink r:id="rId12171" w:tooltip="V-PIM/P-3S 1410: dynatai -- (a) to be powerful, have (the) power, (b) to be able." w:history="1">
              <w:r w:rsidRPr="002E139A">
                <w:rPr>
                  <w:rStyle w:val="Hyperlink"/>
                  <w:rFonts w:ascii="Palatino Linotype" w:hAnsi="Palatino Linotype"/>
                  <w:sz w:val="18"/>
                  <w:szCs w:val="18"/>
                </w:rPr>
                <w:t>(is able)</w:t>
              </w:r>
            </w:hyperlink>
            <w:r w:rsidRPr="002E139A">
              <w:rPr>
                <w:rStyle w:val="red1"/>
                <w:rFonts w:ascii="Palatino Linotype" w:hAnsi="Palatino Linotype"/>
                <w:color w:val="auto"/>
                <w:sz w:val="18"/>
                <w:szCs w:val="18"/>
              </w:rPr>
              <w:t xml:space="preserve"> εἶναί </w:t>
            </w:r>
            <w:hyperlink r:id="rId12172" w:tooltip="V-PNA 1510: einai -- To be, exist." w:history="1">
              <w:r w:rsidRPr="002E139A">
                <w:rPr>
                  <w:rStyle w:val="Hyperlink"/>
                  <w:rFonts w:ascii="Palatino Linotype" w:hAnsi="Palatino Linotype"/>
                  <w:sz w:val="18"/>
                  <w:szCs w:val="18"/>
                </w:rPr>
                <w:t>(to be)</w:t>
              </w:r>
            </w:hyperlink>
            <w:r w:rsidRPr="002E139A">
              <w:rPr>
                <w:rStyle w:val="red1"/>
                <w:rFonts w:ascii="Palatino Linotype" w:hAnsi="Palatino Linotype"/>
                <w:color w:val="auto"/>
                <w:sz w:val="18"/>
                <w:szCs w:val="18"/>
              </w:rPr>
              <w:t xml:space="preserve"> μου </w:t>
            </w:r>
            <w:hyperlink r:id="rId12173" w:tooltip="PPro-G1S 1473: mou -- I, the first-person pronoun." w:history="1">
              <w:r w:rsidRPr="002E139A">
                <w:rPr>
                  <w:rStyle w:val="Hyperlink"/>
                  <w:rFonts w:ascii="Palatino Linotype" w:hAnsi="Palatino Linotype"/>
                  <w:sz w:val="18"/>
                  <w:szCs w:val="18"/>
                </w:rPr>
                <w:t>(My)</w:t>
              </w:r>
            </w:hyperlink>
            <w:r w:rsidRPr="002E139A">
              <w:rPr>
                <w:rStyle w:val="red1"/>
                <w:rFonts w:ascii="Palatino Linotype" w:hAnsi="Palatino Linotype"/>
                <w:color w:val="auto"/>
                <w:sz w:val="18"/>
                <w:szCs w:val="18"/>
              </w:rPr>
              <w:t xml:space="preserve"> μαθητής </w:t>
            </w:r>
            <w:hyperlink r:id="rId12174" w:tooltip="N-NMS 3101: mathētēs -- A learner, disciple, pupil." w:history="1">
              <w:r w:rsidRPr="002E139A">
                <w:rPr>
                  <w:rStyle w:val="Hyperlink"/>
                  <w:rFonts w:ascii="Palatino Linotype" w:hAnsi="Palatino Linotype"/>
                  <w:sz w:val="18"/>
                  <w:szCs w:val="18"/>
                </w:rPr>
                <w:t>(disciple)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14:27</w:t>
            </w:r>
            <w:r w:rsidR="00DF0719">
              <w:rPr>
                <w:sz w:val="18"/>
                <w:szCs w:val="18"/>
              </w:rPr>
              <w:t xml:space="preserve"> </w:t>
            </w:r>
            <w:r w:rsidRPr="00BC20FD">
              <w:rPr>
                <w:sz w:val="18"/>
                <w:szCs w:val="18"/>
              </w:rPr>
              <w:t>And whosoever doth not bear his cross, and come after me, cannot be my disciple.</w:t>
            </w:r>
          </w:p>
        </w:tc>
      </w:tr>
      <w:tr w:rsidR="00895199" w:rsidRPr="00546D1A" w:rsidTr="00A32C38">
        <w:trPr>
          <w:tblCellSpacing w:w="75" w:type="dxa"/>
        </w:trPr>
        <w:tc>
          <w:tcPr>
            <w:tcW w:w="1868" w:type="dxa"/>
            <w:tcMar>
              <w:top w:w="0" w:type="dxa"/>
              <w:left w:w="108" w:type="dxa"/>
              <w:bottom w:w="0" w:type="dxa"/>
              <w:right w:w="108" w:type="dxa"/>
            </w:tcMar>
          </w:tcPr>
          <w:p w:rsidR="00895199" w:rsidRPr="00546D1A" w:rsidRDefault="00895199" w:rsidP="00AA36AF">
            <w:pPr>
              <w:spacing w:after="0" w:line="240" w:lineRule="auto"/>
              <w:rPr>
                <w:b/>
                <w:sz w:val="18"/>
                <w:szCs w:val="18"/>
                <w:u w:val="single"/>
              </w:rPr>
            </w:pPr>
            <w:r w:rsidRPr="000C1EF9">
              <w:rPr>
                <w:sz w:val="18"/>
                <w:szCs w:val="18"/>
              </w:rPr>
              <w:t>14:28</w:t>
            </w:r>
            <w:r w:rsidRPr="00546D1A">
              <w:rPr>
                <w:b/>
                <w:sz w:val="18"/>
                <w:szCs w:val="18"/>
                <w:u w:val="single"/>
              </w:rPr>
              <w:t xml:space="preserve"> Wherefore, settle this in your </w:t>
            </w:r>
            <w:proofErr w:type="gramStart"/>
            <w:r w:rsidRPr="00546D1A">
              <w:rPr>
                <w:b/>
                <w:sz w:val="18"/>
                <w:szCs w:val="18"/>
                <w:u w:val="single"/>
              </w:rPr>
              <w:t>hearts, that</w:t>
            </w:r>
            <w:proofErr w:type="gramEnd"/>
            <w:r w:rsidRPr="00546D1A">
              <w:rPr>
                <w:b/>
                <w:sz w:val="18"/>
                <w:szCs w:val="18"/>
                <w:u w:val="single"/>
              </w:rPr>
              <w:t xml:space="preserve"> ye will do the things which I shall teach and command you.</w:t>
            </w:r>
          </w:p>
        </w:tc>
        <w:tc>
          <w:tcPr>
            <w:tcW w:w="5330" w:type="dxa"/>
          </w:tcPr>
          <w:p w:rsidR="00895199" w:rsidRPr="00546D1A" w:rsidRDefault="00895199" w:rsidP="00AA36AF">
            <w:pPr>
              <w:spacing w:after="0" w:line="240" w:lineRule="auto"/>
              <w:rPr>
                <w:bCs/>
                <w:u w:val="single"/>
              </w:rPr>
            </w:pPr>
          </w:p>
        </w:tc>
        <w:tc>
          <w:tcPr>
            <w:tcW w:w="1861" w:type="dxa"/>
            <w:tcMar>
              <w:top w:w="0" w:type="dxa"/>
              <w:left w:w="108" w:type="dxa"/>
              <w:bottom w:w="0" w:type="dxa"/>
              <w:right w:w="108" w:type="dxa"/>
            </w:tcMar>
          </w:tcPr>
          <w:p w:rsidR="00895199" w:rsidRPr="00546D1A" w:rsidRDefault="00895199" w:rsidP="00AA36AF">
            <w:pPr>
              <w:spacing w:after="0" w:line="240" w:lineRule="auto"/>
              <w:rPr>
                <w:b/>
                <w:sz w:val="18"/>
                <w:szCs w:val="18"/>
                <w:u w:val="single"/>
              </w:rPr>
            </w:pP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14:29 For which of you, intending to build a tower, sitteth not down first and counteth the cost, whether he have </w:t>
            </w:r>
            <w:r w:rsidRPr="00546D1A">
              <w:rPr>
                <w:b/>
                <w:sz w:val="18"/>
                <w:szCs w:val="18"/>
                <w:u w:val="single"/>
              </w:rPr>
              <w:t>money</w:t>
            </w:r>
            <w:r w:rsidRPr="00BC20FD">
              <w:rPr>
                <w:sz w:val="18"/>
                <w:szCs w:val="18"/>
              </w:rPr>
              <w:t xml:space="preserve"> to finish </w:t>
            </w:r>
            <w:r w:rsidRPr="00546D1A">
              <w:rPr>
                <w:b/>
                <w:sz w:val="18"/>
                <w:szCs w:val="18"/>
                <w:u w:val="single"/>
              </w:rPr>
              <w:t>his work</w:t>
            </w:r>
            <w:r w:rsidRPr="00BC20FD">
              <w:rPr>
                <w:sz w:val="18"/>
                <w:szCs w:val="18"/>
              </w:rPr>
              <w:t>?</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cs="Tahoma"/>
                <w:color w:val="auto"/>
                <w:sz w:val="18"/>
                <w:szCs w:val="18"/>
              </w:rPr>
              <w:t>Τίς </w:t>
            </w:r>
            <w:hyperlink r:id="rId12175" w:tooltip="IPro-NMS 5101: Tis -- Who, which, what, why." w:history="1">
              <w:r w:rsidRPr="002E139A">
                <w:rPr>
                  <w:rStyle w:val="Hyperlink"/>
                  <w:rFonts w:ascii="Palatino Linotype" w:hAnsi="Palatino Linotype" w:cs="Tahoma"/>
                  <w:sz w:val="18"/>
                  <w:szCs w:val="18"/>
                </w:rPr>
                <w:t>(Which)</w:t>
              </w:r>
            </w:hyperlink>
            <w:r w:rsidRPr="002E139A">
              <w:rPr>
                <w:rFonts w:ascii="Palatino Linotype" w:hAnsi="Palatino Linotype" w:cs="Tahoma"/>
                <w:color w:val="auto"/>
                <w:sz w:val="18"/>
                <w:szCs w:val="18"/>
              </w:rPr>
              <w:t xml:space="preserve"> γὰρ </w:t>
            </w:r>
            <w:hyperlink r:id="rId12176"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ἐξ </w:t>
            </w:r>
            <w:hyperlink r:id="rId12177" w:tooltip="Prep 1537: ex -- From out, out from among, from, suggesting from the interior outwards." w:history="1">
              <w:r w:rsidRPr="002E139A">
                <w:rPr>
                  <w:rStyle w:val="Hyperlink"/>
                  <w:rFonts w:ascii="Palatino Linotype" w:hAnsi="Palatino Linotype" w:cs="Tahoma"/>
                  <w:sz w:val="18"/>
                  <w:szCs w:val="18"/>
                </w:rPr>
                <w:t>(of)</w:t>
              </w:r>
            </w:hyperlink>
            <w:r w:rsidRPr="002E139A">
              <w:rPr>
                <w:rFonts w:ascii="Palatino Linotype" w:hAnsi="Palatino Linotype" w:cs="Tahoma"/>
                <w:color w:val="auto"/>
                <w:sz w:val="18"/>
                <w:szCs w:val="18"/>
              </w:rPr>
              <w:t xml:space="preserve"> ὑμῶν </w:t>
            </w:r>
            <w:hyperlink r:id="rId12178" w:tooltip="PPro-G2P 4771: hymō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θέλων </w:t>
            </w:r>
            <w:hyperlink r:id="rId12179" w:tooltip="V-PPA-NMS 2309: thelōn -- To will, wish, desire, to be willing, intend, design." w:history="1">
              <w:r w:rsidRPr="002E139A">
                <w:rPr>
                  <w:rStyle w:val="Hyperlink"/>
                  <w:rFonts w:ascii="Palatino Linotype" w:hAnsi="Palatino Linotype" w:cs="Tahoma"/>
                  <w:sz w:val="18"/>
                  <w:szCs w:val="18"/>
                </w:rPr>
                <w:t>(desiring)</w:t>
              </w:r>
            </w:hyperlink>
            <w:r w:rsidRPr="002E139A">
              <w:rPr>
                <w:rFonts w:ascii="Palatino Linotype" w:hAnsi="Palatino Linotype" w:cs="Tahoma"/>
                <w:color w:val="auto"/>
                <w:sz w:val="18"/>
                <w:szCs w:val="18"/>
              </w:rPr>
              <w:t xml:space="preserve"> πύργον </w:t>
            </w:r>
            <w:hyperlink r:id="rId12180" w:tooltip="N-AMS 4444: pyrgon -- A tower, fortified structure." w:history="1">
              <w:r w:rsidRPr="002E139A">
                <w:rPr>
                  <w:rStyle w:val="Hyperlink"/>
                  <w:rFonts w:ascii="Palatino Linotype" w:hAnsi="Palatino Linotype" w:cs="Tahoma"/>
                  <w:sz w:val="18"/>
                  <w:szCs w:val="18"/>
                </w:rPr>
                <w:t>(a tower)</w:t>
              </w:r>
            </w:hyperlink>
            <w:r w:rsidRPr="002E139A">
              <w:rPr>
                <w:rFonts w:ascii="Palatino Linotype" w:hAnsi="Palatino Linotype" w:cs="Tahoma"/>
                <w:color w:val="auto"/>
                <w:sz w:val="18"/>
                <w:szCs w:val="18"/>
              </w:rPr>
              <w:t xml:space="preserve"> οἰκοδομῆσαι </w:t>
            </w:r>
            <w:hyperlink r:id="rId12181" w:tooltip="V-ANA 3618: oikodomēsai -- To erect a building, build; fig. of the building up of character: to build up, edify, encourage." w:history="1">
              <w:r w:rsidRPr="002E139A">
                <w:rPr>
                  <w:rStyle w:val="Hyperlink"/>
                  <w:rFonts w:ascii="Palatino Linotype" w:hAnsi="Palatino Linotype" w:cs="Tahoma"/>
                  <w:sz w:val="18"/>
                  <w:szCs w:val="18"/>
                </w:rPr>
                <w:t>(to build)</w:t>
              </w:r>
            </w:hyperlink>
            <w:r w:rsidRPr="002E139A">
              <w:rPr>
                <w:rFonts w:ascii="Palatino Linotype" w:hAnsi="Palatino Linotype" w:cs="Tahoma"/>
                <w:color w:val="auto"/>
                <w:sz w:val="18"/>
                <w:szCs w:val="18"/>
              </w:rPr>
              <w:t>, οὐχὶ </w:t>
            </w:r>
            <w:hyperlink r:id="rId12182" w:tooltip="IntPrtcl 3780: ouchi -- By no means, not at all."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πρῶτον </w:t>
            </w:r>
            <w:hyperlink r:id="rId12183" w:tooltip="Adv-S 4412: prōton -- First, in the first place, before, formerly." w:history="1">
              <w:r w:rsidRPr="002E139A">
                <w:rPr>
                  <w:rStyle w:val="Hyperlink"/>
                  <w:rFonts w:ascii="Palatino Linotype" w:hAnsi="Palatino Linotype" w:cs="Tahoma"/>
                  <w:sz w:val="18"/>
                  <w:szCs w:val="18"/>
                </w:rPr>
                <w:t>(first)</w:t>
              </w:r>
            </w:hyperlink>
            <w:r w:rsidRPr="002E139A">
              <w:rPr>
                <w:rFonts w:ascii="Palatino Linotype" w:hAnsi="Palatino Linotype" w:cs="Tahoma"/>
                <w:color w:val="auto"/>
                <w:sz w:val="18"/>
                <w:szCs w:val="18"/>
              </w:rPr>
              <w:t xml:space="preserve"> καθίσας </w:t>
            </w:r>
            <w:hyperlink r:id="rId12184" w:tooltip="V-APA-NMS 2523: kathisas -- (a) to make to sit; to set, appoint, (b) to sit down, to be seated, stay." w:history="1">
              <w:r w:rsidRPr="002E139A">
                <w:rPr>
                  <w:rStyle w:val="Hyperlink"/>
                  <w:rFonts w:ascii="Palatino Linotype" w:hAnsi="Palatino Linotype" w:cs="Tahoma"/>
                  <w:sz w:val="18"/>
                  <w:szCs w:val="18"/>
                </w:rPr>
                <w:t>(having sat down)</w:t>
              </w:r>
            </w:hyperlink>
            <w:r w:rsidRPr="002E139A">
              <w:rPr>
                <w:rFonts w:ascii="Palatino Linotype" w:hAnsi="Palatino Linotype" w:cs="Tahoma"/>
                <w:color w:val="auto"/>
                <w:sz w:val="18"/>
                <w:szCs w:val="18"/>
              </w:rPr>
              <w:t>, ψηφίζει </w:t>
            </w:r>
            <w:hyperlink r:id="rId12185" w:tooltip="V-PIA-3S 5585: psēphizei -- To reckon, compute, calculate." w:history="1">
              <w:r w:rsidRPr="002E139A">
                <w:rPr>
                  <w:rStyle w:val="Hyperlink"/>
                  <w:rFonts w:ascii="Palatino Linotype" w:hAnsi="Palatino Linotype" w:cs="Tahoma"/>
                  <w:sz w:val="18"/>
                  <w:szCs w:val="18"/>
                </w:rPr>
                <w:t>(counts)</w:t>
              </w:r>
            </w:hyperlink>
            <w:r w:rsidRPr="002E139A">
              <w:rPr>
                <w:rFonts w:ascii="Palatino Linotype" w:hAnsi="Palatino Linotype" w:cs="Tahoma"/>
                <w:color w:val="auto"/>
                <w:sz w:val="18"/>
                <w:szCs w:val="18"/>
              </w:rPr>
              <w:t xml:space="preserve"> τὴν </w:t>
            </w:r>
            <w:hyperlink r:id="rId12186"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δαπάνην </w:t>
            </w:r>
            <w:hyperlink r:id="rId12187" w:tooltip="N-AFS 1160: dapanēn -- Cost, expense." w:history="1">
              <w:r w:rsidRPr="002E139A">
                <w:rPr>
                  <w:rStyle w:val="Hyperlink"/>
                  <w:rFonts w:ascii="Palatino Linotype" w:hAnsi="Palatino Linotype" w:cs="Tahoma"/>
                  <w:sz w:val="18"/>
                  <w:szCs w:val="18"/>
                </w:rPr>
                <w:t>(cost)</w:t>
              </w:r>
            </w:hyperlink>
            <w:r w:rsidRPr="002E139A">
              <w:rPr>
                <w:rFonts w:ascii="Palatino Linotype" w:hAnsi="Palatino Linotype" w:cs="Tahoma"/>
                <w:color w:val="auto"/>
                <w:sz w:val="18"/>
                <w:szCs w:val="18"/>
              </w:rPr>
              <w:t>, εἰ </w:t>
            </w:r>
            <w:hyperlink r:id="rId12188" w:tooltip="Conj 1487: ei -- If." w:history="1">
              <w:r w:rsidRPr="002E139A">
                <w:rPr>
                  <w:rStyle w:val="Hyperlink"/>
                  <w:rFonts w:ascii="Palatino Linotype" w:hAnsi="Palatino Linotype" w:cs="Tahoma"/>
                  <w:sz w:val="18"/>
                  <w:szCs w:val="18"/>
                </w:rPr>
                <w:t>(whether)</w:t>
              </w:r>
            </w:hyperlink>
            <w:r w:rsidRPr="002E139A">
              <w:rPr>
                <w:rFonts w:ascii="Palatino Linotype" w:hAnsi="Palatino Linotype" w:cs="Tahoma"/>
                <w:color w:val="auto"/>
                <w:sz w:val="18"/>
                <w:szCs w:val="18"/>
              </w:rPr>
              <w:t xml:space="preserve"> ἔχει </w:t>
            </w:r>
            <w:hyperlink r:id="rId12189" w:tooltip="V-PIA-3S 2192: echei -- To have, hold, possess." w:history="1">
              <w:r w:rsidRPr="002E139A">
                <w:rPr>
                  <w:rStyle w:val="Hyperlink"/>
                  <w:rFonts w:ascii="Palatino Linotype" w:hAnsi="Palatino Linotype" w:cs="Tahoma"/>
                  <w:sz w:val="18"/>
                  <w:szCs w:val="18"/>
                </w:rPr>
                <w:t>(he has)</w:t>
              </w:r>
            </w:hyperlink>
            <w:r w:rsidRPr="002E139A">
              <w:rPr>
                <w:rFonts w:ascii="Palatino Linotype" w:hAnsi="Palatino Linotype" w:cs="Tahoma"/>
                <w:color w:val="auto"/>
                <w:sz w:val="18"/>
                <w:szCs w:val="18"/>
              </w:rPr>
              <w:t xml:space="preserve"> εἰς </w:t>
            </w:r>
            <w:hyperlink r:id="rId12190" w:tooltip="Prep 1519: eis -- Into, in, unto, to, upon, towards, for, among."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ἀπαρτισμόν </w:t>
            </w:r>
            <w:hyperlink r:id="rId12191" w:tooltip="N-AMS 535: apartismon -- Completion, perfection."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its</w:t>
              </w:r>
              <w:r w:rsidRPr="002E139A">
                <w:rPr>
                  <w:rStyle w:val="Hyperlink"/>
                  <w:rFonts w:ascii="Palatino Linotype" w:hAnsi="Palatino Linotype" w:cs="Tahoma"/>
                  <w:sz w:val="18"/>
                  <w:szCs w:val="18"/>
                </w:rPr>
                <w:t> completion)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14:28</w:t>
            </w:r>
            <w:r w:rsidR="00DF0719">
              <w:rPr>
                <w:sz w:val="18"/>
                <w:szCs w:val="18"/>
              </w:rPr>
              <w:t xml:space="preserve"> </w:t>
            </w:r>
            <w:r w:rsidRPr="00BC20FD">
              <w:rPr>
                <w:sz w:val="18"/>
                <w:szCs w:val="18"/>
              </w:rPr>
              <w:t xml:space="preserve">For which of you, intending to build a tower, sitteth not down first, and counteth the cost, whether he have </w:t>
            </w:r>
            <w:r w:rsidRPr="00546D1A">
              <w:rPr>
                <w:b/>
                <w:sz w:val="18"/>
                <w:szCs w:val="18"/>
                <w:u w:val="single"/>
              </w:rPr>
              <w:t>sufficient</w:t>
            </w:r>
            <w:r w:rsidRPr="00BC20FD">
              <w:rPr>
                <w:sz w:val="18"/>
                <w:szCs w:val="18"/>
              </w:rPr>
              <w:t xml:space="preserve"> to finish </w:t>
            </w:r>
            <w:r w:rsidRPr="00546D1A">
              <w:rPr>
                <w:b/>
                <w:sz w:val="18"/>
                <w:szCs w:val="18"/>
                <w:u w:val="single"/>
              </w:rPr>
              <w:t>it</w:t>
            </w:r>
            <w:r w:rsidRPr="00BC20FD">
              <w:rPr>
                <w:sz w:val="18"/>
                <w:szCs w:val="18"/>
              </w:rPr>
              <w:t>?</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14:30 Lest, </w:t>
            </w:r>
            <w:r w:rsidRPr="00546D1A">
              <w:rPr>
                <w:b/>
                <w:sz w:val="18"/>
                <w:szCs w:val="18"/>
                <w:u w:val="single"/>
              </w:rPr>
              <w:t>unhappily</w:t>
            </w:r>
            <w:r w:rsidRPr="00BC20FD">
              <w:rPr>
                <w:sz w:val="18"/>
                <w:szCs w:val="18"/>
              </w:rPr>
              <w:t xml:space="preserve">, after he </w:t>
            </w:r>
            <w:r w:rsidRPr="00546D1A">
              <w:rPr>
                <w:b/>
                <w:sz w:val="18"/>
                <w:szCs w:val="18"/>
                <w:u w:val="single"/>
              </w:rPr>
              <w:t>has</w:t>
            </w:r>
            <w:r w:rsidRPr="00BC20FD">
              <w:rPr>
                <w:sz w:val="18"/>
                <w:szCs w:val="18"/>
              </w:rPr>
              <w:t xml:space="preserve"> laid the foundation and is not able to finish </w:t>
            </w:r>
            <w:r w:rsidRPr="00546D1A">
              <w:rPr>
                <w:b/>
                <w:sz w:val="18"/>
                <w:szCs w:val="18"/>
                <w:u w:val="single"/>
              </w:rPr>
              <w:t>his work</w:t>
            </w:r>
            <w:r w:rsidRPr="00BC20FD">
              <w:rPr>
                <w:sz w:val="18"/>
                <w:szCs w:val="18"/>
              </w:rPr>
              <w:t xml:space="preserve">, all </w:t>
            </w:r>
            <w:r w:rsidRPr="00546D1A">
              <w:rPr>
                <w:b/>
                <w:sz w:val="18"/>
                <w:szCs w:val="18"/>
                <w:u w:val="single"/>
              </w:rPr>
              <w:t>who</w:t>
            </w:r>
            <w:r w:rsidRPr="00BC20FD">
              <w:rPr>
                <w:sz w:val="18"/>
                <w:szCs w:val="18"/>
              </w:rPr>
              <w:t xml:space="preserve"> behold begin to mock him,</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cs="Tahoma"/>
                <w:color w:val="auto"/>
                <w:sz w:val="18"/>
                <w:szCs w:val="18"/>
              </w:rPr>
              <w:t>ἵνα </w:t>
            </w:r>
            <w:hyperlink r:id="rId12192" w:tooltip="Conj 2443: hina -- In order that, so that." w:history="1">
              <w:r w:rsidRPr="002E139A">
                <w:rPr>
                  <w:rStyle w:val="Hyperlink"/>
                  <w:rFonts w:ascii="Palatino Linotype" w:hAnsi="Palatino Linotype" w:cs="Tahoma"/>
                  <w:sz w:val="18"/>
                  <w:szCs w:val="18"/>
                </w:rPr>
                <w:t>(Thus)</w:t>
              </w:r>
            </w:hyperlink>
            <w:r w:rsidRPr="002E139A">
              <w:rPr>
                <w:rFonts w:ascii="Palatino Linotype" w:hAnsi="Palatino Linotype" w:cs="Tahoma"/>
                <w:color w:val="auto"/>
                <w:sz w:val="18"/>
                <w:szCs w:val="18"/>
              </w:rPr>
              <w:t xml:space="preserve"> μή </w:t>
            </w:r>
            <w:hyperlink r:id="rId12193"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ποτε </w:t>
            </w:r>
            <w:hyperlink r:id="rId12194" w:tooltip="Conj 4219: pote -- When, at what time." w:history="1">
              <w:r w:rsidRPr="002E139A">
                <w:rPr>
                  <w:rStyle w:val="Hyperlink"/>
                  <w:rFonts w:ascii="Palatino Linotype" w:hAnsi="Palatino Linotype" w:cs="Tahoma"/>
                  <w:sz w:val="18"/>
                  <w:szCs w:val="18"/>
                </w:rPr>
                <w:t>(ever)</w:t>
              </w:r>
            </w:hyperlink>
            <w:r w:rsidRPr="002E139A">
              <w:rPr>
                <w:rFonts w:ascii="Palatino Linotype" w:hAnsi="Palatino Linotype" w:cs="Tahoma"/>
                <w:color w:val="auto"/>
                <w:sz w:val="18"/>
                <w:szCs w:val="18"/>
              </w:rPr>
              <w:t xml:space="preserve"> θέντος </w:t>
            </w:r>
            <w:hyperlink r:id="rId12195" w:tooltip="V-APA-GMS 5087: thentos -- To put, place, lay, set, fix, establish." w:history="1">
              <w:r w:rsidRPr="002E139A">
                <w:rPr>
                  <w:rStyle w:val="Hyperlink"/>
                  <w:rFonts w:ascii="Palatino Linotype" w:hAnsi="Palatino Linotype" w:cs="Tahoma"/>
                  <w:sz w:val="18"/>
                  <w:szCs w:val="18"/>
                </w:rPr>
                <w:t>(he having laid)</w:t>
              </w:r>
            </w:hyperlink>
            <w:r w:rsidRPr="002E139A">
              <w:rPr>
                <w:rFonts w:ascii="Palatino Linotype" w:hAnsi="Palatino Linotype" w:cs="Tahoma"/>
                <w:color w:val="auto"/>
                <w:sz w:val="18"/>
                <w:szCs w:val="18"/>
              </w:rPr>
              <w:t xml:space="preserve"> αὐτοῦ </w:t>
            </w:r>
            <w:hyperlink r:id="rId12196" w:tooltip="PPro-GM3S 846: autou -- He, she, it, they, them, same." w:history="1">
              <w:r w:rsidRPr="002E139A">
                <w:rPr>
                  <w:rStyle w:val="Hyperlink"/>
                  <w:rFonts w:ascii="Palatino Linotype" w:hAnsi="Palatino Linotype" w:cs="Tahoma"/>
                  <w:sz w:val="18"/>
                  <w:szCs w:val="18"/>
                </w:rPr>
                <w:t>(of it)</w:t>
              </w:r>
            </w:hyperlink>
            <w:r w:rsidRPr="002E139A">
              <w:rPr>
                <w:rFonts w:ascii="Palatino Linotype" w:hAnsi="Palatino Linotype" w:cs="Tahoma"/>
                <w:color w:val="auto"/>
                <w:sz w:val="18"/>
                <w:szCs w:val="18"/>
              </w:rPr>
              <w:t xml:space="preserve"> θεμέλιον </w:t>
            </w:r>
            <w:hyperlink r:id="rId12197" w:tooltip="N-ANS 2310: themelion -- (properly, an adj: belonging to the foundation), a foundation stone." w:history="1">
              <w:r w:rsidRPr="002E139A">
                <w:rPr>
                  <w:rStyle w:val="Hyperlink"/>
                  <w:rFonts w:ascii="Palatino Linotype" w:hAnsi="Palatino Linotype" w:cs="Tahoma"/>
                  <w:sz w:val="18"/>
                  <w:szCs w:val="18"/>
                </w:rPr>
                <w:t>(a foundation)</w:t>
              </w:r>
            </w:hyperlink>
            <w:r w:rsidRPr="002E139A">
              <w:rPr>
                <w:rFonts w:ascii="Palatino Linotype" w:hAnsi="Palatino Linotype" w:cs="Tahoma"/>
                <w:color w:val="auto"/>
                <w:sz w:val="18"/>
                <w:szCs w:val="18"/>
              </w:rPr>
              <w:t>, καὶ </w:t>
            </w:r>
            <w:hyperlink r:id="rId1219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μὴ </w:t>
            </w:r>
            <w:hyperlink r:id="rId12199"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ἰσχύοντος </w:t>
            </w:r>
            <w:hyperlink r:id="rId12200" w:tooltip="V-PPA-GMS 2480: ischyontos -- To have strength, to be strong, to be in full health and vigor, to be able; to prevail." w:history="1">
              <w:r w:rsidRPr="002E139A">
                <w:rPr>
                  <w:rStyle w:val="Hyperlink"/>
                  <w:rFonts w:ascii="Palatino Linotype" w:hAnsi="Palatino Linotype" w:cs="Tahoma"/>
                  <w:sz w:val="18"/>
                  <w:szCs w:val="18"/>
                </w:rPr>
                <w:t>(being able)</w:t>
              </w:r>
            </w:hyperlink>
            <w:r w:rsidRPr="002E139A">
              <w:rPr>
                <w:rFonts w:ascii="Palatino Linotype" w:hAnsi="Palatino Linotype" w:cs="Tahoma"/>
                <w:color w:val="auto"/>
                <w:sz w:val="18"/>
                <w:szCs w:val="18"/>
              </w:rPr>
              <w:t xml:space="preserve"> ἐκτελέσαι </w:t>
            </w:r>
            <w:hyperlink r:id="rId12201" w:tooltip="V-ANA 1615: ektelesai -- To complete, bring to completion, carry out, perform." w:history="1">
              <w:r w:rsidRPr="002E139A">
                <w:rPr>
                  <w:rStyle w:val="Hyperlink"/>
                  <w:rFonts w:ascii="Palatino Linotype" w:hAnsi="Palatino Linotype" w:cs="Tahoma"/>
                  <w:sz w:val="18"/>
                  <w:szCs w:val="18"/>
                </w:rPr>
                <w:t>(to finish)</w:t>
              </w:r>
            </w:hyperlink>
            <w:r w:rsidRPr="002E139A">
              <w:rPr>
                <w:rFonts w:ascii="Palatino Linotype" w:hAnsi="Palatino Linotype" w:cs="Tahoma"/>
                <w:color w:val="auto"/>
                <w:sz w:val="18"/>
                <w:szCs w:val="18"/>
              </w:rPr>
              <w:t>, πάντες </w:t>
            </w:r>
            <w:hyperlink r:id="rId12202" w:tooltip="Adj-NMP 3956: pantes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οἱ </w:t>
            </w:r>
            <w:hyperlink r:id="rId12203" w:tooltip="Art-NMP 3588: ho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θεωροῦντες </w:t>
            </w:r>
            <w:hyperlink r:id="rId12204" w:tooltip="V-PPA-NMP 2334: theōrountes -- To look at, gaze, behold; to see, experience, discern; to partake of." w:history="1">
              <w:r w:rsidRPr="002E139A">
                <w:rPr>
                  <w:rStyle w:val="Hyperlink"/>
                  <w:rFonts w:ascii="Palatino Linotype" w:hAnsi="Palatino Linotype" w:cs="Tahoma"/>
                  <w:sz w:val="18"/>
                  <w:szCs w:val="18"/>
                </w:rPr>
                <w:t>(seeing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ἄρξωνται </w:t>
            </w:r>
            <w:hyperlink r:id="rId12205" w:tooltip="V-ASM-3P 756: arxōntai -- To begin." w:history="1">
              <w:r w:rsidRPr="002E139A">
                <w:rPr>
                  <w:rStyle w:val="Hyperlink"/>
                  <w:rFonts w:ascii="Palatino Linotype" w:hAnsi="Palatino Linotype" w:cs="Tahoma"/>
                  <w:sz w:val="18"/>
                  <w:szCs w:val="18"/>
                </w:rPr>
                <w:t>(may begin)</w:t>
              </w:r>
            </w:hyperlink>
            <w:r w:rsidRPr="002E139A">
              <w:rPr>
                <w:rFonts w:ascii="Palatino Linotype" w:hAnsi="Palatino Linotype" w:cs="Tahoma"/>
                <w:color w:val="auto"/>
                <w:sz w:val="18"/>
                <w:szCs w:val="18"/>
              </w:rPr>
              <w:t xml:space="preserve"> αὐτῷ </w:t>
            </w:r>
            <w:hyperlink r:id="rId12206" w:tooltip="PPro-DM3S 846: autō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ἐμπαίζειν </w:t>
            </w:r>
            <w:hyperlink r:id="rId12207" w:tooltip="V-PNA 1702: empaizein -- To mock, ridicule." w:history="1">
              <w:r w:rsidRPr="002E139A">
                <w:rPr>
                  <w:rStyle w:val="Hyperlink"/>
                  <w:rFonts w:ascii="Palatino Linotype" w:hAnsi="Palatino Linotype" w:cs="Tahoma"/>
                  <w:sz w:val="18"/>
                  <w:szCs w:val="18"/>
                </w:rPr>
                <w:t>(to mock)</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14:29</w:t>
            </w:r>
            <w:r w:rsidR="00DF0719">
              <w:rPr>
                <w:sz w:val="18"/>
                <w:szCs w:val="18"/>
              </w:rPr>
              <w:t xml:space="preserve"> </w:t>
            </w:r>
            <w:r w:rsidRPr="00BC20FD">
              <w:rPr>
                <w:sz w:val="18"/>
                <w:szCs w:val="18"/>
              </w:rPr>
              <w:t xml:space="preserve">Lest </w:t>
            </w:r>
            <w:r w:rsidRPr="00546D1A">
              <w:rPr>
                <w:b/>
                <w:sz w:val="18"/>
                <w:szCs w:val="18"/>
                <w:u w:val="single"/>
              </w:rPr>
              <w:t>haply</w:t>
            </w:r>
            <w:r w:rsidRPr="00BC20FD">
              <w:rPr>
                <w:sz w:val="18"/>
                <w:szCs w:val="18"/>
              </w:rPr>
              <w:t xml:space="preserve">, after he </w:t>
            </w:r>
            <w:r w:rsidRPr="00546D1A">
              <w:rPr>
                <w:b/>
                <w:sz w:val="18"/>
                <w:szCs w:val="18"/>
                <w:u w:val="single"/>
              </w:rPr>
              <w:t>hath</w:t>
            </w:r>
            <w:r w:rsidRPr="00BC20FD">
              <w:rPr>
                <w:sz w:val="18"/>
                <w:szCs w:val="18"/>
              </w:rPr>
              <w:t xml:space="preserve"> laid the foundation, and is not able to finish </w:t>
            </w:r>
            <w:r w:rsidRPr="00546D1A">
              <w:rPr>
                <w:b/>
                <w:sz w:val="18"/>
                <w:szCs w:val="18"/>
                <w:u w:val="single"/>
              </w:rPr>
              <w:t>it</w:t>
            </w:r>
            <w:r w:rsidRPr="00BC20FD">
              <w:rPr>
                <w:sz w:val="18"/>
                <w:szCs w:val="18"/>
              </w:rPr>
              <w:t xml:space="preserve">, all </w:t>
            </w:r>
            <w:r w:rsidRPr="00546D1A">
              <w:rPr>
                <w:b/>
                <w:sz w:val="18"/>
                <w:szCs w:val="18"/>
                <w:u w:val="single"/>
              </w:rPr>
              <w:t>that</w:t>
            </w:r>
            <w:r w:rsidRPr="00BC20FD">
              <w:rPr>
                <w:sz w:val="18"/>
                <w:szCs w:val="18"/>
              </w:rPr>
              <w:t xml:space="preserve"> behold </w:t>
            </w:r>
            <w:r w:rsidRPr="00546D1A">
              <w:rPr>
                <w:b/>
                <w:sz w:val="18"/>
                <w:szCs w:val="18"/>
                <w:u w:val="single"/>
              </w:rPr>
              <w:t>it</w:t>
            </w:r>
            <w:r w:rsidRPr="00BC20FD">
              <w:rPr>
                <w:sz w:val="18"/>
                <w:szCs w:val="18"/>
              </w:rPr>
              <w:t xml:space="preserve"> begin to mock him,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14:31 Saying, This man began to build and was not able to finish. </w:t>
            </w:r>
            <w:r w:rsidRPr="00546D1A">
              <w:rPr>
                <w:b/>
                <w:sz w:val="18"/>
                <w:szCs w:val="18"/>
                <w:u w:val="single"/>
              </w:rPr>
              <w:t>And this he said, signifying there should not any man follow him unless he was able to continue, saying,</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cs="Tahoma"/>
                <w:color w:val="auto"/>
                <w:sz w:val="18"/>
                <w:szCs w:val="18"/>
              </w:rPr>
              <w:t>λέγοντες </w:t>
            </w:r>
            <w:hyperlink r:id="rId12208" w:tooltip="V-PPA-NMP 3004: legontes -- (denoting speech in progress), (a) to say, speak; to mean, mention, tell, (b) to call, name, especially in the pass., (c) to tell, command." w:history="1">
              <w:r w:rsidRPr="002E139A">
                <w:rPr>
                  <w:rStyle w:val="Hyperlink"/>
                  <w:rFonts w:ascii="Palatino Linotype" w:hAnsi="Palatino Linotype" w:cs="Tahoma"/>
                  <w:sz w:val="18"/>
                  <w:szCs w:val="18"/>
                </w:rPr>
                <w:t>(saying)</w:t>
              </w:r>
            </w:hyperlink>
            <w:r w:rsidRPr="002E139A">
              <w:rPr>
                <w:rFonts w:ascii="Palatino Linotype" w:hAnsi="Palatino Linotype" w:cs="Tahoma"/>
                <w:color w:val="auto"/>
                <w:sz w:val="18"/>
                <w:szCs w:val="18"/>
              </w:rPr>
              <w:t xml:space="preserve"> ὅτι </w:t>
            </w:r>
            <w:hyperlink r:id="rId12209" w:tooltip="Conj 3754: hoti -- That, since, because; may introduce direct discours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‘Οὗτος </w:t>
            </w:r>
            <w:hyperlink r:id="rId12210" w:tooltip="DPro-NMS 3778: Houtos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ὁ </w:t>
            </w:r>
            <w:hyperlink r:id="rId12211"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ἄνθρωπος </w:t>
            </w:r>
            <w:hyperlink r:id="rId12212" w:tooltip="N-NMS 444: anthrōpos -- A man, one of the human race." w:history="1">
              <w:r w:rsidRPr="002E139A">
                <w:rPr>
                  <w:rStyle w:val="Hyperlink"/>
                  <w:rFonts w:ascii="Palatino Linotype" w:hAnsi="Palatino Linotype" w:cs="Tahoma"/>
                  <w:sz w:val="18"/>
                  <w:szCs w:val="18"/>
                </w:rPr>
                <w:t>(man)</w:t>
              </w:r>
            </w:hyperlink>
            <w:r w:rsidRPr="002E139A">
              <w:rPr>
                <w:rFonts w:ascii="Palatino Linotype" w:hAnsi="Palatino Linotype" w:cs="Tahoma"/>
                <w:color w:val="auto"/>
                <w:sz w:val="18"/>
                <w:szCs w:val="18"/>
              </w:rPr>
              <w:t xml:space="preserve"> ἤρξατο </w:t>
            </w:r>
            <w:hyperlink r:id="rId12213" w:tooltip="V-AIM-3S 756: ērxato -- To begin." w:history="1">
              <w:r w:rsidRPr="002E139A">
                <w:rPr>
                  <w:rStyle w:val="Hyperlink"/>
                  <w:rFonts w:ascii="Palatino Linotype" w:hAnsi="Palatino Linotype" w:cs="Tahoma"/>
                  <w:sz w:val="18"/>
                  <w:szCs w:val="18"/>
                </w:rPr>
                <w:t>(began)</w:t>
              </w:r>
            </w:hyperlink>
            <w:r w:rsidRPr="002E139A">
              <w:rPr>
                <w:rFonts w:ascii="Palatino Linotype" w:hAnsi="Palatino Linotype" w:cs="Tahoma"/>
                <w:color w:val="auto"/>
                <w:sz w:val="18"/>
                <w:szCs w:val="18"/>
              </w:rPr>
              <w:t xml:space="preserve"> οἰκοδομεῖν </w:t>
            </w:r>
            <w:hyperlink r:id="rId12214" w:tooltip="V-PNA 3618: oikodomein -- To erect a building, build; fig. of the building up of character: to build up, edify, encourage." w:history="1">
              <w:r w:rsidRPr="002E139A">
                <w:rPr>
                  <w:rStyle w:val="Hyperlink"/>
                  <w:rFonts w:ascii="Palatino Linotype" w:hAnsi="Palatino Linotype" w:cs="Tahoma"/>
                  <w:sz w:val="18"/>
                  <w:szCs w:val="18"/>
                </w:rPr>
                <w:t>(to build)</w:t>
              </w:r>
            </w:hyperlink>
            <w:r w:rsidRPr="002E139A">
              <w:rPr>
                <w:rFonts w:ascii="Palatino Linotype" w:hAnsi="Palatino Linotype" w:cs="Tahoma"/>
                <w:color w:val="auto"/>
                <w:sz w:val="18"/>
                <w:szCs w:val="18"/>
              </w:rPr>
              <w:t xml:space="preserve"> καὶ </w:t>
            </w:r>
            <w:hyperlink r:id="rId1221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οὐκ </w:t>
            </w:r>
            <w:hyperlink r:id="rId12216"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ἴσχυσεν </w:t>
            </w:r>
            <w:hyperlink r:id="rId12217" w:tooltip="V-AIA-3S 2480: ischysen -- To have strength, to be strong, to be in full health and vigor, to be able; to prevail." w:history="1">
              <w:r w:rsidRPr="002E139A">
                <w:rPr>
                  <w:rStyle w:val="Hyperlink"/>
                  <w:rFonts w:ascii="Palatino Linotype" w:hAnsi="Palatino Linotype" w:cs="Tahoma"/>
                  <w:sz w:val="18"/>
                  <w:szCs w:val="18"/>
                </w:rPr>
                <w:t>(was able)</w:t>
              </w:r>
            </w:hyperlink>
            <w:r w:rsidRPr="002E139A">
              <w:rPr>
                <w:rFonts w:ascii="Palatino Linotype" w:hAnsi="Palatino Linotype" w:cs="Tahoma"/>
                <w:color w:val="auto"/>
                <w:sz w:val="18"/>
                <w:szCs w:val="18"/>
              </w:rPr>
              <w:t xml:space="preserve"> ἐκτελέσαι </w:t>
            </w:r>
            <w:hyperlink r:id="rId12218" w:tooltip="V-ANA 1615: ektelesai -- To complete, bring to completion, carry out, perform." w:history="1">
              <w:r w:rsidRPr="002E139A">
                <w:rPr>
                  <w:rStyle w:val="Hyperlink"/>
                  <w:rFonts w:ascii="Palatino Linotype" w:hAnsi="Palatino Linotype" w:cs="Tahoma"/>
                  <w:sz w:val="18"/>
                  <w:szCs w:val="18"/>
                </w:rPr>
                <w:t>(to finish)</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14:30</w:t>
            </w:r>
            <w:r w:rsidR="00DF0719">
              <w:rPr>
                <w:sz w:val="18"/>
                <w:szCs w:val="18"/>
              </w:rPr>
              <w:t xml:space="preserve"> </w:t>
            </w:r>
            <w:r w:rsidRPr="00BC20FD">
              <w:rPr>
                <w:sz w:val="18"/>
                <w:szCs w:val="18"/>
              </w:rPr>
              <w:t>Saying, This man began to build, and was not able to finish.</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14:32 Or what king, going to make war against another king, sitteth not down first and consulteth whether he be able with ten thousand to meet him </w:t>
            </w:r>
            <w:r w:rsidRPr="00546D1A">
              <w:rPr>
                <w:b/>
                <w:sz w:val="18"/>
                <w:szCs w:val="18"/>
                <w:u w:val="single"/>
              </w:rPr>
              <w:t>who</w:t>
            </w:r>
            <w:r w:rsidRPr="00BC20FD">
              <w:rPr>
                <w:sz w:val="18"/>
                <w:szCs w:val="18"/>
              </w:rPr>
              <w:t xml:space="preserve"> </w:t>
            </w:r>
            <w:r w:rsidRPr="00BC20FD">
              <w:rPr>
                <w:sz w:val="18"/>
                <w:szCs w:val="18"/>
              </w:rPr>
              <w:lastRenderedPageBreak/>
              <w:t>cometh against him with twenty thousand;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31</w:t>
            </w:r>
            <w:r w:rsidRPr="002E139A">
              <w:rPr>
                <w:rStyle w:val="reftext1"/>
                <w:sz w:val="18"/>
                <w:szCs w:val="18"/>
              </w:rPr>
              <w:t> </w:t>
            </w:r>
            <w:r w:rsidRPr="002E139A">
              <w:rPr>
                <w:rFonts w:ascii="Palatino Linotype" w:hAnsi="Palatino Linotype" w:cs="Tahoma"/>
                <w:color w:val="auto"/>
                <w:sz w:val="18"/>
                <w:szCs w:val="18"/>
              </w:rPr>
              <w:t>Ἢ </w:t>
            </w:r>
            <w:hyperlink r:id="rId12219" w:tooltip="Conj 2228: Ē -- Or, than." w:history="1">
              <w:r w:rsidRPr="002E139A">
                <w:rPr>
                  <w:rStyle w:val="Hyperlink"/>
                  <w:rFonts w:ascii="Palatino Linotype" w:hAnsi="Palatino Linotype" w:cs="Tahoma"/>
                  <w:sz w:val="18"/>
                  <w:szCs w:val="18"/>
                </w:rPr>
                <w:t>(Or)</w:t>
              </w:r>
            </w:hyperlink>
            <w:r w:rsidRPr="002E139A">
              <w:rPr>
                <w:rFonts w:ascii="Palatino Linotype" w:hAnsi="Palatino Linotype" w:cs="Tahoma"/>
                <w:color w:val="auto"/>
                <w:sz w:val="18"/>
                <w:szCs w:val="18"/>
              </w:rPr>
              <w:t xml:space="preserve"> τίς </w:t>
            </w:r>
            <w:hyperlink r:id="rId12220" w:tooltip="IPro-NMS 5101: tis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βασιλεὺς </w:t>
            </w:r>
            <w:hyperlink r:id="rId12221" w:tooltip="N-NMS 935: basileus -- A king, ruler, but in some passages clearly to be translated: emperor." w:history="1">
              <w:r w:rsidRPr="002E139A">
                <w:rPr>
                  <w:rStyle w:val="Hyperlink"/>
                  <w:rFonts w:ascii="Palatino Linotype" w:hAnsi="Palatino Linotype" w:cs="Tahoma"/>
                  <w:sz w:val="18"/>
                  <w:szCs w:val="18"/>
                </w:rPr>
                <w:t>(king)</w:t>
              </w:r>
            </w:hyperlink>
            <w:r w:rsidRPr="002E139A">
              <w:rPr>
                <w:rFonts w:ascii="Palatino Linotype" w:hAnsi="Palatino Linotype" w:cs="Tahoma"/>
                <w:color w:val="auto"/>
                <w:sz w:val="18"/>
                <w:szCs w:val="18"/>
              </w:rPr>
              <w:t>, πορευόμενος </w:t>
            </w:r>
            <w:hyperlink r:id="rId12222" w:tooltip="V-PPM/P-NMS 4198: poreuomenos -- To travel, journey, go, die." w:history="1">
              <w:r w:rsidRPr="002E139A">
                <w:rPr>
                  <w:rStyle w:val="Hyperlink"/>
                  <w:rFonts w:ascii="Palatino Linotype" w:hAnsi="Palatino Linotype" w:cs="Tahoma"/>
                  <w:sz w:val="18"/>
                  <w:szCs w:val="18"/>
                </w:rPr>
                <w:t>(proceeding)</w:t>
              </w:r>
            </w:hyperlink>
            <w:r w:rsidRPr="002E139A">
              <w:rPr>
                <w:rFonts w:ascii="Palatino Linotype" w:hAnsi="Palatino Linotype" w:cs="Tahoma"/>
                <w:color w:val="auto"/>
                <w:sz w:val="18"/>
                <w:szCs w:val="18"/>
              </w:rPr>
              <w:t xml:space="preserve"> ἑτέρῳ </w:t>
            </w:r>
            <w:hyperlink r:id="rId12223" w:tooltip="Adj-DMS 2087: heterō -- (a) of two: another, a second, (b) other, different, (c) one's neighbor." w:history="1">
              <w:r w:rsidRPr="002E139A">
                <w:rPr>
                  <w:rStyle w:val="Hyperlink"/>
                  <w:rFonts w:ascii="Palatino Linotype" w:hAnsi="Palatino Linotype" w:cs="Tahoma"/>
                  <w:sz w:val="18"/>
                  <w:szCs w:val="18"/>
                </w:rPr>
                <w:t>(with another)</w:t>
              </w:r>
            </w:hyperlink>
            <w:r w:rsidRPr="002E139A">
              <w:rPr>
                <w:rFonts w:ascii="Palatino Linotype" w:hAnsi="Palatino Linotype" w:cs="Tahoma"/>
                <w:color w:val="auto"/>
                <w:sz w:val="18"/>
                <w:szCs w:val="18"/>
              </w:rPr>
              <w:t xml:space="preserve"> βασιλεῖ </w:t>
            </w:r>
            <w:hyperlink r:id="rId12224" w:tooltip="N-DMS 935: basilei -- A king, ruler, but in some passages clearly to be translated: emperor." w:history="1">
              <w:r w:rsidRPr="002E139A">
                <w:rPr>
                  <w:rStyle w:val="Hyperlink"/>
                  <w:rFonts w:ascii="Palatino Linotype" w:hAnsi="Palatino Linotype" w:cs="Tahoma"/>
                  <w:sz w:val="18"/>
                  <w:szCs w:val="18"/>
                </w:rPr>
                <w:t>(king)</w:t>
              </w:r>
            </w:hyperlink>
            <w:r w:rsidRPr="002E139A">
              <w:rPr>
                <w:rFonts w:ascii="Palatino Linotype" w:hAnsi="Palatino Linotype" w:cs="Tahoma"/>
                <w:color w:val="auto"/>
                <w:sz w:val="18"/>
                <w:szCs w:val="18"/>
              </w:rPr>
              <w:t xml:space="preserve"> συμβαλεῖν </w:t>
            </w:r>
            <w:hyperlink r:id="rId12225" w:tooltip="V-ANA 4820: symbalein -- Properly: to throw together, hence: to ponder, come up with, encounter, with or without hostile intent; to dispute with; to confer, consult with, contribute." w:history="1">
              <w:r w:rsidRPr="002E139A">
                <w:rPr>
                  <w:rStyle w:val="Hyperlink"/>
                  <w:rFonts w:ascii="Palatino Linotype" w:hAnsi="Palatino Linotype" w:cs="Tahoma"/>
                  <w:sz w:val="18"/>
                  <w:szCs w:val="18"/>
                </w:rPr>
                <w:t>(to engage)</w:t>
              </w:r>
            </w:hyperlink>
            <w:r w:rsidRPr="002E139A">
              <w:rPr>
                <w:rFonts w:ascii="Palatino Linotype" w:hAnsi="Palatino Linotype" w:cs="Tahoma"/>
                <w:color w:val="auto"/>
                <w:sz w:val="18"/>
                <w:szCs w:val="18"/>
              </w:rPr>
              <w:t xml:space="preserve"> εἰς </w:t>
            </w:r>
            <w:hyperlink r:id="rId12226" w:tooltip="Prep 1519: eis -- Into, in, unto, to, upon, towards, for,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πόλεμον </w:t>
            </w:r>
            <w:hyperlink r:id="rId12227" w:tooltip="N-AMS 4171: polemon -- A war, battle, strife." w:history="1">
              <w:r w:rsidRPr="002E139A">
                <w:rPr>
                  <w:rStyle w:val="Hyperlink"/>
                  <w:rFonts w:ascii="Palatino Linotype" w:hAnsi="Palatino Linotype" w:cs="Tahoma"/>
                  <w:sz w:val="18"/>
                  <w:szCs w:val="18"/>
                </w:rPr>
                <w:t>(war)</w:t>
              </w:r>
            </w:hyperlink>
            <w:r w:rsidRPr="002E139A">
              <w:rPr>
                <w:rFonts w:ascii="Palatino Linotype" w:hAnsi="Palatino Linotype" w:cs="Tahoma"/>
                <w:color w:val="auto"/>
                <w:sz w:val="18"/>
                <w:szCs w:val="18"/>
              </w:rPr>
              <w:t>, οὐχὶ </w:t>
            </w:r>
            <w:hyperlink r:id="rId12228" w:tooltip="IntPrtcl 3780: ouchi -- By no means, not at all."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καθίσας </w:t>
            </w:r>
            <w:hyperlink r:id="rId12229" w:tooltip="V-APA-NMS 2523: kathisas -- (a) to make to sit; to set, appoint, (b) to sit down, to be seated, stay." w:history="1">
              <w:r w:rsidRPr="002E139A">
                <w:rPr>
                  <w:rStyle w:val="Hyperlink"/>
                  <w:rFonts w:ascii="Palatino Linotype" w:hAnsi="Palatino Linotype" w:cs="Tahoma"/>
                  <w:sz w:val="18"/>
                  <w:szCs w:val="18"/>
                </w:rPr>
                <w:t>(having sat down)</w:t>
              </w:r>
            </w:hyperlink>
            <w:r w:rsidRPr="002E139A">
              <w:rPr>
                <w:rFonts w:ascii="Palatino Linotype" w:hAnsi="Palatino Linotype" w:cs="Tahoma"/>
                <w:color w:val="auto"/>
                <w:sz w:val="18"/>
                <w:szCs w:val="18"/>
              </w:rPr>
              <w:t>, πρῶτον </w:t>
            </w:r>
            <w:hyperlink r:id="rId12230" w:tooltip="Adv-S 4412: prōton -- First, in the first place, before, formerly." w:history="1">
              <w:r w:rsidRPr="002E139A">
                <w:rPr>
                  <w:rStyle w:val="Hyperlink"/>
                  <w:rFonts w:ascii="Palatino Linotype" w:hAnsi="Palatino Linotype" w:cs="Tahoma"/>
                  <w:sz w:val="18"/>
                  <w:szCs w:val="18"/>
                </w:rPr>
                <w:t>(first)</w:t>
              </w:r>
            </w:hyperlink>
            <w:r w:rsidRPr="002E139A">
              <w:rPr>
                <w:rFonts w:ascii="Palatino Linotype" w:hAnsi="Palatino Linotype" w:cs="Tahoma"/>
                <w:color w:val="auto"/>
                <w:sz w:val="18"/>
                <w:szCs w:val="18"/>
              </w:rPr>
              <w:t xml:space="preserve"> βουλεύσεται </w:t>
            </w:r>
            <w:hyperlink r:id="rId12231" w:tooltip="V-FIM-3S 1011: bouleusetai -- To deliberate, take counsel, determine." w:history="1">
              <w:r w:rsidRPr="002E139A">
                <w:rPr>
                  <w:rStyle w:val="Hyperlink"/>
                  <w:rFonts w:ascii="Palatino Linotype" w:hAnsi="Palatino Linotype" w:cs="Tahoma"/>
                  <w:sz w:val="18"/>
                  <w:szCs w:val="18"/>
                </w:rPr>
                <w:t>(will take counsel)</w:t>
              </w:r>
            </w:hyperlink>
            <w:r w:rsidRPr="002E139A">
              <w:rPr>
                <w:rFonts w:ascii="Palatino Linotype" w:hAnsi="Palatino Linotype" w:cs="Tahoma"/>
                <w:color w:val="auto"/>
                <w:sz w:val="18"/>
                <w:szCs w:val="18"/>
              </w:rPr>
              <w:t xml:space="preserve"> εἰ </w:t>
            </w:r>
            <w:hyperlink r:id="rId12232" w:tooltip="Conj 1487: ei -- If." w:history="1">
              <w:r w:rsidRPr="002E139A">
                <w:rPr>
                  <w:rStyle w:val="Hyperlink"/>
                  <w:rFonts w:ascii="Palatino Linotype" w:hAnsi="Palatino Linotype" w:cs="Tahoma"/>
                  <w:sz w:val="18"/>
                  <w:szCs w:val="18"/>
                </w:rPr>
                <w:t>(whether)</w:t>
              </w:r>
            </w:hyperlink>
            <w:r w:rsidRPr="002E139A">
              <w:rPr>
                <w:rFonts w:ascii="Palatino Linotype" w:hAnsi="Palatino Linotype" w:cs="Tahoma"/>
                <w:color w:val="auto"/>
                <w:sz w:val="18"/>
                <w:szCs w:val="18"/>
              </w:rPr>
              <w:t xml:space="preserve"> δυνατός </w:t>
            </w:r>
            <w:hyperlink r:id="rId12233" w:tooltip="Adj-NMS 1415: dynatos -- (a) of persons: powerful, able, (b) of things: possible." w:history="1">
              <w:r w:rsidRPr="002E139A">
                <w:rPr>
                  <w:rStyle w:val="Hyperlink"/>
                  <w:rFonts w:ascii="Palatino Linotype" w:hAnsi="Palatino Linotype" w:cs="Tahoma"/>
                  <w:sz w:val="18"/>
                  <w:szCs w:val="18"/>
                </w:rPr>
                <w:t>(able)</w:t>
              </w:r>
            </w:hyperlink>
            <w:r w:rsidRPr="002E139A">
              <w:rPr>
                <w:rFonts w:ascii="Palatino Linotype" w:hAnsi="Palatino Linotype" w:cs="Tahoma"/>
                <w:color w:val="auto"/>
                <w:sz w:val="18"/>
                <w:szCs w:val="18"/>
              </w:rPr>
              <w:t xml:space="preserve"> ἐστιν </w:t>
            </w:r>
            <w:hyperlink r:id="rId12234" w:tooltip="V-PIA-3S 1510: estin -- To be, exist." w:history="1">
              <w:r w:rsidRPr="002E139A">
                <w:rPr>
                  <w:rStyle w:val="Hyperlink"/>
                  <w:rFonts w:ascii="Palatino Linotype" w:hAnsi="Palatino Linotype" w:cs="Tahoma"/>
                  <w:sz w:val="18"/>
                  <w:szCs w:val="18"/>
                </w:rPr>
                <w:t>(he is)</w:t>
              </w:r>
            </w:hyperlink>
            <w:r w:rsidRPr="002E139A">
              <w:rPr>
                <w:rFonts w:ascii="Palatino Linotype" w:hAnsi="Palatino Linotype" w:cs="Tahoma"/>
                <w:color w:val="auto"/>
                <w:sz w:val="18"/>
                <w:szCs w:val="18"/>
              </w:rPr>
              <w:t xml:space="preserve"> ἐν </w:t>
            </w:r>
            <w:hyperlink r:id="rId12235" w:tooltip="Prep 1722: en -- In, on, among."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δέκα </w:t>
            </w:r>
            <w:hyperlink r:id="rId12236" w:tooltip="Adj-DFP 1176: deka -- Ten." w:history="1">
              <w:r w:rsidRPr="002E139A">
                <w:rPr>
                  <w:rStyle w:val="Hyperlink"/>
                  <w:rFonts w:ascii="Palatino Linotype" w:hAnsi="Palatino Linotype" w:cs="Tahoma"/>
                  <w:sz w:val="18"/>
                  <w:szCs w:val="18"/>
                </w:rPr>
                <w:t>(ten)</w:t>
              </w:r>
            </w:hyperlink>
            <w:r w:rsidRPr="002E139A">
              <w:rPr>
                <w:rFonts w:ascii="Palatino Linotype" w:hAnsi="Palatino Linotype" w:cs="Tahoma"/>
                <w:color w:val="auto"/>
                <w:sz w:val="18"/>
                <w:szCs w:val="18"/>
              </w:rPr>
              <w:t xml:space="preserve"> χιλιάσιν </w:t>
            </w:r>
            <w:hyperlink r:id="rId12237" w:tooltip="N-DFP 5505: chiliasin -- A thousand, the number one thousand." w:history="1">
              <w:r w:rsidRPr="002E139A">
                <w:rPr>
                  <w:rStyle w:val="Hyperlink"/>
                  <w:rFonts w:ascii="Palatino Linotype" w:hAnsi="Palatino Linotype" w:cs="Tahoma"/>
                  <w:sz w:val="18"/>
                  <w:szCs w:val="18"/>
                </w:rPr>
                <w:t>(thousand)</w:t>
              </w:r>
            </w:hyperlink>
            <w:r w:rsidRPr="002E139A">
              <w:rPr>
                <w:rFonts w:ascii="Palatino Linotype" w:hAnsi="Palatino Linotype" w:cs="Tahoma"/>
                <w:color w:val="auto"/>
                <w:sz w:val="18"/>
                <w:szCs w:val="18"/>
              </w:rPr>
              <w:t xml:space="preserve"> ὑπαντῆσαι </w:t>
            </w:r>
            <w:hyperlink r:id="rId12238" w:tooltip="V-ANA 5221: hypantēsai -- To meet, go to meet." w:history="1">
              <w:r w:rsidRPr="002E139A">
                <w:rPr>
                  <w:rStyle w:val="Hyperlink"/>
                  <w:rFonts w:ascii="Palatino Linotype" w:hAnsi="Palatino Linotype" w:cs="Tahoma"/>
                  <w:sz w:val="18"/>
                  <w:szCs w:val="18"/>
                </w:rPr>
                <w:t>(to meet)</w:t>
              </w:r>
            </w:hyperlink>
            <w:r w:rsidRPr="002E139A">
              <w:rPr>
                <w:rFonts w:ascii="Palatino Linotype" w:hAnsi="Palatino Linotype" w:cs="Tahoma"/>
                <w:color w:val="auto"/>
                <w:sz w:val="18"/>
                <w:szCs w:val="18"/>
              </w:rPr>
              <w:t xml:space="preserve"> τῷ </w:t>
            </w:r>
            <w:hyperlink r:id="rId12239" w:tooltip="Art-DMS 3588: tō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μετὰ </w:t>
            </w:r>
            <w:hyperlink r:id="rId12240"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εἴκοσι </w:t>
            </w:r>
            <w:hyperlink r:id="rId12241" w:tooltip="Adj-GFP 1501: eikosi -- Twenty." w:history="1">
              <w:r w:rsidRPr="002E139A">
                <w:rPr>
                  <w:rStyle w:val="Hyperlink"/>
                  <w:rFonts w:ascii="Palatino Linotype" w:hAnsi="Palatino Linotype" w:cs="Tahoma"/>
                  <w:sz w:val="18"/>
                  <w:szCs w:val="18"/>
                </w:rPr>
                <w:t>(twenty)</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χιλιάδων </w:t>
            </w:r>
            <w:hyperlink r:id="rId12242" w:tooltip="N-GFP 5505: chiliadōn -- A thousand, the number one thousand." w:history="1">
              <w:r w:rsidRPr="002E139A">
                <w:rPr>
                  <w:rStyle w:val="Hyperlink"/>
                  <w:rFonts w:ascii="Palatino Linotype" w:hAnsi="Palatino Linotype" w:cs="Tahoma"/>
                  <w:sz w:val="18"/>
                  <w:szCs w:val="18"/>
                </w:rPr>
                <w:t>(thousand)</w:t>
              </w:r>
            </w:hyperlink>
            <w:r w:rsidRPr="002E139A">
              <w:rPr>
                <w:rFonts w:ascii="Palatino Linotype" w:hAnsi="Palatino Linotype" w:cs="Tahoma"/>
                <w:color w:val="auto"/>
                <w:sz w:val="18"/>
                <w:szCs w:val="18"/>
              </w:rPr>
              <w:t xml:space="preserve"> ἐρχομένῳ </w:t>
            </w:r>
            <w:hyperlink r:id="rId12243" w:tooltip="V-PPM/P-DMS 2064: erchomenō -- To come, go." w:history="1">
              <w:r w:rsidRPr="002E139A">
                <w:rPr>
                  <w:rStyle w:val="Hyperlink"/>
                  <w:rFonts w:ascii="Palatino Linotype" w:hAnsi="Palatino Linotype" w:cs="Tahoma"/>
                  <w:sz w:val="18"/>
                  <w:szCs w:val="18"/>
                </w:rPr>
                <w:t>(coming)</w:t>
              </w:r>
            </w:hyperlink>
            <w:r w:rsidRPr="002E139A">
              <w:rPr>
                <w:rFonts w:ascii="Palatino Linotype" w:hAnsi="Palatino Linotype" w:cs="Tahoma"/>
                <w:color w:val="auto"/>
                <w:sz w:val="18"/>
                <w:szCs w:val="18"/>
              </w:rPr>
              <w:t xml:space="preserve"> ἐπ’ </w:t>
            </w:r>
            <w:hyperlink r:id="rId12244" w:tooltip="Prep 1909: ep’ -- On, to, against, on the basis of, at."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αὐτόν </w:t>
            </w:r>
            <w:hyperlink r:id="rId12245"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14:31</w:t>
            </w:r>
            <w:r w:rsidR="00DF0719">
              <w:rPr>
                <w:sz w:val="18"/>
                <w:szCs w:val="18"/>
              </w:rPr>
              <w:t xml:space="preserve"> </w:t>
            </w:r>
            <w:r w:rsidRPr="00BC20FD">
              <w:rPr>
                <w:sz w:val="18"/>
                <w:szCs w:val="18"/>
              </w:rPr>
              <w:t xml:space="preserve">Or what king, going to make war against another king, sitteth not down first, and consulteth whether he be able with ten thousand to meet him </w:t>
            </w:r>
            <w:r w:rsidRPr="00546D1A">
              <w:rPr>
                <w:b/>
                <w:sz w:val="18"/>
                <w:szCs w:val="18"/>
                <w:u w:val="single"/>
              </w:rPr>
              <w:t>that</w:t>
            </w:r>
            <w:r w:rsidRPr="00BC20FD">
              <w:rPr>
                <w:sz w:val="18"/>
                <w:szCs w:val="18"/>
              </w:rPr>
              <w:t xml:space="preserve"> </w:t>
            </w:r>
            <w:r w:rsidRPr="00BC20FD">
              <w:rPr>
                <w:sz w:val="18"/>
                <w:szCs w:val="18"/>
              </w:rPr>
              <w:lastRenderedPageBreak/>
              <w:t>cometh against him with twenty thousand?</w:t>
            </w:r>
          </w:p>
        </w:tc>
      </w:tr>
      <w:tr w:rsidR="00895199" w:rsidRPr="00546D1A"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14:33 Or else, while the other is yet a great way off, he sendeth an embassage and desireth conditions of peace.</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cs="Tahoma"/>
                <w:color w:val="auto"/>
                <w:sz w:val="18"/>
                <w:szCs w:val="18"/>
              </w:rPr>
              <w:t>εἰ </w:t>
            </w:r>
            <w:hyperlink r:id="rId12246"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δὲ </w:t>
            </w:r>
            <w:hyperlink r:id="rId12247"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μή¦γε </w:t>
            </w:r>
            <w:hyperlink r:id="rId12248" w:tooltip="Prtcl 1490: mē¦ge -- But if not, else, otherwise."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ἔτι </w:t>
            </w:r>
            <w:hyperlink r:id="rId12249" w:tooltip="Adv 2089: eti -- (a) of time: still, yet, even now, (b) of degree: even, further, more, in addition." w:history="1">
              <w:r w:rsidRPr="002E139A">
                <w:rPr>
                  <w:rStyle w:val="Hyperlink"/>
                  <w:rFonts w:ascii="Palatino Linotype" w:hAnsi="Palatino Linotype" w:cs="Tahoma"/>
                  <w:sz w:val="18"/>
                  <w:szCs w:val="18"/>
                </w:rPr>
                <w:t>(still)</w:t>
              </w:r>
            </w:hyperlink>
            <w:r w:rsidRPr="002E139A">
              <w:rPr>
                <w:rFonts w:ascii="Palatino Linotype" w:hAnsi="Palatino Linotype" w:cs="Tahoma"/>
                <w:color w:val="auto"/>
                <w:sz w:val="18"/>
                <w:szCs w:val="18"/>
              </w:rPr>
              <w:t xml:space="preserve"> αὐτοῦ </w:t>
            </w:r>
            <w:hyperlink r:id="rId12250"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πόρρω </w:t>
            </w:r>
            <w:hyperlink r:id="rId12251" w:tooltip="Adv 4206: porrō -- Far, far off, at a distance." w:history="1">
              <w:r w:rsidRPr="002E139A">
                <w:rPr>
                  <w:rStyle w:val="Hyperlink"/>
                  <w:rFonts w:ascii="Palatino Linotype" w:hAnsi="Palatino Linotype" w:cs="Tahoma"/>
                  <w:sz w:val="18"/>
                  <w:szCs w:val="18"/>
                </w:rPr>
                <w:t>(far off)</w:t>
              </w:r>
            </w:hyperlink>
            <w:r w:rsidRPr="002E139A">
              <w:rPr>
                <w:rFonts w:ascii="Palatino Linotype" w:hAnsi="Palatino Linotype" w:cs="Tahoma"/>
                <w:color w:val="auto"/>
                <w:sz w:val="18"/>
                <w:szCs w:val="18"/>
              </w:rPr>
              <w:t xml:space="preserve"> ὄντος </w:t>
            </w:r>
            <w:hyperlink r:id="rId12252" w:tooltip="V-PPA-GMS 1510: ontos -- To be, exist." w:history="1">
              <w:r w:rsidRPr="002E139A">
                <w:rPr>
                  <w:rStyle w:val="Hyperlink"/>
                  <w:rFonts w:ascii="Palatino Linotype" w:hAnsi="Palatino Linotype" w:cs="Tahoma"/>
                  <w:sz w:val="18"/>
                  <w:szCs w:val="18"/>
                </w:rPr>
                <w:t>(being)</w:t>
              </w:r>
            </w:hyperlink>
            <w:r w:rsidRPr="002E139A">
              <w:rPr>
                <w:rFonts w:ascii="Palatino Linotype" w:hAnsi="Palatino Linotype" w:cs="Tahoma"/>
                <w:color w:val="auto"/>
                <w:sz w:val="18"/>
                <w:szCs w:val="18"/>
              </w:rPr>
              <w:t>, πρεσβείαν </w:t>
            </w:r>
            <w:hyperlink r:id="rId12253" w:tooltip="N-AFS 4242: presbeian -- An embassy, delegation, eldership." w:history="1">
              <w:r w:rsidRPr="002E139A">
                <w:rPr>
                  <w:rStyle w:val="Hyperlink"/>
                  <w:rFonts w:ascii="Palatino Linotype" w:hAnsi="Palatino Linotype" w:cs="Tahoma"/>
                  <w:sz w:val="18"/>
                  <w:szCs w:val="18"/>
                </w:rPr>
                <w:t>(an embassy)</w:t>
              </w:r>
            </w:hyperlink>
            <w:r w:rsidRPr="002E139A">
              <w:rPr>
                <w:rFonts w:ascii="Palatino Linotype" w:hAnsi="Palatino Linotype" w:cs="Tahoma"/>
                <w:color w:val="auto"/>
                <w:sz w:val="18"/>
                <w:szCs w:val="18"/>
              </w:rPr>
              <w:t xml:space="preserve"> ἀποστείλας </w:t>
            </w:r>
            <w:hyperlink r:id="rId12254" w:tooltip="V-APA-NMS 649: aposteilas -- To send forth, send (as a messenger, commission, etc.), send away, dismiss." w:history="1">
              <w:r w:rsidRPr="002E139A">
                <w:rPr>
                  <w:rStyle w:val="Hyperlink"/>
                  <w:rFonts w:ascii="Palatino Linotype" w:hAnsi="Palatino Linotype" w:cs="Tahoma"/>
                  <w:sz w:val="18"/>
                  <w:szCs w:val="18"/>
                </w:rPr>
                <w:t>(having sent)</w:t>
              </w:r>
            </w:hyperlink>
            <w:r w:rsidRPr="002E139A">
              <w:rPr>
                <w:rFonts w:ascii="Palatino Linotype" w:hAnsi="Palatino Linotype" w:cs="Tahoma"/>
                <w:color w:val="auto"/>
                <w:sz w:val="18"/>
                <w:szCs w:val="18"/>
              </w:rPr>
              <w:t>, ἐρωτᾷ </w:t>
            </w:r>
            <w:hyperlink r:id="rId12255" w:tooltip="V-PIA-3S 2065: erōta -- (a) to ask (a question), question, (b) to request, make a request to, pray." w:history="1">
              <w:r w:rsidRPr="002E139A">
                <w:rPr>
                  <w:rStyle w:val="Hyperlink"/>
                  <w:rFonts w:ascii="Palatino Linotype" w:hAnsi="Palatino Linotype" w:cs="Tahoma"/>
                  <w:sz w:val="18"/>
                  <w:szCs w:val="18"/>
                </w:rPr>
                <w:t>(he asks)</w:t>
              </w:r>
            </w:hyperlink>
            <w:r w:rsidRPr="002E139A">
              <w:rPr>
                <w:rFonts w:ascii="Palatino Linotype" w:hAnsi="Palatino Linotype" w:cs="Tahoma"/>
                <w:color w:val="auto"/>
                <w:sz w:val="18"/>
                <w:szCs w:val="18"/>
              </w:rPr>
              <w:t xml:space="preserve"> τὰ </w:t>
            </w:r>
            <w:hyperlink r:id="rId12256" w:tooltip="Art-ANP 3588: ta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πρὸς </w:t>
            </w:r>
            <w:hyperlink r:id="rId12257" w:tooltip="Prep 4314: pros -- To, towards, with."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εἰρήνην </w:t>
            </w:r>
            <w:hyperlink r:id="rId12258" w:tooltip="N-AFS 1515: eirēnēn -- Peace, peace of mind; invocation of peace a common Jewish farewell, in the Hebraistic sense of the health (welfare) of an individual." w:history="1">
              <w:r w:rsidRPr="002E139A">
                <w:rPr>
                  <w:rStyle w:val="Hyperlink"/>
                  <w:rFonts w:ascii="Palatino Linotype" w:hAnsi="Palatino Linotype" w:cs="Tahoma"/>
                  <w:sz w:val="18"/>
                  <w:szCs w:val="18"/>
                </w:rPr>
                <w:t>(peace)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14:32</w:t>
            </w:r>
            <w:r w:rsidR="00DF0719">
              <w:rPr>
                <w:sz w:val="18"/>
                <w:szCs w:val="18"/>
              </w:rPr>
              <w:t xml:space="preserve"> </w:t>
            </w:r>
            <w:r w:rsidRPr="00BC20FD">
              <w:rPr>
                <w:sz w:val="18"/>
                <w:szCs w:val="18"/>
              </w:rPr>
              <w:t>Or else, while the other is yet a great way off, he sendeth an ambassage, and desireth conditions of peace.</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14:34 So likewise, whosoever of you forsaketh not all that he hath, he cannot be my disciple.</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cs="Tahoma"/>
                <w:color w:val="auto"/>
                <w:sz w:val="18"/>
                <w:szCs w:val="18"/>
              </w:rPr>
              <w:t>Οὕτως </w:t>
            </w:r>
            <w:hyperlink r:id="rId12259" w:tooltip="Adv 3779: Houtōs -- Thus, so, in this manner." w:history="1">
              <w:r w:rsidRPr="002E139A">
                <w:rPr>
                  <w:rStyle w:val="Hyperlink"/>
                  <w:rFonts w:ascii="Palatino Linotype" w:hAnsi="Palatino Linotype" w:cs="Tahoma"/>
                  <w:sz w:val="18"/>
                  <w:szCs w:val="18"/>
                </w:rPr>
                <w:t>(So)</w:t>
              </w:r>
            </w:hyperlink>
            <w:r w:rsidRPr="002E139A">
              <w:rPr>
                <w:rFonts w:ascii="Palatino Linotype" w:hAnsi="Palatino Linotype" w:cs="Tahoma"/>
                <w:color w:val="auto"/>
                <w:sz w:val="18"/>
                <w:szCs w:val="18"/>
              </w:rPr>
              <w:t xml:space="preserve"> οὖν </w:t>
            </w:r>
            <w:hyperlink r:id="rId12260" w:tooltip="Conj 3767: oun -- Therefore, then." w:history="1">
              <w:r w:rsidRPr="002E139A">
                <w:rPr>
                  <w:rStyle w:val="Hyperlink"/>
                  <w:rFonts w:ascii="Palatino Linotype" w:hAnsi="Palatino Linotype" w:cs="Tahoma"/>
                  <w:sz w:val="18"/>
                  <w:szCs w:val="18"/>
                </w:rPr>
                <w:t>(therefore)</w:t>
              </w:r>
            </w:hyperlink>
            <w:r w:rsidRPr="002E139A">
              <w:rPr>
                <w:rFonts w:ascii="Palatino Linotype" w:hAnsi="Palatino Linotype" w:cs="Tahoma"/>
                <w:color w:val="auto"/>
                <w:sz w:val="18"/>
                <w:szCs w:val="18"/>
              </w:rPr>
              <w:t xml:space="preserve"> πᾶς </w:t>
            </w:r>
            <w:hyperlink r:id="rId12261" w:tooltip="Adj-NMS 3956: pas -- All, the whole, every kind of." w:history="1">
              <w:r w:rsidRPr="002E139A">
                <w:rPr>
                  <w:rStyle w:val="Hyperlink"/>
                  <w:rFonts w:ascii="Palatino Linotype" w:hAnsi="Palatino Linotype" w:cs="Tahoma"/>
                  <w:sz w:val="18"/>
                  <w:szCs w:val="18"/>
                </w:rPr>
                <w:t>(every one)</w:t>
              </w:r>
            </w:hyperlink>
            <w:r w:rsidRPr="002E139A">
              <w:rPr>
                <w:rFonts w:ascii="Palatino Linotype" w:hAnsi="Palatino Linotype" w:cs="Tahoma"/>
                <w:color w:val="auto"/>
                <w:sz w:val="18"/>
                <w:szCs w:val="18"/>
              </w:rPr>
              <w:t xml:space="preserve"> ἐξ </w:t>
            </w:r>
            <w:hyperlink r:id="rId12262" w:tooltip="Prep 1537: ex -- From out, out from among, from, suggesting from the interior outwards." w:history="1">
              <w:r w:rsidRPr="002E139A">
                <w:rPr>
                  <w:rStyle w:val="Hyperlink"/>
                  <w:rFonts w:ascii="Palatino Linotype" w:hAnsi="Palatino Linotype" w:cs="Tahoma"/>
                  <w:sz w:val="18"/>
                  <w:szCs w:val="18"/>
                </w:rPr>
                <w:t>(of)</w:t>
              </w:r>
            </w:hyperlink>
            <w:r w:rsidRPr="002E139A">
              <w:rPr>
                <w:rFonts w:ascii="Palatino Linotype" w:hAnsi="Palatino Linotype" w:cs="Tahoma"/>
                <w:color w:val="auto"/>
                <w:sz w:val="18"/>
                <w:szCs w:val="18"/>
              </w:rPr>
              <w:t xml:space="preserve"> ὑμῶν </w:t>
            </w:r>
            <w:hyperlink r:id="rId12263" w:tooltip="PPro-G2P 4771: hymō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ὃς </w:t>
            </w:r>
            <w:hyperlink r:id="rId12264" w:tooltip="RelPro-NMS 3739: hos -- Who, which, what, that."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οὐκ </w:t>
            </w:r>
            <w:hyperlink r:id="rId12265"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ἀποτάσσεται </w:t>
            </w:r>
            <w:hyperlink r:id="rId12266" w:tooltip="V-PIM-3S 657: apotassetai -- To withdraw from, take leave of, renounce, send away." w:history="1">
              <w:r w:rsidRPr="002E139A">
                <w:rPr>
                  <w:rStyle w:val="Hyperlink"/>
                  <w:rFonts w:ascii="Palatino Linotype" w:hAnsi="Palatino Linotype" w:cs="Tahoma"/>
                  <w:sz w:val="18"/>
                  <w:szCs w:val="18"/>
                </w:rPr>
                <w:t>(does give up)</w:t>
              </w:r>
            </w:hyperlink>
            <w:r w:rsidRPr="002E139A">
              <w:rPr>
                <w:rFonts w:ascii="Palatino Linotype" w:hAnsi="Palatino Linotype" w:cs="Tahoma"/>
                <w:color w:val="auto"/>
                <w:sz w:val="18"/>
                <w:szCs w:val="18"/>
              </w:rPr>
              <w:t xml:space="preserve"> πᾶσιν </w:t>
            </w:r>
            <w:hyperlink r:id="rId12267" w:tooltip="Adj-DNP 3956: pasin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τοῖς </w:t>
            </w:r>
            <w:hyperlink r:id="rId12268" w:tooltip="Art-DNP 3588: tois -- The, the definite articl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ἑαυτοῦ </w:t>
            </w:r>
            <w:hyperlink r:id="rId12269" w:tooltip="RefPro-GM3S 1438: heautou -- Himself, herself, itself." w:history="1">
              <w:r w:rsidRPr="002E139A">
                <w:rPr>
                  <w:rStyle w:val="Hyperlink"/>
                  <w:rFonts w:ascii="Palatino Linotype" w:hAnsi="Palatino Linotype" w:cs="Tahoma"/>
                  <w:sz w:val="18"/>
                  <w:szCs w:val="18"/>
                </w:rPr>
                <w:t>(he himself)</w:t>
              </w:r>
            </w:hyperlink>
            <w:r w:rsidRPr="002E139A">
              <w:rPr>
                <w:rFonts w:ascii="Palatino Linotype" w:hAnsi="Palatino Linotype" w:cs="Tahoma"/>
                <w:color w:val="auto"/>
                <w:sz w:val="18"/>
                <w:szCs w:val="18"/>
              </w:rPr>
              <w:t xml:space="preserve"> ὑπάρχουσιν </w:t>
            </w:r>
            <w:hyperlink r:id="rId12270" w:tooltip="V-PPA-DNP 5225: hyparchousin -- To begin, am, exist, to be in possession." w:history="1">
              <w:r w:rsidRPr="002E139A">
                <w:rPr>
                  <w:rStyle w:val="Hyperlink"/>
                  <w:rFonts w:ascii="Palatino Linotype" w:hAnsi="Palatino Linotype" w:cs="Tahoma"/>
                  <w:sz w:val="18"/>
                  <w:szCs w:val="18"/>
                </w:rPr>
                <w:t>(possesses)</w:t>
              </w:r>
            </w:hyperlink>
            <w:r w:rsidRPr="002E139A">
              <w:rPr>
                <w:rFonts w:ascii="Palatino Linotype" w:hAnsi="Palatino Linotype" w:cs="Tahoma"/>
                <w:color w:val="auto"/>
                <w:sz w:val="18"/>
                <w:szCs w:val="18"/>
              </w:rPr>
              <w:t>, οὐ </w:t>
            </w:r>
            <w:hyperlink r:id="rId12271"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δύναται </w:t>
            </w:r>
            <w:hyperlink r:id="rId12272" w:tooltip="V-PIM/P-3S 1410: dynatai -- (a) to be powerful, have (the) power, (b) to be able." w:history="1">
              <w:r w:rsidRPr="002E139A">
                <w:rPr>
                  <w:rStyle w:val="Hyperlink"/>
                  <w:rFonts w:ascii="Palatino Linotype" w:hAnsi="Palatino Linotype" w:cs="Tahoma"/>
                  <w:sz w:val="18"/>
                  <w:szCs w:val="18"/>
                </w:rPr>
                <w:t>(is able)</w:t>
              </w:r>
            </w:hyperlink>
            <w:r w:rsidRPr="002E139A">
              <w:rPr>
                <w:rFonts w:ascii="Palatino Linotype" w:hAnsi="Palatino Linotype" w:cs="Tahoma"/>
                <w:color w:val="auto"/>
                <w:sz w:val="18"/>
                <w:szCs w:val="18"/>
              </w:rPr>
              <w:t xml:space="preserve"> εἶναί </w:t>
            </w:r>
            <w:hyperlink r:id="rId12273" w:tooltip="V-PNA 1510: einai -- To be, exist." w:history="1">
              <w:r w:rsidRPr="002E139A">
                <w:rPr>
                  <w:rStyle w:val="Hyperlink"/>
                  <w:rFonts w:ascii="Palatino Linotype" w:hAnsi="Palatino Linotype" w:cs="Tahoma"/>
                  <w:sz w:val="18"/>
                  <w:szCs w:val="18"/>
                </w:rPr>
                <w:t>(to be)</w:t>
              </w:r>
            </w:hyperlink>
            <w:r w:rsidRPr="002E139A">
              <w:rPr>
                <w:rFonts w:ascii="Palatino Linotype" w:hAnsi="Palatino Linotype" w:cs="Tahoma"/>
                <w:color w:val="auto"/>
                <w:sz w:val="18"/>
                <w:szCs w:val="18"/>
              </w:rPr>
              <w:t xml:space="preserve"> μου </w:t>
            </w:r>
            <w:hyperlink r:id="rId12274" w:tooltip="PPro-G1S 1473: mou -- I, the first-person pronoun." w:history="1">
              <w:r w:rsidRPr="002E139A">
                <w:rPr>
                  <w:rStyle w:val="Hyperlink"/>
                  <w:rFonts w:ascii="Palatino Linotype" w:hAnsi="Palatino Linotype" w:cs="Tahoma"/>
                  <w:sz w:val="18"/>
                  <w:szCs w:val="18"/>
                </w:rPr>
                <w:t>(My)</w:t>
              </w:r>
            </w:hyperlink>
            <w:r w:rsidRPr="002E139A">
              <w:rPr>
                <w:rFonts w:ascii="Palatino Linotype" w:hAnsi="Palatino Linotype" w:cs="Tahoma"/>
                <w:color w:val="auto"/>
                <w:sz w:val="18"/>
                <w:szCs w:val="18"/>
              </w:rPr>
              <w:t xml:space="preserve"> μαθητής </w:t>
            </w:r>
            <w:hyperlink r:id="rId12275" w:tooltip="N-NMS 3101: mathētēs -- A learner, disciple, pupil." w:history="1">
              <w:r w:rsidRPr="002E139A">
                <w:rPr>
                  <w:rStyle w:val="Hyperlink"/>
                  <w:rFonts w:ascii="Palatino Linotype" w:hAnsi="Palatino Linotype" w:cs="Tahoma"/>
                  <w:sz w:val="18"/>
                  <w:szCs w:val="18"/>
                </w:rPr>
                <w:t>(disciple)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14:33</w:t>
            </w:r>
            <w:r w:rsidR="00DF0719">
              <w:rPr>
                <w:sz w:val="18"/>
                <w:szCs w:val="18"/>
              </w:rPr>
              <w:t xml:space="preserve"> </w:t>
            </w:r>
            <w:r w:rsidRPr="00BC20FD">
              <w:rPr>
                <w:sz w:val="18"/>
                <w:szCs w:val="18"/>
              </w:rPr>
              <w:t xml:space="preserve">So likewise, whosoever </w:t>
            </w:r>
            <w:r w:rsidRPr="00546D1A">
              <w:rPr>
                <w:b/>
                <w:sz w:val="18"/>
                <w:szCs w:val="18"/>
                <w:u w:val="single"/>
              </w:rPr>
              <w:t>he be</w:t>
            </w:r>
            <w:r w:rsidRPr="00BC20FD">
              <w:rPr>
                <w:sz w:val="18"/>
                <w:szCs w:val="18"/>
              </w:rPr>
              <w:t xml:space="preserve"> of you </w:t>
            </w:r>
            <w:r w:rsidRPr="00546D1A">
              <w:rPr>
                <w:b/>
                <w:sz w:val="18"/>
                <w:szCs w:val="18"/>
                <w:u w:val="single"/>
              </w:rPr>
              <w:t>that</w:t>
            </w:r>
            <w:r w:rsidRPr="00BC20FD">
              <w:rPr>
                <w:sz w:val="18"/>
                <w:szCs w:val="18"/>
              </w:rPr>
              <w:t xml:space="preserve"> forsaketh not all that he hath, he cannot be my disciple.</w:t>
            </w:r>
          </w:p>
        </w:tc>
      </w:tr>
      <w:tr w:rsidR="00895199" w:rsidRPr="00546D1A" w:rsidTr="00A32C38">
        <w:trPr>
          <w:tblCellSpacing w:w="75" w:type="dxa"/>
        </w:trPr>
        <w:tc>
          <w:tcPr>
            <w:tcW w:w="1868" w:type="dxa"/>
            <w:tcMar>
              <w:top w:w="0" w:type="dxa"/>
              <w:left w:w="108" w:type="dxa"/>
              <w:bottom w:w="0" w:type="dxa"/>
              <w:right w:w="108" w:type="dxa"/>
            </w:tcMar>
          </w:tcPr>
          <w:p w:rsidR="00895199" w:rsidRPr="00546D1A" w:rsidRDefault="00895199" w:rsidP="00AA36AF">
            <w:pPr>
              <w:spacing w:after="0" w:line="240" w:lineRule="auto"/>
              <w:rPr>
                <w:b/>
                <w:sz w:val="18"/>
                <w:szCs w:val="18"/>
                <w:u w:val="single"/>
              </w:rPr>
            </w:pPr>
            <w:r w:rsidRPr="000C1EF9">
              <w:rPr>
                <w:sz w:val="18"/>
                <w:szCs w:val="18"/>
              </w:rPr>
              <w:t>14:35</w:t>
            </w:r>
            <w:r w:rsidRPr="00546D1A">
              <w:rPr>
                <w:b/>
                <w:sz w:val="18"/>
                <w:szCs w:val="18"/>
                <w:u w:val="single"/>
              </w:rPr>
              <w:t xml:space="preserve"> Then certain of them came to him, saying, Good Master, we have Moses and the prophets; and whosoever shall live by them, shall he not have life?</w:t>
            </w:r>
          </w:p>
        </w:tc>
        <w:tc>
          <w:tcPr>
            <w:tcW w:w="5330" w:type="dxa"/>
          </w:tcPr>
          <w:p w:rsidR="00895199" w:rsidRPr="00546D1A" w:rsidRDefault="00895199" w:rsidP="00AA36AF">
            <w:pPr>
              <w:spacing w:after="0" w:line="240" w:lineRule="auto"/>
              <w:rPr>
                <w:b/>
                <w:sz w:val="18"/>
                <w:szCs w:val="18"/>
                <w:u w:val="single"/>
              </w:rPr>
            </w:pPr>
          </w:p>
        </w:tc>
        <w:tc>
          <w:tcPr>
            <w:tcW w:w="1861" w:type="dxa"/>
            <w:tcMar>
              <w:top w:w="0" w:type="dxa"/>
              <w:left w:w="108" w:type="dxa"/>
              <w:bottom w:w="0" w:type="dxa"/>
              <w:right w:w="108" w:type="dxa"/>
            </w:tcMar>
          </w:tcPr>
          <w:p w:rsidR="00895199" w:rsidRPr="00546D1A" w:rsidRDefault="00895199" w:rsidP="00AA36AF">
            <w:pPr>
              <w:spacing w:after="0" w:line="240" w:lineRule="auto"/>
              <w:rPr>
                <w:b/>
                <w:sz w:val="18"/>
                <w:szCs w:val="18"/>
                <w:u w:val="single"/>
              </w:rPr>
            </w:pPr>
          </w:p>
        </w:tc>
      </w:tr>
      <w:tr w:rsidR="00895199" w:rsidRPr="00546D1A" w:rsidTr="00A32C38">
        <w:trPr>
          <w:tblCellSpacing w:w="75" w:type="dxa"/>
        </w:trPr>
        <w:tc>
          <w:tcPr>
            <w:tcW w:w="1868" w:type="dxa"/>
            <w:tcMar>
              <w:top w:w="0" w:type="dxa"/>
              <w:left w:w="108" w:type="dxa"/>
              <w:bottom w:w="0" w:type="dxa"/>
              <w:right w:w="108" w:type="dxa"/>
            </w:tcMar>
          </w:tcPr>
          <w:p w:rsidR="00895199" w:rsidRDefault="00895199" w:rsidP="00AA36AF">
            <w:pPr>
              <w:spacing w:after="0" w:line="240" w:lineRule="auto"/>
              <w:rPr>
                <w:sz w:val="18"/>
                <w:szCs w:val="18"/>
              </w:rPr>
            </w:pPr>
            <w:r w:rsidRPr="00BC20FD">
              <w:rPr>
                <w:sz w:val="18"/>
                <w:szCs w:val="18"/>
              </w:rPr>
              <w:t>14:36 A</w:t>
            </w:r>
            <w:r w:rsidRPr="00546D1A">
              <w:rPr>
                <w:b/>
                <w:sz w:val="18"/>
                <w:szCs w:val="18"/>
                <w:u w:val="single"/>
              </w:rPr>
              <w:t xml:space="preserve">nd Jesus answered, saying, Ye know not Moses, neither the prophets; for if ye had known them, ye would </w:t>
            </w:r>
            <w:r w:rsidRPr="004D017F">
              <w:rPr>
                <w:sz w:val="18"/>
                <w:szCs w:val="18"/>
              </w:rPr>
              <w:t>have</w:t>
            </w:r>
            <w:r w:rsidRPr="00546D1A">
              <w:rPr>
                <w:b/>
                <w:sz w:val="18"/>
                <w:szCs w:val="18"/>
                <w:u w:val="single"/>
              </w:rPr>
              <w:t xml:space="preserve"> believed on me; for to this intent they were written. For I am sent that ye might have life. Therefore I will liken it unto </w:t>
            </w:r>
            <w:r w:rsidRPr="00BC20FD">
              <w:rPr>
                <w:sz w:val="18"/>
                <w:szCs w:val="18"/>
              </w:rPr>
              <w:t xml:space="preserve">salt </w:t>
            </w:r>
            <w:r w:rsidRPr="00546D1A">
              <w:rPr>
                <w:b/>
                <w:sz w:val="18"/>
                <w:szCs w:val="18"/>
                <w:u w:val="single"/>
              </w:rPr>
              <w:t>which</w:t>
            </w:r>
            <w:r w:rsidRPr="00BC20FD">
              <w:rPr>
                <w:sz w:val="18"/>
                <w:szCs w:val="18"/>
              </w:rPr>
              <w:t xml:space="preserve"> is good; </w:t>
            </w:r>
          </w:p>
          <w:p w:rsidR="00895199" w:rsidRPr="00BC20FD" w:rsidRDefault="00895199" w:rsidP="00AA36AF">
            <w:pPr>
              <w:spacing w:after="0" w:line="240" w:lineRule="auto"/>
              <w:rPr>
                <w:sz w:val="18"/>
                <w:szCs w:val="18"/>
              </w:rPr>
            </w:pPr>
            <w:r w:rsidRPr="00BC20FD">
              <w:rPr>
                <w:sz w:val="18"/>
                <w:szCs w:val="18"/>
              </w:rPr>
              <w:t xml:space="preserve">14:37 But if the salt </w:t>
            </w:r>
            <w:r w:rsidRPr="00546D1A">
              <w:rPr>
                <w:b/>
                <w:sz w:val="18"/>
                <w:szCs w:val="18"/>
                <w:u w:val="single"/>
              </w:rPr>
              <w:t>has</w:t>
            </w:r>
            <w:r w:rsidRPr="00BC20FD">
              <w:rPr>
                <w:sz w:val="18"/>
                <w:szCs w:val="18"/>
              </w:rPr>
              <w:t xml:space="preserve"> lost </w:t>
            </w:r>
            <w:r w:rsidRPr="00546D1A">
              <w:rPr>
                <w:b/>
                <w:sz w:val="18"/>
                <w:szCs w:val="18"/>
                <w:u w:val="single"/>
              </w:rPr>
              <w:t>its</w:t>
            </w:r>
            <w:r w:rsidRPr="00BC20FD">
              <w:rPr>
                <w:sz w:val="18"/>
                <w:szCs w:val="18"/>
              </w:rPr>
              <w:t xml:space="preserve"> savor, wherewith shall it be seasoned?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cs="Tahoma"/>
                <w:color w:val="auto"/>
                <w:sz w:val="18"/>
                <w:szCs w:val="18"/>
              </w:rPr>
              <w:t>Καλὸν </w:t>
            </w:r>
            <w:hyperlink r:id="rId12276" w:tooltip="Adj-NNS 2570: Kalon -- Beautiful, as an outward sign of the inward good, noble, honorable character; good, worthy, honorable, noble, and seen to be so." w:history="1">
              <w:r w:rsidRPr="002E139A">
                <w:rPr>
                  <w:rStyle w:val="Hyperlink"/>
                  <w:rFonts w:ascii="Palatino Linotype" w:hAnsi="Palatino Linotype" w:cs="Tahoma"/>
                  <w:sz w:val="18"/>
                  <w:szCs w:val="18"/>
                </w:rPr>
                <w:t>(Good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οὖν </w:t>
            </w:r>
            <w:hyperlink r:id="rId12277" w:tooltip="Conj 3767: oun -- Therefore, then." w:history="1">
              <w:r w:rsidRPr="002E139A">
                <w:rPr>
                  <w:rStyle w:val="Hyperlink"/>
                  <w:rFonts w:ascii="Palatino Linotype" w:hAnsi="Palatino Linotype" w:cs="Tahoma"/>
                  <w:sz w:val="18"/>
                  <w:szCs w:val="18"/>
                </w:rPr>
                <w:t>(therefore)</w:t>
              </w:r>
            </w:hyperlink>
            <w:r w:rsidRPr="002E139A">
              <w:rPr>
                <w:rFonts w:ascii="Palatino Linotype" w:hAnsi="Palatino Linotype" w:cs="Tahoma"/>
                <w:color w:val="auto"/>
                <w:sz w:val="18"/>
                <w:szCs w:val="18"/>
              </w:rPr>
              <w:t xml:space="preserve"> τὸ </w:t>
            </w:r>
            <w:hyperlink r:id="rId12278"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ἅλας </w:t>
            </w:r>
            <w:hyperlink r:id="rId12279" w:tooltip="N-NNS 217: halas -- Salt." w:history="1">
              <w:r w:rsidRPr="002E139A">
                <w:rPr>
                  <w:rStyle w:val="Hyperlink"/>
                  <w:rFonts w:ascii="Palatino Linotype" w:hAnsi="Palatino Linotype" w:cs="Tahoma"/>
                  <w:sz w:val="18"/>
                  <w:szCs w:val="18"/>
                </w:rPr>
                <w:t>(salt)</w:t>
              </w:r>
            </w:hyperlink>
            <w:r w:rsidRPr="002E139A">
              <w:rPr>
                <w:rFonts w:ascii="Palatino Linotype" w:hAnsi="Palatino Linotype" w:cs="Tahoma"/>
                <w:color w:val="auto"/>
                <w:sz w:val="18"/>
                <w:szCs w:val="18"/>
              </w:rPr>
              <w:t>; ἐὰν </w:t>
            </w:r>
            <w:hyperlink r:id="rId12280" w:tooltip="Conj 1437: ean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δὲ </w:t>
            </w:r>
            <w:hyperlink r:id="rId12281"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καὶ </w:t>
            </w:r>
            <w:hyperlink r:id="rId12282"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τὸ </w:t>
            </w:r>
            <w:hyperlink r:id="rId12283" w:tooltip="Art-N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ἅλας </w:t>
            </w:r>
            <w:hyperlink r:id="rId12284" w:tooltip="N-NNS 217: halas -- Salt." w:history="1">
              <w:r w:rsidRPr="002E139A">
                <w:rPr>
                  <w:rStyle w:val="Hyperlink"/>
                  <w:rFonts w:ascii="Palatino Linotype" w:hAnsi="Palatino Linotype" w:cs="Tahoma"/>
                  <w:sz w:val="18"/>
                  <w:szCs w:val="18"/>
                </w:rPr>
                <w:t>(salt)</w:t>
              </w:r>
            </w:hyperlink>
            <w:r w:rsidRPr="002E139A">
              <w:rPr>
                <w:rFonts w:ascii="Palatino Linotype" w:hAnsi="Palatino Linotype" w:cs="Tahoma"/>
                <w:color w:val="auto"/>
                <w:sz w:val="18"/>
                <w:szCs w:val="18"/>
              </w:rPr>
              <w:t xml:space="preserve"> μωρανθῇ </w:t>
            </w:r>
            <w:hyperlink r:id="rId12285" w:tooltip="V-ASP-3S 3471: mōranthē -- (a) to make foolish, turn to foolishness, (b) to taint, and thus: to be tasteless, make useless." w:history="1">
              <w:r w:rsidRPr="002E139A">
                <w:rPr>
                  <w:rStyle w:val="Hyperlink"/>
                  <w:rFonts w:ascii="Palatino Linotype" w:hAnsi="Palatino Linotype" w:cs="Tahoma"/>
                  <w:sz w:val="18"/>
                  <w:szCs w:val="18"/>
                </w:rPr>
                <w:t>(becomes tasteless)</w:t>
              </w:r>
            </w:hyperlink>
            <w:r w:rsidRPr="002E139A">
              <w:rPr>
                <w:rFonts w:ascii="Palatino Linotype" w:hAnsi="Palatino Linotype" w:cs="Tahoma"/>
                <w:color w:val="auto"/>
                <w:sz w:val="18"/>
                <w:szCs w:val="18"/>
              </w:rPr>
              <w:t>, ἐν </w:t>
            </w:r>
            <w:hyperlink r:id="rId12286" w:tooltip="Prep 1722: en -- In, on, among."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τίνι </w:t>
            </w:r>
            <w:hyperlink r:id="rId12287" w:tooltip="IPro-DNS 5101: tin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ἀρτυθήσεται </w:t>
            </w:r>
            <w:hyperlink r:id="rId12288" w:tooltip="V-FIP-3S 741: artythēsetai -- Properly: to arrange, make ready; to season, flavor." w:history="1">
              <w:r w:rsidRPr="002E139A">
                <w:rPr>
                  <w:rStyle w:val="Hyperlink"/>
                  <w:rFonts w:ascii="Palatino Linotype" w:hAnsi="Palatino Linotype" w:cs="Tahoma"/>
                  <w:sz w:val="18"/>
                  <w:szCs w:val="18"/>
                </w:rPr>
                <w:t>(will it be seasoned)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14:34</w:t>
            </w:r>
            <w:r w:rsidR="00DF0719">
              <w:rPr>
                <w:sz w:val="18"/>
                <w:szCs w:val="18"/>
              </w:rPr>
              <w:t xml:space="preserve"> </w:t>
            </w:r>
            <w:r w:rsidRPr="00BC20FD">
              <w:rPr>
                <w:sz w:val="18"/>
                <w:szCs w:val="18"/>
              </w:rPr>
              <w:t xml:space="preserve">Salt is good: but if the salt </w:t>
            </w:r>
            <w:r w:rsidRPr="004D017F">
              <w:rPr>
                <w:sz w:val="18"/>
                <w:szCs w:val="18"/>
              </w:rPr>
              <w:t>have</w:t>
            </w:r>
            <w:r w:rsidR="00546D1A">
              <w:rPr>
                <w:sz w:val="18"/>
                <w:szCs w:val="18"/>
              </w:rPr>
              <w:t xml:space="preserve"> lost </w:t>
            </w:r>
            <w:r w:rsidR="00546D1A" w:rsidRPr="00546D1A">
              <w:rPr>
                <w:b/>
                <w:sz w:val="18"/>
                <w:szCs w:val="18"/>
                <w:u w:val="single"/>
              </w:rPr>
              <w:t>his</w:t>
            </w:r>
            <w:r w:rsidR="00546D1A">
              <w:rPr>
                <w:sz w:val="18"/>
                <w:szCs w:val="18"/>
              </w:rPr>
              <w:t xml:space="preserve"> savo</w:t>
            </w:r>
            <w:r w:rsidRPr="00BC20FD">
              <w:rPr>
                <w:sz w:val="18"/>
                <w:szCs w:val="18"/>
              </w:rPr>
              <w:t>r, wherewith shall it be seasoned?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14:38 It is neither fit for the land, nor yet for the dunghill; men cast it out. He </w:t>
            </w:r>
            <w:r w:rsidRPr="00546D1A">
              <w:rPr>
                <w:b/>
                <w:sz w:val="18"/>
                <w:szCs w:val="18"/>
                <w:u w:val="single"/>
              </w:rPr>
              <w:t>who</w:t>
            </w:r>
            <w:r w:rsidRPr="00BC20FD">
              <w:rPr>
                <w:sz w:val="18"/>
                <w:szCs w:val="18"/>
              </w:rPr>
              <w:t xml:space="preserve"> hath ears to hear, let him hear. </w:t>
            </w:r>
            <w:r w:rsidRPr="00546D1A">
              <w:rPr>
                <w:b/>
                <w:sz w:val="18"/>
                <w:szCs w:val="18"/>
                <w:u w:val="single"/>
              </w:rPr>
              <w:t xml:space="preserve">These things he said, signifying </w:t>
            </w:r>
            <w:r w:rsidRPr="004D017F">
              <w:rPr>
                <w:sz w:val="18"/>
                <w:szCs w:val="18"/>
              </w:rPr>
              <w:t>that</w:t>
            </w:r>
            <w:r w:rsidRPr="00546D1A">
              <w:rPr>
                <w:b/>
                <w:sz w:val="18"/>
                <w:szCs w:val="18"/>
                <w:u w:val="single"/>
              </w:rPr>
              <w:t xml:space="preserve"> which was written verily must all be fulfilled.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cs="Tahoma"/>
                <w:color w:val="auto"/>
                <w:sz w:val="18"/>
                <w:szCs w:val="18"/>
              </w:rPr>
              <w:t>οὔτε </w:t>
            </w:r>
            <w:hyperlink r:id="rId12289" w:tooltip="Conj 3777: oute -- And not, neither, nor." w:history="1">
              <w:r w:rsidRPr="002E139A">
                <w:rPr>
                  <w:rStyle w:val="Hyperlink"/>
                  <w:rFonts w:ascii="Palatino Linotype" w:hAnsi="Palatino Linotype" w:cs="Tahoma"/>
                  <w:sz w:val="18"/>
                  <w:szCs w:val="18"/>
                </w:rPr>
                <w:t>(Neither)</w:t>
              </w:r>
            </w:hyperlink>
            <w:r w:rsidRPr="002E139A">
              <w:rPr>
                <w:rFonts w:ascii="Palatino Linotype" w:hAnsi="Palatino Linotype" w:cs="Tahoma"/>
                <w:color w:val="auto"/>
                <w:sz w:val="18"/>
                <w:szCs w:val="18"/>
              </w:rPr>
              <w:t xml:space="preserve"> εἰς </w:t>
            </w:r>
            <w:hyperlink r:id="rId12290" w:tooltip="Prep 1519: eis -- Into, in, unto, to, upon, towards, for, among."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γῆν </w:t>
            </w:r>
            <w:hyperlink r:id="rId12291" w:tooltip="N-AFS 1093: gēn -- The earth, soil, land, region, country, inhabitants of a region." w:history="1">
              <w:r w:rsidRPr="002E139A">
                <w:rPr>
                  <w:rStyle w:val="Hyperlink"/>
                  <w:rFonts w:ascii="Palatino Linotype" w:hAnsi="Palatino Linotype" w:cs="Tahoma"/>
                  <w:sz w:val="18"/>
                  <w:szCs w:val="18"/>
                </w:rPr>
                <w:t>(soil)</w:t>
              </w:r>
            </w:hyperlink>
            <w:r w:rsidRPr="002E139A">
              <w:rPr>
                <w:rFonts w:ascii="Palatino Linotype" w:hAnsi="Palatino Linotype" w:cs="Tahoma"/>
                <w:color w:val="auto"/>
                <w:sz w:val="18"/>
                <w:szCs w:val="18"/>
              </w:rPr>
              <w:t xml:space="preserve"> οὔτε </w:t>
            </w:r>
            <w:hyperlink r:id="rId12292" w:tooltip="Conj 3777: oute -- And not, neither, nor."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εἰς </w:t>
            </w:r>
            <w:hyperlink r:id="rId12293" w:tooltip="Prep 1519: eis -- Into, in, unto, to, upon, towards, for, among."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κοπρίαν </w:t>
            </w:r>
            <w:hyperlink r:id="rId12294" w:tooltip="N-AFS 2874: koprian -- Manure; a dung-hill." w:history="1">
              <w:r w:rsidRPr="002E139A">
                <w:rPr>
                  <w:rStyle w:val="Hyperlink"/>
                  <w:rFonts w:ascii="Palatino Linotype" w:hAnsi="Palatino Linotype" w:cs="Tahoma"/>
                  <w:sz w:val="18"/>
                  <w:szCs w:val="18"/>
                </w:rPr>
                <w:t>(manure)</w:t>
              </w:r>
            </w:hyperlink>
            <w:r w:rsidRPr="002E139A">
              <w:rPr>
                <w:rFonts w:ascii="Palatino Linotype" w:hAnsi="Palatino Linotype" w:cs="Tahoma"/>
                <w:color w:val="auto"/>
                <w:sz w:val="18"/>
                <w:szCs w:val="18"/>
              </w:rPr>
              <w:t xml:space="preserve"> εὔθετόν </w:t>
            </w:r>
            <w:hyperlink r:id="rId12295" w:tooltip="Adj-NNS 2111: eutheton -- Suitable, fit, useful." w:history="1">
              <w:r w:rsidRPr="002E139A">
                <w:rPr>
                  <w:rStyle w:val="Hyperlink"/>
                  <w:rFonts w:ascii="Palatino Linotype" w:hAnsi="Palatino Linotype" w:cs="Tahoma"/>
                  <w:sz w:val="18"/>
                  <w:szCs w:val="18"/>
                </w:rPr>
                <w:t>(fit)</w:t>
              </w:r>
            </w:hyperlink>
            <w:r w:rsidRPr="002E139A">
              <w:rPr>
                <w:rFonts w:ascii="Palatino Linotype" w:hAnsi="Palatino Linotype" w:cs="Tahoma"/>
                <w:color w:val="auto"/>
                <w:sz w:val="18"/>
                <w:szCs w:val="18"/>
              </w:rPr>
              <w:t xml:space="preserve"> ἐστιν </w:t>
            </w:r>
            <w:hyperlink r:id="rId12296" w:tooltip="V-PIA-3S 1510: estin -- To be, exist." w:history="1">
              <w:r w:rsidRPr="002E139A">
                <w:rPr>
                  <w:rStyle w:val="Hyperlink"/>
                  <w:rFonts w:ascii="Palatino Linotype" w:hAnsi="Palatino Linotype" w:cs="Tahoma"/>
                  <w:sz w:val="18"/>
                  <w:szCs w:val="18"/>
                </w:rPr>
                <w:t>(is it)</w:t>
              </w:r>
            </w:hyperlink>
            <w:r w:rsidRPr="002E139A">
              <w:rPr>
                <w:rFonts w:ascii="Palatino Linotype" w:hAnsi="Palatino Linotype" w:cs="Tahoma"/>
                <w:color w:val="auto"/>
                <w:sz w:val="18"/>
                <w:szCs w:val="18"/>
              </w:rPr>
              <w:t>; ἔξω </w:t>
            </w:r>
            <w:hyperlink r:id="rId12297" w:tooltip="Adv 1854: exō -- Without, outside." w:history="1">
              <w:r w:rsidRPr="002E139A">
                <w:rPr>
                  <w:rStyle w:val="Hyperlink"/>
                  <w:rFonts w:ascii="Palatino Linotype" w:hAnsi="Palatino Linotype" w:cs="Tahoma"/>
                  <w:sz w:val="18"/>
                  <w:szCs w:val="18"/>
                </w:rPr>
                <w:t>(out)</w:t>
              </w:r>
            </w:hyperlink>
            <w:r w:rsidRPr="002E139A">
              <w:rPr>
                <w:rFonts w:ascii="Palatino Linotype" w:hAnsi="Palatino Linotype" w:cs="Tahoma"/>
                <w:color w:val="auto"/>
                <w:sz w:val="18"/>
                <w:szCs w:val="18"/>
              </w:rPr>
              <w:t xml:space="preserve"> βάλλουσιν </w:t>
            </w:r>
            <w:hyperlink r:id="rId12298" w:tooltip="V-PIA-3P 906: ballousin -- (a) to cast, throw, rush, (b) often, in the weaker sense: to place, put, drop." w:history="1">
              <w:r w:rsidRPr="002E139A">
                <w:rPr>
                  <w:rStyle w:val="Hyperlink"/>
                  <w:rFonts w:ascii="Palatino Linotype" w:hAnsi="Palatino Linotype" w:cs="Tahoma"/>
                  <w:sz w:val="18"/>
                  <w:szCs w:val="18"/>
                </w:rPr>
                <w:t>(they cast)</w:t>
              </w:r>
            </w:hyperlink>
            <w:r w:rsidRPr="002E139A">
              <w:rPr>
                <w:rFonts w:ascii="Palatino Linotype" w:hAnsi="Palatino Linotype" w:cs="Tahoma"/>
                <w:color w:val="auto"/>
                <w:sz w:val="18"/>
                <w:szCs w:val="18"/>
              </w:rPr>
              <w:t xml:space="preserve"> αὐτό </w:t>
            </w:r>
            <w:hyperlink r:id="rId12299" w:tooltip="PPro-AN3S 846: auto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Ὁ </w:t>
            </w:r>
            <w:hyperlink r:id="rId12300"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ἔχων </w:t>
            </w:r>
            <w:hyperlink r:id="rId12301" w:tooltip="V-PPA-NMS 2192: echōn -- To have, hold, possess." w:history="1">
              <w:r w:rsidRPr="002E139A">
                <w:rPr>
                  <w:rStyle w:val="Hyperlink"/>
                  <w:rFonts w:ascii="Palatino Linotype" w:hAnsi="Palatino Linotype" w:cs="Tahoma"/>
                  <w:sz w:val="18"/>
                  <w:szCs w:val="18"/>
                </w:rPr>
                <w:t>(having)</w:t>
              </w:r>
            </w:hyperlink>
            <w:r w:rsidRPr="002E139A">
              <w:rPr>
                <w:rFonts w:ascii="Palatino Linotype" w:hAnsi="Palatino Linotype" w:cs="Tahoma"/>
                <w:color w:val="auto"/>
                <w:sz w:val="18"/>
                <w:szCs w:val="18"/>
              </w:rPr>
              <w:t xml:space="preserve"> ὦτα </w:t>
            </w:r>
            <w:hyperlink r:id="rId12302" w:tooltip="N-ANP 3775: ōta -- (a) the ear, (b) the faculty of perception." w:history="1">
              <w:r w:rsidRPr="002E139A">
                <w:rPr>
                  <w:rStyle w:val="Hyperlink"/>
                  <w:rFonts w:ascii="Palatino Linotype" w:hAnsi="Palatino Linotype" w:cs="Tahoma"/>
                  <w:sz w:val="18"/>
                  <w:szCs w:val="18"/>
                </w:rPr>
                <w:t>(ears)</w:t>
              </w:r>
            </w:hyperlink>
            <w:r w:rsidRPr="002E139A">
              <w:rPr>
                <w:rFonts w:ascii="Palatino Linotype" w:hAnsi="Palatino Linotype" w:cs="Tahoma"/>
                <w:color w:val="auto"/>
                <w:sz w:val="18"/>
                <w:szCs w:val="18"/>
              </w:rPr>
              <w:t xml:space="preserve"> ἀκούειν </w:t>
            </w:r>
            <w:hyperlink r:id="rId12303" w:tooltip="V-PNA 191: akouein -- To hear, listen, comprehend by hearing; pass: is heard, reported." w:history="1">
              <w:r w:rsidRPr="002E139A">
                <w:rPr>
                  <w:rStyle w:val="Hyperlink"/>
                  <w:rFonts w:ascii="Palatino Linotype" w:hAnsi="Palatino Linotype" w:cs="Tahoma"/>
                  <w:sz w:val="18"/>
                  <w:szCs w:val="18"/>
                </w:rPr>
                <w:t>(to hear)</w:t>
              </w:r>
            </w:hyperlink>
            <w:r w:rsidRPr="002E139A">
              <w:rPr>
                <w:rFonts w:ascii="Palatino Linotype" w:hAnsi="Palatino Linotype" w:cs="Tahoma"/>
                <w:color w:val="auto"/>
                <w:sz w:val="18"/>
                <w:szCs w:val="18"/>
              </w:rPr>
              <w:t>, ἀκουέτω </w:t>
            </w:r>
            <w:hyperlink r:id="rId12304" w:tooltip="V-PMA-3S 191: akouetō -- To hear, listen, comprehend by hearing; pass: is heard, reported." w:history="1">
              <w:r w:rsidRPr="002E139A">
                <w:rPr>
                  <w:rStyle w:val="Hyperlink"/>
                  <w:rFonts w:ascii="Palatino Linotype" w:hAnsi="Palatino Linotype" w:cs="Tahoma"/>
                  <w:sz w:val="18"/>
                  <w:szCs w:val="18"/>
                </w:rPr>
                <w:t>(let him hear)</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14:35</w:t>
            </w:r>
            <w:r w:rsidR="00DF0719">
              <w:rPr>
                <w:sz w:val="18"/>
                <w:szCs w:val="18"/>
              </w:rPr>
              <w:t xml:space="preserve"> </w:t>
            </w:r>
            <w:r w:rsidRPr="00BC20FD">
              <w:rPr>
                <w:sz w:val="18"/>
                <w:szCs w:val="18"/>
              </w:rPr>
              <w:t xml:space="preserve">It is neither fit for the land, nor yet for the dunghill; </w:t>
            </w:r>
            <w:r w:rsidRPr="00546D1A">
              <w:rPr>
                <w:b/>
                <w:sz w:val="18"/>
                <w:szCs w:val="18"/>
                <w:u w:val="single"/>
              </w:rPr>
              <w:t>but</w:t>
            </w:r>
            <w:r w:rsidRPr="00BC20FD">
              <w:rPr>
                <w:sz w:val="18"/>
                <w:szCs w:val="18"/>
              </w:rPr>
              <w:t xml:space="preserve"> men cast it out. He </w:t>
            </w:r>
            <w:r w:rsidRPr="004D017F">
              <w:rPr>
                <w:sz w:val="18"/>
                <w:szCs w:val="18"/>
              </w:rPr>
              <w:t>that</w:t>
            </w:r>
            <w:r w:rsidRPr="00BC20FD">
              <w:rPr>
                <w:sz w:val="18"/>
                <w:szCs w:val="18"/>
              </w:rPr>
              <w:t xml:space="preserve"> hath ears to hear, let him hear.</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 xml:space="preserve">15:1 Then drew near unto him </w:t>
            </w:r>
            <w:r w:rsidRPr="00137161">
              <w:rPr>
                <w:b/>
                <w:sz w:val="18"/>
                <w:szCs w:val="18"/>
                <w:u w:val="single"/>
              </w:rPr>
              <w:t>many of</w:t>
            </w:r>
            <w:r w:rsidRPr="00BC20FD">
              <w:rPr>
                <w:sz w:val="18"/>
                <w:szCs w:val="18"/>
              </w:rPr>
              <w:t xml:space="preserve"> the publicans and sinners to hear him.</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Ἦσαν </w:t>
            </w:r>
            <w:hyperlink r:id="rId12305" w:tooltip="V-IIA-3P 1510: Ēsa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δὲ </w:t>
            </w:r>
            <w:hyperlink r:id="rId12306"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αὐτῷ </w:t>
            </w:r>
            <w:hyperlink r:id="rId12307"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ἐγγίζοντες </w:t>
            </w:r>
            <w:hyperlink r:id="rId12308" w:tooltip="V-PPA-NMP 1448: engizontes -- To bring near; to come near, approach." w:history="1">
              <w:r w:rsidRPr="002E139A">
                <w:rPr>
                  <w:rStyle w:val="Hyperlink"/>
                  <w:rFonts w:ascii="Palatino Linotype" w:hAnsi="Palatino Linotype"/>
                  <w:sz w:val="18"/>
                  <w:szCs w:val="18"/>
                </w:rPr>
                <w:t>(drawing near)</w:t>
              </w:r>
            </w:hyperlink>
            <w:r w:rsidRPr="002E139A">
              <w:rPr>
                <w:rFonts w:ascii="Palatino Linotype" w:hAnsi="Palatino Linotype"/>
                <w:sz w:val="18"/>
                <w:szCs w:val="18"/>
              </w:rPr>
              <w:t xml:space="preserve"> πάντες </w:t>
            </w:r>
            <w:hyperlink r:id="rId12309"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οἱ </w:t>
            </w:r>
            <w:hyperlink r:id="rId12310"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τελῶναι </w:t>
            </w:r>
            <w:hyperlink r:id="rId12311" w:tooltip="N-NMP 5057: telōnai -- A publican, collector of taxes." w:history="1">
              <w:r w:rsidRPr="002E139A">
                <w:rPr>
                  <w:rStyle w:val="Hyperlink"/>
                  <w:rFonts w:ascii="Palatino Linotype" w:hAnsi="Palatino Linotype"/>
                  <w:sz w:val="18"/>
                  <w:szCs w:val="18"/>
                </w:rPr>
                <w:t>(tax collectors)</w:t>
              </w:r>
            </w:hyperlink>
            <w:r w:rsidRPr="002E139A">
              <w:rPr>
                <w:rFonts w:ascii="Palatino Linotype" w:hAnsi="Palatino Linotype"/>
                <w:sz w:val="18"/>
                <w:szCs w:val="18"/>
              </w:rPr>
              <w:t xml:space="preserve"> καὶ </w:t>
            </w:r>
            <w:hyperlink r:id="rId1231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12313"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ἁμαρτωλοὶ </w:t>
            </w:r>
            <w:hyperlink r:id="rId12314" w:tooltip="Adj-NMP 268: hamartōloi -- Sinning, sinful, depraved, detestable." w:history="1">
              <w:r w:rsidRPr="002E139A">
                <w:rPr>
                  <w:rStyle w:val="Hyperlink"/>
                  <w:rFonts w:ascii="Palatino Linotype" w:hAnsi="Palatino Linotype"/>
                  <w:sz w:val="18"/>
                  <w:szCs w:val="18"/>
                </w:rPr>
                <w:t>(sinners)</w:t>
              </w:r>
            </w:hyperlink>
            <w:r w:rsidRPr="002E139A">
              <w:rPr>
                <w:rFonts w:ascii="Palatino Linotype" w:hAnsi="Palatino Linotype"/>
                <w:sz w:val="18"/>
                <w:szCs w:val="18"/>
              </w:rPr>
              <w:t xml:space="preserve"> ἀκούειν </w:t>
            </w:r>
            <w:hyperlink r:id="rId12315" w:tooltip="V-PNA 191: akouein -- To hear, listen, comprehend by hearing; pass: is heard, reported." w:history="1">
              <w:r w:rsidRPr="002E139A">
                <w:rPr>
                  <w:rStyle w:val="Hyperlink"/>
                  <w:rFonts w:ascii="Palatino Linotype" w:hAnsi="Palatino Linotype"/>
                  <w:sz w:val="18"/>
                  <w:szCs w:val="18"/>
                </w:rPr>
                <w:t>(to hear)</w:t>
              </w:r>
            </w:hyperlink>
            <w:r w:rsidRPr="002E139A">
              <w:rPr>
                <w:rFonts w:ascii="Palatino Linotype" w:hAnsi="Palatino Linotype"/>
                <w:sz w:val="18"/>
                <w:szCs w:val="18"/>
              </w:rPr>
              <w:t xml:space="preserve"> αὐτοῦ </w:t>
            </w:r>
            <w:hyperlink r:id="rId12316"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w:t>
            </w:r>
            <w:r w:rsidR="00DF0719">
              <w:rPr>
                <w:sz w:val="18"/>
                <w:szCs w:val="18"/>
              </w:rPr>
              <w:t xml:space="preserve"> </w:t>
            </w:r>
            <w:r w:rsidRPr="00BC20FD">
              <w:rPr>
                <w:sz w:val="18"/>
                <w:szCs w:val="18"/>
              </w:rPr>
              <w:t xml:space="preserve">Then drew near unto him </w:t>
            </w:r>
            <w:r w:rsidRPr="00137161">
              <w:rPr>
                <w:b/>
                <w:sz w:val="18"/>
                <w:szCs w:val="18"/>
                <w:u w:val="single"/>
              </w:rPr>
              <w:t>all</w:t>
            </w:r>
            <w:r w:rsidRPr="00BC20FD">
              <w:rPr>
                <w:sz w:val="18"/>
                <w:szCs w:val="18"/>
              </w:rPr>
              <w:t xml:space="preserve"> the publicans and sinners for to hear him.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 And the Pharisees and scribes murmured, saying, This man receiveth sinners and eateth with them.</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καὶ </w:t>
            </w:r>
            <w:hyperlink r:id="rId1231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διεγόγγυζον </w:t>
            </w:r>
            <w:hyperlink r:id="rId12318" w:tooltip="V-IIA-3P 1234: diegongyzon -- To murmur greatly, continue murmuring." w:history="1">
              <w:r w:rsidRPr="002E139A">
                <w:rPr>
                  <w:rStyle w:val="Hyperlink"/>
                  <w:rFonts w:ascii="Palatino Linotype" w:hAnsi="Palatino Linotype"/>
                  <w:sz w:val="18"/>
                  <w:szCs w:val="18"/>
                </w:rPr>
                <w:t>(were grumbling)</w:t>
              </w:r>
            </w:hyperlink>
            <w:r w:rsidRPr="002E139A">
              <w:rPr>
                <w:rFonts w:ascii="Palatino Linotype" w:hAnsi="Palatino Linotype"/>
                <w:sz w:val="18"/>
                <w:szCs w:val="18"/>
              </w:rPr>
              <w:t xml:space="preserve"> οἵ </w:t>
            </w:r>
            <w:hyperlink r:id="rId12319"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τε </w:t>
            </w:r>
            <w:hyperlink r:id="rId12320" w:tooltip="Conj 5037: te -- And, both." w:history="1">
              <w:r w:rsidRPr="002E139A">
                <w:rPr>
                  <w:rStyle w:val="Hyperlink"/>
                  <w:rFonts w:ascii="Palatino Linotype" w:hAnsi="Palatino Linotype"/>
                  <w:sz w:val="18"/>
                  <w:szCs w:val="18"/>
                </w:rPr>
                <w:t>(both)</w:t>
              </w:r>
            </w:hyperlink>
            <w:r w:rsidRPr="002E139A">
              <w:rPr>
                <w:rFonts w:ascii="Palatino Linotype" w:hAnsi="Palatino Linotype"/>
                <w:sz w:val="18"/>
                <w:szCs w:val="18"/>
              </w:rPr>
              <w:t xml:space="preserve"> Φαρισαῖοι </w:t>
            </w:r>
            <w:hyperlink r:id="rId12321" w:tooltip="N-NMP 5330: Pharisaioi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xml:space="preserve"> καὶ </w:t>
            </w:r>
            <w:hyperlink r:id="rId1232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12323"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γραμματεῖς </w:t>
            </w:r>
            <w:hyperlink r:id="rId12324" w:tooltip="N-NMP 1122: grammateis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λέγοντες </w:t>
            </w:r>
            <w:hyperlink r:id="rId12325"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ὅτι </w:t>
            </w:r>
            <w:hyperlink r:id="rId12326"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“Οὗτος </w:t>
            </w:r>
            <w:hyperlink r:id="rId12327" w:tooltip="DPro-NMS 3778: Houtos -- This; he, she, it." w:history="1">
              <w:r w:rsidRPr="002E139A">
                <w:rPr>
                  <w:rStyle w:val="Hyperlink"/>
                  <w:rFonts w:ascii="Palatino Linotype" w:hAnsi="Palatino Linotype"/>
                  <w:sz w:val="18"/>
                  <w:szCs w:val="18"/>
                </w:rPr>
                <w:t>(This </w:t>
              </w:r>
              <w:r w:rsidRPr="002E139A">
                <w:rPr>
                  <w:rStyle w:val="Hyperlink"/>
                  <w:rFonts w:ascii="Palatino Linotype" w:hAnsi="Palatino Linotype"/>
                  <w:i/>
                  <w:iCs/>
                  <w:sz w:val="18"/>
                  <w:szCs w:val="18"/>
                </w:rPr>
                <w:t>man</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ἁμαρτωλοὺς </w:t>
            </w:r>
            <w:hyperlink r:id="rId12328" w:tooltip="Adj-AMP 268: hamartōlous -- Sinning, sinful, depraved, detestable." w:history="1">
              <w:r w:rsidRPr="002E139A">
                <w:rPr>
                  <w:rStyle w:val="Hyperlink"/>
                  <w:rFonts w:ascii="Palatino Linotype" w:hAnsi="Palatino Linotype"/>
                  <w:sz w:val="18"/>
                  <w:szCs w:val="18"/>
                </w:rPr>
                <w:t>(sinners)</w:t>
              </w:r>
            </w:hyperlink>
            <w:r w:rsidRPr="002E139A">
              <w:rPr>
                <w:rFonts w:ascii="Palatino Linotype" w:hAnsi="Palatino Linotype"/>
                <w:sz w:val="18"/>
                <w:szCs w:val="18"/>
              </w:rPr>
              <w:t xml:space="preserve"> προσδέχεται </w:t>
            </w:r>
            <w:hyperlink r:id="rId12329" w:tooltip="V-PIM/P-3S 4327: prosdechetai -- (a) to await, expect, (b) to receive, welcome (originally: to my house), (c) to accept." w:history="1">
              <w:r w:rsidRPr="002E139A">
                <w:rPr>
                  <w:rStyle w:val="Hyperlink"/>
                  <w:rFonts w:ascii="Palatino Linotype" w:hAnsi="Palatino Linotype"/>
                  <w:sz w:val="18"/>
                  <w:szCs w:val="18"/>
                </w:rPr>
                <w:t>(receives)</w:t>
              </w:r>
            </w:hyperlink>
            <w:r w:rsidRPr="002E139A">
              <w:rPr>
                <w:rFonts w:ascii="Palatino Linotype" w:hAnsi="Palatino Linotype"/>
                <w:sz w:val="18"/>
                <w:szCs w:val="18"/>
              </w:rPr>
              <w:t xml:space="preserve"> καὶ </w:t>
            </w:r>
            <w:hyperlink r:id="rId1233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συνεσθίει </w:t>
            </w:r>
            <w:hyperlink r:id="rId12331" w:tooltip="V-PIA-3S 4906: synesthiei -- To eat with." w:history="1">
              <w:r w:rsidRPr="002E139A">
                <w:rPr>
                  <w:rStyle w:val="Hyperlink"/>
                  <w:rFonts w:ascii="Palatino Linotype" w:hAnsi="Palatino Linotype"/>
                  <w:sz w:val="18"/>
                  <w:szCs w:val="18"/>
                </w:rPr>
                <w:t>(eats with)</w:t>
              </w:r>
            </w:hyperlink>
            <w:r w:rsidRPr="002E139A">
              <w:rPr>
                <w:rFonts w:ascii="Palatino Linotype" w:hAnsi="Palatino Linotype"/>
                <w:sz w:val="18"/>
                <w:szCs w:val="18"/>
              </w:rPr>
              <w:t xml:space="preserve"> αὐτοῖς </w:t>
            </w:r>
            <w:hyperlink r:id="rId12332"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w:t>
            </w:r>
            <w:r w:rsidR="00DF0719">
              <w:rPr>
                <w:sz w:val="18"/>
                <w:szCs w:val="18"/>
              </w:rPr>
              <w:t xml:space="preserve"> </w:t>
            </w:r>
            <w:r w:rsidRPr="00BC20FD">
              <w:rPr>
                <w:sz w:val="18"/>
                <w:szCs w:val="18"/>
              </w:rPr>
              <w:t>And the Pharisees and scribes murmured, saying, This man receiveth sinners, and eateth with them.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15:3 And he spake this parable unto them, saying,</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Εἶπεν </w:t>
            </w:r>
            <w:hyperlink r:id="rId12333" w:tooltip="V-AIA-3S 2036: Eipen -- Answer, bid, bring word, command." w:history="1">
              <w:r w:rsidRPr="002E139A">
                <w:rPr>
                  <w:rStyle w:val="Hyperlink"/>
                  <w:rFonts w:ascii="Palatino Linotype" w:hAnsi="Palatino Linotype"/>
                  <w:sz w:val="18"/>
                  <w:szCs w:val="18"/>
                </w:rPr>
                <w:t>(He spoke)</w:t>
              </w:r>
            </w:hyperlink>
            <w:r w:rsidRPr="002E139A">
              <w:rPr>
                <w:rFonts w:ascii="Palatino Linotype" w:hAnsi="Palatino Linotype"/>
                <w:sz w:val="18"/>
                <w:szCs w:val="18"/>
              </w:rPr>
              <w:t xml:space="preserve"> δὲ </w:t>
            </w:r>
            <w:hyperlink r:id="rId1233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1233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αὐτοὺς </w:t>
            </w:r>
            <w:hyperlink r:id="rId12336"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τὴν </w:t>
            </w:r>
            <w:hyperlink r:id="rId12337"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παραβολὴν </w:t>
            </w:r>
            <w:hyperlink r:id="rId12338" w:tooltip="N-AFS 3850: parabolēn -- (a) a comparison, (b) a parable, often of those spoken by Jesus, (c) a proverb, an adage." w:history="1">
              <w:r w:rsidRPr="002E139A">
                <w:rPr>
                  <w:rStyle w:val="Hyperlink"/>
                  <w:rFonts w:ascii="Palatino Linotype" w:hAnsi="Palatino Linotype"/>
                  <w:sz w:val="18"/>
                  <w:szCs w:val="18"/>
                </w:rPr>
                <w:t>(parable)</w:t>
              </w:r>
            </w:hyperlink>
            <w:r w:rsidRPr="002E139A">
              <w:rPr>
                <w:rFonts w:ascii="Palatino Linotype" w:hAnsi="Palatino Linotype"/>
                <w:sz w:val="18"/>
                <w:szCs w:val="18"/>
              </w:rPr>
              <w:t xml:space="preserve"> ταύτην </w:t>
            </w:r>
            <w:hyperlink r:id="rId12339" w:tooltip="DPro-AFS 3778: tautē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λέγων </w:t>
            </w:r>
            <w:hyperlink r:id="rId12340"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15:3</w:t>
            </w:r>
            <w:r w:rsidR="00DF0719">
              <w:rPr>
                <w:sz w:val="18"/>
                <w:szCs w:val="18"/>
              </w:rPr>
              <w:t xml:space="preserve"> </w:t>
            </w:r>
            <w:r w:rsidRPr="00BC20FD">
              <w:rPr>
                <w:sz w:val="18"/>
                <w:szCs w:val="18"/>
              </w:rPr>
              <w:t>And he spake this parable unto them, saying,</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15:4 What man of you having a hundred sheep, if he lose one of them, doth not leave the ninety and nine and go </w:t>
            </w:r>
            <w:r w:rsidRPr="00137161">
              <w:rPr>
                <w:b/>
                <w:sz w:val="18"/>
                <w:szCs w:val="18"/>
                <w:u w:val="single"/>
              </w:rPr>
              <w:t>into</w:t>
            </w:r>
            <w:r w:rsidRPr="00BC20FD">
              <w:rPr>
                <w:sz w:val="18"/>
                <w:szCs w:val="18"/>
              </w:rPr>
              <w:t xml:space="preserve"> the wilderness after that which is lost until he find it?</w:t>
            </w:r>
          </w:p>
        </w:tc>
        <w:tc>
          <w:tcPr>
            <w:tcW w:w="5330" w:type="dxa"/>
          </w:tcPr>
          <w:p w:rsidR="00895199" w:rsidRPr="002E139A" w:rsidRDefault="0089519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Style w:val="red1"/>
                <w:rFonts w:ascii="Palatino Linotype" w:hAnsi="Palatino Linotype"/>
                <w:color w:val="auto"/>
                <w:sz w:val="18"/>
                <w:szCs w:val="18"/>
              </w:rPr>
              <w:t>“Τίς </w:t>
            </w:r>
            <w:hyperlink r:id="rId12341" w:tooltip="IPro-NMS 5101: Tis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ἄνθρωπος </w:t>
            </w:r>
            <w:hyperlink r:id="rId12342" w:tooltip="N-NMS 444: anthrōpos -- A man, one of the human race." w:history="1">
              <w:r w:rsidRPr="002E139A">
                <w:rPr>
                  <w:rStyle w:val="Hyperlink"/>
                  <w:rFonts w:ascii="Palatino Linotype" w:hAnsi="Palatino Linotype"/>
                  <w:sz w:val="18"/>
                  <w:szCs w:val="18"/>
                </w:rPr>
                <w:t>(man)</w:t>
              </w:r>
            </w:hyperlink>
            <w:r w:rsidRPr="002E139A">
              <w:rPr>
                <w:rStyle w:val="red1"/>
                <w:rFonts w:ascii="Palatino Linotype" w:hAnsi="Palatino Linotype"/>
                <w:color w:val="auto"/>
                <w:sz w:val="18"/>
                <w:szCs w:val="18"/>
              </w:rPr>
              <w:t xml:space="preserve"> ἐξ </w:t>
            </w:r>
            <w:hyperlink r:id="rId12343" w:tooltip="Prep 1537: ex -- From out, out from among, from, suggesting from the interior outwards."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ὑμῶν </w:t>
            </w:r>
            <w:hyperlink r:id="rId12344" w:tooltip="PPro-G2P 4771: hymō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ἔχων </w:t>
            </w:r>
            <w:hyperlink r:id="rId12345" w:tooltip="V-PPA-NMS 2192: echōn -- To have, hold, possess." w:history="1">
              <w:r w:rsidRPr="002E139A">
                <w:rPr>
                  <w:rStyle w:val="Hyperlink"/>
                  <w:rFonts w:ascii="Palatino Linotype" w:hAnsi="Palatino Linotype"/>
                  <w:sz w:val="18"/>
                  <w:szCs w:val="18"/>
                </w:rPr>
                <w:t>(having)</w:t>
              </w:r>
            </w:hyperlink>
            <w:r w:rsidRPr="002E139A">
              <w:rPr>
                <w:rStyle w:val="red1"/>
                <w:rFonts w:ascii="Palatino Linotype" w:hAnsi="Palatino Linotype"/>
                <w:color w:val="auto"/>
                <w:sz w:val="18"/>
                <w:szCs w:val="18"/>
              </w:rPr>
              <w:t xml:space="preserve"> ἑκατὸν </w:t>
            </w:r>
            <w:hyperlink r:id="rId12346" w:tooltip="Adj-ANP 1540: hekaton -- One hundred." w:history="1">
              <w:r w:rsidRPr="002E139A">
                <w:rPr>
                  <w:rStyle w:val="Hyperlink"/>
                  <w:rFonts w:ascii="Palatino Linotype" w:hAnsi="Palatino Linotype"/>
                  <w:sz w:val="18"/>
                  <w:szCs w:val="18"/>
                </w:rPr>
                <w:t>(a hundred)</w:t>
              </w:r>
            </w:hyperlink>
            <w:r w:rsidRPr="002E139A">
              <w:rPr>
                <w:rStyle w:val="red1"/>
                <w:rFonts w:ascii="Palatino Linotype" w:hAnsi="Palatino Linotype"/>
                <w:color w:val="auto"/>
                <w:sz w:val="18"/>
                <w:szCs w:val="18"/>
              </w:rPr>
              <w:t xml:space="preserve"> πρόβατα </w:t>
            </w:r>
            <w:hyperlink r:id="rId12347" w:tooltip="N-ANP 4263: probata -- A sheep." w:history="1">
              <w:r w:rsidRPr="002E139A">
                <w:rPr>
                  <w:rStyle w:val="Hyperlink"/>
                  <w:rFonts w:ascii="Palatino Linotype" w:hAnsi="Palatino Linotype"/>
                  <w:sz w:val="18"/>
                  <w:szCs w:val="18"/>
                </w:rPr>
                <w:t>(sheep)</w:t>
              </w:r>
            </w:hyperlink>
            <w:r w:rsidRPr="002E139A">
              <w:rPr>
                <w:rStyle w:val="red1"/>
                <w:rFonts w:ascii="Palatino Linotype" w:hAnsi="Palatino Linotype"/>
                <w:color w:val="auto"/>
                <w:sz w:val="18"/>
                <w:szCs w:val="18"/>
              </w:rPr>
              <w:t>, καὶ </w:t>
            </w:r>
            <w:hyperlink r:id="rId1234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ἀπολέσας </w:t>
            </w:r>
            <w:hyperlink r:id="rId12349" w:tooltip="V-APA-NMS 622: apolesas -- (a) to kill, destroy, (b) to lose, to be perishing (the resultant death being viewed as certain)." w:history="1">
              <w:r w:rsidRPr="002E139A">
                <w:rPr>
                  <w:rStyle w:val="Hyperlink"/>
                  <w:rFonts w:ascii="Palatino Linotype" w:hAnsi="Palatino Linotype"/>
                  <w:sz w:val="18"/>
                  <w:szCs w:val="18"/>
                </w:rPr>
                <w:t>(having lost)</w:t>
              </w:r>
            </w:hyperlink>
            <w:r w:rsidRPr="002E139A">
              <w:rPr>
                <w:rStyle w:val="red1"/>
                <w:rFonts w:ascii="Palatino Linotype" w:hAnsi="Palatino Linotype"/>
                <w:color w:val="auto"/>
                <w:sz w:val="18"/>
                <w:szCs w:val="18"/>
              </w:rPr>
              <w:t xml:space="preserve"> ἐξ </w:t>
            </w:r>
            <w:hyperlink r:id="rId12350" w:tooltip="Prep 1537: ex -- From out, out from among, from, suggesting from the interior outwards."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αὐτῶν </w:t>
            </w:r>
            <w:hyperlink r:id="rId12351" w:tooltip="PPro-GN3P 846: autōn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xml:space="preserve"> ἓν </w:t>
            </w:r>
            <w:hyperlink r:id="rId12352" w:tooltip="Adj-ANS 1520: hen -- One." w:history="1">
              <w:r w:rsidRPr="002E139A">
                <w:rPr>
                  <w:rStyle w:val="Hyperlink"/>
                  <w:rFonts w:ascii="Palatino Linotype" w:hAnsi="Palatino Linotype"/>
                  <w:sz w:val="18"/>
                  <w:szCs w:val="18"/>
                </w:rPr>
                <w:t>(one)</w:t>
              </w:r>
            </w:hyperlink>
            <w:r w:rsidRPr="002E139A">
              <w:rPr>
                <w:rStyle w:val="red1"/>
                <w:rFonts w:ascii="Palatino Linotype" w:hAnsi="Palatino Linotype"/>
                <w:color w:val="auto"/>
                <w:sz w:val="18"/>
                <w:szCs w:val="18"/>
              </w:rPr>
              <w:t>, οὐ </w:t>
            </w:r>
            <w:hyperlink r:id="rId12353"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καταλείπει </w:t>
            </w:r>
            <w:hyperlink r:id="rId12354" w:tooltip="V-PIA-3S 2641: kataleipei -- To leave behind, desert, abandon, forsake; to leave remaining, reserve." w:history="1">
              <w:r w:rsidRPr="002E139A">
                <w:rPr>
                  <w:rStyle w:val="Hyperlink"/>
                  <w:rFonts w:ascii="Palatino Linotype" w:hAnsi="Palatino Linotype"/>
                  <w:sz w:val="18"/>
                  <w:szCs w:val="18"/>
                </w:rPr>
                <w:t>(leaves)</w:t>
              </w:r>
            </w:hyperlink>
            <w:r w:rsidRPr="002E139A">
              <w:rPr>
                <w:rStyle w:val="red1"/>
                <w:rFonts w:ascii="Palatino Linotype" w:hAnsi="Palatino Linotype"/>
                <w:color w:val="auto"/>
                <w:sz w:val="18"/>
                <w:szCs w:val="18"/>
              </w:rPr>
              <w:t xml:space="preserve"> τὰ </w:t>
            </w:r>
            <w:hyperlink r:id="rId12355"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ἐνενήκοντα </w:t>
            </w:r>
            <w:hyperlink r:id="rId12356" w:tooltip="Adj-ANP 1768: enenēkonta -- Ninety." w:history="1">
              <w:r w:rsidRPr="002E139A">
                <w:rPr>
                  <w:rStyle w:val="Hyperlink"/>
                  <w:rFonts w:ascii="Palatino Linotype" w:hAnsi="Palatino Linotype"/>
                  <w:sz w:val="18"/>
                  <w:szCs w:val="18"/>
                </w:rPr>
                <w:t>(ninety)</w:t>
              </w:r>
            </w:hyperlink>
            <w:r w:rsidRPr="002E139A">
              <w:rPr>
                <w:rStyle w:val="red1"/>
                <w:rFonts w:ascii="Palatino Linotype" w:hAnsi="Palatino Linotype"/>
                <w:color w:val="auto"/>
                <w:sz w:val="18"/>
                <w:szCs w:val="18"/>
              </w:rPr>
              <w:t xml:space="preserve"> ἐννέα </w:t>
            </w:r>
            <w:hyperlink r:id="rId12357" w:tooltip="Adj-ANP 1767: ennea -- Nine." w:history="1">
              <w:r w:rsidRPr="002E139A">
                <w:rPr>
                  <w:rStyle w:val="Hyperlink"/>
                  <w:rFonts w:ascii="Palatino Linotype" w:hAnsi="Palatino Linotype"/>
                  <w:sz w:val="18"/>
                  <w:szCs w:val="18"/>
                </w:rPr>
                <w:t>(nine)</w:t>
              </w:r>
            </w:hyperlink>
            <w:r w:rsidRPr="002E139A">
              <w:rPr>
                <w:rStyle w:val="red1"/>
                <w:rFonts w:ascii="Palatino Linotype" w:hAnsi="Palatino Linotype"/>
                <w:color w:val="auto"/>
                <w:sz w:val="18"/>
                <w:szCs w:val="18"/>
              </w:rPr>
              <w:t xml:space="preserve"> ἐν </w:t>
            </w:r>
            <w:hyperlink r:id="rId12358"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τῇ </w:t>
            </w:r>
            <w:hyperlink r:id="rId12359"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ἐρήμῳ </w:t>
            </w:r>
            <w:hyperlink r:id="rId12360" w:tooltip="Adj-DFS 2048: erēmō -- Deserted, desolate, waste; hence: the desert, to the east and south of Palestine; of a person: deserted, abandoned, desolate." w:history="1">
              <w:r w:rsidRPr="002E139A">
                <w:rPr>
                  <w:rStyle w:val="Hyperlink"/>
                  <w:rFonts w:ascii="Palatino Linotype" w:hAnsi="Palatino Linotype"/>
                  <w:sz w:val="18"/>
                  <w:szCs w:val="18"/>
                </w:rPr>
                <w:t>(open field)</w:t>
              </w:r>
            </w:hyperlink>
            <w:r w:rsidRPr="002E139A">
              <w:rPr>
                <w:rStyle w:val="red1"/>
                <w:rFonts w:ascii="Palatino Linotype" w:hAnsi="Palatino Linotype"/>
                <w:color w:val="auto"/>
                <w:sz w:val="18"/>
                <w:szCs w:val="18"/>
              </w:rPr>
              <w:t>, καὶ </w:t>
            </w:r>
            <w:hyperlink r:id="rId1236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πορεύεται </w:t>
            </w:r>
            <w:hyperlink r:id="rId12362" w:tooltip="V-PIM/P-3S 4198: poreuetai -- To travel, journey, go, die." w:history="1">
              <w:r w:rsidRPr="002E139A">
                <w:rPr>
                  <w:rStyle w:val="Hyperlink"/>
                  <w:rFonts w:ascii="Palatino Linotype" w:hAnsi="Palatino Linotype"/>
                  <w:sz w:val="18"/>
                  <w:szCs w:val="18"/>
                </w:rPr>
                <w:t>(goes)</w:t>
              </w:r>
            </w:hyperlink>
            <w:r w:rsidRPr="002E139A">
              <w:rPr>
                <w:rStyle w:val="red1"/>
                <w:rFonts w:ascii="Palatino Linotype" w:hAnsi="Palatino Linotype"/>
                <w:color w:val="auto"/>
                <w:sz w:val="18"/>
                <w:szCs w:val="18"/>
              </w:rPr>
              <w:t xml:space="preserve"> ἐπὶ </w:t>
            </w:r>
            <w:hyperlink r:id="rId12363" w:tooltip="Prep 1909: epi -- On, to, against, on the basis of, at." w:history="1">
              <w:r w:rsidRPr="002E139A">
                <w:rPr>
                  <w:rStyle w:val="Hyperlink"/>
                  <w:rFonts w:ascii="Palatino Linotype" w:hAnsi="Palatino Linotype"/>
                  <w:sz w:val="18"/>
                  <w:szCs w:val="18"/>
                </w:rPr>
                <w:t>(after)</w:t>
              </w:r>
            </w:hyperlink>
            <w:r w:rsidRPr="002E139A">
              <w:rPr>
                <w:rStyle w:val="red1"/>
                <w:rFonts w:ascii="Palatino Linotype" w:hAnsi="Palatino Linotype"/>
                <w:color w:val="auto"/>
                <w:sz w:val="18"/>
                <w:szCs w:val="18"/>
              </w:rPr>
              <w:t xml:space="preserve"> τὸ </w:t>
            </w:r>
            <w:hyperlink r:id="rId12364" w:tooltip="Art-ANS 3588: t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ἀπολωλὸς </w:t>
            </w:r>
            <w:hyperlink r:id="rId12365" w:tooltip="V-RPA-ANS 622: apolōlos -- (a) to kill, destroy, (b) to lose, to be perishing (the resultant death being viewed as certain)." w:history="1">
              <w:r w:rsidRPr="002E139A">
                <w:rPr>
                  <w:rStyle w:val="Hyperlink"/>
                  <w:rFonts w:ascii="Palatino Linotype" w:hAnsi="Palatino Linotype"/>
                  <w:sz w:val="18"/>
                  <w:szCs w:val="18"/>
                </w:rPr>
                <w:t>(having been lost)</w:t>
              </w:r>
            </w:hyperlink>
            <w:r w:rsidRPr="002E139A">
              <w:rPr>
                <w:rStyle w:val="red1"/>
                <w:rFonts w:ascii="Palatino Linotype" w:hAnsi="Palatino Linotype"/>
                <w:color w:val="auto"/>
                <w:sz w:val="18"/>
                <w:szCs w:val="18"/>
              </w:rPr>
              <w:t>, ἕως </w:t>
            </w:r>
            <w:hyperlink r:id="rId12366" w:tooltip="Conj 2193: heōs -- (a) conj: until, (b) prep: as far as, up to, as much as, until." w:history="1">
              <w:r w:rsidRPr="002E139A">
                <w:rPr>
                  <w:rStyle w:val="Hyperlink"/>
                  <w:rFonts w:ascii="Palatino Linotype" w:hAnsi="Palatino Linotype"/>
                  <w:sz w:val="18"/>
                  <w:szCs w:val="18"/>
                </w:rPr>
                <w:t>(until)</w:t>
              </w:r>
            </w:hyperlink>
            <w:r w:rsidRPr="002E139A">
              <w:rPr>
                <w:rStyle w:val="red1"/>
                <w:rFonts w:ascii="Palatino Linotype" w:hAnsi="Palatino Linotype"/>
                <w:color w:val="auto"/>
                <w:sz w:val="18"/>
                <w:szCs w:val="18"/>
              </w:rPr>
              <w:t xml:space="preserve"> εὕρῃ </w:t>
            </w:r>
            <w:hyperlink r:id="rId12367" w:tooltip="V-ASA-3S 2147: heurē -- To find, learn, discover, especially after searching." w:history="1">
              <w:r w:rsidRPr="002E139A">
                <w:rPr>
                  <w:rStyle w:val="Hyperlink"/>
                  <w:rFonts w:ascii="Palatino Linotype" w:hAnsi="Palatino Linotype"/>
                  <w:sz w:val="18"/>
                  <w:szCs w:val="18"/>
                </w:rPr>
                <w:t>(he finds)</w:t>
              </w:r>
            </w:hyperlink>
            <w:r w:rsidRPr="002E139A">
              <w:rPr>
                <w:rStyle w:val="red1"/>
                <w:rFonts w:ascii="Palatino Linotype" w:hAnsi="Palatino Linotype"/>
                <w:color w:val="auto"/>
                <w:sz w:val="18"/>
                <w:szCs w:val="18"/>
              </w:rPr>
              <w:t xml:space="preserve"> αὐτό </w:t>
            </w:r>
            <w:hyperlink r:id="rId12368" w:tooltip="PPro-AN3S 846: auto -- He, she, it, they, them, same."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95199" w:rsidRPr="00BC20FD" w:rsidRDefault="00137161" w:rsidP="00AA36AF">
            <w:pPr>
              <w:spacing w:after="0" w:line="240" w:lineRule="auto"/>
              <w:rPr>
                <w:sz w:val="18"/>
                <w:szCs w:val="18"/>
              </w:rPr>
            </w:pPr>
            <w:r>
              <w:rPr>
                <w:sz w:val="18"/>
                <w:szCs w:val="18"/>
              </w:rPr>
              <w:t>15:4</w:t>
            </w:r>
            <w:r w:rsidR="00DF0719">
              <w:rPr>
                <w:sz w:val="18"/>
                <w:szCs w:val="18"/>
              </w:rPr>
              <w:t xml:space="preserve"> </w:t>
            </w:r>
            <w:r>
              <w:rPr>
                <w:sz w:val="18"/>
                <w:szCs w:val="18"/>
              </w:rPr>
              <w:t>What man of you, having a</w:t>
            </w:r>
            <w:r w:rsidR="00895199" w:rsidRPr="00BC20FD">
              <w:rPr>
                <w:sz w:val="18"/>
                <w:szCs w:val="18"/>
              </w:rPr>
              <w:t xml:space="preserve"> hundred sheep, if he lose one of them, doth not leave the ninety and nine </w:t>
            </w:r>
            <w:r w:rsidR="00895199" w:rsidRPr="00137161">
              <w:rPr>
                <w:b/>
                <w:sz w:val="18"/>
                <w:szCs w:val="18"/>
                <w:u w:val="single"/>
              </w:rPr>
              <w:t>in</w:t>
            </w:r>
            <w:r w:rsidR="00895199" w:rsidRPr="00BC20FD">
              <w:rPr>
                <w:sz w:val="18"/>
                <w:szCs w:val="18"/>
              </w:rPr>
              <w:t xml:space="preserve"> the wilderness, and go after that which is lost, until he </w:t>
            </w:r>
            <w:proofErr w:type="gramStart"/>
            <w:r w:rsidR="00895199" w:rsidRPr="00BC20FD">
              <w:rPr>
                <w:sz w:val="18"/>
                <w:szCs w:val="18"/>
              </w:rPr>
              <w:t>find</w:t>
            </w:r>
            <w:proofErr w:type="gramEnd"/>
            <w:r w:rsidR="00895199" w:rsidRPr="00BC20FD">
              <w:rPr>
                <w:sz w:val="18"/>
                <w:szCs w:val="18"/>
              </w:rPr>
              <w:t xml:space="preserve"> it?</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15:5 And when he hath found it, he layeth it on his shoulders, rejoicing.</w:t>
            </w:r>
          </w:p>
        </w:tc>
        <w:tc>
          <w:tcPr>
            <w:tcW w:w="5330" w:type="dxa"/>
          </w:tcPr>
          <w:p w:rsidR="00895199" w:rsidRPr="002E139A" w:rsidRDefault="0089519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Style w:val="red1"/>
                <w:rFonts w:ascii="Palatino Linotype" w:hAnsi="Palatino Linotype"/>
                <w:color w:val="auto"/>
                <w:sz w:val="18"/>
                <w:szCs w:val="18"/>
              </w:rPr>
              <w:t>καὶ </w:t>
            </w:r>
            <w:hyperlink r:id="rId1236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εὑρὼν </w:t>
            </w:r>
            <w:hyperlink r:id="rId12370" w:tooltip="V-APA-NMS 2147: heurōn -- To find, learn, discover, especially after searching." w:history="1">
              <w:r w:rsidRPr="002E139A">
                <w:rPr>
                  <w:rStyle w:val="Hyperlink"/>
                  <w:rFonts w:ascii="Palatino Linotype" w:hAnsi="Palatino Linotype"/>
                  <w:sz w:val="18"/>
                  <w:szCs w:val="18"/>
                </w:rPr>
                <w:t>(having found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ἐπιτίθησιν </w:t>
            </w:r>
            <w:hyperlink r:id="rId12371" w:tooltip="V-PIA-3S 2007: epitithēsin -- To put, place upon, lay on; to add, give in addition." w:history="1">
              <w:r w:rsidRPr="002E139A">
                <w:rPr>
                  <w:rStyle w:val="Hyperlink"/>
                  <w:rFonts w:ascii="Palatino Linotype" w:hAnsi="Palatino Linotype"/>
                  <w:sz w:val="18"/>
                  <w:szCs w:val="18"/>
                </w:rPr>
                <w:t>(he lays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ἐπὶ </w:t>
            </w:r>
            <w:hyperlink r:id="rId12372" w:tooltip="Prep 1909: epi -- On, to, against, on the basis of, at." w:history="1">
              <w:r w:rsidRPr="002E139A">
                <w:rPr>
                  <w:rStyle w:val="Hyperlink"/>
                  <w:rFonts w:ascii="Palatino Linotype" w:hAnsi="Palatino Linotype"/>
                  <w:sz w:val="18"/>
                  <w:szCs w:val="18"/>
                </w:rPr>
                <w:t>(on)</w:t>
              </w:r>
            </w:hyperlink>
            <w:r w:rsidRPr="002E139A">
              <w:rPr>
                <w:rStyle w:val="red1"/>
                <w:rFonts w:ascii="Palatino Linotype" w:hAnsi="Palatino Linotype"/>
                <w:color w:val="auto"/>
                <w:sz w:val="18"/>
                <w:szCs w:val="18"/>
              </w:rPr>
              <w:t xml:space="preserve"> τοὺς </w:t>
            </w:r>
            <w:hyperlink r:id="rId12373"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ὤμους </w:t>
            </w:r>
            <w:hyperlink r:id="rId12374" w:tooltip="N-AMP 5606: ōmous -- The shoulder." w:history="1">
              <w:r w:rsidRPr="002E139A">
                <w:rPr>
                  <w:rStyle w:val="Hyperlink"/>
                  <w:rFonts w:ascii="Palatino Linotype" w:hAnsi="Palatino Linotype"/>
                  <w:sz w:val="18"/>
                  <w:szCs w:val="18"/>
                </w:rPr>
                <w:t>(shoulders)</w:t>
              </w:r>
            </w:hyperlink>
            <w:r w:rsidRPr="002E139A">
              <w:rPr>
                <w:rStyle w:val="red1"/>
                <w:rFonts w:ascii="Palatino Linotype" w:hAnsi="Palatino Linotype"/>
                <w:color w:val="auto"/>
                <w:sz w:val="18"/>
                <w:szCs w:val="18"/>
              </w:rPr>
              <w:t xml:space="preserve"> αὐτοῦ </w:t>
            </w:r>
            <w:hyperlink r:id="rId12375"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χαίρων </w:t>
            </w:r>
            <w:hyperlink r:id="rId12376" w:tooltip="V-PPA-NMS 5463: chairōn -- To rejoice, to be glad; also a salutation: Hail." w:history="1">
              <w:r w:rsidRPr="002E139A">
                <w:rPr>
                  <w:rStyle w:val="Hyperlink"/>
                  <w:rFonts w:ascii="Palatino Linotype" w:hAnsi="Palatino Linotype"/>
                  <w:sz w:val="18"/>
                  <w:szCs w:val="18"/>
                </w:rPr>
                <w:t>(rejoicing)</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15:5</w:t>
            </w:r>
            <w:r w:rsidR="00DF0719">
              <w:rPr>
                <w:sz w:val="18"/>
                <w:szCs w:val="18"/>
              </w:rPr>
              <w:t xml:space="preserve"> </w:t>
            </w:r>
            <w:r w:rsidRPr="00BC20FD">
              <w:rPr>
                <w:sz w:val="18"/>
                <w:szCs w:val="18"/>
              </w:rPr>
              <w:t>And when he hath found it, he layeth it on his shoulders, rejoicing.</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15:6 And when he cometh home, he calleth together his friends and neighbors </w:t>
            </w:r>
            <w:r w:rsidRPr="00137161">
              <w:rPr>
                <w:b/>
                <w:sz w:val="18"/>
                <w:szCs w:val="18"/>
                <w:u w:val="single"/>
              </w:rPr>
              <w:t>and saith</w:t>
            </w:r>
            <w:r w:rsidRPr="00BC20FD">
              <w:rPr>
                <w:sz w:val="18"/>
                <w:szCs w:val="18"/>
              </w:rPr>
              <w:t xml:space="preserve"> unto them, Rejoice with me; for I have found my sheep which was lost.</w:t>
            </w:r>
          </w:p>
        </w:tc>
        <w:tc>
          <w:tcPr>
            <w:tcW w:w="5330" w:type="dxa"/>
          </w:tcPr>
          <w:p w:rsidR="00895199" w:rsidRPr="002E139A" w:rsidRDefault="0089519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Style w:val="red1"/>
                <w:rFonts w:ascii="Palatino Linotype" w:hAnsi="Palatino Linotype"/>
                <w:color w:val="auto"/>
                <w:sz w:val="18"/>
                <w:szCs w:val="18"/>
              </w:rPr>
              <w:t>καὶ </w:t>
            </w:r>
            <w:hyperlink r:id="rId1237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ἐλθὼν </w:t>
            </w:r>
            <w:hyperlink r:id="rId12378" w:tooltip="V-APA-NMS 2064: elthōn -- To come, go." w:history="1">
              <w:r w:rsidRPr="002E139A">
                <w:rPr>
                  <w:rStyle w:val="Hyperlink"/>
                  <w:rFonts w:ascii="Palatino Linotype" w:hAnsi="Palatino Linotype"/>
                  <w:sz w:val="18"/>
                  <w:szCs w:val="18"/>
                </w:rPr>
                <w:t>(having come)</w:t>
              </w:r>
            </w:hyperlink>
            <w:r w:rsidRPr="002E139A">
              <w:rPr>
                <w:rStyle w:val="red1"/>
                <w:rFonts w:ascii="Palatino Linotype" w:hAnsi="Palatino Linotype"/>
                <w:color w:val="auto"/>
                <w:sz w:val="18"/>
                <w:szCs w:val="18"/>
              </w:rPr>
              <w:t xml:space="preserve"> εἰς </w:t>
            </w:r>
            <w:hyperlink r:id="rId12379"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τὸν </w:t>
            </w:r>
            <w:hyperlink r:id="rId12380"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οἶκον </w:t>
            </w:r>
            <w:hyperlink r:id="rId12381" w:tooltip="N-AMS 3624: oikon -- (a) a house, the material building, (b) a household, family, lineage, nation."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συνκαλεῖ </w:t>
            </w:r>
            <w:hyperlink r:id="rId12382" w:tooltip="V-PIA-3S 4779: synkalei -- To call together." w:history="1">
              <w:r w:rsidRPr="002E139A">
                <w:rPr>
                  <w:rStyle w:val="Hyperlink"/>
                  <w:rFonts w:ascii="Palatino Linotype" w:hAnsi="Palatino Linotype"/>
                  <w:sz w:val="18"/>
                  <w:szCs w:val="18"/>
                </w:rPr>
                <w:t>(he calls together)</w:t>
              </w:r>
            </w:hyperlink>
            <w:r w:rsidRPr="002E139A">
              <w:rPr>
                <w:rStyle w:val="red1"/>
                <w:rFonts w:ascii="Palatino Linotype" w:hAnsi="Palatino Linotype"/>
                <w:color w:val="auto"/>
                <w:sz w:val="18"/>
                <w:szCs w:val="18"/>
              </w:rPr>
              <w:t xml:space="preserve"> τοὺς </w:t>
            </w:r>
            <w:hyperlink r:id="rId12383"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φίλους </w:t>
            </w:r>
            <w:hyperlink r:id="rId12384" w:tooltip="Adj-AMP 5384: philous -- Friendly; a friend, an associate." w:history="1">
              <w:r w:rsidRPr="002E139A">
                <w:rPr>
                  <w:rStyle w:val="Hyperlink"/>
                  <w:rFonts w:ascii="Palatino Linotype" w:hAnsi="Palatino Linotype"/>
                  <w:sz w:val="18"/>
                  <w:szCs w:val="18"/>
                </w:rPr>
                <w:t>(friends)</w:t>
              </w:r>
            </w:hyperlink>
            <w:r w:rsidRPr="002E139A">
              <w:rPr>
                <w:rStyle w:val="red1"/>
                <w:rFonts w:ascii="Palatino Linotype" w:hAnsi="Palatino Linotype"/>
                <w:color w:val="auto"/>
                <w:sz w:val="18"/>
                <w:szCs w:val="18"/>
              </w:rPr>
              <w:t xml:space="preserve"> καὶ </w:t>
            </w:r>
            <w:hyperlink r:id="rId1238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τοὺς </w:t>
            </w:r>
            <w:hyperlink r:id="rId12386"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γείτονας </w:t>
            </w:r>
            <w:hyperlink r:id="rId12387" w:tooltip="N-AMP 1069: geitonas -- A neighbor." w:history="1">
              <w:r w:rsidRPr="002E139A">
                <w:rPr>
                  <w:rStyle w:val="Hyperlink"/>
                  <w:rFonts w:ascii="Palatino Linotype" w:hAnsi="Palatino Linotype"/>
                  <w:sz w:val="18"/>
                  <w:szCs w:val="18"/>
                </w:rPr>
                <w:t>(neighbors)</w:t>
              </w:r>
            </w:hyperlink>
            <w:r w:rsidRPr="002E139A">
              <w:rPr>
                <w:rStyle w:val="red1"/>
                <w:rFonts w:ascii="Palatino Linotype" w:hAnsi="Palatino Linotype"/>
                <w:color w:val="auto"/>
                <w:sz w:val="18"/>
                <w:szCs w:val="18"/>
              </w:rPr>
              <w:t>, λέγων </w:t>
            </w:r>
            <w:hyperlink r:id="rId12388"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Style w:val="red1"/>
                <w:rFonts w:ascii="Palatino Linotype" w:hAnsi="Palatino Linotype"/>
                <w:color w:val="auto"/>
                <w:sz w:val="18"/>
                <w:szCs w:val="18"/>
              </w:rPr>
              <w:t xml:space="preserve"> αὐτοῖς </w:t>
            </w:r>
            <w:hyperlink r:id="rId12389" w:tooltip="PPro-DM3P 846: autois -- He, she, it, they, them, same." w:history="1">
              <w:r w:rsidRPr="002E139A">
                <w:rPr>
                  <w:rStyle w:val="Hyperlink"/>
                  <w:rFonts w:ascii="Palatino Linotype" w:hAnsi="Palatino Linotype"/>
                  <w:sz w:val="18"/>
                  <w:szCs w:val="18"/>
                </w:rPr>
                <w:t>(to them)</w:t>
              </w:r>
            </w:hyperlink>
            <w:r w:rsidRPr="002E139A">
              <w:rPr>
                <w:rStyle w:val="red1"/>
                <w:rFonts w:ascii="Palatino Linotype" w:hAnsi="Palatino Linotype"/>
                <w:color w:val="auto"/>
                <w:sz w:val="18"/>
                <w:szCs w:val="18"/>
              </w:rPr>
              <w:t>, ‘Συνχάρητέ </w:t>
            </w:r>
            <w:hyperlink r:id="rId12390" w:tooltip="V-AMP-2P 4796: Syncharēte -- To rejoice with, congratulate." w:history="1">
              <w:r w:rsidRPr="002E139A">
                <w:rPr>
                  <w:rStyle w:val="Hyperlink"/>
                  <w:rFonts w:ascii="Palatino Linotype" w:hAnsi="Palatino Linotype"/>
                  <w:sz w:val="18"/>
                  <w:szCs w:val="18"/>
                </w:rPr>
                <w:t>(Rejoice with)</w:t>
              </w:r>
            </w:hyperlink>
            <w:r w:rsidRPr="002E139A">
              <w:rPr>
                <w:rStyle w:val="red1"/>
                <w:rFonts w:ascii="Palatino Linotype" w:hAnsi="Palatino Linotype"/>
                <w:color w:val="auto"/>
                <w:sz w:val="18"/>
                <w:szCs w:val="18"/>
              </w:rPr>
              <w:t xml:space="preserve"> μοι </w:t>
            </w:r>
            <w:hyperlink r:id="rId12391" w:tooltip="PPro-D1S 1473: moi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ὅτι </w:t>
            </w:r>
            <w:hyperlink r:id="rId12392"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εὗρον </w:t>
            </w:r>
            <w:hyperlink r:id="rId12393" w:tooltip="V-AIA-1S 2147: heuron -- To find, learn, discover, especially after searching." w:history="1">
              <w:r w:rsidRPr="002E139A">
                <w:rPr>
                  <w:rStyle w:val="Hyperlink"/>
                  <w:rFonts w:ascii="Palatino Linotype" w:hAnsi="Palatino Linotype"/>
                  <w:sz w:val="18"/>
                  <w:szCs w:val="18"/>
                </w:rPr>
                <w:t>(I have found)</w:t>
              </w:r>
            </w:hyperlink>
            <w:r w:rsidRPr="002E139A">
              <w:rPr>
                <w:rStyle w:val="red1"/>
                <w:rFonts w:ascii="Palatino Linotype" w:hAnsi="Palatino Linotype"/>
                <w:color w:val="auto"/>
                <w:sz w:val="18"/>
                <w:szCs w:val="18"/>
              </w:rPr>
              <w:t xml:space="preserve"> τὸ </w:t>
            </w:r>
            <w:hyperlink r:id="rId12394"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πρόβατόν </w:t>
            </w:r>
            <w:hyperlink r:id="rId12395" w:tooltip="N-ANS 4263: probaton -- A sheep." w:history="1">
              <w:r w:rsidRPr="002E139A">
                <w:rPr>
                  <w:rStyle w:val="Hyperlink"/>
                  <w:rFonts w:ascii="Palatino Linotype" w:hAnsi="Palatino Linotype"/>
                  <w:sz w:val="18"/>
                  <w:szCs w:val="18"/>
                </w:rPr>
                <w:t>(sheep)</w:t>
              </w:r>
            </w:hyperlink>
            <w:r w:rsidRPr="002E139A">
              <w:rPr>
                <w:rStyle w:val="red1"/>
                <w:rFonts w:ascii="Palatino Linotype" w:hAnsi="Palatino Linotype"/>
                <w:color w:val="auto"/>
                <w:sz w:val="18"/>
                <w:szCs w:val="18"/>
              </w:rPr>
              <w:t xml:space="preserve"> μου </w:t>
            </w:r>
            <w:hyperlink r:id="rId12396"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τὸ </w:t>
            </w:r>
            <w:hyperlink r:id="rId12397" w:tooltip="Art-ANS 3588: t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ἀπολωλός </w:t>
            </w:r>
            <w:hyperlink r:id="rId12398" w:tooltip="V-RPA-ANS 622: apolōlos -- (a) to kill, destroy, (b) to lose, to be perishing (the resultant death being viewed as certain)." w:history="1">
              <w:r w:rsidRPr="002E139A">
                <w:rPr>
                  <w:rStyle w:val="Hyperlink"/>
                  <w:rFonts w:ascii="Palatino Linotype" w:hAnsi="Palatino Linotype"/>
                  <w:sz w:val="18"/>
                  <w:szCs w:val="18"/>
                </w:rPr>
                <w:t>(having been lost)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15:6</w:t>
            </w:r>
            <w:r w:rsidR="00DF0719">
              <w:rPr>
                <w:sz w:val="18"/>
                <w:szCs w:val="18"/>
              </w:rPr>
              <w:t xml:space="preserve"> </w:t>
            </w:r>
            <w:r w:rsidRPr="00BC20FD">
              <w:rPr>
                <w:sz w:val="18"/>
                <w:szCs w:val="18"/>
              </w:rPr>
              <w:t xml:space="preserve">And when he cometh home, he calleth together his friends and neighbors, </w:t>
            </w:r>
            <w:r w:rsidRPr="00137161">
              <w:rPr>
                <w:b/>
                <w:sz w:val="18"/>
                <w:szCs w:val="18"/>
                <w:u w:val="single"/>
              </w:rPr>
              <w:t>saying</w:t>
            </w:r>
            <w:r w:rsidRPr="00BC20FD">
              <w:rPr>
                <w:sz w:val="18"/>
                <w:szCs w:val="18"/>
              </w:rPr>
              <w:t xml:space="preserve"> unto them, Rejoice with me; for I have found my sheep which was lost.</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15:7 I say unto you that, likewise, joy shall be in heaven over one sinner that repenteth, more than over ninety and nine just persons </w:t>
            </w:r>
            <w:r w:rsidRPr="00137161">
              <w:rPr>
                <w:b/>
                <w:sz w:val="18"/>
                <w:szCs w:val="18"/>
                <w:u w:val="single"/>
              </w:rPr>
              <w:t>who</w:t>
            </w:r>
            <w:r w:rsidRPr="00BC20FD">
              <w:rPr>
                <w:sz w:val="18"/>
                <w:szCs w:val="18"/>
              </w:rPr>
              <w:t xml:space="preserve"> need no repentance.</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Style w:val="red1"/>
                <w:rFonts w:ascii="Palatino Linotype" w:hAnsi="Palatino Linotype"/>
                <w:color w:val="auto"/>
                <w:sz w:val="18"/>
                <w:szCs w:val="18"/>
              </w:rPr>
              <w:t>λέγω </w:t>
            </w:r>
            <w:hyperlink r:id="rId12399"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2400"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ὅτι </w:t>
            </w:r>
            <w:hyperlink r:id="rId12401"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οὕτως </w:t>
            </w:r>
            <w:hyperlink r:id="rId12402" w:tooltip="Adv 3779: houtōs -- Thus, so, in this manner." w:history="1">
              <w:r w:rsidRPr="002E139A">
                <w:rPr>
                  <w:rStyle w:val="Hyperlink"/>
                  <w:rFonts w:ascii="Palatino Linotype" w:hAnsi="Palatino Linotype"/>
                  <w:sz w:val="18"/>
                  <w:szCs w:val="18"/>
                </w:rPr>
                <w:t>(in the same way)</w:t>
              </w:r>
            </w:hyperlink>
            <w:r w:rsidRPr="002E139A">
              <w:rPr>
                <w:rStyle w:val="red1"/>
                <w:rFonts w:ascii="Palatino Linotype" w:hAnsi="Palatino Linotype"/>
                <w:color w:val="auto"/>
                <w:sz w:val="18"/>
                <w:szCs w:val="18"/>
              </w:rPr>
              <w:t xml:space="preserve"> χαρὰ </w:t>
            </w:r>
            <w:hyperlink r:id="rId12403" w:tooltip="N-NFS 5479: chara -- Joy, gladness, a source of joy." w:history="1">
              <w:r w:rsidRPr="002E139A">
                <w:rPr>
                  <w:rStyle w:val="Hyperlink"/>
                  <w:rFonts w:ascii="Palatino Linotype" w:hAnsi="Palatino Linotype"/>
                  <w:sz w:val="18"/>
                  <w:szCs w:val="18"/>
                </w:rPr>
                <w:t>(joy)</w:t>
              </w:r>
            </w:hyperlink>
            <w:r w:rsidRPr="002E139A">
              <w:rPr>
                <w:rStyle w:val="red1"/>
                <w:rFonts w:ascii="Palatino Linotype" w:hAnsi="Palatino Linotype"/>
                <w:color w:val="auto"/>
                <w:sz w:val="18"/>
                <w:szCs w:val="18"/>
              </w:rPr>
              <w:t xml:space="preserve"> ἐν </w:t>
            </w:r>
            <w:hyperlink r:id="rId12404"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2405"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οὐρανῷ </w:t>
            </w:r>
            <w:hyperlink r:id="rId12406" w:tooltip="N-DMS 3772: ouranō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Style w:val="red1"/>
                <w:rFonts w:ascii="Palatino Linotype" w:hAnsi="Palatino Linotype"/>
                <w:color w:val="auto"/>
                <w:sz w:val="18"/>
                <w:szCs w:val="18"/>
              </w:rPr>
              <w:t xml:space="preserve"> ἔσται </w:t>
            </w:r>
            <w:hyperlink r:id="rId12407" w:tooltip="V-FIM-3S 1510: estai -- To be, exist." w:history="1">
              <w:r w:rsidRPr="002E139A">
                <w:rPr>
                  <w:rStyle w:val="Hyperlink"/>
                  <w:rFonts w:ascii="Palatino Linotype" w:hAnsi="Palatino Linotype"/>
                  <w:sz w:val="18"/>
                  <w:szCs w:val="18"/>
                </w:rPr>
                <w:t>(there will be)</w:t>
              </w:r>
            </w:hyperlink>
            <w:r w:rsidRPr="002E139A">
              <w:rPr>
                <w:rStyle w:val="red1"/>
                <w:rFonts w:ascii="Palatino Linotype" w:hAnsi="Palatino Linotype"/>
                <w:color w:val="auto"/>
                <w:sz w:val="18"/>
                <w:szCs w:val="18"/>
              </w:rPr>
              <w:t xml:space="preserve"> ἐπὶ </w:t>
            </w:r>
            <w:hyperlink r:id="rId12408" w:tooltip="Prep 1909: epi -- On, to, against, on the basis of, at." w:history="1">
              <w:r w:rsidRPr="002E139A">
                <w:rPr>
                  <w:rStyle w:val="Hyperlink"/>
                  <w:rFonts w:ascii="Palatino Linotype" w:hAnsi="Palatino Linotype"/>
                  <w:sz w:val="18"/>
                  <w:szCs w:val="18"/>
                </w:rPr>
                <w:t>(over)</w:t>
              </w:r>
            </w:hyperlink>
            <w:r w:rsidRPr="002E139A">
              <w:rPr>
                <w:rStyle w:val="red1"/>
                <w:rFonts w:ascii="Palatino Linotype" w:hAnsi="Palatino Linotype"/>
                <w:color w:val="auto"/>
                <w:sz w:val="18"/>
                <w:szCs w:val="18"/>
              </w:rPr>
              <w:t xml:space="preserve"> ἑνὶ </w:t>
            </w:r>
            <w:hyperlink r:id="rId12409" w:tooltip="Adj-DMS 1520: heni -- One." w:history="1">
              <w:r w:rsidRPr="002E139A">
                <w:rPr>
                  <w:rStyle w:val="Hyperlink"/>
                  <w:rFonts w:ascii="Palatino Linotype" w:hAnsi="Palatino Linotype"/>
                  <w:sz w:val="18"/>
                  <w:szCs w:val="18"/>
                </w:rPr>
                <w:t>(one)</w:t>
              </w:r>
            </w:hyperlink>
            <w:r w:rsidRPr="002E139A">
              <w:rPr>
                <w:rStyle w:val="red1"/>
                <w:rFonts w:ascii="Palatino Linotype" w:hAnsi="Palatino Linotype"/>
                <w:color w:val="auto"/>
                <w:sz w:val="18"/>
                <w:szCs w:val="18"/>
              </w:rPr>
              <w:t xml:space="preserve"> ἁμαρτωλῷ </w:t>
            </w:r>
            <w:hyperlink r:id="rId12410" w:tooltip="Adj-DMS 268: hamartōlō -- Sinning, sinful, depraved, detestable." w:history="1">
              <w:r w:rsidRPr="002E139A">
                <w:rPr>
                  <w:rStyle w:val="Hyperlink"/>
                  <w:rFonts w:ascii="Palatino Linotype" w:hAnsi="Palatino Linotype"/>
                  <w:sz w:val="18"/>
                  <w:szCs w:val="18"/>
                </w:rPr>
                <w:t>(sinner)</w:t>
              </w:r>
            </w:hyperlink>
            <w:r w:rsidRPr="002E139A">
              <w:rPr>
                <w:rStyle w:val="red1"/>
                <w:rFonts w:ascii="Palatino Linotype" w:hAnsi="Palatino Linotype"/>
                <w:color w:val="auto"/>
                <w:sz w:val="18"/>
                <w:szCs w:val="18"/>
              </w:rPr>
              <w:t xml:space="preserve"> μετανοοῦντι </w:t>
            </w:r>
            <w:hyperlink r:id="rId12411" w:tooltip="V-PPA-DMS 3340: metanoounti -- To repent, change my mind, change the inner man (particularly with reference to acceptance of the will of God), repent." w:history="1">
              <w:r w:rsidRPr="002E139A">
                <w:rPr>
                  <w:rStyle w:val="Hyperlink"/>
                  <w:rFonts w:ascii="Palatino Linotype" w:hAnsi="Palatino Linotype"/>
                  <w:sz w:val="18"/>
                  <w:szCs w:val="18"/>
                </w:rPr>
                <w:t>(repenting)</w:t>
              </w:r>
            </w:hyperlink>
            <w:r w:rsidRPr="002E139A">
              <w:rPr>
                <w:rStyle w:val="red1"/>
                <w:rFonts w:ascii="Palatino Linotype" w:hAnsi="Palatino Linotype"/>
                <w:color w:val="auto"/>
                <w:sz w:val="18"/>
                <w:szCs w:val="18"/>
              </w:rPr>
              <w:t>, ἢ </w:t>
            </w:r>
            <w:hyperlink r:id="rId12412" w:tooltip="Conj 2228: ē -- Or, than." w:history="1">
              <w:r w:rsidRPr="002E139A">
                <w:rPr>
                  <w:rStyle w:val="Hyperlink"/>
                  <w:rFonts w:ascii="Palatino Linotype" w:hAnsi="Palatino Linotype"/>
                  <w:sz w:val="18"/>
                  <w:szCs w:val="18"/>
                </w:rPr>
                <w:t>(rather than)</w:t>
              </w:r>
            </w:hyperlink>
            <w:r w:rsidRPr="002E139A">
              <w:rPr>
                <w:rStyle w:val="red1"/>
                <w:rFonts w:ascii="Palatino Linotype" w:hAnsi="Palatino Linotype"/>
                <w:color w:val="auto"/>
                <w:sz w:val="18"/>
                <w:szCs w:val="18"/>
              </w:rPr>
              <w:t xml:space="preserve"> ἐπὶ </w:t>
            </w:r>
            <w:hyperlink r:id="rId12413" w:tooltip="Prep 1909: epi -- On, to, against, on the basis of, at." w:history="1">
              <w:r w:rsidRPr="002E139A">
                <w:rPr>
                  <w:rStyle w:val="Hyperlink"/>
                  <w:rFonts w:ascii="Palatino Linotype" w:hAnsi="Palatino Linotype"/>
                  <w:sz w:val="18"/>
                  <w:szCs w:val="18"/>
                </w:rPr>
                <w:t>(over)</w:t>
              </w:r>
            </w:hyperlink>
            <w:r w:rsidRPr="002E139A">
              <w:rPr>
                <w:rStyle w:val="red1"/>
                <w:rFonts w:ascii="Palatino Linotype" w:hAnsi="Palatino Linotype"/>
                <w:color w:val="auto"/>
                <w:sz w:val="18"/>
                <w:szCs w:val="18"/>
              </w:rPr>
              <w:t xml:space="preserve"> ἐνενήκοντα </w:t>
            </w:r>
            <w:hyperlink r:id="rId12414" w:tooltip="Adj-DMP 1768: enenēkonta -- Ninety." w:history="1">
              <w:r w:rsidRPr="002E139A">
                <w:rPr>
                  <w:rStyle w:val="Hyperlink"/>
                  <w:rFonts w:ascii="Palatino Linotype" w:hAnsi="Palatino Linotype"/>
                  <w:sz w:val="18"/>
                  <w:szCs w:val="18"/>
                </w:rPr>
                <w:t>(ninety)</w:t>
              </w:r>
            </w:hyperlink>
            <w:r w:rsidRPr="002E139A">
              <w:rPr>
                <w:rStyle w:val="red1"/>
                <w:rFonts w:ascii="Palatino Linotype" w:hAnsi="Palatino Linotype"/>
                <w:color w:val="auto"/>
                <w:sz w:val="18"/>
                <w:szCs w:val="18"/>
              </w:rPr>
              <w:t xml:space="preserve"> ἐννέα </w:t>
            </w:r>
            <w:hyperlink r:id="rId12415" w:tooltip="Adj-DMP 1767: ennea -- Nine." w:history="1">
              <w:r w:rsidRPr="002E139A">
                <w:rPr>
                  <w:rStyle w:val="Hyperlink"/>
                  <w:rFonts w:ascii="Palatino Linotype" w:hAnsi="Palatino Linotype"/>
                  <w:sz w:val="18"/>
                  <w:szCs w:val="18"/>
                </w:rPr>
                <w:t>(nine)</w:t>
              </w:r>
            </w:hyperlink>
            <w:r w:rsidRPr="002E139A">
              <w:rPr>
                <w:rStyle w:val="red1"/>
                <w:rFonts w:ascii="Palatino Linotype" w:hAnsi="Palatino Linotype"/>
                <w:color w:val="auto"/>
                <w:sz w:val="18"/>
                <w:szCs w:val="18"/>
              </w:rPr>
              <w:t xml:space="preserve"> δικαίοις </w:t>
            </w:r>
            <w:hyperlink r:id="rId12416" w:tooltip="Adj-DMP 1342: dikaiois -- Just; especially, just in the eyes of God; righteous; the elect (a Jewish idea)." w:history="1">
              <w:r w:rsidRPr="002E139A">
                <w:rPr>
                  <w:rStyle w:val="Hyperlink"/>
                  <w:rFonts w:ascii="Palatino Linotype" w:hAnsi="Palatino Linotype"/>
                  <w:sz w:val="18"/>
                  <w:szCs w:val="18"/>
                </w:rPr>
                <w:t>(righteous ones)</w:t>
              </w:r>
            </w:hyperlink>
            <w:r w:rsidRPr="002E139A">
              <w:rPr>
                <w:rStyle w:val="red1"/>
                <w:rFonts w:ascii="Palatino Linotype" w:hAnsi="Palatino Linotype"/>
                <w:color w:val="auto"/>
                <w:sz w:val="18"/>
                <w:szCs w:val="18"/>
              </w:rPr>
              <w:t>, οἵτινες </w:t>
            </w:r>
            <w:hyperlink r:id="rId12417" w:tooltip="RelPro-NMP 3748: hoitines -- Whosoever, whatsoever." w:history="1">
              <w:r w:rsidRPr="002E139A">
                <w:rPr>
                  <w:rStyle w:val="Hyperlink"/>
                  <w:rFonts w:ascii="Palatino Linotype" w:hAnsi="Palatino Linotype"/>
                  <w:sz w:val="18"/>
                  <w:szCs w:val="18"/>
                </w:rPr>
                <w:t>(who)</w:t>
              </w:r>
            </w:hyperlink>
            <w:r w:rsidRPr="002E139A">
              <w:rPr>
                <w:rStyle w:val="red1"/>
                <w:rFonts w:ascii="Palatino Linotype" w:hAnsi="Palatino Linotype"/>
                <w:color w:val="auto"/>
                <w:sz w:val="18"/>
                <w:szCs w:val="18"/>
              </w:rPr>
              <w:t xml:space="preserve"> οὐ </w:t>
            </w:r>
            <w:hyperlink r:id="rId12418" w:tooltip="Adv 3756: ou -- No, not."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χρείαν </w:t>
            </w:r>
            <w:hyperlink r:id="rId12419" w:tooltip="N-AFS 5532: chreian -- Need, necessity, business." w:history="1">
              <w:r w:rsidRPr="002E139A">
                <w:rPr>
                  <w:rStyle w:val="Hyperlink"/>
                  <w:rFonts w:ascii="Palatino Linotype" w:hAnsi="Palatino Linotype"/>
                  <w:sz w:val="18"/>
                  <w:szCs w:val="18"/>
                </w:rPr>
                <w:t>(need)</w:t>
              </w:r>
            </w:hyperlink>
            <w:r w:rsidRPr="002E139A">
              <w:rPr>
                <w:rStyle w:val="red1"/>
                <w:rFonts w:ascii="Palatino Linotype" w:hAnsi="Palatino Linotype"/>
                <w:color w:val="auto"/>
                <w:sz w:val="18"/>
                <w:szCs w:val="18"/>
              </w:rPr>
              <w:t xml:space="preserve"> ἔχουσιν </w:t>
            </w:r>
            <w:hyperlink r:id="rId12420" w:tooltip="V-PIA-3P 2192: echousin -- To have, hold, possess." w:history="1">
              <w:r w:rsidRPr="002E139A">
                <w:rPr>
                  <w:rStyle w:val="Hyperlink"/>
                  <w:rFonts w:ascii="Palatino Linotype" w:hAnsi="Palatino Linotype"/>
                  <w:sz w:val="18"/>
                  <w:szCs w:val="18"/>
                </w:rPr>
                <w:t>(have)</w:t>
              </w:r>
            </w:hyperlink>
            <w:r w:rsidRPr="002E139A">
              <w:rPr>
                <w:rStyle w:val="red1"/>
                <w:rFonts w:ascii="Palatino Linotype" w:hAnsi="Palatino Linotype"/>
                <w:color w:val="auto"/>
                <w:sz w:val="18"/>
                <w:szCs w:val="18"/>
              </w:rPr>
              <w:t xml:space="preserve"> μετανοίας </w:t>
            </w:r>
            <w:hyperlink r:id="rId12421" w:tooltip="N-GFS 3341: metanoias -- Repentance, a change of mind, change in the inner man." w:history="1">
              <w:r w:rsidRPr="002E139A">
                <w:rPr>
                  <w:rStyle w:val="Hyperlink"/>
                  <w:rFonts w:ascii="Palatino Linotype" w:hAnsi="Palatino Linotype"/>
                  <w:sz w:val="18"/>
                  <w:szCs w:val="18"/>
                </w:rPr>
                <w:t>(of repentance)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15:7</w:t>
            </w:r>
            <w:r w:rsidR="00DF0719">
              <w:rPr>
                <w:sz w:val="18"/>
                <w:szCs w:val="18"/>
              </w:rPr>
              <w:t xml:space="preserve"> </w:t>
            </w:r>
            <w:r w:rsidRPr="00BC20FD">
              <w:rPr>
                <w:sz w:val="18"/>
                <w:szCs w:val="18"/>
              </w:rPr>
              <w:t xml:space="preserve">I say unto you, that likewise joy shall be in heaven over one sinner that repenteth, more than over ninety and nine just persons, </w:t>
            </w:r>
            <w:r w:rsidRPr="00137161">
              <w:rPr>
                <w:b/>
                <w:sz w:val="18"/>
                <w:szCs w:val="18"/>
                <w:u w:val="single"/>
              </w:rPr>
              <w:t>which</w:t>
            </w:r>
            <w:r w:rsidRPr="00BC20FD">
              <w:rPr>
                <w:sz w:val="18"/>
                <w:szCs w:val="18"/>
              </w:rPr>
              <w:t xml:space="preserve"> need no repentance.</w:t>
            </w:r>
          </w:p>
        </w:tc>
      </w:tr>
      <w:tr w:rsidR="00895199" w:rsidRPr="00137161"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15:8 Either, what woman having ten pieces of silver, if she lose one piece, doth not light a candle, and sweep the house, and </w:t>
            </w:r>
            <w:r w:rsidRPr="00BC20FD">
              <w:rPr>
                <w:sz w:val="18"/>
                <w:szCs w:val="18"/>
              </w:rPr>
              <w:lastRenderedPageBreak/>
              <w:t>seek diligently till she find it?</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8</w:t>
            </w:r>
            <w:r w:rsidRPr="002E139A">
              <w:rPr>
                <w:rStyle w:val="reftext1"/>
                <w:sz w:val="18"/>
                <w:szCs w:val="18"/>
              </w:rPr>
              <w:t> </w:t>
            </w:r>
            <w:r w:rsidRPr="002E139A">
              <w:rPr>
                <w:rFonts w:ascii="Palatino Linotype" w:hAnsi="Palatino Linotype" w:cs="Tahoma"/>
                <w:color w:val="auto"/>
                <w:sz w:val="18"/>
                <w:szCs w:val="18"/>
              </w:rPr>
              <w:t>Ἢ </w:t>
            </w:r>
            <w:hyperlink r:id="rId12422" w:tooltip="Conj 2228: Ē -- Or, than." w:history="1">
              <w:r w:rsidRPr="002E139A">
                <w:rPr>
                  <w:rStyle w:val="Hyperlink"/>
                  <w:rFonts w:ascii="Palatino Linotype" w:hAnsi="Palatino Linotype" w:cs="Tahoma"/>
                  <w:sz w:val="18"/>
                  <w:szCs w:val="18"/>
                </w:rPr>
                <w:t>(Or)</w:t>
              </w:r>
            </w:hyperlink>
            <w:r w:rsidRPr="002E139A">
              <w:rPr>
                <w:rFonts w:ascii="Palatino Linotype" w:hAnsi="Palatino Linotype" w:cs="Tahoma"/>
                <w:color w:val="auto"/>
                <w:sz w:val="18"/>
                <w:szCs w:val="18"/>
              </w:rPr>
              <w:t xml:space="preserve"> τίς </w:t>
            </w:r>
            <w:hyperlink r:id="rId12423" w:tooltip="IPro-NFS 5101: tis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γυνὴ </w:t>
            </w:r>
            <w:hyperlink r:id="rId12424" w:tooltip="N-NFS 1135: gynē -- A woman, wife, my lady." w:history="1">
              <w:r w:rsidRPr="002E139A">
                <w:rPr>
                  <w:rStyle w:val="Hyperlink"/>
                  <w:rFonts w:ascii="Palatino Linotype" w:hAnsi="Palatino Linotype" w:cs="Tahoma"/>
                  <w:sz w:val="18"/>
                  <w:szCs w:val="18"/>
                </w:rPr>
                <w:t>(woman)</w:t>
              </w:r>
            </w:hyperlink>
            <w:r w:rsidRPr="002E139A">
              <w:rPr>
                <w:rFonts w:ascii="Palatino Linotype" w:hAnsi="Palatino Linotype" w:cs="Tahoma"/>
                <w:color w:val="auto"/>
                <w:sz w:val="18"/>
                <w:szCs w:val="18"/>
              </w:rPr>
              <w:t>, δραχμὰς </w:t>
            </w:r>
            <w:hyperlink r:id="rId12425" w:tooltip="N-AFP 1406: drachmas -- A drachma, a Greek silver coin." w:history="1">
              <w:r w:rsidRPr="002E139A">
                <w:rPr>
                  <w:rStyle w:val="Hyperlink"/>
                  <w:rFonts w:ascii="Palatino Linotype" w:hAnsi="Palatino Linotype" w:cs="Tahoma"/>
                  <w:sz w:val="18"/>
                  <w:szCs w:val="18"/>
                </w:rPr>
                <w:t>(drachmas)</w:t>
              </w:r>
            </w:hyperlink>
            <w:r w:rsidRPr="002E139A">
              <w:rPr>
                <w:rFonts w:ascii="Palatino Linotype" w:hAnsi="Palatino Linotype" w:cs="Tahoma"/>
                <w:color w:val="auto"/>
                <w:sz w:val="18"/>
                <w:szCs w:val="18"/>
              </w:rPr>
              <w:t xml:space="preserve"> ἔχουσα </w:t>
            </w:r>
            <w:hyperlink r:id="rId12426" w:tooltip="V-PPA-NFS 2192: echousa -- To have, hold, possess." w:history="1">
              <w:r w:rsidRPr="002E139A">
                <w:rPr>
                  <w:rStyle w:val="Hyperlink"/>
                  <w:rFonts w:ascii="Palatino Linotype" w:hAnsi="Palatino Linotype" w:cs="Tahoma"/>
                  <w:sz w:val="18"/>
                  <w:szCs w:val="18"/>
                </w:rPr>
                <w:t>(having)</w:t>
              </w:r>
            </w:hyperlink>
            <w:r w:rsidRPr="002E139A">
              <w:rPr>
                <w:rFonts w:ascii="Palatino Linotype" w:hAnsi="Palatino Linotype" w:cs="Tahoma"/>
                <w:color w:val="auto"/>
                <w:sz w:val="18"/>
                <w:szCs w:val="18"/>
              </w:rPr>
              <w:t xml:space="preserve"> δέκα </w:t>
            </w:r>
            <w:hyperlink r:id="rId12427" w:tooltip="Adj-AFP 1176: deka -- Ten." w:history="1">
              <w:r w:rsidRPr="002E139A">
                <w:rPr>
                  <w:rStyle w:val="Hyperlink"/>
                  <w:rFonts w:ascii="Palatino Linotype" w:hAnsi="Palatino Linotype" w:cs="Tahoma"/>
                  <w:sz w:val="18"/>
                  <w:szCs w:val="18"/>
                </w:rPr>
                <w:t>(ten)</w:t>
              </w:r>
            </w:hyperlink>
            <w:r w:rsidRPr="002E139A">
              <w:rPr>
                <w:rFonts w:ascii="Palatino Linotype" w:hAnsi="Palatino Linotype" w:cs="Tahoma"/>
                <w:color w:val="auto"/>
                <w:sz w:val="18"/>
                <w:szCs w:val="18"/>
              </w:rPr>
              <w:t>, ἐὰν </w:t>
            </w:r>
            <w:hyperlink r:id="rId12428" w:tooltip="Conj 1437: ean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ἀπολέσῃ </w:t>
            </w:r>
            <w:hyperlink r:id="rId12429" w:tooltip="V-ASA-3S 622: apolesē -- (a) to kill, destroy, (b) to lose, to be perishing (the resultant death being viewed as certain)." w:history="1">
              <w:r w:rsidRPr="002E139A">
                <w:rPr>
                  <w:rStyle w:val="Hyperlink"/>
                  <w:rFonts w:ascii="Palatino Linotype" w:hAnsi="Palatino Linotype" w:cs="Tahoma"/>
                  <w:sz w:val="18"/>
                  <w:szCs w:val="18"/>
                </w:rPr>
                <w:t>(she should lose)</w:t>
              </w:r>
            </w:hyperlink>
            <w:r w:rsidRPr="002E139A">
              <w:rPr>
                <w:rFonts w:ascii="Palatino Linotype" w:hAnsi="Palatino Linotype" w:cs="Tahoma"/>
                <w:color w:val="auto"/>
                <w:sz w:val="18"/>
                <w:szCs w:val="18"/>
              </w:rPr>
              <w:t xml:space="preserve"> δραχμὴν </w:t>
            </w:r>
            <w:hyperlink r:id="rId12430" w:tooltip="N-AFS 1406: drachmēn -- A drachma, a Greek silver coin." w:history="1">
              <w:r w:rsidRPr="002E139A">
                <w:rPr>
                  <w:rStyle w:val="Hyperlink"/>
                  <w:rFonts w:ascii="Palatino Linotype" w:hAnsi="Palatino Linotype" w:cs="Tahoma"/>
                  <w:sz w:val="18"/>
                  <w:szCs w:val="18"/>
                </w:rPr>
                <w:t>(drachma)</w:t>
              </w:r>
            </w:hyperlink>
            <w:r w:rsidRPr="002E139A">
              <w:rPr>
                <w:rFonts w:ascii="Palatino Linotype" w:hAnsi="Palatino Linotype" w:cs="Tahoma"/>
                <w:color w:val="auto"/>
                <w:sz w:val="18"/>
                <w:szCs w:val="18"/>
              </w:rPr>
              <w:t xml:space="preserve"> μίαν </w:t>
            </w:r>
            <w:hyperlink r:id="rId12431" w:tooltip="Adj-AFS 1520: mian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οὐχὶ </w:t>
            </w:r>
            <w:hyperlink r:id="rId12432" w:tooltip="IntPrtcl 3780: ouchi -- By no means, not at all."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ἅπτει </w:t>
            </w:r>
            <w:hyperlink r:id="rId12433" w:tooltip="V-PIA-3S 681: haptei -- To kindle, light." w:history="1">
              <w:r w:rsidRPr="002E139A">
                <w:rPr>
                  <w:rStyle w:val="Hyperlink"/>
                  <w:rFonts w:ascii="Palatino Linotype" w:hAnsi="Palatino Linotype" w:cs="Tahoma"/>
                  <w:sz w:val="18"/>
                  <w:szCs w:val="18"/>
                </w:rPr>
                <w:t>(lights)</w:t>
              </w:r>
            </w:hyperlink>
            <w:r w:rsidRPr="002E139A">
              <w:rPr>
                <w:rFonts w:ascii="Palatino Linotype" w:hAnsi="Palatino Linotype" w:cs="Tahoma"/>
                <w:color w:val="auto"/>
                <w:sz w:val="18"/>
                <w:szCs w:val="18"/>
              </w:rPr>
              <w:t xml:space="preserve"> λύχνον </w:t>
            </w:r>
            <w:hyperlink r:id="rId12434" w:tooltip="N-AMS 3088: lychnon -- A lamp." w:history="1">
              <w:r w:rsidRPr="002E139A">
                <w:rPr>
                  <w:rStyle w:val="Hyperlink"/>
                  <w:rFonts w:ascii="Palatino Linotype" w:hAnsi="Palatino Linotype" w:cs="Tahoma"/>
                  <w:sz w:val="18"/>
                  <w:szCs w:val="18"/>
                </w:rPr>
                <w:t>(a lamp)</w:t>
              </w:r>
            </w:hyperlink>
            <w:r w:rsidRPr="002E139A">
              <w:rPr>
                <w:rFonts w:ascii="Palatino Linotype" w:hAnsi="Palatino Linotype" w:cs="Tahoma"/>
                <w:color w:val="auto"/>
                <w:sz w:val="18"/>
                <w:szCs w:val="18"/>
              </w:rPr>
              <w:t xml:space="preserve"> καὶ </w:t>
            </w:r>
            <w:hyperlink r:id="rId1243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σαροῖ </w:t>
            </w:r>
            <w:hyperlink r:id="rId12436" w:tooltip="V-PIA-3S 4563: saroi -- To sweep, cleanse by sweeping." w:history="1">
              <w:r w:rsidRPr="002E139A">
                <w:rPr>
                  <w:rStyle w:val="Hyperlink"/>
                  <w:rFonts w:ascii="Palatino Linotype" w:hAnsi="Palatino Linotype" w:cs="Tahoma"/>
                  <w:sz w:val="18"/>
                  <w:szCs w:val="18"/>
                </w:rPr>
                <w:t>(sweeps)</w:t>
              </w:r>
            </w:hyperlink>
            <w:r w:rsidRPr="002E139A">
              <w:rPr>
                <w:rFonts w:ascii="Palatino Linotype" w:hAnsi="Palatino Linotype" w:cs="Tahoma"/>
                <w:color w:val="auto"/>
                <w:sz w:val="18"/>
                <w:szCs w:val="18"/>
              </w:rPr>
              <w:t xml:space="preserve"> τὴν </w:t>
            </w:r>
            <w:hyperlink r:id="rId12437"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οἰκίαν </w:t>
            </w:r>
            <w:hyperlink r:id="rId12438" w:tooltip="N-AFS 3614: oikian -- A house, household, dwelling; goods, property, means."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καὶ </w:t>
            </w:r>
            <w:hyperlink r:id="rId1243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ζητεῖ </w:t>
            </w:r>
            <w:hyperlink r:id="rId12440" w:tooltip="V-PIA-3S 2212: zētei -- To seek, search for, desire, require, demand." w:history="1">
              <w:r w:rsidRPr="002E139A">
                <w:rPr>
                  <w:rStyle w:val="Hyperlink"/>
                  <w:rFonts w:ascii="Palatino Linotype" w:hAnsi="Palatino Linotype" w:cs="Tahoma"/>
                  <w:sz w:val="18"/>
                  <w:szCs w:val="18"/>
                </w:rPr>
                <w:t>(seeks)</w:t>
              </w:r>
            </w:hyperlink>
            <w:r w:rsidRPr="002E139A">
              <w:rPr>
                <w:rFonts w:ascii="Palatino Linotype" w:hAnsi="Palatino Linotype" w:cs="Tahoma"/>
                <w:color w:val="auto"/>
                <w:sz w:val="18"/>
                <w:szCs w:val="18"/>
              </w:rPr>
              <w:t xml:space="preserve"> ἐπιμελῶς </w:t>
            </w:r>
            <w:hyperlink r:id="rId12441" w:tooltip="Adv 1960: epimelōs -- Carefully, diligently." w:history="1">
              <w:r w:rsidRPr="002E139A">
                <w:rPr>
                  <w:rStyle w:val="Hyperlink"/>
                  <w:rFonts w:ascii="Palatino Linotype" w:hAnsi="Palatino Linotype" w:cs="Tahoma"/>
                  <w:sz w:val="18"/>
                  <w:szCs w:val="18"/>
                </w:rPr>
                <w:t>(carefully)</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ἕως </w:t>
            </w:r>
            <w:hyperlink r:id="rId12442" w:tooltip="Prep 2193: heōs -- (a) conj: until, (b) prep: as far as, up to, as much as, until." w:history="1">
              <w:r w:rsidRPr="002E139A">
                <w:rPr>
                  <w:rStyle w:val="Hyperlink"/>
                  <w:rFonts w:ascii="Palatino Linotype" w:hAnsi="Palatino Linotype" w:cs="Tahoma"/>
                  <w:sz w:val="18"/>
                  <w:szCs w:val="18"/>
                </w:rPr>
                <w:t>(until)</w:t>
              </w:r>
            </w:hyperlink>
            <w:r w:rsidRPr="002E139A">
              <w:rPr>
                <w:rFonts w:ascii="Palatino Linotype" w:hAnsi="Palatino Linotype" w:cs="Tahoma"/>
                <w:color w:val="auto"/>
                <w:sz w:val="18"/>
                <w:szCs w:val="18"/>
              </w:rPr>
              <w:t xml:space="preserve"> οὗ </w:t>
            </w:r>
            <w:hyperlink r:id="rId12443" w:tooltip="RelPro-GMS 3739: hou -- Who, which, what, that."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xml:space="preserve"> εὕρῃ </w:t>
            </w:r>
            <w:hyperlink r:id="rId12444" w:tooltip="V-ASA-3S 2147: heurē -- To find, learn, discover, especially after searching." w:history="1">
              <w:r w:rsidRPr="002E139A">
                <w:rPr>
                  <w:rStyle w:val="Hyperlink"/>
                  <w:rFonts w:ascii="Palatino Linotype" w:hAnsi="Palatino Linotype" w:cs="Tahoma"/>
                  <w:sz w:val="18"/>
                  <w:szCs w:val="18"/>
                </w:rPr>
                <w:t>(she finds)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15:8</w:t>
            </w:r>
            <w:r w:rsidR="00DF0719">
              <w:rPr>
                <w:sz w:val="18"/>
                <w:szCs w:val="18"/>
              </w:rPr>
              <w:t xml:space="preserve"> </w:t>
            </w:r>
            <w:r w:rsidRPr="00BC20FD">
              <w:rPr>
                <w:sz w:val="18"/>
                <w:szCs w:val="18"/>
              </w:rPr>
              <w:t xml:space="preserve">Either what woman having ten pieces of silver, if she lose one piece, doth not light a candle, and sweep the house, and </w:t>
            </w:r>
            <w:r w:rsidRPr="00BC20FD">
              <w:rPr>
                <w:sz w:val="18"/>
                <w:szCs w:val="18"/>
              </w:rPr>
              <w:lastRenderedPageBreak/>
              <w:t>seek diligently till she find it?</w:t>
            </w:r>
          </w:p>
        </w:tc>
      </w:tr>
      <w:tr w:rsidR="00895199" w:rsidRPr="00137161" w:rsidTr="00A32C38">
        <w:trPr>
          <w:tblCellSpacing w:w="75" w:type="dxa"/>
        </w:trPr>
        <w:tc>
          <w:tcPr>
            <w:tcW w:w="1868" w:type="dxa"/>
            <w:tcMar>
              <w:top w:w="0" w:type="dxa"/>
              <w:left w:w="108" w:type="dxa"/>
              <w:bottom w:w="0" w:type="dxa"/>
              <w:right w:w="108" w:type="dxa"/>
            </w:tcMar>
          </w:tcPr>
          <w:p w:rsidR="00895199" w:rsidRPr="00A465F6" w:rsidRDefault="00895199" w:rsidP="00AA36AF">
            <w:pPr>
              <w:spacing w:after="0" w:line="240" w:lineRule="auto"/>
              <w:rPr>
                <w:sz w:val="18"/>
                <w:szCs w:val="18"/>
              </w:rPr>
            </w:pPr>
            <w:r w:rsidRPr="00A465F6">
              <w:rPr>
                <w:sz w:val="18"/>
                <w:szCs w:val="18"/>
              </w:rPr>
              <w:lastRenderedPageBreak/>
              <w:t>15:9 And when she hath found it, she calleth her friends and neighbors together, saying, Rejoice with me, for I have found the piece which I had lost.</w:t>
            </w:r>
          </w:p>
        </w:tc>
        <w:tc>
          <w:tcPr>
            <w:tcW w:w="5330" w:type="dxa"/>
          </w:tcPr>
          <w:p w:rsidR="00895199" w:rsidRPr="00A465F6" w:rsidRDefault="00895199" w:rsidP="00AA36AF">
            <w:pPr>
              <w:pStyle w:val="red"/>
              <w:spacing w:before="0" w:beforeAutospacing="0" w:after="0" w:afterAutospacing="0"/>
              <w:rPr>
                <w:rFonts w:ascii="Palatino Linotype" w:hAnsi="Palatino Linotype" w:cs="Tahoma"/>
                <w:sz w:val="18"/>
                <w:szCs w:val="18"/>
              </w:rPr>
            </w:pPr>
            <w:r w:rsidRPr="00A465F6">
              <w:rPr>
                <w:rStyle w:val="reftext1"/>
                <w:position w:val="6"/>
                <w:sz w:val="18"/>
                <w:szCs w:val="18"/>
              </w:rPr>
              <w:t>9</w:t>
            </w:r>
            <w:r w:rsidRPr="00A465F6">
              <w:rPr>
                <w:rStyle w:val="reftext1"/>
                <w:sz w:val="18"/>
                <w:szCs w:val="18"/>
              </w:rPr>
              <w:t> </w:t>
            </w:r>
            <w:r w:rsidRPr="00A465F6">
              <w:rPr>
                <w:rFonts w:ascii="Palatino Linotype" w:hAnsi="Palatino Linotype" w:cs="Tahoma"/>
                <w:color w:val="auto"/>
                <w:sz w:val="18"/>
                <w:szCs w:val="18"/>
              </w:rPr>
              <w:t>καὶ </w:t>
            </w:r>
            <w:hyperlink r:id="rId12445" w:tooltip="Conj 2532: kai -- And, even, also, namely."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εὑροῦσα </w:t>
            </w:r>
            <w:hyperlink r:id="rId12446" w:tooltip="V-APA-NFS 2147: heurousa -- To find, learn, discover, especially after searching." w:history="1">
              <w:r w:rsidRPr="00A465F6">
                <w:rPr>
                  <w:rStyle w:val="Hyperlink"/>
                  <w:rFonts w:ascii="Palatino Linotype" w:hAnsi="Palatino Linotype" w:cs="Tahoma"/>
                  <w:sz w:val="18"/>
                  <w:szCs w:val="18"/>
                </w:rPr>
                <w:t>(having found </w:t>
              </w:r>
              <w:r w:rsidRPr="00A465F6">
                <w:rPr>
                  <w:rStyle w:val="Hyperlink"/>
                  <w:rFonts w:ascii="Palatino Linotype" w:hAnsi="Palatino Linotype" w:cs="Tahoma"/>
                  <w:i/>
                  <w:iCs/>
                  <w:sz w:val="18"/>
                  <w:szCs w:val="18"/>
                </w:rPr>
                <w:t>it</w:t>
              </w:r>
              <w:r w:rsidRPr="00A465F6">
                <w:rPr>
                  <w:rStyle w:val="Hyperlink"/>
                  <w:rFonts w:ascii="Palatino Linotype" w:hAnsi="Palatino Linotype" w:cs="Tahoma"/>
                  <w:sz w:val="18"/>
                  <w:szCs w:val="18"/>
                </w:rPr>
                <w:t>)</w:t>
              </w:r>
            </w:hyperlink>
            <w:r w:rsidRPr="00A465F6">
              <w:rPr>
                <w:rFonts w:ascii="Palatino Linotype" w:hAnsi="Palatino Linotype" w:cs="Tahoma"/>
                <w:color w:val="auto"/>
                <w:sz w:val="18"/>
                <w:szCs w:val="18"/>
              </w:rPr>
              <w:t>, συνκαλεῖ </w:t>
            </w:r>
            <w:hyperlink r:id="rId12447" w:tooltip="V-PIA-3S 4779: synkalei -- To call together." w:history="1">
              <w:r w:rsidRPr="00A465F6">
                <w:rPr>
                  <w:rStyle w:val="Hyperlink"/>
                  <w:rFonts w:ascii="Palatino Linotype" w:hAnsi="Palatino Linotype" w:cs="Tahoma"/>
                  <w:sz w:val="18"/>
                  <w:szCs w:val="18"/>
                </w:rPr>
                <w:t>(she calls together)</w:t>
              </w:r>
            </w:hyperlink>
            <w:r w:rsidRPr="00A465F6">
              <w:rPr>
                <w:rFonts w:ascii="Palatino Linotype" w:hAnsi="Palatino Linotype" w:cs="Tahoma"/>
                <w:color w:val="auto"/>
                <w:sz w:val="18"/>
                <w:szCs w:val="18"/>
              </w:rPr>
              <w:t xml:space="preserve"> τὰς </w:t>
            </w:r>
            <w:hyperlink r:id="rId12448" w:tooltip="Art-AFP 3588: tas -- The, the definite article." w:history="1">
              <w:r w:rsidRPr="00A465F6">
                <w:rPr>
                  <w:rStyle w:val="Hyperlink"/>
                  <w:rFonts w:ascii="Palatino Linotype" w:hAnsi="Palatino Linotype" w:cs="Tahoma"/>
                  <w:sz w:val="18"/>
                  <w:szCs w:val="18"/>
                </w:rPr>
                <w:t>(the)</w:t>
              </w:r>
            </w:hyperlink>
            <w:r w:rsidRPr="00A465F6">
              <w:rPr>
                <w:rFonts w:ascii="Palatino Linotype" w:hAnsi="Palatino Linotype" w:cs="Tahoma"/>
                <w:color w:val="auto"/>
                <w:sz w:val="18"/>
                <w:szCs w:val="18"/>
              </w:rPr>
              <w:t xml:space="preserve"> φίλας </w:t>
            </w:r>
            <w:hyperlink r:id="rId12449" w:tooltip="N-AFP 5384: philas -- Friendly; a friend, an associate." w:history="1">
              <w:r w:rsidRPr="00A465F6">
                <w:rPr>
                  <w:rStyle w:val="Hyperlink"/>
                  <w:rFonts w:ascii="Palatino Linotype" w:hAnsi="Palatino Linotype" w:cs="Tahoma"/>
                  <w:sz w:val="18"/>
                  <w:szCs w:val="18"/>
                </w:rPr>
                <w:t>(friends)</w:t>
              </w:r>
            </w:hyperlink>
            <w:r w:rsidRPr="00A465F6">
              <w:rPr>
                <w:rFonts w:ascii="Palatino Linotype" w:hAnsi="Palatino Linotype" w:cs="Tahoma"/>
                <w:color w:val="auto"/>
                <w:sz w:val="18"/>
                <w:szCs w:val="18"/>
              </w:rPr>
              <w:t xml:space="preserve"> καὶ </w:t>
            </w:r>
            <w:hyperlink r:id="rId12450" w:tooltip="Conj 2532: kai -- And, even, also, namely."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γείτονας </w:t>
            </w:r>
            <w:hyperlink r:id="rId12451" w:tooltip="N-AFP 1069: geitonas -- A neighbor." w:history="1">
              <w:r w:rsidRPr="00A465F6">
                <w:rPr>
                  <w:rStyle w:val="Hyperlink"/>
                  <w:rFonts w:ascii="Palatino Linotype" w:hAnsi="Palatino Linotype" w:cs="Tahoma"/>
                  <w:sz w:val="18"/>
                  <w:szCs w:val="18"/>
                </w:rPr>
                <w:t>(neighbors)</w:t>
              </w:r>
            </w:hyperlink>
            <w:r w:rsidRPr="00A465F6">
              <w:rPr>
                <w:rFonts w:ascii="Palatino Linotype" w:hAnsi="Palatino Linotype" w:cs="Tahoma"/>
                <w:color w:val="auto"/>
                <w:sz w:val="18"/>
                <w:szCs w:val="18"/>
              </w:rPr>
              <w:t>, λέγουσα </w:t>
            </w:r>
            <w:hyperlink r:id="rId12452" w:tooltip="V-PPA-NFS 3004: legousa -- (denoting speech in progress), (a) to say, speak; to mean, mention, tell, (b) to call, name, especially in the pass., (c) to tell, command." w:history="1">
              <w:r w:rsidRPr="00A465F6">
                <w:rPr>
                  <w:rStyle w:val="Hyperlink"/>
                  <w:rFonts w:ascii="Palatino Linotype" w:hAnsi="Palatino Linotype" w:cs="Tahoma"/>
                  <w:sz w:val="18"/>
                  <w:szCs w:val="18"/>
                </w:rPr>
                <w:t>(saying)</w:t>
              </w:r>
            </w:hyperlink>
            <w:r w:rsidRPr="00A465F6">
              <w:rPr>
                <w:rFonts w:ascii="Palatino Linotype" w:hAnsi="Palatino Linotype" w:cs="Tahoma"/>
                <w:color w:val="auto"/>
                <w:sz w:val="18"/>
                <w:szCs w:val="18"/>
              </w:rPr>
              <w:t>, ‘Συνχάρητέ </w:t>
            </w:r>
            <w:hyperlink r:id="rId12453" w:tooltip="V-AMP-2P 4796: Syncharēte -- To rejoice with, congratulate." w:history="1">
              <w:r w:rsidRPr="00A465F6">
                <w:rPr>
                  <w:rStyle w:val="Hyperlink"/>
                  <w:rFonts w:ascii="Palatino Linotype" w:hAnsi="Palatino Linotype" w:cs="Tahoma"/>
                  <w:sz w:val="18"/>
                  <w:szCs w:val="18"/>
                </w:rPr>
                <w:t>(Rejoice with)</w:t>
              </w:r>
            </w:hyperlink>
            <w:r w:rsidRPr="00A465F6">
              <w:rPr>
                <w:rFonts w:ascii="Palatino Linotype" w:hAnsi="Palatino Linotype" w:cs="Tahoma"/>
                <w:color w:val="auto"/>
                <w:sz w:val="18"/>
                <w:szCs w:val="18"/>
              </w:rPr>
              <w:t xml:space="preserve"> μοι </w:t>
            </w:r>
            <w:hyperlink r:id="rId12454" w:tooltip="PPro-D1S 1473: moi -- I, the first-person pronoun." w:history="1">
              <w:r w:rsidRPr="00A465F6">
                <w:rPr>
                  <w:rStyle w:val="Hyperlink"/>
                  <w:rFonts w:ascii="Palatino Linotype" w:hAnsi="Palatino Linotype" w:cs="Tahoma"/>
                  <w:sz w:val="18"/>
                  <w:szCs w:val="18"/>
                </w:rPr>
                <w:t>(me)</w:t>
              </w:r>
            </w:hyperlink>
            <w:r w:rsidRPr="00A465F6">
              <w:rPr>
                <w:rFonts w:ascii="Palatino Linotype" w:hAnsi="Palatino Linotype" w:cs="Tahoma"/>
                <w:color w:val="auto"/>
                <w:sz w:val="18"/>
                <w:szCs w:val="18"/>
              </w:rPr>
              <w:t>, ὅτι </w:t>
            </w:r>
            <w:hyperlink r:id="rId12455" w:tooltip="Conj 3754: hoti -- That, since, because; may introduce direct discourse." w:history="1">
              <w:r w:rsidRPr="00A465F6">
                <w:rPr>
                  <w:rStyle w:val="Hyperlink"/>
                  <w:rFonts w:ascii="Palatino Linotype" w:hAnsi="Palatino Linotype" w:cs="Tahoma"/>
                  <w:sz w:val="18"/>
                  <w:szCs w:val="18"/>
                </w:rPr>
                <w:t>(for)</w:t>
              </w:r>
            </w:hyperlink>
            <w:r w:rsidRPr="00A465F6">
              <w:rPr>
                <w:rFonts w:ascii="Palatino Linotype" w:hAnsi="Palatino Linotype" w:cs="Tahoma"/>
                <w:color w:val="auto"/>
                <w:sz w:val="18"/>
                <w:szCs w:val="18"/>
              </w:rPr>
              <w:t xml:space="preserve"> εὗρον </w:t>
            </w:r>
            <w:hyperlink r:id="rId12456" w:tooltip="V-AIA-1S 2147: heuron -- To find, learn, discover, especially after searching." w:history="1">
              <w:r w:rsidRPr="00A465F6">
                <w:rPr>
                  <w:rStyle w:val="Hyperlink"/>
                  <w:rFonts w:ascii="Palatino Linotype" w:hAnsi="Palatino Linotype" w:cs="Tahoma"/>
                  <w:sz w:val="18"/>
                  <w:szCs w:val="18"/>
                </w:rPr>
                <w:t>(I have found)</w:t>
              </w:r>
            </w:hyperlink>
            <w:r w:rsidRPr="00A465F6">
              <w:rPr>
                <w:rFonts w:ascii="Palatino Linotype" w:hAnsi="Palatino Linotype" w:cs="Tahoma"/>
                <w:color w:val="auto"/>
                <w:sz w:val="18"/>
                <w:szCs w:val="18"/>
              </w:rPr>
              <w:t xml:space="preserve"> τὴν </w:t>
            </w:r>
            <w:hyperlink r:id="rId12457" w:tooltip="Art-AFS 3588: tēn -- The, the definite article." w:history="1">
              <w:r w:rsidRPr="00A465F6">
                <w:rPr>
                  <w:rStyle w:val="Hyperlink"/>
                  <w:rFonts w:ascii="Palatino Linotype" w:hAnsi="Palatino Linotype" w:cs="Tahoma"/>
                  <w:sz w:val="18"/>
                  <w:szCs w:val="18"/>
                </w:rPr>
                <w:t>(the)</w:t>
              </w:r>
            </w:hyperlink>
            <w:r w:rsidRPr="00A465F6">
              <w:rPr>
                <w:rFonts w:ascii="Palatino Linotype" w:hAnsi="Palatino Linotype" w:cs="Tahoma"/>
                <w:color w:val="auto"/>
                <w:sz w:val="18"/>
                <w:szCs w:val="18"/>
              </w:rPr>
              <w:t xml:space="preserve"> δραχμὴν </w:t>
            </w:r>
            <w:hyperlink r:id="rId12458" w:tooltip="N-AFS 1406: drachmēn -- A drachma, a Greek silver coin." w:history="1">
              <w:r w:rsidRPr="00A465F6">
                <w:rPr>
                  <w:rStyle w:val="Hyperlink"/>
                  <w:rFonts w:ascii="Palatino Linotype" w:hAnsi="Palatino Linotype" w:cs="Tahoma"/>
                  <w:sz w:val="18"/>
                  <w:szCs w:val="18"/>
                </w:rPr>
                <w:t>(drachma)</w:t>
              </w:r>
            </w:hyperlink>
            <w:r w:rsidRPr="00A465F6">
              <w:rPr>
                <w:rFonts w:ascii="Palatino Linotype" w:hAnsi="Palatino Linotype" w:cs="Tahoma"/>
                <w:color w:val="auto"/>
                <w:sz w:val="18"/>
                <w:szCs w:val="18"/>
              </w:rPr>
              <w:t xml:space="preserve"> ἣν </w:t>
            </w:r>
            <w:hyperlink r:id="rId12459" w:tooltip="RelPro-AFS 3739: hēn -- Who, which, what, that." w:history="1">
              <w:r w:rsidRPr="00A465F6">
                <w:rPr>
                  <w:rStyle w:val="Hyperlink"/>
                  <w:rFonts w:ascii="Palatino Linotype" w:hAnsi="Palatino Linotype" w:cs="Tahoma"/>
                  <w:sz w:val="18"/>
                  <w:szCs w:val="18"/>
                </w:rPr>
                <w:t>(that)</w:t>
              </w:r>
            </w:hyperlink>
            <w:r w:rsidRPr="00A465F6">
              <w:rPr>
                <w:rFonts w:ascii="Palatino Linotype" w:hAnsi="Palatino Linotype" w:cs="Tahoma"/>
                <w:color w:val="auto"/>
                <w:sz w:val="18"/>
                <w:szCs w:val="18"/>
              </w:rPr>
              <w:t xml:space="preserve"> ἀπώλεσα </w:t>
            </w:r>
            <w:hyperlink r:id="rId12460" w:tooltip="V-AIA-1S 622: apōlesa -- (a) to kill, destroy, (b) to lose, to be perishing (the resultant death being viewed as certain)." w:history="1">
              <w:r w:rsidRPr="00A465F6">
                <w:rPr>
                  <w:rStyle w:val="Hyperlink"/>
                  <w:rFonts w:ascii="Palatino Linotype" w:hAnsi="Palatino Linotype" w:cs="Tahoma"/>
                  <w:sz w:val="18"/>
                  <w:szCs w:val="18"/>
                </w:rPr>
                <w:t>(I lost)</w:t>
              </w:r>
            </w:hyperlink>
            <w:r w:rsidRPr="00A465F6">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A465F6">
              <w:rPr>
                <w:sz w:val="18"/>
                <w:szCs w:val="18"/>
              </w:rPr>
              <w:t>15:9</w:t>
            </w:r>
            <w:r w:rsidR="00DF0719" w:rsidRPr="00A465F6">
              <w:rPr>
                <w:sz w:val="18"/>
                <w:szCs w:val="18"/>
              </w:rPr>
              <w:t xml:space="preserve"> </w:t>
            </w:r>
            <w:r w:rsidRPr="00A465F6">
              <w:rPr>
                <w:sz w:val="18"/>
                <w:szCs w:val="18"/>
              </w:rPr>
              <w:t>And when she hath found it, she call</w:t>
            </w:r>
            <w:r w:rsidR="00137161" w:rsidRPr="00A465F6">
              <w:rPr>
                <w:sz w:val="18"/>
                <w:szCs w:val="18"/>
              </w:rPr>
              <w:t xml:space="preserve">eth her friends and </w:t>
            </w:r>
            <w:r w:rsidR="00137161" w:rsidRPr="00A465F6">
              <w:rPr>
                <w:b/>
                <w:sz w:val="18"/>
                <w:szCs w:val="18"/>
                <w:u w:val="single"/>
              </w:rPr>
              <w:t>her</w:t>
            </w:r>
            <w:r w:rsidR="00137161" w:rsidRPr="00A465F6">
              <w:rPr>
                <w:sz w:val="18"/>
                <w:szCs w:val="18"/>
              </w:rPr>
              <w:t xml:space="preserve"> neighbo</w:t>
            </w:r>
            <w:r w:rsidRPr="00A465F6">
              <w:rPr>
                <w:sz w:val="18"/>
                <w:szCs w:val="18"/>
              </w:rPr>
              <w:t>rs together, saying, Rejoice with me; for I have found the piece which I had lost.</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15:10 Likewise, I say unto you, There is joy in the presence of the angels of God over one sinner </w:t>
            </w:r>
            <w:r w:rsidRPr="00137161">
              <w:rPr>
                <w:b/>
                <w:sz w:val="18"/>
                <w:szCs w:val="18"/>
                <w:u w:val="single"/>
              </w:rPr>
              <w:t>who</w:t>
            </w:r>
            <w:r w:rsidRPr="00BC20FD">
              <w:rPr>
                <w:sz w:val="18"/>
                <w:szCs w:val="18"/>
              </w:rPr>
              <w:t xml:space="preserve"> repenteth.</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cs="Tahoma"/>
                <w:color w:val="auto"/>
                <w:sz w:val="18"/>
                <w:szCs w:val="18"/>
              </w:rPr>
              <w:t>οὕτως </w:t>
            </w:r>
            <w:hyperlink r:id="rId12461" w:tooltip="Adv 3779: houtōs -- Thus, so, in this manner." w:history="1">
              <w:r w:rsidRPr="002E139A">
                <w:rPr>
                  <w:rStyle w:val="Hyperlink"/>
                  <w:rFonts w:ascii="Palatino Linotype" w:hAnsi="Palatino Linotype" w:cs="Tahoma"/>
                  <w:sz w:val="18"/>
                  <w:szCs w:val="18"/>
                </w:rPr>
                <w:t>(Thus)</w:t>
              </w:r>
            </w:hyperlink>
            <w:r w:rsidRPr="002E139A">
              <w:rPr>
                <w:rFonts w:ascii="Palatino Linotype" w:hAnsi="Palatino Linotype" w:cs="Tahoma"/>
                <w:color w:val="auto"/>
                <w:sz w:val="18"/>
                <w:szCs w:val="18"/>
              </w:rPr>
              <w:t xml:space="preserve"> λέγω </w:t>
            </w:r>
            <w:hyperlink r:id="rId12462"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ὑμῖν </w:t>
            </w:r>
            <w:hyperlink r:id="rId12463"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γίνεται </w:t>
            </w:r>
            <w:hyperlink r:id="rId12464" w:tooltip="V-PIM/P-3S 1096: ginetai -- To come into being, to be born, become, come about, happen." w:history="1">
              <w:r w:rsidRPr="002E139A">
                <w:rPr>
                  <w:rStyle w:val="Hyperlink"/>
                  <w:rFonts w:ascii="Palatino Linotype" w:hAnsi="Palatino Linotype" w:cs="Tahoma"/>
                  <w:sz w:val="18"/>
                  <w:szCs w:val="18"/>
                </w:rPr>
                <w:t>(there is)</w:t>
              </w:r>
            </w:hyperlink>
            <w:r w:rsidRPr="002E139A">
              <w:rPr>
                <w:rFonts w:ascii="Palatino Linotype" w:hAnsi="Palatino Linotype" w:cs="Tahoma"/>
                <w:color w:val="auto"/>
                <w:sz w:val="18"/>
                <w:szCs w:val="18"/>
              </w:rPr>
              <w:t xml:space="preserve"> χαρὰ </w:t>
            </w:r>
            <w:hyperlink r:id="rId12465" w:tooltip="N-NFS 5479: chara -- Joy, gladness, a source of joy." w:history="1">
              <w:r w:rsidRPr="002E139A">
                <w:rPr>
                  <w:rStyle w:val="Hyperlink"/>
                  <w:rFonts w:ascii="Palatino Linotype" w:hAnsi="Palatino Linotype" w:cs="Tahoma"/>
                  <w:sz w:val="18"/>
                  <w:szCs w:val="18"/>
                </w:rPr>
                <w:t>(joy)</w:t>
              </w:r>
            </w:hyperlink>
            <w:r w:rsidRPr="002E139A">
              <w:rPr>
                <w:rFonts w:ascii="Palatino Linotype" w:hAnsi="Palatino Linotype" w:cs="Tahoma"/>
                <w:color w:val="auto"/>
                <w:sz w:val="18"/>
                <w:szCs w:val="18"/>
              </w:rPr>
              <w:t xml:space="preserve"> ἐνώπιον </w:t>
            </w:r>
            <w:hyperlink r:id="rId12466" w:tooltip="Prep 1799: enōpion -- Before the face of, in the presence of, in the eyes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τῶν </w:t>
            </w:r>
            <w:hyperlink r:id="rId12467"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ἀγγέλων </w:t>
            </w:r>
            <w:hyperlink r:id="rId12468" w:tooltip="N-GMP 32: angelōn -- A messenger, generally a (supernatural) messenger from God, an angel, conveying news or behests from God to men." w:history="1">
              <w:r w:rsidRPr="002E139A">
                <w:rPr>
                  <w:rStyle w:val="Hyperlink"/>
                  <w:rFonts w:ascii="Palatino Linotype" w:hAnsi="Palatino Linotype" w:cs="Tahoma"/>
                  <w:sz w:val="18"/>
                  <w:szCs w:val="18"/>
                </w:rPr>
                <w:t>(angels)</w:t>
              </w:r>
            </w:hyperlink>
            <w:r w:rsidRPr="002E139A">
              <w:rPr>
                <w:rFonts w:ascii="Palatino Linotype" w:hAnsi="Palatino Linotype" w:cs="Tahoma"/>
                <w:color w:val="auto"/>
                <w:sz w:val="18"/>
                <w:szCs w:val="18"/>
              </w:rPr>
              <w:t xml:space="preserve"> τοῦ </w:t>
            </w:r>
            <w:hyperlink r:id="rId12469"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12470"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color w:val="auto"/>
                <w:sz w:val="18"/>
                <w:szCs w:val="18"/>
              </w:rPr>
              <w:t xml:space="preserve"> ἐπὶ </w:t>
            </w:r>
            <w:hyperlink r:id="rId12471" w:tooltip="Prep 1909: epi -- On, to, against, on the basis of, at." w:history="1">
              <w:r w:rsidRPr="002E139A">
                <w:rPr>
                  <w:rStyle w:val="Hyperlink"/>
                  <w:rFonts w:ascii="Palatino Linotype" w:hAnsi="Palatino Linotype" w:cs="Tahoma"/>
                  <w:sz w:val="18"/>
                  <w:szCs w:val="18"/>
                </w:rPr>
                <w:t>(over)</w:t>
              </w:r>
            </w:hyperlink>
            <w:r w:rsidRPr="002E139A">
              <w:rPr>
                <w:rFonts w:ascii="Palatino Linotype" w:hAnsi="Palatino Linotype" w:cs="Tahoma"/>
                <w:color w:val="auto"/>
                <w:sz w:val="18"/>
                <w:szCs w:val="18"/>
              </w:rPr>
              <w:t xml:space="preserve"> ἑνὶ </w:t>
            </w:r>
            <w:hyperlink r:id="rId12472" w:tooltip="Adj-DMS 1520: heni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ἁμαρτωλῷ </w:t>
            </w:r>
            <w:hyperlink r:id="rId12473" w:tooltip="Adj-DMS 268: hamartōlō -- Sinning, sinful, depraved, detestable." w:history="1">
              <w:r w:rsidRPr="002E139A">
                <w:rPr>
                  <w:rStyle w:val="Hyperlink"/>
                  <w:rFonts w:ascii="Palatino Linotype" w:hAnsi="Palatino Linotype" w:cs="Tahoma"/>
                  <w:sz w:val="18"/>
                  <w:szCs w:val="18"/>
                </w:rPr>
                <w:t>(sinner)</w:t>
              </w:r>
            </w:hyperlink>
            <w:r w:rsidRPr="002E139A">
              <w:rPr>
                <w:rFonts w:ascii="Palatino Linotype" w:hAnsi="Palatino Linotype" w:cs="Tahoma"/>
                <w:color w:val="auto"/>
                <w:sz w:val="18"/>
                <w:szCs w:val="18"/>
              </w:rPr>
              <w:t xml:space="preserve"> μετανοοῦντι </w:t>
            </w:r>
            <w:hyperlink r:id="rId12474" w:tooltip="V-PPA-DMS 3340: metanoounti -- To repent, change my mind, change the inner man (particularly with reference to acceptance of the will of God), repent." w:history="1">
              <w:r w:rsidRPr="002E139A">
                <w:rPr>
                  <w:rStyle w:val="Hyperlink"/>
                  <w:rFonts w:ascii="Palatino Linotype" w:hAnsi="Palatino Linotype" w:cs="Tahoma"/>
                  <w:sz w:val="18"/>
                  <w:szCs w:val="18"/>
                </w:rPr>
                <w:t>(repenting)</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15:10</w:t>
            </w:r>
            <w:r w:rsidR="00DF0719">
              <w:rPr>
                <w:sz w:val="18"/>
                <w:szCs w:val="18"/>
              </w:rPr>
              <w:t xml:space="preserve"> </w:t>
            </w:r>
            <w:r w:rsidRPr="00BC20FD">
              <w:rPr>
                <w:sz w:val="18"/>
                <w:szCs w:val="18"/>
              </w:rPr>
              <w:t xml:space="preserve">Likewise, I say unto you, there is joy in the presence of the angels of God over one sinner </w:t>
            </w:r>
            <w:r w:rsidRPr="00137161">
              <w:rPr>
                <w:b/>
                <w:sz w:val="18"/>
                <w:szCs w:val="18"/>
                <w:u w:val="single"/>
              </w:rPr>
              <w:t>that</w:t>
            </w:r>
            <w:r w:rsidRPr="00BC20FD">
              <w:rPr>
                <w:sz w:val="18"/>
                <w:szCs w:val="18"/>
              </w:rPr>
              <w:t xml:space="preserve"> repenteth.</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15:11 And he said, A certain man had two sons;</w:t>
            </w:r>
          </w:p>
        </w:tc>
        <w:tc>
          <w:tcPr>
            <w:tcW w:w="5330" w:type="dxa"/>
          </w:tcPr>
          <w:p w:rsidR="00895199" w:rsidRPr="002E139A" w:rsidRDefault="00895199" w:rsidP="00AA36AF">
            <w:pPr>
              <w:pStyle w:val="red"/>
              <w:spacing w:before="0" w:beforeAutospacing="0" w:after="0" w:afterAutospacing="0"/>
              <w:rPr>
                <w:rStyle w:val="red1"/>
                <w:rFonts w:ascii="Palatino Linotype" w:hAnsi="Palatino Linotype" w:cs="Tahoma"/>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cs="Tahoma"/>
                <w:color w:val="auto"/>
                <w:sz w:val="18"/>
                <w:szCs w:val="18"/>
              </w:rPr>
              <w:t>Εἶπεν </w:t>
            </w:r>
            <w:hyperlink r:id="rId12475" w:tooltip="V-AIA-3S 2036: Eipen -- Answer, bid, bring word, command." w:history="1">
              <w:r w:rsidRPr="002E139A">
                <w:rPr>
                  <w:rStyle w:val="Hyperlink"/>
                  <w:rFonts w:ascii="Palatino Linotype" w:hAnsi="Palatino Linotype" w:cs="Tahoma"/>
                  <w:sz w:val="18"/>
                  <w:szCs w:val="18"/>
                </w:rPr>
                <w:t>(He said)</w:t>
              </w:r>
            </w:hyperlink>
            <w:r w:rsidRPr="002E139A">
              <w:rPr>
                <w:rFonts w:ascii="Palatino Linotype" w:hAnsi="Palatino Linotype" w:cs="Tahoma"/>
                <w:color w:val="auto"/>
                <w:sz w:val="18"/>
                <w:szCs w:val="18"/>
              </w:rPr>
              <w:t xml:space="preserve"> δέ </w:t>
            </w:r>
            <w:hyperlink r:id="rId12476"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w:t>
            </w:r>
            <w:r w:rsidRPr="002E139A">
              <w:rPr>
                <w:rStyle w:val="red1"/>
                <w:rFonts w:ascii="Palatino Linotype" w:hAnsi="Palatino Linotype" w:cs="Tahoma"/>
                <w:color w:val="auto"/>
                <w:sz w:val="18"/>
                <w:szCs w:val="18"/>
              </w:rPr>
              <w:t>“Ἄνθρωπός </w:t>
            </w:r>
            <w:hyperlink r:id="rId12477" w:tooltip="N-NMS 444: Anthrōpos -- A man, one of the human race." w:history="1">
              <w:r w:rsidRPr="002E139A">
                <w:rPr>
                  <w:rStyle w:val="Hyperlink"/>
                  <w:rFonts w:ascii="Palatino Linotype" w:hAnsi="Palatino Linotype" w:cs="Tahoma"/>
                  <w:sz w:val="18"/>
                  <w:szCs w:val="18"/>
                </w:rPr>
                <w:t>(A man)</w:t>
              </w:r>
            </w:hyperlink>
            <w:r w:rsidRPr="002E139A">
              <w:rPr>
                <w:rStyle w:val="red1"/>
                <w:rFonts w:ascii="Palatino Linotype" w:hAnsi="Palatino Linotype" w:cs="Tahoma"/>
                <w:color w:val="auto"/>
                <w:sz w:val="18"/>
                <w:szCs w:val="18"/>
              </w:rPr>
              <w:t xml:space="preserve"> τις </w:t>
            </w:r>
            <w:hyperlink r:id="rId12478" w:tooltip="IPro-NMS 5100: tis -- Any one, someone, a certain one or thing." w:history="1">
              <w:r w:rsidRPr="002E139A">
                <w:rPr>
                  <w:rStyle w:val="Hyperlink"/>
                  <w:rFonts w:ascii="Palatino Linotype" w:hAnsi="Palatino Linotype" w:cs="Tahoma"/>
                  <w:sz w:val="18"/>
                  <w:szCs w:val="18"/>
                </w:rPr>
                <w:t>(certain)</w:t>
              </w:r>
            </w:hyperlink>
            <w:r w:rsidRPr="002E139A">
              <w:rPr>
                <w:rStyle w:val="red1"/>
                <w:rFonts w:ascii="Palatino Linotype" w:hAnsi="Palatino Linotype" w:cs="Tahoma"/>
                <w:color w:val="auto"/>
                <w:sz w:val="18"/>
                <w:szCs w:val="18"/>
              </w:rPr>
              <w:t xml:space="preserve"> εἶχεν </w:t>
            </w:r>
            <w:hyperlink r:id="rId12479" w:tooltip="V-IIA-3S 2192: eichen -- To have, hold, possess." w:history="1">
              <w:r w:rsidRPr="002E139A">
                <w:rPr>
                  <w:rStyle w:val="Hyperlink"/>
                  <w:rFonts w:ascii="Palatino Linotype" w:hAnsi="Palatino Linotype" w:cs="Tahoma"/>
                  <w:sz w:val="18"/>
                  <w:szCs w:val="18"/>
                </w:rPr>
                <w:t>(had)</w:t>
              </w:r>
            </w:hyperlink>
            <w:r w:rsidRPr="002E139A">
              <w:rPr>
                <w:rStyle w:val="red1"/>
                <w:rFonts w:ascii="Palatino Linotype" w:hAnsi="Palatino Linotype" w:cs="Tahoma"/>
                <w:color w:val="auto"/>
                <w:sz w:val="18"/>
                <w:szCs w:val="18"/>
              </w:rPr>
              <w:t xml:space="preserve"> δύο </w:t>
            </w:r>
            <w:hyperlink r:id="rId12480" w:tooltip="Adj-AMP 1417: dyo -- Two." w:history="1">
              <w:r w:rsidRPr="002E139A">
                <w:rPr>
                  <w:rStyle w:val="Hyperlink"/>
                  <w:rFonts w:ascii="Palatino Linotype" w:hAnsi="Palatino Linotype" w:cs="Tahoma"/>
                  <w:sz w:val="18"/>
                  <w:szCs w:val="18"/>
                </w:rPr>
                <w:t>(two)</w:t>
              </w:r>
            </w:hyperlink>
            <w:r w:rsidRPr="002E139A">
              <w:rPr>
                <w:rStyle w:val="red1"/>
                <w:rFonts w:ascii="Palatino Linotype" w:hAnsi="Palatino Linotype" w:cs="Tahoma"/>
                <w:color w:val="auto"/>
                <w:sz w:val="18"/>
                <w:szCs w:val="18"/>
              </w:rPr>
              <w:t xml:space="preserve"> υἱούς </w:t>
            </w:r>
            <w:hyperlink r:id="rId12481" w:tooltip="N-AMP 5207: huious -- A son, descendent." w:history="1">
              <w:r w:rsidRPr="002E139A">
                <w:rPr>
                  <w:rStyle w:val="Hyperlink"/>
                  <w:rFonts w:ascii="Palatino Linotype" w:hAnsi="Palatino Linotype" w:cs="Tahoma"/>
                  <w:sz w:val="18"/>
                  <w:szCs w:val="18"/>
                </w:rPr>
                <w:t>(sons)</w:t>
              </w:r>
            </w:hyperlink>
            <w:r w:rsidRPr="002E139A">
              <w:rPr>
                <w:rStyle w:val="red1"/>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15:11</w:t>
            </w:r>
            <w:r w:rsidR="00DF0719">
              <w:rPr>
                <w:sz w:val="18"/>
                <w:szCs w:val="18"/>
              </w:rPr>
              <w:t xml:space="preserve"> </w:t>
            </w:r>
            <w:r w:rsidRPr="00BC20FD">
              <w:rPr>
                <w:sz w:val="18"/>
                <w:szCs w:val="18"/>
              </w:rPr>
              <w:t>And he said, A certain man had two sons:</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15:12 And the younger of them said to his father, Father, give me the portion of goods </w:t>
            </w:r>
            <w:r w:rsidRPr="00137161">
              <w:rPr>
                <w:b/>
                <w:sz w:val="18"/>
                <w:szCs w:val="18"/>
                <w:u w:val="single"/>
              </w:rPr>
              <w:t>which</w:t>
            </w:r>
            <w:r w:rsidRPr="00BC20FD">
              <w:rPr>
                <w:sz w:val="18"/>
                <w:szCs w:val="18"/>
              </w:rPr>
              <w:t xml:space="preserve"> falleth to me. And he divided unto them his living.</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12</w:t>
            </w:r>
            <w:r w:rsidRPr="002E139A">
              <w:rPr>
                <w:rStyle w:val="reftext1"/>
                <w:sz w:val="18"/>
                <w:szCs w:val="18"/>
              </w:rPr>
              <w:t> </w:t>
            </w:r>
            <w:r w:rsidRPr="002E139A">
              <w:rPr>
                <w:rStyle w:val="red1"/>
                <w:rFonts w:ascii="Palatino Linotype" w:hAnsi="Palatino Linotype" w:cs="Tahoma"/>
                <w:color w:val="auto"/>
                <w:sz w:val="18"/>
                <w:szCs w:val="18"/>
              </w:rPr>
              <w:t>καὶ </w:t>
            </w:r>
            <w:hyperlink r:id="rId12482" w:tooltip="Conj 2532: kai -- And, even, also, namely." w:history="1">
              <w:r w:rsidRPr="002E139A">
                <w:rPr>
                  <w:rStyle w:val="Hyperlink"/>
                  <w:rFonts w:ascii="Palatino Linotype" w:hAnsi="Palatino Linotype" w:cs="Tahoma"/>
                  <w:sz w:val="18"/>
                  <w:szCs w:val="18"/>
                </w:rPr>
                <w:t>(And)</w:t>
              </w:r>
            </w:hyperlink>
            <w:r w:rsidRPr="002E139A">
              <w:rPr>
                <w:rStyle w:val="red1"/>
                <w:rFonts w:ascii="Palatino Linotype" w:hAnsi="Palatino Linotype" w:cs="Tahoma"/>
                <w:color w:val="auto"/>
                <w:sz w:val="18"/>
                <w:szCs w:val="18"/>
              </w:rPr>
              <w:t xml:space="preserve"> εἶπεν </w:t>
            </w:r>
            <w:hyperlink r:id="rId12483" w:tooltip="V-AIA-3S 2036: eipen -- Answer, bid, bring word, command." w:history="1">
              <w:r w:rsidRPr="002E139A">
                <w:rPr>
                  <w:rStyle w:val="Hyperlink"/>
                  <w:rFonts w:ascii="Palatino Linotype" w:hAnsi="Palatino Linotype" w:cs="Tahoma"/>
                  <w:sz w:val="18"/>
                  <w:szCs w:val="18"/>
                </w:rPr>
                <w:t>(said)</w:t>
              </w:r>
            </w:hyperlink>
            <w:r w:rsidRPr="002E139A">
              <w:rPr>
                <w:rStyle w:val="red1"/>
                <w:rFonts w:ascii="Palatino Linotype" w:hAnsi="Palatino Linotype" w:cs="Tahoma"/>
                <w:color w:val="auto"/>
                <w:sz w:val="18"/>
                <w:szCs w:val="18"/>
              </w:rPr>
              <w:t xml:space="preserve"> ὁ </w:t>
            </w:r>
            <w:hyperlink r:id="rId12484" w:tooltip="Art-NMS 3588: ho -- The, the definite article." w:history="1">
              <w:r w:rsidRPr="002E139A">
                <w:rPr>
                  <w:rStyle w:val="Hyperlink"/>
                  <w:rFonts w:ascii="Palatino Linotype" w:hAnsi="Palatino Linotype" w:cs="Tahoma"/>
                  <w:sz w:val="18"/>
                  <w:szCs w:val="18"/>
                </w:rPr>
                <w:t>(the)</w:t>
              </w:r>
            </w:hyperlink>
            <w:r w:rsidRPr="002E139A">
              <w:rPr>
                <w:rStyle w:val="red1"/>
                <w:rFonts w:ascii="Palatino Linotype" w:hAnsi="Palatino Linotype" w:cs="Tahoma"/>
                <w:color w:val="auto"/>
                <w:sz w:val="18"/>
                <w:szCs w:val="18"/>
              </w:rPr>
              <w:t xml:space="preserve"> νεώτερος </w:t>
            </w:r>
            <w:hyperlink r:id="rId12485" w:tooltip="Adj-NMS-C 3501: neōteros -- (a) young, youthful, (b) new, fresh." w:history="1">
              <w:r w:rsidRPr="002E139A">
                <w:rPr>
                  <w:rStyle w:val="Hyperlink"/>
                  <w:rFonts w:ascii="Palatino Linotype" w:hAnsi="Palatino Linotype" w:cs="Tahoma"/>
                  <w:sz w:val="18"/>
                  <w:szCs w:val="18"/>
                </w:rPr>
                <w:t>(younger)</w:t>
              </w:r>
            </w:hyperlink>
            <w:r w:rsidRPr="002E139A">
              <w:rPr>
                <w:rStyle w:val="red1"/>
                <w:rFonts w:ascii="Palatino Linotype" w:hAnsi="Palatino Linotype" w:cs="Tahoma"/>
                <w:color w:val="auto"/>
                <w:sz w:val="18"/>
                <w:szCs w:val="18"/>
              </w:rPr>
              <w:t xml:space="preserve"> αὐτῶν </w:t>
            </w:r>
            <w:hyperlink r:id="rId12486" w:tooltip="PPro-GM3P 846: autōn -- He, she, it, they, them, same." w:history="1">
              <w:r w:rsidRPr="002E139A">
                <w:rPr>
                  <w:rStyle w:val="Hyperlink"/>
                  <w:rFonts w:ascii="Palatino Linotype" w:hAnsi="Palatino Linotype" w:cs="Tahoma"/>
                  <w:sz w:val="18"/>
                  <w:szCs w:val="18"/>
                </w:rPr>
                <w:t>(of them)</w:t>
              </w:r>
            </w:hyperlink>
            <w:r w:rsidRPr="002E139A">
              <w:rPr>
                <w:rStyle w:val="red1"/>
                <w:rFonts w:ascii="Palatino Linotype" w:hAnsi="Palatino Linotype" w:cs="Tahoma"/>
                <w:color w:val="auto"/>
                <w:sz w:val="18"/>
                <w:szCs w:val="18"/>
              </w:rPr>
              <w:t xml:space="preserve"> τῷ </w:t>
            </w:r>
            <w:hyperlink r:id="rId12487" w:tooltip="Art-DMS 3588: tō -- The, the definite article." w:history="1">
              <w:r w:rsidRPr="002E139A">
                <w:rPr>
                  <w:rStyle w:val="Hyperlink"/>
                  <w:rFonts w:ascii="Palatino Linotype" w:hAnsi="Palatino Linotype" w:cs="Tahoma"/>
                  <w:sz w:val="18"/>
                  <w:szCs w:val="18"/>
                </w:rPr>
                <w:t>(to)</w:t>
              </w:r>
            </w:hyperlink>
            <w:r w:rsidRPr="002E139A">
              <w:rPr>
                <w:rStyle w:val="red1"/>
                <w:rFonts w:ascii="Palatino Linotype" w:hAnsi="Palatino Linotype" w:cs="Tahoma"/>
                <w:color w:val="auto"/>
                <w:sz w:val="18"/>
                <w:szCs w:val="18"/>
              </w:rPr>
              <w:t xml:space="preserve"> πατρί </w:t>
            </w:r>
            <w:hyperlink r:id="rId12488" w:tooltip="N-DMS 3962: patri -- Father, (Heavenly) Father, ancestor, elder, senior."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father)</w:t>
              </w:r>
            </w:hyperlink>
            <w:r w:rsidRPr="002E139A">
              <w:rPr>
                <w:rStyle w:val="red1"/>
                <w:rFonts w:ascii="Palatino Linotype" w:hAnsi="Palatino Linotype" w:cs="Tahoma"/>
                <w:color w:val="auto"/>
                <w:sz w:val="18"/>
                <w:szCs w:val="18"/>
              </w:rPr>
              <w:t>, ‘Πάτερ </w:t>
            </w:r>
            <w:hyperlink r:id="rId12489" w:tooltip="N-VMS 3962: Pater -- Father, (Heavenly) Father, ancestor, elder, senior." w:history="1">
              <w:r w:rsidRPr="002E139A">
                <w:rPr>
                  <w:rStyle w:val="Hyperlink"/>
                  <w:rFonts w:ascii="Palatino Linotype" w:hAnsi="Palatino Linotype" w:cs="Tahoma"/>
                  <w:sz w:val="18"/>
                  <w:szCs w:val="18"/>
                </w:rPr>
                <w:t>(Father)</w:t>
              </w:r>
            </w:hyperlink>
            <w:r w:rsidRPr="002E139A">
              <w:rPr>
                <w:rStyle w:val="red1"/>
                <w:rFonts w:ascii="Palatino Linotype" w:hAnsi="Palatino Linotype" w:cs="Tahoma"/>
                <w:color w:val="auto"/>
                <w:sz w:val="18"/>
                <w:szCs w:val="18"/>
              </w:rPr>
              <w:t>, δός </w:t>
            </w:r>
            <w:hyperlink r:id="rId12490" w:tooltip="V-AMA-2S 1325: dos -- To offer, give; to put, place." w:history="1">
              <w:r w:rsidRPr="002E139A">
                <w:rPr>
                  <w:rStyle w:val="Hyperlink"/>
                  <w:rFonts w:ascii="Palatino Linotype" w:hAnsi="Palatino Linotype" w:cs="Tahoma"/>
                  <w:sz w:val="18"/>
                  <w:szCs w:val="18"/>
                </w:rPr>
                <w:t>(give)</w:t>
              </w:r>
            </w:hyperlink>
            <w:r w:rsidRPr="002E139A">
              <w:rPr>
                <w:rStyle w:val="red1"/>
                <w:rFonts w:ascii="Palatino Linotype" w:hAnsi="Palatino Linotype" w:cs="Tahoma"/>
                <w:color w:val="auto"/>
                <w:sz w:val="18"/>
                <w:szCs w:val="18"/>
              </w:rPr>
              <w:t xml:space="preserve"> μοι </w:t>
            </w:r>
            <w:hyperlink r:id="rId12491" w:tooltip="PPro-D1S 1473: moi -- I, the first-person pronoun." w:history="1">
              <w:r w:rsidRPr="002E139A">
                <w:rPr>
                  <w:rStyle w:val="Hyperlink"/>
                  <w:rFonts w:ascii="Palatino Linotype" w:hAnsi="Palatino Linotype" w:cs="Tahoma"/>
                  <w:sz w:val="18"/>
                  <w:szCs w:val="18"/>
                </w:rPr>
                <w:t>(to me)</w:t>
              </w:r>
            </w:hyperlink>
            <w:r w:rsidRPr="002E139A">
              <w:rPr>
                <w:rStyle w:val="red1"/>
                <w:rFonts w:ascii="Palatino Linotype" w:hAnsi="Palatino Linotype" w:cs="Tahoma"/>
                <w:color w:val="auto"/>
                <w:sz w:val="18"/>
                <w:szCs w:val="18"/>
              </w:rPr>
              <w:t xml:space="preserve"> τὸ </w:t>
            </w:r>
            <w:hyperlink r:id="rId12492" w:tooltip="Art-ANS 3588: to -- The, the definite article." w:history="1">
              <w:r w:rsidRPr="002E139A">
                <w:rPr>
                  <w:rStyle w:val="Hyperlink"/>
                  <w:rFonts w:ascii="Palatino Linotype" w:hAnsi="Palatino Linotype" w:cs="Tahoma"/>
                  <w:sz w:val="18"/>
                  <w:szCs w:val="18"/>
                </w:rPr>
                <w:t>(the)</w:t>
              </w:r>
            </w:hyperlink>
            <w:r w:rsidRPr="002E139A">
              <w:rPr>
                <w:rStyle w:val="red1"/>
                <w:rFonts w:ascii="Palatino Linotype" w:hAnsi="Palatino Linotype" w:cs="Tahoma"/>
                <w:color w:val="auto"/>
                <w:sz w:val="18"/>
                <w:szCs w:val="18"/>
              </w:rPr>
              <w:t xml:space="preserve"> ἐπιβάλλον </w:t>
            </w:r>
            <w:hyperlink r:id="rId12493" w:tooltip="V-PPA-ANS 1911: epiballon -- (a) to throw upon, cast over, (b) to place upon, (c) to lay, (d) to strike upon, rush." w:history="1">
              <w:r w:rsidRPr="002E139A">
                <w:rPr>
                  <w:rStyle w:val="Hyperlink"/>
                  <w:rFonts w:ascii="Palatino Linotype" w:hAnsi="Palatino Linotype" w:cs="Tahoma"/>
                  <w:sz w:val="18"/>
                  <w:szCs w:val="18"/>
                </w:rPr>
                <w:t>(falling </w:t>
              </w:r>
              <w:r w:rsidRPr="002E139A">
                <w:rPr>
                  <w:rStyle w:val="Hyperlink"/>
                  <w:rFonts w:ascii="Palatino Linotype" w:hAnsi="Palatino Linotype" w:cs="Tahoma"/>
                  <w:i/>
                  <w:iCs/>
                  <w:sz w:val="18"/>
                  <w:szCs w:val="18"/>
                </w:rPr>
                <w:t>to me</w:t>
              </w:r>
              <w:r w:rsidRPr="002E139A">
                <w:rPr>
                  <w:rStyle w:val="Hyperlink"/>
                  <w:rFonts w:ascii="Palatino Linotype" w:hAnsi="Palatino Linotype" w:cs="Tahoma"/>
                  <w:sz w:val="18"/>
                  <w:szCs w:val="18"/>
                </w:rPr>
                <w:t>)</w:t>
              </w:r>
            </w:hyperlink>
            <w:r w:rsidRPr="002E139A">
              <w:rPr>
                <w:rStyle w:val="red1"/>
                <w:rFonts w:ascii="Palatino Linotype" w:hAnsi="Palatino Linotype" w:cs="Tahoma"/>
                <w:color w:val="auto"/>
                <w:sz w:val="18"/>
                <w:szCs w:val="18"/>
              </w:rPr>
              <w:t xml:space="preserve"> μέρος </w:t>
            </w:r>
            <w:hyperlink r:id="rId12494" w:tooltip="N-ANS 3313: meros -- A part, portion, share." w:history="1">
              <w:r w:rsidRPr="002E139A">
                <w:rPr>
                  <w:rStyle w:val="Hyperlink"/>
                  <w:rFonts w:ascii="Palatino Linotype" w:hAnsi="Palatino Linotype" w:cs="Tahoma"/>
                  <w:sz w:val="18"/>
                  <w:szCs w:val="18"/>
                </w:rPr>
                <w:t>(portion)</w:t>
              </w:r>
            </w:hyperlink>
            <w:r w:rsidRPr="002E139A">
              <w:rPr>
                <w:rStyle w:val="red1"/>
                <w:rFonts w:ascii="Palatino Linotype" w:hAnsi="Palatino Linotype" w:cs="Tahoma"/>
                <w:color w:val="auto"/>
                <w:sz w:val="18"/>
                <w:szCs w:val="18"/>
              </w:rPr>
              <w:t xml:space="preserve"> τῆς </w:t>
            </w:r>
            <w:hyperlink r:id="rId12495" w:tooltip="Art-GFS 3588: tēs -- The, the definite article." w:history="1">
              <w:r w:rsidRPr="002E139A">
                <w:rPr>
                  <w:rStyle w:val="Hyperlink"/>
                  <w:rFonts w:ascii="Palatino Linotype" w:hAnsi="Palatino Linotype" w:cs="Tahoma"/>
                  <w:sz w:val="18"/>
                  <w:szCs w:val="18"/>
                </w:rPr>
                <w:t>(of the)</w:t>
              </w:r>
            </w:hyperlink>
            <w:r w:rsidRPr="002E139A">
              <w:rPr>
                <w:rStyle w:val="red1"/>
                <w:rFonts w:ascii="Palatino Linotype" w:hAnsi="Palatino Linotype" w:cs="Tahoma"/>
                <w:color w:val="auto"/>
                <w:sz w:val="18"/>
                <w:szCs w:val="18"/>
              </w:rPr>
              <w:t xml:space="preserve"> οὐσίας </w:t>
            </w:r>
            <w:hyperlink r:id="rId12496" w:tooltip="N-GFS 3776: ousias -- Property, wealth, substance." w:history="1">
              <w:r w:rsidRPr="002E139A">
                <w:rPr>
                  <w:rStyle w:val="Hyperlink"/>
                  <w:rFonts w:ascii="Palatino Linotype" w:hAnsi="Palatino Linotype" w:cs="Tahoma"/>
                  <w:sz w:val="18"/>
                  <w:szCs w:val="18"/>
                </w:rPr>
                <w:t>(property)</w:t>
              </w:r>
            </w:hyperlink>
            <w:r w:rsidRPr="002E139A">
              <w:rPr>
                <w:rStyle w:val="red1"/>
                <w:rFonts w:ascii="Palatino Linotype" w:hAnsi="Palatino Linotype" w:cs="Tahoma"/>
                <w:color w:val="auto"/>
                <w:sz w:val="18"/>
                <w:szCs w:val="18"/>
              </w:rPr>
              <w:t>.’ ὁ </w:t>
            </w:r>
            <w:hyperlink r:id="rId12497"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Style w:val="red1"/>
                <w:rFonts w:ascii="Palatino Linotype" w:hAnsi="Palatino Linotype" w:cs="Tahoma"/>
                <w:color w:val="auto"/>
                <w:sz w:val="18"/>
                <w:szCs w:val="18"/>
              </w:rPr>
              <w:t xml:space="preserve"> δὲ </w:t>
            </w:r>
            <w:hyperlink r:id="rId12498" w:tooltip="Conj 1161: de -- A weak adversative particle, generally placed second in its clause; but, on the other hand, and." w:history="1">
              <w:r w:rsidRPr="002E139A">
                <w:rPr>
                  <w:rStyle w:val="Hyperlink"/>
                  <w:rFonts w:ascii="Palatino Linotype" w:hAnsi="Palatino Linotype" w:cs="Tahoma"/>
                  <w:sz w:val="18"/>
                  <w:szCs w:val="18"/>
                </w:rPr>
                <w:t>(And)</w:t>
              </w:r>
            </w:hyperlink>
            <w:r w:rsidRPr="002E139A">
              <w:rPr>
                <w:rStyle w:val="red1"/>
                <w:rFonts w:ascii="Palatino Linotype" w:hAnsi="Palatino Linotype" w:cs="Tahoma"/>
                <w:color w:val="auto"/>
                <w:sz w:val="18"/>
                <w:szCs w:val="18"/>
              </w:rPr>
              <w:t xml:space="preserve"> διεῖλεν </w:t>
            </w:r>
            <w:hyperlink r:id="rId12499" w:tooltip="V-AIA-3S 1244: dieilen -- To divide into parts, cut asunder, distribute." w:history="1">
              <w:r w:rsidRPr="002E139A">
                <w:rPr>
                  <w:rStyle w:val="Hyperlink"/>
                  <w:rFonts w:ascii="Palatino Linotype" w:hAnsi="Palatino Linotype" w:cs="Tahoma"/>
                  <w:sz w:val="18"/>
                  <w:szCs w:val="18"/>
                </w:rPr>
                <w:t>(he divided)</w:t>
              </w:r>
            </w:hyperlink>
            <w:r w:rsidRPr="002E139A">
              <w:rPr>
                <w:rStyle w:val="red1"/>
                <w:rFonts w:ascii="Palatino Linotype" w:hAnsi="Palatino Linotype" w:cs="Tahoma"/>
                <w:color w:val="auto"/>
                <w:sz w:val="18"/>
                <w:szCs w:val="18"/>
              </w:rPr>
              <w:t xml:space="preserve"> αὐτοῖς </w:t>
            </w:r>
            <w:hyperlink r:id="rId12500" w:tooltip="PPro-DM3P 846: autois -- He, she, it, they, them, same." w:history="1">
              <w:r w:rsidRPr="002E139A">
                <w:rPr>
                  <w:rStyle w:val="Hyperlink"/>
                  <w:rFonts w:ascii="Palatino Linotype" w:hAnsi="Palatino Linotype" w:cs="Tahoma"/>
                  <w:sz w:val="18"/>
                  <w:szCs w:val="18"/>
                </w:rPr>
                <w:t>(between them)</w:t>
              </w:r>
            </w:hyperlink>
            <w:r w:rsidRPr="002E139A">
              <w:rPr>
                <w:rStyle w:val="red1"/>
                <w:rFonts w:ascii="Palatino Linotype" w:hAnsi="Palatino Linotype" w:cs="Tahoma"/>
                <w:color w:val="auto"/>
                <w:sz w:val="18"/>
                <w:szCs w:val="18"/>
              </w:rPr>
              <w:t xml:space="preserve"> τὸν </w:t>
            </w:r>
            <w:hyperlink r:id="rId12501" w:tooltip="Art-AMS 3588: ton -- The, the definite article." w:history="1">
              <w:r w:rsidRPr="002E139A">
                <w:rPr>
                  <w:rStyle w:val="Hyperlink"/>
                  <w:rFonts w:ascii="Palatino Linotype" w:hAnsi="Palatino Linotype" w:cs="Tahoma"/>
                  <w:sz w:val="18"/>
                  <w:szCs w:val="18"/>
                </w:rPr>
                <w:t>(the)</w:t>
              </w:r>
            </w:hyperlink>
            <w:r w:rsidRPr="002E139A">
              <w:rPr>
                <w:rStyle w:val="red1"/>
                <w:rFonts w:ascii="Palatino Linotype" w:hAnsi="Palatino Linotype" w:cs="Tahoma"/>
                <w:color w:val="auto"/>
                <w:sz w:val="18"/>
                <w:szCs w:val="18"/>
              </w:rPr>
              <w:t xml:space="preserve"> βίον </w:t>
            </w:r>
            <w:hyperlink r:id="rId12502" w:tooltip="N-AMS 979: bion -- (a) life, (b) manner of life; livelihood." w:history="1">
              <w:r w:rsidRPr="002E139A">
                <w:rPr>
                  <w:rStyle w:val="Hyperlink"/>
                  <w:rFonts w:ascii="Palatino Linotype" w:hAnsi="Palatino Linotype" w:cs="Tahoma"/>
                  <w:sz w:val="18"/>
                  <w:szCs w:val="18"/>
                </w:rPr>
                <w:t>(property)</w:t>
              </w:r>
            </w:hyperlink>
            <w:r w:rsidRPr="002E139A">
              <w:rPr>
                <w:rStyle w:val="red1"/>
                <w:rFonts w:ascii="Palatino Linotype" w:hAnsi="Palatino Linotype" w:cs="Tahoma"/>
                <w:color w:val="auto"/>
                <w:sz w:val="18"/>
                <w:szCs w:val="18"/>
              </w:rPr>
              <w:t>.</w:t>
            </w:r>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15:12</w:t>
            </w:r>
            <w:r w:rsidR="00DF0719">
              <w:rPr>
                <w:sz w:val="18"/>
                <w:szCs w:val="18"/>
              </w:rPr>
              <w:t xml:space="preserve"> </w:t>
            </w:r>
            <w:r w:rsidRPr="00BC20FD">
              <w:rPr>
                <w:sz w:val="18"/>
                <w:szCs w:val="18"/>
              </w:rPr>
              <w:t xml:space="preserve">And the younger of them said to his father, Father, give me the portion of goods </w:t>
            </w:r>
            <w:r w:rsidRPr="00137161">
              <w:rPr>
                <w:b/>
                <w:sz w:val="18"/>
                <w:szCs w:val="18"/>
                <w:u w:val="single"/>
              </w:rPr>
              <w:t>that</w:t>
            </w:r>
            <w:r w:rsidRPr="00BC20FD">
              <w:rPr>
                <w:sz w:val="18"/>
                <w:szCs w:val="18"/>
              </w:rPr>
              <w:t xml:space="preserve"> falleth to me. And he divided unto them his living.</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15:13 And not many days after, the younger son gathered all together, and took his journey into a far country, and there wasted his substance with riotous living.</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cs="Tahoma"/>
                <w:color w:val="auto"/>
                <w:sz w:val="18"/>
                <w:szCs w:val="18"/>
              </w:rPr>
              <w:t>Καὶ </w:t>
            </w:r>
            <w:hyperlink r:id="rId1250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μετ’ </w:t>
            </w:r>
            <w:hyperlink r:id="rId12504" w:tooltip="Prep 3326: met’ -- (a) genitive: with, in company with, (b) accusative: (1) behind, beyond, after, of place, (2) after, of time, with nouns, neut. of adjectives." w:history="1">
              <w:r w:rsidRPr="002E139A">
                <w:rPr>
                  <w:rStyle w:val="Hyperlink"/>
                  <w:rFonts w:ascii="Palatino Linotype" w:hAnsi="Palatino Linotype" w:cs="Tahoma"/>
                  <w:sz w:val="18"/>
                  <w:szCs w:val="18"/>
                </w:rPr>
                <w:t>(after)</w:t>
              </w:r>
            </w:hyperlink>
            <w:r w:rsidRPr="002E139A">
              <w:rPr>
                <w:rFonts w:ascii="Palatino Linotype" w:hAnsi="Palatino Linotype" w:cs="Tahoma"/>
                <w:color w:val="auto"/>
                <w:sz w:val="18"/>
                <w:szCs w:val="18"/>
              </w:rPr>
              <w:t xml:space="preserve"> οὐ </w:t>
            </w:r>
            <w:hyperlink r:id="rId12505"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πολλὰς </w:t>
            </w:r>
            <w:hyperlink r:id="rId12506" w:tooltip="Adj-AFP 4183: pollas -- Much, many; often." w:history="1">
              <w:r w:rsidRPr="002E139A">
                <w:rPr>
                  <w:rStyle w:val="Hyperlink"/>
                  <w:rFonts w:ascii="Palatino Linotype" w:hAnsi="Palatino Linotype" w:cs="Tahoma"/>
                  <w:sz w:val="18"/>
                  <w:szCs w:val="18"/>
                </w:rPr>
                <w:t>(many)</w:t>
              </w:r>
            </w:hyperlink>
            <w:r w:rsidRPr="002E139A">
              <w:rPr>
                <w:rFonts w:ascii="Palatino Linotype" w:hAnsi="Palatino Linotype" w:cs="Tahoma"/>
                <w:color w:val="auto"/>
                <w:sz w:val="18"/>
                <w:szCs w:val="18"/>
              </w:rPr>
              <w:t xml:space="preserve"> ἡμέρας </w:t>
            </w:r>
            <w:hyperlink r:id="rId12507" w:tooltip="N-AFP 2250: hēmeras -- A day, the period from sunrise to sunset." w:history="1">
              <w:r w:rsidRPr="002E139A">
                <w:rPr>
                  <w:rStyle w:val="Hyperlink"/>
                  <w:rFonts w:ascii="Palatino Linotype" w:hAnsi="Palatino Linotype" w:cs="Tahoma"/>
                  <w:sz w:val="18"/>
                  <w:szCs w:val="18"/>
                </w:rPr>
                <w:t>(days)</w:t>
              </w:r>
            </w:hyperlink>
            <w:r w:rsidRPr="002E139A">
              <w:rPr>
                <w:rFonts w:ascii="Palatino Linotype" w:hAnsi="Palatino Linotype" w:cs="Tahoma"/>
                <w:color w:val="auto"/>
                <w:sz w:val="18"/>
                <w:szCs w:val="18"/>
              </w:rPr>
              <w:t>, συναγαγὼν </w:t>
            </w:r>
            <w:hyperlink r:id="rId12508" w:tooltip="V-APA-NMS 4863: synagagōn -- To gather together, collect, assemble, receive with hospitality, entertain." w:history="1">
              <w:r w:rsidRPr="002E139A">
                <w:rPr>
                  <w:rStyle w:val="Hyperlink"/>
                  <w:rFonts w:ascii="Palatino Linotype" w:hAnsi="Palatino Linotype" w:cs="Tahoma"/>
                  <w:sz w:val="18"/>
                  <w:szCs w:val="18"/>
                </w:rPr>
                <w:t>(having gathered together)</w:t>
              </w:r>
            </w:hyperlink>
            <w:r w:rsidRPr="002E139A">
              <w:rPr>
                <w:rFonts w:ascii="Palatino Linotype" w:hAnsi="Palatino Linotype" w:cs="Tahoma"/>
                <w:color w:val="auto"/>
                <w:sz w:val="18"/>
                <w:szCs w:val="18"/>
              </w:rPr>
              <w:t xml:space="preserve"> πάντα </w:t>
            </w:r>
            <w:hyperlink r:id="rId12509" w:tooltip="Adj-ANP 3956: panta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ὁ </w:t>
            </w:r>
            <w:hyperlink r:id="rId12510"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νεώτερος </w:t>
            </w:r>
            <w:hyperlink r:id="rId12511" w:tooltip="Adj-NMS-C 3501: neōteros -- (a) young, youthful, (b) new, fresh." w:history="1">
              <w:r w:rsidRPr="002E139A">
                <w:rPr>
                  <w:rStyle w:val="Hyperlink"/>
                  <w:rFonts w:ascii="Palatino Linotype" w:hAnsi="Palatino Linotype" w:cs="Tahoma"/>
                  <w:sz w:val="18"/>
                  <w:szCs w:val="18"/>
                </w:rPr>
                <w:t>(younger)</w:t>
              </w:r>
            </w:hyperlink>
            <w:r w:rsidRPr="002E139A">
              <w:rPr>
                <w:rFonts w:ascii="Palatino Linotype" w:hAnsi="Palatino Linotype" w:cs="Tahoma"/>
                <w:color w:val="auto"/>
                <w:sz w:val="18"/>
                <w:szCs w:val="18"/>
              </w:rPr>
              <w:t xml:space="preserve"> υἱὸς </w:t>
            </w:r>
            <w:hyperlink r:id="rId12512"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ἀπεδήμησεν </w:t>
            </w:r>
            <w:hyperlink r:id="rId12513" w:tooltip="V-AIA-3S 589: apedēmēsen -- To be away from home, go into another country, to be away, to be abroad." w:history="1">
              <w:r w:rsidRPr="002E139A">
                <w:rPr>
                  <w:rStyle w:val="Hyperlink"/>
                  <w:rFonts w:ascii="Palatino Linotype" w:hAnsi="Palatino Linotype" w:cs="Tahoma"/>
                  <w:sz w:val="18"/>
                  <w:szCs w:val="18"/>
                </w:rPr>
                <w:t>(went away)</w:t>
              </w:r>
            </w:hyperlink>
            <w:r w:rsidRPr="002E139A">
              <w:rPr>
                <w:rFonts w:ascii="Palatino Linotype" w:hAnsi="Palatino Linotype" w:cs="Tahoma"/>
                <w:color w:val="auto"/>
                <w:sz w:val="18"/>
                <w:szCs w:val="18"/>
              </w:rPr>
              <w:t xml:space="preserve"> εἰς </w:t>
            </w:r>
            <w:hyperlink r:id="rId12514"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χώραν </w:t>
            </w:r>
            <w:hyperlink r:id="rId12515" w:tooltip="N-AFS 5561: chōran -- (a) a country or region, (b) the land, as opposed to the sea, (c) the country, distinct from town, (d) plural: fields." w:history="1">
              <w:r w:rsidRPr="002E139A">
                <w:rPr>
                  <w:rStyle w:val="Hyperlink"/>
                  <w:rFonts w:ascii="Palatino Linotype" w:hAnsi="Palatino Linotype" w:cs="Tahoma"/>
                  <w:sz w:val="18"/>
                  <w:szCs w:val="18"/>
                </w:rPr>
                <w:t>(a country)</w:t>
              </w:r>
            </w:hyperlink>
            <w:r w:rsidRPr="002E139A">
              <w:rPr>
                <w:rFonts w:ascii="Palatino Linotype" w:hAnsi="Palatino Linotype" w:cs="Tahoma"/>
                <w:color w:val="auto"/>
                <w:sz w:val="18"/>
                <w:szCs w:val="18"/>
              </w:rPr>
              <w:t xml:space="preserve"> μακράν </w:t>
            </w:r>
            <w:hyperlink r:id="rId12516" w:tooltip="Adj-AFS 3117: makran -- Long, distant, far; of long duration." w:history="1">
              <w:r w:rsidRPr="002E139A">
                <w:rPr>
                  <w:rStyle w:val="Hyperlink"/>
                  <w:rFonts w:ascii="Palatino Linotype" w:hAnsi="Palatino Linotype" w:cs="Tahoma"/>
                  <w:sz w:val="18"/>
                  <w:szCs w:val="18"/>
                </w:rPr>
                <w:t>(distant)</w:t>
              </w:r>
            </w:hyperlink>
            <w:r w:rsidRPr="002E139A">
              <w:rPr>
                <w:rFonts w:ascii="Palatino Linotype" w:hAnsi="Palatino Linotype" w:cs="Tahoma"/>
                <w:color w:val="auto"/>
                <w:sz w:val="18"/>
                <w:szCs w:val="18"/>
              </w:rPr>
              <w:t>, καὶ </w:t>
            </w:r>
            <w:hyperlink r:id="rId1251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ἐκεῖ </w:t>
            </w:r>
            <w:hyperlink r:id="rId12518" w:tooltip="Adv 1563: ekei -- (a) there, yonder, in that place, (b) thither, there." w:history="1">
              <w:r w:rsidRPr="002E139A">
                <w:rPr>
                  <w:rStyle w:val="Hyperlink"/>
                  <w:rFonts w:ascii="Palatino Linotype" w:hAnsi="Palatino Linotype" w:cs="Tahoma"/>
                  <w:sz w:val="18"/>
                  <w:szCs w:val="18"/>
                </w:rPr>
                <w:t>(there)</w:t>
              </w:r>
            </w:hyperlink>
            <w:r w:rsidRPr="002E139A">
              <w:rPr>
                <w:rFonts w:ascii="Palatino Linotype" w:hAnsi="Palatino Linotype" w:cs="Tahoma"/>
                <w:color w:val="auto"/>
                <w:sz w:val="18"/>
                <w:szCs w:val="18"/>
              </w:rPr>
              <w:t xml:space="preserve"> διεσκόρπισεν </w:t>
            </w:r>
            <w:hyperlink r:id="rId12519" w:tooltip="V-AIA-3S 1287: dieskorpisen -- To scatter, winnow, disperse, waste." w:history="1">
              <w:r w:rsidRPr="002E139A">
                <w:rPr>
                  <w:rStyle w:val="Hyperlink"/>
                  <w:rFonts w:ascii="Palatino Linotype" w:hAnsi="Palatino Linotype" w:cs="Tahoma"/>
                  <w:sz w:val="18"/>
                  <w:szCs w:val="18"/>
                </w:rPr>
                <w:t>(he wasted)</w:t>
              </w:r>
            </w:hyperlink>
            <w:r w:rsidRPr="002E139A">
              <w:rPr>
                <w:rFonts w:ascii="Palatino Linotype" w:hAnsi="Palatino Linotype" w:cs="Tahoma"/>
                <w:color w:val="auto"/>
                <w:sz w:val="18"/>
                <w:szCs w:val="18"/>
              </w:rPr>
              <w:t xml:space="preserve"> τὴν </w:t>
            </w:r>
            <w:hyperlink r:id="rId12520"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οὐσίαν </w:t>
            </w:r>
            <w:hyperlink r:id="rId12521" w:tooltip="N-AFS 3776: ousian -- Property, wealth, substance." w:history="1">
              <w:r w:rsidRPr="002E139A">
                <w:rPr>
                  <w:rStyle w:val="Hyperlink"/>
                  <w:rFonts w:ascii="Palatino Linotype" w:hAnsi="Palatino Linotype" w:cs="Tahoma"/>
                  <w:sz w:val="18"/>
                  <w:szCs w:val="18"/>
                </w:rPr>
                <w:t>(estate)</w:t>
              </w:r>
            </w:hyperlink>
            <w:r w:rsidRPr="002E139A">
              <w:rPr>
                <w:rFonts w:ascii="Palatino Linotype" w:hAnsi="Palatino Linotype" w:cs="Tahoma"/>
                <w:color w:val="auto"/>
                <w:sz w:val="18"/>
                <w:szCs w:val="18"/>
              </w:rPr>
              <w:t xml:space="preserve"> αὐτοῦ </w:t>
            </w:r>
            <w:hyperlink r:id="rId12522"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ζῶν </w:t>
            </w:r>
            <w:hyperlink r:id="rId12523" w:tooltip="V-PPA-NMS 2198: zōn -- To live, to be alive." w:history="1">
              <w:r w:rsidRPr="002E139A">
                <w:rPr>
                  <w:rStyle w:val="Hyperlink"/>
                  <w:rFonts w:ascii="Palatino Linotype" w:hAnsi="Palatino Linotype" w:cs="Tahoma"/>
                  <w:sz w:val="18"/>
                  <w:szCs w:val="18"/>
                </w:rPr>
                <w:t>(living)</w:t>
              </w:r>
            </w:hyperlink>
            <w:r w:rsidRPr="002E139A">
              <w:rPr>
                <w:rFonts w:ascii="Palatino Linotype" w:hAnsi="Palatino Linotype" w:cs="Tahoma"/>
                <w:color w:val="auto"/>
                <w:sz w:val="18"/>
                <w:szCs w:val="18"/>
              </w:rPr>
              <w:t xml:space="preserve"> ἀσώτως </w:t>
            </w:r>
            <w:hyperlink r:id="rId12524" w:tooltip="Adv 811: asōtōs -- Prodigally, with prodigal living, wastefully." w:history="1">
              <w:r w:rsidRPr="002E139A">
                <w:rPr>
                  <w:rStyle w:val="Hyperlink"/>
                  <w:rFonts w:ascii="Palatino Linotype" w:hAnsi="Palatino Linotype" w:cs="Tahoma"/>
                  <w:sz w:val="18"/>
                  <w:szCs w:val="18"/>
                </w:rPr>
                <w:t>(prodigally)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15:13</w:t>
            </w:r>
            <w:r w:rsidR="00DF0719">
              <w:rPr>
                <w:sz w:val="18"/>
                <w:szCs w:val="18"/>
              </w:rPr>
              <w:t xml:space="preserve"> </w:t>
            </w:r>
            <w:r w:rsidRPr="00BC20FD">
              <w:rPr>
                <w:sz w:val="18"/>
                <w:szCs w:val="18"/>
              </w:rPr>
              <w:t>And not many days after the younger son gathered all together, and took his journey into a far country, and there wasted his substance with riotous living.</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15:14 And when he had spent all, there arose a mighty famine in that land; and he began to be in want.</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cs="Tahoma"/>
                <w:color w:val="auto"/>
                <w:sz w:val="18"/>
                <w:szCs w:val="18"/>
              </w:rPr>
              <w:t>Δαπανήσαντος </w:t>
            </w:r>
            <w:hyperlink r:id="rId12525" w:tooltip="V-APA-GMS 1159: Dapanēsantos -- To spend, bear expense, waste, squander." w:history="1">
              <w:r w:rsidRPr="002E139A">
                <w:rPr>
                  <w:rStyle w:val="Hyperlink"/>
                  <w:rFonts w:ascii="Palatino Linotype" w:hAnsi="Palatino Linotype" w:cs="Tahoma"/>
                  <w:sz w:val="18"/>
                  <w:szCs w:val="18"/>
                </w:rPr>
                <w:t>(Having spent)</w:t>
              </w:r>
            </w:hyperlink>
            <w:r w:rsidRPr="002E139A">
              <w:rPr>
                <w:rFonts w:ascii="Palatino Linotype" w:hAnsi="Palatino Linotype" w:cs="Tahoma"/>
                <w:color w:val="auto"/>
                <w:sz w:val="18"/>
                <w:szCs w:val="18"/>
              </w:rPr>
              <w:t xml:space="preserve"> δὲ </w:t>
            </w:r>
            <w:hyperlink r:id="rId12526"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αὐτοῦ </w:t>
            </w:r>
            <w:hyperlink r:id="rId12527"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πάντα </w:t>
            </w:r>
            <w:hyperlink r:id="rId12528" w:tooltip="Adj-ANP 3956: panta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ἐγένετο </w:t>
            </w:r>
            <w:hyperlink r:id="rId12529" w:tooltip="V-AIM-3S 1096: egeneto -- To come into being, to be born, become, come about, happen." w:history="1">
              <w:r w:rsidRPr="002E139A">
                <w:rPr>
                  <w:rStyle w:val="Hyperlink"/>
                  <w:rFonts w:ascii="Palatino Linotype" w:hAnsi="Palatino Linotype" w:cs="Tahoma"/>
                  <w:sz w:val="18"/>
                  <w:szCs w:val="18"/>
                </w:rPr>
                <w:t>(there arose)</w:t>
              </w:r>
            </w:hyperlink>
            <w:r w:rsidRPr="002E139A">
              <w:rPr>
                <w:rFonts w:ascii="Palatino Linotype" w:hAnsi="Palatino Linotype" w:cs="Tahoma"/>
                <w:color w:val="auto"/>
                <w:sz w:val="18"/>
                <w:szCs w:val="18"/>
              </w:rPr>
              <w:t xml:space="preserve"> λιμὸς </w:t>
            </w:r>
            <w:hyperlink r:id="rId12530" w:tooltip="N-NFS 3042: limos -- A famine, hunger." w:history="1">
              <w:r w:rsidRPr="002E139A">
                <w:rPr>
                  <w:rStyle w:val="Hyperlink"/>
                  <w:rFonts w:ascii="Palatino Linotype" w:hAnsi="Palatino Linotype" w:cs="Tahoma"/>
                  <w:sz w:val="18"/>
                  <w:szCs w:val="18"/>
                </w:rPr>
                <w:t>(a famine)</w:t>
              </w:r>
            </w:hyperlink>
            <w:r w:rsidRPr="002E139A">
              <w:rPr>
                <w:rFonts w:ascii="Palatino Linotype" w:hAnsi="Palatino Linotype" w:cs="Tahoma"/>
                <w:color w:val="auto"/>
                <w:sz w:val="18"/>
                <w:szCs w:val="18"/>
              </w:rPr>
              <w:t xml:space="preserve"> ἰσχυρὰ </w:t>
            </w:r>
            <w:hyperlink r:id="rId12531" w:tooltip="Adj-NFS 2478: ischyra -- Strong (originally and generally of physical strength); mighty, powerful, vehement, sure." w:history="1">
              <w:r w:rsidRPr="002E139A">
                <w:rPr>
                  <w:rStyle w:val="Hyperlink"/>
                  <w:rFonts w:ascii="Palatino Linotype" w:hAnsi="Palatino Linotype" w:cs="Tahoma"/>
                  <w:sz w:val="18"/>
                  <w:szCs w:val="18"/>
                </w:rPr>
                <w:t>(severe)</w:t>
              </w:r>
            </w:hyperlink>
            <w:r w:rsidRPr="002E139A">
              <w:rPr>
                <w:rFonts w:ascii="Palatino Linotype" w:hAnsi="Palatino Linotype" w:cs="Tahoma"/>
                <w:color w:val="auto"/>
                <w:sz w:val="18"/>
                <w:szCs w:val="18"/>
              </w:rPr>
              <w:t xml:space="preserve"> κατὰ </w:t>
            </w:r>
            <w:hyperlink r:id="rId12532" w:tooltip="Prep 2596: kata -- Genitive: against, down from, throughout, by; accusative: over against, among, daily, day-by-day, each day, according to, by way of." w:history="1">
              <w:r w:rsidRPr="002E139A">
                <w:rPr>
                  <w:rStyle w:val="Hyperlink"/>
                  <w:rFonts w:ascii="Palatino Linotype" w:hAnsi="Palatino Linotype" w:cs="Tahoma"/>
                  <w:sz w:val="18"/>
                  <w:szCs w:val="18"/>
                </w:rPr>
                <w:t>(throughout)</w:t>
              </w:r>
            </w:hyperlink>
            <w:r w:rsidRPr="002E139A">
              <w:rPr>
                <w:rFonts w:ascii="Palatino Linotype" w:hAnsi="Palatino Linotype" w:cs="Tahoma"/>
                <w:color w:val="auto"/>
                <w:sz w:val="18"/>
                <w:szCs w:val="18"/>
              </w:rPr>
              <w:t xml:space="preserve"> τὴν </w:t>
            </w:r>
            <w:hyperlink r:id="rId12533"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χώραν </w:t>
            </w:r>
            <w:hyperlink r:id="rId12534" w:tooltip="N-AFS 5561: chōran -- (a) a country or region, (b) the land, as opposed to the sea, (c) the country, distinct from town, (d) plural: fields." w:history="1">
              <w:r w:rsidRPr="002E139A">
                <w:rPr>
                  <w:rStyle w:val="Hyperlink"/>
                  <w:rFonts w:ascii="Palatino Linotype" w:hAnsi="Palatino Linotype" w:cs="Tahoma"/>
                  <w:sz w:val="18"/>
                  <w:szCs w:val="18"/>
                </w:rPr>
                <w:t>(country)</w:t>
              </w:r>
            </w:hyperlink>
            <w:r w:rsidRPr="002E139A">
              <w:rPr>
                <w:rFonts w:ascii="Palatino Linotype" w:hAnsi="Palatino Linotype" w:cs="Tahoma"/>
                <w:color w:val="auto"/>
                <w:sz w:val="18"/>
                <w:szCs w:val="18"/>
              </w:rPr>
              <w:t xml:space="preserve"> ἐκείνην </w:t>
            </w:r>
            <w:hyperlink r:id="rId12535" w:tooltip="DPro-AFS 1565: ekeinēn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καὶ </w:t>
            </w:r>
            <w:hyperlink r:id="rId1253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αὐτὸς </w:t>
            </w:r>
            <w:hyperlink r:id="rId12537" w:tooltip="PPro-NM3S 846: autos -- He, she, it, they, them, same." w:history="1">
              <w:r w:rsidRPr="002E139A">
                <w:rPr>
                  <w:rStyle w:val="Hyperlink"/>
                  <w:rFonts w:ascii="Palatino Linotype" w:hAnsi="Palatino Linotype" w:cs="Tahoma"/>
                  <w:sz w:val="18"/>
                  <w:szCs w:val="18"/>
                </w:rPr>
                <w:t>(he)</w:t>
              </w:r>
            </w:hyperlink>
            <w:r w:rsidRPr="002E139A">
              <w:rPr>
                <w:rFonts w:ascii="Palatino Linotype" w:hAnsi="Palatino Linotype" w:cs="Tahoma"/>
                <w:color w:val="auto"/>
                <w:sz w:val="18"/>
                <w:szCs w:val="18"/>
              </w:rPr>
              <w:t xml:space="preserve"> ἤρξατο </w:t>
            </w:r>
            <w:hyperlink r:id="rId12538" w:tooltip="V-AIM-3S 756: ērxato -- To begin." w:history="1">
              <w:r w:rsidRPr="002E139A">
                <w:rPr>
                  <w:rStyle w:val="Hyperlink"/>
                  <w:rFonts w:ascii="Palatino Linotype" w:hAnsi="Palatino Linotype" w:cs="Tahoma"/>
                  <w:sz w:val="18"/>
                  <w:szCs w:val="18"/>
                </w:rPr>
                <w:t>(began)</w:t>
              </w:r>
            </w:hyperlink>
            <w:r w:rsidRPr="002E139A">
              <w:rPr>
                <w:rFonts w:ascii="Palatino Linotype" w:hAnsi="Palatino Linotype" w:cs="Tahoma"/>
                <w:color w:val="auto"/>
                <w:sz w:val="18"/>
                <w:szCs w:val="18"/>
              </w:rPr>
              <w:t xml:space="preserve"> ὑστερεῖσθαι </w:t>
            </w:r>
            <w:hyperlink r:id="rId12539" w:tooltip="V-PNM/P 5302: hystereisthai -- To fall behind, to be lacking, fall short, suffer need, to be inferior to." w:history="1">
              <w:r w:rsidRPr="002E139A">
                <w:rPr>
                  <w:rStyle w:val="Hyperlink"/>
                  <w:rFonts w:ascii="Palatino Linotype" w:hAnsi="Palatino Linotype" w:cs="Tahoma"/>
                  <w:sz w:val="18"/>
                  <w:szCs w:val="18"/>
                </w:rPr>
                <w:t>(to be in need)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15:14</w:t>
            </w:r>
            <w:r w:rsidR="00DF0719">
              <w:rPr>
                <w:sz w:val="18"/>
                <w:szCs w:val="18"/>
              </w:rPr>
              <w:t xml:space="preserve"> </w:t>
            </w:r>
            <w:r w:rsidRPr="00BC20FD">
              <w:rPr>
                <w:sz w:val="18"/>
                <w:szCs w:val="18"/>
              </w:rPr>
              <w:t>And when he had spent all, there arose a mighty famine in that land; and he began to be in want.</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15:15 And he went and joined himself to a citizen of that country; and he sent him into his fields to feed swine.</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cs="Tahoma"/>
                <w:color w:val="auto"/>
                <w:sz w:val="18"/>
                <w:szCs w:val="18"/>
              </w:rPr>
              <w:t>καὶ </w:t>
            </w:r>
            <w:hyperlink r:id="rId1254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πορευθεὶς </w:t>
            </w:r>
            <w:hyperlink r:id="rId12541" w:tooltip="V-APP-NMS 4198: poreutheis -- To travel, journey, go, die." w:history="1">
              <w:r w:rsidRPr="002E139A">
                <w:rPr>
                  <w:rStyle w:val="Hyperlink"/>
                  <w:rFonts w:ascii="Palatino Linotype" w:hAnsi="Palatino Linotype" w:cs="Tahoma"/>
                  <w:sz w:val="18"/>
                  <w:szCs w:val="18"/>
                </w:rPr>
                <w:t>(having gone)</w:t>
              </w:r>
            </w:hyperlink>
            <w:r w:rsidRPr="002E139A">
              <w:rPr>
                <w:rFonts w:ascii="Palatino Linotype" w:hAnsi="Palatino Linotype" w:cs="Tahoma"/>
                <w:color w:val="auto"/>
                <w:sz w:val="18"/>
                <w:szCs w:val="18"/>
              </w:rPr>
              <w:t>, ἐκολλήθη </w:t>
            </w:r>
            <w:hyperlink r:id="rId12542" w:tooltip="V-AIP-3S 2853: ekollēthē -- (literal: to glue); hence: mid. and pass: to join oneself closely, cleave, adhere (to), to keep company (with), of friendly intercourse." w:history="1">
              <w:r w:rsidRPr="002E139A">
                <w:rPr>
                  <w:rStyle w:val="Hyperlink"/>
                  <w:rFonts w:ascii="Palatino Linotype" w:hAnsi="Palatino Linotype" w:cs="Tahoma"/>
                  <w:sz w:val="18"/>
                  <w:szCs w:val="18"/>
                </w:rPr>
                <w:t>(he joined himself)</w:t>
              </w:r>
            </w:hyperlink>
            <w:r w:rsidRPr="002E139A">
              <w:rPr>
                <w:rFonts w:ascii="Palatino Linotype" w:hAnsi="Palatino Linotype" w:cs="Tahoma"/>
                <w:color w:val="auto"/>
                <w:sz w:val="18"/>
                <w:szCs w:val="18"/>
              </w:rPr>
              <w:t xml:space="preserve"> ἑνὶ </w:t>
            </w:r>
            <w:hyperlink r:id="rId12543" w:tooltip="Adj-DMS 1520: heni -- One." w:history="1">
              <w:r w:rsidRPr="002E139A">
                <w:rPr>
                  <w:rStyle w:val="Hyperlink"/>
                  <w:rFonts w:ascii="Palatino Linotype" w:hAnsi="Palatino Linotype" w:cs="Tahoma"/>
                  <w:sz w:val="18"/>
                  <w:szCs w:val="18"/>
                </w:rPr>
                <w:t>(to one)</w:t>
              </w:r>
            </w:hyperlink>
            <w:r w:rsidRPr="002E139A">
              <w:rPr>
                <w:rFonts w:ascii="Palatino Linotype" w:hAnsi="Palatino Linotype" w:cs="Tahoma"/>
                <w:color w:val="auto"/>
                <w:sz w:val="18"/>
                <w:szCs w:val="18"/>
              </w:rPr>
              <w:t xml:space="preserve"> τῶν </w:t>
            </w:r>
            <w:hyperlink r:id="rId12544" w:tooltip="Art-GMP 3588: tōn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πολιτῶν </w:t>
            </w:r>
            <w:hyperlink r:id="rId12545" w:tooltip="N-GMP 4177: politōn -- A citizen, fellow-citizen." w:history="1">
              <w:r w:rsidRPr="002E139A">
                <w:rPr>
                  <w:rStyle w:val="Hyperlink"/>
                  <w:rFonts w:ascii="Palatino Linotype" w:hAnsi="Palatino Linotype" w:cs="Tahoma"/>
                  <w:sz w:val="18"/>
                  <w:szCs w:val="18"/>
                </w:rPr>
                <w:t>(citizens)</w:t>
              </w:r>
            </w:hyperlink>
            <w:r w:rsidRPr="002E139A">
              <w:rPr>
                <w:rFonts w:ascii="Palatino Linotype" w:hAnsi="Palatino Linotype" w:cs="Tahoma"/>
                <w:color w:val="auto"/>
                <w:sz w:val="18"/>
                <w:szCs w:val="18"/>
              </w:rPr>
              <w:t xml:space="preserve"> τῆς </w:t>
            </w:r>
            <w:hyperlink r:id="rId12546"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χώρας </w:t>
            </w:r>
            <w:hyperlink r:id="rId12547" w:tooltip="N-GFS 5561: chōras -- (a) a country or region, (b) the land, as opposed to the sea, (c) the country, distinct from town, (d) plural: fields." w:history="1">
              <w:r w:rsidRPr="002E139A">
                <w:rPr>
                  <w:rStyle w:val="Hyperlink"/>
                  <w:rFonts w:ascii="Palatino Linotype" w:hAnsi="Palatino Linotype" w:cs="Tahoma"/>
                  <w:sz w:val="18"/>
                  <w:szCs w:val="18"/>
                </w:rPr>
                <w:t>(country)</w:t>
              </w:r>
            </w:hyperlink>
            <w:r w:rsidRPr="002E139A">
              <w:rPr>
                <w:rFonts w:ascii="Palatino Linotype" w:hAnsi="Palatino Linotype" w:cs="Tahoma"/>
                <w:color w:val="auto"/>
                <w:sz w:val="18"/>
                <w:szCs w:val="18"/>
              </w:rPr>
              <w:t xml:space="preserve"> ἐκείνης </w:t>
            </w:r>
            <w:hyperlink r:id="rId12548" w:tooltip="DPro-GFS 1565: ekeinēs -- That, that one there, yonder." w:history="1">
              <w:r w:rsidRPr="002E139A">
                <w:rPr>
                  <w:rStyle w:val="Hyperlink"/>
                  <w:rFonts w:ascii="Palatino Linotype" w:hAnsi="Palatino Linotype" w:cs="Tahoma"/>
                  <w:sz w:val="18"/>
                  <w:szCs w:val="18"/>
                </w:rPr>
                <w:t>(of that)</w:t>
              </w:r>
            </w:hyperlink>
            <w:r w:rsidRPr="002E139A">
              <w:rPr>
                <w:rFonts w:ascii="Palatino Linotype" w:hAnsi="Palatino Linotype" w:cs="Tahoma"/>
                <w:color w:val="auto"/>
                <w:sz w:val="18"/>
                <w:szCs w:val="18"/>
              </w:rPr>
              <w:t>, καὶ </w:t>
            </w:r>
            <w:hyperlink r:id="rId1254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ἔπεμψεν </w:t>
            </w:r>
            <w:hyperlink r:id="rId12550" w:tooltip="V-AIA-3S 3992: epempsen -- To send, transmit, permit to go, put forth." w:history="1">
              <w:r w:rsidRPr="002E139A">
                <w:rPr>
                  <w:rStyle w:val="Hyperlink"/>
                  <w:rFonts w:ascii="Palatino Linotype" w:hAnsi="Palatino Linotype" w:cs="Tahoma"/>
                  <w:sz w:val="18"/>
                  <w:szCs w:val="18"/>
                </w:rPr>
                <w:t>(he sent)</w:t>
              </w:r>
            </w:hyperlink>
            <w:r w:rsidRPr="002E139A">
              <w:rPr>
                <w:rFonts w:ascii="Palatino Linotype" w:hAnsi="Palatino Linotype" w:cs="Tahoma"/>
                <w:color w:val="auto"/>
                <w:sz w:val="18"/>
                <w:szCs w:val="18"/>
              </w:rPr>
              <w:t xml:space="preserve"> αὐτὸν </w:t>
            </w:r>
            <w:hyperlink r:id="rId12551"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εἰς </w:t>
            </w:r>
            <w:hyperlink r:id="rId12552"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τοὺς </w:t>
            </w:r>
            <w:hyperlink r:id="rId12553"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ἀγροὺς </w:t>
            </w:r>
            <w:hyperlink r:id="rId12554" w:tooltip="N-AMP 68: agrous -- A field, especially as bearing a crop; the country, lands, property in land, a country estate." w:history="1">
              <w:r w:rsidRPr="002E139A">
                <w:rPr>
                  <w:rStyle w:val="Hyperlink"/>
                  <w:rFonts w:ascii="Palatino Linotype" w:hAnsi="Palatino Linotype" w:cs="Tahoma"/>
                  <w:sz w:val="18"/>
                  <w:szCs w:val="18"/>
                </w:rPr>
                <w:t>(fields)</w:t>
              </w:r>
            </w:hyperlink>
            <w:r w:rsidRPr="002E139A">
              <w:rPr>
                <w:rFonts w:ascii="Palatino Linotype" w:hAnsi="Palatino Linotype" w:cs="Tahoma"/>
                <w:color w:val="auto"/>
                <w:sz w:val="18"/>
                <w:szCs w:val="18"/>
              </w:rPr>
              <w:t xml:space="preserve"> αὐτοῦ </w:t>
            </w:r>
            <w:hyperlink r:id="rId12555"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βόσκειν </w:t>
            </w:r>
            <w:hyperlink r:id="rId12556" w:tooltip="V-PNA 1006: boskein -- To feed, pasture." w:history="1">
              <w:r w:rsidRPr="002E139A">
                <w:rPr>
                  <w:rStyle w:val="Hyperlink"/>
                  <w:rFonts w:ascii="Palatino Linotype" w:hAnsi="Palatino Linotype" w:cs="Tahoma"/>
                  <w:sz w:val="18"/>
                  <w:szCs w:val="18"/>
                </w:rPr>
                <w:t>(to feed)</w:t>
              </w:r>
            </w:hyperlink>
            <w:r w:rsidRPr="002E139A">
              <w:rPr>
                <w:rFonts w:ascii="Palatino Linotype" w:hAnsi="Palatino Linotype" w:cs="Tahoma"/>
                <w:color w:val="auto"/>
                <w:sz w:val="18"/>
                <w:szCs w:val="18"/>
              </w:rPr>
              <w:t xml:space="preserve"> χοίρους </w:t>
            </w:r>
            <w:hyperlink r:id="rId12557" w:tooltip="N-AMP 5519: choirous -- A swine, hog, sow." w:history="1">
              <w:r w:rsidRPr="002E139A">
                <w:rPr>
                  <w:rStyle w:val="Hyperlink"/>
                  <w:rFonts w:ascii="Palatino Linotype" w:hAnsi="Palatino Linotype" w:cs="Tahoma"/>
                  <w:sz w:val="18"/>
                  <w:szCs w:val="18"/>
                </w:rPr>
                <w:t>(pigs)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15:15</w:t>
            </w:r>
            <w:r w:rsidR="00DF0719">
              <w:rPr>
                <w:sz w:val="18"/>
                <w:szCs w:val="18"/>
              </w:rPr>
              <w:t xml:space="preserve"> </w:t>
            </w:r>
            <w:r w:rsidRPr="00BC20FD">
              <w:rPr>
                <w:sz w:val="18"/>
                <w:szCs w:val="18"/>
              </w:rPr>
              <w:t>And he went and joined himself to a citizen of that country; and he sent him into his fields to feed swine.</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15:16 And he would fain have filled his </w:t>
            </w:r>
            <w:r w:rsidRPr="00BC20FD">
              <w:rPr>
                <w:sz w:val="18"/>
                <w:szCs w:val="18"/>
              </w:rPr>
              <w:lastRenderedPageBreak/>
              <w:t xml:space="preserve">belly with the husks </w:t>
            </w:r>
            <w:r w:rsidRPr="00137161">
              <w:rPr>
                <w:b/>
                <w:sz w:val="18"/>
                <w:szCs w:val="18"/>
                <w:u w:val="single"/>
              </w:rPr>
              <w:t>which</w:t>
            </w:r>
            <w:r w:rsidRPr="00BC20FD">
              <w:rPr>
                <w:sz w:val="18"/>
                <w:szCs w:val="18"/>
              </w:rPr>
              <w:t xml:space="preserve"> the swine did eat; and no man gave unto him.</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16</w:t>
            </w:r>
            <w:r w:rsidRPr="002E139A">
              <w:rPr>
                <w:rStyle w:val="reftext1"/>
                <w:sz w:val="18"/>
                <w:szCs w:val="18"/>
              </w:rPr>
              <w:t> </w:t>
            </w:r>
            <w:r w:rsidRPr="002E139A">
              <w:rPr>
                <w:rFonts w:ascii="Palatino Linotype" w:hAnsi="Palatino Linotype" w:cs="Tahoma"/>
                <w:color w:val="auto"/>
                <w:sz w:val="18"/>
                <w:szCs w:val="18"/>
              </w:rPr>
              <w:t>καὶ </w:t>
            </w:r>
            <w:hyperlink r:id="rId1255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ἐπεθύμει </w:t>
            </w:r>
            <w:hyperlink r:id="rId12559" w:tooltip="V-IIA-3S 1937: epethymei -- To long for, covet, lust after, set the heart upon." w:history="1">
              <w:r w:rsidRPr="002E139A">
                <w:rPr>
                  <w:rStyle w:val="Hyperlink"/>
                  <w:rFonts w:ascii="Palatino Linotype" w:hAnsi="Palatino Linotype" w:cs="Tahoma"/>
                  <w:sz w:val="18"/>
                  <w:szCs w:val="18"/>
                </w:rPr>
                <w:t>(he was longing)</w:t>
              </w:r>
            </w:hyperlink>
            <w:r w:rsidRPr="002E139A">
              <w:rPr>
                <w:rFonts w:ascii="Palatino Linotype" w:hAnsi="Palatino Linotype" w:cs="Tahoma"/>
                <w:color w:val="auto"/>
                <w:sz w:val="18"/>
                <w:szCs w:val="18"/>
              </w:rPr>
              <w:t xml:space="preserve"> γεμίσαι </w:t>
            </w:r>
            <w:hyperlink r:id="rId12560" w:tooltip="V-ANA 1072: gemisai -- To fill, load." w:history="1">
              <w:r w:rsidRPr="002E139A">
                <w:rPr>
                  <w:rStyle w:val="Hyperlink"/>
                  <w:rFonts w:ascii="Palatino Linotype" w:hAnsi="Palatino Linotype" w:cs="Tahoma"/>
                  <w:sz w:val="18"/>
                  <w:szCs w:val="18"/>
                </w:rPr>
                <w:t>(to fill)</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τὴν </w:t>
            </w:r>
            <w:hyperlink r:id="rId12561"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κοιλίαν </w:t>
            </w:r>
            <w:hyperlink r:id="rId12562" w:tooltip="N-AFS 2836: koilian -- Belly, abdomen, heart, a general term covering any organ in the abdomen, e.g. stomach, womb; the inner man." w:history="1">
              <w:r w:rsidRPr="002E139A">
                <w:rPr>
                  <w:rStyle w:val="Hyperlink"/>
                  <w:rFonts w:ascii="Palatino Linotype" w:hAnsi="Palatino Linotype" w:cs="Tahoma"/>
                  <w:sz w:val="18"/>
                  <w:szCs w:val="18"/>
                </w:rPr>
                <w:t>(belly)</w:t>
              </w:r>
            </w:hyperlink>
            <w:r w:rsidRPr="002E139A">
              <w:rPr>
                <w:rFonts w:ascii="Palatino Linotype" w:hAnsi="Palatino Linotype" w:cs="Tahoma"/>
                <w:color w:val="auto"/>
                <w:sz w:val="18"/>
                <w:szCs w:val="18"/>
              </w:rPr>
              <w:t xml:space="preserve"> αὐτοῦ </w:t>
            </w:r>
            <w:hyperlink r:id="rId12563"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ἐκ </w:t>
            </w:r>
            <w:hyperlink r:id="rId12564" w:tooltip="Prep 1537: ek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τῶν </w:t>
            </w:r>
            <w:hyperlink r:id="rId12565" w:tooltip="Art-GN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κερατίων </w:t>
            </w:r>
            <w:hyperlink r:id="rId12566" w:tooltip="N-GNP 2769: keratiōn -- A husk (pod) of the carob." w:history="1">
              <w:r w:rsidRPr="002E139A">
                <w:rPr>
                  <w:rStyle w:val="Hyperlink"/>
                  <w:rFonts w:ascii="Palatino Linotype" w:hAnsi="Palatino Linotype" w:cs="Tahoma"/>
                  <w:sz w:val="18"/>
                  <w:szCs w:val="18"/>
                </w:rPr>
                <w:t>(pods)</w:t>
              </w:r>
            </w:hyperlink>
            <w:r w:rsidRPr="002E139A">
              <w:rPr>
                <w:rFonts w:ascii="Palatino Linotype" w:hAnsi="Palatino Linotype" w:cs="Tahoma"/>
                <w:color w:val="auto"/>
                <w:sz w:val="18"/>
                <w:szCs w:val="18"/>
              </w:rPr>
              <w:t xml:space="preserve"> ὧν </w:t>
            </w:r>
            <w:hyperlink r:id="rId12567" w:tooltip="RelPro-GNP 3739: hōn -- Who, which, what,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ἤσθιον </w:t>
            </w:r>
            <w:hyperlink r:id="rId12568" w:tooltip="V-IIA-3P 2068: ēsthion -- To eat, partake of food; to devour, consume (e.g. as rust does)." w:history="1">
              <w:r w:rsidRPr="002E139A">
                <w:rPr>
                  <w:rStyle w:val="Hyperlink"/>
                  <w:rFonts w:ascii="Palatino Linotype" w:hAnsi="Palatino Linotype" w:cs="Tahoma"/>
                  <w:sz w:val="18"/>
                  <w:szCs w:val="18"/>
                </w:rPr>
                <w:t>(were eating)</w:t>
              </w:r>
            </w:hyperlink>
            <w:r w:rsidRPr="002E139A">
              <w:rPr>
                <w:rFonts w:ascii="Palatino Linotype" w:hAnsi="Palatino Linotype" w:cs="Tahoma"/>
                <w:color w:val="auto"/>
                <w:sz w:val="18"/>
                <w:szCs w:val="18"/>
              </w:rPr>
              <w:t xml:space="preserve"> οἱ </w:t>
            </w:r>
            <w:hyperlink r:id="rId12569"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χοῖροι </w:t>
            </w:r>
            <w:hyperlink r:id="rId12570" w:tooltip="N-NMP 5519: choiroi -- A swine, hog, sow." w:history="1">
              <w:r w:rsidRPr="002E139A">
                <w:rPr>
                  <w:rStyle w:val="Hyperlink"/>
                  <w:rFonts w:ascii="Palatino Linotype" w:hAnsi="Palatino Linotype" w:cs="Tahoma"/>
                  <w:sz w:val="18"/>
                  <w:szCs w:val="18"/>
                </w:rPr>
                <w:t>(pigs)</w:t>
              </w:r>
            </w:hyperlink>
            <w:r w:rsidRPr="002E139A">
              <w:rPr>
                <w:rFonts w:ascii="Palatino Linotype" w:hAnsi="Palatino Linotype" w:cs="Tahoma"/>
                <w:color w:val="auto"/>
                <w:sz w:val="18"/>
                <w:szCs w:val="18"/>
              </w:rPr>
              <w:t>; καὶ </w:t>
            </w:r>
            <w:hyperlink r:id="rId1257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οὐδεὶς </w:t>
            </w:r>
            <w:hyperlink r:id="rId12572" w:tooltip="Adj-NMS 3762: oudeis -- No one, none, nothing." w:history="1">
              <w:r w:rsidRPr="002E139A">
                <w:rPr>
                  <w:rStyle w:val="Hyperlink"/>
                  <w:rFonts w:ascii="Palatino Linotype" w:hAnsi="Palatino Linotype" w:cs="Tahoma"/>
                  <w:sz w:val="18"/>
                  <w:szCs w:val="18"/>
                </w:rPr>
                <w:t>(no one)</w:t>
              </w:r>
            </w:hyperlink>
            <w:r w:rsidRPr="002E139A">
              <w:rPr>
                <w:rFonts w:ascii="Palatino Linotype" w:hAnsi="Palatino Linotype" w:cs="Tahoma"/>
                <w:color w:val="auto"/>
                <w:sz w:val="18"/>
                <w:szCs w:val="18"/>
              </w:rPr>
              <w:t xml:space="preserve"> ἐδίδου </w:t>
            </w:r>
            <w:hyperlink r:id="rId12573" w:tooltip="V-IIA-3S 1325: edidou -- To offer, give; to put, place." w:history="1">
              <w:r w:rsidRPr="002E139A">
                <w:rPr>
                  <w:rStyle w:val="Hyperlink"/>
                  <w:rFonts w:ascii="Palatino Linotype" w:hAnsi="Palatino Linotype" w:cs="Tahoma"/>
                  <w:sz w:val="18"/>
                  <w:szCs w:val="18"/>
                </w:rPr>
                <w:t>(was giving)</w:t>
              </w:r>
            </w:hyperlink>
            <w:r w:rsidRPr="002E139A">
              <w:rPr>
                <w:rFonts w:ascii="Palatino Linotype" w:hAnsi="Palatino Linotype" w:cs="Tahoma"/>
                <w:color w:val="auto"/>
                <w:sz w:val="18"/>
                <w:szCs w:val="18"/>
              </w:rPr>
              <w:t xml:space="preserve"> αὐτῷ </w:t>
            </w:r>
            <w:hyperlink r:id="rId12574"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15:16</w:t>
            </w:r>
            <w:r w:rsidR="00DF0719">
              <w:rPr>
                <w:sz w:val="18"/>
                <w:szCs w:val="18"/>
              </w:rPr>
              <w:t xml:space="preserve"> </w:t>
            </w:r>
            <w:r w:rsidRPr="00BC20FD">
              <w:rPr>
                <w:sz w:val="18"/>
                <w:szCs w:val="18"/>
              </w:rPr>
              <w:t xml:space="preserve">And he would fain have filled his </w:t>
            </w:r>
            <w:r w:rsidRPr="00BC20FD">
              <w:rPr>
                <w:sz w:val="18"/>
                <w:szCs w:val="18"/>
              </w:rPr>
              <w:lastRenderedPageBreak/>
              <w:t xml:space="preserve">belly with the husks </w:t>
            </w:r>
            <w:r w:rsidRPr="00137161">
              <w:rPr>
                <w:b/>
                <w:sz w:val="18"/>
                <w:szCs w:val="18"/>
                <w:u w:val="single"/>
              </w:rPr>
              <w:t>that</w:t>
            </w:r>
            <w:r w:rsidRPr="00BC20FD">
              <w:rPr>
                <w:sz w:val="18"/>
                <w:szCs w:val="18"/>
              </w:rPr>
              <w:t xml:space="preserve"> the swine did eat: and no man gave unto him.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15:17 And when he came to himself, he said, How many hired servants of my father's have bread enough and to spare, and I perish with hunger!</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cs="Tahoma"/>
                <w:color w:val="auto"/>
                <w:sz w:val="18"/>
                <w:szCs w:val="18"/>
              </w:rPr>
              <w:t>Εἰς </w:t>
            </w:r>
            <w:hyperlink r:id="rId12575"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ἑαυτὸν </w:t>
            </w:r>
            <w:hyperlink r:id="rId12576" w:tooltip="RefPro-AM3S 1438: heauton -- Himself, herself, itself." w:history="1">
              <w:r w:rsidRPr="002E139A">
                <w:rPr>
                  <w:rStyle w:val="Hyperlink"/>
                  <w:rFonts w:ascii="Palatino Linotype" w:hAnsi="Palatino Linotype" w:cs="Tahoma"/>
                  <w:sz w:val="18"/>
                  <w:szCs w:val="18"/>
                </w:rPr>
                <w:t>(himself)</w:t>
              </w:r>
            </w:hyperlink>
            <w:r w:rsidRPr="002E139A">
              <w:rPr>
                <w:rFonts w:ascii="Palatino Linotype" w:hAnsi="Palatino Linotype" w:cs="Tahoma"/>
                <w:color w:val="auto"/>
                <w:sz w:val="18"/>
                <w:szCs w:val="18"/>
              </w:rPr>
              <w:t xml:space="preserve"> δὲ </w:t>
            </w:r>
            <w:hyperlink r:id="rId12577"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ἐλθὼν </w:t>
            </w:r>
            <w:hyperlink r:id="rId12578" w:tooltip="V-APA-NMS 2064: elthōn -- To come, go." w:history="1">
              <w:r w:rsidRPr="002E139A">
                <w:rPr>
                  <w:rStyle w:val="Hyperlink"/>
                  <w:rFonts w:ascii="Palatino Linotype" w:hAnsi="Palatino Linotype" w:cs="Tahoma"/>
                  <w:sz w:val="18"/>
                  <w:szCs w:val="18"/>
                </w:rPr>
                <w:t>(having come)</w:t>
              </w:r>
            </w:hyperlink>
            <w:r w:rsidRPr="002E139A">
              <w:rPr>
                <w:rFonts w:ascii="Palatino Linotype" w:hAnsi="Palatino Linotype" w:cs="Tahoma"/>
                <w:color w:val="auto"/>
                <w:sz w:val="18"/>
                <w:szCs w:val="18"/>
              </w:rPr>
              <w:t>, ἔφη </w:t>
            </w:r>
            <w:hyperlink r:id="rId12579" w:tooltip="V-IIA-3S 5346: ephē -- To say, declare." w:history="1">
              <w:r w:rsidRPr="002E139A">
                <w:rPr>
                  <w:rStyle w:val="Hyperlink"/>
                  <w:rFonts w:ascii="Palatino Linotype" w:hAnsi="Palatino Linotype" w:cs="Tahoma"/>
                  <w:sz w:val="18"/>
                  <w:szCs w:val="18"/>
                </w:rPr>
                <w:t>(he was saying)</w:t>
              </w:r>
            </w:hyperlink>
            <w:r w:rsidRPr="002E139A">
              <w:rPr>
                <w:rFonts w:ascii="Palatino Linotype" w:hAnsi="Palatino Linotype" w:cs="Tahoma"/>
                <w:color w:val="auto"/>
                <w:sz w:val="18"/>
                <w:szCs w:val="18"/>
              </w:rPr>
              <w:t>, ‘Πόσοι </w:t>
            </w:r>
            <w:hyperlink r:id="rId12580" w:tooltip="IPro-NMP 4214: Posoi -- How much, how great, how many." w:history="1">
              <w:r w:rsidRPr="002E139A">
                <w:rPr>
                  <w:rStyle w:val="Hyperlink"/>
                  <w:rFonts w:ascii="Palatino Linotype" w:hAnsi="Palatino Linotype" w:cs="Tahoma"/>
                  <w:sz w:val="18"/>
                  <w:szCs w:val="18"/>
                </w:rPr>
                <w:t>(How many)</w:t>
              </w:r>
            </w:hyperlink>
            <w:r w:rsidRPr="002E139A">
              <w:rPr>
                <w:rFonts w:ascii="Palatino Linotype" w:hAnsi="Palatino Linotype" w:cs="Tahoma"/>
                <w:color w:val="auto"/>
                <w:sz w:val="18"/>
                <w:szCs w:val="18"/>
              </w:rPr>
              <w:t xml:space="preserve"> μίσθιοι </w:t>
            </w:r>
            <w:hyperlink r:id="rId12581" w:tooltip="Adj-NMP 3407: misthioi -- A paid worker, hired servant, hireling (contrasted with a slave)." w:history="1">
              <w:r w:rsidRPr="002E139A">
                <w:rPr>
                  <w:rStyle w:val="Hyperlink"/>
                  <w:rFonts w:ascii="Palatino Linotype" w:hAnsi="Palatino Linotype" w:cs="Tahoma"/>
                  <w:sz w:val="18"/>
                  <w:szCs w:val="18"/>
                </w:rPr>
                <w:t>(hired servants)</w:t>
              </w:r>
            </w:hyperlink>
            <w:r w:rsidRPr="002E139A">
              <w:rPr>
                <w:rFonts w:ascii="Palatino Linotype" w:hAnsi="Palatino Linotype" w:cs="Tahoma"/>
                <w:color w:val="auto"/>
                <w:sz w:val="18"/>
                <w:szCs w:val="18"/>
              </w:rPr>
              <w:t xml:space="preserve"> τοῦ </w:t>
            </w:r>
            <w:hyperlink r:id="rId12582"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πατρός </w:t>
            </w:r>
            <w:hyperlink r:id="rId12583" w:tooltip="N-GMS 3962: patros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μου </w:t>
            </w:r>
            <w:hyperlink r:id="rId12584"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περισσεύονται </w:t>
            </w:r>
            <w:hyperlink r:id="rId12585" w:tooltip="V-PIM-3P 4052: perisseuontai -- (a) to exceed the ordinary (the necessary), abound, overflow; am left over, (b) to cause to abound." w:history="1">
              <w:r w:rsidRPr="002E139A">
                <w:rPr>
                  <w:rStyle w:val="Hyperlink"/>
                  <w:rFonts w:ascii="Palatino Linotype" w:hAnsi="Palatino Linotype" w:cs="Tahoma"/>
                  <w:sz w:val="18"/>
                  <w:szCs w:val="18"/>
                </w:rPr>
                <w:t>(have abundance)</w:t>
              </w:r>
            </w:hyperlink>
            <w:r w:rsidRPr="002E139A">
              <w:rPr>
                <w:rFonts w:ascii="Palatino Linotype" w:hAnsi="Palatino Linotype" w:cs="Tahoma"/>
                <w:color w:val="auto"/>
                <w:sz w:val="18"/>
                <w:szCs w:val="18"/>
              </w:rPr>
              <w:t xml:space="preserve"> ἄρτων </w:t>
            </w:r>
            <w:hyperlink r:id="rId12586" w:tooltip="N-GMP 740: artōn -- Bread, a loaf, food." w:history="1">
              <w:r w:rsidRPr="002E139A">
                <w:rPr>
                  <w:rStyle w:val="Hyperlink"/>
                  <w:rFonts w:ascii="Palatino Linotype" w:hAnsi="Palatino Linotype" w:cs="Tahoma"/>
                  <w:sz w:val="18"/>
                  <w:szCs w:val="18"/>
                </w:rPr>
                <w:t>(of bread)</w:t>
              </w:r>
            </w:hyperlink>
            <w:r w:rsidRPr="002E139A">
              <w:rPr>
                <w:rFonts w:ascii="Palatino Linotype" w:hAnsi="Palatino Linotype" w:cs="Tahoma"/>
                <w:color w:val="auto"/>
                <w:sz w:val="18"/>
                <w:szCs w:val="18"/>
              </w:rPr>
              <w:t>, ἐγὼ </w:t>
            </w:r>
            <w:hyperlink r:id="rId12587" w:tooltip="PPro-N1S 1473: egō -- I, the first-person pronoun." w:history="1">
              <w:r w:rsidRPr="002E139A">
                <w:rPr>
                  <w:rStyle w:val="Hyperlink"/>
                  <w:rFonts w:ascii="Palatino Linotype" w:hAnsi="Palatino Linotype" w:cs="Tahoma"/>
                  <w:sz w:val="18"/>
                  <w:szCs w:val="18"/>
                </w:rPr>
                <w:t>(I)</w:t>
              </w:r>
            </w:hyperlink>
            <w:r w:rsidRPr="002E139A">
              <w:rPr>
                <w:rFonts w:ascii="Palatino Linotype" w:hAnsi="Palatino Linotype" w:cs="Tahoma"/>
                <w:color w:val="auto"/>
                <w:sz w:val="18"/>
                <w:szCs w:val="18"/>
              </w:rPr>
              <w:t xml:space="preserve"> δὲ </w:t>
            </w:r>
            <w:hyperlink r:id="rId12588"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λιμῷ </w:t>
            </w:r>
            <w:hyperlink r:id="rId12589" w:tooltip="N-DFS 3042: limō -- A famine, hunger." w:history="1">
              <w:r w:rsidRPr="002E139A">
                <w:rPr>
                  <w:rStyle w:val="Hyperlink"/>
                  <w:rFonts w:ascii="Palatino Linotype" w:hAnsi="Palatino Linotype" w:cs="Tahoma"/>
                  <w:sz w:val="18"/>
                  <w:szCs w:val="18"/>
                </w:rPr>
                <w:t>(with hunger)</w:t>
              </w:r>
            </w:hyperlink>
            <w:r w:rsidRPr="002E139A">
              <w:rPr>
                <w:rFonts w:ascii="Palatino Linotype" w:hAnsi="Palatino Linotype" w:cs="Tahoma"/>
                <w:color w:val="auto"/>
                <w:sz w:val="18"/>
                <w:szCs w:val="18"/>
              </w:rPr>
              <w:t xml:space="preserve"> ὧδε </w:t>
            </w:r>
            <w:hyperlink r:id="rId12590" w:tooltip="Adv 5602: hōde -- Here, the things here, what is here, what is going on here, the state of affairs here." w:history="1">
              <w:r w:rsidRPr="002E139A">
                <w:rPr>
                  <w:rStyle w:val="Hyperlink"/>
                  <w:rFonts w:ascii="Palatino Linotype" w:hAnsi="Palatino Linotype" w:cs="Tahoma"/>
                  <w:sz w:val="18"/>
                  <w:szCs w:val="18"/>
                </w:rPr>
                <w:t>(here)</w:t>
              </w:r>
            </w:hyperlink>
            <w:r w:rsidRPr="002E139A">
              <w:rPr>
                <w:rFonts w:ascii="Palatino Linotype" w:hAnsi="Palatino Linotype" w:cs="Tahoma"/>
                <w:color w:val="auto"/>
                <w:sz w:val="18"/>
                <w:szCs w:val="18"/>
              </w:rPr>
              <w:t xml:space="preserve"> ἀπόλλυμαι </w:t>
            </w:r>
            <w:hyperlink r:id="rId12591" w:tooltip="V-PIM-1S 622: apollymai -- (a) to kill, destroy, (b) to lose, to be perishing (the resultant death being viewed as certain)." w:history="1">
              <w:r w:rsidRPr="002E139A">
                <w:rPr>
                  <w:rStyle w:val="Hyperlink"/>
                  <w:rFonts w:ascii="Palatino Linotype" w:hAnsi="Palatino Linotype" w:cs="Tahoma"/>
                  <w:sz w:val="18"/>
                  <w:szCs w:val="18"/>
                </w:rPr>
                <w:t>(am perishing)</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15:17</w:t>
            </w:r>
            <w:r w:rsidR="00DF0719">
              <w:rPr>
                <w:sz w:val="18"/>
                <w:szCs w:val="18"/>
              </w:rPr>
              <w:t xml:space="preserve"> </w:t>
            </w:r>
            <w:r w:rsidRPr="00BC20FD">
              <w:rPr>
                <w:sz w:val="18"/>
                <w:szCs w:val="18"/>
              </w:rPr>
              <w:t>And when he came to himself, he said, How many hired servants of my father's have bread enough and to spare, and I perish with hunger!</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15:18 I will arise, and go to my father, and will say unto him, Father, I have sinned against heaven and before thee,</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cs="Tahoma"/>
                <w:color w:val="auto"/>
                <w:sz w:val="18"/>
                <w:szCs w:val="18"/>
              </w:rPr>
              <w:t>ἀναστὰς </w:t>
            </w:r>
            <w:hyperlink r:id="rId12592" w:tooltip="V-APA-NMS 450: anastas -- To raise up, set up; to rise from among (the) dead; to arise, appear." w:history="1">
              <w:r w:rsidRPr="002E139A">
                <w:rPr>
                  <w:rStyle w:val="Hyperlink"/>
                  <w:rFonts w:ascii="Palatino Linotype" w:hAnsi="Palatino Linotype" w:cs="Tahoma"/>
                  <w:sz w:val="18"/>
                  <w:szCs w:val="18"/>
                </w:rPr>
                <w:t>(Having risen up)</w:t>
              </w:r>
            </w:hyperlink>
            <w:r w:rsidRPr="002E139A">
              <w:rPr>
                <w:rFonts w:ascii="Palatino Linotype" w:hAnsi="Palatino Linotype" w:cs="Tahoma"/>
                <w:color w:val="auto"/>
                <w:sz w:val="18"/>
                <w:szCs w:val="18"/>
              </w:rPr>
              <w:t>, πορεύσομαι </w:t>
            </w:r>
            <w:hyperlink r:id="rId12593" w:tooltip="V-FIM-1S 4198: poreusomai -- To travel, journey, go, die." w:history="1">
              <w:r w:rsidRPr="002E139A">
                <w:rPr>
                  <w:rStyle w:val="Hyperlink"/>
                  <w:rFonts w:ascii="Palatino Linotype" w:hAnsi="Palatino Linotype" w:cs="Tahoma"/>
                  <w:sz w:val="18"/>
                  <w:szCs w:val="18"/>
                </w:rPr>
                <w:t>(I will go)</w:t>
              </w:r>
            </w:hyperlink>
            <w:r w:rsidRPr="002E139A">
              <w:rPr>
                <w:rFonts w:ascii="Palatino Linotype" w:hAnsi="Palatino Linotype" w:cs="Tahoma"/>
                <w:color w:val="auto"/>
                <w:sz w:val="18"/>
                <w:szCs w:val="18"/>
              </w:rPr>
              <w:t xml:space="preserve"> πρὸς </w:t>
            </w:r>
            <w:hyperlink r:id="rId12594"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τὸν </w:t>
            </w:r>
            <w:hyperlink r:id="rId12595"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πατέρα </w:t>
            </w:r>
            <w:hyperlink r:id="rId12596" w:tooltip="N-AMS 3962: patera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μου </w:t>
            </w:r>
            <w:hyperlink r:id="rId12597"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καὶ </w:t>
            </w:r>
            <w:hyperlink r:id="rId1259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ἐρῶ </w:t>
            </w:r>
            <w:hyperlink r:id="rId12599" w:tooltip="V-FIA-1S 2046: er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will say)</w:t>
              </w:r>
            </w:hyperlink>
            <w:r w:rsidRPr="002E139A">
              <w:rPr>
                <w:rFonts w:ascii="Palatino Linotype" w:hAnsi="Palatino Linotype" w:cs="Tahoma"/>
                <w:color w:val="auto"/>
                <w:sz w:val="18"/>
                <w:szCs w:val="18"/>
              </w:rPr>
              <w:t xml:space="preserve"> αὐτῷ </w:t>
            </w:r>
            <w:hyperlink r:id="rId12600"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“Πάτερ </w:t>
            </w:r>
            <w:hyperlink r:id="rId12601" w:tooltip="N-VMS 3962: Pate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ἥμαρτον </w:t>
            </w:r>
            <w:hyperlink r:id="rId12602" w:tooltip="V-AIA-1S 264: hēmarton -- Originally: to miss the mark, hence (a) to make a mistake, (b) to sin, commit a sin (against God); sometimes the idea of sinning against a fellow-creature is present." w:history="1">
              <w:r w:rsidRPr="002E139A">
                <w:rPr>
                  <w:rStyle w:val="Hyperlink"/>
                  <w:rFonts w:ascii="Palatino Linotype" w:hAnsi="Palatino Linotype" w:cs="Tahoma"/>
                  <w:sz w:val="18"/>
                  <w:szCs w:val="18"/>
                </w:rPr>
                <w:t>(I have sinned)</w:t>
              </w:r>
            </w:hyperlink>
            <w:r w:rsidRPr="002E139A">
              <w:rPr>
                <w:rFonts w:ascii="Palatino Linotype" w:hAnsi="Palatino Linotype" w:cs="Tahoma"/>
                <w:color w:val="auto"/>
                <w:sz w:val="18"/>
                <w:szCs w:val="18"/>
              </w:rPr>
              <w:t xml:space="preserve"> εἰς </w:t>
            </w:r>
            <w:hyperlink r:id="rId12603" w:tooltip="Prep 1519: eis -- Into, in, unto, to, upon, towards, for, among."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τὸν </w:t>
            </w:r>
            <w:hyperlink r:id="rId12604" w:tooltip="Art-AMS 3588: to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οὐρανὸν </w:t>
            </w:r>
            <w:hyperlink r:id="rId12605" w:tooltip="N-AMS 3772: ouranon -- Heaven, (a) the visible heavens: the atmosphere, the sky, the starry heavens, (b) the spiritual heavens." w:history="1">
              <w:r w:rsidRPr="002E139A">
                <w:rPr>
                  <w:rStyle w:val="Hyperlink"/>
                  <w:rFonts w:ascii="Palatino Linotype" w:hAnsi="Palatino Linotype" w:cs="Tahoma"/>
                  <w:sz w:val="18"/>
                  <w:szCs w:val="18"/>
                </w:rPr>
                <w:t>(heaven)</w:t>
              </w:r>
            </w:hyperlink>
            <w:r w:rsidRPr="002E139A">
              <w:rPr>
                <w:rFonts w:ascii="Palatino Linotype" w:hAnsi="Palatino Linotype" w:cs="Tahoma"/>
                <w:color w:val="auto"/>
                <w:sz w:val="18"/>
                <w:szCs w:val="18"/>
              </w:rPr>
              <w:t xml:space="preserve"> καὶ </w:t>
            </w:r>
            <w:hyperlink r:id="rId1260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ἐνώπιόν </w:t>
            </w:r>
            <w:hyperlink r:id="rId12607" w:tooltip="Prep 1799: enōpion -- Before the face of, in the presence of, in the eyes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σου </w:t>
            </w:r>
            <w:hyperlink r:id="rId12608" w:tooltip="PPro-G2S 4771: sou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15:18</w:t>
            </w:r>
            <w:r w:rsidR="00DF0719">
              <w:rPr>
                <w:sz w:val="18"/>
                <w:szCs w:val="18"/>
              </w:rPr>
              <w:t xml:space="preserve"> </w:t>
            </w:r>
            <w:r w:rsidRPr="00BC20FD">
              <w:rPr>
                <w:sz w:val="18"/>
                <w:szCs w:val="18"/>
              </w:rPr>
              <w:t>I will arise and go to my father, and will say unto him, Father, I have sinned against heaven, and before thee,</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15:19 And am no more worthy to be called thy son; make me as one of thy hired servants.</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cs="Tahoma"/>
                <w:color w:val="auto"/>
                <w:sz w:val="18"/>
                <w:szCs w:val="18"/>
              </w:rPr>
              <w:t>οὐκέτι </w:t>
            </w:r>
            <w:hyperlink r:id="rId12609" w:tooltip="Adv 3765: ouketi -- No longer, no more." w:history="1">
              <w:r w:rsidRPr="002E139A">
                <w:rPr>
                  <w:rStyle w:val="Hyperlink"/>
                  <w:rFonts w:ascii="Palatino Linotype" w:hAnsi="Palatino Linotype" w:cs="Tahoma"/>
                  <w:sz w:val="18"/>
                  <w:szCs w:val="18"/>
                </w:rPr>
                <w:t>(no longer)</w:t>
              </w:r>
            </w:hyperlink>
            <w:r w:rsidRPr="002E139A">
              <w:rPr>
                <w:rFonts w:ascii="Palatino Linotype" w:hAnsi="Palatino Linotype" w:cs="Tahoma"/>
                <w:color w:val="auto"/>
                <w:sz w:val="18"/>
                <w:szCs w:val="18"/>
              </w:rPr>
              <w:t xml:space="preserve"> εἰμὶ </w:t>
            </w:r>
            <w:hyperlink r:id="rId12610" w:tooltip="V-PIA-1S 1510: eimi -- To be, exist." w:history="1">
              <w:r w:rsidRPr="002E139A">
                <w:rPr>
                  <w:rStyle w:val="Hyperlink"/>
                  <w:rFonts w:ascii="Palatino Linotype" w:hAnsi="Palatino Linotype" w:cs="Tahoma"/>
                  <w:sz w:val="18"/>
                  <w:szCs w:val="18"/>
                </w:rPr>
                <w:t>(am I)</w:t>
              </w:r>
            </w:hyperlink>
            <w:r w:rsidRPr="002E139A">
              <w:rPr>
                <w:rFonts w:ascii="Palatino Linotype" w:hAnsi="Palatino Linotype" w:cs="Tahoma"/>
                <w:color w:val="auto"/>
                <w:sz w:val="18"/>
                <w:szCs w:val="18"/>
              </w:rPr>
              <w:t xml:space="preserve"> ἄξιος </w:t>
            </w:r>
            <w:hyperlink r:id="rId12611" w:tooltip="Adj-NMS 514: axios -- Worthy, worthy of, deserving, comparable, suitable." w:history="1">
              <w:r w:rsidRPr="002E139A">
                <w:rPr>
                  <w:rStyle w:val="Hyperlink"/>
                  <w:rFonts w:ascii="Palatino Linotype" w:hAnsi="Palatino Linotype" w:cs="Tahoma"/>
                  <w:sz w:val="18"/>
                  <w:szCs w:val="18"/>
                </w:rPr>
                <w:t>(worthy)</w:t>
              </w:r>
            </w:hyperlink>
            <w:r w:rsidRPr="002E139A">
              <w:rPr>
                <w:rFonts w:ascii="Palatino Linotype" w:hAnsi="Palatino Linotype" w:cs="Tahoma"/>
                <w:color w:val="auto"/>
                <w:sz w:val="18"/>
                <w:szCs w:val="18"/>
              </w:rPr>
              <w:t xml:space="preserve"> κληθῆναι </w:t>
            </w:r>
            <w:hyperlink r:id="rId12612" w:tooltip="V-ANP 2564: klēthēnai -- (a) to call, summon, invite, (b) to call, name." w:history="1">
              <w:r w:rsidRPr="002E139A">
                <w:rPr>
                  <w:rStyle w:val="Hyperlink"/>
                  <w:rFonts w:ascii="Palatino Linotype" w:hAnsi="Palatino Linotype" w:cs="Tahoma"/>
                  <w:sz w:val="18"/>
                  <w:szCs w:val="18"/>
                </w:rPr>
                <w:t>(to be called)</w:t>
              </w:r>
            </w:hyperlink>
            <w:r w:rsidRPr="002E139A">
              <w:rPr>
                <w:rFonts w:ascii="Palatino Linotype" w:hAnsi="Palatino Linotype" w:cs="Tahoma"/>
                <w:color w:val="auto"/>
                <w:sz w:val="18"/>
                <w:szCs w:val="18"/>
              </w:rPr>
              <w:t xml:space="preserve"> υἱός </w:t>
            </w:r>
            <w:hyperlink r:id="rId12613"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σου </w:t>
            </w:r>
            <w:hyperlink r:id="rId12614"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ποίησόν </w:t>
            </w:r>
            <w:hyperlink r:id="rId12615" w:tooltip="V-AMA-2S 4160: poiēson -- (a) to make, manufacture, construct, (b) to do, act, cause." w:history="1">
              <w:r w:rsidRPr="002E139A">
                <w:rPr>
                  <w:rStyle w:val="Hyperlink"/>
                  <w:rFonts w:ascii="Palatino Linotype" w:hAnsi="Palatino Linotype" w:cs="Tahoma"/>
                  <w:sz w:val="18"/>
                  <w:szCs w:val="18"/>
                </w:rPr>
                <w:t>(Make)</w:t>
              </w:r>
            </w:hyperlink>
            <w:r w:rsidRPr="002E139A">
              <w:rPr>
                <w:rFonts w:ascii="Palatino Linotype" w:hAnsi="Palatino Linotype" w:cs="Tahoma"/>
                <w:color w:val="auto"/>
                <w:sz w:val="18"/>
                <w:szCs w:val="18"/>
              </w:rPr>
              <w:t xml:space="preserve"> με </w:t>
            </w:r>
            <w:hyperlink r:id="rId12616"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ὡς </w:t>
            </w:r>
            <w:hyperlink r:id="rId12617" w:tooltip="Adv 5613: hōs -- As, like as, about, as it were, according as, how, when, while, as soon as, so that." w:history="1">
              <w:r w:rsidRPr="002E139A">
                <w:rPr>
                  <w:rStyle w:val="Hyperlink"/>
                  <w:rFonts w:ascii="Palatino Linotype" w:hAnsi="Palatino Linotype" w:cs="Tahoma"/>
                  <w:sz w:val="18"/>
                  <w:szCs w:val="18"/>
                </w:rPr>
                <w:t>(like)</w:t>
              </w:r>
            </w:hyperlink>
            <w:r w:rsidRPr="002E139A">
              <w:rPr>
                <w:rFonts w:ascii="Palatino Linotype" w:hAnsi="Palatino Linotype" w:cs="Tahoma"/>
                <w:color w:val="auto"/>
                <w:sz w:val="18"/>
                <w:szCs w:val="18"/>
              </w:rPr>
              <w:t xml:space="preserve"> ἕνα </w:t>
            </w:r>
            <w:hyperlink r:id="rId12618" w:tooltip="Adj-AMS 1520: hena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τῶν </w:t>
            </w:r>
            <w:hyperlink r:id="rId12619" w:tooltip="Art-GMP 3588: tōn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μισθίων </w:t>
            </w:r>
            <w:hyperlink r:id="rId12620" w:tooltip="Adj-GMP 3407: misthiōn -- A paid worker, hired servant, hireling (contrasted with a slave)." w:history="1">
              <w:r w:rsidRPr="002E139A">
                <w:rPr>
                  <w:rStyle w:val="Hyperlink"/>
                  <w:rFonts w:ascii="Palatino Linotype" w:hAnsi="Palatino Linotype" w:cs="Tahoma"/>
                  <w:sz w:val="18"/>
                  <w:szCs w:val="18"/>
                </w:rPr>
                <w:t>(servants)</w:t>
              </w:r>
            </w:hyperlink>
            <w:r w:rsidRPr="002E139A">
              <w:rPr>
                <w:rFonts w:ascii="Palatino Linotype" w:hAnsi="Palatino Linotype" w:cs="Tahoma"/>
                <w:color w:val="auto"/>
                <w:sz w:val="18"/>
                <w:szCs w:val="18"/>
              </w:rPr>
              <w:t xml:space="preserve"> σου </w:t>
            </w:r>
            <w:hyperlink r:id="rId12621"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15:19</w:t>
            </w:r>
            <w:r w:rsidR="00DF0719">
              <w:rPr>
                <w:sz w:val="18"/>
                <w:szCs w:val="18"/>
              </w:rPr>
              <w:t xml:space="preserve"> </w:t>
            </w:r>
            <w:r w:rsidRPr="00BC20FD">
              <w:rPr>
                <w:sz w:val="18"/>
                <w:szCs w:val="18"/>
              </w:rPr>
              <w:t>And am no more worthy to be called thy son: make me as one of thy hired servants.</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15:20 And he arose and came to his father. But when he was yet a great way off, his father saw him, and had compassion, and ran, and fell on his neck, and kissed him.</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cs="Tahoma"/>
                <w:color w:val="auto"/>
                <w:sz w:val="18"/>
                <w:szCs w:val="18"/>
              </w:rPr>
              <w:t>Καὶ </w:t>
            </w:r>
            <w:hyperlink r:id="rId1262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ἀναστὰς </w:t>
            </w:r>
            <w:hyperlink r:id="rId12623" w:tooltip="V-APA-NMS 450: anastas -- To raise up, set up; to rise from among (the) dead; to arise, appear." w:history="1">
              <w:r w:rsidRPr="002E139A">
                <w:rPr>
                  <w:rStyle w:val="Hyperlink"/>
                  <w:rFonts w:ascii="Palatino Linotype" w:hAnsi="Palatino Linotype" w:cs="Tahoma"/>
                  <w:sz w:val="18"/>
                  <w:szCs w:val="18"/>
                </w:rPr>
                <w:t>(having risen up)</w:t>
              </w:r>
            </w:hyperlink>
            <w:r w:rsidRPr="002E139A">
              <w:rPr>
                <w:rFonts w:ascii="Palatino Linotype" w:hAnsi="Palatino Linotype" w:cs="Tahoma"/>
                <w:color w:val="auto"/>
                <w:sz w:val="18"/>
                <w:szCs w:val="18"/>
              </w:rPr>
              <w:t>, ἦλθεν </w:t>
            </w:r>
            <w:hyperlink r:id="rId12624" w:tooltip="V-AIA-3S 2064: ēlthen -- To come, go." w:history="1">
              <w:r w:rsidRPr="002E139A">
                <w:rPr>
                  <w:rStyle w:val="Hyperlink"/>
                  <w:rFonts w:ascii="Palatino Linotype" w:hAnsi="Palatino Linotype" w:cs="Tahoma"/>
                  <w:sz w:val="18"/>
                  <w:szCs w:val="18"/>
                </w:rPr>
                <w:t>(he went)</w:t>
              </w:r>
            </w:hyperlink>
            <w:r w:rsidRPr="002E139A">
              <w:rPr>
                <w:rFonts w:ascii="Palatino Linotype" w:hAnsi="Palatino Linotype" w:cs="Tahoma"/>
                <w:color w:val="auto"/>
                <w:sz w:val="18"/>
                <w:szCs w:val="18"/>
              </w:rPr>
              <w:t xml:space="preserve"> πρὸς </w:t>
            </w:r>
            <w:hyperlink r:id="rId12625"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τὸν </w:t>
            </w:r>
            <w:hyperlink r:id="rId12626"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πατέρα </w:t>
            </w:r>
            <w:hyperlink r:id="rId12627" w:tooltip="N-AMS 3962: patera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ἑαυτοῦ </w:t>
            </w:r>
            <w:hyperlink r:id="rId12628" w:tooltip="RefPro-GM3S 1438: heautou -- Himself, herself, itself." w:history="1">
              <w:r w:rsidRPr="002E139A">
                <w:rPr>
                  <w:rStyle w:val="Hyperlink"/>
                  <w:rFonts w:ascii="Palatino Linotype" w:hAnsi="Palatino Linotype" w:cs="Tahoma"/>
                  <w:sz w:val="18"/>
                  <w:szCs w:val="18"/>
                </w:rPr>
                <w:t>(of himself)</w:t>
              </w:r>
            </w:hyperlink>
            <w:r w:rsidRPr="002E139A">
              <w:rPr>
                <w:rFonts w:ascii="Palatino Linotype" w:hAnsi="Palatino Linotype" w:cs="Tahoma"/>
                <w:color w:val="auto"/>
                <w:sz w:val="18"/>
                <w:szCs w:val="18"/>
              </w:rPr>
              <w:t>. ἔτι </w:t>
            </w:r>
            <w:hyperlink r:id="rId12629" w:tooltip="Adv 2089: eti -- (a) of time: still, yet, even now, (b) of degree: even, further, more, in addition." w:history="1">
              <w:r w:rsidRPr="002E139A">
                <w:rPr>
                  <w:rStyle w:val="Hyperlink"/>
                  <w:rFonts w:ascii="Palatino Linotype" w:hAnsi="Palatino Linotype" w:cs="Tahoma"/>
                  <w:sz w:val="18"/>
                  <w:szCs w:val="18"/>
                </w:rPr>
                <w:t>(Still)</w:t>
              </w:r>
            </w:hyperlink>
            <w:r w:rsidRPr="002E139A">
              <w:rPr>
                <w:rFonts w:ascii="Palatino Linotype" w:hAnsi="Palatino Linotype" w:cs="Tahoma"/>
                <w:color w:val="auto"/>
                <w:sz w:val="18"/>
                <w:szCs w:val="18"/>
              </w:rPr>
              <w:t xml:space="preserve"> δὲ </w:t>
            </w:r>
            <w:hyperlink r:id="rId12630"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αὐτοῦ </w:t>
            </w:r>
            <w:hyperlink r:id="rId12631" w:tooltip="PPro-GM3S 846: autou -- He, she, it, they, them, same." w:history="1">
              <w:r w:rsidRPr="002E139A">
                <w:rPr>
                  <w:rStyle w:val="Hyperlink"/>
                  <w:rFonts w:ascii="Palatino Linotype" w:hAnsi="Palatino Linotype" w:cs="Tahoma"/>
                  <w:sz w:val="18"/>
                  <w:szCs w:val="18"/>
                </w:rPr>
                <w:t>(he)</w:t>
              </w:r>
            </w:hyperlink>
            <w:r w:rsidRPr="002E139A">
              <w:rPr>
                <w:rFonts w:ascii="Palatino Linotype" w:hAnsi="Palatino Linotype" w:cs="Tahoma"/>
                <w:color w:val="auto"/>
                <w:sz w:val="18"/>
                <w:szCs w:val="18"/>
              </w:rPr>
              <w:t xml:space="preserve"> μακρὰν </w:t>
            </w:r>
            <w:hyperlink r:id="rId12632" w:tooltip="Adj-AFS 3112: makran -- At a distance, far away, remote, alien." w:history="1">
              <w:r w:rsidRPr="002E139A">
                <w:rPr>
                  <w:rStyle w:val="Hyperlink"/>
                  <w:rFonts w:ascii="Palatino Linotype" w:hAnsi="Palatino Linotype" w:cs="Tahoma"/>
                  <w:sz w:val="18"/>
                  <w:szCs w:val="18"/>
                </w:rPr>
                <w:t>(far)</w:t>
              </w:r>
            </w:hyperlink>
            <w:r w:rsidRPr="002E139A">
              <w:rPr>
                <w:rFonts w:ascii="Palatino Linotype" w:hAnsi="Palatino Linotype" w:cs="Tahoma"/>
                <w:color w:val="auto"/>
                <w:sz w:val="18"/>
                <w:szCs w:val="18"/>
              </w:rPr>
              <w:t xml:space="preserve"> ἀπέχοντος </w:t>
            </w:r>
            <w:hyperlink r:id="rId12633" w:tooltip="V-PPA-GMS 568: apechontos -- To have in full, to be far, it is enough." w:history="1">
              <w:r w:rsidRPr="002E139A">
                <w:rPr>
                  <w:rStyle w:val="Hyperlink"/>
                  <w:rFonts w:ascii="Palatino Linotype" w:hAnsi="Palatino Linotype" w:cs="Tahoma"/>
                  <w:sz w:val="18"/>
                  <w:szCs w:val="18"/>
                </w:rPr>
                <w:t>(being distant)</w:t>
              </w:r>
            </w:hyperlink>
            <w:r w:rsidRPr="002E139A">
              <w:rPr>
                <w:rFonts w:ascii="Palatino Linotype" w:hAnsi="Palatino Linotype" w:cs="Tahoma"/>
                <w:color w:val="auto"/>
                <w:sz w:val="18"/>
                <w:szCs w:val="18"/>
              </w:rPr>
              <w:t>, εἶδεν </w:t>
            </w:r>
            <w:hyperlink r:id="rId12634" w:tooltip="V-AIA-3S 3708: eiden -- To see, look upon, experience, perceive, discern, beware." w:history="1">
              <w:r w:rsidRPr="002E139A">
                <w:rPr>
                  <w:rStyle w:val="Hyperlink"/>
                  <w:rFonts w:ascii="Palatino Linotype" w:hAnsi="Palatino Linotype" w:cs="Tahoma"/>
                  <w:sz w:val="18"/>
                  <w:szCs w:val="18"/>
                </w:rPr>
                <w:t>(saw)</w:t>
              </w:r>
            </w:hyperlink>
            <w:r w:rsidRPr="002E139A">
              <w:rPr>
                <w:rFonts w:ascii="Palatino Linotype" w:hAnsi="Palatino Linotype" w:cs="Tahoma"/>
                <w:color w:val="auto"/>
                <w:sz w:val="18"/>
                <w:szCs w:val="18"/>
              </w:rPr>
              <w:t xml:space="preserve"> αὐτὸν </w:t>
            </w:r>
            <w:hyperlink r:id="rId12635"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ὁ </w:t>
            </w:r>
            <w:hyperlink r:id="rId12636"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πατὴρ </w:t>
            </w:r>
            <w:hyperlink r:id="rId12637" w:tooltip="N-NMS 3962: patē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αὐτοῦ </w:t>
            </w:r>
            <w:hyperlink r:id="rId12638"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καὶ </w:t>
            </w:r>
            <w:hyperlink r:id="rId1263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ἐσπλαγχνίσθη </w:t>
            </w:r>
            <w:hyperlink r:id="rId12640" w:tooltip="V-AIP-3S 4697: esplanchnisthē -- To feel compassion, have pity on, to be moved." w:history="1">
              <w:r w:rsidRPr="002E139A">
                <w:rPr>
                  <w:rStyle w:val="Hyperlink"/>
                  <w:rFonts w:ascii="Palatino Linotype" w:hAnsi="Palatino Linotype" w:cs="Tahoma"/>
                  <w:sz w:val="18"/>
                  <w:szCs w:val="18"/>
                </w:rPr>
                <w:t>(was moved with compassion)</w:t>
              </w:r>
            </w:hyperlink>
            <w:r w:rsidRPr="002E139A">
              <w:rPr>
                <w:rFonts w:ascii="Palatino Linotype" w:hAnsi="Palatino Linotype" w:cs="Tahoma"/>
                <w:color w:val="auto"/>
                <w:sz w:val="18"/>
                <w:szCs w:val="18"/>
              </w:rPr>
              <w:t>, καὶ </w:t>
            </w:r>
            <w:hyperlink r:id="rId1264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δραμὼν </w:t>
            </w:r>
            <w:hyperlink r:id="rId12642" w:tooltip="V-APA-NMS 5143: dramōn -- To run, exercise oneself, make progress." w:history="1">
              <w:r w:rsidRPr="002E139A">
                <w:rPr>
                  <w:rStyle w:val="Hyperlink"/>
                  <w:rFonts w:ascii="Palatino Linotype" w:hAnsi="Palatino Linotype" w:cs="Tahoma"/>
                  <w:sz w:val="18"/>
                  <w:szCs w:val="18"/>
                </w:rPr>
                <w:t>(having run)</w:t>
              </w:r>
            </w:hyperlink>
            <w:r w:rsidRPr="002E139A">
              <w:rPr>
                <w:rFonts w:ascii="Palatino Linotype" w:hAnsi="Palatino Linotype" w:cs="Tahoma"/>
                <w:color w:val="auto"/>
                <w:sz w:val="18"/>
                <w:szCs w:val="18"/>
              </w:rPr>
              <w:t>, ἐπέπεσεν </w:t>
            </w:r>
            <w:hyperlink r:id="rId12643" w:tooltip="V-AIA-3S 1968: epepesen -- To fall upon, press upon, light upon, come over." w:history="1">
              <w:r w:rsidRPr="002E139A">
                <w:rPr>
                  <w:rStyle w:val="Hyperlink"/>
                  <w:rFonts w:ascii="Palatino Linotype" w:hAnsi="Palatino Linotype" w:cs="Tahoma"/>
                  <w:sz w:val="18"/>
                  <w:szCs w:val="18"/>
                </w:rPr>
                <w:t>(fell)</w:t>
              </w:r>
            </w:hyperlink>
            <w:r w:rsidRPr="002E139A">
              <w:rPr>
                <w:rFonts w:ascii="Palatino Linotype" w:hAnsi="Palatino Linotype" w:cs="Tahoma"/>
                <w:color w:val="auto"/>
                <w:sz w:val="18"/>
                <w:szCs w:val="18"/>
              </w:rPr>
              <w:t xml:space="preserve"> ἐπὶ </w:t>
            </w:r>
            <w:hyperlink r:id="rId12644" w:tooltip="Prep 1909: epi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τὸν </w:t>
            </w:r>
            <w:hyperlink r:id="rId12645"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τράχηλον </w:t>
            </w:r>
            <w:hyperlink r:id="rId12646" w:tooltip="N-AMS 5137: trachēlon -- The neck." w:history="1">
              <w:r w:rsidRPr="002E139A">
                <w:rPr>
                  <w:rStyle w:val="Hyperlink"/>
                  <w:rFonts w:ascii="Palatino Linotype" w:hAnsi="Palatino Linotype" w:cs="Tahoma"/>
                  <w:sz w:val="18"/>
                  <w:szCs w:val="18"/>
                </w:rPr>
                <w:t>(neck)</w:t>
              </w:r>
            </w:hyperlink>
            <w:r w:rsidRPr="002E139A">
              <w:rPr>
                <w:rFonts w:ascii="Palatino Linotype" w:hAnsi="Palatino Linotype" w:cs="Tahoma"/>
                <w:color w:val="auto"/>
                <w:sz w:val="18"/>
                <w:szCs w:val="18"/>
              </w:rPr>
              <w:t xml:space="preserve"> αὐτοῦ </w:t>
            </w:r>
            <w:hyperlink r:id="rId12647"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καὶ </w:t>
            </w:r>
            <w:hyperlink r:id="rId1264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κατεφίλησεν </w:t>
            </w:r>
            <w:hyperlink r:id="rId12649" w:tooltip="V-AIA-3S 2705: katephilēsen -- To kiss affectionately." w:history="1">
              <w:r w:rsidRPr="002E139A">
                <w:rPr>
                  <w:rStyle w:val="Hyperlink"/>
                  <w:rFonts w:ascii="Palatino Linotype" w:hAnsi="Palatino Linotype" w:cs="Tahoma"/>
                  <w:sz w:val="18"/>
                  <w:szCs w:val="18"/>
                </w:rPr>
                <w:t>(kissed)</w:t>
              </w:r>
            </w:hyperlink>
            <w:r w:rsidRPr="002E139A">
              <w:rPr>
                <w:rFonts w:ascii="Palatino Linotype" w:hAnsi="Palatino Linotype" w:cs="Tahoma"/>
                <w:color w:val="auto"/>
                <w:sz w:val="18"/>
                <w:szCs w:val="18"/>
              </w:rPr>
              <w:t xml:space="preserve"> αὐτόν </w:t>
            </w:r>
            <w:hyperlink r:id="rId12650"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15:20</w:t>
            </w:r>
            <w:r w:rsidR="00DF0719">
              <w:rPr>
                <w:sz w:val="18"/>
                <w:szCs w:val="18"/>
              </w:rPr>
              <w:t xml:space="preserve"> </w:t>
            </w:r>
            <w:r w:rsidRPr="00BC20FD">
              <w:rPr>
                <w:sz w:val="18"/>
                <w:szCs w:val="18"/>
              </w:rPr>
              <w:t>And he arose, and came to his father. But when he was yet a great way off, his father saw him, and had compassion, and ran, and fell on his neck, and kissed him.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15:21 And the son said unto him, Father, I have sinned against heaven and in thy sight and am no more worthy to be called thy son.</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cs="Tahoma"/>
                <w:color w:val="auto"/>
                <w:sz w:val="18"/>
                <w:szCs w:val="18"/>
              </w:rPr>
              <w:t>Εἶπεν </w:t>
            </w:r>
            <w:hyperlink r:id="rId12651"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xml:space="preserve"> δὲ </w:t>
            </w:r>
            <w:hyperlink r:id="rId12652"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ὁ </w:t>
            </w:r>
            <w:hyperlink r:id="rId12653"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12654"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αὐτῷ </w:t>
            </w:r>
            <w:hyperlink r:id="rId12655"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‘Πάτερ </w:t>
            </w:r>
            <w:hyperlink r:id="rId12656" w:tooltip="N-VMS 3962: Pate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ἥμαρτον </w:t>
            </w:r>
            <w:hyperlink r:id="rId12657" w:tooltip="V-AIA-1S 264: hēmarton -- Originally: to miss the mark, hence (a) to make a mistake, (b) to sin, commit a sin (against God); sometimes the idea of sinning against a fellow-creature is present." w:history="1">
              <w:r w:rsidRPr="002E139A">
                <w:rPr>
                  <w:rStyle w:val="Hyperlink"/>
                  <w:rFonts w:ascii="Palatino Linotype" w:hAnsi="Palatino Linotype" w:cs="Tahoma"/>
                  <w:sz w:val="18"/>
                  <w:szCs w:val="18"/>
                </w:rPr>
                <w:t>(I have sinned)</w:t>
              </w:r>
            </w:hyperlink>
            <w:r w:rsidRPr="002E139A">
              <w:rPr>
                <w:rFonts w:ascii="Palatino Linotype" w:hAnsi="Palatino Linotype" w:cs="Tahoma"/>
                <w:color w:val="auto"/>
                <w:sz w:val="18"/>
                <w:szCs w:val="18"/>
              </w:rPr>
              <w:t xml:space="preserve"> εἰς </w:t>
            </w:r>
            <w:hyperlink r:id="rId12658" w:tooltip="Prep 1519: eis -- Into, in, unto, to, upon, towards, for, among."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τὸν </w:t>
            </w:r>
            <w:hyperlink r:id="rId12659" w:tooltip="Art-AMS 3588: to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οὐρανὸν </w:t>
            </w:r>
            <w:hyperlink r:id="rId12660" w:tooltip="N-AMS 3772: ouranon -- Heaven, (a) the visible heavens: the atmosphere, the sky, the starry heavens, (b) the spiritual heavens." w:history="1">
              <w:r w:rsidRPr="002E139A">
                <w:rPr>
                  <w:rStyle w:val="Hyperlink"/>
                  <w:rFonts w:ascii="Palatino Linotype" w:hAnsi="Palatino Linotype" w:cs="Tahoma"/>
                  <w:sz w:val="18"/>
                  <w:szCs w:val="18"/>
                </w:rPr>
                <w:t>(heaven)</w:t>
              </w:r>
            </w:hyperlink>
            <w:r w:rsidRPr="002E139A">
              <w:rPr>
                <w:rFonts w:ascii="Palatino Linotype" w:hAnsi="Palatino Linotype" w:cs="Tahoma"/>
                <w:color w:val="auto"/>
                <w:sz w:val="18"/>
                <w:szCs w:val="18"/>
              </w:rPr>
              <w:t xml:space="preserve"> καὶ </w:t>
            </w:r>
            <w:hyperlink r:id="rId1266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ἐνώπιόν </w:t>
            </w:r>
            <w:hyperlink r:id="rId12662" w:tooltip="Prep 1799: enōpion -- Before the face of, in the presence of, in the eyes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σου </w:t>
            </w:r>
            <w:hyperlink r:id="rId12663" w:tooltip="PPro-G2S 4771: sou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οὐκέτι </w:t>
            </w:r>
            <w:hyperlink r:id="rId12664" w:tooltip="Adv 3765: ouketi -- No longer, no more." w:history="1">
              <w:r w:rsidRPr="002E139A">
                <w:rPr>
                  <w:rStyle w:val="Hyperlink"/>
                  <w:rFonts w:ascii="Palatino Linotype" w:hAnsi="Palatino Linotype" w:cs="Tahoma"/>
                  <w:sz w:val="18"/>
                  <w:szCs w:val="18"/>
                </w:rPr>
                <w:t>(no longer)</w:t>
              </w:r>
            </w:hyperlink>
            <w:r w:rsidRPr="002E139A">
              <w:rPr>
                <w:rFonts w:ascii="Palatino Linotype" w:hAnsi="Palatino Linotype" w:cs="Tahoma"/>
                <w:color w:val="auto"/>
                <w:sz w:val="18"/>
                <w:szCs w:val="18"/>
              </w:rPr>
              <w:t xml:space="preserve"> εἰμὶ </w:t>
            </w:r>
            <w:hyperlink r:id="rId12665" w:tooltip="V-PIA-1S 1510: eimi -- To be, exist." w:history="1">
              <w:r w:rsidRPr="002E139A">
                <w:rPr>
                  <w:rStyle w:val="Hyperlink"/>
                  <w:rFonts w:ascii="Palatino Linotype" w:hAnsi="Palatino Linotype" w:cs="Tahoma"/>
                  <w:sz w:val="18"/>
                  <w:szCs w:val="18"/>
                </w:rPr>
                <w:t>(am I)</w:t>
              </w:r>
            </w:hyperlink>
            <w:r w:rsidRPr="002E139A">
              <w:rPr>
                <w:rFonts w:ascii="Palatino Linotype" w:hAnsi="Palatino Linotype" w:cs="Tahoma"/>
                <w:color w:val="auto"/>
                <w:sz w:val="18"/>
                <w:szCs w:val="18"/>
              </w:rPr>
              <w:t xml:space="preserve"> ἄξιος </w:t>
            </w:r>
            <w:hyperlink r:id="rId12666" w:tooltip="Adj-NMS 514: axios -- Worthy, worthy of, deserving, comparable, suitable." w:history="1">
              <w:r w:rsidRPr="002E139A">
                <w:rPr>
                  <w:rStyle w:val="Hyperlink"/>
                  <w:rFonts w:ascii="Palatino Linotype" w:hAnsi="Palatino Linotype" w:cs="Tahoma"/>
                  <w:sz w:val="18"/>
                  <w:szCs w:val="18"/>
                </w:rPr>
                <w:t>(worthy)</w:t>
              </w:r>
            </w:hyperlink>
            <w:r w:rsidRPr="002E139A">
              <w:rPr>
                <w:rFonts w:ascii="Palatino Linotype" w:hAnsi="Palatino Linotype" w:cs="Tahoma"/>
                <w:color w:val="auto"/>
                <w:sz w:val="18"/>
                <w:szCs w:val="18"/>
              </w:rPr>
              <w:t xml:space="preserve"> κληθῆναι </w:t>
            </w:r>
            <w:hyperlink r:id="rId12667" w:tooltip="V-ANP 2564: klēthēnai -- (a) to call, summon, invite, (b) to call, name." w:history="1">
              <w:r w:rsidRPr="002E139A">
                <w:rPr>
                  <w:rStyle w:val="Hyperlink"/>
                  <w:rFonts w:ascii="Palatino Linotype" w:hAnsi="Palatino Linotype" w:cs="Tahoma"/>
                  <w:sz w:val="18"/>
                  <w:szCs w:val="18"/>
                </w:rPr>
                <w:t>(to be called)</w:t>
              </w:r>
            </w:hyperlink>
            <w:r w:rsidRPr="002E139A">
              <w:rPr>
                <w:rFonts w:ascii="Palatino Linotype" w:hAnsi="Palatino Linotype" w:cs="Tahoma"/>
                <w:color w:val="auto"/>
                <w:sz w:val="18"/>
                <w:szCs w:val="18"/>
              </w:rPr>
              <w:t xml:space="preserve"> υἱός </w:t>
            </w:r>
            <w:hyperlink r:id="rId12668"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σου </w:t>
            </w:r>
            <w:hyperlink r:id="rId12669"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15:21</w:t>
            </w:r>
            <w:r w:rsidR="00DF0719">
              <w:rPr>
                <w:sz w:val="18"/>
                <w:szCs w:val="18"/>
              </w:rPr>
              <w:t xml:space="preserve"> </w:t>
            </w:r>
            <w:r w:rsidRPr="00BC20FD">
              <w:rPr>
                <w:sz w:val="18"/>
                <w:szCs w:val="18"/>
              </w:rPr>
              <w:t>And the son said unto him, Father, I have sinned against heaven, and in thy sight, and am no more worthy to be called thy son.</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15:22 But the father said </w:t>
            </w:r>
            <w:r w:rsidRPr="00137161">
              <w:rPr>
                <w:b/>
                <w:sz w:val="18"/>
                <w:szCs w:val="18"/>
                <w:u w:val="single"/>
              </w:rPr>
              <w:t>unto</w:t>
            </w:r>
            <w:r w:rsidRPr="00BC20FD">
              <w:rPr>
                <w:sz w:val="18"/>
                <w:szCs w:val="18"/>
              </w:rPr>
              <w:t xml:space="preserve"> his servants, Bring forth the best robe, and put it on him, and put a ring on his </w:t>
            </w:r>
            <w:r w:rsidRPr="00137161">
              <w:rPr>
                <w:b/>
                <w:sz w:val="18"/>
                <w:szCs w:val="18"/>
                <w:u w:val="single"/>
              </w:rPr>
              <w:t>finger</w:t>
            </w:r>
            <w:r w:rsidRPr="00BC20FD">
              <w:rPr>
                <w:sz w:val="18"/>
                <w:szCs w:val="18"/>
              </w:rPr>
              <w:t xml:space="preserve"> and shoes on his feet,</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cs="Tahoma"/>
                <w:color w:val="auto"/>
                <w:sz w:val="18"/>
                <w:szCs w:val="18"/>
              </w:rPr>
              <w:t>Εἶπεν </w:t>
            </w:r>
            <w:hyperlink r:id="rId12670"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xml:space="preserve"> δὲ </w:t>
            </w:r>
            <w:hyperlink r:id="rId12671"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ὁ </w:t>
            </w:r>
            <w:hyperlink r:id="rId12672"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πατὴρ </w:t>
            </w:r>
            <w:hyperlink r:id="rId12673" w:tooltip="N-NMS 3962: patē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πρὸς </w:t>
            </w:r>
            <w:hyperlink r:id="rId12674"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τοὺς </w:t>
            </w:r>
            <w:hyperlink r:id="rId12675"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δούλους </w:t>
            </w:r>
            <w:hyperlink r:id="rId12676" w:tooltip="N-AMP 1401: doulous -- (a) (as adj.) enslaved, (b) (as noun) a (male) slave." w:history="1">
              <w:r w:rsidRPr="002E139A">
                <w:rPr>
                  <w:rStyle w:val="Hyperlink"/>
                  <w:rFonts w:ascii="Palatino Linotype" w:hAnsi="Palatino Linotype" w:cs="Tahoma"/>
                  <w:sz w:val="18"/>
                  <w:szCs w:val="18"/>
                </w:rPr>
                <w:t>(servants)</w:t>
              </w:r>
            </w:hyperlink>
            <w:r w:rsidRPr="002E139A">
              <w:rPr>
                <w:rFonts w:ascii="Palatino Linotype" w:hAnsi="Palatino Linotype" w:cs="Tahoma"/>
                <w:color w:val="auto"/>
                <w:sz w:val="18"/>
                <w:szCs w:val="18"/>
              </w:rPr>
              <w:t xml:space="preserve"> αὐτοῦ </w:t>
            </w:r>
            <w:hyperlink r:id="rId12677"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‘Ταχὺ </w:t>
            </w:r>
            <w:hyperlink r:id="rId12678" w:tooltip="Adv 5035: Tachy -- Quickly, speedily." w:history="1">
              <w:r w:rsidRPr="002E139A">
                <w:rPr>
                  <w:rStyle w:val="Hyperlink"/>
                  <w:rFonts w:ascii="Palatino Linotype" w:hAnsi="Palatino Linotype" w:cs="Tahoma"/>
                  <w:sz w:val="18"/>
                  <w:szCs w:val="18"/>
                </w:rPr>
                <w:t>(Quickly)</w:t>
              </w:r>
            </w:hyperlink>
            <w:r w:rsidRPr="002E139A">
              <w:rPr>
                <w:rFonts w:ascii="Palatino Linotype" w:hAnsi="Palatino Linotype" w:cs="Tahoma"/>
                <w:color w:val="auto"/>
                <w:sz w:val="18"/>
                <w:szCs w:val="18"/>
              </w:rPr>
              <w:t xml:space="preserve"> ἐξενέγκατε </w:t>
            </w:r>
            <w:hyperlink r:id="rId12679" w:tooltip="V-AMA-2P 1627: exenenkate -- To bring out, carry out, sometimes out of the city for burial; to bring forth, bear, produce." w:history="1">
              <w:r w:rsidRPr="002E139A">
                <w:rPr>
                  <w:rStyle w:val="Hyperlink"/>
                  <w:rFonts w:ascii="Palatino Linotype" w:hAnsi="Palatino Linotype" w:cs="Tahoma"/>
                  <w:sz w:val="18"/>
                  <w:szCs w:val="18"/>
                </w:rPr>
                <w:t>(bring out)</w:t>
              </w:r>
            </w:hyperlink>
            <w:r w:rsidRPr="002E139A">
              <w:rPr>
                <w:rFonts w:ascii="Palatino Linotype" w:hAnsi="Palatino Linotype" w:cs="Tahoma"/>
                <w:color w:val="auto"/>
                <w:sz w:val="18"/>
                <w:szCs w:val="18"/>
              </w:rPr>
              <w:t xml:space="preserve"> στολὴν </w:t>
            </w:r>
            <w:hyperlink r:id="rId12680" w:tooltip="N-AFS 4749: stolēn -- A long robe, worn by the upper classes in the East." w:history="1">
              <w:r w:rsidRPr="002E139A">
                <w:rPr>
                  <w:rStyle w:val="Hyperlink"/>
                  <w:rFonts w:ascii="Palatino Linotype" w:hAnsi="Palatino Linotype" w:cs="Tahoma"/>
                  <w:sz w:val="18"/>
                  <w:szCs w:val="18"/>
                </w:rPr>
                <w:t>(robe)</w:t>
              </w:r>
            </w:hyperlink>
            <w:r w:rsidRPr="002E139A">
              <w:rPr>
                <w:rFonts w:ascii="Palatino Linotype" w:hAnsi="Palatino Linotype" w:cs="Tahoma"/>
                <w:color w:val="auto"/>
                <w:sz w:val="18"/>
                <w:szCs w:val="18"/>
              </w:rPr>
              <w:t xml:space="preserve"> τὴν </w:t>
            </w:r>
            <w:hyperlink r:id="rId12681"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πρώτην </w:t>
            </w:r>
            <w:hyperlink r:id="rId12682" w:tooltip="Adj-AFS 4413: prōtēn -- First, before, principal, most important." w:history="1">
              <w:r w:rsidRPr="002E139A">
                <w:rPr>
                  <w:rStyle w:val="Hyperlink"/>
                  <w:rFonts w:ascii="Palatino Linotype" w:hAnsi="Palatino Linotype" w:cs="Tahoma"/>
                  <w:sz w:val="18"/>
                  <w:szCs w:val="18"/>
                </w:rPr>
                <w:t>(best)</w:t>
              </w:r>
            </w:hyperlink>
            <w:r w:rsidRPr="002E139A">
              <w:rPr>
                <w:rFonts w:ascii="Palatino Linotype" w:hAnsi="Palatino Linotype" w:cs="Tahoma"/>
                <w:color w:val="auto"/>
                <w:sz w:val="18"/>
                <w:szCs w:val="18"/>
              </w:rPr>
              <w:t xml:space="preserve"> καὶ </w:t>
            </w:r>
            <w:hyperlink r:id="rId1268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ἐνδύσατε </w:t>
            </w:r>
            <w:hyperlink r:id="rId12684" w:tooltip="V-AMA-2P 1746: endysate -- To put on, clothe (another)." w:history="1">
              <w:r w:rsidRPr="002E139A">
                <w:rPr>
                  <w:rStyle w:val="Hyperlink"/>
                  <w:rFonts w:ascii="Palatino Linotype" w:hAnsi="Palatino Linotype" w:cs="Tahoma"/>
                  <w:sz w:val="18"/>
                  <w:szCs w:val="18"/>
                </w:rPr>
                <w:t>(clothe)</w:t>
              </w:r>
            </w:hyperlink>
            <w:r w:rsidRPr="002E139A">
              <w:rPr>
                <w:rFonts w:ascii="Palatino Linotype" w:hAnsi="Palatino Linotype" w:cs="Tahoma"/>
                <w:color w:val="auto"/>
                <w:sz w:val="18"/>
                <w:szCs w:val="18"/>
              </w:rPr>
              <w:t xml:space="preserve"> αὐτόν </w:t>
            </w:r>
            <w:hyperlink r:id="rId12685"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καὶ </w:t>
            </w:r>
            <w:hyperlink r:id="rId1268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δότε </w:t>
            </w:r>
            <w:hyperlink r:id="rId12687" w:tooltip="V-AMA-2P 1325: dote -- To offer, give; to put, place." w:history="1">
              <w:r w:rsidRPr="002E139A">
                <w:rPr>
                  <w:rStyle w:val="Hyperlink"/>
                  <w:rFonts w:ascii="Palatino Linotype" w:hAnsi="Palatino Linotype" w:cs="Tahoma"/>
                  <w:sz w:val="18"/>
                  <w:szCs w:val="18"/>
                </w:rPr>
                <w:t>(give)</w:t>
              </w:r>
            </w:hyperlink>
            <w:r w:rsidRPr="002E139A">
              <w:rPr>
                <w:rFonts w:ascii="Palatino Linotype" w:hAnsi="Palatino Linotype" w:cs="Tahoma"/>
                <w:color w:val="auto"/>
                <w:sz w:val="18"/>
                <w:szCs w:val="18"/>
              </w:rPr>
              <w:t xml:space="preserve"> δακτύλιον </w:t>
            </w:r>
            <w:hyperlink r:id="rId12688" w:tooltip="N-AMS 1146: daktylion -- A ring." w:history="1">
              <w:r w:rsidRPr="002E139A">
                <w:rPr>
                  <w:rStyle w:val="Hyperlink"/>
                  <w:rFonts w:ascii="Palatino Linotype" w:hAnsi="Palatino Linotype" w:cs="Tahoma"/>
                  <w:sz w:val="18"/>
                  <w:szCs w:val="18"/>
                </w:rPr>
                <w:t>(a ring)</w:t>
              </w:r>
            </w:hyperlink>
            <w:r w:rsidRPr="002E139A">
              <w:rPr>
                <w:rFonts w:ascii="Palatino Linotype" w:hAnsi="Palatino Linotype" w:cs="Tahoma"/>
                <w:color w:val="auto"/>
                <w:sz w:val="18"/>
                <w:szCs w:val="18"/>
              </w:rPr>
              <w:t xml:space="preserve"> εἰς </w:t>
            </w:r>
            <w:hyperlink r:id="rId12689" w:tooltip="Prep 1519: eis -- Into, in, unto, to, upon, towards, for, among."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τὴν </w:t>
            </w:r>
            <w:hyperlink r:id="rId12690"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χεῖρα </w:t>
            </w:r>
            <w:hyperlink r:id="rId12691" w:tooltip="N-AFS 5495: cheira -- A hand." w:history="1">
              <w:r w:rsidRPr="002E139A">
                <w:rPr>
                  <w:rStyle w:val="Hyperlink"/>
                  <w:rFonts w:ascii="Palatino Linotype" w:hAnsi="Palatino Linotype" w:cs="Tahoma"/>
                  <w:sz w:val="18"/>
                  <w:szCs w:val="18"/>
                </w:rPr>
                <w:t>(hand)</w:t>
              </w:r>
            </w:hyperlink>
            <w:r w:rsidRPr="002E139A">
              <w:rPr>
                <w:rFonts w:ascii="Palatino Linotype" w:hAnsi="Palatino Linotype" w:cs="Tahoma"/>
                <w:color w:val="auto"/>
                <w:sz w:val="18"/>
                <w:szCs w:val="18"/>
              </w:rPr>
              <w:t xml:space="preserve"> αὐτοῦ </w:t>
            </w:r>
            <w:hyperlink r:id="rId12692"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καὶ </w:t>
            </w:r>
            <w:hyperlink r:id="rId1269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ὑποδήματα </w:t>
            </w:r>
            <w:hyperlink r:id="rId12694" w:tooltip="N-ANP 5266: hypodēmata -- A sandal; anything bound under." w:history="1">
              <w:r w:rsidRPr="002E139A">
                <w:rPr>
                  <w:rStyle w:val="Hyperlink"/>
                  <w:rFonts w:ascii="Palatino Linotype" w:hAnsi="Palatino Linotype" w:cs="Tahoma"/>
                  <w:sz w:val="18"/>
                  <w:szCs w:val="18"/>
                </w:rPr>
                <w:t>(sandals)</w:t>
              </w:r>
            </w:hyperlink>
            <w:r w:rsidRPr="002E139A">
              <w:rPr>
                <w:rFonts w:ascii="Palatino Linotype" w:hAnsi="Palatino Linotype" w:cs="Tahoma"/>
                <w:color w:val="auto"/>
                <w:sz w:val="18"/>
                <w:szCs w:val="18"/>
              </w:rPr>
              <w:t xml:space="preserve"> εἰς </w:t>
            </w:r>
            <w:hyperlink r:id="rId12695" w:tooltip="Prep 1519: eis -- Into, in, unto, to, upon, towards, for, among."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τοὺς </w:t>
            </w:r>
            <w:hyperlink r:id="rId12696" w:tooltip="Art-AMP 3588: tous -- The, the definite article." w:history="1">
              <w:r w:rsidRPr="002E139A">
                <w:rPr>
                  <w:rStyle w:val="Hyperlink"/>
                  <w:rFonts w:ascii="Palatino Linotype" w:hAnsi="Palatino Linotype" w:cs="Tahoma"/>
                  <w:sz w:val="18"/>
                  <w:szCs w:val="18"/>
                </w:rPr>
                <w:t>(his)</w:t>
              </w:r>
            </w:hyperlink>
            <w:r w:rsidRPr="002E139A">
              <w:rPr>
                <w:rFonts w:ascii="Palatino Linotype" w:hAnsi="Palatino Linotype" w:cs="Tahoma"/>
                <w:color w:val="auto"/>
                <w:sz w:val="18"/>
                <w:szCs w:val="18"/>
              </w:rPr>
              <w:t xml:space="preserve"> πόδας </w:t>
            </w:r>
            <w:hyperlink r:id="rId12697" w:tooltip="N-AMP 4228: podas -- The foot." w:history="1">
              <w:r w:rsidRPr="002E139A">
                <w:rPr>
                  <w:rStyle w:val="Hyperlink"/>
                  <w:rFonts w:ascii="Palatino Linotype" w:hAnsi="Palatino Linotype" w:cs="Tahoma"/>
                  <w:sz w:val="18"/>
                  <w:szCs w:val="18"/>
                </w:rPr>
                <w:t>(feet)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15:22</w:t>
            </w:r>
            <w:r w:rsidR="00DF0719">
              <w:rPr>
                <w:sz w:val="18"/>
                <w:szCs w:val="18"/>
              </w:rPr>
              <w:t xml:space="preserve"> </w:t>
            </w:r>
            <w:r w:rsidRPr="00BC20FD">
              <w:rPr>
                <w:sz w:val="18"/>
                <w:szCs w:val="18"/>
              </w:rPr>
              <w:t xml:space="preserve">But the father said </w:t>
            </w:r>
            <w:r w:rsidRPr="00137161">
              <w:rPr>
                <w:b/>
                <w:sz w:val="18"/>
                <w:szCs w:val="18"/>
                <w:u w:val="single"/>
              </w:rPr>
              <w:t>to</w:t>
            </w:r>
            <w:r w:rsidRPr="00BC20FD">
              <w:rPr>
                <w:sz w:val="18"/>
                <w:szCs w:val="18"/>
              </w:rPr>
              <w:t xml:space="preserve"> his servants, Bring forth the best robe, and put it on him; and put a ring on his </w:t>
            </w:r>
            <w:r w:rsidRPr="00137161">
              <w:rPr>
                <w:b/>
                <w:sz w:val="18"/>
                <w:szCs w:val="18"/>
                <w:u w:val="single"/>
              </w:rPr>
              <w:t>hand</w:t>
            </w:r>
            <w:r w:rsidRPr="00BC20FD">
              <w:rPr>
                <w:sz w:val="18"/>
                <w:szCs w:val="18"/>
              </w:rPr>
              <w:t>, and shoes on his feet:</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15:23 And bring hither </w:t>
            </w:r>
            <w:r w:rsidRPr="00BC20FD">
              <w:rPr>
                <w:sz w:val="18"/>
                <w:szCs w:val="18"/>
              </w:rPr>
              <w:lastRenderedPageBreak/>
              <w:t>the fatted calf, and kill it; and let us eat and be merry;</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23</w:t>
            </w:r>
            <w:r w:rsidRPr="002E139A">
              <w:rPr>
                <w:rStyle w:val="reftext1"/>
                <w:sz w:val="18"/>
                <w:szCs w:val="18"/>
              </w:rPr>
              <w:t> </w:t>
            </w:r>
            <w:r w:rsidRPr="002E139A">
              <w:rPr>
                <w:rFonts w:ascii="Palatino Linotype" w:hAnsi="Palatino Linotype" w:cs="Tahoma"/>
                <w:color w:val="auto"/>
                <w:sz w:val="18"/>
                <w:szCs w:val="18"/>
              </w:rPr>
              <w:t>καὶ </w:t>
            </w:r>
            <w:hyperlink r:id="rId1269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φέρετε </w:t>
            </w:r>
            <w:hyperlink r:id="rId12699" w:tooltip="V-PMA-2P 5342: pherete -- To carry, bear, bring; to conduct, lead; perhaps: to make publicly known." w:history="1">
              <w:r w:rsidRPr="002E139A">
                <w:rPr>
                  <w:rStyle w:val="Hyperlink"/>
                  <w:rFonts w:ascii="Palatino Linotype" w:hAnsi="Palatino Linotype" w:cs="Tahoma"/>
                  <w:sz w:val="18"/>
                  <w:szCs w:val="18"/>
                </w:rPr>
                <w:t>(having brought)</w:t>
              </w:r>
            </w:hyperlink>
            <w:r w:rsidRPr="002E139A">
              <w:rPr>
                <w:rFonts w:ascii="Palatino Linotype" w:hAnsi="Palatino Linotype" w:cs="Tahoma"/>
                <w:color w:val="auto"/>
                <w:sz w:val="18"/>
                <w:szCs w:val="18"/>
              </w:rPr>
              <w:t xml:space="preserve"> τὸν </w:t>
            </w:r>
            <w:hyperlink r:id="rId12700"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μόσχον </w:t>
            </w:r>
            <w:hyperlink r:id="rId12701" w:tooltip="N-AMS 3448: moschon -- A calf, heifer, young bull." w:history="1">
              <w:r w:rsidRPr="002E139A">
                <w:rPr>
                  <w:rStyle w:val="Hyperlink"/>
                  <w:rFonts w:ascii="Palatino Linotype" w:hAnsi="Palatino Linotype" w:cs="Tahoma"/>
                  <w:sz w:val="18"/>
                  <w:szCs w:val="18"/>
                </w:rPr>
                <w:t>(calf)</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τὸν </w:t>
            </w:r>
            <w:hyperlink r:id="rId12702" w:tooltip="Art-AMS 3588: to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σιτευτόν </w:t>
            </w:r>
            <w:hyperlink r:id="rId12703" w:tooltip="Adj-AMS 4618: siteuton -- Fattened, fatted." w:history="1">
              <w:r w:rsidRPr="002E139A">
                <w:rPr>
                  <w:rStyle w:val="Hyperlink"/>
                  <w:rFonts w:ascii="Palatino Linotype" w:hAnsi="Palatino Linotype" w:cs="Tahoma"/>
                  <w:sz w:val="18"/>
                  <w:szCs w:val="18"/>
                </w:rPr>
                <w:t>(fattened)</w:t>
              </w:r>
            </w:hyperlink>
            <w:r w:rsidRPr="002E139A">
              <w:rPr>
                <w:rFonts w:ascii="Palatino Linotype" w:hAnsi="Palatino Linotype" w:cs="Tahoma"/>
                <w:color w:val="auto"/>
                <w:sz w:val="18"/>
                <w:szCs w:val="18"/>
              </w:rPr>
              <w:t>, θύσατε </w:t>
            </w:r>
            <w:hyperlink r:id="rId12704" w:tooltip="V-AMA-2P 2380: thysate -- To sacrifice, generally an animal; hence: to kill." w:history="1">
              <w:r w:rsidRPr="002E139A">
                <w:rPr>
                  <w:rStyle w:val="Hyperlink"/>
                  <w:rFonts w:ascii="Palatino Linotype" w:hAnsi="Palatino Linotype" w:cs="Tahoma"/>
                  <w:sz w:val="18"/>
                  <w:szCs w:val="18"/>
                </w:rPr>
                <w:t>(kill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καὶ </w:t>
            </w:r>
            <w:hyperlink r:id="rId1270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φαγόντες </w:t>
            </w:r>
            <w:hyperlink r:id="rId12706" w:tooltip="V-APA-NMP 5315: phagontes -- To eat, partake of food; to devour, consume (e.g. as rust does); used only in fut. and 2nd aor. tenses." w:history="1">
              <w:r w:rsidRPr="002E139A">
                <w:rPr>
                  <w:rStyle w:val="Hyperlink"/>
                  <w:rFonts w:ascii="Palatino Linotype" w:hAnsi="Palatino Linotype" w:cs="Tahoma"/>
                  <w:sz w:val="18"/>
                  <w:szCs w:val="18"/>
                </w:rPr>
                <w:t>(having eaten)</w:t>
              </w:r>
            </w:hyperlink>
            <w:r w:rsidRPr="002E139A">
              <w:rPr>
                <w:rFonts w:ascii="Palatino Linotype" w:hAnsi="Palatino Linotype" w:cs="Tahoma"/>
                <w:color w:val="auto"/>
                <w:sz w:val="18"/>
                <w:szCs w:val="18"/>
              </w:rPr>
              <w:t>, εὐφρανθῶμεν </w:t>
            </w:r>
            <w:hyperlink r:id="rId12707" w:tooltip="V-ASP-1P 2165: euphranthōmen -- To cheer, make glad; generally mid. or pass: to be glad, make merry, revel, feast." w:history="1">
              <w:r w:rsidRPr="002E139A">
                <w:rPr>
                  <w:rStyle w:val="Hyperlink"/>
                  <w:rFonts w:ascii="Palatino Linotype" w:hAnsi="Palatino Linotype" w:cs="Tahoma"/>
                  <w:sz w:val="18"/>
                  <w:szCs w:val="18"/>
                </w:rPr>
                <w:t>(let us be merry)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15:23</w:t>
            </w:r>
            <w:r w:rsidR="00DF0719">
              <w:rPr>
                <w:sz w:val="18"/>
                <w:szCs w:val="18"/>
              </w:rPr>
              <w:t xml:space="preserve"> </w:t>
            </w:r>
            <w:r w:rsidRPr="00BC20FD">
              <w:rPr>
                <w:sz w:val="18"/>
                <w:szCs w:val="18"/>
              </w:rPr>
              <w:t xml:space="preserve">And bring </w:t>
            </w:r>
            <w:r w:rsidRPr="00BC20FD">
              <w:rPr>
                <w:sz w:val="18"/>
                <w:szCs w:val="18"/>
              </w:rPr>
              <w:lastRenderedPageBreak/>
              <w:t>hither the fatted calf, and kill it; and let us eat, and be merry:</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15:24 For this my son was dead and is alive again; he was lost and is found. And they began to be merry.</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cs="Tahoma"/>
                <w:color w:val="auto"/>
                <w:sz w:val="18"/>
                <w:szCs w:val="18"/>
              </w:rPr>
              <w:t>ὅτι </w:t>
            </w:r>
            <w:hyperlink r:id="rId12708"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οὗτος </w:t>
            </w:r>
            <w:hyperlink r:id="rId12709" w:tooltip="DPro-NMS 3778: houtos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ὁ </w:t>
            </w:r>
            <w:hyperlink r:id="rId12710"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υἱός </w:t>
            </w:r>
            <w:hyperlink r:id="rId12711"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μου </w:t>
            </w:r>
            <w:hyperlink r:id="rId12712" w:tooltip="PPro-G1S 1473: mou -- I, the first-person pronoun." w:history="1">
              <w:r w:rsidRPr="002E139A">
                <w:rPr>
                  <w:rStyle w:val="Hyperlink"/>
                  <w:rFonts w:ascii="Palatino Linotype" w:hAnsi="Palatino Linotype" w:cs="Tahoma"/>
                  <w:sz w:val="18"/>
                  <w:szCs w:val="18"/>
                </w:rPr>
                <w:t>(of mine)</w:t>
              </w:r>
            </w:hyperlink>
            <w:r w:rsidRPr="002E139A">
              <w:rPr>
                <w:rFonts w:ascii="Palatino Linotype" w:hAnsi="Palatino Linotype" w:cs="Tahoma"/>
                <w:color w:val="auto"/>
                <w:sz w:val="18"/>
                <w:szCs w:val="18"/>
              </w:rPr>
              <w:t xml:space="preserve"> νεκρὸς </w:t>
            </w:r>
            <w:hyperlink r:id="rId12713" w:tooltip="Adj-NMS 3498: nekros -- (a) adj: dead, lifeless, subject to death, mortal, (b) noun: a dead body, a corpse." w:history="1">
              <w:r w:rsidRPr="002E139A">
                <w:rPr>
                  <w:rStyle w:val="Hyperlink"/>
                  <w:rFonts w:ascii="Palatino Linotype" w:hAnsi="Palatino Linotype" w:cs="Tahoma"/>
                  <w:sz w:val="18"/>
                  <w:szCs w:val="18"/>
                </w:rPr>
                <w:t>(dead)</w:t>
              </w:r>
            </w:hyperlink>
            <w:r w:rsidRPr="002E139A">
              <w:rPr>
                <w:rFonts w:ascii="Palatino Linotype" w:hAnsi="Palatino Linotype" w:cs="Tahoma"/>
                <w:color w:val="auto"/>
                <w:sz w:val="18"/>
                <w:szCs w:val="18"/>
              </w:rPr>
              <w:t xml:space="preserve"> ἦν </w:t>
            </w:r>
            <w:hyperlink r:id="rId12714" w:tooltip="V-IIA-3S 1510: ēn -- To be, exist." w:history="1">
              <w:r w:rsidRPr="002E139A">
                <w:rPr>
                  <w:rStyle w:val="Hyperlink"/>
                  <w:rFonts w:ascii="Palatino Linotype" w:hAnsi="Palatino Linotype" w:cs="Tahoma"/>
                  <w:sz w:val="18"/>
                  <w:szCs w:val="18"/>
                </w:rPr>
                <w:t>(was)</w:t>
              </w:r>
            </w:hyperlink>
            <w:r w:rsidRPr="002E139A">
              <w:rPr>
                <w:rFonts w:ascii="Palatino Linotype" w:hAnsi="Palatino Linotype" w:cs="Tahoma"/>
                <w:color w:val="auto"/>
                <w:sz w:val="18"/>
                <w:szCs w:val="18"/>
              </w:rPr>
              <w:t>, καὶ </w:t>
            </w:r>
            <w:hyperlink r:id="rId1271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ἀνέζησεν </w:t>
            </w:r>
            <w:hyperlink r:id="rId12716" w:tooltip="V-AIA-3S 326: anezēsen -- To come to life again, revive, regain life." w:history="1">
              <w:r w:rsidRPr="002E139A">
                <w:rPr>
                  <w:rStyle w:val="Hyperlink"/>
                  <w:rFonts w:ascii="Palatino Linotype" w:hAnsi="Palatino Linotype" w:cs="Tahoma"/>
                  <w:sz w:val="18"/>
                  <w:szCs w:val="18"/>
                </w:rPr>
                <w:t>(is alive again)</w:t>
              </w:r>
            </w:hyperlink>
            <w:r w:rsidRPr="002E139A">
              <w:rPr>
                <w:rFonts w:ascii="Palatino Linotype" w:hAnsi="Palatino Linotype" w:cs="Tahoma"/>
                <w:color w:val="auto"/>
                <w:sz w:val="18"/>
                <w:szCs w:val="18"/>
              </w:rPr>
              <w:t>; ἦν </w:t>
            </w:r>
            <w:hyperlink r:id="rId12717" w:tooltip="V-IIA-3S 1510: ēn -- To be, exist." w:history="1">
              <w:r w:rsidRPr="002E139A">
                <w:rPr>
                  <w:rStyle w:val="Hyperlink"/>
                  <w:rFonts w:ascii="Palatino Linotype" w:hAnsi="Palatino Linotype" w:cs="Tahoma"/>
                  <w:sz w:val="18"/>
                  <w:szCs w:val="18"/>
                </w:rPr>
                <w:t>(he was)</w:t>
              </w:r>
            </w:hyperlink>
            <w:r w:rsidRPr="002E139A">
              <w:rPr>
                <w:rFonts w:ascii="Palatino Linotype" w:hAnsi="Palatino Linotype" w:cs="Tahoma"/>
                <w:color w:val="auto"/>
                <w:sz w:val="18"/>
                <w:szCs w:val="18"/>
              </w:rPr>
              <w:t xml:space="preserve"> ἀπολωλὼς </w:t>
            </w:r>
            <w:hyperlink r:id="rId12718" w:tooltip="V-RPA-NMS 622: apolōlōs -- (a) to kill, destroy, (b) to lose, to be perishing (the resultant death being viewed as certain)." w:history="1">
              <w:r w:rsidRPr="002E139A">
                <w:rPr>
                  <w:rStyle w:val="Hyperlink"/>
                  <w:rFonts w:ascii="Palatino Linotype" w:hAnsi="Palatino Linotype" w:cs="Tahoma"/>
                  <w:sz w:val="18"/>
                  <w:szCs w:val="18"/>
                </w:rPr>
                <w:t>(lost)</w:t>
              </w:r>
            </w:hyperlink>
            <w:r w:rsidRPr="002E139A">
              <w:rPr>
                <w:rFonts w:ascii="Palatino Linotype" w:hAnsi="Palatino Linotype" w:cs="Tahoma"/>
                <w:color w:val="auto"/>
                <w:sz w:val="18"/>
                <w:szCs w:val="18"/>
              </w:rPr>
              <w:t>, καὶ </w:t>
            </w:r>
            <w:hyperlink r:id="rId1271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εὑρέθη </w:t>
            </w:r>
            <w:hyperlink r:id="rId12720" w:tooltip="V-AIP-3S 2147: heurethē -- To find, learn, discover, especially after searching." w:history="1">
              <w:r w:rsidRPr="002E139A">
                <w:rPr>
                  <w:rStyle w:val="Hyperlink"/>
                  <w:rFonts w:ascii="Palatino Linotype" w:hAnsi="Palatino Linotype" w:cs="Tahoma"/>
                  <w:sz w:val="18"/>
                  <w:szCs w:val="18"/>
                </w:rPr>
                <w:t>(is found)</w:t>
              </w:r>
            </w:hyperlink>
            <w:r w:rsidRPr="002E139A">
              <w:rPr>
                <w:rFonts w:ascii="Palatino Linotype" w:hAnsi="Palatino Linotype" w:cs="Tahoma"/>
                <w:color w:val="auto"/>
                <w:sz w:val="18"/>
                <w:szCs w:val="18"/>
              </w:rPr>
              <w:t>.’ καὶ </w:t>
            </w:r>
            <w:hyperlink r:id="rId1272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ἤρξαντο </w:t>
            </w:r>
            <w:hyperlink r:id="rId12722" w:tooltip="V-AIM-3P 756: ērxanto -- To begin." w:history="1">
              <w:r w:rsidRPr="002E139A">
                <w:rPr>
                  <w:rStyle w:val="Hyperlink"/>
                  <w:rFonts w:ascii="Palatino Linotype" w:hAnsi="Palatino Linotype" w:cs="Tahoma"/>
                  <w:sz w:val="18"/>
                  <w:szCs w:val="18"/>
                </w:rPr>
                <w:t>(they began)</w:t>
              </w:r>
            </w:hyperlink>
            <w:r w:rsidRPr="002E139A">
              <w:rPr>
                <w:rFonts w:ascii="Palatino Linotype" w:hAnsi="Palatino Linotype" w:cs="Tahoma"/>
                <w:color w:val="auto"/>
                <w:sz w:val="18"/>
                <w:szCs w:val="18"/>
              </w:rPr>
              <w:t xml:space="preserve"> εὐφραίνεσθαι </w:t>
            </w:r>
            <w:hyperlink r:id="rId12723" w:tooltip="V-PNM/P 2165: euphrainesthai -- To cheer, make glad; generally mid. or pass: to be glad, make merry, revel, feast." w:history="1">
              <w:r w:rsidRPr="002E139A">
                <w:rPr>
                  <w:rStyle w:val="Hyperlink"/>
                  <w:rFonts w:ascii="Palatino Linotype" w:hAnsi="Palatino Linotype" w:cs="Tahoma"/>
                  <w:sz w:val="18"/>
                  <w:szCs w:val="18"/>
                </w:rPr>
                <w:t>(to be merry)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15:24</w:t>
            </w:r>
            <w:r w:rsidR="00DF0719">
              <w:rPr>
                <w:sz w:val="18"/>
                <w:szCs w:val="18"/>
              </w:rPr>
              <w:t xml:space="preserve"> </w:t>
            </w:r>
            <w:r w:rsidRPr="00BC20FD">
              <w:rPr>
                <w:sz w:val="18"/>
                <w:szCs w:val="18"/>
              </w:rPr>
              <w:t>For this my son was dead, and is alive again; he was lost, and is found. And they began to be merry.</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15:25 Now his elder son was in the field; and as he came and drew nigh to the house, he heard music and dancing.</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cs="Tahoma"/>
                <w:color w:val="auto"/>
                <w:sz w:val="18"/>
                <w:szCs w:val="18"/>
              </w:rPr>
              <w:t>Ἦν </w:t>
            </w:r>
            <w:hyperlink r:id="rId12724" w:tooltip="V-IIA-3S 1510: Ēn -- To be, exist." w:history="1">
              <w:r w:rsidRPr="002E139A">
                <w:rPr>
                  <w:rStyle w:val="Hyperlink"/>
                  <w:rFonts w:ascii="Palatino Linotype" w:hAnsi="Palatino Linotype" w:cs="Tahoma"/>
                  <w:sz w:val="18"/>
                  <w:szCs w:val="18"/>
                </w:rPr>
                <w:t>(Was)</w:t>
              </w:r>
            </w:hyperlink>
            <w:r w:rsidRPr="002E139A">
              <w:rPr>
                <w:rFonts w:ascii="Palatino Linotype" w:hAnsi="Palatino Linotype" w:cs="Tahoma"/>
                <w:color w:val="auto"/>
                <w:sz w:val="18"/>
                <w:szCs w:val="18"/>
              </w:rPr>
              <w:t xml:space="preserve"> δὲ </w:t>
            </w:r>
            <w:hyperlink r:id="rId12725"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ὁ </w:t>
            </w:r>
            <w:hyperlink r:id="rId12726"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12727"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αὐτοῦ </w:t>
            </w:r>
            <w:hyperlink r:id="rId12728"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ὁ </w:t>
            </w:r>
            <w:hyperlink r:id="rId12729"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πρεσβύτερος </w:t>
            </w:r>
            <w:hyperlink r:id="rId12730" w:tooltip="Adj-NMS-C 4245: presbyteros -- Elder, usually used as subst.; an elder, a member of the Sanhedrin, an elder of a Christian assembly." w:history="1">
              <w:r w:rsidRPr="002E139A">
                <w:rPr>
                  <w:rStyle w:val="Hyperlink"/>
                  <w:rFonts w:ascii="Palatino Linotype" w:hAnsi="Palatino Linotype" w:cs="Tahoma"/>
                  <w:sz w:val="18"/>
                  <w:szCs w:val="18"/>
                </w:rPr>
                <w:t>(elder)</w:t>
              </w:r>
            </w:hyperlink>
            <w:r w:rsidRPr="002E139A">
              <w:rPr>
                <w:rFonts w:ascii="Palatino Linotype" w:hAnsi="Palatino Linotype" w:cs="Tahoma"/>
                <w:color w:val="auto"/>
                <w:sz w:val="18"/>
                <w:szCs w:val="18"/>
              </w:rPr>
              <w:t>, ἐν </w:t>
            </w:r>
            <w:hyperlink r:id="rId12731"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ἀγρῷ </w:t>
            </w:r>
            <w:hyperlink r:id="rId12732" w:tooltip="N-DMS 68: agrō -- A field, especially as bearing a crop; the country, lands, property in land, a country estat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field)</w:t>
              </w:r>
            </w:hyperlink>
            <w:r w:rsidRPr="002E139A">
              <w:rPr>
                <w:rFonts w:ascii="Palatino Linotype" w:hAnsi="Palatino Linotype" w:cs="Tahoma"/>
                <w:color w:val="auto"/>
                <w:sz w:val="18"/>
                <w:szCs w:val="18"/>
              </w:rPr>
              <w:t>; καὶ </w:t>
            </w:r>
            <w:hyperlink r:id="rId1273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ὡς </w:t>
            </w:r>
            <w:hyperlink r:id="rId12734" w:tooltip="Adv 5613: hōs -- As, like as, about, as it were, according as, how, when, while, as soon as, so that." w:history="1">
              <w:r w:rsidRPr="002E139A">
                <w:rPr>
                  <w:rStyle w:val="Hyperlink"/>
                  <w:rFonts w:ascii="Palatino Linotype" w:hAnsi="Palatino Linotype" w:cs="Tahoma"/>
                  <w:sz w:val="18"/>
                  <w:szCs w:val="18"/>
                </w:rPr>
                <w:t>(while)</w:t>
              </w:r>
            </w:hyperlink>
            <w:r w:rsidRPr="002E139A">
              <w:rPr>
                <w:rFonts w:ascii="Palatino Linotype" w:hAnsi="Palatino Linotype" w:cs="Tahoma"/>
                <w:color w:val="auto"/>
                <w:sz w:val="18"/>
                <w:szCs w:val="18"/>
              </w:rPr>
              <w:t xml:space="preserve"> ἐρχόμενος </w:t>
            </w:r>
            <w:hyperlink r:id="rId12735" w:tooltip="V-PPM/P-NMS 2064: erchomenos -- To come, go." w:history="1">
              <w:r w:rsidRPr="002E139A">
                <w:rPr>
                  <w:rStyle w:val="Hyperlink"/>
                  <w:rFonts w:ascii="Palatino Linotype" w:hAnsi="Palatino Linotype" w:cs="Tahoma"/>
                  <w:sz w:val="18"/>
                  <w:szCs w:val="18"/>
                </w:rPr>
                <w:t>(coming </w:t>
              </w:r>
              <w:r w:rsidRPr="002E139A">
                <w:rPr>
                  <w:rStyle w:val="Hyperlink"/>
                  <w:rFonts w:ascii="Palatino Linotype" w:hAnsi="Palatino Linotype" w:cs="Tahoma"/>
                  <w:i/>
                  <w:iCs/>
                  <w:sz w:val="18"/>
                  <w:szCs w:val="18"/>
                </w:rPr>
                <w:t>up</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ἤγγισεν </w:t>
            </w:r>
            <w:hyperlink r:id="rId12736" w:tooltip="V-AIA-3S 1448: ēngisen -- To bring near; to come near, approach." w:history="1">
              <w:r w:rsidRPr="002E139A">
                <w:rPr>
                  <w:rStyle w:val="Hyperlink"/>
                  <w:rFonts w:ascii="Palatino Linotype" w:hAnsi="Palatino Linotype" w:cs="Tahoma"/>
                  <w:sz w:val="18"/>
                  <w:szCs w:val="18"/>
                </w:rPr>
                <w:t>(he drew near)</w:t>
              </w:r>
            </w:hyperlink>
            <w:r w:rsidRPr="002E139A">
              <w:rPr>
                <w:rFonts w:ascii="Palatino Linotype" w:hAnsi="Palatino Linotype" w:cs="Tahoma"/>
                <w:color w:val="auto"/>
                <w:sz w:val="18"/>
                <w:szCs w:val="18"/>
              </w:rPr>
              <w:t xml:space="preserve"> τῇ </w:t>
            </w:r>
            <w:hyperlink r:id="rId12737" w:tooltip="Art-DFS 3588: tē -- The, the definite article." w:history="1">
              <w:r w:rsidRPr="002E139A">
                <w:rPr>
                  <w:rStyle w:val="Hyperlink"/>
                  <w:rFonts w:ascii="Palatino Linotype" w:hAnsi="Palatino Linotype" w:cs="Tahoma"/>
                  <w:sz w:val="18"/>
                  <w:szCs w:val="18"/>
                </w:rPr>
                <w:t>(to the)</w:t>
              </w:r>
            </w:hyperlink>
            <w:r w:rsidRPr="002E139A">
              <w:rPr>
                <w:rFonts w:ascii="Palatino Linotype" w:hAnsi="Palatino Linotype" w:cs="Tahoma"/>
                <w:color w:val="auto"/>
                <w:sz w:val="18"/>
                <w:szCs w:val="18"/>
              </w:rPr>
              <w:t xml:space="preserve"> οἰκίᾳ </w:t>
            </w:r>
            <w:hyperlink r:id="rId12738" w:tooltip="N-DFS 3614: oikia -- A house, household, dwelling; goods, property, means."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ἤκουσεν </w:t>
            </w:r>
            <w:hyperlink r:id="rId12739" w:tooltip="V-AIA-3S 191: ēkousen -- To hear, listen, comprehend by hearing; pass: is heard, reported." w:history="1">
              <w:r w:rsidRPr="002E139A">
                <w:rPr>
                  <w:rStyle w:val="Hyperlink"/>
                  <w:rFonts w:ascii="Palatino Linotype" w:hAnsi="Palatino Linotype" w:cs="Tahoma"/>
                  <w:sz w:val="18"/>
                  <w:szCs w:val="18"/>
                </w:rPr>
                <w:t>(he heard)</w:t>
              </w:r>
            </w:hyperlink>
            <w:r w:rsidRPr="002E139A">
              <w:rPr>
                <w:rFonts w:ascii="Palatino Linotype" w:hAnsi="Palatino Linotype" w:cs="Tahoma"/>
                <w:color w:val="auto"/>
                <w:sz w:val="18"/>
                <w:szCs w:val="18"/>
              </w:rPr>
              <w:t xml:space="preserve"> συμφωνίας </w:t>
            </w:r>
            <w:hyperlink r:id="rId12740" w:tooltip="N-GFS 4858: symphōnias -- Harmony of instruments, music." w:history="1">
              <w:r w:rsidRPr="002E139A">
                <w:rPr>
                  <w:rStyle w:val="Hyperlink"/>
                  <w:rFonts w:ascii="Palatino Linotype" w:hAnsi="Palatino Linotype" w:cs="Tahoma"/>
                  <w:sz w:val="18"/>
                  <w:szCs w:val="18"/>
                </w:rPr>
                <w:t>(music)</w:t>
              </w:r>
            </w:hyperlink>
            <w:r w:rsidRPr="002E139A">
              <w:rPr>
                <w:rFonts w:ascii="Palatino Linotype" w:hAnsi="Palatino Linotype" w:cs="Tahoma"/>
                <w:color w:val="auto"/>
                <w:sz w:val="18"/>
                <w:szCs w:val="18"/>
              </w:rPr>
              <w:t xml:space="preserve"> καὶ </w:t>
            </w:r>
            <w:hyperlink r:id="rId1274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χορῶν </w:t>
            </w:r>
            <w:hyperlink r:id="rId12742" w:tooltip="N-GMP 5525: chorōn -- A dance, dancing." w:history="1">
              <w:r w:rsidRPr="002E139A">
                <w:rPr>
                  <w:rStyle w:val="Hyperlink"/>
                  <w:rFonts w:ascii="Palatino Linotype" w:hAnsi="Palatino Linotype" w:cs="Tahoma"/>
                  <w:sz w:val="18"/>
                  <w:szCs w:val="18"/>
                </w:rPr>
                <w:t>(dancing)</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15:25</w:t>
            </w:r>
            <w:r w:rsidR="00DF0719">
              <w:rPr>
                <w:sz w:val="18"/>
                <w:szCs w:val="18"/>
              </w:rPr>
              <w:t xml:space="preserve"> </w:t>
            </w:r>
            <w:r w:rsidRPr="00BC20FD">
              <w:rPr>
                <w:sz w:val="18"/>
                <w:szCs w:val="18"/>
              </w:rPr>
              <w:t>Now his elder son was in the field: and as he came and drew ni</w:t>
            </w:r>
            <w:r w:rsidR="00137161">
              <w:rPr>
                <w:sz w:val="18"/>
                <w:szCs w:val="18"/>
              </w:rPr>
              <w:t>gh to the house, he heard music</w:t>
            </w:r>
            <w:r w:rsidRPr="00BC20FD">
              <w:rPr>
                <w:sz w:val="18"/>
                <w:szCs w:val="18"/>
              </w:rPr>
              <w:t xml:space="preserve"> and dancing.</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15:26 And he called one of the servants and asked what these things meant.</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cs="Tahoma"/>
                <w:color w:val="auto"/>
                <w:sz w:val="18"/>
                <w:szCs w:val="18"/>
              </w:rPr>
              <w:t>καὶ </w:t>
            </w:r>
            <w:hyperlink r:id="rId1274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προσκαλεσάμενος </w:t>
            </w:r>
            <w:hyperlink r:id="rId12744" w:tooltip="V-APM-NMS 4341: proskalesamenos -- To call to oneself, summon." w:history="1">
              <w:r w:rsidRPr="002E139A">
                <w:rPr>
                  <w:rStyle w:val="Hyperlink"/>
                  <w:rFonts w:ascii="Palatino Linotype" w:hAnsi="Palatino Linotype" w:cs="Tahoma"/>
                  <w:sz w:val="18"/>
                  <w:szCs w:val="18"/>
                </w:rPr>
                <w:t>(having called near)</w:t>
              </w:r>
            </w:hyperlink>
            <w:r w:rsidRPr="002E139A">
              <w:rPr>
                <w:rFonts w:ascii="Palatino Linotype" w:hAnsi="Palatino Linotype" w:cs="Tahoma"/>
                <w:color w:val="auto"/>
                <w:sz w:val="18"/>
                <w:szCs w:val="18"/>
              </w:rPr>
              <w:t xml:space="preserve"> ἕνα </w:t>
            </w:r>
            <w:hyperlink r:id="rId12745" w:tooltip="Adj-AMS 1520: hena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τῶν </w:t>
            </w:r>
            <w:hyperlink r:id="rId12746" w:tooltip="Art-GMP 3588: tōn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παίδων </w:t>
            </w:r>
            <w:hyperlink r:id="rId12747" w:tooltip="N-GMP 3816: paidōn -- (a) a male child, boy, (b) a male slave, servant; thus: a servant of God, especially as a title of the Messiah, (c) a female child, girl." w:history="1">
              <w:r w:rsidRPr="002E139A">
                <w:rPr>
                  <w:rStyle w:val="Hyperlink"/>
                  <w:rFonts w:ascii="Palatino Linotype" w:hAnsi="Palatino Linotype" w:cs="Tahoma"/>
                  <w:sz w:val="18"/>
                  <w:szCs w:val="18"/>
                </w:rPr>
                <w:t>(servants)</w:t>
              </w:r>
            </w:hyperlink>
            <w:r w:rsidRPr="002E139A">
              <w:rPr>
                <w:rFonts w:ascii="Palatino Linotype" w:hAnsi="Palatino Linotype" w:cs="Tahoma"/>
                <w:color w:val="auto"/>
                <w:sz w:val="18"/>
                <w:szCs w:val="18"/>
              </w:rPr>
              <w:t>, ἐπυνθάνετο </w:t>
            </w:r>
            <w:hyperlink r:id="rId12748" w:tooltip="V-IIM/P-3S 4441: epynthaneto -- To ask, inquire, ascertain by inquiry, understand." w:history="1">
              <w:r w:rsidRPr="002E139A">
                <w:rPr>
                  <w:rStyle w:val="Hyperlink"/>
                  <w:rFonts w:ascii="Palatino Linotype" w:hAnsi="Palatino Linotype" w:cs="Tahoma"/>
                  <w:sz w:val="18"/>
                  <w:szCs w:val="18"/>
                </w:rPr>
                <w:t>(he began inquiring)</w:t>
              </w:r>
            </w:hyperlink>
            <w:r w:rsidRPr="002E139A">
              <w:rPr>
                <w:rFonts w:ascii="Palatino Linotype" w:hAnsi="Palatino Linotype" w:cs="Tahoma"/>
                <w:color w:val="auto"/>
                <w:sz w:val="18"/>
                <w:szCs w:val="18"/>
              </w:rPr>
              <w:t xml:space="preserve"> τί </w:t>
            </w:r>
            <w:hyperlink r:id="rId12749" w:tooltip="IPro-N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ἂν </w:t>
            </w:r>
            <w:hyperlink r:id="rId12750"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εἴη </w:t>
            </w:r>
            <w:hyperlink r:id="rId12751" w:tooltip="V-POA-3S 1510: eiē -- To be, exist." w:history="1">
              <w:r w:rsidRPr="002E139A">
                <w:rPr>
                  <w:rStyle w:val="Hyperlink"/>
                  <w:rFonts w:ascii="Palatino Linotype" w:hAnsi="Palatino Linotype" w:cs="Tahoma"/>
                  <w:sz w:val="18"/>
                  <w:szCs w:val="18"/>
                </w:rPr>
                <w:t>(might be)</w:t>
              </w:r>
            </w:hyperlink>
            <w:r w:rsidRPr="002E139A">
              <w:rPr>
                <w:rFonts w:ascii="Palatino Linotype" w:hAnsi="Palatino Linotype" w:cs="Tahoma"/>
                <w:color w:val="auto"/>
                <w:sz w:val="18"/>
                <w:szCs w:val="18"/>
              </w:rPr>
              <w:t xml:space="preserve"> ταῦτα </w:t>
            </w:r>
            <w:hyperlink r:id="rId12752" w:tooltip="DPro-NNP 3778: tauta -- This; he, she, it."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15:26</w:t>
            </w:r>
            <w:r w:rsidR="00DF0719">
              <w:rPr>
                <w:sz w:val="18"/>
                <w:szCs w:val="18"/>
              </w:rPr>
              <w:t xml:space="preserve"> </w:t>
            </w:r>
            <w:r w:rsidRPr="00BC20FD">
              <w:rPr>
                <w:sz w:val="18"/>
                <w:szCs w:val="18"/>
              </w:rPr>
              <w:t>And he called one of the servants, and asked what these things meant.</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15:27 And he said unto him, Thy brother is come; and thy father hath killed the fatted calf because he hath received him safe and sound.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cs="Tahoma"/>
                <w:color w:val="auto"/>
                <w:sz w:val="18"/>
                <w:szCs w:val="18"/>
              </w:rPr>
              <w:t>Ὁ </w:t>
            </w:r>
            <w:hyperlink r:id="rId12753"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12754" w:tooltip="Conj 1161: de -- A weak adversative particle, generally placed second in its clause; but, on the other hand, and."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εἶπεν </w:t>
            </w:r>
            <w:hyperlink r:id="rId12755" w:tooltip="V-AIA-3S 2036: eipen -- Answer, bid, bring word, command." w:history="1">
              <w:r w:rsidRPr="002E139A">
                <w:rPr>
                  <w:rStyle w:val="Hyperlink"/>
                  <w:rFonts w:ascii="Palatino Linotype" w:hAnsi="Palatino Linotype" w:cs="Tahoma"/>
                  <w:sz w:val="18"/>
                  <w:szCs w:val="18"/>
                </w:rPr>
                <w:t>(he said)</w:t>
              </w:r>
            </w:hyperlink>
            <w:r w:rsidRPr="002E139A">
              <w:rPr>
                <w:rFonts w:ascii="Palatino Linotype" w:hAnsi="Palatino Linotype" w:cs="Tahoma"/>
                <w:color w:val="auto"/>
                <w:sz w:val="18"/>
                <w:szCs w:val="18"/>
              </w:rPr>
              <w:t xml:space="preserve"> αὐτῷ </w:t>
            </w:r>
            <w:hyperlink r:id="rId12756"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xml:space="preserve"> ὅτι </w:t>
            </w:r>
            <w:hyperlink r:id="rId12757" w:tooltip="Conj 3754: hoti -- That, since, because; may introduce direct discours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‘Ὁ </w:t>
            </w:r>
            <w:hyperlink r:id="rId12758"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ἀδελφός </w:t>
            </w:r>
            <w:hyperlink r:id="rId12759" w:tooltip="N-NMS 80: adelphos -- A brother, member of the same religious community, especially a fellow-Christian." w:history="1">
              <w:r w:rsidRPr="002E139A">
                <w:rPr>
                  <w:rStyle w:val="Hyperlink"/>
                  <w:rFonts w:ascii="Palatino Linotype" w:hAnsi="Palatino Linotype" w:cs="Tahoma"/>
                  <w:sz w:val="18"/>
                  <w:szCs w:val="18"/>
                </w:rPr>
                <w:t>(brother)</w:t>
              </w:r>
            </w:hyperlink>
            <w:r w:rsidRPr="002E139A">
              <w:rPr>
                <w:rFonts w:ascii="Palatino Linotype" w:hAnsi="Palatino Linotype" w:cs="Tahoma"/>
                <w:color w:val="auto"/>
                <w:sz w:val="18"/>
                <w:szCs w:val="18"/>
              </w:rPr>
              <w:t xml:space="preserve"> σου </w:t>
            </w:r>
            <w:hyperlink r:id="rId12760"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ἥκει </w:t>
            </w:r>
            <w:hyperlink r:id="rId12761" w:tooltip="V-PIA-3S 2240: hēkei -- To have come, to be present, have arrived." w:history="1">
              <w:r w:rsidRPr="002E139A">
                <w:rPr>
                  <w:rStyle w:val="Hyperlink"/>
                  <w:rFonts w:ascii="Palatino Linotype" w:hAnsi="Palatino Linotype" w:cs="Tahoma"/>
                  <w:sz w:val="18"/>
                  <w:szCs w:val="18"/>
                </w:rPr>
                <w:t>(is come)</w:t>
              </w:r>
            </w:hyperlink>
            <w:r w:rsidRPr="002E139A">
              <w:rPr>
                <w:rFonts w:ascii="Palatino Linotype" w:hAnsi="Palatino Linotype" w:cs="Tahoma"/>
                <w:color w:val="auto"/>
                <w:sz w:val="18"/>
                <w:szCs w:val="18"/>
              </w:rPr>
              <w:t>, καὶ </w:t>
            </w:r>
            <w:hyperlink r:id="rId1276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ἔθυσεν </w:t>
            </w:r>
            <w:hyperlink r:id="rId12763" w:tooltip="V-AIA-3S 2380: ethysen -- To sacrifice, generally an animal; hence: to kill." w:history="1">
              <w:r w:rsidRPr="002E139A">
                <w:rPr>
                  <w:rStyle w:val="Hyperlink"/>
                  <w:rFonts w:ascii="Palatino Linotype" w:hAnsi="Palatino Linotype" w:cs="Tahoma"/>
                  <w:sz w:val="18"/>
                  <w:szCs w:val="18"/>
                </w:rPr>
                <w:t>(has killed)</w:t>
              </w:r>
            </w:hyperlink>
            <w:r w:rsidRPr="002E139A">
              <w:rPr>
                <w:rFonts w:ascii="Palatino Linotype" w:hAnsi="Palatino Linotype" w:cs="Tahoma"/>
                <w:color w:val="auto"/>
                <w:sz w:val="18"/>
                <w:szCs w:val="18"/>
              </w:rPr>
              <w:t xml:space="preserve"> ὁ </w:t>
            </w:r>
            <w:hyperlink r:id="rId12764"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πατήρ </w:t>
            </w:r>
            <w:hyperlink r:id="rId12765" w:tooltip="N-NMS 3962: patē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σου </w:t>
            </w:r>
            <w:hyperlink r:id="rId12766"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τὸν </w:t>
            </w:r>
            <w:hyperlink r:id="rId12767"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μόσχον </w:t>
            </w:r>
            <w:hyperlink r:id="rId12768" w:tooltip="N-AMS 3448: moschon -- A calf, heifer, young bull." w:history="1">
              <w:r w:rsidRPr="002E139A">
                <w:rPr>
                  <w:rStyle w:val="Hyperlink"/>
                  <w:rFonts w:ascii="Palatino Linotype" w:hAnsi="Palatino Linotype" w:cs="Tahoma"/>
                  <w:sz w:val="18"/>
                  <w:szCs w:val="18"/>
                </w:rPr>
                <w:t>(calf)</w:t>
              </w:r>
            </w:hyperlink>
            <w:r w:rsidRPr="002E139A">
              <w:rPr>
                <w:rFonts w:ascii="Palatino Linotype" w:hAnsi="Palatino Linotype" w:cs="Tahoma"/>
                <w:color w:val="auto"/>
                <w:sz w:val="18"/>
                <w:szCs w:val="18"/>
              </w:rPr>
              <w:t xml:space="preserve"> τὸν </w:t>
            </w:r>
            <w:hyperlink r:id="rId12769" w:tooltip="Art-AMS 3588: to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σιτευτόν </w:t>
            </w:r>
            <w:hyperlink r:id="rId12770" w:tooltip="Adj-AMS 4618: siteuton -- Fattened, fatted." w:history="1">
              <w:r w:rsidRPr="002E139A">
                <w:rPr>
                  <w:rStyle w:val="Hyperlink"/>
                  <w:rFonts w:ascii="Palatino Linotype" w:hAnsi="Palatino Linotype" w:cs="Tahoma"/>
                  <w:sz w:val="18"/>
                  <w:szCs w:val="18"/>
                </w:rPr>
                <w:t>(fattened)</w:t>
              </w:r>
            </w:hyperlink>
            <w:r w:rsidRPr="002E139A">
              <w:rPr>
                <w:rFonts w:ascii="Palatino Linotype" w:hAnsi="Palatino Linotype" w:cs="Tahoma"/>
                <w:color w:val="auto"/>
                <w:sz w:val="18"/>
                <w:szCs w:val="18"/>
              </w:rPr>
              <w:t>, ὅτι </w:t>
            </w:r>
            <w:hyperlink r:id="rId12771" w:tooltip="Conj 3754: hoti -- That, since, because; may introduce direct discourse." w:history="1">
              <w:r w:rsidRPr="002E139A">
                <w:rPr>
                  <w:rStyle w:val="Hyperlink"/>
                  <w:rFonts w:ascii="Palatino Linotype" w:hAnsi="Palatino Linotype" w:cs="Tahoma"/>
                  <w:sz w:val="18"/>
                  <w:szCs w:val="18"/>
                </w:rPr>
                <w:t>(because)</w:t>
              </w:r>
            </w:hyperlink>
            <w:r w:rsidRPr="002E139A">
              <w:rPr>
                <w:rFonts w:ascii="Palatino Linotype" w:hAnsi="Palatino Linotype" w:cs="Tahoma"/>
                <w:color w:val="auto"/>
                <w:sz w:val="18"/>
                <w:szCs w:val="18"/>
              </w:rPr>
              <w:t xml:space="preserve"> ὑγιαίνοντα </w:t>
            </w:r>
            <w:hyperlink r:id="rId12772" w:tooltip="V-PPA-AMS 5198: hygiainonta -- To be well, to be in good health; to be right, reasonable, sound, pure, uncorrupted." w:history="1">
              <w:r w:rsidRPr="002E139A">
                <w:rPr>
                  <w:rStyle w:val="Hyperlink"/>
                  <w:rFonts w:ascii="Palatino Linotype" w:hAnsi="Palatino Linotype" w:cs="Tahoma"/>
                  <w:sz w:val="18"/>
                  <w:szCs w:val="18"/>
                </w:rPr>
                <w:t>(in good health)</w:t>
              </w:r>
            </w:hyperlink>
            <w:r w:rsidRPr="002E139A">
              <w:rPr>
                <w:rFonts w:ascii="Palatino Linotype" w:hAnsi="Palatino Linotype" w:cs="Tahoma"/>
                <w:color w:val="auto"/>
                <w:sz w:val="18"/>
                <w:szCs w:val="18"/>
              </w:rPr>
              <w:t xml:space="preserve"> αὐτὸν </w:t>
            </w:r>
            <w:hyperlink r:id="rId12773"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ἀπέλαβεν </w:t>
            </w:r>
            <w:hyperlink r:id="rId12774" w:tooltip="V-AIA-3S 618: apelaben -- (a) to get back, receive back, (b) to get (receive) as due (deserved), (c) to draw aside, separate." w:history="1">
              <w:r w:rsidRPr="002E139A">
                <w:rPr>
                  <w:rStyle w:val="Hyperlink"/>
                  <w:rFonts w:ascii="Palatino Linotype" w:hAnsi="Palatino Linotype" w:cs="Tahoma"/>
                  <w:sz w:val="18"/>
                  <w:szCs w:val="18"/>
                </w:rPr>
                <w:t>(he has received)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15:27</w:t>
            </w:r>
            <w:r w:rsidR="00DF0719">
              <w:rPr>
                <w:sz w:val="18"/>
                <w:szCs w:val="18"/>
              </w:rPr>
              <w:t xml:space="preserve"> </w:t>
            </w:r>
            <w:r w:rsidRPr="00BC20FD">
              <w:rPr>
                <w:sz w:val="18"/>
                <w:szCs w:val="18"/>
              </w:rPr>
              <w:t>And he said unto him, Thy brother is come; and thy father hath killed the fatted calf, because he hath received him safe and sound.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15:28 And he was angry and would not go in; therefore, came his father out and entreated him.</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cs="Tahoma"/>
                <w:color w:val="auto"/>
                <w:sz w:val="18"/>
                <w:szCs w:val="18"/>
              </w:rPr>
              <w:t>Ὠργίσθη </w:t>
            </w:r>
            <w:hyperlink r:id="rId12775" w:tooltip="V-AIP-3S 3710: Ōrgisthē -- To irritate, provoke, to be angry." w:history="1">
              <w:r w:rsidRPr="002E139A">
                <w:rPr>
                  <w:rStyle w:val="Hyperlink"/>
                  <w:rFonts w:ascii="Palatino Linotype" w:hAnsi="Palatino Linotype" w:cs="Tahoma"/>
                  <w:sz w:val="18"/>
                  <w:szCs w:val="18"/>
                </w:rPr>
                <w:t>(He was angry)</w:t>
              </w:r>
            </w:hyperlink>
            <w:r w:rsidRPr="002E139A">
              <w:rPr>
                <w:rFonts w:ascii="Palatino Linotype" w:hAnsi="Palatino Linotype" w:cs="Tahoma"/>
                <w:color w:val="auto"/>
                <w:sz w:val="18"/>
                <w:szCs w:val="18"/>
              </w:rPr>
              <w:t xml:space="preserve"> δὲ </w:t>
            </w:r>
            <w:hyperlink r:id="rId12776"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καὶ </w:t>
            </w:r>
            <w:hyperlink r:id="rId1277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οὐκ </w:t>
            </w:r>
            <w:hyperlink r:id="rId12778"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ἤθελεν </w:t>
            </w:r>
            <w:hyperlink r:id="rId12779" w:tooltip="V-IIA-3S 2309: ēthelen -- To will, wish, desire, to be willing, intend, design." w:history="1">
              <w:r w:rsidRPr="002E139A">
                <w:rPr>
                  <w:rStyle w:val="Hyperlink"/>
                  <w:rFonts w:ascii="Palatino Linotype" w:hAnsi="Palatino Linotype" w:cs="Tahoma"/>
                  <w:sz w:val="18"/>
                  <w:szCs w:val="18"/>
                </w:rPr>
                <w:t>(was willing)</w:t>
              </w:r>
            </w:hyperlink>
            <w:r w:rsidRPr="002E139A">
              <w:rPr>
                <w:rFonts w:ascii="Palatino Linotype" w:hAnsi="Palatino Linotype" w:cs="Tahoma"/>
                <w:color w:val="auto"/>
                <w:sz w:val="18"/>
                <w:szCs w:val="18"/>
              </w:rPr>
              <w:t xml:space="preserve"> εἰσελθεῖν </w:t>
            </w:r>
            <w:hyperlink r:id="rId12780" w:tooltip="V-ANA 1525: eiselthein -- To go in, come in, enter." w:history="1">
              <w:r w:rsidRPr="002E139A">
                <w:rPr>
                  <w:rStyle w:val="Hyperlink"/>
                  <w:rFonts w:ascii="Palatino Linotype" w:hAnsi="Palatino Linotype" w:cs="Tahoma"/>
                  <w:sz w:val="18"/>
                  <w:szCs w:val="18"/>
                </w:rPr>
                <w:t>(to go in)</w:t>
              </w:r>
            </w:hyperlink>
            <w:r w:rsidRPr="002E139A">
              <w:rPr>
                <w:rFonts w:ascii="Palatino Linotype" w:hAnsi="Palatino Linotype" w:cs="Tahoma"/>
                <w:color w:val="auto"/>
                <w:sz w:val="18"/>
                <w:szCs w:val="18"/>
              </w:rPr>
              <w:t>. ὁ </w:t>
            </w:r>
            <w:hyperlink r:id="rId12781"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12782" w:tooltip="Conj 1161: de -- A weak adversative particle, generally placed second in its clause; but, on the other hand, and."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πατὴρ </w:t>
            </w:r>
            <w:hyperlink r:id="rId12783" w:tooltip="N-NMS 3962: patēr -- Father, (Heavenly) Father, ancestor, elder, senior." w:history="1">
              <w:r w:rsidRPr="002E139A">
                <w:rPr>
                  <w:rStyle w:val="Hyperlink"/>
                  <w:rFonts w:ascii="Palatino Linotype" w:hAnsi="Palatino Linotype" w:cs="Tahoma"/>
                  <w:sz w:val="18"/>
                  <w:szCs w:val="18"/>
                </w:rPr>
                <w:t>(the father)</w:t>
              </w:r>
            </w:hyperlink>
            <w:r w:rsidRPr="002E139A">
              <w:rPr>
                <w:rFonts w:ascii="Palatino Linotype" w:hAnsi="Palatino Linotype" w:cs="Tahoma"/>
                <w:color w:val="auto"/>
                <w:sz w:val="18"/>
                <w:szCs w:val="18"/>
              </w:rPr>
              <w:t xml:space="preserve"> αὐτοῦ </w:t>
            </w:r>
            <w:hyperlink r:id="rId12784"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ἐξελθὼν </w:t>
            </w:r>
            <w:hyperlink r:id="rId12785" w:tooltip="V-APA-NMS 1831: exelthōn -- To go out, come out." w:history="1">
              <w:r w:rsidRPr="002E139A">
                <w:rPr>
                  <w:rStyle w:val="Hyperlink"/>
                  <w:rFonts w:ascii="Palatino Linotype" w:hAnsi="Palatino Linotype" w:cs="Tahoma"/>
                  <w:sz w:val="18"/>
                  <w:szCs w:val="18"/>
                </w:rPr>
                <w:t>(having gone)</w:t>
              </w:r>
            </w:hyperlink>
            <w:r w:rsidRPr="002E139A">
              <w:rPr>
                <w:rFonts w:ascii="Palatino Linotype" w:hAnsi="Palatino Linotype" w:cs="Tahoma"/>
                <w:color w:val="auto"/>
                <w:sz w:val="18"/>
                <w:szCs w:val="18"/>
              </w:rPr>
              <w:t>, παρεκάλει </w:t>
            </w:r>
            <w:hyperlink r:id="rId12786" w:tooltip="V-IIA-3S 3870: parekalei -- (a) to send for, summon, invite, (b) to beseech, entreat, beg, (c) to exhort, admonish, (d) to comfort, encourage, console." w:history="1">
              <w:r w:rsidRPr="002E139A">
                <w:rPr>
                  <w:rStyle w:val="Hyperlink"/>
                  <w:rFonts w:ascii="Palatino Linotype" w:hAnsi="Palatino Linotype" w:cs="Tahoma"/>
                  <w:sz w:val="18"/>
                  <w:szCs w:val="18"/>
                </w:rPr>
                <w:t>(was begging)</w:t>
              </w:r>
            </w:hyperlink>
            <w:r w:rsidRPr="002E139A">
              <w:rPr>
                <w:rFonts w:ascii="Palatino Linotype" w:hAnsi="Palatino Linotype" w:cs="Tahoma"/>
                <w:color w:val="auto"/>
                <w:sz w:val="18"/>
                <w:szCs w:val="18"/>
              </w:rPr>
              <w:t xml:space="preserve"> αὐτόν </w:t>
            </w:r>
            <w:hyperlink r:id="rId12787"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15:28</w:t>
            </w:r>
            <w:r w:rsidR="00DF0719">
              <w:rPr>
                <w:sz w:val="18"/>
                <w:szCs w:val="18"/>
              </w:rPr>
              <w:t xml:space="preserve"> </w:t>
            </w:r>
            <w:r w:rsidRPr="00BC20FD">
              <w:rPr>
                <w:sz w:val="18"/>
                <w:szCs w:val="18"/>
              </w:rPr>
              <w:t>And he was angry, and would not go in: ther</w:t>
            </w:r>
            <w:r w:rsidR="00137161">
              <w:rPr>
                <w:sz w:val="18"/>
                <w:szCs w:val="18"/>
              </w:rPr>
              <w:t>efore came his father out, and e</w:t>
            </w:r>
            <w:r w:rsidRPr="00BC20FD">
              <w:rPr>
                <w:sz w:val="18"/>
                <w:szCs w:val="18"/>
              </w:rPr>
              <w:t>ntreated him.</w:t>
            </w:r>
          </w:p>
        </w:tc>
      </w:tr>
      <w:tr w:rsidR="00895199" w:rsidRPr="00137161"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15:29 And he, answering, said to his father, Lo, these many years do I serve thee; neither transgressed I at any time thy commandment; and thou never gavest me a kid, that I might make merry with my friends;</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cs="Tahoma"/>
                <w:color w:val="auto"/>
                <w:sz w:val="18"/>
                <w:szCs w:val="18"/>
              </w:rPr>
              <w:t>Ὁ </w:t>
            </w:r>
            <w:hyperlink r:id="rId12788"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12789" w:tooltip="Conj 1161: de -- A weak adversative particle, generally placed second in its clause; but, on the other hand, and."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ἀποκριθεὶς </w:t>
            </w:r>
            <w:hyperlink r:id="rId12790" w:tooltip="V-APP-NMS 611: apokritheis -- To answer, reply, take up the conversation." w:history="1">
              <w:r w:rsidRPr="002E139A">
                <w:rPr>
                  <w:rStyle w:val="Hyperlink"/>
                  <w:rFonts w:ascii="Palatino Linotype" w:hAnsi="Palatino Linotype" w:cs="Tahoma"/>
                  <w:sz w:val="18"/>
                  <w:szCs w:val="18"/>
                </w:rPr>
                <w:t>(answering)</w:t>
              </w:r>
            </w:hyperlink>
            <w:r w:rsidRPr="002E139A">
              <w:rPr>
                <w:rFonts w:ascii="Palatino Linotype" w:hAnsi="Palatino Linotype" w:cs="Tahoma"/>
                <w:color w:val="auto"/>
                <w:sz w:val="18"/>
                <w:szCs w:val="18"/>
              </w:rPr>
              <w:t>, εἶπεν </w:t>
            </w:r>
            <w:hyperlink r:id="rId12791" w:tooltip="V-AIA-3S 2036: eipen -- Answer, bid, bring word, command." w:history="1">
              <w:r w:rsidRPr="002E139A">
                <w:rPr>
                  <w:rStyle w:val="Hyperlink"/>
                  <w:rFonts w:ascii="Palatino Linotype" w:hAnsi="Palatino Linotype" w:cs="Tahoma"/>
                  <w:sz w:val="18"/>
                  <w:szCs w:val="18"/>
                </w:rPr>
                <w:t>(he said)</w:t>
              </w:r>
            </w:hyperlink>
            <w:r w:rsidRPr="002E139A">
              <w:rPr>
                <w:rFonts w:ascii="Palatino Linotype" w:hAnsi="Palatino Linotype" w:cs="Tahoma"/>
                <w:color w:val="auto"/>
                <w:sz w:val="18"/>
                <w:szCs w:val="18"/>
              </w:rPr>
              <w:t xml:space="preserve"> τῷ </w:t>
            </w:r>
            <w:hyperlink r:id="rId12792" w:tooltip="Art-DMS 3588: tō -- The, the definite article."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πατρὶ </w:t>
            </w:r>
            <w:hyperlink r:id="rId12793" w:tooltip="N-DMS 3962: patri -- Father, (Heavenly) Father, ancestor, elder, senior."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father)</w:t>
              </w:r>
            </w:hyperlink>
            <w:r w:rsidRPr="002E139A">
              <w:rPr>
                <w:rFonts w:ascii="Palatino Linotype" w:hAnsi="Palatino Linotype" w:cs="Tahoma"/>
                <w:color w:val="auto"/>
                <w:sz w:val="18"/>
                <w:szCs w:val="18"/>
              </w:rPr>
              <w:t xml:space="preserve"> ‹αὐτοῦ› </w:t>
            </w:r>
            <w:hyperlink r:id="rId12794"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‘Ἰδοὺ </w:t>
            </w:r>
            <w:hyperlink r:id="rId12795"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τοσαῦτα </w:t>
            </w:r>
            <w:hyperlink r:id="rId12796" w:tooltip="DPro-ANP 5118: tosauta -- So great, so large, so long, so many." w:history="1">
              <w:r w:rsidRPr="002E139A">
                <w:rPr>
                  <w:rStyle w:val="Hyperlink"/>
                  <w:rFonts w:ascii="Palatino Linotype" w:hAnsi="Palatino Linotype" w:cs="Tahoma"/>
                  <w:sz w:val="18"/>
                  <w:szCs w:val="18"/>
                </w:rPr>
                <w:t>(so many)</w:t>
              </w:r>
            </w:hyperlink>
            <w:r w:rsidRPr="002E139A">
              <w:rPr>
                <w:rFonts w:ascii="Palatino Linotype" w:hAnsi="Palatino Linotype" w:cs="Tahoma"/>
                <w:color w:val="auto"/>
                <w:sz w:val="18"/>
                <w:szCs w:val="18"/>
              </w:rPr>
              <w:t xml:space="preserve"> ἔτη </w:t>
            </w:r>
            <w:hyperlink r:id="rId12797" w:tooltip="N-ANP 2094: etē -- A year." w:history="1">
              <w:r w:rsidRPr="002E139A">
                <w:rPr>
                  <w:rStyle w:val="Hyperlink"/>
                  <w:rFonts w:ascii="Palatino Linotype" w:hAnsi="Palatino Linotype" w:cs="Tahoma"/>
                  <w:sz w:val="18"/>
                  <w:szCs w:val="18"/>
                </w:rPr>
                <w:t>(years)</w:t>
              </w:r>
            </w:hyperlink>
            <w:r w:rsidRPr="002E139A">
              <w:rPr>
                <w:rFonts w:ascii="Palatino Linotype" w:hAnsi="Palatino Linotype" w:cs="Tahoma"/>
                <w:color w:val="auto"/>
                <w:sz w:val="18"/>
                <w:szCs w:val="18"/>
              </w:rPr>
              <w:t xml:space="preserve"> δουλεύω </w:t>
            </w:r>
            <w:hyperlink r:id="rId12798" w:tooltip="V-PIA-1S 1398: douleuō -- To be a slave, to be subject to, obey, to be devoted." w:history="1">
              <w:r w:rsidRPr="002E139A">
                <w:rPr>
                  <w:rStyle w:val="Hyperlink"/>
                  <w:rFonts w:ascii="Palatino Linotype" w:hAnsi="Palatino Linotype" w:cs="Tahoma"/>
                  <w:sz w:val="18"/>
                  <w:szCs w:val="18"/>
                </w:rPr>
                <w:t>(I serve)</w:t>
              </w:r>
            </w:hyperlink>
            <w:r w:rsidRPr="002E139A">
              <w:rPr>
                <w:rFonts w:ascii="Palatino Linotype" w:hAnsi="Palatino Linotype" w:cs="Tahoma"/>
                <w:color w:val="auto"/>
                <w:sz w:val="18"/>
                <w:szCs w:val="18"/>
              </w:rPr>
              <w:t xml:space="preserve"> σοι </w:t>
            </w:r>
            <w:hyperlink r:id="rId12799" w:tooltip="PPro-D2S 4771: soi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καὶ </w:t>
            </w:r>
            <w:hyperlink r:id="rId1280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οὐδέποτε </w:t>
            </w:r>
            <w:hyperlink r:id="rId12801" w:tooltip="Adv 3763: oudepote -- Never." w:history="1">
              <w:r w:rsidRPr="002E139A">
                <w:rPr>
                  <w:rStyle w:val="Hyperlink"/>
                  <w:rFonts w:ascii="Palatino Linotype" w:hAnsi="Palatino Linotype" w:cs="Tahoma"/>
                  <w:sz w:val="18"/>
                  <w:szCs w:val="18"/>
                </w:rPr>
                <w:t>(never)</w:t>
              </w:r>
            </w:hyperlink>
            <w:r w:rsidRPr="002E139A">
              <w:rPr>
                <w:rFonts w:ascii="Palatino Linotype" w:hAnsi="Palatino Linotype" w:cs="Tahoma"/>
                <w:color w:val="auto"/>
                <w:sz w:val="18"/>
                <w:szCs w:val="18"/>
              </w:rPr>
              <w:t xml:space="preserve"> ἐντολήν </w:t>
            </w:r>
            <w:hyperlink r:id="rId12802" w:tooltip="N-AFS 1785: entolēn -- An ordinance, injunction, command, law." w:history="1">
              <w:r w:rsidRPr="002E139A">
                <w:rPr>
                  <w:rStyle w:val="Hyperlink"/>
                  <w:rFonts w:ascii="Palatino Linotype" w:hAnsi="Palatino Linotype" w:cs="Tahoma"/>
                  <w:sz w:val="18"/>
                  <w:szCs w:val="18"/>
                </w:rPr>
                <w:t>(a commandment)</w:t>
              </w:r>
            </w:hyperlink>
            <w:r w:rsidRPr="002E139A">
              <w:rPr>
                <w:rFonts w:ascii="Palatino Linotype" w:hAnsi="Palatino Linotype" w:cs="Tahoma"/>
                <w:color w:val="auto"/>
                <w:sz w:val="18"/>
                <w:szCs w:val="18"/>
              </w:rPr>
              <w:t xml:space="preserve"> σου </w:t>
            </w:r>
            <w:hyperlink r:id="rId12803"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παρῆλθον </w:t>
            </w:r>
            <w:hyperlink r:id="rId12804" w:tooltip="V-AIA-1S 3928: parēlthon -- To pass by, pass away, pass out of sight; to be rendered void, become vain, neglect, disregard." w:history="1">
              <w:r w:rsidRPr="002E139A">
                <w:rPr>
                  <w:rStyle w:val="Hyperlink"/>
                  <w:rFonts w:ascii="Palatino Linotype" w:hAnsi="Palatino Linotype" w:cs="Tahoma"/>
                  <w:sz w:val="18"/>
                  <w:szCs w:val="18"/>
                </w:rPr>
                <w:t>(I disobeyed)</w:t>
              </w:r>
            </w:hyperlink>
            <w:r w:rsidRPr="002E139A">
              <w:rPr>
                <w:rFonts w:ascii="Palatino Linotype" w:hAnsi="Palatino Linotype" w:cs="Tahoma"/>
                <w:color w:val="auto"/>
                <w:sz w:val="18"/>
                <w:szCs w:val="18"/>
              </w:rPr>
              <w:t>, καὶ </w:t>
            </w:r>
            <w:hyperlink r:id="rId1280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ἐμοὶ </w:t>
            </w:r>
            <w:hyperlink r:id="rId12806" w:tooltip="PPro-D1S 1473: emoi -- I, the first-person pronoun." w:history="1">
              <w:r w:rsidRPr="002E139A">
                <w:rPr>
                  <w:rStyle w:val="Hyperlink"/>
                  <w:rFonts w:ascii="Palatino Linotype" w:hAnsi="Palatino Linotype" w:cs="Tahoma"/>
                  <w:sz w:val="18"/>
                  <w:szCs w:val="18"/>
                </w:rPr>
                <w:t>(to me)</w:t>
              </w:r>
            </w:hyperlink>
            <w:r w:rsidRPr="002E139A">
              <w:rPr>
                <w:rFonts w:ascii="Palatino Linotype" w:hAnsi="Palatino Linotype" w:cs="Tahoma"/>
                <w:color w:val="auto"/>
                <w:sz w:val="18"/>
                <w:szCs w:val="18"/>
              </w:rPr>
              <w:t xml:space="preserve"> οὐδέποτε </w:t>
            </w:r>
            <w:hyperlink r:id="rId12807" w:tooltip="Adv 3763: oudepote -- Never." w:history="1">
              <w:r w:rsidRPr="002E139A">
                <w:rPr>
                  <w:rStyle w:val="Hyperlink"/>
                  <w:rFonts w:ascii="Palatino Linotype" w:hAnsi="Palatino Linotype" w:cs="Tahoma"/>
                  <w:sz w:val="18"/>
                  <w:szCs w:val="18"/>
                </w:rPr>
                <w:t>(never)</w:t>
              </w:r>
            </w:hyperlink>
            <w:r w:rsidRPr="002E139A">
              <w:rPr>
                <w:rFonts w:ascii="Palatino Linotype" w:hAnsi="Palatino Linotype" w:cs="Tahoma"/>
                <w:color w:val="auto"/>
                <w:sz w:val="18"/>
                <w:szCs w:val="18"/>
              </w:rPr>
              <w:t xml:space="preserve"> ἔδωκας </w:t>
            </w:r>
            <w:hyperlink r:id="rId12808" w:tooltip="V-AIA-2S 1325: edōkas -- To offer, give; to put, place." w:history="1">
              <w:r w:rsidRPr="002E139A">
                <w:rPr>
                  <w:rStyle w:val="Hyperlink"/>
                  <w:rFonts w:ascii="Palatino Linotype" w:hAnsi="Palatino Linotype" w:cs="Tahoma"/>
                  <w:sz w:val="18"/>
                  <w:szCs w:val="18"/>
                </w:rPr>
                <w:t>(did you give)</w:t>
              </w:r>
            </w:hyperlink>
            <w:r w:rsidRPr="002E139A">
              <w:rPr>
                <w:rFonts w:ascii="Palatino Linotype" w:hAnsi="Palatino Linotype" w:cs="Tahoma"/>
                <w:color w:val="auto"/>
                <w:sz w:val="18"/>
                <w:szCs w:val="18"/>
              </w:rPr>
              <w:t xml:space="preserve"> ἔριφον </w:t>
            </w:r>
            <w:hyperlink r:id="rId12809" w:tooltip="N-AMS 2056: eriphon -- A goat." w:history="1">
              <w:r w:rsidRPr="002E139A">
                <w:rPr>
                  <w:rStyle w:val="Hyperlink"/>
                  <w:rFonts w:ascii="Palatino Linotype" w:hAnsi="Palatino Linotype" w:cs="Tahoma"/>
                  <w:sz w:val="18"/>
                  <w:szCs w:val="18"/>
                </w:rPr>
                <w:t>(a young goat)</w:t>
              </w:r>
            </w:hyperlink>
            <w:r w:rsidRPr="002E139A">
              <w:rPr>
                <w:rFonts w:ascii="Palatino Linotype" w:hAnsi="Palatino Linotype" w:cs="Tahoma"/>
                <w:color w:val="auto"/>
                <w:sz w:val="18"/>
                <w:szCs w:val="18"/>
              </w:rPr>
              <w:t>, ἵνα </w:t>
            </w:r>
            <w:hyperlink r:id="rId12810" w:tooltip="Conj 2443: hina -- In order that, so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μετὰ </w:t>
            </w:r>
            <w:hyperlink r:id="rId12811"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τῶν </w:t>
            </w:r>
            <w:hyperlink r:id="rId12812"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φίλων </w:t>
            </w:r>
            <w:hyperlink r:id="rId12813" w:tooltip="Adj-GMP 5384: philōn -- Friendly; a friend, an associate." w:history="1">
              <w:r w:rsidRPr="002E139A">
                <w:rPr>
                  <w:rStyle w:val="Hyperlink"/>
                  <w:rFonts w:ascii="Palatino Linotype" w:hAnsi="Palatino Linotype" w:cs="Tahoma"/>
                  <w:sz w:val="18"/>
                  <w:szCs w:val="18"/>
                </w:rPr>
                <w:t>(friends)</w:t>
              </w:r>
            </w:hyperlink>
            <w:r w:rsidRPr="002E139A">
              <w:rPr>
                <w:rFonts w:ascii="Palatino Linotype" w:hAnsi="Palatino Linotype" w:cs="Tahoma"/>
                <w:color w:val="auto"/>
                <w:sz w:val="18"/>
                <w:szCs w:val="18"/>
              </w:rPr>
              <w:t xml:space="preserve"> μου </w:t>
            </w:r>
            <w:hyperlink r:id="rId12814"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εὐφρανθῶ </w:t>
            </w:r>
            <w:hyperlink r:id="rId12815" w:tooltip="V-ASP-1S 2165: euphranthō -- To cheer, make glad; generally mid. or pass: to be glad, make merry, revel, feast." w:history="1">
              <w:r w:rsidRPr="002E139A">
                <w:rPr>
                  <w:rStyle w:val="Hyperlink"/>
                  <w:rFonts w:ascii="Palatino Linotype" w:hAnsi="Palatino Linotype" w:cs="Tahoma"/>
                  <w:sz w:val="18"/>
                  <w:szCs w:val="18"/>
                </w:rPr>
                <w:t>(I might make merry)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15:29</w:t>
            </w:r>
            <w:r w:rsidR="00DF0719">
              <w:rPr>
                <w:sz w:val="18"/>
                <w:szCs w:val="18"/>
              </w:rPr>
              <w:t xml:space="preserve"> </w:t>
            </w:r>
            <w:r w:rsidRPr="00BC20FD">
              <w:rPr>
                <w:sz w:val="18"/>
                <w:szCs w:val="18"/>
              </w:rPr>
              <w:t xml:space="preserve">And he answering said to his father, Lo, these many years do I serve thee, neither transgressed I at any time thy commandment: and </w:t>
            </w:r>
            <w:r w:rsidRPr="00137161">
              <w:rPr>
                <w:b/>
                <w:sz w:val="18"/>
                <w:szCs w:val="18"/>
                <w:u w:val="single"/>
              </w:rPr>
              <w:t>yet</w:t>
            </w:r>
            <w:r w:rsidRPr="00BC20FD">
              <w:rPr>
                <w:sz w:val="18"/>
                <w:szCs w:val="18"/>
              </w:rPr>
              <w:t xml:space="preserve"> thou never gavest me a kid, that I might make merry with my friends:</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15:30 But as soon as this thy son was come, </w:t>
            </w:r>
            <w:r w:rsidRPr="00137161">
              <w:rPr>
                <w:b/>
                <w:sz w:val="18"/>
                <w:szCs w:val="18"/>
                <w:u w:val="single"/>
              </w:rPr>
              <w:t>who</w:t>
            </w:r>
            <w:r w:rsidRPr="00BC20FD">
              <w:rPr>
                <w:sz w:val="18"/>
                <w:szCs w:val="18"/>
              </w:rPr>
              <w:t xml:space="preserve"> hath devoured thy living with harlots, thou hast killed for him the </w:t>
            </w:r>
            <w:r w:rsidRPr="00BC20FD">
              <w:rPr>
                <w:sz w:val="18"/>
                <w:szCs w:val="18"/>
              </w:rPr>
              <w:lastRenderedPageBreak/>
              <w:t>fatted calf.</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30</w:t>
            </w:r>
            <w:r w:rsidRPr="002E139A">
              <w:rPr>
                <w:rStyle w:val="reftext1"/>
                <w:sz w:val="18"/>
                <w:szCs w:val="18"/>
              </w:rPr>
              <w:t> </w:t>
            </w:r>
            <w:r w:rsidRPr="002E139A">
              <w:rPr>
                <w:rFonts w:ascii="Palatino Linotype" w:hAnsi="Palatino Linotype" w:cs="Tahoma"/>
                <w:color w:val="auto"/>
                <w:sz w:val="18"/>
                <w:szCs w:val="18"/>
              </w:rPr>
              <w:t>ὅτε </w:t>
            </w:r>
            <w:hyperlink r:id="rId12816" w:tooltip="Adv 3753: hote -- When, at which time."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δὲ </w:t>
            </w:r>
            <w:hyperlink r:id="rId12817"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ὁ </w:t>
            </w:r>
            <w:hyperlink r:id="rId12818"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υἱός </w:t>
            </w:r>
            <w:hyperlink r:id="rId12819"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σου </w:t>
            </w:r>
            <w:hyperlink r:id="rId12820"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οὗτος </w:t>
            </w:r>
            <w:hyperlink r:id="rId12821" w:tooltip="DPro-NMS 3778: houtos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ὁ </w:t>
            </w:r>
            <w:hyperlink r:id="rId12822"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καταφαγών </w:t>
            </w:r>
            <w:hyperlink r:id="rId12823" w:tooltip="V-APA-NMS 2719: kataphagōn -- To eat up, eat till it is finished, devour, squander, annoy, injure." w:history="1">
              <w:r w:rsidRPr="002E139A">
                <w:rPr>
                  <w:rStyle w:val="Hyperlink"/>
                  <w:rFonts w:ascii="Palatino Linotype" w:hAnsi="Palatino Linotype" w:cs="Tahoma"/>
                  <w:sz w:val="18"/>
                  <w:szCs w:val="18"/>
                </w:rPr>
                <w:t>(having devoured)</w:t>
              </w:r>
            </w:hyperlink>
            <w:r w:rsidRPr="002E139A">
              <w:rPr>
                <w:rFonts w:ascii="Palatino Linotype" w:hAnsi="Palatino Linotype" w:cs="Tahoma"/>
                <w:color w:val="auto"/>
                <w:sz w:val="18"/>
                <w:szCs w:val="18"/>
              </w:rPr>
              <w:t xml:space="preserve"> σου </w:t>
            </w:r>
            <w:hyperlink r:id="rId12824" w:tooltip="PPro-G2S 4771: sou -- You." w:history="1">
              <w:r w:rsidRPr="002E139A">
                <w:rPr>
                  <w:rStyle w:val="Hyperlink"/>
                  <w:rFonts w:ascii="Palatino Linotype" w:hAnsi="Palatino Linotype" w:cs="Tahoma"/>
                  <w:sz w:val="18"/>
                  <w:szCs w:val="18"/>
                </w:rPr>
                <w:t>(your)</w:t>
              </w:r>
            </w:hyperlink>
            <w:r w:rsidRPr="002E139A">
              <w:rPr>
                <w:rFonts w:ascii="Palatino Linotype" w:hAnsi="Palatino Linotype" w:cs="Tahoma"/>
                <w:color w:val="auto"/>
                <w:sz w:val="18"/>
                <w:szCs w:val="18"/>
              </w:rPr>
              <w:t xml:space="preserve"> τὸν </w:t>
            </w:r>
            <w:hyperlink r:id="rId12825" w:tooltip="Art-AMS 3588: to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βίον </w:t>
            </w:r>
            <w:hyperlink r:id="rId12826" w:tooltip="N-AMS 979: bion -- (a) life, (b) manner of life; livelihood." w:history="1">
              <w:r w:rsidRPr="002E139A">
                <w:rPr>
                  <w:rStyle w:val="Hyperlink"/>
                  <w:rFonts w:ascii="Palatino Linotype" w:hAnsi="Palatino Linotype" w:cs="Tahoma"/>
                  <w:sz w:val="18"/>
                  <w:szCs w:val="18"/>
                </w:rPr>
                <w:t>(living)</w:t>
              </w:r>
            </w:hyperlink>
            <w:r w:rsidRPr="002E139A">
              <w:rPr>
                <w:rFonts w:ascii="Palatino Linotype" w:hAnsi="Palatino Linotype" w:cs="Tahoma"/>
                <w:color w:val="auto"/>
                <w:sz w:val="18"/>
                <w:szCs w:val="18"/>
              </w:rPr>
              <w:t xml:space="preserve"> μετὰ </w:t>
            </w:r>
            <w:hyperlink r:id="rId12827"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πορνῶν </w:t>
            </w:r>
            <w:hyperlink r:id="rId12828" w:tooltip="N-GFP 4204: pornōn -- A prostitute; an idolatrous community." w:history="1">
              <w:r w:rsidRPr="002E139A">
                <w:rPr>
                  <w:rStyle w:val="Hyperlink"/>
                  <w:rFonts w:ascii="Palatino Linotype" w:hAnsi="Palatino Linotype" w:cs="Tahoma"/>
                  <w:sz w:val="18"/>
                  <w:szCs w:val="18"/>
                </w:rPr>
                <w:t>(prostitutes)</w:t>
              </w:r>
            </w:hyperlink>
            <w:r w:rsidRPr="002E139A">
              <w:rPr>
                <w:rFonts w:ascii="Palatino Linotype" w:hAnsi="Palatino Linotype" w:cs="Tahoma"/>
                <w:color w:val="auto"/>
                <w:sz w:val="18"/>
                <w:szCs w:val="18"/>
              </w:rPr>
              <w:t>, ἦλθεν </w:t>
            </w:r>
            <w:hyperlink r:id="rId12829" w:tooltip="V-AIA-3S 2064: ēlthen -- To come, go." w:history="1">
              <w:r w:rsidRPr="002E139A">
                <w:rPr>
                  <w:rStyle w:val="Hyperlink"/>
                  <w:rFonts w:ascii="Palatino Linotype" w:hAnsi="Palatino Linotype" w:cs="Tahoma"/>
                  <w:sz w:val="18"/>
                  <w:szCs w:val="18"/>
                </w:rPr>
                <w:t>(came)</w:t>
              </w:r>
            </w:hyperlink>
            <w:r w:rsidRPr="002E139A">
              <w:rPr>
                <w:rFonts w:ascii="Palatino Linotype" w:hAnsi="Palatino Linotype" w:cs="Tahoma"/>
                <w:color w:val="auto"/>
                <w:sz w:val="18"/>
                <w:szCs w:val="18"/>
              </w:rPr>
              <w:t>, ἔθυσας </w:t>
            </w:r>
            <w:hyperlink r:id="rId12830" w:tooltip="V-AIA-2S 2380: ethysas -- To sacrifice, generally an animal; hence: to kill." w:history="1">
              <w:r w:rsidRPr="002E139A">
                <w:rPr>
                  <w:rStyle w:val="Hyperlink"/>
                  <w:rFonts w:ascii="Palatino Linotype" w:hAnsi="Palatino Linotype" w:cs="Tahoma"/>
                  <w:sz w:val="18"/>
                  <w:szCs w:val="18"/>
                </w:rPr>
                <w:t>(you have killed)</w:t>
              </w:r>
            </w:hyperlink>
            <w:r w:rsidRPr="002E139A">
              <w:rPr>
                <w:rFonts w:ascii="Palatino Linotype" w:hAnsi="Palatino Linotype" w:cs="Tahoma"/>
                <w:color w:val="auto"/>
                <w:sz w:val="18"/>
                <w:szCs w:val="18"/>
              </w:rPr>
              <w:t xml:space="preserve"> αὐτῷ </w:t>
            </w:r>
            <w:hyperlink r:id="rId12831" w:tooltip="PPro-DM3S 846: autō -- He, she, it, they, them, same." w:history="1">
              <w:r w:rsidRPr="002E139A">
                <w:rPr>
                  <w:rStyle w:val="Hyperlink"/>
                  <w:rFonts w:ascii="Palatino Linotype" w:hAnsi="Palatino Linotype" w:cs="Tahoma"/>
                  <w:sz w:val="18"/>
                  <w:szCs w:val="18"/>
                </w:rPr>
                <w:t>(for him)</w:t>
              </w:r>
            </w:hyperlink>
            <w:r w:rsidRPr="002E139A">
              <w:rPr>
                <w:rFonts w:ascii="Palatino Linotype" w:hAnsi="Palatino Linotype" w:cs="Tahoma"/>
                <w:color w:val="auto"/>
                <w:sz w:val="18"/>
                <w:szCs w:val="18"/>
              </w:rPr>
              <w:t xml:space="preserve"> τὸν </w:t>
            </w:r>
            <w:hyperlink r:id="rId12832"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σιτευτὸν </w:t>
            </w:r>
            <w:hyperlink r:id="rId12833" w:tooltip="Adj-AMS 4618: siteuton -- Fattened, fatted." w:history="1">
              <w:r w:rsidRPr="002E139A">
                <w:rPr>
                  <w:rStyle w:val="Hyperlink"/>
                  <w:rFonts w:ascii="Palatino Linotype" w:hAnsi="Palatino Linotype" w:cs="Tahoma"/>
                  <w:sz w:val="18"/>
                  <w:szCs w:val="18"/>
                </w:rPr>
                <w:t>(fattened)</w:t>
              </w:r>
            </w:hyperlink>
            <w:r w:rsidRPr="002E139A">
              <w:rPr>
                <w:rFonts w:ascii="Palatino Linotype" w:hAnsi="Palatino Linotype" w:cs="Tahoma"/>
                <w:color w:val="auto"/>
                <w:sz w:val="18"/>
                <w:szCs w:val="18"/>
              </w:rPr>
              <w:t xml:space="preserve"> μόσχον </w:t>
            </w:r>
            <w:hyperlink r:id="rId12834" w:tooltip="N-AMS 3448: moschon -- A calf, heifer, young bull." w:history="1">
              <w:r w:rsidRPr="002E139A">
                <w:rPr>
                  <w:rStyle w:val="Hyperlink"/>
                  <w:rFonts w:ascii="Palatino Linotype" w:hAnsi="Palatino Linotype" w:cs="Tahoma"/>
                  <w:sz w:val="18"/>
                  <w:szCs w:val="18"/>
                </w:rPr>
                <w:t>(calf)</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15:30</w:t>
            </w:r>
            <w:r w:rsidR="00DF0719">
              <w:rPr>
                <w:sz w:val="18"/>
                <w:szCs w:val="18"/>
              </w:rPr>
              <w:t xml:space="preserve"> </w:t>
            </w:r>
            <w:r w:rsidRPr="00BC20FD">
              <w:rPr>
                <w:sz w:val="18"/>
                <w:szCs w:val="18"/>
              </w:rPr>
              <w:t xml:space="preserve">But as soon as this thy son was come, </w:t>
            </w:r>
            <w:r w:rsidRPr="00137161">
              <w:rPr>
                <w:b/>
                <w:sz w:val="18"/>
                <w:szCs w:val="18"/>
                <w:u w:val="single"/>
              </w:rPr>
              <w:t>which</w:t>
            </w:r>
            <w:r w:rsidRPr="00BC20FD">
              <w:rPr>
                <w:sz w:val="18"/>
                <w:szCs w:val="18"/>
              </w:rPr>
              <w:t xml:space="preserve"> hath devoured thy living with harlots, thou hast killed for him the </w:t>
            </w:r>
            <w:r w:rsidRPr="00BC20FD">
              <w:rPr>
                <w:sz w:val="18"/>
                <w:szCs w:val="18"/>
              </w:rPr>
              <w:lastRenderedPageBreak/>
              <w:t>fatted calf.</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15:31 And he said unto him, Son, thou art ever with me; and all that I have is thine.</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cs="Tahoma"/>
                <w:color w:val="auto"/>
                <w:sz w:val="18"/>
                <w:szCs w:val="18"/>
              </w:rPr>
              <w:t>Ὁ </w:t>
            </w:r>
            <w:hyperlink r:id="rId12835"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12836" w:tooltip="Conj 1161: de -- A weak adversative particle, generally placed second in its clause; but, on the other hand, and."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εἶπεν </w:t>
            </w:r>
            <w:hyperlink r:id="rId12837" w:tooltip="V-AIA-3S 2036: eipen -- Answer, bid, bring word, command." w:history="1">
              <w:r w:rsidRPr="002E139A">
                <w:rPr>
                  <w:rStyle w:val="Hyperlink"/>
                  <w:rFonts w:ascii="Palatino Linotype" w:hAnsi="Palatino Linotype" w:cs="Tahoma"/>
                  <w:sz w:val="18"/>
                  <w:szCs w:val="18"/>
                </w:rPr>
                <w:t>(he said)</w:t>
              </w:r>
            </w:hyperlink>
            <w:r w:rsidRPr="002E139A">
              <w:rPr>
                <w:rFonts w:ascii="Palatino Linotype" w:hAnsi="Palatino Linotype" w:cs="Tahoma"/>
                <w:color w:val="auto"/>
                <w:sz w:val="18"/>
                <w:szCs w:val="18"/>
              </w:rPr>
              <w:t xml:space="preserve"> αὐτῷ </w:t>
            </w:r>
            <w:hyperlink r:id="rId12838"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‘Τέκνον </w:t>
            </w:r>
            <w:hyperlink r:id="rId12839" w:tooltip="N-VNS 5043: Teknon -- A child, descendent, inhabita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σὺ </w:t>
            </w:r>
            <w:hyperlink r:id="rId12840" w:tooltip="PPro-N2S 4771: sy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πάντοτε </w:t>
            </w:r>
            <w:hyperlink r:id="rId12841" w:tooltip="Adv 3842: pantote -- Always, at all times, ever." w:history="1">
              <w:r w:rsidRPr="002E139A">
                <w:rPr>
                  <w:rStyle w:val="Hyperlink"/>
                  <w:rFonts w:ascii="Palatino Linotype" w:hAnsi="Palatino Linotype" w:cs="Tahoma"/>
                  <w:sz w:val="18"/>
                  <w:szCs w:val="18"/>
                </w:rPr>
                <w:t>(always)</w:t>
              </w:r>
            </w:hyperlink>
            <w:r w:rsidRPr="002E139A">
              <w:rPr>
                <w:rFonts w:ascii="Palatino Linotype" w:hAnsi="Palatino Linotype" w:cs="Tahoma"/>
                <w:color w:val="auto"/>
                <w:sz w:val="18"/>
                <w:szCs w:val="18"/>
              </w:rPr>
              <w:t xml:space="preserve"> μετ’ </w:t>
            </w:r>
            <w:hyperlink r:id="rId12842" w:tooltip="Prep 3326: met’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ἐμοῦ </w:t>
            </w:r>
            <w:hyperlink r:id="rId12843" w:tooltip="PPro-G1S 1473: emou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εἶ </w:t>
            </w:r>
            <w:hyperlink r:id="rId12844" w:tooltip="V-PIA-2S 1510: ei -- To be, exist." w:history="1">
              <w:r w:rsidRPr="002E139A">
                <w:rPr>
                  <w:rStyle w:val="Hyperlink"/>
                  <w:rFonts w:ascii="Palatino Linotype" w:hAnsi="Palatino Linotype" w:cs="Tahoma"/>
                  <w:sz w:val="18"/>
                  <w:szCs w:val="18"/>
                </w:rPr>
                <w:t>(are)</w:t>
              </w:r>
            </w:hyperlink>
            <w:r w:rsidRPr="002E139A">
              <w:rPr>
                <w:rFonts w:ascii="Palatino Linotype" w:hAnsi="Palatino Linotype" w:cs="Tahoma"/>
                <w:color w:val="auto"/>
                <w:sz w:val="18"/>
                <w:szCs w:val="18"/>
              </w:rPr>
              <w:t>, καὶ </w:t>
            </w:r>
            <w:hyperlink r:id="rId1284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πάντα </w:t>
            </w:r>
            <w:hyperlink r:id="rId12846" w:tooltip="Adj-NNP 3956: panta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τὰ </w:t>
            </w:r>
            <w:hyperlink r:id="rId12847" w:tooltip="Art-NNP 3588: ta -- The, the definite articl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ἐμὰ </w:t>
            </w:r>
            <w:hyperlink r:id="rId12848" w:tooltip="PPro-NN1P 1699: ema -- My, min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 mine)</w:t>
              </w:r>
            </w:hyperlink>
            <w:r w:rsidRPr="002E139A">
              <w:rPr>
                <w:rFonts w:ascii="Palatino Linotype" w:hAnsi="Palatino Linotype" w:cs="Tahoma"/>
                <w:color w:val="auto"/>
                <w:sz w:val="18"/>
                <w:szCs w:val="18"/>
              </w:rPr>
              <w:t>, σά </w:t>
            </w:r>
            <w:hyperlink r:id="rId12849" w:tooltip="PPro-NN2P 4674: sa -- Yours, thy, thine." w:history="1">
              <w:r w:rsidRPr="002E139A">
                <w:rPr>
                  <w:rStyle w:val="Hyperlink"/>
                  <w:rFonts w:ascii="Palatino Linotype" w:hAnsi="Palatino Linotype" w:cs="Tahoma"/>
                  <w:sz w:val="18"/>
                  <w:szCs w:val="18"/>
                </w:rPr>
                <w:t>(yours)</w:t>
              </w:r>
            </w:hyperlink>
            <w:r w:rsidRPr="002E139A">
              <w:rPr>
                <w:rFonts w:ascii="Palatino Linotype" w:hAnsi="Palatino Linotype" w:cs="Tahoma"/>
                <w:color w:val="auto"/>
                <w:sz w:val="18"/>
                <w:szCs w:val="18"/>
              </w:rPr>
              <w:t xml:space="preserve"> ἐστιν </w:t>
            </w:r>
            <w:hyperlink r:id="rId12850"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15:31</w:t>
            </w:r>
            <w:r w:rsidR="00DF0719">
              <w:rPr>
                <w:sz w:val="18"/>
                <w:szCs w:val="18"/>
              </w:rPr>
              <w:t xml:space="preserve"> </w:t>
            </w:r>
            <w:r w:rsidRPr="00BC20FD">
              <w:rPr>
                <w:sz w:val="18"/>
                <w:szCs w:val="18"/>
              </w:rPr>
              <w:t>And he said unto him, Son, thou art ever with me, and all that I have is thine.</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15:32 It was meet that we should make merry and be glad; for this thy brother was dead and is alive again, was lost and is found.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cs="Tahoma"/>
                <w:color w:val="auto"/>
                <w:sz w:val="18"/>
                <w:szCs w:val="18"/>
              </w:rPr>
              <w:t>εὐφρανθῆναι </w:t>
            </w:r>
            <w:hyperlink r:id="rId12851" w:tooltip="V-ANP 2165: euphranthēnai -- To cheer, make glad; generally mid. or pass: to be glad, make merry, revel, feast." w:history="1">
              <w:r w:rsidRPr="002E139A">
                <w:rPr>
                  <w:rStyle w:val="Hyperlink"/>
                  <w:rFonts w:ascii="Palatino Linotype" w:hAnsi="Palatino Linotype" w:cs="Tahoma"/>
                  <w:sz w:val="18"/>
                  <w:szCs w:val="18"/>
                </w:rPr>
                <w:t>(To make merry)</w:t>
              </w:r>
            </w:hyperlink>
            <w:r w:rsidRPr="002E139A">
              <w:rPr>
                <w:rFonts w:ascii="Palatino Linotype" w:hAnsi="Palatino Linotype" w:cs="Tahoma"/>
                <w:color w:val="auto"/>
                <w:sz w:val="18"/>
                <w:szCs w:val="18"/>
              </w:rPr>
              <w:t xml:space="preserve"> δὲ </w:t>
            </w:r>
            <w:hyperlink r:id="rId12852"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καὶ </w:t>
            </w:r>
            <w:hyperlink r:id="rId1285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χαρῆναι </w:t>
            </w:r>
            <w:hyperlink r:id="rId12854" w:tooltip="V-ANP 5463: charēnai -- To rejoice, to be glad; also a salutation: Hail." w:history="1">
              <w:r w:rsidRPr="002E139A">
                <w:rPr>
                  <w:rStyle w:val="Hyperlink"/>
                  <w:rFonts w:ascii="Palatino Linotype" w:hAnsi="Palatino Linotype" w:cs="Tahoma"/>
                  <w:sz w:val="18"/>
                  <w:szCs w:val="18"/>
                </w:rPr>
                <w:t>(to rejoice)</w:t>
              </w:r>
            </w:hyperlink>
            <w:r w:rsidRPr="002E139A">
              <w:rPr>
                <w:rFonts w:ascii="Palatino Linotype" w:hAnsi="Palatino Linotype" w:cs="Tahoma"/>
                <w:color w:val="auto"/>
                <w:sz w:val="18"/>
                <w:szCs w:val="18"/>
              </w:rPr>
              <w:t xml:space="preserve"> ἔδει </w:t>
            </w:r>
            <w:hyperlink r:id="rId12855" w:tooltip="V-IIA-3S 1163: edei -- It is necessary, inevitable; less frequently: it is a duty, what is proper." w:history="1">
              <w:r w:rsidRPr="002E139A">
                <w:rPr>
                  <w:rStyle w:val="Hyperlink"/>
                  <w:rFonts w:ascii="Palatino Linotype" w:hAnsi="Palatino Linotype" w:cs="Tahoma"/>
                  <w:sz w:val="18"/>
                  <w:szCs w:val="18"/>
                </w:rPr>
                <w:t>(it was fitting)</w:t>
              </w:r>
            </w:hyperlink>
            <w:r w:rsidRPr="002E139A">
              <w:rPr>
                <w:rFonts w:ascii="Palatino Linotype" w:hAnsi="Palatino Linotype" w:cs="Tahoma"/>
                <w:color w:val="auto"/>
                <w:sz w:val="18"/>
                <w:szCs w:val="18"/>
              </w:rPr>
              <w:t>, ὅτι </w:t>
            </w:r>
            <w:hyperlink r:id="rId12856" w:tooltip="Conj 3754: hoti -- That, since, because; may introduce direct discourse." w:history="1">
              <w:r w:rsidRPr="002E139A">
                <w:rPr>
                  <w:rStyle w:val="Hyperlink"/>
                  <w:rFonts w:ascii="Palatino Linotype" w:hAnsi="Palatino Linotype" w:cs="Tahoma"/>
                  <w:sz w:val="18"/>
                  <w:szCs w:val="18"/>
                </w:rPr>
                <w:t>(because)</w:t>
              </w:r>
            </w:hyperlink>
            <w:r w:rsidRPr="002E139A">
              <w:rPr>
                <w:rFonts w:ascii="Palatino Linotype" w:hAnsi="Palatino Linotype" w:cs="Tahoma"/>
                <w:color w:val="auto"/>
                <w:sz w:val="18"/>
                <w:szCs w:val="18"/>
              </w:rPr>
              <w:t xml:space="preserve"> ὁ </w:t>
            </w:r>
            <w:hyperlink r:id="rId12857"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ἀδελφός </w:t>
            </w:r>
            <w:hyperlink r:id="rId12858" w:tooltip="N-NMS 80: adelphos -- A brother, member of the same religious community, especially a fellow-Christian." w:history="1">
              <w:r w:rsidRPr="002E139A">
                <w:rPr>
                  <w:rStyle w:val="Hyperlink"/>
                  <w:rFonts w:ascii="Palatino Linotype" w:hAnsi="Palatino Linotype" w:cs="Tahoma"/>
                  <w:sz w:val="18"/>
                  <w:szCs w:val="18"/>
                </w:rPr>
                <w:t>(brother)</w:t>
              </w:r>
            </w:hyperlink>
            <w:r w:rsidRPr="002E139A">
              <w:rPr>
                <w:rFonts w:ascii="Palatino Linotype" w:hAnsi="Palatino Linotype" w:cs="Tahoma"/>
                <w:color w:val="auto"/>
                <w:sz w:val="18"/>
                <w:szCs w:val="18"/>
              </w:rPr>
              <w:t xml:space="preserve"> σου </w:t>
            </w:r>
            <w:hyperlink r:id="rId12859"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οὗτος </w:t>
            </w:r>
            <w:hyperlink r:id="rId12860" w:tooltip="DPro-NMS 3778: houtos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νεκρὸς </w:t>
            </w:r>
            <w:hyperlink r:id="rId12861" w:tooltip="Adj-NMS 3498: nekros -- (a) adj: dead, lifeless, subject to death, mortal, (b) noun: a dead body, a corpse." w:history="1">
              <w:r w:rsidRPr="002E139A">
                <w:rPr>
                  <w:rStyle w:val="Hyperlink"/>
                  <w:rFonts w:ascii="Palatino Linotype" w:hAnsi="Palatino Linotype" w:cs="Tahoma"/>
                  <w:sz w:val="18"/>
                  <w:szCs w:val="18"/>
                </w:rPr>
                <w:t>(dead)</w:t>
              </w:r>
            </w:hyperlink>
            <w:r w:rsidRPr="002E139A">
              <w:rPr>
                <w:rFonts w:ascii="Palatino Linotype" w:hAnsi="Palatino Linotype" w:cs="Tahoma"/>
                <w:color w:val="auto"/>
                <w:sz w:val="18"/>
                <w:szCs w:val="18"/>
              </w:rPr>
              <w:t xml:space="preserve"> ἦν </w:t>
            </w:r>
            <w:hyperlink r:id="rId12862" w:tooltip="V-IIA-3S 1510: ēn -- To be, exist." w:history="1">
              <w:r w:rsidRPr="002E139A">
                <w:rPr>
                  <w:rStyle w:val="Hyperlink"/>
                  <w:rFonts w:ascii="Palatino Linotype" w:hAnsi="Palatino Linotype" w:cs="Tahoma"/>
                  <w:sz w:val="18"/>
                  <w:szCs w:val="18"/>
                </w:rPr>
                <w:t>(was)</w:t>
              </w:r>
            </w:hyperlink>
            <w:r w:rsidRPr="002E139A">
              <w:rPr>
                <w:rFonts w:ascii="Palatino Linotype" w:hAnsi="Palatino Linotype" w:cs="Tahoma"/>
                <w:color w:val="auto"/>
                <w:sz w:val="18"/>
                <w:szCs w:val="18"/>
              </w:rPr>
              <w:t>, καὶ </w:t>
            </w:r>
            <w:hyperlink r:id="rId1286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ἔζησεν </w:t>
            </w:r>
            <w:hyperlink r:id="rId12864" w:tooltip="V-AIA-3S 2198: ezēsen -- To live, to be alive." w:history="1">
              <w:r w:rsidRPr="002E139A">
                <w:rPr>
                  <w:rStyle w:val="Hyperlink"/>
                  <w:rFonts w:ascii="Palatino Linotype" w:hAnsi="Palatino Linotype" w:cs="Tahoma"/>
                  <w:sz w:val="18"/>
                  <w:szCs w:val="18"/>
                </w:rPr>
                <w:t>(is alive again)</w:t>
              </w:r>
            </w:hyperlink>
            <w:r w:rsidRPr="002E139A">
              <w:rPr>
                <w:rFonts w:ascii="Palatino Linotype" w:hAnsi="Palatino Linotype" w:cs="Tahoma"/>
                <w:color w:val="auto"/>
                <w:sz w:val="18"/>
                <w:szCs w:val="18"/>
              </w:rPr>
              <w:t>; καὶ </w:t>
            </w:r>
            <w:hyperlink r:id="rId1286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ἀπολωλὼς </w:t>
            </w:r>
            <w:hyperlink r:id="rId12866" w:tooltip="V-RPA-NMS 622: apolōlōs -- (a) to kill, destroy, (b) to lose, to be perishing (the resultant death being viewed as certain)." w:history="1">
              <w:r w:rsidRPr="002E139A">
                <w:rPr>
                  <w:rStyle w:val="Hyperlink"/>
                  <w:rFonts w:ascii="Palatino Linotype" w:hAnsi="Palatino Linotype" w:cs="Tahoma"/>
                  <w:sz w:val="18"/>
                  <w:szCs w:val="18"/>
                </w:rPr>
                <w:t>(he was lost)</w:t>
              </w:r>
            </w:hyperlink>
            <w:r w:rsidRPr="002E139A">
              <w:rPr>
                <w:rFonts w:ascii="Palatino Linotype" w:hAnsi="Palatino Linotype" w:cs="Tahoma"/>
                <w:color w:val="auto"/>
                <w:sz w:val="18"/>
                <w:szCs w:val="18"/>
              </w:rPr>
              <w:t>, καὶ </w:t>
            </w:r>
            <w:hyperlink r:id="rId1286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εὑρέθη </w:t>
            </w:r>
            <w:hyperlink r:id="rId12868" w:tooltip="V-AIP-3S 2147: heurethē -- To find, learn, discover, especially after searching." w:history="1">
              <w:r w:rsidRPr="002E139A">
                <w:rPr>
                  <w:rStyle w:val="Hyperlink"/>
                  <w:rFonts w:ascii="Palatino Linotype" w:hAnsi="Palatino Linotype" w:cs="Tahoma"/>
                  <w:sz w:val="18"/>
                  <w:szCs w:val="18"/>
                </w:rPr>
                <w:t>(is found)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15:32</w:t>
            </w:r>
            <w:r w:rsidR="00DF0719">
              <w:rPr>
                <w:sz w:val="18"/>
                <w:szCs w:val="18"/>
              </w:rPr>
              <w:t xml:space="preserve"> </w:t>
            </w:r>
            <w:r w:rsidRPr="00BC20FD">
              <w:rPr>
                <w:sz w:val="18"/>
                <w:szCs w:val="18"/>
              </w:rPr>
              <w:t xml:space="preserve">It was meet that we should make merry, and be glad: for this thy brother was dead, and is alive again; </w:t>
            </w:r>
            <w:r w:rsidRPr="00A465F6">
              <w:rPr>
                <w:b/>
                <w:sz w:val="18"/>
                <w:szCs w:val="18"/>
                <w:u w:val="single"/>
              </w:rPr>
              <w:t>and</w:t>
            </w:r>
            <w:r w:rsidRPr="00BC20FD">
              <w:rPr>
                <w:sz w:val="18"/>
                <w:szCs w:val="18"/>
              </w:rPr>
              <w:t xml:space="preserve"> was lost, </w:t>
            </w:r>
            <w:r w:rsidRPr="00B71B1E">
              <w:rPr>
                <w:sz w:val="18"/>
                <w:szCs w:val="18"/>
              </w:rPr>
              <w:t>and</w:t>
            </w:r>
            <w:r w:rsidRPr="00BC20FD">
              <w:rPr>
                <w:sz w:val="18"/>
                <w:szCs w:val="18"/>
              </w:rPr>
              <w:t xml:space="preserve"> is found.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16:1 And he said also unto his disciples, There was a certain rich man </w:t>
            </w:r>
            <w:r w:rsidRPr="00B37ECC">
              <w:rPr>
                <w:b/>
                <w:sz w:val="18"/>
                <w:szCs w:val="18"/>
                <w:u w:val="single"/>
              </w:rPr>
              <w:t>who</w:t>
            </w:r>
            <w:r w:rsidRPr="00BC20FD">
              <w:rPr>
                <w:sz w:val="18"/>
                <w:szCs w:val="18"/>
              </w:rPr>
              <w:t xml:space="preserve"> had a steward; and the same was accused unto him that he had wasted his goods.</w:t>
            </w:r>
          </w:p>
        </w:tc>
        <w:tc>
          <w:tcPr>
            <w:tcW w:w="5330" w:type="dxa"/>
          </w:tcPr>
          <w:p w:rsidR="00895199" w:rsidRPr="002E139A" w:rsidRDefault="0089519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Ἔλεγεν </w:t>
            </w:r>
            <w:hyperlink r:id="rId12869"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δὲ </w:t>
            </w:r>
            <w:hyperlink r:id="rId1287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καὶ </w:t>
            </w:r>
            <w:hyperlink r:id="rId12871"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πρὸς </w:t>
            </w:r>
            <w:hyperlink r:id="rId1287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12873"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μαθητάς </w:t>
            </w:r>
            <w:hyperlink r:id="rId12874"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“Ἄνθρωπός </w:t>
            </w:r>
            <w:hyperlink r:id="rId12875" w:tooltip="N-NMS 444: Anthrōpos -- A man, one of the human race." w:history="1">
              <w:r w:rsidRPr="002E139A">
                <w:rPr>
                  <w:rStyle w:val="Hyperlink"/>
                  <w:rFonts w:ascii="Palatino Linotype" w:hAnsi="Palatino Linotype"/>
                  <w:sz w:val="18"/>
                  <w:szCs w:val="18"/>
                </w:rPr>
                <w:t>(A man)</w:t>
              </w:r>
            </w:hyperlink>
            <w:r w:rsidRPr="002E139A">
              <w:rPr>
                <w:rStyle w:val="red1"/>
                <w:rFonts w:ascii="Palatino Linotype" w:hAnsi="Palatino Linotype"/>
                <w:color w:val="auto"/>
                <w:sz w:val="18"/>
                <w:szCs w:val="18"/>
              </w:rPr>
              <w:t xml:space="preserve"> τις </w:t>
            </w:r>
            <w:hyperlink r:id="rId12876" w:tooltip="IPro-NMS 5100: tis -- Any one, someone, a certain one or thing." w:history="1">
              <w:r w:rsidRPr="002E139A">
                <w:rPr>
                  <w:rStyle w:val="Hyperlink"/>
                  <w:rFonts w:ascii="Palatino Linotype" w:hAnsi="Palatino Linotype"/>
                  <w:sz w:val="18"/>
                  <w:szCs w:val="18"/>
                </w:rPr>
                <w:t>(certain)</w:t>
              </w:r>
            </w:hyperlink>
            <w:r w:rsidRPr="002E139A">
              <w:rPr>
                <w:rStyle w:val="red1"/>
                <w:rFonts w:ascii="Palatino Linotype" w:hAnsi="Palatino Linotype"/>
                <w:color w:val="auto"/>
                <w:sz w:val="18"/>
                <w:szCs w:val="18"/>
              </w:rPr>
              <w:t xml:space="preserve"> ἦν </w:t>
            </w:r>
            <w:hyperlink r:id="rId12877" w:tooltip="V-IIA-3S 1510: ēn -- To be, exist." w:history="1">
              <w:r w:rsidRPr="002E139A">
                <w:rPr>
                  <w:rStyle w:val="Hyperlink"/>
                  <w:rFonts w:ascii="Palatino Linotype" w:hAnsi="Palatino Linotype"/>
                  <w:sz w:val="18"/>
                  <w:szCs w:val="18"/>
                </w:rPr>
                <w:t>(there was)</w:t>
              </w:r>
            </w:hyperlink>
            <w:r w:rsidRPr="002E139A">
              <w:rPr>
                <w:rStyle w:val="red1"/>
                <w:rFonts w:ascii="Palatino Linotype" w:hAnsi="Palatino Linotype"/>
                <w:color w:val="auto"/>
                <w:sz w:val="18"/>
                <w:szCs w:val="18"/>
              </w:rPr>
              <w:t xml:space="preserve"> πλούσιος </w:t>
            </w:r>
            <w:hyperlink r:id="rId12878" w:tooltip="Adj-NMS 4145: plousios -- Rich, abounding in, wealthy; a rich man." w:history="1">
              <w:r w:rsidRPr="002E139A">
                <w:rPr>
                  <w:rStyle w:val="Hyperlink"/>
                  <w:rFonts w:ascii="Palatino Linotype" w:hAnsi="Palatino Linotype"/>
                  <w:sz w:val="18"/>
                  <w:szCs w:val="18"/>
                </w:rPr>
                <w:t>(rich)</w:t>
              </w:r>
            </w:hyperlink>
            <w:r w:rsidRPr="002E139A">
              <w:rPr>
                <w:rStyle w:val="red1"/>
                <w:rFonts w:ascii="Palatino Linotype" w:hAnsi="Palatino Linotype"/>
                <w:color w:val="auto"/>
                <w:sz w:val="18"/>
                <w:szCs w:val="18"/>
              </w:rPr>
              <w:t>, ὃς </w:t>
            </w:r>
            <w:hyperlink r:id="rId12879" w:tooltip="RelPro-NMS 3739: hos -- Who, which, what, that." w:history="1">
              <w:r w:rsidRPr="002E139A">
                <w:rPr>
                  <w:rStyle w:val="Hyperlink"/>
                  <w:rFonts w:ascii="Palatino Linotype" w:hAnsi="Palatino Linotype"/>
                  <w:sz w:val="18"/>
                  <w:szCs w:val="18"/>
                </w:rPr>
                <w:t>(who)</w:t>
              </w:r>
            </w:hyperlink>
            <w:r w:rsidRPr="002E139A">
              <w:rPr>
                <w:rStyle w:val="red1"/>
                <w:rFonts w:ascii="Palatino Linotype" w:hAnsi="Palatino Linotype"/>
                <w:color w:val="auto"/>
                <w:sz w:val="18"/>
                <w:szCs w:val="18"/>
              </w:rPr>
              <w:t xml:space="preserve"> εἶχεν </w:t>
            </w:r>
            <w:hyperlink r:id="rId12880" w:tooltip="V-IIA-3S 2192: eichen -- To have, hold, possess." w:history="1">
              <w:r w:rsidRPr="002E139A">
                <w:rPr>
                  <w:rStyle w:val="Hyperlink"/>
                  <w:rFonts w:ascii="Palatino Linotype" w:hAnsi="Palatino Linotype"/>
                  <w:sz w:val="18"/>
                  <w:szCs w:val="18"/>
                </w:rPr>
                <w:t>(had)</w:t>
              </w:r>
            </w:hyperlink>
            <w:r w:rsidRPr="002E139A">
              <w:rPr>
                <w:rStyle w:val="red1"/>
                <w:rFonts w:ascii="Palatino Linotype" w:hAnsi="Palatino Linotype"/>
                <w:color w:val="auto"/>
                <w:sz w:val="18"/>
                <w:szCs w:val="18"/>
              </w:rPr>
              <w:t xml:space="preserve"> οἰκονόμον </w:t>
            </w:r>
            <w:hyperlink r:id="rId12881" w:tooltip="N-AMS 3623: oikonomon -- A household manager, a steward, guardian." w:history="1">
              <w:r w:rsidRPr="002E139A">
                <w:rPr>
                  <w:rStyle w:val="Hyperlink"/>
                  <w:rFonts w:ascii="Palatino Linotype" w:hAnsi="Palatino Linotype"/>
                  <w:sz w:val="18"/>
                  <w:szCs w:val="18"/>
                </w:rPr>
                <w:t>(a manager)</w:t>
              </w:r>
            </w:hyperlink>
            <w:r w:rsidRPr="002E139A">
              <w:rPr>
                <w:rStyle w:val="red1"/>
                <w:rFonts w:ascii="Palatino Linotype" w:hAnsi="Palatino Linotype"/>
                <w:color w:val="auto"/>
                <w:sz w:val="18"/>
                <w:szCs w:val="18"/>
              </w:rPr>
              <w:t>, καὶ </w:t>
            </w:r>
            <w:hyperlink r:id="rId1288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οὗτος </w:t>
            </w:r>
            <w:hyperlink r:id="rId12883" w:tooltip="DPro-NMS 3778: houtos -- This; he, she, it." w:history="1">
              <w:r w:rsidRPr="002E139A">
                <w:rPr>
                  <w:rStyle w:val="Hyperlink"/>
                  <w:rFonts w:ascii="Palatino Linotype" w:hAnsi="Palatino Linotype"/>
                  <w:sz w:val="18"/>
                  <w:szCs w:val="18"/>
                </w:rPr>
                <w:t>(he)</w:t>
              </w:r>
            </w:hyperlink>
            <w:r w:rsidRPr="002E139A">
              <w:rPr>
                <w:rStyle w:val="red1"/>
                <w:rFonts w:ascii="Palatino Linotype" w:hAnsi="Palatino Linotype"/>
                <w:color w:val="auto"/>
                <w:sz w:val="18"/>
                <w:szCs w:val="18"/>
              </w:rPr>
              <w:t xml:space="preserve"> διεβλήθη </w:t>
            </w:r>
            <w:hyperlink r:id="rId12884" w:tooltip="V-AIP-3S 1225: dieblēthē -- To thrust through, slander, complain of, accuse." w:history="1">
              <w:r w:rsidRPr="002E139A">
                <w:rPr>
                  <w:rStyle w:val="Hyperlink"/>
                  <w:rFonts w:ascii="Palatino Linotype" w:hAnsi="Palatino Linotype"/>
                  <w:sz w:val="18"/>
                  <w:szCs w:val="18"/>
                </w:rPr>
                <w:t>(was accused)</w:t>
              </w:r>
            </w:hyperlink>
            <w:r w:rsidRPr="002E139A">
              <w:rPr>
                <w:rStyle w:val="red1"/>
                <w:rFonts w:ascii="Palatino Linotype" w:hAnsi="Palatino Linotype"/>
                <w:color w:val="auto"/>
                <w:sz w:val="18"/>
                <w:szCs w:val="18"/>
              </w:rPr>
              <w:t xml:space="preserve"> αὐτῷ </w:t>
            </w:r>
            <w:hyperlink r:id="rId12885" w:tooltip="PPro-DM3S 846: autō -- He, she, it, they, them, same." w:history="1">
              <w:r w:rsidRPr="002E139A">
                <w:rPr>
                  <w:rStyle w:val="Hyperlink"/>
                  <w:rFonts w:ascii="Palatino Linotype" w:hAnsi="Palatino Linotype"/>
                  <w:sz w:val="18"/>
                  <w:szCs w:val="18"/>
                </w:rPr>
                <w:t>(unto him)</w:t>
              </w:r>
            </w:hyperlink>
            <w:r w:rsidRPr="002E139A">
              <w:rPr>
                <w:rStyle w:val="red1"/>
                <w:rFonts w:ascii="Palatino Linotype" w:hAnsi="Palatino Linotype"/>
                <w:color w:val="auto"/>
                <w:sz w:val="18"/>
                <w:szCs w:val="18"/>
              </w:rPr>
              <w:t xml:space="preserve"> ὡς </w:t>
            </w:r>
            <w:hyperlink r:id="rId12886"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διασκορπίζων </w:t>
            </w:r>
            <w:hyperlink r:id="rId12887" w:tooltip="V-PPA-NMS 1287: diaskorpizōn -- To scatter, winnow, disperse, waste." w:history="1">
              <w:r w:rsidRPr="002E139A">
                <w:rPr>
                  <w:rStyle w:val="Hyperlink"/>
                  <w:rFonts w:ascii="Palatino Linotype" w:hAnsi="Palatino Linotype"/>
                  <w:sz w:val="18"/>
                  <w:szCs w:val="18"/>
                </w:rPr>
                <w:t>(is wasting)</w:t>
              </w:r>
            </w:hyperlink>
            <w:r w:rsidRPr="002E139A">
              <w:rPr>
                <w:rStyle w:val="red1"/>
                <w:rFonts w:ascii="Palatino Linotype" w:hAnsi="Palatino Linotype"/>
                <w:color w:val="auto"/>
                <w:sz w:val="18"/>
                <w:szCs w:val="18"/>
              </w:rPr>
              <w:t xml:space="preserve"> τὰ </w:t>
            </w:r>
            <w:hyperlink r:id="rId12888"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ὑπάρχοντα </w:t>
            </w:r>
            <w:hyperlink r:id="rId12889" w:tooltip="V-PPA-ANP 5225: hyparchonta -- To begin, am, exist, to be in possession." w:history="1">
              <w:r w:rsidRPr="002E139A">
                <w:rPr>
                  <w:rStyle w:val="Hyperlink"/>
                  <w:rFonts w:ascii="Palatino Linotype" w:hAnsi="Palatino Linotype"/>
                  <w:sz w:val="18"/>
                  <w:szCs w:val="18"/>
                </w:rPr>
                <w:t>(possessions)</w:t>
              </w:r>
            </w:hyperlink>
            <w:r w:rsidRPr="002E139A">
              <w:rPr>
                <w:rStyle w:val="red1"/>
                <w:rFonts w:ascii="Palatino Linotype" w:hAnsi="Palatino Linotype"/>
                <w:color w:val="auto"/>
                <w:sz w:val="18"/>
                <w:szCs w:val="18"/>
              </w:rPr>
              <w:t xml:space="preserve"> αὐτοῦ </w:t>
            </w:r>
            <w:hyperlink r:id="rId12890"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16:1</w:t>
            </w:r>
            <w:r w:rsidR="00DF0719">
              <w:rPr>
                <w:sz w:val="18"/>
                <w:szCs w:val="18"/>
              </w:rPr>
              <w:t xml:space="preserve"> </w:t>
            </w:r>
            <w:r w:rsidRPr="00BC20FD">
              <w:rPr>
                <w:sz w:val="18"/>
                <w:szCs w:val="18"/>
              </w:rPr>
              <w:t xml:space="preserve">And he said also unto his disciples, There was a certain rich man, </w:t>
            </w:r>
            <w:r w:rsidRPr="00B37ECC">
              <w:rPr>
                <w:b/>
                <w:sz w:val="18"/>
                <w:szCs w:val="18"/>
                <w:u w:val="single"/>
              </w:rPr>
              <w:t>which</w:t>
            </w:r>
            <w:r w:rsidRPr="00BC20FD">
              <w:rPr>
                <w:sz w:val="18"/>
                <w:szCs w:val="18"/>
              </w:rPr>
              <w:t xml:space="preserve"> had a steward; and the same was accused unto him that he had wasted his goods.</w:t>
            </w:r>
          </w:p>
        </w:tc>
      </w:tr>
      <w:tr w:rsidR="00895199" w:rsidRPr="00B37ECC"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 And he called him and said unto him, How is it that I hear this of thee? Give an account of thy stewardship, for thou mayest be no longer steward.</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Style w:val="red1"/>
                <w:rFonts w:ascii="Palatino Linotype" w:hAnsi="Palatino Linotype"/>
                <w:color w:val="auto"/>
                <w:sz w:val="18"/>
                <w:szCs w:val="18"/>
              </w:rPr>
              <w:t>καὶ </w:t>
            </w:r>
            <w:hyperlink r:id="rId1289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φωνήσας </w:t>
            </w:r>
            <w:hyperlink r:id="rId12892" w:tooltip="V-APA-NMS 5455: phōnēsas -- To give forth a sound, hence: (a) of a cock: to crow, (b) of men: to shout, (c) to call (to oneself), summon; to invite, address." w:history="1">
              <w:r w:rsidRPr="002E139A">
                <w:rPr>
                  <w:rStyle w:val="Hyperlink"/>
                  <w:rFonts w:ascii="Palatino Linotype" w:hAnsi="Palatino Linotype"/>
                  <w:sz w:val="18"/>
                  <w:szCs w:val="18"/>
                </w:rPr>
                <w:t>(having called)</w:t>
              </w:r>
            </w:hyperlink>
            <w:r w:rsidRPr="002E139A">
              <w:rPr>
                <w:rStyle w:val="red1"/>
                <w:rFonts w:ascii="Palatino Linotype" w:hAnsi="Palatino Linotype"/>
                <w:color w:val="auto"/>
                <w:sz w:val="18"/>
                <w:szCs w:val="18"/>
              </w:rPr>
              <w:t xml:space="preserve"> αὐτὸν </w:t>
            </w:r>
            <w:hyperlink r:id="rId12893" w:tooltip="PPro-AM3S 846: auton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εἶπεν </w:t>
            </w:r>
            <w:hyperlink r:id="rId12894" w:tooltip="V-AIA-3S 2036: eipen -- Answer, bid, bring word, command." w:history="1">
              <w:r w:rsidRPr="002E139A">
                <w:rPr>
                  <w:rStyle w:val="Hyperlink"/>
                  <w:rFonts w:ascii="Palatino Linotype" w:hAnsi="Palatino Linotype"/>
                  <w:sz w:val="18"/>
                  <w:szCs w:val="18"/>
                </w:rPr>
                <w:t>(he said)</w:t>
              </w:r>
            </w:hyperlink>
            <w:r w:rsidRPr="002E139A">
              <w:rPr>
                <w:rStyle w:val="red1"/>
                <w:rFonts w:ascii="Palatino Linotype" w:hAnsi="Palatino Linotype"/>
                <w:color w:val="auto"/>
                <w:sz w:val="18"/>
                <w:szCs w:val="18"/>
              </w:rPr>
              <w:t xml:space="preserve"> αὐτῷ </w:t>
            </w:r>
            <w:hyperlink r:id="rId12895" w:tooltip="PPro-DM3S 846: autō -- He, she, it, they, them, same." w:history="1">
              <w:r w:rsidRPr="002E139A">
                <w:rPr>
                  <w:rStyle w:val="Hyperlink"/>
                  <w:rFonts w:ascii="Palatino Linotype" w:hAnsi="Palatino Linotype"/>
                  <w:sz w:val="18"/>
                  <w:szCs w:val="18"/>
                </w:rPr>
                <w:t>(to him)</w:t>
              </w:r>
            </w:hyperlink>
            <w:r w:rsidRPr="002E139A">
              <w:rPr>
                <w:rStyle w:val="red1"/>
                <w:rFonts w:ascii="Palatino Linotype" w:hAnsi="Palatino Linotype"/>
                <w:color w:val="auto"/>
                <w:sz w:val="18"/>
                <w:szCs w:val="18"/>
              </w:rPr>
              <w:t>, ‘Τί </w:t>
            </w:r>
            <w:hyperlink r:id="rId12896" w:tooltip="IPro-ANS 5101: Ti -- Who, which, what, why." w:history="1">
              <w:r w:rsidRPr="002E139A">
                <w:rPr>
                  <w:rStyle w:val="Hyperlink"/>
                  <w:rFonts w:ascii="Palatino Linotype" w:hAnsi="Palatino Linotype"/>
                  <w:sz w:val="18"/>
                  <w:szCs w:val="18"/>
                </w:rPr>
                <w:t>(What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τοῦτο </w:t>
            </w:r>
            <w:hyperlink r:id="rId12897"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ἀκούω </w:t>
            </w:r>
            <w:hyperlink r:id="rId12898" w:tooltip="V-PIA-1S 191: akouō -- To hear, listen, comprehend by hearing; pass: is heard, reported." w:history="1">
              <w:r w:rsidRPr="002E139A">
                <w:rPr>
                  <w:rStyle w:val="Hyperlink"/>
                  <w:rFonts w:ascii="Palatino Linotype" w:hAnsi="Palatino Linotype"/>
                  <w:sz w:val="18"/>
                  <w:szCs w:val="18"/>
                </w:rPr>
                <w:t>(I hear)</w:t>
              </w:r>
            </w:hyperlink>
            <w:r w:rsidRPr="002E139A">
              <w:rPr>
                <w:rStyle w:val="red1"/>
                <w:rFonts w:ascii="Palatino Linotype" w:hAnsi="Palatino Linotype"/>
                <w:color w:val="auto"/>
                <w:sz w:val="18"/>
                <w:szCs w:val="18"/>
              </w:rPr>
              <w:t xml:space="preserve"> περὶ </w:t>
            </w:r>
            <w:hyperlink r:id="rId12899" w:tooltip="Prep 4012: peri -- (a) genitive: about, concerning, (b) accusative: around." w:history="1">
              <w:r w:rsidRPr="002E139A">
                <w:rPr>
                  <w:rStyle w:val="Hyperlink"/>
                  <w:rFonts w:ascii="Palatino Linotype" w:hAnsi="Palatino Linotype"/>
                  <w:sz w:val="18"/>
                  <w:szCs w:val="18"/>
                </w:rPr>
                <w:t>(concerning)</w:t>
              </w:r>
            </w:hyperlink>
            <w:r w:rsidRPr="002E139A">
              <w:rPr>
                <w:rStyle w:val="red1"/>
                <w:rFonts w:ascii="Palatino Linotype" w:hAnsi="Palatino Linotype"/>
                <w:color w:val="auto"/>
                <w:sz w:val="18"/>
                <w:szCs w:val="18"/>
              </w:rPr>
              <w:t xml:space="preserve"> σοῦ </w:t>
            </w:r>
            <w:hyperlink r:id="rId12900" w:tooltip="PPro-G2S 4771: sou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ἀπόδος </w:t>
            </w:r>
            <w:hyperlink r:id="rId12901" w:tooltip="V-AMA-2S 591: apodos -- (a) to give back, return, restore, (b) to give, render, as due, (c) to sell." w:history="1">
              <w:r w:rsidRPr="002E139A">
                <w:rPr>
                  <w:rStyle w:val="Hyperlink"/>
                  <w:rFonts w:ascii="Palatino Linotype" w:hAnsi="Palatino Linotype"/>
                  <w:sz w:val="18"/>
                  <w:szCs w:val="18"/>
                </w:rPr>
                <w:t>(Give)</w:t>
              </w:r>
            </w:hyperlink>
            <w:r w:rsidRPr="002E139A">
              <w:rPr>
                <w:rStyle w:val="red1"/>
                <w:rFonts w:ascii="Palatino Linotype" w:hAnsi="Palatino Linotype"/>
                <w:color w:val="auto"/>
                <w:sz w:val="18"/>
                <w:szCs w:val="18"/>
              </w:rPr>
              <w:t xml:space="preserve"> τὸν </w:t>
            </w:r>
            <w:hyperlink r:id="rId12902"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λόγον </w:t>
            </w:r>
            <w:hyperlink r:id="rId12903" w:tooltip="N-AMS 3056: logon -- A word, speech, divine utterance, analogy." w:history="1">
              <w:r w:rsidRPr="002E139A">
                <w:rPr>
                  <w:rStyle w:val="Hyperlink"/>
                  <w:rFonts w:ascii="Palatino Linotype" w:hAnsi="Palatino Linotype"/>
                  <w:sz w:val="18"/>
                  <w:szCs w:val="18"/>
                </w:rPr>
                <w:t>(account)</w:t>
              </w:r>
            </w:hyperlink>
            <w:r w:rsidRPr="002E139A">
              <w:rPr>
                <w:rStyle w:val="red1"/>
                <w:rFonts w:ascii="Palatino Linotype" w:hAnsi="Palatino Linotype"/>
                <w:color w:val="auto"/>
                <w:sz w:val="18"/>
                <w:szCs w:val="18"/>
              </w:rPr>
              <w:t xml:space="preserve"> τῆς </w:t>
            </w:r>
            <w:hyperlink r:id="rId12904" w:tooltip="Art-GFS 3588: tēs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οἰκονομίας </w:t>
            </w:r>
            <w:hyperlink r:id="rId12905" w:tooltip="N-GFS 3622: oikonomias -- Management of household affairs, stewardship, administration." w:history="1">
              <w:r w:rsidRPr="002E139A">
                <w:rPr>
                  <w:rStyle w:val="Hyperlink"/>
                  <w:rFonts w:ascii="Palatino Linotype" w:hAnsi="Palatino Linotype"/>
                  <w:sz w:val="18"/>
                  <w:szCs w:val="18"/>
                </w:rPr>
                <w:t>(stewardship)</w:t>
              </w:r>
            </w:hyperlink>
            <w:r w:rsidRPr="002E139A">
              <w:rPr>
                <w:rStyle w:val="red1"/>
                <w:rFonts w:ascii="Palatino Linotype" w:hAnsi="Palatino Linotype"/>
                <w:color w:val="auto"/>
                <w:sz w:val="18"/>
                <w:szCs w:val="18"/>
              </w:rPr>
              <w:t xml:space="preserve"> σου </w:t>
            </w:r>
            <w:hyperlink r:id="rId12906"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οὐ </w:t>
            </w:r>
            <w:hyperlink r:id="rId12907"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γὰρ </w:t>
            </w:r>
            <w:hyperlink r:id="rId12908"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δύνῃ </w:t>
            </w:r>
            <w:hyperlink r:id="rId12909" w:tooltip="V-PIM/P-2S 1410: dynē -- (a) to be powerful, have (the) power, (b) to be able." w:history="1">
              <w:r w:rsidRPr="002E139A">
                <w:rPr>
                  <w:rStyle w:val="Hyperlink"/>
                  <w:rFonts w:ascii="Palatino Linotype" w:hAnsi="Palatino Linotype"/>
                  <w:sz w:val="18"/>
                  <w:szCs w:val="18"/>
                </w:rPr>
                <w:t>(you are able)</w:t>
              </w:r>
            </w:hyperlink>
            <w:r w:rsidRPr="002E139A">
              <w:rPr>
                <w:rStyle w:val="red1"/>
                <w:rFonts w:ascii="Palatino Linotype" w:hAnsi="Palatino Linotype"/>
                <w:color w:val="auto"/>
                <w:sz w:val="18"/>
                <w:szCs w:val="18"/>
              </w:rPr>
              <w:t xml:space="preserve"> ἔτι </w:t>
            </w:r>
            <w:hyperlink r:id="rId12910" w:tooltip="Adv 2089: eti -- (a) of time: still, yet, even now, (b) of degree: even, further, more, in addition." w:history="1">
              <w:r w:rsidRPr="002E139A">
                <w:rPr>
                  <w:rStyle w:val="Hyperlink"/>
                  <w:rFonts w:ascii="Palatino Linotype" w:hAnsi="Palatino Linotype"/>
                  <w:sz w:val="18"/>
                  <w:szCs w:val="18"/>
                </w:rPr>
                <w:t>(any longer)</w:t>
              </w:r>
            </w:hyperlink>
            <w:r w:rsidRPr="002E139A">
              <w:rPr>
                <w:rStyle w:val="red1"/>
                <w:rFonts w:ascii="Palatino Linotype" w:hAnsi="Palatino Linotype"/>
                <w:color w:val="auto"/>
                <w:sz w:val="18"/>
                <w:szCs w:val="18"/>
              </w:rPr>
              <w:t xml:space="preserve"> οἰκονομεῖν </w:t>
            </w:r>
            <w:hyperlink r:id="rId12911" w:tooltip="V-PNA 3621: oikonomein -- To be a steward, manage a household." w:history="1">
              <w:r w:rsidRPr="002E139A">
                <w:rPr>
                  <w:rStyle w:val="Hyperlink"/>
                  <w:rFonts w:ascii="Palatino Linotype" w:hAnsi="Palatino Linotype"/>
                  <w:sz w:val="18"/>
                  <w:szCs w:val="18"/>
                </w:rPr>
                <w:t>(to manage)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w:t>
            </w:r>
            <w:r w:rsidR="00DF0719">
              <w:rPr>
                <w:sz w:val="18"/>
                <w:szCs w:val="18"/>
              </w:rPr>
              <w:t xml:space="preserve"> </w:t>
            </w:r>
            <w:r w:rsidRPr="00BC20FD">
              <w:rPr>
                <w:sz w:val="18"/>
                <w:szCs w:val="18"/>
              </w:rPr>
              <w:t xml:space="preserve">And he called him, and said unto him, How is it that I hear this of thee? </w:t>
            </w:r>
            <w:proofErr w:type="gramStart"/>
            <w:r w:rsidRPr="00BC20FD">
              <w:rPr>
                <w:sz w:val="18"/>
                <w:szCs w:val="18"/>
              </w:rPr>
              <w:t>give</w:t>
            </w:r>
            <w:proofErr w:type="gramEnd"/>
            <w:r w:rsidRPr="00BC20FD">
              <w:rPr>
                <w:sz w:val="18"/>
                <w:szCs w:val="18"/>
              </w:rPr>
              <w:t xml:space="preserve"> an account of thy stewardship; for thou mayest be no longer steward.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16:3 Then the steward said within himself, What shall I do? For my lord taketh away from me the stewardship. I cannot dig; to beg I am ashamed.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cs="Tahoma"/>
                <w:color w:val="auto"/>
                <w:sz w:val="18"/>
                <w:szCs w:val="18"/>
              </w:rPr>
              <w:t>Εἶπεν </w:t>
            </w:r>
            <w:hyperlink r:id="rId12912"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xml:space="preserve"> δὲ </w:t>
            </w:r>
            <w:hyperlink r:id="rId12913"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ἐν </w:t>
            </w:r>
            <w:hyperlink r:id="rId12914" w:tooltip="Prep 1722: en -- In, on, among." w:history="1">
              <w:r w:rsidRPr="002E139A">
                <w:rPr>
                  <w:rStyle w:val="Hyperlink"/>
                  <w:rFonts w:ascii="Palatino Linotype" w:hAnsi="Palatino Linotype" w:cs="Tahoma"/>
                  <w:sz w:val="18"/>
                  <w:szCs w:val="18"/>
                </w:rPr>
                <w:t>(within)</w:t>
              </w:r>
            </w:hyperlink>
            <w:r w:rsidRPr="002E139A">
              <w:rPr>
                <w:rFonts w:ascii="Palatino Linotype" w:hAnsi="Palatino Linotype" w:cs="Tahoma"/>
                <w:color w:val="auto"/>
                <w:sz w:val="18"/>
                <w:szCs w:val="18"/>
              </w:rPr>
              <w:t xml:space="preserve"> ἑαυτῷ </w:t>
            </w:r>
            <w:hyperlink r:id="rId12915" w:tooltip="RefPro-DM3S 1438: heautō -- Himself, herself, itself." w:history="1">
              <w:r w:rsidRPr="002E139A">
                <w:rPr>
                  <w:rStyle w:val="Hyperlink"/>
                  <w:rFonts w:ascii="Palatino Linotype" w:hAnsi="Palatino Linotype" w:cs="Tahoma"/>
                  <w:sz w:val="18"/>
                  <w:szCs w:val="18"/>
                </w:rPr>
                <w:t>(himself)</w:t>
              </w:r>
            </w:hyperlink>
            <w:r w:rsidRPr="002E139A">
              <w:rPr>
                <w:rFonts w:ascii="Palatino Linotype" w:hAnsi="Palatino Linotype" w:cs="Tahoma"/>
                <w:color w:val="auto"/>
                <w:sz w:val="18"/>
                <w:szCs w:val="18"/>
              </w:rPr>
              <w:t xml:space="preserve"> ὁ </w:t>
            </w:r>
            <w:hyperlink r:id="rId12916"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οἰκονόμος </w:t>
            </w:r>
            <w:hyperlink r:id="rId12917" w:tooltip="N-NMS 3623: oikonomos -- A household manager, a steward, guardian." w:history="1">
              <w:r w:rsidRPr="002E139A">
                <w:rPr>
                  <w:rStyle w:val="Hyperlink"/>
                  <w:rFonts w:ascii="Palatino Linotype" w:hAnsi="Palatino Linotype" w:cs="Tahoma"/>
                  <w:sz w:val="18"/>
                  <w:szCs w:val="18"/>
                </w:rPr>
                <w:t>(manager)</w:t>
              </w:r>
            </w:hyperlink>
            <w:r w:rsidRPr="002E139A">
              <w:rPr>
                <w:rFonts w:ascii="Palatino Linotype" w:hAnsi="Palatino Linotype" w:cs="Tahoma"/>
                <w:color w:val="auto"/>
                <w:sz w:val="18"/>
                <w:szCs w:val="18"/>
              </w:rPr>
              <w:t>, ‘Τί </w:t>
            </w:r>
            <w:hyperlink r:id="rId12918"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ποιήσω </w:t>
            </w:r>
            <w:hyperlink r:id="rId12919" w:tooltip="V-ASA-1S 4160: poiēsō -- (a) to make, manufacture, construct, (b) to do, act, cause." w:history="1">
              <w:r w:rsidRPr="002E139A">
                <w:rPr>
                  <w:rStyle w:val="Hyperlink"/>
                  <w:rFonts w:ascii="Palatino Linotype" w:hAnsi="Palatino Linotype" w:cs="Tahoma"/>
                  <w:sz w:val="18"/>
                  <w:szCs w:val="18"/>
                </w:rPr>
                <w:t>(shall I do)</w:t>
              </w:r>
            </w:hyperlink>
            <w:r w:rsidRPr="002E139A">
              <w:rPr>
                <w:rFonts w:ascii="Palatino Linotype" w:hAnsi="Palatino Linotype" w:cs="Tahoma"/>
                <w:color w:val="auto"/>
                <w:sz w:val="18"/>
                <w:szCs w:val="18"/>
              </w:rPr>
              <w:t>, ὅτι </w:t>
            </w:r>
            <w:hyperlink r:id="rId12920"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ὁ </w:t>
            </w:r>
            <w:hyperlink r:id="rId12921"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κύριός </w:t>
            </w:r>
            <w:hyperlink r:id="rId12922" w:tooltip="N-NMS 2962: kyrios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μου </w:t>
            </w:r>
            <w:hyperlink r:id="rId12923"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ἀφαιρεῖται </w:t>
            </w:r>
            <w:hyperlink r:id="rId12924" w:tooltip="V-PIM-3S 851: aphaireitai -- To take away, smite off." w:history="1">
              <w:r w:rsidRPr="002E139A">
                <w:rPr>
                  <w:rStyle w:val="Hyperlink"/>
                  <w:rFonts w:ascii="Palatino Linotype" w:hAnsi="Palatino Linotype" w:cs="Tahoma"/>
                  <w:sz w:val="18"/>
                  <w:szCs w:val="18"/>
                </w:rPr>
                <w:t>(is taking away)</w:t>
              </w:r>
            </w:hyperlink>
            <w:r w:rsidRPr="002E139A">
              <w:rPr>
                <w:rFonts w:ascii="Palatino Linotype" w:hAnsi="Palatino Linotype" w:cs="Tahoma"/>
                <w:color w:val="auto"/>
                <w:sz w:val="18"/>
                <w:szCs w:val="18"/>
              </w:rPr>
              <w:t xml:space="preserve"> τὴν </w:t>
            </w:r>
            <w:hyperlink r:id="rId12925"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οἰκονομίαν </w:t>
            </w:r>
            <w:hyperlink r:id="rId12926" w:tooltip="N-AFS 3622: oikonomian -- Management of household affairs, stewardship, administration." w:history="1">
              <w:r w:rsidRPr="002E139A">
                <w:rPr>
                  <w:rStyle w:val="Hyperlink"/>
                  <w:rFonts w:ascii="Palatino Linotype" w:hAnsi="Palatino Linotype" w:cs="Tahoma"/>
                  <w:sz w:val="18"/>
                  <w:szCs w:val="18"/>
                </w:rPr>
                <w:t>(management)</w:t>
              </w:r>
            </w:hyperlink>
            <w:r w:rsidRPr="002E139A">
              <w:rPr>
                <w:rFonts w:ascii="Palatino Linotype" w:hAnsi="Palatino Linotype" w:cs="Tahoma"/>
                <w:color w:val="auto"/>
                <w:sz w:val="18"/>
                <w:szCs w:val="18"/>
              </w:rPr>
              <w:t xml:space="preserve"> ἀπ’ </w:t>
            </w:r>
            <w:hyperlink r:id="rId12927" w:tooltip="Prep 575: ap’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ἐμοῦ </w:t>
            </w:r>
            <w:hyperlink r:id="rId12928" w:tooltip="PPro-G1S 1473: emou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σκάπτειν </w:t>
            </w:r>
            <w:hyperlink r:id="rId12929" w:tooltip="V-PNA 4626: skaptein -- To dig, excavate." w:history="1">
              <w:r w:rsidRPr="002E139A">
                <w:rPr>
                  <w:rStyle w:val="Hyperlink"/>
                  <w:rFonts w:ascii="Palatino Linotype" w:hAnsi="Palatino Linotype" w:cs="Tahoma"/>
                  <w:sz w:val="18"/>
                  <w:szCs w:val="18"/>
                </w:rPr>
                <w:t>(To dig)</w:t>
              </w:r>
            </w:hyperlink>
            <w:r w:rsidRPr="002E139A">
              <w:rPr>
                <w:rFonts w:ascii="Palatino Linotype" w:hAnsi="Palatino Linotype" w:cs="Tahoma"/>
                <w:color w:val="auto"/>
                <w:sz w:val="18"/>
                <w:szCs w:val="18"/>
              </w:rPr>
              <w:t xml:space="preserve"> οὐκ </w:t>
            </w:r>
            <w:hyperlink r:id="rId12930"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ἰσχύω </w:t>
            </w:r>
            <w:hyperlink r:id="rId12931" w:tooltip="V-PIA-1S 2480: ischyō -- To have strength, to be strong, to be in full health and vigor, to be able; to prevail." w:history="1">
              <w:r w:rsidRPr="002E139A">
                <w:rPr>
                  <w:rStyle w:val="Hyperlink"/>
                  <w:rFonts w:ascii="Palatino Linotype" w:hAnsi="Palatino Linotype" w:cs="Tahoma"/>
                  <w:sz w:val="18"/>
                  <w:szCs w:val="18"/>
                </w:rPr>
                <w:t>(I am able)</w:t>
              </w:r>
            </w:hyperlink>
            <w:r w:rsidRPr="002E139A">
              <w:rPr>
                <w:rFonts w:ascii="Palatino Linotype" w:hAnsi="Palatino Linotype" w:cs="Tahoma"/>
                <w:color w:val="auto"/>
                <w:sz w:val="18"/>
                <w:szCs w:val="18"/>
              </w:rPr>
              <w:t>; ἐπαιτεῖν </w:t>
            </w:r>
            <w:hyperlink r:id="rId12932" w:tooltip="V-PNA 1871: epaitein -- To beg, to be a beggar, ask alms." w:history="1">
              <w:r w:rsidRPr="002E139A">
                <w:rPr>
                  <w:rStyle w:val="Hyperlink"/>
                  <w:rFonts w:ascii="Palatino Linotype" w:hAnsi="Palatino Linotype" w:cs="Tahoma"/>
                  <w:sz w:val="18"/>
                  <w:szCs w:val="18"/>
                </w:rPr>
                <w:t>(to beg)</w:t>
              </w:r>
            </w:hyperlink>
            <w:r w:rsidRPr="002E139A">
              <w:rPr>
                <w:rFonts w:ascii="Palatino Linotype" w:hAnsi="Palatino Linotype" w:cs="Tahoma"/>
                <w:color w:val="auto"/>
                <w:sz w:val="18"/>
                <w:szCs w:val="18"/>
              </w:rPr>
              <w:t xml:space="preserve"> αἰσχύνομαι </w:t>
            </w:r>
            <w:hyperlink r:id="rId12933" w:tooltip="V-PIM/P-1S 153: aischynomai -- To be ashamed, to be put to shame." w:history="1">
              <w:r w:rsidRPr="002E139A">
                <w:rPr>
                  <w:rStyle w:val="Hyperlink"/>
                  <w:rFonts w:ascii="Palatino Linotype" w:hAnsi="Palatino Linotype" w:cs="Tahoma"/>
                  <w:sz w:val="18"/>
                  <w:szCs w:val="18"/>
                </w:rPr>
                <w:t>(I am ashamed)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16:3</w:t>
            </w:r>
            <w:r w:rsidR="00DF0719">
              <w:rPr>
                <w:sz w:val="18"/>
                <w:szCs w:val="18"/>
              </w:rPr>
              <w:t xml:space="preserve"> </w:t>
            </w:r>
            <w:r w:rsidRPr="00BC20FD">
              <w:rPr>
                <w:sz w:val="18"/>
                <w:szCs w:val="18"/>
              </w:rPr>
              <w:t xml:space="preserve">Then the steward said within himself, What shall I do? </w:t>
            </w:r>
            <w:proofErr w:type="gramStart"/>
            <w:r w:rsidRPr="00BC20FD">
              <w:rPr>
                <w:sz w:val="18"/>
                <w:szCs w:val="18"/>
              </w:rPr>
              <w:t>for</w:t>
            </w:r>
            <w:proofErr w:type="gramEnd"/>
            <w:r w:rsidRPr="00BC20FD">
              <w:rPr>
                <w:sz w:val="18"/>
                <w:szCs w:val="18"/>
              </w:rPr>
              <w:t xml:space="preserve"> my lord taketh away from me the stewardship: I cannot dig; to beg I am ashamed.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16:4 I am resolved what to do--that when I am put out of the stewardship, they may receive me into their houses.</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cs="Tahoma"/>
                <w:color w:val="auto"/>
                <w:sz w:val="18"/>
                <w:szCs w:val="18"/>
              </w:rPr>
              <w:t>ἔγνων </w:t>
            </w:r>
            <w:hyperlink r:id="rId12934" w:tooltip="V-AIA-1S 1097: egnōn -- To take in knowledge, come to know, learn; ascertain, realize." w:history="1">
              <w:r w:rsidRPr="002E139A">
                <w:rPr>
                  <w:rStyle w:val="Hyperlink"/>
                  <w:rFonts w:ascii="Palatino Linotype" w:hAnsi="Palatino Linotype" w:cs="Tahoma"/>
                  <w:sz w:val="18"/>
                  <w:szCs w:val="18"/>
                </w:rPr>
                <w:t>(I know)</w:t>
              </w:r>
            </w:hyperlink>
            <w:r w:rsidRPr="002E139A">
              <w:rPr>
                <w:rFonts w:ascii="Palatino Linotype" w:hAnsi="Palatino Linotype" w:cs="Tahoma"/>
                <w:color w:val="auto"/>
                <w:sz w:val="18"/>
                <w:szCs w:val="18"/>
              </w:rPr>
              <w:t xml:space="preserve"> τί </w:t>
            </w:r>
            <w:hyperlink r:id="rId12935"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ποιήσω </w:t>
            </w:r>
            <w:hyperlink r:id="rId12936" w:tooltip="V-ASA-1S 4160: poiēsō -- (a) to make, manufacture, construct, (b) to do, act, cause." w:history="1">
              <w:r w:rsidRPr="002E139A">
                <w:rPr>
                  <w:rStyle w:val="Hyperlink"/>
                  <w:rFonts w:ascii="Palatino Linotype" w:hAnsi="Palatino Linotype" w:cs="Tahoma"/>
                  <w:sz w:val="18"/>
                  <w:szCs w:val="18"/>
                </w:rPr>
                <w:t>(I will do)</w:t>
              </w:r>
            </w:hyperlink>
            <w:r w:rsidRPr="002E139A">
              <w:rPr>
                <w:rFonts w:ascii="Palatino Linotype" w:hAnsi="Palatino Linotype" w:cs="Tahoma"/>
                <w:color w:val="auto"/>
                <w:sz w:val="18"/>
                <w:szCs w:val="18"/>
              </w:rPr>
              <w:t xml:space="preserve"> ἵνα </w:t>
            </w:r>
            <w:hyperlink r:id="rId12937" w:tooltip="Conj 2443: hina -- In order that, so that." w:history="1">
              <w:r w:rsidRPr="002E139A">
                <w:rPr>
                  <w:rStyle w:val="Hyperlink"/>
                  <w:rFonts w:ascii="Palatino Linotype" w:hAnsi="Palatino Linotype" w:cs="Tahoma"/>
                  <w:sz w:val="18"/>
                  <w:szCs w:val="18"/>
                </w:rPr>
                <w:t>(so that)</w:t>
              </w:r>
            </w:hyperlink>
            <w:r w:rsidRPr="002E139A">
              <w:rPr>
                <w:rFonts w:ascii="Palatino Linotype" w:hAnsi="Palatino Linotype" w:cs="Tahoma"/>
                <w:color w:val="auto"/>
                <w:sz w:val="18"/>
                <w:szCs w:val="18"/>
              </w:rPr>
              <w:t xml:space="preserve"> ὅταν </w:t>
            </w:r>
            <w:hyperlink r:id="rId12938"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μετασταθῶ </w:t>
            </w:r>
            <w:hyperlink r:id="rId12939" w:tooltip="V-ASP-1S 3179: metastathō -- To cause to change its place, move out of its place; to translate, transfer, remove." w:history="1">
              <w:r w:rsidRPr="002E139A">
                <w:rPr>
                  <w:rStyle w:val="Hyperlink"/>
                  <w:rFonts w:ascii="Palatino Linotype" w:hAnsi="Palatino Linotype" w:cs="Tahoma"/>
                  <w:sz w:val="18"/>
                  <w:szCs w:val="18"/>
                </w:rPr>
                <w:t>(I shall have been removed)</w:t>
              </w:r>
            </w:hyperlink>
            <w:r w:rsidRPr="002E139A">
              <w:rPr>
                <w:rFonts w:ascii="Palatino Linotype" w:hAnsi="Palatino Linotype" w:cs="Tahoma"/>
                <w:color w:val="auto"/>
                <w:sz w:val="18"/>
                <w:szCs w:val="18"/>
              </w:rPr>
              <w:t xml:space="preserve"> ἐκ </w:t>
            </w:r>
            <w:hyperlink r:id="rId12940" w:tooltip="Prep 1537: ek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τῆς </w:t>
            </w:r>
            <w:hyperlink r:id="rId12941"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οἰκονομίας </w:t>
            </w:r>
            <w:hyperlink r:id="rId12942" w:tooltip="N-GFS 3622: oikonomias -- Management of household affairs, stewardship, administration." w:history="1">
              <w:r w:rsidRPr="002E139A">
                <w:rPr>
                  <w:rStyle w:val="Hyperlink"/>
                  <w:rFonts w:ascii="Palatino Linotype" w:hAnsi="Palatino Linotype" w:cs="Tahoma"/>
                  <w:sz w:val="18"/>
                  <w:szCs w:val="18"/>
                </w:rPr>
                <w:t>(management)</w:t>
              </w:r>
            </w:hyperlink>
            <w:r w:rsidRPr="002E139A">
              <w:rPr>
                <w:rFonts w:ascii="Palatino Linotype" w:hAnsi="Palatino Linotype" w:cs="Tahoma"/>
                <w:color w:val="auto"/>
                <w:sz w:val="18"/>
                <w:szCs w:val="18"/>
              </w:rPr>
              <w:t>, δέξωνταί </w:t>
            </w:r>
            <w:hyperlink r:id="rId12943" w:tooltip="V-ASM-3P 1209: dexōntai -- To take, receive, accept, welcome." w:history="1">
              <w:r w:rsidRPr="002E139A">
                <w:rPr>
                  <w:rStyle w:val="Hyperlink"/>
                  <w:rFonts w:ascii="Palatino Linotype" w:hAnsi="Palatino Linotype" w:cs="Tahoma"/>
                  <w:sz w:val="18"/>
                  <w:szCs w:val="18"/>
                </w:rPr>
                <w:t>(they might receive)</w:t>
              </w:r>
            </w:hyperlink>
            <w:r w:rsidRPr="002E139A">
              <w:rPr>
                <w:rFonts w:ascii="Palatino Linotype" w:hAnsi="Palatino Linotype" w:cs="Tahoma"/>
                <w:color w:val="auto"/>
                <w:sz w:val="18"/>
                <w:szCs w:val="18"/>
              </w:rPr>
              <w:t xml:space="preserve"> με </w:t>
            </w:r>
            <w:hyperlink r:id="rId12944"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εἰς </w:t>
            </w:r>
            <w:hyperlink r:id="rId12945"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τοὺς </w:t>
            </w:r>
            <w:hyperlink r:id="rId12946"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οἴκους </w:t>
            </w:r>
            <w:hyperlink r:id="rId12947" w:tooltip="N-AMP 3624: oikous -- (a) a house, the material building, (b) a household, family, lineage, nation." w:history="1">
              <w:r w:rsidRPr="002E139A">
                <w:rPr>
                  <w:rStyle w:val="Hyperlink"/>
                  <w:rFonts w:ascii="Palatino Linotype" w:hAnsi="Palatino Linotype" w:cs="Tahoma"/>
                  <w:sz w:val="18"/>
                  <w:szCs w:val="18"/>
                </w:rPr>
                <w:t>(homes)</w:t>
              </w:r>
            </w:hyperlink>
            <w:r w:rsidRPr="002E139A">
              <w:rPr>
                <w:rFonts w:ascii="Palatino Linotype" w:hAnsi="Palatino Linotype" w:cs="Tahoma"/>
                <w:color w:val="auto"/>
                <w:sz w:val="18"/>
                <w:szCs w:val="18"/>
              </w:rPr>
              <w:t xml:space="preserve"> ἑαυτῶν </w:t>
            </w:r>
            <w:hyperlink r:id="rId12948" w:tooltip="RefPro-GM3P 1438: heautōn -- Himself, herself, itself." w:history="1">
              <w:r w:rsidRPr="002E139A">
                <w:rPr>
                  <w:rStyle w:val="Hyperlink"/>
                  <w:rFonts w:ascii="Palatino Linotype" w:hAnsi="Palatino Linotype" w:cs="Tahoma"/>
                  <w:sz w:val="18"/>
                  <w:szCs w:val="18"/>
                </w:rPr>
                <w:t>(of them)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16:4</w:t>
            </w:r>
            <w:r w:rsidR="00DF0719">
              <w:rPr>
                <w:sz w:val="18"/>
                <w:szCs w:val="18"/>
              </w:rPr>
              <w:t xml:space="preserve"> </w:t>
            </w:r>
            <w:r w:rsidRPr="00BC20FD">
              <w:rPr>
                <w:sz w:val="18"/>
                <w:szCs w:val="18"/>
              </w:rPr>
              <w:t>I am resolved what to do, that, when I am put out of the stewardship, they may receive me into their houses.</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16:5 So he called every one of his lord's debtors, and said unto the first, How much owest thou unto my lord?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cs="Tahoma"/>
                <w:color w:val="auto"/>
                <w:sz w:val="18"/>
                <w:szCs w:val="18"/>
              </w:rPr>
              <w:t>Καὶ </w:t>
            </w:r>
            <w:hyperlink r:id="rId1294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προσκαλεσάμενος </w:t>
            </w:r>
            <w:hyperlink r:id="rId12950" w:tooltip="V-APM-NMS 4341: proskalesamenos -- To call to oneself, summon." w:history="1">
              <w:r w:rsidRPr="002E139A">
                <w:rPr>
                  <w:rStyle w:val="Hyperlink"/>
                  <w:rFonts w:ascii="Palatino Linotype" w:hAnsi="Palatino Linotype" w:cs="Tahoma"/>
                  <w:sz w:val="18"/>
                  <w:szCs w:val="18"/>
                </w:rPr>
                <w:t>(having called to </w:t>
              </w:r>
              <w:r w:rsidRPr="002E139A">
                <w:rPr>
                  <w:rStyle w:val="Hyperlink"/>
                  <w:rFonts w:ascii="Palatino Linotype" w:hAnsi="Palatino Linotype" w:cs="Tahoma"/>
                  <w:i/>
                  <w:iCs/>
                  <w:sz w:val="18"/>
                  <w:szCs w:val="18"/>
                </w:rPr>
                <w:t>him</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ἕνα </w:t>
            </w:r>
            <w:hyperlink r:id="rId12951" w:tooltip="Adj-AMS 1520: hena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ἕκαστον </w:t>
            </w:r>
            <w:hyperlink r:id="rId12952" w:tooltip="Adj-AMS 1538: hekaston -- Each (of more than two), every one." w:history="1">
              <w:r w:rsidRPr="002E139A">
                <w:rPr>
                  <w:rStyle w:val="Hyperlink"/>
                  <w:rFonts w:ascii="Palatino Linotype" w:hAnsi="Palatino Linotype" w:cs="Tahoma"/>
                  <w:sz w:val="18"/>
                  <w:szCs w:val="18"/>
                </w:rPr>
                <w:t>(each)</w:t>
              </w:r>
            </w:hyperlink>
            <w:r w:rsidRPr="002E139A">
              <w:rPr>
                <w:rFonts w:ascii="Palatino Linotype" w:hAnsi="Palatino Linotype" w:cs="Tahoma"/>
                <w:color w:val="auto"/>
                <w:sz w:val="18"/>
                <w:szCs w:val="18"/>
              </w:rPr>
              <w:t xml:space="preserve"> τῶν </w:t>
            </w:r>
            <w:hyperlink r:id="rId12953" w:tooltip="Art-GMP 3588: tōn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χρεοφειλετῶν </w:t>
            </w:r>
            <w:hyperlink r:id="rId12954" w:tooltip="N-GMP 5533: chreopheiletōn -- A debtor." w:history="1">
              <w:r w:rsidRPr="002E139A">
                <w:rPr>
                  <w:rStyle w:val="Hyperlink"/>
                  <w:rFonts w:ascii="Palatino Linotype" w:hAnsi="Palatino Linotype" w:cs="Tahoma"/>
                  <w:sz w:val="18"/>
                  <w:szCs w:val="18"/>
                </w:rPr>
                <w:t>(debtors)</w:t>
              </w:r>
            </w:hyperlink>
            <w:r w:rsidRPr="002E139A">
              <w:rPr>
                <w:rFonts w:ascii="Palatino Linotype" w:hAnsi="Palatino Linotype" w:cs="Tahoma"/>
                <w:color w:val="auto"/>
                <w:sz w:val="18"/>
                <w:szCs w:val="18"/>
              </w:rPr>
              <w:t xml:space="preserve"> τοῦ </w:t>
            </w:r>
            <w:hyperlink r:id="rId12955"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κυρίου </w:t>
            </w:r>
            <w:hyperlink r:id="rId12956" w:tooltip="N-GMS 2962: kyriou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ἑαυτοῦ </w:t>
            </w:r>
            <w:hyperlink r:id="rId12957" w:tooltip="RefPro-GM3S 1438: heautou -- Himself, herself, itself."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ἔλεγεν </w:t>
            </w:r>
            <w:hyperlink r:id="rId12958" w:tooltip="V-IIA-3S 2036: elegen -- Answer, bid, bring word, command." w:history="1">
              <w:r w:rsidRPr="002E139A">
                <w:rPr>
                  <w:rStyle w:val="Hyperlink"/>
                  <w:rFonts w:ascii="Palatino Linotype" w:hAnsi="Palatino Linotype" w:cs="Tahoma"/>
                  <w:sz w:val="18"/>
                  <w:szCs w:val="18"/>
                </w:rPr>
                <w:t>(he was saying)</w:t>
              </w:r>
            </w:hyperlink>
            <w:r w:rsidRPr="002E139A">
              <w:rPr>
                <w:rFonts w:ascii="Palatino Linotype" w:hAnsi="Palatino Linotype" w:cs="Tahoma"/>
                <w:color w:val="auto"/>
                <w:sz w:val="18"/>
                <w:szCs w:val="18"/>
              </w:rPr>
              <w:t xml:space="preserve"> τῷ </w:t>
            </w:r>
            <w:hyperlink r:id="rId12959" w:tooltip="Art-DMS 3588: tō -- The, the definite article." w:history="1">
              <w:r w:rsidRPr="002E139A">
                <w:rPr>
                  <w:rStyle w:val="Hyperlink"/>
                  <w:rFonts w:ascii="Palatino Linotype" w:hAnsi="Palatino Linotype" w:cs="Tahoma"/>
                  <w:sz w:val="18"/>
                  <w:szCs w:val="18"/>
                </w:rPr>
                <w:t>(to the)</w:t>
              </w:r>
            </w:hyperlink>
            <w:r w:rsidRPr="002E139A">
              <w:rPr>
                <w:rFonts w:ascii="Palatino Linotype" w:hAnsi="Palatino Linotype" w:cs="Tahoma"/>
                <w:color w:val="auto"/>
                <w:sz w:val="18"/>
                <w:szCs w:val="18"/>
              </w:rPr>
              <w:t xml:space="preserve"> πρώτῳ </w:t>
            </w:r>
            <w:hyperlink r:id="rId12960" w:tooltip="Adj-DMS 4413: prōtō -- First, before, principal, most important." w:history="1">
              <w:r w:rsidRPr="002E139A">
                <w:rPr>
                  <w:rStyle w:val="Hyperlink"/>
                  <w:rFonts w:ascii="Palatino Linotype" w:hAnsi="Palatino Linotype" w:cs="Tahoma"/>
                  <w:sz w:val="18"/>
                  <w:szCs w:val="18"/>
                </w:rPr>
                <w:t>(first)</w:t>
              </w:r>
            </w:hyperlink>
            <w:r w:rsidRPr="002E139A">
              <w:rPr>
                <w:rFonts w:ascii="Palatino Linotype" w:hAnsi="Palatino Linotype" w:cs="Tahoma"/>
                <w:color w:val="auto"/>
                <w:sz w:val="18"/>
                <w:szCs w:val="18"/>
              </w:rPr>
              <w:t>, ‘Πόσον </w:t>
            </w:r>
            <w:hyperlink r:id="rId12961" w:tooltip="IPro-ANS 4214: Poson -- How much, how great, how many." w:history="1">
              <w:r w:rsidRPr="002E139A">
                <w:rPr>
                  <w:rStyle w:val="Hyperlink"/>
                  <w:rFonts w:ascii="Palatino Linotype" w:hAnsi="Palatino Linotype" w:cs="Tahoma"/>
                  <w:sz w:val="18"/>
                  <w:szCs w:val="18"/>
                </w:rPr>
                <w:t>(How much)</w:t>
              </w:r>
            </w:hyperlink>
            <w:r w:rsidRPr="002E139A">
              <w:rPr>
                <w:rFonts w:ascii="Palatino Linotype" w:hAnsi="Palatino Linotype" w:cs="Tahoma"/>
                <w:color w:val="auto"/>
                <w:sz w:val="18"/>
                <w:szCs w:val="18"/>
              </w:rPr>
              <w:t xml:space="preserve"> ὀφείλεις </w:t>
            </w:r>
            <w:hyperlink r:id="rId12962" w:tooltip="V-PIA-2S 3784: opheileis -- To owe, ought." w:history="1">
              <w:r w:rsidRPr="002E139A">
                <w:rPr>
                  <w:rStyle w:val="Hyperlink"/>
                  <w:rFonts w:ascii="Palatino Linotype" w:hAnsi="Palatino Linotype" w:cs="Tahoma"/>
                  <w:sz w:val="18"/>
                  <w:szCs w:val="18"/>
                </w:rPr>
                <w:t>(owe you)</w:t>
              </w:r>
            </w:hyperlink>
            <w:r w:rsidRPr="002E139A">
              <w:rPr>
                <w:rFonts w:ascii="Palatino Linotype" w:hAnsi="Palatino Linotype" w:cs="Tahoma"/>
                <w:color w:val="auto"/>
                <w:sz w:val="18"/>
                <w:szCs w:val="18"/>
              </w:rPr>
              <w:t xml:space="preserve"> τῷ </w:t>
            </w:r>
            <w:hyperlink r:id="rId12963" w:tooltip="Art-DMS 3588: tō -- The, the definite article."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κυρίῳ </w:t>
            </w:r>
            <w:hyperlink r:id="rId12964" w:tooltip="N-DMS 2962: kyriō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μου </w:t>
            </w:r>
            <w:hyperlink r:id="rId12965"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16:5</w:t>
            </w:r>
            <w:r w:rsidR="00DF0719">
              <w:rPr>
                <w:sz w:val="18"/>
                <w:szCs w:val="18"/>
              </w:rPr>
              <w:t xml:space="preserve"> </w:t>
            </w:r>
            <w:r w:rsidRPr="00BC20FD">
              <w:rPr>
                <w:sz w:val="18"/>
                <w:szCs w:val="18"/>
              </w:rPr>
              <w:t xml:space="preserve">So he called every one of his lord's debtors </w:t>
            </w:r>
            <w:r w:rsidRPr="00B37ECC">
              <w:rPr>
                <w:b/>
                <w:sz w:val="18"/>
                <w:szCs w:val="18"/>
                <w:u w:val="single"/>
              </w:rPr>
              <w:t>unto him</w:t>
            </w:r>
            <w:r w:rsidRPr="00BC20FD">
              <w:rPr>
                <w:sz w:val="18"/>
                <w:szCs w:val="18"/>
              </w:rPr>
              <w:t xml:space="preserve">, and said unto the first, How much owest thou unto my </w:t>
            </w:r>
            <w:r w:rsidRPr="00BC20FD">
              <w:rPr>
                <w:sz w:val="18"/>
                <w:szCs w:val="18"/>
              </w:rPr>
              <w:lastRenderedPageBreak/>
              <w:t>lord?</w:t>
            </w:r>
          </w:p>
        </w:tc>
      </w:tr>
      <w:tr w:rsidR="00895199" w:rsidRPr="00A465F6" w:rsidTr="00A32C38">
        <w:trPr>
          <w:tblCellSpacing w:w="75" w:type="dxa"/>
        </w:trPr>
        <w:tc>
          <w:tcPr>
            <w:tcW w:w="1868" w:type="dxa"/>
            <w:tcMar>
              <w:top w:w="0" w:type="dxa"/>
              <w:left w:w="108" w:type="dxa"/>
              <w:bottom w:w="0" w:type="dxa"/>
              <w:right w:w="108" w:type="dxa"/>
            </w:tcMar>
          </w:tcPr>
          <w:p w:rsidR="00895199" w:rsidRPr="00A465F6" w:rsidRDefault="00895199" w:rsidP="00AA36AF">
            <w:pPr>
              <w:spacing w:after="0" w:line="240" w:lineRule="auto"/>
              <w:rPr>
                <w:sz w:val="18"/>
                <w:szCs w:val="18"/>
              </w:rPr>
            </w:pPr>
            <w:r w:rsidRPr="00A465F6">
              <w:rPr>
                <w:sz w:val="18"/>
                <w:szCs w:val="18"/>
              </w:rPr>
              <w:lastRenderedPageBreak/>
              <w:t>16:6 And he said, A hundred measures of oil. And he said unto him, Take thy bill, and sit down quickly, and write fifty.</w:t>
            </w:r>
          </w:p>
        </w:tc>
        <w:tc>
          <w:tcPr>
            <w:tcW w:w="5330" w:type="dxa"/>
          </w:tcPr>
          <w:p w:rsidR="00895199" w:rsidRPr="00A465F6" w:rsidRDefault="00895199" w:rsidP="00AA36AF">
            <w:pPr>
              <w:pStyle w:val="red"/>
              <w:spacing w:before="0" w:beforeAutospacing="0" w:after="0" w:afterAutospacing="0"/>
              <w:rPr>
                <w:rFonts w:ascii="Palatino Linotype" w:hAnsi="Palatino Linotype" w:cs="Tahoma"/>
                <w:sz w:val="18"/>
                <w:szCs w:val="18"/>
              </w:rPr>
            </w:pPr>
            <w:r w:rsidRPr="00A465F6">
              <w:rPr>
                <w:rStyle w:val="reftext1"/>
                <w:position w:val="6"/>
                <w:sz w:val="18"/>
                <w:szCs w:val="18"/>
              </w:rPr>
              <w:t>6</w:t>
            </w:r>
            <w:r w:rsidRPr="00A465F6">
              <w:rPr>
                <w:rStyle w:val="reftext1"/>
                <w:sz w:val="18"/>
                <w:szCs w:val="18"/>
              </w:rPr>
              <w:t> </w:t>
            </w:r>
            <w:r w:rsidRPr="00A465F6">
              <w:rPr>
                <w:rFonts w:ascii="Palatino Linotype" w:hAnsi="Palatino Linotype" w:cs="Tahoma"/>
                <w:color w:val="auto"/>
                <w:sz w:val="18"/>
                <w:szCs w:val="18"/>
              </w:rPr>
              <w:t>Ὁ </w:t>
            </w:r>
            <w:hyperlink r:id="rId12966" w:tooltip="Art-NMS 3588: Ho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color w:val="auto"/>
                <w:sz w:val="18"/>
                <w:szCs w:val="18"/>
              </w:rPr>
              <w:t xml:space="preserve"> δὲ </w:t>
            </w:r>
            <w:hyperlink r:id="rId12967" w:tooltip="Conj 1161: de -- A weak adversative particle, generally placed second in its clause; but, on the other hand, and."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εἶπεν </w:t>
            </w:r>
            <w:hyperlink r:id="rId12968" w:tooltip="V-AIA-3S 2036: eipen -- Answer, bid, bring word, command." w:history="1">
              <w:r w:rsidRPr="00A465F6">
                <w:rPr>
                  <w:rStyle w:val="Hyperlink"/>
                  <w:rFonts w:ascii="Palatino Linotype" w:hAnsi="Palatino Linotype" w:cs="Tahoma"/>
                  <w:sz w:val="18"/>
                  <w:szCs w:val="18"/>
                </w:rPr>
                <w:t>(he said)</w:t>
              </w:r>
            </w:hyperlink>
            <w:r w:rsidRPr="00A465F6">
              <w:rPr>
                <w:rFonts w:ascii="Palatino Linotype" w:hAnsi="Palatino Linotype" w:cs="Tahoma"/>
                <w:color w:val="auto"/>
                <w:sz w:val="18"/>
                <w:szCs w:val="18"/>
              </w:rPr>
              <w:t>, ‘Ἑκατὸν </w:t>
            </w:r>
            <w:hyperlink r:id="rId12969" w:tooltip="Adj-AMP 1540: Hekaton -- One hundred." w:history="1">
              <w:r w:rsidRPr="00A465F6">
                <w:rPr>
                  <w:rStyle w:val="Hyperlink"/>
                  <w:rFonts w:ascii="Palatino Linotype" w:hAnsi="Palatino Linotype" w:cs="Tahoma"/>
                  <w:sz w:val="18"/>
                  <w:szCs w:val="18"/>
                </w:rPr>
                <w:t>(A hundred)</w:t>
              </w:r>
            </w:hyperlink>
            <w:r w:rsidRPr="00A465F6">
              <w:rPr>
                <w:rFonts w:ascii="Palatino Linotype" w:hAnsi="Palatino Linotype" w:cs="Tahoma"/>
                <w:color w:val="auto"/>
                <w:sz w:val="18"/>
                <w:szCs w:val="18"/>
              </w:rPr>
              <w:t xml:space="preserve"> βάτους </w:t>
            </w:r>
            <w:hyperlink r:id="rId12970" w:tooltip="N-AMP 943: batous -- A bath, a liquid measure among the Jews, containing 72 sextarii, that is, between eight and nine gallons." w:history="1">
              <w:r w:rsidRPr="00A465F6">
                <w:rPr>
                  <w:rStyle w:val="Hyperlink"/>
                  <w:rFonts w:ascii="Palatino Linotype" w:hAnsi="Palatino Linotype" w:cs="Tahoma"/>
                  <w:sz w:val="18"/>
                  <w:szCs w:val="18"/>
                </w:rPr>
                <w:t>(baths)</w:t>
              </w:r>
            </w:hyperlink>
            <w:hyperlink w:anchor="fna" w:tooltip="About 875 gallons or 3,200 liters" w:history="1">
              <w:r w:rsidRPr="00A465F6">
                <w:rPr>
                  <w:rStyle w:val="Hyperlink"/>
                  <w:rFonts w:ascii="Palatino Linotype" w:hAnsi="Palatino Linotype" w:cs="Tahoma"/>
                  <w:b/>
                  <w:bCs/>
                  <w:i/>
                  <w:iCs/>
                  <w:position w:val="6"/>
                  <w:sz w:val="18"/>
                  <w:szCs w:val="18"/>
                </w:rPr>
                <w:t>a</w:t>
              </w:r>
            </w:hyperlink>
            <w:r w:rsidRPr="00A465F6">
              <w:rPr>
                <w:rFonts w:ascii="Palatino Linotype" w:hAnsi="Palatino Linotype" w:cs="Tahoma"/>
                <w:color w:val="auto"/>
                <w:sz w:val="18"/>
                <w:szCs w:val="18"/>
              </w:rPr>
              <w:t xml:space="preserve"> ἐλαίου </w:t>
            </w:r>
            <w:hyperlink r:id="rId12971" w:tooltip="N-GNS 1637: elaiou -- Olive oil, oil." w:history="1">
              <w:r w:rsidRPr="00A465F6">
                <w:rPr>
                  <w:rStyle w:val="Hyperlink"/>
                  <w:rFonts w:ascii="Palatino Linotype" w:hAnsi="Palatino Linotype" w:cs="Tahoma"/>
                  <w:sz w:val="18"/>
                  <w:szCs w:val="18"/>
                </w:rPr>
                <w:t>(of oil)</w:t>
              </w:r>
            </w:hyperlink>
            <w:r w:rsidRPr="00A465F6">
              <w:rPr>
                <w:rFonts w:ascii="Palatino Linotype" w:hAnsi="Palatino Linotype" w:cs="Tahoma"/>
                <w:color w:val="auto"/>
                <w:sz w:val="18"/>
                <w:szCs w:val="18"/>
              </w:rPr>
              <w:t>.’ Ὁ </w:t>
            </w:r>
            <w:hyperlink r:id="rId12972" w:tooltip="Art-NMS 3588: Ho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color w:val="auto"/>
                <w:sz w:val="18"/>
                <w:szCs w:val="18"/>
              </w:rPr>
              <w:t xml:space="preserve"> δὲ </w:t>
            </w:r>
            <w:hyperlink r:id="rId12973" w:tooltip="Conj 1161: de -- A weak adversative particle, generally placed second in its clause; but, on the other hand, and."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εἶπεν </w:t>
            </w:r>
            <w:hyperlink r:id="rId12974" w:tooltip="V-AIA-3S 2036: eipen -- Answer, bid, bring word, command." w:history="1">
              <w:r w:rsidRPr="00A465F6">
                <w:rPr>
                  <w:rStyle w:val="Hyperlink"/>
                  <w:rFonts w:ascii="Palatino Linotype" w:hAnsi="Palatino Linotype" w:cs="Tahoma"/>
                  <w:sz w:val="18"/>
                  <w:szCs w:val="18"/>
                </w:rPr>
                <w:t>(he said)</w:t>
              </w:r>
            </w:hyperlink>
            <w:r w:rsidRPr="00A465F6">
              <w:rPr>
                <w:rFonts w:ascii="Palatino Linotype" w:hAnsi="Palatino Linotype" w:cs="Tahoma"/>
                <w:color w:val="auto"/>
                <w:sz w:val="18"/>
                <w:szCs w:val="18"/>
              </w:rPr>
              <w:t xml:space="preserve"> αὐτῷ </w:t>
            </w:r>
            <w:hyperlink r:id="rId12975" w:tooltip="PPro-DM3S 846: autō -- He, she, it, they, them, same." w:history="1">
              <w:r w:rsidRPr="00A465F6">
                <w:rPr>
                  <w:rStyle w:val="Hyperlink"/>
                  <w:rFonts w:ascii="Palatino Linotype" w:hAnsi="Palatino Linotype" w:cs="Tahoma"/>
                  <w:sz w:val="18"/>
                  <w:szCs w:val="18"/>
                </w:rPr>
                <w:t>(to him)</w:t>
              </w:r>
            </w:hyperlink>
            <w:r w:rsidRPr="00A465F6">
              <w:rPr>
                <w:rFonts w:ascii="Palatino Linotype" w:hAnsi="Palatino Linotype" w:cs="Tahoma"/>
                <w:color w:val="auto"/>
                <w:sz w:val="18"/>
                <w:szCs w:val="18"/>
              </w:rPr>
              <w:t>, ‘Δέξαι </w:t>
            </w:r>
            <w:hyperlink r:id="rId12976" w:tooltip="V-AMM-2S 1209: Dexai -- To take, receive, accept, welcome." w:history="1">
              <w:r w:rsidRPr="00A465F6">
                <w:rPr>
                  <w:rStyle w:val="Hyperlink"/>
                  <w:rFonts w:ascii="Palatino Linotype" w:hAnsi="Palatino Linotype" w:cs="Tahoma"/>
                  <w:sz w:val="18"/>
                  <w:szCs w:val="18"/>
                </w:rPr>
                <w:t>(Take)</w:t>
              </w:r>
            </w:hyperlink>
            <w:r w:rsidRPr="00A465F6">
              <w:rPr>
                <w:rFonts w:ascii="Palatino Linotype" w:hAnsi="Palatino Linotype" w:cs="Tahoma"/>
                <w:color w:val="auto"/>
                <w:sz w:val="18"/>
                <w:szCs w:val="18"/>
              </w:rPr>
              <w:t xml:space="preserve"> σου </w:t>
            </w:r>
            <w:hyperlink r:id="rId12977" w:tooltip="PPro-G2S 4771: sou -- You." w:history="1">
              <w:r w:rsidRPr="00A465F6">
                <w:rPr>
                  <w:rStyle w:val="Hyperlink"/>
                  <w:rFonts w:ascii="Palatino Linotype" w:hAnsi="Palatino Linotype" w:cs="Tahoma"/>
                  <w:sz w:val="18"/>
                  <w:szCs w:val="18"/>
                </w:rPr>
                <w:t>(your)</w:t>
              </w:r>
            </w:hyperlink>
            <w:r w:rsidRPr="00A465F6">
              <w:rPr>
                <w:rFonts w:ascii="Palatino Linotype" w:hAnsi="Palatino Linotype" w:cs="Tahoma"/>
                <w:color w:val="auto"/>
                <w:sz w:val="18"/>
                <w:szCs w:val="18"/>
              </w:rPr>
              <w:t xml:space="preserve"> τὰ </w:t>
            </w:r>
            <w:hyperlink r:id="rId12978" w:tooltip="Art-ANP 3588: ta -- The, the definite article." w:history="1">
              <w:r w:rsidRPr="00A465F6">
                <w:rPr>
                  <w:rStyle w:val="Hyperlink"/>
                  <w:rFonts w:ascii="Palatino Linotype" w:hAnsi="Palatino Linotype" w:cs="Tahoma"/>
                  <w:sz w:val="18"/>
                  <w:szCs w:val="18"/>
                </w:rPr>
                <w:t>(the)</w:t>
              </w:r>
            </w:hyperlink>
            <w:r w:rsidRPr="00A465F6">
              <w:rPr>
                <w:rFonts w:ascii="Palatino Linotype" w:hAnsi="Palatino Linotype" w:cs="Tahoma"/>
                <w:color w:val="auto"/>
                <w:sz w:val="18"/>
                <w:szCs w:val="18"/>
              </w:rPr>
              <w:t xml:space="preserve"> γράμματα </w:t>
            </w:r>
            <w:hyperlink r:id="rId12979" w:tooltip="N-ANP 1121: grammata -- A letter of the alphabet; collectively: written (revelation); (a) a written document, a letter, an epistle, (b) writings, literature, learning." w:history="1">
              <w:r w:rsidRPr="00A465F6">
                <w:rPr>
                  <w:rStyle w:val="Hyperlink"/>
                  <w:rFonts w:ascii="Palatino Linotype" w:hAnsi="Palatino Linotype" w:cs="Tahoma"/>
                  <w:sz w:val="18"/>
                  <w:szCs w:val="18"/>
                </w:rPr>
                <w:t>(bill)</w:t>
              </w:r>
            </w:hyperlink>
            <w:r w:rsidRPr="00A465F6">
              <w:rPr>
                <w:rFonts w:ascii="Palatino Linotype" w:hAnsi="Palatino Linotype" w:cs="Tahoma"/>
                <w:color w:val="auto"/>
                <w:sz w:val="18"/>
                <w:szCs w:val="18"/>
              </w:rPr>
              <w:t xml:space="preserve"> καὶ </w:t>
            </w:r>
            <w:hyperlink r:id="rId12980" w:tooltip="Conj 2532: kai -- And, even, also, namely."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καθίσας </w:t>
            </w:r>
            <w:hyperlink r:id="rId12981" w:tooltip="V-APA-NMS 2523: kathisas -- (a) to make to sit; to set, appoint, (b) to sit down, to be seated, stay." w:history="1">
              <w:r w:rsidRPr="00A465F6">
                <w:rPr>
                  <w:rStyle w:val="Hyperlink"/>
                  <w:rFonts w:ascii="Palatino Linotype" w:hAnsi="Palatino Linotype" w:cs="Tahoma"/>
                  <w:sz w:val="18"/>
                  <w:szCs w:val="18"/>
                </w:rPr>
                <w:t>(having sat down)</w:t>
              </w:r>
            </w:hyperlink>
            <w:r w:rsidRPr="00A465F6">
              <w:rPr>
                <w:rFonts w:ascii="Palatino Linotype" w:hAnsi="Palatino Linotype" w:cs="Tahoma"/>
                <w:color w:val="auto"/>
                <w:sz w:val="18"/>
                <w:szCs w:val="18"/>
              </w:rPr>
              <w:t xml:space="preserve"> ταχέως </w:t>
            </w:r>
            <w:hyperlink r:id="rId12982" w:tooltip="Adv 5030: tacheōs -- Soon, quickly, hastily." w:history="1">
              <w:r w:rsidRPr="00A465F6">
                <w:rPr>
                  <w:rStyle w:val="Hyperlink"/>
                  <w:rFonts w:ascii="Palatino Linotype" w:hAnsi="Palatino Linotype" w:cs="Tahoma"/>
                  <w:sz w:val="18"/>
                  <w:szCs w:val="18"/>
                </w:rPr>
                <w:t>(quickly)</w:t>
              </w:r>
            </w:hyperlink>
            <w:r w:rsidRPr="00A465F6">
              <w:rPr>
                <w:rFonts w:ascii="Palatino Linotype" w:hAnsi="Palatino Linotype" w:cs="Tahoma"/>
                <w:color w:val="auto"/>
                <w:sz w:val="18"/>
                <w:szCs w:val="18"/>
              </w:rPr>
              <w:t>, γράψον </w:t>
            </w:r>
            <w:hyperlink r:id="rId12983" w:tooltip="V-AMA-2S 1125: grapson -- To write; pass: it is written, it stands written (in the scriptures)." w:history="1">
              <w:r w:rsidRPr="00A465F6">
                <w:rPr>
                  <w:rStyle w:val="Hyperlink"/>
                  <w:rFonts w:ascii="Palatino Linotype" w:hAnsi="Palatino Linotype" w:cs="Tahoma"/>
                  <w:sz w:val="18"/>
                  <w:szCs w:val="18"/>
                </w:rPr>
                <w:t>(write)</w:t>
              </w:r>
            </w:hyperlink>
            <w:r w:rsidRPr="00A465F6">
              <w:rPr>
                <w:rFonts w:ascii="Palatino Linotype" w:hAnsi="Palatino Linotype" w:cs="Tahoma"/>
                <w:color w:val="auto"/>
                <w:sz w:val="18"/>
                <w:szCs w:val="18"/>
              </w:rPr>
              <w:t xml:space="preserve"> πεντήκοντα </w:t>
            </w:r>
            <w:hyperlink r:id="rId12984" w:tooltip="Adj-AMP 4004: pentēkonta -- Fifty." w:history="1">
              <w:r w:rsidRPr="00A465F6">
                <w:rPr>
                  <w:rStyle w:val="Hyperlink"/>
                  <w:rFonts w:ascii="Palatino Linotype" w:hAnsi="Palatino Linotype" w:cs="Tahoma"/>
                  <w:sz w:val="18"/>
                  <w:szCs w:val="18"/>
                </w:rPr>
                <w:t>(fifty)</w:t>
              </w:r>
            </w:hyperlink>
            <w:r w:rsidRPr="00A465F6">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A465F6" w:rsidRDefault="00B37ECC" w:rsidP="00AA36AF">
            <w:pPr>
              <w:spacing w:after="0" w:line="240" w:lineRule="auto"/>
              <w:rPr>
                <w:sz w:val="18"/>
                <w:szCs w:val="18"/>
              </w:rPr>
            </w:pPr>
            <w:r w:rsidRPr="00A465F6">
              <w:rPr>
                <w:sz w:val="18"/>
                <w:szCs w:val="18"/>
              </w:rPr>
              <w:t>16:6</w:t>
            </w:r>
            <w:r w:rsidR="00DF0719" w:rsidRPr="00A465F6">
              <w:rPr>
                <w:sz w:val="18"/>
                <w:szCs w:val="18"/>
              </w:rPr>
              <w:t xml:space="preserve"> </w:t>
            </w:r>
            <w:r w:rsidRPr="00A465F6">
              <w:rPr>
                <w:sz w:val="18"/>
                <w:szCs w:val="18"/>
              </w:rPr>
              <w:t>And he said, A</w:t>
            </w:r>
            <w:r w:rsidR="00895199" w:rsidRPr="00A465F6">
              <w:rPr>
                <w:sz w:val="18"/>
                <w:szCs w:val="18"/>
              </w:rPr>
              <w:t xml:space="preserve"> hundred measures of oil. And he said unto him, Take thy bill, and sit down quickly, and write fifty.</w:t>
            </w:r>
          </w:p>
        </w:tc>
      </w:tr>
      <w:tr w:rsidR="00895199" w:rsidRPr="000A4E93" w:rsidTr="00A32C38">
        <w:trPr>
          <w:tblCellSpacing w:w="75" w:type="dxa"/>
        </w:trPr>
        <w:tc>
          <w:tcPr>
            <w:tcW w:w="1868" w:type="dxa"/>
            <w:tcMar>
              <w:top w:w="0" w:type="dxa"/>
              <w:left w:w="108" w:type="dxa"/>
              <w:bottom w:w="0" w:type="dxa"/>
              <w:right w:w="108" w:type="dxa"/>
            </w:tcMar>
          </w:tcPr>
          <w:p w:rsidR="00895199" w:rsidRPr="00A465F6" w:rsidRDefault="00895199" w:rsidP="00AA36AF">
            <w:pPr>
              <w:spacing w:after="0" w:line="240" w:lineRule="auto"/>
              <w:rPr>
                <w:sz w:val="18"/>
                <w:szCs w:val="18"/>
              </w:rPr>
            </w:pPr>
            <w:r w:rsidRPr="00A465F6">
              <w:rPr>
                <w:sz w:val="18"/>
                <w:szCs w:val="18"/>
              </w:rPr>
              <w:t>16:7 Then said he to another, And how much owest thou? And he said, A hundred measures of wheat. And he said unto him, Take thy bill and write fourscore.</w:t>
            </w:r>
          </w:p>
        </w:tc>
        <w:tc>
          <w:tcPr>
            <w:tcW w:w="5330" w:type="dxa"/>
          </w:tcPr>
          <w:p w:rsidR="00895199" w:rsidRPr="00A465F6" w:rsidRDefault="00895199" w:rsidP="00AA36AF">
            <w:pPr>
              <w:pStyle w:val="red"/>
              <w:spacing w:before="0" w:beforeAutospacing="0" w:after="0" w:afterAutospacing="0"/>
              <w:rPr>
                <w:rFonts w:ascii="Palatino Linotype" w:hAnsi="Palatino Linotype" w:cs="Tahoma"/>
                <w:sz w:val="18"/>
                <w:szCs w:val="18"/>
              </w:rPr>
            </w:pPr>
            <w:r w:rsidRPr="00A465F6">
              <w:rPr>
                <w:rStyle w:val="reftext1"/>
                <w:position w:val="6"/>
                <w:sz w:val="18"/>
                <w:szCs w:val="18"/>
              </w:rPr>
              <w:t>7</w:t>
            </w:r>
            <w:r w:rsidRPr="00A465F6">
              <w:rPr>
                <w:rStyle w:val="reftext1"/>
                <w:sz w:val="18"/>
                <w:szCs w:val="18"/>
              </w:rPr>
              <w:t> </w:t>
            </w:r>
            <w:r w:rsidRPr="00A465F6">
              <w:rPr>
                <w:rFonts w:ascii="Palatino Linotype" w:hAnsi="Palatino Linotype" w:cs="Tahoma"/>
                <w:color w:val="auto"/>
                <w:sz w:val="18"/>
                <w:szCs w:val="18"/>
              </w:rPr>
              <w:t>Ἔπειτα </w:t>
            </w:r>
            <w:hyperlink r:id="rId12985" w:tooltip="Adv 1899: Epeita -- Then, thereafter, afterwards." w:history="1">
              <w:r w:rsidRPr="00A465F6">
                <w:rPr>
                  <w:rStyle w:val="Hyperlink"/>
                  <w:rFonts w:ascii="Palatino Linotype" w:hAnsi="Palatino Linotype" w:cs="Tahoma"/>
                  <w:sz w:val="18"/>
                  <w:szCs w:val="18"/>
                </w:rPr>
                <w:t>(Then)</w:t>
              </w:r>
            </w:hyperlink>
            <w:r w:rsidRPr="00A465F6">
              <w:rPr>
                <w:rFonts w:ascii="Palatino Linotype" w:hAnsi="Palatino Linotype" w:cs="Tahoma"/>
                <w:color w:val="auto"/>
                <w:sz w:val="18"/>
                <w:szCs w:val="18"/>
              </w:rPr>
              <w:t xml:space="preserve"> ἑτέρῳ </w:t>
            </w:r>
            <w:hyperlink r:id="rId12986" w:tooltip="Adj-DMS 2087: heterō -- (a) of two: another, a second, (b) other, different, (c) one's neighbor." w:history="1">
              <w:r w:rsidRPr="00A465F6">
                <w:rPr>
                  <w:rStyle w:val="Hyperlink"/>
                  <w:rFonts w:ascii="Palatino Linotype" w:hAnsi="Palatino Linotype" w:cs="Tahoma"/>
                  <w:sz w:val="18"/>
                  <w:szCs w:val="18"/>
                </w:rPr>
                <w:t>(to another)</w:t>
              </w:r>
            </w:hyperlink>
            <w:r w:rsidRPr="00A465F6">
              <w:rPr>
                <w:rFonts w:ascii="Palatino Linotype" w:hAnsi="Palatino Linotype" w:cs="Tahoma"/>
                <w:color w:val="auto"/>
                <w:sz w:val="18"/>
                <w:szCs w:val="18"/>
              </w:rPr>
              <w:t xml:space="preserve"> εἶπεν </w:t>
            </w:r>
            <w:hyperlink r:id="rId12987" w:tooltip="V-AIA-3S 2036: eipen -- Answer, bid, bring word, command." w:history="1">
              <w:r w:rsidRPr="00A465F6">
                <w:rPr>
                  <w:rStyle w:val="Hyperlink"/>
                  <w:rFonts w:ascii="Palatino Linotype" w:hAnsi="Palatino Linotype" w:cs="Tahoma"/>
                  <w:sz w:val="18"/>
                  <w:szCs w:val="18"/>
                </w:rPr>
                <w:t>(he said)</w:t>
              </w:r>
            </w:hyperlink>
            <w:r w:rsidRPr="00A465F6">
              <w:rPr>
                <w:rFonts w:ascii="Palatino Linotype" w:hAnsi="Palatino Linotype" w:cs="Tahoma"/>
                <w:color w:val="auto"/>
                <w:sz w:val="18"/>
                <w:szCs w:val="18"/>
              </w:rPr>
              <w:t>, ‘Σὺ </w:t>
            </w:r>
            <w:hyperlink r:id="rId12988" w:tooltip="PPro-N2S 4771: Sy -- You." w:history="1">
              <w:r w:rsidRPr="00A465F6">
                <w:rPr>
                  <w:rStyle w:val="Hyperlink"/>
                  <w:rFonts w:ascii="Palatino Linotype" w:hAnsi="Palatino Linotype" w:cs="Tahoma"/>
                  <w:sz w:val="18"/>
                  <w:szCs w:val="18"/>
                </w:rPr>
                <w:t>(You)</w:t>
              </w:r>
            </w:hyperlink>
            <w:r w:rsidRPr="00A465F6">
              <w:rPr>
                <w:rFonts w:ascii="Palatino Linotype" w:hAnsi="Palatino Linotype" w:cs="Tahoma"/>
                <w:color w:val="auto"/>
                <w:sz w:val="18"/>
                <w:szCs w:val="18"/>
              </w:rPr>
              <w:t xml:space="preserve"> δὲ </w:t>
            </w:r>
            <w:hyperlink r:id="rId12989" w:tooltip="Conj 1161: de -- A weak adversative particle, generally placed second in its clause; but, on the other hand, and." w:history="1">
              <w:r w:rsidRPr="00A465F6">
                <w:rPr>
                  <w:rStyle w:val="Hyperlink"/>
                  <w:rFonts w:ascii="Palatino Linotype" w:hAnsi="Palatino Linotype" w:cs="Tahoma"/>
                  <w:sz w:val="18"/>
                  <w:szCs w:val="18"/>
                </w:rPr>
                <w:t>(now)</w:t>
              </w:r>
            </w:hyperlink>
            <w:r w:rsidRPr="00A465F6">
              <w:rPr>
                <w:rFonts w:ascii="Palatino Linotype" w:hAnsi="Palatino Linotype" w:cs="Tahoma"/>
                <w:color w:val="auto"/>
                <w:sz w:val="18"/>
                <w:szCs w:val="18"/>
              </w:rPr>
              <w:t xml:space="preserve"> πόσον </w:t>
            </w:r>
            <w:hyperlink r:id="rId12990" w:tooltip="IPro-ANS 4214: poson -- How much, how great, how many." w:history="1">
              <w:r w:rsidRPr="00A465F6">
                <w:rPr>
                  <w:rStyle w:val="Hyperlink"/>
                  <w:rFonts w:ascii="Palatino Linotype" w:hAnsi="Palatino Linotype" w:cs="Tahoma"/>
                  <w:sz w:val="18"/>
                  <w:szCs w:val="18"/>
                </w:rPr>
                <w:t>(how much)</w:t>
              </w:r>
            </w:hyperlink>
            <w:r w:rsidRPr="00A465F6">
              <w:rPr>
                <w:rFonts w:ascii="Palatino Linotype" w:hAnsi="Palatino Linotype" w:cs="Tahoma"/>
                <w:color w:val="auto"/>
                <w:sz w:val="18"/>
                <w:szCs w:val="18"/>
              </w:rPr>
              <w:t xml:space="preserve"> ὀφείλεις </w:t>
            </w:r>
            <w:hyperlink r:id="rId12991" w:tooltip="V-PIA-2S 3784: opheileis -- To owe, ought." w:history="1">
              <w:r w:rsidRPr="00A465F6">
                <w:rPr>
                  <w:rStyle w:val="Hyperlink"/>
                  <w:rFonts w:ascii="Palatino Linotype" w:hAnsi="Palatino Linotype" w:cs="Tahoma"/>
                  <w:sz w:val="18"/>
                  <w:szCs w:val="18"/>
                </w:rPr>
                <w:t>(owe)</w:t>
              </w:r>
            </w:hyperlink>
            <w:r w:rsidRPr="00A465F6">
              <w:rPr>
                <w:rFonts w:ascii="Palatino Linotype" w:hAnsi="Palatino Linotype" w:cs="Tahoma"/>
                <w:color w:val="auto"/>
                <w:sz w:val="18"/>
                <w:szCs w:val="18"/>
              </w:rPr>
              <w:t>?’ Ὁ </w:t>
            </w:r>
            <w:hyperlink r:id="rId12992" w:tooltip="Art-NMS 3588: Ho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color w:val="auto"/>
                <w:sz w:val="18"/>
                <w:szCs w:val="18"/>
              </w:rPr>
              <w:t xml:space="preserve"> δὲ </w:t>
            </w:r>
            <w:hyperlink r:id="rId12993" w:tooltip="Conj 1161: de -- A weak adversative particle, generally placed second in its clause; but, on the other hand, and."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εἶπεν </w:t>
            </w:r>
            <w:hyperlink r:id="rId12994" w:tooltip="V-AIA-3S 2036: eipen -- Answer, bid, bring word, command." w:history="1">
              <w:r w:rsidRPr="00A465F6">
                <w:rPr>
                  <w:rStyle w:val="Hyperlink"/>
                  <w:rFonts w:ascii="Palatino Linotype" w:hAnsi="Palatino Linotype" w:cs="Tahoma"/>
                  <w:sz w:val="18"/>
                  <w:szCs w:val="18"/>
                </w:rPr>
                <w:t>(he said)</w:t>
              </w:r>
            </w:hyperlink>
            <w:r w:rsidRPr="00A465F6">
              <w:rPr>
                <w:rFonts w:ascii="Palatino Linotype" w:hAnsi="Palatino Linotype" w:cs="Tahoma"/>
                <w:color w:val="auto"/>
                <w:sz w:val="18"/>
                <w:szCs w:val="18"/>
              </w:rPr>
              <w:t>, ‘Ἑκατὸν </w:t>
            </w:r>
            <w:hyperlink r:id="rId12995" w:tooltip="Adj-AMP 1540: Hekaton -- One hundred." w:history="1">
              <w:r w:rsidRPr="00A465F6">
                <w:rPr>
                  <w:rStyle w:val="Hyperlink"/>
                  <w:rFonts w:ascii="Palatino Linotype" w:hAnsi="Palatino Linotype" w:cs="Tahoma"/>
                  <w:sz w:val="18"/>
                  <w:szCs w:val="18"/>
                </w:rPr>
                <w:t>(A hundred)</w:t>
              </w:r>
            </w:hyperlink>
            <w:r w:rsidRPr="00A465F6">
              <w:rPr>
                <w:rFonts w:ascii="Palatino Linotype" w:hAnsi="Palatino Linotype" w:cs="Tahoma"/>
                <w:color w:val="auto"/>
                <w:sz w:val="18"/>
                <w:szCs w:val="18"/>
              </w:rPr>
              <w:t xml:space="preserve"> κόρους </w:t>
            </w:r>
            <w:hyperlink r:id="rId12996" w:tooltip="N-AMP 2884: korous -- (Hebrew) a (dry) measure, equivalent to 120 gallons." w:history="1">
              <w:r w:rsidRPr="00A465F6">
                <w:rPr>
                  <w:rStyle w:val="Hyperlink"/>
                  <w:rFonts w:ascii="Palatino Linotype" w:hAnsi="Palatino Linotype" w:cs="Tahoma"/>
                  <w:sz w:val="18"/>
                  <w:szCs w:val="18"/>
                </w:rPr>
                <w:t>(cors)</w:t>
              </w:r>
            </w:hyperlink>
            <w:hyperlink w:anchor="fnb" w:tooltip="Approximately 1,100 bushels or 40,000 liters" w:history="1">
              <w:r w:rsidRPr="00A465F6">
                <w:rPr>
                  <w:rStyle w:val="Hyperlink"/>
                  <w:rFonts w:ascii="Palatino Linotype" w:hAnsi="Palatino Linotype" w:cs="Tahoma"/>
                  <w:b/>
                  <w:bCs/>
                  <w:i/>
                  <w:iCs/>
                  <w:position w:val="6"/>
                  <w:sz w:val="18"/>
                  <w:szCs w:val="18"/>
                </w:rPr>
                <w:t>b</w:t>
              </w:r>
            </w:hyperlink>
            <w:r w:rsidRPr="00A465F6">
              <w:rPr>
                <w:rFonts w:ascii="Palatino Linotype" w:hAnsi="Palatino Linotype" w:cs="Tahoma"/>
                <w:color w:val="auto"/>
                <w:sz w:val="18"/>
                <w:szCs w:val="18"/>
              </w:rPr>
              <w:t xml:space="preserve"> σίτου </w:t>
            </w:r>
            <w:hyperlink r:id="rId12997" w:tooltip="N-GMS 4621: sitou -- Wheat, grain." w:history="1">
              <w:r w:rsidRPr="00A465F6">
                <w:rPr>
                  <w:rStyle w:val="Hyperlink"/>
                  <w:rFonts w:ascii="Palatino Linotype" w:hAnsi="Palatino Linotype" w:cs="Tahoma"/>
                  <w:sz w:val="18"/>
                  <w:szCs w:val="18"/>
                </w:rPr>
                <w:t>(of wheat)</w:t>
              </w:r>
            </w:hyperlink>
            <w:r w:rsidRPr="00A465F6">
              <w:rPr>
                <w:rFonts w:ascii="Palatino Linotype" w:hAnsi="Palatino Linotype" w:cs="Tahoma"/>
                <w:color w:val="auto"/>
                <w:sz w:val="18"/>
                <w:szCs w:val="18"/>
              </w:rPr>
              <w:t>.’ Λέγει </w:t>
            </w:r>
            <w:hyperlink r:id="rId12998" w:tooltip="V-PIA-3S 3004: Legei -- (denoting speech in progress), (a) to say, speak; to mean, mention, tell, (b) to call, name, especially in the pass., (c) to tell, command." w:history="1">
              <w:r w:rsidRPr="00A465F6">
                <w:rPr>
                  <w:rStyle w:val="Hyperlink"/>
                  <w:rFonts w:ascii="Palatino Linotype" w:hAnsi="Palatino Linotype" w:cs="Tahoma"/>
                  <w:sz w:val="18"/>
                  <w:szCs w:val="18"/>
                </w:rPr>
                <w:t>(He says)</w:t>
              </w:r>
            </w:hyperlink>
            <w:r w:rsidRPr="00A465F6">
              <w:rPr>
                <w:rFonts w:ascii="Palatino Linotype" w:hAnsi="Palatino Linotype" w:cs="Tahoma"/>
                <w:color w:val="auto"/>
                <w:sz w:val="18"/>
                <w:szCs w:val="18"/>
              </w:rPr>
              <w:t xml:space="preserve"> αὐτῷ </w:t>
            </w:r>
            <w:hyperlink r:id="rId12999" w:tooltip="PPro-DM3S 846: autō -- He, she, it, they, them, same." w:history="1">
              <w:r w:rsidRPr="00A465F6">
                <w:rPr>
                  <w:rStyle w:val="Hyperlink"/>
                  <w:rFonts w:ascii="Palatino Linotype" w:hAnsi="Palatino Linotype" w:cs="Tahoma"/>
                  <w:sz w:val="18"/>
                  <w:szCs w:val="18"/>
                </w:rPr>
                <w:t>(to him)</w:t>
              </w:r>
            </w:hyperlink>
            <w:r w:rsidRPr="00A465F6">
              <w:rPr>
                <w:rFonts w:ascii="Palatino Linotype" w:hAnsi="Palatino Linotype" w:cs="Tahoma"/>
                <w:color w:val="auto"/>
                <w:sz w:val="18"/>
                <w:szCs w:val="18"/>
              </w:rPr>
              <w:t>, ‘Δέξαι </w:t>
            </w:r>
            <w:hyperlink r:id="rId13000" w:tooltip="V-AMM-2S 1209: Dexai -- To take, receive, accept, welcome." w:history="1">
              <w:r w:rsidRPr="00A465F6">
                <w:rPr>
                  <w:rStyle w:val="Hyperlink"/>
                  <w:rFonts w:ascii="Palatino Linotype" w:hAnsi="Palatino Linotype" w:cs="Tahoma"/>
                  <w:sz w:val="18"/>
                  <w:szCs w:val="18"/>
                </w:rPr>
                <w:t>(Take)</w:t>
              </w:r>
            </w:hyperlink>
            <w:r w:rsidRPr="00A465F6">
              <w:rPr>
                <w:rFonts w:ascii="Palatino Linotype" w:hAnsi="Palatino Linotype" w:cs="Tahoma"/>
                <w:color w:val="auto"/>
                <w:sz w:val="18"/>
                <w:szCs w:val="18"/>
              </w:rPr>
              <w:t xml:space="preserve"> σου </w:t>
            </w:r>
            <w:hyperlink r:id="rId13001" w:tooltip="PPro-G2S 4771: sou -- You." w:history="1">
              <w:r w:rsidRPr="00A465F6">
                <w:rPr>
                  <w:rStyle w:val="Hyperlink"/>
                  <w:rFonts w:ascii="Palatino Linotype" w:hAnsi="Palatino Linotype" w:cs="Tahoma"/>
                  <w:sz w:val="18"/>
                  <w:szCs w:val="18"/>
                </w:rPr>
                <w:t>(your)</w:t>
              </w:r>
            </w:hyperlink>
            <w:r w:rsidRPr="00A465F6">
              <w:rPr>
                <w:rFonts w:ascii="Palatino Linotype" w:hAnsi="Palatino Linotype" w:cs="Tahoma"/>
                <w:color w:val="auto"/>
                <w:sz w:val="18"/>
                <w:szCs w:val="18"/>
              </w:rPr>
              <w:t xml:space="preserve"> τὰ </w:t>
            </w:r>
            <w:hyperlink r:id="rId13002" w:tooltip="Art-ANP 3588: ta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color w:val="auto"/>
                <w:sz w:val="18"/>
                <w:szCs w:val="18"/>
              </w:rPr>
              <w:t xml:space="preserve"> γράμματα </w:t>
            </w:r>
            <w:hyperlink r:id="rId13003" w:tooltip="N-ANP 1121: grammata -- A letter of the alphabet; collectively: written (revelation); (a) a written document, a letter, an epistle, (b) writings, literature, learning." w:history="1">
              <w:r w:rsidRPr="00A465F6">
                <w:rPr>
                  <w:rStyle w:val="Hyperlink"/>
                  <w:rFonts w:ascii="Palatino Linotype" w:hAnsi="Palatino Linotype" w:cs="Tahoma"/>
                  <w:sz w:val="18"/>
                  <w:szCs w:val="18"/>
                </w:rPr>
                <w:t>(bill)</w:t>
              </w:r>
            </w:hyperlink>
            <w:r w:rsidRPr="00A465F6">
              <w:rPr>
                <w:rFonts w:ascii="Palatino Linotype" w:hAnsi="Palatino Linotype" w:cs="Tahoma"/>
                <w:color w:val="auto"/>
                <w:sz w:val="18"/>
                <w:szCs w:val="18"/>
              </w:rPr>
              <w:t xml:space="preserve"> καὶ </w:t>
            </w:r>
            <w:hyperlink r:id="rId13004" w:tooltip="Conj 2532: kai -- And, even, also, namely."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γράψον </w:t>
            </w:r>
            <w:hyperlink r:id="rId13005" w:tooltip="V-AMA-2S 1125: grapson -- To write; pass: it is written, it stands written (in the scriptures)." w:history="1">
              <w:r w:rsidRPr="00A465F6">
                <w:rPr>
                  <w:rStyle w:val="Hyperlink"/>
                  <w:rFonts w:ascii="Palatino Linotype" w:hAnsi="Palatino Linotype" w:cs="Tahoma"/>
                  <w:sz w:val="18"/>
                  <w:szCs w:val="18"/>
                </w:rPr>
                <w:t>(write)</w:t>
              </w:r>
            </w:hyperlink>
            <w:r w:rsidRPr="00A465F6">
              <w:rPr>
                <w:rFonts w:ascii="Palatino Linotype" w:hAnsi="Palatino Linotype" w:cs="Tahoma"/>
                <w:color w:val="auto"/>
                <w:sz w:val="18"/>
                <w:szCs w:val="18"/>
              </w:rPr>
              <w:t xml:space="preserve"> ὀγδοήκοντα </w:t>
            </w:r>
            <w:hyperlink r:id="rId13006" w:tooltip="Adj-AMP 3589: ogdoēkonta -- Eighty." w:history="1">
              <w:r w:rsidRPr="00A465F6">
                <w:rPr>
                  <w:rStyle w:val="Hyperlink"/>
                  <w:rFonts w:ascii="Palatino Linotype" w:hAnsi="Palatino Linotype" w:cs="Tahoma"/>
                  <w:sz w:val="18"/>
                  <w:szCs w:val="18"/>
                </w:rPr>
                <w:t>(eighty)</w:t>
              </w:r>
            </w:hyperlink>
            <w:r w:rsidRPr="00A465F6">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A465F6">
              <w:rPr>
                <w:sz w:val="18"/>
                <w:szCs w:val="18"/>
              </w:rPr>
              <w:t>16:7</w:t>
            </w:r>
            <w:r w:rsidR="00DF0719" w:rsidRPr="00A465F6">
              <w:rPr>
                <w:sz w:val="18"/>
                <w:szCs w:val="18"/>
              </w:rPr>
              <w:t xml:space="preserve"> </w:t>
            </w:r>
            <w:r w:rsidRPr="00A465F6">
              <w:rPr>
                <w:sz w:val="18"/>
                <w:szCs w:val="18"/>
              </w:rPr>
              <w:t>Then said he to another, And how much owest tho</w:t>
            </w:r>
            <w:r w:rsidR="00B37ECC" w:rsidRPr="00A465F6">
              <w:rPr>
                <w:sz w:val="18"/>
                <w:szCs w:val="18"/>
              </w:rPr>
              <w:t>u? And he said, A</w:t>
            </w:r>
            <w:r w:rsidRPr="00A465F6">
              <w:rPr>
                <w:sz w:val="18"/>
                <w:szCs w:val="18"/>
              </w:rPr>
              <w:t xml:space="preserve"> hundred measures of wheat. And he said unto him, Take thy bill, and write fourscore.</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16:8 And the lord commended the unjust steward because he had done wisely; for the children of this world are wiser in their generation than the children of light.</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cs="Tahoma"/>
                <w:color w:val="auto"/>
                <w:sz w:val="18"/>
                <w:szCs w:val="18"/>
              </w:rPr>
              <w:t>Καὶ </w:t>
            </w:r>
            <w:hyperlink r:id="rId1300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ἐπῄνεσεν </w:t>
            </w:r>
            <w:hyperlink r:id="rId13008" w:tooltip="V-AIA-3S 1867: epēnesen -- To praise, commend, applaud." w:history="1">
              <w:r w:rsidRPr="002E139A">
                <w:rPr>
                  <w:rStyle w:val="Hyperlink"/>
                  <w:rFonts w:ascii="Palatino Linotype" w:hAnsi="Palatino Linotype" w:cs="Tahoma"/>
                  <w:sz w:val="18"/>
                  <w:szCs w:val="18"/>
                </w:rPr>
                <w:t>(praised)</w:t>
              </w:r>
            </w:hyperlink>
            <w:r w:rsidRPr="002E139A">
              <w:rPr>
                <w:rFonts w:ascii="Palatino Linotype" w:hAnsi="Palatino Linotype" w:cs="Tahoma"/>
                <w:color w:val="auto"/>
                <w:sz w:val="18"/>
                <w:szCs w:val="18"/>
              </w:rPr>
              <w:t xml:space="preserve"> ὁ </w:t>
            </w:r>
            <w:hyperlink r:id="rId13009"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κύριος </w:t>
            </w:r>
            <w:hyperlink r:id="rId13010" w:tooltip="N-NMS 2962: kyrios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τὸν </w:t>
            </w:r>
            <w:hyperlink r:id="rId13011"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οἰκονόμον </w:t>
            </w:r>
            <w:hyperlink r:id="rId13012" w:tooltip="N-AMS 3623: oikonomon -- A household manager, a steward, guardian." w:history="1">
              <w:r w:rsidRPr="002E139A">
                <w:rPr>
                  <w:rStyle w:val="Hyperlink"/>
                  <w:rFonts w:ascii="Palatino Linotype" w:hAnsi="Palatino Linotype" w:cs="Tahoma"/>
                  <w:sz w:val="18"/>
                  <w:szCs w:val="18"/>
                </w:rPr>
                <w:t>(manager)</w:t>
              </w:r>
            </w:hyperlink>
            <w:r w:rsidRPr="002E139A">
              <w:rPr>
                <w:rFonts w:ascii="Palatino Linotype" w:hAnsi="Palatino Linotype" w:cs="Tahoma"/>
                <w:color w:val="auto"/>
                <w:sz w:val="18"/>
                <w:szCs w:val="18"/>
              </w:rPr>
              <w:t xml:space="preserve"> τῆς </w:t>
            </w:r>
            <w:hyperlink r:id="rId13013" w:tooltip="Art-GFS 3588: tēs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ἀδικίας </w:t>
            </w:r>
            <w:hyperlink r:id="rId13014" w:tooltip="N-GFS 93: adikias -- Injustice, unrighteousness, hurt." w:history="1">
              <w:r w:rsidRPr="002E139A">
                <w:rPr>
                  <w:rStyle w:val="Hyperlink"/>
                  <w:rFonts w:ascii="Palatino Linotype" w:hAnsi="Palatino Linotype" w:cs="Tahoma"/>
                  <w:sz w:val="18"/>
                  <w:szCs w:val="18"/>
                </w:rPr>
                <w:t>(unrighteous)</w:t>
              </w:r>
            </w:hyperlink>
            <w:r w:rsidRPr="002E139A">
              <w:rPr>
                <w:rFonts w:ascii="Palatino Linotype" w:hAnsi="Palatino Linotype" w:cs="Tahoma"/>
                <w:color w:val="auto"/>
                <w:sz w:val="18"/>
                <w:szCs w:val="18"/>
              </w:rPr>
              <w:t>, ὅτι </w:t>
            </w:r>
            <w:hyperlink r:id="rId13015" w:tooltip="Conj 3754: hoti -- That, since, because; may introduce direct discourse." w:history="1">
              <w:r w:rsidRPr="002E139A">
                <w:rPr>
                  <w:rStyle w:val="Hyperlink"/>
                  <w:rFonts w:ascii="Palatino Linotype" w:hAnsi="Palatino Linotype" w:cs="Tahoma"/>
                  <w:sz w:val="18"/>
                  <w:szCs w:val="18"/>
                </w:rPr>
                <w:t>(because)</w:t>
              </w:r>
            </w:hyperlink>
            <w:r w:rsidRPr="002E139A">
              <w:rPr>
                <w:rFonts w:ascii="Palatino Linotype" w:hAnsi="Palatino Linotype" w:cs="Tahoma"/>
                <w:color w:val="auto"/>
                <w:sz w:val="18"/>
                <w:szCs w:val="18"/>
              </w:rPr>
              <w:t xml:space="preserve"> φρονίμως </w:t>
            </w:r>
            <w:hyperlink r:id="rId13016" w:tooltip="Adv 5430: phronimōs -- Wisely, sensibly, prudently." w:history="1">
              <w:r w:rsidRPr="002E139A">
                <w:rPr>
                  <w:rStyle w:val="Hyperlink"/>
                  <w:rFonts w:ascii="Palatino Linotype" w:hAnsi="Palatino Linotype" w:cs="Tahoma"/>
                  <w:sz w:val="18"/>
                  <w:szCs w:val="18"/>
                </w:rPr>
                <w:t>(shrewdly)</w:t>
              </w:r>
            </w:hyperlink>
            <w:r w:rsidRPr="002E139A">
              <w:rPr>
                <w:rFonts w:ascii="Palatino Linotype" w:hAnsi="Palatino Linotype" w:cs="Tahoma"/>
                <w:color w:val="auto"/>
                <w:sz w:val="18"/>
                <w:szCs w:val="18"/>
              </w:rPr>
              <w:t xml:space="preserve"> ἐποίησεν </w:t>
            </w:r>
            <w:hyperlink r:id="rId13017" w:tooltip="V-AIA-3S 4160: epoiēsen -- (a) to make, manufacture, construct, (b) to do, act, cause." w:history="1">
              <w:r w:rsidRPr="002E139A">
                <w:rPr>
                  <w:rStyle w:val="Hyperlink"/>
                  <w:rFonts w:ascii="Palatino Linotype" w:hAnsi="Palatino Linotype" w:cs="Tahoma"/>
                  <w:sz w:val="18"/>
                  <w:szCs w:val="18"/>
                </w:rPr>
                <w:t>(he had acted)</w:t>
              </w:r>
            </w:hyperlink>
            <w:r w:rsidRPr="002E139A">
              <w:rPr>
                <w:rFonts w:ascii="Palatino Linotype" w:hAnsi="Palatino Linotype" w:cs="Tahoma"/>
                <w:color w:val="auto"/>
                <w:sz w:val="18"/>
                <w:szCs w:val="18"/>
              </w:rPr>
              <w:t>. ὅτι </w:t>
            </w:r>
            <w:hyperlink r:id="rId13018"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οἱ </w:t>
            </w:r>
            <w:hyperlink r:id="rId13019"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υἱοὶ </w:t>
            </w:r>
            <w:hyperlink r:id="rId13020" w:tooltip="N-NMP 5207: huioi -- A son, descendent." w:history="1">
              <w:r w:rsidRPr="002E139A">
                <w:rPr>
                  <w:rStyle w:val="Hyperlink"/>
                  <w:rFonts w:ascii="Palatino Linotype" w:hAnsi="Palatino Linotype" w:cs="Tahoma"/>
                  <w:sz w:val="18"/>
                  <w:szCs w:val="18"/>
                </w:rPr>
                <w:t>(sons)</w:t>
              </w:r>
            </w:hyperlink>
            <w:r w:rsidRPr="002E139A">
              <w:rPr>
                <w:rFonts w:ascii="Palatino Linotype" w:hAnsi="Palatino Linotype" w:cs="Tahoma"/>
                <w:color w:val="auto"/>
                <w:sz w:val="18"/>
                <w:szCs w:val="18"/>
              </w:rPr>
              <w:t xml:space="preserve"> τοῦ </w:t>
            </w:r>
            <w:hyperlink r:id="rId13021"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αἰῶνος </w:t>
            </w:r>
            <w:hyperlink r:id="rId13022" w:tooltip="N-GMS 165: aiōnos -- An age, a cycle (of time), especially of the present age as contrasted with the future age, and of one of a series of ages stretching to infinity." w:history="1">
              <w:r w:rsidRPr="002E139A">
                <w:rPr>
                  <w:rStyle w:val="Hyperlink"/>
                  <w:rFonts w:ascii="Palatino Linotype" w:hAnsi="Palatino Linotype" w:cs="Tahoma"/>
                  <w:sz w:val="18"/>
                  <w:szCs w:val="18"/>
                </w:rPr>
                <w:t>(age)</w:t>
              </w:r>
            </w:hyperlink>
            <w:r w:rsidRPr="002E139A">
              <w:rPr>
                <w:rFonts w:ascii="Palatino Linotype" w:hAnsi="Palatino Linotype" w:cs="Tahoma"/>
                <w:color w:val="auto"/>
                <w:sz w:val="18"/>
                <w:szCs w:val="18"/>
              </w:rPr>
              <w:t xml:space="preserve"> τούτου </w:t>
            </w:r>
            <w:hyperlink r:id="rId13023" w:tooltip="DPro-GMS 3778: toutou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φρονιμώτεροι </w:t>
            </w:r>
            <w:hyperlink r:id="rId13024" w:tooltip="Adj-NMP-C 5429: phronimōteroi -- Intelligent, prudent, sensible, wise." w:history="1">
              <w:r w:rsidRPr="002E139A">
                <w:rPr>
                  <w:rStyle w:val="Hyperlink"/>
                  <w:rFonts w:ascii="Palatino Linotype" w:hAnsi="Palatino Linotype" w:cs="Tahoma"/>
                  <w:sz w:val="18"/>
                  <w:szCs w:val="18"/>
                </w:rPr>
                <w:t>(more shrewd)</w:t>
              </w:r>
            </w:hyperlink>
            <w:r w:rsidRPr="002E139A">
              <w:rPr>
                <w:rFonts w:ascii="Palatino Linotype" w:hAnsi="Palatino Linotype" w:cs="Tahoma"/>
                <w:color w:val="auto"/>
                <w:sz w:val="18"/>
                <w:szCs w:val="18"/>
              </w:rPr>
              <w:t xml:space="preserve"> ὑπὲρ </w:t>
            </w:r>
            <w:hyperlink r:id="rId13025" w:tooltip="Prep 5228: hyper -- Genitive: in behalf of; accusative: above." w:history="1">
              <w:r w:rsidRPr="002E139A">
                <w:rPr>
                  <w:rStyle w:val="Hyperlink"/>
                  <w:rFonts w:ascii="Palatino Linotype" w:hAnsi="Palatino Linotype" w:cs="Tahoma"/>
                  <w:sz w:val="18"/>
                  <w:szCs w:val="18"/>
                </w:rPr>
                <w:t>(than)</w:t>
              </w:r>
            </w:hyperlink>
            <w:r w:rsidRPr="002E139A">
              <w:rPr>
                <w:rFonts w:ascii="Palatino Linotype" w:hAnsi="Palatino Linotype" w:cs="Tahoma"/>
                <w:color w:val="auto"/>
                <w:sz w:val="18"/>
                <w:szCs w:val="18"/>
              </w:rPr>
              <w:t xml:space="preserve"> τοὺς </w:t>
            </w:r>
            <w:hyperlink r:id="rId13026"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υἱοὺς </w:t>
            </w:r>
            <w:hyperlink r:id="rId13027" w:tooltip="N-AMP 5207: huious -- A son, descendent." w:history="1">
              <w:r w:rsidRPr="002E139A">
                <w:rPr>
                  <w:rStyle w:val="Hyperlink"/>
                  <w:rFonts w:ascii="Palatino Linotype" w:hAnsi="Palatino Linotype" w:cs="Tahoma"/>
                  <w:sz w:val="18"/>
                  <w:szCs w:val="18"/>
                </w:rPr>
                <w:t>(sons)</w:t>
              </w:r>
            </w:hyperlink>
            <w:r w:rsidRPr="002E139A">
              <w:rPr>
                <w:rFonts w:ascii="Palatino Linotype" w:hAnsi="Palatino Linotype" w:cs="Tahoma"/>
                <w:color w:val="auto"/>
                <w:sz w:val="18"/>
                <w:szCs w:val="18"/>
              </w:rPr>
              <w:t xml:space="preserve"> τοῦ </w:t>
            </w:r>
            <w:hyperlink r:id="rId13028" w:tooltip="Art-GN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φωτὸς </w:t>
            </w:r>
            <w:hyperlink r:id="rId13029" w:tooltip="N-GNS 5457: phōtos -- Light, a source of light, radiance." w:history="1">
              <w:r w:rsidRPr="002E139A">
                <w:rPr>
                  <w:rStyle w:val="Hyperlink"/>
                  <w:rFonts w:ascii="Palatino Linotype" w:hAnsi="Palatino Linotype" w:cs="Tahoma"/>
                  <w:sz w:val="18"/>
                  <w:szCs w:val="18"/>
                </w:rPr>
                <w:t>(light)</w:t>
              </w:r>
            </w:hyperlink>
            <w:r w:rsidRPr="002E139A">
              <w:rPr>
                <w:rFonts w:ascii="Palatino Linotype" w:hAnsi="Palatino Linotype" w:cs="Tahoma"/>
                <w:color w:val="auto"/>
                <w:sz w:val="18"/>
                <w:szCs w:val="18"/>
              </w:rPr>
              <w:t xml:space="preserve"> εἰς </w:t>
            </w:r>
            <w:hyperlink r:id="rId13030" w:tooltip="Prep 1519: eis -- Into, in, unto, to, upon, towards, for,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τὴν </w:t>
            </w:r>
            <w:hyperlink r:id="rId13031"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γενεὰν </w:t>
            </w:r>
            <w:hyperlink r:id="rId13032" w:tooltip="N-AFS 1074: genean -- A generation; if repeated twice or with another time word, practically indicates infinity of time." w:history="1">
              <w:r w:rsidRPr="002E139A">
                <w:rPr>
                  <w:rStyle w:val="Hyperlink"/>
                  <w:rFonts w:ascii="Palatino Linotype" w:hAnsi="Palatino Linotype" w:cs="Tahoma"/>
                  <w:sz w:val="18"/>
                  <w:szCs w:val="18"/>
                </w:rPr>
                <w:t>(generation)</w:t>
              </w:r>
            </w:hyperlink>
            <w:r w:rsidRPr="002E139A">
              <w:rPr>
                <w:rFonts w:ascii="Palatino Linotype" w:hAnsi="Palatino Linotype" w:cs="Tahoma"/>
                <w:color w:val="auto"/>
                <w:sz w:val="18"/>
                <w:szCs w:val="18"/>
              </w:rPr>
              <w:t xml:space="preserve"> τὴν </w:t>
            </w:r>
            <w:hyperlink r:id="rId13033" w:tooltip="Art-AFS 3588: tē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ἑαυτῶν </w:t>
            </w:r>
            <w:hyperlink r:id="rId13034" w:tooltip="RefPro-GM3P 1438: heautōn -- Himself, herself, itself." w:history="1">
              <w:r w:rsidRPr="002E139A">
                <w:rPr>
                  <w:rStyle w:val="Hyperlink"/>
                  <w:rFonts w:ascii="Palatino Linotype" w:hAnsi="Palatino Linotype" w:cs="Tahoma"/>
                  <w:sz w:val="18"/>
                  <w:szCs w:val="18"/>
                </w:rPr>
                <w:t>(of themselves)</w:t>
              </w:r>
            </w:hyperlink>
            <w:r w:rsidRPr="002E139A">
              <w:rPr>
                <w:rFonts w:ascii="Palatino Linotype" w:hAnsi="Palatino Linotype" w:cs="Tahoma"/>
                <w:color w:val="auto"/>
                <w:sz w:val="18"/>
                <w:szCs w:val="18"/>
              </w:rPr>
              <w:t xml:space="preserve"> εἰσιν </w:t>
            </w:r>
            <w:hyperlink r:id="rId13035" w:tooltip="V-PIA-3P 1510: eisin -- To be, exist." w:history="1">
              <w:r w:rsidRPr="002E139A">
                <w:rPr>
                  <w:rStyle w:val="Hyperlink"/>
                  <w:rFonts w:ascii="Palatino Linotype" w:hAnsi="Palatino Linotype" w:cs="Tahoma"/>
                  <w:sz w:val="18"/>
                  <w:szCs w:val="18"/>
                </w:rPr>
                <w:t>(are)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16:8</w:t>
            </w:r>
            <w:r w:rsidR="00DF0719">
              <w:rPr>
                <w:sz w:val="18"/>
                <w:szCs w:val="18"/>
              </w:rPr>
              <w:t xml:space="preserve"> </w:t>
            </w:r>
            <w:r w:rsidRPr="00BC20FD">
              <w:rPr>
                <w:sz w:val="18"/>
                <w:szCs w:val="18"/>
              </w:rPr>
              <w:t>And the lord commended the unjust steward, because he had done wisely: for the children of this world are in their generation wiser than the children of light.</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16:9 And I say unto you, Make to yourselves friends of the mammon of unrighteousness, that when ye fail, they may receive you into everlasting habitations.</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cs="Tahoma"/>
                <w:color w:val="auto"/>
                <w:sz w:val="18"/>
                <w:szCs w:val="18"/>
              </w:rPr>
              <w:t>Καὶ </w:t>
            </w:r>
            <w:hyperlink r:id="rId1303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ἐγὼ </w:t>
            </w:r>
            <w:hyperlink r:id="rId13037" w:tooltip="PPro-N1S 1473: egō -- I, the first-person pronoun." w:history="1">
              <w:r w:rsidRPr="002E139A">
                <w:rPr>
                  <w:rStyle w:val="Hyperlink"/>
                  <w:rFonts w:ascii="Palatino Linotype" w:hAnsi="Palatino Linotype" w:cs="Tahoma"/>
                  <w:sz w:val="18"/>
                  <w:szCs w:val="18"/>
                </w:rPr>
                <w:t>(I)</w:t>
              </w:r>
            </w:hyperlink>
            <w:r w:rsidRPr="002E139A">
              <w:rPr>
                <w:rFonts w:ascii="Palatino Linotype" w:hAnsi="Palatino Linotype" w:cs="Tahoma"/>
                <w:color w:val="auto"/>
                <w:sz w:val="18"/>
                <w:szCs w:val="18"/>
              </w:rPr>
              <w:t xml:space="preserve"> ὑμῖν </w:t>
            </w:r>
            <w:hyperlink r:id="rId13038"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λέγω </w:t>
            </w:r>
            <w:hyperlink r:id="rId13039"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(say)</w:t>
              </w:r>
            </w:hyperlink>
            <w:r w:rsidRPr="002E139A">
              <w:rPr>
                <w:rFonts w:ascii="Palatino Linotype" w:hAnsi="Palatino Linotype" w:cs="Tahoma"/>
                <w:color w:val="auto"/>
                <w:sz w:val="18"/>
                <w:szCs w:val="18"/>
              </w:rPr>
              <w:t>, ἑαυτοῖς </w:t>
            </w:r>
            <w:hyperlink r:id="rId13040" w:tooltip="RefPro-DM3P 1438: heautois -- Himself, herself, itself." w:history="1">
              <w:r w:rsidRPr="002E139A">
                <w:rPr>
                  <w:rStyle w:val="Hyperlink"/>
                  <w:rFonts w:ascii="Palatino Linotype" w:hAnsi="Palatino Linotype" w:cs="Tahoma"/>
                  <w:sz w:val="18"/>
                  <w:szCs w:val="18"/>
                </w:rPr>
                <w:t>(for yourselves)</w:t>
              </w:r>
            </w:hyperlink>
            <w:r w:rsidRPr="002E139A">
              <w:rPr>
                <w:rFonts w:ascii="Palatino Linotype" w:hAnsi="Palatino Linotype" w:cs="Tahoma"/>
                <w:color w:val="auto"/>
                <w:sz w:val="18"/>
                <w:szCs w:val="18"/>
              </w:rPr>
              <w:t xml:space="preserve"> ποιήσατε </w:t>
            </w:r>
            <w:hyperlink r:id="rId13041" w:tooltip="V-AMA-2P 4160: poiēsate -- (a) to make, manufacture, construct, (b) to do, act, cause." w:history="1">
              <w:r w:rsidRPr="002E139A">
                <w:rPr>
                  <w:rStyle w:val="Hyperlink"/>
                  <w:rFonts w:ascii="Palatino Linotype" w:hAnsi="Palatino Linotype" w:cs="Tahoma"/>
                  <w:sz w:val="18"/>
                  <w:szCs w:val="18"/>
                </w:rPr>
                <w:t>(make)</w:t>
              </w:r>
            </w:hyperlink>
            <w:r w:rsidRPr="002E139A">
              <w:rPr>
                <w:rFonts w:ascii="Palatino Linotype" w:hAnsi="Palatino Linotype" w:cs="Tahoma"/>
                <w:color w:val="auto"/>
                <w:sz w:val="18"/>
                <w:szCs w:val="18"/>
              </w:rPr>
              <w:t xml:space="preserve"> φίλους </w:t>
            </w:r>
            <w:hyperlink r:id="rId13042" w:tooltip="Adj-AMP 5384: philous -- Friendly; a friend, an associate." w:history="1">
              <w:r w:rsidRPr="002E139A">
                <w:rPr>
                  <w:rStyle w:val="Hyperlink"/>
                  <w:rFonts w:ascii="Palatino Linotype" w:hAnsi="Palatino Linotype" w:cs="Tahoma"/>
                  <w:sz w:val="18"/>
                  <w:szCs w:val="18"/>
                </w:rPr>
                <w:t>(friends)</w:t>
              </w:r>
            </w:hyperlink>
            <w:r w:rsidRPr="002E139A">
              <w:rPr>
                <w:rFonts w:ascii="Palatino Linotype" w:hAnsi="Palatino Linotype" w:cs="Tahoma"/>
                <w:color w:val="auto"/>
                <w:sz w:val="18"/>
                <w:szCs w:val="18"/>
              </w:rPr>
              <w:t xml:space="preserve"> ἐκ </w:t>
            </w:r>
            <w:hyperlink r:id="rId13043" w:tooltip="Prep 1537: ek -- From out, out from among, from, suggesting from the interior outwards."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τοῦ </w:t>
            </w:r>
            <w:hyperlink r:id="rId13044"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μαμωνᾶ </w:t>
            </w:r>
            <w:hyperlink r:id="rId13045" w:tooltip="N-GMS 3126: mamōna -- (Aramaic), riches, money, possessions, property." w:history="1">
              <w:r w:rsidRPr="002E139A">
                <w:rPr>
                  <w:rStyle w:val="Hyperlink"/>
                  <w:rFonts w:ascii="Palatino Linotype" w:hAnsi="Palatino Linotype" w:cs="Tahoma"/>
                  <w:sz w:val="18"/>
                  <w:szCs w:val="18"/>
                </w:rPr>
                <w:t>(wealth)</w:t>
              </w:r>
            </w:hyperlink>
            <w:r w:rsidRPr="002E139A">
              <w:rPr>
                <w:rFonts w:ascii="Palatino Linotype" w:hAnsi="Palatino Linotype" w:cs="Tahoma"/>
                <w:color w:val="auto"/>
                <w:sz w:val="18"/>
                <w:szCs w:val="18"/>
              </w:rPr>
              <w:t xml:space="preserve"> τῆς </w:t>
            </w:r>
            <w:hyperlink r:id="rId13046" w:tooltip="Art-GFS 3588: tēs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ἀδικίας </w:t>
            </w:r>
            <w:hyperlink r:id="rId13047" w:tooltip="N-GFS 93: adikias -- Injustice, unrighteousness, hurt." w:history="1">
              <w:r w:rsidRPr="002E139A">
                <w:rPr>
                  <w:rStyle w:val="Hyperlink"/>
                  <w:rFonts w:ascii="Palatino Linotype" w:hAnsi="Palatino Linotype" w:cs="Tahoma"/>
                  <w:sz w:val="18"/>
                  <w:szCs w:val="18"/>
                </w:rPr>
                <w:t>(of unrighteousness)</w:t>
              </w:r>
            </w:hyperlink>
            <w:r w:rsidRPr="002E139A">
              <w:rPr>
                <w:rFonts w:ascii="Palatino Linotype" w:hAnsi="Palatino Linotype" w:cs="Tahoma"/>
                <w:color w:val="auto"/>
                <w:sz w:val="18"/>
                <w:szCs w:val="18"/>
              </w:rPr>
              <w:t>, ἵνα </w:t>
            </w:r>
            <w:hyperlink r:id="rId13048" w:tooltip="Conj 2443: hina -- In order that, so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ὅταν </w:t>
            </w:r>
            <w:hyperlink r:id="rId13049"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ἐκλίπῃ </w:t>
            </w:r>
            <w:hyperlink r:id="rId13050" w:tooltip="V-ASA-3S 1587: eklipē -- To fail, die out, come to an end, to be defunct." w:history="1">
              <w:r w:rsidRPr="002E139A">
                <w:rPr>
                  <w:rStyle w:val="Hyperlink"/>
                  <w:rFonts w:ascii="Palatino Linotype" w:hAnsi="Palatino Linotype" w:cs="Tahoma"/>
                  <w:sz w:val="18"/>
                  <w:szCs w:val="18"/>
                </w:rPr>
                <w:t>(it fails)</w:t>
              </w:r>
            </w:hyperlink>
            <w:r w:rsidRPr="002E139A">
              <w:rPr>
                <w:rFonts w:ascii="Palatino Linotype" w:hAnsi="Palatino Linotype" w:cs="Tahoma"/>
                <w:color w:val="auto"/>
                <w:sz w:val="18"/>
                <w:szCs w:val="18"/>
              </w:rPr>
              <w:t xml:space="preserve"> δέξωνται </w:t>
            </w:r>
            <w:hyperlink r:id="rId13051" w:tooltip="V-ASM-3P 1209: dexōntai -- To take, receive, accept, welcome." w:history="1">
              <w:r w:rsidRPr="002E139A">
                <w:rPr>
                  <w:rStyle w:val="Hyperlink"/>
                  <w:rFonts w:ascii="Palatino Linotype" w:hAnsi="Palatino Linotype" w:cs="Tahoma"/>
                  <w:sz w:val="18"/>
                  <w:szCs w:val="18"/>
                </w:rPr>
                <w:t>(they might receive)</w:t>
              </w:r>
            </w:hyperlink>
            <w:r w:rsidRPr="002E139A">
              <w:rPr>
                <w:rFonts w:ascii="Palatino Linotype" w:hAnsi="Palatino Linotype" w:cs="Tahoma"/>
                <w:color w:val="auto"/>
                <w:sz w:val="18"/>
                <w:szCs w:val="18"/>
              </w:rPr>
              <w:t xml:space="preserve"> ὑμᾶς </w:t>
            </w:r>
            <w:hyperlink r:id="rId13052"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εἰς </w:t>
            </w:r>
            <w:hyperlink r:id="rId13053"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τὰς </w:t>
            </w:r>
            <w:hyperlink r:id="rId13054"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αἰωνίους </w:t>
            </w:r>
            <w:hyperlink r:id="rId13055" w:tooltip="Adj-AFP 166: aiōnious -- Age-long, and therefore: practically eternal, unending; partaking of the character of that which lasts for an age, as contrasted with that which is brief and fleeting." w:history="1">
              <w:r w:rsidRPr="002E139A">
                <w:rPr>
                  <w:rStyle w:val="Hyperlink"/>
                  <w:rFonts w:ascii="Palatino Linotype" w:hAnsi="Palatino Linotype" w:cs="Tahoma"/>
                  <w:sz w:val="18"/>
                  <w:szCs w:val="18"/>
                </w:rPr>
                <w:t>(eternal)</w:t>
              </w:r>
            </w:hyperlink>
            <w:r w:rsidRPr="002E139A">
              <w:rPr>
                <w:rFonts w:ascii="Palatino Linotype" w:hAnsi="Palatino Linotype" w:cs="Tahoma"/>
                <w:color w:val="auto"/>
                <w:sz w:val="18"/>
                <w:szCs w:val="18"/>
              </w:rPr>
              <w:t xml:space="preserve"> σκηνάς </w:t>
            </w:r>
            <w:hyperlink r:id="rId13056" w:tooltip="N-AFP 4633: skēnas -- A tent, booth, tabernacle, abode, dwelling, mansion, habitation." w:history="1">
              <w:r w:rsidRPr="002E139A">
                <w:rPr>
                  <w:rStyle w:val="Hyperlink"/>
                  <w:rFonts w:ascii="Palatino Linotype" w:hAnsi="Palatino Linotype" w:cs="Tahoma"/>
                  <w:sz w:val="18"/>
                  <w:szCs w:val="18"/>
                </w:rPr>
                <w:t>(dwellings)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16:9</w:t>
            </w:r>
            <w:r w:rsidR="00DF0719">
              <w:rPr>
                <w:sz w:val="18"/>
                <w:szCs w:val="18"/>
              </w:rPr>
              <w:t xml:space="preserve"> </w:t>
            </w:r>
            <w:r w:rsidRPr="00BC20FD">
              <w:rPr>
                <w:sz w:val="18"/>
                <w:szCs w:val="18"/>
              </w:rPr>
              <w:t>And I say unto you, Make to yourselves friends of the mammon of unrighteousness; that, when ye fail, they may receive you into everlasting habitations.</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16:10 He </w:t>
            </w:r>
            <w:r w:rsidRPr="00B37ECC">
              <w:rPr>
                <w:b/>
                <w:sz w:val="18"/>
                <w:szCs w:val="18"/>
                <w:u w:val="single"/>
              </w:rPr>
              <w:t>who</w:t>
            </w:r>
            <w:r w:rsidRPr="00BC20FD">
              <w:rPr>
                <w:sz w:val="18"/>
                <w:szCs w:val="18"/>
              </w:rPr>
              <w:t xml:space="preserve"> is faithful in that which is least is faithful also in much; and he </w:t>
            </w:r>
            <w:r w:rsidRPr="00B37ECC">
              <w:rPr>
                <w:b/>
                <w:sz w:val="18"/>
                <w:szCs w:val="18"/>
                <w:u w:val="single"/>
              </w:rPr>
              <w:t>who</w:t>
            </w:r>
            <w:r w:rsidRPr="00BC20FD">
              <w:rPr>
                <w:sz w:val="18"/>
                <w:szCs w:val="18"/>
              </w:rPr>
              <w:t xml:space="preserve"> is unjust in the least is also unjust in much.</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cs="Tahoma"/>
                <w:color w:val="auto"/>
                <w:sz w:val="18"/>
                <w:szCs w:val="18"/>
              </w:rPr>
              <w:t>Ὁ </w:t>
            </w:r>
            <w:hyperlink r:id="rId13057"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πιστὸς </w:t>
            </w:r>
            <w:hyperlink r:id="rId13058" w:tooltip="Adj-NMS 4103: pistos -- Trustworthy, faithful, believing." w:history="1">
              <w:r w:rsidRPr="002E139A">
                <w:rPr>
                  <w:rStyle w:val="Hyperlink"/>
                  <w:rFonts w:ascii="Palatino Linotype" w:hAnsi="Palatino Linotype" w:cs="Tahoma"/>
                  <w:sz w:val="18"/>
                  <w:szCs w:val="18"/>
                </w:rPr>
                <w:t>(faithful)</w:t>
              </w:r>
            </w:hyperlink>
            <w:r w:rsidRPr="002E139A">
              <w:rPr>
                <w:rFonts w:ascii="Palatino Linotype" w:hAnsi="Palatino Linotype" w:cs="Tahoma"/>
                <w:color w:val="auto"/>
                <w:sz w:val="18"/>
                <w:szCs w:val="18"/>
              </w:rPr>
              <w:t xml:space="preserve"> ἐν </w:t>
            </w:r>
            <w:hyperlink r:id="rId13059" w:tooltip="Prep 1722: en -- In, on, among."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ἐλαχίστῳ </w:t>
            </w:r>
            <w:hyperlink r:id="rId13060" w:tooltip="Adj-DNS-S 1646: elachistō -- Least, smallest, but perhaps oftener in the weaker sense: very little, very small." w:history="1">
              <w:r w:rsidRPr="002E139A">
                <w:rPr>
                  <w:rStyle w:val="Hyperlink"/>
                  <w:rFonts w:ascii="Palatino Linotype" w:hAnsi="Palatino Linotype" w:cs="Tahoma"/>
                  <w:sz w:val="18"/>
                  <w:szCs w:val="18"/>
                </w:rPr>
                <w:t>(very little)</w:t>
              </w:r>
            </w:hyperlink>
            <w:r w:rsidRPr="002E139A">
              <w:rPr>
                <w:rFonts w:ascii="Palatino Linotype" w:hAnsi="Palatino Linotype" w:cs="Tahoma"/>
                <w:color w:val="auto"/>
                <w:sz w:val="18"/>
                <w:szCs w:val="18"/>
              </w:rPr>
              <w:t>, καὶ </w:t>
            </w:r>
            <w:hyperlink r:id="rId13061"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ἐν </w:t>
            </w:r>
            <w:hyperlink r:id="rId13062" w:tooltip="Prep 1722: en -- In, on, among."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πολλῷ </w:t>
            </w:r>
            <w:hyperlink r:id="rId13063" w:tooltip="Adj-DNS 4183: pollō -- Much, many; often." w:history="1">
              <w:r w:rsidRPr="002E139A">
                <w:rPr>
                  <w:rStyle w:val="Hyperlink"/>
                  <w:rFonts w:ascii="Palatino Linotype" w:hAnsi="Palatino Linotype" w:cs="Tahoma"/>
                  <w:sz w:val="18"/>
                  <w:szCs w:val="18"/>
                </w:rPr>
                <w:t>(much)</w:t>
              </w:r>
            </w:hyperlink>
            <w:r w:rsidRPr="002E139A">
              <w:rPr>
                <w:rFonts w:ascii="Palatino Linotype" w:hAnsi="Palatino Linotype" w:cs="Tahoma"/>
                <w:color w:val="auto"/>
                <w:sz w:val="18"/>
                <w:szCs w:val="18"/>
              </w:rPr>
              <w:t xml:space="preserve"> πιστός </w:t>
            </w:r>
            <w:hyperlink r:id="rId13064" w:tooltip="Adj-NMS 4103: pistos -- Trustworthy, faithful, believing." w:history="1">
              <w:r w:rsidRPr="002E139A">
                <w:rPr>
                  <w:rStyle w:val="Hyperlink"/>
                  <w:rFonts w:ascii="Palatino Linotype" w:hAnsi="Palatino Linotype" w:cs="Tahoma"/>
                  <w:sz w:val="18"/>
                  <w:szCs w:val="18"/>
                </w:rPr>
                <w:t>(faithful)</w:t>
              </w:r>
            </w:hyperlink>
            <w:r w:rsidRPr="002E139A">
              <w:rPr>
                <w:rFonts w:ascii="Palatino Linotype" w:hAnsi="Palatino Linotype" w:cs="Tahoma"/>
                <w:color w:val="auto"/>
                <w:sz w:val="18"/>
                <w:szCs w:val="18"/>
              </w:rPr>
              <w:t xml:space="preserve"> ἐστιν </w:t>
            </w:r>
            <w:hyperlink r:id="rId13065"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καὶ </w:t>
            </w:r>
            <w:hyperlink r:id="rId1306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13067"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ἐν </w:t>
            </w:r>
            <w:hyperlink r:id="rId13068" w:tooltip="Prep 1722: en -- In, on, among."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ἐλαχίστῳ </w:t>
            </w:r>
            <w:hyperlink r:id="rId13069" w:tooltip="Adj-DNS-S 1646: elachistō -- Least, smallest, but perhaps oftener in the weaker sense: very little, very small." w:history="1">
              <w:r w:rsidRPr="002E139A">
                <w:rPr>
                  <w:rStyle w:val="Hyperlink"/>
                  <w:rFonts w:ascii="Palatino Linotype" w:hAnsi="Palatino Linotype" w:cs="Tahoma"/>
                  <w:sz w:val="18"/>
                  <w:szCs w:val="18"/>
                </w:rPr>
                <w:t>(very little)</w:t>
              </w:r>
            </w:hyperlink>
            <w:r w:rsidRPr="002E139A">
              <w:rPr>
                <w:rFonts w:ascii="Palatino Linotype" w:hAnsi="Palatino Linotype" w:cs="Tahoma"/>
                <w:color w:val="auto"/>
                <w:sz w:val="18"/>
                <w:szCs w:val="18"/>
              </w:rPr>
              <w:t xml:space="preserve"> ἄδικος </w:t>
            </w:r>
            <w:hyperlink r:id="rId13070" w:tooltip="Adj-NMS 94: adikos -- Unjust, unrighteous, wicked." w:history="1">
              <w:r w:rsidRPr="002E139A">
                <w:rPr>
                  <w:rStyle w:val="Hyperlink"/>
                  <w:rFonts w:ascii="Palatino Linotype" w:hAnsi="Palatino Linotype" w:cs="Tahoma"/>
                  <w:sz w:val="18"/>
                  <w:szCs w:val="18"/>
                </w:rPr>
                <w:t>(unrighteous)</w:t>
              </w:r>
            </w:hyperlink>
            <w:r w:rsidRPr="002E139A">
              <w:rPr>
                <w:rFonts w:ascii="Palatino Linotype" w:hAnsi="Palatino Linotype" w:cs="Tahoma"/>
                <w:color w:val="auto"/>
                <w:sz w:val="18"/>
                <w:szCs w:val="18"/>
              </w:rPr>
              <w:t>, καὶ </w:t>
            </w:r>
            <w:hyperlink r:id="rId13071"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ἐν </w:t>
            </w:r>
            <w:hyperlink r:id="rId13072" w:tooltip="Prep 1722: en -- In, on, among."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πολλῷ </w:t>
            </w:r>
            <w:hyperlink r:id="rId13073" w:tooltip="Adj-DNS 4183: pollō -- Much, many; often." w:history="1">
              <w:r w:rsidRPr="002E139A">
                <w:rPr>
                  <w:rStyle w:val="Hyperlink"/>
                  <w:rFonts w:ascii="Palatino Linotype" w:hAnsi="Palatino Linotype" w:cs="Tahoma"/>
                  <w:sz w:val="18"/>
                  <w:szCs w:val="18"/>
                </w:rPr>
                <w:t>(much)</w:t>
              </w:r>
            </w:hyperlink>
            <w:r w:rsidRPr="002E139A">
              <w:rPr>
                <w:rFonts w:ascii="Palatino Linotype" w:hAnsi="Palatino Linotype" w:cs="Tahoma"/>
                <w:color w:val="auto"/>
                <w:sz w:val="18"/>
                <w:szCs w:val="18"/>
              </w:rPr>
              <w:t xml:space="preserve"> ἄδικός </w:t>
            </w:r>
            <w:hyperlink r:id="rId13074" w:tooltip="Adj-NMS 94: adikos -- Unjust, unrighteous, wicked." w:history="1">
              <w:r w:rsidRPr="002E139A">
                <w:rPr>
                  <w:rStyle w:val="Hyperlink"/>
                  <w:rFonts w:ascii="Palatino Linotype" w:hAnsi="Palatino Linotype" w:cs="Tahoma"/>
                  <w:sz w:val="18"/>
                  <w:szCs w:val="18"/>
                </w:rPr>
                <w:t>(unrighteous)</w:t>
              </w:r>
            </w:hyperlink>
            <w:r w:rsidRPr="002E139A">
              <w:rPr>
                <w:rFonts w:ascii="Palatino Linotype" w:hAnsi="Palatino Linotype" w:cs="Tahoma"/>
                <w:color w:val="auto"/>
                <w:sz w:val="18"/>
                <w:szCs w:val="18"/>
              </w:rPr>
              <w:t xml:space="preserve"> ἐστιν </w:t>
            </w:r>
            <w:hyperlink r:id="rId13075"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16:10</w:t>
            </w:r>
            <w:r w:rsidR="00DF0719">
              <w:rPr>
                <w:sz w:val="18"/>
                <w:szCs w:val="18"/>
              </w:rPr>
              <w:t xml:space="preserve"> </w:t>
            </w:r>
            <w:r w:rsidRPr="00BC20FD">
              <w:rPr>
                <w:sz w:val="18"/>
                <w:szCs w:val="18"/>
              </w:rPr>
              <w:t xml:space="preserve">He </w:t>
            </w:r>
            <w:r w:rsidRPr="00B37ECC">
              <w:rPr>
                <w:b/>
                <w:sz w:val="18"/>
                <w:szCs w:val="18"/>
                <w:u w:val="single"/>
              </w:rPr>
              <w:t>that</w:t>
            </w:r>
            <w:r w:rsidRPr="00BC20FD">
              <w:rPr>
                <w:sz w:val="18"/>
                <w:szCs w:val="18"/>
              </w:rPr>
              <w:t xml:space="preserve"> is faithful in that which is least is faithful also in much: and he </w:t>
            </w:r>
            <w:r w:rsidRPr="00B37ECC">
              <w:rPr>
                <w:b/>
                <w:sz w:val="18"/>
                <w:szCs w:val="18"/>
                <w:u w:val="single"/>
              </w:rPr>
              <w:t>that</w:t>
            </w:r>
            <w:r w:rsidRPr="00BC20FD">
              <w:rPr>
                <w:sz w:val="18"/>
                <w:szCs w:val="18"/>
              </w:rPr>
              <w:t xml:space="preserve"> is unjust in the least is unjust also in much.</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16:11 If, therefore, ye have not been faithful in the unrighteous mammon, who will commit to your trust the true riches?</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cs="Tahoma"/>
                <w:color w:val="auto"/>
                <w:sz w:val="18"/>
                <w:szCs w:val="18"/>
              </w:rPr>
              <w:t>εἰ </w:t>
            </w:r>
            <w:hyperlink r:id="rId13076"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οὖν </w:t>
            </w:r>
            <w:hyperlink r:id="rId13077" w:tooltip="Conj 3767: oun -- Therefore, then." w:history="1">
              <w:r w:rsidRPr="002E139A">
                <w:rPr>
                  <w:rStyle w:val="Hyperlink"/>
                  <w:rFonts w:ascii="Palatino Linotype" w:hAnsi="Palatino Linotype" w:cs="Tahoma"/>
                  <w:sz w:val="18"/>
                  <w:szCs w:val="18"/>
                </w:rPr>
                <w:t>(therefore)</w:t>
              </w:r>
            </w:hyperlink>
            <w:r w:rsidRPr="002E139A">
              <w:rPr>
                <w:rFonts w:ascii="Palatino Linotype" w:hAnsi="Palatino Linotype" w:cs="Tahoma"/>
                <w:color w:val="auto"/>
                <w:sz w:val="18"/>
                <w:szCs w:val="18"/>
              </w:rPr>
              <w:t xml:space="preserve"> ἐν </w:t>
            </w:r>
            <w:hyperlink r:id="rId13078"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τῷ </w:t>
            </w:r>
            <w:hyperlink r:id="rId13079" w:tooltip="Art-DMS 3588: tō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ἀδίκῳ </w:t>
            </w:r>
            <w:hyperlink r:id="rId13080" w:tooltip="Adj-DMS 94: adikō -- Unjust, unrighteous, wicked." w:history="1">
              <w:r w:rsidRPr="002E139A">
                <w:rPr>
                  <w:rStyle w:val="Hyperlink"/>
                  <w:rFonts w:ascii="Palatino Linotype" w:hAnsi="Palatino Linotype" w:cs="Tahoma"/>
                  <w:sz w:val="18"/>
                  <w:szCs w:val="18"/>
                </w:rPr>
                <w:t>(unrighteous)</w:t>
              </w:r>
            </w:hyperlink>
            <w:r w:rsidRPr="002E139A">
              <w:rPr>
                <w:rFonts w:ascii="Palatino Linotype" w:hAnsi="Palatino Linotype" w:cs="Tahoma"/>
                <w:color w:val="auto"/>
                <w:sz w:val="18"/>
                <w:szCs w:val="18"/>
              </w:rPr>
              <w:t xml:space="preserve"> μαμωνᾷ </w:t>
            </w:r>
            <w:hyperlink r:id="rId13081" w:tooltip="N-DMS 3126: mamōna -- (Aramaic), riches, money, possessions, property." w:history="1">
              <w:r w:rsidRPr="002E139A">
                <w:rPr>
                  <w:rStyle w:val="Hyperlink"/>
                  <w:rFonts w:ascii="Palatino Linotype" w:hAnsi="Palatino Linotype" w:cs="Tahoma"/>
                  <w:sz w:val="18"/>
                  <w:szCs w:val="18"/>
                </w:rPr>
                <w:t>(wealth)</w:t>
              </w:r>
            </w:hyperlink>
            <w:r w:rsidRPr="002E139A">
              <w:rPr>
                <w:rFonts w:ascii="Palatino Linotype" w:hAnsi="Palatino Linotype" w:cs="Tahoma"/>
                <w:color w:val="auto"/>
                <w:sz w:val="18"/>
                <w:szCs w:val="18"/>
              </w:rPr>
              <w:t>, πιστοὶ </w:t>
            </w:r>
            <w:hyperlink r:id="rId13082" w:tooltip="Adj-NMP 4103: pistoi -- Trustworthy, faithful, believing." w:history="1">
              <w:r w:rsidRPr="002E139A">
                <w:rPr>
                  <w:rStyle w:val="Hyperlink"/>
                  <w:rFonts w:ascii="Palatino Linotype" w:hAnsi="Palatino Linotype" w:cs="Tahoma"/>
                  <w:sz w:val="18"/>
                  <w:szCs w:val="18"/>
                </w:rPr>
                <w:t>(faithful)</w:t>
              </w:r>
            </w:hyperlink>
            <w:r w:rsidRPr="002E139A">
              <w:rPr>
                <w:rFonts w:ascii="Palatino Linotype" w:hAnsi="Palatino Linotype" w:cs="Tahoma"/>
                <w:color w:val="auto"/>
                <w:sz w:val="18"/>
                <w:szCs w:val="18"/>
              </w:rPr>
              <w:t xml:space="preserve"> οὐκ </w:t>
            </w:r>
            <w:hyperlink r:id="rId13083"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ἐγένεσθε </w:t>
            </w:r>
            <w:hyperlink r:id="rId13084" w:tooltip="V-AIM-2P 1096: egenesthe -- To come into being, to be born, become, come about, happen." w:history="1">
              <w:r w:rsidRPr="002E139A">
                <w:rPr>
                  <w:rStyle w:val="Hyperlink"/>
                  <w:rFonts w:ascii="Palatino Linotype" w:hAnsi="Palatino Linotype" w:cs="Tahoma"/>
                  <w:sz w:val="18"/>
                  <w:szCs w:val="18"/>
                </w:rPr>
                <w:t>(you have been)</w:t>
              </w:r>
            </w:hyperlink>
            <w:r w:rsidRPr="002E139A">
              <w:rPr>
                <w:rFonts w:ascii="Palatino Linotype" w:hAnsi="Palatino Linotype" w:cs="Tahoma"/>
                <w:color w:val="auto"/>
                <w:sz w:val="18"/>
                <w:szCs w:val="18"/>
              </w:rPr>
              <w:t>, τὸ </w:t>
            </w:r>
            <w:hyperlink r:id="rId13085"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ἀληθινὸν </w:t>
            </w:r>
            <w:hyperlink r:id="rId13086" w:tooltip="Adj-ANS 228: alēthinon -- True (literal: made of truth), real, genuine." w:history="1">
              <w:r w:rsidRPr="002E139A">
                <w:rPr>
                  <w:rStyle w:val="Hyperlink"/>
                  <w:rFonts w:ascii="Palatino Linotype" w:hAnsi="Palatino Linotype" w:cs="Tahoma"/>
                  <w:sz w:val="18"/>
                  <w:szCs w:val="18"/>
                </w:rPr>
                <w:t>(true </w:t>
              </w:r>
              <w:r w:rsidRPr="002E139A">
                <w:rPr>
                  <w:rStyle w:val="Hyperlink"/>
                  <w:rFonts w:ascii="Palatino Linotype" w:hAnsi="Palatino Linotype" w:cs="Tahoma"/>
                  <w:i/>
                  <w:iCs/>
                  <w:sz w:val="18"/>
                  <w:szCs w:val="18"/>
                </w:rPr>
                <w:t>riches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τίς </w:t>
            </w:r>
            <w:hyperlink r:id="rId13087" w:tooltip="IPro-NMS 5101: tis -- Who, which, what, why."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ὑμῖν </w:t>
            </w:r>
            <w:hyperlink r:id="rId13088"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πιστεύσει </w:t>
            </w:r>
            <w:hyperlink r:id="rId13089" w:tooltip="V-FIA-3S 4100: pisteusei -- To believe, have faith in, trust in; pass: to be entrusted with." w:history="1">
              <w:r w:rsidRPr="002E139A">
                <w:rPr>
                  <w:rStyle w:val="Hyperlink"/>
                  <w:rFonts w:ascii="Palatino Linotype" w:hAnsi="Palatino Linotype" w:cs="Tahoma"/>
                  <w:sz w:val="18"/>
                  <w:szCs w:val="18"/>
                </w:rPr>
                <w:t>(will entrust)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16:11</w:t>
            </w:r>
            <w:r w:rsidR="00DF0719">
              <w:rPr>
                <w:sz w:val="18"/>
                <w:szCs w:val="18"/>
              </w:rPr>
              <w:t xml:space="preserve"> </w:t>
            </w:r>
            <w:r w:rsidRPr="00BC20FD">
              <w:rPr>
                <w:sz w:val="18"/>
                <w:szCs w:val="18"/>
              </w:rPr>
              <w:t>If therefore ye have not been faithful in the unrighteous mammon, who will commit to your trust the true riches?</w:t>
            </w:r>
          </w:p>
        </w:tc>
      </w:tr>
      <w:tr w:rsidR="00895199" w:rsidRPr="00B37ECC"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16:12 And if ye have not been faithful in that which is another </w:t>
            </w:r>
            <w:r w:rsidRPr="00BC20FD">
              <w:rPr>
                <w:sz w:val="18"/>
                <w:szCs w:val="18"/>
              </w:rPr>
              <w:lastRenderedPageBreak/>
              <w:t xml:space="preserve">man's, who shall give </w:t>
            </w:r>
            <w:r w:rsidRPr="00B37ECC">
              <w:rPr>
                <w:b/>
                <w:sz w:val="18"/>
                <w:szCs w:val="18"/>
                <w:u w:val="single"/>
              </w:rPr>
              <w:t>unto</w:t>
            </w:r>
            <w:r w:rsidRPr="00BC20FD">
              <w:rPr>
                <w:sz w:val="18"/>
                <w:szCs w:val="18"/>
              </w:rPr>
              <w:t xml:space="preserve"> you that which is your own?</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12</w:t>
            </w:r>
            <w:r w:rsidRPr="002E139A">
              <w:rPr>
                <w:rStyle w:val="reftext1"/>
                <w:sz w:val="18"/>
                <w:szCs w:val="18"/>
              </w:rPr>
              <w:t> </w:t>
            </w:r>
            <w:r w:rsidRPr="002E139A">
              <w:rPr>
                <w:rFonts w:ascii="Palatino Linotype" w:hAnsi="Palatino Linotype" w:cs="Tahoma"/>
                <w:color w:val="auto"/>
                <w:sz w:val="18"/>
                <w:szCs w:val="18"/>
              </w:rPr>
              <w:t>καὶ </w:t>
            </w:r>
            <w:hyperlink r:id="rId1309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εἰ </w:t>
            </w:r>
            <w:hyperlink r:id="rId13091"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ἐν </w:t>
            </w:r>
            <w:hyperlink r:id="rId13092"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τῷ </w:t>
            </w:r>
            <w:hyperlink r:id="rId13093" w:tooltip="Art-DNS 3588: tō -- The, the definite article." w:history="1">
              <w:r w:rsidRPr="002E139A">
                <w:rPr>
                  <w:rStyle w:val="Hyperlink"/>
                  <w:rFonts w:ascii="Palatino Linotype" w:hAnsi="Palatino Linotype" w:cs="Tahoma"/>
                  <w:sz w:val="18"/>
                  <w:szCs w:val="18"/>
                </w:rPr>
                <w:t>(that which </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ἀλλοτρίῳ </w:t>
            </w:r>
            <w:hyperlink r:id="rId13094" w:tooltip="Adj-DNS 245: allotriō -- Belonging to another person, belonging to others, foreign, strange." w:history="1">
              <w:r w:rsidRPr="002E139A">
                <w:rPr>
                  <w:rStyle w:val="Hyperlink"/>
                  <w:rFonts w:ascii="Palatino Linotype" w:hAnsi="Palatino Linotype" w:cs="Tahoma"/>
                  <w:sz w:val="18"/>
                  <w:szCs w:val="18"/>
                </w:rPr>
                <w:t>(of another)</w:t>
              </w:r>
            </w:hyperlink>
            <w:r w:rsidRPr="002E139A">
              <w:rPr>
                <w:rFonts w:ascii="Palatino Linotype" w:hAnsi="Palatino Linotype" w:cs="Tahoma"/>
                <w:color w:val="auto"/>
                <w:sz w:val="18"/>
                <w:szCs w:val="18"/>
              </w:rPr>
              <w:t>, πιστοὶ </w:t>
            </w:r>
            <w:hyperlink r:id="rId13095" w:tooltip="Adj-NMP 4103: pistoi -- Trustworthy, faithful, believing." w:history="1">
              <w:r w:rsidRPr="002E139A">
                <w:rPr>
                  <w:rStyle w:val="Hyperlink"/>
                  <w:rFonts w:ascii="Palatino Linotype" w:hAnsi="Palatino Linotype" w:cs="Tahoma"/>
                  <w:sz w:val="18"/>
                  <w:szCs w:val="18"/>
                </w:rPr>
                <w:t>(faithful)</w:t>
              </w:r>
            </w:hyperlink>
            <w:r w:rsidRPr="002E139A">
              <w:rPr>
                <w:rFonts w:ascii="Palatino Linotype" w:hAnsi="Palatino Linotype" w:cs="Tahoma"/>
                <w:color w:val="auto"/>
                <w:sz w:val="18"/>
                <w:szCs w:val="18"/>
              </w:rPr>
              <w:t xml:space="preserve"> οὐκ </w:t>
            </w:r>
            <w:hyperlink r:id="rId13096"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ἐγένεσθε </w:t>
            </w:r>
            <w:hyperlink r:id="rId13097" w:tooltip="V-AIM-2P 1096: egenesthe -- To come into being, to be born, become, come about, happen." w:history="1">
              <w:r w:rsidRPr="002E139A">
                <w:rPr>
                  <w:rStyle w:val="Hyperlink"/>
                  <w:rFonts w:ascii="Palatino Linotype" w:hAnsi="Palatino Linotype" w:cs="Tahoma"/>
                  <w:sz w:val="18"/>
                  <w:szCs w:val="18"/>
                </w:rPr>
                <w:t>(you have been)</w:t>
              </w:r>
            </w:hyperlink>
            <w:r w:rsidRPr="002E139A">
              <w:rPr>
                <w:rFonts w:ascii="Palatino Linotype" w:hAnsi="Palatino Linotype" w:cs="Tahoma"/>
                <w:color w:val="auto"/>
                <w:sz w:val="18"/>
                <w:szCs w:val="18"/>
              </w:rPr>
              <w:t>, τὸ </w:t>
            </w:r>
            <w:hyperlink r:id="rId13098" w:tooltip="Art-ANS 3588: to -- The, the definite article." w:history="1">
              <w:r w:rsidRPr="002E139A">
                <w:rPr>
                  <w:rStyle w:val="Hyperlink"/>
                  <w:rFonts w:ascii="Palatino Linotype" w:hAnsi="Palatino Linotype" w:cs="Tahoma"/>
                  <w:sz w:val="18"/>
                  <w:szCs w:val="18"/>
                </w:rPr>
                <w:t>(that which)</w:t>
              </w:r>
            </w:hyperlink>
            <w:r w:rsidRPr="002E139A">
              <w:rPr>
                <w:rFonts w:ascii="Palatino Linotype" w:hAnsi="Palatino Linotype" w:cs="Tahoma"/>
                <w:color w:val="auto"/>
                <w:sz w:val="18"/>
                <w:szCs w:val="18"/>
              </w:rPr>
              <w:t xml:space="preserve"> ὑμέτερον* </w:t>
            </w:r>
            <w:hyperlink r:id="rId13099" w:tooltip="Adj-ANS 5212: hymeteron -- Your, yours."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 yours)</w:t>
              </w:r>
            </w:hyperlink>
            <w:r w:rsidRPr="002E139A">
              <w:rPr>
                <w:rFonts w:ascii="Palatino Linotype" w:hAnsi="Palatino Linotype" w:cs="Tahoma"/>
                <w:color w:val="auto"/>
                <w:sz w:val="18"/>
                <w:szCs w:val="18"/>
              </w:rPr>
              <w:t xml:space="preserve"> τίς </w:t>
            </w:r>
            <w:hyperlink r:id="rId13100" w:tooltip="IPro-NMS 5101: tis -- Who, which, what, why." w:history="1">
              <w:r w:rsidRPr="002E139A">
                <w:rPr>
                  <w:rStyle w:val="Hyperlink"/>
                  <w:rFonts w:ascii="Palatino Linotype" w:hAnsi="Palatino Linotype" w:cs="Tahoma"/>
                  <w:sz w:val="18"/>
                  <w:szCs w:val="18"/>
                </w:rPr>
                <w:t>(who)</w:t>
              </w:r>
            </w:hyperlink>
            <w:r w:rsidRPr="002E139A">
              <w:rPr>
                <w:rFonts w:ascii="Palatino Linotype" w:hAnsi="Palatino Linotype" w:cs="Tahoma"/>
                <w:color w:val="auto"/>
                <w:sz w:val="18"/>
                <w:szCs w:val="18"/>
              </w:rPr>
              <w:t xml:space="preserve"> δώσει </w:t>
            </w:r>
            <w:hyperlink r:id="rId13101" w:tooltip="V-FIA-3S 1325: dōsei -- To offer, give; to put, place." w:history="1">
              <w:r w:rsidRPr="002E139A">
                <w:rPr>
                  <w:rStyle w:val="Hyperlink"/>
                  <w:rFonts w:ascii="Palatino Linotype" w:hAnsi="Palatino Linotype" w:cs="Tahoma"/>
                  <w:sz w:val="18"/>
                  <w:szCs w:val="18"/>
                </w:rPr>
                <w:t>(will give)</w:t>
              </w:r>
            </w:hyperlink>
            <w:r w:rsidRPr="002E139A">
              <w:rPr>
                <w:rFonts w:ascii="Palatino Linotype" w:hAnsi="Palatino Linotype" w:cs="Tahoma"/>
                <w:color w:val="auto"/>
                <w:sz w:val="18"/>
                <w:szCs w:val="18"/>
              </w:rPr>
              <w:t xml:space="preserve"> </w:t>
            </w:r>
            <w:r w:rsidRPr="002E139A">
              <w:rPr>
                <w:rFonts w:ascii="Cambria Math" w:hAnsi="Cambria Math" w:cs="Cambria Math"/>
                <w:color w:val="auto"/>
                <w:sz w:val="18"/>
                <w:szCs w:val="18"/>
              </w:rPr>
              <w:t>⇔</w:t>
            </w:r>
            <w:r w:rsidRPr="002E139A">
              <w:rPr>
                <w:rFonts w:ascii="Palatino Linotype" w:hAnsi="Palatino Linotype" w:cs="Tahoma"/>
                <w:color w:val="auto"/>
                <w:sz w:val="18"/>
                <w:szCs w:val="18"/>
              </w:rPr>
              <w:t xml:space="preserve"> ὑμῖν </w:t>
            </w:r>
            <w:hyperlink r:id="rId13102"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16:12</w:t>
            </w:r>
            <w:r w:rsidR="00DF0719">
              <w:rPr>
                <w:sz w:val="18"/>
                <w:szCs w:val="18"/>
              </w:rPr>
              <w:t xml:space="preserve"> </w:t>
            </w:r>
            <w:r w:rsidRPr="00BC20FD">
              <w:rPr>
                <w:sz w:val="18"/>
                <w:szCs w:val="18"/>
              </w:rPr>
              <w:t xml:space="preserve">And if ye have not been faithful in that which is another </w:t>
            </w:r>
            <w:r w:rsidRPr="00BC20FD">
              <w:rPr>
                <w:sz w:val="18"/>
                <w:szCs w:val="18"/>
              </w:rPr>
              <w:lastRenderedPageBreak/>
              <w:t>man's, who shall give you that which is your own?</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16:13 No servant can serve two masters; for either he will hate the one and love the other; or else he will hold to the one and despise the other. Ye cannot serve God and mammon.</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cs="Tahoma"/>
                <w:color w:val="auto"/>
                <w:sz w:val="18"/>
                <w:szCs w:val="18"/>
              </w:rPr>
              <w:t>Οὐδεὶς </w:t>
            </w:r>
            <w:hyperlink r:id="rId13103" w:tooltip="Adj-NMS 3762: Oudeis -- No one, none, nothing." w:history="1">
              <w:r w:rsidRPr="002E139A">
                <w:rPr>
                  <w:rStyle w:val="Hyperlink"/>
                  <w:rFonts w:ascii="Palatino Linotype" w:hAnsi="Palatino Linotype" w:cs="Tahoma"/>
                  <w:sz w:val="18"/>
                  <w:szCs w:val="18"/>
                </w:rPr>
                <w:t>(No)</w:t>
              </w:r>
            </w:hyperlink>
            <w:r w:rsidRPr="002E139A">
              <w:rPr>
                <w:rFonts w:ascii="Palatino Linotype" w:hAnsi="Palatino Linotype" w:cs="Tahoma"/>
                <w:color w:val="auto"/>
                <w:sz w:val="18"/>
                <w:szCs w:val="18"/>
              </w:rPr>
              <w:t xml:space="preserve"> οἰκέτης </w:t>
            </w:r>
            <w:hyperlink r:id="rId13104" w:tooltip="N-NMS 3610: oiketēs -- A household servant." w:history="1">
              <w:r w:rsidRPr="002E139A">
                <w:rPr>
                  <w:rStyle w:val="Hyperlink"/>
                  <w:rFonts w:ascii="Palatino Linotype" w:hAnsi="Palatino Linotype" w:cs="Tahoma"/>
                  <w:sz w:val="18"/>
                  <w:szCs w:val="18"/>
                </w:rPr>
                <w:t>(servant)</w:t>
              </w:r>
            </w:hyperlink>
            <w:r w:rsidRPr="002E139A">
              <w:rPr>
                <w:rFonts w:ascii="Palatino Linotype" w:hAnsi="Palatino Linotype" w:cs="Tahoma"/>
                <w:color w:val="auto"/>
                <w:sz w:val="18"/>
                <w:szCs w:val="18"/>
              </w:rPr>
              <w:t xml:space="preserve"> δύναται </w:t>
            </w:r>
            <w:hyperlink r:id="rId13105" w:tooltip="V-PIM/P-3S 1410: dynatai -- (a) to be powerful, have (the) power, (b) to be able." w:history="1">
              <w:r w:rsidRPr="002E139A">
                <w:rPr>
                  <w:rStyle w:val="Hyperlink"/>
                  <w:rFonts w:ascii="Palatino Linotype" w:hAnsi="Palatino Linotype" w:cs="Tahoma"/>
                  <w:sz w:val="18"/>
                  <w:szCs w:val="18"/>
                </w:rPr>
                <w:t>(is able)</w:t>
              </w:r>
            </w:hyperlink>
            <w:r w:rsidRPr="002E139A">
              <w:rPr>
                <w:rFonts w:ascii="Palatino Linotype" w:hAnsi="Palatino Linotype" w:cs="Tahoma"/>
                <w:color w:val="auto"/>
                <w:sz w:val="18"/>
                <w:szCs w:val="18"/>
              </w:rPr>
              <w:t xml:space="preserve"> δυσὶ </w:t>
            </w:r>
            <w:hyperlink r:id="rId13106" w:tooltip="Adj-DMP 1417: dysi -- Two." w:history="1">
              <w:r w:rsidRPr="002E139A">
                <w:rPr>
                  <w:rStyle w:val="Hyperlink"/>
                  <w:rFonts w:ascii="Palatino Linotype" w:hAnsi="Palatino Linotype" w:cs="Tahoma"/>
                  <w:sz w:val="18"/>
                  <w:szCs w:val="18"/>
                </w:rPr>
                <w:t>(two)</w:t>
              </w:r>
            </w:hyperlink>
            <w:r w:rsidRPr="002E139A">
              <w:rPr>
                <w:rFonts w:ascii="Palatino Linotype" w:hAnsi="Palatino Linotype" w:cs="Tahoma"/>
                <w:color w:val="auto"/>
                <w:sz w:val="18"/>
                <w:szCs w:val="18"/>
              </w:rPr>
              <w:t xml:space="preserve"> κυρίοις </w:t>
            </w:r>
            <w:hyperlink r:id="rId13107" w:tooltip="N-DMP 2962: kyriois -- Lord, master, sir; the Lord." w:history="1">
              <w:r w:rsidRPr="002E139A">
                <w:rPr>
                  <w:rStyle w:val="Hyperlink"/>
                  <w:rFonts w:ascii="Palatino Linotype" w:hAnsi="Palatino Linotype" w:cs="Tahoma"/>
                  <w:sz w:val="18"/>
                  <w:szCs w:val="18"/>
                </w:rPr>
                <w:t>(masters)</w:t>
              </w:r>
            </w:hyperlink>
            <w:r w:rsidRPr="002E139A">
              <w:rPr>
                <w:rFonts w:ascii="Palatino Linotype" w:hAnsi="Palatino Linotype" w:cs="Tahoma"/>
                <w:color w:val="auto"/>
                <w:sz w:val="18"/>
                <w:szCs w:val="18"/>
              </w:rPr>
              <w:t xml:space="preserve"> δουλεύειν </w:t>
            </w:r>
            <w:hyperlink r:id="rId13108" w:tooltip="V-PNA 1398: douleuein -- To be a slave, to be subject to, obey, to be devoted." w:history="1">
              <w:r w:rsidRPr="002E139A">
                <w:rPr>
                  <w:rStyle w:val="Hyperlink"/>
                  <w:rFonts w:ascii="Palatino Linotype" w:hAnsi="Palatino Linotype" w:cs="Tahoma"/>
                  <w:sz w:val="18"/>
                  <w:szCs w:val="18"/>
                </w:rPr>
                <w:t>(to serve)</w:t>
              </w:r>
            </w:hyperlink>
            <w:r w:rsidRPr="002E139A">
              <w:rPr>
                <w:rFonts w:ascii="Palatino Linotype" w:hAnsi="Palatino Linotype" w:cs="Tahoma"/>
                <w:color w:val="auto"/>
                <w:sz w:val="18"/>
                <w:szCs w:val="18"/>
              </w:rPr>
              <w:t>; ἢ </w:t>
            </w:r>
            <w:hyperlink r:id="rId13109" w:tooltip="Conj 2228: ē -- Or, than." w:history="1">
              <w:r w:rsidRPr="002E139A">
                <w:rPr>
                  <w:rStyle w:val="Hyperlink"/>
                  <w:rFonts w:ascii="Palatino Linotype" w:hAnsi="Palatino Linotype" w:cs="Tahoma"/>
                  <w:sz w:val="18"/>
                  <w:szCs w:val="18"/>
                </w:rPr>
                <w:t>(either)</w:t>
              </w:r>
            </w:hyperlink>
            <w:r w:rsidRPr="002E139A">
              <w:rPr>
                <w:rFonts w:ascii="Palatino Linotype" w:hAnsi="Palatino Linotype" w:cs="Tahoma"/>
                <w:color w:val="auto"/>
                <w:sz w:val="18"/>
                <w:szCs w:val="18"/>
              </w:rPr>
              <w:t xml:space="preserve"> γὰρ </w:t>
            </w:r>
            <w:hyperlink r:id="rId13110"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τὸν </w:t>
            </w:r>
            <w:hyperlink r:id="rId13111"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ἕνα </w:t>
            </w:r>
            <w:hyperlink r:id="rId13112" w:tooltip="Adj-AMS 1520: hena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μισήσει </w:t>
            </w:r>
            <w:hyperlink r:id="rId13113" w:tooltip="V-FIA-3S 3404: misēsei -- To hate, detest, love less, esteem less." w:history="1">
              <w:r w:rsidRPr="002E139A">
                <w:rPr>
                  <w:rStyle w:val="Hyperlink"/>
                  <w:rFonts w:ascii="Palatino Linotype" w:hAnsi="Palatino Linotype" w:cs="Tahoma"/>
                  <w:sz w:val="18"/>
                  <w:szCs w:val="18"/>
                </w:rPr>
                <w:t>(he will hate)</w:t>
              </w:r>
            </w:hyperlink>
            <w:r w:rsidRPr="002E139A">
              <w:rPr>
                <w:rFonts w:ascii="Palatino Linotype" w:hAnsi="Palatino Linotype" w:cs="Tahoma"/>
                <w:color w:val="auto"/>
                <w:sz w:val="18"/>
                <w:szCs w:val="18"/>
              </w:rPr>
              <w:t>, καὶ </w:t>
            </w:r>
            <w:hyperlink r:id="rId1311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τὸν </w:t>
            </w:r>
            <w:hyperlink r:id="rId13115"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ἕτερον </w:t>
            </w:r>
            <w:hyperlink r:id="rId13116" w:tooltip="Adj-AMS 2087: heteron -- (a) of two: another, a second, (b) other, different, (c) one's neighbor." w:history="1">
              <w:r w:rsidRPr="002E139A">
                <w:rPr>
                  <w:rStyle w:val="Hyperlink"/>
                  <w:rFonts w:ascii="Palatino Linotype" w:hAnsi="Palatino Linotype" w:cs="Tahoma"/>
                  <w:sz w:val="18"/>
                  <w:szCs w:val="18"/>
                </w:rPr>
                <w:t>(other)</w:t>
              </w:r>
            </w:hyperlink>
            <w:r w:rsidRPr="002E139A">
              <w:rPr>
                <w:rFonts w:ascii="Palatino Linotype" w:hAnsi="Palatino Linotype" w:cs="Tahoma"/>
                <w:color w:val="auto"/>
                <w:sz w:val="18"/>
                <w:szCs w:val="18"/>
              </w:rPr>
              <w:t xml:space="preserve"> ἀγαπήσει </w:t>
            </w:r>
            <w:hyperlink r:id="rId13117" w:tooltip="V-FIA-3S 25: agapēsei -- To love, wish well to, take pleasure in, long for; denotes the love of reason, esteem." w:history="1">
              <w:r w:rsidRPr="002E139A">
                <w:rPr>
                  <w:rStyle w:val="Hyperlink"/>
                  <w:rFonts w:ascii="Palatino Linotype" w:hAnsi="Palatino Linotype" w:cs="Tahoma"/>
                  <w:sz w:val="18"/>
                  <w:szCs w:val="18"/>
                </w:rPr>
                <w:t>(he will love)</w:t>
              </w:r>
            </w:hyperlink>
            <w:r w:rsidRPr="002E139A">
              <w:rPr>
                <w:rFonts w:ascii="Palatino Linotype" w:hAnsi="Palatino Linotype" w:cs="Tahoma"/>
                <w:color w:val="auto"/>
                <w:sz w:val="18"/>
                <w:szCs w:val="18"/>
              </w:rPr>
              <w:t>; ἢ </w:t>
            </w:r>
            <w:hyperlink r:id="rId13118" w:tooltip="Conj 2228: ē -- Or, than." w:history="1">
              <w:r w:rsidRPr="002E139A">
                <w:rPr>
                  <w:rStyle w:val="Hyperlink"/>
                  <w:rFonts w:ascii="Palatino Linotype" w:hAnsi="Palatino Linotype" w:cs="Tahoma"/>
                  <w:sz w:val="18"/>
                  <w:szCs w:val="18"/>
                </w:rPr>
                <w:t>(or)</w:t>
              </w:r>
            </w:hyperlink>
            <w:r w:rsidRPr="002E139A">
              <w:rPr>
                <w:rFonts w:ascii="Palatino Linotype" w:hAnsi="Palatino Linotype" w:cs="Tahoma"/>
                <w:color w:val="auto"/>
                <w:sz w:val="18"/>
                <w:szCs w:val="18"/>
              </w:rPr>
              <w:t xml:space="preserve"> ἑνὸς </w:t>
            </w:r>
            <w:hyperlink r:id="rId13119" w:tooltip="Adj-GMS 1520: henos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ἀνθέξεται </w:t>
            </w:r>
            <w:hyperlink r:id="rId13120" w:tooltip="V-FIM-3S 472: anthexetai -- To hold against; to withstand; to hold out against, hold firmly to, cleave to." w:history="1">
              <w:r w:rsidRPr="002E139A">
                <w:rPr>
                  <w:rStyle w:val="Hyperlink"/>
                  <w:rFonts w:ascii="Palatino Linotype" w:hAnsi="Palatino Linotype" w:cs="Tahoma"/>
                  <w:sz w:val="18"/>
                  <w:szCs w:val="18"/>
                </w:rPr>
                <w:t>(he will be devoted to)</w:t>
              </w:r>
            </w:hyperlink>
            <w:r w:rsidRPr="002E139A">
              <w:rPr>
                <w:rFonts w:ascii="Palatino Linotype" w:hAnsi="Palatino Linotype" w:cs="Tahoma"/>
                <w:color w:val="auto"/>
                <w:sz w:val="18"/>
                <w:szCs w:val="18"/>
              </w:rPr>
              <w:t>, καὶ </w:t>
            </w:r>
            <w:hyperlink r:id="rId1312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τοῦ </w:t>
            </w:r>
            <w:hyperlink r:id="rId13122"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ἑτέρου </w:t>
            </w:r>
            <w:hyperlink r:id="rId13123" w:tooltip="Adj-GMS 2087: heterou -- (a) of two: another, a second, (b) other, different, (c) one's neighbor." w:history="1">
              <w:r w:rsidRPr="002E139A">
                <w:rPr>
                  <w:rStyle w:val="Hyperlink"/>
                  <w:rFonts w:ascii="Palatino Linotype" w:hAnsi="Palatino Linotype" w:cs="Tahoma"/>
                  <w:sz w:val="18"/>
                  <w:szCs w:val="18"/>
                </w:rPr>
                <w:t>(other)</w:t>
              </w:r>
            </w:hyperlink>
            <w:r w:rsidRPr="002E139A">
              <w:rPr>
                <w:rFonts w:ascii="Palatino Linotype" w:hAnsi="Palatino Linotype" w:cs="Tahoma"/>
                <w:color w:val="auto"/>
                <w:sz w:val="18"/>
                <w:szCs w:val="18"/>
              </w:rPr>
              <w:t xml:space="preserve"> καταφρονήσει </w:t>
            </w:r>
            <w:hyperlink r:id="rId13124" w:tooltip="V-FIA-3S 2706: kataphronēsei -- To despise, scorn, and show it by active insult, disregard." w:history="1">
              <w:r w:rsidRPr="002E139A">
                <w:rPr>
                  <w:rStyle w:val="Hyperlink"/>
                  <w:rFonts w:ascii="Palatino Linotype" w:hAnsi="Palatino Linotype" w:cs="Tahoma"/>
                  <w:sz w:val="18"/>
                  <w:szCs w:val="18"/>
                </w:rPr>
                <w:t>(he will despise)</w:t>
              </w:r>
            </w:hyperlink>
            <w:r w:rsidRPr="002E139A">
              <w:rPr>
                <w:rFonts w:ascii="Palatino Linotype" w:hAnsi="Palatino Linotype" w:cs="Tahoma"/>
                <w:color w:val="auto"/>
                <w:sz w:val="18"/>
                <w:szCs w:val="18"/>
              </w:rPr>
              <w:t>. οὐ </w:t>
            </w:r>
            <w:hyperlink r:id="rId13125"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δύνασθε </w:t>
            </w:r>
            <w:hyperlink r:id="rId13126" w:tooltip="V-PIM/P-2P 1410: dynasthe -- (a) to be powerful, have (the) power, (b) to be able." w:history="1">
              <w:r w:rsidRPr="002E139A">
                <w:rPr>
                  <w:rStyle w:val="Hyperlink"/>
                  <w:rFonts w:ascii="Palatino Linotype" w:hAnsi="Palatino Linotype" w:cs="Tahoma"/>
                  <w:sz w:val="18"/>
                  <w:szCs w:val="18"/>
                </w:rPr>
                <w:t>(you are able)</w:t>
              </w:r>
            </w:hyperlink>
            <w:r w:rsidRPr="002E139A">
              <w:rPr>
                <w:rFonts w:ascii="Palatino Linotype" w:hAnsi="Palatino Linotype" w:cs="Tahoma"/>
                <w:color w:val="auto"/>
                <w:sz w:val="18"/>
                <w:szCs w:val="18"/>
              </w:rPr>
              <w:t xml:space="preserve"> Θεῷ </w:t>
            </w:r>
            <w:hyperlink r:id="rId13127" w:tooltip="N-DMS 2316: Theō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xml:space="preserve"> δουλεύειν </w:t>
            </w:r>
            <w:hyperlink r:id="rId13128" w:tooltip="V-PNA 1398: douleuein -- To be a slave, to be subject to, obey, to be devoted." w:history="1">
              <w:r w:rsidRPr="002E139A">
                <w:rPr>
                  <w:rStyle w:val="Hyperlink"/>
                  <w:rFonts w:ascii="Palatino Linotype" w:hAnsi="Palatino Linotype" w:cs="Tahoma"/>
                  <w:sz w:val="18"/>
                  <w:szCs w:val="18"/>
                </w:rPr>
                <w:t>(to serve)</w:t>
              </w:r>
            </w:hyperlink>
            <w:r w:rsidRPr="002E139A">
              <w:rPr>
                <w:rFonts w:ascii="Palatino Linotype" w:hAnsi="Palatino Linotype" w:cs="Tahoma"/>
                <w:color w:val="auto"/>
                <w:sz w:val="18"/>
                <w:szCs w:val="18"/>
              </w:rPr>
              <w:t xml:space="preserve"> καὶ </w:t>
            </w:r>
            <w:hyperlink r:id="rId1312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μαμωνᾷ </w:t>
            </w:r>
            <w:hyperlink r:id="rId13130" w:tooltip="N-DMS 3126: mamōna -- (Aramaic), riches, money, possessions, property." w:history="1">
              <w:r w:rsidRPr="002E139A">
                <w:rPr>
                  <w:rStyle w:val="Hyperlink"/>
                  <w:rFonts w:ascii="Palatino Linotype" w:hAnsi="Palatino Linotype" w:cs="Tahoma"/>
                  <w:sz w:val="18"/>
                  <w:szCs w:val="18"/>
                </w:rPr>
                <w:t>(money)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16:13</w:t>
            </w:r>
            <w:r w:rsidR="00DF0719">
              <w:rPr>
                <w:sz w:val="18"/>
                <w:szCs w:val="18"/>
              </w:rPr>
              <w:t xml:space="preserve"> </w:t>
            </w:r>
            <w:r w:rsidRPr="00BC20FD">
              <w:rPr>
                <w:sz w:val="18"/>
                <w:szCs w:val="18"/>
              </w:rPr>
              <w:t>No servant can serve two masters: for either he will hate the one, and love the other; or else he will hold to the one, and despise the other. Ye cannot serve God and mammon.</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16:14 And the Pharisees also who were covetous heard all these things; and they derided him.</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Ἤκουον </w:t>
            </w:r>
            <w:hyperlink r:id="rId13131" w:tooltip="V-IIA-3P 191: Ēkouon -- To hear, listen, comprehend by hearing; pass: is heard, reported." w:history="1">
              <w:r w:rsidRPr="002E139A">
                <w:rPr>
                  <w:rStyle w:val="Hyperlink"/>
                  <w:rFonts w:ascii="Palatino Linotype" w:hAnsi="Palatino Linotype"/>
                  <w:sz w:val="18"/>
                  <w:szCs w:val="18"/>
                </w:rPr>
                <w:t>(Were listening to)</w:t>
              </w:r>
            </w:hyperlink>
            <w:r w:rsidRPr="002E139A">
              <w:rPr>
                <w:rFonts w:ascii="Palatino Linotype" w:hAnsi="Palatino Linotype"/>
                <w:sz w:val="18"/>
                <w:szCs w:val="18"/>
              </w:rPr>
              <w:t xml:space="preserve"> δὲ </w:t>
            </w:r>
            <w:hyperlink r:id="rId13132"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ταῦτα </w:t>
            </w:r>
            <w:hyperlink r:id="rId13133"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πάντα </w:t>
            </w:r>
            <w:hyperlink r:id="rId13134" w:tooltip="Adj-ANP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οἱ </w:t>
            </w:r>
            <w:hyperlink r:id="rId13135"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Φαρισαῖοι </w:t>
            </w:r>
            <w:hyperlink r:id="rId13136" w:tooltip="N-NMP 5330: Pharisaioi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φιλάργυροι </w:t>
            </w:r>
            <w:hyperlink r:id="rId13137" w:tooltip="Adj-NMP 5366: philargyroi -- Money-loving, avaricious, covetous." w:history="1">
              <w:r w:rsidRPr="002E139A">
                <w:rPr>
                  <w:rStyle w:val="Hyperlink"/>
                  <w:rFonts w:ascii="Palatino Linotype" w:hAnsi="Palatino Linotype"/>
                  <w:sz w:val="18"/>
                  <w:szCs w:val="18"/>
                </w:rPr>
                <w:t>(lovers of money)</w:t>
              </w:r>
            </w:hyperlink>
            <w:r w:rsidRPr="002E139A">
              <w:rPr>
                <w:rFonts w:ascii="Palatino Linotype" w:hAnsi="Palatino Linotype"/>
                <w:sz w:val="18"/>
                <w:szCs w:val="18"/>
              </w:rPr>
              <w:t xml:space="preserve"> ὑπάρχοντες </w:t>
            </w:r>
            <w:hyperlink r:id="rId13138" w:tooltip="V-PPA-NMP 5225: hyparchontes -- To begin, am, exist, to be in possession."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καὶ </w:t>
            </w:r>
            <w:hyperlink r:id="rId1313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ἐξεμυκτήριζον </w:t>
            </w:r>
            <w:hyperlink r:id="rId13140" w:tooltip="V-IIA-3P 1592: exemyktērizon -- To deride, scoff at, mock greatly." w:history="1">
              <w:r w:rsidRPr="002E139A">
                <w:rPr>
                  <w:rStyle w:val="Hyperlink"/>
                  <w:rFonts w:ascii="Palatino Linotype" w:hAnsi="Palatino Linotype"/>
                  <w:sz w:val="18"/>
                  <w:szCs w:val="18"/>
                </w:rPr>
                <w:t>(they were ridiculing)</w:t>
              </w:r>
            </w:hyperlink>
            <w:r w:rsidRPr="002E139A">
              <w:rPr>
                <w:rFonts w:ascii="Palatino Linotype" w:hAnsi="Palatino Linotype"/>
                <w:sz w:val="18"/>
                <w:szCs w:val="18"/>
              </w:rPr>
              <w:t xml:space="preserve"> αὐτόν </w:t>
            </w:r>
            <w:hyperlink r:id="rId1314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16:14</w:t>
            </w:r>
            <w:r w:rsidR="00DF0719">
              <w:rPr>
                <w:sz w:val="18"/>
                <w:szCs w:val="18"/>
              </w:rPr>
              <w:t xml:space="preserve"> </w:t>
            </w:r>
            <w:r w:rsidRPr="00BC20FD">
              <w:rPr>
                <w:sz w:val="18"/>
                <w:szCs w:val="18"/>
              </w:rPr>
              <w:t>And the Pharisees also, who were covetous, heard all these things: and they derided him.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16:15 And he said unto them, Ye are they </w:t>
            </w:r>
            <w:r w:rsidRPr="00B37ECC">
              <w:rPr>
                <w:b/>
                <w:sz w:val="18"/>
                <w:szCs w:val="18"/>
                <w:u w:val="single"/>
              </w:rPr>
              <w:t>who</w:t>
            </w:r>
            <w:r w:rsidRPr="00BC20FD">
              <w:rPr>
                <w:sz w:val="18"/>
                <w:szCs w:val="18"/>
              </w:rPr>
              <w:t xml:space="preserve"> justify yourselves before men; but God knoweth your hearts; for that which is highly esteemed among men is </w:t>
            </w:r>
            <w:r w:rsidRPr="00B37ECC">
              <w:rPr>
                <w:b/>
                <w:sz w:val="18"/>
                <w:szCs w:val="18"/>
                <w:u w:val="single"/>
              </w:rPr>
              <w:t>an</w:t>
            </w:r>
            <w:r w:rsidRPr="00BC20FD">
              <w:rPr>
                <w:sz w:val="18"/>
                <w:szCs w:val="18"/>
              </w:rPr>
              <w:t xml:space="preserve"> abomination in the sight of God.</w:t>
            </w:r>
          </w:p>
        </w:tc>
        <w:tc>
          <w:tcPr>
            <w:tcW w:w="5330" w:type="dxa"/>
          </w:tcPr>
          <w:p w:rsidR="00895199" w:rsidRPr="002E139A" w:rsidRDefault="0089519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καὶ </w:t>
            </w:r>
            <w:hyperlink r:id="rId1314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314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3144"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“Ὑμεῖς </w:t>
            </w:r>
            <w:hyperlink r:id="rId13145"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ἐστε </w:t>
            </w:r>
            <w:hyperlink r:id="rId13146" w:tooltip="V-PIA-2P 1510: este -- To be, exist." w:history="1">
              <w:r w:rsidRPr="002E139A">
                <w:rPr>
                  <w:rStyle w:val="Hyperlink"/>
                  <w:rFonts w:ascii="Palatino Linotype" w:hAnsi="Palatino Linotype"/>
                  <w:sz w:val="18"/>
                  <w:szCs w:val="18"/>
                </w:rPr>
                <w:t>(are)</w:t>
              </w:r>
            </w:hyperlink>
            <w:r w:rsidRPr="002E139A">
              <w:rPr>
                <w:rStyle w:val="red1"/>
                <w:rFonts w:ascii="Palatino Linotype" w:hAnsi="Palatino Linotype"/>
                <w:color w:val="auto"/>
                <w:sz w:val="18"/>
                <w:szCs w:val="18"/>
              </w:rPr>
              <w:t xml:space="preserve"> οἱ </w:t>
            </w:r>
            <w:hyperlink r:id="rId13147" w:tooltip="Art-NMP 3588: hoi -- The, the definite article." w:history="1">
              <w:r w:rsidRPr="002E139A">
                <w:rPr>
                  <w:rStyle w:val="Hyperlink"/>
                  <w:rFonts w:ascii="Palatino Linotype" w:hAnsi="Palatino Linotype"/>
                  <w:sz w:val="18"/>
                  <w:szCs w:val="18"/>
                </w:rPr>
                <w:t>(those)</w:t>
              </w:r>
            </w:hyperlink>
            <w:r w:rsidRPr="002E139A">
              <w:rPr>
                <w:rStyle w:val="red1"/>
                <w:rFonts w:ascii="Palatino Linotype" w:hAnsi="Palatino Linotype"/>
                <w:color w:val="auto"/>
                <w:sz w:val="18"/>
                <w:szCs w:val="18"/>
              </w:rPr>
              <w:t xml:space="preserve"> δικαιοῦντες </w:t>
            </w:r>
            <w:hyperlink r:id="rId13148" w:tooltip="V-PPA-NMP 1344: dikaiountes -- To make righteous, defend the cause of, plead for the righteousness (innocence) of, acquit, justify; hence: to regard as righteous." w:history="1">
              <w:r w:rsidRPr="002E139A">
                <w:rPr>
                  <w:rStyle w:val="Hyperlink"/>
                  <w:rFonts w:ascii="Palatino Linotype" w:hAnsi="Palatino Linotype"/>
                  <w:sz w:val="18"/>
                  <w:szCs w:val="18"/>
                </w:rPr>
                <w:t>(justifying)</w:t>
              </w:r>
            </w:hyperlink>
            <w:r w:rsidRPr="002E139A">
              <w:rPr>
                <w:rStyle w:val="red1"/>
                <w:rFonts w:ascii="Palatino Linotype" w:hAnsi="Palatino Linotype"/>
                <w:color w:val="auto"/>
                <w:sz w:val="18"/>
                <w:szCs w:val="18"/>
              </w:rPr>
              <w:t xml:space="preserve"> ἑαυτοὺς </w:t>
            </w:r>
            <w:hyperlink r:id="rId13149" w:tooltip="RefPro-AM3P 1438: heautous -- Himself, herself, itself." w:history="1">
              <w:r w:rsidRPr="002E139A">
                <w:rPr>
                  <w:rStyle w:val="Hyperlink"/>
                  <w:rFonts w:ascii="Palatino Linotype" w:hAnsi="Palatino Linotype"/>
                  <w:sz w:val="18"/>
                  <w:szCs w:val="18"/>
                </w:rPr>
                <w:t>(themselves)</w:t>
              </w:r>
            </w:hyperlink>
            <w:r w:rsidRPr="002E139A">
              <w:rPr>
                <w:rStyle w:val="red1"/>
                <w:rFonts w:ascii="Palatino Linotype" w:hAnsi="Palatino Linotype"/>
                <w:color w:val="auto"/>
                <w:sz w:val="18"/>
                <w:szCs w:val="18"/>
              </w:rPr>
              <w:t xml:space="preserve"> ἐνώπιον </w:t>
            </w:r>
            <w:hyperlink r:id="rId13150" w:tooltip="Prep 1799: enōpion -- Before the face of, in the presence of, in the eyes of." w:history="1">
              <w:r w:rsidRPr="002E139A">
                <w:rPr>
                  <w:rStyle w:val="Hyperlink"/>
                  <w:rFonts w:ascii="Palatino Linotype" w:hAnsi="Palatino Linotype"/>
                  <w:sz w:val="18"/>
                  <w:szCs w:val="18"/>
                </w:rPr>
                <w:t>(before)</w:t>
              </w:r>
            </w:hyperlink>
            <w:r w:rsidRPr="002E139A">
              <w:rPr>
                <w:rStyle w:val="red1"/>
                <w:rFonts w:ascii="Palatino Linotype" w:hAnsi="Palatino Linotype"/>
                <w:color w:val="auto"/>
                <w:sz w:val="18"/>
                <w:szCs w:val="18"/>
              </w:rPr>
              <w:t xml:space="preserve"> τῶν </w:t>
            </w:r>
            <w:hyperlink r:id="rId13151" w:tooltip="Art-GMP 3588: tō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ἀνθρώπων </w:t>
            </w:r>
            <w:hyperlink r:id="rId13152" w:tooltip="N-GMP 444: anthrōpōn -- A man, one of the human race." w:history="1">
              <w:r w:rsidRPr="002E139A">
                <w:rPr>
                  <w:rStyle w:val="Hyperlink"/>
                  <w:rFonts w:ascii="Palatino Linotype" w:hAnsi="Palatino Linotype"/>
                  <w:sz w:val="18"/>
                  <w:szCs w:val="18"/>
                </w:rPr>
                <w:t>(men)</w:t>
              </w:r>
            </w:hyperlink>
            <w:r w:rsidRPr="002E139A">
              <w:rPr>
                <w:rStyle w:val="red1"/>
                <w:rFonts w:ascii="Palatino Linotype" w:hAnsi="Palatino Linotype"/>
                <w:color w:val="auto"/>
                <w:sz w:val="18"/>
                <w:szCs w:val="18"/>
              </w:rPr>
              <w:t>, ὁ </w:t>
            </w:r>
            <w:hyperlink r:id="rId13153"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δὲ </w:t>
            </w:r>
            <w:hyperlink r:id="rId13154"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Θεὸς </w:t>
            </w:r>
            <w:hyperlink r:id="rId13155" w:tooltip="N-NMS 2316: Theos -- (a) God, (b) a god, generally." w:history="1">
              <w:r w:rsidRPr="002E139A">
                <w:rPr>
                  <w:rStyle w:val="Hyperlink"/>
                  <w:rFonts w:ascii="Palatino Linotype" w:hAnsi="Palatino Linotype"/>
                  <w:sz w:val="18"/>
                  <w:szCs w:val="18"/>
                </w:rPr>
                <w:t>(God)</w:t>
              </w:r>
            </w:hyperlink>
            <w:r w:rsidRPr="002E139A">
              <w:rPr>
                <w:rStyle w:val="red1"/>
                <w:rFonts w:ascii="Palatino Linotype" w:hAnsi="Palatino Linotype"/>
                <w:color w:val="auto"/>
                <w:sz w:val="18"/>
                <w:szCs w:val="18"/>
              </w:rPr>
              <w:t xml:space="preserve"> γινώσκει </w:t>
            </w:r>
            <w:hyperlink r:id="rId13156" w:tooltip="V-PIA-3S 1097: ginōskei -- To take in knowledge, come to know, learn; ascertain, realize." w:history="1">
              <w:r w:rsidRPr="002E139A">
                <w:rPr>
                  <w:rStyle w:val="Hyperlink"/>
                  <w:rFonts w:ascii="Palatino Linotype" w:hAnsi="Palatino Linotype"/>
                  <w:sz w:val="18"/>
                  <w:szCs w:val="18"/>
                </w:rPr>
                <w:t>(knows)</w:t>
              </w:r>
            </w:hyperlink>
            <w:r w:rsidRPr="002E139A">
              <w:rPr>
                <w:rStyle w:val="red1"/>
                <w:rFonts w:ascii="Palatino Linotype" w:hAnsi="Palatino Linotype"/>
                <w:color w:val="auto"/>
                <w:sz w:val="18"/>
                <w:szCs w:val="18"/>
              </w:rPr>
              <w:t xml:space="preserve"> τὰς </w:t>
            </w:r>
            <w:hyperlink r:id="rId13157" w:tooltip="Art-AFP 3588: ta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καρδίας </w:t>
            </w:r>
            <w:hyperlink r:id="rId13158" w:tooltip="N-AFP 2588: kardias -- Literal: the heart; mind, character, inner self, will, intention, center." w:history="1">
              <w:r w:rsidRPr="002E139A">
                <w:rPr>
                  <w:rStyle w:val="Hyperlink"/>
                  <w:rFonts w:ascii="Palatino Linotype" w:hAnsi="Palatino Linotype"/>
                  <w:sz w:val="18"/>
                  <w:szCs w:val="18"/>
                </w:rPr>
                <w:t>(hearts)</w:t>
              </w:r>
            </w:hyperlink>
            <w:r w:rsidRPr="002E139A">
              <w:rPr>
                <w:rStyle w:val="red1"/>
                <w:rFonts w:ascii="Palatino Linotype" w:hAnsi="Palatino Linotype"/>
                <w:color w:val="auto"/>
                <w:sz w:val="18"/>
                <w:szCs w:val="18"/>
              </w:rPr>
              <w:t xml:space="preserve"> ὑμῶν </w:t>
            </w:r>
            <w:hyperlink r:id="rId13159"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ὅτι </w:t>
            </w:r>
            <w:hyperlink r:id="rId13160"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τὸ </w:t>
            </w:r>
            <w:hyperlink r:id="rId13161" w:tooltip="Art-NNS 3588: to -- The, the definite article." w:history="1">
              <w:r w:rsidRPr="002E139A">
                <w:rPr>
                  <w:rStyle w:val="Hyperlink"/>
                  <w:rFonts w:ascii="Palatino Linotype" w:hAnsi="Palatino Linotype"/>
                  <w:sz w:val="18"/>
                  <w:szCs w:val="18"/>
                </w:rPr>
                <w:t>(that which)</w:t>
              </w:r>
            </w:hyperlink>
            <w:r w:rsidRPr="002E139A">
              <w:rPr>
                <w:rStyle w:val="red1"/>
                <w:rFonts w:ascii="Palatino Linotype" w:hAnsi="Palatino Linotype"/>
                <w:color w:val="auto"/>
                <w:sz w:val="18"/>
                <w:szCs w:val="18"/>
              </w:rPr>
              <w:t xml:space="preserve"> ἐν </w:t>
            </w:r>
            <w:hyperlink r:id="rId13162" w:tooltip="Prep 1722: en -- In, on, among." w:history="1">
              <w:r w:rsidRPr="002E139A">
                <w:rPr>
                  <w:rStyle w:val="Hyperlink"/>
                  <w:rFonts w:ascii="Palatino Linotype" w:hAnsi="Palatino Linotype"/>
                  <w:sz w:val="18"/>
                  <w:szCs w:val="18"/>
                </w:rPr>
                <w:t>(among)</w:t>
              </w:r>
            </w:hyperlink>
            <w:r w:rsidRPr="002E139A">
              <w:rPr>
                <w:rStyle w:val="red1"/>
                <w:rFonts w:ascii="Palatino Linotype" w:hAnsi="Palatino Linotype"/>
                <w:color w:val="auto"/>
                <w:sz w:val="18"/>
                <w:szCs w:val="18"/>
              </w:rPr>
              <w:t xml:space="preserve"> ἀνθρώποις </w:t>
            </w:r>
            <w:hyperlink r:id="rId13163" w:tooltip="N-DMP 444: anthrōpois -- A man, one of the human race." w:history="1">
              <w:r w:rsidRPr="002E139A">
                <w:rPr>
                  <w:rStyle w:val="Hyperlink"/>
                  <w:rFonts w:ascii="Palatino Linotype" w:hAnsi="Palatino Linotype"/>
                  <w:sz w:val="18"/>
                  <w:szCs w:val="18"/>
                </w:rPr>
                <w:t>(men)</w:t>
              </w:r>
            </w:hyperlink>
            <w:r w:rsidRPr="002E139A">
              <w:rPr>
                <w:rStyle w:val="red1"/>
                <w:rFonts w:ascii="Palatino Linotype" w:hAnsi="Palatino Linotype"/>
                <w:color w:val="auto"/>
                <w:sz w:val="18"/>
                <w:szCs w:val="18"/>
              </w:rPr>
              <w:t xml:space="preserve"> ὑψηλὸν </w:t>
            </w:r>
            <w:hyperlink r:id="rId13164" w:tooltip="Adj-NNS 5308: hypsēlon -- High, lofty."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 exalted)</w:t>
              </w:r>
            </w:hyperlink>
            <w:r w:rsidRPr="002E139A">
              <w:rPr>
                <w:rStyle w:val="red1"/>
                <w:rFonts w:ascii="Palatino Linotype" w:hAnsi="Palatino Linotype"/>
                <w:color w:val="auto"/>
                <w:sz w:val="18"/>
                <w:szCs w:val="18"/>
              </w:rPr>
              <w:t xml:space="preserve"> βδέλυγμα </w:t>
            </w:r>
            <w:hyperlink r:id="rId13165" w:tooltip="N-NNS 946: bdelygma -- An abominable thing, an accursed thing."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 an abomination)</w:t>
              </w:r>
            </w:hyperlink>
            <w:r w:rsidRPr="002E139A">
              <w:rPr>
                <w:rStyle w:val="red1"/>
                <w:rFonts w:ascii="Palatino Linotype" w:hAnsi="Palatino Linotype"/>
                <w:color w:val="auto"/>
                <w:sz w:val="18"/>
                <w:szCs w:val="18"/>
              </w:rPr>
              <w:t xml:space="preserve"> ἐνώπιον </w:t>
            </w:r>
            <w:hyperlink r:id="rId13166" w:tooltip="Prep 1799: enōpion -- Before the face of, in the presence of, in the eyes of." w:history="1">
              <w:r w:rsidRPr="002E139A">
                <w:rPr>
                  <w:rStyle w:val="Hyperlink"/>
                  <w:rFonts w:ascii="Palatino Linotype" w:hAnsi="Palatino Linotype"/>
                  <w:sz w:val="18"/>
                  <w:szCs w:val="18"/>
                </w:rPr>
                <w:t>(before)</w:t>
              </w:r>
            </w:hyperlink>
            <w:r w:rsidRPr="002E139A">
              <w:rPr>
                <w:rStyle w:val="red1"/>
                <w:rFonts w:ascii="Palatino Linotype" w:hAnsi="Palatino Linotype"/>
                <w:color w:val="auto"/>
                <w:sz w:val="18"/>
                <w:szCs w:val="18"/>
              </w:rPr>
              <w:t xml:space="preserve"> τοῦ </w:t>
            </w:r>
            <w:hyperlink r:id="rId1316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3168" w:tooltip="N-GMS 2316: Theou -- (a) God, (b) a god, generally." w:history="1">
              <w:r w:rsidRPr="002E139A">
                <w:rPr>
                  <w:rStyle w:val="Hyperlink"/>
                  <w:rFonts w:ascii="Palatino Linotype" w:hAnsi="Palatino Linotype"/>
                  <w:sz w:val="18"/>
                  <w:szCs w:val="18"/>
                </w:rPr>
                <w:t>(God)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16:15</w:t>
            </w:r>
            <w:r w:rsidR="00DF0719">
              <w:rPr>
                <w:sz w:val="18"/>
                <w:szCs w:val="18"/>
              </w:rPr>
              <w:t xml:space="preserve"> </w:t>
            </w:r>
            <w:r w:rsidRPr="00BC20FD">
              <w:rPr>
                <w:sz w:val="18"/>
                <w:szCs w:val="18"/>
              </w:rPr>
              <w:t xml:space="preserve">And he said unto them, Ye are they </w:t>
            </w:r>
            <w:r w:rsidRPr="00B37ECC">
              <w:rPr>
                <w:b/>
                <w:sz w:val="18"/>
                <w:szCs w:val="18"/>
                <w:u w:val="single"/>
              </w:rPr>
              <w:t>which</w:t>
            </w:r>
            <w:r w:rsidRPr="00BC20FD">
              <w:rPr>
                <w:sz w:val="18"/>
                <w:szCs w:val="18"/>
              </w:rPr>
              <w:t xml:space="preserve"> justify </w:t>
            </w:r>
            <w:proofErr w:type="gramStart"/>
            <w:r w:rsidRPr="00BC20FD">
              <w:rPr>
                <w:sz w:val="18"/>
                <w:szCs w:val="18"/>
              </w:rPr>
              <w:t>yourselves</w:t>
            </w:r>
            <w:proofErr w:type="gramEnd"/>
            <w:r w:rsidRPr="00BC20FD">
              <w:rPr>
                <w:sz w:val="18"/>
                <w:szCs w:val="18"/>
              </w:rPr>
              <w:t xml:space="preserve"> before men; but God knoweth your hearts: for that which is highly esteemed among men is abomination in the sight of God.</w:t>
            </w:r>
          </w:p>
        </w:tc>
      </w:tr>
      <w:tr w:rsidR="00895199" w:rsidRPr="00B37ECC" w:rsidTr="00A32C38">
        <w:trPr>
          <w:tblCellSpacing w:w="75" w:type="dxa"/>
        </w:trPr>
        <w:tc>
          <w:tcPr>
            <w:tcW w:w="1868" w:type="dxa"/>
            <w:tcMar>
              <w:top w:w="0" w:type="dxa"/>
              <w:left w:w="108" w:type="dxa"/>
              <w:bottom w:w="0" w:type="dxa"/>
              <w:right w:w="108" w:type="dxa"/>
            </w:tcMar>
          </w:tcPr>
          <w:p w:rsidR="00895199" w:rsidRPr="00B37ECC" w:rsidRDefault="00895199" w:rsidP="00AA36AF">
            <w:pPr>
              <w:spacing w:after="0" w:line="240" w:lineRule="auto"/>
              <w:rPr>
                <w:b/>
                <w:sz w:val="18"/>
                <w:szCs w:val="18"/>
                <w:u w:val="single"/>
              </w:rPr>
            </w:pPr>
            <w:r w:rsidRPr="00836FAC">
              <w:rPr>
                <w:sz w:val="18"/>
                <w:szCs w:val="18"/>
              </w:rPr>
              <w:t>16:16</w:t>
            </w:r>
            <w:r w:rsidRPr="00B37ECC">
              <w:rPr>
                <w:b/>
                <w:sz w:val="18"/>
                <w:szCs w:val="18"/>
                <w:u w:val="single"/>
              </w:rPr>
              <w:t xml:space="preserve"> And they said unto him, We have the law and the prophets; but as for this man, we will not receive him to be our ruler; for he maketh himself to be a judge over us.</w:t>
            </w:r>
          </w:p>
        </w:tc>
        <w:tc>
          <w:tcPr>
            <w:tcW w:w="5330" w:type="dxa"/>
          </w:tcPr>
          <w:p w:rsidR="00895199" w:rsidRPr="00B37ECC" w:rsidRDefault="00895199" w:rsidP="00AA36AF">
            <w:pPr>
              <w:pStyle w:val="red"/>
              <w:spacing w:before="0" w:beforeAutospacing="0" w:after="0" w:afterAutospacing="0"/>
              <w:rPr>
                <w:rFonts w:asciiTheme="minorHAnsi" w:eastAsiaTheme="minorHAnsi" w:hAnsiTheme="minorHAnsi" w:cstheme="minorBidi"/>
                <w:bCs/>
                <w:color w:val="auto"/>
                <w:u w:val="single"/>
              </w:rPr>
            </w:pPr>
          </w:p>
        </w:tc>
        <w:tc>
          <w:tcPr>
            <w:tcW w:w="1861" w:type="dxa"/>
            <w:tcMar>
              <w:top w:w="0" w:type="dxa"/>
              <w:left w:w="108" w:type="dxa"/>
              <w:bottom w:w="0" w:type="dxa"/>
              <w:right w:w="108" w:type="dxa"/>
            </w:tcMar>
          </w:tcPr>
          <w:p w:rsidR="00895199" w:rsidRPr="00B37ECC" w:rsidRDefault="00895199" w:rsidP="00AA36AF">
            <w:pPr>
              <w:spacing w:after="0" w:line="240" w:lineRule="auto"/>
              <w:rPr>
                <w:b/>
                <w:sz w:val="18"/>
                <w:szCs w:val="18"/>
                <w:u w:val="single"/>
              </w:rPr>
            </w:pPr>
          </w:p>
        </w:tc>
      </w:tr>
      <w:tr w:rsidR="00895199" w:rsidRPr="000A4E93" w:rsidTr="00A32C38">
        <w:trPr>
          <w:tblCellSpacing w:w="75" w:type="dxa"/>
        </w:trPr>
        <w:tc>
          <w:tcPr>
            <w:tcW w:w="1868" w:type="dxa"/>
            <w:tcMar>
              <w:top w:w="0" w:type="dxa"/>
              <w:left w:w="108" w:type="dxa"/>
              <w:bottom w:w="0" w:type="dxa"/>
              <w:right w:w="108" w:type="dxa"/>
            </w:tcMar>
          </w:tcPr>
          <w:p w:rsidR="00895199" w:rsidRPr="00B37ECC" w:rsidRDefault="00895199" w:rsidP="00AA36AF">
            <w:pPr>
              <w:spacing w:after="0" w:line="240" w:lineRule="auto"/>
              <w:rPr>
                <w:b/>
                <w:sz w:val="18"/>
                <w:szCs w:val="18"/>
                <w:u w:val="single"/>
              </w:rPr>
            </w:pPr>
            <w:r w:rsidRPr="00BC20FD">
              <w:rPr>
                <w:sz w:val="18"/>
                <w:szCs w:val="18"/>
              </w:rPr>
              <w:t xml:space="preserve">16:17 </w:t>
            </w:r>
            <w:r w:rsidRPr="00B37ECC">
              <w:rPr>
                <w:b/>
                <w:sz w:val="18"/>
                <w:szCs w:val="18"/>
                <w:u w:val="single"/>
              </w:rPr>
              <w:t>Then said Jesus unto them</w:t>
            </w:r>
            <w:r w:rsidRPr="00BC20FD">
              <w:rPr>
                <w:sz w:val="18"/>
                <w:szCs w:val="18"/>
              </w:rPr>
              <w:t xml:space="preserve">, The law and the prophets </w:t>
            </w:r>
            <w:r w:rsidRPr="00B37ECC">
              <w:rPr>
                <w:b/>
                <w:sz w:val="18"/>
                <w:szCs w:val="18"/>
                <w:u w:val="single"/>
              </w:rPr>
              <w:t>testify of me; yea, and all the prophets who have written, even</w:t>
            </w:r>
            <w:r w:rsidRPr="00BC20FD">
              <w:rPr>
                <w:sz w:val="18"/>
                <w:szCs w:val="18"/>
              </w:rPr>
              <w:t xml:space="preserve"> until John, </w:t>
            </w:r>
            <w:r w:rsidRPr="00B37ECC">
              <w:rPr>
                <w:b/>
                <w:sz w:val="18"/>
                <w:szCs w:val="18"/>
                <w:u w:val="single"/>
              </w:rPr>
              <w:t xml:space="preserve">have foretold of these days. </w:t>
            </w:r>
          </w:p>
          <w:p w:rsidR="00895199" w:rsidRPr="00BC20FD" w:rsidRDefault="00895199" w:rsidP="00AA36AF">
            <w:pPr>
              <w:spacing w:after="0" w:line="240" w:lineRule="auto"/>
              <w:rPr>
                <w:sz w:val="18"/>
                <w:szCs w:val="18"/>
              </w:rPr>
            </w:pPr>
            <w:r w:rsidRPr="00BC20FD">
              <w:rPr>
                <w:sz w:val="18"/>
                <w:szCs w:val="18"/>
              </w:rPr>
              <w:t xml:space="preserve">16:18 Since that time, the kingdom of God is preached, and every man </w:t>
            </w:r>
            <w:r w:rsidRPr="00B37ECC">
              <w:rPr>
                <w:b/>
                <w:sz w:val="18"/>
                <w:szCs w:val="18"/>
                <w:u w:val="single"/>
              </w:rPr>
              <w:t>who seeketh truth</w:t>
            </w:r>
            <w:r w:rsidRPr="00BC20FD">
              <w:rPr>
                <w:sz w:val="18"/>
                <w:szCs w:val="18"/>
              </w:rPr>
              <w:t xml:space="preserve"> presseth into it.</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cs="Tahoma"/>
                <w:color w:val="auto"/>
                <w:sz w:val="18"/>
                <w:szCs w:val="18"/>
              </w:rPr>
              <w:t>Ὁ </w:t>
            </w:r>
            <w:hyperlink r:id="rId13169"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νόμος </w:t>
            </w:r>
            <w:hyperlink r:id="rId13170" w:tooltip="N-NMS 3551: nomos -- Usage, custom, law; in NT: of law in general, plural: of divine laws; of a force or influence impelling to action; of the Mosaic law; of the books which contain the law, the Pentateuch, the Old Testament scriptures in general." w:history="1">
              <w:r w:rsidRPr="002E139A">
                <w:rPr>
                  <w:rStyle w:val="Hyperlink"/>
                  <w:rFonts w:ascii="Palatino Linotype" w:hAnsi="Palatino Linotype" w:cs="Tahoma"/>
                  <w:sz w:val="18"/>
                  <w:szCs w:val="18"/>
                </w:rPr>
                <w:t>(law)</w:t>
              </w:r>
            </w:hyperlink>
            <w:r w:rsidRPr="002E139A">
              <w:rPr>
                <w:rFonts w:ascii="Palatino Linotype" w:hAnsi="Palatino Linotype" w:cs="Tahoma"/>
                <w:color w:val="auto"/>
                <w:sz w:val="18"/>
                <w:szCs w:val="18"/>
              </w:rPr>
              <w:t xml:space="preserve"> καὶ </w:t>
            </w:r>
            <w:hyperlink r:id="rId1317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οἱ </w:t>
            </w:r>
            <w:hyperlink r:id="rId13172"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προφῆται </w:t>
            </w:r>
            <w:hyperlink r:id="rId13173" w:tooltip="N-NMP 4396: prophētai -- A prophet, poet; a person gifted at expositing divine truth." w:history="1">
              <w:r w:rsidRPr="002E139A">
                <w:rPr>
                  <w:rStyle w:val="Hyperlink"/>
                  <w:rFonts w:ascii="Palatino Linotype" w:hAnsi="Palatino Linotype" w:cs="Tahoma"/>
                  <w:sz w:val="18"/>
                  <w:szCs w:val="18"/>
                </w:rPr>
                <w:t>(prophets </w:t>
              </w:r>
              <w:r w:rsidRPr="002E139A">
                <w:rPr>
                  <w:rStyle w:val="Hyperlink"/>
                  <w:rFonts w:ascii="Palatino Linotype" w:hAnsi="Palatino Linotype" w:cs="Tahoma"/>
                  <w:i/>
                  <w:iCs/>
                  <w:sz w:val="18"/>
                  <w:szCs w:val="18"/>
                </w:rPr>
                <w:t>were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μέχρι </w:t>
            </w:r>
            <w:hyperlink r:id="rId13174" w:tooltip="Prep 3360: mechri -- As far as, until, even to." w:history="1">
              <w:r w:rsidRPr="002E139A">
                <w:rPr>
                  <w:rStyle w:val="Hyperlink"/>
                  <w:rFonts w:ascii="Palatino Linotype" w:hAnsi="Palatino Linotype" w:cs="Tahoma"/>
                  <w:sz w:val="18"/>
                  <w:szCs w:val="18"/>
                </w:rPr>
                <w:t>(until)</w:t>
              </w:r>
            </w:hyperlink>
            <w:r w:rsidRPr="002E139A">
              <w:rPr>
                <w:rFonts w:ascii="Palatino Linotype" w:hAnsi="Palatino Linotype" w:cs="Tahoma"/>
                <w:color w:val="auto"/>
                <w:sz w:val="18"/>
                <w:szCs w:val="18"/>
              </w:rPr>
              <w:t xml:space="preserve"> Ἰωάννου </w:t>
            </w:r>
            <w:hyperlink r:id="rId13175" w:tooltip="N-GMS 2491: Iōannou -- John: the Baptist, the apostle, a member of the Sanhedrin, or John Mark." w:history="1">
              <w:r w:rsidRPr="002E139A">
                <w:rPr>
                  <w:rStyle w:val="Hyperlink"/>
                  <w:rFonts w:ascii="Palatino Linotype" w:hAnsi="Palatino Linotype" w:cs="Tahoma"/>
                  <w:sz w:val="18"/>
                  <w:szCs w:val="18"/>
                </w:rPr>
                <w:t>(John)</w:t>
              </w:r>
            </w:hyperlink>
            <w:r w:rsidRPr="002E139A">
              <w:rPr>
                <w:rFonts w:ascii="Palatino Linotype" w:hAnsi="Palatino Linotype" w:cs="Tahoma"/>
                <w:color w:val="auto"/>
                <w:sz w:val="18"/>
                <w:szCs w:val="18"/>
              </w:rPr>
              <w:t>; ἀπὸ </w:t>
            </w:r>
            <w:hyperlink r:id="rId13176"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τότε </w:t>
            </w:r>
            <w:hyperlink r:id="rId13177" w:tooltip="Adv 5119: tote -- Then, at that time." w:history="1">
              <w:r w:rsidRPr="002E139A">
                <w:rPr>
                  <w:rStyle w:val="Hyperlink"/>
                  <w:rFonts w:ascii="Palatino Linotype" w:hAnsi="Palatino Linotype" w:cs="Tahoma"/>
                  <w:sz w:val="18"/>
                  <w:szCs w:val="18"/>
                </w:rPr>
                <w:t>(that time)</w:t>
              </w:r>
            </w:hyperlink>
            <w:r w:rsidRPr="002E139A">
              <w:rPr>
                <w:rFonts w:ascii="Palatino Linotype" w:hAnsi="Palatino Linotype" w:cs="Tahoma"/>
                <w:color w:val="auto"/>
                <w:sz w:val="18"/>
                <w:szCs w:val="18"/>
              </w:rPr>
              <w:t xml:space="preserve"> ἡ </w:t>
            </w:r>
            <w:hyperlink r:id="rId13178"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βασιλεία </w:t>
            </w:r>
            <w:hyperlink r:id="rId13179" w:tooltip="N-NFS 932: basileia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(kingdom)</w:t>
              </w:r>
            </w:hyperlink>
            <w:r w:rsidRPr="002E139A">
              <w:rPr>
                <w:rFonts w:ascii="Palatino Linotype" w:hAnsi="Palatino Linotype" w:cs="Tahoma"/>
                <w:color w:val="auto"/>
                <w:sz w:val="18"/>
                <w:szCs w:val="18"/>
              </w:rPr>
              <w:t xml:space="preserve"> τοῦ </w:t>
            </w:r>
            <w:hyperlink r:id="rId13180"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Θεοῦ </w:t>
            </w:r>
            <w:hyperlink r:id="rId13181" w:tooltip="N-GMS 2316: Theou -- (a) God, (b) a god, generally." w:history="1">
              <w:r w:rsidRPr="002E139A">
                <w:rPr>
                  <w:rStyle w:val="Hyperlink"/>
                  <w:rFonts w:ascii="Palatino Linotype" w:hAnsi="Palatino Linotype" w:cs="Tahoma"/>
                  <w:sz w:val="18"/>
                  <w:szCs w:val="18"/>
                </w:rPr>
                <w:t>(of God)</w:t>
              </w:r>
            </w:hyperlink>
            <w:r w:rsidRPr="002E139A">
              <w:rPr>
                <w:rFonts w:ascii="Palatino Linotype" w:hAnsi="Palatino Linotype" w:cs="Tahoma"/>
                <w:color w:val="auto"/>
                <w:sz w:val="18"/>
                <w:szCs w:val="18"/>
              </w:rPr>
              <w:t xml:space="preserve"> εὐαγγελίζεται </w:t>
            </w:r>
            <w:hyperlink r:id="rId13182" w:tooltip="V-PIM/P-3S 2097: euangelizetai -- To bring good news, preach good tidings, with or without an object, expressing either the persons who receive the good news or the good news itself (the good news being sometimes expressed as a person)." w:history="1">
              <w:r w:rsidRPr="002E139A">
                <w:rPr>
                  <w:rStyle w:val="Hyperlink"/>
                  <w:rFonts w:ascii="Palatino Linotype" w:hAnsi="Palatino Linotype" w:cs="Tahoma"/>
                  <w:sz w:val="18"/>
                  <w:szCs w:val="18"/>
                </w:rPr>
                <w:t>(is proclaimed)</w:t>
              </w:r>
            </w:hyperlink>
            <w:r w:rsidRPr="002E139A">
              <w:rPr>
                <w:rFonts w:ascii="Palatino Linotype" w:hAnsi="Palatino Linotype" w:cs="Tahoma"/>
                <w:color w:val="auto"/>
                <w:sz w:val="18"/>
                <w:szCs w:val="18"/>
              </w:rPr>
              <w:t>, καὶ </w:t>
            </w:r>
            <w:hyperlink r:id="rId1318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πᾶς </w:t>
            </w:r>
            <w:hyperlink r:id="rId13184" w:tooltip="Adj-NMS 3956: pas -- All, the whole, every kind of." w:history="1">
              <w:r w:rsidRPr="002E139A">
                <w:rPr>
                  <w:rStyle w:val="Hyperlink"/>
                  <w:rFonts w:ascii="Palatino Linotype" w:hAnsi="Palatino Linotype" w:cs="Tahoma"/>
                  <w:sz w:val="18"/>
                  <w:szCs w:val="18"/>
                </w:rPr>
                <w:t>(everyone)</w:t>
              </w:r>
            </w:hyperlink>
            <w:r w:rsidRPr="002E139A">
              <w:rPr>
                <w:rFonts w:ascii="Palatino Linotype" w:hAnsi="Palatino Linotype" w:cs="Tahoma"/>
                <w:color w:val="auto"/>
                <w:sz w:val="18"/>
                <w:szCs w:val="18"/>
              </w:rPr>
              <w:t xml:space="preserve"> εἰς </w:t>
            </w:r>
            <w:hyperlink r:id="rId13185"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αὐτὴν </w:t>
            </w:r>
            <w:hyperlink r:id="rId13186" w:tooltip="PPro-AF3S 846: autēn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xml:space="preserve"> βιάζεται </w:t>
            </w:r>
            <w:hyperlink r:id="rId13187" w:tooltip="V-PIM-3S 971: biazetai -- (a) to use force, force my way, come forward violently, (b) pass: to be forcibly treated, suffer violence." w:history="1">
              <w:r w:rsidRPr="002E139A">
                <w:rPr>
                  <w:rStyle w:val="Hyperlink"/>
                  <w:rFonts w:ascii="Palatino Linotype" w:hAnsi="Palatino Linotype" w:cs="Tahoma"/>
                  <w:sz w:val="18"/>
                  <w:szCs w:val="18"/>
                </w:rPr>
                <w:t>(forces his way)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16:16</w:t>
            </w:r>
            <w:r w:rsidR="00DF0719">
              <w:rPr>
                <w:sz w:val="18"/>
                <w:szCs w:val="18"/>
              </w:rPr>
              <w:t xml:space="preserve"> </w:t>
            </w:r>
            <w:r w:rsidRPr="00BC20FD">
              <w:rPr>
                <w:sz w:val="18"/>
                <w:szCs w:val="18"/>
              </w:rPr>
              <w:t xml:space="preserve">The law and the prophets </w:t>
            </w:r>
            <w:r w:rsidRPr="00B37ECC">
              <w:rPr>
                <w:b/>
                <w:sz w:val="18"/>
                <w:szCs w:val="18"/>
                <w:u w:val="single"/>
              </w:rPr>
              <w:t>were</w:t>
            </w:r>
            <w:r w:rsidRPr="00BC20FD">
              <w:rPr>
                <w:sz w:val="18"/>
                <w:szCs w:val="18"/>
              </w:rPr>
              <w:t xml:space="preserve"> until John: since that time the kingdom of God is preached, and every man presseth into it.</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B71B1E">
            <w:pPr>
              <w:spacing w:after="0" w:line="240" w:lineRule="auto"/>
              <w:rPr>
                <w:sz w:val="18"/>
                <w:szCs w:val="18"/>
              </w:rPr>
            </w:pPr>
            <w:r w:rsidRPr="00BC20FD">
              <w:rPr>
                <w:sz w:val="18"/>
                <w:szCs w:val="18"/>
              </w:rPr>
              <w:lastRenderedPageBreak/>
              <w:t xml:space="preserve">16:19 </w:t>
            </w:r>
            <w:r w:rsidR="00B71B1E">
              <w:rPr>
                <w:sz w:val="18"/>
                <w:szCs w:val="18"/>
              </w:rPr>
              <w:t>And i</w:t>
            </w:r>
            <w:r w:rsidRPr="00BC20FD">
              <w:rPr>
                <w:sz w:val="18"/>
                <w:szCs w:val="18"/>
              </w:rPr>
              <w:t xml:space="preserve">t is easier for heaven and earth to pass than </w:t>
            </w:r>
            <w:r w:rsidRPr="00A465F6">
              <w:rPr>
                <w:b/>
                <w:sz w:val="18"/>
                <w:szCs w:val="18"/>
                <w:u w:val="single"/>
              </w:rPr>
              <w:t>for</w:t>
            </w:r>
            <w:r w:rsidRPr="00BC20FD">
              <w:rPr>
                <w:sz w:val="18"/>
                <w:szCs w:val="18"/>
              </w:rPr>
              <w:t xml:space="preserve"> one tittle of the law to fail.</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cs="Tahoma"/>
                <w:color w:val="auto"/>
                <w:sz w:val="18"/>
                <w:szCs w:val="18"/>
              </w:rPr>
              <w:t>εὐκοπώτερον </w:t>
            </w:r>
            <w:hyperlink r:id="rId13188" w:tooltip="Adj-NNS-C 2123: eukopōteron -- Easier." w:history="1">
              <w:r w:rsidRPr="002E139A">
                <w:rPr>
                  <w:rStyle w:val="Hyperlink"/>
                  <w:rFonts w:ascii="Palatino Linotype" w:hAnsi="Palatino Linotype" w:cs="Tahoma"/>
                  <w:sz w:val="18"/>
                  <w:szCs w:val="18"/>
                </w:rPr>
                <w:t>(Easier for)</w:t>
              </w:r>
            </w:hyperlink>
            <w:r w:rsidRPr="002E139A">
              <w:rPr>
                <w:rFonts w:ascii="Palatino Linotype" w:hAnsi="Palatino Linotype" w:cs="Tahoma"/>
                <w:color w:val="auto"/>
                <w:sz w:val="18"/>
                <w:szCs w:val="18"/>
              </w:rPr>
              <w:t xml:space="preserve"> δέ </w:t>
            </w:r>
            <w:hyperlink r:id="rId13189"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ἐστιν </w:t>
            </w:r>
            <w:hyperlink r:id="rId13190" w:tooltip="V-PIA-3S 1510: estin -- To be, exist." w:history="1">
              <w:r w:rsidRPr="002E139A">
                <w:rPr>
                  <w:rStyle w:val="Hyperlink"/>
                  <w:rFonts w:ascii="Palatino Linotype" w:hAnsi="Palatino Linotype" w:cs="Tahoma"/>
                  <w:sz w:val="18"/>
                  <w:szCs w:val="18"/>
                </w:rPr>
                <w:t>(it is)</w:t>
              </w:r>
            </w:hyperlink>
            <w:r w:rsidRPr="002E139A">
              <w:rPr>
                <w:rFonts w:ascii="Palatino Linotype" w:hAnsi="Palatino Linotype" w:cs="Tahoma"/>
                <w:color w:val="auto"/>
                <w:sz w:val="18"/>
                <w:szCs w:val="18"/>
              </w:rPr>
              <w:t xml:space="preserve"> τὸν </w:t>
            </w:r>
            <w:hyperlink r:id="rId13191"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οὐρανὸν </w:t>
            </w:r>
            <w:hyperlink r:id="rId13192" w:tooltip="N-AMS 3772: ouranon -- Heaven, (a) the visible heavens: the atmosphere, the sky, the starry heavens, (b) the spiritual heavens." w:history="1">
              <w:r w:rsidRPr="002E139A">
                <w:rPr>
                  <w:rStyle w:val="Hyperlink"/>
                  <w:rFonts w:ascii="Palatino Linotype" w:hAnsi="Palatino Linotype" w:cs="Tahoma"/>
                  <w:sz w:val="18"/>
                  <w:szCs w:val="18"/>
                </w:rPr>
                <w:t>(heaven)</w:t>
              </w:r>
            </w:hyperlink>
            <w:r w:rsidRPr="002E139A">
              <w:rPr>
                <w:rFonts w:ascii="Palatino Linotype" w:hAnsi="Palatino Linotype" w:cs="Tahoma"/>
                <w:color w:val="auto"/>
                <w:sz w:val="18"/>
                <w:szCs w:val="18"/>
              </w:rPr>
              <w:t xml:space="preserve"> καὶ </w:t>
            </w:r>
            <w:hyperlink r:id="rId1319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τὴν </w:t>
            </w:r>
            <w:hyperlink r:id="rId13194"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γῆν </w:t>
            </w:r>
            <w:hyperlink r:id="rId13195" w:tooltip="N-AFS 1093: gēn -- The earth, soil, land, region, country, inhabitants of a region." w:history="1">
              <w:r w:rsidRPr="002E139A">
                <w:rPr>
                  <w:rStyle w:val="Hyperlink"/>
                  <w:rFonts w:ascii="Palatino Linotype" w:hAnsi="Palatino Linotype" w:cs="Tahoma"/>
                  <w:sz w:val="18"/>
                  <w:szCs w:val="18"/>
                </w:rPr>
                <w:t>(earth)</w:t>
              </w:r>
            </w:hyperlink>
            <w:r w:rsidRPr="002E139A">
              <w:rPr>
                <w:rFonts w:ascii="Palatino Linotype" w:hAnsi="Palatino Linotype" w:cs="Tahoma"/>
                <w:color w:val="auto"/>
                <w:sz w:val="18"/>
                <w:szCs w:val="18"/>
              </w:rPr>
              <w:t xml:space="preserve"> παρελθεῖν </w:t>
            </w:r>
            <w:hyperlink r:id="rId13196" w:tooltip="V-ANA 3928: parelthein -- To pass by, pass away, pass out of sight; to be rendered void, become vain, neglect, disregard." w:history="1">
              <w:r w:rsidRPr="002E139A">
                <w:rPr>
                  <w:rStyle w:val="Hyperlink"/>
                  <w:rFonts w:ascii="Palatino Linotype" w:hAnsi="Palatino Linotype" w:cs="Tahoma"/>
                  <w:sz w:val="18"/>
                  <w:szCs w:val="18"/>
                </w:rPr>
                <w:t>(to pass away)</w:t>
              </w:r>
            </w:hyperlink>
            <w:r w:rsidRPr="002E139A">
              <w:rPr>
                <w:rFonts w:ascii="Palatino Linotype" w:hAnsi="Palatino Linotype" w:cs="Tahoma"/>
                <w:color w:val="auto"/>
                <w:sz w:val="18"/>
                <w:szCs w:val="18"/>
              </w:rPr>
              <w:t>, ἢ </w:t>
            </w:r>
            <w:hyperlink r:id="rId13197" w:tooltip="Conj 2228: ē -- Or, than." w:history="1">
              <w:r w:rsidRPr="002E139A">
                <w:rPr>
                  <w:rStyle w:val="Hyperlink"/>
                  <w:rFonts w:ascii="Palatino Linotype" w:hAnsi="Palatino Linotype" w:cs="Tahoma"/>
                  <w:sz w:val="18"/>
                  <w:szCs w:val="18"/>
                </w:rPr>
                <w:t>(than)</w:t>
              </w:r>
            </w:hyperlink>
            <w:r w:rsidRPr="002E139A">
              <w:rPr>
                <w:rFonts w:ascii="Palatino Linotype" w:hAnsi="Palatino Linotype" w:cs="Tahoma"/>
                <w:color w:val="auto"/>
                <w:sz w:val="18"/>
                <w:szCs w:val="18"/>
              </w:rPr>
              <w:t xml:space="preserve"> τοῦ </w:t>
            </w:r>
            <w:hyperlink r:id="rId13198"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νόμου </w:t>
            </w:r>
            <w:hyperlink r:id="rId13199" w:tooltip="N-GMS 3551: nomou -- Usage, custom, law; in NT: of law in general, plural: of divine laws; of a force or influence impelling to action; of the Mosaic law; of the books which contain the law, the Pentateuch, the Old Testament scriptures in general." w:history="1">
              <w:r w:rsidRPr="002E139A">
                <w:rPr>
                  <w:rStyle w:val="Hyperlink"/>
                  <w:rFonts w:ascii="Palatino Linotype" w:hAnsi="Palatino Linotype" w:cs="Tahoma"/>
                  <w:sz w:val="18"/>
                  <w:szCs w:val="18"/>
                </w:rPr>
                <w:t>(law)</w:t>
              </w:r>
            </w:hyperlink>
            <w:r w:rsidRPr="002E139A">
              <w:rPr>
                <w:rFonts w:ascii="Palatino Linotype" w:hAnsi="Palatino Linotype" w:cs="Tahoma"/>
                <w:color w:val="auto"/>
                <w:sz w:val="18"/>
                <w:szCs w:val="18"/>
              </w:rPr>
              <w:t xml:space="preserve"> μίαν </w:t>
            </w:r>
            <w:hyperlink r:id="rId13200" w:tooltip="Adj-AFS 1520: mian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κεραίαν </w:t>
            </w:r>
            <w:hyperlink r:id="rId13201" w:tooltip="N-AFS 2762: keraian -- A little hook, an apostrophe on letters of the alphabet, distinguishing them from other little letters, or a separation stroke between letters." w:history="1">
              <w:r w:rsidRPr="002E139A">
                <w:rPr>
                  <w:rStyle w:val="Hyperlink"/>
                  <w:rFonts w:ascii="Palatino Linotype" w:hAnsi="Palatino Linotype" w:cs="Tahoma"/>
                  <w:sz w:val="18"/>
                  <w:szCs w:val="18"/>
                </w:rPr>
                <w:t>(stroke of a pen)</w:t>
              </w:r>
            </w:hyperlink>
            <w:r w:rsidRPr="002E139A">
              <w:rPr>
                <w:rFonts w:ascii="Palatino Linotype" w:hAnsi="Palatino Linotype" w:cs="Tahoma"/>
                <w:color w:val="auto"/>
                <w:sz w:val="18"/>
                <w:szCs w:val="18"/>
              </w:rPr>
              <w:t xml:space="preserve"> πεσεῖν </w:t>
            </w:r>
            <w:hyperlink r:id="rId13202" w:tooltip="V-ANA 4098: pesein -- To fall, fall under (as under condemnation), fall prostrate." w:history="1">
              <w:r w:rsidRPr="002E139A">
                <w:rPr>
                  <w:rStyle w:val="Hyperlink"/>
                  <w:rFonts w:ascii="Palatino Linotype" w:hAnsi="Palatino Linotype" w:cs="Tahoma"/>
                  <w:sz w:val="18"/>
                  <w:szCs w:val="18"/>
                </w:rPr>
                <w:t>(to fail)</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16:17</w:t>
            </w:r>
            <w:r w:rsidR="00DF0719">
              <w:rPr>
                <w:sz w:val="18"/>
                <w:szCs w:val="18"/>
              </w:rPr>
              <w:t xml:space="preserve"> </w:t>
            </w:r>
            <w:r w:rsidRPr="00B71B1E">
              <w:rPr>
                <w:sz w:val="18"/>
                <w:szCs w:val="18"/>
              </w:rPr>
              <w:t>And</w:t>
            </w:r>
            <w:r w:rsidRPr="00BC20FD">
              <w:rPr>
                <w:sz w:val="18"/>
                <w:szCs w:val="18"/>
              </w:rPr>
              <w:t xml:space="preserve"> it is easier for heaven and earth to pass, than one tittle of the law to fail.</w:t>
            </w:r>
          </w:p>
        </w:tc>
      </w:tr>
      <w:tr w:rsidR="00895199" w:rsidRPr="000A4E93" w:rsidTr="00A32C38">
        <w:trPr>
          <w:tblCellSpacing w:w="75" w:type="dxa"/>
        </w:trPr>
        <w:tc>
          <w:tcPr>
            <w:tcW w:w="1868" w:type="dxa"/>
            <w:tcMar>
              <w:top w:w="0" w:type="dxa"/>
              <w:left w:w="108" w:type="dxa"/>
              <w:bottom w:w="0" w:type="dxa"/>
              <w:right w:w="108" w:type="dxa"/>
            </w:tcMar>
          </w:tcPr>
          <w:p w:rsidR="00895199" w:rsidRPr="00B37ECC" w:rsidRDefault="00895199" w:rsidP="00AA36AF">
            <w:pPr>
              <w:spacing w:after="0" w:line="240" w:lineRule="auto"/>
              <w:rPr>
                <w:b/>
                <w:sz w:val="18"/>
                <w:szCs w:val="18"/>
                <w:u w:val="single"/>
              </w:rPr>
            </w:pPr>
            <w:r w:rsidRPr="00836FAC">
              <w:rPr>
                <w:sz w:val="18"/>
                <w:szCs w:val="18"/>
              </w:rPr>
              <w:t>16:20</w:t>
            </w:r>
            <w:r w:rsidRPr="00B37ECC">
              <w:rPr>
                <w:b/>
                <w:sz w:val="18"/>
                <w:szCs w:val="18"/>
                <w:u w:val="single"/>
              </w:rPr>
              <w:t xml:space="preserve"> And why teach ye the law, and deny that which is written, and condemn him whom the Father hath sent to fulfill the law, that ye might all be redeemed?</w:t>
            </w:r>
          </w:p>
        </w:tc>
        <w:tc>
          <w:tcPr>
            <w:tcW w:w="5330" w:type="dxa"/>
          </w:tcPr>
          <w:p w:rsidR="00895199" w:rsidRPr="002E139A" w:rsidRDefault="00895199" w:rsidP="00AA36AF">
            <w:pPr>
              <w:pStyle w:val="red"/>
              <w:spacing w:before="0" w:beforeAutospacing="0" w:after="0" w:afterAutospacing="0"/>
              <w:rPr>
                <w:rStyle w:val="reftext1"/>
                <w:position w:val="6"/>
                <w:sz w:val="18"/>
                <w:szCs w:val="18"/>
              </w:rPr>
            </w:pP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p>
        </w:tc>
      </w:tr>
      <w:tr w:rsidR="00895199" w:rsidRPr="00B37ECC" w:rsidTr="00A32C38">
        <w:trPr>
          <w:tblCellSpacing w:w="75" w:type="dxa"/>
        </w:trPr>
        <w:tc>
          <w:tcPr>
            <w:tcW w:w="1868" w:type="dxa"/>
            <w:tcMar>
              <w:top w:w="0" w:type="dxa"/>
              <w:left w:w="108" w:type="dxa"/>
              <w:bottom w:w="0" w:type="dxa"/>
              <w:right w:w="108" w:type="dxa"/>
            </w:tcMar>
          </w:tcPr>
          <w:p w:rsidR="00895199" w:rsidRPr="00B37ECC" w:rsidRDefault="00895199" w:rsidP="00AA36AF">
            <w:pPr>
              <w:spacing w:after="0" w:line="240" w:lineRule="auto"/>
              <w:rPr>
                <w:b/>
                <w:sz w:val="18"/>
                <w:szCs w:val="18"/>
                <w:u w:val="single"/>
              </w:rPr>
            </w:pPr>
            <w:r w:rsidRPr="00B37ECC">
              <w:rPr>
                <w:b/>
                <w:sz w:val="18"/>
                <w:szCs w:val="18"/>
                <w:u w:val="single"/>
              </w:rPr>
              <w:t>16:21 O fools! For you have said in your hearts, There is no God. And you pervert the right way; and the kingdom of heaven suffereth violence of you; and you persecute the meek; and in your violence you seek to destroy the kingdom; and ye take the children of the kingdom by force. Woe unto you, ye adulterers!</w:t>
            </w:r>
          </w:p>
        </w:tc>
        <w:tc>
          <w:tcPr>
            <w:tcW w:w="5330" w:type="dxa"/>
          </w:tcPr>
          <w:p w:rsidR="00895199" w:rsidRPr="00B37ECC" w:rsidRDefault="00895199" w:rsidP="00AA36AF">
            <w:pPr>
              <w:pStyle w:val="red"/>
              <w:spacing w:before="0" w:beforeAutospacing="0" w:after="0" w:afterAutospacing="0"/>
              <w:rPr>
                <w:rFonts w:asciiTheme="minorHAnsi" w:eastAsiaTheme="minorHAnsi" w:hAnsiTheme="minorHAnsi" w:cstheme="minorBidi"/>
                <w:bCs/>
                <w:color w:val="auto"/>
                <w:u w:val="single"/>
              </w:rPr>
            </w:pPr>
          </w:p>
        </w:tc>
        <w:tc>
          <w:tcPr>
            <w:tcW w:w="1861" w:type="dxa"/>
            <w:tcMar>
              <w:top w:w="0" w:type="dxa"/>
              <w:left w:w="108" w:type="dxa"/>
              <w:bottom w:w="0" w:type="dxa"/>
              <w:right w:w="108" w:type="dxa"/>
            </w:tcMar>
          </w:tcPr>
          <w:p w:rsidR="00895199" w:rsidRPr="00B37ECC" w:rsidRDefault="00895199" w:rsidP="00AA36AF">
            <w:pPr>
              <w:spacing w:after="0" w:line="240" w:lineRule="auto"/>
              <w:rPr>
                <w:b/>
                <w:sz w:val="18"/>
                <w:szCs w:val="18"/>
                <w:u w:val="single"/>
              </w:rPr>
            </w:pPr>
          </w:p>
        </w:tc>
      </w:tr>
      <w:tr w:rsidR="00895199" w:rsidRPr="000A4E93" w:rsidTr="00A32C38">
        <w:trPr>
          <w:tblCellSpacing w:w="75" w:type="dxa"/>
        </w:trPr>
        <w:tc>
          <w:tcPr>
            <w:tcW w:w="1868" w:type="dxa"/>
            <w:tcMar>
              <w:top w:w="0" w:type="dxa"/>
              <w:left w:w="108" w:type="dxa"/>
              <w:bottom w:w="0" w:type="dxa"/>
              <w:right w:w="108" w:type="dxa"/>
            </w:tcMar>
          </w:tcPr>
          <w:p w:rsidR="00895199" w:rsidRPr="00B37ECC" w:rsidRDefault="00895199" w:rsidP="00AA36AF">
            <w:pPr>
              <w:spacing w:after="0" w:line="240" w:lineRule="auto"/>
              <w:rPr>
                <w:b/>
                <w:sz w:val="18"/>
                <w:szCs w:val="18"/>
                <w:u w:val="single"/>
              </w:rPr>
            </w:pPr>
            <w:r w:rsidRPr="00836FAC">
              <w:rPr>
                <w:sz w:val="18"/>
                <w:szCs w:val="18"/>
              </w:rPr>
              <w:t>16:22</w:t>
            </w:r>
            <w:r w:rsidRPr="00B37ECC">
              <w:rPr>
                <w:b/>
                <w:sz w:val="18"/>
                <w:szCs w:val="18"/>
                <w:u w:val="single"/>
              </w:rPr>
              <w:t xml:space="preserve"> And they reviled him again, being angry for the saying that they were adulterers.</w:t>
            </w:r>
          </w:p>
        </w:tc>
        <w:tc>
          <w:tcPr>
            <w:tcW w:w="5330" w:type="dxa"/>
          </w:tcPr>
          <w:p w:rsidR="00895199" w:rsidRPr="002E139A" w:rsidRDefault="00895199" w:rsidP="00AA36AF">
            <w:pPr>
              <w:pStyle w:val="red"/>
              <w:spacing w:before="0" w:beforeAutospacing="0" w:after="0" w:afterAutospacing="0"/>
              <w:rPr>
                <w:rStyle w:val="reftext1"/>
                <w:position w:val="6"/>
                <w:sz w:val="18"/>
                <w:szCs w:val="18"/>
              </w:rPr>
            </w:pP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16:23 </w:t>
            </w:r>
            <w:r w:rsidRPr="00B37ECC">
              <w:rPr>
                <w:b/>
                <w:sz w:val="18"/>
                <w:szCs w:val="18"/>
                <w:u w:val="single"/>
              </w:rPr>
              <w:t>But he continued, saying</w:t>
            </w:r>
            <w:r w:rsidRPr="00BC20FD">
              <w:rPr>
                <w:sz w:val="18"/>
                <w:szCs w:val="18"/>
              </w:rPr>
              <w:t xml:space="preserve">, Whosoever putteth away his wife and marrieth another committeth adultery; and whosoever marrieth her </w:t>
            </w:r>
            <w:r w:rsidRPr="00B37ECC">
              <w:rPr>
                <w:b/>
                <w:sz w:val="18"/>
                <w:szCs w:val="18"/>
                <w:u w:val="single"/>
              </w:rPr>
              <w:t>who</w:t>
            </w:r>
            <w:r w:rsidRPr="00BC20FD">
              <w:rPr>
                <w:sz w:val="18"/>
                <w:szCs w:val="18"/>
              </w:rPr>
              <w:t xml:space="preserve"> is put away from her husband committeth adultery. </w:t>
            </w:r>
            <w:r w:rsidRPr="00B37ECC">
              <w:rPr>
                <w:b/>
                <w:sz w:val="18"/>
                <w:szCs w:val="18"/>
                <w:u w:val="single"/>
              </w:rPr>
              <w:t>Verily, I say unto you, I will liken you unto the rich man.</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cs="Tahoma"/>
                <w:color w:val="auto"/>
                <w:sz w:val="18"/>
                <w:szCs w:val="18"/>
              </w:rPr>
              <w:t>Πᾶς </w:t>
            </w:r>
            <w:hyperlink r:id="rId13203" w:tooltip="Adj-NMS 3956: Pas -- All, the whole, every kind of." w:history="1">
              <w:r w:rsidRPr="002E139A">
                <w:rPr>
                  <w:rStyle w:val="Hyperlink"/>
                  <w:rFonts w:ascii="Palatino Linotype" w:hAnsi="Palatino Linotype" w:cs="Tahoma"/>
                  <w:sz w:val="18"/>
                  <w:szCs w:val="18"/>
                </w:rPr>
                <w:t>(Everyone)</w:t>
              </w:r>
            </w:hyperlink>
            <w:r w:rsidRPr="002E139A">
              <w:rPr>
                <w:rFonts w:ascii="Palatino Linotype" w:hAnsi="Palatino Linotype" w:cs="Tahoma"/>
                <w:color w:val="auto"/>
                <w:sz w:val="18"/>
                <w:szCs w:val="18"/>
              </w:rPr>
              <w:t xml:space="preserve"> ὁ </w:t>
            </w:r>
            <w:hyperlink r:id="rId13204"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ἀπολύων </w:t>
            </w:r>
            <w:hyperlink r:id="rId13205" w:tooltip="V-PPA-NMS 630: apolyōn -- To release, let go, send away, divorce, to be rid; to depart." w:history="1">
              <w:r w:rsidRPr="002E139A">
                <w:rPr>
                  <w:rStyle w:val="Hyperlink"/>
                  <w:rFonts w:ascii="Palatino Linotype" w:hAnsi="Palatino Linotype" w:cs="Tahoma"/>
                  <w:sz w:val="18"/>
                  <w:szCs w:val="18"/>
                </w:rPr>
                <w:t>(putting away)</w:t>
              </w:r>
            </w:hyperlink>
            <w:r w:rsidRPr="002E139A">
              <w:rPr>
                <w:rFonts w:ascii="Palatino Linotype" w:hAnsi="Palatino Linotype" w:cs="Tahoma"/>
                <w:color w:val="auto"/>
                <w:sz w:val="18"/>
                <w:szCs w:val="18"/>
              </w:rPr>
              <w:t xml:space="preserve"> τὴν </w:t>
            </w:r>
            <w:hyperlink r:id="rId13206"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γυναῖκα </w:t>
            </w:r>
            <w:hyperlink r:id="rId13207" w:tooltip="N-AFS 1135: gynaika -- A woman, wife, my lady." w:history="1">
              <w:r w:rsidRPr="002E139A">
                <w:rPr>
                  <w:rStyle w:val="Hyperlink"/>
                  <w:rFonts w:ascii="Palatino Linotype" w:hAnsi="Palatino Linotype" w:cs="Tahoma"/>
                  <w:sz w:val="18"/>
                  <w:szCs w:val="18"/>
                </w:rPr>
                <w:t>(wife)</w:t>
              </w:r>
            </w:hyperlink>
            <w:r w:rsidRPr="002E139A">
              <w:rPr>
                <w:rFonts w:ascii="Palatino Linotype" w:hAnsi="Palatino Linotype" w:cs="Tahoma"/>
                <w:color w:val="auto"/>
                <w:sz w:val="18"/>
                <w:szCs w:val="18"/>
              </w:rPr>
              <w:t xml:space="preserve"> αὐτοῦ </w:t>
            </w:r>
            <w:hyperlink r:id="rId13208"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καὶ </w:t>
            </w:r>
            <w:hyperlink r:id="rId1320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γαμῶν </w:t>
            </w:r>
            <w:hyperlink r:id="rId13210" w:tooltip="V-PPA-NMS 1060: gamōn -- To marry, used of either sex." w:history="1">
              <w:r w:rsidRPr="002E139A">
                <w:rPr>
                  <w:rStyle w:val="Hyperlink"/>
                  <w:rFonts w:ascii="Palatino Linotype" w:hAnsi="Palatino Linotype" w:cs="Tahoma"/>
                  <w:sz w:val="18"/>
                  <w:szCs w:val="18"/>
                </w:rPr>
                <w:t>(marrying)</w:t>
              </w:r>
            </w:hyperlink>
            <w:r w:rsidRPr="002E139A">
              <w:rPr>
                <w:rFonts w:ascii="Palatino Linotype" w:hAnsi="Palatino Linotype" w:cs="Tahoma"/>
                <w:color w:val="auto"/>
                <w:sz w:val="18"/>
                <w:szCs w:val="18"/>
              </w:rPr>
              <w:t xml:space="preserve"> ἑτέραν </w:t>
            </w:r>
            <w:hyperlink r:id="rId13211" w:tooltip="Adj-AFS 2087: heteran -- (a) of two: another, a second, (b) other, different, (c) one's neighbor." w:history="1">
              <w:r w:rsidRPr="002E139A">
                <w:rPr>
                  <w:rStyle w:val="Hyperlink"/>
                  <w:rFonts w:ascii="Palatino Linotype" w:hAnsi="Palatino Linotype" w:cs="Tahoma"/>
                  <w:sz w:val="18"/>
                  <w:szCs w:val="18"/>
                </w:rPr>
                <w:t>(another)</w:t>
              </w:r>
            </w:hyperlink>
            <w:r w:rsidRPr="002E139A">
              <w:rPr>
                <w:rFonts w:ascii="Palatino Linotype" w:hAnsi="Palatino Linotype" w:cs="Tahoma"/>
                <w:color w:val="auto"/>
                <w:sz w:val="18"/>
                <w:szCs w:val="18"/>
              </w:rPr>
              <w:t xml:space="preserve"> μοιχεύει </w:t>
            </w:r>
            <w:hyperlink r:id="rId13212" w:tooltip="V-PIA-3S 3431: moicheuei -- To commit adultery (of a man with a married woman, but also of a married man)." w:history="1">
              <w:r w:rsidRPr="002E139A">
                <w:rPr>
                  <w:rStyle w:val="Hyperlink"/>
                  <w:rFonts w:ascii="Palatino Linotype" w:hAnsi="Palatino Linotype" w:cs="Tahoma"/>
                  <w:sz w:val="18"/>
                  <w:szCs w:val="18"/>
                </w:rPr>
                <w:t>(commits adultery)</w:t>
              </w:r>
            </w:hyperlink>
            <w:r w:rsidRPr="002E139A">
              <w:rPr>
                <w:rFonts w:ascii="Palatino Linotype" w:hAnsi="Palatino Linotype" w:cs="Tahoma"/>
                <w:color w:val="auto"/>
                <w:sz w:val="18"/>
                <w:szCs w:val="18"/>
              </w:rPr>
              <w:t>. καὶ </w:t>
            </w:r>
            <w:hyperlink r:id="rId1321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13214"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ἀπολελυμένην </w:t>
            </w:r>
            <w:hyperlink r:id="rId13215" w:tooltip="V-RPM/P-AFS 630: apolelymenēn -- To release, let go, send away, divorce, to be rid; to depart." w:history="1">
              <w:r w:rsidRPr="002E139A">
                <w:rPr>
                  <w:rStyle w:val="Hyperlink"/>
                  <w:rFonts w:ascii="Palatino Linotype" w:hAnsi="Palatino Linotype" w:cs="Tahoma"/>
                  <w:sz w:val="18"/>
                  <w:szCs w:val="18"/>
                </w:rPr>
                <w:t>(her put away)</w:t>
              </w:r>
            </w:hyperlink>
            <w:r w:rsidRPr="002E139A">
              <w:rPr>
                <w:rFonts w:ascii="Palatino Linotype" w:hAnsi="Palatino Linotype" w:cs="Tahoma"/>
                <w:color w:val="auto"/>
                <w:sz w:val="18"/>
                <w:szCs w:val="18"/>
              </w:rPr>
              <w:t xml:space="preserve"> ἀπὸ </w:t>
            </w:r>
            <w:hyperlink r:id="rId13216"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ἀνδρὸς </w:t>
            </w:r>
            <w:hyperlink r:id="rId13217" w:tooltip="N-GMS 435: andros -- A male human being; a man, husband." w:history="1">
              <w:r w:rsidRPr="002E139A">
                <w:rPr>
                  <w:rStyle w:val="Hyperlink"/>
                  <w:rFonts w:ascii="Palatino Linotype" w:hAnsi="Palatino Linotype" w:cs="Tahoma"/>
                  <w:sz w:val="18"/>
                  <w:szCs w:val="18"/>
                </w:rPr>
                <w:t>(a husband)</w:t>
              </w:r>
            </w:hyperlink>
            <w:r w:rsidRPr="002E139A">
              <w:rPr>
                <w:rFonts w:ascii="Palatino Linotype" w:hAnsi="Palatino Linotype" w:cs="Tahoma"/>
                <w:color w:val="auto"/>
                <w:sz w:val="18"/>
                <w:szCs w:val="18"/>
              </w:rPr>
              <w:t xml:space="preserve"> γαμῶν </w:t>
            </w:r>
            <w:hyperlink r:id="rId13218" w:tooltip="V-PPA-NMS 1060: gamōn -- To marry, used of either sex." w:history="1">
              <w:r w:rsidRPr="002E139A">
                <w:rPr>
                  <w:rStyle w:val="Hyperlink"/>
                  <w:rFonts w:ascii="Palatino Linotype" w:hAnsi="Palatino Linotype" w:cs="Tahoma"/>
                  <w:sz w:val="18"/>
                  <w:szCs w:val="18"/>
                </w:rPr>
                <w:t>(marrying)</w:t>
              </w:r>
            </w:hyperlink>
            <w:r w:rsidRPr="002E139A">
              <w:rPr>
                <w:rFonts w:ascii="Palatino Linotype" w:hAnsi="Palatino Linotype" w:cs="Tahoma"/>
                <w:color w:val="auto"/>
                <w:sz w:val="18"/>
                <w:szCs w:val="18"/>
              </w:rPr>
              <w:t xml:space="preserve"> μοιχεύει </w:t>
            </w:r>
            <w:hyperlink r:id="rId13219" w:tooltip="V-PIA-3S 3431: moicheuei -- To commit adultery (of a man with a married woman, but also of a married man)." w:history="1">
              <w:r w:rsidRPr="002E139A">
                <w:rPr>
                  <w:rStyle w:val="Hyperlink"/>
                  <w:rFonts w:ascii="Palatino Linotype" w:hAnsi="Palatino Linotype" w:cs="Tahoma"/>
                  <w:sz w:val="18"/>
                  <w:szCs w:val="18"/>
                </w:rPr>
                <w:t>(commits adultery)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16:18</w:t>
            </w:r>
            <w:r w:rsidR="00DF0719">
              <w:rPr>
                <w:sz w:val="18"/>
                <w:szCs w:val="18"/>
              </w:rPr>
              <w:t xml:space="preserve"> </w:t>
            </w:r>
            <w:r w:rsidRPr="00BC20FD">
              <w:rPr>
                <w:sz w:val="18"/>
                <w:szCs w:val="18"/>
              </w:rPr>
              <w:t xml:space="preserve">Whosoever putteth away his wife, and marrieth another, committeth adultery: and whosoever marrieth her </w:t>
            </w:r>
            <w:r w:rsidRPr="00B37ECC">
              <w:rPr>
                <w:b/>
                <w:sz w:val="18"/>
                <w:szCs w:val="18"/>
                <w:u w:val="single"/>
              </w:rPr>
              <w:t>that</w:t>
            </w:r>
            <w:r w:rsidRPr="00BC20FD">
              <w:rPr>
                <w:sz w:val="18"/>
                <w:szCs w:val="18"/>
              </w:rPr>
              <w:t xml:space="preserve"> is put away from her husband committeth adultery.</w:t>
            </w:r>
          </w:p>
        </w:tc>
      </w:tr>
      <w:tr w:rsidR="00895199" w:rsidRPr="00B37ECC"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16:24 </w:t>
            </w:r>
            <w:r w:rsidRPr="00B37ECC">
              <w:rPr>
                <w:b/>
                <w:sz w:val="18"/>
                <w:szCs w:val="18"/>
                <w:u w:val="single"/>
              </w:rPr>
              <w:t>For</w:t>
            </w:r>
            <w:r w:rsidRPr="00BC20FD">
              <w:rPr>
                <w:sz w:val="18"/>
                <w:szCs w:val="18"/>
              </w:rPr>
              <w:t xml:space="preserve"> there was a certain rich man, </w:t>
            </w:r>
            <w:r w:rsidRPr="00B37ECC">
              <w:rPr>
                <w:b/>
                <w:sz w:val="18"/>
                <w:szCs w:val="18"/>
                <w:u w:val="single"/>
              </w:rPr>
              <w:t>who</w:t>
            </w:r>
            <w:r w:rsidRPr="00BC20FD">
              <w:rPr>
                <w:sz w:val="18"/>
                <w:szCs w:val="18"/>
              </w:rPr>
              <w:t xml:space="preserve"> </w:t>
            </w:r>
            <w:r w:rsidRPr="00BC20FD">
              <w:rPr>
                <w:sz w:val="18"/>
                <w:szCs w:val="18"/>
              </w:rPr>
              <w:lastRenderedPageBreak/>
              <w:t>was clothed in purple and fine linen and fared sumptuously every day.</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19</w:t>
            </w:r>
            <w:r w:rsidRPr="002E139A">
              <w:rPr>
                <w:rStyle w:val="reftext1"/>
                <w:sz w:val="18"/>
                <w:szCs w:val="18"/>
              </w:rPr>
              <w:t> </w:t>
            </w:r>
            <w:r w:rsidRPr="002E139A">
              <w:rPr>
                <w:rFonts w:ascii="Palatino Linotype" w:hAnsi="Palatino Linotype" w:cs="Tahoma"/>
                <w:color w:val="auto"/>
                <w:sz w:val="18"/>
                <w:szCs w:val="18"/>
              </w:rPr>
              <w:t>Ἄνθρωπος </w:t>
            </w:r>
            <w:hyperlink r:id="rId13220" w:tooltip="N-NMS 444: Anthrōpos -- A man, one of the human race." w:history="1">
              <w:r w:rsidRPr="002E139A">
                <w:rPr>
                  <w:rStyle w:val="Hyperlink"/>
                  <w:rFonts w:ascii="Palatino Linotype" w:hAnsi="Palatino Linotype" w:cs="Tahoma"/>
                  <w:sz w:val="18"/>
                  <w:szCs w:val="18"/>
                </w:rPr>
                <w:t>(A man)</w:t>
              </w:r>
            </w:hyperlink>
            <w:r w:rsidRPr="002E139A">
              <w:rPr>
                <w:rFonts w:ascii="Palatino Linotype" w:hAnsi="Palatino Linotype" w:cs="Tahoma"/>
                <w:color w:val="auto"/>
                <w:sz w:val="18"/>
                <w:szCs w:val="18"/>
              </w:rPr>
              <w:t xml:space="preserve"> δέ </w:t>
            </w:r>
            <w:hyperlink r:id="rId13221"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τις </w:t>
            </w:r>
            <w:hyperlink r:id="rId13222" w:tooltip="IPro-NMS 5100: tis -- Any one, someone, a certain one or thing." w:history="1">
              <w:r w:rsidRPr="002E139A">
                <w:rPr>
                  <w:rStyle w:val="Hyperlink"/>
                  <w:rFonts w:ascii="Palatino Linotype" w:hAnsi="Palatino Linotype" w:cs="Tahoma"/>
                  <w:sz w:val="18"/>
                  <w:szCs w:val="18"/>
                </w:rPr>
                <w:t>(certain)</w:t>
              </w:r>
            </w:hyperlink>
            <w:r w:rsidRPr="002E139A">
              <w:rPr>
                <w:rFonts w:ascii="Palatino Linotype" w:hAnsi="Palatino Linotype" w:cs="Tahoma"/>
                <w:color w:val="auto"/>
                <w:sz w:val="18"/>
                <w:szCs w:val="18"/>
              </w:rPr>
              <w:t xml:space="preserve"> ἦν </w:t>
            </w:r>
            <w:hyperlink r:id="rId13223" w:tooltip="V-IIA-3S 1510: ēn -- To be, exist." w:history="1">
              <w:r w:rsidRPr="002E139A">
                <w:rPr>
                  <w:rStyle w:val="Hyperlink"/>
                  <w:rFonts w:ascii="Palatino Linotype" w:hAnsi="Palatino Linotype" w:cs="Tahoma"/>
                  <w:sz w:val="18"/>
                  <w:szCs w:val="18"/>
                </w:rPr>
                <w:t>(there was)</w:t>
              </w:r>
            </w:hyperlink>
            <w:r w:rsidRPr="002E139A">
              <w:rPr>
                <w:rFonts w:ascii="Palatino Linotype" w:hAnsi="Palatino Linotype" w:cs="Tahoma"/>
                <w:color w:val="auto"/>
                <w:sz w:val="18"/>
                <w:szCs w:val="18"/>
              </w:rPr>
              <w:t xml:space="preserve"> πλούσιος </w:t>
            </w:r>
            <w:hyperlink r:id="rId13224" w:tooltip="Adj-NMS 4145: plousios -- Rich, abounding in, wealthy; a rich man." w:history="1">
              <w:r w:rsidRPr="002E139A">
                <w:rPr>
                  <w:rStyle w:val="Hyperlink"/>
                  <w:rFonts w:ascii="Palatino Linotype" w:hAnsi="Palatino Linotype" w:cs="Tahoma"/>
                  <w:sz w:val="18"/>
                  <w:szCs w:val="18"/>
                </w:rPr>
                <w:t>(rich)</w:t>
              </w:r>
            </w:hyperlink>
            <w:r w:rsidRPr="002E139A">
              <w:rPr>
                <w:rFonts w:ascii="Palatino Linotype" w:hAnsi="Palatino Linotype" w:cs="Tahoma"/>
                <w:color w:val="auto"/>
                <w:sz w:val="18"/>
                <w:szCs w:val="18"/>
              </w:rPr>
              <w:t>, καὶ </w:t>
            </w:r>
            <w:hyperlink r:id="rId1322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ἐνεδιδύσκετο </w:t>
            </w:r>
            <w:hyperlink r:id="rId13226" w:tooltip="V-IIM-3S 1737: enedidysketo -- (somewhat rare) (of clothing: to put on another); to put on (myself)." w:history="1">
              <w:r w:rsidRPr="002E139A">
                <w:rPr>
                  <w:rStyle w:val="Hyperlink"/>
                  <w:rFonts w:ascii="Palatino Linotype" w:hAnsi="Palatino Linotype" w:cs="Tahoma"/>
                  <w:sz w:val="18"/>
                  <w:szCs w:val="18"/>
                </w:rPr>
                <w:t>(he was clothed in)</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πορφύραν </w:t>
            </w:r>
            <w:hyperlink r:id="rId13227" w:tooltip="N-AFS 4209: porphyran -- A purple garment, indicating power or wealth." w:history="1">
              <w:r w:rsidRPr="002E139A">
                <w:rPr>
                  <w:rStyle w:val="Hyperlink"/>
                  <w:rFonts w:ascii="Palatino Linotype" w:hAnsi="Palatino Linotype" w:cs="Tahoma"/>
                  <w:sz w:val="18"/>
                  <w:szCs w:val="18"/>
                </w:rPr>
                <w:t>(purple)</w:t>
              </w:r>
            </w:hyperlink>
            <w:r w:rsidRPr="002E139A">
              <w:rPr>
                <w:rFonts w:ascii="Palatino Linotype" w:hAnsi="Palatino Linotype" w:cs="Tahoma"/>
                <w:color w:val="auto"/>
                <w:sz w:val="18"/>
                <w:szCs w:val="18"/>
              </w:rPr>
              <w:t xml:space="preserve"> καὶ </w:t>
            </w:r>
            <w:hyperlink r:id="rId1322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βύσσον </w:t>
            </w:r>
            <w:hyperlink r:id="rId13229" w:tooltip="N-AFS 1040: bysson -- Fine linen, cotton." w:history="1">
              <w:r w:rsidRPr="002E139A">
                <w:rPr>
                  <w:rStyle w:val="Hyperlink"/>
                  <w:rFonts w:ascii="Palatino Linotype" w:hAnsi="Palatino Linotype" w:cs="Tahoma"/>
                  <w:sz w:val="18"/>
                  <w:szCs w:val="18"/>
                </w:rPr>
                <w:t>(fine linen)</w:t>
              </w:r>
            </w:hyperlink>
            <w:r w:rsidRPr="002E139A">
              <w:rPr>
                <w:rFonts w:ascii="Palatino Linotype" w:hAnsi="Palatino Linotype" w:cs="Tahoma"/>
                <w:color w:val="auto"/>
                <w:sz w:val="18"/>
                <w:szCs w:val="18"/>
              </w:rPr>
              <w:t>, εὐφραινόμενος </w:t>
            </w:r>
            <w:hyperlink r:id="rId13230" w:tooltip="V-PPM/P-NMS 2165: euphrainomenos -- To cheer, make glad; generally mid. or pass: to be glad, make merry, revel, feast." w:history="1">
              <w:r w:rsidRPr="002E139A">
                <w:rPr>
                  <w:rStyle w:val="Hyperlink"/>
                  <w:rFonts w:ascii="Palatino Linotype" w:hAnsi="Palatino Linotype" w:cs="Tahoma"/>
                  <w:sz w:val="18"/>
                  <w:szCs w:val="18"/>
                </w:rPr>
                <w:t>(making good cheer)</w:t>
              </w:r>
            </w:hyperlink>
            <w:r w:rsidRPr="002E139A">
              <w:rPr>
                <w:rFonts w:ascii="Palatino Linotype" w:hAnsi="Palatino Linotype" w:cs="Tahoma"/>
                <w:color w:val="auto"/>
                <w:sz w:val="18"/>
                <w:szCs w:val="18"/>
              </w:rPr>
              <w:t xml:space="preserve"> καθ’ </w:t>
            </w:r>
            <w:hyperlink r:id="rId13231" w:tooltip="Prep 2596: kath’ -- Genitive: against, down from, throughout, by; accusative: over against, among, daily, day-by-day, each day, according to, by way of." w:history="1">
              <w:r w:rsidRPr="002E139A">
                <w:rPr>
                  <w:rStyle w:val="Hyperlink"/>
                  <w:rFonts w:ascii="Palatino Linotype" w:hAnsi="Palatino Linotype" w:cs="Tahoma"/>
                  <w:sz w:val="18"/>
                  <w:szCs w:val="18"/>
                </w:rPr>
                <w:t>(every)</w:t>
              </w:r>
            </w:hyperlink>
            <w:r w:rsidRPr="002E139A">
              <w:rPr>
                <w:rFonts w:ascii="Palatino Linotype" w:hAnsi="Palatino Linotype" w:cs="Tahoma"/>
                <w:color w:val="auto"/>
                <w:sz w:val="18"/>
                <w:szCs w:val="18"/>
              </w:rPr>
              <w:t xml:space="preserve"> ἡμέραν </w:t>
            </w:r>
            <w:hyperlink r:id="rId13232" w:tooltip="N-AFS 2250: hēmeran -- A day, the period from sunrise to sunset." w:history="1">
              <w:r w:rsidRPr="002E139A">
                <w:rPr>
                  <w:rStyle w:val="Hyperlink"/>
                  <w:rFonts w:ascii="Palatino Linotype" w:hAnsi="Palatino Linotype" w:cs="Tahoma"/>
                  <w:sz w:val="18"/>
                  <w:szCs w:val="18"/>
                </w:rPr>
                <w:t>(day)</w:t>
              </w:r>
            </w:hyperlink>
            <w:r w:rsidRPr="002E139A">
              <w:rPr>
                <w:rFonts w:ascii="Palatino Linotype" w:hAnsi="Palatino Linotype" w:cs="Tahoma"/>
                <w:color w:val="auto"/>
                <w:sz w:val="18"/>
                <w:szCs w:val="18"/>
              </w:rPr>
              <w:t xml:space="preserve"> λαμπρῶς </w:t>
            </w:r>
            <w:hyperlink r:id="rId13233" w:tooltip="Adv 2988: lamprōs -- Magnificently, sumptuously, splendidly." w:history="1">
              <w:r w:rsidRPr="002E139A">
                <w:rPr>
                  <w:rStyle w:val="Hyperlink"/>
                  <w:rFonts w:ascii="Palatino Linotype" w:hAnsi="Palatino Linotype" w:cs="Tahoma"/>
                  <w:sz w:val="18"/>
                  <w:szCs w:val="18"/>
                </w:rPr>
                <w:t>(in splendor)</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16:19</w:t>
            </w:r>
            <w:r w:rsidR="00DF0719">
              <w:rPr>
                <w:sz w:val="18"/>
                <w:szCs w:val="18"/>
              </w:rPr>
              <w:t xml:space="preserve"> </w:t>
            </w:r>
            <w:r w:rsidRPr="00BC20FD">
              <w:rPr>
                <w:sz w:val="18"/>
                <w:szCs w:val="18"/>
              </w:rPr>
              <w:t xml:space="preserve">There was a certain rich man, </w:t>
            </w:r>
            <w:r w:rsidRPr="00B37ECC">
              <w:rPr>
                <w:b/>
                <w:sz w:val="18"/>
                <w:szCs w:val="18"/>
                <w:u w:val="single"/>
              </w:rPr>
              <w:lastRenderedPageBreak/>
              <w:t>which</w:t>
            </w:r>
            <w:r w:rsidRPr="00BC20FD">
              <w:rPr>
                <w:sz w:val="18"/>
                <w:szCs w:val="18"/>
              </w:rPr>
              <w:t xml:space="preserve"> was clothed in purple and fine linen, and fared sumptuously every day:</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 xml:space="preserve">16:25 And there was a certain beggar named Lazarus, </w:t>
            </w:r>
            <w:r w:rsidRPr="00B37ECC">
              <w:rPr>
                <w:b/>
                <w:sz w:val="18"/>
                <w:szCs w:val="18"/>
                <w:u w:val="single"/>
              </w:rPr>
              <w:t>who</w:t>
            </w:r>
            <w:r w:rsidRPr="00BC20FD">
              <w:rPr>
                <w:sz w:val="18"/>
                <w:szCs w:val="18"/>
              </w:rPr>
              <w:t xml:space="preserve"> was laid at his gate, full of sores,</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cs="Tahoma"/>
                <w:color w:val="auto"/>
                <w:sz w:val="18"/>
                <w:szCs w:val="18"/>
              </w:rPr>
              <w:t>πτωχὸς </w:t>
            </w:r>
            <w:hyperlink r:id="rId13234" w:tooltip="Adj-NMS 4434: ptōchos -- Poor, destitute, spiritually poor, either in a good sense (humble devout persons) or bad." w:history="1">
              <w:r w:rsidRPr="002E139A">
                <w:rPr>
                  <w:rStyle w:val="Hyperlink"/>
                  <w:rFonts w:ascii="Palatino Linotype" w:hAnsi="Palatino Linotype" w:cs="Tahoma"/>
                  <w:sz w:val="18"/>
                  <w:szCs w:val="18"/>
                </w:rPr>
                <w:t>(A poor man)</w:t>
              </w:r>
            </w:hyperlink>
            <w:r w:rsidRPr="002E139A">
              <w:rPr>
                <w:rFonts w:ascii="Palatino Linotype" w:hAnsi="Palatino Linotype" w:cs="Tahoma"/>
                <w:color w:val="auto"/>
                <w:sz w:val="18"/>
                <w:szCs w:val="18"/>
              </w:rPr>
              <w:t xml:space="preserve"> δέ </w:t>
            </w:r>
            <w:hyperlink r:id="rId13235"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τις </w:t>
            </w:r>
            <w:hyperlink r:id="rId13236" w:tooltip="IPro-NMS 5100: tis -- Any one, someone, a certain one or thing." w:history="1">
              <w:r w:rsidRPr="002E139A">
                <w:rPr>
                  <w:rStyle w:val="Hyperlink"/>
                  <w:rFonts w:ascii="Palatino Linotype" w:hAnsi="Palatino Linotype" w:cs="Tahoma"/>
                  <w:sz w:val="18"/>
                  <w:szCs w:val="18"/>
                </w:rPr>
                <w:t>(certain)</w:t>
              </w:r>
            </w:hyperlink>
            <w:r w:rsidRPr="002E139A">
              <w:rPr>
                <w:rFonts w:ascii="Palatino Linotype" w:hAnsi="Palatino Linotype" w:cs="Tahoma"/>
                <w:color w:val="auto"/>
                <w:sz w:val="18"/>
                <w:szCs w:val="18"/>
              </w:rPr>
              <w:t xml:space="preserve"> ὀνόματι </w:t>
            </w:r>
            <w:hyperlink r:id="rId13237" w:tooltip="N-DNS 3686: onomati -- Name, character, fame, reputation." w:history="1">
              <w:r w:rsidRPr="002E139A">
                <w:rPr>
                  <w:rStyle w:val="Hyperlink"/>
                  <w:rFonts w:ascii="Palatino Linotype" w:hAnsi="Palatino Linotype" w:cs="Tahoma"/>
                  <w:sz w:val="18"/>
                  <w:szCs w:val="18"/>
                </w:rPr>
                <w:t>(named)</w:t>
              </w:r>
            </w:hyperlink>
            <w:r w:rsidRPr="002E139A">
              <w:rPr>
                <w:rFonts w:ascii="Palatino Linotype" w:hAnsi="Palatino Linotype" w:cs="Tahoma"/>
                <w:color w:val="auto"/>
                <w:sz w:val="18"/>
                <w:szCs w:val="18"/>
              </w:rPr>
              <w:t xml:space="preserve"> Λάζαρος </w:t>
            </w:r>
            <w:hyperlink r:id="rId13238" w:tooltip="N-NMS 2976: Lazaros -- Lazarus, Eliezer, (a) the beggar, (b) the brother of Martha and Mary, of Bethany." w:history="1">
              <w:r w:rsidRPr="002E139A">
                <w:rPr>
                  <w:rStyle w:val="Hyperlink"/>
                  <w:rFonts w:ascii="Palatino Linotype" w:hAnsi="Palatino Linotype" w:cs="Tahoma"/>
                  <w:sz w:val="18"/>
                  <w:szCs w:val="18"/>
                </w:rPr>
                <w:t>(Lazarus)</w:t>
              </w:r>
            </w:hyperlink>
            <w:r w:rsidRPr="002E139A">
              <w:rPr>
                <w:rFonts w:ascii="Palatino Linotype" w:hAnsi="Palatino Linotype" w:cs="Tahoma"/>
                <w:color w:val="auto"/>
                <w:sz w:val="18"/>
                <w:szCs w:val="18"/>
              </w:rPr>
              <w:t xml:space="preserve"> ἐβέβλητο </w:t>
            </w:r>
            <w:hyperlink r:id="rId13239" w:tooltip="V-LIM/P-3S 906: ebeblēto -- (a) to cast, throw, rush, (b) often, in the weaker sense: to place, put, drop." w:history="1">
              <w:r w:rsidRPr="002E139A">
                <w:rPr>
                  <w:rStyle w:val="Hyperlink"/>
                  <w:rFonts w:ascii="Palatino Linotype" w:hAnsi="Palatino Linotype" w:cs="Tahoma"/>
                  <w:sz w:val="18"/>
                  <w:szCs w:val="18"/>
                </w:rPr>
                <w:t>(was laid)</w:t>
              </w:r>
            </w:hyperlink>
            <w:r w:rsidRPr="002E139A">
              <w:rPr>
                <w:rFonts w:ascii="Palatino Linotype" w:hAnsi="Palatino Linotype" w:cs="Tahoma"/>
                <w:color w:val="auto"/>
                <w:sz w:val="18"/>
                <w:szCs w:val="18"/>
              </w:rPr>
              <w:t xml:space="preserve"> πρὸς </w:t>
            </w:r>
            <w:hyperlink r:id="rId13240" w:tooltip="Prep 4314: pros -- To, towards, with." w:history="1">
              <w:r w:rsidRPr="002E139A">
                <w:rPr>
                  <w:rStyle w:val="Hyperlink"/>
                  <w:rFonts w:ascii="Palatino Linotype" w:hAnsi="Palatino Linotype" w:cs="Tahoma"/>
                  <w:sz w:val="18"/>
                  <w:szCs w:val="18"/>
                </w:rPr>
                <w:t>(at)</w:t>
              </w:r>
            </w:hyperlink>
            <w:r w:rsidRPr="002E139A">
              <w:rPr>
                <w:rFonts w:ascii="Palatino Linotype" w:hAnsi="Palatino Linotype" w:cs="Tahoma"/>
                <w:color w:val="auto"/>
                <w:sz w:val="18"/>
                <w:szCs w:val="18"/>
              </w:rPr>
              <w:t xml:space="preserve"> τὸν </w:t>
            </w:r>
            <w:hyperlink r:id="rId13241"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πυλῶνα </w:t>
            </w:r>
            <w:hyperlink r:id="rId13242" w:tooltip="N-AMS 4440: pylōna -- A large gate; a gateway, porch, vestibule." w:history="1">
              <w:r w:rsidRPr="002E139A">
                <w:rPr>
                  <w:rStyle w:val="Hyperlink"/>
                  <w:rFonts w:ascii="Palatino Linotype" w:hAnsi="Palatino Linotype" w:cs="Tahoma"/>
                  <w:sz w:val="18"/>
                  <w:szCs w:val="18"/>
                </w:rPr>
                <w:t>(gate)</w:t>
              </w:r>
            </w:hyperlink>
            <w:r w:rsidRPr="002E139A">
              <w:rPr>
                <w:rFonts w:ascii="Palatino Linotype" w:hAnsi="Palatino Linotype" w:cs="Tahoma"/>
                <w:color w:val="auto"/>
                <w:sz w:val="18"/>
                <w:szCs w:val="18"/>
              </w:rPr>
              <w:t xml:space="preserve"> αὐτοῦ </w:t>
            </w:r>
            <w:hyperlink r:id="rId13243"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εἱλκωμένος </w:t>
            </w:r>
            <w:hyperlink r:id="rId13244" w:tooltip="V-RPM/P-NMS 1669: heilkōmenos -- To afflict with sores; pass: to be afflicted with sores." w:history="1">
              <w:r w:rsidRPr="002E139A">
                <w:rPr>
                  <w:rStyle w:val="Hyperlink"/>
                  <w:rFonts w:ascii="Palatino Linotype" w:hAnsi="Palatino Linotype" w:cs="Tahoma"/>
                  <w:sz w:val="18"/>
                  <w:szCs w:val="18"/>
                </w:rPr>
                <w:t>(being full of sores)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16:20</w:t>
            </w:r>
            <w:r w:rsidR="00DF0719">
              <w:rPr>
                <w:sz w:val="18"/>
                <w:szCs w:val="18"/>
              </w:rPr>
              <w:t xml:space="preserve"> </w:t>
            </w:r>
            <w:r w:rsidRPr="00BC20FD">
              <w:rPr>
                <w:sz w:val="18"/>
                <w:szCs w:val="18"/>
              </w:rPr>
              <w:t xml:space="preserve">And there was a certain beggar named Lazarus, </w:t>
            </w:r>
            <w:r w:rsidRPr="00B37ECC">
              <w:rPr>
                <w:b/>
                <w:sz w:val="18"/>
                <w:szCs w:val="18"/>
                <w:u w:val="single"/>
              </w:rPr>
              <w:t>which</w:t>
            </w:r>
            <w:r w:rsidRPr="00BC20FD">
              <w:rPr>
                <w:sz w:val="18"/>
                <w:szCs w:val="18"/>
              </w:rPr>
              <w:t xml:space="preserve"> was laid at his gate, full of sores,</w:t>
            </w:r>
          </w:p>
        </w:tc>
      </w:tr>
      <w:tr w:rsidR="00895199" w:rsidRPr="00B37ECC"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16:26 And desiring to be fed with the crumbs which fell from the rich man's table; moreover, the dogs came and licked his sores.</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cs="Tahoma"/>
                <w:color w:val="auto"/>
                <w:sz w:val="18"/>
                <w:szCs w:val="18"/>
              </w:rPr>
              <w:t>καὶ </w:t>
            </w:r>
            <w:hyperlink r:id="rId1324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ἐπιθυμῶν </w:t>
            </w:r>
            <w:hyperlink r:id="rId13246" w:tooltip="V-PPA-NMS 1937: epithymōn -- To long for, covet, lust after, set the heart upon." w:history="1">
              <w:r w:rsidRPr="002E139A">
                <w:rPr>
                  <w:rStyle w:val="Hyperlink"/>
                  <w:rFonts w:ascii="Palatino Linotype" w:hAnsi="Palatino Linotype" w:cs="Tahoma"/>
                  <w:sz w:val="18"/>
                  <w:szCs w:val="18"/>
                </w:rPr>
                <w:t>(desiring)</w:t>
              </w:r>
            </w:hyperlink>
            <w:r w:rsidRPr="002E139A">
              <w:rPr>
                <w:rFonts w:ascii="Palatino Linotype" w:hAnsi="Palatino Linotype" w:cs="Tahoma"/>
                <w:color w:val="auto"/>
                <w:sz w:val="18"/>
                <w:szCs w:val="18"/>
              </w:rPr>
              <w:t xml:space="preserve"> χορτασθῆναι </w:t>
            </w:r>
            <w:hyperlink r:id="rId13247" w:tooltip="V-ANP 5526: chortasthēnai -- To feed, satisfy, fatten." w:history="1">
              <w:r w:rsidRPr="002E139A">
                <w:rPr>
                  <w:rStyle w:val="Hyperlink"/>
                  <w:rFonts w:ascii="Palatino Linotype" w:hAnsi="Palatino Linotype" w:cs="Tahoma"/>
                  <w:sz w:val="18"/>
                  <w:szCs w:val="18"/>
                </w:rPr>
                <w:t>(to be fed)</w:t>
              </w:r>
            </w:hyperlink>
            <w:r w:rsidRPr="002E139A">
              <w:rPr>
                <w:rFonts w:ascii="Palatino Linotype" w:hAnsi="Palatino Linotype" w:cs="Tahoma"/>
                <w:color w:val="auto"/>
                <w:sz w:val="18"/>
                <w:szCs w:val="18"/>
              </w:rPr>
              <w:t xml:space="preserve"> ἀπὸ </w:t>
            </w:r>
            <w:hyperlink r:id="rId13248"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τῶν </w:t>
            </w:r>
            <w:hyperlink r:id="rId13249" w:tooltip="Art-GNP 3588: tōn -- The, the definite articl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πιπτόντων </w:t>
            </w:r>
            <w:hyperlink r:id="rId13250" w:tooltip="V-PPA-GNP 4098: piptontōn -- To fall, fall under (as under condemnation), fall prostrate." w:history="1">
              <w:r w:rsidRPr="002E139A">
                <w:rPr>
                  <w:rStyle w:val="Hyperlink"/>
                  <w:rFonts w:ascii="Palatino Linotype" w:hAnsi="Palatino Linotype" w:cs="Tahoma"/>
                  <w:sz w:val="18"/>
                  <w:szCs w:val="18"/>
                </w:rPr>
                <w:t>(falling)</w:t>
              </w:r>
            </w:hyperlink>
            <w:r w:rsidRPr="002E139A">
              <w:rPr>
                <w:rFonts w:ascii="Palatino Linotype" w:hAnsi="Palatino Linotype" w:cs="Tahoma"/>
                <w:color w:val="auto"/>
                <w:sz w:val="18"/>
                <w:szCs w:val="18"/>
              </w:rPr>
              <w:t xml:space="preserve"> ἀπὸ </w:t>
            </w:r>
            <w:hyperlink r:id="rId13251"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τῆς </w:t>
            </w:r>
            <w:hyperlink r:id="rId13252"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τραπέζης </w:t>
            </w:r>
            <w:hyperlink r:id="rId13253" w:tooltip="N-GFS 5132: trapezēs -- A table, (a) for food or banqueting, (b) for money-changing or business." w:history="1">
              <w:r w:rsidRPr="002E139A">
                <w:rPr>
                  <w:rStyle w:val="Hyperlink"/>
                  <w:rFonts w:ascii="Palatino Linotype" w:hAnsi="Palatino Linotype" w:cs="Tahoma"/>
                  <w:sz w:val="18"/>
                  <w:szCs w:val="18"/>
                </w:rPr>
                <w:t>(table)</w:t>
              </w:r>
            </w:hyperlink>
            <w:r w:rsidRPr="002E139A">
              <w:rPr>
                <w:rFonts w:ascii="Palatino Linotype" w:hAnsi="Palatino Linotype" w:cs="Tahoma"/>
                <w:color w:val="auto"/>
                <w:sz w:val="18"/>
                <w:szCs w:val="18"/>
              </w:rPr>
              <w:t xml:space="preserve"> τοῦ </w:t>
            </w:r>
            <w:hyperlink r:id="rId13254"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πλουσίου </w:t>
            </w:r>
            <w:hyperlink r:id="rId13255" w:tooltip="Adj-GMS 4145: plousiou -- Rich, abounding in, wealthy; a rich man." w:history="1">
              <w:r w:rsidRPr="002E139A">
                <w:rPr>
                  <w:rStyle w:val="Hyperlink"/>
                  <w:rFonts w:ascii="Palatino Linotype" w:hAnsi="Palatino Linotype" w:cs="Tahoma"/>
                  <w:sz w:val="18"/>
                  <w:szCs w:val="18"/>
                </w:rPr>
                <w:t>(rich man)</w:t>
              </w:r>
            </w:hyperlink>
            <w:r w:rsidRPr="002E139A">
              <w:rPr>
                <w:rFonts w:ascii="Palatino Linotype" w:hAnsi="Palatino Linotype" w:cs="Tahoma"/>
                <w:color w:val="auto"/>
                <w:sz w:val="18"/>
                <w:szCs w:val="18"/>
              </w:rPr>
              <w:t>; ἀλλὰ </w:t>
            </w:r>
            <w:hyperlink r:id="rId13256" w:tooltip="Conj 235: alla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καὶ </w:t>
            </w:r>
            <w:hyperlink r:id="rId13257"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οἱ </w:t>
            </w:r>
            <w:hyperlink r:id="rId13258"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κύνες </w:t>
            </w:r>
            <w:hyperlink r:id="rId13259" w:tooltip="N-NMP 2965: kynes -- A dog, universally despised in the East." w:history="1">
              <w:r w:rsidRPr="002E139A">
                <w:rPr>
                  <w:rStyle w:val="Hyperlink"/>
                  <w:rFonts w:ascii="Palatino Linotype" w:hAnsi="Palatino Linotype" w:cs="Tahoma"/>
                  <w:sz w:val="18"/>
                  <w:szCs w:val="18"/>
                </w:rPr>
                <w:t>(dogs)</w:t>
              </w:r>
            </w:hyperlink>
            <w:r w:rsidRPr="002E139A">
              <w:rPr>
                <w:rFonts w:ascii="Palatino Linotype" w:hAnsi="Palatino Linotype" w:cs="Tahoma"/>
                <w:color w:val="auto"/>
                <w:sz w:val="18"/>
                <w:szCs w:val="18"/>
              </w:rPr>
              <w:t>, ἐρχόμενοι </w:t>
            </w:r>
            <w:hyperlink r:id="rId13260" w:tooltip="V-PPM/P-NMP 2064: erchomenoi -- To come, go." w:history="1">
              <w:r w:rsidRPr="002E139A">
                <w:rPr>
                  <w:rStyle w:val="Hyperlink"/>
                  <w:rFonts w:ascii="Palatino Linotype" w:hAnsi="Palatino Linotype" w:cs="Tahoma"/>
                  <w:sz w:val="18"/>
                  <w:szCs w:val="18"/>
                </w:rPr>
                <w:t>(coming)</w:t>
              </w:r>
            </w:hyperlink>
            <w:r w:rsidRPr="002E139A">
              <w:rPr>
                <w:rFonts w:ascii="Palatino Linotype" w:hAnsi="Palatino Linotype" w:cs="Tahoma"/>
                <w:color w:val="auto"/>
                <w:sz w:val="18"/>
                <w:szCs w:val="18"/>
              </w:rPr>
              <w:t>, ἐπέλειχον </w:t>
            </w:r>
            <w:hyperlink r:id="rId13261" w:tooltip="V-IIA-3P 621: epeleichon -- To lick off, lick clean, lick up." w:history="1">
              <w:r w:rsidRPr="002E139A">
                <w:rPr>
                  <w:rStyle w:val="Hyperlink"/>
                  <w:rFonts w:ascii="Palatino Linotype" w:hAnsi="Palatino Linotype" w:cs="Tahoma"/>
                  <w:sz w:val="18"/>
                  <w:szCs w:val="18"/>
                </w:rPr>
                <w:t>(were licking)</w:t>
              </w:r>
            </w:hyperlink>
            <w:r w:rsidRPr="002E139A">
              <w:rPr>
                <w:rFonts w:ascii="Palatino Linotype" w:hAnsi="Palatino Linotype" w:cs="Tahoma"/>
                <w:color w:val="auto"/>
                <w:sz w:val="18"/>
                <w:szCs w:val="18"/>
              </w:rPr>
              <w:t xml:space="preserve"> τὰ </w:t>
            </w:r>
            <w:hyperlink r:id="rId13262" w:tooltip="Art-A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ἕλκη </w:t>
            </w:r>
            <w:hyperlink r:id="rId13263" w:tooltip="N-ANP 1668: helkē -- A (festering) sore, a wound, an ulcer." w:history="1">
              <w:r w:rsidRPr="002E139A">
                <w:rPr>
                  <w:rStyle w:val="Hyperlink"/>
                  <w:rFonts w:ascii="Palatino Linotype" w:hAnsi="Palatino Linotype" w:cs="Tahoma"/>
                  <w:sz w:val="18"/>
                  <w:szCs w:val="18"/>
                </w:rPr>
                <w:t>(sores)</w:t>
              </w:r>
            </w:hyperlink>
            <w:r w:rsidRPr="002E139A">
              <w:rPr>
                <w:rFonts w:ascii="Palatino Linotype" w:hAnsi="Palatino Linotype" w:cs="Tahoma"/>
                <w:color w:val="auto"/>
                <w:sz w:val="18"/>
                <w:szCs w:val="18"/>
              </w:rPr>
              <w:t xml:space="preserve"> αὐτοῦ </w:t>
            </w:r>
            <w:hyperlink r:id="rId13264"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16:21</w:t>
            </w:r>
            <w:r w:rsidR="00DF0719">
              <w:rPr>
                <w:sz w:val="18"/>
                <w:szCs w:val="18"/>
              </w:rPr>
              <w:t xml:space="preserve"> </w:t>
            </w:r>
            <w:r w:rsidRPr="00BC20FD">
              <w:rPr>
                <w:sz w:val="18"/>
                <w:szCs w:val="18"/>
              </w:rPr>
              <w:t>And desiring to be fed with the crumbs which fell from the rich man's table: moreover the dogs came and licked his sores.</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16:27 And it came to pass that the beggar died and was carried </w:t>
            </w:r>
            <w:r w:rsidRPr="00B37ECC">
              <w:rPr>
                <w:b/>
                <w:sz w:val="18"/>
                <w:szCs w:val="18"/>
                <w:u w:val="single"/>
              </w:rPr>
              <w:t>of</w:t>
            </w:r>
            <w:r w:rsidRPr="00BC20FD">
              <w:rPr>
                <w:sz w:val="18"/>
                <w:szCs w:val="18"/>
              </w:rPr>
              <w:t xml:space="preserve"> the angels into Abraham's bosom. The rich man also died and was buried.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cs="Tahoma"/>
                <w:color w:val="auto"/>
                <w:sz w:val="18"/>
                <w:szCs w:val="18"/>
              </w:rPr>
              <w:t>Ἐγένετο </w:t>
            </w:r>
            <w:hyperlink r:id="rId13265" w:tooltip="V-AIM-3S 1096: Egeneto -- To come into being, to be born, become, come about, happen." w:history="1">
              <w:r w:rsidRPr="002E139A">
                <w:rPr>
                  <w:rStyle w:val="Hyperlink"/>
                  <w:rFonts w:ascii="Palatino Linotype" w:hAnsi="Palatino Linotype" w:cs="Tahoma"/>
                  <w:sz w:val="18"/>
                  <w:szCs w:val="18"/>
                </w:rPr>
                <w:t>(It came to pass that)</w:t>
              </w:r>
            </w:hyperlink>
            <w:r w:rsidRPr="002E139A">
              <w:rPr>
                <w:rFonts w:ascii="Palatino Linotype" w:hAnsi="Palatino Linotype" w:cs="Tahoma"/>
                <w:color w:val="auto"/>
                <w:sz w:val="18"/>
                <w:szCs w:val="18"/>
              </w:rPr>
              <w:t xml:space="preserve"> δὲ </w:t>
            </w:r>
            <w:hyperlink r:id="rId13266"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ἀποθανεῖν </w:t>
            </w:r>
            <w:hyperlink r:id="rId13267" w:tooltip="V-ANA 599: apothanein -- To be dying, to be about to die, wither, decay." w:history="1">
              <w:r w:rsidRPr="002E139A">
                <w:rPr>
                  <w:rStyle w:val="Hyperlink"/>
                  <w:rFonts w:ascii="Palatino Linotype" w:hAnsi="Palatino Linotype" w:cs="Tahoma"/>
                  <w:sz w:val="18"/>
                  <w:szCs w:val="18"/>
                </w:rPr>
                <w:t>(died)</w:t>
              </w:r>
            </w:hyperlink>
            <w:r w:rsidRPr="002E139A">
              <w:rPr>
                <w:rFonts w:ascii="Palatino Linotype" w:hAnsi="Palatino Linotype" w:cs="Tahoma"/>
                <w:color w:val="auto"/>
                <w:sz w:val="18"/>
                <w:szCs w:val="18"/>
              </w:rPr>
              <w:t xml:space="preserve"> τὸν </w:t>
            </w:r>
            <w:hyperlink r:id="rId13268"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πτωχὸν </w:t>
            </w:r>
            <w:hyperlink r:id="rId13269" w:tooltip="Adj-AMS 4434: ptōchon -- Poor, destitute, spiritually poor, either in a good sense (humble devout persons) or bad." w:history="1">
              <w:r w:rsidRPr="002E139A">
                <w:rPr>
                  <w:rStyle w:val="Hyperlink"/>
                  <w:rFonts w:ascii="Palatino Linotype" w:hAnsi="Palatino Linotype" w:cs="Tahoma"/>
                  <w:sz w:val="18"/>
                  <w:szCs w:val="18"/>
                </w:rPr>
                <w:t>(poor man)</w:t>
              </w:r>
            </w:hyperlink>
            <w:r w:rsidRPr="002E139A">
              <w:rPr>
                <w:rFonts w:ascii="Palatino Linotype" w:hAnsi="Palatino Linotype" w:cs="Tahoma"/>
                <w:color w:val="auto"/>
                <w:sz w:val="18"/>
                <w:szCs w:val="18"/>
              </w:rPr>
              <w:t>, καὶ </w:t>
            </w:r>
            <w:hyperlink r:id="rId1327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ἀπενεχθῆναι </w:t>
            </w:r>
            <w:hyperlink r:id="rId13271" w:tooltip="V-ANP 667: apenechthēnai -- To carry, bear away (sometimes with violence)." w:history="1">
              <w:r w:rsidRPr="002E139A">
                <w:rPr>
                  <w:rStyle w:val="Hyperlink"/>
                  <w:rFonts w:ascii="Palatino Linotype" w:hAnsi="Palatino Linotype" w:cs="Tahoma"/>
                  <w:sz w:val="18"/>
                  <w:szCs w:val="18"/>
                </w:rPr>
                <w:t>(was carried away)</w:t>
              </w:r>
            </w:hyperlink>
            <w:r w:rsidRPr="002E139A">
              <w:rPr>
                <w:rFonts w:ascii="Palatino Linotype" w:hAnsi="Palatino Linotype" w:cs="Tahoma"/>
                <w:color w:val="auto"/>
                <w:sz w:val="18"/>
                <w:szCs w:val="18"/>
              </w:rPr>
              <w:t xml:space="preserve"> αὐτὸν </w:t>
            </w:r>
            <w:hyperlink r:id="rId13272" w:tooltip="PPro-AM3S 846: auton -- He, she, it, they, them, same." w:history="1">
              <w:r w:rsidRPr="002E139A">
                <w:rPr>
                  <w:rStyle w:val="Hyperlink"/>
                  <w:rFonts w:ascii="Palatino Linotype" w:hAnsi="Palatino Linotype" w:cs="Tahoma"/>
                  <w:sz w:val="18"/>
                  <w:szCs w:val="18"/>
                </w:rPr>
                <w:t>(he)</w:t>
              </w:r>
            </w:hyperlink>
            <w:r w:rsidRPr="002E139A">
              <w:rPr>
                <w:rFonts w:ascii="Palatino Linotype" w:hAnsi="Palatino Linotype" w:cs="Tahoma"/>
                <w:color w:val="auto"/>
                <w:sz w:val="18"/>
                <w:szCs w:val="18"/>
              </w:rPr>
              <w:t xml:space="preserve"> ὑπὸ </w:t>
            </w:r>
            <w:hyperlink r:id="rId13273" w:tooltip="Prep 5259: hypo -- By, under, about."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τῶν </w:t>
            </w:r>
            <w:hyperlink r:id="rId13274"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ἀγγέλων </w:t>
            </w:r>
            <w:hyperlink r:id="rId13275" w:tooltip="N-GMP 32: angelōn -- A messenger, generally a (supernatural) messenger from God, an angel, conveying news or behests from God to men." w:history="1">
              <w:r w:rsidRPr="002E139A">
                <w:rPr>
                  <w:rStyle w:val="Hyperlink"/>
                  <w:rFonts w:ascii="Palatino Linotype" w:hAnsi="Palatino Linotype" w:cs="Tahoma"/>
                  <w:sz w:val="18"/>
                  <w:szCs w:val="18"/>
                </w:rPr>
                <w:t>(angels)</w:t>
              </w:r>
            </w:hyperlink>
            <w:r w:rsidRPr="002E139A">
              <w:rPr>
                <w:rFonts w:ascii="Palatino Linotype" w:hAnsi="Palatino Linotype" w:cs="Tahoma"/>
                <w:color w:val="auto"/>
                <w:sz w:val="18"/>
                <w:szCs w:val="18"/>
              </w:rPr>
              <w:t xml:space="preserve"> εἰς </w:t>
            </w:r>
            <w:hyperlink r:id="rId13276"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τὸν </w:t>
            </w:r>
            <w:hyperlink r:id="rId13277"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κόλπον </w:t>
            </w:r>
            <w:hyperlink r:id="rId13278" w:tooltip="N-AMS 2859: kolpon -- (a) sing. and plural: bosom; (sinus) the overhanging fold of the garment used as a pocket, (b) a bay, gulf." w:history="1">
              <w:r w:rsidRPr="002E139A">
                <w:rPr>
                  <w:rStyle w:val="Hyperlink"/>
                  <w:rFonts w:ascii="Palatino Linotype" w:hAnsi="Palatino Linotype" w:cs="Tahoma"/>
                  <w:sz w:val="18"/>
                  <w:szCs w:val="18"/>
                </w:rPr>
                <w:t>(bosom)</w:t>
              </w:r>
            </w:hyperlink>
            <w:r w:rsidRPr="002E139A">
              <w:rPr>
                <w:rFonts w:ascii="Palatino Linotype" w:hAnsi="Palatino Linotype" w:cs="Tahoma"/>
                <w:color w:val="auto"/>
                <w:sz w:val="18"/>
                <w:szCs w:val="18"/>
              </w:rPr>
              <w:t xml:space="preserve"> Ἀβραάμ </w:t>
            </w:r>
            <w:hyperlink r:id="rId13279" w:tooltip="N-GMS 11: Abraam -- Abraham, progenitor of the Hebrew race." w:history="1">
              <w:r w:rsidRPr="002E139A">
                <w:rPr>
                  <w:rStyle w:val="Hyperlink"/>
                  <w:rFonts w:ascii="Palatino Linotype" w:hAnsi="Palatino Linotype" w:cs="Tahoma"/>
                  <w:sz w:val="18"/>
                  <w:szCs w:val="18"/>
                </w:rPr>
                <w:t>(of Abraham)</w:t>
              </w:r>
            </w:hyperlink>
            <w:r w:rsidRPr="002E139A">
              <w:rPr>
                <w:rFonts w:ascii="Palatino Linotype" w:hAnsi="Palatino Linotype" w:cs="Tahoma"/>
                <w:color w:val="auto"/>
                <w:sz w:val="18"/>
                <w:szCs w:val="18"/>
              </w:rPr>
              <w:t>. ἀπέθανεν </w:t>
            </w:r>
            <w:hyperlink r:id="rId13280" w:tooltip="V-AIA-3S 599: apethanen -- To be dying, to be about to die, wither, decay." w:history="1">
              <w:r w:rsidRPr="002E139A">
                <w:rPr>
                  <w:rStyle w:val="Hyperlink"/>
                  <w:rFonts w:ascii="Palatino Linotype" w:hAnsi="Palatino Linotype" w:cs="Tahoma"/>
                  <w:sz w:val="18"/>
                  <w:szCs w:val="18"/>
                </w:rPr>
                <w:t>(Died)</w:t>
              </w:r>
            </w:hyperlink>
            <w:r w:rsidRPr="002E139A">
              <w:rPr>
                <w:rFonts w:ascii="Palatino Linotype" w:hAnsi="Palatino Linotype" w:cs="Tahoma"/>
                <w:color w:val="auto"/>
                <w:sz w:val="18"/>
                <w:szCs w:val="18"/>
              </w:rPr>
              <w:t xml:space="preserve"> δὲ </w:t>
            </w:r>
            <w:hyperlink r:id="rId13281"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καὶ </w:t>
            </w:r>
            <w:hyperlink r:id="rId13282"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ὁ </w:t>
            </w:r>
            <w:hyperlink r:id="rId13283"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πλούσιος </w:t>
            </w:r>
            <w:hyperlink r:id="rId13284" w:tooltip="Adj-NMS 4145: plousios -- Rich, abounding in, wealthy; a rich man." w:history="1">
              <w:r w:rsidRPr="002E139A">
                <w:rPr>
                  <w:rStyle w:val="Hyperlink"/>
                  <w:rFonts w:ascii="Palatino Linotype" w:hAnsi="Palatino Linotype" w:cs="Tahoma"/>
                  <w:sz w:val="18"/>
                  <w:szCs w:val="18"/>
                </w:rPr>
                <w:t>(rich man)</w:t>
              </w:r>
            </w:hyperlink>
            <w:r w:rsidRPr="002E139A">
              <w:rPr>
                <w:rFonts w:ascii="Palatino Linotype" w:hAnsi="Palatino Linotype" w:cs="Tahoma"/>
                <w:color w:val="auto"/>
                <w:sz w:val="18"/>
                <w:szCs w:val="18"/>
              </w:rPr>
              <w:t xml:space="preserve"> καὶ </w:t>
            </w:r>
            <w:hyperlink r:id="rId1328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ἐτάφη </w:t>
            </w:r>
            <w:hyperlink r:id="rId13286" w:tooltip="V-AIP-3S 2290: etaphē -- To bury." w:history="1">
              <w:r w:rsidRPr="002E139A">
                <w:rPr>
                  <w:rStyle w:val="Hyperlink"/>
                  <w:rFonts w:ascii="Palatino Linotype" w:hAnsi="Palatino Linotype" w:cs="Tahoma"/>
                  <w:sz w:val="18"/>
                  <w:szCs w:val="18"/>
                </w:rPr>
                <w:t>(was buried)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16:22</w:t>
            </w:r>
            <w:r w:rsidR="00DF0719">
              <w:rPr>
                <w:sz w:val="18"/>
                <w:szCs w:val="18"/>
              </w:rPr>
              <w:t xml:space="preserve"> </w:t>
            </w:r>
            <w:r w:rsidRPr="00BC20FD">
              <w:rPr>
                <w:sz w:val="18"/>
                <w:szCs w:val="18"/>
              </w:rPr>
              <w:t xml:space="preserve">And it came to pass, that the beggar died, and was carried </w:t>
            </w:r>
            <w:r w:rsidRPr="00B37ECC">
              <w:rPr>
                <w:b/>
                <w:sz w:val="18"/>
                <w:szCs w:val="18"/>
                <w:u w:val="single"/>
              </w:rPr>
              <w:t>by</w:t>
            </w:r>
            <w:r w:rsidRPr="00BC20FD">
              <w:rPr>
                <w:sz w:val="18"/>
                <w:szCs w:val="18"/>
              </w:rPr>
              <w:t xml:space="preserve"> the angels into Abraham's bosom: the rich man also died, and was buried;</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16:28 And in hell he </w:t>
            </w:r>
            <w:r w:rsidRPr="00B37ECC">
              <w:rPr>
                <w:b/>
                <w:sz w:val="18"/>
                <w:szCs w:val="18"/>
                <w:u w:val="single"/>
              </w:rPr>
              <w:t>lifted</w:t>
            </w:r>
            <w:r w:rsidRPr="00BC20FD">
              <w:rPr>
                <w:sz w:val="18"/>
                <w:szCs w:val="18"/>
              </w:rPr>
              <w:t xml:space="preserve"> up his eyes, being in torments, and </w:t>
            </w:r>
            <w:r w:rsidRPr="00B37ECC">
              <w:rPr>
                <w:b/>
                <w:sz w:val="18"/>
                <w:szCs w:val="18"/>
                <w:u w:val="single"/>
              </w:rPr>
              <w:t>saw</w:t>
            </w:r>
            <w:r w:rsidRPr="00BC20FD">
              <w:rPr>
                <w:sz w:val="18"/>
                <w:szCs w:val="18"/>
              </w:rPr>
              <w:t xml:space="preserve"> Abraham afar off and Lazarus in his bosom.</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cs="Tahoma"/>
                <w:color w:val="auto"/>
                <w:sz w:val="18"/>
                <w:szCs w:val="18"/>
              </w:rPr>
              <w:t>καὶ </w:t>
            </w:r>
            <w:hyperlink r:id="rId1328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ἐν </w:t>
            </w:r>
            <w:hyperlink r:id="rId13288"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τῷ </w:t>
            </w:r>
            <w:hyperlink r:id="rId13289" w:tooltip="Art-DMS 3588: tō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ᾅδῃ </w:t>
            </w:r>
            <w:hyperlink r:id="rId13290" w:tooltip="N-DMS 86: hadē -- Hades, the unseen world." w:history="1">
              <w:r w:rsidRPr="002E139A">
                <w:rPr>
                  <w:rStyle w:val="Hyperlink"/>
                  <w:rFonts w:ascii="Palatino Linotype" w:hAnsi="Palatino Linotype" w:cs="Tahoma"/>
                  <w:sz w:val="18"/>
                  <w:szCs w:val="18"/>
                </w:rPr>
                <w:t>(Hades)</w:t>
              </w:r>
            </w:hyperlink>
            <w:r w:rsidRPr="002E139A">
              <w:rPr>
                <w:rFonts w:ascii="Palatino Linotype" w:hAnsi="Palatino Linotype" w:cs="Tahoma"/>
                <w:color w:val="auto"/>
                <w:sz w:val="18"/>
                <w:szCs w:val="18"/>
              </w:rPr>
              <w:t>, ἐπάρας </w:t>
            </w:r>
            <w:hyperlink r:id="rId13291" w:tooltip="V-APA-NMS 1869: eparas -- To raise, lift up." w:history="1">
              <w:r w:rsidRPr="002E139A">
                <w:rPr>
                  <w:rStyle w:val="Hyperlink"/>
                  <w:rFonts w:ascii="Palatino Linotype" w:hAnsi="Palatino Linotype" w:cs="Tahoma"/>
                  <w:sz w:val="18"/>
                  <w:szCs w:val="18"/>
                </w:rPr>
                <w:t>(having lifted up)</w:t>
              </w:r>
            </w:hyperlink>
            <w:r w:rsidRPr="002E139A">
              <w:rPr>
                <w:rFonts w:ascii="Palatino Linotype" w:hAnsi="Palatino Linotype" w:cs="Tahoma"/>
                <w:color w:val="auto"/>
                <w:sz w:val="18"/>
                <w:szCs w:val="18"/>
              </w:rPr>
              <w:t xml:space="preserve"> τοὺς </w:t>
            </w:r>
            <w:hyperlink r:id="rId13292"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ὀφθαλμοὺς </w:t>
            </w:r>
            <w:hyperlink r:id="rId13293" w:tooltip="N-AMP 3788: ophthalmous -- The eye; fig: the mind's eye." w:history="1">
              <w:r w:rsidRPr="002E139A">
                <w:rPr>
                  <w:rStyle w:val="Hyperlink"/>
                  <w:rFonts w:ascii="Palatino Linotype" w:hAnsi="Palatino Linotype" w:cs="Tahoma"/>
                  <w:sz w:val="18"/>
                  <w:szCs w:val="18"/>
                </w:rPr>
                <w:t>(eyes)</w:t>
              </w:r>
            </w:hyperlink>
            <w:r w:rsidRPr="002E139A">
              <w:rPr>
                <w:rFonts w:ascii="Palatino Linotype" w:hAnsi="Palatino Linotype" w:cs="Tahoma"/>
                <w:color w:val="auto"/>
                <w:sz w:val="18"/>
                <w:szCs w:val="18"/>
              </w:rPr>
              <w:t xml:space="preserve"> αὐτοῦ </w:t>
            </w:r>
            <w:hyperlink r:id="rId13294"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ὑπάρχων </w:t>
            </w:r>
            <w:hyperlink r:id="rId13295" w:tooltip="V-PPA-NMS 5225: hyparchōn -- To begin, am, exist, to be in possession." w:history="1">
              <w:r w:rsidRPr="002E139A">
                <w:rPr>
                  <w:rStyle w:val="Hyperlink"/>
                  <w:rFonts w:ascii="Palatino Linotype" w:hAnsi="Palatino Linotype" w:cs="Tahoma"/>
                  <w:sz w:val="18"/>
                  <w:szCs w:val="18"/>
                </w:rPr>
                <w:t>(being)</w:t>
              </w:r>
            </w:hyperlink>
            <w:r w:rsidRPr="002E139A">
              <w:rPr>
                <w:rFonts w:ascii="Palatino Linotype" w:hAnsi="Palatino Linotype" w:cs="Tahoma"/>
                <w:color w:val="auto"/>
                <w:sz w:val="18"/>
                <w:szCs w:val="18"/>
              </w:rPr>
              <w:t xml:space="preserve"> ἐν </w:t>
            </w:r>
            <w:hyperlink r:id="rId1329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βασάνοις </w:t>
            </w:r>
            <w:hyperlink r:id="rId13297" w:tooltip="N-DFP 931: basanois -- Torture, torment, examination by torture." w:history="1">
              <w:r w:rsidRPr="002E139A">
                <w:rPr>
                  <w:rStyle w:val="Hyperlink"/>
                  <w:rFonts w:ascii="Palatino Linotype" w:hAnsi="Palatino Linotype" w:cs="Tahoma"/>
                  <w:sz w:val="18"/>
                  <w:szCs w:val="18"/>
                </w:rPr>
                <w:t>(torment)</w:t>
              </w:r>
            </w:hyperlink>
            <w:r w:rsidRPr="002E139A">
              <w:rPr>
                <w:rFonts w:ascii="Palatino Linotype" w:hAnsi="Palatino Linotype" w:cs="Tahoma"/>
                <w:color w:val="auto"/>
                <w:sz w:val="18"/>
                <w:szCs w:val="18"/>
              </w:rPr>
              <w:t>, ὁρᾷ </w:t>
            </w:r>
            <w:hyperlink r:id="rId13298" w:tooltip="V-PIA-3S 3708: hora -- To see, look upon, experience, perceive, discern, beware." w:history="1">
              <w:r w:rsidRPr="002E139A">
                <w:rPr>
                  <w:rStyle w:val="Hyperlink"/>
                  <w:rFonts w:ascii="Palatino Linotype" w:hAnsi="Palatino Linotype" w:cs="Tahoma"/>
                  <w:sz w:val="18"/>
                  <w:szCs w:val="18"/>
                </w:rPr>
                <w:t>(he sees)</w:t>
              </w:r>
            </w:hyperlink>
            <w:r w:rsidRPr="002E139A">
              <w:rPr>
                <w:rFonts w:ascii="Palatino Linotype" w:hAnsi="Palatino Linotype" w:cs="Tahoma"/>
                <w:color w:val="auto"/>
                <w:sz w:val="18"/>
                <w:szCs w:val="18"/>
              </w:rPr>
              <w:t xml:space="preserve"> Ἀβραὰμ </w:t>
            </w:r>
            <w:hyperlink r:id="rId13299" w:tooltip="N-AMS 11: Abraam -- Abraham, progenitor of the Hebrew race." w:history="1">
              <w:r w:rsidRPr="002E139A">
                <w:rPr>
                  <w:rStyle w:val="Hyperlink"/>
                  <w:rFonts w:ascii="Palatino Linotype" w:hAnsi="Palatino Linotype" w:cs="Tahoma"/>
                  <w:sz w:val="18"/>
                  <w:szCs w:val="18"/>
                </w:rPr>
                <w:t>(Abraham)</w:t>
              </w:r>
            </w:hyperlink>
            <w:r w:rsidRPr="002E139A">
              <w:rPr>
                <w:rFonts w:ascii="Palatino Linotype" w:hAnsi="Palatino Linotype" w:cs="Tahoma"/>
                <w:color w:val="auto"/>
                <w:sz w:val="18"/>
                <w:szCs w:val="18"/>
              </w:rPr>
              <w:t xml:space="preserve"> ἀπὸ </w:t>
            </w:r>
            <w:hyperlink r:id="rId13300"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μακρόθεν </w:t>
            </w:r>
            <w:hyperlink r:id="rId13301" w:tooltip="Adv 3113: makrothen -- From a (long) distance, afar." w:history="1">
              <w:r w:rsidRPr="002E139A">
                <w:rPr>
                  <w:rStyle w:val="Hyperlink"/>
                  <w:rFonts w:ascii="Palatino Linotype" w:hAnsi="Palatino Linotype" w:cs="Tahoma"/>
                  <w:sz w:val="18"/>
                  <w:szCs w:val="18"/>
                </w:rPr>
                <w:t>(afar)</w:t>
              </w:r>
            </w:hyperlink>
            <w:r w:rsidRPr="002E139A">
              <w:rPr>
                <w:rFonts w:ascii="Palatino Linotype" w:hAnsi="Palatino Linotype" w:cs="Tahoma"/>
                <w:color w:val="auto"/>
                <w:sz w:val="18"/>
                <w:szCs w:val="18"/>
              </w:rPr>
              <w:t>, καὶ </w:t>
            </w:r>
            <w:hyperlink r:id="rId1330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Λάζαρον </w:t>
            </w:r>
            <w:hyperlink r:id="rId13303" w:tooltip="N-AMS 2976: Lazaron -- Lazarus, Eliezer, (a) the beggar, (b) the brother of Martha and Mary, of Bethany." w:history="1">
              <w:r w:rsidRPr="002E139A">
                <w:rPr>
                  <w:rStyle w:val="Hyperlink"/>
                  <w:rFonts w:ascii="Palatino Linotype" w:hAnsi="Palatino Linotype" w:cs="Tahoma"/>
                  <w:sz w:val="18"/>
                  <w:szCs w:val="18"/>
                </w:rPr>
                <w:t>(Lazarus)</w:t>
              </w:r>
            </w:hyperlink>
            <w:r w:rsidRPr="002E139A">
              <w:rPr>
                <w:rFonts w:ascii="Palatino Linotype" w:hAnsi="Palatino Linotype" w:cs="Tahoma"/>
                <w:color w:val="auto"/>
                <w:sz w:val="18"/>
                <w:szCs w:val="18"/>
              </w:rPr>
              <w:t xml:space="preserve"> ἐν </w:t>
            </w:r>
            <w:hyperlink r:id="rId13304"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τοῖς </w:t>
            </w:r>
            <w:hyperlink r:id="rId13305" w:tooltip="Art-DMP 3588: to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κόλποις </w:t>
            </w:r>
            <w:hyperlink r:id="rId13306" w:tooltip="N-DMP 2859: kolpois -- (a) sing. and plural: bosom; (sinus) the overhanging fold of the garment used as a pocket, (b) a bay, gulf." w:history="1">
              <w:r w:rsidRPr="002E139A">
                <w:rPr>
                  <w:rStyle w:val="Hyperlink"/>
                  <w:rFonts w:ascii="Palatino Linotype" w:hAnsi="Palatino Linotype" w:cs="Tahoma"/>
                  <w:sz w:val="18"/>
                  <w:szCs w:val="18"/>
                </w:rPr>
                <w:t>(bosom)</w:t>
              </w:r>
            </w:hyperlink>
            <w:r w:rsidRPr="002E139A">
              <w:rPr>
                <w:rFonts w:ascii="Palatino Linotype" w:hAnsi="Palatino Linotype" w:cs="Tahoma"/>
                <w:color w:val="auto"/>
                <w:sz w:val="18"/>
                <w:szCs w:val="18"/>
              </w:rPr>
              <w:t xml:space="preserve"> αὐτοῦ </w:t>
            </w:r>
            <w:hyperlink r:id="rId13307"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16:23</w:t>
            </w:r>
            <w:r w:rsidR="00DF0719">
              <w:rPr>
                <w:sz w:val="18"/>
                <w:szCs w:val="18"/>
              </w:rPr>
              <w:t xml:space="preserve"> </w:t>
            </w:r>
            <w:r w:rsidRPr="00BC20FD">
              <w:rPr>
                <w:sz w:val="18"/>
                <w:szCs w:val="18"/>
              </w:rPr>
              <w:t xml:space="preserve">And in hell he </w:t>
            </w:r>
            <w:r w:rsidRPr="00B37ECC">
              <w:rPr>
                <w:b/>
                <w:sz w:val="18"/>
                <w:szCs w:val="18"/>
                <w:u w:val="single"/>
              </w:rPr>
              <w:t>lift</w:t>
            </w:r>
            <w:r w:rsidRPr="00BC20FD">
              <w:rPr>
                <w:sz w:val="18"/>
                <w:szCs w:val="18"/>
              </w:rPr>
              <w:t xml:space="preserve"> up his eyes, being in torments, and </w:t>
            </w:r>
            <w:r w:rsidRPr="00B37ECC">
              <w:rPr>
                <w:b/>
                <w:sz w:val="18"/>
                <w:szCs w:val="18"/>
                <w:u w:val="single"/>
              </w:rPr>
              <w:t>seeth</w:t>
            </w:r>
            <w:r w:rsidRPr="00BC20FD">
              <w:rPr>
                <w:sz w:val="18"/>
                <w:szCs w:val="18"/>
              </w:rPr>
              <w:t xml:space="preserve"> Abraham afar off, and Lazarus in his bosom.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16:29 And he cried and said, Father Abraham, have mercy on me and send Lazarus, that he may dip the tip of his finger in water and cool my tongue; for I am tormented in this flame.</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cs="Tahoma"/>
                <w:color w:val="auto"/>
                <w:sz w:val="18"/>
                <w:szCs w:val="18"/>
              </w:rPr>
              <w:t>Καὶ </w:t>
            </w:r>
            <w:hyperlink r:id="rId1330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αὐτὸς </w:t>
            </w:r>
            <w:hyperlink r:id="rId13309" w:tooltip="PPro-NM3S 846: autos -- He, she, it, they, them, same." w:history="1">
              <w:r w:rsidRPr="002E139A">
                <w:rPr>
                  <w:rStyle w:val="Hyperlink"/>
                  <w:rFonts w:ascii="Palatino Linotype" w:hAnsi="Palatino Linotype" w:cs="Tahoma"/>
                  <w:sz w:val="18"/>
                  <w:szCs w:val="18"/>
                </w:rPr>
                <w:t>(he)</w:t>
              </w:r>
            </w:hyperlink>
            <w:r w:rsidRPr="002E139A">
              <w:rPr>
                <w:rFonts w:ascii="Palatino Linotype" w:hAnsi="Palatino Linotype" w:cs="Tahoma"/>
                <w:color w:val="auto"/>
                <w:sz w:val="18"/>
                <w:szCs w:val="18"/>
              </w:rPr>
              <w:t xml:space="preserve"> φωνήσας </w:t>
            </w:r>
            <w:hyperlink r:id="rId13310" w:tooltip="V-APA-NMS 5455: phōnēsas -- To give forth a sound, hence: (a) of a cock: to crow, (b) of men: to shout, (c) to call (to oneself), summon; to invite, address." w:history="1">
              <w:r w:rsidRPr="002E139A">
                <w:rPr>
                  <w:rStyle w:val="Hyperlink"/>
                  <w:rFonts w:ascii="Palatino Linotype" w:hAnsi="Palatino Linotype" w:cs="Tahoma"/>
                  <w:sz w:val="18"/>
                  <w:szCs w:val="18"/>
                </w:rPr>
                <w:t>(having cried out)</w:t>
              </w:r>
            </w:hyperlink>
            <w:r w:rsidRPr="002E139A">
              <w:rPr>
                <w:rFonts w:ascii="Palatino Linotype" w:hAnsi="Palatino Linotype" w:cs="Tahoma"/>
                <w:color w:val="auto"/>
                <w:sz w:val="18"/>
                <w:szCs w:val="18"/>
              </w:rPr>
              <w:t xml:space="preserve"> εἶπεν </w:t>
            </w:r>
            <w:hyperlink r:id="rId13311"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‘Πάτερ </w:t>
            </w:r>
            <w:hyperlink r:id="rId13312" w:tooltip="N-VMS 3962: Pate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Ἀβραάμ </w:t>
            </w:r>
            <w:hyperlink r:id="rId13313" w:tooltip="N-VMS 11: Abraam -- Abraham, progenitor of the Hebrew race." w:history="1">
              <w:r w:rsidRPr="002E139A">
                <w:rPr>
                  <w:rStyle w:val="Hyperlink"/>
                  <w:rFonts w:ascii="Palatino Linotype" w:hAnsi="Palatino Linotype" w:cs="Tahoma"/>
                  <w:sz w:val="18"/>
                  <w:szCs w:val="18"/>
                </w:rPr>
                <w:t>(Abraham)</w:t>
              </w:r>
            </w:hyperlink>
            <w:r w:rsidRPr="002E139A">
              <w:rPr>
                <w:rFonts w:ascii="Palatino Linotype" w:hAnsi="Palatino Linotype" w:cs="Tahoma"/>
                <w:color w:val="auto"/>
                <w:sz w:val="18"/>
                <w:szCs w:val="18"/>
              </w:rPr>
              <w:t>, ἐλέησόν </w:t>
            </w:r>
            <w:hyperlink r:id="rId13314" w:tooltip="V-AMA-2S 1653: eleēson -- To pity, have mercy on." w:history="1">
              <w:r w:rsidRPr="002E139A">
                <w:rPr>
                  <w:rStyle w:val="Hyperlink"/>
                  <w:rFonts w:ascii="Palatino Linotype" w:hAnsi="Palatino Linotype" w:cs="Tahoma"/>
                  <w:sz w:val="18"/>
                  <w:szCs w:val="18"/>
                </w:rPr>
                <w:t>(have mercy on)</w:t>
              </w:r>
            </w:hyperlink>
            <w:r w:rsidRPr="002E139A">
              <w:rPr>
                <w:rFonts w:ascii="Palatino Linotype" w:hAnsi="Palatino Linotype" w:cs="Tahoma"/>
                <w:color w:val="auto"/>
                <w:sz w:val="18"/>
                <w:szCs w:val="18"/>
              </w:rPr>
              <w:t xml:space="preserve"> με </w:t>
            </w:r>
            <w:hyperlink r:id="rId13315"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καὶ </w:t>
            </w:r>
            <w:hyperlink r:id="rId1331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πέμψον </w:t>
            </w:r>
            <w:hyperlink r:id="rId13317" w:tooltip="V-AMA-2S 3992: pempson -- To send, transmit, permit to go, put forth." w:history="1">
              <w:r w:rsidRPr="002E139A">
                <w:rPr>
                  <w:rStyle w:val="Hyperlink"/>
                  <w:rFonts w:ascii="Palatino Linotype" w:hAnsi="Palatino Linotype" w:cs="Tahoma"/>
                  <w:sz w:val="18"/>
                  <w:szCs w:val="18"/>
                </w:rPr>
                <w:t>(send)</w:t>
              </w:r>
            </w:hyperlink>
            <w:r w:rsidRPr="002E139A">
              <w:rPr>
                <w:rFonts w:ascii="Palatino Linotype" w:hAnsi="Palatino Linotype" w:cs="Tahoma"/>
                <w:color w:val="auto"/>
                <w:sz w:val="18"/>
                <w:szCs w:val="18"/>
              </w:rPr>
              <w:t xml:space="preserve"> Λάζαρον </w:t>
            </w:r>
            <w:hyperlink r:id="rId13318" w:tooltip="N-AMS 2976: Lazaron -- Lazarus, Eliezer, (a) the beggar, (b) the brother of Martha and Mary, of Bethany." w:history="1">
              <w:r w:rsidRPr="002E139A">
                <w:rPr>
                  <w:rStyle w:val="Hyperlink"/>
                  <w:rFonts w:ascii="Palatino Linotype" w:hAnsi="Palatino Linotype" w:cs="Tahoma"/>
                  <w:sz w:val="18"/>
                  <w:szCs w:val="18"/>
                </w:rPr>
                <w:t>(Lazarus)</w:t>
              </w:r>
            </w:hyperlink>
            <w:r w:rsidRPr="002E139A">
              <w:rPr>
                <w:rFonts w:ascii="Palatino Linotype" w:hAnsi="Palatino Linotype" w:cs="Tahoma"/>
                <w:color w:val="auto"/>
                <w:sz w:val="18"/>
                <w:szCs w:val="18"/>
              </w:rPr>
              <w:t>, ἵνα </w:t>
            </w:r>
            <w:hyperlink r:id="rId13319" w:tooltip="Conj 2443: hina -- In order that, so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βάψῃ </w:t>
            </w:r>
            <w:hyperlink r:id="rId13320" w:tooltip="V-ASA-3S 911: bapsē -- (a) to dip, (b) to dye." w:history="1">
              <w:r w:rsidRPr="002E139A">
                <w:rPr>
                  <w:rStyle w:val="Hyperlink"/>
                  <w:rFonts w:ascii="Palatino Linotype" w:hAnsi="Palatino Linotype" w:cs="Tahoma"/>
                  <w:sz w:val="18"/>
                  <w:szCs w:val="18"/>
                </w:rPr>
                <w:t>(he might dip)</w:t>
              </w:r>
            </w:hyperlink>
            <w:r w:rsidRPr="002E139A">
              <w:rPr>
                <w:rFonts w:ascii="Palatino Linotype" w:hAnsi="Palatino Linotype" w:cs="Tahoma"/>
                <w:color w:val="auto"/>
                <w:sz w:val="18"/>
                <w:szCs w:val="18"/>
              </w:rPr>
              <w:t xml:space="preserve"> τὸ </w:t>
            </w:r>
            <w:hyperlink r:id="rId13321"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ἄκρον </w:t>
            </w:r>
            <w:hyperlink r:id="rId13322" w:tooltip="N-ANS 206: akron -- The end, extremity." w:history="1">
              <w:r w:rsidRPr="002E139A">
                <w:rPr>
                  <w:rStyle w:val="Hyperlink"/>
                  <w:rFonts w:ascii="Palatino Linotype" w:hAnsi="Palatino Linotype" w:cs="Tahoma"/>
                  <w:sz w:val="18"/>
                  <w:szCs w:val="18"/>
                </w:rPr>
                <w:t>(tip)</w:t>
              </w:r>
            </w:hyperlink>
            <w:r w:rsidRPr="002E139A">
              <w:rPr>
                <w:rFonts w:ascii="Palatino Linotype" w:hAnsi="Palatino Linotype" w:cs="Tahoma"/>
                <w:color w:val="auto"/>
                <w:sz w:val="18"/>
                <w:szCs w:val="18"/>
              </w:rPr>
              <w:t xml:space="preserve"> τοῦ </w:t>
            </w:r>
            <w:hyperlink r:id="rId13323"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δακτύλου </w:t>
            </w:r>
            <w:hyperlink r:id="rId13324" w:tooltip="N-GMS 1147: daktylou -- A finger." w:history="1">
              <w:r w:rsidRPr="002E139A">
                <w:rPr>
                  <w:rStyle w:val="Hyperlink"/>
                  <w:rFonts w:ascii="Palatino Linotype" w:hAnsi="Palatino Linotype" w:cs="Tahoma"/>
                  <w:sz w:val="18"/>
                  <w:szCs w:val="18"/>
                </w:rPr>
                <w:t>(finger)</w:t>
              </w:r>
            </w:hyperlink>
            <w:r w:rsidRPr="002E139A">
              <w:rPr>
                <w:rFonts w:ascii="Palatino Linotype" w:hAnsi="Palatino Linotype" w:cs="Tahoma"/>
                <w:color w:val="auto"/>
                <w:sz w:val="18"/>
                <w:szCs w:val="18"/>
              </w:rPr>
              <w:t xml:space="preserve"> αὐτοῦ </w:t>
            </w:r>
            <w:hyperlink r:id="rId13325"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ὕδατος </w:t>
            </w:r>
            <w:hyperlink r:id="rId13326" w:tooltip="N-GNS 5204: hydatos -- Water." w:history="1">
              <w:r w:rsidRPr="002E139A">
                <w:rPr>
                  <w:rStyle w:val="Hyperlink"/>
                  <w:rFonts w:ascii="Palatino Linotype" w:hAnsi="Palatino Linotype" w:cs="Tahoma"/>
                  <w:sz w:val="18"/>
                  <w:szCs w:val="18"/>
                </w:rPr>
                <w:t>(in water)</w:t>
              </w:r>
            </w:hyperlink>
            <w:r w:rsidRPr="002E139A">
              <w:rPr>
                <w:rFonts w:ascii="Palatino Linotype" w:hAnsi="Palatino Linotype" w:cs="Tahoma"/>
                <w:color w:val="auto"/>
                <w:sz w:val="18"/>
                <w:szCs w:val="18"/>
              </w:rPr>
              <w:t xml:space="preserve"> καὶ </w:t>
            </w:r>
            <w:hyperlink r:id="rId1332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καταψύξῃ </w:t>
            </w:r>
            <w:hyperlink r:id="rId13328" w:tooltip="V-ASA-3S 2711: katapsyxē -- To cool, refresh." w:history="1">
              <w:r w:rsidRPr="002E139A">
                <w:rPr>
                  <w:rStyle w:val="Hyperlink"/>
                  <w:rFonts w:ascii="Palatino Linotype" w:hAnsi="Palatino Linotype" w:cs="Tahoma"/>
                  <w:sz w:val="18"/>
                  <w:szCs w:val="18"/>
                </w:rPr>
                <w:t>(cool)</w:t>
              </w:r>
            </w:hyperlink>
            <w:r w:rsidRPr="002E139A">
              <w:rPr>
                <w:rFonts w:ascii="Palatino Linotype" w:hAnsi="Palatino Linotype" w:cs="Tahoma"/>
                <w:color w:val="auto"/>
                <w:sz w:val="18"/>
                <w:szCs w:val="18"/>
              </w:rPr>
              <w:t xml:space="preserve"> τὴν </w:t>
            </w:r>
            <w:hyperlink r:id="rId13329"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γλῶσσάν </w:t>
            </w:r>
            <w:hyperlink r:id="rId13330" w:tooltip="N-AFS 1100: glōssan -- The tongue, a language, a nation (usually distinguished by their speech)." w:history="1">
              <w:r w:rsidRPr="002E139A">
                <w:rPr>
                  <w:rStyle w:val="Hyperlink"/>
                  <w:rFonts w:ascii="Palatino Linotype" w:hAnsi="Palatino Linotype" w:cs="Tahoma"/>
                  <w:sz w:val="18"/>
                  <w:szCs w:val="18"/>
                </w:rPr>
                <w:t>(tongue)</w:t>
              </w:r>
            </w:hyperlink>
            <w:r w:rsidRPr="002E139A">
              <w:rPr>
                <w:rFonts w:ascii="Palatino Linotype" w:hAnsi="Palatino Linotype" w:cs="Tahoma"/>
                <w:color w:val="auto"/>
                <w:sz w:val="18"/>
                <w:szCs w:val="18"/>
              </w:rPr>
              <w:t xml:space="preserve"> μου </w:t>
            </w:r>
            <w:hyperlink r:id="rId13331"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ὅτι </w:t>
            </w:r>
            <w:hyperlink r:id="rId13332"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ὀδυνῶμαι </w:t>
            </w:r>
            <w:hyperlink r:id="rId13333" w:tooltip="V-PIM/P-1S 3600: odynōmai -- To torment, pain; mid. and pass: to be tormented, pained; to suffer acute pain, physical or mental." w:history="1">
              <w:r w:rsidRPr="002E139A">
                <w:rPr>
                  <w:rStyle w:val="Hyperlink"/>
                  <w:rFonts w:ascii="Palatino Linotype" w:hAnsi="Palatino Linotype" w:cs="Tahoma"/>
                  <w:sz w:val="18"/>
                  <w:szCs w:val="18"/>
                </w:rPr>
                <w:t>(I am suffering)</w:t>
              </w:r>
            </w:hyperlink>
            <w:r w:rsidRPr="002E139A">
              <w:rPr>
                <w:rFonts w:ascii="Palatino Linotype" w:hAnsi="Palatino Linotype" w:cs="Tahoma"/>
                <w:color w:val="auto"/>
                <w:sz w:val="18"/>
                <w:szCs w:val="18"/>
              </w:rPr>
              <w:t xml:space="preserve"> ἐν </w:t>
            </w:r>
            <w:hyperlink r:id="rId13334"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13335"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φλογὶ </w:t>
            </w:r>
            <w:hyperlink r:id="rId13336" w:tooltip="N-DFS 5395: phlogi -- A flame." w:history="1">
              <w:r w:rsidRPr="002E139A">
                <w:rPr>
                  <w:rStyle w:val="Hyperlink"/>
                  <w:rFonts w:ascii="Palatino Linotype" w:hAnsi="Palatino Linotype" w:cs="Tahoma"/>
                  <w:sz w:val="18"/>
                  <w:szCs w:val="18"/>
                </w:rPr>
                <w:t>(flame)</w:t>
              </w:r>
            </w:hyperlink>
            <w:r w:rsidRPr="002E139A">
              <w:rPr>
                <w:rFonts w:ascii="Palatino Linotype" w:hAnsi="Palatino Linotype" w:cs="Tahoma"/>
                <w:color w:val="auto"/>
                <w:sz w:val="18"/>
                <w:szCs w:val="18"/>
              </w:rPr>
              <w:t xml:space="preserve"> ταύτῃ </w:t>
            </w:r>
            <w:hyperlink r:id="rId13337" w:tooltip="DPro-DFS 3778: tautē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16:24</w:t>
            </w:r>
            <w:r w:rsidR="00DF0719">
              <w:rPr>
                <w:sz w:val="18"/>
                <w:szCs w:val="18"/>
              </w:rPr>
              <w:t xml:space="preserve"> </w:t>
            </w:r>
            <w:r w:rsidRPr="00BC20FD">
              <w:rPr>
                <w:sz w:val="18"/>
                <w:szCs w:val="18"/>
              </w:rPr>
              <w:t>And he cried and said, Father Abraham, have mercy on me, and send Lazarus, that he may dip the tip of his finger in water, and cool my tongue; for I am tormented in this flame.</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16:30 But Abraham said, Son, remember that thou in thy lifetime receivedst thy good things, and likewise Lazarus, evil things; but now he is comforted, and thou art tormented.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cs="Tahoma"/>
                <w:color w:val="auto"/>
                <w:sz w:val="18"/>
                <w:szCs w:val="18"/>
              </w:rPr>
              <w:t>Εἶπεν </w:t>
            </w:r>
            <w:hyperlink r:id="rId13338"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xml:space="preserve"> δὲ </w:t>
            </w:r>
            <w:hyperlink r:id="rId13339"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Ἀβραάμ </w:t>
            </w:r>
            <w:hyperlink r:id="rId13340" w:tooltip="N-NMS 11: Abraam -- Abraham, progenitor of the Hebrew race." w:history="1">
              <w:r w:rsidRPr="002E139A">
                <w:rPr>
                  <w:rStyle w:val="Hyperlink"/>
                  <w:rFonts w:ascii="Palatino Linotype" w:hAnsi="Palatino Linotype" w:cs="Tahoma"/>
                  <w:sz w:val="18"/>
                  <w:szCs w:val="18"/>
                </w:rPr>
                <w:t>(Abraham)</w:t>
              </w:r>
            </w:hyperlink>
            <w:r w:rsidRPr="002E139A">
              <w:rPr>
                <w:rFonts w:ascii="Palatino Linotype" w:hAnsi="Palatino Linotype" w:cs="Tahoma"/>
                <w:color w:val="auto"/>
                <w:sz w:val="18"/>
                <w:szCs w:val="18"/>
              </w:rPr>
              <w:t>, ‘Τέκνον </w:t>
            </w:r>
            <w:hyperlink r:id="rId13341" w:tooltip="N-VNS 5043: Teknon -- A child, descendent, inhabitant." w:history="1">
              <w:r w:rsidRPr="002E139A">
                <w:rPr>
                  <w:rStyle w:val="Hyperlink"/>
                  <w:rFonts w:ascii="Palatino Linotype" w:hAnsi="Palatino Linotype" w:cs="Tahoma"/>
                  <w:sz w:val="18"/>
                  <w:szCs w:val="18"/>
                </w:rPr>
                <w:t>(Child)</w:t>
              </w:r>
            </w:hyperlink>
            <w:r w:rsidRPr="002E139A">
              <w:rPr>
                <w:rFonts w:ascii="Palatino Linotype" w:hAnsi="Palatino Linotype" w:cs="Tahoma"/>
                <w:color w:val="auto"/>
                <w:sz w:val="18"/>
                <w:szCs w:val="18"/>
              </w:rPr>
              <w:t>, μνήσθητι </w:t>
            </w:r>
            <w:hyperlink r:id="rId13342" w:tooltip="V-AMP-2S 3403: mnēsthēti -- To remember, call to mind, recall, mention." w:history="1">
              <w:r w:rsidRPr="002E139A">
                <w:rPr>
                  <w:rStyle w:val="Hyperlink"/>
                  <w:rFonts w:ascii="Palatino Linotype" w:hAnsi="Palatino Linotype" w:cs="Tahoma"/>
                  <w:sz w:val="18"/>
                  <w:szCs w:val="18"/>
                </w:rPr>
                <w:t>(remember)</w:t>
              </w:r>
            </w:hyperlink>
            <w:r w:rsidRPr="002E139A">
              <w:rPr>
                <w:rFonts w:ascii="Palatino Linotype" w:hAnsi="Palatino Linotype" w:cs="Tahoma"/>
                <w:color w:val="auto"/>
                <w:sz w:val="18"/>
                <w:szCs w:val="18"/>
              </w:rPr>
              <w:t xml:space="preserve"> ὅτι </w:t>
            </w:r>
            <w:hyperlink r:id="rId13343"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ἀπέλαβες </w:t>
            </w:r>
            <w:hyperlink r:id="rId13344" w:tooltip="V-AIA-2S 618: apelabes -- (a) to get back, receive back, (b) to get (receive) as due (deserved), (c) to draw aside, separate." w:history="1">
              <w:r w:rsidRPr="002E139A">
                <w:rPr>
                  <w:rStyle w:val="Hyperlink"/>
                  <w:rFonts w:ascii="Palatino Linotype" w:hAnsi="Palatino Linotype" w:cs="Tahoma"/>
                  <w:sz w:val="18"/>
                  <w:szCs w:val="18"/>
                </w:rPr>
                <w:t>(you did fully receive)</w:t>
              </w:r>
            </w:hyperlink>
            <w:r w:rsidRPr="002E139A">
              <w:rPr>
                <w:rFonts w:ascii="Palatino Linotype" w:hAnsi="Palatino Linotype" w:cs="Tahoma"/>
                <w:color w:val="auto"/>
                <w:sz w:val="18"/>
                <w:szCs w:val="18"/>
              </w:rPr>
              <w:t xml:space="preserve"> τὰ </w:t>
            </w:r>
            <w:hyperlink r:id="rId13345" w:tooltip="Art-ANP 3588: ta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things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ἀγαθά </w:t>
            </w:r>
            <w:hyperlink r:id="rId13346" w:tooltip="Adj-ANP 18: agatha -- Intrinsically good, good in nature, good whether it be seen to be so or not, the widest and most colorless of all words with this meaning."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xml:space="preserve"> σου </w:t>
            </w:r>
            <w:hyperlink r:id="rId13347"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ἐν </w:t>
            </w:r>
            <w:hyperlink r:id="rId13348"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13349"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ζωῇ </w:t>
            </w:r>
            <w:hyperlink r:id="rId13350" w:tooltip="N-DFS 2222: zōē -- Life, both of physical (present) and of spiritual (particularly future) existence." w:history="1">
              <w:r w:rsidRPr="002E139A">
                <w:rPr>
                  <w:rStyle w:val="Hyperlink"/>
                  <w:rFonts w:ascii="Palatino Linotype" w:hAnsi="Palatino Linotype" w:cs="Tahoma"/>
                  <w:sz w:val="18"/>
                  <w:szCs w:val="18"/>
                </w:rPr>
                <w:t>(lifetime)</w:t>
              </w:r>
            </w:hyperlink>
            <w:r w:rsidRPr="002E139A">
              <w:rPr>
                <w:rFonts w:ascii="Palatino Linotype" w:hAnsi="Palatino Linotype" w:cs="Tahoma"/>
                <w:color w:val="auto"/>
                <w:sz w:val="18"/>
                <w:szCs w:val="18"/>
              </w:rPr>
              <w:t xml:space="preserve"> σου </w:t>
            </w:r>
            <w:hyperlink r:id="rId13351"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καὶ </w:t>
            </w:r>
            <w:hyperlink r:id="rId1335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Λάζαρος </w:t>
            </w:r>
            <w:hyperlink r:id="rId13353" w:tooltip="N-NMS 2976: Lazaros -- Lazarus, Eliezer, (a) the beggar, (b) the brother of Martha and Mary, of Bethany." w:history="1">
              <w:r w:rsidRPr="002E139A">
                <w:rPr>
                  <w:rStyle w:val="Hyperlink"/>
                  <w:rFonts w:ascii="Palatino Linotype" w:hAnsi="Palatino Linotype" w:cs="Tahoma"/>
                  <w:sz w:val="18"/>
                  <w:szCs w:val="18"/>
                </w:rPr>
                <w:t>(Lazarus)</w:t>
              </w:r>
            </w:hyperlink>
            <w:r w:rsidRPr="002E139A">
              <w:rPr>
                <w:rFonts w:ascii="Palatino Linotype" w:hAnsi="Palatino Linotype" w:cs="Tahoma"/>
                <w:color w:val="auto"/>
                <w:sz w:val="18"/>
                <w:szCs w:val="18"/>
              </w:rPr>
              <w:t xml:space="preserve"> ὁμοίως </w:t>
            </w:r>
            <w:hyperlink r:id="rId13354" w:tooltip="Adv 3668: homoiōs -- In like manner, similarly, in the same way, equally." w:history="1">
              <w:r w:rsidRPr="002E139A">
                <w:rPr>
                  <w:rStyle w:val="Hyperlink"/>
                  <w:rFonts w:ascii="Palatino Linotype" w:hAnsi="Palatino Linotype" w:cs="Tahoma"/>
                  <w:sz w:val="18"/>
                  <w:szCs w:val="18"/>
                </w:rPr>
                <w:t>(likewise)</w:t>
              </w:r>
            </w:hyperlink>
            <w:r w:rsidRPr="002E139A">
              <w:rPr>
                <w:rFonts w:ascii="Palatino Linotype" w:hAnsi="Palatino Linotype" w:cs="Tahoma"/>
                <w:color w:val="auto"/>
                <w:sz w:val="18"/>
                <w:szCs w:val="18"/>
              </w:rPr>
              <w:t xml:space="preserve"> τὰ </w:t>
            </w:r>
            <w:hyperlink r:id="rId13355" w:tooltip="Art-ANP 3588: ta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things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κακά </w:t>
            </w:r>
            <w:hyperlink r:id="rId13356" w:tooltip="Adj-ANP 2556: kaka -- Bad, evil, in the widest sense." w:history="1">
              <w:r w:rsidRPr="002E139A">
                <w:rPr>
                  <w:rStyle w:val="Hyperlink"/>
                  <w:rFonts w:ascii="Palatino Linotype" w:hAnsi="Palatino Linotype" w:cs="Tahoma"/>
                  <w:sz w:val="18"/>
                  <w:szCs w:val="18"/>
                </w:rPr>
                <w:t>(evil)</w:t>
              </w:r>
            </w:hyperlink>
            <w:r w:rsidRPr="002E139A">
              <w:rPr>
                <w:rFonts w:ascii="Palatino Linotype" w:hAnsi="Palatino Linotype" w:cs="Tahoma"/>
                <w:color w:val="auto"/>
                <w:sz w:val="18"/>
                <w:szCs w:val="18"/>
              </w:rPr>
              <w:t>. νῦν </w:t>
            </w:r>
            <w:hyperlink r:id="rId13357" w:tooltip="Adv 3568: nyn -- Adv. (a) of time: just now, even now; just at hand, immediately, (b) of logical connection: now then, (c) in commands and appeals: at this instant."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δὲ </w:t>
            </w:r>
            <w:hyperlink r:id="rId13358"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ὧδε </w:t>
            </w:r>
            <w:hyperlink r:id="rId13359" w:tooltip="Adv 5602: hōde -- Here, the things here, what is here, what is going on here, the state of affairs here." w:history="1">
              <w:r w:rsidRPr="002E139A">
                <w:rPr>
                  <w:rStyle w:val="Hyperlink"/>
                  <w:rFonts w:ascii="Palatino Linotype" w:hAnsi="Palatino Linotype" w:cs="Tahoma"/>
                  <w:sz w:val="18"/>
                  <w:szCs w:val="18"/>
                </w:rPr>
                <w:t>(here)</w:t>
              </w:r>
            </w:hyperlink>
            <w:r w:rsidRPr="002E139A">
              <w:rPr>
                <w:rFonts w:ascii="Palatino Linotype" w:hAnsi="Palatino Linotype" w:cs="Tahoma"/>
                <w:color w:val="auto"/>
                <w:sz w:val="18"/>
                <w:szCs w:val="18"/>
              </w:rPr>
              <w:t xml:space="preserve"> παρακαλεῖται </w:t>
            </w:r>
            <w:hyperlink r:id="rId13360" w:tooltip="V-PIM/P-3S 3870: parakaleitai -- (a) to send for, summon, invite, (b) to beseech, entreat, beg, (c) to exhort, admonish, (d) to comfort, encourage, console." w:history="1">
              <w:r w:rsidRPr="002E139A">
                <w:rPr>
                  <w:rStyle w:val="Hyperlink"/>
                  <w:rFonts w:ascii="Palatino Linotype" w:hAnsi="Palatino Linotype" w:cs="Tahoma"/>
                  <w:sz w:val="18"/>
                  <w:szCs w:val="18"/>
                </w:rPr>
                <w:t>(he is comforted)</w:t>
              </w:r>
            </w:hyperlink>
            <w:r w:rsidRPr="002E139A">
              <w:rPr>
                <w:rFonts w:ascii="Palatino Linotype" w:hAnsi="Palatino Linotype" w:cs="Tahoma"/>
                <w:color w:val="auto"/>
                <w:sz w:val="18"/>
                <w:szCs w:val="18"/>
              </w:rPr>
              <w:t>; σὺ </w:t>
            </w:r>
            <w:hyperlink r:id="rId13361" w:tooltip="PPro-N2S 4771: sy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δὲ </w:t>
            </w:r>
            <w:hyperlink r:id="rId13362"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ὀδυνᾶσαι </w:t>
            </w:r>
            <w:hyperlink r:id="rId13363" w:tooltip="V-PIM/P-2S 3600: odynasai -- To torment, pain; mid. and pass: to be tormented, pained; to suffer acute pain, physical or mental." w:history="1">
              <w:r w:rsidRPr="002E139A">
                <w:rPr>
                  <w:rStyle w:val="Hyperlink"/>
                  <w:rFonts w:ascii="Palatino Linotype" w:hAnsi="Palatino Linotype" w:cs="Tahoma"/>
                  <w:sz w:val="18"/>
                  <w:szCs w:val="18"/>
                </w:rPr>
                <w:t>(are suffering)</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16:25</w:t>
            </w:r>
            <w:r w:rsidR="00DF0719">
              <w:rPr>
                <w:sz w:val="18"/>
                <w:szCs w:val="18"/>
              </w:rPr>
              <w:t xml:space="preserve"> </w:t>
            </w:r>
            <w:r w:rsidRPr="00BC20FD">
              <w:rPr>
                <w:sz w:val="18"/>
                <w:szCs w:val="18"/>
              </w:rPr>
              <w:t>But Abraham said, Son, remember that thou in thy lifetime receivedst thy good things, and likewise Lazarus evil things: but now he is comforted, and thou art tormented.</w:t>
            </w:r>
          </w:p>
        </w:tc>
      </w:tr>
      <w:tr w:rsidR="00895199" w:rsidRPr="00A43DB6"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lastRenderedPageBreak/>
              <w:t xml:space="preserve">16:31 And </w:t>
            </w:r>
            <w:r w:rsidRPr="00A43DB6">
              <w:rPr>
                <w:b/>
                <w:sz w:val="18"/>
                <w:szCs w:val="18"/>
                <w:u w:val="single"/>
              </w:rPr>
              <w:t>besides</w:t>
            </w:r>
            <w:r w:rsidRPr="00BC20FD">
              <w:rPr>
                <w:sz w:val="18"/>
                <w:szCs w:val="18"/>
              </w:rPr>
              <w:t xml:space="preserve"> all this, between us and you there is a great gulf fixed, so that they </w:t>
            </w:r>
            <w:r w:rsidRPr="00A43DB6">
              <w:rPr>
                <w:b/>
                <w:sz w:val="18"/>
                <w:szCs w:val="18"/>
                <w:u w:val="single"/>
              </w:rPr>
              <w:t>who</w:t>
            </w:r>
            <w:r w:rsidRPr="00BC20FD">
              <w:rPr>
                <w:sz w:val="18"/>
                <w:szCs w:val="18"/>
              </w:rPr>
              <w:t xml:space="preserve"> would pass from hence to you cannot; neither can they pass to us that would come from thence.</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cs="Tahoma"/>
                <w:color w:val="auto"/>
                <w:sz w:val="18"/>
                <w:szCs w:val="18"/>
              </w:rPr>
              <w:t>καὶ </w:t>
            </w:r>
            <w:hyperlink r:id="rId1336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ἐν </w:t>
            </w:r>
            <w:hyperlink r:id="rId13365" w:tooltip="Prep 1722: en -- In, on, among." w:history="1">
              <w:r w:rsidRPr="002E139A">
                <w:rPr>
                  <w:rStyle w:val="Hyperlink"/>
                  <w:rFonts w:ascii="Palatino Linotype" w:hAnsi="Palatino Linotype" w:cs="Tahoma"/>
                  <w:sz w:val="18"/>
                  <w:szCs w:val="18"/>
                </w:rPr>
                <w:t>(besides)</w:t>
              </w:r>
            </w:hyperlink>
            <w:r w:rsidRPr="002E139A">
              <w:rPr>
                <w:rFonts w:ascii="Palatino Linotype" w:hAnsi="Palatino Linotype" w:cs="Tahoma"/>
                <w:color w:val="auto"/>
                <w:sz w:val="18"/>
                <w:szCs w:val="18"/>
              </w:rPr>
              <w:t xml:space="preserve"> πᾶσι </w:t>
            </w:r>
            <w:hyperlink r:id="rId13366" w:tooltip="Adj-DNP 3956: pasi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τούτοις </w:t>
            </w:r>
            <w:hyperlink r:id="rId13367" w:tooltip="DPro-DNP 3778: toutois -- This; he, she, it."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μεταξὺ </w:t>
            </w:r>
            <w:hyperlink r:id="rId13368" w:tooltip="Prep 3342: metaxy -- Meanwhile, afterwards, between." w:history="1">
              <w:r w:rsidRPr="002E139A">
                <w:rPr>
                  <w:rStyle w:val="Hyperlink"/>
                  <w:rFonts w:ascii="Palatino Linotype" w:hAnsi="Palatino Linotype" w:cs="Tahoma"/>
                  <w:sz w:val="18"/>
                  <w:szCs w:val="18"/>
                </w:rPr>
                <w:t>(between)</w:t>
              </w:r>
            </w:hyperlink>
            <w:r w:rsidRPr="002E139A">
              <w:rPr>
                <w:rFonts w:ascii="Palatino Linotype" w:hAnsi="Palatino Linotype" w:cs="Tahoma"/>
                <w:color w:val="auto"/>
                <w:sz w:val="18"/>
                <w:szCs w:val="18"/>
              </w:rPr>
              <w:t xml:space="preserve"> ἡμῶν </w:t>
            </w:r>
            <w:hyperlink r:id="rId13369" w:tooltip="PPro-G1P 1473: hēmōn -- I, the first-person pronoun." w:history="1">
              <w:r w:rsidRPr="002E139A">
                <w:rPr>
                  <w:rStyle w:val="Hyperlink"/>
                  <w:rFonts w:ascii="Palatino Linotype" w:hAnsi="Palatino Linotype" w:cs="Tahoma"/>
                  <w:sz w:val="18"/>
                  <w:szCs w:val="18"/>
                </w:rPr>
                <w:t>(us)</w:t>
              </w:r>
            </w:hyperlink>
            <w:r w:rsidRPr="002E139A">
              <w:rPr>
                <w:rFonts w:ascii="Palatino Linotype" w:hAnsi="Palatino Linotype" w:cs="Tahoma"/>
                <w:color w:val="auto"/>
                <w:sz w:val="18"/>
                <w:szCs w:val="18"/>
              </w:rPr>
              <w:t xml:space="preserve"> καὶ </w:t>
            </w:r>
            <w:hyperlink r:id="rId1337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ὑμῶν </w:t>
            </w:r>
            <w:hyperlink r:id="rId13371" w:tooltip="PPro-G2P 4771: hymō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χάσμα </w:t>
            </w:r>
            <w:hyperlink r:id="rId13372" w:tooltip="N-NNS 5490: chasma -- A gap, gulf, chasm." w:history="1">
              <w:r w:rsidRPr="002E139A">
                <w:rPr>
                  <w:rStyle w:val="Hyperlink"/>
                  <w:rFonts w:ascii="Palatino Linotype" w:hAnsi="Palatino Linotype" w:cs="Tahoma"/>
                  <w:sz w:val="18"/>
                  <w:szCs w:val="18"/>
                </w:rPr>
                <w:t>(a chasm)</w:t>
              </w:r>
            </w:hyperlink>
            <w:r w:rsidRPr="002E139A">
              <w:rPr>
                <w:rFonts w:ascii="Palatino Linotype" w:hAnsi="Palatino Linotype" w:cs="Tahoma"/>
                <w:color w:val="auto"/>
                <w:sz w:val="18"/>
                <w:szCs w:val="18"/>
              </w:rPr>
              <w:t xml:space="preserve"> μέγα </w:t>
            </w:r>
            <w:hyperlink r:id="rId13373" w:tooltip="Adj-NNS 3173: mega -- Large, great, in the widest sense." w:history="1">
              <w:r w:rsidRPr="002E139A">
                <w:rPr>
                  <w:rStyle w:val="Hyperlink"/>
                  <w:rFonts w:ascii="Palatino Linotype" w:hAnsi="Palatino Linotype" w:cs="Tahoma"/>
                  <w:sz w:val="18"/>
                  <w:szCs w:val="18"/>
                </w:rPr>
                <w:t>(great)</w:t>
              </w:r>
            </w:hyperlink>
            <w:r w:rsidRPr="002E139A">
              <w:rPr>
                <w:rFonts w:ascii="Palatino Linotype" w:hAnsi="Palatino Linotype" w:cs="Tahoma"/>
                <w:color w:val="auto"/>
                <w:sz w:val="18"/>
                <w:szCs w:val="18"/>
              </w:rPr>
              <w:t xml:space="preserve"> ἐστήρικται </w:t>
            </w:r>
            <w:hyperlink r:id="rId13374" w:tooltip="V-RIM/P-3S 4741: estēriktai -- (a) to fix firmly, direct oneself towards, (b) generally to buttress, prop, support; to strengthen, establish." w:history="1">
              <w:r w:rsidRPr="002E139A">
                <w:rPr>
                  <w:rStyle w:val="Hyperlink"/>
                  <w:rFonts w:ascii="Palatino Linotype" w:hAnsi="Palatino Linotype" w:cs="Tahoma"/>
                  <w:sz w:val="18"/>
                  <w:szCs w:val="18"/>
                </w:rPr>
                <w:t>(has been fixed)</w:t>
              </w:r>
            </w:hyperlink>
            <w:r w:rsidRPr="002E139A">
              <w:rPr>
                <w:rFonts w:ascii="Palatino Linotype" w:hAnsi="Palatino Linotype" w:cs="Tahoma"/>
                <w:color w:val="auto"/>
                <w:sz w:val="18"/>
                <w:szCs w:val="18"/>
              </w:rPr>
              <w:t>, ὅπως </w:t>
            </w:r>
            <w:hyperlink r:id="rId13375" w:tooltip="Conj 3704: hopōs -- How, in order that, so that, that." w:history="1">
              <w:r w:rsidRPr="002E139A">
                <w:rPr>
                  <w:rStyle w:val="Hyperlink"/>
                  <w:rFonts w:ascii="Palatino Linotype" w:hAnsi="Palatino Linotype" w:cs="Tahoma"/>
                  <w:sz w:val="18"/>
                  <w:szCs w:val="18"/>
                </w:rPr>
                <w:t>(so that)</w:t>
              </w:r>
            </w:hyperlink>
            <w:r w:rsidRPr="002E139A">
              <w:rPr>
                <w:rFonts w:ascii="Palatino Linotype" w:hAnsi="Palatino Linotype" w:cs="Tahoma"/>
                <w:color w:val="auto"/>
                <w:sz w:val="18"/>
                <w:szCs w:val="18"/>
              </w:rPr>
              <w:t xml:space="preserve"> οἱ </w:t>
            </w:r>
            <w:hyperlink r:id="rId13376"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θέλοντες </w:t>
            </w:r>
            <w:hyperlink r:id="rId13377" w:tooltip="V-PPA-NMP 2309: thelontes -- To will, wish, desire, to be willing, intend, design." w:history="1">
              <w:r w:rsidRPr="002E139A">
                <w:rPr>
                  <w:rStyle w:val="Hyperlink"/>
                  <w:rFonts w:ascii="Palatino Linotype" w:hAnsi="Palatino Linotype" w:cs="Tahoma"/>
                  <w:sz w:val="18"/>
                  <w:szCs w:val="18"/>
                </w:rPr>
                <w:t>(desiring)</w:t>
              </w:r>
            </w:hyperlink>
            <w:r w:rsidRPr="002E139A">
              <w:rPr>
                <w:rFonts w:ascii="Palatino Linotype" w:hAnsi="Palatino Linotype" w:cs="Tahoma"/>
                <w:color w:val="auto"/>
                <w:sz w:val="18"/>
                <w:szCs w:val="18"/>
              </w:rPr>
              <w:t xml:space="preserve"> διαβῆναι </w:t>
            </w:r>
            <w:hyperlink r:id="rId13378" w:tooltip="V-ANA 1224: diabēnai -- To cross, pass through, step across." w:history="1">
              <w:r w:rsidRPr="002E139A">
                <w:rPr>
                  <w:rStyle w:val="Hyperlink"/>
                  <w:rFonts w:ascii="Palatino Linotype" w:hAnsi="Palatino Linotype" w:cs="Tahoma"/>
                  <w:sz w:val="18"/>
                  <w:szCs w:val="18"/>
                </w:rPr>
                <w:t>(to pass)</w:t>
              </w:r>
            </w:hyperlink>
            <w:r w:rsidRPr="002E139A">
              <w:rPr>
                <w:rFonts w:ascii="Palatino Linotype" w:hAnsi="Palatino Linotype" w:cs="Tahoma"/>
                <w:color w:val="auto"/>
                <w:sz w:val="18"/>
                <w:szCs w:val="18"/>
              </w:rPr>
              <w:t xml:space="preserve"> ἔνθεν </w:t>
            </w:r>
            <w:hyperlink r:id="rId13379" w:tooltip="Adv 1759: enthen -- Here, in this place." w:history="1">
              <w:r w:rsidRPr="002E139A">
                <w:rPr>
                  <w:rStyle w:val="Hyperlink"/>
                  <w:rFonts w:ascii="Palatino Linotype" w:hAnsi="Palatino Linotype" w:cs="Tahoma"/>
                  <w:sz w:val="18"/>
                  <w:szCs w:val="18"/>
                </w:rPr>
                <w:t>(from here)</w:t>
              </w:r>
            </w:hyperlink>
            <w:r w:rsidRPr="002E139A">
              <w:rPr>
                <w:rFonts w:ascii="Palatino Linotype" w:hAnsi="Palatino Linotype" w:cs="Tahoma"/>
                <w:color w:val="auto"/>
                <w:sz w:val="18"/>
                <w:szCs w:val="18"/>
              </w:rPr>
              <w:t xml:space="preserve"> πρὸς </w:t>
            </w:r>
            <w:hyperlink r:id="rId13380"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ὑμᾶς </w:t>
            </w:r>
            <w:hyperlink r:id="rId13381"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μὴ </w:t>
            </w:r>
            <w:hyperlink r:id="rId1338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δύνωνται </w:t>
            </w:r>
            <w:hyperlink r:id="rId13383" w:tooltip="V-PSM/P-3P 1410: dynōntai -- (a) to be powerful, have (the) power, (b) to be able." w:history="1">
              <w:r w:rsidRPr="002E139A">
                <w:rPr>
                  <w:rStyle w:val="Hyperlink"/>
                  <w:rFonts w:ascii="Palatino Linotype" w:hAnsi="Palatino Linotype" w:cs="Tahoma"/>
                  <w:sz w:val="18"/>
                  <w:szCs w:val="18"/>
                </w:rPr>
                <w:t>(are able)</w:t>
              </w:r>
            </w:hyperlink>
            <w:r w:rsidRPr="002E139A">
              <w:rPr>
                <w:rFonts w:ascii="Palatino Linotype" w:hAnsi="Palatino Linotype" w:cs="Tahoma"/>
                <w:color w:val="auto"/>
                <w:sz w:val="18"/>
                <w:szCs w:val="18"/>
              </w:rPr>
              <w:t>, μηδὲ </w:t>
            </w:r>
            <w:hyperlink r:id="rId13384" w:tooltip="Conj 3366: mēde -- And not, not even, neither…nor."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ἐκεῖθεν </w:t>
            </w:r>
            <w:hyperlink r:id="rId13385" w:tooltip="Adv 1564: ekeithen -- Thence, from that place." w:history="1">
              <w:r w:rsidRPr="002E139A">
                <w:rPr>
                  <w:rStyle w:val="Hyperlink"/>
                  <w:rFonts w:ascii="Palatino Linotype" w:hAnsi="Palatino Linotype" w:cs="Tahoma"/>
                  <w:sz w:val="18"/>
                  <w:szCs w:val="18"/>
                </w:rPr>
                <w:t>(from there)</w:t>
              </w:r>
            </w:hyperlink>
            <w:r w:rsidRPr="002E139A">
              <w:rPr>
                <w:rFonts w:ascii="Palatino Linotype" w:hAnsi="Palatino Linotype" w:cs="Tahoma"/>
                <w:color w:val="auto"/>
                <w:sz w:val="18"/>
                <w:szCs w:val="18"/>
              </w:rPr>
              <w:t xml:space="preserve"> πρὸς </w:t>
            </w:r>
            <w:hyperlink r:id="rId13386"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ἡμᾶς </w:t>
            </w:r>
            <w:hyperlink r:id="rId13387" w:tooltip="PPro-A1P 1473: hēmas -- I, the first-person pronoun." w:history="1">
              <w:r w:rsidRPr="002E139A">
                <w:rPr>
                  <w:rStyle w:val="Hyperlink"/>
                  <w:rFonts w:ascii="Palatino Linotype" w:hAnsi="Palatino Linotype" w:cs="Tahoma"/>
                  <w:sz w:val="18"/>
                  <w:szCs w:val="18"/>
                </w:rPr>
                <w:t>(us)</w:t>
              </w:r>
            </w:hyperlink>
            <w:r w:rsidRPr="002E139A">
              <w:rPr>
                <w:rFonts w:ascii="Palatino Linotype" w:hAnsi="Palatino Linotype" w:cs="Tahoma"/>
                <w:color w:val="auto"/>
                <w:sz w:val="18"/>
                <w:szCs w:val="18"/>
              </w:rPr>
              <w:t xml:space="preserve"> διαπερῶσιν </w:t>
            </w:r>
            <w:hyperlink r:id="rId13388" w:tooltip="V-PSA-3P 1276: diaperōsin -- To cross over, pass over." w:history="1">
              <w:r w:rsidRPr="002E139A">
                <w:rPr>
                  <w:rStyle w:val="Hyperlink"/>
                  <w:rFonts w:ascii="Palatino Linotype" w:hAnsi="Palatino Linotype" w:cs="Tahoma"/>
                  <w:sz w:val="18"/>
                  <w:szCs w:val="18"/>
                </w:rPr>
                <w:t>(can they pass)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16:26</w:t>
            </w:r>
            <w:r w:rsidR="00DF0719">
              <w:rPr>
                <w:sz w:val="18"/>
                <w:szCs w:val="18"/>
              </w:rPr>
              <w:t xml:space="preserve"> </w:t>
            </w:r>
            <w:r w:rsidRPr="00BC20FD">
              <w:rPr>
                <w:sz w:val="18"/>
                <w:szCs w:val="18"/>
              </w:rPr>
              <w:t xml:space="preserve">And </w:t>
            </w:r>
            <w:r w:rsidRPr="00A43DB6">
              <w:rPr>
                <w:b/>
                <w:sz w:val="18"/>
                <w:szCs w:val="18"/>
                <w:u w:val="single"/>
              </w:rPr>
              <w:t>beside</w:t>
            </w:r>
            <w:r w:rsidRPr="00BC20FD">
              <w:rPr>
                <w:sz w:val="18"/>
                <w:szCs w:val="18"/>
              </w:rPr>
              <w:t xml:space="preserve"> all this, between us and you there is a great gulf fixed: so that they </w:t>
            </w:r>
            <w:r w:rsidRPr="00A43DB6">
              <w:rPr>
                <w:b/>
                <w:sz w:val="18"/>
                <w:szCs w:val="18"/>
                <w:u w:val="single"/>
              </w:rPr>
              <w:t>which</w:t>
            </w:r>
            <w:r w:rsidRPr="00BC20FD">
              <w:rPr>
                <w:sz w:val="18"/>
                <w:szCs w:val="18"/>
              </w:rPr>
              <w:t xml:space="preserve"> would pass from hence to you cannot; neither can they pass to </w:t>
            </w:r>
            <w:proofErr w:type="gramStart"/>
            <w:r w:rsidRPr="00BC20FD">
              <w:rPr>
                <w:sz w:val="18"/>
                <w:szCs w:val="18"/>
              </w:rPr>
              <w:t>us, that</w:t>
            </w:r>
            <w:proofErr w:type="gramEnd"/>
            <w:r w:rsidRPr="00BC20FD">
              <w:rPr>
                <w:sz w:val="18"/>
                <w:szCs w:val="18"/>
              </w:rPr>
              <w:t xml:space="preserve"> would come from thence.</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16:32 Then he said, I pray thee, therefore, Father, that thou wouldest send him to my father's house,</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cs="Tahoma"/>
                <w:color w:val="auto"/>
                <w:sz w:val="18"/>
                <w:szCs w:val="18"/>
              </w:rPr>
              <w:t>Εἶπεν </w:t>
            </w:r>
            <w:hyperlink r:id="rId13389" w:tooltip="V-AIA-3S 2036: Eipen -- Answer, bid, bring word, command." w:history="1">
              <w:r w:rsidRPr="002E139A">
                <w:rPr>
                  <w:rStyle w:val="Hyperlink"/>
                  <w:rFonts w:ascii="Palatino Linotype" w:hAnsi="Palatino Linotype" w:cs="Tahoma"/>
                  <w:sz w:val="18"/>
                  <w:szCs w:val="18"/>
                </w:rPr>
                <w:t>(He said)</w:t>
              </w:r>
            </w:hyperlink>
            <w:r w:rsidRPr="002E139A">
              <w:rPr>
                <w:rFonts w:ascii="Palatino Linotype" w:hAnsi="Palatino Linotype" w:cs="Tahoma"/>
                <w:color w:val="auto"/>
                <w:sz w:val="18"/>
                <w:szCs w:val="18"/>
              </w:rPr>
              <w:t xml:space="preserve"> δέ </w:t>
            </w:r>
            <w:hyperlink r:id="rId13390"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‘Ἐρωτῶ </w:t>
            </w:r>
            <w:hyperlink r:id="rId13391" w:tooltip="V-PIA-1S 2065: Erōtō -- (a) to ask (a question), question, (b) to request, make a request to, pray." w:history="1">
              <w:r w:rsidRPr="002E139A">
                <w:rPr>
                  <w:rStyle w:val="Hyperlink"/>
                  <w:rFonts w:ascii="Palatino Linotype" w:hAnsi="Palatino Linotype" w:cs="Tahoma"/>
                  <w:sz w:val="18"/>
                  <w:szCs w:val="18"/>
                </w:rPr>
                <w:t>(I implore)</w:t>
              </w:r>
            </w:hyperlink>
            <w:r w:rsidRPr="002E139A">
              <w:rPr>
                <w:rFonts w:ascii="Palatino Linotype" w:hAnsi="Palatino Linotype" w:cs="Tahoma"/>
                <w:color w:val="auto"/>
                <w:sz w:val="18"/>
                <w:szCs w:val="18"/>
              </w:rPr>
              <w:t xml:space="preserve"> σε </w:t>
            </w:r>
            <w:hyperlink r:id="rId13392"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οὖν </w:t>
            </w:r>
            <w:hyperlink r:id="rId13393" w:tooltip="Conj 3767: oun -- Therefore, then."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πάτερ </w:t>
            </w:r>
            <w:hyperlink r:id="rId13394" w:tooltip="N-VMS 3962: pate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ἵνα </w:t>
            </w:r>
            <w:hyperlink r:id="rId13395" w:tooltip="Conj 2443: hina -- In order that, so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πέμψῃς </w:t>
            </w:r>
            <w:hyperlink r:id="rId13396" w:tooltip="V-ASA-2S 3992: pempsēs -- To send, transmit, permit to go, put forth." w:history="1">
              <w:r w:rsidRPr="002E139A">
                <w:rPr>
                  <w:rStyle w:val="Hyperlink"/>
                  <w:rFonts w:ascii="Palatino Linotype" w:hAnsi="Palatino Linotype" w:cs="Tahoma"/>
                  <w:sz w:val="18"/>
                  <w:szCs w:val="18"/>
                </w:rPr>
                <w:t>(you would send)</w:t>
              </w:r>
            </w:hyperlink>
            <w:r w:rsidRPr="002E139A">
              <w:rPr>
                <w:rFonts w:ascii="Palatino Linotype" w:hAnsi="Palatino Linotype" w:cs="Tahoma"/>
                <w:color w:val="auto"/>
                <w:sz w:val="18"/>
                <w:szCs w:val="18"/>
              </w:rPr>
              <w:t xml:space="preserve"> αὐτὸν </w:t>
            </w:r>
            <w:hyperlink r:id="rId13397"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εἰς </w:t>
            </w:r>
            <w:hyperlink r:id="rId13398"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τὸν </w:t>
            </w:r>
            <w:hyperlink r:id="rId13399"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οἶκον </w:t>
            </w:r>
            <w:hyperlink r:id="rId13400" w:tooltip="N-AMS 3624: oikon -- (a) a house, the material building, (b) a household, family, lineage, nation."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τοῦ </w:t>
            </w:r>
            <w:hyperlink r:id="rId13401"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πατρός </w:t>
            </w:r>
            <w:hyperlink r:id="rId13402" w:tooltip="N-GMS 3962: patros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μου </w:t>
            </w:r>
            <w:hyperlink r:id="rId13403"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16:27</w:t>
            </w:r>
            <w:r w:rsidR="00DF0719">
              <w:rPr>
                <w:sz w:val="18"/>
                <w:szCs w:val="18"/>
              </w:rPr>
              <w:t xml:space="preserve"> </w:t>
            </w:r>
            <w:r w:rsidRPr="00BC20FD">
              <w:rPr>
                <w:sz w:val="18"/>
                <w:szCs w:val="18"/>
              </w:rPr>
              <w:t>Then he said, I pray thee therefore, father, that thou wouldest send him to my father's house:</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16:33 For I have five brethren, that he may testify unto them, lest they also come into this place of torment.</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cs="Tahoma"/>
                <w:color w:val="auto"/>
                <w:sz w:val="18"/>
                <w:szCs w:val="18"/>
              </w:rPr>
              <w:t>ἔχω </w:t>
            </w:r>
            <w:hyperlink r:id="rId13404" w:tooltip="V-PIA-1S 2192: echō -- To have, hold, possess." w:history="1">
              <w:r w:rsidRPr="002E139A">
                <w:rPr>
                  <w:rStyle w:val="Hyperlink"/>
                  <w:rFonts w:ascii="Palatino Linotype" w:hAnsi="Palatino Linotype" w:cs="Tahoma"/>
                  <w:sz w:val="18"/>
                  <w:szCs w:val="18"/>
                </w:rPr>
                <w:t>(I have)</w:t>
              </w:r>
            </w:hyperlink>
            <w:r w:rsidRPr="002E139A">
              <w:rPr>
                <w:rFonts w:ascii="Palatino Linotype" w:hAnsi="Palatino Linotype" w:cs="Tahoma"/>
                <w:color w:val="auto"/>
                <w:sz w:val="18"/>
                <w:szCs w:val="18"/>
              </w:rPr>
              <w:t xml:space="preserve"> γὰρ </w:t>
            </w:r>
            <w:hyperlink r:id="rId13405"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πέντε </w:t>
            </w:r>
            <w:hyperlink r:id="rId13406" w:tooltip="Adj-AMP 4002: pente -- Five." w:history="1">
              <w:r w:rsidRPr="002E139A">
                <w:rPr>
                  <w:rStyle w:val="Hyperlink"/>
                  <w:rFonts w:ascii="Palatino Linotype" w:hAnsi="Palatino Linotype" w:cs="Tahoma"/>
                  <w:sz w:val="18"/>
                  <w:szCs w:val="18"/>
                </w:rPr>
                <w:t>(five)</w:t>
              </w:r>
            </w:hyperlink>
            <w:r w:rsidRPr="002E139A">
              <w:rPr>
                <w:rFonts w:ascii="Palatino Linotype" w:hAnsi="Palatino Linotype" w:cs="Tahoma"/>
                <w:color w:val="auto"/>
                <w:sz w:val="18"/>
                <w:szCs w:val="18"/>
              </w:rPr>
              <w:t xml:space="preserve"> ἀδελφούς </w:t>
            </w:r>
            <w:hyperlink r:id="rId13407" w:tooltip="N-AMP 80: adelphous -- A brother, member of the same religious community, especially a fellow-Christian." w:history="1">
              <w:r w:rsidRPr="002E139A">
                <w:rPr>
                  <w:rStyle w:val="Hyperlink"/>
                  <w:rFonts w:ascii="Palatino Linotype" w:hAnsi="Palatino Linotype" w:cs="Tahoma"/>
                  <w:sz w:val="18"/>
                  <w:szCs w:val="18"/>
                </w:rPr>
                <w:t>(brothers)</w:t>
              </w:r>
            </w:hyperlink>
            <w:r w:rsidRPr="002E139A">
              <w:rPr>
                <w:rFonts w:ascii="Palatino Linotype" w:hAnsi="Palatino Linotype" w:cs="Tahoma"/>
                <w:color w:val="auto"/>
                <w:sz w:val="18"/>
                <w:szCs w:val="18"/>
              </w:rPr>
              <w:t xml:space="preserve"> — ὅπως </w:t>
            </w:r>
            <w:hyperlink r:id="rId13408" w:tooltip="Conj 3704: hopōs -- How, in order that, so that, that." w:history="1">
              <w:r w:rsidRPr="002E139A">
                <w:rPr>
                  <w:rStyle w:val="Hyperlink"/>
                  <w:rFonts w:ascii="Palatino Linotype" w:hAnsi="Palatino Linotype" w:cs="Tahoma"/>
                  <w:sz w:val="18"/>
                  <w:szCs w:val="18"/>
                </w:rPr>
                <w:t>(so that)</w:t>
              </w:r>
            </w:hyperlink>
            <w:r w:rsidRPr="002E139A">
              <w:rPr>
                <w:rFonts w:ascii="Palatino Linotype" w:hAnsi="Palatino Linotype" w:cs="Tahoma"/>
                <w:color w:val="auto"/>
                <w:sz w:val="18"/>
                <w:szCs w:val="18"/>
              </w:rPr>
              <w:t xml:space="preserve"> διαμαρτύρηται </w:t>
            </w:r>
            <w:hyperlink r:id="rId13409" w:tooltip="V-PSM/P-3S 1263: diamartyrētai -- To give solemn evidence, testify (declare) solemnly." w:history="1">
              <w:r w:rsidRPr="002E139A">
                <w:rPr>
                  <w:rStyle w:val="Hyperlink"/>
                  <w:rFonts w:ascii="Palatino Linotype" w:hAnsi="Palatino Linotype" w:cs="Tahoma"/>
                  <w:sz w:val="18"/>
                  <w:szCs w:val="18"/>
                </w:rPr>
                <w:t>(he might warn)</w:t>
              </w:r>
            </w:hyperlink>
            <w:r w:rsidRPr="002E139A">
              <w:rPr>
                <w:rFonts w:ascii="Palatino Linotype" w:hAnsi="Palatino Linotype" w:cs="Tahoma"/>
                <w:color w:val="auto"/>
                <w:sz w:val="18"/>
                <w:szCs w:val="18"/>
              </w:rPr>
              <w:t xml:space="preserve"> αὐτοῖς </w:t>
            </w:r>
            <w:hyperlink r:id="rId13410" w:tooltip="PPro-DM3P 846: autois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ἵνα </w:t>
            </w:r>
            <w:hyperlink r:id="rId13411" w:tooltip="Conj 2443: hina -- In order that, so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μὴ </w:t>
            </w:r>
            <w:hyperlink r:id="rId1341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καὶ </w:t>
            </w:r>
            <w:hyperlink r:id="rId13413"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αὐτοὶ </w:t>
            </w:r>
            <w:hyperlink r:id="rId13414" w:tooltip="PPro-NM3P 846: autoi -- He, she, it, they, them, same." w:history="1">
              <w:r w:rsidRPr="002E139A">
                <w:rPr>
                  <w:rStyle w:val="Hyperlink"/>
                  <w:rFonts w:ascii="Palatino Linotype" w:hAnsi="Palatino Linotype" w:cs="Tahoma"/>
                  <w:sz w:val="18"/>
                  <w:szCs w:val="18"/>
                </w:rPr>
                <w:t>(they)</w:t>
              </w:r>
            </w:hyperlink>
            <w:r w:rsidRPr="002E139A">
              <w:rPr>
                <w:rFonts w:ascii="Palatino Linotype" w:hAnsi="Palatino Linotype" w:cs="Tahoma"/>
                <w:color w:val="auto"/>
                <w:sz w:val="18"/>
                <w:szCs w:val="18"/>
              </w:rPr>
              <w:t xml:space="preserve"> ἔλθωσιν </w:t>
            </w:r>
            <w:hyperlink r:id="rId13415" w:tooltip="V-ASA-3P 2064: elthōsin -- To come, go." w:history="1">
              <w:r w:rsidRPr="002E139A">
                <w:rPr>
                  <w:rStyle w:val="Hyperlink"/>
                  <w:rFonts w:ascii="Palatino Linotype" w:hAnsi="Palatino Linotype" w:cs="Tahoma"/>
                  <w:sz w:val="18"/>
                  <w:szCs w:val="18"/>
                </w:rPr>
                <w:t>(might come)</w:t>
              </w:r>
            </w:hyperlink>
            <w:r w:rsidRPr="002E139A">
              <w:rPr>
                <w:rFonts w:ascii="Palatino Linotype" w:hAnsi="Palatino Linotype" w:cs="Tahoma"/>
                <w:color w:val="auto"/>
                <w:sz w:val="18"/>
                <w:szCs w:val="18"/>
              </w:rPr>
              <w:t xml:space="preserve"> εἰς </w:t>
            </w:r>
            <w:hyperlink r:id="rId13416"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τὸν </w:t>
            </w:r>
            <w:hyperlink r:id="rId13417"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τόπον </w:t>
            </w:r>
            <w:hyperlink r:id="rId13418" w:tooltip="N-AMS 5117: topon -- A place, region, seat; an opportunity." w:history="1">
              <w:r w:rsidRPr="002E139A">
                <w:rPr>
                  <w:rStyle w:val="Hyperlink"/>
                  <w:rFonts w:ascii="Palatino Linotype" w:hAnsi="Palatino Linotype" w:cs="Tahoma"/>
                  <w:sz w:val="18"/>
                  <w:szCs w:val="18"/>
                </w:rPr>
                <w:t>(place)</w:t>
              </w:r>
            </w:hyperlink>
            <w:r w:rsidRPr="002E139A">
              <w:rPr>
                <w:rFonts w:ascii="Palatino Linotype" w:hAnsi="Palatino Linotype" w:cs="Tahoma"/>
                <w:color w:val="auto"/>
                <w:sz w:val="18"/>
                <w:szCs w:val="18"/>
              </w:rPr>
              <w:t xml:space="preserve"> τοῦτον </w:t>
            </w:r>
            <w:hyperlink r:id="rId13419" w:tooltip="DPro-AMS 3778: touton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τῆς </w:t>
            </w:r>
            <w:hyperlink r:id="rId13420" w:tooltip="Art-GFS 3588: tēs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βασάνου </w:t>
            </w:r>
            <w:hyperlink r:id="rId13421" w:tooltip="N-GFS 931: basanou -- Torture, torment, examination by torture." w:history="1">
              <w:r w:rsidRPr="002E139A">
                <w:rPr>
                  <w:rStyle w:val="Hyperlink"/>
                  <w:rFonts w:ascii="Palatino Linotype" w:hAnsi="Palatino Linotype" w:cs="Tahoma"/>
                  <w:sz w:val="18"/>
                  <w:szCs w:val="18"/>
                </w:rPr>
                <w:t>(of torment)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16:28</w:t>
            </w:r>
            <w:r w:rsidR="00DF0719">
              <w:rPr>
                <w:sz w:val="18"/>
                <w:szCs w:val="18"/>
              </w:rPr>
              <w:t xml:space="preserve"> </w:t>
            </w:r>
            <w:r w:rsidRPr="00BC20FD">
              <w:rPr>
                <w:sz w:val="18"/>
                <w:szCs w:val="18"/>
              </w:rPr>
              <w:t>For I have five brethren; that he may testify unto them, lest they also come into this place of torment.</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16:34 Abraham </w:t>
            </w:r>
            <w:r w:rsidRPr="00A43DB6">
              <w:rPr>
                <w:b/>
                <w:sz w:val="18"/>
                <w:szCs w:val="18"/>
                <w:u w:val="single"/>
              </w:rPr>
              <w:t>said</w:t>
            </w:r>
            <w:r w:rsidRPr="00BC20FD">
              <w:rPr>
                <w:sz w:val="18"/>
                <w:szCs w:val="18"/>
              </w:rPr>
              <w:t xml:space="preserve"> unto him, They have Moses and the prophets; let them hear them.</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cs="Tahoma"/>
                <w:color w:val="auto"/>
                <w:sz w:val="18"/>
                <w:szCs w:val="18"/>
              </w:rPr>
              <w:t>Λέγει </w:t>
            </w:r>
            <w:hyperlink r:id="rId13422" w:tooltip="V-PIA-3S 3004: Legei -- (denoting speech in progress), (a) to say, speak; to mean, mention, tell, (b) to call, name, especially in the pass., (c) to tell, command." w:history="1">
              <w:r w:rsidRPr="002E139A">
                <w:rPr>
                  <w:rStyle w:val="Hyperlink"/>
                  <w:rFonts w:ascii="Palatino Linotype" w:hAnsi="Palatino Linotype" w:cs="Tahoma"/>
                  <w:sz w:val="18"/>
                  <w:szCs w:val="18"/>
                </w:rPr>
                <w:t>(Says)</w:t>
              </w:r>
            </w:hyperlink>
            <w:r w:rsidRPr="002E139A">
              <w:rPr>
                <w:rFonts w:ascii="Palatino Linotype" w:hAnsi="Palatino Linotype" w:cs="Tahoma"/>
                <w:color w:val="auto"/>
                <w:sz w:val="18"/>
                <w:szCs w:val="18"/>
              </w:rPr>
              <w:t xml:space="preserve"> δὲ </w:t>
            </w:r>
            <w:hyperlink r:id="rId13423"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Ἀβραάμ </w:t>
            </w:r>
            <w:hyperlink r:id="rId13424" w:tooltip="N-NMS 11: Abraam -- Abraham, progenitor of the Hebrew race." w:history="1">
              <w:r w:rsidRPr="002E139A">
                <w:rPr>
                  <w:rStyle w:val="Hyperlink"/>
                  <w:rFonts w:ascii="Palatino Linotype" w:hAnsi="Palatino Linotype" w:cs="Tahoma"/>
                  <w:sz w:val="18"/>
                  <w:szCs w:val="18"/>
                </w:rPr>
                <w:t>(Abraham)</w:t>
              </w:r>
            </w:hyperlink>
            <w:r w:rsidRPr="002E139A">
              <w:rPr>
                <w:rFonts w:ascii="Palatino Linotype" w:hAnsi="Palatino Linotype" w:cs="Tahoma"/>
                <w:color w:val="auto"/>
                <w:sz w:val="18"/>
                <w:szCs w:val="18"/>
              </w:rPr>
              <w:t>, ‘Ἔχουσι </w:t>
            </w:r>
            <w:hyperlink r:id="rId13425" w:tooltip="V-PIA-3P 2192: Echousi -- To have, hold, possess." w:history="1">
              <w:r w:rsidRPr="002E139A">
                <w:rPr>
                  <w:rStyle w:val="Hyperlink"/>
                  <w:rFonts w:ascii="Palatino Linotype" w:hAnsi="Palatino Linotype" w:cs="Tahoma"/>
                  <w:sz w:val="18"/>
                  <w:szCs w:val="18"/>
                </w:rPr>
                <w:t>(They have)</w:t>
              </w:r>
            </w:hyperlink>
            <w:r w:rsidRPr="002E139A">
              <w:rPr>
                <w:rFonts w:ascii="Palatino Linotype" w:hAnsi="Palatino Linotype" w:cs="Tahoma"/>
                <w:color w:val="auto"/>
                <w:sz w:val="18"/>
                <w:szCs w:val="18"/>
              </w:rPr>
              <w:t xml:space="preserve"> Μωϋσέα </w:t>
            </w:r>
            <w:hyperlink r:id="rId13426" w:tooltip="N-AMS 3475: Mōusea -- Moses; the books of Moses, the Pentateuch." w:history="1">
              <w:r w:rsidRPr="002E139A">
                <w:rPr>
                  <w:rStyle w:val="Hyperlink"/>
                  <w:rFonts w:ascii="Palatino Linotype" w:hAnsi="Palatino Linotype" w:cs="Tahoma"/>
                  <w:sz w:val="18"/>
                  <w:szCs w:val="18"/>
                </w:rPr>
                <w:t>(Moses)</w:t>
              </w:r>
            </w:hyperlink>
            <w:r w:rsidRPr="002E139A">
              <w:rPr>
                <w:rFonts w:ascii="Palatino Linotype" w:hAnsi="Palatino Linotype" w:cs="Tahoma"/>
                <w:color w:val="auto"/>
                <w:sz w:val="18"/>
                <w:szCs w:val="18"/>
              </w:rPr>
              <w:t xml:space="preserve"> καὶ </w:t>
            </w:r>
            <w:hyperlink r:id="rId1342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τοὺς </w:t>
            </w:r>
            <w:hyperlink r:id="rId13428"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προφήτας </w:t>
            </w:r>
            <w:hyperlink r:id="rId13429" w:tooltip="N-AMP 4396: prophētas -- A prophet, poet; a person gifted at expositing divine truth." w:history="1">
              <w:r w:rsidRPr="002E139A">
                <w:rPr>
                  <w:rStyle w:val="Hyperlink"/>
                  <w:rFonts w:ascii="Palatino Linotype" w:hAnsi="Palatino Linotype" w:cs="Tahoma"/>
                  <w:sz w:val="18"/>
                  <w:szCs w:val="18"/>
                </w:rPr>
                <w:t>(prophets)</w:t>
              </w:r>
            </w:hyperlink>
            <w:r w:rsidRPr="002E139A">
              <w:rPr>
                <w:rFonts w:ascii="Palatino Linotype" w:hAnsi="Palatino Linotype" w:cs="Tahoma"/>
                <w:color w:val="auto"/>
                <w:sz w:val="18"/>
                <w:szCs w:val="18"/>
              </w:rPr>
              <w:t>; ἀκουσάτωσαν </w:t>
            </w:r>
            <w:hyperlink r:id="rId13430" w:tooltip="V-AMA-3P 191: akousatōsan -- To hear, listen, comprehend by hearing; pass: is heard, reported." w:history="1">
              <w:r w:rsidRPr="002E139A">
                <w:rPr>
                  <w:rStyle w:val="Hyperlink"/>
                  <w:rFonts w:ascii="Palatino Linotype" w:hAnsi="Palatino Linotype" w:cs="Tahoma"/>
                  <w:sz w:val="18"/>
                  <w:szCs w:val="18"/>
                </w:rPr>
                <w:t>(let them hear)</w:t>
              </w:r>
            </w:hyperlink>
            <w:r w:rsidRPr="002E139A">
              <w:rPr>
                <w:rFonts w:ascii="Palatino Linotype" w:hAnsi="Palatino Linotype" w:cs="Tahoma"/>
                <w:color w:val="auto"/>
                <w:sz w:val="18"/>
                <w:szCs w:val="18"/>
              </w:rPr>
              <w:t xml:space="preserve"> αὐτῶν </w:t>
            </w:r>
            <w:hyperlink r:id="rId13431" w:tooltip="PPro-GM3P 846: autōn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16:29</w:t>
            </w:r>
            <w:r w:rsidR="00DF0719">
              <w:rPr>
                <w:sz w:val="18"/>
                <w:szCs w:val="18"/>
              </w:rPr>
              <w:t xml:space="preserve"> </w:t>
            </w:r>
            <w:r w:rsidRPr="00BC20FD">
              <w:rPr>
                <w:sz w:val="18"/>
                <w:szCs w:val="18"/>
              </w:rPr>
              <w:t xml:space="preserve">Abraham </w:t>
            </w:r>
            <w:r w:rsidRPr="00A43DB6">
              <w:rPr>
                <w:b/>
                <w:sz w:val="18"/>
                <w:szCs w:val="18"/>
                <w:u w:val="single"/>
              </w:rPr>
              <w:t>saith</w:t>
            </w:r>
            <w:r w:rsidRPr="00BC20FD">
              <w:rPr>
                <w:sz w:val="18"/>
                <w:szCs w:val="18"/>
              </w:rPr>
              <w:t xml:space="preserve"> unto him, They have Moses and the prophets; let them hear them.</w:t>
            </w:r>
          </w:p>
        </w:tc>
      </w:tr>
      <w:tr w:rsidR="00895199" w:rsidRPr="000A4E93"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16:35 And he said, Nay, Father Abraham; but if one went unto them from the dead, they will repent.</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cs="Tahoma"/>
                <w:color w:val="auto"/>
                <w:sz w:val="18"/>
                <w:szCs w:val="18"/>
              </w:rPr>
              <w:t>Ὁ </w:t>
            </w:r>
            <w:hyperlink r:id="rId13432"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13433" w:tooltip="Conj 1161: de -- A weak adversative particle, generally placed second in its clause; but, on the other hand, and."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εἶπεν </w:t>
            </w:r>
            <w:hyperlink r:id="rId13434" w:tooltip="V-AIA-3S 2036: eipen -- Answer, bid, bring word, command." w:history="1">
              <w:r w:rsidRPr="002E139A">
                <w:rPr>
                  <w:rStyle w:val="Hyperlink"/>
                  <w:rFonts w:ascii="Palatino Linotype" w:hAnsi="Palatino Linotype" w:cs="Tahoma"/>
                  <w:sz w:val="18"/>
                  <w:szCs w:val="18"/>
                </w:rPr>
                <w:t>(he said)</w:t>
              </w:r>
            </w:hyperlink>
            <w:r w:rsidRPr="002E139A">
              <w:rPr>
                <w:rFonts w:ascii="Palatino Linotype" w:hAnsi="Palatino Linotype" w:cs="Tahoma"/>
                <w:color w:val="auto"/>
                <w:sz w:val="18"/>
                <w:szCs w:val="18"/>
              </w:rPr>
              <w:t>, ‘Οὐχί </w:t>
            </w:r>
            <w:hyperlink r:id="rId13435" w:tooltip="Adv 3780: Ouchi -- By no means, not at all." w:history="1">
              <w:r w:rsidRPr="002E139A">
                <w:rPr>
                  <w:rStyle w:val="Hyperlink"/>
                  <w:rFonts w:ascii="Palatino Linotype" w:hAnsi="Palatino Linotype" w:cs="Tahoma"/>
                  <w:sz w:val="18"/>
                  <w:szCs w:val="18"/>
                </w:rPr>
                <w:t>(No)</w:t>
              </w:r>
            </w:hyperlink>
            <w:r w:rsidRPr="002E139A">
              <w:rPr>
                <w:rFonts w:ascii="Palatino Linotype" w:hAnsi="Palatino Linotype" w:cs="Tahoma"/>
                <w:color w:val="auto"/>
                <w:sz w:val="18"/>
                <w:szCs w:val="18"/>
              </w:rPr>
              <w:t>, πάτερ </w:t>
            </w:r>
            <w:hyperlink r:id="rId13436" w:tooltip="N-VMS 3962: pate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Ἀβραάμ </w:t>
            </w:r>
            <w:hyperlink r:id="rId13437" w:tooltip="N-VMS 11: Abraam -- Abraham, progenitor of the Hebrew race." w:history="1">
              <w:r w:rsidRPr="002E139A">
                <w:rPr>
                  <w:rStyle w:val="Hyperlink"/>
                  <w:rFonts w:ascii="Palatino Linotype" w:hAnsi="Palatino Linotype" w:cs="Tahoma"/>
                  <w:sz w:val="18"/>
                  <w:szCs w:val="18"/>
                </w:rPr>
                <w:t>(Abraham)</w:t>
              </w:r>
            </w:hyperlink>
            <w:r w:rsidRPr="002E139A">
              <w:rPr>
                <w:rFonts w:ascii="Palatino Linotype" w:hAnsi="Palatino Linotype" w:cs="Tahoma"/>
                <w:color w:val="auto"/>
                <w:sz w:val="18"/>
                <w:szCs w:val="18"/>
              </w:rPr>
              <w:t>, ἀλλ’ </w:t>
            </w:r>
            <w:hyperlink r:id="rId13438" w:tooltip="Conj 235: all’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ἐάν </w:t>
            </w:r>
            <w:hyperlink r:id="rId13439" w:tooltip="Conj 1437: ean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τις </w:t>
            </w:r>
            <w:hyperlink r:id="rId13440" w:tooltip="IPro-NMS 5100: tis -- Any one, someone, a certain one or thing."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ἀπὸ </w:t>
            </w:r>
            <w:hyperlink r:id="rId13441"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νεκρῶν </w:t>
            </w:r>
            <w:hyperlink r:id="rId13442" w:tooltip="Adj-GMP 3498: nekrōn -- (a) adj: dead, lifeless, subject to death, mortal, (b) noun: a dead body, a corps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dead)</w:t>
              </w:r>
            </w:hyperlink>
            <w:r w:rsidRPr="002E139A">
              <w:rPr>
                <w:rFonts w:ascii="Palatino Linotype" w:hAnsi="Palatino Linotype" w:cs="Tahoma"/>
                <w:color w:val="auto"/>
                <w:sz w:val="18"/>
                <w:szCs w:val="18"/>
              </w:rPr>
              <w:t xml:space="preserve"> πορευθῇ </w:t>
            </w:r>
            <w:hyperlink r:id="rId13443" w:tooltip="V-ASP-3S 4198: poreuthē -- To travel, journey, go, die." w:history="1">
              <w:r w:rsidRPr="002E139A">
                <w:rPr>
                  <w:rStyle w:val="Hyperlink"/>
                  <w:rFonts w:ascii="Palatino Linotype" w:hAnsi="Palatino Linotype" w:cs="Tahoma"/>
                  <w:sz w:val="18"/>
                  <w:szCs w:val="18"/>
                </w:rPr>
                <w:t>(should go)</w:t>
              </w:r>
            </w:hyperlink>
            <w:r w:rsidRPr="002E139A">
              <w:rPr>
                <w:rFonts w:ascii="Palatino Linotype" w:hAnsi="Palatino Linotype" w:cs="Tahoma"/>
                <w:color w:val="auto"/>
                <w:sz w:val="18"/>
                <w:szCs w:val="18"/>
              </w:rPr>
              <w:t xml:space="preserve"> πρὸς </w:t>
            </w:r>
            <w:hyperlink r:id="rId13444"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αὐτοὺς </w:t>
            </w:r>
            <w:hyperlink r:id="rId13445" w:tooltip="PPro-AM3P 846: autous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μετανοήσουσιν </w:t>
            </w:r>
            <w:hyperlink r:id="rId13446" w:tooltip="V-FIA-3P 3340: metanoēsousin -- To repent, change my mind, change the inner man (particularly with reference to acceptance of the will of God), repent." w:history="1">
              <w:r w:rsidRPr="002E139A">
                <w:rPr>
                  <w:rStyle w:val="Hyperlink"/>
                  <w:rFonts w:ascii="Palatino Linotype" w:hAnsi="Palatino Linotype" w:cs="Tahoma"/>
                  <w:sz w:val="18"/>
                  <w:szCs w:val="18"/>
                </w:rPr>
                <w:t>(they will repent)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16:30</w:t>
            </w:r>
            <w:r w:rsidR="00DF0719">
              <w:rPr>
                <w:sz w:val="18"/>
                <w:szCs w:val="18"/>
              </w:rPr>
              <w:t xml:space="preserve"> </w:t>
            </w:r>
            <w:r w:rsidRPr="00BC20FD">
              <w:rPr>
                <w:sz w:val="18"/>
                <w:szCs w:val="18"/>
              </w:rPr>
              <w:t>And he said, Nay, father Abraham: but if one went unto them from the dead, they will repent.</w:t>
            </w:r>
          </w:p>
        </w:tc>
      </w:tr>
      <w:tr w:rsidR="00895199" w:rsidRPr="00A43DB6" w:rsidTr="00A32C38">
        <w:trPr>
          <w:tblCellSpacing w:w="75" w:type="dxa"/>
        </w:trPr>
        <w:tc>
          <w:tcPr>
            <w:tcW w:w="1868"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 xml:space="preserve">16:36 And he said unto him, If they hear not Moses and the prophets, neither will they be persuaded, though one </w:t>
            </w:r>
            <w:r w:rsidRPr="00A43DB6">
              <w:rPr>
                <w:b/>
                <w:sz w:val="18"/>
                <w:szCs w:val="18"/>
                <w:u w:val="single"/>
              </w:rPr>
              <w:t>should rise</w:t>
            </w:r>
            <w:r w:rsidRPr="00BC20FD">
              <w:rPr>
                <w:sz w:val="18"/>
                <w:szCs w:val="18"/>
              </w:rPr>
              <w:t xml:space="preserve"> from the dead.</w:t>
            </w:r>
          </w:p>
        </w:tc>
        <w:tc>
          <w:tcPr>
            <w:tcW w:w="5330" w:type="dxa"/>
          </w:tcPr>
          <w:p w:rsidR="00895199" w:rsidRPr="002E139A" w:rsidRDefault="0089519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cs="Tahoma"/>
                <w:color w:val="auto"/>
                <w:sz w:val="18"/>
                <w:szCs w:val="18"/>
              </w:rPr>
              <w:t>Εἶπεν </w:t>
            </w:r>
            <w:hyperlink r:id="rId13447" w:tooltip="V-AIA-3S 2036: Eipen -- Answer, bid, bring word, command." w:history="1">
              <w:r w:rsidRPr="002E139A">
                <w:rPr>
                  <w:rStyle w:val="Hyperlink"/>
                  <w:rFonts w:ascii="Palatino Linotype" w:hAnsi="Palatino Linotype" w:cs="Tahoma"/>
                  <w:sz w:val="18"/>
                  <w:szCs w:val="18"/>
                </w:rPr>
                <w:t>(He said)</w:t>
              </w:r>
            </w:hyperlink>
            <w:r w:rsidRPr="002E139A">
              <w:rPr>
                <w:rFonts w:ascii="Palatino Linotype" w:hAnsi="Palatino Linotype" w:cs="Tahoma"/>
                <w:color w:val="auto"/>
                <w:sz w:val="18"/>
                <w:szCs w:val="18"/>
              </w:rPr>
              <w:t xml:space="preserve"> δὲ </w:t>
            </w:r>
            <w:hyperlink r:id="rId13448"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αὐτῷ </w:t>
            </w:r>
            <w:hyperlink r:id="rId13449"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‘Εἰ </w:t>
            </w:r>
            <w:hyperlink r:id="rId13450"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Μωϋσέως </w:t>
            </w:r>
            <w:hyperlink r:id="rId13451" w:tooltip="N-GMS 3475: Mōuseōs -- Moses; the books of Moses, the Pentateuch." w:history="1">
              <w:r w:rsidRPr="002E139A">
                <w:rPr>
                  <w:rStyle w:val="Hyperlink"/>
                  <w:rFonts w:ascii="Palatino Linotype" w:hAnsi="Palatino Linotype" w:cs="Tahoma"/>
                  <w:sz w:val="18"/>
                  <w:szCs w:val="18"/>
                </w:rPr>
                <w:t>(Moses)</w:t>
              </w:r>
            </w:hyperlink>
            <w:r w:rsidRPr="002E139A">
              <w:rPr>
                <w:rFonts w:ascii="Palatino Linotype" w:hAnsi="Palatino Linotype" w:cs="Tahoma"/>
                <w:color w:val="auto"/>
                <w:sz w:val="18"/>
                <w:szCs w:val="18"/>
              </w:rPr>
              <w:t xml:space="preserve"> καὶ </w:t>
            </w:r>
            <w:hyperlink r:id="rId1345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τῶν </w:t>
            </w:r>
            <w:hyperlink r:id="rId13453" w:tooltip="Art-GMP 3588: tō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προφητῶν </w:t>
            </w:r>
            <w:hyperlink r:id="rId13454" w:tooltip="N-GMP 4396: prophētōn -- A prophet, poet; a person gifted at expositing divine truth." w:history="1">
              <w:r w:rsidRPr="002E139A">
                <w:rPr>
                  <w:rStyle w:val="Hyperlink"/>
                  <w:rFonts w:ascii="Palatino Linotype" w:hAnsi="Palatino Linotype" w:cs="Tahoma"/>
                  <w:sz w:val="18"/>
                  <w:szCs w:val="18"/>
                </w:rPr>
                <w:t>(prophets)</w:t>
              </w:r>
            </w:hyperlink>
            <w:r w:rsidRPr="002E139A">
              <w:rPr>
                <w:rFonts w:ascii="Palatino Linotype" w:hAnsi="Palatino Linotype" w:cs="Tahoma"/>
                <w:color w:val="auto"/>
                <w:sz w:val="18"/>
                <w:szCs w:val="18"/>
              </w:rPr>
              <w:t xml:space="preserve"> οὐκ </w:t>
            </w:r>
            <w:hyperlink r:id="rId13455"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ἀκούουσιν </w:t>
            </w:r>
            <w:hyperlink r:id="rId13456" w:tooltip="V-PIA-3P 191: akouousin -- To hear, listen, comprehend by hearing; pass: is heard, reported." w:history="1">
              <w:r w:rsidRPr="002E139A">
                <w:rPr>
                  <w:rStyle w:val="Hyperlink"/>
                  <w:rFonts w:ascii="Palatino Linotype" w:hAnsi="Palatino Linotype" w:cs="Tahoma"/>
                  <w:sz w:val="18"/>
                  <w:szCs w:val="18"/>
                </w:rPr>
                <w:t>(they hear)</w:t>
              </w:r>
            </w:hyperlink>
            <w:r w:rsidRPr="002E139A">
              <w:rPr>
                <w:rFonts w:ascii="Palatino Linotype" w:hAnsi="Palatino Linotype" w:cs="Tahoma"/>
                <w:color w:val="auto"/>
                <w:sz w:val="18"/>
                <w:szCs w:val="18"/>
              </w:rPr>
              <w:t>, οὐδ’* </w:t>
            </w:r>
            <w:hyperlink r:id="rId13457" w:tooltip="Adv 3761: oud’ -- Neither, nor, not even, and not." w:history="1">
              <w:r w:rsidRPr="002E139A">
                <w:rPr>
                  <w:rStyle w:val="Hyperlink"/>
                  <w:rFonts w:ascii="Palatino Linotype" w:hAnsi="Palatino Linotype" w:cs="Tahoma"/>
                  <w:sz w:val="18"/>
                  <w:szCs w:val="18"/>
                </w:rPr>
                <w:t>(not even)</w:t>
              </w:r>
            </w:hyperlink>
            <w:r w:rsidRPr="002E139A">
              <w:rPr>
                <w:rFonts w:ascii="Palatino Linotype" w:hAnsi="Palatino Linotype" w:cs="Tahoma"/>
                <w:color w:val="auto"/>
                <w:sz w:val="18"/>
                <w:szCs w:val="18"/>
              </w:rPr>
              <w:t xml:space="preserve"> ἐάν </w:t>
            </w:r>
            <w:hyperlink r:id="rId13458" w:tooltip="Conj 1437: ean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τις </w:t>
            </w:r>
            <w:hyperlink r:id="rId13459" w:tooltip="IPro-NMS 5100: tis -- Any one, someone, a certain one or thing."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ἐκ </w:t>
            </w:r>
            <w:hyperlink r:id="rId13460" w:tooltip="Prep 1537: ek -- From out, out from among, from, suggesting from the interior outwards." w:history="1">
              <w:r w:rsidRPr="002E139A">
                <w:rPr>
                  <w:rStyle w:val="Hyperlink"/>
                  <w:rFonts w:ascii="Palatino Linotype" w:hAnsi="Palatino Linotype" w:cs="Tahoma"/>
                  <w:sz w:val="18"/>
                  <w:szCs w:val="18"/>
                </w:rPr>
                <w:t>(out from)</w:t>
              </w:r>
            </w:hyperlink>
            <w:r w:rsidRPr="002E139A">
              <w:rPr>
                <w:rFonts w:ascii="Palatino Linotype" w:hAnsi="Palatino Linotype" w:cs="Tahoma"/>
                <w:color w:val="auto"/>
                <w:sz w:val="18"/>
                <w:szCs w:val="18"/>
              </w:rPr>
              <w:t xml:space="preserve"> νεκρῶν </w:t>
            </w:r>
            <w:hyperlink r:id="rId13461" w:tooltip="Adj-GMP 3498: nekrōn -- (a) adj: dead, lifeless, subject to death, mortal, (b) noun: a dead body, a corps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dead)</w:t>
              </w:r>
            </w:hyperlink>
            <w:r w:rsidRPr="002E139A">
              <w:rPr>
                <w:rFonts w:ascii="Palatino Linotype" w:hAnsi="Palatino Linotype" w:cs="Tahoma"/>
                <w:color w:val="auto"/>
                <w:sz w:val="18"/>
                <w:szCs w:val="18"/>
              </w:rPr>
              <w:t xml:space="preserve"> ἀναστῇ </w:t>
            </w:r>
            <w:hyperlink r:id="rId13462" w:tooltip="V-ASA-3S 450: anastē -- To raise up, set up; to rise from among (the) dead; to arise, appear." w:history="1">
              <w:r w:rsidRPr="002E139A">
                <w:rPr>
                  <w:rStyle w:val="Hyperlink"/>
                  <w:rFonts w:ascii="Palatino Linotype" w:hAnsi="Palatino Linotype" w:cs="Tahoma"/>
                  <w:sz w:val="18"/>
                  <w:szCs w:val="18"/>
                </w:rPr>
                <w:t>(should rise)</w:t>
              </w:r>
            </w:hyperlink>
            <w:r w:rsidRPr="002E139A">
              <w:rPr>
                <w:rFonts w:ascii="Palatino Linotype" w:hAnsi="Palatino Linotype" w:cs="Tahoma"/>
                <w:color w:val="auto"/>
                <w:sz w:val="18"/>
                <w:szCs w:val="18"/>
              </w:rPr>
              <w:t>, πεισθήσονται </w:t>
            </w:r>
            <w:hyperlink r:id="rId13463" w:tooltip="V-FIP-3P 3982: peisthēsontai -- To persuade, urge." w:history="1">
              <w:r w:rsidRPr="002E139A">
                <w:rPr>
                  <w:rStyle w:val="Hyperlink"/>
                  <w:rFonts w:ascii="Palatino Linotype" w:hAnsi="Palatino Linotype" w:cs="Tahoma"/>
                  <w:sz w:val="18"/>
                  <w:szCs w:val="18"/>
                </w:rPr>
                <w:t>(will they be persuaded)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895199" w:rsidRPr="00BC20FD" w:rsidRDefault="00895199" w:rsidP="00AA36AF">
            <w:pPr>
              <w:spacing w:after="0" w:line="240" w:lineRule="auto"/>
              <w:rPr>
                <w:sz w:val="18"/>
                <w:szCs w:val="18"/>
              </w:rPr>
            </w:pPr>
            <w:r w:rsidRPr="00BC20FD">
              <w:rPr>
                <w:sz w:val="18"/>
                <w:szCs w:val="18"/>
              </w:rPr>
              <w:t>16:31</w:t>
            </w:r>
            <w:r w:rsidR="00DF0719">
              <w:rPr>
                <w:sz w:val="18"/>
                <w:szCs w:val="18"/>
              </w:rPr>
              <w:t xml:space="preserve"> </w:t>
            </w:r>
            <w:r w:rsidRPr="00BC20FD">
              <w:rPr>
                <w:sz w:val="18"/>
                <w:szCs w:val="18"/>
              </w:rPr>
              <w:t xml:space="preserve">And he said unto him, If they hear not Moses and the prophets, neither will they be persuaded, though one </w:t>
            </w:r>
            <w:r w:rsidRPr="00A43DB6">
              <w:rPr>
                <w:b/>
                <w:sz w:val="18"/>
                <w:szCs w:val="18"/>
                <w:u w:val="single"/>
              </w:rPr>
              <w:t>rose</w:t>
            </w:r>
            <w:r w:rsidRPr="00BC20FD">
              <w:rPr>
                <w:sz w:val="18"/>
                <w:szCs w:val="18"/>
              </w:rPr>
              <w:t xml:space="preserve"> from the dead.</w:t>
            </w:r>
          </w:p>
        </w:tc>
      </w:tr>
      <w:tr w:rsidR="00DB7104" w:rsidRPr="002700EA"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17:1 Then said he unto the disciples, It is impossible but that offenses will come; but woe </w:t>
            </w:r>
            <w:r w:rsidRPr="002700EA">
              <w:rPr>
                <w:b/>
                <w:sz w:val="18"/>
                <w:szCs w:val="18"/>
                <w:u w:val="single"/>
              </w:rPr>
              <w:t>to</w:t>
            </w:r>
            <w:r w:rsidRPr="00BC20FD">
              <w:rPr>
                <w:sz w:val="18"/>
                <w:szCs w:val="18"/>
              </w:rPr>
              <w:t xml:space="preserve"> him through whom they come.</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Εἶπεν </w:t>
            </w:r>
            <w:hyperlink r:id="rId13464"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1346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13466"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13467"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μαθητὰς </w:t>
            </w:r>
            <w:hyperlink r:id="rId13468"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13469"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“Ἀνένδεκτόν </w:t>
            </w:r>
            <w:hyperlink r:id="rId13470" w:tooltip="Adj-NNS 418: Anendekton -- Impossible, inadmissible." w:history="1">
              <w:r w:rsidRPr="002E139A">
                <w:rPr>
                  <w:rStyle w:val="Hyperlink"/>
                  <w:rFonts w:ascii="Palatino Linotype" w:hAnsi="Palatino Linotype"/>
                  <w:sz w:val="18"/>
                  <w:szCs w:val="18"/>
                </w:rPr>
                <w:t>(Impossible)</w:t>
              </w:r>
            </w:hyperlink>
            <w:r w:rsidRPr="002E139A">
              <w:rPr>
                <w:rStyle w:val="red1"/>
                <w:rFonts w:ascii="Palatino Linotype" w:hAnsi="Palatino Linotype"/>
                <w:color w:val="auto"/>
                <w:sz w:val="18"/>
                <w:szCs w:val="18"/>
              </w:rPr>
              <w:t xml:space="preserve"> ἐστιν </w:t>
            </w:r>
            <w:hyperlink r:id="rId13471" w:tooltip="V-PIA-3S 1510: estin -- To be, exist." w:history="1">
              <w:r w:rsidRPr="002E139A">
                <w:rPr>
                  <w:rStyle w:val="Hyperlink"/>
                  <w:rFonts w:ascii="Palatino Linotype" w:hAnsi="Palatino Linotype"/>
                  <w:sz w:val="18"/>
                  <w:szCs w:val="18"/>
                </w:rPr>
                <w:t>(it is)</w:t>
              </w:r>
            </w:hyperlink>
            <w:r w:rsidRPr="002E139A">
              <w:rPr>
                <w:rStyle w:val="red1"/>
                <w:rFonts w:ascii="Palatino Linotype" w:hAnsi="Palatino Linotype"/>
                <w:color w:val="auto"/>
                <w:sz w:val="18"/>
                <w:szCs w:val="18"/>
              </w:rPr>
              <w:t xml:space="preserve"> τοῦ </w:t>
            </w:r>
            <w:hyperlink r:id="rId13472" w:tooltip="Art-GNS 3588: tou -- The, the definite articl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τὰ </w:t>
            </w:r>
            <w:hyperlink r:id="rId13473"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σκάνδαλα </w:t>
            </w:r>
            <w:hyperlink r:id="rId13474" w:tooltip="N-ANP 4625: skandala -- A snare, stumbling-block, cause for error." w:history="1">
              <w:r w:rsidRPr="002E139A">
                <w:rPr>
                  <w:rStyle w:val="Hyperlink"/>
                  <w:rFonts w:ascii="Palatino Linotype" w:hAnsi="Palatino Linotype"/>
                  <w:sz w:val="18"/>
                  <w:szCs w:val="18"/>
                </w:rPr>
                <w:t>(stumbling blocks)</w:t>
              </w:r>
            </w:hyperlink>
            <w:r w:rsidRPr="002E139A">
              <w:rPr>
                <w:rStyle w:val="red1"/>
                <w:rFonts w:ascii="Palatino Linotype" w:hAnsi="Palatino Linotype"/>
                <w:color w:val="auto"/>
                <w:sz w:val="18"/>
                <w:szCs w:val="18"/>
              </w:rPr>
              <w:t xml:space="preserve"> μὴ </w:t>
            </w:r>
            <w:hyperlink r:id="rId13475"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ἐλθεῖν </w:t>
            </w:r>
            <w:hyperlink r:id="rId13476" w:tooltip="V-ANA 2064: elthein -- To come, go." w:history="1">
              <w:r w:rsidRPr="002E139A">
                <w:rPr>
                  <w:rStyle w:val="Hyperlink"/>
                  <w:rFonts w:ascii="Palatino Linotype" w:hAnsi="Palatino Linotype"/>
                  <w:sz w:val="18"/>
                  <w:szCs w:val="18"/>
                </w:rPr>
                <w:t>(to come)</w:t>
              </w:r>
            </w:hyperlink>
            <w:r w:rsidRPr="002E139A">
              <w:rPr>
                <w:rStyle w:val="red1"/>
                <w:rFonts w:ascii="Palatino Linotype" w:hAnsi="Palatino Linotype"/>
                <w:color w:val="auto"/>
                <w:sz w:val="18"/>
                <w:szCs w:val="18"/>
              </w:rPr>
              <w:t>, πλὴν* </w:t>
            </w:r>
            <w:hyperlink r:id="rId13477" w:tooltip="Conj 4133: plēn -- However, nevertheless, but, except that, yet."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οὐαὶ </w:t>
            </w:r>
            <w:hyperlink r:id="rId13478" w:tooltip="I 3759: ouai -- Woe!, alas!, uttered in grief or denunciation." w:history="1">
              <w:r w:rsidRPr="002E139A">
                <w:rPr>
                  <w:rStyle w:val="Hyperlink"/>
                  <w:rFonts w:ascii="Palatino Linotype" w:hAnsi="Palatino Linotype"/>
                  <w:sz w:val="18"/>
                  <w:szCs w:val="18"/>
                </w:rPr>
                <w:t>(woe </w:t>
              </w:r>
              <w:r w:rsidRPr="002E139A">
                <w:rPr>
                  <w:rStyle w:val="Hyperlink"/>
                  <w:rFonts w:ascii="Palatino Linotype" w:hAnsi="Palatino Linotype"/>
                  <w:i/>
                  <w:iCs/>
                  <w:sz w:val="18"/>
                  <w:szCs w:val="18"/>
                </w:rPr>
                <w:t>to him</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δι’ </w:t>
            </w:r>
            <w:hyperlink r:id="rId13479" w:tooltip="Prep 1223: di’ -- (a) genitive: through, throughout, by the instrumentality of, (b) accusative: through, on account of, by reason of, for the sake of, because of."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οὗ </w:t>
            </w:r>
            <w:hyperlink r:id="rId13480" w:tooltip="RelPro-GMS 3739: hou -- Who, which, what, that." w:history="1">
              <w:r w:rsidRPr="002E139A">
                <w:rPr>
                  <w:rStyle w:val="Hyperlink"/>
                  <w:rFonts w:ascii="Palatino Linotype" w:hAnsi="Palatino Linotype"/>
                  <w:sz w:val="18"/>
                  <w:szCs w:val="18"/>
                </w:rPr>
                <w:t>(whom)</w:t>
              </w:r>
            </w:hyperlink>
            <w:r w:rsidRPr="002E139A">
              <w:rPr>
                <w:rStyle w:val="red1"/>
                <w:rFonts w:ascii="Palatino Linotype" w:hAnsi="Palatino Linotype"/>
                <w:color w:val="auto"/>
                <w:sz w:val="18"/>
                <w:szCs w:val="18"/>
              </w:rPr>
              <w:t xml:space="preserve"> ἔρχεται </w:t>
            </w:r>
            <w:hyperlink r:id="rId13481" w:tooltip="V-PIM/P-3S 2064: erchetai -- To come, go." w:history="1">
              <w:r w:rsidRPr="002E139A">
                <w:rPr>
                  <w:rStyle w:val="Hyperlink"/>
                  <w:rFonts w:ascii="Palatino Linotype" w:hAnsi="Palatino Linotype"/>
                  <w:sz w:val="18"/>
                  <w:szCs w:val="18"/>
                </w:rPr>
                <w:t>(they come)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w:t>
            </w:r>
            <w:r w:rsidR="00DF0719">
              <w:rPr>
                <w:sz w:val="18"/>
                <w:szCs w:val="18"/>
              </w:rPr>
              <w:t xml:space="preserve"> </w:t>
            </w:r>
            <w:r w:rsidRPr="00BC20FD">
              <w:rPr>
                <w:sz w:val="18"/>
                <w:szCs w:val="18"/>
              </w:rPr>
              <w:t xml:space="preserve">Then said he unto the disciples, It is impossible but that offences will come: but woe </w:t>
            </w:r>
            <w:r w:rsidRPr="002700EA">
              <w:rPr>
                <w:b/>
                <w:sz w:val="18"/>
                <w:szCs w:val="18"/>
                <w:u w:val="single"/>
              </w:rPr>
              <w:t>unto</w:t>
            </w:r>
            <w:r w:rsidRPr="00BC20FD">
              <w:rPr>
                <w:sz w:val="18"/>
                <w:szCs w:val="18"/>
              </w:rPr>
              <w:t xml:space="preserve"> him, through whom they come!</w:t>
            </w:r>
          </w:p>
        </w:tc>
      </w:tr>
      <w:tr w:rsidR="00DB7104" w:rsidRPr="002700EA"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17:2 It were better for him that a millstone were hanged about his neck and he cast </w:t>
            </w:r>
            <w:r w:rsidRPr="00BC20FD">
              <w:rPr>
                <w:sz w:val="18"/>
                <w:szCs w:val="18"/>
              </w:rPr>
              <w:lastRenderedPageBreak/>
              <w:t>into the sea than that he should offend one of these little ones.</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w:t>
            </w:r>
            <w:r w:rsidRPr="002E139A">
              <w:rPr>
                <w:rStyle w:val="reftext1"/>
                <w:sz w:val="18"/>
                <w:szCs w:val="18"/>
              </w:rPr>
              <w:t> </w:t>
            </w:r>
            <w:r w:rsidRPr="002E139A">
              <w:rPr>
                <w:rStyle w:val="red1"/>
                <w:rFonts w:ascii="Palatino Linotype" w:hAnsi="Palatino Linotype"/>
                <w:color w:val="auto"/>
                <w:sz w:val="18"/>
                <w:szCs w:val="18"/>
              </w:rPr>
              <w:t>λυσιτελεῖ </w:t>
            </w:r>
            <w:hyperlink r:id="rId13482" w:tooltip="V-PIA-3S 3081: lysitelei -- It is advantageous to, it profits." w:history="1">
              <w:r w:rsidRPr="002E139A">
                <w:rPr>
                  <w:rStyle w:val="Hyperlink"/>
                  <w:rFonts w:ascii="Palatino Linotype" w:hAnsi="Palatino Linotype"/>
                  <w:sz w:val="18"/>
                  <w:szCs w:val="18"/>
                </w:rPr>
                <w:t>(It is better)</w:t>
              </w:r>
            </w:hyperlink>
            <w:r w:rsidRPr="002E139A">
              <w:rPr>
                <w:rStyle w:val="red1"/>
                <w:rFonts w:ascii="Palatino Linotype" w:hAnsi="Palatino Linotype"/>
                <w:color w:val="auto"/>
                <w:sz w:val="18"/>
                <w:szCs w:val="18"/>
              </w:rPr>
              <w:t xml:space="preserve"> αὐτῷ </w:t>
            </w:r>
            <w:hyperlink r:id="rId13483" w:tooltip="PPro-DM3S 846: autō -- He, she, it, they, them, same." w:history="1">
              <w:r w:rsidRPr="002E139A">
                <w:rPr>
                  <w:rStyle w:val="Hyperlink"/>
                  <w:rFonts w:ascii="Palatino Linotype" w:hAnsi="Palatino Linotype"/>
                  <w:sz w:val="18"/>
                  <w:szCs w:val="18"/>
                </w:rPr>
                <w:t>(for him)</w:t>
              </w:r>
            </w:hyperlink>
            <w:r w:rsidRPr="002E139A">
              <w:rPr>
                <w:rStyle w:val="red1"/>
                <w:rFonts w:ascii="Palatino Linotype" w:hAnsi="Palatino Linotype"/>
                <w:color w:val="auto"/>
                <w:sz w:val="18"/>
                <w:szCs w:val="18"/>
              </w:rPr>
              <w:t xml:space="preserve"> εἰ </w:t>
            </w:r>
            <w:hyperlink r:id="rId13484"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λίθος </w:t>
            </w:r>
            <w:hyperlink r:id="rId13485" w:tooltip="N-NMS 3037: lithos -- A stone; of Jesus as the chief stone in a building." w:history="1">
              <w:r w:rsidRPr="002E139A">
                <w:rPr>
                  <w:rStyle w:val="Hyperlink"/>
                  <w:rFonts w:ascii="Palatino Linotype" w:hAnsi="Palatino Linotype"/>
                  <w:sz w:val="18"/>
                  <w:szCs w:val="18"/>
                </w:rPr>
                <w:t>(a stone)</w:t>
              </w:r>
            </w:hyperlink>
            <w:r w:rsidRPr="002E139A">
              <w:rPr>
                <w:rStyle w:val="red1"/>
                <w:rFonts w:ascii="Palatino Linotype" w:hAnsi="Palatino Linotype"/>
                <w:color w:val="auto"/>
                <w:sz w:val="18"/>
                <w:szCs w:val="18"/>
              </w:rPr>
              <w:t xml:space="preserve"> μυλικὸς </w:t>
            </w:r>
            <w:hyperlink r:id="rId13486" w:tooltip="Adj-NMS 3457: mylikos -- Belonging to a mill." w:history="1">
              <w:r w:rsidRPr="002E139A">
                <w:rPr>
                  <w:rStyle w:val="Hyperlink"/>
                  <w:rFonts w:ascii="Palatino Linotype" w:hAnsi="Palatino Linotype"/>
                  <w:sz w:val="18"/>
                  <w:szCs w:val="18"/>
                </w:rPr>
                <w:t>(of a mill)</w:t>
              </w:r>
            </w:hyperlink>
            <w:r w:rsidRPr="002E139A">
              <w:rPr>
                <w:rStyle w:val="red1"/>
                <w:rFonts w:ascii="Palatino Linotype" w:hAnsi="Palatino Linotype"/>
                <w:color w:val="auto"/>
                <w:sz w:val="18"/>
                <w:szCs w:val="18"/>
              </w:rPr>
              <w:t xml:space="preserve"> περίκειται </w:t>
            </w:r>
            <w:hyperlink r:id="rId13487" w:tooltip="V-PIM/P-3S 4029: perikeitai -- To lie about, surround; to be encompassed, surrounded, or clothed with, to be in submission to." w:history="1">
              <w:r w:rsidRPr="002E139A">
                <w:rPr>
                  <w:rStyle w:val="Hyperlink"/>
                  <w:rFonts w:ascii="Palatino Linotype" w:hAnsi="Palatino Linotype"/>
                  <w:sz w:val="18"/>
                  <w:szCs w:val="18"/>
                </w:rPr>
                <w:t>(is hung)</w:t>
              </w:r>
            </w:hyperlink>
            <w:r w:rsidRPr="002E139A">
              <w:rPr>
                <w:rStyle w:val="red1"/>
                <w:rFonts w:ascii="Palatino Linotype" w:hAnsi="Palatino Linotype"/>
                <w:color w:val="auto"/>
                <w:sz w:val="18"/>
                <w:szCs w:val="18"/>
              </w:rPr>
              <w:t xml:space="preserve"> περὶ </w:t>
            </w:r>
            <w:hyperlink r:id="rId13488" w:tooltip="Prep 4012: peri -- (a) genitive: about, concerning, (b) accusative: around." w:history="1">
              <w:r w:rsidRPr="002E139A">
                <w:rPr>
                  <w:rStyle w:val="Hyperlink"/>
                  <w:rFonts w:ascii="Palatino Linotype" w:hAnsi="Palatino Linotype"/>
                  <w:sz w:val="18"/>
                  <w:szCs w:val="18"/>
                </w:rPr>
                <w:t>(around)</w:t>
              </w:r>
            </w:hyperlink>
            <w:r w:rsidRPr="002E139A">
              <w:rPr>
                <w:rStyle w:val="red1"/>
                <w:rFonts w:ascii="Palatino Linotype" w:hAnsi="Palatino Linotype"/>
                <w:color w:val="auto"/>
                <w:sz w:val="18"/>
                <w:szCs w:val="18"/>
              </w:rPr>
              <w:t xml:space="preserve"> τὸν </w:t>
            </w:r>
            <w:hyperlink r:id="rId13489"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τράχηλον </w:t>
            </w:r>
            <w:hyperlink r:id="rId13490" w:tooltip="N-AMS 5137: trachēlon -- The neck." w:history="1">
              <w:r w:rsidRPr="002E139A">
                <w:rPr>
                  <w:rStyle w:val="Hyperlink"/>
                  <w:rFonts w:ascii="Palatino Linotype" w:hAnsi="Palatino Linotype"/>
                  <w:sz w:val="18"/>
                  <w:szCs w:val="18"/>
                </w:rPr>
                <w:t>(neck)</w:t>
              </w:r>
            </w:hyperlink>
            <w:r w:rsidRPr="002E139A">
              <w:rPr>
                <w:rStyle w:val="red1"/>
                <w:rFonts w:ascii="Palatino Linotype" w:hAnsi="Palatino Linotype"/>
                <w:color w:val="auto"/>
                <w:sz w:val="18"/>
                <w:szCs w:val="18"/>
              </w:rPr>
              <w:t xml:space="preserve"> αὐτοῦ </w:t>
            </w:r>
            <w:hyperlink r:id="rId13491"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xml:space="preserve"> καὶ </w:t>
            </w:r>
            <w:hyperlink r:id="rId1349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ἔρριπται </w:t>
            </w:r>
            <w:hyperlink r:id="rId13493" w:tooltip="V-RIM/P-3S 4496: erriptai -- To throw, cast, toss, set down; pass: to be dispersed." w:history="1">
              <w:r w:rsidRPr="002E139A">
                <w:rPr>
                  <w:rStyle w:val="Hyperlink"/>
                  <w:rFonts w:ascii="Palatino Linotype" w:hAnsi="Palatino Linotype"/>
                  <w:sz w:val="18"/>
                  <w:szCs w:val="18"/>
                </w:rPr>
                <w:t>(he is thrown)</w:t>
              </w:r>
            </w:hyperlink>
            <w:r w:rsidRPr="002E139A">
              <w:rPr>
                <w:rStyle w:val="red1"/>
                <w:rFonts w:ascii="Palatino Linotype" w:hAnsi="Palatino Linotype"/>
                <w:color w:val="auto"/>
                <w:sz w:val="18"/>
                <w:szCs w:val="18"/>
              </w:rPr>
              <w:t xml:space="preserve"> εἰς </w:t>
            </w:r>
            <w:hyperlink r:id="rId13494"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τὴν </w:t>
            </w:r>
            <w:hyperlink r:id="rId13495"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θάλασσαν </w:t>
            </w:r>
            <w:hyperlink r:id="rId13496" w:tooltip="N-AFS 2281: thalassan -- (a) the sea, in contrast to the land, (b) a particular sea or lake, e.g. the Sea of Galilee (Tiberias), the Red Sea." w:history="1">
              <w:r w:rsidRPr="002E139A">
                <w:rPr>
                  <w:rStyle w:val="Hyperlink"/>
                  <w:rFonts w:ascii="Palatino Linotype" w:hAnsi="Palatino Linotype"/>
                  <w:sz w:val="18"/>
                  <w:szCs w:val="18"/>
                </w:rPr>
                <w:t>(sea)</w:t>
              </w:r>
            </w:hyperlink>
            <w:r w:rsidRPr="002E139A">
              <w:rPr>
                <w:rStyle w:val="red1"/>
                <w:rFonts w:ascii="Palatino Linotype" w:hAnsi="Palatino Linotype"/>
                <w:color w:val="auto"/>
                <w:sz w:val="18"/>
                <w:szCs w:val="18"/>
              </w:rPr>
              <w:t>, ἢ </w:t>
            </w:r>
            <w:hyperlink r:id="rId13497" w:tooltip="Conj 2228: ē -- Or, than." w:history="1">
              <w:r w:rsidRPr="002E139A">
                <w:rPr>
                  <w:rStyle w:val="Hyperlink"/>
                  <w:rFonts w:ascii="Palatino Linotype" w:hAnsi="Palatino Linotype"/>
                  <w:sz w:val="18"/>
                  <w:szCs w:val="18"/>
                </w:rPr>
                <w:t>(than)</w:t>
              </w:r>
            </w:hyperlink>
            <w:r w:rsidRPr="002E139A">
              <w:rPr>
                <w:rStyle w:val="red1"/>
                <w:rFonts w:ascii="Palatino Linotype" w:hAnsi="Palatino Linotype"/>
                <w:color w:val="auto"/>
                <w:sz w:val="18"/>
                <w:szCs w:val="18"/>
              </w:rPr>
              <w:t xml:space="preserve"> ἵνα </w:t>
            </w:r>
            <w:hyperlink r:id="rId13498" w:tooltip="Conj 2443: hina -- In order that, so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σκανδαλίσῃ </w:t>
            </w:r>
            <w:hyperlink r:id="rId13499" w:tooltip="V-ASA-3S 4624: skandalisē -- To cause to stumble, cause to sin, cause to become indignant, shock, offend." w:history="1">
              <w:r w:rsidRPr="002E139A">
                <w:rPr>
                  <w:rStyle w:val="Hyperlink"/>
                  <w:rFonts w:ascii="Palatino Linotype" w:hAnsi="Palatino Linotype"/>
                  <w:sz w:val="18"/>
                  <w:szCs w:val="18"/>
                </w:rPr>
                <w:t>(he should cause to stumble)</w:t>
              </w:r>
            </w:hyperlink>
            <w:r w:rsidRPr="002E139A">
              <w:rPr>
                <w:rStyle w:val="red1"/>
                <w:rFonts w:ascii="Palatino Linotype" w:hAnsi="Palatino Linotype"/>
                <w:color w:val="auto"/>
                <w:sz w:val="18"/>
                <w:szCs w:val="18"/>
              </w:rPr>
              <w:t xml:space="preserve"> τῶν </w:t>
            </w:r>
            <w:hyperlink r:id="rId13500" w:tooltip="Art-GMP 3588: tō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μικρῶν </w:t>
            </w:r>
            <w:hyperlink r:id="rId13501" w:tooltip="Adj-GMP 3398: mikrōn -- Little, small." w:history="1">
              <w:r w:rsidRPr="002E139A">
                <w:rPr>
                  <w:rStyle w:val="Hyperlink"/>
                  <w:rFonts w:ascii="Palatino Linotype" w:hAnsi="Palatino Linotype"/>
                  <w:sz w:val="18"/>
                  <w:szCs w:val="18"/>
                </w:rPr>
                <w:t>(little)</w:t>
              </w:r>
            </w:hyperlink>
            <w:r w:rsidRPr="002E139A">
              <w:rPr>
                <w:rStyle w:val="red1"/>
                <w:rFonts w:ascii="Palatino Linotype" w:hAnsi="Palatino Linotype"/>
                <w:color w:val="auto"/>
                <w:sz w:val="18"/>
                <w:szCs w:val="18"/>
              </w:rPr>
              <w:t xml:space="preserve"> τούτων </w:t>
            </w:r>
            <w:hyperlink r:id="rId13502" w:tooltip="DPro-GMP 3778: toutōn -- This; he, she, it." w:history="1">
              <w:r w:rsidRPr="002E139A">
                <w:rPr>
                  <w:rStyle w:val="Hyperlink"/>
                  <w:rFonts w:ascii="Palatino Linotype" w:hAnsi="Palatino Linotype"/>
                  <w:sz w:val="18"/>
                  <w:szCs w:val="18"/>
                </w:rPr>
                <w:t>(of these)</w:t>
              </w:r>
            </w:hyperlink>
            <w:r w:rsidRPr="002E139A">
              <w:rPr>
                <w:rStyle w:val="red1"/>
                <w:rFonts w:ascii="Palatino Linotype" w:hAnsi="Palatino Linotype"/>
                <w:color w:val="auto"/>
                <w:sz w:val="18"/>
                <w:szCs w:val="18"/>
              </w:rPr>
              <w:t xml:space="preserve"> ἕνα </w:t>
            </w:r>
            <w:hyperlink r:id="rId13503" w:tooltip="Adj-AMS 1520: hena -- One." w:history="1">
              <w:r w:rsidRPr="002E139A">
                <w:rPr>
                  <w:rStyle w:val="Hyperlink"/>
                  <w:rFonts w:ascii="Palatino Linotype" w:hAnsi="Palatino Linotype"/>
                  <w:sz w:val="18"/>
                  <w:szCs w:val="18"/>
                </w:rPr>
                <w:t>(one)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17:2</w:t>
            </w:r>
            <w:r w:rsidR="00DF0719">
              <w:rPr>
                <w:sz w:val="18"/>
                <w:szCs w:val="18"/>
              </w:rPr>
              <w:t xml:space="preserve"> </w:t>
            </w:r>
            <w:r w:rsidRPr="00BC20FD">
              <w:rPr>
                <w:sz w:val="18"/>
                <w:szCs w:val="18"/>
              </w:rPr>
              <w:t xml:space="preserve">It were better for him that a millstone were hanged about his neck, and he cast </w:t>
            </w:r>
            <w:r w:rsidRPr="00BC20FD">
              <w:rPr>
                <w:sz w:val="18"/>
                <w:szCs w:val="18"/>
              </w:rPr>
              <w:lastRenderedPageBreak/>
              <w:t>into the sea, than that he should offend one of these little ones.</w:t>
            </w:r>
          </w:p>
        </w:tc>
      </w:tr>
      <w:tr w:rsidR="00DB7104" w:rsidRPr="002700EA"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 xml:space="preserve">17:3 Take heed to yourselves. If </w:t>
            </w:r>
            <w:r w:rsidRPr="002700EA">
              <w:rPr>
                <w:b/>
                <w:sz w:val="18"/>
                <w:szCs w:val="18"/>
                <w:u w:val="single"/>
              </w:rPr>
              <w:t>your</w:t>
            </w:r>
            <w:r w:rsidRPr="00BC20FD">
              <w:rPr>
                <w:sz w:val="18"/>
                <w:szCs w:val="18"/>
              </w:rPr>
              <w:t xml:space="preserve"> brother trespass against </w:t>
            </w:r>
            <w:r w:rsidRPr="002700EA">
              <w:rPr>
                <w:b/>
                <w:sz w:val="18"/>
                <w:szCs w:val="18"/>
                <w:u w:val="single"/>
              </w:rPr>
              <w:t>you</w:t>
            </w:r>
            <w:r w:rsidRPr="00BC20FD">
              <w:rPr>
                <w:sz w:val="18"/>
                <w:szCs w:val="18"/>
              </w:rPr>
              <w:t>, rebuke him; and if he repent, forgive him.</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cs="Tahoma"/>
                <w:color w:val="auto"/>
                <w:sz w:val="18"/>
                <w:szCs w:val="18"/>
              </w:rPr>
              <w:t>Προσέχετε </w:t>
            </w:r>
            <w:hyperlink r:id="rId13504" w:tooltip="V-PMA-2P 4337: Prosechete -- (a) to attend to, pay attention to, (b) to beware, to be cautious, (c) to join, devote oneself to." w:history="1">
              <w:r w:rsidRPr="002E139A">
                <w:rPr>
                  <w:rStyle w:val="Hyperlink"/>
                  <w:rFonts w:ascii="Palatino Linotype" w:hAnsi="Palatino Linotype" w:cs="Tahoma"/>
                  <w:sz w:val="18"/>
                  <w:szCs w:val="18"/>
                </w:rPr>
                <w:t>(Take heed)</w:t>
              </w:r>
            </w:hyperlink>
            <w:r w:rsidRPr="002E139A">
              <w:rPr>
                <w:rFonts w:ascii="Palatino Linotype" w:hAnsi="Palatino Linotype" w:cs="Tahoma"/>
                <w:color w:val="auto"/>
                <w:sz w:val="18"/>
                <w:szCs w:val="18"/>
              </w:rPr>
              <w:t xml:space="preserve"> ἑαυτοῖς </w:t>
            </w:r>
            <w:hyperlink r:id="rId13505" w:tooltip="RefPro-DM3P 1438: heautois -- Himself, herself, itself." w:history="1">
              <w:r w:rsidRPr="002E139A">
                <w:rPr>
                  <w:rStyle w:val="Hyperlink"/>
                  <w:rFonts w:ascii="Palatino Linotype" w:hAnsi="Palatino Linotype" w:cs="Tahoma"/>
                  <w:sz w:val="18"/>
                  <w:szCs w:val="18"/>
                </w:rPr>
                <w:t>(to yourselves)</w:t>
              </w:r>
            </w:hyperlink>
            <w:r w:rsidRPr="002E139A">
              <w:rPr>
                <w:rFonts w:ascii="Palatino Linotype" w:hAnsi="Palatino Linotype" w:cs="Tahoma"/>
                <w:color w:val="auto"/>
                <w:sz w:val="18"/>
                <w:szCs w:val="18"/>
              </w:rPr>
              <w:t>. ἐὰν </w:t>
            </w:r>
            <w:hyperlink r:id="rId13506" w:tooltip="Conj 1437: ean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ἁμάρτῃ </w:t>
            </w:r>
            <w:hyperlink r:id="rId13507" w:tooltip="V-ASA-3S 264: hamartē -- Originally: to miss the mark, hence (a) to make a mistake, (b) to sin, commit a sin (against God); sometimes the idea of sinning against a fellow-creature is present." w:history="1">
              <w:r w:rsidRPr="002E139A">
                <w:rPr>
                  <w:rStyle w:val="Hyperlink"/>
                  <w:rFonts w:ascii="Palatino Linotype" w:hAnsi="Palatino Linotype" w:cs="Tahoma"/>
                  <w:sz w:val="18"/>
                  <w:szCs w:val="18"/>
                </w:rPr>
                <w:t>(should sin)</w:t>
              </w:r>
            </w:hyperlink>
            <w:r w:rsidRPr="002E139A">
              <w:rPr>
                <w:rFonts w:ascii="Palatino Linotype" w:hAnsi="Palatino Linotype" w:cs="Tahoma"/>
                <w:color w:val="auto"/>
                <w:sz w:val="18"/>
                <w:szCs w:val="18"/>
              </w:rPr>
              <w:t xml:space="preserve"> ὁ </w:t>
            </w:r>
            <w:hyperlink r:id="rId13508"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ἀδελφός </w:t>
            </w:r>
            <w:hyperlink r:id="rId13509" w:tooltip="N-NMS 80: adelphos -- A brother, member of the same religious community, especially a fellow-Christian." w:history="1">
              <w:r w:rsidRPr="002E139A">
                <w:rPr>
                  <w:rStyle w:val="Hyperlink"/>
                  <w:rFonts w:ascii="Palatino Linotype" w:hAnsi="Palatino Linotype" w:cs="Tahoma"/>
                  <w:sz w:val="18"/>
                  <w:szCs w:val="18"/>
                </w:rPr>
                <w:t>(brother)</w:t>
              </w:r>
            </w:hyperlink>
            <w:r w:rsidRPr="002E139A">
              <w:rPr>
                <w:rFonts w:ascii="Palatino Linotype" w:hAnsi="Palatino Linotype" w:cs="Tahoma"/>
                <w:color w:val="auto"/>
                <w:sz w:val="18"/>
                <w:szCs w:val="18"/>
              </w:rPr>
              <w:t xml:space="preserve"> σου </w:t>
            </w:r>
            <w:hyperlink r:id="rId13510"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ἐπιτίμησον </w:t>
            </w:r>
            <w:hyperlink r:id="rId13511" w:tooltip="V-AMA-2S 2008: epitimēson -- (a) to rebuke, chide, admonish, (b) to warn." w:history="1">
              <w:r w:rsidRPr="002E139A">
                <w:rPr>
                  <w:rStyle w:val="Hyperlink"/>
                  <w:rFonts w:ascii="Palatino Linotype" w:hAnsi="Palatino Linotype" w:cs="Tahoma"/>
                  <w:sz w:val="18"/>
                  <w:szCs w:val="18"/>
                </w:rPr>
                <w:t>(rebuke)</w:t>
              </w:r>
            </w:hyperlink>
            <w:r w:rsidRPr="002E139A">
              <w:rPr>
                <w:rFonts w:ascii="Palatino Linotype" w:hAnsi="Palatino Linotype" w:cs="Tahoma"/>
                <w:color w:val="auto"/>
                <w:sz w:val="18"/>
                <w:szCs w:val="18"/>
              </w:rPr>
              <w:t xml:space="preserve"> αὐτῷ </w:t>
            </w:r>
            <w:hyperlink r:id="rId13512" w:tooltip="PPro-DM3S 846: autō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καὶ </w:t>
            </w:r>
            <w:hyperlink r:id="rId1351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ἐὰν </w:t>
            </w:r>
            <w:hyperlink r:id="rId13514" w:tooltip="Conj 1437: ean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μετανοήσῃ </w:t>
            </w:r>
            <w:hyperlink r:id="rId13515" w:tooltip="V-ASA-3S 3340: metanoēsē -- To repent, change my mind, change the inner man (particularly with reference to acceptance of the will of God), repent." w:history="1">
              <w:r w:rsidRPr="002E139A">
                <w:rPr>
                  <w:rStyle w:val="Hyperlink"/>
                  <w:rFonts w:ascii="Palatino Linotype" w:hAnsi="Palatino Linotype" w:cs="Tahoma"/>
                  <w:sz w:val="18"/>
                  <w:szCs w:val="18"/>
                </w:rPr>
                <w:t>(he should repent)</w:t>
              </w:r>
            </w:hyperlink>
            <w:r w:rsidRPr="002E139A">
              <w:rPr>
                <w:rFonts w:ascii="Palatino Linotype" w:hAnsi="Palatino Linotype" w:cs="Tahoma"/>
                <w:color w:val="auto"/>
                <w:sz w:val="18"/>
                <w:szCs w:val="18"/>
              </w:rPr>
              <w:t>, ἄφες </w:t>
            </w:r>
            <w:hyperlink r:id="rId13516" w:tooltip="V-AMA-2S 863: aphes -- (a) to send away, (b) to let go, release, permit to depart, (c) to remit, forgive, (d) to permit, suffer." w:history="1">
              <w:r w:rsidRPr="002E139A">
                <w:rPr>
                  <w:rStyle w:val="Hyperlink"/>
                  <w:rFonts w:ascii="Palatino Linotype" w:hAnsi="Palatino Linotype" w:cs="Tahoma"/>
                  <w:sz w:val="18"/>
                  <w:szCs w:val="18"/>
                </w:rPr>
                <w:t>(forgive)</w:t>
              </w:r>
            </w:hyperlink>
            <w:r w:rsidRPr="002E139A">
              <w:rPr>
                <w:rFonts w:ascii="Palatino Linotype" w:hAnsi="Palatino Linotype" w:cs="Tahoma"/>
                <w:color w:val="auto"/>
                <w:sz w:val="18"/>
                <w:szCs w:val="18"/>
              </w:rPr>
              <w:t xml:space="preserve"> αὐτῷ </w:t>
            </w:r>
            <w:hyperlink r:id="rId13517" w:tooltip="PPro-DM3S 846: autō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17:3</w:t>
            </w:r>
            <w:r w:rsidR="00DF0719">
              <w:rPr>
                <w:sz w:val="18"/>
                <w:szCs w:val="18"/>
              </w:rPr>
              <w:t xml:space="preserve"> </w:t>
            </w:r>
            <w:r w:rsidRPr="00BC20FD">
              <w:rPr>
                <w:sz w:val="18"/>
                <w:szCs w:val="18"/>
              </w:rPr>
              <w:t xml:space="preserve">Take heed to yourselves: If </w:t>
            </w:r>
            <w:r w:rsidRPr="002700EA">
              <w:rPr>
                <w:b/>
                <w:sz w:val="18"/>
                <w:szCs w:val="18"/>
                <w:u w:val="single"/>
              </w:rPr>
              <w:t>thy</w:t>
            </w:r>
            <w:r w:rsidRPr="00BC20FD">
              <w:rPr>
                <w:sz w:val="18"/>
                <w:szCs w:val="18"/>
              </w:rPr>
              <w:t xml:space="preserve"> brother trespass against </w:t>
            </w:r>
            <w:r w:rsidRPr="002700EA">
              <w:rPr>
                <w:b/>
                <w:sz w:val="18"/>
                <w:szCs w:val="18"/>
                <w:u w:val="single"/>
              </w:rPr>
              <w:t>thee</w:t>
            </w:r>
            <w:r w:rsidRPr="00BC20FD">
              <w:rPr>
                <w:sz w:val="18"/>
                <w:szCs w:val="18"/>
              </w:rPr>
              <w:t>, rebuke him; and if he repent, forgive him.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17:4 And if he trespass against </w:t>
            </w:r>
            <w:r w:rsidRPr="002700EA">
              <w:rPr>
                <w:b/>
                <w:sz w:val="18"/>
                <w:szCs w:val="18"/>
                <w:u w:val="single"/>
              </w:rPr>
              <w:t>you</w:t>
            </w:r>
            <w:r w:rsidRPr="00BC20FD">
              <w:rPr>
                <w:sz w:val="18"/>
                <w:szCs w:val="18"/>
              </w:rPr>
              <w:t xml:space="preserve"> seven times in a day and seven times in a day turn to </w:t>
            </w:r>
            <w:r w:rsidRPr="002700EA">
              <w:rPr>
                <w:b/>
                <w:sz w:val="18"/>
                <w:szCs w:val="18"/>
                <w:u w:val="single"/>
              </w:rPr>
              <w:t>you</w:t>
            </w:r>
            <w:r w:rsidRPr="00BC20FD">
              <w:rPr>
                <w:sz w:val="18"/>
                <w:szCs w:val="18"/>
              </w:rPr>
              <w:t xml:space="preserve"> again, saying, I repent, </w:t>
            </w:r>
            <w:r w:rsidRPr="002700EA">
              <w:rPr>
                <w:b/>
                <w:sz w:val="18"/>
                <w:szCs w:val="18"/>
                <w:u w:val="single"/>
              </w:rPr>
              <w:t>you</w:t>
            </w:r>
            <w:r w:rsidRPr="00BC20FD">
              <w:rPr>
                <w:sz w:val="18"/>
                <w:szCs w:val="18"/>
              </w:rPr>
              <w:t xml:space="preserve"> shall forgive him.</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cs="Tahoma"/>
                <w:color w:val="auto"/>
                <w:sz w:val="18"/>
                <w:szCs w:val="18"/>
              </w:rPr>
              <w:t>καὶ </w:t>
            </w:r>
            <w:hyperlink r:id="rId1351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ἐὰν </w:t>
            </w:r>
            <w:hyperlink r:id="rId13519" w:tooltip="Conj 1437: ean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ἑπτάκις </w:t>
            </w:r>
            <w:hyperlink r:id="rId13520" w:tooltip="Adv 2034: heptakis -- Seven times." w:history="1">
              <w:r w:rsidRPr="002E139A">
                <w:rPr>
                  <w:rStyle w:val="Hyperlink"/>
                  <w:rFonts w:ascii="Palatino Linotype" w:hAnsi="Palatino Linotype" w:cs="Tahoma"/>
                  <w:sz w:val="18"/>
                  <w:szCs w:val="18"/>
                </w:rPr>
                <w:t>(seven times)</w:t>
              </w:r>
            </w:hyperlink>
            <w:r w:rsidRPr="002E139A">
              <w:rPr>
                <w:rFonts w:ascii="Palatino Linotype" w:hAnsi="Palatino Linotype" w:cs="Tahoma"/>
                <w:color w:val="auto"/>
                <w:sz w:val="18"/>
                <w:szCs w:val="18"/>
              </w:rPr>
              <w:t xml:space="preserve"> τῆς </w:t>
            </w:r>
            <w:hyperlink r:id="rId13521" w:tooltip="Art-GFS 3588: tēs -- The, the definite article." w:history="1">
              <w:r w:rsidRPr="002E139A">
                <w:rPr>
                  <w:rStyle w:val="Hyperlink"/>
                  <w:rFonts w:ascii="Palatino Linotype" w:hAnsi="Palatino Linotype" w:cs="Tahoma"/>
                  <w:sz w:val="18"/>
                  <w:szCs w:val="18"/>
                </w:rPr>
                <w:t>(in the)</w:t>
              </w:r>
            </w:hyperlink>
            <w:r w:rsidRPr="002E139A">
              <w:rPr>
                <w:rFonts w:ascii="Palatino Linotype" w:hAnsi="Palatino Linotype" w:cs="Tahoma"/>
                <w:color w:val="auto"/>
                <w:sz w:val="18"/>
                <w:szCs w:val="18"/>
              </w:rPr>
              <w:t xml:space="preserve"> ἡμέρας </w:t>
            </w:r>
            <w:hyperlink r:id="rId13522" w:tooltip="N-GFS 2250: hēmeras -- A day, the period from sunrise to sunset." w:history="1">
              <w:r w:rsidRPr="002E139A">
                <w:rPr>
                  <w:rStyle w:val="Hyperlink"/>
                  <w:rFonts w:ascii="Palatino Linotype" w:hAnsi="Palatino Linotype" w:cs="Tahoma"/>
                  <w:sz w:val="18"/>
                  <w:szCs w:val="18"/>
                </w:rPr>
                <w:t>(day)</w:t>
              </w:r>
            </w:hyperlink>
            <w:r w:rsidRPr="002E139A">
              <w:rPr>
                <w:rFonts w:ascii="Palatino Linotype" w:hAnsi="Palatino Linotype" w:cs="Tahoma"/>
                <w:color w:val="auto"/>
                <w:sz w:val="18"/>
                <w:szCs w:val="18"/>
              </w:rPr>
              <w:t xml:space="preserve"> ἁμαρτήσῃ </w:t>
            </w:r>
            <w:hyperlink r:id="rId13523" w:tooltip="V-ASA-3S 264: hamartēsē -- Originally: to miss the mark, hence (a) to make a mistake, (b) to sin, commit a sin (against God); sometimes the idea of sinning against a fellow-creature is present." w:history="1">
              <w:r w:rsidRPr="002E139A">
                <w:rPr>
                  <w:rStyle w:val="Hyperlink"/>
                  <w:rFonts w:ascii="Palatino Linotype" w:hAnsi="Palatino Linotype" w:cs="Tahoma"/>
                  <w:sz w:val="18"/>
                  <w:szCs w:val="18"/>
                </w:rPr>
                <w:t>(he should sin)</w:t>
              </w:r>
            </w:hyperlink>
            <w:r w:rsidRPr="002E139A">
              <w:rPr>
                <w:rFonts w:ascii="Palatino Linotype" w:hAnsi="Palatino Linotype" w:cs="Tahoma"/>
                <w:color w:val="auto"/>
                <w:sz w:val="18"/>
                <w:szCs w:val="18"/>
              </w:rPr>
              <w:t xml:space="preserve"> εἰς </w:t>
            </w:r>
            <w:hyperlink r:id="rId13524" w:tooltip="Prep 1519: eis -- Into, in, unto, to, upon, towards, for, among." w:history="1">
              <w:r w:rsidRPr="002E139A">
                <w:rPr>
                  <w:rStyle w:val="Hyperlink"/>
                  <w:rFonts w:ascii="Palatino Linotype" w:hAnsi="Palatino Linotype" w:cs="Tahoma"/>
                  <w:sz w:val="18"/>
                  <w:szCs w:val="18"/>
                </w:rPr>
                <w:t>(against)</w:t>
              </w:r>
            </w:hyperlink>
            <w:r w:rsidRPr="002E139A">
              <w:rPr>
                <w:rFonts w:ascii="Palatino Linotype" w:hAnsi="Palatino Linotype" w:cs="Tahoma"/>
                <w:color w:val="auto"/>
                <w:sz w:val="18"/>
                <w:szCs w:val="18"/>
              </w:rPr>
              <w:t xml:space="preserve"> σὲ </w:t>
            </w:r>
            <w:hyperlink r:id="rId13525"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καὶ </w:t>
            </w:r>
            <w:hyperlink r:id="rId1352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ἑπτάκις </w:t>
            </w:r>
            <w:hyperlink r:id="rId13527" w:tooltip="Adv 2034: heptakis -- Seven times." w:history="1">
              <w:r w:rsidRPr="002E139A">
                <w:rPr>
                  <w:rStyle w:val="Hyperlink"/>
                  <w:rFonts w:ascii="Palatino Linotype" w:hAnsi="Palatino Linotype" w:cs="Tahoma"/>
                  <w:sz w:val="18"/>
                  <w:szCs w:val="18"/>
                </w:rPr>
                <w:t>(seven times)</w:t>
              </w:r>
            </w:hyperlink>
            <w:r w:rsidRPr="002E139A">
              <w:rPr>
                <w:rFonts w:ascii="Palatino Linotype" w:hAnsi="Palatino Linotype" w:cs="Tahoma"/>
                <w:color w:val="auto"/>
                <w:sz w:val="18"/>
                <w:szCs w:val="18"/>
              </w:rPr>
              <w:t xml:space="preserve"> ἐπιστρέψῃ </w:t>
            </w:r>
            <w:hyperlink r:id="rId13528" w:tooltip="V-ASA-3S 1994: epistrepsē -- (a) to turn (back) to (towards), (b) to turn (back) (to [towards]); to come to myself." w:history="1">
              <w:r w:rsidRPr="002E139A">
                <w:rPr>
                  <w:rStyle w:val="Hyperlink"/>
                  <w:rFonts w:ascii="Palatino Linotype" w:hAnsi="Palatino Linotype" w:cs="Tahoma"/>
                  <w:sz w:val="18"/>
                  <w:szCs w:val="18"/>
                </w:rPr>
                <w:t>(should return)</w:t>
              </w:r>
            </w:hyperlink>
            <w:r w:rsidRPr="002E139A">
              <w:rPr>
                <w:rFonts w:ascii="Palatino Linotype" w:hAnsi="Palatino Linotype" w:cs="Tahoma"/>
                <w:color w:val="auto"/>
                <w:sz w:val="18"/>
                <w:szCs w:val="18"/>
              </w:rPr>
              <w:t xml:space="preserve"> πρὸς </w:t>
            </w:r>
            <w:hyperlink r:id="rId13529" w:tooltip="Prep 4314: pros -- To, towards, with."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σὲ </w:t>
            </w:r>
            <w:hyperlink r:id="rId13530"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λέγων </w:t>
            </w:r>
            <w:hyperlink r:id="rId13531" w:tooltip="V-PPA-NMS 3004: legōn -- (denoting speech in progress), (a) to say, speak; to mean, mention, tell, (b) to call, name, especially in the pass., (c) to tell, command." w:history="1">
              <w:r w:rsidRPr="002E139A">
                <w:rPr>
                  <w:rStyle w:val="Hyperlink"/>
                  <w:rFonts w:ascii="Palatino Linotype" w:hAnsi="Palatino Linotype" w:cs="Tahoma"/>
                  <w:sz w:val="18"/>
                  <w:szCs w:val="18"/>
                </w:rPr>
                <w:t>(saying)</w:t>
              </w:r>
            </w:hyperlink>
            <w:r w:rsidRPr="002E139A">
              <w:rPr>
                <w:rFonts w:ascii="Palatino Linotype" w:hAnsi="Palatino Linotype" w:cs="Tahoma"/>
                <w:color w:val="auto"/>
                <w:sz w:val="18"/>
                <w:szCs w:val="18"/>
              </w:rPr>
              <w:t xml:space="preserve"> ‘Μετανοῶ </w:t>
            </w:r>
            <w:hyperlink r:id="rId13532" w:tooltip="V-PIA-1S 3340: Metanoō -- To repent, change my mind, change the inner man (particularly with reference to acceptance of the will of God), repent." w:history="1">
              <w:r w:rsidRPr="002E139A">
                <w:rPr>
                  <w:rStyle w:val="Hyperlink"/>
                  <w:rFonts w:ascii="Palatino Linotype" w:hAnsi="Palatino Linotype" w:cs="Tahoma"/>
                  <w:sz w:val="18"/>
                  <w:szCs w:val="18"/>
                </w:rPr>
                <w:t>(I repent)</w:t>
              </w:r>
            </w:hyperlink>
            <w:r w:rsidRPr="002E139A">
              <w:rPr>
                <w:rFonts w:ascii="Palatino Linotype" w:hAnsi="Palatino Linotype" w:cs="Tahoma"/>
                <w:color w:val="auto"/>
                <w:sz w:val="18"/>
                <w:szCs w:val="18"/>
              </w:rPr>
              <w:t>,’ ἀφήσεις </w:t>
            </w:r>
            <w:hyperlink r:id="rId13533" w:tooltip="V-FIA-2S 863: aphēseis -- (a) to send away, (b) to let go, release, permit to depart, (c) to remit, forgive, (d) to permit, suffer." w:history="1">
              <w:r w:rsidRPr="002E139A">
                <w:rPr>
                  <w:rStyle w:val="Hyperlink"/>
                  <w:rFonts w:ascii="Palatino Linotype" w:hAnsi="Palatino Linotype" w:cs="Tahoma"/>
                  <w:sz w:val="18"/>
                  <w:szCs w:val="18"/>
                </w:rPr>
                <w:t>(you shall forgive)</w:t>
              </w:r>
            </w:hyperlink>
            <w:r w:rsidRPr="002E139A">
              <w:rPr>
                <w:rFonts w:ascii="Palatino Linotype" w:hAnsi="Palatino Linotype" w:cs="Tahoma"/>
                <w:color w:val="auto"/>
                <w:sz w:val="18"/>
                <w:szCs w:val="18"/>
              </w:rPr>
              <w:t xml:space="preserve"> αὐτῷ </w:t>
            </w:r>
            <w:hyperlink r:id="rId13534" w:tooltip="PPro-DM3S 846: autō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17:4</w:t>
            </w:r>
            <w:r w:rsidR="00DF0719">
              <w:rPr>
                <w:sz w:val="18"/>
                <w:szCs w:val="18"/>
              </w:rPr>
              <w:t xml:space="preserve"> </w:t>
            </w:r>
            <w:r w:rsidRPr="00BC20FD">
              <w:rPr>
                <w:sz w:val="18"/>
                <w:szCs w:val="18"/>
              </w:rPr>
              <w:t xml:space="preserve">And if he trespass against </w:t>
            </w:r>
            <w:r w:rsidRPr="002700EA">
              <w:rPr>
                <w:b/>
                <w:sz w:val="18"/>
                <w:szCs w:val="18"/>
                <w:u w:val="single"/>
              </w:rPr>
              <w:t>thee</w:t>
            </w:r>
            <w:r w:rsidRPr="00BC20FD">
              <w:rPr>
                <w:sz w:val="18"/>
                <w:szCs w:val="18"/>
              </w:rPr>
              <w:t xml:space="preserve"> seven times in a day, and seven times in a day turn again to </w:t>
            </w:r>
            <w:r w:rsidRPr="002700EA">
              <w:rPr>
                <w:b/>
                <w:sz w:val="18"/>
                <w:szCs w:val="18"/>
                <w:u w:val="single"/>
              </w:rPr>
              <w:t>thee</w:t>
            </w:r>
            <w:r w:rsidRPr="00BC20FD">
              <w:rPr>
                <w:sz w:val="18"/>
                <w:szCs w:val="18"/>
              </w:rPr>
              <w:t xml:space="preserve">, saying, I repent; </w:t>
            </w:r>
            <w:r w:rsidRPr="002700EA">
              <w:rPr>
                <w:b/>
                <w:sz w:val="18"/>
                <w:szCs w:val="18"/>
                <w:u w:val="single"/>
              </w:rPr>
              <w:t>thou</w:t>
            </w:r>
            <w:r w:rsidRPr="00BC20FD">
              <w:rPr>
                <w:sz w:val="18"/>
                <w:szCs w:val="18"/>
              </w:rPr>
              <w:t xml:space="preserve"> shalt forgive him.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17:5 And the apostles said unto </w:t>
            </w:r>
            <w:r w:rsidRPr="002700EA">
              <w:rPr>
                <w:b/>
                <w:sz w:val="18"/>
                <w:szCs w:val="18"/>
                <w:u w:val="single"/>
              </w:rPr>
              <w:t>him</w:t>
            </w:r>
            <w:r w:rsidRPr="00BC20FD">
              <w:rPr>
                <w:sz w:val="18"/>
                <w:szCs w:val="18"/>
              </w:rPr>
              <w:t>, Lord, increase our faith.</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Καὶ </w:t>
            </w:r>
            <w:hyperlink r:id="rId135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13536" w:tooltip="V-AIA-3P 2036: eipa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οἱ </w:t>
            </w:r>
            <w:hyperlink r:id="rId13537"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ἀπόστολοι </w:t>
            </w:r>
            <w:hyperlink r:id="rId13538" w:tooltip="N-NMP 652: apostoloi -- A messenger, envoy, delegate, one commissioned by another to represent him in some way, especially a man sent out by Jesus Christ Himself to preach the Gospel; an apostle." w:history="1">
              <w:r w:rsidRPr="002E139A">
                <w:rPr>
                  <w:rStyle w:val="Hyperlink"/>
                  <w:rFonts w:ascii="Palatino Linotype" w:hAnsi="Palatino Linotype"/>
                  <w:sz w:val="18"/>
                  <w:szCs w:val="18"/>
                </w:rPr>
                <w:t>(apostles)</w:t>
              </w:r>
            </w:hyperlink>
            <w:r w:rsidRPr="002E139A">
              <w:rPr>
                <w:rFonts w:ascii="Palatino Linotype" w:hAnsi="Palatino Linotype"/>
                <w:sz w:val="18"/>
                <w:szCs w:val="18"/>
              </w:rPr>
              <w:t xml:space="preserve"> τῷ </w:t>
            </w:r>
            <w:hyperlink r:id="rId13539" w:tooltip="Art-DM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Κυρίῳ </w:t>
            </w:r>
            <w:hyperlink r:id="rId13540" w:tooltip="N-DMS 2962: Kyriō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“Πρόσθες </w:t>
            </w:r>
            <w:hyperlink r:id="rId13541" w:tooltip="V-AMA-2S 4369: Prosthes -- To place (put) to, add; to do again." w:history="1">
              <w:r w:rsidRPr="002E139A">
                <w:rPr>
                  <w:rStyle w:val="Hyperlink"/>
                  <w:rFonts w:ascii="Palatino Linotype" w:hAnsi="Palatino Linotype"/>
                  <w:sz w:val="18"/>
                  <w:szCs w:val="18"/>
                </w:rPr>
                <w:t>(Add)</w:t>
              </w:r>
            </w:hyperlink>
            <w:r w:rsidRPr="002E139A">
              <w:rPr>
                <w:rFonts w:ascii="Palatino Linotype" w:hAnsi="Palatino Linotype"/>
                <w:sz w:val="18"/>
                <w:szCs w:val="18"/>
              </w:rPr>
              <w:t xml:space="preserve"> ἡμῖν </w:t>
            </w:r>
            <w:hyperlink r:id="rId13542" w:tooltip="PPro-D1P 1473: hēmin -- I, the first-person pronoun." w:history="1">
              <w:r w:rsidRPr="002E139A">
                <w:rPr>
                  <w:rStyle w:val="Hyperlink"/>
                  <w:rFonts w:ascii="Palatino Linotype" w:hAnsi="Palatino Linotype"/>
                  <w:sz w:val="18"/>
                  <w:szCs w:val="18"/>
                </w:rPr>
                <w:t>(to us)</w:t>
              </w:r>
            </w:hyperlink>
            <w:r w:rsidRPr="002E139A">
              <w:rPr>
                <w:rFonts w:ascii="Palatino Linotype" w:hAnsi="Palatino Linotype"/>
                <w:sz w:val="18"/>
                <w:szCs w:val="18"/>
              </w:rPr>
              <w:t xml:space="preserve"> πίστιν </w:t>
            </w:r>
            <w:hyperlink r:id="rId13543" w:tooltip="N-AFS 4102: pistin -- Faith, belief, trust, confidence; fidelity, faithfulness." w:history="1">
              <w:r w:rsidRPr="002E139A">
                <w:rPr>
                  <w:rStyle w:val="Hyperlink"/>
                  <w:rFonts w:ascii="Palatino Linotype" w:hAnsi="Palatino Linotype"/>
                  <w:sz w:val="18"/>
                  <w:szCs w:val="18"/>
                </w:rPr>
                <w:t>(faith)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17:5</w:t>
            </w:r>
            <w:r w:rsidR="00DF0719">
              <w:rPr>
                <w:sz w:val="18"/>
                <w:szCs w:val="18"/>
              </w:rPr>
              <w:t xml:space="preserve"> </w:t>
            </w:r>
            <w:r w:rsidRPr="00BC20FD">
              <w:rPr>
                <w:sz w:val="18"/>
                <w:szCs w:val="18"/>
              </w:rPr>
              <w:t xml:space="preserve">And the apostles said unto </w:t>
            </w:r>
            <w:r w:rsidRPr="002700EA">
              <w:rPr>
                <w:b/>
                <w:sz w:val="18"/>
                <w:szCs w:val="18"/>
                <w:u w:val="single"/>
              </w:rPr>
              <w:t>the</w:t>
            </w:r>
            <w:r w:rsidRPr="00BC20FD">
              <w:rPr>
                <w:sz w:val="18"/>
                <w:szCs w:val="18"/>
              </w:rPr>
              <w:t xml:space="preserve"> Lord, Increase our faith.</w:t>
            </w:r>
          </w:p>
        </w:tc>
      </w:tr>
      <w:tr w:rsidR="00DB7104" w:rsidRPr="002700EA"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17:6 And the Lord said, If </w:t>
            </w:r>
            <w:r w:rsidRPr="002700EA">
              <w:rPr>
                <w:b/>
                <w:sz w:val="18"/>
                <w:szCs w:val="18"/>
                <w:u w:val="single"/>
              </w:rPr>
              <w:t>you</w:t>
            </w:r>
            <w:r w:rsidRPr="00BC20FD">
              <w:rPr>
                <w:sz w:val="18"/>
                <w:szCs w:val="18"/>
              </w:rPr>
              <w:t xml:space="preserve"> had faith as a grain of mustard seed, </w:t>
            </w:r>
            <w:r w:rsidRPr="002700EA">
              <w:rPr>
                <w:b/>
                <w:sz w:val="18"/>
                <w:szCs w:val="18"/>
                <w:u w:val="single"/>
              </w:rPr>
              <w:t>you</w:t>
            </w:r>
            <w:r w:rsidRPr="00BC20FD">
              <w:rPr>
                <w:sz w:val="18"/>
                <w:szCs w:val="18"/>
              </w:rPr>
              <w:t xml:space="preserve"> might say unto this </w:t>
            </w:r>
            <w:r w:rsidRPr="002700EA">
              <w:rPr>
                <w:b/>
                <w:sz w:val="18"/>
                <w:szCs w:val="18"/>
                <w:u w:val="single"/>
              </w:rPr>
              <w:t>sycamore</w:t>
            </w:r>
            <w:r w:rsidRPr="00BC20FD">
              <w:rPr>
                <w:sz w:val="18"/>
                <w:szCs w:val="18"/>
              </w:rPr>
              <w:t xml:space="preserve"> tree, Be thou plucked up by the </w:t>
            </w:r>
            <w:r w:rsidRPr="002700EA">
              <w:rPr>
                <w:b/>
                <w:sz w:val="18"/>
                <w:szCs w:val="18"/>
                <w:u w:val="single"/>
              </w:rPr>
              <w:t>roots</w:t>
            </w:r>
            <w:r w:rsidRPr="00BC20FD">
              <w:rPr>
                <w:sz w:val="18"/>
                <w:szCs w:val="18"/>
              </w:rPr>
              <w:t>, and be thou planted in the sea; and it should obey you.</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Εἶπεν </w:t>
            </w:r>
            <w:hyperlink r:id="rId1354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1354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ὁ </w:t>
            </w:r>
            <w:hyperlink r:id="rId13546"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13547" w:tooltip="N-NMS 2962: Kyrios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“Εἰ </w:t>
            </w:r>
            <w:hyperlink r:id="rId13548"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ἔχετε </w:t>
            </w:r>
            <w:hyperlink r:id="rId13549" w:tooltip="V-PIA-2P 2192: echete -- To have, hold, possess." w:history="1">
              <w:r w:rsidRPr="002E139A">
                <w:rPr>
                  <w:rStyle w:val="Hyperlink"/>
                  <w:rFonts w:ascii="Palatino Linotype" w:hAnsi="Palatino Linotype"/>
                  <w:sz w:val="18"/>
                  <w:szCs w:val="18"/>
                </w:rPr>
                <w:t>(you have)</w:t>
              </w:r>
            </w:hyperlink>
            <w:r w:rsidRPr="002E139A">
              <w:rPr>
                <w:rStyle w:val="red1"/>
                <w:rFonts w:ascii="Palatino Linotype" w:hAnsi="Palatino Linotype"/>
                <w:color w:val="auto"/>
                <w:sz w:val="18"/>
                <w:szCs w:val="18"/>
              </w:rPr>
              <w:t xml:space="preserve"> πίστιν </w:t>
            </w:r>
            <w:hyperlink r:id="rId13550" w:tooltip="N-AFS 4102: pistin -- Faith, belief, trust, confidence; fidelity, faithfulness." w:history="1">
              <w:r w:rsidRPr="002E139A">
                <w:rPr>
                  <w:rStyle w:val="Hyperlink"/>
                  <w:rFonts w:ascii="Palatino Linotype" w:hAnsi="Palatino Linotype"/>
                  <w:sz w:val="18"/>
                  <w:szCs w:val="18"/>
                </w:rPr>
                <w:t>(faith)</w:t>
              </w:r>
            </w:hyperlink>
            <w:r w:rsidRPr="002E139A">
              <w:rPr>
                <w:rStyle w:val="red1"/>
                <w:rFonts w:ascii="Palatino Linotype" w:hAnsi="Palatino Linotype"/>
                <w:color w:val="auto"/>
                <w:sz w:val="18"/>
                <w:szCs w:val="18"/>
              </w:rPr>
              <w:t xml:space="preserve"> ὡς </w:t>
            </w:r>
            <w:hyperlink r:id="rId13551" w:tooltip="Adv 5613: hōs -- As, like as, about, as it were, according as, how, when, while, as soon as, so that." w:history="1">
              <w:r w:rsidRPr="002E139A">
                <w:rPr>
                  <w:rStyle w:val="Hyperlink"/>
                  <w:rFonts w:ascii="Palatino Linotype" w:hAnsi="Palatino Linotype"/>
                  <w:sz w:val="18"/>
                  <w:szCs w:val="18"/>
                </w:rPr>
                <w:t>(like)</w:t>
              </w:r>
            </w:hyperlink>
            <w:r w:rsidRPr="002E139A">
              <w:rPr>
                <w:rStyle w:val="red1"/>
                <w:rFonts w:ascii="Palatino Linotype" w:hAnsi="Palatino Linotype"/>
                <w:color w:val="auto"/>
                <w:sz w:val="18"/>
                <w:szCs w:val="18"/>
              </w:rPr>
              <w:t xml:space="preserve"> κόκκον </w:t>
            </w:r>
            <w:hyperlink r:id="rId13552" w:tooltip="N-AMS 2848: kokkon -- A kernel, grain, seed." w:history="1">
              <w:r w:rsidRPr="002E139A">
                <w:rPr>
                  <w:rStyle w:val="Hyperlink"/>
                  <w:rFonts w:ascii="Palatino Linotype" w:hAnsi="Palatino Linotype"/>
                  <w:sz w:val="18"/>
                  <w:szCs w:val="18"/>
                </w:rPr>
                <w:t>(a grain)</w:t>
              </w:r>
            </w:hyperlink>
            <w:r w:rsidRPr="002E139A">
              <w:rPr>
                <w:rStyle w:val="red1"/>
                <w:rFonts w:ascii="Palatino Linotype" w:hAnsi="Palatino Linotype"/>
                <w:color w:val="auto"/>
                <w:sz w:val="18"/>
                <w:szCs w:val="18"/>
              </w:rPr>
              <w:t xml:space="preserve"> σινάπεως </w:t>
            </w:r>
            <w:hyperlink r:id="rId13553" w:tooltip="N-GNS 4615: sinapeōs -- Mustard (probably the shrub, not the herb)." w:history="1">
              <w:r w:rsidRPr="002E139A">
                <w:rPr>
                  <w:rStyle w:val="Hyperlink"/>
                  <w:rFonts w:ascii="Palatino Linotype" w:hAnsi="Palatino Linotype"/>
                  <w:sz w:val="18"/>
                  <w:szCs w:val="18"/>
                </w:rPr>
                <w:t>(of mustard)</w:t>
              </w:r>
            </w:hyperlink>
            <w:r w:rsidRPr="002E139A">
              <w:rPr>
                <w:rStyle w:val="red1"/>
                <w:rFonts w:ascii="Palatino Linotype" w:hAnsi="Palatino Linotype"/>
                <w:color w:val="auto"/>
                <w:sz w:val="18"/>
                <w:szCs w:val="18"/>
              </w:rPr>
              <w:t>, ἐλέγετε </w:t>
            </w:r>
            <w:hyperlink r:id="rId13554" w:tooltip="V-IIA-2P 2036: elegete -- Answer, bid, bring word, command." w:history="1">
              <w:r w:rsidRPr="002E139A">
                <w:rPr>
                  <w:rStyle w:val="Hyperlink"/>
                  <w:rFonts w:ascii="Palatino Linotype" w:hAnsi="Palatino Linotype"/>
                  <w:sz w:val="18"/>
                  <w:szCs w:val="18"/>
                </w:rPr>
                <w:t>(you would have said)</w:t>
              </w:r>
            </w:hyperlink>
            <w:r w:rsidRPr="002E139A">
              <w:rPr>
                <w:rStyle w:val="red1"/>
                <w:rFonts w:ascii="Palatino Linotype" w:hAnsi="Palatino Linotype"/>
                <w:color w:val="auto"/>
                <w:sz w:val="18"/>
                <w:szCs w:val="18"/>
              </w:rPr>
              <w:t xml:space="preserve"> ἂν </w:t>
            </w:r>
            <w:hyperlink r:id="rId13555"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τῇ </w:t>
            </w:r>
            <w:hyperlink r:id="rId13556" w:tooltip="Art-DFS 3588: tē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συκαμίνῳ </w:t>
            </w:r>
            <w:hyperlink r:id="rId13557" w:tooltip="N-DFS 4807: sykaminō -- A sycamore tree, black mulberry tree." w:history="1">
              <w:r w:rsidRPr="002E139A">
                <w:rPr>
                  <w:rStyle w:val="Hyperlink"/>
                  <w:rFonts w:ascii="Palatino Linotype" w:hAnsi="Palatino Linotype"/>
                  <w:sz w:val="18"/>
                  <w:szCs w:val="18"/>
                </w:rPr>
                <w:t>(mulberry tree)</w:t>
              </w:r>
            </w:hyperlink>
            <w:r w:rsidRPr="002E139A">
              <w:rPr>
                <w:rStyle w:val="red1"/>
                <w:rFonts w:ascii="Palatino Linotype" w:hAnsi="Palatino Linotype"/>
                <w:color w:val="auto"/>
                <w:sz w:val="18"/>
                <w:szCs w:val="18"/>
              </w:rPr>
              <w:t xml:space="preserve"> ταύτῃ </w:t>
            </w:r>
            <w:hyperlink r:id="rId13558" w:tooltip="DPro-DFS 3778: tautē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‘Ἐκριζώθητι </w:t>
            </w:r>
            <w:hyperlink r:id="rId13559" w:tooltip="V-AMP-2S 1610: Ekrizōthēti -- To root out, pluck up by the roots." w:history="1">
              <w:r w:rsidRPr="002E139A">
                <w:rPr>
                  <w:rStyle w:val="Hyperlink"/>
                  <w:rFonts w:ascii="Palatino Linotype" w:hAnsi="Palatino Linotype"/>
                  <w:sz w:val="18"/>
                  <w:szCs w:val="18"/>
                </w:rPr>
                <w:t>(Be uprooted)</w:t>
              </w:r>
            </w:hyperlink>
            <w:r w:rsidRPr="002E139A">
              <w:rPr>
                <w:rStyle w:val="red1"/>
                <w:rFonts w:ascii="Palatino Linotype" w:hAnsi="Palatino Linotype"/>
                <w:color w:val="auto"/>
                <w:sz w:val="18"/>
                <w:szCs w:val="18"/>
              </w:rPr>
              <w:t xml:space="preserve"> καὶ </w:t>
            </w:r>
            <w:hyperlink r:id="rId1356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φυτεύθητι </w:t>
            </w:r>
            <w:hyperlink r:id="rId13561" w:tooltip="V-AMP-2S 5452: phyteuthēti -- To plant, set." w:history="1">
              <w:r w:rsidRPr="002E139A">
                <w:rPr>
                  <w:rStyle w:val="Hyperlink"/>
                  <w:rFonts w:ascii="Palatino Linotype" w:hAnsi="Palatino Linotype"/>
                  <w:sz w:val="18"/>
                  <w:szCs w:val="18"/>
                </w:rPr>
                <w:t>(be planted)</w:t>
              </w:r>
            </w:hyperlink>
            <w:r w:rsidRPr="002E139A">
              <w:rPr>
                <w:rStyle w:val="red1"/>
                <w:rFonts w:ascii="Palatino Linotype" w:hAnsi="Palatino Linotype"/>
                <w:color w:val="auto"/>
                <w:sz w:val="18"/>
                <w:szCs w:val="18"/>
              </w:rPr>
              <w:t xml:space="preserve"> ἐν </w:t>
            </w:r>
            <w:hyperlink r:id="rId13562"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τῇ </w:t>
            </w:r>
            <w:hyperlink r:id="rId13563"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θαλάσσῃ </w:t>
            </w:r>
            <w:hyperlink r:id="rId13564" w:tooltip="N-DFS 2281: thalassē -- (a) the sea, in contrast to the land, (b) a particular sea or lake, e.g. the Sea of Galilee (Tiberias), the Red Sea." w:history="1">
              <w:r w:rsidRPr="002E139A">
                <w:rPr>
                  <w:rStyle w:val="Hyperlink"/>
                  <w:rFonts w:ascii="Palatino Linotype" w:hAnsi="Palatino Linotype"/>
                  <w:sz w:val="18"/>
                  <w:szCs w:val="18"/>
                </w:rPr>
                <w:t>(sea)</w:t>
              </w:r>
            </w:hyperlink>
            <w:r w:rsidRPr="002E139A">
              <w:rPr>
                <w:rStyle w:val="red1"/>
                <w:rFonts w:ascii="Palatino Linotype" w:hAnsi="Palatino Linotype"/>
                <w:color w:val="auto"/>
                <w:sz w:val="18"/>
                <w:szCs w:val="18"/>
              </w:rPr>
              <w:t>,’ καὶ </w:t>
            </w:r>
            <w:hyperlink r:id="rId1356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ὑπήκουσεν </w:t>
            </w:r>
            <w:hyperlink r:id="rId13566" w:tooltip="V-AIA-3S 5219: hypēkousen -- To listen, hearken to, obey, answer." w:history="1">
              <w:r w:rsidRPr="002E139A">
                <w:rPr>
                  <w:rStyle w:val="Hyperlink"/>
                  <w:rFonts w:ascii="Palatino Linotype" w:hAnsi="Palatino Linotype"/>
                  <w:sz w:val="18"/>
                  <w:szCs w:val="18"/>
                </w:rPr>
                <w:t>(it would have obeyed)</w:t>
              </w:r>
            </w:hyperlink>
            <w:r w:rsidRPr="002E139A">
              <w:rPr>
                <w:rStyle w:val="red1"/>
                <w:rFonts w:ascii="Palatino Linotype" w:hAnsi="Palatino Linotype"/>
                <w:color w:val="auto"/>
                <w:sz w:val="18"/>
                <w:szCs w:val="18"/>
              </w:rPr>
              <w:t xml:space="preserve"> ἂν </w:t>
            </w:r>
            <w:hyperlink r:id="rId13567"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ὑμῖν </w:t>
            </w:r>
            <w:hyperlink r:id="rId13568" w:tooltip="PPro-D2P 4771: hymi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17:6</w:t>
            </w:r>
            <w:r w:rsidR="00DF0719">
              <w:rPr>
                <w:sz w:val="18"/>
                <w:szCs w:val="18"/>
              </w:rPr>
              <w:t xml:space="preserve"> </w:t>
            </w:r>
            <w:r w:rsidRPr="00BC20FD">
              <w:rPr>
                <w:sz w:val="18"/>
                <w:szCs w:val="18"/>
              </w:rPr>
              <w:t xml:space="preserve">And the Lord said, If </w:t>
            </w:r>
            <w:r w:rsidRPr="002700EA">
              <w:rPr>
                <w:b/>
                <w:sz w:val="18"/>
                <w:szCs w:val="18"/>
                <w:u w:val="single"/>
              </w:rPr>
              <w:t>ye</w:t>
            </w:r>
            <w:r w:rsidRPr="00BC20FD">
              <w:rPr>
                <w:sz w:val="18"/>
                <w:szCs w:val="18"/>
              </w:rPr>
              <w:t xml:space="preserve"> had faith as a grain of mustard seed, </w:t>
            </w:r>
            <w:r w:rsidRPr="002700EA">
              <w:rPr>
                <w:b/>
                <w:sz w:val="18"/>
                <w:szCs w:val="18"/>
                <w:u w:val="single"/>
              </w:rPr>
              <w:t>ye</w:t>
            </w:r>
            <w:r w:rsidRPr="00BC20FD">
              <w:rPr>
                <w:sz w:val="18"/>
                <w:szCs w:val="18"/>
              </w:rPr>
              <w:t xml:space="preserve"> might say unto this </w:t>
            </w:r>
            <w:r w:rsidRPr="002700EA">
              <w:rPr>
                <w:b/>
                <w:sz w:val="18"/>
                <w:szCs w:val="18"/>
                <w:u w:val="single"/>
              </w:rPr>
              <w:t>sycamine</w:t>
            </w:r>
            <w:r w:rsidRPr="00BC20FD">
              <w:rPr>
                <w:sz w:val="18"/>
                <w:szCs w:val="18"/>
              </w:rPr>
              <w:t xml:space="preserve"> tree, Be thou plucked up by the </w:t>
            </w:r>
            <w:r w:rsidRPr="002700EA">
              <w:rPr>
                <w:b/>
                <w:sz w:val="18"/>
                <w:szCs w:val="18"/>
                <w:u w:val="single"/>
              </w:rPr>
              <w:t>root</w:t>
            </w:r>
            <w:r w:rsidRPr="00BC20FD">
              <w:rPr>
                <w:sz w:val="18"/>
                <w:szCs w:val="18"/>
              </w:rPr>
              <w:t>, and be thou planted in the sea; and it should obey you.</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17:7 But </w:t>
            </w:r>
            <w:r w:rsidRPr="002700EA">
              <w:rPr>
                <w:b/>
                <w:sz w:val="18"/>
                <w:szCs w:val="18"/>
                <w:u w:val="single"/>
              </w:rPr>
              <w:t>who</w:t>
            </w:r>
            <w:r w:rsidRPr="00BC20FD">
              <w:rPr>
                <w:sz w:val="18"/>
                <w:szCs w:val="18"/>
              </w:rPr>
              <w:t xml:space="preserve"> of you, having a servant plowing or feeding cattle, will say unto him when he is come from the field, Go and sit down to meat?</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cs="Tahoma"/>
                <w:color w:val="auto"/>
                <w:sz w:val="18"/>
                <w:szCs w:val="18"/>
              </w:rPr>
              <w:t>Τίς </w:t>
            </w:r>
            <w:hyperlink r:id="rId13569" w:tooltip="IPro-NMS 5101: Tis -- Who, which, what, why." w:history="1">
              <w:r w:rsidRPr="002E139A">
                <w:rPr>
                  <w:rStyle w:val="Hyperlink"/>
                  <w:rFonts w:ascii="Palatino Linotype" w:hAnsi="Palatino Linotype" w:cs="Tahoma"/>
                  <w:sz w:val="18"/>
                  <w:szCs w:val="18"/>
                </w:rPr>
                <w:t>(Which)</w:t>
              </w:r>
            </w:hyperlink>
            <w:r w:rsidRPr="002E139A">
              <w:rPr>
                <w:rFonts w:ascii="Palatino Linotype" w:hAnsi="Palatino Linotype" w:cs="Tahoma"/>
                <w:color w:val="auto"/>
                <w:sz w:val="18"/>
                <w:szCs w:val="18"/>
              </w:rPr>
              <w:t xml:space="preserve"> δὲ </w:t>
            </w:r>
            <w:hyperlink r:id="rId13570"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ἐξ </w:t>
            </w:r>
            <w:hyperlink r:id="rId13571" w:tooltip="Prep 1537: ex -- From out, out from among, from, suggesting from the interior outwards." w:history="1">
              <w:r w:rsidRPr="002E139A">
                <w:rPr>
                  <w:rStyle w:val="Hyperlink"/>
                  <w:rFonts w:ascii="Palatino Linotype" w:hAnsi="Palatino Linotype" w:cs="Tahoma"/>
                  <w:sz w:val="18"/>
                  <w:szCs w:val="18"/>
                </w:rPr>
                <w:t>(of)</w:t>
              </w:r>
            </w:hyperlink>
            <w:r w:rsidRPr="002E139A">
              <w:rPr>
                <w:rFonts w:ascii="Palatino Linotype" w:hAnsi="Palatino Linotype" w:cs="Tahoma"/>
                <w:color w:val="auto"/>
                <w:sz w:val="18"/>
                <w:szCs w:val="18"/>
              </w:rPr>
              <w:t xml:space="preserve"> ὑμῶν </w:t>
            </w:r>
            <w:hyperlink r:id="rId13572" w:tooltip="PPro-G2P 4771: hymō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δοῦλον </w:t>
            </w:r>
            <w:hyperlink r:id="rId13573" w:tooltip="N-AMS 1401: doulon -- (a) (as adj.) enslaved, (b) (as noun) a (male) slave." w:history="1">
              <w:r w:rsidRPr="002E139A">
                <w:rPr>
                  <w:rStyle w:val="Hyperlink"/>
                  <w:rFonts w:ascii="Palatino Linotype" w:hAnsi="Palatino Linotype" w:cs="Tahoma"/>
                  <w:sz w:val="18"/>
                  <w:szCs w:val="18"/>
                </w:rPr>
                <w:t>(a servant)</w:t>
              </w:r>
            </w:hyperlink>
            <w:r w:rsidRPr="002E139A">
              <w:rPr>
                <w:rFonts w:ascii="Palatino Linotype" w:hAnsi="Palatino Linotype" w:cs="Tahoma"/>
                <w:color w:val="auto"/>
                <w:sz w:val="18"/>
                <w:szCs w:val="18"/>
              </w:rPr>
              <w:t xml:space="preserve"> ἔχων </w:t>
            </w:r>
            <w:hyperlink r:id="rId13574" w:tooltip="V-PPA-NMS 2192: echōn -- To have, hold, possess." w:history="1">
              <w:r w:rsidRPr="002E139A">
                <w:rPr>
                  <w:rStyle w:val="Hyperlink"/>
                  <w:rFonts w:ascii="Palatino Linotype" w:hAnsi="Palatino Linotype" w:cs="Tahoma"/>
                  <w:sz w:val="18"/>
                  <w:szCs w:val="18"/>
                </w:rPr>
                <w:t>(having)</w:t>
              </w:r>
            </w:hyperlink>
            <w:r w:rsidRPr="002E139A">
              <w:rPr>
                <w:rFonts w:ascii="Palatino Linotype" w:hAnsi="Palatino Linotype" w:cs="Tahoma"/>
                <w:color w:val="auto"/>
                <w:sz w:val="18"/>
                <w:szCs w:val="18"/>
              </w:rPr>
              <w:t>, ἀροτριῶντα </w:t>
            </w:r>
            <w:hyperlink r:id="rId13575" w:tooltip="V-PPA-AMS 722: arotriōnta -- To plow." w:history="1">
              <w:r w:rsidRPr="002E139A">
                <w:rPr>
                  <w:rStyle w:val="Hyperlink"/>
                  <w:rFonts w:ascii="Palatino Linotype" w:hAnsi="Palatino Linotype" w:cs="Tahoma"/>
                  <w:sz w:val="18"/>
                  <w:szCs w:val="18"/>
                </w:rPr>
                <w:t>(plowing)</w:t>
              </w:r>
            </w:hyperlink>
            <w:r w:rsidRPr="002E139A">
              <w:rPr>
                <w:rFonts w:ascii="Palatino Linotype" w:hAnsi="Palatino Linotype" w:cs="Tahoma"/>
                <w:color w:val="auto"/>
                <w:sz w:val="18"/>
                <w:szCs w:val="18"/>
              </w:rPr>
              <w:t xml:space="preserve"> ἢ </w:t>
            </w:r>
            <w:hyperlink r:id="rId13576" w:tooltip="Conj 2228: ē -- Or, than." w:history="1">
              <w:r w:rsidRPr="002E139A">
                <w:rPr>
                  <w:rStyle w:val="Hyperlink"/>
                  <w:rFonts w:ascii="Palatino Linotype" w:hAnsi="Palatino Linotype" w:cs="Tahoma"/>
                  <w:sz w:val="18"/>
                  <w:szCs w:val="18"/>
                </w:rPr>
                <w:t>(or)</w:t>
              </w:r>
            </w:hyperlink>
            <w:r w:rsidRPr="002E139A">
              <w:rPr>
                <w:rFonts w:ascii="Palatino Linotype" w:hAnsi="Palatino Linotype" w:cs="Tahoma"/>
                <w:color w:val="auto"/>
                <w:sz w:val="18"/>
                <w:szCs w:val="18"/>
              </w:rPr>
              <w:t xml:space="preserve"> ποιμαίνοντα </w:t>
            </w:r>
            <w:hyperlink r:id="rId13577" w:tooltip="V-PPA-AMS 4165: poimainonta -- To shepherd, tend, herd; hence: to rule, govern." w:history="1">
              <w:r w:rsidRPr="002E139A">
                <w:rPr>
                  <w:rStyle w:val="Hyperlink"/>
                  <w:rFonts w:ascii="Palatino Linotype" w:hAnsi="Palatino Linotype" w:cs="Tahoma"/>
                  <w:sz w:val="18"/>
                  <w:szCs w:val="18"/>
                </w:rPr>
                <w:t>(shepherding)</w:t>
              </w:r>
            </w:hyperlink>
            <w:r w:rsidRPr="002E139A">
              <w:rPr>
                <w:rFonts w:ascii="Palatino Linotype" w:hAnsi="Palatino Linotype" w:cs="Tahoma"/>
                <w:color w:val="auto"/>
                <w:sz w:val="18"/>
                <w:szCs w:val="18"/>
              </w:rPr>
              <w:t>, ὃς </w:t>
            </w:r>
            <w:hyperlink r:id="rId13578" w:tooltip="RelPro-NMS 3739: hos -- Who, which, what, that."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εἰσελθόντι </w:t>
            </w:r>
            <w:hyperlink r:id="rId13579" w:tooltip="V-APA-DMS 1525: eiselthonti -- To go in, come in, enter." w:history="1">
              <w:r w:rsidRPr="002E139A">
                <w:rPr>
                  <w:rStyle w:val="Hyperlink"/>
                  <w:rFonts w:ascii="Palatino Linotype" w:hAnsi="Palatino Linotype" w:cs="Tahoma"/>
                  <w:sz w:val="18"/>
                  <w:szCs w:val="18"/>
                </w:rPr>
                <w:t>(having come in)</w:t>
              </w:r>
            </w:hyperlink>
            <w:r w:rsidRPr="002E139A">
              <w:rPr>
                <w:rFonts w:ascii="Palatino Linotype" w:hAnsi="Palatino Linotype" w:cs="Tahoma"/>
                <w:color w:val="auto"/>
                <w:sz w:val="18"/>
                <w:szCs w:val="18"/>
              </w:rPr>
              <w:t xml:space="preserve"> ἐκ </w:t>
            </w:r>
            <w:hyperlink r:id="rId13580" w:tooltip="Prep 1537: ek -- From out, out from among, from, suggesting from the interior outwards." w:history="1">
              <w:r w:rsidRPr="002E139A">
                <w:rPr>
                  <w:rStyle w:val="Hyperlink"/>
                  <w:rFonts w:ascii="Palatino Linotype" w:hAnsi="Palatino Linotype" w:cs="Tahoma"/>
                  <w:sz w:val="18"/>
                  <w:szCs w:val="18"/>
                </w:rPr>
                <w:t>(out of)</w:t>
              </w:r>
            </w:hyperlink>
            <w:r w:rsidRPr="002E139A">
              <w:rPr>
                <w:rFonts w:ascii="Palatino Linotype" w:hAnsi="Palatino Linotype" w:cs="Tahoma"/>
                <w:color w:val="auto"/>
                <w:sz w:val="18"/>
                <w:szCs w:val="18"/>
              </w:rPr>
              <w:t xml:space="preserve"> τοῦ </w:t>
            </w:r>
            <w:hyperlink r:id="rId13581"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ἀγροῦ </w:t>
            </w:r>
            <w:hyperlink r:id="rId13582" w:tooltip="N-GMS 68: agrou -- A field, especially as bearing a crop; the country, lands, property in land, a country estate." w:history="1">
              <w:r w:rsidRPr="002E139A">
                <w:rPr>
                  <w:rStyle w:val="Hyperlink"/>
                  <w:rFonts w:ascii="Palatino Linotype" w:hAnsi="Palatino Linotype" w:cs="Tahoma"/>
                  <w:sz w:val="18"/>
                  <w:szCs w:val="18"/>
                </w:rPr>
                <w:t>(field)</w:t>
              </w:r>
            </w:hyperlink>
            <w:r w:rsidRPr="002E139A">
              <w:rPr>
                <w:rFonts w:ascii="Palatino Linotype" w:hAnsi="Palatino Linotype" w:cs="Tahoma"/>
                <w:color w:val="auto"/>
                <w:sz w:val="18"/>
                <w:szCs w:val="18"/>
              </w:rPr>
              <w:t>, ἐρεῖ </w:t>
            </w:r>
            <w:hyperlink r:id="rId13583" w:tooltip="V-FIA-3S 2046: erei -- (denoting speech in progress), (a) to say, speak; to mean, mention, tell, (b) to call, name, especially in the pass., (c) to tell, command." w:history="1">
              <w:r w:rsidRPr="002E139A">
                <w:rPr>
                  <w:rStyle w:val="Hyperlink"/>
                  <w:rFonts w:ascii="Palatino Linotype" w:hAnsi="Palatino Linotype" w:cs="Tahoma"/>
                  <w:sz w:val="18"/>
                  <w:szCs w:val="18"/>
                </w:rPr>
                <w:t>(will say)</w:t>
              </w:r>
            </w:hyperlink>
            <w:r w:rsidRPr="002E139A">
              <w:rPr>
                <w:rFonts w:ascii="Palatino Linotype" w:hAnsi="Palatino Linotype" w:cs="Tahoma"/>
                <w:color w:val="auto"/>
                <w:sz w:val="18"/>
                <w:szCs w:val="18"/>
              </w:rPr>
              <w:t xml:space="preserve"> αὐτῷ </w:t>
            </w:r>
            <w:hyperlink r:id="rId13584"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‘Εὐθέως </w:t>
            </w:r>
            <w:hyperlink r:id="rId13585" w:tooltip="Adv 2112: Eutheōs -- Immediately, soon, at once." w:history="1">
              <w:r w:rsidRPr="002E139A">
                <w:rPr>
                  <w:rStyle w:val="Hyperlink"/>
                  <w:rFonts w:ascii="Palatino Linotype" w:hAnsi="Palatino Linotype" w:cs="Tahoma"/>
                  <w:sz w:val="18"/>
                  <w:szCs w:val="18"/>
                </w:rPr>
                <w:t>(Immediately)</w:t>
              </w:r>
            </w:hyperlink>
            <w:r w:rsidRPr="002E139A">
              <w:rPr>
                <w:rFonts w:ascii="Palatino Linotype" w:hAnsi="Palatino Linotype" w:cs="Tahoma"/>
                <w:color w:val="auto"/>
                <w:sz w:val="18"/>
                <w:szCs w:val="18"/>
              </w:rPr>
              <w:t xml:space="preserve"> παρελθὼν </w:t>
            </w:r>
            <w:hyperlink r:id="rId13586" w:tooltip="V-APA-NMS 3928: parelthōn -- To pass by, pass away, pass out of sight; to be rendered void, become vain, neglect, disregard." w:history="1">
              <w:r w:rsidRPr="002E139A">
                <w:rPr>
                  <w:rStyle w:val="Hyperlink"/>
                  <w:rFonts w:ascii="Palatino Linotype" w:hAnsi="Palatino Linotype" w:cs="Tahoma"/>
                  <w:sz w:val="18"/>
                  <w:szCs w:val="18"/>
                </w:rPr>
                <w:t>(having come)</w:t>
              </w:r>
            </w:hyperlink>
            <w:r w:rsidRPr="002E139A">
              <w:rPr>
                <w:rFonts w:ascii="Palatino Linotype" w:hAnsi="Palatino Linotype" w:cs="Tahoma"/>
                <w:color w:val="auto"/>
                <w:sz w:val="18"/>
                <w:szCs w:val="18"/>
              </w:rPr>
              <w:t>, ἀνάπεσε </w:t>
            </w:r>
            <w:hyperlink r:id="rId13587" w:tooltip="V-AMA-2S 377: anapese -- To lie down, recline (at a dinner-table), fall back upon (the breast of another person reclining at dinner)." w:history="1">
              <w:r w:rsidRPr="002E139A">
                <w:rPr>
                  <w:rStyle w:val="Hyperlink"/>
                  <w:rFonts w:ascii="Palatino Linotype" w:hAnsi="Palatino Linotype" w:cs="Tahoma"/>
                  <w:sz w:val="18"/>
                  <w:szCs w:val="18"/>
                </w:rPr>
                <w:t>(recline)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17:7</w:t>
            </w:r>
            <w:r w:rsidR="00DF0719">
              <w:rPr>
                <w:sz w:val="18"/>
                <w:szCs w:val="18"/>
              </w:rPr>
              <w:t xml:space="preserve"> </w:t>
            </w:r>
            <w:r w:rsidRPr="00BC20FD">
              <w:rPr>
                <w:sz w:val="18"/>
                <w:szCs w:val="18"/>
              </w:rPr>
              <w:t xml:space="preserve">But </w:t>
            </w:r>
            <w:r w:rsidRPr="002700EA">
              <w:rPr>
                <w:b/>
                <w:sz w:val="18"/>
                <w:szCs w:val="18"/>
                <w:u w:val="single"/>
              </w:rPr>
              <w:t>which</w:t>
            </w:r>
            <w:r w:rsidRPr="00BC20FD">
              <w:rPr>
                <w:sz w:val="18"/>
                <w:szCs w:val="18"/>
              </w:rPr>
              <w:t xml:space="preserve"> of you, having a servant plowing or feeding cattle, will say unto him </w:t>
            </w:r>
            <w:r w:rsidRPr="002700EA">
              <w:rPr>
                <w:b/>
                <w:sz w:val="18"/>
                <w:szCs w:val="18"/>
                <w:u w:val="single"/>
              </w:rPr>
              <w:t>by and by</w:t>
            </w:r>
            <w:r w:rsidRPr="00BC20FD">
              <w:rPr>
                <w:sz w:val="18"/>
                <w:szCs w:val="18"/>
              </w:rPr>
              <w:t>, when he is come from the field, Go and sit down to meat?</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17:8 Will </w:t>
            </w:r>
            <w:r w:rsidRPr="002700EA">
              <w:rPr>
                <w:b/>
                <w:sz w:val="18"/>
                <w:szCs w:val="18"/>
                <w:u w:val="single"/>
              </w:rPr>
              <w:t>he</w:t>
            </w:r>
            <w:r w:rsidRPr="00BC20FD">
              <w:rPr>
                <w:sz w:val="18"/>
                <w:szCs w:val="18"/>
              </w:rPr>
              <w:t xml:space="preserve"> not rather say unto him, Make ready wherewith I may sup, and gird </w:t>
            </w:r>
            <w:r w:rsidRPr="002700EA">
              <w:rPr>
                <w:b/>
                <w:sz w:val="18"/>
                <w:szCs w:val="18"/>
                <w:u w:val="single"/>
              </w:rPr>
              <w:t>yourself</w:t>
            </w:r>
            <w:r w:rsidRPr="00BC20FD">
              <w:rPr>
                <w:sz w:val="18"/>
                <w:szCs w:val="18"/>
              </w:rPr>
              <w:t xml:space="preserve">, and serve me till I have eaten and drunken, and afterward, </w:t>
            </w:r>
            <w:r w:rsidRPr="002700EA">
              <w:rPr>
                <w:b/>
                <w:sz w:val="18"/>
                <w:szCs w:val="18"/>
                <w:u w:val="single"/>
              </w:rPr>
              <w:t xml:space="preserve">by </w:t>
            </w:r>
            <w:r w:rsidRPr="004D017F">
              <w:rPr>
                <w:sz w:val="18"/>
                <w:szCs w:val="18"/>
              </w:rPr>
              <w:t>and</w:t>
            </w:r>
            <w:r w:rsidRPr="002700EA">
              <w:rPr>
                <w:b/>
                <w:sz w:val="18"/>
                <w:szCs w:val="18"/>
                <w:u w:val="single"/>
              </w:rPr>
              <w:t xml:space="preserve"> by, you shall</w:t>
            </w:r>
            <w:r w:rsidRPr="00BC20FD">
              <w:rPr>
                <w:sz w:val="18"/>
                <w:szCs w:val="18"/>
              </w:rPr>
              <w:t xml:space="preserve"> eat and drink?</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cs="Tahoma"/>
                <w:color w:val="auto"/>
                <w:sz w:val="18"/>
                <w:szCs w:val="18"/>
              </w:rPr>
              <w:t>ἀλλ’ </w:t>
            </w:r>
            <w:hyperlink r:id="rId13588" w:tooltip="Conj 235: all’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οὐχὶ </w:t>
            </w:r>
            <w:hyperlink r:id="rId13589" w:tooltip="IntPrtcl 3780: ouchi -- By no means, not at all."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ἐρεῖ </w:t>
            </w:r>
            <w:hyperlink r:id="rId13590" w:tooltip="V-FIA-3S 2046: erei -- (denoting speech in progress), (a) to say, speak; to mean, mention, tell, (b) to call, name, especially in the pass., (c) to tell, command." w:history="1">
              <w:r w:rsidRPr="002E139A">
                <w:rPr>
                  <w:rStyle w:val="Hyperlink"/>
                  <w:rFonts w:ascii="Palatino Linotype" w:hAnsi="Palatino Linotype" w:cs="Tahoma"/>
                  <w:sz w:val="18"/>
                  <w:szCs w:val="18"/>
                </w:rPr>
                <w:t>(will he say)</w:t>
              </w:r>
            </w:hyperlink>
            <w:r w:rsidRPr="002E139A">
              <w:rPr>
                <w:rFonts w:ascii="Palatino Linotype" w:hAnsi="Palatino Linotype" w:cs="Tahoma"/>
                <w:color w:val="auto"/>
                <w:sz w:val="18"/>
                <w:szCs w:val="18"/>
              </w:rPr>
              <w:t xml:space="preserve"> αὐτῷ </w:t>
            </w:r>
            <w:hyperlink r:id="rId13591"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‘Ἑτοίμασον </w:t>
            </w:r>
            <w:hyperlink r:id="rId13592" w:tooltip="V-AMA-2S 2090: Hetoimason -- To make ready, prepare." w:history="1">
              <w:r w:rsidRPr="002E139A">
                <w:rPr>
                  <w:rStyle w:val="Hyperlink"/>
                  <w:rFonts w:ascii="Palatino Linotype" w:hAnsi="Palatino Linotype" w:cs="Tahoma"/>
                  <w:sz w:val="18"/>
                  <w:szCs w:val="18"/>
                </w:rPr>
                <w:t>(Prepare)</w:t>
              </w:r>
            </w:hyperlink>
            <w:r w:rsidRPr="002E139A">
              <w:rPr>
                <w:rFonts w:ascii="Palatino Linotype" w:hAnsi="Palatino Linotype" w:cs="Tahoma"/>
                <w:color w:val="auto"/>
                <w:sz w:val="18"/>
                <w:szCs w:val="18"/>
              </w:rPr>
              <w:t xml:space="preserve"> τί </w:t>
            </w:r>
            <w:hyperlink r:id="rId13593"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δειπνήσω </w:t>
            </w:r>
            <w:hyperlink r:id="rId13594" w:tooltip="V-ASA-1S 1172: deipnēsō -- To dine, sup, eat." w:history="1">
              <w:r w:rsidRPr="002E139A">
                <w:rPr>
                  <w:rStyle w:val="Hyperlink"/>
                  <w:rFonts w:ascii="Palatino Linotype" w:hAnsi="Palatino Linotype" w:cs="Tahoma"/>
                  <w:sz w:val="18"/>
                  <w:szCs w:val="18"/>
                </w:rPr>
                <w:t>(I may eat)</w:t>
              </w:r>
            </w:hyperlink>
            <w:r w:rsidRPr="002E139A">
              <w:rPr>
                <w:rFonts w:ascii="Palatino Linotype" w:hAnsi="Palatino Linotype" w:cs="Tahoma"/>
                <w:color w:val="auto"/>
                <w:sz w:val="18"/>
                <w:szCs w:val="18"/>
              </w:rPr>
              <w:t>, καὶ </w:t>
            </w:r>
            <w:hyperlink r:id="rId1359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περιζωσάμενος </w:t>
            </w:r>
            <w:hyperlink r:id="rId13596" w:tooltip="V-APM-NMS 4024: perizōsamenos -- To gird round; to gird oneself, generally for active work or travel." w:history="1">
              <w:r w:rsidRPr="002E139A">
                <w:rPr>
                  <w:rStyle w:val="Hyperlink"/>
                  <w:rFonts w:ascii="Palatino Linotype" w:hAnsi="Palatino Linotype" w:cs="Tahoma"/>
                  <w:sz w:val="18"/>
                  <w:szCs w:val="18"/>
                </w:rPr>
                <w:t>(having girded yourself about)</w:t>
              </w:r>
            </w:hyperlink>
            <w:r w:rsidRPr="002E139A">
              <w:rPr>
                <w:rFonts w:ascii="Palatino Linotype" w:hAnsi="Palatino Linotype" w:cs="Tahoma"/>
                <w:color w:val="auto"/>
                <w:sz w:val="18"/>
                <w:szCs w:val="18"/>
              </w:rPr>
              <w:t>, διακόνει </w:t>
            </w:r>
            <w:hyperlink r:id="rId13597" w:tooltip="V-PMA-2S 1247: diakonei -- To wait at table (particularly of a slave who waits on guests); to serve (generally)." w:history="1">
              <w:r w:rsidRPr="002E139A">
                <w:rPr>
                  <w:rStyle w:val="Hyperlink"/>
                  <w:rFonts w:ascii="Palatino Linotype" w:hAnsi="Palatino Linotype" w:cs="Tahoma"/>
                  <w:sz w:val="18"/>
                  <w:szCs w:val="18"/>
                </w:rPr>
                <w:t>(serve)</w:t>
              </w:r>
            </w:hyperlink>
            <w:r w:rsidRPr="002E139A">
              <w:rPr>
                <w:rFonts w:ascii="Palatino Linotype" w:hAnsi="Palatino Linotype" w:cs="Tahoma"/>
                <w:color w:val="auto"/>
                <w:sz w:val="18"/>
                <w:szCs w:val="18"/>
              </w:rPr>
              <w:t xml:space="preserve"> μοι </w:t>
            </w:r>
            <w:hyperlink r:id="rId13598" w:tooltip="PPro-D1S 1473: moi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ἕως </w:t>
            </w:r>
            <w:hyperlink r:id="rId13599" w:tooltip="Conj 2193: heōs -- (a) conj: until, (b) prep: as far as, up to, as much as, until." w:history="1">
              <w:r w:rsidRPr="002E139A">
                <w:rPr>
                  <w:rStyle w:val="Hyperlink"/>
                  <w:rFonts w:ascii="Palatino Linotype" w:hAnsi="Palatino Linotype" w:cs="Tahoma"/>
                  <w:sz w:val="18"/>
                  <w:szCs w:val="18"/>
                </w:rPr>
                <w:t>(while)</w:t>
              </w:r>
            </w:hyperlink>
            <w:r w:rsidRPr="002E139A">
              <w:rPr>
                <w:rFonts w:ascii="Palatino Linotype" w:hAnsi="Palatino Linotype" w:cs="Tahoma"/>
                <w:color w:val="auto"/>
                <w:sz w:val="18"/>
                <w:szCs w:val="18"/>
              </w:rPr>
              <w:t xml:space="preserve"> φάγω </w:t>
            </w:r>
            <w:hyperlink r:id="rId13600" w:tooltip="V-ASA-1S 5315: phagō -- To eat, partake of food; to devour, consume (e.g. as rust does); used only in fut. and 2nd aor. tenses." w:history="1">
              <w:r w:rsidRPr="002E139A">
                <w:rPr>
                  <w:rStyle w:val="Hyperlink"/>
                  <w:rFonts w:ascii="Palatino Linotype" w:hAnsi="Palatino Linotype" w:cs="Tahoma"/>
                  <w:sz w:val="18"/>
                  <w:szCs w:val="18"/>
                </w:rPr>
                <w:t>(I eat)</w:t>
              </w:r>
            </w:hyperlink>
            <w:r w:rsidRPr="002E139A">
              <w:rPr>
                <w:rFonts w:ascii="Palatino Linotype" w:hAnsi="Palatino Linotype" w:cs="Tahoma"/>
                <w:color w:val="auto"/>
                <w:sz w:val="18"/>
                <w:szCs w:val="18"/>
              </w:rPr>
              <w:t xml:space="preserve"> καὶ </w:t>
            </w:r>
            <w:hyperlink r:id="rId1360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πίω </w:t>
            </w:r>
            <w:hyperlink r:id="rId13602" w:tooltip="V-ASA-1S 4095: piō -- To drink, imbibe." w:history="1">
              <w:r w:rsidRPr="002E139A">
                <w:rPr>
                  <w:rStyle w:val="Hyperlink"/>
                  <w:rFonts w:ascii="Palatino Linotype" w:hAnsi="Palatino Linotype" w:cs="Tahoma"/>
                  <w:sz w:val="18"/>
                  <w:szCs w:val="18"/>
                </w:rPr>
                <w:t>(drink)</w:t>
              </w:r>
            </w:hyperlink>
            <w:r w:rsidRPr="002E139A">
              <w:rPr>
                <w:rFonts w:ascii="Palatino Linotype" w:hAnsi="Palatino Linotype" w:cs="Tahoma"/>
                <w:color w:val="auto"/>
                <w:sz w:val="18"/>
                <w:szCs w:val="18"/>
              </w:rPr>
              <w:t>; καὶ </w:t>
            </w:r>
            <w:hyperlink r:id="rId1360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μετὰ </w:t>
            </w:r>
            <w:hyperlink r:id="rId13604"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(after)</w:t>
              </w:r>
            </w:hyperlink>
            <w:r w:rsidRPr="002E139A">
              <w:rPr>
                <w:rFonts w:ascii="Palatino Linotype" w:hAnsi="Palatino Linotype" w:cs="Tahoma"/>
                <w:color w:val="auto"/>
                <w:sz w:val="18"/>
                <w:szCs w:val="18"/>
              </w:rPr>
              <w:t xml:space="preserve"> ταῦτα </w:t>
            </w:r>
            <w:hyperlink r:id="rId13605" w:tooltip="DPro-ANP 3778: tauta -- This; he, she, it."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xml:space="preserve"> φάγεσαι </w:t>
            </w:r>
            <w:hyperlink r:id="rId13606" w:tooltip="V-FIM-2S 5315: phagesai -- To eat, partake of food; to devour, consume (e.g. as rust does); used only in fut. and 2nd aor. tenses." w:history="1">
              <w:r w:rsidRPr="002E139A">
                <w:rPr>
                  <w:rStyle w:val="Hyperlink"/>
                  <w:rFonts w:ascii="Palatino Linotype" w:hAnsi="Palatino Linotype" w:cs="Tahoma"/>
                  <w:sz w:val="18"/>
                  <w:szCs w:val="18"/>
                </w:rPr>
                <w:t>(shall eat)</w:t>
              </w:r>
            </w:hyperlink>
            <w:r w:rsidRPr="002E139A">
              <w:rPr>
                <w:rFonts w:ascii="Palatino Linotype" w:hAnsi="Palatino Linotype" w:cs="Tahoma"/>
                <w:color w:val="auto"/>
                <w:sz w:val="18"/>
                <w:szCs w:val="18"/>
              </w:rPr>
              <w:t xml:space="preserve"> καὶ </w:t>
            </w:r>
            <w:hyperlink r:id="rId1360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πίεσαι </w:t>
            </w:r>
            <w:hyperlink r:id="rId13608" w:tooltip="V-FIM-2S 4095: piesai -- To drink, imbibe." w:history="1">
              <w:r w:rsidRPr="002E139A">
                <w:rPr>
                  <w:rStyle w:val="Hyperlink"/>
                  <w:rFonts w:ascii="Palatino Linotype" w:hAnsi="Palatino Linotype" w:cs="Tahoma"/>
                  <w:sz w:val="18"/>
                  <w:szCs w:val="18"/>
                </w:rPr>
                <w:t>(drink)</w:t>
              </w:r>
            </w:hyperlink>
            <w:r w:rsidRPr="002E139A">
              <w:rPr>
                <w:rFonts w:ascii="Palatino Linotype" w:hAnsi="Palatino Linotype" w:cs="Tahoma"/>
                <w:color w:val="auto"/>
                <w:sz w:val="18"/>
                <w:szCs w:val="18"/>
              </w:rPr>
              <w:t xml:space="preserve"> σύ </w:t>
            </w:r>
            <w:hyperlink r:id="rId13609" w:tooltip="PPro-N2S 4771: sy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17:8</w:t>
            </w:r>
            <w:r w:rsidR="00DF0719">
              <w:rPr>
                <w:sz w:val="18"/>
                <w:szCs w:val="18"/>
              </w:rPr>
              <w:t xml:space="preserve"> </w:t>
            </w:r>
            <w:r w:rsidRPr="004D017F">
              <w:rPr>
                <w:sz w:val="18"/>
                <w:szCs w:val="18"/>
              </w:rPr>
              <w:t>And</w:t>
            </w:r>
            <w:r w:rsidRPr="00BC20FD">
              <w:rPr>
                <w:sz w:val="18"/>
                <w:szCs w:val="18"/>
              </w:rPr>
              <w:t xml:space="preserve"> will not rather say unto him, Make ready wherewith I may sup, and gird </w:t>
            </w:r>
            <w:r w:rsidRPr="002700EA">
              <w:rPr>
                <w:b/>
                <w:sz w:val="18"/>
                <w:szCs w:val="18"/>
                <w:u w:val="single"/>
              </w:rPr>
              <w:t>thyself</w:t>
            </w:r>
            <w:r w:rsidRPr="00BC20FD">
              <w:rPr>
                <w:sz w:val="18"/>
                <w:szCs w:val="18"/>
              </w:rPr>
              <w:t xml:space="preserve">, and serve me, till I have eaten and drunken; and afterward </w:t>
            </w:r>
            <w:r w:rsidRPr="002700EA">
              <w:rPr>
                <w:b/>
                <w:sz w:val="18"/>
                <w:szCs w:val="18"/>
                <w:u w:val="single"/>
              </w:rPr>
              <w:t>thou shalt</w:t>
            </w:r>
            <w:r w:rsidRPr="00BC20FD">
              <w:rPr>
                <w:sz w:val="18"/>
                <w:szCs w:val="18"/>
              </w:rPr>
              <w:t xml:space="preserve"> eat and drink?</w:t>
            </w:r>
          </w:p>
        </w:tc>
      </w:tr>
      <w:tr w:rsidR="00DB7104" w:rsidRPr="002700EA"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 xml:space="preserve">17:9 Doth he thank that servant because he </w:t>
            </w:r>
            <w:r w:rsidRPr="002700EA">
              <w:rPr>
                <w:b/>
                <w:sz w:val="18"/>
                <w:szCs w:val="18"/>
                <w:u w:val="single"/>
              </w:rPr>
              <w:t>doeth</w:t>
            </w:r>
            <w:r w:rsidRPr="00BC20FD">
              <w:rPr>
                <w:sz w:val="18"/>
                <w:szCs w:val="18"/>
              </w:rPr>
              <w:t xml:space="preserve"> the things </w:t>
            </w:r>
            <w:r w:rsidRPr="002700EA">
              <w:rPr>
                <w:b/>
                <w:sz w:val="18"/>
                <w:szCs w:val="18"/>
                <w:u w:val="single"/>
              </w:rPr>
              <w:t>which</w:t>
            </w:r>
            <w:r w:rsidRPr="00BC20FD">
              <w:rPr>
                <w:sz w:val="18"/>
                <w:szCs w:val="18"/>
              </w:rPr>
              <w:t xml:space="preserve"> were commanded him? I </w:t>
            </w:r>
            <w:r w:rsidRPr="002700EA">
              <w:rPr>
                <w:b/>
                <w:sz w:val="18"/>
                <w:szCs w:val="18"/>
                <w:u w:val="single"/>
              </w:rPr>
              <w:t>say unto you, Nay</w:t>
            </w:r>
            <w:r w:rsidRPr="00BC20FD">
              <w:rPr>
                <w:sz w:val="18"/>
                <w:szCs w:val="18"/>
              </w:rPr>
              <w:t>.</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cs="Tahoma"/>
                <w:color w:val="auto"/>
                <w:sz w:val="18"/>
                <w:szCs w:val="18"/>
              </w:rPr>
              <w:t>μὴ </w:t>
            </w:r>
            <w:hyperlink r:id="rId13610"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ἔχει </w:t>
            </w:r>
            <w:hyperlink r:id="rId13611" w:tooltip="V-PIA-3S 2192: echei -- To have, hold, possess." w:history="1">
              <w:r w:rsidRPr="002E139A">
                <w:rPr>
                  <w:rStyle w:val="Hyperlink"/>
                  <w:rFonts w:ascii="Palatino Linotype" w:hAnsi="Palatino Linotype" w:cs="Tahoma"/>
                  <w:sz w:val="18"/>
                  <w:szCs w:val="18"/>
                </w:rPr>
                <w:t>(is he)</w:t>
              </w:r>
            </w:hyperlink>
            <w:r w:rsidRPr="002E139A">
              <w:rPr>
                <w:rFonts w:ascii="Palatino Linotype" w:hAnsi="Palatino Linotype" w:cs="Tahoma"/>
                <w:color w:val="auto"/>
                <w:sz w:val="18"/>
                <w:szCs w:val="18"/>
              </w:rPr>
              <w:t xml:space="preserve"> χάριν </w:t>
            </w:r>
            <w:hyperlink r:id="rId13612" w:tooltip="N-AFS 5485: charin -- (a) grace, as a gift or blessing brought to man by Jesus Christ, (b) favor, (c) gratitude, thanks, (d) a favor, kindness." w:history="1">
              <w:r w:rsidRPr="002E139A">
                <w:rPr>
                  <w:rStyle w:val="Hyperlink"/>
                  <w:rFonts w:ascii="Palatino Linotype" w:hAnsi="Palatino Linotype" w:cs="Tahoma"/>
                  <w:sz w:val="18"/>
                  <w:szCs w:val="18"/>
                </w:rPr>
                <w:t>(thankful)</w:t>
              </w:r>
            </w:hyperlink>
            <w:r w:rsidRPr="002E139A">
              <w:rPr>
                <w:rFonts w:ascii="Palatino Linotype" w:hAnsi="Palatino Linotype" w:cs="Tahoma"/>
                <w:color w:val="auto"/>
                <w:sz w:val="18"/>
                <w:szCs w:val="18"/>
              </w:rPr>
              <w:t xml:space="preserve"> τῷ </w:t>
            </w:r>
            <w:hyperlink r:id="rId13613" w:tooltip="Art-DMS 3588: tō -- The, the definite article." w:history="1">
              <w:r w:rsidRPr="002E139A">
                <w:rPr>
                  <w:rStyle w:val="Hyperlink"/>
                  <w:rFonts w:ascii="Palatino Linotype" w:hAnsi="Palatino Linotype" w:cs="Tahoma"/>
                  <w:sz w:val="18"/>
                  <w:szCs w:val="18"/>
                </w:rPr>
                <w:t>(to the)</w:t>
              </w:r>
            </w:hyperlink>
            <w:r w:rsidRPr="002E139A">
              <w:rPr>
                <w:rFonts w:ascii="Palatino Linotype" w:hAnsi="Palatino Linotype" w:cs="Tahoma"/>
                <w:color w:val="auto"/>
                <w:sz w:val="18"/>
                <w:szCs w:val="18"/>
              </w:rPr>
              <w:t xml:space="preserve"> δούλῳ </w:t>
            </w:r>
            <w:hyperlink r:id="rId13614" w:tooltip="N-DMS 1401: doulō -- (a) (as adj.) enslaved, (b) (as noun) a (male) slave." w:history="1">
              <w:r w:rsidRPr="002E139A">
                <w:rPr>
                  <w:rStyle w:val="Hyperlink"/>
                  <w:rFonts w:ascii="Palatino Linotype" w:hAnsi="Palatino Linotype" w:cs="Tahoma"/>
                  <w:sz w:val="18"/>
                  <w:szCs w:val="18"/>
                </w:rPr>
                <w:t>(servant)</w:t>
              </w:r>
            </w:hyperlink>
            <w:r w:rsidRPr="002E139A">
              <w:rPr>
                <w:rFonts w:ascii="Palatino Linotype" w:hAnsi="Palatino Linotype" w:cs="Tahoma"/>
                <w:color w:val="auto"/>
                <w:sz w:val="18"/>
                <w:szCs w:val="18"/>
              </w:rPr>
              <w:t xml:space="preserve"> ὅτι </w:t>
            </w:r>
            <w:hyperlink r:id="rId13615" w:tooltip="Conj 3754: hoti -- That, since, because; may introduce direct discourse." w:history="1">
              <w:r w:rsidRPr="002E139A">
                <w:rPr>
                  <w:rStyle w:val="Hyperlink"/>
                  <w:rFonts w:ascii="Palatino Linotype" w:hAnsi="Palatino Linotype" w:cs="Tahoma"/>
                  <w:sz w:val="18"/>
                  <w:szCs w:val="18"/>
                </w:rPr>
                <w:t>(because)</w:t>
              </w:r>
            </w:hyperlink>
            <w:r w:rsidRPr="002E139A">
              <w:rPr>
                <w:rFonts w:ascii="Palatino Linotype" w:hAnsi="Palatino Linotype" w:cs="Tahoma"/>
                <w:color w:val="auto"/>
                <w:sz w:val="18"/>
                <w:szCs w:val="18"/>
              </w:rPr>
              <w:t xml:space="preserve"> ἐποίησεν </w:t>
            </w:r>
            <w:hyperlink r:id="rId13616" w:tooltip="V-AIA-3S 4160: epoiēsen -- (a) to make, manufacture, construct, (b) to do, act, cause." w:history="1">
              <w:r w:rsidRPr="002E139A">
                <w:rPr>
                  <w:rStyle w:val="Hyperlink"/>
                  <w:rFonts w:ascii="Palatino Linotype" w:hAnsi="Palatino Linotype" w:cs="Tahoma"/>
                  <w:sz w:val="18"/>
                  <w:szCs w:val="18"/>
                </w:rPr>
                <w:t>(he did)</w:t>
              </w:r>
            </w:hyperlink>
            <w:r w:rsidRPr="002E139A">
              <w:rPr>
                <w:rFonts w:ascii="Palatino Linotype" w:hAnsi="Palatino Linotype" w:cs="Tahoma"/>
                <w:color w:val="auto"/>
                <w:sz w:val="18"/>
                <w:szCs w:val="18"/>
              </w:rPr>
              <w:t xml:space="preserve"> τὰ </w:t>
            </w:r>
            <w:hyperlink r:id="rId13617" w:tooltip="Art-ANP 3588: ta -- The, the definite article." w:history="1">
              <w:r w:rsidRPr="002E139A">
                <w:rPr>
                  <w:rStyle w:val="Hyperlink"/>
                  <w:rFonts w:ascii="Palatino Linotype" w:hAnsi="Palatino Linotype" w:cs="Tahoma"/>
                  <w:sz w:val="18"/>
                  <w:szCs w:val="18"/>
                </w:rPr>
                <w:t>(the things)</w:t>
              </w:r>
            </w:hyperlink>
            <w:r w:rsidRPr="002E139A">
              <w:rPr>
                <w:rFonts w:ascii="Palatino Linotype" w:hAnsi="Palatino Linotype" w:cs="Tahoma"/>
                <w:color w:val="auto"/>
                <w:sz w:val="18"/>
                <w:szCs w:val="18"/>
              </w:rPr>
              <w:t xml:space="preserve"> διαταχθέντα </w:t>
            </w:r>
            <w:hyperlink r:id="rId13618" w:tooltip="V-APP-ANP 1299: diatachthenta -- To give orders to, prescribe, arrange." w:history="1">
              <w:r w:rsidRPr="002E139A">
                <w:rPr>
                  <w:rStyle w:val="Hyperlink"/>
                  <w:rFonts w:ascii="Palatino Linotype" w:hAnsi="Palatino Linotype" w:cs="Tahoma"/>
                  <w:sz w:val="18"/>
                  <w:szCs w:val="18"/>
                </w:rPr>
                <w:t>(having been commanded)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17:9</w:t>
            </w:r>
            <w:r w:rsidR="00DF0719">
              <w:rPr>
                <w:sz w:val="18"/>
                <w:szCs w:val="18"/>
              </w:rPr>
              <w:t xml:space="preserve"> </w:t>
            </w:r>
            <w:r w:rsidRPr="00BC20FD">
              <w:rPr>
                <w:sz w:val="18"/>
                <w:szCs w:val="18"/>
              </w:rPr>
              <w:t xml:space="preserve">Doth he thank that servant because he </w:t>
            </w:r>
            <w:r w:rsidRPr="002700EA">
              <w:rPr>
                <w:b/>
                <w:sz w:val="18"/>
                <w:szCs w:val="18"/>
                <w:u w:val="single"/>
              </w:rPr>
              <w:t>did</w:t>
            </w:r>
            <w:r w:rsidRPr="00BC20FD">
              <w:rPr>
                <w:sz w:val="18"/>
                <w:szCs w:val="18"/>
              </w:rPr>
              <w:t xml:space="preserve"> the things </w:t>
            </w:r>
            <w:r w:rsidRPr="002700EA">
              <w:rPr>
                <w:b/>
                <w:sz w:val="18"/>
                <w:szCs w:val="18"/>
                <w:u w:val="single"/>
              </w:rPr>
              <w:t>that</w:t>
            </w:r>
            <w:r w:rsidRPr="00BC20FD">
              <w:rPr>
                <w:sz w:val="18"/>
                <w:szCs w:val="18"/>
              </w:rPr>
              <w:t xml:space="preserve"> were commanded him? I </w:t>
            </w:r>
            <w:r w:rsidRPr="002700EA">
              <w:rPr>
                <w:b/>
                <w:sz w:val="18"/>
                <w:szCs w:val="18"/>
                <w:u w:val="single"/>
              </w:rPr>
              <w:t>trow not</w:t>
            </w:r>
            <w:r w:rsidRPr="00BC20FD">
              <w:rPr>
                <w:sz w:val="18"/>
                <w:szCs w:val="18"/>
              </w:rPr>
              <w:t>.</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17:10 So likewise ye, when ye shall have done all those things which are commanded you, say, We are unprofitable servants. We have done that which was </w:t>
            </w:r>
            <w:r w:rsidRPr="002700EA">
              <w:rPr>
                <w:b/>
                <w:sz w:val="18"/>
                <w:szCs w:val="18"/>
                <w:u w:val="single"/>
              </w:rPr>
              <w:t>no more than</w:t>
            </w:r>
            <w:r w:rsidRPr="00BC20FD">
              <w:rPr>
                <w:sz w:val="18"/>
                <w:szCs w:val="18"/>
              </w:rPr>
              <w:t xml:space="preserve"> our duty to do.</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cs="Tahoma"/>
                <w:color w:val="auto"/>
                <w:sz w:val="18"/>
                <w:szCs w:val="18"/>
              </w:rPr>
              <w:t>οὕτως </w:t>
            </w:r>
            <w:hyperlink r:id="rId13619" w:tooltip="Adv 3779: houtōs -- Thus, so, in this manner." w:history="1">
              <w:r w:rsidRPr="002E139A">
                <w:rPr>
                  <w:rStyle w:val="Hyperlink"/>
                  <w:rFonts w:ascii="Palatino Linotype" w:hAnsi="Palatino Linotype" w:cs="Tahoma"/>
                  <w:sz w:val="18"/>
                  <w:szCs w:val="18"/>
                </w:rPr>
                <w:t>(Thus)</w:t>
              </w:r>
            </w:hyperlink>
            <w:r w:rsidRPr="002E139A">
              <w:rPr>
                <w:rFonts w:ascii="Palatino Linotype" w:hAnsi="Palatino Linotype" w:cs="Tahoma"/>
                <w:color w:val="auto"/>
                <w:sz w:val="18"/>
                <w:szCs w:val="18"/>
              </w:rPr>
              <w:t xml:space="preserve"> καὶ </w:t>
            </w:r>
            <w:hyperlink r:id="rId13620"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ὑμεῖς </w:t>
            </w:r>
            <w:hyperlink r:id="rId13621" w:tooltip="PPro-N2P 4771: hymei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ὅταν </w:t>
            </w:r>
            <w:hyperlink r:id="rId13622"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ποιήσητε </w:t>
            </w:r>
            <w:hyperlink r:id="rId13623" w:tooltip="V-ASA-2P 4160: poiēsēte -- (a) to make, manufacture, construct, (b) to do, act, cause." w:history="1">
              <w:r w:rsidRPr="002E139A">
                <w:rPr>
                  <w:rStyle w:val="Hyperlink"/>
                  <w:rFonts w:ascii="Palatino Linotype" w:hAnsi="Palatino Linotype" w:cs="Tahoma"/>
                  <w:sz w:val="18"/>
                  <w:szCs w:val="18"/>
                </w:rPr>
                <w:t>(you may have done)</w:t>
              </w:r>
            </w:hyperlink>
            <w:r w:rsidRPr="002E139A">
              <w:rPr>
                <w:rFonts w:ascii="Palatino Linotype" w:hAnsi="Palatino Linotype" w:cs="Tahoma"/>
                <w:color w:val="auto"/>
                <w:sz w:val="18"/>
                <w:szCs w:val="18"/>
              </w:rPr>
              <w:t xml:space="preserve"> πάντα </w:t>
            </w:r>
            <w:hyperlink r:id="rId13624" w:tooltip="Adj-ANP 3956: panta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τὰ </w:t>
            </w:r>
            <w:hyperlink r:id="rId13625" w:tooltip="Art-ANP 3588: ta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things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διαταχθέντα </w:t>
            </w:r>
            <w:hyperlink r:id="rId13626" w:tooltip="V-APP-ANP 1299: diatachthenta -- To give orders to, prescribe, arrange." w:history="1">
              <w:r w:rsidRPr="002E139A">
                <w:rPr>
                  <w:rStyle w:val="Hyperlink"/>
                  <w:rFonts w:ascii="Palatino Linotype" w:hAnsi="Palatino Linotype" w:cs="Tahoma"/>
                  <w:sz w:val="18"/>
                  <w:szCs w:val="18"/>
                </w:rPr>
                <w:t>(having been commanded)</w:t>
              </w:r>
            </w:hyperlink>
            <w:r w:rsidRPr="002E139A">
              <w:rPr>
                <w:rFonts w:ascii="Palatino Linotype" w:hAnsi="Palatino Linotype" w:cs="Tahoma"/>
                <w:color w:val="auto"/>
                <w:sz w:val="18"/>
                <w:szCs w:val="18"/>
              </w:rPr>
              <w:t xml:space="preserve"> ὑμῖν </w:t>
            </w:r>
            <w:hyperlink r:id="rId13627" w:tooltip="PPro-D2P 4771: hymi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λέγετε </w:t>
            </w:r>
            <w:hyperlink r:id="rId13628" w:tooltip="V-PMA-2P 3004: legete -- (denoting speech in progress), (a) to say, speak; to mean, mention, tell, (b) to call, name, especially in the pass., (c) to tell, command." w:history="1">
              <w:r w:rsidRPr="002E139A">
                <w:rPr>
                  <w:rStyle w:val="Hyperlink"/>
                  <w:rFonts w:ascii="Palatino Linotype" w:hAnsi="Palatino Linotype" w:cs="Tahoma"/>
                  <w:sz w:val="18"/>
                  <w:szCs w:val="18"/>
                </w:rPr>
                <w:t>(say)</w:t>
              </w:r>
            </w:hyperlink>
            <w:r w:rsidRPr="002E139A">
              <w:rPr>
                <w:rFonts w:ascii="Palatino Linotype" w:hAnsi="Palatino Linotype" w:cs="Tahoma"/>
                <w:color w:val="auto"/>
                <w:sz w:val="18"/>
                <w:szCs w:val="18"/>
              </w:rPr>
              <w:t xml:space="preserve"> ὅτι </w:t>
            </w:r>
            <w:hyperlink r:id="rId13629" w:tooltip="Conj 3754: hoti -- That, since, because; may introduce direct discours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‘Δοῦλοι </w:t>
            </w:r>
            <w:hyperlink r:id="rId13630" w:tooltip="N-NMP 1401: Douloi -- (a) (as adj.) enslaved, (b) (as noun) a (male) slave." w:history="1">
              <w:r w:rsidRPr="002E139A">
                <w:rPr>
                  <w:rStyle w:val="Hyperlink"/>
                  <w:rFonts w:ascii="Palatino Linotype" w:hAnsi="Palatino Linotype" w:cs="Tahoma"/>
                  <w:sz w:val="18"/>
                  <w:szCs w:val="18"/>
                </w:rPr>
                <w:t>(Servants)</w:t>
              </w:r>
            </w:hyperlink>
            <w:r w:rsidRPr="002E139A">
              <w:rPr>
                <w:rFonts w:ascii="Palatino Linotype" w:hAnsi="Palatino Linotype" w:cs="Tahoma"/>
                <w:color w:val="auto"/>
                <w:sz w:val="18"/>
                <w:szCs w:val="18"/>
              </w:rPr>
              <w:t xml:space="preserve"> ἀχρεῖοί </w:t>
            </w:r>
            <w:hyperlink r:id="rId13631" w:tooltip="Adj-NMP 888: achreioi -- Unprofitable, useless, unworthy." w:history="1">
              <w:r w:rsidRPr="002E139A">
                <w:rPr>
                  <w:rStyle w:val="Hyperlink"/>
                  <w:rFonts w:ascii="Palatino Linotype" w:hAnsi="Palatino Linotype" w:cs="Tahoma"/>
                  <w:sz w:val="18"/>
                  <w:szCs w:val="18"/>
                </w:rPr>
                <w:t>(unworthy)</w:t>
              </w:r>
            </w:hyperlink>
            <w:r w:rsidRPr="002E139A">
              <w:rPr>
                <w:rFonts w:ascii="Palatino Linotype" w:hAnsi="Palatino Linotype" w:cs="Tahoma"/>
                <w:color w:val="auto"/>
                <w:sz w:val="18"/>
                <w:szCs w:val="18"/>
              </w:rPr>
              <w:t xml:space="preserve"> ἐσμεν </w:t>
            </w:r>
            <w:hyperlink r:id="rId13632" w:tooltip="V-PIA-1P 1510: esmen -- To be, exist." w:history="1">
              <w:r w:rsidRPr="002E139A">
                <w:rPr>
                  <w:rStyle w:val="Hyperlink"/>
                  <w:rFonts w:ascii="Palatino Linotype" w:hAnsi="Palatino Linotype" w:cs="Tahoma"/>
                  <w:sz w:val="18"/>
                  <w:szCs w:val="18"/>
                </w:rPr>
                <w:t>(are we)</w:t>
              </w:r>
            </w:hyperlink>
            <w:r w:rsidRPr="002E139A">
              <w:rPr>
                <w:rFonts w:ascii="Palatino Linotype" w:hAnsi="Palatino Linotype" w:cs="Tahoma"/>
                <w:color w:val="auto"/>
                <w:sz w:val="18"/>
                <w:szCs w:val="18"/>
              </w:rPr>
              <w:t>; ὃ </w:t>
            </w:r>
            <w:hyperlink r:id="rId13633" w:tooltip="RelPro-ANS 3739: ho -- Who, which, what, that." w:history="1">
              <w:r w:rsidRPr="002E139A">
                <w:rPr>
                  <w:rStyle w:val="Hyperlink"/>
                  <w:rFonts w:ascii="Palatino Linotype" w:hAnsi="Palatino Linotype" w:cs="Tahoma"/>
                  <w:sz w:val="18"/>
                  <w:szCs w:val="18"/>
                </w:rPr>
                <w:t>(that which)</w:t>
              </w:r>
            </w:hyperlink>
            <w:r w:rsidRPr="002E139A">
              <w:rPr>
                <w:rFonts w:ascii="Palatino Linotype" w:hAnsi="Palatino Linotype" w:cs="Tahoma"/>
                <w:color w:val="auto"/>
                <w:sz w:val="18"/>
                <w:szCs w:val="18"/>
              </w:rPr>
              <w:t xml:space="preserve"> ὠφείλομεν </w:t>
            </w:r>
            <w:hyperlink r:id="rId13634" w:tooltip="V-IIA-1P 3784: ōpheilomen -- To owe, ought." w:history="1">
              <w:r w:rsidRPr="002E139A">
                <w:rPr>
                  <w:rStyle w:val="Hyperlink"/>
                  <w:rFonts w:ascii="Palatino Linotype" w:hAnsi="Palatino Linotype" w:cs="Tahoma"/>
                  <w:sz w:val="18"/>
                  <w:szCs w:val="18"/>
                </w:rPr>
                <w:t>(we were bound)</w:t>
              </w:r>
            </w:hyperlink>
            <w:r w:rsidRPr="002E139A">
              <w:rPr>
                <w:rFonts w:ascii="Palatino Linotype" w:hAnsi="Palatino Linotype" w:cs="Tahoma"/>
                <w:color w:val="auto"/>
                <w:sz w:val="18"/>
                <w:szCs w:val="18"/>
              </w:rPr>
              <w:t xml:space="preserve"> ποιῆσαι </w:t>
            </w:r>
            <w:hyperlink r:id="rId13635" w:tooltip="V-ANA 4160: poiēsai -- (a) to make, manufacture, construct, (b) to do, act, cause." w:history="1">
              <w:r w:rsidRPr="002E139A">
                <w:rPr>
                  <w:rStyle w:val="Hyperlink"/>
                  <w:rFonts w:ascii="Palatino Linotype" w:hAnsi="Palatino Linotype" w:cs="Tahoma"/>
                  <w:sz w:val="18"/>
                  <w:szCs w:val="18"/>
                </w:rPr>
                <w:t>(to do)</w:t>
              </w:r>
            </w:hyperlink>
            <w:r w:rsidRPr="002E139A">
              <w:rPr>
                <w:rFonts w:ascii="Palatino Linotype" w:hAnsi="Palatino Linotype" w:cs="Tahoma"/>
                <w:color w:val="auto"/>
                <w:sz w:val="18"/>
                <w:szCs w:val="18"/>
              </w:rPr>
              <w:t>, πεποιήκαμεν </w:t>
            </w:r>
            <w:hyperlink r:id="rId13636" w:tooltip="V-RIA-1P 4160: pepoiēkamen -- (a) to make, manufacture, construct, (b) to do, act, cause." w:history="1">
              <w:r w:rsidRPr="002E139A">
                <w:rPr>
                  <w:rStyle w:val="Hyperlink"/>
                  <w:rFonts w:ascii="Palatino Linotype" w:hAnsi="Palatino Linotype" w:cs="Tahoma"/>
                  <w:sz w:val="18"/>
                  <w:szCs w:val="18"/>
                </w:rPr>
                <w:t>(we have done)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17:10</w:t>
            </w:r>
            <w:r w:rsidR="00DF0719">
              <w:rPr>
                <w:sz w:val="18"/>
                <w:szCs w:val="18"/>
              </w:rPr>
              <w:t xml:space="preserve"> </w:t>
            </w:r>
            <w:r w:rsidRPr="00BC20FD">
              <w:rPr>
                <w:sz w:val="18"/>
                <w:szCs w:val="18"/>
              </w:rPr>
              <w:t>So likewise ye, when ye shall have done all those things which are commanded you, say, We are unprofitable servants: we have done that which was our duty to do.</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17:11 It came to pass, as he went to </w:t>
            </w:r>
            <w:proofErr w:type="gramStart"/>
            <w:r w:rsidRPr="00BC20FD">
              <w:rPr>
                <w:sz w:val="18"/>
                <w:szCs w:val="18"/>
              </w:rPr>
              <w:t>Jerusalem, that</w:t>
            </w:r>
            <w:proofErr w:type="gramEnd"/>
            <w:r w:rsidRPr="00BC20FD">
              <w:rPr>
                <w:sz w:val="18"/>
                <w:szCs w:val="18"/>
              </w:rPr>
              <w:t xml:space="preserve"> he passed through the midst of Galilee and Samaria.</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sz w:val="18"/>
                <w:szCs w:val="18"/>
              </w:rPr>
              <w:t>Καὶ </w:t>
            </w:r>
            <w:hyperlink r:id="rId1363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13638"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13639"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3640"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πορεύεσθαι </w:t>
            </w:r>
            <w:hyperlink r:id="rId13641" w:tooltip="V-PNM/P 4198: poreuesthai -- To travel, journey, go, die." w:history="1">
              <w:r w:rsidRPr="002E139A">
                <w:rPr>
                  <w:rStyle w:val="Hyperlink"/>
                  <w:rFonts w:ascii="Palatino Linotype" w:hAnsi="Palatino Linotype"/>
                  <w:sz w:val="18"/>
                  <w:szCs w:val="18"/>
                </w:rPr>
                <w:t>(going up)</w:t>
              </w:r>
            </w:hyperlink>
            <w:r w:rsidRPr="002E139A">
              <w:rPr>
                <w:rFonts w:ascii="Palatino Linotype" w:hAnsi="Palatino Linotype"/>
                <w:sz w:val="18"/>
                <w:szCs w:val="18"/>
              </w:rPr>
              <w:t xml:space="preserve"> εἰς </w:t>
            </w:r>
            <w:hyperlink r:id="rId13642"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Ἰερουσαλὴμ </w:t>
            </w:r>
            <w:hyperlink r:id="rId13643" w:tooltip="N-A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xml:space="preserve"> καὶ </w:t>
            </w:r>
            <w:hyperlink r:id="rId13644" w:tooltip="Conj 2532: kai -- And, even, also, namely."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αὐτὸς </w:t>
            </w:r>
            <w:hyperlink r:id="rId13645"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διήρχετο </w:t>
            </w:r>
            <w:hyperlink r:id="rId13646" w:tooltip="V-IIM/P-3S 1330: diērcheto -- To pass through, spread (as a report)." w:history="1">
              <w:r w:rsidRPr="002E139A">
                <w:rPr>
                  <w:rStyle w:val="Hyperlink"/>
                  <w:rFonts w:ascii="Palatino Linotype" w:hAnsi="Palatino Linotype"/>
                  <w:sz w:val="18"/>
                  <w:szCs w:val="18"/>
                </w:rPr>
                <w:t>(was passing)</w:t>
              </w:r>
            </w:hyperlink>
            <w:r w:rsidRPr="002E139A">
              <w:rPr>
                <w:rFonts w:ascii="Palatino Linotype" w:hAnsi="Palatino Linotype"/>
                <w:sz w:val="18"/>
                <w:szCs w:val="18"/>
              </w:rPr>
              <w:t xml:space="preserve"> διὰ </w:t>
            </w:r>
            <w:hyperlink r:id="rId13647"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(through)</w:t>
              </w:r>
            </w:hyperlink>
            <w:r w:rsidRPr="002E139A">
              <w:rPr>
                <w:rFonts w:ascii="Palatino Linotype" w:hAnsi="Palatino Linotype"/>
                <w:sz w:val="18"/>
                <w:szCs w:val="18"/>
              </w:rPr>
              <w:t xml:space="preserve"> μέσον </w:t>
            </w:r>
            <w:hyperlink r:id="rId13648" w:tooltip="Adj-ANS 3319: meson -- Middle, in the middle, between, in the midst of."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midst)</w:t>
              </w:r>
            </w:hyperlink>
            <w:r w:rsidRPr="002E139A">
              <w:rPr>
                <w:rFonts w:ascii="Palatino Linotype" w:hAnsi="Palatino Linotype"/>
                <w:sz w:val="18"/>
                <w:szCs w:val="18"/>
              </w:rPr>
              <w:t xml:space="preserve"> Σαμαρείας </w:t>
            </w:r>
            <w:hyperlink r:id="rId13649" w:tooltip="N-GFS 4540: Samareias -- Samaria, a small district of Palestine, bounded by Galilee on the north, and by Judaea on the south, and taking its name from the city of Samaria, the ancient capital of the kingdom of (northern) Israel." w:history="1">
              <w:r w:rsidRPr="002E139A">
                <w:rPr>
                  <w:rStyle w:val="Hyperlink"/>
                  <w:rFonts w:ascii="Palatino Linotype" w:hAnsi="Palatino Linotype"/>
                  <w:sz w:val="18"/>
                  <w:szCs w:val="18"/>
                </w:rPr>
                <w:t>(of Samaria)</w:t>
              </w:r>
            </w:hyperlink>
            <w:r w:rsidRPr="002E139A">
              <w:rPr>
                <w:rFonts w:ascii="Palatino Linotype" w:hAnsi="Palatino Linotype"/>
                <w:sz w:val="18"/>
                <w:szCs w:val="18"/>
              </w:rPr>
              <w:t xml:space="preserve"> καὶ </w:t>
            </w:r>
            <w:hyperlink r:id="rId1365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Γαλιλαίας </w:t>
            </w:r>
            <w:hyperlink r:id="rId13651" w:tooltip="N-GFS 1056: Galilaias -- Galilee, a district towards the southern end of the Roman province Syria; the northern division of Palestine." w:history="1">
              <w:r w:rsidRPr="002E139A">
                <w:rPr>
                  <w:rStyle w:val="Hyperlink"/>
                  <w:rFonts w:ascii="Palatino Linotype" w:hAnsi="Palatino Linotype"/>
                  <w:sz w:val="18"/>
                  <w:szCs w:val="18"/>
                </w:rPr>
                <w:t>(Galilee)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17:11</w:t>
            </w:r>
            <w:r w:rsidR="00DF0719">
              <w:rPr>
                <w:sz w:val="18"/>
                <w:szCs w:val="18"/>
              </w:rPr>
              <w:t xml:space="preserve"> </w:t>
            </w:r>
            <w:r w:rsidRPr="001F653E">
              <w:rPr>
                <w:b/>
                <w:sz w:val="18"/>
                <w:szCs w:val="18"/>
                <w:u w:val="single"/>
              </w:rPr>
              <w:t>And</w:t>
            </w:r>
            <w:r w:rsidRPr="00BC20FD">
              <w:rPr>
                <w:sz w:val="18"/>
                <w:szCs w:val="18"/>
              </w:rPr>
              <w:t xml:space="preserve"> it came to pass, as he went to Jerusalem, that he passed through the midst of Samaria and Galilee.</w:t>
            </w:r>
          </w:p>
        </w:tc>
      </w:tr>
      <w:tr w:rsidR="00DB7104" w:rsidRPr="001F653E"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17:12 And as he entered into a certain village, there met him ten men </w:t>
            </w:r>
            <w:r w:rsidRPr="001F653E">
              <w:rPr>
                <w:b/>
                <w:sz w:val="18"/>
                <w:szCs w:val="18"/>
                <w:u w:val="single"/>
              </w:rPr>
              <w:t>who</w:t>
            </w:r>
            <w:r w:rsidRPr="00BC20FD">
              <w:rPr>
                <w:sz w:val="18"/>
                <w:szCs w:val="18"/>
              </w:rPr>
              <w:t xml:space="preserve"> were lepers, </w:t>
            </w:r>
            <w:r w:rsidRPr="001F653E">
              <w:rPr>
                <w:b/>
                <w:sz w:val="18"/>
                <w:szCs w:val="18"/>
                <w:u w:val="single"/>
              </w:rPr>
              <w:t>who</w:t>
            </w:r>
            <w:r w:rsidRPr="00BC20FD">
              <w:rPr>
                <w:sz w:val="18"/>
                <w:szCs w:val="18"/>
              </w:rPr>
              <w:t xml:space="preserve"> stood afar off;</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καὶ </w:t>
            </w:r>
            <w:hyperlink r:id="rId1365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εἰσερχομένου </w:t>
            </w:r>
            <w:hyperlink r:id="rId13653" w:tooltip="V-PPM/P-GMS 1525: eiserchomenou -- To go in, come in, enter." w:history="1">
              <w:r w:rsidRPr="002E139A">
                <w:rPr>
                  <w:rStyle w:val="Hyperlink"/>
                  <w:rFonts w:ascii="Palatino Linotype" w:hAnsi="Palatino Linotype"/>
                  <w:sz w:val="18"/>
                  <w:szCs w:val="18"/>
                </w:rPr>
                <w:t>(on entering)</w:t>
              </w:r>
            </w:hyperlink>
            <w:r w:rsidRPr="002E139A">
              <w:rPr>
                <w:rFonts w:ascii="Palatino Linotype" w:hAnsi="Palatino Linotype"/>
                <w:sz w:val="18"/>
                <w:szCs w:val="18"/>
              </w:rPr>
              <w:t xml:space="preserve"> αὐτοῦ </w:t>
            </w:r>
            <w:hyperlink r:id="rId13654"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εἴς </w:t>
            </w:r>
            <w:hyperlink r:id="rId13655"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τινα </w:t>
            </w:r>
            <w:hyperlink r:id="rId13656" w:tooltip="IPro-AFS 5100: tina -- Any one, someone, a certain one or thing." w:history="1">
              <w:r w:rsidRPr="002E139A">
                <w:rPr>
                  <w:rStyle w:val="Hyperlink"/>
                  <w:rFonts w:ascii="Palatino Linotype" w:hAnsi="Palatino Linotype"/>
                  <w:sz w:val="18"/>
                  <w:szCs w:val="18"/>
                </w:rPr>
                <w:t>(a certain)</w:t>
              </w:r>
            </w:hyperlink>
            <w:r w:rsidRPr="002E139A">
              <w:rPr>
                <w:rFonts w:ascii="Palatino Linotype" w:hAnsi="Palatino Linotype"/>
                <w:sz w:val="18"/>
                <w:szCs w:val="18"/>
              </w:rPr>
              <w:t xml:space="preserve"> κώμην </w:t>
            </w:r>
            <w:hyperlink r:id="rId13657" w:tooltip="N-AFS 2968: kōmēn -- A village, country town." w:history="1">
              <w:r w:rsidRPr="002E139A">
                <w:rPr>
                  <w:rStyle w:val="Hyperlink"/>
                  <w:rFonts w:ascii="Palatino Linotype" w:hAnsi="Palatino Linotype"/>
                  <w:sz w:val="18"/>
                  <w:szCs w:val="18"/>
                </w:rPr>
                <w:t>(village)</w:t>
              </w:r>
            </w:hyperlink>
            <w:r w:rsidRPr="002E139A">
              <w:rPr>
                <w:rFonts w:ascii="Palatino Linotype" w:hAnsi="Palatino Linotype"/>
                <w:sz w:val="18"/>
                <w:szCs w:val="18"/>
              </w:rPr>
              <w:t>, ἀπήντησαν </w:t>
            </w:r>
            <w:hyperlink r:id="rId13658" w:tooltip="V-AIA-3P 528: apēntēsan -- To go to meet, meet, encounter." w:history="1">
              <w:r w:rsidRPr="002E139A">
                <w:rPr>
                  <w:rStyle w:val="Hyperlink"/>
                  <w:rFonts w:ascii="Palatino Linotype" w:hAnsi="Palatino Linotype"/>
                  <w:sz w:val="18"/>
                  <w:szCs w:val="18"/>
                </w:rPr>
                <w:t>(met)</w:t>
              </w:r>
            </w:hyperlink>
            <w:r w:rsidRPr="002E139A">
              <w:rPr>
                <w:rFonts w:ascii="Palatino Linotype" w:hAnsi="Palatino Linotype"/>
                <w:sz w:val="18"/>
                <w:szCs w:val="18"/>
              </w:rPr>
              <w:t xml:space="preserve"> [αὐτῷ] </w:t>
            </w:r>
            <w:hyperlink r:id="rId13659"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δέκα </w:t>
            </w:r>
            <w:hyperlink r:id="rId13660" w:tooltip="Adj-NMP 1176: deka -- Ten." w:history="1">
              <w:r w:rsidRPr="002E139A">
                <w:rPr>
                  <w:rStyle w:val="Hyperlink"/>
                  <w:rFonts w:ascii="Palatino Linotype" w:hAnsi="Palatino Linotype"/>
                  <w:sz w:val="18"/>
                  <w:szCs w:val="18"/>
                </w:rPr>
                <w:t>(ten)</w:t>
              </w:r>
            </w:hyperlink>
            <w:r w:rsidRPr="002E139A">
              <w:rPr>
                <w:rFonts w:ascii="Palatino Linotype" w:hAnsi="Palatino Linotype"/>
                <w:sz w:val="18"/>
                <w:szCs w:val="18"/>
              </w:rPr>
              <w:t xml:space="preserve"> λεπροὶ </w:t>
            </w:r>
            <w:hyperlink r:id="rId13661" w:tooltip="Adj-NMP 3015: leproi -- A leprous person, a leper." w:history="1">
              <w:r w:rsidRPr="002E139A">
                <w:rPr>
                  <w:rStyle w:val="Hyperlink"/>
                  <w:rFonts w:ascii="Palatino Linotype" w:hAnsi="Palatino Linotype"/>
                  <w:sz w:val="18"/>
                  <w:szCs w:val="18"/>
                </w:rPr>
                <w:t>(leprous)</w:t>
              </w:r>
            </w:hyperlink>
            <w:hyperlink w:anchor="fna" w:tooltip="Leprosy was a term for several skin diseases. See Leviticus 13." w:history="1">
              <w:r w:rsidRPr="002E139A">
                <w:rPr>
                  <w:rStyle w:val="Hyperlink"/>
                  <w:rFonts w:ascii="Palatino Linotype" w:hAnsi="Palatino Linotype"/>
                  <w:b/>
                  <w:bCs/>
                  <w:i/>
                  <w:iCs/>
                  <w:position w:val="6"/>
                  <w:sz w:val="18"/>
                  <w:szCs w:val="18"/>
                </w:rPr>
                <w:t>a</w:t>
              </w:r>
            </w:hyperlink>
            <w:r w:rsidRPr="002E139A">
              <w:rPr>
                <w:rFonts w:ascii="Palatino Linotype" w:hAnsi="Palatino Linotype"/>
                <w:sz w:val="18"/>
                <w:szCs w:val="18"/>
              </w:rPr>
              <w:t xml:space="preserve"> ἄνδρες </w:t>
            </w:r>
            <w:hyperlink r:id="rId13662" w:tooltip="N-NMP 435: andres -- A male human being; a man, husband." w:history="1">
              <w:r w:rsidRPr="002E139A">
                <w:rPr>
                  <w:rStyle w:val="Hyperlink"/>
                  <w:rFonts w:ascii="Palatino Linotype" w:hAnsi="Palatino Linotype"/>
                  <w:sz w:val="18"/>
                  <w:szCs w:val="18"/>
                </w:rPr>
                <w:t>(men)</w:t>
              </w:r>
            </w:hyperlink>
            <w:r w:rsidRPr="002E139A">
              <w:rPr>
                <w:rFonts w:ascii="Palatino Linotype" w:hAnsi="Palatino Linotype"/>
                <w:sz w:val="18"/>
                <w:szCs w:val="18"/>
              </w:rPr>
              <w:t>, οἳ </w:t>
            </w:r>
            <w:hyperlink r:id="rId13663" w:tooltip="RelPro-NMP 3739: hoi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ἔστησαν </w:t>
            </w:r>
            <w:hyperlink r:id="rId13664" w:tooltip="V-AIA-3P 2476: estēsan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(stood)</w:t>
              </w:r>
            </w:hyperlink>
            <w:r w:rsidRPr="002E139A">
              <w:rPr>
                <w:rFonts w:ascii="Palatino Linotype" w:hAnsi="Palatino Linotype"/>
                <w:sz w:val="18"/>
                <w:szCs w:val="18"/>
              </w:rPr>
              <w:t xml:space="preserve"> πόρρωθεν </w:t>
            </w:r>
            <w:hyperlink r:id="rId13665" w:tooltip="Adv 4207: porrōthen -- From afar, far off, from a distance." w:history="1">
              <w:r w:rsidRPr="002E139A">
                <w:rPr>
                  <w:rStyle w:val="Hyperlink"/>
                  <w:rFonts w:ascii="Palatino Linotype" w:hAnsi="Palatino Linotype"/>
                  <w:sz w:val="18"/>
                  <w:szCs w:val="18"/>
                </w:rPr>
                <w:t>(afar off)</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17:12</w:t>
            </w:r>
            <w:r w:rsidR="00DF0719">
              <w:rPr>
                <w:sz w:val="18"/>
                <w:szCs w:val="18"/>
              </w:rPr>
              <w:t xml:space="preserve"> </w:t>
            </w:r>
            <w:r w:rsidRPr="00BC20FD">
              <w:rPr>
                <w:sz w:val="18"/>
                <w:szCs w:val="18"/>
              </w:rPr>
              <w:t xml:space="preserve">And as he entered into a certain village, there met him ten men </w:t>
            </w:r>
            <w:r w:rsidRPr="001F653E">
              <w:rPr>
                <w:b/>
                <w:sz w:val="18"/>
                <w:szCs w:val="18"/>
                <w:u w:val="single"/>
              </w:rPr>
              <w:t>that</w:t>
            </w:r>
            <w:r w:rsidRPr="00BC20FD">
              <w:rPr>
                <w:sz w:val="18"/>
                <w:szCs w:val="18"/>
              </w:rPr>
              <w:t xml:space="preserve"> were lepers, </w:t>
            </w:r>
            <w:r w:rsidRPr="001F653E">
              <w:rPr>
                <w:b/>
                <w:sz w:val="18"/>
                <w:szCs w:val="18"/>
                <w:u w:val="single"/>
              </w:rPr>
              <w:t>which</w:t>
            </w:r>
            <w:r w:rsidRPr="00BC20FD">
              <w:rPr>
                <w:sz w:val="18"/>
                <w:szCs w:val="18"/>
              </w:rPr>
              <w:t xml:space="preserve"> stood afar off:</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17:13 And they lifted up their voices, and said, Jesus, Master, have mercy on us.</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καὶ </w:t>
            </w:r>
            <w:hyperlink r:id="rId1366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αὐτοὶ </w:t>
            </w:r>
            <w:hyperlink r:id="rId13667" w:tooltip="PPro-NM3P 846: autoi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ἦραν </w:t>
            </w:r>
            <w:hyperlink r:id="rId13668" w:tooltip="V-AIA-3P 142: ēran -- To raise, lift up, take away, remove." w:history="1">
              <w:r w:rsidRPr="002E139A">
                <w:rPr>
                  <w:rStyle w:val="Hyperlink"/>
                  <w:rFonts w:ascii="Palatino Linotype" w:hAnsi="Palatino Linotype"/>
                  <w:sz w:val="18"/>
                  <w:szCs w:val="18"/>
                </w:rPr>
                <w:t>(lifted up)</w:t>
              </w:r>
            </w:hyperlink>
            <w:r w:rsidRPr="002E139A">
              <w:rPr>
                <w:rFonts w:ascii="Palatino Linotype" w:hAnsi="Palatino Linotype"/>
                <w:sz w:val="18"/>
                <w:szCs w:val="18"/>
              </w:rPr>
              <w:t xml:space="preserve"> φωνὴν </w:t>
            </w:r>
            <w:hyperlink r:id="rId13669" w:tooltip="N-AFS 5456: phōnēn -- A sound, noise, voice, language, dialec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their</w:t>
              </w:r>
              <w:r w:rsidRPr="002E139A">
                <w:rPr>
                  <w:rStyle w:val="Hyperlink"/>
                  <w:rFonts w:ascii="Palatino Linotype" w:hAnsi="Palatino Linotype"/>
                  <w:sz w:val="18"/>
                  <w:szCs w:val="18"/>
                </w:rPr>
                <w:t> voice)</w:t>
              </w:r>
            </w:hyperlink>
            <w:r w:rsidRPr="002E139A">
              <w:rPr>
                <w:rFonts w:ascii="Palatino Linotype" w:hAnsi="Palatino Linotype"/>
                <w:sz w:val="18"/>
                <w:szCs w:val="18"/>
              </w:rPr>
              <w:t>, λέγοντες </w:t>
            </w:r>
            <w:hyperlink r:id="rId13670"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“Ἰησοῦ </w:t>
            </w:r>
            <w:hyperlink r:id="rId13671" w:tooltip="N-VMS 2424: Iēsou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Ἐπιστάτα </w:t>
            </w:r>
            <w:hyperlink r:id="rId13672" w:tooltip="N-VMS 1988: Epistata -- Master, teacher, chief, commander." w:history="1">
              <w:r w:rsidRPr="002E139A">
                <w:rPr>
                  <w:rStyle w:val="Hyperlink"/>
                  <w:rFonts w:ascii="Palatino Linotype" w:hAnsi="Palatino Linotype"/>
                  <w:sz w:val="18"/>
                  <w:szCs w:val="18"/>
                </w:rPr>
                <w:t>(Master)</w:t>
              </w:r>
            </w:hyperlink>
            <w:r w:rsidRPr="002E139A">
              <w:rPr>
                <w:rFonts w:ascii="Palatino Linotype" w:hAnsi="Palatino Linotype"/>
                <w:sz w:val="18"/>
                <w:szCs w:val="18"/>
              </w:rPr>
              <w:t>, ἐλέησον </w:t>
            </w:r>
            <w:hyperlink r:id="rId13673" w:tooltip="V-AMA-2S 1653: eleēson -- To pity, have mercy on." w:history="1">
              <w:r w:rsidRPr="002E139A">
                <w:rPr>
                  <w:rStyle w:val="Hyperlink"/>
                  <w:rFonts w:ascii="Palatino Linotype" w:hAnsi="Palatino Linotype"/>
                  <w:sz w:val="18"/>
                  <w:szCs w:val="18"/>
                </w:rPr>
                <w:t>(have compassion on)</w:t>
              </w:r>
            </w:hyperlink>
            <w:r w:rsidRPr="002E139A">
              <w:rPr>
                <w:rFonts w:ascii="Palatino Linotype" w:hAnsi="Palatino Linotype"/>
                <w:sz w:val="18"/>
                <w:szCs w:val="18"/>
              </w:rPr>
              <w:t xml:space="preserve"> ἡμᾶς </w:t>
            </w:r>
            <w:hyperlink r:id="rId13674"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17:13</w:t>
            </w:r>
            <w:r w:rsidR="00DF0719">
              <w:rPr>
                <w:sz w:val="18"/>
                <w:szCs w:val="18"/>
              </w:rPr>
              <w:t xml:space="preserve"> </w:t>
            </w:r>
            <w:r w:rsidRPr="00BC20FD">
              <w:rPr>
                <w:sz w:val="18"/>
                <w:szCs w:val="18"/>
              </w:rPr>
              <w:t>And they lifted up their voices, and said, Jesus, Master, have mercy on us.</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17:14 And he said unto them, Go show yourselves unto the priests. And it came to pass, as they went, they were cleansed.</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Καὶ </w:t>
            </w:r>
            <w:hyperlink r:id="rId1367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ἰδὼν </w:t>
            </w:r>
            <w:hyperlink r:id="rId13676" w:tooltip="V-APA-NMS 3708: idōn -- To see, look upon, experience, perceive, discern, beware." w:history="1">
              <w:r w:rsidRPr="002E139A">
                <w:rPr>
                  <w:rStyle w:val="Hyperlink"/>
                  <w:rFonts w:ascii="Palatino Linotype" w:hAnsi="Palatino Linotype"/>
                  <w:sz w:val="18"/>
                  <w:szCs w:val="18"/>
                </w:rPr>
                <w:t>(having seen </w:t>
              </w:r>
              <w:r w:rsidRPr="002E139A">
                <w:rPr>
                  <w:rStyle w:val="Hyperlink"/>
                  <w:rFonts w:ascii="Palatino Linotype" w:hAnsi="Palatino Linotype"/>
                  <w:i/>
                  <w:iCs/>
                  <w:sz w:val="18"/>
                  <w:szCs w:val="18"/>
                </w:rPr>
                <w:t>them</w:t>
              </w:r>
              <w:r w:rsidRPr="002E139A">
                <w:rPr>
                  <w:rStyle w:val="Hyperlink"/>
                  <w:rFonts w:ascii="Palatino Linotype" w:hAnsi="Palatino Linotype"/>
                  <w:sz w:val="18"/>
                  <w:szCs w:val="18"/>
                </w:rPr>
                <w:t>)</w:t>
              </w:r>
            </w:hyperlink>
            <w:r w:rsidRPr="002E139A">
              <w:rPr>
                <w:rFonts w:ascii="Palatino Linotype" w:hAnsi="Palatino Linotype"/>
                <w:sz w:val="18"/>
                <w:szCs w:val="18"/>
              </w:rPr>
              <w:t>, εἶπεν </w:t>
            </w:r>
            <w:hyperlink r:id="rId1367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3678"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“Πορευθέντες </w:t>
            </w:r>
            <w:hyperlink r:id="rId13679" w:tooltip="V-APP-NMP 4198: Poreuthentes -- To travel, journey, go, die." w:history="1">
              <w:r w:rsidRPr="002E139A">
                <w:rPr>
                  <w:rStyle w:val="Hyperlink"/>
                  <w:rFonts w:ascii="Palatino Linotype" w:hAnsi="Palatino Linotype"/>
                  <w:sz w:val="18"/>
                  <w:szCs w:val="18"/>
                </w:rPr>
                <w:t>(Having gone)</w:t>
              </w:r>
            </w:hyperlink>
            <w:r w:rsidRPr="002E139A">
              <w:rPr>
                <w:rStyle w:val="red1"/>
                <w:rFonts w:ascii="Palatino Linotype" w:hAnsi="Palatino Linotype"/>
                <w:color w:val="auto"/>
                <w:sz w:val="18"/>
                <w:szCs w:val="18"/>
              </w:rPr>
              <w:t>, ἐπιδείξατε </w:t>
            </w:r>
            <w:hyperlink r:id="rId13680" w:tooltip="V-AMA-2P 1925: epideixate -- To show, display, point out, indicate; to prove, demonstrate." w:history="1">
              <w:r w:rsidRPr="002E139A">
                <w:rPr>
                  <w:rStyle w:val="Hyperlink"/>
                  <w:rFonts w:ascii="Palatino Linotype" w:hAnsi="Palatino Linotype"/>
                  <w:sz w:val="18"/>
                  <w:szCs w:val="18"/>
                </w:rPr>
                <w:t>(show)</w:t>
              </w:r>
            </w:hyperlink>
            <w:r w:rsidRPr="002E139A">
              <w:rPr>
                <w:rStyle w:val="red1"/>
                <w:rFonts w:ascii="Palatino Linotype" w:hAnsi="Palatino Linotype"/>
                <w:color w:val="auto"/>
                <w:sz w:val="18"/>
                <w:szCs w:val="18"/>
              </w:rPr>
              <w:t xml:space="preserve"> ἑαυτοὺς </w:t>
            </w:r>
            <w:hyperlink r:id="rId13681" w:tooltip="RefPro-AM3P 1438: heautous -- Himself, herself, itself." w:history="1">
              <w:r w:rsidRPr="002E139A">
                <w:rPr>
                  <w:rStyle w:val="Hyperlink"/>
                  <w:rFonts w:ascii="Palatino Linotype" w:hAnsi="Palatino Linotype"/>
                  <w:sz w:val="18"/>
                  <w:szCs w:val="18"/>
                </w:rPr>
                <w:t>(yourselves)</w:t>
              </w:r>
            </w:hyperlink>
            <w:r w:rsidRPr="002E139A">
              <w:rPr>
                <w:rStyle w:val="red1"/>
                <w:rFonts w:ascii="Palatino Linotype" w:hAnsi="Palatino Linotype"/>
                <w:color w:val="auto"/>
                <w:sz w:val="18"/>
                <w:szCs w:val="18"/>
              </w:rPr>
              <w:t xml:space="preserve"> τοῖς </w:t>
            </w:r>
            <w:hyperlink r:id="rId13682" w:tooltip="Art-DMP 3588: tois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ἱερεῦσιν </w:t>
            </w:r>
            <w:hyperlink r:id="rId13683" w:tooltip="N-DMP 2409: hiereusin -- A priest, one who offers sacrifice to a god (in Jewish and pagan religions; of Christians only met.)." w:history="1">
              <w:r w:rsidRPr="002E139A">
                <w:rPr>
                  <w:rStyle w:val="Hyperlink"/>
                  <w:rFonts w:ascii="Palatino Linotype" w:hAnsi="Palatino Linotype"/>
                  <w:sz w:val="18"/>
                  <w:szCs w:val="18"/>
                </w:rPr>
                <w:t>(priests)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καὶ </w:t>
            </w:r>
            <w:hyperlink r:id="rId1368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13685"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1368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3687"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ὑπάγειν </w:t>
            </w:r>
            <w:hyperlink r:id="rId13688" w:tooltip="V-PNA 5217: hypagein -- To go away, depart, be gone, die." w:history="1">
              <w:r w:rsidRPr="002E139A">
                <w:rPr>
                  <w:rStyle w:val="Hyperlink"/>
                  <w:rFonts w:ascii="Palatino Linotype" w:hAnsi="Palatino Linotype"/>
                  <w:sz w:val="18"/>
                  <w:szCs w:val="18"/>
                </w:rPr>
                <w:t>(going)</w:t>
              </w:r>
            </w:hyperlink>
            <w:r w:rsidRPr="002E139A">
              <w:rPr>
                <w:rFonts w:ascii="Palatino Linotype" w:hAnsi="Palatino Linotype"/>
                <w:sz w:val="18"/>
                <w:szCs w:val="18"/>
              </w:rPr>
              <w:t xml:space="preserve"> αὐτοὺς </w:t>
            </w:r>
            <w:hyperlink r:id="rId13689"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ἐκαθαρίσθησαν </w:t>
            </w:r>
            <w:hyperlink r:id="rId13690" w:tooltip="V-AIP-3P 2511: ekatharisthēsan -- To cleanse, make clean, literally, ceremonially, or spiritually, according to context." w:history="1">
              <w:r w:rsidRPr="002E139A">
                <w:rPr>
                  <w:rStyle w:val="Hyperlink"/>
                  <w:rFonts w:ascii="Palatino Linotype" w:hAnsi="Palatino Linotype"/>
                  <w:sz w:val="18"/>
                  <w:szCs w:val="18"/>
                </w:rPr>
                <w:t>(they were cleansed)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17:14</w:t>
            </w:r>
            <w:r w:rsidR="00DF0719">
              <w:rPr>
                <w:sz w:val="18"/>
                <w:szCs w:val="18"/>
              </w:rPr>
              <w:t xml:space="preserve"> </w:t>
            </w:r>
            <w:r w:rsidRPr="00BC20FD">
              <w:rPr>
                <w:sz w:val="18"/>
                <w:szCs w:val="18"/>
              </w:rPr>
              <w:t xml:space="preserve">And </w:t>
            </w:r>
            <w:r w:rsidRPr="001F653E">
              <w:rPr>
                <w:b/>
                <w:sz w:val="18"/>
                <w:szCs w:val="18"/>
                <w:u w:val="single"/>
              </w:rPr>
              <w:t>when he saw them</w:t>
            </w:r>
            <w:r w:rsidRPr="00BC20FD">
              <w:rPr>
                <w:sz w:val="18"/>
                <w:szCs w:val="18"/>
              </w:rPr>
              <w:t xml:space="preserve">, he said unto them, Go show yourselves unto the priests. And it came to pass, </w:t>
            </w:r>
            <w:r w:rsidRPr="001F653E">
              <w:rPr>
                <w:b/>
                <w:sz w:val="18"/>
                <w:szCs w:val="18"/>
                <w:u w:val="single"/>
              </w:rPr>
              <w:t>that</w:t>
            </w:r>
            <w:r w:rsidRPr="00BC20FD">
              <w:rPr>
                <w:sz w:val="18"/>
                <w:szCs w:val="18"/>
              </w:rPr>
              <w:t>, as they went, they were cleansed.</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17:15 One of them, when he saw he was healed, turned back, and with a loud voice glorified God,</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Εἷς </w:t>
            </w:r>
            <w:hyperlink r:id="rId13691" w:tooltip="Adj-NMS 1520: Heis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δὲ </w:t>
            </w:r>
            <w:hyperlink r:id="rId1369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ἐξ </w:t>
            </w:r>
            <w:hyperlink r:id="rId13693" w:tooltip="Prep 1537: ex -- From out, out from among, from, suggesting from the interior outwards."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αὐτῶν </w:t>
            </w:r>
            <w:hyperlink r:id="rId13694"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ἰδὼν </w:t>
            </w:r>
            <w:hyperlink r:id="rId13695"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ὅτι </w:t>
            </w:r>
            <w:hyperlink r:id="rId13696"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ἰάθη </w:t>
            </w:r>
            <w:hyperlink r:id="rId13697" w:tooltip="V-AIP-3S 2390: iathē -- To heal, generally of the physical, sometimes of spiritual, disease." w:history="1">
              <w:r w:rsidRPr="002E139A">
                <w:rPr>
                  <w:rStyle w:val="Hyperlink"/>
                  <w:rFonts w:ascii="Palatino Linotype" w:hAnsi="Palatino Linotype"/>
                  <w:sz w:val="18"/>
                  <w:szCs w:val="18"/>
                </w:rPr>
                <w:t>(he was healed)</w:t>
              </w:r>
            </w:hyperlink>
            <w:r w:rsidRPr="002E139A">
              <w:rPr>
                <w:rFonts w:ascii="Palatino Linotype" w:hAnsi="Palatino Linotype"/>
                <w:sz w:val="18"/>
                <w:szCs w:val="18"/>
              </w:rPr>
              <w:t>, ὑπέστρεψεν </w:t>
            </w:r>
            <w:hyperlink r:id="rId13698" w:tooltip="V-AIA-3S 5290: hypestrepsen -- To turn back, return." w:history="1">
              <w:r w:rsidRPr="002E139A">
                <w:rPr>
                  <w:rStyle w:val="Hyperlink"/>
                  <w:rFonts w:ascii="Palatino Linotype" w:hAnsi="Palatino Linotype"/>
                  <w:sz w:val="18"/>
                  <w:szCs w:val="18"/>
                </w:rPr>
                <w:t>(turned back)</w:t>
              </w:r>
            </w:hyperlink>
            <w:r w:rsidRPr="002E139A">
              <w:rPr>
                <w:rFonts w:ascii="Palatino Linotype" w:hAnsi="Palatino Linotype"/>
                <w:sz w:val="18"/>
                <w:szCs w:val="18"/>
              </w:rPr>
              <w:t>, μετὰ </w:t>
            </w:r>
            <w:hyperlink r:id="rId13699"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φωνῆς </w:t>
            </w:r>
            <w:hyperlink r:id="rId13700" w:tooltip="N-GFS 5456: phōnēs -- A sound, noise, voice, language, dialect." w:history="1">
              <w:r w:rsidRPr="002E139A">
                <w:rPr>
                  <w:rStyle w:val="Hyperlink"/>
                  <w:rFonts w:ascii="Palatino Linotype" w:hAnsi="Palatino Linotype"/>
                  <w:sz w:val="18"/>
                  <w:szCs w:val="18"/>
                </w:rPr>
                <w:t>(a voice)</w:t>
              </w:r>
            </w:hyperlink>
            <w:r w:rsidRPr="002E139A">
              <w:rPr>
                <w:rFonts w:ascii="Palatino Linotype" w:hAnsi="Palatino Linotype"/>
                <w:sz w:val="18"/>
                <w:szCs w:val="18"/>
              </w:rPr>
              <w:t xml:space="preserve"> μεγάλης </w:t>
            </w:r>
            <w:hyperlink r:id="rId13701" w:tooltip="Adj-GFS 3173: megalēs -- Large, great, in the widest sense." w:history="1">
              <w:r w:rsidRPr="002E139A">
                <w:rPr>
                  <w:rStyle w:val="Hyperlink"/>
                  <w:rFonts w:ascii="Palatino Linotype" w:hAnsi="Palatino Linotype"/>
                  <w:sz w:val="18"/>
                  <w:szCs w:val="18"/>
                </w:rPr>
                <w:t>(loud)</w:t>
              </w:r>
            </w:hyperlink>
            <w:r w:rsidRPr="002E139A">
              <w:rPr>
                <w:rFonts w:ascii="Palatino Linotype" w:hAnsi="Palatino Linotype"/>
                <w:sz w:val="18"/>
                <w:szCs w:val="18"/>
              </w:rPr>
              <w:t xml:space="preserve"> δοξάζων </w:t>
            </w:r>
            <w:hyperlink r:id="rId13702" w:tooltip="V-PPA-NMS 1392: doxazōn -- To glorify, honor, bestow glory on." w:history="1">
              <w:r w:rsidRPr="002E139A">
                <w:rPr>
                  <w:rStyle w:val="Hyperlink"/>
                  <w:rFonts w:ascii="Palatino Linotype" w:hAnsi="Palatino Linotype"/>
                  <w:sz w:val="18"/>
                  <w:szCs w:val="18"/>
                </w:rPr>
                <w:t>(glorifying)</w:t>
              </w:r>
            </w:hyperlink>
            <w:r w:rsidRPr="002E139A">
              <w:rPr>
                <w:rFonts w:ascii="Palatino Linotype" w:hAnsi="Palatino Linotype"/>
                <w:sz w:val="18"/>
                <w:szCs w:val="18"/>
              </w:rPr>
              <w:t xml:space="preserve"> τὸν </w:t>
            </w:r>
            <w:hyperlink r:id="rId13703"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Θεόν </w:t>
            </w:r>
            <w:hyperlink r:id="rId13704"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17:15</w:t>
            </w:r>
            <w:r w:rsidR="00DF0719">
              <w:rPr>
                <w:sz w:val="18"/>
                <w:szCs w:val="18"/>
              </w:rPr>
              <w:t xml:space="preserve"> </w:t>
            </w:r>
            <w:r w:rsidRPr="001F653E">
              <w:rPr>
                <w:b/>
                <w:sz w:val="18"/>
                <w:szCs w:val="18"/>
                <w:u w:val="single"/>
              </w:rPr>
              <w:t>And</w:t>
            </w:r>
            <w:r w:rsidRPr="00BC20FD">
              <w:rPr>
                <w:sz w:val="18"/>
                <w:szCs w:val="18"/>
              </w:rPr>
              <w:t xml:space="preserve"> one of them, when he saw </w:t>
            </w:r>
            <w:r w:rsidRPr="001F653E">
              <w:rPr>
                <w:b/>
                <w:sz w:val="18"/>
                <w:szCs w:val="18"/>
                <w:u w:val="single"/>
              </w:rPr>
              <w:t>that</w:t>
            </w:r>
            <w:r w:rsidRPr="00BC20FD">
              <w:rPr>
                <w:sz w:val="18"/>
                <w:szCs w:val="18"/>
              </w:rPr>
              <w:t xml:space="preserve"> he was healed, turned back, and with a loud voice glorified God,</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17:16 And fell down on his face at </w:t>
            </w:r>
            <w:r w:rsidRPr="001F653E">
              <w:rPr>
                <w:b/>
                <w:sz w:val="18"/>
                <w:szCs w:val="18"/>
                <w:u w:val="single"/>
              </w:rPr>
              <w:t>Jesus'</w:t>
            </w:r>
            <w:r w:rsidRPr="00BC20FD">
              <w:rPr>
                <w:sz w:val="18"/>
                <w:szCs w:val="18"/>
              </w:rPr>
              <w:t xml:space="preserve"> feet, giving him </w:t>
            </w:r>
            <w:r w:rsidRPr="00BC20FD">
              <w:rPr>
                <w:sz w:val="18"/>
                <w:szCs w:val="18"/>
              </w:rPr>
              <w:lastRenderedPageBreak/>
              <w:t>thanks; and he was a Samaritan.</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16</w:t>
            </w:r>
            <w:r w:rsidRPr="002E139A">
              <w:rPr>
                <w:rStyle w:val="reftext1"/>
                <w:sz w:val="18"/>
                <w:szCs w:val="18"/>
              </w:rPr>
              <w:t> </w:t>
            </w:r>
            <w:r w:rsidRPr="002E139A">
              <w:rPr>
                <w:rFonts w:ascii="Palatino Linotype" w:hAnsi="Palatino Linotype"/>
                <w:sz w:val="18"/>
                <w:szCs w:val="18"/>
              </w:rPr>
              <w:t>καὶ </w:t>
            </w:r>
            <w:hyperlink r:id="rId1370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ἔπεσεν </w:t>
            </w:r>
            <w:hyperlink r:id="rId13706" w:tooltip="V-AIA-3S 4098: epesen -- To fall, fall under (as under condemnation), fall prostrate." w:history="1">
              <w:r w:rsidRPr="002E139A">
                <w:rPr>
                  <w:rStyle w:val="Hyperlink"/>
                  <w:rFonts w:ascii="Palatino Linotype" w:hAnsi="Palatino Linotype"/>
                  <w:sz w:val="18"/>
                  <w:szCs w:val="18"/>
                </w:rPr>
                <w:t>(he fell)</w:t>
              </w:r>
            </w:hyperlink>
            <w:r w:rsidRPr="002E139A">
              <w:rPr>
                <w:rFonts w:ascii="Palatino Linotype" w:hAnsi="Palatino Linotype"/>
                <w:sz w:val="18"/>
                <w:szCs w:val="18"/>
              </w:rPr>
              <w:t xml:space="preserve"> ἐπὶ </w:t>
            </w:r>
            <w:hyperlink r:id="rId13707" w:tooltip="Prep 1909: epi -- On, to, against, on the basis of, at."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πρόσωπον </w:t>
            </w:r>
            <w:hyperlink r:id="rId13708" w:tooltip="N-ANS 4383: prosōpon -- The face, countenance, surfac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his</w:t>
              </w:r>
              <w:r w:rsidRPr="002E139A">
                <w:rPr>
                  <w:rStyle w:val="Hyperlink"/>
                  <w:rFonts w:ascii="Palatino Linotype" w:hAnsi="Palatino Linotype"/>
                  <w:sz w:val="18"/>
                  <w:szCs w:val="18"/>
                </w:rPr>
                <w:t> face)</w:t>
              </w:r>
            </w:hyperlink>
            <w:r w:rsidRPr="002E139A">
              <w:rPr>
                <w:rFonts w:ascii="Palatino Linotype" w:hAnsi="Palatino Linotype"/>
                <w:sz w:val="18"/>
                <w:szCs w:val="18"/>
              </w:rPr>
              <w:t xml:space="preserve"> παρὰ </w:t>
            </w:r>
            <w:hyperlink r:id="rId13709" w:tooltip="Prep 3844: para -- Genitive: from; dative: beside, in the presence of; accusative: alongside of."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τοὺς </w:t>
            </w:r>
            <w:hyperlink r:id="rId13710"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πόδας </w:t>
            </w:r>
            <w:hyperlink r:id="rId13711" w:tooltip="N-AMP 4228: podas -- The foot." w:history="1">
              <w:r w:rsidRPr="002E139A">
                <w:rPr>
                  <w:rStyle w:val="Hyperlink"/>
                  <w:rFonts w:ascii="Palatino Linotype" w:hAnsi="Palatino Linotype"/>
                  <w:sz w:val="18"/>
                  <w:szCs w:val="18"/>
                </w:rPr>
                <w:t>(feet)</w:t>
              </w:r>
            </w:hyperlink>
            <w:r w:rsidRPr="002E139A">
              <w:rPr>
                <w:rFonts w:ascii="Palatino Linotype" w:hAnsi="Palatino Linotype"/>
                <w:sz w:val="18"/>
                <w:szCs w:val="18"/>
              </w:rPr>
              <w:t xml:space="preserve"> αὐτοῦ </w:t>
            </w:r>
            <w:hyperlink r:id="rId1371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εὐχαριστῶν </w:t>
            </w:r>
            <w:hyperlink r:id="rId13713" w:tooltip="V-PPA-NMS 2168: eucharistōn -- To thank, give thanks; pass. 3 sing: is received with thanks." w:history="1">
              <w:r w:rsidRPr="002E139A">
                <w:rPr>
                  <w:rStyle w:val="Hyperlink"/>
                  <w:rFonts w:ascii="Palatino Linotype" w:hAnsi="Palatino Linotype"/>
                  <w:sz w:val="18"/>
                  <w:szCs w:val="18"/>
                </w:rPr>
                <w:t>(giving thanks)</w:t>
              </w:r>
            </w:hyperlink>
            <w:r w:rsidRPr="002E139A">
              <w:rPr>
                <w:rFonts w:ascii="Palatino Linotype" w:hAnsi="Palatino Linotype"/>
                <w:sz w:val="18"/>
                <w:szCs w:val="18"/>
              </w:rPr>
              <w:t xml:space="preserve"> αὐτῷ </w:t>
            </w:r>
            <w:hyperlink r:id="rId13714"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καὶ </w:t>
            </w:r>
            <w:hyperlink r:id="rId1371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13716"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ἦν </w:t>
            </w:r>
            <w:hyperlink r:id="rId13717"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Σαμαρίτης </w:t>
            </w:r>
            <w:hyperlink r:id="rId13718" w:tooltip="N-NMS 4541: Samaritēs -- A Samaritan." w:history="1">
              <w:r w:rsidRPr="002E139A">
                <w:rPr>
                  <w:rStyle w:val="Hyperlink"/>
                  <w:rFonts w:ascii="Palatino Linotype" w:hAnsi="Palatino Linotype"/>
                  <w:sz w:val="18"/>
                  <w:szCs w:val="18"/>
                </w:rPr>
                <w:t>(a Samaritan)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17:16</w:t>
            </w:r>
            <w:r w:rsidR="00DF0719">
              <w:rPr>
                <w:sz w:val="18"/>
                <w:szCs w:val="18"/>
              </w:rPr>
              <w:t xml:space="preserve"> </w:t>
            </w:r>
            <w:r w:rsidRPr="00BC20FD">
              <w:rPr>
                <w:sz w:val="18"/>
                <w:szCs w:val="18"/>
              </w:rPr>
              <w:t xml:space="preserve">And fell down on his face at </w:t>
            </w:r>
            <w:r w:rsidRPr="001F653E">
              <w:rPr>
                <w:b/>
                <w:sz w:val="18"/>
                <w:szCs w:val="18"/>
                <w:u w:val="single"/>
              </w:rPr>
              <w:t>his</w:t>
            </w:r>
            <w:r w:rsidRPr="00BC20FD">
              <w:rPr>
                <w:sz w:val="18"/>
                <w:szCs w:val="18"/>
              </w:rPr>
              <w:t xml:space="preserve"> feet, giving him thanks: and </w:t>
            </w:r>
            <w:r w:rsidRPr="00BC20FD">
              <w:rPr>
                <w:sz w:val="18"/>
                <w:szCs w:val="18"/>
              </w:rPr>
              <w:lastRenderedPageBreak/>
              <w:t>he was a Samaritan.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17:17 And Jesus, answering, said, Were there not ten cleansed? But where are the nine?</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Ἀποκριθεὶς </w:t>
            </w:r>
            <w:hyperlink r:id="rId13719" w:tooltip="V-APP-NMS 611: Apokritheis -- To answer, reply, take up the conversation." w:history="1">
              <w:r w:rsidRPr="002E139A">
                <w:rPr>
                  <w:rStyle w:val="Hyperlink"/>
                  <w:rFonts w:ascii="Palatino Linotype" w:hAnsi="Palatino Linotype"/>
                  <w:sz w:val="18"/>
                  <w:szCs w:val="18"/>
                </w:rPr>
                <w:t>(Having answered)</w:t>
              </w:r>
            </w:hyperlink>
            <w:r w:rsidRPr="002E139A">
              <w:rPr>
                <w:rFonts w:ascii="Palatino Linotype" w:hAnsi="Palatino Linotype"/>
                <w:sz w:val="18"/>
                <w:szCs w:val="18"/>
              </w:rPr>
              <w:t xml:space="preserve"> δὲ </w:t>
            </w:r>
            <w:hyperlink r:id="rId1372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ὁ </w:t>
            </w:r>
            <w:hyperlink r:id="rId13721"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3722"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13723"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“Οὐχὶ* </w:t>
            </w:r>
            <w:hyperlink r:id="rId13724" w:tooltip="Adv 3780: Ouchi -- By no means, not at all."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οἱ </w:t>
            </w:r>
            <w:hyperlink r:id="rId13725" w:tooltip="Art-NMP 3588: ho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δέκα </w:t>
            </w:r>
            <w:hyperlink r:id="rId13726" w:tooltip="Adj-NMP 1176: deka -- Ten." w:history="1">
              <w:r w:rsidRPr="002E139A">
                <w:rPr>
                  <w:rStyle w:val="Hyperlink"/>
                  <w:rFonts w:ascii="Palatino Linotype" w:hAnsi="Palatino Linotype"/>
                  <w:sz w:val="18"/>
                  <w:szCs w:val="18"/>
                </w:rPr>
                <w:t>(ten)</w:t>
              </w:r>
            </w:hyperlink>
            <w:r w:rsidRPr="002E139A">
              <w:rPr>
                <w:rStyle w:val="red1"/>
                <w:rFonts w:ascii="Palatino Linotype" w:hAnsi="Palatino Linotype"/>
                <w:color w:val="auto"/>
                <w:sz w:val="18"/>
                <w:szCs w:val="18"/>
              </w:rPr>
              <w:t xml:space="preserve"> ἐκαθαρίσθησαν </w:t>
            </w:r>
            <w:hyperlink r:id="rId13727" w:tooltip="V-AIP-3P 2511: ekatharisthēsan -- To cleanse, make clean, literally, ceremonially, or spiritually, according to context." w:history="1">
              <w:r w:rsidRPr="002E139A">
                <w:rPr>
                  <w:rStyle w:val="Hyperlink"/>
                  <w:rFonts w:ascii="Palatino Linotype" w:hAnsi="Palatino Linotype"/>
                  <w:sz w:val="18"/>
                  <w:szCs w:val="18"/>
                </w:rPr>
                <w:t>(were cleansed)</w:t>
              </w:r>
            </w:hyperlink>
            <w:r w:rsidRPr="002E139A">
              <w:rPr>
                <w:rStyle w:val="red1"/>
                <w:rFonts w:ascii="Palatino Linotype" w:hAnsi="Palatino Linotype"/>
                <w:color w:val="auto"/>
                <w:sz w:val="18"/>
                <w:szCs w:val="18"/>
              </w:rPr>
              <w:t>? οἱ </w:t>
            </w:r>
            <w:hyperlink r:id="rId13728"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δὲ </w:t>
            </w:r>
            <w:hyperlink r:id="rId13729"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ἐννέα </w:t>
            </w:r>
            <w:hyperlink r:id="rId13730" w:tooltip="Adj-NMP 1767: ennea -- Nine." w:history="1">
              <w:r w:rsidRPr="002E139A">
                <w:rPr>
                  <w:rStyle w:val="Hyperlink"/>
                  <w:rFonts w:ascii="Palatino Linotype" w:hAnsi="Palatino Linotype"/>
                  <w:sz w:val="18"/>
                  <w:szCs w:val="18"/>
                </w:rPr>
                <w:t>(the nine)</w:t>
              </w:r>
            </w:hyperlink>
            <w:r w:rsidRPr="002E139A">
              <w:rPr>
                <w:rStyle w:val="red1"/>
                <w:rFonts w:ascii="Palatino Linotype" w:hAnsi="Palatino Linotype"/>
                <w:color w:val="auto"/>
                <w:sz w:val="18"/>
                <w:szCs w:val="18"/>
              </w:rPr>
              <w:t xml:space="preserve"> ποῦ </w:t>
            </w:r>
            <w:hyperlink r:id="rId13731" w:tooltip="Adv 4226: pou -- Where, in what place." w:history="1">
              <w:r w:rsidRPr="002E139A">
                <w:rPr>
                  <w:rStyle w:val="Hyperlink"/>
                  <w:rFonts w:ascii="Palatino Linotype" w:hAnsi="Palatino Linotype"/>
                  <w:sz w:val="18"/>
                  <w:szCs w:val="18"/>
                </w:rPr>
                <w:t>(are where)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17:17</w:t>
            </w:r>
            <w:r w:rsidR="00DF0719">
              <w:rPr>
                <w:sz w:val="18"/>
                <w:szCs w:val="18"/>
              </w:rPr>
              <w:t xml:space="preserve"> </w:t>
            </w:r>
            <w:r w:rsidRPr="00BC20FD">
              <w:rPr>
                <w:sz w:val="18"/>
                <w:szCs w:val="18"/>
              </w:rPr>
              <w:t xml:space="preserve">And Jesus answering said, Were there not ten cleansed? </w:t>
            </w:r>
            <w:proofErr w:type="gramStart"/>
            <w:r w:rsidRPr="00BC20FD">
              <w:rPr>
                <w:sz w:val="18"/>
                <w:szCs w:val="18"/>
              </w:rPr>
              <w:t>but</w:t>
            </w:r>
            <w:proofErr w:type="gramEnd"/>
            <w:r w:rsidRPr="00BC20FD">
              <w:rPr>
                <w:sz w:val="18"/>
                <w:szCs w:val="18"/>
              </w:rPr>
              <w:t xml:space="preserve"> where are the nine?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17:18 There are not found that returned to give glory to God, save this stranger.</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Style w:val="red1"/>
                <w:rFonts w:ascii="Palatino Linotype" w:hAnsi="Palatino Linotype"/>
                <w:color w:val="auto"/>
                <w:sz w:val="18"/>
                <w:szCs w:val="18"/>
              </w:rPr>
              <w:t>οὐχ </w:t>
            </w:r>
            <w:hyperlink r:id="rId13732" w:tooltip="Adv 3756: ouch -- No, not." w:history="1">
              <w:r w:rsidRPr="002E139A">
                <w:rPr>
                  <w:rStyle w:val="Hyperlink"/>
                  <w:rFonts w:ascii="Palatino Linotype" w:hAnsi="Palatino Linotype"/>
                  <w:sz w:val="18"/>
                  <w:szCs w:val="18"/>
                </w:rPr>
                <w:t>(None)</w:t>
              </w:r>
            </w:hyperlink>
            <w:r w:rsidRPr="002E139A">
              <w:rPr>
                <w:rStyle w:val="red1"/>
                <w:rFonts w:ascii="Palatino Linotype" w:hAnsi="Palatino Linotype"/>
                <w:color w:val="auto"/>
                <w:sz w:val="18"/>
                <w:szCs w:val="18"/>
              </w:rPr>
              <w:t xml:space="preserve"> εὑρέθησαν </w:t>
            </w:r>
            <w:hyperlink r:id="rId13733" w:tooltip="V-AIP-3P 2147: heurethēsan -- To find, learn, discover, especially after searching." w:history="1">
              <w:r w:rsidRPr="002E139A">
                <w:rPr>
                  <w:rStyle w:val="Hyperlink"/>
                  <w:rFonts w:ascii="Palatino Linotype" w:hAnsi="Palatino Linotype"/>
                  <w:sz w:val="18"/>
                  <w:szCs w:val="18"/>
                </w:rPr>
                <w:t>(was there found)</w:t>
              </w:r>
            </w:hyperlink>
            <w:r w:rsidRPr="002E139A">
              <w:rPr>
                <w:rStyle w:val="red1"/>
                <w:rFonts w:ascii="Palatino Linotype" w:hAnsi="Palatino Linotype"/>
                <w:color w:val="auto"/>
                <w:sz w:val="18"/>
                <w:szCs w:val="18"/>
              </w:rPr>
              <w:t xml:space="preserve"> ὑποστρέψαντες </w:t>
            </w:r>
            <w:hyperlink r:id="rId13734" w:tooltip="V-APA-NMP 5290: hypostrepsantes -- To turn back, return." w:history="1">
              <w:r w:rsidRPr="002E139A">
                <w:rPr>
                  <w:rStyle w:val="Hyperlink"/>
                  <w:rFonts w:ascii="Palatino Linotype" w:hAnsi="Palatino Linotype"/>
                  <w:sz w:val="18"/>
                  <w:szCs w:val="18"/>
                </w:rPr>
                <w:t>(having returned)</w:t>
              </w:r>
            </w:hyperlink>
            <w:r w:rsidRPr="002E139A">
              <w:rPr>
                <w:rStyle w:val="red1"/>
                <w:rFonts w:ascii="Palatino Linotype" w:hAnsi="Palatino Linotype"/>
                <w:color w:val="auto"/>
                <w:sz w:val="18"/>
                <w:szCs w:val="18"/>
              </w:rPr>
              <w:t xml:space="preserve"> δοῦναι </w:t>
            </w:r>
            <w:hyperlink r:id="rId13735" w:tooltip="V-ANA 1325: dounai -- To offer, give; to put, place." w:history="1">
              <w:r w:rsidRPr="002E139A">
                <w:rPr>
                  <w:rStyle w:val="Hyperlink"/>
                  <w:rFonts w:ascii="Palatino Linotype" w:hAnsi="Palatino Linotype"/>
                  <w:sz w:val="18"/>
                  <w:szCs w:val="18"/>
                </w:rPr>
                <w:t>(to give)</w:t>
              </w:r>
            </w:hyperlink>
            <w:r w:rsidRPr="002E139A">
              <w:rPr>
                <w:rStyle w:val="red1"/>
                <w:rFonts w:ascii="Palatino Linotype" w:hAnsi="Palatino Linotype"/>
                <w:color w:val="auto"/>
                <w:sz w:val="18"/>
                <w:szCs w:val="18"/>
              </w:rPr>
              <w:t xml:space="preserve"> δόξαν </w:t>
            </w:r>
            <w:hyperlink r:id="rId13736" w:tooltip="N-AFS 1391: doxan -- Honor, renown; glory, an especially divine quality, the unspoken manifestation of God, splendor." w:history="1">
              <w:r w:rsidRPr="002E139A">
                <w:rPr>
                  <w:rStyle w:val="Hyperlink"/>
                  <w:rFonts w:ascii="Palatino Linotype" w:hAnsi="Palatino Linotype"/>
                  <w:sz w:val="18"/>
                  <w:szCs w:val="18"/>
                </w:rPr>
                <w:t>(glory)</w:t>
              </w:r>
            </w:hyperlink>
            <w:r w:rsidRPr="002E139A">
              <w:rPr>
                <w:rStyle w:val="red1"/>
                <w:rFonts w:ascii="Palatino Linotype" w:hAnsi="Palatino Linotype"/>
                <w:color w:val="auto"/>
                <w:sz w:val="18"/>
                <w:szCs w:val="18"/>
              </w:rPr>
              <w:t xml:space="preserve"> τῷ </w:t>
            </w:r>
            <w:hyperlink r:id="rId13737"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Θεῷ </w:t>
            </w:r>
            <w:hyperlink r:id="rId13738" w:tooltip="N-DMS 2316: Theō -- (a) God, (b) a god, generally." w:history="1">
              <w:r w:rsidRPr="002E139A">
                <w:rPr>
                  <w:rStyle w:val="Hyperlink"/>
                  <w:rFonts w:ascii="Palatino Linotype" w:hAnsi="Palatino Linotype"/>
                  <w:sz w:val="18"/>
                  <w:szCs w:val="18"/>
                </w:rPr>
                <w:t>(to God)</w:t>
              </w:r>
            </w:hyperlink>
            <w:r w:rsidRPr="002E139A">
              <w:rPr>
                <w:rStyle w:val="red1"/>
                <w:rFonts w:ascii="Palatino Linotype" w:hAnsi="Palatino Linotype"/>
                <w:color w:val="auto"/>
                <w:sz w:val="18"/>
                <w:szCs w:val="18"/>
              </w:rPr>
              <w:t>, εἰ </w:t>
            </w:r>
            <w:hyperlink r:id="rId13739"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μὴ </w:t>
            </w:r>
            <w:hyperlink r:id="rId13740"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ὁ </w:t>
            </w:r>
            <w:hyperlink r:id="rId13741"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ἀλλογενὴς </w:t>
            </w:r>
            <w:hyperlink r:id="rId13742" w:tooltip="Adj-NMS 241: allogenēs -- Of another nation, a foreigner." w:history="1">
              <w:r w:rsidRPr="002E139A">
                <w:rPr>
                  <w:rStyle w:val="Hyperlink"/>
                  <w:rFonts w:ascii="Palatino Linotype" w:hAnsi="Palatino Linotype"/>
                  <w:sz w:val="18"/>
                  <w:szCs w:val="18"/>
                </w:rPr>
                <w:t>(foreigner)</w:t>
              </w:r>
            </w:hyperlink>
            <w:r w:rsidRPr="002E139A">
              <w:rPr>
                <w:rStyle w:val="red1"/>
                <w:rFonts w:ascii="Palatino Linotype" w:hAnsi="Palatino Linotype"/>
                <w:color w:val="auto"/>
                <w:sz w:val="18"/>
                <w:szCs w:val="18"/>
              </w:rPr>
              <w:t xml:space="preserve"> οὗτος </w:t>
            </w:r>
            <w:hyperlink r:id="rId13743" w:tooltip="DPro-NMS 3778: houtos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17:18</w:t>
            </w:r>
            <w:r w:rsidR="00DF0719">
              <w:rPr>
                <w:sz w:val="18"/>
                <w:szCs w:val="18"/>
              </w:rPr>
              <w:t xml:space="preserve"> </w:t>
            </w:r>
            <w:r w:rsidRPr="00BC20FD">
              <w:rPr>
                <w:sz w:val="18"/>
                <w:szCs w:val="18"/>
              </w:rPr>
              <w:t>There are not found that returned to give glory to God, save this stranger.</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17:19 And he said unto him, Arise; go thy way; thy faith hath made thee whole.</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sz w:val="18"/>
                <w:szCs w:val="18"/>
              </w:rPr>
              <w:t>καὶ </w:t>
            </w:r>
            <w:hyperlink r:id="rId1374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3745"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αὐτῷ </w:t>
            </w:r>
            <w:hyperlink r:id="rId13746"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“Ἀναστὰς </w:t>
            </w:r>
            <w:hyperlink r:id="rId13747" w:tooltip="V-APA-NMS 450: Anastas -- To raise up, set up; to rise from among (the) dead; to arise, appear." w:history="1">
              <w:r w:rsidRPr="002E139A">
                <w:rPr>
                  <w:rStyle w:val="Hyperlink"/>
                  <w:rFonts w:ascii="Palatino Linotype" w:hAnsi="Palatino Linotype"/>
                  <w:sz w:val="18"/>
                  <w:szCs w:val="18"/>
                </w:rPr>
                <w:t>(Having risen up)</w:t>
              </w:r>
            </w:hyperlink>
            <w:r w:rsidRPr="002E139A">
              <w:rPr>
                <w:rStyle w:val="red1"/>
                <w:rFonts w:ascii="Palatino Linotype" w:hAnsi="Palatino Linotype"/>
                <w:color w:val="auto"/>
                <w:sz w:val="18"/>
                <w:szCs w:val="18"/>
              </w:rPr>
              <w:t xml:space="preserve"> πορεύου </w:t>
            </w:r>
            <w:hyperlink r:id="rId13748" w:tooltip="V-PMM/P-2S 4198: poreuou -- To travel, journey, go, die." w:history="1">
              <w:r w:rsidRPr="002E139A">
                <w:rPr>
                  <w:rStyle w:val="Hyperlink"/>
                  <w:rFonts w:ascii="Palatino Linotype" w:hAnsi="Palatino Linotype"/>
                  <w:sz w:val="18"/>
                  <w:szCs w:val="18"/>
                </w:rPr>
                <w:t>(go forth)</w:t>
              </w:r>
            </w:hyperlink>
            <w:r w:rsidRPr="002E139A">
              <w:rPr>
                <w:rStyle w:val="red1"/>
                <w:rFonts w:ascii="Palatino Linotype" w:hAnsi="Palatino Linotype"/>
                <w:color w:val="auto"/>
                <w:sz w:val="18"/>
                <w:szCs w:val="18"/>
              </w:rPr>
              <w:t>; ἡ </w:t>
            </w:r>
            <w:hyperlink r:id="rId13749"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πίστις </w:t>
            </w:r>
            <w:hyperlink r:id="rId13750" w:tooltip="N-NFS 4102: pistis -- Faith, belief, trust, confidence; fidelity, faithfulness." w:history="1">
              <w:r w:rsidRPr="002E139A">
                <w:rPr>
                  <w:rStyle w:val="Hyperlink"/>
                  <w:rFonts w:ascii="Palatino Linotype" w:hAnsi="Palatino Linotype"/>
                  <w:sz w:val="18"/>
                  <w:szCs w:val="18"/>
                </w:rPr>
                <w:t>(faith)</w:t>
              </w:r>
            </w:hyperlink>
            <w:r w:rsidRPr="002E139A">
              <w:rPr>
                <w:rStyle w:val="red1"/>
                <w:rFonts w:ascii="Palatino Linotype" w:hAnsi="Palatino Linotype"/>
                <w:color w:val="auto"/>
                <w:sz w:val="18"/>
                <w:szCs w:val="18"/>
              </w:rPr>
              <w:t xml:space="preserve"> σου </w:t>
            </w:r>
            <w:hyperlink r:id="rId13751"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σέσωκέν </w:t>
            </w:r>
            <w:hyperlink r:id="rId13752" w:tooltip="V-RIA-3S 4982: sesōken -- To save, heal, preserve, rescue." w:history="1">
              <w:r w:rsidRPr="002E139A">
                <w:rPr>
                  <w:rStyle w:val="Hyperlink"/>
                  <w:rFonts w:ascii="Palatino Linotype" w:hAnsi="Palatino Linotype"/>
                  <w:sz w:val="18"/>
                  <w:szCs w:val="18"/>
                </w:rPr>
                <w:t>(has cured)</w:t>
              </w:r>
            </w:hyperlink>
            <w:r w:rsidRPr="002E139A">
              <w:rPr>
                <w:rStyle w:val="red1"/>
                <w:rFonts w:ascii="Palatino Linotype" w:hAnsi="Palatino Linotype"/>
                <w:color w:val="auto"/>
                <w:sz w:val="18"/>
                <w:szCs w:val="18"/>
              </w:rPr>
              <w:t xml:space="preserve"> σε </w:t>
            </w:r>
            <w:hyperlink r:id="rId13753" w:tooltip="PPro-A2S 4771: se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w:t>
            </w:r>
            <w:hyperlink w:anchor="fnb" w:tooltip="Or ‘has saved you’" w:history="1">
              <w:r w:rsidRPr="002E139A">
                <w:rPr>
                  <w:rStyle w:val="Hyperlink"/>
                  <w:rFonts w:ascii="Palatino Linotype" w:hAnsi="Palatino Linotype"/>
                  <w:b/>
                  <w:bCs/>
                  <w:i/>
                  <w:iCs/>
                  <w:position w:val="6"/>
                  <w:sz w:val="18"/>
                  <w:szCs w:val="18"/>
                </w:rPr>
                <w:t>b</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17:19</w:t>
            </w:r>
            <w:r w:rsidR="00DF0719">
              <w:rPr>
                <w:sz w:val="18"/>
                <w:szCs w:val="18"/>
              </w:rPr>
              <w:t xml:space="preserve"> </w:t>
            </w:r>
            <w:r w:rsidRPr="00BC20FD">
              <w:rPr>
                <w:sz w:val="18"/>
                <w:szCs w:val="18"/>
              </w:rPr>
              <w:t>And he said unto him, Arise, go thy way: thy faith hath made thee whole.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17:20 And when he was demanded of the Pharisees, when the kingdom of God should come, he answered them and said, The kingdom of God cometh not with observation;</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Ἐπερωτηθεὶς </w:t>
            </w:r>
            <w:hyperlink r:id="rId13754" w:tooltip="V-APP-NMS 1905: Eperōtētheis -- To interrogate, question, demand of." w:history="1">
              <w:r w:rsidRPr="002E139A">
                <w:rPr>
                  <w:rStyle w:val="Hyperlink"/>
                  <w:rFonts w:ascii="Palatino Linotype" w:hAnsi="Palatino Linotype"/>
                  <w:sz w:val="18"/>
                  <w:szCs w:val="18"/>
                </w:rPr>
                <w:t>(Having been asked)</w:t>
              </w:r>
            </w:hyperlink>
            <w:r w:rsidRPr="002E139A">
              <w:rPr>
                <w:rFonts w:ascii="Palatino Linotype" w:hAnsi="Palatino Linotype"/>
                <w:sz w:val="18"/>
                <w:szCs w:val="18"/>
              </w:rPr>
              <w:t xml:space="preserve"> δὲ </w:t>
            </w:r>
            <w:hyperlink r:id="rId13755"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ὑπὸ </w:t>
            </w:r>
            <w:hyperlink r:id="rId13756" w:tooltip="Prep 5259: hypo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τῶν </w:t>
            </w:r>
            <w:hyperlink r:id="rId13757" w:tooltip="Art-GM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Φαρισαίων </w:t>
            </w:r>
            <w:hyperlink r:id="rId13758" w:tooltip="N-GMP 5330: Pharisaiōn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xml:space="preserve"> πότε </w:t>
            </w:r>
            <w:hyperlink r:id="rId13759" w:tooltip="Conj 4219: pote -- When, at what time."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ἔρχεται </w:t>
            </w:r>
            <w:hyperlink r:id="rId13760" w:tooltip="V-PIM/P-3S 2064: erchetai -- To come, go." w:history="1">
              <w:r w:rsidRPr="002E139A">
                <w:rPr>
                  <w:rStyle w:val="Hyperlink"/>
                  <w:rFonts w:ascii="Palatino Linotype" w:hAnsi="Palatino Linotype"/>
                  <w:sz w:val="18"/>
                  <w:szCs w:val="18"/>
                </w:rPr>
                <w:t>(is coming)</w:t>
              </w:r>
            </w:hyperlink>
            <w:r w:rsidRPr="002E139A">
              <w:rPr>
                <w:rFonts w:ascii="Palatino Linotype" w:hAnsi="Palatino Linotype"/>
                <w:sz w:val="18"/>
                <w:szCs w:val="18"/>
              </w:rPr>
              <w:t xml:space="preserve"> ἡ </w:t>
            </w:r>
            <w:hyperlink r:id="rId13761"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βασιλεία </w:t>
            </w:r>
            <w:hyperlink r:id="rId13762"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Fonts w:ascii="Palatino Linotype" w:hAnsi="Palatino Linotype"/>
                <w:sz w:val="18"/>
                <w:szCs w:val="18"/>
              </w:rPr>
              <w:t xml:space="preserve"> τοῦ </w:t>
            </w:r>
            <w:hyperlink r:id="rId13763"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13764"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ἀπεκρίθη </w:t>
            </w:r>
            <w:hyperlink r:id="rId13765" w:tooltip="V-AIP-3S 611: apekrithē -- To answer, reply, take up the conversation." w:history="1">
              <w:r w:rsidRPr="002E139A">
                <w:rPr>
                  <w:rStyle w:val="Hyperlink"/>
                  <w:rFonts w:ascii="Palatino Linotype" w:hAnsi="Palatino Linotype"/>
                  <w:sz w:val="18"/>
                  <w:szCs w:val="18"/>
                </w:rPr>
                <w:t>(He answered)</w:t>
              </w:r>
            </w:hyperlink>
            <w:r w:rsidRPr="002E139A">
              <w:rPr>
                <w:rFonts w:ascii="Palatino Linotype" w:hAnsi="Palatino Linotype"/>
                <w:sz w:val="18"/>
                <w:szCs w:val="18"/>
              </w:rPr>
              <w:t xml:space="preserve"> αὐτοῖς </w:t>
            </w:r>
            <w:hyperlink r:id="rId13766"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καὶ </w:t>
            </w:r>
            <w:hyperlink r:id="rId1376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3768"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“Οὐκ </w:t>
            </w:r>
            <w:hyperlink r:id="rId13769"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ἔρχεται </w:t>
            </w:r>
            <w:hyperlink r:id="rId13770" w:tooltip="V-PIM/P-3S 2064: erchetai -- To come, go." w:history="1">
              <w:r w:rsidRPr="002E139A">
                <w:rPr>
                  <w:rStyle w:val="Hyperlink"/>
                  <w:rFonts w:ascii="Palatino Linotype" w:hAnsi="Palatino Linotype"/>
                  <w:sz w:val="18"/>
                  <w:szCs w:val="18"/>
                </w:rPr>
                <w:t>(comes)</w:t>
              </w:r>
            </w:hyperlink>
            <w:r w:rsidRPr="002E139A">
              <w:rPr>
                <w:rStyle w:val="red1"/>
                <w:rFonts w:ascii="Palatino Linotype" w:hAnsi="Palatino Linotype"/>
                <w:color w:val="auto"/>
                <w:sz w:val="18"/>
                <w:szCs w:val="18"/>
              </w:rPr>
              <w:t xml:space="preserve"> ἡ </w:t>
            </w:r>
            <w:hyperlink r:id="rId13771"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 </w:t>
            </w:r>
            <w:hyperlink r:id="rId13772"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3773"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3774"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μετὰ </w:t>
            </w:r>
            <w:hyperlink r:id="rId13775"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παρατηρήσεως </w:t>
            </w:r>
            <w:hyperlink r:id="rId13776" w:tooltip="N-GFS 3907: paratērēseōs -- Observation, careful watching." w:history="1">
              <w:r w:rsidRPr="002E139A">
                <w:rPr>
                  <w:rStyle w:val="Hyperlink"/>
                  <w:rFonts w:ascii="Palatino Linotype" w:hAnsi="Palatino Linotype"/>
                  <w:sz w:val="18"/>
                  <w:szCs w:val="18"/>
                </w:rPr>
                <w:t>(careful observation)</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17:20</w:t>
            </w:r>
            <w:r w:rsidR="00DF0719">
              <w:rPr>
                <w:sz w:val="18"/>
                <w:szCs w:val="18"/>
              </w:rPr>
              <w:t xml:space="preserve"> </w:t>
            </w:r>
            <w:r w:rsidRPr="00BC20FD">
              <w:rPr>
                <w:sz w:val="18"/>
                <w:szCs w:val="18"/>
              </w:rPr>
              <w:t>And when he was demanded of the Pharisees, when the kingdom of God should come, he answered them and said, The kingdom of God cometh not with observation: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17:21 Neither shall they say, Lo, here! </w:t>
            </w:r>
            <w:proofErr w:type="gramStart"/>
            <w:r w:rsidRPr="00BC20FD">
              <w:rPr>
                <w:sz w:val="18"/>
                <w:szCs w:val="18"/>
              </w:rPr>
              <w:t>or</w:t>
            </w:r>
            <w:proofErr w:type="gramEnd"/>
            <w:r w:rsidRPr="00BC20FD">
              <w:rPr>
                <w:sz w:val="18"/>
                <w:szCs w:val="18"/>
              </w:rPr>
              <w:t xml:space="preserve">, Lo, there! For, behold, the kingdom of God </w:t>
            </w:r>
            <w:r w:rsidRPr="001F653E">
              <w:rPr>
                <w:b/>
                <w:sz w:val="18"/>
                <w:szCs w:val="18"/>
                <w:u w:val="single"/>
              </w:rPr>
              <w:t>has already come unto</w:t>
            </w:r>
            <w:r w:rsidRPr="00BC20FD">
              <w:rPr>
                <w:sz w:val="18"/>
                <w:szCs w:val="18"/>
              </w:rPr>
              <w:t xml:space="preserve"> you.</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Style w:val="red1"/>
                <w:rFonts w:ascii="Palatino Linotype" w:hAnsi="Palatino Linotype"/>
                <w:color w:val="auto"/>
                <w:sz w:val="18"/>
                <w:szCs w:val="18"/>
              </w:rPr>
              <w:t>οὐδὲ </w:t>
            </w:r>
            <w:hyperlink r:id="rId13777" w:tooltip="Conj 3761: oude -- Neither, nor, not even, and not."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ἐροῦσιν </w:t>
            </w:r>
            <w:hyperlink r:id="rId13778" w:tooltip="V-FIA-3P 2046: erousin -- (denoting speech in progress), (a) to say, speak; to mean, mention, tell, (b) to call, name, especially in the pass., (c) to tell, command." w:history="1">
              <w:r w:rsidRPr="002E139A">
                <w:rPr>
                  <w:rStyle w:val="Hyperlink"/>
                  <w:rFonts w:ascii="Palatino Linotype" w:hAnsi="Palatino Linotype"/>
                  <w:sz w:val="18"/>
                  <w:szCs w:val="18"/>
                </w:rPr>
                <w:t>(will they say)</w:t>
              </w:r>
            </w:hyperlink>
            <w:r w:rsidRPr="002E139A">
              <w:rPr>
                <w:rStyle w:val="red1"/>
                <w:rFonts w:ascii="Palatino Linotype" w:hAnsi="Palatino Linotype"/>
                <w:color w:val="auto"/>
                <w:sz w:val="18"/>
                <w:szCs w:val="18"/>
              </w:rPr>
              <w:t>, ‘Ἰδοὺ </w:t>
            </w:r>
            <w:hyperlink r:id="rId13779"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xml:space="preserve"> ὧδε </w:t>
            </w:r>
            <w:hyperlink r:id="rId13780" w:tooltip="Adv 5602: hōde -- Here, the things here, what is here, what is going on here, the state of affairs here." w:history="1">
              <w:r w:rsidRPr="002E139A">
                <w:rPr>
                  <w:rStyle w:val="Hyperlink"/>
                  <w:rFonts w:ascii="Palatino Linotype" w:hAnsi="Palatino Linotype"/>
                  <w:sz w:val="18"/>
                  <w:szCs w:val="18"/>
                </w:rPr>
                <w:t>(here)</w:t>
              </w:r>
            </w:hyperlink>
            <w:r w:rsidRPr="002E139A">
              <w:rPr>
                <w:rStyle w:val="red1"/>
                <w:rFonts w:ascii="Palatino Linotype" w:hAnsi="Palatino Linotype"/>
                <w:color w:val="auto"/>
                <w:sz w:val="18"/>
                <w:szCs w:val="18"/>
              </w:rPr>
              <w:t>,’ ἤ </w:t>
            </w:r>
            <w:hyperlink r:id="rId13781"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‘Ἐκεῖ </w:t>
            </w:r>
            <w:hyperlink r:id="rId13782" w:tooltip="Adv 1563: Ekei -- (a) there, yonder, in that place, (b) thither, there." w:history="1">
              <w:r w:rsidRPr="002E139A">
                <w:rPr>
                  <w:rStyle w:val="Hyperlink"/>
                  <w:rFonts w:ascii="Palatino Linotype" w:hAnsi="Palatino Linotype"/>
                  <w:sz w:val="18"/>
                  <w:szCs w:val="18"/>
                </w:rPr>
                <w:t>(There)</w:t>
              </w:r>
            </w:hyperlink>
            <w:r w:rsidRPr="002E139A">
              <w:rPr>
                <w:rStyle w:val="red1"/>
                <w:rFonts w:ascii="Palatino Linotype" w:hAnsi="Palatino Linotype"/>
                <w:color w:val="auto"/>
                <w:sz w:val="18"/>
                <w:szCs w:val="18"/>
              </w:rPr>
              <w:t>.’ ἰδοὺ </w:t>
            </w:r>
            <w:hyperlink r:id="rId13783"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xml:space="preserve"> γὰρ </w:t>
            </w:r>
            <w:hyperlink r:id="rId13784"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ἡ </w:t>
            </w:r>
            <w:hyperlink r:id="rId13785"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 </w:t>
            </w:r>
            <w:hyperlink r:id="rId13786"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378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3788"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ἐντὸς </w:t>
            </w:r>
            <w:hyperlink r:id="rId13789" w:tooltip="Prep 1787: entos -- Within, inside, the inside." w:history="1">
              <w:r w:rsidRPr="002E139A">
                <w:rPr>
                  <w:rStyle w:val="Hyperlink"/>
                  <w:rFonts w:ascii="Palatino Linotype" w:hAnsi="Palatino Linotype"/>
                  <w:sz w:val="18"/>
                  <w:szCs w:val="18"/>
                </w:rPr>
                <w:t>(in the midst)</w:t>
              </w:r>
            </w:hyperlink>
            <w:r w:rsidRPr="002E139A">
              <w:rPr>
                <w:rStyle w:val="red1"/>
                <w:rFonts w:ascii="Palatino Linotype" w:hAnsi="Palatino Linotype"/>
                <w:color w:val="auto"/>
                <w:sz w:val="18"/>
                <w:szCs w:val="18"/>
              </w:rPr>
              <w:t xml:space="preserve"> ὑμῶν </w:t>
            </w:r>
            <w:hyperlink r:id="rId13790" w:tooltip="PPro-G2P 4771: hymōn -- You." w:history="1">
              <w:r w:rsidRPr="002E139A">
                <w:rPr>
                  <w:rStyle w:val="Hyperlink"/>
                  <w:rFonts w:ascii="Palatino Linotype" w:hAnsi="Palatino Linotype"/>
                  <w:sz w:val="18"/>
                  <w:szCs w:val="18"/>
                </w:rPr>
                <w:t>(of you)</w:t>
              </w:r>
            </w:hyperlink>
            <w:hyperlink w:anchor="fnc" w:tooltip="Or ‘within you’, or ‘within your grasp’" w:history="1">
              <w:r w:rsidRPr="002E139A">
                <w:rPr>
                  <w:rStyle w:val="Hyperlink"/>
                  <w:rFonts w:ascii="Palatino Linotype" w:hAnsi="Palatino Linotype"/>
                  <w:b/>
                  <w:bCs/>
                  <w:i/>
                  <w:iCs/>
                  <w:position w:val="6"/>
                  <w:sz w:val="18"/>
                  <w:szCs w:val="18"/>
                </w:rPr>
                <w:t>c</w:t>
              </w:r>
            </w:hyperlink>
            <w:r w:rsidRPr="002E139A">
              <w:rPr>
                <w:rStyle w:val="red1"/>
                <w:rFonts w:ascii="Palatino Linotype" w:hAnsi="Palatino Linotype"/>
                <w:color w:val="auto"/>
                <w:sz w:val="18"/>
                <w:szCs w:val="18"/>
              </w:rPr>
              <w:t xml:space="preserve"> ἐστιν </w:t>
            </w:r>
            <w:hyperlink r:id="rId13791"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17:21</w:t>
            </w:r>
            <w:r w:rsidR="00DF0719">
              <w:rPr>
                <w:sz w:val="18"/>
                <w:szCs w:val="18"/>
              </w:rPr>
              <w:t xml:space="preserve"> </w:t>
            </w:r>
            <w:r w:rsidRPr="00BC20FD">
              <w:rPr>
                <w:sz w:val="18"/>
                <w:szCs w:val="18"/>
              </w:rPr>
              <w:t xml:space="preserve">Neither shall they say, Lo here! </w:t>
            </w:r>
            <w:proofErr w:type="gramStart"/>
            <w:r w:rsidRPr="00BC20FD">
              <w:rPr>
                <w:sz w:val="18"/>
                <w:szCs w:val="18"/>
              </w:rPr>
              <w:t>or</w:t>
            </w:r>
            <w:proofErr w:type="gramEnd"/>
            <w:r w:rsidRPr="00BC20FD">
              <w:rPr>
                <w:sz w:val="18"/>
                <w:szCs w:val="18"/>
              </w:rPr>
              <w:t xml:space="preserve">, lo there! </w:t>
            </w:r>
            <w:proofErr w:type="gramStart"/>
            <w:r w:rsidRPr="00BC20FD">
              <w:rPr>
                <w:sz w:val="18"/>
                <w:szCs w:val="18"/>
              </w:rPr>
              <w:t>for</w:t>
            </w:r>
            <w:proofErr w:type="gramEnd"/>
            <w:r w:rsidRPr="00BC20FD">
              <w:rPr>
                <w:sz w:val="18"/>
                <w:szCs w:val="18"/>
              </w:rPr>
              <w:t xml:space="preserve">, behold, the kingdom of God </w:t>
            </w:r>
            <w:r w:rsidRPr="001F653E">
              <w:rPr>
                <w:b/>
                <w:sz w:val="18"/>
                <w:szCs w:val="18"/>
                <w:u w:val="single"/>
              </w:rPr>
              <w:t>is within</w:t>
            </w:r>
            <w:r w:rsidRPr="00BC20FD">
              <w:rPr>
                <w:sz w:val="18"/>
                <w:szCs w:val="18"/>
              </w:rPr>
              <w:t xml:space="preserve"> you.</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17:22 And he said unto </w:t>
            </w:r>
            <w:r w:rsidRPr="001F653E">
              <w:rPr>
                <w:b/>
                <w:sz w:val="18"/>
                <w:szCs w:val="18"/>
                <w:u w:val="single"/>
              </w:rPr>
              <w:t>his</w:t>
            </w:r>
            <w:r w:rsidRPr="00BC20FD">
              <w:rPr>
                <w:sz w:val="18"/>
                <w:szCs w:val="18"/>
              </w:rPr>
              <w:t xml:space="preserve"> disciples, The days will come when </w:t>
            </w:r>
            <w:r w:rsidRPr="001F653E">
              <w:rPr>
                <w:b/>
                <w:sz w:val="18"/>
                <w:szCs w:val="18"/>
                <w:u w:val="single"/>
              </w:rPr>
              <w:t>they will</w:t>
            </w:r>
            <w:r w:rsidRPr="00BC20FD">
              <w:rPr>
                <w:sz w:val="18"/>
                <w:szCs w:val="18"/>
              </w:rPr>
              <w:t xml:space="preserve"> desire to see one of the days of the Son of Man, and </w:t>
            </w:r>
            <w:r w:rsidRPr="001F653E">
              <w:rPr>
                <w:b/>
                <w:sz w:val="18"/>
                <w:szCs w:val="18"/>
                <w:u w:val="single"/>
              </w:rPr>
              <w:t>they</w:t>
            </w:r>
            <w:r w:rsidRPr="00BC20FD">
              <w:rPr>
                <w:sz w:val="18"/>
                <w:szCs w:val="18"/>
              </w:rPr>
              <w:t xml:space="preserve"> shall not see it.</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sz w:val="18"/>
                <w:szCs w:val="18"/>
              </w:rPr>
              <w:t>Εἶπεν </w:t>
            </w:r>
            <w:hyperlink r:id="rId13792"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13793"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1379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13795"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μαθητάς </w:t>
            </w:r>
            <w:hyperlink r:id="rId13796"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“Ἐλεύσονται </w:t>
            </w:r>
            <w:hyperlink r:id="rId13797" w:tooltip="V-FIM-3P 2064: Eleusontai -- To come, go." w:history="1">
              <w:r w:rsidRPr="002E139A">
                <w:rPr>
                  <w:rStyle w:val="Hyperlink"/>
                  <w:rFonts w:ascii="Palatino Linotype" w:hAnsi="Palatino Linotype"/>
                  <w:sz w:val="18"/>
                  <w:szCs w:val="18"/>
                </w:rPr>
                <w:t>(Will come)</w:t>
              </w:r>
            </w:hyperlink>
            <w:r w:rsidRPr="002E139A">
              <w:rPr>
                <w:rStyle w:val="red1"/>
                <w:rFonts w:ascii="Palatino Linotype" w:hAnsi="Palatino Linotype"/>
                <w:color w:val="auto"/>
                <w:sz w:val="18"/>
                <w:szCs w:val="18"/>
              </w:rPr>
              <w:t xml:space="preserve"> ἡμέραι </w:t>
            </w:r>
            <w:hyperlink r:id="rId13798" w:tooltip="N-NFP 2250: hēmerai -- A day, the period from sunrise to sunset." w:history="1">
              <w:r w:rsidRPr="002E139A">
                <w:rPr>
                  <w:rStyle w:val="Hyperlink"/>
                  <w:rFonts w:ascii="Palatino Linotype" w:hAnsi="Palatino Linotype"/>
                  <w:sz w:val="18"/>
                  <w:szCs w:val="18"/>
                </w:rPr>
                <w:t>(days)</w:t>
              </w:r>
            </w:hyperlink>
            <w:r w:rsidRPr="002E139A">
              <w:rPr>
                <w:rStyle w:val="red1"/>
                <w:rFonts w:ascii="Palatino Linotype" w:hAnsi="Palatino Linotype"/>
                <w:color w:val="auto"/>
                <w:sz w:val="18"/>
                <w:szCs w:val="18"/>
              </w:rPr>
              <w:t xml:space="preserve"> ὅτε </w:t>
            </w:r>
            <w:hyperlink r:id="rId13799" w:tooltip="Adv 3753: hote -- When, at which time."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ἐπιθυμήσετε </w:t>
            </w:r>
            <w:hyperlink r:id="rId13800" w:tooltip="V-FIA-2P 1937: epithymēsete -- To long for, covet, lust after, set the heart upon." w:history="1">
              <w:r w:rsidRPr="002E139A">
                <w:rPr>
                  <w:rStyle w:val="Hyperlink"/>
                  <w:rFonts w:ascii="Palatino Linotype" w:hAnsi="Palatino Linotype"/>
                  <w:sz w:val="18"/>
                  <w:szCs w:val="18"/>
                </w:rPr>
                <w:t>(you will desire)</w:t>
              </w:r>
            </w:hyperlink>
            <w:r w:rsidRPr="002E139A">
              <w:rPr>
                <w:rStyle w:val="red1"/>
                <w:rFonts w:ascii="Palatino Linotype" w:hAnsi="Palatino Linotype"/>
                <w:color w:val="auto"/>
                <w:sz w:val="18"/>
                <w:szCs w:val="18"/>
              </w:rPr>
              <w:t xml:space="preserve"> μίαν </w:t>
            </w:r>
            <w:hyperlink r:id="rId13801" w:tooltip="Adj-AFS 1520: mian -- One." w:history="1">
              <w:r w:rsidRPr="002E139A">
                <w:rPr>
                  <w:rStyle w:val="Hyperlink"/>
                  <w:rFonts w:ascii="Palatino Linotype" w:hAnsi="Palatino Linotype"/>
                  <w:sz w:val="18"/>
                  <w:szCs w:val="18"/>
                </w:rPr>
                <w:t>(one)</w:t>
              </w:r>
            </w:hyperlink>
            <w:r w:rsidRPr="002E139A">
              <w:rPr>
                <w:rStyle w:val="red1"/>
                <w:rFonts w:ascii="Palatino Linotype" w:hAnsi="Palatino Linotype"/>
                <w:color w:val="auto"/>
                <w:sz w:val="18"/>
                <w:szCs w:val="18"/>
              </w:rPr>
              <w:t xml:space="preserve"> τῶν </w:t>
            </w:r>
            <w:hyperlink r:id="rId13802" w:tooltip="Art-GFP 3588: tōn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ἡμερῶν </w:t>
            </w:r>
            <w:hyperlink r:id="rId13803" w:tooltip="N-GFP 2250: hēmerōn -- A day, the period from sunrise to sunset." w:history="1">
              <w:r w:rsidRPr="002E139A">
                <w:rPr>
                  <w:rStyle w:val="Hyperlink"/>
                  <w:rFonts w:ascii="Palatino Linotype" w:hAnsi="Palatino Linotype"/>
                  <w:sz w:val="18"/>
                  <w:szCs w:val="18"/>
                </w:rPr>
                <w:t>(days)</w:t>
              </w:r>
            </w:hyperlink>
            <w:r w:rsidRPr="002E139A">
              <w:rPr>
                <w:rStyle w:val="red1"/>
                <w:rFonts w:ascii="Palatino Linotype" w:hAnsi="Palatino Linotype"/>
                <w:color w:val="auto"/>
                <w:sz w:val="18"/>
                <w:szCs w:val="18"/>
              </w:rPr>
              <w:t xml:space="preserve"> τοῦ </w:t>
            </w:r>
            <w:hyperlink r:id="rId13804"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Υἱοῦ </w:t>
            </w:r>
            <w:hyperlink r:id="rId13805" w:tooltip="N-GMS 5207: Huiou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13806"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13807"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ἰδεῖν </w:t>
            </w:r>
            <w:hyperlink r:id="rId13808" w:tooltip="V-ANA 3708: idein -- To see, look upon, experience, perceive, discern, beware." w:history="1">
              <w:r w:rsidRPr="002E139A">
                <w:rPr>
                  <w:rStyle w:val="Hyperlink"/>
                  <w:rFonts w:ascii="Palatino Linotype" w:hAnsi="Palatino Linotype"/>
                  <w:sz w:val="18"/>
                  <w:szCs w:val="18"/>
                </w:rPr>
                <w:t>(to see)</w:t>
              </w:r>
            </w:hyperlink>
            <w:r w:rsidRPr="002E139A">
              <w:rPr>
                <w:rStyle w:val="red1"/>
                <w:rFonts w:ascii="Palatino Linotype" w:hAnsi="Palatino Linotype"/>
                <w:color w:val="auto"/>
                <w:sz w:val="18"/>
                <w:szCs w:val="18"/>
              </w:rPr>
              <w:t>, καὶ </w:t>
            </w:r>
            <w:hyperlink r:id="rId1380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οὐκ </w:t>
            </w:r>
            <w:hyperlink r:id="rId13810"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ὄψεσθε </w:t>
            </w:r>
            <w:hyperlink r:id="rId13811" w:tooltip="V-FIM-2P 3708: opsesthe -- To see, look upon, experience, perceive, discern, beware." w:history="1">
              <w:r w:rsidRPr="002E139A">
                <w:rPr>
                  <w:rStyle w:val="Hyperlink"/>
                  <w:rFonts w:ascii="Palatino Linotype" w:hAnsi="Palatino Linotype"/>
                  <w:sz w:val="18"/>
                  <w:szCs w:val="18"/>
                </w:rPr>
                <w:t>(you will see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17:22</w:t>
            </w:r>
            <w:r w:rsidR="00DF0719">
              <w:rPr>
                <w:sz w:val="18"/>
                <w:szCs w:val="18"/>
              </w:rPr>
              <w:t xml:space="preserve"> </w:t>
            </w:r>
            <w:r w:rsidRPr="00BC20FD">
              <w:rPr>
                <w:sz w:val="18"/>
                <w:szCs w:val="18"/>
              </w:rPr>
              <w:t xml:space="preserve">And he said unto </w:t>
            </w:r>
            <w:r w:rsidRPr="001F653E">
              <w:rPr>
                <w:b/>
                <w:sz w:val="18"/>
                <w:szCs w:val="18"/>
                <w:u w:val="single"/>
              </w:rPr>
              <w:t>the</w:t>
            </w:r>
            <w:r w:rsidRPr="00BC20FD">
              <w:rPr>
                <w:sz w:val="18"/>
                <w:szCs w:val="18"/>
              </w:rPr>
              <w:t xml:space="preserve"> disciples, The days will come, when </w:t>
            </w:r>
            <w:r w:rsidRPr="001F653E">
              <w:rPr>
                <w:b/>
                <w:sz w:val="18"/>
                <w:szCs w:val="18"/>
                <w:u w:val="single"/>
              </w:rPr>
              <w:t>ye shall</w:t>
            </w:r>
            <w:r w:rsidRPr="00BC20FD">
              <w:rPr>
                <w:sz w:val="18"/>
                <w:szCs w:val="18"/>
              </w:rPr>
              <w:t xml:space="preserve"> desire to see one of the days of the Son of man, and </w:t>
            </w:r>
            <w:r w:rsidRPr="001F653E">
              <w:rPr>
                <w:b/>
                <w:sz w:val="18"/>
                <w:szCs w:val="18"/>
                <w:u w:val="single"/>
              </w:rPr>
              <w:t>ye</w:t>
            </w:r>
            <w:r w:rsidRPr="00BC20FD">
              <w:rPr>
                <w:sz w:val="18"/>
                <w:szCs w:val="18"/>
              </w:rPr>
              <w:t xml:space="preserve"> shall not see it.</w:t>
            </w:r>
          </w:p>
        </w:tc>
      </w:tr>
      <w:tr w:rsidR="00DB7104" w:rsidRPr="001F653E"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17:23 And </w:t>
            </w:r>
            <w:r w:rsidRPr="001F653E">
              <w:rPr>
                <w:b/>
                <w:sz w:val="18"/>
                <w:szCs w:val="18"/>
                <w:u w:val="single"/>
              </w:rPr>
              <w:t>if</w:t>
            </w:r>
            <w:r w:rsidRPr="00BC20FD">
              <w:rPr>
                <w:sz w:val="18"/>
                <w:szCs w:val="18"/>
              </w:rPr>
              <w:t xml:space="preserve"> they shall say to you, See here! </w:t>
            </w:r>
            <w:proofErr w:type="gramStart"/>
            <w:r w:rsidRPr="00BC20FD">
              <w:rPr>
                <w:sz w:val="18"/>
                <w:szCs w:val="18"/>
              </w:rPr>
              <w:t>or</w:t>
            </w:r>
            <w:proofErr w:type="gramEnd"/>
            <w:r w:rsidRPr="00BC20FD">
              <w:rPr>
                <w:sz w:val="18"/>
                <w:szCs w:val="18"/>
              </w:rPr>
              <w:t>, See there! Go not after them, nor follow them.</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Style w:val="red1"/>
                <w:rFonts w:ascii="Palatino Linotype" w:hAnsi="Palatino Linotype"/>
                <w:color w:val="auto"/>
                <w:sz w:val="18"/>
                <w:szCs w:val="18"/>
              </w:rPr>
              <w:t>καὶ </w:t>
            </w:r>
            <w:hyperlink r:id="rId1381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ἐροῦσιν </w:t>
            </w:r>
            <w:hyperlink r:id="rId13813" w:tooltip="V-FIA-3P 2046: erousin -- (denoting speech in progress), (a) to say, speak; to mean, mention, tell, (b) to call, name, especially in the pass., (c) to tell, command." w:history="1">
              <w:r w:rsidRPr="002E139A">
                <w:rPr>
                  <w:rStyle w:val="Hyperlink"/>
                  <w:rFonts w:ascii="Palatino Linotype" w:hAnsi="Palatino Linotype"/>
                  <w:sz w:val="18"/>
                  <w:szCs w:val="18"/>
                </w:rPr>
                <w:t>(they will say)</w:t>
              </w:r>
            </w:hyperlink>
            <w:r w:rsidRPr="002E139A">
              <w:rPr>
                <w:rStyle w:val="red1"/>
                <w:rFonts w:ascii="Palatino Linotype" w:hAnsi="Palatino Linotype"/>
                <w:color w:val="auto"/>
                <w:sz w:val="18"/>
                <w:szCs w:val="18"/>
              </w:rPr>
              <w:t xml:space="preserve"> ὑμῖν </w:t>
            </w:r>
            <w:hyperlink r:id="rId13814"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‘Ἰδοὺ </w:t>
            </w:r>
            <w:hyperlink r:id="rId13815"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xml:space="preserve"> ἐκεῖ </w:t>
            </w:r>
            <w:hyperlink r:id="rId13816" w:tooltip="Adv 1563: ekei -- (a) there, yonder, in that place, (b) thither, there." w:history="1">
              <w:r w:rsidRPr="002E139A">
                <w:rPr>
                  <w:rStyle w:val="Hyperlink"/>
                  <w:rFonts w:ascii="Palatino Linotype" w:hAnsi="Palatino Linotype"/>
                  <w:sz w:val="18"/>
                  <w:szCs w:val="18"/>
                </w:rPr>
                <w:t>(there)</w:t>
              </w:r>
            </w:hyperlink>
            <w:r w:rsidRPr="002E139A">
              <w:rPr>
                <w:rStyle w:val="red1"/>
                <w:rFonts w:ascii="Palatino Linotype" w:hAnsi="Palatino Linotype"/>
                <w:color w:val="auto"/>
                <w:sz w:val="18"/>
                <w:szCs w:val="18"/>
              </w:rPr>
              <w:t>,’ [ἤ] </w:t>
            </w:r>
            <w:hyperlink r:id="rId13817"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‘Ἰδοὺ </w:t>
            </w:r>
            <w:hyperlink r:id="rId13818"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xml:space="preserve"> ὧδε </w:t>
            </w:r>
            <w:hyperlink r:id="rId13819" w:tooltip="Adv 5602: hōde -- Here, the things here, what is here, what is going on here, the state of affairs here." w:history="1">
              <w:r w:rsidRPr="002E139A">
                <w:rPr>
                  <w:rStyle w:val="Hyperlink"/>
                  <w:rFonts w:ascii="Palatino Linotype" w:hAnsi="Palatino Linotype"/>
                  <w:sz w:val="18"/>
                  <w:szCs w:val="18"/>
                </w:rPr>
                <w:t>(here)</w:t>
              </w:r>
            </w:hyperlink>
            <w:r w:rsidRPr="002E139A">
              <w:rPr>
                <w:rStyle w:val="red1"/>
                <w:rFonts w:ascii="Palatino Linotype" w:hAnsi="Palatino Linotype"/>
                <w:color w:val="auto"/>
                <w:sz w:val="18"/>
                <w:szCs w:val="18"/>
              </w:rPr>
              <w:t>.’ μὴ </w:t>
            </w:r>
            <w:hyperlink r:id="rId13820"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ἀπέλθητε </w:t>
            </w:r>
            <w:hyperlink r:id="rId13821" w:tooltip="V-ASA-2P 565: apelthēte -- To come or go away from, depart, return, arrive, go after, follow." w:history="1">
              <w:r w:rsidRPr="002E139A">
                <w:rPr>
                  <w:rStyle w:val="Hyperlink"/>
                  <w:rFonts w:ascii="Palatino Linotype" w:hAnsi="Palatino Linotype"/>
                  <w:sz w:val="18"/>
                  <w:szCs w:val="18"/>
                </w:rPr>
                <w:t>(go forth)</w:t>
              </w:r>
            </w:hyperlink>
            <w:r w:rsidRPr="002E139A">
              <w:rPr>
                <w:rStyle w:val="red1"/>
                <w:rFonts w:ascii="Palatino Linotype" w:hAnsi="Palatino Linotype"/>
                <w:color w:val="auto"/>
                <w:sz w:val="18"/>
                <w:szCs w:val="18"/>
              </w:rPr>
              <w:t xml:space="preserve"> μηδὲ </w:t>
            </w:r>
            <w:hyperlink r:id="rId13822" w:tooltip="Conj 3366: mēde -- And not, not even, neither…nor."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διώξητε </w:t>
            </w:r>
            <w:hyperlink r:id="rId13823" w:tooltip="V-ASA-2P 1377: diōxēte -- To pursue, hence: to persecute." w:history="1">
              <w:r w:rsidRPr="002E139A">
                <w:rPr>
                  <w:rStyle w:val="Hyperlink"/>
                  <w:rFonts w:ascii="Palatino Linotype" w:hAnsi="Palatino Linotype"/>
                  <w:sz w:val="18"/>
                  <w:szCs w:val="18"/>
                </w:rPr>
                <w:t>(follow)</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17:23</w:t>
            </w:r>
            <w:r w:rsidR="00DF0719">
              <w:rPr>
                <w:sz w:val="18"/>
                <w:szCs w:val="18"/>
              </w:rPr>
              <w:t xml:space="preserve"> </w:t>
            </w:r>
            <w:r w:rsidRPr="00BC20FD">
              <w:rPr>
                <w:sz w:val="18"/>
                <w:szCs w:val="18"/>
              </w:rPr>
              <w:t>And they shall say to you, See here; or, see there: go not after them, nor follow them.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17:24 For as the </w:t>
            </w:r>
            <w:r w:rsidRPr="001F653E">
              <w:rPr>
                <w:b/>
                <w:sz w:val="18"/>
                <w:szCs w:val="18"/>
                <w:u w:val="single"/>
              </w:rPr>
              <w:t>light of the morning</w:t>
            </w:r>
            <w:r w:rsidRPr="00BC20FD">
              <w:rPr>
                <w:sz w:val="18"/>
                <w:szCs w:val="18"/>
              </w:rPr>
              <w:t xml:space="preserve">, that </w:t>
            </w:r>
            <w:r w:rsidRPr="001F653E">
              <w:rPr>
                <w:b/>
                <w:sz w:val="18"/>
                <w:szCs w:val="18"/>
                <w:u w:val="single"/>
              </w:rPr>
              <w:t>shineth</w:t>
            </w:r>
            <w:r w:rsidRPr="00BC20FD">
              <w:rPr>
                <w:sz w:val="18"/>
                <w:szCs w:val="18"/>
              </w:rPr>
              <w:t xml:space="preserve"> out of the one part under </w:t>
            </w:r>
            <w:r w:rsidRPr="001F653E">
              <w:rPr>
                <w:b/>
                <w:sz w:val="18"/>
                <w:szCs w:val="18"/>
                <w:u w:val="single"/>
              </w:rPr>
              <w:t xml:space="preserve">heaven </w:t>
            </w:r>
            <w:r w:rsidRPr="001F653E">
              <w:rPr>
                <w:b/>
                <w:sz w:val="18"/>
                <w:szCs w:val="18"/>
                <w:u w:val="single"/>
              </w:rPr>
              <w:lastRenderedPageBreak/>
              <w:t xml:space="preserve">and </w:t>
            </w:r>
            <w:r w:rsidRPr="004D017F">
              <w:rPr>
                <w:sz w:val="18"/>
                <w:szCs w:val="18"/>
              </w:rPr>
              <w:t>lighteneth</w:t>
            </w:r>
            <w:r w:rsidRPr="001F653E">
              <w:rPr>
                <w:b/>
                <w:sz w:val="18"/>
                <w:szCs w:val="18"/>
                <w:u w:val="single"/>
              </w:rPr>
              <w:t xml:space="preserve"> to</w:t>
            </w:r>
            <w:r w:rsidRPr="00BC20FD">
              <w:rPr>
                <w:sz w:val="18"/>
                <w:szCs w:val="18"/>
              </w:rPr>
              <w:t xml:space="preserve"> the other part under heaven, so shall also the Son of Man be in his day.</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24</w:t>
            </w:r>
            <w:r w:rsidRPr="002E139A">
              <w:rPr>
                <w:rStyle w:val="reftext1"/>
                <w:sz w:val="18"/>
                <w:szCs w:val="18"/>
              </w:rPr>
              <w:t> </w:t>
            </w:r>
            <w:r w:rsidRPr="002E139A">
              <w:rPr>
                <w:rStyle w:val="red1"/>
                <w:rFonts w:ascii="Palatino Linotype" w:hAnsi="Palatino Linotype"/>
                <w:color w:val="auto"/>
                <w:sz w:val="18"/>
                <w:szCs w:val="18"/>
              </w:rPr>
              <w:t>ὥσπερ </w:t>
            </w:r>
            <w:hyperlink r:id="rId13824" w:tooltip="Adv 5618: hōsper -- Just as, as, even as."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γὰρ </w:t>
            </w:r>
            <w:hyperlink r:id="rId13825"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ἡ </w:t>
            </w:r>
            <w:hyperlink r:id="rId13826"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ἀστραπὴ </w:t>
            </w:r>
            <w:hyperlink r:id="rId13827" w:tooltip="N-NFS 796: astrapē -- A flash of lightning, brightness, luster." w:history="1">
              <w:r w:rsidRPr="002E139A">
                <w:rPr>
                  <w:rStyle w:val="Hyperlink"/>
                  <w:rFonts w:ascii="Palatino Linotype" w:hAnsi="Palatino Linotype"/>
                  <w:sz w:val="18"/>
                  <w:szCs w:val="18"/>
                </w:rPr>
                <w:t>(lightning)</w:t>
              </w:r>
            </w:hyperlink>
            <w:r w:rsidRPr="002E139A">
              <w:rPr>
                <w:rStyle w:val="red1"/>
                <w:rFonts w:ascii="Palatino Linotype" w:hAnsi="Palatino Linotype"/>
                <w:color w:val="auto"/>
                <w:sz w:val="18"/>
                <w:szCs w:val="18"/>
              </w:rPr>
              <w:t xml:space="preserve"> ἀστράπτουσα </w:t>
            </w:r>
            <w:hyperlink r:id="rId13828" w:tooltip="V-PPA-NFS 797: astraptousa -- To flash (with, then like, lightning), to be lustrous." w:history="1">
              <w:r w:rsidRPr="002E139A">
                <w:rPr>
                  <w:rStyle w:val="Hyperlink"/>
                  <w:rFonts w:ascii="Palatino Linotype" w:hAnsi="Palatino Linotype"/>
                  <w:sz w:val="18"/>
                  <w:szCs w:val="18"/>
                </w:rPr>
                <w:t>(flashing)</w:t>
              </w:r>
            </w:hyperlink>
            <w:r w:rsidRPr="002E139A">
              <w:rPr>
                <w:rStyle w:val="red1"/>
                <w:rFonts w:ascii="Palatino Linotype" w:hAnsi="Palatino Linotype"/>
                <w:color w:val="auto"/>
                <w:sz w:val="18"/>
                <w:szCs w:val="18"/>
              </w:rPr>
              <w:t xml:space="preserve"> ἐκ </w:t>
            </w:r>
            <w:hyperlink r:id="rId13829" w:tooltip="Prep 1537: ek -- From out, out from among, from, suggesting from the interior outwards."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τῆς </w:t>
            </w:r>
            <w:hyperlink r:id="rId13830" w:tooltip="Art-GFS 3588: tēs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 end</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ὑπὸ </w:t>
            </w:r>
            <w:hyperlink r:id="rId13831" w:tooltip="Prep 5259: hypo -- By, under, about."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τὸν </w:t>
            </w:r>
            <w:hyperlink r:id="rId13832"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οὐρανὸν </w:t>
            </w:r>
            <w:hyperlink r:id="rId13833" w:tooltip="N-AMS 3772: ouranon -- Heaven, (a) the visible heavens: the atmosphere, the sky, the starry heavens, (b) the spiritual heavens." w:history="1">
              <w:r w:rsidRPr="002E139A">
                <w:rPr>
                  <w:rStyle w:val="Hyperlink"/>
                  <w:rFonts w:ascii="Palatino Linotype" w:hAnsi="Palatino Linotype"/>
                  <w:sz w:val="18"/>
                  <w:szCs w:val="18"/>
                </w:rPr>
                <w:t>(sky)</w:t>
              </w:r>
            </w:hyperlink>
            <w:r w:rsidRPr="002E139A">
              <w:rPr>
                <w:rStyle w:val="red1"/>
                <w:rFonts w:ascii="Palatino Linotype" w:hAnsi="Palatino Linotype"/>
                <w:color w:val="auto"/>
                <w:sz w:val="18"/>
                <w:szCs w:val="18"/>
              </w:rPr>
              <w:t xml:space="preserve"> εἰς </w:t>
            </w:r>
            <w:hyperlink r:id="rId13834"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τὴν </w:t>
            </w:r>
            <w:hyperlink r:id="rId13835" w:tooltip="Art-AFS 3588: tēn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other end</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ὑπ’ </w:t>
            </w:r>
            <w:hyperlink r:id="rId13836" w:tooltip="Prep 5259: hyp’ -- By, under, about."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οὐρανὸν </w:t>
            </w:r>
            <w:hyperlink r:id="rId13837" w:tooltip="N-AMS 3772: ouranon -- Heaven, (a) the visible heavens: the atmosphere, the sky, the starry heavens, (b) the spiritual heavens." w:history="1">
              <w:r w:rsidRPr="002E139A">
                <w:rPr>
                  <w:rStyle w:val="Hyperlink"/>
                  <w:rFonts w:ascii="Palatino Linotype" w:hAnsi="Palatino Linotype"/>
                  <w:sz w:val="18"/>
                  <w:szCs w:val="18"/>
                </w:rPr>
                <w:t>(sky)</w:t>
              </w:r>
            </w:hyperlink>
            <w:r w:rsidRPr="002E139A">
              <w:rPr>
                <w:rStyle w:val="red1"/>
                <w:rFonts w:ascii="Palatino Linotype" w:hAnsi="Palatino Linotype"/>
                <w:color w:val="auto"/>
                <w:sz w:val="18"/>
                <w:szCs w:val="18"/>
              </w:rPr>
              <w:t xml:space="preserve"> λάμπει </w:t>
            </w:r>
            <w:hyperlink r:id="rId13838" w:tooltip="V-PIA-3S 2989: lampei -- To shine, give light." w:history="1">
              <w:r w:rsidRPr="002E139A">
                <w:rPr>
                  <w:rStyle w:val="Hyperlink"/>
                  <w:rFonts w:ascii="Palatino Linotype" w:hAnsi="Palatino Linotype"/>
                  <w:sz w:val="18"/>
                  <w:szCs w:val="18"/>
                </w:rPr>
                <w:t>(shines)</w:t>
              </w:r>
            </w:hyperlink>
            <w:r w:rsidRPr="002E139A">
              <w:rPr>
                <w:rStyle w:val="red1"/>
                <w:rFonts w:ascii="Palatino Linotype" w:hAnsi="Palatino Linotype"/>
                <w:color w:val="auto"/>
                <w:sz w:val="18"/>
                <w:szCs w:val="18"/>
              </w:rPr>
              <w:t>, οὕτως </w:t>
            </w:r>
            <w:hyperlink r:id="rId13839" w:tooltip="Adv 3779: houtōs -- Thus, so, in this manner." w:history="1">
              <w:r w:rsidRPr="002E139A">
                <w:rPr>
                  <w:rStyle w:val="Hyperlink"/>
                  <w:rFonts w:ascii="Palatino Linotype" w:hAnsi="Palatino Linotype"/>
                  <w:sz w:val="18"/>
                  <w:szCs w:val="18"/>
                </w:rPr>
                <w:t>(thus)</w:t>
              </w:r>
            </w:hyperlink>
            <w:r w:rsidRPr="002E139A">
              <w:rPr>
                <w:rStyle w:val="red1"/>
                <w:rFonts w:ascii="Palatino Linotype" w:hAnsi="Palatino Linotype"/>
                <w:color w:val="auto"/>
                <w:sz w:val="18"/>
                <w:szCs w:val="18"/>
              </w:rPr>
              <w:t xml:space="preserve"> ἔσται </w:t>
            </w:r>
            <w:hyperlink r:id="rId13840" w:tooltip="V-FIM-3S 1510: estai -- To be, exist." w:history="1">
              <w:r w:rsidRPr="002E139A">
                <w:rPr>
                  <w:rStyle w:val="Hyperlink"/>
                  <w:rFonts w:ascii="Palatino Linotype" w:hAnsi="Palatino Linotype"/>
                  <w:sz w:val="18"/>
                  <w:szCs w:val="18"/>
                </w:rPr>
                <w:t>(will be)</w:t>
              </w:r>
            </w:hyperlink>
            <w:r w:rsidRPr="002E139A">
              <w:rPr>
                <w:rStyle w:val="red1"/>
                <w:rFonts w:ascii="Palatino Linotype" w:hAnsi="Palatino Linotype"/>
                <w:color w:val="auto"/>
                <w:sz w:val="18"/>
                <w:szCs w:val="18"/>
              </w:rPr>
              <w:t xml:space="preserve"> ὁ </w:t>
            </w:r>
            <w:hyperlink r:id="rId13841"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Υἱὸς </w:t>
            </w:r>
            <w:hyperlink r:id="rId13842" w:tooltip="N-NMS 5207: Huios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13843"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13844"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ἐν </w:t>
            </w:r>
            <w:hyperlink r:id="rId13845"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τῇ </w:t>
            </w:r>
            <w:hyperlink r:id="rId13846"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ἡμέρᾳ </w:t>
            </w:r>
            <w:hyperlink r:id="rId13847" w:tooltip="N-DFS 2250: hēmera -- A day, the period from sunrise to sunset." w:history="1">
              <w:r w:rsidRPr="002E139A">
                <w:rPr>
                  <w:rStyle w:val="Hyperlink"/>
                  <w:rFonts w:ascii="Palatino Linotype" w:hAnsi="Palatino Linotype"/>
                  <w:sz w:val="18"/>
                  <w:szCs w:val="18"/>
                </w:rPr>
                <w:t>(day)</w:t>
              </w:r>
            </w:hyperlink>
            <w:r w:rsidRPr="002E139A">
              <w:rPr>
                <w:rStyle w:val="red1"/>
                <w:rFonts w:ascii="Palatino Linotype" w:hAnsi="Palatino Linotype"/>
                <w:color w:val="auto"/>
                <w:sz w:val="18"/>
                <w:szCs w:val="18"/>
              </w:rPr>
              <w:t xml:space="preserve"> αὐτοῦ </w:t>
            </w:r>
            <w:hyperlink r:id="rId13848"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17:24</w:t>
            </w:r>
            <w:r w:rsidR="00DF0719">
              <w:rPr>
                <w:sz w:val="18"/>
                <w:szCs w:val="18"/>
              </w:rPr>
              <w:t xml:space="preserve"> </w:t>
            </w:r>
            <w:r w:rsidRPr="00BC20FD">
              <w:rPr>
                <w:sz w:val="18"/>
                <w:szCs w:val="18"/>
              </w:rPr>
              <w:t xml:space="preserve">For as the </w:t>
            </w:r>
            <w:proofErr w:type="gramStart"/>
            <w:r w:rsidRPr="001F653E">
              <w:rPr>
                <w:b/>
                <w:sz w:val="18"/>
                <w:szCs w:val="18"/>
                <w:u w:val="single"/>
              </w:rPr>
              <w:t>lightning</w:t>
            </w:r>
            <w:r w:rsidRPr="00BC20FD">
              <w:rPr>
                <w:sz w:val="18"/>
                <w:szCs w:val="18"/>
              </w:rPr>
              <w:t xml:space="preserve">, that </w:t>
            </w:r>
            <w:r w:rsidRPr="004D017F">
              <w:rPr>
                <w:sz w:val="18"/>
                <w:szCs w:val="18"/>
              </w:rPr>
              <w:t>lighteneth</w:t>
            </w:r>
            <w:r w:rsidRPr="00BC20FD">
              <w:rPr>
                <w:sz w:val="18"/>
                <w:szCs w:val="18"/>
              </w:rPr>
              <w:t xml:space="preserve"> out of the one part under </w:t>
            </w:r>
            <w:r w:rsidRPr="00BC20FD">
              <w:rPr>
                <w:sz w:val="18"/>
                <w:szCs w:val="18"/>
              </w:rPr>
              <w:lastRenderedPageBreak/>
              <w:t>heaven,</w:t>
            </w:r>
            <w:proofErr w:type="gramEnd"/>
            <w:r w:rsidRPr="00BC20FD">
              <w:rPr>
                <w:sz w:val="18"/>
                <w:szCs w:val="18"/>
              </w:rPr>
              <w:t xml:space="preserve"> shineth unto the other part under heaven; so shall also the Son of man be in his day.</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17:25 But first he must suffer many things and be rejected of this generation.</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Style w:val="red1"/>
                <w:rFonts w:ascii="Palatino Linotype" w:hAnsi="Palatino Linotype"/>
                <w:color w:val="auto"/>
                <w:sz w:val="18"/>
                <w:szCs w:val="18"/>
              </w:rPr>
              <w:t>πρῶτον </w:t>
            </w:r>
            <w:hyperlink r:id="rId13849" w:tooltip="Adv-S 4412: prōton -- First, in the first place, before, formerly." w:history="1">
              <w:r w:rsidRPr="002E139A">
                <w:rPr>
                  <w:rStyle w:val="Hyperlink"/>
                  <w:rFonts w:ascii="Palatino Linotype" w:hAnsi="Palatino Linotype"/>
                  <w:sz w:val="18"/>
                  <w:szCs w:val="18"/>
                </w:rPr>
                <w:t>(First)</w:t>
              </w:r>
            </w:hyperlink>
            <w:r w:rsidRPr="002E139A">
              <w:rPr>
                <w:rStyle w:val="red1"/>
                <w:rFonts w:ascii="Palatino Linotype" w:hAnsi="Palatino Linotype"/>
                <w:color w:val="auto"/>
                <w:sz w:val="18"/>
                <w:szCs w:val="18"/>
              </w:rPr>
              <w:t xml:space="preserve"> δὲ </w:t>
            </w:r>
            <w:hyperlink r:id="rId13850"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δεῖ </w:t>
            </w:r>
            <w:hyperlink r:id="rId13851" w:tooltip="V-PIA-3S 1163: dei -- It is necessary, inevitable; less frequently: it is a duty, what is proper." w:history="1">
              <w:r w:rsidRPr="002E139A">
                <w:rPr>
                  <w:rStyle w:val="Hyperlink"/>
                  <w:rFonts w:ascii="Palatino Linotype" w:hAnsi="Palatino Linotype"/>
                  <w:sz w:val="18"/>
                  <w:szCs w:val="18"/>
                </w:rPr>
                <w:t>(it behooves)</w:t>
              </w:r>
            </w:hyperlink>
            <w:r w:rsidRPr="002E139A">
              <w:rPr>
                <w:rStyle w:val="red1"/>
                <w:rFonts w:ascii="Palatino Linotype" w:hAnsi="Palatino Linotype"/>
                <w:color w:val="auto"/>
                <w:sz w:val="18"/>
                <w:szCs w:val="18"/>
              </w:rPr>
              <w:t xml:space="preserve"> αὐτὸν </w:t>
            </w:r>
            <w:hyperlink r:id="rId13852" w:tooltip="PPro-AM3S 846: auton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xml:space="preserve"> πολλὰ </w:t>
            </w:r>
            <w:hyperlink r:id="rId13853" w:tooltip="Adj-ANP 4183: polla -- Much, many; often." w:history="1">
              <w:r w:rsidRPr="002E139A">
                <w:rPr>
                  <w:rStyle w:val="Hyperlink"/>
                  <w:rFonts w:ascii="Palatino Linotype" w:hAnsi="Palatino Linotype"/>
                  <w:sz w:val="18"/>
                  <w:szCs w:val="18"/>
                </w:rPr>
                <w:t>(many things)</w:t>
              </w:r>
            </w:hyperlink>
            <w:r w:rsidRPr="002E139A">
              <w:rPr>
                <w:rStyle w:val="red1"/>
                <w:rFonts w:ascii="Palatino Linotype" w:hAnsi="Palatino Linotype"/>
                <w:color w:val="auto"/>
                <w:sz w:val="18"/>
                <w:szCs w:val="18"/>
              </w:rPr>
              <w:t xml:space="preserve"> παθεῖν </w:t>
            </w:r>
            <w:hyperlink r:id="rId13854" w:tooltip="V-ANA 3958: pathein -- To be acted upon in a certain way, either good or bad; to experience ill treatment, suffer." w:history="1">
              <w:r w:rsidRPr="002E139A">
                <w:rPr>
                  <w:rStyle w:val="Hyperlink"/>
                  <w:rFonts w:ascii="Palatino Linotype" w:hAnsi="Palatino Linotype"/>
                  <w:sz w:val="18"/>
                  <w:szCs w:val="18"/>
                </w:rPr>
                <w:t>(to suffer)</w:t>
              </w:r>
            </w:hyperlink>
            <w:r w:rsidRPr="002E139A">
              <w:rPr>
                <w:rStyle w:val="red1"/>
                <w:rFonts w:ascii="Palatino Linotype" w:hAnsi="Palatino Linotype"/>
                <w:color w:val="auto"/>
                <w:sz w:val="18"/>
                <w:szCs w:val="18"/>
              </w:rPr>
              <w:t>, καὶ </w:t>
            </w:r>
            <w:hyperlink r:id="rId1385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ἀποδοκιμασθῆναι </w:t>
            </w:r>
            <w:hyperlink r:id="rId13856" w:tooltip="V-ANP 593: apodokimasthēnai -- To reject after testing (examination), disqualify." w:history="1">
              <w:r w:rsidRPr="002E139A">
                <w:rPr>
                  <w:rStyle w:val="Hyperlink"/>
                  <w:rFonts w:ascii="Palatino Linotype" w:hAnsi="Palatino Linotype"/>
                  <w:sz w:val="18"/>
                  <w:szCs w:val="18"/>
                </w:rPr>
                <w:t>(to be rejected)</w:t>
              </w:r>
            </w:hyperlink>
            <w:r w:rsidRPr="002E139A">
              <w:rPr>
                <w:rStyle w:val="red1"/>
                <w:rFonts w:ascii="Palatino Linotype" w:hAnsi="Palatino Linotype"/>
                <w:color w:val="auto"/>
                <w:sz w:val="18"/>
                <w:szCs w:val="18"/>
              </w:rPr>
              <w:t xml:space="preserve"> ἀπὸ </w:t>
            </w:r>
            <w:hyperlink r:id="rId13857" w:tooltip="Prep 575: apo -- From, away from."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τῆς </w:t>
            </w:r>
            <w:hyperlink r:id="rId13858"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γενεᾶς </w:t>
            </w:r>
            <w:hyperlink r:id="rId13859" w:tooltip="N-GFS 1074: geneas -- A generation; if repeated twice or with another time word, practically indicates infinity of time." w:history="1">
              <w:r w:rsidRPr="002E139A">
                <w:rPr>
                  <w:rStyle w:val="Hyperlink"/>
                  <w:rFonts w:ascii="Palatino Linotype" w:hAnsi="Palatino Linotype"/>
                  <w:sz w:val="18"/>
                  <w:szCs w:val="18"/>
                </w:rPr>
                <w:t>(generation)</w:t>
              </w:r>
            </w:hyperlink>
            <w:r w:rsidRPr="002E139A">
              <w:rPr>
                <w:rStyle w:val="red1"/>
                <w:rFonts w:ascii="Palatino Linotype" w:hAnsi="Palatino Linotype"/>
                <w:color w:val="auto"/>
                <w:sz w:val="18"/>
                <w:szCs w:val="18"/>
              </w:rPr>
              <w:t xml:space="preserve"> ταύτης </w:t>
            </w:r>
            <w:hyperlink r:id="rId13860" w:tooltip="DPro-GFS 3778: tautēs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17:25</w:t>
            </w:r>
            <w:r w:rsidR="00DF0719">
              <w:rPr>
                <w:sz w:val="18"/>
                <w:szCs w:val="18"/>
              </w:rPr>
              <w:t xml:space="preserve"> </w:t>
            </w:r>
            <w:r w:rsidRPr="00BC20FD">
              <w:rPr>
                <w:sz w:val="18"/>
                <w:szCs w:val="18"/>
              </w:rPr>
              <w:t>But first must he suffer many things, and be rejected of this generation.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17:26 And as it was in the days of Noe, so shall it be also in the days of the Son of Man.</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cs="Tahoma"/>
                <w:color w:val="auto"/>
                <w:sz w:val="18"/>
                <w:szCs w:val="18"/>
              </w:rPr>
              <w:t>Καὶ </w:t>
            </w:r>
            <w:hyperlink r:id="rId1386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καθὼς </w:t>
            </w:r>
            <w:hyperlink r:id="rId13862" w:tooltip="Adv 2531: kathōs -- According to the manner in which, in the degree that, just as, as."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ἐγένετο </w:t>
            </w:r>
            <w:hyperlink r:id="rId13863" w:tooltip="V-AIM-3S 1096: egeneto -- To come into being, to be born, become, come about, happen." w:history="1">
              <w:r w:rsidRPr="002E139A">
                <w:rPr>
                  <w:rStyle w:val="Hyperlink"/>
                  <w:rFonts w:ascii="Palatino Linotype" w:hAnsi="Palatino Linotype" w:cs="Tahoma"/>
                  <w:sz w:val="18"/>
                  <w:szCs w:val="18"/>
                </w:rPr>
                <w:t>(it came to pass)</w:t>
              </w:r>
            </w:hyperlink>
            <w:r w:rsidRPr="002E139A">
              <w:rPr>
                <w:rFonts w:ascii="Palatino Linotype" w:hAnsi="Palatino Linotype" w:cs="Tahoma"/>
                <w:color w:val="auto"/>
                <w:sz w:val="18"/>
                <w:szCs w:val="18"/>
              </w:rPr>
              <w:t xml:space="preserve"> ἐν </w:t>
            </w:r>
            <w:hyperlink r:id="rId13864"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ταῖς </w:t>
            </w:r>
            <w:hyperlink r:id="rId13865" w:tooltip="Art-DFP 3588: ta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ἡμέραις </w:t>
            </w:r>
            <w:hyperlink r:id="rId13866" w:tooltip="N-DFP 2250: hēmerais -- A day, the period from sunrise to sunset." w:history="1">
              <w:r w:rsidRPr="002E139A">
                <w:rPr>
                  <w:rStyle w:val="Hyperlink"/>
                  <w:rFonts w:ascii="Palatino Linotype" w:hAnsi="Palatino Linotype" w:cs="Tahoma"/>
                  <w:sz w:val="18"/>
                  <w:szCs w:val="18"/>
                </w:rPr>
                <w:t>(days)</w:t>
              </w:r>
            </w:hyperlink>
            <w:r w:rsidRPr="002E139A">
              <w:rPr>
                <w:rFonts w:ascii="Palatino Linotype" w:hAnsi="Palatino Linotype" w:cs="Tahoma"/>
                <w:color w:val="auto"/>
                <w:sz w:val="18"/>
                <w:szCs w:val="18"/>
              </w:rPr>
              <w:t xml:space="preserve"> Νῶε </w:t>
            </w:r>
            <w:hyperlink r:id="rId13867" w:tooltip="N-GMS 3575: Nōe -- (Hebrew) Noah." w:history="1">
              <w:r w:rsidRPr="002E139A">
                <w:rPr>
                  <w:rStyle w:val="Hyperlink"/>
                  <w:rFonts w:ascii="Palatino Linotype" w:hAnsi="Palatino Linotype" w:cs="Tahoma"/>
                  <w:sz w:val="18"/>
                  <w:szCs w:val="18"/>
                </w:rPr>
                <w:t>(of Noah)</w:t>
              </w:r>
            </w:hyperlink>
            <w:r w:rsidRPr="002E139A">
              <w:rPr>
                <w:rFonts w:ascii="Palatino Linotype" w:hAnsi="Palatino Linotype" w:cs="Tahoma"/>
                <w:color w:val="auto"/>
                <w:sz w:val="18"/>
                <w:szCs w:val="18"/>
              </w:rPr>
              <w:t>, οὕτως </w:t>
            </w:r>
            <w:hyperlink r:id="rId13868" w:tooltip="Adv 3779: houtōs -- Thus, so, in this manner." w:history="1">
              <w:r w:rsidRPr="002E139A">
                <w:rPr>
                  <w:rStyle w:val="Hyperlink"/>
                  <w:rFonts w:ascii="Palatino Linotype" w:hAnsi="Palatino Linotype" w:cs="Tahoma"/>
                  <w:sz w:val="18"/>
                  <w:szCs w:val="18"/>
                </w:rPr>
                <w:t>(thus)</w:t>
              </w:r>
            </w:hyperlink>
            <w:r w:rsidRPr="002E139A">
              <w:rPr>
                <w:rFonts w:ascii="Palatino Linotype" w:hAnsi="Palatino Linotype" w:cs="Tahoma"/>
                <w:color w:val="auto"/>
                <w:sz w:val="18"/>
                <w:szCs w:val="18"/>
              </w:rPr>
              <w:t xml:space="preserve"> ἔσται </w:t>
            </w:r>
            <w:hyperlink r:id="rId13869" w:tooltip="V-FIM-3S 1510: estai -- To be, exist." w:history="1">
              <w:r w:rsidRPr="002E139A">
                <w:rPr>
                  <w:rStyle w:val="Hyperlink"/>
                  <w:rFonts w:ascii="Palatino Linotype" w:hAnsi="Palatino Linotype" w:cs="Tahoma"/>
                  <w:sz w:val="18"/>
                  <w:szCs w:val="18"/>
                </w:rPr>
                <w:t>(will it be)</w:t>
              </w:r>
            </w:hyperlink>
            <w:r w:rsidRPr="002E139A">
              <w:rPr>
                <w:rFonts w:ascii="Palatino Linotype" w:hAnsi="Palatino Linotype" w:cs="Tahoma"/>
                <w:color w:val="auto"/>
                <w:sz w:val="18"/>
                <w:szCs w:val="18"/>
              </w:rPr>
              <w:t xml:space="preserve"> καὶ </w:t>
            </w:r>
            <w:hyperlink r:id="rId13870"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ἐν </w:t>
            </w:r>
            <w:hyperlink r:id="rId13871"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ταῖς </w:t>
            </w:r>
            <w:hyperlink r:id="rId13872" w:tooltip="Art-DFP 3588: ta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ἡμέραις </w:t>
            </w:r>
            <w:hyperlink r:id="rId13873" w:tooltip="N-DFP 2250: hēmerais -- A day, the period from sunrise to sunset." w:history="1">
              <w:r w:rsidRPr="002E139A">
                <w:rPr>
                  <w:rStyle w:val="Hyperlink"/>
                  <w:rFonts w:ascii="Palatino Linotype" w:hAnsi="Palatino Linotype" w:cs="Tahoma"/>
                  <w:sz w:val="18"/>
                  <w:szCs w:val="18"/>
                </w:rPr>
                <w:t>(days)</w:t>
              </w:r>
            </w:hyperlink>
            <w:r w:rsidRPr="002E139A">
              <w:rPr>
                <w:rFonts w:ascii="Palatino Linotype" w:hAnsi="Palatino Linotype" w:cs="Tahoma"/>
                <w:color w:val="auto"/>
                <w:sz w:val="18"/>
                <w:szCs w:val="18"/>
              </w:rPr>
              <w:t xml:space="preserve"> τοῦ </w:t>
            </w:r>
            <w:hyperlink r:id="rId13874"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Υἱοῦ </w:t>
            </w:r>
            <w:hyperlink r:id="rId13875" w:tooltip="N-GMS 5207: Huiou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τοῦ </w:t>
            </w:r>
            <w:hyperlink r:id="rId13876" w:tooltip="Art-GMS 3588: tou -- The, the definite article." w:history="1">
              <w:r w:rsidRPr="002E139A">
                <w:rPr>
                  <w:rStyle w:val="Hyperlink"/>
                  <w:rFonts w:ascii="Palatino Linotype" w:hAnsi="Palatino Linotype" w:cs="Tahoma"/>
                  <w:sz w:val="18"/>
                  <w:szCs w:val="18"/>
                </w:rPr>
                <w:t>(of)</w:t>
              </w:r>
            </w:hyperlink>
            <w:r w:rsidRPr="002E139A">
              <w:rPr>
                <w:rFonts w:ascii="Palatino Linotype" w:hAnsi="Palatino Linotype" w:cs="Tahoma"/>
                <w:color w:val="auto"/>
                <w:sz w:val="18"/>
                <w:szCs w:val="18"/>
              </w:rPr>
              <w:t xml:space="preserve"> ἀνθρώπου </w:t>
            </w:r>
            <w:hyperlink r:id="rId13877" w:tooltip="N-GMS 444: anthrōpou -- A man, one of the human race." w:history="1">
              <w:r w:rsidRPr="002E139A">
                <w:rPr>
                  <w:rStyle w:val="Hyperlink"/>
                  <w:rFonts w:ascii="Palatino Linotype" w:hAnsi="Palatino Linotype" w:cs="Tahoma"/>
                  <w:sz w:val="18"/>
                  <w:szCs w:val="18"/>
                </w:rPr>
                <w:t>(man)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17:26</w:t>
            </w:r>
            <w:r w:rsidR="00DF0719">
              <w:rPr>
                <w:sz w:val="18"/>
                <w:szCs w:val="18"/>
              </w:rPr>
              <w:t xml:space="preserve"> </w:t>
            </w:r>
            <w:r w:rsidRPr="00BC20FD">
              <w:rPr>
                <w:sz w:val="18"/>
                <w:szCs w:val="18"/>
              </w:rPr>
              <w:t>And as it was in the days of Noe, so shall it be also in the days of the Son of man.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17:27 They did eat, they drank, they married wives, they were given in marriage until the day that Noe entered into the ark and the flood came and destroyed them all.</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cs="Tahoma"/>
                <w:color w:val="auto"/>
                <w:sz w:val="18"/>
                <w:szCs w:val="18"/>
              </w:rPr>
              <w:t>ἤσθιον </w:t>
            </w:r>
            <w:hyperlink r:id="rId13878" w:tooltip="V-IIA-3P 2068: ēsthion -- To eat, partake of food; to devour, consume (e.g. as rust does)." w:history="1">
              <w:r w:rsidRPr="002E139A">
                <w:rPr>
                  <w:rStyle w:val="Hyperlink"/>
                  <w:rFonts w:ascii="Palatino Linotype" w:hAnsi="Palatino Linotype" w:cs="Tahoma"/>
                  <w:sz w:val="18"/>
                  <w:szCs w:val="18"/>
                </w:rPr>
                <w:t>(They were eating)</w:t>
              </w:r>
            </w:hyperlink>
            <w:r w:rsidRPr="002E139A">
              <w:rPr>
                <w:rFonts w:ascii="Palatino Linotype" w:hAnsi="Palatino Linotype" w:cs="Tahoma"/>
                <w:color w:val="auto"/>
                <w:sz w:val="18"/>
                <w:szCs w:val="18"/>
              </w:rPr>
              <w:t>, ἔπινον </w:t>
            </w:r>
            <w:hyperlink r:id="rId13879" w:tooltip="V-IIA-3P 4095: epinon -- To drink, imbibe." w:history="1">
              <w:r w:rsidRPr="002E139A">
                <w:rPr>
                  <w:rStyle w:val="Hyperlink"/>
                  <w:rFonts w:ascii="Palatino Linotype" w:hAnsi="Palatino Linotype" w:cs="Tahoma"/>
                  <w:sz w:val="18"/>
                  <w:szCs w:val="18"/>
                </w:rPr>
                <w:t>(they were drinking)</w:t>
              </w:r>
            </w:hyperlink>
            <w:r w:rsidRPr="002E139A">
              <w:rPr>
                <w:rFonts w:ascii="Palatino Linotype" w:hAnsi="Palatino Linotype" w:cs="Tahoma"/>
                <w:color w:val="auto"/>
                <w:sz w:val="18"/>
                <w:szCs w:val="18"/>
              </w:rPr>
              <w:t>, ἐγάμουν </w:t>
            </w:r>
            <w:hyperlink r:id="rId13880" w:tooltip="V-IIA-3P 1060: egamoun -- To marry, used of either sex." w:history="1">
              <w:r w:rsidRPr="002E139A">
                <w:rPr>
                  <w:rStyle w:val="Hyperlink"/>
                  <w:rFonts w:ascii="Palatino Linotype" w:hAnsi="Palatino Linotype" w:cs="Tahoma"/>
                  <w:sz w:val="18"/>
                  <w:szCs w:val="18"/>
                </w:rPr>
                <w:t>(they were marrying)</w:t>
              </w:r>
            </w:hyperlink>
            <w:r w:rsidRPr="002E139A">
              <w:rPr>
                <w:rFonts w:ascii="Palatino Linotype" w:hAnsi="Palatino Linotype" w:cs="Tahoma"/>
                <w:color w:val="auto"/>
                <w:sz w:val="18"/>
                <w:szCs w:val="18"/>
              </w:rPr>
              <w:t>, ἐγαμίζοντο </w:t>
            </w:r>
            <w:hyperlink r:id="rId13881" w:tooltip="V-IIM/P-3P 1061: egamizonto -- To give in marriage." w:history="1">
              <w:r w:rsidRPr="002E139A">
                <w:rPr>
                  <w:rStyle w:val="Hyperlink"/>
                  <w:rFonts w:ascii="Palatino Linotype" w:hAnsi="Palatino Linotype" w:cs="Tahoma"/>
                  <w:sz w:val="18"/>
                  <w:szCs w:val="18"/>
                </w:rPr>
                <w:t>(they were being given in marriage)</w:t>
              </w:r>
            </w:hyperlink>
            <w:r w:rsidRPr="002E139A">
              <w:rPr>
                <w:rFonts w:ascii="Palatino Linotype" w:hAnsi="Palatino Linotype" w:cs="Tahoma"/>
                <w:color w:val="auto"/>
                <w:sz w:val="18"/>
                <w:szCs w:val="18"/>
              </w:rPr>
              <w:t>, ἄχρι </w:t>
            </w:r>
            <w:hyperlink r:id="rId13882" w:tooltip="Prep 891: achri -- As far as, up to, until, during." w:history="1">
              <w:r w:rsidRPr="002E139A">
                <w:rPr>
                  <w:rStyle w:val="Hyperlink"/>
                  <w:rFonts w:ascii="Palatino Linotype" w:hAnsi="Palatino Linotype" w:cs="Tahoma"/>
                  <w:sz w:val="18"/>
                  <w:szCs w:val="18"/>
                </w:rPr>
                <w:t>(until)</w:t>
              </w:r>
            </w:hyperlink>
            <w:r w:rsidRPr="002E139A">
              <w:rPr>
                <w:rFonts w:ascii="Palatino Linotype" w:hAnsi="Palatino Linotype" w:cs="Tahoma"/>
                <w:color w:val="auto"/>
                <w:sz w:val="18"/>
                <w:szCs w:val="18"/>
              </w:rPr>
              <w:t xml:space="preserve"> ἧς </w:t>
            </w:r>
            <w:hyperlink r:id="rId13883" w:tooltip="RelPro-GFS 3739: hēs -- Who, which, what,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ἡμέρας </w:t>
            </w:r>
            <w:hyperlink r:id="rId13884" w:tooltip="N-GFS 2250: hēmeras -- A day, the period from sunrise to sunset." w:history="1">
              <w:r w:rsidRPr="002E139A">
                <w:rPr>
                  <w:rStyle w:val="Hyperlink"/>
                  <w:rFonts w:ascii="Palatino Linotype" w:hAnsi="Palatino Linotype" w:cs="Tahoma"/>
                  <w:sz w:val="18"/>
                  <w:szCs w:val="18"/>
                </w:rPr>
                <w:t>(day)</w:t>
              </w:r>
            </w:hyperlink>
            <w:r w:rsidRPr="002E139A">
              <w:rPr>
                <w:rFonts w:ascii="Palatino Linotype" w:hAnsi="Palatino Linotype" w:cs="Tahoma"/>
                <w:color w:val="auto"/>
                <w:sz w:val="18"/>
                <w:szCs w:val="18"/>
              </w:rPr>
              <w:t xml:space="preserve"> εἰσῆλθεν </w:t>
            </w:r>
            <w:hyperlink r:id="rId13885" w:tooltip="V-AIA-3S 1525: eisēlthen -- To go in, come in, enter." w:history="1">
              <w:r w:rsidRPr="002E139A">
                <w:rPr>
                  <w:rStyle w:val="Hyperlink"/>
                  <w:rFonts w:ascii="Palatino Linotype" w:hAnsi="Palatino Linotype" w:cs="Tahoma"/>
                  <w:sz w:val="18"/>
                  <w:szCs w:val="18"/>
                </w:rPr>
                <w:t>(entered)</w:t>
              </w:r>
            </w:hyperlink>
            <w:r w:rsidRPr="002E139A">
              <w:rPr>
                <w:rFonts w:ascii="Palatino Linotype" w:hAnsi="Palatino Linotype" w:cs="Tahoma"/>
                <w:color w:val="auto"/>
                <w:sz w:val="18"/>
                <w:szCs w:val="18"/>
              </w:rPr>
              <w:t xml:space="preserve"> Νῶε </w:t>
            </w:r>
            <w:hyperlink r:id="rId13886" w:tooltip="N-NMS 3575: Nōe -- (Hebrew) Noah." w:history="1">
              <w:r w:rsidRPr="002E139A">
                <w:rPr>
                  <w:rStyle w:val="Hyperlink"/>
                  <w:rFonts w:ascii="Palatino Linotype" w:hAnsi="Palatino Linotype" w:cs="Tahoma"/>
                  <w:sz w:val="18"/>
                  <w:szCs w:val="18"/>
                </w:rPr>
                <w:t>(Noah)</w:t>
              </w:r>
            </w:hyperlink>
            <w:r w:rsidRPr="002E139A">
              <w:rPr>
                <w:rFonts w:ascii="Palatino Linotype" w:hAnsi="Palatino Linotype" w:cs="Tahoma"/>
                <w:color w:val="auto"/>
                <w:sz w:val="18"/>
                <w:szCs w:val="18"/>
              </w:rPr>
              <w:t xml:space="preserve"> εἰς </w:t>
            </w:r>
            <w:hyperlink r:id="rId13887"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τὴν </w:t>
            </w:r>
            <w:hyperlink r:id="rId13888"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κιβωτόν </w:t>
            </w:r>
            <w:hyperlink r:id="rId13889" w:tooltip="N-AFS 2787: kibōton -- (properly: a wooden box, hence) the Ark, in which Noah sailed; the Ark of the Covenant." w:history="1">
              <w:r w:rsidRPr="002E139A">
                <w:rPr>
                  <w:rStyle w:val="Hyperlink"/>
                  <w:rFonts w:ascii="Palatino Linotype" w:hAnsi="Palatino Linotype" w:cs="Tahoma"/>
                  <w:sz w:val="18"/>
                  <w:szCs w:val="18"/>
                </w:rPr>
                <w:t>(ark)</w:t>
              </w:r>
            </w:hyperlink>
            <w:r w:rsidRPr="002E139A">
              <w:rPr>
                <w:rFonts w:ascii="Palatino Linotype" w:hAnsi="Palatino Linotype" w:cs="Tahoma"/>
                <w:color w:val="auto"/>
                <w:sz w:val="18"/>
                <w:szCs w:val="18"/>
              </w:rPr>
              <w:t>, καὶ </w:t>
            </w:r>
            <w:hyperlink r:id="rId1389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ἦλθεν </w:t>
            </w:r>
            <w:hyperlink r:id="rId13891" w:tooltip="V-AIA-3S 2064: ēlthen -- To come, go." w:history="1">
              <w:r w:rsidRPr="002E139A">
                <w:rPr>
                  <w:rStyle w:val="Hyperlink"/>
                  <w:rFonts w:ascii="Palatino Linotype" w:hAnsi="Palatino Linotype" w:cs="Tahoma"/>
                  <w:sz w:val="18"/>
                  <w:szCs w:val="18"/>
                </w:rPr>
                <w:t>(came)</w:t>
              </w:r>
            </w:hyperlink>
            <w:r w:rsidRPr="002E139A">
              <w:rPr>
                <w:rFonts w:ascii="Palatino Linotype" w:hAnsi="Palatino Linotype" w:cs="Tahoma"/>
                <w:color w:val="auto"/>
                <w:sz w:val="18"/>
                <w:szCs w:val="18"/>
              </w:rPr>
              <w:t xml:space="preserve"> ὁ </w:t>
            </w:r>
            <w:hyperlink r:id="rId13892"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κατακλυσμὸς </w:t>
            </w:r>
            <w:hyperlink r:id="rId13893" w:tooltip="N-NMS 2627: kataklysmos -- A deluge, flood." w:history="1">
              <w:r w:rsidRPr="002E139A">
                <w:rPr>
                  <w:rStyle w:val="Hyperlink"/>
                  <w:rFonts w:ascii="Palatino Linotype" w:hAnsi="Palatino Linotype" w:cs="Tahoma"/>
                  <w:sz w:val="18"/>
                  <w:szCs w:val="18"/>
                </w:rPr>
                <w:t>(flood)</w:t>
              </w:r>
            </w:hyperlink>
            <w:r w:rsidRPr="002E139A">
              <w:rPr>
                <w:rFonts w:ascii="Palatino Linotype" w:hAnsi="Palatino Linotype" w:cs="Tahoma"/>
                <w:color w:val="auto"/>
                <w:sz w:val="18"/>
                <w:szCs w:val="18"/>
              </w:rPr>
              <w:t xml:space="preserve"> καὶ </w:t>
            </w:r>
            <w:hyperlink r:id="rId1389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ἀπώλεσεν </w:t>
            </w:r>
            <w:hyperlink r:id="rId13895" w:tooltip="V-AIA-3S 622: apōlesen -- (a) to kill, destroy, (b) to lose, to be perishing (the resultant death being viewed as certain)." w:history="1">
              <w:r w:rsidRPr="002E139A">
                <w:rPr>
                  <w:rStyle w:val="Hyperlink"/>
                  <w:rFonts w:ascii="Palatino Linotype" w:hAnsi="Palatino Linotype" w:cs="Tahoma"/>
                  <w:sz w:val="18"/>
                  <w:szCs w:val="18"/>
                </w:rPr>
                <w:t>(destroyed)</w:t>
              </w:r>
            </w:hyperlink>
            <w:r w:rsidRPr="002E139A">
              <w:rPr>
                <w:rFonts w:ascii="Palatino Linotype" w:hAnsi="Palatino Linotype" w:cs="Tahoma"/>
                <w:color w:val="auto"/>
                <w:sz w:val="18"/>
                <w:szCs w:val="18"/>
              </w:rPr>
              <w:t xml:space="preserve"> πάντας </w:t>
            </w:r>
            <w:hyperlink r:id="rId13896" w:tooltip="Adj-AMP 3956: pantas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17:27</w:t>
            </w:r>
            <w:r w:rsidR="00DF0719">
              <w:rPr>
                <w:sz w:val="18"/>
                <w:szCs w:val="18"/>
              </w:rPr>
              <w:t xml:space="preserve"> </w:t>
            </w:r>
            <w:r w:rsidRPr="00BC20FD">
              <w:rPr>
                <w:sz w:val="18"/>
                <w:szCs w:val="18"/>
              </w:rPr>
              <w:t>They did eat, they drank, they married wives, they were given in marriage, until the day that Noe entered into the ark, and the flood came, and destroyed them all.</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17:28 Likewise also, as it was in the days of Lot</w:t>
            </w:r>
            <w:r w:rsidR="0060271C" w:rsidRPr="0060271C">
              <w:rPr>
                <w:sz w:val="18"/>
                <w:szCs w:val="18"/>
              </w:rPr>
              <w:t>: They did eat, they drank, they bought, they sold, they planted, they builded;</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cs="Tahoma"/>
                <w:color w:val="auto"/>
                <w:sz w:val="18"/>
                <w:szCs w:val="18"/>
              </w:rPr>
              <w:t>Ὁμοίως </w:t>
            </w:r>
            <w:hyperlink r:id="rId13897" w:tooltip="Adv 3668: Homoiōs -- In like manner, similarly, in the same way, equally." w:history="1">
              <w:r w:rsidRPr="002E139A">
                <w:rPr>
                  <w:rStyle w:val="Hyperlink"/>
                  <w:rFonts w:ascii="Palatino Linotype" w:hAnsi="Palatino Linotype" w:cs="Tahoma"/>
                  <w:sz w:val="18"/>
                  <w:szCs w:val="18"/>
                </w:rPr>
                <w:t>(Likewise)</w:t>
              </w:r>
            </w:hyperlink>
            <w:r w:rsidRPr="002E139A">
              <w:rPr>
                <w:rFonts w:ascii="Palatino Linotype" w:hAnsi="Palatino Linotype" w:cs="Tahoma"/>
                <w:color w:val="auto"/>
                <w:sz w:val="18"/>
                <w:szCs w:val="18"/>
              </w:rPr>
              <w:t>, καθὼς </w:t>
            </w:r>
            <w:hyperlink r:id="rId13898" w:tooltip="Adv 2531: kathōs -- According to the manner in which, in the degree that, just as, as."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ἐγένετο </w:t>
            </w:r>
            <w:hyperlink r:id="rId13899" w:tooltip="V-AIM-3S 1096: egeneto -- To come into being, to be born, become, come about, happen." w:history="1">
              <w:r w:rsidRPr="002E139A">
                <w:rPr>
                  <w:rStyle w:val="Hyperlink"/>
                  <w:rFonts w:ascii="Palatino Linotype" w:hAnsi="Palatino Linotype" w:cs="Tahoma"/>
                  <w:sz w:val="18"/>
                  <w:szCs w:val="18"/>
                </w:rPr>
                <w:t>(it came to pass)</w:t>
              </w:r>
            </w:hyperlink>
            <w:r w:rsidRPr="002E139A">
              <w:rPr>
                <w:rFonts w:ascii="Palatino Linotype" w:hAnsi="Palatino Linotype" w:cs="Tahoma"/>
                <w:color w:val="auto"/>
                <w:sz w:val="18"/>
                <w:szCs w:val="18"/>
              </w:rPr>
              <w:t xml:space="preserve"> ἐν </w:t>
            </w:r>
            <w:hyperlink r:id="rId13900"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ταῖς </w:t>
            </w:r>
            <w:hyperlink r:id="rId13901" w:tooltip="Art-DFP 3588: ta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ἡμέραις </w:t>
            </w:r>
            <w:hyperlink r:id="rId13902" w:tooltip="N-DFP 2250: hēmerais -- A day, the period from sunrise to sunset." w:history="1">
              <w:r w:rsidRPr="002E139A">
                <w:rPr>
                  <w:rStyle w:val="Hyperlink"/>
                  <w:rFonts w:ascii="Palatino Linotype" w:hAnsi="Palatino Linotype" w:cs="Tahoma"/>
                  <w:sz w:val="18"/>
                  <w:szCs w:val="18"/>
                </w:rPr>
                <w:t>(days)</w:t>
              </w:r>
            </w:hyperlink>
            <w:r w:rsidRPr="002E139A">
              <w:rPr>
                <w:rFonts w:ascii="Palatino Linotype" w:hAnsi="Palatino Linotype" w:cs="Tahoma"/>
                <w:color w:val="auto"/>
                <w:sz w:val="18"/>
                <w:szCs w:val="18"/>
              </w:rPr>
              <w:t xml:space="preserve"> Λώτ </w:t>
            </w:r>
            <w:hyperlink r:id="rId13903" w:tooltip="N-GMS 3091: Lōt -- (Hebrew), Lot, nephew of Abraham." w:history="1">
              <w:r w:rsidRPr="002E139A">
                <w:rPr>
                  <w:rStyle w:val="Hyperlink"/>
                  <w:rFonts w:ascii="Palatino Linotype" w:hAnsi="Palatino Linotype" w:cs="Tahoma"/>
                  <w:sz w:val="18"/>
                  <w:szCs w:val="18"/>
                </w:rPr>
                <w:t>(of Lot)</w:t>
              </w:r>
            </w:hyperlink>
            <w:r w:rsidRPr="002E139A">
              <w:rPr>
                <w:rFonts w:ascii="Palatino Linotype" w:hAnsi="Palatino Linotype" w:cs="Tahoma"/>
                <w:color w:val="auto"/>
                <w:sz w:val="18"/>
                <w:szCs w:val="18"/>
              </w:rPr>
              <w:t>, ἤσθιον </w:t>
            </w:r>
            <w:hyperlink r:id="rId13904" w:tooltip="V-IIA-3P 2068: ēsthion -- To eat, partake of food; to devour, consume (e.g. as rust does)." w:history="1">
              <w:r w:rsidRPr="002E139A">
                <w:rPr>
                  <w:rStyle w:val="Hyperlink"/>
                  <w:rFonts w:ascii="Palatino Linotype" w:hAnsi="Palatino Linotype" w:cs="Tahoma"/>
                  <w:sz w:val="18"/>
                  <w:szCs w:val="18"/>
                </w:rPr>
                <w:t>(they were eating)</w:t>
              </w:r>
            </w:hyperlink>
            <w:r w:rsidRPr="002E139A">
              <w:rPr>
                <w:rFonts w:ascii="Palatino Linotype" w:hAnsi="Palatino Linotype" w:cs="Tahoma"/>
                <w:color w:val="auto"/>
                <w:sz w:val="18"/>
                <w:szCs w:val="18"/>
              </w:rPr>
              <w:t>, ἔπινον </w:t>
            </w:r>
            <w:hyperlink r:id="rId13905" w:tooltip="V-IIA-3P 4095: epinon -- To drink, imbibe." w:history="1">
              <w:r w:rsidRPr="002E139A">
                <w:rPr>
                  <w:rStyle w:val="Hyperlink"/>
                  <w:rFonts w:ascii="Palatino Linotype" w:hAnsi="Palatino Linotype" w:cs="Tahoma"/>
                  <w:sz w:val="18"/>
                  <w:szCs w:val="18"/>
                </w:rPr>
                <w:t>(they were drinking)</w:t>
              </w:r>
            </w:hyperlink>
            <w:r w:rsidRPr="002E139A">
              <w:rPr>
                <w:rFonts w:ascii="Palatino Linotype" w:hAnsi="Palatino Linotype" w:cs="Tahoma"/>
                <w:color w:val="auto"/>
                <w:sz w:val="18"/>
                <w:szCs w:val="18"/>
              </w:rPr>
              <w:t>, ἠγόραζον </w:t>
            </w:r>
            <w:hyperlink r:id="rId13906" w:tooltip="V-IIA-3P 59: ēgorazon -- To buy." w:history="1">
              <w:r w:rsidRPr="002E139A">
                <w:rPr>
                  <w:rStyle w:val="Hyperlink"/>
                  <w:rFonts w:ascii="Palatino Linotype" w:hAnsi="Palatino Linotype" w:cs="Tahoma"/>
                  <w:sz w:val="18"/>
                  <w:szCs w:val="18"/>
                </w:rPr>
                <w:t>(they were buying)</w:t>
              </w:r>
            </w:hyperlink>
            <w:r w:rsidRPr="002E139A">
              <w:rPr>
                <w:rFonts w:ascii="Palatino Linotype" w:hAnsi="Palatino Linotype" w:cs="Tahoma"/>
                <w:color w:val="auto"/>
                <w:sz w:val="18"/>
                <w:szCs w:val="18"/>
              </w:rPr>
              <w:t>, ἐπώλουν </w:t>
            </w:r>
            <w:hyperlink r:id="rId13907" w:tooltip="V-IIA-3P 4453: epōloun -- To sell, exchange, barter." w:history="1">
              <w:r w:rsidRPr="002E139A">
                <w:rPr>
                  <w:rStyle w:val="Hyperlink"/>
                  <w:rFonts w:ascii="Palatino Linotype" w:hAnsi="Palatino Linotype" w:cs="Tahoma"/>
                  <w:sz w:val="18"/>
                  <w:szCs w:val="18"/>
                </w:rPr>
                <w:t>(they were selling)</w:t>
              </w:r>
            </w:hyperlink>
            <w:r w:rsidRPr="002E139A">
              <w:rPr>
                <w:rFonts w:ascii="Palatino Linotype" w:hAnsi="Palatino Linotype" w:cs="Tahoma"/>
                <w:color w:val="auto"/>
                <w:sz w:val="18"/>
                <w:szCs w:val="18"/>
              </w:rPr>
              <w:t>, ἐφύτευον </w:t>
            </w:r>
            <w:hyperlink r:id="rId13908" w:tooltip="V-IIA-3P 5452: ephyteuon -- To plant, set." w:history="1">
              <w:r w:rsidRPr="002E139A">
                <w:rPr>
                  <w:rStyle w:val="Hyperlink"/>
                  <w:rFonts w:ascii="Palatino Linotype" w:hAnsi="Palatino Linotype" w:cs="Tahoma"/>
                  <w:sz w:val="18"/>
                  <w:szCs w:val="18"/>
                </w:rPr>
                <w:t>(they were planting)</w:t>
              </w:r>
            </w:hyperlink>
            <w:r w:rsidRPr="002E139A">
              <w:rPr>
                <w:rFonts w:ascii="Palatino Linotype" w:hAnsi="Palatino Linotype" w:cs="Tahoma"/>
                <w:color w:val="auto"/>
                <w:sz w:val="18"/>
                <w:szCs w:val="18"/>
              </w:rPr>
              <w:t>, ᾠκοδόμουν </w:t>
            </w:r>
            <w:hyperlink r:id="rId13909" w:tooltip="V-IIA-3P 3618: ōkodomoun -- To erect a building, build; fig. of the building up of character: to build up, edify, encourage." w:history="1">
              <w:r w:rsidRPr="002E139A">
                <w:rPr>
                  <w:rStyle w:val="Hyperlink"/>
                  <w:rFonts w:ascii="Palatino Linotype" w:hAnsi="Palatino Linotype" w:cs="Tahoma"/>
                  <w:sz w:val="18"/>
                  <w:szCs w:val="18"/>
                </w:rPr>
                <w:t>(they were building)</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17:28</w:t>
            </w:r>
            <w:r w:rsidR="00DF0719">
              <w:rPr>
                <w:sz w:val="18"/>
                <w:szCs w:val="18"/>
              </w:rPr>
              <w:t xml:space="preserve"> </w:t>
            </w:r>
            <w:r w:rsidRPr="00BC20FD">
              <w:rPr>
                <w:sz w:val="18"/>
                <w:szCs w:val="18"/>
              </w:rPr>
              <w:t xml:space="preserve">Likewise also as it was in the days of Lot; </w:t>
            </w:r>
            <w:r w:rsidRPr="0060271C">
              <w:rPr>
                <w:sz w:val="18"/>
                <w:szCs w:val="18"/>
              </w:rPr>
              <w:t>they did eat, they drank, they bought, they sold, they planted, they builded;</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17:29 But the same day that Lot went out of Sodom, it rained fire and brimstone from heaven and destroyed them all.</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cs="Tahoma"/>
                <w:color w:val="auto"/>
                <w:sz w:val="18"/>
                <w:szCs w:val="18"/>
              </w:rPr>
              <w:t>ᾗ </w:t>
            </w:r>
            <w:hyperlink r:id="rId13910" w:tooltip="RelPro-DFS 3739: hē -- Who, which, what, that." w:history="1">
              <w:r w:rsidRPr="002E139A">
                <w:rPr>
                  <w:rStyle w:val="Hyperlink"/>
                  <w:rFonts w:ascii="Palatino Linotype" w:hAnsi="Palatino Linotype" w:cs="Tahoma"/>
                  <w:sz w:val="18"/>
                  <w:szCs w:val="18"/>
                </w:rPr>
                <w:t>(in that)</w:t>
              </w:r>
            </w:hyperlink>
            <w:r w:rsidRPr="002E139A">
              <w:rPr>
                <w:rFonts w:ascii="Palatino Linotype" w:hAnsi="Palatino Linotype" w:cs="Tahoma"/>
                <w:color w:val="auto"/>
                <w:sz w:val="18"/>
                <w:szCs w:val="18"/>
              </w:rPr>
              <w:t xml:space="preserve"> δὲ </w:t>
            </w:r>
            <w:hyperlink r:id="rId13911"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ἡμέρᾳ </w:t>
            </w:r>
            <w:hyperlink r:id="rId13912" w:tooltip="N-DFS 2250: hēmera -- A day, the period from sunrise to sunset." w:history="1">
              <w:r w:rsidRPr="002E139A">
                <w:rPr>
                  <w:rStyle w:val="Hyperlink"/>
                  <w:rFonts w:ascii="Palatino Linotype" w:hAnsi="Palatino Linotype" w:cs="Tahoma"/>
                  <w:sz w:val="18"/>
                  <w:szCs w:val="18"/>
                </w:rPr>
                <w:t>(day)</w:t>
              </w:r>
            </w:hyperlink>
            <w:r w:rsidRPr="002E139A">
              <w:rPr>
                <w:rFonts w:ascii="Palatino Linotype" w:hAnsi="Palatino Linotype" w:cs="Tahoma"/>
                <w:color w:val="auto"/>
                <w:sz w:val="18"/>
                <w:szCs w:val="18"/>
              </w:rPr>
              <w:t xml:space="preserve"> ἐξῆλθεν </w:t>
            </w:r>
            <w:hyperlink r:id="rId13913" w:tooltip="V-AIA-3S 1831: exēlthen -- To go out, come out." w:history="1">
              <w:r w:rsidRPr="002E139A">
                <w:rPr>
                  <w:rStyle w:val="Hyperlink"/>
                  <w:rFonts w:ascii="Palatino Linotype" w:hAnsi="Palatino Linotype" w:cs="Tahoma"/>
                  <w:sz w:val="18"/>
                  <w:szCs w:val="18"/>
                </w:rPr>
                <w:t>(went out)</w:t>
              </w:r>
            </w:hyperlink>
            <w:r w:rsidRPr="002E139A">
              <w:rPr>
                <w:rFonts w:ascii="Palatino Linotype" w:hAnsi="Palatino Linotype" w:cs="Tahoma"/>
                <w:color w:val="auto"/>
                <w:sz w:val="18"/>
                <w:szCs w:val="18"/>
              </w:rPr>
              <w:t xml:space="preserve"> Λὼτ </w:t>
            </w:r>
            <w:hyperlink r:id="rId13914" w:tooltip="N-NMS 3091: Lōt -- (Hebrew), Lot, nephew of Abraham." w:history="1">
              <w:r w:rsidRPr="002E139A">
                <w:rPr>
                  <w:rStyle w:val="Hyperlink"/>
                  <w:rFonts w:ascii="Palatino Linotype" w:hAnsi="Palatino Linotype" w:cs="Tahoma"/>
                  <w:sz w:val="18"/>
                  <w:szCs w:val="18"/>
                </w:rPr>
                <w:t>(Lot)</w:t>
              </w:r>
            </w:hyperlink>
            <w:r w:rsidRPr="002E139A">
              <w:rPr>
                <w:rFonts w:ascii="Palatino Linotype" w:hAnsi="Palatino Linotype" w:cs="Tahoma"/>
                <w:color w:val="auto"/>
                <w:sz w:val="18"/>
                <w:szCs w:val="18"/>
              </w:rPr>
              <w:t xml:space="preserve"> ἀπὸ </w:t>
            </w:r>
            <w:hyperlink r:id="rId13915"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Σοδόμων </w:t>
            </w:r>
            <w:hyperlink r:id="rId13916" w:tooltip="N-GNP 4670: Sodomōn -- Sodom." w:history="1">
              <w:r w:rsidRPr="002E139A">
                <w:rPr>
                  <w:rStyle w:val="Hyperlink"/>
                  <w:rFonts w:ascii="Palatino Linotype" w:hAnsi="Palatino Linotype" w:cs="Tahoma"/>
                  <w:sz w:val="18"/>
                  <w:szCs w:val="18"/>
                </w:rPr>
                <w:t>(Sodom)</w:t>
              </w:r>
            </w:hyperlink>
            <w:r w:rsidRPr="002E139A">
              <w:rPr>
                <w:rFonts w:ascii="Palatino Linotype" w:hAnsi="Palatino Linotype" w:cs="Tahoma"/>
                <w:color w:val="auto"/>
                <w:sz w:val="18"/>
                <w:szCs w:val="18"/>
              </w:rPr>
              <w:t>, ἔβρεξεν </w:t>
            </w:r>
            <w:hyperlink r:id="rId13917" w:tooltip="V-AIA-3S 1026: ebrexen -- To moisten, rain, send rain." w:history="1">
              <w:r w:rsidRPr="002E139A">
                <w:rPr>
                  <w:rStyle w:val="Hyperlink"/>
                  <w:rFonts w:ascii="Palatino Linotype" w:hAnsi="Palatino Linotype" w:cs="Tahoma"/>
                  <w:sz w:val="18"/>
                  <w:szCs w:val="18"/>
                </w:rPr>
                <w:t>(it rained)</w:t>
              </w:r>
            </w:hyperlink>
            <w:r w:rsidRPr="002E139A">
              <w:rPr>
                <w:rFonts w:ascii="Palatino Linotype" w:hAnsi="Palatino Linotype" w:cs="Tahoma"/>
                <w:color w:val="auto"/>
                <w:sz w:val="18"/>
                <w:szCs w:val="18"/>
              </w:rPr>
              <w:t xml:space="preserve"> πῦρ </w:t>
            </w:r>
            <w:hyperlink r:id="rId13918" w:tooltip="N-ANS 4442: pyr -- Fire; the heat of the sun, lightning; fig: strife, trials; the eternal fire." w:history="1">
              <w:r w:rsidRPr="002E139A">
                <w:rPr>
                  <w:rStyle w:val="Hyperlink"/>
                  <w:rFonts w:ascii="Palatino Linotype" w:hAnsi="Palatino Linotype" w:cs="Tahoma"/>
                  <w:sz w:val="18"/>
                  <w:szCs w:val="18"/>
                </w:rPr>
                <w:t>(fire)</w:t>
              </w:r>
            </w:hyperlink>
            <w:r w:rsidRPr="002E139A">
              <w:rPr>
                <w:rFonts w:ascii="Palatino Linotype" w:hAnsi="Palatino Linotype" w:cs="Tahoma"/>
                <w:color w:val="auto"/>
                <w:sz w:val="18"/>
                <w:szCs w:val="18"/>
              </w:rPr>
              <w:t xml:space="preserve"> καὶ </w:t>
            </w:r>
            <w:hyperlink r:id="rId1391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θεῖον </w:t>
            </w:r>
            <w:hyperlink r:id="rId13920" w:tooltip="N-ANS 2303: theion -- Brimstone, sulfur." w:history="1">
              <w:r w:rsidRPr="002E139A">
                <w:rPr>
                  <w:rStyle w:val="Hyperlink"/>
                  <w:rFonts w:ascii="Palatino Linotype" w:hAnsi="Palatino Linotype" w:cs="Tahoma"/>
                  <w:sz w:val="18"/>
                  <w:szCs w:val="18"/>
                </w:rPr>
                <w:t>(brimstone)</w:t>
              </w:r>
            </w:hyperlink>
            <w:r w:rsidRPr="002E139A">
              <w:rPr>
                <w:rFonts w:ascii="Palatino Linotype" w:hAnsi="Palatino Linotype" w:cs="Tahoma"/>
                <w:color w:val="auto"/>
                <w:sz w:val="18"/>
                <w:szCs w:val="18"/>
              </w:rPr>
              <w:t xml:space="preserve"> ἀπ’ </w:t>
            </w:r>
            <w:hyperlink r:id="rId13921" w:tooltip="Prep 575: ap’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οὐρανοῦ </w:t>
            </w:r>
            <w:hyperlink r:id="rId13922" w:tooltip="N-GMS 3772: ouranou -- Heaven, (a) the visible heavens: the atmosphere, the sky, the starry heavens, (b) the spiritual heavens." w:history="1">
              <w:r w:rsidRPr="002E139A">
                <w:rPr>
                  <w:rStyle w:val="Hyperlink"/>
                  <w:rFonts w:ascii="Palatino Linotype" w:hAnsi="Palatino Linotype" w:cs="Tahoma"/>
                  <w:sz w:val="18"/>
                  <w:szCs w:val="18"/>
                </w:rPr>
                <w:t>(heaven)</w:t>
              </w:r>
            </w:hyperlink>
            <w:r w:rsidRPr="002E139A">
              <w:rPr>
                <w:rFonts w:ascii="Palatino Linotype" w:hAnsi="Palatino Linotype" w:cs="Tahoma"/>
                <w:color w:val="auto"/>
                <w:sz w:val="18"/>
                <w:szCs w:val="18"/>
              </w:rPr>
              <w:t xml:space="preserve"> καὶ </w:t>
            </w:r>
            <w:hyperlink r:id="rId1392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ἀπώλεσεν </w:t>
            </w:r>
            <w:hyperlink r:id="rId13924" w:tooltip="V-AIA-3S 622: apōlesen -- (a) to kill, destroy, (b) to lose, to be perishing (the resultant death being viewed as certain)." w:history="1">
              <w:r w:rsidRPr="002E139A">
                <w:rPr>
                  <w:rStyle w:val="Hyperlink"/>
                  <w:rFonts w:ascii="Palatino Linotype" w:hAnsi="Palatino Linotype" w:cs="Tahoma"/>
                  <w:sz w:val="18"/>
                  <w:szCs w:val="18"/>
                </w:rPr>
                <w:t>(destroyed)</w:t>
              </w:r>
            </w:hyperlink>
            <w:r w:rsidRPr="002E139A">
              <w:rPr>
                <w:rFonts w:ascii="Palatino Linotype" w:hAnsi="Palatino Linotype" w:cs="Tahoma"/>
                <w:color w:val="auto"/>
                <w:sz w:val="18"/>
                <w:szCs w:val="18"/>
              </w:rPr>
              <w:t xml:space="preserve"> πάντας </w:t>
            </w:r>
            <w:hyperlink r:id="rId13925" w:tooltip="Adj-AMP 3956: pantas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17:29</w:t>
            </w:r>
            <w:r w:rsidR="00DF0719">
              <w:rPr>
                <w:sz w:val="18"/>
                <w:szCs w:val="18"/>
              </w:rPr>
              <w:t xml:space="preserve"> </w:t>
            </w:r>
            <w:r w:rsidRPr="00BC20FD">
              <w:rPr>
                <w:sz w:val="18"/>
                <w:szCs w:val="18"/>
              </w:rPr>
              <w:t>But the same day that Lot went out of Sodom it rained fire and brimstone from heaven, and destroyed them all.</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17:30 Even thus shall it be in the day when the Son of Man is revealed.</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cs="Tahoma"/>
                <w:color w:val="auto"/>
                <w:sz w:val="18"/>
                <w:szCs w:val="18"/>
              </w:rPr>
              <w:t>Κατὰ </w:t>
            </w:r>
            <w:hyperlink r:id="rId13926" w:tooltip="Prep 2596: Kata -- Genitive: against, down from, throughout, by; accusative: over against, among, daily, day-by-day, each day, according to, by way of." w:history="1">
              <w:r w:rsidRPr="002E139A">
                <w:rPr>
                  <w:rStyle w:val="Hyperlink"/>
                  <w:rFonts w:ascii="Palatino Linotype" w:hAnsi="Palatino Linotype" w:cs="Tahoma"/>
                  <w:sz w:val="18"/>
                  <w:szCs w:val="18"/>
                </w:rPr>
                <w:t>(According)</w:t>
              </w:r>
            </w:hyperlink>
            <w:r w:rsidRPr="002E139A">
              <w:rPr>
                <w:rFonts w:ascii="Palatino Linotype" w:hAnsi="Palatino Linotype" w:cs="Tahoma"/>
                <w:color w:val="auto"/>
                <w:sz w:val="18"/>
                <w:szCs w:val="18"/>
              </w:rPr>
              <w:t xml:space="preserve"> τὰ </w:t>
            </w:r>
            <w:hyperlink r:id="rId13927" w:tooltip="Art-ANP 3588: ta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αὐτὰ </w:t>
            </w:r>
            <w:hyperlink r:id="rId13928" w:tooltip="PPro-AN3P 846: auta -- He, she, it, they, them, same." w:history="1">
              <w:r w:rsidRPr="002E139A">
                <w:rPr>
                  <w:rStyle w:val="Hyperlink"/>
                  <w:rFonts w:ascii="Palatino Linotype" w:hAnsi="Palatino Linotype" w:cs="Tahoma"/>
                  <w:sz w:val="18"/>
                  <w:szCs w:val="18"/>
                </w:rPr>
                <w:t>(to these)</w:t>
              </w:r>
            </w:hyperlink>
            <w:r w:rsidRPr="002E139A">
              <w:rPr>
                <w:rFonts w:ascii="Palatino Linotype" w:hAnsi="Palatino Linotype" w:cs="Tahoma"/>
                <w:color w:val="auto"/>
                <w:sz w:val="18"/>
                <w:szCs w:val="18"/>
              </w:rPr>
              <w:t xml:space="preserve"> ἔσται </w:t>
            </w:r>
            <w:hyperlink r:id="rId13929" w:tooltip="V-FIM-3S 1510: estai -- To be, exist." w:history="1">
              <w:r w:rsidRPr="002E139A">
                <w:rPr>
                  <w:rStyle w:val="Hyperlink"/>
                  <w:rFonts w:ascii="Palatino Linotype" w:hAnsi="Palatino Linotype" w:cs="Tahoma"/>
                  <w:sz w:val="18"/>
                  <w:szCs w:val="18"/>
                </w:rPr>
                <w:t>(will it be)</w:t>
              </w:r>
            </w:hyperlink>
            <w:r w:rsidRPr="002E139A">
              <w:rPr>
                <w:rFonts w:ascii="Palatino Linotype" w:hAnsi="Palatino Linotype" w:cs="Tahoma"/>
                <w:color w:val="auto"/>
                <w:sz w:val="18"/>
                <w:szCs w:val="18"/>
              </w:rPr>
              <w:t xml:space="preserve"> ᾗ </w:t>
            </w:r>
            <w:hyperlink r:id="rId13930" w:tooltip="RelPro-DFS 3739: hē -- Who, which, what, that." w:history="1">
              <w:r w:rsidRPr="002E139A">
                <w:rPr>
                  <w:rStyle w:val="Hyperlink"/>
                  <w:rFonts w:ascii="Palatino Linotype" w:hAnsi="Palatino Linotype" w:cs="Tahoma"/>
                  <w:sz w:val="18"/>
                  <w:szCs w:val="18"/>
                </w:rPr>
                <w:t>(in that)</w:t>
              </w:r>
            </w:hyperlink>
            <w:r w:rsidRPr="002E139A">
              <w:rPr>
                <w:rFonts w:ascii="Palatino Linotype" w:hAnsi="Palatino Linotype" w:cs="Tahoma"/>
                <w:color w:val="auto"/>
                <w:sz w:val="18"/>
                <w:szCs w:val="18"/>
              </w:rPr>
              <w:t xml:space="preserve"> ἡμέρᾳ </w:t>
            </w:r>
            <w:hyperlink r:id="rId13931" w:tooltip="N-DFS 2250: hēmera -- A day, the period from sunrise to sunset." w:history="1">
              <w:r w:rsidRPr="002E139A">
                <w:rPr>
                  <w:rStyle w:val="Hyperlink"/>
                  <w:rFonts w:ascii="Palatino Linotype" w:hAnsi="Palatino Linotype" w:cs="Tahoma"/>
                  <w:sz w:val="18"/>
                  <w:szCs w:val="18"/>
                </w:rPr>
                <w:t>(day)</w:t>
              </w:r>
            </w:hyperlink>
            <w:r w:rsidRPr="002E139A">
              <w:rPr>
                <w:rFonts w:ascii="Palatino Linotype" w:hAnsi="Palatino Linotype" w:cs="Tahoma"/>
                <w:color w:val="auto"/>
                <w:sz w:val="18"/>
                <w:szCs w:val="18"/>
              </w:rPr>
              <w:t xml:space="preserve"> ὁ </w:t>
            </w:r>
            <w:hyperlink r:id="rId13932"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13933"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τοῦ </w:t>
            </w:r>
            <w:hyperlink r:id="rId13934"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ἀνθρώπου </w:t>
            </w:r>
            <w:hyperlink r:id="rId13935" w:tooltip="N-GMS 444: anthrōpou -- A man, one of the human race." w:history="1">
              <w:r w:rsidRPr="002E139A">
                <w:rPr>
                  <w:rStyle w:val="Hyperlink"/>
                  <w:rFonts w:ascii="Palatino Linotype" w:hAnsi="Palatino Linotype" w:cs="Tahoma"/>
                  <w:sz w:val="18"/>
                  <w:szCs w:val="18"/>
                </w:rPr>
                <w:t>(of Man)</w:t>
              </w:r>
            </w:hyperlink>
            <w:r w:rsidRPr="002E139A">
              <w:rPr>
                <w:rFonts w:ascii="Palatino Linotype" w:hAnsi="Palatino Linotype" w:cs="Tahoma"/>
                <w:color w:val="auto"/>
                <w:sz w:val="18"/>
                <w:szCs w:val="18"/>
              </w:rPr>
              <w:t xml:space="preserve"> ἀποκαλύπτεται </w:t>
            </w:r>
            <w:hyperlink r:id="rId13936" w:tooltip="V-PIM/P-3S 601: apokalyptetai -- To uncover, bring to light, reveal." w:history="1">
              <w:r w:rsidRPr="002E139A">
                <w:rPr>
                  <w:rStyle w:val="Hyperlink"/>
                  <w:rFonts w:ascii="Palatino Linotype" w:hAnsi="Palatino Linotype" w:cs="Tahoma"/>
                  <w:sz w:val="18"/>
                  <w:szCs w:val="18"/>
                </w:rPr>
                <w:t>(is revealed)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17:30</w:t>
            </w:r>
            <w:r w:rsidR="00DF0719">
              <w:rPr>
                <w:sz w:val="18"/>
                <w:szCs w:val="18"/>
              </w:rPr>
              <w:t xml:space="preserve"> </w:t>
            </w:r>
            <w:r w:rsidRPr="00BC20FD">
              <w:rPr>
                <w:sz w:val="18"/>
                <w:szCs w:val="18"/>
              </w:rPr>
              <w:t>Even thus shall it be in the day when the Son of man is revealed.</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17:31 In that day, </w:t>
            </w:r>
            <w:r w:rsidRPr="001F653E">
              <w:rPr>
                <w:b/>
                <w:sz w:val="18"/>
                <w:szCs w:val="18"/>
                <w:u w:val="single"/>
              </w:rPr>
              <w:t>the disciple who</w:t>
            </w:r>
            <w:r w:rsidRPr="00BC20FD">
              <w:rPr>
                <w:sz w:val="18"/>
                <w:szCs w:val="18"/>
              </w:rPr>
              <w:t xml:space="preserve"> shall be </w:t>
            </w:r>
            <w:r w:rsidRPr="001F653E">
              <w:rPr>
                <w:b/>
                <w:sz w:val="18"/>
                <w:szCs w:val="18"/>
                <w:u w:val="single"/>
              </w:rPr>
              <w:t>on</w:t>
            </w:r>
            <w:r w:rsidRPr="00BC20FD">
              <w:rPr>
                <w:sz w:val="18"/>
                <w:szCs w:val="18"/>
              </w:rPr>
              <w:t xml:space="preserve"> the housetop and his stuff in the house, let him not come down to take it away; and he </w:t>
            </w:r>
            <w:r w:rsidRPr="001F653E">
              <w:rPr>
                <w:b/>
                <w:sz w:val="18"/>
                <w:szCs w:val="18"/>
                <w:u w:val="single"/>
              </w:rPr>
              <w:t>who</w:t>
            </w:r>
            <w:r w:rsidRPr="00BC20FD">
              <w:rPr>
                <w:sz w:val="18"/>
                <w:szCs w:val="18"/>
              </w:rPr>
              <w:t xml:space="preserve"> is in the field, let him likewise </w:t>
            </w:r>
            <w:r w:rsidRPr="00BC20FD">
              <w:rPr>
                <w:sz w:val="18"/>
                <w:szCs w:val="18"/>
              </w:rPr>
              <w:lastRenderedPageBreak/>
              <w:t>not return back.</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31</w:t>
            </w:r>
            <w:r w:rsidRPr="002E139A">
              <w:rPr>
                <w:rStyle w:val="reftext1"/>
                <w:sz w:val="18"/>
                <w:szCs w:val="18"/>
              </w:rPr>
              <w:t> </w:t>
            </w:r>
            <w:r w:rsidRPr="002E139A">
              <w:rPr>
                <w:rFonts w:ascii="Palatino Linotype" w:hAnsi="Palatino Linotype" w:cs="Tahoma"/>
                <w:color w:val="auto"/>
                <w:sz w:val="18"/>
                <w:szCs w:val="18"/>
              </w:rPr>
              <w:t>ἐν </w:t>
            </w:r>
            <w:hyperlink r:id="rId13937"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ἐκείνῃ </w:t>
            </w:r>
            <w:hyperlink r:id="rId13938" w:tooltip="DPro-DFS 1565: ekeinē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τῇ </w:t>
            </w:r>
            <w:hyperlink r:id="rId13939" w:tooltip="Art-DFS 3588: tē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ἡμέρᾳ </w:t>
            </w:r>
            <w:hyperlink r:id="rId13940" w:tooltip="N-DFS 2250: hēmera -- A day, the period from sunrise to sunset." w:history="1">
              <w:r w:rsidRPr="002E139A">
                <w:rPr>
                  <w:rStyle w:val="Hyperlink"/>
                  <w:rFonts w:ascii="Palatino Linotype" w:hAnsi="Palatino Linotype" w:cs="Tahoma"/>
                  <w:sz w:val="18"/>
                  <w:szCs w:val="18"/>
                </w:rPr>
                <w:t>(day)</w:t>
              </w:r>
            </w:hyperlink>
            <w:r w:rsidRPr="002E139A">
              <w:rPr>
                <w:rFonts w:ascii="Palatino Linotype" w:hAnsi="Palatino Linotype" w:cs="Tahoma"/>
                <w:color w:val="auto"/>
                <w:sz w:val="18"/>
                <w:szCs w:val="18"/>
              </w:rPr>
              <w:t>, ὃς </w:t>
            </w:r>
            <w:hyperlink r:id="rId13941" w:tooltip="RelPro-NMS 3739: hos -- Who, which, what, that."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 who</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ἔσται </w:t>
            </w:r>
            <w:hyperlink r:id="rId13942" w:tooltip="V-FIM-3S 1510: estai -- To be, exist." w:history="1">
              <w:r w:rsidRPr="002E139A">
                <w:rPr>
                  <w:rStyle w:val="Hyperlink"/>
                  <w:rFonts w:ascii="Palatino Linotype" w:hAnsi="Palatino Linotype" w:cs="Tahoma"/>
                  <w:sz w:val="18"/>
                  <w:szCs w:val="18"/>
                </w:rPr>
                <w:t>(will be)</w:t>
              </w:r>
            </w:hyperlink>
            <w:r w:rsidRPr="002E139A">
              <w:rPr>
                <w:rFonts w:ascii="Palatino Linotype" w:hAnsi="Palatino Linotype" w:cs="Tahoma"/>
                <w:color w:val="auto"/>
                <w:sz w:val="18"/>
                <w:szCs w:val="18"/>
              </w:rPr>
              <w:t xml:space="preserve"> ἐπὶ </w:t>
            </w:r>
            <w:hyperlink r:id="rId13943" w:tooltip="Prep 1909: epi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τοῦ </w:t>
            </w:r>
            <w:hyperlink r:id="rId13944" w:tooltip="Art-GN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δώματος </w:t>
            </w:r>
            <w:hyperlink r:id="rId13945" w:tooltip="N-GNS 1430: dōmatos -- The roof (of a house), the top of the house." w:history="1">
              <w:r w:rsidRPr="002E139A">
                <w:rPr>
                  <w:rStyle w:val="Hyperlink"/>
                  <w:rFonts w:ascii="Palatino Linotype" w:hAnsi="Palatino Linotype" w:cs="Tahoma"/>
                  <w:sz w:val="18"/>
                  <w:szCs w:val="18"/>
                </w:rPr>
                <w:t>(housetop)</w:t>
              </w:r>
            </w:hyperlink>
            <w:r w:rsidRPr="002E139A">
              <w:rPr>
                <w:rFonts w:ascii="Palatino Linotype" w:hAnsi="Palatino Linotype" w:cs="Tahoma"/>
                <w:color w:val="auto"/>
                <w:sz w:val="18"/>
                <w:szCs w:val="18"/>
              </w:rPr>
              <w:t>, καὶ </w:t>
            </w:r>
            <w:hyperlink r:id="rId1394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τὰ </w:t>
            </w:r>
            <w:hyperlink r:id="rId13947" w:tooltip="Art-N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σκεύη </w:t>
            </w:r>
            <w:hyperlink r:id="rId13948" w:tooltip="N-NNP 4632: skeuē -- A vessel to contain liquid; a vessel of mercy or wrath; any instrument by which anything is done; a household utensil; of ships: tackle." w:history="1">
              <w:r w:rsidRPr="002E139A">
                <w:rPr>
                  <w:rStyle w:val="Hyperlink"/>
                  <w:rFonts w:ascii="Palatino Linotype" w:hAnsi="Palatino Linotype" w:cs="Tahoma"/>
                  <w:sz w:val="18"/>
                  <w:szCs w:val="18"/>
                </w:rPr>
                <w:t>(goods)</w:t>
              </w:r>
            </w:hyperlink>
            <w:r w:rsidRPr="002E139A">
              <w:rPr>
                <w:rFonts w:ascii="Palatino Linotype" w:hAnsi="Palatino Linotype" w:cs="Tahoma"/>
                <w:color w:val="auto"/>
                <w:sz w:val="18"/>
                <w:szCs w:val="18"/>
              </w:rPr>
              <w:t xml:space="preserve"> αὐτοῦ </w:t>
            </w:r>
            <w:hyperlink r:id="rId13949"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ἐν </w:t>
            </w:r>
            <w:hyperlink r:id="rId13950"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13951"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οἰκίᾳ </w:t>
            </w:r>
            <w:hyperlink r:id="rId13952" w:tooltip="N-DFS 3614: oikia -- A house, household, dwelling; goods, property, means."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μὴ </w:t>
            </w:r>
            <w:hyperlink r:id="rId13953"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καταβάτω </w:t>
            </w:r>
            <w:hyperlink r:id="rId13954" w:tooltip="V-AMA-3S 2597: katabatō -- To go down, come down, either from the sky or from higher land, descend." w:history="1">
              <w:r w:rsidRPr="002E139A">
                <w:rPr>
                  <w:rStyle w:val="Hyperlink"/>
                  <w:rFonts w:ascii="Palatino Linotype" w:hAnsi="Palatino Linotype" w:cs="Tahoma"/>
                  <w:sz w:val="18"/>
                  <w:szCs w:val="18"/>
                </w:rPr>
                <w:t>(let him come down)</w:t>
              </w:r>
            </w:hyperlink>
            <w:r w:rsidRPr="002E139A">
              <w:rPr>
                <w:rFonts w:ascii="Palatino Linotype" w:hAnsi="Palatino Linotype" w:cs="Tahoma"/>
                <w:color w:val="auto"/>
                <w:sz w:val="18"/>
                <w:szCs w:val="18"/>
              </w:rPr>
              <w:t xml:space="preserve"> ἆραι </w:t>
            </w:r>
            <w:hyperlink r:id="rId13955" w:tooltip="V-ANA 142: arai -- To raise, lift up, take away, remove." w:history="1">
              <w:r w:rsidRPr="002E139A">
                <w:rPr>
                  <w:rStyle w:val="Hyperlink"/>
                  <w:rFonts w:ascii="Palatino Linotype" w:hAnsi="Palatino Linotype" w:cs="Tahoma"/>
                  <w:sz w:val="18"/>
                  <w:szCs w:val="18"/>
                </w:rPr>
                <w:t>(to take away)</w:t>
              </w:r>
            </w:hyperlink>
            <w:r w:rsidRPr="002E139A">
              <w:rPr>
                <w:rFonts w:ascii="Palatino Linotype" w:hAnsi="Palatino Linotype" w:cs="Tahoma"/>
                <w:color w:val="auto"/>
                <w:sz w:val="18"/>
                <w:szCs w:val="18"/>
              </w:rPr>
              <w:t xml:space="preserve"> αὐτά </w:t>
            </w:r>
            <w:hyperlink r:id="rId13956" w:tooltip="PPro-AN3P 846: auta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καὶ </w:t>
            </w:r>
            <w:hyperlink r:id="rId1395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13958"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ἐν </w:t>
            </w:r>
            <w:hyperlink r:id="rId13959"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ἀγρῷ </w:t>
            </w:r>
            <w:hyperlink r:id="rId13960" w:tooltip="N-DMS 68: agrō -- A field, especially as bearing a crop; the country, lands, property in land, a country estat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field)</w:t>
              </w:r>
            </w:hyperlink>
            <w:r w:rsidRPr="002E139A">
              <w:rPr>
                <w:rFonts w:ascii="Palatino Linotype" w:hAnsi="Palatino Linotype" w:cs="Tahoma"/>
                <w:color w:val="auto"/>
                <w:sz w:val="18"/>
                <w:szCs w:val="18"/>
              </w:rPr>
              <w:t>, ὁμοίως </w:t>
            </w:r>
            <w:hyperlink r:id="rId13961" w:tooltip="Adv 3668: homoiōs -- In like manner, similarly, in the same way, equally." w:history="1">
              <w:r w:rsidRPr="002E139A">
                <w:rPr>
                  <w:rStyle w:val="Hyperlink"/>
                  <w:rFonts w:ascii="Palatino Linotype" w:hAnsi="Palatino Linotype" w:cs="Tahoma"/>
                  <w:sz w:val="18"/>
                  <w:szCs w:val="18"/>
                </w:rPr>
                <w:t>(likewise)</w:t>
              </w:r>
            </w:hyperlink>
            <w:r w:rsidRPr="002E139A">
              <w:rPr>
                <w:rFonts w:ascii="Palatino Linotype" w:hAnsi="Palatino Linotype" w:cs="Tahoma"/>
                <w:color w:val="auto"/>
                <w:sz w:val="18"/>
                <w:szCs w:val="18"/>
              </w:rPr>
              <w:t xml:space="preserve"> μὴ </w:t>
            </w:r>
            <w:hyperlink r:id="rId1396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ἐπιστρεψάτω </w:t>
            </w:r>
            <w:hyperlink r:id="rId13963" w:tooltip="V-AMA-3S 1994: epistrepsatō -- (a) to turn (back) to (towards), (b) to turn (back) (to [towards]); to come to myself." w:history="1">
              <w:r w:rsidRPr="002E139A">
                <w:rPr>
                  <w:rStyle w:val="Hyperlink"/>
                  <w:rFonts w:ascii="Palatino Linotype" w:hAnsi="Palatino Linotype" w:cs="Tahoma"/>
                  <w:sz w:val="18"/>
                  <w:szCs w:val="18"/>
                </w:rPr>
                <w:t>(let him return)</w:t>
              </w:r>
            </w:hyperlink>
            <w:r w:rsidRPr="002E139A">
              <w:rPr>
                <w:rFonts w:ascii="Palatino Linotype" w:hAnsi="Palatino Linotype" w:cs="Tahoma"/>
                <w:color w:val="auto"/>
                <w:sz w:val="18"/>
                <w:szCs w:val="18"/>
              </w:rPr>
              <w:t xml:space="preserve"> εἰς </w:t>
            </w:r>
            <w:hyperlink r:id="rId13964"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τὰ </w:t>
            </w:r>
            <w:hyperlink r:id="rId13965" w:tooltip="Art-ANP 3588: ta -- The, the definite article." w:history="1">
              <w:r w:rsidRPr="002E139A">
                <w:rPr>
                  <w:rStyle w:val="Hyperlink"/>
                  <w:rFonts w:ascii="Palatino Linotype" w:hAnsi="Palatino Linotype" w:cs="Tahoma"/>
                  <w:sz w:val="18"/>
                  <w:szCs w:val="18"/>
                </w:rPr>
                <w:t>(the things)</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ὀπίσω </w:t>
            </w:r>
            <w:hyperlink r:id="rId13966" w:tooltip="Adv 3694: opisō -- Behind, after; back, backwards." w:history="1">
              <w:r w:rsidRPr="002E139A">
                <w:rPr>
                  <w:rStyle w:val="Hyperlink"/>
                  <w:rFonts w:ascii="Palatino Linotype" w:hAnsi="Palatino Linotype" w:cs="Tahoma"/>
                  <w:sz w:val="18"/>
                  <w:szCs w:val="18"/>
                </w:rPr>
                <w:t>(behind)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17:31</w:t>
            </w:r>
            <w:r w:rsidR="00DF0719">
              <w:rPr>
                <w:sz w:val="18"/>
                <w:szCs w:val="18"/>
              </w:rPr>
              <w:t xml:space="preserve"> </w:t>
            </w:r>
            <w:r w:rsidRPr="00BC20FD">
              <w:rPr>
                <w:sz w:val="18"/>
                <w:szCs w:val="18"/>
              </w:rPr>
              <w:t xml:space="preserve">In that day, </w:t>
            </w:r>
            <w:r w:rsidRPr="001F653E">
              <w:rPr>
                <w:b/>
                <w:sz w:val="18"/>
                <w:szCs w:val="18"/>
                <w:u w:val="single"/>
              </w:rPr>
              <w:t>he which</w:t>
            </w:r>
            <w:r w:rsidRPr="00BC20FD">
              <w:rPr>
                <w:sz w:val="18"/>
                <w:szCs w:val="18"/>
              </w:rPr>
              <w:t xml:space="preserve"> shall be </w:t>
            </w:r>
            <w:r w:rsidRPr="001F653E">
              <w:rPr>
                <w:b/>
                <w:sz w:val="18"/>
                <w:szCs w:val="18"/>
                <w:u w:val="single"/>
              </w:rPr>
              <w:t>upon</w:t>
            </w:r>
            <w:r w:rsidRPr="00BC20FD">
              <w:rPr>
                <w:sz w:val="18"/>
                <w:szCs w:val="18"/>
              </w:rPr>
              <w:t xml:space="preserve"> the housetop, and his stuff in the house, let him not come down to take it away: and he </w:t>
            </w:r>
            <w:r w:rsidRPr="001F653E">
              <w:rPr>
                <w:b/>
                <w:sz w:val="18"/>
                <w:szCs w:val="18"/>
                <w:u w:val="single"/>
              </w:rPr>
              <w:t>that</w:t>
            </w:r>
            <w:r w:rsidRPr="00BC20FD">
              <w:rPr>
                <w:sz w:val="18"/>
                <w:szCs w:val="18"/>
              </w:rPr>
              <w:t xml:space="preserve"> is in the field, let him likewise not </w:t>
            </w:r>
            <w:r w:rsidRPr="00BC20FD">
              <w:rPr>
                <w:sz w:val="18"/>
                <w:szCs w:val="18"/>
              </w:rPr>
              <w:lastRenderedPageBreak/>
              <w:t>return back.</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17:32 Remember Lot's wife.</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cs="Tahoma"/>
                <w:color w:val="auto"/>
                <w:sz w:val="18"/>
                <w:szCs w:val="18"/>
              </w:rPr>
              <w:t>μνημονεύετε </w:t>
            </w:r>
            <w:hyperlink r:id="rId13967" w:tooltip="V-PMA-2P 3421: mnēmoneuete -- To remember, hold in remembrance, make mention of." w:history="1">
              <w:r w:rsidRPr="002E139A">
                <w:rPr>
                  <w:rStyle w:val="Hyperlink"/>
                  <w:rFonts w:ascii="Palatino Linotype" w:hAnsi="Palatino Linotype" w:cs="Tahoma"/>
                  <w:sz w:val="18"/>
                  <w:szCs w:val="18"/>
                </w:rPr>
                <w:t>(Remember)</w:t>
              </w:r>
            </w:hyperlink>
            <w:r w:rsidRPr="002E139A">
              <w:rPr>
                <w:rFonts w:ascii="Palatino Linotype" w:hAnsi="Palatino Linotype" w:cs="Tahoma"/>
                <w:color w:val="auto"/>
                <w:sz w:val="18"/>
                <w:szCs w:val="18"/>
              </w:rPr>
              <w:t xml:space="preserve"> τῆς </w:t>
            </w:r>
            <w:hyperlink r:id="rId13968"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γυναικὸς </w:t>
            </w:r>
            <w:hyperlink r:id="rId13969" w:tooltip="N-GFS 1135: gynaikos -- A woman, wife, my lady." w:history="1">
              <w:r w:rsidRPr="002E139A">
                <w:rPr>
                  <w:rStyle w:val="Hyperlink"/>
                  <w:rFonts w:ascii="Palatino Linotype" w:hAnsi="Palatino Linotype" w:cs="Tahoma"/>
                  <w:sz w:val="18"/>
                  <w:szCs w:val="18"/>
                </w:rPr>
                <w:t>(wife)</w:t>
              </w:r>
            </w:hyperlink>
            <w:r w:rsidRPr="002E139A">
              <w:rPr>
                <w:rFonts w:ascii="Palatino Linotype" w:hAnsi="Palatino Linotype" w:cs="Tahoma"/>
                <w:color w:val="auto"/>
                <w:sz w:val="18"/>
                <w:szCs w:val="18"/>
              </w:rPr>
              <w:t xml:space="preserve"> Λώτ </w:t>
            </w:r>
            <w:hyperlink r:id="rId13970" w:tooltip="N-GMS 3091: Lōt -- (Hebrew), Lot, nephew of Abraham." w:history="1">
              <w:r w:rsidRPr="002E139A">
                <w:rPr>
                  <w:rStyle w:val="Hyperlink"/>
                  <w:rFonts w:ascii="Palatino Linotype" w:hAnsi="Palatino Linotype" w:cs="Tahoma"/>
                  <w:sz w:val="18"/>
                  <w:szCs w:val="18"/>
                </w:rPr>
                <w:t>(of Lot)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17:32</w:t>
            </w:r>
            <w:r w:rsidR="00DF0719">
              <w:rPr>
                <w:sz w:val="18"/>
                <w:szCs w:val="18"/>
              </w:rPr>
              <w:t xml:space="preserve"> </w:t>
            </w:r>
            <w:r w:rsidRPr="00BC20FD">
              <w:rPr>
                <w:sz w:val="18"/>
                <w:szCs w:val="18"/>
              </w:rPr>
              <w:t>Remember Lot's wife.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17:33 Whosoever shall seek to save his life shall lose it; and whosoever shall lose his life shall preserve it.</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cs="Tahoma"/>
                <w:color w:val="auto"/>
                <w:sz w:val="18"/>
                <w:szCs w:val="18"/>
              </w:rPr>
              <w:t>ὃς </w:t>
            </w:r>
            <w:hyperlink r:id="rId13971" w:tooltip="RelPro-NMS 3739: hos -- Who, which, what, that." w:history="1">
              <w:r w:rsidRPr="002E139A">
                <w:rPr>
                  <w:rStyle w:val="Hyperlink"/>
                  <w:rFonts w:ascii="Palatino Linotype" w:hAnsi="Palatino Linotype" w:cs="Tahoma"/>
                  <w:sz w:val="18"/>
                  <w:szCs w:val="18"/>
                </w:rPr>
                <w:t>(Whoever)</w:t>
              </w:r>
            </w:hyperlink>
            <w:r w:rsidRPr="002E139A">
              <w:rPr>
                <w:rFonts w:ascii="Palatino Linotype" w:hAnsi="Palatino Linotype" w:cs="Tahoma"/>
                <w:color w:val="auto"/>
                <w:sz w:val="18"/>
                <w:szCs w:val="18"/>
              </w:rPr>
              <w:t xml:space="preserve"> ἐὰν </w:t>
            </w:r>
            <w:hyperlink r:id="rId13972" w:tooltip="Conj 1437: ean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ζητήσῃ </w:t>
            </w:r>
            <w:hyperlink r:id="rId13973" w:tooltip="V-ASA-3S 2212: zētēsē -- To seek, search for, desire, require, demand." w:history="1">
              <w:r w:rsidRPr="002E139A">
                <w:rPr>
                  <w:rStyle w:val="Hyperlink"/>
                  <w:rFonts w:ascii="Palatino Linotype" w:hAnsi="Palatino Linotype" w:cs="Tahoma"/>
                  <w:sz w:val="18"/>
                  <w:szCs w:val="18"/>
                </w:rPr>
                <w:t>(may seek)</w:t>
              </w:r>
            </w:hyperlink>
            <w:r w:rsidRPr="002E139A">
              <w:rPr>
                <w:rFonts w:ascii="Palatino Linotype" w:hAnsi="Palatino Linotype" w:cs="Tahoma"/>
                <w:color w:val="auto"/>
                <w:sz w:val="18"/>
                <w:szCs w:val="18"/>
              </w:rPr>
              <w:t xml:space="preserve"> τὴν </w:t>
            </w:r>
            <w:hyperlink r:id="rId13974"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ψυχὴν </w:t>
            </w:r>
            <w:hyperlink r:id="rId13975" w:tooltip="N-AFS 5590: psychēn -- (a) the vital breath, breath of life, (b) the human soul, (c) the soul as the seat of affections and will, (d) the self, (e) a human person, an individual." w:history="1">
              <w:r w:rsidRPr="002E139A">
                <w:rPr>
                  <w:rStyle w:val="Hyperlink"/>
                  <w:rFonts w:ascii="Palatino Linotype" w:hAnsi="Palatino Linotype" w:cs="Tahoma"/>
                  <w:sz w:val="18"/>
                  <w:szCs w:val="18"/>
                </w:rPr>
                <w:t>(life)</w:t>
              </w:r>
            </w:hyperlink>
            <w:r w:rsidRPr="002E139A">
              <w:rPr>
                <w:rFonts w:ascii="Palatino Linotype" w:hAnsi="Palatino Linotype" w:cs="Tahoma"/>
                <w:color w:val="auto"/>
                <w:sz w:val="18"/>
                <w:szCs w:val="18"/>
              </w:rPr>
              <w:t xml:space="preserve"> αὐτοῦ </w:t>
            </w:r>
            <w:hyperlink r:id="rId13976"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περιποιήσασθαι </w:t>
            </w:r>
            <w:hyperlink r:id="rId13977" w:tooltip="V-ANM 4046: peripoiēsasthai -- To acquire, earn, purchase, make my own, preserve alive." w:history="1">
              <w:r w:rsidRPr="002E139A">
                <w:rPr>
                  <w:rStyle w:val="Hyperlink"/>
                  <w:rFonts w:ascii="Palatino Linotype" w:hAnsi="Palatino Linotype" w:cs="Tahoma"/>
                  <w:sz w:val="18"/>
                  <w:szCs w:val="18"/>
                </w:rPr>
                <w:t>(to save)</w:t>
              </w:r>
            </w:hyperlink>
            <w:r w:rsidRPr="002E139A">
              <w:rPr>
                <w:rFonts w:ascii="Palatino Linotype" w:hAnsi="Palatino Linotype" w:cs="Tahoma"/>
                <w:color w:val="auto"/>
                <w:sz w:val="18"/>
                <w:szCs w:val="18"/>
              </w:rPr>
              <w:t>, ἀπολέσει </w:t>
            </w:r>
            <w:hyperlink r:id="rId13978" w:tooltip="V-FIA-3S 622: apolesei -- (a) to kill, destroy, (b) to lose, to be perishing (the resultant death being viewed as certain)." w:history="1">
              <w:r w:rsidRPr="002E139A">
                <w:rPr>
                  <w:rStyle w:val="Hyperlink"/>
                  <w:rFonts w:ascii="Palatino Linotype" w:hAnsi="Palatino Linotype" w:cs="Tahoma"/>
                  <w:sz w:val="18"/>
                  <w:szCs w:val="18"/>
                </w:rPr>
                <w:t>(will lose)</w:t>
              </w:r>
            </w:hyperlink>
            <w:r w:rsidRPr="002E139A">
              <w:rPr>
                <w:rFonts w:ascii="Palatino Linotype" w:hAnsi="Palatino Linotype" w:cs="Tahoma"/>
                <w:color w:val="auto"/>
                <w:sz w:val="18"/>
                <w:szCs w:val="18"/>
              </w:rPr>
              <w:t xml:space="preserve"> αὐτήν </w:t>
            </w:r>
            <w:hyperlink r:id="rId13979" w:tooltip="PPro-AF3S 846: autēn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ὃς </w:t>
            </w:r>
            <w:hyperlink r:id="rId13980" w:tooltip="RelPro-NMS 3739: hos -- Who, which, what, that." w:history="1">
              <w:r w:rsidRPr="002E139A">
                <w:rPr>
                  <w:rStyle w:val="Hyperlink"/>
                  <w:rFonts w:ascii="Palatino Linotype" w:hAnsi="Palatino Linotype" w:cs="Tahoma"/>
                  <w:sz w:val="18"/>
                  <w:szCs w:val="18"/>
                </w:rPr>
                <w:t>(whoever)</w:t>
              </w:r>
            </w:hyperlink>
            <w:r w:rsidRPr="002E139A">
              <w:rPr>
                <w:rFonts w:ascii="Palatino Linotype" w:hAnsi="Palatino Linotype" w:cs="Tahoma"/>
                <w:color w:val="auto"/>
                <w:sz w:val="18"/>
                <w:szCs w:val="18"/>
              </w:rPr>
              <w:t xml:space="preserve"> δ’* </w:t>
            </w:r>
            <w:hyperlink r:id="rId13981" w:tooltip="Conj 1161: d’ -- A weak adversative particle, generally placed second in its clause; but, on the other hand, and."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ἂν </w:t>
            </w:r>
            <w:hyperlink r:id="rId13982"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ἀπολέσῃ* </w:t>
            </w:r>
            <w:hyperlink r:id="rId13983" w:tooltip="V-ASA-3S 622: apolesē -- (a) to kill, destroy, (b) to lose, to be perishing (the resultant death being viewed as certain)." w:history="1">
              <w:r w:rsidRPr="002E139A">
                <w:rPr>
                  <w:rStyle w:val="Hyperlink"/>
                  <w:rFonts w:ascii="Palatino Linotype" w:hAnsi="Palatino Linotype" w:cs="Tahoma"/>
                  <w:sz w:val="18"/>
                  <w:szCs w:val="18"/>
                </w:rPr>
                <w:t>(will lose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ζωογονήσει </w:t>
            </w:r>
            <w:hyperlink r:id="rId13984" w:tooltip="V-FIA-3S 2225: zōogonēsei -- To preserve alive (literal: bring to birth), save." w:history="1">
              <w:r w:rsidRPr="002E139A">
                <w:rPr>
                  <w:rStyle w:val="Hyperlink"/>
                  <w:rFonts w:ascii="Palatino Linotype" w:hAnsi="Palatino Linotype" w:cs="Tahoma"/>
                  <w:sz w:val="18"/>
                  <w:szCs w:val="18"/>
                </w:rPr>
                <w:t>(will preserve)</w:t>
              </w:r>
            </w:hyperlink>
            <w:r w:rsidRPr="002E139A">
              <w:rPr>
                <w:rFonts w:ascii="Palatino Linotype" w:hAnsi="Palatino Linotype" w:cs="Tahoma"/>
                <w:color w:val="auto"/>
                <w:sz w:val="18"/>
                <w:szCs w:val="18"/>
              </w:rPr>
              <w:t xml:space="preserve"> αὐτήν </w:t>
            </w:r>
            <w:hyperlink r:id="rId13985" w:tooltip="PPro-AF3S 846: autēn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17:33</w:t>
            </w:r>
            <w:r w:rsidR="00DF0719">
              <w:rPr>
                <w:sz w:val="18"/>
                <w:szCs w:val="18"/>
              </w:rPr>
              <w:t xml:space="preserve"> </w:t>
            </w:r>
            <w:r w:rsidRPr="00BC20FD">
              <w:rPr>
                <w:sz w:val="18"/>
                <w:szCs w:val="18"/>
              </w:rPr>
              <w:t>Whosoever shall seek to save his life shall lose it; and whosoever shall lose his life shall preserve it.</w:t>
            </w:r>
          </w:p>
        </w:tc>
      </w:tr>
      <w:tr w:rsidR="00DB7104" w:rsidRPr="000A4E93" w:rsidTr="00A32C38">
        <w:trPr>
          <w:tblCellSpacing w:w="75" w:type="dxa"/>
        </w:trPr>
        <w:tc>
          <w:tcPr>
            <w:tcW w:w="1868" w:type="dxa"/>
            <w:tcMar>
              <w:top w:w="0" w:type="dxa"/>
              <w:left w:w="108" w:type="dxa"/>
              <w:bottom w:w="0" w:type="dxa"/>
              <w:right w:w="108" w:type="dxa"/>
            </w:tcMar>
          </w:tcPr>
          <w:p w:rsidR="00DB7104" w:rsidRPr="00A465F6" w:rsidRDefault="00DB7104" w:rsidP="00AA36AF">
            <w:pPr>
              <w:spacing w:after="0" w:line="240" w:lineRule="auto"/>
              <w:rPr>
                <w:sz w:val="18"/>
                <w:szCs w:val="18"/>
              </w:rPr>
            </w:pPr>
            <w:r w:rsidRPr="00A465F6">
              <w:rPr>
                <w:sz w:val="18"/>
                <w:szCs w:val="18"/>
              </w:rPr>
              <w:t xml:space="preserve">17:34 I tell you, In that night there shall be two in one bed; the one shall be taken, and the other </w:t>
            </w:r>
            <w:r w:rsidR="00DB0DDC" w:rsidRPr="00A465F6">
              <w:rPr>
                <w:sz w:val="18"/>
                <w:szCs w:val="18"/>
              </w:rPr>
              <w:t xml:space="preserve">shall be </w:t>
            </w:r>
            <w:r w:rsidRPr="00A465F6">
              <w:rPr>
                <w:sz w:val="18"/>
                <w:szCs w:val="18"/>
              </w:rPr>
              <w:t xml:space="preserve">left. </w:t>
            </w:r>
          </w:p>
        </w:tc>
        <w:tc>
          <w:tcPr>
            <w:tcW w:w="5330" w:type="dxa"/>
          </w:tcPr>
          <w:p w:rsidR="00DB7104" w:rsidRPr="00A465F6" w:rsidRDefault="00DB7104" w:rsidP="00AA36AF">
            <w:pPr>
              <w:pStyle w:val="red"/>
              <w:spacing w:before="0" w:beforeAutospacing="0" w:after="0" w:afterAutospacing="0"/>
              <w:rPr>
                <w:rFonts w:ascii="Palatino Linotype" w:hAnsi="Palatino Linotype" w:cs="Tahoma"/>
                <w:sz w:val="18"/>
                <w:szCs w:val="18"/>
              </w:rPr>
            </w:pPr>
            <w:r w:rsidRPr="00A465F6">
              <w:rPr>
                <w:rStyle w:val="reftext1"/>
                <w:position w:val="6"/>
                <w:sz w:val="18"/>
                <w:szCs w:val="18"/>
              </w:rPr>
              <w:t>34</w:t>
            </w:r>
            <w:r w:rsidRPr="00A465F6">
              <w:rPr>
                <w:rStyle w:val="reftext1"/>
                <w:sz w:val="18"/>
                <w:szCs w:val="18"/>
              </w:rPr>
              <w:t> </w:t>
            </w:r>
            <w:r w:rsidRPr="00A465F6">
              <w:rPr>
                <w:rFonts w:ascii="Palatino Linotype" w:hAnsi="Palatino Linotype" w:cs="Tahoma"/>
                <w:color w:val="auto"/>
                <w:sz w:val="18"/>
                <w:szCs w:val="18"/>
              </w:rPr>
              <w:t>λέγω </w:t>
            </w:r>
            <w:hyperlink r:id="rId13986" w:tooltip="V-PIA-1S 3004: legō -- (denoting speech in progress), (a) to say, speak; to mean, mention, tell, (b) to call, name, especially in the pass., (c) to tell, command." w:history="1">
              <w:r w:rsidRPr="00A465F6">
                <w:rPr>
                  <w:rStyle w:val="Hyperlink"/>
                  <w:rFonts w:ascii="Palatino Linotype" w:hAnsi="Palatino Linotype" w:cs="Tahoma"/>
                  <w:sz w:val="18"/>
                  <w:szCs w:val="18"/>
                </w:rPr>
                <w:t>(I say)</w:t>
              </w:r>
            </w:hyperlink>
            <w:r w:rsidRPr="00A465F6">
              <w:rPr>
                <w:rFonts w:ascii="Palatino Linotype" w:hAnsi="Palatino Linotype" w:cs="Tahoma"/>
                <w:color w:val="auto"/>
                <w:sz w:val="18"/>
                <w:szCs w:val="18"/>
              </w:rPr>
              <w:t xml:space="preserve"> ὑμῖν </w:t>
            </w:r>
            <w:hyperlink r:id="rId13987" w:tooltip="PPro-D2P 4771: hymin -- You." w:history="1">
              <w:r w:rsidRPr="00A465F6">
                <w:rPr>
                  <w:rStyle w:val="Hyperlink"/>
                  <w:rFonts w:ascii="Palatino Linotype" w:hAnsi="Palatino Linotype" w:cs="Tahoma"/>
                  <w:sz w:val="18"/>
                  <w:szCs w:val="18"/>
                </w:rPr>
                <w:t>(to you)</w:t>
              </w:r>
            </w:hyperlink>
            <w:r w:rsidRPr="00A465F6">
              <w:rPr>
                <w:rFonts w:ascii="Palatino Linotype" w:hAnsi="Palatino Linotype" w:cs="Tahoma"/>
                <w:color w:val="auto"/>
                <w:sz w:val="18"/>
                <w:szCs w:val="18"/>
              </w:rPr>
              <w:t>, ταύτῃ </w:t>
            </w:r>
            <w:hyperlink r:id="rId13988" w:tooltip="DPro-DFS 3778: tautē -- This; he, she, it." w:history="1">
              <w:r w:rsidRPr="00A465F6">
                <w:rPr>
                  <w:rStyle w:val="Hyperlink"/>
                  <w:rFonts w:ascii="Palatino Linotype" w:hAnsi="Palatino Linotype" w:cs="Tahoma"/>
                  <w:sz w:val="18"/>
                  <w:szCs w:val="18"/>
                </w:rPr>
                <w:t>(in that)</w:t>
              </w:r>
            </w:hyperlink>
            <w:r w:rsidRPr="00A465F6">
              <w:rPr>
                <w:rFonts w:ascii="Palatino Linotype" w:hAnsi="Palatino Linotype" w:cs="Tahoma"/>
                <w:color w:val="auto"/>
                <w:sz w:val="18"/>
                <w:szCs w:val="18"/>
              </w:rPr>
              <w:t xml:space="preserve"> τῇ </w:t>
            </w:r>
            <w:hyperlink r:id="rId13989" w:tooltip="Art-DFS 3588: tē -- The, the definite article." w:history="1">
              <w:r w:rsidRPr="00A465F6">
                <w:rPr>
                  <w:rStyle w:val="Hyperlink"/>
                  <w:rFonts w:ascii="Palatino Linotype" w:hAnsi="Palatino Linotype" w:cs="Tahoma"/>
                  <w:sz w:val="18"/>
                  <w:szCs w:val="18"/>
                </w:rPr>
                <w:t>(</w:t>
              </w:r>
              <w:r w:rsidRPr="00A465F6">
                <w:rPr>
                  <w:rStyle w:val="Hyperlink"/>
                  <w:rFonts w:ascii="Palatino Linotype" w:hAnsi="Palatino Linotype" w:cs="Tahoma"/>
                  <w:sz w:val="18"/>
                  <w:szCs w:val="18"/>
                </w:rPr>
                <w:noBreakHyphen/>
                <w:t>)</w:t>
              </w:r>
            </w:hyperlink>
            <w:r w:rsidRPr="00A465F6">
              <w:rPr>
                <w:rFonts w:ascii="Palatino Linotype" w:hAnsi="Palatino Linotype" w:cs="Tahoma"/>
                <w:color w:val="auto"/>
                <w:sz w:val="18"/>
                <w:szCs w:val="18"/>
              </w:rPr>
              <w:t xml:space="preserve"> νυκτὶ </w:t>
            </w:r>
            <w:hyperlink r:id="rId13990" w:tooltip="N-DFS 3571: nykti -- The night, night-time." w:history="1">
              <w:r w:rsidRPr="00A465F6">
                <w:rPr>
                  <w:rStyle w:val="Hyperlink"/>
                  <w:rFonts w:ascii="Palatino Linotype" w:hAnsi="Palatino Linotype" w:cs="Tahoma"/>
                  <w:sz w:val="18"/>
                  <w:szCs w:val="18"/>
                </w:rPr>
                <w:t>(night)</w:t>
              </w:r>
            </w:hyperlink>
            <w:r w:rsidRPr="00A465F6">
              <w:rPr>
                <w:rFonts w:ascii="Palatino Linotype" w:hAnsi="Palatino Linotype" w:cs="Tahoma"/>
                <w:color w:val="auto"/>
                <w:sz w:val="18"/>
                <w:szCs w:val="18"/>
              </w:rPr>
              <w:t xml:space="preserve"> ἔσονται </w:t>
            </w:r>
            <w:hyperlink r:id="rId13991" w:tooltip="V-FIM-3P 1510: esontai -- To be, exist." w:history="1">
              <w:r w:rsidRPr="00A465F6">
                <w:rPr>
                  <w:rStyle w:val="Hyperlink"/>
                  <w:rFonts w:ascii="Palatino Linotype" w:hAnsi="Palatino Linotype" w:cs="Tahoma"/>
                  <w:sz w:val="18"/>
                  <w:szCs w:val="18"/>
                </w:rPr>
                <w:t>(there will be)</w:t>
              </w:r>
            </w:hyperlink>
            <w:r w:rsidRPr="00A465F6">
              <w:rPr>
                <w:rFonts w:ascii="Palatino Linotype" w:hAnsi="Palatino Linotype" w:cs="Tahoma"/>
                <w:color w:val="auto"/>
                <w:sz w:val="18"/>
                <w:szCs w:val="18"/>
              </w:rPr>
              <w:t xml:space="preserve"> δύο </w:t>
            </w:r>
            <w:hyperlink r:id="rId13992" w:tooltip="Adj-NMP 1417: dyo -- Two." w:history="1">
              <w:r w:rsidRPr="00A465F6">
                <w:rPr>
                  <w:rStyle w:val="Hyperlink"/>
                  <w:rFonts w:ascii="Palatino Linotype" w:hAnsi="Palatino Linotype" w:cs="Tahoma"/>
                  <w:sz w:val="18"/>
                  <w:szCs w:val="18"/>
                </w:rPr>
                <w:t>(two)</w:t>
              </w:r>
            </w:hyperlink>
            <w:r w:rsidRPr="00A465F6">
              <w:rPr>
                <w:rFonts w:ascii="Palatino Linotype" w:hAnsi="Palatino Linotype" w:cs="Tahoma"/>
                <w:color w:val="auto"/>
                <w:sz w:val="18"/>
                <w:szCs w:val="18"/>
              </w:rPr>
              <w:t xml:space="preserve"> ἐπὶ </w:t>
            </w:r>
            <w:hyperlink r:id="rId13993" w:tooltip="Prep 1909: epi -- On, to, against, on the basis of, at." w:history="1">
              <w:r w:rsidRPr="00A465F6">
                <w:rPr>
                  <w:rStyle w:val="Hyperlink"/>
                  <w:rFonts w:ascii="Palatino Linotype" w:hAnsi="Palatino Linotype" w:cs="Tahoma"/>
                  <w:sz w:val="18"/>
                  <w:szCs w:val="18"/>
                </w:rPr>
                <w:t>(upon)</w:t>
              </w:r>
            </w:hyperlink>
            <w:r w:rsidRPr="00A465F6">
              <w:rPr>
                <w:rFonts w:ascii="Palatino Linotype" w:hAnsi="Palatino Linotype" w:cs="Tahoma"/>
                <w:color w:val="auto"/>
                <w:sz w:val="18"/>
                <w:szCs w:val="18"/>
              </w:rPr>
              <w:t xml:space="preserve"> κλίνης </w:t>
            </w:r>
            <w:hyperlink r:id="rId13994" w:tooltip="N-GFS 2825: klinēs -- A couch, bed, portable bed or mat, a couch for reclining at meals, possibly also a bier." w:history="1">
              <w:r w:rsidRPr="00A465F6">
                <w:rPr>
                  <w:rStyle w:val="Hyperlink"/>
                  <w:rFonts w:ascii="Palatino Linotype" w:hAnsi="Palatino Linotype" w:cs="Tahoma"/>
                  <w:sz w:val="18"/>
                  <w:szCs w:val="18"/>
                </w:rPr>
                <w:t>(bed)</w:t>
              </w:r>
            </w:hyperlink>
            <w:r w:rsidRPr="00A465F6">
              <w:rPr>
                <w:rFonts w:ascii="Palatino Linotype" w:hAnsi="Palatino Linotype" w:cs="Tahoma"/>
                <w:color w:val="auto"/>
                <w:sz w:val="18"/>
                <w:szCs w:val="18"/>
              </w:rPr>
              <w:t xml:space="preserve"> μιᾶς </w:t>
            </w:r>
            <w:hyperlink r:id="rId13995" w:tooltip="Adj-GFS 1520: mias -- One." w:history="1">
              <w:r w:rsidRPr="00A465F6">
                <w:rPr>
                  <w:rStyle w:val="Hyperlink"/>
                  <w:rFonts w:ascii="Palatino Linotype" w:hAnsi="Palatino Linotype" w:cs="Tahoma"/>
                  <w:sz w:val="18"/>
                  <w:szCs w:val="18"/>
                </w:rPr>
                <w:t>(one)</w:t>
              </w:r>
            </w:hyperlink>
            <w:r w:rsidRPr="00A465F6">
              <w:rPr>
                <w:rFonts w:ascii="Palatino Linotype" w:hAnsi="Palatino Linotype" w:cs="Tahoma"/>
                <w:color w:val="auto"/>
                <w:sz w:val="18"/>
                <w:szCs w:val="18"/>
              </w:rPr>
              <w:t>: ὁ </w:t>
            </w:r>
            <w:hyperlink r:id="rId13996" w:tooltip="Art-NMS 3588: ho -- The, the definite article." w:history="1">
              <w:r w:rsidRPr="00A465F6">
                <w:rPr>
                  <w:rStyle w:val="Hyperlink"/>
                  <w:rFonts w:ascii="Palatino Linotype" w:hAnsi="Palatino Linotype" w:cs="Tahoma"/>
                  <w:sz w:val="18"/>
                  <w:szCs w:val="18"/>
                </w:rPr>
                <w:t>(The)</w:t>
              </w:r>
            </w:hyperlink>
            <w:r w:rsidRPr="00A465F6">
              <w:rPr>
                <w:rFonts w:ascii="Palatino Linotype" w:hAnsi="Palatino Linotype" w:cs="Tahoma"/>
                <w:color w:val="auto"/>
                <w:sz w:val="18"/>
                <w:szCs w:val="18"/>
              </w:rPr>
              <w:t xml:space="preserve"> εἷς </w:t>
            </w:r>
            <w:hyperlink r:id="rId13997" w:tooltip="Adj-NMS 1520: heis -- One." w:history="1">
              <w:r w:rsidRPr="00A465F6">
                <w:rPr>
                  <w:rStyle w:val="Hyperlink"/>
                  <w:rFonts w:ascii="Palatino Linotype" w:hAnsi="Palatino Linotype" w:cs="Tahoma"/>
                  <w:sz w:val="18"/>
                  <w:szCs w:val="18"/>
                </w:rPr>
                <w:t>(one)</w:t>
              </w:r>
            </w:hyperlink>
            <w:r w:rsidRPr="00A465F6">
              <w:rPr>
                <w:rFonts w:ascii="Palatino Linotype" w:hAnsi="Palatino Linotype" w:cs="Tahoma"/>
                <w:color w:val="auto"/>
                <w:sz w:val="18"/>
                <w:szCs w:val="18"/>
              </w:rPr>
              <w:t xml:space="preserve"> παραλημφθήσεται </w:t>
            </w:r>
            <w:hyperlink r:id="rId13998" w:tooltip="V-FIP-3S 3880: paralēmphthēsetai -- To take from, receive from, or: to take to, receive (apparently not used of money), admit, acknowledge; to take with me." w:history="1">
              <w:r w:rsidRPr="00A465F6">
                <w:rPr>
                  <w:rStyle w:val="Hyperlink"/>
                  <w:rFonts w:ascii="Palatino Linotype" w:hAnsi="Palatino Linotype" w:cs="Tahoma"/>
                  <w:sz w:val="18"/>
                  <w:szCs w:val="18"/>
                </w:rPr>
                <w:t>(will be taken)</w:t>
              </w:r>
            </w:hyperlink>
            <w:r w:rsidRPr="00A465F6">
              <w:rPr>
                <w:rFonts w:ascii="Palatino Linotype" w:hAnsi="Palatino Linotype" w:cs="Tahoma"/>
                <w:color w:val="auto"/>
                <w:sz w:val="18"/>
                <w:szCs w:val="18"/>
              </w:rPr>
              <w:t>, καὶ </w:t>
            </w:r>
            <w:hyperlink r:id="rId13999" w:tooltip="Conj 2532: kai -- And, even, also, namely." w:history="1">
              <w:r w:rsidRPr="00A465F6">
                <w:rPr>
                  <w:rStyle w:val="Hyperlink"/>
                  <w:rFonts w:ascii="Palatino Linotype" w:hAnsi="Palatino Linotype" w:cs="Tahoma"/>
                  <w:sz w:val="18"/>
                  <w:szCs w:val="18"/>
                </w:rPr>
                <w:t>(and)</w:t>
              </w:r>
            </w:hyperlink>
            <w:r w:rsidRPr="00A465F6">
              <w:rPr>
                <w:rFonts w:ascii="Palatino Linotype" w:hAnsi="Palatino Linotype" w:cs="Tahoma"/>
                <w:color w:val="auto"/>
                <w:sz w:val="18"/>
                <w:szCs w:val="18"/>
              </w:rPr>
              <w:t xml:space="preserve"> ὁ </w:t>
            </w:r>
            <w:hyperlink r:id="rId14000" w:tooltip="Art-NMS 3588: ho -- The, the definite article." w:history="1">
              <w:r w:rsidRPr="00A465F6">
                <w:rPr>
                  <w:rStyle w:val="Hyperlink"/>
                  <w:rFonts w:ascii="Palatino Linotype" w:hAnsi="Palatino Linotype" w:cs="Tahoma"/>
                  <w:sz w:val="18"/>
                  <w:szCs w:val="18"/>
                </w:rPr>
                <w:t>(the)</w:t>
              </w:r>
            </w:hyperlink>
            <w:r w:rsidRPr="00A465F6">
              <w:rPr>
                <w:rFonts w:ascii="Palatino Linotype" w:hAnsi="Palatino Linotype" w:cs="Tahoma"/>
                <w:color w:val="auto"/>
                <w:sz w:val="18"/>
                <w:szCs w:val="18"/>
              </w:rPr>
              <w:t xml:space="preserve"> ἕτερος </w:t>
            </w:r>
            <w:hyperlink r:id="rId14001" w:tooltip="Adj-NMS 2087: heteros -- (a) of two: another, a second, (b) other, different, (c) one's neighbor." w:history="1">
              <w:r w:rsidRPr="00A465F6">
                <w:rPr>
                  <w:rStyle w:val="Hyperlink"/>
                  <w:rFonts w:ascii="Palatino Linotype" w:hAnsi="Palatino Linotype" w:cs="Tahoma"/>
                  <w:sz w:val="18"/>
                  <w:szCs w:val="18"/>
                </w:rPr>
                <w:t>(other)</w:t>
              </w:r>
            </w:hyperlink>
            <w:r w:rsidRPr="00A465F6">
              <w:rPr>
                <w:rFonts w:ascii="Palatino Linotype" w:hAnsi="Palatino Linotype" w:cs="Tahoma"/>
                <w:color w:val="auto"/>
                <w:sz w:val="18"/>
                <w:szCs w:val="18"/>
              </w:rPr>
              <w:t xml:space="preserve"> ἀφεθήσεται </w:t>
            </w:r>
            <w:hyperlink r:id="rId14002" w:tooltip="V-FIP-3S 863: aphethēsetai -- (a) to send away, (b) to let go, release, permit to depart, (c) to remit, forgive, (d) to permit, suffer." w:history="1">
              <w:r w:rsidRPr="00A465F6">
                <w:rPr>
                  <w:rStyle w:val="Hyperlink"/>
                  <w:rFonts w:ascii="Palatino Linotype" w:hAnsi="Palatino Linotype" w:cs="Tahoma"/>
                  <w:sz w:val="18"/>
                  <w:szCs w:val="18"/>
                </w:rPr>
                <w:t>(will be left)</w:t>
              </w:r>
            </w:hyperlink>
            <w:r w:rsidRPr="00A465F6">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A465F6">
              <w:rPr>
                <w:sz w:val="18"/>
                <w:szCs w:val="18"/>
              </w:rPr>
              <w:t>17:34</w:t>
            </w:r>
            <w:r w:rsidR="00DF0719" w:rsidRPr="00A465F6">
              <w:rPr>
                <w:sz w:val="18"/>
                <w:szCs w:val="18"/>
              </w:rPr>
              <w:t xml:space="preserve"> </w:t>
            </w:r>
            <w:r w:rsidRPr="00A465F6">
              <w:rPr>
                <w:sz w:val="18"/>
                <w:szCs w:val="18"/>
              </w:rPr>
              <w:t xml:space="preserve">I tell you, in that night there shall be two </w:t>
            </w:r>
            <w:r w:rsidRPr="00A465F6">
              <w:rPr>
                <w:b/>
                <w:sz w:val="18"/>
                <w:szCs w:val="18"/>
                <w:u w:val="single"/>
              </w:rPr>
              <w:t>men</w:t>
            </w:r>
            <w:r w:rsidRPr="00A465F6">
              <w:rPr>
                <w:sz w:val="18"/>
                <w:szCs w:val="18"/>
              </w:rPr>
              <w:t xml:space="preserve"> in one bed; the one shall be taken, and the other </w:t>
            </w:r>
            <w:r w:rsidRPr="00A465F6">
              <w:rPr>
                <w:b/>
                <w:sz w:val="18"/>
                <w:szCs w:val="18"/>
                <w:u w:val="single"/>
              </w:rPr>
              <w:t>shall be</w:t>
            </w:r>
            <w:r w:rsidRPr="00A465F6">
              <w:rPr>
                <w:sz w:val="18"/>
                <w:szCs w:val="18"/>
              </w:rPr>
              <w:t xml:space="preserve"> left.</w:t>
            </w:r>
          </w:p>
        </w:tc>
      </w:tr>
      <w:tr w:rsidR="00DB7104" w:rsidRPr="000A4E93" w:rsidTr="00A32C38">
        <w:trPr>
          <w:tblCellSpacing w:w="75" w:type="dxa"/>
        </w:trPr>
        <w:tc>
          <w:tcPr>
            <w:tcW w:w="1868" w:type="dxa"/>
            <w:tcMar>
              <w:top w:w="0" w:type="dxa"/>
              <w:left w:w="108" w:type="dxa"/>
              <w:bottom w:w="0" w:type="dxa"/>
              <w:right w:w="108" w:type="dxa"/>
            </w:tcMar>
          </w:tcPr>
          <w:p w:rsidR="001F653E" w:rsidRDefault="001F653E" w:rsidP="00AA36AF">
            <w:pPr>
              <w:spacing w:after="0" w:line="240" w:lineRule="auto"/>
              <w:rPr>
                <w:sz w:val="18"/>
                <w:szCs w:val="18"/>
              </w:rPr>
            </w:pPr>
            <w:r w:rsidRPr="00BC20FD">
              <w:rPr>
                <w:sz w:val="18"/>
                <w:szCs w:val="18"/>
              </w:rPr>
              <w:t>Two shall be grinding together; the one shall be taken, and the other left.</w:t>
            </w:r>
          </w:p>
          <w:p w:rsidR="00DB7104" w:rsidRPr="00BC20FD" w:rsidRDefault="00DB7104" w:rsidP="00AA36AF">
            <w:pPr>
              <w:spacing w:after="0" w:line="240" w:lineRule="auto"/>
              <w:rPr>
                <w:sz w:val="18"/>
                <w:szCs w:val="18"/>
              </w:rPr>
            </w:pP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cs="Tahoma"/>
                <w:color w:val="auto"/>
                <w:sz w:val="18"/>
                <w:szCs w:val="18"/>
              </w:rPr>
              <w:t>ἔσονται </w:t>
            </w:r>
            <w:hyperlink r:id="rId14003" w:tooltip="V-FIM-3P 1510: esontai -- To be, exist." w:history="1">
              <w:r w:rsidRPr="002E139A">
                <w:rPr>
                  <w:rStyle w:val="Hyperlink"/>
                  <w:rFonts w:ascii="Palatino Linotype" w:hAnsi="Palatino Linotype" w:cs="Tahoma"/>
                  <w:sz w:val="18"/>
                  <w:szCs w:val="18"/>
                </w:rPr>
                <w:t>(There will be)</w:t>
              </w:r>
            </w:hyperlink>
            <w:r w:rsidRPr="002E139A">
              <w:rPr>
                <w:rFonts w:ascii="Palatino Linotype" w:hAnsi="Palatino Linotype" w:cs="Tahoma"/>
                <w:color w:val="auto"/>
                <w:sz w:val="18"/>
                <w:szCs w:val="18"/>
              </w:rPr>
              <w:t xml:space="preserve"> δύο </w:t>
            </w:r>
            <w:hyperlink r:id="rId14004" w:tooltip="Adj-NFP 1417: dyo -- Two." w:history="1">
              <w:r w:rsidRPr="002E139A">
                <w:rPr>
                  <w:rStyle w:val="Hyperlink"/>
                  <w:rFonts w:ascii="Palatino Linotype" w:hAnsi="Palatino Linotype" w:cs="Tahoma"/>
                  <w:sz w:val="18"/>
                  <w:szCs w:val="18"/>
                </w:rPr>
                <w:t>(two </w:t>
              </w:r>
              <w:r w:rsidRPr="002E139A">
                <w:rPr>
                  <w:rStyle w:val="Hyperlink"/>
                  <w:rFonts w:ascii="Palatino Linotype" w:hAnsi="Palatino Linotype" w:cs="Tahoma"/>
                  <w:i/>
                  <w:iCs/>
                  <w:sz w:val="18"/>
                  <w:szCs w:val="18"/>
                </w:rPr>
                <w:t>women</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ἀλήθουσαι </w:t>
            </w:r>
            <w:hyperlink r:id="rId14005" w:tooltip="V-PPA-NFP 229: alēthousai -- To grind." w:history="1">
              <w:r w:rsidRPr="002E139A">
                <w:rPr>
                  <w:rStyle w:val="Hyperlink"/>
                  <w:rFonts w:ascii="Palatino Linotype" w:hAnsi="Palatino Linotype" w:cs="Tahoma"/>
                  <w:sz w:val="18"/>
                  <w:szCs w:val="18"/>
                </w:rPr>
                <w:t>(grinding)</w:t>
              </w:r>
            </w:hyperlink>
            <w:r w:rsidRPr="002E139A">
              <w:rPr>
                <w:rFonts w:ascii="Palatino Linotype" w:hAnsi="Palatino Linotype" w:cs="Tahoma"/>
                <w:color w:val="auto"/>
                <w:sz w:val="18"/>
                <w:szCs w:val="18"/>
              </w:rPr>
              <w:t xml:space="preserve"> ἐπὶ </w:t>
            </w:r>
            <w:hyperlink r:id="rId14006" w:tooltip="Prep 1909: epi -- On, to, against, on the basis of, at." w:history="1">
              <w:r w:rsidRPr="002E139A">
                <w:rPr>
                  <w:rStyle w:val="Hyperlink"/>
                  <w:rFonts w:ascii="Palatino Linotype" w:hAnsi="Palatino Linotype" w:cs="Tahoma"/>
                  <w:sz w:val="18"/>
                  <w:szCs w:val="18"/>
                </w:rPr>
                <w:t>(at)</w:t>
              </w:r>
            </w:hyperlink>
            <w:r w:rsidRPr="002E139A">
              <w:rPr>
                <w:rFonts w:ascii="Palatino Linotype" w:hAnsi="Palatino Linotype" w:cs="Tahoma"/>
                <w:color w:val="auto"/>
                <w:sz w:val="18"/>
                <w:szCs w:val="18"/>
              </w:rPr>
              <w:t xml:space="preserve"> τὸ </w:t>
            </w:r>
            <w:hyperlink r:id="rId14007"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αὐτό </w:t>
            </w:r>
            <w:hyperlink r:id="rId14008" w:tooltip="PPro-AN3S 846: auto -- He, she, it, they, them, same." w:history="1">
              <w:r w:rsidRPr="002E139A">
                <w:rPr>
                  <w:rStyle w:val="Hyperlink"/>
                  <w:rFonts w:ascii="Palatino Linotype" w:hAnsi="Palatino Linotype" w:cs="Tahoma"/>
                  <w:sz w:val="18"/>
                  <w:szCs w:val="18"/>
                </w:rPr>
                <w:t>(same </w:t>
              </w:r>
              <w:r w:rsidRPr="002E139A">
                <w:rPr>
                  <w:rStyle w:val="Hyperlink"/>
                  <w:rFonts w:ascii="Palatino Linotype" w:hAnsi="Palatino Linotype" w:cs="Tahoma"/>
                  <w:i/>
                  <w:iCs/>
                  <w:sz w:val="18"/>
                  <w:szCs w:val="18"/>
                </w:rPr>
                <w:t>place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ἡ </w:t>
            </w:r>
            <w:hyperlink r:id="rId14009"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μία </w:t>
            </w:r>
            <w:hyperlink r:id="rId14010" w:tooltip="Adj-NFS 1520: mia -- One." w:history="1">
              <w:r w:rsidRPr="002E139A">
                <w:rPr>
                  <w:rStyle w:val="Hyperlink"/>
                  <w:rFonts w:ascii="Palatino Linotype" w:hAnsi="Palatino Linotype" w:cs="Tahoma"/>
                  <w:sz w:val="18"/>
                  <w:szCs w:val="18"/>
                </w:rPr>
                <w:t>(one)</w:t>
              </w:r>
            </w:hyperlink>
            <w:r w:rsidRPr="002E139A">
              <w:rPr>
                <w:rFonts w:ascii="Palatino Linotype" w:hAnsi="Palatino Linotype" w:cs="Tahoma"/>
                <w:color w:val="auto"/>
                <w:sz w:val="18"/>
                <w:szCs w:val="18"/>
              </w:rPr>
              <w:t xml:space="preserve"> παραλημφθήσεται </w:t>
            </w:r>
            <w:hyperlink r:id="rId14011" w:tooltip="V-FIP-3S 3880: paralēmphthēsetai -- To take from, receive from, or: to take to, receive (apparently not used of money), admit, acknowledge; to take with me." w:history="1">
              <w:r w:rsidRPr="002E139A">
                <w:rPr>
                  <w:rStyle w:val="Hyperlink"/>
                  <w:rFonts w:ascii="Palatino Linotype" w:hAnsi="Palatino Linotype" w:cs="Tahoma"/>
                  <w:sz w:val="18"/>
                  <w:szCs w:val="18"/>
                </w:rPr>
                <w:t>(will be taken)</w:t>
              </w:r>
            </w:hyperlink>
            <w:r w:rsidRPr="002E139A">
              <w:rPr>
                <w:rFonts w:ascii="Palatino Linotype" w:hAnsi="Palatino Linotype" w:cs="Tahoma"/>
                <w:color w:val="auto"/>
                <w:sz w:val="18"/>
                <w:szCs w:val="18"/>
              </w:rPr>
              <w:t>, ἡ </w:t>
            </w:r>
            <w:hyperlink r:id="rId14012" w:tooltip="Art-NFS 3588: hē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14013" w:tooltip="Conj 1161: de -- A weak adversative particle, generally placed second in its clause; but, on the other hand, and."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ἑτέρα </w:t>
            </w:r>
            <w:hyperlink r:id="rId14014" w:tooltip="Adj-NFS 2087: hetera -- (a) of two: another, a second, (b) other, different, (c) one's neighbor." w:history="1">
              <w:r w:rsidRPr="002E139A">
                <w:rPr>
                  <w:rStyle w:val="Hyperlink"/>
                  <w:rFonts w:ascii="Palatino Linotype" w:hAnsi="Palatino Linotype" w:cs="Tahoma"/>
                  <w:sz w:val="18"/>
                  <w:szCs w:val="18"/>
                </w:rPr>
                <w:t>(the other)</w:t>
              </w:r>
            </w:hyperlink>
            <w:r w:rsidRPr="002E139A">
              <w:rPr>
                <w:rFonts w:ascii="Palatino Linotype" w:hAnsi="Palatino Linotype" w:cs="Tahoma"/>
                <w:color w:val="auto"/>
                <w:sz w:val="18"/>
                <w:szCs w:val="18"/>
              </w:rPr>
              <w:t xml:space="preserve"> ἀφεθήσεται </w:t>
            </w:r>
            <w:hyperlink r:id="rId14015" w:tooltip="V-FIP-3S 863: aphethēsetai -- (a) to send away, (b) to let go, release, permit to depart, (c) to remit, forgive, (d) to permit, suffer." w:history="1">
              <w:r w:rsidRPr="002E139A">
                <w:rPr>
                  <w:rStyle w:val="Hyperlink"/>
                  <w:rFonts w:ascii="Palatino Linotype" w:hAnsi="Palatino Linotype" w:cs="Tahoma"/>
                  <w:sz w:val="18"/>
                  <w:szCs w:val="18"/>
                </w:rPr>
                <w:t>(will be left)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17:35</w:t>
            </w:r>
            <w:r w:rsidR="00DF0719">
              <w:rPr>
                <w:sz w:val="18"/>
                <w:szCs w:val="18"/>
              </w:rPr>
              <w:t xml:space="preserve"> </w:t>
            </w:r>
            <w:r w:rsidRPr="00BC20FD">
              <w:rPr>
                <w:sz w:val="18"/>
                <w:szCs w:val="18"/>
              </w:rPr>
              <w:t xml:space="preserve">Two </w:t>
            </w:r>
            <w:r w:rsidRPr="001F653E">
              <w:rPr>
                <w:b/>
                <w:sz w:val="18"/>
                <w:szCs w:val="18"/>
                <w:u w:val="single"/>
              </w:rPr>
              <w:t>women</w:t>
            </w:r>
            <w:r w:rsidRPr="00BC20FD">
              <w:rPr>
                <w:sz w:val="18"/>
                <w:szCs w:val="18"/>
              </w:rPr>
              <w:t xml:space="preserve"> shall be grinding together; the one shall be taken, and the other left.</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1F653E" w:rsidP="00AA36AF">
            <w:pPr>
              <w:spacing w:after="0" w:line="240" w:lineRule="auto"/>
              <w:rPr>
                <w:sz w:val="18"/>
                <w:szCs w:val="18"/>
              </w:rPr>
            </w:pPr>
            <w:r w:rsidRPr="00BC20FD">
              <w:rPr>
                <w:sz w:val="18"/>
                <w:szCs w:val="18"/>
              </w:rPr>
              <w:t>17:35 Two shall be in the field; the one shall be taken, and the other left.</w:t>
            </w:r>
          </w:p>
        </w:tc>
        <w:tc>
          <w:tcPr>
            <w:tcW w:w="5330" w:type="dxa"/>
          </w:tcPr>
          <w:p w:rsidR="00DB7104" w:rsidRPr="002E139A" w:rsidRDefault="00D0762F" w:rsidP="00AA36AF">
            <w:pPr>
              <w:pStyle w:val="reg"/>
              <w:spacing w:before="0" w:beforeAutospacing="0" w:after="0" w:afterAutospacing="0" w:line="240" w:lineRule="auto"/>
              <w:jc w:val="left"/>
              <w:rPr>
                <w:rFonts w:ascii="Palatino Linotype" w:hAnsi="Palatino Linotype"/>
                <w:sz w:val="18"/>
                <w:szCs w:val="18"/>
              </w:rPr>
            </w:pPr>
            <w:r>
              <w:rPr>
                <w:rStyle w:val="reftext1"/>
                <w:position w:val="6"/>
                <w:sz w:val="18"/>
                <w:szCs w:val="18"/>
              </w:rPr>
              <w:t>36</w:t>
            </w:r>
            <w:r w:rsidRPr="002E139A">
              <w:rPr>
                <w:rStyle w:val="reftext1"/>
                <w:sz w:val="18"/>
                <w:szCs w:val="18"/>
              </w:rPr>
              <w:t> </w:t>
            </w:r>
            <w:r w:rsidRPr="006F10BA">
              <w:rPr>
                <w:rFonts w:ascii="Palatino Linotype" w:hAnsi="Palatino Linotype"/>
                <w:sz w:val="18"/>
                <w:szCs w:val="18"/>
              </w:rPr>
              <w:t>δύο (two)</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ἔσονται (will be) ἐν (in) τῷ (the) ἀγρῷ (field): ὁ (</w:t>
            </w:r>
            <w:r w:rsidRPr="006F10BA">
              <w:rPr>
                <w:rFonts w:ascii="Palatino Linotype" w:hAnsi="Palatino Linotype"/>
                <w:sz w:val="18"/>
                <w:szCs w:val="18"/>
              </w:rPr>
              <w:noBreakHyphen/>
              <w:t>)</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 xml:space="preserve">εἷς (one) παραληφθήσεται (shall be taken) </w:t>
            </w:r>
            <w:r w:rsidRPr="006F10BA">
              <w:rPr>
                <w:rStyle w:val="red1"/>
                <w:rFonts w:ascii="Palatino Linotype" w:hAnsi="Palatino Linotype"/>
                <w:color w:val="auto"/>
                <w:sz w:val="18"/>
                <w:szCs w:val="18"/>
              </w:rPr>
              <w:t>καὶ </w:t>
            </w:r>
            <w:r w:rsidRPr="006F10BA">
              <w:rPr>
                <w:rFonts w:ascii="Palatino Linotype" w:hAnsi="Palatino Linotype"/>
                <w:sz w:val="18"/>
                <w:szCs w:val="18"/>
              </w:rPr>
              <w:t>(and)</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ὁ (the)</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ἕτερος (other) ἀφεθήσεται (will be left)</w:t>
            </w:r>
            <w:r w:rsidRPr="006F10BA">
              <w:rPr>
                <w:rStyle w:val="Hyperlink"/>
                <w:rFonts w:ascii="Palatino Linotype" w:hAnsi="Palatino Linotype"/>
                <w:color w:val="auto"/>
                <w:sz w:val="18"/>
                <w:szCs w:val="18"/>
              </w:rPr>
              <w:t>.</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17:36</w:t>
            </w:r>
            <w:r w:rsidR="00DF0719">
              <w:rPr>
                <w:sz w:val="18"/>
                <w:szCs w:val="18"/>
              </w:rPr>
              <w:t xml:space="preserve"> </w:t>
            </w:r>
            <w:r w:rsidRPr="00BC20FD">
              <w:rPr>
                <w:sz w:val="18"/>
                <w:szCs w:val="18"/>
              </w:rPr>
              <w:t xml:space="preserve">Two </w:t>
            </w:r>
            <w:r w:rsidRPr="00A465F6">
              <w:rPr>
                <w:b/>
                <w:sz w:val="18"/>
                <w:szCs w:val="18"/>
                <w:u w:val="single"/>
              </w:rPr>
              <w:t>men</w:t>
            </w:r>
            <w:r w:rsidRPr="00BC20FD">
              <w:rPr>
                <w:sz w:val="18"/>
                <w:szCs w:val="18"/>
              </w:rPr>
              <w:t xml:space="preserve"> shall be in the field; the one shall be taken, and the other left.</w:t>
            </w:r>
          </w:p>
        </w:tc>
      </w:tr>
      <w:tr w:rsidR="00DB7104" w:rsidRPr="000A4E93" w:rsidTr="00A32C38">
        <w:trPr>
          <w:tblCellSpacing w:w="75" w:type="dxa"/>
        </w:trPr>
        <w:tc>
          <w:tcPr>
            <w:tcW w:w="1868" w:type="dxa"/>
            <w:tcMar>
              <w:top w:w="0" w:type="dxa"/>
              <w:left w:w="108" w:type="dxa"/>
              <w:bottom w:w="0" w:type="dxa"/>
              <w:right w:w="108" w:type="dxa"/>
            </w:tcMar>
          </w:tcPr>
          <w:p w:rsidR="00DB7104" w:rsidRPr="00A465F6" w:rsidRDefault="00DB7104" w:rsidP="00AA36AF">
            <w:pPr>
              <w:spacing w:after="0" w:line="240" w:lineRule="auto"/>
              <w:rPr>
                <w:sz w:val="18"/>
                <w:szCs w:val="18"/>
              </w:rPr>
            </w:pPr>
            <w:r w:rsidRPr="00A465F6">
              <w:rPr>
                <w:sz w:val="18"/>
                <w:szCs w:val="18"/>
              </w:rPr>
              <w:t xml:space="preserve">17:36 And they answered and said unto him, Where, Lord, </w:t>
            </w:r>
            <w:r w:rsidRPr="00A465F6">
              <w:rPr>
                <w:b/>
                <w:sz w:val="18"/>
                <w:szCs w:val="18"/>
                <w:u w:val="single"/>
              </w:rPr>
              <w:t>shall they be taken?</w:t>
            </w:r>
            <w:r w:rsidRPr="00A465F6">
              <w:rPr>
                <w:sz w:val="18"/>
                <w:szCs w:val="18"/>
              </w:rPr>
              <w:t xml:space="preserve"> </w:t>
            </w:r>
          </w:p>
          <w:p w:rsidR="00DB7104" w:rsidRPr="00A465F6" w:rsidRDefault="00DB7104" w:rsidP="00AA36AF">
            <w:pPr>
              <w:spacing w:after="0" w:line="240" w:lineRule="auto"/>
              <w:rPr>
                <w:sz w:val="18"/>
                <w:szCs w:val="18"/>
              </w:rPr>
            </w:pPr>
            <w:r w:rsidRPr="00A465F6">
              <w:rPr>
                <w:sz w:val="18"/>
                <w:szCs w:val="18"/>
              </w:rPr>
              <w:t xml:space="preserve">17:37 And he said unto them, Wheresoever the body is </w:t>
            </w:r>
            <w:r w:rsidRPr="00A465F6">
              <w:rPr>
                <w:b/>
                <w:sz w:val="18"/>
                <w:szCs w:val="18"/>
                <w:u w:val="single"/>
              </w:rPr>
              <w:t xml:space="preserve">gathered, or in other words, whithersoever the saints are gathered, </w:t>
            </w:r>
            <w:r w:rsidRPr="00A465F6">
              <w:rPr>
                <w:sz w:val="18"/>
                <w:szCs w:val="18"/>
              </w:rPr>
              <w:t xml:space="preserve">thither will the eagles be gathered together, </w:t>
            </w:r>
            <w:r w:rsidRPr="00A465F6">
              <w:rPr>
                <w:b/>
                <w:sz w:val="18"/>
                <w:szCs w:val="18"/>
                <w:u w:val="single"/>
              </w:rPr>
              <w:t>or thither will the remainder be gathered together.</w:t>
            </w:r>
          </w:p>
        </w:tc>
        <w:tc>
          <w:tcPr>
            <w:tcW w:w="5330" w:type="dxa"/>
          </w:tcPr>
          <w:p w:rsidR="00DB7104" w:rsidRPr="00A465F6" w:rsidRDefault="00DB7104"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37</w:t>
            </w:r>
            <w:r w:rsidRPr="00A465F6">
              <w:rPr>
                <w:rStyle w:val="reftext1"/>
                <w:sz w:val="18"/>
                <w:szCs w:val="18"/>
              </w:rPr>
              <w:t> </w:t>
            </w:r>
            <w:r w:rsidRPr="00A465F6">
              <w:rPr>
                <w:rFonts w:ascii="Palatino Linotype" w:hAnsi="Palatino Linotype"/>
                <w:sz w:val="18"/>
                <w:szCs w:val="18"/>
              </w:rPr>
              <w:t>Καὶ </w:t>
            </w:r>
            <w:hyperlink r:id="rId14016"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ἀποκριθέντες </w:t>
            </w:r>
            <w:hyperlink r:id="rId14017" w:tooltip="V-APP-NMP 611: apokrithentes -- To answer, reply, take up the conversation." w:history="1">
              <w:r w:rsidRPr="00A465F6">
                <w:rPr>
                  <w:rStyle w:val="Hyperlink"/>
                  <w:rFonts w:ascii="Palatino Linotype" w:hAnsi="Palatino Linotype"/>
                  <w:sz w:val="18"/>
                  <w:szCs w:val="18"/>
                </w:rPr>
                <w:t>(answering)</w:t>
              </w:r>
            </w:hyperlink>
            <w:r w:rsidRPr="00A465F6">
              <w:rPr>
                <w:rFonts w:ascii="Palatino Linotype" w:hAnsi="Palatino Linotype"/>
                <w:sz w:val="18"/>
                <w:szCs w:val="18"/>
              </w:rPr>
              <w:t>, λέγουσιν </w:t>
            </w:r>
            <w:hyperlink r:id="rId14018" w:tooltip="V-PIA-3P 3004: legousin -- (denoting speech in progress), (a) to say, speak; to mean, mention, tell, (b) to call, name, especially in the pass., (c) to tell, command." w:history="1">
              <w:r w:rsidRPr="00A465F6">
                <w:rPr>
                  <w:rStyle w:val="Hyperlink"/>
                  <w:rFonts w:ascii="Palatino Linotype" w:hAnsi="Palatino Linotype"/>
                  <w:sz w:val="18"/>
                  <w:szCs w:val="18"/>
                </w:rPr>
                <w:t>(they say)</w:t>
              </w:r>
            </w:hyperlink>
            <w:r w:rsidRPr="00A465F6">
              <w:rPr>
                <w:rFonts w:ascii="Palatino Linotype" w:hAnsi="Palatino Linotype"/>
                <w:sz w:val="18"/>
                <w:szCs w:val="18"/>
              </w:rPr>
              <w:t xml:space="preserve"> αὐτῷ </w:t>
            </w:r>
            <w:hyperlink r:id="rId14019" w:tooltip="PPro-DM3S 846: autō -- He, she, it, they, them, same." w:history="1">
              <w:r w:rsidRPr="00A465F6">
                <w:rPr>
                  <w:rStyle w:val="Hyperlink"/>
                  <w:rFonts w:ascii="Palatino Linotype" w:hAnsi="Palatino Linotype"/>
                  <w:sz w:val="18"/>
                  <w:szCs w:val="18"/>
                </w:rPr>
                <w:t>(to Him)</w:t>
              </w:r>
            </w:hyperlink>
            <w:r w:rsidRPr="00A465F6">
              <w:rPr>
                <w:rFonts w:ascii="Palatino Linotype" w:hAnsi="Palatino Linotype"/>
                <w:sz w:val="18"/>
                <w:szCs w:val="18"/>
              </w:rPr>
              <w:t>, “Ποῦ </w:t>
            </w:r>
            <w:hyperlink r:id="rId14020" w:tooltip="Adv 4226: Pou -- Where, in what place." w:history="1">
              <w:r w:rsidRPr="00A465F6">
                <w:rPr>
                  <w:rStyle w:val="Hyperlink"/>
                  <w:rFonts w:ascii="Palatino Linotype" w:hAnsi="Palatino Linotype"/>
                  <w:sz w:val="18"/>
                  <w:szCs w:val="18"/>
                </w:rPr>
                <w:t>(Where)</w:t>
              </w:r>
            </w:hyperlink>
            <w:r w:rsidRPr="00A465F6">
              <w:rPr>
                <w:rFonts w:ascii="Palatino Linotype" w:hAnsi="Palatino Linotype"/>
                <w:sz w:val="18"/>
                <w:szCs w:val="18"/>
              </w:rPr>
              <w:t>, Κύριε </w:t>
            </w:r>
            <w:hyperlink r:id="rId14021" w:tooltip="N-VMS 2962: Kyrie -- Lord, master, sir; the Lord." w:history="1">
              <w:r w:rsidRPr="00A465F6">
                <w:rPr>
                  <w:rStyle w:val="Hyperlink"/>
                  <w:rFonts w:ascii="Palatino Linotype" w:hAnsi="Palatino Linotype"/>
                  <w:sz w:val="18"/>
                  <w:szCs w:val="18"/>
                </w:rPr>
                <w:t>(Lord)</w:t>
              </w:r>
            </w:hyperlink>
            <w:r w:rsidRPr="00A465F6">
              <w:rPr>
                <w:rFonts w:ascii="Palatino Linotype" w:hAnsi="Palatino Linotype"/>
                <w:sz w:val="18"/>
                <w:szCs w:val="18"/>
              </w:rPr>
              <w:t>?” Ὁ </w:t>
            </w:r>
            <w:hyperlink r:id="rId14022" w:tooltip="Art-NMS 3588: Ho -- The, the definite article." w:history="1">
              <w:r w:rsidRPr="00A465F6">
                <w:rPr>
                  <w:rStyle w:val="Hyperlink"/>
                  <w:rFonts w:ascii="Palatino Linotype" w:hAnsi="Palatino Linotype"/>
                  <w:sz w:val="18"/>
                  <w:szCs w:val="18"/>
                </w:rPr>
                <w:t>(</w:t>
              </w:r>
              <w:r w:rsidRPr="00A465F6">
                <w:rPr>
                  <w:rStyle w:val="Hyperlink"/>
                  <w:rFonts w:ascii="Palatino Linotype" w:hAnsi="Palatino Linotype"/>
                  <w:sz w:val="18"/>
                  <w:szCs w:val="18"/>
                </w:rPr>
                <w:noBreakHyphen/>
                <w:t>)</w:t>
              </w:r>
            </w:hyperlink>
            <w:r w:rsidRPr="00A465F6">
              <w:rPr>
                <w:rFonts w:ascii="Palatino Linotype" w:hAnsi="Palatino Linotype"/>
                <w:sz w:val="18"/>
                <w:szCs w:val="18"/>
              </w:rPr>
              <w:t xml:space="preserve"> δὲ </w:t>
            </w:r>
            <w:hyperlink r:id="rId14023" w:tooltip="Conj 1161: de -- A weak adversative particle, generally placed second in its clause; but, on the other hand, and."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εἶπεν </w:t>
            </w:r>
            <w:hyperlink r:id="rId14024" w:tooltip="V-AIA-3S 2036: eipen -- Answer, bid, bring word, command." w:history="1">
              <w:r w:rsidRPr="00A465F6">
                <w:rPr>
                  <w:rStyle w:val="Hyperlink"/>
                  <w:rFonts w:ascii="Palatino Linotype" w:hAnsi="Palatino Linotype"/>
                  <w:sz w:val="18"/>
                  <w:szCs w:val="18"/>
                </w:rPr>
                <w:t>(He said)</w:t>
              </w:r>
            </w:hyperlink>
            <w:r w:rsidRPr="00A465F6">
              <w:rPr>
                <w:rFonts w:ascii="Palatino Linotype" w:hAnsi="Palatino Linotype"/>
                <w:sz w:val="18"/>
                <w:szCs w:val="18"/>
              </w:rPr>
              <w:t xml:space="preserve"> αὐτοῖς </w:t>
            </w:r>
            <w:hyperlink r:id="rId14025" w:tooltip="PPro-DM3P 846: autois -- He, she, it, they, them, same." w:history="1">
              <w:r w:rsidRPr="00A465F6">
                <w:rPr>
                  <w:rStyle w:val="Hyperlink"/>
                  <w:rFonts w:ascii="Palatino Linotype" w:hAnsi="Palatino Linotype"/>
                  <w:sz w:val="18"/>
                  <w:szCs w:val="18"/>
                </w:rPr>
                <w:t>(to them)</w:t>
              </w:r>
            </w:hyperlink>
            <w:r w:rsidRPr="00A465F6">
              <w:rPr>
                <w:rFonts w:ascii="Palatino Linotype" w:hAnsi="Palatino Linotype"/>
                <w:sz w:val="18"/>
                <w:szCs w:val="18"/>
              </w:rPr>
              <w:t xml:space="preserve">, </w:t>
            </w:r>
            <w:r w:rsidRPr="00A465F6">
              <w:rPr>
                <w:rStyle w:val="red1"/>
                <w:rFonts w:ascii="Palatino Linotype" w:hAnsi="Palatino Linotype"/>
                <w:color w:val="auto"/>
                <w:sz w:val="18"/>
                <w:szCs w:val="18"/>
              </w:rPr>
              <w:t>“Ὅπου </w:t>
            </w:r>
            <w:hyperlink r:id="rId14026" w:tooltip="Adv 3699: Hopou -- Where, whither, in what place." w:history="1">
              <w:r w:rsidRPr="00A465F6">
                <w:rPr>
                  <w:rStyle w:val="Hyperlink"/>
                  <w:rFonts w:ascii="Palatino Linotype" w:hAnsi="Palatino Linotype"/>
                  <w:sz w:val="18"/>
                  <w:szCs w:val="18"/>
                </w:rPr>
                <w:t>(Where)</w:t>
              </w:r>
            </w:hyperlink>
            <w:r w:rsidRPr="00A465F6">
              <w:rPr>
                <w:rStyle w:val="red1"/>
                <w:rFonts w:ascii="Palatino Linotype" w:hAnsi="Palatino Linotype"/>
                <w:color w:val="auto"/>
                <w:sz w:val="18"/>
                <w:szCs w:val="18"/>
              </w:rPr>
              <w:t xml:space="preserve"> τὸ </w:t>
            </w:r>
            <w:hyperlink r:id="rId14027" w:tooltip="Art-NNS 3588: to -- The, the definite article." w:history="1">
              <w:r w:rsidRPr="00A465F6">
                <w:rPr>
                  <w:rStyle w:val="Hyperlink"/>
                  <w:rFonts w:ascii="Palatino Linotype" w:hAnsi="Palatino Linotype"/>
                  <w:sz w:val="18"/>
                  <w:szCs w:val="18"/>
                </w:rPr>
                <w:t>(the)</w:t>
              </w:r>
            </w:hyperlink>
            <w:r w:rsidRPr="00A465F6">
              <w:rPr>
                <w:rStyle w:val="red1"/>
                <w:rFonts w:ascii="Palatino Linotype" w:hAnsi="Palatino Linotype"/>
                <w:color w:val="auto"/>
                <w:sz w:val="18"/>
                <w:szCs w:val="18"/>
              </w:rPr>
              <w:t xml:space="preserve"> σῶμα </w:t>
            </w:r>
            <w:hyperlink r:id="rId14028" w:tooltip="N-NNS 4983: sōma -- Body, flesh; the body of the Church." w:history="1">
              <w:r w:rsidRPr="00A465F6">
                <w:rPr>
                  <w:rStyle w:val="Hyperlink"/>
                  <w:rFonts w:ascii="Palatino Linotype" w:hAnsi="Palatino Linotype"/>
                  <w:sz w:val="18"/>
                  <w:szCs w:val="18"/>
                </w:rPr>
                <w:t>(body </w:t>
              </w:r>
              <w:r w:rsidRPr="00A465F6">
                <w:rPr>
                  <w:rStyle w:val="Hyperlink"/>
                  <w:rFonts w:ascii="Palatino Linotype" w:hAnsi="Palatino Linotype"/>
                  <w:i/>
                  <w:iCs/>
                  <w:sz w:val="18"/>
                  <w:szCs w:val="18"/>
                </w:rPr>
                <w:t>is</w:t>
              </w:r>
              <w:r w:rsidRPr="00A465F6">
                <w:rPr>
                  <w:rStyle w:val="Hyperlink"/>
                  <w:rFonts w:ascii="Palatino Linotype" w:hAnsi="Palatino Linotype"/>
                  <w:sz w:val="18"/>
                  <w:szCs w:val="18"/>
                </w:rPr>
                <w:t>)</w:t>
              </w:r>
            </w:hyperlink>
            <w:r w:rsidRPr="00A465F6">
              <w:rPr>
                <w:rStyle w:val="red1"/>
                <w:rFonts w:ascii="Palatino Linotype" w:hAnsi="Palatino Linotype"/>
                <w:color w:val="auto"/>
                <w:sz w:val="18"/>
                <w:szCs w:val="18"/>
              </w:rPr>
              <w:t>, ἐκεῖ </w:t>
            </w:r>
            <w:hyperlink r:id="rId14029" w:tooltip="Adv 1563: ekei -- (a) there, yonder, in that place, (b) thither, there." w:history="1">
              <w:r w:rsidRPr="00A465F6">
                <w:rPr>
                  <w:rStyle w:val="Hyperlink"/>
                  <w:rFonts w:ascii="Palatino Linotype" w:hAnsi="Palatino Linotype"/>
                  <w:sz w:val="18"/>
                  <w:szCs w:val="18"/>
                </w:rPr>
                <w:t>(there)</w:t>
              </w:r>
            </w:hyperlink>
            <w:r w:rsidRPr="00A465F6">
              <w:rPr>
                <w:rStyle w:val="red1"/>
                <w:rFonts w:ascii="Palatino Linotype" w:hAnsi="Palatino Linotype"/>
                <w:color w:val="auto"/>
                <w:sz w:val="18"/>
                <w:szCs w:val="18"/>
              </w:rPr>
              <w:t xml:space="preserve"> καὶ </w:t>
            </w:r>
            <w:hyperlink r:id="rId14030" w:tooltip="Conj 2532: kai -- And, even, also, namely." w:history="1">
              <w:r w:rsidRPr="00A465F6">
                <w:rPr>
                  <w:rStyle w:val="Hyperlink"/>
                  <w:rFonts w:ascii="Palatino Linotype" w:hAnsi="Palatino Linotype"/>
                  <w:sz w:val="18"/>
                  <w:szCs w:val="18"/>
                </w:rPr>
                <w:t>(also)</w:t>
              </w:r>
            </w:hyperlink>
            <w:r w:rsidRPr="00A465F6">
              <w:rPr>
                <w:rStyle w:val="red1"/>
                <w:rFonts w:ascii="Palatino Linotype" w:hAnsi="Palatino Linotype"/>
                <w:color w:val="auto"/>
                <w:sz w:val="18"/>
                <w:szCs w:val="18"/>
              </w:rPr>
              <w:t xml:space="preserve"> οἱ </w:t>
            </w:r>
            <w:hyperlink r:id="rId14031" w:tooltip="Art-NMP 3588: hoi -- The, the definite article." w:history="1">
              <w:r w:rsidRPr="00A465F6">
                <w:rPr>
                  <w:rStyle w:val="Hyperlink"/>
                  <w:rFonts w:ascii="Palatino Linotype" w:hAnsi="Palatino Linotype"/>
                  <w:sz w:val="18"/>
                  <w:szCs w:val="18"/>
                </w:rPr>
                <w:t>(the)</w:t>
              </w:r>
            </w:hyperlink>
            <w:r w:rsidRPr="00A465F6">
              <w:rPr>
                <w:rStyle w:val="red1"/>
                <w:rFonts w:ascii="Palatino Linotype" w:hAnsi="Palatino Linotype"/>
                <w:color w:val="auto"/>
                <w:sz w:val="18"/>
                <w:szCs w:val="18"/>
              </w:rPr>
              <w:t xml:space="preserve"> ἀετοὶ </w:t>
            </w:r>
            <w:hyperlink r:id="rId14032" w:tooltip="N-NMP 105: aetoi -- An eagle, bird of prey." w:history="1">
              <w:r w:rsidRPr="00A465F6">
                <w:rPr>
                  <w:rStyle w:val="Hyperlink"/>
                  <w:rFonts w:ascii="Palatino Linotype" w:hAnsi="Palatino Linotype"/>
                  <w:sz w:val="18"/>
                  <w:szCs w:val="18"/>
                </w:rPr>
                <w:t>(vultures)</w:t>
              </w:r>
            </w:hyperlink>
            <w:r w:rsidRPr="00A465F6">
              <w:rPr>
                <w:rStyle w:val="red1"/>
                <w:rFonts w:ascii="Palatino Linotype" w:hAnsi="Palatino Linotype"/>
                <w:color w:val="auto"/>
                <w:sz w:val="18"/>
                <w:szCs w:val="18"/>
              </w:rPr>
              <w:t xml:space="preserve"> ἐπισυναχθήσονται </w:t>
            </w:r>
            <w:hyperlink r:id="rId14033" w:tooltip="V-FIP-3P 1996: episynachthēsontai -- To collect, gather together, assemble." w:history="1">
              <w:r w:rsidRPr="00A465F6">
                <w:rPr>
                  <w:rStyle w:val="Hyperlink"/>
                  <w:rFonts w:ascii="Palatino Linotype" w:hAnsi="Palatino Linotype"/>
                  <w:sz w:val="18"/>
                  <w:szCs w:val="18"/>
                </w:rPr>
                <w:t>(will be gathered together)</w:t>
              </w:r>
            </w:hyperlink>
            <w:r w:rsidRPr="00A465F6">
              <w:rPr>
                <w:rStyle w:val="red1"/>
                <w:rFonts w:ascii="Palatino Linotype" w:hAnsi="Palatino Linotype"/>
                <w:color w:val="auto"/>
                <w:sz w:val="18"/>
                <w:szCs w:val="18"/>
              </w:rPr>
              <w:t>.”</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A465F6">
              <w:rPr>
                <w:sz w:val="18"/>
                <w:szCs w:val="18"/>
              </w:rPr>
              <w:t>17:37</w:t>
            </w:r>
            <w:r w:rsidR="00DF0719" w:rsidRPr="00A465F6">
              <w:rPr>
                <w:sz w:val="18"/>
                <w:szCs w:val="18"/>
              </w:rPr>
              <w:t xml:space="preserve"> </w:t>
            </w:r>
            <w:r w:rsidRPr="00A465F6">
              <w:rPr>
                <w:sz w:val="18"/>
                <w:szCs w:val="18"/>
              </w:rPr>
              <w:t>And they answered and said unto him, Where, Lord? And he said unto them, Wheresoever the body is, thither will the eagles be gathered together.</w:t>
            </w:r>
          </w:p>
        </w:tc>
      </w:tr>
      <w:tr w:rsidR="00DB7104" w:rsidRPr="00AB20C1" w:rsidTr="00A32C38">
        <w:trPr>
          <w:tblCellSpacing w:w="75" w:type="dxa"/>
        </w:trPr>
        <w:tc>
          <w:tcPr>
            <w:tcW w:w="1868" w:type="dxa"/>
            <w:tcMar>
              <w:top w:w="0" w:type="dxa"/>
              <w:left w:w="108" w:type="dxa"/>
              <w:bottom w:w="0" w:type="dxa"/>
              <w:right w:w="108" w:type="dxa"/>
            </w:tcMar>
          </w:tcPr>
          <w:p w:rsidR="00DB7104" w:rsidRPr="00AB20C1" w:rsidRDefault="00DB7104" w:rsidP="00AA36AF">
            <w:pPr>
              <w:spacing w:after="0" w:line="240" w:lineRule="auto"/>
              <w:rPr>
                <w:b/>
                <w:sz w:val="18"/>
                <w:szCs w:val="18"/>
                <w:u w:val="single"/>
              </w:rPr>
            </w:pPr>
            <w:r w:rsidRPr="00836FAC">
              <w:rPr>
                <w:sz w:val="18"/>
                <w:szCs w:val="18"/>
              </w:rPr>
              <w:t>17:38</w:t>
            </w:r>
            <w:r w:rsidRPr="00AB20C1">
              <w:rPr>
                <w:b/>
                <w:sz w:val="18"/>
                <w:szCs w:val="18"/>
                <w:u w:val="single"/>
              </w:rPr>
              <w:t xml:space="preserve"> This he spake, signifying the gathering of his saints, and of angels descending and gathering the remainder unto </w:t>
            </w:r>
            <w:r w:rsidRPr="00AB20C1">
              <w:rPr>
                <w:b/>
                <w:sz w:val="18"/>
                <w:szCs w:val="18"/>
                <w:u w:val="single"/>
              </w:rPr>
              <w:lastRenderedPageBreak/>
              <w:t>them--the one from the bed, the other from the grinding, and the other from the field, whithersoever he listeth.</w:t>
            </w:r>
          </w:p>
        </w:tc>
        <w:tc>
          <w:tcPr>
            <w:tcW w:w="5330" w:type="dxa"/>
          </w:tcPr>
          <w:p w:rsidR="00DB7104" w:rsidRPr="00AB20C1" w:rsidRDefault="00DB7104" w:rsidP="00AA36AF">
            <w:pPr>
              <w:spacing w:after="0" w:line="240" w:lineRule="auto"/>
              <w:rPr>
                <w:b/>
                <w:sz w:val="18"/>
                <w:szCs w:val="18"/>
                <w:u w:val="single"/>
              </w:rPr>
            </w:pPr>
          </w:p>
        </w:tc>
        <w:tc>
          <w:tcPr>
            <w:tcW w:w="1861" w:type="dxa"/>
            <w:tcMar>
              <w:top w:w="0" w:type="dxa"/>
              <w:left w:w="108" w:type="dxa"/>
              <w:bottom w:w="0" w:type="dxa"/>
              <w:right w:w="108" w:type="dxa"/>
            </w:tcMar>
          </w:tcPr>
          <w:p w:rsidR="00DB7104" w:rsidRPr="00AB20C1" w:rsidRDefault="00DB7104" w:rsidP="00AA36AF">
            <w:pPr>
              <w:spacing w:after="0" w:line="240" w:lineRule="auto"/>
              <w:rPr>
                <w:b/>
                <w:sz w:val="18"/>
                <w:szCs w:val="18"/>
                <w:u w:val="single"/>
              </w:rPr>
            </w:pPr>
          </w:p>
        </w:tc>
      </w:tr>
      <w:tr w:rsidR="00DB7104" w:rsidRPr="00AB20C1" w:rsidTr="00A32C38">
        <w:trPr>
          <w:tblCellSpacing w:w="75" w:type="dxa"/>
        </w:trPr>
        <w:tc>
          <w:tcPr>
            <w:tcW w:w="1868" w:type="dxa"/>
            <w:tcMar>
              <w:top w:w="0" w:type="dxa"/>
              <w:left w:w="108" w:type="dxa"/>
              <w:bottom w:w="0" w:type="dxa"/>
              <w:right w:w="108" w:type="dxa"/>
            </w:tcMar>
          </w:tcPr>
          <w:p w:rsidR="00DB7104" w:rsidRPr="00AB20C1" w:rsidRDefault="00DB7104" w:rsidP="00AA36AF">
            <w:pPr>
              <w:spacing w:after="0" w:line="240" w:lineRule="auto"/>
              <w:rPr>
                <w:b/>
                <w:sz w:val="18"/>
                <w:szCs w:val="18"/>
                <w:u w:val="single"/>
              </w:rPr>
            </w:pPr>
            <w:r w:rsidRPr="00836FAC">
              <w:rPr>
                <w:sz w:val="18"/>
                <w:szCs w:val="18"/>
              </w:rPr>
              <w:lastRenderedPageBreak/>
              <w:t>17:39</w:t>
            </w:r>
            <w:r w:rsidRPr="00AB20C1">
              <w:rPr>
                <w:b/>
                <w:sz w:val="18"/>
                <w:szCs w:val="18"/>
                <w:u w:val="single"/>
              </w:rPr>
              <w:t xml:space="preserve"> For verily, there shall be new heavens and a new earth, wherein dwelleth righteousness.</w:t>
            </w:r>
          </w:p>
        </w:tc>
        <w:tc>
          <w:tcPr>
            <w:tcW w:w="5330" w:type="dxa"/>
          </w:tcPr>
          <w:p w:rsidR="00DB7104" w:rsidRPr="00AB20C1" w:rsidRDefault="00DB7104" w:rsidP="00AA36AF">
            <w:pPr>
              <w:spacing w:after="0" w:line="240" w:lineRule="auto"/>
              <w:rPr>
                <w:bCs/>
                <w:u w:val="single"/>
              </w:rPr>
            </w:pPr>
          </w:p>
        </w:tc>
        <w:tc>
          <w:tcPr>
            <w:tcW w:w="1861" w:type="dxa"/>
            <w:tcMar>
              <w:top w:w="0" w:type="dxa"/>
              <w:left w:w="108" w:type="dxa"/>
              <w:bottom w:w="0" w:type="dxa"/>
              <w:right w:w="108" w:type="dxa"/>
            </w:tcMar>
          </w:tcPr>
          <w:p w:rsidR="00DB7104" w:rsidRPr="00AB20C1" w:rsidRDefault="00DB7104" w:rsidP="00AA36AF">
            <w:pPr>
              <w:spacing w:after="0" w:line="240" w:lineRule="auto"/>
              <w:rPr>
                <w:b/>
                <w:sz w:val="18"/>
                <w:szCs w:val="18"/>
                <w:u w:val="single"/>
              </w:rPr>
            </w:pPr>
          </w:p>
        </w:tc>
      </w:tr>
      <w:tr w:rsidR="00DB7104" w:rsidRPr="00AB20C1" w:rsidTr="00A32C38">
        <w:trPr>
          <w:tblCellSpacing w:w="75" w:type="dxa"/>
        </w:trPr>
        <w:tc>
          <w:tcPr>
            <w:tcW w:w="1868" w:type="dxa"/>
            <w:tcMar>
              <w:top w:w="0" w:type="dxa"/>
              <w:left w:w="108" w:type="dxa"/>
              <w:bottom w:w="0" w:type="dxa"/>
              <w:right w:w="108" w:type="dxa"/>
            </w:tcMar>
          </w:tcPr>
          <w:p w:rsidR="00DB7104" w:rsidRPr="00AB20C1" w:rsidRDefault="00DB7104" w:rsidP="00AA36AF">
            <w:pPr>
              <w:spacing w:after="0" w:line="240" w:lineRule="auto"/>
              <w:rPr>
                <w:b/>
                <w:sz w:val="18"/>
                <w:szCs w:val="18"/>
                <w:u w:val="single"/>
              </w:rPr>
            </w:pPr>
            <w:r w:rsidRPr="00836FAC">
              <w:rPr>
                <w:sz w:val="18"/>
                <w:szCs w:val="18"/>
              </w:rPr>
              <w:t>17:40</w:t>
            </w:r>
            <w:r w:rsidRPr="00AB20C1">
              <w:rPr>
                <w:b/>
                <w:sz w:val="18"/>
                <w:szCs w:val="18"/>
                <w:u w:val="single"/>
              </w:rPr>
              <w:t xml:space="preserve"> And there shall be no unclean thing; for the earth becoming old, even as a garment, having waxed in corruption, wherefore, it vanisheth away; and the footstool remaineth sanctified, cleansed from all sin.</w:t>
            </w:r>
          </w:p>
        </w:tc>
        <w:tc>
          <w:tcPr>
            <w:tcW w:w="5330" w:type="dxa"/>
          </w:tcPr>
          <w:p w:rsidR="00DB7104" w:rsidRPr="00AB20C1" w:rsidRDefault="00DB7104" w:rsidP="00AA36AF">
            <w:pPr>
              <w:spacing w:after="0" w:line="240" w:lineRule="auto"/>
              <w:rPr>
                <w:bCs/>
                <w:u w:val="single"/>
              </w:rPr>
            </w:pPr>
          </w:p>
        </w:tc>
        <w:tc>
          <w:tcPr>
            <w:tcW w:w="1861" w:type="dxa"/>
            <w:tcMar>
              <w:top w:w="0" w:type="dxa"/>
              <w:left w:w="108" w:type="dxa"/>
              <w:bottom w:w="0" w:type="dxa"/>
              <w:right w:w="108" w:type="dxa"/>
            </w:tcMar>
          </w:tcPr>
          <w:p w:rsidR="00DB7104" w:rsidRPr="00AB20C1" w:rsidRDefault="00DB7104" w:rsidP="00AA36AF">
            <w:pPr>
              <w:spacing w:after="0" w:line="240" w:lineRule="auto"/>
              <w:rPr>
                <w:b/>
                <w:sz w:val="18"/>
                <w:szCs w:val="18"/>
                <w:u w:val="single"/>
              </w:rPr>
            </w:pP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18:1 And he spake a parable unto them, </w:t>
            </w:r>
            <w:r w:rsidRPr="00B8249A">
              <w:rPr>
                <w:b/>
                <w:sz w:val="18"/>
                <w:szCs w:val="18"/>
                <w:u w:val="single"/>
              </w:rPr>
              <w:t>saying</w:t>
            </w:r>
            <w:r w:rsidRPr="00BC20FD">
              <w:rPr>
                <w:sz w:val="18"/>
                <w:szCs w:val="18"/>
              </w:rPr>
              <w:t xml:space="preserve"> that men ought always to pray and not faint,</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Ἔλεγεν </w:t>
            </w:r>
            <w:hyperlink r:id="rId14034" w:tooltip="V-IIA-3S 2036: Elegen -- Answer, bid, bring word, command." w:history="1">
              <w:r w:rsidRPr="002E139A">
                <w:rPr>
                  <w:rStyle w:val="Hyperlink"/>
                  <w:rFonts w:ascii="Palatino Linotype" w:hAnsi="Palatino Linotype"/>
                  <w:sz w:val="18"/>
                  <w:szCs w:val="18"/>
                </w:rPr>
                <w:t>(He was speaking)</w:t>
              </w:r>
            </w:hyperlink>
            <w:r w:rsidRPr="002E139A">
              <w:rPr>
                <w:rFonts w:ascii="Palatino Linotype" w:hAnsi="Palatino Linotype"/>
                <w:sz w:val="18"/>
                <w:szCs w:val="18"/>
              </w:rPr>
              <w:t xml:space="preserve"> δὲ </w:t>
            </w:r>
            <w:hyperlink r:id="rId1403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παραβολὴν </w:t>
            </w:r>
            <w:hyperlink r:id="rId14036" w:tooltip="N-AFS 3850: parabolēn -- (a) a comparison, (b) a parable, often of those spoken by Jesus, (c) a proverb, an adage." w:history="1">
              <w:r w:rsidRPr="002E139A">
                <w:rPr>
                  <w:rStyle w:val="Hyperlink"/>
                  <w:rFonts w:ascii="Palatino Linotype" w:hAnsi="Palatino Linotype"/>
                  <w:sz w:val="18"/>
                  <w:szCs w:val="18"/>
                </w:rPr>
                <w:t>(a parable)</w:t>
              </w:r>
            </w:hyperlink>
            <w:r w:rsidRPr="002E139A">
              <w:rPr>
                <w:rFonts w:ascii="Palatino Linotype" w:hAnsi="Palatino Linotype"/>
                <w:sz w:val="18"/>
                <w:szCs w:val="18"/>
              </w:rPr>
              <w:t xml:space="preserve"> αὐτοῖς </w:t>
            </w:r>
            <w:hyperlink r:id="rId14037"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πρὸς </w:t>
            </w:r>
            <w:hyperlink r:id="rId14038" w:tooltip="Prep 4314: pros -- To, towards, with."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τὸ </w:t>
            </w:r>
            <w:hyperlink r:id="rId14039" w:tooltip="Art-ANS 3588: t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way</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δεῖν </w:t>
            </w:r>
            <w:hyperlink r:id="rId14040" w:tooltip="V-PNA 1163: dein -- It is necessary, inevitable; less frequently: it is a duty, what is proper." w:history="1">
              <w:r w:rsidRPr="002E139A">
                <w:rPr>
                  <w:rStyle w:val="Hyperlink"/>
                  <w:rFonts w:ascii="Palatino Linotype" w:hAnsi="Palatino Linotype"/>
                  <w:sz w:val="18"/>
                  <w:szCs w:val="18"/>
                </w:rPr>
                <w:t>(it behooves)</w:t>
              </w:r>
            </w:hyperlink>
            <w:r w:rsidRPr="002E139A">
              <w:rPr>
                <w:rFonts w:ascii="Palatino Linotype" w:hAnsi="Palatino Linotype"/>
                <w:sz w:val="18"/>
                <w:szCs w:val="18"/>
              </w:rPr>
              <w:t xml:space="preserve"> πάντοτε </w:t>
            </w:r>
            <w:hyperlink r:id="rId14041" w:tooltip="Adv 3842: pantote -- Always, at all times, ever." w:history="1">
              <w:r w:rsidRPr="002E139A">
                <w:rPr>
                  <w:rStyle w:val="Hyperlink"/>
                  <w:rFonts w:ascii="Palatino Linotype" w:hAnsi="Palatino Linotype"/>
                  <w:sz w:val="18"/>
                  <w:szCs w:val="18"/>
                </w:rPr>
                <w:t>(always)</w:t>
              </w:r>
            </w:hyperlink>
            <w:r w:rsidRPr="002E139A">
              <w:rPr>
                <w:rFonts w:ascii="Palatino Linotype" w:hAnsi="Palatino Linotype"/>
                <w:sz w:val="18"/>
                <w:szCs w:val="18"/>
              </w:rPr>
              <w:t xml:space="preserve"> προσεύχεσθαι </w:t>
            </w:r>
            <w:hyperlink r:id="rId14042" w:tooltip="V-PNM/P 4336: proseuchesthai -- To pray, pray for, offer prayer." w:history="1">
              <w:r w:rsidRPr="002E139A">
                <w:rPr>
                  <w:rStyle w:val="Hyperlink"/>
                  <w:rFonts w:ascii="Palatino Linotype" w:hAnsi="Palatino Linotype"/>
                  <w:sz w:val="18"/>
                  <w:szCs w:val="18"/>
                </w:rPr>
                <w:t>(to pray)</w:t>
              </w:r>
            </w:hyperlink>
            <w:r w:rsidRPr="002E139A">
              <w:rPr>
                <w:rFonts w:ascii="Palatino Linotype" w:hAnsi="Palatino Linotype"/>
                <w:sz w:val="18"/>
                <w:szCs w:val="18"/>
              </w:rPr>
              <w:t xml:space="preserve"> αὐτοὺς </w:t>
            </w:r>
            <w:hyperlink r:id="rId14043"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καὶ </w:t>
            </w:r>
            <w:hyperlink r:id="rId1404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μὴ </w:t>
            </w:r>
            <w:hyperlink r:id="rId14045"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ἐνκακεῖν </w:t>
            </w:r>
            <w:hyperlink r:id="rId14046" w:tooltip="V-PNA 1573: enkakein -- To be faint, to be weary." w:history="1">
              <w:r w:rsidRPr="002E139A">
                <w:rPr>
                  <w:rStyle w:val="Hyperlink"/>
                  <w:rFonts w:ascii="Palatino Linotype" w:hAnsi="Palatino Linotype"/>
                  <w:sz w:val="18"/>
                  <w:szCs w:val="18"/>
                </w:rPr>
                <w:t>(to lose heart)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w:t>
            </w:r>
            <w:r w:rsidR="00DF0719">
              <w:rPr>
                <w:sz w:val="18"/>
                <w:szCs w:val="18"/>
              </w:rPr>
              <w:t xml:space="preserve"> </w:t>
            </w:r>
            <w:r w:rsidRPr="00BC20FD">
              <w:rPr>
                <w:sz w:val="18"/>
                <w:szCs w:val="18"/>
              </w:rPr>
              <w:t xml:space="preserve">And he spake a parable unto them </w:t>
            </w:r>
            <w:r w:rsidRPr="00B8249A">
              <w:rPr>
                <w:b/>
                <w:sz w:val="18"/>
                <w:szCs w:val="18"/>
                <w:u w:val="single"/>
              </w:rPr>
              <w:t>to this end</w:t>
            </w:r>
            <w:r w:rsidRPr="00BC20FD">
              <w:rPr>
                <w:sz w:val="18"/>
                <w:szCs w:val="18"/>
              </w:rPr>
              <w:t xml:space="preserve">, that men ought always to pray, and not </w:t>
            </w:r>
            <w:r w:rsidRPr="00B8249A">
              <w:rPr>
                <w:b/>
                <w:sz w:val="18"/>
                <w:szCs w:val="18"/>
                <w:u w:val="single"/>
              </w:rPr>
              <w:t>to</w:t>
            </w:r>
            <w:r w:rsidRPr="00BC20FD">
              <w:rPr>
                <w:sz w:val="18"/>
                <w:szCs w:val="18"/>
              </w:rPr>
              <w:t xml:space="preserve"> faint;</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18:2 Saying, There was in a city a judge, </w:t>
            </w:r>
            <w:r w:rsidRPr="00B8249A">
              <w:rPr>
                <w:b/>
                <w:sz w:val="18"/>
                <w:szCs w:val="18"/>
                <w:u w:val="single"/>
              </w:rPr>
              <w:t>who</w:t>
            </w:r>
            <w:r w:rsidRPr="00BC20FD">
              <w:rPr>
                <w:sz w:val="18"/>
                <w:szCs w:val="18"/>
              </w:rPr>
              <w:t xml:space="preserve"> feared not God </w:t>
            </w:r>
            <w:r w:rsidRPr="00B8249A">
              <w:rPr>
                <w:b/>
                <w:sz w:val="18"/>
                <w:szCs w:val="18"/>
                <w:u w:val="single"/>
              </w:rPr>
              <w:t>nor</w:t>
            </w:r>
            <w:r w:rsidRPr="00BC20FD">
              <w:rPr>
                <w:sz w:val="18"/>
                <w:szCs w:val="18"/>
              </w:rPr>
              <w:t xml:space="preserve"> regarded man.</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λέγων </w:t>
            </w:r>
            <w:hyperlink r:id="rId14047"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“Κριτής </w:t>
            </w:r>
            <w:hyperlink r:id="rId14048" w:tooltip="N-NMS 2923: Kritēs -- A judge, magistrate, ruler." w:history="1">
              <w:r w:rsidRPr="002E139A">
                <w:rPr>
                  <w:rStyle w:val="Hyperlink"/>
                  <w:rFonts w:ascii="Palatino Linotype" w:hAnsi="Palatino Linotype"/>
                  <w:sz w:val="18"/>
                  <w:szCs w:val="18"/>
                </w:rPr>
                <w:t>(A judge)</w:t>
              </w:r>
            </w:hyperlink>
            <w:r w:rsidRPr="002E139A">
              <w:rPr>
                <w:rStyle w:val="red1"/>
                <w:rFonts w:ascii="Palatino Linotype" w:hAnsi="Palatino Linotype"/>
                <w:color w:val="auto"/>
                <w:sz w:val="18"/>
                <w:szCs w:val="18"/>
              </w:rPr>
              <w:t xml:space="preserve"> τις </w:t>
            </w:r>
            <w:hyperlink r:id="rId14049" w:tooltip="IPro-NMS 5100: tis -- Any one, someone, a certain one or thing." w:history="1">
              <w:r w:rsidRPr="002E139A">
                <w:rPr>
                  <w:rStyle w:val="Hyperlink"/>
                  <w:rFonts w:ascii="Palatino Linotype" w:hAnsi="Palatino Linotype"/>
                  <w:sz w:val="18"/>
                  <w:szCs w:val="18"/>
                </w:rPr>
                <w:t>(certain)</w:t>
              </w:r>
            </w:hyperlink>
            <w:r w:rsidRPr="002E139A">
              <w:rPr>
                <w:rStyle w:val="red1"/>
                <w:rFonts w:ascii="Palatino Linotype" w:hAnsi="Palatino Linotype"/>
                <w:color w:val="auto"/>
                <w:sz w:val="18"/>
                <w:szCs w:val="18"/>
              </w:rPr>
              <w:t xml:space="preserve"> ἦν </w:t>
            </w:r>
            <w:hyperlink r:id="rId14050" w:tooltip="V-IIA-3S 1510: ēn -- To be, exist." w:history="1">
              <w:r w:rsidRPr="002E139A">
                <w:rPr>
                  <w:rStyle w:val="Hyperlink"/>
                  <w:rFonts w:ascii="Palatino Linotype" w:hAnsi="Palatino Linotype"/>
                  <w:sz w:val="18"/>
                  <w:szCs w:val="18"/>
                </w:rPr>
                <w:t>(there was)</w:t>
              </w:r>
            </w:hyperlink>
            <w:r w:rsidRPr="002E139A">
              <w:rPr>
                <w:rStyle w:val="red1"/>
                <w:rFonts w:ascii="Palatino Linotype" w:hAnsi="Palatino Linotype"/>
                <w:color w:val="auto"/>
                <w:sz w:val="18"/>
                <w:szCs w:val="18"/>
              </w:rPr>
              <w:t xml:space="preserve"> ἔν </w:t>
            </w:r>
            <w:hyperlink r:id="rId14051"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τινι </w:t>
            </w:r>
            <w:hyperlink r:id="rId14052" w:tooltip="IPro-DFS 5100: tini -- Any one, someone, a certain one or thing." w:history="1">
              <w:r w:rsidRPr="002E139A">
                <w:rPr>
                  <w:rStyle w:val="Hyperlink"/>
                  <w:rFonts w:ascii="Palatino Linotype" w:hAnsi="Palatino Linotype"/>
                  <w:sz w:val="18"/>
                  <w:szCs w:val="18"/>
                </w:rPr>
                <w:t>(a certain)</w:t>
              </w:r>
            </w:hyperlink>
            <w:r w:rsidRPr="002E139A">
              <w:rPr>
                <w:rStyle w:val="red1"/>
                <w:rFonts w:ascii="Palatino Linotype" w:hAnsi="Palatino Linotype"/>
                <w:color w:val="auto"/>
                <w:sz w:val="18"/>
                <w:szCs w:val="18"/>
              </w:rPr>
              <w:t xml:space="preserve"> πόλει </w:t>
            </w:r>
            <w:hyperlink r:id="rId14053" w:tooltip="N-DFS 4172: polei -- A city, the inhabitants of a city." w:history="1">
              <w:r w:rsidRPr="002E139A">
                <w:rPr>
                  <w:rStyle w:val="Hyperlink"/>
                  <w:rFonts w:ascii="Palatino Linotype" w:hAnsi="Palatino Linotype"/>
                  <w:sz w:val="18"/>
                  <w:szCs w:val="18"/>
                </w:rPr>
                <w:t>(city)</w:t>
              </w:r>
            </w:hyperlink>
            <w:r w:rsidRPr="002E139A">
              <w:rPr>
                <w:rStyle w:val="red1"/>
                <w:rFonts w:ascii="Palatino Linotype" w:hAnsi="Palatino Linotype"/>
                <w:color w:val="auto"/>
                <w:sz w:val="18"/>
                <w:szCs w:val="18"/>
              </w:rPr>
              <w:t>, τὸν </w:t>
            </w:r>
            <w:hyperlink r:id="rId14054"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Θεὸν </w:t>
            </w:r>
            <w:hyperlink r:id="rId14055" w:tooltip="N-AMS 2316: Theon -- (a) God, (b) a god, generally." w:history="1">
              <w:r w:rsidRPr="002E139A">
                <w:rPr>
                  <w:rStyle w:val="Hyperlink"/>
                  <w:rFonts w:ascii="Palatino Linotype" w:hAnsi="Palatino Linotype"/>
                  <w:sz w:val="18"/>
                  <w:szCs w:val="18"/>
                </w:rPr>
                <w:t>(God)</w:t>
              </w:r>
            </w:hyperlink>
            <w:r w:rsidRPr="002E139A">
              <w:rPr>
                <w:rStyle w:val="red1"/>
                <w:rFonts w:ascii="Palatino Linotype" w:hAnsi="Palatino Linotype"/>
                <w:color w:val="auto"/>
                <w:sz w:val="18"/>
                <w:szCs w:val="18"/>
              </w:rPr>
              <w:t xml:space="preserve"> μὴ </w:t>
            </w:r>
            <w:hyperlink r:id="rId14056"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φοβούμενος </w:t>
            </w:r>
            <w:hyperlink r:id="rId14057" w:tooltip="V-PPM/P-NMS 5399: phoboumenos -- To fear, dread, reverence, to be afraid, terrified." w:history="1">
              <w:r w:rsidRPr="002E139A">
                <w:rPr>
                  <w:rStyle w:val="Hyperlink"/>
                  <w:rFonts w:ascii="Palatino Linotype" w:hAnsi="Palatino Linotype"/>
                  <w:sz w:val="18"/>
                  <w:szCs w:val="18"/>
                </w:rPr>
                <w:t>(fearing)</w:t>
              </w:r>
            </w:hyperlink>
            <w:r w:rsidRPr="002E139A">
              <w:rPr>
                <w:rStyle w:val="red1"/>
                <w:rFonts w:ascii="Palatino Linotype" w:hAnsi="Palatino Linotype"/>
                <w:color w:val="auto"/>
                <w:sz w:val="18"/>
                <w:szCs w:val="18"/>
              </w:rPr>
              <w:t xml:space="preserve"> καὶ </w:t>
            </w:r>
            <w:hyperlink r:id="rId1405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ἄνθρωπον </w:t>
            </w:r>
            <w:hyperlink r:id="rId14059" w:tooltip="N-AMS 444: anthrōpon -- A man, one of the human race." w:history="1">
              <w:r w:rsidRPr="002E139A">
                <w:rPr>
                  <w:rStyle w:val="Hyperlink"/>
                  <w:rFonts w:ascii="Palatino Linotype" w:hAnsi="Palatino Linotype"/>
                  <w:sz w:val="18"/>
                  <w:szCs w:val="18"/>
                </w:rPr>
                <w:t>(man)</w:t>
              </w:r>
            </w:hyperlink>
            <w:r w:rsidRPr="002E139A">
              <w:rPr>
                <w:rStyle w:val="red1"/>
                <w:rFonts w:ascii="Palatino Linotype" w:hAnsi="Palatino Linotype"/>
                <w:color w:val="auto"/>
                <w:sz w:val="18"/>
                <w:szCs w:val="18"/>
              </w:rPr>
              <w:t xml:space="preserve"> μὴ </w:t>
            </w:r>
            <w:hyperlink r:id="rId14060"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ἐντρεπόμενος </w:t>
            </w:r>
            <w:hyperlink r:id="rId14061" w:tooltip="V-PPM/P-NMS 1788: entrepomenos -- (a) to turn to confusion, put to shame, (b) to reverence, regard." w:history="1">
              <w:r w:rsidRPr="002E139A">
                <w:rPr>
                  <w:rStyle w:val="Hyperlink"/>
                  <w:rFonts w:ascii="Palatino Linotype" w:hAnsi="Palatino Linotype"/>
                  <w:sz w:val="18"/>
                  <w:szCs w:val="18"/>
                </w:rPr>
                <w:t>(respecting)</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w:t>
            </w:r>
            <w:r w:rsidR="00DF0719">
              <w:rPr>
                <w:sz w:val="18"/>
                <w:szCs w:val="18"/>
              </w:rPr>
              <w:t xml:space="preserve"> </w:t>
            </w:r>
            <w:r w:rsidRPr="00BC20FD">
              <w:rPr>
                <w:sz w:val="18"/>
                <w:szCs w:val="18"/>
              </w:rPr>
              <w:t xml:space="preserve">Saying, There was in a city a judge, </w:t>
            </w:r>
            <w:r w:rsidRPr="00B8249A">
              <w:rPr>
                <w:b/>
                <w:sz w:val="18"/>
                <w:szCs w:val="18"/>
                <w:u w:val="single"/>
              </w:rPr>
              <w:t>which</w:t>
            </w:r>
            <w:r w:rsidRPr="00BC20FD">
              <w:rPr>
                <w:sz w:val="18"/>
                <w:szCs w:val="18"/>
              </w:rPr>
              <w:t xml:space="preserve"> feared not God, </w:t>
            </w:r>
            <w:r w:rsidRPr="00B8249A">
              <w:rPr>
                <w:b/>
                <w:sz w:val="18"/>
                <w:szCs w:val="18"/>
                <w:u w:val="single"/>
              </w:rPr>
              <w:t>neither</w:t>
            </w:r>
            <w:r w:rsidRPr="00BC20FD">
              <w:rPr>
                <w:sz w:val="18"/>
                <w:szCs w:val="18"/>
              </w:rPr>
              <w:t xml:space="preserve"> regarded man: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 And there was a widow in that city; and she came unto him, saying, Avenge me of mine adversary.</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Style w:val="red1"/>
                <w:rFonts w:ascii="Palatino Linotype" w:hAnsi="Palatino Linotype"/>
                <w:color w:val="auto"/>
                <w:sz w:val="18"/>
                <w:szCs w:val="18"/>
              </w:rPr>
              <w:t>χήρα </w:t>
            </w:r>
            <w:hyperlink r:id="rId14062" w:tooltip="N-NFS 5503: chēra -- A widow." w:history="1">
              <w:r w:rsidRPr="002E139A">
                <w:rPr>
                  <w:rStyle w:val="Hyperlink"/>
                  <w:rFonts w:ascii="Palatino Linotype" w:hAnsi="Palatino Linotype"/>
                  <w:sz w:val="18"/>
                  <w:szCs w:val="18"/>
                </w:rPr>
                <w:t>(A widow)</w:t>
              </w:r>
            </w:hyperlink>
            <w:r w:rsidRPr="002E139A">
              <w:rPr>
                <w:rStyle w:val="red1"/>
                <w:rFonts w:ascii="Palatino Linotype" w:hAnsi="Palatino Linotype"/>
                <w:color w:val="auto"/>
                <w:sz w:val="18"/>
                <w:szCs w:val="18"/>
              </w:rPr>
              <w:t xml:space="preserve"> δὲ </w:t>
            </w:r>
            <w:hyperlink r:id="rId14063"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Style w:val="red1"/>
                <w:rFonts w:ascii="Palatino Linotype" w:hAnsi="Palatino Linotype"/>
                <w:color w:val="auto"/>
                <w:sz w:val="18"/>
                <w:szCs w:val="18"/>
              </w:rPr>
              <w:t xml:space="preserve"> ἦν </w:t>
            </w:r>
            <w:hyperlink r:id="rId14064" w:tooltip="V-IIA-3S 1510: ēn -- To be, exist." w:history="1">
              <w:r w:rsidRPr="002E139A">
                <w:rPr>
                  <w:rStyle w:val="Hyperlink"/>
                  <w:rFonts w:ascii="Palatino Linotype" w:hAnsi="Palatino Linotype"/>
                  <w:sz w:val="18"/>
                  <w:szCs w:val="18"/>
                </w:rPr>
                <w:t>(there was)</w:t>
              </w:r>
            </w:hyperlink>
            <w:r w:rsidRPr="002E139A">
              <w:rPr>
                <w:rStyle w:val="red1"/>
                <w:rFonts w:ascii="Palatino Linotype" w:hAnsi="Palatino Linotype"/>
                <w:color w:val="auto"/>
                <w:sz w:val="18"/>
                <w:szCs w:val="18"/>
              </w:rPr>
              <w:t xml:space="preserve"> ἐν </w:t>
            </w:r>
            <w:hyperlink r:id="rId14065"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τῇ </w:t>
            </w:r>
            <w:hyperlink r:id="rId14066"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πόλει </w:t>
            </w:r>
            <w:hyperlink r:id="rId14067" w:tooltip="N-DFS 4172: polei -- A city, the inhabitants of a city." w:history="1">
              <w:r w:rsidRPr="002E139A">
                <w:rPr>
                  <w:rStyle w:val="Hyperlink"/>
                  <w:rFonts w:ascii="Palatino Linotype" w:hAnsi="Palatino Linotype"/>
                  <w:sz w:val="18"/>
                  <w:szCs w:val="18"/>
                </w:rPr>
                <w:t>(city)</w:t>
              </w:r>
            </w:hyperlink>
            <w:r w:rsidRPr="002E139A">
              <w:rPr>
                <w:rStyle w:val="red1"/>
                <w:rFonts w:ascii="Palatino Linotype" w:hAnsi="Palatino Linotype"/>
                <w:color w:val="auto"/>
                <w:sz w:val="18"/>
                <w:szCs w:val="18"/>
              </w:rPr>
              <w:t xml:space="preserve"> ἐκείνῃ </w:t>
            </w:r>
            <w:hyperlink r:id="rId14068" w:tooltip="DPro-DFS 1565: ekeinē -- That, that one there, yonder."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καὶ </w:t>
            </w:r>
            <w:hyperlink r:id="rId1406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ἤρχετο </w:t>
            </w:r>
            <w:hyperlink r:id="rId14070" w:tooltip="V-IIM/P-3S 2064: ērcheto -- To come, go." w:history="1">
              <w:r w:rsidRPr="002E139A">
                <w:rPr>
                  <w:rStyle w:val="Hyperlink"/>
                  <w:rFonts w:ascii="Palatino Linotype" w:hAnsi="Palatino Linotype"/>
                  <w:sz w:val="18"/>
                  <w:szCs w:val="18"/>
                </w:rPr>
                <w:t>(she was coming)</w:t>
              </w:r>
            </w:hyperlink>
            <w:r w:rsidRPr="002E139A">
              <w:rPr>
                <w:rStyle w:val="red1"/>
                <w:rFonts w:ascii="Palatino Linotype" w:hAnsi="Palatino Linotype"/>
                <w:color w:val="auto"/>
                <w:sz w:val="18"/>
                <w:szCs w:val="18"/>
              </w:rPr>
              <w:t xml:space="preserve"> πρὸς </w:t>
            </w:r>
            <w:hyperlink r:id="rId14071" w:tooltip="Prep 4314: pros -- To, towards, with."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αὐτὸν </w:t>
            </w:r>
            <w:hyperlink r:id="rId14072" w:tooltip="PPro-AM3S 846: auton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λέγουσα </w:t>
            </w:r>
            <w:hyperlink r:id="rId14073" w:tooltip="V-PPA-NFS 3004: legousa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Style w:val="red1"/>
                <w:rFonts w:ascii="Palatino Linotype" w:hAnsi="Palatino Linotype"/>
                <w:color w:val="auto"/>
                <w:sz w:val="18"/>
                <w:szCs w:val="18"/>
              </w:rPr>
              <w:t>, ‘Ἐκδίκησόν </w:t>
            </w:r>
            <w:hyperlink r:id="rId14074" w:tooltip="V-AMA-2S 1556: Ekdikēson -- To give justice over, defend, avenge, vindicate." w:history="1">
              <w:r w:rsidRPr="002E139A">
                <w:rPr>
                  <w:rStyle w:val="Hyperlink"/>
                  <w:rFonts w:ascii="Palatino Linotype" w:hAnsi="Palatino Linotype"/>
                  <w:sz w:val="18"/>
                  <w:szCs w:val="18"/>
                </w:rPr>
                <w:t>(Avenge)</w:t>
              </w:r>
            </w:hyperlink>
            <w:r w:rsidRPr="002E139A">
              <w:rPr>
                <w:rStyle w:val="red1"/>
                <w:rFonts w:ascii="Palatino Linotype" w:hAnsi="Palatino Linotype"/>
                <w:color w:val="auto"/>
                <w:sz w:val="18"/>
                <w:szCs w:val="18"/>
              </w:rPr>
              <w:t xml:space="preserve"> με </w:t>
            </w:r>
            <w:hyperlink r:id="rId14075"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ἀπὸ </w:t>
            </w:r>
            <w:hyperlink r:id="rId14076" w:tooltip="Prep 575: apo -- From, away from."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τοῦ </w:t>
            </w:r>
            <w:hyperlink r:id="rId14077" w:tooltip="Art-GM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ἀντιδίκου </w:t>
            </w:r>
            <w:hyperlink r:id="rId14078" w:tooltip="N-GMS 476: antidikou -- An opponent (at law), an adversary." w:history="1">
              <w:r w:rsidRPr="002E139A">
                <w:rPr>
                  <w:rStyle w:val="Hyperlink"/>
                  <w:rFonts w:ascii="Palatino Linotype" w:hAnsi="Palatino Linotype"/>
                  <w:sz w:val="18"/>
                  <w:szCs w:val="18"/>
                </w:rPr>
                <w:t>(adversary)</w:t>
              </w:r>
            </w:hyperlink>
            <w:r w:rsidRPr="002E139A">
              <w:rPr>
                <w:rStyle w:val="red1"/>
                <w:rFonts w:ascii="Palatino Linotype" w:hAnsi="Palatino Linotype"/>
                <w:color w:val="auto"/>
                <w:sz w:val="18"/>
                <w:szCs w:val="18"/>
              </w:rPr>
              <w:t xml:space="preserve"> μου </w:t>
            </w:r>
            <w:hyperlink r:id="rId14079"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w:t>
            </w:r>
            <w:r w:rsidR="00DF0719">
              <w:rPr>
                <w:sz w:val="18"/>
                <w:szCs w:val="18"/>
              </w:rPr>
              <w:t xml:space="preserve"> </w:t>
            </w:r>
            <w:r w:rsidRPr="00BC20FD">
              <w:rPr>
                <w:sz w:val="18"/>
                <w:szCs w:val="18"/>
              </w:rPr>
              <w:t>And there was a widow in that city; and she came unto him, saying, Avenge me of mine adversary.</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18:4 And he would not for a while; but afterward, he said within himself, Though I fear not God nor regard man,</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cs="Tahoma"/>
                <w:color w:val="auto"/>
                <w:sz w:val="18"/>
                <w:szCs w:val="18"/>
              </w:rPr>
              <w:t>Καὶ </w:t>
            </w:r>
            <w:hyperlink r:id="rId1408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οὐκ </w:t>
            </w:r>
            <w:hyperlink r:id="rId14081"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ἤθελεν </w:t>
            </w:r>
            <w:hyperlink r:id="rId14082" w:tooltip="V-IIA-3S 2309: ēthelen -- To will, wish, desire, to be willing, intend, design." w:history="1">
              <w:r w:rsidRPr="002E139A">
                <w:rPr>
                  <w:rStyle w:val="Hyperlink"/>
                  <w:rFonts w:ascii="Palatino Linotype" w:hAnsi="Palatino Linotype" w:cs="Tahoma"/>
                  <w:sz w:val="18"/>
                  <w:szCs w:val="18"/>
                </w:rPr>
                <w:t>(he would)</w:t>
              </w:r>
            </w:hyperlink>
            <w:r w:rsidRPr="002E139A">
              <w:rPr>
                <w:rFonts w:ascii="Palatino Linotype" w:hAnsi="Palatino Linotype" w:cs="Tahoma"/>
                <w:color w:val="auto"/>
                <w:sz w:val="18"/>
                <w:szCs w:val="18"/>
              </w:rPr>
              <w:t xml:space="preserve"> ἐπὶ </w:t>
            </w:r>
            <w:hyperlink r:id="rId14083" w:tooltip="Prep 1909: epi -- On, to, against, on the basis of, at."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χρόνον </w:t>
            </w:r>
            <w:hyperlink r:id="rId14084" w:tooltip="N-AMS 5550: chronon -- Time, a particular time, season." w:history="1">
              <w:r w:rsidRPr="002E139A">
                <w:rPr>
                  <w:rStyle w:val="Hyperlink"/>
                  <w:rFonts w:ascii="Palatino Linotype" w:hAnsi="Palatino Linotype" w:cs="Tahoma"/>
                  <w:sz w:val="18"/>
                  <w:szCs w:val="18"/>
                </w:rPr>
                <w:t>(a time)</w:t>
              </w:r>
            </w:hyperlink>
            <w:r w:rsidRPr="002E139A">
              <w:rPr>
                <w:rFonts w:ascii="Palatino Linotype" w:hAnsi="Palatino Linotype" w:cs="Tahoma"/>
                <w:color w:val="auto"/>
                <w:sz w:val="18"/>
                <w:szCs w:val="18"/>
              </w:rPr>
              <w:t>; μετὰ </w:t>
            </w:r>
            <w:hyperlink r:id="rId14085"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(afterward)</w:t>
              </w:r>
            </w:hyperlink>
            <w:r w:rsidRPr="002E139A">
              <w:rPr>
                <w:rFonts w:ascii="Palatino Linotype" w:hAnsi="Palatino Linotype" w:cs="Tahoma"/>
                <w:color w:val="auto"/>
                <w:sz w:val="18"/>
                <w:szCs w:val="18"/>
              </w:rPr>
              <w:t xml:space="preserve"> ταῦτα </w:t>
            </w:r>
            <w:hyperlink r:id="rId14086" w:tooltip="DPro-ANP 3778: tauta -- This; he, she, it." w:history="1">
              <w:r w:rsidRPr="002E139A">
                <w:rPr>
                  <w:rStyle w:val="Hyperlink"/>
                  <w:rFonts w:ascii="Palatino Linotype" w:hAnsi="Palatino Linotype" w:cs="Tahoma"/>
                  <w:sz w:val="18"/>
                  <w:szCs w:val="18"/>
                </w:rPr>
                <w:t>(he)</w:t>
              </w:r>
            </w:hyperlink>
            <w:r w:rsidRPr="002E139A">
              <w:rPr>
                <w:rFonts w:ascii="Palatino Linotype" w:hAnsi="Palatino Linotype" w:cs="Tahoma"/>
                <w:color w:val="auto"/>
                <w:sz w:val="18"/>
                <w:szCs w:val="18"/>
              </w:rPr>
              <w:t xml:space="preserve"> </w:t>
            </w:r>
            <w:r w:rsidRPr="002E139A">
              <w:rPr>
                <w:rFonts w:ascii="Cambria Math" w:hAnsi="Cambria Math" w:cs="Cambria Math"/>
                <w:color w:val="auto"/>
                <w:sz w:val="18"/>
                <w:szCs w:val="18"/>
              </w:rPr>
              <w:t>⇔</w:t>
            </w:r>
            <w:r w:rsidRPr="002E139A">
              <w:rPr>
                <w:rFonts w:ascii="Palatino Linotype" w:hAnsi="Palatino Linotype" w:cs="Tahoma"/>
                <w:color w:val="auto"/>
                <w:sz w:val="18"/>
                <w:szCs w:val="18"/>
              </w:rPr>
              <w:t xml:space="preserve"> δὲ </w:t>
            </w:r>
            <w:hyperlink r:id="rId14087"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εἶπεν </w:t>
            </w:r>
            <w:hyperlink r:id="rId14088"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xml:space="preserve"> ἐν </w:t>
            </w:r>
            <w:hyperlink r:id="rId14089" w:tooltip="Prep 1722: en -- In, on, among." w:history="1">
              <w:r w:rsidRPr="002E139A">
                <w:rPr>
                  <w:rStyle w:val="Hyperlink"/>
                  <w:rFonts w:ascii="Palatino Linotype" w:hAnsi="Palatino Linotype" w:cs="Tahoma"/>
                  <w:sz w:val="18"/>
                  <w:szCs w:val="18"/>
                </w:rPr>
                <w:t>(within)</w:t>
              </w:r>
            </w:hyperlink>
            <w:r w:rsidRPr="002E139A">
              <w:rPr>
                <w:rFonts w:ascii="Palatino Linotype" w:hAnsi="Palatino Linotype" w:cs="Tahoma"/>
                <w:color w:val="auto"/>
                <w:sz w:val="18"/>
                <w:szCs w:val="18"/>
              </w:rPr>
              <w:t xml:space="preserve"> ἑαυτῷ </w:t>
            </w:r>
            <w:hyperlink r:id="rId14090" w:tooltip="RefPro-DM3S 1438: heautō -- Himself, herself, itself." w:history="1">
              <w:r w:rsidRPr="002E139A">
                <w:rPr>
                  <w:rStyle w:val="Hyperlink"/>
                  <w:rFonts w:ascii="Palatino Linotype" w:hAnsi="Palatino Linotype" w:cs="Tahoma"/>
                  <w:sz w:val="18"/>
                  <w:szCs w:val="18"/>
                </w:rPr>
                <w:t>(himself)</w:t>
              </w:r>
            </w:hyperlink>
            <w:r w:rsidRPr="002E139A">
              <w:rPr>
                <w:rFonts w:ascii="Palatino Linotype" w:hAnsi="Palatino Linotype" w:cs="Tahoma"/>
                <w:color w:val="auto"/>
                <w:sz w:val="18"/>
                <w:szCs w:val="18"/>
              </w:rPr>
              <w:t>, ‘Εἰ </w:t>
            </w:r>
            <w:hyperlink r:id="rId14091"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καὶ </w:t>
            </w:r>
            <w:hyperlink r:id="rId14092"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τὸν </w:t>
            </w:r>
            <w:hyperlink r:id="rId14093" w:tooltip="Art-AMS 3588: to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Θεὸν </w:t>
            </w:r>
            <w:hyperlink r:id="rId14094" w:tooltip="N-AMS 2316: Theon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xml:space="preserve"> οὐ </w:t>
            </w:r>
            <w:hyperlink r:id="rId14095"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φοβοῦμαι </w:t>
            </w:r>
            <w:hyperlink r:id="rId14096" w:tooltip="V-PIM/P-1S 5399: phoboumai -- To fear, dread, reverence, to be afraid, terrified." w:history="1">
              <w:r w:rsidRPr="002E139A">
                <w:rPr>
                  <w:rStyle w:val="Hyperlink"/>
                  <w:rFonts w:ascii="Palatino Linotype" w:hAnsi="Palatino Linotype" w:cs="Tahoma"/>
                  <w:sz w:val="18"/>
                  <w:szCs w:val="18"/>
                </w:rPr>
                <w:t>(I fear)</w:t>
              </w:r>
            </w:hyperlink>
            <w:r w:rsidRPr="002E139A">
              <w:rPr>
                <w:rFonts w:ascii="Palatino Linotype" w:hAnsi="Palatino Linotype" w:cs="Tahoma"/>
                <w:color w:val="auto"/>
                <w:sz w:val="18"/>
                <w:szCs w:val="18"/>
              </w:rPr>
              <w:t>, οὐδὲ </w:t>
            </w:r>
            <w:hyperlink r:id="rId14097" w:tooltip="Conj 3761: oude -- Neither, nor, not even, and not."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ἄνθρωπον </w:t>
            </w:r>
            <w:hyperlink r:id="rId14098" w:tooltip="N-AMS 444: anthrōpon -- A man, one of the human race." w:history="1">
              <w:r w:rsidRPr="002E139A">
                <w:rPr>
                  <w:rStyle w:val="Hyperlink"/>
                  <w:rFonts w:ascii="Palatino Linotype" w:hAnsi="Palatino Linotype" w:cs="Tahoma"/>
                  <w:sz w:val="18"/>
                  <w:szCs w:val="18"/>
                </w:rPr>
                <w:t>(man)</w:t>
              </w:r>
            </w:hyperlink>
            <w:r w:rsidRPr="002E139A">
              <w:rPr>
                <w:rFonts w:ascii="Palatino Linotype" w:hAnsi="Palatino Linotype" w:cs="Tahoma"/>
                <w:color w:val="auto"/>
                <w:sz w:val="18"/>
                <w:szCs w:val="18"/>
              </w:rPr>
              <w:t xml:space="preserve"> ἐντρέπομαι </w:t>
            </w:r>
            <w:hyperlink r:id="rId14099" w:tooltip="V-PIM/P-1S 1788: entrepomai -- (a) to turn to confusion, put to shame, (b) to reverence, regard." w:history="1">
              <w:r w:rsidRPr="002E139A">
                <w:rPr>
                  <w:rStyle w:val="Hyperlink"/>
                  <w:rFonts w:ascii="Palatino Linotype" w:hAnsi="Palatino Linotype" w:cs="Tahoma"/>
                  <w:sz w:val="18"/>
                  <w:szCs w:val="18"/>
                </w:rPr>
                <w:t>(respect)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18:4</w:t>
            </w:r>
            <w:r w:rsidR="00DF0719">
              <w:rPr>
                <w:sz w:val="18"/>
                <w:szCs w:val="18"/>
              </w:rPr>
              <w:t xml:space="preserve"> </w:t>
            </w:r>
            <w:r w:rsidRPr="00BC20FD">
              <w:rPr>
                <w:sz w:val="18"/>
                <w:szCs w:val="18"/>
              </w:rPr>
              <w:t>And he would not for a while: but afterward he said within himself, Though I fear not God, nor regard man;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18:5 Yet because this widow troubleth me, I will avenge her, lest, by her continual coming, she weary </w:t>
            </w:r>
            <w:r w:rsidRPr="00BC20FD">
              <w:rPr>
                <w:sz w:val="18"/>
                <w:szCs w:val="18"/>
              </w:rPr>
              <w:lastRenderedPageBreak/>
              <w:t>me.</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5</w:t>
            </w:r>
            <w:r w:rsidRPr="002E139A">
              <w:rPr>
                <w:rStyle w:val="reftext1"/>
                <w:sz w:val="18"/>
                <w:szCs w:val="18"/>
              </w:rPr>
              <w:t> </w:t>
            </w:r>
            <w:r w:rsidRPr="002E139A">
              <w:rPr>
                <w:rFonts w:ascii="Palatino Linotype" w:hAnsi="Palatino Linotype" w:cs="Tahoma"/>
                <w:color w:val="auto"/>
                <w:sz w:val="18"/>
                <w:szCs w:val="18"/>
              </w:rPr>
              <w:t>διά </w:t>
            </w:r>
            <w:hyperlink r:id="rId14100" w:tooltip="Prep 1223: dia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(because)</w:t>
              </w:r>
            </w:hyperlink>
            <w:r w:rsidRPr="002E139A">
              <w:rPr>
                <w:rFonts w:ascii="Palatino Linotype" w:hAnsi="Palatino Linotype" w:cs="Tahoma"/>
                <w:color w:val="auto"/>
                <w:sz w:val="18"/>
                <w:szCs w:val="18"/>
              </w:rPr>
              <w:t xml:space="preserve"> γε </w:t>
            </w:r>
            <w:hyperlink r:id="rId14101" w:tooltip="Prtcl 1065: ge -- An enclitic, emphasizing particle: at least, indeed, really, but generally too subtle to be represented in English." w:history="1">
              <w:r w:rsidRPr="002E139A">
                <w:rPr>
                  <w:rStyle w:val="Hyperlink"/>
                  <w:rFonts w:ascii="Palatino Linotype" w:hAnsi="Palatino Linotype" w:cs="Tahoma"/>
                  <w:sz w:val="18"/>
                  <w:szCs w:val="18"/>
                </w:rPr>
                <w:t>(yet)</w:t>
              </w:r>
            </w:hyperlink>
            <w:r w:rsidRPr="002E139A">
              <w:rPr>
                <w:rFonts w:ascii="Palatino Linotype" w:hAnsi="Palatino Linotype" w:cs="Tahoma"/>
                <w:color w:val="auto"/>
                <w:sz w:val="18"/>
                <w:szCs w:val="18"/>
              </w:rPr>
              <w:t xml:space="preserve"> τὸ </w:t>
            </w:r>
            <w:hyperlink r:id="rId14102" w:tooltip="Art-ANS 3588: t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παρέχειν </w:t>
            </w:r>
            <w:hyperlink r:id="rId14103" w:tooltip="V-PNA 3930: parechein -- To offer, provide, confer, afford, give, bring, show, cause." w:history="1">
              <w:r w:rsidRPr="002E139A">
                <w:rPr>
                  <w:rStyle w:val="Hyperlink"/>
                  <w:rFonts w:ascii="Palatino Linotype" w:hAnsi="Palatino Linotype" w:cs="Tahoma"/>
                  <w:sz w:val="18"/>
                  <w:szCs w:val="18"/>
                </w:rPr>
                <w:t>(causes)</w:t>
              </w:r>
            </w:hyperlink>
            <w:r w:rsidRPr="002E139A">
              <w:rPr>
                <w:rFonts w:ascii="Palatino Linotype" w:hAnsi="Palatino Linotype" w:cs="Tahoma"/>
                <w:color w:val="auto"/>
                <w:sz w:val="18"/>
                <w:szCs w:val="18"/>
              </w:rPr>
              <w:t xml:space="preserve"> μοι </w:t>
            </w:r>
            <w:hyperlink r:id="rId14104" w:tooltip="PPro-D1S 1473: moi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κόπον </w:t>
            </w:r>
            <w:hyperlink r:id="rId14105" w:tooltip="N-AMS 2873: kopon -- (a) trouble, (b) toil, labor, laborious toil, involving weariness and fatigue." w:history="1">
              <w:r w:rsidRPr="002E139A">
                <w:rPr>
                  <w:rStyle w:val="Hyperlink"/>
                  <w:rFonts w:ascii="Palatino Linotype" w:hAnsi="Palatino Linotype" w:cs="Tahoma"/>
                  <w:sz w:val="18"/>
                  <w:szCs w:val="18"/>
                </w:rPr>
                <w:t>(trouble)</w:t>
              </w:r>
            </w:hyperlink>
            <w:r w:rsidRPr="002E139A">
              <w:rPr>
                <w:rFonts w:ascii="Palatino Linotype" w:hAnsi="Palatino Linotype" w:cs="Tahoma"/>
                <w:color w:val="auto"/>
                <w:sz w:val="18"/>
                <w:szCs w:val="18"/>
              </w:rPr>
              <w:t xml:space="preserve"> τὴν </w:t>
            </w:r>
            <w:hyperlink r:id="rId14106"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χήραν </w:t>
            </w:r>
            <w:hyperlink r:id="rId14107" w:tooltip="N-AFS 5503: chēran -- A widow." w:history="1">
              <w:r w:rsidRPr="002E139A">
                <w:rPr>
                  <w:rStyle w:val="Hyperlink"/>
                  <w:rFonts w:ascii="Palatino Linotype" w:hAnsi="Palatino Linotype" w:cs="Tahoma"/>
                  <w:sz w:val="18"/>
                  <w:szCs w:val="18"/>
                </w:rPr>
                <w:t>(widow)</w:t>
              </w:r>
            </w:hyperlink>
            <w:r w:rsidRPr="002E139A">
              <w:rPr>
                <w:rFonts w:ascii="Palatino Linotype" w:hAnsi="Palatino Linotype" w:cs="Tahoma"/>
                <w:color w:val="auto"/>
                <w:sz w:val="18"/>
                <w:szCs w:val="18"/>
              </w:rPr>
              <w:t xml:space="preserve"> ταύτην </w:t>
            </w:r>
            <w:hyperlink r:id="rId14108" w:tooltip="DPro-AFS 3778: tautēn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ἐκδικήσω </w:t>
            </w:r>
            <w:hyperlink r:id="rId14109" w:tooltip="V-FIA-1S 1556: ekdikēsō -- To give justice over, defend, avenge, vindicate." w:history="1">
              <w:r w:rsidRPr="002E139A">
                <w:rPr>
                  <w:rStyle w:val="Hyperlink"/>
                  <w:rFonts w:ascii="Palatino Linotype" w:hAnsi="Palatino Linotype" w:cs="Tahoma"/>
                  <w:sz w:val="18"/>
                  <w:szCs w:val="18"/>
                </w:rPr>
                <w:t>(I will avenge)</w:t>
              </w:r>
            </w:hyperlink>
            <w:r w:rsidRPr="002E139A">
              <w:rPr>
                <w:rFonts w:ascii="Palatino Linotype" w:hAnsi="Palatino Linotype" w:cs="Tahoma"/>
                <w:color w:val="auto"/>
                <w:sz w:val="18"/>
                <w:szCs w:val="18"/>
              </w:rPr>
              <w:t xml:space="preserve"> αὐτήν </w:t>
            </w:r>
            <w:hyperlink r:id="rId14110" w:tooltip="PPro-AF3S 846: autēn -- He, she, it, they, them, same." w:history="1">
              <w:r w:rsidRPr="002E139A">
                <w:rPr>
                  <w:rStyle w:val="Hyperlink"/>
                  <w:rFonts w:ascii="Palatino Linotype" w:hAnsi="Palatino Linotype" w:cs="Tahoma"/>
                  <w:sz w:val="18"/>
                  <w:szCs w:val="18"/>
                </w:rPr>
                <w:t>(her)</w:t>
              </w:r>
            </w:hyperlink>
            <w:r w:rsidRPr="002E139A">
              <w:rPr>
                <w:rFonts w:ascii="Palatino Linotype" w:hAnsi="Palatino Linotype" w:cs="Tahoma"/>
                <w:color w:val="auto"/>
                <w:sz w:val="18"/>
                <w:szCs w:val="18"/>
              </w:rPr>
              <w:t>, ἵνα </w:t>
            </w:r>
            <w:hyperlink r:id="rId14111" w:tooltip="Conj 2443: hina -- In order that, so that." w:history="1">
              <w:r w:rsidRPr="002E139A">
                <w:rPr>
                  <w:rStyle w:val="Hyperlink"/>
                  <w:rFonts w:ascii="Palatino Linotype" w:hAnsi="Palatino Linotype" w:cs="Tahoma"/>
                  <w:sz w:val="18"/>
                  <w:szCs w:val="18"/>
                </w:rPr>
                <w:t>(so that)</w:t>
              </w:r>
            </w:hyperlink>
            <w:r w:rsidRPr="002E139A">
              <w:rPr>
                <w:rFonts w:ascii="Palatino Linotype" w:hAnsi="Palatino Linotype" w:cs="Tahoma"/>
                <w:color w:val="auto"/>
                <w:sz w:val="18"/>
                <w:szCs w:val="18"/>
              </w:rPr>
              <w:t xml:space="preserve"> μὴ </w:t>
            </w:r>
            <w:hyperlink r:id="rId1411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εἰς </w:t>
            </w:r>
            <w:hyperlink r:id="rId14113"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τέλος </w:t>
            </w:r>
            <w:hyperlink r:id="rId14114" w:tooltip="N-ANS 5056: telos -- (a) an end, (b) event or issue, (c) the principal end, aim, purpose, (d) a tax." w:history="1">
              <w:r w:rsidRPr="002E139A">
                <w:rPr>
                  <w:rStyle w:val="Hyperlink"/>
                  <w:rFonts w:ascii="Palatino Linotype" w:hAnsi="Palatino Linotype" w:cs="Tahoma"/>
                  <w:sz w:val="18"/>
                  <w:szCs w:val="18"/>
                </w:rPr>
                <w:t>(end)</w:t>
              </w:r>
            </w:hyperlink>
            <w:r w:rsidRPr="002E139A">
              <w:rPr>
                <w:rFonts w:ascii="Palatino Linotype" w:hAnsi="Palatino Linotype" w:cs="Tahoma"/>
                <w:color w:val="auto"/>
                <w:sz w:val="18"/>
                <w:szCs w:val="18"/>
              </w:rPr>
              <w:t xml:space="preserve"> ἐρχομένη </w:t>
            </w:r>
            <w:hyperlink r:id="rId14115" w:tooltip="V-PPM/P-NFS 2064: erchomenē -- To come, go." w:history="1">
              <w:r w:rsidRPr="002E139A">
                <w:rPr>
                  <w:rStyle w:val="Hyperlink"/>
                  <w:rFonts w:ascii="Palatino Linotype" w:hAnsi="Palatino Linotype" w:cs="Tahoma"/>
                  <w:sz w:val="18"/>
                  <w:szCs w:val="18"/>
                </w:rPr>
                <w:t>(coming)</w:t>
              </w:r>
            </w:hyperlink>
            <w:r w:rsidRPr="002E139A">
              <w:rPr>
                <w:rFonts w:ascii="Palatino Linotype" w:hAnsi="Palatino Linotype" w:cs="Tahoma"/>
                <w:color w:val="auto"/>
                <w:sz w:val="18"/>
                <w:szCs w:val="18"/>
              </w:rPr>
              <w:t>, ὑπωπιάζῃ </w:t>
            </w:r>
            <w:hyperlink r:id="rId14116" w:tooltip="V-PSA-3S 5299: hypōpiazē -- To strike under the eye, hence: to bruise, treat severely, discipline by hardship, molest, annoy, harass, worry, exhaust." w:history="1">
              <w:r w:rsidRPr="002E139A">
                <w:rPr>
                  <w:rStyle w:val="Hyperlink"/>
                  <w:rFonts w:ascii="Palatino Linotype" w:hAnsi="Palatino Linotype" w:cs="Tahoma"/>
                  <w:sz w:val="18"/>
                  <w:szCs w:val="18"/>
                </w:rPr>
                <w:t>(she exhaust)</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με </w:t>
            </w:r>
            <w:hyperlink r:id="rId14117"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18:5</w:t>
            </w:r>
            <w:r w:rsidR="00DF0719">
              <w:rPr>
                <w:sz w:val="18"/>
                <w:szCs w:val="18"/>
              </w:rPr>
              <w:t xml:space="preserve"> </w:t>
            </w:r>
            <w:r w:rsidRPr="00BC20FD">
              <w:rPr>
                <w:sz w:val="18"/>
                <w:szCs w:val="18"/>
              </w:rPr>
              <w:t>Yet because this widow troubleth me, I will avenge her, lest by her continual coming she weary me.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18:6 And the Lord said, Hear what the unjust judge saith.</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Εἶπεν </w:t>
            </w:r>
            <w:hyperlink r:id="rId14118"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1411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ὁ </w:t>
            </w:r>
            <w:hyperlink r:id="rId14120"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14121" w:tooltip="N-NMS 2962: Kyrios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“Ἀκούσατε </w:t>
            </w:r>
            <w:hyperlink r:id="rId14122" w:tooltip="V-AMA-2P 191: Akousate -- To hear, listen, comprehend by hearing; pass: is heard, reported." w:history="1">
              <w:r w:rsidRPr="002E139A">
                <w:rPr>
                  <w:rStyle w:val="Hyperlink"/>
                  <w:rFonts w:ascii="Palatino Linotype" w:hAnsi="Palatino Linotype"/>
                  <w:sz w:val="18"/>
                  <w:szCs w:val="18"/>
                </w:rPr>
                <w:t>(Hear)</w:t>
              </w:r>
            </w:hyperlink>
            <w:r w:rsidRPr="002E139A">
              <w:rPr>
                <w:rStyle w:val="red1"/>
                <w:rFonts w:ascii="Palatino Linotype" w:hAnsi="Palatino Linotype"/>
                <w:color w:val="auto"/>
                <w:sz w:val="18"/>
                <w:szCs w:val="18"/>
              </w:rPr>
              <w:t xml:space="preserve"> τί </w:t>
            </w:r>
            <w:hyperlink r:id="rId14123" w:tooltip="IPro-ANS 5101: ti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ὁ </w:t>
            </w:r>
            <w:hyperlink r:id="rId14124"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κριτὴς </w:t>
            </w:r>
            <w:hyperlink r:id="rId14125" w:tooltip="N-NMS 2923: kritēs -- A judge, magistrate, ruler." w:history="1">
              <w:r w:rsidRPr="002E139A">
                <w:rPr>
                  <w:rStyle w:val="Hyperlink"/>
                  <w:rFonts w:ascii="Palatino Linotype" w:hAnsi="Palatino Linotype"/>
                  <w:sz w:val="18"/>
                  <w:szCs w:val="18"/>
                </w:rPr>
                <w:t>(judge)</w:t>
              </w:r>
            </w:hyperlink>
            <w:r w:rsidRPr="002E139A">
              <w:rPr>
                <w:rStyle w:val="red1"/>
                <w:rFonts w:ascii="Palatino Linotype" w:hAnsi="Palatino Linotype"/>
                <w:color w:val="auto"/>
                <w:sz w:val="18"/>
                <w:szCs w:val="18"/>
              </w:rPr>
              <w:t xml:space="preserve"> τῆς </w:t>
            </w:r>
            <w:hyperlink r:id="rId14126"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ἀδικίας </w:t>
            </w:r>
            <w:hyperlink r:id="rId14127" w:tooltip="N-GFS 93: adikias -- Injustice, unrighteousness, hurt." w:history="1">
              <w:r w:rsidRPr="002E139A">
                <w:rPr>
                  <w:rStyle w:val="Hyperlink"/>
                  <w:rFonts w:ascii="Palatino Linotype" w:hAnsi="Palatino Linotype"/>
                  <w:sz w:val="18"/>
                  <w:szCs w:val="18"/>
                </w:rPr>
                <w:t>(unrighteous)</w:t>
              </w:r>
            </w:hyperlink>
            <w:r w:rsidRPr="002E139A">
              <w:rPr>
                <w:rStyle w:val="red1"/>
                <w:rFonts w:ascii="Palatino Linotype" w:hAnsi="Palatino Linotype"/>
                <w:color w:val="auto"/>
                <w:sz w:val="18"/>
                <w:szCs w:val="18"/>
              </w:rPr>
              <w:t xml:space="preserve"> λέγει </w:t>
            </w:r>
            <w:hyperlink r:id="rId14128" w:tooltip="V-PIA-3S 3004: legei -- (denoting speech in progress), (a) to say, speak; to mean, mention, tell, (b) to call, name, especially in the pass., (c) to tell, command." w:history="1">
              <w:r w:rsidRPr="002E139A">
                <w:rPr>
                  <w:rStyle w:val="Hyperlink"/>
                  <w:rFonts w:ascii="Palatino Linotype" w:hAnsi="Palatino Linotype"/>
                  <w:sz w:val="18"/>
                  <w:szCs w:val="18"/>
                </w:rPr>
                <w:t>(says)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18:6</w:t>
            </w:r>
            <w:r w:rsidR="00DF0719">
              <w:rPr>
                <w:sz w:val="18"/>
                <w:szCs w:val="18"/>
              </w:rPr>
              <w:t xml:space="preserve"> </w:t>
            </w:r>
            <w:r w:rsidRPr="00BC20FD">
              <w:rPr>
                <w:sz w:val="18"/>
                <w:szCs w:val="18"/>
              </w:rPr>
              <w:t>And the Lord said, Hear what the unjust judge saith.</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18:7 And shall not God avenge his own elect, </w:t>
            </w:r>
            <w:r w:rsidRPr="00B8249A">
              <w:rPr>
                <w:b/>
                <w:sz w:val="18"/>
                <w:szCs w:val="18"/>
                <w:u w:val="single"/>
              </w:rPr>
              <w:t>who</w:t>
            </w:r>
            <w:r w:rsidRPr="00BC20FD">
              <w:rPr>
                <w:sz w:val="18"/>
                <w:szCs w:val="18"/>
              </w:rPr>
              <w:t xml:space="preserve"> cry day and night unto him, though he bear long with </w:t>
            </w:r>
            <w:r w:rsidRPr="00B8249A">
              <w:rPr>
                <w:b/>
                <w:sz w:val="18"/>
                <w:szCs w:val="18"/>
                <w:u w:val="single"/>
              </w:rPr>
              <w:t>men</w:t>
            </w:r>
            <w:r w:rsidRPr="00BC20FD">
              <w:rPr>
                <w:sz w:val="18"/>
                <w:szCs w:val="18"/>
              </w:rPr>
              <w:t>?</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Style w:val="red1"/>
                <w:rFonts w:ascii="Palatino Linotype" w:hAnsi="Palatino Linotype"/>
                <w:color w:val="auto"/>
                <w:sz w:val="18"/>
                <w:szCs w:val="18"/>
              </w:rPr>
              <w:t>ὁ </w:t>
            </w:r>
            <w:hyperlink r:id="rId1412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δὲ </w:t>
            </w:r>
            <w:hyperlink r:id="rId14130"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Θεὸς </w:t>
            </w:r>
            <w:hyperlink r:id="rId14131" w:tooltip="N-NMS 2316: Theos -- (a) God, (b) a god, generally." w:history="1">
              <w:r w:rsidRPr="002E139A">
                <w:rPr>
                  <w:rStyle w:val="Hyperlink"/>
                  <w:rFonts w:ascii="Palatino Linotype" w:hAnsi="Palatino Linotype"/>
                  <w:sz w:val="18"/>
                  <w:szCs w:val="18"/>
                </w:rPr>
                <w:t>(God)</w:t>
              </w:r>
            </w:hyperlink>
            <w:r w:rsidRPr="002E139A">
              <w:rPr>
                <w:rStyle w:val="red1"/>
                <w:rFonts w:ascii="Palatino Linotype" w:hAnsi="Palatino Linotype"/>
                <w:color w:val="auto"/>
                <w:sz w:val="18"/>
                <w:szCs w:val="18"/>
              </w:rPr>
              <w:t xml:space="preserve"> οὐ </w:t>
            </w:r>
            <w:hyperlink r:id="rId14132" w:tooltip="Adv 3756: ou -- No, not."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μὴ </w:t>
            </w:r>
            <w:hyperlink r:id="rId14133"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ποιήσῃ </w:t>
            </w:r>
            <w:hyperlink r:id="rId14134" w:tooltip="V-ASA-3S 4160: poiēsē -- (a) to make, manufacture, construct, (b) to do, act, cause." w:history="1">
              <w:r w:rsidRPr="002E139A">
                <w:rPr>
                  <w:rStyle w:val="Hyperlink"/>
                  <w:rFonts w:ascii="Palatino Linotype" w:hAnsi="Palatino Linotype"/>
                  <w:sz w:val="18"/>
                  <w:szCs w:val="18"/>
                </w:rPr>
                <w:t>(shall execute)</w:t>
              </w:r>
            </w:hyperlink>
            <w:r w:rsidRPr="002E139A">
              <w:rPr>
                <w:rStyle w:val="red1"/>
                <w:rFonts w:ascii="Palatino Linotype" w:hAnsi="Palatino Linotype"/>
                <w:color w:val="auto"/>
                <w:sz w:val="18"/>
                <w:szCs w:val="18"/>
              </w:rPr>
              <w:t xml:space="preserve"> τὴν </w:t>
            </w:r>
            <w:hyperlink r:id="rId14135"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ἐκδίκησιν </w:t>
            </w:r>
            <w:hyperlink r:id="rId14136" w:tooltip="N-AFS 1557: ekdikēsin -- (a) a defense, avenging, vindication, vengeance, (b) full (complete) punishment." w:history="1">
              <w:r w:rsidRPr="002E139A">
                <w:rPr>
                  <w:rStyle w:val="Hyperlink"/>
                  <w:rFonts w:ascii="Palatino Linotype" w:hAnsi="Palatino Linotype"/>
                  <w:sz w:val="18"/>
                  <w:szCs w:val="18"/>
                </w:rPr>
                <w:t>(avenging)</w:t>
              </w:r>
            </w:hyperlink>
            <w:r w:rsidRPr="002E139A">
              <w:rPr>
                <w:rStyle w:val="red1"/>
                <w:rFonts w:ascii="Palatino Linotype" w:hAnsi="Palatino Linotype"/>
                <w:color w:val="auto"/>
                <w:sz w:val="18"/>
                <w:szCs w:val="18"/>
              </w:rPr>
              <w:t xml:space="preserve"> τῶν </w:t>
            </w:r>
            <w:hyperlink r:id="rId14137" w:tooltip="Art-GMP 3588: tōn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ἐκλεκτῶν </w:t>
            </w:r>
            <w:hyperlink r:id="rId14138" w:tooltip="Adj-GMP 1588: eklektōn -- Chosen out, elect, choice, select, sometimes as of those chosen out by God for the rendering of special service to Him (of the Hebrew race, particular Hebrews, the Messiah, and the Christians)." w:history="1">
              <w:r w:rsidRPr="002E139A">
                <w:rPr>
                  <w:rStyle w:val="Hyperlink"/>
                  <w:rFonts w:ascii="Palatino Linotype" w:hAnsi="Palatino Linotype"/>
                  <w:sz w:val="18"/>
                  <w:szCs w:val="18"/>
                </w:rPr>
                <w:t>(elect)</w:t>
              </w:r>
            </w:hyperlink>
            <w:r w:rsidRPr="002E139A">
              <w:rPr>
                <w:rStyle w:val="red1"/>
                <w:rFonts w:ascii="Palatino Linotype" w:hAnsi="Palatino Linotype"/>
                <w:color w:val="auto"/>
                <w:sz w:val="18"/>
                <w:szCs w:val="18"/>
              </w:rPr>
              <w:t xml:space="preserve"> αὐτοῦ </w:t>
            </w:r>
            <w:hyperlink r:id="rId14139"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τῶν </w:t>
            </w:r>
            <w:hyperlink r:id="rId14140" w:tooltip="Art-GMP 3588: tōn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βοώντων </w:t>
            </w:r>
            <w:hyperlink r:id="rId14141" w:tooltip="V-PPA-GMP 994: boōntōn -- To shout, call aloud, proclaim." w:history="1">
              <w:r w:rsidRPr="002E139A">
                <w:rPr>
                  <w:rStyle w:val="Hyperlink"/>
                  <w:rFonts w:ascii="Palatino Linotype" w:hAnsi="Palatino Linotype"/>
                  <w:sz w:val="18"/>
                  <w:szCs w:val="18"/>
                </w:rPr>
                <w:t>(crying out)</w:t>
              </w:r>
            </w:hyperlink>
            <w:r w:rsidRPr="002E139A">
              <w:rPr>
                <w:rStyle w:val="red1"/>
                <w:rFonts w:ascii="Palatino Linotype" w:hAnsi="Palatino Linotype"/>
                <w:color w:val="auto"/>
                <w:sz w:val="18"/>
                <w:szCs w:val="18"/>
              </w:rPr>
              <w:t xml:space="preserve"> αὐτῷ </w:t>
            </w:r>
            <w:hyperlink r:id="rId14142" w:tooltip="PPro-DM3S 846: autō -- He, she, it, they, them, same." w:history="1">
              <w:r w:rsidRPr="002E139A">
                <w:rPr>
                  <w:rStyle w:val="Hyperlink"/>
                  <w:rFonts w:ascii="Palatino Linotype" w:hAnsi="Palatino Linotype"/>
                  <w:sz w:val="18"/>
                  <w:szCs w:val="18"/>
                </w:rPr>
                <w:t>(to Him)</w:t>
              </w:r>
            </w:hyperlink>
            <w:r w:rsidRPr="002E139A">
              <w:rPr>
                <w:rStyle w:val="red1"/>
                <w:rFonts w:ascii="Palatino Linotype" w:hAnsi="Palatino Linotype"/>
                <w:color w:val="auto"/>
                <w:sz w:val="18"/>
                <w:szCs w:val="18"/>
              </w:rPr>
              <w:t xml:space="preserve"> ἡμέρας </w:t>
            </w:r>
            <w:hyperlink r:id="rId14143" w:tooltip="N-GFS 2250: hēmeras -- A day, the period from sunrise to sunset." w:history="1">
              <w:r w:rsidRPr="002E139A">
                <w:rPr>
                  <w:rStyle w:val="Hyperlink"/>
                  <w:rFonts w:ascii="Palatino Linotype" w:hAnsi="Palatino Linotype"/>
                  <w:sz w:val="18"/>
                  <w:szCs w:val="18"/>
                </w:rPr>
                <w:t>(day)</w:t>
              </w:r>
            </w:hyperlink>
            <w:r w:rsidRPr="002E139A">
              <w:rPr>
                <w:rStyle w:val="red1"/>
                <w:rFonts w:ascii="Palatino Linotype" w:hAnsi="Palatino Linotype"/>
                <w:color w:val="auto"/>
                <w:sz w:val="18"/>
                <w:szCs w:val="18"/>
              </w:rPr>
              <w:t xml:space="preserve"> καὶ </w:t>
            </w:r>
            <w:hyperlink r:id="rId1414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νυκτός </w:t>
            </w:r>
            <w:hyperlink r:id="rId14145" w:tooltip="N-GFS 3571: nyktos -- The night, night-time." w:history="1">
              <w:r w:rsidRPr="002E139A">
                <w:rPr>
                  <w:rStyle w:val="Hyperlink"/>
                  <w:rFonts w:ascii="Palatino Linotype" w:hAnsi="Palatino Linotype"/>
                  <w:sz w:val="18"/>
                  <w:szCs w:val="18"/>
                </w:rPr>
                <w:t>(night)</w:t>
              </w:r>
            </w:hyperlink>
            <w:r w:rsidRPr="002E139A">
              <w:rPr>
                <w:rStyle w:val="red1"/>
                <w:rFonts w:ascii="Palatino Linotype" w:hAnsi="Palatino Linotype"/>
                <w:color w:val="auto"/>
                <w:sz w:val="18"/>
                <w:szCs w:val="18"/>
              </w:rPr>
              <w:t>, καὶ </w:t>
            </w:r>
            <w:hyperlink r:id="rId1414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μακροθυμεῖ </w:t>
            </w:r>
            <w:hyperlink r:id="rId14147" w:tooltip="V-PIA-3S 3114: makrothymei -- To suffer long, have patience, to be forbearing, perseverance." w:history="1">
              <w:r w:rsidRPr="002E139A">
                <w:rPr>
                  <w:rStyle w:val="Hyperlink"/>
                  <w:rFonts w:ascii="Palatino Linotype" w:hAnsi="Palatino Linotype"/>
                  <w:sz w:val="18"/>
                  <w:szCs w:val="18"/>
                </w:rPr>
                <w:t>(be deferring)</w:t>
              </w:r>
            </w:hyperlink>
            <w:r w:rsidRPr="002E139A">
              <w:rPr>
                <w:rStyle w:val="red1"/>
                <w:rFonts w:ascii="Palatino Linotype" w:hAnsi="Palatino Linotype"/>
                <w:color w:val="auto"/>
                <w:sz w:val="18"/>
                <w:szCs w:val="18"/>
              </w:rPr>
              <w:t xml:space="preserve"> ἐπ’ </w:t>
            </w:r>
            <w:hyperlink r:id="rId14148" w:tooltip="Prep 1909: ep’ -- On, to, against, on the basis of, at." w:history="1">
              <w:r w:rsidRPr="002E139A">
                <w:rPr>
                  <w:rStyle w:val="Hyperlink"/>
                  <w:rFonts w:ascii="Palatino Linotype" w:hAnsi="Palatino Linotype"/>
                  <w:sz w:val="18"/>
                  <w:szCs w:val="18"/>
                </w:rPr>
                <w:t>(in regard to)</w:t>
              </w:r>
            </w:hyperlink>
            <w:r w:rsidRPr="002E139A">
              <w:rPr>
                <w:rStyle w:val="red1"/>
                <w:rFonts w:ascii="Palatino Linotype" w:hAnsi="Palatino Linotype"/>
                <w:color w:val="auto"/>
                <w:sz w:val="18"/>
                <w:szCs w:val="18"/>
              </w:rPr>
              <w:t xml:space="preserve"> αὐτοῖς </w:t>
            </w:r>
            <w:hyperlink r:id="rId14149" w:tooltip="PPro-DM3P 846: autois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18:7</w:t>
            </w:r>
            <w:r w:rsidR="00DF0719">
              <w:rPr>
                <w:sz w:val="18"/>
                <w:szCs w:val="18"/>
              </w:rPr>
              <w:t xml:space="preserve"> </w:t>
            </w:r>
            <w:r w:rsidRPr="00BC20FD">
              <w:rPr>
                <w:sz w:val="18"/>
                <w:szCs w:val="18"/>
              </w:rPr>
              <w:t xml:space="preserve">And shall not God avenge his own elect, </w:t>
            </w:r>
            <w:r w:rsidRPr="00B8249A">
              <w:rPr>
                <w:b/>
                <w:sz w:val="18"/>
                <w:szCs w:val="18"/>
                <w:u w:val="single"/>
              </w:rPr>
              <w:t>which</w:t>
            </w:r>
            <w:r w:rsidRPr="00BC20FD">
              <w:rPr>
                <w:sz w:val="18"/>
                <w:szCs w:val="18"/>
              </w:rPr>
              <w:t xml:space="preserve"> cry day and night unto him, though he bear long with </w:t>
            </w:r>
            <w:r w:rsidRPr="00B8249A">
              <w:rPr>
                <w:b/>
                <w:sz w:val="18"/>
                <w:szCs w:val="18"/>
                <w:u w:val="single"/>
              </w:rPr>
              <w:t>them</w:t>
            </w:r>
            <w:r w:rsidRPr="00BC20FD">
              <w:rPr>
                <w:sz w:val="18"/>
                <w:szCs w:val="18"/>
              </w:rPr>
              <w:t>?</w:t>
            </w:r>
          </w:p>
        </w:tc>
      </w:tr>
      <w:tr w:rsidR="00DB7104" w:rsidRPr="00B8249A"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18:8 I tell you that </w:t>
            </w:r>
            <w:r w:rsidRPr="00B8249A">
              <w:rPr>
                <w:b/>
                <w:sz w:val="18"/>
                <w:szCs w:val="18"/>
                <w:u w:val="single"/>
              </w:rPr>
              <w:t>he will come; and when he does come</w:t>
            </w:r>
            <w:r w:rsidRPr="00BC20FD">
              <w:rPr>
                <w:sz w:val="18"/>
                <w:szCs w:val="18"/>
              </w:rPr>
              <w:t xml:space="preserve">, he will avenge </w:t>
            </w:r>
            <w:r w:rsidRPr="00B8249A">
              <w:rPr>
                <w:b/>
                <w:sz w:val="18"/>
                <w:szCs w:val="18"/>
                <w:u w:val="single"/>
              </w:rPr>
              <w:t>his saints</w:t>
            </w:r>
            <w:r w:rsidRPr="00BC20FD">
              <w:rPr>
                <w:sz w:val="18"/>
                <w:szCs w:val="18"/>
              </w:rPr>
              <w:t xml:space="preserve"> speedily. Nevertheless, when the Son of Man cometh, shall he find faith on the earth?</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Style w:val="red1"/>
                <w:rFonts w:ascii="Palatino Linotype" w:hAnsi="Palatino Linotype"/>
                <w:color w:val="auto"/>
                <w:sz w:val="18"/>
                <w:szCs w:val="18"/>
              </w:rPr>
              <w:t>λέγω </w:t>
            </w:r>
            <w:hyperlink r:id="rId14150"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4151"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ὅτι </w:t>
            </w:r>
            <w:hyperlink r:id="rId14152"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ποιήσει </w:t>
            </w:r>
            <w:hyperlink r:id="rId14153" w:tooltip="V-FIA-3S 4160: poiēsei -- (a) to make, manufacture, construct, (b) to do, act, cause." w:history="1">
              <w:r w:rsidRPr="002E139A">
                <w:rPr>
                  <w:rStyle w:val="Hyperlink"/>
                  <w:rFonts w:ascii="Palatino Linotype" w:hAnsi="Palatino Linotype"/>
                  <w:sz w:val="18"/>
                  <w:szCs w:val="18"/>
                </w:rPr>
                <w:t>(He will execute)</w:t>
              </w:r>
            </w:hyperlink>
            <w:r w:rsidRPr="002E139A">
              <w:rPr>
                <w:rStyle w:val="red1"/>
                <w:rFonts w:ascii="Palatino Linotype" w:hAnsi="Palatino Linotype"/>
                <w:color w:val="auto"/>
                <w:sz w:val="18"/>
                <w:szCs w:val="18"/>
              </w:rPr>
              <w:t xml:space="preserve"> τὴν </w:t>
            </w:r>
            <w:hyperlink r:id="rId14154"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ἐκδίκησιν </w:t>
            </w:r>
            <w:hyperlink r:id="rId14155" w:tooltip="N-AFS 1557: ekdikēsin -- (a) a defense, avenging, vindication, vengeance, (b) full (complete) punishment." w:history="1">
              <w:r w:rsidRPr="002E139A">
                <w:rPr>
                  <w:rStyle w:val="Hyperlink"/>
                  <w:rFonts w:ascii="Palatino Linotype" w:hAnsi="Palatino Linotype"/>
                  <w:sz w:val="18"/>
                  <w:szCs w:val="18"/>
                </w:rPr>
                <w:t>(avenging)</w:t>
              </w:r>
            </w:hyperlink>
            <w:r w:rsidRPr="002E139A">
              <w:rPr>
                <w:rStyle w:val="red1"/>
                <w:rFonts w:ascii="Palatino Linotype" w:hAnsi="Palatino Linotype"/>
                <w:color w:val="auto"/>
                <w:sz w:val="18"/>
                <w:szCs w:val="18"/>
              </w:rPr>
              <w:t xml:space="preserve"> αὐτῶν </w:t>
            </w:r>
            <w:hyperlink r:id="rId14156" w:tooltip="PPro-GM3P 846: autōn -- He, she, it, they, them, same." w:history="1">
              <w:r w:rsidRPr="002E139A">
                <w:rPr>
                  <w:rStyle w:val="Hyperlink"/>
                  <w:rFonts w:ascii="Palatino Linotype" w:hAnsi="Palatino Linotype"/>
                  <w:sz w:val="18"/>
                  <w:szCs w:val="18"/>
                </w:rPr>
                <w:t>(of them)</w:t>
              </w:r>
            </w:hyperlink>
            <w:r w:rsidRPr="002E139A">
              <w:rPr>
                <w:rStyle w:val="red1"/>
                <w:rFonts w:ascii="Palatino Linotype" w:hAnsi="Palatino Linotype"/>
                <w:color w:val="auto"/>
                <w:sz w:val="18"/>
                <w:szCs w:val="18"/>
              </w:rPr>
              <w:t xml:space="preserve"> ἐν </w:t>
            </w:r>
            <w:hyperlink r:id="rId1415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τάχει </w:t>
            </w:r>
            <w:hyperlink r:id="rId14158" w:tooltip="N-DNS 5034: tachei -- Quickness, speed; hastily, immediately." w:history="1">
              <w:r w:rsidRPr="002E139A">
                <w:rPr>
                  <w:rStyle w:val="Hyperlink"/>
                  <w:rFonts w:ascii="Palatino Linotype" w:hAnsi="Palatino Linotype"/>
                  <w:sz w:val="18"/>
                  <w:szCs w:val="18"/>
                </w:rPr>
                <w:t>(quickness)</w:t>
              </w:r>
            </w:hyperlink>
            <w:r w:rsidRPr="002E139A">
              <w:rPr>
                <w:rStyle w:val="red1"/>
                <w:rFonts w:ascii="Palatino Linotype" w:hAnsi="Palatino Linotype"/>
                <w:color w:val="auto"/>
                <w:sz w:val="18"/>
                <w:szCs w:val="18"/>
              </w:rPr>
              <w:t>. πλὴν </w:t>
            </w:r>
            <w:hyperlink r:id="rId14159" w:tooltip="Conj 4133: plēn -- However, nevertheless, but, except that, yet." w:history="1">
              <w:r w:rsidRPr="002E139A">
                <w:rPr>
                  <w:rStyle w:val="Hyperlink"/>
                  <w:rFonts w:ascii="Palatino Linotype" w:hAnsi="Palatino Linotype"/>
                  <w:sz w:val="18"/>
                  <w:szCs w:val="18"/>
                </w:rPr>
                <w:t>(Nevertheless)</w:t>
              </w:r>
            </w:hyperlink>
            <w:r w:rsidRPr="002E139A">
              <w:rPr>
                <w:rStyle w:val="red1"/>
                <w:rFonts w:ascii="Palatino Linotype" w:hAnsi="Palatino Linotype"/>
                <w:color w:val="auto"/>
                <w:sz w:val="18"/>
                <w:szCs w:val="18"/>
              </w:rPr>
              <w:t>, ὁ </w:t>
            </w:r>
            <w:hyperlink r:id="rId14160"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Υἱὸς </w:t>
            </w:r>
            <w:hyperlink r:id="rId14161" w:tooltip="N-NMS 5207: Huios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14162"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14163"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ἐλθὼν </w:t>
            </w:r>
            <w:hyperlink r:id="rId14164" w:tooltip="V-APA-NMS 2064: elthōn -- To come, go." w:history="1">
              <w:r w:rsidRPr="002E139A">
                <w:rPr>
                  <w:rStyle w:val="Hyperlink"/>
                  <w:rFonts w:ascii="Palatino Linotype" w:hAnsi="Palatino Linotype"/>
                  <w:sz w:val="18"/>
                  <w:szCs w:val="18"/>
                </w:rPr>
                <w:t>(having come)</w:t>
              </w:r>
            </w:hyperlink>
            <w:r w:rsidRPr="002E139A">
              <w:rPr>
                <w:rStyle w:val="red1"/>
                <w:rFonts w:ascii="Palatino Linotype" w:hAnsi="Palatino Linotype"/>
                <w:color w:val="auto"/>
                <w:sz w:val="18"/>
                <w:szCs w:val="18"/>
              </w:rPr>
              <w:t>, ἆρα </w:t>
            </w:r>
            <w:hyperlink r:id="rId14165" w:tooltip="Conj 687: ara -- A particle asking a question, to which a negative answer is expected." w:history="1">
              <w:r w:rsidRPr="002E139A">
                <w:rPr>
                  <w:rStyle w:val="Hyperlink"/>
                  <w:rFonts w:ascii="Palatino Linotype" w:hAnsi="Palatino Linotype"/>
                  <w:sz w:val="18"/>
                  <w:szCs w:val="18"/>
                </w:rPr>
                <w:t>(indeed)</w:t>
              </w:r>
            </w:hyperlink>
            <w:r w:rsidRPr="002E139A">
              <w:rPr>
                <w:rStyle w:val="red1"/>
                <w:rFonts w:ascii="Palatino Linotype" w:hAnsi="Palatino Linotype"/>
                <w:color w:val="auto"/>
                <w:sz w:val="18"/>
                <w:szCs w:val="18"/>
              </w:rPr>
              <w:t xml:space="preserve"> εὑρήσει </w:t>
            </w:r>
            <w:hyperlink r:id="rId14166" w:tooltip="V-FIA-3S 2147: heurēsei -- To find, learn, discover, especially after searching." w:history="1">
              <w:r w:rsidRPr="002E139A">
                <w:rPr>
                  <w:rStyle w:val="Hyperlink"/>
                  <w:rFonts w:ascii="Palatino Linotype" w:hAnsi="Palatino Linotype"/>
                  <w:sz w:val="18"/>
                  <w:szCs w:val="18"/>
                </w:rPr>
                <w:t>(will He find)</w:t>
              </w:r>
            </w:hyperlink>
            <w:r w:rsidRPr="002E139A">
              <w:rPr>
                <w:rStyle w:val="red1"/>
                <w:rFonts w:ascii="Palatino Linotype" w:hAnsi="Palatino Linotype"/>
                <w:color w:val="auto"/>
                <w:sz w:val="18"/>
                <w:szCs w:val="18"/>
              </w:rPr>
              <w:t xml:space="preserve"> τὴν </w:t>
            </w:r>
            <w:hyperlink r:id="rId14167" w:tooltip="Art-AFS 3588: tē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πίστιν </w:t>
            </w:r>
            <w:hyperlink r:id="rId14168" w:tooltip="N-AFS 4102: pistin -- Faith, belief, trust, confidence; fidelity, faithfulness." w:history="1">
              <w:r w:rsidRPr="002E139A">
                <w:rPr>
                  <w:rStyle w:val="Hyperlink"/>
                  <w:rFonts w:ascii="Palatino Linotype" w:hAnsi="Palatino Linotype"/>
                  <w:sz w:val="18"/>
                  <w:szCs w:val="18"/>
                </w:rPr>
                <w:t>(faith)</w:t>
              </w:r>
            </w:hyperlink>
            <w:r w:rsidRPr="002E139A">
              <w:rPr>
                <w:rStyle w:val="red1"/>
                <w:rFonts w:ascii="Palatino Linotype" w:hAnsi="Palatino Linotype"/>
                <w:color w:val="auto"/>
                <w:sz w:val="18"/>
                <w:szCs w:val="18"/>
              </w:rPr>
              <w:t xml:space="preserve"> ἐπὶ </w:t>
            </w:r>
            <w:hyperlink r:id="rId14169" w:tooltip="Prep 1909: epi -- On, to, against, on the basis of, at." w:history="1">
              <w:r w:rsidRPr="002E139A">
                <w:rPr>
                  <w:rStyle w:val="Hyperlink"/>
                  <w:rFonts w:ascii="Palatino Linotype" w:hAnsi="Palatino Linotype"/>
                  <w:sz w:val="18"/>
                  <w:szCs w:val="18"/>
                </w:rPr>
                <w:t>(on)</w:t>
              </w:r>
            </w:hyperlink>
            <w:r w:rsidRPr="002E139A">
              <w:rPr>
                <w:rStyle w:val="red1"/>
                <w:rFonts w:ascii="Palatino Linotype" w:hAnsi="Palatino Linotype"/>
                <w:color w:val="auto"/>
                <w:sz w:val="18"/>
                <w:szCs w:val="18"/>
              </w:rPr>
              <w:t xml:space="preserve"> τῆς </w:t>
            </w:r>
            <w:hyperlink r:id="rId14170"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γῆς </w:t>
            </w:r>
            <w:hyperlink r:id="rId14171" w:tooltip="N-GFS 1093: gēs -- The earth, soil, land, region, country, inhabitants of a region." w:history="1">
              <w:r w:rsidRPr="002E139A">
                <w:rPr>
                  <w:rStyle w:val="Hyperlink"/>
                  <w:rFonts w:ascii="Palatino Linotype" w:hAnsi="Palatino Linotype"/>
                  <w:sz w:val="18"/>
                  <w:szCs w:val="18"/>
                </w:rPr>
                <w:t>(earth)</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18:8</w:t>
            </w:r>
            <w:r w:rsidR="00DF0719">
              <w:rPr>
                <w:sz w:val="18"/>
                <w:szCs w:val="18"/>
              </w:rPr>
              <w:t xml:space="preserve"> </w:t>
            </w:r>
            <w:r w:rsidRPr="00BC20FD">
              <w:rPr>
                <w:sz w:val="18"/>
                <w:szCs w:val="18"/>
              </w:rPr>
              <w:t xml:space="preserve">I tell you that he will avenge </w:t>
            </w:r>
            <w:r w:rsidRPr="00B8249A">
              <w:rPr>
                <w:b/>
                <w:sz w:val="18"/>
                <w:szCs w:val="18"/>
                <w:u w:val="single"/>
              </w:rPr>
              <w:t>them</w:t>
            </w:r>
            <w:r w:rsidRPr="00BC20FD">
              <w:rPr>
                <w:sz w:val="18"/>
                <w:szCs w:val="18"/>
              </w:rPr>
              <w:t xml:space="preserve"> speedily. Nevertheless when the Son of man cometh, shall he find faith on the earth?</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18:9 He spake this parable unto certain </w:t>
            </w:r>
            <w:r w:rsidRPr="00B8249A">
              <w:rPr>
                <w:b/>
                <w:sz w:val="18"/>
                <w:szCs w:val="18"/>
                <w:u w:val="single"/>
              </w:rPr>
              <w:t>men, who</w:t>
            </w:r>
            <w:r w:rsidRPr="00BC20FD">
              <w:rPr>
                <w:sz w:val="18"/>
                <w:szCs w:val="18"/>
              </w:rPr>
              <w:t xml:space="preserve"> trusted in themselves that they were righteous and despised others</w:t>
            </w:r>
            <w:r w:rsidR="0060271C">
              <w:rPr>
                <w:sz w:val="18"/>
                <w:szCs w:val="18"/>
              </w:rPr>
              <w:t>:</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Εἶπεν </w:t>
            </w:r>
            <w:hyperlink r:id="rId14172" w:tooltip="V-AIA-3S 2036: Eipen -- Answer, bid, bring word, command." w:history="1">
              <w:r w:rsidRPr="002E139A">
                <w:rPr>
                  <w:rStyle w:val="Hyperlink"/>
                  <w:rFonts w:ascii="Palatino Linotype" w:hAnsi="Palatino Linotype"/>
                  <w:sz w:val="18"/>
                  <w:szCs w:val="18"/>
                </w:rPr>
                <w:t>(He spoke)</w:t>
              </w:r>
            </w:hyperlink>
            <w:r w:rsidRPr="002E139A">
              <w:rPr>
                <w:rFonts w:ascii="Palatino Linotype" w:hAnsi="Palatino Linotype"/>
                <w:sz w:val="18"/>
                <w:szCs w:val="18"/>
              </w:rPr>
              <w:t xml:space="preserve"> δὲ </w:t>
            </w:r>
            <w:hyperlink r:id="rId14173"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καὶ </w:t>
            </w:r>
            <w:hyperlink r:id="rId14174"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πρός </w:t>
            </w:r>
            <w:hyperlink r:id="rId1417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τινας </w:t>
            </w:r>
            <w:hyperlink r:id="rId14176" w:tooltip="IPro-AMP 5100: tinas -- Any one, someone, a certain one or thing." w:history="1">
              <w:r w:rsidRPr="002E139A">
                <w:rPr>
                  <w:rStyle w:val="Hyperlink"/>
                  <w:rFonts w:ascii="Palatino Linotype" w:hAnsi="Palatino Linotype"/>
                  <w:sz w:val="18"/>
                  <w:szCs w:val="18"/>
                </w:rPr>
                <w:t>(some)</w:t>
              </w:r>
            </w:hyperlink>
            <w:r w:rsidRPr="002E139A">
              <w:rPr>
                <w:rFonts w:ascii="Palatino Linotype" w:hAnsi="Palatino Linotype"/>
                <w:sz w:val="18"/>
                <w:szCs w:val="18"/>
              </w:rPr>
              <w:t xml:space="preserve"> τοὺς </w:t>
            </w:r>
            <w:hyperlink r:id="rId14177" w:tooltip="Art-AMP 3588: tou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πεποιθότας </w:t>
            </w:r>
            <w:hyperlink r:id="rId14178" w:tooltip="V-RPA-AMP 3982: pepoithotas -- To persuade, urge." w:history="1">
              <w:r w:rsidRPr="002E139A">
                <w:rPr>
                  <w:rStyle w:val="Hyperlink"/>
                  <w:rFonts w:ascii="Palatino Linotype" w:hAnsi="Palatino Linotype"/>
                  <w:sz w:val="18"/>
                  <w:szCs w:val="18"/>
                </w:rPr>
                <w:t>(trusting)</w:t>
              </w:r>
            </w:hyperlink>
            <w:r w:rsidRPr="002E139A">
              <w:rPr>
                <w:rFonts w:ascii="Palatino Linotype" w:hAnsi="Palatino Linotype"/>
                <w:sz w:val="18"/>
                <w:szCs w:val="18"/>
              </w:rPr>
              <w:t xml:space="preserve"> ἐφ’ </w:t>
            </w:r>
            <w:hyperlink r:id="rId14179" w:tooltip="Prep 1909: eph’ -- On, to, against, on the basis of, at."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ἑαυτοῖς </w:t>
            </w:r>
            <w:hyperlink r:id="rId14180" w:tooltip="RefPro-DM3P 1438: heautois -- Himself, herself, itself." w:history="1">
              <w:r w:rsidRPr="002E139A">
                <w:rPr>
                  <w:rStyle w:val="Hyperlink"/>
                  <w:rFonts w:ascii="Palatino Linotype" w:hAnsi="Palatino Linotype"/>
                  <w:sz w:val="18"/>
                  <w:szCs w:val="18"/>
                </w:rPr>
                <w:t>(themselves)</w:t>
              </w:r>
            </w:hyperlink>
            <w:r w:rsidRPr="002E139A">
              <w:rPr>
                <w:rFonts w:ascii="Palatino Linotype" w:hAnsi="Palatino Linotype"/>
                <w:sz w:val="18"/>
                <w:szCs w:val="18"/>
              </w:rPr>
              <w:t xml:space="preserve"> ὅτι </w:t>
            </w:r>
            <w:hyperlink r:id="rId14181"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εἰσὶν </w:t>
            </w:r>
            <w:hyperlink r:id="rId14182" w:tooltip="V-PIA-3P 1510: eisin -- To be, exist." w:history="1">
              <w:r w:rsidRPr="002E139A">
                <w:rPr>
                  <w:rStyle w:val="Hyperlink"/>
                  <w:rFonts w:ascii="Palatino Linotype" w:hAnsi="Palatino Linotype"/>
                  <w:sz w:val="18"/>
                  <w:szCs w:val="18"/>
                </w:rPr>
                <w:t>(they are)</w:t>
              </w:r>
            </w:hyperlink>
            <w:r w:rsidRPr="002E139A">
              <w:rPr>
                <w:rFonts w:ascii="Palatino Linotype" w:hAnsi="Palatino Linotype"/>
                <w:sz w:val="18"/>
                <w:szCs w:val="18"/>
              </w:rPr>
              <w:t xml:space="preserve"> δίκαιοι </w:t>
            </w:r>
            <w:hyperlink r:id="rId14183" w:tooltip="Adj-NMP 1342: dikaioi -- Just; especially, just in the eyes of God; righteous; the elect (a Jewish idea)." w:history="1">
              <w:r w:rsidRPr="002E139A">
                <w:rPr>
                  <w:rStyle w:val="Hyperlink"/>
                  <w:rFonts w:ascii="Palatino Linotype" w:hAnsi="Palatino Linotype"/>
                  <w:sz w:val="18"/>
                  <w:szCs w:val="18"/>
                </w:rPr>
                <w:t>(righteous)</w:t>
              </w:r>
            </w:hyperlink>
            <w:r w:rsidRPr="002E139A">
              <w:rPr>
                <w:rFonts w:ascii="Palatino Linotype" w:hAnsi="Palatino Linotype"/>
                <w:sz w:val="18"/>
                <w:szCs w:val="18"/>
              </w:rPr>
              <w:t>, καὶ </w:t>
            </w:r>
            <w:hyperlink r:id="rId1418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ἐξουθενοῦντας </w:t>
            </w:r>
            <w:hyperlink r:id="rId14185" w:tooltip="V-PPA-AMP 1848: exouthenountas -- To set at naught, ignore, despise." w:history="1">
              <w:r w:rsidRPr="002E139A">
                <w:rPr>
                  <w:rStyle w:val="Hyperlink"/>
                  <w:rFonts w:ascii="Palatino Linotype" w:hAnsi="Palatino Linotype"/>
                  <w:sz w:val="18"/>
                  <w:szCs w:val="18"/>
                </w:rPr>
                <w:t>(despising)</w:t>
              </w:r>
            </w:hyperlink>
            <w:r w:rsidRPr="002E139A">
              <w:rPr>
                <w:rFonts w:ascii="Palatino Linotype" w:hAnsi="Palatino Linotype"/>
                <w:sz w:val="18"/>
                <w:szCs w:val="18"/>
              </w:rPr>
              <w:t xml:space="preserve"> τοὺς </w:t>
            </w:r>
            <w:hyperlink r:id="rId14186"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λοιποὺς </w:t>
            </w:r>
            <w:hyperlink r:id="rId14187" w:tooltip="Adj-AMP 3062: loipous -- Left, left behind, the remainder, the rest, the others." w:history="1">
              <w:r w:rsidRPr="002E139A">
                <w:rPr>
                  <w:rStyle w:val="Hyperlink"/>
                  <w:rFonts w:ascii="Palatino Linotype" w:hAnsi="Palatino Linotype"/>
                  <w:sz w:val="18"/>
                  <w:szCs w:val="18"/>
                </w:rPr>
                <w:t>(others)</w:t>
              </w:r>
            </w:hyperlink>
            <w:r w:rsidRPr="002E139A">
              <w:rPr>
                <w:rFonts w:ascii="Palatino Linotype" w:hAnsi="Palatino Linotype"/>
                <w:sz w:val="18"/>
                <w:szCs w:val="18"/>
              </w:rPr>
              <w:t>, τὴν </w:t>
            </w:r>
            <w:hyperlink r:id="rId14188"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παραβολὴν </w:t>
            </w:r>
            <w:hyperlink r:id="rId14189" w:tooltip="N-AFS 3850: parabolēn -- (a) a comparison, (b) a parable, often of those spoken by Jesus, (c) a proverb, an adage." w:history="1">
              <w:r w:rsidRPr="002E139A">
                <w:rPr>
                  <w:rStyle w:val="Hyperlink"/>
                  <w:rFonts w:ascii="Palatino Linotype" w:hAnsi="Palatino Linotype"/>
                  <w:sz w:val="18"/>
                  <w:szCs w:val="18"/>
                </w:rPr>
                <w:t>(parable)</w:t>
              </w:r>
            </w:hyperlink>
            <w:r w:rsidRPr="002E139A">
              <w:rPr>
                <w:rFonts w:ascii="Palatino Linotype" w:hAnsi="Palatino Linotype"/>
                <w:sz w:val="18"/>
                <w:szCs w:val="18"/>
              </w:rPr>
              <w:t xml:space="preserve"> ταύτην </w:t>
            </w:r>
            <w:hyperlink r:id="rId14190" w:tooltip="DPro-AFS 3778: tautē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18:9</w:t>
            </w:r>
            <w:r w:rsidR="00DF0719">
              <w:rPr>
                <w:sz w:val="18"/>
                <w:szCs w:val="18"/>
              </w:rPr>
              <w:t xml:space="preserve"> </w:t>
            </w:r>
            <w:r w:rsidRPr="00B8249A">
              <w:rPr>
                <w:b/>
                <w:sz w:val="18"/>
                <w:szCs w:val="18"/>
                <w:u w:val="single"/>
              </w:rPr>
              <w:t>And</w:t>
            </w:r>
            <w:r w:rsidRPr="00BC20FD">
              <w:rPr>
                <w:sz w:val="18"/>
                <w:szCs w:val="18"/>
              </w:rPr>
              <w:t xml:space="preserve"> he spake this parable unto certain </w:t>
            </w:r>
            <w:r w:rsidRPr="00B8249A">
              <w:rPr>
                <w:b/>
                <w:sz w:val="18"/>
                <w:szCs w:val="18"/>
                <w:u w:val="single"/>
              </w:rPr>
              <w:t>which</w:t>
            </w:r>
            <w:r w:rsidRPr="00BC20FD">
              <w:rPr>
                <w:sz w:val="18"/>
                <w:szCs w:val="18"/>
              </w:rPr>
              <w:t xml:space="preserve"> trusted in themselves that they were righteous, and despised others:</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18:10 Two men went up into the temple to pray; the one a Pharisee and the other a publican.</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Style w:val="red1"/>
                <w:rFonts w:ascii="Palatino Linotype" w:hAnsi="Palatino Linotype"/>
                <w:color w:val="auto"/>
                <w:sz w:val="18"/>
                <w:szCs w:val="18"/>
              </w:rPr>
              <w:t>“Ἄνθρωποι </w:t>
            </w:r>
            <w:hyperlink r:id="rId14191" w:tooltip="N-NMP 444: Anthrōpoi -- A man, one of the human race." w:history="1">
              <w:r w:rsidRPr="002E139A">
                <w:rPr>
                  <w:rStyle w:val="Hyperlink"/>
                  <w:rFonts w:ascii="Palatino Linotype" w:hAnsi="Palatino Linotype"/>
                  <w:sz w:val="18"/>
                  <w:szCs w:val="18"/>
                </w:rPr>
                <w:t>(Men)</w:t>
              </w:r>
            </w:hyperlink>
            <w:r w:rsidRPr="002E139A">
              <w:rPr>
                <w:rStyle w:val="red1"/>
                <w:rFonts w:ascii="Palatino Linotype" w:hAnsi="Palatino Linotype"/>
                <w:color w:val="auto"/>
                <w:sz w:val="18"/>
                <w:szCs w:val="18"/>
              </w:rPr>
              <w:t xml:space="preserve"> δύο </w:t>
            </w:r>
            <w:hyperlink r:id="rId14192" w:tooltip="Adj-NMP 1417: dyo -- Two." w:history="1">
              <w:r w:rsidRPr="002E139A">
                <w:rPr>
                  <w:rStyle w:val="Hyperlink"/>
                  <w:rFonts w:ascii="Palatino Linotype" w:hAnsi="Palatino Linotype"/>
                  <w:sz w:val="18"/>
                  <w:szCs w:val="18"/>
                </w:rPr>
                <w:t>(two)</w:t>
              </w:r>
            </w:hyperlink>
            <w:r w:rsidRPr="002E139A">
              <w:rPr>
                <w:rStyle w:val="red1"/>
                <w:rFonts w:ascii="Palatino Linotype" w:hAnsi="Palatino Linotype"/>
                <w:color w:val="auto"/>
                <w:sz w:val="18"/>
                <w:szCs w:val="18"/>
              </w:rPr>
              <w:t xml:space="preserve"> ἀνέβησαν </w:t>
            </w:r>
            <w:hyperlink r:id="rId14193" w:tooltip="V-AIA-3P 305: anebēsan -- To go up, mount, ascend; of things: to rise, spring up, come up." w:history="1">
              <w:r w:rsidRPr="002E139A">
                <w:rPr>
                  <w:rStyle w:val="Hyperlink"/>
                  <w:rFonts w:ascii="Palatino Linotype" w:hAnsi="Palatino Linotype"/>
                  <w:sz w:val="18"/>
                  <w:szCs w:val="18"/>
                </w:rPr>
                <w:t>(went up)</w:t>
              </w:r>
            </w:hyperlink>
            <w:r w:rsidRPr="002E139A">
              <w:rPr>
                <w:rStyle w:val="red1"/>
                <w:rFonts w:ascii="Palatino Linotype" w:hAnsi="Palatino Linotype"/>
                <w:color w:val="auto"/>
                <w:sz w:val="18"/>
                <w:szCs w:val="18"/>
              </w:rPr>
              <w:t xml:space="preserve"> εἰς </w:t>
            </w:r>
            <w:hyperlink r:id="rId14194"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τὸ </w:t>
            </w:r>
            <w:hyperlink r:id="rId14195"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ἱερὸν </w:t>
            </w:r>
            <w:hyperlink r:id="rId14196" w:tooltip="N-ANS 2411: hieron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Style w:val="red1"/>
                <w:rFonts w:ascii="Palatino Linotype" w:hAnsi="Palatino Linotype"/>
                <w:color w:val="auto"/>
                <w:sz w:val="18"/>
                <w:szCs w:val="18"/>
              </w:rPr>
              <w:t xml:space="preserve"> προσεύξασθαι </w:t>
            </w:r>
            <w:hyperlink r:id="rId14197" w:tooltip="V-ANM 4336: proseuxasthai -- To pray, pray for, offer prayer." w:history="1">
              <w:r w:rsidRPr="002E139A">
                <w:rPr>
                  <w:rStyle w:val="Hyperlink"/>
                  <w:rFonts w:ascii="Palatino Linotype" w:hAnsi="Palatino Linotype"/>
                  <w:sz w:val="18"/>
                  <w:szCs w:val="18"/>
                </w:rPr>
                <w:t>(to pray)</w:t>
              </w:r>
            </w:hyperlink>
            <w:r w:rsidRPr="002E139A">
              <w:rPr>
                <w:rStyle w:val="red1"/>
                <w:rFonts w:ascii="Palatino Linotype" w:hAnsi="Palatino Linotype"/>
                <w:color w:val="auto"/>
                <w:sz w:val="18"/>
                <w:szCs w:val="18"/>
              </w:rPr>
              <w:t>, ὁ </w:t>
            </w:r>
            <w:hyperlink r:id="rId14198"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εἷς </w:t>
            </w:r>
            <w:hyperlink r:id="rId14199" w:tooltip="Adj-NMS 1520: heis -- One." w:history="1">
              <w:r w:rsidRPr="002E139A">
                <w:rPr>
                  <w:rStyle w:val="Hyperlink"/>
                  <w:rFonts w:ascii="Palatino Linotype" w:hAnsi="Palatino Linotype"/>
                  <w:sz w:val="18"/>
                  <w:szCs w:val="18"/>
                </w:rPr>
                <w:t>(one)</w:t>
              </w:r>
            </w:hyperlink>
            <w:r w:rsidRPr="002E139A">
              <w:rPr>
                <w:rStyle w:val="red1"/>
                <w:rFonts w:ascii="Palatino Linotype" w:hAnsi="Palatino Linotype"/>
                <w:color w:val="auto"/>
                <w:sz w:val="18"/>
                <w:szCs w:val="18"/>
              </w:rPr>
              <w:t xml:space="preserve"> Φαρισαῖος </w:t>
            </w:r>
            <w:hyperlink r:id="rId14200" w:tooltip="N-NMS 5330: Pharisaios -- A Pharisee, one of the Jewish sect so called." w:history="1">
              <w:r w:rsidRPr="002E139A">
                <w:rPr>
                  <w:rStyle w:val="Hyperlink"/>
                  <w:rFonts w:ascii="Palatino Linotype" w:hAnsi="Palatino Linotype"/>
                  <w:sz w:val="18"/>
                  <w:szCs w:val="18"/>
                </w:rPr>
                <w:t>(a Pharisee)</w:t>
              </w:r>
            </w:hyperlink>
            <w:r w:rsidRPr="002E139A">
              <w:rPr>
                <w:rStyle w:val="red1"/>
                <w:rFonts w:ascii="Palatino Linotype" w:hAnsi="Palatino Linotype"/>
                <w:color w:val="auto"/>
                <w:sz w:val="18"/>
                <w:szCs w:val="18"/>
              </w:rPr>
              <w:t>, καὶ </w:t>
            </w:r>
            <w:hyperlink r:id="rId1420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ὁ </w:t>
            </w:r>
            <w:hyperlink r:id="rId14202"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ἕτερος </w:t>
            </w:r>
            <w:hyperlink r:id="rId14203" w:tooltip="Adj-NMS 2087: heteros -- (a) of two: another, a second, (b) other, different, (c) one's neighbor." w:history="1">
              <w:r w:rsidRPr="002E139A">
                <w:rPr>
                  <w:rStyle w:val="Hyperlink"/>
                  <w:rFonts w:ascii="Palatino Linotype" w:hAnsi="Palatino Linotype"/>
                  <w:sz w:val="18"/>
                  <w:szCs w:val="18"/>
                </w:rPr>
                <w:t>(other)</w:t>
              </w:r>
            </w:hyperlink>
            <w:r w:rsidRPr="002E139A">
              <w:rPr>
                <w:rStyle w:val="red1"/>
                <w:rFonts w:ascii="Palatino Linotype" w:hAnsi="Palatino Linotype"/>
                <w:color w:val="auto"/>
                <w:sz w:val="18"/>
                <w:szCs w:val="18"/>
              </w:rPr>
              <w:t xml:space="preserve"> τελώνης </w:t>
            </w:r>
            <w:hyperlink r:id="rId14204" w:tooltip="N-NMS 5057: telōnēs -- A publican, collector of taxes." w:history="1">
              <w:r w:rsidRPr="002E139A">
                <w:rPr>
                  <w:rStyle w:val="Hyperlink"/>
                  <w:rFonts w:ascii="Palatino Linotype" w:hAnsi="Palatino Linotype"/>
                  <w:sz w:val="18"/>
                  <w:szCs w:val="18"/>
                </w:rPr>
                <w:t>(a tax collector)</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18:10</w:t>
            </w:r>
            <w:r w:rsidR="00DF0719">
              <w:rPr>
                <w:sz w:val="18"/>
                <w:szCs w:val="18"/>
              </w:rPr>
              <w:t xml:space="preserve"> </w:t>
            </w:r>
            <w:r w:rsidRPr="00BC20FD">
              <w:rPr>
                <w:sz w:val="18"/>
                <w:szCs w:val="18"/>
              </w:rPr>
              <w:t>Two men went up into the temple to pray; the one a Pharisee, and the other a publican.</w:t>
            </w:r>
          </w:p>
        </w:tc>
      </w:tr>
      <w:tr w:rsidR="00DB7104" w:rsidRPr="00B8249A"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18:11 The Pharisee stood and prayed thus with himself</w:t>
            </w:r>
            <w:r w:rsidR="0060271C" w:rsidRPr="0060271C">
              <w:rPr>
                <w:sz w:val="18"/>
                <w:szCs w:val="18"/>
              </w:rPr>
              <w:t>: God, I thank thee that I am not as other men, extortioners, unjust, adulterers, or even as this publican.</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Style w:val="red1"/>
                <w:rFonts w:ascii="Palatino Linotype" w:hAnsi="Palatino Linotype"/>
                <w:color w:val="auto"/>
                <w:sz w:val="18"/>
                <w:szCs w:val="18"/>
              </w:rPr>
              <w:t>ὁ </w:t>
            </w:r>
            <w:hyperlink r:id="rId14205"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Φαρισαῖος </w:t>
            </w:r>
            <w:hyperlink r:id="rId14206" w:tooltip="N-NMS 5330: Pharisaios -- A Pharisee, one of the Jewish sect so called." w:history="1">
              <w:r w:rsidRPr="002E139A">
                <w:rPr>
                  <w:rStyle w:val="Hyperlink"/>
                  <w:rFonts w:ascii="Palatino Linotype" w:hAnsi="Palatino Linotype"/>
                  <w:sz w:val="18"/>
                  <w:szCs w:val="18"/>
                </w:rPr>
                <w:t>(Pharisee)</w:t>
              </w:r>
            </w:hyperlink>
            <w:r w:rsidRPr="002E139A">
              <w:rPr>
                <w:rStyle w:val="red1"/>
                <w:rFonts w:ascii="Palatino Linotype" w:hAnsi="Palatino Linotype"/>
                <w:color w:val="auto"/>
                <w:sz w:val="18"/>
                <w:szCs w:val="18"/>
              </w:rPr>
              <w:t>, σταθεὶς </w:t>
            </w:r>
            <w:hyperlink r:id="rId14207" w:tooltip="V-APP-NMS 2476: statheis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(having stood)</w:t>
              </w:r>
            </w:hyperlink>
            <w:r w:rsidRPr="002E139A">
              <w:rPr>
                <w:rStyle w:val="red1"/>
                <w:rFonts w:ascii="Palatino Linotype" w:hAnsi="Palatino Linotype"/>
                <w:color w:val="auto"/>
                <w:sz w:val="18"/>
                <w:szCs w:val="18"/>
              </w:rPr>
              <w:t>, ταῦτα </w:t>
            </w:r>
            <w:hyperlink r:id="rId14208" w:tooltip="DPro-ANP 3778: tauta -- This; he, she, it." w:history="1">
              <w:r w:rsidRPr="002E139A">
                <w:rPr>
                  <w:rStyle w:val="Hyperlink"/>
                  <w:rFonts w:ascii="Palatino Linotype" w:hAnsi="Palatino Linotype"/>
                  <w:sz w:val="18"/>
                  <w:szCs w:val="18"/>
                </w:rPr>
                <w:t>(thus)</w:t>
              </w:r>
            </w:hyperlink>
            <w:r w:rsidRPr="002E139A">
              <w:rPr>
                <w:rStyle w:val="red1"/>
                <w:rFonts w:ascii="Palatino Linotype" w:hAnsi="Palatino Linotype"/>
                <w:color w:val="auto"/>
                <w:sz w:val="18"/>
                <w:szCs w:val="18"/>
              </w:rPr>
              <w:t xml:space="preserve"> </w:t>
            </w:r>
            <w:r w:rsidRPr="002E139A">
              <w:rPr>
                <w:rStyle w:val="red1"/>
                <w:rFonts w:ascii="Cambria Math" w:hAnsi="Cambria Math" w:cs="Cambria Math"/>
                <w:color w:val="auto"/>
                <w:sz w:val="18"/>
                <w:szCs w:val="18"/>
              </w:rPr>
              <w:t>⇔</w:t>
            </w:r>
            <w:r w:rsidRPr="002E139A">
              <w:rPr>
                <w:rStyle w:val="red1"/>
                <w:rFonts w:ascii="Palatino Linotype" w:hAnsi="Palatino Linotype"/>
                <w:color w:val="auto"/>
                <w:sz w:val="18"/>
                <w:szCs w:val="18"/>
              </w:rPr>
              <w:t xml:space="preserve"> «πρὸς </w:t>
            </w:r>
            <w:hyperlink r:id="rId14209" w:tooltip="Prep 4314: pros -- To, towards, with." w:history="1">
              <w:r w:rsidRPr="002E139A">
                <w:rPr>
                  <w:rStyle w:val="Hyperlink"/>
                  <w:rFonts w:ascii="Palatino Linotype" w:hAnsi="Palatino Linotype"/>
                  <w:sz w:val="18"/>
                  <w:szCs w:val="18"/>
                </w:rPr>
                <w:t>(toward)</w:t>
              </w:r>
            </w:hyperlink>
            <w:r w:rsidRPr="002E139A">
              <w:rPr>
                <w:rStyle w:val="red1"/>
                <w:rFonts w:ascii="Palatino Linotype" w:hAnsi="Palatino Linotype"/>
                <w:color w:val="auto"/>
                <w:sz w:val="18"/>
                <w:szCs w:val="18"/>
              </w:rPr>
              <w:t xml:space="preserve"> ἑαυτὸν» </w:t>
            </w:r>
            <w:hyperlink r:id="rId14210" w:tooltip="RefPro-AM3S 1438: heauton -- Himself, herself, itself." w:history="1">
              <w:r w:rsidRPr="002E139A">
                <w:rPr>
                  <w:rStyle w:val="Hyperlink"/>
                  <w:rFonts w:ascii="Palatino Linotype" w:hAnsi="Palatino Linotype"/>
                  <w:sz w:val="18"/>
                  <w:szCs w:val="18"/>
                </w:rPr>
                <w:t>(himself)</w:t>
              </w:r>
            </w:hyperlink>
            <w:r w:rsidRPr="002E139A">
              <w:rPr>
                <w:rStyle w:val="red1"/>
                <w:rFonts w:ascii="Palatino Linotype" w:hAnsi="Palatino Linotype"/>
                <w:color w:val="auto"/>
                <w:sz w:val="18"/>
                <w:szCs w:val="18"/>
              </w:rPr>
              <w:t xml:space="preserve"> προσηύχετο </w:t>
            </w:r>
            <w:hyperlink r:id="rId14211" w:tooltip="V-IIM/P-3S 4336: prosēucheto -- To pray, pray for, offer prayer." w:history="1">
              <w:r w:rsidRPr="002E139A">
                <w:rPr>
                  <w:rStyle w:val="Hyperlink"/>
                  <w:rFonts w:ascii="Palatino Linotype" w:hAnsi="Palatino Linotype"/>
                  <w:sz w:val="18"/>
                  <w:szCs w:val="18"/>
                </w:rPr>
                <w:t>(was praying)</w:t>
              </w:r>
            </w:hyperlink>
            <w:r w:rsidRPr="002E139A">
              <w:rPr>
                <w:rStyle w:val="red1"/>
                <w:rFonts w:ascii="Palatino Linotype" w:hAnsi="Palatino Linotype"/>
                <w:color w:val="auto"/>
                <w:sz w:val="18"/>
                <w:szCs w:val="18"/>
              </w:rPr>
              <w:t>, Ὁ </w:t>
            </w:r>
            <w:hyperlink r:id="rId14212" w:tooltip="Art-V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‘Θεός </w:t>
            </w:r>
            <w:hyperlink r:id="rId14213" w:tooltip="N-NMS 2316: Theos -- (a) God, (b) a god, generally." w:history="1">
              <w:r w:rsidRPr="002E139A">
                <w:rPr>
                  <w:rStyle w:val="Hyperlink"/>
                  <w:rFonts w:ascii="Palatino Linotype" w:hAnsi="Palatino Linotype"/>
                  <w:sz w:val="18"/>
                  <w:szCs w:val="18"/>
                </w:rPr>
                <w:t>(God)</w:t>
              </w:r>
            </w:hyperlink>
            <w:r w:rsidRPr="002E139A">
              <w:rPr>
                <w:rStyle w:val="red1"/>
                <w:rFonts w:ascii="Palatino Linotype" w:hAnsi="Palatino Linotype"/>
                <w:color w:val="auto"/>
                <w:sz w:val="18"/>
                <w:szCs w:val="18"/>
              </w:rPr>
              <w:t>, εὐχαριστῶ </w:t>
            </w:r>
            <w:hyperlink r:id="rId14214" w:tooltip="V-PIA-1S 2168: eucharistō -- To thank, give thanks; pass. 3 sing: is received with thanks." w:history="1">
              <w:r w:rsidRPr="002E139A">
                <w:rPr>
                  <w:rStyle w:val="Hyperlink"/>
                  <w:rFonts w:ascii="Palatino Linotype" w:hAnsi="Palatino Linotype"/>
                  <w:sz w:val="18"/>
                  <w:szCs w:val="18"/>
                </w:rPr>
                <w:t>(I thank)</w:t>
              </w:r>
            </w:hyperlink>
            <w:r w:rsidRPr="002E139A">
              <w:rPr>
                <w:rStyle w:val="red1"/>
                <w:rFonts w:ascii="Palatino Linotype" w:hAnsi="Palatino Linotype"/>
                <w:color w:val="auto"/>
                <w:sz w:val="18"/>
                <w:szCs w:val="18"/>
              </w:rPr>
              <w:t xml:space="preserve"> σοι </w:t>
            </w:r>
            <w:hyperlink r:id="rId14215" w:tooltip="PPro-D2S 4771: soi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ὅτι </w:t>
            </w:r>
            <w:hyperlink r:id="rId14216"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οὐκ </w:t>
            </w:r>
            <w:hyperlink r:id="rId14217"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εἰμὶ </w:t>
            </w:r>
            <w:hyperlink r:id="rId14218" w:tooltip="V-PIA-1S 1510: eimi -- To be, exist." w:history="1">
              <w:r w:rsidRPr="002E139A">
                <w:rPr>
                  <w:rStyle w:val="Hyperlink"/>
                  <w:rFonts w:ascii="Palatino Linotype" w:hAnsi="Palatino Linotype"/>
                  <w:sz w:val="18"/>
                  <w:szCs w:val="18"/>
                </w:rPr>
                <w:t>(I am)</w:t>
              </w:r>
            </w:hyperlink>
            <w:r w:rsidRPr="002E139A">
              <w:rPr>
                <w:rStyle w:val="red1"/>
                <w:rFonts w:ascii="Palatino Linotype" w:hAnsi="Palatino Linotype"/>
                <w:color w:val="auto"/>
                <w:sz w:val="18"/>
                <w:szCs w:val="18"/>
              </w:rPr>
              <w:t xml:space="preserve"> ὥσπερ </w:t>
            </w:r>
            <w:hyperlink r:id="rId14219" w:tooltip="Adv 5618: hōsper -- Just as, as, even as." w:history="1">
              <w:r w:rsidRPr="002E139A">
                <w:rPr>
                  <w:rStyle w:val="Hyperlink"/>
                  <w:rFonts w:ascii="Palatino Linotype" w:hAnsi="Palatino Linotype"/>
                  <w:sz w:val="18"/>
                  <w:szCs w:val="18"/>
                </w:rPr>
                <w:t>(like)</w:t>
              </w:r>
            </w:hyperlink>
            <w:r w:rsidRPr="002E139A">
              <w:rPr>
                <w:rStyle w:val="red1"/>
                <w:rFonts w:ascii="Palatino Linotype" w:hAnsi="Palatino Linotype"/>
                <w:color w:val="auto"/>
                <w:sz w:val="18"/>
                <w:szCs w:val="18"/>
              </w:rPr>
              <w:t xml:space="preserve"> οἱ </w:t>
            </w:r>
            <w:hyperlink r:id="rId14220" w:tooltip="Art-NMP 3588: ho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λοιποὶ </w:t>
            </w:r>
            <w:hyperlink r:id="rId14221" w:tooltip="Adj-NMP 3062: loipoi -- Left, left behind, the remainder, the rest, the others." w:history="1">
              <w:r w:rsidRPr="002E139A">
                <w:rPr>
                  <w:rStyle w:val="Hyperlink"/>
                  <w:rFonts w:ascii="Palatino Linotype" w:hAnsi="Palatino Linotype"/>
                  <w:sz w:val="18"/>
                  <w:szCs w:val="18"/>
                </w:rPr>
                <w:t>(rest)</w:t>
              </w:r>
            </w:hyperlink>
            <w:r w:rsidRPr="002E139A">
              <w:rPr>
                <w:rStyle w:val="red1"/>
                <w:rFonts w:ascii="Palatino Linotype" w:hAnsi="Palatino Linotype"/>
                <w:color w:val="auto"/>
                <w:sz w:val="18"/>
                <w:szCs w:val="18"/>
              </w:rPr>
              <w:t xml:space="preserve"> τῶν </w:t>
            </w:r>
            <w:hyperlink r:id="rId14222" w:tooltip="Art-GMP 3588: tōn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ἀνθρώπων </w:t>
            </w:r>
            <w:hyperlink r:id="rId14223" w:tooltip="N-GMP 444: anthrōpōn -- A man, one of the human race." w:history="1">
              <w:r w:rsidRPr="002E139A">
                <w:rPr>
                  <w:rStyle w:val="Hyperlink"/>
                  <w:rFonts w:ascii="Palatino Linotype" w:hAnsi="Palatino Linotype"/>
                  <w:sz w:val="18"/>
                  <w:szCs w:val="18"/>
                </w:rPr>
                <w:t>(men)</w:t>
              </w:r>
            </w:hyperlink>
            <w:r w:rsidRPr="002E139A">
              <w:rPr>
                <w:rStyle w:val="red1"/>
                <w:rFonts w:ascii="Palatino Linotype" w:hAnsi="Palatino Linotype"/>
                <w:color w:val="auto"/>
                <w:sz w:val="18"/>
                <w:szCs w:val="18"/>
              </w:rPr>
              <w:t xml:space="preserve"> — ἅρπαγες </w:t>
            </w:r>
            <w:hyperlink r:id="rId14224" w:tooltip="Adj-NMP 727: harpages -- Rapacious, ravenous; a robber, an extortioner." w:history="1">
              <w:r w:rsidRPr="002E139A">
                <w:rPr>
                  <w:rStyle w:val="Hyperlink"/>
                  <w:rFonts w:ascii="Palatino Linotype" w:hAnsi="Palatino Linotype"/>
                  <w:sz w:val="18"/>
                  <w:szCs w:val="18"/>
                </w:rPr>
                <w:t>(swindlers)</w:t>
              </w:r>
            </w:hyperlink>
            <w:r w:rsidRPr="002E139A">
              <w:rPr>
                <w:rStyle w:val="red1"/>
                <w:rFonts w:ascii="Palatino Linotype" w:hAnsi="Palatino Linotype"/>
                <w:color w:val="auto"/>
                <w:sz w:val="18"/>
                <w:szCs w:val="18"/>
              </w:rPr>
              <w:t>, ἄδικοι </w:t>
            </w:r>
            <w:hyperlink r:id="rId14225" w:tooltip="Adj-NMP 94: adikoi -- Unjust, unrighteous, wicked." w:history="1">
              <w:r w:rsidRPr="002E139A">
                <w:rPr>
                  <w:rStyle w:val="Hyperlink"/>
                  <w:rFonts w:ascii="Palatino Linotype" w:hAnsi="Palatino Linotype"/>
                  <w:sz w:val="18"/>
                  <w:szCs w:val="18"/>
                </w:rPr>
                <w:t>(unrighteous)</w:t>
              </w:r>
            </w:hyperlink>
            <w:r w:rsidRPr="002E139A">
              <w:rPr>
                <w:rStyle w:val="red1"/>
                <w:rFonts w:ascii="Palatino Linotype" w:hAnsi="Palatino Linotype"/>
                <w:color w:val="auto"/>
                <w:sz w:val="18"/>
                <w:szCs w:val="18"/>
              </w:rPr>
              <w:t>, μοιχοί </w:t>
            </w:r>
            <w:hyperlink r:id="rId14226" w:tooltip="N-NMP 3432: moichoi -- An adulterer, that is, a man who is guilty with a married woman." w:history="1">
              <w:r w:rsidRPr="002E139A">
                <w:rPr>
                  <w:rStyle w:val="Hyperlink"/>
                  <w:rFonts w:ascii="Palatino Linotype" w:hAnsi="Palatino Linotype"/>
                  <w:sz w:val="18"/>
                  <w:szCs w:val="18"/>
                </w:rPr>
                <w:t>(adulterers)</w:t>
              </w:r>
            </w:hyperlink>
            <w:r w:rsidRPr="002E139A">
              <w:rPr>
                <w:rStyle w:val="red1"/>
                <w:rFonts w:ascii="Palatino Linotype" w:hAnsi="Palatino Linotype"/>
                <w:color w:val="auto"/>
                <w:sz w:val="18"/>
                <w:szCs w:val="18"/>
              </w:rPr>
              <w:t xml:space="preserve"> — ἢ </w:t>
            </w:r>
            <w:hyperlink r:id="rId14227"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καὶ </w:t>
            </w:r>
            <w:hyperlink r:id="rId14228" w:tooltip="Conj 2532: kai -- And, even, also, namely." w:history="1">
              <w:r w:rsidRPr="002E139A">
                <w:rPr>
                  <w:rStyle w:val="Hyperlink"/>
                  <w:rFonts w:ascii="Palatino Linotype" w:hAnsi="Palatino Linotype"/>
                  <w:sz w:val="18"/>
                  <w:szCs w:val="18"/>
                </w:rPr>
                <w:t>(even)</w:t>
              </w:r>
            </w:hyperlink>
            <w:r w:rsidRPr="002E139A">
              <w:rPr>
                <w:rStyle w:val="red1"/>
                <w:rFonts w:ascii="Palatino Linotype" w:hAnsi="Palatino Linotype"/>
                <w:color w:val="auto"/>
                <w:sz w:val="18"/>
                <w:szCs w:val="18"/>
              </w:rPr>
              <w:t xml:space="preserve"> ὡς </w:t>
            </w:r>
            <w:hyperlink r:id="rId14229" w:tooltip="Adv 5613: hōs -- As, like as, about, as it were, according as, how, when, while, as soon as, so that." w:history="1">
              <w:r w:rsidRPr="002E139A">
                <w:rPr>
                  <w:rStyle w:val="Hyperlink"/>
                  <w:rFonts w:ascii="Palatino Linotype" w:hAnsi="Palatino Linotype"/>
                  <w:sz w:val="18"/>
                  <w:szCs w:val="18"/>
                </w:rPr>
                <w:t>(like)</w:t>
              </w:r>
            </w:hyperlink>
            <w:r w:rsidRPr="002E139A">
              <w:rPr>
                <w:rStyle w:val="red1"/>
                <w:rFonts w:ascii="Palatino Linotype" w:hAnsi="Palatino Linotype"/>
                <w:color w:val="auto"/>
                <w:sz w:val="18"/>
                <w:szCs w:val="18"/>
              </w:rPr>
              <w:t xml:space="preserve"> οὗτος </w:t>
            </w:r>
            <w:hyperlink r:id="rId14230" w:tooltip="DPro-NMS 3778: houtos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ὁ </w:t>
            </w:r>
            <w:hyperlink r:id="rId14231"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τελώνης </w:t>
            </w:r>
            <w:hyperlink r:id="rId14232" w:tooltip="N-NMS 5057: telōnēs -- A publican, collector of taxes." w:history="1">
              <w:r w:rsidRPr="002E139A">
                <w:rPr>
                  <w:rStyle w:val="Hyperlink"/>
                  <w:rFonts w:ascii="Palatino Linotype" w:hAnsi="Palatino Linotype"/>
                  <w:sz w:val="18"/>
                  <w:szCs w:val="18"/>
                </w:rPr>
                <w:t>(tax collector)</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18:11</w:t>
            </w:r>
            <w:r w:rsidR="00DF0719">
              <w:rPr>
                <w:sz w:val="18"/>
                <w:szCs w:val="18"/>
              </w:rPr>
              <w:t xml:space="preserve"> </w:t>
            </w:r>
            <w:r w:rsidRPr="00BC20FD">
              <w:rPr>
                <w:sz w:val="18"/>
                <w:szCs w:val="18"/>
              </w:rPr>
              <w:t xml:space="preserve">The Pharisee stood and prayed thus with himself, </w:t>
            </w:r>
            <w:r w:rsidRPr="0060271C">
              <w:rPr>
                <w:sz w:val="18"/>
                <w:szCs w:val="18"/>
              </w:rPr>
              <w:t xml:space="preserve">God, I thank thee, that I am not as other men </w:t>
            </w:r>
            <w:r w:rsidRPr="0060271C">
              <w:rPr>
                <w:b/>
                <w:sz w:val="18"/>
                <w:szCs w:val="18"/>
                <w:u w:val="single"/>
              </w:rPr>
              <w:t>are</w:t>
            </w:r>
            <w:r w:rsidRPr="0060271C">
              <w:rPr>
                <w:sz w:val="18"/>
                <w:szCs w:val="18"/>
              </w:rPr>
              <w:t>, extortioners, unjust, adulterers, or even as this publican.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18:12 I fast twice in the week; I give tithes of all that I possess.</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Style w:val="red1"/>
                <w:rFonts w:ascii="Palatino Linotype" w:hAnsi="Palatino Linotype"/>
                <w:color w:val="auto"/>
                <w:sz w:val="18"/>
                <w:szCs w:val="18"/>
              </w:rPr>
              <w:t>νηστεύω </w:t>
            </w:r>
            <w:hyperlink r:id="rId14233" w:tooltip="V-PIA-1S 3522: nēsteuō -- To fast, abstain from food." w:history="1">
              <w:r w:rsidRPr="002E139A">
                <w:rPr>
                  <w:rStyle w:val="Hyperlink"/>
                  <w:rFonts w:ascii="Palatino Linotype" w:hAnsi="Palatino Linotype"/>
                  <w:sz w:val="18"/>
                  <w:szCs w:val="18"/>
                </w:rPr>
                <w:t>(I fast)</w:t>
              </w:r>
            </w:hyperlink>
            <w:r w:rsidRPr="002E139A">
              <w:rPr>
                <w:rStyle w:val="red1"/>
                <w:rFonts w:ascii="Palatino Linotype" w:hAnsi="Palatino Linotype"/>
                <w:color w:val="auto"/>
                <w:sz w:val="18"/>
                <w:szCs w:val="18"/>
              </w:rPr>
              <w:t xml:space="preserve"> δὶς </w:t>
            </w:r>
            <w:hyperlink r:id="rId14234" w:tooltip="Adv 1364: dis -- Twice, entirely, utterly." w:history="1">
              <w:r w:rsidRPr="002E139A">
                <w:rPr>
                  <w:rStyle w:val="Hyperlink"/>
                  <w:rFonts w:ascii="Palatino Linotype" w:hAnsi="Palatino Linotype"/>
                  <w:sz w:val="18"/>
                  <w:szCs w:val="18"/>
                </w:rPr>
                <w:t>(twice)</w:t>
              </w:r>
            </w:hyperlink>
            <w:r w:rsidRPr="002E139A">
              <w:rPr>
                <w:rStyle w:val="red1"/>
                <w:rFonts w:ascii="Palatino Linotype" w:hAnsi="Palatino Linotype"/>
                <w:color w:val="auto"/>
                <w:sz w:val="18"/>
                <w:szCs w:val="18"/>
              </w:rPr>
              <w:t xml:space="preserve"> τοῦ </w:t>
            </w:r>
            <w:hyperlink r:id="rId14235" w:tooltip="Art-GNS 3588: tou -- The, the definite article." w:history="1">
              <w:r w:rsidRPr="002E139A">
                <w:rPr>
                  <w:rStyle w:val="Hyperlink"/>
                  <w:rFonts w:ascii="Palatino Linotype" w:hAnsi="Palatino Linotype"/>
                  <w:sz w:val="18"/>
                  <w:szCs w:val="18"/>
                </w:rPr>
                <w:t>(in the)</w:t>
              </w:r>
            </w:hyperlink>
            <w:r w:rsidRPr="002E139A">
              <w:rPr>
                <w:rStyle w:val="red1"/>
                <w:rFonts w:ascii="Palatino Linotype" w:hAnsi="Palatino Linotype"/>
                <w:color w:val="auto"/>
                <w:sz w:val="18"/>
                <w:szCs w:val="18"/>
              </w:rPr>
              <w:t xml:space="preserve"> σαββάτου </w:t>
            </w:r>
            <w:hyperlink r:id="rId14236" w:tooltip="N-GNS 4521: sabbatou -- The Sabbath, a week." w:history="1">
              <w:r w:rsidRPr="002E139A">
                <w:rPr>
                  <w:rStyle w:val="Hyperlink"/>
                  <w:rFonts w:ascii="Palatino Linotype" w:hAnsi="Palatino Linotype"/>
                  <w:sz w:val="18"/>
                  <w:szCs w:val="18"/>
                </w:rPr>
                <w:t>(week)</w:t>
              </w:r>
            </w:hyperlink>
            <w:r w:rsidRPr="002E139A">
              <w:rPr>
                <w:rStyle w:val="red1"/>
                <w:rFonts w:ascii="Palatino Linotype" w:hAnsi="Palatino Linotype"/>
                <w:color w:val="auto"/>
                <w:sz w:val="18"/>
                <w:szCs w:val="18"/>
              </w:rPr>
              <w:t>; ἀποδεκατῶ </w:t>
            </w:r>
            <w:hyperlink r:id="rId14237" w:tooltip="V-PIA-1S 586: apodekatō -- To take off (deduct) a tenth part (of my property) (and give it away), pay tithe." w:history="1">
              <w:r w:rsidRPr="002E139A">
                <w:rPr>
                  <w:rStyle w:val="Hyperlink"/>
                  <w:rFonts w:ascii="Palatino Linotype" w:hAnsi="Palatino Linotype"/>
                  <w:sz w:val="18"/>
                  <w:szCs w:val="18"/>
                </w:rPr>
                <w:t>(I tithe)</w:t>
              </w:r>
            </w:hyperlink>
            <w:r w:rsidRPr="002E139A">
              <w:rPr>
                <w:rStyle w:val="red1"/>
                <w:rFonts w:ascii="Palatino Linotype" w:hAnsi="Palatino Linotype"/>
                <w:color w:val="auto"/>
                <w:sz w:val="18"/>
                <w:szCs w:val="18"/>
              </w:rPr>
              <w:t xml:space="preserve"> πάντα </w:t>
            </w:r>
            <w:hyperlink r:id="rId14238" w:tooltip="Adj-ANP 3956: panta -- All, the whole, every kind of." w:history="1">
              <w:r w:rsidRPr="002E139A">
                <w:rPr>
                  <w:rStyle w:val="Hyperlink"/>
                  <w:rFonts w:ascii="Palatino Linotype" w:hAnsi="Palatino Linotype"/>
                  <w:sz w:val="18"/>
                  <w:szCs w:val="18"/>
                </w:rPr>
                <w:t>(all things)</w:t>
              </w:r>
            </w:hyperlink>
            <w:r w:rsidRPr="002E139A">
              <w:rPr>
                <w:rStyle w:val="red1"/>
                <w:rFonts w:ascii="Palatino Linotype" w:hAnsi="Palatino Linotype"/>
                <w:color w:val="auto"/>
                <w:sz w:val="18"/>
                <w:szCs w:val="18"/>
              </w:rPr>
              <w:t>, ὅσα </w:t>
            </w:r>
            <w:hyperlink r:id="rId14239" w:tooltip="RelPro-ANP 3745: hosa -- How much, how great, how many, as great as, as much." w:history="1">
              <w:r w:rsidRPr="002E139A">
                <w:rPr>
                  <w:rStyle w:val="Hyperlink"/>
                  <w:rFonts w:ascii="Palatino Linotype" w:hAnsi="Palatino Linotype"/>
                  <w:sz w:val="18"/>
                  <w:szCs w:val="18"/>
                </w:rPr>
                <w:t>(as many as)</w:t>
              </w:r>
            </w:hyperlink>
            <w:r w:rsidRPr="002E139A">
              <w:rPr>
                <w:rStyle w:val="red1"/>
                <w:rFonts w:ascii="Palatino Linotype" w:hAnsi="Palatino Linotype"/>
                <w:color w:val="auto"/>
                <w:sz w:val="18"/>
                <w:szCs w:val="18"/>
              </w:rPr>
              <w:t xml:space="preserve"> κτῶμαι </w:t>
            </w:r>
            <w:hyperlink r:id="rId14240" w:tooltip="V-PIM/P-1S 2932: ktōmai -- (a) to acquire, win, get, purchase, buy, (b) to possess, win mastery over." w:history="1">
              <w:r w:rsidRPr="002E139A">
                <w:rPr>
                  <w:rStyle w:val="Hyperlink"/>
                  <w:rFonts w:ascii="Palatino Linotype" w:hAnsi="Palatino Linotype"/>
                  <w:sz w:val="18"/>
                  <w:szCs w:val="18"/>
                </w:rPr>
                <w:t>(I gain)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18:12</w:t>
            </w:r>
            <w:r w:rsidR="00DF0719">
              <w:rPr>
                <w:sz w:val="18"/>
                <w:szCs w:val="18"/>
              </w:rPr>
              <w:t xml:space="preserve"> </w:t>
            </w:r>
            <w:r w:rsidRPr="00BC20FD">
              <w:rPr>
                <w:sz w:val="18"/>
                <w:szCs w:val="18"/>
              </w:rPr>
              <w:t>I fast twice in the week, I give tithes of all that I possess.</w:t>
            </w:r>
          </w:p>
        </w:tc>
      </w:tr>
      <w:tr w:rsidR="00DB7104" w:rsidRPr="00B8249A"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18:13 </w:t>
            </w:r>
            <w:r w:rsidRPr="00B8249A">
              <w:rPr>
                <w:b/>
                <w:sz w:val="18"/>
                <w:szCs w:val="18"/>
                <w:u w:val="single"/>
              </w:rPr>
              <w:t>But</w:t>
            </w:r>
            <w:r w:rsidRPr="00BC20FD">
              <w:rPr>
                <w:sz w:val="18"/>
                <w:szCs w:val="18"/>
              </w:rPr>
              <w:t xml:space="preserve"> the publican, standing afar off, would not lift </w:t>
            </w:r>
            <w:r w:rsidRPr="00BC20FD">
              <w:rPr>
                <w:sz w:val="18"/>
                <w:szCs w:val="18"/>
              </w:rPr>
              <w:lastRenderedPageBreak/>
              <w:t>up so much as his eyes unto heaven, but smote upon his breast, saying, God, be merciful to me, a sinner.</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13</w:t>
            </w:r>
            <w:r w:rsidRPr="002E139A">
              <w:rPr>
                <w:rStyle w:val="reftext1"/>
                <w:sz w:val="18"/>
                <w:szCs w:val="18"/>
              </w:rPr>
              <w:t> </w:t>
            </w:r>
            <w:r w:rsidRPr="002E139A">
              <w:rPr>
                <w:rFonts w:ascii="Palatino Linotype" w:hAnsi="Palatino Linotype" w:cs="Tahoma"/>
                <w:color w:val="auto"/>
                <w:sz w:val="18"/>
                <w:szCs w:val="18"/>
              </w:rPr>
              <w:t>Ὁ </w:t>
            </w:r>
            <w:hyperlink r:id="rId14241"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14242" w:tooltip="Conj 1161: de -- A weak adversative particle, generally placed second in its clause; but, on the other hand, and."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τελώνης </w:t>
            </w:r>
            <w:hyperlink r:id="rId14243" w:tooltip="N-NMS 5057: telōnēs -- A publican, collector of taxes." w:history="1">
              <w:r w:rsidRPr="002E139A">
                <w:rPr>
                  <w:rStyle w:val="Hyperlink"/>
                  <w:rFonts w:ascii="Palatino Linotype" w:hAnsi="Palatino Linotype" w:cs="Tahoma"/>
                  <w:sz w:val="18"/>
                  <w:szCs w:val="18"/>
                </w:rPr>
                <w:t>(the tax collector)</w:t>
              </w:r>
            </w:hyperlink>
            <w:r w:rsidRPr="002E139A">
              <w:rPr>
                <w:rFonts w:ascii="Palatino Linotype" w:hAnsi="Palatino Linotype" w:cs="Tahoma"/>
                <w:color w:val="auto"/>
                <w:sz w:val="18"/>
                <w:szCs w:val="18"/>
              </w:rPr>
              <w:t>, μακρόθεν </w:t>
            </w:r>
            <w:hyperlink r:id="rId14244" w:tooltip="Adv 3113: makrothen -- From a (long) distance, afar." w:history="1">
              <w:r w:rsidRPr="002E139A">
                <w:rPr>
                  <w:rStyle w:val="Hyperlink"/>
                  <w:rFonts w:ascii="Palatino Linotype" w:hAnsi="Palatino Linotype" w:cs="Tahoma"/>
                  <w:sz w:val="18"/>
                  <w:szCs w:val="18"/>
                </w:rPr>
                <w:t>(afar off)</w:t>
              </w:r>
            </w:hyperlink>
            <w:r w:rsidRPr="002E139A">
              <w:rPr>
                <w:rFonts w:ascii="Palatino Linotype" w:hAnsi="Palatino Linotype" w:cs="Tahoma"/>
                <w:color w:val="auto"/>
                <w:sz w:val="18"/>
                <w:szCs w:val="18"/>
              </w:rPr>
              <w:t xml:space="preserve"> ἑστὼς </w:t>
            </w:r>
            <w:hyperlink r:id="rId14245" w:tooltip="V-RPA-NMS 2476: hestōs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cs="Tahoma"/>
                  <w:sz w:val="18"/>
                  <w:szCs w:val="18"/>
                </w:rPr>
                <w:t>(standing)</w:t>
              </w:r>
            </w:hyperlink>
            <w:r w:rsidRPr="002E139A">
              <w:rPr>
                <w:rFonts w:ascii="Palatino Linotype" w:hAnsi="Palatino Linotype" w:cs="Tahoma"/>
                <w:color w:val="auto"/>
                <w:sz w:val="18"/>
                <w:szCs w:val="18"/>
              </w:rPr>
              <w:t>, οὐκ </w:t>
            </w:r>
            <w:hyperlink r:id="rId14246"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ἤθελεν </w:t>
            </w:r>
            <w:hyperlink r:id="rId14247" w:tooltip="V-IIA-3S 2309: ēthelen -- To will, wish, desire, to be willing, intend, design." w:history="1">
              <w:r w:rsidRPr="002E139A">
                <w:rPr>
                  <w:rStyle w:val="Hyperlink"/>
                  <w:rFonts w:ascii="Palatino Linotype" w:hAnsi="Palatino Linotype" w:cs="Tahoma"/>
                  <w:sz w:val="18"/>
                  <w:szCs w:val="18"/>
                </w:rPr>
                <w:t>(was willing)</w:t>
              </w:r>
            </w:hyperlink>
            <w:r w:rsidRPr="002E139A">
              <w:rPr>
                <w:rFonts w:ascii="Palatino Linotype" w:hAnsi="Palatino Linotype" w:cs="Tahoma"/>
                <w:color w:val="auto"/>
                <w:sz w:val="18"/>
                <w:szCs w:val="18"/>
              </w:rPr>
              <w:t xml:space="preserve"> οὐδὲ </w:t>
            </w:r>
            <w:hyperlink r:id="rId14248" w:tooltip="Adv 3761: oude -- Neither, nor, not even, and not." w:history="1">
              <w:r w:rsidRPr="002E139A">
                <w:rPr>
                  <w:rStyle w:val="Hyperlink"/>
                  <w:rFonts w:ascii="Palatino Linotype" w:hAnsi="Palatino Linotype" w:cs="Tahoma"/>
                  <w:sz w:val="18"/>
                  <w:szCs w:val="18"/>
                </w:rPr>
                <w:t>(not even)</w:t>
              </w:r>
            </w:hyperlink>
            <w:r w:rsidRPr="002E139A">
              <w:rPr>
                <w:rFonts w:ascii="Palatino Linotype" w:hAnsi="Palatino Linotype" w:cs="Tahoma"/>
                <w:color w:val="auto"/>
                <w:sz w:val="18"/>
                <w:szCs w:val="18"/>
              </w:rPr>
              <w:t xml:space="preserve"> τοὺς </w:t>
            </w:r>
            <w:hyperlink r:id="rId14249"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ὀφθαλμοὺς </w:t>
            </w:r>
            <w:hyperlink r:id="rId14250" w:tooltip="N-AMP 3788: ophthalmous -- The eye; fig: the mind's eye." w:history="1">
              <w:r w:rsidRPr="002E139A">
                <w:rPr>
                  <w:rStyle w:val="Hyperlink"/>
                  <w:rFonts w:ascii="Palatino Linotype" w:hAnsi="Palatino Linotype" w:cs="Tahoma"/>
                  <w:sz w:val="18"/>
                  <w:szCs w:val="18"/>
                </w:rPr>
                <w:t>(eyes)</w:t>
              </w:r>
            </w:hyperlink>
            <w:r w:rsidRPr="002E139A">
              <w:rPr>
                <w:rFonts w:ascii="Palatino Linotype" w:hAnsi="Palatino Linotype" w:cs="Tahoma"/>
                <w:color w:val="auto"/>
                <w:sz w:val="18"/>
                <w:szCs w:val="18"/>
              </w:rPr>
              <w:t xml:space="preserve"> ἐπᾶραι </w:t>
            </w:r>
            <w:hyperlink r:id="rId14251" w:tooltip="V-ANA 1869: eparai -- To raise, lift up." w:history="1">
              <w:r w:rsidRPr="002E139A">
                <w:rPr>
                  <w:rStyle w:val="Hyperlink"/>
                  <w:rFonts w:ascii="Palatino Linotype" w:hAnsi="Palatino Linotype" w:cs="Tahoma"/>
                  <w:sz w:val="18"/>
                  <w:szCs w:val="18"/>
                </w:rPr>
                <w:t>(to lift up)</w:t>
              </w:r>
            </w:hyperlink>
            <w:r w:rsidRPr="002E139A">
              <w:rPr>
                <w:rFonts w:ascii="Palatino Linotype" w:hAnsi="Palatino Linotype" w:cs="Tahoma"/>
                <w:color w:val="auto"/>
                <w:sz w:val="18"/>
                <w:szCs w:val="18"/>
              </w:rPr>
              <w:t xml:space="preserve"> εἰς </w:t>
            </w:r>
            <w:hyperlink r:id="rId14252"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τὸν </w:t>
            </w:r>
            <w:hyperlink r:id="rId14253" w:tooltip="Art-AMS 3588: to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οὐρανόν </w:t>
            </w:r>
            <w:hyperlink r:id="rId14254" w:tooltip="N-AMS 3772: ouranon -- Heaven, (a) the visible heavens: the atmosphere, the sky, the starry heavens, (b) the spiritual heavens." w:history="1">
              <w:r w:rsidRPr="002E139A">
                <w:rPr>
                  <w:rStyle w:val="Hyperlink"/>
                  <w:rFonts w:ascii="Palatino Linotype" w:hAnsi="Palatino Linotype" w:cs="Tahoma"/>
                  <w:sz w:val="18"/>
                  <w:szCs w:val="18"/>
                </w:rPr>
                <w:t>(heaven)</w:t>
              </w:r>
            </w:hyperlink>
            <w:r w:rsidRPr="002E139A">
              <w:rPr>
                <w:rFonts w:ascii="Palatino Linotype" w:hAnsi="Palatino Linotype" w:cs="Tahoma"/>
                <w:color w:val="auto"/>
                <w:sz w:val="18"/>
                <w:szCs w:val="18"/>
              </w:rPr>
              <w:t>, ἀλλ’ </w:t>
            </w:r>
            <w:hyperlink r:id="rId14255" w:tooltip="Conj 235: all’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ἔτυπτεν </w:t>
            </w:r>
            <w:hyperlink r:id="rId14256" w:tooltip="V-IIA-3S 5180: etypten -- To beat, strike, wound, inflict punishment." w:history="1">
              <w:r w:rsidRPr="002E139A">
                <w:rPr>
                  <w:rStyle w:val="Hyperlink"/>
                  <w:rFonts w:ascii="Palatino Linotype" w:hAnsi="Palatino Linotype" w:cs="Tahoma"/>
                  <w:sz w:val="18"/>
                  <w:szCs w:val="18"/>
                </w:rPr>
                <w:t>(was striking)</w:t>
              </w:r>
            </w:hyperlink>
            <w:r w:rsidRPr="002E139A">
              <w:rPr>
                <w:rFonts w:ascii="Palatino Linotype" w:hAnsi="Palatino Linotype" w:cs="Tahoma"/>
                <w:color w:val="auto"/>
                <w:sz w:val="18"/>
                <w:szCs w:val="18"/>
              </w:rPr>
              <w:t xml:space="preserve"> τὸ </w:t>
            </w:r>
            <w:hyperlink r:id="rId14257"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στῆθος </w:t>
            </w:r>
            <w:hyperlink r:id="rId14258" w:tooltip="N-ANS 4738: stēthos -- The breast, chest." w:history="1">
              <w:r w:rsidRPr="002E139A">
                <w:rPr>
                  <w:rStyle w:val="Hyperlink"/>
                  <w:rFonts w:ascii="Palatino Linotype" w:hAnsi="Palatino Linotype" w:cs="Tahoma"/>
                  <w:sz w:val="18"/>
                  <w:szCs w:val="18"/>
                </w:rPr>
                <w:t>(breast)</w:t>
              </w:r>
            </w:hyperlink>
            <w:r w:rsidRPr="002E139A">
              <w:rPr>
                <w:rFonts w:ascii="Palatino Linotype" w:hAnsi="Palatino Linotype" w:cs="Tahoma"/>
                <w:color w:val="auto"/>
                <w:sz w:val="18"/>
                <w:szCs w:val="18"/>
              </w:rPr>
              <w:t xml:space="preserve"> αὐτοῦ </w:t>
            </w:r>
            <w:hyperlink r:id="rId14259" w:tooltip="PPro-GM3S 846: autou -- He, she, it, they, them, same." w:history="1">
              <w:r w:rsidRPr="002E139A">
                <w:rPr>
                  <w:rStyle w:val="Hyperlink"/>
                  <w:rFonts w:ascii="Palatino Linotype" w:hAnsi="Palatino Linotype" w:cs="Tahoma"/>
                  <w:sz w:val="18"/>
                  <w:szCs w:val="18"/>
                </w:rPr>
                <w:t>(of himself)</w:t>
              </w:r>
            </w:hyperlink>
            <w:r w:rsidRPr="002E139A">
              <w:rPr>
                <w:rFonts w:ascii="Palatino Linotype" w:hAnsi="Palatino Linotype" w:cs="Tahoma"/>
                <w:color w:val="auto"/>
                <w:sz w:val="18"/>
                <w:szCs w:val="18"/>
              </w:rPr>
              <w:t>, λέγων </w:t>
            </w:r>
            <w:hyperlink r:id="rId14260" w:tooltip="V-PPA-NMS 3004: legōn -- (denoting speech in progress), (a) to say, speak; to mean, mention, tell, (b) to call, name, especially in the pass., (c) to tell, command." w:history="1">
              <w:r w:rsidRPr="002E139A">
                <w:rPr>
                  <w:rStyle w:val="Hyperlink"/>
                  <w:rFonts w:ascii="Palatino Linotype" w:hAnsi="Palatino Linotype" w:cs="Tahoma"/>
                  <w:sz w:val="18"/>
                  <w:szCs w:val="18"/>
                </w:rPr>
                <w:t>(saying)</w:t>
              </w:r>
            </w:hyperlink>
            <w:r w:rsidRPr="002E139A">
              <w:rPr>
                <w:rFonts w:ascii="Palatino Linotype" w:hAnsi="Palatino Linotype" w:cs="Tahoma"/>
                <w:color w:val="auto"/>
                <w:sz w:val="18"/>
                <w:szCs w:val="18"/>
              </w:rPr>
              <w:t xml:space="preserve"> Ὁ </w:t>
            </w:r>
            <w:hyperlink r:id="rId14261" w:tooltip="Art-V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‘Θεός </w:t>
            </w:r>
            <w:hyperlink r:id="rId14262" w:tooltip="N-NMS 2316: Theos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ἱλάσθητί </w:t>
            </w:r>
            <w:hyperlink r:id="rId14263" w:tooltip="V-AMP-2S 2433: hilasthēti -- (a) to have mercy on, show favor to, (b) trans. with object of sins: to forgive, pardon." w:history="1">
              <w:r w:rsidRPr="002E139A">
                <w:rPr>
                  <w:rStyle w:val="Hyperlink"/>
                  <w:rFonts w:ascii="Palatino Linotype" w:hAnsi="Palatino Linotype" w:cs="Tahoma"/>
                  <w:sz w:val="18"/>
                  <w:szCs w:val="18"/>
                </w:rPr>
                <w:t>(be merciful)</w:t>
              </w:r>
            </w:hyperlink>
            <w:r w:rsidRPr="002E139A">
              <w:rPr>
                <w:rFonts w:ascii="Palatino Linotype" w:hAnsi="Palatino Linotype" w:cs="Tahoma"/>
                <w:color w:val="auto"/>
                <w:sz w:val="18"/>
                <w:szCs w:val="18"/>
              </w:rPr>
              <w:t xml:space="preserve"> μοι </w:t>
            </w:r>
            <w:hyperlink r:id="rId14264" w:tooltip="PPro-D1S 1473: moi -- I, the first-person pronoun." w:history="1">
              <w:r w:rsidRPr="002E139A">
                <w:rPr>
                  <w:rStyle w:val="Hyperlink"/>
                  <w:rFonts w:ascii="Palatino Linotype" w:hAnsi="Palatino Linotype" w:cs="Tahoma"/>
                  <w:sz w:val="18"/>
                  <w:szCs w:val="18"/>
                </w:rPr>
                <w:t>(to me)</w:t>
              </w:r>
            </w:hyperlink>
            <w:r w:rsidRPr="002E139A">
              <w:rPr>
                <w:rFonts w:ascii="Palatino Linotype" w:hAnsi="Palatino Linotype" w:cs="Tahoma"/>
                <w:color w:val="auto"/>
                <w:sz w:val="18"/>
                <w:szCs w:val="18"/>
              </w:rPr>
              <w:t>, τῷ </w:t>
            </w:r>
            <w:hyperlink r:id="rId14265" w:tooltip="Art-DMS 3588: tō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ἁμαρτωλῷ </w:t>
            </w:r>
            <w:hyperlink r:id="rId14266" w:tooltip="Adj-DMS 268: hamartōlō -- Sinning, sinful, depraved, detestable." w:history="1">
              <w:r w:rsidRPr="002E139A">
                <w:rPr>
                  <w:rStyle w:val="Hyperlink"/>
                  <w:rFonts w:ascii="Palatino Linotype" w:hAnsi="Palatino Linotype" w:cs="Tahoma"/>
                  <w:sz w:val="18"/>
                  <w:szCs w:val="18"/>
                </w:rPr>
                <w:t>(sinner)</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18:13</w:t>
            </w:r>
            <w:r w:rsidR="00DF0719">
              <w:rPr>
                <w:sz w:val="18"/>
                <w:szCs w:val="18"/>
              </w:rPr>
              <w:t xml:space="preserve"> </w:t>
            </w:r>
            <w:r w:rsidRPr="00B8249A">
              <w:rPr>
                <w:b/>
                <w:sz w:val="18"/>
                <w:szCs w:val="18"/>
                <w:u w:val="single"/>
              </w:rPr>
              <w:t>And</w:t>
            </w:r>
            <w:r w:rsidRPr="00BC20FD">
              <w:rPr>
                <w:sz w:val="18"/>
                <w:szCs w:val="18"/>
              </w:rPr>
              <w:t xml:space="preserve"> the publican, standing afar off, would not lift </w:t>
            </w:r>
            <w:r w:rsidRPr="00BC20FD">
              <w:rPr>
                <w:sz w:val="18"/>
                <w:szCs w:val="18"/>
              </w:rPr>
              <w:lastRenderedPageBreak/>
              <w:t>up so much as his eyes unto heaven, but smote upon his breast, saying, God be merciful to me a sinner.</w:t>
            </w:r>
          </w:p>
        </w:tc>
      </w:tr>
      <w:tr w:rsidR="00DB7104" w:rsidRPr="0016294B"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 xml:space="preserve">18:14 I tell you, This man went down to his house justified, rather than the other; for </w:t>
            </w:r>
            <w:r w:rsidRPr="00DA4714">
              <w:rPr>
                <w:sz w:val="18"/>
                <w:szCs w:val="18"/>
              </w:rPr>
              <w:t>every</w:t>
            </w:r>
            <w:r w:rsidR="00DA4714">
              <w:rPr>
                <w:sz w:val="18"/>
                <w:szCs w:val="18"/>
              </w:rPr>
              <w:t xml:space="preserve"> </w:t>
            </w:r>
            <w:r w:rsidRPr="00DA4714">
              <w:rPr>
                <w:sz w:val="18"/>
                <w:szCs w:val="18"/>
              </w:rPr>
              <w:t>one</w:t>
            </w:r>
            <w:r w:rsidRPr="0016294B">
              <w:rPr>
                <w:b/>
                <w:sz w:val="18"/>
                <w:szCs w:val="18"/>
                <w:u w:val="single"/>
              </w:rPr>
              <w:t xml:space="preserve"> who</w:t>
            </w:r>
            <w:r w:rsidRPr="00BC20FD">
              <w:rPr>
                <w:sz w:val="18"/>
                <w:szCs w:val="18"/>
              </w:rPr>
              <w:t xml:space="preserve"> exalteth himself shall be abased; and he </w:t>
            </w:r>
            <w:r w:rsidRPr="0016294B">
              <w:rPr>
                <w:b/>
                <w:sz w:val="18"/>
                <w:szCs w:val="18"/>
                <w:u w:val="single"/>
              </w:rPr>
              <w:t>who</w:t>
            </w:r>
            <w:r w:rsidRPr="00BC20FD">
              <w:rPr>
                <w:sz w:val="18"/>
                <w:szCs w:val="18"/>
              </w:rPr>
              <w:t xml:space="preserve"> humbleth himself shall be exalted.</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cs="Tahoma"/>
                <w:color w:val="auto"/>
                <w:sz w:val="18"/>
                <w:szCs w:val="18"/>
              </w:rPr>
              <w:t>λέγω </w:t>
            </w:r>
            <w:hyperlink r:id="rId14267"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ὑμῖν </w:t>
            </w:r>
            <w:hyperlink r:id="rId14268"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κατέβη </w:t>
            </w:r>
            <w:hyperlink r:id="rId14269" w:tooltip="V-AIA-3S 2597: katebē -- To go down, come down, either from the sky or from higher land, descend." w:history="1">
              <w:r w:rsidRPr="002E139A">
                <w:rPr>
                  <w:rStyle w:val="Hyperlink"/>
                  <w:rFonts w:ascii="Palatino Linotype" w:hAnsi="Palatino Linotype" w:cs="Tahoma"/>
                  <w:sz w:val="18"/>
                  <w:szCs w:val="18"/>
                </w:rPr>
                <w:t>(went down)</w:t>
              </w:r>
            </w:hyperlink>
            <w:r w:rsidRPr="002E139A">
              <w:rPr>
                <w:rFonts w:ascii="Palatino Linotype" w:hAnsi="Palatino Linotype" w:cs="Tahoma"/>
                <w:color w:val="auto"/>
                <w:sz w:val="18"/>
                <w:szCs w:val="18"/>
              </w:rPr>
              <w:t xml:space="preserve"> οὗτος </w:t>
            </w:r>
            <w:hyperlink r:id="rId14270" w:tooltip="DPro-NMS 3778: houtos -- This; he, she, it." w:history="1">
              <w:r w:rsidRPr="002E139A">
                <w:rPr>
                  <w:rStyle w:val="Hyperlink"/>
                  <w:rFonts w:ascii="Palatino Linotype" w:hAnsi="Palatino Linotype" w:cs="Tahoma"/>
                  <w:sz w:val="18"/>
                  <w:szCs w:val="18"/>
                </w:rPr>
                <w:t>(this one)</w:t>
              </w:r>
            </w:hyperlink>
            <w:r w:rsidRPr="002E139A">
              <w:rPr>
                <w:rFonts w:ascii="Palatino Linotype" w:hAnsi="Palatino Linotype" w:cs="Tahoma"/>
                <w:color w:val="auto"/>
                <w:sz w:val="18"/>
                <w:szCs w:val="18"/>
              </w:rPr>
              <w:t xml:space="preserve"> δεδικαιωμένος </w:t>
            </w:r>
            <w:hyperlink r:id="rId14271" w:tooltip="V-RPM/P-NMS 1344: dedikaiōmenos -- To make righteous, defend the cause of, plead for the righteousness (innocence) of, acquit, justify; hence: to regard as righteous." w:history="1">
              <w:r w:rsidRPr="002E139A">
                <w:rPr>
                  <w:rStyle w:val="Hyperlink"/>
                  <w:rFonts w:ascii="Palatino Linotype" w:hAnsi="Palatino Linotype" w:cs="Tahoma"/>
                  <w:sz w:val="18"/>
                  <w:szCs w:val="18"/>
                </w:rPr>
                <w:t>(justified)</w:t>
              </w:r>
            </w:hyperlink>
            <w:r w:rsidRPr="002E139A">
              <w:rPr>
                <w:rFonts w:ascii="Palatino Linotype" w:hAnsi="Palatino Linotype" w:cs="Tahoma"/>
                <w:color w:val="auto"/>
                <w:sz w:val="18"/>
                <w:szCs w:val="18"/>
              </w:rPr>
              <w:t xml:space="preserve"> εἰς </w:t>
            </w:r>
            <w:hyperlink r:id="rId14272"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τὸν </w:t>
            </w:r>
            <w:hyperlink r:id="rId14273"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οἶκον </w:t>
            </w:r>
            <w:hyperlink r:id="rId14274" w:tooltip="N-AMS 3624: oikon -- (a) a house, the material building, (b) a household, family, lineage, nation." w:history="1">
              <w:r w:rsidRPr="002E139A">
                <w:rPr>
                  <w:rStyle w:val="Hyperlink"/>
                  <w:rFonts w:ascii="Palatino Linotype" w:hAnsi="Palatino Linotype" w:cs="Tahoma"/>
                  <w:sz w:val="18"/>
                  <w:szCs w:val="18"/>
                </w:rPr>
                <w:t>(house)</w:t>
              </w:r>
            </w:hyperlink>
            <w:r w:rsidRPr="002E139A">
              <w:rPr>
                <w:rFonts w:ascii="Palatino Linotype" w:hAnsi="Palatino Linotype" w:cs="Tahoma"/>
                <w:color w:val="auto"/>
                <w:sz w:val="18"/>
                <w:szCs w:val="18"/>
              </w:rPr>
              <w:t xml:space="preserve"> αὐτοῦ </w:t>
            </w:r>
            <w:hyperlink r:id="rId14275"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παρ’ </w:t>
            </w:r>
            <w:hyperlink r:id="rId14276" w:tooltip="Prep 3844: par’ -- Genitive: from; dative: beside, in the presence of; accusative: alongside of." w:history="1">
              <w:r w:rsidRPr="002E139A">
                <w:rPr>
                  <w:rStyle w:val="Hyperlink"/>
                  <w:rFonts w:ascii="Palatino Linotype" w:hAnsi="Palatino Linotype" w:cs="Tahoma"/>
                  <w:sz w:val="18"/>
                  <w:szCs w:val="18"/>
                </w:rPr>
                <w:t>(rather than)</w:t>
              </w:r>
            </w:hyperlink>
            <w:r w:rsidRPr="002E139A">
              <w:rPr>
                <w:rFonts w:ascii="Palatino Linotype" w:hAnsi="Palatino Linotype" w:cs="Tahoma"/>
                <w:color w:val="auto"/>
                <w:sz w:val="18"/>
                <w:szCs w:val="18"/>
              </w:rPr>
              <w:t xml:space="preserve"> ἐκεῖνον </w:t>
            </w:r>
            <w:hyperlink r:id="rId14277" w:tooltip="DPro-AMS 1565: ekeinon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ὅτι </w:t>
            </w:r>
            <w:hyperlink r:id="rId14278"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πᾶς </w:t>
            </w:r>
            <w:hyperlink r:id="rId14279" w:tooltip="Adj-NMS 3956: pas -- All, the whole, every kind of." w:history="1">
              <w:r w:rsidRPr="002E139A">
                <w:rPr>
                  <w:rStyle w:val="Hyperlink"/>
                  <w:rFonts w:ascii="Palatino Linotype" w:hAnsi="Palatino Linotype" w:cs="Tahoma"/>
                  <w:sz w:val="18"/>
                  <w:szCs w:val="18"/>
                </w:rPr>
                <w:t>(everyone)</w:t>
              </w:r>
            </w:hyperlink>
            <w:r w:rsidRPr="002E139A">
              <w:rPr>
                <w:rFonts w:ascii="Palatino Linotype" w:hAnsi="Palatino Linotype" w:cs="Tahoma"/>
                <w:color w:val="auto"/>
                <w:sz w:val="18"/>
                <w:szCs w:val="18"/>
              </w:rPr>
              <w:t xml:space="preserve"> ὁ </w:t>
            </w:r>
            <w:hyperlink r:id="rId14280"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ὑψῶν </w:t>
            </w:r>
            <w:hyperlink r:id="rId14281" w:tooltip="V-PPA-NMS 5312: hypsōn -- (a) to raise on high, lift up, (b) to exalt, set on high." w:history="1">
              <w:r w:rsidRPr="002E139A">
                <w:rPr>
                  <w:rStyle w:val="Hyperlink"/>
                  <w:rFonts w:ascii="Palatino Linotype" w:hAnsi="Palatino Linotype" w:cs="Tahoma"/>
                  <w:sz w:val="18"/>
                  <w:szCs w:val="18"/>
                </w:rPr>
                <w:t>(exalting)</w:t>
              </w:r>
            </w:hyperlink>
            <w:r w:rsidRPr="002E139A">
              <w:rPr>
                <w:rFonts w:ascii="Palatino Linotype" w:hAnsi="Palatino Linotype" w:cs="Tahoma"/>
                <w:color w:val="auto"/>
                <w:sz w:val="18"/>
                <w:szCs w:val="18"/>
              </w:rPr>
              <w:t xml:space="preserve"> ἑαυτὸν </w:t>
            </w:r>
            <w:hyperlink r:id="rId14282" w:tooltip="RefPro-AM3S 1438: heauton -- Himself, herself, itself." w:history="1">
              <w:r w:rsidRPr="002E139A">
                <w:rPr>
                  <w:rStyle w:val="Hyperlink"/>
                  <w:rFonts w:ascii="Palatino Linotype" w:hAnsi="Palatino Linotype" w:cs="Tahoma"/>
                  <w:sz w:val="18"/>
                  <w:szCs w:val="18"/>
                </w:rPr>
                <w:t>(himself)</w:t>
              </w:r>
            </w:hyperlink>
            <w:r w:rsidRPr="002E139A">
              <w:rPr>
                <w:rFonts w:ascii="Palatino Linotype" w:hAnsi="Palatino Linotype" w:cs="Tahoma"/>
                <w:color w:val="auto"/>
                <w:sz w:val="18"/>
                <w:szCs w:val="18"/>
              </w:rPr>
              <w:t xml:space="preserve"> ταπεινωθήσεται </w:t>
            </w:r>
            <w:hyperlink r:id="rId14283" w:tooltip="V-FIP-3S 5013: tapeinōthēsetai -- To make or bring low, humble, humiliate; pass: to be humbled." w:history="1">
              <w:r w:rsidRPr="002E139A">
                <w:rPr>
                  <w:rStyle w:val="Hyperlink"/>
                  <w:rFonts w:ascii="Palatino Linotype" w:hAnsi="Palatino Linotype" w:cs="Tahoma"/>
                  <w:sz w:val="18"/>
                  <w:szCs w:val="18"/>
                </w:rPr>
                <w:t>(will be humbled)</w:t>
              </w:r>
            </w:hyperlink>
            <w:r w:rsidRPr="002E139A">
              <w:rPr>
                <w:rFonts w:ascii="Palatino Linotype" w:hAnsi="Palatino Linotype" w:cs="Tahoma"/>
                <w:color w:val="auto"/>
                <w:sz w:val="18"/>
                <w:szCs w:val="18"/>
              </w:rPr>
              <w:t>; ὁ </w:t>
            </w:r>
            <w:hyperlink r:id="rId14284" w:tooltip="Art-NMS 3588: ho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δὲ </w:t>
            </w:r>
            <w:hyperlink r:id="rId14285"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ταπεινῶν </w:t>
            </w:r>
            <w:hyperlink r:id="rId14286" w:tooltip="V-PPA-NMS 5013: tapeinōn -- To make or bring low, humble, humiliate; pass: to be humbled." w:history="1">
              <w:r w:rsidRPr="002E139A">
                <w:rPr>
                  <w:rStyle w:val="Hyperlink"/>
                  <w:rFonts w:ascii="Palatino Linotype" w:hAnsi="Palatino Linotype" w:cs="Tahoma"/>
                  <w:sz w:val="18"/>
                  <w:szCs w:val="18"/>
                </w:rPr>
                <w:t>(humbling)</w:t>
              </w:r>
            </w:hyperlink>
            <w:r w:rsidRPr="002E139A">
              <w:rPr>
                <w:rFonts w:ascii="Palatino Linotype" w:hAnsi="Palatino Linotype" w:cs="Tahoma"/>
                <w:color w:val="auto"/>
                <w:sz w:val="18"/>
                <w:szCs w:val="18"/>
              </w:rPr>
              <w:t xml:space="preserve"> ἑαυτὸν </w:t>
            </w:r>
            <w:hyperlink r:id="rId14287" w:tooltip="RefPro-AM3S 1438: heauton -- Himself, herself, itself." w:history="1">
              <w:r w:rsidRPr="002E139A">
                <w:rPr>
                  <w:rStyle w:val="Hyperlink"/>
                  <w:rFonts w:ascii="Palatino Linotype" w:hAnsi="Palatino Linotype" w:cs="Tahoma"/>
                  <w:sz w:val="18"/>
                  <w:szCs w:val="18"/>
                </w:rPr>
                <w:t>(himself)</w:t>
              </w:r>
            </w:hyperlink>
            <w:r w:rsidRPr="002E139A">
              <w:rPr>
                <w:rFonts w:ascii="Palatino Linotype" w:hAnsi="Palatino Linotype" w:cs="Tahoma"/>
                <w:color w:val="auto"/>
                <w:sz w:val="18"/>
                <w:szCs w:val="18"/>
              </w:rPr>
              <w:t xml:space="preserve"> ὑψωθήσεται </w:t>
            </w:r>
            <w:hyperlink r:id="rId14288" w:tooltip="V-FIP-3S 5312: hypsōthēsetai -- (a) to raise on high, lift up, (b) to exalt, set on high." w:history="1">
              <w:r w:rsidRPr="002E139A">
                <w:rPr>
                  <w:rStyle w:val="Hyperlink"/>
                  <w:rFonts w:ascii="Palatino Linotype" w:hAnsi="Palatino Linotype" w:cs="Tahoma"/>
                  <w:sz w:val="18"/>
                  <w:szCs w:val="18"/>
                </w:rPr>
                <w:t>(will be exalted)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18:14</w:t>
            </w:r>
            <w:r w:rsidR="00DF0719">
              <w:rPr>
                <w:sz w:val="18"/>
                <w:szCs w:val="18"/>
              </w:rPr>
              <w:t xml:space="preserve"> </w:t>
            </w:r>
            <w:r w:rsidRPr="00BC20FD">
              <w:rPr>
                <w:sz w:val="18"/>
                <w:szCs w:val="18"/>
              </w:rPr>
              <w:t xml:space="preserve">I tell you, this man went down to his house justified rather than the other: for </w:t>
            </w:r>
            <w:r w:rsidRPr="00DA4714">
              <w:rPr>
                <w:sz w:val="18"/>
                <w:szCs w:val="18"/>
              </w:rPr>
              <w:t>every one</w:t>
            </w:r>
            <w:r w:rsidRPr="0016294B">
              <w:rPr>
                <w:b/>
                <w:sz w:val="18"/>
                <w:szCs w:val="18"/>
                <w:u w:val="single"/>
              </w:rPr>
              <w:t xml:space="preserve"> that</w:t>
            </w:r>
            <w:r w:rsidRPr="00BC20FD">
              <w:rPr>
                <w:sz w:val="18"/>
                <w:szCs w:val="18"/>
              </w:rPr>
              <w:t xml:space="preserve"> exalteth </w:t>
            </w:r>
            <w:proofErr w:type="gramStart"/>
            <w:r w:rsidRPr="00BC20FD">
              <w:rPr>
                <w:sz w:val="18"/>
                <w:szCs w:val="18"/>
              </w:rPr>
              <w:t>himself</w:t>
            </w:r>
            <w:proofErr w:type="gramEnd"/>
            <w:r w:rsidRPr="00BC20FD">
              <w:rPr>
                <w:sz w:val="18"/>
                <w:szCs w:val="18"/>
              </w:rPr>
              <w:t xml:space="preserve"> shall be abased; and he </w:t>
            </w:r>
            <w:r w:rsidRPr="0016294B">
              <w:rPr>
                <w:b/>
                <w:sz w:val="18"/>
                <w:szCs w:val="18"/>
                <w:u w:val="single"/>
              </w:rPr>
              <w:t>that</w:t>
            </w:r>
            <w:r w:rsidRPr="00BC20FD">
              <w:rPr>
                <w:sz w:val="18"/>
                <w:szCs w:val="18"/>
              </w:rPr>
              <w:t xml:space="preserve"> humbleth himself shall be exalted.</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18:15 And they brought unto him also infants, that he </w:t>
            </w:r>
            <w:r w:rsidRPr="0016294B">
              <w:rPr>
                <w:b/>
                <w:sz w:val="18"/>
                <w:szCs w:val="18"/>
                <w:u w:val="single"/>
              </w:rPr>
              <w:t>might</w:t>
            </w:r>
            <w:r w:rsidRPr="00BC20FD">
              <w:rPr>
                <w:sz w:val="18"/>
                <w:szCs w:val="18"/>
              </w:rPr>
              <w:t xml:space="preserve"> touch them; but when his disciples saw it, they rebuked them.</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Προσέφερον </w:t>
            </w:r>
            <w:hyperlink r:id="rId14289" w:tooltip="V-IIA-3P 4374: Prosepheron -- (a) to bring to, (b) characteristically: to offer (of gifts, sacrifices)." w:history="1">
              <w:r w:rsidRPr="002E139A">
                <w:rPr>
                  <w:rStyle w:val="Hyperlink"/>
                  <w:rFonts w:ascii="Palatino Linotype" w:hAnsi="Palatino Linotype"/>
                  <w:sz w:val="18"/>
                  <w:szCs w:val="18"/>
                </w:rPr>
                <w:t>(They were bringing)</w:t>
              </w:r>
            </w:hyperlink>
            <w:r w:rsidRPr="002E139A">
              <w:rPr>
                <w:rFonts w:ascii="Palatino Linotype" w:hAnsi="Palatino Linotype"/>
                <w:sz w:val="18"/>
                <w:szCs w:val="18"/>
              </w:rPr>
              <w:t xml:space="preserve"> δὲ </w:t>
            </w:r>
            <w:hyperlink r:id="rId1429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14291"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καὶ </w:t>
            </w:r>
            <w:hyperlink r:id="rId14292"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τὰ </w:t>
            </w:r>
            <w:hyperlink r:id="rId14293"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βρέφη </w:t>
            </w:r>
            <w:hyperlink r:id="rId14294" w:tooltip="N-ANP 1025: brephē -- Infant, babe, child in arms." w:history="1">
              <w:r w:rsidRPr="002E139A">
                <w:rPr>
                  <w:rStyle w:val="Hyperlink"/>
                  <w:rFonts w:ascii="Palatino Linotype" w:hAnsi="Palatino Linotype"/>
                  <w:sz w:val="18"/>
                  <w:szCs w:val="18"/>
                </w:rPr>
                <w:t>(infants)</w:t>
              </w:r>
            </w:hyperlink>
            <w:r w:rsidRPr="002E139A">
              <w:rPr>
                <w:rFonts w:ascii="Palatino Linotype" w:hAnsi="Palatino Linotype"/>
                <w:sz w:val="18"/>
                <w:szCs w:val="18"/>
              </w:rPr>
              <w:t>, ἵνα </w:t>
            </w:r>
            <w:hyperlink r:id="rId14295"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αὐτῶν </w:t>
            </w:r>
            <w:hyperlink r:id="rId14296" w:tooltip="PPro-GN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ἅπτηται </w:t>
            </w:r>
            <w:hyperlink r:id="rId14297" w:tooltip="V-PSM-3S 680: haptētai -- Properly: to fasten to; to lay hold of, touch, know carnally." w:history="1">
              <w:r w:rsidRPr="002E139A">
                <w:rPr>
                  <w:rStyle w:val="Hyperlink"/>
                  <w:rFonts w:ascii="Palatino Linotype" w:hAnsi="Palatino Linotype"/>
                  <w:sz w:val="18"/>
                  <w:szCs w:val="18"/>
                </w:rPr>
                <w:t>(He might touch)</w:t>
              </w:r>
            </w:hyperlink>
            <w:r w:rsidRPr="002E139A">
              <w:rPr>
                <w:rFonts w:ascii="Palatino Linotype" w:hAnsi="Palatino Linotype"/>
                <w:sz w:val="18"/>
                <w:szCs w:val="18"/>
              </w:rPr>
              <w:t>; ἰδόντες </w:t>
            </w:r>
            <w:hyperlink r:id="rId14298" w:tooltip="V-APA-NMP 3708: idontes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14299"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οἱ </w:t>
            </w:r>
            <w:hyperlink r:id="rId14300"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μαθηταὶ </w:t>
            </w:r>
            <w:hyperlink r:id="rId14301" w:tooltip="N-NMP 3101: mathētai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ἐπετίμων </w:t>
            </w:r>
            <w:hyperlink r:id="rId14302" w:tooltip="V-IIA-3P 2008: epetimōn -- (a) to rebuke, chide, admonish, (b) to warn." w:history="1">
              <w:r w:rsidRPr="002E139A">
                <w:rPr>
                  <w:rStyle w:val="Hyperlink"/>
                  <w:rFonts w:ascii="Palatino Linotype" w:hAnsi="Palatino Linotype"/>
                  <w:sz w:val="18"/>
                  <w:szCs w:val="18"/>
                </w:rPr>
                <w:t>(were rebuking)</w:t>
              </w:r>
            </w:hyperlink>
            <w:r w:rsidRPr="002E139A">
              <w:rPr>
                <w:rFonts w:ascii="Palatino Linotype" w:hAnsi="Palatino Linotype"/>
                <w:sz w:val="18"/>
                <w:szCs w:val="18"/>
              </w:rPr>
              <w:t xml:space="preserve"> αὐτοῖς </w:t>
            </w:r>
            <w:hyperlink r:id="rId14303"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18:15</w:t>
            </w:r>
            <w:r w:rsidR="00DF0719">
              <w:rPr>
                <w:sz w:val="18"/>
                <w:szCs w:val="18"/>
              </w:rPr>
              <w:t xml:space="preserve"> </w:t>
            </w:r>
            <w:r w:rsidRPr="00BC20FD">
              <w:rPr>
                <w:sz w:val="18"/>
                <w:szCs w:val="18"/>
              </w:rPr>
              <w:t xml:space="preserve">And they brought unto him also infants, that he </w:t>
            </w:r>
            <w:r w:rsidRPr="0016294B">
              <w:rPr>
                <w:b/>
                <w:sz w:val="18"/>
                <w:szCs w:val="18"/>
                <w:u w:val="single"/>
              </w:rPr>
              <w:t>would</w:t>
            </w:r>
            <w:r w:rsidRPr="00BC20FD">
              <w:rPr>
                <w:sz w:val="18"/>
                <w:szCs w:val="18"/>
              </w:rPr>
              <w:t xml:space="preserve"> touch them: but when his disciples saw it, they rebuked them.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18:16 But Jesus called them and said, Suffer little children to come unto me, and forbid them not; for of such is the kingdom of God.</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Ὁ </w:t>
            </w:r>
            <w:hyperlink r:id="rId14304"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4305"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Ἰησοῦς </w:t>
            </w:r>
            <w:hyperlink r:id="rId14306"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προσεκαλέσατο </w:t>
            </w:r>
            <w:hyperlink r:id="rId14307" w:tooltip="V-AIM-3S 4341: prosekalesato -- To call to oneself, summon." w:history="1">
              <w:r w:rsidRPr="002E139A">
                <w:rPr>
                  <w:rStyle w:val="Hyperlink"/>
                  <w:rFonts w:ascii="Palatino Linotype" w:hAnsi="Palatino Linotype"/>
                  <w:sz w:val="18"/>
                  <w:szCs w:val="18"/>
                </w:rPr>
                <w:t>(having called to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αὐτὰ </w:t>
            </w:r>
            <w:hyperlink r:id="rId14308" w:tooltip="PPro-AN3P 846: auta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λέγων </w:t>
            </w:r>
            <w:hyperlink r:id="rId14309"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“Ἄφετε </w:t>
            </w:r>
            <w:hyperlink r:id="rId14310" w:tooltip="V-AMA-2P 863: Aphete -- (a) to send away, (b) to let go, release, permit to depart, (c) to remit, forgive, (d) to permit, suffer." w:history="1">
              <w:r w:rsidRPr="002E139A">
                <w:rPr>
                  <w:rStyle w:val="Hyperlink"/>
                  <w:rFonts w:ascii="Palatino Linotype" w:hAnsi="Palatino Linotype"/>
                  <w:sz w:val="18"/>
                  <w:szCs w:val="18"/>
                </w:rPr>
                <w:t>(Permit)</w:t>
              </w:r>
            </w:hyperlink>
            <w:r w:rsidRPr="002E139A">
              <w:rPr>
                <w:rStyle w:val="red1"/>
                <w:rFonts w:ascii="Palatino Linotype" w:hAnsi="Palatino Linotype"/>
                <w:color w:val="auto"/>
                <w:sz w:val="18"/>
                <w:szCs w:val="18"/>
              </w:rPr>
              <w:t xml:space="preserve"> τὰ </w:t>
            </w:r>
            <w:hyperlink r:id="rId14311"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παιδία </w:t>
            </w:r>
            <w:hyperlink r:id="rId14312" w:tooltip="N-ANP 3813: paidia -- A little child, an infant, little one." w:history="1">
              <w:r w:rsidRPr="002E139A">
                <w:rPr>
                  <w:rStyle w:val="Hyperlink"/>
                  <w:rFonts w:ascii="Palatino Linotype" w:hAnsi="Palatino Linotype"/>
                  <w:sz w:val="18"/>
                  <w:szCs w:val="18"/>
                </w:rPr>
                <w:t>(little children)</w:t>
              </w:r>
            </w:hyperlink>
            <w:r w:rsidRPr="002E139A">
              <w:rPr>
                <w:rStyle w:val="red1"/>
                <w:rFonts w:ascii="Palatino Linotype" w:hAnsi="Palatino Linotype"/>
                <w:color w:val="auto"/>
                <w:sz w:val="18"/>
                <w:szCs w:val="18"/>
              </w:rPr>
              <w:t xml:space="preserve"> ἔρχεσθαι </w:t>
            </w:r>
            <w:hyperlink r:id="rId14313" w:tooltip="V-PNM/P 2064: erchesthai -- To come, go." w:history="1">
              <w:r w:rsidRPr="002E139A">
                <w:rPr>
                  <w:rStyle w:val="Hyperlink"/>
                  <w:rFonts w:ascii="Palatino Linotype" w:hAnsi="Palatino Linotype"/>
                  <w:sz w:val="18"/>
                  <w:szCs w:val="18"/>
                </w:rPr>
                <w:t>(to come)</w:t>
              </w:r>
            </w:hyperlink>
            <w:r w:rsidRPr="002E139A">
              <w:rPr>
                <w:rStyle w:val="red1"/>
                <w:rFonts w:ascii="Palatino Linotype" w:hAnsi="Palatino Linotype"/>
                <w:color w:val="auto"/>
                <w:sz w:val="18"/>
                <w:szCs w:val="18"/>
              </w:rPr>
              <w:t xml:space="preserve"> πρός </w:t>
            </w:r>
            <w:hyperlink r:id="rId14314" w:tooltip="Prep 4314: pros -- To, towards, with."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με </w:t>
            </w:r>
            <w:hyperlink r:id="rId14315"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καὶ </w:t>
            </w:r>
            <w:hyperlink r:id="rId1431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μὴ </w:t>
            </w:r>
            <w:hyperlink r:id="rId14317"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κωλύετε </w:t>
            </w:r>
            <w:hyperlink r:id="rId14318" w:tooltip="V-PMA-2P 2967: kōlyete -- To prevent, debar, hinder; from doing so and so." w:history="1">
              <w:r w:rsidRPr="002E139A">
                <w:rPr>
                  <w:rStyle w:val="Hyperlink"/>
                  <w:rFonts w:ascii="Palatino Linotype" w:hAnsi="Palatino Linotype"/>
                  <w:sz w:val="18"/>
                  <w:szCs w:val="18"/>
                </w:rPr>
                <w:t>(do forbid)</w:t>
              </w:r>
            </w:hyperlink>
            <w:r w:rsidRPr="002E139A">
              <w:rPr>
                <w:rStyle w:val="red1"/>
                <w:rFonts w:ascii="Palatino Linotype" w:hAnsi="Palatino Linotype"/>
                <w:color w:val="auto"/>
                <w:sz w:val="18"/>
                <w:szCs w:val="18"/>
              </w:rPr>
              <w:t xml:space="preserve"> αὐτά </w:t>
            </w:r>
            <w:hyperlink r:id="rId14319" w:tooltip="PPro-AN3P 846: auta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τῶν </w:t>
            </w:r>
            <w:hyperlink r:id="rId14320" w:tooltip="Art-GNP 3588: tōn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γὰρ </w:t>
            </w:r>
            <w:hyperlink r:id="rId14321"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τοιούτων </w:t>
            </w:r>
            <w:hyperlink r:id="rId14322" w:tooltip="DPro-GNP 5108: toioutōn -- Of such a kind, such." w:history="1">
              <w:r w:rsidRPr="002E139A">
                <w:rPr>
                  <w:rStyle w:val="Hyperlink"/>
                  <w:rFonts w:ascii="Palatino Linotype" w:hAnsi="Palatino Linotype"/>
                  <w:sz w:val="18"/>
                  <w:szCs w:val="18"/>
                </w:rPr>
                <w:t>(such)</w:t>
              </w:r>
            </w:hyperlink>
            <w:r w:rsidRPr="002E139A">
              <w:rPr>
                <w:rStyle w:val="red1"/>
                <w:rFonts w:ascii="Palatino Linotype" w:hAnsi="Palatino Linotype"/>
                <w:color w:val="auto"/>
                <w:sz w:val="18"/>
                <w:szCs w:val="18"/>
              </w:rPr>
              <w:t xml:space="preserve"> ἐστὶν </w:t>
            </w:r>
            <w:hyperlink r:id="rId14323"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ἡ </w:t>
            </w:r>
            <w:hyperlink r:id="rId14324"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 </w:t>
            </w:r>
            <w:hyperlink r:id="rId14325"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4326"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4327"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18:16</w:t>
            </w:r>
            <w:r w:rsidR="00DF0719">
              <w:rPr>
                <w:sz w:val="18"/>
                <w:szCs w:val="18"/>
              </w:rPr>
              <w:t xml:space="preserve"> </w:t>
            </w:r>
            <w:r w:rsidRPr="00BC20FD">
              <w:rPr>
                <w:sz w:val="18"/>
                <w:szCs w:val="18"/>
              </w:rPr>
              <w:t xml:space="preserve">But Jesus called them </w:t>
            </w:r>
            <w:r w:rsidRPr="0016294B">
              <w:rPr>
                <w:b/>
                <w:sz w:val="18"/>
                <w:szCs w:val="18"/>
                <w:u w:val="single"/>
              </w:rPr>
              <w:t>unto him</w:t>
            </w:r>
            <w:r w:rsidRPr="00BC20FD">
              <w:rPr>
                <w:sz w:val="18"/>
                <w:szCs w:val="18"/>
              </w:rPr>
              <w:t>, and said, Suffer little children to come unto me, and forbid them not: for of such is the kingdom of God.</w:t>
            </w:r>
          </w:p>
        </w:tc>
      </w:tr>
      <w:tr w:rsidR="00DB7104" w:rsidRPr="0016294B"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18:17 Verily, I say unto you, Whosoever </w:t>
            </w:r>
            <w:r w:rsidRPr="0016294B">
              <w:rPr>
                <w:b/>
                <w:sz w:val="18"/>
                <w:szCs w:val="18"/>
                <w:u w:val="single"/>
              </w:rPr>
              <w:t>will</w:t>
            </w:r>
            <w:r w:rsidRPr="00BC20FD">
              <w:rPr>
                <w:sz w:val="18"/>
                <w:szCs w:val="18"/>
              </w:rPr>
              <w:t xml:space="preserve"> not receive the kingdom of God as a little child shall in no wise enter therein.</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Style w:val="red1"/>
                <w:rFonts w:ascii="Palatino Linotype" w:hAnsi="Palatino Linotype"/>
                <w:color w:val="auto"/>
                <w:sz w:val="18"/>
                <w:szCs w:val="18"/>
              </w:rPr>
              <w:t>ἀμὴν </w:t>
            </w:r>
            <w:hyperlink r:id="rId14328" w:tooltip="Heb 281: amēn -- Verily, truly, amen; at the end of sentences may be paraphrased by: So let it be." w:history="1">
              <w:r w:rsidRPr="002E139A">
                <w:rPr>
                  <w:rStyle w:val="Hyperlink"/>
                  <w:rFonts w:ascii="Palatino Linotype" w:hAnsi="Palatino Linotype"/>
                  <w:sz w:val="18"/>
                  <w:szCs w:val="18"/>
                </w:rPr>
                <w:t>(Truly)</w:t>
              </w:r>
            </w:hyperlink>
            <w:r w:rsidRPr="002E139A">
              <w:rPr>
                <w:rStyle w:val="red1"/>
                <w:rFonts w:ascii="Palatino Linotype" w:hAnsi="Palatino Linotype"/>
                <w:color w:val="auto"/>
                <w:sz w:val="18"/>
                <w:szCs w:val="18"/>
              </w:rPr>
              <w:t xml:space="preserve"> λέγω </w:t>
            </w:r>
            <w:hyperlink r:id="rId14329"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4330"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ὃς </w:t>
            </w:r>
            <w:hyperlink r:id="rId14331" w:tooltip="RelPro-NMS 3739: hos -- Who, which, what, that." w:history="1">
              <w:r w:rsidRPr="002E139A">
                <w:rPr>
                  <w:rStyle w:val="Hyperlink"/>
                  <w:rFonts w:ascii="Palatino Linotype" w:hAnsi="Palatino Linotype"/>
                  <w:sz w:val="18"/>
                  <w:szCs w:val="18"/>
                </w:rPr>
                <w:t>(whoever)</w:t>
              </w:r>
            </w:hyperlink>
            <w:r w:rsidRPr="002E139A">
              <w:rPr>
                <w:rStyle w:val="red1"/>
                <w:rFonts w:ascii="Palatino Linotype" w:hAnsi="Palatino Linotype"/>
                <w:color w:val="auto"/>
                <w:sz w:val="18"/>
                <w:szCs w:val="18"/>
              </w:rPr>
              <w:t xml:space="preserve"> ἂν </w:t>
            </w:r>
            <w:hyperlink r:id="rId14332"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μὴ </w:t>
            </w:r>
            <w:hyperlink r:id="rId14333"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δέξηται </w:t>
            </w:r>
            <w:hyperlink r:id="rId14334" w:tooltip="V-ASM-3S 1209: dexētai -- To take, receive, accept, welcome." w:history="1">
              <w:r w:rsidRPr="002E139A">
                <w:rPr>
                  <w:rStyle w:val="Hyperlink"/>
                  <w:rFonts w:ascii="Palatino Linotype" w:hAnsi="Palatino Linotype"/>
                  <w:sz w:val="18"/>
                  <w:szCs w:val="18"/>
                </w:rPr>
                <w:t>(shall receive)</w:t>
              </w:r>
            </w:hyperlink>
            <w:r w:rsidRPr="002E139A">
              <w:rPr>
                <w:rStyle w:val="red1"/>
                <w:rFonts w:ascii="Palatino Linotype" w:hAnsi="Palatino Linotype"/>
                <w:color w:val="auto"/>
                <w:sz w:val="18"/>
                <w:szCs w:val="18"/>
              </w:rPr>
              <w:t xml:space="preserve"> τὴν </w:t>
            </w:r>
            <w:hyperlink r:id="rId14335"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βασιλείαν </w:t>
            </w:r>
            <w:hyperlink r:id="rId14336"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433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4338"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ὡς </w:t>
            </w:r>
            <w:hyperlink r:id="rId14339"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παιδίον </w:t>
            </w:r>
            <w:hyperlink r:id="rId14340" w:tooltip="N-NNS 3813: paidion -- A little child, an infant, little one." w:history="1">
              <w:r w:rsidRPr="002E139A">
                <w:rPr>
                  <w:rStyle w:val="Hyperlink"/>
                  <w:rFonts w:ascii="Palatino Linotype" w:hAnsi="Palatino Linotype"/>
                  <w:sz w:val="18"/>
                  <w:szCs w:val="18"/>
                </w:rPr>
                <w:t>(a child)</w:t>
              </w:r>
            </w:hyperlink>
            <w:r w:rsidRPr="002E139A">
              <w:rPr>
                <w:rStyle w:val="red1"/>
                <w:rFonts w:ascii="Palatino Linotype" w:hAnsi="Palatino Linotype"/>
                <w:color w:val="auto"/>
                <w:sz w:val="18"/>
                <w:szCs w:val="18"/>
              </w:rPr>
              <w:t>, οὐ </w:t>
            </w:r>
            <w:hyperlink r:id="rId14341" w:tooltip="Adv 3756: ou -- No, not."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μὴ </w:t>
            </w:r>
            <w:hyperlink r:id="rId14342"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εἰσέλθῃ </w:t>
            </w:r>
            <w:hyperlink r:id="rId14343" w:tooltip="V-ASA-3S 1525: eiselthē -- To go in, come in, enter." w:history="1">
              <w:r w:rsidRPr="002E139A">
                <w:rPr>
                  <w:rStyle w:val="Hyperlink"/>
                  <w:rFonts w:ascii="Palatino Linotype" w:hAnsi="Palatino Linotype"/>
                  <w:sz w:val="18"/>
                  <w:szCs w:val="18"/>
                </w:rPr>
                <w:t>(shall enter)</w:t>
              </w:r>
            </w:hyperlink>
            <w:r w:rsidRPr="002E139A">
              <w:rPr>
                <w:rStyle w:val="red1"/>
                <w:rFonts w:ascii="Palatino Linotype" w:hAnsi="Palatino Linotype"/>
                <w:color w:val="auto"/>
                <w:sz w:val="18"/>
                <w:szCs w:val="18"/>
              </w:rPr>
              <w:t xml:space="preserve"> εἰς </w:t>
            </w:r>
            <w:hyperlink r:id="rId14344"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αὐτήν </w:t>
            </w:r>
            <w:hyperlink r:id="rId14345" w:tooltip="PPro-AF3S 846: autēn -- He, she, it, they, them, same."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18:17</w:t>
            </w:r>
            <w:r w:rsidR="00DF0719">
              <w:rPr>
                <w:sz w:val="18"/>
                <w:szCs w:val="18"/>
              </w:rPr>
              <w:t xml:space="preserve"> </w:t>
            </w:r>
            <w:r w:rsidRPr="00BC20FD">
              <w:rPr>
                <w:sz w:val="18"/>
                <w:szCs w:val="18"/>
              </w:rPr>
              <w:t xml:space="preserve">Verily I say unto you, Whosoever </w:t>
            </w:r>
            <w:r w:rsidRPr="0016294B">
              <w:rPr>
                <w:b/>
                <w:sz w:val="18"/>
                <w:szCs w:val="18"/>
                <w:u w:val="single"/>
              </w:rPr>
              <w:t>shall</w:t>
            </w:r>
            <w:r w:rsidRPr="00BC20FD">
              <w:rPr>
                <w:sz w:val="18"/>
                <w:szCs w:val="18"/>
              </w:rPr>
              <w:t xml:space="preserve"> not receive the kingdom of God as a little child shall in no wise enter therein.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18:18 And a certain ruler asked him, saying, Good Master, what shall I do to inherit eternal life?</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sz w:val="18"/>
                <w:szCs w:val="18"/>
              </w:rPr>
              <w:t>Καὶ </w:t>
            </w:r>
            <w:hyperlink r:id="rId1434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ἐπηρώτησέν </w:t>
            </w:r>
            <w:hyperlink r:id="rId14347" w:tooltip="V-AIA-3S 1905: epērōtēsen -- To interrogate, question, demand of." w:history="1">
              <w:r w:rsidRPr="002E139A">
                <w:rPr>
                  <w:rStyle w:val="Hyperlink"/>
                  <w:rFonts w:ascii="Palatino Linotype" w:hAnsi="Palatino Linotype"/>
                  <w:sz w:val="18"/>
                  <w:szCs w:val="18"/>
                </w:rPr>
                <w:t>(asked)</w:t>
              </w:r>
            </w:hyperlink>
            <w:r w:rsidRPr="002E139A">
              <w:rPr>
                <w:rFonts w:ascii="Palatino Linotype" w:hAnsi="Palatino Linotype"/>
                <w:sz w:val="18"/>
                <w:szCs w:val="18"/>
              </w:rPr>
              <w:t xml:space="preserve"> τις </w:t>
            </w:r>
            <w:hyperlink r:id="rId14348" w:tooltip="IPro-NMS 5100: tis -- Any one, someone, a certain one or thing." w:history="1">
              <w:r w:rsidRPr="002E139A">
                <w:rPr>
                  <w:rStyle w:val="Hyperlink"/>
                  <w:rFonts w:ascii="Palatino Linotype" w:hAnsi="Palatino Linotype"/>
                  <w:sz w:val="18"/>
                  <w:szCs w:val="18"/>
                </w:rPr>
                <w:t>(a certain)</w:t>
              </w:r>
            </w:hyperlink>
            <w:r w:rsidRPr="002E139A">
              <w:rPr>
                <w:rFonts w:ascii="Palatino Linotype" w:hAnsi="Palatino Linotype"/>
                <w:sz w:val="18"/>
                <w:szCs w:val="18"/>
              </w:rPr>
              <w:t xml:space="preserve"> αὐτὸν </w:t>
            </w:r>
            <w:hyperlink r:id="rId1434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ἄρχων </w:t>
            </w:r>
            <w:hyperlink r:id="rId14350" w:tooltip="N-NMS 758: archōn -- A ruler, governor, leader, leading man; with the Jews, an official member (a member of the executive) of the assembly of elders." w:history="1">
              <w:r w:rsidRPr="002E139A">
                <w:rPr>
                  <w:rStyle w:val="Hyperlink"/>
                  <w:rFonts w:ascii="Palatino Linotype" w:hAnsi="Palatino Linotype"/>
                  <w:sz w:val="18"/>
                  <w:szCs w:val="18"/>
                </w:rPr>
                <w:t>(ruler)</w:t>
              </w:r>
            </w:hyperlink>
            <w:r w:rsidRPr="002E139A">
              <w:rPr>
                <w:rFonts w:ascii="Palatino Linotype" w:hAnsi="Palatino Linotype"/>
                <w:sz w:val="18"/>
                <w:szCs w:val="18"/>
              </w:rPr>
              <w:t>, λέγων </w:t>
            </w:r>
            <w:hyperlink r:id="rId14351"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“Διδάσκαλε </w:t>
            </w:r>
            <w:hyperlink r:id="rId14352"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xml:space="preserve"> ἀγαθέ </w:t>
            </w:r>
            <w:hyperlink r:id="rId14353" w:tooltip="Adj-VMS 18: agathe -- Intrinsically good, good in nature, good whether it be seen to be so or not, the widest and most colorless of all words with this meaning." w:history="1">
              <w:r w:rsidRPr="002E139A">
                <w:rPr>
                  <w:rStyle w:val="Hyperlink"/>
                  <w:rFonts w:ascii="Palatino Linotype" w:hAnsi="Palatino Linotype"/>
                  <w:sz w:val="18"/>
                  <w:szCs w:val="18"/>
                </w:rPr>
                <w:t>(good)</w:t>
              </w:r>
            </w:hyperlink>
            <w:r w:rsidRPr="002E139A">
              <w:rPr>
                <w:rFonts w:ascii="Palatino Linotype" w:hAnsi="Palatino Linotype"/>
                <w:sz w:val="18"/>
                <w:szCs w:val="18"/>
              </w:rPr>
              <w:t>, τί </w:t>
            </w:r>
            <w:hyperlink r:id="rId14354" w:tooltip="IPro-A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ποιήσας </w:t>
            </w:r>
            <w:hyperlink r:id="rId14355" w:tooltip="V-APA-NMS 4160: poiēsas -- (a) to make, manufacture, construct, (b) to do, act, cause." w:history="1">
              <w:r w:rsidRPr="002E139A">
                <w:rPr>
                  <w:rStyle w:val="Hyperlink"/>
                  <w:rFonts w:ascii="Palatino Linotype" w:hAnsi="Palatino Linotype"/>
                  <w:sz w:val="18"/>
                  <w:szCs w:val="18"/>
                </w:rPr>
                <w:t>(having done)</w:t>
              </w:r>
            </w:hyperlink>
            <w:r w:rsidRPr="002E139A">
              <w:rPr>
                <w:rFonts w:ascii="Palatino Linotype" w:hAnsi="Palatino Linotype"/>
                <w:sz w:val="18"/>
                <w:szCs w:val="18"/>
              </w:rPr>
              <w:t>, ζωὴν </w:t>
            </w:r>
            <w:hyperlink r:id="rId14356" w:tooltip="N-AFS 2222: zōēn -- Life, both of physical (present) and of spiritual (particularly future) existence." w:history="1">
              <w:r w:rsidRPr="002E139A">
                <w:rPr>
                  <w:rStyle w:val="Hyperlink"/>
                  <w:rFonts w:ascii="Palatino Linotype" w:hAnsi="Palatino Linotype"/>
                  <w:sz w:val="18"/>
                  <w:szCs w:val="18"/>
                </w:rPr>
                <w:t>(life)</w:t>
              </w:r>
            </w:hyperlink>
            <w:r w:rsidRPr="002E139A">
              <w:rPr>
                <w:rFonts w:ascii="Palatino Linotype" w:hAnsi="Palatino Linotype"/>
                <w:sz w:val="18"/>
                <w:szCs w:val="18"/>
              </w:rPr>
              <w:t xml:space="preserve"> αἰώνιον </w:t>
            </w:r>
            <w:hyperlink r:id="rId14357" w:tooltip="Adj-AFS 166: aiōnion -- Age-long, and therefore: practically eternal, unending; partaking of the character of that which lasts for an age, as contrasted with that which is brief and fleeting." w:history="1">
              <w:r w:rsidRPr="002E139A">
                <w:rPr>
                  <w:rStyle w:val="Hyperlink"/>
                  <w:rFonts w:ascii="Palatino Linotype" w:hAnsi="Palatino Linotype"/>
                  <w:sz w:val="18"/>
                  <w:szCs w:val="18"/>
                </w:rPr>
                <w:t>(eternal)</w:t>
              </w:r>
            </w:hyperlink>
            <w:r w:rsidRPr="002E139A">
              <w:rPr>
                <w:rFonts w:ascii="Palatino Linotype" w:hAnsi="Palatino Linotype"/>
                <w:sz w:val="18"/>
                <w:szCs w:val="18"/>
              </w:rPr>
              <w:t xml:space="preserve"> κληρονομήσω </w:t>
            </w:r>
            <w:hyperlink r:id="rId14358" w:tooltip="V-FIA-1S 2816: klēronomēsō -- To inherit, obtain (possess) by inheritance, acquire." w:history="1">
              <w:r w:rsidRPr="002E139A">
                <w:rPr>
                  <w:rStyle w:val="Hyperlink"/>
                  <w:rFonts w:ascii="Palatino Linotype" w:hAnsi="Palatino Linotype"/>
                  <w:sz w:val="18"/>
                  <w:szCs w:val="18"/>
                </w:rPr>
                <w:t>(will I inherit)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18:18</w:t>
            </w:r>
            <w:r w:rsidR="00DF0719">
              <w:rPr>
                <w:sz w:val="18"/>
                <w:szCs w:val="18"/>
              </w:rPr>
              <w:t xml:space="preserve"> </w:t>
            </w:r>
            <w:r w:rsidRPr="00BC20FD">
              <w:rPr>
                <w:sz w:val="18"/>
                <w:szCs w:val="18"/>
              </w:rPr>
              <w:t>And a certain ruler asked him, saying, Good Master, what shall I do to inherit eternal life?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18:19 </w:t>
            </w:r>
            <w:r w:rsidR="00B71B1E">
              <w:rPr>
                <w:sz w:val="18"/>
                <w:szCs w:val="18"/>
              </w:rPr>
              <w:t xml:space="preserve">And </w:t>
            </w:r>
            <w:r w:rsidRPr="00BC20FD">
              <w:rPr>
                <w:sz w:val="18"/>
                <w:szCs w:val="18"/>
              </w:rPr>
              <w:t>Jesus said unto him, Why callest thou me good? None is good, save one--that is God.</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sz w:val="18"/>
                <w:szCs w:val="18"/>
              </w:rPr>
              <w:t>Εἶπεν </w:t>
            </w:r>
            <w:hyperlink r:id="rId14359"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1436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14361"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ὁ </w:t>
            </w:r>
            <w:hyperlink r:id="rId1436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4363"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 </w:t>
            </w:r>
            <w:hyperlink r:id="rId14364" w:tooltip="IPro-ANS 5101: Ti -- Who, which, what, why." w:history="1">
              <w:r w:rsidRPr="002E139A">
                <w:rPr>
                  <w:rStyle w:val="Hyperlink"/>
                  <w:rFonts w:ascii="Palatino Linotype" w:hAnsi="Palatino Linotype"/>
                  <w:sz w:val="18"/>
                  <w:szCs w:val="18"/>
                </w:rPr>
                <w:t>(Why)</w:t>
              </w:r>
            </w:hyperlink>
            <w:r w:rsidRPr="002E139A">
              <w:rPr>
                <w:rStyle w:val="red1"/>
                <w:rFonts w:ascii="Palatino Linotype" w:hAnsi="Palatino Linotype"/>
                <w:color w:val="auto"/>
                <w:sz w:val="18"/>
                <w:szCs w:val="18"/>
              </w:rPr>
              <w:t xml:space="preserve"> με </w:t>
            </w:r>
            <w:hyperlink r:id="rId14365"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λέγεις </w:t>
            </w:r>
            <w:hyperlink r:id="rId14366" w:tooltip="V-PIA-2S 3004: legeis -- (denoting speech in progress), (a) to say, speak; to mean, mention, tell, (b) to call, name, especially in the pass., (c) to tell, command." w:history="1">
              <w:r w:rsidRPr="002E139A">
                <w:rPr>
                  <w:rStyle w:val="Hyperlink"/>
                  <w:rFonts w:ascii="Palatino Linotype" w:hAnsi="Palatino Linotype"/>
                  <w:sz w:val="18"/>
                  <w:szCs w:val="18"/>
                </w:rPr>
                <w:t>(call you)</w:t>
              </w:r>
            </w:hyperlink>
            <w:r w:rsidRPr="002E139A">
              <w:rPr>
                <w:rStyle w:val="red1"/>
                <w:rFonts w:ascii="Palatino Linotype" w:hAnsi="Palatino Linotype"/>
                <w:color w:val="auto"/>
                <w:sz w:val="18"/>
                <w:szCs w:val="18"/>
              </w:rPr>
              <w:t xml:space="preserve"> ἀγαθόν </w:t>
            </w:r>
            <w:hyperlink r:id="rId14367" w:tooltip="Adj-AMS 18: agathon -- Intrinsically good, good in nature, good whether it be seen to be so or not, the widest and most colorless of all words with this meaning." w:history="1">
              <w:r w:rsidRPr="002E139A">
                <w:rPr>
                  <w:rStyle w:val="Hyperlink"/>
                  <w:rFonts w:ascii="Palatino Linotype" w:hAnsi="Palatino Linotype"/>
                  <w:sz w:val="18"/>
                  <w:szCs w:val="18"/>
                </w:rPr>
                <w:t>(good)</w:t>
              </w:r>
            </w:hyperlink>
            <w:r w:rsidRPr="002E139A">
              <w:rPr>
                <w:rStyle w:val="red1"/>
                <w:rFonts w:ascii="Palatino Linotype" w:hAnsi="Palatino Linotype"/>
                <w:color w:val="auto"/>
                <w:sz w:val="18"/>
                <w:szCs w:val="18"/>
              </w:rPr>
              <w:t>? οὐδεὶς </w:t>
            </w:r>
            <w:hyperlink r:id="rId14368" w:tooltip="Adj-NMS 3762: oudeis -- No one, none, nothing." w:history="1">
              <w:r w:rsidRPr="002E139A">
                <w:rPr>
                  <w:rStyle w:val="Hyperlink"/>
                  <w:rFonts w:ascii="Palatino Linotype" w:hAnsi="Palatino Linotype"/>
                  <w:sz w:val="18"/>
                  <w:szCs w:val="18"/>
                </w:rPr>
                <w:t>(No one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ἀγαθὸς </w:t>
            </w:r>
            <w:hyperlink r:id="rId14369" w:tooltip="Adj-NMS 18: agathos -- Intrinsically good, good in nature, good whether it be seen to be so or not, the widest and most colorless of all words with this meaning." w:history="1">
              <w:r w:rsidRPr="002E139A">
                <w:rPr>
                  <w:rStyle w:val="Hyperlink"/>
                  <w:rFonts w:ascii="Palatino Linotype" w:hAnsi="Palatino Linotype"/>
                  <w:sz w:val="18"/>
                  <w:szCs w:val="18"/>
                </w:rPr>
                <w:t>(good)</w:t>
              </w:r>
            </w:hyperlink>
            <w:r w:rsidRPr="002E139A">
              <w:rPr>
                <w:rStyle w:val="red1"/>
                <w:rFonts w:ascii="Palatino Linotype" w:hAnsi="Palatino Linotype"/>
                <w:color w:val="auto"/>
                <w:sz w:val="18"/>
                <w:szCs w:val="18"/>
              </w:rPr>
              <w:t>, εἰ </w:t>
            </w:r>
            <w:hyperlink r:id="rId14370"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μὴ </w:t>
            </w:r>
            <w:hyperlink r:id="rId14371"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εἷς </w:t>
            </w:r>
            <w:hyperlink r:id="rId14372" w:tooltip="Adj-NMS 1520: heis -- One." w:history="1">
              <w:r w:rsidRPr="002E139A">
                <w:rPr>
                  <w:rStyle w:val="Hyperlink"/>
                  <w:rFonts w:ascii="Palatino Linotype" w:hAnsi="Palatino Linotype"/>
                  <w:sz w:val="18"/>
                  <w:szCs w:val="18"/>
                </w:rPr>
                <w:t>(alone)</w:t>
              </w:r>
            </w:hyperlink>
            <w:r w:rsidRPr="002E139A">
              <w:rPr>
                <w:rStyle w:val="red1"/>
                <w:rFonts w:ascii="Palatino Linotype" w:hAnsi="Palatino Linotype"/>
                <w:color w:val="auto"/>
                <w:sz w:val="18"/>
                <w:szCs w:val="18"/>
              </w:rPr>
              <w:t xml:space="preserve"> ὁ </w:t>
            </w:r>
            <w:hyperlink r:id="rId14373"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Θεός </w:t>
            </w:r>
            <w:hyperlink r:id="rId14374" w:tooltip="N-NMS 2316: Theos -- (a) God, (b) a god, generally." w:history="1">
              <w:r w:rsidRPr="002E139A">
                <w:rPr>
                  <w:rStyle w:val="Hyperlink"/>
                  <w:rFonts w:ascii="Palatino Linotype" w:hAnsi="Palatino Linotype"/>
                  <w:sz w:val="18"/>
                  <w:szCs w:val="18"/>
                </w:rPr>
                <w:t>(God)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18:19</w:t>
            </w:r>
            <w:r w:rsidR="00DF0719">
              <w:rPr>
                <w:sz w:val="18"/>
                <w:szCs w:val="18"/>
              </w:rPr>
              <w:t xml:space="preserve"> </w:t>
            </w:r>
            <w:r w:rsidRPr="00B71B1E">
              <w:rPr>
                <w:sz w:val="18"/>
                <w:szCs w:val="18"/>
              </w:rPr>
              <w:t>And</w:t>
            </w:r>
            <w:r w:rsidRPr="00BC20FD">
              <w:rPr>
                <w:sz w:val="18"/>
                <w:szCs w:val="18"/>
              </w:rPr>
              <w:t xml:space="preserve"> Jesus said unto him, Why callest thou me good? </w:t>
            </w:r>
            <w:proofErr w:type="gramStart"/>
            <w:r w:rsidRPr="00BC20FD">
              <w:rPr>
                <w:sz w:val="18"/>
                <w:szCs w:val="18"/>
              </w:rPr>
              <w:t>none</w:t>
            </w:r>
            <w:proofErr w:type="gramEnd"/>
            <w:r w:rsidRPr="00BC20FD">
              <w:rPr>
                <w:sz w:val="18"/>
                <w:szCs w:val="18"/>
              </w:rPr>
              <w:t xml:space="preserve"> is good, save one, that is, God.</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18:20 Thou knowest the commandments</w:t>
            </w:r>
            <w:r w:rsidR="0060271C" w:rsidRPr="0060271C">
              <w:rPr>
                <w:sz w:val="18"/>
                <w:szCs w:val="18"/>
              </w:rPr>
              <w:t xml:space="preserve">: Do not commit </w:t>
            </w:r>
            <w:r w:rsidR="0060271C" w:rsidRPr="0060271C">
              <w:rPr>
                <w:sz w:val="18"/>
                <w:szCs w:val="18"/>
              </w:rPr>
              <w:lastRenderedPageBreak/>
              <w:t>adultery. Do not kill. Do not steal. Do not bear false witness. Honor thy father and thy mother.</w:t>
            </w:r>
          </w:p>
        </w:tc>
        <w:tc>
          <w:tcPr>
            <w:tcW w:w="5330" w:type="dxa"/>
          </w:tcPr>
          <w:p w:rsidR="00DB7104" w:rsidRPr="002E139A" w:rsidRDefault="00DB7104" w:rsidP="00B71B1E">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20</w:t>
            </w:r>
            <w:r w:rsidRPr="002E139A">
              <w:rPr>
                <w:rStyle w:val="reftext1"/>
                <w:sz w:val="18"/>
                <w:szCs w:val="18"/>
              </w:rPr>
              <w:t> </w:t>
            </w:r>
            <w:r w:rsidRPr="002E139A">
              <w:rPr>
                <w:rStyle w:val="red1"/>
                <w:rFonts w:ascii="Palatino Linotype" w:hAnsi="Palatino Linotype"/>
                <w:color w:val="auto"/>
                <w:sz w:val="18"/>
                <w:szCs w:val="18"/>
              </w:rPr>
              <w:t>τὰς </w:t>
            </w:r>
            <w:hyperlink r:id="rId14375" w:tooltip="Art-AFP 3588: ta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ἐντολὰς </w:t>
            </w:r>
            <w:hyperlink r:id="rId14376" w:tooltip="N-AFP 1785: entolas -- An ordinance, injunction, command, law." w:history="1">
              <w:r w:rsidRPr="002E139A">
                <w:rPr>
                  <w:rStyle w:val="Hyperlink"/>
                  <w:rFonts w:ascii="Palatino Linotype" w:hAnsi="Palatino Linotype"/>
                  <w:sz w:val="18"/>
                  <w:szCs w:val="18"/>
                </w:rPr>
                <w:t>(commandments)</w:t>
              </w:r>
            </w:hyperlink>
            <w:r w:rsidRPr="002E139A">
              <w:rPr>
                <w:rStyle w:val="red1"/>
                <w:rFonts w:ascii="Palatino Linotype" w:hAnsi="Palatino Linotype"/>
                <w:color w:val="auto"/>
                <w:sz w:val="18"/>
                <w:szCs w:val="18"/>
              </w:rPr>
              <w:t xml:space="preserve"> οἶδας </w:t>
            </w:r>
            <w:hyperlink r:id="rId14377" w:tooltip="V-RIA-2S 1492: oidas -- To know, remember, appreciate." w:history="1">
              <w:r w:rsidRPr="002E139A">
                <w:rPr>
                  <w:rStyle w:val="Hyperlink"/>
                  <w:rFonts w:ascii="Palatino Linotype" w:hAnsi="Palatino Linotype"/>
                  <w:sz w:val="18"/>
                  <w:szCs w:val="18"/>
                </w:rPr>
                <w:t>(You know)</w:t>
              </w:r>
            </w:hyperlink>
            <w:r w:rsidRPr="002E139A">
              <w:rPr>
                <w:rStyle w:val="red1"/>
                <w:rFonts w:ascii="Palatino Linotype" w:hAnsi="Palatino Linotype"/>
                <w:color w:val="auto"/>
                <w:sz w:val="18"/>
                <w:szCs w:val="18"/>
              </w:rPr>
              <w:t>: ‘Μὴ </w:t>
            </w:r>
            <w:hyperlink r:id="rId14378"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μοιχεύσῃς </w:t>
            </w:r>
            <w:hyperlink r:id="rId14379" w:tooltip="V-ASA-2S 3431: moicheusēs -- To commit adultery (of a man with a married woman, but also of a married man)." w:history="1">
              <w:r w:rsidRPr="002E139A">
                <w:rPr>
                  <w:rStyle w:val="Hyperlink"/>
                  <w:rFonts w:ascii="Palatino Linotype" w:hAnsi="Palatino Linotype"/>
                  <w:sz w:val="18"/>
                  <w:szCs w:val="18"/>
                </w:rPr>
                <w:t>(shall you commit adultery)</w:t>
              </w:r>
            </w:hyperlink>
            <w:r w:rsidRPr="002E139A">
              <w:rPr>
                <w:rStyle w:val="red1"/>
                <w:rFonts w:ascii="Palatino Linotype" w:hAnsi="Palatino Linotype"/>
                <w:color w:val="auto"/>
                <w:sz w:val="18"/>
                <w:szCs w:val="18"/>
              </w:rPr>
              <w:t>, Μὴ </w:t>
            </w:r>
            <w:hyperlink r:id="rId14380"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φονεύσῃς </w:t>
            </w:r>
            <w:hyperlink r:id="rId14381" w:tooltip="V-ASA-2S 5407: phoneusēs -- To murder, kill." w:history="1">
              <w:r w:rsidRPr="002E139A">
                <w:rPr>
                  <w:rStyle w:val="Hyperlink"/>
                  <w:rFonts w:ascii="Palatino Linotype" w:hAnsi="Palatino Linotype"/>
                  <w:sz w:val="18"/>
                  <w:szCs w:val="18"/>
                </w:rPr>
                <w:t>(shall you murder)</w:t>
              </w:r>
            </w:hyperlink>
            <w:r w:rsidRPr="002E139A">
              <w:rPr>
                <w:rStyle w:val="red1"/>
                <w:rFonts w:ascii="Palatino Linotype" w:hAnsi="Palatino Linotype"/>
                <w:color w:val="auto"/>
                <w:sz w:val="18"/>
                <w:szCs w:val="18"/>
              </w:rPr>
              <w:t>, Μὴ </w:t>
            </w:r>
            <w:hyperlink r:id="rId14382"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κλέψῃς </w:t>
            </w:r>
            <w:hyperlink r:id="rId14383" w:tooltip="V-ASA-2S 2813: klepsēs -- To steal." w:history="1">
              <w:r w:rsidRPr="002E139A">
                <w:rPr>
                  <w:rStyle w:val="Hyperlink"/>
                  <w:rFonts w:ascii="Palatino Linotype" w:hAnsi="Palatino Linotype"/>
                  <w:sz w:val="18"/>
                  <w:szCs w:val="18"/>
                </w:rPr>
                <w:t>(shall you steal)</w:t>
              </w:r>
            </w:hyperlink>
            <w:r w:rsidRPr="002E139A">
              <w:rPr>
                <w:rStyle w:val="red1"/>
                <w:rFonts w:ascii="Palatino Linotype" w:hAnsi="Palatino Linotype"/>
                <w:color w:val="auto"/>
                <w:sz w:val="18"/>
                <w:szCs w:val="18"/>
              </w:rPr>
              <w:t>, Μὴ </w:t>
            </w:r>
            <w:hyperlink r:id="rId14384"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ψευδομαρτυρήσῃς </w:t>
            </w:r>
            <w:hyperlink r:id="rId14385" w:tooltip="V-ASA-2S 5576: pseudomartyrēsēs -- To testify falsely, bear false witness." w:history="1">
              <w:r w:rsidRPr="002E139A">
                <w:rPr>
                  <w:rStyle w:val="Hyperlink"/>
                  <w:rFonts w:ascii="Palatino Linotype" w:hAnsi="Palatino Linotype"/>
                  <w:sz w:val="18"/>
                  <w:szCs w:val="18"/>
                </w:rPr>
                <w:t>(shall you bear false witness)</w:t>
              </w:r>
            </w:hyperlink>
            <w:r w:rsidRPr="002E139A">
              <w:rPr>
                <w:rStyle w:val="red1"/>
                <w:rFonts w:ascii="Palatino Linotype" w:hAnsi="Palatino Linotype"/>
                <w:color w:val="auto"/>
                <w:sz w:val="18"/>
                <w:szCs w:val="18"/>
              </w:rPr>
              <w:t>, Τίμα </w:t>
            </w:r>
            <w:hyperlink r:id="rId14386" w:tooltip="V-PMA-2S 5091: Tima -- (a) to value at a price, estimate, (b) to honor, reverence." w:history="1">
              <w:r w:rsidRPr="002E139A">
                <w:rPr>
                  <w:rStyle w:val="Hyperlink"/>
                  <w:rFonts w:ascii="Palatino Linotype" w:hAnsi="Palatino Linotype"/>
                  <w:sz w:val="18"/>
                  <w:szCs w:val="18"/>
                </w:rPr>
                <w:t>(you shall honor)</w:t>
              </w:r>
            </w:hyperlink>
            <w:r w:rsidRPr="002E139A">
              <w:rPr>
                <w:rStyle w:val="red1"/>
                <w:rFonts w:ascii="Palatino Linotype" w:hAnsi="Palatino Linotype"/>
                <w:color w:val="auto"/>
                <w:sz w:val="18"/>
                <w:szCs w:val="18"/>
              </w:rPr>
              <w:t xml:space="preserve"> τὸν </w:t>
            </w:r>
            <w:hyperlink r:id="rId14387"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πατέρα </w:t>
            </w:r>
            <w:hyperlink r:id="rId14388" w:tooltip="N-AMS 3962: patera -- Father, (Heavenly) Father, ancestor, elder, senior." w:history="1">
              <w:r w:rsidRPr="002E139A">
                <w:rPr>
                  <w:rStyle w:val="Hyperlink"/>
                  <w:rFonts w:ascii="Palatino Linotype" w:hAnsi="Palatino Linotype"/>
                  <w:sz w:val="18"/>
                  <w:szCs w:val="18"/>
                </w:rPr>
                <w:t>(father)</w:t>
              </w:r>
            </w:hyperlink>
            <w:r w:rsidRPr="002E139A">
              <w:rPr>
                <w:rStyle w:val="red1"/>
                <w:rFonts w:ascii="Palatino Linotype" w:hAnsi="Palatino Linotype"/>
                <w:color w:val="auto"/>
                <w:sz w:val="18"/>
                <w:szCs w:val="18"/>
              </w:rPr>
              <w:t xml:space="preserve"> σου </w:t>
            </w:r>
            <w:hyperlink r:id="rId14389"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καὶ </w:t>
            </w:r>
            <w:hyperlink r:id="rId1439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τὴν </w:t>
            </w:r>
            <w:hyperlink r:id="rId14391"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μητέρα </w:t>
            </w:r>
            <w:hyperlink r:id="rId14392" w:tooltip="N-AFS 3384: mētera -- A mother." w:history="1">
              <w:r w:rsidRPr="002E139A">
                <w:rPr>
                  <w:rStyle w:val="Hyperlink"/>
                  <w:rFonts w:ascii="Palatino Linotype" w:hAnsi="Palatino Linotype"/>
                  <w:sz w:val="18"/>
                  <w:szCs w:val="18"/>
                </w:rPr>
                <w:t>(mother)</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18:20</w:t>
            </w:r>
            <w:r w:rsidR="00DF0719">
              <w:rPr>
                <w:sz w:val="18"/>
                <w:szCs w:val="18"/>
              </w:rPr>
              <w:t xml:space="preserve"> </w:t>
            </w:r>
            <w:r w:rsidRPr="00BC20FD">
              <w:rPr>
                <w:sz w:val="18"/>
                <w:szCs w:val="18"/>
              </w:rPr>
              <w:t xml:space="preserve">Thou knowest the commandments, </w:t>
            </w:r>
            <w:r w:rsidRPr="0060271C">
              <w:rPr>
                <w:sz w:val="18"/>
                <w:szCs w:val="18"/>
              </w:rPr>
              <w:t xml:space="preserve">Do not commit </w:t>
            </w:r>
            <w:r w:rsidRPr="0060271C">
              <w:rPr>
                <w:sz w:val="18"/>
                <w:szCs w:val="18"/>
              </w:rPr>
              <w:lastRenderedPageBreak/>
              <w:t>adultery, Do not kill, Do not steal, Do not bear fal</w:t>
            </w:r>
            <w:r w:rsidR="0060271C" w:rsidRPr="0060271C">
              <w:rPr>
                <w:sz w:val="18"/>
                <w:szCs w:val="18"/>
              </w:rPr>
              <w:t>se witness, Hono</w:t>
            </w:r>
            <w:r w:rsidRPr="0060271C">
              <w:rPr>
                <w:sz w:val="18"/>
                <w:szCs w:val="18"/>
              </w:rPr>
              <w:t>r thy father and thy mother.</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18:21 And he said, All these have I kept from my youth up.</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sz w:val="18"/>
                <w:szCs w:val="18"/>
              </w:rPr>
              <w:t>Ὁ </w:t>
            </w:r>
            <w:hyperlink r:id="rId14393"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4394"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4395"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“Ταῦτα </w:t>
            </w:r>
            <w:hyperlink r:id="rId14396" w:tooltip="DPro-ANP 3778: Tauta -- This; he, she, it." w:history="1">
              <w:r w:rsidRPr="002E139A">
                <w:rPr>
                  <w:rStyle w:val="Hyperlink"/>
                  <w:rFonts w:ascii="Palatino Linotype" w:hAnsi="Palatino Linotype"/>
                  <w:sz w:val="18"/>
                  <w:szCs w:val="18"/>
                </w:rPr>
                <w:t>(These)</w:t>
              </w:r>
            </w:hyperlink>
            <w:r w:rsidRPr="002E139A">
              <w:rPr>
                <w:rFonts w:ascii="Palatino Linotype" w:hAnsi="Palatino Linotype"/>
                <w:sz w:val="18"/>
                <w:szCs w:val="18"/>
              </w:rPr>
              <w:t xml:space="preserve"> πάντα </w:t>
            </w:r>
            <w:hyperlink r:id="rId14397" w:tooltip="Adj-ANP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ἐφύλαξα </w:t>
            </w:r>
            <w:hyperlink r:id="rId14398" w:tooltip="V-AIA-1S 5442: ephylaxa -- (a) to guard, protect; to be on one’s guard, (b) of customs and regulations: to keep, observe." w:history="1">
              <w:r w:rsidRPr="002E139A">
                <w:rPr>
                  <w:rStyle w:val="Hyperlink"/>
                  <w:rFonts w:ascii="Palatino Linotype" w:hAnsi="Palatino Linotype"/>
                  <w:sz w:val="18"/>
                  <w:szCs w:val="18"/>
                </w:rPr>
                <w:t>(have I kept)</w:t>
              </w:r>
            </w:hyperlink>
            <w:r w:rsidRPr="002E139A">
              <w:rPr>
                <w:rFonts w:ascii="Palatino Linotype" w:hAnsi="Palatino Linotype"/>
                <w:sz w:val="18"/>
                <w:szCs w:val="18"/>
              </w:rPr>
              <w:t xml:space="preserve"> ἐκ </w:t>
            </w:r>
            <w:hyperlink r:id="rId14399" w:tooltip="Prep 1537: ek -- From out, out from among, from, suggesting from the interior outwards."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νεότητος </w:t>
            </w:r>
            <w:hyperlink r:id="rId14400" w:tooltip="N-GFS 3503: neotētos -- Youth, youthfulnes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youth)</w:t>
              </w:r>
            </w:hyperlink>
            <w:r w:rsidRPr="002E139A">
              <w:rPr>
                <w:rFonts w:ascii="Palatino Linotype" w:hAnsi="Palatino Linotype"/>
                <w:sz w:val="18"/>
                <w:szCs w:val="18"/>
              </w:rPr>
              <w:t xml:space="preserve"> ‹μου› </w:t>
            </w:r>
            <w:hyperlink r:id="rId14401"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18:21</w:t>
            </w:r>
            <w:r w:rsidR="00DF0719">
              <w:rPr>
                <w:sz w:val="18"/>
                <w:szCs w:val="18"/>
              </w:rPr>
              <w:t xml:space="preserve"> </w:t>
            </w:r>
            <w:r w:rsidRPr="00BC20FD">
              <w:rPr>
                <w:sz w:val="18"/>
                <w:szCs w:val="18"/>
              </w:rPr>
              <w:t>And he said, All these have I kept from my youth up.</w:t>
            </w:r>
          </w:p>
        </w:tc>
      </w:tr>
      <w:tr w:rsidR="00DB7104" w:rsidRPr="0016294B"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18:22 Now when Jesus heard these things, he said unto him, Yet thou lackest one thing. Sell all that thou hast and distribute unto the poor; and thou shalt have treasure in heaven; and come, follow me.</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sz w:val="18"/>
                <w:szCs w:val="18"/>
              </w:rPr>
              <w:t>Ἀκούσας </w:t>
            </w:r>
            <w:hyperlink r:id="rId14402" w:tooltip="V-APA-NMS 191: Akousa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xml:space="preserve"> δὲ </w:t>
            </w:r>
            <w:hyperlink r:id="rId14403"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ὁ </w:t>
            </w:r>
            <w:hyperlink r:id="rId14404"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4405"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14406"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αὐτῷ </w:t>
            </w:r>
            <w:hyperlink r:id="rId14407"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“Ἔτι </w:t>
            </w:r>
            <w:hyperlink r:id="rId14408" w:tooltip="Adv 2089: Eti -- (a) of time: still, yet, even now, (b) of degree: even, further, more, in addition." w:history="1">
              <w:r w:rsidRPr="002E139A">
                <w:rPr>
                  <w:rStyle w:val="Hyperlink"/>
                  <w:rFonts w:ascii="Palatino Linotype" w:hAnsi="Palatino Linotype"/>
                  <w:sz w:val="18"/>
                  <w:szCs w:val="18"/>
                </w:rPr>
                <w:t>(Yet)</w:t>
              </w:r>
            </w:hyperlink>
            <w:r w:rsidRPr="002E139A">
              <w:rPr>
                <w:rStyle w:val="red1"/>
                <w:rFonts w:ascii="Palatino Linotype" w:hAnsi="Palatino Linotype"/>
                <w:color w:val="auto"/>
                <w:sz w:val="18"/>
                <w:szCs w:val="18"/>
              </w:rPr>
              <w:t xml:space="preserve"> ἕν </w:t>
            </w:r>
            <w:hyperlink r:id="rId14409" w:tooltip="Adj-NNS 1520: hen -- One." w:history="1">
              <w:r w:rsidRPr="002E139A">
                <w:rPr>
                  <w:rStyle w:val="Hyperlink"/>
                  <w:rFonts w:ascii="Palatino Linotype" w:hAnsi="Palatino Linotype"/>
                  <w:sz w:val="18"/>
                  <w:szCs w:val="18"/>
                </w:rPr>
                <w:t>(one thing)</w:t>
              </w:r>
            </w:hyperlink>
            <w:r w:rsidRPr="002E139A">
              <w:rPr>
                <w:rStyle w:val="red1"/>
                <w:rFonts w:ascii="Palatino Linotype" w:hAnsi="Palatino Linotype"/>
                <w:color w:val="auto"/>
                <w:sz w:val="18"/>
                <w:szCs w:val="18"/>
              </w:rPr>
              <w:t xml:space="preserve"> σοι </w:t>
            </w:r>
            <w:hyperlink r:id="rId14410"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λείπει </w:t>
            </w:r>
            <w:hyperlink r:id="rId14411" w:tooltip="V-PIA-3S 3007: leipei -- (earlier: to leave behind, abandon), (a) to be wanting, (b) e.g. with genitive: to come behind (in a race), to be left behind in, fall short of (some standard), to be wanting in." w:history="1">
              <w:r w:rsidRPr="002E139A">
                <w:rPr>
                  <w:rStyle w:val="Hyperlink"/>
                  <w:rFonts w:ascii="Palatino Linotype" w:hAnsi="Palatino Linotype"/>
                  <w:sz w:val="18"/>
                  <w:szCs w:val="18"/>
                </w:rPr>
                <w:t>(is lacking)</w:t>
              </w:r>
            </w:hyperlink>
            <w:r w:rsidRPr="002E139A">
              <w:rPr>
                <w:rStyle w:val="red1"/>
                <w:rFonts w:ascii="Palatino Linotype" w:hAnsi="Palatino Linotype"/>
                <w:color w:val="auto"/>
                <w:sz w:val="18"/>
                <w:szCs w:val="18"/>
              </w:rPr>
              <w:t>: πάντα </w:t>
            </w:r>
            <w:hyperlink r:id="rId14412" w:tooltip="Adj-ANP 3956: panta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ὅσα </w:t>
            </w:r>
            <w:hyperlink r:id="rId14413" w:tooltip="RelPro-ANP 3745: hosa -- How much, how great, how many, as great as, as much." w:history="1">
              <w:r w:rsidRPr="002E139A">
                <w:rPr>
                  <w:rStyle w:val="Hyperlink"/>
                  <w:rFonts w:ascii="Palatino Linotype" w:hAnsi="Palatino Linotype"/>
                  <w:sz w:val="18"/>
                  <w:szCs w:val="18"/>
                </w:rPr>
                <w:t>(as much as)</w:t>
              </w:r>
            </w:hyperlink>
            <w:r w:rsidRPr="002E139A">
              <w:rPr>
                <w:rStyle w:val="red1"/>
                <w:rFonts w:ascii="Palatino Linotype" w:hAnsi="Palatino Linotype"/>
                <w:color w:val="auto"/>
                <w:sz w:val="18"/>
                <w:szCs w:val="18"/>
              </w:rPr>
              <w:t xml:space="preserve"> ἔχεις </w:t>
            </w:r>
            <w:hyperlink r:id="rId14414" w:tooltip="V-PIA-2S 2192: echeis -- To have, hold, possess." w:history="1">
              <w:r w:rsidRPr="002E139A">
                <w:rPr>
                  <w:rStyle w:val="Hyperlink"/>
                  <w:rFonts w:ascii="Palatino Linotype" w:hAnsi="Palatino Linotype"/>
                  <w:sz w:val="18"/>
                  <w:szCs w:val="18"/>
                </w:rPr>
                <w:t>(you have)</w:t>
              </w:r>
            </w:hyperlink>
            <w:r w:rsidRPr="002E139A">
              <w:rPr>
                <w:rStyle w:val="red1"/>
                <w:rFonts w:ascii="Palatino Linotype" w:hAnsi="Palatino Linotype"/>
                <w:color w:val="auto"/>
                <w:sz w:val="18"/>
                <w:szCs w:val="18"/>
              </w:rPr>
              <w:t>, πώλησον </w:t>
            </w:r>
            <w:hyperlink r:id="rId14415" w:tooltip="V-AMA-2S 4453: pōlēson -- To sell, exchange, barter." w:history="1">
              <w:r w:rsidRPr="002E139A">
                <w:rPr>
                  <w:rStyle w:val="Hyperlink"/>
                  <w:rFonts w:ascii="Palatino Linotype" w:hAnsi="Palatino Linotype"/>
                  <w:sz w:val="18"/>
                  <w:szCs w:val="18"/>
                </w:rPr>
                <w:t>(sell)</w:t>
              </w:r>
            </w:hyperlink>
            <w:r w:rsidRPr="002E139A">
              <w:rPr>
                <w:rStyle w:val="red1"/>
                <w:rFonts w:ascii="Palatino Linotype" w:hAnsi="Palatino Linotype"/>
                <w:color w:val="auto"/>
                <w:sz w:val="18"/>
                <w:szCs w:val="18"/>
              </w:rPr>
              <w:t>, καὶ </w:t>
            </w:r>
            <w:hyperlink r:id="rId1441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διάδος </w:t>
            </w:r>
            <w:hyperlink r:id="rId14417" w:tooltip="V-AMA-2S 1239: diados -- To offer here and there, distribute, divide, hand over." w:history="1">
              <w:r w:rsidRPr="002E139A">
                <w:rPr>
                  <w:rStyle w:val="Hyperlink"/>
                  <w:rFonts w:ascii="Palatino Linotype" w:hAnsi="Palatino Linotype"/>
                  <w:sz w:val="18"/>
                  <w:szCs w:val="18"/>
                </w:rPr>
                <w:t>(distribute)</w:t>
              </w:r>
            </w:hyperlink>
            <w:r w:rsidRPr="002E139A">
              <w:rPr>
                <w:rStyle w:val="red1"/>
                <w:rFonts w:ascii="Palatino Linotype" w:hAnsi="Palatino Linotype"/>
                <w:color w:val="auto"/>
                <w:sz w:val="18"/>
                <w:szCs w:val="18"/>
              </w:rPr>
              <w:t xml:space="preserve"> πτωχοῖς </w:t>
            </w:r>
            <w:hyperlink r:id="rId14418" w:tooltip="Adj-DMP 4434: ptōchois -- Poor, destitute, spiritually poor, either in a good sense (humble devout persons) or bad." w:history="1">
              <w:r w:rsidRPr="002E139A">
                <w:rPr>
                  <w:rStyle w:val="Hyperlink"/>
                  <w:rFonts w:ascii="Palatino Linotype" w:hAnsi="Palatino Linotype"/>
                  <w:sz w:val="18"/>
                  <w:szCs w:val="18"/>
                </w:rPr>
                <w:t>(to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poor)</w:t>
              </w:r>
            </w:hyperlink>
            <w:r w:rsidRPr="002E139A">
              <w:rPr>
                <w:rStyle w:val="red1"/>
                <w:rFonts w:ascii="Palatino Linotype" w:hAnsi="Palatino Linotype"/>
                <w:color w:val="auto"/>
                <w:sz w:val="18"/>
                <w:szCs w:val="18"/>
              </w:rPr>
              <w:t>, καὶ </w:t>
            </w:r>
            <w:hyperlink r:id="rId1441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ἕξεις </w:t>
            </w:r>
            <w:hyperlink r:id="rId14420" w:tooltip="V-FIA-2S 2192: hexeis -- To have, hold, possess." w:history="1">
              <w:r w:rsidRPr="002E139A">
                <w:rPr>
                  <w:rStyle w:val="Hyperlink"/>
                  <w:rFonts w:ascii="Palatino Linotype" w:hAnsi="Palatino Linotype"/>
                  <w:sz w:val="18"/>
                  <w:szCs w:val="18"/>
                </w:rPr>
                <w:t>(you will have)</w:t>
              </w:r>
            </w:hyperlink>
            <w:r w:rsidRPr="002E139A">
              <w:rPr>
                <w:rStyle w:val="red1"/>
                <w:rFonts w:ascii="Palatino Linotype" w:hAnsi="Palatino Linotype"/>
                <w:color w:val="auto"/>
                <w:sz w:val="18"/>
                <w:szCs w:val="18"/>
              </w:rPr>
              <w:t xml:space="preserve"> θησαυρὸν </w:t>
            </w:r>
            <w:hyperlink r:id="rId14421" w:tooltip="N-AMS 2344: thēsauron -- A store-house for precious things; hence: a treasure, a store." w:history="1">
              <w:r w:rsidRPr="002E139A">
                <w:rPr>
                  <w:rStyle w:val="Hyperlink"/>
                  <w:rFonts w:ascii="Palatino Linotype" w:hAnsi="Palatino Linotype"/>
                  <w:sz w:val="18"/>
                  <w:szCs w:val="18"/>
                </w:rPr>
                <w:t>(treasure)</w:t>
              </w:r>
            </w:hyperlink>
            <w:r w:rsidRPr="002E139A">
              <w:rPr>
                <w:rStyle w:val="red1"/>
                <w:rFonts w:ascii="Palatino Linotype" w:hAnsi="Palatino Linotype"/>
                <w:color w:val="auto"/>
                <w:sz w:val="18"/>
                <w:szCs w:val="18"/>
              </w:rPr>
              <w:t xml:space="preserve"> ἐν </w:t>
            </w:r>
            <w:hyperlink r:id="rId14422"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τοῖς </w:t>
            </w:r>
            <w:hyperlink r:id="rId14423" w:tooltip="Art-DMP 3588: to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οὐρανοῖς </w:t>
            </w:r>
            <w:hyperlink r:id="rId14424" w:tooltip="N-DMP 3772: ouranois -- Heaven, (a) the visible heavens: the atmosphere, the sky, the starry heavens, (b) the spiritual heavens." w:history="1">
              <w:r w:rsidRPr="002E139A">
                <w:rPr>
                  <w:rStyle w:val="Hyperlink"/>
                  <w:rFonts w:ascii="Palatino Linotype" w:hAnsi="Palatino Linotype"/>
                  <w:sz w:val="18"/>
                  <w:szCs w:val="18"/>
                </w:rPr>
                <w:t>(heavens)</w:t>
              </w:r>
            </w:hyperlink>
            <w:r w:rsidRPr="002E139A">
              <w:rPr>
                <w:rStyle w:val="red1"/>
                <w:rFonts w:ascii="Palatino Linotype" w:hAnsi="Palatino Linotype"/>
                <w:color w:val="auto"/>
                <w:sz w:val="18"/>
                <w:szCs w:val="18"/>
              </w:rPr>
              <w:t>; καὶ </w:t>
            </w:r>
            <w:hyperlink r:id="rId1442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δεῦρο </w:t>
            </w:r>
            <w:hyperlink r:id="rId14426" w:tooltip="V-M-2S 1204: deuro -- (originally: hither, hence) (a) exclamatory: come, (b) temporal: now, the present." w:history="1">
              <w:r w:rsidRPr="002E139A">
                <w:rPr>
                  <w:rStyle w:val="Hyperlink"/>
                  <w:rFonts w:ascii="Palatino Linotype" w:hAnsi="Palatino Linotype"/>
                  <w:sz w:val="18"/>
                  <w:szCs w:val="18"/>
                </w:rPr>
                <w:t>(come)</w:t>
              </w:r>
            </w:hyperlink>
            <w:r w:rsidRPr="002E139A">
              <w:rPr>
                <w:rStyle w:val="red1"/>
                <w:rFonts w:ascii="Palatino Linotype" w:hAnsi="Palatino Linotype"/>
                <w:color w:val="auto"/>
                <w:sz w:val="18"/>
                <w:szCs w:val="18"/>
              </w:rPr>
              <w:t>, ἀκολούθει </w:t>
            </w:r>
            <w:hyperlink r:id="rId14427" w:tooltip="V-PMA-2S 190: akolouthei -- To accompany, attend, follow." w:history="1">
              <w:r w:rsidRPr="002E139A">
                <w:rPr>
                  <w:rStyle w:val="Hyperlink"/>
                  <w:rFonts w:ascii="Palatino Linotype" w:hAnsi="Palatino Linotype"/>
                  <w:sz w:val="18"/>
                  <w:szCs w:val="18"/>
                </w:rPr>
                <w:t>(follow)</w:t>
              </w:r>
            </w:hyperlink>
            <w:r w:rsidRPr="002E139A">
              <w:rPr>
                <w:rStyle w:val="red1"/>
                <w:rFonts w:ascii="Palatino Linotype" w:hAnsi="Palatino Linotype"/>
                <w:color w:val="auto"/>
                <w:sz w:val="18"/>
                <w:szCs w:val="18"/>
              </w:rPr>
              <w:t xml:space="preserve"> μοι </w:t>
            </w:r>
            <w:hyperlink r:id="rId14428" w:tooltip="PPro-D1S 1473: moi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18:22</w:t>
            </w:r>
            <w:r w:rsidR="00DF0719">
              <w:rPr>
                <w:sz w:val="18"/>
                <w:szCs w:val="18"/>
              </w:rPr>
              <w:t xml:space="preserve"> </w:t>
            </w:r>
            <w:r w:rsidRPr="00BC20FD">
              <w:rPr>
                <w:sz w:val="18"/>
                <w:szCs w:val="18"/>
              </w:rPr>
              <w:t>Now when Jesus heard these things, he said unto him, Yet lackest thou one thing: sell all that thou hast, and distribute unto the poor, and thou shalt have treasure in heaven: and come, follow me.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18:23 And when he heard this, he was very sorrowful; for he was very rich.</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Ὁ </w:t>
            </w:r>
            <w:hyperlink r:id="rId1442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4430"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ἀκούσας </w:t>
            </w:r>
            <w:hyperlink r:id="rId14431" w:tooltip="V-APA-NMS 191: akousa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xml:space="preserve"> ταῦτα </w:t>
            </w:r>
            <w:hyperlink r:id="rId14432"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περίλυπος </w:t>
            </w:r>
            <w:hyperlink r:id="rId14433" w:tooltip="Adj-NMS 4036: perilypos -- Very sorrowful, greatly grieved." w:history="1">
              <w:r w:rsidRPr="002E139A">
                <w:rPr>
                  <w:rStyle w:val="Hyperlink"/>
                  <w:rFonts w:ascii="Palatino Linotype" w:hAnsi="Palatino Linotype"/>
                  <w:sz w:val="18"/>
                  <w:szCs w:val="18"/>
                </w:rPr>
                <w:t>(very sorrowful)</w:t>
              </w:r>
            </w:hyperlink>
            <w:r w:rsidRPr="002E139A">
              <w:rPr>
                <w:rFonts w:ascii="Palatino Linotype" w:hAnsi="Palatino Linotype"/>
                <w:sz w:val="18"/>
                <w:szCs w:val="18"/>
              </w:rPr>
              <w:t xml:space="preserve"> ἐγενήθη </w:t>
            </w:r>
            <w:hyperlink r:id="rId14434" w:tooltip="V-AIP-3S 1096: egenēthē -- To come into being, to be born, become, come about, happen." w:history="1">
              <w:r w:rsidRPr="002E139A">
                <w:rPr>
                  <w:rStyle w:val="Hyperlink"/>
                  <w:rFonts w:ascii="Palatino Linotype" w:hAnsi="Palatino Linotype"/>
                  <w:sz w:val="18"/>
                  <w:szCs w:val="18"/>
                </w:rPr>
                <w:t>(he became)</w:t>
              </w:r>
            </w:hyperlink>
            <w:r w:rsidRPr="002E139A">
              <w:rPr>
                <w:rFonts w:ascii="Palatino Linotype" w:hAnsi="Palatino Linotype"/>
                <w:sz w:val="18"/>
                <w:szCs w:val="18"/>
              </w:rPr>
              <w:t>; ἦν </w:t>
            </w:r>
            <w:hyperlink r:id="rId14435"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γὰρ </w:t>
            </w:r>
            <w:hyperlink r:id="rId14436"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πλούσιος </w:t>
            </w:r>
            <w:hyperlink r:id="rId14437" w:tooltip="Adj-NMS 4145: plousios -- Rich, abounding in, wealthy; a rich man." w:history="1">
              <w:r w:rsidRPr="002E139A">
                <w:rPr>
                  <w:rStyle w:val="Hyperlink"/>
                  <w:rFonts w:ascii="Palatino Linotype" w:hAnsi="Palatino Linotype"/>
                  <w:sz w:val="18"/>
                  <w:szCs w:val="18"/>
                </w:rPr>
                <w:t>(rich)</w:t>
              </w:r>
            </w:hyperlink>
            <w:r w:rsidRPr="002E139A">
              <w:rPr>
                <w:rFonts w:ascii="Palatino Linotype" w:hAnsi="Palatino Linotype"/>
                <w:sz w:val="18"/>
                <w:szCs w:val="18"/>
              </w:rPr>
              <w:t xml:space="preserve"> σφόδρα </w:t>
            </w:r>
            <w:hyperlink r:id="rId14438" w:tooltip="Adv 4970: sphodra -- Exceedingly, greatly, very much." w:history="1">
              <w:r w:rsidRPr="002E139A">
                <w:rPr>
                  <w:rStyle w:val="Hyperlink"/>
                  <w:rFonts w:ascii="Palatino Linotype" w:hAnsi="Palatino Linotype"/>
                  <w:sz w:val="18"/>
                  <w:szCs w:val="18"/>
                </w:rPr>
                <w:t>(extremely)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18:23</w:t>
            </w:r>
            <w:r w:rsidR="00DF0719">
              <w:rPr>
                <w:sz w:val="18"/>
                <w:szCs w:val="18"/>
              </w:rPr>
              <w:t xml:space="preserve"> </w:t>
            </w:r>
            <w:r w:rsidRPr="00BC20FD">
              <w:rPr>
                <w:sz w:val="18"/>
                <w:szCs w:val="18"/>
              </w:rPr>
              <w:t>And when he heard this, he was very sorrowful: for he was very rich.</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18:24 And when Jesus saw that he was very sorrowful, he said, How hardly shall they </w:t>
            </w:r>
            <w:r w:rsidRPr="0016294B">
              <w:rPr>
                <w:b/>
                <w:sz w:val="18"/>
                <w:szCs w:val="18"/>
                <w:u w:val="single"/>
              </w:rPr>
              <w:t>who</w:t>
            </w:r>
            <w:r w:rsidRPr="00BC20FD">
              <w:rPr>
                <w:sz w:val="18"/>
                <w:szCs w:val="18"/>
              </w:rPr>
              <w:t xml:space="preserve"> have riches enter into the kingdom of God!</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sz w:val="18"/>
                <w:szCs w:val="18"/>
              </w:rPr>
              <w:t>Ἰδὼν </w:t>
            </w:r>
            <w:hyperlink r:id="rId14439"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1444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αὐτὸν </w:t>
            </w:r>
            <w:hyperlink r:id="rId1444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ὁ </w:t>
            </w:r>
            <w:hyperlink r:id="rId1444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4443"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[περίλυπον </w:t>
            </w:r>
            <w:hyperlink r:id="rId14444" w:tooltip="Adj-AMS 4036: perilypon -- Very sorrowful, greatly grieved." w:history="1">
              <w:r w:rsidRPr="002E139A">
                <w:rPr>
                  <w:rStyle w:val="Hyperlink"/>
                  <w:rFonts w:ascii="Palatino Linotype" w:hAnsi="Palatino Linotype"/>
                  <w:sz w:val="18"/>
                  <w:szCs w:val="18"/>
                </w:rPr>
                <w:t>(sorrowful)</w:t>
              </w:r>
            </w:hyperlink>
            <w:r w:rsidRPr="002E139A">
              <w:rPr>
                <w:rFonts w:ascii="Palatino Linotype" w:hAnsi="Palatino Linotype"/>
                <w:sz w:val="18"/>
                <w:szCs w:val="18"/>
              </w:rPr>
              <w:t xml:space="preserve"> γενόμενον] </w:t>
            </w:r>
            <w:hyperlink r:id="rId14445" w:tooltip="V-APM-AMS 1096: genomenon -- To come into being, to be born, become, come about, happen." w:history="1">
              <w:r w:rsidRPr="002E139A">
                <w:rPr>
                  <w:rStyle w:val="Hyperlink"/>
                  <w:rFonts w:ascii="Palatino Linotype" w:hAnsi="Palatino Linotype"/>
                  <w:sz w:val="18"/>
                  <w:szCs w:val="18"/>
                </w:rPr>
                <w:t>(became)</w:t>
              </w:r>
            </w:hyperlink>
            <w:r w:rsidRPr="002E139A">
              <w:rPr>
                <w:rFonts w:ascii="Palatino Linotype" w:hAnsi="Palatino Linotype"/>
                <w:sz w:val="18"/>
                <w:szCs w:val="18"/>
              </w:rPr>
              <w:t>, εἶπεν </w:t>
            </w:r>
            <w:hyperlink r:id="rId14446" w:tooltip="V-AIA-3S 2036: eipen -- Answer, bid, bring word,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“Πῶς </w:t>
            </w:r>
            <w:hyperlink r:id="rId14447" w:tooltip="Adv 4459: Pōs -- How, in what manner, by what means." w:history="1">
              <w:r w:rsidRPr="002E139A">
                <w:rPr>
                  <w:rStyle w:val="Hyperlink"/>
                  <w:rFonts w:ascii="Palatino Linotype" w:hAnsi="Palatino Linotype"/>
                  <w:sz w:val="18"/>
                  <w:szCs w:val="18"/>
                </w:rPr>
                <w:t>(How)</w:t>
              </w:r>
            </w:hyperlink>
            <w:r w:rsidRPr="002E139A">
              <w:rPr>
                <w:rStyle w:val="red1"/>
                <w:rFonts w:ascii="Palatino Linotype" w:hAnsi="Palatino Linotype"/>
                <w:color w:val="auto"/>
                <w:sz w:val="18"/>
                <w:szCs w:val="18"/>
              </w:rPr>
              <w:t xml:space="preserve"> δυσκόλως </w:t>
            </w:r>
            <w:hyperlink r:id="rId14448" w:tooltip="Adv 1423: dyskolōs -- With difficulty, hardly." w:history="1">
              <w:r w:rsidRPr="002E139A">
                <w:rPr>
                  <w:rStyle w:val="Hyperlink"/>
                  <w:rFonts w:ascii="Palatino Linotype" w:hAnsi="Palatino Linotype"/>
                  <w:sz w:val="18"/>
                  <w:szCs w:val="18"/>
                </w:rPr>
                <w:t>(difficultly)</w:t>
              </w:r>
            </w:hyperlink>
            <w:r w:rsidRPr="002E139A">
              <w:rPr>
                <w:rStyle w:val="red1"/>
                <w:rFonts w:ascii="Palatino Linotype" w:hAnsi="Palatino Linotype"/>
                <w:color w:val="auto"/>
                <w:sz w:val="18"/>
                <w:szCs w:val="18"/>
              </w:rPr>
              <w:t xml:space="preserve"> οἱ </w:t>
            </w:r>
            <w:hyperlink r:id="rId14449" w:tooltip="Art-NMP 3588: hoi -- The, the definite article." w:history="1">
              <w:r w:rsidRPr="002E139A">
                <w:rPr>
                  <w:rStyle w:val="Hyperlink"/>
                  <w:rFonts w:ascii="Palatino Linotype" w:hAnsi="Palatino Linotype"/>
                  <w:sz w:val="18"/>
                  <w:szCs w:val="18"/>
                </w:rPr>
                <w:t>(those)</w:t>
              </w:r>
            </w:hyperlink>
            <w:r w:rsidRPr="002E139A">
              <w:rPr>
                <w:rStyle w:val="red1"/>
                <w:rFonts w:ascii="Palatino Linotype" w:hAnsi="Palatino Linotype"/>
                <w:color w:val="auto"/>
                <w:sz w:val="18"/>
                <w:szCs w:val="18"/>
              </w:rPr>
              <w:t xml:space="preserve"> τὰ </w:t>
            </w:r>
            <w:hyperlink r:id="rId14450" w:tooltip="Art-ANP 3588: ta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χρήματα </w:t>
            </w:r>
            <w:hyperlink r:id="rId14451" w:tooltip="N-ANP 5536: chrēmata -- Money, riches, possessions." w:history="1">
              <w:r w:rsidRPr="002E139A">
                <w:rPr>
                  <w:rStyle w:val="Hyperlink"/>
                  <w:rFonts w:ascii="Palatino Linotype" w:hAnsi="Palatino Linotype"/>
                  <w:sz w:val="18"/>
                  <w:szCs w:val="18"/>
                </w:rPr>
                <w:t>(riches)</w:t>
              </w:r>
            </w:hyperlink>
            <w:r w:rsidRPr="002E139A">
              <w:rPr>
                <w:rStyle w:val="red1"/>
                <w:rFonts w:ascii="Palatino Linotype" w:hAnsi="Palatino Linotype"/>
                <w:color w:val="auto"/>
                <w:sz w:val="18"/>
                <w:szCs w:val="18"/>
              </w:rPr>
              <w:t xml:space="preserve"> ἔχοντες </w:t>
            </w:r>
            <w:hyperlink r:id="rId14452" w:tooltip="V-PPA-NMP 2192: echontes -- To have, hold, possess." w:history="1">
              <w:r w:rsidRPr="002E139A">
                <w:rPr>
                  <w:rStyle w:val="Hyperlink"/>
                  <w:rFonts w:ascii="Palatino Linotype" w:hAnsi="Palatino Linotype"/>
                  <w:sz w:val="18"/>
                  <w:szCs w:val="18"/>
                </w:rPr>
                <w:t>(having)</w:t>
              </w:r>
            </w:hyperlink>
            <w:r w:rsidRPr="002E139A">
              <w:rPr>
                <w:rStyle w:val="red1"/>
                <w:rFonts w:ascii="Palatino Linotype" w:hAnsi="Palatino Linotype"/>
                <w:color w:val="auto"/>
                <w:sz w:val="18"/>
                <w:szCs w:val="18"/>
              </w:rPr>
              <w:t>, εἰς </w:t>
            </w:r>
            <w:hyperlink r:id="rId14453"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τὴν </w:t>
            </w:r>
            <w:hyperlink r:id="rId14454"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βασιλείαν </w:t>
            </w:r>
            <w:hyperlink r:id="rId14455"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4456"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4457"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εἰσπορεύονται </w:t>
            </w:r>
            <w:hyperlink r:id="rId14458" w:tooltip="V-PIM/P-3P 1531: eisporeuontai -- To journey in(to), to go in(to), enter, intervene." w:history="1">
              <w:r w:rsidRPr="002E139A">
                <w:rPr>
                  <w:rStyle w:val="Hyperlink"/>
                  <w:rFonts w:ascii="Palatino Linotype" w:hAnsi="Palatino Linotype"/>
                  <w:sz w:val="18"/>
                  <w:szCs w:val="18"/>
                </w:rPr>
                <w:t>(shall enter)</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18:24</w:t>
            </w:r>
            <w:r w:rsidR="00DF0719">
              <w:rPr>
                <w:sz w:val="18"/>
                <w:szCs w:val="18"/>
              </w:rPr>
              <w:t xml:space="preserve"> </w:t>
            </w:r>
            <w:r w:rsidRPr="00BC20FD">
              <w:rPr>
                <w:sz w:val="18"/>
                <w:szCs w:val="18"/>
              </w:rPr>
              <w:t xml:space="preserve">And when Jesus saw that he was very sorrowful, he said, How hardly shall they </w:t>
            </w:r>
            <w:r w:rsidRPr="0016294B">
              <w:rPr>
                <w:b/>
                <w:sz w:val="18"/>
                <w:szCs w:val="18"/>
                <w:u w:val="single"/>
              </w:rPr>
              <w:t>that</w:t>
            </w:r>
            <w:r w:rsidRPr="00BC20FD">
              <w:rPr>
                <w:sz w:val="18"/>
                <w:szCs w:val="18"/>
              </w:rPr>
              <w:t xml:space="preserve"> have riches enter into the kingdom of God!</w:t>
            </w:r>
          </w:p>
        </w:tc>
      </w:tr>
      <w:tr w:rsidR="00DB7104" w:rsidRPr="0016294B"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18:25 For it is easier for a camel to go through a needle's eye than for a rich man to enter into the kingdom of God.</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Style w:val="red1"/>
                <w:rFonts w:ascii="Palatino Linotype" w:hAnsi="Palatino Linotype"/>
                <w:color w:val="auto"/>
                <w:sz w:val="18"/>
                <w:szCs w:val="18"/>
              </w:rPr>
              <w:t>εὐκοπώτερον </w:t>
            </w:r>
            <w:hyperlink r:id="rId14459" w:tooltip="Adj-NNS-C 2123: eukopōteron -- Easier." w:history="1">
              <w:r w:rsidRPr="002E139A">
                <w:rPr>
                  <w:rStyle w:val="Hyperlink"/>
                  <w:rFonts w:ascii="Palatino Linotype" w:hAnsi="Palatino Linotype"/>
                  <w:sz w:val="18"/>
                  <w:szCs w:val="18"/>
                </w:rPr>
                <w:t>(Easier)</w:t>
              </w:r>
            </w:hyperlink>
            <w:r w:rsidRPr="002E139A">
              <w:rPr>
                <w:rStyle w:val="red1"/>
                <w:rFonts w:ascii="Palatino Linotype" w:hAnsi="Palatino Linotype"/>
                <w:color w:val="auto"/>
                <w:sz w:val="18"/>
                <w:szCs w:val="18"/>
              </w:rPr>
              <w:t xml:space="preserve"> γάρ </w:t>
            </w:r>
            <w:hyperlink r:id="rId14460"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ἐστιν </w:t>
            </w:r>
            <w:hyperlink r:id="rId14461" w:tooltip="V-PIA-3S 1510: estin -- To be, exist." w:history="1">
              <w:r w:rsidRPr="002E139A">
                <w:rPr>
                  <w:rStyle w:val="Hyperlink"/>
                  <w:rFonts w:ascii="Palatino Linotype" w:hAnsi="Palatino Linotype"/>
                  <w:sz w:val="18"/>
                  <w:szCs w:val="18"/>
                </w:rPr>
                <w:t>(it is)</w:t>
              </w:r>
            </w:hyperlink>
            <w:r w:rsidRPr="002E139A">
              <w:rPr>
                <w:rStyle w:val="red1"/>
                <w:rFonts w:ascii="Palatino Linotype" w:hAnsi="Palatino Linotype"/>
                <w:color w:val="auto"/>
                <w:sz w:val="18"/>
                <w:szCs w:val="18"/>
              </w:rPr>
              <w:t xml:space="preserve"> κάμηλον </w:t>
            </w:r>
            <w:hyperlink r:id="rId14462" w:tooltip="N-AFS 2574: kamēlon -- A camel or dromedary." w:history="1">
              <w:r w:rsidRPr="002E139A">
                <w:rPr>
                  <w:rStyle w:val="Hyperlink"/>
                  <w:rFonts w:ascii="Palatino Linotype" w:hAnsi="Palatino Linotype"/>
                  <w:sz w:val="18"/>
                  <w:szCs w:val="18"/>
                </w:rPr>
                <w:t>(a camel)</w:t>
              </w:r>
            </w:hyperlink>
            <w:r w:rsidRPr="002E139A">
              <w:rPr>
                <w:rStyle w:val="red1"/>
                <w:rFonts w:ascii="Palatino Linotype" w:hAnsi="Palatino Linotype"/>
                <w:color w:val="auto"/>
                <w:sz w:val="18"/>
                <w:szCs w:val="18"/>
              </w:rPr>
              <w:t xml:space="preserve"> διὰ </w:t>
            </w:r>
            <w:hyperlink r:id="rId14463"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(through)</w:t>
              </w:r>
            </w:hyperlink>
            <w:r w:rsidRPr="002E139A">
              <w:rPr>
                <w:rStyle w:val="red1"/>
                <w:rFonts w:ascii="Palatino Linotype" w:hAnsi="Palatino Linotype"/>
                <w:color w:val="auto"/>
                <w:sz w:val="18"/>
                <w:szCs w:val="18"/>
              </w:rPr>
              <w:t xml:space="preserve"> τρήματος </w:t>
            </w:r>
            <w:hyperlink r:id="rId14464" w:tooltip="N-GNS 5169: trēmatos -- A hole; the eye of a needle." w:history="1">
              <w:r w:rsidRPr="002E139A">
                <w:rPr>
                  <w:rStyle w:val="Hyperlink"/>
                  <w:rFonts w:ascii="Palatino Linotype" w:hAnsi="Palatino Linotype"/>
                  <w:sz w:val="18"/>
                  <w:szCs w:val="18"/>
                </w:rPr>
                <w:t>(an eye)</w:t>
              </w:r>
            </w:hyperlink>
            <w:r w:rsidRPr="002E139A">
              <w:rPr>
                <w:rStyle w:val="red1"/>
                <w:rFonts w:ascii="Palatino Linotype" w:hAnsi="Palatino Linotype"/>
                <w:color w:val="auto"/>
                <w:sz w:val="18"/>
                <w:szCs w:val="18"/>
              </w:rPr>
              <w:t xml:space="preserve"> βελόνης </w:t>
            </w:r>
            <w:hyperlink r:id="rId14465" w:tooltip="N-GFS 956: belonēs -- A missile, dart, javelin, arrow." w:history="1">
              <w:r w:rsidRPr="002E139A">
                <w:rPr>
                  <w:rStyle w:val="Hyperlink"/>
                  <w:rFonts w:ascii="Palatino Linotype" w:hAnsi="Palatino Linotype"/>
                  <w:sz w:val="18"/>
                  <w:szCs w:val="18"/>
                </w:rPr>
                <w:t>(of a needle)</w:t>
              </w:r>
            </w:hyperlink>
            <w:r w:rsidRPr="002E139A">
              <w:rPr>
                <w:rStyle w:val="red1"/>
                <w:rFonts w:ascii="Palatino Linotype" w:hAnsi="Palatino Linotype"/>
                <w:color w:val="auto"/>
                <w:sz w:val="18"/>
                <w:szCs w:val="18"/>
              </w:rPr>
              <w:t xml:space="preserve"> εἰσελθεῖν </w:t>
            </w:r>
            <w:hyperlink r:id="rId14466" w:tooltip="V-ANA 1525: eiselthein -- To go in, come in, enter." w:history="1">
              <w:r w:rsidRPr="002E139A">
                <w:rPr>
                  <w:rStyle w:val="Hyperlink"/>
                  <w:rFonts w:ascii="Palatino Linotype" w:hAnsi="Palatino Linotype"/>
                  <w:sz w:val="18"/>
                  <w:szCs w:val="18"/>
                </w:rPr>
                <w:t>(to go)</w:t>
              </w:r>
            </w:hyperlink>
            <w:r w:rsidRPr="002E139A">
              <w:rPr>
                <w:rStyle w:val="red1"/>
                <w:rFonts w:ascii="Palatino Linotype" w:hAnsi="Palatino Linotype"/>
                <w:color w:val="auto"/>
                <w:sz w:val="18"/>
                <w:szCs w:val="18"/>
              </w:rPr>
              <w:t>, ἢ </w:t>
            </w:r>
            <w:hyperlink r:id="rId14467" w:tooltip="Conj 2228: ē -- Or, than." w:history="1">
              <w:r w:rsidRPr="002E139A">
                <w:rPr>
                  <w:rStyle w:val="Hyperlink"/>
                  <w:rFonts w:ascii="Palatino Linotype" w:hAnsi="Palatino Linotype"/>
                  <w:sz w:val="18"/>
                  <w:szCs w:val="18"/>
                </w:rPr>
                <w:t>(than)</w:t>
              </w:r>
            </w:hyperlink>
            <w:r w:rsidRPr="002E139A">
              <w:rPr>
                <w:rStyle w:val="red1"/>
                <w:rFonts w:ascii="Palatino Linotype" w:hAnsi="Palatino Linotype"/>
                <w:color w:val="auto"/>
                <w:sz w:val="18"/>
                <w:szCs w:val="18"/>
              </w:rPr>
              <w:t xml:space="preserve"> πλούσιον </w:t>
            </w:r>
            <w:hyperlink r:id="rId14468" w:tooltip="Adj-AMS 4145: plousion -- Rich, abounding in, wealthy; a rich man." w:history="1">
              <w:r w:rsidRPr="002E139A">
                <w:rPr>
                  <w:rStyle w:val="Hyperlink"/>
                  <w:rFonts w:ascii="Palatino Linotype" w:hAnsi="Palatino Linotype"/>
                  <w:sz w:val="18"/>
                  <w:szCs w:val="18"/>
                </w:rPr>
                <w:t>(a rich man)</w:t>
              </w:r>
            </w:hyperlink>
            <w:r w:rsidRPr="002E139A">
              <w:rPr>
                <w:rStyle w:val="red1"/>
                <w:rFonts w:ascii="Palatino Linotype" w:hAnsi="Palatino Linotype"/>
                <w:color w:val="auto"/>
                <w:sz w:val="18"/>
                <w:szCs w:val="18"/>
              </w:rPr>
              <w:t xml:space="preserve"> εἰς </w:t>
            </w:r>
            <w:hyperlink r:id="rId14469"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τὴν </w:t>
            </w:r>
            <w:hyperlink r:id="rId14470"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βασιλείαν </w:t>
            </w:r>
            <w:hyperlink r:id="rId14471"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4472"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4473"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εἰσελθεῖν </w:t>
            </w:r>
            <w:hyperlink r:id="rId14474" w:tooltip="V-ANA 1525: eiselthein -- To go in, come in, enter." w:history="1">
              <w:r w:rsidRPr="002E139A">
                <w:rPr>
                  <w:rStyle w:val="Hyperlink"/>
                  <w:rFonts w:ascii="Palatino Linotype" w:hAnsi="Palatino Linotype"/>
                  <w:sz w:val="18"/>
                  <w:szCs w:val="18"/>
                </w:rPr>
                <w:t>(to enter)</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18:25</w:t>
            </w:r>
            <w:r w:rsidR="00DF0719">
              <w:rPr>
                <w:sz w:val="18"/>
                <w:szCs w:val="18"/>
              </w:rPr>
              <w:t xml:space="preserve"> </w:t>
            </w:r>
            <w:r w:rsidRPr="00BC20FD">
              <w:rPr>
                <w:sz w:val="18"/>
                <w:szCs w:val="18"/>
              </w:rPr>
              <w:t>For it is easier for a camel to go through a needle's eye, than for a rich man to enter into the kingdom of God.</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18:26 And they </w:t>
            </w:r>
            <w:r w:rsidRPr="0016294B">
              <w:rPr>
                <w:b/>
                <w:sz w:val="18"/>
                <w:szCs w:val="18"/>
                <w:u w:val="single"/>
              </w:rPr>
              <w:t>who</w:t>
            </w:r>
            <w:r w:rsidRPr="00BC20FD">
              <w:rPr>
                <w:sz w:val="18"/>
                <w:szCs w:val="18"/>
              </w:rPr>
              <w:t xml:space="preserve"> heard said </w:t>
            </w:r>
            <w:r w:rsidRPr="0016294B">
              <w:rPr>
                <w:b/>
                <w:sz w:val="18"/>
                <w:szCs w:val="18"/>
                <w:u w:val="single"/>
              </w:rPr>
              <w:t>unto him</w:t>
            </w:r>
            <w:r w:rsidRPr="00BC20FD">
              <w:rPr>
                <w:sz w:val="18"/>
                <w:szCs w:val="18"/>
              </w:rPr>
              <w:t>, Who then can be saved?</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sz w:val="18"/>
                <w:szCs w:val="18"/>
              </w:rPr>
              <w:t>Εἶπαν </w:t>
            </w:r>
            <w:hyperlink r:id="rId14475" w:tooltip="V-AIA-3P 2036: Eipa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1447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οἱ </w:t>
            </w:r>
            <w:hyperlink r:id="rId14477"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ἀκούσαντες </w:t>
            </w:r>
            <w:hyperlink r:id="rId14478" w:tooltip="V-APA-NMP 191: akousante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“Καὶ </w:t>
            </w:r>
            <w:hyperlink r:id="rId14479" w:tooltip="Conj 2532: Kai -- And, even, also, namely."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τίς </w:t>
            </w:r>
            <w:hyperlink r:id="rId14480"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δύναται </w:t>
            </w:r>
            <w:hyperlink r:id="rId14481" w:tooltip="V-PIM/P-3S 1410: dynatai -- (a) to be powerful, have (the) power, (b) to be able." w:history="1">
              <w:r w:rsidRPr="002E139A">
                <w:rPr>
                  <w:rStyle w:val="Hyperlink"/>
                  <w:rFonts w:ascii="Palatino Linotype" w:hAnsi="Palatino Linotype"/>
                  <w:sz w:val="18"/>
                  <w:szCs w:val="18"/>
                </w:rPr>
                <w:t>(is able)</w:t>
              </w:r>
            </w:hyperlink>
            <w:r w:rsidRPr="002E139A">
              <w:rPr>
                <w:rFonts w:ascii="Palatino Linotype" w:hAnsi="Palatino Linotype"/>
                <w:sz w:val="18"/>
                <w:szCs w:val="18"/>
              </w:rPr>
              <w:t xml:space="preserve"> σωθῆναι </w:t>
            </w:r>
            <w:hyperlink r:id="rId14482" w:tooltip="V-ANP 4982: sōthēnai -- To save, heal, preserve, rescue." w:history="1">
              <w:r w:rsidRPr="002E139A">
                <w:rPr>
                  <w:rStyle w:val="Hyperlink"/>
                  <w:rFonts w:ascii="Palatino Linotype" w:hAnsi="Palatino Linotype"/>
                  <w:sz w:val="18"/>
                  <w:szCs w:val="18"/>
                </w:rPr>
                <w:t>(to be saved)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18:26</w:t>
            </w:r>
            <w:r w:rsidR="00DF0719">
              <w:rPr>
                <w:sz w:val="18"/>
                <w:szCs w:val="18"/>
              </w:rPr>
              <w:t xml:space="preserve"> </w:t>
            </w:r>
            <w:r w:rsidRPr="00BC20FD">
              <w:rPr>
                <w:sz w:val="18"/>
                <w:szCs w:val="18"/>
              </w:rPr>
              <w:t xml:space="preserve">And they </w:t>
            </w:r>
            <w:r w:rsidRPr="0016294B">
              <w:rPr>
                <w:b/>
                <w:sz w:val="18"/>
                <w:szCs w:val="18"/>
                <w:u w:val="single"/>
              </w:rPr>
              <w:t>that</w:t>
            </w:r>
            <w:r w:rsidRPr="00BC20FD">
              <w:rPr>
                <w:sz w:val="18"/>
                <w:szCs w:val="18"/>
              </w:rPr>
              <w:t xml:space="preserve"> heard </w:t>
            </w:r>
            <w:r w:rsidRPr="0016294B">
              <w:rPr>
                <w:b/>
                <w:sz w:val="18"/>
                <w:szCs w:val="18"/>
                <w:u w:val="single"/>
              </w:rPr>
              <w:t>it</w:t>
            </w:r>
            <w:r w:rsidRPr="00BC20FD">
              <w:rPr>
                <w:sz w:val="18"/>
                <w:szCs w:val="18"/>
              </w:rPr>
              <w:t xml:space="preserve"> said, Who then can be saved?</w:t>
            </w:r>
          </w:p>
        </w:tc>
      </w:tr>
      <w:tr w:rsidR="00DB7104" w:rsidRPr="000A4E93" w:rsidTr="00A32C38">
        <w:trPr>
          <w:tblCellSpacing w:w="75" w:type="dxa"/>
        </w:trPr>
        <w:tc>
          <w:tcPr>
            <w:tcW w:w="1868" w:type="dxa"/>
            <w:tcMar>
              <w:top w:w="0" w:type="dxa"/>
              <w:left w:w="108" w:type="dxa"/>
              <w:bottom w:w="0" w:type="dxa"/>
              <w:right w:w="108" w:type="dxa"/>
            </w:tcMar>
          </w:tcPr>
          <w:p w:rsidR="00DB7104" w:rsidRPr="0016294B" w:rsidRDefault="00DB7104" w:rsidP="00AA36AF">
            <w:pPr>
              <w:spacing w:after="0" w:line="240" w:lineRule="auto"/>
              <w:rPr>
                <w:sz w:val="18"/>
                <w:szCs w:val="18"/>
              </w:rPr>
            </w:pPr>
            <w:r w:rsidRPr="0016294B">
              <w:rPr>
                <w:sz w:val="18"/>
                <w:szCs w:val="18"/>
              </w:rPr>
              <w:t xml:space="preserve">18:27 And he said </w:t>
            </w:r>
            <w:r w:rsidRPr="0016294B">
              <w:rPr>
                <w:b/>
                <w:sz w:val="18"/>
                <w:szCs w:val="18"/>
                <w:u w:val="single"/>
              </w:rPr>
              <w:t>unto them, It is</w:t>
            </w:r>
            <w:r w:rsidRPr="0016294B">
              <w:rPr>
                <w:sz w:val="18"/>
                <w:szCs w:val="18"/>
              </w:rPr>
              <w:t xml:space="preserve"> impossible </w:t>
            </w:r>
            <w:r w:rsidRPr="0016294B">
              <w:rPr>
                <w:b/>
                <w:sz w:val="18"/>
                <w:szCs w:val="18"/>
                <w:u w:val="single"/>
              </w:rPr>
              <w:t xml:space="preserve">for them who trust in riches to enter into the kingdom of God; but he who forsaketh </w:t>
            </w:r>
            <w:r w:rsidRPr="004D017F">
              <w:rPr>
                <w:sz w:val="18"/>
                <w:szCs w:val="18"/>
              </w:rPr>
              <w:t>the things which</w:t>
            </w:r>
            <w:r w:rsidRPr="0016294B">
              <w:rPr>
                <w:b/>
                <w:sz w:val="18"/>
                <w:szCs w:val="18"/>
                <w:u w:val="single"/>
              </w:rPr>
              <w:t xml:space="preserve"> </w:t>
            </w:r>
            <w:r w:rsidRPr="004D017F">
              <w:rPr>
                <w:sz w:val="18"/>
                <w:szCs w:val="18"/>
              </w:rPr>
              <w:t>are</w:t>
            </w:r>
            <w:r w:rsidRPr="0016294B">
              <w:rPr>
                <w:b/>
                <w:sz w:val="18"/>
                <w:szCs w:val="18"/>
                <w:u w:val="single"/>
              </w:rPr>
              <w:t xml:space="preserve"> of </w:t>
            </w:r>
            <w:r w:rsidRPr="0016294B">
              <w:rPr>
                <w:b/>
                <w:sz w:val="18"/>
                <w:szCs w:val="18"/>
                <w:u w:val="single"/>
              </w:rPr>
              <w:lastRenderedPageBreak/>
              <w:t>this world, it is</w:t>
            </w:r>
            <w:r w:rsidRPr="0016294B">
              <w:rPr>
                <w:sz w:val="18"/>
                <w:szCs w:val="18"/>
              </w:rPr>
              <w:t xml:space="preserve"> possible with God </w:t>
            </w:r>
            <w:r w:rsidRPr="0016294B">
              <w:rPr>
                <w:b/>
                <w:sz w:val="18"/>
                <w:szCs w:val="18"/>
                <w:u w:val="single"/>
              </w:rPr>
              <w:t>that he should enter in.</w:t>
            </w:r>
          </w:p>
        </w:tc>
        <w:tc>
          <w:tcPr>
            <w:tcW w:w="5330" w:type="dxa"/>
          </w:tcPr>
          <w:p w:rsidR="00DB7104" w:rsidRPr="0016294B" w:rsidRDefault="00DB7104" w:rsidP="00AA36AF">
            <w:pPr>
              <w:pStyle w:val="reg"/>
              <w:spacing w:before="0" w:beforeAutospacing="0" w:after="0" w:afterAutospacing="0" w:line="240" w:lineRule="auto"/>
              <w:jc w:val="left"/>
              <w:rPr>
                <w:rFonts w:ascii="Palatino Linotype" w:hAnsi="Palatino Linotype"/>
                <w:sz w:val="18"/>
                <w:szCs w:val="18"/>
              </w:rPr>
            </w:pPr>
            <w:r w:rsidRPr="0016294B">
              <w:rPr>
                <w:rStyle w:val="reftext1"/>
                <w:position w:val="6"/>
                <w:sz w:val="18"/>
                <w:szCs w:val="18"/>
              </w:rPr>
              <w:lastRenderedPageBreak/>
              <w:t>27</w:t>
            </w:r>
            <w:r w:rsidRPr="0016294B">
              <w:rPr>
                <w:rStyle w:val="reftext1"/>
                <w:sz w:val="18"/>
                <w:szCs w:val="18"/>
              </w:rPr>
              <w:t> </w:t>
            </w:r>
            <w:r w:rsidRPr="0016294B">
              <w:rPr>
                <w:rFonts w:ascii="Palatino Linotype" w:hAnsi="Palatino Linotype"/>
                <w:sz w:val="18"/>
                <w:szCs w:val="18"/>
              </w:rPr>
              <w:t>Ὁ </w:t>
            </w:r>
            <w:hyperlink r:id="rId14483" w:tooltip="Art-NMS 3588: Ho -- The, the definite article." w:history="1">
              <w:r w:rsidRPr="0016294B">
                <w:rPr>
                  <w:rStyle w:val="Hyperlink"/>
                  <w:rFonts w:ascii="Palatino Linotype" w:hAnsi="Palatino Linotype"/>
                  <w:sz w:val="18"/>
                  <w:szCs w:val="18"/>
                </w:rPr>
                <w:t>(</w:t>
              </w:r>
              <w:r w:rsidRPr="0016294B">
                <w:rPr>
                  <w:rStyle w:val="Hyperlink"/>
                  <w:rFonts w:ascii="Palatino Linotype" w:hAnsi="Palatino Linotype"/>
                  <w:sz w:val="18"/>
                  <w:szCs w:val="18"/>
                </w:rPr>
                <w:noBreakHyphen/>
                <w:t>)</w:t>
              </w:r>
            </w:hyperlink>
            <w:r w:rsidRPr="0016294B">
              <w:rPr>
                <w:rFonts w:ascii="Palatino Linotype" w:hAnsi="Palatino Linotype"/>
                <w:sz w:val="18"/>
                <w:szCs w:val="18"/>
              </w:rPr>
              <w:t xml:space="preserve"> δὲ </w:t>
            </w:r>
            <w:hyperlink r:id="rId14484" w:tooltip="Conj 1161: de -- A weak adversative particle, generally placed second in its clause; but, on the other hand, and." w:history="1">
              <w:r w:rsidRPr="0016294B">
                <w:rPr>
                  <w:rStyle w:val="Hyperlink"/>
                  <w:rFonts w:ascii="Palatino Linotype" w:hAnsi="Palatino Linotype"/>
                  <w:sz w:val="18"/>
                  <w:szCs w:val="18"/>
                </w:rPr>
                <w:t>(But)</w:t>
              </w:r>
            </w:hyperlink>
            <w:r w:rsidRPr="0016294B">
              <w:rPr>
                <w:rFonts w:ascii="Palatino Linotype" w:hAnsi="Palatino Linotype"/>
                <w:sz w:val="18"/>
                <w:szCs w:val="18"/>
              </w:rPr>
              <w:t xml:space="preserve"> εἶπεν </w:t>
            </w:r>
            <w:hyperlink r:id="rId14485" w:tooltip="V-AIA-3S 2036: eipen -- Answer, bid, bring word, command." w:history="1">
              <w:r w:rsidRPr="0016294B">
                <w:rPr>
                  <w:rStyle w:val="Hyperlink"/>
                  <w:rFonts w:ascii="Palatino Linotype" w:hAnsi="Palatino Linotype"/>
                  <w:sz w:val="18"/>
                  <w:szCs w:val="18"/>
                </w:rPr>
                <w:t>(He said)</w:t>
              </w:r>
            </w:hyperlink>
            <w:r w:rsidRPr="0016294B">
              <w:rPr>
                <w:rFonts w:ascii="Palatino Linotype" w:hAnsi="Palatino Linotype"/>
                <w:sz w:val="18"/>
                <w:szCs w:val="18"/>
              </w:rPr>
              <w:t xml:space="preserve">, </w:t>
            </w:r>
            <w:r w:rsidRPr="0016294B">
              <w:rPr>
                <w:rStyle w:val="red1"/>
                <w:rFonts w:ascii="Palatino Linotype" w:hAnsi="Palatino Linotype"/>
                <w:color w:val="auto"/>
                <w:sz w:val="18"/>
                <w:szCs w:val="18"/>
              </w:rPr>
              <w:t>“Τὰ </w:t>
            </w:r>
            <w:hyperlink r:id="rId14486" w:tooltip="Art-NNP 3588: Ta -- The, the definite article." w:history="1">
              <w:r w:rsidRPr="0016294B">
                <w:rPr>
                  <w:rStyle w:val="Hyperlink"/>
                  <w:rFonts w:ascii="Palatino Linotype" w:hAnsi="Palatino Linotype"/>
                  <w:sz w:val="18"/>
                  <w:szCs w:val="18"/>
                </w:rPr>
                <w:t>(The things)</w:t>
              </w:r>
            </w:hyperlink>
            <w:r w:rsidRPr="0016294B">
              <w:rPr>
                <w:rStyle w:val="red1"/>
                <w:rFonts w:ascii="Palatino Linotype" w:hAnsi="Palatino Linotype"/>
                <w:color w:val="auto"/>
                <w:sz w:val="18"/>
                <w:szCs w:val="18"/>
              </w:rPr>
              <w:t xml:space="preserve"> ἀδύνατα </w:t>
            </w:r>
            <w:hyperlink r:id="rId14487" w:tooltip="Adj-NNP 102: adynata -- Of persons: incapable; of things: impossible; either the inability, or that which is impossible." w:history="1">
              <w:r w:rsidRPr="0016294B">
                <w:rPr>
                  <w:rStyle w:val="Hyperlink"/>
                  <w:rFonts w:ascii="Palatino Linotype" w:hAnsi="Palatino Linotype"/>
                  <w:sz w:val="18"/>
                  <w:szCs w:val="18"/>
                </w:rPr>
                <w:t>(impossible)</w:t>
              </w:r>
            </w:hyperlink>
            <w:r w:rsidRPr="0016294B">
              <w:rPr>
                <w:rStyle w:val="red1"/>
                <w:rFonts w:ascii="Palatino Linotype" w:hAnsi="Palatino Linotype"/>
                <w:color w:val="auto"/>
                <w:sz w:val="18"/>
                <w:szCs w:val="18"/>
              </w:rPr>
              <w:t xml:space="preserve"> παρὰ </w:t>
            </w:r>
            <w:hyperlink r:id="rId14488" w:tooltip="Prep 3844: para -- Genitive: from; dative: beside, in the presence of; accusative: alongside of." w:history="1">
              <w:r w:rsidRPr="0016294B">
                <w:rPr>
                  <w:rStyle w:val="Hyperlink"/>
                  <w:rFonts w:ascii="Palatino Linotype" w:hAnsi="Palatino Linotype"/>
                  <w:sz w:val="18"/>
                  <w:szCs w:val="18"/>
                </w:rPr>
                <w:t>(with)</w:t>
              </w:r>
            </w:hyperlink>
            <w:r w:rsidRPr="0016294B">
              <w:rPr>
                <w:rStyle w:val="red1"/>
                <w:rFonts w:ascii="Palatino Linotype" w:hAnsi="Palatino Linotype"/>
                <w:color w:val="auto"/>
                <w:sz w:val="18"/>
                <w:szCs w:val="18"/>
              </w:rPr>
              <w:t xml:space="preserve"> ἀνθρώποις </w:t>
            </w:r>
            <w:hyperlink r:id="rId14489" w:tooltip="N-DMP 444: anthrōpois -- A man, one of the human race." w:history="1">
              <w:r w:rsidRPr="0016294B">
                <w:rPr>
                  <w:rStyle w:val="Hyperlink"/>
                  <w:rFonts w:ascii="Palatino Linotype" w:hAnsi="Palatino Linotype"/>
                  <w:sz w:val="18"/>
                  <w:szCs w:val="18"/>
                </w:rPr>
                <w:t>(men)</w:t>
              </w:r>
            </w:hyperlink>
            <w:r w:rsidRPr="0016294B">
              <w:rPr>
                <w:rStyle w:val="red1"/>
                <w:rFonts w:ascii="Palatino Linotype" w:hAnsi="Palatino Linotype"/>
                <w:color w:val="auto"/>
                <w:sz w:val="18"/>
                <w:szCs w:val="18"/>
              </w:rPr>
              <w:t>, δυνατὰ </w:t>
            </w:r>
            <w:hyperlink r:id="rId14490" w:tooltip="Adj-NNP 1415: dynata -- (a) of persons: powerful, able, (b) of things: possible." w:history="1">
              <w:r w:rsidRPr="0016294B">
                <w:rPr>
                  <w:rStyle w:val="Hyperlink"/>
                  <w:rFonts w:ascii="Palatino Linotype" w:hAnsi="Palatino Linotype"/>
                  <w:sz w:val="18"/>
                  <w:szCs w:val="18"/>
                </w:rPr>
                <w:t>(possible)</w:t>
              </w:r>
            </w:hyperlink>
            <w:r w:rsidRPr="0016294B">
              <w:rPr>
                <w:rStyle w:val="red1"/>
                <w:rFonts w:ascii="Palatino Linotype" w:hAnsi="Palatino Linotype"/>
                <w:color w:val="auto"/>
                <w:sz w:val="18"/>
                <w:szCs w:val="18"/>
              </w:rPr>
              <w:t xml:space="preserve"> παρὰ </w:t>
            </w:r>
            <w:hyperlink r:id="rId14491" w:tooltip="Prep 3844: para -- Genitive: from; dative: beside, in the presence of; accusative: alongside of." w:history="1">
              <w:r w:rsidRPr="0016294B">
                <w:rPr>
                  <w:rStyle w:val="Hyperlink"/>
                  <w:rFonts w:ascii="Palatino Linotype" w:hAnsi="Palatino Linotype"/>
                  <w:sz w:val="18"/>
                  <w:szCs w:val="18"/>
                </w:rPr>
                <w:t>(with)</w:t>
              </w:r>
            </w:hyperlink>
            <w:r w:rsidRPr="0016294B">
              <w:rPr>
                <w:rStyle w:val="red1"/>
                <w:rFonts w:ascii="Palatino Linotype" w:hAnsi="Palatino Linotype"/>
                <w:color w:val="auto"/>
                <w:sz w:val="18"/>
                <w:szCs w:val="18"/>
              </w:rPr>
              <w:t xml:space="preserve"> τῷ </w:t>
            </w:r>
            <w:hyperlink r:id="rId14492" w:tooltip="Art-DMS 3588: tō -- The, the definite article." w:history="1">
              <w:r w:rsidRPr="0016294B">
                <w:rPr>
                  <w:rStyle w:val="Hyperlink"/>
                  <w:rFonts w:ascii="Palatino Linotype" w:hAnsi="Palatino Linotype"/>
                  <w:sz w:val="18"/>
                  <w:szCs w:val="18"/>
                </w:rPr>
                <w:t>(</w:t>
              </w:r>
              <w:r w:rsidRPr="0016294B">
                <w:rPr>
                  <w:rStyle w:val="Hyperlink"/>
                  <w:rFonts w:ascii="Palatino Linotype" w:hAnsi="Palatino Linotype"/>
                  <w:sz w:val="18"/>
                  <w:szCs w:val="18"/>
                </w:rPr>
                <w:noBreakHyphen/>
                <w:t>)</w:t>
              </w:r>
            </w:hyperlink>
            <w:r w:rsidRPr="0016294B">
              <w:rPr>
                <w:rStyle w:val="red1"/>
                <w:rFonts w:ascii="Palatino Linotype" w:hAnsi="Palatino Linotype"/>
                <w:color w:val="auto"/>
                <w:sz w:val="18"/>
                <w:szCs w:val="18"/>
              </w:rPr>
              <w:t xml:space="preserve"> Θεῷ </w:t>
            </w:r>
            <w:hyperlink r:id="rId14493" w:tooltip="N-DMS 2316: Theō -- (a) God, (b) a god, generally." w:history="1">
              <w:r w:rsidRPr="0016294B">
                <w:rPr>
                  <w:rStyle w:val="Hyperlink"/>
                  <w:rFonts w:ascii="Palatino Linotype" w:hAnsi="Palatino Linotype"/>
                  <w:sz w:val="18"/>
                  <w:szCs w:val="18"/>
                </w:rPr>
                <w:t>(God)</w:t>
              </w:r>
            </w:hyperlink>
            <w:r w:rsidRPr="0016294B">
              <w:rPr>
                <w:rStyle w:val="red1"/>
                <w:rFonts w:ascii="Palatino Linotype" w:hAnsi="Palatino Linotype"/>
                <w:color w:val="auto"/>
                <w:sz w:val="18"/>
                <w:szCs w:val="18"/>
              </w:rPr>
              <w:t xml:space="preserve"> ἐστιν </w:t>
            </w:r>
            <w:hyperlink r:id="rId14494" w:tooltip="V-PIA-3S 1510: estin -- To be, exist." w:history="1">
              <w:r w:rsidRPr="0016294B">
                <w:rPr>
                  <w:rStyle w:val="Hyperlink"/>
                  <w:rFonts w:ascii="Palatino Linotype" w:hAnsi="Palatino Linotype"/>
                  <w:sz w:val="18"/>
                  <w:szCs w:val="18"/>
                </w:rPr>
                <w:t>(are)</w:t>
              </w:r>
            </w:hyperlink>
            <w:r w:rsidRPr="0016294B">
              <w:rPr>
                <w:rStyle w:val="red1"/>
                <w:rFonts w:ascii="Palatino Linotype" w:hAnsi="Palatino Linotype"/>
                <w:color w:val="auto"/>
                <w:sz w:val="18"/>
                <w:szCs w:val="18"/>
              </w:rPr>
              <w:t>.”</w:t>
            </w:r>
            <w:r w:rsidRPr="0016294B">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16294B">
              <w:rPr>
                <w:sz w:val="18"/>
                <w:szCs w:val="18"/>
              </w:rPr>
              <w:t>18:27</w:t>
            </w:r>
            <w:r w:rsidR="00DF0719">
              <w:rPr>
                <w:sz w:val="18"/>
                <w:szCs w:val="18"/>
              </w:rPr>
              <w:t xml:space="preserve"> </w:t>
            </w:r>
            <w:r w:rsidRPr="0016294B">
              <w:rPr>
                <w:sz w:val="18"/>
                <w:szCs w:val="18"/>
              </w:rPr>
              <w:t xml:space="preserve">And he said, </w:t>
            </w:r>
            <w:r w:rsidRPr="004D017F">
              <w:rPr>
                <w:sz w:val="18"/>
                <w:szCs w:val="18"/>
              </w:rPr>
              <w:t>The things</w:t>
            </w:r>
            <w:r w:rsidRPr="0016294B">
              <w:rPr>
                <w:b/>
                <w:sz w:val="18"/>
                <w:szCs w:val="18"/>
                <w:u w:val="single"/>
              </w:rPr>
              <w:t xml:space="preserve"> </w:t>
            </w:r>
            <w:r w:rsidRPr="004D017F">
              <w:rPr>
                <w:sz w:val="18"/>
                <w:szCs w:val="18"/>
              </w:rPr>
              <w:t>which are</w:t>
            </w:r>
            <w:r w:rsidRPr="0016294B">
              <w:rPr>
                <w:sz w:val="18"/>
                <w:szCs w:val="18"/>
              </w:rPr>
              <w:t xml:space="preserve"> impossible </w:t>
            </w:r>
            <w:r w:rsidRPr="0016294B">
              <w:rPr>
                <w:b/>
                <w:sz w:val="18"/>
                <w:szCs w:val="18"/>
                <w:u w:val="single"/>
              </w:rPr>
              <w:t xml:space="preserve">with men are </w:t>
            </w:r>
            <w:r w:rsidRPr="0016294B">
              <w:rPr>
                <w:sz w:val="18"/>
                <w:szCs w:val="18"/>
              </w:rPr>
              <w:t>possible with God.</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18:28 Then Peter said, Lo, we have left all and followed thee.</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sz w:val="18"/>
                <w:szCs w:val="18"/>
              </w:rPr>
              <w:t>Εἶπεν </w:t>
            </w:r>
            <w:hyperlink r:id="rId14495"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1449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ὁ </w:t>
            </w:r>
            <w:hyperlink r:id="rId1449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Πέτρος </w:t>
            </w:r>
            <w:hyperlink r:id="rId14498"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“Ἰδοὺ </w:t>
            </w:r>
            <w:hyperlink r:id="rId14499"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ἡμεῖς </w:t>
            </w:r>
            <w:hyperlink r:id="rId14500" w:tooltip="PPro-N1P 1473: hēmeis -- I, the first-person pronoun." w:history="1">
              <w:r w:rsidRPr="002E139A">
                <w:rPr>
                  <w:rStyle w:val="Hyperlink"/>
                  <w:rFonts w:ascii="Palatino Linotype" w:hAnsi="Palatino Linotype"/>
                  <w:sz w:val="18"/>
                  <w:szCs w:val="18"/>
                </w:rPr>
                <w:t>(we)</w:t>
              </w:r>
            </w:hyperlink>
            <w:r w:rsidRPr="002E139A">
              <w:rPr>
                <w:rFonts w:ascii="Palatino Linotype" w:hAnsi="Palatino Linotype"/>
                <w:sz w:val="18"/>
                <w:szCs w:val="18"/>
              </w:rPr>
              <w:t xml:space="preserve"> ἀφέντες </w:t>
            </w:r>
            <w:hyperlink r:id="rId14501" w:tooltip="V-APA-NMP 863: aphentes -- (a) to send away, (b) to let go, release, permit to depart, (c) to remit, forgive, (d) to permit, suffer." w:history="1">
              <w:r w:rsidRPr="002E139A">
                <w:rPr>
                  <w:rStyle w:val="Hyperlink"/>
                  <w:rFonts w:ascii="Palatino Linotype" w:hAnsi="Palatino Linotype"/>
                  <w:sz w:val="18"/>
                  <w:szCs w:val="18"/>
                </w:rPr>
                <w:t>(having left)</w:t>
              </w:r>
            </w:hyperlink>
            <w:r w:rsidRPr="002E139A">
              <w:rPr>
                <w:rFonts w:ascii="Palatino Linotype" w:hAnsi="Palatino Linotype"/>
                <w:sz w:val="18"/>
                <w:szCs w:val="18"/>
              </w:rPr>
              <w:t xml:space="preserve"> τὰ </w:t>
            </w:r>
            <w:hyperlink r:id="rId14502"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ἴδια </w:t>
            </w:r>
            <w:hyperlink r:id="rId14503" w:tooltip="Adj-ANP 2398: idia -- One's own, belonging to one, private, personal; one's own people, one's own family, home, property." w:history="1">
              <w:r w:rsidRPr="002E139A">
                <w:rPr>
                  <w:rStyle w:val="Hyperlink"/>
                  <w:rFonts w:ascii="Palatino Linotype" w:hAnsi="Palatino Linotype"/>
                  <w:sz w:val="18"/>
                  <w:szCs w:val="18"/>
                </w:rPr>
                <w:t>(own)</w:t>
              </w:r>
            </w:hyperlink>
            <w:r w:rsidRPr="002E139A">
              <w:rPr>
                <w:rFonts w:ascii="Palatino Linotype" w:hAnsi="Palatino Linotype"/>
                <w:sz w:val="18"/>
                <w:szCs w:val="18"/>
              </w:rPr>
              <w:t>, ἠκολουθήσαμέν </w:t>
            </w:r>
            <w:hyperlink r:id="rId14504" w:tooltip="V-AIA-1P 190: ēkolouthēsamen -- To accompany, attend, follow." w:history="1">
              <w:r w:rsidRPr="002E139A">
                <w:rPr>
                  <w:rStyle w:val="Hyperlink"/>
                  <w:rFonts w:ascii="Palatino Linotype" w:hAnsi="Palatino Linotype"/>
                  <w:sz w:val="18"/>
                  <w:szCs w:val="18"/>
                </w:rPr>
                <w:t>(followed)</w:t>
              </w:r>
            </w:hyperlink>
            <w:r w:rsidRPr="002E139A">
              <w:rPr>
                <w:rFonts w:ascii="Palatino Linotype" w:hAnsi="Palatino Linotype"/>
                <w:sz w:val="18"/>
                <w:szCs w:val="18"/>
              </w:rPr>
              <w:t xml:space="preserve"> σοι </w:t>
            </w:r>
            <w:hyperlink r:id="rId14505" w:tooltip="PPro-D2S 4771: soi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18:28</w:t>
            </w:r>
            <w:r w:rsidR="00DF0719">
              <w:rPr>
                <w:sz w:val="18"/>
                <w:szCs w:val="18"/>
              </w:rPr>
              <w:t xml:space="preserve"> </w:t>
            </w:r>
            <w:r w:rsidRPr="00BC20FD">
              <w:rPr>
                <w:sz w:val="18"/>
                <w:szCs w:val="18"/>
              </w:rPr>
              <w:t>Then Peter said, Lo, we have left all, and followed thee.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18:29 And he said unto them, Verily, I say unto you, There is no man </w:t>
            </w:r>
            <w:r w:rsidRPr="0016294B">
              <w:rPr>
                <w:b/>
                <w:sz w:val="18"/>
                <w:szCs w:val="18"/>
                <w:u w:val="single"/>
              </w:rPr>
              <w:t>who has</w:t>
            </w:r>
            <w:r w:rsidRPr="00BC20FD">
              <w:rPr>
                <w:sz w:val="18"/>
                <w:szCs w:val="18"/>
              </w:rPr>
              <w:t xml:space="preserve"> left house, or parents, or brethren, or wife, or children, for the kingdom of God's sake,</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Ὁ </w:t>
            </w:r>
            <w:hyperlink r:id="rId1450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4507"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4508"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4509"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“Ἀμὴν </w:t>
            </w:r>
            <w:hyperlink r:id="rId14510" w:tooltip="Heb 281: Amēn -- Verily, truly, amen; at the end of sentences may be paraphrased by: So let it be." w:history="1">
              <w:r w:rsidRPr="002E139A">
                <w:rPr>
                  <w:rStyle w:val="Hyperlink"/>
                  <w:rFonts w:ascii="Palatino Linotype" w:hAnsi="Palatino Linotype"/>
                  <w:sz w:val="18"/>
                  <w:szCs w:val="18"/>
                </w:rPr>
                <w:t>(Truly)</w:t>
              </w:r>
            </w:hyperlink>
            <w:r w:rsidRPr="002E139A">
              <w:rPr>
                <w:rStyle w:val="red1"/>
                <w:rFonts w:ascii="Palatino Linotype" w:hAnsi="Palatino Linotype"/>
                <w:color w:val="auto"/>
                <w:sz w:val="18"/>
                <w:szCs w:val="18"/>
              </w:rPr>
              <w:t xml:space="preserve"> λέγω </w:t>
            </w:r>
            <w:hyperlink r:id="rId14511"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4512"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ὅτι </w:t>
            </w:r>
            <w:hyperlink r:id="rId14513"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οὐδείς </w:t>
            </w:r>
            <w:hyperlink r:id="rId14514" w:tooltip="Adj-NMS 3762: oudeis -- No one, none, nothing." w:history="1">
              <w:r w:rsidRPr="002E139A">
                <w:rPr>
                  <w:rStyle w:val="Hyperlink"/>
                  <w:rFonts w:ascii="Palatino Linotype" w:hAnsi="Palatino Linotype"/>
                  <w:sz w:val="18"/>
                  <w:szCs w:val="18"/>
                </w:rPr>
                <w:t>(no one)</w:t>
              </w:r>
            </w:hyperlink>
            <w:r w:rsidRPr="002E139A">
              <w:rPr>
                <w:rStyle w:val="red1"/>
                <w:rFonts w:ascii="Palatino Linotype" w:hAnsi="Palatino Linotype"/>
                <w:color w:val="auto"/>
                <w:sz w:val="18"/>
                <w:szCs w:val="18"/>
              </w:rPr>
              <w:t xml:space="preserve"> ἐστιν </w:t>
            </w:r>
            <w:hyperlink r:id="rId14515" w:tooltip="V-PIA-3S 1510: estin -- To be, exist." w:history="1">
              <w:r w:rsidRPr="002E139A">
                <w:rPr>
                  <w:rStyle w:val="Hyperlink"/>
                  <w:rFonts w:ascii="Palatino Linotype" w:hAnsi="Palatino Linotype"/>
                  <w:sz w:val="18"/>
                  <w:szCs w:val="18"/>
                </w:rPr>
                <w:t>(there is)</w:t>
              </w:r>
            </w:hyperlink>
            <w:r w:rsidRPr="002E139A">
              <w:rPr>
                <w:rStyle w:val="red1"/>
                <w:rFonts w:ascii="Palatino Linotype" w:hAnsi="Palatino Linotype"/>
                <w:color w:val="auto"/>
                <w:sz w:val="18"/>
                <w:szCs w:val="18"/>
              </w:rPr>
              <w:t xml:space="preserve"> ὃς </w:t>
            </w:r>
            <w:hyperlink r:id="rId14516" w:tooltip="RelPro-NMS 3739: hos -- Who, which, what, that." w:history="1">
              <w:r w:rsidRPr="002E139A">
                <w:rPr>
                  <w:rStyle w:val="Hyperlink"/>
                  <w:rFonts w:ascii="Palatino Linotype" w:hAnsi="Palatino Linotype"/>
                  <w:sz w:val="18"/>
                  <w:szCs w:val="18"/>
                </w:rPr>
                <w:t>(who)</w:t>
              </w:r>
            </w:hyperlink>
            <w:r w:rsidRPr="002E139A">
              <w:rPr>
                <w:rStyle w:val="red1"/>
                <w:rFonts w:ascii="Palatino Linotype" w:hAnsi="Palatino Linotype"/>
                <w:color w:val="auto"/>
                <w:sz w:val="18"/>
                <w:szCs w:val="18"/>
              </w:rPr>
              <w:t xml:space="preserve"> ἀφῆκεν </w:t>
            </w:r>
            <w:hyperlink r:id="rId14517" w:tooltip="V-AIA-3S 863: aphēken -- (a) to send away, (b) to let go, release, permit to depart, (c) to remit, forgive, (d) to permit, suffer." w:history="1">
              <w:r w:rsidRPr="002E139A">
                <w:rPr>
                  <w:rStyle w:val="Hyperlink"/>
                  <w:rFonts w:ascii="Palatino Linotype" w:hAnsi="Palatino Linotype"/>
                  <w:sz w:val="18"/>
                  <w:szCs w:val="18"/>
                </w:rPr>
                <w:t>(has left)</w:t>
              </w:r>
            </w:hyperlink>
            <w:r w:rsidRPr="002E139A">
              <w:rPr>
                <w:rStyle w:val="red1"/>
                <w:rFonts w:ascii="Palatino Linotype" w:hAnsi="Palatino Linotype"/>
                <w:color w:val="auto"/>
                <w:sz w:val="18"/>
                <w:szCs w:val="18"/>
              </w:rPr>
              <w:t xml:space="preserve"> οἰκίαν </w:t>
            </w:r>
            <w:hyperlink r:id="rId14518" w:tooltip="N-AFS 3614: oikian -- A house, household, dwelling; goods, property, means."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xml:space="preserve"> ἢ </w:t>
            </w:r>
            <w:hyperlink r:id="rId14519"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γυναῖκα </w:t>
            </w:r>
            <w:hyperlink r:id="rId14520" w:tooltip="N-AFS 1135: gynaika -- A woman, wife, my lady." w:history="1">
              <w:r w:rsidRPr="002E139A">
                <w:rPr>
                  <w:rStyle w:val="Hyperlink"/>
                  <w:rFonts w:ascii="Palatino Linotype" w:hAnsi="Palatino Linotype"/>
                  <w:sz w:val="18"/>
                  <w:szCs w:val="18"/>
                </w:rPr>
                <w:t>(wife)</w:t>
              </w:r>
            </w:hyperlink>
            <w:r w:rsidRPr="002E139A">
              <w:rPr>
                <w:rStyle w:val="red1"/>
                <w:rFonts w:ascii="Palatino Linotype" w:hAnsi="Palatino Linotype"/>
                <w:color w:val="auto"/>
                <w:sz w:val="18"/>
                <w:szCs w:val="18"/>
              </w:rPr>
              <w:t xml:space="preserve"> ἢ </w:t>
            </w:r>
            <w:hyperlink r:id="rId14521"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ἀδελφοὺς </w:t>
            </w:r>
            <w:hyperlink r:id="rId14522" w:tooltip="N-AMP 80: adelphous -- A brother, member of the same religious community, especially a fellow-Christian." w:history="1">
              <w:r w:rsidRPr="002E139A">
                <w:rPr>
                  <w:rStyle w:val="Hyperlink"/>
                  <w:rFonts w:ascii="Palatino Linotype" w:hAnsi="Palatino Linotype"/>
                  <w:sz w:val="18"/>
                  <w:szCs w:val="18"/>
                </w:rPr>
                <w:t>(brothers)</w:t>
              </w:r>
            </w:hyperlink>
            <w:r w:rsidRPr="002E139A">
              <w:rPr>
                <w:rStyle w:val="red1"/>
                <w:rFonts w:ascii="Palatino Linotype" w:hAnsi="Palatino Linotype"/>
                <w:color w:val="auto"/>
                <w:sz w:val="18"/>
                <w:szCs w:val="18"/>
              </w:rPr>
              <w:t xml:space="preserve"> ἢ </w:t>
            </w:r>
            <w:hyperlink r:id="rId14523"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γονεῖς </w:t>
            </w:r>
            <w:hyperlink r:id="rId14524" w:tooltip="N-AMP 1118: goneis -- A begetter, father; plural: parents." w:history="1">
              <w:r w:rsidRPr="002E139A">
                <w:rPr>
                  <w:rStyle w:val="Hyperlink"/>
                  <w:rFonts w:ascii="Palatino Linotype" w:hAnsi="Palatino Linotype"/>
                  <w:sz w:val="18"/>
                  <w:szCs w:val="18"/>
                </w:rPr>
                <w:t>(parents)</w:t>
              </w:r>
            </w:hyperlink>
            <w:r w:rsidRPr="002E139A">
              <w:rPr>
                <w:rStyle w:val="red1"/>
                <w:rFonts w:ascii="Palatino Linotype" w:hAnsi="Palatino Linotype"/>
                <w:color w:val="auto"/>
                <w:sz w:val="18"/>
                <w:szCs w:val="18"/>
              </w:rPr>
              <w:t xml:space="preserve"> ἢ </w:t>
            </w:r>
            <w:hyperlink r:id="rId14525"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τέκνα </w:t>
            </w:r>
            <w:hyperlink r:id="rId14526" w:tooltip="N-ANP 5043: tekna -- A child, descendent, inhabitant." w:history="1">
              <w:r w:rsidRPr="002E139A">
                <w:rPr>
                  <w:rStyle w:val="Hyperlink"/>
                  <w:rFonts w:ascii="Palatino Linotype" w:hAnsi="Palatino Linotype"/>
                  <w:sz w:val="18"/>
                  <w:szCs w:val="18"/>
                </w:rPr>
                <w:t>(children)</w:t>
              </w:r>
            </w:hyperlink>
            <w:r w:rsidRPr="002E139A">
              <w:rPr>
                <w:rStyle w:val="red1"/>
                <w:rFonts w:ascii="Palatino Linotype" w:hAnsi="Palatino Linotype"/>
                <w:color w:val="auto"/>
                <w:sz w:val="18"/>
                <w:szCs w:val="18"/>
              </w:rPr>
              <w:t xml:space="preserve"> ἕνεκεν </w:t>
            </w:r>
            <w:hyperlink r:id="rId14527" w:tooltip="Prep 1752: heneken -- For the sake of, on account of, on account of which, wherefore, on account of what, why." w:history="1">
              <w:r w:rsidRPr="002E139A">
                <w:rPr>
                  <w:rStyle w:val="Hyperlink"/>
                  <w:rFonts w:ascii="Palatino Linotype" w:hAnsi="Palatino Linotype"/>
                  <w:sz w:val="18"/>
                  <w:szCs w:val="18"/>
                </w:rPr>
                <w:t>(for the sake of)</w:t>
              </w:r>
            </w:hyperlink>
            <w:r w:rsidRPr="002E139A">
              <w:rPr>
                <w:rStyle w:val="red1"/>
                <w:rFonts w:ascii="Palatino Linotype" w:hAnsi="Palatino Linotype"/>
                <w:color w:val="auto"/>
                <w:sz w:val="18"/>
                <w:szCs w:val="18"/>
              </w:rPr>
              <w:t xml:space="preserve"> τῆς </w:t>
            </w:r>
            <w:hyperlink r:id="rId14528"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βασιλείας </w:t>
            </w:r>
            <w:hyperlink r:id="rId14529" w:tooltip="N-GFS 932: basileias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4530"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4531"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18:29</w:t>
            </w:r>
            <w:r w:rsidR="00DF0719">
              <w:rPr>
                <w:sz w:val="18"/>
                <w:szCs w:val="18"/>
              </w:rPr>
              <w:t xml:space="preserve"> </w:t>
            </w:r>
            <w:r w:rsidRPr="00BC20FD">
              <w:rPr>
                <w:sz w:val="18"/>
                <w:szCs w:val="18"/>
              </w:rPr>
              <w:t xml:space="preserve">And he said unto them, Verily I say unto you, There is no man </w:t>
            </w:r>
            <w:r w:rsidRPr="0016294B">
              <w:rPr>
                <w:b/>
                <w:sz w:val="18"/>
                <w:szCs w:val="18"/>
                <w:u w:val="single"/>
              </w:rPr>
              <w:t>that hath</w:t>
            </w:r>
            <w:r w:rsidRPr="00BC20FD">
              <w:rPr>
                <w:sz w:val="18"/>
                <w:szCs w:val="18"/>
              </w:rPr>
              <w:t xml:space="preserve"> left house, or parents, or brethren, or wife, or children, for the kingdom of God's sake,</w:t>
            </w:r>
          </w:p>
        </w:tc>
      </w:tr>
      <w:tr w:rsidR="00DB7104" w:rsidRPr="0016294B"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18:30 Who shall not receive manifold more in this present time--and in the world to come, life everlasting.</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Style w:val="red1"/>
                <w:rFonts w:ascii="Palatino Linotype" w:hAnsi="Palatino Linotype"/>
                <w:color w:val="auto"/>
                <w:sz w:val="18"/>
                <w:szCs w:val="18"/>
              </w:rPr>
              <w:t>ὃς </w:t>
            </w:r>
            <w:hyperlink r:id="rId14532" w:tooltip="RelPro-NMS 3739: hos -- Who, which, what, that." w:history="1">
              <w:r w:rsidRPr="002E139A">
                <w:rPr>
                  <w:rStyle w:val="Hyperlink"/>
                  <w:rFonts w:ascii="Palatino Linotype" w:hAnsi="Palatino Linotype"/>
                  <w:sz w:val="18"/>
                  <w:szCs w:val="18"/>
                </w:rPr>
                <w:t>(who)</w:t>
              </w:r>
            </w:hyperlink>
            <w:r w:rsidRPr="002E139A">
              <w:rPr>
                <w:rStyle w:val="red1"/>
                <w:rFonts w:ascii="Palatino Linotype" w:hAnsi="Palatino Linotype"/>
                <w:color w:val="auto"/>
                <w:sz w:val="18"/>
                <w:szCs w:val="18"/>
              </w:rPr>
              <w:t xml:space="preserve"> οὐχὶ </w:t>
            </w:r>
            <w:hyperlink r:id="rId14533" w:tooltip="Adv 3780: ouchi -- By no means, not at all."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μὴ </w:t>
            </w:r>
            <w:hyperlink r:id="rId14534" w:tooltip="Adv 3361: mē -- Not, lest." w:history="1">
              <w:r w:rsidRPr="002E139A">
                <w:rPr>
                  <w:rStyle w:val="Hyperlink"/>
                  <w:rFonts w:ascii="Palatino Linotype" w:hAnsi="Palatino Linotype"/>
                  <w:sz w:val="18"/>
                  <w:szCs w:val="18"/>
                </w:rPr>
                <w:t>(nothing)</w:t>
              </w:r>
            </w:hyperlink>
            <w:r w:rsidRPr="002E139A">
              <w:rPr>
                <w:rStyle w:val="red1"/>
                <w:rFonts w:ascii="Palatino Linotype" w:hAnsi="Palatino Linotype"/>
                <w:color w:val="auto"/>
                <w:sz w:val="18"/>
                <w:szCs w:val="18"/>
              </w:rPr>
              <w:t xml:space="preserve"> ἀπολάβῃ* </w:t>
            </w:r>
            <w:hyperlink r:id="rId14535" w:tooltip="V-ASA-3S 618: apolabē -- (a) to get back, receive back, (b) to get (receive) as due (deserved), (c) to draw aside, separate." w:history="1">
              <w:r w:rsidRPr="002E139A">
                <w:rPr>
                  <w:rStyle w:val="Hyperlink"/>
                  <w:rFonts w:ascii="Palatino Linotype" w:hAnsi="Palatino Linotype"/>
                  <w:sz w:val="18"/>
                  <w:szCs w:val="18"/>
                </w:rPr>
                <w:t>(shall receive)</w:t>
              </w:r>
            </w:hyperlink>
            <w:r w:rsidRPr="002E139A">
              <w:rPr>
                <w:rStyle w:val="red1"/>
                <w:rFonts w:ascii="Palatino Linotype" w:hAnsi="Palatino Linotype"/>
                <w:color w:val="auto"/>
                <w:sz w:val="18"/>
                <w:szCs w:val="18"/>
              </w:rPr>
              <w:t xml:space="preserve"> πολλαπλασίονα </w:t>
            </w:r>
            <w:hyperlink r:id="rId14536" w:tooltip="Adj-ANP 4179: pollaplasiona -- Many times more, manifold." w:history="1">
              <w:r w:rsidRPr="002E139A">
                <w:rPr>
                  <w:rStyle w:val="Hyperlink"/>
                  <w:rFonts w:ascii="Palatino Linotype" w:hAnsi="Palatino Linotype"/>
                  <w:sz w:val="18"/>
                  <w:szCs w:val="18"/>
                </w:rPr>
                <w:t>(manifold more)</w:t>
              </w:r>
            </w:hyperlink>
            <w:r w:rsidRPr="002E139A">
              <w:rPr>
                <w:rStyle w:val="red1"/>
                <w:rFonts w:ascii="Palatino Linotype" w:hAnsi="Palatino Linotype"/>
                <w:color w:val="auto"/>
                <w:sz w:val="18"/>
                <w:szCs w:val="18"/>
              </w:rPr>
              <w:t xml:space="preserve"> ἐν </w:t>
            </w:r>
            <w:hyperlink r:id="rId1453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4538" w:tooltip="Art-DM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καιρῷ </w:t>
            </w:r>
            <w:hyperlink r:id="rId14539" w:tooltip="N-DMS 2540: kairō -- Fitting season, season, opportunity, occasion, time." w:history="1">
              <w:r w:rsidRPr="002E139A">
                <w:rPr>
                  <w:rStyle w:val="Hyperlink"/>
                  <w:rFonts w:ascii="Palatino Linotype" w:hAnsi="Palatino Linotype"/>
                  <w:sz w:val="18"/>
                  <w:szCs w:val="18"/>
                </w:rPr>
                <w:t>(time)</w:t>
              </w:r>
            </w:hyperlink>
            <w:r w:rsidRPr="002E139A">
              <w:rPr>
                <w:rStyle w:val="red1"/>
                <w:rFonts w:ascii="Palatino Linotype" w:hAnsi="Palatino Linotype"/>
                <w:color w:val="auto"/>
                <w:sz w:val="18"/>
                <w:szCs w:val="18"/>
              </w:rPr>
              <w:t xml:space="preserve"> τούτῳ </w:t>
            </w:r>
            <w:hyperlink r:id="rId14540" w:tooltip="DPro-DMS 3778: toutō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 καὶ </w:t>
            </w:r>
            <w:hyperlink r:id="rId1454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ἐν </w:t>
            </w:r>
            <w:hyperlink r:id="rId14542"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4543" w:tooltip="Art-DM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αἰῶνι </w:t>
            </w:r>
            <w:hyperlink r:id="rId14544" w:tooltip="N-DMS 165: aiōni -- An age, a cycle (of time), especially of the present age as contrasted with the future age, and of one of a series of ages stretching to infinity." w:history="1">
              <w:r w:rsidRPr="002E139A">
                <w:rPr>
                  <w:rStyle w:val="Hyperlink"/>
                  <w:rFonts w:ascii="Palatino Linotype" w:hAnsi="Palatino Linotype"/>
                  <w:sz w:val="18"/>
                  <w:szCs w:val="18"/>
                </w:rPr>
                <w:t>(age)</w:t>
              </w:r>
            </w:hyperlink>
            <w:r w:rsidRPr="002E139A">
              <w:rPr>
                <w:rStyle w:val="red1"/>
                <w:rFonts w:ascii="Palatino Linotype" w:hAnsi="Palatino Linotype"/>
                <w:color w:val="auto"/>
                <w:sz w:val="18"/>
                <w:szCs w:val="18"/>
              </w:rPr>
              <w:t xml:space="preserve"> τῷ </w:t>
            </w:r>
            <w:hyperlink r:id="rId14545" w:tooltip="Art-DMS 3588: tō -- The, the definite articl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ἐρχομένῳ </w:t>
            </w:r>
            <w:hyperlink r:id="rId14546" w:tooltip="V-PPM/P-DMS 2064: erchomenō -- To come, go." w:history="1">
              <w:r w:rsidRPr="002E139A">
                <w:rPr>
                  <w:rStyle w:val="Hyperlink"/>
                  <w:rFonts w:ascii="Palatino Linotype" w:hAnsi="Palatino Linotype"/>
                  <w:sz w:val="18"/>
                  <w:szCs w:val="18"/>
                </w:rPr>
                <w:t>(is coming)</w:t>
              </w:r>
            </w:hyperlink>
            <w:r w:rsidRPr="002E139A">
              <w:rPr>
                <w:rStyle w:val="red1"/>
                <w:rFonts w:ascii="Palatino Linotype" w:hAnsi="Palatino Linotype"/>
                <w:color w:val="auto"/>
                <w:sz w:val="18"/>
                <w:szCs w:val="18"/>
              </w:rPr>
              <w:t>, ζωὴν </w:t>
            </w:r>
            <w:hyperlink r:id="rId14547" w:tooltip="N-AFS 2222: zōēn -- Life, both of physical (present) and of spiritual (particularly future) existence." w:history="1">
              <w:r w:rsidRPr="002E139A">
                <w:rPr>
                  <w:rStyle w:val="Hyperlink"/>
                  <w:rFonts w:ascii="Palatino Linotype" w:hAnsi="Palatino Linotype"/>
                  <w:sz w:val="18"/>
                  <w:szCs w:val="18"/>
                </w:rPr>
                <w:t>(life)</w:t>
              </w:r>
            </w:hyperlink>
            <w:r w:rsidRPr="002E139A">
              <w:rPr>
                <w:rStyle w:val="red1"/>
                <w:rFonts w:ascii="Palatino Linotype" w:hAnsi="Palatino Linotype"/>
                <w:color w:val="auto"/>
                <w:sz w:val="18"/>
                <w:szCs w:val="18"/>
              </w:rPr>
              <w:t xml:space="preserve"> αἰώνιον </w:t>
            </w:r>
            <w:hyperlink r:id="rId14548" w:tooltip="Adj-AFS 166: aiōnion -- Age-long, and therefore: practically eternal, unending; partaking of the character of that which lasts for an age, as contrasted with that which is brief and fleeting." w:history="1">
              <w:r w:rsidRPr="002E139A">
                <w:rPr>
                  <w:rStyle w:val="Hyperlink"/>
                  <w:rFonts w:ascii="Palatino Linotype" w:hAnsi="Palatino Linotype"/>
                  <w:sz w:val="18"/>
                  <w:szCs w:val="18"/>
                </w:rPr>
                <w:t>(eternal)</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18:30</w:t>
            </w:r>
            <w:r w:rsidR="00DF0719">
              <w:rPr>
                <w:sz w:val="18"/>
                <w:szCs w:val="18"/>
              </w:rPr>
              <w:t xml:space="preserve"> </w:t>
            </w:r>
            <w:r w:rsidRPr="00BC20FD">
              <w:rPr>
                <w:sz w:val="18"/>
                <w:szCs w:val="18"/>
              </w:rPr>
              <w:t>Who shall not receive manifold more in this present time, and in the world to come life everlasting.</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18:31 Then he took the twelve and said unto them, Behold, we go up to Jerusalem; and all things </w:t>
            </w:r>
            <w:r w:rsidRPr="0016294B">
              <w:rPr>
                <w:b/>
                <w:sz w:val="18"/>
                <w:szCs w:val="18"/>
                <w:u w:val="single"/>
              </w:rPr>
              <w:t>which</w:t>
            </w:r>
            <w:r w:rsidRPr="00BC20FD">
              <w:rPr>
                <w:sz w:val="18"/>
                <w:szCs w:val="18"/>
              </w:rPr>
              <w:t xml:space="preserve"> are written by the prophets concerning the Son of Man shall be accomplished.</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sz w:val="18"/>
                <w:szCs w:val="18"/>
              </w:rPr>
              <w:t>Παραλαβὼν </w:t>
            </w:r>
            <w:hyperlink r:id="rId14549" w:tooltip="V-APA-NMS 3880: Paralabōn -- To take from, receive from, or: to take to, receive (apparently not used of money), admit, acknowledge; to take with me." w:history="1">
              <w:r w:rsidRPr="002E139A">
                <w:rPr>
                  <w:rStyle w:val="Hyperlink"/>
                  <w:rFonts w:ascii="Palatino Linotype" w:hAnsi="Palatino Linotype"/>
                  <w:sz w:val="18"/>
                  <w:szCs w:val="18"/>
                </w:rPr>
                <w:t>(Having taken aside)</w:t>
              </w:r>
            </w:hyperlink>
            <w:r w:rsidRPr="002E139A">
              <w:rPr>
                <w:rFonts w:ascii="Palatino Linotype" w:hAnsi="Palatino Linotype"/>
                <w:sz w:val="18"/>
                <w:szCs w:val="18"/>
              </w:rPr>
              <w:t xml:space="preserve"> δὲ </w:t>
            </w:r>
            <w:hyperlink r:id="rId1455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τοὺς </w:t>
            </w:r>
            <w:hyperlink r:id="rId14551"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δώδεκα </w:t>
            </w:r>
            <w:hyperlink r:id="rId14552" w:tooltip="Adj-AMP 1427: dōdeka -- Twelve; the usual way in which the Twelve apostles of Jesus are referred to." w:history="1">
              <w:r w:rsidRPr="002E139A">
                <w:rPr>
                  <w:rStyle w:val="Hyperlink"/>
                  <w:rFonts w:ascii="Palatino Linotype" w:hAnsi="Palatino Linotype"/>
                  <w:sz w:val="18"/>
                  <w:szCs w:val="18"/>
                </w:rPr>
                <w:t>(Twelve)</w:t>
              </w:r>
            </w:hyperlink>
            <w:r w:rsidRPr="002E139A">
              <w:rPr>
                <w:rFonts w:ascii="Palatino Linotype" w:hAnsi="Palatino Linotype"/>
                <w:sz w:val="18"/>
                <w:szCs w:val="18"/>
              </w:rPr>
              <w:t>, εἶπεν </w:t>
            </w:r>
            <w:hyperlink r:id="rId1455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1455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4555"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“Ἰδοὺ </w:t>
            </w:r>
            <w:hyperlink r:id="rId14556"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ἀναβαίνομεν </w:t>
            </w:r>
            <w:hyperlink r:id="rId14557" w:tooltip="V-PIA-1P 305: anabainomen -- To go up, mount, ascend; of things: to rise, spring up, come up." w:history="1">
              <w:r w:rsidRPr="002E139A">
                <w:rPr>
                  <w:rStyle w:val="Hyperlink"/>
                  <w:rFonts w:ascii="Palatino Linotype" w:hAnsi="Palatino Linotype"/>
                  <w:sz w:val="18"/>
                  <w:szCs w:val="18"/>
                </w:rPr>
                <w:t>(we go up)</w:t>
              </w:r>
            </w:hyperlink>
            <w:r w:rsidRPr="002E139A">
              <w:rPr>
                <w:rStyle w:val="red1"/>
                <w:rFonts w:ascii="Palatino Linotype" w:hAnsi="Palatino Linotype"/>
                <w:color w:val="auto"/>
                <w:sz w:val="18"/>
                <w:szCs w:val="18"/>
              </w:rPr>
              <w:t xml:space="preserve"> εἰς </w:t>
            </w:r>
            <w:hyperlink r:id="rId14558"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Ἰερουσαλήμ </w:t>
            </w:r>
            <w:hyperlink r:id="rId14559" w:tooltip="N-A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Style w:val="red1"/>
                <w:rFonts w:ascii="Palatino Linotype" w:hAnsi="Palatino Linotype"/>
                <w:color w:val="auto"/>
                <w:sz w:val="18"/>
                <w:szCs w:val="18"/>
              </w:rPr>
              <w:t>, καὶ </w:t>
            </w:r>
            <w:hyperlink r:id="rId1456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τελεσθήσεται </w:t>
            </w:r>
            <w:hyperlink r:id="rId14561" w:tooltip="V-FIP-3S 5055: telesthēsetai -- (a) to end, finish, (b) to fulfill, accomplish, (c) to pay." w:history="1">
              <w:r w:rsidRPr="002E139A">
                <w:rPr>
                  <w:rStyle w:val="Hyperlink"/>
                  <w:rFonts w:ascii="Palatino Linotype" w:hAnsi="Palatino Linotype"/>
                  <w:sz w:val="18"/>
                  <w:szCs w:val="18"/>
                </w:rPr>
                <w:t>(will be accomplished)</w:t>
              </w:r>
            </w:hyperlink>
            <w:r w:rsidRPr="002E139A">
              <w:rPr>
                <w:rStyle w:val="red1"/>
                <w:rFonts w:ascii="Palatino Linotype" w:hAnsi="Palatino Linotype"/>
                <w:color w:val="auto"/>
                <w:sz w:val="18"/>
                <w:szCs w:val="18"/>
              </w:rPr>
              <w:t xml:space="preserve"> πάντα </w:t>
            </w:r>
            <w:hyperlink r:id="rId14562" w:tooltip="Adj-NNP 3956: panta -- All, the whole, every kind of." w:history="1">
              <w:r w:rsidRPr="002E139A">
                <w:rPr>
                  <w:rStyle w:val="Hyperlink"/>
                  <w:rFonts w:ascii="Palatino Linotype" w:hAnsi="Palatino Linotype"/>
                  <w:sz w:val="18"/>
                  <w:szCs w:val="18"/>
                </w:rPr>
                <w:t>(all things)</w:t>
              </w:r>
            </w:hyperlink>
            <w:r w:rsidRPr="002E139A">
              <w:rPr>
                <w:rStyle w:val="red1"/>
                <w:rFonts w:ascii="Palatino Linotype" w:hAnsi="Palatino Linotype"/>
                <w:color w:val="auto"/>
                <w:sz w:val="18"/>
                <w:szCs w:val="18"/>
              </w:rPr>
              <w:t xml:space="preserve"> τὰ </w:t>
            </w:r>
            <w:hyperlink r:id="rId14563" w:tooltip="Art-NNP 3588: ta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γεγραμμένα </w:t>
            </w:r>
            <w:hyperlink r:id="rId14564" w:tooltip="V-RPM/P-NNP 1125: gegrammena -- To write; pass: it is written, it stands written (in the scriptures)." w:history="1">
              <w:r w:rsidRPr="002E139A">
                <w:rPr>
                  <w:rStyle w:val="Hyperlink"/>
                  <w:rFonts w:ascii="Palatino Linotype" w:hAnsi="Palatino Linotype"/>
                  <w:sz w:val="18"/>
                  <w:szCs w:val="18"/>
                </w:rPr>
                <w:t>(having been written)</w:t>
              </w:r>
            </w:hyperlink>
            <w:r w:rsidRPr="002E139A">
              <w:rPr>
                <w:rStyle w:val="red1"/>
                <w:rFonts w:ascii="Palatino Linotype" w:hAnsi="Palatino Linotype"/>
                <w:color w:val="auto"/>
                <w:sz w:val="18"/>
                <w:szCs w:val="18"/>
              </w:rPr>
              <w:t xml:space="preserve"> διὰ </w:t>
            </w:r>
            <w:hyperlink r:id="rId14565"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τῶν </w:t>
            </w:r>
            <w:hyperlink r:id="rId14566" w:tooltip="Art-GMP 3588: tō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προφητῶν </w:t>
            </w:r>
            <w:hyperlink r:id="rId14567" w:tooltip="N-GMP 4396: prophētōn -- A prophet, poet; a person gifted at expositing divine truth." w:history="1">
              <w:r w:rsidRPr="002E139A">
                <w:rPr>
                  <w:rStyle w:val="Hyperlink"/>
                  <w:rFonts w:ascii="Palatino Linotype" w:hAnsi="Palatino Linotype"/>
                  <w:sz w:val="18"/>
                  <w:szCs w:val="18"/>
                </w:rPr>
                <w:t>(prophets)</w:t>
              </w:r>
            </w:hyperlink>
            <w:r w:rsidRPr="002E139A">
              <w:rPr>
                <w:rStyle w:val="red1"/>
                <w:rFonts w:ascii="Palatino Linotype" w:hAnsi="Palatino Linotype"/>
                <w:color w:val="auto"/>
                <w:sz w:val="18"/>
                <w:szCs w:val="18"/>
              </w:rPr>
              <w:t xml:space="preserve"> τῷ </w:t>
            </w:r>
            <w:hyperlink r:id="rId14568" w:tooltip="Art-DMS 3588: tō -- The, the definite article." w:history="1">
              <w:r w:rsidRPr="002E139A">
                <w:rPr>
                  <w:rStyle w:val="Hyperlink"/>
                  <w:rFonts w:ascii="Palatino Linotype" w:hAnsi="Palatino Linotype"/>
                  <w:sz w:val="18"/>
                  <w:szCs w:val="18"/>
                </w:rPr>
                <w:t>(about the)</w:t>
              </w:r>
            </w:hyperlink>
            <w:r w:rsidRPr="002E139A">
              <w:rPr>
                <w:rStyle w:val="red1"/>
                <w:rFonts w:ascii="Palatino Linotype" w:hAnsi="Palatino Linotype"/>
                <w:color w:val="auto"/>
                <w:sz w:val="18"/>
                <w:szCs w:val="18"/>
              </w:rPr>
              <w:t xml:space="preserve"> Υἱῷ </w:t>
            </w:r>
            <w:hyperlink r:id="rId14569" w:tooltip="N-DMS 5207: Huiō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14570"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14571"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18:31</w:t>
            </w:r>
            <w:r w:rsidR="00DF0719">
              <w:rPr>
                <w:sz w:val="18"/>
                <w:szCs w:val="18"/>
              </w:rPr>
              <w:t xml:space="preserve"> </w:t>
            </w:r>
            <w:r w:rsidRPr="00BC20FD">
              <w:rPr>
                <w:sz w:val="18"/>
                <w:szCs w:val="18"/>
              </w:rPr>
              <w:t xml:space="preserve">Then he took </w:t>
            </w:r>
            <w:r w:rsidRPr="0016294B">
              <w:rPr>
                <w:b/>
                <w:sz w:val="18"/>
                <w:szCs w:val="18"/>
                <w:u w:val="single"/>
              </w:rPr>
              <w:t>unto him</w:t>
            </w:r>
            <w:r w:rsidRPr="00BC20FD">
              <w:rPr>
                <w:sz w:val="18"/>
                <w:szCs w:val="18"/>
              </w:rPr>
              <w:t xml:space="preserve"> the twelve, and said unto them, Behold, we go up to Jerusalem, and all things </w:t>
            </w:r>
            <w:r w:rsidRPr="0016294B">
              <w:rPr>
                <w:b/>
                <w:sz w:val="18"/>
                <w:szCs w:val="18"/>
                <w:u w:val="single"/>
              </w:rPr>
              <w:t>that</w:t>
            </w:r>
            <w:r w:rsidRPr="00BC20FD">
              <w:rPr>
                <w:sz w:val="18"/>
                <w:szCs w:val="18"/>
              </w:rPr>
              <w:t xml:space="preserve"> are written by the prophets concerning the Son of man shall be accomplished.</w:t>
            </w:r>
          </w:p>
        </w:tc>
      </w:tr>
      <w:tr w:rsidR="00DB7104" w:rsidRPr="0016294B"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18:32 For he shall be delivered unto the Gentiles, and shall be mocked, and spitefully entreated, and spitted on.</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32</w:t>
            </w:r>
            <w:r w:rsidRPr="002E139A">
              <w:rPr>
                <w:rStyle w:val="reftext1"/>
                <w:sz w:val="18"/>
                <w:szCs w:val="18"/>
              </w:rPr>
              <w:t> </w:t>
            </w:r>
            <w:r w:rsidRPr="002E139A">
              <w:rPr>
                <w:rStyle w:val="red1"/>
                <w:rFonts w:ascii="Palatino Linotype" w:hAnsi="Palatino Linotype"/>
                <w:color w:val="auto"/>
                <w:sz w:val="18"/>
                <w:szCs w:val="18"/>
              </w:rPr>
              <w:t>παραδοθήσεται </w:t>
            </w:r>
            <w:hyperlink r:id="rId14572" w:tooltip="V-FIP-3S 3860: paradothēsetai -- To hand over, pledge, hand down, deliver, commit, commend, betray, abandon." w:history="1">
              <w:r w:rsidRPr="002E139A">
                <w:rPr>
                  <w:rStyle w:val="Hyperlink"/>
                  <w:rFonts w:ascii="Palatino Linotype" w:hAnsi="Palatino Linotype"/>
                  <w:sz w:val="18"/>
                  <w:szCs w:val="18"/>
                </w:rPr>
                <w:t>(He will be betrayed)</w:t>
              </w:r>
            </w:hyperlink>
            <w:r w:rsidRPr="002E139A">
              <w:rPr>
                <w:rStyle w:val="red1"/>
                <w:rFonts w:ascii="Palatino Linotype" w:hAnsi="Palatino Linotype"/>
                <w:color w:val="auto"/>
                <w:sz w:val="18"/>
                <w:szCs w:val="18"/>
              </w:rPr>
              <w:t xml:space="preserve"> γὰρ </w:t>
            </w:r>
            <w:hyperlink r:id="rId14573"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τοῖς </w:t>
            </w:r>
            <w:hyperlink r:id="rId14574" w:tooltip="Art-DNP 3588: tois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ἔθνεσιν </w:t>
            </w:r>
            <w:hyperlink r:id="rId14575" w:tooltip="N-DNP 1484: ethnesin -- A race, people, nation; the nations, heathen world, Gentiles." w:history="1">
              <w:r w:rsidRPr="002E139A">
                <w:rPr>
                  <w:rStyle w:val="Hyperlink"/>
                  <w:rFonts w:ascii="Palatino Linotype" w:hAnsi="Palatino Linotype"/>
                  <w:sz w:val="18"/>
                  <w:szCs w:val="18"/>
                </w:rPr>
                <w:t>(Gentiles)</w:t>
              </w:r>
            </w:hyperlink>
            <w:r w:rsidRPr="002E139A">
              <w:rPr>
                <w:rStyle w:val="red1"/>
                <w:rFonts w:ascii="Palatino Linotype" w:hAnsi="Palatino Linotype"/>
                <w:color w:val="auto"/>
                <w:sz w:val="18"/>
                <w:szCs w:val="18"/>
              </w:rPr>
              <w:t>, καὶ </w:t>
            </w:r>
            <w:hyperlink r:id="rId1457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ἐμπαιχθήσεται </w:t>
            </w:r>
            <w:hyperlink r:id="rId14577" w:tooltip="V-FIP-3S 1702: empaichthēsetai -- To mock, ridicule." w:history="1">
              <w:r w:rsidRPr="002E139A">
                <w:rPr>
                  <w:rStyle w:val="Hyperlink"/>
                  <w:rFonts w:ascii="Palatino Linotype" w:hAnsi="Palatino Linotype"/>
                  <w:sz w:val="18"/>
                  <w:szCs w:val="18"/>
                </w:rPr>
                <w:t>(will be mocked)</w:t>
              </w:r>
            </w:hyperlink>
            <w:r w:rsidRPr="002E139A">
              <w:rPr>
                <w:rStyle w:val="red1"/>
                <w:rFonts w:ascii="Palatino Linotype" w:hAnsi="Palatino Linotype"/>
                <w:color w:val="auto"/>
                <w:sz w:val="18"/>
                <w:szCs w:val="18"/>
              </w:rPr>
              <w:t>, καὶ </w:t>
            </w:r>
            <w:hyperlink r:id="rId1457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ὑβρισθήσεται </w:t>
            </w:r>
            <w:hyperlink r:id="rId14579" w:tooltip="V-FIP-3S 5195: hybristhēsetai -- To insult, treat with insolence." w:history="1">
              <w:r w:rsidRPr="002E139A">
                <w:rPr>
                  <w:rStyle w:val="Hyperlink"/>
                  <w:rFonts w:ascii="Palatino Linotype" w:hAnsi="Palatino Linotype"/>
                  <w:sz w:val="18"/>
                  <w:szCs w:val="18"/>
                </w:rPr>
                <w:t>(will be insulted)</w:t>
              </w:r>
            </w:hyperlink>
            <w:r w:rsidRPr="002E139A">
              <w:rPr>
                <w:rStyle w:val="red1"/>
                <w:rFonts w:ascii="Palatino Linotype" w:hAnsi="Palatino Linotype"/>
                <w:color w:val="auto"/>
                <w:sz w:val="18"/>
                <w:szCs w:val="18"/>
              </w:rPr>
              <w:t>, καὶ </w:t>
            </w:r>
            <w:hyperlink r:id="rId1458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ἐμπτυσθήσεται </w:t>
            </w:r>
            <w:hyperlink r:id="rId14581" w:tooltip="V-FIP-3S 1716: emptysthēsetai -- To spit upon." w:history="1">
              <w:r w:rsidRPr="002E139A">
                <w:rPr>
                  <w:rStyle w:val="Hyperlink"/>
                  <w:rFonts w:ascii="Palatino Linotype" w:hAnsi="Palatino Linotype"/>
                  <w:sz w:val="18"/>
                  <w:szCs w:val="18"/>
                </w:rPr>
                <w:t>(will be spit upon)</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18:32</w:t>
            </w:r>
            <w:r w:rsidR="00DF0719">
              <w:rPr>
                <w:sz w:val="18"/>
                <w:szCs w:val="18"/>
              </w:rPr>
              <w:t xml:space="preserve"> </w:t>
            </w:r>
            <w:r w:rsidRPr="00BC20FD">
              <w:rPr>
                <w:sz w:val="18"/>
                <w:szCs w:val="18"/>
              </w:rPr>
              <w:t>For he shall be delivered unto the Gentiles, and shall be mocked, and spitefully entreated, and spitted on:</w:t>
            </w:r>
          </w:p>
        </w:tc>
      </w:tr>
      <w:tr w:rsidR="00DB7104" w:rsidRPr="0016294B"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18:33 And they shall scourge and put him to death; and the third day he shall rise again.</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Style w:val="red1"/>
                <w:rFonts w:ascii="Palatino Linotype" w:hAnsi="Palatino Linotype"/>
                <w:color w:val="auto"/>
                <w:sz w:val="18"/>
                <w:szCs w:val="18"/>
              </w:rPr>
              <w:t>καὶ </w:t>
            </w:r>
            <w:hyperlink r:id="rId1458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μαστιγώσαντες </w:t>
            </w:r>
            <w:hyperlink r:id="rId14583" w:tooltip="V-APA-NMP 3146: mastigōsantes -- To flog, scourge, the victim being strapped to a pole or frame; to chastise." w:history="1">
              <w:r w:rsidRPr="002E139A">
                <w:rPr>
                  <w:rStyle w:val="Hyperlink"/>
                  <w:rFonts w:ascii="Palatino Linotype" w:hAnsi="Palatino Linotype"/>
                  <w:sz w:val="18"/>
                  <w:szCs w:val="18"/>
                </w:rPr>
                <w:t>(having flogged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ἀποκτενοῦσιν </w:t>
            </w:r>
            <w:hyperlink r:id="rId14584" w:tooltip="V-FIA-3P 615: apoktenousin -- To put to death, kill; fig: to abolish." w:history="1">
              <w:r w:rsidRPr="002E139A">
                <w:rPr>
                  <w:rStyle w:val="Hyperlink"/>
                  <w:rFonts w:ascii="Palatino Linotype" w:hAnsi="Palatino Linotype"/>
                  <w:sz w:val="18"/>
                  <w:szCs w:val="18"/>
                </w:rPr>
                <w:t>(they will kill)</w:t>
              </w:r>
            </w:hyperlink>
            <w:r w:rsidRPr="002E139A">
              <w:rPr>
                <w:rStyle w:val="red1"/>
                <w:rFonts w:ascii="Palatino Linotype" w:hAnsi="Palatino Linotype"/>
                <w:color w:val="auto"/>
                <w:sz w:val="18"/>
                <w:szCs w:val="18"/>
              </w:rPr>
              <w:t xml:space="preserve"> αὐτόν </w:t>
            </w:r>
            <w:hyperlink r:id="rId14585" w:tooltip="PPro-AM3S 846: auton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καὶ </w:t>
            </w:r>
            <w:hyperlink r:id="rId1458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τῇ </w:t>
            </w:r>
            <w:hyperlink r:id="rId14587" w:tooltip="Art-DFS 3588: tē -- The, the definite article." w:history="1">
              <w:r w:rsidRPr="002E139A">
                <w:rPr>
                  <w:rStyle w:val="Hyperlink"/>
                  <w:rFonts w:ascii="Palatino Linotype" w:hAnsi="Palatino Linotype"/>
                  <w:sz w:val="18"/>
                  <w:szCs w:val="18"/>
                </w:rPr>
                <w:t>(on the)</w:t>
              </w:r>
            </w:hyperlink>
            <w:r w:rsidRPr="002E139A">
              <w:rPr>
                <w:rStyle w:val="red1"/>
                <w:rFonts w:ascii="Palatino Linotype" w:hAnsi="Palatino Linotype"/>
                <w:color w:val="auto"/>
                <w:sz w:val="18"/>
                <w:szCs w:val="18"/>
              </w:rPr>
              <w:t xml:space="preserve"> ἡμέρᾳ </w:t>
            </w:r>
            <w:hyperlink r:id="rId14588" w:tooltip="N-DFS 2250: hēmera -- A day, the period from sunrise to sunset." w:history="1">
              <w:r w:rsidRPr="002E139A">
                <w:rPr>
                  <w:rStyle w:val="Hyperlink"/>
                  <w:rFonts w:ascii="Palatino Linotype" w:hAnsi="Palatino Linotype"/>
                  <w:sz w:val="18"/>
                  <w:szCs w:val="18"/>
                </w:rPr>
                <w:t>(day)</w:t>
              </w:r>
            </w:hyperlink>
            <w:r w:rsidRPr="002E139A">
              <w:rPr>
                <w:rStyle w:val="red1"/>
                <w:rFonts w:ascii="Palatino Linotype" w:hAnsi="Palatino Linotype"/>
                <w:color w:val="auto"/>
                <w:sz w:val="18"/>
                <w:szCs w:val="18"/>
              </w:rPr>
              <w:t xml:space="preserve"> τῇ </w:t>
            </w:r>
            <w:hyperlink r:id="rId14589"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τρίτῃ </w:t>
            </w:r>
            <w:hyperlink r:id="rId14590" w:tooltip="Adj-DFS 5154: tritē -- Third." w:history="1">
              <w:r w:rsidRPr="002E139A">
                <w:rPr>
                  <w:rStyle w:val="Hyperlink"/>
                  <w:rFonts w:ascii="Palatino Linotype" w:hAnsi="Palatino Linotype"/>
                  <w:sz w:val="18"/>
                  <w:szCs w:val="18"/>
                </w:rPr>
                <w:t>(third)</w:t>
              </w:r>
            </w:hyperlink>
            <w:r w:rsidRPr="002E139A">
              <w:rPr>
                <w:rStyle w:val="red1"/>
                <w:rFonts w:ascii="Palatino Linotype" w:hAnsi="Palatino Linotype"/>
                <w:color w:val="auto"/>
                <w:sz w:val="18"/>
                <w:szCs w:val="18"/>
              </w:rPr>
              <w:t xml:space="preserve"> ἀναστήσεται </w:t>
            </w:r>
            <w:hyperlink r:id="rId14591" w:tooltip="V-FIM-3S 450: anastēsetai -- To raise up, set up; to rise from among (the) dead; to arise, appear." w:history="1">
              <w:r w:rsidRPr="002E139A">
                <w:rPr>
                  <w:rStyle w:val="Hyperlink"/>
                  <w:rFonts w:ascii="Palatino Linotype" w:hAnsi="Palatino Linotype"/>
                  <w:sz w:val="18"/>
                  <w:szCs w:val="18"/>
                </w:rPr>
                <w:t>(He will rise again)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18:33</w:t>
            </w:r>
            <w:r w:rsidR="00DF0719">
              <w:rPr>
                <w:sz w:val="18"/>
                <w:szCs w:val="18"/>
              </w:rPr>
              <w:t xml:space="preserve"> </w:t>
            </w:r>
            <w:r w:rsidRPr="00BC20FD">
              <w:rPr>
                <w:sz w:val="18"/>
                <w:szCs w:val="18"/>
              </w:rPr>
              <w:t xml:space="preserve">And they shall scourge </w:t>
            </w:r>
            <w:r w:rsidRPr="0016294B">
              <w:rPr>
                <w:b/>
                <w:sz w:val="18"/>
                <w:szCs w:val="18"/>
                <w:u w:val="single"/>
              </w:rPr>
              <w:t>him</w:t>
            </w:r>
            <w:r w:rsidRPr="00BC20FD">
              <w:rPr>
                <w:sz w:val="18"/>
                <w:szCs w:val="18"/>
              </w:rPr>
              <w:t>, and put him to death: and the third day he shall rise again.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18:34 And they understood none of these things; and this saying was hid from them; neither </w:t>
            </w:r>
            <w:r w:rsidRPr="0016294B">
              <w:rPr>
                <w:b/>
                <w:sz w:val="18"/>
                <w:szCs w:val="18"/>
                <w:u w:val="single"/>
              </w:rPr>
              <w:lastRenderedPageBreak/>
              <w:t>remembered</w:t>
            </w:r>
            <w:r w:rsidRPr="00BC20FD">
              <w:rPr>
                <w:sz w:val="18"/>
                <w:szCs w:val="18"/>
              </w:rPr>
              <w:t xml:space="preserve"> they the things which were spoken.</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34</w:t>
            </w:r>
            <w:r w:rsidRPr="002E139A">
              <w:rPr>
                <w:rStyle w:val="reftext1"/>
                <w:sz w:val="18"/>
                <w:szCs w:val="18"/>
              </w:rPr>
              <w:t> </w:t>
            </w:r>
            <w:r w:rsidRPr="002E139A">
              <w:rPr>
                <w:rFonts w:ascii="Palatino Linotype" w:hAnsi="Palatino Linotype"/>
                <w:sz w:val="18"/>
                <w:szCs w:val="18"/>
              </w:rPr>
              <w:t>Καὶ </w:t>
            </w:r>
            <w:hyperlink r:id="rId1459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αὐτοὶ </w:t>
            </w:r>
            <w:hyperlink r:id="rId14593" w:tooltip="PPro-NM3P 846: autoi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οὐδὲν </w:t>
            </w:r>
            <w:hyperlink r:id="rId14594" w:tooltip="Adj-ANS 3762: ouden -- No one, none, nothing." w:history="1">
              <w:r w:rsidRPr="002E139A">
                <w:rPr>
                  <w:rStyle w:val="Hyperlink"/>
                  <w:rFonts w:ascii="Palatino Linotype" w:hAnsi="Palatino Linotype"/>
                  <w:sz w:val="18"/>
                  <w:szCs w:val="18"/>
                </w:rPr>
                <w:t>(none)</w:t>
              </w:r>
            </w:hyperlink>
            <w:r w:rsidRPr="002E139A">
              <w:rPr>
                <w:rFonts w:ascii="Palatino Linotype" w:hAnsi="Palatino Linotype"/>
                <w:sz w:val="18"/>
                <w:szCs w:val="18"/>
              </w:rPr>
              <w:t xml:space="preserve"> τούτων </w:t>
            </w:r>
            <w:hyperlink r:id="rId14595" w:tooltip="DPro-GNP 3778: toutōn -- This; he, she, it." w:history="1">
              <w:r w:rsidRPr="002E139A">
                <w:rPr>
                  <w:rStyle w:val="Hyperlink"/>
                  <w:rFonts w:ascii="Palatino Linotype" w:hAnsi="Palatino Linotype"/>
                  <w:sz w:val="18"/>
                  <w:szCs w:val="18"/>
                </w:rPr>
                <w:t>(of these things)</w:t>
              </w:r>
            </w:hyperlink>
            <w:r w:rsidRPr="002E139A">
              <w:rPr>
                <w:rFonts w:ascii="Palatino Linotype" w:hAnsi="Palatino Linotype"/>
                <w:sz w:val="18"/>
                <w:szCs w:val="18"/>
              </w:rPr>
              <w:t xml:space="preserve"> συνῆκαν </w:t>
            </w:r>
            <w:hyperlink r:id="rId14596" w:tooltip="V-AIA-3P 4920: synēkan -- To consider, understand, perceive." w:history="1">
              <w:r w:rsidRPr="002E139A">
                <w:rPr>
                  <w:rStyle w:val="Hyperlink"/>
                  <w:rFonts w:ascii="Palatino Linotype" w:hAnsi="Palatino Linotype"/>
                  <w:sz w:val="18"/>
                  <w:szCs w:val="18"/>
                </w:rPr>
                <w:t>(understood)</w:t>
              </w:r>
            </w:hyperlink>
            <w:r w:rsidRPr="002E139A">
              <w:rPr>
                <w:rFonts w:ascii="Palatino Linotype" w:hAnsi="Palatino Linotype"/>
                <w:sz w:val="18"/>
                <w:szCs w:val="18"/>
              </w:rPr>
              <w:t>; καὶ </w:t>
            </w:r>
            <w:hyperlink r:id="rId1459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14598"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τὸ </w:t>
            </w:r>
            <w:hyperlink r:id="rId14599"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ῥῆμα </w:t>
            </w:r>
            <w:hyperlink r:id="rId14600" w:tooltip="N-NNS 4487: rhēma -- A thing spoken, (a) a word or saying of any kind, as command, report, promise, (b) a thing, matter, business." w:history="1">
              <w:r w:rsidRPr="002E139A">
                <w:rPr>
                  <w:rStyle w:val="Hyperlink"/>
                  <w:rFonts w:ascii="Palatino Linotype" w:hAnsi="Palatino Linotype"/>
                  <w:sz w:val="18"/>
                  <w:szCs w:val="18"/>
                </w:rPr>
                <w:t>(word)</w:t>
              </w:r>
            </w:hyperlink>
            <w:r w:rsidRPr="002E139A">
              <w:rPr>
                <w:rFonts w:ascii="Palatino Linotype" w:hAnsi="Palatino Linotype"/>
                <w:sz w:val="18"/>
                <w:szCs w:val="18"/>
              </w:rPr>
              <w:t xml:space="preserve"> τοῦτο </w:t>
            </w:r>
            <w:hyperlink r:id="rId14601" w:tooltip="DPro-N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κεκρυμμένον </w:t>
            </w:r>
            <w:hyperlink r:id="rId14602" w:tooltip="V-RPM/P-NNS 2928: kekrymmenon -- To hide, conceal, lay up." w:history="1">
              <w:r w:rsidRPr="002E139A">
                <w:rPr>
                  <w:rStyle w:val="Hyperlink"/>
                  <w:rFonts w:ascii="Palatino Linotype" w:hAnsi="Palatino Linotype"/>
                  <w:sz w:val="18"/>
                  <w:szCs w:val="18"/>
                </w:rPr>
                <w:t>(hidden)</w:t>
              </w:r>
            </w:hyperlink>
            <w:r w:rsidRPr="002E139A">
              <w:rPr>
                <w:rFonts w:ascii="Palatino Linotype" w:hAnsi="Palatino Linotype"/>
                <w:sz w:val="18"/>
                <w:szCs w:val="18"/>
              </w:rPr>
              <w:t xml:space="preserve"> ἀπ’ </w:t>
            </w:r>
            <w:hyperlink r:id="rId14603"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αὐτῶν </w:t>
            </w:r>
            <w:hyperlink r:id="rId14604"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καὶ </w:t>
            </w:r>
            <w:hyperlink r:id="rId1460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οὐκ </w:t>
            </w:r>
            <w:hyperlink r:id="rId14606" w:tooltip="Adv 3756: ouk -- No, not." w:history="1">
              <w:r w:rsidRPr="002E139A">
                <w:rPr>
                  <w:rStyle w:val="Hyperlink"/>
                  <w:rFonts w:ascii="Palatino Linotype" w:hAnsi="Palatino Linotype"/>
                  <w:sz w:val="18"/>
                  <w:szCs w:val="18"/>
                </w:rPr>
                <w:t>(neither)</w:t>
              </w:r>
            </w:hyperlink>
            <w:r w:rsidRPr="002E139A">
              <w:rPr>
                <w:rFonts w:ascii="Palatino Linotype" w:hAnsi="Palatino Linotype"/>
                <w:sz w:val="18"/>
                <w:szCs w:val="18"/>
              </w:rPr>
              <w:t xml:space="preserve"> ἐγίνωσκον </w:t>
            </w:r>
            <w:hyperlink r:id="rId14607" w:tooltip="V-IIA-3P 1097: eginōskon -- To take in knowledge, come to know, learn; ascertain, realize." w:history="1">
              <w:r w:rsidRPr="002E139A">
                <w:rPr>
                  <w:rStyle w:val="Hyperlink"/>
                  <w:rFonts w:ascii="Palatino Linotype" w:hAnsi="Palatino Linotype"/>
                  <w:sz w:val="18"/>
                  <w:szCs w:val="18"/>
                </w:rPr>
                <w:t>(they knew)</w:t>
              </w:r>
            </w:hyperlink>
            <w:r w:rsidRPr="002E139A">
              <w:rPr>
                <w:rFonts w:ascii="Palatino Linotype" w:hAnsi="Palatino Linotype"/>
                <w:sz w:val="18"/>
                <w:szCs w:val="18"/>
              </w:rPr>
              <w:t xml:space="preserve"> τὰ </w:t>
            </w:r>
            <w:hyperlink r:id="rId14608" w:tooltip="Art-ANP 3588: ta -- The, the definite article." w:history="1">
              <w:r w:rsidRPr="002E139A">
                <w:rPr>
                  <w:rStyle w:val="Hyperlink"/>
                  <w:rFonts w:ascii="Palatino Linotype" w:hAnsi="Palatino Linotype"/>
                  <w:sz w:val="18"/>
                  <w:szCs w:val="18"/>
                </w:rPr>
                <w:t>(the things)</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λεγόμενα </w:t>
            </w:r>
            <w:hyperlink r:id="rId14609" w:tooltip="V-PPM/P-ANP 3004: legomena -- (denoting speech in progress), (a) to say, speak; to mean, mention, tell, (b) to call, name, especially in the pass., (c) to tell, command." w:history="1">
              <w:r w:rsidRPr="002E139A">
                <w:rPr>
                  <w:rStyle w:val="Hyperlink"/>
                  <w:rFonts w:ascii="Palatino Linotype" w:hAnsi="Palatino Linotype"/>
                  <w:sz w:val="18"/>
                  <w:szCs w:val="18"/>
                </w:rPr>
                <w:t>(being spoken)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18:34</w:t>
            </w:r>
            <w:r w:rsidR="00DF0719">
              <w:rPr>
                <w:sz w:val="18"/>
                <w:szCs w:val="18"/>
              </w:rPr>
              <w:t xml:space="preserve"> </w:t>
            </w:r>
            <w:r w:rsidRPr="00BC20FD">
              <w:rPr>
                <w:sz w:val="18"/>
                <w:szCs w:val="18"/>
              </w:rPr>
              <w:t xml:space="preserve">And they understood none of these things: and this saying was hid from them, neither </w:t>
            </w:r>
            <w:r w:rsidRPr="0016294B">
              <w:rPr>
                <w:b/>
                <w:sz w:val="18"/>
                <w:szCs w:val="18"/>
                <w:u w:val="single"/>
              </w:rPr>
              <w:t>knew</w:t>
            </w:r>
            <w:r w:rsidRPr="00BC20FD">
              <w:rPr>
                <w:sz w:val="18"/>
                <w:szCs w:val="18"/>
              </w:rPr>
              <w:t xml:space="preserve"> </w:t>
            </w:r>
            <w:r w:rsidRPr="00BC20FD">
              <w:rPr>
                <w:sz w:val="18"/>
                <w:szCs w:val="18"/>
              </w:rPr>
              <w:lastRenderedPageBreak/>
              <w:t>they the things which were spoken.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18:35 And it came to pass, as he was come nigh unto Jericho, a certain blind man sat by the wayside begging.</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sz w:val="18"/>
                <w:szCs w:val="18"/>
              </w:rPr>
              <w:t>Ἐγένετο </w:t>
            </w:r>
            <w:hyperlink r:id="rId14610"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δὲ </w:t>
            </w:r>
            <w:hyperlink r:id="rId1461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ἐν </w:t>
            </w:r>
            <w:hyperlink r:id="rId14612"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4613"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ἐγγίζειν </w:t>
            </w:r>
            <w:hyperlink r:id="rId14614" w:tooltip="V-PNA 1448: engizein -- To bring near; to come near, approach." w:history="1">
              <w:r w:rsidRPr="002E139A">
                <w:rPr>
                  <w:rStyle w:val="Hyperlink"/>
                  <w:rFonts w:ascii="Palatino Linotype" w:hAnsi="Palatino Linotype"/>
                  <w:sz w:val="18"/>
                  <w:szCs w:val="18"/>
                </w:rPr>
                <w:t>(drawing near)</w:t>
              </w:r>
            </w:hyperlink>
            <w:r w:rsidRPr="002E139A">
              <w:rPr>
                <w:rFonts w:ascii="Palatino Linotype" w:hAnsi="Palatino Linotype"/>
                <w:sz w:val="18"/>
                <w:szCs w:val="18"/>
              </w:rPr>
              <w:t xml:space="preserve"> αὐτὸν </w:t>
            </w:r>
            <w:hyperlink r:id="rId14615" w:tooltip="PPro-AM3S 846: auton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εἰς </w:t>
            </w:r>
            <w:hyperlink r:id="rId14616"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Ἰεριχὼ </w:t>
            </w:r>
            <w:hyperlink r:id="rId14617" w:tooltip="N-AFS 2410: Ierichō -- Jericho, a city a little north of the Dead Sea." w:history="1">
              <w:r w:rsidRPr="002E139A">
                <w:rPr>
                  <w:rStyle w:val="Hyperlink"/>
                  <w:rFonts w:ascii="Palatino Linotype" w:hAnsi="Palatino Linotype"/>
                  <w:sz w:val="18"/>
                  <w:szCs w:val="18"/>
                </w:rPr>
                <w:t>(Jericho)</w:t>
              </w:r>
            </w:hyperlink>
            <w:r w:rsidRPr="002E139A">
              <w:rPr>
                <w:rFonts w:ascii="Palatino Linotype" w:hAnsi="Palatino Linotype"/>
                <w:sz w:val="18"/>
                <w:szCs w:val="18"/>
              </w:rPr>
              <w:t>, τυφλός </w:t>
            </w:r>
            <w:hyperlink r:id="rId14618" w:tooltip="Adj-NMS 5185: typhlos -- Blind, physically or mentally." w:history="1">
              <w:r w:rsidRPr="002E139A">
                <w:rPr>
                  <w:rStyle w:val="Hyperlink"/>
                  <w:rFonts w:ascii="Palatino Linotype" w:hAnsi="Palatino Linotype"/>
                  <w:sz w:val="18"/>
                  <w:szCs w:val="18"/>
                </w:rPr>
                <w:t>(a blind </w:t>
              </w:r>
              <w:r w:rsidRPr="002E139A">
                <w:rPr>
                  <w:rStyle w:val="Hyperlink"/>
                  <w:rFonts w:ascii="Palatino Linotype" w:hAnsi="Palatino Linotype"/>
                  <w:i/>
                  <w:iCs/>
                  <w:sz w:val="18"/>
                  <w:szCs w:val="18"/>
                </w:rPr>
                <w:t>man</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τις </w:t>
            </w:r>
            <w:hyperlink r:id="rId14619" w:tooltip="IPro-NMS 5100: tis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xml:space="preserve"> ἐκάθητο </w:t>
            </w:r>
            <w:hyperlink r:id="rId14620" w:tooltip="V-IIM/P-3S 2521: ekathēto -- To sit, to be seated, enthroned; to dwell, reside." w:history="1">
              <w:r w:rsidRPr="002E139A">
                <w:rPr>
                  <w:rStyle w:val="Hyperlink"/>
                  <w:rFonts w:ascii="Palatino Linotype" w:hAnsi="Palatino Linotype"/>
                  <w:sz w:val="18"/>
                  <w:szCs w:val="18"/>
                </w:rPr>
                <w:t>(was sitting)</w:t>
              </w:r>
            </w:hyperlink>
            <w:r w:rsidRPr="002E139A">
              <w:rPr>
                <w:rFonts w:ascii="Palatino Linotype" w:hAnsi="Palatino Linotype"/>
                <w:sz w:val="18"/>
                <w:szCs w:val="18"/>
              </w:rPr>
              <w:t xml:space="preserve"> παρὰ </w:t>
            </w:r>
            <w:hyperlink r:id="rId14621" w:tooltip="Prep 3844: para -- Genitive: from; dative: beside, in the presence of; accusative: alongside of." w:history="1">
              <w:r w:rsidRPr="002E139A">
                <w:rPr>
                  <w:rStyle w:val="Hyperlink"/>
                  <w:rFonts w:ascii="Palatino Linotype" w:hAnsi="Palatino Linotype"/>
                  <w:sz w:val="18"/>
                  <w:szCs w:val="18"/>
                </w:rPr>
                <w:t>(beside)</w:t>
              </w:r>
            </w:hyperlink>
            <w:r w:rsidRPr="002E139A">
              <w:rPr>
                <w:rFonts w:ascii="Palatino Linotype" w:hAnsi="Palatino Linotype"/>
                <w:sz w:val="18"/>
                <w:szCs w:val="18"/>
              </w:rPr>
              <w:t xml:space="preserve"> τὴν </w:t>
            </w:r>
            <w:hyperlink r:id="rId14622"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ὁδὸν </w:t>
            </w:r>
            <w:hyperlink r:id="rId14623" w:tooltip="N-AFS 3598: hodon -- A way, road, journey, path." w:history="1">
              <w:r w:rsidRPr="002E139A">
                <w:rPr>
                  <w:rStyle w:val="Hyperlink"/>
                  <w:rFonts w:ascii="Palatino Linotype" w:hAnsi="Palatino Linotype"/>
                  <w:sz w:val="18"/>
                  <w:szCs w:val="18"/>
                </w:rPr>
                <w:t>(road)</w:t>
              </w:r>
            </w:hyperlink>
            <w:r w:rsidRPr="002E139A">
              <w:rPr>
                <w:rFonts w:ascii="Palatino Linotype" w:hAnsi="Palatino Linotype"/>
                <w:sz w:val="18"/>
                <w:szCs w:val="18"/>
              </w:rPr>
              <w:t>, ἐπαιτῶν </w:t>
            </w:r>
            <w:hyperlink r:id="rId14624" w:tooltip="V-PPA-NMS 1871: epaitōn -- To beg, to be a beggar, ask alms." w:history="1">
              <w:r w:rsidRPr="002E139A">
                <w:rPr>
                  <w:rStyle w:val="Hyperlink"/>
                  <w:rFonts w:ascii="Palatino Linotype" w:hAnsi="Palatino Linotype"/>
                  <w:sz w:val="18"/>
                  <w:szCs w:val="18"/>
                </w:rPr>
                <w:t>(begging)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18:35</w:t>
            </w:r>
            <w:r w:rsidR="00DF0719">
              <w:rPr>
                <w:sz w:val="18"/>
                <w:szCs w:val="18"/>
              </w:rPr>
              <w:t xml:space="preserve"> </w:t>
            </w:r>
            <w:r w:rsidRPr="00BC20FD">
              <w:rPr>
                <w:sz w:val="18"/>
                <w:szCs w:val="18"/>
              </w:rPr>
              <w:t xml:space="preserve">And it came to pass, </w:t>
            </w:r>
            <w:r w:rsidRPr="0016294B">
              <w:rPr>
                <w:b/>
                <w:sz w:val="18"/>
                <w:szCs w:val="18"/>
                <w:u w:val="single"/>
              </w:rPr>
              <w:t>that</w:t>
            </w:r>
            <w:r w:rsidRPr="00BC20FD">
              <w:rPr>
                <w:sz w:val="18"/>
                <w:szCs w:val="18"/>
              </w:rPr>
              <w:t xml:space="preserve"> as he was come nigh unto Jericho, a c</w:t>
            </w:r>
            <w:r w:rsidR="0016294B">
              <w:rPr>
                <w:sz w:val="18"/>
                <w:szCs w:val="18"/>
              </w:rPr>
              <w:t>ertain blind man sat by the way</w:t>
            </w:r>
            <w:r w:rsidRPr="00BC20FD">
              <w:rPr>
                <w:sz w:val="18"/>
                <w:szCs w:val="18"/>
              </w:rPr>
              <w:t>side begging:</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18:36 And hearing the multitude pass by, he asked what it meant.</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sz w:val="18"/>
                <w:szCs w:val="18"/>
              </w:rPr>
              <w:t>ἀκούσας </w:t>
            </w:r>
            <w:hyperlink r:id="rId14625" w:tooltip="V-APA-NMS 191: akousa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xml:space="preserve"> δὲ </w:t>
            </w:r>
            <w:hyperlink r:id="rId14626"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ὄχλου </w:t>
            </w:r>
            <w:hyperlink r:id="rId14627" w:tooltip="N-GMS 3793: ochlou -- A crowd, mob, the common people." w:history="1">
              <w:r w:rsidRPr="002E139A">
                <w:rPr>
                  <w:rStyle w:val="Hyperlink"/>
                  <w:rFonts w:ascii="Palatino Linotype" w:hAnsi="Palatino Linotype"/>
                  <w:sz w:val="18"/>
                  <w:szCs w:val="18"/>
                </w:rPr>
                <w:t>(a crowd)</w:t>
              </w:r>
            </w:hyperlink>
            <w:r w:rsidRPr="002E139A">
              <w:rPr>
                <w:rFonts w:ascii="Palatino Linotype" w:hAnsi="Palatino Linotype"/>
                <w:sz w:val="18"/>
                <w:szCs w:val="18"/>
              </w:rPr>
              <w:t xml:space="preserve"> διαπορευομένου </w:t>
            </w:r>
            <w:hyperlink r:id="rId14628" w:tooltip="V-PPM/P-GMS 1279: diaporeuomenou -- To journey through (past)." w:history="1">
              <w:r w:rsidRPr="002E139A">
                <w:rPr>
                  <w:rStyle w:val="Hyperlink"/>
                  <w:rFonts w:ascii="Palatino Linotype" w:hAnsi="Palatino Linotype"/>
                  <w:sz w:val="18"/>
                  <w:szCs w:val="18"/>
                </w:rPr>
                <w:t>(passing along)</w:t>
              </w:r>
            </w:hyperlink>
            <w:r w:rsidRPr="002E139A">
              <w:rPr>
                <w:rFonts w:ascii="Palatino Linotype" w:hAnsi="Palatino Linotype"/>
                <w:sz w:val="18"/>
                <w:szCs w:val="18"/>
              </w:rPr>
              <w:t>, ἐπυνθάνετο </w:t>
            </w:r>
            <w:hyperlink r:id="rId14629" w:tooltip="V-IIM/P-3S 4441: epynthaneto -- To ask, inquire, ascertain by inquiry, understand." w:history="1">
              <w:r w:rsidRPr="002E139A">
                <w:rPr>
                  <w:rStyle w:val="Hyperlink"/>
                  <w:rFonts w:ascii="Palatino Linotype" w:hAnsi="Palatino Linotype"/>
                  <w:sz w:val="18"/>
                  <w:szCs w:val="18"/>
                </w:rPr>
                <w:t>(he was asking)</w:t>
              </w:r>
            </w:hyperlink>
            <w:r w:rsidRPr="002E139A">
              <w:rPr>
                <w:rFonts w:ascii="Palatino Linotype" w:hAnsi="Palatino Linotype"/>
                <w:sz w:val="18"/>
                <w:szCs w:val="18"/>
              </w:rPr>
              <w:t xml:space="preserve"> τί </w:t>
            </w:r>
            <w:hyperlink r:id="rId14630" w:tooltip="IPro-N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εἴη </w:t>
            </w:r>
            <w:hyperlink r:id="rId14631" w:tooltip="V-POA-3S 1510: eiē -- To be, exist." w:history="1">
              <w:r w:rsidRPr="002E139A">
                <w:rPr>
                  <w:rStyle w:val="Hyperlink"/>
                  <w:rFonts w:ascii="Palatino Linotype" w:hAnsi="Palatino Linotype"/>
                  <w:sz w:val="18"/>
                  <w:szCs w:val="18"/>
                </w:rPr>
                <w:t>(might be)</w:t>
              </w:r>
            </w:hyperlink>
            <w:r w:rsidRPr="002E139A">
              <w:rPr>
                <w:rFonts w:ascii="Palatino Linotype" w:hAnsi="Palatino Linotype"/>
                <w:sz w:val="18"/>
                <w:szCs w:val="18"/>
              </w:rPr>
              <w:t xml:space="preserve"> τοῦτο </w:t>
            </w:r>
            <w:hyperlink r:id="rId14632" w:tooltip="DPro-N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18:36</w:t>
            </w:r>
            <w:r w:rsidR="00DF0719">
              <w:rPr>
                <w:sz w:val="18"/>
                <w:szCs w:val="18"/>
              </w:rPr>
              <w:t xml:space="preserve"> </w:t>
            </w:r>
            <w:r w:rsidRPr="00BC20FD">
              <w:rPr>
                <w:sz w:val="18"/>
                <w:szCs w:val="18"/>
              </w:rPr>
              <w:t>And hearing the multitude pass by, he asked what it meant.</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18:37 And they told him that Jesus of Nazareth </w:t>
            </w:r>
            <w:r w:rsidRPr="0016294B">
              <w:rPr>
                <w:b/>
                <w:sz w:val="18"/>
                <w:szCs w:val="18"/>
                <w:u w:val="single"/>
              </w:rPr>
              <w:t>passed</w:t>
            </w:r>
            <w:r w:rsidRPr="00BC20FD">
              <w:rPr>
                <w:sz w:val="18"/>
                <w:szCs w:val="18"/>
              </w:rPr>
              <w:t xml:space="preserve"> by.</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Ἀπήγγειλαν </w:t>
            </w:r>
            <w:hyperlink r:id="rId14633" w:tooltip="V-AIA-3P 518: Apēngeilan -- To report (from one place to another), bring a report, announce, declare." w:history="1">
              <w:r w:rsidRPr="002E139A">
                <w:rPr>
                  <w:rStyle w:val="Hyperlink"/>
                  <w:rFonts w:ascii="Palatino Linotype" w:hAnsi="Palatino Linotype"/>
                  <w:sz w:val="18"/>
                  <w:szCs w:val="18"/>
                </w:rPr>
                <w:t>(They told)</w:t>
              </w:r>
            </w:hyperlink>
            <w:r w:rsidRPr="002E139A">
              <w:rPr>
                <w:rFonts w:ascii="Palatino Linotype" w:hAnsi="Palatino Linotype"/>
                <w:sz w:val="18"/>
                <w:szCs w:val="18"/>
              </w:rPr>
              <w:t xml:space="preserve"> δὲ </w:t>
            </w:r>
            <w:hyperlink r:id="rId1463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14635"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ὅτι </w:t>
            </w:r>
            <w:hyperlink r:id="rId14636"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“Ἰησοῦς </w:t>
            </w:r>
            <w:hyperlink r:id="rId14637"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ὁ </w:t>
            </w:r>
            <w:hyperlink r:id="rId14638" w:tooltip="Art-NMS 3588: ho -- The, the definite article."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Ναζωραῖος </w:t>
            </w:r>
            <w:hyperlink r:id="rId14639" w:tooltip="N-NMS 3480: Nazōraios -- A Nazarene, an inhabitant of Nazareth." w:history="1">
              <w:r w:rsidRPr="002E139A">
                <w:rPr>
                  <w:rStyle w:val="Hyperlink"/>
                  <w:rFonts w:ascii="Palatino Linotype" w:hAnsi="Palatino Linotype"/>
                  <w:sz w:val="18"/>
                  <w:szCs w:val="18"/>
                </w:rPr>
                <w:t>(Nazareth)</w:t>
              </w:r>
            </w:hyperlink>
            <w:r w:rsidRPr="002E139A">
              <w:rPr>
                <w:rFonts w:ascii="Palatino Linotype" w:hAnsi="Palatino Linotype"/>
                <w:sz w:val="18"/>
                <w:szCs w:val="18"/>
              </w:rPr>
              <w:t xml:space="preserve"> παρέρχεται </w:t>
            </w:r>
            <w:hyperlink r:id="rId14640" w:tooltip="V-PIM/P-3S 3928: parerchetai -- To pass by, pass away, pass out of sight; to be rendered void, become vain, neglect, disregard." w:history="1">
              <w:r w:rsidRPr="002E139A">
                <w:rPr>
                  <w:rStyle w:val="Hyperlink"/>
                  <w:rFonts w:ascii="Palatino Linotype" w:hAnsi="Palatino Linotype"/>
                  <w:sz w:val="18"/>
                  <w:szCs w:val="18"/>
                </w:rPr>
                <w:t>(is passing by)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18:37</w:t>
            </w:r>
            <w:r w:rsidR="00DF0719">
              <w:rPr>
                <w:sz w:val="18"/>
                <w:szCs w:val="18"/>
              </w:rPr>
              <w:t xml:space="preserve"> </w:t>
            </w:r>
            <w:r w:rsidRPr="00BC20FD">
              <w:rPr>
                <w:sz w:val="18"/>
                <w:szCs w:val="18"/>
              </w:rPr>
              <w:t xml:space="preserve">And they told him, that Jesus of Nazareth </w:t>
            </w:r>
            <w:r w:rsidRPr="0016294B">
              <w:rPr>
                <w:b/>
                <w:sz w:val="18"/>
                <w:szCs w:val="18"/>
                <w:u w:val="single"/>
              </w:rPr>
              <w:t>passeth</w:t>
            </w:r>
            <w:r w:rsidRPr="00BC20FD">
              <w:rPr>
                <w:sz w:val="18"/>
                <w:szCs w:val="18"/>
              </w:rPr>
              <w:t xml:space="preserve"> by.</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18:38 And he cried, saying, Jesus, Son of David, have mercy on me.</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Καὶ </w:t>
            </w:r>
            <w:hyperlink r:id="rId1464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ἐβόησεν </w:t>
            </w:r>
            <w:hyperlink r:id="rId14642" w:tooltip="V-AIA-3S 994: eboēsen -- To shout, call aloud, proclaim." w:history="1">
              <w:r w:rsidRPr="002E139A">
                <w:rPr>
                  <w:rStyle w:val="Hyperlink"/>
                  <w:rFonts w:ascii="Palatino Linotype" w:hAnsi="Palatino Linotype"/>
                  <w:sz w:val="18"/>
                  <w:szCs w:val="18"/>
                </w:rPr>
                <w:t>(he called out)</w:t>
              </w:r>
            </w:hyperlink>
            <w:r w:rsidRPr="002E139A">
              <w:rPr>
                <w:rFonts w:ascii="Palatino Linotype" w:hAnsi="Palatino Linotype"/>
                <w:sz w:val="18"/>
                <w:szCs w:val="18"/>
              </w:rPr>
              <w:t xml:space="preserve"> λέγων </w:t>
            </w:r>
            <w:hyperlink r:id="rId14643"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“Ἰησοῦ </w:t>
            </w:r>
            <w:hyperlink r:id="rId14644" w:tooltip="N-VMS 2424: Iēsou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υἱὲ </w:t>
            </w:r>
            <w:hyperlink r:id="rId14645" w:tooltip="N-VMS 5207: huie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xml:space="preserve"> Δαυίδ </w:t>
            </w:r>
            <w:hyperlink r:id="rId14646" w:tooltip="N-GMS 1138: Dauid -- David, King of Israel." w:history="1">
              <w:r w:rsidRPr="002E139A">
                <w:rPr>
                  <w:rStyle w:val="Hyperlink"/>
                  <w:rFonts w:ascii="Palatino Linotype" w:hAnsi="Palatino Linotype"/>
                  <w:sz w:val="18"/>
                  <w:szCs w:val="18"/>
                </w:rPr>
                <w:t>(of David)</w:t>
              </w:r>
            </w:hyperlink>
            <w:r w:rsidRPr="002E139A">
              <w:rPr>
                <w:rFonts w:ascii="Palatino Linotype" w:hAnsi="Palatino Linotype"/>
                <w:sz w:val="18"/>
                <w:szCs w:val="18"/>
              </w:rPr>
              <w:t>, ἐλέησόν </w:t>
            </w:r>
            <w:hyperlink r:id="rId14647" w:tooltip="V-AMA-2S 1653: eleēson -- To pity, have mercy on." w:history="1">
              <w:r w:rsidRPr="002E139A">
                <w:rPr>
                  <w:rStyle w:val="Hyperlink"/>
                  <w:rFonts w:ascii="Palatino Linotype" w:hAnsi="Palatino Linotype"/>
                  <w:sz w:val="18"/>
                  <w:szCs w:val="18"/>
                </w:rPr>
                <w:t>(have mercy on)</w:t>
              </w:r>
            </w:hyperlink>
            <w:r w:rsidRPr="002E139A">
              <w:rPr>
                <w:rFonts w:ascii="Palatino Linotype" w:hAnsi="Palatino Linotype"/>
                <w:sz w:val="18"/>
                <w:szCs w:val="18"/>
              </w:rPr>
              <w:t xml:space="preserve"> με </w:t>
            </w:r>
            <w:hyperlink r:id="rId14648" w:tooltip="PPro-A1S 1473: me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18:38</w:t>
            </w:r>
            <w:r w:rsidR="00DF0719">
              <w:rPr>
                <w:sz w:val="18"/>
                <w:szCs w:val="18"/>
              </w:rPr>
              <w:t xml:space="preserve"> </w:t>
            </w:r>
            <w:r w:rsidRPr="00BC20FD">
              <w:rPr>
                <w:sz w:val="18"/>
                <w:szCs w:val="18"/>
              </w:rPr>
              <w:t xml:space="preserve">And he cried, saying, Jesus, </w:t>
            </w:r>
            <w:r w:rsidRPr="0016294B">
              <w:rPr>
                <w:b/>
                <w:sz w:val="18"/>
                <w:szCs w:val="18"/>
                <w:u w:val="single"/>
              </w:rPr>
              <w:t>thou</w:t>
            </w:r>
            <w:r w:rsidRPr="00BC20FD">
              <w:rPr>
                <w:sz w:val="18"/>
                <w:szCs w:val="18"/>
              </w:rPr>
              <w:t xml:space="preserve"> son of David, have mercy on me.</w:t>
            </w:r>
          </w:p>
        </w:tc>
      </w:tr>
      <w:tr w:rsidR="00DB7104" w:rsidRPr="000A4E93" w:rsidTr="00A32C38">
        <w:trPr>
          <w:tblCellSpacing w:w="75" w:type="dxa"/>
        </w:trPr>
        <w:tc>
          <w:tcPr>
            <w:tcW w:w="1868" w:type="dxa"/>
            <w:tcMar>
              <w:top w:w="0" w:type="dxa"/>
              <w:left w:w="108" w:type="dxa"/>
              <w:bottom w:w="0" w:type="dxa"/>
              <w:right w:w="108" w:type="dxa"/>
            </w:tcMar>
          </w:tcPr>
          <w:p w:rsidR="00DB7104" w:rsidRPr="00A465F6" w:rsidRDefault="00DB7104" w:rsidP="00AA36AF">
            <w:pPr>
              <w:spacing w:after="0" w:line="240" w:lineRule="auto"/>
              <w:rPr>
                <w:sz w:val="18"/>
                <w:szCs w:val="18"/>
              </w:rPr>
            </w:pPr>
            <w:r w:rsidRPr="00A465F6">
              <w:rPr>
                <w:sz w:val="18"/>
                <w:szCs w:val="18"/>
              </w:rPr>
              <w:t xml:space="preserve">18:39 And they </w:t>
            </w:r>
            <w:r w:rsidRPr="00A465F6">
              <w:rPr>
                <w:b/>
                <w:sz w:val="18"/>
                <w:szCs w:val="18"/>
                <w:u w:val="single"/>
              </w:rPr>
              <w:t>who</w:t>
            </w:r>
            <w:r w:rsidRPr="00A465F6">
              <w:rPr>
                <w:sz w:val="18"/>
                <w:szCs w:val="18"/>
              </w:rPr>
              <w:t xml:space="preserve"> went before rebuked him, </w:t>
            </w:r>
            <w:r w:rsidRPr="00A465F6">
              <w:rPr>
                <w:b/>
                <w:sz w:val="18"/>
                <w:szCs w:val="18"/>
                <w:u w:val="single"/>
              </w:rPr>
              <w:t>telling him</w:t>
            </w:r>
            <w:r w:rsidRPr="00A465F6">
              <w:rPr>
                <w:sz w:val="18"/>
                <w:szCs w:val="18"/>
              </w:rPr>
              <w:t xml:space="preserve"> that he should hold his peace; but he cried so much the more, </w:t>
            </w:r>
            <w:r w:rsidRPr="00A465F6">
              <w:rPr>
                <w:b/>
                <w:sz w:val="18"/>
                <w:szCs w:val="18"/>
                <w:u w:val="single"/>
              </w:rPr>
              <w:t>saying</w:t>
            </w:r>
            <w:r w:rsidRPr="00A465F6">
              <w:rPr>
                <w:sz w:val="18"/>
                <w:szCs w:val="18"/>
              </w:rPr>
              <w:t>, Son of David, have mercy on me.</w:t>
            </w:r>
          </w:p>
        </w:tc>
        <w:tc>
          <w:tcPr>
            <w:tcW w:w="5330" w:type="dxa"/>
          </w:tcPr>
          <w:p w:rsidR="00DB7104" w:rsidRPr="00A465F6" w:rsidRDefault="00DB7104"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39</w:t>
            </w:r>
            <w:r w:rsidRPr="00A465F6">
              <w:rPr>
                <w:rStyle w:val="reftext1"/>
                <w:sz w:val="18"/>
                <w:szCs w:val="18"/>
              </w:rPr>
              <w:t> </w:t>
            </w:r>
            <w:r w:rsidRPr="00A465F6">
              <w:rPr>
                <w:rFonts w:ascii="Palatino Linotype" w:hAnsi="Palatino Linotype"/>
                <w:sz w:val="18"/>
                <w:szCs w:val="18"/>
              </w:rPr>
              <w:t>Καὶ </w:t>
            </w:r>
            <w:hyperlink r:id="rId14649"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οἱ </w:t>
            </w:r>
            <w:hyperlink r:id="rId14650" w:tooltip="Art-NMP 3588: hoi -- The, the definite article." w:history="1">
              <w:r w:rsidRPr="00A465F6">
                <w:rPr>
                  <w:rStyle w:val="Hyperlink"/>
                  <w:rFonts w:ascii="Palatino Linotype" w:hAnsi="Palatino Linotype"/>
                  <w:sz w:val="18"/>
                  <w:szCs w:val="18"/>
                </w:rPr>
                <w:t>(those)</w:t>
              </w:r>
            </w:hyperlink>
            <w:r w:rsidRPr="00A465F6">
              <w:rPr>
                <w:rFonts w:ascii="Palatino Linotype" w:hAnsi="Palatino Linotype"/>
                <w:sz w:val="18"/>
                <w:szCs w:val="18"/>
              </w:rPr>
              <w:t xml:space="preserve"> προάγοντες </w:t>
            </w:r>
            <w:hyperlink r:id="rId14651" w:tooltip="V-PPA-NMP 4254: proagontes -- (a) to lead forth; in the judicial sense, into court, (b) to precede, go before, (c) to go too far." w:history="1">
              <w:r w:rsidRPr="00A465F6">
                <w:rPr>
                  <w:rStyle w:val="Hyperlink"/>
                  <w:rFonts w:ascii="Palatino Linotype" w:hAnsi="Palatino Linotype"/>
                  <w:sz w:val="18"/>
                  <w:szCs w:val="18"/>
                </w:rPr>
                <w:t>(going before)</w:t>
              </w:r>
            </w:hyperlink>
            <w:r w:rsidRPr="00A465F6">
              <w:rPr>
                <w:rFonts w:ascii="Palatino Linotype" w:hAnsi="Palatino Linotype"/>
                <w:sz w:val="18"/>
                <w:szCs w:val="18"/>
              </w:rPr>
              <w:t xml:space="preserve"> ἐπετίμων </w:t>
            </w:r>
            <w:hyperlink r:id="rId14652" w:tooltip="V-IIA-3P 2008: epetimōn -- (a) to rebuke, chide, admonish, (b) to warn." w:history="1">
              <w:r w:rsidRPr="00A465F6">
                <w:rPr>
                  <w:rStyle w:val="Hyperlink"/>
                  <w:rFonts w:ascii="Palatino Linotype" w:hAnsi="Palatino Linotype"/>
                  <w:sz w:val="18"/>
                  <w:szCs w:val="18"/>
                </w:rPr>
                <w:t>(were rebuking)</w:t>
              </w:r>
            </w:hyperlink>
            <w:r w:rsidRPr="00A465F6">
              <w:rPr>
                <w:rFonts w:ascii="Palatino Linotype" w:hAnsi="Palatino Linotype"/>
                <w:sz w:val="18"/>
                <w:szCs w:val="18"/>
              </w:rPr>
              <w:t xml:space="preserve"> αὐτῷ </w:t>
            </w:r>
            <w:hyperlink r:id="rId14653" w:tooltip="PPro-DM3S 846: autō -- He, she, it, they, them, same." w:history="1">
              <w:r w:rsidRPr="00A465F6">
                <w:rPr>
                  <w:rStyle w:val="Hyperlink"/>
                  <w:rFonts w:ascii="Palatino Linotype" w:hAnsi="Palatino Linotype"/>
                  <w:sz w:val="18"/>
                  <w:szCs w:val="18"/>
                </w:rPr>
                <w:t>(him)</w:t>
              </w:r>
            </w:hyperlink>
            <w:r w:rsidRPr="00A465F6">
              <w:rPr>
                <w:rFonts w:ascii="Palatino Linotype" w:hAnsi="Palatino Linotype"/>
                <w:sz w:val="18"/>
                <w:szCs w:val="18"/>
              </w:rPr>
              <w:t>, ἵνα </w:t>
            </w:r>
            <w:hyperlink r:id="rId14654" w:tooltip="Conj 2443: hina -- In order that, so that." w:history="1">
              <w:r w:rsidRPr="00A465F6">
                <w:rPr>
                  <w:rStyle w:val="Hyperlink"/>
                  <w:rFonts w:ascii="Palatino Linotype" w:hAnsi="Palatino Linotype"/>
                  <w:sz w:val="18"/>
                  <w:szCs w:val="18"/>
                </w:rPr>
                <w:t>(that)</w:t>
              </w:r>
            </w:hyperlink>
            <w:r w:rsidRPr="00A465F6">
              <w:rPr>
                <w:rFonts w:ascii="Palatino Linotype" w:hAnsi="Palatino Linotype"/>
                <w:sz w:val="18"/>
                <w:szCs w:val="18"/>
              </w:rPr>
              <w:t xml:space="preserve"> σιγήσῃ </w:t>
            </w:r>
            <w:hyperlink r:id="rId14655" w:tooltip="V-ASA-3S 4601: sigēsē -- To be silent, keep silence; to keep secret; pass: to be kept secret." w:history="1">
              <w:r w:rsidRPr="00A465F6">
                <w:rPr>
                  <w:rStyle w:val="Hyperlink"/>
                  <w:rFonts w:ascii="Palatino Linotype" w:hAnsi="Palatino Linotype"/>
                  <w:sz w:val="18"/>
                  <w:szCs w:val="18"/>
                </w:rPr>
                <w:t>(he should be silent)</w:t>
              </w:r>
            </w:hyperlink>
            <w:r w:rsidRPr="00A465F6">
              <w:rPr>
                <w:rFonts w:ascii="Palatino Linotype" w:hAnsi="Palatino Linotype"/>
                <w:sz w:val="18"/>
                <w:szCs w:val="18"/>
              </w:rPr>
              <w:t>. αὐτὸς </w:t>
            </w:r>
            <w:hyperlink r:id="rId14656" w:tooltip="PPro-NM3S 846: autos -- He, she, it, they, them, same." w:history="1">
              <w:r w:rsidRPr="00A465F6">
                <w:rPr>
                  <w:rStyle w:val="Hyperlink"/>
                  <w:rFonts w:ascii="Palatino Linotype" w:hAnsi="Palatino Linotype"/>
                  <w:sz w:val="18"/>
                  <w:szCs w:val="18"/>
                </w:rPr>
                <w:t>(He)</w:t>
              </w:r>
            </w:hyperlink>
            <w:r w:rsidRPr="00A465F6">
              <w:rPr>
                <w:rFonts w:ascii="Palatino Linotype" w:hAnsi="Palatino Linotype"/>
                <w:sz w:val="18"/>
                <w:szCs w:val="18"/>
              </w:rPr>
              <w:t xml:space="preserve"> δὲ </w:t>
            </w:r>
            <w:hyperlink r:id="rId14657" w:tooltip="Conj 1161: de -- A weak adversative particle, generally placed second in its clause; but, on the other hand, and." w:history="1">
              <w:r w:rsidRPr="00A465F6">
                <w:rPr>
                  <w:rStyle w:val="Hyperlink"/>
                  <w:rFonts w:ascii="Palatino Linotype" w:hAnsi="Palatino Linotype"/>
                  <w:sz w:val="18"/>
                  <w:szCs w:val="18"/>
                </w:rPr>
                <w:t>(however)</w:t>
              </w:r>
            </w:hyperlink>
            <w:r w:rsidRPr="00A465F6">
              <w:rPr>
                <w:rFonts w:ascii="Palatino Linotype" w:hAnsi="Palatino Linotype"/>
                <w:sz w:val="18"/>
                <w:szCs w:val="18"/>
              </w:rPr>
              <w:t xml:space="preserve"> πολλῷ </w:t>
            </w:r>
            <w:hyperlink r:id="rId14658" w:tooltip="Adj-DNS 4183: pollō -- Much, many; often." w:history="1">
              <w:r w:rsidRPr="00A465F6">
                <w:rPr>
                  <w:rStyle w:val="Hyperlink"/>
                  <w:rFonts w:ascii="Palatino Linotype" w:hAnsi="Palatino Linotype"/>
                  <w:sz w:val="18"/>
                  <w:szCs w:val="18"/>
                </w:rPr>
                <w:t>(much)</w:t>
              </w:r>
            </w:hyperlink>
            <w:r w:rsidRPr="00A465F6">
              <w:rPr>
                <w:rFonts w:ascii="Palatino Linotype" w:hAnsi="Palatino Linotype"/>
                <w:sz w:val="18"/>
                <w:szCs w:val="18"/>
              </w:rPr>
              <w:t xml:space="preserve"> μᾶλλον </w:t>
            </w:r>
            <w:hyperlink r:id="rId14659" w:tooltip="Adv 3123: mallon -- More, rather." w:history="1">
              <w:r w:rsidRPr="00A465F6">
                <w:rPr>
                  <w:rStyle w:val="Hyperlink"/>
                  <w:rFonts w:ascii="Palatino Linotype" w:hAnsi="Palatino Linotype"/>
                  <w:sz w:val="18"/>
                  <w:szCs w:val="18"/>
                </w:rPr>
                <w:t>(more)</w:t>
              </w:r>
            </w:hyperlink>
            <w:r w:rsidRPr="00A465F6">
              <w:rPr>
                <w:rFonts w:ascii="Palatino Linotype" w:hAnsi="Palatino Linotype"/>
                <w:sz w:val="18"/>
                <w:szCs w:val="18"/>
              </w:rPr>
              <w:t xml:space="preserve"> ἔκραζεν </w:t>
            </w:r>
            <w:hyperlink r:id="rId14660" w:tooltip="V-IIA-3S 2896: ekrazen -- To cry aloud, shriek." w:history="1">
              <w:r w:rsidRPr="00A465F6">
                <w:rPr>
                  <w:rStyle w:val="Hyperlink"/>
                  <w:rFonts w:ascii="Palatino Linotype" w:hAnsi="Palatino Linotype"/>
                  <w:sz w:val="18"/>
                  <w:szCs w:val="18"/>
                </w:rPr>
                <w:t>(kept crying out)</w:t>
              </w:r>
            </w:hyperlink>
            <w:r w:rsidRPr="00A465F6">
              <w:rPr>
                <w:rFonts w:ascii="Palatino Linotype" w:hAnsi="Palatino Linotype"/>
                <w:sz w:val="18"/>
                <w:szCs w:val="18"/>
              </w:rPr>
              <w:t>, “Υἱὲ </w:t>
            </w:r>
            <w:hyperlink r:id="rId14661" w:tooltip="N-VMS 5207: Huie -- A son, descendent." w:history="1">
              <w:r w:rsidRPr="00A465F6">
                <w:rPr>
                  <w:rStyle w:val="Hyperlink"/>
                  <w:rFonts w:ascii="Palatino Linotype" w:hAnsi="Palatino Linotype"/>
                  <w:sz w:val="18"/>
                  <w:szCs w:val="18"/>
                </w:rPr>
                <w:t>(Son)</w:t>
              </w:r>
            </w:hyperlink>
            <w:r w:rsidRPr="00A465F6">
              <w:rPr>
                <w:rFonts w:ascii="Palatino Linotype" w:hAnsi="Palatino Linotype"/>
                <w:sz w:val="18"/>
                <w:szCs w:val="18"/>
              </w:rPr>
              <w:t xml:space="preserve"> Δαυίδ </w:t>
            </w:r>
            <w:hyperlink r:id="rId14662" w:tooltip="N-GMS 1138: Dauid -- David, King of Israel." w:history="1">
              <w:r w:rsidRPr="00A465F6">
                <w:rPr>
                  <w:rStyle w:val="Hyperlink"/>
                  <w:rFonts w:ascii="Palatino Linotype" w:hAnsi="Palatino Linotype"/>
                  <w:sz w:val="18"/>
                  <w:szCs w:val="18"/>
                </w:rPr>
                <w:t>(of David)</w:t>
              </w:r>
            </w:hyperlink>
            <w:r w:rsidRPr="00A465F6">
              <w:rPr>
                <w:rFonts w:ascii="Palatino Linotype" w:hAnsi="Palatino Linotype"/>
                <w:sz w:val="18"/>
                <w:szCs w:val="18"/>
              </w:rPr>
              <w:t>, ἐλέησόν </w:t>
            </w:r>
            <w:hyperlink r:id="rId14663" w:tooltip="V-AMA-2S 1653: eleēson -- To pity, have mercy on." w:history="1">
              <w:r w:rsidRPr="00A465F6">
                <w:rPr>
                  <w:rStyle w:val="Hyperlink"/>
                  <w:rFonts w:ascii="Palatino Linotype" w:hAnsi="Palatino Linotype"/>
                  <w:sz w:val="18"/>
                  <w:szCs w:val="18"/>
                </w:rPr>
                <w:t>(have mercy on)</w:t>
              </w:r>
            </w:hyperlink>
            <w:r w:rsidRPr="00A465F6">
              <w:rPr>
                <w:rFonts w:ascii="Palatino Linotype" w:hAnsi="Palatino Linotype"/>
                <w:sz w:val="18"/>
                <w:szCs w:val="18"/>
              </w:rPr>
              <w:t xml:space="preserve"> με </w:t>
            </w:r>
            <w:hyperlink r:id="rId14664" w:tooltip="PPro-A1S 1473: me -- I, the first-person pronoun." w:history="1">
              <w:r w:rsidRPr="00A465F6">
                <w:rPr>
                  <w:rStyle w:val="Hyperlink"/>
                  <w:rFonts w:ascii="Palatino Linotype" w:hAnsi="Palatino Linotype"/>
                  <w:sz w:val="18"/>
                  <w:szCs w:val="18"/>
                </w:rPr>
                <w:t>(me)</w:t>
              </w:r>
            </w:hyperlink>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A465F6">
              <w:rPr>
                <w:sz w:val="18"/>
                <w:szCs w:val="18"/>
              </w:rPr>
              <w:t>18:39</w:t>
            </w:r>
            <w:r w:rsidR="00DF0719" w:rsidRPr="00A465F6">
              <w:rPr>
                <w:sz w:val="18"/>
                <w:szCs w:val="18"/>
              </w:rPr>
              <w:t xml:space="preserve"> </w:t>
            </w:r>
            <w:r w:rsidRPr="00A465F6">
              <w:rPr>
                <w:sz w:val="18"/>
                <w:szCs w:val="18"/>
              </w:rPr>
              <w:t xml:space="preserve">And they </w:t>
            </w:r>
            <w:r w:rsidRPr="00A465F6">
              <w:rPr>
                <w:b/>
                <w:sz w:val="18"/>
                <w:szCs w:val="18"/>
                <w:u w:val="single"/>
              </w:rPr>
              <w:t>which</w:t>
            </w:r>
            <w:r w:rsidRPr="00A465F6">
              <w:rPr>
                <w:sz w:val="18"/>
                <w:szCs w:val="18"/>
              </w:rPr>
              <w:t xml:space="preserve"> went before rebuked him, that he should hold his peace: but he cried so much the more, </w:t>
            </w:r>
            <w:r w:rsidRPr="00A465F6">
              <w:rPr>
                <w:b/>
                <w:sz w:val="18"/>
                <w:szCs w:val="18"/>
                <w:u w:val="single"/>
              </w:rPr>
              <w:t>Thou</w:t>
            </w:r>
            <w:r w:rsidRPr="00A465F6">
              <w:rPr>
                <w:sz w:val="18"/>
                <w:szCs w:val="18"/>
              </w:rPr>
              <w:t xml:space="preserve"> son of David, have mercy on me.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18:40 And Jesus stood and commanded him to be brought unto him; and when he was come near, he asked him,</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Σταθεὶς </w:t>
            </w:r>
            <w:hyperlink r:id="rId14665" w:tooltip="V-APP-NMS 2476: Statheis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(Having stopped)</w:t>
              </w:r>
            </w:hyperlink>
            <w:r w:rsidRPr="002E139A">
              <w:rPr>
                <w:rFonts w:ascii="Palatino Linotype" w:hAnsi="Palatino Linotype"/>
                <w:sz w:val="18"/>
                <w:szCs w:val="18"/>
              </w:rPr>
              <w:t xml:space="preserve"> δὲ </w:t>
            </w:r>
            <w:hyperlink r:id="rId1466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ὁ </w:t>
            </w:r>
            <w:hyperlink r:id="rId1466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4668"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ἐκέλευσεν </w:t>
            </w:r>
            <w:hyperlink r:id="rId14669" w:tooltip="V-AIA-3S 2753: ekeleusen -- To command, order, direct, bid." w:history="1">
              <w:r w:rsidRPr="002E139A">
                <w:rPr>
                  <w:rStyle w:val="Hyperlink"/>
                  <w:rFonts w:ascii="Palatino Linotype" w:hAnsi="Palatino Linotype"/>
                  <w:sz w:val="18"/>
                  <w:szCs w:val="18"/>
                </w:rPr>
                <w:t>(commanded)</w:t>
              </w:r>
            </w:hyperlink>
            <w:r w:rsidRPr="002E139A">
              <w:rPr>
                <w:rFonts w:ascii="Palatino Linotype" w:hAnsi="Palatino Linotype"/>
                <w:sz w:val="18"/>
                <w:szCs w:val="18"/>
              </w:rPr>
              <w:t xml:space="preserve"> αὐτὸν </w:t>
            </w:r>
            <w:hyperlink r:id="rId1467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ἀχθῆναι </w:t>
            </w:r>
            <w:hyperlink r:id="rId14671" w:tooltip="V-ANP 71: achthēnai -- To lead, lead away, bring (a person, or animal), guide, spend a day, go." w:history="1">
              <w:r w:rsidRPr="002E139A">
                <w:rPr>
                  <w:rStyle w:val="Hyperlink"/>
                  <w:rFonts w:ascii="Palatino Linotype" w:hAnsi="Palatino Linotype"/>
                  <w:sz w:val="18"/>
                  <w:szCs w:val="18"/>
                </w:rPr>
                <w:t>(to be brought)</w:t>
              </w:r>
            </w:hyperlink>
            <w:r w:rsidRPr="002E139A">
              <w:rPr>
                <w:rFonts w:ascii="Palatino Linotype" w:hAnsi="Palatino Linotype"/>
                <w:sz w:val="18"/>
                <w:szCs w:val="18"/>
              </w:rPr>
              <w:t xml:space="preserve"> πρὸς </w:t>
            </w:r>
            <w:hyperlink r:id="rId14672"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1467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ἐγγίσαντος </w:t>
            </w:r>
            <w:hyperlink r:id="rId14674" w:tooltip="V-APA-GMS 1448: engisantos -- To bring near; to come near, approach." w:history="1">
              <w:r w:rsidRPr="002E139A">
                <w:rPr>
                  <w:rStyle w:val="Hyperlink"/>
                  <w:rFonts w:ascii="Palatino Linotype" w:hAnsi="Palatino Linotype"/>
                  <w:sz w:val="18"/>
                  <w:szCs w:val="18"/>
                </w:rPr>
                <w:t>(Having drawn near)</w:t>
              </w:r>
            </w:hyperlink>
            <w:r w:rsidRPr="002E139A">
              <w:rPr>
                <w:rFonts w:ascii="Palatino Linotype" w:hAnsi="Palatino Linotype"/>
                <w:sz w:val="18"/>
                <w:szCs w:val="18"/>
              </w:rPr>
              <w:t xml:space="preserve"> δὲ </w:t>
            </w:r>
            <w:hyperlink r:id="rId1467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αὐτοῦ </w:t>
            </w:r>
            <w:hyperlink r:id="rId14676"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ἐπηρώτησεν </w:t>
            </w:r>
            <w:hyperlink r:id="rId14677" w:tooltip="V-AIA-3S 1905: epērōtēsen -- To interrogate, question, demand of." w:history="1">
              <w:r w:rsidRPr="002E139A">
                <w:rPr>
                  <w:rStyle w:val="Hyperlink"/>
                  <w:rFonts w:ascii="Palatino Linotype" w:hAnsi="Palatino Linotype"/>
                  <w:sz w:val="18"/>
                  <w:szCs w:val="18"/>
                </w:rPr>
                <w:t>(He asked)</w:t>
              </w:r>
            </w:hyperlink>
            <w:r w:rsidRPr="002E139A">
              <w:rPr>
                <w:rFonts w:ascii="Palatino Linotype" w:hAnsi="Palatino Linotype"/>
                <w:sz w:val="18"/>
                <w:szCs w:val="18"/>
              </w:rPr>
              <w:t xml:space="preserve"> αὐτόν </w:t>
            </w:r>
            <w:hyperlink r:id="rId14678"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18:40</w:t>
            </w:r>
            <w:r w:rsidR="00DF0719">
              <w:rPr>
                <w:sz w:val="18"/>
                <w:szCs w:val="18"/>
              </w:rPr>
              <w:t xml:space="preserve"> </w:t>
            </w:r>
            <w:r w:rsidRPr="00BC20FD">
              <w:rPr>
                <w:sz w:val="18"/>
                <w:szCs w:val="18"/>
              </w:rPr>
              <w:t>And Jesus stood, and commanded him to be brought unto him: and when he was come near, he asked him,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18:41 Saying, What wilt thou that I shall do unto thee? And he said, Lord, that I may receive my sight.</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Style w:val="red1"/>
                <w:rFonts w:ascii="Palatino Linotype" w:hAnsi="Palatino Linotype"/>
                <w:color w:val="auto"/>
                <w:sz w:val="18"/>
                <w:szCs w:val="18"/>
              </w:rPr>
              <w:t>“Τί </w:t>
            </w:r>
            <w:hyperlink r:id="rId14679" w:tooltip="IPro-ANS 5101: Ti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σοι </w:t>
            </w:r>
            <w:hyperlink r:id="rId14680"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θέλεις </w:t>
            </w:r>
            <w:hyperlink r:id="rId14681" w:tooltip="V-PIA-2S 2309: theleis -- To will, wish, desire, to be willing, intend, design." w:history="1">
              <w:r w:rsidRPr="002E139A">
                <w:rPr>
                  <w:rStyle w:val="Hyperlink"/>
                  <w:rFonts w:ascii="Palatino Linotype" w:hAnsi="Palatino Linotype"/>
                  <w:sz w:val="18"/>
                  <w:szCs w:val="18"/>
                </w:rPr>
                <w:t>(desire you)</w:t>
              </w:r>
            </w:hyperlink>
            <w:r w:rsidRPr="002E139A">
              <w:rPr>
                <w:rStyle w:val="red1"/>
                <w:rFonts w:ascii="Palatino Linotype" w:hAnsi="Palatino Linotype"/>
                <w:color w:val="auto"/>
                <w:sz w:val="18"/>
                <w:szCs w:val="18"/>
              </w:rPr>
              <w:t xml:space="preserve"> ποιήσω </w:t>
            </w:r>
            <w:hyperlink r:id="rId14682" w:tooltip="V-ASA-1S 4160: poiēsō -- (a) to make, manufacture, construct, (b) to do, act, cause." w:history="1">
              <w:r w:rsidRPr="002E139A">
                <w:rPr>
                  <w:rStyle w:val="Hyperlink"/>
                  <w:rFonts w:ascii="Palatino Linotype" w:hAnsi="Palatino Linotype"/>
                  <w:sz w:val="18"/>
                  <w:szCs w:val="18"/>
                </w:rPr>
                <w:t>(I shall do)</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Ὁ </w:t>
            </w:r>
            <w:hyperlink r:id="rId14683"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4684"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4685"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“Κύριε </w:t>
            </w:r>
            <w:hyperlink r:id="rId14686"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ἵνα </w:t>
            </w:r>
            <w:hyperlink r:id="rId14687"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ἀναβλέψω </w:t>
            </w:r>
            <w:hyperlink r:id="rId14688" w:tooltip="V-ASA-1S 308: anablepsō -- To look up, recover my sight." w:history="1">
              <w:r w:rsidRPr="002E139A">
                <w:rPr>
                  <w:rStyle w:val="Hyperlink"/>
                  <w:rFonts w:ascii="Palatino Linotype" w:hAnsi="Palatino Linotype"/>
                  <w:sz w:val="18"/>
                  <w:szCs w:val="18"/>
                </w:rPr>
                <w:t>(I might receive sight)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18:41</w:t>
            </w:r>
            <w:r w:rsidR="00DF0719">
              <w:rPr>
                <w:sz w:val="18"/>
                <w:szCs w:val="18"/>
              </w:rPr>
              <w:t xml:space="preserve"> </w:t>
            </w:r>
            <w:r w:rsidRPr="00BC20FD">
              <w:rPr>
                <w:sz w:val="18"/>
                <w:szCs w:val="18"/>
              </w:rPr>
              <w:t>Saying, What wilt thou that I shall do unto thee? And he said, Lord, that I may receive my sight.</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18:42 And Jesus said unto him, Receive thy sight; thy faith hath saved thee.</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Fonts w:ascii="Palatino Linotype" w:hAnsi="Palatino Linotype"/>
                <w:sz w:val="18"/>
                <w:szCs w:val="18"/>
              </w:rPr>
              <w:t>Καὶ </w:t>
            </w:r>
            <w:hyperlink r:id="rId1468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ὁ </w:t>
            </w:r>
            <w:hyperlink r:id="rId1469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4691"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14692"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αὐτῷ </w:t>
            </w:r>
            <w:hyperlink r:id="rId14693"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“Ἀνάβλεψον </w:t>
            </w:r>
            <w:hyperlink r:id="rId14694" w:tooltip="V-AMA-2S 308: Anablepson -- To look up, recover my sight." w:history="1">
              <w:r w:rsidRPr="002E139A">
                <w:rPr>
                  <w:rStyle w:val="Hyperlink"/>
                  <w:rFonts w:ascii="Palatino Linotype" w:hAnsi="Palatino Linotype"/>
                  <w:sz w:val="18"/>
                  <w:szCs w:val="18"/>
                </w:rPr>
                <w:t>(Receive sight)</w:t>
              </w:r>
            </w:hyperlink>
            <w:r w:rsidRPr="002E139A">
              <w:rPr>
                <w:rStyle w:val="red1"/>
                <w:rFonts w:ascii="Palatino Linotype" w:hAnsi="Palatino Linotype"/>
                <w:color w:val="auto"/>
                <w:sz w:val="18"/>
                <w:szCs w:val="18"/>
              </w:rPr>
              <w:t>! ἡ </w:t>
            </w:r>
            <w:hyperlink r:id="rId14695"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πίστις </w:t>
            </w:r>
            <w:hyperlink r:id="rId14696" w:tooltip="N-NFS 4102: pistis -- Faith, belief, trust, confidence; fidelity, faithfulness." w:history="1">
              <w:r w:rsidRPr="002E139A">
                <w:rPr>
                  <w:rStyle w:val="Hyperlink"/>
                  <w:rFonts w:ascii="Palatino Linotype" w:hAnsi="Palatino Linotype"/>
                  <w:sz w:val="18"/>
                  <w:szCs w:val="18"/>
                </w:rPr>
                <w:t>(faith)</w:t>
              </w:r>
            </w:hyperlink>
            <w:r w:rsidRPr="002E139A">
              <w:rPr>
                <w:rStyle w:val="red1"/>
                <w:rFonts w:ascii="Palatino Linotype" w:hAnsi="Palatino Linotype"/>
                <w:color w:val="auto"/>
                <w:sz w:val="18"/>
                <w:szCs w:val="18"/>
              </w:rPr>
              <w:t xml:space="preserve"> σου </w:t>
            </w:r>
            <w:hyperlink r:id="rId14697"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σέσωκέν </w:t>
            </w:r>
            <w:hyperlink r:id="rId14698" w:tooltip="V-RIA-3S 4982: sesōken -- To save, heal, preserve, rescue." w:history="1">
              <w:r w:rsidRPr="002E139A">
                <w:rPr>
                  <w:rStyle w:val="Hyperlink"/>
                  <w:rFonts w:ascii="Palatino Linotype" w:hAnsi="Palatino Linotype"/>
                  <w:sz w:val="18"/>
                  <w:szCs w:val="18"/>
                </w:rPr>
                <w:t>(has healed)</w:t>
              </w:r>
            </w:hyperlink>
            <w:r w:rsidRPr="002E139A">
              <w:rPr>
                <w:rStyle w:val="red1"/>
                <w:rFonts w:ascii="Palatino Linotype" w:hAnsi="Palatino Linotype"/>
                <w:color w:val="auto"/>
                <w:sz w:val="18"/>
                <w:szCs w:val="18"/>
              </w:rPr>
              <w:t xml:space="preserve"> σε </w:t>
            </w:r>
            <w:hyperlink r:id="rId14699" w:tooltip="PPro-A2S 4771: se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18:42</w:t>
            </w:r>
            <w:r w:rsidR="00DF0719">
              <w:rPr>
                <w:sz w:val="18"/>
                <w:szCs w:val="18"/>
              </w:rPr>
              <w:t xml:space="preserve"> </w:t>
            </w:r>
            <w:r w:rsidRPr="00BC20FD">
              <w:rPr>
                <w:sz w:val="18"/>
                <w:szCs w:val="18"/>
              </w:rPr>
              <w:t>And Jesus said unto him, Receive thy sight: thy faith hath saved thee.</w:t>
            </w:r>
          </w:p>
        </w:tc>
      </w:tr>
      <w:tr w:rsidR="00DB7104" w:rsidRPr="00CB747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18:43 And immediately he </w:t>
            </w:r>
            <w:r w:rsidRPr="00BC20FD">
              <w:rPr>
                <w:sz w:val="18"/>
                <w:szCs w:val="18"/>
              </w:rPr>
              <w:lastRenderedPageBreak/>
              <w:t xml:space="preserve">received his sight; and </w:t>
            </w:r>
            <w:r w:rsidRPr="00CB7473">
              <w:rPr>
                <w:b/>
                <w:sz w:val="18"/>
                <w:szCs w:val="18"/>
                <w:u w:val="single"/>
              </w:rPr>
              <w:t>he</w:t>
            </w:r>
            <w:r w:rsidRPr="00BC20FD">
              <w:rPr>
                <w:sz w:val="18"/>
                <w:szCs w:val="18"/>
              </w:rPr>
              <w:t xml:space="preserve"> followed him, glorifying God. And all the </w:t>
            </w:r>
            <w:r w:rsidRPr="00CB7473">
              <w:rPr>
                <w:b/>
                <w:sz w:val="18"/>
                <w:szCs w:val="18"/>
                <w:u w:val="single"/>
              </w:rPr>
              <w:t>disciples</w:t>
            </w:r>
            <w:r w:rsidRPr="00BC20FD">
              <w:rPr>
                <w:sz w:val="18"/>
                <w:szCs w:val="18"/>
              </w:rPr>
              <w:t xml:space="preserve">, when they saw </w:t>
            </w:r>
            <w:r w:rsidRPr="00CB7473">
              <w:rPr>
                <w:b/>
                <w:sz w:val="18"/>
                <w:szCs w:val="18"/>
                <w:u w:val="single"/>
              </w:rPr>
              <w:t>this</w:t>
            </w:r>
            <w:r w:rsidRPr="00BC20FD">
              <w:rPr>
                <w:sz w:val="18"/>
                <w:szCs w:val="18"/>
              </w:rPr>
              <w:t>, gave praise unto God.</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43</w:t>
            </w:r>
            <w:r w:rsidRPr="002E139A">
              <w:rPr>
                <w:rStyle w:val="reftext1"/>
                <w:sz w:val="18"/>
                <w:szCs w:val="18"/>
              </w:rPr>
              <w:t> </w:t>
            </w:r>
            <w:r w:rsidRPr="002E139A">
              <w:rPr>
                <w:rFonts w:ascii="Palatino Linotype" w:hAnsi="Palatino Linotype"/>
                <w:sz w:val="18"/>
                <w:szCs w:val="18"/>
              </w:rPr>
              <w:t>καὶ </w:t>
            </w:r>
            <w:hyperlink r:id="rId1470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παραχρῆμα </w:t>
            </w:r>
            <w:hyperlink r:id="rId14701" w:tooltip="Adv 3916: parachrēma -- Instantly, immediately, on the spot." w:history="1">
              <w:r w:rsidRPr="002E139A">
                <w:rPr>
                  <w:rStyle w:val="Hyperlink"/>
                  <w:rFonts w:ascii="Palatino Linotype" w:hAnsi="Palatino Linotype"/>
                  <w:sz w:val="18"/>
                  <w:szCs w:val="18"/>
                </w:rPr>
                <w:t>(immediately)</w:t>
              </w:r>
            </w:hyperlink>
            <w:r w:rsidRPr="002E139A">
              <w:rPr>
                <w:rFonts w:ascii="Palatino Linotype" w:hAnsi="Palatino Linotype"/>
                <w:sz w:val="18"/>
                <w:szCs w:val="18"/>
              </w:rPr>
              <w:t xml:space="preserve"> ἀνέβλεψεν </w:t>
            </w:r>
            <w:hyperlink r:id="rId14702" w:tooltip="V-AIA-3S 308: aneblepsen -- To look up, recover my sight." w:history="1">
              <w:r w:rsidRPr="002E139A">
                <w:rPr>
                  <w:rStyle w:val="Hyperlink"/>
                  <w:rFonts w:ascii="Palatino Linotype" w:hAnsi="Palatino Linotype"/>
                  <w:sz w:val="18"/>
                  <w:szCs w:val="18"/>
                </w:rPr>
                <w:t>(he received sight)</w:t>
              </w:r>
            </w:hyperlink>
            <w:r w:rsidRPr="002E139A">
              <w:rPr>
                <w:rFonts w:ascii="Palatino Linotype" w:hAnsi="Palatino Linotype"/>
                <w:sz w:val="18"/>
                <w:szCs w:val="18"/>
              </w:rPr>
              <w:t xml:space="preserve"> καὶ </w:t>
            </w:r>
            <w:hyperlink r:id="rId1470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ἠκολούθει </w:t>
            </w:r>
            <w:hyperlink r:id="rId14704" w:tooltip="V-IIA-3S 190: ēkolouthei -- To accompany, attend, follow." w:history="1">
              <w:r w:rsidRPr="002E139A">
                <w:rPr>
                  <w:rStyle w:val="Hyperlink"/>
                  <w:rFonts w:ascii="Palatino Linotype" w:hAnsi="Palatino Linotype"/>
                  <w:sz w:val="18"/>
                  <w:szCs w:val="18"/>
                </w:rPr>
                <w:t>(began following)</w:t>
              </w:r>
            </w:hyperlink>
            <w:r w:rsidRPr="002E139A">
              <w:rPr>
                <w:rFonts w:ascii="Palatino Linotype" w:hAnsi="Palatino Linotype"/>
                <w:sz w:val="18"/>
                <w:szCs w:val="18"/>
              </w:rPr>
              <w:t xml:space="preserve"> αὐτῷ </w:t>
            </w:r>
            <w:hyperlink r:id="rId14705"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δοξάζων </w:t>
            </w:r>
            <w:hyperlink r:id="rId14706" w:tooltip="V-PPA-NMS 1392: doxazōn -- To glorify, honor, bestow glory on." w:history="1">
              <w:r w:rsidRPr="002E139A">
                <w:rPr>
                  <w:rStyle w:val="Hyperlink"/>
                  <w:rFonts w:ascii="Palatino Linotype" w:hAnsi="Palatino Linotype"/>
                  <w:sz w:val="18"/>
                  <w:szCs w:val="18"/>
                </w:rPr>
                <w:t>(glorifying)</w:t>
              </w:r>
            </w:hyperlink>
            <w:r w:rsidRPr="002E139A">
              <w:rPr>
                <w:rFonts w:ascii="Palatino Linotype" w:hAnsi="Palatino Linotype"/>
                <w:sz w:val="18"/>
                <w:szCs w:val="18"/>
              </w:rPr>
              <w:t xml:space="preserve"> τὸν </w:t>
            </w:r>
            <w:hyperlink r:id="rId14707"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Θεόν </w:t>
            </w:r>
            <w:hyperlink r:id="rId14708"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καὶ </w:t>
            </w:r>
            <w:hyperlink r:id="rId1470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πᾶς </w:t>
            </w:r>
            <w:hyperlink r:id="rId14710" w:tooltip="Adj-NMS 3956: p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ὁ </w:t>
            </w:r>
            <w:hyperlink r:id="rId1471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λαὸς </w:t>
            </w:r>
            <w:hyperlink r:id="rId14712" w:tooltip="N-NMS 2992: laos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ἰδὼν </w:t>
            </w:r>
            <w:hyperlink r:id="rId14713" w:tooltip="V-APA-NMS 3708: idōn -- To see, look upon, experience, perceive, discern, beware." w:history="1">
              <w:r w:rsidRPr="002E139A">
                <w:rPr>
                  <w:rStyle w:val="Hyperlink"/>
                  <w:rFonts w:ascii="Palatino Linotype" w:hAnsi="Palatino Linotype"/>
                  <w:sz w:val="18"/>
                  <w:szCs w:val="18"/>
                </w:rPr>
                <w:t>(having seen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ἔδωκεν </w:t>
            </w:r>
            <w:hyperlink r:id="rId14714" w:tooltip="V-AIA-3S 1325: edōken -- To offer, give; to put, place." w:history="1">
              <w:r w:rsidRPr="002E139A">
                <w:rPr>
                  <w:rStyle w:val="Hyperlink"/>
                  <w:rFonts w:ascii="Palatino Linotype" w:hAnsi="Palatino Linotype"/>
                  <w:sz w:val="18"/>
                  <w:szCs w:val="18"/>
                </w:rPr>
                <w:t>(gave)</w:t>
              </w:r>
            </w:hyperlink>
            <w:r w:rsidRPr="002E139A">
              <w:rPr>
                <w:rFonts w:ascii="Palatino Linotype" w:hAnsi="Palatino Linotype"/>
                <w:sz w:val="18"/>
                <w:szCs w:val="18"/>
              </w:rPr>
              <w:t xml:space="preserve"> αἶνον </w:t>
            </w:r>
            <w:hyperlink r:id="rId14715" w:tooltip="N-AMS 136: ainon -- Praise." w:history="1">
              <w:r w:rsidRPr="002E139A">
                <w:rPr>
                  <w:rStyle w:val="Hyperlink"/>
                  <w:rFonts w:ascii="Palatino Linotype" w:hAnsi="Palatino Linotype"/>
                  <w:sz w:val="18"/>
                  <w:szCs w:val="18"/>
                </w:rPr>
                <w:t>(praise)</w:t>
              </w:r>
            </w:hyperlink>
            <w:r w:rsidRPr="002E139A">
              <w:rPr>
                <w:rFonts w:ascii="Palatino Linotype" w:hAnsi="Palatino Linotype"/>
                <w:sz w:val="18"/>
                <w:szCs w:val="18"/>
              </w:rPr>
              <w:t xml:space="preserve"> τῷ </w:t>
            </w:r>
            <w:hyperlink r:id="rId14716"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Θεῷ </w:t>
            </w:r>
            <w:hyperlink r:id="rId14717" w:tooltip="N-DMS 2316: Theō -- (a) God, (b) a god, generally." w:history="1">
              <w:r w:rsidRPr="002E139A">
                <w:rPr>
                  <w:rStyle w:val="Hyperlink"/>
                  <w:rFonts w:ascii="Palatino Linotype" w:hAnsi="Palatino Linotype"/>
                  <w:sz w:val="18"/>
                  <w:szCs w:val="18"/>
                </w:rPr>
                <w:t>(to 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18:43</w:t>
            </w:r>
            <w:r w:rsidR="00DF0719">
              <w:rPr>
                <w:sz w:val="18"/>
                <w:szCs w:val="18"/>
              </w:rPr>
              <w:t xml:space="preserve"> </w:t>
            </w:r>
            <w:r w:rsidRPr="00BC20FD">
              <w:rPr>
                <w:sz w:val="18"/>
                <w:szCs w:val="18"/>
              </w:rPr>
              <w:t xml:space="preserve">And immediately he </w:t>
            </w:r>
            <w:r w:rsidRPr="00BC20FD">
              <w:rPr>
                <w:sz w:val="18"/>
                <w:szCs w:val="18"/>
              </w:rPr>
              <w:lastRenderedPageBreak/>
              <w:t xml:space="preserve">received his sight, and followed him, glorifying God: and all the </w:t>
            </w:r>
            <w:r w:rsidRPr="00CB7473">
              <w:rPr>
                <w:b/>
                <w:sz w:val="18"/>
                <w:szCs w:val="18"/>
                <w:u w:val="single"/>
              </w:rPr>
              <w:t>people</w:t>
            </w:r>
            <w:r w:rsidRPr="00BC20FD">
              <w:rPr>
                <w:sz w:val="18"/>
                <w:szCs w:val="18"/>
              </w:rPr>
              <w:t xml:space="preserve">, when they saw </w:t>
            </w:r>
            <w:r w:rsidRPr="00CB7473">
              <w:rPr>
                <w:b/>
                <w:sz w:val="18"/>
                <w:szCs w:val="18"/>
                <w:u w:val="single"/>
              </w:rPr>
              <w:t>it</w:t>
            </w:r>
            <w:r w:rsidRPr="00BC20FD">
              <w:rPr>
                <w:sz w:val="18"/>
                <w:szCs w:val="18"/>
              </w:rPr>
              <w:t>, gave praise unto God.</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19:1 And Jesus entered and passed through Jericho.</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Καὶ </w:t>
            </w:r>
            <w:hyperlink r:id="rId1471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εἰσελθὼν </w:t>
            </w:r>
            <w:hyperlink r:id="rId14719" w:tooltip="V-APA-NMS 1525: eiselthōn -- To go in, come in, enter." w:history="1">
              <w:r w:rsidRPr="002E139A">
                <w:rPr>
                  <w:rStyle w:val="Hyperlink"/>
                  <w:rFonts w:ascii="Palatino Linotype" w:hAnsi="Palatino Linotype"/>
                  <w:sz w:val="18"/>
                  <w:szCs w:val="18"/>
                </w:rPr>
                <w:t>(having entered)</w:t>
              </w:r>
            </w:hyperlink>
            <w:r w:rsidRPr="002E139A">
              <w:rPr>
                <w:rFonts w:ascii="Palatino Linotype" w:hAnsi="Palatino Linotype"/>
                <w:sz w:val="18"/>
                <w:szCs w:val="18"/>
              </w:rPr>
              <w:t>, διήρχετο </w:t>
            </w:r>
            <w:hyperlink r:id="rId14720" w:tooltip="V-IIM/P-3S 1330: diērcheto -- To pass through, spread (as a report)." w:history="1">
              <w:r w:rsidRPr="002E139A">
                <w:rPr>
                  <w:rStyle w:val="Hyperlink"/>
                  <w:rFonts w:ascii="Palatino Linotype" w:hAnsi="Palatino Linotype"/>
                  <w:sz w:val="18"/>
                  <w:szCs w:val="18"/>
                </w:rPr>
                <w:t>(He was passing through)</w:t>
              </w:r>
            </w:hyperlink>
            <w:r w:rsidRPr="002E139A">
              <w:rPr>
                <w:rFonts w:ascii="Palatino Linotype" w:hAnsi="Palatino Linotype"/>
                <w:sz w:val="18"/>
                <w:szCs w:val="18"/>
              </w:rPr>
              <w:t xml:space="preserve"> τὴν </w:t>
            </w:r>
            <w:hyperlink r:id="rId14721" w:tooltip="Art-AFS 3588: tē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Ἰεριχώ </w:t>
            </w:r>
            <w:hyperlink r:id="rId14722" w:tooltip="N-AFS 2410: Ierichō -- Jericho, a city a little north of the Dead Sea." w:history="1">
              <w:r w:rsidRPr="002E139A">
                <w:rPr>
                  <w:rStyle w:val="Hyperlink"/>
                  <w:rFonts w:ascii="Palatino Linotype" w:hAnsi="Palatino Linotype"/>
                  <w:sz w:val="18"/>
                  <w:szCs w:val="18"/>
                </w:rPr>
                <w:t>(Jericho)</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w:t>
            </w:r>
            <w:r w:rsidR="00DF0719">
              <w:rPr>
                <w:sz w:val="18"/>
                <w:szCs w:val="18"/>
              </w:rPr>
              <w:t xml:space="preserve"> </w:t>
            </w:r>
            <w:r w:rsidRPr="00BC20FD">
              <w:rPr>
                <w:sz w:val="18"/>
                <w:szCs w:val="18"/>
              </w:rPr>
              <w:t>And Jesus entered and passed through Jericho.</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19:2 And behold, there was a man named Zaccheus, </w:t>
            </w:r>
            <w:r w:rsidRPr="0060398D">
              <w:rPr>
                <w:b/>
                <w:sz w:val="18"/>
                <w:szCs w:val="18"/>
                <w:u w:val="single"/>
              </w:rPr>
              <w:t>who</w:t>
            </w:r>
            <w:r w:rsidRPr="00BC20FD">
              <w:rPr>
                <w:sz w:val="18"/>
                <w:szCs w:val="18"/>
              </w:rPr>
              <w:t xml:space="preserve"> was chief among the publicans; and he was rich.</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Καὶ </w:t>
            </w:r>
            <w:hyperlink r:id="rId147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14724"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ἀνὴρ </w:t>
            </w:r>
            <w:hyperlink r:id="rId14725" w:tooltip="N-NMS 435: anēr -- A male human being; a man, husband."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ὀνόματι </w:t>
            </w:r>
            <w:hyperlink r:id="rId14726" w:tooltip="N-DNS 3686: onomati -- Name, character, fame, reputation." w:history="1">
              <w:r w:rsidRPr="002E139A">
                <w:rPr>
                  <w:rStyle w:val="Hyperlink"/>
                  <w:rFonts w:ascii="Palatino Linotype" w:hAnsi="Palatino Linotype"/>
                  <w:sz w:val="18"/>
                  <w:szCs w:val="18"/>
                </w:rPr>
                <w:t>(by name)</w:t>
              </w:r>
            </w:hyperlink>
            <w:r w:rsidRPr="002E139A">
              <w:rPr>
                <w:rFonts w:ascii="Palatino Linotype" w:hAnsi="Palatino Linotype"/>
                <w:sz w:val="18"/>
                <w:szCs w:val="18"/>
              </w:rPr>
              <w:t xml:space="preserve"> καλούμενος </w:t>
            </w:r>
            <w:hyperlink r:id="rId14727" w:tooltip="V-PPM/P-NMS 2564: kaloumenos -- (a) to call, summon, invite, (b) to call, name." w:history="1">
              <w:r w:rsidRPr="002E139A">
                <w:rPr>
                  <w:rStyle w:val="Hyperlink"/>
                  <w:rFonts w:ascii="Palatino Linotype" w:hAnsi="Palatino Linotype"/>
                  <w:sz w:val="18"/>
                  <w:szCs w:val="18"/>
                </w:rPr>
                <w:t>(called)</w:t>
              </w:r>
            </w:hyperlink>
            <w:r w:rsidRPr="002E139A">
              <w:rPr>
                <w:rFonts w:ascii="Palatino Linotype" w:hAnsi="Palatino Linotype"/>
                <w:sz w:val="18"/>
                <w:szCs w:val="18"/>
              </w:rPr>
              <w:t xml:space="preserve"> Ζακχαῖος </w:t>
            </w:r>
            <w:hyperlink r:id="rId14728" w:tooltip="N-NMS 2195: Zakchaios -- Zacchaeus, a Jewish tax-gatherer." w:history="1">
              <w:r w:rsidRPr="002E139A">
                <w:rPr>
                  <w:rStyle w:val="Hyperlink"/>
                  <w:rFonts w:ascii="Palatino Linotype" w:hAnsi="Palatino Linotype"/>
                  <w:sz w:val="18"/>
                  <w:szCs w:val="18"/>
                </w:rPr>
                <w:t>(Zacchaeus)</w:t>
              </w:r>
            </w:hyperlink>
            <w:r w:rsidRPr="002E139A">
              <w:rPr>
                <w:rFonts w:ascii="Palatino Linotype" w:hAnsi="Palatino Linotype"/>
                <w:sz w:val="18"/>
                <w:szCs w:val="18"/>
              </w:rPr>
              <w:t>, καὶ </w:t>
            </w:r>
            <w:hyperlink r:id="rId147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14730"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ἦν </w:t>
            </w:r>
            <w:hyperlink r:id="rId14731"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ἀρχιτελώνης </w:t>
            </w:r>
            <w:hyperlink r:id="rId14732" w:tooltip="N-NMS 754: architelōnēs -- Head of a custom-house, chief tax-gatherer or publican." w:history="1">
              <w:r w:rsidRPr="002E139A">
                <w:rPr>
                  <w:rStyle w:val="Hyperlink"/>
                  <w:rFonts w:ascii="Palatino Linotype" w:hAnsi="Palatino Linotype"/>
                  <w:sz w:val="18"/>
                  <w:szCs w:val="18"/>
                </w:rPr>
                <w:t>(a chief tax collector)</w:t>
              </w:r>
            </w:hyperlink>
            <w:r w:rsidRPr="002E139A">
              <w:rPr>
                <w:rFonts w:ascii="Palatino Linotype" w:hAnsi="Palatino Linotype"/>
                <w:sz w:val="18"/>
                <w:szCs w:val="18"/>
              </w:rPr>
              <w:t>, καὶ </w:t>
            </w:r>
            <w:hyperlink r:id="rId1473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14734" w:tooltip="PPro-NM3S 846: autos -- He, she, it, they, them, same." w:history="1">
              <w:r w:rsidRPr="002E139A">
                <w:rPr>
                  <w:rStyle w:val="Hyperlink"/>
                  <w:rFonts w:ascii="Palatino Linotype" w:hAnsi="Palatino Linotype"/>
                  <w:sz w:val="18"/>
                  <w:szCs w:val="18"/>
                </w:rPr>
                <w:t>(he </w:t>
              </w:r>
              <w:r w:rsidRPr="002E139A">
                <w:rPr>
                  <w:rStyle w:val="Hyperlink"/>
                  <w:rFonts w:ascii="Palatino Linotype" w:hAnsi="Palatino Linotype"/>
                  <w:i/>
                  <w:iCs/>
                  <w:sz w:val="18"/>
                  <w:szCs w:val="18"/>
                </w:rPr>
                <w:t>was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πλούσιος </w:t>
            </w:r>
            <w:hyperlink r:id="rId14735" w:tooltip="Adj-NMS 4145: plousios -- Rich, abounding in, wealthy; a rich man." w:history="1">
              <w:r w:rsidRPr="002E139A">
                <w:rPr>
                  <w:rStyle w:val="Hyperlink"/>
                  <w:rFonts w:ascii="Palatino Linotype" w:hAnsi="Palatino Linotype"/>
                  <w:sz w:val="18"/>
                  <w:szCs w:val="18"/>
                </w:rPr>
                <w:t>(rich)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w:t>
            </w:r>
            <w:r w:rsidR="00DF0719">
              <w:rPr>
                <w:sz w:val="18"/>
                <w:szCs w:val="18"/>
              </w:rPr>
              <w:t xml:space="preserve"> </w:t>
            </w:r>
            <w:r w:rsidRPr="00BC20FD">
              <w:rPr>
                <w:sz w:val="18"/>
                <w:szCs w:val="18"/>
              </w:rPr>
              <w:t xml:space="preserve">And, behold, there was a man named Zacchaeus, </w:t>
            </w:r>
            <w:r w:rsidRPr="0060398D">
              <w:rPr>
                <w:b/>
                <w:sz w:val="18"/>
                <w:szCs w:val="18"/>
                <w:u w:val="single"/>
              </w:rPr>
              <w:t>which</w:t>
            </w:r>
            <w:r w:rsidRPr="00BC20FD">
              <w:rPr>
                <w:sz w:val="18"/>
                <w:szCs w:val="18"/>
              </w:rPr>
              <w:t xml:space="preserve"> was </w:t>
            </w:r>
            <w:r w:rsidRPr="0060398D">
              <w:rPr>
                <w:b/>
                <w:sz w:val="18"/>
                <w:szCs w:val="18"/>
                <w:u w:val="single"/>
              </w:rPr>
              <w:t>the</w:t>
            </w:r>
            <w:r w:rsidRPr="00BC20FD">
              <w:rPr>
                <w:sz w:val="18"/>
                <w:szCs w:val="18"/>
              </w:rPr>
              <w:t xml:space="preserve"> chief among the publicans, and he was rich.</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 And he sought to see Jesus, who he was, and could not for the press because he was little of stature.</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καὶ </w:t>
            </w:r>
            <w:hyperlink r:id="rId1473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ἐζήτει </w:t>
            </w:r>
            <w:hyperlink r:id="rId14737" w:tooltip="V-IIA-3S 2212: ezētei -- To seek, search for, desire, require, demand." w:history="1">
              <w:r w:rsidRPr="002E139A">
                <w:rPr>
                  <w:rStyle w:val="Hyperlink"/>
                  <w:rFonts w:ascii="Palatino Linotype" w:hAnsi="Palatino Linotype"/>
                  <w:sz w:val="18"/>
                  <w:szCs w:val="18"/>
                </w:rPr>
                <w:t>(he was seeking)</w:t>
              </w:r>
            </w:hyperlink>
            <w:r w:rsidRPr="002E139A">
              <w:rPr>
                <w:rFonts w:ascii="Palatino Linotype" w:hAnsi="Palatino Linotype"/>
                <w:sz w:val="18"/>
                <w:szCs w:val="18"/>
              </w:rPr>
              <w:t xml:space="preserve"> ἰδεῖν </w:t>
            </w:r>
            <w:hyperlink r:id="rId14738" w:tooltip="V-ANA 3708: idein -- To see, look upon, experience, perceive, discern, beware." w:history="1">
              <w:r w:rsidRPr="002E139A">
                <w:rPr>
                  <w:rStyle w:val="Hyperlink"/>
                  <w:rFonts w:ascii="Palatino Linotype" w:hAnsi="Palatino Linotype"/>
                  <w:sz w:val="18"/>
                  <w:szCs w:val="18"/>
                </w:rPr>
                <w:t>(to see)</w:t>
              </w:r>
            </w:hyperlink>
            <w:r w:rsidRPr="002E139A">
              <w:rPr>
                <w:rFonts w:ascii="Palatino Linotype" w:hAnsi="Palatino Linotype"/>
                <w:sz w:val="18"/>
                <w:szCs w:val="18"/>
              </w:rPr>
              <w:t xml:space="preserve"> τὸν </w:t>
            </w:r>
            <w:hyperlink r:id="rId14739"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14740"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τίς </w:t>
            </w:r>
            <w:hyperlink r:id="rId14741"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ἐστιν </w:t>
            </w:r>
            <w:hyperlink r:id="rId14742" w:tooltip="V-PIA-3S 1510: estin -- To be, exist." w:history="1">
              <w:r w:rsidRPr="002E139A">
                <w:rPr>
                  <w:rStyle w:val="Hyperlink"/>
                  <w:rFonts w:ascii="Palatino Linotype" w:hAnsi="Palatino Linotype"/>
                  <w:sz w:val="18"/>
                  <w:szCs w:val="18"/>
                </w:rPr>
                <w:t>(He is)</w:t>
              </w:r>
            </w:hyperlink>
            <w:r w:rsidRPr="002E139A">
              <w:rPr>
                <w:rFonts w:ascii="Palatino Linotype" w:hAnsi="Palatino Linotype"/>
                <w:sz w:val="18"/>
                <w:szCs w:val="18"/>
              </w:rPr>
              <w:t>, καὶ </w:t>
            </w:r>
            <w:hyperlink r:id="rId1474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οὐκ </w:t>
            </w:r>
            <w:hyperlink r:id="rId14744"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ἠδύνατο </w:t>
            </w:r>
            <w:hyperlink r:id="rId14745" w:tooltip="V-IIM/P-3S 1410: ēdynato -- (a) to be powerful, have (the) power, (b) to be able." w:history="1">
              <w:r w:rsidRPr="002E139A">
                <w:rPr>
                  <w:rStyle w:val="Hyperlink"/>
                  <w:rFonts w:ascii="Palatino Linotype" w:hAnsi="Palatino Linotype"/>
                  <w:sz w:val="18"/>
                  <w:szCs w:val="18"/>
                </w:rPr>
                <w:t>(he was able)</w:t>
              </w:r>
            </w:hyperlink>
            <w:r w:rsidRPr="002E139A">
              <w:rPr>
                <w:rFonts w:ascii="Palatino Linotype" w:hAnsi="Palatino Linotype"/>
                <w:sz w:val="18"/>
                <w:szCs w:val="18"/>
              </w:rPr>
              <w:t xml:space="preserve"> ἀπὸ </w:t>
            </w:r>
            <w:hyperlink r:id="rId14746" w:tooltip="Prep 575: apo -- From, away from." w:history="1">
              <w:r w:rsidRPr="002E139A">
                <w:rPr>
                  <w:rStyle w:val="Hyperlink"/>
                  <w:rFonts w:ascii="Palatino Linotype" w:hAnsi="Palatino Linotype"/>
                  <w:sz w:val="18"/>
                  <w:szCs w:val="18"/>
                </w:rPr>
                <w:t>(because of)</w:t>
              </w:r>
            </w:hyperlink>
            <w:r w:rsidRPr="002E139A">
              <w:rPr>
                <w:rFonts w:ascii="Palatino Linotype" w:hAnsi="Palatino Linotype"/>
                <w:sz w:val="18"/>
                <w:szCs w:val="18"/>
              </w:rPr>
              <w:t xml:space="preserve"> τοῦ </w:t>
            </w:r>
            <w:hyperlink r:id="rId14747"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ὄχλου </w:t>
            </w:r>
            <w:hyperlink r:id="rId14748" w:tooltip="N-GMS 3793: ochlou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ὅτι </w:t>
            </w:r>
            <w:hyperlink r:id="rId14749" w:tooltip="Conj 3754: hoti -- That, since, because; may introduce direct discourse."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τῇ </w:t>
            </w:r>
            <w:hyperlink r:id="rId14750"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ἡλικίᾳ </w:t>
            </w:r>
            <w:hyperlink r:id="rId14751" w:tooltip="N-DFS 2244: hēlikia -- Age, term of life; full age, maturity; stature." w:history="1">
              <w:r w:rsidRPr="002E139A">
                <w:rPr>
                  <w:rStyle w:val="Hyperlink"/>
                  <w:rFonts w:ascii="Palatino Linotype" w:hAnsi="Palatino Linotype"/>
                  <w:sz w:val="18"/>
                  <w:szCs w:val="18"/>
                </w:rPr>
                <w:t>(in stature)</w:t>
              </w:r>
            </w:hyperlink>
            <w:r w:rsidRPr="002E139A">
              <w:rPr>
                <w:rFonts w:ascii="Palatino Linotype" w:hAnsi="Palatino Linotype"/>
                <w:sz w:val="18"/>
                <w:szCs w:val="18"/>
              </w:rPr>
              <w:t xml:space="preserve"> μικρὸς </w:t>
            </w:r>
            <w:hyperlink r:id="rId14752" w:tooltip="Adj-NMS 3398: mikros -- Little, small." w:history="1">
              <w:r w:rsidRPr="002E139A">
                <w:rPr>
                  <w:rStyle w:val="Hyperlink"/>
                  <w:rFonts w:ascii="Palatino Linotype" w:hAnsi="Palatino Linotype"/>
                  <w:sz w:val="18"/>
                  <w:szCs w:val="18"/>
                </w:rPr>
                <w:t>(small)</w:t>
              </w:r>
            </w:hyperlink>
            <w:r w:rsidRPr="002E139A">
              <w:rPr>
                <w:rFonts w:ascii="Palatino Linotype" w:hAnsi="Palatino Linotype"/>
                <w:sz w:val="18"/>
                <w:szCs w:val="18"/>
              </w:rPr>
              <w:t xml:space="preserve"> ἦν </w:t>
            </w:r>
            <w:hyperlink r:id="rId14753"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w:t>
            </w:r>
            <w:r w:rsidR="00DF0719">
              <w:rPr>
                <w:sz w:val="18"/>
                <w:szCs w:val="18"/>
              </w:rPr>
              <w:t xml:space="preserve"> </w:t>
            </w:r>
            <w:r w:rsidRPr="00BC20FD">
              <w:rPr>
                <w:sz w:val="18"/>
                <w:szCs w:val="18"/>
              </w:rPr>
              <w:t>And he sought to see Jesus who he was; and could not for the press, because he was little of stature.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 And he ran before and climbed up into a sycamore tree to see him; for he was to pass that way.</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sz w:val="18"/>
                <w:szCs w:val="18"/>
              </w:rPr>
              <w:t>καὶ </w:t>
            </w:r>
            <w:hyperlink r:id="rId1475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προδραμὼν </w:t>
            </w:r>
            <w:hyperlink r:id="rId14755" w:tooltip="V-APA-NMS 4390: prodramōn -- To run before, outrun, run in advance." w:history="1">
              <w:r w:rsidRPr="002E139A">
                <w:rPr>
                  <w:rStyle w:val="Hyperlink"/>
                  <w:rFonts w:ascii="Palatino Linotype" w:hAnsi="Palatino Linotype"/>
                  <w:sz w:val="18"/>
                  <w:szCs w:val="18"/>
                </w:rPr>
                <w:t>(having run)</w:t>
              </w:r>
            </w:hyperlink>
            <w:r w:rsidRPr="002E139A">
              <w:rPr>
                <w:rFonts w:ascii="Palatino Linotype" w:hAnsi="Palatino Linotype"/>
                <w:sz w:val="18"/>
                <w:szCs w:val="18"/>
              </w:rPr>
              <w:t xml:space="preserve"> εἰς </w:t>
            </w:r>
            <w:hyperlink r:id="rId14756"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 </w:t>
            </w:r>
            <w:hyperlink r:id="rId14757"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ἔμπροσθεν </w:t>
            </w:r>
            <w:hyperlink r:id="rId14758" w:tooltip="Adv 1715: emprosthen -- In front, before the face; sometimes made a subst. by the addition of the article: in front of, before the face of." w:history="1">
              <w:r w:rsidRPr="002E139A">
                <w:rPr>
                  <w:rStyle w:val="Hyperlink"/>
                  <w:rFonts w:ascii="Palatino Linotype" w:hAnsi="Palatino Linotype"/>
                  <w:sz w:val="18"/>
                  <w:szCs w:val="18"/>
                </w:rPr>
                <w:t>(front)</w:t>
              </w:r>
            </w:hyperlink>
            <w:r w:rsidRPr="002E139A">
              <w:rPr>
                <w:rFonts w:ascii="Palatino Linotype" w:hAnsi="Palatino Linotype"/>
                <w:sz w:val="18"/>
                <w:szCs w:val="18"/>
              </w:rPr>
              <w:t xml:space="preserve"> ἀνέβη </w:t>
            </w:r>
            <w:hyperlink r:id="rId14759" w:tooltip="V-AIA-3S 305: anebē -- To go up, mount, ascend; of things: to rise, spring up, come up." w:history="1">
              <w:r w:rsidRPr="002E139A">
                <w:rPr>
                  <w:rStyle w:val="Hyperlink"/>
                  <w:rFonts w:ascii="Palatino Linotype" w:hAnsi="Palatino Linotype"/>
                  <w:sz w:val="18"/>
                  <w:szCs w:val="18"/>
                </w:rPr>
                <w:t>(he went up)</w:t>
              </w:r>
            </w:hyperlink>
            <w:r w:rsidRPr="002E139A">
              <w:rPr>
                <w:rFonts w:ascii="Palatino Linotype" w:hAnsi="Palatino Linotype"/>
                <w:sz w:val="18"/>
                <w:szCs w:val="18"/>
              </w:rPr>
              <w:t xml:space="preserve"> ἐπὶ </w:t>
            </w:r>
            <w:hyperlink r:id="rId14760" w:tooltip="Prep 1909: epi -- On, to, against, on the basis of, at."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συκομορέαν </w:t>
            </w:r>
            <w:hyperlink r:id="rId14761" w:tooltip="N-AFS 4809: sykomorean -- A sycamore tree." w:history="1">
              <w:r w:rsidRPr="002E139A">
                <w:rPr>
                  <w:rStyle w:val="Hyperlink"/>
                  <w:rFonts w:ascii="Palatino Linotype" w:hAnsi="Palatino Linotype"/>
                  <w:sz w:val="18"/>
                  <w:szCs w:val="18"/>
                </w:rPr>
                <w:t>(a sycamore</w:t>
              </w:r>
              <w:r w:rsidRPr="002E139A">
                <w:rPr>
                  <w:rStyle w:val="Hyperlink"/>
                  <w:rFonts w:ascii="Palatino Linotype" w:hAnsi="Palatino Linotype"/>
                  <w:sz w:val="18"/>
                  <w:szCs w:val="18"/>
                </w:rPr>
                <w:noBreakHyphen/>
                <w:t>fig tree)</w:t>
              </w:r>
            </w:hyperlink>
            <w:r w:rsidRPr="002E139A">
              <w:rPr>
                <w:rFonts w:ascii="Palatino Linotype" w:hAnsi="Palatino Linotype"/>
                <w:sz w:val="18"/>
                <w:szCs w:val="18"/>
              </w:rPr>
              <w:t>, ἵνα </w:t>
            </w:r>
            <w:hyperlink r:id="rId14762" w:tooltip="Conj 2443: hina -- In order that, so that." w:history="1">
              <w:r w:rsidRPr="002E139A">
                <w:rPr>
                  <w:rStyle w:val="Hyperlink"/>
                  <w:rFonts w:ascii="Palatino Linotype" w:hAnsi="Palatino Linotype"/>
                  <w:sz w:val="18"/>
                  <w:szCs w:val="18"/>
                </w:rPr>
                <w:t>(so that)</w:t>
              </w:r>
            </w:hyperlink>
            <w:r w:rsidRPr="002E139A">
              <w:rPr>
                <w:rFonts w:ascii="Palatino Linotype" w:hAnsi="Palatino Linotype"/>
                <w:sz w:val="18"/>
                <w:szCs w:val="18"/>
              </w:rPr>
              <w:t xml:space="preserve"> ἴδῃ </w:t>
            </w:r>
            <w:hyperlink r:id="rId14763" w:tooltip="V-ASA-3S 3708: idē -- To see, look upon, experience, perceive, discern, beware." w:history="1">
              <w:r w:rsidRPr="002E139A">
                <w:rPr>
                  <w:rStyle w:val="Hyperlink"/>
                  <w:rFonts w:ascii="Palatino Linotype" w:hAnsi="Palatino Linotype"/>
                  <w:sz w:val="18"/>
                  <w:szCs w:val="18"/>
                </w:rPr>
                <w:t>(he might see)</w:t>
              </w:r>
            </w:hyperlink>
            <w:r w:rsidRPr="002E139A">
              <w:rPr>
                <w:rFonts w:ascii="Palatino Linotype" w:hAnsi="Palatino Linotype"/>
                <w:sz w:val="18"/>
                <w:szCs w:val="18"/>
              </w:rPr>
              <w:t xml:space="preserve"> αὐτόν </w:t>
            </w:r>
            <w:hyperlink r:id="rId1476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ὅτι </w:t>
            </w:r>
            <w:hyperlink r:id="rId14765"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ἐκείνης </w:t>
            </w:r>
            <w:hyperlink r:id="rId14766" w:tooltip="DPro-GFS 1565: ekeinēs -- That, that one there, yonder." w:history="1">
              <w:r w:rsidRPr="002E139A">
                <w:rPr>
                  <w:rStyle w:val="Hyperlink"/>
                  <w:rFonts w:ascii="Palatino Linotype" w:hAnsi="Palatino Linotype"/>
                  <w:sz w:val="18"/>
                  <w:szCs w:val="18"/>
                </w:rPr>
                <w:t>(that </w:t>
              </w:r>
              <w:r w:rsidRPr="002E139A">
                <w:rPr>
                  <w:rStyle w:val="Hyperlink"/>
                  <w:rFonts w:ascii="Palatino Linotype" w:hAnsi="Palatino Linotype"/>
                  <w:i/>
                  <w:iCs/>
                  <w:sz w:val="18"/>
                  <w:szCs w:val="18"/>
                </w:rPr>
                <w:t>way</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ἤμελλεν </w:t>
            </w:r>
            <w:hyperlink r:id="rId14767" w:tooltip="V-IIA-3S 3195: ēmellen -- To intend, to be about to; to delay, linger." w:history="1">
              <w:r w:rsidRPr="002E139A">
                <w:rPr>
                  <w:rStyle w:val="Hyperlink"/>
                  <w:rFonts w:ascii="Palatino Linotype" w:hAnsi="Palatino Linotype"/>
                  <w:sz w:val="18"/>
                  <w:szCs w:val="18"/>
                </w:rPr>
                <w:t>(He was about)</w:t>
              </w:r>
            </w:hyperlink>
            <w:r w:rsidRPr="002E139A">
              <w:rPr>
                <w:rFonts w:ascii="Palatino Linotype" w:hAnsi="Palatino Linotype"/>
                <w:sz w:val="18"/>
                <w:szCs w:val="18"/>
              </w:rPr>
              <w:t xml:space="preserve"> διέρχεσθαι </w:t>
            </w:r>
            <w:hyperlink r:id="rId14768" w:tooltip="V-PNM/P 1330: dierchesthai -- To pass through, spread (as a report)." w:history="1">
              <w:r w:rsidRPr="002E139A">
                <w:rPr>
                  <w:rStyle w:val="Hyperlink"/>
                  <w:rFonts w:ascii="Palatino Linotype" w:hAnsi="Palatino Linotype"/>
                  <w:sz w:val="18"/>
                  <w:szCs w:val="18"/>
                </w:rPr>
                <w:t>(to pass)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w:t>
            </w:r>
            <w:r w:rsidR="00DF0719">
              <w:rPr>
                <w:sz w:val="18"/>
                <w:szCs w:val="18"/>
              </w:rPr>
              <w:t xml:space="preserve"> </w:t>
            </w:r>
            <w:r w:rsidRPr="00BC20FD">
              <w:rPr>
                <w:sz w:val="18"/>
                <w:szCs w:val="18"/>
              </w:rPr>
              <w:t>And he ran before, and climbed up into a syc</w:t>
            </w:r>
            <w:r w:rsidR="0060398D">
              <w:rPr>
                <w:sz w:val="18"/>
                <w:szCs w:val="18"/>
              </w:rPr>
              <w:t>a</w:t>
            </w:r>
            <w:r w:rsidRPr="00BC20FD">
              <w:rPr>
                <w:sz w:val="18"/>
                <w:szCs w:val="18"/>
              </w:rPr>
              <w:t>more tree to see him: for he was to pass that way.</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19:5 And when Jesus came to the place, he looked up, and saw him, and said unto him, Zaccheus, make haste and come down, for today I must abide at thy house.</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Καὶ </w:t>
            </w:r>
            <w:hyperlink r:id="rId1476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ὡς </w:t>
            </w:r>
            <w:hyperlink r:id="rId14770"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ἦλθεν </w:t>
            </w:r>
            <w:hyperlink r:id="rId14771" w:tooltip="V-AIA-3S 2064: ēlthen -- To come, go." w:history="1">
              <w:r w:rsidRPr="002E139A">
                <w:rPr>
                  <w:rStyle w:val="Hyperlink"/>
                  <w:rFonts w:ascii="Palatino Linotype" w:hAnsi="Palatino Linotype"/>
                  <w:sz w:val="18"/>
                  <w:szCs w:val="18"/>
                </w:rPr>
                <w:t>(He came)</w:t>
              </w:r>
            </w:hyperlink>
            <w:r w:rsidRPr="002E139A">
              <w:rPr>
                <w:rFonts w:ascii="Palatino Linotype" w:hAnsi="Palatino Linotype"/>
                <w:sz w:val="18"/>
                <w:szCs w:val="18"/>
              </w:rPr>
              <w:t xml:space="preserve"> ἐπὶ </w:t>
            </w:r>
            <w:hyperlink r:id="rId14772"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1477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τόπον </w:t>
            </w:r>
            <w:hyperlink r:id="rId14774" w:tooltip="N-AMS 5117: topon -- A place, region, seat; an opportunity." w:history="1">
              <w:r w:rsidRPr="002E139A">
                <w:rPr>
                  <w:rStyle w:val="Hyperlink"/>
                  <w:rFonts w:ascii="Palatino Linotype" w:hAnsi="Palatino Linotype"/>
                  <w:sz w:val="18"/>
                  <w:szCs w:val="18"/>
                </w:rPr>
                <w:t>(place)</w:t>
              </w:r>
            </w:hyperlink>
            <w:r w:rsidRPr="002E139A">
              <w:rPr>
                <w:rFonts w:ascii="Palatino Linotype" w:hAnsi="Palatino Linotype"/>
                <w:sz w:val="18"/>
                <w:szCs w:val="18"/>
              </w:rPr>
              <w:t>, ἀναβλέψας </w:t>
            </w:r>
            <w:hyperlink r:id="rId14775" w:tooltip="V-APA-NMS 308: anablepsas -- To look up, recover my sight." w:history="1">
              <w:r w:rsidRPr="002E139A">
                <w:rPr>
                  <w:rStyle w:val="Hyperlink"/>
                  <w:rFonts w:ascii="Palatino Linotype" w:hAnsi="Palatino Linotype"/>
                  <w:sz w:val="18"/>
                  <w:szCs w:val="18"/>
                </w:rPr>
                <w:t>(having looked up)</w:t>
              </w:r>
            </w:hyperlink>
            <w:r w:rsidRPr="002E139A">
              <w:rPr>
                <w:rFonts w:ascii="Palatino Linotype" w:hAnsi="Palatino Linotype"/>
                <w:sz w:val="18"/>
                <w:szCs w:val="18"/>
              </w:rPr>
              <w:t>, ὁ </w:t>
            </w:r>
            <w:hyperlink r:id="rId1477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4777"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14778"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1477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1478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“Ζακχαῖε </w:t>
            </w:r>
            <w:hyperlink r:id="rId14781" w:tooltip="N-VMS 2195: Zakchaie -- Zacchaeus, a Jewish tax-gatherer." w:history="1">
              <w:r w:rsidRPr="002E139A">
                <w:rPr>
                  <w:rStyle w:val="Hyperlink"/>
                  <w:rFonts w:ascii="Palatino Linotype" w:hAnsi="Palatino Linotype"/>
                  <w:sz w:val="18"/>
                  <w:szCs w:val="18"/>
                </w:rPr>
                <w:t>(Zacchaeus)</w:t>
              </w:r>
            </w:hyperlink>
            <w:r w:rsidRPr="002E139A">
              <w:rPr>
                <w:rStyle w:val="red1"/>
                <w:rFonts w:ascii="Palatino Linotype" w:hAnsi="Palatino Linotype"/>
                <w:color w:val="auto"/>
                <w:sz w:val="18"/>
                <w:szCs w:val="18"/>
              </w:rPr>
              <w:t>, σπεύσας </w:t>
            </w:r>
            <w:hyperlink r:id="rId14782" w:tooltip="V-APA-NMS 4692: speusas -- To hasten, urge on, desire earnestly." w:history="1">
              <w:r w:rsidRPr="002E139A">
                <w:rPr>
                  <w:rStyle w:val="Hyperlink"/>
                  <w:rFonts w:ascii="Palatino Linotype" w:hAnsi="Palatino Linotype"/>
                  <w:sz w:val="18"/>
                  <w:szCs w:val="18"/>
                </w:rPr>
                <w:t>(having hurried)</w:t>
              </w:r>
            </w:hyperlink>
            <w:r w:rsidRPr="002E139A">
              <w:rPr>
                <w:rStyle w:val="red1"/>
                <w:rFonts w:ascii="Palatino Linotype" w:hAnsi="Palatino Linotype"/>
                <w:color w:val="auto"/>
                <w:sz w:val="18"/>
                <w:szCs w:val="18"/>
              </w:rPr>
              <w:t xml:space="preserve"> κατάβηθι </w:t>
            </w:r>
            <w:hyperlink r:id="rId14783" w:tooltip="V-AMA-2S 2597: katabēthi -- To go down, come down, either from the sky or from higher land, descend." w:history="1">
              <w:r w:rsidRPr="002E139A">
                <w:rPr>
                  <w:rStyle w:val="Hyperlink"/>
                  <w:rFonts w:ascii="Palatino Linotype" w:hAnsi="Palatino Linotype"/>
                  <w:sz w:val="18"/>
                  <w:szCs w:val="18"/>
                </w:rPr>
                <w:t>(come down)</w:t>
              </w:r>
            </w:hyperlink>
            <w:r w:rsidRPr="002E139A">
              <w:rPr>
                <w:rStyle w:val="red1"/>
                <w:rFonts w:ascii="Palatino Linotype" w:hAnsi="Palatino Linotype"/>
                <w:color w:val="auto"/>
                <w:sz w:val="18"/>
                <w:szCs w:val="18"/>
              </w:rPr>
              <w:t>; σήμερον </w:t>
            </w:r>
            <w:hyperlink r:id="rId14784" w:tooltip="Adv 4594: sēmeron -- Today, now." w:history="1">
              <w:r w:rsidRPr="002E139A">
                <w:rPr>
                  <w:rStyle w:val="Hyperlink"/>
                  <w:rFonts w:ascii="Palatino Linotype" w:hAnsi="Palatino Linotype"/>
                  <w:sz w:val="18"/>
                  <w:szCs w:val="18"/>
                </w:rPr>
                <w:t>(today)</w:t>
              </w:r>
            </w:hyperlink>
            <w:r w:rsidRPr="002E139A">
              <w:rPr>
                <w:rStyle w:val="red1"/>
                <w:rFonts w:ascii="Palatino Linotype" w:hAnsi="Palatino Linotype"/>
                <w:color w:val="auto"/>
                <w:sz w:val="18"/>
                <w:szCs w:val="18"/>
              </w:rPr>
              <w:t xml:space="preserve"> γὰρ </w:t>
            </w:r>
            <w:hyperlink r:id="rId14785"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ἐν </w:t>
            </w:r>
            <w:hyperlink r:id="rId14786"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4787" w:tooltip="Art-DM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οἴκῳ </w:t>
            </w:r>
            <w:hyperlink r:id="rId14788" w:tooltip="N-DMS 3624: oikō -- (a) a house, the material building, (b) a household, family, lineage, nation."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xml:space="preserve"> σου </w:t>
            </w:r>
            <w:hyperlink r:id="rId14789"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δεῖ </w:t>
            </w:r>
            <w:hyperlink r:id="rId14790" w:tooltip="V-PIA-3S 1163: dei -- It is necessary, inevitable; less frequently: it is a duty, what is proper." w:history="1">
              <w:r w:rsidRPr="002E139A">
                <w:rPr>
                  <w:rStyle w:val="Hyperlink"/>
                  <w:rFonts w:ascii="Palatino Linotype" w:hAnsi="Palatino Linotype"/>
                  <w:sz w:val="18"/>
                  <w:szCs w:val="18"/>
                </w:rPr>
                <w:t>(it behooves)</w:t>
              </w:r>
            </w:hyperlink>
            <w:r w:rsidRPr="002E139A">
              <w:rPr>
                <w:rStyle w:val="red1"/>
                <w:rFonts w:ascii="Palatino Linotype" w:hAnsi="Palatino Linotype"/>
                <w:color w:val="auto"/>
                <w:sz w:val="18"/>
                <w:szCs w:val="18"/>
              </w:rPr>
              <w:t xml:space="preserve"> με </w:t>
            </w:r>
            <w:hyperlink r:id="rId14791"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μεῖναι </w:t>
            </w:r>
            <w:hyperlink r:id="rId14792" w:tooltip="V-ANA 3306: meinai -- To remain, abide, stay, wait; to wait for, await." w:history="1">
              <w:r w:rsidRPr="002E139A">
                <w:rPr>
                  <w:rStyle w:val="Hyperlink"/>
                  <w:rFonts w:ascii="Palatino Linotype" w:hAnsi="Palatino Linotype"/>
                  <w:sz w:val="18"/>
                  <w:szCs w:val="18"/>
                </w:rPr>
                <w:t>(to stay)</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19:5</w:t>
            </w:r>
            <w:r w:rsidR="00DF0719">
              <w:rPr>
                <w:sz w:val="18"/>
                <w:szCs w:val="18"/>
              </w:rPr>
              <w:t xml:space="preserve"> </w:t>
            </w:r>
            <w:r w:rsidRPr="00BC20FD">
              <w:rPr>
                <w:sz w:val="18"/>
                <w:szCs w:val="18"/>
              </w:rPr>
              <w:t>And when Jesus came to the place, he looked up, and saw him, and said unto him, Zacchaeus, ma</w:t>
            </w:r>
            <w:r w:rsidR="0060398D">
              <w:rPr>
                <w:sz w:val="18"/>
                <w:szCs w:val="18"/>
              </w:rPr>
              <w:t>ke haste, and come down; for to</w:t>
            </w:r>
            <w:r w:rsidRPr="00BC20FD">
              <w:rPr>
                <w:sz w:val="18"/>
                <w:szCs w:val="18"/>
              </w:rPr>
              <w:t>day I must abide at thy house.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19:6 And he made haste, and came down, and received him joyfully.</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Καὶ </w:t>
            </w:r>
            <w:hyperlink r:id="rId1479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σπεύσας </w:t>
            </w:r>
            <w:hyperlink r:id="rId14794" w:tooltip="V-APA-NMS 4692: speusas -- To hasten, urge on, desire earnestly." w:history="1">
              <w:r w:rsidRPr="002E139A">
                <w:rPr>
                  <w:rStyle w:val="Hyperlink"/>
                  <w:rFonts w:ascii="Palatino Linotype" w:hAnsi="Palatino Linotype"/>
                  <w:sz w:val="18"/>
                  <w:szCs w:val="18"/>
                </w:rPr>
                <w:t>(having hurried)</w:t>
              </w:r>
            </w:hyperlink>
            <w:r w:rsidRPr="002E139A">
              <w:rPr>
                <w:rFonts w:ascii="Palatino Linotype" w:hAnsi="Palatino Linotype"/>
                <w:sz w:val="18"/>
                <w:szCs w:val="18"/>
              </w:rPr>
              <w:t>, κατέβη </w:t>
            </w:r>
            <w:hyperlink r:id="rId14795" w:tooltip="V-AIA-3S 2597: katebē -- To go down, come down, either from the sky or from higher land, descend." w:history="1">
              <w:r w:rsidRPr="002E139A">
                <w:rPr>
                  <w:rStyle w:val="Hyperlink"/>
                  <w:rFonts w:ascii="Palatino Linotype" w:hAnsi="Palatino Linotype"/>
                  <w:sz w:val="18"/>
                  <w:szCs w:val="18"/>
                </w:rPr>
                <w:t>(he came down)</w:t>
              </w:r>
            </w:hyperlink>
            <w:r w:rsidRPr="002E139A">
              <w:rPr>
                <w:rFonts w:ascii="Palatino Linotype" w:hAnsi="Palatino Linotype"/>
                <w:sz w:val="18"/>
                <w:szCs w:val="18"/>
              </w:rPr>
              <w:t xml:space="preserve"> καὶ </w:t>
            </w:r>
            <w:hyperlink r:id="rId1479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ὑπεδέξατο </w:t>
            </w:r>
            <w:hyperlink r:id="rId14797" w:tooltip="V-AIM-3S 5264: hypedexato -- To receive as a guest, entertain hospitably, welcome." w:history="1">
              <w:r w:rsidRPr="002E139A">
                <w:rPr>
                  <w:rStyle w:val="Hyperlink"/>
                  <w:rFonts w:ascii="Palatino Linotype" w:hAnsi="Palatino Linotype"/>
                  <w:sz w:val="18"/>
                  <w:szCs w:val="18"/>
                </w:rPr>
                <w:t>(received)</w:t>
              </w:r>
            </w:hyperlink>
            <w:r w:rsidRPr="002E139A">
              <w:rPr>
                <w:rFonts w:ascii="Palatino Linotype" w:hAnsi="Palatino Linotype"/>
                <w:sz w:val="18"/>
                <w:szCs w:val="18"/>
              </w:rPr>
              <w:t xml:space="preserve"> αὐτὸν </w:t>
            </w:r>
            <w:hyperlink r:id="rId14798"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χαίρων </w:t>
            </w:r>
            <w:hyperlink r:id="rId14799" w:tooltip="V-PPA-NMS 5463: chairōn -- To rejoice, to be glad; also a salutation: Hail." w:history="1">
              <w:r w:rsidRPr="002E139A">
                <w:rPr>
                  <w:rStyle w:val="Hyperlink"/>
                  <w:rFonts w:ascii="Palatino Linotype" w:hAnsi="Palatino Linotype"/>
                  <w:sz w:val="18"/>
                  <w:szCs w:val="18"/>
                </w:rPr>
                <w:t>(rejoicing)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19:6</w:t>
            </w:r>
            <w:r w:rsidR="00DF0719">
              <w:rPr>
                <w:sz w:val="18"/>
                <w:szCs w:val="18"/>
              </w:rPr>
              <w:t xml:space="preserve"> </w:t>
            </w:r>
            <w:r w:rsidRPr="00BC20FD">
              <w:rPr>
                <w:sz w:val="18"/>
                <w:szCs w:val="18"/>
              </w:rPr>
              <w:t>And he made haste, and came down, and received him joyfully.</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19:7 And when </w:t>
            </w:r>
            <w:r w:rsidRPr="0060398D">
              <w:rPr>
                <w:b/>
                <w:sz w:val="18"/>
                <w:szCs w:val="18"/>
                <w:u w:val="single"/>
              </w:rPr>
              <w:t>the disciples</w:t>
            </w:r>
            <w:r w:rsidRPr="00BC20FD">
              <w:rPr>
                <w:sz w:val="18"/>
                <w:szCs w:val="18"/>
              </w:rPr>
              <w:t xml:space="preserve"> saw it, they all murmured, saying that he was gone to be </w:t>
            </w:r>
            <w:r w:rsidRPr="0060398D">
              <w:rPr>
                <w:b/>
                <w:sz w:val="18"/>
                <w:szCs w:val="18"/>
                <w:u w:val="single"/>
              </w:rPr>
              <w:t>a</w:t>
            </w:r>
            <w:r w:rsidRPr="00BC20FD">
              <w:rPr>
                <w:sz w:val="18"/>
                <w:szCs w:val="18"/>
              </w:rPr>
              <w:t xml:space="preserve"> guest with a man </w:t>
            </w:r>
            <w:r w:rsidRPr="0060398D">
              <w:rPr>
                <w:b/>
                <w:sz w:val="18"/>
                <w:szCs w:val="18"/>
                <w:u w:val="single"/>
              </w:rPr>
              <w:t>who</w:t>
            </w:r>
            <w:r w:rsidRPr="00BC20FD">
              <w:rPr>
                <w:sz w:val="18"/>
                <w:szCs w:val="18"/>
              </w:rPr>
              <w:t xml:space="preserve"> is a sinner.</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καὶ </w:t>
            </w:r>
            <w:hyperlink r:id="rId1480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ἰδόντες </w:t>
            </w:r>
            <w:hyperlink r:id="rId14801" w:tooltip="V-APA-NMP 3708: idontes -- To see, look upon, experience, perceive, discern, beware." w:history="1">
              <w:r w:rsidRPr="002E139A">
                <w:rPr>
                  <w:rStyle w:val="Hyperlink"/>
                  <w:rFonts w:ascii="Palatino Linotype" w:hAnsi="Palatino Linotype"/>
                  <w:sz w:val="18"/>
                  <w:szCs w:val="18"/>
                </w:rPr>
                <w:t>(having seen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πάντες </w:t>
            </w:r>
            <w:hyperlink r:id="rId14802"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διεγόγγυζον </w:t>
            </w:r>
            <w:hyperlink r:id="rId14803" w:tooltip="V-IIA-3P 1234: diegongyzon -- To murmur greatly, continue murmuring." w:history="1">
              <w:r w:rsidRPr="002E139A">
                <w:rPr>
                  <w:rStyle w:val="Hyperlink"/>
                  <w:rFonts w:ascii="Palatino Linotype" w:hAnsi="Palatino Linotype"/>
                  <w:sz w:val="18"/>
                  <w:szCs w:val="18"/>
                </w:rPr>
                <w:t>(were grumbling)</w:t>
              </w:r>
            </w:hyperlink>
            <w:r w:rsidRPr="002E139A">
              <w:rPr>
                <w:rFonts w:ascii="Palatino Linotype" w:hAnsi="Palatino Linotype"/>
                <w:sz w:val="18"/>
                <w:szCs w:val="18"/>
              </w:rPr>
              <w:t>, λέγοντες </w:t>
            </w:r>
            <w:hyperlink r:id="rId14804"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ὅτι </w:t>
            </w:r>
            <w:hyperlink r:id="rId14805"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“Παρὰ </w:t>
            </w:r>
            <w:hyperlink r:id="rId14806" w:tooltip="Prep 3844: Para -- Genitive: from; dative: beside, in the presence of; accusative: alongside of."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ἁμαρτωλῷ </w:t>
            </w:r>
            <w:hyperlink r:id="rId14807" w:tooltip="Adj-DMS 268: hamartōlō -- Sinning, sinful, depraved, detestable." w:history="1">
              <w:r w:rsidRPr="002E139A">
                <w:rPr>
                  <w:rStyle w:val="Hyperlink"/>
                  <w:rFonts w:ascii="Palatino Linotype" w:hAnsi="Palatino Linotype"/>
                  <w:sz w:val="18"/>
                  <w:szCs w:val="18"/>
                </w:rPr>
                <w:t>(a sinful)</w:t>
              </w:r>
            </w:hyperlink>
            <w:r w:rsidRPr="002E139A">
              <w:rPr>
                <w:rFonts w:ascii="Palatino Linotype" w:hAnsi="Palatino Linotype"/>
                <w:sz w:val="18"/>
                <w:szCs w:val="18"/>
              </w:rPr>
              <w:t xml:space="preserve"> ἀνδρὶ </w:t>
            </w:r>
            <w:hyperlink r:id="rId14808" w:tooltip="N-DMS 435: andri -- A male human being; a man, husband." w:history="1">
              <w:r w:rsidRPr="002E139A">
                <w:rPr>
                  <w:rStyle w:val="Hyperlink"/>
                  <w:rFonts w:ascii="Palatino Linotype" w:hAnsi="Palatino Linotype"/>
                  <w:sz w:val="18"/>
                  <w:szCs w:val="18"/>
                </w:rPr>
                <w:t>(man)</w:t>
              </w:r>
            </w:hyperlink>
            <w:r w:rsidRPr="002E139A">
              <w:rPr>
                <w:rFonts w:ascii="Palatino Linotype" w:hAnsi="Palatino Linotype"/>
                <w:sz w:val="18"/>
                <w:szCs w:val="18"/>
              </w:rPr>
              <w:t xml:space="preserve"> εἰσῆλθεν </w:t>
            </w:r>
            <w:hyperlink r:id="rId14809" w:tooltip="V-AIA-3S 1525: eisēlthen -- To go in, come in, enter." w:history="1">
              <w:r w:rsidRPr="002E139A">
                <w:rPr>
                  <w:rStyle w:val="Hyperlink"/>
                  <w:rFonts w:ascii="Palatino Linotype" w:hAnsi="Palatino Linotype"/>
                  <w:sz w:val="18"/>
                  <w:szCs w:val="18"/>
                </w:rPr>
                <w:t>(He has entered)</w:t>
              </w:r>
            </w:hyperlink>
            <w:r w:rsidRPr="002E139A">
              <w:rPr>
                <w:rFonts w:ascii="Palatino Linotype" w:hAnsi="Palatino Linotype"/>
                <w:sz w:val="18"/>
                <w:szCs w:val="18"/>
              </w:rPr>
              <w:t xml:space="preserve"> καταλῦσαι </w:t>
            </w:r>
            <w:hyperlink r:id="rId14810" w:tooltip="V-ANA 2647: katalysai -- (literal: to loosen thoroughly), (a) to break up, overthrow, destroy (b) to unyoke, unharness a carriage horse or pack animal; hence: to put up, lodge, find a lodging." w:history="1">
              <w:r w:rsidRPr="002E139A">
                <w:rPr>
                  <w:rStyle w:val="Hyperlink"/>
                  <w:rFonts w:ascii="Palatino Linotype" w:hAnsi="Palatino Linotype"/>
                  <w:sz w:val="18"/>
                  <w:szCs w:val="18"/>
                </w:rPr>
                <w:t>(to stay)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19:7</w:t>
            </w:r>
            <w:r w:rsidR="00DF0719">
              <w:rPr>
                <w:sz w:val="18"/>
                <w:szCs w:val="18"/>
              </w:rPr>
              <w:t xml:space="preserve"> </w:t>
            </w:r>
            <w:r w:rsidRPr="00BC20FD">
              <w:rPr>
                <w:sz w:val="18"/>
                <w:szCs w:val="18"/>
              </w:rPr>
              <w:t xml:space="preserve">And when </w:t>
            </w:r>
            <w:r w:rsidRPr="0060398D">
              <w:rPr>
                <w:b/>
                <w:sz w:val="18"/>
                <w:szCs w:val="18"/>
                <w:u w:val="single"/>
              </w:rPr>
              <w:t>they</w:t>
            </w:r>
            <w:r w:rsidRPr="00BC20FD">
              <w:rPr>
                <w:sz w:val="18"/>
                <w:szCs w:val="18"/>
              </w:rPr>
              <w:t xml:space="preserve"> saw it, they all murmured, saying, That he was gone to be guest with a man </w:t>
            </w:r>
            <w:r w:rsidRPr="0060398D">
              <w:rPr>
                <w:b/>
                <w:sz w:val="18"/>
                <w:szCs w:val="18"/>
                <w:u w:val="single"/>
              </w:rPr>
              <w:t>that</w:t>
            </w:r>
            <w:r w:rsidRPr="00BC20FD">
              <w:rPr>
                <w:sz w:val="18"/>
                <w:szCs w:val="18"/>
              </w:rPr>
              <w:t xml:space="preserve"> is a sinner.</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19:8 And Zaccheus stood and said unto the Lord, Behold, </w:t>
            </w:r>
            <w:r w:rsidRPr="00BC20FD">
              <w:rPr>
                <w:sz w:val="18"/>
                <w:szCs w:val="18"/>
              </w:rPr>
              <w:lastRenderedPageBreak/>
              <w:t xml:space="preserve">Lord, the half of my goods I give to the poor; and if I have taken </w:t>
            </w:r>
            <w:r w:rsidRPr="00DA4714">
              <w:rPr>
                <w:sz w:val="18"/>
                <w:szCs w:val="18"/>
              </w:rPr>
              <w:t>any</w:t>
            </w:r>
            <w:r w:rsidR="00DA4714">
              <w:rPr>
                <w:sz w:val="18"/>
                <w:szCs w:val="18"/>
              </w:rPr>
              <w:t xml:space="preserve"> </w:t>
            </w:r>
            <w:r w:rsidRPr="00DA4714">
              <w:rPr>
                <w:sz w:val="18"/>
                <w:szCs w:val="18"/>
              </w:rPr>
              <w:t>thing</w:t>
            </w:r>
            <w:r w:rsidRPr="00BC20FD">
              <w:rPr>
                <w:sz w:val="18"/>
                <w:szCs w:val="18"/>
              </w:rPr>
              <w:t xml:space="preserve"> from any man by </w:t>
            </w:r>
            <w:r w:rsidRPr="0060398D">
              <w:rPr>
                <w:b/>
                <w:sz w:val="18"/>
                <w:szCs w:val="18"/>
                <w:u w:val="single"/>
              </w:rPr>
              <w:t xml:space="preserve">unjust means, </w:t>
            </w:r>
            <w:r w:rsidRPr="00BC20FD">
              <w:rPr>
                <w:sz w:val="18"/>
                <w:szCs w:val="18"/>
              </w:rPr>
              <w:t>I restore fourfold.</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8</w:t>
            </w:r>
            <w:r w:rsidRPr="002E139A">
              <w:rPr>
                <w:rStyle w:val="reftext1"/>
                <w:sz w:val="18"/>
                <w:szCs w:val="18"/>
              </w:rPr>
              <w:t> </w:t>
            </w:r>
            <w:r w:rsidRPr="002E139A">
              <w:rPr>
                <w:rFonts w:ascii="Palatino Linotype" w:hAnsi="Palatino Linotype"/>
                <w:sz w:val="18"/>
                <w:szCs w:val="18"/>
              </w:rPr>
              <w:t>Σταθεὶς </w:t>
            </w:r>
            <w:hyperlink r:id="rId14811" w:tooltip="V-APP-NMS 2476: Statheis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(Having stood)</w:t>
              </w:r>
            </w:hyperlink>
            <w:r w:rsidRPr="002E139A">
              <w:rPr>
                <w:rFonts w:ascii="Palatino Linotype" w:hAnsi="Palatino Linotype"/>
                <w:sz w:val="18"/>
                <w:szCs w:val="18"/>
              </w:rPr>
              <w:t xml:space="preserve"> δὲ </w:t>
            </w:r>
            <w:hyperlink r:id="rId1481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Ζακχαῖος </w:t>
            </w:r>
            <w:hyperlink r:id="rId14813" w:tooltip="N-NMS 2195: Zakchaios -- Zacchaeus, a Jewish tax-gatherer." w:history="1">
              <w:r w:rsidRPr="002E139A">
                <w:rPr>
                  <w:rStyle w:val="Hyperlink"/>
                  <w:rFonts w:ascii="Palatino Linotype" w:hAnsi="Palatino Linotype"/>
                  <w:sz w:val="18"/>
                  <w:szCs w:val="18"/>
                </w:rPr>
                <w:t>(Zacchaeus)</w:t>
              </w:r>
            </w:hyperlink>
            <w:r w:rsidRPr="002E139A">
              <w:rPr>
                <w:rFonts w:ascii="Palatino Linotype" w:hAnsi="Palatino Linotype"/>
                <w:sz w:val="18"/>
                <w:szCs w:val="18"/>
              </w:rPr>
              <w:t xml:space="preserve"> εἶπεν </w:t>
            </w:r>
            <w:hyperlink r:id="rId1481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1481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14816"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Κύριον </w:t>
            </w:r>
            <w:hyperlink r:id="rId14817" w:tooltip="N-AMS 2962: Kyrion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“Ἰδοὺ </w:t>
            </w:r>
            <w:hyperlink r:id="rId14818"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τὰ </w:t>
            </w:r>
            <w:hyperlink r:id="rId14819"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ἡμίσιά* </w:t>
            </w:r>
            <w:hyperlink r:id="rId14820" w:tooltip="Adj-ANP 2255: hēmisia -- Half." w:history="1">
              <w:r w:rsidRPr="002E139A">
                <w:rPr>
                  <w:rStyle w:val="Hyperlink"/>
                  <w:rFonts w:ascii="Palatino Linotype" w:hAnsi="Palatino Linotype"/>
                  <w:sz w:val="18"/>
                  <w:szCs w:val="18"/>
                </w:rPr>
                <w:t>(half)</w:t>
              </w:r>
            </w:hyperlink>
            <w:r w:rsidRPr="002E139A">
              <w:rPr>
                <w:rFonts w:ascii="Palatino Linotype" w:hAnsi="Palatino Linotype"/>
                <w:sz w:val="18"/>
                <w:szCs w:val="18"/>
              </w:rPr>
              <w:t xml:space="preserve"> μου </w:t>
            </w:r>
            <w:hyperlink r:id="rId14821"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τῶν </w:t>
            </w:r>
            <w:hyperlink r:id="rId14822" w:tooltip="Art-GN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ὑπαρχόντων </w:t>
            </w:r>
            <w:hyperlink r:id="rId14823" w:tooltip="V-PPA-GNP 5225: hyparchontōn -- To begin, am, exist, to be in possession." w:history="1">
              <w:r w:rsidRPr="002E139A">
                <w:rPr>
                  <w:rStyle w:val="Hyperlink"/>
                  <w:rFonts w:ascii="Palatino Linotype" w:hAnsi="Palatino Linotype"/>
                  <w:sz w:val="18"/>
                  <w:szCs w:val="18"/>
                </w:rPr>
                <w:t>(possessions)</w:t>
              </w:r>
            </w:hyperlink>
            <w:r w:rsidRPr="002E139A">
              <w:rPr>
                <w:rFonts w:ascii="Palatino Linotype" w:hAnsi="Palatino Linotype"/>
                <w:sz w:val="18"/>
                <w:szCs w:val="18"/>
              </w:rPr>
              <w:t>, Κύριε </w:t>
            </w:r>
            <w:hyperlink r:id="rId14824"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τοῖς </w:t>
            </w:r>
            <w:hyperlink r:id="rId14825" w:tooltip="Art-DMP 3588: tois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πτωχοῖς </w:t>
            </w:r>
            <w:hyperlink r:id="rId14826" w:tooltip="Adj-DMP 4434: ptōchois -- Poor, destitute, spiritually poor, either in a good sense (humble devout persons) or bad." w:history="1">
              <w:r w:rsidRPr="002E139A">
                <w:rPr>
                  <w:rStyle w:val="Hyperlink"/>
                  <w:rFonts w:ascii="Palatino Linotype" w:hAnsi="Palatino Linotype"/>
                  <w:sz w:val="18"/>
                  <w:szCs w:val="18"/>
                </w:rPr>
                <w:t>(poor)</w:t>
              </w:r>
            </w:hyperlink>
            <w:r w:rsidRPr="002E139A">
              <w:rPr>
                <w:rFonts w:ascii="Palatino Linotype" w:hAnsi="Palatino Linotype"/>
                <w:sz w:val="18"/>
                <w:szCs w:val="18"/>
              </w:rPr>
              <w:t xml:space="preserve"> δίδωμι </w:t>
            </w:r>
            <w:hyperlink r:id="rId14827" w:tooltip="V-PIA-1S 1325: didōmi -- To offer, give; to put, place." w:history="1">
              <w:r w:rsidRPr="002E139A">
                <w:rPr>
                  <w:rStyle w:val="Hyperlink"/>
                  <w:rFonts w:ascii="Palatino Linotype" w:hAnsi="Palatino Linotype"/>
                  <w:sz w:val="18"/>
                  <w:szCs w:val="18"/>
                </w:rPr>
                <w:t>(I give)</w:t>
              </w:r>
            </w:hyperlink>
            <w:r w:rsidRPr="002E139A">
              <w:rPr>
                <w:rFonts w:ascii="Palatino Linotype" w:hAnsi="Palatino Linotype"/>
                <w:sz w:val="18"/>
                <w:szCs w:val="18"/>
              </w:rPr>
              <w:t>; καὶ </w:t>
            </w:r>
            <w:hyperlink r:id="rId1482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εἴ </w:t>
            </w:r>
            <w:hyperlink r:id="rId14829"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τινός </w:t>
            </w:r>
            <w:hyperlink r:id="rId14830" w:tooltip="IPro-GMS 5100: tinos -- Any one, someone, a certain one or thing." w:history="1">
              <w:r w:rsidRPr="002E139A">
                <w:rPr>
                  <w:rStyle w:val="Hyperlink"/>
                  <w:rFonts w:ascii="Palatino Linotype" w:hAnsi="Palatino Linotype"/>
                  <w:sz w:val="18"/>
                  <w:szCs w:val="18"/>
                </w:rPr>
                <w:t>(of anyone)</w:t>
              </w:r>
            </w:hyperlink>
            <w:r w:rsidRPr="002E139A">
              <w:rPr>
                <w:rFonts w:ascii="Palatino Linotype" w:hAnsi="Palatino Linotype"/>
                <w:sz w:val="18"/>
                <w:szCs w:val="18"/>
              </w:rPr>
              <w:t xml:space="preserve"> τι </w:t>
            </w:r>
            <w:hyperlink r:id="rId14831" w:tooltip="IPro-ANS 5100: ti -- Any one, someone, a certain one or thing." w:history="1">
              <w:r w:rsidRPr="002E139A">
                <w:rPr>
                  <w:rStyle w:val="Hyperlink"/>
                  <w:rFonts w:ascii="Palatino Linotype" w:hAnsi="Palatino Linotype"/>
                  <w:sz w:val="18"/>
                  <w:szCs w:val="18"/>
                </w:rPr>
                <w:t>(anything)</w:t>
              </w:r>
            </w:hyperlink>
            <w:r w:rsidRPr="002E139A">
              <w:rPr>
                <w:rFonts w:ascii="Palatino Linotype" w:hAnsi="Palatino Linotype"/>
                <w:sz w:val="18"/>
                <w:szCs w:val="18"/>
              </w:rPr>
              <w:t xml:space="preserve"> ἐσυκοφάντησα </w:t>
            </w:r>
            <w:hyperlink r:id="rId14832" w:tooltip="V-AIA-1S 4811: esykophantēsa -- To accuse falsely, defraud." w:history="1">
              <w:r w:rsidRPr="002E139A">
                <w:rPr>
                  <w:rStyle w:val="Hyperlink"/>
                  <w:rFonts w:ascii="Palatino Linotype" w:hAnsi="Palatino Linotype"/>
                  <w:sz w:val="18"/>
                  <w:szCs w:val="18"/>
                </w:rPr>
                <w:t>(I have defrauded)</w:t>
              </w:r>
            </w:hyperlink>
            <w:r w:rsidRPr="002E139A">
              <w:rPr>
                <w:rFonts w:ascii="Palatino Linotype" w:hAnsi="Palatino Linotype"/>
                <w:sz w:val="18"/>
                <w:szCs w:val="18"/>
              </w:rPr>
              <w:t>, ἀποδίδωμι </w:t>
            </w:r>
            <w:hyperlink r:id="rId14833" w:tooltip="V-PIA-1S 591: apodidōmi -- (a) to give back, return, restore, (b) to give, render, as due, (c) to sell." w:history="1">
              <w:r w:rsidRPr="002E139A">
                <w:rPr>
                  <w:rStyle w:val="Hyperlink"/>
                  <w:rFonts w:ascii="Palatino Linotype" w:hAnsi="Palatino Linotype"/>
                  <w:sz w:val="18"/>
                  <w:szCs w:val="18"/>
                </w:rPr>
                <w:t>(I restore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τετραπλοῦν </w:t>
            </w:r>
            <w:hyperlink r:id="rId14834" w:tooltip="Adj-ANS 5073: tetraploun -- Four-fold, four times as much." w:history="1">
              <w:r w:rsidRPr="002E139A">
                <w:rPr>
                  <w:rStyle w:val="Hyperlink"/>
                  <w:rFonts w:ascii="Palatino Linotype" w:hAnsi="Palatino Linotype"/>
                  <w:sz w:val="18"/>
                  <w:szCs w:val="18"/>
                </w:rPr>
                <w:t>(fourfold)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19:8</w:t>
            </w:r>
            <w:r w:rsidR="00DF0719">
              <w:rPr>
                <w:sz w:val="18"/>
                <w:szCs w:val="18"/>
              </w:rPr>
              <w:t xml:space="preserve"> </w:t>
            </w:r>
            <w:r w:rsidRPr="00BC20FD">
              <w:rPr>
                <w:sz w:val="18"/>
                <w:szCs w:val="18"/>
              </w:rPr>
              <w:t xml:space="preserve">And Zacchaeus stood, and said unto the Lord; Behold, </w:t>
            </w:r>
            <w:r w:rsidRPr="00BC20FD">
              <w:rPr>
                <w:sz w:val="18"/>
                <w:szCs w:val="18"/>
              </w:rPr>
              <w:lastRenderedPageBreak/>
              <w:t xml:space="preserve">Lord, the half of my goods I give to the poor; and if I have taken </w:t>
            </w:r>
            <w:r w:rsidRPr="00DA4714">
              <w:rPr>
                <w:sz w:val="18"/>
                <w:szCs w:val="18"/>
              </w:rPr>
              <w:t>any thing</w:t>
            </w:r>
            <w:r w:rsidRPr="0060398D">
              <w:rPr>
                <w:b/>
                <w:sz w:val="18"/>
                <w:szCs w:val="18"/>
                <w:u w:val="single"/>
              </w:rPr>
              <w:t xml:space="preserve"> </w:t>
            </w:r>
            <w:r w:rsidRPr="00BC20FD">
              <w:rPr>
                <w:sz w:val="18"/>
                <w:szCs w:val="18"/>
              </w:rPr>
              <w:t xml:space="preserve">from any man by </w:t>
            </w:r>
            <w:r w:rsidRPr="0060398D">
              <w:rPr>
                <w:b/>
                <w:sz w:val="18"/>
                <w:szCs w:val="18"/>
                <w:u w:val="single"/>
              </w:rPr>
              <w:t>false accusation</w:t>
            </w:r>
            <w:r w:rsidRPr="00BC20FD">
              <w:rPr>
                <w:sz w:val="18"/>
                <w:szCs w:val="18"/>
              </w:rPr>
              <w:t xml:space="preserve">, I restore </w:t>
            </w:r>
            <w:r w:rsidRPr="0060398D">
              <w:rPr>
                <w:b/>
                <w:sz w:val="18"/>
                <w:szCs w:val="18"/>
                <w:u w:val="single"/>
              </w:rPr>
              <w:t>him</w:t>
            </w:r>
            <w:r w:rsidRPr="00BC20FD">
              <w:rPr>
                <w:sz w:val="18"/>
                <w:szCs w:val="18"/>
              </w:rPr>
              <w:t xml:space="preserve"> fourfold.</w:t>
            </w:r>
          </w:p>
        </w:tc>
      </w:tr>
      <w:tr w:rsidR="00DB7104" w:rsidRPr="0060398D" w:rsidTr="00A32C38">
        <w:trPr>
          <w:tblCellSpacing w:w="75" w:type="dxa"/>
        </w:trPr>
        <w:tc>
          <w:tcPr>
            <w:tcW w:w="1868" w:type="dxa"/>
            <w:tcMar>
              <w:top w:w="0" w:type="dxa"/>
              <w:left w:w="108" w:type="dxa"/>
              <w:bottom w:w="0" w:type="dxa"/>
              <w:right w:w="108" w:type="dxa"/>
            </w:tcMar>
          </w:tcPr>
          <w:p w:rsidR="00DB7104" w:rsidRPr="00A465F6" w:rsidRDefault="00DB7104" w:rsidP="00AA36AF">
            <w:pPr>
              <w:spacing w:after="0" w:line="240" w:lineRule="auto"/>
              <w:rPr>
                <w:sz w:val="18"/>
                <w:szCs w:val="18"/>
              </w:rPr>
            </w:pPr>
            <w:r w:rsidRPr="00A465F6">
              <w:rPr>
                <w:sz w:val="18"/>
                <w:szCs w:val="18"/>
              </w:rPr>
              <w:lastRenderedPageBreak/>
              <w:t>19:9 And Jesus said unto him, This day is salvation come to this house; forasmuch as he also is a son of Abraham;</w:t>
            </w:r>
          </w:p>
        </w:tc>
        <w:tc>
          <w:tcPr>
            <w:tcW w:w="5330" w:type="dxa"/>
          </w:tcPr>
          <w:p w:rsidR="00DB7104" w:rsidRPr="00A465F6"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A465F6">
              <w:rPr>
                <w:rStyle w:val="reftext1"/>
                <w:position w:val="6"/>
                <w:sz w:val="18"/>
                <w:szCs w:val="18"/>
              </w:rPr>
              <w:t>9</w:t>
            </w:r>
            <w:r w:rsidRPr="00A465F6">
              <w:rPr>
                <w:rStyle w:val="reftext1"/>
                <w:sz w:val="18"/>
                <w:szCs w:val="18"/>
              </w:rPr>
              <w:t> </w:t>
            </w:r>
            <w:r w:rsidRPr="00A465F6">
              <w:rPr>
                <w:rFonts w:ascii="Palatino Linotype" w:hAnsi="Palatino Linotype"/>
                <w:sz w:val="18"/>
                <w:szCs w:val="18"/>
              </w:rPr>
              <w:t>Εἶπεν </w:t>
            </w:r>
            <w:hyperlink r:id="rId14835" w:tooltip="V-AIA-3S 2036: Eipen -- Answer, bid, bring word, command." w:history="1">
              <w:r w:rsidRPr="00A465F6">
                <w:rPr>
                  <w:rStyle w:val="Hyperlink"/>
                  <w:rFonts w:ascii="Palatino Linotype" w:hAnsi="Palatino Linotype"/>
                  <w:sz w:val="18"/>
                  <w:szCs w:val="18"/>
                </w:rPr>
                <w:t>(Said)</w:t>
              </w:r>
            </w:hyperlink>
            <w:r w:rsidRPr="00A465F6">
              <w:rPr>
                <w:rFonts w:ascii="Palatino Linotype" w:hAnsi="Palatino Linotype"/>
                <w:sz w:val="18"/>
                <w:szCs w:val="18"/>
              </w:rPr>
              <w:t xml:space="preserve"> δὲ </w:t>
            </w:r>
            <w:hyperlink r:id="rId14836" w:tooltip="Conj 1161: de -- A weak adversative particle, generally placed second in its clause; but, on the other hand, and." w:history="1">
              <w:r w:rsidRPr="00A465F6">
                <w:rPr>
                  <w:rStyle w:val="Hyperlink"/>
                  <w:rFonts w:ascii="Palatino Linotype" w:hAnsi="Palatino Linotype"/>
                  <w:sz w:val="18"/>
                  <w:szCs w:val="18"/>
                </w:rPr>
                <w:t>(then)</w:t>
              </w:r>
            </w:hyperlink>
            <w:r w:rsidRPr="00A465F6">
              <w:rPr>
                <w:rFonts w:ascii="Palatino Linotype" w:hAnsi="Palatino Linotype"/>
                <w:sz w:val="18"/>
                <w:szCs w:val="18"/>
              </w:rPr>
              <w:t xml:space="preserve"> πρὸς </w:t>
            </w:r>
            <w:hyperlink r:id="rId14837" w:tooltip="Prep 4314: pros -- To, towards, with." w:history="1">
              <w:r w:rsidRPr="00A465F6">
                <w:rPr>
                  <w:rStyle w:val="Hyperlink"/>
                  <w:rFonts w:ascii="Palatino Linotype" w:hAnsi="Palatino Linotype"/>
                  <w:sz w:val="18"/>
                  <w:szCs w:val="18"/>
                </w:rPr>
                <w:t>(to)</w:t>
              </w:r>
            </w:hyperlink>
            <w:r w:rsidRPr="00A465F6">
              <w:rPr>
                <w:rFonts w:ascii="Palatino Linotype" w:hAnsi="Palatino Linotype"/>
                <w:sz w:val="18"/>
                <w:szCs w:val="18"/>
              </w:rPr>
              <w:t xml:space="preserve"> αὐτὸν </w:t>
            </w:r>
            <w:hyperlink r:id="rId14838" w:tooltip="PPro-AM3S 846: auton -- He, she, it, they, them, same." w:history="1">
              <w:r w:rsidRPr="00A465F6">
                <w:rPr>
                  <w:rStyle w:val="Hyperlink"/>
                  <w:rFonts w:ascii="Palatino Linotype" w:hAnsi="Palatino Linotype"/>
                  <w:sz w:val="18"/>
                  <w:szCs w:val="18"/>
                </w:rPr>
                <w:t>(him)</w:t>
              </w:r>
            </w:hyperlink>
            <w:r w:rsidRPr="00A465F6">
              <w:rPr>
                <w:rFonts w:ascii="Palatino Linotype" w:hAnsi="Palatino Linotype"/>
                <w:sz w:val="18"/>
                <w:szCs w:val="18"/>
              </w:rPr>
              <w:t xml:space="preserve"> ὁ </w:t>
            </w:r>
            <w:hyperlink r:id="rId14839" w:tooltip="Art-NMS 3588: ho -- The, the definite article." w:history="1">
              <w:r w:rsidRPr="00A465F6">
                <w:rPr>
                  <w:rStyle w:val="Hyperlink"/>
                  <w:rFonts w:ascii="Palatino Linotype" w:hAnsi="Palatino Linotype"/>
                  <w:sz w:val="18"/>
                  <w:szCs w:val="18"/>
                </w:rPr>
                <w:t>(</w:t>
              </w:r>
              <w:r w:rsidRPr="00A465F6">
                <w:rPr>
                  <w:rStyle w:val="Hyperlink"/>
                  <w:rFonts w:ascii="Palatino Linotype" w:hAnsi="Palatino Linotype"/>
                  <w:sz w:val="18"/>
                  <w:szCs w:val="18"/>
                </w:rPr>
                <w:noBreakHyphen/>
                <w:t>)</w:t>
              </w:r>
            </w:hyperlink>
            <w:r w:rsidRPr="00A465F6">
              <w:rPr>
                <w:rFonts w:ascii="Palatino Linotype" w:hAnsi="Palatino Linotype"/>
                <w:sz w:val="18"/>
                <w:szCs w:val="18"/>
              </w:rPr>
              <w:t xml:space="preserve"> Ἰησοῦς </w:t>
            </w:r>
            <w:hyperlink r:id="rId14840" w:tooltip="N-NMS 2424: Iēsous -- Jesus; the Greek form of Joshua; Jesus, son of Eliezer; Jesus, surnamed Justus." w:history="1">
              <w:r w:rsidRPr="00A465F6">
                <w:rPr>
                  <w:rStyle w:val="Hyperlink"/>
                  <w:rFonts w:ascii="Palatino Linotype" w:hAnsi="Palatino Linotype"/>
                  <w:sz w:val="18"/>
                  <w:szCs w:val="18"/>
                </w:rPr>
                <w:t>(Jesus)</w:t>
              </w:r>
            </w:hyperlink>
            <w:r w:rsidRPr="00A465F6">
              <w:rPr>
                <w:rFonts w:ascii="Palatino Linotype" w:hAnsi="Palatino Linotype"/>
                <w:sz w:val="18"/>
                <w:szCs w:val="18"/>
              </w:rPr>
              <w:t xml:space="preserve"> ὅτι </w:t>
            </w:r>
            <w:hyperlink r:id="rId14841" w:tooltip="Conj 3754: hoti -- That, since, because; may introduce direct discourse." w:history="1">
              <w:r w:rsidRPr="00A465F6">
                <w:rPr>
                  <w:rStyle w:val="Hyperlink"/>
                  <w:rFonts w:ascii="Palatino Linotype" w:hAnsi="Palatino Linotype"/>
                  <w:sz w:val="18"/>
                  <w:szCs w:val="18"/>
                </w:rPr>
                <w:t>(</w:t>
              </w:r>
              <w:r w:rsidRPr="00A465F6">
                <w:rPr>
                  <w:rStyle w:val="Hyperlink"/>
                  <w:rFonts w:ascii="Palatino Linotype" w:hAnsi="Palatino Linotype"/>
                  <w:sz w:val="18"/>
                  <w:szCs w:val="18"/>
                </w:rPr>
                <w:noBreakHyphen/>
                <w:t>)</w:t>
              </w:r>
            </w:hyperlink>
            <w:r w:rsidRPr="00A465F6">
              <w:rPr>
                <w:rFonts w:ascii="Palatino Linotype" w:hAnsi="Palatino Linotype"/>
                <w:sz w:val="18"/>
                <w:szCs w:val="18"/>
              </w:rPr>
              <w:t xml:space="preserve">, </w:t>
            </w:r>
            <w:r w:rsidRPr="00A465F6">
              <w:rPr>
                <w:rStyle w:val="red1"/>
                <w:rFonts w:ascii="Palatino Linotype" w:hAnsi="Palatino Linotype"/>
                <w:color w:val="auto"/>
                <w:sz w:val="18"/>
                <w:szCs w:val="18"/>
              </w:rPr>
              <w:t>“Σήμερον </w:t>
            </w:r>
            <w:hyperlink r:id="rId14842" w:tooltip="Adv 4594: Sēmeron -- Today, now." w:history="1">
              <w:r w:rsidRPr="00A465F6">
                <w:rPr>
                  <w:rStyle w:val="Hyperlink"/>
                  <w:rFonts w:ascii="Palatino Linotype" w:hAnsi="Palatino Linotype"/>
                  <w:sz w:val="18"/>
                  <w:szCs w:val="18"/>
                </w:rPr>
                <w:t>(Today)</w:t>
              </w:r>
            </w:hyperlink>
            <w:r w:rsidRPr="00A465F6">
              <w:rPr>
                <w:rStyle w:val="red1"/>
                <w:rFonts w:ascii="Palatino Linotype" w:hAnsi="Palatino Linotype"/>
                <w:color w:val="auto"/>
                <w:sz w:val="18"/>
                <w:szCs w:val="18"/>
              </w:rPr>
              <w:t xml:space="preserve"> σωτηρία </w:t>
            </w:r>
            <w:hyperlink r:id="rId14843" w:tooltip="N-NFS 4991: sōtēria -- Welfare, prosperity, deliverance, preservation, salvation, safety." w:history="1">
              <w:r w:rsidRPr="00A465F6">
                <w:rPr>
                  <w:rStyle w:val="Hyperlink"/>
                  <w:rFonts w:ascii="Palatino Linotype" w:hAnsi="Palatino Linotype"/>
                  <w:sz w:val="18"/>
                  <w:szCs w:val="18"/>
                </w:rPr>
                <w:t>(salvation)</w:t>
              </w:r>
            </w:hyperlink>
            <w:r w:rsidRPr="00A465F6">
              <w:rPr>
                <w:rStyle w:val="red1"/>
                <w:rFonts w:ascii="Palatino Linotype" w:hAnsi="Palatino Linotype"/>
                <w:color w:val="auto"/>
                <w:sz w:val="18"/>
                <w:szCs w:val="18"/>
              </w:rPr>
              <w:t xml:space="preserve"> τῷ </w:t>
            </w:r>
            <w:hyperlink r:id="rId14844" w:tooltip="Art-DMS 3588: tō -- The, the definite article." w:history="1">
              <w:r w:rsidRPr="00A465F6">
                <w:rPr>
                  <w:rStyle w:val="Hyperlink"/>
                  <w:rFonts w:ascii="Palatino Linotype" w:hAnsi="Palatino Linotype"/>
                  <w:sz w:val="18"/>
                  <w:szCs w:val="18"/>
                </w:rPr>
                <w:t>(to the)</w:t>
              </w:r>
            </w:hyperlink>
            <w:r w:rsidRPr="00A465F6">
              <w:rPr>
                <w:rStyle w:val="red1"/>
                <w:rFonts w:ascii="Palatino Linotype" w:hAnsi="Palatino Linotype"/>
                <w:color w:val="auto"/>
                <w:sz w:val="18"/>
                <w:szCs w:val="18"/>
              </w:rPr>
              <w:t xml:space="preserve"> οἴκῳ </w:t>
            </w:r>
            <w:hyperlink r:id="rId14845" w:tooltip="N-DMS 3624: oikō -- (a) a house, the material building, (b) a household, family, lineage, nation." w:history="1">
              <w:r w:rsidRPr="00A465F6">
                <w:rPr>
                  <w:rStyle w:val="Hyperlink"/>
                  <w:rFonts w:ascii="Palatino Linotype" w:hAnsi="Palatino Linotype"/>
                  <w:sz w:val="18"/>
                  <w:szCs w:val="18"/>
                </w:rPr>
                <w:t>(house)</w:t>
              </w:r>
            </w:hyperlink>
            <w:r w:rsidRPr="00A465F6">
              <w:rPr>
                <w:rStyle w:val="red1"/>
                <w:rFonts w:ascii="Palatino Linotype" w:hAnsi="Palatino Linotype"/>
                <w:color w:val="auto"/>
                <w:sz w:val="18"/>
                <w:szCs w:val="18"/>
              </w:rPr>
              <w:t xml:space="preserve"> τούτῳ </w:t>
            </w:r>
            <w:hyperlink r:id="rId14846" w:tooltip="DPro-DMS 3778: toutō -- This; he, she, it." w:history="1">
              <w:r w:rsidRPr="00A465F6">
                <w:rPr>
                  <w:rStyle w:val="Hyperlink"/>
                  <w:rFonts w:ascii="Palatino Linotype" w:hAnsi="Palatino Linotype"/>
                  <w:sz w:val="18"/>
                  <w:szCs w:val="18"/>
                </w:rPr>
                <w:t>(this)</w:t>
              </w:r>
            </w:hyperlink>
            <w:r w:rsidRPr="00A465F6">
              <w:rPr>
                <w:rStyle w:val="red1"/>
                <w:rFonts w:ascii="Palatino Linotype" w:hAnsi="Palatino Linotype"/>
                <w:color w:val="auto"/>
                <w:sz w:val="18"/>
                <w:szCs w:val="18"/>
              </w:rPr>
              <w:t xml:space="preserve"> ἐγένετο </w:t>
            </w:r>
            <w:hyperlink r:id="rId14847" w:tooltip="V-AIM-3S 1096: egeneto -- To come into being, to be born, become, come about, happen." w:history="1">
              <w:r w:rsidRPr="00A465F6">
                <w:rPr>
                  <w:rStyle w:val="Hyperlink"/>
                  <w:rFonts w:ascii="Palatino Linotype" w:hAnsi="Palatino Linotype"/>
                  <w:sz w:val="18"/>
                  <w:szCs w:val="18"/>
                </w:rPr>
                <w:t>(has come)</w:t>
              </w:r>
            </w:hyperlink>
            <w:r w:rsidRPr="00A465F6">
              <w:rPr>
                <w:rStyle w:val="red1"/>
                <w:rFonts w:ascii="Palatino Linotype" w:hAnsi="Palatino Linotype"/>
                <w:color w:val="auto"/>
                <w:sz w:val="18"/>
                <w:szCs w:val="18"/>
              </w:rPr>
              <w:t>, καθότι </w:t>
            </w:r>
            <w:hyperlink r:id="rId14848" w:tooltip="Adv 2530: kathoti -- (a) in proportion as, according as, (b) because." w:history="1">
              <w:r w:rsidRPr="00A465F6">
                <w:rPr>
                  <w:rStyle w:val="Hyperlink"/>
                  <w:rFonts w:ascii="Palatino Linotype" w:hAnsi="Palatino Linotype"/>
                  <w:sz w:val="18"/>
                  <w:szCs w:val="18"/>
                </w:rPr>
                <w:t>(because)</w:t>
              </w:r>
            </w:hyperlink>
            <w:r w:rsidRPr="00A465F6">
              <w:rPr>
                <w:rStyle w:val="red1"/>
                <w:rFonts w:ascii="Palatino Linotype" w:hAnsi="Palatino Linotype"/>
                <w:color w:val="auto"/>
                <w:sz w:val="18"/>
                <w:szCs w:val="18"/>
              </w:rPr>
              <w:t xml:space="preserve"> καὶ </w:t>
            </w:r>
            <w:hyperlink r:id="rId14849" w:tooltip="Conj 2532: kai -- And, even, also, namely." w:history="1">
              <w:r w:rsidRPr="00A465F6">
                <w:rPr>
                  <w:rStyle w:val="Hyperlink"/>
                  <w:rFonts w:ascii="Palatino Linotype" w:hAnsi="Palatino Linotype"/>
                  <w:sz w:val="18"/>
                  <w:szCs w:val="18"/>
                </w:rPr>
                <w:t>(also)</w:t>
              </w:r>
            </w:hyperlink>
            <w:r w:rsidRPr="00A465F6">
              <w:rPr>
                <w:rStyle w:val="red1"/>
                <w:rFonts w:ascii="Palatino Linotype" w:hAnsi="Palatino Linotype"/>
                <w:color w:val="auto"/>
                <w:sz w:val="18"/>
                <w:szCs w:val="18"/>
              </w:rPr>
              <w:t xml:space="preserve"> αὐτὸς </w:t>
            </w:r>
            <w:hyperlink r:id="rId14850" w:tooltip="PPro-NM3S 846: autos -- He, she, it, they, them, same." w:history="1">
              <w:r w:rsidRPr="00A465F6">
                <w:rPr>
                  <w:rStyle w:val="Hyperlink"/>
                  <w:rFonts w:ascii="Palatino Linotype" w:hAnsi="Palatino Linotype"/>
                  <w:sz w:val="18"/>
                  <w:szCs w:val="18"/>
                </w:rPr>
                <w:t>(he)</w:t>
              </w:r>
            </w:hyperlink>
            <w:r w:rsidRPr="00A465F6">
              <w:rPr>
                <w:rStyle w:val="red1"/>
                <w:rFonts w:ascii="Palatino Linotype" w:hAnsi="Palatino Linotype"/>
                <w:color w:val="auto"/>
                <w:sz w:val="18"/>
                <w:szCs w:val="18"/>
              </w:rPr>
              <w:t xml:space="preserve"> υἱὸς </w:t>
            </w:r>
            <w:hyperlink r:id="rId14851" w:tooltip="N-NMS 5207: huios -- A son, descendent." w:history="1">
              <w:r w:rsidRPr="00A465F6">
                <w:rPr>
                  <w:rStyle w:val="Hyperlink"/>
                  <w:rFonts w:ascii="Palatino Linotype" w:hAnsi="Palatino Linotype"/>
                  <w:sz w:val="18"/>
                  <w:szCs w:val="18"/>
                </w:rPr>
                <w:t>(a son)</w:t>
              </w:r>
            </w:hyperlink>
            <w:r w:rsidRPr="00A465F6">
              <w:rPr>
                <w:rStyle w:val="red1"/>
                <w:rFonts w:ascii="Palatino Linotype" w:hAnsi="Palatino Linotype"/>
                <w:color w:val="auto"/>
                <w:sz w:val="18"/>
                <w:szCs w:val="18"/>
              </w:rPr>
              <w:t xml:space="preserve"> Ἀβραάμ </w:t>
            </w:r>
            <w:hyperlink r:id="rId14852" w:tooltip="N-GMS 11: Abraam -- Abraham, progenitor of the Hebrew race." w:history="1">
              <w:r w:rsidRPr="00A465F6">
                <w:rPr>
                  <w:rStyle w:val="Hyperlink"/>
                  <w:rFonts w:ascii="Palatino Linotype" w:hAnsi="Palatino Linotype"/>
                  <w:sz w:val="18"/>
                  <w:szCs w:val="18"/>
                </w:rPr>
                <w:t>(of Abraham)</w:t>
              </w:r>
            </w:hyperlink>
            <w:r w:rsidRPr="00A465F6">
              <w:rPr>
                <w:rStyle w:val="red1"/>
                <w:rFonts w:ascii="Palatino Linotype" w:hAnsi="Palatino Linotype"/>
                <w:color w:val="auto"/>
                <w:sz w:val="18"/>
                <w:szCs w:val="18"/>
              </w:rPr>
              <w:t xml:space="preserve"> ἐστιν </w:t>
            </w:r>
            <w:hyperlink r:id="rId14853" w:tooltip="V-PIA-3S 1510: estin -- To be, exist." w:history="1">
              <w:r w:rsidRPr="00A465F6">
                <w:rPr>
                  <w:rStyle w:val="Hyperlink"/>
                  <w:rFonts w:ascii="Palatino Linotype" w:hAnsi="Palatino Linotype"/>
                  <w:sz w:val="18"/>
                  <w:szCs w:val="18"/>
                </w:rPr>
                <w:t>(is)</w:t>
              </w:r>
            </w:hyperlink>
            <w:r w:rsidRPr="00A465F6">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A465F6">
              <w:rPr>
                <w:sz w:val="18"/>
                <w:szCs w:val="18"/>
              </w:rPr>
              <w:t>19:9</w:t>
            </w:r>
            <w:r w:rsidR="00DF0719" w:rsidRPr="00A465F6">
              <w:rPr>
                <w:sz w:val="18"/>
                <w:szCs w:val="18"/>
              </w:rPr>
              <w:t xml:space="preserve"> </w:t>
            </w:r>
            <w:r w:rsidRPr="00A465F6">
              <w:rPr>
                <w:sz w:val="18"/>
                <w:szCs w:val="18"/>
              </w:rPr>
              <w:t>And Jesus said unto him, This day is sal</w:t>
            </w:r>
            <w:r w:rsidR="0060398D" w:rsidRPr="00A465F6">
              <w:rPr>
                <w:sz w:val="18"/>
                <w:szCs w:val="18"/>
              </w:rPr>
              <w:t>vation come to this house, foras</w:t>
            </w:r>
            <w:r w:rsidRPr="00A465F6">
              <w:rPr>
                <w:sz w:val="18"/>
                <w:szCs w:val="18"/>
              </w:rPr>
              <w:t>much as he also is a son of Abraham.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19:10 For the Son of Man is come to seek and to save that which was lost.</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Style w:val="red1"/>
                <w:rFonts w:ascii="Palatino Linotype" w:hAnsi="Palatino Linotype"/>
                <w:color w:val="auto"/>
                <w:sz w:val="18"/>
                <w:szCs w:val="18"/>
              </w:rPr>
              <w:t>ἦλθεν </w:t>
            </w:r>
            <w:hyperlink r:id="rId14854" w:tooltip="V-AIA-3S 2064: ēlthen -- To come, go." w:history="1">
              <w:r w:rsidRPr="002E139A">
                <w:rPr>
                  <w:rStyle w:val="Hyperlink"/>
                  <w:rFonts w:ascii="Palatino Linotype" w:hAnsi="Palatino Linotype"/>
                  <w:sz w:val="18"/>
                  <w:szCs w:val="18"/>
                </w:rPr>
                <w:t>(Came)</w:t>
              </w:r>
            </w:hyperlink>
            <w:r w:rsidRPr="002E139A">
              <w:rPr>
                <w:rStyle w:val="red1"/>
                <w:rFonts w:ascii="Palatino Linotype" w:hAnsi="Palatino Linotype"/>
                <w:color w:val="auto"/>
                <w:sz w:val="18"/>
                <w:szCs w:val="18"/>
              </w:rPr>
              <w:t xml:space="preserve"> γὰρ </w:t>
            </w:r>
            <w:hyperlink r:id="rId14855"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ὁ </w:t>
            </w:r>
            <w:hyperlink r:id="rId14856"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Υἱὸς </w:t>
            </w:r>
            <w:hyperlink r:id="rId14857" w:tooltip="N-NMS 5207: Huios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14858"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14859"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ζητῆσαι </w:t>
            </w:r>
            <w:hyperlink r:id="rId14860" w:tooltip="V-ANA 2212: zētēsai -- To seek, search for, desire, require, demand." w:history="1">
              <w:r w:rsidRPr="002E139A">
                <w:rPr>
                  <w:rStyle w:val="Hyperlink"/>
                  <w:rFonts w:ascii="Palatino Linotype" w:hAnsi="Palatino Linotype"/>
                  <w:sz w:val="18"/>
                  <w:szCs w:val="18"/>
                </w:rPr>
                <w:t>(to seek)</w:t>
              </w:r>
            </w:hyperlink>
            <w:r w:rsidRPr="002E139A">
              <w:rPr>
                <w:rStyle w:val="red1"/>
                <w:rFonts w:ascii="Palatino Linotype" w:hAnsi="Palatino Linotype"/>
                <w:color w:val="auto"/>
                <w:sz w:val="18"/>
                <w:szCs w:val="18"/>
              </w:rPr>
              <w:t xml:space="preserve"> καὶ </w:t>
            </w:r>
            <w:hyperlink r:id="rId1486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σῶσαι </w:t>
            </w:r>
            <w:hyperlink r:id="rId14862" w:tooltip="V-ANA 4982: sōsai -- To save, heal, preserve, rescue." w:history="1">
              <w:r w:rsidRPr="002E139A">
                <w:rPr>
                  <w:rStyle w:val="Hyperlink"/>
                  <w:rFonts w:ascii="Palatino Linotype" w:hAnsi="Palatino Linotype"/>
                  <w:sz w:val="18"/>
                  <w:szCs w:val="18"/>
                </w:rPr>
                <w:t>(to save)</w:t>
              </w:r>
            </w:hyperlink>
            <w:r w:rsidRPr="002E139A">
              <w:rPr>
                <w:rStyle w:val="red1"/>
                <w:rFonts w:ascii="Palatino Linotype" w:hAnsi="Palatino Linotype"/>
                <w:color w:val="auto"/>
                <w:sz w:val="18"/>
                <w:szCs w:val="18"/>
              </w:rPr>
              <w:t xml:space="preserve"> τὸ </w:t>
            </w:r>
            <w:hyperlink r:id="rId14863" w:tooltip="Art-ANS 3588: to -- The, the definite articl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ἀπολωλός </w:t>
            </w:r>
            <w:hyperlink r:id="rId14864" w:tooltip="V-RPA-ANS 622: apolōlos -- (a) to kill, destroy, (b) to lose, to be perishing (the resultant death being viewed as certain)." w:history="1">
              <w:r w:rsidRPr="002E139A">
                <w:rPr>
                  <w:rStyle w:val="Hyperlink"/>
                  <w:rFonts w:ascii="Palatino Linotype" w:hAnsi="Palatino Linotype"/>
                  <w:sz w:val="18"/>
                  <w:szCs w:val="18"/>
                </w:rPr>
                <w:t>(having been lost)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19:10</w:t>
            </w:r>
            <w:r w:rsidR="00DF0719">
              <w:rPr>
                <w:sz w:val="18"/>
                <w:szCs w:val="18"/>
              </w:rPr>
              <w:t xml:space="preserve"> </w:t>
            </w:r>
            <w:r w:rsidRPr="00BC20FD">
              <w:rPr>
                <w:sz w:val="18"/>
                <w:szCs w:val="18"/>
              </w:rPr>
              <w:t>For the Son of man is come to seek and to save that which was lost.</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19:11 And as they heard these things, he added and spake a parable because he was nigh to Jerusalem and because </w:t>
            </w:r>
            <w:r w:rsidRPr="0060398D">
              <w:rPr>
                <w:b/>
                <w:sz w:val="18"/>
                <w:szCs w:val="18"/>
                <w:u w:val="single"/>
              </w:rPr>
              <w:t>the Jews taught</w:t>
            </w:r>
            <w:r w:rsidRPr="00BC20FD">
              <w:rPr>
                <w:sz w:val="18"/>
                <w:szCs w:val="18"/>
              </w:rPr>
              <w:t xml:space="preserve"> that the kingdom of God should immediately appear.</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sz w:val="18"/>
                <w:szCs w:val="18"/>
              </w:rPr>
              <w:t>Ἀκουόντων </w:t>
            </w:r>
            <w:hyperlink r:id="rId14865" w:tooltip="V-PPA-GMP 191: Akouontōn -- To hear, listen, comprehend by hearing; pass: is heard, reported." w:history="1">
              <w:r w:rsidRPr="002E139A">
                <w:rPr>
                  <w:rStyle w:val="Hyperlink"/>
                  <w:rFonts w:ascii="Palatino Linotype" w:hAnsi="Palatino Linotype"/>
                  <w:sz w:val="18"/>
                  <w:szCs w:val="18"/>
                </w:rPr>
                <w:t>(Were hearing)</w:t>
              </w:r>
            </w:hyperlink>
            <w:r w:rsidRPr="002E139A">
              <w:rPr>
                <w:rFonts w:ascii="Palatino Linotype" w:hAnsi="Palatino Linotype"/>
                <w:sz w:val="18"/>
                <w:szCs w:val="18"/>
              </w:rPr>
              <w:t xml:space="preserve"> δὲ </w:t>
            </w:r>
            <w:hyperlink r:id="rId14866" w:tooltip="Conj 1161: de -- A weak adversative particle, generally placed second in its clause; but, on the other hand, and." w:history="1">
              <w:r w:rsidRPr="002E139A">
                <w:rPr>
                  <w:rStyle w:val="Hyperlink"/>
                  <w:rFonts w:ascii="Palatino Linotype" w:hAnsi="Palatino Linotype"/>
                  <w:sz w:val="18"/>
                  <w:szCs w:val="18"/>
                </w:rPr>
                <w:t>(while)</w:t>
              </w:r>
            </w:hyperlink>
            <w:r w:rsidRPr="002E139A">
              <w:rPr>
                <w:rFonts w:ascii="Palatino Linotype" w:hAnsi="Palatino Linotype"/>
                <w:sz w:val="18"/>
                <w:szCs w:val="18"/>
              </w:rPr>
              <w:t xml:space="preserve"> αὐτῶν </w:t>
            </w:r>
            <w:hyperlink r:id="rId14867" w:tooltip="PPro-GM3P 846: autōn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ταῦτα </w:t>
            </w:r>
            <w:hyperlink r:id="rId14868"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προσθεὶς </w:t>
            </w:r>
            <w:hyperlink r:id="rId14869" w:tooltip="V-APA-NMS 4369: prostheis -- To place (put) to, add; to do again." w:history="1">
              <w:r w:rsidRPr="002E139A">
                <w:rPr>
                  <w:rStyle w:val="Hyperlink"/>
                  <w:rFonts w:ascii="Palatino Linotype" w:hAnsi="Palatino Linotype"/>
                  <w:sz w:val="18"/>
                  <w:szCs w:val="18"/>
                </w:rPr>
                <w:t>(having proceeded)</w:t>
              </w:r>
            </w:hyperlink>
            <w:r w:rsidRPr="002E139A">
              <w:rPr>
                <w:rFonts w:ascii="Palatino Linotype" w:hAnsi="Palatino Linotype"/>
                <w:sz w:val="18"/>
                <w:szCs w:val="18"/>
              </w:rPr>
              <w:t>, εἶπεν </w:t>
            </w:r>
            <w:hyperlink r:id="rId14870" w:tooltip="V-AIA-3S 2036: eipen -- Answer, bid, bring word, command." w:history="1">
              <w:r w:rsidRPr="002E139A">
                <w:rPr>
                  <w:rStyle w:val="Hyperlink"/>
                  <w:rFonts w:ascii="Palatino Linotype" w:hAnsi="Palatino Linotype"/>
                  <w:sz w:val="18"/>
                  <w:szCs w:val="18"/>
                </w:rPr>
                <w:t>(He spoke)</w:t>
              </w:r>
            </w:hyperlink>
            <w:r w:rsidRPr="002E139A">
              <w:rPr>
                <w:rFonts w:ascii="Palatino Linotype" w:hAnsi="Palatino Linotype"/>
                <w:sz w:val="18"/>
                <w:szCs w:val="18"/>
              </w:rPr>
              <w:t xml:space="preserve"> παραβολὴν </w:t>
            </w:r>
            <w:hyperlink r:id="rId14871" w:tooltip="N-AFS 3850: parabolēn -- (a) a comparison, (b) a parable, often of those spoken by Jesus, (c) a proverb, an adage." w:history="1">
              <w:r w:rsidRPr="002E139A">
                <w:rPr>
                  <w:rStyle w:val="Hyperlink"/>
                  <w:rFonts w:ascii="Palatino Linotype" w:hAnsi="Palatino Linotype"/>
                  <w:sz w:val="18"/>
                  <w:szCs w:val="18"/>
                </w:rPr>
                <w:t>(a parable)</w:t>
              </w:r>
            </w:hyperlink>
            <w:r w:rsidRPr="002E139A">
              <w:rPr>
                <w:rFonts w:ascii="Palatino Linotype" w:hAnsi="Palatino Linotype"/>
                <w:sz w:val="18"/>
                <w:szCs w:val="18"/>
              </w:rPr>
              <w:t>, διὰ </w:t>
            </w:r>
            <w:hyperlink r:id="rId14872"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(because)</w:t>
              </w:r>
            </w:hyperlink>
            <w:r w:rsidRPr="002E139A">
              <w:rPr>
                <w:rFonts w:ascii="Palatino Linotype" w:hAnsi="Palatino Linotype"/>
                <w:sz w:val="18"/>
                <w:szCs w:val="18"/>
              </w:rPr>
              <w:t xml:space="preserve"> τὸ </w:t>
            </w:r>
            <w:hyperlink r:id="rId14873"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ἐγγὺς </w:t>
            </w:r>
            <w:hyperlink r:id="rId14874" w:tooltip="Prep 1451: engys -- Near." w:history="1">
              <w:r w:rsidRPr="002E139A">
                <w:rPr>
                  <w:rStyle w:val="Hyperlink"/>
                  <w:rFonts w:ascii="Palatino Linotype" w:hAnsi="Palatino Linotype"/>
                  <w:sz w:val="18"/>
                  <w:szCs w:val="18"/>
                </w:rPr>
                <w:t>(near)</w:t>
              </w:r>
            </w:hyperlink>
            <w:r w:rsidRPr="002E139A">
              <w:rPr>
                <w:rFonts w:ascii="Palatino Linotype" w:hAnsi="Palatino Linotype"/>
                <w:sz w:val="18"/>
                <w:szCs w:val="18"/>
              </w:rPr>
              <w:t xml:space="preserve"> εἶναι </w:t>
            </w:r>
            <w:hyperlink r:id="rId14875" w:tooltip="V-PNA 1510: einai -- To be, exist."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xml:space="preserve"> Ἰερουσαλὴμ </w:t>
            </w:r>
            <w:hyperlink r:id="rId14876" w:tooltip="N-G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xml:space="preserve"> αὐτὸν </w:t>
            </w:r>
            <w:hyperlink r:id="rId14877" w:tooltip="PPro-AM3S 846: auton -- He, she, it, they, them, same." w:history="1">
              <w:r w:rsidRPr="002E139A">
                <w:rPr>
                  <w:rStyle w:val="Hyperlink"/>
                  <w:rFonts w:ascii="Palatino Linotype" w:hAnsi="Palatino Linotype"/>
                  <w:sz w:val="18"/>
                  <w:szCs w:val="18"/>
                </w:rPr>
                <w:t>(of His)</w:t>
              </w:r>
            </w:hyperlink>
            <w:r w:rsidRPr="002E139A">
              <w:rPr>
                <w:rFonts w:ascii="Palatino Linotype" w:hAnsi="Palatino Linotype"/>
                <w:sz w:val="18"/>
                <w:szCs w:val="18"/>
              </w:rPr>
              <w:t>, καὶ </w:t>
            </w:r>
            <w:hyperlink r:id="rId1487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δοκεῖν </w:t>
            </w:r>
            <w:hyperlink r:id="rId14879" w:tooltip="V-PNA 1380: dokein -- To think, seem, appear, it seems." w:history="1">
              <w:r w:rsidRPr="002E139A">
                <w:rPr>
                  <w:rStyle w:val="Hyperlink"/>
                  <w:rFonts w:ascii="Palatino Linotype" w:hAnsi="Palatino Linotype"/>
                  <w:sz w:val="18"/>
                  <w:szCs w:val="18"/>
                </w:rPr>
                <w:t>(thinking)</w:t>
              </w:r>
            </w:hyperlink>
            <w:r w:rsidRPr="002E139A">
              <w:rPr>
                <w:rFonts w:ascii="Palatino Linotype" w:hAnsi="Palatino Linotype"/>
                <w:sz w:val="18"/>
                <w:szCs w:val="18"/>
              </w:rPr>
              <w:t xml:space="preserve"> αὐτοὺς </w:t>
            </w:r>
            <w:hyperlink r:id="rId14880" w:tooltip="PPro-AM3P 846: autous -- He, she, it, they, them, same." w:history="1">
              <w:r w:rsidRPr="002E139A">
                <w:rPr>
                  <w:rStyle w:val="Hyperlink"/>
                  <w:rFonts w:ascii="Palatino Linotype" w:hAnsi="Palatino Linotype"/>
                  <w:sz w:val="18"/>
                  <w:szCs w:val="18"/>
                </w:rPr>
                <w:t>(their)</w:t>
              </w:r>
            </w:hyperlink>
            <w:r w:rsidRPr="002E139A">
              <w:rPr>
                <w:rFonts w:ascii="Palatino Linotype" w:hAnsi="Palatino Linotype"/>
                <w:sz w:val="18"/>
                <w:szCs w:val="18"/>
              </w:rPr>
              <w:t xml:space="preserve"> ὅτι </w:t>
            </w:r>
            <w:hyperlink r:id="rId14881"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παραχρῆμα </w:t>
            </w:r>
            <w:hyperlink r:id="rId14882" w:tooltip="Adv 3916: parachrēma -- Instantly, immediately, on the spot." w:history="1">
              <w:r w:rsidRPr="002E139A">
                <w:rPr>
                  <w:rStyle w:val="Hyperlink"/>
                  <w:rFonts w:ascii="Palatino Linotype" w:hAnsi="Palatino Linotype"/>
                  <w:sz w:val="18"/>
                  <w:szCs w:val="18"/>
                </w:rPr>
                <w:t>(immediately)</w:t>
              </w:r>
            </w:hyperlink>
            <w:r w:rsidRPr="002E139A">
              <w:rPr>
                <w:rFonts w:ascii="Palatino Linotype" w:hAnsi="Palatino Linotype"/>
                <w:sz w:val="18"/>
                <w:szCs w:val="18"/>
              </w:rPr>
              <w:t xml:space="preserve"> μέλλει </w:t>
            </w:r>
            <w:hyperlink r:id="rId14883" w:tooltip="V-PIA-3S 3195: mellei -- To intend, to be about to; to delay, linger." w:history="1">
              <w:r w:rsidRPr="002E139A">
                <w:rPr>
                  <w:rStyle w:val="Hyperlink"/>
                  <w:rFonts w:ascii="Palatino Linotype" w:hAnsi="Palatino Linotype"/>
                  <w:sz w:val="18"/>
                  <w:szCs w:val="18"/>
                </w:rPr>
                <w:t>(is about)</w:t>
              </w:r>
            </w:hyperlink>
            <w:r w:rsidRPr="002E139A">
              <w:rPr>
                <w:rFonts w:ascii="Palatino Linotype" w:hAnsi="Palatino Linotype"/>
                <w:sz w:val="18"/>
                <w:szCs w:val="18"/>
              </w:rPr>
              <w:t xml:space="preserve"> ἡ </w:t>
            </w:r>
            <w:hyperlink r:id="rId14884"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βασιλεία </w:t>
            </w:r>
            <w:hyperlink r:id="rId14885"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Fonts w:ascii="Palatino Linotype" w:hAnsi="Palatino Linotype"/>
                <w:sz w:val="18"/>
                <w:szCs w:val="18"/>
              </w:rPr>
              <w:t xml:space="preserve"> τοῦ </w:t>
            </w:r>
            <w:hyperlink r:id="rId14886"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14887"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ἀναφαίνεσθαι </w:t>
            </w:r>
            <w:hyperlink r:id="rId14888" w:tooltip="V-PNM/P 398: anaphainesthai -- (a) a nautical term: to sight (a place), (b) to appear (as it were, out of the unseen), (c) to bring to light, make to appear." w:history="1">
              <w:r w:rsidRPr="002E139A">
                <w:rPr>
                  <w:rStyle w:val="Hyperlink"/>
                  <w:rFonts w:ascii="Palatino Linotype" w:hAnsi="Palatino Linotype"/>
                  <w:sz w:val="18"/>
                  <w:szCs w:val="18"/>
                </w:rPr>
                <w:t>(to appear)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19:11</w:t>
            </w:r>
            <w:r w:rsidR="00DF0719">
              <w:rPr>
                <w:sz w:val="18"/>
                <w:szCs w:val="18"/>
              </w:rPr>
              <w:t xml:space="preserve"> </w:t>
            </w:r>
            <w:r w:rsidRPr="00BC20FD">
              <w:rPr>
                <w:sz w:val="18"/>
                <w:szCs w:val="18"/>
              </w:rPr>
              <w:t xml:space="preserve">And as they heard these things, he added and spake a parable, because he was nigh to Jerusalem, and because </w:t>
            </w:r>
            <w:r w:rsidRPr="0060398D">
              <w:rPr>
                <w:b/>
                <w:sz w:val="18"/>
                <w:szCs w:val="18"/>
                <w:u w:val="single"/>
              </w:rPr>
              <w:t>they thought</w:t>
            </w:r>
            <w:r w:rsidRPr="00BC20FD">
              <w:rPr>
                <w:sz w:val="18"/>
                <w:szCs w:val="18"/>
              </w:rPr>
              <w:t xml:space="preserve"> that the kingdom of God should immediately appear.</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19:12 He said, therefore, A certain nobleman went into a far country to receive for himself a kingdom and to return.</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εἶπεν </w:t>
            </w:r>
            <w:hyperlink r:id="rId14889"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οὖν </w:t>
            </w:r>
            <w:hyperlink r:id="rId14890"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“Ἄνθρωπός </w:t>
            </w:r>
            <w:hyperlink r:id="rId14891" w:tooltip="N-NMS 444: Anthrōpos -- A man, one of the human race." w:history="1">
              <w:r w:rsidRPr="002E139A">
                <w:rPr>
                  <w:rStyle w:val="Hyperlink"/>
                  <w:rFonts w:ascii="Palatino Linotype" w:hAnsi="Palatino Linotype"/>
                  <w:sz w:val="18"/>
                  <w:szCs w:val="18"/>
                </w:rPr>
                <w:t>(A man)</w:t>
              </w:r>
            </w:hyperlink>
            <w:r w:rsidRPr="002E139A">
              <w:rPr>
                <w:rStyle w:val="red1"/>
                <w:rFonts w:ascii="Palatino Linotype" w:hAnsi="Palatino Linotype"/>
                <w:color w:val="auto"/>
                <w:sz w:val="18"/>
                <w:szCs w:val="18"/>
              </w:rPr>
              <w:t xml:space="preserve"> τις </w:t>
            </w:r>
            <w:hyperlink r:id="rId14892" w:tooltip="IPro-NMS 5100: tis -- Any one, someone, a certain one or thing." w:history="1">
              <w:r w:rsidRPr="002E139A">
                <w:rPr>
                  <w:rStyle w:val="Hyperlink"/>
                  <w:rFonts w:ascii="Palatino Linotype" w:hAnsi="Palatino Linotype"/>
                  <w:sz w:val="18"/>
                  <w:szCs w:val="18"/>
                </w:rPr>
                <w:t>(certain)</w:t>
              </w:r>
            </w:hyperlink>
            <w:r w:rsidRPr="002E139A">
              <w:rPr>
                <w:rStyle w:val="red1"/>
                <w:rFonts w:ascii="Palatino Linotype" w:hAnsi="Palatino Linotype"/>
                <w:color w:val="auto"/>
                <w:sz w:val="18"/>
                <w:szCs w:val="18"/>
              </w:rPr>
              <w:t xml:space="preserve"> εὐγενὴς </w:t>
            </w:r>
            <w:hyperlink r:id="rId14893" w:tooltip="Adj-NMS 2104: eugenēs -- (a) of noble birth, of high birth, (b) noble in nature." w:history="1">
              <w:r w:rsidRPr="002E139A">
                <w:rPr>
                  <w:rStyle w:val="Hyperlink"/>
                  <w:rFonts w:ascii="Palatino Linotype" w:hAnsi="Palatino Linotype"/>
                  <w:sz w:val="18"/>
                  <w:szCs w:val="18"/>
                </w:rPr>
                <w:t>(of noble birth)</w:t>
              </w:r>
            </w:hyperlink>
            <w:r w:rsidRPr="002E139A">
              <w:rPr>
                <w:rStyle w:val="red1"/>
                <w:rFonts w:ascii="Palatino Linotype" w:hAnsi="Palatino Linotype"/>
                <w:color w:val="auto"/>
                <w:sz w:val="18"/>
                <w:szCs w:val="18"/>
              </w:rPr>
              <w:t xml:space="preserve"> ἐπορεύθη </w:t>
            </w:r>
            <w:hyperlink r:id="rId14894" w:tooltip="V-AIP-3S 4198: eporeuthē -- To travel, journey, go, die." w:history="1">
              <w:r w:rsidRPr="002E139A">
                <w:rPr>
                  <w:rStyle w:val="Hyperlink"/>
                  <w:rFonts w:ascii="Palatino Linotype" w:hAnsi="Palatino Linotype"/>
                  <w:sz w:val="18"/>
                  <w:szCs w:val="18"/>
                </w:rPr>
                <w:t>(proceeded)</w:t>
              </w:r>
            </w:hyperlink>
            <w:r w:rsidRPr="002E139A">
              <w:rPr>
                <w:rStyle w:val="red1"/>
                <w:rFonts w:ascii="Palatino Linotype" w:hAnsi="Palatino Linotype"/>
                <w:color w:val="auto"/>
                <w:sz w:val="18"/>
                <w:szCs w:val="18"/>
              </w:rPr>
              <w:t xml:space="preserve"> εἰς </w:t>
            </w:r>
            <w:hyperlink r:id="rId14895"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χώραν </w:t>
            </w:r>
            <w:hyperlink r:id="rId14896" w:tooltip="N-AFS 5561: chōran -- (a) a country or region, (b) the land, as opposed to the sea, (c) the country, distinct from town, (d) plural: fields." w:history="1">
              <w:r w:rsidRPr="002E139A">
                <w:rPr>
                  <w:rStyle w:val="Hyperlink"/>
                  <w:rFonts w:ascii="Palatino Linotype" w:hAnsi="Palatino Linotype"/>
                  <w:sz w:val="18"/>
                  <w:szCs w:val="18"/>
                </w:rPr>
                <w:t>(a country)</w:t>
              </w:r>
            </w:hyperlink>
            <w:r w:rsidRPr="002E139A">
              <w:rPr>
                <w:rStyle w:val="red1"/>
                <w:rFonts w:ascii="Palatino Linotype" w:hAnsi="Palatino Linotype"/>
                <w:color w:val="auto"/>
                <w:sz w:val="18"/>
                <w:szCs w:val="18"/>
              </w:rPr>
              <w:t xml:space="preserve"> μακρὰν </w:t>
            </w:r>
            <w:hyperlink r:id="rId14897" w:tooltip="Adj-AFS 3112: makran -- At a distance, far away, remote, alien." w:history="1">
              <w:r w:rsidRPr="002E139A">
                <w:rPr>
                  <w:rStyle w:val="Hyperlink"/>
                  <w:rFonts w:ascii="Palatino Linotype" w:hAnsi="Palatino Linotype"/>
                  <w:sz w:val="18"/>
                  <w:szCs w:val="18"/>
                </w:rPr>
                <w:t>(distant)</w:t>
              </w:r>
            </w:hyperlink>
            <w:r w:rsidRPr="002E139A">
              <w:rPr>
                <w:rStyle w:val="red1"/>
                <w:rFonts w:ascii="Palatino Linotype" w:hAnsi="Palatino Linotype"/>
                <w:color w:val="auto"/>
                <w:sz w:val="18"/>
                <w:szCs w:val="18"/>
              </w:rPr>
              <w:t>, λαβεῖν </w:t>
            </w:r>
            <w:hyperlink r:id="rId14898" w:tooltip="V-ANA 2983: labein -- (a) to receive, get, (b) to take, lay hold of." w:history="1">
              <w:r w:rsidRPr="002E139A">
                <w:rPr>
                  <w:rStyle w:val="Hyperlink"/>
                  <w:rFonts w:ascii="Palatino Linotype" w:hAnsi="Palatino Linotype"/>
                  <w:sz w:val="18"/>
                  <w:szCs w:val="18"/>
                </w:rPr>
                <w:t>(to receive)</w:t>
              </w:r>
            </w:hyperlink>
            <w:r w:rsidRPr="002E139A">
              <w:rPr>
                <w:rStyle w:val="red1"/>
                <w:rFonts w:ascii="Palatino Linotype" w:hAnsi="Palatino Linotype"/>
                <w:color w:val="auto"/>
                <w:sz w:val="18"/>
                <w:szCs w:val="18"/>
              </w:rPr>
              <w:t xml:space="preserve"> ἑαυτῷ </w:t>
            </w:r>
            <w:hyperlink r:id="rId14899" w:tooltip="RefPro-DM3S 1438: heautō -- Himself, herself, itself." w:history="1">
              <w:r w:rsidRPr="002E139A">
                <w:rPr>
                  <w:rStyle w:val="Hyperlink"/>
                  <w:rFonts w:ascii="Palatino Linotype" w:hAnsi="Palatino Linotype"/>
                  <w:sz w:val="18"/>
                  <w:szCs w:val="18"/>
                </w:rPr>
                <w:t>(for himself)</w:t>
              </w:r>
            </w:hyperlink>
            <w:r w:rsidRPr="002E139A">
              <w:rPr>
                <w:rStyle w:val="red1"/>
                <w:rFonts w:ascii="Palatino Linotype" w:hAnsi="Palatino Linotype"/>
                <w:color w:val="auto"/>
                <w:sz w:val="18"/>
                <w:szCs w:val="18"/>
              </w:rPr>
              <w:t xml:space="preserve"> βασιλείαν </w:t>
            </w:r>
            <w:hyperlink r:id="rId14900"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(a kingdom)</w:t>
              </w:r>
            </w:hyperlink>
            <w:r w:rsidRPr="002E139A">
              <w:rPr>
                <w:rStyle w:val="red1"/>
                <w:rFonts w:ascii="Palatino Linotype" w:hAnsi="Palatino Linotype"/>
                <w:color w:val="auto"/>
                <w:sz w:val="18"/>
                <w:szCs w:val="18"/>
              </w:rPr>
              <w:t xml:space="preserve"> καὶ </w:t>
            </w:r>
            <w:hyperlink r:id="rId1490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ὑποστρέψαι </w:t>
            </w:r>
            <w:hyperlink r:id="rId14902" w:tooltip="V-ANA 5290: hypostrepsai -- To turn back, return." w:history="1">
              <w:r w:rsidRPr="002E139A">
                <w:rPr>
                  <w:rStyle w:val="Hyperlink"/>
                  <w:rFonts w:ascii="Palatino Linotype" w:hAnsi="Palatino Linotype"/>
                  <w:sz w:val="18"/>
                  <w:szCs w:val="18"/>
                </w:rPr>
                <w:t>(to return)</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19:12</w:t>
            </w:r>
            <w:r w:rsidR="00DF0719">
              <w:rPr>
                <w:sz w:val="18"/>
                <w:szCs w:val="18"/>
              </w:rPr>
              <w:t xml:space="preserve"> </w:t>
            </w:r>
            <w:r w:rsidRPr="00BC20FD">
              <w:rPr>
                <w:sz w:val="18"/>
                <w:szCs w:val="18"/>
              </w:rPr>
              <w:t>He said therefore, A certain nobleman went into a far country to receive for himself a kingdom, and to return.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19:13 And he called his ten servants, and delivered them ten pounds, and said unto them, Occupy till I come.</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Style w:val="red1"/>
                <w:rFonts w:ascii="Palatino Linotype" w:hAnsi="Palatino Linotype"/>
                <w:color w:val="auto"/>
                <w:sz w:val="18"/>
                <w:szCs w:val="18"/>
              </w:rPr>
              <w:t>καλέσας </w:t>
            </w:r>
            <w:hyperlink r:id="rId14903" w:tooltip="V-APA-NMS 2564: kalesas -- (a) to call, summon, invite, (b) to call, name." w:history="1">
              <w:r w:rsidRPr="002E139A">
                <w:rPr>
                  <w:rStyle w:val="Hyperlink"/>
                  <w:rFonts w:ascii="Palatino Linotype" w:hAnsi="Palatino Linotype"/>
                  <w:sz w:val="18"/>
                  <w:szCs w:val="18"/>
                </w:rPr>
                <w:t>(Having called)</w:t>
              </w:r>
            </w:hyperlink>
            <w:r w:rsidRPr="002E139A">
              <w:rPr>
                <w:rStyle w:val="red1"/>
                <w:rFonts w:ascii="Palatino Linotype" w:hAnsi="Palatino Linotype"/>
                <w:color w:val="auto"/>
                <w:sz w:val="18"/>
                <w:szCs w:val="18"/>
              </w:rPr>
              <w:t xml:space="preserve"> δὲ </w:t>
            </w:r>
            <w:hyperlink r:id="rId1490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Style w:val="red1"/>
                <w:rFonts w:ascii="Palatino Linotype" w:hAnsi="Palatino Linotype"/>
                <w:color w:val="auto"/>
                <w:sz w:val="18"/>
                <w:szCs w:val="18"/>
              </w:rPr>
              <w:t xml:space="preserve"> δέκα </w:t>
            </w:r>
            <w:hyperlink r:id="rId14905" w:tooltip="Adj-AMP 1176: deka -- Ten." w:history="1">
              <w:r w:rsidRPr="002E139A">
                <w:rPr>
                  <w:rStyle w:val="Hyperlink"/>
                  <w:rFonts w:ascii="Palatino Linotype" w:hAnsi="Palatino Linotype"/>
                  <w:sz w:val="18"/>
                  <w:szCs w:val="18"/>
                </w:rPr>
                <w:t>(ten)</w:t>
              </w:r>
            </w:hyperlink>
            <w:r w:rsidRPr="002E139A">
              <w:rPr>
                <w:rStyle w:val="red1"/>
                <w:rFonts w:ascii="Palatino Linotype" w:hAnsi="Palatino Linotype"/>
                <w:color w:val="auto"/>
                <w:sz w:val="18"/>
                <w:szCs w:val="18"/>
              </w:rPr>
              <w:t xml:space="preserve"> δούλους </w:t>
            </w:r>
            <w:hyperlink r:id="rId14906" w:tooltip="N-AMP 1401: doulous -- (a) (as adj.) enslaved, (b) (as noun) a (male) slave." w:history="1">
              <w:r w:rsidRPr="002E139A">
                <w:rPr>
                  <w:rStyle w:val="Hyperlink"/>
                  <w:rFonts w:ascii="Palatino Linotype" w:hAnsi="Palatino Linotype"/>
                  <w:sz w:val="18"/>
                  <w:szCs w:val="18"/>
                </w:rPr>
                <w:t>(servants)</w:t>
              </w:r>
            </w:hyperlink>
            <w:r w:rsidRPr="002E139A">
              <w:rPr>
                <w:rStyle w:val="red1"/>
                <w:rFonts w:ascii="Palatino Linotype" w:hAnsi="Palatino Linotype"/>
                <w:color w:val="auto"/>
                <w:sz w:val="18"/>
                <w:szCs w:val="18"/>
              </w:rPr>
              <w:t xml:space="preserve"> ἑαυτοῦ </w:t>
            </w:r>
            <w:hyperlink r:id="rId14907" w:tooltip="RefPro-GM3S 1438: heautou -- Himself, herself, itself." w:history="1">
              <w:r w:rsidRPr="002E139A">
                <w:rPr>
                  <w:rStyle w:val="Hyperlink"/>
                  <w:rFonts w:ascii="Palatino Linotype" w:hAnsi="Palatino Linotype"/>
                  <w:sz w:val="18"/>
                  <w:szCs w:val="18"/>
                </w:rPr>
                <w:t>(of himself)</w:t>
              </w:r>
            </w:hyperlink>
            <w:r w:rsidRPr="002E139A">
              <w:rPr>
                <w:rStyle w:val="red1"/>
                <w:rFonts w:ascii="Palatino Linotype" w:hAnsi="Palatino Linotype"/>
                <w:color w:val="auto"/>
                <w:sz w:val="18"/>
                <w:szCs w:val="18"/>
              </w:rPr>
              <w:t>, ἔδωκεν </w:t>
            </w:r>
            <w:hyperlink r:id="rId14908" w:tooltip="V-AIA-3S 1325: edōken -- To offer, give; to put, place." w:history="1">
              <w:r w:rsidRPr="002E139A">
                <w:rPr>
                  <w:rStyle w:val="Hyperlink"/>
                  <w:rFonts w:ascii="Palatino Linotype" w:hAnsi="Palatino Linotype"/>
                  <w:sz w:val="18"/>
                  <w:szCs w:val="18"/>
                </w:rPr>
                <w:t>(he gave)</w:t>
              </w:r>
            </w:hyperlink>
            <w:r w:rsidRPr="002E139A">
              <w:rPr>
                <w:rStyle w:val="red1"/>
                <w:rFonts w:ascii="Palatino Linotype" w:hAnsi="Palatino Linotype"/>
                <w:color w:val="auto"/>
                <w:sz w:val="18"/>
                <w:szCs w:val="18"/>
              </w:rPr>
              <w:t xml:space="preserve"> αὐτοῖς </w:t>
            </w:r>
            <w:hyperlink r:id="rId14909" w:tooltip="PPro-DM3P 846: autois -- He, she, it, they, them, same." w:history="1">
              <w:r w:rsidRPr="002E139A">
                <w:rPr>
                  <w:rStyle w:val="Hyperlink"/>
                  <w:rFonts w:ascii="Palatino Linotype" w:hAnsi="Palatino Linotype"/>
                  <w:sz w:val="18"/>
                  <w:szCs w:val="18"/>
                </w:rPr>
                <w:t>(to them)</w:t>
              </w:r>
            </w:hyperlink>
            <w:r w:rsidRPr="002E139A">
              <w:rPr>
                <w:rStyle w:val="red1"/>
                <w:rFonts w:ascii="Palatino Linotype" w:hAnsi="Palatino Linotype"/>
                <w:color w:val="auto"/>
                <w:sz w:val="18"/>
                <w:szCs w:val="18"/>
              </w:rPr>
              <w:t xml:space="preserve"> δέκα </w:t>
            </w:r>
            <w:hyperlink r:id="rId14910" w:tooltip="Adj-AFP 1176: deka -- Ten." w:history="1">
              <w:r w:rsidRPr="002E139A">
                <w:rPr>
                  <w:rStyle w:val="Hyperlink"/>
                  <w:rFonts w:ascii="Palatino Linotype" w:hAnsi="Palatino Linotype"/>
                  <w:sz w:val="18"/>
                  <w:szCs w:val="18"/>
                </w:rPr>
                <w:t>(ten)</w:t>
              </w:r>
            </w:hyperlink>
            <w:r w:rsidRPr="002E139A">
              <w:rPr>
                <w:rStyle w:val="red1"/>
                <w:rFonts w:ascii="Palatino Linotype" w:hAnsi="Palatino Linotype"/>
                <w:color w:val="auto"/>
                <w:sz w:val="18"/>
                <w:szCs w:val="18"/>
              </w:rPr>
              <w:t xml:space="preserve"> μνᾶς </w:t>
            </w:r>
            <w:hyperlink r:id="rId14911" w:tooltip="N-AFP 3414: mnas -- A mina, a Greek monetary unit equal to 100 drachma." w:history="1">
              <w:r w:rsidRPr="002E139A">
                <w:rPr>
                  <w:rStyle w:val="Hyperlink"/>
                  <w:rFonts w:ascii="Palatino Linotype" w:hAnsi="Palatino Linotype"/>
                  <w:sz w:val="18"/>
                  <w:szCs w:val="18"/>
                </w:rPr>
                <w:t>(minas)</w:t>
              </w:r>
            </w:hyperlink>
            <w:r w:rsidRPr="002E139A">
              <w:rPr>
                <w:rStyle w:val="red1"/>
                <w:rFonts w:ascii="Palatino Linotype" w:hAnsi="Palatino Linotype"/>
                <w:color w:val="auto"/>
                <w:sz w:val="18"/>
                <w:szCs w:val="18"/>
              </w:rPr>
              <w:t xml:space="preserve"> καὶ </w:t>
            </w:r>
            <w:hyperlink r:id="rId1491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εἶπεν </w:t>
            </w:r>
            <w:hyperlink r:id="rId14913" w:tooltip="V-AIA-3S 2036: eipen -- Answer, bid, bring word, command." w:history="1">
              <w:r w:rsidRPr="002E139A">
                <w:rPr>
                  <w:rStyle w:val="Hyperlink"/>
                  <w:rFonts w:ascii="Palatino Linotype" w:hAnsi="Palatino Linotype"/>
                  <w:sz w:val="18"/>
                  <w:szCs w:val="18"/>
                </w:rPr>
                <w:t>(said)</w:t>
              </w:r>
            </w:hyperlink>
            <w:r w:rsidRPr="002E139A">
              <w:rPr>
                <w:rStyle w:val="red1"/>
                <w:rFonts w:ascii="Palatino Linotype" w:hAnsi="Palatino Linotype"/>
                <w:color w:val="auto"/>
                <w:sz w:val="18"/>
                <w:szCs w:val="18"/>
              </w:rPr>
              <w:t xml:space="preserve"> πρὸς </w:t>
            </w:r>
            <w:hyperlink r:id="rId14914" w:tooltip="Prep 4314: pros -- To, towards, with."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αὐτούς </w:t>
            </w:r>
            <w:hyperlink r:id="rId14915" w:tooltip="PPro-AM3P 846: autous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‘Πραγματεύσασθε </w:t>
            </w:r>
            <w:hyperlink r:id="rId14916" w:tooltip="V-AMM-2P 4231: Pragmateusasthe -- To transact business, trade." w:history="1">
              <w:r w:rsidRPr="002E139A">
                <w:rPr>
                  <w:rStyle w:val="Hyperlink"/>
                  <w:rFonts w:ascii="Palatino Linotype" w:hAnsi="Palatino Linotype"/>
                  <w:sz w:val="18"/>
                  <w:szCs w:val="18"/>
                </w:rPr>
                <w:t>(Do business)</w:t>
              </w:r>
            </w:hyperlink>
            <w:r w:rsidRPr="002E139A">
              <w:rPr>
                <w:rStyle w:val="red1"/>
                <w:rFonts w:ascii="Palatino Linotype" w:hAnsi="Palatino Linotype"/>
                <w:color w:val="auto"/>
                <w:sz w:val="18"/>
                <w:szCs w:val="18"/>
              </w:rPr>
              <w:t xml:space="preserve"> ἐν </w:t>
            </w:r>
            <w:hyperlink r:id="rId14917" w:tooltip="Prep 1722: en -- In, on, among." w:history="1">
              <w:r w:rsidRPr="002E139A">
                <w:rPr>
                  <w:rStyle w:val="Hyperlink"/>
                  <w:rFonts w:ascii="Palatino Linotype" w:hAnsi="Palatino Linotype"/>
                  <w:sz w:val="18"/>
                  <w:szCs w:val="18"/>
                </w:rPr>
                <w:t>(until)</w:t>
              </w:r>
            </w:hyperlink>
            <w:r w:rsidRPr="002E139A">
              <w:rPr>
                <w:rStyle w:val="red1"/>
                <w:rFonts w:ascii="Palatino Linotype" w:hAnsi="Palatino Linotype"/>
                <w:color w:val="auto"/>
                <w:sz w:val="18"/>
                <w:szCs w:val="18"/>
              </w:rPr>
              <w:t xml:space="preserve"> ᾧ </w:t>
            </w:r>
            <w:hyperlink r:id="rId14918" w:tooltip="RelPro-DMS 3739: hō -- Who, which, what,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ἔρχομαι </w:t>
            </w:r>
            <w:hyperlink r:id="rId14919" w:tooltip="V-PIM/P-1S 2064: erchomai -- To come, go." w:history="1">
              <w:r w:rsidRPr="002E139A">
                <w:rPr>
                  <w:rStyle w:val="Hyperlink"/>
                  <w:rFonts w:ascii="Palatino Linotype" w:hAnsi="Palatino Linotype"/>
                  <w:sz w:val="18"/>
                  <w:szCs w:val="18"/>
                </w:rPr>
                <w:t>(I come back)</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19:13</w:t>
            </w:r>
            <w:r w:rsidR="00DF0719">
              <w:rPr>
                <w:sz w:val="18"/>
                <w:szCs w:val="18"/>
              </w:rPr>
              <w:t xml:space="preserve"> </w:t>
            </w:r>
            <w:r w:rsidRPr="00BC20FD">
              <w:rPr>
                <w:sz w:val="18"/>
                <w:szCs w:val="18"/>
              </w:rPr>
              <w:t>And he called his ten servants, and delivered them ten pounds, and said unto them, Occupy till I come.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19:14 But his citizens hated him and sent a </w:t>
            </w:r>
            <w:r w:rsidRPr="008F1384">
              <w:rPr>
                <w:b/>
                <w:sz w:val="18"/>
                <w:szCs w:val="18"/>
                <w:u w:val="single"/>
              </w:rPr>
              <w:t>messenger</w:t>
            </w:r>
            <w:r w:rsidRPr="00BC20FD">
              <w:rPr>
                <w:sz w:val="18"/>
                <w:szCs w:val="18"/>
              </w:rPr>
              <w:t xml:space="preserve"> after him, saying, We will not have this man to reign over us.</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cs="Tahoma"/>
                <w:color w:val="auto"/>
                <w:sz w:val="18"/>
                <w:szCs w:val="18"/>
              </w:rPr>
              <w:t>Οἱ </w:t>
            </w:r>
            <w:hyperlink r:id="rId14920" w:tooltip="Art-NMP 3588: Ho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14921" w:tooltip="Conj 1161: de -- A weak adversative particle, generally placed second in its clause; but, on the other hand, and."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πολῖται </w:t>
            </w:r>
            <w:hyperlink r:id="rId14922" w:tooltip="N-NMP 4177: politai -- A citizen, fellow-citizen." w:history="1">
              <w:r w:rsidRPr="002E139A">
                <w:rPr>
                  <w:rStyle w:val="Hyperlink"/>
                  <w:rFonts w:ascii="Palatino Linotype" w:hAnsi="Palatino Linotype" w:cs="Tahoma"/>
                  <w:sz w:val="18"/>
                  <w:szCs w:val="18"/>
                </w:rPr>
                <w:t>(the citizens)</w:t>
              </w:r>
            </w:hyperlink>
            <w:r w:rsidRPr="002E139A">
              <w:rPr>
                <w:rFonts w:ascii="Palatino Linotype" w:hAnsi="Palatino Linotype" w:cs="Tahoma"/>
                <w:color w:val="auto"/>
                <w:sz w:val="18"/>
                <w:szCs w:val="18"/>
              </w:rPr>
              <w:t xml:space="preserve"> αὐτοῦ </w:t>
            </w:r>
            <w:hyperlink r:id="rId14923"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ἐμίσουν </w:t>
            </w:r>
            <w:hyperlink r:id="rId14924" w:tooltip="V-IIA-3P 3404: emisoun -- To hate, detest, love less, esteem less." w:history="1">
              <w:r w:rsidRPr="002E139A">
                <w:rPr>
                  <w:rStyle w:val="Hyperlink"/>
                  <w:rFonts w:ascii="Palatino Linotype" w:hAnsi="Palatino Linotype" w:cs="Tahoma"/>
                  <w:sz w:val="18"/>
                  <w:szCs w:val="18"/>
                </w:rPr>
                <w:t>(hated)</w:t>
              </w:r>
            </w:hyperlink>
            <w:r w:rsidRPr="002E139A">
              <w:rPr>
                <w:rFonts w:ascii="Palatino Linotype" w:hAnsi="Palatino Linotype" w:cs="Tahoma"/>
                <w:color w:val="auto"/>
                <w:sz w:val="18"/>
                <w:szCs w:val="18"/>
              </w:rPr>
              <w:t xml:space="preserve"> αὐτόν </w:t>
            </w:r>
            <w:hyperlink r:id="rId14925"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καὶ </w:t>
            </w:r>
            <w:hyperlink r:id="rId1492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ἀπέστειλαν </w:t>
            </w:r>
            <w:hyperlink r:id="rId14927" w:tooltip="V-AIA-3P 649: apesteilan -- To send forth, send (as a messenger, commission, etc.), send away, dismiss." w:history="1">
              <w:r w:rsidRPr="002E139A">
                <w:rPr>
                  <w:rStyle w:val="Hyperlink"/>
                  <w:rFonts w:ascii="Palatino Linotype" w:hAnsi="Palatino Linotype" w:cs="Tahoma"/>
                  <w:sz w:val="18"/>
                  <w:szCs w:val="18"/>
                </w:rPr>
                <w:t>(sent)</w:t>
              </w:r>
            </w:hyperlink>
            <w:r w:rsidRPr="002E139A">
              <w:rPr>
                <w:rFonts w:ascii="Palatino Linotype" w:hAnsi="Palatino Linotype" w:cs="Tahoma"/>
                <w:color w:val="auto"/>
                <w:sz w:val="18"/>
                <w:szCs w:val="18"/>
              </w:rPr>
              <w:t xml:space="preserve"> πρεσβείαν </w:t>
            </w:r>
            <w:hyperlink r:id="rId14928" w:tooltip="N-AFS 4242: presbeian -- An embassy, delegation, eldership." w:history="1">
              <w:r w:rsidRPr="002E139A">
                <w:rPr>
                  <w:rStyle w:val="Hyperlink"/>
                  <w:rFonts w:ascii="Palatino Linotype" w:hAnsi="Palatino Linotype" w:cs="Tahoma"/>
                  <w:sz w:val="18"/>
                  <w:szCs w:val="18"/>
                </w:rPr>
                <w:t>(a delegation)</w:t>
              </w:r>
            </w:hyperlink>
            <w:r w:rsidRPr="002E139A">
              <w:rPr>
                <w:rFonts w:ascii="Palatino Linotype" w:hAnsi="Palatino Linotype" w:cs="Tahoma"/>
                <w:color w:val="auto"/>
                <w:sz w:val="18"/>
                <w:szCs w:val="18"/>
              </w:rPr>
              <w:t xml:space="preserve"> ὀπίσω </w:t>
            </w:r>
            <w:hyperlink r:id="rId14929" w:tooltip="Prep 3694: opisō -- Behind, after; back, backwards." w:history="1">
              <w:r w:rsidRPr="002E139A">
                <w:rPr>
                  <w:rStyle w:val="Hyperlink"/>
                  <w:rFonts w:ascii="Palatino Linotype" w:hAnsi="Palatino Linotype" w:cs="Tahoma"/>
                  <w:sz w:val="18"/>
                  <w:szCs w:val="18"/>
                </w:rPr>
                <w:t>(after)</w:t>
              </w:r>
            </w:hyperlink>
            <w:r w:rsidRPr="002E139A">
              <w:rPr>
                <w:rFonts w:ascii="Palatino Linotype" w:hAnsi="Palatino Linotype" w:cs="Tahoma"/>
                <w:color w:val="auto"/>
                <w:sz w:val="18"/>
                <w:szCs w:val="18"/>
              </w:rPr>
              <w:t xml:space="preserve"> αὐτοῦ </w:t>
            </w:r>
            <w:hyperlink r:id="rId14930" w:tooltip="PPro-GM3S 846: autou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λέγοντες </w:t>
            </w:r>
            <w:hyperlink r:id="rId14931" w:tooltip="V-PPA-NMP 3004: legontes -- (denoting speech in progress), (a) to say, speak; to mean, mention, tell, (b) to call, name, especially in the pass., (c) to tell, command." w:history="1">
              <w:r w:rsidRPr="002E139A">
                <w:rPr>
                  <w:rStyle w:val="Hyperlink"/>
                  <w:rFonts w:ascii="Palatino Linotype" w:hAnsi="Palatino Linotype" w:cs="Tahoma"/>
                  <w:sz w:val="18"/>
                  <w:szCs w:val="18"/>
                </w:rPr>
                <w:t>(saying)</w:t>
              </w:r>
            </w:hyperlink>
            <w:r w:rsidRPr="002E139A">
              <w:rPr>
                <w:rFonts w:ascii="Palatino Linotype" w:hAnsi="Palatino Linotype" w:cs="Tahoma"/>
                <w:color w:val="auto"/>
                <w:sz w:val="18"/>
                <w:szCs w:val="18"/>
              </w:rPr>
              <w:t>, ‘Οὐ </w:t>
            </w:r>
            <w:hyperlink r:id="rId14932"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θέλομεν </w:t>
            </w:r>
            <w:hyperlink r:id="rId14933" w:tooltip="V-PIA-1P 2309: thelomen -- To will, wish, desire, to be willing, intend, design." w:history="1">
              <w:r w:rsidRPr="002E139A">
                <w:rPr>
                  <w:rStyle w:val="Hyperlink"/>
                  <w:rFonts w:ascii="Palatino Linotype" w:hAnsi="Palatino Linotype" w:cs="Tahoma"/>
                  <w:sz w:val="18"/>
                  <w:szCs w:val="18"/>
                </w:rPr>
                <w:t>(we are willing </w:t>
              </w:r>
              <w:r w:rsidRPr="002E139A">
                <w:rPr>
                  <w:rStyle w:val="Hyperlink"/>
                  <w:rFonts w:ascii="Palatino Linotype" w:hAnsi="Palatino Linotype" w:cs="Tahoma"/>
                  <w:i/>
                  <w:iCs/>
                  <w:sz w:val="18"/>
                  <w:szCs w:val="18"/>
                </w:rPr>
                <w:t>for</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τοῦτον </w:t>
            </w:r>
            <w:hyperlink r:id="rId14934" w:tooltip="DPro-AMS 3778: touton -- This; he, she, it." w:history="1">
              <w:r w:rsidRPr="002E139A">
                <w:rPr>
                  <w:rStyle w:val="Hyperlink"/>
                  <w:rFonts w:ascii="Palatino Linotype" w:hAnsi="Palatino Linotype" w:cs="Tahoma"/>
                  <w:sz w:val="18"/>
                  <w:szCs w:val="18"/>
                </w:rPr>
                <w:t>(this </w:t>
              </w:r>
              <w:r w:rsidRPr="002E139A">
                <w:rPr>
                  <w:rStyle w:val="Hyperlink"/>
                  <w:rFonts w:ascii="Palatino Linotype" w:hAnsi="Palatino Linotype" w:cs="Tahoma"/>
                  <w:i/>
                  <w:iCs/>
                  <w:sz w:val="18"/>
                  <w:szCs w:val="18"/>
                </w:rPr>
                <w:t>man</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βασιλεῦσαι </w:t>
            </w:r>
            <w:hyperlink r:id="rId14935" w:tooltip="V-ANA 936: basileusai -- (a) to rule, reign, (b) to reign over." w:history="1">
              <w:r w:rsidRPr="002E139A">
                <w:rPr>
                  <w:rStyle w:val="Hyperlink"/>
                  <w:rFonts w:ascii="Palatino Linotype" w:hAnsi="Palatino Linotype" w:cs="Tahoma"/>
                  <w:sz w:val="18"/>
                  <w:szCs w:val="18"/>
                </w:rPr>
                <w:t>(to reign)</w:t>
              </w:r>
            </w:hyperlink>
            <w:r w:rsidRPr="002E139A">
              <w:rPr>
                <w:rFonts w:ascii="Palatino Linotype" w:hAnsi="Palatino Linotype" w:cs="Tahoma"/>
                <w:color w:val="auto"/>
                <w:sz w:val="18"/>
                <w:szCs w:val="18"/>
              </w:rPr>
              <w:t xml:space="preserve"> ἐφ’ </w:t>
            </w:r>
            <w:hyperlink r:id="rId14936" w:tooltip="Prep 1909: eph’ -- On, to, against, on the basis of, at." w:history="1">
              <w:r w:rsidRPr="002E139A">
                <w:rPr>
                  <w:rStyle w:val="Hyperlink"/>
                  <w:rFonts w:ascii="Palatino Linotype" w:hAnsi="Palatino Linotype" w:cs="Tahoma"/>
                  <w:sz w:val="18"/>
                  <w:szCs w:val="18"/>
                </w:rPr>
                <w:t>(over)</w:t>
              </w:r>
            </w:hyperlink>
            <w:r w:rsidRPr="002E139A">
              <w:rPr>
                <w:rFonts w:ascii="Palatino Linotype" w:hAnsi="Palatino Linotype" w:cs="Tahoma"/>
                <w:color w:val="auto"/>
                <w:sz w:val="18"/>
                <w:szCs w:val="18"/>
              </w:rPr>
              <w:t xml:space="preserve"> ἡμᾶς </w:t>
            </w:r>
            <w:hyperlink r:id="rId14937" w:tooltip="PPro-A1P 1473: hēmas -- I, the first-person pronoun." w:history="1">
              <w:r w:rsidRPr="002E139A">
                <w:rPr>
                  <w:rStyle w:val="Hyperlink"/>
                  <w:rFonts w:ascii="Palatino Linotype" w:hAnsi="Palatino Linotype" w:cs="Tahoma"/>
                  <w:sz w:val="18"/>
                  <w:szCs w:val="18"/>
                </w:rPr>
                <w:t>(us)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19:14</w:t>
            </w:r>
            <w:r w:rsidR="00DF0719">
              <w:rPr>
                <w:sz w:val="18"/>
                <w:szCs w:val="18"/>
              </w:rPr>
              <w:t xml:space="preserve"> </w:t>
            </w:r>
            <w:r w:rsidRPr="00BC20FD">
              <w:rPr>
                <w:sz w:val="18"/>
                <w:szCs w:val="18"/>
              </w:rPr>
              <w:t xml:space="preserve">But his citizens hated him, and sent a </w:t>
            </w:r>
            <w:r w:rsidRPr="008F1384">
              <w:rPr>
                <w:b/>
                <w:sz w:val="18"/>
                <w:szCs w:val="18"/>
                <w:u w:val="single"/>
              </w:rPr>
              <w:t>message</w:t>
            </w:r>
            <w:r w:rsidRPr="00BC20FD">
              <w:rPr>
                <w:sz w:val="18"/>
                <w:szCs w:val="18"/>
              </w:rPr>
              <w:t xml:space="preserve"> after him, saying, We will not have this man to reign over us.</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19:15 And it came to pass that when he was returned, having received the kingdom, </w:t>
            </w:r>
            <w:r w:rsidRPr="00BC20FD">
              <w:rPr>
                <w:sz w:val="18"/>
                <w:szCs w:val="18"/>
              </w:rPr>
              <w:lastRenderedPageBreak/>
              <w:t>then he commanded these servants to be called unto him, to whom he had given the money, that he might know how much every man had gained by trading.</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15</w:t>
            </w:r>
            <w:r w:rsidRPr="002E139A">
              <w:rPr>
                <w:rStyle w:val="reftext1"/>
                <w:sz w:val="18"/>
                <w:szCs w:val="18"/>
              </w:rPr>
              <w:t> </w:t>
            </w:r>
            <w:r w:rsidRPr="002E139A">
              <w:rPr>
                <w:rFonts w:ascii="Palatino Linotype" w:hAnsi="Palatino Linotype" w:cs="Tahoma"/>
                <w:color w:val="auto"/>
                <w:sz w:val="18"/>
                <w:szCs w:val="18"/>
              </w:rPr>
              <w:t>Καὶ </w:t>
            </w:r>
            <w:hyperlink r:id="rId1493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ἐγένετο </w:t>
            </w:r>
            <w:hyperlink r:id="rId14939" w:tooltip="V-AIM-3S 1096: egeneto -- To come into being, to be born, become, come about, happen." w:history="1">
              <w:r w:rsidRPr="002E139A">
                <w:rPr>
                  <w:rStyle w:val="Hyperlink"/>
                  <w:rFonts w:ascii="Palatino Linotype" w:hAnsi="Palatino Linotype" w:cs="Tahoma"/>
                  <w:sz w:val="18"/>
                  <w:szCs w:val="18"/>
                </w:rPr>
                <w:t>(it came to pass)</w:t>
              </w:r>
            </w:hyperlink>
            <w:r w:rsidRPr="002E139A">
              <w:rPr>
                <w:rFonts w:ascii="Palatino Linotype" w:hAnsi="Palatino Linotype" w:cs="Tahoma"/>
                <w:color w:val="auto"/>
                <w:sz w:val="18"/>
                <w:szCs w:val="18"/>
              </w:rPr>
              <w:t xml:space="preserve"> ἐν </w:t>
            </w:r>
            <w:hyperlink r:id="rId14940" w:tooltip="Prep 1722: en -- In, on, among."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τῷ </w:t>
            </w:r>
            <w:hyperlink r:id="rId14941" w:tooltip="Art-DNS 3588: tō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ἐπανελθεῖν </w:t>
            </w:r>
            <w:hyperlink r:id="rId14942" w:tooltip="V-ANA 1880: epanelthein -- To return, come back again." w:history="1">
              <w:r w:rsidRPr="002E139A">
                <w:rPr>
                  <w:rStyle w:val="Hyperlink"/>
                  <w:rFonts w:ascii="Palatino Linotype" w:hAnsi="Palatino Linotype" w:cs="Tahoma"/>
                  <w:sz w:val="18"/>
                  <w:szCs w:val="18"/>
                </w:rPr>
                <w:t>(returning)</w:t>
              </w:r>
            </w:hyperlink>
            <w:r w:rsidRPr="002E139A">
              <w:rPr>
                <w:rFonts w:ascii="Palatino Linotype" w:hAnsi="Palatino Linotype" w:cs="Tahoma"/>
                <w:color w:val="auto"/>
                <w:sz w:val="18"/>
                <w:szCs w:val="18"/>
              </w:rPr>
              <w:t xml:space="preserve"> αὐτὸν </w:t>
            </w:r>
            <w:hyperlink r:id="rId14943" w:tooltip="PPro-AM3S 846: auton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λαβόντα </w:t>
            </w:r>
            <w:hyperlink r:id="rId14944" w:tooltip="V-APA-AMS 2983: labonta -- (a) to receive, get, (b) to take, lay hold of." w:history="1">
              <w:r w:rsidRPr="002E139A">
                <w:rPr>
                  <w:rStyle w:val="Hyperlink"/>
                  <w:rFonts w:ascii="Palatino Linotype" w:hAnsi="Palatino Linotype" w:cs="Tahoma"/>
                  <w:sz w:val="18"/>
                  <w:szCs w:val="18"/>
                </w:rPr>
                <w:t>(having received)</w:t>
              </w:r>
            </w:hyperlink>
            <w:r w:rsidRPr="002E139A">
              <w:rPr>
                <w:rFonts w:ascii="Palatino Linotype" w:hAnsi="Palatino Linotype" w:cs="Tahoma"/>
                <w:color w:val="auto"/>
                <w:sz w:val="18"/>
                <w:szCs w:val="18"/>
              </w:rPr>
              <w:t xml:space="preserve"> τὴν </w:t>
            </w:r>
            <w:hyperlink r:id="rId14945"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βασιλείαν </w:t>
            </w:r>
            <w:hyperlink r:id="rId14946" w:tooltip="N-AFS 932: basileian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(kingdom)</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καὶ </w:t>
            </w:r>
            <w:hyperlink r:id="rId14947" w:tooltip="Conj 2532: kai -- And, even, also, namely."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εἶπεν </w:t>
            </w:r>
            <w:hyperlink r:id="rId14948" w:tooltip="V-AIA-3S 2036: eipen -- Answer, bid, bring word, command." w:history="1">
              <w:r w:rsidRPr="002E139A">
                <w:rPr>
                  <w:rStyle w:val="Hyperlink"/>
                  <w:rFonts w:ascii="Palatino Linotype" w:hAnsi="Palatino Linotype" w:cs="Tahoma"/>
                  <w:sz w:val="18"/>
                  <w:szCs w:val="18"/>
                </w:rPr>
                <w:t>(he directed)</w:t>
              </w:r>
            </w:hyperlink>
            <w:r w:rsidRPr="002E139A">
              <w:rPr>
                <w:rFonts w:ascii="Palatino Linotype" w:hAnsi="Palatino Linotype" w:cs="Tahoma"/>
                <w:color w:val="auto"/>
                <w:sz w:val="18"/>
                <w:szCs w:val="18"/>
              </w:rPr>
              <w:t xml:space="preserve"> φωνηθῆναι </w:t>
            </w:r>
            <w:hyperlink r:id="rId14949" w:tooltip="V-ANP 5455: phōnēthēnai -- To give forth a sound, hence: (a) of a cock: to crow, (b) of men: to shout, (c) to call (to oneself), summon; to invite, address." w:history="1">
              <w:r w:rsidRPr="002E139A">
                <w:rPr>
                  <w:rStyle w:val="Hyperlink"/>
                  <w:rFonts w:ascii="Palatino Linotype" w:hAnsi="Palatino Linotype" w:cs="Tahoma"/>
                  <w:sz w:val="18"/>
                  <w:szCs w:val="18"/>
                </w:rPr>
                <w:t>(to be called)</w:t>
              </w:r>
            </w:hyperlink>
            <w:r w:rsidRPr="002E139A">
              <w:rPr>
                <w:rFonts w:ascii="Palatino Linotype" w:hAnsi="Palatino Linotype" w:cs="Tahoma"/>
                <w:color w:val="auto"/>
                <w:sz w:val="18"/>
                <w:szCs w:val="18"/>
              </w:rPr>
              <w:t xml:space="preserve"> αὐτῷ </w:t>
            </w:r>
            <w:hyperlink r:id="rId14950"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xml:space="preserve"> τοὺς </w:t>
            </w:r>
            <w:hyperlink r:id="rId14951"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δούλους </w:t>
            </w:r>
            <w:hyperlink r:id="rId14952" w:tooltip="N-AMP 1401: doulous -- (a) (as adj.) enslaved, (b) (as noun) a (male) slave." w:history="1">
              <w:r w:rsidRPr="002E139A">
                <w:rPr>
                  <w:rStyle w:val="Hyperlink"/>
                  <w:rFonts w:ascii="Palatino Linotype" w:hAnsi="Palatino Linotype" w:cs="Tahoma"/>
                  <w:sz w:val="18"/>
                  <w:szCs w:val="18"/>
                </w:rPr>
                <w:t>(servants)</w:t>
              </w:r>
            </w:hyperlink>
            <w:r w:rsidRPr="002E139A">
              <w:rPr>
                <w:rFonts w:ascii="Palatino Linotype" w:hAnsi="Palatino Linotype" w:cs="Tahoma"/>
                <w:color w:val="auto"/>
                <w:sz w:val="18"/>
                <w:szCs w:val="18"/>
              </w:rPr>
              <w:t xml:space="preserve"> τούτους </w:t>
            </w:r>
            <w:hyperlink r:id="rId14953" w:tooltip="DPro-AMP 3778: toutous -- This; he, she, it." w:history="1">
              <w:r w:rsidRPr="002E139A">
                <w:rPr>
                  <w:rStyle w:val="Hyperlink"/>
                  <w:rFonts w:ascii="Palatino Linotype" w:hAnsi="Palatino Linotype" w:cs="Tahoma"/>
                  <w:sz w:val="18"/>
                  <w:szCs w:val="18"/>
                </w:rPr>
                <w:t>(these)</w:t>
              </w:r>
            </w:hyperlink>
            <w:r w:rsidRPr="002E139A">
              <w:rPr>
                <w:rFonts w:ascii="Palatino Linotype" w:hAnsi="Palatino Linotype" w:cs="Tahoma"/>
                <w:color w:val="auto"/>
                <w:sz w:val="18"/>
                <w:szCs w:val="18"/>
              </w:rPr>
              <w:t xml:space="preserve"> οἷς </w:t>
            </w:r>
            <w:hyperlink r:id="rId14954" w:tooltip="RelPro-DMP 3739: hois -- Who, which, what, that." w:history="1">
              <w:r w:rsidRPr="002E139A">
                <w:rPr>
                  <w:rStyle w:val="Hyperlink"/>
                  <w:rFonts w:ascii="Palatino Linotype" w:hAnsi="Palatino Linotype" w:cs="Tahoma"/>
                  <w:sz w:val="18"/>
                  <w:szCs w:val="18"/>
                </w:rPr>
                <w:t>(to whom)</w:t>
              </w:r>
            </w:hyperlink>
            <w:r w:rsidRPr="002E139A">
              <w:rPr>
                <w:rFonts w:ascii="Palatino Linotype" w:hAnsi="Palatino Linotype" w:cs="Tahoma"/>
                <w:color w:val="auto"/>
                <w:sz w:val="18"/>
                <w:szCs w:val="18"/>
              </w:rPr>
              <w:t xml:space="preserve"> δεδώκει </w:t>
            </w:r>
            <w:hyperlink r:id="rId14955" w:tooltip="V-LIA-3S 1325: dedōkei -- To offer, give; to put, place." w:history="1">
              <w:r w:rsidRPr="002E139A">
                <w:rPr>
                  <w:rStyle w:val="Hyperlink"/>
                  <w:rFonts w:ascii="Palatino Linotype" w:hAnsi="Palatino Linotype" w:cs="Tahoma"/>
                  <w:sz w:val="18"/>
                  <w:szCs w:val="18"/>
                </w:rPr>
                <w:t>(he had given)</w:t>
              </w:r>
            </w:hyperlink>
            <w:r w:rsidRPr="002E139A">
              <w:rPr>
                <w:rFonts w:ascii="Palatino Linotype" w:hAnsi="Palatino Linotype" w:cs="Tahoma"/>
                <w:color w:val="auto"/>
                <w:sz w:val="18"/>
                <w:szCs w:val="18"/>
              </w:rPr>
              <w:t xml:space="preserve"> τὸ </w:t>
            </w:r>
            <w:hyperlink r:id="rId14956"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ἀργύριον </w:t>
            </w:r>
            <w:hyperlink r:id="rId14957" w:tooltip="N-ANS 694: argyrion -- Silver, a piece of silver, a shekel, money in general." w:history="1">
              <w:r w:rsidRPr="002E139A">
                <w:rPr>
                  <w:rStyle w:val="Hyperlink"/>
                  <w:rFonts w:ascii="Palatino Linotype" w:hAnsi="Palatino Linotype" w:cs="Tahoma"/>
                  <w:sz w:val="18"/>
                  <w:szCs w:val="18"/>
                </w:rPr>
                <w:t>(money)</w:t>
              </w:r>
            </w:hyperlink>
            <w:r w:rsidRPr="002E139A">
              <w:rPr>
                <w:rFonts w:ascii="Palatino Linotype" w:hAnsi="Palatino Linotype" w:cs="Tahoma"/>
                <w:color w:val="auto"/>
                <w:sz w:val="18"/>
                <w:szCs w:val="18"/>
              </w:rPr>
              <w:t>, ἵνα </w:t>
            </w:r>
            <w:hyperlink r:id="rId14958" w:tooltip="Conj 2443: hina -- In order that, so that." w:history="1">
              <w:r w:rsidRPr="002E139A">
                <w:rPr>
                  <w:rStyle w:val="Hyperlink"/>
                  <w:rFonts w:ascii="Palatino Linotype" w:hAnsi="Palatino Linotype" w:cs="Tahoma"/>
                  <w:sz w:val="18"/>
                  <w:szCs w:val="18"/>
                </w:rPr>
                <w:t>(in order that)</w:t>
              </w:r>
            </w:hyperlink>
            <w:r w:rsidRPr="002E139A">
              <w:rPr>
                <w:rFonts w:ascii="Palatino Linotype" w:hAnsi="Palatino Linotype" w:cs="Tahoma"/>
                <w:color w:val="auto"/>
                <w:sz w:val="18"/>
                <w:szCs w:val="18"/>
              </w:rPr>
              <w:t xml:space="preserve"> γνοῖ </w:t>
            </w:r>
            <w:hyperlink r:id="rId14959" w:tooltip="V-ASA-3S 1097: gnoi -- To take in knowledge, come to know, learn; ascertain, realize." w:history="1">
              <w:r w:rsidRPr="002E139A">
                <w:rPr>
                  <w:rStyle w:val="Hyperlink"/>
                  <w:rFonts w:ascii="Palatino Linotype" w:hAnsi="Palatino Linotype" w:cs="Tahoma"/>
                  <w:sz w:val="18"/>
                  <w:szCs w:val="18"/>
                </w:rPr>
                <w:t>(he might know)</w:t>
              </w:r>
            </w:hyperlink>
            <w:r w:rsidRPr="002E139A">
              <w:rPr>
                <w:rFonts w:ascii="Palatino Linotype" w:hAnsi="Palatino Linotype" w:cs="Tahoma"/>
                <w:color w:val="auto"/>
                <w:sz w:val="18"/>
                <w:szCs w:val="18"/>
              </w:rPr>
              <w:t xml:space="preserve"> </w:t>
            </w:r>
            <w:r w:rsidRPr="002E139A">
              <w:rPr>
                <w:rFonts w:ascii="MS Mincho" w:eastAsia="MS Mincho" w:hAnsi="MS Mincho" w:cs="MS Mincho" w:hint="eastAsia"/>
                <w:color w:val="auto"/>
                <w:sz w:val="18"/>
                <w:szCs w:val="18"/>
              </w:rPr>
              <w:t>〈</w:t>
            </w:r>
            <w:r w:rsidRPr="002E139A">
              <w:rPr>
                <w:rFonts w:ascii="Palatino Linotype" w:hAnsi="Palatino Linotype" w:cs="Tahoma"/>
                <w:color w:val="auto"/>
                <w:sz w:val="18"/>
                <w:szCs w:val="18"/>
              </w:rPr>
              <w:t>τίς</w:t>
            </w:r>
            <w:r w:rsidRPr="002E139A">
              <w:rPr>
                <w:rFonts w:ascii="MS Mincho" w:eastAsia="MS Mincho" w:hAnsi="MS Mincho" w:cs="MS Mincho" w:hint="eastAsia"/>
                <w:color w:val="auto"/>
                <w:sz w:val="18"/>
                <w:szCs w:val="18"/>
              </w:rPr>
              <w:t>〉</w:t>
            </w:r>
            <w:r w:rsidRPr="002E139A">
              <w:rPr>
                <w:rFonts w:ascii="Palatino Linotype" w:hAnsi="Palatino Linotype" w:cs="Tahoma"/>
                <w:color w:val="auto"/>
                <w:sz w:val="18"/>
                <w:szCs w:val="18"/>
              </w:rPr>
              <w:t> </w:t>
            </w:r>
            <w:hyperlink r:id="rId14960" w:tooltip="IPro-NFS 5101: tis -- Who, which, what, why." w:history="1">
              <w:r w:rsidRPr="002E139A">
                <w:rPr>
                  <w:rStyle w:val="Hyperlink"/>
                  <w:rFonts w:ascii="Palatino Linotype" w:hAnsi="Palatino Linotype" w:cs="Tahoma"/>
                  <w:sz w:val="18"/>
                  <w:szCs w:val="18"/>
                </w:rPr>
                <w:t>(each)</w:t>
              </w:r>
            </w:hyperlink>
            <w:r w:rsidRPr="002E139A">
              <w:rPr>
                <w:rFonts w:ascii="Palatino Linotype" w:hAnsi="Palatino Linotype" w:cs="Tahoma"/>
                <w:color w:val="auto"/>
                <w:sz w:val="18"/>
                <w:szCs w:val="18"/>
              </w:rPr>
              <w:t xml:space="preserve"> τί </w:t>
            </w:r>
            <w:hyperlink r:id="rId14961"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διεπραγματεύσαντο </w:t>
            </w:r>
            <w:hyperlink r:id="rId14962" w:tooltip="V-AIM-3P 1281: diepragmateusanto -- To gain by business (trading)." w:history="1">
              <w:r w:rsidRPr="002E139A">
                <w:rPr>
                  <w:rStyle w:val="Hyperlink"/>
                  <w:rFonts w:ascii="Palatino Linotype" w:hAnsi="Palatino Linotype" w:cs="Tahoma"/>
                  <w:sz w:val="18"/>
                  <w:szCs w:val="18"/>
                </w:rPr>
                <w:t>(had gained by trading)</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19:15</w:t>
            </w:r>
            <w:r w:rsidR="00DF0719">
              <w:rPr>
                <w:sz w:val="18"/>
                <w:szCs w:val="18"/>
              </w:rPr>
              <w:t xml:space="preserve"> </w:t>
            </w:r>
            <w:r w:rsidRPr="00BC20FD">
              <w:rPr>
                <w:sz w:val="18"/>
                <w:szCs w:val="18"/>
              </w:rPr>
              <w:t xml:space="preserve">And it came to pass, that when he was returned, having received the kingdom, </w:t>
            </w:r>
            <w:r w:rsidRPr="00BC20FD">
              <w:rPr>
                <w:sz w:val="18"/>
                <w:szCs w:val="18"/>
              </w:rPr>
              <w:lastRenderedPageBreak/>
              <w:t>then he commanded these servants to be called unto him, to whom he had given the money, that he might know how much every man had gained by trading.</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19:16 Then came the first, saying, Lord, thy pound hath gained ten pounds.</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cs="Tahoma"/>
                <w:color w:val="auto"/>
                <w:sz w:val="18"/>
                <w:szCs w:val="18"/>
              </w:rPr>
              <w:t>Παρεγένετο </w:t>
            </w:r>
            <w:hyperlink r:id="rId14963" w:tooltip="V-AIM-3S 3854: Paregeneto -- (a) to come on the scene, appear, come, (b) with words expressing destination: to present oneself at, arrive at, reach." w:history="1">
              <w:r w:rsidRPr="002E139A">
                <w:rPr>
                  <w:rStyle w:val="Hyperlink"/>
                  <w:rFonts w:ascii="Palatino Linotype" w:hAnsi="Palatino Linotype" w:cs="Tahoma"/>
                  <w:sz w:val="18"/>
                  <w:szCs w:val="18"/>
                </w:rPr>
                <w:t>(Came up)</w:t>
              </w:r>
            </w:hyperlink>
            <w:r w:rsidRPr="002E139A">
              <w:rPr>
                <w:rFonts w:ascii="Palatino Linotype" w:hAnsi="Palatino Linotype" w:cs="Tahoma"/>
                <w:color w:val="auto"/>
                <w:sz w:val="18"/>
                <w:szCs w:val="18"/>
              </w:rPr>
              <w:t xml:space="preserve"> δὲ </w:t>
            </w:r>
            <w:hyperlink r:id="rId14964"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ὁ </w:t>
            </w:r>
            <w:hyperlink r:id="rId1496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πρῶτος </w:t>
            </w:r>
            <w:hyperlink r:id="rId14966" w:tooltip="Adj-NMS 4413: prōtos -- First, before, principal, most important." w:history="1">
              <w:r w:rsidRPr="002E139A">
                <w:rPr>
                  <w:rStyle w:val="Hyperlink"/>
                  <w:rFonts w:ascii="Palatino Linotype" w:hAnsi="Palatino Linotype" w:cs="Tahoma"/>
                  <w:sz w:val="18"/>
                  <w:szCs w:val="18"/>
                </w:rPr>
                <w:t>(first)</w:t>
              </w:r>
            </w:hyperlink>
            <w:r w:rsidRPr="002E139A">
              <w:rPr>
                <w:rFonts w:ascii="Palatino Linotype" w:hAnsi="Palatino Linotype" w:cs="Tahoma"/>
                <w:color w:val="auto"/>
                <w:sz w:val="18"/>
                <w:szCs w:val="18"/>
              </w:rPr>
              <w:t>, λέγων </w:t>
            </w:r>
            <w:hyperlink r:id="rId14967" w:tooltip="V-PPA-NMS 3004: legōn -- (denoting speech in progress), (a) to say, speak; to mean, mention, tell, (b) to call, name, especially in the pass., (c) to tell, command." w:history="1">
              <w:r w:rsidRPr="002E139A">
                <w:rPr>
                  <w:rStyle w:val="Hyperlink"/>
                  <w:rFonts w:ascii="Palatino Linotype" w:hAnsi="Palatino Linotype" w:cs="Tahoma"/>
                  <w:sz w:val="18"/>
                  <w:szCs w:val="18"/>
                </w:rPr>
                <w:t>(saying)</w:t>
              </w:r>
            </w:hyperlink>
            <w:r w:rsidRPr="002E139A">
              <w:rPr>
                <w:rFonts w:ascii="Palatino Linotype" w:hAnsi="Palatino Linotype" w:cs="Tahoma"/>
                <w:color w:val="auto"/>
                <w:sz w:val="18"/>
                <w:szCs w:val="18"/>
              </w:rPr>
              <w:t>, ‘Κύριε </w:t>
            </w:r>
            <w:hyperlink r:id="rId14968" w:tooltip="N-VMS 2962: Kyrie -- Lord, master, sir; the Lord." w:history="1">
              <w:r w:rsidRPr="002E139A">
                <w:rPr>
                  <w:rStyle w:val="Hyperlink"/>
                  <w:rFonts w:ascii="Palatino Linotype" w:hAnsi="Palatino Linotype" w:cs="Tahoma"/>
                  <w:sz w:val="18"/>
                  <w:szCs w:val="18"/>
                </w:rPr>
                <w:t>(Lord)</w:t>
              </w:r>
            </w:hyperlink>
            <w:r w:rsidRPr="002E139A">
              <w:rPr>
                <w:rFonts w:ascii="Palatino Linotype" w:hAnsi="Palatino Linotype" w:cs="Tahoma"/>
                <w:color w:val="auto"/>
                <w:sz w:val="18"/>
                <w:szCs w:val="18"/>
              </w:rPr>
              <w:t>, ἡ </w:t>
            </w:r>
            <w:hyperlink r:id="rId14969"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μνᾶ </w:t>
            </w:r>
            <w:hyperlink r:id="rId14970" w:tooltip="N-NFS 3414: mna -- A mina, a Greek monetary unit equal to 100 drachma." w:history="1">
              <w:r w:rsidRPr="002E139A">
                <w:rPr>
                  <w:rStyle w:val="Hyperlink"/>
                  <w:rFonts w:ascii="Palatino Linotype" w:hAnsi="Palatino Linotype" w:cs="Tahoma"/>
                  <w:sz w:val="18"/>
                  <w:szCs w:val="18"/>
                </w:rPr>
                <w:t>(mina)</w:t>
              </w:r>
            </w:hyperlink>
            <w:r w:rsidRPr="002E139A">
              <w:rPr>
                <w:rFonts w:ascii="Palatino Linotype" w:hAnsi="Palatino Linotype" w:cs="Tahoma"/>
                <w:color w:val="auto"/>
                <w:sz w:val="18"/>
                <w:szCs w:val="18"/>
              </w:rPr>
              <w:t xml:space="preserve"> σου </w:t>
            </w:r>
            <w:hyperlink r:id="rId14971"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δέκα </w:t>
            </w:r>
            <w:hyperlink r:id="rId14972" w:tooltip="Adj-AFP 1176: deka -- Ten." w:history="1">
              <w:r w:rsidRPr="002E139A">
                <w:rPr>
                  <w:rStyle w:val="Hyperlink"/>
                  <w:rFonts w:ascii="Palatino Linotype" w:hAnsi="Palatino Linotype" w:cs="Tahoma"/>
                  <w:sz w:val="18"/>
                  <w:szCs w:val="18"/>
                </w:rPr>
                <w:t>(ten)</w:t>
              </w:r>
            </w:hyperlink>
            <w:r w:rsidRPr="002E139A">
              <w:rPr>
                <w:rFonts w:ascii="Palatino Linotype" w:hAnsi="Palatino Linotype" w:cs="Tahoma"/>
                <w:color w:val="auto"/>
                <w:sz w:val="18"/>
                <w:szCs w:val="18"/>
              </w:rPr>
              <w:t xml:space="preserve"> προσηργάσατο </w:t>
            </w:r>
            <w:hyperlink r:id="rId14973" w:tooltip="V-AIM-3S 4333: prosērgasato -- To gain, produce in addition." w:history="1">
              <w:r w:rsidRPr="002E139A">
                <w:rPr>
                  <w:rStyle w:val="Hyperlink"/>
                  <w:rFonts w:ascii="Palatino Linotype" w:hAnsi="Palatino Linotype" w:cs="Tahoma"/>
                  <w:sz w:val="18"/>
                  <w:szCs w:val="18"/>
                </w:rPr>
                <w:t>(has produced)</w:t>
              </w:r>
            </w:hyperlink>
            <w:r w:rsidRPr="002E139A">
              <w:rPr>
                <w:rFonts w:ascii="Palatino Linotype" w:hAnsi="Palatino Linotype" w:cs="Tahoma"/>
                <w:color w:val="auto"/>
                <w:sz w:val="18"/>
                <w:szCs w:val="18"/>
              </w:rPr>
              <w:t xml:space="preserve"> μνᾶς </w:t>
            </w:r>
            <w:hyperlink r:id="rId14974" w:tooltip="N-AFP 3414: mnas -- A mina, a Greek monetary unit equal to 100 drachma." w:history="1">
              <w:r w:rsidRPr="002E139A">
                <w:rPr>
                  <w:rStyle w:val="Hyperlink"/>
                  <w:rFonts w:ascii="Palatino Linotype" w:hAnsi="Palatino Linotype" w:cs="Tahoma"/>
                  <w:sz w:val="18"/>
                  <w:szCs w:val="18"/>
                </w:rPr>
                <w:t>(more minas)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19:16</w:t>
            </w:r>
            <w:r w:rsidR="00DF0719">
              <w:rPr>
                <w:sz w:val="18"/>
                <w:szCs w:val="18"/>
              </w:rPr>
              <w:t xml:space="preserve"> </w:t>
            </w:r>
            <w:r w:rsidRPr="00BC20FD">
              <w:rPr>
                <w:sz w:val="18"/>
                <w:szCs w:val="18"/>
              </w:rPr>
              <w:t>Then came the first, saying, Lord, thy pound hath gained ten pounds.</w:t>
            </w:r>
          </w:p>
        </w:tc>
      </w:tr>
      <w:tr w:rsidR="00DB7104" w:rsidRPr="008F1384"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19:17 And he said unto him, Well </w:t>
            </w:r>
            <w:r w:rsidRPr="008F1384">
              <w:rPr>
                <w:b/>
                <w:sz w:val="18"/>
                <w:szCs w:val="18"/>
                <w:u w:val="single"/>
              </w:rPr>
              <w:t>done</w:t>
            </w:r>
            <w:r w:rsidRPr="00BC20FD">
              <w:rPr>
                <w:sz w:val="18"/>
                <w:szCs w:val="18"/>
              </w:rPr>
              <w:t>, thou good servant; because thou hast been faithful in a very little, have thou authority over ten cities.</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cs="Tahoma"/>
                <w:color w:val="auto"/>
                <w:sz w:val="18"/>
                <w:szCs w:val="18"/>
              </w:rPr>
              <w:t>Καὶ </w:t>
            </w:r>
            <w:hyperlink r:id="rId1497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εἶπεν </w:t>
            </w:r>
            <w:hyperlink r:id="rId14976" w:tooltip="V-AIA-3S 2036: eipen -- Answer, bid, bring word, command." w:history="1">
              <w:r w:rsidRPr="002E139A">
                <w:rPr>
                  <w:rStyle w:val="Hyperlink"/>
                  <w:rFonts w:ascii="Palatino Linotype" w:hAnsi="Palatino Linotype" w:cs="Tahoma"/>
                  <w:sz w:val="18"/>
                  <w:szCs w:val="18"/>
                </w:rPr>
                <w:t>(He said)</w:t>
              </w:r>
            </w:hyperlink>
            <w:r w:rsidRPr="002E139A">
              <w:rPr>
                <w:rFonts w:ascii="Palatino Linotype" w:hAnsi="Palatino Linotype" w:cs="Tahoma"/>
                <w:color w:val="auto"/>
                <w:sz w:val="18"/>
                <w:szCs w:val="18"/>
              </w:rPr>
              <w:t xml:space="preserve"> αὐτῷ </w:t>
            </w:r>
            <w:hyperlink r:id="rId14977"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‘Εὖγε </w:t>
            </w:r>
            <w:hyperlink r:id="rId14978" w:tooltip="Adv 2095: Euge -- Well, well done, good, rightly; also used as an exclamation." w:history="1">
              <w:r w:rsidRPr="002E139A">
                <w:rPr>
                  <w:rStyle w:val="Hyperlink"/>
                  <w:rFonts w:ascii="Palatino Linotype" w:hAnsi="Palatino Linotype" w:cs="Tahoma"/>
                  <w:sz w:val="18"/>
                  <w:szCs w:val="18"/>
                </w:rPr>
                <w:t>(Well done)</w:t>
              </w:r>
            </w:hyperlink>
            <w:r w:rsidRPr="002E139A">
              <w:rPr>
                <w:rFonts w:ascii="Palatino Linotype" w:hAnsi="Palatino Linotype" w:cs="Tahoma"/>
                <w:color w:val="auto"/>
                <w:sz w:val="18"/>
                <w:szCs w:val="18"/>
              </w:rPr>
              <w:t>, ἀγαθὲ </w:t>
            </w:r>
            <w:hyperlink r:id="rId14979" w:tooltip="Adj-VMS 18: agathe -- Intrinsically good, good in nature, good whether it be seen to be so or not, the widest and most colorless of all words with this meaning." w:history="1">
              <w:r w:rsidRPr="002E139A">
                <w:rPr>
                  <w:rStyle w:val="Hyperlink"/>
                  <w:rFonts w:ascii="Palatino Linotype" w:hAnsi="Palatino Linotype" w:cs="Tahoma"/>
                  <w:sz w:val="18"/>
                  <w:szCs w:val="18"/>
                </w:rPr>
                <w:t>(good)</w:t>
              </w:r>
            </w:hyperlink>
            <w:r w:rsidRPr="002E139A">
              <w:rPr>
                <w:rFonts w:ascii="Palatino Linotype" w:hAnsi="Palatino Linotype" w:cs="Tahoma"/>
                <w:color w:val="auto"/>
                <w:sz w:val="18"/>
                <w:szCs w:val="18"/>
              </w:rPr>
              <w:t xml:space="preserve"> δοῦλε </w:t>
            </w:r>
            <w:hyperlink r:id="rId14980" w:tooltip="N-VMS 1401: doule -- (a) (as adj.) enslaved, (b) (as noun) a (male) slave." w:history="1">
              <w:r w:rsidRPr="002E139A">
                <w:rPr>
                  <w:rStyle w:val="Hyperlink"/>
                  <w:rFonts w:ascii="Palatino Linotype" w:hAnsi="Palatino Linotype" w:cs="Tahoma"/>
                  <w:sz w:val="18"/>
                  <w:szCs w:val="18"/>
                </w:rPr>
                <w:t>(servant)</w:t>
              </w:r>
            </w:hyperlink>
            <w:r w:rsidRPr="002E139A">
              <w:rPr>
                <w:rFonts w:ascii="Palatino Linotype" w:hAnsi="Palatino Linotype" w:cs="Tahoma"/>
                <w:color w:val="auto"/>
                <w:sz w:val="18"/>
                <w:szCs w:val="18"/>
              </w:rPr>
              <w:t>! ὅτι </w:t>
            </w:r>
            <w:hyperlink r:id="rId14981" w:tooltip="Conj 3754: hoti -- That, since, because; may introduce direct discourse." w:history="1">
              <w:r w:rsidRPr="002E139A">
                <w:rPr>
                  <w:rStyle w:val="Hyperlink"/>
                  <w:rFonts w:ascii="Palatino Linotype" w:hAnsi="Palatino Linotype" w:cs="Tahoma"/>
                  <w:sz w:val="18"/>
                  <w:szCs w:val="18"/>
                </w:rPr>
                <w:t>(Because)</w:t>
              </w:r>
            </w:hyperlink>
            <w:r w:rsidRPr="002E139A">
              <w:rPr>
                <w:rFonts w:ascii="Palatino Linotype" w:hAnsi="Palatino Linotype" w:cs="Tahoma"/>
                <w:color w:val="auto"/>
                <w:sz w:val="18"/>
                <w:szCs w:val="18"/>
              </w:rPr>
              <w:t xml:space="preserve"> ἐν </w:t>
            </w:r>
            <w:hyperlink r:id="rId14982"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ἐλαχίστῳ </w:t>
            </w:r>
            <w:hyperlink r:id="rId14983" w:tooltip="Adj-DNS-S 1646: elachistō -- Least, smallest, but perhaps oftener in the weaker sense: very little, very small." w:history="1">
              <w:r w:rsidRPr="002E139A">
                <w:rPr>
                  <w:rStyle w:val="Hyperlink"/>
                  <w:rFonts w:ascii="Palatino Linotype" w:hAnsi="Palatino Linotype" w:cs="Tahoma"/>
                  <w:sz w:val="18"/>
                  <w:szCs w:val="18"/>
                </w:rPr>
                <w:t>(very little)</w:t>
              </w:r>
            </w:hyperlink>
            <w:r w:rsidRPr="002E139A">
              <w:rPr>
                <w:rFonts w:ascii="Palatino Linotype" w:hAnsi="Palatino Linotype" w:cs="Tahoma"/>
                <w:color w:val="auto"/>
                <w:sz w:val="18"/>
                <w:szCs w:val="18"/>
              </w:rPr>
              <w:t>, πιστὸς </w:t>
            </w:r>
            <w:hyperlink r:id="rId14984" w:tooltip="Adj-NMS 4103: pistos -- Trustworthy, faithful, believing." w:history="1">
              <w:r w:rsidRPr="002E139A">
                <w:rPr>
                  <w:rStyle w:val="Hyperlink"/>
                  <w:rFonts w:ascii="Palatino Linotype" w:hAnsi="Palatino Linotype" w:cs="Tahoma"/>
                  <w:sz w:val="18"/>
                  <w:szCs w:val="18"/>
                </w:rPr>
                <w:t>(faithful)</w:t>
              </w:r>
            </w:hyperlink>
            <w:r w:rsidRPr="002E139A">
              <w:rPr>
                <w:rFonts w:ascii="Palatino Linotype" w:hAnsi="Palatino Linotype" w:cs="Tahoma"/>
                <w:color w:val="auto"/>
                <w:sz w:val="18"/>
                <w:szCs w:val="18"/>
              </w:rPr>
              <w:t xml:space="preserve"> ἐγένου </w:t>
            </w:r>
            <w:hyperlink r:id="rId14985" w:tooltip="V-AIM-2S 1096: egenou -- To come into being, to be born, become, come about, happen." w:history="1">
              <w:r w:rsidRPr="002E139A">
                <w:rPr>
                  <w:rStyle w:val="Hyperlink"/>
                  <w:rFonts w:ascii="Palatino Linotype" w:hAnsi="Palatino Linotype" w:cs="Tahoma"/>
                  <w:sz w:val="18"/>
                  <w:szCs w:val="18"/>
                </w:rPr>
                <w:t>(you were)</w:t>
              </w:r>
            </w:hyperlink>
            <w:r w:rsidRPr="002E139A">
              <w:rPr>
                <w:rFonts w:ascii="Palatino Linotype" w:hAnsi="Palatino Linotype" w:cs="Tahoma"/>
                <w:color w:val="auto"/>
                <w:sz w:val="18"/>
                <w:szCs w:val="18"/>
              </w:rPr>
              <w:t>, ἴσθι </w:t>
            </w:r>
            <w:hyperlink r:id="rId14986" w:tooltip="V-PMA-2S 1510: isthi -- To be, exist." w:history="1">
              <w:r w:rsidRPr="002E139A">
                <w:rPr>
                  <w:rStyle w:val="Hyperlink"/>
                  <w:rFonts w:ascii="Palatino Linotype" w:hAnsi="Palatino Linotype" w:cs="Tahoma"/>
                  <w:sz w:val="18"/>
                  <w:szCs w:val="18"/>
                </w:rPr>
                <w:t>(to be)</w:t>
              </w:r>
            </w:hyperlink>
            <w:r w:rsidRPr="002E139A">
              <w:rPr>
                <w:rFonts w:ascii="Palatino Linotype" w:hAnsi="Palatino Linotype" w:cs="Tahoma"/>
                <w:color w:val="auto"/>
                <w:sz w:val="18"/>
                <w:szCs w:val="18"/>
              </w:rPr>
              <w:t xml:space="preserve"> ἐξουσίαν </w:t>
            </w:r>
            <w:hyperlink r:id="rId14987" w:tooltip="N-AFS 1849: exousian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cs="Tahoma"/>
                  <w:sz w:val="18"/>
                  <w:szCs w:val="18"/>
                </w:rPr>
                <w:t>(having authority)</w:t>
              </w:r>
            </w:hyperlink>
            <w:r w:rsidRPr="002E139A">
              <w:rPr>
                <w:rFonts w:ascii="Palatino Linotype" w:hAnsi="Palatino Linotype" w:cs="Tahoma"/>
                <w:color w:val="auto"/>
                <w:sz w:val="18"/>
                <w:szCs w:val="18"/>
              </w:rPr>
              <w:t xml:space="preserve"> ἔχων </w:t>
            </w:r>
            <w:hyperlink r:id="rId14988" w:tooltip="V-PPA-NMS 2192: echōn -- To have, hold, possess." w:history="1">
              <w:r w:rsidRPr="002E139A">
                <w:rPr>
                  <w:rStyle w:val="Hyperlink"/>
                  <w:rFonts w:ascii="Palatino Linotype" w:hAnsi="Palatino Linotype" w:cs="Tahoma"/>
                  <w:sz w:val="18"/>
                  <w:szCs w:val="18"/>
                </w:rPr>
                <w:t>(you are)</w:t>
              </w:r>
            </w:hyperlink>
            <w:r w:rsidRPr="002E139A">
              <w:rPr>
                <w:rFonts w:ascii="Palatino Linotype" w:hAnsi="Palatino Linotype" w:cs="Tahoma"/>
                <w:color w:val="auto"/>
                <w:sz w:val="18"/>
                <w:szCs w:val="18"/>
              </w:rPr>
              <w:t xml:space="preserve"> ἐπάνω </w:t>
            </w:r>
            <w:hyperlink r:id="rId14989" w:tooltip="Prep 1883: epanō -- (a) adv: on the top, above, (b) prep: on the top of, above, over, on, above, more than, superior to." w:history="1">
              <w:r w:rsidRPr="002E139A">
                <w:rPr>
                  <w:rStyle w:val="Hyperlink"/>
                  <w:rFonts w:ascii="Palatino Linotype" w:hAnsi="Palatino Linotype" w:cs="Tahoma"/>
                  <w:sz w:val="18"/>
                  <w:szCs w:val="18"/>
                </w:rPr>
                <w:t>(over)</w:t>
              </w:r>
            </w:hyperlink>
            <w:r w:rsidRPr="002E139A">
              <w:rPr>
                <w:rFonts w:ascii="Palatino Linotype" w:hAnsi="Palatino Linotype" w:cs="Tahoma"/>
                <w:color w:val="auto"/>
                <w:sz w:val="18"/>
                <w:szCs w:val="18"/>
              </w:rPr>
              <w:t xml:space="preserve"> δέκα </w:t>
            </w:r>
            <w:hyperlink r:id="rId14990" w:tooltip="Adj-GFP 1176: deka -- Ten." w:history="1">
              <w:r w:rsidRPr="002E139A">
                <w:rPr>
                  <w:rStyle w:val="Hyperlink"/>
                  <w:rFonts w:ascii="Palatino Linotype" w:hAnsi="Palatino Linotype" w:cs="Tahoma"/>
                  <w:sz w:val="18"/>
                  <w:szCs w:val="18"/>
                </w:rPr>
                <w:t>(ten)</w:t>
              </w:r>
            </w:hyperlink>
            <w:r w:rsidRPr="002E139A">
              <w:rPr>
                <w:rFonts w:ascii="Palatino Linotype" w:hAnsi="Palatino Linotype" w:cs="Tahoma"/>
                <w:color w:val="auto"/>
                <w:sz w:val="18"/>
                <w:szCs w:val="18"/>
              </w:rPr>
              <w:t xml:space="preserve"> πόλεων </w:t>
            </w:r>
            <w:hyperlink r:id="rId14991" w:tooltip="N-GFP 4172: poleōn -- A city, the inhabitants of a city." w:history="1">
              <w:r w:rsidRPr="002E139A">
                <w:rPr>
                  <w:rStyle w:val="Hyperlink"/>
                  <w:rFonts w:ascii="Palatino Linotype" w:hAnsi="Palatino Linotype" w:cs="Tahoma"/>
                  <w:sz w:val="18"/>
                  <w:szCs w:val="18"/>
                </w:rPr>
                <w:t>(cities)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19:17</w:t>
            </w:r>
            <w:r w:rsidR="00DF0719">
              <w:rPr>
                <w:sz w:val="18"/>
                <w:szCs w:val="18"/>
              </w:rPr>
              <w:t xml:space="preserve"> </w:t>
            </w:r>
            <w:r w:rsidRPr="00BC20FD">
              <w:rPr>
                <w:sz w:val="18"/>
                <w:szCs w:val="18"/>
              </w:rPr>
              <w:t>And he said unto him, Well, thou good servant: because thou hast been faithful in a very little, have thou authority over ten cities.</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19:18 And the second came, saying, Lord, thy pound hath gained five pounds.</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cs="Tahoma"/>
                <w:color w:val="auto"/>
                <w:sz w:val="18"/>
                <w:szCs w:val="18"/>
              </w:rPr>
              <w:t>Καὶ </w:t>
            </w:r>
            <w:hyperlink r:id="rId1499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ἦλθεν </w:t>
            </w:r>
            <w:hyperlink r:id="rId14993" w:tooltip="V-AIA-3S 2064: ēlthen -- To come, go." w:history="1">
              <w:r w:rsidRPr="002E139A">
                <w:rPr>
                  <w:rStyle w:val="Hyperlink"/>
                  <w:rFonts w:ascii="Palatino Linotype" w:hAnsi="Palatino Linotype" w:cs="Tahoma"/>
                  <w:sz w:val="18"/>
                  <w:szCs w:val="18"/>
                </w:rPr>
                <w:t>(came)</w:t>
              </w:r>
            </w:hyperlink>
            <w:r w:rsidRPr="002E139A">
              <w:rPr>
                <w:rFonts w:ascii="Palatino Linotype" w:hAnsi="Palatino Linotype" w:cs="Tahoma"/>
                <w:color w:val="auto"/>
                <w:sz w:val="18"/>
                <w:szCs w:val="18"/>
              </w:rPr>
              <w:t xml:space="preserve"> ὁ </w:t>
            </w:r>
            <w:hyperlink r:id="rId14994"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δεύτερος </w:t>
            </w:r>
            <w:hyperlink r:id="rId14995" w:tooltip="Adj-NMS 1208: deuteros -- Second; with the article: in the second place, for the second time." w:history="1">
              <w:r w:rsidRPr="002E139A">
                <w:rPr>
                  <w:rStyle w:val="Hyperlink"/>
                  <w:rFonts w:ascii="Palatino Linotype" w:hAnsi="Palatino Linotype" w:cs="Tahoma"/>
                  <w:sz w:val="18"/>
                  <w:szCs w:val="18"/>
                </w:rPr>
                <w:t>(second)</w:t>
              </w:r>
            </w:hyperlink>
            <w:r w:rsidRPr="002E139A">
              <w:rPr>
                <w:rFonts w:ascii="Palatino Linotype" w:hAnsi="Palatino Linotype" w:cs="Tahoma"/>
                <w:color w:val="auto"/>
                <w:sz w:val="18"/>
                <w:szCs w:val="18"/>
              </w:rPr>
              <w:t>, λέγων </w:t>
            </w:r>
            <w:hyperlink r:id="rId14996" w:tooltip="V-PPA-NMS 3004: legōn -- (denoting speech in progress), (a) to say, speak; to mean, mention, tell, (b) to call, name, especially in the pass., (c) to tell, command." w:history="1">
              <w:r w:rsidRPr="002E139A">
                <w:rPr>
                  <w:rStyle w:val="Hyperlink"/>
                  <w:rFonts w:ascii="Palatino Linotype" w:hAnsi="Palatino Linotype" w:cs="Tahoma"/>
                  <w:sz w:val="18"/>
                  <w:szCs w:val="18"/>
                </w:rPr>
                <w:t>(saying)</w:t>
              </w:r>
            </w:hyperlink>
            <w:r w:rsidRPr="002E139A">
              <w:rPr>
                <w:rFonts w:ascii="Palatino Linotype" w:hAnsi="Palatino Linotype" w:cs="Tahoma"/>
                <w:color w:val="auto"/>
                <w:sz w:val="18"/>
                <w:szCs w:val="18"/>
              </w:rPr>
              <w:t>, ‘Ἡ </w:t>
            </w:r>
            <w:hyperlink r:id="rId14997"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μνᾶ </w:t>
            </w:r>
            <w:hyperlink r:id="rId14998" w:tooltip="N-NFS 3414: mna -- A mina, a Greek monetary unit equal to 100 drachma." w:history="1">
              <w:r w:rsidRPr="002E139A">
                <w:rPr>
                  <w:rStyle w:val="Hyperlink"/>
                  <w:rFonts w:ascii="Palatino Linotype" w:hAnsi="Palatino Linotype" w:cs="Tahoma"/>
                  <w:sz w:val="18"/>
                  <w:szCs w:val="18"/>
                </w:rPr>
                <w:t>(mina)</w:t>
              </w:r>
            </w:hyperlink>
            <w:r w:rsidRPr="002E139A">
              <w:rPr>
                <w:rFonts w:ascii="Palatino Linotype" w:hAnsi="Palatino Linotype" w:cs="Tahoma"/>
                <w:color w:val="auto"/>
                <w:sz w:val="18"/>
                <w:szCs w:val="18"/>
              </w:rPr>
              <w:t xml:space="preserve"> σου </w:t>
            </w:r>
            <w:hyperlink r:id="rId14999"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κύριε </w:t>
            </w:r>
            <w:hyperlink r:id="rId15000" w:tooltip="N-VMS 2962: kyrie -- Lord, master, sir; the Lord." w:history="1">
              <w:r w:rsidRPr="002E139A">
                <w:rPr>
                  <w:rStyle w:val="Hyperlink"/>
                  <w:rFonts w:ascii="Palatino Linotype" w:hAnsi="Palatino Linotype" w:cs="Tahoma"/>
                  <w:sz w:val="18"/>
                  <w:szCs w:val="18"/>
                </w:rPr>
                <w:t>(Lord)</w:t>
              </w:r>
            </w:hyperlink>
            <w:r w:rsidRPr="002E139A">
              <w:rPr>
                <w:rFonts w:ascii="Palatino Linotype" w:hAnsi="Palatino Linotype" w:cs="Tahoma"/>
                <w:color w:val="auto"/>
                <w:sz w:val="18"/>
                <w:szCs w:val="18"/>
              </w:rPr>
              <w:t>, ἐποίησεν </w:t>
            </w:r>
            <w:hyperlink r:id="rId15001" w:tooltip="V-AIA-3S 4160: epoiēsen -- (a) to make, manufacture, construct, (b) to do, act, cause." w:history="1">
              <w:r w:rsidRPr="002E139A">
                <w:rPr>
                  <w:rStyle w:val="Hyperlink"/>
                  <w:rFonts w:ascii="Palatino Linotype" w:hAnsi="Palatino Linotype" w:cs="Tahoma"/>
                  <w:sz w:val="18"/>
                  <w:szCs w:val="18"/>
                </w:rPr>
                <w:t>(has made)</w:t>
              </w:r>
            </w:hyperlink>
            <w:r w:rsidRPr="002E139A">
              <w:rPr>
                <w:rFonts w:ascii="Palatino Linotype" w:hAnsi="Palatino Linotype" w:cs="Tahoma"/>
                <w:color w:val="auto"/>
                <w:sz w:val="18"/>
                <w:szCs w:val="18"/>
              </w:rPr>
              <w:t xml:space="preserve"> πέντε </w:t>
            </w:r>
            <w:hyperlink r:id="rId15002" w:tooltip="Adj-AFP 4002: pente -- Five." w:history="1">
              <w:r w:rsidRPr="002E139A">
                <w:rPr>
                  <w:rStyle w:val="Hyperlink"/>
                  <w:rFonts w:ascii="Palatino Linotype" w:hAnsi="Palatino Linotype" w:cs="Tahoma"/>
                  <w:sz w:val="18"/>
                  <w:szCs w:val="18"/>
                </w:rPr>
                <w:t>(five)</w:t>
              </w:r>
            </w:hyperlink>
            <w:r w:rsidRPr="002E139A">
              <w:rPr>
                <w:rFonts w:ascii="Palatino Linotype" w:hAnsi="Palatino Linotype" w:cs="Tahoma"/>
                <w:color w:val="auto"/>
                <w:sz w:val="18"/>
                <w:szCs w:val="18"/>
              </w:rPr>
              <w:t xml:space="preserve"> μνᾶς </w:t>
            </w:r>
            <w:hyperlink r:id="rId15003" w:tooltip="N-AFP 3414: mnas -- A mina, a Greek monetary unit equal to 100 drachma." w:history="1">
              <w:r w:rsidRPr="002E139A">
                <w:rPr>
                  <w:rStyle w:val="Hyperlink"/>
                  <w:rFonts w:ascii="Palatino Linotype" w:hAnsi="Palatino Linotype" w:cs="Tahoma"/>
                  <w:sz w:val="18"/>
                  <w:szCs w:val="18"/>
                </w:rPr>
                <w:t>(minas)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19:18</w:t>
            </w:r>
            <w:r w:rsidR="00DF0719">
              <w:rPr>
                <w:sz w:val="18"/>
                <w:szCs w:val="18"/>
              </w:rPr>
              <w:t xml:space="preserve"> </w:t>
            </w:r>
            <w:r w:rsidRPr="00BC20FD">
              <w:rPr>
                <w:sz w:val="18"/>
                <w:szCs w:val="18"/>
              </w:rPr>
              <w:t>And the second came, saying, Lord, thy pound hath gained five pounds.</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19:19 And he said likewise to him, Be thou also over five cities.</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cs="Tahoma"/>
                <w:color w:val="auto"/>
                <w:sz w:val="18"/>
                <w:szCs w:val="18"/>
              </w:rPr>
              <w:t>Εἶπεν </w:t>
            </w:r>
            <w:hyperlink r:id="rId15004" w:tooltip="V-AIA-3S 2036: Eipen -- Answer, bid, bring word, command." w:history="1">
              <w:r w:rsidRPr="002E139A">
                <w:rPr>
                  <w:rStyle w:val="Hyperlink"/>
                  <w:rFonts w:ascii="Palatino Linotype" w:hAnsi="Palatino Linotype" w:cs="Tahoma"/>
                  <w:sz w:val="18"/>
                  <w:szCs w:val="18"/>
                </w:rPr>
                <w:t>(He said)</w:t>
              </w:r>
            </w:hyperlink>
            <w:r w:rsidRPr="002E139A">
              <w:rPr>
                <w:rFonts w:ascii="Palatino Linotype" w:hAnsi="Palatino Linotype" w:cs="Tahoma"/>
                <w:color w:val="auto"/>
                <w:sz w:val="18"/>
                <w:szCs w:val="18"/>
              </w:rPr>
              <w:t xml:space="preserve"> δὲ </w:t>
            </w:r>
            <w:hyperlink r:id="rId15005"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καὶ </w:t>
            </w:r>
            <w:hyperlink r:id="rId15006"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τούτῳ </w:t>
            </w:r>
            <w:hyperlink r:id="rId15007" w:tooltip="DPro-DMS 3778: toutō -- This; he, she, it." w:history="1">
              <w:r w:rsidRPr="002E139A">
                <w:rPr>
                  <w:rStyle w:val="Hyperlink"/>
                  <w:rFonts w:ascii="Palatino Linotype" w:hAnsi="Palatino Linotype" w:cs="Tahoma"/>
                  <w:sz w:val="18"/>
                  <w:szCs w:val="18"/>
                </w:rPr>
                <w:t>(to this one)</w:t>
              </w:r>
            </w:hyperlink>
            <w:r w:rsidRPr="002E139A">
              <w:rPr>
                <w:rFonts w:ascii="Palatino Linotype" w:hAnsi="Palatino Linotype" w:cs="Tahoma"/>
                <w:color w:val="auto"/>
                <w:sz w:val="18"/>
                <w:szCs w:val="18"/>
              </w:rPr>
              <w:t>, ‘Καὶ </w:t>
            </w:r>
            <w:hyperlink r:id="rId1500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σὺ </w:t>
            </w:r>
            <w:hyperlink r:id="rId15009" w:tooltip="PPro-N2S 4771: sy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ἐπάνω </w:t>
            </w:r>
            <w:hyperlink r:id="rId15010" w:tooltip="Prep 1883: epanō -- (a) adv: on the top, above, (b) prep: on the top of, above, over, on, above, more than, superior to." w:history="1">
              <w:r w:rsidRPr="002E139A">
                <w:rPr>
                  <w:rStyle w:val="Hyperlink"/>
                  <w:rFonts w:ascii="Palatino Linotype" w:hAnsi="Palatino Linotype" w:cs="Tahoma"/>
                  <w:sz w:val="18"/>
                  <w:szCs w:val="18"/>
                </w:rPr>
                <w:t>(over)</w:t>
              </w:r>
            </w:hyperlink>
            <w:r w:rsidRPr="002E139A">
              <w:rPr>
                <w:rFonts w:ascii="Palatino Linotype" w:hAnsi="Palatino Linotype" w:cs="Tahoma"/>
                <w:color w:val="auto"/>
                <w:sz w:val="18"/>
                <w:szCs w:val="18"/>
              </w:rPr>
              <w:t xml:space="preserve"> γίνου </w:t>
            </w:r>
            <w:hyperlink r:id="rId15011" w:tooltip="V-PMM/P-2S 1096: ginou -- To come into being, to be born, become, come about, happen." w:history="1">
              <w:r w:rsidRPr="002E139A">
                <w:rPr>
                  <w:rStyle w:val="Hyperlink"/>
                  <w:rFonts w:ascii="Palatino Linotype" w:hAnsi="Palatino Linotype" w:cs="Tahoma"/>
                  <w:sz w:val="18"/>
                  <w:szCs w:val="18"/>
                </w:rPr>
                <w:t>(are to be)</w:t>
              </w:r>
            </w:hyperlink>
            <w:r w:rsidRPr="002E139A">
              <w:rPr>
                <w:rFonts w:ascii="Palatino Linotype" w:hAnsi="Palatino Linotype" w:cs="Tahoma"/>
                <w:color w:val="auto"/>
                <w:sz w:val="18"/>
                <w:szCs w:val="18"/>
              </w:rPr>
              <w:t xml:space="preserve"> πέντε </w:t>
            </w:r>
            <w:hyperlink r:id="rId15012" w:tooltip="Adj-GFP 4002: pente -- Five." w:history="1">
              <w:r w:rsidRPr="002E139A">
                <w:rPr>
                  <w:rStyle w:val="Hyperlink"/>
                  <w:rFonts w:ascii="Palatino Linotype" w:hAnsi="Palatino Linotype" w:cs="Tahoma"/>
                  <w:sz w:val="18"/>
                  <w:szCs w:val="18"/>
                </w:rPr>
                <w:t>(five)</w:t>
              </w:r>
            </w:hyperlink>
            <w:r w:rsidRPr="002E139A">
              <w:rPr>
                <w:rFonts w:ascii="Palatino Linotype" w:hAnsi="Palatino Linotype" w:cs="Tahoma"/>
                <w:color w:val="auto"/>
                <w:sz w:val="18"/>
                <w:szCs w:val="18"/>
              </w:rPr>
              <w:t xml:space="preserve"> πόλεων </w:t>
            </w:r>
            <w:hyperlink r:id="rId15013" w:tooltip="N-GFP 4172: poleōn -- A city, the inhabitants of a city." w:history="1">
              <w:r w:rsidRPr="002E139A">
                <w:rPr>
                  <w:rStyle w:val="Hyperlink"/>
                  <w:rFonts w:ascii="Palatino Linotype" w:hAnsi="Palatino Linotype" w:cs="Tahoma"/>
                  <w:sz w:val="18"/>
                  <w:szCs w:val="18"/>
                </w:rPr>
                <w:t>(cities)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19:19</w:t>
            </w:r>
            <w:r w:rsidR="00DF0719">
              <w:rPr>
                <w:sz w:val="18"/>
                <w:szCs w:val="18"/>
              </w:rPr>
              <w:t xml:space="preserve"> </w:t>
            </w:r>
            <w:r w:rsidRPr="00BC20FD">
              <w:rPr>
                <w:sz w:val="18"/>
                <w:szCs w:val="18"/>
              </w:rPr>
              <w:t>And he said likewise to him, Be thou also over five cities.</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19:20 And another came, saying, Lord, behold thy pound which I have kept laid up in a napkin;</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cs="Tahoma"/>
                <w:color w:val="auto"/>
                <w:sz w:val="18"/>
                <w:szCs w:val="18"/>
              </w:rPr>
              <w:t>Καὶ </w:t>
            </w:r>
            <w:hyperlink r:id="rId1501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ὁ </w:t>
            </w:r>
            <w:hyperlink r:id="rId15015"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ἕτερος </w:t>
            </w:r>
            <w:hyperlink r:id="rId15016" w:tooltip="Adj-NMS 2087: heteros -- (a) of two: another, a second, (b) other, different, (c) one's neighbor." w:history="1">
              <w:r w:rsidRPr="002E139A">
                <w:rPr>
                  <w:rStyle w:val="Hyperlink"/>
                  <w:rFonts w:ascii="Palatino Linotype" w:hAnsi="Palatino Linotype" w:cs="Tahoma"/>
                  <w:sz w:val="18"/>
                  <w:szCs w:val="18"/>
                </w:rPr>
                <w:t>(another)</w:t>
              </w:r>
            </w:hyperlink>
            <w:r w:rsidRPr="002E139A">
              <w:rPr>
                <w:rFonts w:ascii="Palatino Linotype" w:hAnsi="Palatino Linotype" w:cs="Tahoma"/>
                <w:color w:val="auto"/>
                <w:sz w:val="18"/>
                <w:szCs w:val="18"/>
              </w:rPr>
              <w:t xml:space="preserve"> ἦλθεν </w:t>
            </w:r>
            <w:hyperlink r:id="rId15017" w:tooltip="V-AIA-3S 2064: ēlthen -- To come, go." w:history="1">
              <w:r w:rsidRPr="002E139A">
                <w:rPr>
                  <w:rStyle w:val="Hyperlink"/>
                  <w:rFonts w:ascii="Palatino Linotype" w:hAnsi="Palatino Linotype" w:cs="Tahoma"/>
                  <w:sz w:val="18"/>
                  <w:szCs w:val="18"/>
                </w:rPr>
                <w:t>(came)</w:t>
              </w:r>
            </w:hyperlink>
            <w:r w:rsidRPr="002E139A">
              <w:rPr>
                <w:rFonts w:ascii="Palatino Linotype" w:hAnsi="Palatino Linotype" w:cs="Tahoma"/>
                <w:color w:val="auto"/>
                <w:sz w:val="18"/>
                <w:szCs w:val="18"/>
              </w:rPr>
              <w:t>, λέγων </w:t>
            </w:r>
            <w:hyperlink r:id="rId15018" w:tooltip="V-PPA-NMS 3004: legōn -- (denoting speech in progress), (a) to say, speak; to mean, mention, tell, (b) to call, name, especially in the pass., (c) to tell, command." w:history="1">
              <w:r w:rsidRPr="002E139A">
                <w:rPr>
                  <w:rStyle w:val="Hyperlink"/>
                  <w:rFonts w:ascii="Palatino Linotype" w:hAnsi="Palatino Linotype" w:cs="Tahoma"/>
                  <w:sz w:val="18"/>
                  <w:szCs w:val="18"/>
                </w:rPr>
                <w:t>(saying)</w:t>
              </w:r>
            </w:hyperlink>
            <w:r w:rsidRPr="002E139A">
              <w:rPr>
                <w:rFonts w:ascii="Palatino Linotype" w:hAnsi="Palatino Linotype" w:cs="Tahoma"/>
                <w:color w:val="auto"/>
                <w:sz w:val="18"/>
                <w:szCs w:val="18"/>
              </w:rPr>
              <w:t>, ‘Κύριε </w:t>
            </w:r>
            <w:hyperlink r:id="rId15019" w:tooltip="N-VMS 2962: Kyrie -- Lord, master, sir; the Lord." w:history="1">
              <w:r w:rsidRPr="002E139A">
                <w:rPr>
                  <w:rStyle w:val="Hyperlink"/>
                  <w:rFonts w:ascii="Palatino Linotype" w:hAnsi="Palatino Linotype" w:cs="Tahoma"/>
                  <w:sz w:val="18"/>
                  <w:szCs w:val="18"/>
                </w:rPr>
                <w:t>(Lord)</w:t>
              </w:r>
            </w:hyperlink>
            <w:r w:rsidRPr="002E139A">
              <w:rPr>
                <w:rFonts w:ascii="Palatino Linotype" w:hAnsi="Palatino Linotype" w:cs="Tahoma"/>
                <w:color w:val="auto"/>
                <w:sz w:val="18"/>
                <w:szCs w:val="18"/>
              </w:rPr>
              <w:t>, ἰδοὺ </w:t>
            </w:r>
            <w:hyperlink r:id="rId15020"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xml:space="preserve"> ἡ </w:t>
            </w:r>
            <w:hyperlink r:id="rId15021"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μνᾶ </w:t>
            </w:r>
            <w:hyperlink r:id="rId15022" w:tooltip="N-NFS 3414: mna -- A mina, a Greek monetary unit equal to 100 drachma." w:history="1">
              <w:r w:rsidRPr="002E139A">
                <w:rPr>
                  <w:rStyle w:val="Hyperlink"/>
                  <w:rFonts w:ascii="Palatino Linotype" w:hAnsi="Palatino Linotype" w:cs="Tahoma"/>
                  <w:sz w:val="18"/>
                  <w:szCs w:val="18"/>
                </w:rPr>
                <w:t>(mina)</w:t>
              </w:r>
            </w:hyperlink>
            <w:r w:rsidRPr="002E139A">
              <w:rPr>
                <w:rFonts w:ascii="Palatino Linotype" w:hAnsi="Palatino Linotype" w:cs="Tahoma"/>
                <w:color w:val="auto"/>
                <w:sz w:val="18"/>
                <w:szCs w:val="18"/>
              </w:rPr>
              <w:t xml:space="preserve"> σου </w:t>
            </w:r>
            <w:hyperlink r:id="rId15023"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ἣν </w:t>
            </w:r>
            <w:hyperlink r:id="rId15024" w:tooltip="RelPro-AFS 3739: hēn -- Who, which, what, that." w:history="1">
              <w:r w:rsidRPr="002E139A">
                <w:rPr>
                  <w:rStyle w:val="Hyperlink"/>
                  <w:rFonts w:ascii="Palatino Linotype" w:hAnsi="Palatino Linotype" w:cs="Tahoma"/>
                  <w:sz w:val="18"/>
                  <w:szCs w:val="18"/>
                </w:rPr>
                <w:t>(which)</w:t>
              </w:r>
            </w:hyperlink>
            <w:r w:rsidRPr="002E139A">
              <w:rPr>
                <w:rFonts w:ascii="Palatino Linotype" w:hAnsi="Palatino Linotype" w:cs="Tahoma"/>
                <w:color w:val="auto"/>
                <w:sz w:val="18"/>
                <w:szCs w:val="18"/>
              </w:rPr>
              <w:t xml:space="preserve"> εἶχον </w:t>
            </w:r>
            <w:hyperlink r:id="rId15025" w:tooltip="V-IIA-1S 2192: eichon -- To have, hold, possess." w:history="1">
              <w:r w:rsidRPr="002E139A">
                <w:rPr>
                  <w:rStyle w:val="Hyperlink"/>
                  <w:rFonts w:ascii="Palatino Linotype" w:hAnsi="Palatino Linotype" w:cs="Tahoma"/>
                  <w:sz w:val="18"/>
                  <w:szCs w:val="18"/>
                </w:rPr>
                <w:t>(I kept)</w:t>
              </w:r>
            </w:hyperlink>
            <w:r w:rsidRPr="002E139A">
              <w:rPr>
                <w:rFonts w:ascii="Palatino Linotype" w:hAnsi="Palatino Linotype" w:cs="Tahoma"/>
                <w:color w:val="auto"/>
                <w:sz w:val="18"/>
                <w:szCs w:val="18"/>
              </w:rPr>
              <w:t xml:space="preserve"> ἀποκειμένην </w:t>
            </w:r>
            <w:hyperlink r:id="rId15026" w:tooltip="V-PPM/P-AFS 606: apokeimenēn -- To have been put away, to be stored, to be reserved for." w:history="1">
              <w:r w:rsidRPr="002E139A">
                <w:rPr>
                  <w:rStyle w:val="Hyperlink"/>
                  <w:rFonts w:ascii="Palatino Linotype" w:hAnsi="Palatino Linotype" w:cs="Tahoma"/>
                  <w:sz w:val="18"/>
                  <w:szCs w:val="18"/>
                </w:rPr>
                <w:t>(lying away)</w:t>
              </w:r>
            </w:hyperlink>
            <w:r w:rsidRPr="002E139A">
              <w:rPr>
                <w:rFonts w:ascii="Palatino Linotype" w:hAnsi="Palatino Linotype" w:cs="Tahoma"/>
                <w:color w:val="auto"/>
                <w:sz w:val="18"/>
                <w:szCs w:val="18"/>
              </w:rPr>
              <w:t xml:space="preserve"> ἐν </w:t>
            </w:r>
            <w:hyperlink r:id="rId15027"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σουδαρίῳ </w:t>
            </w:r>
            <w:hyperlink r:id="rId15028" w:tooltip="N-DNS 4676: soudariō -- A handkerchief, napkin." w:history="1">
              <w:r w:rsidRPr="002E139A">
                <w:rPr>
                  <w:rStyle w:val="Hyperlink"/>
                  <w:rFonts w:ascii="Palatino Linotype" w:hAnsi="Palatino Linotype" w:cs="Tahoma"/>
                  <w:sz w:val="18"/>
                  <w:szCs w:val="18"/>
                </w:rPr>
                <w:t>(a piece of cloth)</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19:20</w:t>
            </w:r>
            <w:r w:rsidR="00DF0719">
              <w:rPr>
                <w:sz w:val="18"/>
                <w:szCs w:val="18"/>
              </w:rPr>
              <w:t xml:space="preserve"> </w:t>
            </w:r>
            <w:r w:rsidRPr="00BC20FD">
              <w:rPr>
                <w:sz w:val="18"/>
                <w:szCs w:val="18"/>
              </w:rPr>
              <w:t xml:space="preserve">And another came, saying, Lord, behold, </w:t>
            </w:r>
            <w:r w:rsidRPr="008F1384">
              <w:rPr>
                <w:b/>
                <w:sz w:val="18"/>
                <w:szCs w:val="18"/>
                <w:u w:val="single"/>
              </w:rPr>
              <w:t>here is</w:t>
            </w:r>
            <w:r w:rsidRPr="00BC20FD">
              <w:rPr>
                <w:sz w:val="18"/>
                <w:szCs w:val="18"/>
              </w:rPr>
              <w:t xml:space="preserve"> thy pound, which I have kept laid up in a napkin:</w:t>
            </w:r>
          </w:p>
        </w:tc>
      </w:tr>
      <w:tr w:rsidR="00DB7104" w:rsidRPr="008F1384"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19:21 For I feared thee because thou art an austere man; thou takest up that thou layedst not down and reapest that </w:t>
            </w:r>
            <w:r w:rsidRPr="008F1384">
              <w:rPr>
                <w:b/>
                <w:sz w:val="18"/>
                <w:szCs w:val="18"/>
                <w:u w:val="single"/>
              </w:rPr>
              <w:t>which</w:t>
            </w:r>
            <w:r w:rsidRPr="00BC20FD">
              <w:rPr>
                <w:sz w:val="18"/>
                <w:szCs w:val="18"/>
              </w:rPr>
              <w:t xml:space="preserve"> thou didst not sow.</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cs="Tahoma"/>
                <w:color w:val="auto"/>
                <w:sz w:val="18"/>
                <w:szCs w:val="18"/>
              </w:rPr>
              <w:t>ἐφοβούμην </w:t>
            </w:r>
            <w:hyperlink r:id="rId15029" w:tooltip="V-IIM/P-1S 5399: ephoboumēn -- To fear, dread, reverence, to be afraid, terrified." w:history="1">
              <w:r w:rsidRPr="002E139A">
                <w:rPr>
                  <w:rStyle w:val="Hyperlink"/>
                  <w:rFonts w:ascii="Palatino Linotype" w:hAnsi="Palatino Linotype" w:cs="Tahoma"/>
                  <w:sz w:val="18"/>
                  <w:szCs w:val="18"/>
                </w:rPr>
                <w:t>(I was afraid)</w:t>
              </w:r>
            </w:hyperlink>
            <w:r w:rsidRPr="002E139A">
              <w:rPr>
                <w:rFonts w:ascii="Palatino Linotype" w:hAnsi="Palatino Linotype" w:cs="Tahoma"/>
                <w:color w:val="auto"/>
                <w:sz w:val="18"/>
                <w:szCs w:val="18"/>
              </w:rPr>
              <w:t xml:space="preserve"> γάρ </w:t>
            </w:r>
            <w:hyperlink r:id="rId15030"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σε </w:t>
            </w:r>
            <w:hyperlink r:id="rId15031" w:tooltip="PPro-A2S 4771: se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ὅτι </w:t>
            </w:r>
            <w:hyperlink r:id="rId15032" w:tooltip="Conj 3754: hoti -- That, since, because; may introduce direct discourse." w:history="1">
              <w:r w:rsidRPr="002E139A">
                <w:rPr>
                  <w:rStyle w:val="Hyperlink"/>
                  <w:rFonts w:ascii="Palatino Linotype" w:hAnsi="Palatino Linotype" w:cs="Tahoma"/>
                  <w:sz w:val="18"/>
                  <w:szCs w:val="18"/>
                </w:rPr>
                <w:t>(because)</w:t>
              </w:r>
            </w:hyperlink>
            <w:r w:rsidRPr="002E139A">
              <w:rPr>
                <w:rFonts w:ascii="Palatino Linotype" w:hAnsi="Palatino Linotype" w:cs="Tahoma"/>
                <w:color w:val="auto"/>
                <w:sz w:val="18"/>
                <w:szCs w:val="18"/>
              </w:rPr>
              <w:t xml:space="preserve"> ἄνθρωπος </w:t>
            </w:r>
            <w:hyperlink r:id="rId15033" w:tooltip="N-NMS 444: anthrōpos -- A man, one of the human race." w:history="1">
              <w:r w:rsidRPr="002E139A">
                <w:rPr>
                  <w:rStyle w:val="Hyperlink"/>
                  <w:rFonts w:ascii="Palatino Linotype" w:hAnsi="Palatino Linotype" w:cs="Tahoma"/>
                  <w:sz w:val="18"/>
                  <w:szCs w:val="18"/>
                </w:rPr>
                <w:t>(a man)</w:t>
              </w:r>
            </w:hyperlink>
            <w:r w:rsidRPr="002E139A">
              <w:rPr>
                <w:rFonts w:ascii="Palatino Linotype" w:hAnsi="Palatino Linotype" w:cs="Tahoma"/>
                <w:color w:val="auto"/>
                <w:sz w:val="18"/>
                <w:szCs w:val="18"/>
              </w:rPr>
              <w:t xml:space="preserve"> αὐστηρὸς </w:t>
            </w:r>
            <w:hyperlink r:id="rId15034" w:tooltip="Adj-NMS 840: austēros -- Grim, severe, strict, exacting, harsh, rigid." w:history="1">
              <w:r w:rsidRPr="002E139A">
                <w:rPr>
                  <w:rStyle w:val="Hyperlink"/>
                  <w:rFonts w:ascii="Palatino Linotype" w:hAnsi="Palatino Linotype" w:cs="Tahoma"/>
                  <w:sz w:val="18"/>
                  <w:szCs w:val="18"/>
                </w:rPr>
                <w:t>(harsh)</w:t>
              </w:r>
            </w:hyperlink>
            <w:r w:rsidRPr="002E139A">
              <w:rPr>
                <w:rFonts w:ascii="Palatino Linotype" w:hAnsi="Palatino Linotype" w:cs="Tahoma"/>
                <w:color w:val="auto"/>
                <w:sz w:val="18"/>
                <w:szCs w:val="18"/>
              </w:rPr>
              <w:t xml:space="preserve"> εἶ </w:t>
            </w:r>
            <w:hyperlink r:id="rId15035" w:tooltip="V-PIA-2S 1510: ei -- To be, exist." w:history="1">
              <w:r w:rsidRPr="002E139A">
                <w:rPr>
                  <w:rStyle w:val="Hyperlink"/>
                  <w:rFonts w:ascii="Palatino Linotype" w:hAnsi="Palatino Linotype" w:cs="Tahoma"/>
                  <w:sz w:val="18"/>
                  <w:szCs w:val="18"/>
                </w:rPr>
                <w:t>(you are)</w:t>
              </w:r>
            </w:hyperlink>
            <w:r w:rsidRPr="002E139A">
              <w:rPr>
                <w:rFonts w:ascii="Palatino Linotype" w:hAnsi="Palatino Linotype" w:cs="Tahoma"/>
                <w:color w:val="auto"/>
                <w:sz w:val="18"/>
                <w:szCs w:val="18"/>
              </w:rPr>
              <w:t>. αἴρεις </w:t>
            </w:r>
            <w:hyperlink r:id="rId15036" w:tooltip="V-PIA-2S 142: aireis -- To raise, lift up, take away, remove." w:history="1">
              <w:r w:rsidRPr="002E139A">
                <w:rPr>
                  <w:rStyle w:val="Hyperlink"/>
                  <w:rFonts w:ascii="Palatino Linotype" w:hAnsi="Palatino Linotype" w:cs="Tahoma"/>
                  <w:sz w:val="18"/>
                  <w:szCs w:val="18"/>
                </w:rPr>
                <w:t>(You take up)</w:t>
              </w:r>
            </w:hyperlink>
            <w:r w:rsidRPr="002E139A">
              <w:rPr>
                <w:rFonts w:ascii="Palatino Linotype" w:hAnsi="Palatino Linotype" w:cs="Tahoma"/>
                <w:color w:val="auto"/>
                <w:sz w:val="18"/>
                <w:szCs w:val="18"/>
              </w:rPr>
              <w:t xml:space="preserve"> ὃ </w:t>
            </w:r>
            <w:hyperlink r:id="rId15037" w:tooltip="RelPro-ANS 3739: ho -- Who, which, what, that."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οὐκ </w:t>
            </w:r>
            <w:hyperlink r:id="rId15038"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ἔθηκας </w:t>
            </w:r>
            <w:hyperlink r:id="rId15039" w:tooltip="V-AIA-2S 5087: ethēkas -- To put, place, lay, set, fix, establish." w:history="1">
              <w:r w:rsidRPr="002E139A">
                <w:rPr>
                  <w:rStyle w:val="Hyperlink"/>
                  <w:rFonts w:ascii="Palatino Linotype" w:hAnsi="Palatino Linotype" w:cs="Tahoma"/>
                  <w:sz w:val="18"/>
                  <w:szCs w:val="18"/>
                </w:rPr>
                <w:t>(you did lay down)</w:t>
              </w:r>
            </w:hyperlink>
            <w:r w:rsidRPr="002E139A">
              <w:rPr>
                <w:rFonts w:ascii="Palatino Linotype" w:hAnsi="Palatino Linotype" w:cs="Tahoma"/>
                <w:color w:val="auto"/>
                <w:sz w:val="18"/>
                <w:szCs w:val="18"/>
              </w:rPr>
              <w:t>, καὶ </w:t>
            </w:r>
            <w:hyperlink r:id="rId1504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θερίζεις </w:t>
            </w:r>
            <w:hyperlink r:id="rId15041" w:tooltip="V-PIA-2S 2325: therizeis -- To reap, gather, harvest." w:history="1">
              <w:r w:rsidRPr="002E139A">
                <w:rPr>
                  <w:rStyle w:val="Hyperlink"/>
                  <w:rFonts w:ascii="Palatino Linotype" w:hAnsi="Palatino Linotype" w:cs="Tahoma"/>
                  <w:sz w:val="18"/>
                  <w:szCs w:val="18"/>
                </w:rPr>
                <w:t>(you reap)</w:t>
              </w:r>
            </w:hyperlink>
            <w:r w:rsidRPr="002E139A">
              <w:rPr>
                <w:rFonts w:ascii="Palatino Linotype" w:hAnsi="Palatino Linotype" w:cs="Tahoma"/>
                <w:color w:val="auto"/>
                <w:sz w:val="18"/>
                <w:szCs w:val="18"/>
              </w:rPr>
              <w:t xml:space="preserve"> ὃ </w:t>
            </w:r>
            <w:hyperlink r:id="rId15042" w:tooltip="RelPro-ANS 3739: ho -- Who, which, what, that."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οὐκ </w:t>
            </w:r>
            <w:hyperlink r:id="rId15043"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ἔσπειρας </w:t>
            </w:r>
            <w:hyperlink r:id="rId15044" w:tooltip="V-AIA-2S 4687: espeiras -- To sow, spread, scatter." w:history="1">
              <w:r w:rsidRPr="002E139A">
                <w:rPr>
                  <w:rStyle w:val="Hyperlink"/>
                  <w:rFonts w:ascii="Palatino Linotype" w:hAnsi="Palatino Linotype" w:cs="Tahoma"/>
                  <w:sz w:val="18"/>
                  <w:szCs w:val="18"/>
                </w:rPr>
                <w:t>(you did sow)</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19:21</w:t>
            </w:r>
            <w:r w:rsidR="00DF0719">
              <w:rPr>
                <w:sz w:val="18"/>
                <w:szCs w:val="18"/>
              </w:rPr>
              <w:t xml:space="preserve"> </w:t>
            </w:r>
            <w:r w:rsidRPr="00BC20FD">
              <w:rPr>
                <w:sz w:val="18"/>
                <w:szCs w:val="18"/>
              </w:rPr>
              <w:t>For I feared thee, because thou art an austere man: thou takest up that thou layedst not down, and reapest that thou didst not sow.</w:t>
            </w:r>
          </w:p>
        </w:tc>
      </w:tr>
      <w:tr w:rsidR="00DB7104" w:rsidRPr="008F1384"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19:22 And he </w:t>
            </w:r>
            <w:r w:rsidRPr="008F1384">
              <w:rPr>
                <w:b/>
                <w:sz w:val="18"/>
                <w:szCs w:val="18"/>
                <w:u w:val="single"/>
              </w:rPr>
              <w:t>said</w:t>
            </w:r>
            <w:r w:rsidRPr="00BC20FD">
              <w:rPr>
                <w:sz w:val="18"/>
                <w:szCs w:val="18"/>
              </w:rPr>
              <w:t xml:space="preserve"> unto him, Out of thine own mouth will I judge thee, </w:t>
            </w:r>
            <w:r w:rsidRPr="008F1384">
              <w:rPr>
                <w:b/>
                <w:sz w:val="18"/>
                <w:szCs w:val="18"/>
                <w:u w:val="single"/>
              </w:rPr>
              <w:t>O</w:t>
            </w:r>
            <w:r w:rsidRPr="00BC20FD">
              <w:rPr>
                <w:sz w:val="18"/>
                <w:szCs w:val="18"/>
              </w:rPr>
              <w:t xml:space="preserve"> wicked servant. Thou knewest that I was an austere man, taking </w:t>
            </w:r>
            <w:r w:rsidRPr="00BC20FD">
              <w:rPr>
                <w:sz w:val="18"/>
                <w:szCs w:val="18"/>
              </w:rPr>
              <w:lastRenderedPageBreak/>
              <w:t>up that I laid not down and reaping that I did not sow.</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22</w:t>
            </w:r>
            <w:r w:rsidRPr="002E139A">
              <w:rPr>
                <w:rStyle w:val="reftext1"/>
                <w:sz w:val="18"/>
                <w:szCs w:val="18"/>
              </w:rPr>
              <w:t> </w:t>
            </w:r>
            <w:r w:rsidRPr="002E139A">
              <w:rPr>
                <w:rFonts w:ascii="Palatino Linotype" w:hAnsi="Palatino Linotype" w:cs="Tahoma"/>
                <w:color w:val="auto"/>
                <w:sz w:val="18"/>
                <w:szCs w:val="18"/>
              </w:rPr>
              <w:t>Λέγει </w:t>
            </w:r>
            <w:hyperlink r:id="rId15045" w:tooltip="V-PIA-3S 3004: Legei -- (denoting speech in progress), (a) to say, speak; to mean, mention, tell, (b) to call, name, especially in the pass., (c) to tell, command." w:history="1">
              <w:r w:rsidRPr="002E139A">
                <w:rPr>
                  <w:rStyle w:val="Hyperlink"/>
                  <w:rFonts w:ascii="Palatino Linotype" w:hAnsi="Palatino Linotype" w:cs="Tahoma"/>
                  <w:sz w:val="18"/>
                  <w:szCs w:val="18"/>
                </w:rPr>
                <w:t>(He says)</w:t>
              </w:r>
            </w:hyperlink>
            <w:r w:rsidRPr="002E139A">
              <w:rPr>
                <w:rFonts w:ascii="Palatino Linotype" w:hAnsi="Palatino Linotype" w:cs="Tahoma"/>
                <w:color w:val="auto"/>
                <w:sz w:val="18"/>
                <w:szCs w:val="18"/>
              </w:rPr>
              <w:t xml:space="preserve"> αὐτῷ </w:t>
            </w:r>
            <w:hyperlink r:id="rId15046"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‘Ἐκ </w:t>
            </w:r>
            <w:hyperlink r:id="rId15047" w:tooltip="Prep 1537: Ek -- From out, out from among, from, suggesting from the interior outwards." w:history="1">
              <w:r w:rsidRPr="002E139A">
                <w:rPr>
                  <w:rStyle w:val="Hyperlink"/>
                  <w:rFonts w:ascii="Palatino Linotype" w:hAnsi="Palatino Linotype" w:cs="Tahoma"/>
                  <w:sz w:val="18"/>
                  <w:szCs w:val="18"/>
                </w:rPr>
                <w:t>(Out of)</w:t>
              </w:r>
            </w:hyperlink>
            <w:r w:rsidRPr="002E139A">
              <w:rPr>
                <w:rFonts w:ascii="Palatino Linotype" w:hAnsi="Palatino Linotype" w:cs="Tahoma"/>
                <w:color w:val="auto"/>
                <w:sz w:val="18"/>
                <w:szCs w:val="18"/>
              </w:rPr>
              <w:t xml:space="preserve"> τοῦ </w:t>
            </w:r>
            <w:hyperlink r:id="rId15048" w:tooltip="Art-GN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στόματός </w:t>
            </w:r>
            <w:hyperlink r:id="rId15049" w:tooltip="N-GNS 4750: stomatos -- The mouth, speech, eloquence in speech, the point of a sword." w:history="1">
              <w:r w:rsidRPr="002E139A">
                <w:rPr>
                  <w:rStyle w:val="Hyperlink"/>
                  <w:rFonts w:ascii="Palatino Linotype" w:hAnsi="Palatino Linotype" w:cs="Tahoma"/>
                  <w:sz w:val="18"/>
                  <w:szCs w:val="18"/>
                </w:rPr>
                <w:t>(mouth)</w:t>
              </w:r>
            </w:hyperlink>
            <w:r w:rsidRPr="002E139A">
              <w:rPr>
                <w:rFonts w:ascii="Palatino Linotype" w:hAnsi="Palatino Linotype" w:cs="Tahoma"/>
                <w:color w:val="auto"/>
                <w:sz w:val="18"/>
                <w:szCs w:val="18"/>
              </w:rPr>
              <w:t xml:space="preserve"> σου </w:t>
            </w:r>
            <w:hyperlink r:id="rId15050"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κρίνω </w:t>
            </w:r>
            <w:hyperlink r:id="rId15051" w:tooltip="V-FIA-1S 2919: krinō -- (a) to judge, whether in a law-court or privately: sometimes with cognate nouns emphasizing the notion of the verb, (b) to decide, to think (it) good." w:history="1">
              <w:r w:rsidRPr="002E139A">
                <w:rPr>
                  <w:rStyle w:val="Hyperlink"/>
                  <w:rFonts w:ascii="Palatino Linotype" w:hAnsi="Palatino Linotype" w:cs="Tahoma"/>
                  <w:sz w:val="18"/>
                  <w:szCs w:val="18"/>
                </w:rPr>
                <w:t>(I will judge)</w:t>
              </w:r>
            </w:hyperlink>
            <w:r w:rsidRPr="002E139A">
              <w:rPr>
                <w:rFonts w:ascii="Palatino Linotype" w:hAnsi="Palatino Linotype" w:cs="Tahoma"/>
                <w:color w:val="auto"/>
                <w:sz w:val="18"/>
                <w:szCs w:val="18"/>
              </w:rPr>
              <w:t xml:space="preserve"> σε </w:t>
            </w:r>
            <w:hyperlink r:id="rId15052" w:tooltip="PPro-A2S 4771: se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πονηρὲ </w:t>
            </w:r>
            <w:hyperlink r:id="rId15053" w:tooltip="Adj-VMS 4190: ponēre -- Evil, bad, wicked, malicious, slothful." w:history="1">
              <w:r w:rsidRPr="002E139A">
                <w:rPr>
                  <w:rStyle w:val="Hyperlink"/>
                  <w:rFonts w:ascii="Palatino Linotype" w:hAnsi="Palatino Linotype" w:cs="Tahoma"/>
                  <w:sz w:val="18"/>
                  <w:szCs w:val="18"/>
                </w:rPr>
                <w:t>(evil)</w:t>
              </w:r>
            </w:hyperlink>
            <w:r w:rsidRPr="002E139A">
              <w:rPr>
                <w:rFonts w:ascii="Palatino Linotype" w:hAnsi="Palatino Linotype" w:cs="Tahoma"/>
                <w:color w:val="auto"/>
                <w:sz w:val="18"/>
                <w:szCs w:val="18"/>
              </w:rPr>
              <w:t xml:space="preserve"> δοῦλε </w:t>
            </w:r>
            <w:hyperlink r:id="rId15054" w:tooltip="N-VMS 1401: doule -- (a) (as adj.) enslaved, (b) (as noun) a (male) slave." w:history="1">
              <w:r w:rsidRPr="002E139A">
                <w:rPr>
                  <w:rStyle w:val="Hyperlink"/>
                  <w:rFonts w:ascii="Palatino Linotype" w:hAnsi="Palatino Linotype" w:cs="Tahoma"/>
                  <w:sz w:val="18"/>
                  <w:szCs w:val="18"/>
                </w:rPr>
                <w:t>(servant)</w:t>
              </w:r>
            </w:hyperlink>
            <w:r w:rsidRPr="002E139A">
              <w:rPr>
                <w:rFonts w:ascii="Palatino Linotype" w:hAnsi="Palatino Linotype" w:cs="Tahoma"/>
                <w:color w:val="auto"/>
                <w:sz w:val="18"/>
                <w:szCs w:val="18"/>
              </w:rPr>
              <w:t>. ᾔδεις </w:t>
            </w:r>
            <w:hyperlink r:id="rId15055" w:tooltip="V-LIA-2S 1492: ēdeis -- To know, remember, appreciate." w:history="1">
              <w:r w:rsidRPr="002E139A">
                <w:rPr>
                  <w:rStyle w:val="Hyperlink"/>
                  <w:rFonts w:ascii="Palatino Linotype" w:hAnsi="Palatino Linotype" w:cs="Tahoma"/>
                  <w:sz w:val="18"/>
                  <w:szCs w:val="18"/>
                </w:rPr>
                <w:t>(You knew)</w:t>
              </w:r>
            </w:hyperlink>
            <w:r w:rsidRPr="002E139A">
              <w:rPr>
                <w:rFonts w:ascii="Palatino Linotype" w:hAnsi="Palatino Linotype" w:cs="Tahoma"/>
                <w:color w:val="auto"/>
                <w:sz w:val="18"/>
                <w:szCs w:val="18"/>
              </w:rPr>
              <w:t xml:space="preserve"> ὅτι </w:t>
            </w:r>
            <w:hyperlink r:id="rId15056"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ἐγὼ </w:t>
            </w:r>
            <w:hyperlink r:id="rId15057" w:tooltip="PPro-N1S 1473: egō -- I, the first-person pronoun." w:history="1">
              <w:r w:rsidRPr="002E139A">
                <w:rPr>
                  <w:rStyle w:val="Hyperlink"/>
                  <w:rFonts w:ascii="Palatino Linotype" w:hAnsi="Palatino Linotype" w:cs="Tahoma"/>
                  <w:sz w:val="18"/>
                  <w:szCs w:val="18"/>
                </w:rPr>
                <w:t>(I)</w:t>
              </w:r>
            </w:hyperlink>
            <w:r w:rsidRPr="002E139A">
              <w:rPr>
                <w:rFonts w:ascii="Palatino Linotype" w:hAnsi="Palatino Linotype" w:cs="Tahoma"/>
                <w:color w:val="auto"/>
                <w:sz w:val="18"/>
                <w:szCs w:val="18"/>
              </w:rPr>
              <w:t xml:space="preserve"> ἄνθρωπος </w:t>
            </w:r>
            <w:hyperlink r:id="rId15058" w:tooltip="N-NMS 444: anthrōpos -- A man, one of the human race." w:history="1">
              <w:r w:rsidRPr="002E139A">
                <w:rPr>
                  <w:rStyle w:val="Hyperlink"/>
                  <w:rFonts w:ascii="Palatino Linotype" w:hAnsi="Palatino Linotype" w:cs="Tahoma"/>
                  <w:sz w:val="18"/>
                  <w:szCs w:val="18"/>
                </w:rPr>
                <w:t>(a man)</w:t>
              </w:r>
            </w:hyperlink>
            <w:r w:rsidRPr="002E139A">
              <w:rPr>
                <w:rFonts w:ascii="Palatino Linotype" w:hAnsi="Palatino Linotype" w:cs="Tahoma"/>
                <w:color w:val="auto"/>
                <w:sz w:val="18"/>
                <w:szCs w:val="18"/>
              </w:rPr>
              <w:t xml:space="preserve"> αὐστηρός </w:t>
            </w:r>
            <w:hyperlink r:id="rId15059" w:tooltip="Adj-NMS 840: austēros -- Grim, severe, strict, exacting, harsh, rigid." w:history="1">
              <w:r w:rsidRPr="002E139A">
                <w:rPr>
                  <w:rStyle w:val="Hyperlink"/>
                  <w:rFonts w:ascii="Palatino Linotype" w:hAnsi="Palatino Linotype" w:cs="Tahoma"/>
                  <w:sz w:val="18"/>
                  <w:szCs w:val="18"/>
                </w:rPr>
                <w:t>(harsh)</w:t>
              </w:r>
            </w:hyperlink>
            <w:r w:rsidRPr="002E139A">
              <w:rPr>
                <w:rFonts w:ascii="Palatino Linotype" w:hAnsi="Palatino Linotype" w:cs="Tahoma"/>
                <w:color w:val="auto"/>
                <w:sz w:val="18"/>
                <w:szCs w:val="18"/>
              </w:rPr>
              <w:t xml:space="preserve"> εἰμι </w:t>
            </w:r>
            <w:hyperlink r:id="rId15060" w:tooltip="V-PIA-1S 1510: eimi -- To be, exist." w:history="1">
              <w:r w:rsidRPr="002E139A">
                <w:rPr>
                  <w:rStyle w:val="Hyperlink"/>
                  <w:rFonts w:ascii="Palatino Linotype" w:hAnsi="Palatino Linotype" w:cs="Tahoma"/>
                  <w:sz w:val="18"/>
                  <w:szCs w:val="18"/>
                </w:rPr>
                <w:t>(am)</w:t>
              </w:r>
            </w:hyperlink>
            <w:r w:rsidRPr="002E139A">
              <w:rPr>
                <w:rFonts w:ascii="Palatino Linotype" w:hAnsi="Palatino Linotype" w:cs="Tahoma"/>
                <w:color w:val="auto"/>
                <w:sz w:val="18"/>
                <w:szCs w:val="18"/>
              </w:rPr>
              <w:t>, αἴρων </w:t>
            </w:r>
            <w:hyperlink r:id="rId15061" w:tooltip="V-PPA-NMS 142: airōn -- To raise, lift up, take away, remove." w:history="1">
              <w:r w:rsidRPr="002E139A">
                <w:rPr>
                  <w:rStyle w:val="Hyperlink"/>
                  <w:rFonts w:ascii="Palatino Linotype" w:hAnsi="Palatino Linotype" w:cs="Tahoma"/>
                  <w:sz w:val="18"/>
                  <w:szCs w:val="18"/>
                </w:rPr>
                <w:t>(taking up)</w:t>
              </w:r>
            </w:hyperlink>
            <w:r w:rsidRPr="002E139A">
              <w:rPr>
                <w:rFonts w:ascii="Palatino Linotype" w:hAnsi="Palatino Linotype" w:cs="Tahoma"/>
                <w:color w:val="auto"/>
                <w:sz w:val="18"/>
                <w:szCs w:val="18"/>
              </w:rPr>
              <w:t xml:space="preserve"> ὃ </w:t>
            </w:r>
            <w:hyperlink r:id="rId15062" w:tooltip="RelPro-ANS 3739: ho -- Who, which, what, that."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οὐκ </w:t>
            </w:r>
            <w:hyperlink r:id="rId15063"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ἔθηκα </w:t>
            </w:r>
            <w:hyperlink r:id="rId15064" w:tooltip="V-AIA-1S 5087: ethēka -- To put, place, lay, set, fix, establish." w:history="1">
              <w:r w:rsidRPr="002E139A">
                <w:rPr>
                  <w:rStyle w:val="Hyperlink"/>
                  <w:rFonts w:ascii="Palatino Linotype" w:hAnsi="Palatino Linotype" w:cs="Tahoma"/>
                  <w:sz w:val="18"/>
                  <w:szCs w:val="18"/>
                </w:rPr>
                <w:t>(I did lay down)</w:t>
              </w:r>
            </w:hyperlink>
            <w:r w:rsidRPr="002E139A">
              <w:rPr>
                <w:rFonts w:ascii="Palatino Linotype" w:hAnsi="Palatino Linotype" w:cs="Tahoma"/>
                <w:color w:val="auto"/>
                <w:sz w:val="18"/>
                <w:szCs w:val="18"/>
              </w:rPr>
              <w:t xml:space="preserve"> καὶ </w:t>
            </w:r>
            <w:hyperlink r:id="rId1506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θερίζων </w:t>
            </w:r>
            <w:hyperlink r:id="rId15066" w:tooltip="V-PPA-NMS 2325: therizōn -- To reap, gather, harvest." w:history="1">
              <w:r w:rsidRPr="002E139A">
                <w:rPr>
                  <w:rStyle w:val="Hyperlink"/>
                  <w:rFonts w:ascii="Palatino Linotype" w:hAnsi="Palatino Linotype" w:cs="Tahoma"/>
                  <w:sz w:val="18"/>
                  <w:szCs w:val="18"/>
                </w:rPr>
                <w:t>(reaping)</w:t>
              </w:r>
            </w:hyperlink>
            <w:r w:rsidRPr="002E139A">
              <w:rPr>
                <w:rFonts w:ascii="Palatino Linotype" w:hAnsi="Palatino Linotype" w:cs="Tahoma"/>
                <w:color w:val="auto"/>
                <w:sz w:val="18"/>
                <w:szCs w:val="18"/>
              </w:rPr>
              <w:t xml:space="preserve"> ὃ </w:t>
            </w:r>
            <w:hyperlink r:id="rId15067" w:tooltip="RelPro-ANS 3739: ho -- Who, which, what, that."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οὐκ </w:t>
            </w:r>
            <w:hyperlink r:id="rId15068"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ἔσπειρα </w:t>
            </w:r>
            <w:hyperlink r:id="rId15069" w:tooltip="V-AIA-1S 4687: espeira -- To sow, spread, scatter." w:history="1">
              <w:r w:rsidRPr="002E139A">
                <w:rPr>
                  <w:rStyle w:val="Hyperlink"/>
                  <w:rFonts w:ascii="Palatino Linotype" w:hAnsi="Palatino Linotype" w:cs="Tahoma"/>
                  <w:sz w:val="18"/>
                  <w:szCs w:val="18"/>
                </w:rPr>
                <w:t>(I did sow)</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19:22</w:t>
            </w:r>
            <w:r w:rsidR="00DF0719">
              <w:rPr>
                <w:sz w:val="18"/>
                <w:szCs w:val="18"/>
              </w:rPr>
              <w:t xml:space="preserve"> </w:t>
            </w:r>
            <w:r w:rsidRPr="00BC20FD">
              <w:rPr>
                <w:sz w:val="18"/>
                <w:szCs w:val="18"/>
              </w:rPr>
              <w:t xml:space="preserve">And he </w:t>
            </w:r>
            <w:r w:rsidRPr="008F1384">
              <w:rPr>
                <w:b/>
                <w:sz w:val="18"/>
                <w:szCs w:val="18"/>
                <w:u w:val="single"/>
              </w:rPr>
              <w:t>saith</w:t>
            </w:r>
            <w:r w:rsidRPr="00BC20FD">
              <w:rPr>
                <w:sz w:val="18"/>
                <w:szCs w:val="18"/>
              </w:rPr>
              <w:t xml:space="preserve"> unto him, Out of thine own mouth will I judge thee, </w:t>
            </w:r>
            <w:r w:rsidRPr="008F1384">
              <w:rPr>
                <w:b/>
                <w:sz w:val="18"/>
                <w:szCs w:val="18"/>
                <w:u w:val="single"/>
              </w:rPr>
              <w:t>thou</w:t>
            </w:r>
            <w:r w:rsidRPr="00BC20FD">
              <w:rPr>
                <w:sz w:val="18"/>
                <w:szCs w:val="18"/>
              </w:rPr>
              <w:t xml:space="preserve"> wicked servant. Thou knewest that I was an austere man, taking </w:t>
            </w:r>
            <w:r w:rsidRPr="00BC20FD">
              <w:rPr>
                <w:sz w:val="18"/>
                <w:szCs w:val="18"/>
              </w:rPr>
              <w:lastRenderedPageBreak/>
              <w:t>up that I laid not down, and reaping that I did not sow:</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 xml:space="preserve">19:23 Wherefore, then, gavest not thou my money into the bank, that at my coming I might have </w:t>
            </w:r>
            <w:r w:rsidRPr="008F1384">
              <w:rPr>
                <w:b/>
                <w:sz w:val="18"/>
                <w:szCs w:val="18"/>
                <w:u w:val="single"/>
              </w:rPr>
              <w:t>received</w:t>
            </w:r>
            <w:r w:rsidRPr="00BC20FD">
              <w:rPr>
                <w:sz w:val="18"/>
                <w:szCs w:val="18"/>
              </w:rPr>
              <w:t xml:space="preserve"> mine own with usury?</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cs="Tahoma"/>
                <w:color w:val="auto"/>
                <w:sz w:val="18"/>
                <w:szCs w:val="18"/>
              </w:rPr>
              <w:t>καὶ </w:t>
            </w:r>
            <w:hyperlink r:id="rId15070" w:tooltip="Conj 2532: kai -- And, even, also, namely."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διὰ </w:t>
            </w:r>
            <w:hyperlink r:id="rId15071" w:tooltip="Prep 1223: dia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(because of)</w:t>
              </w:r>
            </w:hyperlink>
            <w:r w:rsidRPr="002E139A">
              <w:rPr>
                <w:rFonts w:ascii="Palatino Linotype" w:hAnsi="Palatino Linotype" w:cs="Tahoma"/>
                <w:color w:val="auto"/>
                <w:sz w:val="18"/>
                <w:szCs w:val="18"/>
              </w:rPr>
              <w:t xml:space="preserve"> τί </w:t>
            </w:r>
            <w:hyperlink r:id="rId15072" w:tooltip="IPro-ANS 5101: ti -- Who, which, what, why." w:history="1">
              <w:r w:rsidRPr="002E139A">
                <w:rPr>
                  <w:rStyle w:val="Hyperlink"/>
                  <w:rFonts w:ascii="Palatino Linotype" w:hAnsi="Palatino Linotype" w:cs="Tahoma"/>
                  <w:sz w:val="18"/>
                  <w:szCs w:val="18"/>
                </w:rPr>
                <w:t>(why)</w:t>
              </w:r>
            </w:hyperlink>
            <w:r w:rsidRPr="002E139A">
              <w:rPr>
                <w:rFonts w:ascii="Palatino Linotype" w:hAnsi="Palatino Linotype" w:cs="Tahoma"/>
                <w:color w:val="auto"/>
                <w:sz w:val="18"/>
                <w:szCs w:val="18"/>
              </w:rPr>
              <w:t xml:space="preserve"> οὐκ </w:t>
            </w:r>
            <w:hyperlink r:id="rId15073"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ἔδωκάς </w:t>
            </w:r>
            <w:hyperlink r:id="rId15074" w:tooltip="V-AIA-2S 1325: edōkas -- To offer, give; to put, place." w:history="1">
              <w:r w:rsidRPr="002E139A">
                <w:rPr>
                  <w:rStyle w:val="Hyperlink"/>
                  <w:rFonts w:ascii="Palatino Linotype" w:hAnsi="Palatino Linotype" w:cs="Tahoma"/>
                  <w:sz w:val="18"/>
                  <w:szCs w:val="18"/>
                </w:rPr>
                <w:t>(did you give)</w:t>
              </w:r>
            </w:hyperlink>
            <w:r w:rsidRPr="002E139A">
              <w:rPr>
                <w:rFonts w:ascii="Palatino Linotype" w:hAnsi="Palatino Linotype" w:cs="Tahoma"/>
                <w:color w:val="auto"/>
                <w:sz w:val="18"/>
                <w:szCs w:val="18"/>
              </w:rPr>
              <w:t xml:space="preserve"> μου </w:t>
            </w:r>
            <w:hyperlink r:id="rId15075"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τὸ </w:t>
            </w:r>
            <w:hyperlink r:id="rId15076"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ἀργύριον </w:t>
            </w:r>
            <w:hyperlink r:id="rId15077" w:tooltip="N-ANS 694: argyrion -- Silver, a piece of silver, a shekel, money in general." w:history="1">
              <w:r w:rsidRPr="002E139A">
                <w:rPr>
                  <w:rStyle w:val="Hyperlink"/>
                  <w:rFonts w:ascii="Palatino Linotype" w:hAnsi="Palatino Linotype" w:cs="Tahoma"/>
                  <w:sz w:val="18"/>
                  <w:szCs w:val="18"/>
                </w:rPr>
                <w:t>(money)</w:t>
              </w:r>
            </w:hyperlink>
            <w:r w:rsidRPr="002E139A">
              <w:rPr>
                <w:rFonts w:ascii="Palatino Linotype" w:hAnsi="Palatino Linotype" w:cs="Tahoma"/>
                <w:color w:val="auto"/>
                <w:sz w:val="18"/>
                <w:szCs w:val="18"/>
              </w:rPr>
              <w:t xml:space="preserve"> ἐπὶ </w:t>
            </w:r>
            <w:hyperlink r:id="rId15078" w:tooltip="Prep 1909: epi -- On, to, against, on the basis of, at."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τράπεζαν </w:t>
            </w:r>
            <w:hyperlink r:id="rId15079" w:tooltip="N-AFS 5132: trapezan -- A table, (a) for food or banqueting, (b) for money-changing or business."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bank)</w:t>
              </w:r>
            </w:hyperlink>
            <w:r w:rsidRPr="002E139A">
              <w:rPr>
                <w:rFonts w:ascii="Palatino Linotype" w:hAnsi="Palatino Linotype" w:cs="Tahoma"/>
                <w:color w:val="auto"/>
                <w:sz w:val="18"/>
                <w:szCs w:val="18"/>
              </w:rPr>
              <w:t>, κἀγὼ </w:t>
            </w:r>
            <w:hyperlink r:id="rId15080" w:tooltip="PPro-N1S 2504: kagō -- To also, to too, but I." w:history="1">
              <w:r w:rsidRPr="002E139A">
                <w:rPr>
                  <w:rStyle w:val="Hyperlink"/>
                  <w:rFonts w:ascii="Palatino Linotype" w:hAnsi="Palatino Linotype" w:cs="Tahoma"/>
                  <w:sz w:val="18"/>
                  <w:szCs w:val="18"/>
                </w:rPr>
                <w:t>(and I)</w:t>
              </w:r>
            </w:hyperlink>
            <w:r w:rsidRPr="002E139A">
              <w:rPr>
                <w:rFonts w:ascii="Palatino Linotype" w:hAnsi="Palatino Linotype" w:cs="Tahoma"/>
                <w:color w:val="auto"/>
                <w:sz w:val="18"/>
                <w:szCs w:val="18"/>
              </w:rPr>
              <w:t xml:space="preserve"> ἐλθὼν </w:t>
            </w:r>
            <w:hyperlink r:id="rId15081" w:tooltip="V-APA-NMS 2064: elthōn -- To come, go." w:history="1">
              <w:r w:rsidRPr="002E139A">
                <w:rPr>
                  <w:rStyle w:val="Hyperlink"/>
                  <w:rFonts w:ascii="Palatino Linotype" w:hAnsi="Palatino Linotype" w:cs="Tahoma"/>
                  <w:sz w:val="18"/>
                  <w:szCs w:val="18"/>
                </w:rPr>
                <w:t>(having come)</w:t>
              </w:r>
            </w:hyperlink>
            <w:r w:rsidRPr="002E139A">
              <w:rPr>
                <w:rFonts w:ascii="Palatino Linotype" w:hAnsi="Palatino Linotype" w:cs="Tahoma"/>
                <w:color w:val="auto"/>
                <w:sz w:val="18"/>
                <w:szCs w:val="18"/>
              </w:rPr>
              <w:t>, σὺν </w:t>
            </w:r>
            <w:hyperlink r:id="rId15082" w:tooltip="Prep 4862: syn -- With."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τόκῳ </w:t>
            </w:r>
            <w:hyperlink r:id="rId15083" w:tooltip="N-DMS 5110: tokō -- Interest, usury." w:history="1">
              <w:r w:rsidRPr="002E139A">
                <w:rPr>
                  <w:rStyle w:val="Hyperlink"/>
                  <w:rFonts w:ascii="Palatino Linotype" w:hAnsi="Palatino Linotype" w:cs="Tahoma"/>
                  <w:sz w:val="18"/>
                  <w:szCs w:val="18"/>
                </w:rPr>
                <w:t>(interest)</w:t>
              </w:r>
            </w:hyperlink>
            <w:r w:rsidRPr="002E139A">
              <w:rPr>
                <w:rFonts w:ascii="Palatino Linotype" w:hAnsi="Palatino Linotype" w:cs="Tahoma"/>
                <w:color w:val="auto"/>
                <w:sz w:val="18"/>
                <w:szCs w:val="18"/>
              </w:rPr>
              <w:t xml:space="preserve"> ἂν </w:t>
            </w:r>
            <w:hyperlink r:id="rId15084"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αὐτὸ </w:t>
            </w:r>
            <w:hyperlink r:id="rId15085" w:tooltip="PPro-AN3S 846: auto -- He, she, it, they, them, same." w:history="1">
              <w:r w:rsidRPr="002E139A">
                <w:rPr>
                  <w:rStyle w:val="Hyperlink"/>
                  <w:rFonts w:ascii="Palatino Linotype" w:hAnsi="Palatino Linotype" w:cs="Tahoma"/>
                  <w:sz w:val="18"/>
                  <w:szCs w:val="18"/>
                </w:rPr>
                <w:t>(it)</w:t>
              </w:r>
            </w:hyperlink>
            <w:r w:rsidRPr="002E139A">
              <w:rPr>
                <w:rFonts w:ascii="Palatino Linotype" w:hAnsi="Palatino Linotype" w:cs="Tahoma"/>
                <w:color w:val="auto"/>
                <w:sz w:val="18"/>
                <w:szCs w:val="18"/>
              </w:rPr>
              <w:t xml:space="preserve"> ἔπραξα </w:t>
            </w:r>
            <w:hyperlink r:id="rId15086" w:tooltip="V-AIA-1S 4238: epraxa -- To do, perform, accomplish; be in any condition, i.e. to fare; to exact, require." w:history="1">
              <w:r w:rsidRPr="002E139A">
                <w:rPr>
                  <w:rStyle w:val="Hyperlink"/>
                  <w:rFonts w:ascii="Palatino Linotype" w:hAnsi="Palatino Linotype" w:cs="Tahoma"/>
                  <w:sz w:val="18"/>
                  <w:szCs w:val="18"/>
                </w:rPr>
                <w:t>(might have collected)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19:23</w:t>
            </w:r>
            <w:r w:rsidR="00DF0719">
              <w:rPr>
                <w:sz w:val="18"/>
                <w:szCs w:val="18"/>
              </w:rPr>
              <w:t xml:space="preserve"> </w:t>
            </w:r>
            <w:r w:rsidRPr="00BC20FD">
              <w:rPr>
                <w:sz w:val="18"/>
                <w:szCs w:val="18"/>
              </w:rPr>
              <w:t xml:space="preserve">Wherefore then gavest not thou my money into the bank, that at my coming I might have </w:t>
            </w:r>
            <w:r w:rsidRPr="008F1384">
              <w:rPr>
                <w:b/>
                <w:sz w:val="18"/>
                <w:szCs w:val="18"/>
                <w:u w:val="single"/>
              </w:rPr>
              <w:t>required</w:t>
            </w:r>
            <w:r w:rsidRPr="00BC20FD">
              <w:rPr>
                <w:sz w:val="18"/>
                <w:szCs w:val="18"/>
              </w:rPr>
              <w:t xml:space="preserve"> mine own with usury?</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19:24 And he said unto them </w:t>
            </w:r>
            <w:r w:rsidRPr="008F1384">
              <w:rPr>
                <w:b/>
                <w:sz w:val="18"/>
                <w:szCs w:val="18"/>
                <w:u w:val="single"/>
              </w:rPr>
              <w:t>who</w:t>
            </w:r>
            <w:r w:rsidRPr="00BC20FD">
              <w:rPr>
                <w:sz w:val="18"/>
                <w:szCs w:val="18"/>
              </w:rPr>
              <w:t xml:space="preserve"> stood by, Take from him the pound and give it to him </w:t>
            </w:r>
            <w:r w:rsidRPr="008F1384">
              <w:rPr>
                <w:b/>
                <w:sz w:val="18"/>
                <w:szCs w:val="18"/>
                <w:u w:val="single"/>
              </w:rPr>
              <w:t>who</w:t>
            </w:r>
            <w:r w:rsidRPr="00BC20FD">
              <w:rPr>
                <w:sz w:val="18"/>
                <w:szCs w:val="18"/>
              </w:rPr>
              <w:t xml:space="preserve"> hath ten pounds.</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cs="Tahoma"/>
                <w:color w:val="auto"/>
                <w:sz w:val="18"/>
                <w:szCs w:val="18"/>
              </w:rPr>
              <w:t>Καὶ </w:t>
            </w:r>
            <w:hyperlink r:id="rId1508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τοῖς </w:t>
            </w:r>
            <w:hyperlink r:id="rId15088" w:tooltip="Art-DMP 3588: tois -- The, the definite article." w:history="1">
              <w:r w:rsidRPr="002E139A">
                <w:rPr>
                  <w:rStyle w:val="Hyperlink"/>
                  <w:rFonts w:ascii="Palatino Linotype" w:hAnsi="Palatino Linotype" w:cs="Tahoma"/>
                  <w:sz w:val="18"/>
                  <w:szCs w:val="18"/>
                </w:rPr>
                <w:t>(to those)</w:t>
              </w:r>
            </w:hyperlink>
            <w:r w:rsidRPr="002E139A">
              <w:rPr>
                <w:rFonts w:ascii="Palatino Linotype" w:hAnsi="Palatino Linotype" w:cs="Tahoma"/>
                <w:color w:val="auto"/>
                <w:sz w:val="18"/>
                <w:szCs w:val="18"/>
              </w:rPr>
              <w:t xml:space="preserve"> παρεστῶσιν </w:t>
            </w:r>
            <w:hyperlink r:id="rId15089" w:tooltip="V-RPA-DMP 3936: parestōsin -- To bring, present, prove, come up to and stand by, to be present." w:history="1">
              <w:r w:rsidRPr="002E139A">
                <w:rPr>
                  <w:rStyle w:val="Hyperlink"/>
                  <w:rFonts w:ascii="Palatino Linotype" w:hAnsi="Palatino Linotype" w:cs="Tahoma"/>
                  <w:sz w:val="18"/>
                  <w:szCs w:val="18"/>
                </w:rPr>
                <w:t>(standing by)</w:t>
              </w:r>
            </w:hyperlink>
            <w:r w:rsidRPr="002E139A">
              <w:rPr>
                <w:rFonts w:ascii="Palatino Linotype" w:hAnsi="Palatino Linotype" w:cs="Tahoma"/>
                <w:color w:val="auto"/>
                <w:sz w:val="18"/>
                <w:szCs w:val="18"/>
              </w:rPr>
              <w:t xml:space="preserve"> εἶπεν </w:t>
            </w:r>
            <w:hyperlink r:id="rId15090" w:tooltip="V-AIA-3S 2036: eipen -- Answer, bid, bring word, command." w:history="1">
              <w:r w:rsidRPr="002E139A">
                <w:rPr>
                  <w:rStyle w:val="Hyperlink"/>
                  <w:rFonts w:ascii="Palatino Linotype" w:hAnsi="Palatino Linotype" w:cs="Tahoma"/>
                  <w:sz w:val="18"/>
                  <w:szCs w:val="18"/>
                </w:rPr>
                <w:t>(he said)</w:t>
              </w:r>
            </w:hyperlink>
            <w:r w:rsidRPr="002E139A">
              <w:rPr>
                <w:rFonts w:ascii="Palatino Linotype" w:hAnsi="Palatino Linotype" w:cs="Tahoma"/>
                <w:color w:val="auto"/>
                <w:sz w:val="18"/>
                <w:szCs w:val="18"/>
              </w:rPr>
              <w:t>, ‘Ἄρατε </w:t>
            </w:r>
            <w:hyperlink r:id="rId15091" w:tooltip="V-AMA-2P 142: Arate -- To raise, lift up, take away, remove." w:history="1">
              <w:r w:rsidRPr="002E139A">
                <w:rPr>
                  <w:rStyle w:val="Hyperlink"/>
                  <w:rFonts w:ascii="Palatino Linotype" w:hAnsi="Palatino Linotype" w:cs="Tahoma"/>
                  <w:sz w:val="18"/>
                  <w:szCs w:val="18"/>
                </w:rPr>
                <w:t>(Take)</w:t>
              </w:r>
            </w:hyperlink>
            <w:r w:rsidRPr="002E139A">
              <w:rPr>
                <w:rFonts w:ascii="Palatino Linotype" w:hAnsi="Palatino Linotype" w:cs="Tahoma"/>
                <w:color w:val="auto"/>
                <w:sz w:val="18"/>
                <w:szCs w:val="18"/>
              </w:rPr>
              <w:t xml:space="preserve"> ἀπ’ </w:t>
            </w:r>
            <w:hyperlink r:id="rId15092" w:tooltip="Prep 575: ap’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αὐτοῦ </w:t>
            </w:r>
            <w:hyperlink r:id="rId15093" w:tooltip="PPro-GM3S 846: autou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τὴν </w:t>
            </w:r>
            <w:hyperlink r:id="rId15094"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μνᾶν </w:t>
            </w:r>
            <w:hyperlink r:id="rId15095" w:tooltip="N-AFS 3414: mnan -- A mina, a Greek monetary unit equal to 100 drachma." w:history="1">
              <w:r w:rsidRPr="002E139A">
                <w:rPr>
                  <w:rStyle w:val="Hyperlink"/>
                  <w:rFonts w:ascii="Palatino Linotype" w:hAnsi="Palatino Linotype" w:cs="Tahoma"/>
                  <w:sz w:val="18"/>
                  <w:szCs w:val="18"/>
                </w:rPr>
                <w:t>(mina)</w:t>
              </w:r>
            </w:hyperlink>
            <w:r w:rsidRPr="002E139A">
              <w:rPr>
                <w:rFonts w:ascii="Palatino Linotype" w:hAnsi="Palatino Linotype" w:cs="Tahoma"/>
                <w:color w:val="auto"/>
                <w:sz w:val="18"/>
                <w:szCs w:val="18"/>
              </w:rPr>
              <w:t>, καὶ </w:t>
            </w:r>
            <w:hyperlink r:id="rId1509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δότε </w:t>
            </w:r>
            <w:hyperlink r:id="rId15097" w:tooltip="V-AMA-2P 1325: dote -- To offer, give; to put, place." w:history="1">
              <w:r w:rsidRPr="002E139A">
                <w:rPr>
                  <w:rStyle w:val="Hyperlink"/>
                  <w:rFonts w:ascii="Palatino Linotype" w:hAnsi="Palatino Linotype" w:cs="Tahoma"/>
                  <w:sz w:val="18"/>
                  <w:szCs w:val="18"/>
                </w:rPr>
                <w:t>(give </w:t>
              </w:r>
              <w:r w:rsidRPr="002E139A">
                <w:rPr>
                  <w:rStyle w:val="Hyperlink"/>
                  <w:rFonts w:ascii="Palatino Linotype" w:hAnsi="Palatino Linotype" w:cs="Tahoma"/>
                  <w:i/>
                  <w:iCs/>
                  <w:sz w:val="18"/>
                  <w:szCs w:val="18"/>
                </w:rPr>
                <w:t>it</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τῷ </w:t>
            </w:r>
            <w:hyperlink r:id="rId15098" w:tooltip="Art-DMS 3588: tō -- The, the definite article." w:history="1">
              <w:r w:rsidRPr="002E139A">
                <w:rPr>
                  <w:rStyle w:val="Hyperlink"/>
                  <w:rFonts w:ascii="Palatino Linotype" w:hAnsi="Palatino Linotype" w:cs="Tahoma"/>
                  <w:sz w:val="18"/>
                  <w:szCs w:val="18"/>
                </w:rPr>
                <w:t>(to 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τὰς </w:t>
            </w:r>
            <w:hyperlink r:id="rId15099"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δέκα </w:t>
            </w:r>
            <w:hyperlink r:id="rId15100" w:tooltip="Adj-AFP 1176: deka -- Ten." w:history="1">
              <w:r w:rsidRPr="002E139A">
                <w:rPr>
                  <w:rStyle w:val="Hyperlink"/>
                  <w:rFonts w:ascii="Palatino Linotype" w:hAnsi="Palatino Linotype" w:cs="Tahoma"/>
                  <w:sz w:val="18"/>
                  <w:szCs w:val="18"/>
                </w:rPr>
                <w:t>(ten)</w:t>
              </w:r>
            </w:hyperlink>
            <w:r w:rsidRPr="002E139A">
              <w:rPr>
                <w:rFonts w:ascii="Palatino Linotype" w:hAnsi="Palatino Linotype" w:cs="Tahoma"/>
                <w:color w:val="auto"/>
                <w:sz w:val="18"/>
                <w:szCs w:val="18"/>
              </w:rPr>
              <w:t xml:space="preserve"> μνᾶς </w:t>
            </w:r>
            <w:hyperlink r:id="rId15101" w:tooltip="N-AFP 3414: mnas -- A mina, a Greek monetary unit equal to 100 drachma." w:history="1">
              <w:r w:rsidRPr="002E139A">
                <w:rPr>
                  <w:rStyle w:val="Hyperlink"/>
                  <w:rFonts w:ascii="Palatino Linotype" w:hAnsi="Palatino Linotype" w:cs="Tahoma"/>
                  <w:sz w:val="18"/>
                  <w:szCs w:val="18"/>
                </w:rPr>
                <w:t>(minas)</w:t>
              </w:r>
            </w:hyperlink>
            <w:r w:rsidRPr="002E139A">
              <w:rPr>
                <w:rFonts w:ascii="Palatino Linotype" w:hAnsi="Palatino Linotype" w:cs="Tahoma"/>
                <w:color w:val="auto"/>
                <w:sz w:val="18"/>
                <w:szCs w:val="18"/>
              </w:rPr>
              <w:t xml:space="preserve"> ἔχοντι </w:t>
            </w:r>
            <w:hyperlink r:id="rId15102" w:tooltip="V-PPA-DMS 2192: echonti -- To have, hold, possess." w:history="1">
              <w:r w:rsidRPr="002E139A">
                <w:rPr>
                  <w:rStyle w:val="Hyperlink"/>
                  <w:rFonts w:ascii="Palatino Linotype" w:hAnsi="Palatino Linotype" w:cs="Tahoma"/>
                  <w:sz w:val="18"/>
                  <w:szCs w:val="18"/>
                </w:rPr>
                <w:t>(having)</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19:24</w:t>
            </w:r>
            <w:r w:rsidR="00DF0719">
              <w:rPr>
                <w:sz w:val="18"/>
                <w:szCs w:val="18"/>
              </w:rPr>
              <w:t xml:space="preserve"> </w:t>
            </w:r>
            <w:r w:rsidRPr="00BC20FD">
              <w:rPr>
                <w:sz w:val="18"/>
                <w:szCs w:val="18"/>
              </w:rPr>
              <w:t xml:space="preserve">And he said unto them </w:t>
            </w:r>
            <w:r w:rsidRPr="008F1384">
              <w:rPr>
                <w:b/>
                <w:sz w:val="18"/>
                <w:szCs w:val="18"/>
                <w:u w:val="single"/>
              </w:rPr>
              <w:t>that</w:t>
            </w:r>
            <w:r w:rsidRPr="00BC20FD">
              <w:rPr>
                <w:sz w:val="18"/>
                <w:szCs w:val="18"/>
              </w:rPr>
              <w:t xml:space="preserve"> stood by, Take from him the pound, and give it to him </w:t>
            </w:r>
            <w:r w:rsidRPr="008F1384">
              <w:rPr>
                <w:b/>
                <w:sz w:val="18"/>
                <w:szCs w:val="18"/>
                <w:u w:val="single"/>
              </w:rPr>
              <w:t>that</w:t>
            </w:r>
            <w:r w:rsidRPr="00BC20FD">
              <w:rPr>
                <w:sz w:val="18"/>
                <w:szCs w:val="18"/>
              </w:rPr>
              <w:t xml:space="preserve"> hath ten pounds.</w:t>
            </w:r>
          </w:p>
        </w:tc>
      </w:tr>
      <w:tr w:rsidR="00DB7104" w:rsidRPr="008F1384"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cs="Tahoma"/>
                <w:color w:val="auto"/>
                <w:sz w:val="18"/>
                <w:szCs w:val="18"/>
              </w:rPr>
              <w:t>Καὶ </w:t>
            </w:r>
            <w:hyperlink r:id="rId1510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εἶπαν </w:t>
            </w:r>
            <w:hyperlink r:id="rId15104" w:tooltip="V-AIA-3P 2036: eipan -- Answer, bid, bring word, command." w:history="1">
              <w:r w:rsidRPr="002E139A">
                <w:rPr>
                  <w:rStyle w:val="Hyperlink"/>
                  <w:rFonts w:ascii="Palatino Linotype" w:hAnsi="Palatino Linotype" w:cs="Tahoma"/>
                  <w:sz w:val="18"/>
                  <w:szCs w:val="18"/>
                </w:rPr>
                <w:t>(they said)</w:t>
              </w:r>
            </w:hyperlink>
            <w:r w:rsidRPr="002E139A">
              <w:rPr>
                <w:rFonts w:ascii="Palatino Linotype" w:hAnsi="Palatino Linotype" w:cs="Tahoma"/>
                <w:color w:val="auto"/>
                <w:sz w:val="18"/>
                <w:szCs w:val="18"/>
              </w:rPr>
              <w:t xml:space="preserve"> αὐτῷ </w:t>
            </w:r>
            <w:hyperlink r:id="rId15105"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‘Κύριε </w:t>
            </w:r>
            <w:hyperlink r:id="rId15106" w:tooltip="N-VMS 2962: Kyrie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ἔχει </w:t>
            </w:r>
            <w:hyperlink r:id="rId15107" w:tooltip="V-PIA-3S 2192: echei -- To have, hold, possess." w:history="1">
              <w:r w:rsidRPr="002E139A">
                <w:rPr>
                  <w:rStyle w:val="Hyperlink"/>
                  <w:rFonts w:ascii="Palatino Linotype" w:hAnsi="Palatino Linotype" w:cs="Tahoma"/>
                  <w:sz w:val="18"/>
                  <w:szCs w:val="18"/>
                </w:rPr>
                <w:t>(he has)</w:t>
              </w:r>
            </w:hyperlink>
            <w:r w:rsidRPr="002E139A">
              <w:rPr>
                <w:rFonts w:ascii="Palatino Linotype" w:hAnsi="Palatino Linotype" w:cs="Tahoma"/>
                <w:color w:val="auto"/>
                <w:sz w:val="18"/>
                <w:szCs w:val="18"/>
              </w:rPr>
              <w:t xml:space="preserve"> δέκα </w:t>
            </w:r>
            <w:hyperlink r:id="rId15108" w:tooltip="Adj-AFP 1176: deka -- Ten." w:history="1">
              <w:r w:rsidRPr="002E139A">
                <w:rPr>
                  <w:rStyle w:val="Hyperlink"/>
                  <w:rFonts w:ascii="Palatino Linotype" w:hAnsi="Palatino Linotype" w:cs="Tahoma"/>
                  <w:sz w:val="18"/>
                  <w:szCs w:val="18"/>
                </w:rPr>
                <w:t>(ten)</w:t>
              </w:r>
            </w:hyperlink>
            <w:r w:rsidRPr="002E139A">
              <w:rPr>
                <w:rFonts w:ascii="Palatino Linotype" w:hAnsi="Palatino Linotype" w:cs="Tahoma"/>
                <w:color w:val="auto"/>
                <w:sz w:val="18"/>
                <w:szCs w:val="18"/>
              </w:rPr>
              <w:t xml:space="preserve"> μνᾶς </w:t>
            </w:r>
            <w:hyperlink r:id="rId15109" w:tooltip="N-AFP 3414: mnas -- A mina, a Greek monetary unit equal to 100 drachma." w:history="1">
              <w:r w:rsidRPr="002E139A">
                <w:rPr>
                  <w:rStyle w:val="Hyperlink"/>
                  <w:rFonts w:ascii="Palatino Linotype" w:hAnsi="Palatino Linotype" w:cs="Tahoma"/>
                  <w:sz w:val="18"/>
                  <w:szCs w:val="18"/>
                </w:rPr>
                <w:t>(minas)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19:25</w:t>
            </w:r>
            <w:r w:rsidR="00DF0719">
              <w:rPr>
                <w:sz w:val="18"/>
                <w:szCs w:val="18"/>
              </w:rPr>
              <w:t xml:space="preserve"> </w:t>
            </w:r>
            <w:r w:rsidRPr="008F1384">
              <w:rPr>
                <w:b/>
                <w:sz w:val="18"/>
                <w:szCs w:val="18"/>
                <w:u w:val="single"/>
              </w:rPr>
              <w:t>(And they said unto him, Lord, he hath ten pounds.)</w:t>
            </w:r>
          </w:p>
        </w:tc>
      </w:tr>
      <w:tr w:rsidR="00DB7104" w:rsidRPr="008F1384"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19:25 For I say unto you that unto </w:t>
            </w:r>
            <w:r w:rsidRPr="00F40A15">
              <w:rPr>
                <w:sz w:val="18"/>
                <w:szCs w:val="18"/>
              </w:rPr>
              <w:t>every</w:t>
            </w:r>
            <w:r w:rsidR="00F40A15" w:rsidRPr="00F40A15">
              <w:rPr>
                <w:sz w:val="18"/>
                <w:szCs w:val="18"/>
              </w:rPr>
              <w:t xml:space="preserve"> </w:t>
            </w:r>
            <w:r w:rsidRPr="00F40A15">
              <w:rPr>
                <w:sz w:val="18"/>
                <w:szCs w:val="18"/>
              </w:rPr>
              <w:t>one</w:t>
            </w:r>
            <w:r w:rsidRPr="008F1384">
              <w:rPr>
                <w:b/>
                <w:sz w:val="18"/>
                <w:szCs w:val="18"/>
                <w:u w:val="single"/>
              </w:rPr>
              <w:t xml:space="preserve"> who occupieth</w:t>
            </w:r>
            <w:r w:rsidRPr="00BC20FD">
              <w:rPr>
                <w:sz w:val="18"/>
                <w:szCs w:val="18"/>
              </w:rPr>
              <w:t xml:space="preserve"> shall be given; and from him </w:t>
            </w:r>
            <w:r w:rsidRPr="008F1384">
              <w:rPr>
                <w:b/>
                <w:sz w:val="18"/>
                <w:szCs w:val="18"/>
                <w:u w:val="single"/>
              </w:rPr>
              <w:t xml:space="preserve">who occupieth </w:t>
            </w:r>
            <w:r w:rsidRPr="00BC20FD">
              <w:rPr>
                <w:sz w:val="18"/>
                <w:szCs w:val="18"/>
              </w:rPr>
              <w:t xml:space="preserve">not, even that he hath </w:t>
            </w:r>
            <w:r w:rsidRPr="008F1384">
              <w:rPr>
                <w:b/>
                <w:sz w:val="18"/>
                <w:szCs w:val="18"/>
                <w:u w:val="single"/>
              </w:rPr>
              <w:t>received</w:t>
            </w:r>
            <w:r w:rsidRPr="00BC20FD">
              <w:rPr>
                <w:sz w:val="18"/>
                <w:szCs w:val="18"/>
              </w:rPr>
              <w:t xml:space="preserve"> shall be taken away from him.</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cs="Tahoma"/>
                <w:color w:val="auto"/>
                <w:sz w:val="18"/>
                <w:szCs w:val="18"/>
              </w:rPr>
              <w:t>‘Λέγω </w:t>
            </w:r>
            <w:hyperlink r:id="rId15110" w:tooltip="V-PIA-1S 3004: Legō -- (denoting speech in progress), (a) to say, speak; to mean, mention, tell, (b) to call, name, especially in the pass., (c) to tell, command." w:history="1">
              <w:r w:rsidRPr="002E139A">
                <w:rPr>
                  <w:rStyle w:val="Hyperlink"/>
                  <w:rFonts w:ascii="Palatino Linotype" w:hAnsi="Palatino Linotype" w:cs="Tahoma"/>
                  <w:sz w:val="18"/>
                  <w:szCs w:val="18"/>
                </w:rPr>
                <w:t>(I say)</w:t>
              </w:r>
            </w:hyperlink>
            <w:r w:rsidRPr="002E139A">
              <w:rPr>
                <w:rFonts w:ascii="Palatino Linotype" w:hAnsi="Palatino Linotype" w:cs="Tahoma"/>
                <w:color w:val="auto"/>
                <w:sz w:val="18"/>
                <w:szCs w:val="18"/>
              </w:rPr>
              <w:t xml:space="preserve"> ὑμῖν </w:t>
            </w:r>
            <w:hyperlink r:id="rId15111"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ὅτι </w:t>
            </w:r>
            <w:hyperlink r:id="rId15112"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παντὶ </w:t>
            </w:r>
            <w:hyperlink r:id="rId15113" w:tooltip="Adj-DMS 3956: panti -- All, the whole, every kind of." w:history="1">
              <w:r w:rsidRPr="002E139A">
                <w:rPr>
                  <w:rStyle w:val="Hyperlink"/>
                  <w:rFonts w:ascii="Palatino Linotype" w:hAnsi="Palatino Linotype" w:cs="Tahoma"/>
                  <w:sz w:val="18"/>
                  <w:szCs w:val="18"/>
                </w:rPr>
                <w:t>(to everyone)</w:t>
              </w:r>
            </w:hyperlink>
            <w:r w:rsidRPr="002E139A">
              <w:rPr>
                <w:rFonts w:ascii="Palatino Linotype" w:hAnsi="Palatino Linotype" w:cs="Tahoma"/>
                <w:color w:val="auto"/>
                <w:sz w:val="18"/>
                <w:szCs w:val="18"/>
              </w:rPr>
              <w:t xml:space="preserve"> τῷ </w:t>
            </w:r>
            <w:hyperlink r:id="rId15114" w:tooltip="Art-DMS 3588: tō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ἔχοντι </w:t>
            </w:r>
            <w:hyperlink r:id="rId15115" w:tooltip="V-PPA-DMS 2192: echonti -- To have, hold, possess." w:history="1">
              <w:r w:rsidRPr="002E139A">
                <w:rPr>
                  <w:rStyle w:val="Hyperlink"/>
                  <w:rFonts w:ascii="Palatino Linotype" w:hAnsi="Palatino Linotype" w:cs="Tahoma"/>
                  <w:sz w:val="18"/>
                  <w:szCs w:val="18"/>
                </w:rPr>
                <w:t>(having)</w:t>
              </w:r>
            </w:hyperlink>
            <w:r w:rsidRPr="002E139A">
              <w:rPr>
                <w:rFonts w:ascii="Palatino Linotype" w:hAnsi="Palatino Linotype" w:cs="Tahoma"/>
                <w:color w:val="auto"/>
                <w:sz w:val="18"/>
                <w:szCs w:val="18"/>
              </w:rPr>
              <w:t xml:space="preserve"> δοθήσεται </w:t>
            </w:r>
            <w:hyperlink r:id="rId15116" w:tooltip="V-FIP-3S 1325: dothēsetai -- To offer, give; to put, place." w:history="1">
              <w:r w:rsidRPr="002E139A">
                <w:rPr>
                  <w:rStyle w:val="Hyperlink"/>
                  <w:rFonts w:ascii="Palatino Linotype" w:hAnsi="Palatino Linotype" w:cs="Tahoma"/>
                  <w:sz w:val="18"/>
                  <w:szCs w:val="18"/>
                </w:rPr>
                <w:t>(will be given)</w:t>
              </w:r>
            </w:hyperlink>
            <w:r w:rsidRPr="002E139A">
              <w:rPr>
                <w:rFonts w:ascii="Palatino Linotype" w:hAnsi="Palatino Linotype" w:cs="Tahoma"/>
                <w:color w:val="auto"/>
                <w:sz w:val="18"/>
                <w:szCs w:val="18"/>
              </w:rPr>
              <w:t>; ἀπὸ </w:t>
            </w:r>
            <w:hyperlink r:id="rId15117" w:tooltip="Prep 575: apo -- From, away from."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δὲ </w:t>
            </w:r>
            <w:hyperlink r:id="rId15118"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τοῦ </w:t>
            </w:r>
            <w:hyperlink r:id="rId15119" w:tooltip="Art-GMS 3588: tou -- The, the definite article." w:history="1">
              <w:r w:rsidRPr="002E139A">
                <w:rPr>
                  <w:rStyle w:val="Hyperlink"/>
                  <w:rFonts w:ascii="Palatino Linotype" w:hAnsi="Palatino Linotype" w:cs="Tahoma"/>
                  <w:sz w:val="18"/>
                  <w:szCs w:val="18"/>
                </w:rPr>
                <w:t>(the </w:t>
              </w:r>
              <w:r w:rsidRPr="002E139A">
                <w:rPr>
                  <w:rStyle w:val="Hyperlink"/>
                  <w:rFonts w:ascii="Palatino Linotype" w:hAnsi="Palatino Linotype" w:cs="Tahoma"/>
                  <w:i/>
                  <w:iCs/>
                  <w:sz w:val="18"/>
                  <w:szCs w:val="18"/>
                </w:rPr>
                <w:t>one</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μὴ </w:t>
            </w:r>
            <w:hyperlink r:id="rId15120"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ἔχοντος </w:t>
            </w:r>
            <w:hyperlink r:id="rId15121" w:tooltip="V-PPA-GMS 2192: echontos -- To have, hold, possess." w:history="1">
              <w:r w:rsidRPr="002E139A">
                <w:rPr>
                  <w:rStyle w:val="Hyperlink"/>
                  <w:rFonts w:ascii="Palatino Linotype" w:hAnsi="Palatino Linotype" w:cs="Tahoma"/>
                  <w:sz w:val="18"/>
                  <w:szCs w:val="18"/>
                </w:rPr>
                <w:t>(having)</w:t>
              </w:r>
            </w:hyperlink>
            <w:r w:rsidRPr="002E139A">
              <w:rPr>
                <w:rFonts w:ascii="Palatino Linotype" w:hAnsi="Palatino Linotype" w:cs="Tahoma"/>
                <w:color w:val="auto"/>
                <w:sz w:val="18"/>
                <w:szCs w:val="18"/>
              </w:rPr>
              <w:t>, καὶ </w:t>
            </w:r>
            <w:hyperlink r:id="rId15122"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ὃ </w:t>
            </w:r>
            <w:hyperlink r:id="rId15123" w:tooltip="RelPro-ANS 3739: ho -- Who, which, what, that." w:history="1">
              <w:r w:rsidRPr="002E139A">
                <w:rPr>
                  <w:rStyle w:val="Hyperlink"/>
                  <w:rFonts w:ascii="Palatino Linotype" w:hAnsi="Palatino Linotype" w:cs="Tahoma"/>
                  <w:sz w:val="18"/>
                  <w:szCs w:val="18"/>
                </w:rPr>
                <w:t>(that which)</w:t>
              </w:r>
            </w:hyperlink>
            <w:r w:rsidRPr="002E139A">
              <w:rPr>
                <w:rFonts w:ascii="Palatino Linotype" w:hAnsi="Palatino Linotype" w:cs="Tahoma"/>
                <w:color w:val="auto"/>
                <w:sz w:val="18"/>
                <w:szCs w:val="18"/>
              </w:rPr>
              <w:t xml:space="preserve"> ἔχει </w:t>
            </w:r>
            <w:hyperlink r:id="rId15124" w:tooltip="V-PIA-3S 2192: echei -- To have, hold, possess." w:history="1">
              <w:r w:rsidRPr="002E139A">
                <w:rPr>
                  <w:rStyle w:val="Hyperlink"/>
                  <w:rFonts w:ascii="Palatino Linotype" w:hAnsi="Palatino Linotype" w:cs="Tahoma"/>
                  <w:sz w:val="18"/>
                  <w:szCs w:val="18"/>
                </w:rPr>
                <w:t>(he has)</w:t>
              </w:r>
            </w:hyperlink>
            <w:r w:rsidRPr="002E139A">
              <w:rPr>
                <w:rFonts w:ascii="Palatino Linotype" w:hAnsi="Palatino Linotype" w:cs="Tahoma"/>
                <w:color w:val="auto"/>
                <w:sz w:val="18"/>
                <w:szCs w:val="18"/>
              </w:rPr>
              <w:t xml:space="preserve"> ἀρθήσεται </w:t>
            </w:r>
            <w:hyperlink r:id="rId15125" w:tooltip="V-FIP-3S 142: arthēsetai -- To raise, lift up, take away, remove." w:history="1">
              <w:r w:rsidRPr="002E139A">
                <w:rPr>
                  <w:rStyle w:val="Hyperlink"/>
                  <w:rFonts w:ascii="Palatino Linotype" w:hAnsi="Palatino Linotype" w:cs="Tahoma"/>
                  <w:sz w:val="18"/>
                  <w:szCs w:val="18"/>
                </w:rPr>
                <w:t>(will be taken away)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19:26</w:t>
            </w:r>
            <w:r w:rsidR="00DF0719">
              <w:rPr>
                <w:sz w:val="18"/>
                <w:szCs w:val="18"/>
              </w:rPr>
              <w:t xml:space="preserve"> </w:t>
            </w:r>
            <w:r w:rsidRPr="00BC20FD">
              <w:rPr>
                <w:sz w:val="18"/>
                <w:szCs w:val="18"/>
              </w:rPr>
              <w:t xml:space="preserve">For I say unto you, That unto </w:t>
            </w:r>
            <w:r w:rsidRPr="00F40A15">
              <w:rPr>
                <w:sz w:val="18"/>
                <w:szCs w:val="18"/>
              </w:rPr>
              <w:t>every one</w:t>
            </w:r>
            <w:r w:rsidRPr="008F1384">
              <w:rPr>
                <w:b/>
                <w:sz w:val="18"/>
                <w:szCs w:val="18"/>
                <w:u w:val="single"/>
              </w:rPr>
              <w:t xml:space="preserve"> which hath</w:t>
            </w:r>
            <w:r w:rsidRPr="00BC20FD">
              <w:rPr>
                <w:sz w:val="18"/>
                <w:szCs w:val="18"/>
              </w:rPr>
              <w:t xml:space="preserve"> shall be given; and from him </w:t>
            </w:r>
            <w:r w:rsidRPr="008F1384">
              <w:rPr>
                <w:b/>
                <w:sz w:val="18"/>
                <w:szCs w:val="18"/>
                <w:u w:val="single"/>
              </w:rPr>
              <w:t>that hath</w:t>
            </w:r>
            <w:r w:rsidRPr="00BC20FD">
              <w:rPr>
                <w:sz w:val="18"/>
                <w:szCs w:val="18"/>
              </w:rPr>
              <w:t xml:space="preserve"> not, even that he hath shall be taken away from him.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19:26 But those mine enemies, </w:t>
            </w:r>
            <w:r w:rsidRPr="008F1384">
              <w:rPr>
                <w:b/>
                <w:sz w:val="18"/>
                <w:szCs w:val="18"/>
                <w:u w:val="single"/>
              </w:rPr>
              <w:t>who</w:t>
            </w:r>
            <w:r w:rsidRPr="00BC20FD">
              <w:rPr>
                <w:sz w:val="18"/>
                <w:szCs w:val="18"/>
              </w:rPr>
              <w:t xml:space="preserve"> would not that I should reign over them, bring </w:t>
            </w:r>
            <w:r w:rsidRPr="008F1384">
              <w:rPr>
                <w:b/>
                <w:sz w:val="18"/>
                <w:szCs w:val="18"/>
                <w:u w:val="single"/>
              </w:rPr>
              <w:t>them</w:t>
            </w:r>
            <w:r w:rsidRPr="00BC20FD">
              <w:rPr>
                <w:sz w:val="18"/>
                <w:szCs w:val="18"/>
              </w:rPr>
              <w:t xml:space="preserve"> hither and slay them before me.</w:t>
            </w:r>
          </w:p>
        </w:tc>
        <w:tc>
          <w:tcPr>
            <w:tcW w:w="5330" w:type="dxa"/>
          </w:tcPr>
          <w:p w:rsidR="00DB7104" w:rsidRPr="002E139A" w:rsidRDefault="00DB7104"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cs="Tahoma"/>
                <w:color w:val="auto"/>
                <w:sz w:val="18"/>
                <w:szCs w:val="18"/>
              </w:rPr>
              <w:t>πλὴν </w:t>
            </w:r>
            <w:hyperlink r:id="rId15126" w:tooltip="Conj 4133: plēn -- However, nevertheless, but, except that, yet." w:history="1">
              <w:r w:rsidRPr="002E139A">
                <w:rPr>
                  <w:rStyle w:val="Hyperlink"/>
                  <w:rFonts w:ascii="Palatino Linotype" w:hAnsi="Palatino Linotype" w:cs="Tahoma"/>
                  <w:sz w:val="18"/>
                  <w:szCs w:val="18"/>
                </w:rPr>
                <w:t>(Furthermore)</w:t>
              </w:r>
            </w:hyperlink>
            <w:r w:rsidRPr="002E139A">
              <w:rPr>
                <w:rFonts w:ascii="Palatino Linotype" w:hAnsi="Palatino Linotype" w:cs="Tahoma"/>
                <w:color w:val="auto"/>
                <w:sz w:val="18"/>
                <w:szCs w:val="18"/>
              </w:rPr>
              <w:t>, τοὺς </w:t>
            </w:r>
            <w:hyperlink r:id="rId15127"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ἐχθρούς </w:t>
            </w:r>
            <w:hyperlink r:id="rId15128" w:tooltip="Adj-AMP 2190: echthrous -- Hated, hostile; an enemy." w:history="1">
              <w:r w:rsidRPr="002E139A">
                <w:rPr>
                  <w:rStyle w:val="Hyperlink"/>
                  <w:rFonts w:ascii="Palatino Linotype" w:hAnsi="Palatino Linotype" w:cs="Tahoma"/>
                  <w:sz w:val="18"/>
                  <w:szCs w:val="18"/>
                </w:rPr>
                <w:t>(enemies)</w:t>
              </w:r>
            </w:hyperlink>
            <w:r w:rsidRPr="002E139A">
              <w:rPr>
                <w:rFonts w:ascii="Palatino Linotype" w:hAnsi="Palatino Linotype" w:cs="Tahoma"/>
                <w:color w:val="auto"/>
                <w:sz w:val="18"/>
                <w:szCs w:val="18"/>
              </w:rPr>
              <w:t xml:space="preserve"> μου </w:t>
            </w:r>
            <w:hyperlink r:id="rId15129" w:tooltip="PPro-G1S 1473: mou -- I, the first-person pronoun." w:history="1">
              <w:r w:rsidRPr="002E139A">
                <w:rPr>
                  <w:rStyle w:val="Hyperlink"/>
                  <w:rFonts w:ascii="Palatino Linotype" w:hAnsi="Palatino Linotype" w:cs="Tahoma"/>
                  <w:sz w:val="18"/>
                  <w:szCs w:val="18"/>
                </w:rPr>
                <w:t>(of mine)</w:t>
              </w:r>
            </w:hyperlink>
            <w:r w:rsidRPr="002E139A">
              <w:rPr>
                <w:rFonts w:ascii="Palatino Linotype" w:hAnsi="Palatino Linotype" w:cs="Tahoma"/>
                <w:color w:val="auto"/>
                <w:sz w:val="18"/>
                <w:szCs w:val="18"/>
              </w:rPr>
              <w:t xml:space="preserve"> τούτους </w:t>
            </w:r>
            <w:hyperlink r:id="rId15130" w:tooltip="DPro-AMP 3778: toutous -- This; he, she, it." w:history="1">
              <w:r w:rsidRPr="002E139A">
                <w:rPr>
                  <w:rStyle w:val="Hyperlink"/>
                  <w:rFonts w:ascii="Palatino Linotype" w:hAnsi="Palatino Linotype" w:cs="Tahoma"/>
                  <w:sz w:val="18"/>
                  <w:szCs w:val="18"/>
                </w:rPr>
                <w:t>(these)</w:t>
              </w:r>
            </w:hyperlink>
            <w:r w:rsidRPr="002E139A">
              <w:rPr>
                <w:rFonts w:ascii="Palatino Linotype" w:hAnsi="Palatino Linotype" w:cs="Tahoma"/>
                <w:color w:val="auto"/>
                <w:sz w:val="18"/>
                <w:szCs w:val="18"/>
              </w:rPr>
              <w:t>, τοὺς </w:t>
            </w:r>
            <w:hyperlink r:id="rId15131" w:tooltip="Art-AMP 3588: tous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μὴ </w:t>
            </w:r>
            <w:hyperlink r:id="rId1513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θελήσαντάς </w:t>
            </w:r>
            <w:hyperlink r:id="rId15133" w:tooltip="V-APA-AMP 2309: thelēsantas -- To will, wish, desire, to be willing, intend, design." w:history="1">
              <w:r w:rsidRPr="002E139A">
                <w:rPr>
                  <w:rStyle w:val="Hyperlink"/>
                  <w:rFonts w:ascii="Palatino Linotype" w:hAnsi="Palatino Linotype" w:cs="Tahoma"/>
                  <w:sz w:val="18"/>
                  <w:szCs w:val="18"/>
                </w:rPr>
                <w:t>(having been willing </w:t>
              </w:r>
              <w:r w:rsidRPr="002E139A">
                <w:rPr>
                  <w:rStyle w:val="Hyperlink"/>
                  <w:rFonts w:ascii="Palatino Linotype" w:hAnsi="Palatino Linotype" w:cs="Tahoma"/>
                  <w:i/>
                  <w:iCs/>
                  <w:sz w:val="18"/>
                  <w:szCs w:val="18"/>
                </w:rPr>
                <w:t>for</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με </w:t>
            </w:r>
            <w:hyperlink r:id="rId15134"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βασιλεῦσαι </w:t>
            </w:r>
            <w:hyperlink r:id="rId15135" w:tooltip="V-ANA 936: basileusai -- (a) to rule, reign, (b) to reign over." w:history="1">
              <w:r w:rsidRPr="002E139A">
                <w:rPr>
                  <w:rStyle w:val="Hyperlink"/>
                  <w:rFonts w:ascii="Palatino Linotype" w:hAnsi="Palatino Linotype" w:cs="Tahoma"/>
                  <w:sz w:val="18"/>
                  <w:szCs w:val="18"/>
                </w:rPr>
                <w:t>(to reign)</w:t>
              </w:r>
            </w:hyperlink>
            <w:r w:rsidRPr="002E139A">
              <w:rPr>
                <w:rFonts w:ascii="Palatino Linotype" w:hAnsi="Palatino Linotype" w:cs="Tahoma"/>
                <w:color w:val="auto"/>
                <w:sz w:val="18"/>
                <w:szCs w:val="18"/>
              </w:rPr>
              <w:t xml:space="preserve"> ἐπ’ </w:t>
            </w:r>
            <w:hyperlink r:id="rId15136" w:tooltip="Prep 1909: ep’ -- On, to, against, on the basis of, at." w:history="1">
              <w:r w:rsidRPr="002E139A">
                <w:rPr>
                  <w:rStyle w:val="Hyperlink"/>
                  <w:rFonts w:ascii="Palatino Linotype" w:hAnsi="Palatino Linotype" w:cs="Tahoma"/>
                  <w:sz w:val="18"/>
                  <w:szCs w:val="18"/>
                </w:rPr>
                <w:t>(over)</w:t>
              </w:r>
            </w:hyperlink>
            <w:r w:rsidRPr="002E139A">
              <w:rPr>
                <w:rFonts w:ascii="Palatino Linotype" w:hAnsi="Palatino Linotype" w:cs="Tahoma"/>
                <w:color w:val="auto"/>
                <w:sz w:val="18"/>
                <w:szCs w:val="18"/>
              </w:rPr>
              <w:t xml:space="preserve"> αὐτοὺς </w:t>
            </w:r>
            <w:hyperlink r:id="rId15137" w:tooltip="PPro-AM3P 846: autous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ἀγάγετε </w:t>
            </w:r>
            <w:hyperlink r:id="rId15138" w:tooltip="V-AMA-2P 71: agagete -- To lead, lead away, bring (a person, or animal), guide, spend a day, go." w:history="1">
              <w:r w:rsidRPr="002E139A">
                <w:rPr>
                  <w:rStyle w:val="Hyperlink"/>
                  <w:rFonts w:ascii="Palatino Linotype" w:hAnsi="Palatino Linotype" w:cs="Tahoma"/>
                  <w:sz w:val="18"/>
                  <w:szCs w:val="18"/>
                </w:rPr>
                <w:t>(bring)</w:t>
              </w:r>
            </w:hyperlink>
            <w:r w:rsidRPr="002E139A">
              <w:rPr>
                <w:rFonts w:ascii="Palatino Linotype" w:hAnsi="Palatino Linotype" w:cs="Tahoma"/>
                <w:color w:val="auto"/>
                <w:sz w:val="18"/>
                <w:szCs w:val="18"/>
              </w:rPr>
              <w:t xml:space="preserve"> ὧδε </w:t>
            </w:r>
            <w:hyperlink r:id="rId15139" w:tooltip="Adv 5602: hōde -- Here, the things here, what is here, what is going on here, the state of affairs here." w:history="1">
              <w:r w:rsidRPr="002E139A">
                <w:rPr>
                  <w:rStyle w:val="Hyperlink"/>
                  <w:rFonts w:ascii="Palatino Linotype" w:hAnsi="Palatino Linotype" w:cs="Tahoma"/>
                  <w:sz w:val="18"/>
                  <w:szCs w:val="18"/>
                </w:rPr>
                <w:t>(here)</w:t>
              </w:r>
            </w:hyperlink>
            <w:r w:rsidRPr="002E139A">
              <w:rPr>
                <w:rFonts w:ascii="Palatino Linotype" w:hAnsi="Palatino Linotype" w:cs="Tahoma"/>
                <w:color w:val="auto"/>
                <w:sz w:val="18"/>
                <w:szCs w:val="18"/>
              </w:rPr>
              <w:t xml:space="preserve"> καὶ </w:t>
            </w:r>
            <w:hyperlink r:id="rId1514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κατασφάξατε </w:t>
            </w:r>
            <w:hyperlink r:id="rId15141" w:tooltip="V-AMA-2P 2695: katasphaxate -- To slaughter, kill off, slay." w:history="1">
              <w:r w:rsidRPr="002E139A">
                <w:rPr>
                  <w:rStyle w:val="Hyperlink"/>
                  <w:rFonts w:ascii="Palatino Linotype" w:hAnsi="Palatino Linotype" w:cs="Tahoma"/>
                  <w:sz w:val="18"/>
                  <w:szCs w:val="18"/>
                </w:rPr>
                <w:t>(slay)</w:t>
              </w:r>
            </w:hyperlink>
            <w:r w:rsidRPr="002E139A">
              <w:rPr>
                <w:rFonts w:ascii="Palatino Linotype" w:hAnsi="Palatino Linotype" w:cs="Tahoma"/>
                <w:color w:val="auto"/>
                <w:sz w:val="18"/>
                <w:szCs w:val="18"/>
              </w:rPr>
              <w:t xml:space="preserve"> αὐτοὺς </w:t>
            </w:r>
            <w:hyperlink r:id="rId15142" w:tooltip="PPro-AM3P 846: autous -- He, she, it, they, them, same." w:history="1">
              <w:r w:rsidRPr="002E139A">
                <w:rPr>
                  <w:rStyle w:val="Hyperlink"/>
                  <w:rFonts w:ascii="Palatino Linotype" w:hAnsi="Palatino Linotype" w:cs="Tahoma"/>
                  <w:sz w:val="18"/>
                  <w:szCs w:val="18"/>
                </w:rPr>
                <w:t>(them)</w:t>
              </w:r>
            </w:hyperlink>
            <w:r w:rsidRPr="002E139A">
              <w:rPr>
                <w:rFonts w:ascii="Palatino Linotype" w:hAnsi="Palatino Linotype" w:cs="Tahoma"/>
                <w:color w:val="auto"/>
                <w:sz w:val="18"/>
                <w:szCs w:val="18"/>
              </w:rPr>
              <w:t xml:space="preserve"> ἔμπροσθέν </w:t>
            </w:r>
            <w:hyperlink r:id="rId15143" w:tooltip="Prep 1715: emprosthen -- In front, before the face; sometimes made a subst. by the addition of the article: in front of, before the face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μου </w:t>
            </w:r>
            <w:hyperlink r:id="rId15144" w:tooltip="PPro-G1S 1473: mou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19:27</w:t>
            </w:r>
            <w:r w:rsidR="00DF0719">
              <w:rPr>
                <w:sz w:val="18"/>
                <w:szCs w:val="18"/>
              </w:rPr>
              <w:t xml:space="preserve"> </w:t>
            </w:r>
            <w:r w:rsidRPr="00BC20FD">
              <w:rPr>
                <w:sz w:val="18"/>
                <w:szCs w:val="18"/>
              </w:rPr>
              <w:t xml:space="preserve">But those mine enemies, </w:t>
            </w:r>
            <w:r w:rsidRPr="008F1384">
              <w:rPr>
                <w:b/>
                <w:sz w:val="18"/>
                <w:szCs w:val="18"/>
                <w:u w:val="single"/>
              </w:rPr>
              <w:t>which</w:t>
            </w:r>
            <w:r w:rsidRPr="00BC20FD">
              <w:rPr>
                <w:sz w:val="18"/>
                <w:szCs w:val="18"/>
              </w:rPr>
              <w:t xml:space="preserve"> would not </w:t>
            </w:r>
            <w:r w:rsidRPr="008F1384">
              <w:rPr>
                <w:sz w:val="18"/>
                <w:szCs w:val="18"/>
              </w:rPr>
              <w:t>that</w:t>
            </w:r>
            <w:r w:rsidRPr="00BC20FD">
              <w:rPr>
                <w:sz w:val="18"/>
                <w:szCs w:val="18"/>
              </w:rPr>
              <w:t xml:space="preserve"> I should reign over them, bring hither, and slay them before me.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19:27 And when he had thus spoken, he went before, ascending up to Jerusalem.</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sz w:val="18"/>
                <w:szCs w:val="18"/>
              </w:rPr>
              <w:t>Καὶ </w:t>
            </w:r>
            <w:hyperlink r:id="rId1514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εἰπὼν </w:t>
            </w:r>
            <w:hyperlink r:id="rId15146" w:tooltip="V-APA-NMS 2036: eipōn -- Answer, bid, bring word, command." w:history="1">
              <w:r w:rsidRPr="002E139A">
                <w:rPr>
                  <w:rStyle w:val="Hyperlink"/>
                  <w:rFonts w:ascii="Palatino Linotype" w:hAnsi="Palatino Linotype"/>
                  <w:sz w:val="18"/>
                  <w:szCs w:val="18"/>
                </w:rPr>
                <w:t>(having said)</w:t>
              </w:r>
            </w:hyperlink>
            <w:r w:rsidRPr="002E139A">
              <w:rPr>
                <w:rFonts w:ascii="Palatino Linotype" w:hAnsi="Palatino Linotype"/>
                <w:sz w:val="18"/>
                <w:szCs w:val="18"/>
              </w:rPr>
              <w:t xml:space="preserve"> ταῦτα </w:t>
            </w:r>
            <w:hyperlink r:id="rId15147"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ἐπορεύετο </w:t>
            </w:r>
            <w:hyperlink r:id="rId15148" w:tooltip="V-IIM/P-3S 4198: eporeueto -- To travel, journey, go, die." w:history="1">
              <w:r w:rsidRPr="002E139A">
                <w:rPr>
                  <w:rStyle w:val="Hyperlink"/>
                  <w:rFonts w:ascii="Palatino Linotype" w:hAnsi="Palatino Linotype"/>
                  <w:sz w:val="18"/>
                  <w:szCs w:val="18"/>
                </w:rPr>
                <w:t>(He went on)</w:t>
              </w:r>
            </w:hyperlink>
            <w:r w:rsidRPr="002E139A">
              <w:rPr>
                <w:rFonts w:ascii="Palatino Linotype" w:hAnsi="Palatino Linotype"/>
                <w:sz w:val="18"/>
                <w:szCs w:val="18"/>
              </w:rPr>
              <w:t xml:space="preserve"> ἔμπροσθεν </w:t>
            </w:r>
            <w:hyperlink r:id="rId15149" w:tooltip="Adv 1715: emprosthen -- In front, before the face; sometimes made a subst. by the addition of the article: in front of, before the face of." w:history="1">
              <w:r w:rsidRPr="002E139A">
                <w:rPr>
                  <w:rStyle w:val="Hyperlink"/>
                  <w:rFonts w:ascii="Palatino Linotype" w:hAnsi="Palatino Linotype"/>
                  <w:sz w:val="18"/>
                  <w:szCs w:val="18"/>
                </w:rPr>
                <w:t>(ahead)</w:t>
              </w:r>
            </w:hyperlink>
            <w:r w:rsidRPr="002E139A">
              <w:rPr>
                <w:rFonts w:ascii="Palatino Linotype" w:hAnsi="Palatino Linotype"/>
                <w:sz w:val="18"/>
                <w:szCs w:val="18"/>
              </w:rPr>
              <w:t>, ἀναβαίνων </w:t>
            </w:r>
            <w:hyperlink r:id="rId15150" w:tooltip="V-PPA-NMS 305: anabainōn -- To go up, mount, ascend; of things: to rise, spring up, come up." w:history="1">
              <w:r w:rsidRPr="002E139A">
                <w:rPr>
                  <w:rStyle w:val="Hyperlink"/>
                  <w:rFonts w:ascii="Palatino Linotype" w:hAnsi="Palatino Linotype"/>
                  <w:sz w:val="18"/>
                  <w:szCs w:val="18"/>
                </w:rPr>
                <w:t>(going up)</w:t>
              </w:r>
            </w:hyperlink>
            <w:r w:rsidRPr="002E139A">
              <w:rPr>
                <w:rFonts w:ascii="Palatino Linotype" w:hAnsi="Palatino Linotype"/>
                <w:sz w:val="18"/>
                <w:szCs w:val="18"/>
              </w:rPr>
              <w:t xml:space="preserve"> εἰς </w:t>
            </w:r>
            <w:hyperlink r:id="rId15151"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Ἱεροσόλυμα </w:t>
            </w:r>
            <w:hyperlink r:id="rId15152" w:tooltip="N-ANP 2414: Hierosolyma -- The Greek form of the Hebrew name: Jerusalem."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19:28</w:t>
            </w:r>
            <w:r w:rsidR="00DF0719">
              <w:rPr>
                <w:sz w:val="18"/>
                <w:szCs w:val="18"/>
              </w:rPr>
              <w:t xml:space="preserve"> </w:t>
            </w:r>
            <w:r w:rsidRPr="00BC20FD">
              <w:rPr>
                <w:sz w:val="18"/>
                <w:szCs w:val="18"/>
              </w:rPr>
              <w:t>And when he had thus spoken, he went before, ascending up to Jerusalem.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19:28 And it came to pass, when he was come nigh to Bethphage and Bethany, at the mount called the mount of Olives, he sent two of his disciples,</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Καὶ </w:t>
            </w:r>
            <w:hyperlink r:id="rId1515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15154"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ὡς </w:t>
            </w:r>
            <w:hyperlink r:id="rId15155"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ἤγγισεν </w:t>
            </w:r>
            <w:hyperlink r:id="rId15156" w:tooltip="V-AIA-3S 1448: ēngisen -- To bring near; to come near, approach." w:history="1">
              <w:r w:rsidRPr="002E139A">
                <w:rPr>
                  <w:rStyle w:val="Hyperlink"/>
                  <w:rFonts w:ascii="Palatino Linotype" w:hAnsi="Palatino Linotype"/>
                  <w:sz w:val="18"/>
                  <w:szCs w:val="18"/>
                </w:rPr>
                <w:t>(He drew near)</w:t>
              </w:r>
            </w:hyperlink>
            <w:r w:rsidRPr="002E139A">
              <w:rPr>
                <w:rFonts w:ascii="Palatino Linotype" w:hAnsi="Palatino Linotype"/>
                <w:sz w:val="18"/>
                <w:szCs w:val="18"/>
              </w:rPr>
              <w:t xml:space="preserve"> εἰς </w:t>
            </w:r>
            <w:hyperlink r:id="rId15157"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Βηθφαγὴ </w:t>
            </w:r>
            <w:hyperlink r:id="rId15158" w:tooltip="N-AFS 967: Bēthphagē -- Bethphage, a village in the neighborhood of Jerusalem, on the Mt. of Olives." w:history="1">
              <w:r w:rsidRPr="002E139A">
                <w:rPr>
                  <w:rStyle w:val="Hyperlink"/>
                  <w:rFonts w:ascii="Palatino Linotype" w:hAnsi="Palatino Linotype"/>
                  <w:sz w:val="18"/>
                  <w:szCs w:val="18"/>
                </w:rPr>
                <w:t>(Bethphage)</w:t>
              </w:r>
            </w:hyperlink>
            <w:r w:rsidRPr="002E139A">
              <w:rPr>
                <w:rFonts w:ascii="Palatino Linotype" w:hAnsi="Palatino Linotype"/>
                <w:sz w:val="18"/>
                <w:szCs w:val="18"/>
              </w:rPr>
              <w:t xml:space="preserve"> καὶ </w:t>
            </w:r>
            <w:hyperlink r:id="rId1515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Βηθανίαν </w:t>
            </w:r>
            <w:hyperlink r:id="rId15160" w:tooltip="N-AFS 963: Bēthanian -- (a) Bethany, the home of Lazarus, Martha, and Mary, near Jerusalem, (b) Bethany, beyond Jordan." w:history="1">
              <w:r w:rsidRPr="002E139A">
                <w:rPr>
                  <w:rStyle w:val="Hyperlink"/>
                  <w:rFonts w:ascii="Palatino Linotype" w:hAnsi="Palatino Linotype"/>
                  <w:sz w:val="18"/>
                  <w:szCs w:val="18"/>
                </w:rPr>
                <w:t>(Bethany)</w:t>
              </w:r>
            </w:hyperlink>
            <w:r w:rsidRPr="002E139A">
              <w:rPr>
                <w:rFonts w:ascii="Palatino Linotype" w:hAnsi="Palatino Linotype"/>
                <w:sz w:val="18"/>
                <w:szCs w:val="18"/>
              </w:rPr>
              <w:t>, πρὸς </w:t>
            </w:r>
            <w:hyperlink r:id="rId15161" w:tooltip="Prep 4314: pros -- To, towards, with." w:history="1">
              <w:r w:rsidRPr="002E139A">
                <w:rPr>
                  <w:rStyle w:val="Hyperlink"/>
                  <w:rFonts w:ascii="Palatino Linotype" w:hAnsi="Palatino Linotype"/>
                  <w:sz w:val="18"/>
                  <w:szCs w:val="18"/>
                </w:rPr>
                <w:t>(toward)</w:t>
              </w:r>
            </w:hyperlink>
            <w:r w:rsidRPr="002E139A">
              <w:rPr>
                <w:rFonts w:ascii="Palatino Linotype" w:hAnsi="Palatino Linotype"/>
                <w:sz w:val="18"/>
                <w:szCs w:val="18"/>
              </w:rPr>
              <w:t xml:space="preserve"> τὸ </w:t>
            </w:r>
            <w:hyperlink r:id="rId15162"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ὄρος </w:t>
            </w:r>
            <w:hyperlink r:id="rId15163" w:tooltip="N-ANS 3735: oros -- A mountain, hill." w:history="1">
              <w:r w:rsidRPr="002E139A">
                <w:rPr>
                  <w:rStyle w:val="Hyperlink"/>
                  <w:rFonts w:ascii="Palatino Linotype" w:hAnsi="Palatino Linotype"/>
                  <w:sz w:val="18"/>
                  <w:szCs w:val="18"/>
                </w:rPr>
                <w:t>(mount)</w:t>
              </w:r>
            </w:hyperlink>
            <w:r w:rsidRPr="002E139A">
              <w:rPr>
                <w:rFonts w:ascii="Palatino Linotype" w:hAnsi="Palatino Linotype"/>
                <w:sz w:val="18"/>
                <w:szCs w:val="18"/>
              </w:rPr>
              <w:t xml:space="preserve"> τὸ </w:t>
            </w:r>
            <w:hyperlink r:id="rId15164"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καλούμενον </w:t>
            </w:r>
            <w:hyperlink r:id="rId15165" w:tooltip="V-PPM/P-ANS 2564: kaloumenon -- (a) to call, summon, invite, (b) to call, name." w:history="1">
              <w:r w:rsidRPr="002E139A">
                <w:rPr>
                  <w:rStyle w:val="Hyperlink"/>
                  <w:rFonts w:ascii="Palatino Linotype" w:hAnsi="Palatino Linotype"/>
                  <w:sz w:val="18"/>
                  <w:szCs w:val="18"/>
                </w:rPr>
                <w:t>(called)</w:t>
              </w:r>
            </w:hyperlink>
            <w:r w:rsidRPr="002E139A">
              <w:rPr>
                <w:rFonts w:ascii="Palatino Linotype" w:hAnsi="Palatino Linotype"/>
                <w:sz w:val="18"/>
                <w:szCs w:val="18"/>
              </w:rPr>
              <w:t xml:space="preserve"> Ἐλαιῶν </w:t>
            </w:r>
            <w:hyperlink r:id="rId15166" w:tooltip="N-GFP 1636: Elaiōn -- An olive tree; the Mount of Olives." w:history="1">
              <w:r w:rsidRPr="002E139A">
                <w:rPr>
                  <w:rStyle w:val="Hyperlink"/>
                  <w:rFonts w:ascii="Palatino Linotype" w:hAnsi="Palatino Linotype"/>
                  <w:sz w:val="18"/>
                  <w:szCs w:val="18"/>
                </w:rPr>
                <w:t>(Olivet)</w:t>
              </w:r>
            </w:hyperlink>
            <w:r w:rsidRPr="002E139A">
              <w:rPr>
                <w:rFonts w:ascii="Palatino Linotype" w:hAnsi="Palatino Linotype"/>
                <w:sz w:val="18"/>
                <w:szCs w:val="18"/>
              </w:rPr>
              <w:t>, ἀπέστειλεν </w:t>
            </w:r>
            <w:hyperlink r:id="rId15167" w:tooltip="V-AIA-3S 649: apesteilen -- To send forth, send (as a messenger, commission, etc.), send away, dismiss." w:history="1">
              <w:r w:rsidRPr="002E139A">
                <w:rPr>
                  <w:rStyle w:val="Hyperlink"/>
                  <w:rFonts w:ascii="Palatino Linotype" w:hAnsi="Palatino Linotype"/>
                  <w:sz w:val="18"/>
                  <w:szCs w:val="18"/>
                </w:rPr>
                <w:t>(He sent)</w:t>
              </w:r>
            </w:hyperlink>
            <w:r w:rsidRPr="002E139A">
              <w:rPr>
                <w:rFonts w:ascii="Palatino Linotype" w:hAnsi="Palatino Linotype"/>
                <w:sz w:val="18"/>
                <w:szCs w:val="18"/>
              </w:rPr>
              <w:t xml:space="preserve"> δύο </w:t>
            </w:r>
            <w:hyperlink r:id="rId15168" w:tooltip="Adj-A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τῶν </w:t>
            </w:r>
            <w:hyperlink r:id="rId15169"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μαθητῶν </w:t>
            </w:r>
            <w:hyperlink r:id="rId15170" w:tooltip="N-GMP 3101: mathētōn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19:29</w:t>
            </w:r>
            <w:r w:rsidR="00DF0719">
              <w:rPr>
                <w:sz w:val="18"/>
                <w:szCs w:val="18"/>
              </w:rPr>
              <w:t xml:space="preserve"> </w:t>
            </w:r>
            <w:r w:rsidRPr="00BC20FD">
              <w:rPr>
                <w:sz w:val="18"/>
                <w:szCs w:val="18"/>
              </w:rPr>
              <w:t>And it came to pass, when he was come nigh to Bethphage and Bethany, at the mount called the mount of Olives, he sent two of his disciples,</w:t>
            </w:r>
          </w:p>
        </w:tc>
      </w:tr>
      <w:tr w:rsidR="00DB7104" w:rsidRPr="008F1384"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 xml:space="preserve">19:29 Saying, Go ye into the village over against you, in the which at your entering ye shall find a colt tied, whereon yet never man sat; loose him and bring him </w:t>
            </w:r>
            <w:r w:rsidRPr="008F1384">
              <w:rPr>
                <w:b/>
                <w:sz w:val="18"/>
                <w:szCs w:val="18"/>
                <w:u w:val="single"/>
              </w:rPr>
              <w:t>to me</w:t>
            </w:r>
            <w:r w:rsidRPr="00BC20FD">
              <w:rPr>
                <w:sz w:val="18"/>
                <w:szCs w:val="18"/>
              </w:rPr>
              <w:t>.</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sz w:val="18"/>
                <w:szCs w:val="18"/>
              </w:rPr>
              <w:t>λέγων </w:t>
            </w:r>
            <w:hyperlink r:id="rId15171"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“Ὑπάγετε </w:t>
            </w:r>
            <w:hyperlink r:id="rId15172" w:tooltip="V-PMA-2P 5217: Hypagete -- To go away, depart, be gone, die." w:history="1">
              <w:r w:rsidRPr="002E139A">
                <w:rPr>
                  <w:rStyle w:val="Hyperlink"/>
                  <w:rFonts w:ascii="Palatino Linotype" w:hAnsi="Palatino Linotype"/>
                  <w:sz w:val="18"/>
                  <w:szCs w:val="18"/>
                </w:rPr>
                <w:t>(Go)</w:t>
              </w:r>
            </w:hyperlink>
            <w:r w:rsidRPr="002E139A">
              <w:rPr>
                <w:rStyle w:val="red1"/>
                <w:rFonts w:ascii="Palatino Linotype" w:hAnsi="Palatino Linotype"/>
                <w:color w:val="auto"/>
                <w:sz w:val="18"/>
                <w:szCs w:val="18"/>
              </w:rPr>
              <w:t xml:space="preserve"> εἰς </w:t>
            </w:r>
            <w:hyperlink r:id="rId15173"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τὴν </w:t>
            </w:r>
            <w:hyperlink r:id="rId15174"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κατέναντι </w:t>
            </w:r>
            <w:hyperlink r:id="rId15175" w:tooltip="Adv 2713: katenanti -- Opposite, in front (of), over against." w:history="1">
              <w:r w:rsidRPr="002E139A">
                <w:rPr>
                  <w:rStyle w:val="Hyperlink"/>
                  <w:rFonts w:ascii="Palatino Linotype" w:hAnsi="Palatino Linotype"/>
                  <w:sz w:val="18"/>
                  <w:szCs w:val="18"/>
                </w:rPr>
                <w:t>(ahead)</w:t>
              </w:r>
            </w:hyperlink>
            <w:r w:rsidRPr="002E139A">
              <w:rPr>
                <w:rStyle w:val="red1"/>
                <w:rFonts w:ascii="Palatino Linotype" w:hAnsi="Palatino Linotype"/>
                <w:color w:val="auto"/>
                <w:sz w:val="18"/>
                <w:szCs w:val="18"/>
              </w:rPr>
              <w:t xml:space="preserve"> κώμην </w:t>
            </w:r>
            <w:hyperlink r:id="rId15176" w:tooltip="N-AFS 2968: kōmēn -- A village, country town." w:history="1">
              <w:r w:rsidRPr="002E139A">
                <w:rPr>
                  <w:rStyle w:val="Hyperlink"/>
                  <w:rFonts w:ascii="Palatino Linotype" w:hAnsi="Palatino Linotype"/>
                  <w:sz w:val="18"/>
                  <w:szCs w:val="18"/>
                </w:rPr>
                <w:t>(village)</w:t>
              </w:r>
            </w:hyperlink>
            <w:r w:rsidRPr="002E139A">
              <w:rPr>
                <w:rStyle w:val="red1"/>
                <w:rFonts w:ascii="Palatino Linotype" w:hAnsi="Palatino Linotype"/>
                <w:color w:val="auto"/>
                <w:sz w:val="18"/>
                <w:szCs w:val="18"/>
              </w:rPr>
              <w:t>, ἐν </w:t>
            </w:r>
            <w:hyperlink r:id="rId1517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ᾗ </w:t>
            </w:r>
            <w:hyperlink r:id="rId15178" w:tooltip="RelPro-DFS 3739: hē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εἰσπορευόμενοι </w:t>
            </w:r>
            <w:hyperlink r:id="rId15179" w:tooltip="V-PPM/P-NMP 1531: eisporeuomenoi -- To journey in(to), to go in(to), enter, intervene." w:history="1">
              <w:r w:rsidRPr="002E139A">
                <w:rPr>
                  <w:rStyle w:val="Hyperlink"/>
                  <w:rFonts w:ascii="Palatino Linotype" w:hAnsi="Palatino Linotype"/>
                  <w:sz w:val="18"/>
                  <w:szCs w:val="18"/>
                </w:rPr>
                <w:t>(entering)</w:t>
              </w:r>
            </w:hyperlink>
            <w:r w:rsidRPr="002E139A">
              <w:rPr>
                <w:rStyle w:val="red1"/>
                <w:rFonts w:ascii="Palatino Linotype" w:hAnsi="Palatino Linotype"/>
                <w:color w:val="auto"/>
                <w:sz w:val="18"/>
                <w:szCs w:val="18"/>
              </w:rPr>
              <w:t xml:space="preserve"> εὑρήσετε </w:t>
            </w:r>
            <w:hyperlink r:id="rId15180" w:tooltip="V-FIA-2P 2147: heurēsete -- To find, learn, discover, especially after searching." w:history="1">
              <w:r w:rsidRPr="002E139A">
                <w:rPr>
                  <w:rStyle w:val="Hyperlink"/>
                  <w:rFonts w:ascii="Palatino Linotype" w:hAnsi="Palatino Linotype"/>
                  <w:sz w:val="18"/>
                  <w:szCs w:val="18"/>
                </w:rPr>
                <w:t>(you will find)</w:t>
              </w:r>
            </w:hyperlink>
            <w:r w:rsidRPr="002E139A">
              <w:rPr>
                <w:rStyle w:val="red1"/>
                <w:rFonts w:ascii="Palatino Linotype" w:hAnsi="Palatino Linotype"/>
                <w:color w:val="auto"/>
                <w:sz w:val="18"/>
                <w:szCs w:val="18"/>
              </w:rPr>
              <w:t xml:space="preserve"> πῶλον </w:t>
            </w:r>
            <w:hyperlink r:id="rId15181" w:tooltip="N-AMS 4454: pōlon -- A colt, young donkey, foal." w:history="1">
              <w:r w:rsidRPr="002E139A">
                <w:rPr>
                  <w:rStyle w:val="Hyperlink"/>
                  <w:rFonts w:ascii="Palatino Linotype" w:hAnsi="Palatino Linotype"/>
                  <w:sz w:val="18"/>
                  <w:szCs w:val="18"/>
                </w:rPr>
                <w:t>(a colt)</w:t>
              </w:r>
            </w:hyperlink>
            <w:r w:rsidRPr="002E139A">
              <w:rPr>
                <w:rStyle w:val="red1"/>
                <w:rFonts w:ascii="Palatino Linotype" w:hAnsi="Palatino Linotype"/>
                <w:color w:val="auto"/>
                <w:sz w:val="18"/>
                <w:szCs w:val="18"/>
              </w:rPr>
              <w:t xml:space="preserve"> δεδεμένον </w:t>
            </w:r>
            <w:hyperlink r:id="rId15182" w:tooltip="V-RPM/P-AMS 1210: dedemenon -- To bind, tie, fasten; to impel, compel; to declare to be prohibited and unlawful." w:history="1">
              <w:r w:rsidRPr="002E139A">
                <w:rPr>
                  <w:rStyle w:val="Hyperlink"/>
                  <w:rFonts w:ascii="Palatino Linotype" w:hAnsi="Palatino Linotype"/>
                  <w:sz w:val="18"/>
                  <w:szCs w:val="18"/>
                </w:rPr>
                <w:t>(having been tied)</w:t>
              </w:r>
            </w:hyperlink>
            <w:r w:rsidRPr="002E139A">
              <w:rPr>
                <w:rStyle w:val="red1"/>
                <w:rFonts w:ascii="Palatino Linotype" w:hAnsi="Palatino Linotype"/>
                <w:color w:val="auto"/>
                <w:sz w:val="18"/>
                <w:szCs w:val="18"/>
              </w:rPr>
              <w:t>, ἐφ’ </w:t>
            </w:r>
            <w:hyperlink r:id="rId15183" w:tooltip="Prep 1909: eph’ -- On, to, against, on the basis of, at." w:history="1">
              <w:r w:rsidRPr="002E139A">
                <w:rPr>
                  <w:rStyle w:val="Hyperlink"/>
                  <w:rFonts w:ascii="Palatino Linotype" w:hAnsi="Palatino Linotype"/>
                  <w:sz w:val="18"/>
                  <w:szCs w:val="18"/>
                </w:rPr>
                <w:t>(on)</w:t>
              </w:r>
            </w:hyperlink>
            <w:r w:rsidRPr="002E139A">
              <w:rPr>
                <w:rStyle w:val="red1"/>
                <w:rFonts w:ascii="Palatino Linotype" w:hAnsi="Palatino Linotype"/>
                <w:color w:val="auto"/>
                <w:sz w:val="18"/>
                <w:szCs w:val="18"/>
              </w:rPr>
              <w:t xml:space="preserve"> ὃν </w:t>
            </w:r>
            <w:hyperlink r:id="rId15184" w:tooltip="RelPro-AMS 3739: hon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οὐδεὶς </w:t>
            </w:r>
            <w:hyperlink r:id="rId15185" w:tooltip="Adj-NMS 3762: oudeis -- No one, none, nothing." w:history="1">
              <w:r w:rsidRPr="002E139A">
                <w:rPr>
                  <w:rStyle w:val="Hyperlink"/>
                  <w:rFonts w:ascii="Palatino Linotype" w:hAnsi="Palatino Linotype"/>
                  <w:sz w:val="18"/>
                  <w:szCs w:val="18"/>
                </w:rPr>
                <w:t>(no one)</w:t>
              </w:r>
            </w:hyperlink>
            <w:r w:rsidRPr="002E139A">
              <w:rPr>
                <w:rStyle w:val="red1"/>
                <w:rFonts w:ascii="Palatino Linotype" w:hAnsi="Palatino Linotype"/>
                <w:color w:val="auto"/>
                <w:sz w:val="18"/>
                <w:szCs w:val="18"/>
              </w:rPr>
              <w:t xml:space="preserve"> πώποτε </w:t>
            </w:r>
            <w:hyperlink r:id="rId15186" w:tooltip="Adv 4455: pōpote -- At any time, ever." w:history="1">
              <w:r w:rsidRPr="002E139A">
                <w:rPr>
                  <w:rStyle w:val="Hyperlink"/>
                  <w:rFonts w:ascii="Palatino Linotype" w:hAnsi="Palatino Linotype"/>
                  <w:sz w:val="18"/>
                  <w:szCs w:val="18"/>
                </w:rPr>
                <w:t>(ever yet)</w:t>
              </w:r>
            </w:hyperlink>
            <w:r w:rsidRPr="002E139A">
              <w:rPr>
                <w:rStyle w:val="red1"/>
                <w:rFonts w:ascii="Palatino Linotype" w:hAnsi="Palatino Linotype"/>
                <w:color w:val="auto"/>
                <w:sz w:val="18"/>
                <w:szCs w:val="18"/>
              </w:rPr>
              <w:t xml:space="preserve"> ἀνθρώπων </w:t>
            </w:r>
            <w:hyperlink r:id="rId15187" w:tooltip="N-GMP 444: anthrōpōn -- A man, one of the human race." w:history="1">
              <w:r w:rsidRPr="002E139A">
                <w:rPr>
                  <w:rStyle w:val="Hyperlink"/>
                  <w:rFonts w:ascii="Palatino Linotype" w:hAnsi="Palatino Linotype"/>
                  <w:sz w:val="18"/>
                  <w:szCs w:val="18"/>
                </w:rPr>
                <w:t>(of men)</w:t>
              </w:r>
            </w:hyperlink>
            <w:r w:rsidRPr="002E139A">
              <w:rPr>
                <w:rStyle w:val="red1"/>
                <w:rFonts w:ascii="Palatino Linotype" w:hAnsi="Palatino Linotype"/>
                <w:color w:val="auto"/>
                <w:sz w:val="18"/>
                <w:szCs w:val="18"/>
              </w:rPr>
              <w:t xml:space="preserve"> ἐκάθισεν </w:t>
            </w:r>
            <w:hyperlink r:id="rId15188" w:tooltip="V-AIA-3S 2523: ekathisen -- (a) to make to sit; to set, appoint, (b) to sit down, to be seated, stay." w:history="1">
              <w:r w:rsidRPr="002E139A">
                <w:rPr>
                  <w:rStyle w:val="Hyperlink"/>
                  <w:rFonts w:ascii="Palatino Linotype" w:hAnsi="Palatino Linotype"/>
                  <w:sz w:val="18"/>
                  <w:szCs w:val="18"/>
                </w:rPr>
                <w:t>(has sat)</w:t>
              </w:r>
            </w:hyperlink>
            <w:r w:rsidRPr="002E139A">
              <w:rPr>
                <w:rStyle w:val="red1"/>
                <w:rFonts w:ascii="Palatino Linotype" w:hAnsi="Palatino Linotype"/>
                <w:color w:val="auto"/>
                <w:sz w:val="18"/>
                <w:szCs w:val="18"/>
              </w:rPr>
              <w:t>; καὶ </w:t>
            </w:r>
            <w:hyperlink r:id="rId1518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λύσαντες </w:t>
            </w:r>
            <w:hyperlink r:id="rId15190" w:tooltip="V-APA-NMP 3089: lysantes -- (a) to loose, untie, release, (b) to break, destroy, set at naught, contravene; to break up a meeting, annul." w:history="1">
              <w:r w:rsidRPr="002E139A">
                <w:rPr>
                  <w:rStyle w:val="Hyperlink"/>
                  <w:rFonts w:ascii="Palatino Linotype" w:hAnsi="Palatino Linotype"/>
                  <w:sz w:val="18"/>
                  <w:szCs w:val="18"/>
                </w:rPr>
                <w:t>(having untied)</w:t>
              </w:r>
            </w:hyperlink>
            <w:r w:rsidRPr="002E139A">
              <w:rPr>
                <w:rStyle w:val="red1"/>
                <w:rFonts w:ascii="Palatino Linotype" w:hAnsi="Palatino Linotype"/>
                <w:color w:val="auto"/>
                <w:sz w:val="18"/>
                <w:szCs w:val="18"/>
              </w:rPr>
              <w:t xml:space="preserve"> αὐτὸν </w:t>
            </w:r>
            <w:hyperlink r:id="rId15191" w:tooltip="PPro-AM3S 846: auton -- He, she, it, they, them, same."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 ἀγάγετε </w:t>
            </w:r>
            <w:hyperlink r:id="rId15192" w:tooltip="V-AMA-2P 71: agagete -- To lead, lead away, bring (a person, or animal), guide, spend a day, go." w:history="1">
              <w:r w:rsidRPr="002E139A">
                <w:rPr>
                  <w:rStyle w:val="Hyperlink"/>
                  <w:rFonts w:ascii="Palatino Linotype" w:hAnsi="Palatino Linotype"/>
                  <w:sz w:val="18"/>
                  <w:szCs w:val="18"/>
                </w:rPr>
                <w:t>(bring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19:30</w:t>
            </w:r>
            <w:r w:rsidR="00DF0719">
              <w:rPr>
                <w:sz w:val="18"/>
                <w:szCs w:val="18"/>
              </w:rPr>
              <w:t xml:space="preserve"> </w:t>
            </w:r>
            <w:r w:rsidRPr="00BC20FD">
              <w:rPr>
                <w:sz w:val="18"/>
                <w:szCs w:val="18"/>
              </w:rPr>
              <w:t xml:space="preserve">Saying, Go ye into the village over against you; in the which at your entering ye shall find a colt tied, whereon yet never man sat: loose him, and bring him </w:t>
            </w:r>
            <w:r w:rsidRPr="008F1384">
              <w:rPr>
                <w:b/>
                <w:sz w:val="18"/>
                <w:szCs w:val="18"/>
                <w:u w:val="single"/>
              </w:rPr>
              <w:t>hither</w:t>
            </w:r>
            <w:r w:rsidRPr="00BC20FD">
              <w:rPr>
                <w:sz w:val="18"/>
                <w:szCs w:val="18"/>
              </w:rPr>
              <w:t>.</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19:30 And if any man ask you, Why do ye loose </w:t>
            </w:r>
            <w:r w:rsidRPr="008F1384">
              <w:rPr>
                <w:b/>
                <w:sz w:val="18"/>
                <w:szCs w:val="18"/>
                <w:u w:val="single"/>
              </w:rPr>
              <w:t>the colt</w:t>
            </w:r>
            <w:r w:rsidRPr="00BC20FD">
              <w:rPr>
                <w:sz w:val="18"/>
                <w:szCs w:val="18"/>
              </w:rPr>
              <w:t xml:space="preserve">? Thus shall ye say unto him, Because the Lord hath need of </w:t>
            </w:r>
            <w:proofErr w:type="gramStart"/>
            <w:r w:rsidRPr="00BC20FD">
              <w:rPr>
                <w:sz w:val="18"/>
                <w:szCs w:val="18"/>
              </w:rPr>
              <w:t>him.</w:t>
            </w:r>
            <w:proofErr w:type="gramEnd"/>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31</w:t>
            </w:r>
            <w:r w:rsidRPr="002E139A">
              <w:rPr>
                <w:rStyle w:val="reftext1"/>
                <w:sz w:val="18"/>
                <w:szCs w:val="18"/>
              </w:rPr>
              <w:t> </w:t>
            </w:r>
            <w:r w:rsidRPr="002E139A">
              <w:rPr>
                <w:rStyle w:val="red1"/>
                <w:rFonts w:ascii="Palatino Linotype" w:hAnsi="Palatino Linotype"/>
                <w:color w:val="auto"/>
                <w:sz w:val="18"/>
                <w:szCs w:val="18"/>
              </w:rPr>
              <w:t>καὶ </w:t>
            </w:r>
            <w:hyperlink r:id="rId1519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ἐάν </w:t>
            </w:r>
            <w:hyperlink r:id="rId15194" w:tooltip="Conj 1437: ean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τις </w:t>
            </w:r>
            <w:hyperlink r:id="rId15195" w:tooltip="IPro-NMS 5100: tis -- Any one, someone, a certain one or thing." w:history="1">
              <w:r w:rsidRPr="002E139A">
                <w:rPr>
                  <w:rStyle w:val="Hyperlink"/>
                  <w:rFonts w:ascii="Palatino Linotype" w:hAnsi="Palatino Linotype"/>
                  <w:sz w:val="18"/>
                  <w:szCs w:val="18"/>
                </w:rPr>
                <w:t>(anyone)</w:t>
              </w:r>
            </w:hyperlink>
            <w:r w:rsidRPr="002E139A">
              <w:rPr>
                <w:rStyle w:val="red1"/>
                <w:rFonts w:ascii="Palatino Linotype" w:hAnsi="Palatino Linotype"/>
                <w:color w:val="auto"/>
                <w:sz w:val="18"/>
                <w:szCs w:val="18"/>
              </w:rPr>
              <w:t xml:space="preserve"> ὑμᾶς </w:t>
            </w:r>
            <w:hyperlink r:id="rId15196" w:tooltip="PPro-A2P 4771: hyma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ἐρωτᾷ </w:t>
            </w:r>
            <w:hyperlink r:id="rId15197" w:tooltip="V-PSA-3S 2065: erōta -- (a) to ask (a question), question, (b) to request, make a request to, pray." w:history="1">
              <w:r w:rsidRPr="002E139A">
                <w:rPr>
                  <w:rStyle w:val="Hyperlink"/>
                  <w:rFonts w:ascii="Palatino Linotype" w:hAnsi="Palatino Linotype"/>
                  <w:sz w:val="18"/>
                  <w:szCs w:val="18"/>
                </w:rPr>
                <w:t>(asks)</w:t>
              </w:r>
            </w:hyperlink>
            <w:r w:rsidRPr="002E139A">
              <w:rPr>
                <w:rStyle w:val="red1"/>
                <w:rFonts w:ascii="Palatino Linotype" w:hAnsi="Palatino Linotype"/>
                <w:color w:val="auto"/>
                <w:sz w:val="18"/>
                <w:szCs w:val="18"/>
              </w:rPr>
              <w:t>, ‘Διὰ </w:t>
            </w:r>
            <w:hyperlink r:id="rId15198"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(Because of)</w:t>
              </w:r>
            </w:hyperlink>
            <w:r w:rsidRPr="002E139A">
              <w:rPr>
                <w:rStyle w:val="red1"/>
                <w:rFonts w:ascii="Palatino Linotype" w:hAnsi="Palatino Linotype"/>
                <w:color w:val="auto"/>
                <w:sz w:val="18"/>
                <w:szCs w:val="18"/>
              </w:rPr>
              <w:t xml:space="preserve"> τί </w:t>
            </w:r>
            <w:hyperlink r:id="rId15199" w:tooltip="IPro-ANS 5101: ti -- Who, which, what, why." w:history="1">
              <w:r w:rsidRPr="002E139A">
                <w:rPr>
                  <w:rStyle w:val="Hyperlink"/>
                  <w:rFonts w:ascii="Palatino Linotype" w:hAnsi="Palatino Linotype"/>
                  <w:sz w:val="18"/>
                  <w:szCs w:val="18"/>
                </w:rPr>
                <w:t>(why)</w:t>
              </w:r>
            </w:hyperlink>
            <w:r w:rsidRPr="002E139A">
              <w:rPr>
                <w:rStyle w:val="red1"/>
                <w:rFonts w:ascii="Palatino Linotype" w:hAnsi="Palatino Linotype"/>
                <w:color w:val="auto"/>
                <w:sz w:val="18"/>
                <w:szCs w:val="18"/>
              </w:rPr>
              <w:t xml:space="preserve"> λύετε </w:t>
            </w:r>
            <w:hyperlink r:id="rId15200" w:tooltip="V-PIA-2P 3089: lyete -- (a) to loose, untie, release, (b) to break, destroy, set at naught, contravene; to break up a meeting, annul." w:history="1">
              <w:r w:rsidRPr="002E139A">
                <w:rPr>
                  <w:rStyle w:val="Hyperlink"/>
                  <w:rFonts w:ascii="Palatino Linotype" w:hAnsi="Palatino Linotype"/>
                  <w:sz w:val="18"/>
                  <w:szCs w:val="18"/>
                </w:rPr>
                <w:t>(do you untie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οὕτως </w:t>
            </w:r>
            <w:hyperlink r:id="rId15201" w:tooltip="Adv 3779: houtōs -- Thus, so, in this manner." w:history="1">
              <w:r w:rsidRPr="002E139A">
                <w:rPr>
                  <w:rStyle w:val="Hyperlink"/>
                  <w:rFonts w:ascii="Palatino Linotype" w:hAnsi="Palatino Linotype"/>
                  <w:sz w:val="18"/>
                  <w:szCs w:val="18"/>
                </w:rPr>
                <w:t>(thus)</w:t>
              </w:r>
            </w:hyperlink>
            <w:r w:rsidRPr="002E139A">
              <w:rPr>
                <w:rStyle w:val="red1"/>
                <w:rFonts w:ascii="Palatino Linotype" w:hAnsi="Palatino Linotype"/>
                <w:color w:val="auto"/>
                <w:sz w:val="18"/>
                <w:szCs w:val="18"/>
              </w:rPr>
              <w:t xml:space="preserve"> ἐρεῖτε </w:t>
            </w:r>
            <w:hyperlink r:id="rId15202" w:tooltip="V-FIA-2P 2046: ereite -- (denoting speech in progress), (a) to say, speak; to mean, mention, tell, (b) to call, name, especially in the pass., (c) to tell, command." w:history="1">
              <w:r w:rsidRPr="002E139A">
                <w:rPr>
                  <w:rStyle w:val="Hyperlink"/>
                  <w:rFonts w:ascii="Palatino Linotype" w:hAnsi="Palatino Linotype"/>
                  <w:sz w:val="18"/>
                  <w:szCs w:val="18"/>
                </w:rPr>
                <w:t>(will you say)</w:t>
              </w:r>
            </w:hyperlink>
            <w:r w:rsidRPr="002E139A">
              <w:rPr>
                <w:rStyle w:val="red1"/>
                <w:rFonts w:ascii="Palatino Linotype" w:hAnsi="Palatino Linotype"/>
                <w:color w:val="auto"/>
                <w:sz w:val="18"/>
                <w:szCs w:val="18"/>
              </w:rPr>
              <w:t>, ‘Ὅτι </w:t>
            </w:r>
            <w:hyperlink r:id="rId15203" w:tooltip="Conj 3754: Hoti -- That, since, because; may introduce direct discourse." w:history="1">
              <w:r w:rsidRPr="002E139A">
                <w:rPr>
                  <w:rStyle w:val="Hyperlink"/>
                  <w:rFonts w:ascii="Palatino Linotype" w:hAnsi="Palatino Linotype"/>
                  <w:sz w:val="18"/>
                  <w:szCs w:val="18"/>
                </w:rPr>
                <w:t>(Because)</w:t>
              </w:r>
            </w:hyperlink>
            <w:r w:rsidRPr="002E139A">
              <w:rPr>
                <w:rStyle w:val="red1"/>
                <w:rFonts w:ascii="Palatino Linotype" w:hAnsi="Palatino Linotype"/>
                <w:color w:val="auto"/>
                <w:sz w:val="18"/>
                <w:szCs w:val="18"/>
              </w:rPr>
              <w:t xml:space="preserve"> Ὁ </w:t>
            </w:r>
            <w:hyperlink r:id="rId15204"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Κύριος </w:t>
            </w:r>
            <w:hyperlink r:id="rId15205" w:tooltip="N-NMS 2962: Kyrios -- Lord, master, sir; the Lord." w:history="1">
              <w:r w:rsidRPr="002E139A">
                <w:rPr>
                  <w:rStyle w:val="Hyperlink"/>
                  <w:rFonts w:ascii="Palatino Linotype" w:hAnsi="Palatino Linotype"/>
                  <w:sz w:val="18"/>
                  <w:szCs w:val="18"/>
                </w:rPr>
                <w:t>(Lord)</w:t>
              </w:r>
            </w:hyperlink>
            <w:r w:rsidRPr="002E139A">
              <w:rPr>
                <w:rStyle w:val="red1"/>
                <w:rFonts w:ascii="Palatino Linotype" w:hAnsi="Palatino Linotype"/>
                <w:color w:val="auto"/>
                <w:sz w:val="18"/>
                <w:szCs w:val="18"/>
              </w:rPr>
              <w:t xml:space="preserve"> αὐτοῦ </w:t>
            </w:r>
            <w:hyperlink r:id="rId15206" w:tooltip="PPro-GM3S 846: autou -- He, she, it, they, them, same." w:history="1">
              <w:r w:rsidRPr="002E139A">
                <w:rPr>
                  <w:rStyle w:val="Hyperlink"/>
                  <w:rFonts w:ascii="Palatino Linotype" w:hAnsi="Palatino Linotype"/>
                  <w:sz w:val="18"/>
                  <w:szCs w:val="18"/>
                </w:rPr>
                <w:t>(of it)</w:t>
              </w:r>
            </w:hyperlink>
            <w:r w:rsidRPr="002E139A">
              <w:rPr>
                <w:rStyle w:val="red1"/>
                <w:rFonts w:ascii="Palatino Linotype" w:hAnsi="Palatino Linotype"/>
                <w:color w:val="auto"/>
                <w:sz w:val="18"/>
                <w:szCs w:val="18"/>
              </w:rPr>
              <w:t xml:space="preserve"> χρείαν </w:t>
            </w:r>
            <w:hyperlink r:id="rId15207" w:tooltip="N-AFS 5532: chreian -- Need, necessity, business." w:history="1">
              <w:r w:rsidRPr="002E139A">
                <w:rPr>
                  <w:rStyle w:val="Hyperlink"/>
                  <w:rFonts w:ascii="Palatino Linotype" w:hAnsi="Palatino Linotype"/>
                  <w:sz w:val="18"/>
                  <w:szCs w:val="18"/>
                </w:rPr>
                <w:t>(need)</w:t>
              </w:r>
            </w:hyperlink>
            <w:r w:rsidRPr="002E139A">
              <w:rPr>
                <w:rStyle w:val="red1"/>
                <w:rFonts w:ascii="Palatino Linotype" w:hAnsi="Palatino Linotype"/>
                <w:color w:val="auto"/>
                <w:sz w:val="18"/>
                <w:szCs w:val="18"/>
              </w:rPr>
              <w:t xml:space="preserve"> ἔχει </w:t>
            </w:r>
            <w:hyperlink r:id="rId15208" w:tooltip="V-PIA-3S 2192: echei -- To have, hold, possess." w:history="1">
              <w:r w:rsidRPr="002E139A">
                <w:rPr>
                  <w:rStyle w:val="Hyperlink"/>
                  <w:rFonts w:ascii="Palatino Linotype" w:hAnsi="Palatino Linotype"/>
                  <w:sz w:val="18"/>
                  <w:szCs w:val="18"/>
                </w:rPr>
                <w:t>(has)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19:31</w:t>
            </w:r>
            <w:r w:rsidR="00DF0719">
              <w:rPr>
                <w:sz w:val="18"/>
                <w:szCs w:val="18"/>
              </w:rPr>
              <w:t xml:space="preserve"> </w:t>
            </w:r>
            <w:r w:rsidRPr="00BC20FD">
              <w:rPr>
                <w:sz w:val="18"/>
                <w:szCs w:val="18"/>
              </w:rPr>
              <w:t xml:space="preserve">And if any man ask you, Why do ye loose </w:t>
            </w:r>
            <w:r w:rsidRPr="008F1384">
              <w:rPr>
                <w:b/>
                <w:sz w:val="18"/>
                <w:szCs w:val="18"/>
                <w:u w:val="single"/>
              </w:rPr>
              <w:t>him</w:t>
            </w:r>
            <w:r w:rsidRPr="00BC20FD">
              <w:rPr>
                <w:sz w:val="18"/>
                <w:szCs w:val="18"/>
              </w:rPr>
              <w:t xml:space="preserve">? </w:t>
            </w:r>
            <w:proofErr w:type="gramStart"/>
            <w:r w:rsidRPr="00BC20FD">
              <w:rPr>
                <w:sz w:val="18"/>
                <w:szCs w:val="18"/>
              </w:rPr>
              <w:t>thus</w:t>
            </w:r>
            <w:proofErr w:type="gramEnd"/>
            <w:r w:rsidRPr="00BC20FD">
              <w:rPr>
                <w:sz w:val="18"/>
                <w:szCs w:val="18"/>
              </w:rPr>
              <w:t xml:space="preserve"> shall ye say unto him, Because the Lord hath need of him.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19:31 And they, </w:t>
            </w:r>
            <w:r w:rsidRPr="008F1384">
              <w:rPr>
                <w:b/>
                <w:sz w:val="18"/>
                <w:szCs w:val="18"/>
                <w:u w:val="single"/>
              </w:rPr>
              <w:t>who</w:t>
            </w:r>
            <w:r w:rsidRPr="00BC20FD">
              <w:rPr>
                <w:sz w:val="18"/>
                <w:szCs w:val="18"/>
              </w:rPr>
              <w:t xml:space="preserve"> were sent, went their way and found even as he had said unto them.</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sz w:val="18"/>
                <w:szCs w:val="18"/>
              </w:rPr>
              <w:t>Ἀπελθόντες </w:t>
            </w:r>
            <w:hyperlink r:id="rId15209" w:tooltip="V-APA-NMP 565: Apelthontes -- To come or go away from, depart, return, arrive, go after, follow." w:history="1">
              <w:r w:rsidRPr="002E139A">
                <w:rPr>
                  <w:rStyle w:val="Hyperlink"/>
                  <w:rFonts w:ascii="Palatino Linotype" w:hAnsi="Palatino Linotype"/>
                  <w:sz w:val="18"/>
                  <w:szCs w:val="18"/>
                </w:rPr>
                <w:t>(Having departed)</w:t>
              </w:r>
            </w:hyperlink>
            <w:r w:rsidRPr="002E139A">
              <w:rPr>
                <w:rFonts w:ascii="Palatino Linotype" w:hAnsi="Palatino Linotype"/>
                <w:sz w:val="18"/>
                <w:szCs w:val="18"/>
              </w:rPr>
              <w:t xml:space="preserve"> δὲ </w:t>
            </w:r>
            <w:hyperlink r:id="rId1521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οἱ </w:t>
            </w:r>
            <w:hyperlink r:id="rId15211"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ἀπεσταλμένοι </w:t>
            </w:r>
            <w:hyperlink r:id="rId15212" w:tooltip="V-RPM/P-NMP 649: apestalmenoi -- To send forth, send (as a messenger, commission, etc.), send away, dismiss." w:history="1">
              <w:r w:rsidRPr="002E139A">
                <w:rPr>
                  <w:rStyle w:val="Hyperlink"/>
                  <w:rFonts w:ascii="Palatino Linotype" w:hAnsi="Palatino Linotype"/>
                  <w:sz w:val="18"/>
                  <w:szCs w:val="18"/>
                </w:rPr>
                <w:t>(having been sent)</w:t>
              </w:r>
            </w:hyperlink>
            <w:r w:rsidRPr="002E139A">
              <w:rPr>
                <w:rFonts w:ascii="Palatino Linotype" w:hAnsi="Palatino Linotype"/>
                <w:sz w:val="18"/>
                <w:szCs w:val="18"/>
              </w:rPr>
              <w:t xml:space="preserve"> εὗρον </w:t>
            </w:r>
            <w:hyperlink r:id="rId15213" w:tooltip="V-AIA-3P 2147: heuron -- To find, learn, discover, especially after searching." w:history="1">
              <w:r w:rsidRPr="002E139A">
                <w:rPr>
                  <w:rStyle w:val="Hyperlink"/>
                  <w:rFonts w:ascii="Palatino Linotype" w:hAnsi="Palatino Linotype"/>
                  <w:sz w:val="18"/>
                  <w:szCs w:val="18"/>
                </w:rPr>
                <w:t>(found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καθὼς </w:t>
            </w:r>
            <w:hyperlink r:id="rId15214" w:tooltip="Adv 2531: kathōs -- According to the manner in which, in the degree that, just as, as."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εἶπεν </w:t>
            </w:r>
            <w:hyperlink r:id="rId15215" w:tooltip="V-AIA-3S 2036: eipen -- Answer, bid, bring word, command." w:history="1">
              <w:r w:rsidRPr="002E139A">
                <w:rPr>
                  <w:rStyle w:val="Hyperlink"/>
                  <w:rFonts w:ascii="Palatino Linotype" w:hAnsi="Palatino Linotype"/>
                  <w:sz w:val="18"/>
                  <w:szCs w:val="18"/>
                </w:rPr>
                <w:t>(He had said)</w:t>
              </w:r>
            </w:hyperlink>
            <w:r w:rsidRPr="002E139A">
              <w:rPr>
                <w:rFonts w:ascii="Palatino Linotype" w:hAnsi="Palatino Linotype"/>
                <w:sz w:val="18"/>
                <w:szCs w:val="18"/>
              </w:rPr>
              <w:t xml:space="preserve"> αὐτοῖς </w:t>
            </w:r>
            <w:hyperlink r:id="rId15216"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19:32</w:t>
            </w:r>
            <w:r w:rsidR="00DF0719">
              <w:rPr>
                <w:sz w:val="18"/>
                <w:szCs w:val="18"/>
              </w:rPr>
              <w:t xml:space="preserve"> </w:t>
            </w:r>
            <w:r w:rsidRPr="00BC20FD">
              <w:rPr>
                <w:sz w:val="18"/>
                <w:szCs w:val="18"/>
              </w:rPr>
              <w:t xml:space="preserve">And they </w:t>
            </w:r>
            <w:r w:rsidRPr="008F1384">
              <w:rPr>
                <w:b/>
                <w:sz w:val="18"/>
                <w:szCs w:val="18"/>
                <w:u w:val="single"/>
              </w:rPr>
              <w:t>that</w:t>
            </w:r>
            <w:r w:rsidRPr="00BC20FD">
              <w:rPr>
                <w:sz w:val="18"/>
                <w:szCs w:val="18"/>
              </w:rPr>
              <w:t xml:space="preserve"> were sent went their way, and found even as he had said unto them.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19:32 And as they were loosing the colt, the owners thereof said unto them, Why loose ye the colt?</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sz w:val="18"/>
                <w:szCs w:val="18"/>
              </w:rPr>
              <w:t>λυόντων </w:t>
            </w:r>
            <w:hyperlink r:id="rId15217" w:tooltip="V-PPA-GMP 3089: lyontōn -- (a) to loose, untie, release, (b) to break, destroy, set at naught, contravene; to break up a meeting, annul." w:history="1">
              <w:r w:rsidRPr="002E139A">
                <w:rPr>
                  <w:rStyle w:val="Hyperlink"/>
                  <w:rFonts w:ascii="Palatino Linotype" w:hAnsi="Palatino Linotype"/>
                  <w:sz w:val="18"/>
                  <w:szCs w:val="18"/>
                </w:rPr>
                <w:t>(On untying)</w:t>
              </w:r>
            </w:hyperlink>
            <w:r w:rsidRPr="002E139A">
              <w:rPr>
                <w:rFonts w:ascii="Palatino Linotype" w:hAnsi="Palatino Linotype"/>
                <w:sz w:val="18"/>
                <w:szCs w:val="18"/>
              </w:rPr>
              <w:t xml:space="preserve"> δὲ </w:t>
            </w:r>
            <w:hyperlink r:id="rId1521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αὐτῶν </w:t>
            </w:r>
            <w:hyperlink r:id="rId15219"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τὸν </w:t>
            </w:r>
            <w:hyperlink r:id="rId15220"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πῶλον </w:t>
            </w:r>
            <w:hyperlink r:id="rId15221" w:tooltip="N-AMS 4454: pōlon -- A colt, young donkey, foal." w:history="1">
              <w:r w:rsidRPr="002E139A">
                <w:rPr>
                  <w:rStyle w:val="Hyperlink"/>
                  <w:rFonts w:ascii="Palatino Linotype" w:hAnsi="Palatino Linotype"/>
                  <w:sz w:val="18"/>
                  <w:szCs w:val="18"/>
                </w:rPr>
                <w:t>(colt)</w:t>
              </w:r>
            </w:hyperlink>
            <w:r w:rsidRPr="002E139A">
              <w:rPr>
                <w:rFonts w:ascii="Palatino Linotype" w:hAnsi="Palatino Linotype"/>
                <w:sz w:val="18"/>
                <w:szCs w:val="18"/>
              </w:rPr>
              <w:t>, εἶπαν </w:t>
            </w:r>
            <w:hyperlink r:id="rId15222" w:tooltip="V-AIA-3P 2036: eipa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οἱ </w:t>
            </w:r>
            <w:hyperlink r:id="rId15223"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κύριοι </w:t>
            </w:r>
            <w:hyperlink r:id="rId15224" w:tooltip="N-NMP 2962: kyrioi -- Lord, master, sir; the Lord." w:history="1">
              <w:r w:rsidRPr="002E139A">
                <w:rPr>
                  <w:rStyle w:val="Hyperlink"/>
                  <w:rFonts w:ascii="Palatino Linotype" w:hAnsi="Palatino Linotype"/>
                  <w:sz w:val="18"/>
                  <w:szCs w:val="18"/>
                </w:rPr>
                <w:t>(masters)</w:t>
              </w:r>
            </w:hyperlink>
            <w:r w:rsidRPr="002E139A">
              <w:rPr>
                <w:rFonts w:ascii="Palatino Linotype" w:hAnsi="Palatino Linotype"/>
                <w:sz w:val="18"/>
                <w:szCs w:val="18"/>
              </w:rPr>
              <w:t xml:space="preserve"> αὐτοῦ </w:t>
            </w:r>
            <w:hyperlink r:id="rId15225" w:tooltip="PPro-GM3S 846: autou -- He, she, it, they, them, same." w:history="1">
              <w:r w:rsidRPr="002E139A">
                <w:rPr>
                  <w:rStyle w:val="Hyperlink"/>
                  <w:rFonts w:ascii="Palatino Linotype" w:hAnsi="Palatino Linotype"/>
                  <w:sz w:val="18"/>
                  <w:szCs w:val="18"/>
                </w:rPr>
                <w:t>(of it)</w:t>
              </w:r>
            </w:hyperlink>
            <w:r w:rsidRPr="002E139A">
              <w:rPr>
                <w:rFonts w:ascii="Palatino Linotype" w:hAnsi="Palatino Linotype"/>
                <w:sz w:val="18"/>
                <w:szCs w:val="18"/>
              </w:rPr>
              <w:t xml:space="preserve"> πρὸς </w:t>
            </w:r>
            <w:hyperlink r:id="rId15226"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5227"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“Τί </w:t>
            </w:r>
            <w:hyperlink r:id="rId15228" w:tooltip="IPro-ANS 5101: Ti -- Who, which, what, why." w:history="1">
              <w:r w:rsidRPr="002E139A">
                <w:rPr>
                  <w:rStyle w:val="Hyperlink"/>
                  <w:rFonts w:ascii="Palatino Linotype" w:hAnsi="Palatino Linotype"/>
                  <w:sz w:val="18"/>
                  <w:szCs w:val="18"/>
                </w:rPr>
                <w:t>(Why)</w:t>
              </w:r>
            </w:hyperlink>
            <w:r w:rsidRPr="002E139A">
              <w:rPr>
                <w:rFonts w:ascii="Palatino Linotype" w:hAnsi="Palatino Linotype"/>
                <w:sz w:val="18"/>
                <w:szCs w:val="18"/>
              </w:rPr>
              <w:t xml:space="preserve"> λύετε </w:t>
            </w:r>
            <w:hyperlink r:id="rId15229" w:tooltip="V-PIA-2P 3089: lyete -- (a) to loose, untie, release, (b) to break, destroy, set at naught, contravene; to break up a meeting, annul." w:history="1">
              <w:r w:rsidRPr="002E139A">
                <w:rPr>
                  <w:rStyle w:val="Hyperlink"/>
                  <w:rFonts w:ascii="Palatino Linotype" w:hAnsi="Palatino Linotype"/>
                  <w:sz w:val="18"/>
                  <w:szCs w:val="18"/>
                </w:rPr>
                <w:t>(untie you)</w:t>
              </w:r>
            </w:hyperlink>
            <w:r w:rsidRPr="002E139A">
              <w:rPr>
                <w:rFonts w:ascii="Palatino Linotype" w:hAnsi="Palatino Linotype"/>
                <w:sz w:val="18"/>
                <w:szCs w:val="18"/>
              </w:rPr>
              <w:t xml:space="preserve"> τὸν </w:t>
            </w:r>
            <w:hyperlink r:id="rId15230"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πῶλον </w:t>
            </w:r>
            <w:hyperlink r:id="rId15231" w:tooltip="N-AMS 4454: pōlon -- A colt, young donkey, foal." w:history="1">
              <w:r w:rsidRPr="002E139A">
                <w:rPr>
                  <w:rStyle w:val="Hyperlink"/>
                  <w:rFonts w:ascii="Palatino Linotype" w:hAnsi="Palatino Linotype"/>
                  <w:sz w:val="18"/>
                  <w:szCs w:val="18"/>
                </w:rPr>
                <w:t>(colt)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19:33</w:t>
            </w:r>
            <w:r w:rsidR="00DF0719">
              <w:rPr>
                <w:sz w:val="18"/>
                <w:szCs w:val="18"/>
              </w:rPr>
              <w:t xml:space="preserve"> </w:t>
            </w:r>
            <w:r w:rsidRPr="00BC20FD">
              <w:rPr>
                <w:sz w:val="18"/>
                <w:szCs w:val="18"/>
              </w:rPr>
              <w:t>And as they were loosing the colt, the owners thereof said unto them, Why loose ye the colt?</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19:33 And they said, The Lord hath need of him.</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sz w:val="18"/>
                <w:szCs w:val="18"/>
              </w:rPr>
              <w:t>Οἱ </w:t>
            </w:r>
            <w:hyperlink r:id="rId15232"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523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15234"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xml:space="preserve"> ὅτι </w:t>
            </w:r>
            <w:hyperlink r:id="rId15235"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“Ὁ </w:t>
            </w:r>
            <w:hyperlink r:id="rId15236"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15237" w:tooltip="N-NMS 2962: Kyrios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αὐτοῦ </w:t>
            </w:r>
            <w:hyperlink r:id="rId15238" w:tooltip="PPro-GM3S 846: autou -- He, she, it, they, them, same." w:history="1">
              <w:r w:rsidRPr="002E139A">
                <w:rPr>
                  <w:rStyle w:val="Hyperlink"/>
                  <w:rFonts w:ascii="Palatino Linotype" w:hAnsi="Palatino Linotype"/>
                  <w:sz w:val="18"/>
                  <w:szCs w:val="18"/>
                </w:rPr>
                <w:t>(of it)</w:t>
              </w:r>
            </w:hyperlink>
            <w:r w:rsidRPr="002E139A">
              <w:rPr>
                <w:rFonts w:ascii="Palatino Linotype" w:hAnsi="Palatino Linotype"/>
                <w:sz w:val="18"/>
                <w:szCs w:val="18"/>
              </w:rPr>
              <w:t xml:space="preserve"> χρείαν </w:t>
            </w:r>
            <w:hyperlink r:id="rId15239" w:tooltip="N-AFS 5532: chreian -- Need, necessity, business." w:history="1">
              <w:r w:rsidRPr="002E139A">
                <w:rPr>
                  <w:rStyle w:val="Hyperlink"/>
                  <w:rFonts w:ascii="Palatino Linotype" w:hAnsi="Palatino Linotype"/>
                  <w:sz w:val="18"/>
                  <w:szCs w:val="18"/>
                </w:rPr>
                <w:t>(need)</w:t>
              </w:r>
            </w:hyperlink>
            <w:r w:rsidRPr="002E139A">
              <w:rPr>
                <w:rFonts w:ascii="Palatino Linotype" w:hAnsi="Palatino Linotype"/>
                <w:sz w:val="18"/>
                <w:szCs w:val="18"/>
              </w:rPr>
              <w:t xml:space="preserve"> ἔχει </w:t>
            </w:r>
            <w:hyperlink r:id="rId15240" w:tooltip="V-PIA-3S 2192: echei -- To have, hold, possess." w:history="1">
              <w:r w:rsidRPr="002E139A">
                <w:rPr>
                  <w:rStyle w:val="Hyperlink"/>
                  <w:rFonts w:ascii="Palatino Linotype" w:hAnsi="Palatino Linotype"/>
                  <w:sz w:val="18"/>
                  <w:szCs w:val="18"/>
                </w:rPr>
                <w:t>(has)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19:34</w:t>
            </w:r>
            <w:r w:rsidR="00DF0719">
              <w:rPr>
                <w:sz w:val="18"/>
                <w:szCs w:val="18"/>
              </w:rPr>
              <w:t xml:space="preserve"> </w:t>
            </w:r>
            <w:r w:rsidRPr="00BC20FD">
              <w:rPr>
                <w:sz w:val="18"/>
                <w:szCs w:val="18"/>
              </w:rPr>
              <w:t>And they said, The Lord hath need of him.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19:34 And they brought him to Jesus; and they cast their garments upon the colt, and they set Jesus thereon.</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sz w:val="18"/>
                <w:szCs w:val="18"/>
              </w:rPr>
              <w:t>Καὶ </w:t>
            </w:r>
            <w:hyperlink r:id="rId1524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ἤγαγον </w:t>
            </w:r>
            <w:hyperlink r:id="rId15242" w:tooltip="V-AIA-3P 71: ēgagon -- To lead, lead away, bring (a person, or animal), guide, spend a day, go." w:history="1">
              <w:r w:rsidRPr="002E139A">
                <w:rPr>
                  <w:rStyle w:val="Hyperlink"/>
                  <w:rFonts w:ascii="Palatino Linotype" w:hAnsi="Palatino Linotype"/>
                  <w:sz w:val="18"/>
                  <w:szCs w:val="18"/>
                </w:rPr>
                <w:t>(they led)</w:t>
              </w:r>
            </w:hyperlink>
            <w:r w:rsidRPr="002E139A">
              <w:rPr>
                <w:rFonts w:ascii="Palatino Linotype" w:hAnsi="Palatino Linotype"/>
                <w:sz w:val="18"/>
                <w:szCs w:val="18"/>
              </w:rPr>
              <w:t xml:space="preserve"> αὐτὸν </w:t>
            </w:r>
            <w:hyperlink r:id="rId15243" w:tooltip="PPro-AM3S 846: auton -- He, she, it, they, them, same." w:history="1">
              <w:r w:rsidRPr="002E139A">
                <w:rPr>
                  <w:rStyle w:val="Hyperlink"/>
                  <w:rFonts w:ascii="Palatino Linotype" w:hAnsi="Palatino Linotype"/>
                  <w:sz w:val="18"/>
                  <w:szCs w:val="18"/>
                </w:rPr>
                <w:t>(it)</w:t>
              </w:r>
            </w:hyperlink>
            <w:r w:rsidRPr="002E139A">
              <w:rPr>
                <w:rFonts w:ascii="Palatino Linotype" w:hAnsi="Palatino Linotype"/>
                <w:sz w:val="18"/>
                <w:szCs w:val="18"/>
              </w:rPr>
              <w:t xml:space="preserve"> πρὸς </w:t>
            </w:r>
            <w:hyperlink r:id="rId1524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15245"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15246"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καὶ </w:t>
            </w:r>
            <w:hyperlink r:id="rId1524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ἐπιρίψαντες </w:t>
            </w:r>
            <w:hyperlink r:id="rId15248" w:tooltip="V-APA-NMP 1977: epiripsantes -- To throw (cast) (upon), as of cares." w:history="1">
              <w:r w:rsidRPr="002E139A">
                <w:rPr>
                  <w:rStyle w:val="Hyperlink"/>
                  <w:rFonts w:ascii="Palatino Linotype" w:hAnsi="Palatino Linotype"/>
                  <w:sz w:val="18"/>
                  <w:szCs w:val="18"/>
                </w:rPr>
                <w:t>(having cast)</w:t>
              </w:r>
            </w:hyperlink>
            <w:r w:rsidRPr="002E139A">
              <w:rPr>
                <w:rFonts w:ascii="Palatino Linotype" w:hAnsi="Palatino Linotype"/>
                <w:sz w:val="18"/>
                <w:szCs w:val="18"/>
              </w:rPr>
              <w:t xml:space="preserve"> αὐτῶν </w:t>
            </w:r>
            <w:hyperlink r:id="rId15249" w:tooltip="PPro-GM3P 846: autōn -- He, she, it, they, them, same." w:history="1">
              <w:r w:rsidRPr="002E139A">
                <w:rPr>
                  <w:rStyle w:val="Hyperlink"/>
                  <w:rFonts w:ascii="Palatino Linotype" w:hAnsi="Palatino Linotype"/>
                  <w:sz w:val="18"/>
                  <w:szCs w:val="18"/>
                </w:rPr>
                <w:t>(their)</w:t>
              </w:r>
            </w:hyperlink>
            <w:r w:rsidRPr="002E139A">
              <w:rPr>
                <w:rFonts w:ascii="Palatino Linotype" w:hAnsi="Palatino Linotype"/>
                <w:sz w:val="18"/>
                <w:szCs w:val="18"/>
              </w:rPr>
              <w:t xml:space="preserve"> τὰ </w:t>
            </w:r>
            <w:hyperlink r:id="rId15250" w:tooltip="Art-ANP 3588: ta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ἱμάτια </w:t>
            </w:r>
            <w:hyperlink r:id="rId15251" w:tooltip="N-ANP 2440: himatia -- A long flowing outer garment, tunic." w:history="1">
              <w:r w:rsidRPr="002E139A">
                <w:rPr>
                  <w:rStyle w:val="Hyperlink"/>
                  <w:rFonts w:ascii="Palatino Linotype" w:hAnsi="Palatino Linotype"/>
                  <w:sz w:val="18"/>
                  <w:szCs w:val="18"/>
                </w:rPr>
                <w:t>(garments)</w:t>
              </w:r>
            </w:hyperlink>
            <w:r w:rsidRPr="002E139A">
              <w:rPr>
                <w:rFonts w:ascii="Palatino Linotype" w:hAnsi="Palatino Linotype"/>
                <w:sz w:val="18"/>
                <w:szCs w:val="18"/>
              </w:rPr>
              <w:t xml:space="preserve"> ἐπὶ </w:t>
            </w:r>
            <w:hyperlink r:id="rId15252" w:tooltip="Prep 1909: epi -- On, to, against, on the basis of, at."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τὸν </w:t>
            </w:r>
            <w:hyperlink r:id="rId1525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πῶλον </w:t>
            </w:r>
            <w:hyperlink r:id="rId15254" w:tooltip="N-AMS 4454: pōlon -- A colt, young donkey, foal." w:history="1">
              <w:r w:rsidRPr="002E139A">
                <w:rPr>
                  <w:rStyle w:val="Hyperlink"/>
                  <w:rFonts w:ascii="Palatino Linotype" w:hAnsi="Palatino Linotype"/>
                  <w:sz w:val="18"/>
                  <w:szCs w:val="18"/>
                </w:rPr>
                <w:t>(colt)</w:t>
              </w:r>
            </w:hyperlink>
            <w:r w:rsidRPr="002E139A">
              <w:rPr>
                <w:rFonts w:ascii="Palatino Linotype" w:hAnsi="Palatino Linotype"/>
                <w:sz w:val="18"/>
                <w:szCs w:val="18"/>
              </w:rPr>
              <w:t>, ἐπεβίβασαν </w:t>
            </w:r>
            <w:hyperlink r:id="rId15255" w:tooltip="V-AIA-3P 1913: epebibasan -- To place upon (a horse, mule)." w:history="1">
              <w:r w:rsidRPr="002E139A">
                <w:rPr>
                  <w:rStyle w:val="Hyperlink"/>
                  <w:rFonts w:ascii="Palatino Linotype" w:hAnsi="Palatino Linotype"/>
                  <w:sz w:val="18"/>
                  <w:szCs w:val="18"/>
                </w:rPr>
                <w:t>(they put on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τὸν </w:t>
            </w:r>
            <w:hyperlink r:id="rId15256"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15257"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19:35</w:t>
            </w:r>
            <w:r w:rsidR="00DF0719">
              <w:rPr>
                <w:sz w:val="18"/>
                <w:szCs w:val="18"/>
              </w:rPr>
              <w:t xml:space="preserve"> </w:t>
            </w:r>
            <w:r w:rsidRPr="00BC20FD">
              <w:rPr>
                <w:sz w:val="18"/>
                <w:szCs w:val="18"/>
              </w:rPr>
              <w:t>And they brought him to Jesus: and they cast their garments upon the colt, and they set Jesus thereon.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19:35 And as he went, they spread their clothes in the way.</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sz w:val="18"/>
                <w:szCs w:val="18"/>
              </w:rPr>
              <w:t>Πορευομένου </w:t>
            </w:r>
            <w:hyperlink r:id="rId15258" w:tooltip="V-PPM/P-GMS 4198: Poreuomenou -- To travel, journey, go, die." w:history="1">
              <w:r w:rsidRPr="002E139A">
                <w:rPr>
                  <w:rStyle w:val="Hyperlink"/>
                  <w:rFonts w:ascii="Palatino Linotype" w:hAnsi="Palatino Linotype"/>
                  <w:sz w:val="18"/>
                  <w:szCs w:val="18"/>
                </w:rPr>
                <w:t>(Going)</w:t>
              </w:r>
            </w:hyperlink>
            <w:r w:rsidRPr="002E139A">
              <w:rPr>
                <w:rFonts w:ascii="Palatino Linotype" w:hAnsi="Palatino Linotype"/>
                <w:sz w:val="18"/>
                <w:szCs w:val="18"/>
              </w:rPr>
              <w:t xml:space="preserve"> δὲ </w:t>
            </w:r>
            <w:hyperlink r:id="rId1525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αὐτοῦ </w:t>
            </w:r>
            <w:hyperlink r:id="rId1526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ὑπεστρώννυον </w:t>
            </w:r>
            <w:hyperlink r:id="rId15261" w:tooltip="V-IIA-3P 5291: hypestrōnnyon -- To spread under, strew under." w:history="1">
              <w:r w:rsidRPr="002E139A">
                <w:rPr>
                  <w:rStyle w:val="Hyperlink"/>
                  <w:rFonts w:ascii="Palatino Linotype" w:hAnsi="Palatino Linotype"/>
                  <w:sz w:val="18"/>
                  <w:szCs w:val="18"/>
                </w:rPr>
                <w:t>(they were spreading)</w:t>
              </w:r>
            </w:hyperlink>
            <w:r w:rsidRPr="002E139A">
              <w:rPr>
                <w:rFonts w:ascii="Palatino Linotype" w:hAnsi="Palatino Linotype"/>
                <w:sz w:val="18"/>
                <w:szCs w:val="18"/>
              </w:rPr>
              <w:t xml:space="preserve"> τὰ </w:t>
            </w:r>
            <w:hyperlink r:id="rId15262"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ἱμάτια </w:t>
            </w:r>
            <w:hyperlink r:id="rId15263" w:tooltip="N-ANP 2440: himatia -- A long flowing outer garment, tunic." w:history="1">
              <w:r w:rsidRPr="002E139A">
                <w:rPr>
                  <w:rStyle w:val="Hyperlink"/>
                  <w:rFonts w:ascii="Palatino Linotype" w:hAnsi="Palatino Linotype"/>
                  <w:sz w:val="18"/>
                  <w:szCs w:val="18"/>
                </w:rPr>
                <w:t>(garments)</w:t>
              </w:r>
            </w:hyperlink>
            <w:r w:rsidRPr="002E139A">
              <w:rPr>
                <w:rFonts w:ascii="Palatino Linotype" w:hAnsi="Palatino Linotype"/>
                <w:sz w:val="18"/>
                <w:szCs w:val="18"/>
              </w:rPr>
              <w:t xml:space="preserve"> ἑαυτῶν </w:t>
            </w:r>
            <w:hyperlink r:id="rId15264" w:tooltip="RefPro-GM3P 1438: heautōn -- Himself, herself, itself."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ἐν </w:t>
            </w:r>
            <w:hyperlink r:id="rId15265"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τῇ </w:t>
            </w:r>
            <w:hyperlink r:id="rId15266"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ὁδῷ </w:t>
            </w:r>
            <w:hyperlink r:id="rId15267" w:tooltip="N-DFS 3598: hodō -- A way, road, journey, path." w:history="1">
              <w:r w:rsidRPr="002E139A">
                <w:rPr>
                  <w:rStyle w:val="Hyperlink"/>
                  <w:rFonts w:ascii="Palatino Linotype" w:hAnsi="Palatino Linotype"/>
                  <w:sz w:val="18"/>
                  <w:szCs w:val="18"/>
                </w:rPr>
                <w:t>(road)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19:36</w:t>
            </w:r>
            <w:r w:rsidR="00DF0719">
              <w:rPr>
                <w:sz w:val="18"/>
                <w:szCs w:val="18"/>
              </w:rPr>
              <w:t xml:space="preserve"> </w:t>
            </w:r>
            <w:r w:rsidRPr="00BC20FD">
              <w:rPr>
                <w:sz w:val="18"/>
                <w:szCs w:val="18"/>
              </w:rPr>
              <w:t>And as he went, they spread their clothes in the way.</w:t>
            </w:r>
          </w:p>
        </w:tc>
      </w:tr>
      <w:tr w:rsidR="00DB7104" w:rsidRPr="00696B1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19:36 And when he was come nigh, even now at the descent of the mount of Olives, the whole multitude of the disciples began to rejoice and praise God with a loud voice for all the mighty works that they had seen,</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ἐγγίζοντος </w:t>
            </w:r>
            <w:hyperlink r:id="rId15268" w:tooltip="V-PPA-GMS 1448: engizontos -- To bring near; to come near, approach." w:history="1">
              <w:r w:rsidRPr="002E139A">
                <w:rPr>
                  <w:rStyle w:val="Hyperlink"/>
                  <w:rFonts w:ascii="Palatino Linotype" w:hAnsi="Palatino Linotype"/>
                  <w:sz w:val="18"/>
                  <w:szCs w:val="18"/>
                </w:rPr>
                <w:t>(Drawing near)</w:t>
              </w:r>
            </w:hyperlink>
            <w:r w:rsidRPr="002E139A">
              <w:rPr>
                <w:rFonts w:ascii="Palatino Linotype" w:hAnsi="Palatino Linotype"/>
                <w:sz w:val="18"/>
                <w:szCs w:val="18"/>
              </w:rPr>
              <w:t xml:space="preserve"> δὲ </w:t>
            </w:r>
            <w:hyperlink r:id="rId1526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αὐτοῦ </w:t>
            </w:r>
            <w:hyperlink r:id="rId1527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ἤδη </w:t>
            </w:r>
            <w:hyperlink r:id="rId15271" w:tooltip="Adv 2235: ēdē -- Already; now at length, now after all this waiting." w:history="1">
              <w:r w:rsidRPr="002E139A">
                <w:rPr>
                  <w:rStyle w:val="Hyperlink"/>
                  <w:rFonts w:ascii="Palatino Linotype" w:hAnsi="Palatino Linotype"/>
                  <w:sz w:val="18"/>
                  <w:szCs w:val="18"/>
                </w:rPr>
                <w:t>(already)</w:t>
              </w:r>
            </w:hyperlink>
            <w:r w:rsidRPr="002E139A">
              <w:rPr>
                <w:rFonts w:ascii="Palatino Linotype" w:hAnsi="Palatino Linotype"/>
                <w:sz w:val="18"/>
                <w:szCs w:val="18"/>
              </w:rPr>
              <w:t xml:space="preserve"> πρὸς </w:t>
            </w:r>
            <w:hyperlink r:id="rId15272" w:tooltip="Prep 4314: pros -- To, towards, with."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τῇ </w:t>
            </w:r>
            <w:hyperlink r:id="rId15273"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καταβάσει </w:t>
            </w:r>
            <w:hyperlink r:id="rId15274" w:tooltip="N-DFS 2600: katabasei -- Descent." w:history="1">
              <w:r w:rsidRPr="002E139A">
                <w:rPr>
                  <w:rStyle w:val="Hyperlink"/>
                  <w:rFonts w:ascii="Palatino Linotype" w:hAnsi="Palatino Linotype"/>
                  <w:sz w:val="18"/>
                  <w:szCs w:val="18"/>
                </w:rPr>
                <w:t>(descent)</w:t>
              </w:r>
            </w:hyperlink>
            <w:r w:rsidRPr="002E139A">
              <w:rPr>
                <w:rFonts w:ascii="Palatino Linotype" w:hAnsi="Palatino Linotype"/>
                <w:sz w:val="18"/>
                <w:szCs w:val="18"/>
              </w:rPr>
              <w:t xml:space="preserve"> τοῦ </w:t>
            </w:r>
            <w:hyperlink r:id="rId15275"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ὄρους </w:t>
            </w:r>
            <w:hyperlink r:id="rId15276" w:tooltip="N-GNS 3735: orous -- A mountain, hill." w:history="1">
              <w:r w:rsidRPr="002E139A">
                <w:rPr>
                  <w:rStyle w:val="Hyperlink"/>
                  <w:rFonts w:ascii="Palatino Linotype" w:hAnsi="Palatino Linotype"/>
                  <w:sz w:val="18"/>
                  <w:szCs w:val="18"/>
                </w:rPr>
                <w:t>(Mount)</w:t>
              </w:r>
            </w:hyperlink>
            <w:r w:rsidRPr="002E139A">
              <w:rPr>
                <w:rFonts w:ascii="Palatino Linotype" w:hAnsi="Palatino Linotype"/>
                <w:sz w:val="18"/>
                <w:szCs w:val="18"/>
              </w:rPr>
              <w:t xml:space="preserve"> τῶν </w:t>
            </w:r>
            <w:hyperlink r:id="rId15277" w:tooltip="Art-GFP 3588: tō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Ἐλαιῶν </w:t>
            </w:r>
            <w:hyperlink r:id="rId15278" w:tooltip="N-GFP 1636: Elaiōn -- An olive tree; the Mount of Olives." w:history="1">
              <w:r w:rsidRPr="002E139A">
                <w:rPr>
                  <w:rStyle w:val="Hyperlink"/>
                  <w:rFonts w:ascii="Palatino Linotype" w:hAnsi="Palatino Linotype"/>
                  <w:sz w:val="18"/>
                  <w:szCs w:val="18"/>
                </w:rPr>
                <w:t>(of Olives)</w:t>
              </w:r>
            </w:hyperlink>
            <w:r w:rsidRPr="002E139A">
              <w:rPr>
                <w:rFonts w:ascii="Palatino Linotype" w:hAnsi="Palatino Linotype"/>
                <w:sz w:val="18"/>
                <w:szCs w:val="18"/>
              </w:rPr>
              <w:t>, ἤρξαντο </w:t>
            </w:r>
            <w:hyperlink r:id="rId15279" w:tooltip="V-AIM-3P 756: ērxanto -- To begin." w:history="1">
              <w:r w:rsidRPr="002E139A">
                <w:rPr>
                  <w:rStyle w:val="Hyperlink"/>
                  <w:rFonts w:ascii="Palatino Linotype" w:hAnsi="Palatino Linotype"/>
                  <w:sz w:val="18"/>
                  <w:szCs w:val="18"/>
                </w:rPr>
                <w:t>(began)</w:t>
              </w:r>
            </w:hyperlink>
            <w:r w:rsidRPr="002E139A">
              <w:rPr>
                <w:rFonts w:ascii="Palatino Linotype" w:hAnsi="Palatino Linotype"/>
                <w:sz w:val="18"/>
                <w:szCs w:val="18"/>
              </w:rPr>
              <w:t xml:space="preserve"> ἅπαν </w:t>
            </w:r>
            <w:hyperlink r:id="rId15280" w:tooltip="Adj-NNS 537: hapan -- All, the whole, altogether."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τὸ </w:t>
            </w:r>
            <w:hyperlink r:id="rId15281"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πλῆθος </w:t>
            </w:r>
            <w:hyperlink r:id="rId15282" w:tooltip="N-NNS 4128: plēthos -- A multitude, crowd, great number, assemblage." w:history="1">
              <w:r w:rsidRPr="002E139A">
                <w:rPr>
                  <w:rStyle w:val="Hyperlink"/>
                  <w:rFonts w:ascii="Palatino Linotype" w:hAnsi="Palatino Linotype"/>
                  <w:sz w:val="18"/>
                  <w:szCs w:val="18"/>
                </w:rPr>
                <w:t>(multitude)</w:t>
              </w:r>
            </w:hyperlink>
            <w:r w:rsidRPr="002E139A">
              <w:rPr>
                <w:rFonts w:ascii="Palatino Linotype" w:hAnsi="Palatino Linotype"/>
                <w:sz w:val="18"/>
                <w:szCs w:val="18"/>
              </w:rPr>
              <w:t xml:space="preserve"> τῶν </w:t>
            </w:r>
            <w:hyperlink r:id="rId15283"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μαθητῶν </w:t>
            </w:r>
            <w:hyperlink r:id="rId15284" w:tooltip="N-GMP 3101: mathētōn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χαίροντες </w:t>
            </w:r>
            <w:hyperlink r:id="rId15285" w:tooltip="V-PPA-NMP 5463: chairontes -- To rejoice, to be glad; also a salutation: Hail." w:history="1">
              <w:r w:rsidRPr="002E139A">
                <w:rPr>
                  <w:rStyle w:val="Hyperlink"/>
                  <w:rFonts w:ascii="Palatino Linotype" w:hAnsi="Palatino Linotype"/>
                  <w:sz w:val="18"/>
                  <w:szCs w:val="18"/>
                </w:rPr>
                <w:t>(rejoicing)</w:t>
              </w:r>
            </w:hyperlink>
            <w:r w:rsidRPr="002E139A">
              <w:rPr>
                <w:rFonts w:ascii="Palatino Linotype" w:hAnsi="Palatino Linotype"/>
                <w:sz w:val="18"/>
                <w:szCs w:val="18"/>
              </w:rPr>
              <w:t>, αἰνεῖν </w:t>
            </w:r>
            <w:hyperlink r:id="rId15286" w:tooltip="V-PNA 134: ainein -- To praise." w:history="1">
              <w:r w:rsidRPr="002E139A">
                <w:rPr>
                  <w:rStyle w:val="Hyperlink"/>
                  <w:rFonts w:ascii="Palatino Linotype" w:hAnsi="Palatino Linotype"/>
                  <w:sz w:val="18"/>
                  <w:szCs w:val="18"/>
                </w:rPr>
                <w:t>(to praise)</w:t>
              </w:r>
            </w:hyperlink>
            <w:r w:rsidRPr="002E139A">
              <w:rPr>
                <w:rFonts w:ascii="Palatino Linotype" w:hAnsi="Palatino Linotype"/>
                <w:sz w:val="18"/>
                <w:szCs w:val="18"/>
              </w:rPr>
              <w:t xml:space="preserve"> τὸν </w:t>
            </w:r>
            <w:hyperlink r:id="rId15287"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Θεὸν </w:t>
            </w:r>
            <w:hyperlink r:id="rId15288"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xml:space="preserve"> φωνῇ </w:t>
            </w:r>
            <w:hyperlink r:id="rId15289" w:tooltip="N-DFS 5456: phōnē -- A sound, noise, voice, language, dialect." w:history="1">
              <w:r w:rsidRPr="002E139A">
                <w:rPr>
                  <w:rStyle w:val="Hyperlink"/>
                  <w:rFonts w:ascii="Palatino Linotype" w:hAnsi="Palatino Linotype"/>
                  <w:sz w:val="18"/>
                  <w:szCs w:val="18"/>
                </w:rPr>
                <w:t>(in a voice)</w:t>
              </w:r>
            </w:hyperlink>
            <w:r w:rsidRPr="002E139A">
              <w:rPr>
                <w:rFonts w:ascii="Palatino Linotype" w:hAnsi="Palatino Linotype"/>
                <w:sz w:val="18"/>
                <w:szCs w:val="18"/>
              </w:rPr>
              <w:t xml:space="preserve"> μεγάλῃ </w:t>
            </w:r>
            <w:hyperlink r:id="rId15290" w:tooltip="Adj-DFS 3173: megalē -- Large, great, in the widest sense." w:history="1">
              <w:r w:rsidRPr="002E139A">
                <w:rPr>
                  <w:rStyle w:val="Hyperlink"/>
                  <w:rFonts w:ascii="Palatino Linotype" w:hAnsi="Palatino Linotype"/>
                  <w:sz w:val="18"/>
                  <w:szCs w:val="18"/>
                </w:rPr>
                <w:t>(loud)</w:t>
              </w:r>
            </w:hyperlink>
            <w:r w:rsidRPr="002E139A">
              <w:rPr>
                <w:rFonts w:ascii="Palatino Linotype" w:hAnsi="Palatino Linotype"/>
                <w:sz w:val="18"/>
                <w:szCs w:val="18"/>
              </w:rPr>
              <w:t xml:space="preserve"> περὶ </w:t>
            </w:r>
            <w:hyperlink r:id="rId15291" w:tooltip="Prep 4012: peri -- (a) genitive: about, concerning, (b) accusative: around."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πασῶν </w:t>
            </w:r>
            <w:hyperlink r:id="rId15292" w:tooltip="Adj-GFP 3956: pasō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ὧν </w:t>
            </w:r>
            <w:hyperlink r:id="rId15293" w:tooltip="RelPro-GFP 3739: hōn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εἶδον </w:t>
            </w:r>
            <w:hyperlink r:id="rId15294" w:tooltip="V-AIA-3P 3708: eidon -- To see, look upon, experience, perceive, discern, beware." w:history="1">
              <w:r w:rsidRPr="002E139A">
                <w:rPr>
                  <w:rStyle w:val="Hyperlink"/>
                  <w:rFonts w:ascii="Palatino Linotype" w:hAnsi="Palatino Linotype"/>
                  <w:sz w:val="18"/>
                  <w:szCs w:val="18"/>
                </w:rPr>
                <w:t>(they had seen)</w:t>
              </w:r>
            </w:hyperlink>
            <w:r w:rsidRPr="002E139A">
              <w:rPr>
                <w:rFonts w:ascii="Palatino Linotype" w:hAnsi="Palatino Linotype"/>
                <w:sz w:val="18"/>
                <w:szCs w:val="18"/>
              </w:rPr>
              <w:t xml:space="preserve"> δυνάμεων </w:t>
            </w:r>
            <w:hyperlink r:id="rId15295" w:tooltip="N-GFP 1411: dynameōn -- (a) physical power, force, might, ability, efficacy, energy, meaning (b) plural: powerful deeds, deeds showing (physical) power, marvelous work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mighty works)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19:37</w:t>
            </w:r>
            <w:r w:rsidR="00DF0719">
              <w:rPr>
                <w:sz w:val="18"/>
                <w:szCs w:val="18"/>
              </w:rPr>
              <w:t xml:space="preserve"> </w:t>
            </w:r>
            <w:r w:rsidRPr="00BC20FD">
              <w:rPr>
                <w:sz w:val="18"/>
                <w:szCs w:val="18"/>
              </w:rPr>
              <w:t>And when he was come nigh, even now at the descent of the mount of Olives, the whole multitude of the disciples began to rejoice and praise God with a loud voice for all the mighty works that they had seen;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 xml:space="preserve">19:37 Saying, Blessed </w:t>
            </w:r>
            <w:r w:rsidRPr="008F1384">
              <w:rPr>
                <w:b/>
                <w:sz w:val="18"/>
                <w:szCs w:val="18"/>
                <w:u w:val="single"/>
              </w:rPr>
              <w:t>is</w:t>
            </w:r>
            <w:r w:rsidRPr="00BC20FD">
              <w:rPr>
                <w:sz w:val="18"/>
                <w:szCs w:val="18"/>
              </w:rPr>
              <w:t xml:space="preserve"> the King </w:t>
            </w:r>
            <w:r w:rsidRPr="008F1384">
              <w:rPr>
                <w:b/>
                <w:sz w:val="18"/>
                <w:szCs w:val="18"/>
                <w:u w:val="single"/>
              </w:rPr>
              <w:t>who</w:t>
            </w:r>
            <w:r w:rsidRPr="00BC20FD">
              <w:rPr>
                <w:sz w:val="18"/>
                <w:szCs w:val="18"/>
              </w:rPr>
              <w:t xml:space="preserve"> cometh in the name of the Lord! Peace in heaven, and glory in the highest!</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λέγοντες </w:t>
            </w:r>
            <w:hyperlink r:id="rId15296"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“Εὐλογημένος </w:t>
            </w:r>
            <w:hyperlink r:id="rId15297" w:tooltip="V-RPM/P-NMS 2127: Eulogēmenos -- (literal: to speak well of) to bless; pass: to be blessed." w:history="1">
              <w:r w:rsidRPr="002E139A">
                <w:rPr>
                  <w:rStyle w:val="Hyperlink"/>
                  <w:rFonts w:ascii="Palatino Linotype" w:hAnsi="Palatino Linotype"/>
                  <w:sz w:val="18"/>
                  <w:szCs w:val="18"/>
                </w:rPr>
                <w:t>(Blessed is)</w:t>
              </w:r>
            </w:hyperlink>
            <w:r w:rsidRPr="002E139A">
              <w:rPr>
                <w:rFonts w:ascii="Palatino Linotype" w:hAnsi="Palatino Linotype"/>
                <w:sz w:val="18"/>
                <w:szCs w:val="18"/>
              </w:rPr>
              <w:t xml:space="preserve"> ὁ </w:t>
            </w:r>
            <w:hyperlink r:id="rId1529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ἐρχόμενος </w:t>
            </w:r>
            <w:hyperlink r:id="rId15299" w:tooltip="V-PPM/P-NMS 2064: erchomenos -- To come, go." w:history="1">
              <w:r w:rsidRPr="002E139A">
                <w:rPr>
                  <w:rStyle w:val="Hyperlink"/>
                  <w:rFonts w:ascii="Palatino Linotype" w:hAnsi="Palatino Linotype"/>
                  <w:sz w:val="18"/>
                  <w:szCs w:val="18"/>
                </w:rPr>
                <w:t>(coming)</w:t>
              </w:r>
            </w:hyperlink>
            <w:r w:rsidRPr="002E139A">
              <w:rPr>
                <w:rFonts w:ascii="Palatino Linotype" w:hAnsi="Palatino Linotype"/>
                <w:sz w:val="18"/>
                <w:szCs w:val="18"/>
              </w:rPr>
              <w:t xml:space="preserve"> ὁ </w:t>
            </w:r>
            <w:hyperlink r:id="rId1530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Βασιλεὺς </w:t>
            </w:r>
            <w:hyperlink r:id="rId15301" w:tooltip="N-NMS 935: Basileus -- A king, ruler, but in some passages clearly to be translated: emperor." w:history="1">
              <w:r w:rsidRPr="002E139A">
                <w:rPr>
                  <w:rStyle w:val="Hyperlink"/>
                  <w:rFonts w:ascii="Palatino Linotype" w:hAnsi="Palatino Linotype"/>
                  <w:sz w:val="18"/>
                  <w:szCs w:val="18"/>
                </w:rPr>
                <w:t>(King)</w:t>
              </w:r>
            </w:hyperlink>
            <w:r w:rsidRPr="002E139A">
              <w:rPr>
                <w:rFonts w:ascii="Palatino Linotype" w:hAnsi="Palatino Linotype"/>
                <w:sz w:val="18"/>
                <w:szCs w:val="18"/>
              </w:rPr>
              <w:t xml:space="preserve"> ἐν </w:t>
            </w:r>
            <w:hyperlink r:id="rId15302"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ὀνόματι </w:t>
            </w:r>
            <w:hyperlink r:id="rId15303" w:tooltip="N-DNS 3686: onomati -- Name, character, fame, reputation."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name)</w:t>
              </w:r>
            </w:hyperlink>
            <w:r w:rsidRPr="002E139A">
              <w:rPr>
                <w:rFonts w:ascii="Palatino Linotype" w:hAnsi="Palatino Linotype"/>
                <w:sz w:val="18"/>
                <w:szCs w:val="18"/>
              </w:rPr>
              <w:t xml:space="preserve"> Κυρίου </w:t>
            </w:r>
            <w:hyperlink r:id="rId15304" w:tooltip="N-GMS 2962: Kyriou -- Lord, master, sir; the Lord."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.”“Ἐν </w:t>
            </w:r>
            <w:hyperlink r:id="rId15305"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οὐρανῷ </w:t>
            </w:r>
            <w:hyperlink r:id="rId15306" w:tooltip="N-DMS 3772: ouranō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Fonts w:ascii="Palatino Linotype" w:hAnsi="Palatino Linotype"/>
                <w:sz w:val="18"/>
                <w:szCs w:val="18"/>
              </w:rPr>
              <w:t xml:space="preserve"> εἰρήνη </w:t>
            </w:r>
            <w:hyperlink r:id="rId15307" w:tooltip="N-NFS 1515: eirēnē -- Peace, peace of mind; invocation of peace a common Jewish farewell, in the Hebraistic sense of the health (welfare) of an individual." w:history="1">
              <w:r w:rsidRPr="002E139A">
                <w:rPr>
                  <w:rStyle w:val="Hyperlink"/>
                  <w:rFonts w:ascii="Palatino Linotype" w:hAnsi="Palatino Linotype"/>
                  <w:sz w:val="18"/>
                  <w:szCs w:val="18"/>
                </w:rPr>
                <w:t>(peace)</w:t>
              </w:r>
            </w:hyperlink>
            <w:r w:rsidRPr="002E139A">
              <w:rPr>
                <w:rFonts w:ascii="Palatino Linotype" w:hAnsi="Palatino Linotype"/>
                <w:sz w:val="18"/>
                <w:szCs w:val="18"/>
              </w:rPr>
              <w:t>, καὶ </w:t>
            </w:r>
            <w:hyperlink r:id="rId1530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δόξα </w:t>
            </w:r>
            <w:hyperlink r:id="rId15309" w:tooltip="N-NFS 1391: doxa -- Honor, renown; glory, an especially divine quality, the unspoken manifestation of God, splendor." w:history="1">
              <w:r w:rsidRPr="002E139A">
                <w:rPr>
                  <w:rStyle w:val="Hyperlink"/>
                  <w:rFonts w:ascii="Palatino Linotype" w:hAnsi="Palatino Linotype"/>
                  <w:sz w:val="18"/>
                  <w:szCs w:val="18"/>
                </w:rPr>
                <w:t>(glory)</w:t>
              </w:r>
            </w:hyperlink>
            <w:r w:rsidRPr="002E139A">
              <w:rPr>
                <w:rFonts w:ascii="Palatino Linotype" w:hAnsi="Palatino Linotype"/>
                <w:sz w:val="18"/>
                <w:szCs w:val="18"/>
              </w:rPr>
              <w:t xml:space="preserve"> ἐν </w:t>
            </w:r>
            <w:hyperlink r:id="rId1531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ὑψίστοις </w:t>
            </w:r>
            <w:hyperlink r:id="rId15311" w:tooltip="Adj-DNP-S 5310: hypsistois -- Highest, most high, the height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highest)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19:38</w:t>
            </w:r>
            <w:r w:rsidR="00DF0719">
              <w:rPr>
                <w:sz w:val="18"/>
                <w:szCs w:val="18"/>
              </w:rPr>
              <w:t xml:space="preserve"> </w:t>
            </w:r>
            <w:r w:rsidRPr="00BC20FD">
              <w:rPr>
                <w:sz w:val="18"/>
                <w:szCs w:val="18"/>
              </w:rPr>
              <w:t xml:space="preserve">Saying, Blessed </w:t>
            </w:r>
            <w:r w:rsidRPr="008F1384">
              <w:rPr>
                <w:b/>
                <w:sz w:val="18"/>
                <w:szCs w:val="18"/>
                <w:u w:val="single"/>
              </w:rPr>
              <w:t>be</w:t>
            </w:r>
            <w:r w:rsidRPr="00BC20FD">
              <w:rPr>
                <w:sz w:val="18"/>
                <w:szCs w:val="18"/>
              </w:rPr>
              <w:t xml:space="preserve"> the King </w:t>
            </w:r>
            <w:r w:rsidRPr="008F1384">
              <w:rPr>
                <w:b/>
                <w:sz w:val="18"/>
                <w:szCs w:val="18"/>
                <w:u w:val="single"/>
              </w:rPr>
              <w:t>that</w:t>
            </w:r>
            <w:r w:rsidRPr="00BC20FD">
              <w:rPr>
                <w:sz w:val="18"/>
                <w:szCs w:val="18"/>
              </w:rPr>
              <w:t xml:space="preserve"> cometh in the name of the Lord: peace in heaven, and glory in the highest.</w:t>
            </w:r>
          </w:p>
        </w:tc>
      </w:tr>
      <w:tr w:rsidR="00DB7104" w:rsidRPr="008F1384"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19:38 And some of the Pharisees from among the multitude said unto him, Master, rebuke thy disciples.</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sz w:val="18"/>
                <w:szCs w:val="18"/>
              </w:rPr>
              <w:t>Καί </w:t>
            </w:r>
            <w:hyperlink r:id="rId1531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τινες </w:t>
            </w:r>
            <w:hyperlink r:id="rId15313" w:tooltip="IPro-NMP 5100: tines -- Any one, someone, a certain one or thing." w:history="1">
              <w:r w:rsidRPr="002E139A">
                <w:rPr>
                  <w:rStyle w:val="Hyperlink"/>
                  <w:rFonts w:ascii="Palatino Linotype" w:hAnsi="Palatino Linotype"/>
                  <w:sz w:val="18"/>
                  <w:szCs w:val="18"/>
                </w:rPr>
                <w:t>(some)</w:t>
              </w:r>
            </w:hyperlink>
            <w:r w:rsidRPr="002E139A">
              <w:rPr>
                <w:rFonts w:ascii="Palatino Linotype" w:hAnsi="Palatino Linotype"/>
                <w:sz w:val="18"/>
                <w:szCs w:val="18"/>
              </w:rPr>
              <w:t xml:space="preserve"> τῶν </w:t>
            </w:r>
            <w:hyperlink r:id="rId15314"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Φαρισαίων </w:t>
            </w:r>
            <w:hyperlink r:id="rId15315" w:tooltip="N-GMP 5330: Pharisaiōn -- A Pharisee, one of the Jewish sect so called." w:history="1">
              <w:r w:rsidRPr="002E139A">
                <w:rPr>
                  <w:rStyle w:val="Hyperlink"/>
                  <w:rFonts w:ascii="Palatino Linotype" w:hAnsi="Palatino Linotype"/>
                  <w:sz w:val="18"/>
                  <w:szCs w:val="18"/>
                </w:rPr>
                <w:t>(Pharisees)</w:t>
              </w:r>
            </w:hyperlink>
            <w:r w:rsidRPr="002E139A">
              <w:rPr>
                <w:rFonts w:ascii="Palatino Linotype" w:hAnsi="Palatino Linotype"/>
                <w:sz w:val="18"/>
                <w:szCs w:val="18"/>
              </w:rPr>
              <w:t xml:space="preserve"> ἀπὸ </w:t>
            </w:r>
            <w:hyperlink r:id="rId15316"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15317"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ὄχλου </w:t>
            </w:r>
            <w:hyperlink r:id="rId15318" w:tooltip="N-GMS 3793: ochlou -- A crowd, mob, the common people." w:history="1">
              <w:r w:rsidRPr="002E139A">
                <w:rPr>
                  <w:rStyle w:val="Hyperlink"/>
                  <w:rFonts w:ascii="Palatino Linotype" w:hAnsi="Palatino Linotype"/>
                  <w:sz w:val="18"/>
                  <w:szCs w:val="18"/>
                </w:rPr>
                <w:t>(crowd)</w:t>
              </w:r>
            </w:hyperlink>
            <w:r w:rsidRPr="002E139A">
              <w:rPr>
                <w:rFonts w:ascii="Palatino Linotype" w:hAnsi="Palatino Linotype"/>
                <w:sz w:val="18"/>
                <w:szCs w:val="18"/>
              </w:rPr>
              <w:t xml:space="preserve"> εἶπαν </w:t>
            </w:r>
            <w:hyperlink r:id="rId15319" w:tooltip="V-AIA-3P 2036: eipa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15320"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1532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“Διδάσκαλε </w:t>
            </w:r>
            <w:hyperlink r:id="rId15322"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ἐπιτίμησον </w:t>
            </w:r>
            <w:hyperlink r:id="rId15323" w:tooltip="V-AMA-2S 2008: epitimēson -- (a) to rebuke, chide, admonish, (b) to warn." w:history="1">
              <w:r w:rsidRPr="002E139A">
                <w:rPr>
                  <w:rStyle w:val="Hyperlink"/>
                  <w:rFonts w:ascii="Palatino Linotype" w:hAnsi="Palatino Linotype"/>
                  <w:sz w:val="18"/>
                  <w:szCs w:val="18"/>
                </w:rPr>
                <w:t>(rebuke)</w:t>
              </w:r>
            </w:hyperlink>
            <w:r w:rsidRPr="002E139A">
              <w:rPr>
                <w:rFonts w:ascii="Palatino Linotype" w:hAnsi="Palatino Linotype"/>
                <w:sz w:val="18"/>
                <w:szCs w:val="18"/>
              </w:rPr>
              <w:t xml:space="preserve"> τοῖς </w:t>
            </w:r>
            <w:hyperlink r:id="rId15324" w:tooltip="Art-DM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μαθηταῖς </w:t>
            </w:r>
            <w:hyperlink r:id="rId15325" w:tooltip="N-DMP 3101: mathētai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σου </w:t>
            </w:r>
            <w:hyperlink r:id="rId15326"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19:39</w:t>
            </w:r>
            <w:r w:rsidR="00DF0719">
              <w:rPr>
                <w:sz w:val="18"/>
                <w:szCs w:val="18"/>
              </w:rPr>
              <w:t xml:space="preserve"> </w:t>
            </w:r>
            <w:r w:rsidRPr="00BC20FD">
              <w:rPr>
                <w:sz w:val="18"/>
                <w:szCs w:val="18"/>
              </w:rPr>
              <w:t>And some of the Pharisees from among the multitude said unto him, Master, rebuke thy disciples.</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19:39 And he answered and said unto them, If these should hold their peace, the stones would immediately cry out.</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Καὶ </w:t>
            </w:r>
            <w:hyperlink r:id="rId1532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15328"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εἶπεν </w:t>
            </w:r>
            <w:hyperlink r:id="rId15329"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“Λέγω </w:t>
            </w:r>
            <w:hyperlink r:id="rId15330"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5331"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‹ὅτι› </w:t>
            </w:r>
            <w:hyperlink r:id="rId15332"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ἐὰν </w:t>
            </w:r>
            <w:hyperlink r:id="rId15333" w:tooltip="Conj 1437: ean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οὗτοι </w:t>
            </w:r>
            <w:hyperlink r:id="rId15334" w:tooltip="DPro-NMP 3778: houtoi -- This; he, she, it." w:history="1">
              <w:r w:rsidRPr="002E139A">
                <w:rPr>
                  <w:rStyle w:val="Hyperlink"/>
                  <w:rFonts w:ascii="Palatino Linotype" w:hAnsi="Palatino Linotype"/>
                  <w:sz w:val="18"/>
                  <w:szCs w:val="18"/>
                </w:rPr>
                <w:t>(these)</w:t>
              </w:r>
            </w:hyperlink>
            <w:r w:rsidRPr="002E139A">
              <w:rPr>
                <w:rStyle w:val="red1"/>
                <w:rFonts w:ascii="Palatino Linotype" w:hAnsi="Palatino Linotype"/>
                <w:color w:val="auto"/>
                <w:sz w:val="18"/>
                <w:szCs w:val="18"/>
              </w:rPr>
              <w:t xml:space="preserve"> σιωπήσουσιν </w:t>
            </w:r>
            <w:hyperlink r:id="rId15335" w:tooltip="V-FIA-3P 4623: siōpēsousin -- To keep silence, to be silent, either voluntarily or involuntarily." w:history="1">
              <w:r w:rsidRPr="002E139A">
                <w:rPr>
                  <w:rStyle w:val="Hyperlink"/>
                  <w:rFonts w:ascii="Palatino Linotype" w:hAnsi="Palatino Linotype"/>
                  <w:sz w:val="18"/>
                  <w:szCs w:val="18"/>
                </w:rPr>
                <w:t>(will be silent)</w:t>
              </w:r>
            </w:hyperlink>
            <w:r w:rsidRPr="002E139A">
              <w:rPr>
                <w:rStyle w:val="red1"/>
                <w:rFonts w:ascii="Palatino Linotype" w:hAnsi="Palatino Linotype"/>
                <w:color w:val="auto"/>
                <w:sz w:val="18"/>
                <w:szCs w:val="18"/>
              </w:rPr>
              <w:t>, οἱ </w:t>
            </w:r>
            <w:hyperlink r:id="rId15336" w:tooltip="Art-NMP 3588: ho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λίθοι </w:t>
            </w:r>
            <w:hyperlink r:id="rId15337" w:tooltip="N-NMP 3037: lithoi -- A stone; of Jesus as the chief stone in a building." w:history="1">
              <w:r w:rsidRPr="002E139A">
                <w:rPr>
                  <w:rStyle w:val="Hyperlink"/>
                  <w:rFonts w:ascii="Palatino Linotype" w:hAnsi="Palatino Linotype"/>
                  <w:sz w:val="18"/>
                  <w:szCs w:val="18"/>
                </w:rPr>
                <w:t>(stones)</w:t>
              </w:r>
            </w:hyperlink>
            <w:r w:rsidRPr="002E139A">
              <w:rPr>
                <w:rStyle w:val="red1"/>
                <w:rFonts w:ascii="Palatino Linotype" w:hAnsi="Palatino Linotype"/>
                <w:color w:val="auto"/>
                <w:sz w:val="18"/>
                <w:szCs w:val="18"/>
              </w:rPr>
              <w:t xml:space="preserve"> κράξουσιν </w:t>
            </w:r>
            <w:hyperlink r:id="rId15338" w:tooltip="V-FIA-3P 2896: kraxousin -- To cry aloud, shriek." w:history="1">
              <w:r w:rsidRPr="002E139A">
                <w:rPr>
                  <w:rStyle w:val="Hyperlink"/>
                  <w:rFonts w:ascii="Palatino Linotype" w:hAnsi="Palatino Linotype"/>
                  <w:sz w:val="18"/>
                  <w:szCs w:val="18"/>
                </w:rPr>
                <w:t>(will cry out)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19:40</w:t>
            </w:r>
            <w:r w:rsidR="00DF0719">
              <w:rPr>
                <w:sz w:val="18"/>
                <w:szCs w:val="18"/>
              </w:rPr>
              <w:t xml:space="preserve"> </w:t>
            </w:r>
            <w:r w:rsidRPr="00BC20FD">
              <w:rPr>
                <w:sz w:val="18"/>
                <w:szCs w:val="18"/>
              </w:rPr>
              <w:t xml:space="preserve">And he answered and said unto them, </w:t>
            </w:r>
            <w:r w:rsidRPr="008F1384">
              <w:rPr>
                <w:b/>
                <w:sz w:val="18"/>
                <w:szCs w:val="18"/>
                <w:u w:val="single"/>
              </w:rPr>
              <w:t>I tell you that</w:t>
            </w:r>
            <w:r w:rsidRPr="00BC20FD">
              <w:rPr>
                <w:sz w:val="18"/>
                <w:szCs w:val="18"/>
              </w:rPr>
              <w:t>, if these should hold their peace, the stones would immediately cry out.</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19:40 And when he was come near, he beheld the city and wept over it,</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sz w:val="18"/>
                <w:szCs w:val="18"/>
              </w:rPr>
              <w:t>Καὶ </w:t>
            </w:r>
            <w:hyperlink r:id="rId1533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ὡς </w:t>
            </w:r>
            <w:hyperlink r:id="rId15340"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ἤγγισεν </w:t>
            </w:r>
            <w:hyperlink r:id="rId15341" w:tooltip="V-AIA-3S 1448: ēngisen -- To bring near; to come near, approach." w:history="1">
              <w:r w:rsidRPr="002E139A">
                <w:rPr>
                  <w:rStyle w:val="Hyperlink"/>
                  <w:rFonts w:ascii="Palatino Linotype" w:hAnsi="Palatino Linotype"/>
                  <w:sz w:val="18"/>
                  <w:szCs w:val="18"/>
                </w:rPr>
                <w:t>(He drew near)</w:t>
              </w:r>
            </w:hyperlink>
            <w:r w:rsidRPr="002E139A">
              <w:rPr>
                <w:rFonts w:ascii="Palatino Linotype" w:hAnsi="Palatino Linotype"/>
                <w:sz w:val="18"/>
                <w:szCs w:val="18"/>
              </w:rPr>
              <w:t>, ἰδὼν </w:t>
            </w:r>
            <w:hyperlink r:id="rId15342"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τὴν </w:t>
            </w:r>
            <w:hyperlink r:id="rId15343"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πόλιν </w:t>
            </w:r>
            <w:hyperlink r:id="rId15344" w:tooltip="N-AFS 4172: polin -- A city, the inhabitants of a city." w:history="1">
              <w:r w:rsidRPr="002E139A">
                <w:rPr>
                  <w:rStyle w:val="Hyperlink"/>
                  <w:rFonts w:ascii="Palatino Linotype" w:hAnsi="Palatino Linotype"/>
                  <w:sz w:val="18"/>
                  <w:szCs w:val="18"/>
                </w:rPr>
                <w:t>(city)</w:t>
              </w:r>
            </w:hyperlink>
            <w:r w:rsidRPr="002E139A">
              <w:rPr>
                <w:rFonts w:ascii="Palatino Linotype" w:hAnsi="Palatino Linotype"/>
                <w:sz w:val="18"/>
                <w:szCs w:val="18"/>
              </w:rPr>
              <w:t>, ἔκλαυσεν </w:t>
            </w:r>
            <w:hyperlink r:id="rId15345" w:tooltip="V-AIA-3S 2799: eklausen -- To weep, weep for, mourn, lament." w:history="1">
              <w:r w:rsidRPr="002E139A">
                <w:rPr>
                  <w:rStyle w:val="Hyperlink"/>
                  <w:rFonts w:ascii="Palatino Linotype" w:hAnsi="Palatino Linotype"/>
                  <w:sz w:val="18"/>
                  <w:szCs w:val="18"/>
                </w:rPr>
                <w:t>(He wept)</w:t>
              </w:r>
            </w:hyperlink>
            <w:r w:rsidRPr="002E139A">
              <w:rPr>
                <w:rFonts w:ascii="Palatino Linotype" w:hAnsi="Palatino Linotype"/>
                <w:sz w:val="18"/>
                <w:szCs w:val="18"/>
              </w:rPr>
              <w:t xml:space="preserve"> ἐπ’ </w:t>
            </w:r>
            <w:hyperlink r:id="rId15346" w:tooltip="Prep 1909: ep’ -- On, to, against, on the basis of, at." w:history="1">
              <w:r w:rsidRPr="002E139A">
                <w:rPr>
                  <w:rStyle w:val="Hyperlink"/>
                  <w:rFonts w:ascii="Palatino Linotype" w:hAnsi="Palatino Linotype"/>
                  <w:sz w:val="18"/>
                  <w:szCs w:val="18"/>
                </w:rPr>
                <w:t>(over)</w:t>
              </w:r>
            </w:hyperlink>
            <w:r w:rsidRPr="002E139A">
              <w:rPr>
                <w:rFonts w:ascii="Palatino Linotype" w:hAnsi="Palatino Linotype"/>
                <w:sz w:val="18"/>
                <w:szCs w:val="18"/>
              </w:rPr>
              <w:t xml:space="preserve"> αὐτήν </w:t>
            </w:r>
            <w:hyperlink r:id="rId15347" w:tooltip="PPro-AF3S 846: autēn -- He, she, it, they, them, same." w:history="1">
              <w:r w:rsidRPr="002E139A">
                <w:rPr>
                  <w:rStyle w:val="Hyperlink"/>
                  <w:rFonts w:ascii="Palatino Linotype" w:hAnsi="Palatino Linotype"/>
                  <w:sz w:val="18"/>
                  <w:szCs w:val="18"/>
                </w:rPr>
                <w:t>(it)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19:41</w:t>
            </w:r>
            <w:r w:rsidR="00DF0719">
              <w:rPr>
                <w:sz w:val="18"/>
                <w:szCs w:val="18"/>
              </w:rPr>
              <w:t xml:space="preserve"> </w:t>
            </w:r>
            <w:r w:rsidRPr="00BC20FD">
              <w:rPr>
                <w:sz w:val="18"/>
                <w:szCs w:val="18"/>
              </w:rPr>
              <w:t>And when he was come near, he beheld the city, and wept over it,</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19:41 Saying, If thou hadst known, even thou, at least in this thy day, the things which belong unto thy peace! But now they are hid from thine eyes.</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Fonts w:ascii="Palatino Linotype" w:hAnsi="Palatino Linotype"/>
                <w:sz w:val="18"/>
                <w:szCs w:val="18"/>
              </w:rPr>
              <w:t>λέγων </w:t>
            </w:r>
            <w:hyperlink r:id="rId15348"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ὅτι </w:t>
            </w:r>
            <w:hyperlink r:id="rId15349"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“Εἰ </w:t>
            </w:r>
            <w:hyperlink r:id="rId15350"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ἔγνως </w:t>
            </w:r>
            <w:hyperlink r:id="rId15351" w:tooltip="V-AIA-2S 1097: egnōs -- To take in knowledge, come to know, learn; ascertain, realize." w:history="1">
              <w:r w:rsidRPr="002E139A">
                <w:rPr>
                  <w:rStyle w:val="Hyperlink"/>
                  <w:rFonts w:ascii="Palatino Linotype" w:hAnsi="Palatino Linotype"/>
                  <w:sz w:val="18"/>
                  <w:szCs w:val="18"/>
                </w:rPr>
                <w:t>(you had known)</w:t>
              </w:r>
            </w:hyperlink>
            <w:r w:rsidRPr="002E139A">
              <w:rPr>
                <w:rStyle w:val="red1"/>
                <w:rFonts w:ascii="Palatino Linotype" w:hAnsi="Palatino Linotype"/>
                <w:color w:val="auto"/>
                <w:sz w:val="18"/>
                <w:szCs w:val="18"/>
              </w:rPr>
              <w:t xml:space="preserve"> ἐν </w:t>
            </w:r>
            <w:hyperlink r:id="rId15352"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τῇ </w:t>
            </w:r>
            <w:hyperlink r:id="rId15353"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ἡμέρᾳ </w:t>
            </w:r>
            <w:hyperlink r:id="rId15354" w:tooltip="N-DFS 2250: hēmera -- A day, the period from sunrise to sunset." w:history="1">
              <w:r w:rsidRPr="002E139A">
                <w:rPr>
                  <w:rStyle w:val="Hyperlink"/>
                  <w:rFonts w:ascii="Palatino Linotype" w:hAnsi="Palatino Linotype"/>
                  <w:sz w:val="18"/>
                  <w:szCs w:val="18"/>
                </w:rPr>
                <w:t>(day)</w:t>
              </w:r>
            </w:hyperlink>
            <w:r w:rsidRPr="002E139A">
              <w:rPr>
                <w:rStyle w:val="red1"/>
                <w:rFonts w:ascii="Palatino Linotype" w:hAnsi="Palatino Linotype"/>
                <w:color w:val="auto"/>
                <w:sz w:val="18"/>
                <w:szCs w:val="18"/>
              </w:rPr>
              <w:t xml:space="preserve"> ταύτῃ </w:t>
            </w:r>
            <w:hyperlink r:id="rId15355" w:tooltip="DPro-DFS 3778: tautē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καὶ </w:t>
            </w:r>
            <w:hyperlink r:id="rId15356" w:tooltip="Conj 2532: kai -- And, even, also, namely." w:history="1">
              <w:r w:rsidRPr="002E139A">
                <w:rPr>
                  <w:rStyle w:val="Hyperlink"/>
                  <w:rFonts w:ascii="Palatino Linotype" w:hAnsi="Palatino Linotype"/>
                  <w:sz w:val="18"/>
                  <w:szCs w:val="18"/>
                </w:rPr>
                <w:t>(even)</w:t>
              </w:r>
            </w:hyperlink>
            <w:r w:rsidRPr="002E139A">
              <w:rPr>
                <w:rStyle w:val="red1"/>
                <w:rFonts w:ascii="Palatino Linotype" w:hAnsi="Palatino Linotype"/>
                <w:color w:val="auto"/>
                <w:sz w:val="18"/>
                <w:szCs w:val="18"/>
              </w:rPr>
              <w:t xml:space="preserve"> σὺ </w:t>
            </w:r>
            <w:hyperlink r:id="rId15357" w:tooltip="PPro-N2S 4771: sy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τὰ </w:t>
            </w:r>
            <w:hyperlink r:id="rId15358" w:tooltip="Art-ANP 3588: ta -- The, the definite article." w:history="1">
              <w:r w:rsidRPr="002E139A">
                <w:rPr>
                  <w:rStyle w:val="Hyperlink"/>
                  <w:rFonts w:ascii="Palatino Linotype" w:hAnsi="Palatino Linotype"/>
                  <w:sz w:val="18"/>
                  <w:szCs w:val="18"/>
                </w:rPr>
                <w:t>(the things)</w:t>
              </w:r>
            </w:hyperlink>
            <w:r w:rsidRPr="002E139A">
              <w:rPr>
                <w:rStyle w:val="red1"/>
                <w:rFonts w:ascii="Palatino Linotype" w:hAnsi="Palatino Linotype"/>
                <w:color w:val="auto"/>
                <w:sz w:val="18"/>
                <w:szCs w:val="18"/>
              </w:rPr>
              <w:t xml:space="preserve"> πρὸς </w:t>
            </w:r>
            <w:hyperlink r:id="rId15359" w:tooltip="Prep 4314: pros -- To, towards, with."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εἰρήνην </w:t>
            </w:r>
            <w:hyperlink r:id="rId15360" w:tooltip="N-AFS 1515: eirēnēn -- Peace, peace of mind; invocation of peace a common Jewish farewell, in the Hebraistic sense of the health (welfare) of an individual." w:history="1">
              <w:r w:rsidRPr="002E139A">
                <w:rPr>
                  <w:rStyle w:val="Hyperlink"/>
                  <w:rFonts w:ascii="Palatino Linotype" w:hAnsi="Palatino Linotype"/>
                  <w:sz w:val="18"/>
                  <w:szCs w:val="18"/>
                </w:rPr>
                <w:t>(peace)</w:t>
              </w:r>
            </w:hyperlink>
            <w:r w:rsidRPr="002E139A">
              <w:rPr>
                <w:rStyle w:val="red1"/>
                <w:rFonts w:ascii="Palatino Linotype" w:hAnsi="Palatino Linotype"/>
                <w:color w:val="auto"/>
                <w:sz w:val="18"/>
                <w:szCs w:val="18"/>
              </w:rPr>
              <w:t>! νῦν </w:t>
            </w:r>
            <w:hyperlink r:id="rId15361" w:tooltip="Adv 3568: nyn -- Adv. (a) of time: just now, even now; just at hand, immediately, (b) of logical connection: now then, (c) in commands and appeals: at this instant." w:history="1">
              <w:r w:rsidRPr="002E139A">
                <w:rPr>
                  <w:rStyle w:val="Hyperlink"/>
                  <w:rFonts w:ascii="Palatino Linotype" w:hAnsi="Palatino Linotype"/>
                  <w:sz w:val="18"/>
                  <w:szCs w:val="18"/>
                </w:rPr>
                <w:t>(Now)</w:t>
              </w:r>
            </w:hyperlink>
            <w:r w:rsidRPr="002E139A">
              <w:rPr>
                <w:rStyle w:val="red1"/>
                <w:rFonts w:ascii="Palatino Linotype" w:hAnsi="Palatino Linotype"/>
                <w:color w:val="auto"/>
                <w:sz w:val="18"/>
                <w:szCs w:val="18"/>
              </w:rPr>
              <w:t xml:space="preserve"> δὲ </w:t>
            </w:r>
            <w:hyperlink r:id="rId15362"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ἐκρύβη </w:t>
            </w:r>
            <w:hyperlink r:id="rId15363" w:tooltip="V-AIP-3S 2928: ekrybē -- To hide, conceal, lay up." w:history="1">
              <w:r w:rsidRPr="002E139A">
                <w:rPr>
                  <w:rStyle w:val="Hyperlink"/>
                  <w:rFonts w:ascii="Palatino Linotype" w:hAnsi="Palatino Linotype"/>
                  <w:sz w:val="18"/>
                  <w:szCs w:val="18"/>
                </w:rPr>
                <w:t>(they are hidden)</w:t>
              </w:r>
            </w:hyperlink>
            <w:r w:rsidRPr="002E139A">
              <w:rPr>
                <w:rStyle w:val="red1"/>
                <w:rFonts w:ascii="Palatino Linotype" w:hAnsi="Palatino Linotype"/>
                <w:color w:val="auto"/>
                <w:sz w:val="18"/>
                <w:szCs w:val="18"/>
              </w:rPr>
              <w:t xml:space="preserve"> ἀπὸ </w:t>
            </w:r>
            <w:hyperlink r:id="rId15364"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ὀφθαλμῶν </w:t>
            </w:r>
            <w:hyperlink r:id="rId15365" w:tooltip="N-GMP 3788: ophthalmōn -- The eye; fig: the mind's eye." w:history="1">
              <w:r w:rsidRPr="002E139A">
                <w:rPr>
                  <w:rStyle w:val="Hyperlink"/>
                  <w:rFonts w:ascii="Palatino Linotype" w:hAnsi="Palatino Linotype"/>
                  <w:sz w:val="18"/>
                  <w:szCs w:val="18"/>
                </w:rPr>
                <w:t>(eyes)</w:t>
              </w:r>
            </w:hyperlink>
            <w:r w:rsidRPr="002E139A">
              <w:rPr>
                <w:rStyle w:val="red1"/>
                <w:rFonts w:ascii="Palatino Linotype" w:hAnsi="Palatino Linotype"/>
                <w:color w:val="auto"/>
                <w:sz w:val="18"/>
                <w:szCs w:val="18"/>
              </w:rPr>
              <w:t xml:space="preserve"> σου </w:t>
            </w:r>
            <w:hyperlink r:id="rId15366"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19:42</w:t>
            </w:r>
            <w:r w:rsidR="00DF0719">
              <w:rPr>
                <w:sz w:val="18"/>
                <w:szCs w:val="18"/>
              </w:rPr>
              <w:t xml:space="preserve"> </w:t>
            </w:r>
            <w:r w:rsidRPr="00BC20FD">
              <w:rPr>
                <w:sz w:val="18"/>
                <w:szCs w:val="18"/>
              </w:rPr>
              <w:t xml:space="preserve">Saying, If thou hadst known, even thou, at least in this thy day, the things which belong unto thy peace! </w:t>
            </w:r>
            <w:proofErr w:type="gramStart"/>
            <w:r w:rsidRPr="00BC20FD">
              <w:rPr>
                <w:sz w:val="18"/>
                <w:szCs w:val="18"/>
              </w:rPr>
              <w:t>but</w:t>
            </w:r>
            <w:proofErr w:type="gramEnd"/>
            <w:r w:rsidRPr="00BC20FD">
              <w:rPr>
                <w:sz w:val="18"/>
                <w:szCs w:val="18"/>
              </w:rPr>
              <w:t xml:space="preserve"> now they are hid from thine eyes.</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19:42 For the days shall come upon thee, that thine enemies shall cast a trench about thee, and compass thee round, and keep thee in on every side,</w:t>
            </w:r>
          </w:p>
        </w:tc>
        <w:tc>
          <w:tcPr>
            <w:tcW w:w="5330" w:type="dxa"/>
          </w:tcPr>
          <w:p w:rsidR="00DB7104" w:rsidRPr="002E139A" w:rsidRDefault="00DB7104"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43</w:t>
            </w:r>
            <w:r w:rsidRPr="002E139A">
              <w:rPr>
                <w:rStyle w:val="reftext1"/>
                <w:sz w:val="18"/>
                <w:szCs w:val="18"/>
              </w:rPr>
              <w:t> </w:t>
            </w:r>
            <w:r w:rsidRPr="002E139A">
              <w:rPr>
                <w:rStyle w:val="red1"/>
                <w:rFonts w:ascii="Palatino Linotype" w:hAnsi="Palatino Linotype"/>
                <w:color w:val="auto"/>
                <w:sz w:val="18"/>
                <w:szCs w:val="18"/>
              </w:rPr>
              <w:t>ὅτι </w:t>
            </w:r>
            <w:hyperlink r:id="rId15367"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ἥξουσιν </w:t>
            </w:r>
            <w:hyperlink r:id="rId15368" w:tooltip="V-FIA-3P 2240: hēxousin -- To have come, to be present, have arrived." w:history="1">
              <w:r w:rsidRPr="002E139A">
                <w:rPr>
                  <w:rStyle w:val="Hyperlink"/>
                  <w:rFonts w:ascii="Palatino Linotype" w:hAnsi="Palatino Linotype"/>
                  <w:sz w:val="18"/>
                  <w:szCs w:val="18"/>
                </w:rPr>
                <w:t>(will come)</w:t>
              </w:r>
            </w:hyperlink>
            <w:r w:rsidRPr="002E139A">
              <w:rPr>
                <w:rStyle w:val="red1"/>
                <w:rFonts w:ascii="Palatino Linotype" w:hAnsi="Palatino Linotype"/>
                <w:color w:val="auto"/>
                <w:sz w:val="18"/>
                <w:szCs w:val="18"/>
              </w:rPr>
              <w:t xml:space="preserve"> ἡμέραι </w:t>
            </w:r>
            <w:hyperlink r:id="rId15369" w:tooltip="N-NFP 2250: hēmerai -- A day, the period from sunrise to sunset." w:history="1">
              <w:r w:rsidRPr="002E139A">
                <w:rPr>
                  <w:rStyle w:val="Hyperlink"/>
                  <w:rFonts w:ascii="Palatino Linotype" w:hAnsi="Palatino Linotype"/>
                  <w:sz w:val="18"/>
                  <w:szCs w:val="18"/>
                </w:rPr>
                <w:t>(days)</w:t>
              </w:r>
            </w:hyperlink>
            <w:r w:rsidRPr="002E139A">
              <w:rPr>
                <w:rStyle w:val="red1"/>
                <w:rFonts w:ascii="Palatino Linotype" w:hAnsi="Palatino Linotype"/>
                <w:color w:val="auto"/>
                <w:sz w:val="18"/>
                <w:szCs w:val="18"/>
              </w:rPr>
              <w:t xml:space="preserve"> ἐπὶ </w:t>
            </w:r>
            <w:hyperlink r:id="rId15370" w:tooltip="Prep 1909: epi -- On, to, against, on the basis of, at." w:history="1">
              <w:r w:rsidRPr="002E139A">
                <w:rPr>
                  <w:rStyle w:val="Hyperlink"/>
                  <w:rFonts w:ascii="Palatino Linotype" w:hAnsi="Palatino Linotype"/>
                  <w:sz w:val="18"/>
                  <w:szCs w:val="18"/>
                </w:rPr>
                <w:t>(upon)</w:t>
              </w:r>
            </w:hyperlink>
            <w:r w:rsidRPr="002E139A">
              <w:rPr>
                <w:rStyle w:val="red1"/>
                <w:rFonts w:ascii="Palatino Linotype" w:hAnsi="Palatino Linotype"/>
                <w:color w:val="auto"/>
                <w:sz w:val="18"/>
                <w:szCs w:val="18"/>
              </w:rPr>
              <w:t xml:space="preserve"> σὲ </w:t>
            </w:r>
            <w:hyperlink r:id="rId15371" w:tooltip="PPro-A2S 4771: se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καὶ </w:t>
            </w:r>
            <w:hyperlink r:id="rId15372" w:tooltip="Conj 2532: kai -- And, even, also, namely."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παρεμβαλοῦσιν </w:t>
            </w:r>
            <w:hyperlink r:id="rId15373" w:tooltip="V-FIA-3P 3925: parembalousin -- A camp, fort, castle, barracks, army in battle array." w:history="1">
              <w:r w:rsidRPr="002E139A">
                <w:rPr>
                  <w:rStyle w:val="Hyperlink"/>
                  <w:rFonts w:ascii="Palatino Linotype" w:hAnsi="Palatino Linotype"/>
                  <w:sz w:val="18"/>
                  <w:szCs w:val="18"/>
                </w:rPr>
                <w:t>(will cast around)</w:t>
              </w:r>
            </w:hyperlink>
            <w:r w:rsidRPr="002E139A">
              <w:rPr>
                <w:rStyle w:val="red1"/>
                <w:rFonts w:ascii="Palatino Linotype" w:hAnsi="Palatino Linotype"/>
                <w:color w:val="auto"/>
                <w:sz w:val="18"/>
                <w:szCs w:val="18"/>
              </w:rPr>
              <w:t xml:space="preserve"> οἱ </w:t>
            </w:r>
            <w:hyperlink r:id="rId15374" w:tooltip="Art-NMP 3588: ho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ἐχθροί </w:t>
            </w:r>
            <w:hyperlink r:id="rId15375" w:tooltip="Adj-NMP 2190: echthroi -- Hated, hostile; an enemy." w:history="1">
              <w:r w:rsidRPr="002E139A">
                <w:rPr>
                  <w:rStyle w:val="Hyperlink"/>
                  <w:rFonts w:ascii="Palatino Linotype" w:hAnsi="Palatino Linotype"/>
                  <w:sz w:val="18"/>
                  <w:szCs w:val="18"/>
                </w:rPr>
                <w:t>(enemies)</w:t>
              </w:r>
            </w:hyperlink>
            <w:r w:rsidRPr="002E139A">
              <w:rPr>
                <w:rStyle w:val="red1"/>
                <w:rFonts w:ascii="Palatino Linotype" w:hAnsi="Palatino Linotype"/>
                <w:color w:val="auto"/>
                <w:sz w:val="18"/>
                <w:szCs w:val="18"/>
              </w:rPr>
              <w:t xml:space="preserve"> σου </w:t>
            </w:r>
            <w:hyperlink r:id="rId15376"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χάρακά </w:t>
            </w:r>
            <w:hyperlink r:id="rId15377" w:tooltip="N-AMS 5482: charaka -- A palisade, mound for besieging." w:history="1">
              <w:r w:rsidRPr="002E139A">
                <w:rPr>
                  <w:rStyle w:val="Hyperlink"/>
                  <w:rFonts w:ascii="Palatino Linotype" w:hAnsi="Palatino Linotype"/>
                  <w:sz w:val="18"/>
                  <w:szCs w:val="18"/>
                </w:rPr>
                <w:t>(a barricade)</w:t>
              </w:r>
            </w:hyperlink>
            <w:r w:rsidRPr="002E139A">
              <w:rPr>
                <w:rStyle w:val="red1"/>
                <w:rFonts w:ascii="Palatino Linotype" w:hAnsi="Palatino Linotype"/>
                <w:color w:val="auto"/>
                <w:sz w:val="18"/>
                <w:szCs w:val="18"/>
              </w:rPr>
              <w:t xml:space="preserve"> σοι </w:t>
            </w:r>
            <w:hyperlink r:id="rId15378" w:tooltip="PPro-D2S 4771: soi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καὶ </w:t>
            </w:r>
            <w:hyperlink r:id="rId1537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περικυκλώσουσίν </w:t>
            </w:r>
            <w:hyperlink r:id="rId15380" w:tooltip="V-FIA-3P 4033: perikyklōsousin -- To encircle, surround, encompass." w:history="1">
              <w:r w:rsidRPr="002E139A">
                <w:rPr>
                  <w:rStyle w:val="Hyperlink"/>
                  <w:rFonts w:ascii="Palatino Linotype" w:hAnsi="Palatino Linotype"/>
                  <w:sz w:val="18"/>
                  <w:szCs w:val="18"/>
                </w:rPr>
                <w:t>(they will surround)</w:t>
              </w:r>
            </w:hyperlink>
            <w:r w:rsidRPr="002E139A">
              <w:rPr>
                <w:rStyle w:val="red1"/>
                <w:rFonts w:ascii="Palatino Linotype" w:hAnsi="Palatino Linotype"/>
                <w:color w:val="auto"/>
                <w:sz w:val="18"/>
                <w:szCs w:val="18"/>
              </w:rPr>
              <w:t xml:space="preserve"> σε </w:t>
            </w:r>
            <w:hyperlink r:id="rId15381" w:tooltip="PPro-A2S 4771: se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καὶ </w:t>
            </w:r>
            <w:hyperlink r:id="rId1538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συνέξουσίν </w:t>
            </w:r>
            <w:hyperlink r:id="rId15383" w:tooltip="V-FIA-3P 4912: synexousin -- (a) to press together, close, (b) to press on every side, confine, (c) to hold fast, (d) to urge, impel, (e) pass: to be afflicted with (sickness)." w:history="1">
              <w:r w:rsidRPr="002E139A">
                <w:rPr>
                  <w:rStyle w:val="Hyperlink"/>
                  <w:rFonts w:ascii="Palatino Linotype" w:hAnsi="Palatino Linotype"/>
                  <w:sz w:val="18"/>
                  <w:szCs w:val="18"/>
                </w:rPr>
                <w:t>(will hem in)</w:t>
              </w:r>
            </w:hyperlink>
            <w:r w:rsidRPr="002E139A">
              <w:rPr>
                <w:rStyle w:val="red1"/>
                <w:rFonts w:ascii="Palatino Linotype" w:hAnsi="Palatino Linotype"/>
                <w:color w:val="auto"/>
                <w:sz w:val="18"/>
                <w:szCs w:val="18"/>
              </w:rPr>
              <w:t xml:space="preserve"> σε </w:t>
            </w:r>
            <w:hyperlink r:id="rId15384" w:tooltip="PPro-A2S 4771: se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πάντοθεν </w:t>
            </w:r>
            <w:hyperlink r:id="rId15385" w:tooltip="Adv 3840: pantothen -- From all sides, on all sides." w:history="1">
              <w:r w:rsidRPr="002E139A">
                <w:rPr>
                  <w:rStyle w:val="Hyperlink"/>
                  <w:rFonts w:ascii="Palatino Linotype" w:hAnsi="Palatino Linotype"/>
                  <w:sz w:val="18"/>
                  <w:szCs w:val="18"/>
                </w:rPr>
                <w:t>(on every side)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19:43</w:t>
            </w:r>
            <w:r w:rsidR="00DF0719">
              <w:rPr>
                <w:sz w:val="18"/>
                <w:szCs w:val="18"/>
              </w:rPr>
              <w:t xml:space="preserve"> </w:t>
            </w:r>
            <w:r w:rsidRPr="00BC20FD">
              <w:rPr>
                <w:sz w:val="18"/>
                <w:szCs w:val="18"/>
              </w:rPr>
              <w:t>For the days shall come upon thee, that thine enemies shall cast a trench about thee, and compass thee round, and keep thee in on every side,</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19:43 And shall lay thee even with the ground, and thy children within thee; and they shall not leave in thee one stone upon another because thou knewest not the time of thy visitation.</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44</w:t>
            </w:r>
            <w:r w:rsidRPr="002E139A">
              <w:rPr>
                <w:rStyle w:val="reftext1"/>
                <w:sz w:val="18"/>
                <w:szCs w:val="18"/>
              </w:rPr>
              <w:t> </w:t>
            </w:r>
            <w:r w:rsidRPr="002E139A">
              <w:rPr>
                <w:rStyle w:val="red1"/>
                <w:rFonts w:ascii="Palatino Linotype" w:hAnsi="Palatino Linotype"/>
                <w:color w:val="auto"/>
                <w:sz w:val="18"/>
                <w:szCs w:val="18"/>
              </w:rPr>
              <w:t>καὶ </w:t>
            </w:r>
            <w:hyperlink r:id="rId1538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ἐδαφιοῦσίν </w:t>
            </w:r>
            <w:hyperlink r:id="rId15387" w:tooltip="V-FIA-3P 1474: edaphiousin -- To dash to the ground, level with the ground." w:history="1">
              <w:r w:rsidRPr="002E139A">
                <w:rPr>
                  <w:rStyle w:val="Hyperlink"/>
                  <w:rFonts w:ascii="Palatino Linotype" w:hAnsi="Palatino Linotype"/>
                  <w:sz w:val="18"/>
                  <w:szCs w:val="18"/>
                </w:rPr>
                <w:t>(will level to the ground)</w:t>
              </w:r>
            </w:hyperlink>
            <w:r w:rsidRPr="002E139A">
              <w:rPr>
                <w:rStyle w:val="red1"/>
                <w:rFonts w:ascii="Palatino Linotype" w:hAnsi="Palatino Linotype"/>
                <w:color w:val="auto"/>
                <w:sz w:val="18"/>
                <w:szCs w:val="18"/>
              </w:rPr>
              <w:t xml:space="preserve"> σε </w:t>
            </w:r>
            <w:hyperlink r:id="rId15388" w:tooltip="PPro-A2S 4771: se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καὶ </w:t>
            </w:r>
            <w:hyperlink r:id="rId1538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τὰ </w:t>
            </w:r>
            <w:hyperlink r:id="rId15390"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τέκνα </w:t>
            </w:r>
            <w:hyperlink r:id="rId15391" w:tooltip="N-ANP 5043: tekna -- A child, descendent, inhabitant." w:history="1">
              <w:r w:rsidRPr="002E139A">
                <w:rPr>
                  <w:rStyle w:val="Hyperlink"/>
                  <w:rFonts w:ascii="Palatino Linotype" w:hAnsi="Palatino Linotype"/>
                  <w:sz w:val="18"/>
                  <w:szCs w:val="18"/>
                </w:rPr>
                <w:t>(children)</w:t>
              </w:r>
            </w:hyperlink>
            <w:r w:rsidRPr="002E139A">
              <w:rPr>
                <w:rStyle w:val="red1"/>
                <w:rFonts w:ascii="Palatino Linotype" w:hAnsi="Palatino Linotype"/>
                <w:color w:val="auto"/>
                <w:sz w:val="18"/>
                <w:szCs w:val="18"/>
              </w:rPr>
              <w:t xml:space="preserve"> σου </w:t>
            </w:r>
            <w:hyperlink r:id="rId15392"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ἐν </w:t>
            </w:r>
            <w:hyperlink r:id="rId15393" w:tooltip="Prep 1722: en -- In, on, among." w:history="1">
              <w:r w:rsidRPr="002E139A">
                <w:rPr>
                  <w:rStyle w:val="Hyperlink"/>
                  <w:rFonts w:ascii="Palatino Linotype" w:hAnsi="Palatino Linotype"/>
                  <w:sz w:val="18"/>
                  <w:szCs w:val="18"/>
                </w:rPr>
                <w:t>(within)</w:t>
              </w:r>
            </w:hyperlink>
            <w:r w:rsidRPr="002E139A">
              <w:rPr>
                <w:rStyle w:val="red1"/>
                <w:rFonts w:ascii="Palatino Linotype" w:hAnsi="Palatino Linotype"/>
                <w:color w:val="auto"/>
                <w:sz w:val="18"/>
                <w:szCs w:val="18"/>
              </w:rPr>
              <w:t xml:space="preserve"> σοί </w:t>
            </w:r>
            <w:hyperlink r:id="rId15394" w:tooltip="PPro-D2S 4771: soi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καὶ </w:t>
            </w:r>
            <w:hyperlink r:id="rId1539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οὐκ </w:t>
            </w:r>
            <w:hyperlink r:id="rId15396"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ἀφήσουσιν </w:t>
            </w:r>
            <w:hyperlink r:id="rId15397" w:tooltip="V-FIA-3P 863: aphēsousin -- (a) to send away, (b) to let go, release, permit to depart, (c) to remit, forgive, (d) to permit, suffer." w:history="1">
              <w:r w:rsidRPr="002E139A">
                <w:rPr>
                  <w:rStyle w:val="Hyperlink"/>
                  <w:rFonts w:ascii="Palatino Linotype" w:hAnsi="Palatino Linotype"/>
                  <w:sz w:val="18"/>
                  <w:szCs w:val="18"/>
                </w:rPr>
                <w:t>(will leave)</w:t>
              </w:r>
            </w:hyperlink>
            <w:r w:rsidRPr="002E139A">
              <w:rPr>
                <w:rStyle w:val="red1"/>
                <w:rFonts w:ascii="Palatino Linotype" w:hAnsi="Palatino Linotype"/>
                <w:color w:val="auto"/>
                <w:sz w:val="18"/>
                <w:szCs w:val="18"/>
              </w:rPr>
              <w:t xml:space="preserve"> λίθον </w:t>
            </w:r>
            <w:hyperlink r:id="rId15398" w:tooltip="N-AMS 3037: lithon -- A stone; of Jesus as the chief stone in a building." w:history="1">
              <w:r w:rsidRPr="002E139A">
                <w:rPr>
                  <w:rStyle w:val="Hyperlink"/>
                  <w:rFonts w:ascii="Palatino Linotype" w:hAnsi="Palatino Linotype"/>
                  <w:sz w:val="18"/>
                  <w:szCs w:val="18"/>
                </w:rPr>
                <w:t>(a stone)</w:t>
              </w:r>
            </w:hyperlink>
            <w:r w:rsidRPr="002E139A">
              <w:rPr>
                <w:rStyle w:val="red1"/>
                <w:rFonts w:ascii="Palatino Linotype" w:hAnsi="Palatino Linotype"/>
                <w:color w:val="auto"/>
                <w:sz w:val="18"/>
                <w:szCs w:val="18"/>
              </w:rPr>
              <w:t xml:space="preserve"> ἐπὶ </w:t>
            </w:r>
            <w:hyperlink r:id="rId15399" w:tooltip="Prep 1909: epi -- On, to, against, on the basis of, at." w:history="1">
              <w:r w:rsidRPr="002E139A">
                <w:rPr>
                  <w:rStyle w:val="Hyperlink"/>
                  <w:rFonts w:ascii="Palatino Linotype" w:hAnsi="Palatino Linotype"/>
                  <w:sz w:val="18"/>
                  <w:szCs w:val="18"/>
                </w:rPr>
                <w:t>(upon)</w:t>
              </w:r>
            </w:hyperlink>
            <w:r w:rsidRPr="002E139A">
              <w:rPr>
                <w:rStyle w:val="red1"/>
                <w:rFonts w:ascii="Palatino Linotype" w:hAnsi="Palatino Linotype"/>
                <w:color w:val="auto"/>
                <w:sz w:val="18"/>
                <w:szCs w:val="18"/>
              </w:rPr>
              <w:t xml:space="preserve"> λίθον </w:t>
            </w:r>
            <w:hyperlink r:id="rId15400" w:tooltip="N-AMS 3037: lithon -- A stone; of Jesus as the chief stone in a building." w:history="1">
              <w:r w:rsidRPr="002E139A">
                <w:rPr>
                  <w:rStyle w:val="Hyperlink"/>
                  <w:rFonts w:ascii="Palatino Linotype" w:hAnsi="Palatino Linotype"/>
                  <w:sz w:val="18"/>
                  <w:szCs w:val="18"/>
                </w:rPr>
                <w:t>(a stone)</w:t>
              </w:r>
            </w:hyperlink>
            <w:r w:rsidRPr="002E139A">
              <w:rPr>
                <w:rStyle w:val="red1"/>
                <w:rFonts w:ascii="Palatino Linotype" w:hAnsi="Palatino Linotype"/>
                <w:color w:val="auto"/>
                <w:sz w:val="18"/>
                <w:szCs w:val="18"/>
              </w:rPr>
              <w:t xml:space="preserve"> ἐν </w:t>
            </w:r>
            <w:hyperlink r:id="rId15401" w:tooltip="Prep 1722: en -- In, on, among." w:history="1">
              <w:r w:rsidRPr="002E139A">
                <w:rPr>
                  <w:rStyle w:val="Hyperlink"/>
                  <w:rFonts w:ascii="Palatino Linotype" w:hAnsi="Palatino Linotype"/>
                  <w:sz w:val="18"/>
                  <w:szCs w:val="18"/>
                </w:rPr>
                <w:t>(within)</w:t>
              </w:r>
            </w:hyperlink>
            <w:r w:rsidRPr="002E139A">
              <w:rPr>
                <w:rStyle w:val="red1"/>
                <w:rFonts w:ascii="Palatino Linotype" w:hAnsi="Palatino Linotype"/>
                <w:color w:val="auto"/>
                <w:sz w:val="18"/>
                <w:szCs w:val="18"/>
              </w:rPr>
              <w:t xml:space="preserve"> σοί </w:t>
            </w:r>
            <w:hyperlink r:id="rId15402" w:tooltip="PPro-D2S 4771: soi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ἀνθ’ </w:t>
            </w:r>
            <w:hyperlink r:id="rId15403" w:tooltip="Prep 473: anth’ -- (a) instead of, in return for, over against, opposite, in exchange for, as a substitute for, (b) on my behalf, (c) wherefore, because." w:history="1">
              <w:r w:rsidRPr="002E139A">
                <w:rPr>
                  <w:rStyle w:val="Hyperlink"/>
                  <w:rFonts w:ascii="Palatino Linotype" w:hAnsi="Palatino Linotype"/>
                  <w:sz w:val="18"/>
                  <w:szCs w:val="18"/>
                </w:rPr>
                <w:t>(in place of)</w:t>
              </w:r>
            </w:hyperlink>
            <w:r w:rsidRPr="002E139A">
              <w:rPr>
                <w:rStyle w:val="red1"/>
                <w:rFonts w:ascii="Palatino Linotype" w:hAnsi="Palatino Linotype"/>
                <w:color w:val="auto"/>
                <w:sz w:val="18"/>
                <w:szCs w:val="18"/>
              </w:rPr>
              <w:t xml:space="preserve"> ὧν </w:t>
            </w:r>
            <w:hyperlink r:id="rId15404" w:tooltip="RelPro-GNP 3739: hōn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οὐκ </w:t>
            </w:r>
            <w:hyperlink r:id="rId15405"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ἔγνως </w:t>
            </w:r>
            <w:hyperlink r:id="rId15406" w:tooltip="V-AIA-2S 1097: egnōs -- To take in knowledge, come to know, learn; ascertain, realize." w:history="1">
              <w:r w:rsidRPr="002E139A">
                <w:rPr>
                  <w:rStyle w:val="Hyperlink"/>
                  <w:rFonts w:ascii="Palatino Linotype" w:hAnsi="Palatino Linotype"/>
                  <w:sz w:val="18"/>
                  <w:szCs w:val="18"/>
                </w:rPr>
                <w:t>(you knew)</w:t>
              </w:r>
            </w:hyperlink>
            <w:r w:rsidRPr="002E139A">
              <w:rPr>
                <w:rStyle w:val="red1"/>
                <w:rFonts w:ascii="Palatino Linotype" w:hAnsi="Palatino Linotype"/>
                <w:color w:val="auto"/>
                <w:sz w:val="18"/>
                <w:szCs w:val="18"/>
              </w:rPr>
              <w:t xml:space="preserve"> τὸν </w:t>
            </w:r>
            <w:hyperlink r:id="rId15407"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καιρὸν </w:t>
            </w:r>
            <w:hyperlink r:id="rId15408" w:tooltip="N-AMS 2540: kairon -- Fitting season, season, opportunity, occasion, time." w:history="1">
              <w:r w:rsidRPr="002E139A">
                <w:rPr>
                  <w:rStyle w:val="Hyperlink"/>
                  <w:rFonts w:ascii="Palatino Linotype" w:hAnsi="Palatino Linotype"/>
                  <w:sz w:val="18"/>
                  <w:szCs w:val="18"/>
                </w:rPr>
                <w:t>(season)</w:t>
              </w:r>
            </w:hyperlink>
            <w:r w:rsidRPr="002E139A">
              <w:rPr>
                <w:rStyle w:val="red1"/>
                <w:rFonts w:ascii="Palatino Linotype" w:hAnsi="Palatino Linotype"/>
                <w:color w:val="auto"/>
                <w:sz w:val="18"/>
                <w:szCs w:val="18"/>
              </w:rPr>
              <w:t xml:space="preserve"> τῆς </w:t>
            </w:r>
            <w:hyperlink r:id="rId15409"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ἐπισκοπῆς </w:t>
            </w:r>
            <w:hyperlink r:id="rId15410" w:tooltip="N-GFS 1984: episkopēs -- (a) visitation (of judgment), (b) oversight, supervision, overseership." w:history="1">
              <w:r w:rsidRPr="002E139A">
                <w:rPr>
                  <w:rStyle w:val="Hyperlink"/>
                  <w:rFonts w:ascii="Palatino Linotype" w:hAnsi="Palatino Linotype"/>
                  <w:sz w:val="18"/>
                  <w:szCs w:val="18"/>
                </w:rPr>
                <w:t>(of visitation)</w:t>
              </w:r>
            </w:hyperlink>
            <w:r w:rsidRPr="002E139A">
              <w:rPr>
                <w:rStyle w:val="red1"/>
                <w:rFonts w:ascii="Palatino Linotype" w:hAnsi="Palatino Linotype"/>
                <w:color w:val="auto"/>
                <w:sz w:val="18"/>
                <w:szCs w:val="18"/>
              </w:rPr>
              <w:t xml:space="preserve"> σου </w:t>
            </w:r>
            <w:hyperlink r:id="rId15411"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19:44</w:t>
            </w:r>
            <w:r w:rsidR="00DF0719">
              <w:rPr>
                <w:sz w:val="18"/>
                <w:szCs w:val="18"/>
              </w:rPr>
              <w:t xml:space="preserve"> </w:t>
            </w:r>
            <w:r w:rsidRPr="00BC20FD">
              <w:rPr>
                <w:sz w:val="18"/>
                <w:szCs w:val="18"/>
              </w:rPr>
              <w:t>And shall lay thee even with the ground, and thy children within thee; and they shall not leave in thee one stone upon another; because thou knewest not the time of thy visitation.</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lastRenderedPageBreak/>
              <w:t xml:space="preserve">19:44 And he went into the temple and began to cast out them </w:t>
            </w:r>
            <w:r w:rsidRPr="008F1384">
              <w:rPr>
                <w:b/>
                <w:sz w:val="18"/>
                <w:szCs w:val="18"/>
                <w:u w:val="single"/>
              </w:rPr>
              <w:t>who</w:t>
            </w:r>
            <w:r w:rsidRPr="00BC20FD">
              <w:rPr>
                <w:sz w:val="18"/>
                <w:szCs w:val="18"/>
              </w:rPr>
              <w:t xml:space="preserve"> sold therein and them </w:t>
            </w:r>
            <w:r w:rsidRPr="008F1384">
              <w:rPr>
                <w:b/>
                <w:sz w:val="18"/>
                <w:szCs w:val="18"/>
                <w:u w:val="single"/>
              </w:rPr>
              <w:t>who</w:t>
            </w:r>
            <w:r w:rsidRPr="00BC20FD">
              <w:rPr>
                <w:sz w:val="18"/>
                <w:szCs w:val="18"/>
              </w:rPr>
              <w:t xml:space="preserve"> bought,</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45</w:t>
            </w:r>
            <w:r w:rsidRPr="002E139A">
              <w:rPr>
                <w:rStyle w:val="reftext1"/>
                <w:sz w:val="18"/>
                <w:szCs w:val="18"/>
              </w:rPr>
              <w:t> </w:t>
            </w:r>
            <w:r w:rsidRPr="002E139A">
              <w:rPr>
                <w:rFonts w:ascii="Palatino Linotype" w:hAnsi="Palatino Linotype"/>
                <w:sz w:val="18"/>
                <w:szCs w:val="18"/>
              </w:rPr>
              <w:t>Καὶ </w:t>
            </w:r>
            <w:hyperlink r:id="rId1541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εἰσελθὼν </w:t>
            </w:r>
            <w:hyperlink r:id="rId15413" w:tooltip="V-APA-NMS 1525: eiselthōn -- To go in, come in, enter." w:history="1">
              <w:r w:rsidRPr="002E139A">
                <w:rPr>
                  <w:rStyle w:val="Hyperlink"/>
                  <w:rFonts w:ascii="Palatino Linotype" w:hAnsi="Palatino Linotype"/>
                  <w:sz w:val="18"/>
                  <w:szCs w:val="18"/>
                </w:rPr>
                <w:t>(having entered)</w:t>
              </w:r>
            </w:hyperlink>
            <w:r w:rsidRPr="002E139A">
              <w:rPr>
                <w:rFonts w:ascii="Palatino Linotype" w:hAnsi="Palatino Linotype"/>
                <w:sz w:val="18"/>
                <w:szCs w:val="18"/>
              </w:rPr>
              <w:t xml:space="preserve"> εἰς </w:t>
            </w:r>
            <w:hyperlink r:id="rId15414"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τὸ </w:t>
            </w:r>
            <w:hyperlink r:id="rId15415"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ἱερὸν </w:t>
            </w:r>
            <w:hyperlink r:id="rId15416" w:tooltip="N-ANS 2411: hieron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ἤρξατο </w:t>
            </w:r>
            <w:hyperlink r:id="rId15417" w:tooltip="V-AIM-3S 756: ērxato -- To begin." w:history="1">
              <w:r w:rsidRPr="002E139A">
                <w:rPr>
                  <w:rStyle w:val="Hyperlink"/>
                  <w:rFonts w:ascii="Palatino Linotype" w:hAnsi="Palatino Linotype"/>
                  <w:sz w:val="18"/>
                  <w:szCs w:val="18"/>
                </w:rPr>
                <w:t>(He began)</w:t>
              </w:r>
            </w:hyperlink>
            <w:r w:rsidRPr="002E139A">
              <w:rPr>
                <w:rFonts w:ascii="Palatino Linotype" w:hAnsi="Palatino Linotype"/>
                <w:sz w:val="18"/>
                <w:szCs w:val="18"/>
              </w:rPr>
              <w:t xml:space="preserve"> ἐκβάλλειν </w:t>
            </w:r>
            <w:hyperlink r:id="rId15418" w:tooltip="V-PNA 1544: ekballein -- To throw (cast, put) out; to banish; to bring forth, produce." w:history="1">
              <w:r w:rsidRPr="002E139A">
                <w:rPr>
                  <w:rStyle w:val="Hyperlink"/>
                  <w:rFonts w:ascii="Palatino Linotype" w:hAnsi="Palatino Linotype"/>
                  <w:sz w:val="18"/>
                  <w:szCs w:val="18"/>
                </w:rPr>
                <w:t>(to cast out)</w:t>
              </w:r>
            </w:hyperlink>
            <w:r w:rsidRPr="002E139A">
              <w:rPr>
                <w:rFonts w:ascii="Palatino Linotype" w:hAnsi="Palatino Linotype"/>
                <w:sz w:val="18"/>
                <w:szCs w:val="18"/>
              </w:rPr>
              <w:t xml:space="preserve"> τοὺς </w:t>
            </w:r>
            <w:hyperlink r:id="rId15419" w:tooltip="Art-AMP 3588: tous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πωλοῦντας </w:t>
            </w:r>
            <w:hyperlink r:id="rId15420" w:tooltip="V-PPA-AMP 4453: pōlountas -- To sell, exchange, barter." w:history="1">
              <w:r w:rsidRPr="002E139A">
                <w:rPr>
                  <w:rStyle w:val="Hyperlink"/>
                  <w:rFonts w:ascii="Palatino Linotype" w:hAnsi="Palatino Linotype"/>
                  <w:sz w:val="18"/>
                  <w:szCs w:val="18"/>
                </w:rPr>
                <w:t>(selling)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19:45</w:t>
            </w:r>
            <w:r w:rsidR="00DF0719">
              <w:rPr>
                <w:sz w:val="18"/>
                <w:szCs w:val="18"/>
              </w:rPr>
              <w:t xml:space="preserve"> </w:t>
            </w:r>
            <w:r w:rsidRPr="00BC20FD">
              <w:rPr>
                <w:sz w:val="18"/>
                <w:szCs w:val="18"/>
              </w:rPr>
              <w:t xml:space="preserve">And he went into the temple, and began to cast out them </w:t>
            </w:r>
            <w:r w:rsidRPr="008F1384">
              <w:rPr>
                <w:b/>
                <w:sz w:val="18"/>
                <w:szCs w:val="18"/>
                <w:u w:val="single"/>
              </w:rPr>
              <w:t>that</w:t>
            </w:r>
            <w:r w:rsidRPr="00BC20FD">
              <w:rPr>
                <w:sz w:val="18"/>
                <w:szCs w:val="18"/>
              </w:rPr>
              <w:t xml:space="preserve"> sold therein, and them </w:t>
            </w:r>
            <w:r w:rsidRPr="008F1384">
              <w:rPr>
                <w:b/>
                <w:sz w:val="18"/>
                <w:szCs w:val="18"/>
                <w:u w:val="single"/>
              </w:rPr>
              <w:t>that</w:t>
            </w:r>
            <w:r w:rsidRPr="00BC20FD">
              <w:rPr>
                <w:sz w:val="18"/>
                <w:szCs w:val="18"/>
              </w:rPr>
              <w:t xml:space="preserve"> bought;</w:t>
            </w:r>
          </w:p>
        </w:tc>
      </w:tr>
      <w:tr w:rsidR="00DB7104" w:rsidRPr="008F1384"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19:45 Saying unto them, It is written, My house is </w:t>
            </w:r>
            <w:r w:rsidRPr="008F1384">
              <w:rPr>
                <w:b/>
                <w:sz w:val="18"/>
                <w:szCs w:val="18"/>
                <w:u w:val="single"/>
              </w:rPr>
              <w:t>a</w:t>
            </w:r>
            <w:r w:rsidRPr="00BC20FD">
              <w:rPr>
                <w:sz w:val="18"/>
                <w:szCs w:val="18"/>
              </w:rPr>
              <w:t xml:space="preserve"> house of prayer; but ye have made it a den of thieves.</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46</w:t>
            </w:r>
            <w:r w:rsidRPr="002E139A">
              <w:rPr>
                <w:rStyle w:val="reftext1"/>
                <w:sz w:val="18"/>
                <w:szCs w:val="18"/>
              </w:rPr>
              <w:t> </w:t>
            </w:r>
            <w:r w:rsidRPr="002E139A">
              <w:rPr>
                <w:rFonts w:ascii="Palatino Linotype" w:hAnsi="Palatino Linotype"/>
                <w:sz w:val="18"/>
                <w:szCs w:val="18"/>
              </w:rPr>
              <w:t>λέγων </w:t>
            </w:r>
            <w:hyperlink r:id="rId15421"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αὐτοῖς </w:t>
            </w:r>
            <w:hyperlink r:id="rId15422"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“Γέγραπται </w:t>
            </w:r>
            <w:hyperlink r:id="rId15423" w:tooltip="V-RIM/P-3S 1125: Gegraptai -- To write; pass: it is written, it stands written (in the scriptures)." w:history="1">
              <w:r w:rsidRPr="002E139A">
                <w:rPr>
                  <w:rStyle w:val="Hyperlink"/>
                  <w:rFonts w:ascii="Palatino Linotype" w:hAnsi="Palatino Linotype"/>
                  <w:sz w:val="18"/>
                  <w:szCs w:val="18"/>
                </w:rPr>
                <w:t>(It has been written)</w:t>
              </w:r>
            </w:hyperlink>
            <w:r w:rsidRPr="002E139A">
              <w:rPr>
                <w:rStyle w:val="red1"/>
                <w:rFonts w:ascii="Palatino Linotype" w:hAnsi="Palatino Linotype"/>
                <w:color w:val="auto"/>
                <w:sz w:val="18"/>
                <w:szCs w:val="18"/>
              </w:rPr>
              <w:t>: ‘Καὶ </w:t>
            </w:r>
            <w:hyperlink r:id="rId1542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ἔσται </w:t>
            </w:r>
            <w:hyperlink r:id="rId15425" w:tooltip="V-FIM-3S 1510: estai -- To be, exist." w:history="1">
              <w:r w:rsidRPr="002E139A">
                <w:rPr>
                  <w:rStyle w:val="Hyperlink"/>
                  <w:rFonts w:ascii="Palatino Linotype" w:hAnsi="Palatino Linotype"/>
                  <w:sz w:val="18"/>
                  <w:szCs w:val="18"/>
                </w:rPr>
                <w:t>(will be)</w:t>
              </w:r>
            </w:hyperlink>
            <w:r w:rsidRPr="002E139A">
              <w:rPr>
                <w:rStyle w:val="red1"/>
                <w:rFonts w:ascii="Palatino Linotype" w:hAnsi="Palatino Linotype"/>
                <w:color w:val="auto"/>
                <w:sz w:val="18"/>
                <w:szCs w:val="18"/>
              </w:rPr>
              <w:t xml:space="preserve"> ὁ </w:t>
            </w:r>
            <w:hyperlink r:id="rId15426"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οἶκός </w:t>
            </w:r>
            <w:hyperlink r:id="rId15427" w:tooltip="N-NMS 3624: oikos -- (a) a house, the material building, (b) a household, family, lineage, nation."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xml:space="preserve"> μου </w:t>
            </w:r>
            <w:hyperlink r:id="rId15428"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οἶκος </w:t>
            </w:r>
            <w:hyperlink r:id="rId15429" w:tooltip="N-NMS 3624: oikos -- (a) a house, the material building, (b) a household, family, lineage, nation." w:history="1">
              <w:r w:rsidRPr="002E139A">
                <w:rPr>
                  <w:rStyle w:val="Hyperlink"/>
                  <w:rFonts w:ascii="Palatino Linotype" w:hAnsi="Palatino Linotype"/>
                  <w:sz w:val="18"/>
                  <w:szCs w:val="18"/>
                </w:rPr>
                <w:t>(a house)</w:t>
              </w:r>
            </w:hyperlink>
            <w:r w:rsidRPr="002E139A">
              <w:rPr>
                <w:rStyle w:val="red1"/>
                <w:rFonts w:ascii="Palatino Linotype" w:hAnsi="Palatino Linotype"/>
                <w:color w:val="auto"/>
                <w:sz w:val="18"/>
                <w:szCs w:val="18"/>
              </w:rPr>
              <w:t xml:space="preserve"> προσευχῆς </w:t>
            </w:r>
            <w:hyperlink r:id="rId15430" w:tooltip="N-GFS 4335: proseuchēs -- (a) prayer (to God), (b) a place for prayer (used by Jews, perhaps where there was no synagogue)." w:history="1">
              <w:r w:rsidRPr="002E139A">
                <w:rPr>
                  <w:rStyle w:val="Hyperlink"/>
                  <w:rFonts w:ascii="Palatino Linotype" w:hAnsi="Palatino Linotype"/>
                  <w:sz w:val="18"/>
                  <w:szCs w:val="18"/>
                </w:rPr>
                <w:t>(of prayer)</w:t>
              </w:r>
            </w:hyperlink>
            <w:r w:rsidRPr="002E139A">
              <w:rPr>
                <w:rStyle w:val="red1"/>
                <w:rFonts w:ascii="Palatino Linotype" w:hAnsi="Palatino Linotype"/>
                <w:color w:val="auto"/>
                <w:sz w:val="18"/>
                <w:szCs w:val="18"/>
              </w:rPr>
              <w:t>.’</w:t>
            </w:r>
            <w:hyperlink w:anchor="fnc" w:tooltip="Isaiah 56:7" w:history="1">
              <w:r w:rsidRPr="002E139A">
                <w:rPr>
                  <w:rStyle w:val="Hyperlink"/>
                  <w:rFonts w:ascii="Palatino Linotype" w:hAnsi="Palatino Linotype"/>
                  <w:b/>
                  <w:bCs/>
                  <w:i/>
                  <w:iCs/>
                  <w:position w:val="6"/>
                  <w:sz w:val="18"/>
                  <w:szCs w:val="18"/>
                </w:rPr>
                <w:t>c</w:t>
              </w:r>
            </w:hyperlink>
            <w:r w:rsidRPr="002E139A">
              <w:rPr>
                <w:rStyle w:val="red1"/>
                <w:rFonts w:ascii="Palatino Linotype" w:hAnsi="Palatino Linotype"/>
                <w:color w:val="auto"/>
                <w:sz w:val="18"/>
                <w:szCs w:val="18"/>
              </w:rPr>
              <w:t xml:space="preserve"> ὑμεῖς </w:t>
            </w:r>
            <w:hyperlink r:id="rId15431"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δὲ </w:t>
            </w:r>
            <w:hyperlink r:id="rId15432"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αὐτὸν </w:t>
            </w:r>
            <w:hyperlink r:id="rId15433" w:tooltip="PPro-AM3S 846: auton -- He, she, it, they, them, same."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 xml:space="preserve"> ἐποιήσατε </w:t>
            </w:r>
            <w:hyperlink r:id="rId15434" w:tooltip="V-AIA-2P 4160: epoiēsate -- (a) to make, manufacture, construct, (b) to do, act, cause." w:history="1">
              <w:r w:rsidRPr="002E139A">
                <w:rPr>
                  <w:rStyle w:val="Hyperlink"/>
                  <w:rFonts w:ascii="Palatino Linotype" w:hAnsi="Palatino Linotype"/>
                  <w:sz w:val="18"/>
                  <w:szCs w:val="18"/>
                </w:rPr>
                <w:t>(have made)</w:t>
              </w:r>
            </w:hyperlink>
            <w:r w:rsidRPr="002E139A">
              <w:rPr>
                <w:rStyle w:val="red1"/>
                <w:rFonts w:ascii="Palatino Linotype" w:hAnsi="Palatino Linotype"/>
                <w:color w:val="auto"/>
                <w:sz w:val="18"/>
                <w:szCs w:val="18"/>
              </w:rPr>
              <w:t xml:space="preserve"> ‘Σπήλαιον </w:t>
            </w:r>
            <w:hyperlink r:id="rId15435" w:tooltip="N-ANS 4693: Spēlaion -- A cave, den, hideout." w:history="1">
              <w:r w:rsidRPr="002E139A">
                <w:rPr>
                  <w:rStyle w:val="Hyperlink"/>
                  <w:rFonts w:ascii="Palatino Linotype" w:hAnsi="Palatino Linotype"/>
                  <w:sz w:val="18"/>
                  <w:szCs w:val="18"/>
                </w:rPr>
                <w:t>(a den)</w:t>
              </w:r>
            </w:hyperlink>
            <w:r w:rsidRPr="002E139A">
              <w:rPr>
                <w:rStyle w:val="red1"/>
                <w:rFonts w:ascii="Palatino Linotype" w:hAnsi="Palatino Linotype"/>
                <w:color w:val="auto"/>
                <w:sz w:val="18"/>
                <w:szCs w:val="18"/>
              </w:rPr>
              <w:t xml:space="preserve"> λῃστῶν </w:t>
            </w:r>
            <w:hyperlink r:id="rId15436" w:tooltip="N-GMP 3027: lēstōn -- A robber, brigand, bandit." w:history="1">
              <w:r w:rsidRPr="002E139A">
                <w:rPr>
                  <w:rStyle w:val="Hyperlink"/>
                  <w:rFonts w:ascii="Palatino Linotype" w:hAnsi="Palatino Linotype"/>
                  <w:sz w:val="18"/>
                  <w:szCs w:val="18"/>
                </w:rPr>
                <w:t>(of robbers)</w:t>
              </w:r>
            </w:hyperlink>
            <w:r w:rsidRPr="002E139A">
              <w:rPr>
                <w:rStyle w:val="red1"/>
                <w:rFonts w:ascii="Palatino Linotype" w:hAnsi="Palatino Linotype"/>
                <w:color w:val="auto"/>
                <w:sz w:val="18"/>
                <w:szCs w:val="18"/>
              </w:rPr>
              <w:t>.’</w:t>
            </w:r>
            <w:hyperlink w:anchor="fnd" w:tooltip="Jeremiah 7:11" w:history="1">
              <w:r w:rsidRPr="002E139A">
                <w:rPr>
                  <w:rStyle w:val="Hyperlink"/>
                  <w:rFonts w:ascii="Palatino Linotype" w:hAnsi="Palatino Linotype"/>
                  <w:b/>
                  <w:bCs/>
                  <w:i/>
                  <w:iCs/>
                  <w:position w:val="6"/>
                  <w:sz w:val="18"/>
                  <w:szCs w:val="18"/>
                </w:rPr>
                <w:t>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19:46</w:t>
            </w:r>
            <w:r w:rsidR="00DF0719">
              <w:rPr>
                <w:sz w:val="18"/>
                <w:szCs w:val="18"/>
              </w:rPr>
              <w:t xml:space="preserve"> </w:t>
            </w:r>
            <w:r w:rsidRPr="00BC20FD">
              <w:rPr>
                <w:sz w:val="18"/>
                <w:szCs w:val="18"/>
              </w:rPr>
              <w:t xml:space="preserve">Saying unto them, It is written, My house is </w:t>
            </w:r>
            <w:r w:rsidRPr="008F1384">
              <w:rPr>
                <w:b/>
                <w:sz w:val="18"/>
                <w:szCs w:val="18"/>
                <w:u w:val="single"/>
              </w:rPr>
              <w:t>the</w:t>
            </w:r>
            <w:r w:rsidRPr="00BC20FD">
              <w:rPr>
                <w:sz w:val="18"/>
                <w:szCs w:val="18"/>
              </w:rPr>
              <w:t xml:space="preserve"> house of prayer: but ye have made it a den of thieves.</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19:46 And he taught daily in the temple. But the chief priests, and the scribes, and the chief of the people sought to destroy him,</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47</w:t>
            </w:r>
            <w:r w:rsidRPr="002E139A">
              <w:rPr>
                <w:rStyle w:val="reftext1"/>
                <w:sz w:val="18"/>
                <w:szCs w:val="18"/>
              </w:rPr>
              <w:t> </w:t>
            </w:r>
            <w:r w:rsidRPr="002E139A">
              <w:rPr>
                <w:rFonts w:ascii="Palatino Linotype" w:hAnsi="Palatino Linotype"/>
                <w:sz w:val="18"/>
                <w:szCs w:val="18"/>
              </w:rPr>
              <w:t>Καὶ </w:t>
            </w:r>
            <w:hyperlink r:id="rId1543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15438"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διδάσκων </w:t>
            </w:r>
            <w:hyperlink r:id="rId15439" w:tooltip="V-PPA-NMS 1321: didaskōn -- To teach, direct, admonish." w:history="1">
              <w:r w:rsidRPr="002E139A">
                <w:rPr>
                  <w:rStyle w:val="Hyperlink"/>
                  <w:rFonts w:ascii="Palatino Linotype" w:hAnsi="Palatino Linotype"/>
                  <w:sz w:val="18"/>
                  <w:szCs w:val="18"/>
                </w:rPr>
                <w:t>(teaching)</w:t>
              </w:r>
            </w:hyperlink>
            <w:r w:rsidRPr="002E139A">
              <w:rPr>
                <w:rFonts w:ascii="Palatino Linotype" w:hAnsi="Palatino Linotype"/>
                <w:sz w:val="18"/>
                <w:szCs w:val="18"/>
              </w:rPr>
              <w:t xml:space="preserve"> τὸ </w:t>
            </w:r>
            <w:hyperlink r:id="rId15440"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καθ’ </w:t>
            </w:r>
            <w:hyperlink r:id="rId15441" w:tooltip="Prep 2596: kath’ -- Genitive: against, down from, throughout, by; accusative: over against, among, daily, day-by-day, each day, according to, by way of." w:history="1">
              <w:r w:rsidRPr="002E139A">
                <w:rPr>
                  <w:rStyle w:val="Hyperlink"/>
                  <w:rFonts w:ascii="Palatino Linotype" w:hAnsi="Palatino Linotype"/>
                  <w:sz w:val="18"/>
                  <w:szCs w:val="18"/>
                </w:rPr>
                <w:t>(every)</w:t>
              </w:r>
            </w:hyperlink>
            <w:r w:rsidRPr="002E139A">
              <w:rPr>
                <w:rFonts w:ascii="Palatino Linotype" w:hAnsi="Palatino Linotype"/>
                <w:sz w:val="18"/>
                <w:szCs w:val="18"/>
              </w:rPr>
              <w:t xml:space="preserve"> ἡμέραν </w:t>
            </w:r>
            <w:hyperlink r:id="rId15442" w:tooltip="N-AFS 2250: hēmeran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xml:space="preserve"> ἐν </w:t>
            </w:r>
            <w:hyperlink r:id="rId1544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5444"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ἱερῷ </w:t>
            </w:r>
            <w:hyperlink r:id="rId15445" w:tooltip="N-DNS 2411: hierō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οἱ </w:t>
            </w:r>
            <w:hyperlink r:id="rId15446"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δὲ </w:t>
            </w:r>
            <w:hyperlink r:id="rId15447"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ἀρχιερεῖς </w:t>
            </w:r>
            <w:hyperlink r:id="rId15448" w:tooltip="N-NMP 749: archiereis -- High priest, chief priest." w:history="1">
              <w:r w:rsidRPr="002E139A">
                <w:rPr>
                  <w:rStyle w:val="Hyperlink"/>
                  <w:rFonts w:ascii="Palatino Linotype" w:hAnsi="Palatino Linotype"/>
                  <w:sz w:val="18"/>
                  <w:szCs w:val="18"/>
                </w:rPr>
                <w:t>(chief priests)</w:t>
              </w:r>
            </w:hyperlink>
            <w:r w:rsidRPr="002E139A">
              <w:rPr>
                <w:rFonts w:ascii="Palatino Linotype" w:hAnsi="Palatino Linotype"/>
                <w:sz w:val="18"/>
                <w:szCs w:val="18"/>
              </w:rPr>
              <w:t xml:space="preserve"> καὶ </w:t>
            </w:r>
            <w:hyperlink r:id="rId1544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15450"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γραμματεῖς </w:t>
            </w:r>
            <w:hyperlink r:id="rId15451" w:tooltip="N-NMP 1122: grammateis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xml:space="preserve"> ἐζήτουν </w:t>
            </w:r>
            <w:hyperlink r:id="rId15452" w:tooltip="V-IIA-3P 2212: ezētoun -- To seek, search for, desire, require, demand." w:history="1">
              <w:r w:rsidRPr="002E139A">
                <w:rPr>
                  <w:rStyle w:val="Hyperlink"/>
                  <w:rFonts w:ascii="Palatino Linotype" w:hAnsi="Palatino Linotype"/>
                  <w:sz w:val="18"/>
                  <w:szCs w:val="18"/>
                </w:rPr>
                <w:t>(were seeking)</w:t>
              </w:r>
            </w:hyperlink>
            <w:r w:rsidRPr="002E139A">
              <w:rPr>
                <w:rFonts w:ascii="Palatino Linotype" w:hAnsi="Palatino Linotype"/>
                <w:sz w:val="18"/>
                <w:szCs w:val="18"/>
              </w:rPr>
              <w:t xml:space="preserve"> αὐτὸν </w:t>
            </w:r>
            <w:hyperlink r:id="rId1545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ἀπολέσαι </w:t>
            </w:r>
            <w:hyperlink r:id="rId15454" w:tooltip="V-ANA 622: apolesai -- (a) to kill, destroy, (b) to lose, to be perishing (the resultant death being viewed as certain)." w:history="1">
              <w:r w:rsidRPr="002E139A">
                <w:rPr>
                  <w:rStyle w:val="Hyperlink"/>
                  <w:rFonts w:ascii="Palatino Linotype" w:hAnsi="Palatino Linotype"/>
                  <w:sz w:val="18"/>
                  <w:szCs w:val="18"/>
                </w:rPr>
                <w:t>(to destroy)</w:t>
              </w:r>
            </w:hyperlink>
            <w:r w:rsidRPr="002E139A">
              <w:rPr>
                <w:rFonts w:ascii="Palatino Linotype" w:hAnsi="Palatino Linotype"/>
                <w:sz w:val="18"/>
                <w:szCs w:val="18"/>
              </w:rPr>
              <w:t>, καὶ </w:t>
            </w:r>
            <w:hyperlink r:id="rId1545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15456"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πρῶτοι </w:t>
            </w:r>
            <w:hyperlink r:id="rId15457" w:tooltip="Adj-NMP 4413: prōtoi -- First, before, principal, most important." w:history="1">
              <w:r w:rsidRPr="002E139A">
                <w:rPr>
                  <w:rStyle w:val="Hyperlink"/>
                  <w:rFonts w:ascii="Palatino Linotype" w:hAnsi="Palatino Linotype"/>
                  <w:sz w:val="18"/>
                  <w:szCs w:val="18"/>
                </w:rPr>
                <w:t>(foremost)</w:t>
              </w:r>
            </w:hyperlink>
            <w:r w:rsidRPr="002E139A">
              <w:rPr>
                <w:rFonts w:ascii="Palatino Linotype" w:hAnsi="Palatino Linotype"/>
                <w:sz w:val="18"/>
                <w:szCs w:val="18"/>
              </w:rPr>
              <w:t xml:space="preserve"> τοῦ </w:t>
            </w:r>
            <w:hyperlink r:id="rId15458"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λαοῦ </w:t>
            </w:r>
            <w:hyperlink r:id="rId15459" w:tooltip="N-GMS 2992: laou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19:47</w:t>
            </w:r>
            <w:r w:rsidR="00DF0719">
              <w:rPr>
                <w:sz w:val="18"/>
                <w:szCs w:val="18"/>
              </w:rPr>
              <w:t xml:space="preserve"> </w:t>
            </w:r>
            <w:r w:rsidRPr="00BC20FD">
              <w:rPr>
                <w:sz w:val="18"/>
                <w:szCs w:val="18"/>
              </w:rPr>
              <w:t>And he taught daily in the temple. But the chief priests and the scribes and the chief of the people sought to destroy him,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19:47 And could not find what they might do; for all the people were very attentive to hear him.</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48</w:t>
            </w:r>
            <w:r w:rsidRPr="002E139A">
              <w:rPr>
                <w:rStyle w:val="reftext1"/>
                <w:sz w:val="18"/>
                <w:szCs w:val="18"/>
              </w:rPr>
              <w:t> </w:t>
            </w:r>
            <w:r w:rsidRPr="002E139A">
              <w:rPr>
                <w:rFonts w:ascii="Palatino Linotype" w:hAnsi="Palatino Linotype"/>
                <w:sz w:val="18"/>
                <w:szCs w:val="18"/>
              </w:rPr>
              <w:t>καὶ </w:t>
            </w:r>
            <w:hyperlink r:id="rId1546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οὐχ </w:t>
            </w:r>
            <w:hyperlink r:id="rId15461" w:tooltip="Adv 3756: ouch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εὕρισκον </w:t>
            </w:r>
            <w:hyperlink r:id="rId15462" w:tooltip="V-IIA-3P 2147: heuriskon -- To find, learn, discover, especially after searching." w:history="1">
              <w:r w:rsidRPr="002E139A">
                <w:rPr>
                  <w:rStyle w:val="Hyperlink"/>
                  <w:rFonts w:ascii="Palatino Linotype" w:hAnsi="Palatino Linotype"/>
                  <w:sz w:val="18"/>
                  <w:szCs w:val="18"/>
                </w:rPr>
                <w:t>(they found)</w:t>
              </w:r>
            </w:hyperlink>
            <w:r w:rsidRPr="002E139A">
              <w:rPr>
                <w:rFonts w:ascii="Palatino Linotype" w:hAnsi="Palatino Linotype"/>
                <w:sz w:val="18"/>
                <w:szCs w:val="18"/>
              </w:rPr>
              <w:t xml:space="preserve"> τὸ </w:t>
            </w:r>
            <w:hyperlink r:id="rId15463"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τί </w:t>
            </w:r>
            <w:hyperlink r:id="rId15464" w:tooltip="IPro-A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ποιήσωσιν </w:t>
            </w:r>
            <w:hyperlink r:id="rId15465" w:tooltip="V-ASA-3P 4160: poiēsōsin -- (a) to make, manufacture, construct, (b) to do, act, cause." w:history="1">
              <w:r w:rsidRPr="002E139A">
                <w:rPr>
                  <w:rStyle w:val="Hyperlink"/>
                  <w:rFonts w:ascii="Palatino Linotype" w:hAnsi="Palatino Linotype"/>
                  <w:sz w:val="18"/>
                  <w:szCs w:val="18"/>
                </w:rPr>
                <w:t>(they might do)</w:t>
              </w:r>
            </w:hyperlink>
            <w:r w:rsidRPr="002E139A">
              <w:rPr>
                <w:rFonts w:ascii="Palatino Linotype" w:hAnsi="Palatino Linotype"/>
                <w:sz w:val="18"/>
                <w:szCs w:val="18"/>
              </w:rPr>
              <w:t>; ὁ </w:t>
            </w:r>
            <w:hyperlink r:id="rId15466"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λαὸς </w:t>
            </w:r>
            <w:hyperlink r:id="rId15467" w:tooltip="N-NMS 2992: laos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γὰρ </w:t>
            </w:r>
            <w:hyperlink r:id="rId15468"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ἅπας </w:t>
            </w:r>
            <w:hyperlink r:id="rId15469" w:tooltip="Adj-NMS 537: hapas -- All, the whole, altogether."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ἐξεκρέματο* </w:t>
            </w:r>
            <w:hyperlink r:id="rId15470" w:tooltip="V-AIM-3S 1582: exekremato -- To hang out, to hang upon." w:history="1">
              <w:r w:rsidRPr="002E139A">
                <w:rPr>
                  <w:rStyle w:val="Hyperlink"/>
                  <w:rFonts w:ascii="Palatino Linotype" w:hAnsi="Palatino Linotype"/>
                  <w:sz w:val="18"/>
                  <w:szCs w:val="18"/>
                </w:rPr>
                <w:t>(were hanging on)</w:t>
              </w:r>
            </w:hyperlink>
            <w:r w:rsidRPr="002E139A">
              <w:rPr>
                <w:rFonts w:ascii="Palatino Linotype" w:hAnsi="Palatino Linotype"/>
                <w:sz w:val="18"/>
                <w:szCs w:val="18"/>
              </w:rPr>
              <w:t xml:space="preserve"> αὐτοῦ </w:t>
            </w:r>
            <w:hyperlink r:id="rId15471" w:tooltip="PPro-GM3S 846: autou -- He, she, it, they, them, same." w:history="1">
              <w:r w:rsidRPr="002E139A">
                <w:rPr>
                  <w:rStyle w:val="Hyperlink"/>
                  <w:rFonts w:ascii="Palatino Linotype" w:hAnsi="Palatino Linotype"/>
                  <w:sz w:val="18"/>
                  <w:szCs w:val="18"/>
                </w:rPr>
                <w:t>(His </w:t>
              </w:r>
              <w:r w:rsidRPr="002E139A">
                <w:rPr>
                  <w:rStyle w:val="Hyperlink"/>
                  <w:rFonts w:ascii="Palatino Linotype" w:hAnsi="Palatino Linotype"/>
                  <w:i/>
                  <w:iCs/>
                  <w:sz w:val="18"/>
                  <w:szCs w:val="18"/>
                </w:rPr>
                <w:t>words</w:t>
              </w:r>
              <w:r w:rsidRPr="002E139A">
                <w:rPr>
                  <w:rStyle w:val="Hyperlink"/>
                  <w:rFonts w:ascii="Palatino Linotype" w:hAnsi="Palatino Linotype"/>
                  <w:sz w:val="18"/>
                  <w:szCs w:val="18"/>
                </w:rPr>
                <w:t>)</w:t>
              </w:r>
            </w:hyperlink>
            <w:r w:rsidRPr="002E139A">
              <w:rPr>
                <w:rFonts w:ascii="Palatino Linotype" w:hAnsi="Palatino Linotype"/>
                <w:sz w:val="18"/>
                <w:szCs w:val="18"/>
              </w:rPr>
              <w:t>, ἀκούων </w:t>
            </w:r>
            <w:hyperlink r:id="rId15472" w:tooltip="V-PPA-NMS 191: akouōn -- To hear, listen, comprehend by hearing; pass: is heard, reported." w:history="1">
              <w:r w:rsidRPr="002E139A">
                <w:rPr>
                  <w:rStyle w:val="Hyperlink"/>
                  <w:rFonts w:ascii="Palatino Linotype" w:hAnsi="Palatino Linotype"/>
                  <w:sz w:val="18"/>
                  <w:szCs w:val="18"/>
                </w:rPr>
                <w:t>(listening)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19:48</w:t>
            </w:r>
            <w:r w:rsidR="00DF0719">
              <w:rPr>
                <w:sz w:val="18"/>
                <w:szCs w:val="18"/>
              </w:rPr>
              <w:t xml:space="preserve"> </w:t>
            </w:r>
            <w:r w:rsidRPr="00BC20FD">
              <w:rPr>
                <w:sz w:val="18"/>
                <w:szCs w:val="18"/>
              </w:rPr>
              <w:t>And could not find what they might do: for all the people were very attentive to hear him.</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20:1 And it came to pass that on one of those days, as he taught the people in the temple and preached the gospel, the chief priests and the scribes came upon him with the elders,</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Καὶ </w:t>
            </w:r>
            <w:hyperlink r:id="rId1547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15474"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15475"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μιᾷ </w:t>
            </w:r>
            <w:hyperlink r:id="rId15476" w:tooltip="Adj-DFS 1520: mia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15477" w:tooltip="Art-GF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ἡμερῶν </w:t>
            </w:r>
            <w:hyperlink r:id="rId15478" w:tooltip="N-GFP 2250: hēmerōn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διδάσκοντος </w:t>
            </w:r>
            <w:hyperlink r:id="rId15479" w:tooltip="V-PPA-GMS 1321: didaskontos -- To teach, direct, admonish." w:history="1">
              <w:r w:rsidRPr="002E139A">
                <w:rPr>
                  <w:rStyle w:val="Hyperlink"/>
                  <w:rFonts w:ascii="Palatino Linotype" w:hAnsi="Palatino Linotype"/>
                  <w:sz w:val="18"/>
                  <w:szCs w:val="18"/>
                </w:rPr>
                <w:t>(as was teaching)</w:t>
              </w:r>
            </w:hyperlink>
            <w:r w:rsidRPr="002E139A">
              <w:rPr>
                <w:rFonts w:ascii="Palatino Linotype" w:hAnsi="Palatino Linotype"/>
                <w:sz w:val="18"/>
                <w:szCs w:val="18"/>
              </w:rPr>
              <w:t xml:space="preserve"> αὐτοῦ </w:t>
            </w:r>
            <w:hyperlink r:id="rId15480" w:tooltip="PPro-GM3S 846: autou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τὸν </w:t>
            </w:r>
            <w:hyperlink r:id="rId15481"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λαὸν </w:t>
            </w:r>
            <w:hyperlink r:id="rId15482"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ἐν </w:t>
            </w:r>
            <w:hyperlink r:id="rId1548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5484"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ἱερῷ </w:t>
            </w:r>
            <w:hyperlink r:id="rId15485" w:tooltip="N-DNS 2411: hierō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xml:space="preserve"> καὶ </w:t>
            </w:r>
            <w:hyperlink r:id="rId154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εὐαγγελιζομένου </w:t>
            </w:r>
            <w:hyperlink r:id="rId15487" w:tooltip="V-PPM-GMS 2097: euangelizomenou -- To bring good news, preach good tidings, with or without an object, expressing either the persons who receive the good news or the good news itself (the good news being sometimes expressed as a person)." w:history="1">
              <w:r w:rsidRPr="002E139A">
                <w:rPr>
                  <w:rStyle w:val="Hyperlink"/>
                  <w:rFonts w:ascii="Palatino Linotype" w:hAnsi="Palatino Linotype"/>
                  <w:sz w:val="18"/>
                  <w:szCs w:val="18"/>
                </w:rPr>
                <w:t>(proclaiming the gospel)</w:t>
              </w:r>
            </w:hyperlink>
            <w:r w:rsidRPr="002E139A">
              <w:rPr>
                <w:rFonts w:ascii="Palatino Linotype" w:hAnsi="Palatino Linotype"/>
                <w:sz w:val="18"/>
                <w:szCs w:val="18"/>
              </w:rPr>
              <w:t>, ἐπέστησαν </w:t>
            </w:r>
            <w:hyperlink r:id="rId15488" w:tooltip="V-AIA-3P 2186: epestēsan -- To stand by, to be urgent, befall one (as of evil), to be at hand, impend." w:history="1">
              <w:r w:rsidRPr="002E139A">
                <w:rPr>
                  <w:rStyle w:val="Hyperlink"/>
                  <w:rFonts w:ascii="Palatino Linotype" w:hAnsi="Palatino Linotype"/>
                  <w:sz w:val="18"/>
                  <w:szCs w:val="18"/>
                </w:rPr>
                <w:t>(came up)</w:t>
              </w:r>
            </w:hyperlink>
            <w:r w:rsidRPr="002E139A">
              <w:rPr>
                <w:rFonts w:ascii="Palatino Linotype" w:hAnsi="Palatino Linotype"/>
                <w:sz w:val="18"/>
                <w:szCs w:val="18"/>
              </w:rPr>
              <w:t xml:space="preserve"> οἱ </w:t>
            </w:r>
            <w:hyperlink r:id="rId15489"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ἀρχιερεῖς </w:t>
            </w:r>
            <w:hyperlink r:id="rId15490" w:tooltip="N-NMP 749: archiereis -- High priest, chief priest." w:history="1">
              <w:r w:rsidRPr="002E139A">
                <w:rPr>
                  <w:rStyle w:val="Hyperlink"/>
                  <w:rFonts w:ascii="Palatino Linotype" w:hAnsi="Palatino Linotype"/>
                  <w:sz w:val="18"/>
                  <w:szCs w:val="18"/>
                </w:rPr>
                <w:t>(chief priests)</w:t>
              </w:r>
            </w:hyperlink>
            <w:r w:rsidRPr="002E139A">
              <w:rPr>
                <w:rFonts w:ascii="Palatino Linotype" w:hAnsi="Palatino Linotype"/>
                <w:sz w:val="18"/>
                <w:szCs w:val="18"/>
              </w:rPr>
              <w:t xml:space="preserve"> καὶ </w:t>
            </w:r>
            <w:hyperlink r:id="rId1549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15492"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γραμματεῖς </w:t>
            </w:r>
            <w:hyperlink r:id="rId15493" w:tooltip="N-NMP 1122: grammateis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xml:space="preserve"> σὺν </w:t>
            </w:r>
            <w:hyperlink r:id="rId15494"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τοῖς </w:t>
            </w:r>
            <w:hyperlink r:id="rId15495" w:tooltip="Art-DM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πρεσβυτέροις </w:t>
            </w:r>
            <w:hyperlink r:id="rId15496" w:tooltip="Adj-DMP 4245: presbyterois -- Elder, usually used as subst.; an elder, a member of the Sanhedrin, an elder of a Christian assembly." w:history="1">
              <w:r w:rsidRPr="002E139A">
                <w:rPr>
                  <w:rStyle w:val="Hyperlink"/>
                  <w:rFonts w:ascii="Palatino Linotype" w:hAnsi="Palatino Linotype"/>
                  <w:sz w:val="18"/>
                  <w:szCs w:val="18"/>
                </w:rPr>
                <w:t>(elders)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20:1</w:t>
            </w:r>
            <w:r w:rsidR="00DF0719">
              <w:rPr>
                <w:sz w:val="18"/>
                <w:szCs w:val="18"/>
              </w:rPr>
              <w:t xml:space="preserve"> </w:t>
            </w:r>
            <w:r w:rsidRPr="00BC20FD">
              <w:rPr>
                <w:sz w:val="18"/>
                <w:szCs w:val="18"/>
              </w:rPr>
              <w:t>And it came to pass, that on one of those days, as he taught the people in the temple, and preached the gospel, the chief priests and the scribes came upon him with the elders,</w:t>
            </w:r>
          </w:p>
        </w:tc>
      </w:tr>
      <w:tr w:rsidR="00DB7104" w:rsidRPr="000A4E93" w:rsidTr="00A32C38">
        <w:trPr>
          <w:tblCellSpacing w:w="75" w:type="dxa"/>
        </w:trPr>
        <w:tc>
          <w:tcPr>
            <w:tcW w:w="1868"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 xml:space="preserve">20:2 And spake unto him, saying, Tell us by what authority doest thou these things? Or who is he </w:t>
            </w:r>
            <w:r w:rsidRPr="00221E87">
              <w:rPr>
                <w:b/>
                <w:sz w:val="18"/>
                <w:szCs w:val="18"/>
                <w:u w:val="single"/>
              </w:rPr>
              <w:t>who</w:t>
            </w:r>
            <w:r w:rsidRPr="00BC20FD">
              <w:rPr>
                <w:sz w:val="18"/>
                <w:szCs w:val="18"/>
              </w:rPr>
              <w:t xml:space="preserve"> gave thee this authority?</w:t>
            </w:r>
          </w:p>
        </w:tc>
        <w:tc>
          <w:tcPr>
            <w:tcW w:w="5330" w:type="dxa"/>
          </w:tcPr>
          <w:p w:rsidR="00DB7104" w:rsidRPr="002E139A" w:rsidRDefault="00DB7104"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καὶ </w:t>
            </w:r>
            <w:hyperlink r:id="rId1549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15498" w:tooltip="V-AIA-3P 2036: eipan -- Answer, bid, bring word, command." w:history="1">
              <w:r w:rsidRPr="002E139A">
                <w:rPr>
                  <w:rStyle w:val="Hyperlink"/>
                  <w:rFonts w:ascii="Palatino Linotype" w:hAnsi="Palatino Linotype"/>
                  <w:sz w:val="18"/>
                  <w:szCs w:val="18"/>
                </w:rPr>
                <w:t>(spoke)</w:t>
              </w:r>
            </w:hyperlink>
            <w:r w:rsidRPr="002E139A">
              <w:rPr>
                <w:rFonts w:ascii="Palatino Linotype" w:hAnsi="Palatino Linotype"/>
                <w:sz w:val="18"/>
                <w:szCs w:val="18"/>
              </w:rPr>
              <w:t>, λέγοντες </w:t>
            </w:r>
            <w:hyperlink r:id="rId15499"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πρὸς </w:t>
            </w:r>
            <w:hyperlink r:id="rId15500"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1550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“Εἰπὸν </w:t>
            </w:r>
            <w:hyperlink r:id="rId15502" w:tooltip="V-AMA-2S 2036: Eipon -- Answer, bid, bring word, command." w:history="1">
              <w:r w:rsidRPr="002E139A">
                <w:rPr>
                  <w:rStyle w:val="Hyperlink"/>
                  <w:rFonts w:ascii="Palatino Linotype" w:hAnsi="Palatino Linotype"/>
                  <w:sz w:val="18"/>
                  <w:szCs w:val="18"/>
                </w:rPr>
                <w:t>(Tell)</w:t>
              </w:r>
            </w:hyperlink>
            <w:r w:rsidRPr="002E139A">
              <w:rPr>
                <w:rFonts w:ascii="Palatino Linotype" w:hAnsi="Palatino Linotype"/>
                <w:sz w:val="18"/>
                <w:szCs w:val="18"/>
              </w:rPr>
              <w:t xml:space="preserve"> ἡμῖν </w:t>
            </w:r>
            <w:hyperlink r:id="rId15503" w:tooltip="PPro-D1P 1473: hēmin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ἐν </w:t>
            </w:r>
            <w:hyperlink r:id="rId15504" w:tooltip="Prep 1722: en -- In, on, among."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ποίᾳ </w:t>
            </w:r>
            <w:hyperlink r:id="rId15505" w:tooltip="IPro-DFS 4169: poia -- Of what sort."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ἐξουσίᾳ </w:t>
            </w:r>
            <w:hyperlink r:id="rId15506" w:tooltip="N-DFS 1849: exousia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(authority)</w:t>
              </w:r>
            </w:hyperlink>
            <w:r w:rsidRPr="002E139A">
              <w:rPr>
                <w:rFonts w:ascii="Palatino Linotype" w:hAnsi="Palatino Linotype"/>
                <w:sz w:val="18"/>
                <w:szCs w:val="18"/>
              </w:rPr>
              <w:t xml:space="preserve"> ταῦτα </w:t>
            </w:r>
            <w:hyperlink r:id="rId15507"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ποιεῖς </w:t>
            </w:r>
            <w:hyperlink r:id="rId15508" w:tooltip="V-PIA-2S 4160: poieis -- (a) to make, manufacture, construct, (b) to do, act, cause." w:history="1">
              <w:r w:rsidRPr="002E139A">
                <w:rPr>
                  <w:rStyle w:val="Hyperlink"/>
                  <w:rFonts w:ascii="Palatino Linotype" w:hAnsi="Palatino Linotype"/>
                  <w:sz w:val="18"/>
                  <w:szCs w:val="18"/>
                </w:rPr>
                <w:t>(You do)</w:t>
              </w:r>
            </w:hyperlink>
            <w:r w:rsidRPr="002E139A">
              <w:rPr>
                <w:rFonts w:ascii="Palatino Linotype" w:hAnsi="Palatino Linotype"/>
                <w:sz w:val="18"/>
                <w:szCs w:val="18"/>
              </w:rPr>
              <w:t>, ἢ </w:t>
            </w:r>
            <w:hyperlink r:id="rId15509" w:tooltip="Conj 2228: ē -- Or, than." w:history="1">
              <w:r w:rsidRPr="002E139A">
                <w:rPr>
                  <w:rStyle w:val="Hyperlink"/>
                  <w:rFonts w:ascii="Palatino Linotype" w:hAnsi="Palatino Linotype"/>
                  <w:sz w:val="18"/>
                  <w:szCs w:val="18"/>
                </w:rPr>
                <w:t>(or)</w:t>
              </w:r>
            </w:hyperlink>
            <w:r w:rsidRPr="002E139A">
              <w:rPr>
                <w:rFonts w:ascii="Palatino Linotype" w:hAnsi="Palatino Linotype"/>
                <w:sz w:val="18"/>
                <w:szCs w:val="18"/>
              </w:rPr>
              <w:t xml:space="preserve"> τίς </w:t>
            </w:r>
            <w:hyperlink r:id="rId15510"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ἐστιν </w:t>
            </w:r>
            <w:hyperlink r:id="rId15511"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ὁ </w:t>
            </w:r>
            <w:hyperlink r:id="rId15512"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δούς </w:t>
            </w:r>
            <w:hyperlink r:id="rId15513" w:tooltip="V-APA-NMS 1325: dous -- To offer, give; to put, place." w:history="1">
              <w:r w:rsidRPr="002E139A">
                <w:rPr>
                  <w:rStyle w:val="Hyperlink"/>
                  <w:rFonts w:ascii="Palatino Linotype" w:hAnsi="Palatino Linotype"/>
                  <w:sz w:val="18"/>
                  <w:szCs w:val="18"/>
                </w:rPr>
                <w:t>(having given)</w:t>
              </w:r>
            </w:hyperlink>
            <w:r w:rsidRPr="002E139A">
              <w:rPr>
                <w:rFonts w:ascii="Palatino Linotype" w:hAnsi="Palatino Linotype"/>
                <w:sz w:val="18"/>
                <w:szCs w:val="18"/>
              </w:rPr>
              <w:t xml:space="preserve"> σοι </w:t>
            </w:r>
            <w:hyperlink r:id="rId15514" w:tooltip="PPro-D2S 4771: soi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xml:space="preserve"> τὴν </w:t>
            </w:r>
            <w:hyperlink r:id="rId15515"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ἐξουσίαν </w:t>
            </w:r>
            <w:hyperlink r:id="rId15516" w:tooltip="N-AFS 1849: exousian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(authority)</w:t>
              </w:r>
            </w:hyperlink>
            <w:r w:rsidRPr="002E139A">
              <w:rPr>
                <w:rFonts w:ascii="Palatino Linotype" w:hAnsi="Palatino Linotype"/>
                <w:sz w:val="18"/>
                <w:szCs w:val="18"/>
              </w:rPr>
              <w:t xml:space="preserve"> ταύτην </w:t>
            </w:r>
            <w:hyperlink r:id="rId15517" w:tooltip="DPro-AFS 3778: tautē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DB7104" w:rsidRPr="00BC20FD" w:rsidRDefault="00DB7104" w:rsidP="00AA36AF">
            <w:pPr>
              <w:spacing w:after="0" w:line="240" w:lineRule="auto"/>
              <w:rPr>
                <w:sz w:val="18"/>
                <w:szCs w:val="18"/>
              </w:rPr>
            </w:pPr>
            <w:r w:rsidRPr="00BC20FD">
              <w:rPr>
                <w:sz w:val="18"/>
                <w:szCs w:val="18"/>
              </w:rPr>
              <w:t>20:2</w:t>
            </w:r>
            <w:r w:rsidR="00DF0719">
              <w:rPr>
                <w:sz w:val="18"/>
                <w:szCs w:val="18"/>
              </w:rPr>
              <w:t xml:space="preserve"> </w:t>
            </w:r>
            <w:r w:rsidRPr="00BC20FD">
              <w:rPr>
                <w:sz w:val="18"/>
                <w:szCs w:val="18"/>
              </w:rPr>
              <w:t xml:space="preserve">And spake unto him, saying, Tell us, by what authority doest thou these things? </w:t>
            </w:r>
            <w:proofErr w:type="gramStart"/>
            <w:r w:rsidRPr="00BC20FD">
              <w:rPr>
                <w:sz w:val="18"/>
                <w:szCs w:val="18"/>
              </w:rPr>
              <w:t>or</w:t>
            </w:r>
            <w:proofErr w:type="gramEnd"/>
            <w:r w:rsidRPr="00BC20FD">
              <w:rPr>
                <w:sz w:val="18"/>
                <w:szCs w:val="18"/>
              </w:rPr>
              <w:t xml:space="preserve"> who is he </w:t>
            </w:r>
            <w:r w:rsidRPr="00221E87">
              <w:rPr>
                <w:b/>
                <w:sz w:val="18"/>
                <w:szCs w:val="18"/>
                <w:u w:val="single"/>
              </w:rPr>
              <w:t>that</w:t>
            </w:r>
            <w:r w:rsidRPr="00BC20FD">
              <w:rPr>
                <w:sz w:val="18"/>
                <w:szCs w:val="18"/>
              </w:rPr>
              <w:t xml:space="preserve"> gave thee this authority?</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 And he answered and said unto them, I will also ask you one thing. Answer me.</w:t>
            </w:r>
          </w:p>
        </w:tc>
        <w:tc>
          <w:tcPr>
            <w:tcW w:w="5330" w:type="dxa"/>
          </w:tcPr>
          <w:p w:rsidR="003139C9" w:rsidRPr="002E139A" w:rsidRDefault="003139C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Ἀποκριθεὶς </w:t>
            </w:r>
            <w:hyperlink r:id="rId15518"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δὲ </w:t>
            </w:r>
            <w:hyperlink r:id="rId15519"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εἶπεν </w:t>
            </w:r>
            <w:hyperlink r:id="rId15520"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15521"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5522"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“Ἐρωτήσω </w:t>
            </w:r>
            <w:hyperlink r:id="rId15523" w:tooltip="V-FIA-1S 2065: Erōtēsō -- (a) to ask (a question), question, (b) to request, make a request to, pray." w:history="1">
              <w:r w:rsidRPr="002E139A">
                <w:rPr>
                  <w:rStyle w:val="Hyperlink"/>
                  <w:rFonts w:ascii="Palatino Linotype" w:hAnsi="Palatino Linotype"/>
                  <w:sz w:val="18"/>
                  <w:szCs w:val="18"/>
                </w:rPr>
                <w:t>(Will ask)</w:t>
              </w:r>
            </w:hyperlink>
            <w:r w:rsidRPr="002E139A">
              <w:rPr>
                <w:rStyle w:val="red1"/>
                <w:rFonts w:ascii="Palatino Linotype" w:hAnsi="Palatino Linotype"/>
                <w:color w:val="auto"/>
                <w:sz w:val="18"/>
                <w:szCs w:val="18"/>
              </w:rPr>
              <w:t xml:space="preserve"> ὑμᾶς </w:t>
            </w:r>
            <w:hyperlink r:id="rId15524" w:tooltip="PPro-A2P 4771: hyma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κἀγὼ </w:t>
            </w:r>
            <w:hyperlink r:id="rId15525" w:tooltip="PPro-N1S 2504: kagō -- To also, to too, but I." w:history="1">
              <w:r w:rsidRPr="002E139A">
                <w:rPr>
                  <w:rStyle w:val="Hyperlink"/>
                  <w:rFonts w:ascii="Palatino Linotype" w:hAnsi="Palatino Linotype"/>
                  <w:sz w:val="18"/>
                  <w:szCs w:val="18"/>
                </w:rPr>
                <w:t>(I also)</w:t>
              </w:r>
            </w:hyperlink>
            <w:r w:rsidRPr="002E139A">
              <w:rPr>
                <w:rStyle w:val="red1"/>
                <w:rFonts w:ascii="Palatino Linotype" w:hAnsi="Palatino Linotype"/>
                <w:color w:val="auto"/>
                <w:sz w:val="18"/>
                <w:szCs w:val="18"/>
              </w:rPr>
              <w:t xml:space="preserve"> λόγον </w:t>
            </w:r>
            <w:hyperlink r:id="rId15526" w:tooltip="N-AMS 3056: logon -- A word, speech, divine utterance, analogy." w:history="1">
              <w:r w:rsidRPr="002E139A">
                <w:rPr>
                  <w:rStyle w:val="Hyperlink"/>
                  <w:rFonts w:ascii="Palatino Linotype" w:hAnsi="Palatino Linotype"/>
                  <w:sz w:val="18"/>
                  <w:szCs w:val="18"/>
                </w:rPr>
                <w:t>(one thing)</w:t>
              </w:r>
            </w:hyperlink>
            <w:r w:rsidRPr="002E139A">
              <w:rPr>
                <w:rStyle w:val="red1"/>
                <w:rFonts w:ascii="Palatino Linotype" w:hAnsi="Palatino Linotype"/>
                <w:color w:val="auto"/>
                <w:sz w:val="18"/>
                <w:szCs w:val="18"/>
              </w:rPr>
              <w:t>, καὶ </w:t>
            </w:r>
            <w:hyperlink r:id="rId1552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εἴπατέ </w:t>
            </w:r>
            <w:hyperlink r:id="rId15528" w:tooltip="V-AMA-2P 2036: eipate -- Answer, bid, bring word, command." w:history="1">
              <w:r w:rsidRPr="002E139A">
                <w:rPr>
                  <w:rStyle w:val="Hyperlink"/>
                  <w:rFonts w:ascii="Palatino Linotype" w:hAnsi="Palatino Linotype"/>
                  <w:sz w:val="18"/>
                  <w:szCs w:val="18"/>
                </w:rPr>
                <w:t>(you tell)</w:t>
              </w:r>
            </w:hyperlink>
            <w:r w:rsidRPr="002E139A">
              <w:rPr>
                <w:rStyle w:val="red1"/>
                <w:rFonts w:ascii="Palatino Linotype" w:hAnsi="Palatino Linotype"/>
                <w:color w:val="auto"/>
                <w:sz w:val="18"/>
                <w:szCs w:val="18"/>
              </w:rPr>
              <w:t xml:space="preserve"> μοι </w:t>
            </w:r>
            <w:hyperlink r:id="rId15529" w:tooltip="PPro-D1S 1473: moi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w:t>
            </w:r>
            <w:r w:rsidR="00DF0719">
              <w:rPr>
                <w:sz w:val="18"/>
                <w:szCs w:val="18"/>
              </w:rPr>
              <w:t xml:space="preserve"> </w:t>
            </w:r>
            <w:r w:rsidRPr="00BC20FD">
              <w:rPr>
                <w:sz w:val="18"/>
                <w:szCs w:val="18"/>
              </w:rPr>
              <w:t xml:space="preserve">And he answered and said unto them, I will also ask you one thing; </w:t>
            </w:r>
            <w:r w:rsidRPr="00221E87">
              <w:rPr>
                <w:b/>
                <w:sz w:val="18"/>
                <w:szCs w:val="18"/>
                <w:u w:val="single"/>
              </w:rPr>
              <w:t>and</w:t>
            </w:r>
            <w:r w:rsidRPr="00BC20FD">
              <w:rPr>
                <w:sz w:val="18"/>
                <w:szCs w:val="18"/>
              </w:rPr>
              <w:t xml:space="preserve"> answer me:</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 The baptism of John--was it from heaven or of men?</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Style w:val="red1"/>
                <w:rFonts w:ascii="Palatino Linotype" w:hAnsi="Palatino Linotype"/>
                <w:color w:val="auto"/>
                <w:sz w:val="18"/>
                <w:szCs w:val="18"/>
              </w:rPr>
              <w:t>Τὸ </w:t>
            </w:r>
            <w:hyperlink r:id="rId15530" w:tooltip="Art-N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βάπτισμα </w:t>
            </w:r>
            <w:hyperlink r:id="rId15531" w:tooltip="N-NNS 908: baptisma -- The rite or ceremony of baptism." w:history="1">
              <w:r w:rsidRPr="002E139A">
                <w:rPr>
                  <w:rStyle w:val="Hyperlink"/>
                  <w:rFonts w:ascii="Palatino Linotype" w:hAnsi="Palatino Linotype"/>
                  <w:sz w:val="18"/>
                  <w:szCs w:val="18"/>
                </w:rPr>
                <w:t>(baptism)</w:t>
              </w:r>
            </w:hyperlink>
            <w:r w:rsidRPr="002E139A">
              <w:rPr>
                <w:rStyle w:val="red1"/>
                <w:rFonts w:ascii="Palatino Linotype" w:hAnsi="Palatino Linotype"/>
                <w:color w:val="auto"/>
                <w:sz w:val="18"/>
                <w:szCs w:val="18"/>
              </w:rPr>
              <w:t xml:space="preserve"> Ἰωάννου </w:t>
            </w:r>
            <w:hyperlink r:id="rId15532" w:tooltip="N-GMS 2491: Iōannou -- John: the Baptist, the apostle, a member of the Sanhedrin, or John Mark." w:history="1">
              <w:r w:rsidRPr="002E139A">
                <w:rPr>
                  <w:rStyle w:val="Hyperlink"/>
                  <w:rFonts w:ascii="Palatino Linotype" w:hAnsi="Palatino Linotype"/>
                  <w:sz w:val="18"/>
                  <w:szCs w:val="18"/>
                </w:rPr>
                <w:t>(of John)</w:t>
              </w:r>
            </w:hyperlink>
            <w:r w:rsidRPr="002E139A">
              <w:rPr>
                <w:rStyle w:val="red1"/>
                <w:rFonts w:ascii="Palatino Linotype" w:hAnsi="Palatino Linotype"/>
                <w:color w:val="auto"/>
                <w:sz w:val="18"/>
                <w:szCs w:val="18"/>
              </w:rPr>
              <w:t>, ἐξ </w:t>
            </w:r>
            <w:hyperlink r:id="rId15533" w:tooltip="Prep 1537: ex -- From out, out from among, from, suggesting from the interior outwards."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οὐρανοῦ </w:t>
            </w:r>
            <w:hyperlink r:id="rId15534" w:tooltip="N-GMS 3772: ouranou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Style w:val="red1"/>
                <w:rFonts w:ascii="Palatino Linotype" w:hAnsi="Palatino Linotype"/>
                <w:color w:val="auto"/>
                <w:sz w:val="18"/>
                <w:szCs w:val="18"/>
              </w:rPr>
              <w:t xml:space="preserve"> ἦν </w:t>
            </w:r>
            <w:hyperlink r:id="rId15535" w:tooltip="V-IIA-3S 1510: ēn -- To be, exist." w:history="1">
              <w:r w:rsidRPr="002E139A">
                <w:rPr>
                  <w:rStyle w:val="Hyperlink"/>
                  <w:rFonts w:ascii="Palatino Linotype" w:hAnsi="Palatino Linotype"/>
                  <w:sz w:val="18"/>
                  <w:szCs w:val="18"/>
                </w:rPr>
                <w:t>(was it)</w:t>
              </w:r>
            </w:hyperlink>
            <w:r w:rsidRPr="002E139A">
              <w:rPr>
                <w:rStyle w:val="red1"/>
                <w:rFonts w:ascii="Palatino Linotype" w:hAnsi="Palatino Linotype"/>
                <w:color w:val="auto"/>
                <w:sz w:val="18"/>
                <w:szCs w:val="18"/>
              </w:rPr>
              <w:t>, ἢ </w:t>
            </w:r>
            <w:hyperlink r:id="rId15536"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ἐξ </w:t>
            </w:r>
            <w:hyperlink r:id="rId15537" w:tooltip="Prep 1537: ex -- From out, out from among, from, suggesting from the interior outwards."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ἀνθρώπων </w:t>
            </w:r>
            <w:hyperlink r:id="rId15538" w:tooltip="N-GMP 444: anthrōpōn -- A man, one of the human race." w:history="1">
              <w:r w:rsidRPr="002E139A">
                <w:rPr>
                  <w:rStyle w:val="Hyperlink"/>
                  <w:rFonts w:ascii="Palatino Linotype" w:hAnsi="Palatino Linotype"/>
                  <w:sz w:val="18"/>
                  <w:szCs w:val="18"/>
                </w:rPr>
                <w:t>(men)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w:t>
            </w:r>
            <w:r w:rsidR="00DF0719">
              <w:rPr>
                <w:sz w:val="18"/>
                <w:szCs w:val="18"/>
              </w:rPr>
              <w:t xml:space="preserve"> </w:t>
            </w:r>
            <w:r w:rsidRPr="00BC20FD">
              <w:rPr>
                <w:sz w:val="18"/>
                <w:szCs w:val="18"/>
              </w:rPr>
              <w:t>The baptism of John, was it from heaven, or of men?</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lastRenderedPageBreak/>
              <w:t>20:5 And they reasoned with themselves, saying, If we shall say, From heaven, he will say, Why then believed ye him not?</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Οἱ </w:t>
            </w:r>
            <w:hyperlink r:id="rId15539"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5540"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συνελογίσαντο </w:t>
            </w:r>
            <w:hyperlink r:id="rId15541" w:tooltip="V-AIM-3P 4817: synelogisanto -- To reason, reckon with oneself, consider." w:history="1">
              <w:r w:rsidRPr="002E139A">
                <w:rPr>
                  <w:rStyle w:val="Hyperlink"/>
                  <w:rFonts w:ascii="Palatino Linotype" w:hAnsi="Palatino Linotype"/>
                  <w:sz w:val="18"/>
                  <w:szCs w:val="18"/>
                </w:rPr>
                <w:t>(they reasoned)</w:t>
              </w:r>
            </w:hyperlink>
            <w:r w:rsidRPr="002E139A">
              <w:rPr>
                <w:rFonts w:ascii="Palatino Linotype" w:hAnsi="Palatino Linotype"/>
                <w:sz w:val="18"/>
                <w:szCs w:val="18"/>
              </w:rPr>
              <w:t xml:space="preserve"> πρὸς </w:t>
            </w:r>
            <w:hyperlink r:id="rId15542" w:tooltip="Prep 4314: pros -- To, towards, with."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ἑαυτοὺς </w:t>
            </w:r>
            <w:hyperlink r:id="rId15543" w:tooltip="RefPro-AM3P 1438: heautous -- Himself, herself, itself." w:history="1">
              <w:r w:rsidRPr="002E139A">
                <w:rPr>
                  <w:rStyle w:val="Hyperlink"/>
                  <w:rFonts w:ascii="Palatino Linotype" w:hAnsi="Palatino Linotype"/>
                  <w:sz w:val="18"/>
                  <w:szCs w:val="18"/>
                </w:rPr>
                <w:t>(themselves)</w:t>
              </w:r>
            </w:hyperlink>
            <w:r w:rsidRPr="002E139A">
              <w:rPr>
                <w:rFonts w:ascii="Palatino Linotype" w:hAnsi="Palatino Linotype"/>
                <w:sz w:val="18"/>
                <w:szCs w:val="18"/>
              </w:rPr>
              <w:t>, λέγοντες </w:t>
            </w:r>
            <w:hyperlink r:id="rId15544"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ὅτι </w:t>
            </w:r>
            <w:hyperlink r:id="rId15545"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“Ἐὰν </w:t>
            </w:r>
            <w:hyperlink r:id="rId15546" w:tooltip="Conj 1437: Ean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εἴπωμεν </w:t>
            </w:r>
            <w:hyperlink r:id="rId15547" w:tooltip="V-ASA-1P 2036: eipōmen -- Answer, bid, bring word, command." w:history="1">
              <w:r w:rsidRPr="002E139A">
                <w:rPr>
                  <w:rStyle w:val="Hyperlink"/>
                  <w:rFonts w:ascii="Palatino Linotype" w:hAnsi="Palatino Linotype"/>
                  <w:sz w:val="18"/>
                  <w:szCs w:val="18"/>
                </w:rPr>
                <w:t>(we should say)</w:t>
              </w:r>
            </w:hyperlink>
            <w:r w:rsidRPr="002E139A">
              <w:rPr>
                <w:rFonts w:ascii="Palatino Linotype" w:hAnsi="Palatino Linotype"/>
                <w:sz w:val="18"/>
                <w:szCs w:val="18"/>
              </w:rPr>
              <w:t xml:space="preserve"> ‘Ἐξ </w:t>
            </w:r>
            <w:hyperlink r:id="rId15548" w:tooltip="Prep 1537: Ex -- From out, out from among, from, suggesting from the interior outwards."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οὐρανοῦ </w:t>
            </w:r>
            <w:hyperlink r:id="rId15549" w:tooltip="N-GMS 3772: ouranou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Fonts w:ascii="Palatino Linotype" w:hAnsi="Palatino Linotype"/>
                <w:sz w:val="18"/>
                <w:szCs w:val="18"/>
              </w:rPr>
              <w:t>,’ ἐρεῖ </w:t>
            </w:r>
            <w:hyperlink r:id="rId15550" w:tooltip="V-FIA-3S 2046: erei -- (denoting speech in progress), (a) to say, speak; to mean, mention, tell, (b) to call, name, especially in the pass., (c) to tell, command." w:history="1">
              <w:r w:rsidRPr="002E139A">
                <w:rPr>
                  <w:rStyle w:val="Hyperlink"/>
                  <w:rFonts w:ascii="Palatino Linotype" w:hAnsi="Palatino Linotype"/>
                  <w:sz w:val="18"/>
                  <w:szCs w:val="18"/>
                </w:rPr>
                <w:t>(He will say)</w:t>
              </w:r>
            </w:hyperlink>
            <w:r w:rsidRPr="002E139A">
              <w:rPr>
                <w:rFonts w:ascii="Palatino Linotype" w:hAnsi="Palatino Linotype"/>
                <w:sz w:val="18"/>
                <w:szCs w:val="18"/>
              </w:rPr>
              <w:t>, ‘Διὰ </w:t>
            </w:r>
            <w:hyperlink r:id="rId15551"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(Because of)</w:t>
              </w:r>
            </w:hyperlink>
            <w:r w:rsidRPr="002E139A">
              <w:rPr>
                <w:rFonts w:ascii="Palatino Linotype" w:hAnsi="Palatino Linotype"/>
                <w:sz w:val="18"/>
                <w:szCs w:val="18"/>
              </w:rPr>
              <w:t xml:space="preserve"> τί </w:t>
            </w:r>
            <w:hyperlink r:id="rId15552" w:tooltip="IPro-ANS 5101: ti -- Who, which, what, why." w:history="1">
              <w:r w:rsidRPr="002E139A">
                <w:rPr>
                  <w:rStyle w:val="Hyperlink"/>
                  <w:rFonts w:ascii="Palatino Linotype" w:hAnsi="Palatino Linotype"/>
                  <w:sz w:val="18"/>
                  <w:szCs w:val="18"/>
                </w:rPr>
                <w:t>(why)</w:t>
              </w:r>
            </w:hyperlink>
            <w:r w:rsidRPr="002E139A">
              <w:rPr>
                <w:rFonts w:ascii="Palatino Linotype" w:hAnsi="Palatino Linotype"/>
                <w:sz w:val="18"/>
                <w:szCs w:val="18"/>
              </w:rPr>
              <w:t xml:space="preserve"> οὐκ </w:t>
            </w:r>
            <w:hyperlink r:id="rId15553"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ἐπιστεύσατε </w:t>
            </w:r>
            <w:hyperlink r:id="rId15554" w:tooltip="V-AIA-2P 4100: episteusate -- To believe, have faith in, trust in; pass: to be entrusted with." w:history="1">
              <w:r w:rsidRPr="002E139A">
                <w:rPr>
                  <w:rStyle w:val="Hyperlink"/>
                  <w:rFonts w:ascii="Palatino Linotype" w:hAnsi="Palatino Linotype"/>
                  <w:sz w:val="18"/>
                  <w:szCs w:val="18"/>
                </w:rPr>
                <w:t>(did you believe)</w:t>
              </w:r>
            </w:hyperlink>
            <w:r w:rsidRPr="002E139A">
              <w:rPr>
                <w:rFonts w:ascii="Palatino Linotype" w:hAnsi="Palatino Linotype"/>
                <w:sz w:val="18"/>
                <w:szCs w:val="18"/>
              </w:rPr>
              <w:t xml:space="preserve"> αὐτῷ </w:t>
            </w:r>
            <w:hyperlink r:id="rId15555"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20:5</w:t>
            </w:r>
            <w:r w:rsidR="00DF0719">
              <w:rPr>
                <w:sz w:val="18"/>
                <w:szCs w:val="18"/>
              </w:rPr>
              <w:t xml:space="preserve"> </w:t>
            </w:r>
            <w:r w:rsidRPr="00BC20FD">
              <w:rPr>
                <w:sz w:val="18"/>
                <w:szCs w:val="18"/>
              </w:rPr>
              <w:t>And they reasoned with themselves, saying, If we shall say, From heaven; he will say, Why then believed ye him not?</w:t>
            </w:r>
          </w:p>
        </w:tc>
      </w:tr>
      <w:tr w:rsidR="003139C9" w:rsidRPr="00221E87"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20:6 And if we say, Of men, all the people will stone us; for they </w:t>
            </w:r>
            <w:r w:rsidRPr="00221E87">
              <w:rPr>
                <w:b/>
                <w:sz w:val="18"/>
                <w:szCs w:val="18"/>
                <w:u w:val="single"/>
              </w:rPr>
              <w:t>are</w:t>
            </w:r>
            <w:r w:rsidRPr="00BC20FD">
              <w:rPr>
                <w:sz w:val="18"/>
                <w:szCs w:val="18"/>
              </w:rPr>
              <w:t xml:space="preserve"> persuaded that John was a prophet.</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ἐὰν </w:t>
            </w:r>
            <w:hyperlink r:id="rId15556" w:tooltip="Conj 1437: ean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δὲ </w:t>
            </w:r>
            <w:hyperlink r:id="rId15557"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εἴπωμεν </w:t>
            </w:r>
            <w:hyperlink r:id="rId15558" w:tooltip="V-ASA-1P 2036: eipōmen -- Answer, bid, bring word, command." w:history="1">
              <w:r w:rsidRPr="002E139A">
                <w:rPr>
                  <w:rStyle w:val="Hyperlink"/>
                  <w:rFonts w:ascii="Palatino Linotype" w:hAnsi="Palatino Linotype"/>
                  <w:sz w:val="18"/>
                  <w:szCs w:val="18"/>
                </w:rPr>
                <w:t>(we should say)</w:t>
              </w:r>
            </w:hyperlink>
            <w:r w:rsidRPr="002E139A">
              <w:rPr>
                <w:rFonts w:ascii="Palatino Linotype" w:hAnsi="Palatino Linotype"/>
                <w:sz w:val="18"/>
                <w:szCs w:val="18"/>
              </w:rPr>
              <w:t>, ‘Ἐξ </w:t>
            </w:r>
            <w:hyperlink r:id="rId15559" w:tooltip="Prep 1537: Ex -- From out, out from among, from, suggesting from the interior outwards."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ἀνθρώπων </w:t>
            </w:r>
            <w:hyperlink r:id="rId15560" w:tooltip="N-GMP 444: anthrōpōn -- A man, one of the human race." w:history="1">
              <w:r w:rsidRPr="002E139A">
                <w:rPr>
                  <w:rStyle w:val="Hyperlink"/>
                  <w:rFonts w:ascii="Palatino Linotype" w:hAnsi="Palatino Linotype"/>
                  <w:sz w:val="18"/>
                  <w:szCs w:val="18"/>
                </w:rPr>
                <w:t>(men)</w:t>
              </w:r>
            </w:hyperlink>
            <w:r w:rsidRPr="002E139A">
              <w:rPr>
                <w:rFonts w:ascii="Palatino Linotype" w:hAnsi="Palatino Linotype"/>
                <w:sz w:val="18"/>
                <w:szCs w:val="18"/>
              </w:rPr>
              <w:t>,’ ὁ </w:t>
            </w:r>
            <w:hyperlink r:id="rId1556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λαὸς </w:t>
            </w:r>
            <w:hyperlink r:id="rId15562" w:tooltip="N-NMS 2992: laos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ἅπας </w:t>
            </w:r>
            <w:hyperlink r:id="rId15563" w:tooltip="Adj-NMS 537: hapas -- All, the whole, altogether."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καταλιθάσει </w:t>
            </w:r>
            <w:hyperlink r:id="rId15564" w:tooltip="V-FIA-3S 2642: katalithasei -- To stone down, stone to death, overwhelm with stones." w:history="1">
              <w:r w:rsidRPr="002E139A">
                <w:rPr>
                  <w:rStyle w:val="Hyperlink"/>
                  <w:rFonts w:ascii="Palatino Linotype" w:hAnsi="Palatino Linotype"/>
                  <w:sz w:val="18"/>
                  <w:szCs w:val="18"/>
                </w:rPr>
                <w:t>(will stone)</w:t>
              </w:r>
            </w:hyperlink>
            <w:r w:rsidRPr="002E139A">
              <w:rPr>
                <w:rFonts w:ascii="Palatino Linotype" w:hAnsi="Palatino Linotype"/>
                <w:sz w:val="18"/>
                <w:szCs w:val="18"/>
              </w:rPr>
              <w:t xml:space="preserve"> ἡμᾶς </w:t>
            </w:r>
            <w:hyperlink r:id="rId15565"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πεπεισμένος </w:t>
            </w:r>
            <w:hyperlink r:id="rId15566" w:tooltip="V-RPM/P-NMS 3982: pepeismenos -- To persuade, urge." w:history="1">
              <w:r w:rsidRPr="002E139A">
                <w:rPr>
                  <w:rStyle w:val="Hyperlink"/>
                  <w:rFonts w:ascii="Palatino Linotype" w:hAnsi="Palatino Linotype"/>
                  <w:sz w:val="18"/>
                  <w:szCs w:val="18"/>
                </w:rPr>
                <w:t>(having been persuaded)</w:t>
              </w:r>
            </w:hyperlink>
            <w:r w:rsidRPr="002E139A">
              <w:rPr>
                <w:rFonts w:ascii="Palatino Linotype" w:hAnsi="Palatino Linotype"/>
                <w:sz w:val="18"/>
                <w:szCs w:val="18"/>
              </w:rPr>
              <w:t xml:space="preserve"> γάρ </w:t>
            </w:r>
            <w:hyperlink r:id="rId15567"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ἐστιν </w:t>
            </w:r>
            <w:hyperlink r:id="rId15568" w:tooltip="V-PIA-3S 1510: estin -- To be, exist." w:history="1">
              <w:r w:rsidRPr="002E139A">
                <w:rPr>
                  <w:rStyle w:val="Hyperlink"/>
                  <w:rFonts w:ascii="Palatino Linotype" w:hAnsi="Palatino Linotype"/>
                  <w:sz w:val="18"/>
                  <w:szCs w:val="18"/>
                </w:rPr>
                <w:t>(they are)</w:t>
              </w:r>
            </w:hyperlink>
            <w:r w:rsidRPr="002E139A">
              <w:rPr>
                <w:rFonts w:ascii="Palatino Linotype" w:hAnsi="Palatino Linotype"/>
                <w:sz w:val="18"/>
                <w:szCs w:val="18"/>
              </w:rPr>
              <w:t>, Ἰωάννην </w:t>
            </w:r>
            <w:hyperlink r:id="rId15569" w:tooltip="N-AMS 2491: Iōannēn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xml:space="preserve"> προφήτην </w:t>
            </w:r>
            <w:hyperlink r:id="rId15570" w:tooltip="N-AMS 4396: prophētēn -- A prophet, poet; a person gifted at expositing divine truth." w:history="1">
              <w:r w:rsidRPr="002E139A">
                <w:rPr>
                  <w:rStyle w:val="Hyperlink"/>
                  <w:rFonts w:ascii="Palatino Linotype" w:hAnsi="Palatino Linotype"/>
                  <w:sz w:val="18"/>
                  <w:szCs w:val="18"/>
                </w:rPr>
                <w:t>(a prophet)</w:t>
              </w:r>
            </w:hyperlink>
            <w:r w:rsidRPr="002E139A">
              <w:rPr>
                <w:rFonts w:ascii="Palatino Linotype" w:hAnsi="Palatino Linotype"/>
                <w:sz w:val="18"/>
                <w:szCs w:val="18"/>
              </w:rPr>
              <w:t xml:space="preserve"> εἶναι </w:t>
            </w:r>
            <w:hyperlink r:id="rId15571" w:tooltip="V-PNA 1510: einai -- To be, exist." w:history="1">
              <w:r w:rsidRPr="002E139A">
                <w:rPr>
                  <w:rStyle w:val="Hyperlink"/>
                  <w:rFonts w:ascii="Palatino Linotype" w:hAnsi="Palatino Linotype"/>
                  <w:sz w:val="18"/>
                  <w:szCs w:val="18"/>
                </w:rPr>
                <w:t>(to be)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20:6</w:t>
            </w:r>
            <w:r w:rsidR="00DF0719">
              <w:rPr>
                <w:sz w:val="18"/>
                <w:szCs w:val="18"/>
              </w:rPr>
              <w:t xml:space="preserve"> </w:t>
            </w:r>
            <w:r w:rsidRPr="00221E87">
              <w:rPr>
                <w:b/>
                <w:sz w:val="18"/>
                <w:szCs w:val="18"/>
                <w:u w:val="single"/>
              </w:rPr>
              <w:t>But</w:t>
            </w:r>
            <w:r w:rsidRPr="00BC20FD">
              <w:rPr>
                <w:sz w:val="18"/>
                <w:szCs w:val="18"/>
              </w:rPr>
              <w:t xml:space="preserve"> and if we say, Of men; all the people will stone us: for they </w:t>
            </w:r>
            <w:r w:rsidRPr="00221E87">
              <w:rPr>
                <w:b/>
                <w:sz w:val="18"/>
                <w:szCs w:val="18"/>
                <w:u w:val="single"/>
              </w:rPr>
              <w:t>be</w:t>
            </w:r>
            <w:r w:rsidRPr="00BC20FD">
              <w:rPr>
                <w:sz w:val="18"/>
                <w:szCs w:val="18"/>
              </w:rPr>
              <w:t xml:space="preserve"> persuaded that John was a prophet.</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20:7 And they answered that they could not tell whence it was.</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Καὶ </w:t>
            </w:r>
            <w:hyperlink r:id="rId1557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ἀπεκρίθησαν </w:t>
            </w:r>
            <w:hyperlink r:id="rId15573" w:tooltip="V-AIP-3P 611: apekrithēsan -- To answer, reply, take up the conversation." w:history="1">
              <w:r w:rsidRPr="002E139A">
                <w:rPr>
                  <w:rStyle w:val="Hyperlink"/>
                  <w:rFonts w:ascii="Palatino Linotype" w:hAnsi="Palatino Linotype"/>
                  <w:sz w:val="18"/>
                  <w:szCs w:val="18"/>
                </w:rPr>
                <w:t>(they answered)</w:t>
              </w:r>
            </w:hyperlink>
            <w:r w:rsidRPr="002E139A">
              <w:rPr>
                <w:rFonts w:ascii="Palatino Linotype" w:hAnsi="Palatino Linotype"/>
                <w:sz w:val="18"/>
                <w:szCs w:val="18"/>
              </w:rPr>
              <w:t>, μὴ </w:t>
            </w:r>
            <w:hyperlink r:id="rId15574"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εἰδέναι </w:t>
            </w:r>
            <w:hyperlink r:id="rId15575" w:tooltip="V-RNA 1492: eidenai -- To know, remember, appreciate." w:history="1">
              <w:r w:rsidRPr="002E139A">
                <w:rPr>
                  <w:rStyle w:val="Hyperlink"/>
                  <w:rFonts w:ascii="Palatino Linotype" w:hAnsi="Palatino Linotype"/>
                  <w:sz w:val="18"/>
                  <w:szCs w:val="18"/>
                </w:rPr>
                <w:t>(they knew)</w:t>
              </w:r>
            </w:hyperlink>
            <w:r w:rsidRPr="002E139A">
              <w:rPr>
                <w:rFonts w:ascii="Palatino Linotype" w:hAnsi="Palatino Linotype"/>
                <w:sz w:val="18"/>
                <w:szCs w:val="18"/>
              </w:rPr>
              <w:t xml:space="preserve"> πόθεν </w:t>
            </w:r>
            <w:hyperlink r:id="rId15576" w:tooltip="Adv 4159: pothen -- Whence, from what place." w:history="1">
              <w:r w:rsidRPr="002E139A">
                <w:rPr>
                  <w:rStyle w:val="Hyperlink"/>
                  <w:rFonts w:ascii="Palatino Linotype" w:hAnsi="Palatino Linotype"/>
                  <w:sz w:val="18"/>
                  <w:szCs w:val="18"/>
                </w:rPr>
                <w:t>(from where)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20:7</w:t>
            </w:r>
            <w:r w:rsidR="00DF0719">
              <w:rPr>
                <w:sz w:val="18"/>
                <w:szCs w:val="18"/>
              </w:rPr>
              <w:t xml:space="preserve"> </w:t>
            </w:r>
            <w:r w:rsidRPr="00BC20FD">
              <w:rPr>
                <w:sz w:val="18"/>
                <w:szCs w:val="18"/>
              </w:rPr>
              <w:t>And they answered, that they could not tell whence it was.</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20:8 Jesus said unto them, Neither tell </w:t>
            </w:r>
            <w:proofErr w:type="gramStart"/>
            <w:r w:rsidRPr="00BC20FD">
              <w:rPr>
                <w:sz w:val="18"/>
                <w:szCs w:val="18"/>
              </w:rPr>
              <w:t>I</w:t>
            </w:r>
            <w:proofErr w:type="gramEnd"/>
            <w:r w:rsidRPr="00BC20FD">
              <w:rPr>
                <w:sz w:val="18"/>
                <w:szCs w:val="18"/>
              </w:rPr>
              <w:t xml:space="preserve"> you by what authority I do these things.</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Καὶ </w:t>
            </w:r>
            <w:hyperlink r:id="rId1557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ὁ </w:t>
            </w:r>
            <w:hyperlink r:id="rId15578"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5579"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15580"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αὐτοῖς </w:t>
            </w:r>
            <w:hyperlink r:id="rId15581"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“Οὐδὲ </w:t>
            </w:r>
            <w:hyperlink r:id="rId15582" w:tooltip="Adv 3761: Oude -- Neither, nor, not even, and not." w:history="1">
              <w:r w:rsidRPr="002E139A">
                <w:rPr>
                  <w:rStyle w:val="Hyperlink"/>
                  <w:rFonts w:ascii="Palatino Linotype" w:hAnsi="Palatino Linotype"/>
                  <w:sz w:val="18"/>
                  <w:szCs w:val="18"/>
                </w:rPr>
                <w:t>(Neither)</w:t>
              </w:r>
            </w:hyperlink>
            <w:r w:rsidRPr="002E139A">
              <w:rPr>
                <w:rStyle w:val="red1"/>
                <w:rFonts w:ascii="Palatino Linotype" w:hAnsi="Palatino Linotype"/>
                <w:color w:val="auto"/>
                <w:sz w:val="18"/>
                <w:szCs w:val="18"/>
              </w:rPr>
              <w:t xml:space="preserve"> ἐγὼ </w:t>
            </w:r>
            <w:hyperlink r:id="rId15583" w:tooltip="PPro-N1S 1473: egō -- I, the first-person pronoun." w:history="1">
              <w:r w:rsidRPr="002E139A">
                <w:rPr>
                  <w:rStyle w:val="Hyperlink"/>
                  <w:rFonts w:ascii="Palatino Linotype" w:hAnsi="Palatino Linotype"/>
                  <w:sz w:val="18"/>
                  <w:szCs w:val="18"/>
                </w:rPr>
                <w:t>(I)</w:t>
              </w:r>
            </w:hyperlink>
            <w:r w:rsidRPr="002E139A">
              <w:rPr>
                <w:rStyle w:val="red1"/>
                <w:rFonts w:ascii="Palatino Linotype" w:hAnsi="Palatino Linotype"/>
                <w:color w:val="auto"/>
                <w:sz w:val="18"/>
                <w:szCs w:val="18"/>
              </w:rPr>
              <w:t xml:space="preserve"> λέγω </w:t>
            </w:r>
            <w:hyperlink r:id="rId15584"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(tell)</w:t>
              </w:r>
            </w:hyperlink>
            <w:r w:rsidRPr="002E139A">
              <w:rPr>
                <w:rStyle w:val="red1"/>
                <w:rFonts w:ascii="Palatino Linotype" w:hAnsi="Palatino Linotype"/>
                <w:color w:val="auto"/>
                <w:sz w:val="18"/>
                <w:szCs w:val="18"/>
              </w:rPr>
              <w:t xml:space="preserve"> ὑμῖν </w:t>
            </w:r>
            <w:hyperlink r:id="rId15585" w:tooltip="PPro-D2P 4771: hymi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ἐν </w:t>
            </w:r>
            <w:hyperlink r:id="rId15586" w:tooltip="Prep 1722: en -- In, on, among." w:history="1">
              <w:r w:rsidRPr="002E139A">
                <w:rPr>
                  <w:rStyle w:val="Hyperlink"/>
                  <w:rFonts w:ascii="Palatino Linotype" w:hAnsi="Palatino Linotype"/>
                  <w:sz w:val="18"/>
                  <w:szCs w:val="18"/>
                </w:rPr>
                <w:t>(by)</w:t>
              </w:r>
            </w:hyperlink>
            <w:r w:rsidRPr="002E139A">
              <w:rPr>
                <w:rStyle w:val="red1"/>
                <w:rFonts w:ascii="Palatino Linotype" w:hAnsi="Palatino Linotype"/>
                <w:color w:val="auto"/>
                <w:sz w:val="18"/>
                <w:szCs w:val="18"/>
              </w:rPr>
              <w:t xml:space="preserve"> ποίᾳ </w:t>
            </w:r>
            <w:hyperlink r:id="rId15587" w:tooltip="IPro-DFS 4169: poia -- Of what sort."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ἐξουσίᾳ </w:t>
            </w:r>
            <w:hyperlink r:id="rId15588" w:tooltip="N-DFS 1849: exousia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(authority)</w:t>
              </w:r>
            </w:hyperlink>
            <w:r w:rsidRPr="002E139A">
              <w:rPr>
                <w:rStyle w:val="red1"/>
                <w:rFonts w:ascii="Palatino Linotype" w:hAnsi="Palatino Linotype"/>
                <w:color w:val="auto"/>
                <w:sz w:val="18"/>
                <w:szCs w:val="18"/>
              </w:rPr>
              <w:t xml:space="preserve"> ταῦτα </w:t>
            </w:r>
            <w:hyperlink r:id="rId15589" w:tooltip="DPro-ANP 3778: tauta -- This; he, she, it." w:history="1">
              <w:r w:rsidRPr="002E139A">
                <w:rPr>
                  <w:rStyle w:val="Hyperlink"/>
                  <w:rFonts w:ascii="Palatino Linotype" w:hAnsi="Palatino Linotype"/>
                  <w:sz w:val="18"/>
                  <w:szCs w:val="18"/>
                </w:rPr>
                <w:t>(these things)</w:t>
              </w:r>
            </w:hyperlink>
            <w:r w:rsidRPr="002E139A">
              <w:rPr>
                <w:rStyle w:val="red1"/>
                <w:rFonts w:ascii="Palatino Linotype" w:hAnsi="Palatino Linotype"/>
                <w:color w:val="auto"/>
                <w:sz w:val="18"/>
                <w:szCs w:val="18"/>
              </w:rPr>
              <w:t xml:space="preserve"> ποιῶ </w:t>
            </w:r>
            <w:hyperlink r:id="rId15590" w:tooltip="V-PIA-1S 4160: poiō -- (a) to make, manufacture, construct, (b) to do, act, cause." w:history="1">
              <w:r w:rsidRPr="002E139A">
                <w:rPr>
                  <w:rStyle w:val="Hyperlink"/>
                  <w:rFonts w:ascii="Palatino Linotype" w:hAnsi="Palatino Linotype"/>
                  <w:sz w:val="18"/>
                  <w:szCs w:val="18"/>
                </w:rPr>
                <w:t>(I am doing)</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20:8</w:t>
            </w:r>
            <w:r w:rsidR="00DF0719">
              <w:rPr>
                <w:sz w:val="18"/>
                <w:szCs w:val="18"/>
              </w:rPr>
              <w:t xml:space="preserve"> </w:t>
            </w:r>
            <w:r w:rsidRPr="00221E87">
              <w:rPr>
                <w:b/>
                <w:sz w:val="18"/>
                <w:szCs w:val="18"/>
                <w:u w:val="single"/>
              </w:rPr>
              <w:t>And</w:t>
            </w:r>
            <w:r w:rsidRPr="00BC20FD">
              <w:rPr>
                <w:sz w:val="18"/>
                <w:szCs w:val="18"/>
              </w:rPr>
              <w:t xml:space="preserve"> Jesus said unto them, Neither tell I you by what authority I do these things.</w:t>
            </w:r>
          </w:p>
        </w:tc>
      </w:tr>
      <w:tr w:rsidR="003139C9" w:rsidRPr="00221E87"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20:9 Then began </w:t>
            </w:r>
            <w:proofErr w:type="gramStart"/>
            <w:r w:rsidRPr="00BC20FD">
              <w:rPr>
                <w:sz w:val="18"/>
                <w:szCs w:val="18"/>
              </w:rPr>
              <w:t>he</w:t>
            </w:r>
            <w:proofErr w:type="gramEnd"/>
            <w:r w:rsidRPr="00BC20FD">
              <w:rPr>
                <w:sz w:val="18"/>
                <w:szCs w:val="18"/>
              </w:rPr>
              <w:t xml:space="preserve"> to speak to the people this parable</w:t>
            </w:r>
            <w:r w:rsidR="0060271C" w:rsidRPr="0060271C">
              <w:rPr>
                <w:sz w:val="18"/>
                <w:szCs w:val="18"/>
              </w:rPr>
              <w:t xml:space="preserve">: A certain man planted a vineyard, and let it </w:t>
            </w:r>
            <w:r w:rsidR="0060271C" w:rsidRPr="0060271C">
              <w:rPr>
                <w:b/>
                <w:sz w:val="18"/>
                <w:szCs w:val="18"/>
                <w:u w:val="single"/>
              </w:rPr>
              <w:t>out</w:t>
            </w:r>
            <w:r w:rsidR="0060271C" w:rsidRPr="0060271C">
              <w:rPr>
                <w:sz w:val="18"/>
                <w:szCs w:val="18"/>
              </w:rPr>
              <w:t xml:space="preserve"> to husbandmen, and went into a far country for a long time.</w:t>
            </w:r>
          </w:p>
        </w:tc>
        <w:tc>
          <w:tcPr>
            <w:tcW w:w="5330" w:type="dxa"/>
          </w:tcPr>
          <w:p w:rsidR="003139C9" w:rsidRPr="002E139A" w:rsidRDefault="003139C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Ἤρξατο </w:t>
            </w:r>
            <w:hyperlink r:id="rId15591" w:tooltip="V-AIM-3S 756: Ērxato -- To begin." w:history="1">
              <w:r w:rsidRPr="002E139A">
                <w:rPr>
                  <w:rStyle w:val="Hyperlink"/>
                  <w:rFonts w:ascii="Palatino Linotype" w:hAnsi="Palatino Linotype"/>
                  <w:sz w:val="18"/>
                  <w:szCs w:val="18"/>
                </w:rPr>
                <w:t>(He began)</w:t>
              </w:r>
            </w:hyperlink>
            <w:r w:rsidRPr="002E139A">
              <w:rPr>
                <w:rFonts w:ascii="Palatino Linotype" w:hAnsi="Palatino Linotype"/>
                <w:sz w:val="18"/>
                <w:szCs w:val="18"/>
              </w:rPr>
              <w:t xml:space="preserve"> δὲ </w:t>
            </w:r>
            <w:hyperlink r:id="rId1559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15593"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15594"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λαὸν </w:t>
            </w:r>
            <w:hyperlink r:id="rId15595"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λέγειν </w:t>
            </w:r>
            <w:hyperlink r:id="rId15596" w:tooltip="V-PNA 3004: legein -- (denoting speech in progress), (a) to say, speak; to mean, mention, tell, (b) to call, name, especially in the pass., (c) to tell, command." w:history="1">
              <w:r w:rsidRPr="002E139A">
                <w:rPr>
                  <w:rStyle w:val="Hyperlink"/>
                  <w:rFonts w:ascii="Palatino Linotype" w:hAnsi="Palatino Linotype"/>
                  <w:sz w:val="18"/>
                  <w:szCs w:val="18"/>
                </w:rPr>
                <w:t>(to speak)</w:t>
              </w:r>
            </w:hyperlink>
            <w:r w:rsidRPr="002E139A">
              <w:rPr>
                <w:rFonts w:ascii="Palatino Linotype" w:hAnsi="Palatino Linotype"/>
                <w:sz w:val="18"/>
                <w:szCs w:val="18"/>
              </w:rPr>
              <w:t xml:space="preserve"> τὴν </w:t>
            </w:r>
            <w:hyperlink r:id="rId15597"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παραβολὴν </w:t>
            </w:r>
            <w:hyperlink r:id="rId15598" w:tooltip="N-AFS 3850: parabolēn -- (a) a comparison, (b) a parable, often of those spoken by Jesus, (c) a proverb, an adage." w:history="1">
              <w:r w:rsidRPr="002E139A">
                <w:rPr>
                  <w:rStyle w:val="Hyperlink"/>
                  <w:rFonts w:ascii="Palatino Linotype" w:hAnsi="Palatino Linotype"/>
                  <w:sz w:val="18"/>
                  <w:szCs w:val="18"/>
                </w:rPr>
                <w:t>(parable)</w:t>
              </w:r>
            </w:hyperlink>
            <w:r w:rsidRPr="002E139A">
              <w:rPr>
                <w:rFonts w:ascii="Palatino Linotype" w:hAnsi="Palatino Linotype"/>
                <w:sz w:val="18"/>
                <w:szCs w:val="18"/>
              </w:rPr>
              <w:t xml:space="preserve"> ταύτην </w:t>
            </w:r>
            <w:hyperlink r:id="rId15599" w:tooltip="DPro-AFS 3778: tautē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“Ἄνθρωπος </w:t>
            </w:r>
            <w:hyperlink r:id="rId15600" w:tooltip="N-NMS 444: Anthrōpos -- A man, one of the human race." w:history="1">
              <w:r w:rsidRPr="002E139A">
                <w:rPr>
                  <w:rStyle w:val="Hyperlink"/>
                  <w:rFonts w:ascii="Palatino Linotype" w:hAnsi="Palatino Linotype"/>
                  <w:sz w:val="18"/>
                  <w:szCs w:val="18"/>
                </w:rPr>
                <w:t>(A man)</w:t>
              </w:r>
            </w:hyperlink>
            <w:r w:rsidRPr="002E139A">
              <w:rPr>
                <w:rStyle w:val="red1"/>
                <w:rFonts w:ascii="Palatino Linotype" w:hAnsi="Palatino Linotype"/>
                <w:color w:val="auto"/>
                <w:sz w:val="18"/>
                <w:szCs w:val="18"/>
              </w:rPr>
              <w:t xml:space="preserve"> [τις] </w:t>
            </w:r>
            <w:hyperlink r:id="rId15601" w:tooltip="IPro-NMS 5100: tis -- Any one, someone, a certain one or thing." w:history="1">
              <w:r w:rsidRPr="002E139A">
                <w:rPr>
                  <w:rStyle w:val="Hyperlink"/>
                  <w:rFonts w:ascii="Palatino Linotype" w:hAnsi="Palatino Linotype"/>
                  <w:sz w:val="18"/>
                  <w:szCs w:val="18"/>
                </w:rPr>
                <w:t>(certain)</w:t>
              </w:r>
            </w:hyperlink>
            <w:r w:rsidRPr="002E139A">
              <w:rPr>
                <w:rStyle w:val="red1"/>
                <w:rFonts w:ascii="Palatino Linotype" w:hAnsi="Palatino Linotype"/>
                <w:color w:val="auto"/>
                <w:sz w:val="18"/>
                <w:szCs w:val="18"/>
              </w:rPr>
              <w:t xml:space="preserve"> ἐφύτευσεν </w:t>
            </w:r>
            <w:hyperlink r:id="rId15602" w:tooltip="V-AIA-3S 5452: ephyteusen -- To plant, set." w:history="1">
              <w:r w:rsidRPr="002E139A">
                <w:rPr>
                  <w:rStyle w:val="Hyperlink"/>
                  <w:rFonts w:ascii="Palatino Linotype" w:hAnsi="Palatino Linotype"/>
                  <w:sz w:val="18"/>
                  <w:szCs w:val="18"/>
                </w:rPr>
                <w:t>(planted)</w:t>
              </w:r>
            </w:hyperlink>
            <w:r w:rsidRPr="002E139A">
              <w:rPr>
                <w:rStyle w:val="red1"/>
                <w:rFonts w:ascii="Palatino Linotype" w:hAnsi="Palatino Linotype"/>
                <w:color w:val="auto"/>
                <w:sz w:val="18"/>
                <w:szCs w:val="18"/>
              </w:rPr>
              <w:t xml:space="preserve"> ἀμπελῶνα </w:t>
            </w:r>
            <w:hyperlink r:id="rId15603" w:tooltip="N-AMS 290: ampelōna -- A vineyard." w:history="1">
              <w:r w:rsidRPr="002E139A">
                <w:rPr>
                  <w:rStyle w:val="Hyperlink"/>
                  <w:rFonts w:ascii="Palatino Linotype" w:hAnsi="Palatino Linotype"/>
                  <w:sz w:val="18"/>
                  <w:szCs w:val="18"/>
                </w:rPr>
                <w:t>(a vineyard)</w:t>
              </w:r>
            </w:hyperlink>
            <w:r w:rsidRPr="002E139A">
              <w:rPr>
                <w:rStyle w:val="red1"/>
                <w:rFonts w:ascii="Palatino Linotype" w:hAnsi="Palatino Linotype"/>
                <w:color w:val="auto"/>
                <w:sz w:val="18"/>
                <w:szCs w:val="18"/>
              </w:rPr>
              <w:t>, καὶ </w:t>
            </w:r>
            <w:hyperlink r:id="rId1560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ἐξέδετο </w:t>
            </w:r>
            <w:hyperlink r:id="rId15605" w:tooltip="V-AIM-3S 1554: exedeto -- To give out, let; middle: to let out for my own advantage." w:history="1">
              <w:r w:rsidRPr="002E139A">
                <w:rPr>
                  <w:rStyle w:val="Hyperlink"/>
                  <w:rFonts w:ascii="Palatino Linotype" w:hAnsi="Palatino Linotype"/>
                  <w:sz w:val="18"/>
                  <w:szCs w:val="18"/>
                </w:rPr>
                <w:t>(rented)</w:t>
              </w:r>
            </w:hyperlink>
            <w:r w:rsidRPr="002E139A">
              <w:rPr>
                <w:rStyle w:val="red1"/>
                <w:rFonts w:ascii="Palatino Linotype" w:hAnsi="Palatino Linotype"/>
                <w:color w:val="auto"/>
                <w:sz w:val="18"/>
                <w:szCs w:val="18"/>
              </w:rPr>
              <w:t xml:space="preserve"> αὐτὸν </w:t>
            </w:r>
            <w:hyperlink r:id="rId15606" w:tooltip="PPro-AM3S 846: auton -- He, she, it, they, them, same." w:history="1">
              <w:r w:rsidRPr="002E139A">
                <w:rPr>
                  <w:rStyle w:val="Hyperlink"/>
                  <w:rFonts w:ascii="Palatino Linotype" w:hAnsi="Palatino Linotype"/>
                  <w:sz w:val="18"/>
                  <w:szCs w:val="18"/>
                </w:rPr>
                <w:t>(it)</w:t>
              </w:r>
            </w:hyperlink>
            <w:r w:rsidRPr="002E139A">
              <w:rPr>
                <w:rStyle w:val="red1"/>
                <w:rFonts w:ascii="Palatino Linotype" w:hAnsi="Palatino Linotype"/>
                <w:color w:val="auto"/>
                <w:sz w:val="18"/>
                <w:szCs w:val="18"/>
              </w:rPr>
              <w:t xml:space="preserve"> γεωργοῖς </w:t>
            </w:r>
            <w:hyperlink r:id="rId15607" w:tooltip="N-DMP 1092: geōrgois -- A worker of the soil, husbandman, farmer, farm-laborer, vine-dresser." w:history="1">
              <w:r w:rsidRPr="002E139A">
                <w:rPr>
                  <w:rStyle w:val="Hyperlink"/>
                  <w:rFonts w:ascii="Palatino Linotype" w:hAnsi="Palatino Linotype"/>
                  <w:sz w:val="18"/>
                  <w:szCs w:val="18"/>
                </w:rPr>
                <w:t>(to farmers)</w:t>
              </w:r>
            </w:hyperlink>
            <w:r w:rsidRPr="002E139A">
              <w:rPr>
                <w:rStyle w:val="red1"/>
                <w:rFonts w:ascii="Palatino Linotype" w:hAnsi="Palatino Linotype"/>
                <w:color w:val="auto"/>
                <w:sz w:val="18"/>
                <w:szCs w:val="18"/>
              </w:rPr>
              <w:t>, καὶ </w:t>
            </w:r>
            <w:hyperlink r:id="rId1560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ἀπεδήμησεν </w:t>
            </w:r>
            <w:hyperlink r:id="rId15609" w:tooltip="V-AIA-3S 589: apedēmēsen -- To be away from home, go into another country, to be away, to be abroad." w:history="1">
              <w:r w:rsidRPr="002E139A">
                <w:rPr>
                  <w:rStyle w:val="Hyperlink"/>
                  <w:rFonts w:ascii="Palatino Linotype" w:hAnsi="Palatino Linotype"/>
                  <w:sz w:val="18"/>
                  <w:szCs w:val="18"/>
                </w:rPr>
                <w:t>(went abroad)</w:t>
              </w:r>
            </w:hyperlink>
            <w:r w:rsidRPr="002E139A">
              <w:rPr>
                <w:rStyle w:val="red1"/>
                <w:rFonts w:ascii="Palatino Linotype" w:hAnsi="Palatino Linotype"/>
                <w:color w:val="auto"/>
                <w:sz w:val="18"/>
                <w:szCs w:val="18"/>
              </w:rPr>
              <w:t xml:space="preserve"> χρόνους </w:t>
            </w:r>
            <w:hyperlink r:id="rId15610" w:tooltip="N-AMP 5550: chronous -- Time, a particular time, season." w:history="1">
              <w:r w:rsidRPr="002E139A">
                <w:rPr>
                  <w:rStyle w:val="Hyperlink"/>
                  <w:rFonts w:ascii="Palatino Linotype" w:hAnsi="Palatino Linotype"/>
                  <w:sz w:val="18"/>
                  <w:szCs w:val="18"/>
                </w:rPr>
                <w:t>(a time)</w:t>
              </w:r>
            </w:hyperlink>
            <w:r w:rsidRPr="002E139A">
              <w:rPr>
                <w:rStyle w:val="red1"/>
                <w:rFonts w:ascii="Palatino Linotype" w:hAnsi="Palatino Linotype"/>
                <w:color w:val="auto"/>
                <w:sz w:val="18"/>
                <w:szCs w:val="18"/>
              </w:rPr>
              <w:t xml:space="preserve"> ἱκανούς </w:t>
            </w:r>
            <w:hyperlink r:id="rId15611" w:tooltip="Adj-AMP 2425: hikanous -- (a) considerable, sufficient, of number, quantity, time, (b) of persons: sufficiently strong (good, etc.), worthy, suitable, with various constructions, (c) many, much." w:history="1">
              <w:r w:rsidRPr="002E139A">
                <w:rPr>
                  <w:rStyle w:val="Hyperlink"/>
                  <w:rFonts w:ascii="Palatino Linotype" w:hAnsi="Palatino Linotype"/>
                  <w:sz w:val="18"/>
                  <w:szCs w:val="18"/>
                </w:rPr>
                <w:t>(long)</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20:9</w:t>
            </w:r>
            <w:r w:rsidR="00DF0719">
              <w:rPr>
                <w:sz w:val="18"/>
                <w:szCs w:val="18"/>
              </w:rPr>
              <w:t xml:space="preserve"> </w:t>
            </w:r>
            <w:r w:rsidRPr="00BC20FD">
              <w:rPr>
                <w:sz w:val="18"/>
                <w:szCs w:val="18"/>
              </w:rPr>
              <w:t xml:space="preserve">Then began </w:t>
            </w:r>
            <w:proofErr w:type="gramStart"/>
            <w:r w:rsidRPr="00BC20FD">
              <w:rPr>
                <w:sz w:val="18"/>
                <w:szCs w:val="18"/>
              </w:rPr>
              <w:t>he</w:t>
            </w:r>
            <w:proofErr w:type="gramEnd"/>
            <w:r w:rsidRPr="00BC20FD">
              <w:rPr>
                <w:sz w:val="18"/>
                <w:szCs w:val="18"/>
              </w:rPr>
              <w:t xml:space="preserve"> to speak to the people this parable; </w:t>
            </w:r>
            <w:r w:rsidRPr="0060271C">
              <w:rPr>
                <w:sz w:val="18"/>
                <w:szCs w:val="18"/>
              </w:rPr>
              <w:t xml:space="preserve">A certain man planted a vineyard, and let it </w:t>
            </w:r>
            <w:r w:rsidRPr="0060271C">
              <w:rPr>
                <w:b/>
                <w:sz w:val="18"/>
                <w:szCs w:val="18"/>
                <w:u w:val="single"/>
              </w:rPr>
              <w:t>forth</w:t>
            </w:r>
            <w:r w:rsidRPr="0060271C">
              <w:rPr>
                <w:sz w:val="18"/>
                <w:szCs w:val="18"/>
              </w:rPr>
              <w:t xml:space="preserve"> to husbandmen, and went into a far country for a long time.</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20:10 And at the season </w:t>
            </w:r>
            <w:r w:rsidRPr="00221E87">
              <w:rPr>
                <w:b/>
                <w:sz w:val="18"/>
                <w:szCs w:val="18"/>
                <w:u w:val="single"/>
              </w:rPr>
              <w:t>of the harvest</w:t>
            </w:r>
            <w:r w:rsidRPr="00BC20FD">
              <w:rPr>
                <w:sz w:val="18"/>
                <w:szCs w:val="18"/>
              </w:rPr>
              <w:t xml:space="preserve">, he sent </w:t>
            </w:r>
            <w:r w:rsidRPr="00221E87">
              <w:rPr>
                <w:b/>
                <w:sz w:val="18"/>
                <w:szCs w:val="18"/>
                <w:u w:val="single"/>
              </w:rPr>
              <w:t>his</w:t>
            </w:r>
            <w:r w:rsidRPr="00BC20FD">
              <w:rPr>
                <w:sz w:val="18"/>
                <w:szCs w:val="18"/>
              </w:rPr>
              <w:t xml:space="preserve"> servant to the husbandmen, that they should give him of the fruit of the vineyard; but the husbandmen beat him and sent him away empty.</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Style w:val="red1"/>
                <w:rFonts w:ascii="Palatino Linotype" w:hAnsi="Palatino Linotype"/>
                <w:color w:val="auto"/>
                <w:sz w:val="18"/>
                <w:szCs w:val="18"/>
              </w:rPr>
              <w:t>καὶ </w:t>
            </w:r>
            <w:hyperlink r:id="rId1561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καιρῷ </w:t>
            </w:r>
            <w:hyperlink r:id="rId15613" w:tooltip="N-DMS 2540: kairō -- Fitting season, season, opportunity, occasion, tim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in the</w:t>
              </w:r>
              <w:r w:rsidRPr="002E139A">
                <w:rPr>
                  <w:rStyle w:val="Hyperlink"/>
                  <w:rFonts w:ascii="Palatino Linotype" w:hAnsi="Palatino Linotype"/>
                  <w:sz w:val="18"/>
                  <w:szCs w:val="18"/>
                </w:rPr>
                <w:t> season)</w:t>
              </w:r>
            </w:hyperlink>
            <w:r w:rsidRPr="002E139A">
              <w:rPr>
                <w:rStyle w:val="red1"/>
                <w:rFonts w:ascii="Palatino Linotype" w:hAnsi="Palatino Linotype"/>
                <w:color w:val="auto"/>
                <w:sz w:val="18"/>
                <w:szCs w:val="18"/>
              </w:rPr>
              <w:t>, ἀπέστειλεν </w:t>
            </w:r>
            <w:hyperlink r:id="rId15614" w:tooltip="V-AIA-3S 649: apesteilen -- To send forth, send (as a messenger, commission, etc.), send away, dismiss." w:history="1">
              <w:r w:rsidRPr="002E139A">
                <w:rPr>
                  <w:rStyle w:val="Hyperlink"/>
                  <w:rFonts w:ascii="Palatino Linotype" w:hAnsi="Palatino Linotype"/>
                  <w:sz w:val="18"/>
                  <w:szCs w:val="18"/>
                </w:rPr>
                <w:t>(he sent)</w:t>
              </w:r>
            </w:hyperlink>
            <w:r w:rsidRPr="002E139A">
              <w:rPr>
                <w:rStyle w:val="red1"/>
                <w:rFonts w:ascii="Palatino Linotype" w:hAnsi="Palatino Linotype"/>
                <w:color w:val="auto"/>
                <w:sz w:val="18"/>
                <w:szCs w:val="18"/>
              </w:rPr>
              <w:t xml:space="preserve"> πρὸς </w:t>
            </w:r>
            <w:hyperlink r:id="rId15615" w:tooltip="Prep 4314: pros -- To, towards, with."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τοὺς </w:t>
            </w:r>
            <w:hyperlink r:id="rId15616"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γεωργοὺς </w:t>
            </w:r>
            <w:hyperlink r:id="rId15617" w:tooltip="N-AMP 1092: geōrgous -- A worker of the soil, husbandman, farmer, farm-laborer, vine-dresser." w:history="1">
              <w:r w:rsidRPr="002E139A">
                <w:rPr>
                  <w:rStyle w:val="Hyperlink"/>
                  <w:rFonts w:ascii="Palatino Linotype" w:hAnsi="Palatino Linotype"/>
                  <w:sz w:val="18"/>
                  <w:szCs w:val="18"/>
                </w:rPr>
                <w:t>(farmers)</w:t>
              </w:r>
            </w:hyperlink>
            <w:r w:rsidRPr="002E139A">
              <w:rPr>
                <w:rStyle w:val="red1"/>
                <w:rFonts w:ascii="Palatino Linotype" w:hAnsi="Palatino Linotype"/>
                <w:color w:val="auto"/>
                <w:sz w:val="18"/>
                <w:szCs w:val="18"/>
              </w:rPr>
              <w:t xml:space="preserve"> δοῦλον </w:t>
            </w:r>
            <w:hyperlink r:id="rId15618" w:tooltip="N-AMS 1401: doulon -- (a) (as adj.) enslaved, (b) (as noun) a (male) slave." w:history="1">
              <w:r w:rsidRPr="002E139A">
                <w:rPr>
                  <w:rStyle w:val="Hyperlink"/>
                  <w:rFonts w:ascii="Palatino Linotype" w:hAnsi="Palatino Linotype"/>
                  <w:sz w:val="18"/>
                  <w:szCs w:val="18"/>
                </w:rPr>
                <w:t>(a servant)</w:t>
              </w:r>
            </w:hyperlink>
            <w:r w:rsidRPr="002E139A">
              <w:rPr>
                <w:rStyle w:val="red1"/>
                <w:rFonts w:ascii="Palatino Linotype" w:hAnsi="Palatino Linotype"/>
                <w:color w:val="auto"/>
                <w:sz w:val="18"/>
                <w:szCs w:val="18"/>
              </w:rPr>
              <w:t>, ἵνα </w:t>
            </w:r>
            <w:hyperlink r:id="rId15619" w:tooltip="Conj 2443: hina -- In order that, so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ἀπὸ </w:t>
            </w:r>
            <w:hyperlink r:id="rId15620"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τοῦ </w:t>
            </w:r>
            <w:hyperlink r:id="rId15621" w:tooltip="Art-GM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καρποῦ </w:t>
            </w:r>
            <w:hyperlink r:id="rId15622" w:tooltip="N-GMS 2590: karpou -- (a) fruit, generally vegetable, sometimes animal, (b) fruit, deed, action, result, (c) profit, gain." w:history="1">
              <w:r w:rsidRPr="002E139A">
                <w:rPr>
                  <w:rStyle w:val="Hyperlink"/>
                  <w:rFonts w:ascii="Palatino Linotype" w:hAnsi="Palatino Linotype"/>
                  <w:sz w:val="18"/>
                  <w:szCs w:val="18"/>
                </w:rPr>
                <w:t>(fruit)</w:t>
              </w:r>
            </w:hyperlink>
            <w:r w:rsidRPr="002E139A">
              <w:rPr>
                <w:rStyle w:val="red1"/>
                <w:rFonts w:ascii="Palatino Linotype" w:hAnsi="Palatino Linotype"/>
                <w:color w:val="auto"/>
                <w:sz w:val="18"/>
                <w:szCs w:val="18"/>
              </w:rPr>
              <w:t xml:space="preserve"> τοῦ </w:t>
            </w:r>
            <w:hyperlink r:id="rId15623"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ἀμπελῶνος </w:t>
            </w:r>
            <w:hyperlink r:id="rId15624" w:tooltip="N-GMS 290: ampelōnos -- A vineyard." w:history="1">
              <w:r w:rsidRPr="002E139A">
                <w:rPr>
                  <w:rStyle w:val="Hyperlink"/>
                  <w:rFonts w:ascii="Palatino Linotype" w:hAnsi="Palatino Linotype"/>
                  <w:sz w:val="18"/>
                  <w:szCs w:val="18"/>
                </w:rPr>
                <w:t>(vineyard)</w:t>
              </w:r>
            </w:hyperlink>
            <w:r w:rsidRPr="002E139A">
              <w:rPr>
                <w:rStyle w:val="red1"/>
                <w:rFonts w:ascii="Palatino Linotype" w:hAnsi="Palatino Linotype"/>
                <w:color w:val="auto"/>
                <w:sz w:val="18"/>
                <w:szCs w:val="18"/>
              </w:rPr>
              <w:t xml:space="preserve"> δώσουσιν </w:t>
            </w:r>
            <w:hyperlink r:id="rId15625" w:tooltip="V-FIA-3P 1325: dōsousin -- To offer, give; to put, place." w:history="1">
              <w:r w:rsidRPr="002E139A">
                <w:rPr>
                  <w:rStyle w:val="Hyperlink"/>
                  <w:rFonts w:ascii="Palatino Linotype" w:hAnsi="Palatino Linotype"/>
                  <w:sz w:val="18"/>
                  <w:szCs w:val="18"/>
                </w:rPr>
                <w:t>(they will give)</w:t>
              </w:r>
            </w:hyperlink>
            <w:r w:rsidRPr="002E139A">
              <w:rPr>
                <w:rStyle w:val="red1"/>
                <w:rFonts w:ascii="Palatino Linotype" w:hAnsi="Palatino Linotype"/>
                <w:color w:val="auto"/>
                <w:sz w:val="18"/>
                <w:szCs w:val="18"/>
              </w:rPr>
              <w:t xml:space="preserve"> αὐτῷ </w:t>
            </w:r>
            <w:hyperlink r:id="rId15626" w:tooltip="PPro-DM3S 846: autō -- He, she, it, they, them, same." w:history="1">
              <w:r w:rsidRPr="002E139A">
                <w:rPr>
                  <w:rStyle w:val="Hyperlink"/>
                  <w:rFonts w:ascii="Palatino Linotype" w:hAnsi="Palatino Linotype"/>
                  <w:sz w:val="18"/>
                  <w:szCs w:val="18"/>
                </w:rPr>
                <w:t>(to him)</w:t>
              </w:r>
            </w:hyperlink>
            <w:r w:rsidRPr="002E139A">
              <w:rPr>
                <w:rStyle w:val="red1"/>
                <w:rFonts w:ascii="Palatino Linotype" w:hAnsi="Palatino Linotype"/>
                <w:color w:val="auto"/>
                <w:sz w:val="18"/>
                <w:szCs w:val="18"/>
              </w:rPr>
              <w:t>. οἱ </w:t>
            </w:r>
            <w:hyperlink r:id="rId15627"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δὲ </w:t>
            </w:r>
            <w:hyperlink r:id="rId15628"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γεωργοὶ </w:t>
            </w:r>
            <w:hyperlink r:id="rId15629" w:tooltip="N-NMP 1092: geōrgoi -- A worker of the soil, husbandman, farmer, farm-laborer, vine-dresser." w:history="1">
              <w:r w:rsidRPr="002E139A">
                <w:rPr>
                  <w:rStyle w:val="Hyperlink"/>
                  <w:rFonts w:ascii="Palatino Linotype" w:hAnsi="Palatino Linotype"/>
                  <w:sz w:val="18"/>
                  <w:szCs w:val="18"/>
                </w:rPr>
                <w:t>(the farmers)</w:t>
              </w:r>
            </w:hyperlink>
            <w:r w:rsidRPr="002E139A">
              <w:rPr>
                <w:rStyle w:val="red1"/>
                <w:rFonts w:ascii="Palatino Linotype" w:hAnsi="Palatino Linotype"/>
                <w:color w:val="auto"/>
                <w:sz w:val="18"/>
                <w:szCs w:val="18"/>
              </w:rPr>
              <w:t xml:space="preserve"> ἐξαπέστειλαν </w:t>
            </w:r>
            <w:hyperlink r:id="rId15630" w:tooltip="V-AIA-3P 1821: exapesteilan -- To send away, send forth (a person qualified for a task)." w:history="1">
              <w:r w:rsidRPr="002E139A">
                <w:rPr>
                  <w:rStyle w:val="Hyperlink"/>
                  <w:rFonts w:ascii="Palatino Linotype" w:hAnsi="Palatino Linotype"/>
                  <w:sz w:val="18"/>
                  <w:szCs w:val="18"/>
                </w:rPr>
                <w:t>(sent away)</w:t>
              </w:r>
            </w:hyperlink>
            <w:r w:rsidRPr="002E139A">
              <w:rPr>
                <w:rStyle w:val="red1"/>
                <w:rFonts w:ascii="Palatino Linotype" w:hAnsi="Palatino Linotype"/>
                <w:color w:val="auto"/>
                <w:sz w:val="18"/>
                <w:szCs w:val="18"/>
              </w:rPr>
              <w:t xml:space="preserve"> αὐτὸν </w:t>
            </w:r>
            <w:hyperlink r:id="rId15631" w:tooltip="PPro-AM3S 846: auton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δείραντες </w:t>
            </w:r>
            <w:hyperlink r:id="rId15632" w:tooltip="V-APA-NMP 1194: deirantes -- To flay, flog, scourge, beat." w:history="1">
              <w:r w:rsidRPr="002E139A">
                <w:rPr>
                  <w:rStyle w:val="Hyperlink"/>
                  <w:rFonts w:ascii="Palatino Linotype" w:hAnsi="Palatino Linotype"/>
                  <w:sz w:val="18"/>
                  <w:szCs w:val="18"/>
                </w:rPr>
                <w:t>(having beaten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κενόν </w:t>
            </w:r>
            <w:hyperlink r:id="rId15633" w:tooltip="Adj-AMS 2756: kenon -- (a) empty, (b) empty (in moral content), vain, ineffective, foolish, worthless, (c) false, unreal, pretentious, hollow." w:history="1">
              <w:r w:rsidRPr="002E139A">
                <w:rPr>
                  <w:rStyle w:val="Hyperlink"/>
                  <w:rFonts w:ascii="Palatino Linotype" w:hAnsi="Palatino Linotype"/>
                  <w:sz w:val="18"/>
                  <w:szCs w:val="18"/>
                </w:rPr>
                <w:t>(empty</w:t>
              </w:r>
              <w:r w:rsidRPr="002E139A">
                <w:rPr>
                  <w:rStyle w:val="Hyperlink"/>
                  <w:rFonts w:ascii="Palatino Linotype" w:hAnsi="Palatino Linotype"/>
                  <w:sz w:val="18"/>
                  <w:szCs w:val="18"/>
                </w:rPr>
                <w:noBreakHyphen/>
                <w:t>handed)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20:10</w:t>
            </w:r>
            <w:r w:rsidR="00DF0719">
              <w:rPr>
                <w:sz w:val="18"/>
                <w:szCs w:val="18"/>
              </w:rPr>
              <w:t xml:space="preserve"> </w:t>
            </w:r>
            <w:r w:rsidRPr="00BC20FD">
              <w:rPr>
                <w:sz w:val="18"/>
                <w:szCs w:val="18"/>
              </w:rPr>
              <w:t xml:space="preserve">And at the season he sent </w:t>
            </w:r>
            <w:r w:rsidRPr="00221E87">
              <w:rPr>
                <w:b/>
                <w:sz w:val="18"/>
                <w:szCs w:val="18"/>
                <w:u w:val="single"/>
              </w:rPr>
              <w:t>a</w:t>
            </w:r>
            <w:r w:rsidRPr="00BC20FD">
              <w:rPr>
                <w:sz w:val="18"/>
                <w:szCs w:val="18"/>
              </w:rPr>
              <w:t xml:space="preserve"> servant to the husbandmen, that they should give him of the fruit of the vineyard: but the husbandmen beat him, and sent him away empty.</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20:11 And again he sent another servant; and they beat him also, and entreated him shamefully, and sent him away empty.</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cs="Tahoma"/>
                <w:color w:val="auto"/>
                <w:sz w:val="18"/>
                <w:szCs w:val="18"/>
              </w:rPr>
              <w:t>Καὶ </w:t>
            </w:r>
            <w:hyperlink r:id="rId1563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προσέθετο </w:t>
            </w:r>
            <w:hyperlink r:id="rId15635" w:tooltip="V-AIM-3S 4369: prosetheto -- To place (put) to, add; to do again." w:history="1">
              <w:r w:rsidRPr="002E139A">
                <w:rPr>
                  <w:rStyle w:val="Hyperlink"/>
                  <w:rFonts w:ascii="Palatino Linotype" w:hAnsi="Palatino Linotype" w:cs="Tahoma"/>
                  <w:sz w:val="18"/>
                  <w:szCs w:val="18"/>
                </w:rPr>
                <w:t>(he proceeded)</w:t>
              </w:r>
            </w:hyperlink>
            <w:r w:rsidRPr="002E139A">
              <w:rPr>
                <w:rFonts w:ascii="Palatino Linotype" w:hAnsi="Palatino Linotype" w:cs="Tahoma"/>
                <w:color w:val="auto"/>
                <w:sz w:val="18"/>
                <w:szCs w:val="18"/>
              </w:rPr>
              <w:t xml:space="preserve"> ἕτερον </w:t>
            </w:r>
            <w:hyperlink r:id="rId15636" w:tooltip="Adj-AMS 2087: heteron -- (a) of two: another, a second, (b) other, different, (c) one's neighbor." w:history="1">
              <w:r w:rsidRPr="002E139A">
                <w:rPr>
                  <w:rStyle w:val="Hyperlink"/>
                  <w:rFonts w:ascii="Palatino Linotype" w:hAnsi="Palatino Linotype" w:cs="Tahoma"/>
                  <w:sz w:val="18"/>
                  <w:szCs w:val="18"/>
                </w:rPr>
                <w:t>(another)</w:t>
              </w:r>
            </w:hyperlink>
            <w:r w:rsidRPr="002E139A">
              <w:rPr>
                <w:rFonts w:ascii="Palatino Linotype" w:hAnsi="Palatino Linotype" w:cs="Tahoma"/>
                <w:color w:val="auto"/>
                <w:sz w:val="18"/>
                <w:szCs w:val="18"/>
              </w:rPr>
              <w:t xml:space="preserve"> πέμψαι </w:t>
            </w:r>
            <w:hyperlink r:id="rId15637" w:tooltip="V-ANA 3992: pempsai -- To send, transmit, permit to go, put forth." w:history="1">
              <w:r w:rsidRPr="002E139A">
                <w:rPr>
                  <w:rStyle w:val="Hyperlink"/>
                  <w:rFonts w:ascii="Palatino Linotype" w:hAnsi="Palatino Linotype" w:cs="Tahoma"/>
                  <w:sz w:val="18"/>
                  <w:szCs w:val="18"/>
                </w:rPr>
                <w:t>(to send)</w:t>
              </w:r>
            </w:hyperlink>
            <w:r w:rsidRPr="002E139A">
              <w:rPr>
                <w:rFonts w:ascii="Palatino Linotype" w:hAnsi="Palatino Linotype" w:cs="Tahoma"/>
                <w:color w:val="auto"/>
                <w:sz w:val="18"/>
                <w:szCs w:val="18"/>
              </w:rPr>
              <w:t xml:space="preserve"> δοῦλον </w:t>
            </w:r>
            <w:hyperlink r:id="rId15638" w:tooltip="N-AMS 1401: doulon -- (a) (as adj.) enslaved, (b) (as noun) a (male) slave." w:history="1">
              <w:r w:rsidRPr="002E139A">
                <w:rPr>
                  <w:rStyle w:val="Hyperlink"/>
                  <w:rFonts w:ascii="Palatino Linotype" w:hAnsi="Palatino Linotype" w:cs="Tahoma"/>
                  <w:sz w:val="18"/>
                  <w:szCs w:val="18"/>
                </w:rPr>
                <w:t>(a servant)</w:t>
              </w:r>
            </w:hyperlink>
            <w:r w:rsidRPr="002E139A">
              <w:rPr>
                <w:rFonts w:ascii="Palatino Linotype" w:hAnsi="Palatino Linotype" w:cs="Tahoma"/>
                <w:color w:val="auto"/>
                <w:sz w:val="18"/>
                <w:szCs w:val="18"/>
              </w:rPr>
              <w:t>; οἱ </w:t>
            </w:r>
            <w:hyperlink r:id="rId15639" w:tooltip="Art-NMP 3588: ho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15640" w:tooltip="Conj 1161: de -- A weak adversative particle, generally placed second in its clause; but, on the other hand, and."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κἀκεῖνον </w:t>
            </w:r>
            <w:hyperlink r:id="rId15641" w:tooltip="DPro-AMS 2548: kakeinon -- And he, she, it, and that."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δείραντες </w:t>
            </w:r>
            <w:hyperlink r:id="rId15642" w:tooltip="V-APA-NMP 1194: deirantes -- To flay, flog, scourge, beat." w:history="1">
              <w:r w:rsidRPr="002E139A">
                <w:rPr>
                  <w:rStyle w:val="Hyperlink"/>
                  <w:rFonts w:ascii="Palatino Linotype" w:hAnsi="Palatino Linotype" w:cs="Tahoma"/>
                  <w:sz w:val="18"/>
                  <w:szCs w:val="18"/>
                </w:rPr>
                <w:t>(having beaten)</w:t>
              </w:r>
            </w:hyperlink>
            <w:r w:rsidRPr="002E139A">
              <w:rPr>
                <w:rFonts w:ascii="Palatino Linotype" w:hAnsi="Palatino Linotype" w:cs="Tahoma"/>
                <w:color w:val="auto"/>
                <w:sz w:val="18"/>
                <w:szCs w:val="18"/>
              </w:rPr>
              <w:t xml:space="preserve"> καὶ </w:t>
            </w:r>
            <w:hyperlink r:id="rId1564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ἀτιμάσαντες </w:t>
            </w:r>
            <w:hyperlink r:id="rId15644" w:tooltip="V-APA-NMP 818: atimasantes -- To disgrace, treat disgracefully, dishonor, insult; to despise." w:history="1">
              <w:r w:rsidRPr="002E139A">
                <w:rPr>
                  <w:rStyle w:val="Hyperlink"/>
                  <w:rFonts w:ascii="Palatino Linotype" w:hAnsi="Palatino Linotype" w:cs="Tahoma"/>
                  <w:sz w:val="18"/>
                  <w:szCs w:val="18"/>
                </w:rPr>
                <w:t>(having dishonored)</w:t>
              </w:r>
            </w:hyperlink>
            <w:r w:rsidRPr="002E139A">
              <w:rPr>
                <w:rFonts w:ascii="Palatino Linotype" w:hAnsi="Palatino Linotype" w:cs="Tahoma"/>
                <w:color w:val="auto"/>
                <w:sz w:val="18"/>
                <w:szCs w:val="18"/>
              </w:rPr>
              <w:t>, ἐξαπέστειλαν </w:t>
            </w:r>
            <w:hyperlink r:id="rId15645" w:tooltip="V-AIA-3P 1821: exapesteilan -- To send away, send forth (a person qualified for a task)." w:history="1">
              <w:r w:rsidRPr="002E139A">
                <w:rPr>
                  <w:rStyle w:val="Hyperlink"/>
                  <w:rFonts w:ascii="Palatino Linotype" w:hAnsi="Palatino Linotype" w:cs="Tahoma"/>
                  <w:sz w:val="18"/>
                  <w:szCs w:val="18"/>
                </w:rPr>
                <w:t>(they sent away)</w:t>
              </w:r>
            </w:hyperlink>
            <w:r w:rsidRPr="002E139A">
              <w:rPr>
                <w:rFonts w:ascii="Palatino Linotype" w:hAnsi="Palatino Linotype" w:cs="Tahoma"/>
                <w:color w:val="auto"/>
                <w:sz w:val="18"/>
                <w:szCs w:val="18"/>
              </w:rPr>
              <w:t xml:space="preserve"> κενόν </w:t>
            </w:r>
            <w:hyperlink r:id="rId15646" w:tooltip="Adj-AMS 2756: kenon -- (a) empty, (b) empty (in moral content), vain, ineffective, foolish, worthless, (c) false, unreal, pretentious, hollow." w:history="1">
              <w:r w:rsidRPr="002E139A">
                <w:rPr>
                  <w:rStyle w:val="Hyperlink"/>
                  <w:rFonts w:ascii="Palatino Linotype" w:hAnsi="Palatino Linotype" w:cs="Tahoma"/>
                  <w:sz w:val="18"/>
                  <w:szCs w:val="18"/>
                </w:rPr>
                <w:t>(empty</w:t>
              </w:r>
              <w:r w:rsidRPr="002E139A">
                <w:rPr>
                  <w:rStyle w:val="Hyperlink"/>
                  <w:rFonts w:ascii="Palatino Linotype" w:hAnsi="Palatino Linotype" w:cs="Tahoma"/>
                  <w:sz w:val="18"/>
                  <w:szCs w:val="18"/>
                </w:rPr>
                <w:noBreakHyphen/>
                <w:t>handed)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20:11</w:t>
            </w:r>
            <w:r w:rsidR="00DF0719">
              <w:rPr>
                <w:sz w:val="18"/>
                <w:szCs w:val="18"/>
              </w:rPr>
              <w:t xml:space="preserve"> </w:t>
            </w:r>
            <w:r w:rsidRPr="00BC20FD">
              <w:rPr>
                <w:sz w:val="18"/>
                <w:szCs w:val="18"/>
              </w:rPr>
              <w:t>And again he sent another servant: and they beat him also, and entreated him shamefully, and sent him away empty.</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20:12 And again he sent a third; and they </w:t>
            </w:r>
            <w:r w:rsidRPr="00BC20FD">
              <w:rPr>
                <w:sz w:val="18"/>
                <w:szCs w:val="18"/>
              </w:rPr>
              <w:lastRenderedPageBreak/>
              <w:t>wounded him also and cast him out.</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12</w:t>
            </w:r>
            <w:r w:rsidRPr="002E139A">
              <w:rPr>
                <w:rStyle w:val="reftext1"/>
                <w:sz w:val="18"/>
                <w:szCs w:val="18"/>
              </w:rPr>
              <w:t> </w:t>
            </w:r>
            <w:r w:rsidRPr="002E139A">
              <w:rPr>
                <w:rFonts w:ascii="Palatino Linotype" w:hAnsi="Palatino Linotype" w:cs="Tahoma"/>
                <w:color w:val="auto"/>
                <w:sz w:val="18"/>
                <w:szCs w:val="18"/>
              </w:rPr>
              <w:t>Καὶ </w:t>
            </w:r>
            <w:hyperlink r:id="rId1564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προσέθετο </w:t>
            </w:r>
            <w:hyperlink r:id="rId15648" w:tooltip="V-AIM-3S 4369: prosetheto -- To place (put) to, add; to do again." w:history="1">
              <w:r w:rsidRPr="002E139A">
                <w:rPr>
                  <w:rStyle w:val="Hyperlink"/>
                  <w:rFonts w:ascii="Palatino Linotype" w:hAnsi="Palatino Linotype" w:cs="Tahoma"/>
                  <w:sz w:val="18"/>
                  <w:szCs w:val="18"/>
                </w:rPr>
                <w:t>(he proceeded)</w:t>
              </w:r>
            </w:hyperlink>
            <w:r w:rsidRPr="002E139A">
              <w:rPr>
                <w:rFonts w:ascii="Palatino Linotype" w:hAnsi="Palatino Linotype" w:cs="Tahoma"/>
                <w:color w:val="auto"/>
                <w:sz w:val="18"/>
                <w:szCs w:val="18"/>
              </w:rPr>
              <w:t xml:space="preserve"> τρίτον </w:t>
            </w:r>
            <w:hyperlink r:id="rId15649" w:tooltip="Adv 5154: triton -- Third." w:history="1">
              <w:r w:rsidRPr="002E139A">
                <w:rPr>
                  <w:rStyle w:val="Hyperlink"/>
                  <w:rFonts w:ascii="Palatino Linotype" w:hAnsi="Palatino Linotype" w:cs="Tahoma"/>
                  <w:sz w:val="18"/>
                  <w:szCs w:val="18"/>
                </w:rPr>
                <w:t>(a third)</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πέμψαι </w:t>
            </w:r>
            <w:hyperlink r:id="rId15650" w:tooltip="V-ANA 3992: pempsai -- To send, transmit, permit to go, put forth." w:history="1">
              <w:r w:rsidRPr="002E139A">
                <w:rPr>
                  <w:rStyle w:val="Hyperlink"/>
                  <w:rFonts w:ascii="Palatino Linotype" w:hAnsi="Palatino Linotype" w:cs="Tahoma"/>
                  <w:sz w:val="18"/>
                  <w:szCs w:val="18"/>
                </w:rPr>
                <w:t>(to send)</w:t>
              </w:r>
            </w:hyperlink>
            <w:r w:rsidRPr="002E139A">
              <w:rPr>
                <w:rFonts w:ascii="Palatino Linotype" w:hAnsi="Palatino Linotype" w:cs="Tahoma"/>
                <w:color w:val="auto"/>
                <w:sz w:val="18"/>
                <w:szCs w:val="18"/>
              </w:rPr>
              <w:t>; οἱ </w:t>
            </w:r>
            <w:hyperlink r:id="rId15651" w:tooltip="Art-NMP 3588: hoi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δὲ </w:t>
            </w:r>
            <w:hyperlink r:id="rId15652"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καὶ </w:t>
            </w:r>
            <w:hyperlink r:id="rId15653" w:tooltip="Conj 2532: kai -- And, even, also, namely."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τοῦτον </w:t>
            </w:r>
            <w:hyperlink r:id="rId15654" w:tooltip="DPro-AMS 3778: touton -- This; he, she, it."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τραυματίσαντες </w:t>
            </w:r>
            <w:hyperlink r:id="rId15655" w:tooltip="V-APA-NMP 5135: traumatisantes -- To wound." w:history="1">
              <w:r w:rsidRPr="002E139A">
                <w:rPr>
                  <w:rStyle w:val="Hyperlink"/>
                  <w:rFonts w:ascii="Palatino Linotype" w:hAnsi="Palatino Linotype" w:cs="Tahoma"/>
                  <w:sz w:val="18"/>
                  <w:szCs w:val="18"/>
                </w:rPr>
                <w:t>(having wounded)</w:t>
              </w:r>
            </w:hyperlink>
            <w:r w:rsidRPr="002E139A">
              <w:rPr>
                <w:rFonts w:ascii="Palatino Linotype" w:hAnsi="Palatino Linotype" w:cs="Tahoma"/>
                <w:color w:val="auto"/>
                <w:sz w:val="18"/>
                <w:szCs w:val="18"/>
              </w:rPr>
              <w:t>, ἐξέβαλον </w:t>
            </w:r>
            <w:hyperlink r:id="rId15656" w:tooltip="V-AIA-3P 1544: exebalon -- To throw (cast, put) out; to banish; to bring forth, produce." w:history="1">
              <w:r w:rsidRPr="002E139A">
                <w:rPr>
                  <w:rStyle w:val="Hyperlink"/>
                  <w:rFonts w:ascii="Palatino Linotype" w:hAnsi="Palatino Linotype" w:cs="Tahoma"/>
                  <w:sz w:val="18"/>
                  <w:szCs w:val="18"/>
                </w:rPr>
                <w:t>(they cast out)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lastRenderedPageBreak/>
              <w:t>20:12</w:t>
            </w:r>
            <w:r w:rsidR="00DF0719">
              <w:rPr>
                <w:sz w:val="18"/>
                <w:szCs w:val="18"/>
              </w:rPr>
              <w:t xml:space="preserve"> </w:t>
            </w:r>
            <w:r w:rsidRPr="00BC20FD">
              <w:rPr>
                <w:sz w:val="18"/>
                <w:szCs w:val="18"/>
              </w:rPr>
              <w:t xml:space="preserve">And again he sent a third: and they </w:t>
            </w:r>
            <w:r w:rsidRPr="00BC20FD">
              <w:rPr>
                <w:sz w:val="18"/>
                <w:szCs w:val="18"/>
              </w:rPr>
              <w:lastRenderedPageBreak/>
              <w:t>wounded him also, and cast him out.</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lastRenderedPageBreak/>
              <w:t>20:13 Then said the lord of the vineyard, What shall I do? I will send my beloved son; it may be they will reverence him when they see him.</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cs="Tahoma"/>
                <w:color w:val="auto"/>
                <w:sz w:val="18"/>
                <w:szCs w:val="18"/>
              </w:rPr>
              <w:t>Εἶπεν </w:t>
            </w:r>
            <w:hyperlink r:id="rId15657" w:tooltip="V-AIA-3S 2036: Eipen -- Answer, bid, bring word, command." w:history="1">
              <w:r w:rsidRPr="002E139A">
                <w:rPr>
                  <w:rStyle w:val="Hyperlink"/>
                  <w:rFonts w:ascii="Palatino Linotype" w:hAnsi="Palatino Linotype" w:cs="Tahoma"/>
                  <w:sz w:val="18"/>
                  <w:szCs w:val="18"/>
                </w:rPr>
                <w:t>(Said)</w:t>
              </w:r>
            </w:hyperlink>
            <w:r w:rsidRPr="002E139A">
              <w:rPr>
                <w:rFonts w:ascii="Palatino Linotype" w:hAnsi="Palatino Linotype" w:cs="Tahoma"/>
                <w:color w:val="auto"/>
                <w:sz w:val="18"/>
                <w:szCs w:val="18"/>
              </w:rPr>
              <w:t xml:space="preserve"> δὲ </w:t>
            </w:r>
            <w:hyperlink r:id="rId15658"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ὁ </w:t>
            </w:r>
            <w:hyperlink r:id="rId15659"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κύριος </w:t>
            </w:r>
            <w:hyperlink r:id="rId15660" w:tooltip="N-NMS 2962: kyrios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τοῦ </w:t>
            </w:r>
            <w:hyperlink r:id="rId15661"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ἀμπελῶνος </w:t>
            </w:r>
            <w:hyperlink r:id="rId15662" w:tooltip="N-GMS 290: ampelōnos -- A vineyard." w:history="1">
              <w:r w:rsidRPr="002E139A">
                <w:rPr>
                  <w:rStyle w:val="Hyperlink"/>
                  <w:rFonts w:ascii="Palatino Linotype" w:hAnsi="Palatino Linotype" w:cs="Tahoma"/>
                  <w:sz w:val="18"/>
                  <w:szCs w:val="18"/>
                </w:rPr>
                <w:t>(vineyard)</w:t>
              </w:r>
            </w:hyperlink>
            <w:r w:rsidRPr="002E139A">
              <w:rPr>
                <w:rFonts w:ascii="Palatino Linotype" w:hAnsi="Palatino Linotype" w:cs="Tahoma"/>
                <w:color w:val="auto"/>
                <w:sz w:val="18"/>
                <w:szCs w:val="18"/>
              </w:rPr>
              <w:t>, ‘Τί </w:t>
            </w:r>
            <w:hyperlink r:id="rId15663"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ποιήσω </w:t>
            </w:r>
            <w:hyperlink r:id="rId15664" w:tooltip="V-ASA-1S 4160: poiēsō -- (a) to make, manufacture, construct, (b) to do, act, cause." w:history="1">
              <w:r w:rsidRPr="002E139A">
                <w:rPr>
                  <w:rStyle w:val="Hyperlink"/>
                  <w:rFonts w:ascii="Palatino Linotype" w:hAnsi="Palatino Linotype" w:cs="Tahoma"/>
                  <w:sz w:val="18"/>
                  <w:szCs w:val="18"/>
                </w:rPr>
                <w:t>(shall I do)</w:t>
              </w:r>
            </w:hyperlink>
            <w:r w:rsidRPr="002E139A">
              <w:rPr>
                <w:rFonts w:ascii="Palatino Linotype" w:hAnsi="Palatino Linotype" w:cs="Tahoma"/>
                <w:color w:val="auto"/>
                <w:sz w:val="18"/>
                <w:szCs w:val="18"/>
              </w:rPr>
              <w:t>? πέμψω </w:t>
            </w:r>
            <w:hyperlink r:id="rId15665" w:tooltip="V-FIA-1S 3992: pempsō -- To send, transmit, permit to go, put forth." w:history="1">
              <w:r w:rsidRPr="002E139A">
                <w:rPr>
                  <w:rStyle w:val="Hyperlink"/>
                  <w:rFonts w:ascii="Palatino Linotype" w:hAnsi="Palatino Linotype" w:cs="Tahoma"/>
                  <w:sz w:val="18"/>
                  <w:szCs w:val="18"/>
                </w:rPr>
                <w:t>(I will send)</w:t>
              </w:r>
            </w:hyperlink>
            <w:r w:rsidRPr="002E139A">
              <w:rPr>
                <w:rFonts w:ascii="Palatino Linotype" w:hAnsi="Palatino Linotype" w:cs="Tahoma"/>
                <w:color w:val="auto"/>
                <w:sz w:val="18"/>
                <w:szCs w:val="18"/>
              </w:rPr>
              <w:t xml:space="preserve"> τὸν </w:t>
            </w:r>
            <w:hyperlink r:id="rId15666"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υἱόν </w:t>
            </w:r>
            <w:hyperlink r:id="rId15667" w:tooltip="N-AMS 5207: huion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μου </w:t>
            </w:r>
            <w:hyperlink r:id="rId15668"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τὸν </w:t>
            </w:r>
            <w:hyperlink r:id="rId15669"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ἀγαπητόν </w:t>
            </w:r>
            <w:hyperlink r:id="rId15670" w:tooltip="Adj-AMS 27: agapēton -- Loved, beloved, with two special applications: the Beloved, a title of the Messiah (Christ), as beloved beyond all others by the God who sent Him; of Christians, as beloved by God, Christ, and one another." w:history="1">
              <w:r w:rsidRPr="002E139A">
                <w:rPr>
                  <w:rStyle w:val="Hyperlink"/>
                  <w:rFonts w:ascii="Palatino Linotype" w:hAnsi="Palatino Linotype" w:cs="Tahoma"/>
                  <w:sz w:val="18"/>
                  <w:szCs w:val="18"/>
                </w:rPr>
                <w:t>(beloved)</w:t>
              </w:r>
            </w:hyperlink>
            <w:r w:rsidRPr="002E139A">
              <w:rPr>
                <w:rFonts w:ascii="Palatino Linotype" w:hAnsi="Palatino Linotype" w:cs="Tahoma"/>
                <w:color w:val="auto"/>
                <w:sz w:val="18"/>
                <w:szCs w:val="18"/>
              </w:rPr>
              <w:t>; ἴσως </w:t>
            </w:r>
            <w:hyperlink r:id="rId15671" w:tooltip="Adv 2481: isōs -- Perhaps, equally; it may be that." w:history="1">
              <w:r w:rsidRPr="002E139A">
                <w:rPr>
                  <w:rStyle w:val="Hyperlink"/>
                  <w:rFonts w:ascii="Palatino Linotype" w:hAnsi="Palatino Linotype" w:cs="Tahoma"/>
                  <w:sz w:val="18"/>
                  <w:szCs w:val="18"/>
                </w:rPr>
                <w:t>(perhaps)</w:t>
              </w:r>
            </w:hyperlink>
            <w:r w:rsidRPr="002E139A">
              <w:rPr>
                <w:rFonts w:ascii="Palatino Linotype" w:hAnsi="Palatino Linotype" w:cs="Tahoma"/>
                <w:color w:val="auto"/>
                <w:sz w:val="18"/>
                <w:szCs w:val="18"/>
              </w:rPr>
              <w:t xml:space="preserve"> τοῦτον </w:t>
            </w:r>
            <w:hyperlink r:id="rId15672" w:tooltip="DPro-AMS 3778: touton -- This; he, she, it."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ἐντραπήσονται </w:t>
            </w:r>
            <w:hyperlink r:id="rId15673" w:tooltip="V-FIP-3P 1788: entrapēsontai -- (a) to turn to confusion, put to shame, (b) to reverence, regard." w:history="1">
              <w:r w:rsidRPr="002E139A">
                <w:rPr>
                  <w:rStyle w:val="Hyperlink"/>
                  <w:rFonts w:ascii="Palatino Linotype" w:hAnsi="Palatino Linotype" w:cs="Tahoma"/>
                  <w:sz w:val="18"/>
                  <w:szCs w:val="18"/>
                </w:rPr>
                <w:t>(they will respect)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20:13</w:t>
            </w:r>
            <w:r w:rsidR="00DF0719">
              <w:rPr>
                <w:sz w:val="18"/>
                <w:szCs w:val="18"/>
              </w:rPr>
              <w:t xml:space="preserve"> </w:t>
            </w:r>
            <w:r w:rsidRPr="00BC20FD">
              <w:rPr>
                <w:sz w:val="18"/>
                <w:szCs w:val="18"/>
              </w:rPr>
              <w:t>Then said the lord of the vineyard, What shall I do? I will send my beloved son: it may be they will reverence him when they see him.</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20:14 But when the husbandmen saw him, they reasoned among themselves, saying, This is the heir; come, let us kill him, that the inheritance may be ours.</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cs="Tahoma"/>
                <w:color w:val="auto"/>
                <w:sz w:val="18"/>
                <w:szCs w:val="18"/>
              </w:rPr>
              <w:t>Ἰδόντες </w:t>
            </w:r>
            <w:hyperlink r:id="rId15674" w:tooltip="V-APA-NMP 3708: Idontes -- To see, look upon, experience, perceive, discern, beware." w:history="1">
              <w:r w:rsidRPr="002E139A">
                <w:rPr>
                  <w:rStyle w:val="Hyperlink"/>
                  <w:rFonts w:ascii="Palatino Linotype" w:hAnsi="Palatino Linotype" w:cs="Tahoma"/>
                  <w:sz w:val="18"/>
                  <w:szCs w:val="18"/>
                </w:rPr>
                <w:t>(Having seen)</w:t>
              </w:r>
            </w:hyperlink>
            <w:r w:rsidRPr="002E139A">
              <w:rPr>
                <w:rFonts w:ascii="Palatino Linotype" w:hAnsi="Palatino Linotype" w:cs="Tahoma"/>
                <w:color w:val="auto"/>
                <w:sz w:val="18"/>
                <w:szCs w:val="18"/>
              </w:rPr>
              <w:t xml:space="preserve"> δὲ </w:t>
            </w:r>
            <w:hyperlink r:id="rId15675"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αὐτὸν </w:t>
            </w:r>
            <w:hyperlink r:id="rId15676"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οἱ </w:t>
            </w:r>
            <w:hyperlink r:id="rId15677"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γεωργοὶ </w:t>
            </w:r>
            <w:hyperlink r:id="rId15678" w:tooltip="N-NMP 1092: geōrgoi -- A worker of the soil, husbandman, farmer, farm-laborer, vine-dresser." w:history="1">
              <w:r w:rsidRPr="002E139A">
                <w:rPr>
                  <w:rStyle w:val="Hyperlink"/>
                  <w:rFonts w:ascii="Palatino Linotype" w:hAnsi="Palatino Linotype" w:cs="Tahoma"/>
                  <w:sz w:val="18"/>
                  <w:szCs w:val="18"/>
                </w:rPr>
                <w:t>(farmers)</w:t>
              </w:r>
            </w:hyperlink>
            <w:r w:rsidRPr="002E139A">
              <w:rPr>
                <w:rFonts w:ascii="Palatino Linotype" w:hAnsi="Palatino Linotype" w:cs="Tahoma"/>
                <w:color w:val="auto"/>
                <w:sz w:val="18"/>
                <w:szCs w:val="18"/>
              </w:rPr>
              <w:t xml:space="preserve"> διελογίζοντο </w:t>
            </w:r>
            <w:hyperlink r:id="rId15679" w:tooltip="V-IIM/P-3P 1260: dielogizonto -- To reason (with), debate (with), consider." w:history="1">
              <w:r w:rsidRPr="002E139A">
                <w:rPr>
                  <w:rStyle w:val="Hyperlink"/>
                  <w:rFonts w:ascii="Palatino Linotype" w:hAnsi="Palatino Linotype" w:cs="Tahoma"/>
                  <w:sz w:val="18"/>
                  <w:szCs w:val="18"/>
                </w:rPr>
                <w:t>(began reasoning)</w:t>
              </w:r>
            </w:hyperlink>
            <w:r w:rsidRPr="002E139A">
              <w:rPr>
                <w:rFonts w:ascii="Palatino Linotype" w:hAnsi="Palatino Linotype" w:cs="Tahoma"/>
                <w:color w:val="auto"/>
                <w:sz w:val="18"/>
                <w:szCs w:val="18"/>
              </w:rPr>
              <w:t xml:space="preserve"> πρὸς </w:t>
            </w:r>
            <w:hyperlink r:id="rId15680" w:tooltip="Prep 4314: pros -- To, towards, with." w:history="1">
              <w:r w:rsidRPr="002E139A">
                <w:rPr>
                  <w:rStyle w:val="Hyperlink"/>
                  <w:rFonts w:ascii="Palatino Linotype" w:hAnsi="Palatino Linotype" w:cs="Tahoma"/>
                  <w:sz w:val="18"/>
                  <w:szCs w:val="18"/>
                </w:rPr>
                <w:t>(among)</w:t>
              </w:r>
            </w:hyperlink>
            <w:r w:rsidRPr="002E139A">
              <w:rPr>
                <w:rFonts w:ascii="Palatino Linotype" w:hAnsi="Palatino Linotype" w:cs="Tahoma"/>
                <w:color w:val="auto"/>
                <w:sz w:val="18"/>
                <w:szCs w:val="18"/>
              </w:rPr>
              <w:t xml:space="preserve"> ἀλλήλους </w:t>
            </w:r>
            <w:hyperlink r:id="rId15681" w:tooltip="RecPro-AMP 240: allēlous -- One another, each other." w:history="1">
              <w:r w:rsidRPr="002E139A">
                <w:rPr>
                  <w:rStyle w:val="Hyperlink"/>
                  <w:rFonts w:ascii="Palatino Linotype" w:hAnsi="Palatino Linotype" w:cs="Tahoma"/>
                  <w:sz w:val="18"/>
                  <w:szCs w:val="18"/>
                </w:rPr>
                <w:t>(themselves)</w:t>
              </w:r>
            </w:hyperlink>
            <w:r w:rsidRPr="002E139A">
              <w:rPr>
                <w:rFonts w:ascii="Palatino Linotype" w:hAnsi="Palatino Linotype" w:cs="Tahoma"/>
                <w:color w:val="auto"/>
                <w:sz w:val="18"/>
                <w:szCs w:val="18"/>
              </w:rPr>
              <w:t>, λέγοντες </w:t>
            </w:r>
            <w:hyperlink r:id="rId15682" w:tooltip="V-PPA-NMP 3004: legontes -- (denoting speech in progress), (a) to say, speak; to mean, mention, tell, (b) to call, name, especially in the pass., (c) to tell, command." w:history="1">
              <w:r w:rsidRPr="002E139A">
                <w:rPr>
                  <w:rStyle w:val="Hyperlink"/>
                  <w:rFonts w:ascii="Palatino Linotype" w:hAnsi="Palatino Linotype" w:cs="Tahoma"/>
                  <w:sz w:val="18"/>
                  <w:szCs w:val="18"/>
                </w:rPr>
                <w:t>(saying)</w:t>
              </w:r>
            </w:hyperlink>
            <w:r w:rsidRPr="002E139A">
              <w:rPr>
                <w:rFonts w:ascii="Palatino Linotype" w:hAnsi="Palatino Linotype" w:cs="Tahoma"/>
                <w:color w:val="auto"/>
                <w:sz w:val="18"/>
                <w:szCs w:val="18"/>
              </w:rPr>
              <w:t>, ‘Οὗτός </w:t>
            </w:r>
            <w:hyperlink r:id="rId15683" w:tooltip="DPro-NMS 3778: Houtos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ἐστιν </w:t>
            </w:r>
            <w:hyperlink r:id="rId15684" w:tooltip="V-PIA-3S 1510: estin -- To be, exist." w:history="1">
              <w:r w:rsidRPr="002E139A">
                <w:rPr>
                  <w:rStyle w:val="Hyperlink"/>
                  <w:rFonts w:ascii="Palatino Linotype" w:hAnsi="Palatino Linotype" w:cs="Tahoma"/>
                  <w:sz w:val="18"/>
                  <w:szCs w:val="18"/>
                </w:rPr>
                <w:t>(is)</w:t>
              </w:r>
            </w:hyperlink>
            <w:r w:rsidRPr="002E139A">
              <w:rPr>
                <w:rFonts w:ascii="Palatino Linotype" w:hAnsi="Palatino Linotype" w:cs="Tahoma"/>
                <w:color w:val="auto"/>
                <w:sz w:val="18"/>
                <w:szCs w:val="18"/>
              </w:rPr>
              <w:t xml:space="preserve"> ὁ </w:t>
            </w:r>
            <w:hyperlink r:id="rId1568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κληρονόμος </w:t>
            </w:r>
            <w:hyperlink r:id="rId15686" w:tooltip="N-NMS 2818: klēronomos -- An heir, an inheritor." w:history="1">
              <w:r w:rsidRPr="002E139A">
                <w:rPr>
                  <w:rStyle w:val="Hyperlink"/>
                  <w:rFonts w:ascii="Palatino Linotype" w:hAnsi="Palatino Linotype" w:cs="Tahoma"/>
                  <w:sz w:val="18"/>
                  <w:szCs w:val="18"/>
                </w:rPr>
                <w:t>(heir)</w:t>
              </w:r>
            </w:hyperlink>
            <w:r w:rsidRPr="002E139A">
              <w:rPr>
                <w:rFonts w:ascii="Palatino Linotype" w:hAnsi="Palatino Linotype" w:cs="Tahoma"/>
                <w:color w:val="auto"/>
                <w:sz w:val="18"/>
                <w:szCs w:val="18"/>
              </w:rPr>
              <w:t>; ἀποκτείνωμεν </w:t>
            </w:r>
            <w:hyperlink r:id="rId15687" w:tooltip="V-ASA-1P 615: apokteinōmen -- To put to death, kill; fig: to abolish." w:history="1">
              <w:r w:rsidRPr="002E139A">
                <w:rPr>
                  <w:rStyle w:val="Hyperlink"/>
                  <w:rFonts w:ascii="Palatino Linotype" w:hAnsi="Palatino Linotype" w:cs="Tahoma"/>
                  <w:sz w:val="18"/>
                  <w:szCs w:val="18"/>
                </w:rPr>
                <w:t>(let us kill)</w:t>
              </w:r>
            </w:hyperlink>
            <w:r w:rsidRPr="002E139A">
              <w:rPr>
                <w:rFonts w:ascii="Palatino Linotype" w:hAnsi="Palatino Linotype" w:cs="Tahoma"/>
                <w:color w:val="auto"/>
                <w:sz w:val="18"/>
                <w:szCs w:val="18"/>
              </w:rPr>
              <w:t xml:space="preserve"> αὐτόν </w:t>
            </w:r>
            <w:hyperlink r:id="rId15688"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ἵνα </w:t>
            </w:r>
            <w:hyperlink r:id="rId15689" w:tooltip="Conj 2443: hina -- In order that, so that." w:history="1">
              <w:r w:rsidRPr="002E139A">
                <w:rPr>
                  <w:rStyle w:val="Hyperlink"/>
                  <w:rFonts w:ascii="Palatino Linotype" w:hAnsi="Palatino Linotype" w:cs="Tahoma"/>
                  <w:sz w:val="18"/>
                  <w:szCs w:val="18"/>
                </w:rPr>
                <w:t>(so that)</w:t>
              </w:r>
            </w:hyperlink>
            <w:r w:rsidRPr="002E139A">
              <w:rPr>
                <w:rFonts w:ascii="Palatino Linotype" w:hAnsi="Palatino Linotype" w:cs="Tahoma"/>
                <w:color w:val="auto"/>
                <w:sz w:val="18"/>
                <w:szCs w:val="18"/>
              </w:rPr>
              <w:t xml:space="preserve"> ἡμῶν </w:t>
            </w:r>
            <w:hyperlink r:id="rId15690" w:tooltip="PPro-G1P 1473: hēmōn -- I, the first-person pronoun." w:history="1">
              <w:r w:rsidRPr="002E139A">
                <w:rPr>
                  <w:rStyle w:val="Hyperlink"/>
                  <w:rFonts w:ascii="Palatino Linotype" w:hAnsi="Palatino Linotype" w:cs="Tahoma"/>
                  <w:sz w:val="18"/>
                  <w:szCs w:val="18"/>
                </w:rPr>
                <w:t>(ours)</w:t>
              </w:r>
            </w:hyperlink>
            <w:r w:rsidRPr="002E139A">
              <w:rPr>
                <w:rFonts w:ascii="Palatino Linotype" w:hAnsi="Palatino Linotype" w:cs="Tahoma"/>
                <w:color w:val="auto"/>
                <w:sz w:val="18"/>
                <w:szCs w:val="18"/>
              </w:rPr>
              <w:t xml:space="preserve"> γένηται </w:t>
            </w:r>
            <w:hyperlink r:id="rId15691" w:tooltip="V-ASM-3S 1096: genētai -- To come into being, to be born, become, come about, happen." w:history="1">
              <w:r w:rsidRPr="002E139A">
                <w:rPr>
                  <w:rStyle w:val="Hyperlink"/>
                  <w:rFonts w:ascii="Palatino Linotype" w:hAnsi="Palatino Linotype" w:cs="Tahoma"/>
                  <w:sz w:val="18"/>
                  <w:szCs w:val="18"/>
                </w:rPr>
                <w:t>(might become)</w:t>
              </w:r>
            </w:hyperlink>
            <w:r w:rsidRPr="002E139A">
              <w:rPr>
                <w:rFonts w:ascii="Palatino Linotype" w:hAnsi="Palatino Linotype" w:cs="Tahoma"/>
                <w:color w:val="auto"/>
                <w:sz w:val="18"/>
                <w:szCs w:val="18"/>
              </w:rPr>
              <w:t xml:space="preserve"> ἡ </w:t>
            </w:r>
            <w:hyperlink r:id="rId15692"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κληρονομία </w:t>
            </w:r>
            <w:hyperlink r:id="rId15693" w:tooltip="N-NFS 2817: klēronomia -- An inheritance, an heritage, regularly the gift of God to His chosen people, in the Old Testament: the Promised Land, in NT a possession viewed in one sense as present, in another as future; a share, participation." w:history="1">
              <w:r w:rsidRPr="002E139A">
                <w:rPr>
                  <w:rStyle w:val="Hyperlink"/>
                  <w:rFonts w:ascii="Palatino Linotype" w:hAnsi="Palatino Linotype" w:cs="Tahoma"/>
                  <w:sz w:val="18"/>
                  <w:szCs w:val="18"/>
                </w:rPr>
                <w:t>(inheritance)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20:14</w:t>
            </w:r>
            <w:r w:rsidR="00DF0719">
              <w:rPr>
                <w:sz w:val="18"/>
                <w:szCs w:val="18"/>
              </w:rPr>
              <w:t xml:space="preserve"> </w:t>
            </w:r>
            <w:r w:rsidRPr="00BC20FD">
              <w:rPr>
                <w:sz w:val="18"/>
                <w:szCs w:val="18"/>
              </w:rPr>
              <w:t>But when the husbandmen saw him, they reasoned among themselves, saying, This is the heir: come, let us kill him, that the inheritance may be ours.</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20:15 So they cast him out of the vineyard and killed him. What, therefore, shall the lord of the vineyard do unto them?</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cs="Tahoma"/>
                <w:color w:val="auto"/>
                <w:sz w:val="18"/>
                <w:szCs w:val="18"/>
              </w:rPr>
              <w:t>καὶ </w:t>
            </w:r>
            <w:hyperlink r:id="rId1569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ἐκβαλόντες </w:t>
            </w:r>
            <w:hyperlink r:id="rId15695" w:tooltip="V-APA-NMP 1544: ekbalontes -- To throw (cast, put) out; to banish; to bring forth, produce." w:history="1">
              <w:r w:rsidRPr="002E139A">
                <w:rPr>
                  <w:rStyle w:val="Hyperlink"/>
                  <w:rFonts w:ascii="Palatino Linotype" w:hAnsi="Palatino Linotype" w:cs="Tahoma"/>
                  <w:sz w:val="18"/>
                  <w:szCs w:val="18"/>
                </w:rPr>
                <w:t>(having cast forth)</w:t>
              </w:r>
            </w:hyperlink>
            <w:r w:rsidRPr="002E139A">
              <w:rPr>
                <w:rFonts w:ascii="Palatino Linotype" w:hAnsi="Palatino Linotype" w:cs="Tahoma"/>
                <w:color w:val="auto"/>
                <w:sz w:val="18"/>
                <w:szCs w:val="18"/>
              </w:rPr>
              <w:t xml:space="preserve"> αὐτὸν </w:t>
            </w:r>
            <w:hyperlink r:id="rId15696"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ἔξω </w:t>
            </w:r>
            <w:hyperlink r:id="rId15697" w:tooltip="Prep 1854: exō -- Without, outside." w:history="1">
              <w:r w:rsidRPr="002E139A">
                <w:rPr>
                  <w:rStyle w:val="Hyperlink"/>
                  <w:rFonts w:ascii="Palatino Linotype" w:hAnsi="Palatino Linotype" w:cs="Tahoma"/>
                  <w:sz w:val="18"/>
                  <w:szCs w:val="18"/>
                </w:rPr>
                <w:t>(outside)</w:t>
              </w:r>
            </w:hyperlink>
            <w:r w:rsidRPr="002E139A">
              <w:rPr>
                <w:rFonts w:ascii="Palatino Linotype" w:hAnsi="Palatino Linotype" w:cs="Tahoma"/>
                <w:color w:val="auto"/>
                <w:sz w:val="18"/>
                <w:szCs w:val="18"/>
              </w:rPr>
              <w:t xml:space="preserve"> τοῦ </w:t>
            </w:r>
            <w:hyperlink r:id="rId15698"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ἀμπελῶνος </w:t>
            </w:r>
            <w:hyperlink r:id="rId15699" w:tooltip="N-GMS 290: ampelōnos -- A vineyard." w:history="1">
              <w:r w:rsidRPr="002E139A">
                <w:rPr>
                  <w:rStyle w:val="Hyperlink"/>
                  <w:rFonts w:ascii="Palatino Linotype" w:hAnsi="Palatino Linotype" w:cs="Tahoma"/>
                  <w:sz w:val="18"/>
                  <w:szCs w:val="18"/>
                </w:rPr>
                <w:t>(vineyard)</w:t>
              </w:r>
            </w:hyperlink>
            <w:r w:rsidRPr="002E139A">
              <w:rPr>
                <w:rFonts w:ascii="Palatino Linotype" w:hAnsi="Palatino Linotype" w:cs="Tahoma"/>
                <w:color w:val="auto"/>
                <w:sz w:val="18"/>
                <w:szCs w:val="18"/>
              </w:rPr>
              <w:t>, ἀπέκτειναν </w:t>
            </w:r>
            <w:hyperlink r:id="rId15700" w:tooltip="V-AIA-3P 615: apekteinan -- To put to death, kill; fig: to abolish." w:history="1">
              <w:r w:rsidRPr="002E139A">
                <w:rPr>
                  <w:rStyle w:val="Hyperlink"/>
                  <w:rFonts w:ascii="Palatino Linotype" w:hAnsi="Palatino Linotype" w:cs="Tahoma"/>
                  <w:sz w:val="18"/>
                  <w:szCs w:val="18"/>
                </w:rPr>
                <w:t>(they killed </w:t>
              </w:r>
              <w:r w:rsidRPr="002E139A">
                <w:rPr>
                  <w:rStyle w:val="Hyperlink"/>
                  <w:rFonts w:ascii="Palatino Linotype" w:hAnsi="Palatino Linotype" w:cs="Tahoma"/>
                  <w:i/>
                  <w:iCs/>
                  <w:sz w:val="18"/>
                  <w:szCs w:val="18"/>
                </w:rPr>
                <w:t>him</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Τί </w:t>
            </w:r>
            <w:hyperlink r:id="rId15701" w:tooltip="IPro-A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οὖν </w:t>
            </w:r>
            <w:hyperlink r:id="rId15702" w:tooltip="Conj 3767: oun -- Therefore, then." w:history="1">
              <w:r w:rsidRPr="002E139A">
                <w:rPr>
                  <w:rStyle w:val="Hyperlink"/>
                  <w:rFonts w:ascii="Palatino Linotype" w:hAnsi="Palatino Linotype" w:cs="Tahoma"/>
                  <w:sz w:val="18"/>
                  <w:szCs w:val="18"/>
                </w:rPr>
                <w:t>(therefore)</w:t>
              </w:r>
            </w:hyperlink>
            <w:r w:rsidRPr="002E139A">
              <w:rPr>
                <w:rFonts w:ascii="Palatino Linotype" w:hAnsi="Palatino Linotype" w:cs="Tahoma"/>
                <w:color w:val="auto"/>
                <w:sz w:val="18"/>
                <w:szCs w:val="18"/>
              </w:rPr>
              <w:t xml:space="preserve"> ποιήσει </w:t>
            </w:r>
            <w:hyperlink r:id="rId15703" w:tooltip="V-FIA-3S 4160: poiēsei -- (a) to make, manufacture, construct, (b) to do, act, cause." w:history="1">
              <w:r w:rsidRPr="002E139A">
                <w:rPr>
                  <w:rStyle w:val="Hyperlink"/>
                  <w:rFonts w:ascii="Palatino Linotype" w:hAnsi="Palatino Linotype" w:cs="Tahoma"/>
                  <w:sz w:val="18"/>
                  <w:szCs w:val="18"/>
                </w:rPr>
                <w:t>(will do)</w:t>
              </w:r>
            </w:hyperlink>
            <w:r w:rsidRPr="002E139A">
              <w:rPr>
                <w:rFonts w:ascii="Palatino Linotype" w:hAnsi="Palatino Linotype" w:cs="Tahoma"/>
                <w:color w:val="auto"/>
                <w:sz w:val="18"/>
                <w:szCs w:val="18"/>
              </w:rPr>
              <w:t xml:space="preserve"> αὐτοῖς </w:t>
            </w:r>
            <w:hyperlink r:id="rId15704" w:tooltip="PPro-DM3P 846: autois -- He, she, it, they, them, same." w:history="1">
              <w:r w:rsidRPr="002E139A">
                <w:rPr>
                  <w:rStyle w:val="Hyperlink"/>
                  <w:rFonts w:ascii="Palatino Linotype" w:hAnsi="Palatino Linotype" w:cs="Tahoma"/>
                  <w:sz w:val="18"/>
                  <w:szCs w:val="18"/>
                </w:rPr>
                <w:t>(to them)</w:t>
              </w:r>
            </w:hyperlink>
            <w:r w:rsidRPr="002E139A">
              <w:rPr>
                <w:rFonts w:ascii="Palatino Linotype" w:hAnsi="Palatino Linotype" w:cs="Tahoma"/>
                <w:color w:val="auto"/>
                <w:sz w:val="18"/>
                <w:szCs w:val="18"/>
              </w:rPr>
              <w:t xml:space="preserve"> ὁ </w:t>
            </w:r>
            <w:hyperlink r:id="rId15705"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κύριος </w:t>
            </w:r>
            <w:hyperlink r:id="rId15706" w:tooltip="N-NMS 2962: kyrios -- Lord, master, sir; the Lord." w:history="1">
              <w:r w:rsidRPr="002E139A">
                <w:rPr>
                  <w:rStyle w:val="Hyperlink"/>
                  <w:rFonts w:ascii="Palatino Linotype" w:hAnsi="Palatino Linotype" w:cs="Tahoma"/>
                  <w:sz w:val="18"/>
                  <w:szCs w:val="18"/>
                </w:rPr>
                <w:t>(master)</w:t>
              </w:r>
            </w:hyperlink>
            <w:r w:rsidRPr="002E139A">
              <w:rPr>
                <w:rFonts w:ascii="Palatino Linotype" w:hAnsi="Palatino Linotype" w:cs="Tahoma"/>
                <w:color w:val="auto"/>
                <w:sz w:val="18"/>
                <w:szCs w:val="18"/>
              </w:rPr>
              <w:t xml:space="preserve"> τοῦ </w:t>
            </w:r>
            <w:hyperlink r:id="rId15707"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ἀμπελῶνος </w:t>
            </w:r>
            <w:hyperlink r:id="rId15708" w:tooltip="N-GMS 290: ampelōnos -- A vineyard." w:history="1">
              <w:r w:rsidRPr="002E139A">
                <w:rPr>
                  <w:rStyle w:val="Hyperlink"/>
                  <w:rFonts w:ascii="Palatino Linotype" w:hAnsi="Palatino Linotype" w:cs="Tahoma"/>
                  <w:sz w:val="18"/>
                  <w:szCs w:val="18"/>
                </w:rPr>
                <w:t>(vineyard)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20:15</w:t>
            </w:r>
            <w:r w:rsidR="00DF0719">
              <w:rPr>
                <w:sz w:val="18"/>
                <w:szCs w:val="18"/>
              </w:rPr>
              <w:t xml:space="preserve"> </w:t>
            </w:r>
            <w:r w:rsidRPr="00BC20FD">
              <w:rPr>
                <w:sz w:val="18"/>
                <w:szCs w:val="18"/>
              </w:rPr>
              <w:t>So they cast him out of the vineyard, and killed him. What therefore shall the lord of the vineyard do unto them?</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20:16 He shall come and destroy these husbandmen and shall give the vineyard to others. And when they heard </w:t>
            </w:r>
            <w:r w:rsidRPr="00221E87">
              <w:rPr>
                <w:b/>
                <w:sz w:val="18"/>
                <w:szCs w:val="18"/>
                <w:u w:val="single"/>
              </w:rPr>
              <w:t>this</w:t>
            </w:r>
            <w:r w:rsidRPr="00BC20FD">
              <w:rPr>
                <w:sz w:val="18"/>
                <w:szCs w:val="18"/>
              </w:rPr>
              <w:t>, they said, God forbid!</w:t>
            </w:r>
          </w:p>
        </w:tc>
        <w:tc>
          <w:tcPr>
            <w:tcW w:w="5330" w:type="dxa"/>
          </w:tcPr>
          <w:p w:rsidR="003139C9" w:rsidRPr="002E139A" w:rsidRDefault="003139C9" w:rsidP="00AA36AF">
            <w:pPr>
              <w:pStyle w:val="red"/>
              <w:spacing w:before="0" w:beforeAutospacing="0" w:after="0" w:afterAutospacing="0"/>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cs="Tahoma"/>
                <w:color w:val="auto"/>
                <w:sz w:val="18"/>
                <w:szCs w:val="18"/>
              </w:rPr>
              <w:t>ἐλεύσεται </w:t>
            </w:r>
            <w:hyperlink r:id="rId15709" w:tooltip="V-FIM-3S 2064: eleusetai -- To come, go." w:history="1">
              <w:r w:rsidRPr="002E139A">
                <w:rPr>
                  <w:rStyle w:val="Hyperlink"/>
                  <w:rFonts w:ascii="Palatino Linotype" w:hAnsi="Palatino Linotype" w:cs="Tahoma"/>
                  <w:sz w:val="18"/>
                  <w:szCs w:val="18"/>
                </w:rPr>
                <w:t>(He will come)</w:t>
              </w:r>
            </w:hyperlink>
            <w:r w:rsidRPr="002E139A">
              <w:rPr>
                <w:rFonts w:ascii="Palatino Linotype" w:hAnsi="Palatino Linotype" w:cs="Tahoma"/>
                <w:color w:val="auto"/>
                <w:sz w:val="18"/>
                <w:szCs w:val="18"/>
              </w:rPr>
              <w:t xml:space="preserve"> καὶ </w:t>
            </w:r>
            <w:hyperlink r:id="rId1571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ἀπολέσει </w:t>
            </w:r>
            <w:hyperlink r:id="rId15711" w:tooltip="V-FIA-3S 622: apolesei -- (a) to kill, destroy, (b) to lose, to be perishing (the resultant death being viewed as certain)." w:history="1">
              <w:r w:rsidRPr="002E139A">
                <w:rPr>
                  <w:rStyle w:val="Hyperlink"/>
                  <w:rFonts w:ascii="Palatino Linotype" w:hAnsi="Palatino Linotype" w:cs="Tahoma"/>
                  <w:sz w:val="18"/>
                  <w:szCs w:val="18"/>
                </w:rPr>
                <w:t>(will destroy)</w:t>
              </w:r>
            </w:hyperlink>
            <w:r w:rsidRPr="002E139A">
              <w:rPr>
                <w:rFonts w:ascii="Palatino Linotype" w:hAnsi="Palatino Linotype" w:cs="Tahoma"/>
                <w:color w:val="auto"/>
                <w:sz w:val="18"/>
                <w:szCs w:val="18"/>
              </w:rPr>
              <w:t xml:space="preserve"> τοὺς </w:t>
            </w:r>
            <w:hyperlink r:id="rId15712"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γεωργοὺς </w:t>
            </w:r>
            <w:hyperlink r:id="rId15713" w:tooltip="N-AMP 1092: geōrgous -- A worker of the soil, husbandman, farmer, farm-laborer, vine-dresser." w:history="1">
              <w:r w:rsidRPr="002E139A">
                <w:rPr>
                  <w:rStyle w:val="Hyperlink"/>
                  <w:rFonts w:ascii="Palatino Linotype" w:hAnsi="Palatino Linotype" w:cs="Tahoma"/>
                  <w:sz w:val="18"/>
                  <w:szCs w:val="18"/>
                </w:rPr>
                <w:t>(farmers)</w:t>
              </w:r>
            </w:hyperlink>
            <w:r w:rsidRPr="002E139A">
              <w:rPr>
                <w:rFonts w:ascii="Palatino Linotype" w:hAnsi="Palatino Linotype" w:cs="Tahoma"/>
                <w:color w:val="auto"/>
                <w:sz w:val="18"/>
                <w:szCs w:val="18"/>
              </w:rPr>
              <w:t xml:space="preserve"> τούτους </w:t>
            </w:r>
            <w:hyperlink r:id="rId15714" w:tooltip="DPro-AMP 3778: toutous -- This; he, she, it." w:history="1">
              <w:r w:rsidRPr="002E139A">
                <w:rPr>
                  <w:rStyle w:val="Hyperlink"/>
                  <w:rFonts w:ascii="Palatino Linotype" w:hAnsi="Palatino Linotype" w:cs="Tahoma"/>
                  <w:sz w:val="18"/>
                  <w:szCs w:val="18"/>
                </w:rPr>
                <w:t>(these)</w:t>
              </w:r>
            </w:hyperlink>
            <w:r w:rsidRPr="002E139A">
              <w:rPr>
                <w:rFonts w:ascii="Palatino Linotype" w:hAnsi="Palatino Linotype" w:cs="Tahoma"/>
                <w:color w:val="auto"/>
                <w:sz w:val="18"/>
                <w:szCs w:val="18"/>
              </w:rPr>
              <w:t>, καὶ </w:t>
            </w:r>
            <w:hyperlink r:id="rId1571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δώσει </w:t>
            </w:r>
            <w:hyperlink r:id="rId15716" w:tooltip="V-FIA-3S 1325: dōsei -- To offer, give; to put, place." w:history="1">
              <w:r w:rsidRPr="002E139A">
                <w:rPr>
                  <w:rStyle w:val="Hyperlink"/>
                  <w:rFonts w:ascii="Palatino Linotype" w:hAnsi="Palatino Linotype" w:cs="Tahoma"/>
                  <w:sz w:val="18"/>
                  <w:szCs w:val="18"/>
                </w:rPr>
                <w:t>(will give)</w:t>
              </w:r>
            </w:hyperlink>
            <w:r w:rsidRPr="002E139A">
              <w:rPr>
                <w:rFonts w:ascii="Palatino Linotype" w:hAnsi="Palatino Linotype" w:cs="Tahoma"/>
                <w:color w:val="auto"/>
                <w:sz w:val="18"/>
                <w:szCs w:val="18"/>
              </w:rPr>
              <w:t xml:space="preserve"> τὸν </w:t>
            </w:r>
            <w:hyperlink r:id="rId15717"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ἀμπελῶνα </w:t>
            </w:r>
            <w:hyperlink r:id="rId15718" w:tooltip="N-AMS 290: ampelōna -- A vineyard." w:history="1">
              <w:r w:rsidRPr="002E139A">
                <w:rPr>
                  <w:rStyle w:val="Hyperlink"/>
                  <w:rFonts w:ascii="Palatino Linotype" w:hAnsi="Palatino Linotype" w:cs="Tahoma"/>
                  <w:sz w:val="18"/>
                  <w:szCs w:val="18"/>
                </w:rPr>
                <w:t>(vineyard)</w:t>
              </w:r>
            </w:hyperlink>
            <w:r w:rsidRPr="002E139A">
              <w:rPr>
                <w:rFonts w:ascii="Palatino Linotype" w:hAnsi="Palatino Linotype" w:cs="Tahoma"/>
                <w:color w:val="auto"/>
                <w:sz w:val="18"/>
                <w:szCs w:val="18"/>
              </w:rPr>
              <w:t xml:space="preserve"> ἄλλοις </w:t>
            </w:r>
            <w:hyperlink r:id="rId15719" w:tooltip="Adj-DMP 243: allois -- Other, another (of more than two), different." w:history="1">
              <w:r w:rsidRPr="002E139A">
                <w:rPr>
                  <w:rStyle w:val="Hyperlink"/>
                  <w:rFonts w:ascii="Palatino Linotype" w:hAnsi="Palatino Linotype" w:cs="Tahoma"/>
                  <w:sz w:val="18"/>
                  <w:szCs w:val="18"/>
                </w:rPr>
                <w:t>(to others)</w:t>
              </w:r>
            </w:hyperlink>
            <w:r w:rsidRPr="002E139A">
              <w:rPr>
                <w:rFonts w:ascii="Palatino Linotype" w:hAnsi="Palatino Linotype" w:cs="Tahoma"/>
                <w:color w:val="auto"/>
                <w:sz w:val="18"/>
                <w:szCs w:val="18"/>
              </w:rPr>
              <w:t xml:space="preserve">.” </w:t>
            </w:r>
            <w:r w:rsidRPr="002E139A">
              <w:rPr>
                <w:rFonts w:ascii="Palatino Linotype" w:hAnsi="Palatino Linotype"/>
                <w:color w:val="auto"/>
                <w:sz w:val="18"/>
                <w:szCs w:val="18"/>
              </w:rPr>
              <w:t>Ἀκούσαντες </w:t>
            </w:r>
            <w:hyperlink r:id="rId15720" w:tooltip="V-APA-NMP 191: Akousantes -- To hear, listen, comprehend by hearing; pass: is heard, reported." w:history="1">
              <w:r w:rsidRPr="002E139A">
                <w:rPr>
                  <w:rStyle w:val="Hyperlink"/>
                  <w:rFonts w:ascii="Palatino Linotype" w:hAnsi="Palatino Linotype"/>
                  <w:sz w:val="18"/>
                  <w:szCs w:val="18"/>
                </w:rPr>
                <w:t>(Having heard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color w:val="auto"/>
                <w:sz w:val="18"/>
                <w:szCs w:val="18"/>
              </w:rPr>
              <w:t>, δὲ </w:t>
            </w:r>
            <w:hyperlink r:id="rId1572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color w:val="auto"/>
                <w:sz w:val="18"/>
                <w:szCs w:val="18"/>
              </w:rPr>
              <w:t xml:space="preserve"> εἶπαν </w:t>
            </w:r>
            <w:hyperlink r:id="rId15722"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color w:val="auto"/>
                <w:sz w:val="18"/>
                <w:szCs w:val="18"/>
              </w:rPr>
              <w:t>, “Μὴ </w:t>
            </w:r>
            <w:hyperlink r:id="rId15723" w:tooltip="Adv 3361: Mē -- Not, lest." w:history="1">
              <w:r w:rsidRPr="002E139A">
                <w:rPr>
                  <w:rStyle w:val="Hyperlink"/>
                  <w:rFonts w:ascii="Palatino Linotype" w:hAnsi="Palatino Linotype"/>
                  <w:sz w:val="18"/>
                  <w:szCs w:val="18"/>
                </w:rPr>
                <w:t>(Never)</w:t>
              </w:r>
            </w:hyperlink>
            <w:r w:rsidRPr="002E139A">
              <w:rPr>
                <w:rFonts w:ascii="Palatino Linotype" w:hAnsi="Palatino Linotype"/>
                <w:color w:val="auto"/>
                <w:sz w:val="18"/>
                <w:szCs w:val="18"/>
              </w:rPr>
              <w:t xml:space="preserve"> γένοιτο </w:t>
            </w:r>
            <w:hyperlink r:id="rId15724" w:tooltip="V-AOM-3S 1096: genoito -- To come into being, to be born, become, come about, happen." w:history="1">
              <w:r w:rsidRPr="002E139A">
                <w:rPr>
                  <w:rStyle w:val="Hyperlink"/>
                  <w:rFonts w:ascii="Palatino Linotype" w:hAnsi="Palatino Linotype"/>
                  <w:sz w:val="18"/>
                  <w:szCs w:val="18"/>
                </w:rPr>
                <w:t>(may it be)</w:t>
              </w:r>
            </w:hyperlink>
            <w:r w:rsidRPr="002E139A">
              <w:rPr>
                <w:rFonts w:ascii="Palatino Linotype" w:hAnsi="Palatino Linotype"/>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20:16</w:t>
            </w:r>
            <w:r w:rsidR="00DF0719">
              <w:rPr>
                <w:sz w:val="18"/>
                <w:szCs w:val="18"/>
              </w:rPr>
              <w:t xml:space="preserve"> </w:t>
            </w:r>
            <w:r w:rsidRPr="00BC20FD">
              <w:rPr>
                <w:sz w:val="18"/>
                <w:szCs w:val="18"/>
              </w:rPr>
              <w:t xml:space="preserve">He shall come and destroy these husbandmen, and shall give the vineyard to others. And when they heard </w:t>
            </w:r>
            <w:r w:rsidRPr="00221E87">
              <w:rPr>
                <w:b/>
                <w:sz w:val="18"/>
                <w:szCs w:val="18"/>
                <w:u w:val="single"/>
              </w:rPr>
              <w:t>it</w:t>
            </w:r>
            <w:r w:rsidRPr="00BC20FD">
              <w:rPr>
                <w:sz w:val="18"/>
                <w:szCs w:val="18"/>
              </w:rPr>
              <w:t>, they said, God forbid.</w:t>
            </w:r>
          </w:p>
        </w:tc>
      </w:tr>
      <w:tr w:rsidR="003139C9" w:rsidRPr="00221E87"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20:17 And he beheld them and said, What is this then </w:t>
            </w:r>
            <w:r w:rsidRPr="00221E87">
              <w:rPr>
                <w:b/>
                <w:sz w:val="18"/>
                <w:szCs w:val="18"/>
                <w:u w:val="single"/>
              </w:rPr>
              <w:t>which</w:t>
            </w:r>
            <w:r w:rsidRPr="00BC20FD">
              <w:rPr>
                <w:sz w:val="18"/>
                <w:szCs w:val="18"/>
              </w:rPr>
              <w:t xml:space="preserve"> is written, The stone which the builders rejected, the same is become the head of the corner?</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Ὁ </w:t>
            </w:r>
            <w:hyperlink r:id="rId15725"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5726"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ἐμβλέψας </w:t>
            </w:r>
            <w:hyperlink r:id="rId15727" w:tooltip="V-APA-NMS 1689: emblepsas -- To look into (upon); to consider; to see clearly." w:history="1">
              <w:r w:rsidRPr="002E139A">
                <w:rPr>
                  <w:rStyle w:val="Hyperlink"/>
                  <w:rFonts w:ascii="Palatino Linotype" w:hAnsi="Palatino Linotype"/>
                  <w:sz w:val="18"/>
                  <w:szCs w:val="18"/>
                </w:rPr>
                <w:t>(having looked at)</w:t>
              </w:r>
            </w:hyperlink>
            <w:r w:rsidRPr="002E139A">
              <w:rPr>
                <w:rFonts w:ascii="Palatino Linotype" w:hAnsi="Palatino Linotype"/>
                <w:sz w:val="18"/>
                <w:szCs w:val="18"/>
              </w:rPr>
              <w:t xml:space="preserve"> αὐτοῖς </w:t>
            </w:r>
            <w:hyperlink r:id="rId15728"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εἶπεν </w:t>
            </w:r>
            <w:hyperlink r:id="rId15729"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 </w:t>
            </w:r>
            <w:hyperlink r:id="rId15730" w:tooltip="IPro-NNS 5101: Ti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οὖν </w:t>
            </w:r>
            <w:hyperlink r:id="rId15731" w:tooltip="Conj 3767: oun -- Therefore, then." w:history="1">
              <w:r w:rsidRPr="002E139A">
                <w:rPr>
                  <w:rStyle w:val="Hyperlink"/>
                  <w:rFonts w:ascii="Palatino Linotype" w:hAnsi="Palatino Linotype"/>
                  <w:sz w:val="18"/>
                  <w:szCs w:val="18"/>
                </w:rPr>
                <w:t>(then)</w:t>
              </w:r>
            </w:hyperlink>
            <w:r w:rsidRPr="002E139A">
              <w:rPr>
                <w:rStyle w:val="red1"/>
                <w:rFonts w:ascii="Palatino Linotype" w:hAnsi="Palatino Linotype"/>
                <w:color w:val="auto"/>
                <w:sz w:val="18"/>
                <w:szCs w:val="18"/>
              </w:rPr>
              <w:t xml:space="preserve"> ἐστιν </w:t>
            </w:r>
            <w:hyperlink r:id="rId15732"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τὸ </w:t>
            </w:r>
            <w:hyperlink r:id="rId15733" w:tooltip="Art-NNS 3588: to -- The, the definite articl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γεγραμμένον </w:t>
            </w:r>
            <w:hyperlink r:id="rId15734" w:tooltip="V-RPM/P-NNS 1125: gegrammenon -- To write; pass: it is written, it stands written (in the scriptures)." w:history="1">
              <w:r w:rsidRPr="002E139A">
                <w:rPr>
                  <w:rStyle w:val="Hyperlink"/>
                  <w:rFonts w:ascii="Palatino Linotype" w:hAnsi="Palatino Linotype"/>
                  <w:sz w:val="18"/>
                  <w:szCs w:val="18"/>
                </w:rPr>
                <w:t>(has been written)</w:t>
              </w:r>
            </w:hyperlink>
            <w:r w:rsidRPr="002E139A">
              <w:rPr>
                <w:rStyle w:val="red1"/>
                <w:rFonts w:ascii="Palatino Linotype" w:hAnsi="Palatino Linotype"/>
                <w:color w:val="auto"/>
                <w:sz w:val="18"/>
                <w:szCs w:val="18"/>
              </w:rPr>
              <w:t xml:space="preserve"> τοῦτο </w:t>
            </w:r>
            <w:hyperlink r:id="rId15735" w:tooltip="DPro-N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‘Λίθον </w:t>
            </w:r>
            <w:hyperlink r:id="rId15736" w:tooltip="N-AMS 3037: Lithon -- A stone; of Jesus as the chief stone in a building."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stone)</w:t>
              </w:r>
            </w:hyperlink>
            <w:r w:rsidRPr="002E139A">
              <w:rPr>
                <w:rFonts w:ascii="Palatino Linotype" w:hAnsi="Palatino Linotype"/>
                <w:sz w:val="18"/>
                <w:szCs w:val="18"/>
              </w:rPr>
              <w:t xml:space="preserve"> ὃν </w:t>
            </w:r>
            <w:hyperlink r:id="rId15737" w:tooltip="RelPro-AMS 3739: hon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ἀπεδοκίμασαν </w:t>
            </w:r>
            <w:hyperlink r:id="rId15738" w:tooltip="V-AIA-3P 593: apedokimasan -- To reject after testing (examination), disqualify." w:history="1">
              <w:r w:rsidRPr="002E139A">
                <w:rPr>
                  <w:rStyle w:val="Hyperlink"/>
                  <w:rFonts w:ascii="Palatino Linotype" w:hAnsi="Palatino Linotype"/>
                  <w:sz w:val="18"/>
                  <w:szCs w:val="18"/>
                </w:rPr>
                <w:t>(rejected)</w:t>
              </w:r>
            </w:hyperlink>
            <w:r w:rsidRPr="002E139A">
              <w:rPr>
                <w:rFonts w:ascii="Palatino Linotype" w:hAnsi="Palatino Linotype"/>
                <w:sz w:val="18"/>
                <w:szCs w:val="18"/>
              </w:rPr>
              <w:t xml:space="preserve"> οἱ </w:t>
            </w:r>
            <w:hyperlink r:id="rId15739"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οἰκοδομοῦντες </w:t>
            </w:r>
            <w:hyperlink r:id="rId15740" w:tooltip="V-PPA-NMP 3618: oikodomountes -- To erect a building, build; fig. of the building up of character: to build up, edify, encourage." w:history="1">
              <w:r w:rsidRPr="002E139A">
                <w:rPr>
                  <w:rStyle w:val="Hyperlink"/>
                  <w:rFonts w:ascii="Palatino Linotype" w:hAnsi="Palatino Linotype"/>
                  <w:sz w:val="18"/>
                  <w:szCs w:val="18"/>
                </w:rPr>
                <w:t>(building)</w:t>
              </w:r>
            </w:hyperlink>
            <w:r w:rsidRPr="002E139A">
              <w:rPr>
                <w:rFonts w:ascii="Palatino Linotype" w:hAnsi="Palatino Linotype"/>
                <w:sz w:val="18"/>
                <w:szCs w:val="18"/>
              </w:rPr>
              <w:t>, Οὗτος </w:t>
            </w:r>
            <w:hyperlink r:id="rId15741"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ἐγενήθη </w:t>
            </w:r>
            <w:hyperlink r:id="rId15742" w:tooltip="V-AIP-3S 1096: egenēthē -- To come into being, to be born, become, come about, happen." w:history="1">
              <w:r w:rsidRPr="002E139A">
                <w:rPr>
                  <w:rStyle w:val="Hyperlink"/>
                  <w:rFonts w:ascii="Palatino Linotype" w:hAnsi="Palatino Linotype"/>
                  <w:sz w:val="18"/>
                  <w:szCs w:val="18"/>
                </w:rPr>
                <w:t>(has become)</w:t>
              </w:r>
            </w:hyperlink>
            <w:r w:rsidRPr="002E139A">
              <w:rPr>
                <w:rFonts w:ascii="Palatino Linotype" w:hAnsi="Palatino Linotype"/>
                <w:sz w:val="18"/>
                <w:szCs w:val="18"/>
              </w:rPr>
              <w:t xml:space="preserve"> εἰς </w:t>
            </w:r>
            <w:hyperlink r:id="rId15743"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κεφαλὴν </w:t>
            </w:r>
            <w:hyperlink r:id="rId15744" w:tooltip="N-AFS 2776: kephalēn -- (a) the head, (b) a corner stone, uniting two walls; head, ruler, lor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head)</w:t>
              </w:r>
            </w:hyperlink>
            <w:r w:rsidRPr="002E139A">
              <w:rPr>
                <w:rFonts w:ascii="Palatino Linotype" w:hAnsi="Palatino Linotype"/>
                <w:sz w:val="18"/>
                <w:szCs w:val="18"/>
              </w:rPr>
              <w:t xml:space="preserve"> γωνίας </w:t>
            </w:r>
            <w:hyperlink r:id="rId15745" w:tooltip="N-GFS 1137: gōnias -- A corner; a secret place." w:history="1">
              <w:r w:rsidRPr="002E139A">
                <w:rPr>
                  <w:rStyle w:val="Hyperlink"/>
                  <w:rFonts w:ascii="Palatino Linotype" w:hAnsi="Palatino Linotype"/>
                  <w:sz w:val="18"/>
                  <w:szCs w:val="18"/>
                </w:rPr>
                <w:t>(of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corner)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20:17</w:t>
            </w:r>
            <w:r w:rsidR="00DF0719">
              <w:rPr>
                <w:sz w:val="18"/>
                <w:szCs w:val="18"/>
              </w:rPr>
              <w:t xml:space="preserve"> </w:t>
            </w:r>
            <w:r w:rsidRPr="00BC20FD">
              <w:rPr>
                <w:sz w:val="18"/>
                <w:szCs w:val="18"/>
              </w:rPr>
              <w:t xml:space="preserve">And he beheld them, and said, What is this then </w:t>
            </w:r>
            <w:r w:rsidRPr="00221E87">
              <w:rPr>
                <w:b/>
                <w:sz w:val="18"/>
                <w:szCs w:val="18"/>
                <w:u w:val="single"/>
              </w:rPr>
              <w:t>that</w:t>
            </w:r>
            <w:r w:rsidRPr="00BC20FD">
              <w:rPr>
                <w:sz w:val="18"/>
                <w:szCs w:val="18"/>
              </w:rPr>
              <w:t xml:space="preserve"> is written, The stone which the builders rejected, the same is become the head of the corner?</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20:18 Whosoever shall fall upon that stone shall be broken; but on whomsoever it shall fall, it </w:t>
            </w:r>
            <w:r w:rsidRPr="00221E87">
              <w:rPr>
                <w:b/>
                <w:sz w:val="18"/>
                <w:szCs w:val="18"/>
                <w:u w:val="single"/>
              </w:rPr>
              <w:t>shall</w:t>
            </w:r>
            <w:r w:rsidRPr="00BC20FD">
              <w:rPr>
                <w:sz w:val="18"/>
                <w:szCs w:val="18"/>
              </w:rPr>
              <w:t xml:space="preserve"> grind him to powder.</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cs="Tahoma"/>
                <w:color w:val="auto"/>
                <w:sz w:val="18"/>
                <w:szCs w:val="18"/>
              </w:rPr>
              <w:t>Πᾶς </w:t>
            </w:r>
            <w:hyperlink r:id="rId15746" w:tooltip="Adj-NMS 3956: Pas -- All, the whole, every kind of." w:history="1">
              <w:r w:rsidRPr="002E139A">
                <w:rPr>
                  <w:rStyle w:val="Hyperlink"/>
                  <w:rFonts w:ascii="Palatino Linotype" w:hAnsi="Palatino Linotype" w:cs="Tahoma"/>
                  <w:sz w:val="18"/>
                  <w:szCs w:val="18"/>
                </w:rPr>
                <w:t>(Everyone)</w:t>
              </w:r>
            </w:hyperlink>
            <w:r w:rsidRPr="002E139A">
              <w:rPr>
                <w:rFonts w:ascii="Palatino Linotype" w:hAnsi="Palatino Linotype" w:cs="Tahoma"/>
                <w:color w:val="auto"/>
                <w:sz w:val="18"/>
                <w:szCs w:val="18"/>
              </w:rPr>
              <w:t xml:space="preserve"> ὁ </w:t>
            </w:r>
            <w:hyperlink r:id="rId15747"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πεσὼν </w:t>
            </w:r>
            <w:hyperlink r:id="rId15748" w:tooltip="V-APA-NMS 4098: pesōn -- To fall, fall under (as under condemnation), fall prostrate." w:history="1">
              <w:r w:rsidRPr="002E139A">
                <w:rPr>
                  <w:rStyle w:val="Hyperlink"/>
                  <w:rFonts w:ascii="Palatino Linotype" w:hAnsi="Palatino Linotype" w:cs="Tahoma"/>
                  <w:sz w:val="18"/>
                  <w:szCs w:val="18"/>
                </w:rPr>
                <w:t>(falling)</w:t>
              </w:r>
            </w:hyperlink>
            <w:r w:rsidRPr="002E139A">
              <w:rPr>
                <w:rFonts w:ascii="Palatino Linotype" w:hAnsi="Palatino Linotype" w:cs="Tahoma"/>
                <w:color w:val="auto"/>
                <w:sz w:val="18"/>
                <w:szCs w:val="18"/>
              </w:rPr>
              <w:t xml:space="preserve"> ἐπ’ </w:t>
            </w:r>
            <w:hyperlink r:id="rId15749" w:tooltip="Prep 1909: ep’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ἐκεῖνον </w:t>
            </w:r>
            <w:hyperlink r:id="rId15750" w:tooltip="DPro-AMS 1565: ekeinon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τὸν </w:t>
            </w:r>
            <w:hyperlink r:id="rId15751" w:tooltip="Art-AMS 3588: to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λίθον </w:t>
            </w:r>
            <w:hyperlink r:id="rId15752" w:tooltip="N-AMS 3037: lithon -- A stone; of Jesus as the chief stone in a building." w:history="1">
              <w:r w:rsidRPr="002E139A">
                <w:rPr>
                  <w:rStyle w:val="Hyperlink"/>
                  <w:rFonts w:ascii="Palatino Linotype" w:hAnsi="Palatino Linotype" w:cs="Tahoma"/>
                  <w:sz w:val="18"/>
                  <w:szCs w:val="18"/>
                </w:rPr>
                <w:t>(stone)</w:t>
              </w:r>
            </w:hyperlink>
            <w:r w:rsidRPr="002E139A">
              <w:rPr>
                <w:rFonts w:ascii="Palatino Linotype" w:hAnsi="Palatino Linotype" w:cs="Tahoma"/>
                <w:color w:val="auto"/>
                <w:sz w:val="18"/>
                <w:szCs w:val="18"/>
              </w:rPr>
              <w:t xml:space="preserve"> συνθλασθήσεται </w:t>
            </w:r>
            <w:hyperlink r:id="rId15753" w:tooltip="V-FIP-3S 4917: synthlasthēsetai -- To break, break in pieces, crush, shatter." w:history="1">
              <w:r w:rsidRPr="002E139A">
                <w:rPr>
                  <w:rStyle w:val="Hyperlink"/>
                  <w:rFonts w:ascii="Palatino Linotype" w:hAnsi="Palatino Linotype" w:cs="Tahoma"/>
                  <w:sz w:val="18"/>
                  <w:szCs w:val="18"/>
                </w:rPr>
                <w:t>(will be broken)</w:t>
              </w:r>
            </w:hyperlink>
            <w:r w:rsidRPr="002E139A">
              <w:rPr>
                <w:rFonts w:ascii="Palatino Linotype" w:hAnsi="Palatino Linotype" w:cs="Tahoma"/>
                <w:color w:val="auto"/>
                <w:sz w:val="18"/>
                <w:szCs w:val="18"/>
              </w:rPr>
              <w:t>; ἐφ’ </w:t>
            </w:r>
            <w:hyperlink r:id="rId15754" w:tooltip="Prep 1909: eph’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ὃν </w:t>
            </w:r>
            <w:hyperlink r:id="rId15755" w:tooltip="RelPro-AMS 3739: hon -- Who, which, what, that." w:history="1">
              <w:r w:rsidRPr="002E139A">
                <w:rPr>
                  <w:rStyle w:val="Hyperlink"/>
                  <w:rFonts w:ascii="Palatino Linotype" w:hAnsi="Palatino Linotype" w:cs="Tahoma"/>
                  <w:sz w:val="18"/>
                  <w:szCs w:val="18"/>
                </w:rPr>
                <w:t>(whomever)</w:t>
              </w:r>
            </w:hyperlink>
            <w:r w:rsidRPr="002E139A">
              <w:rPr>
                <w:rFonts w:ascii="Palatino Linotype" w:hAnsi="Palatino Linotype" w:cs="Tahoma"/>
                <w:color w:val="auto"/>
                <w:sz w:val="18"/>
                <w:szCs w:val="18"/>
              </w:rPr>
              <w:t xml:space="preserve"> δ’ </w:t>
            </w:r>
            <w:hyperlink r:id="rId15756" w:tooltip="Conj 1161: d’ -- A weak adversative particle, generally placed second in its clause; but, on the other hand, and."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ἂν </w:t>
            </w:r>
            <w:hyperlink r:id="rId15757"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πέσῃ </w:t>
            </w:r>
            <w:hyperlink r:id="rId15758" w:tooltip="V-ASA-3S 4098: pesē -- To fall, fall under (as under condemnation), fall prostrate." w:history="1">
              <w:r w:rsidRPr="002E139A">
                <w:rPr>
                  <w:rStyle w:val="Hyperlink"/>
                  <w:rFonts w:ascii="Palatino Linotype" w:hAnsi="Palatino Linotype" w:cs="Tahoma"/>
                  <w:sz w:val="18"/>
                  <w:szCs w:val="18"/>
                </w:rPr>
                <w:t>(it might fall)</w:t>
              </w:r>
            </w:hyperlink>
            <w:r w:rsidRPr="002E139A">
              <w:rPr>
                <w:rFonts w:ascii="Palatino Linotype" w:hAnsi="Palatino Linotype" w:cs="Tahoma"/>
                <w:color w:val="auto"/>
                <w:sz w:val="18"/>
                <w:szCs w:val="18"/>
              </w:rPr>
              <w:t>, λικμήσει </w:t>
            </w:r>
            <w:hyperlink r:id="rId15759" w:tooltip="V-FIA-3S 3039: likmēsei -- To crush to powder, scatter like chaff." w:history="1">
              <w:r w:rsidRPr="002E139A">
                <w:rPr>
                  <w:rStyle w:val="Hyperlink"/>
                  <w:rFonts w:ascii="Palatino Linotype" w:hAnsi="Palatino Linotype" w:cs="Tahoma"/>
                  <w:sz w:val="18"/>
                  <w:szCs w:val="18"/>
                </w:rPr>
                <w:t>(it will grind into powder)</w:t>
              </w:r>
            </w:hyperlink>
            <w:r w:rsidRPr="002E139A">
              <w:rPr>
                <w:rFonts w:ascii="Palatino Linotype" w:hAnsi="Palatino Linotype" w:cs="Tahoma"/>
                <w:color w:val="auto"/>
                <w:sz w:val="18"/>
                <w:szCs w:val="18"/>
              </w:rPr>
              <w:t xml:space="preserve"> αὐτόν </w:t>
            </w:r>
            <w:hyperlink r:id="rId15760"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20:18</w:t>
            </w:r>
            <w:r w:rsidR="00DF0719">
              <w:rPr>
                <w:sz w:val="18"/>
                <w:szCs w:val="18"/>
              </w:rPr>
              <w:t xml:space="preserve"> </w:t>
            </w:r>
            <w:r w:rsidRPr="00BC20FD">
              <w:rPr>
                <w:sz w:val="18"/>
                <w:szCs w:val="18"/>
              </w:rPr>
              <w:t xml:space="preserve">Whosoever shall fall upon that stone shall be broken; but on whomsoever it shall fall, it </w:t>
            </w:r>
            <w:r w:rsidRPr="00221E87">
              <w:rPr>
                <w:b/>
                <w:sz w:val="18"/>
                <w:szCs w:val="18"/>
                <w:u w:val="single"/>
              </w:rPr>
              <w:t>will</w:t>
            </w:r>
            <w:r w:rsidRPr="00BC20FD">
              <w:rPr>
                <w:sz w:val="18"/>
                <w:szCs w:val="18"/>
              </w:rPr>
              <w:t xml:space="preserve"> grind him to powder.</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20:19 And the chief priests and the </w:t>
            </w:r>
            <w:r w:rsidRPr="00BC20FD">
              <w:rPr>
                <w:sz w:val="18"/>
                <w:szCs w:val="18"/>
              </w:rPr>
              <w:lastRenderedPageBreak/>
              <w:t xml:space="preserve">scribes, the same hour, sought to lay hands on him; </w:t>
            </w:r>
            <w:r w:rsidRPr="00221E87">
              <w:rPr>
                <w:b/>
                <w:sz w:val="18"/>
                <w:szCs w:val="18"/>
                <w:u w:val="single"/>
              </w:rPr>
              <w:t>but</w:t>
            </w:r>
            <w:r w:rsidRPr="00BC20FD">
              <w:rPr>
                <w:sz w:val="18"/>
                <w:szCs w:val="18"/>
              </w:rPr>
              <w:t xml:space="preserve"> they feared the people; for they perceived that he had spoken this parable against them.</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19</w:t>
            </w:r>
            <w:r w:rsidRPr="002E139A">
              <w:rPr>
                <w:rStyle w:val="reftext1"/>
                <w:sz w:val="18"/>
                <w:szCs w:val="18"/>
              </w:rPr>
              <w:t> </w:t>
            </w:r>
            <w:r w:rsidRPr="002E139A">
              <w:rPr>
                <w:rFonts w:ascii="Palatino Linotype" w:hAnsi="Palatino Linotype"/>
                <w:sz w:val="18"/>
                <w:szCs w:val="18"/>
              </w:rPr>
              <w:t>Καὶ </w:t>
            </w:r>
            <w:hyperlink r:id="rId1576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ἐζήτησαν </w:t>
            </w:r>
            <w:hyperlink r:id="rId15762" w:tooltip="V-AIA-3P 2212: ezētēsan -- To seek, search for, desire, require, demand." w:history="1">
              <w:r w:rsidRPr="002E139A">
                <w:rPr>
                  <w:rStyle w:val="Hyperlink"/>
                  <w:rFonts w:ascii="Palatino Linotype" w:hAnsi="Palatino Linotype"/>
                  <w:sz w:val="18"/>
                  <w:szCs w:val="18"/>
                </w:rPr>
                <w:t>(sought)</w:t>
              </w:r>
            </w:hyperlink>
            <w:r w:rsidRPr="002E139A">
              <w:rPr>
                <w:rFonts w:ascii="Palatino Linotype" w:hAnsi="Palatino Linotype"/>
                <w:sz w:val="18"/>
                <w:szCs w:val="18"/>
              </w:rPr>
              <w:t xml:space="preserve"> οἱ </w:t>
            </w:r>
            <w:hyperlink r:id="rId15763"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γραμματεῖς </w:t>
            </w:r>
            <w:hyperlink r:id="rId15764" w:tooltip="N-NMP 1122: grammateis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xml:space="preserve"> καὶ </w:t>
            </w:r>
            <w:hyperlink r:id="rId1576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15766"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ἀρχιερεῖς </w:t>
            </w:r>
            <w:hyperlink r:id="rId15767" w:tooltip="N-NMP 749: archiereis -- High priest, chief priest." w:history="1">
              <w:r w:rsidRPr="002E139A">
                <w:rPr>
                  <w:rStyle w:val="Hyperlink"/>
                  <w:rFonts w:ascii="Palatino Linotype" w:hAnsi="Palatino Linotype"/>
                  <w:sz w:val="18"/>
                  <w:szCs w:val="18"/>
                </w:rPr>
                <w:t>(chief priests)</w:t>
              </w:r>
            </w:hyperlink>
            <w:r w:rsidRPr="002E139A">
              <w:rPr>
                <w:rFonts w:ascii="Palatino Linotype" w:hAnsi="Palatino Linotype"/>
                <w:sz w:val="18"/>
                <w:szCs w:val="18"/>
              </w:rPr>
              <w:t xml:space="preserve"> ἐπιβαλεῖν </w:t>
            </w:r>
            <w:hyperlink r:id="rId15768" w:tooltip="V-ANA 1911: epibalein -- (a) to throw upon, cast over, (b) to place upon, (c) to lay, (d) to strike upon, rush." w:history="1">
              <w:r w:rsidRPr="002E139A">
                <w:rPr>
                  <w:rStyle w:val="Hyperlink"/>
                  <w:rFonts w:ascii="Palatino Linotype" w:hAnsi="Palatino Linotype"/>
                  <w:sz w:val="18"/>
                  <w:szCs w:val="18"/>
                </w:rPr>
                <w:t>(to lay)</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ἐπ’ </w:t>
            </w:r>
            <w:hyperlink r:id="rId15769" w:tooltip="Prep 1909: ep’ -- On, to, against, on the basis of, at."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αὐτὸν </w:t>
            </w:r>
            <w:hyperlink r:id="rId1577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τὰς </w:t>
            </w:r>
            <w:hyperlink r:id="rId15771" w:tooltip="Art-AFP 3588: ta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χεῖρας </w:t>
            </w:r>
            <w:hyperlink r:id="rId15772" w:tooltip="N-AFP 5495: cheiras -- A hand." w:history="1">
              <w:r w:rsidRPr="002E139A">
                <w:rPr>
                  <w:rStyle w:val="Hyperlink"/>
                  <w:rFonts w:ascii="Palatino Linotype" w:hAnsi="Palatino Linotype"/>
                  <w:sz w:val="18"/>
                  <w:szCs w:val="18"/>
                </w:rPr>
                <w:t>(hands)</w:t>
              </w:r>
            </w:hyperlink>
            <w:r w:rsidRPr="002E139A">
              <w:rPr>
                <w:rFonts w:ascii="Palatino Linotype" w:hAnsi="Palatino Linotype"/>
                <w:sz w:val="18"/>
                <w:szCs w:val="18"/>
              </w:rPr>
              <w:t xml:space="preserve"> ἐν </w:t>
            </w:r>
            <w:hyperlink r:id="rId1577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αὐτῇ </w:t>
            </w:r>
            <w:hyperlink r:id="rId15774" w:tooltip="PPro-DF3S 846: autē -- He, she, it, they, them, sam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τῇ </w:t>
            </w:r>
            <w:hyperlink r:id="rId15775"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ὥρᾳ </w:t>
            </w:r>
            <w:hyperlink r:id="rId15776" w:tooltip="N-DFS 5610: hōra -- (a) a definite space of time, a season, (b) an hour, (c) the particular time for anything." w:history="1">
              <w:r w:rsidRPr="002E139A">
                <w:rPr>
                  <w:rStyle w:val="Hyperlink"/>
                  <w:rFonts w:ascii="Palatino Linotype" w:hAnsi="Palatino Linotype"/>
                  <w:sz w:val="18"/>
                  <w:szCs w:val="18"/>
                </w:rPr>
                <w:t>(hour)</w:t>
              </w:r>
            </w:hyperlink>
            <w:r w:rsidRPr="002E139A">
              <w:rPr>
                <w:rFonts w:ascii="Palatino Linotype" w:hAnsi="Palatino Linotype"/>
                <w:sz w:val="18"/>
                <w:szCs w:val="18"/>
              </w:rPr>
              <w:t>; καὶ </w:t>
            </w:r>
            <w:hyperlink r:id="rId1577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ἐφοβήθησαν </w:t>
            </w:r>
            <w:hyperlink r:id="rId15778" w:tooltip="V-AIP-3P 5399: ephobēthēsan -- To fear, dread, reverence, to be afraid, terrified." w:history="1">
              <w:r w:rsidRPr="002E139A">
                <w:rPr>
                  <w:rStyle w:val="Hyperlink"/>
                  <w:rFonts w:ascii="Palatino Linotype" w:hAnsi="Palatino Linotype"/>
                  <w:sz w:val="18"/>
                  <w:szCs w:val="18"/>
                </w:rPr>
                <w:t>(they feared)</w:t>
              </w:r>
            </w:hyperlink>
            <w:r w:rsidRPr="002E139A">
              <w:rPr>
                <w:rFonts w:ascii="Palatino Linotype" w:hAnsi="Palatino Linotype"/>
                <w:sz w:val="18"/>
                <w:szCs w:val="18"/>
              </w:rPr>
              <w:t xml:space="preserve"> τὸν </w:t>
            </w:r>
            <w:hyperlink r:id="rId15779"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λαόν </w:t>
            </w:r>
            <w:hyperlink r:id="rId15780"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ἔγνωσαν </w:t>
            </w:r>
            <w:hyperlink r:id="rId15781" w:tooltip="V-AIA-3P 1097: egnōsan -- To take in knowledge, come to know, learn; ascertain, realize." w:history="1">
              <w:r w:rsidRPr="002E139A">
                <w:rPr>
                  <w:rStyle w:val="Hyperlink"/>
                  <w:rFonts w:ascii="Palatino Linotype" w:hAnsi="Palatino Linotype"/>
                  <w:sz w:val="18"/>
                  <w:szCs w:val="18"/>
                </w:rPr>
                <w:t>(they perceived)</w:t>
              </w:r>
            </w:hyperlink>
            <w:r w:rsidRPr="002E139A">
              <w:rPr>
                <w:rFonts w:ascii="Palatino Linotype" w:hAnsi="Palatino Linotype"/>
                <w:sz w:val="18"/>
                <w:szCs w:val="18"/>
              </w:rPr>
              <w:t xml:space="preserve"> γὰρ </w:t>
            </w:r>
            <w:hyperlink r:id="rId15782"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ὅτι </w:t>
            </w:r>
            <w:hyperlink r:id="rId15783"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πρὸς </w:t>
            </w:r>
            <w:hyperlink r:id="rId15784" w:tooltip="Prep 4314: pros -- To, towards, with." w:history="1">
              <w:r w:rsidRPr="002E139A">
                <w:rPr>
                  <w:rStyle w:val="Hyperlink"/>
                  <w:rFonts w:ascii="Palatino Linotype" w:hAnsi="Palatino Linotype"/>
                  <w:sz w:val="18"/>
                  <w:szCs w:val="18"/>
                </w:rPr>
                <w:t>(against)</w:t>
              </w:r>
            </w:hyperlink>
            <w:r w:rsidRPr="002E139A">
              <w:rPr>
                <w:rFonts w:ascii="Palatino Linotype" w:hAnsi="Palatino Linotype"/>
                <w:sz w:val="18"/>
                <w:szCs w:val="18"/>
              </w:rPr>
              <w:t xml:space="preserve"> αὐτοὺς </w:t>
            </w:r>
            <w:hyperlink r:id="rId15785"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εἶπεν </w:t>
            </w:r>
            <w:hyperlink r:id="rId15786" w:tooltip="V-AIA-3S 2036: eipen -- Answer, bid, bring word, command." w:history="1">
              <w:r w:rsidRPr="002E139A">
                <w:rPr>
                  <w:rStyle w:val="Hyperlink"/>
                  <w:rFonts w:ascii="Palatino Linotype" w:hAnsi="Palatino Linotype"/>
                  <w:sz w:val="18"/>
                  <w:szCs w:val="18"/>
                </w:rPr>
                <w:t>(He was speaking)</w:t>
              </w:r>
            </w:hyperlink>
            <w:r w:rsidRPr="002E139A">
              <w:rPr>
                <w:rFonts w:ascii="Palatino Linotype" w:hAnsi="Palatino Linotype"/>
                <w:sz w:val="18"/>
                <w:szCs w:val="18"/>
              </w:rPr>
              <w:t xml:space="preserve"> τὴν </w:t>
            </w:r>
            <w:hyperlink r:id="rId15787"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παραβολὴν </w:t>
            </w:r>
            <w:hyperlink r:id="rId15788" w:tooltip="N-AFS 3850: parabolēn -- (a) a comparison, (b) a parable, often of those spoken by Jesus, (c) a proverb, an adage." w:history="1">
              <w:r w:rsidRPr="002E139A">
                <w:rPr>
                  <w:rStyle w:val="Hyperlink"/>
                  <w:rFonts w:ascii="Palatino Linotype" w:hAnsi="Palatino Linotype"/>
                  <w:sz w:val="18"/>
                  <w:szCs w:val="18"/>
                </w:rPr>
                <w:t>(parable)</w:t>
              </w:r>
            </w:hyperlink>
            <w:r w:rsidRPr="002E139A">
              <w:rPr>
                <w:rFonts w:ascii="Palatino Linotype" w:hAnsi="Palatino Linotype"/>
                <w:sz w:val="18"/>
                <w:szCs w:val="18"/>
              </w:rPr>
              <w:t xml:space="preserve"> ταύτην </w:t>
            </w:r>
            <w:hyperlink r:id="rId15789" w:tooltip="DPro-AFS 3778: tautē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lastRenderedPageBreak/>
              <w:t>20:19</w:t>
            </w:r>
            <w:r w:rsidR="00DF0719">
              <w:rPr>
                <w:sz w:val="18"/>
                <w:szCs w:val="18"/>
              </w:rPr>
              <w:t xml:space="preserve"> </w:t>
            </w:r>
            <w:r w:rsidRPr="00BC20FD">
              <w:rPr>
                <w:sz w:val="18"/>
                <w:szCs w:val="18"/>
              </w:rPr>
              <w:t xml:space="preserve">And the chief priests and the scribes </w:t>
            </w:r>
            <w:r w:rsidRPr="00BC20FD">
              <w:rPr>
                <w:sz w:val="18"/>
                <w:szCs w:val="18"/>
              </w:rPr>
              <w:lastRenderedPageBreak/>
              <w:t xml:space="preserve">the same hour sought to lay hands on him; </w:t>
            </w:r>
            <w:r w:rsidRPr="00221E87">
              <w:rPr>
                <w:b/>
                <w:sz w:val="18"/>
                <w:szCs w:val="18"/>
                <w:u w:val="single"/>
              </w:rPr>
              <w:t>and</w:t>
            </w:r>
            <w:r w:rsidRPr="00BC20FD">
              <w:rPr>
                <w:sz w:val="18"/>
                <w:szCs w:val="18"/>
              </w:rPr>
              <w:t xml:space="preserve"> they feared the people: for they perceived that he had spoken this parable against them.</w:t>
            </w:r>
          </w:p>
        </w:tc>
      </w:tr>
      <w:tr w:rsidR="003139C9" w:rsidRPr="00221E87"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lastRenderedPageBreak/>
              <w:t xml:space="preserve">20:20 And they watched him and sent forth spies, </w:t>
            </w:r>
            <w:r w:rsidRPr="00221E87">
              <w:rPr>
                <w:b/>
                <w:sz w:val="18"/>
                <w:szCs w:val="18"/>
                <w:u w:val="single"/>
              </w:rPr>
              <w:t>who</w:t>
            </w:r>
            <w:r w:rsidRPr="00BC20FD">
              <w:rPr>
                <w:sz w:val="18"/>
                <w:szCs w:val="18"/>
              </w:rPr>
              <w:t xml:space="preserve"> should feign themselves just men, that they might take hold of his words, that so </w:t>
            </w:r>
            <w:r w:rsidRPr="00221E87">
              <w:rPr>
                <w:b/>
                <w:sz w:val="18"/>
                <w:szCs w:val="18"/>
                <w:u w:val="single"/>
              </w:rPr>
              <w:t>doing</w:t>
            </w:r>
            <w:r w:rsidRPr="00BC20FD">
              <w:rPr>
                <w:sz w:val="18"/>
                <w:szCs w:val="18"/>
              </w:rPr>
              <w:t>, they might deliver him unto the power and authority of the governor.</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Καὶ </w:t>
            </w:r>
            <w:hyperlink r:id="rId1579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παρατηρήσαντες </w:t>
            </w:r>
            <w:hyperlink r:id="rId15791" w:tooltip="V-APA-NMP 3906: paratērēsantes -- To watch, observe scrupulously." w:history="1">
              <w:r w:rsidRPr="002E139A">
                <w:rPr>
                  <w:rStyle w:val="Hyperlink"/>
                  <w:rFonts w:ascii="Palatino Linotype" w:hAnsi="Palatino Linotype"/>
                  <w:sz w:val="18"/>
                  <w:szCs w:val="18"/>
                </w:rPr>
                <w:t>(having watched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ἀπέστειλαν </w:t>
            </w:r>
            <w:hyperlink r:id="rId15792" w:tooltip="V-AIA-3P 649: apesteilan -- To send forth, send (as a messenger, commission, etc.), send away, dismiss." w:history="1">
              <w:r w:rsidRPr="002E139A">
                <w:rPr>
                  <w:rStyle w:val="Hyperlink"/>
                  <w:rFonts w:ascii="Palatino Linotype" w:hAnsi="Palatino Linotype"/>
                  <w:sz w:val="18"/>
                  <w:szCs w:val="18"/>
                </w:rPr>
                <w:t>(they sent)</w:t>
              </w:r>
            </w:hyperlink>
            <w:r w:rsidRPr="002E139A">
              <w:rPr>
                <w:rFonts w:ascii="Palatino Linotype" w:hAnsi="Palatino Linotype"/>
                <w:sz w:val="18"/>
                <w:szCs w:val="18"/>
              </w:rPr>
              <w:t xml:space="preserve"> ἐνκαθέτους </w:t>
            </w:r>
            <w:hyperlink r:id="rId15793" w:tooltip="Adj-AMP 1455: enkathetous -- A spy." w:history="1">
              <w:r w:rsidRPr="002E139A">
                <w:rPr>
                  <w:rStyle w:val="Hyperlink"/>
                  <w:rFonts w:ascii="Palatino Linotype" w:hAnsi="Palatino Linotype"/>
                  <w:sz w:val="18"/>
                  <w:szCs w:val="18"/>
                </w:rPr>
                <w:t>(spies)</w:t>
              </w:r>
            </w:hyperlink>
            <w:r w:rsidRPr="002E139A">
              <w:rPr>
                <w:rFonts w:ascii="Palatino Linotype" w:hAnsi="Palatino Linotype"/>
                <w:sz w:val="18"/>
                <w:szCs w:val="18"/>
              </w:rPr>
              <w:t>, ὑποκρινομένους </w:t>
            </w:r>
            <w:hyperlink r:id="rId15794" w:tooltip="V-PPM/P-AMP 5271: hypokrinomenous -- To act the part, pretend; to answer, respond." w:history="1">
              <w:r w:rsidRPr="002E139A">
                <w:rPr>
                  <w:rStyle w:val="Hyperlink"/>
                  <w:rFonts w:ascii="Palatino Linotype" w:hAnsi="Palatino Linotype"/>
                  <w:sz w:val="18"/>
                  <w:szCs w:val="18"/>
                </w:rPr>
                <w:t>(feigning)</w:t>
              </w:r>
            </w:hyperlink>
            <w:r w:rsidRPr="002E139A">
              <w:rPr>
                <w:rFonts w:ascii="Palatino Linotype" w:hAnsi="Palatino Linotype"/>
                <w:sz w:val="18"/>
                <w:szCs w:val="18"/>
              </w:rPr>
              <w:t xml:space="preserve"> ἑαυτοὺς </w:t>
            </w:r>
            <w:hyperlink r:id="rId15795" w:tooltip="RefPro-AM3P 1438: heautous -- Himself, herself, itself." w:history="1">
              <w:r w:rsidRPr="002E139A">
                <w:rPr>
                  <w:rStyle w:val="Hyperlink"/>
                  <w:rFonts w:ascii="Palatino Linotype" w:hAnsi="Palatino Linotype"/>
                  <w:sz w:val="18"/>
                  <w:szCs w:val="18"/>
                </w:rPr>
                <w:t>(themselves)</w:t>
              </w:r>
            </w:hyperlink>
            <w:r w:rsidRPr="002E139A">
              <w:rPr>
                <w:rFonts w:ascii="Palatino Linotype" w:hAnsi="Palatino Linotype"/>
                <w:sz w:val="18"/>
                <w:szCs w:val="18"/>
              </w:rPr>
              <w:t xml:space="preserve"> δικαίους </w:t>
            </w:r>
            <w:hyperlink r:id="rId15796" w:tooltip="Adj-AMP 1342: dikaious -- Just; especially, just in the eyes of God; righteous; the elect (a Jewish idea)." w:history="1">
              <w:r w:rsidRPr="002E139A">
                <w:rPr>
                  <w:rStyle w:val="Hyperlink"/>
                  <w:rFonts w:ascii="Palatino Linotype" w:hAnsi="Palatino Linotype"/>
                  <w:sz w:val="18"/>
                  <w:szCs w:val="18"/>
                </w:rPr>
                <w:t>(righteous)</w:t>
              </w:r>
            </w:hyperlink>
            <w:r w:rsidRPr="002E139A">
              <w:rPr>
                <w:rFonts w:ascii="Palatino Linotype" w:hAnsi="Palatino Linotype"/>
                <w:sz w:val="18"/>
                <w:szCs w:val="18"/>
              </w:rPr>
              <w:t xml:space="preserve"> εἶναι </w:t>
            </w:r>
            <w:hyperlink r:id="rId15797" w:tooltip="V-PNA 1510: einai -- To be, exist." w:history="1">
              <w:r w:rsidRPr="002E139A">
                <w:rPr>
                  <w:rStyle w:val="Hyperlink"/>
                  <w:rFonts w:ascii="Palatino Linotype" w:hAnsi="Palatino Linotype"/>
                  <w:sz w:val="18"/>
                  <w:szCs w:val="18"/>
                </w:rPr>
                <w:t>(to be)</w:t>
              </w:r>
            </w:hyperlink>
            <w:r w:rsidRPr="002E139A">
              <w:rPr>
                <w:rFonts w:ascii="Palatino Linotype" w:hAnsi="Palatino Linotype"/>
                <w:sz w:val="18"/>
                <w:szCs w:val="18"/>
              </w:rPr>
              <w:t>, ἵνα </w:t>
            </w:r>
            <w:hyperlink r:id="rId15798"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ἐπιλάβωνται </w:t>
            </w:r>
            <w:hyperlink r:id="rId15799" w:tooltip="V-ASM-3P 1949: epilabōntai -- To lay hold of, take hold of, seize (sometimes with beneficent, sometimes with hostile, intent)." w:history="1">
              <w:r w:rsidRPr="002E139A">
                <w:rPr>
                  <w:rStyle w:val="Hyperlink"/>
                  <w:rFonts w:ascii="Palatino Linotype" w:hAnsi="Palatino Linotype"/>
                  <w:sz w:val="18"/>
                  <w:szCs w:val="18"/>
                </w:rPr>
                <w:t>(they might catch)</w:t>
              </w:r>
            </w:hyperlink>
            <w:r w:rsidRPr="002E139A">
              <w:rPr>
                <w:rFonts w:ascii="Palatino Linotype" w:hAnsi="Palatino Linotype"/>
                <w:sz w:val="18"/>
                <w:szCs w:val="18"/>
              </w:rPr>
              <w:t xml:space="preserve"> αὐτοῦ </w:t>
            </w:r>
            <w:hyperlink r:id="rId15800"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λόγου </w:t>
            </w:r>
            <w:hyperlink r:id="rId15801" w:tooltip="N-GMS 3056: logou -- A word, speech, divine utterance, analogy." w:history="1">
              <w:r w:rsidRPr="002E139A">
                <w:rPr>
                  <w:rStyle w:val="Hyperlink"/>
                  <w:rFonts w:ascii="Palatino Linotype" w:hAnsi="Palatino Linotype"/>
                  <w:sz w:val="18"/>
                  <w:szCs w:val="18"/>
                </w:rPr>
                <w:t>(in talk)</w:t>
              </w:r>
            </w:hyperlink>
            <w:r w:rsidRPr="002E139A">
              <w:rPr>
                <w:rFonts w:ascii="Palatino Linotype" w:hAnsi="Palatino Linotype"/>
                <w:sz w:val="18"/>
                <w:szCs w:val="18"/>
              </w:rPr>
              <w:t>, ὥστε </w:t>
            </w:r>
            <w:hyperlink r:id="rId15802" w:tooltip="Conj 5620: hōste -- So that, therefore, so then, so as to." w:history="1">
              <w:r w:rsidRPr="002E139A">
                <w:rPr>
                  <w:rStyle w:val="Hyperlink"/>
                  <w:rFonts w:ascii="Palatino Linotype" w:hAnsi="Palatino Linotype"/>
                  <w:sz w:val="18"/>
                  <w:szCs w:val="18"/>
                </w:rPr>
                <w:t>(in order)</w:t>
              </w:r>
            </w:hyperlink>
            <w:r w:rsidRPr="002E139A">
              <w:rPr>
                <w:rFonts w:ascii="Palatino Linotype" w:hAnsi="Palatino Linotype"/>
                <w:sz w:val="18"/>
                <w:szCs w:val="18"/>
              </w:rPr>
              <w:t xml:space="preserve"> παραδοῦναι </w:t>
            </w:r>
            <w:hyperlink r:id="rId15803" w:tooltip="V-ANA 3860: paradounai -- To hand over, pledge, hand down, deliver, commit, commend, betray, abandon." w:history="1">
              <w:r w:rsidRPr="002E139A">
                <w:rPr>
                  <w:rStyle w:val="Hyperlink"/>
                  <w:rFonts w:ascii="Palatino Linotype" w:hAnsi="Palatino Linotype"/>
                  <w:sz w:val="18"/>
                  <w:szCs w:val="18"/>
                </w:rPr>
                <w:t>(to deliver)</w:t>
              </w:r>
            </w:hyperlink>
            <w:r w:rsidRPr="002E139A">
              <w:rPr>
                <w:rFonts w:ascii="Palatino Linotype" w:hAnsi="Palatino Linotype"/>
                <w:sz w:val="18"/>
                <w:szCs w:val="18"/>
              </w:rPr>
              <w:t xml:space="preserve"> αὐτὸν </w:t>
            </w:r>
            <w:hyperlink r:id="rId1580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τῇ </w:t>
            </w:r>
            <w:hyperlink r:id="rId15805" w:tooltip="Art-DFS 3588: tē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ἀρχῇ </w:t>
            </w:r>
            <w:hyperlink r:id="rId15806" w:tooltip="N-DFS 746: archē -- (a) rule (kingly or magisterial), (b) plural: in a quasi-personal sense, almost: rulers, magistrates, (c) beginning." w:history="1">
              <w:r w:rsidRPr="002E139A">
                <w:rPr>
                  <w:rStyle w:val="Hyperlink"/>
                  <w:rFonts w:ascii="Palatino Linotype" w:hAnsi="Palatino Linotype"/>
                  <w:sz w:val="18"/>
                  <w:szCs w:val="18"/>
                </w:rPr>
                <w:t>(rule)</w:t>
              </w:r>
            </w:hyperlink>
            <w:r w:rsidRPr="002E139A">
              <w:rPr>
                <w:rFonts w:ascii="Palatino Linotype" w:hAnsi="Palatino Linotype"/>
                <w:sz w:val="18"/>
                <w:szCs w:val="18"/>
              </w:rPr>
              <w:t xml:space="preserve"> καὶ </w:t>
            </w:r>
            <w:hyperlink r:id="rId158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τῇ </w:t>
            </w:r>
            <w:hyperlink r:id="rId15808" w:tooltip="Art-DFS 3588: tē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ἐξουσίᾳ </w:t>
            </w:r>
            <w:hyperlink r:id="rId15809" w:tooltip="N-DFS 1849: exousia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(authority)</w:t>
              </w:r>
            </w:hyperlink>
            <w:r w:rsidRPr="002E139A">
              <w:rPr>
                <w:rFonts w:ascii="Palatino Linotype" w:hAnsi="Palatino Linotype"/>
                <w:sz w:val="18"/>
                <w:szCs w:val="18"/>
              </w:rPr>
              <w:t xml:space="preserve"> τοῦ </w:t>
            </w:r>
            <w:hyperlink r:id="rId15810"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ἡγεμόνος </w:t>
            </w:r>
            <w:hyperlink r:id="rId15811" w:tooltip="N-GMS 2232: hēgemonos -- A leader, guide; a commander; a governor (of a province); plural: leaders." w:history="1">
              <w:r w:rsidRPr="002E139A">
                <w:rPr>
                  <w:rStyle w:val="Hyperlink"/>
                  <w:rFonts w:ascii="Palatino Linotype" w:hAnsi="Palatino Linotype"/>
                  <w:sz w:val="18"/>
                  <w:szCs w:val="18"/>
                </w:rPr>
                <w:t>(governor)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20:20</w:t>
            </w:r>
            <w:r w:rsidR="00DF0719">
              <w:rPr>
                <w:sz w:val="18"/>
                <w:szCs w:val="18"/>
              </w:rPr>
              <w:t xml:space="preserve"> </w:t>
            </w:r>
            <w:r w:rsidRPr="00BC20FD">
              <w:rPr>
                <w:sz w:val="18"/>
                <w:szCs w:val="18"/>
              </w:rPr>
              <w:t xml:space="preserve">And they watched him, and sent forth spies, </w:t>
            </w:r>
            <w:r w:rsidRPr="00221E87">
              <w:rPr>
                <w:b/>
                <w:sz w:val="18"/>
                <w:szCs w:val="18"/>
                <w:u w:val="single"/>
              </w:rPr>
              <w:t>which</w:t>
            </w:r>
            <w:r w:rsidRPr="00BC20FD">
              <w:rPr>
                <w:sz w:val="18"/>
                <w:szCs w:val="18"/>
              </w:rPr>
              <w:t xml:space="preserve"> should feign themselves just men, that they might take hold of his words, that so they might deliver him unto the power and authority of the governor.</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20:21 And they asked him, saying, Master, we know that thou sayest and teachest rightly; neither </w:t>
            </w:r>
            <w:r w:rsidRPr="00221E87">
              <w:rPr>
                <w:b/>
                <w:sz w:val="18"/>
                <w:szCs w:val="18"/>
                <w:u w:val="single"/>
              </w:rPr>
              <w:t>regardest</w:t>
            </w:r>
            <w:r w:rsidRPr="00BC20FD">
              <w:rPr>
                <w:sz w:val="18"/>
                <w:szCs w:val="18"/>
              </w:rPr>
              <w:t xml:space="preserve"> thou the person of any, but teachest the way of God truly.</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sz w:val="18"/>
                <w:szCs w:val="18"/>
              </w:rPr>
              <w:t>καὶ </w:t>
            </w:r>
            <w:hyperlink r:id="rId1581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ἐπηρώτησαν </w:t>
            </w:r>
            <w:hyperlink r:id="rId15813" w:tooltip="V-AIA-3P 1905: epērōtēsan -- To interrogate, question, demand of." w:history="1">
              <w:r w:rsidRPr="002E139A">
                <w:rPr>
                  <w:rStyle w:val="Hyperlink"/>
                  <w:rFonts w:ascii="Palatino Linotype" w:hAnsi="Palatino Linotype"/>
                  <w:sz w:val="18"/>
                  <w:szCs w:val="18"/>
                </w:rPr>
                <w:t>(they questioned)</w:t>
              </w:r>
            </w:hyperlink>
            <w:r w:rsidRPr="002E139A">
              <w:rPr>
                <w:rFonts w:ascii="Palatino Linotype" w:hAnsi="Palatino Linotype"/>
                <w:sz w:val="18"/>
                <w:szCs w:val="18"/>
              </w:rPr>
              <w:t xml:space="preserve"> αὐτὸν </w:t>
            </w:r>
            <w:hyperlink r:id="rId1581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λέγοντες </w:t>
            </w:r>
            <w:hyperlink r:id="rId15815"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“Διδάσκαλε </w:t>
            </w:r>
            <w:hyperlink r:id="rId15816"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οἴδαμεν </w:t>
            </w:r>
            <w:hyperlink r:id="rId15817" w:tooltip="V-RIA-1P 1492: oidamen -- To know, remember, appreciate." w:history="1">
              <w:r w:rsidRPr="002E139A">
                <w:rPr>
                  <w:rStyle w:val="Hyperlink"/>
                  <w:rFonts w:ascii="Palatino Linotype" w:hAnsi="Palatino Linotype"/>
                  <w:sz w:val="18"/>
                  <w:szCs w:val="18"/>
                </w:rPr>
                <w:t>(we know)</w:t>
              </w:r>
            </w:hyperlink>
            <w:r w:rsidRPr="002E139A">
              <w:rPr>
                <w:rFonts w:ascii="Palatino Linotype" w:hAnsi="Palatino Linotype"/>
                <w:sz w:val="18"/>
                <w:szCs w:val="18"/>
              </w:rPr>
              <w:t xml:space="preserve"> ὅτι </w:t>
            </w:r>
            <w:hyperlink r:id="rId15818"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ὀρθῶς </w:t>
            </w:r>
            <w:hyperlink r:id="rId15819" w:tooltip="Adv 3723: orthōs -- Rightly." w:history="1">
              <w:r w:rsidRPr="002E139A">
                <w:rPr>
                  <w:rStyle w:val="Hyperlink"/>
                  <w:rFonts w:ascii="Palatino Linotype" w:hAnsi="Palatino Linotype"/>
                  <w:sz w:val="18"/>
                  <w:szCs w:val="18"/>
                </w:rPr>
                <w:t>(rightly)</w:t>
              </w:r>
            </w:hyperlink>
            <w:r w:rsidRPr="002E139A">
              <w:rPr>
                <w:rFonts w:ascii="Palatino Linotype" w:hAnsi="Palatino Linotype"/>
                <w:sz w:val="18"/>
                <w:szCs w:val="18"/>
              </w:rPr>
              <w:t xml:space="preserve"> λέγεις </w:t>
            </w:r>
            <w:hyperlink r:id="rId15820" w:tooltip="V-PIA-2S 3004: legeis -- (denoting speech in progress), (a) to say, speak; to mean, mention, tell, (b) to call, name, especially in the pass., (c) to tell, command." w:history="1">
              <w:r w:rsidRPr="002E139A">
                <w:rPr>
                  <w:rStyle w:val="Hyperlink"/>
                  <w:rFonts w:ascii="Palatino Linotype" w:hAnsi="Palatino Linotype"/>
                  <w:sz w:val="18"/>
                  <w:szCs w:val="18"/>
                </w:rPr>
                <w:t>(You speak)</w:t>
              </w:r>
            </w:hyperlink>
            <w:r w:rsidRPr="002E139A">
              <w:rPr>
                <w:rFonts w:ascii="Palatino Linotype" w:hAnsi="Palatino Linotype"/>
                <w:sz w:val="18"/>
                <w:szCs w:val="18"/>
              </w:rPr>
              <w:t xml:space="preserve"> καὶ </w:t>
            </w:r>
            <w:hyperlink r:id="rId1582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διδάσκεις </w:t>
            </w:r>
            <w:hyperlink r:id="rId15822" w:tooltip="V-PIA-2S 1321: didaskeis -- To teach, direct, admonish." w:history="1">
              <w:r w:rsidRPr="002E139A">
                <w:rPr>
                  <w:rStyle w:val="Hyperlink"/>
                  <w:rFonts w:ascii="Palatino Linotype" w:hAnsi="Palatino Linotype"/>
                  <w:sz w:val="18"/>
                  <w:szCs w:val="18"/>
                </w:rPr>
                <w:t>(teach)</w:t>
              </w:r>
            </w:hyperlink>
            <w:r w:rsidRPr="002E139A">
              <w:rPr>
                <w:rFonts w:ascii="Palatino Linotype" w:hAnsi="Palatino Linotype"/>
                <w:sz w:val="18"/>
                <w:szCs w:val="18"/>
              </w:rPr>
              <w:t>, καὶ </w:t>
            </w:r>
            <w:hyperlink r:id="rId158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 </w:t>
            </w:r>
            <w:hyperlink r:id="rId15824" w:tooltip="Adv 3756: ou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λαμβάνεις </w:t>
            </w:r>
            <w:hyperlink r:id="rId15825" w:tooltip="V-PIA-2S 2983: lambaneis -- (a) to receive, get, (b) to take, lay hold of." w:history="1">
              <w:r w:rsidRPr="002E139A">
                <w:rPr>
                  <w:rStyle w:val="Hyperlink"/>
                  <w:rFonts w:ascii="Palatino Linotype" w:hAnsi="Palatino Linotype"/>
                  <w:sz w:val="18"/>
                  <w:szCs w:val="18"/>
                </w:rPr>
                <w:t>(receive)</w:t>
              </w:r>
            </w:hyperlink>
            <w:r w:rsidRPr="002E139A">
              <w:rPr>
                <w:rFonts w:ascii="Palatino Linotype" w:hAnsi="Palatino Linotype"/>
                <w:sz w:val="18"/>
                <w:szCs w:val="18"/>
              </w:rPr>
              <w:t xml:space="preserve"> πρόσωπον </w:t>
            </w:r>
            <w:hyperlink r:id="rId15826" w:tooltip="N-ANS 4383: prosōpon -- The face, countenance, surfac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any</w:t>
              </w:r>
              <w:r w:rsidRPr="002E139A">
                <w:rPr>
                  <w:rStyle w:val="Hyperlink"/>
                  <w:rFonts w:ascii="Palatino Linotype" w:hAnsi="Palatino Linotype"/>
                  <w:sz w:val="18"/>
                  <w:szCs w:val="18"/>
                </w:rPr>
                <w:t> person)</w:t>
              </w:r>
            </w:hyperlink>
            <w:r w:rsidRPr="002E139A">
              <w:rPr>
                <w:rFonts w:ascii="Palatino Linotype" w:hAnsi="Palatino Linotype"/>
                <w:sz w:val="18"/>
                <w:szCs w:val="18"/>
              </w:rPr>
              <w:t>, ἀλλ’ </w:t>
            </w:r>
            <w:hyperlink r:id="rId15827" w:tooltip="Conj 235: all’ -- But, except, however, rather, on the contrary."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ἐπ’ </w:t>
            </w:r>
            <w:hyperlink r:id="rId15828" w:tooltip="Prep 1909: ep’ -- On, to, against, on the basis of, at." w:history="1">
              <w:r w:rsidRPr="002E139A">
                <w:rPr>
                  <w:rStyle w:val="Hyperlink"/>
                  <w:rFonts w:ascii="Palatino Linotype" w:hAnsi="Palatino Linotype"/>
                  <w:sz w:val="18"/>
                  <w:szCs w:val="18"/>
                </w:rPr>
                <w:t>(on the basis of)</w:t>
              </w:r>
            </w:hyperlink>
            <w:r w:rsidRPr="002E139A">
              <w:rPr>
                <w:rFonts w:ascii="Palatino Linotype" w:hAnsi="Palatino Linotype"/>
                <w:sz w:val="18"/>
                <w:szCs w:val="18"/>
              </w:rPr>
              <w:t xml:space="preserve"> ἀληθείας </w:t>
            </w:r>
            <w:hyperlink r:id="rId15829" w:tooltip="N-GFS 225: alētheias -- Truth, but not merely truth as spoken; truth of idea, reality, sincerity, truth in the moral sphere, divine truth revealed to man, straightforwardness." w:history="1">
              <w:r w:rsidRPr="002E139A">
                <w:rPr>
                  <w:rStyle w:val="Hyperlink"/>
                  <w:rFonts w:ascii="Palatino Linotype" w:hAnsi="Palatino Linotype"/>
                  <w:sz w:val="18"/>
                  <w:szCs w:val="18"/>
                </w:rPr>
                <w:t>(truth)</w:t>
              </w:r>
            </w:hyperlink>
            <w:r w:rsidRPr="002E139A">
              <w:rPr>
                <w:rFonts w:ascii="Palatino Linotype" w:hAnsi="Palatino Linotype"/>
                <w:sz w:val="18"/>
                <w:szCs w:val="18"/>
              </w:rPr>
              <w:t xml:space="preserve"> τὴν </w:t>
            </w:r>
            <w:hyperlink r:id="rId15830"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ὁδὸν </w:t>
            </w:r>
            <w:hyperlink r:id="rId15831" w:tooltip="N-AFS 3598: hodon -- A way, road, journey, path." w:history="1">
              <w:r w:rsidRPr="002E139A">
                <w:rPr>
                  <w:rStyle w:val="Hyperlink"/>
                  <w:rFonts w:ascii="Palatino Linotype" w:hAnsi="Palatino Linotype"/>
                  <w:sz w:val="18"/>
                  <w:szCs w:val="18"/>
                </w:rPr>
                <w:t>(way)</w:t>
              </w:r>
            </w:hyperlink>
            <w:r w:rsidRPr="002E139A">
              <w:rPr>
                <w:rFonts w:ascii="Palatino Linotype" w:hAnsi="Palatino Linotype"/>
                <w:sz w:val="18"/>
                <w:szCs w:val="18"/>
              </w:rPr>
              <w:t xml:space="preserve"> τοῦ </w:t>
            </w:r>
            <w:hyperlink r:id="rId15832"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15833"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διδάσκεις </w:t>
            </w:r>
            <w:hyperlink r:id="rId15834" w:tooltip="V-PIA-2S 1321: didaskeis -- To teach, direct, admonish." w:history="1">
              <w:r w:rsidRPr="002E139A">
                <w:rPr>
                  <w:rStyle w:val="Hyperlink"/>
                  <w:rFonts w:ascii="Palatino Linotype" w:hAnsi="Palatino Linotype"/>
                  <w:sz w:val="18"/>
                  <w:szCs w:val="18"/>
                </w:rPr>
                <w:t>(teach)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20:21</w:t>
            </w:r>
            <w:r w:rsidR="00DF0719">
              <w:rPr>
                <w:sz w:val="18"/>
                <w:szCs w:val="18"/>
              </w:rPr>
              <w:t xml:space="preserve"> </w:t>
            </w:r>
            <w:r w:rsidRPr="00BC20FD">
              <w:rPr>
                <w:sz w:val="18"/>
                <w:szCs w:val="18"/>
              </w:rPr>
              <w:t xml:space="preserve">And they asked him, saying, Master, we know that thou sayest and teachest rightly, neither </w:t>
            </w:r>
            <w:r w:rsidRPr="00221E87">
              <w:rPr>
                <w:b/>
                <w:sz w:val="18"/>
                <w:szCs w:val="18"/>
                <w:u w:val="single"/>
              </w:rPr>
              <w:t>acceptest</w:t>
            </w:r>
            <w:r w:rsidRPr="00BC20FD">
              <w:rPr>
                <w:sz w:val="18"/>
                <w:szCs w:val="18"/>
              </w:rPr>
              <w:t xml:space="preserve"> thou the person of any, but teachest the way of God truly:</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20:22 Is it lawful for us to give tribute unto Caesar or no?</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sz w:val="18"/>
                <w:szCs w:val="18"/>
              </w:rPr>
              <w:t>ἔξεστιν </w:t>
            </w:r>
            <w:hyperlink r:id="rId15835" w:tooltip="V-PIA-3S 1832: exestin -- It is permitted, lawful, possible." w:history="1">
              <w:r w:rsidRPr="002E139A">
                <w:rPr>
                  <w:rStyle w:val="Hyperlink"/>
                  <w:rFonts w:ascii="Palatino Linotype" w:hAnsi="Palatino Linotype"/>
                  <w:sz w:val="18"/>
                  <w:szCs w:val="18"/>
                </w:rPr>
                <w:t>(Is it lawful)</w:t>
              </w:r>
            </w:hyperlink>
            <w:r w:rsidRPr="002E139A">
              <w:rPr>
                <w:rFonts w:ascii="Palatino Linotype" w:hAnsi="Palatino Linotype"/>
                <w:sz w:val="18"/>
                <w:szCs w:val="18"/>
              </w:rPr>
              <w:t xml:space="preserve"> ἡμᾶς </w:t>
            </w:r>
            <w:hyperlink r:id="rId15836" w:tooltip="PPro-A1P 1473: hēmas -- I, the first-person pronoun." w:history="1">
              <w:r w:rsidRPr="002E139A">
                <w:rPr>
                  <w:rStyle w:val="Hyperlink"/>
                  <w:rFonts w:ascii="Palatino Linotype" w:hAnsi="Palatino Linotype"/>
                  <w:sz w:val="18"/>
                  <w:szCs w:val="18"/>
                </w:rPr>
                <w:t>(for us)</w:t>
              </w:r>
            </w:hyperlink>
            <w:r w:rsidRPr="002E139A">
              <w:rPr>
                <w:rFonts w:ascii="Palatino Linotype" w:hAnsi="Palatino Linotype"/>
                <w:sz w:val="18"/>
                <w:szCs w:val="18"/>
              </w:rPr>
              <w:t xml:space="preserve"> Καίσαρι </w:t>
            </w:r>
            <w:hyperlink r:id="rId15837" w:tooltip="N-DMS 2541: Kaisari -- Caesar, a surname of the gens Iulia, which became practically synonymous with the Emperor for the time being; in the Gospels it always refers to Tiberias." w:history="1">
              <w:r w:rsidRPr="002E139A">
                <w:rPr>
                  <w:rStyle w:val="Hyperlink"/>
                  <w:rFonts w:ascii="Palatino Linotype" w:hAnsi="Palatino Linotype"/>
                  <w:sz w:val="18"/>
                  <w:szCs w:val="18"/>
                </w:rPr>
                <w:t>(to Caesar)</w:t>
              </w:r>
            </w:hyperlink>
            <w:r w:rsidRPr="002E139A">
              <w:rPr>
                <w:rFonts w:ascii="Palatino Linotype" w:hAnsi="Palatino Linotype"/>
                <w:sz w:val="18"/>
                <w:szCs w:val="18"/>
              </w:rPr>
              <w:t xml:space="preserve"> φόρον </w:t>
            </w:r>
            <w:hyperlink r:id="rId15838" w:tooltip="N-AMS 5411: phoron -- A tax, tribute, especially on persons." w:history="1">
              <w:r w:rsidRPr="002E139A">
                <w:rPr>
                  <w:rStyle w:val="Hyperlink"/>
                  <w:rFonts w:ascii="Palatino Linotype" w:hAnsi="Palatino Linotype"/>
                  <w:sz w:val="18"/>
                  <w:szCs w:val="18"/>
                </w:rPr>
                <w:t>(tribute)</w:t>
              </w:r>
            </w:hyperlink>
            <w:r w:rsidRPr="002E139A">
              <w:rPr>
                <w:rFonts w:ascii="Palatino Linotype" w:hAnsi="Palatino Linotype"/>
                <w:sz w:val="18"/>
                <w:szCs w:val="18"/>
              </w:rPr>
              <w:t xml:space="preserve"> δοῦναι </w:t>
            </w:r>
            <w:hyperlink r:id="rId15839" w:tooltip="V-ANA 1325: dounai -- To offer, give; to put, place." w:history="1">
              <w:r w:rsidRPr="002E139A">
                <w:rPr>
                  <w:rStyle w:val="Hyperlink"/>
                  <w:rFonts w:ascii="Palatino Linotype" w:hAnsi="Palatino Linotype"/>
                  <w:sz w:val="18"/>
                  <w:szCs w:val="18"/>
                </w:rPr>
                <w:t>(to give)</w:t>
              </w:r>
            </w:hyperlink>
            <w:r w:rsidRPr="002E139A">
              <w:rPr>
                <w:rFonts w:ascii="Palatino Linotype" w:hAnsi="Palatino Linotype"/>
                <w:sz w:val="18"/>
                <w:szCs w:val="18"/>
              </w:rPr>
              <w:t>, ἢ </w:t>
            </w:r>
            <w:hyperlink r:id="rId15840" w:tooltip="Conj 2228: ē -- Or, than." w:history="1">
              <w:r w:rsidRPr="002E139A">
                <w:rPr>
                  <w:rStyle w:val="Hyperlink"/>
                  <w:rFonts w:ascii="Palatino Linotype" w:hAnsi="Palatino Linotype"/>
                  <w:sz w:val="18"/>
                  <w:szCs w:val="18"/>
                </w:rPr>
                <w:t>(or)</w:t>
              </w:r>
            </w:hyperlink>
            <w:r w:rsidRPr="002E139A">
              <w:rPr>
                <w:rFonts w:ascii="Palatino Linotype" w:hAnsi="Palatino Linotype"/>
                <w:sz w:val="18"/>
                <w:szCs w:val="18"/>
              </w:rPr>
              <w:t xml:space="preserve"> οὔ </w:t>
            </w:r>
            <w:hyperlink r:id="rId15841" w:tooltip="Adv 3756: ou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20:22</w:t>
            </w:r>
            <w:r w:rsidR="00DF0719">
              <w:rPr>
                <w:sz w:val="18"/>
                <w:szCs w:val="18"/>
              </w:rPr>
              <w:t xml:space="preserve"> </w:t>
            </w:r>
            <w:r w:rsidRPr="00BC20FD">
              <w:rPr>
                <w:sz w:val="18"/>
                <w:szCs w:val="18"/>
              </w:rPr>
              <w:t>Is it lawful for us to give tribute unto Caesar, or no?</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20:23 But he perceived their craftiness and said unto them, Why tempt ye me?</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Κατανοήσας </w:t>
            </w:r>
            <w:hyperlink r:id="rId15842" w:tooltip="V-APA-NMS 2657: Katanoēsas -- To take note of, perceive, consider carefully, discern, detect, make account of." w:history="1">
              <w:r w:rsidRPr="002E139A">
                <w:rPr>
                  <w:rStyle w:val="Hyperlink"/>
                  <w:rFonts w:ascii="Palatino Linotype" w:hAnsi="Palatino Linotype"/>
                  <w:sz w:val="18"/>
                  <w:szCs w:val="18"/>
                </w:rPr>
                <w:t>(Having perceived)</w:t>
              </w:r>
            </w:hyperlink>
            <w:r w:rsidRPr="002E139A">
              <w:rPr>
                <w:rFonts w:ascii="Palatino Linotype" w:hAnsi="Palatino Linotype"/>
                <w:sz w:val="18"/>
                <w:szCs w:val="18"/>
              </w:rPr>
              <w:t xml:space="preserve"> δὲ </w:t>
            </w:r>
            <w:hyperlink r:id="rId15843"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αὐτῶν </w:t>
            </w:r>
            <w:hyperlink r:id="rId15844"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τὴν </w:t>
            </w:r>
            <w:hyperlink r:id="rId15845"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πανουργίαν </w:t>
            </w:r>
            <w:hyperlink r:id="rId15846" w:tooltip="N-AFS 3834: panourgian -- Shrewdness, skill; hence: cunning, craftiness." w:history="1">
              <w:r w:rsidRPr="002E139A">
                <w:rPr>
                  <w:rStyle w:val="Hyperlink"/>
                  <w:rFonts w:ascii="Palatino Linotype" w:hAnsi="Palatino Linotype"/>
                  <w:sz w:val="18"/>
                  <w:szCs w:val="18"/>
                </w:rPr>
                <w:t>(craftiness)</w:t>
              </w:r>
            </w:hyperlink>
            <w:r w:rsidRPr="002E139A">
              <w:rPr>
                <w:rFonts w:ascii="Palatino Linotype" w:hAnsi="Palatino Linotype"/>
                <w:sz w:val="18"/>
                <w:szCs w:val="18"/>
              </w:rPr>
              <w:t>, εἶπεν </w:t>
            </w:r>
            <w:hyperlink r:id="rId1584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1584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5849"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20:23</w:t>
            </w:r>
            <w:r w:rsidR="00DF0719">
              <w:rPr>
                <w:sz w:val="18"/>
                <w:szCs w:val="18"/>
              </w:rPr>
              <w:t xml:space="preserve"> </w:t>
            </w:r>
            <w:r w:rsidRPr="00BC20FD">
              <w:rPr>
                <w:sz w:val="18"/>
                <w:szCs w:val="18"/>
              </w:rPr>
              <w:t>But he perceived their craftiness, and said unto them, Why tempt ye me?</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20:24 Show me a penny. Whose image and superscription hath it? They answered, and said, Caesar's.</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Style w:val="red1"/>
                <w:rFonts w:ascii="Palatino Linotype" w:hAnsi="Palatino Linotype"/>
                <w:color w:val="auto"/>
                <w:sz w:val="18"/>
                <w:szCs w:val="18"/>
              </w:rPr>
              <w:t>“Δείξατέ </w:t>
            </w:r>
            <w:hyperlink r:id="rId15850" w:tooltip="V-AMA-2P 1166: Deixate -- To point out, show, exhibit; to teach, demonstrate, make known." w:history="1">
              <w:r w:rsidRPr="002E139A">
                <w:rPr>
                  <w:rStyle w:val="Hyperlink"/>
                  <w:rFonts w:ascii="Palatino Linotype" w:hAnsi="Palatino Linotype"/>
                  <w:sz w:val="18"/>
                  <w:szCs w:val="18"/>
                </w:rPr>
                <w:t>(Show)</w:t>
              </w:r>
            </w:hyperlink>
            <w:r w:rsidRPr="002E139A">
              <w:rPr>
                <w:rStyle w:val="red1"/>
                <w:rFonts w:ascii="Palatino Linotype" w:hAnsi="Palatino Linotype"/>
                <w:color w:val="auto"/>
                <w:sz w:val="18"/>
                <w:szCs w:val="18"/>
              </w:rPr>
              <w:t xml:space="preserve"> μοι </w:t>
            </w:r>
            <w:hyperlink r:id="rId15851" w:tooltip="PPro-D1S 1473: moi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δηνάριον </w:t>
            </w:r>
            <w:hyperlink r:id="rId15852" w:tooltip="N-ANS 1220: dēnarion -- A denarius, a small Roman silver coin." w:history="1">
              <w:r w:rsidRPr="002E139A">
                <w:rPr>
                  <w:rStyle w:val="Hyperlink"/>
                  <w:rFonts w:ascii="Palatino Linotype" w:hAnsi="Palatino Linotype"/>
                  <w:sz w:val="18"/>
                  <w:szCs w:val="18"/>
                </w:rPr>
                <w:t>(a denarius)</w:t>
              </w:r>
            </w:hyperlink>
            <w:r w:rsidRPr="002E139A">
              <w:rPr>
                <w:rStyle w:val="red1"/>
                <w:rFonts w:ascii="Palatino Linotype" w:hAnsi="Palatino Linotype"/>
                <w:color w:val="auto"/>
                <w:sz w:val="18"/>
                <w:szCs w:val="18"/>
              </w:rPr>
              <w:t>.</w:t>
            </w:r>
            <w:hyperlink w:anchor="fnb" w:tooltip="A denarius was customarily a day's wage for a laborer (see Matthew 20:2)" w:history="1">
              <w:r w:rsidRPr="002E139A">
                <w:rPr>
                  <w:rStyle w:val="Hyperlink"/>
                  <w:rFonts w:ascii="Palatino Linotype" w:hAnsi="Palatino Linotype"/>
                  <w:b/>
                  <w:bCs/>
                  <w:i/>
                  <w:iCs/>
                  <w:position w:val="6"/>
                  <w:sz w:val="18"/>
                  <w:szCs w:val="18"/>
                </w:rPr>
                <w:t>b</w:t>
              </w:r>
            </w:hyperlink>
            <w:r w:rsidRPr="002E139A">
              <w:rPr>
                <w:rStyle w:val="red1"/>
                <w:rFonts w:ascii="Palatino Linotype" w:hAnsi="Palatino Linotype"/>
                <w:color w:val="auto"/>
                <w:sz w:val="18"/>
                <w:szCs w:val="18"/>
              </w:rPr>
              <w:t xml:space="preserve"> τίνος </w:t>
            </w:r>
            <w:hyperlink r:id="rId15853" w:tooltip="IPro-GMS 5101: tinos -- Who, which, what, why." w:history="1">
              <w:r w:rsidRPr="002E139A">
                <w:rPr>
                  <w:rStyle w:val="Hyperlink"/>
                  <w:rFonts w:ascii="Palatino Linotype" w:hAnsi="Palatino Linotype"/>
                  <w:sz w:val="18"/>
                  <w:szCs w:val="18"/>
                </w:rPr>
                <w:t>(Of whom)</w:t>
              </w:r>
            </w:hyperlink>
            <w:r w:rsidRPr="002E139A">
              <w:rPr>
                <w:rStyle w:val="red1"/>
                <w:rFonts w:ascii="Palatino Linotype" w:hAnsi="Palatino Linotype"/>
                <w:color w:val="auto"/>
                <w:sz w:val="18"/>
                <w:szCs w:val="18"/>
              </w:rPr>
              <w:t xml:space="preserve"> ἔχει </w:t>
            </w:r>
            <w:hyperlink r:id="rId15854" w:tooltip="V-PIA-3S 2192: echei -- To have, hold, possess." w:history="1">
              <w:r w:rsidRPr="002E139A">
                <w:rPr>
                  <w:rStyle w:val="Hyperlink"/>
                  <w:rFonts w:ascii="Palatino Linotype" w:hAnsi="Palatino Linotype"/>
                  <w:sz w:val="18"/>
                  <w:szCs w:val="18"/>
                </w:rPr>
                <w:t>(has it)</w:t>
              </w:r>
            </w:hyperlink>
            <w:r w:rsidRPr="002E139A">
              <w:rPr>
                <w:rStyle w:val="red1"/>
                <w:rFonts w:ascii="Palatino Linotype" w:hAnsi="Palatino Linotype"/>
                <w:color w:val="auto"/>
                <w:sz w:val="18"/>
                <w:szCs w:val="18"/>
              </w:rPr>
              <w:t xml:space="preserve"> εἰκόνα </w:t>
            </w:r>
            <w:hyperlink r:id="rId15855" w:tooltip="N-AFS 1504: eikona -- An image, likeness, bus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image)</w:t>
              </w:r>
            </w:hyperlink>
            <w:r w:rsidRPr="002E139A">
              <w:rPr>
                <w:rStyle w:val="red1"/>
                <w:rFonts w:ascii="Palatino Linotype" w:hAnsi="Palatino Linotype"/>
                <w:color w:val="auto"/>
                <w:sz w:val="18"/>
                <w:szCs w:val="18"/>
              </w:rPr>
              <w:t xml:space="preserve"> καὶ </w:t>
            </w:r>
            <w:hyperlink r:id="rId1585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ἐπιγραφήν </w:t>
            </w:r>
            <w:hyperlink r:id="rId15857" w:tooltip="N-AFS 1923: epigraphēn -- An inscription, title, label." w:history="1">
              <w:r w:rsidRPr="002E139A">
                <w:rPr>
                  <w:rStyle w:val="Hyperlink"/>
                  <w:rFonts w:ascii="Palatino Linotype" w:hAnsi="Palatino Linotype"/>
                  <w:sz w:val="18"/>
                  <w:szCs w:val="18"/>
                </w:rPr>
                <w:t>(inscription)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Οἱ </w:t>
            </w:r>
            <w:hyperlink r:id="rId15858"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5859"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15860"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“Καίσαρος </w:t>
            </w:r>
            <w:hyperlink r:id="rId15861" w:tooltip="N-GMS 2541: Kaisaros -- Caesar, a surname of the gens Iulia, which became practically synonymous with the Emperor for the time being; in the Gospels it always refers to Tiberias." w:history="1">
              <w:r w:rsidRPr="002E139A">
                <w:rPr>
                  <w:rStyle w:val="Hyperlink"/>
                  <w:rFonts w:ascii="Palatino Linotype" w:hAnsi="Palatino Linotype"/>
                  <w:sz w:val="18"/>
                  <w:szCs w:val="18"/>
                </w:rPr>
                <w:t>(Caesar’s)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20:24</w:t>
            </w:r>
            <w:r w:rsidR="00DF0719">
              <w:rPr>
                <w:sz w:val="18"/>
                <w:szCs w:val="18"/>
              </w:rPr>
              <w:t xml:space="preserve"> </w:t>
            </w:r>
            <w:r w:rsidRPr="00BC20FD">
              <w:rPr>
                <w:sz w:val="18"/>
                <w:szCs w:val="18"/>
              </w:rPr>
              <w:t>show me a penny. Whose image and superscription hath it? They answered and said, Caesar's.</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20:25 And he said unto them, Render, therefore, unto Caesar the things which be Caesar's, and unto God the things which be God's.</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sz w:val="18"/>
                <w:szCs w:val="18"/>
              </w:rPr>
              <w:t>Ὁ </w:t>
            </w:r>
            <w:hyperlink r:id="rId1586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586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5864"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1586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5866"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“Τοίνυν </w:t>
            </w:r>
            <w:hyperlink r:id="rId15867" w:tooltip="Conj 5106: Toinyn -- Indeed now, therefore, accordingly, well then." w:history="1">
              <w:r w:rsidRPr="002E139A">
                <w:rPr>
                  <w:rStyle w:val="Hyperlink"/>
                  <w:rFonts w:ascii="Palatino Linotype" w:hAnsi="Palatino Linotype"/>
                  <w:sz w:val="18"/>
                  <w:szCs w:val="18"/>
                </w:rPr>
                <w:t>(Therefore)</w:t>
              </w:r>
            </w:hyperlink>
            <w:r w:rsidRPr="002E139A">
              <w:rPr>
                <w:rStyle w:val="red1"/>
                <w:rFonts w:ascii="Palatino Linotype" w:hAnsi="Palatino Linotype"/>
                <w:color w:val="auto"/>
                <w:sz w:val="18"/>
                <w:szCs w:val="18"/>
              </w:rPr>
              <w:t xml:space="preserve"> ἀπόδοτε </w:t>
            </w:r>
            <w:hyperlink r:id="rId15868" w:tooltip="V-AMA-2P 591: apodote -- (a) to give back, return, restore, (b) to give, render, as due, (c) to sell." w:history="1">
              <w:r w:rsidRPr="002E139A">
                <w:rPr>
                  <w:rStyle w:val="Hyperlink"/>
                  <w:rFonts w:ascii="Palatino Linotype" w:hAnsi="Palatino Linotype"/>
                  <w:sz w:val="18"/>
                  <w:szCs w:val="18"/>
                </w:rPr>
                <w:t>(give back)</w:t>
              </w:r>
            </w:hyperlink>
            <w:r w:rsidRPr="002E139A">
              <w:rPr>
                <w:rStyle w:val="red1"/>
                <w:rFonts w:ascii="Palatino Linotype" w:hAnsi="Palatino Linotype"/>
                <w:color w:val="auto"/>
                <w:sz w:val="18"/>
                <w:szCs w:val="18"/>
              </w:rPr>
              <w:t xml:space="preserve"> τὰ </w:t>
            </w:r>
            <w:hyperlink r:id="rId15869" w:tooltip="Art-ANP 3588: ta -- The, the definite article." w:history="1">
              <w:r w:rsidRPr="002E139A">
                <w:rPr>
                  <w:rStyle w:val="Hyperlink"/>
                  <w:rFonts w:ascii="Palatino Linotype" w:hAnsi="Palatino Linotype"/>
                  <w:sz w:val="18"/>
                  <w:szCs w:val="18"/>
                </w:rPr>
                <w:t>(the things)</w:t>
              </w:r>
            </w:hyperlink>
            <w:r w:rsidRPr="002E139A">
              <w:rPr>
                <w:rStyle w:val="red1"/>
                <w:rFonts w:ascii="Palatino Linotype" w:hAnsi="Palatino Linotype"/>
                <w:color w:val="auto"/>
                <w:sz w:val="18"/>
                <w:szCs w:val="18"/>
              </w:rPr>
              <w:t xml:space="preserve"> Καίσαρος </w:t>
            </w:r>
            <w:hyperlink r:id="rId15870" w:tooltip="N-GMS 2541: Kaisaros -- Caesar, a surname of the gens Iulia, which became practically synonymous with the Emperor for the time being; in the Gospels it always refers to Tiberias." w:history="1">
              <w:r w:rsidRPr="002E139A">
                <w:rPr>
                  <w:rStyle w:val="Hyperlink"/>
                  <w:rFonts w:ascii="Palatino Linotype" w:hAnsi="Palatino Linotype"/>
                  <w:sz w:val="18"/>
                  <w:szCs w:val="18"/>
                </w:rPr>
                <w:t>(of Caesar)</w:t>
              </w:r>
            </w:hyperlink>
            <w:r w:rsidRPr="002E139A">
              <w:rPr>
                <w:rStyle w:val="red1"/>
                <w:rFonts w:ascii="Palatino Linotype" w:hAnsi="Palatino Linotype"/>
                <w:color w:val="auto"/>
                <w:sz w:val="18"/>
                <w:szCs w:val="18"/>
              </w:rPr>
              <w:t xml:space="preserve"> Καίσαρι </w:t>
            </w:r>
            <w:hyperlink r:id="rId15871" w:tooltip="N-DMS 2541: Kaisari -- Caesar, a surname of the gens Iulia, which became practically synonymous with the Emperor for the time being; in the Gospels it always refers to Tiberias." w:history="1">
              <w:r w:rsidRPr="002E139A">
                <w:rPr>
                  <w:rStyle w:val="Hyperlink"/>
                  <w:rFonts w:ascii="Palatino Linotype" w:hAnsi="Palatino Linotype"/>
                  <w:sz w:val="18"/>
                  <w:szCs w:val="18"/>
                </w:rPr>
                <w:t>(to Caesar)</w:t>
              </w:r>
            </w:hyperlink>
            <w:r w:rsidRPr="002E139A">
              <w:rPr>
                <w:rStyle w:val="red1"/>
                <w:rFonts w:ascii="Palatino Linotype" w:hAnsi="Palatino Linotype"/>
                <w:color w:val="auto"/>
                <w:sz w:val="18"/>
                <w:szCs w:val="18"/>
              </w:rPr>
              <w:t>, καὶ </w:t>
            </w:r>
            <w:hyperlink r:id="rId1587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τὰ </w:t>
            </w:r>
            <w:hyperlink r:id="rId15873" w:tooltip="Art-ANP 3588: ta -- The, the definite article." w:history="1">
              <w:r w:rsidRPr="002E139A">
                <w:rPr>
                  <w:rStyle w:val="Hyperlink"/>
                  <w:rFonts w:ascii="Palatino Linotype" w:hAnsi="Palatino Linotype"/>
                  <w:sz w:val="18"/>
                  <w:szCs w:val="18"/>
                </w:rPr>
                <w:t>(the things)</w:t>
              </w:r>
            </w:hyperlink>
            <w:r w:rsidRPr="002E139A">
              <w:rPr>
                <w:rStyle w:val="red1"/>
                <w:rFonts w:ascii="Palatino Linotype" w:hAnsi="Palatino Linotype"/>
                <w:color w:val="auto"/>
                <w:sz w:val="18"/>
                <w:szCs w:val="18"/>
              </w:rPr>
              <w:t xml:space="preserve"> τοῦ </w:t>
            </w:r>
            <w:hyperlink r:id="rId15874"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5875"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τῷ </w:t>
            </w:r>
            <w:hyperlink r:id="rId15876"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Θεῷ </w:t>
            </w:r>
            <w:hyperlink r:id="rId15877" w:tooltip="N-DMS 2316: Theō -- (a) God, (b) a god, generally." w:history="1">
              <w:r w:rsidRPr="002E139A">
                <w:rPr>
                  <w:rStyle w:val="Hyperlink"/>
                  <w:rFonts w:ascii="Palatino Linotype" w:hAnsi="Palatino Linotype"/>
                  <w:sz w:val="18"/>
                  <w:szCs w:val="18"/>
                </w:rPr>
                <w:t>(to God)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20:25</w:t>
            </w:r>
            <w:r w:rsidR="00DF0719">
              <w:rPr>
                <w:sz w:val="18"/>
                <w:szCs w:val="18"/>
              </w:rPr>
              <w:t xml:space="preserve"> </w:t>
            </w:r>
            <w:r w:rsidRPr="00BC20FD">
              <w:rPr>
                <w:sz w:val="18"/>
                <w:szCs w:val="18"/>
              </w:rPr>
              <w:t>And he said unto them, Render therefore unto Caesar the things which be Caesar's, and unto God the things which be God's.</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lastRenderedPageBreak/>
              <w:t>20:26 And they could not take hold of his words before the people, and they marveled at his answer and held their peace.</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sz w:val="18"/>
                <w:szCs w:val="18"/>
              </w:rPr>
              <w:t>Καὶ </w:t>
            </w:r>
            <w:hyperlink r:id="rId1587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οὐκ </w:t>
            </w:r>
            <w:hyperlink r:id="rId15879"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ἴσχυσαν </w:t>
            </w:r>
            <w:hyperlink r:id="rId15880" w:tooltip="V-AIA-3P 2480: ischysan -- To have strength, to be strong, to be in full health and vigor, to be able; to prevail." w:history="1">
              <w:r w:rsidRPr="002E139A">
                <w:rPr>
                  <w:rStyle w:val="Hyperlink"/>
                  <w:rFonts w:ascii="Palatino Linotype" w:hAnsi="Palatino Linotype"/>
                  <w:sz w:val="18"/>
                  <w:szCs w:val="18"/>
                </w:rPr>
                <w:t>(they were able)</w:t>
              </w:r>
            </w:hyperlink>
            <w:r w:rsidRPr="002E139A">
              <w:rPr>
                <w:rFonts w:ascii="Palatino Linotype" w:hAnsi="Palatino Linotype"/>
                <w:sz w:val="18"/>
                <w:szCs w:val="18"/>
              </w:rPr>
              <w:t xml:space="preserve"> ἐπιλαβέσθαι </w:t>
            </w:r>
            <w:hyperlink r:id="rId15881" w:tooltip="V-ANM 1949: epilabesthai -- To lay hold of, take hold of, seize (sometimes with beneficent, sometimes with hostile, intent)." w:history="1">
              <w:r w:rsidRPr="002E139A">
                <w:rPr>
                  <w:rStyle w:val="Hyperlink"/>
                  <w:rFonts w:ascii="Palatino Linotype" w:hAnsi="Palatino Linotype"/>
                  <w:sz w:val="18"/>
                  <w:szCs w:val="18"/>
                </w:rPr>
                <w:t>(to catch Him in)</w:t>
              </w:r>
            </w:hyperlink>
            <w:r w:rsidRPr="002E139A">
              <w:rPr>
                <w:rFonts w:ascii="Palatino Linotype" w:hAnsi="Palatino Linotype"/>
                <w:sz w:val="18"/>
                <w:szCs w:val="18"/>
              </w:rPr>
              <w:t xml:space="preserve"> αὐτοῦ </w:t>
            </w:r>
            <w:hyperlink r:id="rId15882" w:tooltip="PPro-GM3S 846: autou -- He, she, it, they, them, same." w:history="1">
              <w:r w:rsidRPr="002E139A">
                <w:rPr>
                  <w:rStyle w:val="Hyperlink"/>
                  <w:rFonts w:ascii="Palatino Linotype" w:hAnsi="Palatino Linotype"/>
                  <w:sz w:val="18"/>
                  <w:szCs w:val="18"/>
                </w:rPr>
                <w:t>(His)</w:t>
              </w:r>
            </w:hyperlink>
            <w:r w:rsidRPr="002E139A">
              <w:rPr>
                <w:rFonts w:ascii="Palatino Linotype" w:hAnsi="Palatino Linotype"/>
                <w:sz w:val="18"/>
                <w:szCs w:val="18"/>
              </w:rPr>
              <w:t xml:space="preserve"> ῥήματος </w:t>
            </w:r>
            <w:hyperlink r:id="rId15883" w:tooltip="N-GNS 4487: rhēmatos -- A thing spoken, (a) a word or saying of any kind, as command, report, promise, (b) a thing, matter, business." w:history="1">
              <w:r w:rsidRPr="002E139A">
                <w:rPr>
                  <w:rStyle w:val="Hyperlink"/>
                  <w:rFonts w:ascii="Palatino Linotype" w:hAnsi="Palatino Linotype"/>
                  <w:sz w:val="18"/>
                  <w:szCs w:val="18"/>
                </w:rPr>
                <w:t>(word)</w:t>
              </w:r>
            </w:hyperlink>
            <w:r w:rsidRPr="002E139A">
              <w:rPr>
                <w:rFonts w:ascii="Palatino Linotype" w:hAnsi="Palatino Linotype"/>
                <w:sz w:val="18"/>
                <w:szCs w:val="18"/>
              </w:rPr>
              <w:t xml:space="preserve"> ἐναντίον </w:t>
            </w:r>
            <w:hyperlink r:id="rId15884" w:tooltip="Prep 1726: enantion -- Before,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τοῦ </w:t>
            </w:r>
            <w:hyperlink r:id="rId15885"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λαοῦ </w:t>
            </w:r>
            <w:hyperlink r:id="rId15886" w:tooltip="N-GMS 2992: laou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καὶ </w:t>
            </w:r>
            <w:hyperlink r:id="rId1588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θαυμάσαντες </w:t>
            </w:r>
            <w:hyperlink r:id="rId15888" w:tooltip="V-APA-NMP 2296: thaumasantes -- (a) to wonder, marvel, (b) to wonder at, admire." w:history="1">
              <w:r w:rsidRPr="002E139A">
                <w:rPr>
                  <w:rStyle w:val="Hyperlink"/>
                  <w:rFonts w:ascii="Palatino Linotype" w:hAnsi="Palatino Linotype"/>
                  <w:sz w:val="18"/>
                  <w:szCs w:val="18"/>
                </w:rPr>
                <w:t>(having marveled)</w:t>
              </w:r>
            </w:hyperlink>
            <w:r w:rsidRPr="002E139A">
              <w:rPr>
                <w:rFonts w:ascii="Palatino Linotype" w:hAnsi="Palatino Linotype"/>
                <w:sz w:val="18"/>
                <w:szCs w:val="18"/>
              </w:rPr>
              <w:t xml:space="preserve"> ἐπὶ </w:t>
            </w:r>
            <w:hyperlink r:id="rId15889" w:tooltip="Prep 1909: epi -- On, to, against, on the basis of, at."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τῇ </w:t>
            </w:r>
            <w:hyperlink r:id="rId15890"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ἀποκρίσει </w:t>
            </w:r>
            <w:hyperlink r:id="rId15891" w:tooltip="N-DFS 612: apokrisei -- An answer, reply." w:history="1">
              <w:r w:rsidRPr="002E139A">
                <w:rPr>
                  <w:rStyle w:val="Hyperlink"/>
                  <w:rFonts w:ascii="Palatino Linotype" w:hAnsi="Palatino Linotype"/>
                  <w:sz w:val="18"/>
                  <w:szCs w:val="18"/>
                </w:rPr>
                <w:t>(answer)</w:t>
              </w:r>
            </w:hyperlink>
            <w:r w:rsidRPr="002E139A">
              <w:rPr>
                <w:rFonts w:ascii="Palatino Linotype" w:hAnsi="Palatino Linotype"/>
                <w:sz w:val="18"/>
                <w:szCs w:val="18"/>
              </w:rPr>
              <w:t xml:space="preserve"> αὐτοῦ </w:t>
            </w:r>
            <w:hyperlink r:id="rId1589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ἐσίγησαν </w:t>
            </w:r>
            <w:hyperlink r:id="rId15893" w:tooltip="V-AIA-3P 4601: esigēsan -- To be silent, keep silence; to keep secret; pass: to be kept secret." w:history="1">
              <w:r w:rsidRPr="002E139A">
                <w:rPr>
                  <w:rStyle w:val="Hyperlink"/>
                  <w:rFonts w:ascii="Palatino Linotype" w:hAnsi="Palatino Linotype"/>
                  <w:sz w:val="18"/>
                  <w:szCs w:val="18"/>
                </w:rPr>
                <w:t>(they became silent)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20:26</w:t>
            </w:r>
            <w:r w:rsidR="00DF0719">
              <w:rPr>
                <w:sz w:val="18"/>
                <w:szCs w:val="18"/>
              </w:rPr>
              <w:t xml:space="preserve"> </w:t>
            </w:r>
            <w:r w:rsidRPr="00BC20FD">
              <w:rPr>
                <w:sz w:val="18"/>
                <w:szCs w:val="18"/>
              </w:rPr>
              <w:t>And they could not take hold of his words before the people: and they marveled at his answer, and held their peace.</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20:27 Then came to him certain of the Sadducees, </w:t>
            </w:r>
            <w:r w:rsidRPr="00221E87">
              <w:rPr>
                <w:b/>
                <w:sz w:val="18"/>
                <w:szCs w:val="18"/>
                <w:u w:val="single"/>
              </w:rPr>
              <w:t>who</w:t>
            </w:r>
            <w:r w:rsidRPr="00BC20FD">
              <w:rPr>
                <w:sz w:val="18"/>
                <w:szCs w:val="18"/>
              </w:rPr>
              <w:t xml:space="preserve"> deny there is any resurrection; and they asked him,</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sz w:val="18"/>
                <w:szCs w:val="18"/>
              </w:rPr>
              <w:t>Προσελθόντες </w:t>
            </w:r>
            <w:hyperlink r:id="rId15894" w:tooltip="V-APA-NMP 4334: Proselthontes -- To come up to, come to, come near (to), approach, consent (to)." w:history="1">
              <w:r w:rsidRPr="002E139A">
                <w:rPr>
                  <w:rStyle w:val="Hyperlink"/>
                  <w:rFonts w:ascii="Palatino Linotype" w:hAnsi="Palatino Linotype"/>
                  <w:sz w:val="18"/>
                  <w:szCs w:val="18"/>
                </w:rPr>
                <w:t>(Having approached)</w:t>
              </w:r>
            </w:hyperlink>
            <w:r w:rsidRPr="002E139A">
              <w:rPr>
                <w:rFonts w:ascii="Palatino Linotype" w:hAnsi="Palatino Linotype"/>
                <w:sz w:val="18"/>
                <w:szCs w:val="18"/>
              </w:rPr>
              <w:t xml:space="preserve"> δέ </w:t>
            </w:r>
            <w:hyperlink r:id="rId1589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τινες </w:t>
            </w:r>
            <w:hyperlink r:id="rId15896" w:tooltip="IPro-NMP 5100: tines -- Any one, someone, a certain one or thing." w:history="1">
              <w:r w:rsidRPr="002E139A">
                <w:rPr>
                  <w:rStyle w:val="Hyperlink"/>
                  <w:rFonts w:ascii="Palatino Linotype" w:hAnsi="Palatino Linotype"/>
                  <w:sz w:val="18"/>
                  <w:szCs w:val="18"/>
                </w:rPr>
                <w:t>(some)</w:t>
              </w:r>
            </w:hyperlink>
            <w:r w:rsidRPr="002E139A">
              <w:rPr>
                <w:rFonts w:ascii="Palatino Linotype" w:hAnsi="Palatino Linotype"/>
                <w:sz w:val="18"/>
                <w:szCs w:val="18"/>
              </w:rPr>
              <w:t xml:space="preserve"> τῶν </w:t>
            </w:r>
            <w:hyperlink r:id="rId15897"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Σαδδουκαίων </w:t>
            </w:r>
            <w:hyperlink r:id="rId15898" w:tooltip="N-GMP 4523: Saddoukaiōn -- A Sadducee, a member of the aristocratic party among the Jews." w:history="1">
              <w:r w:rsidRPr="002E139A">
                <w:rPr>
                  <w:rStyle w:val="Hyperlink"/>
                  <w:rFonts w:ascii="Palatino Linotype" w:hAnsi="Palatino Linotype"/>
                  <w:sz w:val="18"/>
                  <w:szCs w:val="18"/>
                </w:rPr>
                <w:t>(Sadducees)</w:t>
              </w:r>
            </w:hyperlink>
            <w:r w:rsidRPr="002E139A">
              <w:rPr>
                <w:rFonts w:ascii="Palatino Linotype" w:hAnsi="Palatino Linotype"/>
                <w:sz w:val="18"/>
                <w:szCs w:val="18"/>
              </w:rPr>
              <w:t>, οἱ </w:t>
            </w:r>
            <w:hyperlink r:id="rId15899" w:tooltip="Art-NMP 3588: hoi -- The, the definite article." w:history="1">
              <w:r w:rsidRPr="002E139A">
                <w:rPr>
                  <w:rStyle w:val="Hyperlink"/>
                  <w:rFonts w:ascii="Palatino Linotype" w:hAnsi="Palatino Linotype"/>
                  <w:sz w:val="18"/>
                  <w:szCs w:val="18"/>
                </w:rPr>
                <w:t>(the ones)</w:t>
              </w:r>
            </w:hyperlink>
            <w:r w:rsidRPr="002E139A">
              <w:rPr>
                <w:rFonts w:ascii="Palatino Linotype" w:hAnsi="Palatino Linotype"/>
                <w:sz w:val="18"/>
                <w:szCs w:val="18"/>
              </w:rPr>
              <w:t xml:space="preserve"> ἀντιλέγοντες </w:t>
            </w:r>
            <w:hyperlink r:id="rId15900" w:tooltip="V-PPA-NMP 483: antilegontes -- To speak or say in opposition, contradict (oppose, resist)." w:history="1">
              <w:r w:rsidRPr="002E139A">
                <w:rPr>
                  <w:rStyle w:val="Hyperlink"/>
                  <w:rFonts w:ascii="Palatino Linotype" w:hAnsi="Palatino Linotype"/>
                  <w:sz w:val="18"/>
                  <w:szCs w:val="18"/>
                </w:rPr>
                <w:t>(denying)</w:t>
              </w:r>
            </w:hyperlink>
            <w:r w:rsidRPr="002E139A">
              <w:rPr>
                <w:rFonts w:ascii="Palatino Linotype" w:hAnsi="Palatino Linotype"/>
                <w:sz w:val="18"/>
                <w:szCs w:val="18"/>
              </w:rPr>
              <w:t xml:space="preserve"> ἀνάστασιν </w:t>
            </w:r>
            <w:hyperlink r:id="rId15901" w:tooltip="N-AFS 386: anastasin -- A rising again, resurrection." w:history="1">
              <w:r w:rsidRPr="002E139A">
                <w:rPr>
                  <w:rStyle w:val="Hyperlink"/>
                  <w:rFonts w:ascii="Palatino Linotype" w:hAnsi="Palatino Linotype"/>
                  <w:sz w:val="18"/>
                  <w:szCs w:val="18"/>
                </w:rPr>
                <w:t>(a resurrection)</w:t>
              </w:r>
            </w:hyperlink>
            <w:r w:rsidRPr="002E139A">
              <w:rPr>
                <w:rFonts w:ascii="Palatino Linotype" w:hAnsi="Palatino Linotype"/>
                <w:sz w:val="18"/>
                <w:szCs w:val="18"/>
              </w:rPr>
              <w:t xml:space="preserve"> μὴ </w:t>
            </w:r>
            <w:hyperlink r:id="rId15902"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εἶναι </w:t>
            </w:r>
            <w:hyperlink r:id="rId15903" w:tooltip="V-PNA 1510: einai -- To be, exist." w:history="1">
              <w:r w:rsidRPr="002E139A">
                <w:rPr>
                  <w:rStyle w:val="Hyperlink"/>
                  <w:rFonts w:ascii="Palatino Linotype" w:hAnsi="Palatino Linotype"/>
                  <w:sz w:val="18"/>
                  <w:szCs w:val="18"/>
                </w:rPr>
                <w:t>(there is)</w:t>
              </w:r>
            </w:hyperlink>
            <w:r w:rsidRPr="002E139A">
              <w:rPr>
                <w:rFonts w:ascii="Palatino Linotype" w:hAnsi="Palatino Linotype"/>
                <w:sz w:val="18"/>
                <w:szCs w:val="18"/>
              </w:rPr>
              <w:t>, ἐπηρώτησαν </w:t>
            </w:r>
            <w:hyperlink r:id="rId15904" w:tooltip="V-AIA-3P 1905: epērōtēsan -- To interrogate, question, demand of." w:history="1">
              <w:r w:rsidRPr="002E139A">
                <w:rPr>
                  <w:rStyle w:val="Hyperlink"/>
                  <w:rFonts w:ascii="Palatino Linotype" w:hAnsi="Palatino Linotype"/>
                  <w:sz w:val="18"/>
                  <w:szCs w:val="18"/>
                </w:rPr>
                <w:t>(they questioned)</w:t>
              </w:r>
            </w:hyperlink>
            <w:r w:rsidRPr="002E139A">
              <w:rPr>
                <w:rFonts w:ascii="Palatino Linotype" w:hAnsi="Palatino Linotype"/>
                <w:sz w:val="18"/>
                <w:szCs w:val="18"/>
              </w:rPr>
              <w:t xml:space="preserve"> αὐτὸν </w:t>
            </w:r>
            <w:hyperlink r:id="rId1590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20:27</w:t>
            </w:r>
            <w:r w:rsidR="00DF0719">
              <w:rPr>
                <w:sz w:val="18"/>
                <w:szCs w:val="18"/>
              </w:rPr>
              <w:t xml:space="preserve"> </w:t>
            </w:r>
            <w:r w:rsidRPr="00BC20FD">
              <w:rPr>
                <w:sz w:val="18"/>
                <w:szCs w:val="18"/>
              </w:rPr>
              <w:t xml:space="preserve">Then came to him certain of the Sadducees, </w:t>
            </w:r>
            <w:r w:rsidRPr="00221E87">
              <w:rPr>
                <w:b/>
                <w:sz w:val="18"/>
                <w:szCs w:val="18"/>
                <w:u w:val="single"/>
              </w:rPr>
              <w:t>which</w:t>
            </w:r>
            <w:r w:rsidRPr="00BC20FD">
              <w:rPr>
                <w:sz w:val="18"/>
                <w:szCs w:val="18"/>
              </w:rPr>
              <w:t xml:space="preserve"> deny </w:t>
            </w:r>
            <w:r w:rsidRPr="00221E87">
              <w:rPr>
                <w:b/>
                <w:sz w:val="18"/>
                <w:szCs w:val="18"/>
                <w:u w:val="single"/>
              </w:rPr>
              <w:t>that</w:t>
            </w:r>
            <w:r w:rsidRPr="00BC20FD">
              <w:rPr>
                <w:sz w:val="18"/>
                <w:szCs w:val="18"/>
              </w:rPr>
              <w:t xml:space="preserve"> there is any resurrection; and they asked him,</w:t>
            </w:r>
          </w:p>
        </w:tc>
      </w:tr>
      <w:tr w:rsidR="003139C9" w:rsidRPr="00221E87"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20:28 Saying, Master, Moses wrote unto us, </w:t>
            </w:r>
            <w:r w:rsidRPr="00221E87">
              <w:rPr>
                <w:b/>
                <w:sz w:val="18"/>
                <w:szCs w:val="18"/>
                <w:u w:val="single"/>
              </w:rPr>
              <w:t>saying</w:t>
            </w:r>
            <w:r w:rsidRPr="00BC20FD">
              <w:rPr>
                <w:sz w:val="18"/>
                <w:szCs w:val="18"/>
              </w:rPr>
              <w:t>, If any man's brother die, having a wife, and he die without children, that his brother should take his wife and raise up seed unto his brother.</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sz w:val="18"/>
                <w:szCs w:val="18"/>
              </w:rPr>
              <w:t>λέγοντες </w:t>
            </w:r>
            <w:hyperlink r:id="rId15906"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“Διδάσκαλε </w:t>
            </w:r>
            <w:hyperlink r:id="rId15907"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Μωϋσῆς </w:t>
            </w:r>
            <w:hyperlink r:id="rId15908" w:tooltip="N-NMS 3475: Mōusēs -- Moses; the books of Moses, the Pentateuch." w:history="1">
              <w:r w:rsidRPr="002E139A">
                <w:rPr>
                  <w:rStyle w:val="Hyperlink"/>
                  <w:rFonts w:ascii="Palatino Linotype" w:hAnsi="Palatino Linotype"/>
                  <w:sz w:val="18"/>
                  <w:szCs w:val="18"/>
                </w:rPr>
                <w:t>(Moses)</w:t>
              </w:r>
            </w:hyperlink>
            <w:r w:rsidRPr="002E139A">
              <w:rPr>
                <w:rFonts w:ascii="Palatino Linotype" w:hAnsi="Palatino Linotype"/>
                <w:sz w:val="18"/>
                <w:szCs w:val="18"/>
              </w:rPr>
              <w:t xml:space="preserve"> ἔγραψεν </w:t>
            </w:r>
            <w:hyperlink r:id="rId15909" w:tooltip="V-AIA-3S 1125: egrapsen -- To write; pass: it is written, it stands written (in the scriptures)." w:history="1">
              <w:r w:rsidRPr="002E139A">
                <w:rPr>
                  <w:rStyle w:val="Hyperlink"/>
                  <w:rFonts w:ascii="Palatino Linotype" w:hAnsi="Palatino Linotype"/>
                  <w:sz w:val="18"/>
                  <w:szCs w:val="18"/>
                </w:rPr>
                <w:t>(wrote)</w:t>
              </w:r>
            </w:hyperlink>
            <w:r w:rsidRPr="002E139A">
              <w:rPr>
                <w:rFonts w:ascii="Palatino Linotype" w:hAnsi="Palatino Linotype"/>
                <w:sz w:val="18"/>
                <w:szCs w:val="18"/>
              </w:rPr>
              <w:t xml:space="preserve"> ἡμῖν </w:t>
            </w:r>
            <w:hyperlink r:id="rId15910" w:tooltip="PPro-D1P 1473: hēmin -- I, the first-person pronoun." w:history="1">
              <w:r w:rsidRPr="002E139A">
                <w:rPr>
                  <w:rStyle w:val="Hyperlink"/>
                  <w:rFonts w:ascii="Palatino Linotype" w:hAnsi="Palatino Linotype"/>
                  <w:sz w:val="18"/>
                  <w:szCs w:val="18"/>
                </w:rPr>
                <w:t>(to us)</w:t>
              </w:r>
            </w:hyperlink>
            <w:r w:rsidRPr="002E139A">
              <w:rPr>
                <w:rFonts w:ascii="Palatino Linotype" w:hAnsi="Palatino Linotype"/>
                <w:sz w:val="18"/>
                <w:szCs w:val="18"/>
              </w:rPr>
              <w:t xml:space="preserve"> ἐάν </w:t>
            </w:r>
            <w:hyperlink r:id="rId15911" w:tooltip="Conj 1437: ean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τινος </w:t>
            </w:r>
            <w:hyperlink r:id="rId15912" w:tooltip="IPro-GMS 5100: tinos -- Any one, someone, a certain one or thing." w:history="1">
              <w:r w:rsidRPr="002E139A">
                <w:rPr>
                  <w:rStyle w:val="Hyperlink"/>
                  <w:rFonts w:ascii="Palatino Linotype" w:hAnsi="Palatino Linotype"/>
                  <w:sz w:val="18"/>
                  <w:szCs w:val="18"/>
                </w:rPr>
                <w:t>(anyone’s)</w:t>
              </w:r>
            </w:hyperlink>
            <w:r w:rsidRPr="002E139A">
              <w:rPr>
                <w:rFonts w:ascii="Palatino Linotype" w:hAnsi="Palatino Linotype"/>
                <w:sz w:val="18"/>
                <w:szCs w:val="18"/>
              </w:rPr>
              <w:t xml:space="preserve"> ἀδελφὸς </w:t>
            </w:r>
            <w:hyperlink r:id="rId15913" w:tooltip="N-NMS 80: adelphos -- A brother, member of the same religious community, especially a fellow-Christian." w:history="1">
              <w:r w:rsidRPr="002E139A">
                <w:rPr>
                  <w:rStyle w:val="Hyperlink"/>
                  <w:rFonts w:ascii="Palatino Linotype" w:hAnsi="Palatino Linotype"/>
                  <w:sz w:val="18"/>
                  <w:szCs w:val="18"/>
                </w:rPr>
                <w:t>(brother)</w:t>
              </w:r>
            </w:hyperlink>
            <w:r w:rsidRPr="002E139A">
              <w:rPr>
                <w:rFonts w:ascii="Palatino Linotype" w:hAnsi="Palatino Linotype"/>
                <w:sz w:val="18"/>
                <w:szCs w:val="18"/>
              </w:rPr>
              <w:t xml:space="preserve"> ἀποθάνῃ </w:t>
            </w:r>
            <w:hyperlink r:id="rId15914" w:tooltip="V-ASA-3S 599: apothanē -- To be dying, to be about to die, wither, decay." w:history="1">
              <w:r w:rsidRPr="002E139A">
                <w:rPr>
                  <w:rStyle w:val="Hyperlink"/>
                  <w:rFonts w:ascii="Palatino Linotype" w:hAnsi="Palatino Linotype"/>
                  <w:sz w:val="18"/>
                  <w:szCs w:val="18"/>
                </w:rPr>
                <w:t>(should die)</w:t>
              </w:r>
            </w:hyperlink>
            <w:r w:rsidRPr="002E139A">
              <w:rPr>
                <w:rFonts w:ascii="Palatino Linotype" w:hAnsi="Palatino Linotype"/>
                <w:sz w:val="18"/>
                <w:szCs w:val="18"/>
              </w:rPr>
              <w:t xml:space="preserve"> ἔχων </w:t>
            </w:r>
            <w:hyperlink r:id="rId15915" w:tooltip="V-PPA-NMS 2192: echōn -- To have, hold, possess." w:history="1">
              <w:r w:rsidRPr="002E139A">
                <w:rPr>
                  <w:rStyle w:val="Hyperlink"/>
                  <w:rFonts w:ascii="Palatino Linotype" w:hAnsi="Palatino Linotype"/>
                  <w:sz w:val="18"/>
                  <w:szCs w:val="18"/>
                </w:rPr>
                <w:t>(having)</w:t>
              </w:r>
            </w:hyperlink>
            <w:r w:rsidRPr="002E139A">
              <w:rPr>
                <w:rFonts w:ascii="Palatino Linotype" w:hAnsi="Palatino Linotype"/>
                <w:sz w:val="18"/>
                <w:szCs w:val="18"/>
              </w:rPr>
              <w:t xml:space="preserve"> γυναῖκα </w:t>
            </w:r>
            <w:hyperlink r:id="rId15916" w:tooltip="N-AFS 1135: gynaika -- A woman, wife, my lady." w:history="1">
              <w:r w:rsidRPr="002E139A">
                <w:rPr>
                  <w:rStyle w:val="Hyperlink"/>
                  <w:rFonts w:ascii="Palatino Linotype" w:hAnsi="Palatino Linotype"/>
                  <w:sz w:val="18"/>
                  <w:szCs w:val="18"/>
                </w:rPr>
                <w:t>(a wife)</w:t>
              </w:r>
            </w:hyperlink>
            <w:r w:rsidRPr="002E139A">
              <w:rPr>
                <w:rFonts w:ascii="Palatino Linotype" w:hAnsi="Palatino Linotype"/>
                <w:sz w:val="18"/>
                <w:szCs w:val="18"/>
              </w:rPr>
              <w:t>, καὶ </w:t>
            </w:r>
            <w:hyperlink r:id="rId1591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οὗτος </w:t>
            </w:r>
            <w:hyperlink r:id="rId15918" w:tooltip="DPro-NMS 3778: houtos -- This; he, she, it."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ἄτεκνος </w:t>
            </w:r>
            <w:hyperlink r:id="rId15919" w:tooltip="Adj-NMS 815: ateknos -- Childless." w:history="1">
              <w:r w:rsidRPr="002E139A">
                <w:rPr>
                  <w:rStyle w:val="Hyperlink"/>
                  <w:rFonts w:ascii="Palatino Linotype" w:hAnsi="Palatino Linotype"/>
                  <w:sz w:val="18"/>
                  <w:szCs w:val="18"/>
                </w:rPr>
                <w:t>(childless)</w:t>
              </w:r>
            </w:hyperlink>
            <w:r w:rsidRPr="002E139A">
              <w:rPr>
                <w:rFonts w:ascii="Palatino Linotype" w:hAnsi="Palatino Linotype"/>
                <w:sz w:val="18"/>
                <w:szCs w:val="18"/>
              </w:rPr>
              <w:t xml:space="preserve"> ᾖ </w:t>
            </w:r>
            <w:hyperlink r:id="rId15920" w:tooltip="V-PSA-3S 1510: ē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ἵνα </w:t>
            </w:r>
            <w:hyperlink r:id="rId15921" w:tooltip="Conj 2443: hina -- In order that, so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λάβῃ </w:t>
            </w:r>
            <w:hyperlink r:id="rId15922" w:tooltip="V-ASA-3S 2983: labē -- (a) to receive, get, (b) to take, lay hold of." w:history="1">
              <w:r w:rsidRPr="002E139A">
                <w:rPr>
                  <w:rStyle w:val="Hyperlink"/>
                  <w:rFonts w:ascii="Palatino Linotype" w:hAnsi="Palatino Linotype"/>
                  <w:sz w:val="18"/>
                  <w:szCs w:val="18"/>
                </w:rPr>
                <w:t>(should take)</w:t>
              </w:r>
            </w:hyperlink>
            <w:r w:rsidRPr="002E139A">
              <w:rPr>
                <w:rFonts w:ascii="Palatino Linotype" w:hAnsi="Palatino Linotype"/>
                <w:sz w:val="18"/>
                <w:szCs w:val="18"/>
              </w:rPr>
              <w:t xml:space="preserve"> ὁ </w:t>
            </w:r>
            <w:hyperlink r:id="rId15923"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ἀδελφὸς </w:t>
            </w:r>
            <w:hyperlink r:id="rId15924" w:tooltip="N-NMS 80: adelphos -- A brother, member of the same religious community, especially a fellow-Christian." w:history="1">
              <w:r w:rsidRPr="002E139A">
                <w:rPr>
                  <w:rStyle w:val="Hyperlink"/>
                  <w:rFonts w:ascii="Palatino Linotype" w:hAnsi="Palatino Linotype"/>
                  <w:sz w:val="18"/>
                  <w:szCs w:val="18"/>
                </w:rPr>
                <w:t>(brother)</w:t>
              </w:r>
            </w:hyperlink>
            <w:r w:rsidRPr="002E139A">
              <w:rPr>
                <w:rFonts w:ascii="Palatino Linotype" w:hAnsi="Palatino Linotype"/>
                <w:sz w:val="18"/>
                <w:szCs w:val="18"/>
              </w:rPr>
              <w:t xml:space="preserve"> αὐτοῦ </w:t>
            </w:r>
            <w:hyperlink r:id="rId1592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τὴν </w:t>
            </w:r>
            <w:hyperlink r:id="rId15926"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γυναῖκα </w:t>
            </w:r>
            <w:hyperlink r:id="rId15927" w:tooltip="N-AFS 1135: gynaika -- A woman, wife, my lady." w:history="1">
              <w:r w:rsidRPr="002E139A">
                <w:rPr>
                  <w:rStyle w:val="Hyperlink"/>
                  <w:rFonts w:ascii="Palatino Linotype" w:hAnsi="Palatino Linotype"/>
                  <w:sz w:val="18"/>
                  <w:szCs w:val="18"/>
                </w:rPr>
                <w:t>(wife)</w:t>
              </w:r>
            </w:hyperlink>
            <w:r w:rsidRPr="002E139A">
              <w:rPr>
                <w:rFonts w:ascii="Palatino Linotype" w:hAnsi="Palatino Linotype"/>
                <w:sz w:val="18"/>
                <w:szCs w:val="18"/>
              </w:rPr>
              <w:t xml:space="preserve"> καὶ </w:t>
            </w:r>
            <w:hyperlink r:id="rId1592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ἐξαναστήσῃ </w:t>
            </w:r>
            <w:hyperlink r:id="rId15929" w:tooltip="V-ASA-3S 1817: exanastēsē -- (a) in trans. tenses: to raise up, cause to grow, (b) in intrans. tenses: to rise up from." w:history="1">
              <w:r w:rsidRPr="002E139A">
                <w:rPr>
                  <w:rStyle w:val="Hyperlink"/>
                  <w:rFonts w:ascii="Palatino Linotype" w:hAnsi="Palatino Linotype"/>
                  <w:sz w:val="18"/>
                  <w:szCs w:val="18"/>
                </w:rPr>
                <w:t>(should raise up)</w:t>
              </w:r>
            </w:hyperlink>
            <w:r w:rsidRPr="002E139A">
              <w:rPr>
                <w:rFonts w:ascii="Palatino Linotype" w:hAnsi="Palatino Linotype"/>
                <w:sz w:val="18"/>
                <w:szCs w:val="18"/>
              </w:rPr>
              <w:t xml:space="preserve"> σπέρμα </w:t>
            </w:r>
            <w:hyperlink r:id="rId15930" w:tooltip="N-ANS 4690: sperma -- (a) seed, commonly of cereals, (b) offspring, descendents." w:history="1">
              <w:r w:rsidRPr="002E139A">
                <w:rPr>
                  <w:rStyle w:val="Hyperlink"/>
                  <w:rFonts w:ascii="Palatino Linotype" w:hAnsi="Palatino Linotype"/>
                  <w:sz w:val="18"/>
                  <w:szCs w:val="18"/>
                </w:rPr>
                <w:t>(seed)</w:t>
              </w:r>
            </w:hyperlink>
            <w:r w:rsidRPr="002E139A">
              <w:rPr>
                <w:rFonts w:ascii="Palatino Linotype" w:hAnsi="Palatino Linotype"/>
                <w:sz w:val="18"/>
                <w:szCs w:val="18"/>
              </w:rPr>
              <w:t xml:space="preserve"> τῷ </w:t>
            </w:r>
            <w:hyperlink r:id="rId15931" w:tooltip="Art-DM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ἀδελφῷ </w:t>
            </w:r>
            <w:hyperlink r:id="rId15932" w:tooltip="N-DMS 80: adelphō -- A brother, member of the same religious community, especially a fellow-Christian." w:history="1">
              <w:r w:rsidRPr="002E139A">
                <w:rPr>
                  <w:rStyle w:val="Hyperlink"/>
                  <w:rFonts w:ascii="Palatino Linotype" w:hAnsi="Palatino Linotype"/>
                  <w:sz w:val="18"/>
                  <w:szCs w:val="18"/>
                </w:rPr>
                <w:t>(brother)</w:t>
              </w:r>
            </w:hyperlink>
            <w:r w:rsidRPr="002E139A">
              <w:rPr>
                <w:rFonts w:ascii="Palatino Linotype" w:hAnsi="Palatino Linotype"/>
                <w:sz w:val="18"/>
                <w:szCs w:val="18"/>
              </w:rPr>
              <w:t xml:space="preserve"> αὐτοῦ </w:t>
            </w:r>
            <w:hyperlink r:id="rId15933"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20:28</w:t>
            </w:r>
            <w:r w:rsidR="00DF0719">
              <w:rPr>
                <w:sz w:val="18"/>
                <w:szCs w:val="18"/>
              </w:rPr>
              <w:t xml:space="preserve"> </w:t>
            </w:r>
            <w:r w:rsidRPr="00BC20FD">
              <w:rPr>
                <w:sz w:val="18"/>
                <w:szCs w:val="18"/>
              </w:rPr>
              <w:t>Saying, Master, Moses wrote unto us, If any man's brother die, having a wife, and he die without children, that his brother should take his wife, and raise up seed unto his brother.</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20:29 There were, therefore, seven brethren; the first took a wife and died without children.</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ἑπτὰ </w:t>
            </w:r>
            <w:hyperlink r:id="rId15934" w:tooltip="Adj-NMP 2033: hepta -- Seven." w:history="1">
              <w:r w:rsidRPr="002E139A">
                <w:rPr>
                  <w:rStyle w:val="Hyperlink"/>
                  <w:rFonts w:ascii="Palatino Linotype" w:hAnsi="Palatino Linotype"/>
                  <w:sz w:val="18"/>
                  <w:szCs w:val="18"/>
                </w:rPr>
                <w:t>(Seven)</w:t>
              </w:r>
            </w:hyperlink>
            <w:r w:rsidRPr="002E139A">
              <w:rPr>
                <w:rFonts w:ascii="Palatino Linotype" w:hAnsi="Palatino Linotype"/>
                <w:sz w:val="18"/>
                <w:szCs w:val="18"/>
              </w:rPr>
              <w:t xml:space="preserve"> οὖν </w:t>
            </w:r>
            <w:hyperlink r:id="rId15935"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ἀδελφοὶ </w:t>
            </w:r>
            <w:hyperlink r:id="rId15936" w:tooltip="N-NMP 80: adelphoi -- A brother, member of the same religious community, especially a fellow-Christian." w:history="1">
              <w:r w:rsidRPr="002E139A">
                <w:rPr>
                  <w:rStyle w:val="Hyperlink"/>
                  <w:rFonts w:ascii="Palatino Linotype" w:hAnsi="Palatino Linotype"/>
                  <w:sz w:val="18"/>
                  <w:szCs w:val="18"/>
                </w:rPr>
                <w:t>(brothers)</w:t>
              </w:r>
            </w:hyperlink>
            <w:r w:rsidRPr="002E139A">
              <w:rPr>
                <w:rFonts w:ascii="Palatino Linotype" w:hAnsi="Palatino Linotype"/>
                <w:sz w:val="18"/>
                <w:szCs w:val="18"/>
              </w:rPr>
              <w:t xml:space="preserve"> ἦσαν </w:t>
            </w:r>
            <w:hyperlink r:id="rId15937" w:tooltip="V-IIA-3P 1510: ēsan -- To be, exist." w:history="1">
              <w:r w:rsidRPr="002E139A">
                <w:rPr>
                  <w:rStyle w:val="Hyperlink"/>
                  <w:rFonts w:ascii="Palatino Linotype" w:hAnsi="Palatino Linotype"/>
                  <w:sz w:val="18"/>
                  <w:szCs w:val="18"/>
                </w:rPr>
                <w:t>(there were)</w:t>
              </w:r>
            </w:hyperlink>
            <w:r w:rsidRPr="002E139A">
              <w:rPr>
                <w:rFonts w:ascii="Palatino Linotype" w:hAnsi="Palatino Linotype"/>
                <w:sz w:val="18"/>
                <w:szCs w:val="18"/>
              </w:rPr>
              <w:t>; καὶ </w:t>
            </w:r>
            <w:hyperlink r:id="rId1593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ὁ </w:t>
            </w:r>
            <w:hyperlink r:id="rId15939"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πρῶτος </w:t>
            </w:r>
            <w:hyperlink r:id="rId15940" w:tooltip="Adj-NMS 4413: prōtos -- First, before, principal, most important." w:history="1">
              <w:r w:rsidRPr="002E139A">
                <w:rPr>
                  <w:rStyle w:val="Hyperlink"/>
                  <w:rFonts w:ascii="Palatino Linotype" w:hAnsi="Palatino Linotype"/>
                  <w:sz w:val="18"/>
                  <w:szCs w:val="18"/>
                </w:rPr>
                <w:t>(first)</w:t>
              </w:r>
            </w:hyperlink>
            <w:r w:rsidRPr="002E139A">
              <w:rPr>
                <w:rFonts w:ascii="Palatino Linotype" w:hAnsi="Palatino Linotype"/>
                <w:sz w:val="18"/>
                <w:szCs w:val="18"/>
              </w:rPr>
              <w:t>, λαβὼν </w:t>
            </w:r>
            <w:hyperlink r:id="rId15941" w:tooltip="V-APA-NMS 2983: labōn -- (a) to receive, get, (b) to take, lay hold of." w:history="1">
              <w:r w:rsidRPr="002E139A">
                <w:rPr>
                  <w:rStyle w:val="Hyperlink"/>
                  <w:rFonts w:ascii="Palatino Linotype" w:hAnsi="Palatino Linotype"/>
                  <w:sz w:val="18"/>
                  <w:szCs w:val="18"/>
                </w:rPr>
                <w:t>(having taken)</w:t>
              </w:r>
            </w:hyperlink>
            <w:r w:rsidRPr="002E139A">
              <w:rPr>
                <w:rFonts w:ascii="Palatino Linotype" w:hAnsi="Palatino Linotype"/>
                <w:sz w:val="18"/>
                <w:szCs w:val="18"/>
              </w:rPr>
              <w:t xml:space="preserve"> γυναῖκα </w:t>
            </w:r>
            <w:hyperlink r:id="rId15942" w:tooltip="N-AFS 1135: gynaika -- A woman, wife, my lady." w:history="1">
              <w:r w:rsidRPr="002E139A">
                <w:rPr>
                  <w:rStyle w:val="Hyperlink"/>
                  <w:rFonts w:ascii="Palatino Linotype" w:hAnsi="Palatino Linotype"/>
                  <w:sz w:val="18"/>
                  <w:szCs w:val="18"/>
                </w:rPr>
                <w:t>(a wife)</w:t>
              </w:r>
            </w:hyperlink>
            <w:r w:rsidRPr="002E139A">
              <w:rPr>
                <w:rFonts w:ascii="Palatino Linotype" w:hAnsi="Palatino Linotype"/>
                <w:sz w:val="18"/>
                <w:szCs w:val="18"/>
              </w:rPr>
              <w:t>, ἀπέθανεν </w:t>
            </w:r>
            <w:hyperlink r:id="rId15943" w:tooltip="V-AIA-3S 599: apethanen -- To be dying, to be about to die, wither, decay." w:history="1">
              <w:r w:rsidRPr="002E139A">
                <w:rPr>
                  <w:rStyle w:val="Hyperlink"/>
                  <w:rFonts w:ascii="Palatino Linotype" w:hAnsi="Palatino Linotype"/>
                  <w:sz w:val="18"/>
                  <w:szCs w:val="18"/>
                </w:rPr>
                <w:t>(died)</w:t>
              </w:r>
            </w:hyperlink>
            <w:r w:rsidRPr="002E139A">
              <w:rPr>
                <w:rFonts w:ascii="Palatino Linotype" w:hAnsi="Palatino Linotype"/>
                <w:sz w:val="18"/>
                <w:szCs w:val="18"/>
              </w:rPr>
              <w:t xml:space="preserve"> ἄτεκνος </w:t>
            </w:r>
            <w:hyperlink r:id="rId15944" w:tooltip="Adj-NMS 815: ateknos -- Childless." w:history="1">
              <w:r w:rsidRPr="002E139A">
                <w:rPr>
                  <w:rStyle w:val="Hyperlink"/>
                  <w:rFonts w:ascii="Palatino Linotype" w:hAnsi="Palatino Linotype"/>
                  <w:sz w:val="18"/>
                  <w:szCs w:val="18"/>
                </w:rPr>
                <w:t>(childless)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20:29</w:t>
            </w:r>
            <w:r w:rsidR="00DF0719">
              <w:rPr>
                <w:sz w:val="18"/>
                <w:szCs w:val="18"/>
              </w:rPr>
              <w:t xml:space="preserve"> </w:t>
            </w:r>
            <w:r w:rsidRPr="00BC20FD">
              <w:rPr>
                <w:sz w:val="18"/>
                <w:szCs w:val="18"/>
              </w:rPr>
              <w:t xml:space="preserve">There were therefore seven brethren: </w:t>
            </w:r>
            <w:r w:rsidRPr="00221E87">
              <w:rPr>
                <w:b/>
                <w:sz w:val="18"/>
                <w:szCs w:val="18"/>
                <w:u w:val="single"/>
              </w:rPr>
              <w:t>and</w:t>
            </w:r>
            <w:r w:rsidRPr="00BC20FD">
              <w:rPr>
                <w:sz w:val="18"/>
                <w:szCs w:val="18"/>
              </w:rPr>
              <w:t xml:space="preserve"> the first took a wife, and died without children.</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20:30 And the second took her to wife and</w:t>
            </w:r>
            <w:r w:rsidR="00716220">
              <w:rPr>
                <w:sz w:val="18"/>
                <w:szCs w:val="18"/>
              </w:rPr>
              <w:t xml:space="preserve"> he</w:t>
            </w:r>
            <w:r w:rsidRPr="00BC20FD">
              <w:rPr>
                <w:sz w:val="18"/>
                <w:szCs w:val="18"/>
              </w:rPr>
              <w:t xml:space="preserve"> died childless.</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sz w:val="18"/>
                <w:szCs w:val="18"/>
              </w:rPr>
              <w:t>καὶ </w:t>
            </w:r>
            <w:hyperlink r:id="rId1594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ὁ </w:t>
            </w:r>
            <w:hyperlink r:id="rId15946"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δεύτερος </w:t>
            </w:r>
            <w:hyperlink r:id="rId15947" w:tooltip="Adj-NMS 1208: deuteros -- Second; with the article: in the second place, for the second time." w:history="1">
              <w:r w:rsidRPr="002E139A">
                <w:rPr>
                  <w:rStyle w:val="Hyperlink"/>
                  <w:rFonts w:ascii="Palatino Linotype" w:hAnsi="Palatino Linotype"/>
                  <w:sz w:val="18"/>
                  <w:szCs w:val="18"/>
                </w:rPr>
                <w:t>(second)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20:30</w:t>
            </w:r>
            <w:r w:rsidR="00DF0719">
              <w:rPr>
                <w:sz w:val="18"/>
                <w:szCs w:val="18"/>
              </w:rPr>
              <w:t xml:space="preserve"> </w:t>
            </w:r>
            <w:r w:rsidRPr="00BC20FD">
              <w:rPr>
                <w:sz w:val="18"/>
                <w:szCs w:val="18"/>
              </w:rPr>
              <w:t xml:space="preserve">And the second took her to wife, and </w:t>
            </w:r>
            <w:r w:rsidRPr="00716220">
              <w:rPr>
                <w:sz w:val="18"/>
                <w:szCs w:val="18"/>
              </w:rPr>
              <w:t>he</w:t>
            </w:r>
            <w:r w:rsidRPr="00BC20FD">
              <w:rPr>
                <w:sz w:val="18"/>
                <w:szCs w:val="18"/>
              </w:rPr>
              <w:t xml:space="preserve"> died childless.</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20:31 And the third took her in like manner, </w:t>
            </w:r>
            <w:r w:rsidRPr="004D017F">
              <w:rPr>
                <w:sz w:val="18"/>
                <w:szCs w:val="18"/>
              </w:rPr>
              <w:t>and</w:t>
            </w:r>
            <w:r w:rsidRPr="00BC20FD">
              <w:rPr>
                <w:sz w:val="18"/>
                <w:szCs w:val="18"/>
              </w:rPr>
              <w:t xml:space="preserve"> the seven also; and they left no children and died.</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sz w:val="18"/>
                <w:szCs w:val="18"/>
              </w:rPr>
              <w:t>καὶ </w:t>
            </w:r>
            <w:hyperlink r:id="rId159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ὁ </w:t>
            </w:r>
            <w:hyperlink r:id="rId15949"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τρίτος </w:t>
            </w:r>
            <w:hyperlink r:id="rId15950" w:tooltip="Adj-NMS 5154: tritos -- Third." w:history="1">
              <w:r w:rsidRPr="002E139A">
                <w:rPr>
                  <w:rStyle w:val="Hyperlink"/>
                  <w:rFonts w:ascii="Palatino Linotype" w:hAnsi="Palatino Linotype"/>
                  <w:sz w:val="18"/>
                  <w:szCs w:val="18"/>
                </w:rPr>
                <w:t>(third)</w:t>
              </w:r>
            </w:hyperlink>
            <w:r w:rsidRPr="002E139A">
              <w:rPr>
                <w:rFonts w:ascii="Palatino Linotype" w:hAnsi="Palatino Linotype"/>
                <w:sz w:val="18"/>
                <w:szCs w:val="18"/>
              </w:rPr>
              <w:t xml:space="preserve"> ἔλαβεν </w:t>
            </w:r>
            <w:hyperlink r:id="rId15951" w:tooltip="V-AIA-3S 2983: elaben -- (a) to receive, get, (b) to take, lay hold of." w:history="1">
              <w:r w:rsidRPr="002E139A">
                <w:rPr>
                  <w:rStyle w:val="Hyperlink"/>
                  <w:rFonts w:ascii="Palatino Linotype" w:hAnsi="Palatino Linotype"/>
                  <w:sz w:val="18"/>
                  <w:szCs w:val="18"/>
                </w:rPr>
                <w:t>(took)</w:t>
              </w:r>
            </w:hyperlink>
            <w:r w:rsidRPr="002E139A">
              <w:rPr>
                <w:rFonts w:ascii="Palatino Linotype" w:hAnsi="Palatino Linotype"/>
                <w:sz w:val="18"/>
                <w:szCs w:val="18"/>
              </w:rPr>
              <w:t xml:space="preserve"> αὐτήν </w:t>
            </w:r>
            <w:hyperlink r:id="rId15952" w:tooltip="PPro-AF3S 846: autēn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ὡσαύτως </w:t>
            </w:r>
            <w:hyperlink r:id="rId15953" w:tooltip="Adv 5615: hōsautōs -- In like manner, likewise, just so." w:history="1">
              <w:r w:rsidRPr="002E139A">
                <w:rPr>
                  <w:rStyle w:val="Hyperlink"/>
                  <w:rFonts w:ascii="Palatino Linotype" w:hAnsi="Palatino Linotype"/>
                  <w:sz w:val="18"/>
                  <w:szCs w:val="18"/>
                </w:rPr>
                <w:t>(likewise)</w:t>
              </w:r>
            </w:hyperlink>
            <w:r w:rsidRPr="002E139A">
              <w:rPr>
                <w:rFonts w:ascii="Palatino Linotype" w:hAnsi="Palatino Linotype"/>
                <w:sz w:val="18"/>
                <w:szCs w:val="18"/>
              </w:rPr>
              <w:t xml:space="preserve"> δὲ </w:t>
            </w:r>
            <w:hyperlink r:id="rId1595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καὶ </w:t>
            </w:r>
            <w:hyperlink r:id="rId15955"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οἱ </w:t>
            </w:r>
            <w:hyperlink r:id="rId15956"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ἑπτὰ </w:t>
            </w:r>
            <w:hyperlink r:id="rId15957" w:tooltip="Adj-NMP 2033: hepta -- Seven." w:history="1">
              <w:r w:rsidRPr="002E139A">
                <w:rPr>
                  <w:rStyle w:val="Hyperlink"/>
                  <w:rFonts w:ascii="Palatino Linotype" w:hAnsi="Palatino Linotype"/>
                  <w:sz w:val="18"/>
                  <w:szCs w:val="18"/>
                </w:rPr>
                <w:t>(seven)</w:t>
              </w:r>
            </w:hyperlink>
            <w:r w:rsidRPr="002E139A">
              <w:rPr>
                <w:rFonts w:ascii="Palatino Linotype" w:hAnsi="Palatino Linotype"/>
                <w:sz w:val="18"/>
                <w:szCs w:val="18"/>
              </w:rPr>
              <w:t xml:space="preserve"> οὐ </w:t>
            </w:r>
            <w:hyperlink r:id="rId15958" w:tooltip="Adv 3756: ou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κατέλιπον </w:t>
            </w:r>
            <w:hyperlink r:id="rId15959" w:tooltip="V-AIA-3P 2641: katelipon -- To leave behind, desert, abandon, forsake; to leave remaining, reserve." w:history="1">
              <w:r w:rsidRPr="002E139A">
                <w:rPr>
                  <w:rStyle w:val="Hyperlink"/>
                  <w:rFonts w:ascii="Palatino Linotype" w:hAnsi="Palatino Linotype"/>
                  <w:sz w:val="18"/>
                  <w:szCs w:val="18"/>
                </w:rPr>
                <w:t>(did leave)</w:t>
              </w:r>
            </w:hyperlink>
            <w:r w:rsidRPr="002E139A">
              <w:rPr>
                <w:rFonts w:ascii="Palatino Linotype" w:hAnsi="Palatino Linotype"/>
                <w:sz w:val="18"/>
                <w:szCs w:val="18"/>
              </w:rPr>
              <w:t xml:space="preserve"> τέκνα </w:t>
            </w:r>
            <w:hyperlink r:id="rId15960" w:tooltip="N-ANP 5043: tekna -- A child, descendent, inhabitant." w:history="1">
              <w:r w:rsidRPr="002E139A">
                <w:rPr>
                  <w:rStyle w:val="Hyperlink"/>
                  <w:rFonts w:ascii="Palatino Linotype" w:hAnsi="Palatino Linotype"/>
                  <w:sz w:val="18"/>
                  <w:szCs w:val="18"/>
                </w:rPr>
                <w:t>(children)</w:t>
              </w:r>
            </w:hyperlink>
            <w:r w:rsidRPr="002E139A">
              <w:rPr>
                <w:rFonts w:ascii="Palatino Linotype" w:hAnsi="Palatino Linotype"/>
                <w:sz w:val="18"/>
                <w:szCs w:val="18"/>
              </w:rPr>
              <w:t>, καὶ </w:t>
            </w:r>
            <w:hyperlink r:id="rId1596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ἀπέθανον </w:t>
            </w:r>
            <w:hyperlink r:id="rId15962" w:tooltip="V-AIA-3P 599: apethanon -- To be dying, to be about to die, wither, decay." w:history="1">
              <w:r w:rsidRPr="002E139A">
                <w:rPr>
                  <w:rStyle w:val="Hyperlink"/>
                  <w:rFonts w:ascii="Palatino Linotype" w:hAnsi="Palatino Linotype"/>
                  <w:sz w:val="18"/>
                  <w:szCs w:val="18"/>
                </w:rPr>
                <w:t>(died)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20:31</w:t>
            </w:r>
            <w:r w:rsidR="00DF0719">
              <w:rPr>
                <w:sz w:val="18"/>
                <w:szCs w:val="18"/>
              </w:rPr>
              <w:t xml:space="preserve"> </w:t>
            </w:r>
            <w:r w:rsidRPr="00BC20FD">
              <w:rPr>
                <w:sz w:val="18"/>
                <w:szCs w:val="18"/>
              </w:rPr>
              <w:t xml:space="preserve">And the third took her; </w:t>
            </w:r>
            <w:r w:rsidRPr="004D017F">
              <w:rPr>
                <w:sz w:val="18"/>
                <w:szCs w:val="18"/>
              </w:rPr>
              <w:t>and</w:t>
            </w:r>
            <w:r w:rsidRPr="00BC20FD">
              <w:rPr>
                <w:sz w:val="18"/>
                <w:szCs w:val="18"/>
              </w:rPr>
              <w:t xml:space="preserve"> in like manner the seven also: and they left no children, and died.</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20:32 </w:t>
            </w:r>
            <w:r w:rsidRPr="00221E87">
              <w:rPr>
                <w:b/>
                <w:sz w:val="18"/>
                <w:szCs w:val="18"/>
                <w:u w:val="single"/>
              </w:rPr>
              <w:t>And</w:t>
            </w:r>
            <w:r w:rsidRPr="00BC20FD">
              <w:rPr>
                <w:sz w:val="18"/>
                <w:szCs w:val="18"/>
              </w:rPr>
              <w:t xml:space="preserve"> last of all, the woman died also.</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sz w:val="18"/>
                <w:szCs w:val="18"/>
              </w:rPr>
              <w:t>ὕστερον </w:t>
            </w:r>
            <w:hyperlink r:id="rId15963" w:tooltip="Adv 5305: hysteron -- Lastly, afterward, later." w:history="1">
              <w:r w:rsidRPr="002E139A">
                <w:rPr>
                  <w:rStyle w:val="Hyperlink"/>
                  <w:rFonts w:ascii="Palatino Linotype" w:hAnsi="Palatino Linotype"/>
                  <w:sz w:val="18"/>
                  <w:szCs w:val="18"/>
                </w:rPr>
                <w:t>(Finally)</w:t>
              </w:r>
            </w:hyperlink>
            <w:r w:rsidRPr="002E139A">
              <w:rPr>
                <w:rFonts w:ascii="Palatino Linotype" w:hAnsi="Palatino Linotype"/>
                <w:sz w:val="18"/>
                <w:szCs w:val="18"/>
              </w:rPr>
              <w:t xml:space="preserve"> καὶ </w:t>
            </w:r>
            <w:hyperlink r:id="rId15964"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ἡ </w:t>
            </w:r>
            <w:hyperlink r:id="rId15965"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γυνὴ </w:t>
            </w:r>
            <w:hyperlink r:id="rId15966" w:tooltip="N-NFS 1135: gynē -- A woman, wife, my lady." w:history="1">
              <w:r w:rsidRPr="002E139A">
                <w:rPr>
                  <w:rStyle w:val="Hyperlink"/>
                  <w:rFonts w:ascii="Palatino Linotype" w:hAnsi="Palatino Linotype"/>
                  <w:sz w:val="18"/>
                  <w:szCs w:val="18"/>
                </w:rPr>
                <w:t>(woman)</w:t>
              </w:r>
            </w:hyperlink>
            <w:r w:rsidRPr="002E139A">
              <w:rPr>
                <w:rFonts w:ascii="Palatino Linotype" w:hAnsi="Palatino Linotype"/>
                <w:sz w:val="18"/>
                <w:szCs w:val="18"/>
              </w:rPr>
              <w:t xml:space="preserve"> ἀπέθανεν </w:t>
            </w:r>
            <w:hyperlink r:id="rId15967" w:tooltip="V-AIA-3S 599: apethanen -- To be dying, to be about to die, wither, decay." w:history="1">
              <w:r w:rsidRPr="002E139A">
                <w:rPr>
                  <w:rStyle w:val="Hyperlink"/>
                  <w:rFonts w:ascii="Palatino Linotype" w:hAnsi="Palatino Linotype"/>
                  <w:sz w:val="18"/>
                  <w:szCs w:val="18"/>
                </w:rPr>
                <w:t>(died)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20:32</w:t>
            </w:r>
            <w:r w:rsidR="00DF0719">
              <w:rPr>
                <w:sz w:val="18"/>
                <w:szCs w:val="18"/>
              </w:rPr>
              <w:t xml:space="preserve"> </w:t>
            </w:r>
            <w:r w:rsidRPr="00BC20FD">
              <w:rPr>
                <w:sz w:val="18"/>
                <w:szCs w:val="18"/>
              </w:rPr>
              <w:t>Last of all the woman died also.</w:t>
            </w:r>
          </w:p>
        </w:tc>
      </w:tr>
      <w:tr w:rsidR="003139C9" w:rsidRPr="00221E87"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20:33 Therefore, in the resurrection, whose wife of them is she? For seven had her to wife.</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sz w:val="18"/>
                <w:szCs w:val="18"/>
              </w:rPr>
              <w:t>ἡ </w:t>
            </w:r>
            <w:hyperlink r:id="rId15968"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γυνὴ </w:t>
            </w:r>
            <w:hyperlink r:id="rId15969" w:tooltip="N-NFS 1135: gynē -- A woman, wife, my lady." w:history="1">
              <w:r w:rsidRPr="002E139A">
                <w:rPr>
                  <w:rStyle w:val="Hyperlink"/>
                  <w:rFonts w:ascii="Palatino Linotype" w:hAnsi="Palatino Linotype"/>
                  <w:sz w:val="18"/>
                  <w:szCs w:val="18"/>
                </w:rPr>
                <w:t>(woman)</w:t>
              </w:r>
            </w:hyperlink>
            <w:r w:rsidRPr="002E139A">
              <w:rPr>
                <w:rFonts w:ascii="Palatino Linotype" w:hAnsi="Palatino Linotype"/>
                <w:sz w:val="18"/>
                <w:szCs w:val="18"/>
              </w:rPr>
              <w:t xml:space="preserve"> οὖν </w:t>
            </w:r>
            <w:hyperlink r:id="rId15970"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ἐν </w:t>
            </w:r>
            <w:hyperlink r:id="rId15971"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5972"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ἀναστάσει </w:t>
            </w:r>
            <w:hyperlink r:id="rId15973" w:tooltip="N-DFS 386: anastasei -- A rising again, resurrection." w:history="1">
              <w:r w:rsidRPr="002E139A">
                <w:rPr>
                  <w:rStyle w:val="Hyperlink"/>
                  <w:rFonts w:ascii="Palatino Linotype" w:hAnsi="Palatino Linotype"/>
                  <w:sz w:val="18"/>
                  <w:szCs w:val="18"/>
                </w:rPr>
                <w:t>(resurrection)</w:t>
              </w:r>
            </w:hyperlink>
            <w:r w:rsidRPr="002E139A">
              <w:rPr>
                <w:rFonts w:ascii="Palatino Linotype" w:hAnsi="Palatino Linotype"/>
                <w:sz w:val="18"/>
                <w:szCs w:val="18"/>
              </w:rPr>
              <w:t>, τίνος </w:t>
            </w:r>
            <w:hyperlink r:id="rId15974" w:tooltip="IPro-GMS 5101: tinos -- Who, which, what, why." w:history="1">
              <w:r w:rsidRPr="002E139A">
                <w:rPr>
                  <w:rStyle w:val="Hyperlink"/>
                  <w:rFonts w:ascii="Palatino Linotype" w:hAnsi="Palatino Linotype"/>
                  <w:sz w:val="18"/>
                  <w:szCs w:val="18"/>
                </w:rPr>
                <w:t>(of which)</w:t>
              </w:r>
            </w:hyperlink>
            <w:r w:rsidRPr="002E139A">
              <w:rPr>
                <w:rFonts w:ascii="Palatino Linotype" w:hAnsi="Palatino Linotype"/>
                <w:sz w:val="18"/>
                <w:szCs w:val="18"/>
              </w:rPr>
              <w:t xml:space="preserve"> αὐτῶν </w:t>
            </w:r>
            <w:hyperlink r:id="rId15975"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γίνεται </w:t>
            </w:r>
            <w:hyperlink r:id="rId15976" w:tooltip="V-PIM/P-3S 1096: ginetai -- To come into being, to be born, become, come about, happen." w:history="1">
              <w:r w:rsidRPr="002E139A">
                <w:rPr>
                  <w:rStyle w:val="Hyperlink"/>
                  <w:rFonts w:ascii="Palatino Linotype" w:hAnsi="Palatino Linotype"/>
                  <w:sz w:val="18"/>
                  <w:szCs w:val="18"/>
                </w:rPr>
                <w:t>(does she become)</w:t>
              </w:r>
            </w:hyperlink>
            <w:r w:rsidRPr="002E139A">
              <w:rPr>
                <w:rFonts w:ascii="Palatino Linotype" w:hAnsi="Palatino Linotype"/>
                <w:sz w:val="18"/>
                <w:szCs w:val="18"/>
              </w:rPr>
              <w:t xml:space="preserve"> γυνή </w:t>
            </w:r>
            <w:hyperlink r:id="rId15977" w:tooltip="N-NFS 1135: gynē -- A woman, wife, my lady." w:history="1">
              <w:r w:rsidRPr="002E139A">
                <w:rPr>
                  <w:rStyle w:val="Hyperlink"/>
                  <w:rFonts w:ascii="Palatino Linotype" w:hAnsi="Palatino Linotype"/>
                  <w:sz w:val="18"/>
                  <w:szCs w:val="18"/>
                </w:rPr>
                <w:t>(wife)</w:t>
              </w:r>
            </w:hyperlink>
            <w:r w:rsidRPr="002E139A">
              <w:rPr>
                <w:rFonts w:ascii="Palatino Linotype" w:hAnsi="Palatino Linotype"/>
                <w:sz w:val="18"/>
                <w:szCs w:val="18"/>
              </w:rPr>
              <w:t>? οἱ </w:t>
            </w:r>
            <w:hyperlink r:id="rId15978"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γὰρ </w:t>
            </w:r>
            <w:hyperlink r:id="rId15979"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ἑπτὰ </w:t>
            </w:r>
            <w:hyperlink r:id="rId15980" w:tooltip="Adj-NMP 2033: hepta -- Seven." w:history="1">
              <w:r w:rsidRPr="002E139A">
                <w:rPr>
                  <w:rStyle w:val="Hyperlink"/>
                  <w:rFonts w:ascii="Palatino Linotype" w:hAnsi="Palatino Linotype"/>
                  <w:sz w:val="18"/>
                  <w:szCs w:val="18"/>
                </w:rPr>
                <w:t>(the seven)</w:t>
              </w:r>
            </w:hyperlink>
            <w:r w:rsidRPr="002E139A">
              <w:rPr>
                <w:rFonts w:ascii="Palatino Linotype" w:hAnsi="Palatino Linotype"/>
                <w:sz w:val="18"/>
                <w:szCs w:val="18"/>
              </w:rPr>
              <w:t xml:space="preserve"> ἔσχον </w:t>
            </w:r>
            <w:hyperlink r:id="rId15981" w:tooltip="V-AIA-3P 2192: eschon -- To have, hold, possess." w:history="1">
              <w:r w:rsidRPr="002E139A">
                <w:rPr>
                  <w:rStyle w:val="Hyperlink"/>
                  <w:rFonts w:ascii="Palatino Linotype" w:hAnsi="Palatino Linotype"/>
                  <w:sz w:val="18"/>
                  <w:szCs w:val="18"/>
                </w:rPr>
                <w:t>(had)</w:t>
              </w:r>
            </w:hyperlink>
            <w:r w:rsidRPr="002E139A">
              <w:rPr>
                <w:rFonts w:ascii="Palatino Linotype" w:hAnsi="Palatino Linotype"/>
                <w:sz w:val="18"/>
                <w:szCs w:val="18"/>
              </w:rPr>
              <w:t xml:space="preserve"> αὐτὴν </w:t>
            </w:r>
            <w:hyperlink r:id="rId15982" w:tooltip="PPro-AF3S 846: autēn -- He, she, it, they, them, same." w:history="1">
              <w:r w:rsidRPr="002E139A">
                <w:rPr>
                  <w:rStyle w:val="Hyperlink"/>
                  <w:rFonts w:ascii="Palatino Linotype" w:hAnsi="Palatino Linotype"/>
                  <w:sz w:val="18"/>
                  <w:szCs w:val="18"/>
                </w:rPr>
                <w:t>(her)</w:t>
              </w:r>
            </w:hyperlink>
            <w:r w:rsidRPr="002E139A">
              <w:rPr>
                <w:rFonts w:ascii="Palatino Linotype" w:hAnsi="Palatino Linotype"/>
                <w:sz w:val="18"/>
                <w:szCs w:val="18"/>
              </w:rPr>
              <w:t xml:space="preserve"> γυναῖκα </w:t>
            </w:r>
            <w:hyperlink r:id="rId15983" w:tooltip="N-AFS 1135: gynaika -- A woman, wife, my lady." w:history="1">
              <w:r w:rsidRPr="002E139A">
                <w:rPr>
                  <w:rStyle w:val="Hyperlink"/>
                  <w:rFonts w:ascii="Palatino Linotype" w:hAnsi="Palatino Linotype"/>
                  <w:sz w:val="18"/>
                  <w:szCs w:val="18"/>
                </w:rPr>
                <w:t>(as wife)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20:33</w:t>
            </w:r>
            <w:r w:rsidR="00DF0719">
              <w:rPr>
                <w:sz w:val="18"/>
                <w:szCs w:val="18"/>
              </w:rPr>
              <w:t xml:space="preserve"> </w:t>
            </w:r>
            <w:r w:rsidRPr="00BC20FD">
              <w:rPr>
                <w:sz w:val="18"/>
                <w:szCs w:val="18"/>
              </w:rPr>
              <w:t xml:space="preserve">Therefore in the resurrection whose wife of them is she? </w:t>
            </w:r>
            <w:proofErr w:type="gramStart"/>
            <w:r w:rsidRPr="00BC20FD">
              <w:rPr>
                <w:sz w:val="18"/>
                <w:szCs w:val="18"/>
              </w:rPr>
              <w:t>for</w:t>
            </w:r>
            <w:proofErr w:type="gramEnd"/>
            <w:r w:rsidRPr="00BC20FD">
              <w:rPr>
                <w:sz w:val="18"/>
                <w:szCs w:val="18"/>
              </w:rPr>
              <w:t xml:space="preserve"> seven had her to wife.</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20:34 And Jesus, answering, said unto them, The children of </w:t>
            </w:r>
            <w:r w:rsidRPr="00BC20FD">
              <w:rPr>
                <w:sz w:val="18"/>
                <w:szCs w:val="18"/>
              </w:rPr>
              <w:lastRenderedPageBreak/>
              <w:t>this world marry and are given in marriage;</w:t>
            </w:r>
          </w:p>
        </w:tc>
        <w:tc>
          <w:tcPr>
            <w:tcW w:w="5330" w:type="dxa"/>
          </w:tcPr>
          <w:p w:rsidR="003139C9" w:rsidRPr="002E139A" w:rsidRDefault="003139C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34</w:t>
            </w:r>
            <w:r w:rsidRPr="002E139A">
              <w:rPr>
                <w:rStyle w:val="reftext1"/>
                <w:sz w:val="18"/>
                <w:szCs w:val="18"/>
              </w:rPr>
              <w:t> </w:t>
            </w:r>
            <w:r w:rsidRPr="002E139A">
              <w:rPr>
                <w:rFonts w:ascii="Palatino Linotype" w:hAnsi="Palatino Linotype"/>
                <w:sz w:val="18"/>
                <w:szCs w:val="18"/>
              </w:rPr>
              <w:t>Καὶ </w:t>
            </w:r>
            <w:hyperlink r:id="rId1598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5985"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αὐτοῖς </w:t>
            </w:r>
            <w:hyperlink r:id="rId15986"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ὁ </w:t>
            </w:r>
            <w:hyperlink r:id="rId1598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5988"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“Οἱ </w:t>
            </w:r>
            <w:hyperlink r:id="rId15989" w:tooltip="Art-NMP 3588: Ho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υἱοὶ </w:t>
            </w:r>
            <w:hyperlink r:id="rId15990" w:tooltip="N-NMP 5207: huioi -- A son, descendent." w:history="1">
              <w:r w:rsidRPr="002E139A">
                <w:rPr>
                  <w:rStyle w:val="Hyperlink"/>
                  <w:rFonts w:ascii="Palatino Linotype" w:hAnsi="Palatino Linotype"/>
                  <w:sz w:val="18"/>
                  <w:szCs w:val="18"/>
                </w:rPr>
                <w:t>(sons)</w:t>
              </w:r>
            </w:hyperlink>
            <w:r w:rsidRPr="002E139A">
              <w:rPr>
                <w:rStyle w:val="red1"/>
                <w:rFonts w:ascii="Palatino Linotype" w:hAnsi="Palatino Linotype"/>
                <w:color w:val="auto"/>
                <w:sz w:val="18"/>
                <w:szCs w:val="18"/>
              </w:rPr>
              <w:t xml:space="preserve"> τοῦ </w:t>
            </w:r>
            <w:hyperlink r:id="rId15991" w:tooltip="Art-GM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αἰῶνος </w:t>
            </w:r>
            <w:hyperlink r:id="rId15992" w:tooltip="N-GMS 165: aiōnos -- An age, a cycle (of time), especially of the present age as contrasted with the future age, and of one of a series of ages stretching to infinity." w:history="1">
              <w:r w:rsidRPr="002E139A">
                <w:rPr>
                  <w:rStyle w:val="Hyperlink"/>
                  <w:rFonts w:ascii="Palatino Linotype" w:hAnsi="Palatino Linotype"/>
                  <w:sz w:val="18"/>
                  <w:szCs w:val="18"/>
                </w:rPr>
                <w:t>(age)</w:t>
              </w:r>
            </w:hyperlink>
            <w:r w:rsidRPr="002E139A">
              <w:rPr>
                <w:rStyle w:val="red1"/>
                <w:rFonts w:ascii="Palatino Linotype" w:hAnsi="Palatino Linotype"/>
                <w:color w:val="auto"/>
                <w:sz w:val="18"/>
                <w:szCs w:val="18"/>
              </w:rPr>
              <w:t xml:space="preserve"> τούτου </w:t>
            </w:r>
            <w:hyperlink r:id="rId15993" w:tooltip="DPro-GMS 3778: toutou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γαμοῦσιν </w:t>
            </w:r>
            <w:hyperlink r:id="rId15994" w:tooltip="V-PIA-3P 1060: gamousin -- To marry, used of either sex." w:history="1">
              <w:r w:rsidRPr="002E139A">
                <w:rPr>
                  <w:rStyle w:val="Hyperlink"/>
                  <w:rFonts w:ascii="Palatino Linotype" w:hAnsi="Palatino Linotype"/>
                  <w:sz w:val="18"/>
                  <w:szCs w:val="18"/>
                </w:rPr>
                <w:t>(marry)</w:t>
              </w:r>
            </w:hyperlink>
            <w:r w:rsidRPr="002E139A">
              <w:rPr>
                <w:rStyle w:val="red1"/>
                <w:rFonts w:ascii="Palatino Linotype" w:hAnsi="Palatino Linotype"/>
                <w:color w:val="auto"/>
                <w:sz w:val="18"/>
                <w:szCs w:val="18"/>
              </w:rPr>
              <w:t xml:space="preserve"> καὶ </w:t>
            </w:r>
            <w:hyperlink r:id="rId1599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γαμίσκονται </w:t>
            </w:r>
            <w:hyperlink r:id="rId15996" w:tooltip="V-PIM/P-3P 1061: gamiskontai -- To give in marriage." w:history="1">
              <w:r w:rsidRPr="002E139A">
                <w:rPr>
                  <w:rStyle w:val="Hyperlink"/>
                  <w:rFonts w:ascii="Palatino Linotype" w:hAnsi="Palatino Linotype"/>
                  <w:sz w:val="18"/>
                  <w:szCs w:val="18"/>
                </w:rPr>
                <w:t>(are given in marriage)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lastRenderedPageBreak/>
              <w:t>20:34</w:t>
            </w:r>
            <w:r w:rsidR="00DF0719">
              <w:rPr>
                <w:sz w:val="18"/>
                <w:szCs w:val="18"/>
              </w:rPr>
              <w:t xml:space="preserve"> </w:t>
            </w:r>
            <w:r w:rsidRPr="00BC20FD">
              <w:rPr>
                <w:sz w:val="18"/>
                <w:szCs w:val="18"/>
              </w:rPr>
              <w:t xml:space="preserve">And Jesus answering said unto them, The children of </w:t>
            </w:r>
            <w:r w:rsidRPr="00BC20FD">
              <w:rPr>
                <w:sz w:val="18"/>
                <w:szCs w:val="18"/>
              </w:rPr>
              <w:lastRenderedPageBreak/>
              <w:t>this world marry, and are given in marriage:</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lastRenderedPageBreak/>
              <w:t xml:space="preserve">20:35 But they </w:t>
            </w:r>
            <w:r w:rsidRPr="00221E87">
              <w:rPr>
                <w:b/>
                <w:sz w:val="18"/>
                <w:szCs w:val="18"/>
                <w:u w:val="single"/>
              </w:rPr>
              <w:t>who</w:t>
            </w:r>
            <w:r w:rsidRPr="00BC20FD">
              <w:rPr>
                <w:sz w:val="18"/>
                <w:szCs w:val="18"/>
              </w:rPr>
              <w:t xml:space="preserve"> shall be accounted worthy to obtain that world, </w:t>
            </w:r>
            <w:r w:rsidRPr="00221E87">
              <w:rPr>
                <w:b/>
                <w:sz w:val="18"/>
                <w:szCs w:val="18"/>
                <w:u w:val="single"/>
              </w:rPr>
              <w:t>through</w:t>
            </w:r>
            <w:r w:rsidRPr="00BC20FD">
              <w:rPr>
                <w:sz w:val="18"/>
                <w:szCs w:val="18"/>
              </w:rPr>
              <w:t xml:space="preserve"> resurrection from the dead, neither marry nor are given in marriage.</w:t>
            </w:r>
          </w:p>
        </w:tc>
        <w:tc>
          <w:tcPr>
            <w:tcW w:w="5330" w:type="dxa"/>
          </w:tcPr>
          <w:p w:rsidR="003139C9" w:rsidRPr="002E139A" w:rsidRDefault="003139C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35</w:t>
            </w:r>
            <w:r w:rsidRPr="002E139A">
              <w:rPr>
                <w:rStyle w:val="reftext1"/>
                <w:sz w:val="18"/>
                <w:szCs w:val="18"/>
              </w:rPr>
              <w:t> </w:t>
            </w:r>
            <w:r w:rsidRPr="002E139A">
              <w:rPr>
                <w:rStyle w:val="red1"/>
                <w:rFonts w:ascii="Palatino Linotype" w:hAnsi="Palatino Linotype"/>
                <w:color w:val="auto"/>
                <w:sz w:val="18"/>
                <w:szCs w:val="18"/>
              </w:rPr>
              <w:t>οἱ </w:t>
            </w:r>
            <w:hyperlink r:id="rId15997" w:tooltip="Art-NMP 3588: hoi -- The, the definite article." w:history="1">
              <w:r w:rsidRPr="002E139A">
                <w:rPr>
                  <w:rStyle w:val="Hyperlink"/>
                  <w:rFonts w:ascii="Palatino Linotype" w:hAnsi="Palatino Linotype"/>
                  <w:sz w:val="18"/>
                  <w:szCs w:val="18"/>
                </w:rPr>
                <w:t>(those)</w:t>
              </w:r>
            </w:hyperlink>
            <w:r w:rsidRPr="002E139A">
              <w:rPr>
                <w:rStyle w:val="red1"/>
                <w:rFonts w:ascii="Palatino Linotype" w:hAnsi="Palatino Linotype"/>
                <w:color w:val="auto"/>
                <w:sz w:val="18"/>
                <w:szCs w:val="18"/>
              </w:rPr>
              <w:t xml:space="preserve"> δὲ </w:t>
            </w:r>
            <w:hyperlink r:id="rId15998"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καταξιωθέντες </w:t>
            </w:r>
            <w:hyperlink r:id="rId15999" w:tooltip="V-APP-NMP 2661: kataxiōthentes -- To deem (count) worthy." w:history="1">
              <w:r w:rsidRPr="002E139A">
                <w:rPr>
                  <w:rStyle w:val="Hyperlink"/>
                  <w:rFonts w:ascii="Palatino Linotype" w:hAnsi="Palatino Linotype"/>
                  <w:sz w:val="18"/>
                  <w:szCs w:val="18"/>
                </w:rPr>
                <w:t>(having been considered worthy)</w:t>
              </w:r>
            </w:hyperlink>
            <w:r w:rsidRPr="002E139A">
              <w:rPr>
                <w:rStyle w:val="red1"/>
                <w:rFonts w:ascii="Palatino Linotype" w:hAnsi="Palatino Linotype"/>
                <w:color w:val="auto"/>
                <w:sz w:val="18"/>
                <w:szCs w:val="18"/>
              </w:rPr>
              <w:t xml:space="preserve"> τοῦ </w:t>
            </w:r>
            <w:hyperlink r:id="rId16000" w:tooltip="Art-GMS 3588: tou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αἰῶνος </w:t>
            </w:r>
            <w:hyperlink r:id="rId16001" w:tooltip="N-GMS 165: aiōnos -- An age, a cycle (of time), especially of the present age as contrasted with the future age, and of one of a series of ages stretching to infinity." w:history="1">
              <w:r w:rsidRPr="002E139A">
                <w:rPr>
                  <w:rStyle w:val="Hyperlink"/>
                  <w:rFonts w:ascii="Palatino Linotype" w:hAnsi="Palatino Linotype"/>
                  <w:sz w:val="18"/>
                  <w:szCs w:val="18"/>
                </w:rPr>
                <w:t>(age)</w:t>
              </w:r>
            </w:hyperlink>
            <w:r w:rsidRPr="002E139A">
              <w:rPr>
                <w:rStyle w:val="red1"/>
                <w:rFonts w:ascii="Palatino Linotype" w:hAnsi="Palatino Linotype"/>
                <w:color w:val="auto"/>
                <w:sz w:val="18"/>
                <w:szCs w:val="18"/>
              </w:rPr>
              <w:t xml:space="preserve"> ἐκείνου </w:t>
            </w:r>
            <w:hyperlink r:id="rId16002" w:tooltip="DPro-GMS 1565: ekeinou -- That, that one there, yonder." w:history="1">
              <w:r w:rsidRPr="002E139A">
                <w:rPr>
                  <w:rStyle w:val="Hyperlink"/>
                  <w:rFonts w:ascii="Palatino Linotype" w:hAnsi="Palatino Linotype"/>
                  <w:sz w:val="18"/>
                  <w:szCs w:val="18"/>
                </w:rPr>
                <w:t>(that which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τυχεῖν </w:t>
            </w:r>
            <w:hyperlink r:id="rId16003" w:tooltip="V-ANA 5177: tychein -- (a) to obtain, (b) to chance, happen; ordinary, everyday, it may chance, perhaps." w:history="1">
              <w:r w:rsidRPr="002E139A">
                <w:rPr>
                  <w:rStyle w:val="Hyperlink"/>
                  <w:rFonts w:ascii="Palatino Linotype" w:hAnsi="Palatino Linotype"/>
                  <w:sz w:val="18"/>
                  <w:szCs w:val="18"/>
                </w:rPr>
                <w:t>(to obtain)</w:t>
              </w:r>
            </w:hyperlink>
            <w:r w:rsidRPr="002E139A">
              <w:rPr>
                <w:rStyle w:val="red1"/>
                <w:rFonts w:ascii="Palatino Linotype" w:hAnsi="Palatino Linotype"/>
                <w:color w:val="auto"/>
                <w:sz w:val="18"/>
                <w:szCs w:val="18"/>
              </w:rPr>
              <w:t>, καὶ </w:t>
            </w:r>
            <w:hyperlink r:id="rId1600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τῆς </w:t>
            </w:r>
            <w:hyperlink r:id="rId16005" w:tooltip="Art-GFS 3588: tē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ἀναστάσεως </w:t>
            </w:r>
            <w:hyperlink r:id="rId16006" w:tooltip="N-GFS 386: anastaseōs -- A rising again, resurrection." w:history="1">
              <w:r w:rsidRPr="002E139A">
                <w:rPr>
                  <w:rStyle w:val="Hyperlink"/>
                  <w:rFonts w:ascii="Palatino Linotype" w:hAnsi="Palatino Linotype"/>
                  <w:sz w:val="18"/>
                  <w:szCs w:val="18"/>
                </w:rPr>
                <w:t>(resurrection)</w:t>
              </w:r>
            </w:hyperlink>
            <w:r w:rsidRPr="002E139A">
              <w:rPr>
                <w:rStyle w:val="red1"/>
                <w:rFonts w:ascii="Palatino Linotype" w:hAnsi="Palatino Linotype"/>
                <w:color w:val="auto"/>
                <w:sz w:val="18"/>
                <w:szCs w:val="18"/>
              </w:rPr>
              <w:t xml:space="preserve"> τῆς </w:t>
            </w:r>
            <w:hyperlink r:id="rId16007" w:tooltip="Art-GFS 3588: tēs -- The, the definite article." w:history="1">
              <w:r w:rsidRPr="002E139A">
                <w:rPr>
                  <w:rStyle w:val="Hyperlink"/>
                  <w:rFonts w:ascii="Palatino Linotype" w:hAnsi="Palatino Linotype"/>
                  <w:sz w:val="18"/>
                  <w:szCs w:val="18"/>
                </w:rPr>
                <w:t>(which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ἐκ </w:t>
            </w:r>
            <w:hyperlink r:id="rId16008" w:tooltip="Prep 1537: ek -- From out, out from among, from, suggesting from the interior outwards." w:history="1">
              <w:r w:rsidRPr="002E139A">
                <w:rPr>
                  <w:rStyle w:val="Hyperlink"/>
                  <w:rFonts w:ascii="Palatino Linotype" w:hAnsi="Palatino Linotype"/>
                  <w:sz w:val="18"/>
                  <w:szCs w:val="18"/>
                </w:rPr>
                <w:t>(out from)</w:t>
              </w:r>
            </w:hyperlink>
            <w:r w:rsidRPr="002E139A">
              <w:rPr>
                <w:rStyle w:val="red1"/>
                <w:rFonts w:ascii="Palatino Linotype" w:hAnsi="Palatino Linotype"/>
                <w:color w:val="auto"/>
                <w:sz w:val="18"/>
                <w:szCs w:val="18"/>
              </w:rPr>
              <w:t xml:space="preserve"> νεκρῶν </w:t>
            </w:r>
            <w:hyperlink r:id="rId16009" w:tooltip="Adj-GMP 3498: nekrōn -- (a) adj: dead, lifeless, subject to death, mortal, (b) noun: a dead body, a corps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dead)</w:t>
              </w:r>
            </w:hyperlink>
            <w:r w:rsidRPr="002E139A">
              <w:rPr>
                <w:rStyle w:val="red1"/>
                <w:rFonts w:ascii="Palatino Linotype" w:hAnsi="Palatino Linotype"/>
                <w:color w:val="auto"/>
                <w:sz w:val="18"/>
                <w:szCs w:val="18"/>
              </w:rPr>
              <w:t>, οὔτε </w:t>
            </w:r>
            <w:hyperlink r:id="rId16010" w:tooltip="Conj 3777: oute -- And not, neither, nor." w:history="1">
              <w:r w:rsidRPr="002E139A">
                <w:rPr>
                  <w:rStyle w:val="Hyperlink"/>
                  <w:rFonts w:ascii="Palatino Linotype" w:hAnsi="Palatino Linotype"/>
                  <w:sz w:val="18"/>
                  <w:szCs w:val="18"/>
                </w:rPr>
                <w:t>(neither)</w:t>
              </w:r>
            </w:hyperlink>
            <w:r w:rsidRPr="002E139A">
              <w:rPr>
                <w:rStyle w:val="red1"/>
                <w:rFonts w:ascii="Palatino Linotype" w:hAnsi="Palatino Linotype"/>
                <w:color w:val="auto"/>
                <w:sz w:val="18"/>
                <w:szCs w:val="18"/>
              </w:rPr>
              <w:t xml:space="preserve"> γαμοῦσιν </w:t>
            </w:r>
            <w:hyperlink r:id="rId16011" w:tooltip="V-PIA-3P 1060: gamousin -- To marry, used of either sex." w:history="1">
              <w:r w:rsidRPr="002E139A">
                <w:rPr>
                  <w:rStyle w:val="Hyperlink"/>
                  <w:rFonts w:ascii="Palatino Linotype" w:hAnsi="Palatino Linotype"/>
                  <w:sz w:val="18"/>
                  <w:szCs w:val="18"/>
                </w:rPr>
                <w:t>(marry)</w:t>
              </w:r>
            </w:hyperlink>
            <w:r w:rsidRPr="002E139A">
              <w:rPr>
                <w:rStyle w:val="red1"/>
                <w:rFonts w:ascii="Palatino Linotype" w:hAnsi="Palatino Linotype"/>
                <w:color w:val="auto"/>
                <w:sz w:val="18"/>
                <w:szCs w:val="18"/>
              </w:rPr>
              <w:t xml:space="preserve"> οὔτε </w:t>
            </w:r>
            <w:hyperlink r:id="rId16012" w:tooltip="Conj 3777: oute -- And not, neither, nor." w:history="1">
              <w:r w:rsidRPr="002E139A">
                <w:rPr>
                  <w:rStyle w:val="Hyperlink"/>
                  <w:rFonts w:ascii="Palatino Linotype" w:hAnsi="Palatino Linotype"/>
                  <w:sz w:val="18"/>
                  <w:szCs w:val="18"/>
                </w:rPr>
                <w:t>(nor)</w:t>
              </w:r>
            </w:hyperlink>
            <w:r w:rsidRPr="002E139A">
              <w:rPr>
                <w:rStyle w:val="red1"/>
                <w:rFonts w:ascii="Palatino Linotype" w:hAnsi="Palatino Linotype"/>
                <w:color w:val="auto"/>
                <w:sz w:val="18"/>
                <w:szCs w:val="18"/>
              </w:rPr>
              <w:t xml:space="preserve"> γαμίζονται </w:t>
            </w:r>
            <w:hyperlink r:id="rId16013" w:tooltip="V-PIM/P-3P 1061: gamizontai -- To give in marriage." w:history="1">
              <w:r w:rsidRPr="002E139A">
                <w:rPr>
                  <w:rStyle w:val="Hyperlink"/>
                  <w:rFonts w:ascii="Palatino Linotype" w:hAnsi="Palatino Linotype"/>
                  <w:sz w:val="18"/>
                  <w:szCs w:val="18"/>
                </w:rPr>
                <w:t>(are given in marriage)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20:35</w:t>
            </w:r>
            <w:r w:rsidR="00DF0719">
              <w:rPr>
                <w:sz w:val="18"/>
                <w:szCs w:val="18"/>
              </w:rPr>
              <w:t xml:space="preserve"> </w:t>
            </w:r>
            <w:r w:rsidRPr="00BC20FD">
              <w:rPr>
                <w:sz w:val="18"/>
                <w:szCs w:val="18"/>
              </w:rPr>
              <w:t xml:space="preserve">But they </w:t>
            </w:r>
            <w:r w:rsidRPr="00221E87">
              <w:rPr>
                <w:b/>
                <w:sz w:val="18"/>
                <w:szCs w:val="18"/>
                <w:u w:val="single"/>
              </w:rPr>
              <w:t>which</w:t>
            </w:r>
            <w:r w:rsidRPr="00BC20FD">
              <w:rPr>
                <w:sz w:val="18"/>
                <w:szCs w:val="18"/>
              </w:rPr>
              <w:t xml:space="preserve"> shall be accounted worthy to obtain that world, </w:t>
            </w:r>
            <w:r w:rsidRPr="00EE572D">
              <w:rPr>
                <w:b/>
                <w:sz w:val="18"/>
                <w:szCs w:val="18"/>
                <w:u w:val="single"/>
              </w:rPr>
              <w:t>and the</w:t>
            </w:r>
            <w:r w:rsidRPr="00BC20FD">
              <w:rPr>
                <w:sz w:val="18"/>
                <w:szCs w:val="18"/>
              </w:rPr>
              <w:t xml:space="preserve"> resurrection from the dead, neither marry, nor are given in marriage:</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20:36 Neither can they die any more; for they are equal unto the angels and are the children of God, being the children of the resurrection.</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Style w:val="red1"/>
                <w:rFonts w:ascii="Palatino Linotype" w:hAnsi="Palatino Linotype"/>
                <w:color w:val="auto"/>
                <w:sz w:val="18"/>
                <w:szCs w:val="18"/>
              </w:rPr>
              <w:t>οὐδὲ </w:t>
            </w:r>
            <w:hyperlink r:id="rId16014" w:tooltip="Adv 3761: oude -- Neither, nor, not even, and not." w:history="1">
              <w:r w:rsidRPr="002E139A">
                <w:rPr>
                  <w:rStyle w:val="Hyperlink"/>
                  <w:rFonts w:ascii="Palatino Linotype" w:hAnsi="Palatino Linotype"/>
                  <w:sz w:val="18"/>
                  <w:szCs w:val="18"/>
                </w:rPr>
                <w:t>(neither)</w:t>
              </w:r>
            </w:hyperlink>
            <w:r w:rsidRPr="002E139A">
              <w:rPr>
                <w:rStyle w:val="red1"/>
                <w:rFonts w:ascii="Palatino Linotype" w:hAnsi="Palatino Linotype"/>
                <w:color w:val="auto"/>
                <w:sz w:val="18"/>
                <w:szCs w:val="18"/>
              </w:rPr>
              <w:t xml:space="preserve"> γὰρ </w:t>
            </w:r>
            <w:hyperlink r:id="rId16015"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ἀποθανεῖν </w:t>
            </w:r>
            <w:hyperlink r:id="rId16016" w:tooltip="V-ANA 599: apothanein -- To be dying, to be about to die, wither, decay." w:history="1">
              <w:r w:rsidRPr="002E139A">
                <w:rPr>
                  <w:rStyle w:val="Hyperlink"/>
                  <w:rFonts w:ascii="Palatino Linotype" w:hAnsi="Palatino Linotype"/>
                  <w:sz w:val="18"/>
                  <w:szCs w:val="18"/>
                </w:rPr>
                <w:t>(to die)</w:t>
              </w:r>
            </w:hyperlink>
            <w:r w:rsidRPr="002E139A">
              <w:rPr>
                <w:rStyle w:val="red1"/>
                <w:rFonts w:ascii="Palatino Linotype" w:hAnsi="Palatino Linotype"/>
                <w:color w:val="auto"/>
                <w:sz w:val="18"/>
                <w:szCs w:val="18"/>
              </w:rPr>
              <w:t xml:space="preserve"> ἔτι </w:t>
            </w:r>
            <w:hyperlink r:id="rId16017" w:tooltip="Adv 2089: eti -- (a) of time: still, yet, even now, (b) of degree: even, further, more, in addition." w:history="1">
              <w:r w:rsidRPr="002E139A">
                <w:rPr>
                  <w:rStyle w:val="Hyperlink"/>
                  <w:rFonts w:ascii="Palatino Linotype" w:hAnsi="Palatino Linotype"/>
                  <w:sz w:val="18"/>
                  <w:szCs w:val="18"/>
                </w:rPr>
                <w:t>(any more)</w:t>
              </w:r>
            </w:hyperlink>
            <w:r w:rsidRPr="002E139A">
              <w:rPr>
                <w:rStyle w:val="red1"/>
                <w:rFonts w:ascii="Palatino Linotype" w:hAnsi="Palatino Linotype"/>
                <w:color w:val="auto"/>
                <w:sz w:val="18"/>
                <w:szCs w:val="18"/>
              </w:rPr>
              <w:t xml:space="preserve"> δύνανται </w:t>
            </w:r>
            <w:hyperlink r:id="rId16018" w:tooltip="V-PIM/P-3P 1410: dynantai -- (a) to be powerful, have (the) power, (b) to be able." w:history="1">
              <w:r w:rsidRPr="002E139A">
                <w:rPr>
                  <w:rStyle w:val="Hyperlink"/>
                  <w:rFonts w:ascii="Palatino Linotype" w:hAnsi="Palatino Linotype"/>
                  <w:sz w:val="18"/>
                  <w:szCs w:val="18"/>
                </w:rPr>
                <w:t>(are they able)</w:t>
              </w:r>
            </w:hyperlink>
            <w:r w:rsidRPr="002E139A">
              <w:rPr>
                <w:rStyle w:val="red1"/>
                <w:rFonts w:ascii="Palatino Linotype" w:hAnsi="Palatino Linotype"/>
                <w:color w:val="auto"/>
                <w:sz w:val="18"/>
                <w:szCs w:val="18"/>
              </w:rPr>
              <w:t>, ἰσάγγελοι </w:t>
            </w:r>
            <w:hyperlink r:id="rId16019" w:tooltip="Adj-NMP 2465: isangeloi -- Equal to or like the angels." w:history="1">
              <w:r w:rsidRPr="002E139A">
                <w:rPr>
                  <w:rStyle w:val="Hyperlink"/>
                  <w:rFonts w:ascii="Palatino Linotype" w:hAnsi="Palatino Linotype"/>
                  <w:sz w:val="18"/>
                  <w:szCs w:val="18"/>
                </w:rPr>
                <w:t>(like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angels)</w:t>
              </w:r>
            </w:hyperlink>
            <w:r w:rsidRPr="002E139A">
              <w:rPr>
                <w:rStyle w:val="red1"/>
                <w:rFonts w:ascii="Palatino Linotype" w:hAnsi="Palatino Linotype"/>
                <w:color w:val="auto"/>
                <w:sz w:val="18"/>
                <w:szCs w:val="18"/>
              </w:rPr>
              <w:t xml:space="preserve"> γάρ </w:t>
            </w:r>
            <w:hyperlink r:id="rId16020"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εἰσιν </w:t>
            </w:r>
            <w:hyperlink r:id="rId16021" w:tooltip="V-PIA-3P 1510: eisin -- To be, exist." w:history="1">
              <w:r w:rsidRPr="002E139A">
                <w:rPr>
                  <w:rStyle w:val="Hyperlink"/>
                  <w:rFonts w:ascii="Palatino Linotype" w:hAnsi="Palatino Linotype"/>
                  <w:sz w:val="18"/>
                  <w:szCs w:val="18"/>
                </w:rPr>
                <w:t>(they are)</w:t>
              </w:r>
            </w:hyperlink>
            <w:r w:rsidRPr="002E139A">
              <w:rPr>
                <w:rStyle w:val="red1"/>
                <w:rFonts w:ascii="Palatino Linotype" w:hAnsi="Palatino Linotype"/>
                <w:color w:val="auto"/>
                <w:sz w:val="18"/>
                <w:szCs w:val="18"/>
              </w:rPr>
              <w:t>; καὶ </w:t>
            </w:r>
            <w:hyperlink r:id="rId1602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υἱοί </w:t>
            </w:r>
            <w:hyperlink r:id="rId16023" w:tooltip="N-NMP 5207: huioi -- A son, descendent." w:history="1">
              <w:r w:rsidRPr="002E139A">
                <w:rPr>
                  <w:rStyle w:val="Hyperlink"/>
                  <w:rFonts w:ascii="Palatino Linotype" w:hAnsi="Palatino Linotype"/>
                  <w:sz w:val="18"/>
                  <w:szCs w:val="18"/>
                </w:rPr>
                <w:t>(sons)</w:t>
              </w:r>
            </w:hyperlink>
            <w:r w:rsidRPr="002E139A">
              <w:rPr>
                <w:rStyle w:val="red1"/>
                <w:rFonts w:ascii="Palatino Linotype" w:hAnsi="Palatino Linotype"/>
                <w:color w:val="auto"/>
                <w:sz w:val="18"/>
                <w:szCs w:val="18"/>
              </w:rPr>
              <w:t xml:space="preserve"> εἰσιν </w:t>
            </w:r>
            <w:hyperlink r:id="rId16024" w:tooltip="V-PIA-3P 1510: eisin -- To be, exist." w:history="1">
              <w:r w:rsidRPr="002E139A">
                <w:rPr>
                  <w:rStyle w:val="Hyperlink"/>
                  <w:rFonts w:ascii="Palatino Linotype" w:hAnsi="Palatino Linotype"/>
                  <w:sz w:val="18"/>
                  <w:szCs w:val="18"/>
                </w:rPr>
                <w:t>(they are)</w:t>
              </w:r>
            </w:hyperlink>
            <w:r w:rsidRPr="002E139A">
              <w:rPr>
                <w:rStyle w:val="red1"/>
                <w:rFonts w:ascii="Palatino Linotype" w:hAnsi="Palatino Linotype"/>
                <w:color w:val="auto"/>
                <w:sz w:val="18"/>
                <w:szCs w:val="18"/>
              </w:rPr>
              <w:t xml:space="preserve"> Θεοῦ </w:t>
            </w:r>
            <w:hyperlink r:id="rId16025"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τῆς </w:t>
            </w:r>
            <w:hyperlink r:id="rId16026" w:tooltip="Art-GFS 3588: tēs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ἀναστάσεως </w:t>
            </w:r>
            <w:hyperlink r:id="rId16027" w:tooltip="N-GFS 386: anastaseōs -- A rising again, resurrection." w:history="1">
              <w:r w:rsidRPr="002E139A">
                <w:rPr>
                  <w:rStyle w:val="Hyperlink"/>
                  <w:rFonts w:ascii="Palatino Linotype" w:hAnsi="Palatino Linotype"/>
                  <w:sz w:val="18"/>
                  <w:szCs w:val="18"/>
                </w:rPr>
                <w:t>(resurrection)</w:t>
              </w:r>
            </w:hyperlink>
            <w:r w:rsidRPr="002E139A">
              <w:rPr>
                <w:rStyle w:val="red1"/>
                <w:rFonts w:ascii="Palatino Linotype" w:hAnsi="Palatino Linotype"/>
                <w:color w:val="auto"/>
                <w:sz w:val="18"/>
                <w:szCs w:val="18"/>
              </w:rPr>
              <w:t xml:space="preserve"> υἱοὶ </w:t>
            </w:r>
            <w:hyperlink r:id="rId16028" w:tooltip="N-NMP 5207: huioi -- A son, descendent." w:history="1">
              <w:r w:rsidRPr="002E139A">
                <w:rPr>
                  <w:rStyle w:val="Hyperlink"/>
                  <w:rFonts w:ascii="Palatino Linotype" w:hAnsi="Palatino Linotype"/>
                  <w:sz w:val="18"/>
                  <w:szCs w:val="18"/>
                </w:rPr>
                <w:t>(sons)</w:t>
              </w:r>
            </w:hyperlink>
            <w:r w:rsidRPr="002E139A">
              <w:rPr>
                <w:rStyle w:val="red1"/>
                <w:rFonts w:ascii="Palatino Linotype" w:hAnsi="Palatino Linotype"/>
                <w:color w:val="auto"/>
                <w:sz w:val="18"/>
                <w:szCs w:val="18"/>
              </w:rPr>
              <w:t xml:space="preserve"> ὄντες </w:t>
            </w:r>
            <w:hyperlink r:id="rId16029" w:tooltip="V-PPA-NMP 1510: ontes -- To be, exist." w:history="1">
              <w:r w:rsidRPr="002E139A">
                <w:rPr>
                  <w:rStyle w:val="Hyperlink"/>
                  <w:rFonts w:ascii="Palatino Linotype" w:hAnsi="Palatino Linotype"/>
                  <w:sz w:val="18"/>
                  <w:szCs w:val="18"/>
                </w:rPr>
                <w:t>(being)</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20:36</w:t>
            </w:r>
            <w:r w:rsidR="00DF0719">
              <w:rPr>
                <w:sz w:val="18"/>
                <w:szCs w:val="18"/>
              </w:rPr>
              <w:t xml:space="preserve"> </w:t>
            </w:r>
            <w:r w:rsidRPr="00BC20FD">
              <w:rPr>
                <w:sz w:val="18"/>
                <w:szCs w:val="18"/>
              </w:rPr>
              <w:t>Neither can they die any more: for they are equal unto the angels; and are the children of God, being the children of the resurrection.</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20:37 Now that the dead are raised, even Moses showed at the bush when he calleth the Lord the God of Abraham, and the God of Isaac, and the God of Jacob.</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cs="Tahoma"/>
                <w:color w:val="auto"/>
                <w:sz w:val="18"/>
                <w:szCs w:val="18"/>
              </w:rPr>
              <w:t>Ὅτι </w:t>
            </w:r>
            <w:hyperlink r:id="rId16030"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δὲ </w:t>
            </w:r>
            <w:hyperlink r:id="rId16031"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ἐγείρονται </w:t>
            </w:r>
            <w:hyperlink r:id="rId16032" w:tooltip="V-PIM/P-3P 1453: egeirontai -- (a) to wake, arouse, (b) to raise up." w:history="1">
              <w:r w:rsidRPr="002E139A">
                <w:rPr>
                  <w:rStyle w:val="Hyperlink"/>
                  <w:rFonts w:ascii="Palatino Linotype" w:hAnsi="Palatino Linotype" w:cs="Tahoma"/>
                  <w:sz w:val="18"/>
                  <w:szCs w:val="18"/>
                </w:rPr>
                <w:t>(are raised)</w:t>
              </w:r>
            </w:hyperlink>
            <w:r w:rsidRPr="002E139A">
              <w:rPr>
                <w:rFonts w:ascii="Palatino Linotype" w:hAnsi="Palatino Linotype" w:cs="Tahoma"/>
                <w:color w:val="auto"/>
                <w:sz w:val="18"/>
                <w:szCs w:val="18"/>
              </w:rPr>
              <w:t xml:space="preserve"> οἱ </w:t>
            </w:r>
            <w:hyperlink r:id="rId16033" w:tooltip="Art-NMP 3588: ho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νεκροὶ </w:t>
            </w:r>
            <w:hyperlink r:id="rId16034" w:tooltip="Adj-NMP 3498: nekroi -- (a) adj: dead, lifeless, subject to death, mortal, (b) noun: a dead body, a corpse." w:history="1">
              <w:r w:rsidRPr="002E139A">
                <w:rPr>
                  <w:rStyle w:val="Hyperlink"/>
                  <w:rFonts w:ascii="Palatino Linotype" w:hAnsi="Palatino Linotype" w:cs="Tahoma"/>
                  <w:sz w:val="18"/>
                  <w:szCs w:val="18"/>
                </w:rPr>
                <w:t>(dead)</w:t>
              </w:r>
            </w:hyperlink>
            <w:r w:rsidRPr="002E139A">
              <w:rPr>
                <w:rFonts w:ascii="Palatino Linotype" w:hAnsi="Palatino Linotype" w:cs="Tahoma"/>
                <w:color w:val="auto"/>
                <w:sz w:val="18"/>
                <w:szCs w:val="18"/>
              </w:rPr>
              <w:t>, καὶ </w:t>
            </w:r>
            <w:hyperlink r:id="rId16035"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Μωϋσῆς </w:t>
            </w:r>
            <w:hyperlink r:id="rId16036" w:tooltip="N-NMS 3475: Mōusēs -- Moses; the books of Moses, the Pentateuch." w:history="1">
              <w:r w:rsidRPr="002E139A">
                <w:rPr>
                  <w:rStyle w:val="Hyperlink"/>
                  <w:rFonts w:ascii="Palatino Linotype" w:hAnsi="Palatino Linotype" w:cs="Tahoma"/>
                  <w:sz w:val="18"/>
                  <w:szCs w:val="18"/>
                </w:rPr>
                <w:t>(Moses)</w:t>
              </w:r>
            </w:hyperlink>
            <w:r w:rsidRPr="002E139A">
              <w:rPr>
                <w:rFonts w:ascii="Palatino Linotype" w:hAnsi="Palatino Linotype" w:cs="Tahoma"/>
                <w:color w:val="auto"/>
                <w:sz w:val="18"/>
                <w:szCs w:val="18"/>
              </w:rPr>
              <w:t xml:space="preserve"> ἐμήνυσεν </w:t>
            </w:r>
            <w:hyperlink r:id="rId16037" w:tooltip="V-AIA-3S 3377: emēnysen -- (a) to reveal, make known (in a law court), to lay information, inform, (b) to make known, point out." w:history="1">
              <w:r w:rsidRPr="002E139A">
                <w:rPr>
                  <w:rStyle w:val="Hyperlink"/>
                  <w:rFonts w:ascii="Palatino Linotype" w:hAnsi="Palatino Linotype" w:cs="Tahoma"/>
                  <w:sz w:val="18"/>
                  <w:szCs w:val="18"/>
                </w:rPr>
                <w:t>(showed)</w:t>
              </w:r>
            </w:hyperlink>
            <w:r w:rsidRPr="002E139A">
              <w:rPr>
                <w:rFonts w:ascii="Palatino Linotype" w:hAnsi="Palatino Linotype" w:cs="Tahoma"/>
                <w:color w:val="auto"/>
                <w:sz w:val="18"/>
                <w:szCs w:val="18"/>
              </w:rPr>
              <w:t xml:space="preserve"> ἐπὶ </w:t>
            </w:r>
            <w:hyperlink r:id="rId16038" w:tooltip="Prep 1909: epi -- On, to, against, on the basis of, at." w:history="1">
              <w:r w:rsidRPr="002E139A">
                <w:rPr>
                  <w:rStyle w:val="Hyperlink"/>
                  <w:rFonts w:ascii="Palatino Linotype" w:hAnsi="Palatino Linotype" w:cs="Tahoma"/>
                  <w:sz w:val="18"/>
                  <w:szCs w:val="18"/>
                </w:rPr>
                <w:t>(at)</w:t>
              </w:r>
            </w:hyperlink>
            <w:r w:rsidRPr="002E139A">
              <w:rPr>
                <w:rFonts w:ascii="Palatino Linotype" w:hAnsi="Palatino Linotype" w:cs="Tahoma"/>
                <w:color w:val="auto"/>
                <w:sz w:val="18"/>
                <w:szCs w:val="18"/>
              </w:rPr>
              <w:t xml:space="preserve"> τῆς </w:t>
            </w:r>
            <w:hyperlink r:id="rId16039"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Βάτου </w:t>
            </w:r>
            <w:hyperlink r:id="rId16040" w:tooltip="N-GFS 942: Batou -- A thorn bush or bramble." w:history="1">
              <w:r w:rsidRPr="002E139A">
                <w:rPr>
                  <w:rStyle w:val="Hyperlink"/>
                  <w:rFonts w:ascii="Palatino Linotype" w:hAnsi="Palatino Linotype" w:cs="Tahoma"/>
                  <w:sz w:val="18"/>
                  <w:szCs w:val="18"/>
                </w:rPr>
                <w:t>(bush)</w:t>
              </w:r>
            </w:hyperlink>
            <w:r w:rsidRPr="002E139A">
              <w:rPr>
                <w:rFonts w:ascii="Palatino Linotype" w:hAnsi="Palatino Linotype" w:cs="Tahoma"/>
                <w:color w:val="auto"/>
                <w:sz w:val="18"/>
                <w:szCs w:val="18"/>
              </w:rPr>
              <w:t>, ὡς </w:t>
            </w:r>
            <w:hyperlink r:id="rId16041" w:tooltip="Adv 5613: hōs -- As, like as, about, as it were, according as, how, when, while, as soon as, so that."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λέγει </w:t>
            </w:r>
            <w:hyperlink r:id="rId16042" w:tooltip="V-PIA-3S 3004: legei -- (denoting speech in progress), (a) to say, speak; to mean, mention, tell, (b) to call, name, especially in the pass., (c) to tell, command." w:history="1">
              <w:r w:rsidRPr="002E139A">
                <w:rPr>
                  <w:rStyle w:val="Hyperlink"/>
                  <w:rFonts w:ascii="Palatino Linotype" w:hAnsi="Palatino Linotype" w:cs="Tahoma"/>
                  <w:sz w:val="18"/>
                  <w:szCs w:val="18"/>
                </w:rPr>
                <w:t>(he calls)</w:t>
              </w:r>
            </w:hyperlink>
            <w:r w:rsidRPr="002E139A">
              <w:rPr>
                <w:rFonts w:ascii="Palatino Linotype" w:hAnsi="Palatino Linotype" w:cs="Tahoma"/>
                <w:color w:val="auto"/>
                <w:sz w:val="18"/>
                <w:szCs w:val="18"/>
              </w:rPr>
              <w:t xml:space="preserve"> Κύριον </w:t>
            </w:r>
            <w:hyperlink r:id="rId16043" w:tooltip="N-AMS 2962: Kyrion -- Lord, master, sir; the Lord."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Lord)</w:t>
              </w:r>
            </w:hyperlink>
            <w:r w:rsidRPr="002E139A">
              <w:rPr>
                <w:rFonts w:ascii="Palatino Linotype" w:hAnsi="Palatino Linotype" w:cs="Tahoma"/>
                <w:color w:val="auto"/>
                <w:sz w:val="18"/>
                <w:szCs w:val="18"/>
              </w:rPr>
              <w:t xml:space="preserve"> ‘Τὸν </w:t>
            </w:r>
            <w:hyperlink r:id="rId16044"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Θεὸν </w:t>
            </w:r>
            <w:hyperlink r:id="rId16045" w:tooltip="N-AMS 2316: Theon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xml:space="preserve"> Ἀβραὰμ </w:t>
            </w:r>
            <w:hyperlink r:id="rId16046" w:tooltip="N-GMS 11: Abraam -- Abraham, progenitor of the Hebrew race." w:history="1">
              <w:r w:rsidRPr="002E139A">
                <w:rPr>
                  <w:rStyle w:val="Hyperlink"/>
                  <w:rFonts w:ascii="Palatino Linotype" w:hAnsi="Palatino Linotype" w:cs="Tahoma"/>
                  <w:sz w:val="18"/>
                  <w:szCs w:val="18"/>
                </w:rPr>
                <w:t>(of Abraham)</w:t>
              </w:r>
            </w:hyperlink>
            <w:r w:rsidRPr="002E139A">
              <w:rPr>
                <w:rFonts w:ascii="Palatino Linotype" w:hAnsi="Palatino Linotype" w:cs="Tahoma"/>
                <w:color w:val="auto"/>
                <w:sz w:val="18"/>
                <w:szCs w:val="18"/>
              </w:rPr>
              <w:t>, καὶ </w:t>
            </w:r>
            <w:hyperlink r:id="rId1604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Θεὸν </w:t>
            </w:r>
            <w:hyperlink r:id="rId16048" w:tooltip="N-AMS 2316: Theon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xml:space="preserve"> Ἰσαὰκ </w:t>
            </w:r>
            <w:hyperlink r:id="rId16049" w:tooltip="N-GMS 2464: Isaak -- (Hebrew), Isaac, the patriarch." w:history="1">
              <w:r w:rsidRPr="002E139A">
                <w:rPr>
                  <w:rStyle w:val="Hyperlink"/>
                  <w:rFonts w:ascii="Palatino Linotype" w:hAnsi="Palatino Linotype" w:cs="Tahoma"/>
                  <w:sz w:val="18"/>
                  <w:szCs w:val="18"/>
                </w:rPr>
                <w:t>(of Isaac)</w:t>
              </w:r>
            </w:hyperlink>
            <w:r w:rsidRPr="002E139A">
              <w:rPr>
                <w:rFonts w:ascii="Palatino Linotype" w:hAnsi="Palatino Linotype" w:cs="Tahoma"/>
                <w:color w:val="auto"/>
                <w:sz w:val="18"/>
                <w:szCs w:val="18"/>
              </w:rPr>
              <w:t>, καὶ </w:t>
            </w:r>
            <w:hyperlink r:id="rId1605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Θεὸν </w:t>
            </w:r>
            <w:hyperlink r:id="rId16051" w:tooltip="N-AMS 2316: Theon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xml:space="preserve"> Ἰακώβ </w:t>
            </w:r>
            <w:hyperlink r:id="rId16052" w:tooltip="N-GMS 2384: Iakōb -- (Hebrew), Jacob, (a) the patriarch, son of Isaac, (b) father of Joseph, the husband of Mary." w:history="1">
              <w:r w:rsidRPr="002E139A">
                <w:rPr>
                  <w:rStyle w:val="Hyperlink"/>
                  <w:rFonts w:ascii="Palatino Linotype" w:hAnsi="Palatino Linotype" w:cs="Tahoma"/>
                  <w:sz w:val="18"/>
                  <w:szCs w:val="18"/>
                </w:rPr>
                <w:t>(of Jacob)</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20:37</w:t>
            </w:r>
            <w:r w:rsidR="00DF0719">
              <w:rPr>
                <w:sz w:val="18"/>
                <w:szCs w:val="18"/>
              </w:rPr>
              <w:t xml:space="preserve"> </w:t>
            </w:r>
            <w:r w:rsidRPr="00BC20FD">
              <w:rPr>
                <w:sz w:val="18"/>
                <w:szCs w:val="18"/>
              </w:rPr>
              <w:t>Now that the dead are raised, even Moses showed at the bush, when he calleth the Lord the God of Abraham, and the God of Isaac, and the God of Jacob.</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20:38 For he is not a God of the dead, but of the living; for all live unto him.</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cs="Tahoma"/>
                <w:color w:val="auto"/>
                <w:sz w:val="18"/>
                <w:szCs w:val="18"/>
              </w:rPr>
              <w:t>Θεὸς </w:t>
            </w:r>
            <w:hyperlink r:id="rId16053" w:tooltip="N-NMS 2316: Theos -- (a) God, (b) a god, generally." w:history="1">
              <w:r w:rsidRPr="002E139A">
                <w:rPr>
                  <w:rStyle w:val="Hyperlink"/>
                  <w:rFonts w:ascii="Palatino Linotype" w:hAnsi="Palatino Linotype" w:cs="Tahoma"/>
                  <w:sz w:val="18"/>
                  <w:szCs w:val="18"/>
                </w:rPr>
                <w:t>(God)</w:t>
              </w:r>
            </w:hyperlink>
            <w:r w:rsidRPr="002E139A">
              <w:rPr>
                <w:rFonts w:ascii="Palatino Linotype" w:hAnsi="Palatino Linotype" w:cs="Tahoma"/>
                <w:color w:val="auto"/>
                <w:sz w:val="18"/>
                <w:szCs w:val="18"/>
              </w:rPr>
              <w:t xml:space="preserve"> δὲ </w:t>
            </w:r>
            <w:hyperlink r:id="rId16054"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οὐκ </w:t>
            </w:r>
            <w:hyperlink r:id="rId16055" w:tooltip="Adv 3756: ouk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ἔστιν </w:t>
            </w:r>
            <w:hyperlink r:id="rId16056" w:tooltip="V-PIA-3S 1510: estin -- To be, exist." w:history="1">
              <w:r w:rsidRPr="002E139A">
                <w:rPr>
                  <w:rStyle w:val="Hyperlink"/>
                  <w:rFonts w:ascii="Palatino Linotype" w:hAnsi="Palatino Linotype" w:cs="Tahoma"/>
                  <w:sz w:val="18"/>
                  <w:szCs w:val="18"/>
                </w:rPr>
                <w:t>(He is)</w:t>
              </w:r>
            </w:hyperlink>
            <w:r w:rsidRPr="002E139A">
              <w:rPr>
                <w:rFonts w:ascii="Palatino Linotype" w:hAnsi="Palatino Linotype" w:cs="Tahoma"/>
                <w:color w:val="auto"/>
                <w:sz w:val="18"/>
                <w:szCs w:val="18"/>
              </w:rPr>
              <w:t xml:space="preserve"> νεκρῶν </w:t>
            </w:r>
            <w:hyperlink r:id="rId16057" w:tooltip="Adj-GMP 3498: nekrōn -- (a) adj: dead, lifeless, subject to death, mortal, (b) noun: a dead body, a corpse."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dead)</w:t>
              </w:r>
            </w:hyperlink>
            <w:r w:rsidRPr="002E139A">
              <w:rPr>
                <w:rFonts w:ascii="Palatino Linotype" w:hAnsi="Palatino Linotype" w:cs="Tahoma"/>
                <w:color w:val="auto"/>
                <w:sz w:val="18"/>
                <w:szCs w:val="18"/>
              </w:rPr>
              <w:t>, ἀλλὰ </w:t>
            </w:r>
            <w:hyperlink r:id="rId16058" w:tooltip="Conj 235: alla -- But, except, however, rather, on the contrary."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ζώντων </w:t>
            </w:r>
            <w:hyperlink r:id="rId16059" w:tooltip="V-PPA-GMP 2198: zōntōn -- To live, to be alive."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living)</w:t>
              </w:r>
            </w:hyperlink>
            <w:r w:rsidRPr="002E139A">
              <w:rPr>
                <w:rFonts w:ascii="Palatino Linotype" w:hAnsi="Palatino Linotype" w:cs="Tahoma"/>
                <w:color w:val="auto"/>
                <w:sz w:val="18"/>
                <w:szCs w:val="18"/>
              </w:rPr>
              <w:t>; πάντες </w:t>
            </w:r>
            <w:hyperlink r:id="rId16060" w:tooltip="Adj-NMP 3956: pantes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γὰρ </w:t>
            </w:r>
            <w:hyperlink r:id="rId16061"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αὐτῷ </w:t>
            </w:r>
            <w:hyperlink r:id="rId16062" w:tooltip="PPro-DM3S 846: autō -- He, she, it, they, them, same." w:history="1">
              <w:r w:rsidRPr="002E139A">
                <w:rPr>
                  <w:rStyle w:val="Hyperlink"/>
                  <w:rFonts w:ascii="Palatino Linotype" w:hAnsi="Palatino Linotype" w:cs="Tahoma"/>
                  <w:sz w:val="18"/>
                  <w:szCs w:val="18"/>
                </w:rPr>
                <w:t>(to Him)</w:t>
              </w:r>
            </w:hyperlink>
            <w:r w:rsidRPr="002E139A">
              <w:rPr>
                <w:rFonts w:ascii="Palatino Linotype" w:hAnsi="Palatino Linotype" w:cs="Tahoma"/>
                <w:color w:val="auto"/>
                <w:sz w:val="18"/>
                <w:szCs w:val="18"/>
              </w:rPr>
              <w:t xml:space="preserve"> ζῶσιν </w:t>
            </w:r>
            <w:hyperlink r:id="rId16063" w:tooltip="V-PIA-3P 2198: zōsin -- To live, to be alive." w:history="1">
              <w:r w:rsidRPr="002E139A">
                <w:rPr>
                  <w:rStyle w:val="Hyperlink"/>
                  <w:rFonts w:ascii="Palatino Linotype" w:hAnsi="Palatino Linotype" w:cs="Tahoma"/>
                  <w:sz w:val="18"/>
                  <w:szCs w:val="18"/>
                </w:rPr>
                <w:t>(live)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20:38</w:t>
            </w:r>
            <w:r w:rsidR="00DF0719">
              <w:rPr>
                <w:sz w:val="18"/>
                <w:szCs w:val="18"/>
              </w:rPr>
              <w:t xml:space="preserve"> </w:t>
            </w:r>
            <w:r w:rsidRPr="00BC20FD">
              <w:rPr>
                <w:sz w:val="18"/>
                <w:szCs w:val="18"/>
              </w:rPr>
              <w:t xml:space="preserve">For </w:t>
            </w:r>
            <w:proofErr w:type="gramStart"/>
            <w:r w:rsidRPr="00BC20FD">
              <w:rPr>
                <w:sz w:val="18"/>
                <w:szCs w:val="18"/>
              </w:rPr>
              <w:t>he</w:t>
            </w:r>
            <w:proofErr w:type="gramEnd"/>
            <w:r w:rsidRPr="00BC20FD">
              <w:rPr>
                <w:sz w:val="18"/>
                <w:szCs w:val="18"/>
              </w:rPr>
              <w:t xml:space="preserve"> is not a God of the dead, but of the living: for all live unto him.</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20:39 Then certain of the scribes, answering, said, Master, thou hast well said.</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sz w:val="18"/>
                <w:szCs w:val="18"/>
              </w:rPr>
              <w:t>Ἀποκριθέντες </w:t>
            </w:r>
            <w:hyperlink r:id="rId16064" w:tooltip="V-APP-NMP 611: Apokrithente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δέ </w:t>
            </w:r>
            <w:hyperlink r:id="rId16065"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τινες </w:t>
            </w:r>
            <w:hyperlink r:id="rId16066" w:tooltip="IPro-NMP 5100: tines -- Any one, someone, a certain one or thing." w:history="1">
              <w:r w:rsidRPr="002E139A">
                <w:rPr>
                  <w:rStyle w:val="Hyperlink"/>
                  <w:rFonts w:ascii="Palatino Linotype" w:hAnsi="Palatino Linotype"/>
                  <w:sz w:val="18"/>
                  <w:szCs w:val="18"/>
                </w:rPr>
                <w:t>(some)</w:t>
              </w:r>
            </w:hyperlink>
            <w:r w:rsidRPr="002E139A">
              <w:rPr>
                <w:rFonts w:ascii="Palatino Linotype" w:hAnsi="Palatino Linotype"/>
                <w:sz w:val="18"/>
                <w:szCs w:val="18"/>
              </w:rPr>
              <w:t xml:space="preserve"> τῶν </w:t>
            </w:r>
            <w:hyperlink r:id="rId16067"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γραμματέων </w:t>
            </w:r>
            <w:hyperlink r:id="rId16068" w:tooltip="N-GMP 1122: grammateōn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xml:space="preserve"> εἶπαν </w:t>
            </w:r>
            <w:hyperlink r:id="rId16069" w:tooltip="V-AIA-3P 2036: eipa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“Διδάσκαλε </w:t>
            </w:r>
            <w:hyperlink r:id="rId16070"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καλῶς </w:t>
            </w:r>
            <w:hyperlink r:id="rId16071" w:tooltip="Adv 2573: kalōs -- Well, nobly, honorably, rightly." w:history="1">
              <w:r w:rsidRPr="002E139A">
                <w:rPr>
                  <w:rStyle w:val="Hyperlink"/>
                  <w:rFonts w:ascii="Palatino Linotype" w:hAnsi="Palatino Linotype"/>
                  <w:sz w:val="18"/>
                  <w:szCs w:val="18"/>
                </w:rPr>
                <w:t>(well)</w:t>
              </w:r>
            </w:hyperlink>
            <w:r w:rsidRPr="002E139A">
              <w:rPr>
                <w:rFonts w:ascii="Palatino Linotype" w:hAnsi="Palatino Linotype"/>
                <w:sz w:val="18"/>
                <w:szCs w:val="18"/>
              </w:rPr>
              <w:t xml:space="preserve"> εἶπας </w:t>
            </w:r>
            <w:hyperlink r:id="rId16072" w:tooltip="V-AIA-2S 2036: eipas -- Answer, bid, bring word, command." w:history="1">
              <w:r w:rsidRPr="002E139A">
                <w:rPr>
                  <w:rStyle w:val="Hyperlink"/>
                  <w:rFonts w:ascii="Palatino Linotype" w:hAnsi="Palatino Linotype"/>
                  <w:sz w:val="18"/>
                  <w:szCs w:val="18"/>
                </w:rPr>
                <w:t>(you have spoken)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20:39</w:t>
            </w:r>
            <w:r w:rsidR="00DF0719">
              <w:rPr>
                <w:sz w:val="18"/>
                <w:szCs w:val="18"/>
              </w:rPr>
              <w:t xml:space="preserve"> </w:t>
            </w:r>
            <w:r w:rsidRPr="00BC20FD">
              <w:rPr>
                <w:sz w:val="18"/>
                <w:szCs w:val="18"/>
              </w:rPr>
              <w:t>Then certain of the scribes answering said, Master, thou hast well said.</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20:40 And after that, they durst not ask him any question at all.</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οὐκέτι </w:t>
            </w:r>
            <w:hyperlink r:id="rId16073" w:tooltip="Adv 3765: ouketi -- No longer, no more." w:history="1">
              <w:r w:rsidRPr="002E139A">
                <w:rPr>
                  <w:rStyle w:val="Hyperlink"/>
                  <w:rFonts w:ascii="Palatino Linotype" w:hAnsi="Palatino Linotype"/>
                  <w:sz w:val="18"/>
                  <w:szCs w:val="18"/>
                </w:rPr>
                <w:t>(No longer)</w:t>
              </w:r>
            </w:hyperlink>
            <w:r w:rsidRPr="002E139A">
              <w:rPr>
                <w:rFonts w:ascii="Palatino Linotype" w:hAnsi="Palatino Linotype"/>
                <w:sz w:val="18"/>
                <w:szCs w:val="18"/>
              </w:rPr>
              <w:t xml:space="preserve"> γὰρ </w:t>
            </w:r>
            <w:hyperlink r:id="rId16074" w:tooltip="Conj 1063: gar -- For."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ἐτόλμων </w:t>
            </w:r>
            <w:hyperlink r:id="rId16075" w:tooltip="V-IIA-3P 5111: etolmōn -- To dare, endure, to be bold, have courage, make up the mind." w:history="1">
              <w:r w:rsidRPr="002E139A">
                <w:rPr>
                  <w:rStyle w:val="Hyperlink"/>
                  <w:rFonts w:ascii="Palatino Linotype" w:hAnsi="Palatino Linotype"/>
                  <w:sz w:val="18"/>
                  <w:szCs w:val="18"/>
                </w:rPr>
                <w:t>(did they dare)</w:t>
              </w:r>
            </w:hyperlink>
            <w:r w:rsidRPr="002E139A">
              <w:rPr>
                <w:rFonts w:ascii="Palatino Linotype" w:hAnsi="Palatino Linotype"/>
                <w:sz w:val="18"/>
                <w:szCs w:val="18"/>
              </w:rPr>
              <w:t xml:space="preserve"> ἐπερωτᾶν </w:t>
            </w:r>
            <w:hyperlink r:id="rId16076" w:tooltip="V-PNA 1905: eperōtan -- To interrogate, question, demand of." w:history="1">
              <w:r w:rsidRPr="002E139A">
                <w:rPr>
                  <w:rStyle w:val="Hyperlink"/>
                  <w:rFonts w:ascii="Palatino Linotype" w:hAnsi="Palatino Linotype"/>
                  <w:sz w:val="18"/>
                  <w:szCs w:val="18"/>
                </w:rPr>
                <w:t>(to ask)</w:t>
              </w:r>
            </w:hyperlink>
            <w:r w:rsidRPr="002E139A">
              <w:rPr>
                <w:rFonts w:ascii="Palatino Linotype" w:hAnsi="Palatino Linotype"/>
                <w:sz w:val="18"/>
                <w:szCs w:val="18"/>
              </w:rPr>
              <w:t xml:space="preserve"> αὐτὸν </w:t>
            </w:r>
            <w:hyperlink r:id="rId1607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οὐδέν </w:t>
            </w:r>
            <w:hyperlink r:id="rId16078" w:tooltip="Adj-ANS 3762: ouden -- No one, none, nothing." w:history="1">
              <w:r w:rsidRPr="002E139A">
                <w:rPr>
                  <w:rStyle w:val="Hyperlink"/>
                  <w:rFonts w:ascii="Palatino Linotype" w:hAnsi="Palatino Linotype"/>
                  <w:sz w:val="18"/>
                  <w:szCs w:val="18"/>
                </w:rPr>
                <w:t>(anything)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20:40</w:t>
            </w:r>
            <w:r w:rsidR="00DF0719">
              <w:rPr>
                <w:sz w:val="18"/>
                <w:szCs w:val="18"/>
              </w:rPr>
              <w:t xml:space="preserve"> </w:t>
            </w:r>
            <w:r w:rsidRPr="00BC20FD">
              <w:rPr>
                <w:sz w:val="18"/>
                <w:szCs w:val="18"/>
              </w:rPr>
              <w:t>And after that they durst not ask him any question at all.</w:t>
            </w:r>
          </w:p>
        </w:tc>
      </w:tr>
      <w:tr w:rsidR="003139C9" w:rsidRPr="00EE572D"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20:41 And he said unto them, How say they that Christ is David's son?</w:t>
            </w:r>
          </w:p>
        </w:tc>
        <w:tc>
          <w:tcPr>
            <w:tcW w:w="5330" w:type="dxa"/>
          </w:tcPr>
          <w:p w:rsidR="003139C9" w:rsidRPr="002E139A" w:rsidRDefault="003139C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sz w:val="18"/>
                <w:szCs w:val="18"/>
              </w:rPr>
              <w:t>Εἶπεν </w:t>
            </w:r>
            <w:hyperlink r:id="rId16079"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1608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16081"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6082"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“Πῶς </w:t>
            </w:r>
            <w:hyperlink r:id="rId16083" w:tooltip="Adv 4459: Pōs -- How, in what manner, by what means." w:history="1">
              <w:r w:rsidRPr="002E139A">
                <w:rPr>
                  <w:rStyle w:val="Hyperlink"/>
                  <w:rFonts w:ascii="Palatino Linotype" w:hAnsi="Palatino Linotype"/>
                  <w:sz w:val="18"/>
                  <w:szCs w:val="18"/>
                </w:rPr>
                <w:t>(How)</w:t>
              </w:r>
            </w:hyperlink>
            <w:r w:rsidRPr="002E139A">
              <w:rPr>
                <w:rStyle w:val="red1"/>
                <w:rFonts w:ascii="Palatino Linotype" w:hAnsi="Palatino Linotype"/>
                <w:color w:val="auto"/>
                <w:sz w:val="18"/>
                <w:szCs w:val="18"/>
              </w:rPr>
              <w:t xml:space="preserve"> λέγουσιν </w:t>
            </w:r>
            <w:hyperlink r:id="rId16084" w:tooltip="V-PIA-3P 3004: legousin -- (denoting speech in progress), (a) to say, speak; to mean, mention, tell, (b) to call, name, especially in the pass., (c) to tell, command." w:history="1">
              <w:r w:rsidRPr="002E139A">
                <w:rPr>
                  <w:rStyle w:val="Hyperlink"/>
                  <w:rFonts w:ascii="Palatino Linotype" w:hAnsi="Palatino Linotype"/>
                  <w:sz w:val="18"/>
                  <w:szCs w:val="18"/>
                </w:rPr>
                <w:t>(do they declare)</w:t>
              </w:r>
            </w:hyperlink>
            <w:r w:rsidRPr="002E139A">
              <w:rPr>
                <w:rStyle w:val="red1"/>
                <w:rFonts w:ascii="Palatino Linotype" w:hAnsi="Palatino Linotype"/>
                <w:color w:val="auto"/>
                <w:sz w:val="18"/>
                <w:szCs w:val="18"/>
              </w:rPr>
              <w:t xml:space="preserve"> τὸν </w:t>
            </w:r>
            <w:hyperlink r:id="rId16085"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Χριστὸν </w:t>
            </w:r>
            <w:hyperlink r:id="rId16086" w:tooltip="N-AMS 5547: Christon -- Anointed One; the Messiah, the Christ." w:history="1">
              <w:r w:rsidRPr="002E139A">
                <w:rPr>
                  <w:rStyle w:val="Hyperlink"/>
                  <w:rFonts w:ascii="Palatino Linotype" w:hAnsi="Palatino Linotype"/>
                  <w:sz w:val="18"/>
                  <w:szCs w:val="18"/>
                </w:rPr>
                <w:t>(Christ)</w:t>
              </w:r>
            </w:hyperlink>
            <w:r w:rsidRPr="002E139A">
              <w:rPr>
                <w:rStyle w:val="red1"/>
                <w:rFonts w:ascii="Palatino Linotype" w:hAnsi="Palatino Linotype"/>
                <w:color w:val="auto"/>
                <w:sz w:val="18"/>
                <w:szCs w:val="18"/>
              </w:rPr>
              <w:t xml:space="preserve"> εἶναι </w:t>
            </w:r>
            <w:hyperlink r:id="rId16087" w:tooltip="V-PNA 1510: einai -- To be, exist." w:history="1">
              <w:r w:rsidRPr="002E139A">
                <w:rPr>
                  <w:rStyle w:val="Hyperlink"/>
                  <w:rFonts w:ascii="Palatino Linotype" w:hAnsi="Palatino Linotype"/>
                  <w:sz w:val="18"/>
                  <w:szCs w:val="18"/>
                </w:rPr>
                <w:t>(to be)</w:t>
              </w:r>
            </w:hyperlink>
            <w:r w:rsidRPr="002E139A">
              <w:rPr>
                <w:rStyle w:val="red1"/>
                <w:rFonts w:ascii="Palatino Linotype" w:hAnsi="Palatino Linotype"/>
                <w:color w:val="auto"/>
                <w:sz w:val="18"/>
                <w:szCs w:val="18"/>
              </w:rPr>
              <w:t xml:space="preserve"> Δαυὶδ </w:t>
            </w:r>
            <w:hyperlink r:id="rId16088" w:tooltip="N-GMS 1138: Dauid -- David, King of Israel." w:history="1">
              <w:r w:rsidRPr="002E139A">
                <w:rPr>
                  <w:rStyle w:val="Hyperlink"/>
                  <w:rFonts w:ascii="Palatino Linotype" w:hAnsi="Palatino Linotype"/>
                  <w:sz w:val="18"/>
                  <w:szCs w:val="18"/>
                </w:rPr>
                <w:t>(of David)</w:t>
              </w:r>
            </w:hyperlink>
            <w:r w:rsidRPr="002E139A">
              <w:rPr>
                <w:rStyle w:val="red1"/>
                <w:rFonts w:ascii="Palatino Linotype" w:hAnsi="Palatino Linotype"/>
                <w:color w:val="auto"/>
                <w:sz w:val="18"/>
                <w:szCs w:val="18"/>
              </w:rPr>
              <w:t xml:space="preserve"> υἱόν </w:t>
            </w:r>
            <w:hyperlink r:id="rId16089" w:tooltip="N-AMS 5207: huion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20:41</w:t>
            </w:r>
            <w:r w:rsidR="00DF0719">
              <w:rPr>
                <w:sz w:val="18"/>
                <w:szCs w:val="18"/>
              </w:rPr>
              <w:t xml:space="preserve"> </w:t>
            </w:r>
            <w:r w:rsidRPr="00BC20FD">
              <w:rPr>
                <w:sz w:val="18"/>
                <w:szCs w:val="18"/>
              </w:rPr>
              <w:t>And he said unto them, How say they that Christ is David's son?</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20:42 And David himself </w:t>
            </w:r>
            <w:r w:rsidRPr="00EE572D">
              <w:rPr>
                <w:b/>
                <w:sz w:val="18"/>
                <w:szCs w:val="18"/>
                <w:u w:val="single"/>
              </w:rPr>
              <w:t>said</w:t>
            </w:r>
            <w:r w:rsidRPr="00BC20FD">
              <w:rPr>
                <w:sz w:val="18"/>
                <w:szCs w:val="18"/>
              </w:rPr>
              <w:t xml:space="preserve"> in the book of Psalms, The Lord said unto my Lord, Sit thou on my right hand,</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Style w:val="red1"/>
                <w:rFonts w:ascii="Palatino Linotype" w:hAnsi="Palatino Linotype"/>
                <w:color w:val="auto"/>
                <w:sz w:val="18"/>
                <w:szCs w:val="18"/>
              </w:rPr>
              <w:t>αὐτὸς </w:t>
            </w:r>
            <w:hyperlink r:id="rId16090" w:tooltip="PPro-NM3S 846: autos -- He, she, it, they, them, same." w:history="1">
              <w:r w:rsidRPr="002E139A">
                <w:rPr>
                  <w:rStyle w:val="Hyperlink"/>
                  <w:rFonts w:ascii="Palatino Linotype" w:hAnsi="Palatino Linotype"/>
                  <w:sz w:val="18"/>
                  <w:szCs w:val="18"/>
                </w:rPr>
                <w:t>(Himself)</w:t>
              </w:r>
            </w:hyperlink>
            <w:r w:rsidRPr="002E139A">
              <w:rPr>
                <w:rStyle w:val="red1"/>
                <w:rFonts w:ascii="Palatino Linotype" w:hAnsi="Palatino Linotype"/>
                <w:color w:val="auto"/>
                <w:sz w:val="18"/>
                <w:szCs w:val="18"/>
              </w:rPr>
              <w:t xml:space="preserve"> γὰρ </w:t>
            </w:r>
            <w:hyperlink r:id="rId16091"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Δαυὶδ </w:t>
            </w:r>
            <w:hyperlink r:id="rId16092" w:tooltip="N-NMS 1138: Dauid -- David, King of Israel." w:history="1">
              <w:r w:rsidRPr="002E139A">
                <w:rPr>
                  <w:rStyle w:val="Hyperlink"/>
                  <w:rFonts w:ascii="Palatino Linotype" w:hAnsi="Palatino Linotype"/>
                  <w:sz w:val="18"/>
                  <w:szCs w:val="18"/>
                </w:rPr>
                <w:t>(David)</w:t>
              </w:r>
            </w:hyperlink>
            <w:r w:rsidRPr="002E139A">
              <w:rPr>
                <w:rStyle w:val="red1"/>
                <w:rFonts w:ascii="Palatino Linotype" w:hAnsi="Palatino Linotype"/>
                <w:color w:val="auto"/>
                <w:sz w:val="18"/>
                <w:szCs w:val="18"/>
              </w:rPr>
              <w:t xml:space="preserve"> λέγει </w:t>
            </w:r>
            <w:hyperlink r:id="rId16093" w:tooltip="V-PIA-3S 3004: legei -- (denoting speech in progress), (a) to say, speak; to mean, mention, tell, (b) to call, name, especially in the pass., (c) to tell, command." w:history="1">
              <w:r w:rsidRPr="002E139A">
                <w:rPr>
                  <w:rStyle w:val="Hyperlink"/>
                  <w:rFonts w:ascii="Palatino Linotype" w:hAnsi="Palatino Linotype"/>
                  <w:sz w:val="18"/>
                  <w:szCs w:val="18"/>
                </w:rPr>
                <w:t>(says)</w:t>
              </w:r>
            </w:hyperlink>
            <w:r w:rsidRPr="002E139A">
              <w:rPr>
                <w:rStyle w:val="red1"/>
                <w:rFonts w:ascii="Palatino Linotype" w:hAnsi="Palatino Linotype"/>
                <w:color w:val="auto"/>
                <w:sz w:val="18"/>
                <w:szCs w:val="18"/>
              </w:rPr>
              <w:t xml:space="preserve"> ἐν </w:t>
            </w:r>
            <w:hyperlink r:id="rId16094"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βίβλῳ </w:t>
            </w:r>
            <w:hyperlink r:id="rId16095" w:tooltip="N-DFS 976: biblō -- A written book, roll, or volume, sometimes with a sacred connotation."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book)</w:t>
              </w:r>
            </w:hyperlink>
            <w:r w:rsidRPr="002E139A">
              <w:rPr>
                <w:rStyle w:val="red1"/>
                <w:rFonts w:ascii="Palatino Linotype" w:hAnsi="Palatino Linotype"/>
                <w:color w:val="auto"/>
                <w:sz w:val="18"/>
                <w:szCs w:val="18"/>
              </w:rPr>
              <w:t xml:space="preserve"> ψαλμῶν </w:t>
            </w:r>
            <w:hyperlink r:id="rId16096" w:tooltip="N-GMP 5568: psalmōn -- A psalm, song of praise, the Hebrew book of Psalms." w:history="1">
              <w:r w:rsidRPr="002E139A">
                <w:rPr>
                  <w:rStyle w:val="Hyperlink"/>
                  <w:rFonts w:ascii="Palatino Linotype" w:hAnsi="Palatino Linotype"/>
                  <w:sz w:val="18"/>
                  <w:szCs w:val="18"/>
                </w:rPr>
                <w:t>(of Psalms)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‘Εἶπεν </w:t>
            </w:r>
            <w:hyperlink r:id="rId16097"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Κύριος </w:t>
            </w:r>
            <w:hyperlink r:id="rId16098" w:tooltip="N-NMS 2962: Kyrios -- Lord, master, sir; the Lor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Lord)</w:t>
              </w:r>
            </w:hyperlink>
            <w:r w:rsidRPr="002E139A">
              <w:rPr>
                <w:rFonts w:ascii="Palatino Linotype" w:hAnsi="Palatino Linotype"/>
                <w:sz w:val="18"/>
                <w:szCs w:val="18"/>
              </w:rPr>
              <w:t xml:space="preserve"> τῷ </w:t>
            </w:r>
            <w:hyperlink r:id="rId16099" w:tooltip="Art-DM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Κυρίῳ </w:t>
            </w:r>
            <w:hyperlink r:id="rId16100" w:tooltip="N-DMS 2962: Kyriō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μου </w:t>
            </w:r>
            <w:hyperlink r:id="rId16101"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“Κάθου </w:t>
            </w:r>
            <w:hyperlink r:id="rId16102" w:tooltip="V-PMM/P-2S 2521: Kathou -- To sit, to be seated, enthroned; to dwell, reside." w:history="1">
              <w:r w:rsidRPr="002E139A">
                <w:rPr>
                  <w:rStyle w:val="Hyperlink"/>
                  <w:rFonts w:ascii="Palatino Linotype" w:hAnsi="Palatino Linotype"/>
                  <w:sz w:val="18"/>
                  <w:szCs w:val="18"/>
                </w:rPr>
                <w:t>(Sit)</w:t>
              </w:r>
            </w:hyperlink>
            <w:r w:rsidRPr="002E139A">
              <w:rPr>
                <w:rFonts w:ascii="Palatino Linotype" w:hAnsi="Palatino Linotype"/>
                <w:sz w:val="18"/>
                <w:szCs w:val="18"/>
              </w:rPr>
              <w:t xml:space="preserve"> ἐκ </w:t>
            </w:r>
            <w:hyperlink r:id="rId16103" w:tooltip="Prep 1537: ek -- From out, out from among, from, suggesting from the interior outwards."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δεξιῶν </w:t>
            </w:r>
            <w:hyperlink r:id="rId16104" w:tooltip="Adj-GNP 1188: dexiōn -- On the right hand, right hand, righ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right hand)</w:t>
              </w:r>
            </w:hyperlink>
            <w:r w:rsidRPr="002E139A">
              <w:rPr>
                <w:rFonts w:ascii="Palatino Linotype" w:hAnsi="Palatino Linotype"/>
                <w:sz w:val="18"/>
                <w:szCs w:val="18"/>
              </w:rPr>
              <w:t xml:space="preserve"> μου </w:t>
            </w:r>
            <w:hyperlink r:id="rId16105" w:tooltip="PPro-G1S 1473: mou -- I, the first-person pronoun." w:history="1">
              <w:r w:rsidRPr="002E139A">
                <w:rPr>
                  <w:rStyle w:val="Hyperlink"/>
                  <w:rFonts w:ascii="Palatino Linotype" w:hAnsi="Palatino Linotype"/>
                  <w:sz w:val="18"/>
                  <w:szCs w:val="18"/>
                </w:rPr>
                <w:t>(of Me)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20:42</w:t>
            </w:r>
            <w:r w:rsidR="00DF0719">
              <w:rPr>
                <w:sz w:val="18"/>
                <w:szCs w:val="18"/>
              </w:rPr>
              <w:t xml:space="preserve"> </w:t>
            </w:r>
            <w:r w:rsidRPr="00BC20FD">
              <w:rPr>
                <w:sz w:val="18"/>
                <w:szCs w:val="18"/>
              </w:rPr>
              <w:t xml:space="preserve">And David himself </w:t>
            </w:r>
            <w:r w:rsidRPr="00EE572D">
              <w:rPr>
                <w:b/>
                <w:sz w:val="18"/>
                <w:szCs w:val="18"/>
                <w:u w:val="single"/>
              </w:rPr>
              <w:t>saith</w:t>
            </w:r>
            <w:r w:rsidRPr="00BC20FD">
              <w:rPr>
                <w:sz w:val="18"/>
                <w:szCs w:val="18"/>
              </w:rPr>
              <w:t xml:space="preserve"> in the book of Psalms, The LORD said unto my Lord, Sit thou on my right hand,</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lastRenderedPageBreak/>
              <w:t>20:43 Till I make thine enemies thy footstool.</w:t>
            </w:r>
          </w:p>
        </w:tc>
        <w:tc>
          <w:tcPr>
            <w:tcW w:w="5330" w:type="dxa"/>
          </w:tcPr>
          <w:p w:rsidR="003139C9" w:rsidRPr="002E139A" w:rsidRDefault="003139C9" w:rsidP="00AA36AF">
            <w:pPr>
              <w:pStyle w:val="indentred1"/>
              <w:ind w:left="0"/>
              <w:rPr>
                <w:rFonts w:ascii="Palatino Linotype" w:hAnsi="Palatino Linotype" w:cs="Tahoma"/>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cs="Tahoma"/>
                <w:color w:val="auto"/>
                <w:sz w:val="18"/>
                <w:szCs w:val="18"/>
              </w:rPr>
              <w:t>Ἕως </w:t>
            </w:r>
            <w:hyperlink r:id="rId16106" w:tooltip="Conj 2193: Heōs -- (a) conj: until, (b) prep: as far as, up to, as much as, until." w:history="1">
              <w:r w:rsidRPr="002E139A">
                <w:rPr>
                  <w:rStyle w:val="Hyperlink"/>
                  <w:rFonts w:ascii="Palatino Linotype" w:hAnsi="Palatino Linotype" w:cs="Tahoma"/>
                  <w:sz w:val="18"/>
                  <w:szCs w:val="18"/>
                </w:rPr>
                <w:t>(until)</w:t>
              </w:r>
            </w:hyperlink>
            <w:r w:rsidRPr="002E139A">
              <w:rPr>
                <w:rFonts w:ascii="Palatino Linotype" w:hAnsi="Palatino Linotype" w:cs="Tahoma"/>
                <w:color w:val="auto"/>
                <w:sz w:val="18"/>
                <w:szCs w:val="18"/>
              </w:rPr>
              <w:t xml:space="preserve"> ἂν </w:t>
            </w:r>
            <w:hyperlink r:id="rId16107"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θῶ </w:t>
            </w:r>
            <w:hyperlink r:id="rId16108" w:tooltip="V-ASA-1S 5087: thō -- To put, place, lay, set, fix, establish." w:history="1">
              <w:r w:rsidRPr="002E139A">
                <w:rPr>
                  <w:rStyle w:val="Hyperlink"/>
                  <w:rFonts w:ascii="Palatino Linotype" w:hAnsi="Palatino Linotype" w:cs="Tahoma"/>
                  <w:sz w:val="18"/>
                  <w:szCs w:val="18"/>
                </w:rPr>
                <w:t>(I place)</w:t>
              </w:r>
            </w:hyperlink>
            <w:r w:rsidRPr="002E139A">
              <w:rPr>
                <w:rFonts w:ascii="Palatino Linotype" w:hAnsi="Palatino Linotype" w:cs="Tahoma"/>
                <w:color w:val="auto"/>
                <w:sz w:val="18"/>
                <w:szCs w:val="18"/>
              </w:rPr>
              <w:t xml:space="preserve"> τοὺς </w:t>
            </w:r>
            <w:hyperlink r:id="rId16109"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ἐχθρούς </w:t>
            </w:r>
            <w:hyperlink r:id="rId16110" w:tooltip="Adj-AMP 2190: echthrous -- Hated, hostile; an enemy." w:history="1">
              <w:r w:rsidRPr="002E139A">
                <w:rPr>
                  <w:rStyle w:val="Hyperlink"/>
                  <w:rFonts w:ascii="Palatino Linotype" w:hAnsi="Palatino Linotype" w:cs="Tahoma"/>
                  <w:sz w:val="18"/>
                  <w:szCs w:val="18"/>
                </w:rPr>
                <w:t>(enemies)</w:t>
              </w:r>
            </w:hyperlink>
            <w:r w:rsidRPr="002E139A">
              <w:rPr>
                <w:rFonts w:ascii="Palatino Linotype" w:hAnsi="Palatino Linotype" w:cs="Tahoma"/>
                <w:color w:val="auto"/>
                <w:sz w:val="18"/>
                <w:szCs w:val="18"/>
              </w:rPr>
              <w:t xml:space="preserve"> σου </w:t>
            </w:r>
            <w:hyperlink r:id="rId16111"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Ὑποπόδιον </w:t>
            </w:r>
            <w:hyperlink r:id="rId16112" w:tooltip="N-ANS 5286: Hypopodion -- A footstool."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as</w:t>
              </w:r>
              <w:r w:rsidRPr="002E139A">
                <w:rPr>
                  <w:rStyle w:val="Hyperlink"/>
                  <w:rFonts w:ascii="Palatino Linotype" w:hAnsi="Palatino Linotype" w:cs="Tahoma"/>
                  <w:sz w:val="18"/>
                  <w:szCs w:val="18"/>
                </w:rPr>
                <w:t> a footstool)</w:t>
              </w:r>
            </w:hyperlink>
            <w:r w:rsidRPr="002E139A">
              <w:rPr>
                <w:rFonts w:ascii="Palatino Linotype" w:hAnsi="Palatino Linotype" w:cs="Tahoma"/>
                <w:color w:val="auto"/>
                <w:sz w:val="18"/>
                <w:szCs w:val="18"/>
              </w:rPr>
              <w:t xml:space="preserve"> τῶν </w:t>
            </w:r>
            <w:hyperlink r:id="rId16113" w:tooltip="Art-GMP 3588: tōn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ποδῶν </w:t>
            </w:r>
            <w:hyperlink r:id="rId16114" w:tooltip="N-GMP 4228: podōn -- The foot." w:history="1">
              <w:r w:rsidRPr="002E139A">
                <w:rPr>
                  <w:rStyle w:val="Hyperlink"/>
                  <w:rFonts w:ascii="Palatino Linotype" w:hAnsi="Palatino Linotype" w:cs="Tahoma"/>
                  <w:sz w:val="18"/>
                  <w:szCs w:val="18"/>
                </w:rPr>
                <w:t>(feet)</w:t>
              </w:r>
            </w:hyperlink>
            <w:r w:rsidRPr="002E139A">
              <w:rPr>
                <w:rFonts w:ascii="Palatino Linotype" w:hAnsi="Palatino Linotype" w:cs="Tahoma"/>
                <w:color w:val="auto"/>
                <w:sz w:val="18"/>
                <w:szCs w:val="18"/>
              </w:rPr>
              <w:t xml:space="preserve"> σου </w:t>
            </w:r>
            <w:hyperlink r:id="rId16115"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w:t>
            </w:r>
            <w:hyperlink w:anchor="fne" w:tooltip="Psalm 110:1" w:history="1">
              <w:r w:rsidRPr="002E139A">
                <w:rPr>
                  <w:rStyle w:val="Hyperlink"/>
                  <w:rFonts w:ascii="Palatino Linotype" w:hAnsi="Palatino Linotype" w:cs="Tahoma"/>
                  <w:b/>
                  <w:bCs/>
                  <w:i/>
                  <w:iCs/>
                  <w:position w:val="6"/>
                  <w:sz w:val="18"/>
                  <w:szCs w:val="18"/>
                </w:rPr>
                <w:t>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20:43</w:t>
            </w:r>
            <w:r w:rsidR="00DF0719">
              <w:rPr>
                <w:sz w:val="18"/>
                <w:szCs w:val="18"/>
              </w:rPr>
              <w:t xml:space="preserve"> </w:t>
            </w:r>
            <w:r w:rsidRPr="00BC20FD">
              <w:rPr>
                <w:sz w:val="18"/>
                <w:szCs w:val="18"/>
              </w:rPr>
              <w:t>Till I make thine enemies thy footstool.</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20:44 David, therefore, calleth him Lord. How is he then his son?</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44</w:t>
            </w:r>
            <w:r w:rsidRPr="002E139A">
              <w:rPr>
                <w:rStyle w:val="reftext1"/>
                <w:sz w:val="18"/>
                <w:szCs w:val="18"/>
              </w:rPr>
              <w:t> </w:t>
            </w:r>
            <w:r w:rsidRPr="002E139A">
              <w:rPr>
                <w:rFonts w:ascii="Palatino Linotype" w:hAnsi="Palatino Linotype" w:cs="Tahoma"/>
                <w:color w:val="auto"/>
                <w:sz w:val="18"/>
                <w:szCs w:val="18"/>
              </w:rPr>
              <w:t>Δαυὶδ </w:t>
            </w:r>
            <w:hyperlink r:id="rId16116" w:tooltip="N-NMS 1138: Dauid -- David, King of Israel." w:history="1">
              <w:r w:rsidRPr="002E139A">
                <w:rPr>
                  <w:rStyle w:val="Hyperlink"/>
                  <w:rFonts w:ascii="Palatino Linotype" w:hAnsi="Palatino Linotype" w:cs="Tahoma"/>
                  <w:sz w:val="18"/>
                  <w:szCs w:val="18"/>
                </w:rPr>
                <w:t>(David)</w:t>
              </w:r>
            </w:hyperlink>
            <w:r w:rsidRPr="002E139A">
              <w:rPr>
                <w:rFonts w:ascii="Palatino Linotype" w:hAnsi="Palatino Linotype" w:cs="Tahoma"/>
                <w:color w:val="auto"/>
                <w:sz w:val="18"/>
                <w:szCs w:val="18"/>
              </w:rPr>
              <w:t xml:space="preserve"> οὖν </w:t>
            </w:r>
            <w:hyperlink r:id="rId16117" w:tooltip="Conj 3767: oun -- Therefore, then." w:history="1">
              <w:r w:rsidRPr="002E139A">
                <w:rPr>
                  <w:rStyle w:val="Hyperlink"/>
                  <w:rFonts w:ascii="Palatino Linotype" w:hAnsi="Palatino Linotype" w:cs="Tahoma"/>
                  <w:sz w:val="18"/>
                  <w:szCs w:val="18"/>
                </w:rPr>
                <w:t>(therefore)</w:t>
              </w:r>
            </w:hyperlink>
            <w:r w:rsidRPr="002E139A">
              <w:rPr>
                <w:rFonts w:ascii="Palatino Linotype" w:hAnsi="Palatino Linotype" w:cs="Tahoma"/>
                <w:color w:val="auto"/>
                <w:sz w:val="18"/>
                <w:szCs w:val="18"/>
              </w:rPr>
              <w:t xml:space="preserve"> αὐτὸν </w:t>
            </w:r>
            <w:hyperlink r:id="rId16118" w:tooltip="PPro-AM3S 846: auton -- He, she, it, they, them, same." w:history="1">
              <w:r w:rsidRPr="002E139A">
                <w:rPr>
                  <w:rStyle w:val="Hyperlink"/>
                  <w:rFonts w:ascii="Palatino Linotype" w:hAnsi="Palatino Linotype" w:cs="Tahoma"/>
                  <w:sz w:val="18"/>
                  <w:szCs w:val="18"/>
                </w:rPr>
                <w:t>(Him)</w:t>
              </w:r>
            </w:hyperlink>
            <w:r w:rsidRPr="002E139A">
              <w:rPr>
                <w:rFonts w:ascii="Palatino Linotype" w:hAnsi="Palatino Linotype" w:cs="Tahoma"/>
                <w:color w:val="auto"/>
                <w:sz w:val="18"/>
                <w:szCs w:val="18"/>
              </w:rPr>
              <w:t xml:space="preserve"> </w:t>
            </w:r>
            <w:r w:rsidRPr="002E139A">
              <w:rPr>
                <w:rFonts w:ascii="Cambria Math" w:hAnsi="Cambria Math" w:cs="Cambria Math"/>
                <w:color w:val="auto"/>
                <w:sz w:val="18"/>
                <w:szCs w:val="18"/>
              </w:rPr>
              <w:t>⇔</w:t>
            </w:r>
            <w:r w:rsidRPr="002E139A">
              <w:rPr>
                <w:rFonts w:ascii="Palatino Linotype" w:hAnsi="Palatino Linotype" w:cs="Tahoma"/>
                <w:color w:val="auto"/>
                <w:sz w:val="18"/>
                <w:szCs w:val="18"/>
              </w:rPr>
              <w:t xml:space="preserve"> Κύριον </w:t>
            </w:r>
            <w:hyperlink r:id="rId16119" w:tooltip="N-AMS 2962: Kyrion -- Lord, master, sir; the Lord." w:history="1">
              <w:r w:rsidRPr="002E139A">
                <w:rPr>
                  <w:rStyle w:val="Hyperlink"/>
                  <w:rFonts w:ascii="Palatino Linotype" w:hAnsi="Palatino Linotype" w:cs="Tahoma"/>
                  <w:sz w:val="18"/>
                  <w:szCs w:val="18"/>
                </w:rPr>
                <w:t>(Lord)</w:t>
              </w:r>
            </w:hyperlink>
            <w:r w:rsidRPr="002E139A">
              <w:rPr>
                <w:rFonts w:ascii="Palatino Linotype" w:hAnsi="Palatino Linotype" w:cs="Tahoma"/>
                <w:color w:val="auto"/>
                <w:sz w:val="18"/>
                <w:szCs w:val="18"/>
              </w:rPr>
              <w:t xml:space="preserve"> καλεῖ </w:t>
            </w:r>
            <w:hyperlink r:id="rId16120" w:tooltip="V-PIA-3S 2564: kalei -- (a) to call, summon, invite, (b) to call, name." w:history="1">
              <w:r w:rsidRPr="002E139A">
                <w:rPr>
                  <w:rStyle w:val="Hyperlink"/>
                  <w:rFonts w:ascii="Palatino Linotype" w:hAnsi="Palatino Linotype" w:cs="Tahoma"/>
                  <w:sz w:val="18"/>
                  <w:szCs w:val="18"/>
                </w:rPr>
                <w:t>(calls)</w:t>
              </w:r>
            </w:hyperlink>
            <w:r w:rsidRPr="002E139A">
              <w:rPr>
                <w:rFonts w:ascii="Palatino Linotype" w:hAnsi="Palatino Linotype" w:cs="Tahoma"/>
                <w:color w:val="auto"/>
                <w:sz w:val="18"/>
                <w:szCs w:val="18"/>
              </w:rPr>
              <w:t>, καὶ </w:t>
            </w:r>
            <w:hyperlink r:id="rId16121"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πῶς </w:t>
            </w:r>
            <w:hyperlink r:id="rId16122" w:tooltip="Adv 4459: pōs -- How, in what manner, by what means." w:history="1">
              <w:r w:rsidRPr="002E139A">
                <w:rPr>
                  <w:rStyle w:val="Hyperlink"/>
                  <w:rFonts w:ascii="Palatino Linotype" w:hAnsi="Palatino Linotype" w:cs="Tahoma"/>
                  <w:sz w:val="18"/>
                  <w:szCs w:val="18"/>
                </w:rPr>
                <w:t>(how)</w:t>
              </w:r>
            </w:hyperlink>
            <w:r w:rsidRPr="002E139A">
              <w:rPr>
                <w:rFonts w:ascii="Palatino Linotype" w:hAnsi="Palatino Linotype" w:cs="Tahoma"/>
                <w:color w:val="auto"/>
                <w:sz w:val="18"/>
                <w:szCs w:val="18"/>
              </w:rPr>
              <w:t xml:space="preserve"> αὐτοῦ </w:t>
            </w:r>
            <w:hyperlink r:id="rId16123" w:tooltip="PPro-GM3S 846: autou -- He, she, it, they, them, sam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υἱός </w:t>
            </w:r>
            <w:hyperlink r:id="rId16124"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ἐστιν </w:t>
            </w:r>
            <w:hyperlink r:id="rId16125" w:tooltip="V-PIA-3S 1510: estin -- To be, exist." w:history="1">
              <w:r w:rsidRPr="002E139A">
                <w:rPr>
                  <w:rStyle w:val="Hyperlink"/>
                  <w:rFonts w:ascii="Palatino Linotype" w:hAnsi="Palatino Linotype" w:cs="Tahoma"/>
                  <w:sz w:val="18"/>
                  <w:szCs w:val="18"/>
                </w:rPr>
                <w:t>(is He)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20:44</w:t>
            </w:r>
            <w:r w:rsidR="00DF0719">
              <w:rPr>
                <w:sz w:val="18"/>
                <w:szCs w:val="18"/>
              </w:rPr>
              <w:t xml:space="preserve"> </w:t>
            </w:r>
            <w:r w:rsidRPr="00BC20FD">
              <w:rPr>
                <w:sz w:val="18"/>
                <w:szCs w:val="18"/>
              </w:rPr>
              <w:t>David therefore calleth him Lord, how is he then his son?</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20:45 Then in the audience of all the people he said unto his disciples,</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45</w:t>
            </w:r>
            <w:r w:rsidRPr="002E139A">
              <w:rPr>
                <w:rStyle w:val="reftext1"/>
                <w:sz w:val="18"/>
                <w:szCs w:val="18"/>
              </w:rPr>
              <w:t> </w:t>
            </w:r>
            <w:r w:rsidRPr="002E139A">
              <w:rPr>
                <w:rFonts w:ascii="Palatino Linotype" w:hAnsi="Palatino Linotype"/>
                <w:sz w:val="18"/>
                <w:szCs w:val="18"/>
              </w:rPr>
              <w:t>Ἀκούοντος </w:t>
            </w:r>
            <w:hyperlink r:id="rId16126" w:tooltip="V-PPA-GMS 191: Akouontos -- To hear, listen, comprehend by hearing; pass: is heard, reported." w:history="1">
              <w:r w:rsidRPr="002E139A">
                <w:rPr>
                  <w:rStyle w:val="Hyperlink"/>
                  <w:rFonts w:ascii="Palatino Linotype" w:hAnsi="Palatino Linotype"/>
                  <w:sz w:val="18"/>
                  <w:szCs w:val="18"/>
                </w:rPr>
                <w:t>(Were listening)</w:t>
              </w:r>
            </w:hyperlink>
            <w:r w:rsidRPr="002E139A">
              <w:rPr>
                <w:rFonts w:ascii="Palatino Linotype" w:hAnsi="Palatino Linotype"/>
                <w:sz w:val="18"/>
                <w:szCs w:val="18"/>
              </w:rPr>
              <w:t xml:space="preserve"> δὲ </w:t>
            </w:r>
            <w:hyperlink r:id="rId1612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παντὸς </w:t>
            </w:r>
            <w:hyperlink r:id="rId16128" w:tooltip="Adj-GMS 3956: panto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τοῦ </w:t>
            </w:r>
            <w:hyperlink r:id="rId16129"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λαοῦ </w:t>
            </w:r>
            <w:hyperlink r:id="rId16130" w:tooltip="N-GMS 2992: laou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εἶπεν </w:t>
            </w:r>
            <w:hyperlink r:id="rId16131"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τοῖς </w:t>
            </w:r>
            <w:hyperlink r:id="rId16132" w:tooltip="Art-DMP 3588: tois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μαθηταῖς </w:t>
            </w:r>
            <w:hyperlink r:id="rId16133" w:tooltip="N-DMP 3101: mathētai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[αὐτοῦ] </w:t>
            </w:r>
            <w:hyperlink r:id="rId16134"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20:45</w:t>
            </w:r>
            <w:r w:rsidR="00DF0719">
              <w:rPr>
                <w:sz w:val="18"/>
                <w:szCs w:val="18"/>
              </w:rPr>
              <w:t xml:space="preserve"> </w:t>
            </w:r>
            <w:r w:rsidRPr="00BC20FD">
              <w:rPr>
                <w:sz w:val="18"/>
                <w:szCs w:val="18"/>
              </w:rPr>
              <w:t>Then in the audience of all the people he said unto his disciples,</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20:46 Beware of the scribes, </w:t>
            </w:r>
            <w:r w:rsidRPr="00EE572D">
              <w:rPr>
                <w:b/>
                <w:sz w:val="18"/>
                <w:szCs w:val="18"/>
                <w:u w:val="single"/>
              </w:rPr>
              <w:t>who</w:t>
            </w:r>
            <w:r w:rsidRPr="00BC20FD">
              <w:rPr>
                <w:sz w:val="18"/>
                <w:szCs w:val="18"/>
              </w:rPr>
              <w:t xml:space="preserve"> desire to walk in long robes, and love greetings in the markets, and the highest seats in the synagogues, and the chief rooms at feasts,</w:t>
            </w:r>
          </w:p>
        </w:tc>
        <w:tc>
          <w:tcPr>
            <w:tcW w:w="5330" w:type="dxa"/>
          </w:tcPr>
          <w:p w:rsidR="003139C9" w:rsidRPr="002E139A" w:rsidRDefault="003139C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46</w:t>
            </w:r>
            <w:r w:rsidRPr="002E139A">
              <w:rPr>
                <w:rStyle w:val="reftext1"/>
                <w:sz w:val="18"/>
                <w:szCs w:val="18"/>
              </w:rPr>
              <w:t> </w:t>
            </w:r>
            <w:r w:rsidRPr="002E139A">
              <w:rPr>
                <w:rStyle w:val="red1"/>
                <w:rFonts w:ascii="Palatino Linotype" w:hAnsi="Palatino Linotype"/>
                <w:color w:val="auto"/>
                <w:sz w:val="18"/>
                <w:szCs w:val="18"/>
              </w:rPr>
              <w:t>“Προσέχετε </w:t>
            </w:r>
            <w:hyperlink r:id="rId16135" w:tooltip="V-PMA-2P 4337: Prosechete -- (a) to attend to, pay attention to, (b) to beware, to be cautious, (c) to join, devote oneself to." w:history="1">
              <w:r w:rsidRPr="002E139A">
                <w:rPr>
                  <w:rStyle w:val="Hyperlink"/>
                  <w:rFonts w:ascii="Palatino Linotype" w:hAnsi="Palatino Linotype"/>
                  <w:sz w:val="18"/>
                  <w:szCs w:val="18"/>
                </w:rPr>
                <w:t>(Beware)</w:t>
              </w:r>
            </w:hyperlink>
            <w:r w:rsidRPr="002E139A">
              <w:rPr>
                <w:rStyle w:val="red1"/>
                <w:rFonts w:ascii="Palatino Linotype" w:hAnsi="Palatino Linotype"/>
                <w:color w:val="auto"/>
                <w:sz w:val="18"/>
                <w:szCs w:val="18"/>
              </w:rPr>
              <w:t xml:space="preserve"> ἀπὸ </w:t>
            </w:r>
            <w:hyperlink r:id="rId16136" w:tooltip="Prep 575: apo -- From, away from."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τῶν </w:t>
            </w:r>
            <w:hyperlink r:id="rId16137" w:tooltip="Art-GMP 3588: tō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γραμματέων </w:t>
            </w:r>
            <w:hyperlink r:id="rId16138" w:tooltip="N-GMP 1122: grammateōn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Style w:val="red1"/>
                <w:rFonts w:ascii="Palatino Linotype" w:hAnsi="Palatino Linotype"/>
                <w:color w:val="auto"/>
                <w:sz w:val="18"/>
                <w:szCs w:val="18"/>
              </w:rPr>
              <w:t>, τῶν </w:t>
            </w:r>
            <w:hyperlink r:id="rId16139" w:tooltip="Art-GMP 3588: tō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θελόντων </w:t>
            </w:r>
            <w:hyperlink r:id="rId16140" w:tooltip="V-PPA-GMP 2309: thelontōn -- To will, wish, desire, to be willing, intend, design." w:history="1">
              <w:r w:rsidRPr="002E139A">
                <w:rPr>
                  <w:rStyle w:val="Hyperlink"/>
                  <w:rFonts w:ascii="Palatino Linotype" w:hAnsi="Palatino Linotype"/>
                  <w:sz w:val="18"/>
                  <w:szCs w:val="18"/>
                </w:rPr>
                <w:t>(desiring)</w:t>
              </w:r>
            </w:hyperlink>
            <w:r w:rsidRPr="002E139A">
              <w:rPr>
                <w:rStyle w:val="red1"/>
                <w:rFonts w:ascii="Palatino Linotype" w:hAnsi="Palatino Linotype"/>
                <w:color w:val="auto"/>
                <w:sz w:val="18"/>
                <w:szCs w:val="18"/>
              </w:rPr>
              <w:t xml:space="preserve"> περιπατεῖν </w:t>
            </w:r>
            <w:hyperlink r:id="rId16141" w:tooltip="V-PNA 4043: peripatein -- To walk, hence Hebraistically (in an ethical sense): to conduct my life, live." w:history="1">
              <w:r w:rsidRPr="002E139A">
                <w:rPr>
                  <w:rStyle w:val="Hyperlink"/>
                  <w:rFonts w:ascii="Palatino Linotype" w:hAnsi="Palatino Linotype"/>
                  <w:sz w:val="18"/>
                  <w:szCs w:val="18"/>
                </w:rPr>
                <w:t>(to walk)</w:t>
              </w:r>
            </w:hyperlink>
            <w:r w:rsidRPr="002E139A">
              <w:rPr>
                <w:rStyle w:val="red1"/>
                <w:rFonts w:ascii="Palatino Linotype" w:hAnsi="Palatino Linotype"/>
                <w:color w:val="auto"/>
                <w:sz w:val="18"/>
                <w:szCs w:val="18"/>
              </w:rPr>
              <w:t xml:space="preserve"> ἐν </w:t>
            </w:r>
            <w:hyperlink r:id="rId16142"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στολαῖς </w:t>
            </w:r>
            <w:hyperlink r:id="rId16143" w:tooltip="N-DFP 4749: stolais -- A long robe, worn by the upper classes in the East." w:history="1">
              <w:r w:rsidRPr="002E139A">
                <w:rPr>
                  <w:rStyle w:val="Hyperlink"/>
                  <w:rFonts w:ascii="Palatino Linotype" w:hAnsi="Palatino Linotype"/>
                  <w:sz w:val="18"/>
                  <w:szCs w:val="18"/>
                </w:rPr>
                <w:t>(long robes)</w:t>
              </w:r>
            </w:hyperlink>
            <w:r w:rsidRPr="002E139A">
              <w:rPr>
                <w:rStyle w:val="red1"/>
                <w:rFonts w:ascii="Palatino Linotype" w:hAnsi="Palatino Linotype"/>
                <w:color w:val="auto"/>
                <w:sz w:val="18"/>
                <w:szCs w:val="18"/>
              </w:rPr>
              <w:t>, καὶ </w:t>
            </w:r>
            <w:hyperlink r:id="rId1614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φιλούντων </w:t>
            </w:r>
            <w:hyperlink r:id="rId16145" w:tooltip="V-PPA-GMP 5368: philountōn -- To love (of friendship), regard with affection, cherish; to kiss." w:history="1">
              <w:r w:rsidRPr="002E139A">
                <w:rPr>
                  <w:rStyle w:val="Hyperlink"/>
                  <w:rFonts w:ascii="Palatino Linotype" w:hAnsi="Palatino Linotype"/>
                  <w:sz w:val="18"/>
                  <w:szCs w:val="18"/>
                </w:rPr>
                <w:t>(loving)</w:t>
              </w:r>
            </w:hyperlink>
            <w:r w:rsidRPr="002E139A">
              <w:rPr>
                <w:rStyle w:val="red1"/>
                <w:rFonts w:ascii="Palatino Linotype" w:hAnsi="Palatino Linotype"/>
                <w:color w:val="auto"/>
                <w:sz w:val="18"/>
                <w:szCs w:val="18"/>
              </w:rPr>
              <w:t xml:space="preserve"> ἀσπασμοὺς </w:t>
            </w:r>
            <w:hyperlink r:id="rId16146" w:tooltip="N-AMP 783: aspasmous -- A greeting, salutation." w:history="1">
              <w:r w:rsidRPr="002E139A">
                <w:rPr>
                  <w:rStyle w:val="Hyperlink"/>
                  <w:rFonts w:ascii="Palatino Linotype" w:hAnsi="Palatino Linotype"/>
                  <w:sz w:val="18"/>
                  <w:szCs w:val="18"/>
                </w:rPr>
                <w:t>(greetings)</w:t>
              </w:r>
            </w:hyperlink>
            <w:r w:rsidRPr="002E139A">
              <w:rPr>
                <w:rStyle w:val="red1"/>
                <w:rFonts w:ascii="Palatino Linotype" w:hAnsi="Palatino Linotype"/>
                <w:color w:val="auto"/>
                <w:sz w:val="18"/>
                <w:szCs w:val="18"/>
              </w:rPr>
              <w:t xml:space="preserve"> ἐν </w:t>
            </w:r>
            <w:hyperlink r:id="rId1614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ταῖς </w:t>
            </w:r>
            <w:hyperlink r:id="rId16148" w:tooltip="Art-DFP 3588: ta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ἀγοραῖς </w:t>
            </w:r>
            <w:hyperlink r:id="rId16149" w:tooltip="N-DFP 58: agorais -- Market-place, forum, public place of assembly." w:history="1">
              <w:r w:rsidRPr="002E139A">
                <w:rPr>
                  <w:rStyle w:val="Hyperlink"/>
                  <w:rFonts w:ascii="Palatino Linotype" w:hAnsi="Palatino Linotype"/>
                  <w:sz w:val="18"/>
                  <w:szCs w:val="18"/>
                </w:rPr>
                <w:t>(marketplaces)</w:t>
              </w:r>
            </w:hyperlink>
            <w:r w:rsidRPr="002E139A">
              <w:rPr>
                <w:rStyle w:val="red1"/>
                <w:rFonts w:ascii="Palatino Linotype" w:hAnsi="Palatino Linotype"/>
                <w:color w:val="auto"/>
                <w:sz w:val="18"/>
                <w:szCs w:val="18"/>
              </w:rPr>
              <w:t>, καὶ </w:t>
            </w:r>
            <w:hyperlink r:id="rId1615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πρωτοκαθεδρίας </w:t>
            </w:r>
            <w:hyperlink r:id="rId16151" w:tooltip="N-AFP 4410: prōtokathedrias -- A chief (most honorable) seat." w:history="1">
              <w:r w:rsidRPr="002E139A">
                <w:rPr>
                  <w:rStyle w:val="Hyperlink"/>
                  <w:rFonts w:ascii="Palatino Linotype" w:hAnsi="Palatino Linotype"/>
                  <w:sz w:val="18"/>
                  <w:szCs w:val="18"/>
                </w:rPr>
                <w:t>(first seats)</w:t>
              </w:r>
            </w:hyperlink>
            <w:r w:rsidRPr="002E139A">
              <w:rPr>
                <w:rStyle w:val="red1"/>
                <w:rFonts w:ascii="Palatino Linotype" w:hAnsi="Palatino Linotype"/>
                <w:color w:val="auto"/>
                <w:sz w:val="18"/>
                <w:szCs w:val="18"/>
              </w:rPr>
              <w:t xml:space="preserve"> ἐν </w:t>
            </w:r>
            <w:hyperlink r:id="rId16152"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ταῖς </w:t>
            </w:r>
            <w:hyperlink r:id="rId16153" w:tooltip="Art-DFP 3588: ta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συναγωγαῖς </w:t>
            </w:r>
            <w:hyperlink r:id="rId16154" w:tooltip="N-DFP 4864: synagōgais -- An assembly, congregation, synagogue, either the place or the people gathered together in the place." w:history="1">
              <w:r w:rsidRPr="002E139A">
                <w:rPr>
                  <w:rStyle w:val="Hyperlink"/>
                  <w:rFonts w:ascii="Palatino Linotype" w:hAnsi="Palatino Linotype"/>
                  <w:sz w:val="18"/>
                  <w:szCs w:val="18"/>
                </w:rPr>
                <w:t>(synagogues)</w:t>
              </w:r>
            </w:hyperlink>
            <w:r w:rsidRPr="002E139A">
              <w:rPr>
                <w:rStyle w:val="red1"/>
                <w:rFonts w:ascii="Palatino Linotype" w:hAnsi="Palatino Linotype"/>
                <w:color w:val="auto"/>
                <w:sz w:val="18"/>
                <w:szCs w:val="18"/>
              </w:rPr>
              <w:t>, καὶ </w:t>
            </w:r>
            <w:hyperlink r:id="rId1615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πρωτοκλισίας </w:t>
            </w:r>
            <w:hyperlink r:id="rId16156" w:tooltip="N-AFP 4411: prōtoklisias -- The chief place at a banquet or table." w:history="1">
              <w:r w:rsidRPr="002E139A">
                <w:rPr>
                  <w:rStyle w:val="Hyperlink"/>
                  <w:rFonts w:ascii="Palatino Linotype" w:hAnsi="Palatino Linotype"/>
                  <w:sz w:val="18"/>
                  <w:szCs w:val="18"/>
                </w:rPr>
                <w:t>(first places)</w:t>
              </w:r>
            </w:hyperlink>
            <w:r w:rsidRPr="002E139A">
              <w:rPr>
                <w:rStyle w:val="red1"/>
                <w:rFonts w:ascii="Palatino Linotype" w:hAnsi="Palatino Linotype"/>
                <w:color w:val="auto"/>
                <w:sz w:val="18"/>
                <w:szCs w:val="18"/>
              </w:rPr>
              <w:t xml:space="preserve"> ἐν </w:t>
            </w:r>
            <w:hyperlink r:id="rId1615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τοῖς </w:t>
            </w:r>
            <w:hyperlink r:id="rId16158" w:tooltip="Art-DNP 3588: to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δείπνοις </w:t>
            </w:r>
            <w:hyperlink r:id="rId16159" w:tooltip="N-DNP 1173: deipnois -- A dinner, an afternoon or evening meal." w:history="1">
              <w:r w:rsidRPr="002E139A">
                <w:rPr>
                  <w:rStyle w:val="Hyperlink"/>
                  <w:rFonts w:ascii="Palatino Linotype" w:hAnsi="Palatino Linotype"/>
                  <w:sz w:val="18"/>
                  <w:szCs w:val="18"/>
                </w:rPr>
                <w:t>(banquets)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20:46</w:t>
            </w:r>
            <w:r w:rsidR="00DF0719">
              <w:rPr>
                <w:sz w:val="18"/>
                <w:szCs w:val="18"/>
              </w:rPr>
              <w:t xml:space="preserve"> </w:t>
            </w:r>
            <w:r w:rsidRPr="00BC20FD">
              <w:rPr>
                <w:sz w:val="18"/>
                <w:szCs w:val="18"/>
              </w:rPr>
              <w:t xml:space="preserve">Beware of the scribes, </w:t>
            </w:r>
            <w:r w:rsidRPr="00EE572D">
              <w:rPr>
                <w:b/>
                <w:sz w:val="18"/>
                <w:szCs w:val="18"/>
                <w:u w:val="single"/>
              </w:rPr>
              <w:t>which</w:t>
            </w:r>
            <w:r w:rsidRPr="00BC20FD">
              <w:rPr>
                <w:sz w:val="18"/>
                <w:szCs w:val="18"/>
              </w:rPr>
              <w:t xml:space="preserve"> desire to walk in long robes, and love greetings in the markets, and the highest seats in the synagogues, and the chief rooms at feasts;</w:t>
            </w:r>
          </w:p>
        </w:tc>
      </w:tr>
      <w:tr w:rsidR="003139C9" w:rsidRPr="00EE572D"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20:47 </w:t>
            </w:r>
            <w:r w:rsidRPr="00EE572D">
              <w:rPr>
                <w:b/>
                <w:sz w:val="18"/>
                <w:szCs w:val="18"/>
                <w:u w:val="single"/>
              </w:rPr>
              <w:t>Who</w:t>
            </w:r>
            <w:r w:rsidRPr="00BC20FD">
              <w:rPr>
                <w:sz w:val="18"/>
                <w:szCs w:val="18"/>
              </w:rPr>
              <w:t xml:space="preserve"> devour widows' houses and, for a show, make long prayers; the same shall receive greater damnation.</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47</w:t>
            </w:r>
            <w:r w:rsidRPr="002E139A">
              <w:rPr>
                <w:rStyle w:val="reftext1"/>
                <w:sz w:val="18"/>
                <w:szCs w:val="18"/>
              </w:rPr>
              <w:t> </w:t>
            </w:r>
            <w:r w:rsidRPr="002E139A">
              <w:rPr>
                <w:rStyle w:val="red1"/>
                <w:rFonts w:ascii="Palatino Linotype" w:hAnsi="Palatino Linotype"/>
                <w:color w:val="auto"/>
                <w:sz w:val="18"/>
                <w:szCs w:val="18"/>
              </w:rPr>
              <w:t>οἳ </w:t>
            </w:r>
            <w:hyperlink r:id="rId16160" w:tooltip="RelPro-NMP 3739: hoi -- Who, which, what, that." w:history="1">
              <w:r w:rsidRPr="002E139A">
                <w:rPr>
                  <w:rStyle w:val="Hyperlink"/>
                  <w:rFonts w:ascii="Palatino Linotype" w:hAnsi="Palatino Linotype"/>
                  <w:sz w:val="18"/>
                  <w:szCs w:val="18"/>
                </w:rPr>
                <w:t>(who)</w:t>
              </w:r>
            </w:hyperlink>
            <w:r w:rsidRPr="002E139A">
              <w:rPr>
                <w:rStyle w:val="red1"/>
                <w:rFonts w:ascii="Palatino Linotype" w:hAnsi="Palatino Linotype"/>
                <w:color w:val="auto"/>
                <w:sz w:val="18"/>
                <w:szCs w:val="18"/>
              </w:rPr>
              <w:t xml:space="preserve"> κατεσθίουσιν </w:t>
            </w:r>
            <w:hyperlink r:id="rId16161" w:tooltip="V-PIA-3P 2719: katesthiousin -- To eat up, eat till it is finished, devour, squander, annoy, injure." w:history="1">
              <w:r w:rsidRPr="002E139A">
                <w:rPr>
                  <w:rStyle w:val="Hyperlink"/>
                  <w:rFonts w:ascii="Palatino Linotype" w:hAnsi="Palatino Linotype"/>
                  <w:sz w:val="18"/>
                  <w:szCs w:val="18"/>
                </w:rPr>
                <w:t>(devour)</w:t>
              </w:r>
            </w:hyperlink>
            <w:r w:rsidRPr="002E139A">
              <w:rPr>
                <w:rStyle w:val="red1"/>
                <w:rFonts w:ascii="Palatino Linotype" w:hAnsi="Palatino Linotype"/>
                <w:color w:val="auto"/>
                <w:sz w:val="18"/>
                <w:szCs w:val="18"/>
              </w:rPr>
              <w:t xml:space="preserve"> τὰς </w:t>
            </w:r>
            <w:hyperlink r:id="rId16162" w:tooltip="Art-AFP 3588: ta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οἰκίας </w:t>
            </w:r>
            <w:hyperlink r:id="rId16163" w:tooltip="N-AFP 3614: oikias -- A house, household, dwelling; goods, property, means." w:history="1">
              <w:r w:rsidRPr="002E139A">
                <w:rPr>
                  <w:rStyle w:val="Hyperlink"/>
                  <w:rFonts w:ascii="Palatino Linotype" w:hAnsi="Palatino Linotype"/>
                  <w:sz w:val="18"/>
                  <w:szCs w:val="18"/>
                </w:rPr>
                <w:t>(houses)</w:t>
              </w:r>
            </w:hyperlink>
            <w:r w:rsidRPr="002E139A">
              <w:rPr>
                <w:rStyle w:val="red1"/>
                <w:rFonts w:ascii="Palatino Linotype" w:hAnsi="Palatino Linotype"/>
                <w:color w:val="auto"/>
                <w:sz w:val="18"/>
                <w:szCs w:val="18"/>
              </w:rPr>
              <w:t xml:space="preserve"> τῶν </w:t>
            </w:r>
            <w:hyperlink r:id="rId16164" w:tooltip="Art-GFP 3588: tōn -- The, the definite article."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χηρῶν </w:t>
            </w:r>
            <w:hyperlink r:id="rId16165" w:tooltip="N-GFP 5503: chērōn -- A widow." w:history="1">
              <w:r w:rsidRPr="002E139A">
                <w:rPr>
                  <w:rStyle w:val="Hyperlink"/>
                  <w:rFonts w:ascii="Palatino Linotype" w:hAnsi="Palatino Linotype"/>
                  <w:sz w:val="18"/>
                  <w:szCs w:val="18"/>
                </w:rPr>
                <w:t>(widows)</w:t>
              </w:r>
            </w:hyperlink>
            <w:r w:rsidRPr="002E139A">
              <w:rPr>
                <w:rStyle w:val="red1"/>
                <w:rFonts w:ascii="Palatino Linotype" w:hAnsi="Palatino Linotype"/>
                <w:color w:val="auto"/>
                <w:sz w:val="18"/>
                <w:szCs w:val="18"/>
              </w:rPr>
              <w:t>, καὶ </w:t>
            </w:r>
            <w:hyperlink r:id="rId1616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προφάσει </w:t>
            </w:r>
            <w:hyperlink r:id="rId16167" w:tooltip="N-DFS 4392: prophasei -- A pretext, an excuse." w:history="1">
              <w:r w:rsidRPr="002E139A">
                <w:rPr>
                  <w:rStyle w:val="Hyperlink"/>
                  <w:rFonts w:ascii="Palatino Linotype" w:hAnsi="Palatino Linotype"/>
                  <w:sz w:val="18"/>
                  <w:szCs w:val="18"/>
                </w:rPr>
                <w:t>(as a pretext)</w:t>
              </w:r>
            </w:hyperlink>
            <w:r w:rsidRPr="002E139A">
              <w:rPr>
                <w:rStyle w:val="red1"/>
                <w:rFonts w:ascii="Palatino Linotype" w:hAnsi="Palatino Linotype"/>
                <w:color w:val="auto"/>
                <w:sz w:val="18"/>
                <w:szCs w:val="18"/>
              </w:rPr>
              <w:t xml:space="preserve"> μακρὰ </w:t>
            </w:r>
            <w:hyperlink r:id="rId16168" w:tooltip="Adj-ANP 3117: makra -- Long, distant, far; of long duration." w:history="1">
              <w:r w:rsidRPr="002E139A">
                <w:rPr>
                  <w:rStyle w:val="Hyperlink"/>
                  <w:rFonts w:ascii="Palatino Linotype" w:hAnsi="Palatino Linotype"/>
                  <w:sz w:val="18"/>
                  <w:szCs w:val="18"/>
                </w:rPr>
                <w:t>(at great length)</w:t>
              </w:r>
            </w:hyperlink>
            <w:r w:rsidRPr="002E139A">
              <w:rPr>
                <w:rStyle w:val="red1"/>
                <w:rFonts w:ascii="Palatino Linotype" w:hAnsi="Palatino Linotype"/>
                <w:color w:val="auto"/>
                <w:sz w:val="18"/>
                <w:szCs w:val="18"/>
              </w:rPr>
              <w:t xml:space="preserve"> προσεύχονται </w:t>
            </w:r>
            <w:hyperlink r:id="rId16169" w:tooltip="V-PIM/P-3P 4336: proseuchontai -- To pray, pray for, offer prayer." w:history="1">
              <w:r w:rsidRPr="002E139A">
                <w:rPr>
                  <w:rStyle w:val="Hyperlink"/>
                  <w:rFonts w:ascii="Palatino Linotype" w:hAnsi="Palatino Linotype"/>
                  <w:sz w:val="18"/>
                  <w:szCs w:val="18"/>
                </w:rPr>
                <w:t>(pray)</w:t>
              </w:r>
            </w:hyperlink>
            <w:r w:rsidRPr="002E139A">
              <w:rPr>
                <w:rStyle w:val="red1"/>
                <w:rFonts w:ascii="Palatino Linotype" w:hAnsi="Palatino Linotype"/>
                <w:color w:val="auto"/>
                <w:sz w:val="18"/>
                <w:szCs w:val="18"/>
              </w:rPr>
              <w:t>. οὗτοι </w:t>
            </w:r>
            <w:hyperlink r:id="rId16170" w:tooltip="DPro-NMP 3778: houtoi -- This; he, she, it." w:history="1">
              <w:r w:rsidRPr="002E139A">
                <w:rPr>
                  <w:rStyle w:val="Hyperlink"/>
                  <w:rFonts w:ascii="Palatino Linotype" w:hAnsi="Palatino Linotype"/>
                  <w:sz w:val="18"/>
                  <w:szCs w:val="18"/>
                </w:rPr>
                <w:t>(These)</w:t>
              </w:r>
            </w:hyperlink>
            <w:r w:rsidRPr="002E139A">
              <w:rPr>
                <w:rStyle w:val="red1"/>
                <w:rFonts w:ascii="Palatino Linotype" w:hAnsi="Palatino Linotype"/>
                <w:color w:val="auto"/>
                <w:sz w:val="18"/>
                <w:szCs w:val="18"/>
              </w:rPr>
              <w:t xml:space="preserve"> λήμψονται </w:t>
            </w:r>
            <w:hyperlink r:id="rId16171" w:tooltip="V-FIM-3P 2983: lēmpsontai -- (a) to receive, get, (b) to take, lay hold of." w:history="1">
              <w:r w:rsidRPr="002E139A">
                <w:rPr>
                  <w:rStyle w:val="Hyperlink"/>
                  <w:rFonts w:ascii="Palatino Linotype" w:hAnsi="Palatino Linotype"/>
                  <w:sz w:val="18"/>
                  <w:szCs w:val="18"/>
                </w:rPr>
                <w:t>(will receive)</w:t>
              </w:r>
            </w:hyperlink>
            <w:r w:rsidRPr="002E139A">
              <w:rPr>
                <w:rStyle w:val="red1"/>
                <w:rFonts w:ascii="Palatino Linotype" w:hAnsi="Palatino Linotype"/>
                <w:color w:val="auto"/>
                <w:sz w:val="18"/>
                <w:szCs w:val="18"/>
              </w:rPr>
              <w:t xml:space="preserve"> περισσότερον </w:t>
            </w:r>
            <w:hyperlink r:id="rId16172" w:tooltip="Adj-ANS-C 4053: perissoteron -- More, greater, excessive, abundant, exceedingly, vehemently; noun: preeminence, advantage." w:history="1">
              <w:r w:rsidRPr="002E139A">
                <w:rPr>
                  <w:rStyle w:val="Hyperlink"/>
                  <w:rFonts w:ascii="Palatino Linotype" w:hAnsi="Palatino Linotype"/>
                  <w:sz w:val="18"/>
                  <w:szCs w:val="18"/>
                </w:rPr>
                <w:t>(more abundant)</w:t>
              </w:r>
            </w:hyperlink>
            <w:r w:rsidRPr="002E139A">
              <w:rPr>
                <w:rStyle w:val="red1"/>
                <w:rFonts w:ascii="Palatino Linotype" w:hAnsi="Palatino Linotype"/>
                <w:color w:val="auto"/>
                <w:sz w:val="18"/>
                <w:szCs w:val="18"/>
              </w:rPr>
              <w:t xml:space="preserve"> κρίμα </w:t>
            </w:r>
            <w:hyperlink r:id="rId16173" w:tooltip="N-ANS 2917: krima -- (a) a judgment, a verdict; sometimes implying an adverse verdict, a condemnation, (b) a case at law, a lawsuit." w:history="1">
              <w:r w:rsidRPr="002E139A">
                <w:rPr>
                  <w:rStyle w:val="Hyperlink"/>
                  <w:rFonts w:ascii="Palatino Linotype" w:hAnsi="Palatino Linotype"/>
                  <w:sz w:val="18"/>
                  <w:szCs w:val="18"/>
                </w:rPr>
                <w:t>(condemnation)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20:47</w:t>
            </w:r>
            <w:r w:rsidR="00DF0719">
              <w:rPr>
                <w:sz w:val="18"/>
                <w:szCs w:val="18"/>
              </w:rPr>
              <w:t xml:space="preserve"> </w:t>
            </w:r>
            <w:r w:rsidRPr="00EE572D">
              <w:rPr>
                <w:b/>
                <w:sz w:val="18"/>
                <w:szCs w:val="18"/>
                <w:u w:val="single"/>
              </w:rPr>
              <w:t>Which</w:t>
            </w:r>
            <w:r w:rsidRPr="00BC20FD">
              <w:rPr>
                <w:sz w:val="18"/>
                <w:szCs w:val="18"/>
              </w:rPr>
              <w:t xml:space="preserve"> devour widows' houses, and for a show make long prayers: the same shall receive greater damnation.</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21:1 And he looked up and saw the rich men casting </w:t>
            </w:r>
            <w:r w:rsidRPr="003D5754">
              <w:rPr>
                <w:b/>
                <w:sz w:val="18"/>
                <w:szCs w:val="18"/>
                <w:u w:val="single"/>
              </w:rPr>
              <w:t>in</w:t>
            </w:r>
            <w:r w:rsidRPr="00BC20FD">
              <w:rPr>
                <w:sz w:val="18"/>
                <w:szCs w:val="18"/>
              </w:rPr>
              <w:t xml:space="preserve"> their gifts into the treasury,</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Ἀναβλέψας </w:t>
            </w:r>
            <w:hyperlink r:id="rId16174" w:tooltip="V-APA-NMS 308: Anablepsas -- To look up, recover my sight." w:history="1">
              <w:r w:rsidRPr="002E139A">
                <w:rPr>
                  <w:rStyle w:val="Hyperlink"/>
                  <w:rFonts w:ascii="Palatino Linotype" w:hAnsi="Palatino Linotype"/>
                  <w:sz w:val="18"/>
                  <w:szCs w:val="18"/>
                </w:rPr>
                <w:t>(Having looked up)</w:t>
              </w:r>
            </w:hyperlink>
            <w:r w:rsidRPr="002E139A">
              <w:rPr>
                <w:rFonts w:ascii="Palatino Linotype" w:hAnsi="Palatino Linotype"/>
                <w:sz w:val="18"/>
                <w:szCs w:val="18"/>
              </w:rPr>
              <w:t xml:space="preserve"> δὲ </w:t>
            </w:r>
            <w:hyperlink r:id="rId16175"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εἶδεν </w:t>
            </w:r>
            <w:hyperlink r:id="rId16176" w:tooltip="V-AIA-3S 3708: eiden -- To see, look upon, experience, perceive, discern, beware." w:history="1">
              <w:r w:rsidRPr="002E139A">
                <w:rPr>
                  <w:rStyle w:val="Hyperlink"/>
                  <w:rFonts w:ascii="Palatino Linotype" w:hAnsi="Palatino Linotype"/>
                  <w:sz w:val="18"/>
                  <w:szCs w:val="18"/>
                </w:rPr>
                <w:t>(He saw)</w:t>
              </w:r>
            </w:hyperlink>
            <w:r w:rsidRPr="002E139A">
              <w:rPr>
                <w:rFonts w:ascii="Palatino Linotype" w:hAnsi="Palatino Linotype"/>
                <w:sz w:val="18"/>
                <w:szCs w:val="18"/>
              </w:rPr>
              <w:t xml:space="preserve"> τοὺς </w:t>
            </w:r>
            <w:hyperlink r:id="rId16177" w:tooltip="Art-AMP 3588: tous -- The, the definite article." w:history="1">
              <w:r w:rsidRPr="002E139A">
                <w:rPr>
                  <w:rStyle w:val="Hyperlink"/>
                  <w:rFonts w:ascii="Palatino Linotype" w:hAnsi="Palatino Linotype"/>
                  <w:sz w:val="18"/>
                  <w:szCs w:val="18"/>
                </w:rPr>
                <w:t>(the ones)</w:t>
              </w:r>
            </w:hyperlink>
            <w:r w:rsidRPr="002E139A">
              <w:rPr>
                <w:rFonts w:ascii="Palatino Linotype" w:hAnsi="Palatino Linotype"/>
                <w:sz w:val="18"/>
                <w:szCs w:val="18"/>
              </w:rPr>
              <w:t xml:space="preserve"> βάλλοντας </w:t>
            </w:r>
            <w:hyperlink r:id="rId16178" w:tooltip="V-PPA-AMP 906: ballontas -- (a) to cast, throw, rush, (b) often, in the weaker sense: to place, put, drop." w:history="1">
              <w:r w:rsidRPr="002E139A">
                <w:rPr>
                  <w:rStyle w:val="Hyperlink"/>
                  <w:rFonts w:ascii="Palatino Linotype" w:hAnsi="Palatino Linotype"/>
                  <w:sz w:val="18"/>
                  <w:szCs w:val="18"/>
                </w:rPr>
                <w:t>(casting)</w:t>
              </w:r>
            </w:hyperlink>
            <w:r w:rsidRPr="002E139A">
              <w:rPr>
                <w:rFonts w:ascii="Palatino Linotype" w:hAnsi="Palatino Linotype"/>
                <w:sz w:val="18"/>
                <w:szCs w:val="18"/>
              </w:rPr>
              <w:t xml:space="preserve"> εἰς </w:t>
            </w:r>
            <w:hyperlink r:id="rId16179"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τὸ </w:t>
            </w:r>
            <w:hyperlink r:id="rId16180"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γαζοφυλάκιον </w:t>
            </w:r>
            <w:hyperlink r:id="rId16181" w:tooltip="N-ANS 1049: gazophylakion -- A treasury." w:history="1">
              <w:r w:rsidRPr="002E139A">
                <w:rPr>
                  <w:rStyle w:val="Hyperlink"/>
                  <w:rFonts w:ascii="Palatino Linotype" w:hAnsi="Palatino Linotype"/>
                  <w:sz w:val="18"/>
                  <w:szCs w:val="18"/>
                </w:rPr>
                <w:t>(treasury)</w:t>
              </w:r>
            </w:hyperlink>
            <w:r w:rsidRPr="002E139A">
              <w:rPr>
                <w:rFonts w:ascii="Palatino Linotype" w:hAnsi="Palatino Linotype"/>
                <w:sz w:val="18"/>
                <w:szCs w:val="18"/>
              </w:rPr>
              <w:t xml:space="preserve"> τὰ </w:t>
            </w:r>
            <w:hyperlink r:id="rId16182"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δῶρα </w:t>
            </w:r>
            <w:hyperlink r:id="rId16183" w:tooltip="N-ANP 1435: dōra -- A gift, present, specifically a sacrifice." w:history="1">
              <w:r w:rsidRPr="002E139A">
                <w:rPr>
                  <w:rStyle w:val="Hyperlink"/>
                  <w:rFonts w:ascii="Palatino Linotype" w:hAnsi="Palatino Linotype"/>
                  <w:sz w:val="18"/>
                  <w:szCs w:val="18"/>
                </w:rPr>
                <w:t>(gifts)</w:t>
              </w:r>
            </w:hyperlink>
            <w:r w:rsidRPr="002E139A">
              <w:rPr>
                <w:rFonts w:ascii="Palatino Linotype" w:hAnsi="Palatino Linotype"/>
                <w:sz w:val="18"/>
                <w:szCs w:val="18"/>
              </w:rPr>
              <w:t xml:space="preserve"> αὐτῶν </w:t>
            </w:r>
            <w:hyperlink r:id="rId16184"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πλουσίους </w:t>
            </w:r>
            <w:hyperlink r:id="rId16185" w:tooltip="Adj-AMP 4145: plousious -- Rich, abounding in, wealthy; a rich man." w:history="1">
              <w:r w:rsidRPr="002E139A">
                <w:rPr>
                  <w:rStyle w:val="Hyperlink"/>
                  <w:rFonts w:ascii="Palatino Linotype" w:hAnsi="Palatino Linotype"/>
                  <w:sz w:val="18"/>
                  <w:szCs w:val="18"/>
                </w:rPr>
                <w:t>(rich)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21:1</w:t>
            </w:r>
            <w:r w:rsidR="00DF0719">
              <w:rPr>
                <w:sz w:val="18"/>
                <w:szCs w:val="18"/>
              </w:rPr>
              <w:t xml:space="preserve"> </w:t>
            </w:r>
            <w:r w:rsidRPr="00BC20FD">
              <w:rPr>
                <w:sz w:val="18"/>
                <w:szCs w:val="18"/>
              </w:rPr>
              <w:t>And he looked up, and saw the rich men casting their gifts into the treasury.</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21:2 And saw also a certain poor widow casting in thither two mites.</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εἶδεν </w:t>
            </w:r>
            <w:hyperlink r:id="rId16186" w:tooltip="V-AIA-3S 3708: eiden -- To see, look upon, experience, perceive, discern, beware." w:history="1">
              <w:r w:rsidRPr="002E139A">
                <w:rPr>
                  <w:rStyle w:val="Hyperlink"/>
                  <w:rFonts w:ascii="Palatino Linotype" w:hAnsi="Palatino Linotype"/>
                  <w:sz w:val="18"/>
                  <w:szCs w:val="18"/>
                </w:rPr>
                <w:t>(He saw)</w:t>
              </w:r>
            </w:hyperlink>
            <w:r w:rsidRPr="002E139A">
              <w:rPr>
                <w:rFonts w:ascii="Palatino Linotype" w:hAnsi="Palatino Linotype"/>
                <w:sz w:val="18"/>
                <w:szCs w:val="18"/>
              </w:rPr>
              <w:t xml:space="preserve"> δέ </w:t>
            </w:r>
            <w:hyperlink r:id="rId1618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τινα </w:t>
            </w:r>
            <w:hyperlink r:id="rId16188" w:tooltip="IPro-AFS 5100: tina -- Any one, someone, a certain one or thing." w:history="1">
              <w:r w:rsidRPr="002E139A">
                <w:rPr>
                  <w:rStyle w:val="Hyperlink"/>
                  <w:rFonts w:ascii="Palatino Linotype" w:hAnsi="Palatino Linotype"/>
                  <w:sz w:val="18"/>
                  <w:szCs w:val="18"/>
                </w:rPr>
                <w:t>(a certain)</w:t>
              </w:r>
            </w:hyperlink>
            <w:r w:rsidRPr="002E139A">
              <w:rPr>
                <w:rFonts w:ascii="Palatino Linotype" w:hAnsi="Palatino Linotype"/>
                <w:sz w:val="18"/>
                <w:szCs w:val="18"/>
              </w:rPr>
              <w:t xml:space="preserve"> χήραν </w:t>
            </w:r>
            <w:hyperlink r:id="rId16189" w:tooltip="N-AFS 5503: chēran -- A widow." w:history="1">
              <w:r w:rsidRPr="002E139A">
                <w:rPr>
                  <w:rStyle w:val="Hyperlink"/>
                  <w:rFonts w:ascii="Palatino Linotype" w:hAnsi="Palatino Linotype"/>
                  <w:sz w:val="18"/>
                  <w:szCs w:val="18"/>
                </w:rPr>
                <w:t>(widow)</w:t>
              </w:r>
            </w:hyperlink>
            <w:r w:rsidRPr="002E139A">
              <w:rPr>
                <w:rFonts w:ascii="Palatino Linotype" w:hAnsi="Palatino Linotype"/>
                <w:sz w:val="18"/>
                <w:szCs w:val="18"/>
              </w:rPr>
              <w:t xml:space="preserve"> πενιχρὰν </w:t>
            </w:r>
            <w:hyperlink r:id="rId16190" w:tooltip="Adj-AFS 3998: penichran -- Poor, needy." w:history="1">
              <w:r w:rsidRPr="002E139A">
                <w:rPr>
                  <w:rStyle w:val="Hyperlink"/>
                  <w:rFonts w:ascii="Palatino Linotype" w:hAnsi="Palatino Linotype"/>
                  <w:sz w:val="18"/>
                  <w:szCs w:val="18"/>
                </w:rPr>
                <w:t>(poor)</w:t>
              </w:r>
            </w:hyperlink>
            <w:r w:rsidRPr="002E139A">
              <w:rPr>
                <w:rFonts w:ascii="Palatino Linotype" w:hAnsi="Palatino Linotype"/>
                <w:sz w:val="18"/>
                <w:szCs w:val="18"/>
              </w:rPr>
              <w:t xml:space="preserve"> βάλλουσαν </w:t>
            </w:r>
            <w:hyperlink r:id="rId16191" w:tooltip="V-PPA-AFS 906: ballousan -- (a) to cast, throw, rush, (b) often, in the weaker sense: to place, put, drop." w:history="1">
              <w:r w:rsidRPr="002E139A">
                <w:rPr>
                  <w:rStyle w:val="Hyperlink"/>
                  <w:rFonts w:ascii="Palatino Linotype" w:hAnsi="Palatino Linotype"/>
                  <w:sz w:val="18"/>
                  <w:szCs w:val="18"/>
                </w:rPr>
                <w:t>(casting)</w:t>
              </w:r>
            </w:hyperlink>
            <w:r w:rsidRPr="002E139A">
              <w:rPr>
                <w:rFonts w:ascii="Palatino Linotype" w:hAnsi="Palatino Linotype"/>
                <w:sz w:val="18"/>
                <w:szCs w:val="18"/>
              </w:rPr>
              <w:t xml:space="preserve"> ἐκεῖ </w:t>
            </w:r>
            <w:hyperlink r:id="rId16192" w:tooltip="Adv 1563: ekei -- (a) there, yonder, in that place, (b) thither, there."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λεπτὰ </w:t>
            </w:r>
            <w:hyperlink r:id="rId16193" w:tooltip="N-ANP 3016: lepta -- A small piece of money, probably the smallest piece of money." w:history="1">
              <w:r w:rsidRPr="002E139A">
                <w:rPr>
                  <w:rStyle w:val="Hyperlink"/>
                  <w:rFonts w:ascii="Palatino Linotype" w:hAnsi="Palatino Linotype"/>
                  <w:sz w:val="18"/>
                  <w:szCs w:val="18"/>
                </w:rPr>
                <w:t>(lepta)</w:t>
              </w:r>
            </w:hyperlink>
            <w:r w:rsidRPr="002E139A">
              <w:rPr>
                <w:rFonts w:ascii="Palatino Linotype" w:hAnsi="Palatino Linotype"/>
                <w:sz w:val="18"/>
                <w:szCs w:val="18"/>
              </w:rPr>
              <w:t xml:space="preserve"> δύο </w:t>
            </w:r>
            <w:hyperlink r:id="rId16194" w:tooltip="Adj-AN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21:2</w:t>
            </w:r>
            <w:r w:rsidR="00DF0719">
              <w:rPr>
                <w:sz w:val="18"/>
                <w:szCs w:val="18"/>
              </w:rPr>
              <w:t xml:space="preserve"> </w:t>
            </w:r>
            <w:r w:rsidRPr="00BC20FD">
              <w:rPr>
                <w:sz w:val="18"/>
                <w:szCs w:val="18"/>
              </w:rPr>
              <w:t xml:space="preserve">And </w:t>
            </w:r>
            <w:r w:rsidRPr="003D5754">
              <w:rPr>
                <w:b/>
                <w:sz w:val="18"/>
                <w:szCs w:val="18"/>
                <w:u w:val="single"/>
              </w:rPr>
              <w:t>he</w:t>
            </w:r>
            <w:r w:rsidRPr="00BC20FD">
              <w:rPr>
                <w:sz w:val="18"/>
                <w:szCs w:val="18"/>
              </w:rPr>
              <w:t xml:space="preserve"> saw also a certain poor widow casting in thither two mites.</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21:3 And he said, Of a truth, I say unto you that this poor widow hath cast in more than they all.</w:t>
            </w:r>
          </w:p>
        </w:tc>
        <w:tc>
          <w:tcPr>
            <w:tcW w:w="5330" w:type="dxa"/>
          </w:tcPr>
          <w:p w:rsidR="003139C9" w:rsidRPr="002E139A" w:rsidRDefault="003139C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Καὶ </w:t>
            </w:r>
            <w:hyperlink r:id="rId1619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6196"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“Ἀληθῶς </w:t>
            </w:r>
            <w:hyperlink r:id="rId16197" w:tooltip="Adv 230: Alēthōs -- Truly, really, certainly, surely." w:history="1">
              <w:r w:rsidRPr="002E139A">
                <w:rPr>
                  <w:rStyle w:val="Hyperlink"/>
                  <w:rFonts w:ascii="Palatino Linotype" w:hAnsi="Palatino Linotype"/>
                  <w:sz w:val="18"/>
                  <w:szCs w:val="18"/>
                </w:rPr>
                <w:t>(Truly)</w:t>
              </w:r>
            </w:hyperlink>
            <w:r w:rsidRPr="002E139A">
              <w:rPr>
                <w:rStyle w:val="red1"/>
                <w:rFonts w:ascii="Palatino Linotype" w:hAnsi="Palatino Linotype"/>
                <w:color w:val="auto"/>
                <w:sz w:val="18"/>
                <w:szCs w:val="18"/>
              </w:rPr>
              <w:t xml:space="preserve"> λέγω </w:t>
            </w:r>
            <w:hyperlink r:id="rId16198"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6199"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ὅτι </w:t>
            </w:r>
            <w:hyperlink r:id="rId16200"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ἡ </w:t>
            </w:r>
            <w:hyperlink r:id="rId16201"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χήρα </w:t>
            </w:r>
            <w:hyperlink r:id="rId16202" w:tooltip="N-NFS 5503: chēra -- A widow." w:history="1">
              <w:r w:rsidRPr="002E139A">
                <w:rPr>
                  <w:rStyle w:val="Hyperlink"/>
                  <w:rFonts w:ascii="Palatino Linotype" w:hAnsi="Palatino Linotype"/>
                  <w:sz w:val="18"/>
                  <w:szCs w:val="18"/>
                </w:rPr>
                <w:t>(widow)</w:t>
              </w:r>
            </w:hyperlink>
            <w:r w:rsidRPr="002E139A">
              <w:rPr>
                <w:rStyle w:val="red1"/>
                <w:rFonts w:ascii="Palatino Linotype" w:hAnsi="Palatino Linotype"/>
                <w:color w:val="auto"/>
                <w:sz w:val="18"/>
                <w:szCs w:val="18"/>
              </w:rPr>
              <w:t xml:space="preserve"> αὕτη </w:t>
            </w:r>
            <w:hyperlink r:id="rId16203" w:tooltip="DPro-NFS 3778: hautē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w:t>
            </w:r>
            <w:r w:rsidRPr="002E139A">
              <w:rPr>
                <w:rStyle w:val="red1"/>
                <w:rFonts w:ascii="Cambria Math" w:hAnsi="Cambria Math" w:cs="Cambria Math"/>
                <w:color w:val="auto"/>
                <w:sz w:val="18"/>
                <w:szCs w:val="18"/>
              </w:rPr>
              <w:t>⇔</w:t>
            </w:r>
            <w:r w:rsidRPr="002E139A">
              <w:rPr>
                <w:rStyle w:val="red1"/>
                <w:rFonts w:ascii="Palatino Linotype" w:hAnsi="Palatino Linotype"/>
                <w:color w:val="auto"/>
                <w:sz w:val="18"/>
                <w:szCs w:val="18"/>
              </w:rPr>
              <w:t xml:space="preserve"> «ἡ </w:t>
            </w:r>
            <w:hyperlink r:id="rId16204" w:tooltip="Art-N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πτωχὴ» </w:t>
            </w:r>
            <w:hyperlink r:id="rId16205" w:tooltip="Adj-NFS 4434: ptōchē -- Poor, destitute, spiritually poor, either in a good sense (humble devout persons) or bad." w:history="1">
              <w:r w:rsidRPr="002E139A">
                <w:rPr>
                  <w:rStyle w:val="Hyperlink"/>
                  <w:rFonts w:ascii="Palatino Linotype" w:hAnsi="Palatino Linotype"/>
                  <w:sz w:val="18"/>
                  <w:szCs w:val="18"/>
                </w:rPr>
                <w:t>(poor)</w:t>
              </w:r>
            </w:hyperlink>
            <w:r w:rsidRPr="002E139A">
              <w:rPr>
                <w:rStyle w:val="red1"/>
                <w:rFonts w:ascii="Palatino Linotype" w:hAnsi="Palatino Linotype"/>
                <w:color w:val="auto"/>
                <w:sz w:val="18"/>
                <w:szCs w:val="18"/>
              </w:rPr>
              <w:t>, πλεῖον </w:t>
            </w:r>
            <w:hyperlink r:id="rId16206" w:tooltip="Adj-ANS-C 4119: pleion -- More, greater, of higher value." w:history="1">
              <w:r w:rsidRPr="002E139A">
                <w:rPr>
                  <w:rStyle w:val="Hyperlink"/>
                  <w:rFonts w:ascii="Palatino Linotype" w:hAnsi="Palatino Linotype"/>
                  <w:sz w:val="18"/>
                  <w:szCs w:val="18"/>
                </w:rPr>
                <w:t>(more)</w:t>
              </w:r>
            </w:hyperlink>
            <w:r w:rsidRPr="002E139A">
              <w:rPr>
                <w:rStyle w:val="red1"/>
                <w:rFonts w:ascii="Palatino Linotype" w:hAnsi="Palatino Linotype"/>
                <w:color w:val="auto"/>
                <w:sz w:val="18"/>
                <w:szCs w:val="18"/>
              </w:rPr>
              <w:t xml:space="preserve"> πάντων </w:t>
            </w:r>
            <w:hyperlink r:id="rId16207" w:tooltip="Adj-GMP 3956: pantōn -- All, the whole, every kind of." w:history="1">
              <w:r w:rsidRPr="002E139A">
                <w:rPr>
                  <w:rStyle w:val="Hyperlink"/>
                  <w:rFonts w:ascii="Palatino Linotype" w:hAnsi="Palatino Linotype"/>
                  <w:sz w:val="18"/>
                  <w:szCs w:val="18"/>
                </w:rPr>
                <w:t>(than all)</w:t>
              </w:r>
            </w:hyperlink>
            <w:r w:rsidRPr="002E139A">
              <w:rPr>
                <w:rStyle w:val="red1"/>
                <w:rFonts w:ascii="Palatino Linotype" w:hAnsi="Palatino Linotype"/>
                <w:color w:val="auto"/>
                <w:sz w:val="18"/>
                <w:szCs w:val="18"/>
              </w:rPr>
              <w:t xml:space="preserve"> ἔβαλεν </w:t>
            </w:r>
            <w:hyperlink r:id="rId16208" w:tooltip="V-AIA-3S 906: ebalen -- (a) to cast, throw, rush, (b) often, in the weaker sense: to place, put, drop." w:history="1">
              <w:r w:rsidRPr="002E139A">
                <w:rPr>
                  <w:rStyle w:val="Hyperlink"/>
                  <w:rFonts w:ascii="Palatino Linotype" w:hAnsi="Palatino Linotype"/>
                  <w:sz w:val="18"/>
                  <w:szCs w:val="18"/>
                </w:rPr>
                <w:t>(has cast in)</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21:3</w:t>
            </w:r>
            <w:r w:rsidR="00DF0719">
              <w:rPr>
                <w:sz w:val="18"/>
                <w:szCs w:val="18"/>
              </w:rPr>
              <w:t xml:space="preserve"> </w:t>
            </w:r>
            <w:r w:rsidRPr="00BC20FD">
              <w:rPr>
                <w:sz w:val="18"/>
                <w:szCs w:val="18"/>
              </w:rPr>
              <w:t>And he said, Of a truth I say unto you, that this poor widow hath cast in more than they all:</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21:4 For all these have of their abundance cast in unto the offerings of God; but she of her penury hath cast in all the living that she had.</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Style w:val="red1"/>
                <w:rFonts w:ascii="Palatino Linotype" w:hAnsi="Palatino Linotype"/>
                <w:color w:val="auto"/>
                <w:sz w:val="18"/>
                <w:szCs w:val="18"/>
              </w:rPr>
              <w:t>πάντες </w:t>
            </w:r>
            <w:hyperlink r:id="rId16209" w:tooltip="Adj-NMP 3956: pantes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γὰρ </w:t>
            </w:r>
            <w:hyperlink r:id="rId16210"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οὗτοι </w:t>
            </w:r>
            <w:hyperlink r:id="rId16211" w:tooltip="DPro-NMP 3778: houtoi -- This; he, she, it." w:history="1">
              <w:r w:rsidRPr="002E139A">
                <w:rPr>
                  <w:rStyle w:val="Hyperlink"/>
                  <w:rFonts w:ascii="Palatino Linotype" w:hAnsi="Palatino Linotype"/>
                  <w:sz w:val="18"/>
                  <w:szCs w:val="18"/>
                </w:rPr>
                <w:t>(these)</w:t>
              </w:r>
            </w:hyperlink>
            <w:r w:rsidRPr="002E139A">
              <w:rPr>
                <w:rStyle w:val="red1"/>
                <w:rFonts w:ascii="Palatino Linotype" w:hAnsi="Palatino Linotype"/>
                <w:color w:val="auto"/>
                <w:sz w:val="18"/>
                <w:szCs w:val="18"/>
              </w:rPr>
              <w:t xml:space="preserve"> ἐκ </w:t>
            </w:r>
            <w:hyperlink r:id="rId16212" w:tooltip="Prep 1537: ek -- From out, out from among, from, suggesting from the interior outwards." w:history="1">
              <w:r w:rsidRPr="002E139A">
                <w:rPr>
                  <w:rStyle w:val="Hyperlink"/>
                  <w:rFonts w:ascii="Palatino Linotype" w:hAnsi="Palatino Linotype"/>
                  <w:sz w:val="18"/>
                  <w:szCs w:val="18"/>
                </w:rPr>
                <w:t>(out of)</w:t>
              </w:r>
            </w:hyperlink>
            <w:r w:rsidRPr="002E139A">
              <w:rPr>
                <w:rStyle w:val="red1"/>
                <w:rFonts w:ascii="Palatino Linotype" w:hAnsi="Palatino Linotype"/>
                <w:color w:val="auto"/>
                <w:sz w:val="18"/>
                <w:szCs w:val="18"/>
              </w:rPr>
              <w:t xml:space="preserve"> τοῦ </w:t>
            </w:r>
            <w:hyperlink r:id="rId16213" w:tooltip="Art-GNS 3588: tou -- The, the definite article." w:history="1">
              <w:r w:rsidRPr="002E139A">
                <w:rPr>
                  <w:rStyle w:val="Hyperlink"/>
                  <w:rFonts w:ascii="Palatino Linotype" w:hAnsi="Palatino Linotype"/>
                  <w:sz w:val="18"/>
                  <w:szCs w:val="18"/>
                </w:rPr>
                <w:t>(that which)</w:t>
              </w:r>
            </w:hyperlink>
            <w:r w:rsidRPr="002E139A">
              <w:rPr>
                <w:rStyle w:val="red1"/>
                <w:rFonts w:ascii="Palatino Linotype" w:hAnsi="Palatino Linotype"/>
                <w:color w:val="auto"/>
                <w:sz w:val="18"/>
                <w:szCs w:val="18"/>
              </w:rPr>
              <w:t xml:space="preserve"> περισσεύοντος </w:t>
            </w:r>
            <w:hyperlink r:id="rId16214" w:tooltip="V-PPA-GNS 4052: perisseuontos -- (a) to exceed the ordinary (the necessary), abound, overflow; am left over, (b) to cause to abound." w:history="1">
              <w:r w:rsidRPr="002E139A">
                <w:rPr>
                  <w:rStyle w:val="Hyperlink"/>
                  <w:rFonts w:ascii="Palatino Linotype" w:hAnsi="Palatino Linotype"/>
                  <w:sz w:val="18"/>
                  <w:szCs w:val="18"/>
                </w:rPr>
                <w:t>(was abounding)</w:t>
              </w:r>
            </w:hyperlink>
            <w:r w:rsidRPr="002E139A">
              <w:rPr>
                <w:rStyle w:val="red1"/>
                <w:rFonts w:ascii="Palatino Linotype" w:hAnsi="Palatino Linotype"/>
                <w:color w:val="auto"/>
                <w:sz w:val="18"/>
                <w:szCs w:val="18"/>
              </w:rPr>
              <w:t xml:space="preserve"> αὐτοῖς </w:t>
            </w:r>
            <w:hyperlink r:id="rId16215" w:tooltip="PPro-DM3P 846: autois -- He, she, it, they, them, same." w:history="1">
              <w:r w:rsidRPr="002E139A">
                <w:rPr>
                  <w:rStyle w:val="Hyperlink"/>
                  <w:rFonts w:ascii="Palatino Linotype" w:hAnsi="Palatino Linotype"/>
                  <w:sz w:val="18"/>
                  <w:szCs w:val="18"/>
                </w:rPr>
                <w:t>(to them)</w:t>
              </w:r>
            </w:hyperlink>
            <w:r w:rsidRPr="002E139A">
              <w:rPr>
                <w:rStyle w:val="red1"/>
                <w:rFonts w:ascii="Palatino Linotype" w:hAnsi="Palatino Linotype"/>
                <w:color w:val="auto"/>
                <w:sz w:val="18"/>
                <w:szCs w:val="18"/>
              </w:rPr>
              <w:t xml:space="preserve"> ἔβαλον </w:t>
            </w:r>
            <w:hyperlink r:id="rId16216" w:tooltip="V-AIA-3P 906: ebalon -- (a) to cast, throw, rush, (b) often, in the weaker sense: to place, put, drop." w:history="1">
              <w:r w:rsidRPr="002E139A">
                <w:rPr>
                  <w:rStyle w:val="Hyperlink"/>
                  <w:rFonts w:ascii="Palatino Linotype" w:hAnsi="Palatino Linotype"/>
                  <w:sz w:val="18"/>
                  <w:szCs w:val="18"/>
                </w:rPr>
                <w:t>(cast)</w:t>
              </w:r>
            </w:hyperlink>
            <w:r w:rsidRPr="002E139A">
              <w:rPr>
                <w:rStyle w:val="red1"/>
                <w:rFonts w:ascii="Palatino Linotype" w:hAnsi="Palatino Linotype"/>
                <w:color w:val="auto"/>
                <w:sz w:val="18"/>
                <w:szCs w:val="18"/>
              </w:rPr>
              <w:t xml:space="preserve"> εἰς </w:t>
            </w:r>
            <w:hyperlink r:id="rId16217" w:tooltip="Prep 1519: eis -- Into, in, unto, to, upon, towards, for,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τὰ </w:t>
            </w:r>
            <w:hyperlink r:id="rId16218"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δῶρα </w:t>
            </w:r>
            <w:hyperlink r:id="rId16219" w:tooltip="N-ANP 1435: dōra -- A gift, present, specifically a sacrifice." w:history="1">
              <w:r w:rsidRPr="002E139A">
                <w:rPr>
                  <w:rStyle w:val="Hyperlink"/>
                  <w:rFonts w:ascii="Palatino Linotype" w:hAnsi="Palatino Linotype"/>
                  <w:sz w:val="18"/>
                  <w:szCs w:val="18"/>
                </w:rPr>
                <w:t>(gifts)</w:t>
              </w:r>
            </w:hyperlink>
            <w:r w:rsidRPr="002E139A">
              <w:rPr>
                <w:rStyle w:val="red1"/>
                <w:rFonts w:ascii="Palatino Linotype" w:hAnsi="Palatino Linotype"/>
                <w:color w:val="auto"/>
                <w:sz w:val="18"/>
                <w:szCs w:val="18"/>
              </w:rPr>
              <w:t>; αὕτη </w:t>
            </w:r>
            <w:hyperlink r:id="rId16220" w:tooltip="PPro-NFS 3778: hautē -- This; he, she, it." w:history="1">
              <w:r w:rsidRPr="002E139A">
                <w:rPr>
                  <w:rStyle w:val="Hyperlink"/>
                  <w:rFonts w:ascii="Palatino Linotype" w:hAnsi="Palatino Linotype"/>
                  <w:sz w:val="18"/>
                  <w:szCs w:val="18"/>
                </w:rPr>
                <w:t>(she)</w:t>
              </w:r>
            </w:hyperlink>
            <w:r w:rsidRPr="002E139A">
              <w:rPr>
                <w:rStyle w:val="red1"/>
                <w:rFonts w:ascii="Palatino Linotype" w:hAnsi="Palatino Linotype"/>
                <w:color w:val="auto"/>
                <w:sz w:val="18"/>
                <w:szCs w:val="18"/>
              </w:rPr>
              <w:t xml:space="preserve"> δὲ </w:t>
            </w:r>
            <w:hyperlink r:id="rId16221"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ἐκ </w:t>
            </w:r>
            <w:hyperlink r:id="rId16222" w:tooltip="Prep 1537: ek -- From out, out from among, from, suggesting from the interior outwards." w:history="1">
              <w:r w:rsidRPr="002E139A">
                <w:rPr>
                  <w:rStyle w:val="Hyperlink"/>
                  <w:rFonts w:ascii="Palatino Linotype" w:hAnsi="Palatino Linotype"/>
                  <w:sz w:val="18"/>
                  <w:szCs w:val="18"/>
                </w:rPr>
                <w:t>(out of)</w:t>
              </w:r>
            </w:hyperlink>
            <w:r w:rsidRPr="002E139A">
              <w:rPr>
                <w:rStyle w:val="red1"/>
                <w:rFonts w:ascii="Palatino Linotype" w:hAnsi="Palatino Linotype"/>
                <w:color w:val="auto"/>
                <w:sz w:val="18"/>
                <w:szCs w:val="18"/>
              </w:rPr>
              <w:t xml:space="preserve"> τοῦ </w:t>
            </w:r>
            <w:hyperlink r:id="rId16223" w:tooltip="Art-GN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ὑστερήματος </w:t>
            </w:r>
            <w:hyperlink r:id="rId16224" w:tooltip="N-GNS 5303: hysterēmatos -- (a) of things or persons: that which is lacking, a defect or shortcoming, (b) want, poverty." w:history="1">
              <w:r w:rsidRPr="002E139A">
                <w:rPr>
                  <w:rStyle w:val="Hyperlink"/>
                  <w:rFonts w:ascii="Palatino Linotype" w:hAnsi="Palatino Linotype"/>
                  <w:sz w:val="18"/>
                  <w:szCs w:val="18"/>
                </w:rPr>
                <w:t>(poverty)</w:t>
              </w:r>
            </w:hyperlink>
            <w:r w:rsidRPr="002E139A">
              <w:rPr>
                <w:rStyle w:val="red1"/>
                <w:rFonts w:ascii="Palatino Linotype" w:hAnsi="Palatino Linotype"/>
                <w:color w:val="auto"/>
                <w:sz w:val="18"/>
                <w:szCs w:val="18"/>
              </w:rPr>
              <w:t xml:space="preserve"> αὐτῆς </w:t>
            </w:r>
            <w:hyperlink r:id="rId16225" w:tooltip="PPro-GF3S 846: autēs -- He, she, it, they, them, same." w:history="1">
              <w:r w:rsidRPr="002E139A">
                <w:rPr>
                  <w:rStyle w:val="Hyperlink"/>
                  <w:rFonts w:ascii="Palatino Linotype" w:hAnsi="Palatino Linotype"/>
                  <w:sz w:val="18"/>
                  <w:szCs w:val="18"/>
                </w:rPr>
                <w:t>(of her)</w:t>
              </w:r>
            </w:hyperlink>
            <w:r w:rsidRPr="002E139A">
              <w:rPr>
                <w:rStyle w:val="red1"/>
                <w:rFonts w:ascii="Palatino Linotype" w:hAnsi="Palatino Linotype"/>
                <w:color w:val="auto"/>
                <w:sz w:val="18"/>
                <w:szCs w:val="18"/>
              </w:rPr>
              <w:t>, πάντα </w:t>
            </w:r>
            <w:hyperlink r:id="rId16226" w:tooltip="Adj-AMS 3956: panta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τὸν </w:t>
            </w:r>
            <w:hyperlink r:id="rId16227"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βίον </w:t>
            </w:r>
            <w:hyperlink r:id="rId16228" w:tooltip="N-AMS 979: bion -- (a) life, (b) manner of life; livelihood." w:history="1">
              <w:r w:rsidRPr="002E139A">
                <w:rPr>
                  <w:rStyle w:val="Hyperlink"/>
                  <w:rFonts w:ascii="Palatino Linotype" w:hAnsi="Palatino Linotype"/>
                  <w:sz w:val="18"/>
                  <w:szCs w:val="18"/>
                </w:rPr>
                <w:t>(livelihood)</w:t>
              </w:r>
            </w:hyperlink>
            <w:r w:rsidRPr="002E139A">
              <w:rPr>
                <w:rStyle w:val="red1"/>
                <w:rFonts w:ascii="Palatino Linotype" w:hAnsi="Palatino Linotype"/>
                <w:color w:val="auto"/>
                <w:sz w:val="18"/>
                <w:szCs w:val="18"/>
              </w:rPr>
              <w:t xml:space="preserve"> ὃν </w:t>
            </w:r>
            <w:hyperlink r:id="rId16229" w:tooltip="RelPro-AMS 3739: hon -- Who, which, what,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εἶχεν </w:t>
            </w:r>
            <w:hyperlink r:id="rId16230" w:tooltip="V-IIA-3S 2192: eichen -- To have, hold, possess." w:history="1">
              <w:r w:rsidRPr="002E139A">
                <w:rPr>
                  <w:rStyle w:val="Hyperlink"/>
                  <w:rFonts w:ascii="Palatino Linotype" w:hAnsi="Palatino Linotype"/>
                  <w:sz w:val="18"/>
                  <w:szCs w:val="18"/>
                </w:rPr>
                <w:t>(she had)</w:t>
              </w:r>
            </w:hyperlink>
            <w:r w:rsidRPr="002E139A">
              <w:rPr>
                <w:rStyle w:val="red1"/>
                <w:rFonts w:ascii="Palatino Linotype" w:hAnsi="Palatino Linotype"/>
                <w:color w:val="auto"/>
                <w:sz w:val="18"/>
                <w:szCs w:val="18"/>
              </w:rPr>
              <w:t xml:space="preserve"> ἔβαλεν </w:t>
            </w:r>
            <w:hyperlink r:id="rId16231" w:tooltip="V-AIA-3S 906: ebalen -- (a) to cast, throw, rush, (b) often, in the weaker sense: to place, put, drop." w:history="1">
              <w:r w:rsidRPr="002E139A">
                <w:rPr>
                  <w:rStyle w:val="Hyperlink"/>
                  <w:rFonts w:ascii="Palatino Linotype" w:hAnsi="Palatino Linotype"/>
                  <w:sz w:val="18"/>
                  <w:szCs w:val="18"/>
                </w:rPr>
                <w:t>(did cast)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21:4</w:t>
            </w:r>
            <w:r w:rsidR="00DF0719">
              <w:rPr>
                <w:sz w:val="18"/>
                <w:szCs w:val="18"/>
              </w:rPr>
              <w:t xml:space="preserve"> </w:t>
            </w:r>
            <w:r w:rsidRPr="00BC20FD">
              <w:rPr>
                <w:sz w:val="18"/>
                <w:szCs w:val="18"/>
              </w:rPr>
              <w:t>For all these have of their abundance cast in unto the offerings of God: but she of her penury hath cast in all the living that she had.</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lastRenderedPageBreak/>
              <w:t>21:5 And as some spake of the temple, how it was adorned with goodly stones and gifts, he said,</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Καί </w:t>
            </w:r>
            <w:hyperlink r:id="rId1623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τινων </w:t>
            </w:r>
            <w:hyperlink r:id="rId16233" w:tooltip="IPro-GMP 5100: tinōn -- Any one, someone, a certain one or thing." w:history="1">
              <w:r w:rsidRPr="002E139A">
                <w:rPr>
                  <w:rStyle w:val="Hyperlink"/>
                  <w:rFonts w:ascii="Palatino Linotype" w:hAnsi="Palatino Linotype"/>
                  <w:sz w:val="18"/>
                  <w:szCs w:val="18"/>
                </w:rPr>
                <w:t>(as some)</w:t>
              </w:r>
            </w:hyperlink>
            <w:r w:rsidRPr="002E139A">
              <w:rPr>
                <w:rFonts w:ascii="Palatino Linotype" w:hAnsi="Palatino Linotype"/>
                <w:sz w:val="18"/>
                <w:szCs w:val="18"/>
              </w:rPr>
              <w:t xml:space="preserve"> λεγόντων </w:t>
            </w:r>
            <w:hyperlink r:id="rId16234" w:tooltip="V-PPA-GMP 3004: legontōn -- (denoting speech in progress), (a) to say, speak; to mean, mention, tell, (b) to call, name, especially in the pass., (c) to tell, command." w:history="1">
              <w:r w:rsidRPr="002E139A">
                <w:rPr>
                  <w:rStyle w:val="Hyperlink"/>
                  <w:rFonts w:ascii="Palatino Linotype" w:hAnsi="Palatino Linotype"/>
                  <w:sz w:val="18"/>
                  <w:szCs w:val="18"/>
                </w:rPr>
                <w:t>(were speaking)</w:t>
              </w:r>
            </w:hyperlink>
            <w:r w:rsidRPr="002E139A">
              <w:rPr>
                <w:rFonts w:ascii="Palatino Linotype" w:hAnsi="Palatino Linotype"/>
                <w:sz w:val="18"/>
                <w:szCs w:val="18"/>
              </w:rPr>
              <w:t xml:space="preserve"> περὶ </w:t>
            </w:r>
            <w:hyperlink r:id="rId16235" w:tooltip="Prep 4012: peri -- (a) genitive: about, concerning, (b) accusative: around."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τοῦ </w:t>
            </w:r>
            <w:hyperlink r:id="rId16236"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ἱεροῦ </w:t>
            </w:r>
            <w:hyperlink r:id="rId16237" w:tooltip="N-GNS 2411: hierou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ὅτι </w:t>
            </w:r>
            <w:hyperlink r:id="rId16238"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λίθοις </w:t>
            </w:r>
            <w:hyperlink r:id="rId16239" w:tooltip="N-DMP 3037: lithois -- A stone; of Jesus as the chief stone in a building." w:history="1">
              <w:r w:rsidRPr="002E139A">
                <w:rPr>
                  <w:rStyle w:val="Hyperlink"/>
                  <w:rFonts w:ascii="Palatino Linotype" w:hAnsi="Palatino Linotype"/>
                  <w:sz w:val="18"/>
                  <w:szCs w:val="18"/>
                </w:rPr>
                <w:t>(with stones)</w:t>
              </w:r>
            </w:hyperlink>
            <w:r w:rsidRPr="002E139A">
              <w:rPr>
                <w:rFonts w:ascii="Palatino Linotype" w:hAnsi="Palatino Linotype"/>
                <w:sz w:val="18"/>
                <w:szCs w:val="18"/>
              </w:rPr>
              <w:t xml:space="preserve"> καλοῖς </w:t>
            </w:r>
            <w:hyperlink r:id="rId16240" w:tooltip="Adj-DMP 2570: kalois -- Beautiful, as an outward sign of the inward good, noble, honorable character; good, worthy, honorable, noble, and seen to be so." w:history="1">
              <w:r w:rsidRPr="002E139A">
                <w:rPr>
                  <w:rStyle w:val="Hyperlink"/>
                  <w:rFonts w:ascii="Palatino Linotype" w:hAnsi="Palatino Linotype"/>
                  <w:sz w:val="18"/>
                  <w:szCs w:val="18"/>
                </w:rPr>
                <w:t>(goodly)</w:t>
              </w:r>
            </w:hyperlink>
            <w:r w:rsidRPr="002E139A">
              <w:rPr>
                <w:rFonts w:ascii="Palatino Linotype" w:hAnsi="Palatino Linotype"/>
                <w:sz w:val="18"/>
                <w:szCs w:val="18"/>
              </w:rPr>
              <w:t xml:space="preserve"> καὶ </w:t>
            </w:r>
            <w:hyperlink r:id="rId1624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ἀναθήμασιν </w:t>
            </w:r>
            <w:hyperlink r:id="rId16242" w:tooltip="N-DNP 334: anathēmasin -- An offering dedicated (hung up in a temple) by a worshipper; a gift or offering consecrated to God." w:history="1">
              <w:r w:rsidRPr="002E139A">
                <w:rPr>
                  <w:rStyle w:val="Hyperlink"/>
                  <w:rFonts w:ascii="Palatino Linotype" w:hAnsi="Palatino Linotype"/>
                  <w:sz w:val="18"/>
                  <w:szCs w:val="18"/>
                </w:rPr>
                <w:t>(consecrated gifts)</w:t>
              </w:r>
            </w:hyperlink>
            <w:r w:rsidRPr="002E139A">
              <w:rPr>
                <w:rFonts w:ascii="Palatino Linotype" w:hAnsi="Palatino Linotype"/>
                <w:sz w:val="18"/>
                <w:szCs w:val="18"/>
              </w:rPr>
              <w:t xml:space="preserve"> κεκόσμηται </w:t>
            </w:r>
            <w:hyperlink r:id="rId16243" w:tooltip="V-RIM/P-3S 2885: kekosmētai -- To put into order; to decorate, deck, adorn." w:history="1">
              <w:r w:rsidRPr="002E139A">
                <w:rPr>
                  <w:rStyle w:val="Hyperlink"/>
                  <w:rFonts w:ascii="Palatino Linotype" w:hAnsi="Palatino Linotype"/>
                  <w:sz w:val="18"/>
                  <w:szCs w:val="18"/>
                </w:rPr>
                <w:t>(it was adorned)</w:t>
              </w:r>
            </w:hyperlink>
            <w:r w:rsidRPr="002E139A">
              <w:rPr>
                <w:rFonts w:ascii="Palatino Linotype" w:hAnsi="Palatino Linotype"/>
                <w:sz w:val="18"/>
                <w:szCs w:val="18"/>
              </w:rPr>
              <w:t>, εἶπεν </w:t>
            </w:r>
            <w:hyperlink r:id="rId16244"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21:5</w:t>
            </w:r>
            <w:r w:rsidR="00DF0719">
              <w:rPr>
                <w:sz w:val="18"/>
                <w:szCs w:val="18"/>
              </w:rPr>
              <w:t xml:space="preserve"> </w:t>
            </w:r>
            <w:r w:rsidRPr="00BC20FD">
              <w:rPr>
                <w:sz w:val="18"/>
                <w:szCs w:val="18"/>
              </w:rPr>
              <w:t>And as some spake of the temple, how it was adorned with goodly stones and gifts, he said,</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21:6 These things which ye behold, the days will come in </w:t>
            </w:r>
            <w:proofErr w:type="gramStart"/>
            <w:r w:rsidRPr="00BC20FD">
              <w:rPr>
                <w:sz w:val="18"/>
                <w:szCs w:val="18"/>
              </w:rPr>
              <w:t>the which</w:t>
            </w:r>
            <w:proofErr w:type="gramEnd"/>
            <w:r w:rsidRPr="00BC20FD">
              <w:rPr>
                <w:sz w:val="18"/>
                <w:szCs w:val="18"/>
              </w:rPr>
              <w:t xml:space="preserve"> there shall not be left one stone upon another </w:t>
            </w:r>
            <w:r w:rsidRPr="003D5754">
              <w:rPr>
                <w:b/>
                <w:sz w:val="18"/>
                <w:szCs w:val="18"/>
                <w:u w:val="single"/>
              </w:rPr>
              <w:t>which</w:t>
            </w:r>
            <w:r w:rsidRPr="00BC20FD">
              <w:rPr>
                <w:sz w:val="18"/>
                <w:szCs w:val="18"/>
              </w:rPr>
              <w:t xml:space="preserve"> shall not be thrown down.</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Style w:val="red1"/>
                <w:rFonts w:ascii="Palatino Linotype" w:hAnsi="Palatino Linotype"/>
                <w:color w:val="auto"/>
                <w:sz w:val="18"/>
                <w:szCs w:val="18"/>
              </w:rPr>
              <w:t>“Ταῦτα </w:t>
            </w:r>
            <w:hyperlink r:id="rId16245" w:tooltip="DPro-ANP 3778: Tauta -- This; he, she, i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As to</w:t>
              </w:r>
              <w:r w:rsidRPr="002E139A">
                <w:rPr>
                  <w:rStyle w:val="Hyperlink"/>
                  <w:rFonts w:ascii="Palatino Linotype" w:hAnsi="Palatino Linotype"/>
                  <w:sz w:val="18"/>
                  <w:szCs w:val="18"/>
                </w:rPr>
                <w:t> these things)</w:t>
              </w:r>
            </w:hyperlink>
            <w:r w:rsidRPr="002E139A">
              <w:rPr>
                <w:rStyle w:val="red1"/>
                <w:rFonts w:ascii="Palatino Linotype" w:hAnsi="Palatino Linotype"/>
                <w:color w:val="auto"/>
                <w:sz w:val="18"/>
                <w:szCs w:val="18"/>
              </w:rPr>
              <w:t xml:space="preserve"> ἃ </w:t>
            </w:r>
            <w:hyperlink r:id="rId16246" w:tooltip="RelPro-ANP 3739: ha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θεωρεῖτε </w:t>
            </w:r>
            <w:hyperlink r:id="rId16247" w:tooltip="V-PIA-2P 2334: theōreite -- To look at, gaze, behold; to see, experience, discern; to partake of." w:history="1">
              <w:r w:rsidRPr="002E139A">
                <w:rPr>
                  <w:rStyle w:val="Hyperlink"/>
                  <w:rFonts w:ascii="Palatino Linotype" w:hAnsi="Palatino Linotype"/>
                  <w:sz w:val="18"/>
                  <w:szCs w:val="18"/>
                </w:rPr>
                <w:t>(you are beholding)</w:t>
              </w:r>
            </w:hyperlink>
            <w:r w:rsidRPr="002E139A">
              <w:rPr>
                <w:rStyle w:val="red1"/>
                <w:rFonts w:ascii="Palatino Linotype" w:hAnsi="Palatino Linotype"/>
                <w:color w:val="auto"/>
                <w:sz w:val="18"/>
                <w:szCs w:val="18"/>
              </w:rPr>
              <w:t>, ἐλεύσονται </w:t>
            </w:r>
            <w:hyperlink r:id="rId16248" w:tooltip="V-FIM-3P 2064: eleusontai -- To come, go." w:history="1">
              <w:r w:rsidRPr="002E139A">
                <w:rPr>
                  <w:rStyle w:val="Hyperlink"/>
                  <w:rFonts w:ascii="Palatino Linotype" w:hAnsi="Palatino Linotype"/>
                  <w:sz w:val="18"/>
                  <w:szCs w:val="18"/>
                </w:rPr>
                <w:t>(will come)</w:t>
              </w:r>
            </w:hyperlink>
            <w:r w:rsidRPr="002E139A">
              <w:rPr>
                <w:rStyle w:val="red1"/>
                <w:rFonts w:ascii="Palatino Linotype" w:hAnsi="Palatino Linotype"/>
                <w:color w:val="auto"/>
                <w:sz w:val="18"/>
                <w:szCs w:val="18"/>
              </w:rPr>
              <w:t xml:space="preserve"> ἡμέραι </w:t>
            </w:r>
            <w:hyperlink r:id="rId16249" w:tooltip="N-NFP 2250: hēmerai -- A day, the period from sunrise to sunse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days)</w:t>
              </w:r>
            </w:hyperlink>
            <w:r w:rsidRPr="002E139A">
              <w:rPr>
                <w:rStyle w:val="red1"/>
                <w:rFonts w:ascii="Palatino Linotype" w:hAnsi="Palatino Linotype"/>
                <w:color w:val="auto"/>
                <w:sz w:val="18"/>
                <w:szCs w:val="18"/>
              </w:rPr>
              <w:t xml:space="preserve"> ἐν </w:t>
            </w:r>
            <w:hyperlink r:id="rId16250"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αἷς </w:t>
            </w:r>
            <w:hyperlink r:id="rId16251" w:tooltip="RelPro-DFP 3739: hais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οὐκ </w:t>
            </w:r>
            <w:hyperlink r:id="rId16252"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ἀφεθήσεται </w:t>
            </w:r>
            <w:hyperlink r:id="rId16253" w:tooltip="V-FIP-3S 863: aphethēsetai -- (a) to send away, (b) to let go, release, permit to depart, (c) to remit, forgive, (d) to permit, suffer." w:history="1">
              <w:r w:rsidRPr="002E139A">
                <w:rPr>
                  <w:rStyle w:val="Hyperlink"/>
                  <w:rFonts w:ascii="Palatino Linotype" w:hAnsi="Palatino Linotype"/>
                  <w:sz w:val="18"/>
                  <w:szCs w:val="18"/>
                </w:rPr>
                <w:t>(will be left)</w:t>
              </w:r>
            </w:hyperlink>
            <w:r w:rsidRPr="002E139A">
              <w:rPr>
                <w:rStyle w:val="red1"/>
                <w:rFonts w:ascii="Palatino Linotype" w:hAnsi="Palatino Linotype"/>
                <w:color w:val="auto"/>
                <w:sz w:val="18"/>
                <w:szCs w:val="18"/>
              </w:rPr>
              <w:t xml:space="preserve"> λίθος </w:t>
            </w:r>
            <w:hyperlink r:id="rId16254" w:tooltip="N-NMS 3037: lithos -- A stone; of Jesus as the chief stone in a building." w:history="1">
              <w:r w:rsidRPr="002E139A">
                <w:rPr>
                  <w:rStyle w:val="Hyperlink"/>
                  <w:rFonts w:ascii="Palatino Linotype" w:hAnsi="Palatino Linotype"/>
                  <w:sz w:val="18"/>
                  <w:szCs w:val="18"/>
                </w:rPr>
                <w:t>(stone)</w:t>
              </w:r>
            </w:hyperlink>
            <w:r w:rsidRPr="002E139A">
              <w:rPr>
                <w:rStyle w:val="red1"/>
                <w:rFonts w:ascii="Palatino Linotype" w:hAnsi="Palatino Linotype"/>
                <w:color w:val="auto"/>
                <w:sz w:val="18"/>
                <w:szCs w:val="18"/>
              </w:rPr>
              <w:t xml:space="preserve"> ἐπὶ </w:t>
            </w:r>
            <w:hyperlink r:id="rId16255" w:tooltip="Prep 1909: epi -- On, to, against, on the basis of, at." w:history="1">
              <w:r w:rsidRPr="002E139A">
                <w:rPr>
                  <w:rStyle w:val="Hyperlink"/>
                  <w:rFonts w:ascii="Palatino Linotype" w:hAnsi="Palatino Linotype"/>
                  <w:sz w:val="18"/>
                  <w:szCs w:val="18"/>
                </w:rPr>
                <w:t>(upon)</w:t>
              </w:r>
            </w:hyperlink>
            <w:r w:rsidRPr="002E139A">
              <w:rPr>
                <w:rStyle w:val="red1"/>
                <w:rFonts w:ascii="Palatino Linotype" w:hAnsi="Palatino Linotype"/>
                <w:color w:val="auto"/>
                <w:sz w:val="18"/>
                <w:szCs w:val="18"/>
              </w:rPr>
              <w:t xml:space="preserve"> λίθῳ </w:t>
            </w:r>
            <w:hyperlink r:id="rId16256" w:tooltip="N-DMS 3037: lithō -- A stone; of Jesus as the chief stone in a building." w:history="1">
              <w:r w:rsidRPr="002E139A">
                <w:rPr>
                  <w:rStyle w:val="Hyperlink"/>
                  <w:rFonts w:ascii="Palatino Linotype" w:hAnsi="Palatino Linotype"/>
                  <w:sz w:val="18"/>
                  <w:szCs w:val="18"/>
                </w:rPr>
                <w:t>(stone)</w:t>
              </w:r>
            </w:hyperlink>
            <w:r w:rsidRPr="002E139A">
              <w:rPr>
                <w:rStyle w:val="red1"/>
                <w:rFonts w:ascii="Palatino Linotype" w:hAnsi="Palatino Linotype"/>
                <w:color w:val="auto"/>
                <w:sz w:val="18"/>
                <w:szCs w:val="18"/>
              </w:rPr>
              <w:t xml:space="preserve"> ὃς </w:t>
            </w:r>
            <w:hyperlink r:id="rId16257" w:tooltip="RelPro-NMS 3739: hos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οὐ </w:t>
            </w:r>
            <w:hyperlink r:id="rId16258"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καταλυθήσεται </w:t>
            </w:r>
            <w:hyperlink r:id="rId16259" w:tooltip="V-FIP-3S 2647: katalythēsetai -- (literal: to loosen thoroughly), (a) to break up, overthrow, destroy (b) to unyoke, unharness a carriage horse or pack animal; hence: to put up, lodge, find a lodging." w:history="1">
              <w:r w:rsidRPr="002E139A">
                <w:rPr>
                  <w:rStyle w:val="Hyperlink"/>
                  <w:rFonts w:ascii="Palatino Linotype" w:hAnsi="Palatino Linotype"/>
                  <w:sz w:val="18"/>
                  <w:szCs w:val="18"/>
                </w:rPr>
                <w:t>(will be thrown down)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21:6</w:t>
            </w:r>
            <w:r w:rsidR="00DF0719">
              <w:rPr>
                <w:sz w:val="18"/>
                <w:szCs w:val="18"/>
              </w:rPr>
              <w:t xml:space="preserve"> </w:t>
            </w:r>
            <w:r w:rsidRPr="003D5754">
              <w:rPr>
                <w:b/>
                <w:sz w:val="18"/>
                <w:szCs w:val="18"/>
                <w:u w:val="single"/>
              </w:rPr>
              <w:t>As for</w:t>
            </w:r>
            <w:r w:rsidRPr="00BC20FD">
              <w:rPr>
                <w:sz w:val="18"/>
                <w:szCs w:val="18"/>
              </w:rPr>
              <w:t xml:space="preserve"> these things which ye behold, the days will come, in </w:t>
            </w:r>
            <w:proofErr w:type="gramStart"/>
            <w:r w:rsidRPr="00BC20FD">
              <w:rPr>
                <w:sz w:val="18"/>
                <w:szCs w:val="18"/>
              </w:rPr>
              <w:t>the which</w:t>
            </w:r>
            <w:proofErr w:type="gramEnd"/>
            <w:r w:rsidRPr="00BC20FD">
              <w:rPr>
                <w:sz w:val="18"/>
                <w:szCs w:val="18"/>
              </w:rPr>
              <w:t xml:space="preserve"> there shall not be left one stone upon another, </w:t>
            </w:r>
            <w:r w:rsidRPr="003D5754">
              <w:rPr>
                <w:b/>
                <w:sz w:val="18"/>
                <w:szCs w:val="18"/>
                <w:u w:val="single"/>
              </w:rPr>
              <w:t>that</w:t>
            </w:r>
            <w:r w:rsidRPr="00BC20FD">
              <w:rPr>
                <w:sz w:val="18"/>
                <w:szCs w:val="18"/>
              </w:rPr>
              <w:t xml:space="preserve"> shall not be thrown down.</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21:7 And </w:t>
            </w:r>
            <w:r w:rsidRPr="003D5754">
              <w:rPr>
                <w:b/>
                <w:sz w:val="18"/>
                <w:szCs w:val="18"/>
                <w:u w:val="single"/>
              </w:rPr>
              <w:t>the disciples</w:t>
            </w:r>
            <w:r w:rsidRPr="00BC20FD">
              <w:rPr>
                <w:sz w:val="18"/>
                <w:szCs w:val="18"/>
              </w:rPr>
              <w:t xml:space="preserve"> asked him, saying, Master, when shall these things be? And what sign </w:t>
            </w:r>
            <w:r w:rsidRPr="003D5754">
              <w:rPr>
                <w:b/>
                <w:sz w:val="18"/>
                <w:szCs w:val="18"/>
                <w:u w:val="single"/>
              </w:rPr>
              <w:t>wilt thou show</w:t>
            </w:r>
            <w:r w:rsidRPr="00BC20FD">
              <w:rPr>
                <w:sz w:val="18"/>
                <w:szCs w:val="18"/>
              </w:rPr>
              <w:t xml:space="preserve"> when these things shall come to pass?</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Ἐπηρώτησαν </w:t>
            </w:r>
            <w:hyperlink r:id="rId16260" w:tooltip="V-AIA-3P 1905: Epērōtēsan -- To interrogate, question, demand of." w:history="1">
              <w:r w:rsidRPr="002E139A">
                <w:rPr>
                  <w:rStyle w:val="Hyperlink"/>
                  <w:rFonts w:ascii="Palatino Linotype" w:hAnsi="Palatino Linotype"/>
                  <w:sz w:val="18"/>
                  <w:szCs w:val="18"/>
                </w:rPr>
                <w:t>(They asked)</w:t>
              </w:r>
            </w:hyperlink>
            <w:r w:rsidRPr="002E139A">
              <w:rPr>
                <w:rFonts w:ascii="Palatino Linotype" w:hAnsi="Palatino Linotype"/>
                <w:sz w:val="18"/>
                <w:szCs w:val="18"/>
              </w:rPr>
              <w:t xml:space="preserve"> δὲ </w:t>
            </w:r>
            <w:hyperlink r:id="rId1626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αὐτὸν </w:t>
            </w:r>
            <w:hyperlink r:id="rId1626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λέγοντες </w:t>
            </w:r>
            <w:hyperlink r:id="rId16263"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“Διδάσκαλε </w:t>
            </w:r>
            <w:hyperlink r:id="rId16264" w:tooltip="N-VMS 1320: Didaskale -- A teacher, master." w:history="1">
              <w:r w:rsidRPr="002E139A">
                <w:rPr>
                  <w:rStyle w:val="Hyperlink"/>
                  <w:rFonts w:ascii="Palatino Linotype" w:hAnsi="Palatino Linotype"/>
                  <w:sz w:val="18"/>
                  <w:szCs w:val="18"/>
                </w:rPr>
                <w:t>(Teacher)</w:t>
              </w:r>
            </w:hyperlink>
            <w:r w:rsidRPr="002E139A">
              <w:rPr>
                <w:rFonts w:ascii="Palatino Linotype" w:hAnsi="Palatino Linotype"/>
                <w:sz w:val="18"/>
                <w:szCs w:val="18"/>
              </w:rPr>
              <w:t>, πότε </w:t>
            </w:r>
            <w:hyperlink r:id="rId16265" w:tooltip="Conj 4219: pote -- When, at what time."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οὖν </w:t>
            </w:r>
            <w:hyperlink r:id="rId16266" w:tooltip="Conj 3767: oun -- Therefore, then."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ταῦτα </w:t>
            </w:r>
            <w:hyperlink r:id="rId16267" w:tooltip="DPro-N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ἔσται </w:t>
            </w:r>
            <w:hyperlink r:id="rId16268" w:tooltip="V-FIM-3S 1510: estai -- To be, exist." w:history="1">
              <w:r w:rsidRPr="002E139A">
                <w:rPr>
                  <w:rStyle w:val="Hyperlink"/>
                  <w:rFonts w:ascii="Palatino Linotype" w:hAnsi="Palatino Linotype"/>
                  <w:sz w:val="18"/>
                  <w:szCs w:val="18"/>
                </w:rPr>
                <w:t>(will be)</w:t>
              </w:r>
            </w:hyperlink>
            <w:r w:rsidRPr="002E139A">
              <w:rPr>
                <w:rFonts w:ascii="Palatino Linotype" w:hAnsi="Palatino Linotype"/>
                <w:sz w:val="18"/>
                <w:szCs w:val="18"/>
              </w:rPr>
              <w:t>, καὶ </w:t>
            </w:r>
            <w:hyperlink r:id="rId1626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τί </w:t>
            </w:r>
            <w:hyperlink r:id="rId16270" w:tooltip="IPro-NNS 5101: ti -- Who, which, what, why." w:history="1">
              <w:r w:rsidRPr="002E139A">
                <w:rPr>
                  <w:rStyle w:val="Hyperlink"/>
                  <w:rFonts w:ascii="Palatino Linotype" w:hAnsi="Palatino Linotype"/>
                  <w:sz w:val="18"/>
                  <w:szCs w:val="18"/>
                </w:rPr>
                <w:t>(what </w:t>
              </w:r>
              <w:r w:rsidRPr="002E139A">
                <w:rPr>
                  <w:rStyle w:val="Hyperlink"/>
                  <w:rFonts w:ascii="Palatino Linotype" w:hAnsi="Palatino Linotype"/>
                  <w:i/>
                  <w:iCs/>
                  <w:sz w:val="18"/>
                  <w:szCs w:val="18"/>
                </w:rPr>
                <w:t>will be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τὸ </w:t>
            </w:r>
            <w:hyperlink r:id="rId16271"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σημεῖον </w:t>
            </w:r>
            <w:hyperlink r:id="rId16272" w:tooltip="N-NNS 4592: sēmeion -- A sign, miracle, indication, mark, token." w:history="1">
              <w:r w:rsidRPr="002E139A">
                <w:rPr>
                  <w:rStyle w:val="Hyperlink"/>
                  <w:rFonts w:ascii="Palatino Linotype" w:hAnsi="Palatino Linotype"/>
                  <w:sz w:val="18"/>
                  <w:szCs w:val="18"/>
                </w:rPr>
                <w:t>(sign)</w:t>
              </w:r>
            </w:hyperlink>
            <w:r w:rsidRPr="002E139A">
              <w:rPr>
                <w:rFonts w:ascii="Palatino Linotype" w:hAnsi="Palatino Linotype"/>
                <w:sz w:val="18"/>
                <w:szCs w:val="18"/>
              </w:rPr>
              <w:t xml:space="preserve"> ὅταν </w:t>
            </w:r>
            <w:hyperlink r:id="rId16273" w:tooltip="Conj 3752: hotan -- When, whenever."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μέλλῃ </w:t>
            </w:r>
            <w:hyperlink r:id="rId16274" w:tooltip="V-PSA-3S 3195: mellē -- To intend, to be about to; to delay, linger." w:history="1">
              <w:r w:rsidRPr="002E139A">
                <w:rPr>
                  <w:rStyle w:val="Hyperlink"/>
                  <w:rFonts w:ascii="Palatino Linotype" w:hAnsi="Palatino Linotype"/>
                  <w:sz w:val="18"/>
                  <w:szCs w:val="18"/>
                </w:rPr>
                <w:t>(are about)</w:t>
              </w:r>
            </w:hyperlink>
            <w:r w:rsidRPr="002E139A">
              <w:rPr>
                <w:rFonts w:ascii="Palatino Linotype" w:hAnsi="Palatino Linotype"/>
                <w:sz w:val="18"/>
                <w:szCs w:val="18"/>
              </w:rPr>
              <w:t xml:space="preserve"> ταῦτα </w:t>
            </w:r>
            <w:hyperlink r:id="rId16275" w:tooltip="DPro-N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γίνεσθαι </w:t>
            </w:r>
            <w:hyperlink r:id="rId16276" w:tooltip="V-PNM/P 1096: ginesthai -- To come into being, to be born, become, come about, happen." w:history="1">
              <w:r w:rsidRPr="002E139A">
                <w:rPr>
                  <w:rStyle w:val="Hyperlink"/>
                  <w:rFonts w:ascii="Palatino Linotype" w:hAnsi="Palatino Linotype"/>
                  <w:sz w:val="18"/>
                  <w:szCs w:val="18"/>
                </w:rPr>
                <w:t>(to take place)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21:7</w:t>
            </w:r>
            <w:r w:rsidR="00DF0719">
              <w:rPr>
                <w:sz w:val="18"/>
                <w:szCs w:val="18"/>
              </w:rPr>
              <w:t xml:space="preserve"> </w:t>
            </w:r>
            <w:r w:rsidRPr="00BC20FD">
              <w:rPr>
                <w:sz w:val="18"/>
                <w:szCs w:val="18"/>
              </w:rPr>
              <w:t xml:space="preserve">And </w:t>
            </w:r>
            <w:r w:rsidRPr="003D5754">
              <w:rPr>
                <w:b/>
                <w:sz w:val="18"/>
                <w:szCs w:val="18"/>
                <w:u w:val="single"/>
              </w:rPr>
              <w:t>they</w:t>
            </w:r>
            <w:r w:rsidRPr="00BC20FD">
              <w:rPr>
                <w:sz w:val="18"/>
                <w:szCs w:val="18"/>
              </w:rPr>
              <w:t xml:space="preserve"> asked him, saying, Master, </w:t>
            </w:r>
            <w:r w:rsidRPr="003D5754">
              <w:rPr>
                <w:b/>
                <w:sz w:val="18"/>
                <w:szCs w:val="18"/>
                <w:u w:val="single"/>
              </w:rPr>
              <w:t>but</w:t>
            </w:r>
            <w:r w:rsidRPr="00BC20FD">
              <w:rPr>
                <w:sz w:val="18"/>
                <w:szCs w:val="18"/>
              </w:rPr>
              <w:t xml:space="preserve"> when shall these things be? </w:t>
            </w:r>
            <w:proofErr w:type="gramStart"/>
            <w:r w:rsidRPr="00BC20FD">
              <w:rPr>
                <w:sz w:val="18"/>
                <w:szCs w:val="18"/>
              </w:rPr>
              <w:t>and</w:t>
            </w:r>
            <w:proofErr w:type="gramEnd"/>
            <w:r w:rsidRPr="00BC20FD">
              <w:rPr>
                <w:sz w:val="18"/>
                <w:szCs w:val="18"/>
              </w:rPr>
              <w:t xml:space="preserve"> what sign </w:t>
            </w:r>
            <w:r w:rsidRPr="003D5754">
              <w:rPr>
                <w:b/>
                <w:sz w:val="18"/>
                <w:szCs w:val="18"/>
                <w:u w:val="single"/>
              </w:rPr>
              <w:t>will there be</w:t>
            </w:r>
            <w:r w:rsidRPr="00BC20FD">
              <w:rPr>
                <w:sz w:val="18"/>
                <w:szCs w:val="18"/>
              </w:rPr>
              <w:t xml:space="preserve"> when these things shall come to pass?</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21:8 And he said, </w:t>
            </w:r>
            <w:r w:rsidRPr="00716220">
              <w:rPr>
                <w:sz w:val="18"/>
                <w:szCs w:val="18"/>
              </w:rPr>
              <w:t>The time draweth near, and,</w:t>
            </w:r>
            <w:r w:rsidRPr="003D5754">
              <w:rPr>
                <w:b/>
                <w:sz w:val="18"/>
                <w:szCs w:val="18"/>
                <w:u w:val="single"/>
              </w:rPr>
              <w:t xml:space="preserve"> therefore</w:t>
            </w:r>
            <w:r w:rsidRPr="00BC20FD">
              <w:rPr>
                <w:sz w:val="18"/>
                <w:szCs w:val="18"/>
              </w:rPr>
              <w:t>, take heed that ye be not deceived; for many shall come in my name, saying, I am Christ; go ye not, therefore, after them.</w:t>
            </w:r>
          </w:p>
        </w:tc>
        <w:tc>
          <w:tcPr>
            <w:tcW w:w="5330" w:type="dxa"/>
          </w:tcPr>
          <w:p w:rsidR="003139C9" w:rsidRPr="002E139A" w:rsidRDefault="003139C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Ὁ </w:t>
            </w:r>
            <w:hyperlink r:id="rId1627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6278"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6279"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“Βλέπετε </w:t>
            </w:r>
            <w:hyperlink r:id="rId16280" w:tooltip="V-PMA-2P 991: Blepete -- To look, see, perceive, discern." w:history="1">
              <w:r w:rsidRPr="002E139A">
                <w:rPr>
                  <w:rStyle w:val="Hyperlink"/>
                  <w:rFonts w:ascii="Palatino Linotype" w:hAnsi="Palatino Linotype"/>
                  <w:sz w:val="18"/>
                  <w:szCs w:val="18"/>
                </w:rPr>
                <w:t>(Take heed)</w:t>
              </w:r>
            </w:hyperlink>
            <w:r w:rsidRPr="002E139A">
              <w:rPr>
                <w:rStyle w:val="red1"/>
                <w:rFonts w:ascii="Palatino Linotype" w:hAnsi="Palatino Linotype"/>
                <w:color w:val="auto"/>
                <w:sz w:val="18"/>
                <w:szCs w:val="18"/>
              </w:rPr>
              <w:t>, μὴ </w:t>
            </w:r>
            <w:hyperlink r:id="rId16281" w:tooltip="Adv 3361: mē -- Not, lest." w:history="1">
              <w:r w:rsidRPr="002E139A">
                <w:rPr>
                  <w:rStyle w:val="Hyperlink"/>
                  <w:rFonts w:ascii="Palatino Linotype" w:hAnsi="Palatino Linotype"/>
                  <w:sz w:val="18"/>
                  <w:szCs w:val="18"/>
                </w:rPr>
                <w:t>(lest)</w:t>
              </w:r>
            </w:hyperlink>
            <w:r w:rsidRPr="002E139A">
              <w:rPr>
                <w:rStyle w:val="red1"/>
                <w:rFonts w:ascii="Palatino Linotype" w:hAnsi="Palatino Linotype"/>
                <w:color w:val="auto"/>
                <w:sz w:val="18"/>
                <w:szCs w:val="18"/>
              </w:rPr>
              <w:t xml:space="preserve"> πλανηθῆτε </w:t>
            </w:r>
            <w:hyperlink r:id="rId16282" w:tooltip="V-ASP-2P 4105: planēthēte -- To lead astray, deceive, cause to wander." w:history="1">
              <w:r w:rsidRPr="002E139A">
                <w:rPr>
                  <w:rStyle w:val="Hyperlink"/>
                  <w:rFonts w:ascii="Palatino Linotype" w:hAnsi="Palatino Linotype"/>
                  <w:sz w:val="18"/>
                  <w:szCs w:val="18"/>
                </w:rPr>
                <w:t>(you be led astray)</w:t>
              </w:r>
            </w:hyperlink>
            <w:r w:rsidRPr="002E139A">
              <w:rPr>
                <w:rStyle w:val="red1"/>
                <w:rFonts w:ascii="Palatino Linotype" w:hAnsi="Palatino Linotype"/>
                <w:color w:val="auto"/>
                <w:sz w:val="18"/>
                <w:szCs w:val="18"/>
              </w:rPr>
              <w:t>; πολλοὶ </w:t>
            </w:r>
            <w:hyperlink r:id="rId16283" w:tooltip="Adj-NMP 4183: polloi -- Much, many; often." w:history="1">
              <w:r w:rsidRPr="002E139A">
                <w:rPr>
                  <w:rStyle w:val="Hyperlink"/>
                  <w:rFonts w:ascii="Palatino Linotype" w:hAnsi="Palatino Linotype"/>
                  <w:sz w:val="18"/>
                  <w:szCs w:val="18"/>
                </w:rPr>
                <w:t>(many)</w:t>
              </w:r>
            </w:hyperlink>
            <w:r w:rsidRPr="002E139A">
              <w:rPr>
                <w:rStyle w:val="red1"/>
                <w:rFonts w:ascii="Palatino Linotype" w:hAnsi="Palatino Linotype"/>
                <w:color w:val="auto"/>
                <w:sz w:val="18"/>
                <w:szCs w:val="18"/>
              </w:rPr>
              <w:t xml:space="preserve"> γὰρ </w:t>
            </w:r>
            <w:hyperlink r:id="rId16284"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ἐλεύσονται </w:t>
            </w:r>
            <w:hyperlink r:id="rId16285" w:tooltip="V-FIM-3P 2064: eleusontai -- To come, go." w:history="1">
              <w:r w:rsidRPr="002E139A">
                <w:rPr>
                  <w:rStyle w:val="Hyperlink"/>
                  <w:rFonts w:ascii="Palatino Linotype" w:hAnsi="Palatino Linotype"/>
                  <w:sz w:val="18"/>
                  <w:szCs w:val="18"/>
                </w:rPr>
                <w:t>(will come)</w:t>
              </w:r>
            </w:hyperlink>
            <w:r w:rsidRPr="002E139A">
              <w:rPr>
                <w:rStyle w:val="red1"/>
                <w:rFonts w:ascii="Palatino Linotype" w:hAnsi="Palatino Linotype"/>
                <w:color w:val="auto"/>
                <w:sz w:val="18"/>
                <w:szCs w:val="18"/>
              </w:rPr>
              <w:t xml:space="preserve"> ἐπὶ </w:t>
            </w:r>
            <w:hyperlink r:id="rId16286" w:tooltip="Prep 1909: epi -- On, to, against, on the basis of, at."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6287" w:tooltip="Art-DN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ὀνόματί </w:t>
            </w:r>
            <w:hyperlink r:id="rId16288" w:tooltip="N-DNS 3686: onomati -- Name, character, fame, reputation." w:history="1">
              <w:r w:rsidRPr="002E139A">
                <w:rPr>
                  <w:rStyle w:val="Hyperlink"/>
                  <w:rFonts w:ascii="Palatino Linotype" w:hAnsi="Palatino Linotype"/>
                  <w:sz w:val="18"/>
                  <w:szCs w:val="18"/>
                </w:rPr>
                <w:t>(name)</w:t>
              </w:r>
            </w:hyperlink>
            <w:r w:rsidRPr="002E139A">
              <w:rPr>
                <w:rStyle w:val="red1"/>
                <w:rFonts w:ascii="Palatino Linotype" w:hAnsi="Palatino Linotype"/>
                <w:color w:val="auto"/>
                <w:sz w:val="18"/>
                <w:szCs w:val="18"/>
              </w:rPr>
              <w:t xml:space="preserve"> μου </w:t>
            </w:r>
            <w:hyperlink r:id="rId16289"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λέγοντες </w:t>
            </w:r>
            <w:hyperlink r:id="rId16290"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Style w:val="red1"/>
                <w:rFonts w:ascii="Palatino Linotype" w:hAnsi="Palatino Linotype"/>
                <w:color w:val="auto"/>
                <w:sz w:val="18"/>
                <w:szCs w:val="18"/>
              </w:rPr>
              <w:t>, ‘Ἐγώ </w:t>
            </w:r>
            <w:hyperlink r:id="rId16291" w:tooltip="PPro-N1S 1473: Egō -- I, the first-person pronoun." w:history="1">
              <w:r w:rsidRPr="002E139A">
                <w:rPr>
                  <w:rStyle w:val="Hyperlink"/>
                  <w:rFonts w:ascii="Palatino Linotype" w:hAnsi="Palatino Linotype"/>
                  <w:sz w:val="18"/>
                  <w:szCs w:val="18"/>
                </w:rPr>
                <w:t>(I)</w:t>
              </w:r>
            </w:hyperlink>
            <w:r w:rsidRPr="002E139A">
              <w:rPr>
                <w:rStyle w:val="red1"/>
                <w:rFonts w:ascii="Palatino Linotype" w:hAnsi="Palatino Linotype"/>
                <w:color w:val="auto"/>
                <w:sz w:val="18"/>
                <w:szCs w:val="18"/>
              </w:rPr>
              <w:t xml:space="preserve"> εἰμι </w:t>
            </w:r>
            <w:hyperlink r:id="rId16292" w:tooltip="V-PIA-1S 1510: eimi -- To be, exist." w:history="1">
              <w:r w:rsidRPr="002E139A">
                <w:rPr>
                  <w:rStyle w:val="Hyperlink"/>
                  <w:rFonts w:ascii="Palatino Linotype" w:hAnsi="Palatino Linotype"/>
                  <w:sz w:val="18"/>
                  <w:szCs w:val="18"/>
                </w:rPr>
                <w:t>(am </w:t>
              </w:r>
              <w:r w:rsidRPr="002E139A">
                <w:rPr>
                  <w:rStyle w:val="Hyperlink"/>
                  <w:rFonts w:ascii="Palatino Linotype" w:hAnsi="Palatino Linotype"/>
                  <w:i/>
                  <w:iCs/>
                  <w:sz w:val="18"/>
                  <w:szCs w:val="18"/>
                </w:rPr>
                <w:t>He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καί </w:t>
            </w:r>
            <w:hyperlink r:id="rId1629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‘Ὁ </w:t>
            </w:r>
            <w:hyperlink r:id="rId16294"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καιρὸς </w:t>
            </w:r>
            <w:hyperlink r:id="rId16295" w:tooltip="N-NMS 2540: kairos -- Fitting season, season, opportunity, occasion, time." w:history="1">
              <w:r w:rsidRPr="002E139A">
                <w:rPr>
                  <w:rStyle w:val="Hyperlink"/>
                  <w:rFonts w:ascii="Palatino Linotype" w:hAnsi="Palatino Linotype"/>
                  <w:sz w:val="18"/>
                  <w:szCs w:val="18"/>
                </w:rPr>
                <w:t>(time)</w:t>
              </w:r>
            </w:hyperlink>
            <w:r w:rsidRPr="002E139A">
              <w:rPr>
                <w:rStyle w:val="red1"/>
                <w:rFonts w:ascii="Palatino Linotype" w:hAnsi="Palatino Linotype"/>
                <w:color w:val="auto"/>
                <w:sz w:val="18"/>
                <w:szCs w:val="18"/>
              </w:rPr>
              <w:t xml:space="preserve"> ἤγγικεν </w:t>
            </w:r>
            <w:hyperlink r:id="rId16296" w:tooltip="V-RIA-3S 1448: ēngiken -- To bring near; to come near, approach." w:history="1">
              <w:r w:rsidRPr="002E139A">
                <w:rPr>
                  <w:rStyle w:val="Hyperlink"/>
                  <w:rFonts w:ascii="Palatino Linotype" w:hAnsi="Palatino Linotype"/>
                  <w:sz w:val="18"/>
                  <w:szCs w:val="18"/>
                </w:rPr>
                <w:t>(is drawn near)</w:t>
              </w:r>
            </w:hyperlink>
            <w:r w:rsidRPr="002E139A">
              <w:rPr>
                <w:rStyle w:val="red1"/>
                <w:rFonts w:ascii="Palatino Linotype" w:hAnsi="Palatino Linotype"/>
                <w:color w:val="auto"/>
                <w:sz w:val="18"/>
                <w:szCs w:val="18"/>
              </w:rPr>
              <w:t>.’ μὴ </w:t>
            </w:r>
            <w:hyperlink r:id="rId16297"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πορευθῆτε </w:t>
            </w:r>
            <w:hyperlink r:id="rId16298" w:tooltip="V-ASP-2P 4198: poreuthēte -- To travel, journey, go, die." w:history="1">
              <w:r w:rsidRPr="002E139A">
                <w:rPr>
                  <w:rStyle w:val="Hyperlink"/>
                  <w:rFonts w:ascii="Palatino Linotype" w:hAnsi="Palatino Linotype"/>
                  <w:sz w:val="18"/>
                  <w:szCs w:val="18"/>
                </w:rPr>
                <w:t>(go)</w:t>
              </w:r>
            </w:hyperlink>
            <w:r w:rsidRPr="002E139A">
              <w:rPr>
                <w:rStyle w:val="red1"/>
                <w:rFonts w:ascii="Palatino Linotype" w:hAnsi="Palatino Linotype"/>
                <w:color w:val="auto"/>
                <w:sz w:val="18"/>
                <w:szCs w:val="18"/>
              </w:rPr>
              <w:t xml:space="preserve"> ὀπίσω </w:t>
            </w:r>
            <w:hyperlink r:id="rId16299" w:tooltip="Prep 3694: opisō -- Behind, after; back, backwards." w:history="1">
              <w:r w:rsidRPr="002E139A">
                <w:rPr>
                  <w:rStyle w:val="Hyperlink"/>
                  <w:rFonts w:ascii="Palatino Linotype" w:hAnsi="Palatino Linotype"/>
                  <w:sz w:val="18"/>
                  <w:szCs w:val="18"/>
                </w:rPr>
                <w:t>(after)</w:t>
              </w:r>
            </w:hyperlink>
            <w:r w:rsidRPr="002E139A">
              <w:rPr>
                <w:rStyle w:val="red1"/>
                <w:rFonts w:ascii="Palatino Linotype" w:hAnsi="Palatino Linotype"/>
                <w:color w:val="auto"/>
                <w:sz w:val="18"/>
                <w:szCs w:val="18"/>
              </w:rPr>
              <w:t xml:space="preserve"> αὐτῶν </w:t>
            </w:r>
            <w:hyperlink r:id="rId16300" w:tooltip="PPro-GM3P 846: autōn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21:8</w:t>
            </w:r>
            <w:r w:rsidR="00DF0719">
              <w:rPr>
                <w:sz w:val="18"/>
                <w:szCs w:val="18"/>
              </w:rPr>
              <w:t xml:space="preserve"> </w:t>
            </w:r>
            <w:r w:rsidRPr="00BC20FD">
              <w:rPr>
                <w:sz w:val="18"/>
                <w:szCs w:val="18"/>
              </w:rPr>
              <w:t xml:space="preserve">And he said, Take heed that ye be not deceived: for many shall come in my name, saying, I am Christ; </w:t>
            </w:r>
            <w:r w:rsidRPr="00716220">
              <w:rPr>
                <w:sz w:val="18"/>
                <w:szCs w:val="18"/>
              </w:rPr>
              <w:t>and the time draweth near:</w:t>
            </w:r>
            <w:r w:rsidRPr="00BC20FD">
              <w:rPr>
                <w:sz w:val="18"/>
                <w:szCs w:val="18"/>
              </w:rPr>
              <w:t xml:space="preserve"> go ye not therefore after them.</w:t>
            </w:r>
          </w:p>
        </w:tc>
      </w:tr>
      <w:tr w:rsidR="003139C9" w:rsidRPr="003D5754"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21:9 </w:t>
            </w:r>
            <w:r w:rsidRPr="004D017F">
              <w:rPr>
                <w:sz w:val="18"/>
                <w:szCs w:val="18"/>
              </w:rPr>
              <w:t>And</w:t>
            </w:r>
            <w:r w:rsidRPr="00BC20FD">
              <w:rPr>
                <w:sz w:val="18"/>
                <w:szCs w:val="18"/>
              </w:rPr>
              <w:t xml:space="preserve"> when ye shall hear of wars and commotions, be not terrified; for these things must first come to pass; but </w:t>
            </w:r>
            <w:r w:rsidRPr="003D5754">
              <w:rPr>
                <w:b/>
                <w:sz w:val="18"/>
                <w:szCs w:val="18"/>
                <w:u w:val="single"/>
              </w:rPr>
              <w:t>this</w:t>
            </w:r>
            <w:r w:rsidRPr="00BC20FD">
              <w:rPr>
                <w:sz w:val="18"/>
                <w:szCs w:val="18"/>
              </w:rPr>
              <w:t xml:space="preserve"> is not the end.</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Style w:val="red1"/>
                <w:rFonts w:ascii="Palatino Linotype" w:hAnsi="Palatino Linotype"/>
                <w:color w:val="auto"/>
                <w:sz w:val="18"/>
                <w:szCs w:val="18"/>
              </w:rPr>
              <w:t>ὅταν </w:t>
            </w:r>
            <w:hyperlink r:id="rId16301" w:tooltip="Conj 3752: hotan -- When, whenever."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δὲ </w:t>
            </w:r>
            <w:hyperlink r:id="rId1630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Style w:val="red1"/>
                <w:rFonts w:ascii="Palatino Linotype" w:hAnsi="Palatino Linotype"/>
                <w:color w:val="auto"/>
                <w:sz w:val="18"/>
                <w:szCs w:val="18"/>
              </w:rPr>
              <w:t xml:space="preserve"> ἀκούσητε </w:t>
            </w:r>
            <w:hyperlink r:id="rId16303" w:tooltip="V-ASA-2P 191: akousēte -- To hear, listen, comprehend by hearing; pass: is heard, reported." w:history="1">
              <w:r w:rsidRPr="002E139A">
                <w:rPr>
                  <w:rStyle w:val="Hyperlink"/>
                  <w:rFonts w:ascii="Palatino Linotype" w:hAnsi="Palatino Linotype"/>
                  <w:sz w:val="18"/>
                  <w:szCs w:val="18"/>
                </w:rPr>
                <w:t>(you should hear of)</w:t>
              </w:r>
            </w:hyperlink>
            <w:r w:rsidRPr="002E139A">
              <w:rPr>
                <w:rStyle w:val="red1"/>
                <w:rFonts w:ascii="Palatino Linotype" w:hAnsi="Palatino Linotype"/>
                <w:color w:val="auto"/>
                <w:sz w:val="18"/>
                <w:szCs w:val="18"/>
              </w:rPr>
              <w:t xml:space="preserve"> πολέμους </w:t>
            </w:r>
            <w:hyperlink r:id="rId16304" w:tooltip="N-AMP 4171: polemous -- A war, battle, strife." w:history="1">
              <w:r w:rsidRPr="002E139A">
                <w:rPr>
                  <w:rStyle w:val="Hyperlink"/>
                  <w:rFonts w:ascii="Palatino Linotype" w:hAnsi="Palatino Linotype"/>
                  <w:sz w:val="18"/>
                  <w:szCs w:val="18"/>
                </w:rPr>
                <w:t>(wars)</w:t>
              </w:r>
            </w:hyperlink>
            <w:r w:rsidRPr="002E139A">
              <w:rPr>
                <w:rStyle w:val="red1"/>
                <w:rFonts w:ascii="Palatino Linotype" w:hAnsi="Palatino Linotype"/>
                <w:color w:val="auto"/>
                <w:sz w:val="18"/>
                <w:szCs w:val="18"/>
              </w:rPr>
              <w:t xml:space="preserve"> καὶ </w:t>
            </w:r>
            <w:hyperlink r:id="rId1630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ἀκαταστασίας </w:t>
            </w:r>
            <w:hyperlink r:id="rId16306" w:tooltip="N-AFP 181: akatastasias -- Disturbance, upheaval, revolution, almost anarchy, first in the political, and thence in the moral sphere." w:history="1">
              <w:r w:rsidRPr="002E139A">
                <w:rPr>
                  <w:rStyle w:val="Hyperlink"/>
                  <w:rFonts w:ascii="Palatino Linotype" w:hAnsi="Palatino Linotype"/>
                  <w:sz w:val="18"/>
                  <w:szCs w:val="18"/>
                </w:rPr>
                <w:t>(commotions)</w:t>
              </w:r>
            </w:hyperlink>
            <w:r w:rsidRPr="002E139A">
              <w:rPr>
                <w:rStyle w:val="red1"/>
                <w:rFonts w:ascii="Palatino Linotype" w:hAnsi="Palatino Linotype"/>
                <w:color w:val="auto"/>
                <w:sz w:val="18"/>
                <w:szCs w:val="18"/>
              </w:rPr>
              <w:t>, μὴ </w:t>
            </w:r>
            <w:hyperlink r:id="rId16307"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πτοηθῆτε </w:t>
            </w:r>
            <w:hyperlink r:id="rId16308" w:tooltip="V-ASP-2P 4422: ptoēthēte -- To terrify, scare, strike with panic." w:history="1">
              <w:r w:rsidRPr="002E139A">
                <w:rPr>
                  <w:rStyle w:val="Hyperlink"/>
                  <w:rFonts w:ascii="Palatino Linotype" w:hAnsi="Palatino Linotype"/>
                  <w:sz w:val="18"/>
                  <w:szCs w:val="18"/>
                </w:rPr>
                <w:t>(be terrified)</w:t>
              </w:r>
            </w:hyperlink>
            <w:r w:rsidRPr="002E139A">
              <w:rPr>
                <w:rStyle w:val="red1"/>
                <w:rFonts w:ascii="Palatino Linotype" w:hAnsi="Palatino Linotype"/>
                <w:color w:val="auto"/>
                <w:sz w:val="18"/>
                <w:szCs w:val="18"/>
              </w:rPr>
              <w:t>; δεῖ </w:t>
            </w:r>
            <w:hyperlink r:id="rId16309" w:tooltip="V-PIA-3S 1163: dei -- It is necessary, inevitable; less frequently: it is a duty, what is proper." w:history="1">
              <w:r w:rsidRPr="002E139A">
                <w:rPr>
                  <w:rStyle w:val="Hyperlink"/>
                  <w:rFonts w:ascii="Palatino Linotype" w:hAnsi="Palatino Linotype"/>
                  <w:sz w:val="18"/>
                  <w:szCs w:val="18"/>
                </w:rPr>
                <w:t>(it behooves)</w:t>
              </w:r>
            </w:hyperlink>
            <w:r w:rsidRPr="002E139A">
              <w:rPr>
                <w:rStyle w:val="red1"/>
                <w:rFonts w:ascii="Palatino Linotype" w:hAnsi="Palatino Linotype"/>
                <w:color w:val="auto"/>
                <w:sz w:val="18"/>
                <w:szCs w:val="18"/>
              </w:rPr>
              <w:t xml:space="preserve"> γὰρ </w:t>
            </w:r>
            <w:hyperlink r:id="rId16310"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ταῦτα </w:t>
            </w:r>
            <w:hyperlink r:id="rId16311" w:tooltip="DPro-ANP 3778: tauta -- This; he, she, it." w:history="1">
              <w:r w:rsidRPr="002E139A">
                <w:rPr>
                  <w:rStyle w:val="Hyperlink"/>
                  <w:rFonts w:ascii="Palatino Linotype" w:hAnsi="Palatino Linotype"/>
                  <w:sz w:val="18"/>
                  <w:szCs w:val="18"/>
                </w:rPr>
                <w:t>(these things)</w:t>
              </w:r>
            </w:hyperlink>
            <w:r w:rsidRPr="002E139A">
              <w:rPr>
                <w:rStyle w:val="red1"/>
                <w:rFonts w:ascii="Palatino Linotype" w:hAnsi="Palatino Linotype"/>
                <w:color w:val="auto"/>
                <w:sz w:val="18"/>
                <w:szCs w:val="18"/>
              </w:rPr>
              <w:t xml:space="preserve"> γενέσθαι </w:t>
            </w:r>
            <w:hyperlink r:id="rId16312" w:tooltip="V-ANM 1096: genesthai -- To come into being, to be born, become, come about, happen." w:history="1">
              <w:r w:rsidRPr="002E139A">
                <w:rPr>
                  <w:rStyle w:val="Hyperlink"/>
                  <w:rFonts w:ascii="Palatino Linotype" w:hAnsi="Palatino Linotype"/>
                  <w:sz w:val="18"/>
                  <w:szCs w:val="18"/>
                </w:rPr>
                <w:t>(to take place)</w:t>
              </w:r>
            </w:hyperlink>
            <w:r w:rsidRPr="002E139A">
              <w:rPr>
                <w:rStyle w:val="red1"/>
                <w:rFonts w:ascii="Palatino Linotype" w:hAnsi="Palatino Linotype"/>
                <w:color w:val="auto"/>
                <w:sz w:val="18"/>
                <w:szCs w:val="18"/>
              </w:rPr>
              <w:t xml:space="preserve"> πρῶτον </w:t>
            </w:r>
            <w:hyperlink r:id="rId16313" w:tooltip="Adv-S 4412: prōton -- First, in the first place, before, formerly." w:history="1">
              <w:r w:rsidRPr="002E139A">
                <w:rPr>
                  <w:rStyle w:val="Hyperlink"/>
                  <w:rFonts w:ascii="Palatino Linotype" w:hAnsi="Palatino Linotype"/>
                  <w:sz w:val="18"/>
                  <w:szCs w:val="18"/>
                </w:rPr>
                <w:t>(first)</w:t>
              </w:r>
            </w:hyperlink>
            <w:r w:rsidRPr="002E139A">
              <w:rPr>
                <w:rStyle w:val="red1"/>
                <w:rFonts w:ascii="Palatino Linotype" w:hAnsi="Palatino Linotype"/>
                <w:color w:val="auto"/>
                <w:sz w:val="18"/>
                <w:szCs w:val="18"/>
              </w:rPr>
              <w:t>, ἀλλ’ </w:t>
            </w:r>
            <w:hyperlink r:id="rId16314" w:tooltip="Conj 235: all’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οὐκ </w:t>
            </w:r>
            <w:hyperlink r:id="rId16315"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εὐθέως </w:t>
            </w:r>
            <w:hyperlink r:id="rId16316" w:tooltip="Adv 2112: eutheōs -- Immediately, soon, at once." w:history="1">
              <w:r w:rsidRPr="002E139A">
                <w:rPr>
                  <w:rStyle w:val="Hyperlink"/>
                  <w:rFonts w:ascii="Palatino Linotype" w:hAnsi="Palatino Linotype"/>
                  <w:sz w:val="18"/>
                  <w:szCs w:val="18"/>
                </w:rPr>
                <w:t>(immediately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τὸ </w:t>
            </w:r>
            <w:hyperlink r:id="rId16317" w:tooltip="Art-N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τέλος </w:t>
            </w:r>
            <w:hyperlink r:id="rId16318" w:tooltip="N-NNS 5056: telos -- (a) an end, (b) event or issue, (c) the principal end, aim, purpose, (d) a tax." w:history="1">
              <w:r w:rsidRPr="002E139A">
                <w:rPr>
                  <w:rStyle w:val="Hyperlink"/>
                  <w:rFonts w:ascii="Palatino Linotype" w:hAnsi="Palatino Linotype"/>
                  <w:sz w:val="18"/>
                  <w:szCs w:val="18"/>
                </w:rPr>
                <w:t>(end)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21:9</w:t>
            </w:r>
            <w:r w:rsidR="00DF0719">
              <w:rPr>
                <w:sz w:val="18"/>
                <w:szCs w:val="18"/>
              </w:rPr>
              <w:t xml:space="preserve"> </w:t>
            </w:r>
            <w:r w:rsidRPr="003D5754">
              <w:rPr>
                <w:b/>
                <w:sz w:val="18"/>
                <w:szCs w:val="18"/>
                <w:u w:val="single"/>
              </w:rPr>
              <w:t>But</w:t>
            </w:r>
            <w:r w:rsidRPr="00BC20FD">
              <w:rPr>
                <w:sz w:val="18"/>
                <w:szCs w:val="18"/>
              </w:rPr>
              <w:t xml:space="preserve"> when ye shall hear of wars and commotions, be not terrified: for these things must first come to pass; but </w:t>
            </w:r>
            <w:r w:rsidRPr="003D5754">
              <w:rPr>
                <w:b/>
                <w:sz w:val="18"/>
                <w:szCs w:val="18"/>
                <w:u w:val="single"/>
              </w:rPr>
              <w:t>the end</w:t>
            </w:r>
            <w:r w:rsidRPr="00BC20FD">
              <w:rPr>
                <w:sz w:val="18"/>
                <w:szCs w:val="18"/>
              </w:rPr>
              <w:t xml:space="preserve"> is not </w:t>
            </w:r>
            <w:r w:rsidRPr="003D5754">
              <w:rPr>
                <w:b/>
                <w:sz w:val="18"/>
                <w:szCs w:val="18"/>
                <w:u w:val="single"/>
              </w:rPr>
              <w:t xml:space="preserve">by </w:t>
            </w:r>
            <w:r w:rsidRPr="004D017F">
              <w:rPr>
                <w:sz w:val="18"/>
                <w:szCs w:val="18"/>
              </w:rPr>
              <w:t>and</w:t>
            </w:r>
            <w:r w:rsidRPr="003D5754">
              <w:rPr>
                <w:b/>
                <w:sz w:val="18"/>
                <w:szCs w:val="18"/>
                <w:u w:val="single"/>
              </w:rPr>
              <w:t xml:space="preserve"> by.</w:t>
            </w:r>
          </w:p>
        </w:tc>
      </w:tr>
      <w:tr w:rsidR="003139C9" w:rsidRPr="003D5754"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21:10 Then said he unto them, Nation shall rise against nation and kingdom against kingdom; </w:t>
            </w:r>
          </w:p>
        </w:tc>
        <w:tc>
          <w:tcPr>
            <w:tcW w:w="5330" w:type="dxa"/>
          </w:tcPr>
          <w:p w:rsidR="003139C9" w:rsidRPr="002E139A" w:rsidRDefault="003139C9"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Τότε </w:t>
            </w:r>
            <w:hyperlink r:id="rId16319" w:tooltip="Adv 5119: Tote -- Then, at that time."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ἔλεγεν </w:t>
            </w:r>
            <w:hyperlink r:id="rId16320"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αὐτοῖς </w:t>
            </w:r>
            <w:hyperlink r:id="rId16321"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“Ἐγερθήσεται </w:t>
            </w:r>
            <w:hyperlink r:id="rId16322" w:tooltip="V-FIP-3S 1453: Egerthēsetai -- (a) to wake, arouse, (b) to raise up." w:history="1">
              <w:r w:rsidRPr="002E139A">
                <w:rPr>
                  <w:rStyle w:val="Hyperlink"/>
                  <w:rFonts w:ascii="Palatino Linotype" w:hAnsi="Palatino Linotype"/>
                  <w:sz w:val="18"/>
                  <w:szCs w:val="18"/>
                </w:rPr>
                <w:t>(Will rise up)</w:t>
              </w:r>
            </w:hyperlink>
            <w:r w:rsidRPr="002E139A">
              <w:rPr>
                <w:rStyle w:val="red1"/>
                <w:rFonts w:ascii="Palatino Linotype" w:hAnsi="Palatino Linotype"/>
                <w:color w:val="auto"/>
                <w:sz w:val="18"/>
                <w:szCs w:val="18"/>
              </w:rPr>
              <w:t xml:space="preserve"> ἔθνος </w:t>
            </w:r>
            <w:hyperlink r:id="rId16323" w:tooltip="N-NNS 1484: ethnos -- A race, people, nation; the nations, heathen world, Gentiles." w:history="1">
              <w:r w:rsidRPr="002E139A">
                <w:rPr>
                  <w:rStyle w:val="Hyperlink"/>
                  <w:rFonts w:ascii="Palatino Linotype" w:hAnsi="Palatino Linotype"/>
                  <w:sz w:val="18"/>
                  <w:szCs w:val="18"/>
                </w:rPr>
                <w:t>(nation)</w:t>
              </w:r>
            </w:hyperlink>
            <w:r w:rsidRPr="002E139A">
              <w:rPr>
                <w:rStyle w:val="red1"/>
                <w:rFonts w:ascii="Palatino Linotype" w:hAnsi="Palatino Linotype"/>
                <w:color w:val="auto"/>
                <w:sz w:val="18"/>
                <w:szCs w:val="18"/>
              </w:rPr>
              <w:t xml:space="preserve"> ἐπ’ </w:t>
            </w:r>
            <w:hyperlink r:id="rId16324" w:tooltip="Prep 1909: ep’ -- On, to, against, on the basis of, at." w:history="1">
              <w:r w:rsidRPr="002E139A">
                <w:rPr>
                  <w:rStyle w:val="Hyperlink"/>
                  <w:rFonts w:ascii="Palatino Linotype" w:hAnsi="Palatino Linotype"/>
                  <w:sz w:val="18"/>
                  <w:szCs w:val="18"/>
                </w:rPr>
                <w:t>(against)</w:t>
              </w:r>
            </w:hyperlink>
            <w:r w:rsidRPr="002E139A">
              <w:rPr>
                <w:rStyle w:val="red1"/>
                <w:rFonts w:ascii="Palatino Linotype" w:hAnsi="Palatino Linotype"/>
                <w:color w:val="auto"/>
                <w:sz w:val="18"/>
                <w:szCs w:val="18"/>
              </w:rPr>
              <w:t xml:space="preserve"> ἔθνος </w:t>
            </w:r>
            <w:hyperlink r:id="rId16325" w:tooltip="N-ANS 1484: ethnos -- A race, people, nation; the nations, heathen world, Gentiles." w:history="1">
              <w:r w:rsidRPr="002E139A">
                <w:rPr>
                  <w:rStyle w:val="Hyperlink"/>
                  <w:rFonts w:ascii="Palatino Linotype" w:hAnsi="Palatino Linotype"/>
                  <w:sz w:val="18"/>
                  <w:szCs w:val="18"/>
                </w:rPr>
                <w:t>(nation)</w:t>
              </w:r>
            </w:hyperlink>
            <w:r w:rsidRPr="002E139A">
              <w:rPr>
                <w:rStyle w:val="red1"/>
                <w:rFonts w:ascii="Palatino Linotype" w:hAnsi="Palatino Linotype"/>
                <w:color w:val="auto"/>
                <w:sz w:val="18"/>
                <w:szCs w:val="18"/>
              </w:rPr>
              <w:t>, καὶ </w:t>
            </w:r>
            <w:hyperlink r:id="rId1632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βασιλεία </w:t>
            </w:r>
            <w:hyperlink r:id="rId16327"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ἐπὶ </w:t>
            </w:r>
            <w:hyperlink r:id="rId16328" w:tooltip="Prep 1909: epi -- On, to, against, on the basis of, at." w:history="1">
              <w:r w:rsidRPr="002E139A">
                <w:rPr>
                  <w:rStyle w:val="Hyperlink"/>
                  <w:rFonts w:ascii="Palatino Linotype" w:hAnsi="Palatino Linotype"/>
                  <w:sz w:val="18"/>
                  <w:szCs w:val="18"/>
                </w:rPr>
                <w:t>(against)</w:t>
              </w:r>
            </w:hyperlink>
            <w:r w:rsidRPr="002E139A">
              <w:rPr>
                <w:rStyle w:val="red1"/>
                <w:rFonts w:ascii="Palatino Linotype" w:hAnsi="Palatino Linotype"/>
                <w:color w:val="auto"/>
                <w:sz w:val="18"/>
                <w:szCs w:val="18"/>
              </w:rPr>
              <w:t xml:space="preserve"> βασιλείαν </w:t>
            </w:r>
            <w:hyperlink r:id="rId16329"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21:10</w:t>
            </w:r>
            <w:r w:rsidR="00DF0719">
              <w:rPr>
                <w:sz w:val="18"/>
                <w:szCs w:val="18"/>
              </w:rPr>
              <w:t xml:space="preserve"> </w:t>
            </w:r>
            <w:r w:rsidRPr="00BC20FD">
              <w:rPr>
                <w:sz w:val="18"/>
                <w:szCs w:val="18"/>
              </w:rPr>
              <w:t>Then said he unto them, Nation shall rise against nation, and kingdom against kingdom:</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proofErr w:type="gramStart"/>
            <w:r w:rsidRPr="00BC20FD">
              <w:rPr>
                <w:sz w:val="18"/>
                <w:szCs w:val="18"/>
              </w:rPr>
              <w:t>and</w:t>
            </w:r>
            <w:proofErr w:type="gramEnd"/>
            <w:r w:rsidRPr="00BC20FD">
              <w:rPr>
                <w:sz w:val="18"/>
                <w:szCs w:val="18"/>
              </w:rPr>
              <w:t xml:space="preserve"> great earthquakes shall be in divers places, and famines, and pestilences; and fearful sights and great signs shall there be from heaven.</w:t>
            </w:r>
          </w:p>
        </w:tc>
        <w:tc>
          <w:tcPr>
            <w:tcW w:w="5330" w:type="dxa"/>
          </w:tcPr>
          <w:p w:rsidR="003139C9" w:rsidRPr="002E139A" w:rsidRDefault="003139C9"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Style w:val="red1"/>
                <w:rFonts w:ascii="Palatino Linotype" w:hAnsi="Palatino Linotype"/>
                <w:color w:val="auto"/>
                <w:sz w:val="18"/>
                <w:szCs w:val="18"/>
              </w:rPr>
              <w:t>σεισμοί </w:t>
            </w:r>
            <w:hyperlink r:id="rId16330" w:tooltip="N-NMP 4578: seismoi -- A shaking (as an earthquake); a storm." w:history="1">
              <w:r w:rsidRPr="002E139A">
                <w:rPr>
                  <w:rStyle w:val="Hyperlink"/>
                  <w:rFonts w:ascii="Palatino Linotype" w:hAnsi="Palatino Linotype"/>
                  <w:sz w:val="18"/>
                  <w:szCs w:val="18"/>
                </w:rPr>
                <w:t>(Earthquakes)</w:t>
              </w:r>
            </w:hyperlink>
            <w:r w:rsidRPr="002E139A">
              <w:rPr>
                <w:rStyle w:val="red1"/>
                <w:rFonts w:ascii="Palatino Linotype" w:hAnsi="Palatino Linotype"/>
                <w:color w:val="auto"/>
                <w:sz w:val="18"/>
                <w:szCs w:val="18"/>
              </w:rPr>
              <w:t xml:space="preserve"> τε </w:t>
            </w:r>
            <w:hyperlink r:id="rId16331" w:tooltip="Conj 5037: te -- And, both." w:history="1">
              <w:r w:rsidRPr="002E139A">
                <w:rPr>
                  <w:rStyle w:val="Hyperlink"/>
                  <w:rFonts w:ascii="Palatino Linotype" w:hAnsi="Palatino Linotype"/>
                  <w:sz w:val="18"/>
                  <w:szCs w:val="18"/>
                </w:rPr>
                <w:t>(both)</w:t>
              </w:r>
            </w:hyperlink>
            <w:r w:rsidRPr="002E139A">
              <w:rPr>
                <w:rStyle w:val="red1"/>
                <w:rFonts w:ascii="Palatino Linotype" w:hAnsi="Palatino Linotype"/>
                <w:color w:val="auto"/>
                <w:sz w:val="18"/>
                <w:szCs w:val="18"/>
              </w:rPr>
              <w:t xml:space="preserve"> μεγάλοι </w:t>
            </w:r>
            <w:hyperlink r:id="rId16332" w:tooltip="Adj-NMP 3173: megaloi -- Large, great, in the widest sense." w:history="1">
              <w:r w:rsidRPr="002E139A">
                <w:rPr>
                  <w:rStyle w:val="Hyperlink"/>
                  <w:rFonts w:ascii="Palatino Linotype" w:hAnsi="Palatino Linotype"/>
                  <w:sz w:val="18"/>
                  <w:szCs w:val="18"/>
                </w:rPr>
                <w:t>(great)</w:t>
              </w:r>
            </w:hyperlink>
            <w:r w:rsidRPr="002E139A">
              <w:rPr>
                <w:rStyle w:val="red1"/>
                <w:rFonts w:ascii="Palatino Linotype" w:hAnsi="Palatino Linotype"/>
                <w:color w:val="auto"/>
                <w:sz w:val="18"/>
                <w:szCs w:val="18"/>
              </w:rPr>
              <w:t>, καὶ </w:t>
            </w:r>
            <w:hyperlink r:id="rId1633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κατὰ </w:t>
            </w:r>
            <w:hyperlink r:id="rId16334"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(in different)</w:t>
              </w:r>
            </w:hyperlink>
            <w:r w:rsidRPr="002E139A">
              <w:rPr>
                <w:rStyle w:val="red1"/>
                <w:rFonts w:ascii="Palatino Linotype" w:hAnsi="Palatino Linotype"/>
                <w:color w:val="auto"/>
                <w:sz w:val="18"/>
                <w:szCs w:val="18"/>
              </w:rPr>
              <w:t xml:space="preserve"> τόπους </w:t>
            </w:r>
            <w:hyperlink r:id="rId16335" w:tooltip="N-AMP 5117: topous -- A place, region, seat; an opportunity." w:history="1">
              <w:r w:rsidRPr="002E139A">
                <w:rPr>
                  <w:rStyle w:val="Hyperlink"/>
                  <w:rFonts w:ascii="Palatino Linotype" w:hAnsi="Palatino Linotype"/>
                  <w:sz w:val="18"/>
                  <w:szCs w:val="18"/>
                </w:rPr>
                <w:t>(places)</w:t>
              </w:r>
            </w:hyperlink>
            <w:r w:rsidRPr="002E139A">
              <w:rPr>
                <w:rStyle w:val="red1"/>
                <w:rFonts w:ascii="Palatino Linotype" w:hAnsi="Palatino Linotype"/>
                <w:color w:val="auto"/>
                <w:sz w:val="18"/>
                <w:szCs w:val="18"/>
              </w:rPr>
              <w:t xml:space="preserve"> λιμοὶ* </w:t>
            </w:r>
            <w:hyperlink r:id="rId16336" w:tooltip="N-NMP 3042: limoi -- A famine, hunger." w:history="1">
              <w:r w:rsidRPr="002E139A">
                <w:rPr>
                  <w:rStyle w:val="Hyperlink"/>
                  <w:rFonts w:ascii="Palatino Linotype" w:hAnsi="Palatino Linotype"/>
                  <w:sz w:val="18"/>
                  <w:szCs w:val="18"/>
                </w:rPr>
                <w:t>(famines)</w:t>
              </w:r>
            </w:hyperlink>
            <w:r w:rsidRPr="002E139A">
              <w:rPr>
                <w:rStyle w:val="red1"/>
                <w:rFonts w:ascii="Palatino Linotype" w:hAnsi="Palatino Linotype"/>
                <w:color w:val="auto"/>
                <w:sz w:val="18"/>
                <w:szCs w:val="18"/>
              </w:rPr>
              <w:t xml:space="preserve"> καὶ </w:t>
            </w:r>
            <w:hyperlink r:id="rId1633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λοιμοὶ* </w:t>
            </w:r>
            <w:hyperlink r:id="rId16338" w:tooltip="N-NMP 3061: loimoi -- (a) a pestilence, (b) a pestilent fellow." w:history="1">
              <w:r w:rsidRPr="002E139A">
                <w:rPr>
                  <w:rStyle w:val="Hyperlink"/>
                  <w:rFonts w:ascii="Palatino Linotype" w:hAnsi="Palatino Linotype"/>
                  <w:sz w:val="18"/>
                  <w:szCs w:val="18"/>
                </w:rPr>
                <w:t>(pestilences)</w:t>
              </w:r>
            </w:hyperlink>
            <w:r w:rsidRPr="002E139A">
              <w:rPr>
                <w:rStyle w:val="red1"/>
                <w:rFonts w:ascii="Palatino Linotype" w:hAnsi="Palatino Linotype"/>
                <w:color w:val="auto"/>
                <w:sz w:val="18"/>
                <w:szCs w:val="18"/>
              </w:rPr>
              <w:t xml:space="preserve"> ἔσονται </w:t>
            </w:r>
            <w:hyperlink r:id="rId16339" w:tooltip="V-FIM-3P 1510: esontai -- To be, exist." w:history="1">
              <w:r w:rsidRPr="002E139A">
                <w:rPr>
                  <w:rStyle w:val="Hyperlink"/>
                  <w:rFonts w:ascii="Palatino Linotype" w:hAnsi="Palatino Linotype"/>
                  <w:sz w:val="18"/>
                  <w:szCs w:val="18"/>
                </w:rPr>
                <w:t>(there will be)</w:t>
              </w:r>
            </w:hyperlink>
            <w:r w:rsidRPr="002E139A">
              <w:rPr>
                <w:rStyle w:val="red1"/>
                <w:rFonts w:ascii="Palatino Linotype" w:hAnsi="Palatino Linotype"/>
                <w:color w:val="auto"/>
                <w:sz w:val="18"/>
                <w:szCs w:val="18"/>
              </w:rPr>
              <w:t>; φόβητρά </w:t>
            </w:r>
            <w:hyperlink r:id="rId16340" w:tooltip="N-NNP 5400: phobētra -- A terrible sight, cause of terror, an object of fear." w:history="1">
              <w:r w:rsidRPr="002E139A">
                <w:rPr>
                  <w:rStyle w:val="Hyperlink"/>
                  <w:rFonts w:ascii="Palatino Linotype" w:hAnsi="Palatino Linotype"/>
                  <w:sz w:val="18"/>
                  <w:szCs w:val="18"/>
                </w:rPr>
                <w:t>(fearful sights)</w:t>
              </w:r>
            </w:hyperlink>
            <w:r w:rsidRPr="002E139A">
              <w:rPr>
                <w:rStyle w:val="red1"/>
                <w:rFonts w:ascii="Palatino Linotype" w:hAnsi="Palatino Linotype"/>
                <w:color w:val="auto"/>
                <w:sz w:val="18"/>
                <w:szCs w:val="18"/>
              </w:rPr>
              <w:t xml:space="preserve"> τε </w:t>
            </w:r>
            <w:hyperlink r:id="rId16341" w:tooltip="Conj 5037: te -- And, both."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καὶ </w:t>
            </w:r>
            <w:hyperlink r:id="rId1634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«ἀπ’ </w:t>
            </w:r>
            <w:hyperlink r:id="rId16343" w:tooltip="Prep 575: ap’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οὐρανοῦ» </w:t>
            </w:r>
            <w:hyperlink r:id="rId16344" w:tooltip="N-GMS 3772: ouranou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Style w:val="red1"/>
                <w:rFonts w:ascii="Palatino Linotype" w:hAnsi="Palatino Linotype"/>
                <w:color w:val="auto"/>
                <w:sz w:val="18"/>
                <w:szCs w:val="18"/>
              </w:rPr>
              <w:t xml:space="preserve"> </w:t>
            </w:r>
            <w:r w:rsidRPr="002E139A">
              <w:rPr>
                <w:rStyle w:val="red1"/>
                <w:rFonts w:ascii="Cambria Math" w:hAnsi="Cambria Math" w:cs="Cambria Math"/>
                <w:color w:val="auto"/>
                <w:sz w:val="18"/>
                <w:szCs w:val="18"/>
              </w:rPr>
              <w:t>⇔</w:t>
            </w:r>
            <w:r w:rsidRPr="002E139A">
              <w:rPr>
                <w:rStyle w:val="red1"/>
                <w:rFonts w:ascii="Palatino Linotype" w:hAnsi="Palatino Linotype"/>
                <w:color w:val="auto"/>
                <w:sz w:val="18"/>
                <w:szCs w:val="18"/>
              </w:rPr>
              <w:t xml:space="preserve"> σημεῖα </w:t>
            </w:r>
            <w:hyperlink r:id="rId16345" w:tooltip="N-NNP 4592: sēmeia -- A sign, miracle, indication, mark, token." w:history="1">
              <w:r w:rsidRPr="002E139A">
                <w:rPr>
                  <w:rStyle w:val="Hyperlink"/>
                  <w:rFonts w:ascii="Palatino Linotype" w:hAnsi="Palatino Linotype"/>
                  <w:sz w:val="18"/>
                  <w:szCs w:val="18"/>
                </w:rPr>
                <w:t>(signs)</w:t>
              </w:r>
            </w:hyperlink>
            <w:r w:rsidRPr="002E139A">
              <w:rPr>
                <w:rStyle w:val="red1"/>
                <w:rFonts w:ascii="Palatino Linotype" w:hAnsi="Palatino Linotype"/>
                <w:color w:val="auto"/>
                <w:sz w:val="18"/>
                <w:szCs w:val="18"/>
              </w:rPr>
              <w:t xml:space="preserve"> μεγάλα </w:t>
            </w:r>
            <w:hyperlink r:id="rId16346" w:tooltip="Adj-NNP 3173: megala -- Large, great, in the widest sense." w:history="1">
              <w:r w:rsidRPr="002E139A">
                <w:rPr>
                  <w:rStyle w:val="Hyperlink"/>
                  <w:rFonts w:ascii="Palatino Linotype" w:hAnsi="Palatino Linotype"/>
                  <w:sz w:val="18"/>
                  <w:szCs w:val="18"/>
                </w:rPr>
                <w:t>(great)</w:t>
              </w:r>
            </w:hyperlink>
            <w:r w:rsidRPr="002E139A">
              <w:rPr>
                <w:rStyle w:val="red1"/>
                <w:rFonts w:ascii="Palatino Linotype" w:hAnsi="Palatino Linotype"/>
                <w:color w:val="auto"/>
                <w:sz w:val="18"/>
                <w:szCs w:val="18"/>
              </w:rPr>
              <w:t xml:space="preserve"> ἔσται </w:t>
            </w:r>
            <w:hyperlink r:id="rId16347" w:tooltip="V-FIM-3S 1510: estai -- To be, exist." w:history="1">
              <w:r w:rsidRPr="002E139A">
                <w:rPr>
                  <w:rStyle w:val="Hyperlink"/>
                  <w:rFonts w:ascii="Palatino Linotype" w:hAnsi="Palatino Linotype"/>
                  <w:sz w:val="18"/>
                  <w:szCs w:val="18"/>
                </w:rPr>
                <w:t>(will there be)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21:11</w:t>
            </w:r>
            <w:r w:rsidR="00DF0719">
              <w:rPr>
                <w:sz w:val="18"/>
                <w:szCs w:val="18"/>
              </w:rPr>
              <w:t xml:space="preserve"> </w:t>
            </w:r>
            <w:r w:rsidRPr="00BC20FD">
              <w:rPr>
                <w:sz w:val="18"/>
                <w:szCs w:val="18"/>
              </w:rPr>
              <w:t xml:space="preserve">And great earthquakes shall be in divers places, and famines, and pestilences; and fearful sights and great signs shall there </w:t>
            </w:r>
            <w:r w:rsidRPr="00BC20FD">
              <w:rPr>
                <w:sz w:val="18"/>
                <w:szCs w:val="18"/>
              </w:rPr>
              <w:lastRenderedPageBreak/>
              <w:t>be from heaven.</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lastRenderedPageBreak/>
              <w:t xml:space="preserve">21:11 But before all these </w:t>
            </w:r>
            <w:r w:rsidRPr="003D5754">
              <w:rPr>
                <w:b/>
                <w:sz w:val="18"/>
                <w:szCs w:val="18"/>
                <w:u w:val="single"/>
              </w:rPr>
              <w:t>things shall come</w:t>
            </w:r>
            <w:r w:rsidRPr="00BC20FD">
              <w:rPr>
                <w:sz w:val="18"/>
                <w:szCs w:val="18"/>
              </w:rPr>
              <w:t>, they shall lay their hands on you and persecute you, delivering you up to the synagogues and into prisons, being brought before kings and rulers for my name's sake.</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cs="Tahoma"/>
                <w:color w:val="auto"/>
                <w:sz w:val="18"/>
                <w:szCs w:val="18"/>
              </w:rPr>
              <w:t>Πρὸ </w:t>
            </w:r>
            <w:hyperlink r:id="rId16348" w:tooltip="Prep 4253: Pro -- (a) of place: before, in front of, (b) of time: before, earlier than."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δὲ </w:t>
            </w:r>
            <w:hyperlink r:id="rId16349"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τούτων </w:t>
            </w:r>
            <w:hyperlink r:id="rId16350" w:tooltip="DPro-GNP 3778: toutōn -- This; he, she, it."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xml:space="preserve"> πάντων </w:t>
            </w:r>
            <w:hyperlink r:id="rId16351" w:tooltip="Adj-GNP 3956: pantōn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ἐπιβαλοῦσιν </w:t>
            </w:r>
            <w:hyperlink r:id="rId16352" w:tooltip="V-FIA-3P 1911: epibalousin -- (a) to throw upon, cast over, (b) to place upon, (c) to lay, (d) to strike upon, rush." w:history="1">
              <w:r w:rsidRPr="002E139A">
                <w:rPr>
                  <w:rStyle w:val="Hyperlink"/>
                  <w:rFonts w:ascii="Palatino Linotype" w:hAnsi="Palatino Linotype" w:cs="Tahoma"/>
                  <w:sz w:val="18"/>
                  <w:szCs w:val="18"/>
                </w:rPr>
                <w:t>(they will lay)</w:t>
              </w:r>
            </w:hyperlink>
            <w:r w:rsidRPr="002E139A">
              <w:rPr>
                <w:rFonts w:ascii="Palatino Linotype" w:hAnsi="Palatino Linotype" w:cs="Tahoma"/>
                <w:color w:val="auto"/>
                <w:sz w:val="18"/>
                <w:szCs w:val="18"/>
              </w:rPr>
              <w:t xml:space="preserve"> ἐφ’ </w:t>
            </w:r>
            <w:hyperlink r:id="rId16353" w:tooltip="Prep 1909: eph’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ὑμᾶς </w:t>
            </w:r>
            <w:hyperlink r:id="rId16354"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τὰς </w:t>
            </w:r>
            <w:hyperlink r:id="rId16355"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χεῖρας </w:t>
            </w:r>
            <w:hyperlink r:id="rId16356" w:tooltip="N-AFP 5495: cheiras -- A hand." w:history="1">
              <w:r w:rsidRPr="002E139A">
                <w:rPr>
                  <w:rStyle w:val="Hyperlink"/>
                  <w:rFonts w:ascii="Palatino Linotype" w:hAnsi="Palatino Linotype" w:cs="Tahoma"/>
                  <w:sz w:val="18"/>
                  <w:szCs w:val="18"/>
                </w:rPr>
                <w:t>(hands)</w:t>
              </w:r>
            </w:hyperlink>
            <w:r w:rsidRPr="002E139A">
              <w:rPr>
                <w:rFonts w:ascii="Palatino Linotype" w:hAnsi="Palatino Linotype" w:cs="Tahoma"/>
                <w:color w:val="auto"/>
                <w:sz w:val="18"/>
                <w:szCs w:val="18"/>
              </w:rPr>
              <w:t xml:space="preserve"> αὐτῶν </w:t>
            </w:r>
            <w:hyperlink r:id="rId16357" w:tooltip="PPro-GM3P 846: autōn -- He, she, it, they, them, same." w:history="1">
              <w:r w:rsidRPr="002E139A">
                <w:rPr>
                  <w:rStyle w:val="Hyperlink"/>
                  <w:rFonts w:ascii="Palatino Linotype" w:hAnsi="Palatino Linotype" w:cs="Tahoma"/>
                  <w:sz w:val="18"/>
                  <w:szCs w:val="18"/>
                </w:rPr>
                <w:t>(of them)</w:t>
              </w:r>
            </w:hyperlink>
            <w:r w:rsidRPr="002E139A">
              <w:rPr>
                <w:rFonts w:ascii="Palatino Linotype" w:hAnsi="Palatino Linotype" w:cs="Tahoma"/>
                <w:color w:val="auto"/>
                <w:sz w:val="18"/>
                <w:szCs w:val="18"/>
              </w:rPr>
              <w:t>, καὶ </w:t>
            </w:r>
            <w:hyperlink r:id="rId1635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διώξουσιν </w:t>
            </w:r>
            <w:hyperlink r:id="rId16359" w:tooltip="V-FIA-3P 1377: diōxousin -- To pursue, hence: to persecute." w:history="1">
              <w:r w:rsidRPr="002E139A">
                <w:rPr>
                  <w:rStyle w:val="Hyperlink"/>
                  <w:rFonts w:ascii="Palatino Linotype" w:hAnsi="Palatino Linotype" w:cs="Tahoma"/>
                  <w:sz w:val="18"/>
                  <w:szCs w:val="18"/>
                </w:rPr>
                <w:t>(will persecute </w:t>
              </w:r>
              <w:r w:rsidRPr="002E139A">
                <w:rPr>
                  <w:rStyle w:val="Hyperlink"/>
                  <w:rFonts w:ascii="Palatino Linotype" w:hAnsi="Palatino Linotype" w:cs="Tahoma"/>
                  <w:i/>
                  <w:iCs/>
                  <w:sz w:val="18"/>
                  <w:szCs w:val="18"/>
                </w:rPr>
                <w:t>you</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παραδιδόντες </w:t>
            </w:r>
            <w:hyperlink r:id="rId16360" w:tooltip="V-PPA-NMP 3860: paradidontes -- To hand over, pledge, hand down, deliver, commit, commend, betray, abandon." w:history="1">
              <w:r w:rsidRPr="002E139A">
                <w:rPr>
                  <w:rStyle w:val="Hyperlink"/>
                  <w:rFonts w:ascii="Palatino Linotype" w:hAnsi="Palatino Linotype" w:cs="Tahoma"/>
                  <w:sz w:val="18"/>
                  <w:szCs w:val="18"/>
                </w:rPr>
                <w:t>(delivering </w:t>
              </w:r>
              <w:r w:rsidRPr="002E139A">
                <w:rPr>
                  <w:rStyle w:val="Hyperlink"/>
                  <w:rFonts w:ascii="Palatino Linotype" w:hAnsi="Palatino Linotype" w:cs="Tahoma"/>
                  <w:i/>
                  <w:iCs/>
                  <w:sz w:val="18"/>
                  <w:szCs w:val="18"/>
                </w:rPr>
                <w:t>you</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εἰς </w:t>
            </w:r>
            <w:hyperlink r:id="rId16361"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τὰς </w:t>
            </w:r>
            <w:hyperlink r:id="rId16362"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συναγωγὰς </w:t>
            </w:r>
            <w:hyperlink r:id="rId16363" w:tooltip="N-AFP 4864: synagōgas -- An assembly, congregation, synagogue, either the place or the people gathered together in the place." w:history="1">
              <w:r w:rsidRPr="002E139A">
                <w:rPr>
                  <w:rStyle w:val="Hyperlink"/>
                  <w:rFonts w:ascii="Palatino Linotype" w:hAnsi="Palatino Linotype" w:cs="Tahoma"/>
                  <w:sz w:val="18"/>
                  <w:szCs w:val="18"/>
                </w:rPr>
                <w:t>(synagogues)</w:t>
              </w:r>
            </w:hyperlink>
            <w:r w:rsidRPr="002E139A">
              <w:rPr>
                <w:rFonts w:ascii="Palatino Linotype" w:hAnsi="Palatino Linotype" w:cs="Tahoma"/>
                <w:color w:val="auto"/>
                <w:sz w:val="18"/>
                <w:szCs w:val="18"/>
              </w:rPr>
              <w:t xml:space="preserve"> καὶ </w:t>
            </w:r>
            <w:hyperlink r:id="rId1636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φυλακάς </w:t>
            </w:r>
            <w:hyperlink r:id="rId16365" w:tooltip="N-AFP 5438: phylakas -- A watching, keeping guard; a guard, prison; imprisonment." w:history="1">
              <w:r w:rsidRPr="002E139A">
                <w:rPr>
                  <w:rStyle w:val="Hyperlink"/>
                  <w:rFonts w:ascii="Palatino Linotype" w:hAnsi="Palatino Linotype" w:cs="Tahoma"/>
                  <w:sz w:val="18"/>
                  <w:szCs w:val="18"/>
                </w:rPr>
                <w:t>(prisons)</w:t>
              </w:r>
            </w:hyperlink>
            <w:r w:rsidRPr="002E139A">
              <w:rPr>
                <w:rFonts w:ascii="Palatino Linotype" w:hAnsi="Palatino Linotype" w:cs="Tahoma"/>
                <w:color w:val="auto"/>
                <w:sz w:val="18"/>
                <w:szCs w:val="18"/>
              </w:rPr>
              <w:t>, ἀπαγομένους </w:t>
            </w:r>
            <w:hyperlink r:id="rId16366" w:tooltip="V-PPM/P-AMP 520: apagomenous -- To lead, carry, take away; to be led astray, seduced." w:history="1">
              <w:r w:rsidRPr="002E139A">
                <w:rPr>
                  <w:rStyle w:val="Hyperlink"/>
                  <w:rFonts w:ascii="Palatino Linotype" w:hAnsi="Palatino Linotype" w:cs="Tahoma"/>
                  <w:sz w:val="18"/>
                  <w:szCs w:val="18"/>
                </w:rPr>
                <w:t>(bringing </w:t>
              </w:r>
              <w:r w:rsidRPr="002E139A">
                <w:rPr>
                  <w:rStyle w:val="Hyperlink"/>
                  <w:rFonts w:ascii="Palatino Linotype" w:hAnsi="Palatino Linotype" w:cs="Tahoma"/>
                  <w:i/>
                  <w:iCs/>
                  <w:sz w:val="18"/>
                  <w:szCs w:val="18"/>
                </w:rPr>
                <w:t>you</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ἐπὶ </w:t>
            </w:r>
            <w:hyperlink r:id="rId16367" w:tooltip="Prep 1909: epi -- On, to, against, on the basis of, at."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βασιλεῖς </w:t>
            </w:r>
            <w:hyperlink r:id="rId16368" w:tooltip="N-AMP 935: basileis -- A king, ruler, but in some passages clearly to be translated: emperor." w:history="1">
              <w:r w:rsidRPr="002E139A">
                <w:rPr>
                  <w:rStyle w:val="Hyperlink"/>
                  <w:rFonts w:ascii="Palatino Linotype" w:hAnsi="Palatino Linotype" w:cs="Tahoma"/>
                  <w:sz w:val="18"/>
                  <w:szCs w:val="18"/>
                </w:rPr>
                <w:t>(kings)</w:t>
              </w:r>
            </w:hyperlink>
            <w:r w:rsidRPr="002E139A">
              <w:rPr>
                <w:rFonts w:ascii="Palatino Linotype" w:hAnsi="Palatino Linotype" w:cs="Tahoma"/>
                <w:color w:val="auto"/>
                <w:sz w:val="18"/>
                <w:szCs w:val="18"/>
              </w:rPr>
              <w:t xml:space="preserve"> καὶ </w:t>
            </w:r>
            <w:hyperlink r:id="rId1636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ἡγεμόνας </w:t>
            </w:r>
            <w:hyperlink r:id="rId16370" w:tooltip="N-AMP 2232: hēgemonas -- A leader, guide; a commander; a governor (of a province); plural: leaders." w:history="1">
              <w:r w:rsidRPr="002E139A">
                <w:rPr>
                  <w:rStyle w:val="Hyperlink"/>
                  <w:rFonts w:ascii="Palatino Linotype" w:hAnsi="Palatino Linotype" w:cs="Tahoma"/>
                  <w:sz w:val="18"/>
                  <w:szCs w:val="18"/>
                </w:rPr>
                <w:t>(governors)</w:t>
              </w:r>
            </w:hyperlink>
            <w:r w:rsidRPr="002E139A">
              <w:rPr>
                <w:rFonts w:ascii="Palatino Linotype" w:hAnsi="Palatino Linotype" w:cs="Tahoma"/>
                <w:color w:val="auto"/>
                <w:sz w:val="18"/>
                <w:szCs w:val="18"/>
              </w:rPr>
              <w:t xml:space="preserve"> ἕνεκεν </w:t>
            </w:r>
            <w:hyperlink r:id="rId16371" w:tooltip="Prep 1752: heneken -- For the sake of, on account of, on account of which, wherefore, on account of what, why." w:history="1">
              <w:r w:rsidRPr="002E139A">
                <w:rPr>
                  <w:rStyle w:val="Hyperlink"/>
                  <w:rFonts w:ascii="Palatino Linotype" w:hAnsi="Palatino Linotype" w:cs="Tahoma"/>
                  <w:sz w:val="18"/>
                  <w:szCs w:val="18"/>
                </w:rPr>
                <w:t>(on account of)</w:t>
              </w:r>
            </w:hyperlink>
            <w:r w:rsidRPr="002E139A">
              <w:rPr>
                <w:rFonts w:ascii="Palatino Linotype" w:hAnsi="Palatino Linotype" w:cs="Tahoma"/>
                <w:color w:val="auto"/>
                <w:sz w:val="18"/>
                <w:szCs w:val="18"/>
              </w:rPr>
              <w:t xml:space="preserve"> τοῦ </w:t>
            </w:r>
            <w:hyperlink r:id="rId16372" w:tooltip="Art-GN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ὀνόματός </w:t>
            </w:r>
            <w:hyperlink r:id="rId16373" w:tooltip="N-GNS 3686: onomatos -- Name, character, fame, reputation." w:history="1">
              <w:r w:rsidRPr="002E139A">
                <w:rPr>
                  <w:rStyle w:val="Hyperlink"/>
                  <w:rFonts w:ascii="Palatino Linotype" w:hAnsi="Palatino Linotype" w:cs="Tahoma"/>
                  <w:sz w:val="18"/>
                  <w:szCs w:val="18"/>
                </w:rPr>
                <w:t>(name)</w:t>
              </w:r>
            </w:hyperlink>
            <w:r w:rsidRPr="002E139A">
              <w:rPr>
                <w:rFonts w:ascii="Palatino Linotype" w:hAnsi="Palatino Linotype" w:cs="Tahoma"/>
                <w:color w:val="auto"/>
                <w:sz w:val="18"/>
                <w:szCs w:val="18"/>
              </w:rPr>
              <w:t xml:space="preserve"> μου </w:t>
            </w:r>
            <w:hyperlink r:id="rId16374"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21:12</w:t>
            </w:r>
            <w:r w:rsidR="00DF0719">
              <w:rPr>
                <w:sz w:val="18"/>
                <w:szCs w:val="18"/>
              </w:rPr>
              <w:t xml:space="preserve"> </w:t>
            </w:r>
            <w:r w:rsidRPr="00BC20FD">
              <w:rPr>
                <w:sz w:val="18"/>
                <w:szCs w:val="18"/>
              </w:rPr>
              <w:t>But before all these, they shall lay their hands on you, and persecute you, delivering you up to the synagogues, and into prisons, being brought before kings and rulers for my name's sake.</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cs="Tahoma"/>
                <w:color w:val="auto"/>
                <w:sz w:val="18"/>
                <w:szCs w:val="18"/>
              </w:rPr>
              <w:t>ἀποβήσεται </w:t>
            </w:r>
            <w:hyperlink r:id="rId16375" w:tooltip="V-FIM-3S 576: apobēsetai -- To go or come out of, disembark, turn out, result, become, happen." w:history="1">
              <w:r w:rsidRPr="002E139A">
                <w:rPr>
                  <w:rStyle w:val="Hyperlink"/>
                  <w:rFonts w:ascii="Palatino Linotype" w:hAnsi="Palatino Linotype" w:cs="Tahoma"/>
                  <w:sz w:val="18"/>
                  <w:szCs w:val="18"/>
                </w:rPr>
                <w:t>(It will result)</w:t>
              </w:r>
            </w:hyperlink>
            <w:r w:rsidRPr="002E139A">
              <w:rPr>
                <w:rFonts w:ascii="Palatino Linotype" w:hAnsi="Palatino Linotype" w:cs="Tahoma"/>
                <w:color w:val="auto"/>
                <w:sz w:val="18"/>
                <w:szCs w:val="18"/>
              </w:rPr>
              <w:t xml:space="preserve"> ὑμῖν </w:t>
            </w:r>
            <w:hyperlink r:id="rId16376"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xml:space="preserve"> εἰς </w:t>
            </w:r>
            <w:hyperlink r:id="rId16377" w:tooltip="Prep 1519: eis -- Into, in, unto, to, upon, towards, for, among."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μαρτύριον </w:t>
            </w:r>
            <w:hyperlink r:id="rId16378" w:tooltip="N-ANS 3142: martyrion -- Witness, evidence, testimony, proof." w:history="1">
              <w:r w:rsidRPr="002E139A">
                <w:rPr>
                  <w:rStyle w:val="Hyperlink"/>
                  <w:rFonts w:ascii="Palatino Linotype" w:hAnsi="Palatino Linotype" w:cs="Tahoma"/>
                  <w:sz w:val="18"/>
                  <w:szCs w:val="18"/>
                </w:rPr>
                <w:t>(a testimony)</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21:13</w:t>
            </w:r>
            <w:r w:rsidR="00DF0719">
              <w:rPr>
                <w:sz w:val="18"/>
                <w:szCs w:val="18"/>
              </w:rPr>
              <w:t xml:space="preserve"> </w:t>
            </w:r>
            <w:r w:rsidRPr="003D5754">
              <w:rPr>
                <w:b/>
                <w:sz w:val="18"/>
                <w:szCs w:val="18"/>
                <w:u w:val="single"/>
              </w:rPr>
              <w:t>And it shall turn to you for a testimony</w:t>
            </w:r>
            <w:r w:rsidRPr="00BC20FD">
              <w:rPr>
                <w:sz w:val="18"/>
                <w:szCs w:val="18"/>
              </w:rPr>
              <w:t>.</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 xml:space="preserve">21:12 Settle </w:t>
            </w:r>
            <w:r w:rsidRPr="004C4DC8">
              <w:rPr>
                <w:b/>
                <w:sz w:val="18"/>
                <w:szCs w:val="18"/>
                <w:u w:val="single"/>
              </w:rPr>
              <w:t>this</w:t>
            </w:r>
            <w:r w:rsidRPr="00BC20FD">
              <w:rPr>
                <w:sz w:val="18"/>
                <w:szCs w:val="18"/>
              </w:rPr>
              <w:t>, therefore, in your hearts--not to meditate before what ye shall answer;</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cs="Tahoma"/>
                <w:color w:val="auto"/>
                <w:sz w:val="18"/>
                <w:szCs w:val="18"/>
              </w:rPr>
              <w:t>θέτε </w:t>
            </w:r>
            <w:hyperlink r:id="rId16379" w:tooltip="V-AMA-2P 5087: thete -- To put, place, lay, set, fix, establish." w:history="1">
              <w:r w:rsidRPr="002E139A">
                <w:rPr>
                  <w:rStyle w:val="Hyperlink"/>
                  <w:rFonts w:ascii="Palatino Linotype" w:hAnsi="Palatino Linotype" w:cs="Tahoma"/>
                  <w:sz w:val="18"/>
                  <w:szCs w:val="18"/>
                </w:rPr>
                <w:t>(Settle)</w:t>
              </w:r>
            </w:hyperlink>
            <w:r w:rsidRPr="002E139A">
              <w:rPr>
                <w:rFonts w:ascii="Palatino Linotype" w:hAnsi="Palatino Linotype" w:cs="Tahoma"/>
                <w:color w:val="auto"/>
                <w:sz w:val="18"/>
                <w:szCs w:val="18"/>
              </w:rPr>
              <w:t xml:space="preserve"> οὖν </w:t>
            </w:r>
            <w:hyperlink r:id="rId16380" w:tooltip="Conj 3767: oun -- Therefore, then." w:history="1">
              <w:r w:rsidRPr="002E139A">
                <w:rPr>
                  <w:rStyle w:val="Hyperlink"/>
                  <w:rFonts w:ascii="Palatino Linotype" w:hAnsi="Palatino Linotype" w:cs="Tahoma"/>
                  <w:sz w:val="18"/>
                  <w:szCs w:val="18"/>
                </w:rPr>
                <w:t>(therefore)</w:t>
              </w:r>
            </w:hyperlink>
            <w:r w:rsidRPr="002E139A">
              <w:rPr>
                <w:rFonts w:ascii="Palatino Linotype" w:hAnsi="Palatino Linotype" w:cs="Tahoma"/>
                <w:color w:val="auto"/>
                <w:sz w:val="18"/>
                <w:szCs w:val="18"/>
              </w:rPr>
              <w:t xml:space="preserve"> ἐν </w:t>
            </w:r>
            <w:hyperlink r:id="rId16381"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ταῖς </w:t>
            </w:r>
            <w:hyperlink r:id="rId16382" w:tooltip="Art-DFP 3588: ta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καρδίαις </w:t>
            </w:r>
            <w:hyperlink r:id="rId16383" w:tooltip="N-DFP 2588: kardiais -- Literal: the heart; mind, character, inner self, will, intention, center." w:history="1">
              <w:r w:rsidRPr="002E139A">
                <w:rPr>
                  <w:rStyle w:val="Hyperlink"/>
                  <w:rFonts w:ascii="Palatino Linotype" w:hAnsi="Palatino Linotype" w:cs="Tahoma"/>
                  <w:sz w:val="18"/>
                  <w:szCs w:val="18"/>
                </w:rPr>
                <w:t>(minds)</w:t>
              </w:r>
            </w:hyperlink>
            <w:r w:rsidRPr="002E139A">
              <w:rPr>
                <w:rFonts w:ascii="Palatino Linotype" w:hAnsi="Palatino Linotype" w:cs="Tahoma"/>
                <w:color w:val="auto"/>
                <w:sz w:val="18"/>
                <w:szCs w:val="18"/>
              </w:rPr>
              <w:t xml:space="preserve"> ὑμῶν </w:t>
            </w:r>
            <w:hyperlink r:id="rId16384"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μὴ </w:t>
            </w:r>
            <w:hyperlink r:id="rId16385"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προμελετᾶν </w:t>
            </w:r>
            <w:hyperlink r:id="rId16386" w:tooltip="V-PNA 4304: promeletan -- To meditate beforehand, prepare, get up, premeditate." w:history="1">
              <w:r w:rsidRPr="002E139A">
                <w:rPr>
                  <w:rStyle w:val="Hyperlink"/>
                  <w:rFonts w:ascii="Palatino Linotype" w:hAnsi="Palatino Linotype" w:cs="Tahoma"/>
                  <w:sz w:val="18"/>
                  <w:szCs w:val="18"/>
                </w:rPr>
                <w:t>(to premeditate)</w:t>
              </w:r>
            </w:hyperlink>
            <w:r w:rsidRPr="002E139A">
              <w:rPr>
                <w:rFonts w:ascii="Palatino Linotype" w:hAnsi="Palatino Linotype" w:cs="Tahoma"/>
                <w:color w:val="auto"/>
                <w:sz w:val="18"/>
                <w:szCs w:val="18"/>
              </w:rPr>
              <w:t xml:space="preserve"> ἀπολογηθῆναι </w:t>
            </w:r>
            <w:hyperlink r:id="rId16387" w:tooltip="V-ANP 626: apologēthēnai -- To give a defense, defend oneself (especially in a law court): it can take an object of what is said in defense." w:history="1">
              <w:r w:rsidRPr="002E139A">
                <w:rPr>
                  <w:rStyle w:val="Hyperlink"/>
                  <w:rFonts w:ascii="Palatino Linotype" w:hAnsi="Palatino Linotype" w:cs="Tahoma"/>
                  <w:sz w:val="18"/>
                  <w:szCs w:val="18"/>
                </w:rPr>
                <w:t>(to make a defense)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21:14</w:t>
            </w:r>
            <w:r w:rsidR="00DF0719">
              <w:rPr>
                <w:sz w:val="18"/>
                <w:szCs w:val="18"/>
              </w:rPr>
              <w:t xml:space="preserve"> </w:t>
            </w:r>
            <w:r w:rsidRPr="00BC20FD">
              <w:rPr>
                <w:sz w:val="18"/>
                <w:szCs w:val="18"/>
              </w:rPr>
              <w:t xml:space="preserve">Settle </w:t>
            </w:r>
            <w:r w:rsidRPr="004C4DC8">
              <w:rPr>
                <w:b/>
                <w:sz w:val="18"/>
                <w:szCs w:val="18"/>
                <w:u w:val="single"/>
              </w:rPr>
              <w:t>it</w:t>
            </w:r>
            <w:r w:rsidRPr="00BC20FD">
              <w:rPr>
                <w:sz w:val="18"/>
                <w:szCs w:val="18"/>
              </w:rPr>
              <w:t xml:space="preserve"> therefore in your hearts, not to meditate before what ye shall answer:</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21:13 For I will give you a mouth and wisdom, which all your adversaries shall not be able to gainsay nor resist.</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cs="Tahoma"/>
                <w:color w:val="auto"/>
                <w:sz w:val="18"/>
                <w:szCs w:val="18"/>
              </w:rPr>
              <w:t>ἐγὼ </w:t>
            </w:r>
            <w:hyperlink r:id="rId16388" w:tooltip="PPro-N1S 1473: egō -- I, the first-person pronoun." w:history="1">
              <w:r w:rsidRPr="002E139A">
                <w:rPr>
                  <w:rStyle w:val="Hyperlink"/>
                  <w:rFonts w:ascii="Palatino Linotype" w:hAnsi="Palatino Linotype" w:cs="Tahoma"/>
                  <w:sz w:val="18"/>
                  <w:szCs w:val="18"/>
                </w:rPr>
                <w:t>(I)</w:t>
              </w:r>
            </w:hyperlink>
            <w:r w:rsidRPr="002E139A">
              <w:rPr>
                <w:rFonts w:ascii="Palatino Linotype" w:hAnsi="Palatino Linotype" w:cs="Tahoma"/>
                <w:color w:val="auto"/>
                <w:sz w:val="18"/>
                <w:szCs w:val="18"/>
              </w:rPr>
              <w:t xml:space="preserve"> γὰρ </w:t>
            </w:r>
            <w:hyperlink r:id="rId16389"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δώσω </w:t>
            </w:r>
            <w:hyperlink r:id="rId16390" w:tooltip="V-FIA-1S 1325: dōsō -- To offer, give; to put, place." w:history="1">
              <w:r w:rsidRPr="002E139A">
                <w:rPr>
                  <w:rStyle w:val="Hyperlink"/>
                  <w:rFonts w:ascii="Palatino Linotype" w:hAnsi="Palatino Linotype" w:cs="Tahoma"/>
                  <w:sz w:val="18"/>
                  <w:szCs w:val="18"/>
                </w:rPr>
                <w:t>(will give)</w:t>
              </w:r>
            </w:hyperlink>
            <w:r w:rsidRPr="002E139A">
              <w:rPr>
                <w:rFonts w:ascii="Palatino Linotype" w:hAnsi="Palatino Linotype" w:cs="Tahoma"/>
                <w:color w:val="auto"/>
                <w:sz w:val="18"/>
                <w:szCs w:val="18"/>
              </w:rPr>
              <w:t xml:space="preserve"> ὑμῖν </w:t>
            </w:r>
            <w:hyperlink r:id="rId16391" w:tooltip="PPro-D2P 4771: hymi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στόμα </w:t>
            </w:r>
            <w:hyperlink r:id="rId16392" w:tooltip="N-ANS 4750: stoma -- The mouth, speech, eloquence in speech, the point of a sword." w:history="1">
              <w:r w:rsidRPr="002E139A">
                <w:rPr>
                  <w:rStyle w:val="Hyperlink"/>
                  <w:rFonts w:ascii="Palatino Linotype" w:hAnsi="Palatino Linotype" w:cs="Tahoma"/>
                  <w:sz w:val="18"/>
                  <w:szCs w:val="18"/>
                </w:rPr>
                <w:t>(a mouth)</w:t>
              </w:r>
            </w:hyperlink>
            <w:r w:rsidRPr="002E139A">
              <w:rPr>
                <w:rFonts w:ascii="Palatino Linotype" w:hAnsi="Palatino Linotype" w:cs="Tahoma"/>
                <w:color w:val="auto"/>
                <w:sz w:val="18"/>
                <w:szCs w:val="18"/>
              </w:rPr>
              <w:t xml:space="preserve"> καὶ </w:t>
            </w:r>
            <w:hyperlink r:id="rId1639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σοφίαν </w:t>
            </w:r>
            <w:hyperlink r:id="rId16394" w:tooltip="N-AFS 4678: sophian -- Wisdom, insight, skill (human or divine), intelligence." w:history="1">
              <w:r w:rsidRPr="002E139A">
                <w:rPr>
                  <w:rStyle w:val="Hyperlink"/>
                  <w:rFonts w:ascii="Palatino Linotype" w:hAnsi="Palatino Linotype" w:cs="Tahoma"/>
                  <w:sz w:val="18"/>
                  <w:szCs w:val="18"/>
                </w:rPr>
                <w:t>(wisdom)</w:t>
              </w:r>
            </w:hyperlink>
            <w:r w:rsidRPr="002E139A">
              <w:rPr>
                <w:rFonts w:ascii="Palatino Linotype" w:hAnsi="Palatino Linotype" w:cs="Tahoma"/>
                <w:color w:val="auto"/>
                <w:sz w:val="18"/>
                <w:szCs w:val="18"/>
              </w:rPr>
              <w:t>, ᾗ </w:t>
            </w:r>
            <w:hyperlink r:id="rId16395" w:tooltip="RelPro-DFS 3739: hē -- Who, which, what, that." w:history="1">
              <w:r w:rsidRPr="002E139A">
                <w:rPr>
                  <w:rStyle w:val="Hyperlink"/>
                  <w:rFonts w:ascii="Palatino Linotype" w:hAnsi="Palatino Linotype" w:cs="Tahoma"/>
                  <w:sz w:val="18"/>
                  <w:szCs w:val="18"/>
                </w:rPr>
                <w:t>(which)</w:t>
              </w:r>
            </w:hyperlink>
            <w:r w:rsidRPr="002E139A">
              <w:rPr>
                <w:rFonts w:ascii="Palatino Linotype" w:hAnsi="Palatino Linotype" w:cs="Tahoma"/>
                <w:color w:val="auto"/>
                <w:sz w:val="18"/>
                <w:szCs w:val="18"/>
              </w:rPr>
              <w:t xml:space="preserve"> οὐ </w:t>
            </w:r>
            <w:hyperlink r:id="rId16396" w:tooltip="Adv 3756: ou -- No, no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δυνήσονται </w:t>
            </w:r>
            <w:hyperlink r:id="rId16397" w:tooltip="V-FIM-3P 1410: dynēsontai -- (a) to be powerful, have (the) power, (b) to be able." w:history="1">
              <w:r w:rsidRPr="002E139A">
                <w:rPr>
                  <w:rStyle w:val="Hyperlink"/>
                  <w:rFonts w:ascii="Palatino Linotype" w:hAnsi="Palatino Linotype" w:cs="Tahoma"/>
                  <w:sz w:val="18"/>
                  <w:szCs w:val="18"/>
                </w:rPr>
                <w:t>(will be able)</w:t>
              </w:r>
            </w:hyperlink>
            <w:r w:rsidRPr="002E139A">
              <w:rPr>
                <w:rFonts w:ascii="Palatino Linotype" w:hAnsi="Palatino Linotype" w:cs="Tahoma"/>
                <w:color w:val="auto"/>
                <w:sz w:val="18"/>
                <w:szCs w:val="18"/>
              </w:rPr>
              <w:t xml:space="preserve"> ἀντιστῆναι </w:t>
            </w:r>
            <w:hyperlink r:id="rId16398" w:tooltip="V-ANA 436: antistēnai -- To set against; to withstand, resist, oppose." w:history="1">
              <w:r w:rsidRPr="002E139A">
                <w:rPr>
                  <w:rStyle w:val="Hyperlink"/>
                  <w:rFonts w:ascii="Palatino Linotype" w:hAnsi="Palatino Linotype" w:cs="Tahoma"/>
                  <w:sz w:val="18"/>
                  <w:szCs w:val="18"/>
                </w:rPr>
                <w:t>(to resist)</w:t>
              </w:r>
            </w:hyperlink>
            <w:r w:rsidRPr="002E139A">
              <w:rPr>
                <w:rFonts w:ascii="Palatino Linotype" w:hAnsi="Palatino Linotype" w:cs="Tahoma"/>
                <w:color w:val="auto"/>
                <w:sz w:val="18"/>
                <w:szCs w:val="18"/>
              </w:rPr>
              <w:t xml:space="preserve"> ἢ </w:t>
            </w:r>
            <w:hyperlink r:id="rId16399" w:tooltip="Conj 2228: ē -- Or, than." w:history="1">
              <w:r w:rsidRPr="002E139A">
                <w:rPr>
                  <w:rStyle w:val="Hyperlink"/>
                  <w:rFonts w:ascii="Palatino Linotype" w:hAnsi="Palatino Linotype" w:cs="Tahoma"/>
                  <w:sz w:val="18"/>
                  <w:szCs w:val="18"/>
                </w:rPr>
                <w:t>(nor)</w:t>
              </w:r>
            </w:hyperlink>
            <w:r w:rsidRPr="002E139A">
              <w:rPr>
                <w:rFonts w:ascii="Palatino Linotype" w:hAnsi="Palatino Linotype" w:cs="Tahoma"/>
                <w:color w:val="auto"/>
                <w:sz w:val="18"/>
                <w:szCs w:val="18"/>
              </w:rPr>
              <w:t xml:space="preserve"> ἀντειπεῖν </w:t>
            </w:r>
            <w:hyperlink r:id="rId16400" w:tooltip="V-ANA 483: anteipein -- To speak or say in opposition, contradict (oppose, resist)." w:history="1">
              <w:r w:rsidRPr="002E139A">
                <w:rPr>
                  <w:rStyle w:val="Hyperlink"/>
                  <w:rFonts w:ascii="Palatino Linotype" w:hAnsi="Palatino Linotype" w:cs="Tahoma"/>
                  <w:sz w:val="18"/>
                  <w:szCs w:val="18"/>
                </w:rPr>
                <w:t>(to reply to)</w:t>
              </w:r>
            </w:hyperlink>
            <w:r w:rsidRPr="002E139A">
              <w:rPr>
                <w:rFonts w:ascii="Palatino Linotype" w:hAnsi="Palatino Linotype" w:cs="Tahoma"/>
                <w:color w:val="auto"/>
                <w:sz w:val="18"/>
                <w:szCs w:val="18"/>
              </w:rPr>
              <w:t xml:space="preserve"> ἅπαντες </w:t>
            </w:r>
            <w:hyperlink r:id="rId16401" w:tooltip="Adj-NMP 537: hapantes -- All, the whole, altogether."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οἱ </w:t>
            </w:r>
            <w:hyperlink r:id="rId16402"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ἀντικείμενοι </w:t>
            </w:r>
            <w:hyperlink r:id="rId16403" w:tooltip="V-PPM/P-NMP 480: antikeimenoi -- To resist, oppose, withstand, lie opposite to." w:history="1">
              <w:r w:rsidRPr="002E139A">
                <w:rPr>
                  <w:rStyle w:val="Hyperlink"/>
                  <w:rFonts w:ascii="Palatino Linotype" w:hAnsi="Palatino Linotype" w:cs="Tahoma"/>
                  <w:sz w:val="18"/>
                  <w:szCs w:val="18"/>
                </w:rPr>
                <w:t>(opposing)</w:t>
              </w:r>
            </w:hyperlink>
            <w:r w:rsidRPr="002E139A">
              <w:rPr>
                <w:rFonts w:ascii="Palatino Linotype" w:hAnsi="Palatino Linotype" w:cs="Tahoma"/>
                <w:color w:val="auto"/>
                <w:sz w:val="18"/>
                <w:szCs w:val="18"/>
              </w:rPr>
              <w:t xml:space="preserve"> ὑμῖν </w:t>
            </w:r>
            <w:hyperlink r:id="rId16404" w:tooltip="PPro-D2P 4771: hymi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21:15</w:t>
            </w:r>
            <w:r w:rsidR="00DF0719">
              <w:rPr>
                <w:sz w:val="18"/>
                <w:szCs w:val="18"/>
              </w:rPr>
              <w:t xml:space="preserve"> </w:t>
            </w:r>
            <w:r w:rsidRPr="00BC20FD">
              <w:rPr>
                <w:sz w:val="18"/>
                <w:szCs w:val="18"/>
              </w:rPr>
              <w:t>For I will give you a mouth and wisdom, which all your adversaries shall not be able to gainsay nor resist.</w:t>
            </w:r>
          </w:p>
        </w:tc>
      </w:tr>
      <w:tr w:rsidR="003139C9" w:rsidRPr="000A4E93" w:rsidTr="00A32C38">
        <w:trPr>
          <w:tblCellSpacing w:w="75" w:type="dxa"/>
        </w:trPr>
        <w:tc>
          <w:tcPr>
            <w:tcW w:w="1868"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836FAC">
              <w:rPr>
                <w:sz w:val="18"/>
                <w:szCs w:val="18"/>
              </w:rPr>
              <w:t>21:14</w:t>
            </w:r>
            <w:r w:rsidRPr="004C4DC8">
              <w:rPr>
                <w:b/>
                <w:sz w:val="18"/>
                <w:szCs w:val="18"/>
                <w:u w:val="single"/>
              </w:rPr>
              <w:t xml:space="preserve"> And it shall turn to you for a testimony.</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p>
        </w:tc>
      </w:tr>
      <w:tr w:rsidR="003139C9" w:rsidRPr="000A4E93" w:rsidTr="00A32C38">
        <w:trPr>
          <w:tblCellSpacing w:w="75" w:type="dxa"/>
        </w:trPr>
        <w:tc>
          <w:tcPr>
            <w:tcW w:w="1868" w:type="dxa"/>
            <w:tcMar>
              <w:top w:w="0" w:type="dxa"/>
              <w:left w:w="108" w:type="dxa"/>
              <w:bottom w:w="0" w:type="dxa"/>
              <w:right w:w="108" w:type="dxa"/>
            </w:tcMar>
          </w:tcPr>
          <w:p w:rsidR="003139C9" w:rsidRPr="004C4DC8" w:rsidRDefault="003139C9" w:rsidP="00AA36AF">
            <w:pPr>
              <w:spacing w:after="0" w:line="240" w:lineRule="auto"/>
              <w:rPr>
                <w:sz w:val="18"/>
                <w:szCs w:val="18"/>
              </w:rPr>
            </w:pPr>
            <w:r w:rsidRPr="004C4DC8">
              <w:rPr>
                <w:sz w:val="18"/>
                <w:szCs w:val="18"/>
              </w:rPr>
              <w:t xml:space="preserve">21:15 And ye shall be betrayed both by parents, and brethren, and </w:t>
            </w:r>
            <w:r w:rsidRPr="004C4DC8">
              <w:rPr>
                <w:b/>
                <w:sz w:val="18"/>
                <w:szCs w:val="18"/>
                <w:u w:val="single"/>
              </w:rPr>
              <w:t>kinsfolk</w:t>
            </w:r>
            <w:r w:rsidRPr="004C4DC8">
              <w:rPr>
                <w:sz w:val="18"/>
                <w:szCs w:val="18"/>
              </w:rPr>
              <w:t>, and friends; and some of you shall they cause to be put to death.</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cs="Tahoma"/>
                <w:color w:val="auto"/>
                <w:sz w:val="18"/>
                <w:szCs w:val="18"/>
              </w:rPr>
              <w:t>Παραδοθήσεσθε </w:t>
            </w:r>
            <w:hyperlink r:id="rId16405" w:tooltip="V-FIP-2P 3860: Paradothēsesthe -- To hand over, pledge, hand down, deliver, commit, commend, betray, abandon." w:history="1">
              <w:r w:rsidRPr="002E139A">
                <w:rPr>
                  <w:rStyle w:val="Hyperlink"/>
                  <w:rFonts w:ascii="Palatino Linotype" w:hAnsi="Palatino Linotype" w:cs="Tahoma"/>
                  <w:sz w:val="18"/>
                  <w:szCs w:val="18"/>
                </w:rPr>
                <w:t>(You will be betrayed)</w:t>
              </w:r>
            </w:hyperlink>
            <w:r w:rsidRPr="002E139A">
              <w:rPr>
                <w:rFonts w:ascii="Palatino Linotype" w:hAnsi="Palatino Linotype" w:cs="Tahoma"/>
                <w:color w:val="auto"/>
                <w:sz w:val="18"/>
                <w:szCs w:val="18"/>
              </w:rPr>
              <w:t xml:space="preserve"> δὲ </w:t>
            </w:r>
            <w:hyperlink r:id="rId16406"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καὶ </w:t>
            </w:r>
            <w:hyperlink r:id="rId16407" w:tooltip="Conj 2532: kai -- And, even, also, namely." w:history="1">
              <w:r w:rsidRPr="002E139A">
                <w:rPr>
                  <w:rStyle w:val="Hyperlink"/>
                  <w:rFonts w:ascii="Palatino Linotype" w:hAnsi="Palatino Linotype" w:cs="Tahoma"/>
                  <w:sz w:val="18"/>
                  <w:szCs w:val="18"/>
                </w:rPr>
                <w:t>(even)</w:t>
              </w:r>
            </w:hyperlink>
            <w:r w:rsidRPr="002E139A">
              <w:rPr>
                <w:rFonts w:ascii="Palatino Linotype" w:hAnsi="Palatino Linotype" w:cs="Tahoma"/>
                <w:color w:val="auto"/>
                <w:sz w:val="18"/>
                <w:szCs w:val="18"/>
              </w:rPr>
              <w:t xml:space="preserve"> ὑπὸ </w:t>
            </w:r>
            <w:hyperlink r:id="rId16408" w:tooltip="Prep 5259: hypo -- By, under, about."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γονέων </w:t>
            </w:r>
            <w:hyperlink r:id="rId16409" w:tooltip="N-GMP 1118: goneōn -- A begetter, father; plural: parents." w:history="1">
              <w:r w:rsidRPr="002E139A">
                <w:rPr>
                  <w:rStyle w:val="Hyperlink"/>
                  <w:rFonts w:ascii="Palatino Linotype" w:hAnsi="Palatino Linotype" w:cs="Tahoma"/>
                  <w:sz w:val="18"/>
                  <w:szCs w:val="18"/>
                </w:rPr>
                <w:t>(parents)</w:t>
              </w:r>
            </w:hyperlink>
            <w:r w:rsidRPr="002E139A">
              <w:rPr>
                <w:rFonts w:ascii="Palatino Linotype" w:hAnsi="Palatino Linotype" w:cs="Tahoma"/>
                <w:color w:val="auto"/>
                <w:sz w:val="18"/>
                <w:szCs w:val="18"/>
              </w:rPr>
              <w:t xml:space="preserve"> καὶ </w:t>
            </w:r>
            <w:hyperlink r:id="rId1641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ἀδελφῶν </w:t>
            </w:r>
            <w:hyperlink r:id="rId16411" w:tooltip="N-GMP 80: adelphōn -- A brother, member of the same religious community, especially a fellow-Christian." w:history="1">
              <w:r w:rsidRPr="002E139A">
                <w:rPr>
                  <w:rStyle w:val="Hyperlink"/>
                  <w:rFonts w:ascii="Palatino Linotype" w:hAnsi="Palatino Linotype" w:cs="Tahoma"/>
                  <w:sz w:val="18"/>
                  <w:szCs w:val="18"/>
                </w:rPr>
                <w:t>(brothers)</w:t>
              </w:r>
            </w:hyperlink>
            <w:r w:rsidRPr="002E139A">
              <w:rPr>
                <w:rFonts w:ascii="Palatino Linotype" w:hAnsi="Palatino Linotype" w:cs="Tahoma"/>
                <w:color w:val="auto"/>
                <w:sz w:val="18"/>
                <w:szCs w:val="18"/>
              </w:rPr>
              <w:t xml:space="preserve"> καὶ </w:t>
            </w:r>
            <w:hyperlink r:id="rId1641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συγγενῶν </w:t>
            </w:r>
            <w:hyperlink r:id="rId16413" w:tooltip="Adj-GMP 4773: syngenōn -- Akin to, related; fellow countryman, kinsman." w:history="1">
              <w:r w:rsidRPr="002E139A">
                <w:rPr>
                  <w:rStyle w:val="Hyperlink"/>
                  <w:rFonts w:ascii="Palatino Linotype" w:hAnsi="Palatino Linotype" w:cs="Tahoma"/>
                  <w:sz w:val="18"/>
                  <w:szCs w:val="18"/>
                </w:rPr>
                <w:t>(relatives)</w:t>
              </w:r>
            </w:hyperlink>
            <w:r w:rsidRPr="002E139A">
              <w:rPr>
                <w:rFonts w:ascii="Palatino Linotype" w:hAnsi="Palatino Linotype" w:cs="Tahoma"/>
                <w:color w:val="auto"/>
                <w:sz w:val="18"/>
                <w:szCs w:val="18"/>
              </w:rPr>
              <w:t xml:space="preserve"> καὶ </w:t>
            </w:r>
            <w:hyperlink r:id="rId1641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φίλων </w:t>
            </w:r>
            <w:hyperlink r:id="rId16415" w:tooltip="Adj-GMP 5384: philōn -- Friendly; a friend, an associate." w:history="1">
              <w:r w:rsidRPr="002E139A">
                <w:rPr>
                  <w:rStyle w:val="Hyperlink"/>
                  <w:rFonts w:ascii="Palatino Linotype" w:hAnsi="Palatino Linotype" w:cs="Tahoma"/>
                  <w:sz w:val="18"/>
                  <w:szCs w:val="18"/>
                </w:rPr>
                <w:t>(friends)</w:t>
              </w:r>
            </w:hyperlink>
            <w:r w:rsidRPr="002E139A">
              <w:rPr>
                <w:rFonts w:ascii="Palatino Linotype" w:hAnsi="Palatino Linotype" w:cs="Tahoma"/>
                <w:color w:val="auto"/>
                <w:sz w:val="18"/>
                <w:szCs w:val="18"/>
              </w:rPr>
              <w:t>, καὶ </w:t>
            </w:r>
            <w:hyperlink r:id="rId1641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θανατώσουσιν </w:t>
            </w:r>
            <w:hyperlink r:id="rId16417" w:tooltip="V-FIA-3P 2289: thanatōsousin -- To put to death, subdue; pass: to be in danger of death, to be dead to, to be rid of, to be parted from." w:history="1">
              <w:r w:rsidRPr="002E139A">
                <w:rPr>
                  <w:rStyle w:val="Hyperlink"/>
                  <w:rFonts w:ascii="Palatino Linotype" w:hAnsi="Palatino Linotype" w:cs="Tahoma"/>
                  <w:sz w:val="18"/>
                  <w:szCs w:val="18"/>
                </w:rPr>
                <w:t>(they will put to death)</w:t>
              </w:r>
            </w:hyperlink>
            <w:r w:rsidRPr="002E139A">
              <w:rPr>
                <w:rFonts w:ascii="Palatino Linotype" w:hAnsi="Palatino Linotype" w:cs="Tahoma"/>
                <w:color w:val="auto"/>
                <w:sz w:val="18"/>
                <w:szCs w:val="18"/>
              </w:rPr>
              <w:t xml:space="preserve"> ἐξ </w:t>
            </w:r>
            <w:hyperlink r:id="rId16418" w:tooltip="Prep 1537: ex -- From out, out from among, from, suggesting from the interior outwards."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some</w:t>
              </w:r>
              <w:r w:rsidRPr="002E139A">
                <w:rPr>
                  <w:rStyle w:val="Hyperlink"/>
                  <w:rFonts w:ascii="Palatino Linotype" w:hAnsi="Palatino Linotype" w:cs="Tahoma"/>
                  <w:sz w:val="18"/>
                  <w:szCs w:val="18"/>
                </w:rPr>
                <w:t> from among)</w:t>
              </w:r>
            </w:hyperlink>
            <w:r w:rsidRPr="002E139A">
              <w:rPr>
                <w:rFonts w:ascii="Palatino Linotype" w:hAnsi="Palatino Linotype" w:cs="Tahoma"/>
                <w:color w:val="auto"/>
                <w:sz w:val="18"/>
                <w:szCs w:val="18"/>
              </w:rPr>
              <w:t xml:space="preserve"> ὑμῶν </w:t>
            </w:r>
            <w:hyperlink r:id="rId16419" w:tooltip="PPro-G2P 4771: hymōn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21:16</w:t>
            </w:r>
            <w:r w:rsidR="00DF0719">
              <w:rPr>
                <w:sz w:val="18"/>
                <w:szCs w:val="18"/>
              </w:rPr>
              <w:t xml:space="preserve"> </w:t>
            </w:r>
            <w:r w:rsidRPr="00BC20FD">
              <w:rPr>
                <w:sz w:val="18"/>
                <w:szCs w:val="18"/>
              </w:rPr>
              <w:t xml:space="preserve">And ye shall be betrayed both by parents, and brethren, and </w:t>
            </w:r>
            <w:r w:rsidRPr="004C4DC8">
              <w:rPr>
                <w:b/>
                <w:sz w:val="18"/>
                <w:szCs w:val="18"/>
                <w:u w:val="single"/>
              </w:rPr>
              <w:t>kinsfolks</w:t>
            </w:r>
            <w:r w:rsidRPr="00BC20FD">
              <w:rPr>
                <w:sz w:val="18"/>
                <w:szCs w:val="18"/>
              </w:rPr>
              <w:t>, and friends; and some of you shall they cause to be put to death.</w:t>
            </w:r>
          </w:p>
        </w:tc>
      </w:tr>
      <w:tr w:rsidR="003139C9" w:rsidRPr="000A4E93" w:rsidTr="00A32C38">
        <w:trPr>
          <w:tblCellSpacing w:w="75" w:type="dxa"/>
        </w:trPr>
        <w:tc>
          <w:tcPr>
            <w:tcW w:w="1868" w:type="dxa"/>
            <w:tcMar>
              <w:top w:w="0" w:type="dxa"/>
              <w:left w:w="108" w:type="dxa"/>
              <w:bottom w:w="0" w:type="dxa"/>
              <w:right w:w="108" w:type="dxa"/>
            </w:tcMar>
          </w:tcPr>
          <w:p w:rsidR="003139C9" w:rsidRPr="004C4DC8" w:rsidRDefault="003139C9" w:rsidP="00AA36AF">
            <w:pPr>
              <w:spacing w:after="0" w:line="240" w:lineRule="auto"/>
              <w:rPr>
                <w:sz w:val="18"/>
                <w:szCs w:val="18"/>
              </w:rPr>
            </w:pPr>
            <w:r w:rsidRPr="004C4DC8">
              <w:rPr>
                <w:sz w:val="18"/>
                <w:szCs w:val="18"/>
              </w:rPr>
              <w:t xml:space="preserve">21:16 And ye shall be hated of all </w:t>
            </w:r>
            <w:r w:rsidRPr="004C4DC8">
              <w:rPr>
                <w:b/>
                <w:sz w:val="18"/>
                <w:szCs w:val="18"/>
                <w:u w:val="single"/>
              </w:rPr>
              <w:t>the world</w:t>
            </w:r>
            <w:r w:rsidRPr="004C4DC8">
              <w:rPr>
                <w:sz w:val="18"/>
                <w:szCs w:val="18"/>
              </w:rPr>
              <w:t xml:space="preserve"> for my name's sake.</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cs="Tahoma"/>
                <w:color w:val="auto"/>
                <w:sz w:val="18"/>
                <w:szCs w:val="18"/>
              </w:rPr>
              <w:t>καὶ </w:t>
            </w:r>
            <w:hyperlink r:id="rId16420"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ἔσεσθε </w:t>
            </w:r>
            <w:hyperlink r:id="rId16421" w:tooltip="V-FIM-2P 1510: esesthe -- To be, exist." w:history="1">
              <w:r w:rsidRPr="002E139A">
                <w:rPr>
                  <w:rStyle w:val="Hyperlink"/>
                  <w:rFonts w:ascii="Palatino Linotype" w:hAnsi="Palatino Linotype" w:cs="Tahoma"/>
                  <w:sz w:val="18"/>
                  <w:szCs w:val="18"/>
                </w:rPr>
                <w:t>(you will be)</w:t>
              </w:r>
            </w:hyperlink>
            <w:r w:rsidRPr="002E139A">
              <w:rPr>
                <w:rFonts w:ascii="Palatino Linotype" w:hAnsi="Palatino Linotype" w:cs="Tahoma"/>
                <w:color w:val="auto"/>
                <w:sz w:val="18"/>
                <w:szCs w:val="18"/>
              </w:rPr>
              <w:t xml:space="preserve"> μισούμενοι </w:t>
            </w:r>
            <w:hyperlink r:id="rId16422" w:tooltip="V-PPM/P-NMP 3404: misoumenoi -- To hate, detest, love less, esteem less." w:history="1">
              <w:r w:rsidRPr="002E139A">
                <w:rPr>
                  <w:rStyle w:val="Hyperlink"/>
                  <w:rFonts w:ascii="Palatino Linotype" w:hAnsi="Palatino Linotype" w:cs="Tahoma"/>
                  <w:sz w:val="18"/>
                  <w:szCs w:val="18"/>
                </w:rPr>
                <w:t>(hated)</w:t>
              </w:r>
            </w:hyperlink>
            <w:r w:rsidRPr="002E139A">
              <w:rPr>
                <w:rFonts w:ascii="Palatino Linotype" w:hAnsi="Palatino Linotype" w:cs="Tahoma"/>
                <w:color w:val="auto"/>
                <w:sz w:val="18"/>
                <w:szCs w:val="18"/>
              </w:rPr>
              <w:t xml:space="preserve"> ὑπὸ </w:t>
            </w:r>
            <w:hyperlink r:id="rId16423" w:tooltip="Prep 5259: hypo -- By, under, about."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πάντων </w:t>
            </w:r>
            <w:hyperlink r:id="rId16424" w:tooltip="Adj-GMP 3956: pantōn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διὰ </w:t>
            </w:r>
            <w:hyperlink r:id="rId16425" w:tooltip="Prep 1223: dia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(because of)</w:t>
              </w:r>
            </w:hyperlink>
            <w:r w:rsidRPr="002E139A">
              <w:rPr>
                <w:rFonts w:ascii="Palatino Linotype" w:hAnsi="Palatino Linotype" w:cs="Tahoma"/>
                <w:color w:val="auto"/>
                <w:sz w:val="18"/>
                <w:szCs w:val="18"/>
              </w:rPr>
              <w:t xml:space="preserve"> τὸ </w:t>
            </w:r>
            <w:hyperlink r:id="rId16426" w:tooltip="Art-ANS 3588: t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ὄνομά </w:t>
            </w:r>
            <w:hyperlink r:id="rId16427" w:tooltip="N-ANS 3686: onoma -- Name, character, fame, reputation." w:history="1">
              <w:r w:rsidRPr="002E139A">
                <w:rPr>
                  <w:rStyle w:val="Hyperlink"/>
                  <w:rFonts w:ascii="Palatino Linotype" w:hAnsi="Palatino Linotype" w:cs="Tahoma"/>
                  <w:sz w:val="18"/>
                  <w:szCs w:val="18"/>
                </w:rPr>
                <w:t>(name)</w:t>
              </w:r>
            </w:hyperlink>
            <w:r w:rsidRPr="002E139A">
              <w:rPr>
                <w:rFonts w:ascii="Palatino Linotype" w:hAnsi="Palatino Linotype" w:cs="Tahoma"/>
                <w:color w:val="auto"/>
                <w:sz w:val="18"/>
                <w:szCs w:val="18"/>
              </w:rPr>
              <w:t xml:space="preserve"> μου </w:t>
            </w:r>
            <w:hyperlink r:id="rId16428"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21:17</w:t>
            </w:r>
            <w:r w:rsidR="00DF0719">
              <w:rPr>
                <w:sz w:val="18"/>
                <w:szCs w:val="18"/>
              </w:rPr>
              <w:t xml:space="preserve"> </w:t>
            </w:r>
            <w:r w:rsidRPr="00BC20FD">
              <w:rPr>
                <w:sz w:val="18"/>
                <w:szCs w:val="18"/>
              </w:rPr>
              <w:t xml:space="preserve">And ye shall be hated of all </w:t>
            </w:r>
            <w:r w:rsidRPr="004C4DC8">
              <w:rPr>
                <w:b/>
                <w:sz w:val="18"/>
                <w:szCs w:val="18"/>
                <w:u w:val="single"/>
              </w:rPr>
              <w:t>men</w:t>
            </w:r>
            <w:r w:rsidRPr="00BC20FD">
              <w:rPr>
                <w:sz w:val="18"/>
                <w:szCs w:val="18"/>
              </w:rPr>
              <w:t xml:space="preserve"> for my name's sake.</w:t>
            </w:r>
          </w:p>
        </w:tc>
      </w:tr>
      <w:tr w:rsidR="003139C9" w:rsidRPr="000A4E93" w:rsidTr="00A32C38">
        <w:trPr>
          <w:tblCellSpacing w:w="75" w:type="dxa"/>
        </w:trPr>
        <w:tc>
          <w:tcPr>
            <w:tcW w:w="1868" w:type="dxa"/>
            <w:tcMar>
              <w:top w:w="0" w:type="dxa"/>
              <w:left w:w="108" w:type="dxa"/>
              <w:bottom w:w="0" w:type="dxa"/>
              <w:right w:w="108" w:type="dxa"/>
            </w:tcMar>
          </w:tcPr>
          <w:p w:rsidR="003139C9" w:rsidRPr="00A465F6" w:rsidRDefault="003139C9" w:rsidP="00AA36AF">
            <w:pPr>
              <w:spacing w:after="0" w:line="240" w:lineRule="auto"/>
              <w:rPr>
                <w:sz w:val="18"/>
                <w:szCs w:val="18"/>
              </w:rPr>
            </w:pPr>
            <w:r w:rsidRPr="00A465F6">
              <w:rPr>
                <w:sz w:val="18"/>
                <w:szCs w:val="18"/>
              </w:rPr>
              <w:t>21:17 But there shall not a hair of your head perish.</w:t>
            </w:r>
          </w:p>
        </w:tc>
        <w:tc>
          <w:tcPr>
            <w:tcW w:w="5330" w:type="dxa"/>
          </w:tcPr>
          <w:p w:rsidR="003139C9" w:rsidRPr="00A465F6" w:rsidRDefault="003139C9" w:rsidP="00AA36AF">
            <w:pPr>
              <w:pStyle w:val="red"/>
              <w:spacing w:before="0" w:beforeAutospacing="0" w:after="0" w:afterAutospacing="0"/>
              <w:rPr>
                <w:rFonts w:ascii="Palatino Linotype" w:hAnsi="Palatino Linotype" w:cs="Tahoma"/>
                <w:sz w:val="18"/>
                <w:szCs w:val="18"/>
              </w:rPr>
            </w:pPr>
            <w:r w:rsidRPr="00A465F6">
              <w:rPr>
                <w:rStyle w:val="reftext1"/>
                <w:position w:val="6"/>
                <w:sz w:val="18"/>
                <w:szCs w:val="18"/>
              </w:rPr>
              <w:t>18</w:t>
            </w:r>
            <w:r w:rsidRPr="00A465F6">
              <w:rPr>
                <w:rStyle w:val="reftext1"/>
                <w:sz w:val="18"/>
                <w:szCs w:val="18"/>
              </w:rPr>
              <w:t> </w:t>
            </w:r>
            <w:r w:rsidRPr="00A465F6">
              <w:rPr>
                <w:rFonts w:ascii="Palatino Linotype" w:hAnsi="Palatino Linotype" w:cs="Tahoma"/>
                <w:color w:val="auto"/>
                <w:sz w:val="18"/>
                <w:szCs w:val="18"/>
              </w:rPr>
              <w:t>καὶ </w:t>
            </w:r>
            <w:hyperlink r:id="rId16429" w:tooltip="Conj 2532: kai -- And, even, also, namely." w:history="1">
              <w:r w:rsidRPr="00A465F6">
                <w:rPr>
                  <w:rStyle w:val="Hyperlink"/>
                  <w:rFonts w:ascii="Palatino Linotype" w:hAnsi="Palatino Linotype" w:cs="Tahoma"/>
                  <w:sz w:val="18"/>
                  <w:szCs w:val="18"/>
                </w:rPr>
                <w:t>(But)</w:t>
              </w:r>
            </w:hyperlink>
            <w:r w:rsidRPr="00A465F6">
              <w:rPr>
                <w:rFonts w:ascii="Palatino Linotype" w:hAnsi="Palatino Linotype" w:cs="Tahoma"/>
                <w:color w:val="auto"/>
                <w:sz w:val="18"/>
                <w:szCs w:val="18"/>
              </w:rPr>
              <w:t xml:space="preserve"> θρὶξ </w:t>
            </w:r>
            <w:hyperlink r:id="rId16430" w:tooltip="N-NFS 2359: thrix -- Hair (of the head or of animals)." w:history="1">
              <w:r w:rsidRPr="00A465F6">
                <w:rPr>
                  <w:rStyle w:val="Hyperlink"/>
                  <w:rFonts w:ascii="Palatino Linotype" w:hAnsi="Palatino Linotype" w:cs="Tahoma"/>
                  <w:sz w:val="18"/>
                  <w:szCs w:val="18"/>
                </w:rPr>
                <w:t>(a hair)</w:t>
              </w:r>
            </w:hyperlink>
            <w:r w:rsidRPr="00A465F6">
              <w:rPr>
                <w:rFonts w:ascii="Palatino Linotype" w:hAnsi="Palatino Linotype" w:cs="Tahoma"/>
                <w:color w:val="auto"/>
                <w:sz w:val="18"/>
                <w:szCs w:val="18"/>
              </w:rPr>
              <w:t xml:space="preserve"> ἐκ </w:t>
            </w:r>
            <w:hyperlink r:id="rId16431" w:tooltip="Prep 1537: ek -- From out, out from among, from, suggesting from the interior outwards." w:history="1">
              <w:r w:rsidRPr="00A465F6">
                <w:rPr>
                  <w:rStyle w:val="Hyperlink"/>
                  <w:rFonts w:ascii="Palatino Linotype" w:hAnsi="Palatino Linotype" w:cs="Tahoma"/>
                  <w:sz w:val="18"/>
                  <w:szCs w:val="18"/>
                </w:rPr>
                <w:t>(of)</w:t>
              </w:r>
            </w:hyperlink>
            <w:r w:rsidRPr="00A465F6">
              <w:rPr>
                <w:rFonts w:ascii="Palatino Linotype" w:hAnsi="Palatino Linotype" w:cs="Tahoma"/>
                <w:color w:val="auto"/>
                <w:sz w:val="18"/>
                <w:szCs w:val="18"/>
              </w:rPr>
              <w:t xml:space="preserve"> τῆς </w:t>
            </w:r>
            <w:hyperlink r:id="rId16432" w:tooltip="Art-GFS 3588: tēs -- The, the definite article." w:history="1">
              <w:r w:rsidRPr="00A465F6">
                <w:rPr>
                  <w:rStyle w:val="Hyperlink"/>
                  <w:rFonts w:ascii="Palatino Linotype" w:hAnsi="Palatino Linotype" w:cs="Tahoma"/>
                  <w:sz w:val="18"/>
                  <w:szCs w:val="18"/>
                </w:rPr>
                <w:t>(the)</w:t>
              </w:r>
            </w:hyperlink>
            <w:r w:rsidRPr="00A465F6">
              <w:rPr>
                <w:rFonts w:ascii="Palatino Linotype" w:hAnsi="Palatino Linotype" w:cs="Tahoma"/>
                <w:color w:val="auto"/>
                <w:sz w:val="18"/>
                <w:szCs w:val="18"/>
              </w:rPr>
              <w:t xml:space="preserve"> κεφαλῆς </w:t>
            </w:r>
            <w:hyperlink r:id="rId16433" w:tooltip="N-GFS 2776: kephalēs -- (a) the head, (b) a corner stone, uniting two walls; head, ruler, lord." w:history="1">
              <w:r w:rsidRPr="00A465F6">
                <w:rPr>
                  <w:rStyle w:val="Hyperlink"/>
                  <w:rFonts w:ascii="Palatino Linotype" w:hAnsi="Palatino Linotype" w:cs="Tahoma"/>
                  <w:sz w:val="18"/>
                  <w:szCs w:val="18"/>
                </w:rPr>
                <w:t>(head)</w:t>
              </w:r>
            </w:hyperlink>
            <w:r w:rsidRPr="00A465F6">
              <w:rPr>
                <w:rFonts w:ascii="Palatino Linotype" w:hAnsi="Palatino Linotype" w:cs="Tahoma"/>
                <w:color w:val="auto"/>
                <w:sz w:val="18"/>
                <w:szCs w:val="18"/>
              </w:rPr>
              <w:t xml:space="preserve"> ὑμῶν </w:t>
            </w:r>
            <w:hyperlink r:id="rId16434" w:tooltip="PPro-G2P 4771: hymōn -- You." w:history="1">
              <w:r w:rsidRPr="00A465F6">
                <w:rPr>
                  <w:rStyle w:val="Hyperlink"/>
                  <w:rFonts w:ascii="Palatino Linotype" w:hAnsi="Palatino Linotype" w:cs="Tahoma"/>
                  <w:sz w:val="18"/>
                  <w:szCs w:val="18"/>
                </w:rPr>
                <w:t>(of you)</w:t>
              </w:r>
            </w:hyperlink>
            <w:r w:rsidRPr="00A465F6">
              <w:rPr>
                <w:rFonts w:ascii="Palatino Linotype" w:hAnsi="Palatino Linotype" w:cs="Tahoma"/>
                <w:color w:val="auto"/>
                <w:sz w:val="18"/>
                <w:szCs w:val="18"/>
              </w:rPr>
              <w:t xml:space="preserve"> οὐ </w:t>
            </w:r>
            <w:hyperlink r:id="rId16435" w:tooltip="Adv 3756: ou -- No, not." w:history="1">
              <w:r w:rsidRPr="00A465F6">
                <w:rPr>
                  <w:rStyle w:val="Hyperlink"/>
                  <w:rFonts w:ascii="Palatino Linotype" w:hAnsi="Palatino Linotype" w:cs="Tahoma"/>
                  <w:sz w:val="18"/>
                  <w:szCs w:val="18"/>
                </w:rPr>
                <w:t>(no)</w:t>
              </w:r>
            </w:hyperlink>
            <w:r w:rsidRPr="00A465F6">
              <w:rPr>
                <w:rFonts w:ascii="Palatino Linotype" w:hAnsi="Palatino Linotype" w:cs="Tahoma"/>
                <w:color w:val="auto"/>
                <w:sz w:val="18"/>
                <w:szCs w:val="18"/>
              </w:rPr>
              <w:t xml:space="preserve"> μὴ </w:t>
            </w:r>
            <w:hyperlink r:id="rId16436" w:tooltip="Adv 3361: mē -- Not, lest." w:history="1">
              <w:r w:rsidRPr="00A465F6">
                <w:rPr>
                  <w:rStyle w:val="Hyperlink"/>
                  <w:rFonts w:ascii="Palatino Linotype" w:hAnsi="Palatino Linotype" w:cs="Tahoma"/>
                  <w:sz w:val="18"/>
                  <w:szCs w:val="18"/>
                </w:rPr>
                <w:t>(not)</w:t>
              </w:r>
            </w:hyperlink>
            <w:r w:rsidRPr="00A465F6">
              <w:rPr>
                <w:rFonts w:ascii="Palatino Linotype" w:hAnsi="Palatino Linotype" w:cs="Tahoma"/>
                <w:color w:val="auto"/>
                <w:sz w:val="18"/>
                <w:szCs w:val="18"/>
              </w:rPr>
              <w:t xml:space="preserve"> ἀπόληται </w:t>
            </w:r>
            <w:hyperlink r:id="rId16437" w:tooltip="V-ASM-3S 622: apolētai -- (a) to kill, destroy, (b) to lose, to be perishing (the resultant death being viewed as certain)." w:history="1">
              <w:r w:rsidRPr="00A465F6">
                <w:rPr>
                  <w:rStyle w:val="Hyperlink"/>
                  <w:rFonts w:ascii="Palatino Linotype" w:hAnsi="Palatino Linotype" w:cs="Tahoma"/>
                  <w:sz w:val="18"/>
                  <w:szCs w:val="18"/>
                </w:rPr>
                <w:t>(should perish)</w:t>
              </w:r>
            </w:hyperlink>
            <w:r w:rsidRPr="00A465F6">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4C4DC8" w:rsidP="00AA36AF">
            <w:pPr>
              <w:spacing w:after="0" w:line="240" w:lineRule="auto"/>
              <w:rPr>
                <w:sz w:val="18"/>
                <w:szCs w:val="18"/>
              </w:rPr>
            </w:pPr>
            <w:r w:rsidRPr="00A465F6">
              <w:rPr>
                <w:sz w:val="18"/>
                <w:szCs w:val="18"/>
              </w:rPr>
              <w:t>21:18</w:t>
            </w:r>
            <w:r w:rsidR="00DF0719" w:rsidRPr="00A465F6">
              <w:rPr>
                <w:sz w:val="18"/>
                <w:szCs w:val="18"/>
              </w:rPr>
              <w:t xml:space="preserve"> </w:t>
            </w:r>
            <w:r w:rsidRPr="00A465F6">
              <w:rPr>
                <w:sz w:val="18"/>
                <w:szCs w:val="18"/>
              </w:rPr>
              <w:t>But there shall not a</w:t>
            </w:r>
            <w:r w:rsidR="003139C9" w:rsidRPr="00A465F6">
              <w:rPr>
                <w:sz w:val="18"/>
                <w:szCs w:val="18"/>
              </w:rPr>
              <w:t xml:space="preserve"> hair of your head perish.</w:t>
            </w:r>
          </w:p>
        </w:tc>
      </w:tr>
      <w:tr w:rsidR="003139C9" w:rsidRPr="004C4DC8" w:rsidTr="00A32C38">
        <w:trPr>
          <w:tblCellSpacing w:w="75" w:type="dxa"/>
        </w:trPr>
        <w:tc>
          <w:tcPr>
            <w:tcW w:w="1868" w:type="dxa"/>
            <w:tcMar>
              <w:top w:w="0" w:type="dxa"/>
              <w:left w:w="108" w:type="dxa"/>
              <w:bottom w:w="0" w:type="dxa"/>
              <w:right w:w="108" w:type="dxa"/>
            </w:tcMar>
          </w:tcPr>
          <w:p w:rsidR="003139C9" w:rsidRPr="004C4DC8" w:rsidRDefault="003139C9" w:rsidP="00AA36AF">
            <w:pPr>
              <w:spacing w:after="0" w:line="240" w:lineRule="auto"/>
              <w:rPr>
                <w:sz w:val="18"/>
                <w:szCs w:val="18"/>
              </w:rPr>
            </w:pPr>
            <w:r w:rsidRPr="004C4DC8">
              <w:rPr>
                <w:sz w:val="18"/>
                <w:szCs w:val="18"/>
              </w:rPr>
              <w:t xml:space="preserve">21:18 In your patience possess </w:t>
            </w:r>
            <w:proofErr w:type="gramStart"/>
            <w:r w:rsidRPr="004C4DC8">
              <w:rPr>
                <w:sz w:val="18"/>
                <w:szCs w:val="18"/>
              </w:rPr>
              <w:t>ye</w:t>
            </w:r>
            <w:proofErr w:type="gramEnd"/>
            <w:r w:rsidRPr="004C4DC8">
              <w:rPr>
                <w:sz w:val="18"/>
                <w:szCs w:val="18"/>
              </w:rPr>
              <w:t xml:space="preserve"> your souls.</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cs="Tahoma"/>
                <w:color w:val="auto"/>
                <w:sz w:val="18"/>
                <w:szCs w:val="18"/>
              </w:rPr>
              <w:t>ἐν </w:t>
            </w:r>
            <w:hyperlink r:id="rId16438" w:tooltip="Prep 1722: en -- In, on, among."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τῇ </w:t>
            </w:r>
            <w:hyperlink r:id="rId16439"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ὑπομονῇ </w:t>
            </w:r>
            <w:hyperlink r:id="rId16440" w:tooltip="N-DFS 5281: hypomonē -- Endurance, steadfastness, patient waiting for." w:history="1">
              <w:r w:rsidRPr="002E139A">
                <w:rPr>
                  <w:rStyle w:val="Hyperlink"/>
                  <w:rFonts w:ascii="Palatino Linotype" w:hAnsi="Palatino Linotype" w:cs="Tahoma"/>
                  <w:sz w:val="18"/>
                  <w:szCs w:val="18"/>
                </w:rPr>
                <w:t>(patient endurance)</w:t>
              </w:r>
            </w:hyperlink>
            <w:r w:rsidRPr="002E139A">
              <w:rPr>
                <w:rFonts w:ascii="Palatino Linotype" w:hAnsi="Palatino Linotype" w:cs="Tahoma"/>
                <w:color w:val="auto"/>
                <w:sz w:val="18"/>
                <w:szCs w:val="18"/>
              </w:rPr>
              <w:t xml:space="preserve"> ὑμῶν </w:t>
            </w:r>
            <w:hyperlink r:id="rId16441"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κτήσασθε* </w:t>
            </w:r>
            <w:hyperlink r:id="rId16442" w:tooltip="V-AMM-2P 2932: ktēsasthe -- (a) to acquire, win, get, purchase, buy, (b) to possess, win mastery over." w:history="1">
              <w:r w:rsidRPr="002E139A">
                <w:rPr>
                  <w:rStyle w:val="Hyperlink"/>
                  <w:rFonts w:ascii="Palatino Linotype" w:hAnsi="Palatino Linotype" w:cs="Tahoma"/>
                  <w:sz w:val="18"/>
                  <w:szCs w:val="18"/>
                </w:rPr>
                <w:t>(you will gain)</w:t>
              </w:r>
            </w:hyperlink>
            <w:r w:rsidRPr="002E139A">
              <w:rPr>
                <w:rFonts w:ascii="Palatino Linotype" w:hAnsi="Palatino Linotype" w:cs="Tahoma"/>
                <w:color w:val="auto"/>
                <w:sz w:val="18"/>
                <w:szCs w:val="18"/>
              </w:rPr>
              <w:t xml:space="preserve"> τὰς </w:t>
            </w:r>
            <w:hyperlink r:id="rId16443"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ψυχὰς </w:t>
            </w:r>
            <w:hyperlink r:id="rId16444" w:tooltip="N-AFP 5590: psychas -- (a) the vital breath, breath of life, (b) the human soul, (c) the soul as the seat of affections and will, (d) the self, (e) a human person, an individual." w:history="1">
              <w:r w:rsidRPr="002E139A">
                <w:rPr>
                  <w:rStyle w:val="Hyperlink"/>
                  <w:rFonts w:ascii="Palatino Linotype" w:hAnsi="Palatino Linotype" w:cs="Tahoma"/>
                  <w:sz w:val="18"/>
                  <w:szCs w:val="18"/>
                </w:rPr>
                <w:t>(souls)</w:t>
              </w:r>
            </w:hyperlink>
            <w:r w:rsidRPr="002E139A">
              <w:rPr>
                <w:rFonts w:ascii="Palatino Linotype" w:hAnsi="Palatino Linotype" w:cs="Tahoma"/>
                <w:color w:val="auto"/>
                <w:sz w:val="18"/>
                <w:szCs w:val="18"/>
              </w:rPr>
              <w:t xml:space="preserve"> ὑμῶν </w:t>
            </w:r>
            <w:hyperlink r:id="rId16445"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21:19</w:t>
            </w:r>
            <w:r w:rsidR="00DF0719">
              <w:rPr>
                <w:sz w:val="18"/>
                <w:szCs w:val="18"/>
              </w:rPr>
              <w:t xml:space="preserve"> </w:t>
            </w:r>
            <w:r w:rsidRPr="00BC20FD">
              <w:rPr>
                <w:sz w:val="18"/>
                <w:szCs w:val="18"/>
              </w:rPr>
              <w:t xml:space="preserve">In your patience possess </w:t>
            </w:r>
            <w:proofErr w:type="gramStart"/>
            <w:r w:rsidRPr="00BC20FD">
              <w:rPr>
                <w:sz w:val="18"/>
                <w:szCs w:val="18"/>
              </w:rPr>
              <w:t>ye</w:t>
            </w:r>
            <w:proofErr w:type="gramEnd"/>
            <w:r w:rsidRPr="00BC20FD">
              <w:rPr>
                <w:sz w:val="18"/>
                <w:szCs w:val="18"/>
              </w:rPr>
              <w:t xml:space="preserve"> your souls.</w:t>
            </w:r>
          </w:p>
        </w:tc>
      </w:tr>
      <w:tr w:rsidR="003139C9" w:rsidRPr="000A4E93" w:rsidTr="00A32C38">
        <w:trPr>
          <w:tblCellSpacing w:w="75" w:type="dxa"/>
        </w:trPr>
        <w:tc>
          <w:tcPr>
            <w:tcW w:w="1868" w:type="dxa"/>
            <w:tcMar>
              <w:top w:w="0" w:type="dxa"/>
              <w:left w:w="108" w:type="dxa"/>
              <w:bottom w:w="0" w:type="dxa"/>
              <w:right w:w="108" w:type="dxa"/>
            </w:tcMar>
          </w:tcPr>
          <w:p w:rsidR="003139C9" w:rsidRPr="004C4DC8" w:rsidRDefault="003139C9" w:rsidP="00AA36AF">
            <w:pPr>
              <w:spacing w:after="0" w:line="240" w:lineRule="auto"/>
              <w:rPr>
                <w:sz w:val="18"/>
                <w:szCs w:val="18"/>
              </w:rPr>
            </w:pPr>
            <w:r w:rsidRPr="004C4DC8">
              <w:rPr>
                <w:sz w:val="18"/>
                <w:szCs w:val="18"/>
              </w:rPr>
              <w:lastRenderedPageBreak/>
              <w:t>21:19 And when ye shall see Jerusalem compassed with armies, then know that the desolation thereof is nigh.</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cs="Tahoma"/>
                <w:color w:val="auto"/>
                <w:sz w:val="18"/>
                <w:szCs w:val="18"/>
              </w:rPr>
              <w:t>Ὅταν </w:t>
            </w:r>
            <w:hyperlink r:id="rId16446" w:tooltip="Conj 3752: Hotan -- When, whenever."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δὲ </w:t>
            </w:r>
            <w:hyperlink r:id="rId16447"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ἴδητε </w:t>
            </w:r>
            <w:hyperlink r:id="rId16448" w:tooltip="V-ASA-2P 3708: idēte -- To see, look upon, experience, perceive, discern, beware." w:history="1">
              <w:r w:rsidRPr="002E139A">
                <w:rPr>
                  <w:rStyle w:val="Hyperlink"/>
                  <w:rFonts w:ascii="Palatino Linotype" w:hAnsi="Palatino Linotype" w:cs="Tahoma"/>
                  <w:sz w:val="18"/>
                  <w:szCs w:val="18"/>
                </w:rPr>
                <w:t>(you see)</w:t>
              </w:r>
            </w:hyperlink>
            <w:r w:rsidRPr="002E139A">
              <w:rPr>
                <w:rFonts w:ascii="Palatino Linotype" w:hAnsi="Palatino Linotype" w:cs="Tahoma"/>
                <w:color w:val="auto"/>
                <w:sz w:val="18"/>
                <w:szCs w:val="18"/>
              </w:rPr>
              <w:t xml:space="preserve"> κυκλουμένην </w:t>
            </w:r>
            <w:hyperlink r:id="rId16449" w:tooltip="V-PPM/P-AFS 2944: kykloumenēn -- To encircle, besiege, surround." w:history="1">
              <w:r w:rsidRPr="002E139A">
                <w:rPr>
                  <w:rStyle w:val="Hyperlink"/>
                  <w:rFonts w:ascii="Palatino Linotype" w:hAnsi="Palatino Linotype" w:cs="Tahoma"/>
                  <w:sz w:val="18"/>
                  <w:szCs w:val="18"/>
                </w:rPr>
                <w:t>(being encircled)</w:t>
              </w:r>
            </w:hyperlink>
            <w:r w:rsidRPr="002E139A">
              <w:rPr>
                <w:rFonts w:ascii="Palatino Linotype" w:hAnsi="Palatino Linotype" w:cs="Tahoma"/>
                <w:color w:val="auto"/>
                <w:sz w:val="18"/>
                <w:szCs w:val="18"/>
              </w:rPr>
              <w:t xml:space="preserve"> ὑπὸ </w:t>
            </w:r>
            <w:hyperlink r:id="rId16450" w:tooltip="Prep 5259: hypo -- By, under, about."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στρατοπέδων </w:t>
            </w:r>
            <w:hyperlink r:id="rId16451" w:tooltip="N-GNP 4760: stratopedōn -- An encamped army." w:history="1">
              <w:r w:rsidRPr="002E139A">
                <w:rPr>
                  <w:rStyle w:val="Hyperlink"/>
                  <w:rFonts w:ascii="Palatino Linotype" w:hAnsi="Palatino Linotype" w:cs="Tahoma"/>
                  <w:sz w:val="18"/>
                  <w:szCs w:val="18"/>
                </w:rPr>
                <w:t>(encampments)</w:t>
              </w:r>
            </w:hyperlink>
            <w:r w:rsidRPr="002E139A">
              <w:rPr>
                <w:rFonts w:ascii="Palatino Linotype" w:hAnsi="Palatino Linotype" w:cs="Tahoma"/>
                <w:color w:val="auto"/>
                <w:sz w:val="18"/>
                <w:szCs w:val="18"/>
              </w:rPr>
              <w:t xml:space="preserve"> Ἰερουσαλήμ </w:t>
            </w:r>
            <w:hyperlink r:id="rId16452" w:tooltip="N-AFS 2419: Ierousalēm -- (Aramaic form), Jerusalem, the capital of Palestine: hence Judaism, and allegorically, Christendom, the Christian Church." w:history="1">
              <w:r w:rsidRPr="002E139A">
                <w:rPr>
                  <w:rStyle w:val="Hyperlink"/>
                  <w:rFonts w:ascii="Palatino Linotype" w:hAnsi="Palatino Linotype" w:cs="Tahoma"/>
                  <w:sz w:val="18"/>
                  <w:szCs w:val="18"/>
                </w:rPr>
                <w:t>(Jerusalem)</w:t>
              </w:r>
            </w:hyperlink>
            <w:r w:rsidRPr="002E139A">
              <w:rPr>
                <w:rFonts w:ascii="Palatino Linotype" w:hAnsi="Palatino Linotype" w:cs="Tahoma"/>
                <w:color w:val="auto"/>
                <w:sz w:val="18"/>
                <w:szCs w:val="18"/>
              </w:rPr>
              <w:t>, τότε </w:t>
            </w:r>
            <w:hyperlink r:id="rId16453" w:tooltip="Adv 5119: tote -- Then, at that time."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γνῶτε </w:t>
            </w:r>
            <w:hyperlink r:id="rId16454" w:tooltip="V-AMA-2P 1097: gnōte -- To take in knowledge, come to know, learn; ascertain, realize." w:history="1">
              <w:r w:rsidRPr="002E139A">
                <w:rPr>
                  <w:rStyle w:val="Hyperlink"/>
                  <w:rFonts w:ascii="Palatino Linotype" w:hAnsi="Palatino Linotype" w:cs="Tahoma"/>
                  <w:sz w:val="18"/>
                  <w:szCs w:val="18"/>
                </w:rPr>
                <w:t>(know)</w:t>
              </w:r>
            </w:hyperlink>
            <w:r w:rsidRPr="002E139A">
              <w:rPr>
                <w:rFonts w:ascii="Palatino Linotype" w:hAnsi="Palatino Linotype" w:cs="Tahoma"/>
                <w:color w:val="auto"/>
                <w:sz w:val="18"/>
                <w:szCs w:val="18"/>
              </w:rPr>
              <w:t xml:space="preserve"> ὅτι </w:t>
            </w:r>
            <w:hyperlink r:id="rId16455" w:tooltip="Conj 3754: hoti -- That, since, because; may introduce direct discours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ἤγγικεν </w:t>
            </w:r>
            <w:hyperlink r:id="rId16456" w:tooltip="V-RIA-3S 1448: ēngiken -- To bring near; to come near, approach." w:history="1">
              <w:r w:rsidRPr="002E139A">
                <w:rPr>
                  <w:rStyle w:val="Hyperlink"/>
                  <w:rFonts w:ascii="Palatino Linotype" w:hAnsi="Palatino Linotype" w:cs="Tahoma"/>
                  <w:sz w:val="18"/>
                  <w:szCs w:val="18"/>
                </w:rPr>
                <w:t>(has drawn near)</w:t>
              </w:r>
            </w:hyperlink>
            <w:r w:rsidRPr="002E139A">
              <w:rPr>
                <w:rFonts w:ascii="Palatino Linotype" w:hAnsi="Palatino Linotype" w:cs="Tahoma"/>
                <w:color w:val="auto"/>
                <w:sz w:val="18"/>
                <w:szCs w:val="18"/>
              </w:rPr>
              <w:t xml:space="preserve"> ἡ </w:t>
            </w:r>
            <w:hyperlink r:id="rId16457"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ἐρήμωσις </w:t>
            </w:r>
            <w:hyperlink r:id="rId16458" w:tooltip="N-NFS 2050: erēmōsis -- A desolation, devastation." w:history="1">
              <w:r w:rsidRPr="002E139A">
                <w:rPr>
                  <w:rStyle w:val="Hyperlink"/>
                  <w:rFonts w:ascii="Palatino Linotype" w:hAnsi="Palatino Linotype" w:cs="Tahoma"/>
                  <w:sz w:val="18"/>
                  <w:szCs w:val="18"/>
                </w:rPr>
                <w:t>(desolation)</w:t>
              </w:r>
            </w:hyperlink>
            <w:r w:rsidRPr="002E139A">
              <w:rPr>
                <w:rFonts w:ascii="Palatino Linotype" w:hAnsi="Palatino Linotype" w:cs="Tahoma"/>
                <w:color w:val="auto"/>
                <w:sz w:val="18"/>
                <w:szCs w:val="18"/>
              </w:rPr>
              <w:t xml:space="preserve"> αὐτῆς </w:t>
            </w:r>
            <w:hyperlink r:id="rId16459" w:tooltip="PPro-GF3S 846: autēs -- He, she, it, they, them, same." w:history="1">
              <w:r w:rsidRPr="002E139A">
                <w:rPr>
                  <w:rStyle w:val="Hyperlink"/>
                  <w:rFonts w:ascii="Palatino Linotype" w:hAnsi="Palatino Linotype" w:cs="Tahoma"/>
                  <w:sz w:val="18"/>
                  <w:szCs w:val="18"/>
                </w:rPr>
                <w:t>(of her)</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21:20</w:t>
            </w:r>
            <w:r w:rsidR="00DF0719">
              <w:rPr>
                <w:sz w:val="18"/>
                <w:szCs w:val="18"/>
              </w:rPr>
              <w:t xml:space="preserve"> </w:t>
            </w:r>
            <w:r w:rsidRPr="00BC20FD">
              <w:rPr>
                <w:sz w:val="18"/>
                <w:szCs w:val="18"/>
              </w:rPr>
              <w:t>And when ye shall see Jerusalem compassed with armies, then know that the desolation thereof is nigh.</w:t>
            </w:r>
          </w:p>
        </w:tc>
      </w:tr>
      <w:tr w:rsidR="003139C9" w:rsidRPr="000A4E93" w:rsidTr="00A32C38">
        <w:trPr>
          <w:tblCellSpacing w:w="75" w:type="dxa"/>
        </w:trPr>
        <w:tc>
          <w:tcPr>
            <w:tcW w:w="1868" w:type="dxa"/>
            <w:tcMar>
              <w:top w:w="0" w:type="dxa"/>
              <w:left w:w="108" w:type="dxa"/>
              <w:bottom w:w="0" w:type="dxa"/>
              <w:right w:w="108" w:type="dxa"/>
            </w:tcMar>
          </w:tcPr>
          <w:p w:rsidR="003139C9" w:rsidRPr="004C4DC8" w:rsidRDefault="003139C9" w:rsidP="00AA36AF">
            <w:pPr>
              <w:spacing w:after="0" w:line="240" w:lineRule="auto"/>
              <w:rPr>
                <w:sz w:val="18"/>
                <w:szCs w:val="18"/>
              </w:rPr>
            </w:pPr>
            <w:r w:rsidRPr="004C4DC8">
              <w:rPr>
                <w:sz w:val="18"/>
                <w:szCs w:val="18"/>
              </w:rPr>
              <w:t xml:space="preserve">21:20 Then let them </w:t>
            </w:r>
            <w:r w:rsidRPr="004C4DC8">
              <w:rPr>
                <w:b/>
                <w:sz w:val="18"/>
                <w:szCs w:val="18"/>
                <w:u w:val="single"/>
              </w:rPr>
              <w:t>who</w:t>
            </w:r>
            <w:r w:rsidRPr="004C4DC8">
              <w:rPr>
                <w:sz w:val="18"/>
                <w:szCs w:val="18"/>
              </w:rPr>
              <w:t xml:space="preserve"> are in Judea flee to the mountains; and let them </w:t>
            </w:r>
            <w:r w:rsidRPr="004C4DC8">
              <w:rPr>
                <w:b/>
                <w:sz w:val="18"/>
                <w:szCs w:val="18"/>
                <w:u w:val="single"/>
              </w:rPr>
              <w:t>who</w:t>
            </w:r>
            <w:r w:rsidRPr="004C4DC8">
              <w:rPr>
                <w:sz w:val="18"/>
                <w:szCs w:val="18"/>
              </w:rPr>
              <w:t xml:space="preserve"> are in the midst of it depart out; and let not them </w:t>
            </w:r>
            <w:r w:rsidRPr="004C4DC8">
              <w:rPr>
                <w:b/>
                <w:sz w:val="18"/>
                <w:szCs w:val="18"/>
                <w:u w:val="single"/>
              </w:rPr>
              <w:t>who</w:t>
            </w:r>
            <w:r w:rsidRPr="004C4DC8">
              <w:rPr>
                <w:sz w:val="18"/>
                <w:szCs w:val="18"/>
              </w:rPr>
              <w:t xml:space="preserve"> are in the countries </w:t>
            </w:r>
            <w:r w:rsidRPr="004C4DC8">
              <w:rPr>
                <w:b/>
                <w:sz w:val="18"/>
                <w:szCs w:val="18"/>
                <w:u w:val="single"/>
              </w:rPr>
              <w:t>return to</w:t>
            </w:r>
            <w:r w:rsidRPr="004C4DC8">
              <w:rPr>
                <w:sz w:val="18"/>
                <w:szCs w:val="18"/>
              </w:rPr>
              <w:t xml:space="preserve"> enter </w:t>
            </w:r>
            <w:r w:rsidRPr="004C4DC8">
              <w:rPr>
                <w:b/>
                <w:sz w:val="18"/>
                <w:szCs w:val="18"/>
                <w:u w:val="single"/>
              </w:rPr>
              <w:t>into the city.</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cs="Tahoma"/>
                <w:color w:val="auto"/>
                <w:sz w:val="18"/>
                <w:szCs w:val="18"/>
              </w:rPr>
              <w:t>τότε </w:t>
            </w:r>
            <w:hyperlink r:id="rId16460" w:tooltip="Adv 5119: tote -- Then, at that time."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οἱ </w:t>
            </w:r>
            <w:hyperlink r:id="rId16461"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ἐν </w:t>
            </w:r>
            <w:hyperlink r:id="rId16462"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16463" w:tooltip="Art-DFS 3588: tē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Ἰουδαίᾳ </w:t>
            </w:r>
            <w:hyperlink r:id="rId16464" w:tooltip="N-DFS 2449: Ioudaia -- Judea, a Roman province, capital Jerusalem." w:history="1">
              <w:r w:rsidRPr="002E139A">
                <w:rPr>
                  <w:rStyle w:val="Hyperlink"/>
                  <w:rFonts w:ascii="Palatino Linotype" w:hAnsi="Palatino Linotype" w:cs="Tahoma"/>
                  <w:sz w:val="18"/>
                  <w:szCs w:val="18"/>
                </w:rPr>
                <w:t>(Judea)</w:t>
              </w:r>
            </w:hyperlink>
            <w:r w:rsidRPr="002E139A">
              <w:rPr>
                <w:rFonts w:ascii="Palatino Linotype" w:hAnsi="Palatino Linotype" w:cs="Tahoma"/>
                <w:color w:val="auto"/>
                <w:sz w:val="18"/>
                <w:szCs w:val="18"/>
              </w:rPr>
              <w:t>, φευγέτωσαν </w:t>
            </w:r>
            <w:hyperlink r:id="rId16465" w:tooltip="V-PMA-3P 5343: pheugetōsan -- To flee, escape, shun." w:history="1">
              <w:r w:rsidRPr="002E139A">
                <w:rPr>
                  <w:rStyle w:val="Hyperlink"/>
                  <w:rFonts w:ascii="Palatino Linotype" w:hAnsi="Palatino Linotype" w:cs="Tahoma"/>
                  <w:sz w:val="18"/>
                  <w:szCs w:val="18"/>
                </w:rPr>
                <w:t>(let them flee)</w:t>
              </w:r>
            </w:hyperlink>
            <w:r w:rsidRPr="002E139A">
              <w:rPr>
                <w:rFonts w:ascii="Palatino Linotype" w:hAnsi="Palatino Linotype" w:cs="Tahoma"/>
                <w:color w:val="auto"/>
                <w:sz w:val="18"/>
                <w:szCs w:val="18"/>
              </w:rPr>
              <w:t xml:space="preserve"> εἰς </w:t>
            </w:r>
            <w:hyperlink r:id="rId16466" w:tooltip="Prep 1519: eis -- Into, in, unto, to, upon, towards, for, among." w:history="1">
              <w:r w:rsidRPr="002E139A">
                <w:rPr>
                  <w:rStyle w:val="Hyperlink"/>
                  <w:rFonts w:ascii="Palatino Linotype" w:hAnsi="Palatino Linotype" w:cs="Tahoma"/>
                  <w:sz w:val="18"/>
                  <w:szCs w:val="18"/>
                </w:rPr>
                <w:t>(to)</w:t>
              </w:r>
            </w:hyperlink>
            <w:r w:rsidRPr="002E139A">
              <w:rPr>
                <w:rFonts w:ascii="Palatino Linotype" w:hAnsi="Palatino Linotype" w:cs="Tahoma"/>
                <w:color w:val="auto"/>
                <w:sz w:val="18"/>
                <w:szCs w:val="18"/>
              </w:rPr>
              <w:t xml:space="preserve"> τὰ </w:t>
            </w:r>
            <w:hyperlink r:id="rId16467" w:tooltip="Art-A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ὄρη </w:t>
            </w:r>
            <w:hyperlink r:id="rId16468" w:tooltip="N-ANP 3735: orē -- A mountain, hill." w:history="1">
              <w:r w:rsidRPr="002E139A">
                <w:rPr>
                  <w:rStyle w:val="Hyperlink"/>
                  <w:rFonts w:ascii="Palatino Linotype" w:hAnsi="Palatino Linotype" w:cs="Tahoma"/>
                  <w:sz w:val="18"/>
                  <w:szCs w:val="18"/>
                </w:rPr>
                <w:t>(mountains)</w:t>
              </w:r>
            </w:hyperlink>
            <w:r w:rsidRPr="002E139A">
              <w:rPr>
                <w:rFonts w:ascii="Palatino Linotype" w:hAnsi="Palatino Linotype" w:cs="Tahoma"/>
                <w:color w:val="auto"/>
                <w:sz w:val="18"/>
                <w:szCs w:val="18"/>
              </w:rPr>
              <w:t>; καὶ </w:t>
            </w:r>
            <w:hyperlink r:id="rId1646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οἱ </w:t>
            </w:r>
            <w:hyperlink r:id="rId16470"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ἐν </w:t>
            </w:r>
            <w:hyperlink r:id="rId16471"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μέσῳ </w:t>
            </w:r>
            <w:hyperlink r:id="rId16472" w:tooltip="Adj-DNS 3319: mesō -- Middle, in the middle, between, in the midst of." w:history="1">
              <w:r w:rsidRPr="002E139A">
                <w:rPr>
                  <w:rStyle w:val="Hyperlink"/>
                  <w:rFonts w:ascii="Palatino Linotype" w:hAnsi="Palatino Linotype" w:cs="Tahoma"/>
                  <w:sz w:val="18"/>
                  <w:szCs w:val="18"/>
                </w:rPr>
                <w:t>(midst)</w:t>
              </w:r>
            </w:hyperlink>
            <w:r w:rsidRPr="002E139A">
              <w:rPr>
                <w:rFonts w:ascii="Palatino Linotype" w:hAnsi="Palatino Linotype" w:cs="Tahoma"/>
                <w:color w:val="auto"/>
                <w:sz w:val="18"/>
                <w:szCs w:val="18"/>
              </w:rPr>
              <w:t xml:space="preserve"> αὐτῆς </w:t>
            </w:r>
            <w:hyperlink r:id="rId16473" w:tooltip="PPro-GF3S 846: autēs -- He, she, it, they, them, same." w:history="1">
              <w:r w:rsidRPr="002E139A">
                <w:rPr>
                  <w:rStyle w:val="Hyperlink"/>
                  <w:rFonts w:ascii="Palatino Linotype" w:hAnsi="Palatino Linotype" w:cs="Tahoma"/>
                  <w:sz w:val="18"/>
                  <w:szCs w:val="18"/>
                </w:rPr>
                <w:t>(of her)</w:t>
              </w:r>
            </w:hyperlink>
            <w:r w:rsidRPr="002E139A">
              <w:rPr>
                <w:rFonts w:ascii="Palatino Linotype" w:hAnsi="Palatino Linotype" w:cs="Tahoma"/>
                <w:color w:val="auto"/>
                <w:sz w:val="18"/>
                <w:szCs w:val="18"/>
              </w:rPr>
              <w:t>, ἐκχωρείτωσαν </w:t>
            </w:r>
            <w:hyperlink r:id="rId16474" w:tooltip="V-PMA-3P 1633: ekchōreitōsan -- To go out, depart from, withdraw, flee." w:history="1">
              <w:r w:rsidRPr="002E139A">
                <w:rPr>
                  <w:rStyle w:val="Hyperlink"/>
                  <w:rFonts w:ascii="Palatino Linotype" w:hAnsi="Palatino Linotype" w:cs="Tahoma"/>
                  <w:sz w:val="18"/>
                  <w:szCs w:val="18"/>
                </w:rPr>
                <w:t>(let them depart out)</w:t>
              </w:r>
            </w:hyperlink>
            <w:r w:rsidRPr="002E139A">
              <w:rPr>
                <w:rFonts w:ascii="Palatino Linotype" w:hAnsi="Palatino Linotype" w:cs="Tahoma"/>
                <w:color w:val="auto"/>
                <w:sz w:val="18"/>
                <w:szCs w:val="18"/>
              </w:rPr>
              <w:t>; καὶ </w:t>
            </w:r>
            <w:hyperlink r:id="rId1647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οἱ </w:t>
            </w:r>
            <w:hyperlink r:id="rId16476"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ἐν </w:t>
            </w:r>
            <w:hyperlink r:id="rId16477"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ταῖς </w:t>
            </w:r>
            <w:hyperlink r:id="rId16478" w:tooltip="Art-DFP 3588: ta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χώραις </w:t>
            </w:r>
            <w:hyperlink r:id="rId16479" w:tooltip="N-DFP 5561: chōrais -- (a) a country or region, (b) the land, as opposed to the sea, (c) the country, distinct from town, (d) plural: fields." w:history="1">
              <w:r w:rsidRPr="002E139A">
                <w:rPr>
                  <w:rStyle w:val="Hyperlink"/>
                  <w:rFonts w:ascii="Palatino Linotype" w:hAnsi="Palatino Linotype" w:cs="Tahoma"/>
                  <w:sz w:val="18"/>
                  <w:szCs w:val="18"/>
                </w:rPr>
                <w:t>(countries)</w:t>
              </w:r>
            </w:hyperlink>
            <w:r w:rsidRPr="002E139A">
              <w:rPr>
                <w:rFonts w:ascii="Palatino Linotype" w:hAnsi="Palatino Linotype" w:cs="Tahoma"/>
                <w:color w:val="auto"/>
                <w:sz w:val="18"/>
                <w:szCs w:val="18"/>
              </w:rPr>
              <w:t>, μὴ </w:t>
            </w:r>
            <w:hyperlink r:id="rId16480"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εἰσερχέσθωσαν </w:t>
            </w:r>
            <w:hyperlink r:id="rId16481" w:tooltip="V-PMM/P-3P 1525: eiserchesthōsan -- To go in, come in, enter." w:history="1">
              <w:r w:rsidRPr="002E139A">
                <w:rPr>
                  <w:rStyle w:val="Hyperlink"/>
                  <w:rFonts w:ascii="Palatino Linotype" w:hAnsi="Palatino Linotype" w:cs="Tahoma"/>
                  <w:sz w:val="18"/>
                  <w:szCs w:val="18"/>
                </w:rPr>
                <w:t>(let them enter)</w:t>
              </w:r>
            </w:hyperlink>
            <w:r w:rsidRPr="002E139A">
              <w:rPr>
                <w:rFonts w:ascii="Palatino Linotype" w:hAnsi="Palatino Linotype" w:cs="Tahoma"/>
                <w:color w:val="auto"/>
                <w:sz w:val="18"/>
                <w:szCs w:val="18"/>
              </w:rPr>
              <w:t xml:space="preserve"> εἰς </w:t>
            </w:r>
            <w:hyperlink r:id="rId16482"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αὐτήν </w:t>
            </w:r>
            <w:hyperlink r:id="rId16483" w:tooltip="PPro-AF3S 846: autēn -- He, she, it, they, them, same." w:history="1">
              <w:r w:rsidRPr="002E139A">
                <w:rPr>
                  <w:rStyle w:val="Hyperlink"/>
                  <w:rFonts w:ascii="Palatino Linotype" w:hAnsi="Palatino Linotype" w:cs="Tahoma"/>
                  <w:sz w:val="18"/>
                  <w:szCs w:val="18"/>
                </w:rPr>
                <w:t>(her)</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21:21</w:t>
            </w:r>
            <w:r w:rsidR="00DF0719">
              <w:rPr>
                <w:sz w:val="18"/>
                <w:szCs w:val="18"/>
              </w:rPr>
              <w:t xml:space="preserve"> </w:t>
            </w:r>
            <w:r w:rsidRPr="00BC20FD">
              <w:rPr>
                <w:sz w:val="18"/>
                <w:szCs w:val="18"/>
              </w:rPr>
              <w:t xml:space="preserve">Then let them </w:t>
            </w:r>
            <w:r w:rsidRPr="004C4DC8">
              <w:rPr>
                <w:b/>
                <w:sz w:val="18"/>
                <w:szCs w:val="18"/>
                <w:u w:val="single"/>
              </w:rPr>
              <w:t>which</w:t>
            </w:r>
            <w:r w:rsidR="004C4DC8">
              <w:rPr>
                <w:sz w:val="18"/>
                <w:szCs w:val="18"/>
              </w:rPr>
              <w:t xml:space="preserve"> are in Jud</w:t>
            </w:r>
            <w:r w:rsidRPr="00BC20FD">
              <w:rPr>
                <w:sz w:val="18"/>
                <w:szCs w:val="18"/>
              </w:rPr>
              <w:t xml:space="preserve">ea flee to the mountains; and let them </w:t>
            </w:r>
            <w:r w:rsidRPr="004C4DC8">
              <w:rPr>
                <w:b/>
                <w:sz w:val="18"/>
                <w:szCs w:val="18"/>
                <w:u w:val="single"/>
              </w:rPr>
              <w:t>which</w:t>
            </w:r>
            <w:r w:rsidRPr="00BC20FD">
              <w:rPr>
                <w:sz w:val="18"/>
                <w:szCs w:val="18"/>
              </w:rPr>
              <w:t xml:space="preserve"> are in the midst of it depart out; and let not them </w:t>
            </w:r>
            <w:r w:rsidRPr="004C4DC8">
              <w:rPr>
                <w:b/>
                <w:sz w:val="18"/>
                <w:szCs w:val="18"/>
                <w:u w:val="single"/>
              </w:rPr>
              <w:t>that</w:t>
            </w:r>
            <w:r w:rsidRPr="00BC20FD">
              <w:rPr>
                <w:sz w:val="18"/>
                <w:szCs w:val="18"/>
              </w:rPr>
              <w:t xml:space="preserve"> are in the countries enter </w:t>
            </w:r>
            <w:r w:rsidRPr="004C4DC8">
              <w:rPr>
                <w:b/>
                <w:sz w:val="18"/>
                <w:szCs w:val="18"/>
                <w:u w:val="single"/>
              </w:rPr>
              <w:t>thereinto</w:t>
            </w:r>
            <w:r w:rsidRPr="00BC20FD">
              <w:rPr>
                <w:sz w:val="18"/>
                <w:szCs w:val="18"/>
              </w:rPr>
              <w:t>.</w:t>
            </w:r>
          </w:p>
        </w:tc>
      </w:tr>
      <w:tr w:rsidR="003139C9" w:rsidRPr="000A4E93" w:rsidTr="00A32C38">
        <w:trPr>
          <w:tblCellSpacing w:w="75" w:type="dxa"/>
        </w:trPr>
        <w:tc>
          <w:tcPr>
            <w:tcW w:w="1868" w:type="dxa"/>
            <w:tcMar>
              <w:top w:w="0" w:type="dxa"/>
              <w:left w:w="108" w:type="dxa"/>
              <w:bottom w:w="0" w:type="dxa"/>
              <w:right w:w="108" w:type="dxa"/>
            </w:tcMar>
          </w:tcPr>
          <w:p w:rsidR="003139C9" w:rsidRPr="004C4DC8" w:rsidRDefault="003139C9" w:rsidP="00AA36AF">
            <w:pPr>
              <w:spacing w:after="0" w:line="240" w:lineRule="auto"/>
              <w:rPr>
                <w:sz w:val="18"/>
                <w:szCs w:val="18"/>
              </w:rPr>
            </w:pPr>
            <w:r w:rsidRPr="004C4DC8">
              <w:rPr>
                <w:sz w:val="18"/>
                <w:szCs w:val="18"/>
              </w:rPr>
              <w:t>21:21 For these be the days of vengeance, that all things which are written may be fulfilled.</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cs="Tahoma"/>
                <w:color w:val="auto"/>
                <w:sz w:val="18"/>
                <w:szCs w:val="18"/>
              </w:rPr>
              <w:t>ὅτι </w:t>
            </w:r>
            <w:hyperlink r:id="rId16484"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ἡμέραι </w:t>
            </w:r>
            <w:hyperlink r:id="rId16485" w:tooltip="N-NFP 2250: hēmerai -- A day, the period from sunrise to sunset."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days)</w:t>
              </w:r>
            </w:hyperlink>
            <w:r w:rsidRPr="002E139A">
              <w:rPr>
                <w:rFonts w:ascii="Palatino Linotype" w:hAnsi="Palatino Linotype" w:cs="Tahoma"/>
                <w:color w:val="auto"/>
                <w:sz w:val="18"/>
                <w:szCs w:val="18"/>
              </w:rPr>
              <w:t xml:space="preserve"> ἐκδικήσεως </w:t>
            </w:r>
            <w:hyperlink r:id="rId16486" w:tooltip="N-GFS 1557: ekdikēseōs -- (a) a defense, avenging, vindication, vengeance, (b) full (complete) punishment." w:history="1">
              <w:r w:rsidRPr="002E139A">
                <w:rPr>
                  <w:rStyle w:val="Hyperlink"/>
                  <w:rFonts w:ascii="Palatino Linotype" w:hAnsi="Palatino Linotype" w:cs="Tahoma"/>
                  <w:sz w:val="18"/>
                  <w:szCs w:val="18"/>
                </w:rPr>
                <w:t>(of avenging)</w:t>
              </w:r>
            </w:hyperlink>
            <w:r w:rsidRPr="002E139A">
              <w:rPr>
                <w:rFonts w:ascii="Palatino Linotype" w:hAnsi="Palatino Linotype" w:cs="Tahoma"/>
                <w:color w:val="auto"/>
                <w:sz w:val="18"/>
                <w:szCs w:val="18"/>
              </w:rPr>
              <w:t xml:space="preserve"> αὗταί </w:t>
            </w:r>
            <w:hyperlink r:id="rId16487" w:tooltip="DPro-NFP 3778: hautai -- This; he, she, it." w:history="1">
              <w:r w:rsidRPr="002E139A">
                <w:rPr>
                  <w:rStyle w:val="Hyperlink"/>
                  <w:rFonts w:ascii="Palatino Linotype" w:hAnsi="Palatino Linotype" w:cs="Tahoma"/>
                  <w:sz w:val="18"/>
                  <w:szCs w:val="18"/>
                </w:rPr>
                <w:t>(these)</w:t>
              </w:r>
            </w:hyperlink>
            <w:r w:rsidRPr="002E139A">
              <w:rPr>
                <w:rFonts w:ascii="Palatino Linotype" w:hAnsi="Palatino Linotype" w:cs="Tahoma"/>
                <w:color w:val="auto"/>
                <w:sz w:val="18"/>
                <w:szCs w:val="18"/>
              </w:rPr>
              <w:t xml:space="preserve"> εἰσιν </w:t>
            </w:r>
            <w:hyperlink r:id="rId16488" w:tooltip="V-PIA-3P 1510: eisin -- To be, exist." w:history="1">
              <w:r w:rsidRPr="002E139A">
                <w:rPr>
                  <w:rStyle w:val="Hyperlink"/>
                  <w:rFonts w:ascii="Palatino Linotype" w:hAnsi="Palatino Linotype" w:cs="Tahoma"/>
                  <w:sz w:val="18"/>
                  <w:szCs w:val="18"/>
                </w:rPr>
                <w:t>(are)</w:t>
              </w:r>
            </w:hyperlink>
            <w:r w:rsidRPr="002E139A">
              <w:rPr>
                <w:rFonts w:ascii="Palatino Linotype" w:hAnsi="Palatino Linotype" w:cs="Tahoma"/>
                <w:color w:val="auto"/>
                <w:sz w:val="18"/>
                <w:szCs w:val="18"/>
              </w:rPr>
              <w:t>, τοῦ </w:t>
            </w:r>
            <w:hyperlink r:id="rId16489" w:tooltip="Art-GN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πλησθῆναι </w:t>
            </w:r>
            <w:hyperlink r:id="rId16490" w:tooltip="V-ANP 4130: plēsthēnai -- To fill, fulfill, complete." w:history="1">
              <w:r w:rsidRPr="002E139A">
                <w:rPr>
                  <w:rStyle w:val="Hyperlink"/>
                  <w:rFonts w:ascii="Palatino Linotype" w:hAnsi="Palatino Linotype" w:cs="Tahoma"/>
                  <w:sz w:val="18"/>
                  <w:szCs w:val="18"/>
                </w:rPr>
                <w:t>(to fulfill)</w:t>
              </w:r>
            </w:hyperlink>
            <w:r w:rsidRPr="002E139A">
              <w:rPr>
                <w:rFonts w:ascii="Palatino Linotype" w:hAnsi="Palatino Linotype" w:cs="Tahoma"/>
                <w:color w:val="auto"/>
                <w:sz w:val="18"/>
                <w:szCs w:val="18"/>
              </w:rPr>
              <w:t xml:space="preserve"> πάντα </w:t>
            </w:r>
            <w:hyperlink r:id="rId16491" w:tooltip="Adj-ANP 3956: panta -- All, the whole, every kind of." w:history="1">
              <w:r w:rsidRPr="002E139A">
                <w:rPr>
                  <w:rStyle w:val="Hyperlink"/>
                  <w:rFonts w:ascii="Palatino Linotype" w:hAnsi="Palatino Linotype" w:cs="Tahoma"/>
                  <w:sz w:val="18"/>
                  <w:szCs w:val="18"/>
                </w:rPr>
                <w:t>(all things)</w:t>
              </w:r>
            </w:hyperlink>
            <w:r w:rsidRPr="002E139A">
              <w:rPr>
                <w:rFonts w:ascii="Palatino Linotype" w:hAnsi="Palatino Linotype" w:cs="Tahoma"/>
                <w:color w:val="auto"/>
                <w:sz w:val="18"/>
                <w:szCs w:val="18"/>
              </w:rPr>
              <w:t xml:space="preserve"> τὰ </w:t>
            </w:r>
            <w:hyperlink r:id="rId16492" w:tooltip="Art-ANP 3588: ta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γεγραμμένα </w:t>
            </w:r>
            <w:hyperlink r:id="rId16493" w:tooltip="V-RPM/P-ANP 1125: gegrammena -- To write; pass: it is written, it stands written (in the scriptures)." w:history="1">
              <w:r w:rsidRPr="002E139A">
                <w:rPr>
                  <w:rStyle w:val="Hyperlink"/>
                  <w:rFonts w:ascii="Palatino Linotype" w:hAnsi="Palatino Linotype" w:cs="Tahoma"/>
                  <w:sz w:val="18"/>
                  <w:szCs w:val="18"/>
                </w:rPr>
                <w:t>(having been written)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21:22</w:t>
            </w:r>
            <w:r w:rsidR="00DF0719">
              <w:rPr>
                <w:sz w:val="18"/>
                <w:szCs w:val="18"/>
              </w:rPr>
              <w:t xml:space="preserve"> </w:t>
            </w:r>
            <w:r w:rsidRPr="00BC20FD">
              <w:rPr>
                <w:sz w:val="18"/>
                <w:szCs w:val="18"/>
              </w:rPr>
              <w:t>For these be the days of vengeance, that all things which are written may be fulfilled.</w:t>
            </w:r>
          </w:p>
        </w:tc>
      </w:tr>
      <w:tr w:rsidR="003139C9" w:rsidRPr="000A4E93" w:rsidTr="00A32C38">
        <w:trPr>
          <w:tblCellSpacing w:w="75" w:type="dxa"/>
        </w:trPr>
        <w:tc>
          <w:tcPr>
            <w:tcW w:w="1868" w:type="dxa"/>
            <w:tcMar>
              <w:top w:w="0" w:type="dxa"/>
              <w:left w:w="108" w:type="dxa"/>
              <w:bottom w:w="0" w:type="dxa"/>
              <w:right w:w="108" w:type="dxa"/>
            </w:tcMar>
          </w:tcPr>
          <w:p w:rsidR="003139C9" w:rsidRPr="004C4DC8" w:rsidRDefault="003139C9" w:rsidP="00AA36AF">
            <w:pPr>
              <w:spacing w:after="0" w:line="240" w:lineRule="auto"/>
              <w:rPr>
                <w:sz w:val="18"/>
                <w:szCs w:val="18"/>
              </w:rPr>
            </w:pPr>
            <w:r w:rsidRPr="004C4DC8">
              <w:rPr>
                <w:sz w:val="18"/>
                <w:szCs w:val="18"/>
              </w:rPr>
              <w:t xml:space="preserve">21:22 But woe unto them </w:t>
            </w:r>
            <w:r w:rsidRPr="004C4DC8">
              <w:rPr>
                <w:b/>
                <w:sz w:val="18"/>
                <w:szCs w:val="18"/>
                <w:u w:val="single"/>
              </w:rPr>
              <w:t>who</w:t>
            </w:r>
            <w:r w:rsidRPr="004C4DC8">
              <w:rPr>
                <w:sz w:val="18"/>
                <w:szCs w:val="18"/>
              </w:rPr>
              <w:t xml:space="preserve"> are with child and to them </w:t>
            </w:r>
            <w:r w:rsidRPr="004C4DC8">
              <w:rPr>
                <w:b/>
                <w:sz w:val="18"/>
                <w:szCs w:val="18"/>
                <w:u w:val="single"/>
              </w:rPr>
              <w:t>who</w:t>
            </w:r>
            <w:r w:rsidRPr="004C4DC8">
              <w:rPr>
                <w:sz w:val="18"/>
                <w:szCs w:val="18"/>
              </w:rPr>
              <w:t xml:space="preserve"> give suck in those days! For there shall be great distress in the land and wrath upon this people.</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cs="Tahoma"/>
                <w:color w:val="auto"/>
                <w:sz w:val="18"/>
                <w:szCs w:val="18"/>
              </w:rPr>
              <w:t>Οὐαὶ </w:t>
            </w:r>
            <w:hyperlink r:id="rId16494" w:tooltip="I 3759: Ouai -- Woe!, alas!, uttered in grief or denunciation." w:history="1">
              <w:r w:rsidRPr="002E139A">
                <w:rPr>
                  <w:rStyle w:val="Hyperlink"/>
                  <w:rFonts w:ascii="Palatino Linotype" w:hAnsi="Palatino Linotype" w:cs="Tahoma"/>
                  <w:sz w:val="18"/>
                  <w:szCs w:val="18"/>
                </w:rPr>
                <w:t>(But woe)</w:t>
              </w:r>
            </w:hyperlink>
            <w:r w:rsidRPr="002E139A">
              <w:rPr>
                <w:rFonts w:ascii="Palatino Linotype" w:hAnsi="Palatino Linotype" w:cs="Tahoma"/>
                <w:color w:val="auto"/>
                <w:sz w:val="18"/>
                <w:szCs w:val="18"/>
              </w:rPr>
              <w:t xml:space="preserve"> ταῖς </w:t>
            </w:r>
            <w:hyperlink r:id="rId16495" w:tooltip="Art-DFP 3588: tais -- The, the definite article." w:history="1">
              <w:r w:rsidRPr="002E139A">
                <w:rPr>
                  <w:rStyle w:val="Hyperlink"/>
                  <w:rFonts w:ascii="Palatino Linotype" w:hAnsi="Palatino Linotype" w:cs="Tahoma"/>
                  <w:sz w:val="18"/>
                  <w:szCs w:val="18"/>
                </w:rPr>
                <w:t>(to those)</w:t>
              </w:r>
            </w:hyperlink>
            <w:r w:rsidRPr="002E139A">
              <w:rPr>
                <w:rFonts w:ascii="Palatino Linotype" w:hAnsi="Palatino Linotype" w:cs="Tahoma"/>
                <w:color w:val="auto"/>
                <w:sz w:val="18"/>
                <w:szCs w:val="18"/>
              </w:rPr>
              <w:t xml:space="preserve"> ἐν </w:t>
            </w:r>
            <w:hyperlink r:id="rId16496"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γαστρὶ </w:t>
            </w:r>
            <w:hyperlink r:id="rId16497" w:tooltip="N-DFS 1064: gastri -- The womb, stomach; of a woman: to be with child (literal: to have [a child] in the belly)." w:history="1">
              <w:r w:rsidRPr="002E139A">
                <w:rPr>
                  <w:rStyle w:val="Hyperlink"/>
                  <w:rFonts w:ascii="Palatino Linotype" w:hAnsi="Palatino Linotype" w:cs="Tahoma"/>
                  <w:sz w:val="18"/>
                  <w:szCs w:val="18"/>
                </w:rPr>
                <w:t>(womb)</w:t>
              </w:r>
            </w:hyperlink>
            <w:r w:rsidRPr="002E139A">
              <w:rPr>
                <w:rFonts w:ascii="Palatino Linotype" w:hAnsi="Palatino Linotype" w:cs="Tahoma"/>
                <w:color w:val="auto"/>
                <w:sz w:val="18"/>
                <w:szCs w:val="18"/>
              </w:rPr>
              <w:t xml:space="preserve"> ἐχούσαις </w:t>
            </w:r>
            <w:hyperlink r:id="rId16498" w:tooltip="V-PPA-DFP 2192: echousais -- To have, hold, possess." w:history="1">
              <w:r w:rsidRPr="002E139A">
                <w:rPr>
                  <w:rStyle w:val="Hyperlink"/>
                  <w:rFonts w:ascii="Palatino Linotype" w:hAnsi="Palatino Linotype" w:cs="Tahoma"/>
                  <w:sz w:val="18"/>
                  <w:szCs w:val="18"/>
                </w:rPr>
                <w:t>(having)</w:t>
              </w:r>
            </w:hyperlink>
            <w:r w:rsidRPr="002E139A">
              <w:rPr>
                <w:rFonts w:ascii="Palatino Linotype" w:hAnsi="Palatino Linotype" w:cs="Tahoma"/>
                <w:color w:val="auto"/>
                <w:sz w:val="18"/>
                <w:szCs w:val="18"/>
              </w:rPr>
              <w:t>, καὶ </w:t>
            </w:r>
            <w:hyperlink r:id="rId16499"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ταῖς </w:t>
            </w:r>
            <w:hyperlink r:id="rId16500" w:tooltip="Art-DFP 3588: tais -- The, the definite article." w:history="1">
              <w:r w:rsidRPr="002E139A">
                <w:rPr>
                  <w:rStyle w:val="Hyperlink"/>
                  <w:rFonts w:ascii="Palatino Linotype" w:hAnsi="Palatino Linotype" w:cs="Tahoma"/>
                  <w:sz w:val="18"/>
                  <w:szCs w:val="18"/>
                </w:rPr>
                <w:t>(to the </w:t>
              </w:r>
              <w:r w:rsidRPr="002E139A">
                <w:rPr>
                  <w:rStyle w:val="Hyperlink"/>
                  <w:rFonts w:ascii="Palatino Linotype" w:hAnsi="Palatino Linotype" w:cs="Tahoma"/>
                  <w:i/>
                  <w:iCs/>
                  <w:sz w:val="18"/>
                  <w:szCs w:val="18"/>
                </w:rPr>
                <w:t>ones</w:t>
              </w:r>
              <w:r w:rsidRPr="002E139A">
                <w:rPr>
                  <w:rStyle w:val="Hyperlink"/>
                  <w:rFonts w:ascii="Palatino Linotype" w:hAnsi="Palatino Linotype" w:cs="Tahoma"/>
                  <w:sz w:val="18"/>
                  <w:szCs w:val="18"/>
                </w:rPr>
                <w:t>)</w:t>
              </w:r>
            </w:hyperlink>
            <w:r w:rsidRPr="002E139A">
              <w:rPr>
                <w:rFonts w:ascii="Palatino Linotype" w:hAnsi="Palatino Linotype" w:cs="Tahoma"/>
                <w:color w:val="auto"/>
                <w:sz w:val="18"/>
                <w:szCs w:val="18"/>
              </w:rPr>
              <w:t xml:space="preserve"> θηλαζούσαις </w:t>
            </w:r>
            <w:hyperlink r:id="rId16501" w:tooltip="V-PPA-DFP 2337: thēlazousais -- To suckle." w:history="1">
              <w:r w:rsidRPr="002E139A">
                <w:rPr>
                  <w:rStyle w:val="Hyperlink"/>
                  <w:rFonts w:ascii="Palatino Linotype" w:hAnsi="Palatino Linotype" w:cs="Tahoma"/>
                  <w:sz w:val="18"/>
                  <w:szCs w:val="18"/>
                </w:rPr>
                <w:t>(nursing)</w:t>
              </w:r>
            </w:hyperlink>
            <w:r w:rsidRPr="002E139A">
              <w:rPr>
                <w:rFonts w:ascii="Palatino Linotype" w:hAnsi="Palatino Linotype" w:cs="Tahoma"/>
                <w:color w:val="auto"/>
                <w:sz w:val="18"/>
                <w:szCs w:val="18"/>
              </w:rPr>
              <w:t xml:space="preserve"> ἐν </w:t>
            </w:r>
            <w:hyperlink r:id="rId16502"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ἐκείναις </w:t>
            </w:r>
            <w:hyperlink r:id="rId16503" w:tooltip="DPro-DFP 1565: ekeinais -- That, that one there, yonder."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ταῖς </w:t>
            </w:r>
            <w:hyperlink r:id="rId16504" w:tooltip="Art-DFP 3588: ta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ἡμέραις </w:t>
            </w:r>
            <w:hyperlink r:id="rId16505" w:tooltip="N-DFP 2250: hēmerais -- A day, the period from sunrise to sunset." w:history="1">
              <w:r w:rsidRPr="002E139A">
                <w:rPr>
                  <w:rStyle w:val="Hyperlink"/>
                  <w:rFonts w:ascii="Palatino Linotype" w:hAnsi="Palatino Linotype" w:cs="Tahoma"/>
                  <w:sz w:val="18"/>
                  <w:szCs w:val="18"/>
                </w:rPr>
                <w:t>(days)</w:t>
              </w:r>
            </w:hyperlink>
            <w:r w:rsidRPr="002E139A">
              <w:rPr>
                <w:rFonts w:ascii="Palatino Linotype" w:hAnsi="Palatino Linotype" w:cs="Tahoma"/>
                <w:color w:val="auto"/>
                <w:sz w:val="18"/>
                <w:szCs w:val="18"/>
              </w:rPr>
              <w:t>; ἔσται </w:t>
            </w:r>
            <w:hyperlink r:id="rId16506" w:tooltip="V-FIM-3S 1510: estai -- To be, exist." w:history="1">
              <w:r w:rsidRPr="002E139A">
                <w:rPr>
                  <w:rStyle w:val="Hyperlink"/>
                  <w:rFonts w:ascii="Palatino Linotype" w:hAnsi="Palatino Linotype" w:cs="Tahoma"/>
                  <w:sz w:val="18"/>
                  <w:szCs w:val="18"/>
                </w:rPr>
                <w:t>(there will be)</w:t>
              </w:r>
            </w:hyperlink>
            <w:r w:rsidRPr="002E139A">
              <w:rPr>
                <w:rFonts w:ascii="Palatino Linotype" w:hAnsi="Palatino Linotype" w:cs="Tahoma"/>
                <w:color w:val="auto"/>
                <w:sz w:val="18"/>
                <w:szCs w:val="18"/>
              </w:rPr>
              <w:t xml:space="preserve"> γὰρ </w:t>
            </w:r>
            <w:hyperlink r:id="rId16507"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ἀνάγκη </w:t>
            </w:r>
            <w:hyperlink r:id="rId16508" w:tooltip="N-NFS 318: anankē -- Necessity, constraint, compulsion; there is need to; force, violence." w:history="1">
              <w:r w:rsidRPr="002E139A">
                <w:rPr>
                  <w:rStyle w:val="Hyperlink"/>
                  <w:rFonts w:ascii="Palatino Linotype" w:hAnsi="Palatino Linotype" w:cs="Tahoma"/>
                  <w:sz w:val="18"/>
                  <w:szCs w:val="18"/>
                </w:rPr>
                <w:t>(distress)</w:t>
              </w:r>
            </w:hyperlink>
            <w:r w:rsidRPr="002E139A">
              <w:rPr>
                <w:rFonts w:ascii="Palatino Linotype" w:hAnsi="Palatino Linotype" w:cs="Tahoma"/>
                <w:color w:val="auto"/>
                <w:sz w:val="18"/>
                <w:szCs w:val="18"/>
              </w:rPr>
              <w:t xml:space="preserve"> μεγάλη </w:t>
            </w:r>
            <w:hyperlink r:id="rId16509" w:tooltip="Adj-NFS 3173: megalē -- Large, great, in the widest sense." w:history="1">
              <w:r w:rsidRPr="002E139A">
                <w:rPr>
                  <w:rStyle w:val="Hyperlink"/>
                  <w:rFonts w:ascii="Palatino Linotype" w:hAnsi="Palatino Linotype" w:cs="Tahoma"/>
                  <w:sz w:val="18"/>
                  <w:szCs w:val="18"/>
                </w:rPr>
                <w:t>(great)</w:t>
              </w:r>
            </w:hyperlink>
            <w:r w:rsidRPr="002E139A">
              <w:rPr>
                <w:rFonts w:ascii="Palatino Linotype" w:hAnsi="Palatino Linotype" w:cs="Tahoma"/>
                <w:color w:val="auto"/>
                <w:sz w:val="18"/>
                <w:szCs w:val="18"/>
              </w:rPr>
              <w:t xml:space="preserve"> ἐπὶ </w:t>
            </w:r>
            <w:hyperlink r:id="rId16510" w:tooltip="Prep 1909: epi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τῆς </w:t>
            </w:r>
            <w:hyperlink r:id="rId16511"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γῆς </w:t>
            </w:r>
            <w:hyperlink r:id="rId16512" w:tooltip="N-GFS 1093: gēs -- The earth, soil, land, region, country, inhabitants of a region." w:history="1">
              <w:r w:rsidRPr="002E139A">
                <w:rPr>
                  <w:rStyle w:val="Hyperlink"/>
                  <w:rFonts w:ascii="Palatino Linotype" w:hAnsi="Palatino Linotype" w:cs="Tahoma"/>
                  <w:sz w:val="18"/>
                  <w:szCs w:val="18"/>
                </w:rPr>
                <w:t>(land)</w:t>
              </w:r>
            </w:hyperlink>
            <w:r w:rsidRPr="002E139A">
              <w:rPr>
                <w:rFonts w:ascii="Palatino Linotype" w:hAnsi="Palatino Linotype" w:cs="Tahoma"/>
                <w:color w:val="auto"/>
                <w:sz w:val="18"/>
                <w:szCs w:val="18"/>
              </w:rPr>
              <w:t xml:space="preserve"> καὶ </w:t>
            </w:r>
            <w:hyperlink r:id="rId1651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ὀργὴ </w:t>
            </w:r>
            <w:hyperlink r:id="rId16514" w:tooltip="N-NFS 3709: orgē -- Anger, wrath, passion; punishment, vengeance." w:history="1">
              <w:r w:rsidRPr="002E139A">
                <w:rPr>
                  <w:rStyle w:val="Hyperlink"/>
                  <w:rFonts w:ascii="Palatino Linotype" w:hAnsi="Palatino Linotype" w:cs="Tahoma"/>
                  <w:sz w:val="18"/>
                  <w:szCs w:val="18"/>
                </w:rPr>
                <w:t>(wrath)</w:t>
              </w:r>
            </w:hyperlink>
            <w:r w:rsidRPr="002E139A">
              <w:rPr>
                <w:rFonts w:ascii="Palatino Linotype" w:hAnsi="Palatino Linotype" w:cs="Tahoma"/>
                <w:color w:val="auto"/>
                <w:sz w:val="18"/>
                <w:szCs w:val="18"/>
              </w:rPr>
              <w:t xml:space="preserve"> τῷ </w:t>
            </w:r>
            <w:hyperlink r:id="rId16515" w:tooltip="Art-DMS 3588: tō -- The, the definite article." w:history="1">
              <w:r w:rsidRPr="002E139A">
                <w:rPr>
                  <w:rStyle w:val="Hyperlink"/>
                  <w:rFonts w:ascii="Palatino Linotype" w:hAnsi="Palatino Linotype" w:cs="Tahoma"/>
                  <w:sz w:val="18"/>
                  <w:szCs w:val="18"/>
                </w:rPr>
                <w:t>(to the)</w:t>
              </w:r>
            </w:hyperlink>
            <w:r w:rsidRPr="002E139A">
              <w:rPr>
                <w:rFonts w:ascii="Palatino Linotype" w:hAnsi="Palatino Linotype" w:cs="Tahoma"/>
                <w:color w:val="auto"/>
                <w:sz w:val="18"/>
                <w:szCs w:val="18"/>
              </w:rPr>
              <w:t xml:space="preserve"> λαῷ </w:t>
            </w:r>
            <w:hyperlink r:id="rId16516" w:tooltip="N-DMS 2992: laō -- (a) a people, characteristically of God's chosen people, first the Jews, then the Christians, (b) sometimes, but rarely, the people, the crowd." w:history="1">
              <w:r w:rsidRPr="002E139A">
                <w:rPr>
                  <w:rStyle w:val="Hyperlink"/>
                  <w:rFonts w:ascii="Palatino Linotype" w:hAnsi="Palatino Linotype" w:cs="Tahoma"/>
                  <w:sz w:val="18"/>
                  <w:szCs w:val="18"/>
                </w:rPr>
                <w:t>(people)</w:t>
              </w:r>
            </w:hyperlink>
            <w:r w:rsidRPr="002E139A">
              <w:rPr>
                <w:rFonts w:ascii="Palatino Linotype" w:hAnsi="Palatino Linotype" w:cs="Tahoma"/>
                <w:color w:val="auto"/>
                <w:sz w:val="18"/>
                <w:szCs w:val="18"/>
              </w:rPr>
              <w:t xml:space="preserve"> τούτῳ </w:t>
            </w:r>
            <w:hyperlink r:id="rId16517" w:tooltip="DPro-DMS 3778: toutō -- This; he, she, it." w:history="1">
              <w:r w:rsidRPr="002E139A">
                <w:rPr>
                  <w:rStyle w:val="Hyperlink"/>
                  <w:rFonts w:ascii="Palatino Linotype" w:hAnsi="Palatino Linotype" w:cs="Tahoma"/>
                  <w:sz w:val="18"/>
                  <w:szCs w:val="18"/>
                </w:rPr>
                <w:t>(this)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21:23</w:t>
            </w:r>
            <w:r w:rsidR="00DF0719">
              <w:rPr>
                <w:sz w:val="18"/>
                <w:szCs w:val="18"/>
              </w:rPr>
              <w:t xml:space="preserve"> </w:t>
            </w:r>
            <w:r w:rsidRPr="00BC20FD">
              <w:rPr>
                <w:sz w:val="18"/>
                <w:szCs w:val="18"/>
              </w:rPr>
              <w:t xml:space="preserve">But woe unto them </w:t>
            </w:r>
            <w:r w:rsidRPr="004C4DC8">
              <w:rPr>
                <w:b/>
                <w:sz w:val="18"/>
                <w:szCs w:val="18"/>
                <w:u w:val="single"/>
              </w:rPr>
              <w:t>that</w:t>
            </w:r>
            <w:r w:rsidRPr="00BC20FD">
              <w:rPr>
                <w:sz w:val="18"/>
                <w:szCs w:val="18"/>
              </w:rPr>
              <w:t xml:space="preserve"> are with child, and to them </w:t>
            </w:r>
            <w:r w:rsidRPr="004C4DC8">
              <w:rPr>
                <w:b/>
                <w:sz w:val="18"/>
                <w:szCs w:val="18"/>
                <w:u w:val="single"/>
              </w:rPr>
              <w:t>that</w:t>
            </w:r>
            <w:r w:rsidRPr="00BC20FD">
              <w:rPr>
                <w:sz w:val="18"/>
                <w:szCs w:val="18"/>
              </w:rPr>
              <w:t xml:space="preserve"> give suck, in those days! </w:t>
            </w:r>
            <w:proofErr w:type="gramStart"/>
            <w:r w:rsidRPr="00BC20FD">
              <w:rPr>
                <w:sz w:val="18"/>
                <w:szCs w:val="18"/>
              </w:rPr>
              <w:t>for</w:t>
            </w:r>
            <w:proofErr w:type="gramEnd"/>
            <w:r w:rsidRPr="00BC20FD">
              <w:rPr>
                <w:sz w:val="18"/>
                <w:szCs w:val="18"/>
              </w:rPr>
              <w:t xml:space="preserve"> there shall be great distress in the land, and wrath upon this people.</w:t>
            </w:r>
          </w:p>
        </w:tc>
      </w:tr>
      <w:tr w:rsidR="003139C9" w:rsidRPr="000A4E93" w:rsidTr="00A32C38">
        <w:trPr>
          <w:tblCellSpacing w:w="75" w:type="dxa"/>
        </w:trPr>
        <w:tc>
          <w:tcPr>
            <w:tcW w:w="1868" w:type="dxa"/>
            <w:tcMar>
              <w:top w:w="0" w:type="dxa"/>
              <w:left w:w="108" w:type="dxa"/>
              <w:bottom w:w="0" w:type="dxa"/>
              <w:right w:w="108" w:type="dxa"/>
            </w:tcMar>
          </w:tcPr>
          <w:p w:rsidR="003139C9" w:rsidRPr="004C4DC8" w:rsidRDefault="003139C9" w:rsidP="00AA36AF">
            <w:pPr>
              <w:spacing w:after="0" w:line="240" w:lineRule="auto"/>
              <w:rPr>
                <w:sz w:val="18"/>
                <w:szCs w:val="18"/>
              </w:rPr>
            </w:pPr>
            <w:r w:rsidRPr="004C4DC8">
              <w:rPr>
                <w:sz w:val="18"/>
                <w:szCs w:val="18"/>
              </w:rPr>
              <w:t>21:23 And they shall fall by the edge of the sword and shall be led away captive into all nations; and Jerusalem shall be trodden down of the Gentiles until the times of the Gentiles be fulfilled.</w:t>
            </w:r>
          </w:p>
        </w:tc>
        <w:tc>
          <w:tcPr>
            <w:tcW w:w="5330" w:type="dxa"/>
          </w:tcPr>
          <w:p w:rsidR="003139C9" w:rsidRPr="002E139A" w:rsidRDefault="003139C9"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cs="Tahoma"/>
                <w:color w:val="auto"/>
                <w:sz w:val="18"/>
                <w:szCs w:val="18"/>
              </w:rPr>
              <w:t>καὶ </w:t>
            </w:r>
            <w:hyperlink r:id="rId1651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πεσοῦνται </w:t>
            </w:r>
            <w:hyperlink r:id="rId16519" w:tooltip="V-FIM-3P 4098: pesountai -- To fall, fall under (as under condemnation), fall prostrate." w:history="1">
              <w:r w:rsidRPr="002E139A">
                <w:rPr>
                  <w:rStyle w:val="Hyperlink"/>
                  <w:rFonts w:ascii="Palatino Linotype" w:hAnsi="Palatino Linotype" w:cs="Tahoma"/>
                  <w:sz w:val="18"/>
                  <w:szCs w:val="18"/>
                </w:rPr>
                <w:t>(they will fall)</w:t>
              </w:r>
            </w:hyperlink>
            <w:r w:rsidRPr="002E139A">
              <w:rPr>
                <w:rFonts w:ascii="Palatino Linotype" w:hAnsi="Palatino Linotype" w:cs="Tahoma"/>
                <w:color w:val="auto"/>
                <w:sz w:val="18"/>
                <w:szCs w:val="18"/>
              </w:rPr>
              <w:t xml:space="preserve"> στόματι </w:t>
            </w:r>
            <w:hyperlink r:id="rId16520" w:tooltip="N-DNS 4750: stomati -- The mouth, speech, eloquence in speech, the point of a sword." w:history="1">
              <w:r w:rsidRPr="002E139A">
                <w:rPr>
                  <w:rStyle w:val="Hyperlink"/>
                  <w:rFonts w:ascii="Palatino Linotype" w:hAnsi="Palatino Linotype" w:cs="Tahoma"/>
                  <w:sz w:val="18"/>
                  <w:szCs w:val="18"/>
                </w:rPr>
                <w:t>(by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edge)</w:t>
              </w:r>
            </w:hyperlink>
            <w:r w:rsidRPr="002E139A">
              <w:rPr>
                <w:rFonts w:ascii="Palatino Linotype" w:hAnsi="Palatino Linotype" w:cs="Tahoma"/>
                <w:color w:val="auto"/>
                <w:sz w:val="18"/>
                <w:szCs w:val="18"/>
              </w:rPr>
              <w:t xml:space="preserve"> μαχαίρης </w:t>
            </w:r>
            <w:hyperlink r:id="rId16521" w:tooltip="N-GFS 3162: machairēs -- A sword."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sword)</w:t>
              </w:r>
            </w:hyperlink>
            <w:r w:rsidRPr="002E139A">
              <w:rPr>
                <w:rFonts w:ascii="Palatino Linotype" w:hAnsi="Palatino Linotype" w:cs="Tahoma"/>
                <w:color w:val="auto"/>
                <w:sz w:val="18"/>
                <w:szCs w:val="18"/>
              </w:rPr>
              <w:t>, καὶ </w:t>
            </w:r>
            <w:hyperlink r:id="rId16522"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αἰχμαλωτισθήσονται </w:t>
            </w:r>
            <w:hyperlink r:id="rId16523" w:tooltip="V-FIP-3P 163: aichmalōtisthēsontai -- To take captive (in war); to subdue, ensnare." w:history="1">
              <w:r w:rsidRPr="002E139A">
                <w:rPr>
                  <w:rStyle w:val="Hyperlink"/>
                  <w:rFonts w:ascii="Palatino Linotype" w:hAnsi="Palatino Linotype" w:cs="Tahoma"/>
                  <w:sz w:val="18"/>
                  <w:szCs w:val="18"/>
                </w:rPr>
                <w:t>(will be led captive)</w:t>
              </w:r>
            </w:hyperlink>
            <w:r w:rsidRPr="002E139A">
              <w:rPr>
                <w:rFonts w:ascii="Palatino Linotype" w:hAnsi="Palatino Linotype" w:cs="Tahoma"/>
                <w:color w:val="auto"/>
                <w:sz w:val="18"/>
                <w:szCs w:val="18"/>
              </w:rPr>
              <w:t xml:space="preserve"> εἰς </w:t>
            </w:r>
            <w:hyperlink r:id="rId16524" w:tooltip="Prep 1519: eis -- Into, in, unto, to, upon, towards, for, among." w:history="1">
              <w:r w:rsidRPr="002E139A">
                <w:rPr>
                  <w:rStyle w:val="Hyperlink"/>
                  <w:rFonts w:ascii="Palatino Linotype" w:hAnsi="Palatino Linotype" w:cs="Tahoma"/>
                  <w:sz w:val="18"/>
                  <w:szCs w:val="18"/>
                </w:rPr>
                <w:t>(into)</w:t>
              </w:r>
            </w:hyperlink>
            <w:r w:rsidRPr="002E139A">
              <w:rPr>
                <w:rFonts w:ascii="Palatino Linotype" w:hAnsi="Palatino Linotype" w:cs="Tahoma"/>
                <w:color w:val="auto"/>
                <w:sz w:val="18"/>
                <w:szCs w:val="18"/>
              </w:rPr>
              <w:t xml:space="preserve"> τὰ </w:t>
            </w:r>
            <w:hyperlink r:id="rId16525" w:tooltip="Art-ANP 3588: ta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ἔθνη </w:t>
            </w:r>
            <w:hyperlink r:id="rId16526" w:tooltip="N-ANP 1484: ethnē -- A race, people, nation; the nations, heathen world, Gentiles." w:history="1">
              <w:r w:rsidRPr="002E139A">
                <w:rPr>
                  <w:rStyle w:val="Hyperlink"/>
                  <w:rFonts w:ascii="Palatino Linotype" w:hAnsi="Palatino Linotype" w:cs="Tahoma"/>
                  <w:sz w:val="18"/>
                  <w:szCs w:val="18"/>
                </w:rPr>
                <w:t>(nations)</w:t>
              </w:r>
            </w:hyperlink>
            <w:r w:rsidRPr="002E139A">
              <w:rPr>
                <w:rFonts w:ascii="Palatino Linotype" w:hAnsi="Palatino Linotype" w:cs="Tahoma"/>
                <w:color w:val="auto"/>
                <w:sz w:val="18"/>
                <w:szCs w:val="18"/>
              </w:rPr>
              <w:t>; πάντα </w:t>
            </w:r>
            <w:hyperlink r:id="rId16527" w:tooltip="Adj-ANP 3956: panta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καὶ </w:t>
            </w:r>
            <w:hyperlink r:id="rId1652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Ἰερουσαλὴμ </w:t>
            </w:r>
            <w:hyperlink r:id="rId16529" w:tooltip="N-NFS 2419: Ierousalēm -- (Aramaic form), Jerusalem, the capital of Palestine: hence Judaism, and allegorically, Christendom, the Christian Church." w:history="1">
              <w:r w:rsidRPr="002E139A">
                <w:rPr>
                  <w:rStyle w:val="Hyperlink"/>
                  <w:rFonts w:ascii="Palatino Linotype" w:hAnsi="Palatino Linotype" w:cs="Tahoma"/>
                  <w:sz w:val="18"/>
                  <w:szCs w:val="18"/>
                </w:rPr>
                <w:t>(Jerusalem)</w:t>
              </w:r>
            </w:hyperlink>
            <w:r w:rsidRPr="002E139A">
              <w:rPr>
                <w:rFonts w:ascii="Palatino Linotype" w:hAnsi="Palatino Linotype" w:cs="Tahoma"/>
                <w:color w:val="auto"/>
                <w:sz w:val="18"/>
                <w:szCs w:val="18"/>
              </w:rPr>
              <w:t xml:space="preserve"> ἔσται </w:t>
            </w:r>
            <w:hyperlink r:id="rId16530" w:tooltip="V-FIM-3S 1510: estai -- To be, exist." w:history="1">
              <w:r w:rsidRPr="002E139A">
                <w:rPr>
                  <w:rStyle w:val="Hyperlink"/>
                  <w:rFonts w:ascii="Palatino Linotype" w:hAnsi="Palatino Linotype" w:cs="Tahoma"/>
                  <w:sz w:val="18"/>
                  <w:szCs w:val="18"/>
                </w:rPr>
                <w:t>(will be)</w:t>
              </w:r>
            </w:hyperlink>
            <w:r w:rsidRPr="002E139A">
              <w:rPr>
                <w:rFonts w:ascii="Palatino Linotype" w:hAnsi="Palatino Linotype" w:cs="Tahoma"/>
                <w:color w:val="auto"/>
                <w:sz w:val="18"/>
                <w:szCs w:val="18"/>
              </w:rPr>
              <w:t xml:space="preserve"> πατουμένη </w:t>
            </w:r>
            <w:hyperlink r:id="rId16531" w:tooltip="V-PPM/P-NFS 3961: patoumenē -- To tread, trample upon." w:history="1">
              <w:r w:rsidRPr="002E139A">
                <w:rPr>
                  <w:rStyle w:val="Hyperlink"/>
                  <w:rFonts w:ascii="Palatino Linotype" w:hAnsi="Palatino Linotype" w:cs="Tahoma"/>
                  <w:sz w:val="18"/>
                  <w:szCs w:val="18"/>
                </w:rPr>
                <w:t>(trodden down)</w:t>
              </w:r>
            </w:hyperlink>
            <w:r w:rsidRPr="002E139A">
              <w:rPr>
                <w:rFonts w:ascii="Palatino Linotype" w:hAnsi="Palatino Linotype" w:cs="Tahoma"/>
                <w:color w:val="auto"/>
                <w:sz w:val="18"/>
                <w:szCs w:val="18"/>
              </w:rPr>
              <w:t xml:space="preserve"> ὑπὸ </w:t>
            </w:r>
            <w:hyperlink r:id="rId16532" w:tooltip="Prep 5259: hypo -- By, under, about."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ἐθνῶν </w:t>
            </w:r>
            <w:hyperlink r:id="rId16533" w:tooltip="N-GNP 1484: ethnōn -- A race, people, nation; the nations, heathen world, Gentiles."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Gentiles)</w:t>
              </w:r>
            </w:hyperlink>
            <w:r w:rsidRPr="002E139A">
              <w:rPr>
                <w:rFonts w:ascii="Palatino Linotype" w:hAnsi="Palatino Linotype" w:cs="Tahoma"/>
                <w:color w:val="auto"/>
                <w:sz w:val="18"/>
                <w:szCs w:val="18"/>
              </w:rPr>
              <w:t>, ἄχρι </w:t>
            </w:r>
            <w:hyperlink r:id="rId16534" w:tooltip="Prep 891: achri -- As far as, up to, until, during." w:history="1">
              <w:r w:rsidRPr="002E139A">
                <w:rPr>
                  <w:rStyle w:val="Hyperlink"/>
                  <w:rFonts w:ascii="Palatino Linotype" w:hAnsi="Palatino Linotype" w:cs="Tahoma"/>
                  <w:sz w:val="18"/>
                  <w:szCs w:val="18"/>
                </w:rPr>
                <w:t>(until)</w:t>
              </w:r>
            </w:hyperlink>
            <w:r w:rsidRPr="002E139A">
              <w:rPr>
                <w:rFonts w:ascii="Palatino Linotype" w:hAnsi="Palatino Linotype" w:cs="Tahoma"/>
                <w:color w:val="auto"/>
                <w:sz w:val="18"/>
                <w:szCs w:val="18"/>
              </w:rPr>
              <w:t xml:space="preserve"> οὗ </w:t>
            </w:r>
            <w:hyperlink r:id="rId16535" w:tooltip="RelPro-GMS 3739: hou -- Who, which, what,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πληρωθῶσιν </w:t>
            </w:r>
            <w:hyperlink r:id="rId16536" w:tooltip="V-ASP-3P 4137: plērōthōsin -- To fill, fulfill, complete." w:history="1">
              <w:r w:rsidRPr="002E139A">
                <w:rPr>
                  <w:rStyle w:val="Hyperlink"/>
                  <w:rFonts w:ascii="Palatino Linotype" w:hAnsi="Palatino Linotype" w:cs="Tahoma"/>
                  <w:sz w:val="18"/>
                  <w:szCs w:val="18"/>
                </w:rPr>
                <w:t>(are fulfilled)</w:t>
              </w:r>
            </w:hyperlink>
            <w:r w:rsidRPr="002E139A">
              <w:rPr>
                <w:rFonts w:ascii="Palatino Linotype" w:hAnsi="Palatino Linotype" w:cs="Tahoma"/>
                <w:color w:val="auto"/>
                <w:sz w:val="18"/>
                <w:szCs w:val="18"/>
              </w:rPr>
              <w:t xml:space="preserve"> καιροὶ </w:t>
            </w:r>
            <w:hyperlink r:id="rId16537" w:tooltip="N-NMP 2540: kairoi -- Fitting season, season, opportunity, occasion, time."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times)</w:t>
              </w:r>
            </w:hyperlink>
            <w:r w:rsidRPr="002E139A">
              <w:rPr>
                <w:rFonts w:ascii="Palatino Linotype" w:hAnsi="Palatino Linotype" w:cs="Tahoma"/>
                <w:color w:val="auto"/>
                <w:sz w:val="18"/>
                <w:szCs w:val="18"/>
              </w:rPr>
              <w:t xml:space="preserve"> ἐθνῶν </w:t>
            </w:r>
            <w:hyperlink r:id="rId16538" w:tooltip="N-GNP 1484: ethnōn -- A race, people, nation; the nations, heathen world, Gentiles." w:history="1">
              <w:r w:rsidRPr="002E139A">
                <w:rPr>
                  <w:rStyle w:val="Hyperlink"/>
                  <w:rFonts w:ascii="Palatino Linotype" w:hAnsi="Palatino Linotype" w:cs="Tahoma"/>
                  <w:sz w:val="18"/>
                  <w:szCs w:val="18"/>
                </w:rPr>
                <w:t>(of </w:t>
              </w:r>
              <w:r w:rsidRPr="002E139A">
                <w:rPr>
                  <w:rStyle w:val="Hyperlink"/>
                  <w:rFonts w:ascii="Palatino Linotype" w:hAnsi="Palatino Linotype" w:cs="Tahoma"/>
                  <w:i/>
                  <w:iCs/>
                  <w:sz w:val="18"/>
                  <w:szCs w:val="18"/>
                </w:rPr>
                <w:t>the</w:t>
              </w:r>
              <w:r w:rsidRPr="002E139A">
                <w:rPr>
                  <w:rStyle w:val="Hyperlink"/>
                  <w:rFonts w:ascii="Palatino Linotype" w:hAnsi="Palatino Linotype" w:cs="Tahoma"/>
                  <w:sz w:val="18"/>
                  <w:szCs w:val="18"/>
                </w:rPr>
                <w:t> Gentiles)</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C20FD">
              <w:rPr>
                <w:sz w:val="18"/>
                <w:szCs w:val="18"/>
              </w:rPr>
              <w:t>21:24</w:t>
            </w:r>
            <w:r w:rsidR="00DF0719">
              <w:rPr>
                <w:sz w:val="18"/>
                <w:szCs w:val="18"/>
              </w:rPr>
              <w:t xml:space="preserve"> </w:t>
            </w:r>
            <w:r w:rsidRPr="00BC20FD">
              <w:rPr>
                <w:sz w:val="18"/>
                <w:szCs w:val="18"/>
              </w:rPr>
              <w:t>And they shall fall by the edge of the sword, and shall be led away captive into all nations: and Jerusalem shall be trodden down of the Gentiles, until the times of the Gentiles be fulfilled.</w:t>
            </w:r>
          </w:p>
        </w:tc>
      </w:tr>
      <w:tr w:rsidR="003139C9" w:rsidRPr="00B14705" w:rsidTr="00A32C38">
        <w:trPr>
          <w:tblCellSpacing w:w="75" w:type="dxa"/>
        </w:trPr>
        <w:tc>
          <w:tcPr>
            <w:tcW w:w="1868" w:type="dxa"/>
            <w:tcMar>
              <w:top w:w="0" w:type="dxa"/>
              <w:left w:w="108" w:type="dxa"/>
              <w:bottom w:w="0" w:type="dxa"/>
              <w:right w:w="108" w:type="dxa"/>
            </w:tcMar>
          </w:tcPr>
          <w:p w:rsidR="003139C9" w:rsidRPr="00B14705" w:rsidRDefault="003139C9" w:rsidP="00AA36AF">
            <w:pPr>
              <w:spacing w:after="0" w:line="240" w:lineRule="auto"/>
              <w:rPr>
                <w:b/>
                <w:sz w:val="18"/>
                <w:szCs w:val="18"/>
                <w:u w:val="single"/>
              </w:rPr>
            </w:pPr>
            <w:r w:rsidRPr="00836FAC">
              <w:rPr>
                <w:sz w:val="18"/>
                <w:szCs w:val="18"/>
              </w:rPr>
              <w:t>21:24</w:t>
            </w:r>
            <w:r w:rsidRPr="00B14705">
              <w:rPr>
                <w:b/>
                <w:sz w:val="18"/>
                <w:szCs w:val="18"/>
                <w:u w:val="single"/>
              </w:rPr>
              <w:t xml:space="preserve"> Now these things he spake unto them concerning the destruction of Jerusalem. And then his disciples asked him, saying, Master, tell us concerning thy coming.</w:t>
            </w:r>
          </w:p>
        </w:tc>
        <w:tc>
          <w:tcPr>
            <w:tcW w:w="5330" w:type="dxa"/>
          </w:tcPr>
          <w:p w:rsidR="003139C9" w:rsidRPr="00B14705" w:rsidRDefault="003139C9" w:rsidP="00AA36AF">
            <w:pPr>
              <w:spacing w:after="0" w:line="240" w:lineRule="auto"/>
              <w:rPr>
                <w:b/>
                <w:sz w:val="18"/>
                <w:szCs w:val="18"/>
                <w:u w:val="single"/>
              </w:rPr>
            </w:pPr>
          </w:p>
        </w:tc>
        <w:tc>
          <w:tcPr>
            <w:tcW w:w="1861" w:type="dxa"/>
            <w:tcMar>
              <w:top w:w="0" w:type="dxa"/>
              <w:left w:w="108" w:type="dxa"/>
              <w:bottom w:w="0" w:type="dxa"/>
              <w:right w:w="108" w:type="dxa"/>
            </w:tcMar>
          </w:tcPr>
          <w:p w:rsidR="003139C9" w:rsidRPr="00B14705" w:rsidRDefault="003139C9" w:rsidP="00AA36AF">
            <w:pPr>
              <w:spacing w:after="0" w:line="240" w:lineRule="auto"/>
              <w:rPr>
                <w:b/>
                <w:sz w:val="18"/>
                <w:szCs w:val="18"/>
                <w:u w:val="single"/>
              </w:rPr>
            </w:pPr>
          </w:p>
        </w:tc>
      </w:tr>
      <w:tr w:rsidR="003139C9" w:rsidRPr="00B14705" w:rsidTr="00A32C38">
        <w:trPr>
          <w:tblCellSpacing w:w="75" w:type="dxa"/>
        </w:trPr>
        <w:tc>
          <w:tcPr>
            <w:tcW w:w="1868" w:type="dxa"/>
            <w:tcMar>
              <w:top w:w="0" w:type="dxa"/>
              <w:left w:w="108" w:type="dxa"/>
              <w:bottom w:w="0" w:type="dxa"/>
              <w:right w:w="108" w:type="dxa"/>
            </w:tcMar>
          </w:tcPr>
          <w:p w:rsidR="003139C9" w:rsidRPr="00B14705" w:rsidRDefault="003139C9" w:rsidP="00AA36AF">
            <w:pPr>
              <w:spacing w:after="0" w:line="240" w:lineRule="auto"/>
              <w:rPr>
                <w:sz w:val="18"/>
                <w:szCs w:val="18"/>
              </w:rPr>
            </w:pPr>
            <w:r w:rsidRPr="00B14705">
              <w:rPr>
                <w:sz w:val="18"/>
                <w:szCs w:val="18"/>
              </w:rPr>
              <w:t xml:space="preserve">21:25 And </w:t>
            </w:r>
            <w:r w:rsidRPr="00B14705">
              <w:rPr>
                <w:b/>
                <w:sz w:val="18"/>
                <w:szCs w:val="18"/>
                <w:u w:val="single"/>
              </w:rPr>
              <w:t xml:space="preserve">he answered them and </w:t>
            </w:r>
            <w:r w:rsidRPr="00B14705">
              <w:rPr>
                <w:b/>
                <w:sz w:val="18"/>
                <w:szCs w:val="18"/>
                <w:u w:val="single"/>
              </w:rPr>
              <w:lastRenderedPageBreak/>
              <w:t>said, In the generation in which the times of the Gentiles shall be fulfilled,</w:t>
            </w:r>
            <w:r w:rsidRPr="00B14705">
              <w:rPr>
                <w:sz w:val="18"/>
                <w:szCs w:val="18"/>
              </w:rPr>
              <w:t xml:space="preserve"> there shall be signs in the sun, and in the moon, and in the stars; and upon the earth distress of nations with perplexity, like the sea and the waves roaring. </w:t>
            </w:r>
            <w:r w:rsidRPr="00B14705">
              <w:rPr>
                <w:b/>
                <w:sz w:val="18"/>
                <w:szCs w:val="18"/>
                <w:u w:val="single"/>
              </w:rPr>
              <w:t>The earth also shall be troubled and the waters of the great deep</w:t>
            </w:r>
            <w:r w:rsidRPr="00B14705">
              <w:rPr>
                <w:sz w:val="18"/>
                <w:szCs w:val="18"/>
              </w:rPr>
              <w:t>,</w:t>
            </w:r>
          </w:p>
        </w:tc>
        <w:tc>
          <w:tcPr>
            <w:tcW w:w="5330" w:type="dxa"/>
          </w:tcPr>
          <w:p w:rsidR="003139C9" w:rsidRPr="00B14705" w:rsidRDefault="003139C9" w:rsidP="00AA36AF">
            <w:pPr>
              <w:pStyle w:val="red"/>
              <w:spacing w:before="0" w:beforeAutospacing="0" w:after="0" w:afterAutospacing="0"/>
              <w:rPr>
                <w:rFonts w:ascii="Palatino Linotype" w:hAnsi="Palatino Linotype" w:cs="Tahoma"/>
                <w:sz w:val="18"/>
                <w:szCs w:val="18"/>
              </w:rPr>
            </w:pPr>
            <w:r w:rsidRPr="00B14705">
              <w:rPr>
                <w:rStyle w:val="reftext1"/>
                <w:position w:val="6"/>
                <w:sz w:val="18"/>
                <w:szCs w:val="18"/>
              </w:rPr>
              <w:lastRenderedPageBreak/>
              <w:t>25</w:t>
            </w:r>
            <w:r w:rsidRPr="00B14705">
              <w:rPr>
                <w:rStyle w:val="reftext1"/>
                <w:sz w:val="18"/>
                <w:szCs w:val="18"/>
              </w:rPr>
              <w:t> </w:t>
            </w:r>
            <w:r w:rsidRPr="00B14705">
              <w:rPr>
                <w:rFonts w:ascii="Palatino Linotype" w:hAnsi="Palatino Linotype" w:cs="Tahoma"/>
                <w:color w:val="auto"/>
                <w:sz w:val="18"/>
                <w:szCs w:val="18"/>
              </w:rPr>
              <w:t>Καὶ </w:t>
            </w:r>
            <w:hyperlink r:id="rId16539" w:tooltip="Conj 2532: Kai -- And, even, also, namely." w:history="1">
              <w:r w:rsidRPr="00B14705">
                <w:rPr>
                  <w:rStyle w:val="Hyperlink"/>
                  <w:rFonts w:ascii="Palatino Linotype" w:hAnsi="Palatino Linotype" w:cs="Tahoma"/>
                  <w:sz w:val="18"/>
                  <w:szCs w:val="18"/>
                </w:rPr>
                <w:t>(And)</w:t>
              </w:r>
            </w:hyperlink>
            <w:r w:rsidRPr="00B14705">
              <w:rPr>
                <w:rFonts w:ascii="Palatino Linotype" w:hAnsi="Palatino Linotype" w:cs="Tahoma"/>
                <w:color w:val="auto"/>
                <w:sz w:val="18"/>
                <w:szCs w:val="18"/>
              </w:rPr>
              <w:t xml:space="preserve"> ἔσονται </w:t>
            </w:r>
            <w:hyperlink r:id="rId16540" w:tooltip="V-FIM-3P 1510: esontai -- To be, exist." w:history="1">
              <w:r w:rsidRPr="00B14705">
                <w:rPr>
                  <w:rStyle w:val="Hyperlink"/>
                  <w:rFonts w:ascii="Palatino Linotype" w:hAnsi="Palatino Linotype" w:cs="Tahoma"/>
                  <w:sz w:val="18"/>
                  <w:szCs w:val="18"/>
                </w:rPr>
                <w:t>(there will be)</w:t>
              </w:r>
            </w:hyperlink>
            <w:r w:rsidRPr="00B14705">
              <w:rPr>
                <w:rFonts w:ascii="Palatino Linotype" w:hAnsi="Palatino Linotype" w:cs="Tahoma"/>
                <w:color w:val="auto"/>
                <w:sz w:val="18"/>
                <w:szCs w:val="18"/>
              </w:rPr>
              <w:t xml:space="preserve"> σημεῖα </w:t>
            </w:r>
            <w:hyperlink r:id="rId16541" w:tooltip="N-NNP 4592: sēmeia -- A sign, miracle, indication, mark, token." w:history="1">
              <w:r w:rsidRPr="00B14705">
                <w:rPr>
                  <w:rStyle w:val="Hyperlink"/>
                  <w:rFonts w:ascii="Palatino Linotype" w:hAnsi="Palatino Linotype" w:cs="Tahoma"/>
                  <w:sz w:val="18"/>
                  <w:szCs w:val="18"/>
                </w:rPr>
                <w:t>(signs)</w:t>
              </w:r>
            </w:hyperlink>
            <w:r w:rsidRPr="00B14705">
              <w:rPr>
                <w:rFonts w:ascii="Palatino Linotype" w:hAnsi="Palatino Linotype" w:cs="Tahoma"/>
                <w:color w:val="auto"/>
                <w:sz w:val="18"/>
                <w:szCs w:val="18"/>
              </w:rPr>
              <w:t xml:space="preserve"> ἐν </w:t>
            </w:r>
            <w:hyperlink r:id="rId16542" w:tooltip="Prep 1722: en -- In, on, among." w:history="1">
              <w:r w:rsidRPr="00B14705">
                <w:rPr>
                  <w:rStyle w:val="Hyperlink"/>
                  <w:rFonts w:ascii="Palatino Linotype" w:hAnsi="Palatino Linotype" w:cs="Tahoma"/>
                  <w:sz w:val="18"/>
                  <w:szCs w:val="18"/>
                </w:rPr>
                <w:t>(in)</w:t>
              </w:r>
            </w:hyperlink>
            <w:r w:rsidRPr="00B14705">
              <w:rPr>
                <w:rFonts w:ascii="Palatino Linotype" w:hAnsi="Palatino Linotype" w:cs="Tahoma"/>
                <w:color w:val="auto"/>
                <w:sz w:val="18"/>
                <w:szCs w:val="18"/>
              </w:rPr>
              <w:t xml:space="preserve"> </w:t>
            </w:r>
            <w:r w:rsidRPr="00B14705">
              <w:rPr>
                <w:rFonts w:ascii="Palatino Linotype" w:hAnsi="Palatino Linotype" w:cs="Tahoma"/>
                <w:color w:val="auto"/>
                <w:sz w:val="18"/>
                <w:szCs w:val="18"/>
              </w:rPr>
              <w:lastRenderedPageBreak/>
              <w:t>ἡλίῳ </w:t>
            </w:r>
            <w:hyperlink r:id="rId16543" w:tooltip="N-DMS 2246: hēliō -- The sun, sunlight." w:history="1">
              <w:r w:rsidRPr="00B14705">
                <w:rPr>
                  <w:rStyle w:val="Hyperlink"/>
                  <w:rFonts w:ascii="Palatino Linotype" w:hAnsi="Palatino Linotype" w:cs="Tahoma"/>
                  <w:sz w:val="18"/>
                  <w:szCs w:val="18"/>
                </w:rPr>
                <w:t>(sun)</w:t>
              </w:r>
            </w:hyperlink>
            <w:r w:rsidRPr="00B14705">
              <w:rPr>
                <w:rFonts w:ascii="Palatino Linotype" w:hAnsi="Palatino Linotype" w:cs="Tahoma"/>
                <w:color w:val="auto"/>
                <w:sz w:val="18"/>
                <w:szCs w:val="18"/>
              </w:rPr>
              <w:t>, καὶ </w:t>
            </w:r>
            <w:hyperlink r:id="rId16544" w:tooltip="Conj 2532: kai -- And, even, also, namely." w:history="1">
              <w:r w:rsidRPr="00B14705">
                <w:rPr>
                  <w:rStyle w:val="Hyperlink"/>
                  <w:rFonts w:ascii="Palatino Linotype" w:hAnsi="Palatino Linotype" w:cs="Tahoma"/>
                  <w:sz w:val="18"/>
                  <w:szCs w:val="18"/>
                </w:rPr>
                <w:t>(and)</w:t>
              </w:r>
            </w:hyperlink>
            <w:r w:rsidRPr="00B14705">
              <w:rPr>
                <w:rFonts w:ascii="Palatino Linotype" w:hAnsi="Palatino Linotype" w:cs="Tahoma"/>
                <w:color w:val="auto"/>
                <w:sz w:val="18"/>
                <w:szCs w:val="18"/>
              </w:rPr>
              <w:t xml:space="preserve"> σελήνῃ </w:t>
            </w:r>
            <w:hyperlink r:id="rId16545" w:tooltip="N-DFS 4582: selēnē -- The moon." w:history="1">
              <w:r w:rsidRPr="00B14705">
                <w:rPr>
                  <w:rStyle w:val="Hyperlink"/>
                  <w:rFonts w:ascii="Palatino Linotype" w:hAnsi="Palatino Linotype" w:cs="Tahoma"/>
                  <w:sz w:val="18"/>
                  <w:szCs w:val="18"/>
                </w:rPr>
                <w:t>(moon)</w:t>
              </w:r>
            </w:hyperlink>
            <w:r w:rsidRPr="00B14705">
              <w:rPr>
                <w:rFonts w:ascii="Palatino Linotype" w:hAnsi="Palatino Linotype" w:cs="Tahoma"/>
                <w:color w:val="auto"/>
                <w:sz w:val="18"/>
                <w:szCs w:val="18"/>
              </w:rPr>
              <w:t>, καὶ </w:t>
            </w:r>
            <w:hyperlink r:id="rId16546" w:tooltip="Conj 2532: kai -- And, even, also, namely." w:history="1">
              <w:r w:rsidRPr="00B14705">
                <w:rPr>
                  <w:rStyle w:val="Hyperlink"/>
                  <w:rFonts w:ascii="Palatino Linotype" w:hAnsi="Palatino Linotype" w:cs="Tahoma"/>
                  <w:sz w:val="18"/>
                  <w:szCs w:val="18"/>
                </w:rPr>
                <w:t>(and)</w:t>
              </w:r>
            </w:hyperlink>
            <w:r w:rsidRPr="00B14705">
              <w:rPr>
                <w:rFonts w:ascii="Palatino Linotype" w:hAnsi="Palatino Linotype" w:cs="Tahoma"/>
                <w:color w:val="auto"/>
                <w:sz w:val="18"/>
                <w:szCs w:val="18"/>
              </w:rPr>
              <w:t xml:space="preserve"> ἄστροις </w:t>
            </w:r>
            <w:hyperlink r:id="rId16547" w:tooltip="N-DNP 798: astrois -- A star." w:history="1">
              <w:r w:rsidRPr="00B14705">
                <w:rPr>
                  <w:rStyle w:val="Hyperlink"/>
                  <w:rFonts w:ascii="Palatino Linotype" w:hAnsi="Palatino Linotype" w:cs="Tahoma"/>
                  <w:sz w:val="18"/>
                  <w:szCs w:val="18"/>
                </w:rPr>
                <w:t>(stars)</w:t>
              </w:r>
            </w:hyperlink>
            <w:r w:rsidRPr="00B14705">
              <w:rPr>
                <w:rFonts w:ascii="Palatino Linotype" w:hAnsi="Palatino Linotype" w:cs="Tahoma"/>
                <w:color w:val="auto"/>
                <w:sz w:val="18"/>
                <w:szCs w:val="18"/>
              </w:rPr>
              <w:t>; καὶ </w:t>
            </w:r>
            <w:hyperlink r:id="rId16548" w:tooltip="Conj 2532: kai -- And, even, also, namely." w:history="1">
              <w:r w:rsidRPr="00B14705">
                <w:rPr>
                  <w:rStyle w:val="Hyperlink"/>
                  <w:rFonts w:ascii="Palatino Linotype" w:hAnsi="Palatino Linotype" w:cs="Tahoma"/>
                  <w:sz w:val="18"/>
                  <w:szCs w:val="18"/>
                </w:rPr>
                <w:t>(and)</w:t>
              </w:r>
            </w:hyperlink>
            <w:r w:rsidRPr="00B14705">
              <w:rPr>
                <w:rFonts w:ascii="Palatino Linotype" w:hAnsi="Palatino Linotype" w:cs="Tahoma"/>
                <w:color w:val="auto"/>
                <w:sz w:val="18"/>
                <w:szCs w:val="18"/>
              </w:rPr>
              <w:t xml:space="preserve"> ἐπὶ </w:t>
            </w:r>
            <w:hyperlink r:id="rId16549" w:tooltip="Prep 1909: epi -- On, to, against, on the basis of, at." w:history="1">
              <w:r w:rsidRPr="00B14705">
                <w:rPr>
                  <w:rStyle w:val="Hyperlink"/>
                  <w:rFonts w:ascii="Palatino Linotype" w:hAnsi="Palatino Linotype" w:cs="Tahoma"/>
                  <w:sz w:val="18"/>
                  <w:szCs w:val="18"/>
                </w:rPr>
                <w:t>(upon)</w:t>
              </w:r>
            </w:hyperlink>
            <w:r w:rsidRPr="00B14705">
              <w:rPr>
                <w:rFonts w:ascii="Palatino Linotype" w:hAnsi="Palatino Linotype" w:cs="Tahoma"/>
                <w:color w:val="auto"/>
                <w:sz w:val="18"/>
                <w:szCs w:val="18"/>
              </w:rPr>
              <w:t xml:space="preserve"> τῆς </w:t>
            </w:r>
            <w:hyperlink r:id="rId16550" w:tooltip="Art-GFS 3588: tēs -- The, the definite article." w:history="1">
              <w:r w:rsidRPr="00B14705">
                <w:rPr>
                  <w:rStyle w:val="Hyperlink"/>
                  <w:rFonts w:ascii="Palatino Linotype" w:hAnsi="Palatino Linotype" w:cs="Tahoma"/>
                  <w:sz w:val="18"/>
                  <w:szCs w:val="18"/>
                </w:rPr>
                <w:t>(the)</w:t>
              </w:r>
            </w:hyperlink>
            <w:r w:rsidRPr="00B14705">
              <w:rPr>
                <w:rFonts w:ascii="Palatino Linotype" w:hAnsi="Palatino Linotype" w:cs="Tahoma"/>
                <w:color w:val="auto"/>
                <w:sz w:val="18"/>
                <w:szCs w:val="18"/>
              </w:rPr>
              <w:t xml:space="preserve"> γῆς </w:t>
            </w:r>
            <w:hyperlink r:id="rId16551" w:tooltip="N-GFS 1093: gēs -- The earth, soil, land, region, country, inhabitants of a region." w:history="1">
              <w:r w:rsidRPr="00B14705">
                <w:rPr>
                  <w:rStyle w:val="Hyperlink"/>
                  <w:rFonts w:ascii="Palatino Linotype" w:hAnsi="Palatino Linotype" w:cs="Tahoma"/>
                  <w:sz w:val="18"/>
                  <w:szCs w:val="18"/>
                </w:rPr>
                <w:t>(earth)</w:t>
              </w:r>
            </w:hyperlink>
            <w:r w:rsidRPr="00B14705">
              <w:rPr>
                <w:rFonts w:ascii="Palatino Linotype" w:hAnsi="Palatino Linotype" w:cs="Tahoma"/>
                <w:color w:val="auto"/>
                <w:sz w:val="18"/>
                <w:szCs w:val="18"/>
              </w:rPr>
              <w:t xml:space="preserve"> συνοχὴ </w:t>
            </w:r>
            <w:hyperlink r:id="rId16552" w:tooltip="N-NFS 4928: synochē -- Distress, anguish, anxiety." w:history="1">
              <w:r w:rsidRPr="00B14705">
                <w:rPr>
                  <w:rStyle w:val="Hyperlink"/>
                  <w:rFonts w:ascii="Palatino Linotype" w:hAnsi="Palatino Linotype" w:cs="Tahoma"/>
                  <w:sz w:val="18"/>
                  <w:szCs w:val="18"/>
                </w:rPr>
                <w:t>(distress)</w:t>
              </w:r>
            </w:hyperlink>
            <w:r w:rsidRPr="00B14705">
              <w:rPr>
                <w:rFonts w:ascii="Palatino Linotype" w:hAnsi="Palatino Linotype" w:cs="Tahoma"/>
                <w:color w:val="auto"/>
                <w:sz w:val="18"/>
                <w:szCs w:val="18"/>
              </w:rPr>
              <w:t xml:space="preserve"> ἐθνῶν </w:t>
            </w:r>
            <w:hyperlink r:id="rId16553" w:tooltip="N-GNP 1484: ethnōn -- A race, people, nation; the nations, heathen world, Gentiles." w:history="1">
              <w:r w:rsidRPr="00B14705">
                <w:rPr>
                  <w:rStyle w:val="Hyperlink"/>
                  <w:rFonts w:ascii="Palatino Linotype" w:hAnsi="Palatino Linotype" w:cs="Tahoma"/>
                  <w:sz w:val="18"/>
                  <w:szCs w:val="18"/>
                </w:rPr>
                <w:t>(of nations)</w:t>
              </w:r>
            </w:hyperlink>
            <w:r w:rsidRPr="00B14705">
              <w:rPr>
                <w:rFonts w:ascii="Palatino Linotype" w:hAnsi="Palatino Linotype" w:cs="Tahoma"/>
                <w:color w:val="auto"/>
                <w:sz w:val="18"/>
                <w:szCs w:val="18"/>
              </w:rPr>
              <w:t xml:space="preserve"> ἐν </w:t>
            </w:r>
            <w:hyperlink r:id="rId16554" w:tooltip="Prep 1722: en -- In, on, among." w:history="1">
              <w:r w:rsidRPr="00B14705">
                <w:rPr>
                  <w:rStyle w:val="Hyperlink"/>
                  <w:rFonts w:ascii="Palatino Linotype" w:hAnsi="Palatino Linotype" w:cs="Tahoma"/>
                  <w:sz w:val="18"/>
                  <w:szCs w:val="18"/>
                </w:rPr>
                <w:t>(with)</w:t>
              </w:r>
            </w:hyperlink>
            <w:r w:rsidRPr="00B14705">
              <w:rPr>
                <w:rFonts w:ascii="Palatino Linotype" w:hAnsi="Palatino Linotype" w:cs="Tahoma"/>
                <w:color w:val="auto"/>
                <w:sz w:val="18"/>
                <w:szCs w:val="18"/>
              </w:rPr>
              <w:t xml:space="preserve"> ἀπορίᾳ </w:t>
            </w:r>
            <w:hyperlink r:id="rId16555" w:tooltip="N-DFS 640: aporia -- Perplexity, anxiety, doubt." w:history="1">
              <w:r w:rsidRPr="00B14705">
                <w:rPr>
                  <w:rStyle w:val="Hyperlink"/>
                  <w:rFonts w:ascii="Palatino Linotype" w:hAnsi="Palatino Linotype" w:cs="Tahoma"/>
                  <w:sz w:val="18"/>
                  <w:szCs w:val="18"/>
                </w:rPr>
                <w:t>(perplexity)</w:t>
              </w:r>
            </w:hyperlink>
            <w:r w:rsidRPr="00B14705">
              <w:rPr>
                <w:rFonts w:ascii="Palatino Linotype" w:hAnsi="Palatino Linotype" w:cs="Tahoma"/>
                <w:color w:val="auto"/>
                <w:sz w:val="18"/>
                <w:szCs w:val="18"/>
              </w:rPr>
              <w:t>, ἤχους </w:t>
            </w:r>
            <w:hyperlink r:id="rId16556" w:tooltip="N-GNS 2279: ēchous -- (a) a sound, noise, (b) a rumor, report." w:history="1">
              <w:r w:rsidRPr="00B14705">
                <w:rPr>
                  <w:rStyle w:val="Hyperlink"/>
                  <w:rFonts w:ascii="Palatino Linotype" w:hAnsi="Palatino Linotype" w:cs="Tahoma"/>
                  <w:sz w:val="18"/>
                  <w:szCs w:val="18"/>
                </w:rPr>
                <w:t>(</w:t>
              </w:r>
              <w:r w:rsidRPr="00B14705">
                <w:rPr>
                  <w:rStyle w:val="Hyperlink"/>
                  <w:rFonts w:ascii="Palatino Linotype" w:hAnsi="Palatino Linotype" w:cs="Tahoma"/>
                  <w:i/>
                  <w:iCs/>
                  <w:sz w:val="18"/>
                  <w:szCs w:val="18"/>
                </w:rPr>
                <w:t>the</w:t>
              </w:r>
              <w:r w:rsidRPr="00B14705">
                <w:rPr>
                  <w:rStyle w:val="Hyperlink"/>
                  <w:rFonts w:ascii="Palatino Linotype" w:hAnsi="Palatino Linotype" w:cs="Tahoma"/>
                  <w:sz w:val="18"/>
                  <w:szCs w:val="18"/>
                </w:rPr>
                <w:t> roaring)</w:t>
              </w:r>
            </w:hyperlink>
            <w:r w:rsidRPr="00B14705">
              <w:rPr>
                <w:rFonts w:ascii="Palatino Linotype" w:hAnsi="Palatino Linotype" w:cs="Tahoma"/>
                <w:color w:val="auto"/>
                <w:sz w:val="18"/>
                <w:szCs w:val="18"/>
              </w:rPr>
              <w:t xml:space="preserve"> θαλάσσης </w:t>
            </w:r>
            <w:hyperlink r:id="rId16557" w:tooltip="N-GFS 2281: thalassēs -- (a) the sea, in contrast to the land, (b) a particular sea or lake, e.g. the Sea of Galilee (Tiberias), the Red Sea." w:history="1">
              <w:r w:rsidRPr="00B14705">
                <w:rPr>
                  <w:rStyle w:val="Hyperlink"/>
                  <w:rFonts w:ascii="Palatino Linotype" w:hAnsi="Palatino Linotype" w:cs="Tahoma"/>
                  <w:sz w:val="18"/>
                  <w:szCs w:val="18"/>
                </w:rPr>
                <w:t>(of </w:t>
              </w:r>
              <w:r w:rsidRPr="00B14705">
                <w:rPr>
                  <w:rStyle w:val="Hyperlink"/>
                  <w:rFonts w:ascii="Palatino Linotype" w:hAnsi="Palatino Linotype" w:cs="Tahoma"/>
                  <w:i/>
                  <w:iCs/>
                  <w:sz w:val="18"/>
                  <w:szCs w:val="18"/>
                </w:rPr>
                <w:t>the</w:t>
              </w:r>
              <w:r w:rsidRPr="00B14705">
                <w:rPr>
                  <w:rStyle w:val="Hyperlink"/>
                  <w:rFonts w:ascii="Palatino Linotype" w:hAnsi="Palatino Linotype" w:cs="Tahoma"/>
                  <w:sz w:val="18"/>
                  <w:szCs w:val="18"/>
                </w:rPr>
                <w:t> sea)</w:t>
              </w:r>
            </w:hyperlink>
            <w:r w:rsidRPr="00B14705">
              <w:rPr>
                <w:rFonts w:ascii="Palatino Linotype" w:hAnsi="Palatino Linotype" w:cs="Tahoma"/>
                <w:color w:val="auto"/>
                <w:sz w:val="18"/>
                <w:szCs w:val="18"/>
              </w:rPr>
              <w:t xml:space="preserve"> καὶ </w:t>
            </w:r>
            <w:hyperlink r:id="rId16558" w:tooltip="Conj 2532: kai -- And, even, also, namely." w:history="1">
              <w:r w:rsidRPr="00B14705">
                <w:rPr>
                  <w:rStyle w:val="Hyperlink"/>
                  <w:rFonts w:ascii="Palatino Linotype" w:hAnsi="Palatino Linotype" w:cs="Tahoma"/>
                  <w:sz w:val="18"/>
                  <w:szCs w:val="18"/>
                </w:rPr>
                <w:t>(and)</w:t>
              </w:r>
            </w:hyperlink>
            <w:r w:rsidRPr="00B14705">
              <w:rPr>
                <w:rFonts w:ascii="Palatino Linotype" w:hAnsi="Palatino Linotype" w:cs="Tahoma"/>
                <w:color w:val="auto"/>
                <w:sz w:val="18"/>
                <w:szCs w:val="18"/>
              </w:rPr>
              <w:t xml:space="preserve"> σάλου </w:t>
            </w:r>
            <w:hyperlink r:id="rId16559" w:tooltip="N-GMS 4535: salou -- The tossing of the sea in a tempest; agitation, rolling." w:history="1">
              <w:r w:rsidRPr="00B14705">
                <w:rPr>
                  <w:rStyle w:val="Hyperlink"/>
                  <w:rFonts w:ascii="Palatino Linotype" w:hAnsi="Palatino Linotype" w:cs="Tahoma"/>
                  <w:sz w:val="18"/>
                  <w:szCs w:val="18"/>
                </w:rPr>
                <w:t>(rolling surge)</w:t>
              </w:r>
            </w:hyperlink>
            <w:r w:rsidRPr="00B14705">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3139C9" w:rsidRPr="00BC20FD" w:rsidRDefault="003139C9" w:rsidP="00AA36AF">
            <w:pPr>
              <w:spacing w:after="0" w:line="240" w:lineRule="auto"/>
              <w:rPr>
                <w:sz w:val="18"/>
                <w:szCs w:val="18"/>
              </w:rPr>
            </w:pPr>
            <w:r w:rsidRPr="00B14705">
              <w:rPr>
                <w:sz w:val="18"/>
                <w:szCs w:val="18"/>
              </w:rPr>
              <w:lastRenderedPageBreak/>
              <w:t>21:25</w:t>
            </w:r>
            <w:r w:rsidR="00DF0719">
              <w:rPr>
                <w:sz w:val="18"/>
                <w:szCs w:val="18"/>
              </w:rPr>
              <w:t xml:space="preserve"> </w:t>
            </w:r>
            <w:r w:rsidRPr="00B14705">
              <w:rPr>
                <w:sz w:val="18"/>
                <w:szCs w:val="18"/>
              </w:rPr>
              <w:t xml:space="preserve">And there shall be signs in the sun, </w:t>
            </w:r>
            <w:r w:rsidRPr="00B14705">
              <w:rPr>
                <w:sz w:val="18"/>
                <w:szCs w:val="18"/>
              </w:rPr>
              <w:lastRenderedPageBreak/>
              <w:t>and in the moon, and in the stars; and upon the earth distress of nations, with perplexity; the sea and the waves roaring;</w:t>
            </w:r>
          </w:p>
        </w:tc>
      </w:tr>
      <w:tr w:rsidR="006E4EDE" w:rsidRPr="000A4E93" w:rsidTr="00A32C38">
        <w:trPr>
          <w:tblCellSpacing w:w="75" w:type="dxa"/>
        </w:trPr>
        <w:tc>
          <w:tcPr>
            <w:tcW w:w="1868" w:type="dxa"/>
            <w:tcMar>
              <w:top w:w="0" w:type="dxa"/>
              <w:left w:w="108" w:type="dxa"/>
              <w:bottom w:w="0" w:type="dxa"/>
              <w:right w:w="108" w:type="dxa"/>
            </w:tcMar>
          </w:tcPr>
          <w:p w:rsidR="006E4EDE" w:rsidRPr="00B14705" w:rsidRDefault="006E4EDE" w:rsidP="00AA36AF">
            <w:pPr>
              <w:spacing w:after="0" w:line="240" w:lineRule="auto"/>
              <w:rPr>
                <w:sz w:val="18"/>
                <w:szCs w:val="18"/>
              </w:rPr>
            </w:pPr>
            <w:r w:rsidRPr="00B14705">
              <w:rPr>
                <w:sz w:val="18"/>
                <w:szCs w:val="18"/>
              </w:rPr>
              <w:lastRenderedPageBreak/>
              <w:t>21:26 Men's hearts failing them for fear and for looking after those things which are coming on the earth. For the powers of heaven shall be shaken.</w:t>
            </w:r>
          </w:p>
        </w:tc>
        <w:tc>
          <w:tcPr>
            <w:tcW w:w="5330" w:type="dxa"/>
          </w:tcPr>
          <w:p w:rsidR="006E4EDE" w:rsidRPr="00B14705" w:rsidRDefault="006E4EDE" w:rsidP="00AA36AF">
            <w:pPr>
              <w:pStyle w:val="red"/>
              <w:spacing w:before="0" w:beforeAutospacing="0" w:after="0" w:afterAutospacing="0"/>
              <w:rPr>
                <w:rFonts w:ascii="Palatino Linotype" w:hAnsi="Palatino Linotype" w:cs="Tahoma"/>
                <w:sz w:val="18"/>
                <w:szCs w:val="18"/>
              </w:rPr>
            </w:pPr>
            <w:r w:rsidRPr="00B14705">
              <w:rPr>
                <w:rStyle w:val="reftext1"/>
                <w:position w:val="6"/>
                <w:sz w:val="18"/>
                <w:szCs w:val="18"/>
              </w:rPr>
              <w:t>26</w:t>
            </w:r>
            <w:r w:rsidRPr="00B14705">
              <w:rPr>
                <w:rStyle w:val="reftext1"/>
                <w:sz w:val="18"/>
                <w:szCs w:val="18"/>
              </w:rPr>
              <w:t> </w:t>
            </w:r>
            <w:r w:rsidRPr="00B14705">
              <w:rPr>
                <w:rFonts w:ascii="Palatino Linotype" w:hAnsi="Palatino Linotype" w:cs="Tahoma"/>
                <w:color w:val="auto"/>
                <w:sz w:val="18"/>
                <w:szCs w:val="18"/>
              </w:rPr>
              <w:t>ἀποψυχόντων </w:t>
            </w:r>
            <w:hyperlink r:id="rId16560" w:tooltip="V-PPA-GMP 674: apopsychontōn -- To faint, breathe out life, die, to be dismayed." w:history="1">
              <w:r w:rsidRPr="00B14705">
                <w:rPr>
                  <w:rStyle w:val="Hyperlink"/>
                  <w:rFonts w:ascii="Palatino Linotype" w:hAnsi="Palatino Linotype" w:cs="Tahoma"/>
                  <w:sz w:val="18"/>
                  <w:szCs w:val="18"/>
                </w:rPr>
                <w:t>(fainting)</w:t>
              </w:r>
            </w:hyperlink>
            <w:r w:rsidRPr="00B14705">
              <w:rPr>
                <w:rFonts w:ascii="Palatino Linotype" w:hAnsi="Palatino Linotype" w:cs="Tahoma"/>
                <w:color w:val="auto"/>
                <w:sz w:val="18"/>
                <w:szCs w:val="18"/>
              </w:rPr>
              <w:t xml:space="preserve"> ἀνθρώπων </w:t>
            </w:r>
            <w:hyperlink r:id="rId16561" w:tooltip="N-GMP 444: anthrōpōn -- A man, one of the human race." w:history="1">
              <w:r w:rsidRPr="00B14705">
                <w:rPr>
                  <w:rStyle w:val="Hyperlink"/>
                  <w:rFonts w:ascii="Palatino Linotype" w:hAnsi="Palatino Linotype" w:cs="Tahoma"/>
                  <w:sz w:val="18"/>
                  <w:szCs w:val="18"/>
                </w:rPr>
                <w:t>(men)</w:t>
              </w:r>
            </w:hyperlink>
            <w:r w:rsidRPr="00B14705">
              <w:rPr>
                <w:rFonts w:ascii="Palatino Linotype" w:hAnsi="Palatino Linotype" w:cs="Tahoma"/>
                <w:color w:val="auto"/>
                <w:sz w:val="18"/>
                <w:szCs w:val="18"/>
              </w:rPr>
              <w:t xml:space="preserve"> ἀπὸ </w:t>
            </w:r>
            <w:hyperlink r:id="rId16562" w:tooltip="Prep 575: apo -- From, away from." w:history="1">
              <w:r w:rsidRPr="00B14705">
                <w:rPr>
                  <w:rStyle w:val="Hyperlink"/>
                  <w:rFonts w:ascii="Palatino Linotype" w:hAnsi="Palatino Linotype" w:cs="Tahoma"/>
                  <w:sz w:val="18"/>
                  <w:szCs w:val="18"/>
                </w:rPr>
                <w:t>(from)</w:t>
              </w:r>
            </w:hyperlink>
            <w:r w:rsidRPr="00B14705">
              <w:rPr>
                <w:rFonts w:ascii="Palatino Linotype" w:hAnsi="Palatino Linotype" w:cs="Tahoma"/>
                <w:color w:val="auto"/>
                <w:sz w:val="18"/>
                <w:szCs w:val="18"/>
              </w:rPr>
              <w:t xml:space="preserve"> φόβου </w:t>
            </w:r>
            <w:hyperlink r:id="rId16563" w:tooltip="N-GMS 5401: phobou -- (a) fear, terror, alarm, (b) the object or cause of fear, (c) reverence, respect." w:history="1">
              <w:r w:rsidRPr="00B14705">
                <w:rPr>
                  <w:rStyle w:val="Hyperlink"/>
                  <w:rFonts w:ascii="Palatino Linotype" w:hAnsi="Palatino Linotype" w:cs="Tahoma"/>
                  <w:sz w:val="18"/>
                  <w:szCs w:val="18"/>
                </w:rPr>
                <w:t>(fear)</w:t>
              </w:r>
            </w:hyperlink>
            <w:r w:rsidRPr="00B14705">
              <w:rPr>
                <w:rFonts w:ascii="Palatino Linotype" w:hAnsi="Palatino Linotype" w:cs="Tahoma"/>
                <w:color w:val="auto"/>
                <w:sz w:val="18"/>
                <w:szCs w:val="18"/>
              </w:rPr>
              <w:t xml:space="preserve"> καὶ </w:t>
            </w:r>
            <w:hyperlink r:id="rId16564" w:tooltip="Conj 2532: kai -- And, even, also, namely." w:history="1">
              <w:r w:rsidRPr="00B14705">
                <w:rPr>
                  <w:rStyle w:val="Hyperlink"/>
                  <w:rFonts w:ascii="Palatino Linotype" w:hAnsi="Palatino Linotype" w:cs="Tahoma"/>
                  <w:sz w:val="18"/>
                  <w:szCs w:val="18"/>
                </w:rPr>
                <w:t>(and)</w:t>
              </w:r>
            </w:hyperlink>
            <w:r w:rsidRPr="00B14705">
              <w:rPr>
                <w:rFonts w:ascii="Palatino Linotype" w:hAnsi="Palatino Linotype" w:cs="Tahoma"/>
                <w:color w:val="auto"/>
                <w:sz w:val="18"/>
                <w:szCs w:val="18"/>
              </w:rPr>
              <w:t xml:space="preserve"> προσδοκίας </w:t>
            </w:r>
            <w:hyperlink r:id="rId16565" w:tooltip="N-GFS 4329: prosdokias -- Expectation, waiting." w:history="1">
              <w:r w:rsidRPr="00B14705">
                <w:rPr>
                  <w:rStyle w:val="Hyperlink"/>
                  <w:rFonts w:ascii="Palatino Linotype" w:hAnsi="Palatino Linotype" w:cs="Tahoma"/>
                  <w:sz w:val="18"/>
                  <w:szCs w:val="18"/>
                </w:rPr>
                <w:t>(expectation)</w:t>
              </w:r>
            </w:hyperlink>
            <w:r w:rsidRPr="00B14705">
              <w:rPr>
                <w:rFonts w:ascii="Palatino Linotype" w:hAnsi="Palatino Linotype" w:cs="Tahoma"/>
                <w:color w:val="auto"/>
                <w:sz w:val="18"/>
                <w:szCs w:val="18"/>
              </w:rPr>
              <w:t xml:space="preserve"> τῶν </w:t>
            </w:r>
            <w:hyperlink r:id="rId16566" w:tooltip="Art-GNP 3588: tōn -- The, the definite article." w:history="1">
              <w:r w:rsidRPr="00B14705">
                <w:rPr>
                  <w:rStyle w:val="Hyperlink"/>
                  <w:rFonts w:ascii="Palatino Linotype" w:hAnsi="Palatino Linotype" w:cs="Tahoma"/>
                  <w:sz w:val="18"/>
                  <w:szCs w:val="18"/>
                </w:rPr>
                <w:t>(of that which)</w:t>
              </w:r>
            </w:hyperlink>
            <w:r w:rsidRPr="00B14705">
              <w:rPr>
                <w:rFonts w:ascii="Palatino Linotype" w:hAnsi="Palatino Linotype" w:cs="Tahoma"/>
                <w:color w:val="auto"/>
                <w:sz w:val="18"/>
                <w:szCs w:val="18"/>
              </w:rPr>
              <w:t xml:space="preserve"> ἐπερχομένων </w:t>
            </w:r>
            <w:hyperlink r:id="rId16567" w:tooltip="V-PPM/P-GNP 1904: eperchomenōn -- To come to, arrive, come on, come upon, attack." w:history="1">
              <w:r w:rsidRPr="00B14705">
                <w:rPr>
                  <w:rStyle w:val="Hyperlink"/>
                  <w:rFonts w:ascii="Palatino Linotype" w:hAnsi="Palatino Linotype" w:cs="Tahoma"/>
                  <w:sz w:val="18"/>
                  <w:szCs w:val="18"/>
                </w:rPr>
                <w:t>(is coming)</w:t>
              </w:r>
            </w:hyperlink>
            <w:r w:rsidRPr="00B14705">
              <w:rPr>
                <w:rFonts w:ascii="Palatino Linotype" w:hAnsi="Palatino Linotype" w:cs="Tahoma"/>
                <w:color w:val="auto"/>
                <w:sz w:val="18"/>
                <w:szCs w:val="18"/>
              </w:rPr>
              <w:t xml:space="preserve"> τῇ </w:t>
            </w:r>
            <w:hyperlink r:id="rId16568" w:tooltip="Art-DFS 3588: tē -- The, the definite article." w:history="1">
              <w:r w:rsidRPr="00B14705">
                <w:rPr>
                  <w:rStyle w:val="Hyperlink"/>
                  <w:rFonts w:ascii="Palatino Linotype" w:hAnsi="Palatino Linotype" w:cs="Tahoma"/>
                  <w:sz w:val="18"/>
                  <w:szCs w:val="18"/>
                </w:rPr>
                <w:t>(on the)</w:t>
              </w:r>
            </w:hyperlink>
            <w:r w:rsidRPr="00B14705">
              <w:rPr>
                <w:rFonts w:ascii="Palatino Linotype" w:hAnsi="Palatino Linotype" w:cs="Tahoma"/>
                <w:color w:val="auto"/>
                <w:sz w:val="18"/>
                <w:szCs w:val="18"/>
              </w:rPr>
              <w:t xml:space="preserve"> οἰκουμένῃ </w:t>
            </w:r>
            <w:hyperlink r:id="rId16569" w:tooltip="N-DFS 3625: oikoumenē -- (properly: the land that is being inhabited, the land in a state of habitation), the inhabited world, that is, the Roman world, for all outside it was regarded as of no account." w:history="1">
              <w:r w:rsidRPr="00B14705">
                <w:rPr>
                  <w:rStyle w:val="Hyperlink"/>
                  <w:rFonts w:ascii="Palatino Linotype" w:hAnsi="Palatino Linotype" w:cs="Tahoma"/>
                  <w:sz w:val="18"/>
                  <w:szCs w:val="18"/>
                </w:rPr>
                <w:t>(earth)</w:t>
              </w:r>
            </w:hyperlink>
            <w:r w:rsidRPr="00B14705">
              <w:rPr>
                <w:rFonts w:ascii="Palatino Linotype" w:hAnsi="Palatino Linotype" w:cs="Tahoma"/>
                <w:color w:val="auto"/>
                <w:sz w:val="18"/>
                <w:szCs w:val="18"/>
              </w:rPr>
              <w:t>; αἱ </w:t>
            </w:r>
            <w:hyperlink r:id="rId16570" w:tooltip="Art-NFP 3588: hai -- The, the definite article." w:history="1">
              <w:r w:rsidRPr="00B14705">
                <w:rPr>
                  <w:rStyle w:val="Hyperlink"/>
                  <w:rFonts w:ascii="Palatino Linotype" w:hAnsi="Palatino Linotype" w:cs="Tahoma"/>
                  <w:sz w:val="18"/>
                  <w:szCs w:val="18"/>
                </w:rPr>
                <w:t>(</w:t>
              </w:r>
              <w:r w:rsidRPr="00B14705">
                <w:rPr>
                  <w:rStyle w:val="Hyperlink"/>
                  <w:rFonts w:ascii="Palatino Linotype" w:hAnsi="Palatino Linotype" w:cs="Tahoma"/>
                  <w:sz w:val="18"/>
                  <w:szCs w:val="18"/>
                </w:rPr>
                <w:noBreakHyphen/>
                <w:t>)</w:t>
              </w:r>
            </w:hyperlink>
            <w:r w:rsidRPr="00B14705">
              <w:rPr>
                <w:rFonts w:ascii="Palatino Linotype" w:hAnsi="Palatino Linotype" w:cs="Tahoma"/>
                <w:color w:val="auto"/>
                <w:sz w:val="18"/>
                <w:szCs w:val="18"/>
              </w:rPr>
              <w:t xml:space="preserve"> γὰρ </w:t>
            </w:r>
            <w:hyperlink r:id="rId16571" w:tooltip="Conj 1063: gar -- For." w:history="1">
              <w:r w:rsidRPr="00B14705">
                <w:rPr>
                  <w:rStyle w:val="Hyperlink"/>
                  <w:rFonts w:ascii="Palatino Linotype" w:hAnsi="Palatino Linotype" w:cs="Tahoma"/>
                  <w:sz w:val="18"/>
                  <w:szCs w:val="18"/>
                </w:rPr>
                <w:t>(for)</w:t>
              </w:r>
            </w:hyperlink>
            <w:r w:rsidRPr="00B14705">
              <w:rPr>
                <w:rFonts w:ascii="Palatino Linotype" w:hAnsi="Palatino Linotype" w:cs="Tahoma"/>
                <w:color w:val="auto"/>
                <w:sz w:val="18"/>
                <w:szCs w:val="18"/>
              </w:rPr>
              <w:t xml:space="preserve"> δυνάμεις </w:t>
            </w:r>
            <w:hyperlink r:id="rId16572" w:tooltip="N-NFP 1411: dynameis -- (a) physical power, force, might, ability, efficacy, energy, meaning (b) plural: powerful deeds, deeds showing (physical) power, marvelous works." w:history="1">
              <w:r w:rsidRPr="00B14705">
                <w:rPr>
                  <w:rStyle w:val="Hyperlink"/>
                  <w:rFonts w:ascii="Palatino Linotype" w:hAnsi="Palatino Linotype" w:cs="Tahoma"/>
                  <w:sz w:val="18"/>
                  <w:szCs w:val="18"/>
                </w:rPr>
                <w:t>(the powers)</w:t>
              </w:r>
            </w:hyperlink>
            <w:r w:rsidRPr="00B14705">
              <w:rPr>
                <w:rFonts w:ascii="Palatino Linotype" w:hAnsi="Palatino Linotype" w:cs="Tahoma"/>
                <w:color w:val="auto"/>
                <w:sz w:val="18"/>
                <w:szCs w:val="18"/>
              </w:rPr>
              <w:t xml:space="preserve"> τῶν </w:t>
            </w:r>
            <w:hyperlink r:id="rId16573" w:tooltip="Art-GMP 3588: tōn -- The, the definite article." w:history="1">
              <w:r w:rsidRPr="00B14705">
                <w:rPr>
                  <w:rStyle w:val="Hyperlink"/>
                  <w:rFonts w:ascii="Palatino Linotype" w:hAnsi="Palatino Linotype" w:cs="Tahoma"/>
                  <w:sz w:val="18"/>
                  <w:szCs w:val="18"/>
                </w:rPr>
                <w:t>(of the)</w:t>
              </w:r>
            </w:hyperlink>
            <w:r w:rsidRPr="00B14705">
              <w:rPr>
                <w:rFonts w:ascii="Palatino Linotype" w:hAnsi="Palatino Linotype" w:cs="Tahoma"/>
                <w:color w:val="auto"/>
                <w:sz w:val="18"/>
                <w:szCs w:val="18"/>
              </w:rPr>
              <w:t xml:space="preserve"> οὐρανῶν </w:t>
            </w:r>
            <w:hyperlink r:id="rId16574" w:tooltip="N-GMP 3772: ouranōn -- Heaven, (a) the visible heavens: the atmosphere, the sky, the starry heavens, (b) the spiritual heavens." w:history="1">
              <w:r w:rsidRPr="00B14705">
                <w:rPr>
                  <w:rStyle w:val="Hyperlink"/>
                  <w:rFonts w:ascii="Palatino Linotype" w:hAnsi="Palatino Linotype" w:cs="Tahoma"/>
                  <w:sz w:val="18"/>
                  <w:szCs w:val="18"/>
                </w:rPr>
                <w:t>(heavens)</w:t>
              </w:r>
            </w:hyperlink>
            <w:r w:rsidRPr="00B14705">
              <w:rPr>
                <w:rFonts w:ascii="Palatino Linotype" w:hAnsi="Palatino Linotype" w:cs="Tahoma"/>
                <w:color w:val="auto"/>
                <w:sz w:val="18"/>
                <w:szCs w:val="18"/>
              </w:rPr>
              <w:t xml:space="preserve"> σαλευθήσονται </w:t>
            </w:r>
            <w:hyperlink r:id="rId16575" w:tooltip="V-FIP-3P 4531: saleuthēsontai -- To shake, excite, disturb in mind, stir up, drive away." w:history="1">
              <w:r w:rsidRPr="00B14705">
                <w:rPr>
                  <w:rStyle w:val="Hyperlink"/>
                  <w:rFonts w:ascii="Palatino Linotype" w:hAnsi="Palatino Linotype" w:cs="Tahoma"/>
                  <w:sz w:val="18"/>
                  <w:szCs w:val="18"/>
                </w:rPr>
                <w:t>(will be shaken)</w:t>
              </w:r>
            </w:hyperlink>
            <w:r w:rsidRPr="00B14705">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6E4EDE" w:rsidRPr="00BC20FD" w:rsidRDefault="006E4EDE" w:rsidP="00AA36AF">
            <w:pPr>
              <w:spacing w:after="0" w:line="240" w:lineRule="auto"/>
              <w:rPr>
                <w:sz w:val="18"/>
                <w:szCs w:val="18"/>
              </w:rPr>
            </w:pPr>
            <w:r w:rsidRPr="00B14705">
              <w:rPr>
                <w:sz w:val="18"/>
                <w:szCs w:val="18"/>
              </w:rPr>
              <w:t>21:26</w:t>
            </w:r>
            <w:r w:rsidR="00DF0719">
              <w:rPr>
                <w:sz w:val="18"/>
                <w:szCs w:val="18"/>
              </w:rPr>
              <w:t xml:space="preserve"> </w:t>
            </w:r>
            <w:r w:rsidRPr="00B14705">
              <w:rPr>
                <w:sz w:val="18"/>
                <w:szCs w:val="18"/>
              </w:rPr>
              <w:t>Men's hearts failing them for fear, and for looking after those things which are coming on the earth: for the powers of heaven shall be shaken.</w:t>
            </w:r>
          </w:p>
        </w:tc>
      </w:tr>
      <w:tr w:rsidR="006E4EDE" w:rsidRPr="00B14705" w:rsidTr="00A32C38">
        <w:trPr>
          <w:tblCellSpacing w:w="75" w:type="dxa"/>
        </w:trPr>
        <w:tc>
          <w:tcPr>
            <w:tcW w:w="1868" w:type="dxa"/>
            <w:tcMar>
              <w:top w:w="0" w:type="dxa"/>
              <w:left w:w="108" w:type="dxa"/>
              <w:bottom w:w="0" w:type="dxa"/>
              <w:right w:w="108" w:type="dxa"/>
            </w:tcMar>
          </w:tcPr>
          <w:p w:rsidR="006E4EDE" w:rsidRPr="00B14705" w:rsidRDefault="006E4EDE" w:rsidP="00AA36AF">
            <w:pPr>
              <w:spacing w:after="0" w:line="240" w:lineRule="auto"/>
              <w:rPr>
                <w:b/>
                <w:sz w:val="18"/>
                <w:szCs w:val="18"/>
                <w:u w:val="single"/>
              </w:rPr>
            </w:pPr>
            <w:r w:rsidRPr="00836FAC">
              <w:rPr>
                <w:sz w:val="18"/>
                <w:szCs w:val="18"/>
              </w:rPr>
              <w:t>21:27</w:t>
            </w:r>
            <w:r w:rsidRPr="00B14705">
              <w:rPr>
                <w:b/>
                <w:sz w:val="18"/>
                <w:szCs w:val="18"/>
                <w:u w:val="single"/>
              </w:rPr>
              <w:t xml:space="preserve"> And when these things begin to come to pass, then look up and lift up your heads, for the day of your redemption draweth nigh.</w:t>
            </w:r>
          </w:p>
        </w:tc>
        <w:tc>
          <w:tcPr>
            <w:tcW w:w="5330" w:type="dxa"/>
          </w:tcPr>
          <w:p w:rsidR="006E4EDE" w:rsidRPr="00B14705" w:rsidRDefault="006E4EDE" w:rsidP="00AA36AF">
            <w:pPr>
              <w:pStyle w:val="red"/>
              <w:spacing w:before="0" w:beforeAutospacing="0" w:after="0" w:afterAutospacing="0"/>
              <w:rPr>
                <w:rStyle w:val="reftext1"/>
                <w:position w:val="6"/>
                <w:sz w:val="18"/>
                <w:szCs w:val="18"/>
                <w:u w:val="single"/>
              </w:rPr>
            </w:pPr>
          </w:p>
        </w:tc>
        <w:tc>
          <w:tcPr>
            <w:tcW w:w="1861" w:type="dxa"/>
            <w:tcMar>
              <w:top w:w="0" w:type="dxa"/>
              <w:left w:w="108" w:type="dxa"/>
              <w:bottom w:w="0" w:type="dxa"/>
              <w:right w:w="108" w:type="dxa"/>
            </w:tcMar>
          </w:tcPr>
          <w:p w:rsidR="006E4EDE" w:rsidRPr="00B14705" w:rsidRDefault="006E4EDE" w:rsidP="00AA36AF">
            <w:pPr>
              <w:spacing w:after="0" w:line="240" w:lineRule="auto"/>
              <w:rPr>
                <w:b/>
                <w:sz w:val="18"/>
                <w:szCs w:val="18"/>
                <w:u w:val="single"/>
              </w:rPr>
            </w:pPr>
          </w:p>
        </w:tc>
      </w:tr>
      <w:tr w:rsidR="006E4EDE" w:rsidRPr="000A4E93" w:rsidTr="00A32C38">
        <w:trPr>
          <w:tblCellSpacing w:w="75" w:type="dxa"/>
        </w:trPr>
        <w:tc>
          <w:tcPr>
            <w:tcW w:w="1868" w:type="dxa"/>
            <w:tcMar>
              <w:top w:w="0" w:type="dxa"/>
              <w:left w:w="108" w:type="dxa"/>
              <w:bottom w:w="0" w:type="dxa"/>
              <w:right w:w="108" w:type="dxa"/>
            </w:tcMar>
          </w:tcPr>
          <w:p w:rsidR="006E4EDE" w:rsidRPr="004C4DC8" w:rsidRDefault="006E4EDE" w:rsidP="00AA36AF">
            <w:pPr>
              <w:spacing w:after="0" w:line="240" w:lineRule="auto"/>
              <w:rPr>
                <w:sz w:val="18"/>
                <w:szCs w:val="18"/>
              </w:rPr>
            </w:pPr>
            <w:r w:rsidRPr="004C4DC8">
              <w:rPr>
                <w:sz w:val="18"/>
                <w:szCs w:val="18"/>
              </w:rPr>
              <w:t>21:28 And then shall they see the Son of Man coming in a cloud with power and great glory.</w:t>
            </w:r>
          </w:p>
        </w:tc>
        <w:tc>
          <w:tcPr>
            <w:tcW w:w="5330" w:type="dxa"/>
          </w:tcPr>
          <w:p w:rsidR="006E4EDE" w:rsidRPr="002E139A" w:rsidRDefault="006E4ED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cs="Tahoma"/>
                <w:color w:val="auto"/>
                <w:sz w:val="18"/>
                <w:szCs w:val="18"/>
              </w:rPr>
              <w:t>καὶ </w:t>
            </w:r>
            <w:hyperlink r:id="rId1657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τότε </w:t>
            </w:r>
            <w:hyperlink r:id="rId16577" w:tooltip="Adv 5119: tote -- Then, at that time."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ὄψονται </w:t>
            </w:r>
            <w:hyperlink r:id="rId16578" w:tooltip="V-FIM-3P 3708: opsontai -- To see, look upon, experience, perceive, discern, beware." w:history="1">
              <w:r w:rsidRPr="002E139A">
                <w:rPr>
                  <w:rStyle w:val="Hyperlink"/>
                  <w:rFonts w:ascii="Palatino Linotype" w:hAnsi="Palatino Linotype" w:cs="Tahoma"/>
                  <w:sz w:val="18"/>
                  <w:szCs w:val="18"/>
                </w:rPr>
                <w:t>(will they see)</w:t>
              </w:r>
            </w:hyperlink>
            <w:r w:rsidRPr="002E139A">
              <w:rPr>
                <w:rFonts w:ascii="Palatino Linotype" w:hAnsi="Palatino Linotype" w:cs="Tahoma"/>
                <w:color w:val="auto"/>
                <w:sz w:val="18"/>
                <w:szCs w:val="18"/>
              </w:rPr>
              <w:t xml:space="preserve"> τὸν </w:t>
            </w:r>
            <w:hyperlink r:id="rId16579" w:tooltip="Art-AMS 3588: to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Υἱὸν </w:t>
            </w:r>
            <w:hyperlink r:id="rId16580" w:tooltip="N-AMS 5207: Huion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τοῦ </w:t>
            </w:r>
            <w:hyperlink r:id="rId16581"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ἀνθρώπου </w:t>
            </w:r>
            <w:hyperlink r:id="rId16582" w:tooltip="N-GMS 444: anthrōpou -- A man, one of the human race." w:history="1">
              <w:r w:rsidRPr="002E139A">
                <w:rPr>
                  <w:rStyle w:val="Hyperlink"/>
                  <w:rFonts w:ascii="Palatino Linotype" w:hAnsi="Palatino Linotype" w:cs="Tahoma"/>
                  <w:sz w:val="18"/>
                  <w:szCs w:val="18"/>
                </w:rPr>
                <w:t>(of Man)</w:t>
              </w:r>
            </w:hyperlink>
            <w:r w:rsidRPr="002E139A">
              <w:rPr>
                <w:rFonts w:ascii="Palatino Linotype" w:hAnsi="Palatino Linotype" w:cs="Tahoma"/>
                <w:color w:val="auto"/>
                <w:sz w:val="18"/>
                <w:szCs w:val="18"/>
              </w:rPr>
              <w:t xml:space="preserve"> ἐρχόμενον </w:t>
            </w:r>
            <w:hyperlink r:id="rId16583" w:tooltip="V-PPM/P-AMS 2064: erchomenon -- To come, go." w:history="1">
              <w:r w:rsidRPr="002E139A">
                <w:rPr>
                  <w:rStyle w:val="Hyperlink"/>
                  <w:rFonts w:ascii="Palatino Linotype" w:hAnsi="Palatino Linotype" w:cs="Tahoma"/>
                  <w:sz w:val="18"/>
                  <w:szCs w:val="18"/>
                </w:rPr>
                <w:t>(coming)</w:t>
              </w:r>
            </w:hyperlink>
            <w:r w:rsidRPr="002E139A">
              <w:rPr>
                <w:rFonts w:ascii="Palatino Linotype" w:hAnsi="Palatino Linotype" w:cs="Tahoma"/>
                <w:color w:val="auto"/>
                <w:sz w:val="18"/>
                <w:szCs w:val="18"/>
              </w:rPr>
              <w:t xml:space="preserve"> ἐν </w:t>
            </w:r>
            <w:hyperlink r:id="rId16584"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νεφέλῃ </w:t>
            </w:r>
            <w:hyperlink r:id="rId16585" w:tooltip="N-DFS 3507: nephelē -- A cloud." w:history="1">
              <w:r w:rsidRPr="002E139A">
                <w:rPr>
                  <w:rStyle w:val="Hyperlink"/>
                  <w:rFonts w:ascii="Palatino Linotype" w:hAnsi="Palatino Linotype" w:cs="Tahoma"/>
                  <w:sz w:val="18"/>
                  <w:szCs w:val="18"/>
                </w:rPr>
                <w:t>(a cloud)</w:t>
              </w:r>
            </w:hyperlink>
            <w:r w:rsidRPr="002E139A">
              <w:rPr>
                <w:rFonts w:ascii="Palatino Linotype" w:hAnsi="Palatino Linotype" w:cs="Tahoma"/>
                <w:color w:val="auto"/>
                <w:sz w:val="18"/>
                <w:szCs w:val="18"/>
              </w:rPr>
              <w:t>, μετὰ </w:t>
            </w:r>
            <w:hyperlink r:id="rId16586" w:tooltip="Prep 3326: meta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δυνάμεως </w:t>
            </w:r>
            <w:hyperlink r:id="rId16587" w:tooltip="N-GFS 1411: dynameōs -- (a) physical power, force, might, ability, efficacy, energy, meaning (b) plural: powerful deeds, deeds showing (physical) power, marvelous works." w:history="1">
              <w:r w:rsidRPr="002E139A">
                <w:rPr>
                  <w:rStyle w:val="Hyperlink"/>
                  <w:rFonts w:ascii="Palatino Linotype" w:hAnsi="Palatino Linotype" w:cs="Tahoma"/>
                  <w:sz w:val="18"/>
                  <w:szCs w:val="18"/>
                </w:rPr>
                <w:t>(power)</w:t>
              </w:r>
            </w:hyperlink>
            <w:r w:rsidRPr="002E139A">
              <w:rPr>
                <w:rFonts w:ascii="Palatino Linotype" w:hAnsi="Palatino Linotype" w:cs="Tahoma"/>
                <w:color w:val="auto"/>
                <w:sz w:val="18"/>
                <w:szCs w:val="18"/>
              </w:rPr>
              <w:t xml:space="preserve"> καὶ </w:t>
            </w:r>
            <w:hyperlink r:id="rId1658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δόξης </w:t>
            </w:r>
            <w:hyperlink r:id="rId16589" w:tooltip="N-GFS 1391: doxēs -- Honor, renown; glory, an especially divine quality, the unspoken manifestation of God, splendor." w:history="1">
              <w:r w:rsidRPr="002E139A">
                <w:rPr>
                  <w:rStyle w:val="Hyperlink"/>
                  <w:rFonts w:ascii="Palatino Linotype" w:hAnsi="Palatino Linotype" w:cs="Tahoma"/>
                  <w:sz w:val="18"/>
                  <w:szCs w:val="18"/>
                </w:rPr>
                <w:t>(glory)</w:t>
              </w:r>
            </w:hyperlink>
            <w:r w:rsidRPr="002E139A">
              <w:rPr>
                <w:rFonts w:ascii="Palatino Linotype" w:hAnsi="Palatino Linotype" w:cs="Tahoma"/>
                <w:color w:val="auto"/>
                <w:sz w:val="18"/>
                <w:szCs w:val="18"/>
              </w:rPr>
              <w:t xml:space="preserve"> πολλῆς </w:t>
            </w:r>
            <w:hyperlink r:id="rId16590" w:tooltip="Adj-GFS 4183: pollēs -- Much, many; often." w:history="1">
              <w:r w:rsidRPr="002E139A">
                <w:rPr>
                  <w:rStyle w:val="Hyperlink"/>
                  <w:rFonts w:ascii="Palatino Linotype" w:hAnsi="Palatino Linotype" w:cs="Tahoma"/>
                  <w:sz w:val="18"/>
                  <w:szCs w:val="18"/>
                </w:rPr>
                <w:t>(great)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6E4EDE" w:rsidRPr="00BC20FD" w:rsidRDefault="006E4EDE" w:rsidP="00AA36AF">
            <w:pPr>
              <w:spacing w:after="0" w:line="240" w:lineRule="auto"/>
              <w:rPr>
                <w:sz w:val="18"/>
                <w:szCs w:val="18"/>
              </w:rPr>
            </w:pPr>
            <w:r w:rsidRPr="00BC20FD">
              <w:rPr>
                <w:sz w:val="18"/>
                <w:szCs w:val="18"/>
              </w:rPr>
              <w:t>21:27</w:t>
            </w:r>
            <w:r w:rsidR="00DF0719">
              <w:rPr>
                <w:sz w:val="18"/>
                <w:szCs w:val="18"/>
              </w:rPr>
              <w:t xml:space="preserve"> </w:t>
            </w:r>
            <w:r w:rsidRPr="00BC20FD">
              <w:rPr>
                <w:sz w:val="18"/>
                <w:szCs w:val="18"/>
              </w:rPr>
              <w:t>And then shall they see the Son of man coming in a cloud with power and great glory.</w:t>
            </w:r>
          </w:p>
        </w:tc>
      </w:tr>
      <w:tr w:rsidR="006E4EDE" w:rsidRPr="000A4E93" w:rsidTr="00A32C38">
        <w:trPr>
          <w:tblCellSpacing w:w="75" w:type="dxa"/>
        </w:trPr>
        <w:tc>
          <w:tcPr>
            <w:tcW w:w="1868" w:type="dxa"/>
            <w:tcMar>
              <w:top w:w="0" w:type="dxa"/>
              <w:left w:w="108" w:type="dxa"/>
              <w:bottom w:w="0" w:type="dxa"/>
              <w:right w:w="108" w:type="dxa"/>
            </w:tcMar>
          </w:tcPr>
          <w:p w:rsidR="006E4EDE" w:rsidRPr="004C4DC8" w:rsidRDefault="006E4EDE" w:rsidP="00AA36AF">
            <w:pPr>
              <w:spacing w:after="0" w:line="240" w:lineRule="auto"/>
              <w:rPr>
                <w:sz w:val="18"/>
                <w:szCs w:val="18"/>
              </w:rPr>
            </w:pPr>
          </w:p>
        </w:tc>
        <w:tc>
          <w:tcPr>
            <w:tcW w:w="5330" w:type="dxa"/>
          </w:tcPr>
          <w:p w:rsidR="006E4EDE" w:rsidRPr="002E139A" w:rsidRDefault="006E4ED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cs="Tahoma"/>
                <w:color w:val="auto"/>
                <w:sz w:val="18"/>
                <w:szCs w:val="18"/>
              </w:rPr>
              <w:t>ἀρχομένων </w:t>
            </w:r>
            <w:hyperlink r:id="rId16591" w:tooltip="V-PPM-GNP 756: archomenōn -- To begin." w:history="1">
              <w:r w:rsidRPr="002E139A">
                <w:rPr>
                  <w:rStyle w:val="Hyperlink"/>
                  <w:rFonts w:ascii="Palatino Linotype" w:hAnsi="Palatino Linotype" w:cs="Tahoma"/>
                  <w:sz w:val="18"/>
                  <w:szCs w:val="18"/>
                </w:rPr>
                <w:t>(Beginning)</w:t>
              </w:r>
            </w:hyperlink>
            <w:r w:rsidRPr="002E139A">
              <w:rPr>
                <w:rFonts w:ascii="Palatino Linotype" w:hAnsi="Palatino Linotype" w:cs="Tahoma"/>
                <w:color w:val="auto"/>
                <w:sz w:val="18"/>
                <w:szCs w:val="18"/>
              </w:rPr>
              <w:t xml:space="preserve"> δὲ </w:t>
            </w:r>
            <w:hyperlink r:id="rId16592" w:tooltip="Conj 1161: de -- A weak adversative particle, generally placed second in its clause; but, on the other hand, and." w:history="1">
              <w:r w:rsidRPr="002E139A">
                <w:rPr>
                  <w:rStyle w:val="Hyperlink"/>
                  <w:rFonts w:ascii="Palatino Linotype" w:hAnsi="Palatino Linotype" w:cs="Tahoma"/>
                  <w:sz w:val="18"/>
                  <w:szCs w:val="18"/>
                </w:rPr>
                <w:t>(then)</w:t>
              </w:r>
            </w:hyperlink>
            <w:r w:rsidRPr="002E139A">
              <w:rPr>
                <w:rFonts w:ascii="Palatino Linotype" w:hAnsi="Palatino Linotype" w:cs="Tahoma"/>
                <w:color w:val="auto"/>
                <w:sz w:val="18"/>
                <w:szCs w:val="18"/>
              </w:rPr>
              <w:t xml:space="preserve"> τούτων </w:t>
            </w:r>
            <w:hyperlink r:id="rId16593" w:tooltip="DPro-GNP 3778: toutōn -- This; he, she, it." w:history="1">
              <w:r w:rsidRPr="002E139A">
                <w:rPr>
                  <w:rStyle w:val="Hyperlink"/>
                  <w:rFonts w:ascii="Palatino Linotype" w:hAnsi="Palatino Linotype" w:cs="Tahoma"/>
                  <w:sz w:val="18"/>
                  <w:szCs w:val="18"/>
                </w:rPr>
                <w:t>(of these things)</w:t>
              </w:r>
            </w:hyperlink>
            <w:r w:rsidRPr="002E139A">
              <w:rPr>
                <w:rFonts w:ascii="Palatino Linotype" w:hAnsi="Palatino Linotype" w:cs="Tahoma"/>
                <w:color w:val="auto"/>
                <w:sz w:val="18"/>
                <w:szCs w:val="18"/>
              </w:rPr>
              <w:t xml:space="preserve"> γίνεσθαι </w:t>
            </w:r>
            <w:hyperlink r:id="rId16594" w:tooltip="V-PNM/P 1096: ginesthai -- To come into being, to be born, become, come about, happen." w:history="1">
              <w:r w:rsidRPr="002E139A">
                <w:rPr>
                  <w:rStyle w:val="Hyperlink"/>
                  <w:rFonts w:ascii="Palatino Linotype" w:hAnsi="Palatino Linotype" w:cs="Tahoma"/>
                  <w:sz w:val="18"/>
                  <w:szCs w:val="18"/>
                </w:rPr>
                <w:t>(to come to pass)</w:t>
              </w:r>
            </w:hyperlink>
            <w:r w:rsidRPr="002E139A">
              <w:rPr>
                <w:rFonts w:ascii="Palatino Linotype" w:hAnsi="Palatino Linotype" w:cs="Tahoma"/>
                <w:color w:val="auto"/>
                <w:sz w:val="18"/>
                <w:szCs w:val="18"/>
              </w:rPr>
              <w:t>, ἀνακύψατε </w:t>
            </w:r>
            <w:hyperlink r:id="rId16595" w:tooltip="V-AMA-2P 352: anakypsate -- To raise oneself, look up, to be elated." w:history="1">
              <w:r w:rsidRPr="002E139A">
                <w:rPr>
                  <w:rStyle w:val="Hyperlink"/>
                  <w:rFonts w:ascii="Palatino Linotype" w:hAnsi="Palatino Linotype" w:cs="Tahoma"/>
                  <w:sz w:val="18"/>
                  <w:szCs w:val="18"/>
                </w:rPr>
                <w:t>(look up)</w:t>
              </w:r>
            </w:hyperlink>
            <w:r w:rsidRPr="002E139A">
              <w:rPr>
                <w:rFonts w:ascii="Palatino Linotype" w:hAnsi="Palatino Linotype" w:cs="Tahoma"/>
                <w:color w:val="auto"/>
                <w:sz w:val="18"/>
                <w:szCs w:val="18"/>
              </w:rPr>
              <w:t xml:space="preserve"> καὶ </w:t>
            </w:r>
            <w:hyperlink r:id="rId16596"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ἐπάρατε </w:t>
            </w:r>
            <w:hyperlink r:id="rId16597" w:tooltip="V-AMA-2P 1869: eparate -- To raise, lift up." w:history="1">
              <w:r w:rsidRPr="002E139A">
                <w:rPr>
                  <w:rStyle w:val="Hyperlink"/>
                  <w:rFonts w:ascii="Palatino Linotype" w:hAnsi="Palatino Linotype" w:cs="Tahoma"/>
                  <w:sz w:val="18"/>
                  <w:szCs w:val="18"/>
                </w:rPr>
                <w:t>(lift up)</w:t>
              </w:r>
            </w:hyperlink>
            <w:r w:rsidRPr="002E139A">
              <w:rPr>
                <w:rFonts w:ascii="Palatino Linotype" w:hAnsi="Palatino Linotype" w:cs="Tahoma"/>
                <w:color w:val="auto"/>
                <w:sz w:val="18"/>
                <w:szCs w:val="18"/>
              </w:rPr>
              <w:t xml:space="preserve"> τὰς </w:t>
            </w:r>
            <w:hyperlink r:id="rId16598"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κεφαλὰς </w:t>
            </w:r>
            <w:hyperlink r:id="rId16599" w:tooltip="N-AFP 2776: kephalas -- (a) the head, (b) a corner stone, uniting two walls; head, ruler, lord." w:history="1">
              <w:r w:rsidRPr="002E139A">
                <w:rPr>
                  <w:rStyle w:val="Hyperlink"/>
                  <w:rFonts w:ascii="Palatino Linotype" w:hAnsi="Palatino Linotype" w:cs="Tahoma"/>
                  <w:sz w:val="18"/>
                  <w:szCs w:val="18"/>
                </w:rPr>
                <w:t>(heads)</w:t>
              </w:r>
            </w:hyperlink>
            <w:r w:rsidRPr="002E139A">
              <w:rPr>
                <w:rFonts w:ascii="Palatino Linotype" w:hAnsi="Palatino Linotype" w:cs="Tahoma"/>
                <w:color w:val="auto"/>
                <w:sz w:val="18"/>
                <w:szCs w:val="18"/>
              </w:rPr>
              <w:t xml:space="preserve"> ὑμῶν </w:t>
            </w:r>
            <w:hyperlink r:id="rId16600"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διότι </w:t>
            </w:r>
            <w:hyperlink r:id="rId16601" w:tooltip="Conj 1360: dioti -- On this account, because, for." w:history="1">
              <w:r w:rsidRPr="002E139A">
                <w:rPr>
                  <w:rStyle w:val="Hyperlink"/>
                  <w:rFonts w:ascii="Palatino Linotype" w:hAnsi="Palatino Linotype" w:cs="Tahoma"/>
                  <w:sz w:val="18"/>
                  <w:szCs w:val="18"/>
                </w:rPr>
                <w:t>(because)</w:t>
              </w:r>
            </w:hyperlink>
            <w:r w:rsidRPr="002E139A">
              <w:rPr>
                <w:rFonts w:ascii="Palatino Linotype" w:hAnsi="Palatino Linotype" w:cs="Tahoma"/>
                <w:color w:val="auto"/>
                <w:sz w:val="18"/>
                <w:szCs w:val="18"/>
              </w:rPr>
              <w:t xml:space="preserve"> ἐγγίζει </w:t>
            </w:r>
            <w:hyperlink r:id="rId16602" w:tooltip="V-PIA-3S 1448: engizei -- To bring near; to come near, approach." w:history="1">
              <w:r w:rsidRPr="002E139A">
                <w:rPr>
                  <w:rStyle w:val="Hyperlink"/>
                  <w:rFonts w:ascii="Palatino Linotype" w:hAnsi="Palatino Linotype" w:cs="Tahoma"/>
                  <w:sz w:val="18"/>
                  <w:szCs w:val="18"/>
                </w:rPr>
                <w:t>(draws near)</w:t>
              </w:r>
            </w:hyperlink>
            <w:r w:rsidRPr="002E139A">
              <w:rPr>
                <w:rFonts w:ascii="Palatino Linotype" w:hAnsi="Palatino Linotype" w:cs="Tahoma"/>
                <w:color w:val="auto"/>
                <w:sz w:val="18"/>
                <w:szCs w:val="18"/>
              </w:rPr>
              <w:t xml:space="preserve"> ἡ </w:t>
            </w:r>
            <w:hyperlink r:id="rId16603"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ἀπολύτρωσις </w:t>
            </w:r>
            <w:hyperlink r:id="rId16604" w:tooltip="N-NFS 629: apolytrōsis -- Release effected by payment of ransom; redemption, deliverance." w:history="1">
              <w:r w:rsidRPr="002E139A">
                <w:rPr>
                  <w:rStyle w:val="Hyperlink"/>
                  <w:rFonts w:ascii="Palatino Linotype" w:hAnsi="Palatino Linotype" w:cs="Tahoma"/>
                  <w:sz w:val="18"/>
                  <w:szCs w:val="18"/>
                </w:rPr>
                <w:t>(redemption)</w:t>
              </w:r>
            </w:hyperlink>
            <w:r w:rsidRPr="002E139A">
              <w:rPr>
                <w:rFonts w:ascii="Palatino Linotype" w:hAnsi="Palatino Linotype" w:cs="Tahoma"/>
                <w:color w:val="auto"/>
                <w:sz w:val="18"/>
                <w:szCs w:val="18"/>
              </w:rPr>
              <w:t xml:space="preserve"> ὑμῶν </w:t>
            </w:r>
            <w:hyperlink r:id="rId16605"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6E4EDE" w:rsidRPr="00B14705" w:rsidRDefault="006E4EDE" w:rsidP="00AA36AF">
            <w:pPr>
              <w:spacing w:after="0" w:line="240" w:lineRule="auto"/>
              <w:rPr>
                <w:b/>
                <w:sz w:val="18"/>
                <w:szCs w:val="18"/>
                <w:u w:val="single"/>
              </w:rPr>
            </w:pPr>
            <w:r w:rsidRPr="00836FAC">
              <w:rPr>
                <w:sz w:val="18"/>
                <w:szCs w:val="18"/>
              </w:rPr>
              <w:t>21:28</w:t>
            </w:r>
            <w:r w:rsidR="00DF0719">
              <w:rPr>
                <w:b/>
                <w:sz w:val="18"/>
                <w:szCs w:val="18"/>
                <w:u w:val="single"/>
              </w:rPr>
              <w:t xml:space="preserve"> </w:t>
            </w:r>
            <w:r w:rsidRPr="00B14705">
              <w:rPr>
                <w:b/>
                <w:sz w:val="18"/>
                <w:szCs w:val="18"/>
                <w:u w:val="single"/>
              </w:rPr>
              <w:t>And when these things begin to come to pass, then look up, and lift up your heads; for your redemption draweth nigh.</w:t>
            </w:r>
          </w:p>
        </w:tc>
      </w:tr>
      <w:tr w:rsidR="006E4EDE" w:rsidRPr="000A4E93" w:rsidTr="00A32C38">
        <w:trPr>
          <w:tblCellSpacing w:w="75" w:type="dxa"/>
        </w:trPr>
        <w:tc>
          <w:tcPr>
            <w:tcW w:w="1868" w:type="dxa"/>
            <w:tcMar>
              <w:top w:w="0" w:type="dxa"/>
              <w:left w:w="108" w:type="dxa"/>
              <w:bottom w:w="0" w:type="dxa"/>
              <w:right w:w="108" w:type="dxa"/>
            </w:tcMar>
          </w:tcPr>
          <w:p w:rsidR="006E4EDE" w:rsidRPr="004C4DC8" w:rsidRDefault="006E4EDE" w:rsidP="00AA36AF">
            <w:pPr>
              <w:spacing w:after="0" w:line="240" w:lineRule="auto"/>
              <w:rPr>
                <w:sz w:val="18"/>
                <w:szCs w:val="18"/>
              </w:rPr>
            </w:pPr>
            <w:r w:rsidRPr="004C4DC8">
              <w:rPr>
                <w:sz w:val="18"/>
                <w:szCs w:val="18"/>
              </w:rPr>
              <w:t xml:space="preserve">21:29 And he spake to them a parable, </w:t>
            </w:r>
            <w:r w:rsidRPr="00B14705">
              <w:rPr>
                <w:b/>
                <w:sz w:val="18"/>
                <w:szCs w:val="18"/>
                <w:u w:val="single"/>
              </w:rPr>
              <w:t>saying</w:t>
            </w:r>
            <w:r w:rsidRPr="004C4DC8">
              <w:rPr>
                <w:sz w:val="18"/>
                <w:szCs w:val="18"/>
              </w:rPr>
              <w:t>, Behold the fig tree and all the trees.</w:t>
            </w:r>
          </w:p>
        </w:tc>
        <w:tc>
          <w:tcPr>
            <w:tcW w:w="5330" w:type="dxa"/>
          </w:tcPr>
          <w:p w:rsidR="006E4EDE" w:rsidRPr="002E139A" w:rsidRDefault="006E4EDE"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Καὶ </w:t>
            </w:r>
            <w:hyperlink r:id="rId166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6607" w:tooltip="V-AIA-3S 2036: eipen -- Answer, bid, bring word, command." w:history="1">
              <w:r w:rsidRPr="002E139A">
                <w:rPr>
                  <w:rStyle w:val="Hyperlink"/>
                  <w:rFonts w:ascii="Palatino Linotype" w:hAnsi="Palatino Linotype"/>
                  <w:sz w:val="18"/>
                  <w:szCs w:val="18"/>
                </w:rPr>
                <w:t>(He spoke)</w:t>
              </w:r>
            </w:hyperlink>
            <w:r w:rsidRPr="002E139A">
              <w:rPr>
                <w:rFonts w:ascii="Palatino Linotype" w:hAnsi="Palatino Linotype"/>
                <w:sz w:val="18"/>
                <w:szCs w:val="18"/>
              </w:rPr>
              <w:t xml:space="preserve"> παραβολὴν </w:t>
            </w:r>
            <w:hyperlink r:id="rId16608" w:tooltip="N-AFS 3850: parabolēn -- (a) a comparison, (b) a parable, often of those spoken by Jesus, (c) a proverb, an adage." w:history="1">
              <w:r w:rsidRPr="002E139A">
                <w:rPr>
                  <w:rStyle w:val="Hyperlink"/>
                  <w:rFonts w:ascii="Palatino Linotype" w:hAnsi="Palatino Linotype"/>
                  <w:sz w:val="18"/>
                  <w:szCs w:val="18"/>
                </w:rPr>
                <w:t>(a parable)</w:t>
              </w:r>
            </w:hyperlink>
            <w:r w:rsidRPr="002E139A">
              <w:rPr>
                <w:rFonts w:ascii="Palatino Linotype" w:hAnsi="Palatino Linotype"/>
                <w:sz w:val="18"/>
                <w:szCs w:val="18"/>
              </w:rPr>
              <w:t xml:space="preserve"> αὐτοῖς </w:t>
            </w:r>
            <w:hyperlink r:id="rId16609"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“Ἴδετε </w:t>
            </w:r>
            <w:hyperlink r:id="rId16610" w:tooltip="V-AMA-2P 3708: Idete -- To see, look upon, experience, perceive, discern, beware."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xml:space="preserve"> τὴν </w:t>
            </w:r>
            <w:hyperlink r:id="rId16611"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συκῆν </w:t>
            </w:r>
            <w:hyperlink r:id="rId16612" w:tooltip="N-AFS 4808: sykēn -- A fig-tree." w:history="1">
              <w:r w:rsidRPr="002E139A">
                <w:rPr>
                  <w:rStyle w:val="Hyperlink"/>
                  <w:rFonts w:ascii="Palatino Linotype" w:hAnsi="Palatino Linotype"/>
                  <w:sz w:val="18"/>
                  <w:szCs w:val="18"/>
                </w:rPr>
                <w:t>(fig tree)</w:t>
              </w:r>
            </w:hyperlink>
            <w:r w:rsidRPr="002E139A">
              <w:rPr>
                <w:rStyle w:val="red1"/>
                <w:rFonts w:ascii="Palatino Linotype" w:hAnsi="Palatino Linotype"/>
                <w:color w:val="auto"/>
                <w:sz w:val="18"/>
                <w:szCs w:val="18"/>
              </w:rPr>
              <w:t xml:space="preserve"> καὶ </w:t>
            </w:r>
            <w:hyperlink r:id="rId1661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πάντα </w:t>
            </w:r>
            <w:hyperlink r:id="rId16614" w:tooltip="Adj-ANP 3956: panta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τὰ </w:t>
            </w:r>
            <w:hyperlink r:id="rId16615"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δένδρα </w:t>
            </w:r>
            <w:hyperlink r:id="rId16616" w:tooltip="N-ANP 1186: dendra -- A tree." w:history="1">
              <w:r w:rsidRPr="002E139A">
                <w:rPr>
                  <w:rStyle w:val="Hyperlink"/>
                  <w:rFonts w:ascii="Palatino Linotype" w:hAnsi="Palatino Linotype"/>
                  <w:sz w:val="18"/>
                  <w:szCs w:val="18"/>
                </w:rPr>
                <w:t>(trees)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6E4EDE" w:rsidRPr="00BC20FD" w:rsidRDefault="006E4EDE" w:rsidP="00AA36AF">
            <w:pPr>
              <w:spacing w:after="0" w:line="240" w:lineRule="auto"/>
              <w:rPr>
                <w:sz w:val="18"/>
                <w:szCs w:val="18"/>
              </w:rPr>
            </w:pPr>
            <w:r w:rsidRPr="00BC20FD">
              <w:rPr>
                <w:sz w:val="18"/>
                <w:szCs w:val="18"/>
              </w:rPr>
              <w:t>21:29</w:t>
            </w:r>
            <w:r w:rsidR="00DF0719">
              <w:rPr>
                <w:sz w:val="18"/>
                <w:szCs w:val="18"/>
              </w:rPr>
              <w:t xml:space="preserve"> </w:t>
            </w:r>
            <w:r w:rsidRPr="00BC20FD">
              <w:rPr>
                <w:sz w:val="18"/>
                <w:szCs w:val="18"/>
              </w:rPr>
              <w:t>And he spake to them a parable; Behold the fig tree, and all the trees;</w:t>
            </w:r>
          </w:p>
        </w:tc>
      </w:tr>
      <w:tr w:rsidR="006E4EDE" w:rsidRPr="000A4E93" w:rsidTr="00A32C38">
        <w:trPr>
          <w:tblCellSpacing w:w="75" w:type="dxa"/>
        </w:trPr>
        <w:tc>
          <w:tcPr>
            <w:tcW w:w="1868" w:type="dxa"/>
            <w:tcMar>
              <w:top w:w="0" w:type="dxa"/>
              <w:left w:w="108" w:type="dxa"/>
              <w:bottom w:w="0" w:type="dxa"/>
              <w:right w:w="108" w:type="dxa"/>
            </w:tcMar>
          </w:tcPr>
          <w:p w:rsidR="006E4EDE" w:rsidRPr="004C4DC8" w:rsidRDefault="006E4EDE" w:rsidP="00AA36AF">
            <w:pPr>
              <w:spacing w:after="0" w:line="240" w:lineRule="auto"/>
              <w:rPr>
                <w:sz w:val="18"/>
                <w:szCs w:val="18"/>
              </w:rPr>
            </w:pPr>
            <w:r w:rsidRPr="004C4DC8">
              <w:rPr>
                <w:sz w:val="18"/>
                <w:szCs w:val="18"/>
              </w:rPr>
              <w:t xml:space="preserve">21:30 When they now shoot forth, ye see </w:t>
            </w:r>
            <w:r w:rsidRPr="004C4DC8">
              <w:rPr>
                <w:sz w:val="18"/>
                <w:szCs w:val="18"/>
              </w:rPr>
              <w:lastRenderedPageBreak/>
              <w:t>and know of your own selves that summer is now nigh at hand.</w:t>
            </w:r>
          </w:p>
        </w:tc>
        <w:tc>
          <w:tcPr>
            <w:tcW w:w="5330" w:type="dxa"/>
          </w:tcPr>
          <w:p w:rsidR="006E4EDE" w:rsidRPr="002E139A" w:rsidRDefault="006E4EDE"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30</w:t>
            </w:r>
            <w:r w:rsidRPr="002E139A">
              <w:rPr>
                <w:rStyle w:val="reftext1"/>
                <w:sz w:val="18"/>
                <w:szCs w:val="18"/>
              </w:rPr>
              <w:t> </w:t>
            </w:r>
            <w:r w:rsidRPr="002E139A">
              <w:rPr>
                <w:rStyle w:val="red1"/>
                <w:rFonts w:ascii="Palatino Linotype" w:hAnsi="Palatino Linotype"/>
                <w:color w:val="auto"/>
                <w:sz w:val="18"/>
                <w:szCs w:val="18"/>
              </w:rPr>
              <w:t>ὅταν </w:t>
            </w:r>
            <w:hyperlink r:id="rId16617" w:tooltip="Conj 3752: hotan -- When, whenever."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προβάλωσιν </w:t>
            </w:r>
            <w:hyperlink r:id="rId16618" w:tooltip="V-ASA-3P 4261: probalōsin -- To thrust forward, put forth (as of branches), produce." w:history="1">
              <w:r w:rsidRPr="002E139A">
                <w:rPr>
                  <w:rStyle w:val="Hyperlink"/>
                  <w:rFonts w:ascii="Palatino Linotype" w:hAnsi="Palatino Linotype"/>
                  <w:sz w:val="18"/>
                  <w:szCs w:val="18"/>
                </w:rPr>
                <w:t>(they sprout)</w:t>
              </w:r>
            </w:hyperlink>
            <w:r w:rsidRPr="002E139A">
              <w:rPr>
                <w:rStyle w:val="red1"/>
                <w:rFonts w:ascii="Palatino Linotype" w:hAnsi="Palatino Linotype"/>
                <w:color w:val="auto"/>
                <w:sz w:val="18"/>
                <w:szCs w:val="18"/>
              </w:rPr>
              <w:t xml:space="preserve"> ἤδη </w:t>
            </w:r>
            <w:hyperlink r:id="rId16619" w:tooltip="Adv 2235: ēdē -- Already; now at length, now after all this waiting." w:history="1">
              <w:r w:rsidRPr="002E139A">
                <w:rPr>
                  <w:rStyle w:val="Hyperlink"/>
                  <w:rFonts w:ascii="Palatino Linotype" w:hAnsi="Palatino Linotype"/>
                  <w:sz w:val="18"/>
                  <w:szCs w:val="18"/>
                </w:rPr>
                <w:t>(already)</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βλέποντες </w:t>
            </w:r>
            <w:hyperlink r:id="rId16620" w:tooltip="V-PPA-NMP 991: blepontes -- To look, see, perceive, discern." w:history="1">
              <w:r w:rsidRPr="002E139A">
                <w:rPr>
                  <w:rStyle w:val="Hyperlink"/>
                  <w:rFonts w:ascii="Palatino Linotype" w:hAnsi="Palatino Linotype"/>
                  <w:sz w:val="18"/>
                  <w:szCs w:val="18"/>
                </w:rPr>
                <w:t>(looking </w:t>
              </w:r>
              <w:r w:rsidRPr="002E139A">
                <w:rPr>
                  <w:rStyle w:val="Hyperlink"/>
                  <w:rFonts w:ascii="Palatino Linotype" w:hAnsi="Palatino Linotype"/>
                  <w:i/>
                  <w:iCs/>
                  <w:sz w:val="18"/>
                  <w:szCs w:val="18"/>
                </w:rPr>
                <w:t>on them</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ἀφ’ </w:t>
            </w:r>
            <w:hyperlink r:id="rId16621" w:tooltip="Prep 575: aph’ -- From, away from."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ἑαυτῶν </w:t>
            </w:r>
            <w:hyperlink r:id="rId16622" w:tooltip="RefPro-GM3P 1438: heautōn -- Himself, herself, itself." w:history="1">
              <w:r w:rsidRPr="002E139A">
                <w:rPr>
                  <w:rStyle w:val="Hyperlink"/>
                  <w:rFonts w:ascii="Palatino Linotype" w:hAnsi="Palatino Linotype"/>
                  <w:sz w:val="18"/>
                  <w:szCs w:val="18"/>
                </w:rPr>
                <w:t>(yourselves)</w:t>
              </w:r>
            </w:hyperlink>
            <w:r w:rsidRPr="002E139A">
              <w:rPr>
                <w:rStyle w:val="red1"/>
                <w:rFonts w:ascii="Palatino Linotype" w:hAnsi="Palatino Linotype"/>
                <w:color w:val="auto"/>
                <w:sz w:val="18"/>
                <w:szCs w:val="18"/>
              </w:rPr>
              <w:t>, γινώσκετε </w:t>
            </w:r>
            <w:hyperlink r:id="rId16623" w:tooltip="V-PIA-2P 1097: ginōskete -- To take in knowledge, come to know, learn; ascertain, realize." w:history="1">
              <w:r w:rsidRPr="002E139A">
                <w:rPr>
                  <w:rStyle w:val="Hyperlink"/>
                  <w:rFonts w:ascii="Palatino Linotype" w:hAnsi="Palatino Linotype"/>
                  <w:sz w:val="18"/>
                  <w:szCs w:val="18"/>
                </w:rPr>
                <w:t>(you know)</w:t>
              </w:r>
            </w:hyperlink>
            <w:r w:rsidRPr="002E139A">
              <w:rPr>
                <w:rStyle w:val="red1"/>
                <w:rFonts w:ascii="Palatino Linotype" w:hAnsi="Palatino Linotype"/>
                <w:color w:val="auto"/>
                <w:sz w:val="18"/>
                <w:szCs w:val="18"/>
              </w:rPr>
              <w:t xml:space="preserve"> ὅτι </w:t>
            </w:r>
            <w:hyperlink r:id="rId16624"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ἤδη </w:t>
            </w:r>
            <w:hyperlink r:id="rId16625" w:tooltip="Adv 2235: ēdē -- Already; now at length, now after all this waiting." w:history="1">
              <w:r w:rsidRPr="002E139A">
                <w:rPr>
                  <w:rStyle w:val="Hyperlink"/>
                  <w:rFonts w:ascii="Palatino Linotype" w:hAnsi="Palatino Linotype"/>
                  <w:sz w:val="18"/>
                  <w:szCs w:val="18"/>
                </w:rPr>
                <w:t>(already)</w:t>
              </w:r>
            </w:hyperlink>
            <w:r w:rsidRPr="002E139A">
              <w:rPr>
                <w:rStyle w:val="red1"/>
                <w:rFonts w:ascii="Palatino Linotype" w:hAnsi="Palatino Linotype"/>
                <w:color w:val="auto"/>
                <w:sz w:val="18"/>
                <w:szCs w:val="18"/>
              </w:rPr>
              <w:t xml:space="preserve"> ἐγγὺς </w:t>
            </w:r>
            <w:hyperlink r:id="rId16626" w:tooltip="Adv 1451: engys -- Near." w:history="1">
              <w:r w:rsidRPr="002E139A">
                <w:rPr>
                  <w:rStyle w:val="Hyperlink"/>
                  <w:rFonts w:ascii="Palatino Linotype" w:hAnsi="Palatino Linotype"/>
                  <w:sz w:val="18"/>
                  <w:szCs w:val="18"/>
                </w:rPr>
                <w:t>(near)</w:t>
              </w:r>
            </w:hyperlink>
            <w:r w:rsidRPr="002E139A">
              <w:rPr>
                <w:rStyle w:val="red1"/>
                <w:rFonts w:ascii="Palatino Linotype" w:hAnsi="Palatino Linotype"/>
                <w:color w:val="auto"/>
                <w:sz w:val="18"/>
                <w:szCs w:val="18"/>
              </w:rPr>
              <w:t xml:space="preserve"> τὸ </w:t>
            </w:r>
            <w:hyperlink r:id="rId16627" w:tooltip="Art-N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θέρος </w:t>
            </w:r>
            <w:hyperlink r:id="rId16628" w:tooltip="N-NNS 2330: theros -- Summer." w:history="1">
              <w:r w:rsidRPr="002E139A">
                <w:rPr>
                  <w:rStyle w:val="Hyperlink"/>
                  <w:rFonts w:ascii="Palatino Linotype" w:hAnsi="Palatino Linotype"/>
                  <w:sz w:val="18"/>
                  <w:szCs w:val="18"/>
                </w:rPr>
                <w:t>(summer)</w:t>
              </w:r>
            </w:hyperlink>
            <w:r w:rsidRPr="002E139A">
              <w:rPr>
                <w:rStyle w:val="red1"/>
                <w:rFonts w:ascii="Palatino Linotype" w:hAnsi="Palatino Linotype"/>
                <w:color w:val="auto"/>
                <w:sz w:val="18"/>
                <w:szCs w:val="18"/>
              </w:rPr>
              <w:t xml:space="preserve"> ἐστίν </w:t>
            </w:r>
            <w:hyperlink r:id="rId16629"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6E4EDE" w:rsidRPr="00BC20FD" w:rsidRDefault="006E4EDE" w:rsidP="00AA36AF">
            <w:pPr>
              <w:spacing w:after="0" w:line="240" w:lineRule="auto"/>
              <w:rPr>
                <w:sz w:val="18"/>
                <w:szCs w:val="18"/>
              </w:rPr>
            </w:pPr>
            <w:r w:rsidRPr="00BC20FD">
              <w:rPr>
                <w:sz w:val="18"/>
                <w:szCs w:val="18"/>
              </w:rPr>
              <w:lastRenderedPageBreak/>
              <w:t>21:30</w:t>
            </w:r>
            <w:r w:rsidR="00DF0719">
              <w:rPr>
                <w:sz w:val="18"/>
                <w:szCs w:val="18"/>
              </w:rPr>
              <w:t xml:space="preserve"> </w:t>
            </w:r>
            <w:r w:rsidRPr="00BC20FD">
              <w:rPr>
                <w:sz w:val="18"/>
                <w:szCs w:val="18"/>
              </w:rPr>
              <w:t xml:space="preserve">When they now shoot forth, ye see </w:t>
            </w:r>
            <w:r w:rsidRPr="00BC20FD">
              <w:rPr>
                <w:sz w:val="18"/>
                <w:szCs w:val="18"/>
              </w:rPr>
              <w:lastRenderedPageBreak/>
              <w:t>and know of your own selves that summer is now nigh at hand.</w:t>
            </w:r>
          </w:p>
        </w:tc>
      </w:tr>
      <w:tr w:rsidR="006E4EDE" w:rsidRPr="000A4E93" w:rsidTr="00A32C38">
        <w:trPr>
          <w:tblCellSpacing w:w="75" w:type="dxa"/>
        </w:trPr>
        <w:tc>
          <w:tcPr>
            <w:tcW w:w="1868" w:type="dxa"/>
            <w:tcMar>
              <w:top w:w="0" w:type="dxa"/>
              <w:left w:w="108" w:type="dxa"/>
              <w:bottom w:w="0" w:type="dxa"/>
              <w:right w:w="108" w:type="dxa"/>
            </w:tcMar>
          </w:tcPr>
          <w:p w:rsidR="006E4EDE" w:rsidRPr="004C4DC8" w:rsidRDefault="006E4EDE" w:rsidP="00AA36AF">
            <w:pPr>
              <w:spacing w:after="0" w:line="240" w:lineRule="auto"/>
              <w:rPr>
                <w:sz w:val="18"/>
                <w:szCs w:val="18"/>
              </w:rPr>
            </w:pPr>
            <w:r w:rsidRPr="004C4DC8">
              <w:rPr>
                <w:sz w:val="18"/>
                <w:szCs w:val="18"/>
              </w:rPr>
              <w:lastRenderedPageBreak/>
              <w:t>21:31 So likewise, ye, when ye see these things come to pass, know ye that the kingdom of God is nigh at hand.</w:t>
            </w:r>
          </w:p>
        </w:tc>
        <w:tc>
          <w:tcPr>
            <w:tcW w:w="5330" w:type="dxa"/>
          </w:tcPr>
          <w:p w:rsidR="006E4EDE" w:rsidRPr="002E139A" w:rsidRDefault="006E4EDE"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31</w:t>
            </w:r>
            <w:r w:rsidRPr="002E139A">
              <w:rPr>
                <w:rStyle w:val="reftext1"/>
                <w:sz w:val="18"/>
                <w:szCs w:val="18"/>
              </w:rPr>
              <w:t> </w:t>
            </w:r>
            <w:r w:rsidRPr="002E139A">
              <w:rPr>
                <w:rStyle w:val="red1"/>
                <w:rFonts w:ascii="Palatino Linotype" w:hAnsi="Palatino Linotype"/>
                <w:color w:val="auto"/>
                <w:sz w:val="18"/>
                <w:szCs w:val="18"/>
              </w:rPr>
              <w:t>οὕτως </w:t>
            </w:r>
            <w:hyperlink r:id="rId16630" w:tooltip="Adv 3779: houtōs -- Thus, so, in this manner." w:history="1">
              <w:r w:rsidRPr="002E139A">
                <w:rPr>
                  <w:rStyle w:val="Hyperlink"/>
                  <w:rFonts w:ascii="Palatino Linotype" w:hAnsi="Palatino Linotype"/>
                  <w:sz w:val="18"/>
                  <w:szCs w:val="18"/>
                </w:rPr>
                <w:t>(So)</w:t>
              </w:r>
            </w:hyperlink>
            <w:r w:rsidRPr="002E139A">
              <w:rPr>
                <w:rStyle w:val="red1"/>
                <w:rFonts w:ascii="Palatino Linotype" w:hAnsi="Palatino Linotype"/>
                <w:color w:val="auto"/>
                <w:sz w:val="18"/>
                <w:szCs w:val="18"/>
              </w:rPr>
              <w:t xml:space="preserve"> καὶ </w:t>
            </w:r>
            <w:hyperlink r:id="rId16631"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ὑμεῖς </w:t>
            </w:r>
            <w:hyperlink r:id="rId16632"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ὅταν </w:t>
            </w:r>
            <w:hyperlink r:id="rId16633" w:tooltip="Conj 3752: hotan -- When, whenever."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ἴδητε </w:t>
            </w:r>
            <w:hyperlink r:id="rId16634" w:tooltip="V-ASA-2P 3708: idēte -- To see, look upon, experience, perceive, discern, beware." w:history="1">
              <w:r w:rsidRPr="002E139A">
                <w:rPr>
                  <w:rStyle w:val="Hyperlink"/>
                  <w:rFonts w:ascii="Palatino Linotype" w:hAnsi="Palatino Linotype"/>
                  <w:sz w:val="18"/>
                  <w:szCs w:val="18"/>
                </w:rPr>
                <w:t>(you see)</w:t>
              </w:r>
            </w:hyperlink>
            <w:r w:rsidRPr="002E139A">
              <w:rPr>
                <w:rStyle w:val="red1"/>
                <w:rFonts w:ascii="Palatino Linotype" w:hAnsi="Palatino Linotype"/>
                <w:color w:val="auto"/>
                <w:sz w:val="18"/>
                <w:szCs w:val="18"/>
              </w:rPr>
              <w:t xml:space="preserve"> ταῦτα </w:t>
            </w:r>
            <w:hyperlink r:id="rId16635" w:tooltip="DPro-ANP 3778: tauta -- This; he, she, it." w:history="1">
              <w:r w:rsidRPr="002E139A">
                <w:rPr>
                  <w:rStyle w:val="Hyperlink"/>
                  <w:rFonts w:ascii="Palatino Linotype" w:hAnsi="Palatino Linotype"/>
                  <w:sz w:val="18"/>
                  <w:szCs w:val="18"/>
                </w:rPr>
                <w:t>(these things)</w:t>
              </w:r>
            </w:hyperlink>
            <w:r w:rsidRPr="002E139A">
              <w:rPr>
                <w:rStyle w:val="red1"/>
                <w:rFonts w:ascii="Palatino Linotype" w:hAnsi="Palatino Linotype"/>
                <w:color w:val="auto"/>
                <w:sz w:val="18"/>
                <w:szCs w:val="18"/>
              </w:rPr>
              <w:t xml:space="preserve"> γινόμενα </w:t>
            </w:r>
            <w:hyperlink r:id="rId16636" w:tooltip="V-PPM/P-ANP 1096: ginomena -- To come into being, to be born, become, come about, happen." w:history="1">
              <w:r w:rsidRPr="002E139A">
                <w:rPr>
                  <w:rStyle w:val="Hyperlink"/>
                  <w:rFonts w:ascii="Palatino Linotype" w:hAnsi="Palatino Linotype"/>
                  <w:sz w:val="18"/>
                  <w:szCs w:val="18"/>
                </w:rPr>
                <w:t>(coming to pass)</w:t>
              </w:r>
            </w:hyperlink>
            <w:r w:rsidRPr="002E139A">
              <w:rPr>
                <w:rStyle w:val="red1"/>
                <w:rFonts w:ascii="Palatino Linotype" w:hAnsi="Palatino Linotype"/>
                <w:color w:val="auto"/>
                <w:sz w:val="18"/>
                <w:szCs w:val="18"/>
              </w:rPr>
              <w:t>, γινώσκετε </w:t>
            </w:r>
            <w:hyperlink r:id="rId16637" w:tooltip="V-PMA-2P 1097: ginōskete -- To take in knowledge, come to know, learn; ascertain, realize." w:history="1">
              <w:r w:rsidRPr="002E139A">
                <w:rPr>
                  <w:rStyle w:val="Hyperlink"/>
                  <w:rFonts w:ascii="Palatino Linotype" w:hAnsi="Palatino Linotype"/>
                  <w:sz w:val="18"/>
                  <w:szCs w:val="18"/>
                </w:rPr>
                <w:t>(know)</w:t>
              </w:r>
            </w:hyperlink>
            <w:r w:rsidRPr="002E139A">
              <w:rPr>
                <w:rStyle w:val="red1"/>
                <w:rFonts w:ascii="Palatino Linotype" w:hAnsi="Palatino Linotype"/>
                <w:color w:val="auto"/>
                <w:sz w:val="18"/>
                <w:szCs w:val="18"/>
              </w:rPr>
              <w:t xml:space="preserve"> ὅτι </w:t>
            </w:r>
            <w:hyperlink r:id="rId16638"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ἐγγύς </w:t>
            </w:r>
            <w:hyperlink r:id="rId16639" w:tooltip="Adv 1451: engys -- Near." w:history="1">
              <w:r w:rsidRPr="002E139A">
                <w:rPr>
                  <w:rStyle w:val="Hyperlink"/>
                  <w:rFonts w:ascii="Palatino Linotype" w:hAnsi="Palatino Linotype"/>
                  <w:sz w:val="18"/>
                  <w:szCs w:val="18"/>
                </w:rPr>
                <w:t>(near)</w:t>
              </w:r>
            </w:hyperlink>
            <w:r w:rsidRPr="002E139A">
              <w:rPr>
                <w:rStyle w:val="red1"/>
                <w:rFonts w:ascii="Palatino Linotype" w:hAnsi="Palatino Linotype"/>
                <w:color w:val="auto"/>
                <w:sz w:val="18"/>
                <w:szCs w:val="18"/>
              </w:rPr>
              <w:t xml:space="preserve"> ἐστιν </w:t>
            </w:r>
            <w:hyperlink r:id="rId16640"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ἡ </w:t>
            </w:r>
            <w:hyperlink r:id="rId16641"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 </w:t>
            </w:r>
            <w:hyperlink r:id="rId16642"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6643"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6644"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6E4EDE" w:rsidRPr="00BC20FD" w:rsidRDefault="006E4EDE" w:rsidP="00AA36AF">
            <w:pPr>
              <w:spacing w:after="0" w:line="240" w:lineRule="auto"/>
              <w:rPr>
                <w:sz w:val="18"/>
                <w:szCs w:val="18"/>
              </w:rPr>
            </w:pPr>
            <w:r w:rsidRPr="00BC20FD">
              <w:rPr>
                <w:sz w:val="18"/>
                <w:szCs w:val="18"/>
              </w:rPr>
              <w:t>21:31</w:t>
            </w:r>
            <w:r w:rsidR="00DF0719">
              <w:rPr>
                <w:sz w:val="18"/>
                <w:szCs w:val="18"/>
              </w:rPr>
              <w:t xml:space="preserve"> </w:t>
            </w:r>
            <w:r w:rsidRPr="00BC20FD">
              <w:rPr>
                <w:sz w:val="18"/>
                <w:szCs w:val="18"/>
              </w:rPr>
              <w:t>So likewise ye, when ye see these things come to pass, know ye that the kingdom of God is nigh at hand.</w:t>
            </w:r>
          </w:p>
        </w:tc>
      </w:tr>
      <w:tr w:rsidR="006E4EDE" w:rsidRPr="000A4E93" w:rsidTr="00A32C38">
        <w:trPr>
          <w:tblCellSpacing w:w="75" w:type="dxa"/>
        </w:trPr>
        <w:tc>
          <w:tcPr>
            <w:tcW w:w="1868" w:type="dxa"/>
            <w:tcMar>
              <w:top w:w="0" w:type="dxa"/>
              <w:left w:w="108" w:type="dxa"/>
              <w:bottom w:w="0" w:type="dxa"/>
              <w:right w:w="108" w:type="dxa"/>
            </w:tcMar>
          </w:tcPr>
          <w:p w:rsidR="006E4EDE" w:rsidRPr="004C4DC8" w:rsidRDefault="006E4EDE" w:rsidP="00AA36AF">
            <w:pPr>
              <w:spacing w:after="0" w:line="240" w:lineRule="auto"/>
              <w:rPr>
                <w:sz w:val="18"/>
                <w:szCs w:val="18"/>
              </w:rPr>
            </w:pPr>
            <w:r w:rsidRPr="004C4DC8">
              <w:rPr>
                <w:sz w:val="18"/>
                <w:szCs w:val="18"/>
              </w:rPr>
              <w:t xml:space="preserve">21:32 Verily, I say unto you, This generation, </w:t>
            </w:r>
            <w:r w:rsidRPr="00B14705">
              <w:rPr>
                <w:b/>
                <w:sz w:val="18"/>
                <w:szCs w:val="18"/>
                <w:u w:val="single"/>
              </w:rPr>
              <w:t>the generation when the times of the Gentiles be fulfilled</w:t>
            </w:r>
            <w:r w:rsidRPr="004C4DC8">
              <w:rPr>
                <w:sz w:val="18"/>
                <w:szCs w:val="18"/>
              </w:rPr>
              <w:t>, shall not pass away till all be fulfilled.</w:t>
            </w:r>
          </w:p>
        </w:tc>
        <w:tc>
          <w:tcPr>
            <w:tcW w:w="5330" w:type="dxa"/>
          </w:tcPr>
          <w:p w:rsidR="006E4EDE" w:rsidRPr="002E139A" w:rsidRDefault="006E4EDE"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32</w:t>
            </w:r>
            <w:r w:rsidRPr="002E139A">
              <w:rPr>
                <w:rStyle w:val="reftext1"/>
                <w:sz w:val="18"/>
                <w:szCs w:val="18"/>
              </w:rPr>
              <w:t> </w:t>
            </w:r>
            <w:r w:rsidRPr="002E139A">
              <w:rPr>
                <w:rStyle w:val="red1"/>
                <w:rFonts w:ascii="Palatino Linotype" w:hAnsi="Palatino Linotype"/>
                <w:color w:val="auto"/>
                <w:sz w:val="18"/>
                <w:szCs w:val="18"/>
              </w:rPr>
              <w:t>ἀμὴν </w:t>
            </w:r>
            <w:hyperlink r:id="rId16645" w:tooltip="Heb 281: amēn -- Verily, truly, amen; at the end of sentences may be paraphrased by: So let it be." w:history="1">
              <w:r w:rsidRPr="002E139A">
                <w:rPr>
                  <w:rStyle w:val="Hyperlink"/>
                  <w:rFonts w:ascii="Palatino Linotype" w:hAnsi="Palatino Linotype"/>
                  <w:sz w:val="18"/>
                  <w:szCs w:val="18"/>
                </w:rPr>
                <w:t>(Truly)</w:t>
              </w:r>
            </w:hyperlink>
            <w:r w:rsidRPr="002E139A">
              <w:rPr>
                <w:rStyle w:val="red1"/>
                <w:rFonts w:ascii="Palatino Linotype" w:hAnsi="Palatino Linotype"/>
                <w:color w:val="auto"/>
                <w:sz w:val="18"/>
                <w:szCs w:val="18"/>
              </w:rPr>
              <w:t xml:space="preserve"> λέγω </w:t>
            </w:r>
            <w:hyperlink r:id="rId16646"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ὑμῖν </w:t>
            </w:r>
            <w:hyperlink r:id="rId16647"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ὅτι </w:t>
            </w:r>
            <w:hyperlink r:id="rId16648"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οὐ </w:t>
            </w:r>
            <w:hyperlink r:id="rId16649" w:tooltip="Adv 3756: ou -- No, not."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μὴ </w:t>
            </w:r>
            <w:hyperlink r:id="rId16650"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παρέλθῃ </w:t>
            </w:r>
            <w:hyperlink r:id="rId16651" w:tooltip="V-ASA-3S 3928: parelthē -- To pass by, pass away, pass out of sight; to be rendered void, become vain, neglect, disregard." w:history="1">
              <w:r w:rsidRPr="002E139A">
                <w:rPr>
                  <w:rStyle w:val="Hyperlink"/>
                  <w:rFonts w:ascii="Palatino Linotype" w:hAnsi="Palatino Linotype"/>
                  <w:sz w:val="18"/>
                  <w:szCs w:val="18"/>
                </w:rPr>
                <w:t>(will have passed away)</w:t>
              </w:r>
            </w:hyperlink>
            <w:r w:rsidRPr="002E139A">
              <w:rPr>
                <w:rStyle w:val="red1"/>
                <w:rFonts w:ascii="Palatino Linotype" w:hAnsi="Palatino Linotype"/>
                <w:color w:val="auto"/>
                <w:sz w:val="18"/>
                <w:szCs w:val="18"/>
              </w:rPr>
              <w:t xml:space="preserve"> ἡ </w:t>
            </w:r>
            <w:hyperlink r:id="rId16652"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γενεὰ </w:t>
            </w:r>
            <w:hyperlink r:id="rId16653" w:tooltip="N-NFS 1074: genea -- A generation; if repeated twice or with another time word, practically indicates infinity of time." w:history="1">
              <w:r w:rsidRPr="002E139A">
                <w:rPr>
                  <w:rStyle w:val="Hyperlink"/>
                  <w:rFonts w:ascii="Palatino Linotype" w:hAnsi="Palatino Linotype"/>
                  <w:sz w:val="18"/>
                  <w:szCs w:val="18"/>
                </w:rPr>
                <w:t>(generation)</w:t>
              </w:r>
            </w:hyperlink>
            <w:r w:rsidRPr="002E139A">
              <w:rPr>
                <w:rStyle w:val="red1"/>
                <w:rFonts w:ascii="Palatino Linotype" w:hAnsi="Palatino Linotype"/>
                <w:color w:val="auto"/>
                <w:sz w:val="18"/>
                <w:szCs w:val="18"/>
              </w:rPr>
              <w:t xml:space="preserve"> αὕτη </w:t>
            </w:r>
            <w:hyperlink r:id="rId16654" w:tooltip="DPro-NFS 3778: hautē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ἕως </w:t>
            </w:r>
            <w:hyperlink r:id="rId16655" w:tooltip="Conj 2193: heōs -- (a) conj: until, (b) prep: as far as, up to, as much as, until." w:history="1">
              <w:r w:rsidRPr="002E139A">
                <w:rPr>
                  <w:rStyle w:val="Hyperlink"/>
                  <w:rFonts w:ascii="Palatino Linotype" w:hAnsi="Palatino Linotype"/>
                  <w:sz w:val="18"/>
                  <w:szCs w:val="18"/>
                </w:rPr>
                <w:t>(until)</w:t>
              </w:r>
            </w:hyperlink>
            <w:r w:rsidRPr="002E139A">
              <w:rPr>
                <w:rStyle w:val="red1"/>
                <w:rFonts w:ascii="Palatino Linotype" w:hAnsi="Palatino Linotype"/>
                <w:color w:val="auto"/>
                <w:sz w:val="18"/>
                <w:szCs w:val="18"/>
              </w:rPr>
              <w:t xml:space="preserve"> ἂν </w:t>
            </w:r>
            <w:hyperlink r:id="rId16656" w:tooltip="Prtcl 302: an -- An untranslatable word (under the circumstances, in that case, anyhow), the general effect of which is to make a statement contingent, which would otherwise be definite: it is thus regularly used with the subjunctive mood."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πάντα </w:t>
            </w:r>
            <w:hyperlink r:id="rId16657" w:tooltip="Adj-NNP 3956: panta -- All, the whole, every kind of." w:history="1">
              <w:r w:rsidRPr="002E139A">
                <w:rPr>
                  <w:rStyle w:val="Hyperlink"/>
                  <w:rFonts w:ascii="Palatino Linotype" w:hAnsi="Palatino Linotype"/>
                  <w:sz w:val="18"/>
                  <w:szCs w:val="18"/>
                </w:rPr>
                <w:t>(all </w:t>
              </w:r>
              <w:r w:rsidRPr="002E139A">
                <w:rPr>
                  <w:rStyle w:val="Hyperlink"/>
                  <w:rFonts w:ascii="Palatino Linotype" w:hAnsi="Palatino Linotype"/>
                  <w:i/>
                  <w:iCs/>
                  <w:sz w:val="18"/>
                  <w:szCs w:val="18"/>
                </w:rPr>
                <w:t>these things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γένηται </w:t>
            </w:r>
            <w:hyperlink r:id="rId16658" w:tooltip="V-ASM-3S 1096: genētai -- To come into being, to be born, become, come about, happen." w:history="1">
              <w:r w:rsidRPr="002E139A">
                <w:rPr>
                  <w:rStyle w:val="Hyperlink"/>
                  <w:rFonts w:ascii="Palatino Linotype" w:hAnsi="Palatino Linotype"/>
                  <w:sz w:val="18"/>
                  <w:szCs w:val="18"/>
                </w:rPr>
                <w:t>(shall have taken place)</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6E4EDE" w:rsidRPr="00BC20FD" w:rsidRDefault="006E4EDE" w:rsidP="00AA36AF">
            <w:pPr>
              <w:spacing w:after="0" w:line="240" w:lineRule="auto"/>
              <w:rPr>
                <w:sz w:val="18"/>
                <w:szCs w:val="18"/>
              </w:rPr>
            </w:pPr>
            <w:r w:rsidRPr="00BC20FD">
              <w:rPr>
                <w:sz w:val="18"/>
                <w:szCs w:val="18"/>
              </w:rPr>
              <w:t>21:32</w:t>
            </w:r>
            <w:r w:rsidR="00DF0719">
              <w:rPr>
                <w:sz w:val="18"/>
                <w:szCs w:val="18"/>
              </w:rPr>
              <w:t xml:space="preserve"> </w:t>
            </w:r>
            <w:r w:rsidRPr="00BC20FD">
              <w:rPr>
                <w:sz w:val="18"/>
                <w:szCs w:val="18"/>
              </w:rPr>
              <w:t>Verily I say unto you, This generation shall not pass away, till all be fulfilled.</w:t>
            </w:r>
          </w:p>
        </w:tc>
      </w:tr>
      <w:tr w:rsidR="006E4EDE" w:rsidRPr="000A4E93" w:rsidTr="00A32C38">
        <w:trPr>
          <w:tblCellSpacing w:w="75" w:type="dxa"/>
        </w:trPr>
        <w:tc>
          <w:tcPr>
            <w:tcW w:w="1868" w:type="dxa"/>
            <w:tcMar>
              <w:top w:w="0" w:type="dxa"/>
              <w:left w:w="108" w:type="dxa"/>
              <w:bottom w:w="0" w:type="dxa"/>
              <w:right w:w="108" w:type="dxa"/>
            </w:tcMar>
          </w:tcPr>
          <w:p w:rsidR="006E4EDE" w:rsidRPr="004C4DC8" w:rsidRDefault="006E4EDE" w:rsidP="00AA36AF">
            <w:pPr>
              <w:spacing w:after="0" w:line="240" w:lineRule="auto"/>
              <w:rPr>
                <w:sz w:val="18"/>
                <w:szCs w:val="18"/>
              </w:rPr>
            </w:pPr>
            <w:r w:rsidRPr="004C4DC8">
              <w:rPr>
                <w:sz w:val="18"/>
                <w:szCs w:val="18"/>
              </w:rPr>
              <w:t xml:space="preserve">21:33 Heaven and earth shall pass away, but my </w:t>
            </w:r>
            <w:r w:rsidRPr="00F40A15">
              <w:rPr>
                <w:sz w:val="18"/>
                <w:szCs w:val="18"/>
              </w:rPr>
              <w:t>word</w:t>
            </w:r>
            <w:r w:rsidR="00F40A15" w:rsidRPr="00F40A15">
              <w:rPr>
                <w:sz w:val="18"/>
                <w:szCs w:val="18"/>
              </w:rPr>
              <w:t>s</w:t>
            </w:r>
            <w:r w:rsidRPr="004C4DC8">
              <w:rPr>
                <w:sz w:val="18"/>
                <w:szCs w:val="18"/>
              </w:rPr>
              <w:t xml:space="preserve"> shall not pass away.</w:t>
            </w:r>
          </w:p>
        </w:tc>
        <w:tc>
          <w:tcPr>
            <w:tcW w:w="5330" w:type="dxa"/>
          </w:tcPr>
          <w:p w:rsidR="006E4EDE" w:rsidRPr="002E139A" w:rsidRDefault="006E4EDE"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Style w:val="red1"/>
                <w:rFonts w:ascii="Palatino Linotype" w:hAnsi="Palatino Linotype"/>
                <w:color w:val="auto"/>
                <w:sz w:val="18"/>
                <w:szCs w:val="18"/>
              </w:rPr>
              <w:t>ὁ </w:t>
            </w:r>
            <w:hyperlink r:id="rId16659"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οὐρανὸς </w:t>
            </w:r>
            <w:hyperlink r:id="rId16660" w:tooltip="N-NMS 3772: ouranos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Style w:val="red1"/>
                <w:rFonts w:ascii="Palatino Linotype" w:hAnsi="Palatino Linotype"/>
                <w:color w:val="auto"/>
                <w:sz w:val="18"/>
                <w:szCs w:val="18"/>
              </w:rPr>
              <w:t xml:space="preserve"> καὶ </w:t>
            </w:r>
            <w:hyperlink r:id="rId1666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ἡ </w:t>
            </w:r>
            <w:hyperlink r:id="rId16662"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γῆ </w:t>
            </w:r>
            <w:hyperlink r:id="rId16663" w:tooltip="N-NFS 1093: gē -- The earth, soil, land, region, country, inhabitants of a region." w:history="1">
              <w:r w:rsidRPr="002E139A">
                <w:rPr>
                  <w:rStyle w:val="Hyperlink"/>
                  <w:rFonts w:ascii="Palatino Linotype" w:hAnsi="Palatino Linotype"/>
                  <w:sz w:val="18"/>
                  <w:szCs w:val="18"/>
                </w:rPr>
                <w:t>(earth)</w:t>
              </w:r>
            </w:hyperlink>
            <w:r w:rsidRPr="002E139A">
              <w:rPr>
                <w:rStyle w:val="red1"/>
                <w:rFonts w:ascii="Palatino Linotype" w:hAnsi="Palatino Linotype"/>
                <w:color w:val="auto"/>
                <w:sz w:val="18"/>
                <w:szCs w:val="18"/>
              </w:rPr>
              <w:t xml:space="preserve"> παρελεύσονται </w:t>
            </w:r>
            <w:hyperlink r:id="rId16664" w:tooltip="V-FIM-3P 3928: pareleusontai -- To pass by, pass away, pass out of sight; to be rendered void, become vain, neglect, disregard." w:history="1">
              <w:r w:rsidRPr="002E139A">
                <w:rPr>
                  <w:rStyle w:val="Hyperlink"/>
                  <w:rFonts w:ascii="Palatino Linotype" w:hAnsi="Palatino Linotype"/>
                  <w:sz w:val="18"/>
                  <w:szCs w:val="18"/>
                </w:rPr>
                <w:t>(will pass away)</w:t>
              </w:r>
            </w:hyperlink>
            <w:r w:rsidRPr="002E139A">
              <w:rPr>
                <w:rStyle w:val="red1"/>
                <w:rFonts w:ascii="Palatino Linotype" w:hAnsi="Palatino Linotype"/>
                <w:color w:val="auto"/>
                <w:sz w:val="18"/>
                <w:szCs w:val="18"/>
              </w:rPr>
              <w:t>, οἱ </w:t>
            </w:r>
            <w:hyperlink r:id="rId16665"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δὲ </w:t>
            </w:r>
            <w:hyperlink r:id="rId16666"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λόγοι </w:t>
            </w:r>
            <w:hyperlink r:id="rId16667" w:tooltip="N-NMP 3056: logoi -- A word, speech, divine utterance, analogy." w:history="1">
              <w:r w:rsidRPr="002E139A">
                <w:rPr>
                  <w:rStyle w:val="Hyperlink"/>
                  <w:rFonts w:ascii="Palatino Linotype" w:hAnsi="Palatino Linotype"/>
                  <w:sz w:val="18"/>
                  <w:szCs w:val="18"/>
                </w:rPr>
                <w:t>(the words)</w:t>
              </w:r>
            </w:hyperlink>
            <w:r w:rsidRPr="002E139A">
              <w:rPr>
                <w:rStyle w:val="red1"/>
                <w:rFonts w:ascii="Palatino Linotype" w:hAnsi="Palatino Linotype"/>
                <w:color w:val="auto"/>
                <w:sz w:val="18"/>
                <w:szCs w:val="18"/>
              </w:rPr>
              <w:t xml:space="preserve"> μου </w:t>
            </w:r>
            <w:hyperlink r:id="rId16668"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οὐ </w:t>
            </w:r>
            <w:hyperlink r:id="rId16669" w:tooltip="Adv 3756: ou -- No, not."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μὴ </w:t>
            </w:r>
            <w:hyperlink r:id="rId16670"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παρελεύσονται </w:t>
            </w:r>
            <w:hyperlink r:id="rId16671" w:tooltip="V-FIM-3P 3928: pareleusontai -- To pass by, pass away, pass out of sight; to be rendered void, become vain, neglect, disregard." w:history="1">
              <w:r w:rsidRPr="002E139A">
                <w:rPr>
                  <w:rStyle w:val="Hyperlink"/>
                  <w:rFonts w:ascii="Palatino Linotype" w:hAnsi="Palatino Linotype"/>
                  <w:sz w:val="18"/>
                  <w:szCs w:val="18"/>
                </w:rPr>
                <w:t>(will pass away)</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6E4EDE" w:rsidRPr="00BC20FD" w:rsidRDefault="006E4EDE" w:rsidP="00AA36AF">
            <w:pPr>
              <w:spacing w:after="0" w:line="240" w:lineRule="auto"/>
              <w:rPr>
                <w:sz w:val="18"/>
                <w:szCs w:val="18"/>
              </w:rPr>
            </w:pPr>
            <w:r w:rsidRPr="00BC20FD">
              <w:rPr>
                <w:sz w:val="18"/>
                <w:szCs w:val="18"/>
              </w:rPr>
              <w:t>21:33</w:t>
            </w:r>
            <w:r w:rsidR="00DF0719">
              <w:rPr>
                <w:sz w:val="18"/>
                <w:szCs w:val="18"/>
              </w:rPr>
              <w:t xml:space="preserve"> </w:t>
            </w:r>
            <w:r w:rsidRPr="00BC20FD">
              <w:rPr>
                <w:sz w:val="18"/>
                <w:szCs w:val="18"/>
              </w:rPr>
              <w:t xml:space="preserve">Heaven and earth shall pass away: but my </w:t>
            </w:r>
            <w:r w:rsidRPr="00F40A15">
              <w:rPr>
                <w:sz w:val="18"/>
                <w:szCs w:val="18"/>
              </w:rPr>
              <w:t>words</w:t>
            </w:r>
            <w:r w:rsidRPr="00BC20FD">
              <w:rPr>
                <w:sz w:val="18"/>
                <w:szCs w:val="18"/>
              </w:rPr>
              <w:t xml:space="preserve"> shall not pass away.</w:t>
            </w:r>
          </w:p>
        </w:tc>
      </w:tr>
      <w:tr w:rsidR="006E4EDE" w:rsidRPr="000A4E93" w:rsidTr="00A32C38">
        <w:trPr>
          <w:tblCellSpacing w:w="75" w:type="dxa"/>
        </w:trPr>
        <w:tc>
          <w:tcPr>
            <w:tcW w:w="1868" w:type="dxa"/>
            <w:tcMar>
              <w:top w:w="0" w:type="dxa"/>
              <w:left w:w="108" w:type="dxa"/>
              <w:bottom w:w="0" w:type="dxa"/>
              <w:right w:w="108" w:type="dxa"/>
            </w:tcMar>
          </w:tcPr>
          <w:p w:rsidR="006E4EDE" w:rsidRPr="004C4DC8" w:rsidRDefault="006E4EDE" w:rsidP="00AA36AF">
            <w:pPr>
              <w:spacing w:after="0" w:line="240" w:lineRule="auto"/>
              <w:rPr>
                <w:sz w:val="18"/>
                <w:szCs w:val="18"/>
              </w:rPr>
            </w:pPr>
            <w:r w:rsidRPr="004C4DC8">
              <w:rPr>
                <w:sz w:val="18"/>
                <w:szCs w:val="18"/>
              </w:rPr>
              <w:t xml:space="preserve">21:34 </w:t>
            </w:r>
            <w:r w:rsidRPr="00B14705">
              <w:rPr>
                <w:b/>
                <w:sz w:val="18"/>
                <w:szCs w:val="18"/>
                <w:u w:val="single"/>
              </w:rPr>
              <w:t>Let my disciples, therefore</w:t>
            </w:r>
            <w:r w:rsidRPr="004C4DC8">
              <w:rPr>
                <w:sz w:val="18"/>
                <w:szCs w:val="18"/>
              </w:rPr>
              <w:t xml:space="preserve">, take heed to </w:t>
            </w:r>
            <w:r w:rsidRPr="00B14705">
              <w:rPr>
                <w:b/>
                <w:sz w:val="18"/>
                <w:szCs w:val="18"/>
                <w:u w:val="single"/>
              </w:rPr>
              <w:t>themselves</w:t>
            </w:r>
            <w:r w:rsidRPr="004C4DC8">
              <w:rPr>
                <w:sz w:val="18"/>
                <w:szCs w:val="18"/>
              </w:rPr>
              <w:t xml:space="preserve">, lest at any time </w:t>
            </w:r>
            <w:r w:rsidRPr="00B14705">
              <w:rPr>
                <w:b/>
                <w:sz w:val="18"/>
                <w:szCs w:val="18"/>
                <w:u w:val="single"/>
              </w:rPr>
              <w:t>their</w:t>
            </w:r>
            <w:r w:rsidRPr="004C4DC8">
              <w:rPr>
                <w:sz w:val="18"/>
                <w:szCs w:val="18"/>
              </w:rPr>
              <w:t xml:space="preserve"> hearts be overcharged with surfeiting, and drunkenness, and cares of this life, and that day come upon </w:t>
            </w:r>
            <w:r w:rsidRPr="00B14705">
              <w:rPr>
                <w:b/>
                <w:sz w:val="18"/>
                <w:szCs w:val="18"/>
                <w:u w:val="single"/>
              </w:rPr>
              <w:t>them</w:t>
            </w:r>
            <w:r w:rsidRPr="004C4DC8">
              <w:rPr>
                <w:sz w:val="18"/>
                <w:szCs w:val="18"/>
              </w:rPr>
              <w:t xml:space="preserve"> unawares.</w:t>
            </w:r>
          </w:p>
        </w:tc>
        <w:tc>
          <w:tcPr>
            <w:tcW w:w="5330" w:type="dxa"/>
          </w:tcPr>
          <w:p w:rsidR="006E4EDE" w:rsidRPr="002E139A" w:rsidRDefault="006E4ED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cs="Tahoma"/>
                <w:color w:val="auto"/>
                <w:sz w:val="18"/>
                <w:szCs w:val="18"/>
              </w:rPr>
              <w:t>Προσέχετε </w:t>
            </w:r>
            <w:hyperlink r:id="rId16672" w:tooltip="V-PMA-2P 4337: Prosechete -- (a) to attend to, pay attention to, (b) to beware, to be cautious, (c) to join, devote oneself to." w:history="1">
              <w:r w:rsidRPr="002E139A">
                <w:rPr>
                  <w:rStyle w:val="Hyperlink"/>
                  <w:rFonts w:ascii="Palatino Linotype" w:hAnsi="Palatino Linotype" w:cs="Tahoma"/>
                  <w:sz w:val="18"/>
                  <w:szCs w:val="18"/>
                </w:rPr>
                <w:t>(Take heed)</w:t>
              </w:r>
            </w:hyperlink>
            <w:r w:rsidRPr="002E139A">
              <w:rPr>
                <w:rFonts w:ascii="Palatino Linotype" w:hAnsi="Palatino Linotype" w:cs="Tahoma"/>
                <w:color w:val="auto"/>
                <w:sz w:val="18"/>
                <w:szCs w:val="18"/>
              </w:rPr>
              <w:t xml:space="preserve"> δὲ </w:t>
            </w:r>
            <w:hyperlink r:id="rId16673"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ἑαυτοῖς </w:t>
            </w:r>
            <w:hyperlink r:id="rId16674" w:tooltip="RefPro-DM3P 1438: heautois -- Himself, herself, itself." w:history="1">
              <w:r w:rsidRPr="002E139A">
                <w:rPr>
                  <w:rStyle w:val="Hyperlink"/>
                  <w:rFonts w:ascii="Palatino Linotype" w:hAnsi="Palatino Linotype" w:cs="Tahoma"/>
                  <w:sz w:val="18"/>
                  <w:szCs w:val="18"/>
                </w:rPr>
                <w:t>(to yourselves)</w:t>
              </w:r>
            </w:hyperlink>
            <w:r w:rsidRPr="002E139A">
              <w:rPr>
                <w:rFonts w:ascii="Palatino Linotype" w:hAnsi="Palatino Linotype" w:cs="Tahoma"/>
                <w:color w:val="auto"/>
                <w:sz w:val="18"/>
                <w:szCs w:val="18"/>
              </w:rPr>
              <w:t>, μή</w:t>
            </w:r>
            <w:r w:rsidRPr="002E139A">
              <w:rPr>
                <w:rFonts w:ascii="MS Gothic" w:hAnsi="MS Gothic" w:cs="MS Gothic"/>
                <w:color w:val="auto"/>
                <w:sz w:val="18"/>
                <w:szCs w:val="18"/>
              </w:rPr>
              <w:t>‿</w:t>
            </w:r>
            <w:r w:rsidRPr="002E139A">
              <w:rPr>
                <w:rFonts w:ascii="Palatino Linotype" w:hAnsi="Palatino Linotype" w:cs="Tahoma"/>
                <w:color w:val="auto"/>
                <w:sz w:val="18"/>
                <w:szCs w:val="18"/>
              </w:rPr>
              <w:t> </w:t>
            </w:r>
            <w:hyperlink r:id="rId16675" w:tooltip="Adv 3361: mē -- Not, lest." w:history="1">
              <w:r w:rsidRPr="002E139A">
                <w:rPr>
                  <w:rStyle w:val="Hyperlink"/>
                  <w:rFonts w:ascii="Palatino Linotype" w:hAnsi="Palatino Linotype" w:cs="Tahoma"/>
                  <w:sz w:val="18"/>
                  <w:szCs w:val="18"/>
                </w:rPr>
                <w:t>(lest)</w:t>
              </w:r>
            </w:hyperlink>
            <w:r w:rsidRPr="002E139A">
              <w:rPr>
                <w:rFonts w:ascii="Palatino Linotype" w:hAnsi="Palatino Linotype" w:cs="Tahoma"/>
                <w:color w:val="auto"/>
                <w:sz w:val="18"/>
                <w:szCs w:val="18"/>
              </w:rPr>
              <w:t xml:space="preserve"> ποτε </w:t>
            </w:r>
            <w:hyperlink r:id="rId16676" w:tooltip="Conj 4219: pote -- When, at what time." w:history="1">
              <w:r w:rsidRPr="002E139A">
                <w:rPr>
                  <w:rStyle w:val="Hyperlink"/>
                  <w:rFonts w:ascii="Palatino Linotype" w:hAnsi="Palatino Linotype" w:cs="Tahoma"/>
                  <w:sz w:val="18"/>
                  <w:szCs w:val="18"/>
                </w:rPr>
                <w:t>(ever)</w:t>
              </w:r>
            </w:hyperlink>
            <w:r w:rsidRPr="002E139A">
              <w:rPr>
                <w:rFonts w:ascii="Palatino Linotype" w:hAnsi="Palatino Linotype" w:cs="Tahoma"/>
                <w:color w:val="auto"/>
                <w:sz w:val="18"/>
                <w:szCs w:val="18"/>
              </w:rPr>
              <w:t xml:space="preserve"> βαρηθῶσιν </w:t>
            </w:r>
            <w:hyperlink r:id="rId16677" w:tooltip="V-ASP-3P 916: barēthōsin -- To weight, load, burden." w:history="1">
              <w:r w:rsidRPr="002E139A">
                <w:rPr>
                  <w:rStyle w:val="Hyperlink"/>
                  <w:rFonts w:ascii="Palatino Linotype" w:hAnsi="Palatino Linotype" w:cs="Tahoma"/>
                  <w:sz w:val="18"/>
                  <w:szCs w:val="18"/>
                </w:rPr>
                <w:t>(be burdened)</w:t>
              </w:r>
            </w:hyperlink>
            <w:r w:rsidRPr="002E139A">
              <w:rPr>
                <w:rFonts w:ascii="Palatino Linotype" w:hAnsi="Palatino Linotype" w:cs="Tahoma"/>
                <w:color w:val="auto"/>
                <w:sz w:val="18"/>
                <w:szCs w:val="18"/>
              </w:rPr>
              <w:t xml:space="preserve"> ὑμῶν </w:t>
            </w:r>
            <w:hyperlink r:id="rId16678" w:tooltip="PPro-G2P 4771: hymōn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αἱ </w:t>
            </w:r>
            <w:hyperlink r:id="rId16679" w:tooltip="Art-NFP 3588: hai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καρδίαι </w:t>
            </w:r>
            <w:hyperlink r:id="rId16680" w:tooltip="N-NFP 2588: kardiai -- Literal: the heart; mind, character, inner self, will, intention, center." w:history="1">
              <w:r w:rsidRPr="002E139A">
                <w:rPr>
                  <w:rStyle w:val="Hyperlink"/>
                  <w:rFonts w:ascii="Palatino Linotype" w:hAnsi="Palatino Linotype" w:cs="Tahoma"/>
                  <w:sz w:val="18"/>
                  <w:szCs w:val="18"/>
                </w:rPr>
                <w:t>(hearts)</w:t>
              </w:r>
            </w:hyperlink>
            <w:r w:rsidRPr="002E139A">
              <w:rPr>
                <w:rFonts w:ascii="Palatino Linotype" w:hAnsi="Palatino Linotype" w:cs="Tahoma"/>
                <w:color w:val="auto"/>
                <w:sz w:val="18"/>
                <w:szCs w:val="18"/>
              </w:rPr>
              <w:t xml:space="preserve"> ἐν </w:t>
            </w:r>
            <w:hyperlink r:id="rId16681" w:tooltip="Prep 1722: en -- In, on, among."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κραιπάλῃ </w:t>
            </w:r>
            <w:hyperlink r:id="rId16682" w:tooltip="N-DFS 2897: kraipalē -- Drunken dissipation, surfeiting." w:history="1">
              <w:r w:rsidRPr="002E139A">
                <w:rPr>
                  <w:rStyle w:val="Hyperlink"/>
                  <w:rFonts w:ascii="Palatino Linotype" w:hAnsi="Palatino Linotype" w:cs="Tahoma"/>
                  <w:sz w:val="18"/>
                  <w:szCs w:val="18"/>
                </w:rPr>
                <w:t>(dissipation)</w:t>
              </w:r>
            </w:hyperlink>
            <w:r w:rsidRPr="002E139A">
              <w:rPr>
                <w:rFonts w:ascii="Palatino Linotype" w:hAnsi="Palatino Linotype" w:cs="Tahoma"/>
                <w:color w:val="auto"/>
                <w:sz w:val="18"/>
                <w:szCs w:val="18"/>
              </w:rPr>
              <w:t xml:space="preserve"> καὶ </w:t>
            </w:r>
            <w:hyperlink r:id="rId1668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μέθῃ </w:t>
            </w:r>
            <w:hyperlink r:id="rId16684" w:tooltip="N-DFS 3178: methē -- Deep drinking, drunkenness." w:history="1">
              <w:r w:rsidRPr="002E139A">
                <w:rPr>
                  <w:rStyle w:val="Hyperlink"/>
                  <w:rFonts w:ascii="Palatino Linotype" w:hAnsi="Palatino Linotype" w:cs="Tahoma"/>
                  <w:sz w:val="18"/>
                  <w:szCs w:val="18"/>
                </w:rPr>
                <w:t>(drunkenness)</w:t>
              </w:r>
            </w:hyperlink>
            <w:r w:rsidRPr="002E139A">
              <w:rPr>
                <w:rFonts w:ascii="Palatino Linotype" w:hAnsi="Palatino Linotype" w:cs="Tahoma"/>
                <w:color w:val="auto"/>
                <w:sz w:val="18"/>
                <w:szCs w:val="18"/>
              </w:rPr>
              <w:t xml:space="preserve"> καὶ </w:t>
            </w:r>
            <w:hyperlink r:id="rId16685"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μερίμναις </w:t>
            </w:r>
            <w:hyperlink r:id="rId16686" w:tooltip="N-DFP 3308: merimnais -- Care, worry, anxiety." w:history="1">
              <w:r w:rsidRPr="002E139A">
                <w:rPr>
                  <w:rStyle w:val="Hyperlink"/>
                  <w:rFonts w:ascii="Palatino Linotype" w:hAnsi="Palatino Linotype" w:cs="Tahoma"/>
                  <w:sz w:val="18"/>
                  <w:szCs w:val="18"/>
                </w:rPr>
                <w:t>(cares)</w:t>
              </w:r>
            </w:hyperlink>
            <w:r w:rsidRPr="002E139A">
              <w:rPr>
                <w:rFonts w:ascii="Palatino Linotype" w:hAnsi="Palatino Linotype" w:cs="Tahoma"/>
                <w:color w:val="auto"/>
                <w:sz w:val="18"/>
                <w:szCs w:val="18"/>
              </w:rPr>
              <w:t xml:space="preserve"> βιωτικαῖς </w:t>
            </w:r>
            <w:hyperlink r:id="rId16687" w:tooltip="Adj-DFP 982: biōtikais -- Belonging to ordinary life, worldly." w:history="1">
              <w:r w:rsidRPr="002E139A">
                <w:rPr>
                  <w:rStyle w:val="Hyperlink"/>
                  <w:rFonts w:ascii="Palatino Linotype" w:hAnsi="Palatino Linotype" w:cs="Tahoma"/>
                  <w:sz w:val="18"/>
                  <w:szCs w:val="18"/>
                </w:rPr>
                <w:t>(of life)</w:t>
              </w:r>
            </w:hyperlink>
            <w:r w:rsidRPr="002E139A">
              <w:rPr>
                <w:rFonts w:ascii="Palatino Linotype" w:hAnsi="Palatino Linotype" w:cs="Tahoma"/>
                <w:color w:val="auto"/>
                <w:sz w:val="18"/>
                <w:szCs w:val="18"/>
              </w:rPr>
              <w:t xml:space="preserve"> — καὶ </w:t>
            </w:r>
            <w:hyperlink r:id="rId16688"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ἐπιστῇ </w:t>
            </w:r>
            <w:hyperlink r:id="rId16689" w:tooltip="V-ASA-3S 2186: epistē -- To stand by, to be urgent, befall one (as of evil), to be at hand, impend." w:history="1">
              <w:r w:rsidRPr="002E139A">
                <w:rPr>
                  <w:rStyle w:val="Hyperlink"/>
                  <w:rFonts w:ascii="Palatino Linotype" w:hAnsi="Palatino Linotype" w:cs="Tahoma"/>
                  <w:sz w:val="18"/>
                  <w:szCs w:val="18"/>
                </w:rPr>
                <w:t>(would come)</w:t>
              </w:r>
            </w:hyperlink>
            <w:r w:rsidRPr="002E139A">
              <w:rPr>
                <w:rFonts w:ascii="Palatino Linotype" w:hAnsi="Palatino Linotype" w:cs="Tahoma"/>
                <w:color w:val="auto"/>
                <w:sz w:val="18"/>
                <w:szCs w:val="18"/>
              </w:rPr>
              <w:t xml:space="preserve"> ἐφ’ </w:t>
            </w:r>
            <w:hyperlink r:id="rId16690" w:tooltip="Prep 1909: eph’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ὑμᾶς </w:t>
            </w:r>
            <w:hyperlink r:id="rId16691"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αἰφνίδιος </w:t>
            </w:r>
            <w:hyperlink r:id="rId16692" w:tooltip="Adj-NFS 160: aiphnidios -- Unexpected, sudden." w:history="1">
              <w:r w:rsidRPr="002E139A">
                <w:rPr>
                  <w:rStyle w:val="Hyperlink"/>
                  <w:rFonts w:ascii="Palatino Linotype" w:hAnsi="Palatino Linotype" w:cs="Tahoma"/>
                  <w:sz w:val="18"/>
                  <w:szCs w:val="18"/>
                </w:rPr>
                <w:t>(suddenly)</w:t>
              </w:r>
            </w:hyperlink>
            <w:r w:rsidRPr="002E139A">
              <w:rPr>
                <w:rFonts w:ascii="Palatino Linotype" w:hAnsi="Palatino Linotype" w:cs="Tahoma"/>
                <w:color w:val="auto"/>
                <w:sz w:val="18"/>
                <w:szCs w:val="18"/>
              </w:rPr>
              <w:t xml:space="preserve"> ἡ </w:t>
            </w:r>
            <w:hyperlink r:id="rId16693"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ἡμέρα </w:t>
            </w:r>
            <w:hyperlink r:id="rId16694" w:tooltip="N-NFS 2250: hēmera -- A day, the period from sunrise to sunset." w:history="1">
              <w:r w:rsidRPr="002E139A">
                <w:rPr>
                  <w:rStyle w:val="Hyperlink"/>
                  <w:rFonts w:ascii="Palatino Linotype" w:hAnsi="Palatino Linotype" w:cs="Tahoma"/>
                  <w:sz w:val="18"/>
                  <w:szCs w:val="18"/>
                </w:rPr>
                <w:t>(day)</w:t>
              </w:r>
            </w:hyperlink>
            <w:r w:rsidRPr="002E139A">
              <w:rPr>
                <w:rFonts w:ascii="Palatino Linotype" w:hAnsi="Palatino Linotype" w:cs="Tahoma"/>
                <w:color w:val="auto"/>
                <w:sz w:val="18"/>
                <w:szCs w:val="18"/>
              </w:rPr>
              <w:t xml:space="preserve"> ἐκείνη </w:t>
            </w:r>
            <w:hyperlink r:id="rId16695" w:tooltip="DPro-NFS 1565: ekeinē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ὡς </w:t>
            </w:r>
            <w:hyperlink r:id="rId16696" w:tooltip="Adv 5613: hōs -- As, like as, about, as it were, according as, how, when, while, as soon as, so that."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παγίς </w:t>
            </w:r>
            <w:hyperlink r:id="rId16697" w:tooltip="N-NFS 3803: pagis -- A snare, trap (especially for catching birds) hence, stratagem, device, wile." w:history="1">
              <w:r w:rsidRPr="002E139A">
                <w:rPr>
                  <w:rStyle w:val="Hyperlink"/>
                  <w:rFonts w:ascii="Palatino Linotype" w:hAnsi="Palatino Linotype" w:cs="Tahoma"/>
                  <w:sz w:val="18"/>
                  <w:szCs w:val="18"/>
                </w:rPr>
                <w:t>(a snare)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6E4EDE" w:rsidRPr="00BC20FD" w:rsidRDefault="006E4EDE" w:rsidP="00AA36AF">
            <w:pPr>
              <w:spacing w:after="0" w:line="240" w:lineRule="auto"/>
              <w:rPr>
                <w:sz w:val="18"/>
                <w:szCs w:val="18"/>
              </w:rPr>
            </w:pPr>
            <w:r w:rsidRPr="00BC20FD">
              <w:rPr>
                <w:sz w:val="18"/>
                <w:szCs w:val="18"/>
              </w:rPr>
              <w:t>21:34</w:t>
            </w:r>
            <w:r w:rsidR="00DF0719">
              <w:rPr>
                <w:sz w:val="18"/>
                <w:szCs w:val="18"/>
              </w:rPr>
              <w:t xml:space="preserve"> </w:t>
            </w:r>
            <w:r w:rsidRPr="00B14705">
              <w:rPr>
                <w:b/>
                <w:sz w:val="18"/>
                <w:szCs w:val="18"/>
                <w:u w:val="single"/>
              </w:rPr>
              <w:t>And</w:t>
            </w:r>
            <w:r w:rsidRPr="00BC20FD">
              <w:rPr>
                <w:sz w:val="18"/>
                <w:szCs w:val="18"/>
              </w:rPr>
              <w:t xml:space="preserve"> take heed to </w:t>
            </w:r>
            <w:r w:rsidRPr="00B14705">
              <w:rPr>
                <w:b/>
                <w:sz w:val="18"/>
                <w:szCs w:val="18"/>
                <w:u w:val="single"/>
              </w:rPr>
              <w:t>yourselves</w:t>
            </w:r>
            <w:r w:rsidRPr="00BC20FD">
              <w:rPr>
                <w:sz w:val="18"/>
                <w:szCs w:val="18"/>
              </w:rPr>
              <w:t xml:space="preserve">, lest at any time </w:t>
            </w:r>
            <w:r w:rsidRPr="00B14705">
              <w:rPr>
                <w:b/>
                <w:sz w:val="18"/>
                <w:szCs w:val="18"/>
                <w:u w:val="single"/>
              </w:rPr>
              <w:t>your</w:t>
            </w:r>
            <w:r w:rsidRPr="00BC20FD">
              <w:rPr>
                <w:sz w:val="18"/>
                <w:szCs w:val="18"/>
              </w:rPr>
              <w:t xml:space="preserve"> hearts be overcharged with surfeiting, and drunkenness, and cares of this life, and so that day come upon </w:t>
            </w:r>
            <w:r w:rsidRPr="00B14705">
              <w:rPr>
                <w:b/>
                <w:sz w:val="18"/>
                <w:szCs w:val="18"/>
                <w:u w:val="single"/>
              </w:rPr>
              <w:t>you</w:t>
            </w:r>
            <w:r w:rsidRPr="00BC20FD">
              <w:rPr>
                <w:sz w:val="18"/>
                <w:szCs w:val="18"/>
              </w:rPr>
              <w:t xml:space="preserve"> unawares.</w:t>
            </w:r>
          </w:p>
        </w:tc>
      </w:tr>
      <w:tr w:rsidR="006E4EDE" w:rsidRPr="000A4E93" w:rsidTr="00A32C38">
        <w:trPr>
          <w:tblCellSpacing w:w="75" w:type="dxa"/>
        </w:trPr>
        <w:tc>
          <w:tcPr>
            <w:tcW w:w="1868" w:type="dxa"/>
            <w:tcMar>
              <w:top w:w="0" w:type="dxa"/>
              <w:left w:w="108" w:type="dxa"/>
              <w:bottom w:w="0" w:type="dxa"/>
              <w:right w:w="108" w:type="dxa"/>
            </w:tcMar>
          </w:tcPr>
          <w:p w:rsidR="006E4EDE" w:rsidRPr="004C4DC8" w:rsidRDefault="006E4EDE" w:rsidP="00AA36AF">
            <w:pPr>
              <w:spacing w:after="0" w:line="240" w:lineRule="auto"/>
              <w:rPr>
                <w:sz w:val="18"/>
                <w:szCs w:val="18"/>
              </w:rPr>
            </w:pPr>
            <w:r w:rsidRPr="004C4DC8">
              <w:rPr>
                <w:sz w:val="18"/>
                <w:szCs w:val="18"/>
              </w:rPr>
              <w:t xml:space="preserve">21:35 For as a snare it shall come on all them </w:t>
            </w:r>
            <w:r w:rsidRPr="00B14705">
              <w:rPr>
                <w:b/>
                <w:sz w:val="18"/>
                <w:szCs w:val="18"/>
                <w:u w:val="single"/>
              </w:rPr>
              <w:t>who</w:t>
            </w:r>
            <w:r w:rsidRPr="004C4DC8">
              <w:rPr>
                <w:sz w:val="18"/>
                <w:szCs w:val="18"/>
              </w:rPr>
              <w:t xml:space="preserve"> dwell on the face of the whole earth.</w:t>
            </w:r>
          </w:p>
        </w:tc>
        <w:tc>
          <w:tcPr>
            <w:tcW w:w="5330" w:type="dxa"/>
          </w:tcPr>
          <w:p w:rsidR="006E4EDE" w:rsidRPr="002E139A" w:rsidRDefault="006E4EDE"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cs="Tahoma"/>
                <w:color w:val="auto"/>
                <w:sz w:val="18"/>
                <w:szCs w:val="18"/>
              </w:rPr>
              <w:t>ἐπεισελεύσεται </w:t>
            </w:r>
            <w:hyperlink r:id="rId16698" w:tooltip="V-FIM-3S 1904: epeiseleusetai -- To come to, arrive, come on, come upon, attack." w:history="1">
              <w:r w:rsidRPr="002E139A">
                <w:rPr>
                  <w:rStyle w:val="Hyperlink"/>
                  <w:rFonts w:ascii="Palatino Linotype" w:hAnsi="Palatino Linotype" w:cs="Tahoma"/>
                  <w:sz w:val="18"/>
                  <w:szCs w:val="18"/>
                </w:rPr>
                <w:t>(It will come)</w:t>
              </w:r>
            </w:hyperlink>
            <w:r w:rsidRPr="002E139A">
              <w:rPr>
                <w:rFonts w:ascii="Palatino Linotype" w:hAnsi="Palatino Linotype" w:cs="Tahoma"/>
                <w:color w:val="auto"/>
                <w:sz w:val="18"/>
                <w:szCs w:val="18"/>
              </w:rPr>
              <w:t xml:space="preserve"> γὰρ </w:t>
            </w:r>
            <w:hyperlink r:id="rId16699" w:tooltip="Conj 1063: gar -- For."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ἐπὶ </w:t>
            </w:r>
            <w:hyperlink r:id="rId16700" w:tooltip="Prep 1909: epi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πάντας </w:t>
            </w:r>
            <w:hyperlink r:id="rId16701" w:tooltip="Adj-AMP 3956: pantas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τοὺς </w:t>
            </w:r>
            <w:hyperlink r:id="rId16702" w:tooltip="Art-AMP 3588: tous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καθημένους </w:t>
            </w:r>
            <w:hyperlink r:id="rId16703" w:tooltip="V-PPM/P-AMP 2521: kathēmenous -- To sit, to be seated, enthroned; to dwell, reside." w:history="1">
              <w:r w:rsidRPr="002E139A">
                <w:rPr>
                  <w:rStyle w:val="Hyperlink"/>
                  <w:rFonts w:ascii="Palatino Linotype" w:hAnsi="Palatino Linotype" w:cs="Tahoma"/>
                  <w:sz w:val="18"/>
                  <w:szCs w:val="18"/>
                </w:rPr>
                <w:t>(sitting)</w:t>
              </w:r>
            </w:hyperlink>
            <w:r w:rsidRPr="002E139A">
              <w:rPr>
                <w:rFonts w:ascii="Palatino Linotype" w:hAnsi="Palatino Linotype" w:cs="Tahoma"/>
                <w:color w:val="auto"/>
                <w:sz w:val="18"/>
                <w:szCs w:val="18"/>
              </w:rPr>
              <w:t xml:space="preserve"> ἐπὶ </w:t>
            </w:r>
            <w:hyperlink r:id="rId16704" w:tooltip="Prep 1909: epi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πρόσωπον </w:t>
            </w:r>
            <w:hyperlink r:id="rId16705" w:tooltip="N-ANS 4383: prosōpon -- The face, countenance, surface." w:history="1">
              <w:r w:rsidRPr="002E139A">
                <w:rPr>
                  <w:rStyle w:val="Hyperlink"/>
                  <w:rFonts w:ascii="Palatino Linotype" w:hAnsi="Palatino Linotype" w:cs="Tahoma"/>
                  <w:sz w:val="18"/>
                  <w:szCs w:val="18"/>
                </w:rPr>
                <w:t>(the face)</w:t>
              </w:r>
            </w:hyperlink>
            <w:r w:rsidRPr="002E139A">
              <w:rPr>
                <w:rFonts w:ascii="Palatino Linotype" w:hAnsi="Palatino Linotype" w:cs="Tahoma"/>
                <w:color w:val="auto"/>
                <w:sz w:val="18"/>
                <w:szCs w:val="18"/>
              </w:rPr>
              <w:t xml:space="preserve"> πάσης </w:t>
            </w:r>
            <w:hyperlink r:id="rId16706" w:tooltip="Adj-GFS 3956: pasēs -- All, the whole, every kind of." w:history="1">
              <w:r w:rsidRPr="002E139A">
                <w:rPr>
                  <w:rStyle w:val="Hyperlink"/>
                  <w:rFonts w:ascii="Palatino Linotype" w:hAnsi="Palatino Linotype" w:cs="Tahoma"/>
                  <w:sz w:val="18"/>
                  <w:szCs w:val="18"/>
                </w:rPr>
                <w:t>(of all)</w:t>
              </w:r>
            </w:hyperlink>
            <w:r w:rsidRPr="002E139A">
              <w:rPr>
                <w:rFonts w:ascii="Palatino Linotype" w:hAnsi="Palatino Linotype" w:cs="Tahoma"/>
                <w:color w:val="auto"/>
                <w:sz w:val="18"/>
                <w:szCs w:val="18"/>
              </w:rPr>
              <w:t xml:space="preserve"> τῆς </w:t>
            </w:r>
            <w:hyperlink r:id="rId16707"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γῆς </w:t>
            </w:r>
            <w:hyperlink r:id="rId16708" w:tooltip="N-GFS 1093: gēs -- The earth, soil, land, region, country, inhabitants of a region." w:history="1">
              <w:r w:rsidRPr="002E139A">
                <w:rPr>
                  <w:rStyle w:val="Hyperlink"/>
                  <w:rFonts w:ascii="Palatino Linotype" w:hAnsi="Palatino Linotype" w:cs="Tahoma"/>
                  <w:sz w:val="18"/>
                  <w:szCs w:val="18"/>
                </w:rPr>
                <w:t>(earth)</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6E4EDE" w:rsidRPr="00BC20FD" w:rsidRDefault="006E4EDE" w:rsidP="00AA36AF">
            <w:pPr>
              <w:spacing w:after="0" w:line="240" w:lineRule="auto"/>
              <w:rPr>
                <w:sz w:val="18"/>
                <w:szCs w:val="18"/>
              </w:rPr>
            </w:pPr>
            <w:r w:rsidRPr="00BC20FD">
              <w:rPr>
                <w:sz w:val="18"/>
                <w:szCs w:val="18"/>
              </w:rPr>
              <w:t>21:35</w:t>
            </w:r>
            <w:r w:rsidR="00DF0719">
              <w:rPr>
                <w:sz w:val="18"/>
                <w:szCs w:val="18"/>
              </w:rPr>
              <w:t xml:space="preserve"> </w:t>
            </w:r>
            <w:r w:rsidRPr="00BC20FD">
              <w:rPr>
                <w:sz w:val="18"/>
                <w:szCs w:val="18"/>
              </w:rPr>
              <w:t xml:space="preserve">For as a snare shall it come on all them </w:t>
            </w:r>
            <w:r w:rsidRPr="00B14705">
              <w:rPr>
                <w:b/>
                <w:sz w:val="18"/>
                <w:szCs w:val="18"/>
                <w:u w:val="single"/>
              </w:rPr>
              <w:t>that</w:t>
            </w:r>
            <w:r w:rsidRPr="00BC20FD">
              <w:rPr>
                <w:sz w:val="18"/>
                <w:szCs w:val="18"/>
              </w:rPr>
              <w:t xml:space="preserve"> dwell on the face of the whole earth.</w:t>
            </w:r>
          </w:p>
        </w:tc>
      </w:tr>
      <w:tr w:rsidR="004D017F" w:rsidRPr="000A4E93" w:rsidTr="00A32C38">
        <w:trPr>
          <w:tblCellSpacing w:w="75" w:type="dxa"/>
        </w:trPr>
        <w:tc>
          <w:tcPr>
            <w:tcW w:w="1868" w:type="dxa"/>
            <w:tcMar>
              <w:top w:w="0" w:type="dxa"/>
              <w:left w:w="108" w:type="dxa"/>
              <w:bottom w:w="0" w:type="dxa"/>
              <w:right w:w="108" w:type="dxa"/>
            </w:tcMar>
          </w:tcPr>
          <w:p w:rsidR="004D017F" w:rsidRPr="004C4DC8" w:rsidRDefault="0060271C" w:rsidP="00AA36AF">
            <w:pPr>
              <w:spacing w:after="0" w:line="240" w:lineRule="auto"/>
              <w:rPr>
                <w:sz w:val="18"/>
                <w:szCs w:val="18"/>
              </w:rPr>
            </w:pPr>
            <w:r w:rsidRPr="004C4DC8">
              <w:rPr>
                <w:sz w:val="18"/>
                <w:szCs w:val="18"/>
              </w:rPr>
              <w:t xml:space="preserve">21:36 </w:t>
            </w:r>
            <w:r w:rsidRPr="00A079E5">
              <w:rPr>
                <w:b/>
                <w:sz w:val="18"/>
                <w:szCs w:val="18"/>
                <w:u w:val="single"/>
              </w:rPr>
              <w:t>And wh</w:t>
            </w:r>
            <w:r w:rsidR="00BC7A19">
              <w:rPr>
                <w:b/>
                <w:sz w:val="18"/>
                <w:szCs w:val="18"/>
                <w:u w:val="single"/>
              </w:rPr>
              <w:t>at I say unto one, I say unto a</w:t>
            </w:r>
            <w:r w:rsidRPr="00A079E5">
              <w:rPr>
                <w:b/>
                <w:sz w:val="18"/>
                <w:szCs w:val="18"/>
                <w:u w:val="single"/>
              </w:rPr>
              <w:t>l</w:t>
            </w:r>
            <w:r w:rsidRPr="0060271C">
              <w:rPr>
                <w:b/>
                <w:sz w:val="18"/>
                <w:szCs w:val="18"/>
                <w:u w:val="single"/>
              </w:rPr>
              <w:t xml:space="preserve">l: </w:t>
            </w:r>
            <w:r w:rsidRPr="0060271C">
              <w:rPr>
                <w:sz w:val="18"/>
                <w:szCs w:val="18"/>
              </w:rPr>
              <w:t xml:space="preserve">Watch ye, therefore, and pray always, </w:t>
            </w:r>
            <w:r w:rsidRPr="0060271C">
              <w:rPr>
                <w:b/>
                <w:sz w:val="18"/>
                <w:szCs w:val="18"/>
                <w:u w:val="single"/>
              </w:rPr>
              <w:t>and keep my commandments</w:t>
            </w:r>
            <w:r w:rsidRPr="0060271C">
              <w:rPr>
                <w:sz w:val="18"/>
                <w:szCs w:val="18"/>
              </w:rPr>
              <w:t xml:space="preserve">, that ye may be </w:t>
            </w:r>
            <w:r w:rsidRPr="0060271C">
              <w:rPr>
                <w:b/>
                <w:sz w:val="18"/>
                <w:szCs w:val="18"/>
                <w:u w:val="single"/>
              </w:rPr>
              <w:t>counted</w:t>
            </w:r>
            <w:r w:rsidRPr="0060271C">
              <w:rPr>
                <w:sz w:val="18"/>
                <w:szCs w:val="18"/>
              </w:rPr>
              <w:t xml:space="preserve"> worthy to escape all these things, </w:t>
            </w:r>
            <w:r w:rsidRPr="0060271C">
              <w:rPr>
                <w:b/>
                <w:sz w:val="18"/>
                <w:szCs w:val="18"/>
                <w:u w:val="single"/>
              </w:rPr>
              <w:t>which</w:t>
            </w:r>
            <w:r w:rsidRPr="0060271C">
              <w:rPr>
                <w:sz w:val="18"/>
                <w:szCs w:val="18"/>
              </w:rPr>
              <w:t xml:space="preserve"> shall come to pass, and to stand before the Son of Man </w:t>
            </w:r>
            <w:r w:rsidRPr="0060271C">
              <w:rPr>
                <w:b/>
                <w:sz w:val="18"/>
                <w:szCs w:val="18"/>
                <w:u w:val="single"/>
              </w:rPr>
              <w:t xml:space="preserve">when </w:t>
            </w:r>
            <w:r w:rsidRPr="0060271C">
              <w:rPr>
                <w:b/>
                <w:sz w:val="18"/>
                <w:szCs w:val="18"/>
                <w:u w:val="single"/>
              </w:rPr>
              <w:lastRenderedPageBreak/>
              <w:t>he shall come clothed in the glory of his Father.</w:t>
            </w:r>
          </w:p>
        </w:tc>
        <w:tc>
          <w:tcPr>
            <w:tcW w:w="5330" w:type="dxa"/>
          </w:tcPr>
          <w:p w:rsidR="004D017F" w:rsidRPr="002E139A" w:rsidRDefault="004D017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36</w:t>
            </w:r>
            <w:r w:rsidRPr="002E139A">
              <w:rPr>
                <w:rStyle w:val="reftext1"/>
                <w:sz w:val="18"/>
                <w:szCs w:val="18"/>
              </w:rPr>
              <w:t> </w:t>
            </w:r>
            <w:r w:rsidRPr="002E139A">
              <w:rPr>
                <w:rFonts w:ascii="Palatino Linotype" w:hAnsi="Palatino Linotype" w:cs="Tahoma"/>
                <w:color w:val="auto"/>
                <w:sz w:val="18"/>
                <w:szCs w:val="18"/>
              </w:rPr>
              <w:t>ἀγρυπνεῖτε </w:t>
            </w:r>
            <w:hyperlink r:id="rId16709" w:tooltip="V-PMA-2P 69: agrypneite -- To be not asleep, to be awake; especially: to be watchful, careful." w:history="1">
              <w:r w:rsidRPr="002E139A">
                <w:rPr>
                  <w:rStyle w:val="Hyperlink"/>
                  <w:rFonts w:ascii="Palatino Linotype" w:hAnsi="Palatino Linotype" w:cs="Tahoma"/>
                  <w:sz w:val="18"/>
                  <w:szCs w:val="18"/>
                </w:rPr>
                <w:t>(Watch)</w:t>
              </w:r>
            </w:hyperlink>
            <w:r w:rsidRPr="002E139A">
              <w:rPr>
                <w:rFonts w:ascii="Palatino Linotype" w:hAnsi="Palatino Linotype" w:cs="Tahoma"/>
                <w:color w:val="auto"/>
                <w:sz w:val="18"/>
                <w:szCs w:val="18"/>
              </w:rPr>
              <w:t xml:space="preserve"> δὲ </w:t>
            </w:r>
            <w:hyperlink r:id="rId16710" w:tooltip="Conj 1161: de -- A weak adversative particle, generally placed second in its clause; but, on the other hand, and." w:history="1">
              <w:r w:rsidRPr="002E139A">
                <w:rPr>
                  <w:rStyle w:val="Hyperlink"/>
                  <w:rFonts w:ascii="Palatino Linotype" w:hAnsi="Palatino Linotype" w:cs="Tahoma"/>
                  <w:sz w:val="18"/>
                  <w:szCs w:val="18"/>
                </w:rPr>
                <w:t>(also)</w:t>
              </w:r>
            </w:hyperlink>
            <w:r w:rsidRPr="002E139A">
              <w:rPr>
                <w:rFonts w:ascii="Palatino Linotype" w:hAnsi="Palatino Linotype" w:cs="Tahoma"/>
                <w:color w:val="auto"/>
                <w:sz w:val="18"/>
                <w:szCs w:val="18"/>
              </w:rPr>
              <w:t xml:space="preserve"> ἐν </w:t>
            </w:r>
            <w:hyperlink r:id="rId16711" w:tooltip="Prep 1722: en -- In, on, among." w:history="1">
              <w:r w:rsidRPr="002E139A">
                <w:rPr>
                  <w:rStyle w:val="Hyperlink"/>
                  <w:rFonts w:ascii="Palatino Linotype" w:hAnsi="Palatino Linotype" w:cs="Tahoma"/>
                  <w:sz w:val="18"/>
                  <w:szCs w:val="18"/>
                </w:rPr>
                <w:t>(at)</w:t>
              </w:r>
            </w:hyperlink>
            <w:r w:rsidRPr="002E139A">
              <w:rPr>
                <w:rFonts w:ascii="Palatino Linotype" w:hAnsi="Palatino Linotype" w:cs="Tahoma"/>
                <w:color w:val="auto"/>
                <w:sz w:val="18"/>
                <w:szCs w:val="18"/>
              </w:rPr>
              <w:t xml:space="preserve"> παντὶ </w:t>
            </w:r>
            <w:hyperlink r:id="rId16712" w:tooltip="Adj-DMS 3956: panti -- All, the whole, every kind of." w:history="1">
              <w:r w:rsidRPr="002E139A">
                <w:rPr>
                  <w:rStyle w:val="Hyperlink"/>
                  <w:rFonts w:ascii="Palatino Linotype" w:hAnsi="Palatino Linotype" w:cs="Tahoma"/>
                  <w:sz w:val="18"/>
                  <w:szCs w:val="18"/>
                </w:rPr>
                <w:t>(every)</w:t>
              </w:r>
            </w:hyperlink>
            <w:r w:rsidRPr="002E139A">
              <w:rPr>
                <w:rFonts w:ascii="Palatino Linotype" w:hAnsi="Palatino Linotype" w:cs="Tahoma"/>
                <w:color w:val="auto"/>
                <w:sz w:val="18"/>
                <w:szCs w:val="18"/>
              </w:rPr>
              <w:t xml:space="preserve"> καιρῷ </w:t>
            </w:r>
            <w:hyperlink r:id="rId16713" w:tooltip="N-DMS 2540: kairō -- Fitting season, season, opportunity, occasion, time." w:history="1">
              <w:r w:rsidRPr="002E139A">
                <w:rPr>
                  <w:rStyle w:val="Hyperlink"/>
                  <w:rFonts w:ascii="Palatino Linotype" w:hAnsi="Palatino Linotype" w:cs="Tahoma"/>
                  <w:sz w:val="18"/>
                  <w:szCs w:val="18"/>
                </w:rPr>
                <w:t>(season)</w:t>
              </w:r>
            </w:hyperlink>
            <w:r w:rsidRPr="002E139A">
              <w:rPr>
                <w:rFonts w:ascii="Palatino Linotype" w:hAnsi="Palatino Linotype" w:cs="Tahoma"/>
                <w:color w:val="auto"/>
                <w:sz w:val="18"/>
                <w:szCs w:val="18"/>
              </w:rPr>
              <w:t>, δεόμενοι </w:t>
            </w:r>
            <w:hyperlink r:id="rId16714" w:tooltip="V-PPM/P-NMP 1189: deomenoi -- To want for myself; to want, need; to beg, request, beseech, pray." w:history="1">
              <w:r w:rsidRPr="002E139A">
                <w:rPr>
                  <w:rStyle w:val="Hyperlink"/>
                  <w:rFonts w:ascii="Palatino Linotype" w:hAnsi="Palatino Linotype" w:cs="Tahoma"/>
                  <w:sz w:val="18"/>
                  <w:szCs w:val="18"/>
                </w:rPr>
                <w:t>(praying)</w:t>
              </w:r>
            </w:hyperlink>
            <w:r w:rsidRPr="002E139A">
              <w:rPr>
                <w:rFonts w:ascii="Palatino Linotype" w:hAnsi="Palatino Linotype" w:cs="Tahoma"/>
                <w:color w:val="auto"/>
                <w:sz w:val="18"/>
                <w:szCs w:val="18"/>
              </w:rPr>
              <w:t xml:space="preserve"> ἵνα </w:t>
            </w:r>
            <w:hyperlink r:id="rId16715" w:tooltip="Conj 2443: hina -- In order that, so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κατισχύσητε </w:t>
            </w:r>
            <w:hyperlink r:id="rId16716" w:tooltip="V-ASA-2P 2729: katischysēte -- To prevail against, overpower, get the upper hand." w:history="1">
              <w:r w:rsidRPr="002E139A">
                <w:rPr>
                  <w:rStyle w:val="Hyperlink"/>
                  <w:rFonts w:ascii="Palatino Linotype" w:hAnsi="Palatino Linotype" w:cs="Tahoma"/>
                  <w:sz w:val="18"/>
                  <w:szCs w:val="18"/>
                </w:rPr>
                <w:t>(you may have strength)</w:t>
              </w:r>
            </w:hyperlink>
            <w:r w:rsidRPr="002E139A">
              <w:rPr>
                <w:rFonts w:ascii="Palatino Linotype" w:hAnsi="Palatino Linotype" w:cs="Tahoma"/>
                <w:color w:val="auto"/>
                <w:sz w:val="18"/>
                <w:szCs w:val="18"/>
              </w:rPr>
              <w:t xml:space="preserve"> ἐκφυγεῖν </w:t>
            </w:r>
            <w:hyperlink r:id="rId16717" w:tooltip="V-ANA 1628: ekphygein -- To flee out, away, escape; to escape something." w:history="1">
              <w:r w:rsidRPr="002E139A">
                <w:rPr>
                  <w:rStyle w:val="Hyperlink"/>
                  <w:rFonts w:ascii="Palatino Linotype" w:hAnsi="Palatino Linotype" w:cs="Tahoma"/>
                  <w:sz w:val="18"/>
                  <w:szCs w:val="18"/>
                </w:rPr>
                <w:t>(to escape)</w:t>
              </w:r>
            </w:hyperlink>
            <w:r w:rsidRPr="002E139A">
              <w:rPr>
                <w:rFonts w:ascii="Palatino Linotype" w:hAnsi="Palatino Linotype" w:cs="Tahoma"/>
                <w:color w:val="auto"/>
                <w:sz w:val="18"/>
                <w:szCs w:val="18"/>
              </w:rPr>
              <w:t xml:space="preserve"> ταῦτα </w:t>
            </w:r>
            <w:hyperlink r:id="rId16718" w:tooltip="DPro-ANP 3778: tauta -- This; he, she, it."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xml:space="preserve"> πάντα </w:t>
            </w:r>
            <w:hyperlink r:id="rId16719" w:tooltip="Adj-ANP 3956: panta -- All, the whole, every kind of." w:history="1">
              <w:r w:rsidRPr="002E139A">
                <w:rPr>
                  <w:rStyle w:val="Hyperlink"/>
                  <w:rFonts w:ascii="Palatino Linotype" w:hAnsi="Palatino Linotype" w:cs="Tahoma"/>
                  <w:sz w:val="18"/>
                  <w:szCs w:val="18"/>
                </w:rPr>
                <w:t>(all)</w:t>
              </w:r>
            </w:hyperlink>
            <w:r w:rsidRPr="002E139A">
              <w:rPr>
                <w:rFonts w:ascii="Palatino Linotype" w:hAnsi="Palatino Linotype" w:cs="Tahoma"/>
                <w:color w:val="auto"/>
                <w:sz w:val="18"/>
                <w:szCs w:val="18"/>
              </w:rPr>
              <w:t xml:space="preserve"> τὰ </w:t>
            </w:r>
            <w:hyperlink r:id="rId16720" w:tooltip="Art-ANP 3588: ta -- The, the definite articl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μέλλοντα </w:t>
            </w:r>
            <w:hyperlink r:id="rId16721" w:tooltip="V-PPA-ANP 3195: mellonta -- To intend, to be about to; to delay, linger." w:history="1">
              <w:r w:rsidRPr="002E139A">
                <w:rPr>
                  <w:rStyle w:val="Hyperlink"/>
                  <w:rFonts w:ascii="Palatino Linotype" w:hAnsi="Palatino Linotype" w:cs="Tahoma"/>
                  <w:sz w:val="18"/>
                  <w:szCs w:val="18"/>
                </w:rPr>
                <w:t>(are about)</w:t>
              </w:r>
            </w:hyperlink>
            <w:r w:rsidRPr="002E139A">
              <w:rPr>
                <w:rFonts w:ascii="Palatino Linotype" w:hAnsi="Palatino Linotype" w:cs="Tahoma"/>
                <w:color w:val="auto"/>
                <w:sz w:val="18"/>
                <w:szCs w:val="18"/>
              </w:rPr>
              <w:t xml:space="preserve"> γίνεσθαι </w:t>
            </w:r>
            <w:hyperlink r:id="rId16722" w:tooltip="V-PNM/P 1096: ginesthai -- To come into being, to be born, become, come about, happen." w:history="1">
              <w:r w:rsidRPr="002E139A">
                <w:rPr>
                  <w:rStyle w:val="Hyperlink"/>
                  <w:rFonts w:ascii="Palatino Linotype" w:hAnsi="Palatino Linotype" w:cs="Tahoma"/>
                  <w:sz w:val="18"/>
                  <w:szCs w:val="18"/>
                </w:rPr>
                <w:t>(to come to pass)</w:t>
              </w:r>
            </w:hyperlink>
            <w:r w:rsidRPr="002E139A">
              <w:rPr>
                <w:rFonts w:ascii="Palatino Linotype" w:hAnsi="Palatino Linotype" w:cs="Tahoma"/>
                <w:color w:val="auto"/>
                <w:sz w:val="18"/>
                <w:szCs w:val="18"/>
              </w:rPr>
              <w:t xml:space="preserve"> καὶ </w:t>
            </w:r>
            <w:hyperlink r:id="rId16723"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σταθῆναι </w:t>
            </w:r>
            <w:hyperlink r:id="rId16724" w:tooltip="V-ANP 2476: stathēnai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cs="Tahoma"/>
                  <w:sz w:val="18"/>
                  <w:szCs w:val="18"/>
                </w:rPr>
                <w:t>(to stand)</w:t>
              </w:r>
            </w:hyperlink>
            <w:r w:rsidRPr="002E139A">
              <w:rPr>
                <w:rFonts w:ascii="Palatino Linotype" w:hAnsi="Palatino Linotype" w:cs="Tahoma"/>
                <w:color w:val="auto"/>
                <w:sz w:val="18"/>
                <w:szCs w:val="18"/>
              </w:rPr>
              <w:t xml:space="preserve"> ἔμπροσθεν </w:t>
            </w:r>
            <w:hyperlink r:id="rId16725" w:tooltip="Prep 1715: emprosthen -- In front, before the face; sometimes made a subst. by the addition of the article: in front of, before the face of." w:history="1">
              <w:r w:rsidRPr="002E139A">
                <w:rPr>
                  <w:rStyle w:val="Hyperlink"/>
                  <w:rFonts w:ascii="Palatino Linotype" w:hAnsi="Palatino Linotype" w:cs="Tahoma"/>
                  <w:sz w:val="18"/>
                  <w:szCs w:val="18"/>
                </w:rPr>
                <w:t>(before)</w:t>
              </w:r>
            </w:hyperlink>
            <w:r w:rsidRPr="002E139A">
              <w:rPr>
                <w:rFonts w:ascii="Palatino Linotype" w:hAnsi="Palatino Linotype" w:cs="Tahoma"/>
                <w:color w:val="auto"/>
                <w:sz w:val="18"/>
                <w:szCs w:val="18"/>
              </w:rPr>
              <w:t xml:space="preserve"> τοῦ </w:t>
            </w:r>
            <w:hyperlink r:id="rId16726" w:tooltip="Art-GMS 3588: tou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Υἱοῦ </w:t>
            </w:r>
            <w:hyperlink r:id="rId16727" w:tooltip="N-GMS 5207: Huiou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τοῦ </w:t>
            </w:r>
            <w:hyperlink r:id="rId16728" w:tooltip="Art-GM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ἀνθρώπου </w:t>
            </w:r>
            <w:hyperlink r:id="rId16729" w:tooltip="N-GMS 444: anthrōpou -- A man, one of the human race." w:history="1">
              <w:r w:rsidRPr="002E139A">
                <w:rPr>
                  <w:rStyle w:val="Hyperlink"/>
                  <w:rFonts w:ascii="Palatino Linotype" w:hAnsi="Palatino Linotype" w:cs="Tahoma"/>
                  <w:sz w:val="18"/>
                  <w:szCs w:val="18"/>
                </w:rPr>
                <w:t>(of Man)</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21:36</w:t>
            </w:r>
            <w:r w:rsidR="00DF0719">
              <w:rPr>
                <w:sz w:val="18"/>
                <w:szCs w:val="18"/>
              </w:rPr>
              <w:t xml:space="preserve"> </w:t>
            </w:r>
            <w:r w:rsidRPr="0060271C">
              <w:rPr>
                <w:sz w:val="18"/>
                <w:szCs w:val="18"/>
              </w:rPr>
              <w:t xml:space="preserve">Watch </w:t>
            </w:r>
            <w:proofErr w:type="gramStart"/>
            <w:r w:rsidRPr="0060271C">
              <w:rPr>
                <w:sz w:val="18"/>
                <w:szCs w:val="18"/>
              </w:rPr>
              <w:t>ye</w:t>
            </w:r>
            <w:proofErr w:type="gramEnd"/>
            <w:r w:rsidRPr="0060271C">
              <w:rPr>
                <w:sz w:val="18"/>
                <w:szCs w:val="18"/>
              </w:rPr>
              <w:t xml:space="preserve"> therefore, and pray always, that ye may be </w:t>
            </w:r>
            <w:r w:rsidRPr="0060271C">
              <w:rPr>
                <w:b/>
                <w:sz w:val="18"/>
                <w:szCs w:val="18"/>
                <w:u w:val="single"/>
              </w:rPr>
              <w:t>accounted</w:t>
            </w:r>
            <w:r w:rsidRPr="0060271C">
              <w:rPr>
                <w:sz w:val="18"/>
                <w:szCs w:val="18"/>
              </w:rPr>
              <w:t xml:space="preserve"> worthy to escape all these things </w:t>
            </w:r>
            <w:r w:rsidRPr="0060271C">
              <w:rPr>
                <w:b/>
                <w:sz w:val="18"/>
                <w:szCs w:val="18"/>
                <w:u w:val="single"/>
              </w:rPr>
              <w:t>that</w:t>
            </w:r>
            <w:r w:rsidRPr="0060271C">
              <w:rPr>
                <w:sz w:val="18"/>
                <w:szCs w:val="18"/>
              </w:rPr>
              <w:t xml:space="preserve"> shall come to pass, and to stand before the Son of man.</w:t>
            </w:r>
          </w:p>
        </w:tc>
      </w:tr>
      <w:tr w:rsidR="004D017F" w:rsidRPr="000A4E93" w:rsidTr="00A32C38">
        <w:trPr>
          <w:tblCellSpacing w:w="75" w:type="dxa"/>
        </w:trPr>
        <w:tc>
          <w:tcPr>
            <w:tcW w:w="1868" w:type="dxa"/>
            <w:tcMar>
              <w:top w:w="0" w:type="dxa"/>
              <w:left w:w="108" w:type="dxa"/>
              <w:bottom w:w="0" w:type="dxa"/>
              <w:right w:w="108" w:type="dxa"/>
            </w:tcMar>
          </w:tcPr>
          <w:p w:rsidR="004D017F" w:rsidRPr="004C4DC8" w:rsidRDefault="004D017F" w:rsidP="00AA36AF">
            <w:pPr>
              <w:spacing w:after="0" w:line="240" w:lineRule="auto"/>
              <w:rPr>
                <w:sz w:val="18"/>
                <w:szCs w:val="18"/>
              </w:rPr>
            </w:pPr>
            <w:r w:rsidRPr="004C4DC8">
              <w:rPr>
                <w:sz w:val="18"/>
                <w:szCs w:val="18"/>
              </w:rPr>
              <w:lastRenderedPageBreak/>
              <w:t>21:37 And in the daytime, he was teaching in the temple; and at night, he went out and abode in the mount that is called Olives.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Ἦν </w:t>
            </w:r>
            <w:hyperlink r:id="rId16730"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δὲ </w:t>
            </w:r>
            <w:hyperlink r:id="rId16731"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τὰς </w:t>
            </w:r>
            <w:hyperlink r:id="rId16732" w:tooltip="Art-AFP 3588: tas -- The, the definite article." w:history="1">
              <w:r w:rsidRPr="002E139A">
                <w:rPr>
                  <w:rStyle w:val="Hyperlink"/>
                  <w:rFonts w:ascii="Palatino Linotype" w:hAnsi="Palatino Linotype"/>
                  <w:sz w:val="18"/>
                  <w:szCs w:val="18"/>
                </w:rPr>
                <w:t>(during the)</w:t>
              </w:r>
            </w:hyperlink>
            <w:r w:rsidRPr="002E139A">
              <w:rPr>
                <w:rFonts w:ascii="Palatino Linotype" w:hAnsi="Palatino Linotype"/>
                <w:sz w:val="18"/>
                <w:szCs w:val="18"/>
              </w:rPr>
              <w:t xml:space="preserve"> ἡμέρας </w:t>
            </w:r>
            <w:hyperlink r:id="rId16733" w:tooltip="N-AFP 2250: hēmeras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xml:space="preserve"> ἐν </w:t>
            </w:r>
            <w:hyperlink r:id="rId1673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6735"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ἱερῷ </w:t>
            </w:r>
            <w:hyperlink r:id="rId16736" w:tooltip="N-DNS 2411: hierō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xml:space="preserve"> διδάσκων </w:t>
            </w:r>
            <w:hyperlink r:id="rId16737" w:tooltip="V-PPA-NMS 1321: didaskōn -- To teach, direct, admonish." w:history="1">
              <w:r w:rsidRPr="002E139A">
                <w:rPr>
                  <w:rStyle w:val="Hyperlink"/>
                  <w:rFonts w:ascii="Palatino Linotype" w:hAnsi="Palatino Linotype"/>
                  <w:sz w:val="18"/>
                  <w:szCs w:val="18"/>
                </w:rPr>
                <w:t>(teaching)</w:t>
              </w:r>
            </w:hyperlink>
            <w:r w:rsidRPr="002E139A">
              <w:rPr>
                <w:rFonts w:ascii="Palatino Linotype" w:hAnsi="Palatino Linotype"/>
                <w:sz w:val="18"/>
                <w:szCs w:val="18"/>
              </w:rPr>
              <w:t>, τὰς </w:t>
            </w:r>
            <w:hyperlink r:id="rId16738" w:tooltip="Art-AFP 3588: ta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6739"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νύκτας </w:t>
            </w:r>
            <w:hyperlink r:id="rId16740" w:tooltip="N-AFP 3571: nyktas -- The night, night-time." w:history="1">
              <w:r w:rsidRPr="002E139A">
                <w:rPr>
                  <w:rStyle w:val="Hyperlink"/>
                  <w:rFonts w:ascii="Palatino Linotype" w:hAnsi="Palatino Linotype"/>
                  <w:sz w:val="18"/>
                  <w:szCs w:val="18"/>
                </w:rPr>
                <w:t>(the evening)</w:t>
              </w:r>
            </w:hyperlink>
            <w:r w:rsidRPr="002E139A">
              <w:rPr>
                <w:rFonts w:ascii="Palatino Linotype" w:hAnsi="Palatino Linotype"/>
                <w:sz w:val="18"/>
                <w:szCs w:val="18"/>
              </w:rPr>
              <w:t xml:space="preserve"> ἐξερχόμενος </w:t>
            </w:r>
            <w:hyperlink r:id="rId16741" w:tooltip="V-PPM/P-NMS 1831: exerchomenos -- To go out, come out." w:history="1">
              <w:r w:rsidRPr="002E139A">
                <w:rPr>
                  <w:rStyle w:val="Hyperlink"/>
                  <w:rFonts w:ascii="Palatino Linotype" w:hAnsi="Palatino Linotype"/>
                  <w:sz w:val="18"/>
                  <w:szCs w:val="18"/>
                </w:rPr>
                <w:t>(going out)</w:t>
              </w:r>
            </w:hyperlink>
            <w:r w:rsidRPr="002E139A">
              <w:rPr>
                <w:rFonts w:ascii="Palatino Linotype" w:hAnsi="Palatino Linotype"/>
                <w:sz w:val="18"/>
                <w:szCs w:val="18"/>
              </w:rPr>
              <w:t>, ηὐλίζετο </w:t>
            </w:r>
            <w:hyperlink r:id="rId16742" w:tooltip="V-IIM/P-3S 835: ēulizeto -- To lodge in the open, lodge, pass the night." w:history="1">
              <w:r w:rsidRPr="002E139A">
                <w:rPr>
                  <w:rStyle w:val="Hyperlink"/>
                  <w:rFonts w:ascii="Palatino Linotype" w:hAnsi="Palatino Linotype"/>
                  <w:sz w:val="18"/>
                  <w:szCs w:val="18"/>
                </w:rPr>
                <w:t>(He was lodging)</w:t>
              </w:r>
            </w:hyperlink>
            <w:r w:rsidRPr="002E139A">
              <w:rPr>
                <w:rFonts w:ascii="Palatino Linotype" w:hAnsi="Palatino Linotype"/>
                <w:sz w:val="18"/>
                <w:szCs w:val="18"/>
              </w:rPr>
              <w:t xml:space="preserve"> εἰς </w:t>
            </w:r>
            <w:hyperlink r:id="rId16743" w:tooltip="Prep 1519: eis -- Into, in, unto, to, upon, towards, for,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τὸ </w:t>
            </w:r>
            <w:hyperlink r:id="rId16744"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ὄρος </w:t>
            </w:r>
            <w:hyperlink r:id="rId16745" w:tooltip="N-ANS 3735: oros -- A mountain, hill." w:history="1">
              <w:r w:rsidRPr="002E139A">
                <w:rPr>
                  <w:rStyle w:val="Hyperlink"/>
                  <w:rFonts w:ascii="Palatino Linotype" w:hAnsi="Palatino Linotype"/>
                  <w:sz w:val="18"/>
                  <w:szCs w:val="18"/>
                </w:rPr>
                <w:t>(mount)</w:t>
              </w:r>
            </w:hyperlink>
            <w:r w:rsidRPr="002E139A">
              <w:rPr>
                <w:rFonts w:ascii="Palatino Linotype" w:hAnsi="Palatino Linotype"/>
                <w:sz w:val="18"/>
                <w:szCs w:val="18"/>
              </w:rPr>
              <w:t xml:space="preserve"> τὸ </w:t>
            </w:r>
            <w:hyperlink r:id="rId16746"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καλούμενον </w:t>
            </w:r>
            <w:hyperlink r:id="rId16747" w:tooltip="V-PPM/P-ANS 2564: kaloumenon -- (a) to call, summon, invite, (b) to call, name." w:history="1">
              <w:r w:rsidRPr="002E139A">
                <w:rPr>
                  <w:rStyle w:val="Hyperlink"/>
                  <w:rFonts w:ascii="Palatino Linotype" w:hAnsi="Palatino Linotype"/>
                  <w:sz w:val="18"/>
                  <w:szCs w:val="18"/>
                </w:rPr>
                <w:t>(called)</w:t>
              </w:r>
            </w:hyperlink>
            <w:r w:rsidRPr="002E139A">
              <w:rPr>
                <w:rFonts w:ascii="Palatino Linotype" w:hAnsi="Palatino Linotype"/>
                <w:sz w:val="18"/>
                <w:szCs w:val="18"/>
              </w:rPr>
              <w:t xml:space="preserve"> Ἐλαιῶν </w:t>
            </w:r>
            <w:hyperlink r:id="rId16748" w:tooltip="N-GFP 1636: Elaiōn -- An olive tree; the Mount of Olives." w:history="1">
              <w:r w:rsidRPr="002E139A">
                <w:rPr>
                  <w:rStyle w:val="Hyperlink"/>
                  <w:rFonts w:ascii="Palatino Linotype" w:hAnsi="Palatino Linotype"/>
                  <w:sz w:val="18"/>
                  <w:szCs w:val="18"/>
                </w:rPr>
                <w:t>(Olivet)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21:37</w:t>
            </w:r>
            <w:r w:rsidR="00DF0719">
              <w:rPr>
                <w:sz w:val="18"/>
                <w:szCs w:val="18"/>
              </w:rPr>
              <w:t xml:space="preserve"> </w:t>
            </w:r>
            <w:r w:rsidRPr="00BC20FD">
              <w:rPr>
                <w:sz w:val="18"/>
                <w:szCs w:val="18"/>
              </w:rPr>
              <w:t xml:space="preserve">And in the day time he was teaching in the temple; and at night he went out, and abode in the mount that is called </w:t>
            </w:r>
            <w:r w:rsidRPr="00A079E5">
              <w:rPr>
                <w:b/>
                <w:sz w:val="18"/>
                <w:szCs w:val="18"/>
                <w:u w:val="single"/>
              </w:rPr>
              <w:t xml:space="preserve">the mount of </w:t>
            </w:r>
            <w:r w:rsidRPr="00BC20FD">
              <w:rPr>
                <w:sz w:val="18"/>
                <w:szCs w:val="18"/>
              </w:rPr>
              <w:t>Olives.</w:t>
            </w:r>
          </w:p>
        </w:tc>
      </w:tr>
      <w:tr w:rsidR="004D017F" w:rsidRPr="000A4E93" w:rsidTr="00A32C38">
        <w:trPr>
          <w:tblCellSpacing w:w="75" w:type="dxa"/>
        </w:trPr>
        <w:tc>
          <w:tcPr>
            <w:tcW w:w="1868" w:type="dxa"/>
            <w:tcMar>
              <w:top w:w="0" w:type="dxa"/>
              <w:left w:w="108" w:type="dxa"/>
              <w:bottom w:w="0" w:type="dxa"/>
              <w:right w:w="108" w:type="dxa"/>
            </w:tcMar>
          </w:tcPr>
          <w:p w:rsidR="004D017F" w:rsidRPr="004C4DC8" w:rsidRDefault="004D017F" w:rsidP="00AA36AF">
            <w:pPr>
              <w:spacing w:after="0" w:line="240" w:lineRule="auto"/>
              <w:rPr>
                <w:sz w:val="18"/>
                <w:szCs w:val="18"/>
              </w:rPr>
            </w:pPr>
            <w:r w:rsidRPr="004C4DC8">
              <w:rPr>
                <w:sz w:val="18"/>
                <w:szCs w:val="18"/>
              </w:rPr>
              <w:t>21:38 And the people came early in the morning to him in the temple to hear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καὶ </w:t>
            </w:r>
            <w:hyperlink r:id="rId1674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πᾶς </w:t>
            </w:r>
            <w:hyperlink r:id="rId16750" w:tooltip="Adj-NMS 3956: pa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ὁ </w:t>
            </w:r>
            <w:hyperlink r:id="rId1675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λαὸς </w:t>
            </w:r>
            <w:hyperlink r:id="rId16752" w:tooltip="N-NMS 2992: laos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ὤρθριζεν </w:t>
            </w:r>
            <w:hyperlink r:id="rId16753" w:tooltip="V-IIA-3S 3719: ōrthrizen -- To rise early, come in the morning." w:history="1">
              <w:r w:rsidRPr="002E139A">
                <w:rPr>
                  <w:rStyle w:val="Hyperlink"/>
                  <w:rFonts w:ascii="Palatino Linotype" w:hAnsi="Palatino Linotype"/>
                  <w:sz w:val="18"/>
                  <w:szCs w:val="18"/>
                </w:rPr>
                <w:t>(would come early in the morning)</w:t>
              </w:r>
            </w:hyperlink>
            <w:r w:rsidRPr="002E139A">
              <w:rPr>
                <w:rFonts w:ascii="Palatino Linotype" w:hAnsi="Palatino Linotype"/>
                <w:sz w:val="18"/>
                <w:szCs w:val="18"/>
              </w:rPr>
              <w:t xml:space="preserve"> πρὸς </w:t>
            </w:r>
            <w:hyperlink r:id="rId1675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αὐτὸν </w:t>
            </w:r>
            <w:hyperlink r:id="rId1675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ἐν </w:t>
            </w:r>
            <w:hyperlink r:id="rId1675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6757"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ἱερῷ </w:t>
            </w:r>
            <w:hyperlink r:id="rId16758" w:tooltip="N-DNS 2411: hierō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xml:space="preserve"> ἀκούειν </w:t>
            </w:r>
            <w:hyperlink r:id="rId16759" w:tooltip="V-PNA 191: akouein -- To hear, listen, comprehend by hearing; pass: is heard, reported." w:history="1">
              <w:r w:rsidRPr="002E139A">
                <w:rPr>
                  <w:rStyle w:val="Hyperlink"/>
                  <w:rFonts w:ascii="Palatino Linotype" w:hAnsi="Palatino Linotype"/>
                  <w:sz w:val="18"/>
                  <w:szCs w:val="18"/>
                </w:rPr>
                <w:t>(to hear)</w:t>
              </w:r>
            </w:hyperlink>
            <w:r w:rsidRPr="002E139A">
              <w:rPr>
                <w:rFonts w:ascii="Palatino Linotype" w:hAnsi="Palatino Linotype"/>
                <w:sz w:val="18"/>
                <w:szCs w:val="18"/>
              </w:rPr>
              <w:t xml:space="preserve"> αὐτοῦ </w:t>
            </w:r>
            <w:hyperlink r:id="rId16760"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21:38</w:t>
            </w:r>
            <w:r w:rsidR="00DF0719">
              <w:rPr>
                <w:sz w:val="18"/>
                <w:szCs w:val="18"/>
              </w:rPr>
              <w:t xml:space="preserve"> </w:t>
            </w:r>
            <w:r w:rsidRPr="00BC20FD">
              <w:rPr>
                <w:sz w:val="18"/>
                <w:szCs w:val="18"/>
              </w:rPr>
              <w:t xml:space="preserve">And all the people came early in the morning to him in the temple, </w:t>
            </w:r>
            <w:r w:rsidRPr="00A079E5">
              <w:rPr>
                <w:b/>
                <w:sz w:val="18"/>
                <w:szCs w:val="18"/>
                <w:u w:val="single"/>
              </w:rPr>
              <w:t>for</w:t>
            </w:r>
            <w:r w:rsidRPr="00BC20FD">
              <w:rPr>
                <w:sz w:val="18"/>
                <w:szCs w:val="18"/>
              </w:rPr>
              <w:t xml:space="preserve"> to hear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 Now the feast of unleavened bread drew nigh, which is called the passover.</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Ἤγγιζεν </w:t>
            </w:r>
            <w:hyperlink r:id="rId16761" w:tooltip="V-IIA-3S 1448: Ēngizen -- To bring near; to come near, approach." w:history="1">
              <w:r w:rsidRPr="002E139A">
                <w:rPr>
                  <w:rStyle w:val="Hyperlink"/>
                  <w:rFonts w:ascii="Palatino Linotype" w:hAnsi="Palatino Linotype"/>
                  <w:sz w:val="18"/>
                  <w:szCs w:val="18"/>
                </w:rPr>
                <w:t>(Was drawing near)</w:t>
              </w:r>
            </w:hyperlink>
            <w:r w:rsidRPr="002E139A">
              <w:rPr>
                <w:rFonts w:ascii="Palatino Linotype" w:hAnsi="Palatino Linotype"/>
                <w:sz w:val="18"/>
                <w:szCs w:val="18"/>
              </w:rPr>
              <w:t xml:space="preserve"> δὲ </w:t>
            </w:r>
            <w:hyperlink r:id="rId16762"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ἡ </w:t>
            </w:r>
            <w:hyperlink r:id="rId16763"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ἑορτὴ </w:t>
            </w:r>
            <w:hyperlink r:id="rId16764" w:tooltip="N-NFS 1859: heortē -- A festival, feast, periodically recurring." w:history="1">
              <w:r w:rsidRPr="002E139A">
                <w:rPr>
                  <w:rStyle w:val="Hyperlink"/>
                  <w:rFonts w:ascii="Palatino Linotype" w:hAnsi="Palatino Linotype"/>
                  <w:sz w:val="18"/>
                  <w:szCs w:val="18"/>
                </w:rPr>
                <w:t>(Feast)</w:t>
              </w:r>
            </w:hyperlink>
            <w:r w:rsidRPr="002E139A">
              <w:rPr>
                <w:rFonts w:ascii="Palatino Linotype" w:hAnsi="Palatino Linotype"/>
                <w:sz w:val="18"/>
                <w:szCs w:val="18"/>
              </w:rPr>
              <w:t xml:space="preserve"> τῶν </w:t>
            </w:r>
            <w:hyperlink r:id="rId16765" w:tooltip="Art-GNP 3588: tōn -- The, the definite article."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ἀζύμων </w:t>
            </w:r>
            <w:hyperlink r:id="rId16766" w:tooltip="Adj-GNP 106: azymōn -- Unleavened, the paschal feast (a feast of the Hebrews); fig: uncorrupted, sincere." w:history="1">
              <w:r w:rsidRPr="002E139A">
                <w:rPr>
                  <w:rStyle w:val="Hyperlink"/>
                  <w:rFonts w:ascii="Palatino Linotype" w:hAnsi="Palatino Linotype"/>
                  <w:sz w:val="18"/>
                  <w:szCs w:val="18"/>
                </w:rPr>
                <w:t>(Unleavened </w:t>
              </w:r>
              <w:r w:rsidRPr="002E139A">
                <w:rPr>
                  <w:rStyle w:val="Hyperlink"/>
                  <w:rFonts w:ascii="Palatino Linotype" w:hAnsi="Palatino Linotype"/>
                  <w:i/>
                  <w:iCs/>
                  <w:sz w:val="18"/>
                  <w:szCs w:val="18"/>
                </w:rPr>
                <w:t>Bread</w:t>
              </w:r>
              <w:r w:rsidRPr="002E139A">
                <w:rPr>
                  <w:rStyle w:val="Hyperlink"/>
                  <w:rFonts w:ascii="Palatino Linotype" w:hAnsi="Palatino Linotype"/>
                  <w:sz w:val="18"/>
                  <w:szCs w:val="18"/>
                </w:rPr>
                <w:t>)</w:t>
              </w:r>
            </w:hyperlink>
            <w:r w:rsidRPr="002E139A">
              <w:rPr>
                <w:rFonts w:ascii="Palatino Linotype" w:hAnsi="Palatino Linotype"/>
                <w:sz w:val="18"/>
                <w:szCs w:val="18"/>
              </w:rPr>
              <w:t>, ἡ </w:t>
            </w:r>
            <w:hyperlink r:id="rId16767" w:tooltip="Art-N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λεγομένη </w:t>
            </w:r>
            <w:hyperlink r:id="rId16768" w:tooltip="V-PPM/P-NFS 3004: legomenē -- (denoting speech in progress), (a) to say, speak; to mean, mention, tell, (b) to call, name, especially in the pass., (c) to tell, command." w:history="1">
              <w:r w:rsidRPr="002E139A">
                <w:rPr>
                  <w:rStyle w:val="Hyperlink"/>
                  <w:rFonts w:ascii="Palatino Linotype" w:hAnsi="Palatino Linotype"/>
                  <w:sz w:val="18"/>
                  <w:szCs w:val="18"/>
                </w:rPr>
                <w:t>(called)</w:t>
              </w:r>
            </w:hyperlink>
            <w:r w:rsidRPr="002E139A">
              <w:rPr>
                <w:rFonts w:ascii="Palatino Linotype" w:hAnsi="Palatino Linotype"/>
                <w:sz w:val="18"/>
                <w:szCs w:val="18"/>
              </w:rPr>
              <w:t xml:space="preserve"> Πάσχα </w:t>
            </w:r>
            <w:hyperlink r:id="rId16769" w:tooltip="N-NNS 3957: Pascha -- The feast of Passover, the Passover lamb." w:history="1">
              <w:r w:rsidRPr="002E139A">
                <w:rPr>
                  <w:rStyle w:val="Hyperlink"/>
                  <w:rFonts w:ascii="Palatino Linotype" w:hAnsi="Palatino Linotype"/>
                  <w:sz w:val="18"/>
                  <w:szCs w:val="18"/>
                </w:rPr>
                <w:t>(Passover)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w:t>
            </w:r>
            <w:r w:rsidR="00DF0719">
              <w:rPr>
                <w:sz w:val="18"/>
                <w:szCs w:val="18"/>
              </w:rPr>
              <w:t xml:space="preserve"> </w:t>
            </w:r>
            <w:r w:rsidRPr="00BC20FD">
              <w:rPr>
                <w:sz w:val="18"/>
                <w:szCs w:val="18"/>
              </w:rPr>
              <w:t>Now the feast of unleavened bread drew nigh, which is called the Passover.</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22:2 And the chief priests and </w:t>
            </w:r>
            <w:r w:rsidRPr="001C5168">
              <w:rPr>
                <w:b/>
                <w:sz w:val="18"/>
                <w:szCs w:val="18"/>
                <w:u w:val="single"/>
              </w:rPr>
              <w:t>the</w:t>
            </w:r>
            <w:r w:rsidRPr="00BC20FD">
              <w:rPr>
                <w:sz w:val="18"/>
                <w:szCs w:val="18"/>
              </w:rPr>
              <w:t xml:space="preserve"> scribes sought how they might kill him; </w:t>
            </w:r>
            <w:r w:rsidRPr="001C5168">
              <w:rPr>
                <w:b/>
                <w:sz w:val="18"/>
                <w:szCs w:val="18"/>
                <w:u w:val="single"/>
              </w:rPr>
              <w:t>but</w:t>
            </w:r>
            <w:r w:rsidRPr="00BC20FD">
              <w:rPr>
                <w:sz w:val="18"/>
                <w:szCs w:val="18"/>
              </w:rPr>
              <w:t xml:space="preserve"> they feared the people.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καὶ </w:t>
            </w:r>
            <w:hyperlink r:id="rId1677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ἐζήτουν </w:t>
            </w:r>
            <w:hyperlink r:id="rId16771" w:tooltip="V-IIA-3P 2212: ezētoun -- To seek, search for, desire, require, demand." w:history="1">
              <w:r w:rsidRPr="002E139A">
                <w:rPr>
                  <w:rStyle w:val="Hyperlink"/>
                  <w:rFonts w:ascii="Palatino Linotype" w:hAnsi="Palatino Linotype"/>
                  <w:sz w:val="18"/>
                  <w:szCs w:val="18"/>
                </w:rPr>
                <w:t>(were seeking)</w:t>
              </w:r>
            </w:hyperlink>
            <w:r w:rsidRPr="002E139A">
              <w:rPr>
                <w:rFonts w:ascii="Palatino Linotype" w:hAnsi="Palatino Linotype"/>
                <w:sz w:val="18"/>
                <w:szCs w:val="18"/>
              </w:rPr>
              <w:t xml:space="preserve"> οἱ </w:t>
            </w:r>
            <w:hyperlink r:id="rId16772"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ἀρχιερεῖς </w:t>
            </w:r>
            <w:hyperlink r:id="rId16773" w:tooltip="N-NMP 749: archiereis -- High priest, chief priest." w:history="1">
              <w:r w:rsidRPr="002E139A">
                <w:rPr>
                  <w:rStyle w:val="Hyperlink"/>
                  <w:rFonts w:ascii="Palatino Linotype" w:hAnsi="Palatino Linotype"/>
                  <w:sz w:val="18"/>
                  <w:szCs w:val="18"/>
                </w:rPr>
                <w:t>(chief priests)</w:t>
              </w:r>
            </w:hyperlink>
            <w:r w:rsidRPr="002E139A">
              <w:rPr>
                <w:rFonts w:ascii="Palatino Linotype" w:hAnsi="Palatino Linotype"/>
                <w:sz w:val="18"/>
                <w:szCs w:val="18"/>
              </w:rPr>
              <w:t xml:space="preserve"> καὶ </w:t>
            </w:r>
            <w:hyperlink r:id="rId167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16775"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γραμματεῖς </w:t>
            </w:r>
            <w:hyperlink r:id="rId16776" w:tooltip="N-NMP 1122: grammateis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xml:space="preserve"> τὸ </w:t>
            </w:r>
            <w:hyperlink r:id="rId16777"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πῶς </w:t>
            </w:r>
            <w:hyperlink r:id="rId16778" w:tooltip="Adv 4459: pōs -- How, in what manner, by what means." w:history="1">
              <w:r w:rsidRPr="002E139A">
                <w:rPr>
                  <w:rStyle w:val="Hyperlink"/>
                  <w:rFonts w:ascii="Palatino Linotype" w:hAnsi="Palatino Linotype"/>
                  <w:sz w:val="18"/>
                  <w:szCs w:val="18"/>
                </w:rPr>
                <w:t>(how)</w:t>
              </w:r>
            </w:hyperlink>
            <w:r w:rsidRPr="002E139A">
              <w:rPr>
                <w:rFonts w:ascii="Palatino Linotype" w:hAnsi="Palatino Linotype"/>
                <w:sz w:val="18"/>
                <w:szCs w:val="18"/>
              </w:rPr>
              <w:t xml:space="preserve"> ἀνέλωσιν </w:t>
            </w:r>
            <w:hyperlink r:id="rId16779" w:tooltip="V-ASA-3P 337: anelōsin -- To take up, take away the life of, make an end of, murder." w:history="1">
              <w:r w:rsidRPr="002E139A">
                <w:rPr>
                  <w:rStyle w:val="Hyperlink"/>
                  <w:rFonts w:ascii="Palatino Linotype" w:hAnsi="Palatino Linotype"/>
                  <w:sz w:val="18"/>
                  <w:szCs w:val="18"/>
                </w:rPr>
                <w:t>(they might put to death)</w:t>
              </w:r>
            </w:hyperlink>
            <w:r w:rsidRPr="002E139A">
              <w:rPr>
                <w:rFonts w:ascii="Palatino Linotype" w:hAnsi="Palatino Linotype"/>
                <w:sz w:val="18"/>
                <w:szCs w:val="18"/>
              </w:rPr>
              <w:t xml:space="preserve"> αὐτόν </w:t>
            </w:r>
            <w:hyperlink r:id="rId1678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ἐφοβοῦντο </w:t>
            </w:r>
            <w:hyperlink r:id="rId16781" w:tooltip="V-IIM/P-3P 5399: ephobounto -- To fear, dread, reverence, to be afraid, terrified." w:history="1">
              <w:r w:rsidRPr="002E139A">
                <w:rPr>
                  <w:rStyle w:val="Hyperlink"/>
                  <w:rFonts w:ascii="Palatino Linotype" w:hAnsi="Palatino Linotype"/>
                  <w:sz w:val="18"/>
                  <w:szCs w:val="18"/>
                </w:rPr>
                <w:t>(they were afraid)</w:t>
              </w:r>
            </w:hyperlink>
            <w:r w:rsidRPr="002E139A">
              <w:rPr>
                <w:rFonts w:ascii="Palatino Linotype" w:hAnsi="Palatino Linotype"/>
                <w:sz w:val="18"/>
                <w:szCs w:val="18"/>
              </w:rPr>
              <w:t xml:space="preserve"> γὰρ </w:t>
            </w:r>
            <w:hyperlink r:id="rId16782"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τὸν </w:t>
            </w:r>
            <w:hyperlink r:id="rId16783" w:tooltip="Art-AMS 3588: to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λαόν </w:t>
            </w:r>
            <w:hyperlink r:id="rId16784"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22:2</w:t>
            </w:r>
            <w:r w:rsidR="00DF0719">
              <w:rPr>
                <w:sz w:val="18"/>
                <w:szCs w:val="18"/>
              </w:rPr>
              <w:t xml:space="preserve"> </w:t>
            </w:r>
            <w:r w:rsidRPr="00BC20FD">
              <w:rPr>
                <w:sz w:val="18"/>
                <w:szCs w:val="18"/>
              </w:rPr>
              <w:t xml:space="preserve">And the chief priests and scribes sought how they might kill him; </w:t>
            </w:r>
            <w:r w:rsidRPr="001C5168">
              <w:rPr>
                <w:b/>
                <w:sz w:val="18"/>
                <w:szCs w:val="18"/>
                <w:u w:val="single"/>
              </w:rPr>
              <w:t>for</w:t>
            </w:r>
            <w:r w:rsidRPr="00BC20FD">
              <w:rPr>
                <w:sz w:val="18"/>
                <w:szCs w:val="18"/>
              </w:rPr>
              <w:t xml:space="preserve"> they feared the people.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22:3 Then entered Satan into Judas, surnamed Iscariot, </w:t>
            </w:r>
            <w:proofErr w:type="gramStart"/>
            <w:r w:rsidRPr="00BC20FD">
              <w:rPr>
                <w:sz w:val="18"/>
                <w:szCs w:val="18"/>
              </w:rPr>
              <w:t>being</w:t>
            </w:r>
            <w:proofErr w:type="gramEnd"/>
            <w:r w:rsidRPr="00BC20FD">
              <w:rPr>
                <w:sz w:val="18"/>
                <w:szCs w:val="18"/>
              </w:rPr>
              <w:t xml:space="preserve"> of the number of the twelve.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Εἰσῆλθεν </w:t>
            </w:r>
            <w:hyperlink r:id="rId16785" w:tooltip="V-AIA-3S 1525: Eisēlthen -- To go in, come in, enter." w:history="1">
              <w:r w:rsidRPr="002E139A">
                <w:rPr>
                  <w:rStyle w:val="Hyperlink"/>
                  <w:rFonts w:ascii="Palatino Linotype" w:hAnsi="Palatino Linotype"/>
                  <w:sz w:val="18"/>
                  <w:szCs w:val="18"/>
                </w:rPr>
                <w:t>(Entered)</w:t>
              </w:r>
            </w:hyperlink>
            <w:r w:rsidRPr="002E139A">
              <w:rPr>
                <w:rFonts w:ascii="Palatino Linotype" w:hAnsi="Palatino Linotype"/>
                <w:sz w:val="18"/>
                <w:szCs w:val="18"/>
              </w:rPr>
              <w:t xml:space="preserve"> δὲ </w:t>
            </w:r>
            <w:hyperlink r:id="rId1678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Σατανᾶς </w:t>
            </w:r>
            <w:hyperlink r:id="rId16787" w:tooltip="N-NMS 4567: Satanas -- An adversary, Satan." w:history="1">
              <w:r w:rsidRPr="002E139A">
                <w:rPr>
                  <w:rStyle w:val="Hyperlink"/>
                  <w:rFonts w:ascii="Palatino Linotype" w:hAnsi="Palatino Linotype"/>
                  <w:sz w:val="18"/>
                  <w:szCs w:val="18"/>
                </w:rPr>
                <w:t>(Satan)</w:t>
              </w:r>
            </w:hyperlink>
            <w:r w:rsidRPr="002E139A">
              <w:rPr>
                <w:rFonts w:ascii="Palatino Linotype" w:hAnsi="Palatino Linotype"/>
                <w:sz w:val="18"/>
                <w:szCs w:val="18"/>
              </w:rPr>
              <w:t xml:space="preserve"> εἰς </w:t>
            </w:r>
            <w:hyperlink r:id="rId16788"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Ἰούδαν </w:t>
            </w:r>
            <w:hyperlink r:id="rId16789" w:tooltip="N-AMS 2455: Ioudan -- Judah, Judas, Jude." w:history="1">
              <w:r w:rsidRPr="002E139A">
                <w:rPr>
                  <w:rStyle w:val="Hyperlink"/>
                  <w:rFonts w:ascii="Palatino Linotype" w:hAnsi="Palatino Linotype"/>
                  <w:sz w:val="18"/>
                  <w:szCs w:val="18"/>
                </w:rPr>
                <w:t>(Judas)</w:t>
              </w:r>
            </w:hyperlink>
            <w:r w:rsidRPr="002E139A">
              <w:rPr>
                <w:rFonts w:ascii="Palatino Linotype" w:hAnsi="Palatino Linotype"/>
                <w:sz w:val="18"/>
                <w:szCs w:val="18"/>
              </w:rPr>
              <w:t>, τὸν </w:t>
            </w:r>
            <w:hyperlink r:id="rId16790" w:tooltip="Art-AMS 3588: ton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καλούμενον </w:t>
            </w:r>
            <w:hyperlink r:id="rId16791" w:tooltip="V-PPM/P-AMS 2564: kaloumenon -- (a) to call, summon, invite, (b) to call, name." w:history="1">
              <w:r w:rsidRPr="002E139A">
                <w:rPr>
                  <w:rStyle w:val="Hyperlink"/>
                  <w:rFonts w:ascii="Palatino Linotype" w:hAnsi="Palatino Linotype"/>
                  <w:sz w:val="18"/>
                  <w:szCs w:val="18"/>
                </w:rPr>
                <w:t>(being called)</w:t>
              </w:r>
            </w:hyperlink>
            <w:r w:rsidRPr="002E139A">
              <w:rPr>
                <w:rFonts w:ascii="Palatino Linotype" w:hAnsi="Palatino Linotype"/>
                <w:sz w:val="18"/>
                <w:szCs w:val="18"/>
              </w:rPr>
              <w:t xml:space="preserve"> Ἰσκαριώτην </w:t>
            </w:r>
            <w:hyperlink r:id="rId16792" w:tooltip="N-AMS 2469: Iskariōtēn -- Iscariot, surname of Judas." w:history="1">
              <w:r w:rsidRPr="002E139A">
                <w:rPr>
                  <w:rStyle w:val="Hyperlink"/>
                  <w:rFonts w:ascii="Palatino Linotype" w:hAnsi="Palatino Linotype"/>
                  <w:sz w:val="18"/>
                  <w:szCs w:val="18"/>
                </w:rPr>
                <w:t>(Iscariot)</w:t>
              </w:r>
            </w:hyperlink>
            <w:r w:rsidRPr="002E139A">
              <w:rPr>
                <w:rFonts w:ascii="Palatino Linotype" w:hAnsi="Palatino Linotype"/>
                <w:sz w:val="18"/>
                <w:szCs w:val="18"/>
              </w:rPr>
              <w:t>, ὄντα </w:t>
            </w:r>
            <w:hyperlink r:id="rId16793" w:tooltip="V-PPA-AMS 1510: onta -- To be, exist."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xml:space="preserve"> ἐκ </w:t>
            </w:r>
            <w:hyperlink r:id="rId16794" w:tooltip="Prep 1537: ek -- From out, out from among, from, suggesting from the interior outwards."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τοῦ </w:t>
            </w:r>
            <w:hyperlink r:id="rId16795"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ἀριθμοῦ </w:t>
            </w:r>
            <w:hyperlink r:id="rId16796" w:tooltip="N-GMS 706: arithmou -- A number, total." w:history="1">
              <w:r w:rsidRPr="002E139A">
                <w:rPr>
                  <w:rStyle w:val="Hyperlink"/>
                  <w:rFonts w:ascii="Palatino Linotype" w:hAnsi="Palatino Linotype"/>
                  <w:sz w:val="18"/>
                  <w:szCs w:val="18"/>
                </w:rPr>
                <w:t>(number)</w:t>
              </w:r>
            </w:hyperlink>
            <w:r w:rsidRPr="002E139A">
              <w:rPr>
                <w:rFonts w:ascii="Palatino Linotype" w:hAnsi="Palatino Linotype"/>
                <w:sz w:val="18"/>
                <w:szCs w:val="18"/>
              </w:rPr>
              <w:t xml:space="preserve"> τῶν </w:t>
            </w:r>
            <w:hyperlink r:id="rId16797"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δώδεκα </w:t>
            </w:r>
            <w:hyperlink r:id="rId16798" w:tooltip="Adj-GMP 1427: dōdeka -- Twelve; the usual way in which the Twelve apostles of Jesus are referred to." w:history="1">
              <w:r w:rsidRPr="002E139A">
                <w:rPr>
                  <w:rStyle w:val="Hyperlink"/>
                  <w:rFonts w:ascii="Palatino Linotype" w:hAnsi="Palatino Linotype"/>
                  <w:sz w:val="18"/>
                  <w:szCs w:val="18"/>
                </w:rPr>
                <w:t>(Twelve)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22:3</w:t>
            </w:r>
            <w:r w:rsidR="00DF0719">
              <w:rPr>
                <w:sz w:val="18"/>
                <w:szCs w:val="18"/>
              </w:rPr>
              <w:t xml:space="preserve"> </w:t>
            </w:r>
            <w:r w:rsidRPr="00BC20FD">
              <w:rPr>
                <w:sz w:val="18"/>
                <w:szCs w:val="18"/>
              </w:rPr>
              <w:t>Then entered Satan into Judas surnamed Iscariot, being of the number of the twelve.</w:t>
            </w:r>
          </w:p>
        </w:tc>
      </w:tr>
      <w:tr w:rsidR="004D017F" w:rsidRPr="001C5168"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 And he went his way and communed with the chief priests and captains, how he might betray him unto them.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sz w:val="18"/>
                <w:szCs w:val="18"/>
              </w:rPr>
              <w:t>καὶ </w:t>
            </w:r>
            <w:hyperlink r:id="rId1679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ἀπελθὼν </w:t>
            </w:r>
            <w:hyperlink r:id="rId16800" w:tooltip="V-APA-NMS 565: apelthōn -- To come or go away from, depart, return, arrive, go after, follow." w:history="1">
              <w:r w:rsidRPr="002E139A">
                <w:rPr>
                  <w:rStyle w:val="Hyperlink"/>
                  <w:rFonts w:ascii="Palatino Linotype" w:hAnsi="Palatino Linotype"/>
                  <w:sz w:val="18"/>
                  <w:szCs w:val="18"/>
                </w:rPr>
                <w:t>(having gone away)</w:t>
              </w:r>
            </w:hyperlink>
            <w:r w:rsidRPr="002E139A">
              <w:rPr>
                <w:rFonts w:ascii="Palatino Linotype" w:hAnsi="Palatino Linotype"/>
                <w:sz w:val="18"/>
                <w:szCs w:val="18"/>
              </w:rPr>
              <w:t>, συνελάλησεν </w:t>
            </w:r>
            <w:hyperlink r:id="rId16801" w:tooltip="V-AIA-3S 4814: synelalēsen -- To talk with, discuss." w:history="1">
              <w:r w:rsidRPr="002E139A">
                <w:rPr>
                  <w:rStyle w:val="Hyperlink"/>
                  <w:rFonts w:ascii="Palatino Linotype" w:hAnsi="Palatino Linotype"/>
                  <w:sz w:val="18"/>
                  <w:szCs w:val="18"/>
                </w:rPr>
                <w:t>(he spoke with)</w:t>
              </w:r>
            </w:hyperlink>
            <w:r w:rsidRPr="002E139A">
              <w:rPr>
                <w:rFonts w:ascii="Palatino Linotype" w:hAnsi="Palatino Linotype"/>
                <w:sz w:val="18"/>
                <w:szCs w:val="18"/>
              </w:rPr>
              <w:t xml:space="preserve"> τοῖς </w:t>
            </w:r>
            <w:hyperlink r:id="rId16802" w:tooltip="Art-DM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ἀρχιερεῦσιν </w:t>
            </w:r>
            <w:hyperlink r:id="rId16803" w:tooltip="N-DMP 749: archiereusin -- High priest, chief priest." w:history="1">
              <w:r w:rsidRPr="002E139A">
                <w:rPr>
                  <w:rStyle w:val="Hyperlink"/>
                  <w:rFonts w:ascii="Palatino Linotype" w:hAnsi="Palatino Linotype"/>
                  <w:sz w:val="18"/>
                  <w:szCs w:val="18"/>
                </w:rPr>
                <w:t>(chief priests)</w:t>
              </w:r>
            </w:hyperlink>
            <w:r w:rsidRPr="002E139A">
              <w:rPr>
                <w:rFonts w:ascii="Palatino Linotype" w:hAnsi="Palatino Linotype"/>
                <w:sz w:val="18"/>
                <w:szCs w:val="18"/>
              </w:rPr>
              <w:t xml:space="preserve"> καὶ </w:t>
            </w:r>
            <w:hyperlink r:id="rId1680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στρατηγοῖς </w:t>
            </w:r>
            <w:hyperlink r:id="rId16805" w:tooltip="N-DMP 4755: stratēgois -- (a) a general or leader of the army, (b) a magistrate or governor, (c) captain of the temple." w:history="1">
              <w:r w:rsidRPr="002E139A">
                <w:rPr>
                  <w:rStyle w:val="Hyperlink"/>
                  <w:rFonts w:ascii="Palatino Linotype" w:hAnsi="Palatino Linotype"/>
                  <w:sz w:val="18"/>
                  <w:szCs w:val="18"/>
                </w:rPr>
                <w:t>(captains)</w:t>
              </w:r>
            </w:hyperlink>
            <w:r w:rsidRPr="002E139A">
              <w:rPr>
                <w:rFonts w:ascii="Palatino Linotype" w:hAnsi="Palatino Linotype"/>
                <w:sz w:val="18"/>
                <w:szCs w:val="18"/>
              </w:rPr>
              <w:t>, τὸ </w:t>
            </w:r>
            <w:hyperlink r:id="rId16806"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πῶς </w:t>
            </w:r>
            <w:hyperlink r:id="rId16807" w:tooltip="Adv 4459: pōs -- How, in what manner, by what means." w:history="1">
              <w:r w:rsidRPr="002E139A">
                <w:rPr>
                  <w:rStyle w:val="Hyperlink"/>
                  <w:rFonts w:ascii="Palatino Linotype" w:hAnsi="Palatino Linotype"/>
                  <w:sz w:val="18"/>
                  <w:szCs w:val="18"/>
                </w:rPr>
                <w:t>(how)</w:t>
              </w:r>
            </w:hyperlink>
            <w:r w:rsidRPr="002E139A">
              <w:rPr>
                <w:rFonts w:ascii="Palatino Linotype" w:hAnsi="Palatino Linotype"/>
                <w:sz w:val="18"/>
                <w:szCs w:val="18"/>
              </w:rPr>
              <w:t xml:space="preserve"> αὐτοῖς </w:t>
            </w:r>
            <w:hyperlink r:id="rId16808"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παραδῷ </w:t>
            </w:r>
            <w:hyperlink r:id="rId16809" w:tooltip="V-ASA-3S 3860: paradō -- To hand over, pledge, hand down, deliver, commit, commend, betray, abandon." w:history="1">
              <w:r w:rsidRPr="002E139A">
                <w:rPr>
                  <w:rStyle w:val="Hyperlink"/>
                  <w:rFonts w:ascii="Palatino Linotype" w:hAnsi="Palatino Linotype"/>
                  <w:sz w:val="18"/>
                  <w:szCs w:val="18"/>
                </w:rPr>
                <w:t>(he might betray)</w:t>
              </w:r>
            </w:hyperlink>
            <w:r w:rsidRPr="002E139A">
              <w:rPr>
                <w:rFonts w:ascii="Palatino Linotype" w:hAnsi="Palatino Linotype"/>
                <w:sz w:val="18"/>
                <w:szCs w:val="18"/>
              </w:rPr>
              <w:t xml:space="preserve"> αὐτόν </w:t>
            </w:r>
            <w:hyperlink r:id="rId1681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w:t>
            </w:r>
            <w:r w:rsidR="00DF0719">
              <w:rPr>
                <w:sz w:val="18"/>
                <w:szCs w:val="18"/>
              </w:rPr>
              <w:t xml:space="preserve"> </w:t>
            </w:r>
            <w:r w:rsidRPr="00BC20FD">
              <w:rPr>
                <w:sz w:val="18"/>
                <w:szCs w:val="18"/>
              </w:rPr>
              <w:t>And he went his way, and communed with the chief priests and captains, how he might betray him unto them.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 And they were glad and covenanted to give him money.</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καὶ </w:t>
            </w:r>
            <w:hyperlink r:id="rId1681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ἐχάρησαν </w:t>
            </w:r>
            <w:hyperlink r:id="rId16812" w:tooltip="V-AIP-3P 5463: echarēsan -- To rejoice, to be glad; also a salutation: Hail." w:history="1">
              <w:r w:rsidRPr="002E139A">
                <w:rPr>
                  <w:rStyle w:val="Hyperlink"/>
                  <w:rFonts w:ascii="Palatino Linotype" w:hAnsi="Palatino Linotype"/>
                  <w:sz w:val="18"/>
                  <w:szCs w:val="18"/>
                </w:rPr>
                <w:t>(they rejoiced)</w:t>
              </w:r>
            </w:hyperlink>
            <w:r w:rsidRPr="002E139A">
              <w:rPr>
                <w:rFonts w:ascii="Palatino Linotype" w:hAnsi="Palatino Linotype"/>
                <w:sz w:val="18"/>
                <w:szCs w:val="18"/>
              </w:rPr>
              <w:t xml:space="preserve"> καὶ </w:t>
            </w:r>
            <w:hyperlink r:id="rId1681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συνέθεντο </w:t>
            </w:r>
            <w:hyperlink r:id="rId16814" w:tooltip="V-AIM-3P 4934: synethento -- Mid. and pass: to make a compact (agreement) with (together), covenant with, agree." w:history="1">
              <w:r w:rsidRPr="002E139A">
                <w:rPr>
                  <w:rStyle w:val="Hyperlink"/>
                  <w:rFonts w:ascii="Palatino Linotype" w:hAnsi="Palatino Linotype"/>
                  <w:sz w:val="18"/>
                  <w:szCs w:val="18"/>
                </w:rPr>
                <w:t>(agreed)</w:t>
              </w:r>
            </w:hyperlink>
            <w:r w:rsidRPr="002E139A">
              <w:rPr>
                <w:rFonts w:ascii="Palatino Linotype" w:hAnsi="Palatino Linotype"/>
                <w:sz w:val="18"/>
                <w:szCs w:val="18"/>
              </w:rPr>
              <w:t xml:space="preserve"> αὐτῷ </w:t>
            </w:r>
            <w:hyperlink r:id="rId16815"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ἀργύριον </w:t>
            </w:r>
            <w:hyperlink r:id="rId16816" w:tooltip="N-ANS 694: argyrion -- Silver, a piece of silver, a shekel, money in general." w:history="1">
              <w:r w:rsidRPr="002E139A">
                <w:rPr>
                  <w:rStyle w:val="Hyperlink"/>
                  <w:rFonts w:ascii="Palatino Linotype" w:hAnsi="Palatino Linotype"/>
                  <w:sz w:val="18"/>
                  <w:szCs w:val="18"/>
                </w:rPr>
                <w:t>(money)</w:t>
              </w:r>
            </w:hyperlink>
            <w:r w:rsidRPr="002E139A">
              <w:rPr>
                <w:rFonts w:ascii="Palatino Linotype" w:hAnsi="Palatino Linotype"/>
                <w:sz w:val="18"/>
                <w:szCs w:val="18"/>
              </w:rPr>
              <w:t xml:space="preserve"> δοῦναι </w:t>
            </w:r>
            <w:hyperlink r:id="rId16817" w:tooltip="V-ANA 1325: dounai -- To offer, give; to put, place." w:history="1">
              <w:r w:rsidRPr="002E139A">
                <w:rPr>
                  <w:rStyle w:val="Hyperlink"/>
                  <w:rFonts w:ascii="Palatino Linotype" w:hAnsi="Palatino Linotype"/>
                  <w:sz w:val="18"/>
                  <w:szCs w:val="18"/>
                </w:rPr>
                <w:t>(to give)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w:t>
            </w:r>
            <w:r w:rsidR="00DF0719">
              <w:rPr>
                <w:sz w:val="18"/>
                <w:szCs w:val="18"/>
              </w:rPr>
              <w:t xml:space="preserve"> </w:t>
            </w:r>
            <w:r w:rsidRPr="00BC20FD">
              <w:rPr>
                <w:sz w:val="18"/>
                <w:szCs w:val="18"/>
              </w:rPr>
              <w:t>And they were glad, and covenanted to give him money.</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22:6 And he promised </w:t>
            </w:r>
            <w:r w:rsidRPr="001C5168">
              <w:rPr>
                <w:b/>
                <w:sz w:val="18"/>
                <w:szCs w:val="18"/>
                <w:u w:val="single"/>
              </w:rPr>
              <w:t>them</w:t>
            </w:r>
            <w:r w:rsidRPr="00BC20FD">
              <w:rPr>
                <w:sz w:val="18"/>
                <w:szCs w:val="18"/>
              </w:rPr>
              <w:t xml:space="preserve"> and sought opportunity to betray him unto them in the absence of the multitude.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καὶ </w:t>
            </w:r>
            <w:hyperlink r:id="rId1681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ἐξωμολόγησεν </w:t>
            </w:r>
            <w:hyperlink r:id="rId16819" w:tooltip="V-AIA-3S 1843: exōmologēsen -- (a) to consent fully, agree out and out, (b) to confess, admit, acknowledge (cf. the early Hellenistic sense of the middle: to acknowledge a debt), (c) to give thanks, praise." w:history="1">
              <w:r w:rsidRPr="002E139A">
                <w:rPr>
                  <w:rStyle w:val="Hyperlink"/>
                  <w:rFonts w:ascii="Palatino Linotype" w:hAnsi="Palatino Linotype"/>
                  <w:sz w:val="18"/>
                  <w:szCs w:val="18"/>
                </w:rPr>
                <w:t>(he promised)</w:t>
              </w:r>
            </w:hyperlink>
            <w:r w:rsidRPr="002E139A">
              <w:rPr>
                <w:rFonts w:ascii="Palatino Linotype" w:hAnsi="Palatino Linotype"/>
                <w:sz w:val="18"/>
                <w:szCs w:val="18"/>
              </w:rPr>
              <w:t>, καὶ </w:t>
            </w:r>
            <w:hyperlink r:id="rId1682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ἐζήτει </w:t>
            </w:r>
            <w:hyperlink r:id="rId16821" w:tooltip="V-IIA-3S 2212: ezētei -- To seek, search for, desire, require, demand." w:history="1">
              <w:r w:rsidRPr="002E139A">
                <w:rPr>
                  <w:rStyle w:val="Hyperlink"/>
                  <w:rFonts w:ascii="Palatino Linotype" w:hAnsi="Palatino Linotype"/>
                  <w:sz w:val="18"/>
                  <w:szCs w:val="18"/>
                </w:rPr>
                <w:t>(began seeking)</w:t>
              </w:r>
            </w:hyperlink>
            <w:r w:rsidRPr="002E139A">
              <w:rPr>
                <w:rFonts w:ascii="Palatino Linotype" w:hAnsi="Palatino Linotype"/>
                <w:sz w:val="18"/>
                <w:szCs w:val="18"/>
              </w:rPr>
              <w:t xml:space="preserve"> εὐκαιρίαν </w:t>
            </w:r>
            <w:hyperlink r:id="rId16822" w:tooltip="N-AFS 2120: eukairian -- A convenient time, opportunity, fitting time." w:history="1">
              <w:r w:rsidRPr="002E139A">
                <w:rPr>
                  <w:rStyle w:val="Hyperlink"/>
                  <w:rFonts w:ascii="Palatino Linotype" w:hAnsi="Palatino Linotype"/>
                  <w:sz w:val="18"/>
                  <w:szCs w:val="18"/>
                </w:rPr>
                <w:t>(opportunity)</w:t>
              </w:r>
            </w:hyperlink>
            <w:r w:rsidRPr="002E139A">
              <w:rPr>
                <w:rFonts w:ascii="Palatino Linotype" w:hAnsi="Palatino Linotype"/>
                <w:sz w:val="18"/>
                <w:szCs w:val="18"/>
              </w:rPr>
              <w:t xml:space="preserve"> τοῦ </w:t>
            </w:r>
            <w:hyperlink r:id="rId16823"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παραδοῦναι </w:t>
            </w:r>
            <w:hyperlink r:id="rId16824" w:tooltip="V-ANA 3860: paradounai -- To hand over, pledge, hand down, deliver, commit, commend, betray, abandon." w:history="1">
              <w:r w:rsidRPr="002E139A">
                <w:rPr>
                  <w:rStyle w:val="Hyperlink"/>
                  <w:rFonts w:ascii="Palatino Linotype" w:hAnsi="Palatino Linotype"/>
                  <w:sz w:val="18"/>
                  <w:szCs w:val="18"/>
                </w:rPr>
                <w:t>(to betray)</w:t>
              </w:r>
            </w:hyperlink>
            <w:r w:rsidRPr="002E139A">
              <w:rPr>
                <w:rFonts w:ascii="Palatino Linotype" w:hAnsi="Palatino Linotype"/>
                <w:sz w:val="18"/>
                <w:szCs w:val="18"/>
              </w:rPr>
              <w:t xml:space="preserve"> αὐτὸν </w:t>
            </w:r>
            <w:hyperlink r:id="rId1682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ἄτερ </w:t>
            </w:r>
            <w:hyperlink r:id="rId16826" w:tooltip="Prep 817: ater -- Apart from, without." w:history="1">
              <w:r w:rsidRPr="002E139A">
                <w:rPr>
                  <w:rStyle w:val="Hyperlink"/>
                  <w:rFonts w:ascii="Palatino Linotype" w:hAnsi="Palatino Linotype"/>
                  <w:sz w:val="18"/>
                  <w:szCs w:val="18"/>
                </w:rPr>
                <w:t>(apart from)</w:t>
              </w:r>
            </w:hyperlink>
            <w:r w:rsidRPr="002E139A">
              <w:rPr>
                <w:rFonts w:ascii="Palatino Linotype" w:hAnsi="Palatino Linotype"/>
                <w:sz w:val="18"/>
                <w:szCs w:val="18"/>
              </w:rPr>
              <w:t xml:space="preserve"> ὄχλου </w:t>
            </w:r>
            <w:hyperlink r:id="rId16827" w:tooltip="N-GMS 3793: ochlou -- A crowd, mob, the common peopl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a</w:t>
              </w:r>
              <w:r w:rsidRPr="002E139A">
                <w:rPr>
                  <w:rStyle w:val="Hyperlink"/>
                  <w:rFonts w:ascii="Palatino Linotype" w:hAnsi="Palatino Linotype"/>
                  <w:sz w:val="18"/>
                  <w:szCs w:val="18"/>
                </w:rPr>
                <w:t> crowd)</w:t>
              </w:r>
            </w:hyperlink>
            <w:r w:rsidRPr="002E139A">
              <w:rPr>
                <w:rFonts w:ascii="Palatino Linotype" w:hAnsi="Palatino Linotype"/>
                <w:sz w:val="18"/>
                <w:szCs w:val="18"/>
              </w:rPr>
              <w:t xml:space="preserve"> αὐτοῖς </w:t>
            </w:r>
            <w:hyperlink r:id="rId16828"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w:t>
            </w:r>
            <w:r w:rsidR="00DF0719">
              <w:rPr>
                <w:sz w:val="18"/>
                <w:szCs w:val="18"/>
              </w:rPr>
              <w:t xml:space="preserve"> </w:t>
            </w:r>
            <w:r w:rsidRPr="00BC20FD">
              <w:rPr>
                <w:sz w:val="18"/>
                <w:szCs w:val="18"/>
              </w:rPr>
              <w:t>And he promised, and sought opportunity to betray him unto them in the absence of the multitude.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22:7 Then came the day of unleavened bread, when the passover must be killed.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Ἦλθεν </w:t>
            </w:r>
            <w:hyperlink r:id="rId16829" w:tooltip="V-AIA-3S 2064: Ēlthen -- To come, go."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δὲ </w:t>
            </w:r>
            <w:hyperlink r:id="rId16830"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ἡ </w:t>
            </w:r>
            <w:hyperlink r:id="rId16831"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 </w:t>
            </w:r>
            <w:hyperlink r:id="rId16832" w:tooltip="N-NFS 2250: hēmera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xml:space="preserve"> τῶν </w:t>
            </w:r>
            <w:hyperlink r:id="rId16833" w:tooltip="Art-GNP 3588: tōn -- The, the definite article."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ἀζύμων </w:t>
            </w:r>
            <w:hyperlink r:id="rId16834" w:tooltip="Adj-GNP 106: azymōn -- Unleavened, the paschal feast (a feast of the Hebrews); fig: uncorrupted, sincere." w:history="1">
              <w:r w:rsidRPr="002E139A">
                <w:rPr>
                  <w:rStyle w:val="Hyperlink"/>
                  <w:rFonts w:ascii="Palatino Linotype" w:hAnsi="Palatino Linotype"/>
                  <w:sz w:val="18"/>
                  <w:szCs w:val="18"/>
                </w:rPr>
                <w:t>(Unleavened </w:t>
              </w:r>
              <w:r w:rsidRPr="002E139A">
                <w:rPr>
                  <w:rStyle w:val="Hyperlink"/>
                  <w:rFonts w:ascii="Palatino Linotype" w:hAnsi="Palatino Linotype"/>
                  <w:i/>
                  <w:iCs/>
                  <w:sz w:val="18"/>
                  <w:szCs w:val="18"/>
                </w:rPr>
                <w:t>Bread</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[ἐν] </w:t>
            </w:r>
            <w:hyperlink r:id="rId16835"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ᾗ </w:t>
            </w:r>
            <w:hyperlink r:id="rId16836" w:tooltip="RelPro-DFS 3739: hē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ἔδει </w:t>
            </w:r>
            <w:hyperlink r:id="rId16837" w:tooltip="V-IIA-3S 1163: edei -- It is necessary, inevitable; less frequently: it is a duty, what is proper." w:history="1">
              <w:r w:rsidRPr="002E139A">
                <w:rPr>
                  <w:rStyle w:val="Hyperlink"/>
                  <w:rFonts w:ascii="Palatino Linotype" w:hAnsi="Palatino Linotype"/>
                  <w:sz w:val="18"/>
                  <w:szCs w:val="18"/>
                </w:rPr>
                <w:t>(it was necessary for)</w:t>
              </w:r>
            </w:hyperlink>
            <w:r w:rsidRPr="002E139A">
              <w:rPr>
                <w:rFonts w:ascii="Palatino Linotype" w:hAnsi="Palatino Linotype"/>
                <w:sz w:val="18"/>
                <w:szCs w:val="18"/>
              </w:rPr>
              <w:t xml:space="preserve"> θύεσθαι </w:t>
            </w:r>
            <w:hyperlink r:id="rId16838" w:tooltip="V-PNM/P 2380: thyesthai -- To sacrifice, generally an animal; hence: to kill." w:history="1">
              <w:r w:rsidRPr="002E139A">
                <w:rPr>
                  <w:rStyle w:val="Hyperlink"/>
                  <w:rFonts w:ascii="Palatino Linotype" w:hAnsi="Palatino Linotype"/>
                  <w:sz w:val="18"/>
                  <w:szCs w:val="18"/>
                </w:rPr>
                <w:t>(to be sacrificed)</w:t>
              </w:r>
            </w:hyperlink>
            <w:r w:rsidRPr="002E139A">
              <w:rPr>
                <w:rFonts w:ascii="Palatino Linotype" w:hAnsi="Palatino Linotype"/>
                <w:sz w:val="18"/>
                <w:szCs w:val="18"/>
              </w:rPr>
              <w:t xml:space="preserve"> τὸ </w:t>
            </w:r>
            <w:hyperlink r:id="rId16839"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πάσχα </w:t>
            </w:r>
            <w:hyperlink r:id="rId16840" w:tooltip="N-ANS 3957: pascha -- The feast of Passover, the Passover lamb." w:history="1">
              <w:r w:rsidRPr="002E139A">
                <w:rPr>
                  <w:rStyle w:val="Hyperlink"/>
                  <w:rFonts w:ascii="Palatino Linotype" w:hAnsi="Palatino Linotype"/>
                  <w:sz w:val="18"/>
                  <w:szCs w:val="18"/>
                </w:rPr>
                <w:t>(Passover lamb)</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22:7</w:t>
            </w:r>
            <w:r w:rsidR="00DF0719">
              <w:rPr>
                <w:sz w:val="18"/>
                <w:szCs w:val="18"/>
              </w:rPr>
              <w:t xml:space="preserve"> </w:t>
            </w:r>
            <w:r w:rsidRPr="00BC20FD">
              <w:rPr>
                <w:sz w:val="18"/>
                <w:szCs w:val="18"/>
              </w:rPr>
              <w:t>Then came the day of unleavened bread, when the passover must be killed.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22:8 And he sent Peter and John, saying, Go and prepare us the passover, that we may eat.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καὶ </w:t>
            </w:r>
            <w:hyperlink r:id="rId1684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ἀπέστειλεν </w:t>
            </w:r>
            <w:hyperlink r:id="rId16842" w:tooltip="V-AIA-3S 649: apesteilen -- To send forth, send (as a messenger, commission, etc.), send away, dismiss." w:history="1">
              <w:r w:rsidRPr="002E139A">
                <w:rPr>
                  <w:rStyle w:val="Hyperlink"/>
                  <w:rFonts w:ascii="Palatino Linotype" w:hAnsi="Palatino Linotype"/>
                  <w:sz w:val="18"/>
                  <w:szCs w:val="18"/>
                </w:rPr>
                <w:t>(He sent)</w:t>
              </w:r>
            </w:hyperlink>
            <w:r w:rsidRPr="002E139A">
              <w:rPr>
                <w:rFonts w:ascii="Palatino Linotype" w:hAnsi="Palatino Linotype"/>
                <w:sz w:val="18"/>
                <w:szCs w:val="18"/>
              </w:rPr>
              <w:t xml:space="preserve"> Πέτρον </w:t>
            </w:r>
            <w:hyperlink r:id="rId16843" w:tooltip="N-AMS 4074: Petron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xml:space="preserve"> καὶ </w:t>
            </w:r>
            <w:hyperlink r:id="rId1684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Ἰωάννην </w:t>
            </w:r>
            <w:hyperlink r:id="rId16845" w:tooltip="N-AMS 2491: Iōannēn -- John: the Baptist, the apostle, a member of the Sanhedrin, or John Mark." w:history="1">
              <w:r w:rsidRPr="002E139A">
                <w:rPr>
                  <w:rStyle w:val="Hyperlink"/>
                  <w:rFonts w:ascii="Palatino Linotype" w:hAnsi="Palatino Linotype"/>
                  <w:sz w:val="18"/>
                  <w:szCs w:val="18"/>
                </w:rPr>
                <w:t>(John)</w:t>
              </w:r>
            </w:hyperlink>
            <w:r w:rsidRPr="002E139A">
              <w:rPr>
                <w:rFonts w:ascii="Palatino Linotype" w:hAnsi="Palatino Linotype"/>
                <w:sz w:val="18"/>
                <w:szCs w:val="18"/>
              </w:rPr>
              <w:t>, εἰπών </w:t>
            </w:r>
            <w:hyperlink r:id="rId16846" w:tooltip="V-APA-NMS 2036: eipōn -- Answer, bid, bring word, command." w:history="1">
              <w:r w:rsidRPr="002E139A">
                <w:rPr>
                  <w:rStyle w:val="Hyperlink"/>
                  <w:rFonts w:ascii="Palatino Linotype" w:hAnsi="Palatino Linotype"/>
                  <w:sz w:val="18"/>
                  <w:szCs w:val="18"/>
                </w:rPr>
                <w:t>(having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“Πορευθέντες </w:t>
            </w:r>
            <w:hyperlink r:id="rId16847" w:tooltip="V-APP-NMP 4198: Poreuthentes -- To travel, journey, go, die." w:history="1">
              <w:r w:rsidRPr="002E139A">
                <w:rPr>
                  <w:rStyle w:val="Hyperlink"/>
                  <w:rFonts w:ascii="Palatino Linotype" w:hAnsi="Palatino Linotype"/>
                  <w:sz w:val="18"/>
                  <w:szCs w:val="18"/>
                </w:rPr>
                <w:t>(Having gone)</w:t>
              </w:r>
            </w:hyperlink>
            <w:r w:rsidRPr="002E139A">
              <w:rPr>
                <w:rStyle w:val="red1"/>
                <w:rFonts w:ascii="Palatino Linotype" w:hAnsi="Palatino Linotype"/>
                <w:color w:val="auto"/>
                <w:sz w:val="18"/>
                <w:szCs w:val="18"/>
              </w:rPr>
              <w:t>, ἑτοιμάσατε </w:t>
            </w:r>
            <w:hyperlink r:id="rId16848" w:tooltip="V-AMA-2P 2090: hetoimasate -- To make ready, prepare." w:history="1">
              <w:r w:rsidRPr="002E139A">
                <w:rPr>
                  <w:rStyle w:val="Hyperlink"/>
                  <w:rFonts w:ascii="Palatino Linotype" w:hAnsi="Palatino Linotype"/>
                  <w:sz w:val="18"/>
                  <w:szCs w:val="18"/>
                </w:rPr>
                <w:t>(prepare)</w:t>
              </w:r>
            </w:hyperlink>
            <w:r w:rsidRPr="002E139A">
              <w:rPr>
                <w:rStyle w:val="red1"/>
                <w:rFonts w:ascii="Palatino Linotype" w:hAnsi="Palatino Linotype"/>
                <w:color w:val="auto"/>
                <w:sz w:val="18"/>
                <w:szCs w:val="18"/>
              </w:rPr>
              <w:t xml:space="preserve"> ἡμῖν </w:t>
            </w:r>
            <w:hyperlink r:id="rId16849" w:tooltip="PPro-D1P 1473: hēmin -- I, the first-person pronoun." w:history="1">
              <w:r w:rsidRPr="002E139A">
                <w:rPr>
                  <w:rStyle w:val="Hyperlink"/>
                  <w:rFonts w:ascii="Palatino Linotype" w:hAnsi="Palatino Linotype"/>
                  <w:sz w:val="18"/>
                  <w:szCs w:val="18"/>
                </w:rPr>
                <w:t>(for us)</w:t>
              </w:r>
            </w:hyperlink>
            <w:r w:rsidRPr="002E139A">
              <w:rPr>
                <w:rStyle w:val="red1"/>
                <w:rFonts w:ascii="Palatino Linotype" w:hAnsi="Palatino Linotype"/>
                <w:color w:val="auto"/>
                <w:sz w:val="18"/>
                <w:szCs w:val="18"/>
              </w:rPr>
              <w:t xml:space="preserve"> τὸ </w:t>
            </w:r>
            <w:hyperlink r:id="rId16850"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πάσχα </w:t>
            </w:r>
            <w:hyperlink r:id="rId16851" w:tooltip="N-ANS 3957: pascha -- The feast of Passover, the Passover lamb." w:history="1">
              <w:r w:rsidRPr="002E139A">
                <w:rPr>
                  <w:rStyle w:val="Hyperlink"/>
                  <w:rFonts w:ascii="Palatino Linotype" w:hAnsi="Palatino Linotype"/>
                  <w:sz w:val="18"/>
                  <w:szCs w:val="18"/>
                </w:rPr>
                <w:t>(Passover)</w:t>
              </w:r>
            </w:hyperlink>
            <w:r w:rsidRPr="002E139A">
              <w:rPr>
                <w:rStyle w:val="red1"/>
                <w:rFonts w:ascii="Palatino Linotype" w:hAnsi="Palatino Linotype"/>
                <w:color w:val="auto"/>
                <w:sz w:val="18"/>
                <w:szCs w:val="18"/>
              </w:rPr>
              <w:t>, ἵνα </w:t>
            </w:r>
            <w:hyperlink r:id="rId16852" w:tooltip="Conj 2443: hina -- In order that, so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φάγωμεν </w:t>
            </w:r>
            <w:hyperlink r:id="rId16853" w:tooltip="V-ASA-1P 5315: phagōmen -- To eat, partake of food; to devour, consume (e.g. as rust does); used only in fut. and 2nd aor. tenses." w:history="1">
              <w:r w:rsidRPr="002E139A">
                <w:rPr>
                  <w:rStyle w:val="Hyperlink"/>
                  <w:rFonts w:ascii="Palatino Linotype" w:hAnsi="Palatino Linotype"/>
                  <w:sz w:val="18"/>
                  <w:szCs w:val="18"/>
                </w:rPr>
                <w:t>(we might eat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22:8</w:t>
            </w:r>
            <w:r w:rsidR="00DF0719">
              <w:rPr>
                <w:sz w:val="18"/>
                <w:szCs w:val="18"/>
              </w:rPr>
              <w:t xml:space="preserve"> </w:t>
            </w:r>
            <w:r w:rsidRPr="00BC20FD">
              <w:rPr>
                <w:sz w:val="18"/>
                <w:szCs w:val="18"/>
              </w:rPr>
              <w:t>And he sent Peter and John, saying, Go and prepare us the passover, that we may eat.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22:9 And they said unto him, Where wilt thou that we prepare?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Οἱ </w:t>
            </w:r>
            <w:hyperlink r:id="rId16854"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6855"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16856"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xml:space="preserve"> αὐτῷ </w:t>
            </w:r>
            <w:hyperlink r:id="rId16857"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“Ποῦ </w:t>
            </w:r>
            <w:hyperlink r:id="rId16858" w:tooltip="Adv 4226: Pou -- Where, in what place." w:history="1">
              <w:r w:rsidRPr="002E139A">
                <w:rPr>
                  <w:rStyle w:val="Hyperlink"/>
                  <w:rFonts w:ascii="Palatino Linotype" w:hAnsi="Palatino Linotype"/>
                  <w:sz w:val="18"/>
                  <w:szCs w:val="18"/>
                </w:rPr>
                <w:t>(Where)</w:t>
              </w:r>
            </w:hyperlink>
            <w:r w:rsidRPr="002E139A">
              <w:rPr>
                <w:rFonts w:ascii="Palatino Linotype" w:hAnsi="Palatino Linotype"/>
                <w:sz w:val="18"/>
                <w:szCs w:val="18"/>
              </w:rPr>
              <w:t xml:space="preserve"> θέλεις </w:t>
            </w:r>
            <w:hyperlink r:id="rId16859" w:tooltip="V-PIA-2S 2309: theleis -- To will, wish, desire, to be willing, intend, design." w:history="1">
              <w:r w:rsidRPr="002E139A">
                <w:rPr>
                  <w:rStyle w:val="Hyperlink"/>
                  <w:rFonts w:ascii="Palatino Linotype" w:hAnsi="Palatino Linotype"/>
                  <w:sz w:val="18"/>
                  <w:szCs w:val="18"/>
                </w:rPr>
                <w:t>(will You)</w:t>
              </w:r>
            </w:hyperlink>
            <w:r w:rsidRPr="002E139A">
              <w:rPr>
                <w:rFonts w:ascii="Palatino Linotype" w:hAnsi="Palatino Linotype"/>
                <w:sz w:val="18"/>
                <w:szCs w:val="18"/>
              </w:rPr>
              <w:t xml:space="preserve"> ἑτοιμάσωμεν </w:t>
            </w:r>
            <w:hyperlink r:id="rId16860" w:tooltip="V-ASA-1P 2090: hetoimasōmen -- To make ready, prepare." w:history="1">
              <w:r w:rsidRPr="002E139A">
                <w:rPr>
                  <w:rStyle w:val="Hyperlink"/>
                  <w:rFonts w:ascii="Palatino Linotype" w:hAnsi="Palatino Linotype"/>
                  <w:sz w:val="18"/>
                  <w:szCs w:val="18"/>
                </w:rPr>
                <w:t>(we should prepare)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22:9</w:t>
            </w:r>
            <w:r w:rsidR="00DF0719">
              <w:rPr>
                <w:sz w:val="18"/>
                <w:szCs w:val="18"/>
              </w:rPr>
              <w:t xml:space="preserve"> </w:t>
            </w:r>
            <w:r w:rsidRPr="00BC20FD">
              <w:rPr>
                <w:sz w:val="18"/>
                <w:szCs w:val="18"/>
              </w:rPr>
              <w:t>And they said unto him, Where wilt thou that we prepare?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22:10 And he said unto them, Behold, when ye </w:t>
            </w:r>
            <w:r w:rsidRPr="001C5168">
              <w:rPr>
                <w:b/>
                <w:sz w:val="18"/>
                <w:szCs w:val="18"/>
                <w:u w:val="single"/>
              </w:rPr>
              <w:t>have</w:t>
            </w:r>
            <w:r w:rsidRPr="00BC20FD">
              <w:rPr>
                <w:sz w:val="18"/>
                <w:szCs w:val="18"/>
              </w:rPr>
              <w:t xml:space="preserve"> entered into the city, there shall a man meet you bearing a pitcher of water; follow him into the house where he entereth in.</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Ὁ </w:t>
            </w:r>
            <w:hyperlink r:id="rId16861"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6862"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686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6864"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“Ἰδοὺ </w:t>
            </w:r>
            <w:hyperlink r:id="rId16865"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εἰσελθόντων </w:t>
            </w:r>
            <w:hyperlink r:id="rId16866" w:tooltip="V-APA-GMP 1525: eiselthontōn -- To go in, come in, enter." w:history="1">
              <w:r w:rsidRPr="002E139A">
                <w:rPr>
                  <w:rStyle w:val="Hyperlink"/>
                  <w:rFonts w:ascii="Palatino Linotype" w:hAnsi="Palatino Linotype"/>
                  <w:sz w:val="18"/>
                  <w:szCs w:val="18"/>
                </w:rPr>
                <w:t>(having entered)</w:t>
              </w:r>
            </w:hyperlink>
            <w:r w:rsidRPr="002E139A">
              <w:rPr>
                <w:rStyle w:val="red1"/>
                <w:rFonts w:ascii="Palatino Linotype" w:hAnsi="Palatino Linotype"/>
                <w:color w:val="auto"/>
                <w:sz w:val="18"/>
                <w:szCs w:val="18"/>
              </w:rPr>
              <w:t xml:space="preserve"> ὑμῶν </w:t>
            </w:r>
            <w:hyperlink r:id="rId16867"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εἰς </w:t>
            </w:r>
            <w:hyperlink r:id="rId16868"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τὴν </w:t>
            </w:r>
            <w:hyperlink r:id="rId16869"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πόλιν </w:t>
            </w:r>
            <w:hyperlink r:id="rId16870" w:tooltip="N-AFS 4172: polin -- A city, the inhabitants of a city." w:history="1">
              <w:r w:rsidRPr="002E139A">
                <w:rPr>
                  <w:rStyle w:val="Hyperlink"/>
                  <w:rFonts w:ascii="Palatino Linotype" w:hAnsi="Palatino Linotype"/>
                  <w:sz w:val="18"/>
                  <w:szCs w:val="18"/>
                </w:rPr>
                <w:t>(city)</w:t>
              </w:r>
            </w:hyperlink>
            <w:r w:rsidRPr="002E139A">
              <w:rPr>
                <w:rStyle w:val="red1"/>
                <w:rFonts w:ascii="Palatino Linotype" w:hAnsi="Palatino Linotype"/>
                <w:color w:val="auto"/>
                <w:sz w:val="18"/>
                <w:szCs w:val="18"/>
              </w:rPr>
              <w:t>, συναντήσει </w:t>
            </w:r>
            <w:hyperlink r:id="rId16871" w:tooltip="V-FIA-3S 4876: synantēsei -- To meet, encounter, fall in with." w:history="1">
              <w:r w:rsidRPr="002E139A">
                <w:rPr>
                  <w:rStyle w:val="Hyperlink"/>
                  <w:rFonts w:ascii="Palatino Linotype" w:hAnsi="Palatino Linotype"/>
                  <w:sz w:val="18"/>
                  <w:szCs w:val="18"/>
                </w:rPr>
                <w:t>(will meet)</w:t>
              </w:r>
            </w:hyperlink>
            <w:r w:rsidRPr="002E139A">
              <w:rPr>
                <w:rStyle w:val="red1"/>
                <w:rFonts w:ascii="Palatino Linotype" w:hAnsi="Palatino Linotype"/>
                <w:color w:val="auto"/>
                <w:sz w:val="18"/>
                <w:szCs w:val="18"/>
              </w:rPr>
              <w:t xml:space="preserve"> ὑμῖν </w:t>
            </w:r>
            <w:hyperlink r:id="rId16872" w:tooltip="PPro-D2P 4771: hymi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ἄνθρωπος </w:t>
            </w:r>
            <w:hyperlink r:id="rId16873" w:tooltip="N-NMS 444: anthrōpos -- A man, one of the human race." w:history="1">
              <w:r w:rsidRPr="002E139A">
                <w:rPr>
                  <w:rStyle w:val="Hyperlink"/>
                  <w:rFonts w:ascii="Palatino Linotype" w:hAnsi="Palatino Linotype"/>
                  <w:sz w:val="18"/>
                  <w:szCs w:val="18"/>
                </w:rPr>
                <w:t>(a man)</w:t>
              </w:r>
            </w:hyperlink>
            <w:r w:rsidRPr="002E139A">
              <w:rPr>
                <w:rStyle w:val="red1"/>
                <w:rFonts w:ascii="Palatino Linotype" w:hAnsi="Palatino Linotype"/>
                <w:color w:val="auto"/>
                <w:sz w:val="18"/>
                <w:szCs w:val="18"/>
              </w:rPr>
              <w:t>, κεράμιον </w:t>
            </w:r>
            <w:hyperlink r:id="rId16874" w:tooltip="N-ANS 2765: keramion -- A pitcher, earthen vessel, jar." w:history="1">
              <w:r w:rsidRPr="002E139A">
                <w:rPr>
                  <w:rStyle w:val="Hyperlink"/>
                  <w:rFonts w:ascii="Palatino Linotype" w:hAnsi="Palatino Linotype"/>
                  <w:sz w:val="18"/>
                  <w:szCs w:val="18"/>
                </w:rPr>
                <w:t>(a pitcher)</w:t>
              </w:r>
            </w:hyperlink>
            <w:r w:rsidRPr="002E139A">
              <w:rPr>
                <w:rStyle w:val="red1"/>
                <w:rFonts w:ascii="Palatino Linotype" w:hAnsi="Palatino Linotype"/>
                <w:color w:val="auto"/>
                <w:sz w:val="18"/>
                <w:szCs w:val="18"/>
              </w:rPr>
              <w:t xml:space="preserve"> ὕδατος </w:t>
            </w:r>
            <w:hyperlink r:id="rId16875" w:tooltip="N-GNS 5204: hydatos -- Water." w:history="1">
              <w:r w:rsidRPr="002E139A">
                <w:rPr>
                  <w:rStyle w:val="Hyperlink"/>
                  <w:rFonts w:ascii="Palatino Linotype" w:hAnsi="Palatino Linotype"/>
                  <w:sz w:val="18"/>
                  <w:szCs w:val="18"/>
                </w:rPr>
                <w:t>(of water)</w:t>
              </w:r>
            </w:hyperlink>
            <w:r w:rsidRPr="002E139A">
              <w:rPr>
                <w:rStyle w:val="red1"/>
                <w:rFonts w:ascii="Palatino Linotype" w:hAnsi="Palatino Linotype"/>
                <w:color w:val="auto"/>
                <w:sz w:val="18"/>
                <w:szCs w:val="18"/>
              </w:rPr>
              <w:t xml:space="preserve"> βαστάζων </w:t>
            </w:r>
            <w:hyperlink r:id="rId16876" w:tooltip="V-PPA-NMS 941: bastazōn -- (a) to carry, bear, (b) to carry (take) away." w:history="1">
              <w:r w:rsidRPr="002E139A">
                <w:rPr>
                  <w:rStyle w:val="Hyperlink"/>
                  <w:rFonts w:ascii="Palatino Linotype" w:hAnsi="Palatino Linotype"/>
                  <w:sz w:val="18"/>
                  <w:szCs w:val="18"/>
                </w:rPr>
                <w:t>(carrying)</w:t>
              </w:r>
            </w:hyperlink>
            <w:r w:rsidRPr="002E139A">
              <w:rPr>
                <w:rStyle w:val="red1"/>
                <w:rFonts w:ascii="Palatino Linotype" w:hAnsi="Palatino Linotype"/>
                <w:color w:val="auto"/>
                <w:sz w:val="18"/>
                <w:szCs w:val="18"/>
              </w:rPr>
              <w:t>; ἀκολουθήσατε </w:t>
            </w:r>
            <w:hyperlink r:id="rId16877" w:tooltip="V-AMA-2P 190: akolouthēsate -- To accompany, attend, follow." w:history="1">
              <w:r w:rsidRPr="002E139A">
                <w:rPr>
                  <w:rStyle w:val="Hyperlink"/>
                  <w:rFonts w:ascii="Palatino Linotype" w:hAnsi="Palatino Linotype"/>
                  <w:sz w:val="18"/>
                  <w:szCs w:val="18"/>
                </w:rPr>
                <w:t>(follow)</w:t>
              </w:r>
            </w:hyperlink>
            <w:r w:rsidRPr="002E139A">
              <w:rPr>
                <w:rStyle w:val="red1"/>
                <w:rFonts w:ascii="Palatino Linotype" w:hAnsi="Palatino Linotype"/>
                <w:color w:val="auto"/>
                <w:sz w:val="18"/>
                <w:szCs w:val="18"/>
              </w:rPr>
              <w:t xml:space="preserve"> αὐτῷ </w:t>
            </w:r>
            <w:hyperlink r:id="rId16878" w:tooltip="PPro-DM3S 846: autō -- He, she, it, they, them, same." w:history="1">
              <w:r w:rsidRPr="002E139A">
                <w:rPr>
                  <w:rStyle w:val="Hyperlink"/>
                  <w:rFonts w:ascii="Palatino Linotype" w:hAnsi="Palatino Linotype"/>
                  <w:sz w:val="18"/>
                  <w:szCs w:val="18"/>
                </w:rPr>
                <w:t>(him)</w:t>
              </w:r>
            </w:hyperlink>
            <w:r w:rsidRPr="002E139A">
              <w:rPr>
                <w:rStyle w:val="red1"/>
                <w:rFonts w:ascii="Palatino Linotype" w:hAnsi="Palatino Linotype"/>
                <w:color w:val="auto"/>
                <w:sz w:val="18"/>
                <w:szCs w:val="18"/>
              </w:rPr>
              <w:t xml:space="preserve"> εἰς </w:t>
            </w:r>
            <w:hyperlink r:id="rId16879"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τὴν </w:t>
            </w:r>
            <w:hyperlink r:id="rId16880"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οἰκίαν </w:t>
            </w:r>
            <w:hyperlink r:id="rId16881" w:tooltip="N-AFS 3614: oikian -- A house, household, dwelling; goods, property, means."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xml:space="preserve"> εἰς </w:t>
            </w:r>
            <w:hyperlink r:id="rId16882"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ἣν </w:t>
            </w:r>
            <w:hyperlink r:id="rId16883" w:tooltip="RelPro-AFS 3739: hēn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εἰσπορεύεται </w:t>
            </w:r>
            <w:hyperlink r:id="rId16884" w:tooltip="V-PIM/P-3S 1531: eisporeuetai -- To journey in(to), to go in(to), enter, intervene." w:history="1">
              <w:r w:rsidRPr="002E139A">
                <w:rPr>
                  <w:rStyle w:val="Hyperlink"/>
                  <w:rFonts w:ascii="Palatino Linotype" w:hAnsi="Palatino Linotype"/>
                  <w:sz w:val="18"/>
                  <w:szCs w:val="18"/>
                </w:rPr>
                <w:t>(he enters)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22:10</w:t>
            </w:r>
            <w:r w:rsidR="00DF0719">
              <w:rPr>
                <w:sz w:val="18"/>
                <w:szCs w:val="18"/>
              </w:rPr>
              <w:t xml:space="preserve"> </w:t>
            </w:r>
            <w:r w:rsidRPr="00BC20FD">
              <w:rPr>
                <w:sz w:val="18"/>
                <w:szCs w:val="18"/>
              </w:rPr>
              <w:t xml:space="preserve">And he said unto them, Behold, when ye </w:t>
            </w:r>
            <w:r w:rsidRPr="001C5168">
              <w:rPr>
                <w:b/>
                <w:sz w:val="18"/>
                <w:szCs w:val="18"/>
                <w:u w:val="single"/>
              </w:rPr>
              <w:t>are</w:t>
            </w:r>
            <w:r w:rsidRPr="00BC20FD">
              <w:rPr>
                <w:sz w:val="18"/>
                <w:szCs w:val="18"/>
              </w:rPr>
              <w:t xml:space="preserve"> entered into the city, there shall a man meet you, bearing a pitcher of water; follow him into the house where he entereth in.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22:11 And ye shall say unto the </w:t>
            </w:r>
            <w:r w:rsidRPr="001C5168">
              <w:rPr>
                <w:b/>
                <w:sz w:val="18"/>
                <w:szCs w:val="18"/>
                <w:u w:val="single"/>
              </w:rPr>
              <w:t>good man</w:t>
            </w:r>
            <w:r w:rsidRPr="00BC20FD">
              <w:rPr>
                <w:sz w:val="18"/>
                <w:szCs w:val="18"/>
              </w:rPr>
              <w:t xml:space="preserve"> of the house, The Master saith unto </w:t>
            </w:r>
            <w:r w:rsidRPr="001C5168">
              <w:rPr>
                <w:b/>
                <w:sz w:val="18"/>
                <w:szCs w:val="18"/>
                <w:u w:val="single"/>
              </w:rPr>
              <w:t>you</w:t>
            </w:r>
            <w:r w:rsidRPr="00BC20FD">
              <w:rPr>
                <w:sz w:val="18"/>
                <w:szCs w:val="18"/>
              </w:rPr>
              <w:t>, Where is the guestchamber, where I shall eat the passover with my disciples?</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Style w:val="red1"/>
                <w:rFonts w:ascii="Palatino Linotype" w:hAnsi="Palatino Linotype"/>
                <w:color w:val="auto"/>
                <w:sz w:val="18"/>
                <w:szCs w:val="18"/>
              </w:rPr>
              <w:t>καὶ </w:t>
            </w:r>
            <w:hyperlink r:id="rId1688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ἐρεῖτε </w:t>
            </w:r>
            <w:hyperlink r:id="rId16886" w:tooltip="V-FIA-2P 2046: ereite -- (denoting speech in progress), (a) to say, speak; to mean, mention, tell, (b) to call, name, especially in the pass., (c) to tell, command." w:history="1">
              <w:r w:rsidRPr="002E139A">
                <w:rPr>
                  <w:rStyle w:val="Hyperlink"/>
                  <w:rFonts w:ascii="Palatino Linotype" w:hAnsi="Palatino Linotype"/>
                  <w:sz w:val="18"/>
                  <w:szCs w:val="18"/>
                </w:rPr>
                <w:t>(you shall say)</w:t>
              </w:r>
            </w:hyperlink>
            <w:r w:rsidRPr="002E139A">
              <w:rPr>
                <w:rStyle w:val="red1"/>
                <w:rFonts w:ascii="Palatino Linotype" w:hAnsi="Palatino Linotype"/>
                <w:color w:val="auto"/>
                <w:sz w:val="18"/>
                <w:szCs w:val="18"/>
              </w:rPr>
              <w:t xml:space="preserve"> τῷ </w:t>
            </w:r>
            <w:hyperlink r:id="rId16887" w:tooltip="Art-DMS 3588: tō -- The, the definite article." w:history="1">
              <w:r w:rsidRPr="002E139A">
                <w:rPr>
                  <w:rStyle w:val="Hyperlink"/>
                  <w:rFonts w:ascii="Palatino Linotype" w:hAnsi="Palatino Linotype"/>
                  <w:sz w:val="18"/>
                  <w:szCs w:val="18"/>
                </w:rPr>
                <w:t>(to the)</w:t>
              </w:r>
            </w:hyperlink>
            <w:r w:rsidRPr="002E139A">
              <w:rPr>
                <w:rStyle w:val="red1"/>
                <w:rFonts w:ascii="Palatino Linotype" w:hAnsi="Palatino Linotype"/>
                <w:color w:val="auto"/>
                <w:sz w:val="18"/>
                <w:szCs w:val="18"/>
              </w:rPr>
              <w:t xml:space="preserve"> οἰκοδεσπότῃ </w:t>
            </w:r>
            <w:hyperlink r:id="rId16888" w:tooltip="N-DMS 3617: oikodespotē -- A head of a household." w:history="1">
              <w:r w:rsidRPr="002E139A">
                <w:rPr>
                  <w:rStyle w:val="Hyperlink"/>
                  <w:rFonts w:ascii="Palatino Linotype" w:hAnsi="Palatino Linotype"/>
                  <w:sz w:val="18"/>
                  <w:szCs w:val="18"/>
                </w:rPr>
                <w:t>(master)</w:t>
              </w:r>
            </w:hyperlink>
            <w:r w:rsidRPr="002E139A">
              <w:rPr>
                <w:rStyle w:val="red1"/>
                <w:rFonts w:ascii="Palatino Linotype" w:hAnsi="Palatino Linotype"/>
                <w:color w:val="auto"/>
                <w:sz w:val="18"/>
                <w:szCs w:val="18"/>
              </w:rPr>
              <w:t xml:space="preserve"> τῆς </w:t>
            </w:r>
            <w:hyperlink r:id="rId16889" w:tooltip="Art-GFS 3588: tēs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οἰκίας </w:t>
            </w:r>
            <w:hyperlink r:id="rId16890" w:tooltip="N-GFS 3614: oikias -- A house, household, dwelling; goods, property, means." w:history="1">
              <w:r w:rsidRPr="002E139A">
                <w:rPr>
                  <w:rStyle w:val="Hyperlink"/>
                  <w:rFonts w:ascii="Palatino Linotype" w:hAnsi="Palatino Linotype"/>
                  <w:sz w:val="18"/>
                  <w:szCs w:val="18"/>
                </w:rPr>
                <w:t>(house)</w:t>
              </w:r>
            </w:hyperlink>
            <w:r w:rsidRPr="002E139A">
              <w:rPr>
                <w:rStyle w:val="red1"/>
                <w:rFonts w:ascii="Palatino Linotype" w:hAnsi="Palatino Linotype"/>
                <w:color w:val="auto"/>
                <w:sz w:val="18"/>
                <w:szCs w:val="18"/>
              </w:rPr>
              <w:t>, ‘Λέγει </w:t>
            </w:r>
            <w:hyperlink r:id="rId16891" w:tooltip="V-PIA-3S 3004: Legei -- (denoting speech in progress), (a) to say, speak; to mean, mention, tell, (b) to call, name, especially in the pass., (c) to tell, command." w:history="1">
              <w:r w:rsidRPr="002E139A">
                <w:rPr>
                  <w:rStyle w:val="Hyperlink"/>
                  <w:rFonts w:ascii="Palatino Linotype" w:hAnsi="Palatino Linotype"/>
                  <w:sz w:val="18"/>
                  <w:szCs w:val="18"/>
                </w:rPr>
                <w:t>(Says)</w:t>
              </w:r>
            </w:hyperlink>
            <w:r w:rsidRPr="002E139A">
              <w:rPr>
                <w:rStyle w:val="red1"/>
                <w:rFonts w:ascii="Palatino Linotype" w:hAnsi="Palatino Linotype"/>
                <w:color w:val="auto"/>
                <w:sz w:val="18"/>
                <w:szCs w:val="18"/>
              </w:rPr>
              <w:t xml:space="preserve"> σοι </w:t>
            </w:r>
            <w:hyperlink r:id="rId16892"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ὁ </w:t>
            </w:r>
            <w:hyperlink r:id="rId16893"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Διδάσκαλος </w:t>
            </w:r>
            <w:hyperlink r:id="rId16894" w:tooltip="N-NMS 1320: Didaskalos -- A teacher, master." w:history="1">
              <w:r w:rsidRPr="002E139A">
                <w:rPr>
                  <w:rStyle w:val="Hyperlink"/>
                  <w:rFonts w:ascii="Palatino Linotype" w:hAnsi="Palatino Linotype"/>
                  <w:sz w:val="18"/>
                  <w:szCs w:val="18"/>
                </w:rPr>
                <w:t>(Teacher)</w:t>
              </w:r>
            </w:hyperlink>
            <w:r w:rsidRPr="002E139A">
              <w:rPr>
                <w:rStyle w:val="red1"/>
                <w:rFonts w:ascii="Palatino Linotype" w:hAnsi="Palatino Linotype"/>
                <w:color w:val="auto"/>
                <w:sz w:val="18"/>
                <w:szCs w:val="18"/>
              </w:rPr>
              <w:t>, “Ποῦ </w:t>
            </w:r>
            <w:hyperlink r:id="rId16895" w:tooltip="Adv 4226: Pou -- Where, in what place." w:history="1">
              <w:r w:rsidRPr="002E139A">
                <w:rPr>
                  <w:rStyle w:val="Hyperlink"/>
                  <w:rFonts w:ascii="Palatino Linotype" w:hAnsi="Palatino Linotype"/>
                  <w:sz w:val="18"/>
                  <w:szCs w:val="18"/>
                </w:rPr>
                <w:t>(Where)</w:t>
              </w:r>
            </w:hyperlink>
            <w:r w:rsidRPr="002E139A">
              <w:rPr>
                <w:rStyle w:val="red1"/>
                <w:rFonts w:ascii="Palatino Linotype" w:hAnsi="Palatino Linotype"/>
                <w:color w:val="auto"/>
                <w:sz w:val="18"/>
                <w:szCs w:val="18"/>
              </w:rPr>
              <w:t xml:space="preserve"> ἐστιν </w:t>
            </w:r>
            <w:hyperlink r:id="rId16896"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τὸ </w:t>
            </w:r>
            <w:hyperlink r:id="rId16897" w:tooltip="Art-N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κατάλυμα </w:t>
            </w:r>
            <w:hyperlink r:id="rId16898" w:tooltip="N-NNS 2646: katalyma -- An inn, lodging-place." w:history="1">
              <w:r w:rsidRPr="002E139A">
                <w:rPr>
                  <w:rStyle w:val="Hyperlink"/>
                  <w:rFonts w:ascii="Palatino Linotype" w:hAnsi="Palatino Linotype"/>
                  <w:sz w:val="18"/>
                  <w:szCs w:val="18"/>
                </w:rPr>
                <w:t>(guest room)</w:t>
              </w:r>
            </w:hyperlink>
            <w:r w:rsidRPr="002E139A">
              <w:rPr>
                <w:rStyle w:val="red1"/>
                <w:rFonts w:ascii="Palatino Linotype" w:hAnsi="Palatino Linotype"/>
                <w:color w:val="auto"/>
                <w:sz w:val="18"/>
                <w:szCs w:val="18"/>
              </w:rPr>
              <w:t>, ὅπου </w:t>
            </w:r>
            <w:hyperlink r:id="rId16899" w:tooltip="Adv 3699: hopou -- Where, whither, in what place." w:history="1">
              <w:r w:rsidRPr="002E139A">
                <w:rPr>
                  <w:rStyle w:val="Hyperlink"/>
                  <w:rFonts w:ascii="Palatino Linotype" w:hAnsi="Palatino Linotype"/>
                  <w:sz w:val="18"/>
                  <w:szCs w:val="18"/>
                </w:rPr>
                <w:t>(where)</w:t>
              </w:r>
            </w:hyperlink>
            <w:r w:rsidRPr="002E139A">
              <w:rPr>
                <w:rStyle w:val="red1"/>
                <w:rFonts w:ascii="Palatino Linotype" w:hAnsi="Palatino Linotype"/>
                <w:color w:val="auto"/>
                <w:sz w:val="18"/>
                <w:szCs w:val="18"/>
              </w:rPr>
              <w:t xml:space="preserve"> τὸ </w:t>
            </w:r>
            <w:hyperlink r:id="rId16900"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πάσχα </w:t>
            </w:r>
            <w:hyperlink r:id="rId16901" w:tooltip="N-ANS 3957: pascha -- The feast of Passover, the Passover lamb." w:history="1">
              <w:r w:rsidRPr="002E139A">
                <w:rPr>
                  <w:rStyle w:val="Hyperlink"/>
                  <w:rFonts w:ascii="Palatino Linotype" w:hAnsi="Palatino Linotype"/>
                  <w:sz w:val="18"/>
                  <w:szCs w:val="18"/>
                </w:rPr>
                <w:t>(Passover)</w:t>
              </w:r>
            </w:hyperlink>
            <w:r w:rsidRPr="002E139A">
              <w:rPr>
                <w:rStyle w:val="red1"/>
                <w:rFonts w:ascii="Palatino Linotype" w:hAnsi="Palatino Linotype"/>
                <w:color w:val="auto"/>
                <w:sz w:val="18"/>
                <w:szCs w:val="18"/>
              </w:rPr>
              <w:t xml:space="preserve"> μετὰ </w:t>
            </w:r>
            <w:hyperlink r:id="rId16902"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τῶν </w:t>
            </w:r>
            <w:hyperlink r:id="rId16903" w:tooltip="Art-GMP 3588: tō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μαθητῶν </w:t>
            </w:r>
            <w:hyperlink r:id="rId16904" w:tooltip="N-GMP 3101: mathētōn -- A learner, disciple, pupil." w:history="1">
              <w:r w:rsidRPr="002E139A">
                <w:rPr>
                  <w:rStyle w:val="Hyperlink"/>
                  <w:rFonts w:ascii="Palatino Linotype" w:hAnsi="Palatino Linotype"/>
                  <w:sz w:val="18"/>
                  <w:szCs w:val="18"/>
                </w:rPr>
                <w:t>(disciples)</w:t>
              </w:r>
            </w:hyperlink>
            <w:r w:rsidRPr="002E139A">
              <w:rPr>
                <w:rStyle w:val="red1"/>
                <w:rFonts w:ascii="Palatino Linotype" w:hAnsi="Palatino Linotype"/>
                <w:color w:val="auto"/>
                <w:sz w:val="18"/>
                <w:szCs w:val="18"/>
              </w:rPr>
              <w:t xml:space="preserve"> μου </w:t>
            </w:r>
            <w:hyperlink r:id="rId16905"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φάγω </w:t>
            </w:r>
            <w:hyperlink r:id="rId16906" w:tooltip="V-ASA-1S 5315: phagō -- To eat, partake of food; to devour, consume (e.g. as rust does); used only in fut. and 2nd aor. tenses." w:history="1">
              <w:r w:rsidRPr="002E139A">
                <w:rPr>
                  <w:rStyle w:val="Hyperlink"/>
                  <w:rFonts w:ascii="Palatino Linotype" w:hAnsi="Palatino Linotype"/>
                  <w:sz w:val="18"/>
                  <w:szCs w:val="18"/>
                </w:rPr>
                <w:t>(I may eat)</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22:11</w:t>
            </w:r>
            <w:r w:rsidR="00DF0719">
              <w:rPr>
                <w:sz w:val="18"/>
                <w:szCs w:val="18"/>
              </w:rPr>
              <w:t xml:space="preserve"> </w:t>
            </w:r>
            <w:r w:rsidRPr="00BC20FD">
              <w:rPr>
                <w:sz w:val="18"/>
                <w:szCs w:val="18"/>
              </w:rPr>
              <w:t xml:space="preserve">And ye shall say unto the </w:t>
            </w:r>
            <w:r w:rsidRPr="001C5168">
              <w:rPr>
                <w:b/>
                <w:sz w:val="18"/>
                <w:szCs w:val="18"/>
                <w:u w:val="single"/>
              </w:rPr>
              <w:t>goodman</w:t>
            </w:r>
            <w:r w:rsidRPr="00BC20FD">
              <w:rPr>
                <w:sz w:val="18"/>
                <w:szCs w:val="18"/>
              </w:rPr>
              <w:t xml:space="preserve"> of the house, The Master saith unto </w:t>
            </w:r>
            <w:r w:rsidRPr="001C5168">
              <w:rPr>
                <w:b/>
                <w:sz w:val="18"/>
                <w:szCs w:val="18"/>
                <w:u w:val="single"/>
              </w:rPr>
              <w:t>thee</w:t>
            </w:r>
            <w:r w:rsidRPr="00BC20FD">
              <w:rPr>
                <w:sz w:val="18"/>
                <w:szCs w:val="18"/>
              </w:rPr>
              <w:t>, Where is the guestchamber, where I shall eat the passover with my disciples?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22:12 And he shall show you a large upper room furnished; there make ready.</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Style w:val="red1"/>
                <w:rFonts w:ascii="Palatino Linotype" w:hAnsi="Palatino Linotype"/>
                <w:color w:val="auto"/>
                <w:sz w:val="18"/>
                <w:szCs w:val="18"/>
              </w:rPr>
              <w:t>κἀκεῖνος </w:t>
            </w:r>
            <w:hyperlink r:id="rId16907" w:tooltip="DPro-NMS 2548: kakeinos -- And he, she, it, and that." w:history="1">
              <w:r w:rsidRPr="002E139A">
                <w:rPr>
                  <w:rStyle w:val="Hyperlink"/>
                  <w:rFonts w:ascii="Palatino Linotype" w:hAnsi="Palatino Linotype"/>
                  <w:sz w:val="18"/>
                  <w:szCs w:val="18"/>
                </w:rPr>
                <w:t>(And he)</w:t>
              </w:r>
            </w:hyperlink>
            <w:r w:rsidRPr="002E139A">
              <w:rPr>
                <w:rStyle w:val="red1"/>
                <w:rFonts w:ascii="Palatino Linotype" w:hAnsi="Palatino Linotype"/>
                <w:color w:val="auto"/>
                <w:sz w:val="18"/>
                <w:szCs w:val="18"/>
              </w:rPr>
              <w:t xml:space="preserve"> ὑμῖν </w:t>
            </w:r>
            <w:hyperlink r:id="rId16908" w:tooltip="PPro-D2P 4771: hymi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δείξει </w:t>
            </w:r>
            <w:hyperlink r:id="rId16909" w:tooltip="V-FIA-3S 1166: deixei -- To point out, show, exhibit; to teach, demonstrate, make known." w:history="1">
              <w:r w:rsidRPr="002E139A">
                <w:rPr>
                  <w:rStyle w:val="Hyperlink"/>
                  <w:rFonts w:ascii="Palatino Linotype" w:hAnsi="Palatino Linotype"/>
                  <w:sz w:val="18"/>
                  <w:szCs w:val="18"/>
                </w:rPr>
                <w:t>(will show)</w:t>
              </w:r>
            </w:hyperlink>
            <w:r w:rsidRPr="002E139A">
              <w:rPr>
                <w:rStyle w:val="red1"/>
                <w:rFonts w:ascii="Palatino Linotype" w:hAnsi="Palatino Linotype"/>
                <w:color w:val="auto"/>
                <w:sz w:val="18"/>
                <w:szCs w:val="18"/>
              </w:rPr>
              <w:t xml:space="preserve"> ἀνάγαιον </w:t>
            </w:r>
            <w:hyperlink r:id="rId16910" w:tooltip="N-ANS 508: anagaion -- An upper room." w:history="1">
              <w:r w:rsidRPr="002E139A">
                <w:rPr>
                  <w:rStyle w:val="Hyperlink"/>
                  <w:rFonts w:ascii="Palatino Linotype" w:hAnsi="Palatino Linotype"/>
                  <w:sz w:val="18"/>
                  <w:szCs w:val="18"/>
                </w:rPr>
                <w:t>(an upper room)</w:t>
              </w:r>
            </w:hyperlink>
            <w:r w:rsidRPr="002E139A">
              <w:rPr>
                <w:rStyle w:val="red1"/>
                <w:rFonts w:ascii="Palatino Linotype" w:hAnsi="Palatino Linotype"/>
                <w:color w:val="auto"/>
                <w:sz w:val="18"/>
                <w:szCs w:val="18"/>
              </w:rPr>
              <w:t xml:space="preserve"> μέγα </w:t>
            </w:r>
            <w:hyperlink r:id="rId16911" w:tooltip="Adj-ANS 3173: mega -- Large, great, in the widest sense." w:history="1">
              <w:r w:rsidRPr="002E139A">
                <w:rPr>
                  <w:rStyle w:val="Hyperlink"/>
                  <w:rFonts w:ascii="Palatino Linotype" w:hAnsi="Palatino Linotype"/>
                  <w:sz w:val="18"/>
                  <w:szCs w:val="18"/>
                </w:rPr>
                <w:t>(large)</w:t>
              </w:r>
            </w:hyperlink>
            <w:r w:rsidRPr="002E139A">
              <w:rPr>
                <w:rStyle w:val="red1"/>
                <w:rFonts w:ascii="Palatino Linotype" w:hAnsi="Palatino Linotype"/>
                <w:color w:val="auto"/>
                <w:sz w:val="18"/>
                <w:szCs w:val="18"/>
              </w:rPr>
              <w:t>, ἐστρωμένον </w:t>
            </w:r>
            <w:hyperlink r:id="rId16912" w:tooltip="V-RPM/P-ANS 4766: estrōmenon -- To spread, make a bed." w:history="1">
              <w:r w:rsidRPr="002E139A">
                <w:rPr>
                  <w:rStyle w:val="Hyperlink"/>
                  <w:rFonts w:ascii="Palatino Linotype" w:hAnsi="Palatino Linotype"/>
                  <w:sz w:val="18"/>
                  <w:szCs w:val="18"/>
                </w:rPr>
                <w:t>(furnished)</w:t>
              </w:r>
            </w:hyperlink>
            <w:r w:rsidRPr="002E139A">
              <w:rPr>
                <w:rStyle w:val="red1"/>
                <w:rFonts w:ascii="Palatino Linotype" w:hAnsi="Palatino Linotype"/>
                <w:color w:val="auto"/>
                <w:sz w:val="18"/>
                <w:szCs w:val="18"/>
              </w:rPr>
              <w:t>; ἐκεῖ </w:t>
            </w:r>
            <w:hyperlink r:id="rId16913" w:tooltip="Adv 1563: ekei -- (a) there, yonder, in that place, (b) thither, there." w:history="1">
              <w:r w:rsidRPr="002E139A">
                <w:rPr>
                  <w:rStyle w:val="Hyperlink"/>
                  <w:rFonts w:ascii="Palatino Linotype" w:hAnsi="Palatino Linotype"/>
                  <w:sz w:val="18"/>
                  <w:szCs w:val="18"/>
                </w:rPr>
                <w:t>(there)</w:t>
              </w:r>
            </w:hyperlink>
            <w:r w:rsidRPr="002E139A">
              <w:rPr>
                <w:rStyle w:val="red1"/>
                <w:rFonts w:ascii="Palatino Linotype" w:hAnsi="Palatino Linotype"/>
                <w:color w:val="auto"/>
                <w:sz w:val="18"/>
                <w:szCs w:val="18"/>
              </w:rPr>
              <w:t xml:space="preserve"> ἑτοιμάσατε </w:t>
            </w:r>
            <w:hyperlink r:id="rId16914" w:tooltip="V-AMA-2P 2090: hetoimasate -- To make ready, prepare." w:history="1">
              <w:r w:rsidRPr="002E139A">
                <w:rPr>
                  <w:rStyle w:val="Hyperlink"/>
                  <w:rFonts w:ascii="Palatino Linotype" w:hAnsi="Palatino Linotype"/>
                  <w:sz w:val="18"/>
                  <w:szCs w:val="18"/>
                </w:rPr>
                <w:t>(prepare)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22:12</w:t>
            </w:r>
            <w:r w:rsidR="00DF0719">
              <w:rPr>
                <w:sz w:val="18"/>
                <w:szCs w:val="18"/>
              </w:rPr>
              <w:t xml:space="preserve"> </w:t>
            </w:r>
            <w:r w:rsidRPr="00BC20FD">
              <w:rPr>
                <w:sz w:val="18"/>
                <w:szCs w:val="18"/>
              </w:rPr>
              <w:t>And he shall show you a large upper room furnished: there make ready.</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22:13 And they went and found as he had said unto them; and they made ready the passover.</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Ἀπελθόντες </w:t>
            </w:r>
            <w:hyperlink r:id="rId16915" w:tooltip="V-APA-NMP 565: Apelthontes -- To come or go away from, depart, return, arrive, go after, follow." w:history="1">
              <w:r w:rsidRPr="002E139A">
                <w:rPr>
                  <w:rStyle w:val="Hyperlink"/>
                  <w:rFonts w:ascii="Palatino Linotype" w:hAnsi="Palatino Linotype"/>
                  <w:sz w:val="18"/>
                  <w:szCs w:val="18"/>
                </w:rPr>
                <w:t>(Having gone)</w:t>
              </w:r>
            </w:hyperlink>
            <w:r w:rsidRPr="002E139A">
              <w:rPr>
                <w:rFonts w:ascii="Palatino Linotype" w:hAnsi="Palatino Linotype"/>
                <w:sz w:val="18"/>
                <w:szCs w:val="18"/>
              </w:rPr>
              <w:t xml:space="preserve"> δὲ </w:t>
            </w:r>
            <w:hyperlink r:id="rId1691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εὗρον </w:t>
            </w:r>
            <w:hyperlink r:id="rId16917" w:tooltip="V-AIA-3P 2147: heuron -- To find, learn, discover, especially after searching." w:history="1">
              <w:r w:rsidRPr="002E139A">
                <w:rPr>
                  <w:rStyle w:val="Hyperlink"/>
                  <w:rFonts w:ascii="Palatino Linotype" w:hAnsi="Palatino Linotype"/>
                  <w:sz w:val="18"/>
                  <w:szCs w:val="18"/>
                </w:rPr>
                <w:t>(they found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καθὼς </w:t>
            </w:r>
            <w:hyperlink r:id="rId16918" w:tooltip="Adv 2531: kathōs -- According to the manner in which, in the degree that, just as, as."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εἰρήκει </w:t>
            </w:r>
            <w:hyperlink r:id="rId16919" w:tooltip="V-LIA-3S 2046: eirēkei -- (denoting speech in progress), (a) to say, speak; to mean, mention, tell, (b) to call, name, especially in the pass., (c) to tell, command." w:history="1">
              <w:r w:rsidRPr="002E139A">
                <w:rPr>
                  <w:rStyle w:val="Hyperlink"/>
                  <w:rFonts w:ascii="Palatino Linotype" w:hAnsi="Palatino Linotype"/>
                  <w:sz w:val="18"/>
                  <w:szCs w:val="18"/>
                </w:rPr>
                <w:t>(He had said)</w:t>
              </w:r>
            </w:hyperlink>
            <w:r w:rsidRPr="002E139A">
              <w:rPr>
                <w:rFonts w:ascii="Palatino Linotype" w:hAnsi="Palatino Linotype"/>
                <w:sz w:val="18"/>
                <w:szCs w:val="18"/>
              </w:rPr>
              <w:t xml:space="preserve"> αὐτοῖς </w:t>
            </w:r>
            <w:hyperlink r:id="rId16920"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καὶ </w:t>
            </w:r>
            <w:hyperlink r:id="rId1692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ἡτοίμασαν </w:t>
            </w:r>
            <w:hyperlink r:id="rId16922" w:tooltip="V-AIA-3P 2090: hētoimasan -- To make ready, prepare." w:history="1">
              <w:r w:rsidRPr="002E139A">
                <w:rPr>
                  <w:rStyle w:val="Hyperlink"/>
                  <w:rFonts w:ascii="Palatino Linotype" w:hAnsi="Palatino Linotype"/>
                  <w:sz w:val="18"/>
                  <w:szCs w:val="18"/>
                </w:rPr>
                <w:t>(they prepared)</w:t>
              </w:r>
            </w:hyperlink>
            <w:r w:rsidRPr="002E139A">
              <w:rPr>
                <w:rFonts w:ascii="Palatino Linotype" w:hAnsi="Palatino Linotype"/>
                <w:sz w:val="18"/>
                <w:szCs w:val="18"/>
              </w:rPr>
              <w:t xml:space="preserve"> τὸ </w:t>
            </w:r>
            <w:hyperlink r:id="rId16923"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πάσχα </w:t>
            </w:r>
            <w:hyperlink r:id="rId16924" w:tooltip="N-ANS 3957: pascha -- The feast of Passover, the Passover lamb." w:history="1">
              <w:r w:rsidRPr="002E139A">
                <w:rPr>
                  <w:rStyle w:val="Hyperlink"/>
                  <w:rFonts w:ascii="Palatino Linotype" w:hAnsi="Palatino Linotype"/>
                  <w:sz w:val="18"/>
                  <w:szCs w:val="18"/>
                </w:rPr>
                <w:t>(Passover)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22:13</w:t>
            </w:r>
            <w:r w:rsidR="00DF0719">
              <w:rPr>
                <w:sz w:val="18"/>
                <w:szCs w:val="18"/>
              </w:rPr>
              <w:t xml:space="preserve"> </w:t>
            </w:r>
            <w:r w:rsidRPr="00BC20FD">
              <w:rPr>
                <w:sz w:val="18"/>
                <w:szCs w:val="18"/>
              </w:rPr>
              <w:t>And they went, and found as he had said unto them: and they made ready the passover.</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22:14 And when the hour was come, he sat down, and the twelve apostles with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Καὶ </w:t>
            </w:r>
            <w:hyperlink r:id="rId1692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ὅτε </w:t>
            </w:r>
            <w:hyperlink r:id="rId16926" w:tooltip="Adv 3753: hote -- When, at which time."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ἐγένετο </w:t>
            </w:r>
            <w:hyperlink r:id="rId16927" w:tooltip="V-AIM-3S 1096: egeneto -- To come into being, to be born, become, come about, happen." w:history="1">
              <w:r w:rsidRPr="002E139A">
                <w:rPr>
                  <w:rStyle w:val="Hyperlink"/>
                  <w:rFonts w:ascii="Palatino Linotype" w:hAnsi="Palatino Linotype"/>
                  <w:sz w:val="18"/>
                  <w:szCs w:val="18"/>
                </w:rPr>
                <w:t>(was come)</w:t>
              </w:r>
            </w:hyperlink>
            <w:r w:rsidRPr="002E139A">
              <w:rPr>
                <w:rFonts w:ascii="Palatino Linotype" w:hAnsi="Palatino Linotype"/>
                <w:sz w:val="18"/>
                <w:szCs w:val="18"/>
              </w:rPr>
              <w:t xml:space="preserve"> ἡ </w:t>
            </w:r>
            <w:hyperlink r:id="rId16928"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ὥρα </w:t>
            </w:r>
            <w:hyperlink r:id="rId16929" w:tooltip="N-NFS 5610: hōra -- (a) a definite space of time, a season, (b) an hour, (c) the particular time for anything." w:history="1">
              <w:r w:rsidRPr="002E139A">
                <w:rPr>
                  <w:rStyle w:val="Hyperlink"/>
                  <w:rFonts w:ascii="Palatino Linotype" w:hAnsi="Palatino Linotype"/>
                  <w:sz w:val="18"/>
                  <w:szCs w:val="18"/>
                </w:rPr>
                <w:t>(hour)</w:t>
              </w:r>
            </w:hyperlink>
            <w:r w:rsidRPr="002E139A">
              <w:rPr>
                <w:rFonts w:ascii="Palatino Linotype" w:hAnsi="Palatino Linotype"/>
                <w:sz w:val="18"/>
                <w:szCs w:val="18"/>
              </w:rPr>
              <w:t>, ἀνέπεσεν </w:t>
            </w:r>
            <w:hyperlink r:id="rId16930" w:tooltip="V-AIA-3S 377: anepesen -- To lie down, recline (at a dinner-table), fall back upon (the breast of another person reclining at dinner)." w:history="1">
              <w:r w:rsidRPr="002E139A">
                <w:rPr>
                  <w:rStyle w:val="Hyperlink"/>
                  <w:rFonts w:ascii="Palatino Linotype" w:hAnsi="Palatino Linotype"/>
                  <w:sz w:val="18"/>
                  <w:szCs w:val="18"/>
                </w:rPr>
                <w:t>(He reclined)</w:t>
              </w:r>
            </w:hyperlink>
            <w:r w:rsidRPr="002E139A">
              <w:rPr>
                <w:rFonts w:ascii="Palatino Linotype" w:hAnsi="Palatino Linotype"/>
                <w:sz w:val="18"/>
                <w:szCs w:val="18"/>
              </w:rPr>
              <w:t>, καὶ </w:t>
            </w:r>
            <w:hyperlink r:id="rId1693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16932"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ἀπόστολοι </w:t>
            </w:r>
            <w:hyperlink r:id="rId16933" w:tooltip="N-NMP 652: apostoloi -- A messenger, envoy, delegate, one commissioned by another to represent him in some way, especially a man sent out by Jesus Christ Himself to preach the Gospel; an apostle." w:history="1">
              <w:r w:rsidRPr="002E139A">
                <w:rPr>
                  <w:rStyle w:val="Hyperlink"/>
                  <w:rFonts w:ascii="Palatino Linotype" w:hAnsi="Palatino Linotype"/>
                  <w:sz w:val="18"/>
                  <w:szCs w:val="18"/>
                </w:rPr>
                <w:t>(apostles)</w:t>
              </w:r>
            </w:hyperlink>
            <w:r w:rsidRPr="002E139A">
              <w:rPr>
                <w:rFonts w:ascii="Palatino Linotype" w:hAnsi="Palatino Linotype"/>
                <w:sz w:val="18"/>
                <w:szCs w:val="18"/>
              </w:rPr>
              <w:t xml:space="preserve"> σὺν </w:t>
            </w:r>
            <w:hyperlink r:id="rId16934"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αὐτῷ </w:t>
            </w:r>
            <w:hyperlink r:id="rId16935"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22:14</w:t>
            </w:r>
            <w:r w:rsidR="00DF0719">
              <w:rPr>
                <w:sz w:val="18"/>
                <w:szCs w:val="18"/>
              </w:rPr>
              <w:t xml:space="preserve"> </w:t>
            </w:r>
            <w:r w:rsidRPr="00BC20FD">
              <w:rPr>
                <w:sz w:val="18"/>
                <w:szCs w:val="18"/>
              </w:rPr>
              <w:t>And when the hour was come, he sat down, and the twelve apostles with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22:15 And he said unto them, With desire I have desired to eat this passover with you before I suffer;</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καὶ </w:t>
            </w:r>
            <w:hyperlink r:id="rId1693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693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1693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6939"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“Ἐπιθυμίᾳ </w:t>
            </w:r>
            <w:hyperlink r:id="rId16940" w:tooltip="N-DFS 1939: Epithymia -- Desire, eagerness for, inordinate desire, lust." w:history="1">
              <w:r w:rsidRPr="002E139A">
                <w:rPr>
                  <w:rStyle w:val="Hyperlink"/>
                  <w:rFonts w:ascii="Palatino Linotype" w:hAnsi="Palatino Linotype"/>
                  <w:sz w:val="18"/>
                  <w:szCs w:val="18"/>
                </w:rPr>
                <w:t>(With desire)</w:t>
              </w:r>
            </w:hyperlink>
            <w:r w:rsidRPr="002E139A">
              <w:rPr>
                <w:rStyle w:val="red1"/>
                <w:rFonts w:ascii="Palatino Linotype" w:hAnsi="Palatino Linotype"/>
                <w:color w:val="auto"/>
                <w:sz w:val="18"/>
                <w:szCs w:val="18"/>
              </w:rPr>
              <w:t xml:space="preserve"> ἐπεθύμησα </w:t>
            </w:r>
            <w:hyperlink r:id="rId16941" w:tooltip="V-AIA-1S 1937: epethymēsa -- To long for, covet, lust after, set the heart upon." w:history="1">
              <w:r w:rsidRPr="002E139A">
                <w:rPr>
                  <w:rStyle w:val="Hyperlink"/>
                  <w:rFonts w:ascii="Palatino Linotype" w:hAnsi="Palatino Linotype"/>
                  <w:sz w:val="18"/>
                  <w:szCs w:val="18"/>
                </w:rPr>
                <w:t>(I have desired)</w:t>
              </w:r>
            </w:hyperlink>
            <w:r w:rsidRPr="002E139A">
              <w:rPr>
                <w:rStyle w:val="red1"/>
                <w:rFonts w:ascii="Palatino Linotype" w:hAnsi="Palatino Linotype"/>
                <w:color w:val="auto"/>
                <w:sz w:val="18"/>
                <w:szCs w:val="18"/>
              </w:rPr>
              <w:t xml:space="preserve"> τοῦτο </w:t>
            </w:r>
            <w:hyperlink r:id="rId16942"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τὸ </w:t>
            </w:r>
            <w:hyperlink r:id="rId16943"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πάσχα </w:t>
            </w:r>
            <w:hyperlink r:id="rId16944" w:tooltip="N-ANS 3957: pascha -- The feast of Passover, the Passover lamb." w:history="1">
              <w:r w:rsidRPr="002E139A">
                <w:rPr>
                  <w:rStyle w:val="Hyperlink"/>
                  <w:rFonts w:ascii="Palatino Linotype" w:hAnsi="Palatino Linotype"/>
                  <w:sz w:val="18"/>
                  <w:szCs w:val="18"/>
                </w:rPr>
                <w:t>(Passover)</w:t>
              </w:r>
            </w:hyperlink>
            <w:r w:rsidRPr="002E139A">
              <w:rPr>
                <w:rStyle w:val="red1"/>
                <w:rFonts w:ascii="Palatino Linotype" w:hAnsi="Palatino Linotype"/>
                <w:color w:val="auto"/>
                <w:sz w:val="18"/>
                <w:szCs w:val="18"/>
              </w:rPr>
              <w:t xml:space="preserve"> φαγεῖν </w:t>
            </w:r>
            <w:hyperlink r:id="rId16945" w:tooltip="V-ANA 5315: phagein -- To eat, partake of food; to devour, consume (e.g. as rust does); used only in fut. and 2nd aor. tenses." w:history="1">
              <w:r w:rsidRPr="002E139A">
                <w:rPr>
                  <w:rStyle w:val="Hyperlink"/>
                  <w:rFonts w:ascii="Palatino Linotype" w:hAnsi="Palatino Linotype"/>
                  <w:sz w:val="18"/>
                  <w:szCs w:val="18"/>
                </w:rPr>
                <w:t>(to eat)</w:t>
              </w:r>
            </w:hyperlink>
            <w:r w:rsidRPr="002E139A">
              <w:rPr>
                <w:rStyle w:val="red1"/>
                <w:rFonts w:ascii="Palatino Linotype" w:hAnsi="Palatino Linotype"/>
                <w:color w:val="auto"/>
                <w:sz w:val="18"/>
                <w:szCs w:val="18"/>
              </w:rPr>
              <w:t xml:space="preserve"> μεθ’ </w:t>
            </w:r>
            <w:hyperlink r:id="rId16946" w:tooltip="Prep 3326: meth’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ὑμῶν </w:t>
            </w:r>
            <w:hyperlink r:id="rId16947" w:tooltip="PPro-G2P 4771: hymō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πρὸ </w:t>
            </w:r>
            <w:hyperlink r:id="rId16948" w:tooltip="Prep 4253: pro -- (a) of place: before, in front of, (b) of time: before, earlier than." w:history="1">
              <w:r w:rsidRPr="002E139A">
                <w:rPr>
                  <w:rStyle w:val="Hyperlink"/>
                  <w:rFonts w:ascii="Palatino Linotype" w:hAnsi="Palatino Linotype"/>
                  <w:sz w:val="18"/>
                  <w:szCs w:val="18"/>
                </w:rPr>
                <w:t>(before)</w:t>
              </w:r>
            </w:hyperlink>
            <w:r w:rsidRPr="002E139A">
              <w:rPr>
                <w:rStyle w:val="red1"/>
                <w:rFonts w:ascii="Palatino Linotype" w:hAnsi="Palatino Linotype"/>
                <w:color w:val="auto"/>
                <w:sz w:val="18"/>
                <w:szCs w:val="18"/>
              </w:rPr>
              <w:t xml:space="preserve"> τοῦ </w:t>
            </w:r>
            <w:hyperlink r:id="rId16949"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με </w:t>
            </w:r>
            <w:hyperlink r:id="rId16950" w:tooltip="PPro-A1S 1473: me -- I, the first-person pronoun." w:history="1">
              <w:r w:rsidRPr="002E139A">
                <w:rPr>
                  <w:rStyle w:val="Hyperlink"/>
                  <w:rFonts w:ascii="Palatino Linotype" w:hAnsi="Palatino Linotype"/>
                  <w:sz w:val="18"/>
                  <w:szCs w:val="18"/>
                </w:rPr>
                <w:t>(I)</w:t>
              </w:r>
            </w:hyperlink>
            <w:r w:rsidRPr="002E139A">
              <w:rPr>
                <w:rStyle w:val="red1"/>
                <w:rFonts w:ascii="Palatino Linotype" w:hAnsi="Palatino Linotype"/>
                <w:color w:val="auto"/>
                <w:sz w:val="18"/>
                <w:szCs w:val="18"/>
              </w:rPr>
              <w:t xml:space="preserve"> παθεῖν </w:t>
            </w:r>
            <w:hyperlink r:id="rId16951" w:tooltip="V-ANA 3958: pathein -- To be acted upon in a certain way, either good or bad; to experience ill treatment, suffer." w:history="1">
              <w:r w:rsidRPr="002E139A">
                <w:rPr>
                  <w:rStyle w:val="Hyperlink"/>
                  <w:rFonts w:ascii="Palatino Linotype" w:hAnsi="Palatino Linotype"/>
                  <w:sz w:val="18"/>
                  <w:szCs w:val="18"/>
                </w:rPr>
                <w:t>(suffer)</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22:15</w:t>
            </w:r>
            <w:r w:rsidR="00DF0719">
              <w:rPr>
                <w:sz w:val="18"/>
                <w:szCs w:val="18"/>
              </w:rPr>
              <w:t xml:space="preserve"> </w:t>
            </w:r>
            <w:r w:rsidRPr="00BC20FD">
              <w:rPr>
                <w:sz w:val="18"/>
                <w:szCs w:val="18"/>
              </w:rPr>
              <w:t>And he said unto them, With desire I have desired to eat this passover with you before I suffer:</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22:16 For I say unto you, I will not any more eat thereof until it be fulfilled </w:t>
            </w:r>
            <w:r w:rsidRPr="001C5168">
              <w:rPr>
                <w:b/>
                <w:sz w:val="18"/>
                <w:szCs w:val="18"/>
                <w:u w:val="single"/>
              </w:rPr>
              <w:t>which is written in the prophets concerning me. Then I will partake with you</w:t>
            </w:r>
            <w:r w:rsidRPr="00BC20FD">
              <w:rPr>
                <w:sz w:val="18"/>
                <w:szCs w:val="18"/>
              </w:rPr>
              <w:t xml:space="preserve"> in the kingdom of God.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Style w:val="red1"/>
                <w:rFonts w:ascii="Palatino Linotype" w:hAnsi="Palatino Linotype"/>
                <w:color w:val="auto"/>
                <w:sz w:val="18"/>
                <w:szCs w:val="18"/>
              </w:rPr>
              <w:t>λέγω </w:t>
            </w:r>
            <w:hyperlink r:id="rId16952"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γὰρ </w:t>
            </w:r>
            <w:hyperlink r:id="rId16953"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ὑμῖν </w:t>
            </w:r>
            <w:hyperlink r:id="rId16954"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ὅτι </w:t>
            </w:r>
            <w:hyperlink r:id="rId16955"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w:t>
            </w:r>
            <w:r w:rsidRPr="002E139A">
              <w:rPr>
                <w:rStyle w:val="red1"/>
                <w:rFonts w:ascii="MS Mincho" w:eastAsia="MS Mincho" w:hAnsi="MS Mincho" w:cs="MS Mincho" w:hint="eastAsia"/>
                <w:color w:val="auto"/>
                <w:sz w:val="18"/>
                <w:szCs w:val="18"/>
              </w:rPr>
              <w:t>〈</w:t>
            </w:r>
            <w:r w:rsidRPr="002E139A">
              <w:rPr>
                <w:rStyle w:val="red1"/>
                <w:rFonts w:ascii="Palatino Linotype" w:hAnsi="Palatino Linotype"/>
                <w:color w:val="auto"/>
                <w:sz w:val="18"/>
                <w:szCs w:val="18"/>
              </w:rPr>
              <w:t>οὐκέτι</w:t>
            </w:r>
            <w:r w:rsidRPr="002E139A">
              <w:rPr>
                <w:rStyle w:val="red1"/>
                <w:rFonts w:ascii="MS Mincho" w:eastAsia="MS Mincho" w:hAnsi="MS Mincho" w:cs="MS Mincho" w:hint="eastAsia"/>
                <w:color w:val="auto"/>
                <w:sz w:val="18"/>
                <w:szCs w:val="18"/>
              </w:rPr>
              <w:t>〉</w:t>
            </w:r>
            <w:r w:rsidRPr="002E139A">
              <w:rPr>
                <w:rStyle w:val="red1"/>
                <w:rFonts w:ascii="Palatino Linotype" w:hAnsi="Palatino Linotype"/>
                <w:color w:val="auto"/>
                <w:sz w:val="18"/>
                <w:szCs w:val="18"/>
              </w:rPr>
              <w:t> </w:t>
            </w:r>
            <w:hyperlink r:id="rId16956" w:tooltip="Adv 3765: ouketi -- No longer, no more." w:history="1">
              <w:r w:rsidRPr="002E139A">
                <w:rPr>
                  <w:rStyle w:val="Hyperlink"/>
                  <w:rFonts w:ascii="Palatino Linotype" w:hAnsi="Palatino Linotype"/>
                  <w:sz w:val="18"/>
                  <w:szCs w:val="18"/>
                </w:rPr>
                <w:t>(no longer)</w:t>
              </w:r>
            </w:hyperlink>
            <w:r w:rsidRPr="002E139A">
              <w:rPr>
                <w:rStyle w:val="red1"/>
                <w:rFonts w:ascii="Palatino Linotype" w:hAnsi="Palatino Linotype"/>
                <w:color w:val="auto"/>
                <w:sz w:val="18"/>
                <w:szCs w:val="18"/>
              </w:rPr>
              <w:t xml:space="preserve"> οὐ </w:t>
            </w:r>
            <w:hyperlink r:id="rId16957" w:tooltip="Adv 3756: ou -- No, not." w:history="1">
              <w:r w:rsidRPr="002E139A">
                <w:rPr>
                  <w:rStyle w:val="Hyperlink"/>
                  <w:rFonts w:ascii="Palatino Linotype" w:hAnsi="Palatino Linotype"/>
                  <w:sz w:val="18"/>
                  <w:szCs w:val="18"/>
                </w:rPr>
                <w:t>(never)</w:t>
              </w:r>
            </w:hyperlink>
            <w:r w:rsidRPr="002E139A">
              <w:rPr>
                <w:rStyle w:val="red1"/>
                <w:rFonts w:ascii="Palatino Linotype" w:hAnsi="Palatino Linotype"/>
                <w:color w:val="auto"/>
                <w:sz w:val="18"/>
                <w:szCs w:val="18"/>
              </w:rPr>
              <w:t xml:space="preserve"> μὴ </w:t>
            </w:r>
            <w:hyperlink r:id="rId16958"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φάγω </w:t>
            </w:r>
            <w:hyperlink r:id="rId16959" w:tooltip="V-ASA-1S 5315: phagō -- To eat, partake of food; to devour, consume (e.g. as rust does); used only in fut. and 2nd aor. tenses." w:history="1">
              <w:r w:rsidRPr="002E139A">
                <w:rPr>
                  <w:rStyle w:val="Hyperlink"/>
                  <w:rFonts w:ascii="Palatino Linotype" w:hAnsi="Palatino Linotype"/>
                  <w:sz w:val="18"/>
                  <w:szCs w:val="18"/>
                </w:rPr>
                <w:t>(will I eat)</w:t>
              </w:r>
            </w:hyperlink>
            <w:r w:rsidRPr="002E139A">
              <w:rPr>
                <w:rStyle w:val="red1"/>
                <w:rFonts w:ascii="Palatino Linotype" w:hAnsi="Palatino Linotype"/>
                <w:color w:val="auto"/>
                <w:sz w:val="18"/>
                <w:szCs w:val="18"/>
              </w:rPr>
              <w:t xml:space="preserve"> αὐτὸ </w:t>
            </w:r>
            <w:hyperlink r:id="rId16960" w:tooltip="PPro-AN3S 846: auto -- He, she, it, they, them, same." w:history="1">
              <w:r w:rsidRPr="002E139A">
                <w:rPr>
                  <w:rStyle w:val="Hyperlink"/>
                  <w:rFonts w:ascii="Palatino Linotype" w:hAnsi="Palatino Linotype"/>
                  <w:sz w:val="18"/>
                  <w:szCs w:val="18"/>
                </w:rPr>
                <w:t>(thereof)</w:t>
              </w:r>
            </w:hyperlink>
            <w:r w:rsidRPr="002E139A">
              <w:rPr>
                <w:rStyle w:val="red1"/>
                <w:rFonts w:ascii="Palatino Linotype" w:hAnsi="Palatino Linotype"/>
                <w:color w:val="auto"/>
                <w:sz w:val="18"/>
                <w:szCs w:val="18"/>
              </w:rPr>
              <w:t>, ἕως </w:t>
            </w:r>
            <w:hyperlink r:id="rId16961" w:tooltip="Prep 2193: heōs -- (a) conj: until, (b) prep: as far as, up to, as much as, until." w:history="1">
              <w:r w:rsidRPr="002E139A">
                <w:rPr>
                  <w:rStyle w:val="Hyperlink"/>
                  <w:rFonts w:ascii="Palatino Linotype" w:hAnsi="Palatino Linotype"/>
                  <w:sz w:val="18"/>
                  <w:szCs w:val="18"/>
                </w:rPr>
                <w:t>(until)</w:t>
              </w:r>
            </w:hyperlink>
            <w:r w:rsidRPr="002E139A">
              <w:rPr>
                <w:rStyle w:val="red1"/>
                <w:rFonts w:ascii="Palatino Linotype" w:hAnsi="Palatino Linotype"/>
                <w:color w:val="auto"/>
                <w:sz w:val="18"/>
                <w:szCs w:val="18"/>
              </w:rPr>
              <w:t xml:space="preserve"> ὅτου </w:t>
            </w:r>
            <w:hyperlink r:id="rId16962" w:tooltip="RelPro-GMS 3755: hotou -- Until."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πληρωθῇ </w:t>
            </w:r>
            <w:hyperlink r:id="rId16963" w:tooltip="V-ASP-3S 4137: plērōthē -- To fill, fulfill, complete." w:history="1">
              <w:r w:rsidRPr="002E139A">
                <w:rPr>
                  <w:rStyle w:val="Hyperlink"/>
                  <w:rFonts w:ascii="Palatino Linotype" w:hAnsi="Palatino Linotype"/>
                  <w:sz w:val="18"/>
                  <w:szCs w:val="18"/>
                </w:rPr>
                <w:t>(it is fulfilled)</w:t>
              </w:r>
            </w:hyperlink>
            <w:r w:rsidRPr="002E139A">
              <w:rPr>
                <w:rStyle w:val="red1"/>
                <w:rFonts w:ascii="Palatino Linotype" w:hAnsi="Palatino Linotype"/>
                <w:color w:val="auto"/>
                <w:sz w:val="18"/>
                <w:szCs w:val="18"/>
              </w:rPr>
              <w:t xml:space="preserve"> ἐν </w:t>
            </w:r>
            <w:hyperlink r:id="rId16964"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τῇ </w:t>
            </w:r>
            <w:hyperlink r:id="rId16965"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βασιλείᾳ </w:t>
            </w:r>
            <w:hyperlink r:id="rId16966" w:tooltip="N-D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696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6968"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22:16</w:t>
            </w:r>
            <w:r w:rsidR="00DF0719">
              <w:rPr>
                <w:sz w:val="18"/>
                <w:szCs w:val="18"/>
              </w:rPr>
              <w:t xml:space="preserve"> </w:t>
            </w:r>
            <w:r w:rsidRPr="00BC20FD">
              <w:rPr>
                <w:sz w:val="18"/>
                <w:szCs w:val="18"/>
              </w:rPr>
              <w:t>For I say unto you, I will not any more eat thereof, until it be fulfilled in the kingdom of God.</w:t>
            </w:r>
          </w:p>
        </w:tc>
      </w:tr>
      <w:tr w:rsidR="004D017F" w:rsidRPr="001C5168"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22:17 And he took the cup, and gave thanks, and said, Take this and divide among yourselves;</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Καὶ </w:t>
            </w:r>
            <w:hyperlink r:id="rId1696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δεξάμενος </w:t>
            </w:r>
            <w:hyperlink r:id="rId16970" w:tooltip="V-APM-NMS 1209: dexamenos -- To take, receive, accept, welcome." w:history="1">
              <w:r w:rsidRPr="002E139A">
                <w:rPr>
                  <w:rStyle w:val="Hyperlink"/>
                  <w:rFonts w:ascii="Palatino Linotype" w:hAnsi="Palatino Linotype"/>
                  <w:sz w:val="18"/>
                  <w:szCs w:val="18"/>
                </w:rPr>
                <w:t>(having received)</w:t>
              </w:r>
            </w:hyperlink>
            <w:r w:rsidRPr="002E139A">
              <w:rPr>
                <w:rFonts w:ascii="Palatino Linotype" w:hAnsi="Palatino Linotype"/>
                <w:sz w:val="18"/>
                <w:szCs w:val="18"/>
              </w:rPr>
              <w:t xml:space="preserve"> ποτήριον </w:t>
            </w:r>
            <w:hyperlink r:id="rId16971" w:tooltip="N-ANS 4221: potērion -- A drinking cup, the contents of the cup; fig: the portion which God allot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cup)</w:t>
              </w:r>
            </w:hyperlink>
            <w:r w:rsidRPr="002E139A">
              <w:rPr>
                <w:rFonts w:ascii="Palatino Linotype" w:hAnsi="Palatino Linotype"/>
                <w:sz w:val="18"/>
                <w:szCs w:val="18"/>
              </w:rPr>
              <w:t>, εὐχαριστήσας </w:t>
            </w:r>
            <w:hyperlink r:id="rId16972" w:tooltip="V-APA-NMS 2168: eucharistēsas -- To thank, give thanks; pass. 3 sing: is received with thanks." w:history="1">
              <w:r w:rsidRPr="002E139A">
                <w:rPr>
                  <w:rStyle w:val="Hyperlink"/>
                  <w:rFonts w:ascii="Palatino Linotype" w:hAnsi="Palatino Linotype"/>
                  <w:sz w:val="18"/>
                  <w:szCs w:val="18"/>
                </w:rPr>
                <w:t>(having given thanks)</w:t>
              </w:r>
            </w:hyperlink>
            <w:r w:rsidRPr="002E139A">
              <w:rPr>
                <w:rFonts w:ascii="Palatino Linotype" w:hAnsi="Palatino Linotype"/>
                <w:sz w:val="18"/>
                <w:szCs w:val="18"/>
              </w:rPr>
              <w:t>, εἶπεν </w:t>
            </w:r>
            <w:hyperlink r:id="rId1697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“Λάβετε </w:t>
            </w:r>
            <w:hyperlink r:id="rId16974" w:tooltip="V-AMA-2P 2983: Labete -- (a) to receive, get, (b) to take, lay hold of." w:history="1">
              <w:r w:rsidRPr="002E139A">
                <w:rPr>
                  <w:rStyle w:val="Hyperlink"/>
                  <w:rFonts w:ascii="Palatino Linotype" w:hAnsi="Palatino Linotype"/>
                  <w:sz w:val="18"/>
                  <w:szCs w:val="18"/>
                </w:rPr>
                <w:t>(Take)</w:t>
              </w:r>
            </w:hyperlink>
            <w:r w:rsidRPr="002E139A">
              <w:rPr>
                <w:rStyle w:val="red1"/>
                <w:rFonts w:ascii="Palatino Linotype" w:hAnsi="Palatino Linotype"/>
                <w:color w:val="auto"/>
                <w:sz w:val="18"/>
                <w:szCs w:val="18"/>
              </w:rPr>
              <w:t xml:space="preserve"> τοῦτο </w:t>
            </w:r>
            <w:hyperlink r:id="rId16975"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καὶ </w:t>
            </w:r>
            <w:hyperlink r:id="rId1697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διαμερίσατε </w:t>
            </w:r>
            <w:hyperlink r:id="rId16977" w:tooltip="V-AMA-2P 1266: diamerisate -- To divide up into parts, break up; to distribute." w:history="1">
              <w:r w:rsidRPr="002E139A">
                <w:rPr>
                  <w:rStyle w:val="Hyperlink"/>
                  <w:rFonts w:ascii="Palatino Linotype" w:hAnsi="Palatino Linotype"/>
                  <w:sz w:val="18"/>
                  <w:szCs w:val="18"/>
                </w:rPr>
                <w:t>(divide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εἰς </w:t>
            </w:r>
            <w:hyperlink r:id="rId16978" w:tooltip="Prep 1519: eis -- Into, in, unto, to, upon, towards, for, among." w:history="1">
              <w:r w:rsidRPr="002E139A">
                <w:rPr>
                  <w:rStyle w:val="Hyperlink"/>
                  <w:rFonts w:ascii="Palatino Linotype" w:hAnsi="Palatino Linotype"/>
                  <w:sz w:val="18"/>
                  <w:szCs w:val="18"/>
                </w:rPr>
                <w:t>(among)</w:t>
              </w:r>
            </w:hyperlink>
            <w:r w:rsidRPr="002E139A">
              <w:rPr>
                <w:rStyle w:val="red1"/>
                <w:rFonts w:ascii="Palatino Linotype" w:hAnsi="Palatino Linotype"/>
                <w:color w:val="auto"/>
                <w:sz w:val="18"/>
                <w:szCs w:val="18"/>
              </w:rPr>
              <w:t xml:space="preserve"> ἑαυτούς </w:t>
            </w:r>
            <w:hyperlink r:id="rId16979" w:tooltip="RefPro-AM3P 1438: heautous -- Himself, herself, itself." w:history="1">
              <w:r w:rsidRPr="002E139A">
                <w:rPr>
                  <w:rStyle w:val="Hyperlink"/>
                  <w:rFonts w:ascii="Palatino Linotype" w:hAnsi="Palatino Linotype"/>
                  <w:sz w:val="18"/>
                  <w:szCs w:val="18"/>
                </w:rPr>
                <w:t>(yourselves)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22:17</w:t>
            </w:r>
            <w:r w:rsidR="00DF0719">
              <w:rPr>
                <w:sz w:val="18"/>
                <w:szCs w:val="18"/>
              </w:rPr>
              <w:t xml:space="preserve"> </w:t>
            </w:r>
            <w:r w:rsidRPr="00BC20FD">
              <w:rPr>
                <w:sz w:val="18"/>
                <w:szCs w:val="18"/>
              </w:rPr>
              <w:t xml:space="preserve">And he took the cup, and gave thanks, and said, Take this, and divide </w:t>
            </w:r>
            <w:r w:rsidRPr="001C5168">
              <w:rPr>
                <w:b/>
                <w:sz w:val="18"/>
                <w:szCs w:val="18"/>
                <w:u w:val="single"/>
              </w:rPr>
              <w:t>it</w:t>
            </w:r>
            <w:r w:rsidRPr="00BC20FD">
              <w:rPr>
                <w:sz w:val="18"/>
                <w:szCs w:val="18"/>
              </w:rPr>
              <w:t xml:space="preserve"> among yourselves:</w:t>
            </w:r>
          </w:p>
        </w:tc>
      </w:tr>
      <w:tr w:rsidR="004D017F" w:rsidRPr="001C5168"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22:18 For I say unto you </w:t>
            </w:r>
            <w:r w:rsidRPr="001C5168">
              <w:rPr>
                <w:b/>
                <w:sz w:val="18"/>
                <w:szCs w:val="18"/>
                <w:u w:val="single"/>
              </w:rPr>
              <w:t>that</w:t>
            </w:r>
            <w:r w:rsidRPr="00BC20FD">
              <w:rPr>
                <w:sz w:val="18"/>
                <w:szCs w:val="18"/>
              </w:rPr>
              <w:t xml:space="preserve"> I will not drink of the fruit of the vine until the kingdom of God shall come.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Style w:val="red1"/>
                <w:rFonts w:ascii="Palatino Linotype" w:hAnsi="Palatino Linotype"/>
                <w:color w:val="auto"/>
                <w:sz w:val="18"/>
                <w:szCs w:val="18"/>
              </w:rPr>
              <w:t>λέγω </w:t>
            </w:r>
            <w:hyperlink r:id="rId16980"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γὰρ </w:t>
            </w:r>
            <w:hyperlink r:id="rId16981"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ὑμῖν </w:t>
            </w:r>
            <w:hyperlink r:id="rId16982"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[ὅτι] </w:t>
            </w:r>
            <w:hyperlink r:id="rId16983"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οὐ </w:t>
            </w:r>
            <w:hyperlink r:id="rId16984" w:tooltip="Adv 3756: ou -- No, not."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μὴ </w:t>
            </w:r>
            <w:hyperlink r:id="rId16985"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πίω </w:t>
            </w:r>
            <w:hyperlink r:id="rId16986" w:tooltip="V-ASA-1S 4095: piō -- To drink, imbibe." w:history="1">
              <w:r w:rsidRPr="002E139A">
                <w:rPr>
                  <w:rStyle w:val="Hyperlink"/>
                  <w:rFonts w:ascii="Palatino Linotype" w:hAnsi="Palatino Linotype"/>
                  <w:sz w:val="18"/>
                  <w:szCs w:val="18"/>
                </w:rPr>
                <w:t>(will I drink)</w:t>
              </w:r>
            </w:hyperlink>
            <w:r w:rsidRPr="002E139A">
              <w:rPr>
                <w:rStyle w:val="red1"/>
                <w:rFonts w:ascii="Palatino Linotype" w:hAnsi="Palatino Linotype"/>
                <w:color w:val="auto"/>
                <w:sz w:val="18"/>
                <w:szCs w:val="18"/>
              </w:rPr>
              <w:t xml:space="preserve"> ἀπὸ </w:t>
            </w:r>
            <w:hyperlink r:id="rId16987"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τοῦ </w:t>
            </w:r>
            <w:hyperlink r:id="rId16988"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νῦν </w:t>
            </w:r>
            <w:hyperlink r:id="rId16989" w:tooltip="Adv 3568: nyn -- Adv. (a) of time: just now, even now; just at hand, immediately, (b) of logical connection: now then, (c) in commands and appeals: at this instant." w:history="1">
              <w:r w:rsidRPr="002E139A">
                <w:rPr>
                  <w:rStyle w:val="Hyperlink"/>
                  <w:rFonts w:ascii="Palatino Linotype" w:hAnsi="Palatino Linotype"/>
                  <w:sz w:val="18"/>
                  <w:szCs w:val="18"/>
                </w:rPr>
                <w:t>(now)</w:t>
              </w:r>
            </w:hyperlink>
            <w:r w:rsidRPr="002E139A">
              <w:rPr>
                <w:rStyle w:val="red1"/>
                <w:rFonts w:ascii="Palatino Linotype" w:hAnsi="Palatino Linotype"/>
                <w:color w:val="auto"/>
                <w:sz w:val="18"/>
                <w:szCs w:val="18"/>
              </w:rPr>
              <w:t xml:space="preserve"> ἀπὸ </w:t>
            </w:r>
            <w:hyperlink r:id="rId16990" w:tooltip="Prep 575: apo -- From, away from." w:history="1">
              <w:r w:rsidRPr="002E139A">
                <w:rPr>
                  <w:rStyle w:val="Hyperlink"/>
                  <w:rFonts w:ascii="Palatino Linotype" w:hAnsi="Palatino Linotype"/>
                  <w:sz w:val="18"/>
                  <w:szCs w:val="18"/>
                </w:rPr>
                <w:t>(of)</w:t>
              </w:r>
            </w:hyperlink>
            <w:r w:rsidRPr="002E139A">
              <w:rPr>
                <w:rStyle w:val="red1"/>
                <w:rFonts w:ascii="Palatino Linotype" w:hAnsi="Palatino Linotype"/>
                <w:color w:val="auto"/>
                <w:sz w:val="18"/>
                <w:szCs w:val="18"/>
              </w:rPr>
              <w:t xml:space="preserve"> τοῦ </w:t>
            </w:r>
            <w:hyperlink r:id="rId16991" w:tooltip="Art-GNS 3588: tou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γενήματος </w:t>
            </w:r>
            <w:hyperlink r:id="rId16992" w:tooltip="N-GNS 1081: genēmatos -- Offspring, child, fruit." w:history="1">
              <w:r w:rsidRPr="002E139A">
                <w:rPr>
                  <w:rStyle w:val="Hyperlink"/>
                  <w:rFonts w:ascii="Palatino Linotype" w:hAnsi="Palatino Linotype"/>
                  <w:sz w:val="18"/>
                  <w:szCs w:val="18"/>
                </w:rPr>
                <w:t>(fruit)</w:t>
              </w:r>
            </w:hyperlink>
            <w:r w:rsidRPr="002E139A">
              <w:rPr>
                <w:rStyle w:val="red1"/>
                <w:rFonts w:ascii="Palatino Linotype" w:hAnsi="Palatino Linotype"/>
                <w:color w:val="auto"/>
                <w:sz w:val="18"/>
                <w:szCs w:val="18"/>
              </w:rPr>
              <w:t xml:space="preserve"> τῆς </w:t>
            </w:r>
            <w:hyperlink r:id="rId16993" w:tooltip="Art-GFS 3588: tēs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ἀμπέλου </w:t>
            </w:r>
            <w:hyperlink r:id="rId16994" w:tooltip="N-GFS 288: ampelou -- A vine, grape-vine." w:history="1">
              <w:r w:rsidRPr="002E139A">
                <w:rPr>
                  <w:rStyle w:val="Hyperlink"/>
                  <w:rFonts w:ascii="Palatino Linotype" w:hAnsi="Palatino Linotype"/>
                  <w:sz w:val="18"/>
                  <w:szCs w:val="18"/>
                </w:rPr>
                <w:t>(vine)</w:t>
              </w:r>
            </w:hyperlink>
            <w:r w:rsidRPr="002E139A">
              <w:rPr>
                <w:rStyle w:val="red1"/>
                <w:rFonts w:ascii="Palatino Linotype" w:hAnsi="Palatino Linotype"/>
                <w:color w:val="auto"/>
                <w:sz w:val="18"/>
                <w:szCs w:val="18"/>
              </w:rPr>
              <w:t>, ἕως </w:t>
            </w:r>
            <w:hyperlink r:id="rId16995" w:tooltip="Prep 2193: heōs -- (a) conj: until, (b) prep: as far as, up to, as much as, until." w:history="1">
              <w:r w:rsidRPr="002E139A">
                <w:rPr>
                  <w:rStyle w:val="Hyperlink"/>
                  <w:rFonts w:ascii="Palatino Linotype" w:hAnsi="Palatino Linotype"/>
                  <w:sz w:val="18"/>
                  <w:szCs w:val="18"/>
                </w:rPr>
                <w:t>(until)</w:t>
              </w:r>
            </w:hyperlink>
            <w:r w:rsidRPr="002E139A">
              <w:rPr>
                <w:rStyle w:val="red1"/>
                <w:rFonts w:ascii="Palatino Linotype" w:hAnsi="Palatino Linotype"/>
                <w:color w:val="auto"/>
                <w:sz w:val="18"/>
                <w:szCs w:val="18"/>
              </w:rPr>
              <w:t xml:space="preserve"> οὗ </w:t>
            </w:r>
            <w:hyperlink r:id="rId16996" w:tooltip="RelPro-GMS 3739: hou -- Who, which, what,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ἡ </w:t>
            </w:r>
            <w:hyperlink r:id="rId16997"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βασιλεία </w:t>
            </w:r>
            <w:hyperlink r:id="rId16998" w:tooltip="N-NFS 932: basileia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Style w:val="red1"/>
                <w:rFonts w:ascii="Palatino Linotype" w:hAnsi="Palatino Linotype"/>
                <w:color w:val="auto"/>
                <w:sz w:val="18"/>
                <w:szCs w:val="18"/>
              </w:rPr>
              <w:t xml:space="preserve"> τοῦ </w:t>
            </w:r>
            <w:hyperlink r:id="rId16999"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7000"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 xml:space="preserve"> ἔλθῃ </w:t>
            </w:r>
            <w:hyperlink r:id="rId17001" w:tooltip="V-ASA-3S 2064: elthē -- To come, go." w:history="1">
              <w:r w:rsidRPr="002E139A">
                <w:rPr>
                  <w:rStyle w:val="Hyperlink"/>
                  <w:rFonts w:ascii="Palatino Linotype" w:hAnsi="Palatino Linotype"/>
                  <w:sz w:val="18"/>
                  <w:szCs w:val="18"/>
                </w:rPr>
                <w:t>(shall come)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22:18</w:t>
            </w:r>
            <w:r w:rsidR="00DF0719">
              <w:rPr>
                <w:sz w:val="18"/>
                <w:szCs w:val="18"/>
              </w:rPr>
              <w:t xml:space="preserve"> </w:t>
            </w:r>
            <w:r w:rsidRPr="00BC20FD">
              <w:rPr>
                <w:sz w:val="18"/>
                <w:szCs w:val="18"/>
              </w:rPr>
              <w:t>For I say unto you, I will not drink of the fruit of the vine, until the kingdom of God shall come.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22:19 And he took bread, and gave thanks, and brake, and gave unto them, saying, This is my body which is given for you; this do in remembrance of me.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sz w:val="18"/>
                <w:szCs w:val="18"/>
              </w:rPr>
              <w:t>Καὶ </w:t>
            </w:r>
            <w:hyperlink r:id="rId1700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λαβὼν </w:t>
            </w:r>
            <w:hyperlink r:id="rId17003" w:tooltip="V-APA-NMS 2983: labōn -- (a) to receive, get, (b) to take, lay hold of." w:history="1">
              <w:r w:rsidRPr="002E139A">
                <w:rPr>
                  <w:rStyle w:val="Hyperlink"/>
                  <w:rFonts w:ascii="Palatino Linotype" w:hAnsi="Palatino Linotype"/>
                  <w:sz w:val="18"/>
                  <w:szCs w:val="18"/>
                </w:rPr>
                <w:t>(having taken)</w:t>
              </w:r>
            </w:hyperlink>
            <w:r w:rsidRPr="002E139A">
              <w:rPr>
                <w:rFonts w:ascii="Palatino Linotype" w:hAnsi="Palatino Linotype"/>
                <w:sz w:val="18"/>
                <w:szCs w:val="18"/>
              </w:rPr>
              <w:t xml:space="preserve"> ἄρτον </w:t>
            </w:r>
            <w:hyperlink r:id="rId17004" w:tooltip="N-AMS 740: arton -- Bread, a loaf, foo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bread)</w:t>
              </w:r>
            </w:hyperlink>
            <w:r w:rsidRPr="002E139A">
              <w:rPr>
                <w:rFonts w:ascii="Palatino Linotype" w:hAnsi="Palatino Linotype"/>
                <w:sz w:val="18"/>
                <w:szCs w:val="18"/>
              </w:rPr>
              <w:t>, εὐχαριστήσας </w:t>
            </w:r>
            <w:hyperlink r:id="rId17005" w:tooltip="V-APA-NMS 2168: eucharistēsas -- To thank, give thanks; pass. 3 sing: is received with thanks." w:history="1">
              <w:r w:rsidRPr="002E139A">
                <w:rPr>
                  <w:rStyle w:val="Hyperlink"/>
                  <w:rFonts w:ascii="Palatino Linotype" w:hAnsi="Palatino Linotype"/>
                  <w:sz w:val="18"/>
                  <w:szCs w:val="18"/>
                </w:rPr>
                <w:t>(having given thanks)</w:t>
              </w:r>
            </w:hyperlink>
            <w:r w:rsidRPr="002E139A">
              <w:rPr>
                <w:rFonts w:ascii="Palatino Linotype" w:hAnsi="Palatino Linotype"/>
                <w:sz w:val="18"/>
                <w:szCs w:val="18"/>
              </w:rPr>
              <w:t>, ἔκλασεν </w:t>
            </w:r>
            <w:hyperlink r:id="rId17006" w:tooltip="V-AIA-3S 2806: eklasen -- To break (in pieces), break bread." w:history="1">
              <w:r w:rsidRPr="002E139A">
                <w:rPr>
                  <w:rStyle w:val="Hyperlink"/>
                  <w:rFonts w:ascii="Palatino Linotype" w:hAnsi="Palatino Linotype"/>
                  <w:sz w:val="18"/>
                  <w:szCs w:val="18"/>
                </w:rPr>
                <w:t>(He broke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καὶ </w:t>
            </w:r>
            <w:hyperlink r:id="rId170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ἔδωκεν </w:t>
            </w:r>
            <w:hyperlink r:id="rId17008" w:tooltip="V-AIA-3S 1325: edōken -- To offer, give; to put, place." w:history="1">
              <w:r w:rsidRPr="002E139A">
                <w:rPr>
                  <w:rStyle w:val="Hyperlink"/>
                  <w:rFonts w:ascii="Palatino Linotype" w:hAnsi="Palatino Linotype"/>
                  <w:sz w:val="18"/>
                  <w:szCs w:val="18"/>
                </w:rPr>
                <w:t>(gave)</w:t>
              </w:r>
            </w:hyperlink>
            <w:r w:rsidRPr="002E139A">
              <w:rPr>
                <w:rFonts w:ascii="Palatino Linotype" w:hAnsi="Palatino Linotype"/>
                <w:sz w:val="18"/>
                <w:szCs w:val="18"/>
              </w:rPr>
              <w:t xml:space="preserve"> αὐτοῖς </w:t>
            </w:r>
            <w:hyperlink r:id="rId17009"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λέγων </w:t>
            </w:r>
            <w:hyperlink r:id="rId17010"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“Τοῦτό </w:t>
            </w:r>
            <w:hyperlink r:id="rId17011" w:tooltip="DPro-N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ἐστιν </w:t>
            </w:r>
            <w:hyperlink r:id="rId17012"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τὸ </w:t>
            </w:r>
            <w:hyperlink r:id="rId17013" w:tooltip="Art-N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σῶμά </w:t>
            </w:r>
            <w:hyperlink r:id="rId17014" w:tooltip="N-NNS 4983: sōma -- Body, flesh; the body of the Church." w:history="1">
              <w:r w:rsidRPr="002E139A">
                <w:rPr>
                  <w:rStyle w:val="Hyperlink"/>
                  <w:rFonts w:ascii="Palatino Linotype" w:hAnsi="Palatino Linotype"/>
                  <w:sz w:val="18"/>
                  <w:szCs w:val="18"/>
                </w:rPr>
                <w:t>(body)</w:t>
              </w:r>
            </w:hyperlink>
            <w:r w:rsidRPr="002E139A">
              <w:rPr>
                <w:rStyle w:val="red1"/>
                <w:rFonts w:ascii="Palatino Linotype" w:hAnsi="Palatino Linotype"/>
                <w:color w:val="auto"/>
                <w:sz w:val="18"/>
                <w:szCs w:val="18"/>
              </w:rPr>
              <w:t xml:space="preserve"> μου </w:t>
            </w:r>
            <w:hyperlink r:id="rId17015"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τὸ </w:t>
            </w:r>
            <w:hyperlink r:id="rId17016" w:tooltip="Art-NNS 3588: to -- The, the definite article."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ὑπὲρ </w:t>
            </w:r>
            <w:hyperlink r:id="rId17017" w:tooltip="Prep 5228: hyper -- Genitive: in behalf of; accusative: abov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ὑμῶν </w:t>
            </w:r>
            <w:hyperlink r:id="rId17018" w:tooltip="PPro-G2P 4771: hymō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διδόμενον </w:t>
            </w:r>
            <w:hyperlink r:id="rId17019" w:tooltip="V-PPM/P-NNS 1325: didomenon -- To offer, give; to put, place." w:history="1">
              <w:r w:rsidRPr="002E139A">
                <w:rPr>
                  <w:rStyle w:val="Hyperlink"/>
                  <w:rFonts w:ascii="Palatino Linotype" w:hAnsi="Palatino Linotype"/>
                  <w:sz w:val="18"/>
                  <w:szCs w:val="18"/>
                </w:rPr>
                <w:t>(is given)</w:t>
              </w:r>
            </w:hyperlink>
            <w:r w:rsidRPr="002E139A">
              <w:rPr>
                <w:rStyle w:val="red1"/>
                <w:rFonts w:ascii="Palatino Linotype" w:hAnsi="Palatino Linotype"/>
                <w:color w:val="auto"/>
                <w:sz w:val="18"/>
                <w:szCs w:val="18"/>
              </w:rPr>
              <w:t>; τοῦτο </w:t>
            </w:r>
            <w:hyperlink r:id="rId17020"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ποιεῖτε </w:t>
            </w:r>
            <w:hyperlink r:id="rId17021" w:tooltip="V-PMA-2P 4160: poieite -- (a) to make, manufacture, construct, (b) to do, act, cause." w:history="1">
              <w:r w:rsidRPr="002E139A">
                <w:rPr>
                  <w:rStyle w:val="Hyperlink"/>
                  <w:rFonts w:ascii="Palatino Linotype" w:hAnsi="Palatino Linotype"/>
                  <w:sz w:val="18"/>
                  <w:szCs w:val="18"/>
                </w:rPr>
                <w:t>(do)</w:t>
              </w:r>
            </w:hyperlink>
            <w:r w:rsidRPr="002E139A">
              <w:rPr>
                <w:rStyle w:val="red1"/>
                <w:rFonts w:ascii="Palatino Linotype" w:hAnsi="Palatino Linotype"/>
                <w:color w:val="auto"/>
                <w:sz w:val="18"/>
                <w:szCs w:val="18"/>
              </w:rPr>
              <w:t xml:space="preserve"> εἰς </w:t>
            </w:r>
            <w:hyperlink r:id="rId17022" w:tooltip="Prep 1519: eis -- Into, in, unto, to, upon, towards, for,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τὴν </w:t>
            </w:r>
            <w:hyperlink r:id="rId17023"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ἐμὴν </w:t>
            </w:r>
            <w:hyperlink r:id="rId17024" w:tooltip="PPro-AF1S 1699: emēn -- My, mine."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ἀνάμνησιν </w:t>
            </w:r>
            <w:hyperlink r:id="rId17025" w:tooltip="N-AFS 364: anamnēsin -- A recalling, remembrance, memory." w:history="1">
              <w:r w:rsidRPr="002E139A">
                <w:rPr>
                  <w:rStyle w:val="Hyperlink"/>
                  <w:rFonts w:ascii="Palatino Linotype" w:hAnsi="Palatino Linotype"/>
                  <w:sz w:val="18"/>
                  <w:szCs w:val="18"/>
                </w:rPr>
                <w:t>(remembrance)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22:19</w:t>
            </w:r>
            <w:r w:rsidR="00DF0719">
              <w:rPr>
                <w:sz w:val="18"/>
                <w:szCs w:val="18"/>
              </w:rPr>
              <w:t xml:space="preserve"> </w:t>
            </w:r>
            <w:r w:rsidRPr="00BC20FD">
              <w:rPr>
                <w:sz w:val="18"/>
                <w:szCs w:val="18"/>
              </w:rPr>
              <w:t xml:space="preserve">And he took bread, and gave thanks, and brake </w:t>
            </w:r>
            <w:r w:rsidRPr="001C5168">
              <w:rPr>
                <w:b/>
                <w:sz w:val="18"/>
                <w:szCs w:val="18"/>
                <w:u w:val="single"/>
              </w:rPr>
              <w:t>it</w:t>
            </w:r>
            <w:r w:rsidRPr="00BC20FD">
              <w:rPr>
                <w:sz w:val="18"/>
                <w:szCs w:val="18"/>
              </w:rPr>
              <w:t>, and gave unto them, saying, This is my body which is given for you: this do in remembrance of me.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22:20 Likewise also the cup, after supper, saying, This cup is the new testament in my blood which is shed for you.</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καὶ </w:t>
            </w:r>
            <w:hyperlink r:id="rId1702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τὸ </w:t>
            </w:r>
            <w:hyperlink r:id="rId17027"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ποτήριον </w:t>
            </w:r>
            <w:hyperlink r:id="rId17028" w:tooltip="N-ANS 4221: potērion -- A drinking cup, the contents of the cup; fig: the portion which God allots." w:history="1">
              <w:r w:rsidRPr="002E139A">
                <w:rPr>
                  <w:rStyle w:val="Hyperlink"/>
                  <w:rFonts w:ascii="Palatino Linotype" w:hAnsi="Palatino Linotype"/>
                  <w:sz w:val="18"/>
                  <w:szCs w:val="18"/>
                </w:rPr>
                <w:t>(cup)</w:t>
              </w:r>
            </w:hyperlink>
            <w:r w:rsidRPr="002E139A">
              <w:rPr>
                <w:rFonts w:ascii="Palatino Linotype" w:hAnsi="Palatino Linotype"/>
                <w:sz w:val="18"/>
                <w:szCs w:val="18"/>
              </w:rPr>
              <w:t xml:space="preserve"> ὡσαύτως </w:t>
            </w:r>
            <w:hyperlink r:id="rId17029" w:tooltip="Adv 5615: hōsautōs -- In like manner, likewise, just so." w:history="1">
              <w:r w:rsidRPr="002E139A">
                <w:rPr>
                  <w:rStyle w:val="Hyperlink"/>
                  <w:rFonts w:ascii="Palatino Linotype" w:hAnsi="Palatino Linotype"/>
                  <w:sz w:val="18"/>
                  <w:szCs w:val="18"/>
                </w:rPr>
                <w:t>(likewise)</w:t>
              </w:r>
            </w:hyperlink>
            <w:r w:rsidRPr="002E139A">
              <w:rPr>
                <w:rFonts w:ascii="Palatino Linotype" w:hAnsi="Palatino Linotype"/>
                <w:sz w:val="18"/>
                <w:szCs w:val="18"/>
              </w:rPr>
              <w:t xml:space="preserve"> μετὰ </w:t>
            </w:r>
            <w:hyperlink r:id="rId17030"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(after)</w:t>
              </w:r>
            </w:hyperlink>
            <w:r w:rsidRPr="002E139A">
              <w:rPr>
                <w:rFonts w:ascii="Palatino Linotype" w:hAnsi="Palatino Linotype"/>
                <w:sz w:val="18"/>
                <w:szCs w:val="18"/>
              </w:rPr>
              <w:t xml:space="preserve"> τὸ </w:t>
            </w:r>
            <w:hyperlink r:id="rId17031" w:tooltip="Art-ANS 3588: to -- The, the definite article."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δειπνῆσαι </w:t>
            </w:r>
            <w:hyperlink r:id="rId17032" w:tooltip="V-ANA 1172: deipnēsai -- To dine, sup, eat." w:history="1">
              <w:r w:rsidRPr="002E139A">
                <w:rPr>
                  <w:rStyle w:val="Hyperlink"/>
                  <w:rFonts w:ascii="Palatino Linotype" w:hAnsi="Palatino Linotype"/>
                  <w:sz w:val="18"/>
                  <w:szCs w:val="18"/>
                </w:rPr>
                <w:t>(having supped)</w:t>
              </w:r>
            </w:hyperlink>
            <w:r w:rsidRPr="002E139A">
              <w:rPr>
                <w:rFonts w:ascii="Palatino Linotype" w:hAnsi="Palatino Linotype"/>
                <w:sz w:val="18"/>
                <w:szCs w:val="18"/>
              </w:rPr>
              <w:t>, λέγων </w:t>
            </w:r>
            <w:hyperlink r:id="rId17033"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“Τοῦτο </w:t>
            </w:r>
            <w:hyperlink r:id="rId17034" w:tooltip="DPro-N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τὸ </w:t>
            </w:r>
            <w:hyperlink r:id="rId17035" w:tooltip="Art-N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ποτήριον </w:t>
            </w:r>
            <w:hyperlink r:id="rId17036" w:tooltip="N-NNS 4221: potērion -- A drinking cup, the contents of the cup; fig: the portion which God allots." w:history="1">
              <w:r w:rsidRPr="002E139A">
                <w:rPr>
                  <w:rStyle w:val="Hyperlink"/>
                  <w:rFonts w:ascii="Palatino Linotype" w:hAnsi="Palatino Linotype"/>
                  <w:sz w:val="18"/>
                  <w:szCs w:val="18"/>
                </w:rPr>
                <w:t>(cup </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ἡ </w:t>
            </w:r>
            <w:hyperlink r:id="rId17037"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καινὴ </w:t>
            </w:r>
            <w:hyperlink r:id="rId17038" w:tooltip="Adj-NFS 2537: kainē -- Fresh, new, unused, novel." w:history="1">
              <w:r w:rsidRPr="002E139A">
                <w:rPr>
                  <w:rStyle w:val="Hyperlink"/>
                  <w:rFonts w:ascii="Palatino Linotype" w:hAnsi="Palatino Linotype"/>
                  <w:sz w:val="18"/>
                  <w:szCs w:val="18"/>
                </w:rPr>
                <w:t>(new)</w:t>
              </w:r>
            </w:hyperlink>
            <w:r w:rsidRPr="002E139A">
              <w:rPr>
                <w:rStyle w:val="red1"/>
                <w:rFonts w:ascii="Palatino Linotype" w:hAnsi="Palatino Linotype"/>
                <w:color w:val="auto"/>
                <w:sz w:val="18"/>
                <w:szCs w:val="18"/>
              </w:rPr>
              <w:t xml:space="preserve"> διαθήκη </w:t>
            </w:r>
            <w:hyperlink r:id="rId17039" w:tooltip="N-NFS 1242: diathēkē -- (a) a covenant between two parties, (b) (the ordinary, everyday sense [found a countless number of times in papyri]) a will, testament." w:history="1">
              <w:r w:rsidRPr="002E139A">
                <w:rPr>
                  <w:rStyle w:val="Hyperlink"/>
                  <w:rFonts w:ascii="Palatino Linotype" w:hAnsi="Palatino Linotype"/>
                  <w:sz w:val="18"/>
                  <w:szCs w:val="18"/>
                </w:rPr>
                <w:t>(covenant)</w:t>
              </w:r>
            </w:hyperlink>
            <w:r w:rsidRPr="002E139A">
              <w:rPr>
                <w:rStyle w:val="red1"/>
                <w:rFonts w:ascii="Palatino Linotype" w:hAnsi="Palatino Linotype"/>
                <w:color w:val="auto"/>
                <w:sz w:val="18"/>
                <w:szCs w:val="18"/>
              </w:rPr>
              <w:t xml:space="preserve"> ἐν </w:t>
            </w:r>
            <w:hyperlink r:id="rId17040"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7041" w:tooltip="Art-DN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αἵματί </w:t>
            </w:r>
            <w:hyperlink r:id="rId17042" w:tooltip="N-DNS 129: haimati -- Blood (especially as shed)." w:history="1">
              <w:r w:rsidRPr="002E139A">
                <w:rPr>
                  <w:rStyle w:val="Hyperlink"/>
                  <w:rFonts w:ascii="Palatino Linotype" w:hAnsi="Palatino Linotype"/>
                  <w:sz w:val="18"/>
                  <w:szCs w:val="18"/>
                </w:rPr>
                <w:t>(blood)</w:t>
              </w:r>
            </w:hyperlink>
            <w:r w:rsidRPr="002E139A">
              <w:rPr>
                <w:rStyle w:val="red1"/>
                <w:rFonts w:ascii="Palatino Linotype" w:hAnsi="Palatino Linotype"/>
                <w:color w:val="auto"/>
                <w:sz w:val="18"/>
                <w:szCs w:val="18"/>
              </w:rPr>
              <w:t xml:space="preserve"> μου </w:t>
            </w:r>
            <w:hyperlink r:id="rId17043"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τὸ </w:t>
            </w:r>
            <w:hyperlink r:id="rId17044" w:tooltip="Art-NNS 3588: to -- The, the definite article."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ὑπὲρ </w:t>
            </w:r>
            <w:hyperlink r:id="rId17045" w:tooltip="Prep 5228: hyper -- Genitive: in behalf of; accusative: abov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ὑμῶν </w:t>
            </w:r>
            <w:hyperlink r:id="rId17046" w:tooltip="PPro-G2P 4771: hymō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ἐκχυννόμενον </w:t>
            </w:r>
            <w:hyperlink r:id="rId17047" w:tooltip="V-PPM/P-NNS 1632: ekchynnomenon -- To pour out (liquid or solid); to shed, bestow liberally." w:history="1">
              <w:r w:rsidRPr="002E139A">
                <w:rPr>
                  <w:rStyle w:val="Hyperlink"/>
                  <w:rFonts w:ascii="Palatino Linotype" w:hAnsi="Palatino Linotype"/>
                  <w:sz w:val="18"/>
                  <w:szCs w:val="18"/>
                </w:rPr>
                <w:t>(is being poured out)</w:t>
              </w:r>
            </w:hyperlink>
            <w:r w:rsidRPr="002E139A">
              <w:rPr>
                <w:rStyle w:val="red1"/>
                <w:rFonts w:ascii="Palatino Linotype" w:hAnsi="Palatino Linotype"/>
                <w:color w:val="auto"/>
                <w:sz w:val="18"/>
                <w:szCs w:val="18"/>
              </w:rPr>
              <w:t>.</w:t>
            </w:r>
            <w:hyperlink w:anchor="fna" w:tooltip="Some manuscripts end verse 19 after ‘This is My body’ and do not include verse 20" w:history="1">
              <w:r w:rsidRPr="002E139A">
                <w:rPr>
                  <w:rStyle w:val="Hyperlink"/>
                  <w:rFonts w:ascii="Palatino Linotype" w:hAnsi="Palatino Linotype"/>
                  <w:b/>
                  <w:bCs/>
                  <w:i/>
                  <w:iCs/>
                  <w:position w:val="6"/>
                  <w:sz w:val="18"/>
                  <w:szCs w:val="18"/>
                </w:rPr>
                <w:t>a</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22:20</w:t>
            </w:r>
            <w:r w:rsidR="00DF0719">
              <w:rPr>
                <w:sz w:val="18"/>
                <w:szCs w:val="18"/>
              </w:rPr>
              <w:t xml:space="preserve"> </w:t>
            </w:r>
            <w:r w:rsidRPr="00BC20FD">
              <w:rPr>
                <w:sz w:val="18"/>
                <w:szCs w:val="18"/>
              </w:rPr>
              <w:t>Likewise also the cup after supper, saying, This cup is the new testament in my blood, which is shed for you.</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22:21 But behold, the hand of him </w:t>
            </w:r>
            <w:r w:rsidRPr="001C5168">
              <w:rPr>
                <w:b/>
                <w:sz w:val="18"/>
                <w:szCs w:val="18"/>
                <w:u w:val="single"/>
              </w:rPr>
              <w:t>who</w:t>
            </w:r>
            <w:r w:rsidRPr="00BC20FD">
              <w:rPr>
                <w:sz w:val="18"/>
                <w:szCs w:val="18"/>
              </w:rPr>
              <w:t xml:space="preserve"> betrayeth me is with me on the table.</w:t>
            </w:r>
          </w:p>
        </w:tc>
        <w:tc>
          <w:tcPr>
            <w:tcW w:w="5330" w:type="dxa"/>
          </w:tcPr>
          <w:p w:rsidR="004D017F" w:rsidRPr="002E139A" w:rsidRDefault="004D017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cs="Tahoma"/>
                <w:color w:val="auto"/>
                <w:sz w:val="18"/>
                <w:szCs w:val="18"/>
              </w:rPr>
              <w:t>Πλὴν </w:t>
            </w:r>
            <w:hyperlink r:id="rId17048" w:tooltip="Conj 4133: Plēn -- However, nevertheless, but, except that, yet."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ἰδοὺ </w:t>
            </w:r>
            <w:hyperlink r:id="rId17049"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ἡ </w:t>
            </w:r>
            <w:hyperlink r:id="rId17050"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χεὶρ </w:t>
            </w:r>
            <w:hyperlink r:id="rId17051" w:tooltip="N-NFS 5495: cheir -- A hand." w:history="1">
              <w:r w:rsidRPr="002E139A">
                <w:rPr>
                  <w:rStyle w:val="Hyperlink"/>
                  <w:rFonts w:ascii="Palatino Linotype" w:hAnsi="Palatino Linotype" w:cs="Tahoma"/>
                  <w:sz w:val="18"/>
                  <w:szCs w:val="18"/>
                </w:rPr>
                <w:t>(hand)</w:t>
              </w:r>
            </w:hyperlink>
            <w:r w:rsidRPr="002E139A">
              <w:rPr>
                <w:rFonts w:ascii="Palatino Linotype" w:hAnsi="Palatino Linotype" w:cs="Tahoma"/>
                <w:color w:val="auto"/>
                <w:sz w:val="18"/>
                <w:szCs w:val="18"/>
              </w:rPr>
              <w:t xml:space="preserve"> τοῦ </w:t>
            </w:r>
            <w:hyperlink r:id="rId17052" w:tooltip="Art-GMS 3588: tou -- The, the definite article." w:history="1">
              <w:r w:rsidRPr="002E139A">
                <w:rPr>
                  <w:rStyle w:val="Hyperlink"/>
                  <w:rFonts w:ascii="Palatino Linotype" w:hAnsi="Palatino Linotype" w:cs="Tahoma"/>
                  <w:sz w:val="18"/>
                  <w:szCs w:val="18"/>
                </w:rPr>
                <w:t>(of him)</w:t>
              </w:r>
            </w:hyperlink>
            <w:r w:rsidRPr="002E139A">
              <w:rPr>
                <w:rFonts w:ascii="Palatino Linotype" w:hAnsi="Palatino Linotype" w:cs="Tahoma"/>
                <w:color w:val="auto"/>
                <w:sz w:val="18"/>
                <w:szCs w:val="18"/>
              </w:rPr>
              <w:t xml:space="preserve"> παραδιδόντος </w:t>
            </w:r>
            <w:hyperlink r:id="rId17053" w:tooltip="V-PPA-GMS 3860: paradidontos -- To hand over, pledge, hand down, deliver, commit, commend, betray, abandon." w:history="1">
              <w:r w:rsidRPr="002E139A">
                <w:rPr>
                  <w:rStyle w:val="Hyperlink"/>
                  <w:rFonts w:ascii="Palatino Linotype" w:hAnsi="Palatino Linotype" w:cs="Tahoma"/>
                  <w:sz w:val="18"/>
                  <w:szCs w:val="18"/>
                </w:rPr>
                <w:t>(betraying)</w:t>
              </w:r>
            </w:hyperlink>
            <w:r w:rsidRPr="002E139A">
              <w:rPr>
                <w:rFonts w:ascii="Palatino Linotype" w:hAnsi="Palatino Linotype" w:cs="Tahoma"/>
                <w:color w:val="auto"/>
                <w:sz w:val="18"/>
                <w:szCs w:val="18"/>
              </w:rPr>
              <w:t xml:space="preserve"> με </w:t>
            </w:r>
            <w:hyperlink r:id="rId17054" w:tooltip="PPro-A1S 1473: me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μετ’ </w:t>
            </w:r>
            <w:hyperlink r:id="rId17055" w:tooltip="Prep 3326: met’ -- (a) genitive: with, in company with, (b) accusative: (1) behind, beyond, after, of place, (2) after, of time, with nouns, neut. of adjectives." w:history="1">
              <w:r w:rsidRPr="002E139A">
                <w:rPr>
                  <w:rStyle w:val="Hyperlink"/>
                  <w:rFonts w:ascii="Palatino Linotype" w:hAnsi="Palatino Linotype" w:cs="Tahoma"/>
                  <w:sz w:val="18"/>
                  <w:szCs w:val="18"/>
                </w:rPr>
                <w:t>(</w:t>
              </w:r>
              <w:r w:rsidRPr="002E139A">
                <w:rPr>
                  <w:rStyle w:val="Hyperlink"/>
                  <w:rFonts w:ascii="Palatino Linotype" w:hAnsi="Palatino Linotype" w:cs="Tahoma"/>
                  <w:i/>
                  <w:iCs/>
                  <w:sz w:val="18"/>
                  <w:szCs w:val="18"/>
                </w:rPr>
                <w:t>is</w:t>
              </w:r>
              <w:r w:rsidRPr="002E139A">
                <w:rPr>
                  <w:rStyle w:val="Hyperlink"/>
                  <w:rFonts w:ascii="Palatino Linotype" w:hAnsi="Palatino Linotype" w:cs="Tahoma"/>
                  <w:sz w:val="18"/>
                  <w:szCs w:val="18"/>
                </w:rPr>
                <w:t> with)</w:t>
              </w:r>
            </w:hyperlink>
            <w:r w:rsidRPr="002E139A">
              <w:rPr>
                <w:rFonts w:ascii="Palatino Linotype" w:hAnsi="Palatino Linotype" w:cs="Tahoma"/>
                <w:color w:val="auto"/>
                <w:sz w:val="18"/>
                <w:szCs w:val="18"/>
              </w:rPr>
              <w:t xml:space="preserve"> ἐμοῦ </w:t>
            </w:r>
            <w:hyperlink r:id="rId17056" w:tooltip="PPro-G1S 1473: emou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ἐπὶ </w:t>
            </w:r>
            <w:hyperlink r:id="rId17057" w:tooltip="Prep 1909: epi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τῆς </w:t>
            </w:r>
            <w:hyperlink r:id="rId17058"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τραπέζης </w:t>
            </w:r>
            <w:hyperlink r:id="rId17059" w:tooltip="N-GFS 5132: trapezēs -- A table, (a) for food or banqueting, (b) for money-changing or business." w:history="1">
              <w:r w:rsidRPr="002E139A">
                <w:rPr>
                  <w:rStyle w:val="Hyperlink"/>
                  <w:rFonts w:ascii="Palatino Linotype" w:hAnsi="Palatino Linotype" w:cs="Tahoma"/>
                  <w:sz w:val="18"/>
                  <w:szCs w:val="18"/>
                </w:rPr>
                <w:t>(table)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22:21</w:t>
            </w:r>
            <w:r w:rsidR="00DF0719">
              <w:rPr>
                <w:sz w:val="18"/>
                <w:szCs w:val="18"/>
              </w:rPr>
              <w:t xml:space="preserve"> </w:t>
            </w:r>
            <w:r w:rsidRPr="00BC20FD">
              <w:rPr>
                <w:sz w:val="18"/>
                <w:szCs w:val="18"/>
              </w:rPr>
              <w:t xml:space="preserve">But, behold, the hand of him </w:t>
            </w:r>
            <w:r w:rsidRPr="001C5168">
              <w:rPr>
                <w:b/>
                <w:sz w:val="18"/>
                <w:szCs w:val="18"/>
                <w:u w:val="single"/>
              </w:rPr>
              <w:t>that</w:t>
            </w:r>
            <w:r w:rsidRPr="00BC20FD">
              <w:rPr>
                <w:sz w:val="18"/>
                <w:szCs w:val="18"/>
              </w:rPr>
              <w:t xml:space="preserve"> betrayeth me is with me on the table.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22:22 And truly the Son of Man goeth as it was determined; but woe unto that man by </w:t>
            </w:r>
            <w:r w:rsidRPr="00BC20FD">
              <w:rPr>
                <w:sz w:val="18"/>
                <w:szCs w:val="18"/>
              </w:rPr>
              <w:lastRenderedPageBreak/>
              <w:t>whom he is betrayed.</w:t>
            </w:r>
          </w:p>
        </w:tc>
        <w:tc>
          <w:tcPr>
            <w:tcW w:w="5330" w:type="dxa"/>
          </w:tcPr>
          <w:p w:rsidR="004D017F" w:rsidRPr="002E139A" w:rsidRDefault="004D017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22</w:t>
            </w:r>
            <w:r w:rsidRPr="002E139A">
              <w:rPr>
                <w:rStyle w:val="reftext1"/>
                <w:sz w:val="18"/>
                <w:szCs w:val="18"/>
              </w:rPr>
              <w:t> </w:t>
            </w:r>
            <w:r w:rsidRPr="002E139A">
              <w:rPr>
                <w:rFonts w:ascii="Palatino Linotype" w:hAnsi="Palatino Linotype" w:cs="Tahoma"/>
                <w:color w:val="auto"/>
                <w:sz w:val="18"/>
                <w:szCs w:val="18"/>
              </w:rPr>
              <w:t>ὅτι </w:t>
            </w:r>
            <w:hyperlink r:id="rId17060"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ὁ </w:t>
            </w:r>
            <w:hyperlink r:id="rId17061"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Υἱὸς </w:t>
            </w:r>
            <w:hyperlink r:id="rId17062" w:tooltip="N-NMS 5207: Huios -- A son, descendent." w:history="1">
              <w:r w:rsidRPr="002E139A">
                <w:rPr>
                  <w:rStyle w:val="Hyperlink"/>
                  <w:rFonts w:ascii="Palatino Linotype" w:hAnsi="Palatino Linotype" w:cs="Tahoma"/>
                  <w:sz w:val="18"/>
                  <w:szCs w:val="18"/>
                </w:rPr>
                <w:t>(Son)</w:t>
              </w:r>
            </w:hyperlink>
            <w:r w:rsidRPr="002E139A">
              <w:rPr>
                <w:rFonts w:ascii="Palatino Linotype" w:hAnsi="Palatino Linotype" w:cs="Tahoma"/>
                <w:color w:val="auto"/>
                <w:sz w:val="18"/>
                <w:szCs w:val="18"/>
              </w:rPr>
              <w:t xml:space="preserve"> μὲν </w:t>
            </w:r>
            <w:hyperlink r:id="rId17063" w:tooltip="Conj 3303: men -- Indeed, truly. A particle of affirmation, often answered by de, each of the two introducing a clause intended to be contrasted with the other." w:history="1">
              <w:r w:rsidRPr="002E139A">
                <w:rPr>
                  <w:rStyle w:val="Hyperlink"/>
                  <w:rFonts w:ascii="Palatino Linotype" w:hAnsi="Palatino Linotype" w:cs="Tahoma"/>
                  <w:sz w:val="18"/>
                  <w:szCs w:val="18"/>
                </w:rPr>
                <w:t>(indeed)</w:t>
              </w:r>
            </w:hyperlink>
            <w:r w:rsidRPr="002E139A">
              <w:rPr>
                <w:rFonts w:ascii="Palatino Linotype" w:hAnsi="Palatino Linotype" w:cs="Tahoma"/>
                <w:color w:val="auto"/>
                <w:sz w:val="18"/>
                <w:szCs w:val="18"/>
              </w:rPr>
              <w:t xml:space="preserve"> τοῦ </w:t>
            </w:r>
            <w:hyperlink r:id="rId17064" w:tooltip="Art-GMS 3588: tou -- The, the definite article." w:history="1">
              <w:r w:rsidRPr="002E139A">
                <w:rPr>
                  <w:rStyle w:val="Hyperlink"/>
                  <w:rFonts w:ascii="Palatino Linotype" w:hAnsi="Palatino Linotype" w:cs="Tahoma"/>
                  <w:sz w:val="18"/>
                  <w:szCs w:val="18"/>
                </w:rPr>
                <w:t>(of)</w:t>
              </w:r>
            </w:hyperlink>
            <w:r w:rsidRPr="002E139A">
              <w:rPr>
                <w:rFonts w:ascii="Palatino Linotype" w:hAnsi="Palatino Linotype" w:cs="Tahoma"/>
                <w:color w:val="auto"/>
                <w:sz w:val="18"/>
                <w:szCs w:val="18"/>
              </w:rPr>
              <w:t xml:space="preserve"> ἀνθρώπου </w:t>
            </w:r>
            <w:hyperlink r:id="rId17065" w:tooltip="N-GMS 444: anthrōpou -- A man, one of the human race." w:history="1">
              <w:r w:rsidRPr="002E139A">
                <w:rPr>
                  <w:rStyle w:val="Hyperlink"/>
                  <w:rFonts w:ascii="Palatino Linotype" w:hAnsi="Palatino Linotype" w:cs="Tahoma"/>
                  <w:sz w:val="18"/>
                  <w:szCs w:val="18"/>
                </w:rPr>
                <w:t>(man)</w:t>
              </w:r>
            </w:hyperlink>
            <w:r w:rsidRPr="002E139A">
              <w:rPr>
                <w:rFonts w:ascii="Palatino Linotype" w:hAnsi="Palatino Linotype" w:cs="Tahoma"/>
                <w:color w:val="auto"/>
                <w:sz w:val="18"/>
                <w:szCs w:val="18"/>
              </w:rPr>
              <w:t>, κατὰ </w:t>
            </w:r>
            <w:hyperlink r:id="rId17066" w:tooltip="Prep 2596: kata -- Genitive: against, down from, throughout, by; accusative: over against, among, daily, day-by-day, each day, according to, by way of." w:history="1">
              <w:r w:rsidRPr="002E139A">
                <w:rPr>
                  <w:rStyle w:val="Hyperlink"/>
                  <w:rFonts w:ascii="Palatino Linotype" w:hAnsi="Palatino Linotype" w:cs="Tahoma"/>
                  <w:sz w:val="18"/>
                  <w:szCs w:val="18"/>
                </w:rPr>
                <w:t>(according to)</w:t>
              </w:r>
            </w:hyperlink>
            <w:r w:rsidRPr="002E139A">
              <w:rPr>
                <w:rFonts w:ascii="Palatino Linotype" w:hAnsi="Palatino Linotype" w:cs="Tahoma"/>
                <w:color w:val="auto"/>
                <w:sz w:val="18"/>
                <w:szCs w:val="18"/>
              </w:rPr>
              <w:t xml:space="preserve"> τὸ </w:t>
            </w:r>
            <w:hyperlink r:id="rId17067" w:tooltip="Art-ANS 3588: to -- The, the definite article."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ὡρισμένον </w:t>
            </w:r>
            <w:hyperlink r:id="rId17068" w:tooltip="V-RPM/P-ANS 3724: hōrismenon -- To separate, mark off by boundaries; to determine, appoint, designate." w:history="1">
              <w:r w:rsidRPr="002E139A">
                <w:rPr>
                  <w:rStyle w:val="Hyperlink"/>
                  <w:rFonts w:ascii="Palatino Linotype" w:hAnsi="Palatino Linotype" w:cs="Tahoma"/>
                  <w:sz w:val="18"/>
                  <w:szCs w:val="18"/>
                </w:rPr>
                <w:t>(having been determined)</w:t>
              </w:r>
            </w:hyperlink>
            <w:r w:rsidRPr="002E139A">
              <w:rPr>
                <w:rFonts w:ascii="Palatino Linotype" w:hAnsi="Palatino Linotype" w:cs="Tahoma"/>
                <w:color w:val="auto"/>
                <w:sz w:val="18"/>
                <w:szCs w:val="18"/>
              </w:rPr>
              <w:t xml:space="preserve"> πορεύεται </w:t>
            </w:r>
            <w:hyperlink r:id="rId17069" w:tooltip="V-PIM/P-3S 4198: poreuetai -- To travel, journey, go, die." w:history="1">
              <w:r w:rsidRPr="002E139A">
                <w:rPr>
                  <w:rStyle w:val="Hyperlink"/>
                  <w:rFonts w:ascii="Palatino Linotype" w:hAnsi="Palatino Linotype" w:cs="Tahoma"/>
                  <w:sz w:val="18"/>
                  <w:szCs w:val="18"/>
                </w:rPr>
                <w:t>(goes)</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πλὴν </w:t>
            </w:r>
            <w:hyperlink r:id="rId17070" w:tooltip="Conj 4133: plēn -- However, nevertheless, but, except that, yet." w:history="1">
              <w:r w:rsidRPr="002E139A">
                <w:rPr>
                  <w:rStyle w:val="Hyperlink"/>
                  <w:rFonts w:ascii="Palatino Linotype" w:hAnsi="Palatino Linotype" w:cs="Tahoma"/>
                  <w:sz w:val="18"/>
                  <w:szCs w:val="18"/>
                </w:rPr>
                <w:t>(but)</w:t>
              </w:r>
            </w:hyperlink>
            <w:r w:rsidRPr="002E139A">
              <w:rPr>
                <w:rFonts w:ascii="Palatino Linotype" w:hAnsi="Palatino Linotype" w:cs="Tahoma"/>
                <w:color w:val="auto"/>
                <w:sz w:val="18"/>
                <w:szCs w:val="18"/>
              </w:rPr>
              <w:t xml:space="preserve"> οὐαὶ </w:t>
            </w:r>
            <w:hyperlink r:id="rId17071" w:tooltip="I 3759: ouai -- Woe!, alas!, uttered in grief or denunciation." w:history="1">
              <w:r w:rsidRPr="002E139A">
                <w:rPr>
                  <w:rStyle w:val="Hyperlink"/>
                  <w:rFonts w:ascii="Palatino Linotype" w:hAnsi="Palatino Linotype" w:cs="Tahoma"/>
                  <w:sz w:val="18"/>
                  <w:szCs w:val="18"/>
                </w:rPr>
                <w:t>(woe)</w:t>
              </w:r>
            </w:hyperlink>
            <w:r w:rsidRPr="002E139A">
              <w:rPr>
                <w:rFonts w:ascii="Palatino Linotype" w:hAnsi="Palatino Linotype" w:cs="Tahoma"/>
                <w:color w:val="auto"/>
                <w:sz w:val="18"/>
                <w:szCs w:val="18"/>
              </w:rPr>
              <w:t xml:space="preserve"> τῷ </w:t>
            </w:r>
            <w:hyperlink r:id="rId17072" w:tooltip="Art-DMS 3588: tō -- The, the definite article." w:history="1">
              <w:r w:rsidRPr="002E139A">
                <w:rPr>
                  <w:rStyle w:val="Hyperlink"/>
                  <w:rFonts w:ascii="Palatino Linotype" w:hAnsi="Palatino Linotype" w:cs="Tahoma"/>
                  <w:sz w:val="18"/>
                  <w:szCs w:val="18"/>
                </w:rPr>
                <w:t>(to the)</w:t>
              </w:r>
            </w:hyperlink>
            <w:r w:rsidRPr="002E139A">
              <w:rPr>
                <w:rFonts w:ascii="Palatino Linotype" w:hAnsi="Palatino Linotype" w:cs="Tahoma"/>
                <w:color w:val="auto"/>
                <w:sz w:val="18"/>
                <w:szCs w:val="18"/>
              </w:rPr>
              <w:t xml:space="preserve"> ἀνθρώπῳ </w:t>
            </w:r>
            <w:hyperlink r:id="rId17073" w:tooltip="N-DMS 444: anthrōpō -- A man, one of the human race." w:history="1">
              <w:r w:rsidRPr="002E139A">
                <w:rPr>
                  <w:rStyle w:val="Hyperlink"/>
                  <w:rFonts w:ascii="Palatino Linotype" w:hAnsi="Palatino Linotype" w:cs="Tahoma"/>
                  <w:sz w:val="18"/>
                  <w:szCs w:val="18"/>
                </w:rPr>
                <w:t>(man)</w:t>
              </w:r>
            </w:hyperlink>
            <w:r w:rsidRPr="002E139A">
              <w:rPr>
                <w:rFonts w:ascii="Palatino Linotype" w:hAnsi="Palatino Linotype" w:cs="Tahoma"/>
                <w:color w:val="auto"/>
                <w:sz w:val="18"/>
                <w:szCs w:val="18"/>
              </w:rPr>
              <w:t xml:space="preserve"> ἐκείνῳ </w:t>
            </w:r>
            <w:hyperlink r:id="rId17074" w:tooltip="DPro-DMS 1565: ekeinō -- That, that one there, yonder."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δι’ </w:t>
            </w:r>
            <w:hyperlink r:id="rId17075" w:tooltip="Prep 1223: di’ -- (a) genitive: through, throughout, by the instrumentality of, (b) accusative: through, on account of, by reason of, for the sake of, because of." w:history="1">
              <w:r w:rsidRPr="002E139A">
                <w:rPr>
                  <w:rStyle w:val="Hyperlink"/>
                  <w:rFonts w:ascii="Palatino Linotype" w:hAnsi="Palatino Linotype" w:cs="Tahoma"/>
                  <w:sz w:val="18"/>
                  <w:szCs w:val="18"/>
                </w:rPr>
                <w:t>(by)</w:t>
              </w:r>
            </w:hyperlink>
            <w:r w:rsidRPr="002E139A">
              <w:rPr>
                <w:rFonts w:ascii="Palatino Linotype" w:hAnsi="Palatino Linotype" w:cs="Tahoma"/>
                <w:color w:val="auto"/>
                <w:sz w:val="18"/>
                <w:szCs w:val="18"/>
              </w:rPr>
              <w:t xml:space="preserve"> οὗ </w:t>
            </w:r>
            <w:hyperlink r:id="rId17076" w:tooltip="RelPro-GMS 3739: hou -- Who, which, what, that." w:history="1">
              <w:r w:rsidRPr="002E139A">
                <w:rPr>
                  <w:rStyle w:val="Hyperlink"/>
                  <w:rFonts w:ascii="Palatino Linotype" w:hAnsi="Palatino Linotype" w:cs="Tahoma"/>
                  <w:sz w:val="18"/>
                  <w:szCs w:val="18"/>
                </w:rPr>
                <w:t>(whom)</w:t>
              </w:r>
            </w:hyperlink>
            <w:r w:rsidRPr="002E139A">
              <w:rPr>
                <w:rFonts w:ascii="Palatino Linotype" w:hAnsi="Palatino Linotype" w:cs="Tahoma"/>
                <w:color w:val="auto"/>
                <w:sz w:val="18"/>
                <w:szCs w:val="18"/>
              </w:rPr>
              <w:t xml:space="preserve"> παραδίδοται </w:t>
            </w:r>
            <w:hyperlink r:id="rId17077" w:tooltip="V-PIM/P-3S 3860: paradidotai -- To hand over, pledge, hand down, deliver, commit, commend, betray, abandon." w:history="1">
              <w:r w:rsidRPr="002E139A">
                <w:rPr>
                  <w:rStyle w:val="Hyperlink"/>
                  <w:rFonts w:ascii="Palatino Linotype" w:hAnsi="Palatino Linotype" w:cs="Tahoma"/>
                  <w:sz w:val="18"/>
                  <w:szCs w:val="18"/>
                </w:rPr>
                <w:t>(He is betrayed)</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22:22</w:t>
            </w:r>
            <w:r w:rsidR="00DF0719">
              <w:rPr>
                <w:sz w:val="18"/>
                <w:szCs w:val="18"/>
              </w:rPr>
              <w:t xml:space="preserve"> </w:t>
            </w:r>
            <w:r w:rsidRPr="00BC20FD">
              <w:rPr>
                <w:sz w:val="18"/>
                <w:szCs w:val="18"/>
              </w:rPr>
              <w:t xml:space="preserve">And truly the Son of man goeth, as it was determined: but woe unto that </w:t>
            </w:r>
            <w:r w:rsidRPr="00BC20FD">
              <w:rPr>
                <w:sz w:val="18"/>
                <w:szCs w:val="18"/>
              </w:rPr>
              <w:lastRenderedPageBreak/>
              <w:t>man by whom he is betrayed!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 xml:space="preserve">22:23 And they began to inquire among themselves, </w:t>
            </w:r>
            <w:r w:rsidRPr="001C5168">
              <w:rPr>
                <w:b/>
                <w:sz w:val="18"/>
                <w:szCs w:val="18"/>
                <w:u w:val="single"/>
              </w:rPr>
              <w:t>who</w:t>
            </w:r>
            <w:r w:rsidRPr="00BC20FD">
              <w:rPr>
                <w:sz w:val="18"/>
                <w:szCs w:val="18"/>
              </w:rPr>
              <w:t xml:space="preserve"> of them it was </w:t>
            </w:r>
            <w:r w:rsidRPr="001C5168">
              <w:rPr>
                <w:b/>
                <w:sz w:val="18"/>
                <w:szCs w:val="18"/>
                <w:u w:val="single"/>
              </w:rPr>
              <w:t>who</w:t>
            </w:r>
            <w:r w:rsidRPr="00BC20FD">
              <w:rPr>
                <w:sz w:val="18"/>
                <w:szCs w:val="18"/>
              </w:rPr>
              <w:t xml:space="preserve"> should do this thing.</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Καὶ </w:t>
            </w:r>
            <w:hyperlink r:id="rId1707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αὐτοὶ </w:t>
            </w:r>
            <w:hyperlink r:id="rId17079" w:tooltip="PPro-NM3P 846: autoi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ἤρξαντο </w:t>
            </w:r>
            <w:hyperlink r:id="rId17080" w:tooltip="V-AIM-3P 756: ērxanto -- To begin." w:history="1">
              <w:r w:rsidRPr="002E139A">
                <w:rPr>
                  <w:rStyle w:val="Hyperlink"/>
                  <w:rFonts w:ascii="Palatino Linotype" w:hAnsi="Palatino Linotype"/>
                  <w:sz w:val="18"/>
                  <w:szCs w:val="18"/>
                </w:rPr>
                <w:t>(began)</w:t>
              </w:r>
            </w:hyperlink>
            <w:r w:rsidRPr="002E139A">
              <w:rPr>
                <w:rFonts w:ascii="Palatino Linotype" w:hAnsi="Palatino Linotype"/>
                <w:sz w:val="18"/>
                <w:szCs w:val="18"/>
              </w:rPr>
              <w:t xml:space="preserve"> συζητεῖν </w:t>
            </w:r>
            <w:hyperlink r:id="rId17081" w:tooltip="V-PNA 4802: syzētein -- To seek together, discuss, dispute." w:history="1">
              <w:r w:rsidRPr="002E139A">
                <w:rPr>
                  <w:rStyle w:val="Hyperlink"/>
                  <w:rFonts w:ascii="Palatino Linotype" w:hAnsi="Palatino Linotype"/>
                  <w:sz w:val="18"/>
                  <w:szCs w:val="18"/>
                </w:rPr>
                <w:t>(to question)</w:t>
              </w:r>
            </w:hyperlink>
            <w:r w:rsidRPr="002E139A">
              <w:rPr>
                <w:rFonts w:ascii="Palatino Linotype" w:hAnsi="Palatino Linotype"/>
                <w:sz w:val="18"/>
                <w:szCs w:val="18"/>
              </w:rPr>
              <w:t xml:space="preserve"> πρὸς </w:t>
            </w:r>
            <w:hyperlink r:id="rId17082" w:tooltip="Prep 4314: pros -- To, towards, with."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ἑαυτοὺς </w:t>
            </w:r>
            <w:hyperlink r:id="rId17083" w:tooltip="RefPro-AM3P 1438: heautous -- Himself, herself, itself." w:history="1">
              <w:r w:rsidRPr="002E139A">
                <w:rPr>
                  <w:rStyle w:val="Hyperlink"/>
                  <w:rFonts w:ascii="Palatino Linotype" w:hAnsi="Palatino Linotype"/>
                  <w:sz w:val="18"/>
                  <w:szCs w:val="18"/>
                </w:rPr>
                <w:t>(themselves)</w:t>
              </w:r>
            </w:hyperlink>
            <w:r w:rsidRPr="002E139A">
              <w:rPr>
                <w:rFonts w:ascii="Palatino Linotype" w:hAnsi="Palatino Linotype"/>
                <w:sz w:val="18"/>
                <w:szCs w:val="18"/>
              </w:rPr>
              <w:t xml:space="preserve"> τὸ </w:t>
            </w:r>
            <w:hyperlink r:id="rId17084"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τίς </w:t>
            </w:r>
            <w:hyperlink r:id="rId17085"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ἄρα </w:t>
            </w:r>
            <w:hyperlink r:id="rId17086" w:tooltip="Conj 686: ara -- Then, therefore, since."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εἴη </w:t>
            </w:r>
            <w:hyperlink r:id="rId17087" w:tooltip="V-POA-3S 1510: eiē -- To be, exist." w:history="1">
              <w:r w:rsidRPr="002E139A">
                <w:rPr>
                  <w:rStyle w:val="Hyperlink"/>
                  <w:rFonts w:ascii="Palatino Linotype" w:hAnsi="Palatino Linotype"/>
                  <w:sz w:val="18"/>
                  <w:szCs w:val="18"/>
                </w:rPr>
                <w:t>(it might be)</w:t>
              </w:r>
            </w:hyperlink>
            <w:r w:rsidRPr="002E139A">
              <w:rPr>
                <w:rFonts w:ascii="Palatino Linotype" w:hAnsi="Palatino Linotype"/>
                <w:sz w:val="18"/>
                <w:szCs w:val="18"/>
              </w:rPr>
              <w:t xml:space="preserve"> ἐξ </w:t>
            </w:r>
            <w:hyperlink r:id="rId17088" w:tooltip="Prep 1537: ex -- From out, out from among, from, suggesting from the interior outwards."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αὐτῶν </w:t>
            </w:r>
            <w:hyperlink r:id="rId17089"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ὁ </w:t>
            </w:r>
            <w:hyperlink r:id="rId17090" w:tooltip="Art-NMS 3588: ho -- The, the definite article."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τοῦτο </w:t>
            </w:r>
            <w:hyperlink r:id="rId17091" w:tooltip="DPro-A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μέλλων </w:t>
            </w:r>
            <w:hyperlink r:id="rId17092" w:tooltip="V-PPA-NMS 3195: mellōn -- To intend, to be about to; to delay, linger." w:history="1">
              <w:r w:rsidRPr="002E139A">
                <w:rPr>
                  <w:rStyle w:val="Hyperlink"/>
                  <w:rFonts w:ascii="Palatino Linotype" w:hAnsi="Palatino Linotype"/>
                  <w:sz w:val="18"/>
                  <w:szCs w:val="18"/>
                </w:rPr>
                <w:t>(is about)</w:t>
              </w:r>
            </w:hyperlink>
            <w:r w:rsidRPr="002E139A">
              <w:rPr>
                <w:rFonts w:ascii="Palatino Linotype" w:hAnsi="Palatino Linotype"/>
                <w:sz w:val="18"/>
                <w:szCs w:val="18"/>
              </w:rPr>
              <w:t xml:space="preserve"> πράσσειν </w:t>
            </w:r>
            <w:hyperlink r:id="rId17093" w:tooltip="V-PNA 4238: prassein -- To do, perform, accomplish; be in any condition, i.e. to fare; to exact, require." w:history="1">
              <w:r w:rsidRPr="002E139A">
                <w:rPr>
                  <w:rStyle w:val="Hyperlink"/>
                  <w:rFonts w:ascii="Palatino Linotype" w:hAnsi="Palatino Linotype"/>
                  <w:sz w:val="18"/>
                  <w:szCs w:val="18"/>
                </w:rPr>
                <w:t>(to do)</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Pr>
                <w:sz w:val="18"/>
                <w:szCs w:val="18"/>
              </w:rPr>
              <w:t>22:23</w:t>
            </w:r>
            <w:r w:rsidR="00DF0719">
              <w:rPr>
                <w:sz w:val="18"/>
                <w:szCs w:val="18"/>
              </w:rPr>
              <w:t xml:space="preserve"> </w:t>
            </w:r>
            <w:r>
              <w:rPr>
                <w:sz w:val="18"/>
                <w:szCs w:val="18"/>
              </w:rPr>
              <w:t>And they began to i</w:t>
            </w:r>
            <w:r w:rsidRPr="00BC20FD">
              <w:rPr>
                <w:sz w:val="18"/>
                <w:szCs w:val="18"/>
              </w:rPr>
              <w:t xml:space="preserve">nquire among themselves, </w:t>
            </w:r>
            <w:r w:rsidRPr="001C5168">
              <w:rPr>
                <w:b/>
                <w:sz w:val="18"/>
                <w:szCs w:val="18"/>
                <w:u w:val="single"/>
              </w:rPr>
              <w:t>which</w:t>
            </w:r>
            <w:r w:rsidRPr="00BC20FD">
              <w:rPr>
                <w:sz w:val="18"/>
                <w:szCs w:val="18"/>
              </w:rPr>
              <w:t xml:space="preserve"> of them it was </w:t>
            </w:r>
            <w:r w:rsidRPr="001C5168">
              <w:rPr>
                <w:b/>
                <w:sz w:val="18"/>
                <w:szCs w:val="18"/>
                <w:u w:val="single"/>
              </w:rPr>
              <w:t>that</w:t>
            </w:r>
            <w:r w:rsidRPr="00BC20FD">
              <w:rPr>
                <w:sz w:val="18"/>
                <w:szCs w:val="18"/>
              </w:rPr>
              <w:t xml:space="preserve"> should do this thing.</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22:24 There was also a strife among them, </w:t>
            </w:r>
            <w:r w:rsidRPr="001C5168">
              <w:rPr>
                <w:b/>
                <w:sz w:val="18"/>
                <w:szCs w:val="18"/>
                <w:u w:val="single"/>
              </w:rPr>
              <w:t>who</w:t>
            </w:r>
            <w:r w:rsidRPr="00BC20FD">
              <w:rPr>
                <w:sz w:val="18"/>
                <w:szCs w:val="18"/>
              </w:rPr>
              <w:t xml:space="preserve"> of them should be accounted the greatest.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sz w:val="18"/>
                <w:szCs w:val="18"/>
              </w:rPr>
              <w:t>Ἐγένετο </w:t>
            </w:r>
            <w:hyperlink r:id="rId17094" w:tooltip="V-AIM-3S 1096: Egeneto -- To come into being, to be born, become, come about, happen." w:history="1">
              <w:r w:rsidRPr="002E139A">
                <w:rPr>
                  <w:rStyle w:val="Hyperlink"/>
                  <w:rFonts w:ascii="Palatino Linotype" w:hAnsi="Palatino Linotype"/>
                  <w:sz w:val="18"/>
                  <w:szCs w:val="18"/>
                </w:rPr>
                <w:t>(There was)</w:t>
              </w:r>
            </w:hyperlink>
            <w:r w:rsidRPr="002E139A">
              <w:rPr>
                <w:rFonts w:ascii="Palatino Linotype" w:hAnsi="Palatino Linotype"/>
                <w:sz w:val="18"/>
                <w:szCs w:val="18"/>
              </w:rPr>
              <w:t xml:space="preserve"> δὲ </w:t>
            </w:r>
            <w:hyperlink r:id="rId1709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καὶ </w:t>
            </w:r>
            <w:hyperlink r:id="rId17096"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φιλονεικία </w:t>
            </w:r>
            <w:hyperlink r:id="rId17097" w:tooltip="N-NFS 5379: philoneikia -- Love of dispute, contention." w:history="1">
              <w:r w:rsidRPr="002E139A">
                <w:rPr>
                  <w:rStyle w:val="Hyperlink"/>
                  <w:rFonts w:ascii="Palatino Linotype" w:hAnsi="Palatino Linotype"/>
                  <w:sz w:val="18"/>
                  <w:szCs w:val="18"/>
                </w:rPr>
                <w:t>(a dispute)</w:t>
              </w:r>
            </w:hyperlink>
            <w:r w:rsidRPr="002E139A">
              <w:rPr>
                <w:rFonts w:ascii="Palatino Linotype" w:hAnsi="Palatino Linotype"/>
                <w:sz w:val="18"/>
                <w:szCs w:val="18"/>
              </w:rPr>
              <w:t xml:space="preserve"> ἐν </w:t>
            </w:r>
            <w:hyperlink r:id="rId17098" w:tooltip="Prep 1722: en -- In, on, among."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αὐτοῖς </w:t>
            </w:r>
            <w:hyperlink r:id="rId17099"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τὸ </w:t>
            </w:r>
            <w:hyperlink r:id="rId17100" w:tooltip="Art-N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τίς </w:t>
            </w:r>
            <w:hyperlink r:id="rId17101" w:tooltip="IPro-NMS 5101: tis -- Who, which, what, why."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αὐτῶν </w:t>
            </w:r>
            <w:hyperlink r:id="rId17102"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δοκεῖ </w:t>
            </w:r>
            <w:hyperlink r:id="rId17103" w:tooltip="V-PIA-3S 1380: dokei -- To think, seem, appear, it seems." w:history="1">
              <w:r w:rsidRPr="002E139A">
                <w:rPr>
                  <w:rStyle w:val="Hyperlink"/>
                  <w:rFonts w:ascii="Palatino Linotype" w:hAnsi="Palatino Linotype"/>
                  <w:sz w:val="18"/>
                  <w:szCs w:val="18"/>
                </w:rPr>
                <w:t>(is thought)</w:t>
              </w:r>
            </w:hyperlink>
            <w:r w:rsidRPr="002E139A">
              <w:rPr>
                <w:rFonts w:ascii="Palatino Linotype" w:hAnsi="Palatino Linotype"/>
                <w:sz w:val="18"/>
                <w:szCs w:val="18"/>
              </w:rPr>
              <w:t xml:space="preserve"> εἶναι </w:t>
            </w:r>
            <w:hyperlink r:id="rId17104" w:tooltip="V-PNA 1510: einai -- To be, exist." w:history="1">
              <w:r w:rsidRPr="002E139A">
                <w:rPr>
                  <w:rStyle w:val="Hyperlink"/>
                  <w:rFonts w:ascii="Palatino Linotype" w:hAnsi="Palatino Linotype"/>
                  <w:sz w:val="18"/>
                  <w:szCs w:val="18"/>
                </w:rPr>
                <w:t>(to be)</w:t>
              </w:r>
            </w:hyperlink>
            <w:r w:rsidRPr="002E139A">
              <w:rPr>
                <w:rFonts w:ascii="Palatino Linotype" w:hAnsi="Palatino Linotype"/>
                <w:sz w:val="18"/>
                <w:szCs w:val="18"/>
              </w:rPr>
              <w:t xml:space="preserve"> μείζων </w:t>
            </w:r>
            <w:hyperlink r:id="rId17105" w:tooltip="Adj-NMS-C 3173: meizōn -- Large, great, in the widest sens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greatest)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22:24</w:t>
            </w:r>
            <w:r w:rsidR="00DF0719">
              <w:rPr>
                <w:sz w:val="18"/>
                <w:szCs w:val="18"/>
              </w:rPr>
              <w:t xml:space="preserve"> </w:t>
            </w:r>
            <w:r w:rsidRPr="001C5168">
              <w:rPr>
                <w:b/>
                <w:sz w:val="18"/>
                <w:szCs w:val="18"/>
                <w:u w:val="single"/>
              </w:rPr>
              <w:t>And</w:t>
            </w:r>
            <w:r w:rsidRPr="00BC20FD">
              <w:rPr>
                <w:sz w:val="18"/>
                <w:szCs w:val="18"/>
              </w:rPr>
              <w:t xml:space="preserve"> there was also a strife among them, </w:t>
            </w:r>
            <w:r w:rsidRPr="00F323F3">
              <w:rPr>
                <w:b/>
                <w:sz w:val="18"/>
                <w:szCs w:val="18"/>
                <w:u w:val="single"/>
              </w:rPr>
              <w:t>which</w:t>
            </w:r>
            <w:r w:rsidRPr="00BC20FD">
              <w:rPr>
                <w:sz w:val="18"/>
                <w:szCs w:val="18"/>
              </w:rPr>
              <w:t xml:space="preserve"> of them should be accounted the greatest.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22:25 And he said unto them, The kings of the Gentiles exercise lordship over them, and they </w:t>
            </w:r>
            <w:r w:rsidRPr="00F323F3">
              <w:rPr>
                <w:b/>
                <w:sz w:val="18"/>
                <w:szCs w:val="18"/>
                <w:u w:val="single"/>
              </w:rPr>
              <w:t>who</w:t>
            </w:r>
            <w:r w:rsidRPr="00BC20FD">
              <w:rPr>
                <w:sz w:val="18"/>
                <w:szCs w:val="18"/>
              </w:rPr>
              <w:t xml:space="preserve"> exercise authority upon them are called benefactors.</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sz w:val="18"/>
                <w:szCs w:val="18"/>
              </w:rPr>
              <w:t>ὁ </w:t>
            </w:r>
            <w:hyperlink r:id="rId1710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107"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7108"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7109"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“Οἱ </w:t>
            </w:r>
            <w:hyperlink r:id="rId17110" w:tooltip="Art-NMP 3588: Ho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βασιλεῖς </w:t>
            </w:r>
            <w:hyperlink r:id="rId17111" w:tooltip="N-NMP 935: basileis -- A king, ruler, but in some passages clearly to be translated: emperor." w:history="1">
              <w:r w:rsidRPr="002E139A">
                <w:rPr>
                  <w:rStyle w:val="Hyperlink"/>
                  <w:rFonts w:ascii="Palatino Linotype" w:hAnsi="Palatino Linotype"/>
                  <w:sz w:val="18"/>
                  <w:szCs w:val="18"/>
                </w:rPr>
                <w:t>(kings)</w:t>
              </w:r>
            </w:hyperlink>
            <w:r w:rsidRPr="002E139A">
              <w:rPr>
                <w:rStyle w:val="red1"/>
                <w:rFonts w:ascii="Palatino Linotype" w:hAnsi="Palatino Linotype"/>
                <w:color w:val="auto"/>
                <w:sz w:val="18"/>
                <w:szCs w:val="18"/>
              </w:rPr>
              <w:t xml:space="preserve"> τῶν </w:t>
            </w:r>
            <w:hyperlink r:id="rId17112" w:tooltip="Art-GNP 3588: tōn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ἐθνῶν </w:t>
            </w:r>
            <w:hyperlink r:id="rId17113" w:tooltip="N-GNP 1484: ethnōn -- A race, people, nation; the nations, heathen world, Gentiles." w:history="1">
              <w:r w:rsidRPr="002E139A">
                <w:rPr>
                  <w:rStyle w:val="Hyperlink"/>
                  <w:rFonts w:ascii="Palatino Linotype" w:hAnsi="Palatino Linotype"/>
                  <w:sz w:val="18"/>
                  <w:szCs w:val="18"/>
                </w:rPr>
                <w:t>(Gentiles)</w:t>
              </w:r>
            </w:hyperlink>
            <w:r w:rsidRPr="002E139A">
              <w:rPr>
                <w:rStyle w:val="red1"/>
                <w:rFonts w:ascii="Palatino Linotype" w:hAnsi="Palatino Linotype"/>
                <w:color w:val="auto"/>
                <w:sz w:val="18"/>
                <w:szCs w:val="18"/>
              </w:rPr>
              <w:t xml:space="preserve"> κυριεύουσιν </w:t>
            </w:r>
            <w:hyperlink r:id="rId17114" w:tooltip="V-PIA-3P 2961: kyrieuousin -- To have authority, rule over." w:history="1">
              <w:r w:rsidRPr="002E139A">
                <w:rPr>
                  <w:rStyle w:val="Hyperlink"/>
                  <w:rFonts w:ascii="Palatino Linotype" w:hAnsi="Palatino Linotype"/>
                  <w:sz w:val="18"/>
                  <w:szCs w:val="18"/>
                </w:rPr>
                <w:t>(rule over)</w:t>
              </w:r>
            </w:hyperlink>
            <w:r w:rsidRPr="002E139A">
              <w:rPr>
                <w:rStyle w:val="red1"/>
                <w:rFonts w:ascii="Palatino Linotype" w:hAnsi="Palatino Linotype"/>
                <w:color w:val="auto"/>
                <w:sz w:val="18"/>
                <w:szCs w:val="18"/>
              </w:rPr>
              <w:t xml:space="preserve"> αὐτῶν </w:t>
            </w:r>
            <w:hyperlink r:id="rId17115" w:tooltip="PPro-GN3P 846: autōn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καὶ </w:t>
            </w:r>
            <w:hyperlink r:id="rId1711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οἱ </w:t>
            </w:r>
            <w:hyperlink r:id="rId17117" w:tooltip="Art-NMP 3588: hoi -- The, the definite article." w:history="1">
              <w:r w:rsidRPr="002E139A">
                <w:rPr>
                  <w:rStyle w:val="Hyperlink"/>
                  <w:rFonts w:ascii="Palatino Linotype" w:hAnsi="Palatino Linotype"/>
                  <w:sz w:val="18"/>
                  <w:szCs w:val="18"/>
                </w:rPr>
                <w:t>(those)</w:t>
              </w:r>
            </w:hyperlink>
            <w:r w:rsidRPr="002E139A">
              <w:rPr>
                <w:rStyle w:val="red1"/>
                <w:rFonts w:ascii="Palatino Linotype" w:hAnsi="Palatino Linotype"/>
                <w:color w:val="auto"/>
                <w:sz w:val="18"/>
                <w:szCs w:val="18"/>
              </w:rPr>
              <w:t xml:space="preserve"> ἐξουσιάζοντες </w:t>
            </w:r>
            <w:hyperlink r:id="rId17118" w:tooltip="V-PPA-NMP 1850: exousiazontes -- To exercise (wield) power (authority), pass: to be ruled, to be held under authority." w:history="1">
              <w:r w:rsidRPr="002E139A">
                <w:rPr>
                  <w:rStyle w:val="Hyperlink"/>
                  <w:rFonts w:ascii="Palatino Linotype" w:hAnsi="Palatino Linotype"/>
                  <w:sz w:val="18"/>
                  <w:szCs w:val="18"/>
                </w:rPr>
                <w:t>(exercising authority over)</w:t>
              </w:r>
            </w:hyperlink>
            <w:r w:rsidRPr="002E139A">
              <w:rPr>
                <w:rStyle w:val="red1"/>
                <w:rFonts w:ascii="Palatino Linotype" w:hAnsi="Palatino Linotype"/>
                <w:color w:val="auto"/>
                <w:sz w:val="18"/>
                <w:szCs w:val="18"/>
              </w:rPr>
              <w:t xml:space="preserve"> αὐτῶν </w:t>
            </w:r>
            <w:hyperlink r:id="rId17119" w:tooltip="PPro-GN3P 846: autōn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εὐεργέται </w:t>
            </w:r>
            <w:hyperlink r:id="rId17120" w:tooltip="N-NMP 2110: euergetai -- A benefactor, well-doer." w:history="1">
              <w:r w:rsidRPr="002E139A">
                <w:rPr>
                  <w:rStyle w:val="Hyperlink"/>
                  <w:rFonts w:ascii="Palatino Linotype" w:hAnsi="Palatino Linotype"/>
                  <w:sz w:val="18"/>
                  <w:szCs w:val="18"/>
                </w:rPr>
                <w:t>(benefactors)</w:t>
              </w:r>
            </w:hyperlink>
            <w:r w:rsidRPr="002E139A">
              <w:rPr>
                <w:rStyle w:val="red1"/>
                <w:rFonts w:ascii="Palatino Linotype" w:hAnsi="Palatino Linotype"/>
                <w:color w:val="auto"/>
                <w:sz w:val="18"/>
                <w:szCs w:val="18"/>
              </w:rPr>
              <w:t xml:space="preserve"> καλοῦνται </w:t>
            </w:r>
            <w:hyperlink r:id="rId17121" w:tooltip="V-PIM/P-3P 2564: kalountai -- (a) to call, summon, invite, (b) to call, name." w:history="1">
              <w:r w:rsidRPr="002E139A">
                <w:rPr>
                  <w:rStyle w:val="Hyperlink"/>
                  <w:rFonts w:ascii="Palatino Linotype" w:hAnsi="Palatino Linotype"/>
                  <w:sz w:val="18"/>
                  <w:szCs w:val="18"/>
                </w:rPr>
                <w:t>(are called)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22:25</w:t>
            </w:r>
            <w:r w:rsidR="00DF0719">
              <w:rPr>
                <w:sz w:val="18"/>
                <w:szCs w:val="18"/>
              </w:rPr>
              <w:t xml:space="preserve"> </w:t>
            </w:r>
            <w:r w:rsidRPr="00BC20FD">
              <w:rPr>
                <w:sz w:val="18"/>
                <w:szCs w:val="18"/>
              </w:rPr>
              <w:t xml:space="preserve">And he said unto them, The kings of the Gentiles exercise lordship over them; and they </w:t>
            </w:r>
            <w:r w:rsidRPr="00F323F3">
              <w:rPr>
                <w:b/>
                <w:sz w:val="18"/>
                <w:szCs w:val="18"/>
                <w:u w:val="single"/>
              </w:rPr>
              <w:t>that</w:t>
            </w:r>
            <w:r w:rsidRPr="00BC20FD">
              <w:rPr>
                <w:sz w:val="18"/>
                <w:szCs w:val="18"/>
              </w:rPr>
              <w:t xml:space="preserve"> exercise authority upon them are called benefactors.</w:t>
            </w:r>
          </w:p>
        </w:tc>
      </w:tr>
      <w:tr w:rsidR="004D017F" w:rsidRPr="00F323F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22:26 But </w:t>
            </w:r>
            <w:r w:rsidRPr="00F323F3">
              <w:rPr>
                <w:b/>
                <w:sz w:val="18"/>
                <w:szCs w:val="18"/>
                <w:u w:val="single"/>
              </w:rPr>
              <w:t>it ought</w:t>
            </w:r>
            <w:r w:rsidRPr="00BC20FD">
              <w:rPr>
                <w:sz w:val="18"/>
                <w:szCs w:val="18"/>
              </w:rPr>
              <w:t xml:space="preserve"> not to be so </w:t>
            </w:r>
            <w:r w:rsidRPr="00F323F3">
              <w:rPr>
                <w:b/>
                <w:sz w:val="18"/>
                <w:szCs w:val="18"/>
                <w:u w:val="single"/>
              </w:rPr>
              <w:t>with you</w:t>
            </w:r>
            <w:r w:rsidRPr="00BC20FD">
              <w:rPr>
                <w:sz w:val="18"/>
                <w:szCs w:val="18"/>
              </w:rPr>
              <w:t xml:space="preserve">; but he </w:t>
            </w:r>
            <w:r w:rsidRPr="00F323F3">
              <w:rPr>
                <w:b/>
                <w:sz w:val="18"/>
                <w:szCs w:val="18"/>
                <w:u w:val="single"/>
              </w:rPr>
              <w:t>who</w:t>
            </w:r>
            <w:r w:rsidRPr="00BC20FD">
              <w:rPr>
                <w:sz w:val="18"/>
                <w:szCs w:val="18"/>
              </w:rPr>
              <w:t xml:space="preserve"> is greatest among you, let him be as the younger; and he </w:t>
            </w:r>
            <w:r w:rsidRPr="00F323F3">
              <w:rPr>
                <w:b/>
                <w:sz w:val="18"/>
                <w:szCs w:val="18"/>
                <w:u w:val="single"/>
              </w:rPr>
              <w:t>who</w:t>
            </w:r>
            <w:r w:rsidRPr="00BC20FD">
              <w:rPr>
                <w:sz w:val="18"/>
                <w:szCs w:val="18"/>
              </w:rPr>
              <w:t xml:space="preserve"> is chief, as he </w:t>
            </w:r>
            <w:r w:rsidRPr="00F323F3">
              <w:rPr>
                <w:b/>
                <w:sz w:val="18"/>
                <w:szCs w:val="18"/>
                <w:u w:val="single"/>
              </w:rPr>
              <w:t>who</w:t>
            </w:r>
            <w:r w:rsidRPr="00BC20FD">
              <w:rPr>
                <w:sz w:val="18"/>
                <w:szCs w:val="18"/>
              </w:rPr>
              <w:t xml:space="preserve"> doth serve.</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Style w:val="red1"/>
                <w:rFonts w:ascii="Palatino Linotype" w:hAnsi="Palatino Linotype"/>
                <w:color w:val="auto"/>
                <w:sz w:val="18"/>
                <w:szCs w:val="18"/>
              </w:rPr>
              <w:t>ὑμεῖς </w:t>
            </w:r>
            <w:hyperlink r:id="rId17122"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δὲ </w:t>
            </w:r>
            <w:hyperlink r:id="rId17123"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οὐχ </w:t>
            </w:r>
            <w:hyperlink r:id="rId17124" w:tooltip="Adv 3756: ouch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οὕτως </w:t>
            </w:r>
            <w:hyperlink r:id="rId17125" w:tooltip="Adv 3779: houtōs -- Thus, so, in this manner." w:history="1">
              <w:r w:rsidRPr="002E139A">
                <w:rPr>
                  <w:rStyle w:val="Hyperlink"/>
                  <w:rFonts w:ascii="Palatino Linotype" w:hAnsi="Palatino Linotype"/>
                  <w:sz w:val="18"/>
                  <w:szCs w:val="18"/>
                </w:rPr>
                <w:t>(thus </w:t>
              </w:r>
              <w:r w:rsidRPr="002E139A">
                <w:rPr>
                  <w:rStyle w:val="Hyperlink"/>
                  <w:rFonts w:ascii="Palatino Linotype" w:hAnsi="Palatino Linotype"/>
                  <w:i/>
                  <w:iCs/>
                  <w:sz w:val="18"/>
                  <w:szCs w:val="18"/>
                </w:rPr>
                <w:t>shall be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ἀλλ’ </w:t>
            </w:r>
            <w:hyperlink r:id="rId17126" w:tooltip="Conj 235: all’ -- But, except, however, rather, on the contrary." w:history="1">
              <w:r w:rsidRPr="002E139A">
                <w:rPr>
                  <w:rStyle w:val="Hyperlink"/>
                  <w:rFonts w:ascii="Palatino Linotype" w:hAnsi="Palatino Linotype"/>
                  <w:sz w:val="18"/>
                  <w:szCs w:val="18"/>
                </w:rPr>
                <w:t>(Instead)</w:t>
              </w:r>
            </w:hyperlink>
            <w:r w:rsidRPr="002E139A">
              <w:rPr>
                <w:rStyle w:val="red1"/>
                <w:rFonts w:ascii="Palatino Linotype" w:hAnsi="Palatino Linotype"/>
                <w:color w:val="auto"/>
                <w:sz w:val="18"/>
                <w:szCs w:val="18"/>
              </w:rPr>
              <w:t>, ὁ </w:t>
            </w:r>
            <w:hyperlink r:id="rId17127"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μείζων </w:t>
            </w:r>
            <w:hyperlink r:id="rId17128" w:tooltip="Adj-NMS-C 3173: meizōn -- Large, great, in the widest sense." w:history="1">
              <w:r w:rsidRPr="002E139A">
                <w:rPr>
                  <w:rStyle w:val="Hyperlink"/>
                  <w:rFonts w:ascii="Palatino Linotype" w:hAnsi="Palatino Linotype"/>
                  <w:sz w:val="18"/>
                  <w:szCs w:val="18"/>
                </w:rPr>
                <w:t>(greatest)</w:t>
              </w:r>
            </w:hyperlink>
            <w:r w:rsidRPr="002E139A">
              <w:rPr>
                <w:rStyle w:val="red1"/>
                <w:rFonts w:ascii="Palatino Linotype" w:hAnsi="Palatino Linotype"/>
                <w:color w:val="auto"/>
                <w:sz w:val="18"/>
                <w:szCs w:val="18"/>
              </w:rPr>
              <w:t xml:space="preserve"> ἐν </w:t>
            </w:r>
            <w:hyperlink r:id="rId17129" w:tooltip="Prep 1722: en -- In, on, among." w:history="1">
              <w:r w:rsidRPr="002E139A">
                <w:rPr>
                  <w:rStyle w:val="Hyperlink"/>
                  <w:rFonts w:ascii="Palatino Linotype" w:hAnsi="Palatino Linotype"/>
                  <w:sz w:val="18"/>
                  <w:szCs w:val="18"/>
                </w:rPr>
                <w:t>(among)</w:t>
              </w:r>
            </w:hyperlink>
            <w:r w:rsidRPr="002E139A">
              <w:rPr>
                <w:rStyle w:val="red1"/>
                <w:rFonts w:ascii="Palatino Linotype" w:hAnsi="Palatino Linotype"/>
                <w:color w:val="auto"/>
                <w:sz w:val="18"/>
                <w:szCs w:val="18"/>
              </w:rPr>
              <w:t xml:space="preserve"> ὑμῖν </w:t>
            </w:r>
            <w:hyperlink r:id="rId17130" w:tooltip="PPro-D2P 4771: hymi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γινέσθω </w:t>
            </w:r>
            <w:hyperlink r:id="rId17131" w:tooltip="V-PMM/P-3S 1096: ginesthō -- To come into being, to be born, become, come about, happen." w:history="1">
              <w:r w:rsidRPr="002E139A">
                <w:rPr>
                  <w:rStyle w:val="Hyperlink"/>
                  <w:rFonts w:ascii="Palatino Linotype" w:hAnsi="Palatino Linotype"/>
                  <w:sz w:val="18"/>
                  <w:szCs w:val="18"/>
                </w:rPr>
                <w:t>(let him be)</w:t>
              </w:r>
            </w:hyperlink>
            <w:r w:rsidRPr="002E139A">
              <w:rPr>
                <w:rStyle w:val="red1"/>
                <w:rFonts w:ascii="Palatino Linotype" w:hAnsi="Palatino Linotype"/>
                <w:color w:val="auto"/>
                <w:sz w:val="18"/>
                <w:szCs w:val="18"/>
              </w:rPr>
              <w:t xml:space="preserve"> ὡς </w:t>
            </w:r>
            <w:hyperlink r:id="rId17132"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ὁ </w:t>
            </w:r>
            <w:hyperlink r:id="rId17133"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νεώτερος </w:t>
            </w:r>
            <w:hyperlink r:id="rId17134" w:tooltip="Adj-NMS-C 3501: neōteros -- (a) young, youthful, (b) new, fresh." w:history="1">
              <w:r w:rsidRPr="002E139A">
                <w:rPr>
                  <w:rStyle w:val="Hyperlink"/>
                  <w:rFonts w:ascii="Palatino Linotype" w:hAnsi="Palatino Linotype"/>
                  <w:sz w:val="18"/>
                  <w:szCs w:val="18"/>
                </w:rPr>
                <w:t>(younger)</w:t>
              </w:r>
            </w:hyperlink>
            <w:r w:rsidRPr="002E139A">
              <w:rPr>
                <w:rStyle w:val="red1"/>
                <w:rFonts w:ascii="Palatino Linotype" w:hAnsi="Palatino Linotype"/>
                <w:color w:val="auto"/>
                <w:sz w:val="18"/>
                <w:szCs w:val="18"/>
              </w:rPr>
              <w:t>; καὶ </w:t>
            </w:r>
            <w:hyperlink r:id="rId1713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ὁ </w:t>
            </w:r>
            <w:hyperlink r:id="rId17136"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ἡγούμενος </w:t>
            </w:r>
            <w:hyperlink r:id="rId17137" w:tooltip="V-PPM/P-NMS 2233: hēgoumenos -- (a) to lead, (b) to think, to be of opinion, suppose, consider." w:history="1">
              <w:r w:rsidRPr="002E139A">
                <w:rPr>
                  <w:rStyle w:val="Hyperlink"/>
                  <w:rFonts w:ascii="Palatino Linotype" w:hAnsi="Palatino Linotype"/>
                  <w:sz w:val="18"/>
                  <w:szCs w:val="18"/>
                </w:rPr>
                <w:t>(leading)</w:t>
              </w:r>
            </w:hyperlink>
            <w:r w:rsidRPr="002E139A">
              <w:rPr>
                <w:rStyle w:val="red1"/>
                <w:rFonts w:ascii="Palatino Linotype" w:hAnsi="Palatino Linotype"/>
                <w:color w:val="auto"/>
                <w:sz w:val="18"/>
                <w:szCs w:val="18"/>
              </w:rPr>
              <w:t>, ὡς </w:t>
            </w:r>
            <w:hyperlink r:id="rId17138"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ὁ </w:t>
            </w:r>
            <w:hyperlink r:id="rId17139"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διακονῶν </w:t>
            </w:r>
            <w:hyperlink r:id="rId17140" w:tooltip="V-PPA-NMS 1247: diakonōn -- To wait at table (particularly of a slave who waits on guests); to serve (generally)." w:history="1">
              <w:r w:rsidRPr="002E139A">
                <w:rPr>
                  <w:rStyle w:val="Hyperlink"/>
                  <w:rFonts w:ascii="Palatino Linotype" w:hAnsi="Palatino Linotype"/>
                  <w:sz w:val="18"/>
                  <w:szCs w:val="18"/>
                </w:rPr>
                <w:t>(serving)</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22:26</w:t>
            </w:r>
            <w:r w:rsidR="00DF0719">
              <w:rPr>
                <w:sz w:val="18"/>
                <w:szCs w:val="18"/>
              </w:rPr>
              <w:t xml:space="preserve"> </w:t>
            </w:r>
            <w:r w:rsidRPr="00BC20FD">
              <w:rPr>
                <w:sz w:val="18"/>
                <w:szCs w:val="18"/>
              </w:rPr>
              <w:t xml:space="preserve">But </w:t>
            </w:r>
            <w:r w:rsidRPr="00F323F3">
              <w:rPr>
                <w:b/>
                <w:sz w:val="18"/>
                <w:szCs w:val="18"/>
                <w:u w:val="single"/>
              </w:rPr>
              <w:t>ye shall</w:t>
            </w:r>
            <w:r w:rsidRPr="00BC20FD">
              <w:rPr>
                <w:sz w:val="18"/>
                <w:szCs w:val="18"/>
              </w:rPr>
              <w:t xml:space="preserve"> not be so: but he </w:t>
            </w:r>
            <w:r w:rsidRPr="00F323F3">
              <w:rPr>
                <w:b/>
                <w:sz w:val="18"/>
                <w:szCs w:val="18"/>
                <w:u w:val="single"/>
              </w:rPr>
              <w:t>that</w:t>
            </w:r>
            <w:r w:rsidRPr="00BC20FD">
              <w:rPr>
                <w:sz w:val="18"/>
                <w:szCs w:val="18"/>
              </w:rPr>
              <w:t xml:space="preserve"> is greatest among you, let him be as the younger; and he </w:t>
            </w:r>
            <w:r w:rsidRPr="00F323F3">
              <w:rPr>
                <w:b/>
                <w:sz w:val="18"/>
                <w:szCs w:val="18"/>
                <w:u w:val="single"/>
              </w:rPr>
              <w:t>that</w:t>
            </w:r>
            <w:r w:rsidRPr="00BC20FD">
              <w:rPr>
                <w:sz w:val="18"/>
                <w:szCs w:val="18"/>
              </w:rPr>
              <w:t xml:space="preserve"> is chief, as he </w:t>
            </w:r>
            <w:r w:rsidRPr="00F323F3">
              <w:rPr>
                <w:b/>
                <w:sz w:val="18"/>
                <w:szCs w:val="18"/>
                <w:u w:val="single"/>
              </w:rPr>
              <w:t>that</w:t>
            </w:r>
            <w:r w:rsidRPr="00BC20FD">
              <w:rPr>
                <w:sz w:val="18"/>
                <w:szCs w:val="18"/>
              </w:rPr>
              <w:t xml:space="preserve"> doth serve.</w:t>
            </w:r>
          </w:p>
        </w:tc>
      </w:tr>
      <w:tr w:rsidR="004D017F" w:rsidRPr="00F323F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22:27 For whether is </w:t>
            </w:r>
            <w:r w:rsidRPr="00F323F3">
              <w:rPr>
                <w:b/>
                <w:sz w:val="18"/>
                <w:szCs w:val="18"/>
                <w:u w:val="single"/>
              </w:rPr>
              <w:t>he</w:t>
            </w:r>
            <w:r w:rsidRPr="00BC20FD">
              <w:rPr>
                <w:sz w:val="18"/>
                <w:szCs w:val="18"/>
              </w:rPr>
              <w:t xml:space="preserve"> greater, </w:t>
            </w:r>
            <w:r w:rsidRPr="00F323F3">
              <w:rPr>
                <w:b/>
                <w:sz w:val="18"/>
                <w:szCs w:val="18"/>
                <w:u w:val="single"/>
              </w:rPr>
              <w:t>who</w:t>
            </w:r>
            <w:r w:rsidRPr="00BC20FD">
              <w:rPr>
                <w:sz w:val="18"/>
                <w:szCs w:val="18"/>
              </w:rPr>
              <w:t xml:space="preserve"> sitteth at meat or he </w:t>
            </w:r>
            <w:r w:rsidRPr="00F323F3">
              <w:rPr>
                <w:b/>
                <w:sz w:val="18"/>
                <w:szCs w:val="18"/>
                <w:u w:val="single"/>
              </w:rPr>
              <w:t>who</w:t>
            </w:r>
            <w:r w:rsidRPr="00BC20FD">
              <w:rPr>
                <w:sz w:val="18"/>
                <w:szCs w:val="18"/>
              </w:rPr>
              <w:t xml:space="preserve"> serveth? I am not as he who sitteth at meat, but I am among you as he who serveth.</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27</w:t>
            </w:r>
            <w:r w:rsidRPr="002E139A">
              <w:rPr>
                <w:rStyle w:val="reftext1"/>
                <w:sz w:val="18"/>
                <w:szCs w:val="18"/>
              </w:rPr>
              <w:t> </w:t>
            </w:r>
            <w:r w:rsidRPr="002E139A">
              <w:rPr>
                <w:rStyle w:val="red1"/>
                <w:rFonts w:ascii="Palatino Linotype" w:hAnsi="Palatino Linotype"/>
                <w:color w:val="auto"/>
                <w:sz w:val="18"/>
                <w:szCs w:val="18"/>
              </w:rPr>
              <w:t>τίς </w:t>
            </w:r>
            <w:hyperlink r:id="rId17141" w:tooltip="IPro-NMS 5101: tis -- Who, which, what, why." w:history="1">
              <w:r w:rsidRPr="002E139A">
                <w:rPr>
                  <w:rStyle w:val="Hyperlink"/>
                  <w:rFonts w:ascii="Palatino Linotype" w:hAnsi="Palatino Linotype"/>
                  <w:sz w:val="18"/>
                  <w:szCs w:val="18"/>
                </w:rPr>
                <w:t>(Who)</w:t>
              </w:r>
            </w:hyperlink>
            <w:r w:rsidRPr="002E139A">
              <w:rPr>
                <w:rStyle w:val="red1"/>
                <w:rFonts w:ascii="Palatino Linotype" w:hAnsi="Palatino Linotype"/>
                <w:color w:val="auto"/>
                <w:sz w:val="18"/>
                <w:szCs w:val="18"/>
              </w:rPr>
              <w:t xml:space="preserve"> γὰρ </w:t>
            </w:r>
            <w:hyperlink r:id="rId17142"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μείζων </w:t>
            </w:r>
            <w:hyperlink r:id="rId17143" w:tooltip="Adj-NMS-C 3173: meizōn -- Large, great, in the widest sens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 greater)</w:t>
              </w:r>
            </w:hyperlink>
            <w:r w:rsidRPr="002E139A">
              <w:rPr>
                <w:rStyle w:val="red1"/>
                <w:rFonts w:ascii="Palatino Linotype" w:hAnsi="Palatino Linotype"/>
                <w:color w:val="auto"/>
                <w:sz w:val="18"/>
                <w:szCs w:val="18"/>
              </w:rPr>
              <w:t>, ὁ </w:t>
            </w:r>
            <w:hyperlink r:id="rId17144"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ἀνακείμενος </w:t>
            </w:r>
            <w:hyperlink r:id="rId17145" w:tooltip="V-PPM/P-NMS 345: anakeimenos -- To recline, especially at a dinner-table." w:history="1">
              <w:r w:rsidRPr="002E139A">
                <w:rPr>
                  <w:rStyle w:val="Hyperlink"/>
                  <w:rFonts w:ascii="Palatino Linotype" w:hAnsi="Palatino Linotype"/>
                  <w:sz w:val="18"/>
                  <w:szCs w:val="18"/>
                </w:rPr>
                <w:t>(reclining)</w:t>
              </w:r>
            </w:hyperlink>
            <w:r w:rsidRPr="002E139A">
              <w:rPr>
                <w:rStyle w:val="red1"/>
                <w:rFonts w:ascii="Palatino Linotype" w:hAnsi="Palatino Linotype"/>
                <w:color w:val="auto"/>
                <w:sz w:val="18"/>
                <w:szCs w:val="18"/>
              </w:rPr>
              <w:t xml:space="preserve"> ἢ </w:t>
            </w:r>
            <w:hyperlink r:id="rId17146" w:tooltip="Conj 2228: ē -- Or, than." w:history="1">
              <w:r w:rsidRPr="002E139A">
                <w:rPr>
                  <w:rStyle w:val="Hyperlink"/>
                  <w:rFonts w:ascii="Palatino Linotype" w:hAnsi="Palatino Linotype"/>
                  <w:sz w:val="18"/>
                  <w:szCs w:val="18"/>
                </w:rPr>
                <w:t>(or)</w:t>
              </w:r>
            </w:hyperlink>
            <w:r w:rsidRPr="002E139A">
              <w:rPr>
                <w:rStyle w:val="red1"/>
                <w:rFonts w:ascii="Palatino Linotype" w:hAnsi="Palatino Linotype"/>
                <w:color w:val="auto"/>
                <w:sz w:val="18"/>
                <w:szCs w:val="18"/>
              </w:rPr>
              <w:t xml:space="preserve"> ὁ </w:t>
            </w:r>
            <w:hyperlink r:id="rId17147"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διακονῶν </w:t>
            </w:r>
            <w:hyperlink r:id="rId17148" w:tooltip="V-PPA-NMS 1247: diakonōn -- To wait at table (particularly of a slave who waits on guests); to serve (generally)." w:history="1">
              <w:r w:rsidRPr="002E139A">
                <w:rPr>
                  <w:rStyle w:val="Hyperlink"/>
                  <w:rFonts w:ascii="Palatino Linotype" w:hAnsi="Palatino Linotype"/>
                  <w:sz w:val="18"/>
                  <w:szCs w:val="18"/>
                </w:rPr>
                <w:t>(serving)</w:t>
              </w:r>
            </w:hyperlink>
            <w:r w:rsidRPr="002E139A">
              <w:rPr>
                <w:rStyle w:val="red1"/>
                <w:rFonts w:ascii="Palatino Linotype" w:hAnsi="Palatino Linotype"/>
                <w:color w:val="auto"/>
                <w:sz w:val="18"/>
                <w:szCs w:val="18"/>
              </w:rPr>
              <w:t xml:space="preserve">? </w:t>
            </w:r>
            <w:proofErr w:type="gramStart"/>
            <w:r w:rsidRPr="002E139A">
              <w:rPr>
                <w:rStyle w:val="red1"/>
                <w:rFonts w:ascii="Palatino Linotype" w:hAnsi="Palatino Linotype"/>
                <w:color w:val="auto"/>
                <w:sz w:val="18"/>
                <w:szCs w:val="18"/>
              </w:rPr>
              <w:t>οὐχὶ</w:t>
            </w:r>
            <w:proofErr w:type="gramEnd"/>
            <w:r w:rsidRPr="002E139A">
              <w:rPr>
                <w:rStyle w:val="red1"/>
                <w:rFonts w:ascii="Palatino Linotype" w:hAnsi="Palatino Linotype"/>
                <w:color w:val="auto"/>
                <w:sz w:val="18"/>
                <w:szCs w:val="18"/>
              </w:rPr>
              <w:t> </w:t>
            </w:r>
            <w:hyperlink r:id="rId17149" w:tooltip="IntPrtcl 3780: ouchi -- By no means, not at all."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Is</w:t>
              </w:r>
              <w:r w:rsidRPr="002E139A">
                <w:rPr>
                  <w:rStyle w:val="Hyperlink"/>
                  <w:rFonts w:ascii="Palatino Linotype" w:hAnsi="Palatino Linotype"/>
                  <w:sz w:val="18"/>
                  <w:szCs w:val="18"/>
                </w:rPr>
                <w:t> not)</w:t>
              </w:r>
            </w:hyperlink>
            <w:r w:rsidRPr="002E139A">
              <w:rPr>
                <w:rStyle w:val="red1"/>
                <w:rFonts w:ascii="Palatino Linotype" w:hAnsi="Palatino Linotype"/>
                <w:color w:val="auto"/>
                <w:sz w:val="18"/>
                <w:szCs w:val="18"/>
              </w:rPr>
              <w:t xml:space="preserve"> ὁ </w:t>
            </w:r>
            <w:hyperlink r:id="rId17150"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ἀνακείμενος </w:t>
            </w:r>
            <w:hyperlink r:id="rId17151" w:tooltip="V-PPM/P-NMS 345: anakeimenos -- To recline, especially at a dinner-table." w:history="1">
              <w:r w:rsidRPr="002E139A">
                <w:rPr>
                  <w:rStyle w:val="Hyperlink"/>
                  <w:rFonts w:ascii="Palatino Linotype" w:hAnsi="Palatino Linotype"/>
                  <w:sz w:val="18"/>
                  <w:szCs w:val="18"/>
                </w:rPr>
                <w:t>(reclining)</w:t>
              </w:r>
            </w:hyperlink>
            <w:r w:rsidRPr="002E139A">
              <w:rPr>
                <w:rStyle w:val="red1"/>
                <w:rFonts w:ascii="Palatino Linotype" w:hAnsi="Palatino Linotype"/>
                <w:color w:val="auto"/>
                <w:sz w:val="18"/>
                <w:szCs w:val="18"/>
              </w:rPr>
              <w:t>? ἐγὼ </w:t>
            </w:r>
            <w:hyperlink r:id="rId17152" w:tooltip="PPro-N1S 1473: egō -- I, the first-person pronoun." w:history="1">
              <w:r w:rsidRPr="002E139A">
                <w:rPr>
                  <w:rStyle w:val="Hyperlink"/>
                  <w:rFonts w:ascii="Palatino Linotype" w:hAnsi="Palatino Linotype"/>
                  <w:sz w:val="18"/>
                  <w:szCs w:val="18"/>
                </w:rPr>
                <w:t>(I)</w:t>
              </w:r>
            </w:hyperlink>
            <w:r w:rsidRPr="002E139A">
              <w:rPr>
                <w:rStyle w:val="red1"/>
                <w:rFonts w:ascii="Palatino Linotype" w:hAnsi="Palatino Linotype"/>
                <w:color w:val="auto"/>
                <w:sz w:val="18"/>
                <w:szCs w:val="18"/>
              </w:rPr>
              <w:t xml:space="preserve"> δὲ </w:t>
            </w:r>
            <w:hyperlink r:id="rId17153"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Style w:val="red1"/>
                <w:rFonts w:ascii="Palatino Linotype" w:hAnsi="Palatino Linotype"/>
                <w:color w:val="auto"/>
                <w:sz w:val="18"/>
                <w:szCs w:val="18"/>
              </w:rPr>
              <w:t xml:space="preserve"> ἐν </w:t>
            </w:r>
            <w:hyperlink r:id="rId17154"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μέσῳ </w:t>
            </w:r>
            <w:hyperlink r:id="rId17155" w:tooltip="Adj-DNS 3319: mesō -- Middle, in the middle, between, in the midst of."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midst)</w:t>
              </w:r>
            </w:hyperlink>
            <w:r w:rsidRPr="002E139A">
              <w:rPr>
                <w:rStyle w:val="red1"/>
                <w:rFonts w:ascii="Palatino Linotype" w:hAnsi="Palatino Linotype"/>
                <w:color w:val="auto"/>
                <w:sz w:val="18"/>
                <w:szCs w:val="18"/>
              </w:rPr>
              <w:t xml:space="preserve"> ὑμῶν </w:t>
            </w:r>
            <w:hyperlink r:id="rId17156"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εἰμι </w:t>
            </w:r>
            <w:hyperlink r:id="rId17157" w:tooltip="V-PIA-1S 1510: eimi -- To be, exist." w:history="1">
              <w:r w:rsidRPr="002E139A">
                <w:rPr>
                  <w:rStyle w:val="Hyperlink"/>
                  <w:rFonts w:ascii="Palatino Linotype" w:hAnsi="Palatino Linotype"/>
                  <w:sz w:val="18"/>
                  <w:szCs w:val="18"/>
                </w:rPr>
                <w:t>(am)</w:t>
              </w:r>
            </w:hyperlink>
            <w:r w:rsidRPr="002E139A">
              <w:rPr>
                <w:rStyle w:val="red1"/>
                <w:rFonts w:ascii="Palatino Linotype" w:hAnsi="Palatino Linotype"/>
                <w:color w:val="auto"/>
                <w:sz w:val="18"/>
                <w:szCs w:val="18"/>
              </w:rPr>
              <w:t>, ὡς </w:t>
            </w:r>
            <w:hyperlink r:id="rId17158"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ὁ </w:t>
            </w:r>
            <w:hyperlink r:id="rId17159"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διακονῶν </w:t>
            </w:r>
            <w:hyperlink r:id="rId17160" w:tooltip="V-PPA-NMS 1247: diakonōn -- To wait at table (particularly of a slave who waits on guests); to serve (generally)." w:history="1">
              <w:r w:rsidRPr="002E139A">
                <w:rPr>
                  <w:rStyle w:val="Hyperlink"/>
                  <w:rFonts w:ascii="Palatino Linotype" w:hAnsi="Palatino Linotype"/>
                  <w:sz w:val="18"/>
                  <w:szCs w:val="18"/>
                </w:rPr>
                <w:t>(serving)</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22:27</w:t>
            </w:r>
            <w:r w:rsidR="00DF0719">
              <w:rPr>
                <w:sz w:val="18"/>
                <w:szCs w:val="18"/>
              </w:rPr>
              <w:t xml:space="preserve"> </w:t>
            </w:r>
            <w:r w:rsidRPr="00BC20FD">
              <w:rPr>
                <w:sz w:val="18"/>
                <w:szCs w:val="18"/>
              </w:rPr>
              <w:t xml:space="preserve">For whether is greater, </w:t>
            </w:r>
            <w:r w:rsidRPr="00F323F3">
              <w:rPr>
                <w:b/>
                <w:sz w:val="18"/>
                <w:szCs w:val="18"/>
                <w:u w:val="single"/>
              </w:rPr>
              <w:t>he that</w:t>
            </w:r>
            <w:r w:rsidRPr="00BC20FD">
              <w:rPr>
                <w:sz w:val="18"/>
                <w:szCs w:val="18"/>
              </w:rPr>
              <w:t xml:space="preserve"> sitteth at meat, or he </w:t>
            </w:r>
            <w:r w:rsidRPr="00F323F3">
              <w:rPr>
                <w:b/>
                <w:sz w:val="18"/>
                <w:szCs w:val="18"/>
                <w:u w:val="single"/>
              </w:rPr>
              <w:t>that</w:t>
            </w:r>
            <w:r w:rsidRPr="00BC20FD">
              <w:rPr>
                <w:sz w:val="18"/>
                <w:szCs w:val="18"/>
              </w:rPr>
              <w:t xml:space="preserve"> serveth? </w:t>
            </w:r>
            <w:proofErr w:type="gramStart"/>
            <w:r w:rsidRPr="00BC20FD">
              <w:rPr>
                <w:sz w:val="18"/>
                <w:szCs w:val="18"/>
              </w:rPr>
              <w:t>is</w:t>
            </w:r>
            <w:proofErr w:type="gramEnd"/>
            <w:r w:rsidRPr="00BC20FD">
              <w:rPr>
                <w:sz w:val="18"/>
                <w:szCs w:val="18"/>
              </w:rPr>
              <w:t xml:space="preserve"> not he that sitteth at meat? </w:t>
            </w:r>
            <w:proofErr w:type="gramStart"/>
            <w:r w:rsidRPr="00BC20FD">
              <w:rPr>
                <w:sz w:val="18"/>
                <w:szCs w:val="18"/>
              </w:rPr>
              <w:t>but</w:t>
            </w:r>
            <w:proofErr w:type="gramEnd"/>
            <w:r w:rsidRPr="00BC20FD">
              <w:rPr>
                <w:sz w:val="18"/>
                <w:szCs w:val="18"/>
              </w:rPr>
              <w:t xml:space="preserve"> I am among you as he that serveth.</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22:28 Ye are they </w:t>
            </w:r>
            <w:r w:rsidRPr="00F323F3">
              <w:rPr>
                <w:b/>
                <w:sz w:val="18"/>
                <w:szCs w:val="18"/>
                <w:u w:val="single"/>
              </w:rPr>
              <w:t>who</w:t>
            </w:r>
            <w:r w:rsidRPr="00BC20FD">
              <w:rPr>
                <w:sz w:val="18"/>
                <w:szCs w:val="18"/>
              </w:rPr>
              <w:t xml:space="preserve"> have continued with me in my temptations;</w:t>
            </w:r>
          </w:p>
        </w:tc>
        <w:tc>
          <w:tcPr>
            <w:tcW w:w="5330" w:type="dxa"/>
          </w:tcPr>
          <w:p w:rsidR="004D017F" w:rsidRPr="002E139A" w:rsidRDefault="004D017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cs="Tahoma"/>
                <w:color w:val="auto"/>
                <w:sz w:val="18"/>
                <w:szCs w:val="18"/>
              </w:rPr>
              <w:t>Ὑμεῖς </w:t>
            </w:r>
            <w:hyperlink r:id="rId17161" w:tooltip="PPro-N2P 4771: Hymei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δέ </w:t>
            </w:r>
            <w:hyperlink r:id="rId17162" w:tooltip="Conj 1161: de -- A weak adversative particle, generally placed second in its clause; but, on the other hand, and." w:history="1">
              <w:r w:rsidRPr="002E139A">
                <w:rPr>
                  <w:rStyle w:val="Hyperlink"/>
                  <w:rFonts w:ascii="Palatino Linotype" w:hAnsi="Palatino Linotype" w:cs="Tahoma"/>
                  <w:sz w:val="18"/>
                  <w:szCs w:val="18"/>
                </w:rPr>
                <w:t>(now)</w:t>
              </w:r>
            </w:hyperlink>
            <w:r w:rsidRPr="002E139A">
              <w:rPr>
                <w:rFonts w:ascii="Palatino Linotype" w:hAnsi="Palatino Linotype" w:cs="Tahoma"/>
                <w:color w:val="auto"/>
                <w:sz w:val="18"/>
                <w:szCs w:val="18"/>
              </w:rPr>
              <w:t xml:space="preserve"> ἐστε </w:t>
            </w:r>
            <w:hyperlink r:id="rId17163" w:tooltip="V-PIA-2P 1510: este -- To be, exist." w:history="1">
              <w:r w:rsidRPr="002E139A">
                <w:rPr>
                  <w:rStyle w:val="Hyperlink"/>
                  <w:rFonts w:ascii="Palatino Linotype" w:hAnsi="Palatino Linotype" w:cs="Tahoma"/>
                  <w:sz w:val="18"/>
                  <w:szCs w:val="18"/>
                </w:rPr>
                <w:t>(are)</w:t>
              </w:r>
            </w:hyperlink>
            <w:r w:rsidRPr="002E139A">
              <w:rPr>
                <w:rFonts w:ascii="Palatino Linotype" w:hAnsi="Palatino Linotype" w:cs="Tahoma"/>
                <w:color w:val="auto"/>
                <w:sz w:val="18"/>
                <w:szCs w:val="18"/>
              </w:rPr>
              <w:t xml:space="preserve"> οἱ </w:t>
            </w:r>
            <w:hyperlink r:id="rId17164" w:tooltip="Art-NMP 3588: hoi -- The, the definite article." w:history="1">
              <w:r w:rsidRPr="002E139A">
                <w:rPr>
                  <w:rStyle w:val="Hyperlink"/>
                  <w:rFonts w:ascii="Palatino Linotype" w:hAnsi="Palatino Linotype" w:cs="Tahoma"/>
                  <w:sz w:val="18"/>
                  <w:szCs w:val="18"/>
                </w:rPr>
                <w:t>(those)</w:t>
              </w:r>
            </w:hyperlink>
            <w:r w:rsidRPr="002E139A">
              <w:rPr>
                <w:rFonts w:ascii="Palatino Linotype" w:hAnsi="Palatino Linotype" w:cs="Tahoma"/>
                <w:color w:val="auto"/>
                <w:sz w:val="18"/>
                <w:szCs w:val="18"/>
              </w:rPr>
              <w:t xml:space="preserve"> διαμεμενηκότες </w:t>
            </w:r>
            <w:hyperlink r:id="rId17165" w:tooltip="V-RPA-NMP 1265: diamemenēkotes -- To remain, continue." w:history="1">
              <w:r w:rsidRPr="002E139A">
                <w:rPr>
                  <w:rStyle w:val="Hyperlink"/>
                  <w:rFonts w:ascii="Palatino Linotype" w:hAnsi="Palatino Linotype" w:cs="Tahoma"/>
                  <w:sz w:val="18"/>
                  <w:szCs w:val="18"/>
                </w:rPr>
                <w:t>(having remained)</w:t>
              </w:r>
            </w:hyperlink>
            <w:r w:rsidRPr="002E139A">
              <w:rPr>
                <w:rFonts w:ascii="Palatino Linotype" w:hAnsi="Palatino Linotype" w:cs="Tahoma"/>
                <w:color w:val="auto"/>
                <w:sz w:val="18"/>
                <w:szCs w:val="18"/>
              </w:rPr>
              <w:t xml:space="preserve"> μετ’ </w:t>
            </w:r>
            <w:hyperlink r:id="rId17166" w:tooltip="Prep 3326: met’ -- (a) genitive: with, in company with, (b) accusative: (1) behind, beyond, after, of place, (2) after, of time, with nouns, neut. of adjectives." w:history="1">
              <w:r w:rsidRPr="002E139A">
                <w:rPr>
                  <w:rStyle w:val="Hyperlink"/>
                  <w:rFonts w:ascii="Palatino Linotype" w:hAnsi="Palatino Linotype" w:cs="Tahoma"/>
                  <w:sz w:val="18"/>
                  <w:szCs w:val="18"/>
                </w:rPr>
                <w:t>(with)</w:t>
              </w:r>
            </w:hyperlink>
            <w:r w:rsidRPr="002E139A">
              <w:rPr>
                <w:rFonts w:ascii="Palatino Linotype" w:hAnsi="Palatino Linotype" w:cs="Tahoma"/>
                <w:color w:val="auto"/>
                <w:sz w:val="18"/>
                <w:szCs w:val="18"/>
              </w:rPr>
              <w:t xml:space="preserve"> ἐμοῦ </w:t>
            </w:r>
            <w:hyperlink r:id="rId17167" w:tooltip="PPro-G1S 1473: emou -- I, the first-person pronoun." w:history="1">
              <w:r w:rsidRPr="002E139A">
                <w:rPr>
                  <w:rStyle w:val="Hyperlink"/>
                  <w:rFonts w:ascii="Palatino Linotype" w:hAnsi="Palatino Linotype" w:cs="Tahoma"/>
                  <w:sz w:val="18"/>
                  <w:szCs w:val="18"/>
                </w:rPr>
                <w:t>(Me)</w:t>
              </w:r>
            </w:hyperlink>
            <w:r w:rsidRPr="002E139A">
              <w:rPr>
                <w:rFonts w:ascii="Palatino Linotype" w:hAnsi="Palatino Linotype" w:cs="Tahoma"/>
                <w:color w:val="auto"/>
                <w:sz w:val="18"/>
                <w:szCs w:val="18"/>
              </w:rPr>
              <w:t xml:space="preserve"> ἐν </w:t>
            </w:r>
            <w:hyperlink r:id="rId17168"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τοῖς </w:t>
            </w:r>
            <w:hyperlink r:id="rId17169" w:tooltip="Art-DMP 3588: toi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πειρασμοῖς </w:t>
            </w:r>
            <w:hyperlink r:id="rId17170" w:tooltip="N-DMP 3986: peirasmois -- (a) trial, probation, testing, being tried, (b) temptation, (c) calamity, affliction." w:history="1">
              <w:r w:rsidRPr="002E139A">
                <w:rPr>
                  <w:rStyle w:val="Hyperlink"/>
                  <w:rFonts w:ascii="Palatino Linotype" w:hAnsi="Palatino Linotype" w:cs="Tahoma"/>
                  <w:sz w:val="18"/>
                  <w:szCs w:val="18"/>
                </w:rPr>
                <w:t>(trials)</w:t>
              </w:r>
            </w:hyperlink>
            <w:r w:rsidRPr="002E139A">
              <w:rPr>
                <w:rFonts w:ascii="Palatino Linotype" w:hAnsi="Palatino Linotype" w:cs="Tahoma"/>
                <w:color w:val="auto"/>
                <w:sz w:val="18"/>
                <w:szCs w:val="18"/>
              </w:rPr>
              <w:t xml:space="preserve"> μου </w:t>
            </w:r>
            <w:hyperlink r:id="rId17171"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22:28</w:t>
            </w:r>
            <w:r w:rsidR="00DF0719">
              <w:rPr>
                <w:sz w:val="18"/>
                <w:szCs w:val="18"/>
              </w:rPr>
              <w:t xml:space="preserve"> </w:t>
            </w:r>
            <w:r w:rsidRPr="00BC20FD">
              <w:rPr>
                <w:sz w:val="18"/>
                <w:szCs w:val="18"/>
              </w:rPr>
              <w:t xml:space="preserve">Ye are they </w:t>
            </w:r>
            <w:r w:rsidRPr="00F323F3">
              <w:rPr>
                <w:b/>
                <w:sz w:val="18"/>
                <w:szCs w:val="18"/>
                <w:u w:val="single"/>
              </w:rPr>
              <w:t>which</w:t>
            </w:r>
            <w:r w:rsidRPr="00BC20FD">
              <w:rPr>
                <w:sz w:val="18"/>
                <w:szCs w:val="18"/>
              </w:rPr>
              <w:t xml:space="preserve"> have continued with me in my temptations.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22:29 And I appoint unto you a kingdom, as my Father hath appointed unto me,</w:t>
            </w:r>
          </w:p>
        </w:tc>
        <w:tc>
          <w:tcPr>
            <w:tcW w:w="5330" w:type="dxa"/>
          </w:tcPr>
          <w:p w:rsidR="004D017F" w:rsidRPr="002E139A" w:rsidRDefault="004D017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cs="Tahoma"/>
                <w:color w:val="auto"/>
                <w:sz w:val="18"/>
                <w:szCs w:val="18"/>
              </w:rPr>
              <w:t>κἀγὼ </w:t>
            </w:r>
            <w:hyperlink r:id="rId17172" w:tooltip="PPro-N1S 2504: kagō -- To also, to too, but I." w:history="1">
              <w:r w:rsidRPr="002E139A">
                <w:rPr>
                  <w:rStyle w:val="Hyperlink"/>
                  <w:rFonts w:ascii="Palatino Linotype" w:hAnsi="Palatino Linotype" w:cs="Tahoma"/>
                  <w:sz w:val="18"/>
                  <w:szCs w:val="18"/>
                </w:rPr>
                <w:t>(And I)</w:t>
              </w:r>
            </w:hyperlink>
            <w:r w:rsidRPr="002E139A">
              <w:rPr>
                <w:rFonts w:ascii="Palatino Linotype" w:hAnsi="Palatino Linotype" w:cs="Tahoma"/>
                <w:color w:val="auto"/>
                <w:sz w:val="18"/>
                <w:szCs w:val="18"/>
              </w:rPr>
              <w:t xml:space="preserve"> διατίθεμαι </w:t>
            </w:r>
            <w:hyperlink r:id="rId17173" w:tooltip="V-PIM-1S 1303: diatithemai -- (a) to appoint, make (of a covenant), (b) to make (a will)." w:history="1">
              <w:r w:rsidRPr="002E139A">
                <w:rPr>
                  <w:rStyle w:val="Hyperlink"/>
                  <w:rFonts w:ascii="Palatino Linotype" w:hAnsi="Palatino Linotype" w:cs="Tahoma"/>
                  <w:sz w:val="18"/>
                  <w:szCs w:val="18"/>
                </w:rPr>
                <w:t>(appoint)</w:t>
              </w:r>
            </w:hyperlink>
            <w:r w:rsidRPr="002E139A">
              <w:rPr>
                <w:rFonts w:ascii="Palatino Linotype" w:hAnsi="Palatino Linotype" w:cs="Tahoma"/>
                <w:color w:val="auto"/>
                <w:sz w:val="18"/>
                <w:szCs w:val="18"/>
              </w:rPr>
              <w:t xml:space="preserve"> ὑμῖν </w:t>
            </w:r>
            <w:hyperlink r:id="rId17174" w:tooltip="PPro-D2P 4771: hymin -- You." w:history="1">
              <w:r w:rsidRPr="002E139A">
                <w:rPr>
                  <w:rStyle w:val="Hyperlink"/>
                  <w:rFonts w:ascii="Palatino Linotype" w:hAnsi="Palatino Linotype" w:cs="Tahoma"/>
                  <w:sz w:val="18"/>
                  <w:szCs w:val="18"/>
                </w:rPr>
                <w:t>(to you)</w:t>
              </w:r>
            </w:hyperlink>
            <w:r w:rsidRPr="002E139A">
              <w:rPr>
                <w:rFonts w:ascii="Palatino Linotype" w:hAnsi="Palatino Linotype" w:cs="Tahoma"/>
                <w:color w:val="auto"/>
                <w:sz w:val="18"/>
                <w:szCs w:val="18"/>
              </w:rPr>
              <w:t>, καθὼς </w:t>
            </w:r>
            <w:hyperlink r:id="rId17175" w:tooltip="Adv 2531: kathōs -- According to the manner in which, in the degree that, just as, as." w:history="1">
              <w:r w:rsidRPr="002E139A">
                <w:rPr>
                  <w:rStyle w:val="Hyperlink"/>
                  <w:rFonts w:ascii="Palatino Linotype" w:hAnsi="Palatino Linotype" w:cs="Tahoma"/>
                  <w:sz w:val="18"/>
                  <w:szCs w:val="18"/>
                </w:rPr>
                <w:t>(as)</w:t>
              </w:r>
            </w:hyperlink>
            <w:r w:rsidRPr="002E139A">
              <w:rPr>
                <w:rFonts w:ascii="Palatino Linotype" w:hAnsi="Palatino Linotype" w:cs="Tahoma"/>
                <w:color w:val="auto"/>
                <w:sz w:val="18"/>
                <w:szCs w:val="18"/>
              </w:rPr>
              <w:t xml:space="preserve"> διέθετό </w:t>
            </w:r>
            <w:hyperlink r:id="rId17176" w:tooltip="V-AIM-3S 1303: dietheto -- (a) to appoint, make (of a covenant), (b) to make (a will)." w:history="1">
              <w:r w:rsidRPr="002E139A">
                <w:rPr>
                  <w:rStyle w:val="Hyperlink"/>
                  <w:rFonts w:ascii="Palatino Linotype" w:hAnsi="Palatino Linotype" w:cs="Tahoma"/>
                  <w:sz w:val="18"/>
                  <w:szCs w:val="18"/>
                </w:rPr>
                <w:t>(appointed)</w:t>
              </w:r>
            </w:hyperlink>
            <w:r w:rsidRPr="002E139A">
              <w:rPr>
                <w:rFonts w:ascii="Palatino Linotype" w:hAnsi="Palatino Linotype" w:cs="Tahoma"/>
                <w:color w:val="auto"/>
                <w:sz w:val="18"/>
                <w:szCs w:val="18"/>
              </w:rPr>
              <w:t xml:space="preserve"> μοι </w:t>
            </w:r>
            <w:hyperlink r:id="rId17177" w:tooltip="PPro-D1S 1473: moi -- I, the first-person pronoun." w:history="1">
              <w:r w:rsidRPr="002E139A">
                <w:rPr>
                  <w:rStyle w:val="Hyperlink"/>
                  <w:rFonts w:ascii="Palatino Linotype" w:hAnsi="Palatino Linotype" w:cs="Tahoma"/>
                  <w:sz w:val="18"/>
                  <w:szCs w:val="18"/>
                </w:rPr>
                <w:t>(to Me)</w:t>
              </w:r>
            </w:hyperlink>
            <w:r w:rsidRPr="002E139A">
              <w:rPr>
                <w:rFonts w:ascii="Palatino Linotype" w:hAnsi="Palatino Linotype" w:cs="Tahoma"/>
                <w:color w:val="auto"/>
                <w:sz w:val="18"/>
                <w:szCs w:val="18"/>
              </w:rPr>
              <w:t xml:space="preserve"> ὁ </w:t>
            </w:r>
            <w:hyperlink r:id="rId17178" w:tooltip="Art-NMS 3588: ho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Πατήρ </w:t>
            </w:r>
            <w:hyperlink r:id="rId17179" w:tooltip="N-NMS 3962: Patēr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μου </w:t>
            </w:r>
            <w:hyperlink r:id="rId17180"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βασιλείαν </w:t>
            </w:r>
            <w:hyperlink r:id="rId17181" w:tooltip="N-AFS 932: basileian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(a kingdom)</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22:29</w:t>
            </w:r>
            <w:r w:rsidR="00DF0719">
              <w:rPr>
                <w:sz w:val="18"/>
                <w:szCs w:val="18"/>
              </w:rPr>
              <w:t xml:space="preserve"> </w:t>
            </w:r>
            <w:r w:rsidRPr="00BC20FD">
              <w:rPr>
                <w:sz w:val="18"/>
                <w:szCs w:val="18"/>
              </w:rPr>
              <w:t>And I appoint unto you a kingdom, as my Father hath appointed unto me;</w:t>
            </w:r>
          </w:p>
        </w:tc>
      </w:tr>
      <w:tr w:rsidR="004D017F" w:rsidRPr="00F323F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22:30 That </w:t>
            </w:r>
            <w:r w:rsidR="0064025E" w:rsidRPr="0064025E">
              <w:rPr>
                <w:sz w:val="18"/>
                <w:szCs w:val="18"/>
              </w:rPr>
              <w:t>ye</w:t>
            </w:r>
            <w:r w:rsidR="0064025E" w:rsidRPr="00BC20FD">
              <w:rPr>
                <w:sz w:val="18"/>
                <w:szCs w:val="18"/>
              </w:rPr>
              <w:t xml:space="preserve"> </w:t>
            </w:r>
            <w:r w:rsidRPr="00BC20FD">
              <w:rPr>
                <w:sz w:val="18"/>
                <w:szCs w:val="18"/>
              </w:rPr>
              <w:t xml:space="preserve">may eat and drink at my table in my kingdom and sit on </w:t>
            </w:r>
            <w:r w:rsidRPr="00F323F3">
              <w:rPr>
                <w:b/>
                <w:sz w:val="18"/>
                <w:szCs w:val="18"/>
                <w:u w:val="single"/>
              </w:rPr>
              <w:t>twelve</w:t>
            </w:r>
            <w:r w:rsidRPr="00BC20FD">
              <w:rPr>
                <w:sz w:val="18"/>
                <w:szCs w:val="18"/>
              </w:rPr>
              <w:t xml:space="preserve"> thrones, </w:t>
            </w:r>
            <w:r w:rsidRPr="00BC20FD">
              <w:rPr>
                <w:sz w:val="18"/>
                <w:szCs w:val="18"/>
              </w:rPr>
              <w:lastRenderedPageBreak/>
              <w:t>judging the twelve tribes of Israel.</w:t>
            </w:r>
          </w:p>
        </w:tc>
        <w:tc>
          <w:tcPr>
            <w:tcW w:w="5330" w:type="dxa"/>
          </w:tcPr>
          <w:p w:rsidR="004D017F" w:rsidRPr="002E139A" w:rsidRDefault="004D017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30</w:t>
            </w:r>
            <w:r w:rsidRPr="002E139A">
              <w:rPr>
                <w:rStyle w:val="reftext1"/>
                <w:sz w:val="18"/>
                <w:szCs w:val="18"/>
              </w:rPr>
              <w:t> </w:t>
            </w:r>
            <w:r w:rsidRPr="002E139A">
              <w:rPr>
                <w:rFonts w:ascii="Palatino Linotype" w:hAnsi="Palatino Linotype" w:cs="Tahoma"/>
                <w:color w:val="auto"/>
                <w:sz w:val="18"/>
                <w:szCs w:val="18"/>
              </w:rPr>
              <w:t>ἵνα </w:t>
            </w:r>
            <w:hyperlink r:id="rId17182" w:tooltip="Conj 2443: hina -- In order that, so that." w:history="1">
              <w:r w:rsidRPr="002E139A">
                <w:rPr>
                  <w:rStyle w:val="Hyperlink"/>
                  <w:rFonts w:ascii="Palatino Linotype" w:hAnsi="Palatino Linotype" w:cs="Tahoma"/>
                  <w:sz w:val="18"/>
                  <w:szCs w:val="18"/>
                </w:rPr>
                <w:t>(so that)</w:t>
              </w:r>
            </w:hyperlink>
            <w:r w:rsidRPr="002E139A">
              <w:rPr>
                <w:rFonts w:ascii="Palatino Linotype" w:hAnsi="Palatino Linotype" w:cs="Tahoma"/>
                <w:color w:val="auto"/>
                <w:sz w:val="18"/>
                <w:szCs w:val="18"/>
              </w:rPr>
              <w:t xml:space="preserve"> ἔσθητε </w:t>
            </w:r>
            <w:hyperlink r:id="rId17183" w:tooltip="V-PSA-2P 2068: esthēte -- To eat, partake of food; to devour, consume (e.g. as rust does)." w:history="1">
              <w:r w:rsidRPr="002E139A">
                <w:rPr>
                  <w:rStyle w:val="Hyperlink"/>
                  <w:rFonts w:ascii="Palatino Linotype" w:hAnsi="Palatino Linotype" w:cs="Tahoma"/>
                  <w:sz w:val="18"/>
                  <w:szCs w:val="18"/>
                </w:rPr>
                <w:t>(you may eat)</w:t>
              </w:r>
            </w:hyperlink>
            <w:r w:rsidRPr="002E139A">
              <w:rPr>
                <w:rFonts w:ascii="Palatino Linotype" w:hAnsi="Palatino Linotype" w:cs="Tahoma"/>
                <w:color w:val="auto"/>
                <w:sz w:val="18"/>
                <w:szCs w:val="18"/>
              </w:rPr>
              <w:t xml:space="preserve"> καὶ </w:t>
            </w:r>
            <w:hyperlink r:id="rId1718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πίνητε </w:t>
            </w:r>
            <w:hyperlink r:id="rId17185" w:tooltip="V-PSA-2P 4095: pinēte -- To drink, imbibe." w:history="1">
              <w:r w:rsidRPr="002E139A">
                <w:rPr>
                  <w:rStyle w:val="Hyperlink"/>
                  <w:rFonts w:ascii="Palatino Linotype" w:hAnsi="Palatino Linotype" w:cs="Tahoma"/>
                  <w:sz w:val="18"/>
                  <w:szCs w:val="18"/>
                </w:rPr>
                <w:t>(may drink)</w:t>
              </w:r>
            </w:hyperlink>
            <w:r w:rsidRPr="002E139A">
              <w:rPr>
                <w:rFonts w:ascii="Palatino Linotype" w:hAnsi="Palatino Linotype" w:cs="Tahoma"/>
                <w:color w:val="auto"/>
                <w:sz w:val="18"/>
                <w:szCs w:val="18"/>
              </w:rPr>
              <w:t xml:space="preserve"> ἐπὶ </w:t>
            </w:r>
            <w:hyperlink r:id="rId17186" w:tooltip="Prep 1909: epi -- On, to, against, on the basis of, at." w:history="1">
              <w:r w:rsidRPr="002E139A">
                <w:rPr>
                  <w:rStyle w:val="Hyperlink"/>
                  <w:rFonts w:ascii="Palatino Linotype" w:hAnsi="Palatino Linotype" w:cs="Tahoma"/>
                  <w:sz w:val="18"/>
                  <w:szCs w:val="18"/>
                </w:rPr>
                <w:t>(at)</w:t>
              </w:r>
            </w:hyperlink>
            <w:r w:rsidRPr="002E139A">
              <w:rPr>
                <w:rFonts w:ascii="Palatino Linotype" w:hAnsi="Palatino Linotype" w:cs="Tahoma"/>
                <w:color w:val="auto"/>
                <w:sz w:val="18"/>
                <w:szCs w:val="18"/>
              </w:rPr>
              <w:t xml:space="preserve"> τῆς </w:t>
            </w:r>
            <w:hyperlink r:id="rId17187" w:tooltip="Art-GFS 3588: tē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τραπέζης </w:t>
            </w:r>
            <w:hyperlink r:id="rId17188" w:tooltip="N-GFS 5132: trapezēs -- A table, (a) for food or banqueting, (b) for money-changing or business." w:history="1">
              <w:r w:rsidRPr="002E139A">
                <w:rPr>
                  <w:rStyle w:val="Hyperlink"/>
                  <w:rFonts w:ascii="Palatino Linotype" w:hAnsi="Palatino Linotype" w:cs="Tahoma"/>
                  <w:sz w:val="18"/>
                  <w:szCs w:val="18"/>
                </w:rPr>
                <w:t>(table)</w:t>
              </w:r>
            </w:hyperlink>
            <w:r w:rsidRPr="002E139A">
              <w:rPr>
                <w:rFonts w:ascii="Palatino Linotype" w:hAnsi="Palatino Linotype" w:cs="Tahoma"/>
                <w:color w:val="auto"/>
                <w:sz w:val="18"/>
                <w:szCs w:val="18"/>
              </w:rPr>
              <w:t xml:space="preserve"> μου </w:t>
            </w:r>
            <w:hyperlink r:id="rId17189"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ἐν </w:t>
            </w:r>
            <w:hyperlink r:id="rId17190"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17191"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βασιλείᾳ </w:t>
            </w:r>
            <w:hyperlink r:id="rId17192" w:tooltip="N-DFS 932: basileia -- Kingship, sovereignty, authority, rule, especially of God, both in the world, and in the hearts of men; hence: kingdom, in the concrete sense." w:history="1">
              <w:r w:rsidRPr="002E139A">
                <w:rPr>
                  <w:rStyle w:val="Hyperlink"/>
                  <w:rFonts w:ascii="Palatino Linotype" w:hAnsi="Palatino Linotype" w:cs="Tahoma"/>
                  <w:sz w:val="18"/>
                  <w:szCs w:val="18"/>
                </w:rPr>
                <w:t>(kingdom)</w:t>
              </w:r>
            </w:hyperlink>
            <w:r w:rsidRPr="002E139A">
              <w:rPr>
                <w:rFonts w:ascii="Palatino Linotype" w:hAnsi="Palatino Linotype" w:cs="Tahoma"/>
                <w:color w:val="auto"/>
                <w:sz w:val="18"/>
                <w:szCs w:val="18"/>
              </w:rPr>
              <w:t xml:space="preserve"> μου </w:t>
            </w:r>
            <w:hyperlink r:id="rId17193"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καὶ </w:t>
            </w:r>
            <w:hyperlink r:id="rId1719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καθήσεσθε </w:t>
            </w:r>
            <w:hyperlink r:id="rId17195" w:tooltip="V-FIM/P-2P 2521: kathēsesthe -- To sit, to be seated, enthroned; to dwell, reside." w:history="1">
              <w:r w:rsidRPr="002E139A">
                <w:rPr>
                  <w:rStyle w:val="Hyperlink"/>
                  <w:rFonts w:ascii="Palatino Linotype" w:hAnsi="Palatino Linotype" w:cs="Tahoma"/>
                  <w:sz w:val="18"/>
                  <w:szCs w:val="18"/>
                </w:rPr>
                <w:t>(may sit)</w:t>
              </w:r>
            </w:hyperlink>
            <w:r w:rsidRPr="002E139A">
              <w:rPr>
                <w:rFonts w:ascii="Palatino Linotype" w:hAnsi="Palatino Linotype" w:cs="Tahoma"/>
                <w:color w:val="auto"/>
                <w:sz w:val="18"/>
                <w:szCs w:val="18"/>
              </w:rPr>
              <w:t xml:space="preserve"> ἐπὶ </w:t>
            </w:r>
            <w:hyperlink r:id="rId17196" w:tooltip="Prep 1909: epi -- On, to, against, on the basis of, at." w:history="1">
              <w:r w:rsidRPr="002E139A">
                <w:rPr>
                  <w:rStyle w:val="Hyperlink"/>
                  <w:rFonts w:ascii="Palatino Linotype" w:hAnsi="Palatino Linotype" w:cs="Tahoma"/>
                  <w:sz w:val="18"/>
                  <w:szCs w:val="18"/>
                </w:rPr>
                <w:t>(on)</w:t>
              </w:r>
            </w:hyperlink>
            <w:r w:rsidRPr="002E139A">
              <w:rPr>
                <w:rFonts w:ascii="Palatino Linotype" w:hAnsi="Palatino Linotype" w:cs="Tahoma"/>
                <w:color w:val="auto"/>
                <w:sz w:val="18"/>
                <w:szCs w:val="18"/>
              </w:rPr>
              <w:t xml:space="preserve"> θρόνων </w:t>
            </w:r>
            <w:hyperlink r:id="rId17197" w:tooltip="N-GMP 2362: thronōn -- A (king's) throne, seat; power, dominion; a potentate." w:history="1">
              <w:r w:rsidRPr="002E139A">
                <w:rPr>
                  <w:rStyle w:val="Hyperlink"/>
                  <w:rFonts w:ascii="Palatino Linotype" w:hAnsi="Palatino Linotype" w:cs="Tahoma"/>
                  <w:sz w:val="18"/>
                  <w:szCs w:val="18"/>
                </w:rPr>
                <w:t>(thrones)</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τὰς </w:t>
            </w:r>
            <w:hyperlink r:id="rId17198" w:tooltip="Art-AFP 3588: ta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δώδεκα </w:t>
            </w:r>
            <w:hyperlink r:id="rId17199" w:tooltip="Adj-AFP 1427: dōdeka -- Twelve; the usual way in which the Twelve apostles of Jesus are referred to." w:history="1">
              <w:r w:rsidRPr="002E139A">
                <w:rPr>
                  <w:rStyle w:val="Hyperlink"/>
                  <w:rFonts w:ascii="Palatino Linotype" w:hAnsi="Palatino Linotype" w:cs="Tahoma"/>
                  <w:sz w:val="18"/>
                  <w:szCs w:val="18"/>
                </w:rPr>
                <w:t>(twelve)</w:t>
              </w:r>
            </w:hyperlink>
            <w:r w:rsidRPr="002E139A">
              <w:rPr>
                <w:rFonts w:ascii="Palatino Linotype" w:hAnsi="Palatino Linotype" w:cs="Tahoma"/>
                <w:color w:val="auto"/>
                <w:sz w:val="18"/>
                <w:szCs w:val="18"/>
              </w:rPr>
              <w:t xml:space="preserve"> φυλὰς </w:t>
            </w:r>
            <w:hyperlink r:id="rId17200" w:tooltip="N-AFP 5443: phylas -- A tribe or race of people." w:history="1">
              <w:r w:rsidRPr="002E139A">
                <w:rPr>
                  <w:rStyle w:val="Hyperlink"/>
                  <w:rFonts w:ascii="Palatino Linotype" w:hAnsi="Palatino Linotype" w:cs="Tahoma"/>
                  <w:sz w:val="18"/>
                  <w:szCs w:val="18"/>
                </w:rPr>
                <w:t>(tribes)</w:t>
              </w:r>
            </w:hyperlink>
            <w:r w:rsidRPr="002E139A">
              <w:rPr>
                <w:rFonts w:ascii="Palatino Linotype" w:hAnsi="Palatino Linotype" w:cs="Tahoma"/>
                <w:color w:val="auto"/>
                <w:sz w:val="18"/>
                <w:szCs w:val="18"/>
              </w:rPr>
              <w:t xml:space="preserve"> κρίνοντες </w:t>
            </w:r>
            <w:hyperlink r:id="rId17201" w:tooltip="V-PPA-NMP 2919: krinontes -- (a) to judge, whether in a law-court or privately: sometimes with cognate nouns emphasizing the notion of the verb, (b) to decide, to think (it) good." w:history="1">
              <w:r w:rsidRPr="002E139A">
                <w:rPr>
                  <w:rStyle w:val="Hyperlink"/>
                  <w:rFonts w:ascii="Palatino Linotype" w:hAnsi="Palatino Linotype" w:cs="Tahoma"/>
                  <w:sz w:val="18"/>
                  <w:szCs w:val="18"/>
                </w:rPr>
                <w:t>(judging)</w:t>
              </w:r>
            </w:hyperlink>
            <w:r w:rsidRPr="002E139A">
              <w:rPr>
                <w:rFonts w:ascii="Palatino Linotype" w:hAnsi="Palatino Linotype" w:cs="Tahoma"/>
                <w:color w:val="auto"/>
                <w:sz w:val="18"/>
                <w:szCs w:val="18"/>
              </w:rPr>
              <w:t xml:space="preserve"> τοῦ </w:t>
            </w:r>
            <w:hyperlink r:id="rId17202" w:tooltip="Art-GMS 3588: tou -- The, the definite article." w:history="1">
              <w:r w:rsidRPr="002E139A">
                <w:rPr>
                  <w:rStyle w:val="Hyperlink"/>
                  <w:rFonts w:ascii="Palatino Linotype" w:hAnsi="Palatino Linotype" w:cs="Tahoma"/>
                  <w:sz w:val="18"/>
                  <w:szCs w:val="18"/>
                </w:rPr>
                <w:t>(of)</w:t>
              </w:r>
            </w:hyperlink>
            <w:r w:rsidRPr="002E139A">
              <w:rPr>
                <w:rFonts w:ascii="Palatino Linotype" w:hAnsi="Palatino Linotype" w:cs="Tahoma"/>
                <w:color w:val="auto"/>
                <w:sz w:val="18"/>
                <w:szCs w:val="18"/>
              </w:rPr>
              <w:t xml:space="preserve"> Ἰσραήλ </w:t>
            </w:r>
            <w:hyperlink r:id="rId17203" w:tooltip="N-GMS 2474: Israēl -- (Hebrew), Israel, surname of Jacob, then the Jewish people, the people of God." w:history="1">
              <w:r w:rsidRPr="002E139A">
                <w:rPr>
                  <w:rStyle w:val="Hyperlink"/>
                  <w:rFonts w:ascii="Palatino Linotype" w:hAnsi="Palatino Linotype" w:cs="Tahoma"/>
                  <w:sz w:val="18"/>
                  <w:szCs w:val="18"/>
                </w:rPr>
                <w:t>(Israel)</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22:30</w:t>
            </w:r>
            <w:r w:rsidR="00DF0719">
              <w:rPr>
                <w:sz w:val="18"/>
                <w:szCs w:val="18"/>
              </w:rPr>
              <w:t xml:space="preserve"> </w:t>
            </w:r>
            <w:r w:rsidRPr="00BC20FD">
              <w:rPr>
                <w:sz w:val="18"/>
                <w:szCs w:val="18"/>
              </w:rPr>
              <w:t xml:space="preserve">That </w:t>
            </w:r>
            <w:r w:rsidRPr="0064025E">
              <w:rPr>
                <w:sz w:val="18"/>
                <w:szCs w:val="18"/>
              </w:rPr>
              <w:t>ye</w:t>
            </w:r>
            <w:r w:rsidRPr="00BC20FD">
              <w:rPr>
                <w:sz w:val="18"/>
                <w:szCs w:val="18"/>
              </w:rPr>
              <w:t xml:space="preserve"> may eat and drink at my table in my kingdom, and sit on thrones judging </w:t>
            </w:r>
            <w:r w:rsidRPr="00BC20FD">
              <w:rPr>
                <w:sz w:val="18"/>
                <w:szCs w:val="18"/>
              </w:rPr>
              <w:lastRenderedPageBreak/>
              <w:t>the twelve tribes of Israel.</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 xml:space="preserve">22:31 And the Lord said, Simon, Simon, behold Satan hath desired you, that he may sift </w:t>
            </w:r>
            <w:r w:rsidRPr="00F323F3">
              <w:rPr>
                <w:b/>
                <w:sz w:val="18"/>
                <w:szCs w:val="18"/>
                <w:u w:val="single"/>
              </w:rPr>
              <w:t>the children of the kingdom</w:t>
            </w:r>
            <w:r w:rsidRPr="00BC20FD">
              <w:rPr>
                <w:sz w:val="18"/>
                <w:szCs w:val="18"/>
              </w:rPr>
              <w:t xml:space="preserve"> as wheat.</w:t>
            </w:r>
          </w:p>
        </w:tc>
        <w:tc>
          <w:tcPr>
            <w:tcW w:w="5330" w:type="dxa"/>
          </w:tcPr>
          <w:p w:rsidR="004D017F" w:rsidRPr="002E139A" w:rsidRDefault="004D017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cs="Tahoma"/>
                <w:color w:val="auto"/>
                <w:sz w:val="18"/>
                <w:szCs w:val="18"/>
              </w:rPr>
              <w:t>Σίμων </w:t>
            </w:r>
            <w:hyperlink r:id="rId17204" w:tooltip="N-VMS 4613: Simōn -- Simon." w:history="1">
              <w:r w:rsidRPr="002E139A">
                <w:rPr>
                  <w:rStyle w:val="Hyperlink"/>
                  <w:rFonts w:ascii="Palatino Linotype" w:hAnsi="Palatino Linotype" w:cs="Tahoma"/>
                  <w:sz w:val="18"/>
                  <w:szCs w:val="18"/>
                </w:rPr>
                <w:t>(Simon)</w:t>
              </w:r>
            </w:hyperlink>
            <w:r w:rsidRPr="002E139A">
              <w:rPr>
                <w:rFonts w:ascii="Palatino Linotype" w:hAnsi="Palatino Linotype" w:cs="Tahoma"/>
                <w:color w:val="auto"/>
                <w:sz w:val="18"/>
                <w:szCs w:val="18"/>
              </w:rPr>
              <w:t>, Σίμων </w:t>
            </w:r>
            <w:hyperlink r:id="rId17205" w:tooltip="N-VMS 4613: Simōn -- Simon." w:history="1">
              <w:r w:rsidRPr="002E139A">
                <w:rPr>
                  <w:rStyle w:val="Hyperlink"/>
                  <w:rFonts w:ascii="Palatino Linotype" w:hAnsi="Palatino Linotype" w:cs="Tahoma"/>
                  <w:sz w:val="18"/>
                  <w:szCs w:val="18"/>
                </w:rPr>
                <w:t>(Simon)</w:t>
              </w:r>
            </w:hyperlink>
            <w:r w:rsidRPr="002E139A">
              <w:rPr>
                <w:rFonts w:ascii="Palatino Linotype" w:hAnsi="Palatino Linotype" w:cs="Tahoma"/>
                <w:color w:val="auto"/>
                <w:sz w:val="18"/>
                <w:szCs w:val="18"/>
              </w:rPr>
              <w:t>, ἰδοὺ </w:t>
            </w:r>
            <w:hyperlink r:id="rId17206"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ὁ </w:t>
            </w:r>
            <w:hyperlink r:id="rId17207" w:tooltip="Art-NMS 3588: ho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Σατανᾶς </w:t>
            </w:r>
            <w:hyperlink r:id="rId17208" w:tooltip="N-NMS 4567: Satanas -- An adversary, Satan." w:history="1">
              <w:r w:rsidRPr="002E139A">
                <w:rPr>
                  <w:rStyle w:val="Hyperlink"/>
                  <w:rFonts w:ascii="Palatino Linotype" w:hAnsi="Palatino Linotype" w:cs="Tahoma"/>
                  <w:sz w:val="18"/>
                  <w:szCs w:val="18"/>
                </w:rPr>
                <w:t>(Satan)</w:t>
              </w:r>
            </w:hyperlink>
            <w:r w:rsidRPr="002E139A">
              <w:rPr>
                <w:rFonts w:ascii="Palatino Linotype" w:hAnsi="Palatino Linotype" w:cs="Tahoma"/>
                <w:color w:val="auto"/>
                <w:sz w:val="18"/>
                <w:szCs w:val="18"/>
              </w:rPr>
              <w:t xml:space="preserve"> ἐξῃτήσατο </w:t>
            </w:r>
            <w:hyperlink r:id="rId17209" w:tooltip="V-AIM-3S 1809: exētēsato -- To demand of, ask for, beg earnestly for." w:history="1">
              <w:r w:rsidRPr="002E139A">
                <w:rPr>
                  <w:rStyle w:val="Hyperlink"/>
                  <w:rFonts w:ascii="Palatino Linotype" w:hAnsi="Palatino Linotype" w:cs="Tahoma"/>
                  <w:sz w:val="18"/>
                  <w:szCs w:val="18"/>
                </w:rPr>
                <w:t>(demanded to have)</w:t>
              </w:r>
            </w:hyperlink>
            <w:r w:rsidRPr="002E139A">
              <w:rPr>
                <w:rFonts w:ascii="Palatino Linotype" w:hAnsi="Palatino Linotype" w:cs="Tahoma"/>
                <w:color w:val="auto"/>
                <w:sz w:val="18"/>
                <w:szCs w:val="18"/>
              </w:rPr>
              <w:t xml:space="preserve"> ὑμᾶς </w:t>
            </w:r>
            <w:hyperlink r:id="rId17210" w:tooltip="PPro-A2P 4771: hymas -- You." w:history="1">
              <w:r w:rsidRPr="002E139A">
                <w:rPr>
                  <w:rStyle w:val="Hyperlink"/>
                  <w:rFonts w:ascii="Palatino Linotype" w:hAnsi="Palatino Linotype" w:cs="Tahoma"/>
                  <w:sz w:val="18"/>
                  <w:szCs w:val="18"/>
                </w:rPr>
                <w:t>(all of you)</w:t>
              </w:r>
            </w:hyperlink>
            <w:r w:rsidRPr="002E139A">
              <w:rPr>
                <w:rFonts w:ascii="Palatino Linotype" w:hAnsi="Palatino Linotype" w:cs="Tahoma"/>
                <w:color w:val="auto"/>
                <w:sz w:val="18"/>
                <w:szCs w:val="18"/>
              </w:rPr>
              <w:t xml:space="preserve"> τοῦ </w:t>
            </w:r>
            <w:hyperlink r:id="rId17211" w:tooltip="Art-GNS 3588: tou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σινιάσαι </w:t>
            </w:r>
            <w:hyperlink r:id="rId17212" w:tooltip="V-ANA 4617: siniasai -- To sift, prove by trials, winnow." w:history="1">
              <w:r w:rsidRPr="002E139A">
                <w:rPr>
                  <w:rStyle w:val="Hyperlink"/>
                  <w:rFonts w:ascii="Palatino Linotype" w:hAnsi="Palatino Linotype" w:cs="Tahoma"/>
                  <w:sz w:val="18"/>
                  <w:szCs w:val="18"/>
                </w:rPr>
                <w:t>(to sift)</w:t>
              </w:r>
            </w:hyperlink>
            <w:r w:rsidRPr="002E139A">
              <w:rPr>
                <w:rFonts w:ascii="Palatino Linotype" w:hAnsi="Palatino Linotype" w:cs="Tahoma"/>
                <w:color w:val="auto"/>
                <w:sz w:val="18"/>
                <w:szCs w:val="18"/>
              </w:rPr>
              <w:t xml:space="preserve"> ὡς </w:t>
            </w:r>
            <w:hyperlink r:id="rId17213" w:tooltip="Adv 5613: hōs -- As, like as, about, as it were, according as, how, when, while, as soon as, so that." w:history="1">
              <w:r w:rsidRPr="002E139A">
                <w:rPr>
                  <w:rStyle w:val="Hyperlink"/>
                  <w:rFonts w:ascii="Palatino Linotype" w:hAnsi="Palatino Linotype" w:cs="Tahoma"/>
                  <w:sz w:val="18"/>
                  <w:szCs w:val="18"/>
                </w:rPr>
                <w:t>(like)</w:t>
              </w:r>
            </w:hyperlink>
            <w:r w:rsidRPr="002E139A">
              <w:rPr>
                <w:rFonts w:ascii="Palatino Linotype" w:hAnsi="Palatino Linotype" w:cs="Tahoma"/>
                <w:color w:val="auto"/>
                <w:sz w:val="18"/>
                <w:szCs w:val="18"/>
              </w:rPr>
              <w:t xml:space="preserve"> τὸν </w:t>
            </w:r>
            <w:hyperlink r:id="rId17214" w:tooltip="Art-AMS 3588: ton -- The, the definite article." w:history="1">
              <w:r w:rsidRPr="002E139A">
                <w:rPr>
                  <w:rStyle w:val="Hyperlink"/>
                  <w:rFonts w:ascii="Palatino Linotype" w:hAnsi="Palatino Linotype" w:cs="Tahoma"/>
                  <w:sz w:val="18"/>
                  <w:szCs w:val="18"/>
                </w:rPr>
                <w:t>(</w:t>
              </w:r>
              <w:r w:rsidRPr="002E139A">
                <w:rPr>
                  <w:rStyle w:val="Hyperlink"/>
                  <w:rFonts w:ascii="Palatino Linotype" w:hAnsi="Palatino Linotype" w:cs="Tahoma"/>
                  <w:sz w:val="18"/>
                  <w:szCs w:val="18"/>
                </w:rPr>
                <w:noBreakHyphen/>
                <w:t>)</w:t>
              </w:r>
            </w:hyperlink>
            <w:r w:rsidRPr="002E139A">
              <w:rPr>
                <w:rFonts w:ascii="Palatino Linotype" w:hAnsi="Palatino Linotype" w:cs="Tahoma"/>
                <w:color w:val="auto"/>
                <w:sz w:val="18"/>
                <w:szCs w:val="18"/>
              </w:rPr>
              <w:t xml:space="preserve"> σῖτον </w:t>
            </w:r>
            <w:hyperlink r:id="rId17215" w:tooltip="N-AMS 4621: siton -- Wheat, grain." w:history="1">
              <w:r w:rsidRPr="002E139A">
                <w:rPr>
                  <w:rStyle w:val="Hyperlink"/>
                  <w:rFonts w:ascii="Palatino Linotype" w:hAnsi="Palatino Linotype" w:cs="Tahoma"/>
                  <w:sz w:val="18"/>
                  <w:szCs w:val="18"/>
                </w:rPr>
                <w:t>(wheat)</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22:31</w:t>
            </w:r>
            <w:r w:rsidR="00DF0719">
              <w:rPr>
                <w:sz w:val="18"/>
                <w:szCs w:val="18"/>
              </w:rPr>
              <w:t xml:space="preserve"> </w:t>
            </w:r>
            <w:r w:rsidRPr="00BC20FD">
              <w:rPr>
                <w:sz w:val="18"/>
                <w:szCs w:val="18"/>
              </w:rPr>
              <w:t xml:space="preserve">And the Lord said, Simon, Simon, behold, Satan hath desired </w:t>
            </w:r>
            <w:r w:rsidRPr="00F323F3">
              <w:rPr>
                <w:b/>
                <w:sz w:val="18"/>
                <w:szCs w:val="18"/>
                <w:u w:val="single"/>
              </w:rPr>
              <w:t>to have</w:t>
            </w:r>
            <w:r w:rsidRPr="00BC20FD">
              <w:rPr>
                <w:sz w:val="18"/>
                <w:szCs w:val="18"/>
              </w:rPr>
              <w:t xml:space="preserve"> you, that he may sift </w:t>
            </w:r>
            <w:r w:rsidRPr="00F323F3">
              <w:rPr>
                <w:b/>
                <w:sz w:val="18"/>
                <w:szCs w:val="18"/>
                <w:u w:val="single"/>
              </w:rPr>
              <w:t>you</w:t>
            </w:r>
            <w:r w:rsidRPr="00BC20FD">
              <w:rPr>
                <w:sz w:val="18"/>
                <w:szCs w:val="18"/>
              </w:rPr>
              <w:t xml:space="preserve"> as wheat: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22:32 But I have prayed for </w:t>
            </w:r>
            <w:r w:rsidRPr="00F323F3">
              <w:rPr>
                <w:b/>
                <w:sz w:val="18"/>
                <w:szCs w:val="18"/>
                <w:u w:val="single"/>
              </w:rPr>
              <w:t>you</w:t>
            </w:r>
            <w:r w:rsidRPr="00BC20FD">
              <w:rPr>
                <w:sz w:val="18"/>
                <w:szCs w:val="18"/>
              </w:rPr>
              <w:t xml:space="preserve">, that </w:t>
            </w:r>
            <w:r w:rsidRPr="00F323F3">
              <w:rPr>
                <w:b/>
                <w:sz w:val="18"/>
                <w:szCs w:val="18"/>
                <w:u w:val="single"/>
              </w:rPr>
              <w:t>your</w:t>
            </w:r>
            <w:r w:rsidRPr="00BC20FD">
              <w:rPr>
                <w:sz w:val="18"/>
                <w:szCs w:val="18"/>
              </w:rPr>
              <w:t xml:space="preserve"> faith fail not; and when </w:t>
            </w:r>
            <w:r w:rsidRPr="00F323F3">
              <w:rPr>
                <w:b/>
                <w:sz w:val="18"/>
                <w:szCs w:val="18"/>
                <w:u w:val="single"/>
              </w:rPr>
              <w:t>you are</w:t>
            </w:r>
            <w:r w:rsidRPr="00BC20FD">
              <w:rPr>
                <w:sz w:val="18"/>
                <w:szCs w:val="18"/>
              </w:rPr>
              <w:t xml:space="preserve"> converted, strengthen </w:t>
            </w:r>
            <w:r w:rsidRPr="00F323F3">
              <w:rPr>
                <w:b/>
                <w:sz w:val="18"/>
                <w:szCs w:val="18"/>
                <w:u w:val="single"/>
              </w:rPr>
              <w:t>your</w:t>
            </w:r>
            <w:r w:rsidRPr="00BC20FD">
              <w:rPr>
                <w:sz w:val="18"/>
                <w:szCs w:val="18"/>
              </w:rPr>
              <w:t xml:space="preserve"> brethren.</w:t>
            </w:r>
          </w:p>
        </w:tc>
        <w:tc>
          <w:tcPr>
            <w:tcW w:w="5330" w:type="dxa"/>
          </w:tcPr>
          <w:p w:rsidR="004D017F" w:rsidRPr="002E139A" w:rsidRDefault="004D017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cs="Tahoma"/>
                <w:color w:val="auto"/>
                <w:sz w:val="18"/>
                <w:szCs w:val="18"/>
              </w:rPr>
              <w:t>ἐγὼ </w:t>
            </w:r>
            <w:hyperlink r:id="rId17216" w:tooltip="PPro-N1S 1473: egō -- I, the first-person pronoun." w:history="1">
              <w:r w:rsidRPr="002E139A">
                <w:rPr>
                  <w:rStyle w:val="Hyperlink"/>
                  <w:rFonts w:ascii="Palatino Linotype" w:hAnsi="Palatino Linotype" w:cs="Tahoma"/>
                  <w:sz w:val="18"/>
                  <w:szCs w:val="18"/>
                </w:rPr>
                <w:t>(I)</w:t>
              </w:r>
            </w:hyperlink>
            <w:r w:rsidRPr="002E139A">
              <w:rPr>
                <w:rFonts w:ascii="Palatino Linotype" w:hAnsi="Palatino Linotype" w:cs="Tahoma"/>
                <w:color w:val="auto"/>
                <w:sz w:val="18"/>
                <w:szCs w:val="18"/>
              </w:rPr>
              <w:t xml:space="preserve"> δὲ </w:t>
            </w:r>
            <w:hyperlink r:id="rId17217"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ἐδεήθην </w:t>
            </w:r>
            <w:hyperlink r:id="rId17218" w:tooltip="V-AIP-1S 1189: edeēthēn -- To want for myself; to want, need; to beg, request, beseech, pray." w:history="1">
              <w:r w:rsidRPr="002E139A">
                <w:rPr>
                  <w:rStyle w:val="Hyperlink"/>
                  <w:rFonts w:ascii="Palatino Linotype" w:hAnsi="Palatino Linotype" w:cs="Tahoma"/>
                  <w:sz w:val="18"/>
                  <w:szCs w:val="18"/>
                </w:rPr>
                <w:t>(begged)</w:t>
              </w:r>
            </w:hyperlink>
            <w:r w:rsidRPr="002E139A">
              <w:rPr>
                <w:rFonts w:ascii="Palatino Linotype" w:hAnsi="Palatino Linotype" w:cs="Tahoma"/>
                <w:color w:val="auto"/>
                <w:sz w:val="18"/>
                <w:szCs w:val="18"/>
              </w:rPr>
              <w:t xml:space="preserve"> περὶ </w:t>
            </w:r>
            <w:hyperlink r:id="rId17219" w:tooltip="Prep 4012: peri -- (a) genitive: about, concerning, (b) accusative: around."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σοῦ </w:t>
            </w:r>
            <w:hyperlink r:id="rId17220" w:tooltip="PPro-G2S 4771: sou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ἵνα </w:t>
            </w:r>
            <w:hyperlink r:id="rId17221" w:tooltip="Conj 2443: hina -- In order that, so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μὴ </w:t>
            </w:r>
            <w:hyperlink r:id="rId17222" w:tooltip="Adv 3361: mē -- Not, lest." w:history="1">
              <w:r w:rsidRPr="002E139A">
                <w:rPr>
                  <w:rStyle w:val="Hyperlink"/>
                  <w:rFonts w:ascii="Palatino Linotype" w:hAnsi="Palatino Linotype" w:cs="Tahoma"/>
                  <w:sz w:val="18"/>
                  <w:szCs w:val="18"/>
                </w:rPr>
                <w:t>(not)</w:t>
              </w:r>
            </w:hyperlink>
            <w:r w:rsidRPr="002E139A">
              <w:rPr>
                <w:rFonts w:ascii="Palatino Linotype" w:hAnsi="Palatino Linotype" w:cs="Tahoma"/>
                <w:color w:val="auto"/>
                <w:sz w:val="18"/>
                <w:szCs w:val="18"/>
              </w:rPr>
              <w:t xml:space="preserve"> ἐκλίπῃ </w:t>
            </w:r>
            <w:hyperlink r:id="rId17223" w:tooltip="V-ASA-3S 1587: eklipē -- To fail, die out, come to an end, to be defunct." w:history="1">
              <w:r w:rsidRPr="002E139A">
                <w:rPr>
                  <w:rStyle w:val="Hyperlink"/>
                  <w:rFonts w:ascii="Palatino Linotype" w:hAnsi="Palatino Linotype" w:cs="Tahoma"/>
                  <w:sz w:val="18"/>
                  <w:szCs w:val="18"/>
                </w:rPr>
                <w:t>(may fail)</w:t>
              </w:r>
            </w:hyperlink>
            <w:r w:rsidRPr="002E139A">
              <w:rPr>
                <w:rFonts w:ascii="Palatino Linotype" w:hAnsi="Palatino Linotype" w:cs="Tahoma"/>
                <w:color w:val="auto"/>
                <w:sz w:val="18"/>
                <w:szCs w:val="18"/>
              </w:rPr>
              <w:t xml:space="preserve"> ἡ </w:t>
            </w:r>
            <w:hyperlink r:id="rId17224" w:tooltip="Art-NFS 3588: h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πίστις </w:t>
            </w:r>
            <w:hyperlink r:id="rId17225" w:tooltip="N-NFS 4102: pistis -- Faith, belief, trust, confidence; fidelity, faithfulness." w:history="1">
              <w:r w:rsidRPr="002E139A">
                <w:rPr>
                  <w:rStyle w:val="Hyperlink"/>
                  <w:rFonts w:ascii="Palatino Linotype" w:hAnsi="Palatino Linotype" w:cs="Tahoma"/>
                  <w:sz w:val="18"/>
                  <w:szCs w:val="18"/>
                </w:rPr>
                <w:t>(faith)</w:t>
              </w:r>
            </w:hyperlink>
            <w:r w:rsidRPr="002E139A">
              <w:rPr>
                <w:rFonts w:ascii="Palatino Linotype" w:hAnsi="Palatino Linotype" w:cs="Tahoma"/>
                <w:color w:val="auto"/>
                <w:sz w:val="18"/>
                <w:szCs w:val="18"/>
              </w:rPr>
              <w:t xml:space="preserve"> σου </w:t>
            </w:r>
            <w:hyperlink r:id="rId17226"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καὶ </w:t>
            </w:r>
            <w:hyperlink r:id="rId17227"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σύ </w:t>
            </w:r>
            <w:hyperlink r:id="rId17228" w:tooltip="PPro-N2S 4771: sy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ποτε </w:t>
            </w:r>
            <w:hyperlink r:id="rId17229" w:tooltip="Prtcl 4218: pote -- At one time or other, at some time, formerly." w:history="1">
              <w:r w:rsidRPr="002E139A">
                <w:rPr>
                  <w:rStyle w:val="Hyperlink"/>
                  <w:rFonts w:ascii="Palatino Linotype" w:hAnsi="Palatino Linotype" w:cs="Tahoma"/>
                  <w:sz w:val="18"/>
                  <w:szCs w:val="18"/>
                </w:rPr>
                <w:t>(when)</w:t>
              </w:r>
            </w:hyperlink>
            <w:r w:rsidRPr="002E139A">
              <w:rPr>
                <w:rFonts w:ascii="Palatino Linotype" w:hAnsi="Palatino Linotype" w:cs="Tahoma"/>
                <w:color w:val="auto"/>
                <w:sz w:val="18"/>
                <w:szCs w:val="18"/>
              </w:rPr>
              <w:t xml:space="preserve"> ἐπιστρέψας </w:t>
            </w:r>
            <w:hyperlink r:id="rId17230" w:tooltip="V-APA-NMS 1994: epistrepsas -- (a) to turn (back) to (towards), (b) to turn (back) (to [towards]); to come to myself." w:history="1">
              <w:r w:rsidRPr="002E139A">
                <w:rPr>
                  <w:rStyle w:val="Hyperlink"/>
                  <w:rFonts w:ascii="Palatino Linotype" w:hAnsi="Palatino Linotype" w:cs="Tahoma"/>
                  <w:sz w:val="18"/>
                  <w:szCs w:val="18"/>
                </w:rPr>
                <w:t>(you have turned back)</w:t>
              </w:r>
            </w:hyperlink>
            <w:r w:rsidRPr="002E139A">
              <w:rPr>
                <w:rFonts w:ascii="Palatino Linotype" w:hAnsi="Palatino Linotype" w:cs="Tahoma"/>
                <w:color w:val="auto"/>
                <w:sz w:val="18"/>
                <w:szCs w:val="18"/>
              </w:rPr>
              <w:t>, στήρισον </w:t>
            </w:r>
            <w:hyperlink r:id="rId17231" w:tooltip="V-AMA-2S 4741: stērison -- (a) to fix firmly, direct oneself towards, (b) generally to buttress, prop, support; to strengthen, establish." w:history="1">
              <w:r w:rsidRPr="002E139A">
                <w:rPr>
                  <w:rStyle w:val="Hyperlink"/>
                  <w:rFonts w:ascii="Palatino Linotype" w:hAnsi="Palatino Linotype" w:cs="Tahoma"/>
                  <w:sz w:val="18"/>
                  <w:szCs w:val="18"/>
                </w:rPr>
                <w:t>(strengthen)</w:t>
              </w:r>
            </w:hyperlink>
            <w:r w:rsidRPr="002E139A">
              <w:rPr>
                <w:rFonts w:ascii="Palatino Linotype" w:hAnsi="Palatino Linotype" w:cs="Tahoma"/>
                <w:color w:val="auto"/>
                <w:sz w:val="18"/>
                <w:szCs w:val="18"/>
              </w:rPr>
              <w:t xml:space="preserve"> τοὺς </w:t>
            </w:r>
            <w:hyperlink r:id="rId17232" w:tooltip="Art-AMP 3588: tous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ἀδελφούς </w:t>
            </w:r>
            <w:hyperlink r:id="rId17233" w:tooltip="N-AMP 80: adelphous -- A brother, member of the same religious community, especially a fellow-Christian." w:history="1">
              <w:r w:rsidRPr="002E139A">
                <w:rPr>
                  <w:rStyle w:val="Hyperlink"/>
                  <w:rFonts w:ascii="Palatino Linotype" w:hAnsi="Palatino Linotype" w:cs="Tahoma"/>
                  <w:sz w:val="18"/>
                  <w:szCs w:val="18"/>
                </w:rPr>
                <w:t>(brothers)</w:t>
              </w:r>
            </w:hyperlink>
            <w:r w:rsidRPr="002E139A">
              <w:rPr>
                <w:rFonts w:ascii="Palatino Linotype" w:hAnsi="Palatino Linotype" w:cs="Tahoma"/>
                <w:color w:val="auto"/>
                <w:sz w:val="18"/>
                <w:szCs w:val="18"/>
              </w:rPr>
              <w:t xml:space="preserve"> σου </w:t>
            </w:r>
            <w:hyperlink r:id="rId17234" w:tooltip="PPro-G2S 4771: sou -- You." w:history="1">
              <w:r w:rsidRPr="002E139A">
                <w:rPr>
                  <w:rStyle w:val="Hyperlink"/>
                  <w:rFonts w:ascii="Palatino Linotype" w:hAnsi="Palatino Linotype" w:cs="Tahoma"/>
                  <w:sz w:val="18"/>
                  <w:szCs w:val="18"/>
                </w:rPr>
                <w:t>(of you)</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22:32</w:t>
            </w:r>
            <w:r w:rsidR="00DF0719">
              <w:rPr>
                <w:sz w:val="18"/>
                <w:szCs w:val="18"/>
              </w:rPr>
              <w:t xml:space="preserve"> </w:t>
            </w:r>
            <w:r w:rsidRPr="00BC20FD">
              <w:rPr>
                <w:sz w:val="18"/>
                <w:szCs w:val="18"/>
              </w:rPr>
              <w:t xml:space="preserve">But I have prayed for </w:t>
            </w:r>
            <w:r w:rsidRPr="00F323F3">
              <w:rPr>
                <w:b/>
                <w:sz w:val="18"/>
                <w:szCs w:val="18"/>
                <w:u w:val="single"/>
              </w:rPr>
              <w:t>thee</w:t>
            </w:r>
            <w:r w:rsidRPr="00BC20FD">
              <w:rPr>
                <w:sz w:val="18"/>
                <w:szCs w:val="18"/>
              </w:rPr>
              <w:t xml:space="preserve">, that </w:t>
            </w:r>
            <w:r w:rsidRPr="00F323F3">
              <w:rPr>
                <w:b/>
                <w:sz w:val="18"/>
                <w:szCs w:val="18"/>
                <w:u w:val="single"/>
              </w:rPr>
              <w:t>thy</w:t>
            </w:r>
            <w:r w:rsidRPr="00BC20FD">
              <w:rPr>
                <w:sz w:val="18"/>
                <w:szCs w:val="18"/>
              </w:rPr>
              <w:t xml:space="preserve"> faith fail not: and when </w:t>
            </w:r>
            <w:r w:rsidRPr="00F323F3">
              <w:rPr>
                <w:b/>
                <w:sz w:val="18"/>
                <w:szCs w:val="18"/>
                <w:u w:val="single"/>
              </w:rPr>
              <w:t>thou art</w:t>
            </w:r>
            <w:r w:rsidRPr="00BC20FD">
              <w:rPr>
                <w:sz w:val="18"/>
                <w:szCs w:val="18"/>
              </w:rPr>
              <w:t xml:space="preserve"> converted, strengthen </w:t>
            </w:r>
            <w:r w:rsidRPr="00F323F3">
              <w:rPr>
                <w:b/>
                <w:sz w:val="18"/>
                <w:szCs w:val="18"/>
                <w:u w:val="single"/>
              </w:rPr>
              <w:t>thy</w:t>
            </w:r>
            <w:r w:rsidRPr="00BC20FD">
              <w:rPr>
                <w:sz w:val="18"/>
                <w:szCs w:val="18"/>
              </w:rPr>
              <w:t xml:space="preserve"> brethren.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22:33 And he said unto him, </w:t>
            </w:r>
            <w:r w:rsidRPr="00F323F3">
              <w:rPr>
                <w:b/>
                <w:sz w:val="18"/>
                <w:szCs w:val="18"/>
                <w:u w:val="single"/>
              </w:rPr>
              <w:t>being aggrieved</w:t>
            </w:r>
            <w:r w:rsidRPr="00BC20FD">
              <w:rPr>
                <w:sz w:val="18"/>
                <w:szCs w:val="18"/>
              </w:rPr>
              <w:t xml:space="preserve">, Lord, I am ready to go with </w:t>
            </w:r>
            <w:r w:rsidRPr="00F323F3">
              <w:rPr>
                <w:b/>
                <w:sz w:val="18"/>
                <w:szCs w:val="18"/>
                <w:u w:val="single"/>
              </w:rPr>
              <w:t>you</w:t>
            </w:r>
            <w:r w:rsidRPr="00BC20FD">
              <w:rPr>
                <w:sz w:val="18"/>
                <w:szCs w:val="18"/>
              </w:rPr>
              <w:t xml:space="preserve">, both into prison and </w:t>
            </w:r>
            <w:r w:rsidRPr="00F323F3">
              <w:rPr>
                <w:b/>
                <w:sz w:val="18"/>
                <w:szCs w:val="18"/>
                <w:u w:val="single"/>
              </w:rPr>
              <w:t>unto</w:t>
            </w:r>
            <w:r w:rsidRPr="00BC20FD">
              <w:rPr>
                <w:sz w:val="18"/>
                <w:szCs w:val="18"/>
              </w:rPr>
              <w:t xml:space="preserve"> death.</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sz w:val="18"/>
                <w:szCs w:val="18"/>
              </w:rPr>
              <w:t>Ὁ </w:t>
            </w:r>
            <w:hyperlink r:id="rId17235"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236"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723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αὐτῷ </w:t>
            </w:r>
            <w:hyperlink r:id="rId17238"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“Κύριε </w:t>
            </w:r>
            <w:hyperlink r:id="rId17239"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μετὰ </w:t>
            </w:r>
            <w:hyperlink r:id="rId17240"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σοῦ </w:t>
            </w:r>
            <w:hyperlink r:id="rId17241" w:tooltip="PPro-G2S 4771: sou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ἕτοιμός </w:t>
            </w:r>
            <w:hyperlink r:id="rId17242" w:tooltip="Adj-NMS 2092: hetoimos -- Ready, prepared." w:history="1">
              <w:r w:rsidRPr="002E139A">
                <w:rPr>
                  <w:rStyle w:val="Hyperlink"/>
                  <w:rFonts w:ascii="Palatino Linotype" w:hAnsi="Palatino Linotype"/>
                  <w:sz w:val="18"/>
                  <w:szCs w:val="18"/>
                </w:rPr>
                <w:t>(ready)</w:t>
              </w:r>
            </w:hyperlink>
            <w:r w:rsidRPr="002E139A">
              <w:rPr>
                <w:rFonts w:ascii="Palatino Linotype" w:hAnsi="Palatino Linotype"/>
                <w:sz w:val="18"/>
                <w:szCs w:val="18"/>
              </w:rPr>
              <w:t xml:space="preserve"> εἰμι </w:t>
            </w:r>
            <w:hyperlink r:id="rId17243" w:tooltip="V-PIA-1S 1510: eimi -- To be, exist." w:history="1">
              <w:r w:rsidRPr="002E139A">
                <w:rPr>
                  <w:rStyle w:val="Hyperlink"/>
                  <w:rFonts w:ascii="Palatino Linotype" w:hAnsi="Palatino Linotype"/>
                  <w:sz w:val="18"/>
                  <w:szCs w:val="18"/>
                </w:rPr>
                <w:t>(I am)</w:t>
              </w:r>
            </w:hyperlink>
            <w:r w:rsidRPr="002E139A">
              <w:rPr>
                <w:rFonts w:ascii="Palatino Linotype" w:hAnsi="Palatino Linotype"/>
                <w:sz w:val="18"/>
                <w:szCs w:val="18"/>
              </w:rPr>
              <w:t xml:space="preserve"> καὶ </w:t>
            </w:r>
            <w:hyperlink r:id="rId17244" w:tooltip="Conj 2532: kai -- And, even, also, namely." w:history="1">
              <w:r w:rsidRPr="002E139A">
                <w:rPr>
                  <w:rStyle w:val="Hyperlink"/>
                  <w:rFonts w:ascii="Palatino Linotype" w:hAnsi="Palatino Linotype"/>
                  <w:sz w:val="18"/>
                  <w:szCs w:val="18"/>
                </w:rPr>
                <w:t>(both)</w:t>
              </w:r>
            </w:hyperlink>
            <w:r w:rsidRPr="002E139A">
              <w:rPr>
                <w:rFonts w:ascii="Palatino Linotype" w:hAnsi="Palatino Linotype"/>
                <w:sz w:val="18"/>
                <w:szCs w:val="18"/>
              </w:rPr>
              <w:t xml:space="preserve"> εἰς </w:t>
            </w:r>
            <w:hyperlink r:id="rId17245"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φυλακὴν </w:t>
            </w:r>
            <w:hyperlink r:id="rId17246" w:tooltip="N-AFS 5438: phylakēn -- A watching, keeping guard; a guard, prison; imprisonment." w:history="1">
              <w:r w:rsidRPr="002E139A">
                <w:rPr>
                  <w:rStyle w:val="Hyperlink"/>
                  <w:rFonts w:ascii="Palatino Linotype" w:hAnsi="Palatino Linotype"/>
                  <w:sz w:val="18"/>
                  <w:szCs w:val="18"/>
                </w:rPr>
                <w:t>(prison)</w:t>
              </w:r>
            </w:hyperlink>
            <w:r w:rsidRPr="002E139A">
              <w:rPr>
                <w:rFonts w:ascii="Palatino Linotype" w:hAnsi="Palatino Linotype"/>
                <w:sz w:val="18"/>
                <w:szCs w:val="18"/>
              </w:rPr>
              <w:t xml:space="preserve"> καὶ </w:t>
            </w:r>
            <w:hyperlink r:id="rId1724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εἰς </w:t>
            </w:r>
            <w:hyperlink r:id="rId17248"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θάνατον </w:t>
            </w:r>
            <w:hyperlink r:id="rId17249" w:tooltip="N-AMS 2288: thanaton -- Death, physical or spiritual." w:history="1">
              <w:r w:rsidRPr="002E139A">
                <w:rPr>
                  <w:rStyle w:val="Hyperlink"/>
                  <w:rFonts w:ascii="Palatino Linotype" w:hAnsi="Palatino Linotype"/>
                  <w:sz w:val="18"/>
                  <w:szCs w:val="18"/>
                </w:rPr>
                <w:t>(death)</w:t>
              </w:r>
            </w:hyperlink>
            <w:r w:rsidRPr="002E139A">
              <w:rPr>
                <w:rFonts w:ascii="Palatino Linotype" w:hAnsi="Palatino Linotype"/>
                <w:sz w:val="18"/>
                <w:szCs w:val="18"/>
              </w:rPr>
              <w:t xml:space="preserve"> πορεύεσθαι </w:t>
            </w:r>
            <w:hyperlink r:id="rId17250" w:tooltip="V-PNM/P 4198: poreuesthai -- To travel, journey, go, die." w:history="1">
              <w:r w:rsidRPr="002E139A">
                <w:rPr>
                  <w:rStyle w:val="Hyperlink"/>
                  <w:rFonts w:ascii="Palatino Linotype" w:hAnsi="Palatino Linotype"/>
                  <w:sz w:val="18"/>
                  <w:szCs w:val="18"/>
                </w:rPr>
                <w:t>(to go)</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22:33</w:t>
            </w:r>
            <w:r w:rsidR="00DF0719">
              <w:rPr>
                <w:sz w:val="18"/>
                <w:szCs w:val="18"/>
              </w:rPr>
              <w:t xml:space="preserve"> </w:t>
            </w:r>
            <w:r w:rsidRPr="00BC20FD">
              <w:rPr>
                <w:sz w:val="18"/>
                <w:szCs w:val="18"/>
              </w:rPr>
              <w:t xml:space="preserve">And he said unto him, Lord, I am ready to go with </w:t>
            </w:r>
            <w:r w:rsidRPr="00F323F3">
              <w:rPr>
                <w:b/>
                <w:sz w:val="18"/>
                <w:szCs w:val="18"/>
                <w:u w:val="single"/>
              </w:rPr>
              <w:t>thee</w:t>
            </w:r>
            <w:r w:rsidRPr="00BC20FD">
              <w:rPr>
                <w:sz w:val="18"/>
                <w:szCs w:val="18"/>
              </w:rPr>
              <w:t xml:space="preserve">, both into prison, and </w:t>
            </w:r>
            <w:r w:rsidRPr="00F323F3">
              <w:rPr>
                <w:b/>
                <w:sz w:val="18"/>
                <w:szCs w:val="18"/>
                <w:u w:val="single"/>
              </w:rPr>
              <w:t>to</w:t>
            </w:r>
            <w:r w:rsidRPr="00BC20FD">
              <w:rPr>
                <w:sz w:val="18"/>
                <w:szCs w:val="18"/>
              </w:rPr>
              <w:t xml:space="preserve"> death.</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22:34 And </w:t>
            </w:r>
            <w:r w:rsidRPr="00F323F3">
              <w:rPr>
                <w:b/>
                <w:sz w:val="18"/>
                <w:szCs w:val="18"/>
                <w:u w:val="single"/>
              </w:rPr>
              <w:t xml:space="preserve">the Lord </w:t>
            </w:r>
            <w:r w:rsidRPr="00BC20FD">
              <w:rPr>
                <w:sz w:val="18"/>
                <w:szCs w:val="18"/>
              </w:rPr>
              <w:t xml:space="preserve">said, I tell </w:t>
            </w:r>
            <w:r w:rsidRPr="00F323F3">
              <w:rPr>
                <w:b/>
                <w:sz w:val="18"/>
                <w:szCs w:val="18"/>
                <w:u w:val="single"/>
              </w:rPr>
              <w:t>you</w:t>
            </w:r>
            <w:r w:rsidRPr="00BC20FD">
              <w:rPr>
                <w:sz w:val="18"/>
                <w:szCs w:val="18"/>
              </w:rPr>
              <w:t xml:space="preserve">, </w:t>
            </w:r>
            <w:proofErr w:type="gramStart"/>
            <w:r w:rsidRPr="00BC20FD">
              <w:rPr>
                <w:sz w:val="18"/>
                <w:szCs w:val="18"/>
              </w:rPr>
              <w:t xml:space="preserve">Peter, </w:t>
            </w:r>
            <w:r w:rsidRPr="00F323F3">
              <w:rPr>
                <w:b/>
                <w:sz w:val="18"/>
                <w:szCs w:val="18"/>
                <w:u w:val="single"/>
              </w:rPr>
              <w:t>that</w:t>
            </w:r>
            <w:proofErr w:type="gramEnd"/>
            <w:r w:rsidRPr="00BC20FD">
              <w:rPr>
                <w:sz w:val="18"/>
                <w:szCs w:val="18"/>
              </w:rPr>
              <w:t xml:space="preserve"> the cock shall not crow this day before that </w:t>
            </w:r>
            <w:r w:rsidRPr="00F323F3">
              <w:rPr>
                <w:b/>
                <w:sz w:val="18"/>
                <w:szCs w:val="18"/>
                <w:u w:val="single"/>
              </w:rPr>
              <w:t>you will</w:t>
            </w:r>
            <w:r w:rsidRPr="00BC20FD">
              <w:rPr>
                <w:sz w:val="18"/>
                <w:szCs w:val="18"/>
              </w:rPr>
              <w:t xml:space="preserve"> thrice deny that </w:t>
            </w:r>
            <w:r w:rsidRPr="00F323F3">
              <w:rPr>
                <w:b/>
                <w:sz w:val="18"/>
                <w:szCs w:val="18"/>
                <w:u w:val="single"/>
              </w:rPr>
              <w:t>you know</w:t>
            </w:r>
            <w:r w:rsidRPr="00BC20FD">
              <w:rPr>
                <w:sz w:val="18"/>
                <w:szCs w:val="18"/>
              </w:rPr>
              <w:t xml:space="preserve"> me.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sz w:val="18"/>
                <w:szCs w:val="18"/>
              </w:rPr>
              <w:t>Ὁ </w:t>
            </w:r>
            <w:hyperlink r:id="rId17251"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252"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725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“Λέγω </w:t>
            </w:r>
            <w:hyperlink r:id="rId17254"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tell)</w:t>
              </w:r>
            </w:hyperlink>
            <w:r w:rsidRPr="002E139A">
              <w:rPr>
                <w:rStyle w:val="red1"/>
                <w:rFonts w:ascii="Palatino Linotype" w:hAnsi="Palatino Linotype"/>
                <w:color w:val="auto"/>
                <w:sz w:val="18"/>
                <w:szCs w:val="18"/>
              </w:rPr>
              <w:t xml:space="preserve"> σοι </w:t>
            </w:r>
            <w:hyperlink r:id="rId17255" w:tooltip="PPro-D2S 4771: soi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Πέτρε </w:t>
            </w:r>
            <w:hyperlink r:id="rId17256" w:tooltip="N-VMS 4074: Petre -- Peter, a Greek name meaning rock." w:history="1">
              <w:r w:rsidRPr="002E139A">
                <w:rPr>
                  <w:rStyle w:val="Hyperlink"/>
                  <w:rFonts w:ascii="Palatino Linotype" w:hAnsi="Palatino Linotype"/>
                  <w:sz w:val="18"/>
                  <w:szCs w:val="18"/>
                </w:rPr>
                <w:t>(Peter)</w:t>
              </w:r>
            </w:hyperlink>
            <w:r w:rsidRPr="002E139A">
              <w:rPr>
                <w:rStyle w:val="red1"/>
                <w:rFonts w:ascii="Palatino Linotype" w:hAnsi="Palatino Linotype"/>
                <w:color w:val="auto"/>
                <w:sz w:val="18"/>
                <w:szCs w:val="18"/>
              </w:rPr>
              <w:t>, οὐ </w:t>
            </w:r>
            <w:hyperlink r:id="rId17257"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φωνήσει </w:t>
            </w:r>
            <w:hyperlink r:id="rId17258" w:tooltip="V-FIA-3S 5455: phōnēsei -- To give forth a sound, hence: (a) of a cock: to crow, (b) of men: to shout, (c) to call (to oneself), summon; to invite, address." w:history="1">
              <w:r w:rsidRPr="002E139A">
                <w:rPr>
                  <w:rStyle w:val="Hyperlink"/>
                  <w:rFonts w:ascii="Palatino Linotype" w:hAnsi="Palatino Linotype"/>
                  <w:sz w:val="18"/>
                  <w:szCs w:val="18"/>
                </w:rPr>
                <w:t>(will crow)</w:t>
              </w:r>
            </w:hyperlink>
            <w:r w:rsidRPr="002E139A">
              <w:rPr>
                <w:rStyle w:val="red1"/>
                <w:rFonts w:ascii="Palatino Linotype" w:hAnsi="Palatino Linotype"/>
                <w:color w:val="auto"/>
                <w:sz w:val="18"/>
                <w:szCs w:val="18"/>
              </w:rPr>
              <w:t xml:space="preserve"> σήμερον </w:t>
            </w:r>
            <w:hyperlink r:id="rId17259" w:tooltip="Adv 4594: sēmeron -- Today, now." w:history="1">
              <w:r w:rsidRPr="002E139A">
                <w:rPr>
                  <w:rStyle w:val="Hyperlink"/>
                  <w:rFonts w:ascii="Palatino Linotype" w:hAnsi="Palatino Linotype"/>
                  <w:sz w:val="18"/>
                  <w:szCs w:val="18"/>
                </w:rPr>
                <w:t>(today)</w:t>
              </w:r>
            </w:hyperlink>
            <w:r w:rsidRPr="002E139A">
              <w:rPr>
                <w:rStyle w:val="red1"/>
                <w:rFonts w:ascii="Palatino Linotype" w:hAnsi="Palatino Linotype"/>
                <w:color w:val="auto"/>
                <w:sz w:val="18"/>
                <w:szCs w:val="18"/>
              </w:rPr>
              <w:t xml:space="preserve"> ἀλέκτωρ </w:t>
            </w:r>
            <w:hyperlink r:id="rId17260" w:tooltip="N-NMS 220: alektōr -- A rooster."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rooster)</w:t>
              </w:r>
            </w:hyperlink>
            <w:r w:rsidRPr="002E139A">
              <w:rPr>
                <w:rStyle w:val="red1"/>
                <w:rFonts w:ascii="Palatino Linotype" w:hAnsi="Palatino Linotype"/>
                <w:color w:val="auto"/>
                <w:sz w:val="18"/>
                <w:szCs w:val="18"/>
              </w:rPr>
              <w:t>, ἕως </w:t>
            </w:r>
            <w:hyperlink r:id="rId17261" w:tooltip="Conj 2193: heōs -- (a) conj: until, (b) prep: as far as, up to, as much as, until." w:history="1">
              <w:r w:rsidRPr="002E139A">
                <w:rPr>
                  <w:rStyle w:val="Hyperlink"/>
                  <w:rFonts w:ascii="Palatino Linotype" w:hAnsi="Palatino Linotype"/>
                  <w:sz w:val="18"/>
                  <w:szCs w:val="18"/>
                </w:rPr>
                <w:t>(until)</w:t>
              </w:r>
            </w:hyperlink>
            <w:r w:rsidRPr="002E139A">
              <w:rPr>
                <w:rStyle w:val="red1"/>
                <w:rFonts w:ascii="Palatino Linotype" w:hAnsi="Palatino Linotype"/>
                <w:color w:val="auto"/>
                <w:sz w:val="18"/>
                <w:szCs w:val="18"/>
              </w:rPr>
              <w:t xml:space="preserve"> τρίς </w:t>
            </w:r>
            <w:hyperlink r:id="rId17262" w:tooltip="Adv 5151: tris -- Three times." w:history="1">
              <w:r w:rsidRPr="002E139A">
                <w:rPr>
                  <w:rStyle w:val="Hyperlink"/>
                  <w:rFonts w:ascii="Palatino Linotype" w:hAnsi="Palatino Linotype"/>
                  <w:sz w:val="18"/>
                  <w:szCs w:val="18"/>
                </w:rPr>
                <w:t>(three times)</w:t>
              </w:r>
            </w:hyperlink>
            <w:r w:rsidRPr="002E139A">
              <w:rPr>
                <w:rStyle w:val="red1"/>
                <w:rFonts w:ascii="Palatino Linotype" w:hAnsi="Palatino Linotype"/>
                <w:color w:val="auto"/>
                <w:sz w:val="18"/>
                <w:szCs w:val="18"/>
              </w:rPr>
              <w:t xml:space="preserve"> με </w:t>
            </w:r>
            <w:hyperlink r:id="rId17263"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ἀπαρνήσῃ </w:t>
            </w:r>
            <w:hyperlink r:id="rId17264" w:tooltip="V-ASM-2S 533: aparnēsē -- To deny, disown, repudiate (either another person or myself), disregard." w:history="1">
              <w:r w:rsidRPr="002E139A">
                <w:rPr>
                  <w:rStyle w:val="Hyperlink"/>
                  <w:rFonts w:ascii="Palatino Linotype" w:hAnsi="Palatino Linotype"/>
                  <w:sz w:val="18"/>
                  <w:szCs w:val="18"/>
                </w:rPr>
                <w:t>(you will deny)</w:t>
              </w:r>
            </w:hyperlink>
            <w:r w:rsidRPr="002E139A">
              <w:rPr>
                <w:rStyle w:val="red1"/>
                <w:rFonts w:ascii="Palatino Linotype" w:hAnsi="Palatino Linotype"/>
                <w:color w:val="auto"/>
                <w:sz w:val="18"/>
                <w:szCs w:val="18"/>
              </w:rPr>
              <w:t xml:space="preserve"> </w:t>
            </w:r>
            <w:r w:rsidRPr="002E139A">
              <w:rPr>
                <w:rStyle w:val="red1"/>
                <w:rFonts w:ascii="MS Mincho" w:eastAsia="MS Mincho" w:hAnsi="MS Mincho" w:cs="MS Mincho" w:hint="eastAsia"/>
                <w:color w:val="auto"/>
                <w:sz w:val="18"/>
                <w:szCs w:val="18"/>
              </w:rPr>
              <w:t>〈</w:t>
            </w:r>
            <w:r w:rsidRPr="002E139A">
              <w:rPr>
                <w:rStyle w:val="red1"/>
                <w:rFonts w:ascii="Palatino Linotype" w:hAnsi="Palatino Linotype"/>
                <w:color w:val="auto"/>
                <w:sz w:val="18"/>
                <w:szCs w:val="18"/>
              </w:rPr>
              <w:t>μὴ</w:t>
            </w:r>
            <w:r w:rsidRPr="002E139A">
              <w:rPr>
                <w:rStyle w:val="red1"/>
                <w:rFonts w:ascii="MS Mincho" w:eastAsia="MS Mincho" w:hAnsi="MS Mincho" w:cs="MS Mincho" w:hint="eastAsia"/>
                <w:color w:val="auto"/>
                <w:sz w:val="18"/>
                <w:szCs w:val="18"/>
              </w:rPr>
              <w:t>〉</w:t>
            </w:r>
            <w:r w:rsidRPr="002E139A">
              <w:rPr>
                <w:rStyle w:val="red1"/>
                <w:rFonts w:ascii="Palatino Linotype" w:hAnsi="Palatino Linotype"/>
                <w:color w:val="auto"/>
                <w:sz w:val="18"/>
                <w:szCs w:val="18"/>
              </w:rPr>
              <w:t> </w:t>
            </w:r>
            <w:hyperlink r:id="rId17265"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εἰδέναι </w:t>
            </w:r>
            <w:hyperlink r:id="rId17266" w:tooltip="V-RNA 1492: eidenai -- To know, remember, appreciate." w:history="1">
              <w:r w:rsidRPr="002E139A">
                <w:rPr>
                  <w:rStyle w:val="Hyperlink"/>
                  <w:rFonts w:ascii="Palatino Linotype" w:hAnsi="Palatino Linotype"/>
                  <w:sz w:val="18"/>
                  <w:szCs w:val="18"/>
                </w:rPr>
                <w:t>(knowing)</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22:34</w:t>
            </w:r>
            <w:r w:rsidR="00DF0719">
              <w:rPr>
                <w:sz w:val="18"/>
                <w:szCs w:val="18"/>
              </w:rPr>
              <w:t xml:space="preserve"> </w:t>
            </w:r>
            <w:r w:rsidRPr="00BC20FD">
              <w:rPr>
                <w:sz w:val="18"/>
                <w:szCs w:val="18"/>
              </w:rPr>
              <w:t xml:space="preserve">And </w:t>
            </w:r>
            <w:r w:rsidRPr="00F323F3">
              <w:rPr>
                <w:b/>
                <w:sz w:val="18"/>
                <w:szCs w:val="18"/>
                <w:u w:val="single"/>
              </w:rPr>
              <w:t>he</w:t>
            </w:r>
            <w:r w:rsidRPr="00BC20FD">
              <w:rPr>
                <w:sz w:val="18"/>
                <w:szCs w:val="18"/>
              </w:rPr>
              <w:t xml:space="preserve"> said, I tell </w:t>
            </w:r>
            <w:r w:rsidRPr="00F323F3">
              <w:rPr>
                <w:b/>
                <w:sz w:val="18"/>
                <w:szCs w:val="18"/>
                <w:u w:val="single"/>
              </w:rPr>
              <w:t>thee</w:t>
            </w:r>
            <w:r w:rsidRPr="00BC20FD">
              <w:rPr>
                <w:sz w:val="18"/>
                <w:szCs w:val="18"/>
              </w:rPr>
              <w:t xml:space="preserve">, Peter, the cock shall not crow this day, before that </w:t>
            </w:r>
            <w:r w:rsidRPr="00F323F3">
              <w:rPr>
                <w:b/>
                <w:sz w:val="18"/>
                <w:szCs w:val="18"/>
                <w:u w:val="single"/>
              </w:rPr>
              <w:t>thou shalt</w:t>
            </w:r>
            <w:r w:rsidRPr="00BC20FD">
              <w:rPr>
                <w:sz w:val="18"/>
                <w:szCs w:val="18"/>
              </w:rPr>
              <w:t xml:space="preserve"> thrice deny that </w:t>
            </w:r>
            <w:r w:rsidRPr="00F323F3">
              <w:rPr>
                <w:b/>
                <w:sz w:val="18"/>
                <w:szCs w:val="18"/>
                <w:u w:val="single"/>
              </w:rPr>
              <w:t>thou knowest</w:t>
            </w:r>
            <w:r w:rsidRPr="00BC20FD">
              <w:rPr>
                <w:sz w:val="18"/>
                <w:szCs w:val="18"/>
              </w:rPr>
              <w:t xml:space="preserve"> me.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22:35 And he said unto them, When I sent you without purse, and scrip, </w:t>
            </w:r>
            <w:r w:rsidRPr="00F323F3">
              <w:rPr>
                <w:b/>
                <w:sz w:val="18"/>
                <w:szCs w:val="18"/>
                <w:u w:val="single"/>
              </w:rPr>
              <w:t>or</w:t>
            </w:r>
            <w:r w:rsidRPr="00BC20FD">
              <w:rPr>
                <w:sz w:val="18"/>
                <w:szCs w:val="18"/>
              </w:rPr>
              <w:t xml:space="preserve"> shoes, lacked ye </w:t>
            </w:r>
            <w:r w:rsidRPr="0064025E">
              <w:rPr>
                <w:sz w:val="18"/>
                <w:szCs w:val="18"/>
              </w:rPr>
              <w:t>any</w:t>
            </w:r>
            <w:r w:rsidR="0064025E">
              <w:rPr>
                <w:sz w:val="18"/>
                <w:szCs w:val="18"/>
              </w:rPr>
              <w:t xml:space="preserve"> </w:t>
            </w:r>
            <w:r w:rsidRPr="0064025E">
              <w:rPr>
                <w:sz w:val="18"/>
                <w:szCs w:val="18"/>
              </w:rPr>
              <w:t>thing</w:t>
            </w:r>
            <w:r w:rsidRPr="00BC20FD">
              <w:rPr>
                <w:sz w:val="18"/>
                <w:szCs w:val="18"/>
              </w:rPr>
              <w:t>? And they said, Nothing.</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sz w:val="18"/>
                <w:szCs w:val="18"/>
              </w:rPr>
              <w:t>Καὶ </w:t>
            </w:r>
            <w:hyperlink r:id="rId1726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7268"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7269"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“Ὅτε </w:t>
            </w:r>
            <w:hyperlink r:id="rId17270" w:tooltip="Adv 3753: Hote -- When, at which time." w:history="1">
              <w:r w:rsidRPr="002E139A">
                <w:rPr>
                  <w:rStyle w:val="Hyperlink"/>
                  <w:rFonts w:ascii="Palatino Linotype" w:hAnsi="Palatino Linotype"/>
                  <w:sz w:val="18"/>
                  <w:szCs w:val="18"/>
                </w:rPr>
                <w:t>(When)</w:t>
              </w:r>
            </w:hyperlink>
            <w:r w:rsidRPr="002E139A">
              <w:rPr>
                <w:rStyle w:val="red1"/>
                <w:rFonts w:ascii="Palatino Linotype" w:hAnsi="Palatino Linotype"/>
                <w:color w:val="auto"/>
                <w:sz w:val="18"/>
                <w:szCs w:val="18"/>
              </w:rPr>
              <w:t xml:space="preserve"> ἀπέστειλα </w:t>
            </w:r>
            <w:hyperlink r:id="rId17271" w:tooltip="V-AIA-1S 649: apesteila -- To send forth, send (as a messenger, commission, etc.), send away, dismiss." w:history="1">
              <w:r w:rsidRPr="002E139A">
                <w:rPr>
                  <w:rStyle w:val="Hyperlink"/>
                  <w:rFonts w:ascii="Palatino Linotype" w:hAnsi="Palatino Linotype"/>
                  <w:sz w:val="18"/>
                  <w:szCs w:val="18"/>
                </w:rPr>
                <w:t>(I sent)</w:t>
              </w:r>
            </w:hyperlink>
            <w:r w:rsidRPr="002E139A">
              <w:rPr>
                <w:rStyle w:val="red1"/>
                <w:rFonts w:ascii="Palatino Linotype" w:hAnsi="Palatino Linotype"/>
                <w:color w:val="auto"/>
                <w:sz w:val="18"/>
                <w:szCs w:val="18"/>
              </w:rPr>
              <w:t xml:space="preserve"> ὑμᾶς </w:t>
            </w:r>
            <w:hyperlink r:id="rId17272" w:tooltip="PPro-A2P 4771: hyma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ἄτερ </w:t>
            </w:r>
            <w:hyperlink r:id="rId17273" w:tooltip="Prep 817: ater -- Apart from, without." w:history="1">
              <w:r w:rsidRPr="002E139A">
                <w:rPr>
                  <w:rStyle w:val="Hyperlink"/>
                  <w:rFonts w:ascii="Palatino Linotype" w:hAnsi="Palatino Linotype"/>
                  <w:sz w:val="18"/>
                  <w:szCs w:val="18"/>
                </w:rPr>
                <w:t>(without)</w:t>
              </w:r>
            </w:hyperlink>
            <w:r w:rsidRPr="002E139A">
              <w:rPr>
                <w:rStyle w:val="red1"/>
                <w:rFonts w:ascii="Palatino Linotype" w:hAnsi="Palatino Linotype"/>
                <w:color w:val="auto"/>
                <w:sz w:val="18"/>
                <w:szCs w:val="18"/>
              </w:rPr>
              <w:t xml:space="preserve"> βαλλαντίου </w:t>
            </w:r>
            <w:hyperlink r:id="rId17274" w:tooltip="N-GNS 905: ballantiou -- A purse, money-bag." w:history="1">
              <w:r w:rsidRPr="002E139A">
                <w:rPr>
                  <w:rStyle w:val="Hyperlink"/>
                  <w:rFonts w:ascii="Palatino Linotype" w:hAnsi="Palatino Linotype"/>
                  <w:sz w:val="18"/>
                  <w:szCs w:val="18"/>
                </w:rPr>
                <w:t>(purse)</w:t>
              </w:r>
            </w:hyperlink>
            <w:r w:rsidRPr="002E139A">
              <w:rPr>
                <w:rStyle w:val="red1"/>
                <w:rFonts w:ascii="Palatino Linotype" w:hAnsi="Palatino Linotype"/>
                <w:color w:val="auto"/>
                <w:sz w:val="18"/>
                <w:szCs w:val="18"/>
              </w:rPr>
              <w:t xml:space="preserve"> καὶ </w:t>
            </w:r>
            <w:hyperlink r:id="rId1727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πήρας </w:t>
            </w:r>
            <w:hyperlink r:id="rId17276" w:tooltip="N-GFS 4082: pēras -- A sack, wallet for carrying provisions." w:history="1">
              <w:r w:rsidRPr="002E139A">
                <w:rPr>
                  <w:rStyle w:val="Hyperlink"/>
                  <w:rFonts w:ascii="Palatino Linotype" w:hAnsi="Palatino Linotype"/>
                  <w:sz w:val="18"/>
                  <w:szCs w:val="18"/>
                </w:rPr>
                <w:t>(bag)</w:t>
              </w:r>
            </w:hyperlink>
            <w:r w:rsidRPr="002E139A">
              <w:rPr>
                <w:rStyle w:val="red1"/>
                <w:rFonts w:ascii="Palatino Linotype" w:hAnsi="Palatino Linotype"/>
                <w:color w:val="auto"/>
                <w:sz w:val="18"/>
                <w:szCs w:val="18"/>
              </w:rPr>
              <w:t xml:space="preserve"> καὶ </w:t>
            </w:r>
            <w:hyperlink r:id="rId17277"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ὑποδημάτων </w:t>
            </w:r>
            <w:hyperlink r:id="rId17278" w:tooltip="N-GNP 5266: hypodēmatōn -- A sandal; anything bound under." w:history="1">
              <w:r w:rsidRPr="002E139A">
                <w:rPr>
                  <w:rStyle w:val="Hyperlink"/>
                  <w:rFonts w:ascii="Palatino Linotype" w:hAnsi="Palatino Linotype"/>
                  <w:sz w:val="18"/>
                  <w:szCs w:val="18"/>
                </w:rPr>
                <w:t>(sandals)</w:t>
              </w:r>
            </w:hyperlink>
            <w:r w:rsidRPr="002E139A">
              <w:rPr>
                <w:rStyle w:val="red1"/>
                <w:rFonts w:ascii="Palatino Linotype" w:hAnsi="Palatino Linotype"/>
                <w:color w:val="auto"/>
                <w:sz w:val="18"/>
                <w:szCs w:val="18"/>
              </w:rPr>
              <w:t>, μή </w:t>
            </w:r>
            <w:hyperlink r:id="rId17279"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τινος </w:t>
            </w:r>
            <w:hyperlink r:id="rId17280" w:tooltip="IPro-GNS 5100: tinos -- Any one, someone, a certain one or thing." w:history="1">
              <w:r w:rsidRPr="002E139A">
                <w:rPr>
                  <w:rStyle w:val="Hyperlink"/>
                  <w:rFonts w:ascii="Palatino Linotype" w:hAnsi="Palatino Linotype"/>
                  <w:sz w:val="18"/>
                  <w:szCs w:val="18"/>
                </w:rPr>
                <w:t>(anything)</w:t>
              </w:r>
            </w:hyperlink>
            <w:r w:rsidRPr="002E139A">
              <w:rPr>
                <w:rStyle w:val="red1"/>
                <w:rFonts w:ascii="Palatino Linotype" w:hAnsi="Palatino Linotype"/>
                <w:color w:val="auto"/>
                <w:sz w:val="18"/>
                <w:szCs w:val="18"/>
              </w:rPr>
              <w:t xml:space="preserve"> ὑστερήσατε </w:t>
            </w:r>
            <w:hyperlink r:id="rId17281" w:tooltip="V-AIA-2P 5302: hysterēsate -- To fall behind, to be lacking, fall short, suffer need, to be inferior to." w:history="1">
              <w:r w:rsidRPr="002E139A">
                <w:rPr>
                  <w:rStyle w:val="Hyperlink"/>
                  <w:rFonts w:ascii="Palatino Linotype" w:hAnsi="Palatino Linotype"/>
                  <w:sz w:val="18"/>
                  <w:szCs w:val="18"/>
                </w:rPr>
                <w:t>(did you lack)</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Οἱ </w:t>
            </w:r>
            <w:hyperlink r:id="rId17282"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28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17284"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“Οὐθενός </w:t>
            </w:r>
            <w:hyperlink r:id="rId17285" w:tooltip="Adj-GNS 3762: Outhenos -- No one, none, nothing." w:history="1">
              <w:r w:rsidRPr="002E139A">
                <w:rPr>
                  <w:rStyle w:val="Hyperlink"/>
                  <w:rFonts w:ascii="Palatino Linotype" w:hAnsi="Palatino Linotype"/>
                  <w:sz w:val="18"/>
                  <w:szCs w:val="18"/>
                </w:rPr>
                <w:t>(Nothing)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22:35</w:t>
            </w:r>
            <w:r w:rsidR="00DF0719">
              <w:rPr>
                <w:sz w:val="18"/>
                <w:szCs w:val="18"/>
              </w:rPr>
              <w:t xml:space="preserve"> </w:t>
            </w:r>
            <w:r w:rsidRPr="00BC20FD">
              <w:rPr>
                <w:sz w:val="18"/>
                <w:szCs w:val="18"/>
              </w:rPr>
              <w:t xml:space="preserve">And he said unto them, When I sent you without purse, and scrip, </w:t>
            </w:r>
            <w:r w:rsidRPr="00F323F3">
              <w:rPr>
                <w:b/>
                <w:sz w:val="18"/>
                <w:szCs w:val="18"/>
                <w:u w:val="single"/>
              </w:rPr>
              <w:t>and</w:t>
            </w:r>
            <w:r w:rsidRPr="00BC20FD">
              <w:rPr>
                <w:sz w:val="18"/>
                <w:szCs w:val="18"/>
              </w:rPr>
              <w:t xml:space="preserve"> shoes, lacked ye </w:t>
            </w:r>
            <w:r w:rsidRPr="0064025E">
              <w:rPr>
                <w:sz w:val="18"/>
                <w:szCs w:val="18"/>
              </w:rPr>
              <w:t>any thing</w:t>
            </w:r>
            <w:r w:rsidRPr="00BC20FD">
              <w:rPr>
                <w:sz w:val="18"/>
                <w:szCs w:val="18"/>
              </w:rPr>
              <w:t>? And they said, Nothing.</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22:36 Then said he unto them, </w:t>
            </w:r>
            <w:r w:rsidRPr="00F323F3">
              <w:rPr>
                <w:b/>
                <w:sz w:val="18"/>
                <w:szCs w:val="18"/>
                <w:u w:val="single"/>
              </w:rPr>
              <w:t>I say unto you again</w:t>
            </w:r>
            <w:r w:rsidRPr="00BC20FD">
              <w:rPr>
                <w:sz w:val="18"/>
                <w:szCs w:val="18"/>
              </w:rPr>
              <w:t xml:space="preserve">, He </w:t>
            </w:r>
            <w:r w:rsidRPr="00F323F3">
              <w:rPr>
                <w:b/>
                <w:sz w:val="18"/>
                <w:szCs w:val="18"/>
                <w:u w:val="single"/>
              </w:rPr>
              <w:t>who</w:t>
            </w:r>
            <w:r w:rsidRPr="00BC20FD">
              <w:rPr>
                <w:sz w:val="18"/>
                <w:szCs w:val="18"/>
              </w:rPr>
              <w:t xml:space="preserve"> hath a purse, let him take it, and likewise his scrip; and he </w:t>
            </w:r>
            <w:r w:rsidRPr="00F323F3">
              <w:rPr>
                <w:b/>
                <w:sz w:val="18"/>
                <w:szCs w:val="18"/>
                <w:u w:val="single"/>
              </w:rPr>
              <w:t>who</w:t>
            </w:r>
            <w:r w:rsidRPr="00BC20FD">
              <w:rPr>
                <w:sz w:val="18"/>
                <w:szCs w:val="18"/>
              </w:rPr>
              <w:t xml:space="preserve"> hath no sword, let him sell his garment and buy one.</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sz w:val="18"/>
                <w:szCs w:val="18"/>
              </w:rPr>
              <w:t>Εἶπεν </w:t>
            </w:r>
            <w:hyperlink r:id="rId17286"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1728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αὐτοῖς </w:t>
            </w:r>
            <w:hyperlink r:id="rId17288"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“Ἀλλὰ </w:t>
            </w:r>
            <w:hyperlink r:id="rId17289" w:tooltip="Conj 235: Alla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νῦν </w:t>
            </w:r>
            <w:hyperlink r:id="rId17290" w:tooltip="Adv 3568: nyn -- Adv. (a) of time: just now, even now; just at hand, immediately, (b) of logical connection: now then, (c) in commands and appeals: at this instant." w:history="1">
              <w:r w:rsidRPr="002E139A">
                <w:rPr>
                  <w:rStyle w:val="Hyperlink"/>
                  <w:rFonts w:ascii="Palatino Linotype" w:hAnsi="Palatino Linotype"/>
                  <w:sz w:val="18"/>
                  <w:szCs w:val="18"/>
                </w:rPr>
                <w:t>(now)</w:t>
              </w:r>
            </w:hyperlink>
            <w:r w:rsidRPr="002E139A">
              <w:rPr>
                <w:rStyle w:val="red1"/>
                <w:rFonts w:ascii="Palatino Linotype" w:hAnsi="Palatino Linotype"/>
                <w:color w:val="auto"/>
                <w:sz w:val="18"/>
                <w:szCs w:val="18"/>
              </w:rPr>
              <w:t xml:space="preserve"> ὁ </w:t>
            </w:r>
            <w:hyperlink r:id="rId17291"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ἔχων </w:t>
            </w:r>
            <w:hyperlink r:id="rId17292" w:tooltip="V-PPA-NMS 2192: echōn -- To have, hold, possess." w:history="1">
              <w:r w:rsidRPr="002E139A">
                <w:rPr>
                  <w:rStyle w:val="Hyperlink"/>
                  <w:rFonts w:ascii="Palatino Linotype" w:hAnsi="Palatino Linotype"/>
                  <w:sz w:val="18"/>
                  <w:szCs w:val="18"/>
                </w:rPr>
                <w:t>(having)</w:t>
              </w:r>
            </w:hyperlink>
            <w:r w:rsidRPr="002E139A">
              <w:rPr>
                <w:rStyle w:val="red1"/>
                <w:rFonts w:ascii="Palatino Linotype" w:hAnsi="Palatino Linotype"/>
                <w:color w:val="auto"/>
                <w:sz w:val="18"/>
                <w:szCs w:val="18"/>
              </w:rPr>
              <w:t xml:space="preserve"> βαλλάντιον </w:t>
            </w:r>
            <w:hyperlink r:id="rId17293" w:tooltip="N-ANS 905: ballantion -- A purse, money-bag." w:history="1">
              <w:r w:rsidRPr="002E139A">
                <w:rPr>
                  <w:rStyle w:val="Hyperlink"/>
                  <w:rFonts w:ascii="Palatino Linotype" w:hAnsi="Palatino Linotype"/>
                  <w:sz w:val="18"/>
                  <w:szCs w:val="18"/>
                </w:rPr>
                <w:t>(a purse)</w:t>
              </w:r>
            </w:hyperlink>
            <w:r w:rsidRPr="002E139A">
              <w:rPr>
                <w:rStyle w:val="red1"/>
                <w:rFonts w:ascii="Palatino Linotype" w:hAnsi="Palatino Linotype"/>
                <w:color w:val="auto"/>
                <w:sz w:val="18"/>
                <w:szCs w:val="18"/>
              </w:rPr>
              <w:t>, ἀράτω </w:t>
            </w:r>
            <w:hyperlink r:id="rId17294" w:tooltip="V-AMA-3S 142: aratō -- To raise, lift up, take away, remove." w:history="1">
              <w:r w:rsidRPr="002E139A">
                <w:rPr>
                  <w:rStyle w:val="Hyperlink"/>
                  <w:rFonts w:ascii="Palatino Linotype" w:hAnsi="Palatino Linotype"/>
                  <w:sz w:val="18"/>
                  <w:szCs w:val="18"/>
                </w:rPr>
                <w:t>(let him take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ὁμοίως </w:t>
            </w:r>
            <w:hyperlink r:id="rId17295" w:tooltip="Adv 3668: homoiōs -- In like manner, similarly, in the same way, equally." w:history="1">
              <w:r w:rsidRPr="002E139A">
                <w:rPr>
                  <w:rStyle w:val="Hyperlink"/>
                  <w:rFonts w:ascii="Palatino Linotype" w:hAnsi="Palatino Linotype"/>
                  <w:sz w:val="18"/>
                  <w:szCs w:val="18"/>
                </w:rPr>
                <w:t>(likewise)</w:t>
              </w:r>
            </w:hyperlink>
            <w:r w:rsidRPr="002E139A">
              <w:rPr>
                <w:rStyle w:val="red1"/>
                <w:rFonts w:ascii="Palatino Linotype" w:hAnsi="Palatino Linotype"/>
                <w:color w:val="auto"/>
                <w:sz w:val="18"/>
                <w:szCs w:val="18"/>
              </w:rPr>
              <w:t xml:space="preserve"> καὶ </w:t>
            </w:r>
            <w:hyperlink r:id="rId17296" w:tooltip="Conj 2532: kai -- And, even, also, namely."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πήραν </w:t>
            </w:r>
            <w:hyperlink r:id="rId17297" w:tooltip="N-AFS 4082: pēran -- A sack, wallet for carrying provisions." w:history="1">
              <w:r w:rsidRPr="002E139A">
                <w:rPr>
                  <w:rStyle w:val="Hyperlink"/>
                  <w:rFonts w:ascii="Palatino Linotype" w:hAnsi="Palatino Linotype"/>
                  <w:sz w:val="18"/>
                  <w:szCs w:val="18"/>
                </w:rPr>
                <w:t>(a bag)</w:t>
              </w:r>
            </w:hyperlink>
            <w:r w:rsidRPr="002E139A">
              <w:rPr>
                <w:rStyle w:val="red1"/>
                <w:rFonts w:ascii="Palatino Linotype" w:hAnsi="Palatino Linotype"/>
                <w:color w:val="auto"/>
                <w:sz w:val="18"/>
                <w:szCs w:val="18"/>
              </w:rPr>
              <w:t>; καὶ </w:t>
            </w:r>
            <w:hyperlink r:id="rId17298"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ὁ </w:t>
            </w:r>
            <w:hyperlink r:id="rId17299"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μὴ </w:t>
            </w:r>
            <w:hyperlink r:id="rId17300"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ἔχων </w:t>
            </w:r>
            <w:hyperlink r:id="rId17301" w:tooltip="V-PPA-NMS 2192: echōn -- To have, hold, possess." w:history="1">
              <w:r w:rsidRPr="002E139A">
                <w:rPr>
                  <w:rStyle w:val="Hyperlink"/>
                  <w:rFonts w:ascii="Palatino Linotype" w:hAnsi="Palatino Linotype"/>
                  <w:sz w:val="18"/>
                  <w:szCs w:val="18"/>
                </w:rPr>
                <w:t>(having)</w:t>
              </w:r>
            </w:hyperlink>
            <w:r w:rsidRPr="002E139A">
              <w:rPr>
                <w:rStyle w:val="red1"/>
                <w:rFonts w:ascii="Palatino Linotype" w:hAnsi="Palatino Linotype"/>
                <w:color w:val="auto"/>
                <w:sz w:val="18"/>
                <w:szCs w:val="18"/>
              </w:rPr>
              <w:t>, πωλησάτω </w:t>
            </w:r>
            <w:hyperlink r:id="rId17302" w:tooltip="V-AMA-3S 4453: pōlēsatō -- To sell, exchange, barter." w:history="1">
              <w:r w:rsidRPr="002E139A">
                <w:rPr>
                  <w:rStyle w:val="Hyperlink"/>
                  <w:rFonts w:ascii="Palatino Linotype" w:hAnsi="Palatino Linotype"/>
                  <w:sz w:val="18"/>
                  <w:szCs w:val="18"/>
                </w:rPr>
                <w:t>(let him sell)</w:t>
              </w:r>
            </w:hyperlink>
            <w:r w:rsidRPr="002E139A">
              <w:rPr>
                <w:rStyle w:val="red1"/>
                <w:rFonts w:ascii="Palatino Linotype" w:hAnsi="Palatino Linotype"/>
                <w:color w:val="auto"/>
                <w:sz w:val="18"/>
                <w:szCs w:val="18"/>
              </w:rPr>
              <w:t xml:space="preserve"> τὸ </w:t>
            </w:r>
            <w:hyperlink r:id="rId17303"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ἱμάτιον </w:t>
            </w:r>
            <w:hyperlink r:id="rId17304" w:tooltip="N-ANS 2440: himation -- A long flowing outer garment, tunic." w:history="1">
              <w:r w:rsidRPr="002E139A">
                <w:rPr>
                  <w:rStyle w:val="Hyperlink"/>
                  <w:rFonts w:ascii="Palatino Linotype" w:hAnsi="Palatino Linotype"/>
                  <w:sz w:val="18"/>
                  <w:szCs w:val="18"/>
                </w:rPr>
                <w:t>(cloak)</w:t>
              </w:r>
            </w:hyperlink>
            <w:r w:rsidRPr="002E139A">
              <w:rPr>
                <w:rStyle w:val="red1"/>
                <w:rFonts w:ascii="Palatino Linotype" w:hAnsi="Palatino Linotype"/>
                <w:color w:val="auto"/>
                <w:sz w:val="18"/>
                <w:szCs w:val="18"/>
              </w:rPr>
              <w:t xml:space="preserve"> αὐτοῦ </w:t>
            </w:r>
            <w:hyperlink r:id="rId17305"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xml:space="preserve"> καὶ </w:t>
            </w:r>
            <w:hyperlink r:id="rId1730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ἀγορασάτω </w:t>
            </w:r>
            <w:hyperlink r:id="rId17307" w:tooltip="V-AMA-3S 59: agorasatō -- To buy." w:history="1">
              <w:r w:rsidRPr="002E139A">
                <w:rPr>
                  <w:rStyle w:val="Hyperlink"/>
                  <w:rFonts w:ascii="Palatino Linotype" w:hAnsi="Palatino Linotype"/>
                  <w:sz w:val="18"/>
                  <w:szCs w:val="18"/>
                </w:rPr>
                <w:t>(buy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μάχαιραν </w:t>
            </w:r>
            <w:hyperlink r:id="rId17308" w:tooltip="N-AFS 3162: machairan -- A sword." w:history="1">
              <w:r w:rsidRPr="002E139A">
                <w:rPr>
                  <w:rStyle w:val="Hyperlink"/>
                  <w:rFonts w:ascii="Palatino Linotype" w:hAnsi="Palatino Linotype"/>
                  <w:sz w:val="18"/>
                  <w:szCs w:val="18"/>
                </w:rPr>
                <w:t>(a sword)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22:36</w:t>
            </w:r>
            <w:r w:rsidR="00DF0719">
              <w:rPr>
                <w:sz w:val="18"/>
                <w:szCs w:val="18"/>
              </w:rPr>
              <w:t xml:space="preserve"> </w:t>
            </w:r>
            <w:r w:rsidRPr="00BC20FD">
              <w:rPr>
                <w:sz w:val="18"/>
                <w:szCs w:val="18"/>
              </w:rPr>
              <w:t xml:space="preserve">Then said he unto them, </w:t>
            </w:r>
            <w:r w:rsidRPr="00F323F3">
              <w:rPr>
                <w:b/>
                <w:sz w:val="18"/>
                <w:szCs w:val="18"/>
                <w:u w:val="single"/>
              </w:rPr>
              <w:t xml:space="preserve">But now, </w:t>
            </w:r>
            <w:r w:rsidRPr="00F323F3">
              <w:rPr>
                <w:sz w:val="18"/>
                <w:szCs w:val="18"/>
              </w:rPr>
              <w:t>he</w:t>
            </w:r>
            <w:r w:rsidRPr="00BC20FD">
              <w:rPr>
                <w:sz w:val="18"/>
                <w:szCs w:val="18"/>
              </w:rPr>
              <w:t xml:space="preserve"> </w:t>
            </w:r>
            <w:r w:rsidRPr="00F323F3">
              <w:rPr>
                <w:b/>
                <w:sz w:val="18"/>
                <w:szCs w:val="18"/>
                <w:u w:val="single"/>
              </w:rPr>
              <w:t>that</w:t>
            </w:r>
            <w:r w:rsidRPr="00BC20FD">
              <w:rPr>
                <w:sz w:val="18"/>
                <w:szCs w:val="18"/>
              </w:rPr>
              <w:t xml:space="preserve"> hath a purse, let him take it, and likewise his scrip: and he </w:t>
            </w:r>
            <w:r w:rsidRPr="00F323F3">
              <w:rPr>
                <w:b/>
                <w:sz w:val="18"/>
                <w:szCs w:val="18"/>
                <w:u w:val="single"/>
              </w:rPr>
              <w:t>that</w:t>
            </w:r>
            <w:r w:rsidRPr="00BC20FD">
              <w:rPr>
                <w:sz w:val="18"/>
                <w:szCs w:val="18"/>
              </w:rPr>
              <w:t xml:space="preserve"> hath no sword, let him sell his garment, and buy one.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22:37 For </w:t>
            </w:r>
            <w:proofErr w:type="gramStart"/>
            <w:r w:rsidRPr="00BC20FD">
              <w:rPr>
                <w:sz w:val="18"/>
                <w:szCs w:val="18"/>
              </w:rPr>
              <w:t>I</w:t>
            </w:r>
            <w:proofErr w:type="gramEnd"/>
            <w:r w:rsidRPr="00BC20FD">
              <w:rPr>
                <w:sz w:val="18"/>
                <w:szCs w:val="18"/>
              </w:rPr>
              <w:t xml:space="preserve"> say unto you, This that is written must </w:t>
            </w:r>
            <w:r w:rsidR="00774228">
              <w:rPr>
                <w:sz w:val="18"/>
                <w:szCs w:val="18"/>
              </w:rPr>
              <w:t xml:space="preserve">yet </w:t>
            </w:r>
            <w:r w:rsidRPr="00BC20FD">
              <w:rPr>
                <w:sz w:val="18"/>
                <w:szCs w:val="18"/>
              </w:rPr>
              <w:t>be accomplished in me</w:t>
            </w:r>
            <w:r w:rsidR="0060271C" w:rsidRPr="0060271C">
              <w:rPr>
                <w:sz w:val="18"/>
                <w:szCs w:val="18"/>
              </w:rPr>
              <w:t xml:space="preserve">: </w:t>
            </w:r>
            <w:r w:rsidR="0060271C" w:rsidRPr="0060271C">
              <w:rPr>
                <w:sz w:val="18"/>
                <w:szCs w:val="18"/>
              </w:rPr>
              <w:lastRenderedPageBreak/>
              <w:t>And he was reckoned among the transgressors. For the things concerning me have an end.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37</w:t>
            </w:r>
            <w:r w:rsidRPr="002E139A">
              <w:rPr>
                <w:rStyle w:val="reftext1"/>
                <w:sz w:val="18"/>
                <w:szCs w:val="18"/>
              </w:rPr>
              <w:t> </w:t>
            </w:r>
            <w:r w:rsidRPr="002E139A">
              <w:rPr>
                <w:rStyle w:val="red1"/>
                <w:rFonts w:ascii="Palatino Linotype" w:hAnsi="Palatino Linotype"/>
                <w:color w:val="auto"/>
                <w:sz w:val="18"/>
                <w:szCs w:val="18"/>
              </w:rPr>
              <w:t>λέγω </w:t>
            </w:r>
            <w:hyperlink r:id="rId17309"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xml:space="preserve"> γὰρ </w:t>
            </w:r>
            <w:hyperlink r:id="rId17310"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ὑμῖν </w:t>
            </w:r>
            <w:hyperlink r:id="rId17311"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ὅτι </w:t>
            </w:r>
            <w:hyperlink r:id="rId17312"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τοῦτο </w:t>
            </w:r>
            <w:hyperlink r:id="rId17313"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τὸ </w:t>
            </w:r>
            <w:hyperlink r:id="rId17314" w:tooltip="Art-ANS 3588: to -- The, the definite article."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γεγραμμένον </w:t>
            </w:r>
            <w:hyperlink r:id="rId17315" w:tooltip="V-RPM/P-ANS 1125: gegrammenon -- To write; pass: it is written, it stands written (in the scriptures)." w:history="1">
              <w:r w:rsidRPr="002E139A">
                <w:rPr>
                  <w:rStyle w:val="Hyperlink"/>
                  <w:rFonts w:ascii="Palatino Linotype" w:hAnsi="Palatino Linotype"/>
                  <w:sz w:val="18"/>
                  <w:szCs w:val="18"/>
                </w:rPr>
                <w:t>(has been written)</w:t>
              </w:r>
            </w:hyperlink>
            <w:r w:rsidRPr="002E139A">
              <w:rPr>
                <w:rStyle w:val="red1"/>
                <w:rFonts w:ascii="Palatino Linotype" w:hAnsi="Palatino Linotype"/>
                <w:color w:val="auto"/>
                <w:sz w:val="18"/>
                <w:szCs w:val="18"/>
              </w:rPr>
              <w:t>, δεῖ </w:t>
            </w:r>
            <w:hyperlink r:id="rId17316" w:tooltip="V-PIA-3S 1163: dei -- It is necessary, inevitable; less frequently: it is a duty, what is proper." w:history="1">
              <w:r w:rsidRPr="002E139A">
                <w:rPr>
                  <w:rStyle w:val="Hyperlink"/>
                  <w:rFonts w:ascii="Palatino Linotype" w:hAnsi="Palatino Linotype"/>
                  <w:sz w:val="18"/>
                  <w:szCs w:val="18"/>
                </w:rPr>
                <w:t>(it behooves)</w:t>
              </w:r>
            </w:hyperlink>
            <w:r w:rsidRPr="002E139A">
              <w:rPr>
                <w:rStyle w:val="red1"/>
                <w:rFonts w:ascii="Palatino Linotype" w:hAnsi="Palatino Linotype"/>
                <w:color w:val="auto"/>
                <w:sz w:val="18"/>
                <w:szCs w:val="18"/>
              </w:rPr>
              <w:t xml:space="preserve"> τελεσθῆναι </w:t>
            </w:r>
            <w:hyperlink r:id="rId17317" w:tooltip="V-ANP 5055: telesthēnai -- (a) to end, finish, (b) to fulfill, accomplish, (c) to pay." w:history="1">
              <w:r w:rsidRPr="002E139A">
                <w:rPr>
                  <w:rStyle w:val="Hyperlink"/>
                  <w:rFonts w:ascii="Palatino Linotype" w:hAnsi="Palatino Linotype"/>
                  <w:sz w:val="18"/>
                  <w:szCs w:val="18"/>
                </w:rPr>
                <w:t>(to be accomplished)</w:t>
              </w:r>
            </w:hyperlink>
            <w:r w:rsidRPr="002E139A">
              <w:rPr>
                <w:rStyle w:val="red1"/>
                <w:rFonts w:ascii="Palatino Linotype" w:hAnsi="Palatino Linotype"/>
                <w:color w:val="auto"/>
                <w:sz w:val="18"/>
                <w:szCs w:val="18"/>
              </w:rPr>
              <w:t xml:space="preserve"> ἐν </w:t>
            </w:r>
            <w:hyperlink r:id="rId17318"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ἐμοί </w:t>
            </w:r>
            <w:hyperlink r:id="rId17319" w:tooltip="PPro-D1S 1473: emoi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‘Τό </w:t>
            </w:r>
            <w:hyperlink r:id="rId17320"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Καὶ </w:t>
            </w:r>
            <w:hyperlink r:id="rId1732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μετὰ </w:t>
            </w:r>
            <w:hyperlink r:id="rId17322"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ἀνόμων </w:t>
            </w:r>
            <w:hyperlink r:id="rId17323" w:tooltip="Adj-GMP 459: anomōn -- Lawless, wicked, without law." w:history="1">
              <w:r w:rsidRPr="002E139A">
                <w:rPr>
                  <w:rStyle w:val="Hyperlink"/>
                  <w:rFonts w:ascii="Palatino Linotype" w:hAnsi="Palatino Linotype"/>
                  <w:sz w:val="18"/>
                  <w:szCs w:val="18"/>
                </w:rPr>
                <w:t>(the lawless)</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ἐλογίσθη </w:t>
            </w:r>
            <w:hyperlink r:id="rId17324" w:tooltip="V-AIP-3S 3049: elogisthē -- To reckon, count, charge with; reason, decide, conclude; think, suppose." w:history="1">
              <w:r w:rsidRPr="002E139A">
                <w:rPr>
                  <w:rStyle w:val="Hyperlink"/>
                  <w:rFonts w:ascii="Palatino Linotype" w:hAnsi="Palatino Linotype"/>
                  <w:sz w:val="18"/>
                  <w:szCs w:val="18"/>
                </w:rPr>
                <w:t>(He was reckoned)</w:t>
              </w:r>
            </w:hyperlink>
            <w:r w:rsidRPr="002E139A">
              <w:rPr>
                <w:rStyle w:val="red1"/>
                <w:rFonts w:ascii="Palatino Linotype" w:hAnsi="Palatino Linotype"/>
                <w:color w:val="auto"/>
                <w:sz w:val="18"/>
                <w:szCs w:val="18"/>
              </w:rPr>
              <w:t>.’</w:t>
            </w:r>
            <w:hyperlink w:anchor="fnb" w:tooltip="Isaiah 53:12" w:history="1">
              <w:r w:rsidRPr="002E139A">
                <w:rPr>
                  <w:rStyle w:val="Hyperlink"/>
                  <w:rFonts w:ascii="Palatino Linotype" w:hAnsi="Palatino Linotype"/>
                  <w:b/>
                  <w:bCs/>
                  <w:i/>
                  <w:iCs/>
                  <w:position w:val="6"/>
                  <w:sz w:val="18"/>
                  <w:szCs w:val="18"/>
                </w:rPr>
                <w:t>b</w:t>
              </w:r>
            </w:hyperlink>
            <w:r w:rsidRPr="002E139A">
              <w:rPr>
                <w:rStyle w:val="red1"/>
                <w:rFonts w:ascii="Palatino Linotype" w:hAnsi="Palatino Linotype"/>
                <w:color w:val="auto"/>
                <w:sz w:val="18"/>
                <w:szCs w:val="18"/>
              </w:rPr>
              <w:t xml:space="preserve"> καὶ </w:t>
            </w:r>
            <w:hyperlink r:id="rId1732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γὰρ </w:t>
            </w:r>
            <w:hyperlink r:id="rId17326"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τὸ </w:t>
            </w:r>
            <w:hyperlink r:id="rId17327" w:tooltip="Art-NNS 3588: to -- The, the definite article." w:history="1">
              <w:r w:rsidRPr="002E139A">
                <w:rPr>
                  <w:rStyle w:val="Hyperlink"/>
                  <w:rFonts w:ascii="Palatino Linotype" w:hAnsi="Palatino Linotype"/>
                  <w:sz w:val="18"/>
                  <w:szCs w:val="18"/>
                </w:rPr>
                <w:t>(the things)</w:t>
              </w:r>
            </w:hyperlink>
            <w:r w:rsidRPr="002E139A">
              <w:rPr>
                <w:rStyle w:val="red1"/>
                <w:rFonts w:ascii="Palatino Linotype" w:hAnsi="Palatino Linotype"/>
                <w:color w:val="auto"/>
                <w:sz w:val="18"/>
                <w:szCs w:val="18"/>
              </w:rPr>
              <w:t xml:space="preserve"> περὶ </w:t>
            </w:r>
            <w:hyperlink r:id="rId17328" w:tooltip="Prep 4012: peri -- (a) genitive: about, concerning, (b) accusative: around." w:history="1">
              <w:r w:rsidRPr="002E139A">
                <w:rPr>
                  <w:rStyle w:val="Hyperlink"/>
                  <w:rFonts w:ascii="Palatino Linotype" w:hAnsi="Palatino Linotype"/>
                  <w:sz w:val="18"/>
                  <w:szCs w:val="18"/>
                </w:rPr>
                <w:t>(concerning)</w:t>
              </w:r>
            </w:hyperlink>
            <w:r w:rsidRPr="002E139A">
              <w:rPr>
                <w:rStyle w:val="red1"/>
                <w:rFonts w:ascii="Palatino Linotype" w:hAnsi="Palatino Linotype"/>
                <w:color w:val="auto"/>
                <w:sz w:val="18"/>
                <w:szCs w:val="18"/>
              </w:rPr>
              <w:t xml:space="preserve"> ἐμοῦ </w:t>
            </w:r>
            <w:hyperlink r:id="rId17329" w:tooltip="PPro-G1S 1473: emou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τέλος </w:t>
            </w:r>
            <w:hyperlink r:id="rId17330" w:tooltip="N-ANS 5056: telos -- (a) an end, (b) event or issue, (c) the principal end, aim, purpose, (d) a tax." w:history="1">
              <w:r w:rsidRPr="002E139A">
                <w:rPr>
                  <w:rStyle w:val="Hyperlink"/>
                  <w:rFonts w:ascii="Palatino Linotype" w:hAnsi="Palatino Linotype"/>
                  <w:sz w:val="18"/>
                  <w:szCs w:val="18"/>
                </w:rPr>
                <w:t>(an end)</w:t>
              </w:r>
            </w:hyperlink>
            <w:r w:rsidRPr="002E139A">
              <w:rPr>
                <w:rStyle w:val="red1"/>
                <w:rFonts w:ascii="Palatino Linotype" w:hAnsi="Palatino Linotype"/>
                <w:color w:val="auto"/>
                <w:sz w:val="18"/>
                <w:szCs w:val="18"/>
              </w:rPr>
              <w:t xml:space="preserve"> ἔχει </w:t>
            </w:r>
            <w:hyperlink r:id="rId17331" w:tooltip="V-PIA-3S 2192: echei -- To have, hold, possess." w:history="1">
              <w:r w:rsidRPr="002E139A">
                <w:rPr>
                  <w:rStyle w:val="Hyperlink"/>
                  <w:rFonts w:ascii="Palatino Linotype" w:hAnsi="Palatino Linotype"/>
                  <w:sz w:val="18"/>
                  <w:szCs w:val="18"/>
                </w:rPr>
                <w:t>(have)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22:37</w:t>
            </w:r>
            <w:r w:rsidR="00DF0719">
              <w:rPr>
                <w:sz w:val="18"/>
                <w:szCs w:val="18"/>
              </w:rPr>
              <w:t xml:space="preserve"> </w:t>
            </w:r>
            <w:r w:rsidRPr="00BC20FD">
              <w:rPr>
                <w:sz w:val="18"/>
                <w:szCs w:val="18"/>
              </w:rPr>
              <w:t xml:space="preserve">For </w:t>
            </w:r>
            <w:proofErr w:type="gramStart"/>
            <w:r w:rsidRPr="00BC20FD">
              <w:rPr>
                <w:sz w:val="18"/>
                <w:szCs w:val="18"/>
              </w:rPr>
              <w:t>I</w:t>
            </w:r>
            <w:proofErr w:type="gramEnd"/>
            <w:r w:rsidRPr="00BC20FD">
              <w:rPr>
                <w:sz w:val="18"/>
                <w:szCs w:val="18"/>
              </w:rPr>
              <w:t xml:space="preserve"> say unto you, </w:t>
            </w:r>
            <w:r w:rsidRPr="00F323F3">
              <w:rPr>
                <w:b/>
                <w:sz w:val="18"/>
                <w:szCs w:val="18"/>
                <w:u w:val="single"/>
              </w:rPr>
              <w:t>that</w:t>
            </w:r>
            <w:r w:rsidRPr="00BC20FD">
              <w:rPr>
                <w:sz w:val="18"/>
                <w:szCs w:val="18"/>
              </w:rPr>
              <w:t xml:space="preserve"> this that is written must </w:t>
            </w:r>
            <w:r w:rsidRPr="00774228">
              <w:rPr>
                <w:sz w:val="18"/>
                <w:szCs w:val="18"/>
              </w:rPr>
              <w:t>yet</w:t>
            </w:r>
            <w:r w:rsidRPr="00BC20FD">
              <w:rPr>
                <w:sz w:val="18"/>
                <w:szCs w:val="18"/>
              </w:rPr>
              <w:t xml:space="preserve"> be accomplished in me, </w:t>
            </w:r>
            <w:r w:rsidRPr="00DF0719">
              <w:rPr>
                <w:sz w:val="18"/>
                <w:szCs w:val="18"/>
              </w:rPr>
              <w:lastRenderedPageBreak/>
              <w:t>And he was reckoned among the transgressors: for the things concerning me have an end</w:t>
            </w:r>
            <w:r w:rsidRPr="00BC20FD">
              <w:rPr>
                <w:sz w:val="18"/>
                <w:szCs w:val="18"/>
              </w:rPr>
              <w: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22:38 And they said, Lord, behold here are two swords. And he said unto them, It is enough.</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Οἱ </w:t>
            </w:r>
            <w:hyperlink r:id="rId17332"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33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17334"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“Κύριε </w:t>
            </w:r>
            <w:hyperlink r:id="rId17335"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ἰδοὺ </w:t>
            </w:r>
            <w:hyperlink r:id="rId17336"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μάχαιραι </w:t>
            </w:r>
            <w:hyperlink r:id="rId17337" w:tooltip="N-NFP 3162: machairai -- A sword." w:history="1">
              <w:r w:rsidRPr="002E139A">
                <w:rPr>
                  <w:rStyle w:val="Hyperlink"/>
                  <w:rFonts w:ascii="Palatino Linotype" w:hAnsi="Palatino Linotype"/>
                  <w:sz w:val="18"/>
                  <w:szCs w:val="18"/>
                </w:rPr>
                <w:t>(swords)</w:t>
              </w:r>
            </w:hyperlink>
            <w:r w:rsidRPr="002E139A">
              <w:rPr>
                <w:rFonts w:ascii="Palatino Linotype" w:hAnsi="Palatino Linotype"/>
                <w:sz w:val="18"/>
                <w:szCs w:val="18"/>
              </w:rPr>
              <w:t xml:space="preserve"> ὧδε </w:t>
            </w:r>
            <w:hyperlink r:id="rId17338" w:tooltip="Adv 5602: hōde -- Here, the things here, what is here, what is going on here, the state of affairs here." w:history="1">
              <w:r w:rsidRPr="002E139A">
                <w:rPr>
                  <w:rStyle w:val="Hyperlink"/>
                  <w:rFonts w:ascii="Palatino Linotype" w:hAnsi="Palatino Linotype"/>
                  <w:sz w:val="18"/>
                  <w:szCs w:val="18"/>
                </w:rPr>
                <w:t>(here </w:t>
              </w:r>
              <w:r w:rsidRPr="002E139A">
                <w:rPr>
                  <w:rStyle w:val="Hyperlink"/>
                  <w:rFonts w:ascii="Palatino Linotype" w:hAnsi="Palatino Linotype"/>
                  <w:i/>
                  <w:iCs/>
                  <w:sz w:val="18"/>
                  <w:szCs w:val="18"/>
                </w:rPr>
                <w:t>are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δύο </w:t>
            </w:r>
            <w:hyperlink r:id="rId17339" w:tooltip="Adj-NF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Ὁ </w:t>
            </w:r>
            <w:hyperlink r:id="rId1734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341"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7342"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7343"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“Ἱκανόν </w:t>
            </w:r>
            <w:hyperlink r:id="rId17344" w:tooltip="Adj-NNS 2425: Hikanon -- (a) considerable, sufficient, of number, quantity, time, (b) of persons: sufficiently strong (good, etc.), worthy, suitable, with various constructions, (c) many, much." w:history="1">
              <w:r w:rsidRPr="002E139A">
                <w:rPr>
                  <w:rStyle w:val="Hyperlink"/>
                  <w:rFonts w:ascii="Palatino Linotype" w:hAnsi="Palatino Linotype"/>
                  <w:sz w:val="18"/>
                  <w:szCs w:val="18"/>
                </w:rPr>
                <w:t>(Enough)</w:t>
              </w:r>
            </w:hyperlink>
            <w:r w:rsidRPr="002E139A">
              <w:rPr>
                <w:rStyle w:val="red1"/>
                <w:rFonts w:ascii="Palatino Linotype" w:hAnsi="Palatino Linotype"/>
                <w:color w:val="auto"/>
                <w:sz w:val="18"/>
                <w:szCs w:val="18"/>
              </w:rPr>
              <w:t xml:space="preserve"> ἐστιν </w:t>
            </w:r>
            <w:hyperlink r:id="rId17345" w:tooltip="V-PIA-3S 1510: estin -- To be, exist." w:history="1">
              <w:r w:rsidRPr="002E139A">
                <w:rPr>
                  <w:rStyle w:val="Hyperlink"/>
                  <w:rFonts w:ascii="Palatino Linotype" w:hAnsi="Palatino Linotype"/>
                  <w:sz w:val="18"/>
                  <w:szCs w:val="18"/>
                </w:rPr>
                <w:t>(it is)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22:38</w:t>
            </w:r>
            <w:r w:rsidR="00DF0719">
              <w:rPr>
                <w:sz w:val="18"/>
                <w:szCs w:val="18"/>
              </w:rPr>
              <w:t xml:space="preserve"> </w:t>
            </w:r>
            <w:r w:rsidRPr="00BC20FD">
              <w:rPr>
                <w:sz w:val="18"/>
                <w:szCs w:val="18"/>
              </w:rPr>
              <w:t>And they said, Lord, behold, here are two swords. And he said unto them, It is enough.</w:t>
            </w:r>
          </w:p>
        </w:tc>
      </w:tr>
      <w:tr w:rsidR="004D017F" w:rsidRPr="00C25064"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22:39 And he came out and went, as he was </w:t>
            </w:r>
            <w:r w:rsidRPr="00C25064">
              <w:rPr>
                <w:b/>
                <w:sz w:val="18"/>
                <w:szCs w:val="18"/>
                <w:u w:val="single"/>
              </w:rPr>
              <w:t>accustomed</w:t>
            </w:r>
            <w:r w:rsidRPr="00BC20FD">
              <w:rPr>
                <w:sz w:val="18"/>
                <w:szCs w:val="18"/>
              </w:rPr>
              <w:t>, to the mount of Olives; and his disciples followed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sz w:val="18"/>
                <w:szCs w:val="18"/>
              </w:rPr>
              <w:t>Καὶ </w:t>
            </w:r>
            <w:hyperlink r:id="rId1734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ἐξελθὼν </w:t>
            </w:r>
            <w:hyperlink r:id="rId17347" w:tooltip="V-APA-NMS 1831: exelthōn -- To go out, come out." w:history="1">
              <w:r w:rsidRPr="002E139A">
                <w:rPr>
                  <w:rStyle w:val="Hyperlink"/>
                  <w:rFonts w:ascii="Palatino Linotype" w:hAnsi="Palatino Linotype"/>
                  <w:sz w:val="18"/>
                  <w:szCs w:val="18"/>
                </w:rPr>
                <w:t>(having gone forth)</w:t>
              </w:r>
            </w:hyperlink>
            <w:r w:rsidRPr="002E139A">
              <w:rPr>
                <w:rFonts w:ascii="Palatino Linotype" w:hAnsi="Palatino Linotype"/>
                <w:sz w:val="18"/>
                <w:szCs w:val="18"/>
              </w:rPr>
              <w:t>, ἐπορεύθη </w:t>
            </w:r>
            <w:hyperlink r:id="rId17348" w:tooltip="V-AIP-3S 4198: eporeuthē -- To travel, journey, go, die." w:history="1">
              <w:r w:rsidRPr="002E139A">
                <w:rPr>
                  <w:rStyle w:val="Hyperlink"/>
                  <w:rFonts w:ascii="Palatino Linotype" w:hAnsi="Palatino Linotype"/>
                  <w:sz w:val="18"/>
                  <w:szCs w:val="18"/>
                </w:rPr>
                <w:t>(He went)</w:t>
              </w:r>
            </w:hyperlink>
            <w:r w:rsidRPr="002E139A">
              <w:rPr>
                <w:rFonts w:ascii="Palatino Linotype" w:hAnsi="Palatino Linotype"/>
                <w:sz w:val="18"/>
                <w:szCs w:val="18"/>
              </w:rPr>
              <w:t xml:space="preserve"> κατὰ </w:t>
            </w:r>
            <w:hyperlink r:id="rId17349"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(according to)</w:t>
              </w:r>
            </w:hyperlink>
            <w:r w:rsidRPr="002E139A">
              <w:rPr>
                <w:rFonts w:ascii="Palatino Linotype" w:hAnsi="Palatino Linotype"/>
                <w:sz w:val="18"/>
                <w:szCs w:val="18"/>
              </w:rPr>
              <w:t xml:space="preserve"> τὸ </w:t>
            </w:r>
            <w:hyperlink r:id="rId17350"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ἔθος </w:t>
            </w:r>
            <w:hyperlink r:id="rId17351" w:tooltip="N-ANS 1485: ethos -- A custom, habit; an institute, rite." w:history="1">
              <w:r w:rsidRPr="002E139A">
                <w:rPr>
                  <w:rStyle w:val="Hyperlink"/>
                  <w:rFonts w:ascii="Palatino Linotype" w:hAnsi="Palatino Linotype"/>
                  <w:sz w:val="18"/>
                  <w:szCs w:val="18"/>
                </w:rPr>
                <w:t>(custom)</w:t>
              </w:r>
            </w:hyperlink>
            <w:r w:rsidRPr="002E139A">
              <w:rPr>
                <w:rFonts w:ascii="Palatino Linotype" w:hAnsi="Palatino Linotype"/>
                <w:sz w:val="18"/>
                <w:szCs w:val="18"/>
              </w:rPr>
              <w:t xml:space="preserve"> εἰς </w:t>
            </w:r>
            <w:hyperlink r:id="rId17352"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 </w:t>
            </w:r>
            <w:hyperlink r:id="rId17353"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ὄρος </w:t>
            </w:r>
            <w:hyperlink r:id="rId17354" w:tooltip="N-ANS 3735: oros -- A mountain, hill." w:history="1">
              <w:r w:rsidRPr="002E139A">
                <w:rPr>
                  <w:rStyle w:val="Hyperlink"/>
                  <w:rFonts w:ascii="Palatino Linotype" w:hAnsi="Palatino Linotype"/>
                  <w:sz w:val="18"/>
                  <w:szCs w:val="18"/>
                </w:rPr>
                <w:t>(Mount)</w:t>
              </w:r>
            </w:hyperlink>
            <w:r w:rsidRPr="002E139A">
              <w:rPr>
                <w:rFonts w:ascii="Palatino Linotype" w:hAnsi="Palatino Linotype"/>
                <w:sz w:val="18"/>
                <w:szCs w:val="18"/>
              </w:rPr>
              <w:t xml:space="preserve"> τῶν </w:t>
            </w:r>
            <w:hyperlink r:id="rId17355" w:tooltip="Art-GFP 3588: tō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Ἐλαιῶν </w:t>
            </w:r>
            <w:hyperlink r:id="rId17356" w:tooltip="N-GFP 1636: Elaiōn -- An olive tree; the Mount of Olives." w:history="1">
              <w:r w:rsidRPr="002E139A">
                <w:rPr>
                  <w:rStyle w:val="Hyperlink"/>
                  <w:rFonts w:ascii="Palatino Linotype" w:hAnsi="Palatino Linotype"/>
                  <w:sz w:val="18"/>
                  <w:szCs w:val="18"/>
                </w:rPr>
                <w:t>(of Olives)</w:t>
              </w:r>
            </w:hyperlink>
            <w:r w:rsidRPr="002E139A">
              <w:rPr>
                <w:rFonts w:ascii="Palatino Linotype" w:hAnsi="Palatino Linotype"/>
                <w:sz w:val="18"/>
                <w:szCs w:val="18"/>
              </w:rPr>
              <w:t>; ἠκολούθησαν </w:t>
            </w:r>
            <w:hyperlink r:id="rId17357" w:tooltip="V-AIA-3P 190: ēkolouthēsan -- To accompany, attend, follow." w:history="1">
              <w:r w:rsidRPr="002E139A">
                <w:rPr>
                  <w:rStyle w:val="Hyperlink"/>
                  <w:rFonts w:ascii="Palatino Linotype" w:hAnsi="Palatino Linotype"/>
                  <w:sz w:val="18"/>
                  <w:szCs w:val="18"/>
                </w:rPr>
                <w:t>(followed)</w:t>
              </w:r>
            </w:hyperlink>
            <w:r w:rsidRPr="002E139A">
              <w:rPr>
                <w:rFonts w:ascii="Palatino Linotype" w:hAnsi="Palatino Linotype"/>
                <w:sz w:val="18"/>
                <w:szCs w:val="18"/>
              </w:rPr>
              <w:t xml:space="preserve"> δὲ </w:t>
            </w:r>
            <w:hyperlink r:id="rId1735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17359"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καὶ </w:t>
            </w:r>
            <w:hyperlink r:id="rId17360"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οἱ </w:t>
            </w:r>
            <w:hyperlink r:id="rId17361"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μαθηταί </w:t>
            </w:r>
            <w:hyperlink r:id="rId17362" w:tooltip="N-NMP 3101: mathētai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22:39</w:t>
            </w:r>
            <w:r w:rsidR="00DF0719">
              <w:rPr>
                <w:sz w:val="18"/>
                <w:szCs w:val="18"/>
              </w:rPr>
              <w:t xml:space="preserve"> </w:t>
            </w:r>
            <w:r w:rsidRPr="00BC20FD">
              <w:rPr>
                <w:sz w:val="18"/>
                <w:szCs w:val="18"/>
              </w:rPr>
              <w:t xml:space="preserve">And he came out, and went, as he was </w:t>
            </w:r>
            <w:r w:rsidRPr="00C25064">
              <w:rPr>
                <w:b/>
                <w:sz w:val="18"/>
                <w:szCs w:val="18"/>
                <w:u w:val="single"/>
              </w:rPr>
              <w:t>wont</w:t>
            </w:r>
            <w:r w:rsidRPr="00BC20FD">
              <w:rPr>
                <w:sz w:val="18"/>
                <w:szCs w:val="18"/>
              </w:rPr>
              <w:t xml:space="preserve">, to the mount of Olives; and his disciples </w:t>
            </w:r>
            <w:r w:rsidRPr="00C25064">
              <w:rPr>
                <w:b/>
                <w:sz w:val="18"/>
                <w:szCs w:val="18"/>
                <w:u w:val="single"/>
              </w:rPr>
              <w:t>also</w:t>
            </w:r>
            <w:r w:rsidRPr="00BC20FD">
              <w:rPr>
                <w:sz w:val="18"/>
                <w:szCs w:val="18"/>
              </w:rPr>
              <w:t xml:space="preserve"> followed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22:40 And when he was at the place, he said unto them, Pray that ye enter not into temptation.</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γενόμενος </w:t>
            </w:r>
            <w:hyperlink r:id="rId17363" w:tooltip="V-APM-NMS 1096: genomenos -- To come into being, to be born, become, come about, happen." w:history="1">
              <w:r w:rsidRPr="002E139A">
                <w:rPr>
                  <w:rStyle w:val="Hyperlink"/>
                  <w:rFonts w:ascii="Palatino Linotype" w:hAnsi="Palatino Linotype"/>
                  <w:sz w:val="18"/>
                  <w:szCs w:val="18"/>
                </w:rPr>
                <w:t>(Having come)</w:t>
              </w:r>
            </w:hyperlink>
            <w:r w:rsidRPr="002E139A">
              <w:rPr>
                <w:rFonts w:ascii="Palatino Linotype" w:hAnsi="Palatino Linotype"/>
                <w:sz w:val="18"/>
                <w:szCs w:val="18"/>
              </w:rPr>
              <w:t xml:space="preserve"> δὲ </w:t>
            </w:r>
            <w:hyperlink r:id="rId1736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ἐπὶ </w:t>
            </w:r>
            <w:hyperlink r:id="rId17365"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τοῦ </w:t>
            </w:r>
            <w:hyperlink r:id="rId17366"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τόπου </w:t>
            </w:r>
            <w:hyperlink r:id="rId17367" w:tooltip="N-GMS 5117: topou -- A place, region, seat; an opportunity." w:history="1">
              <w:r w:rsidRPr="002E139A">
                <w:rPr>
                  <w:rStyle w:val="Hyperlink"/>
                  <w:rFonts w:ascii="Palatino Linotype" w:hAnsi="Palatino Linotype"/>
                  <w:sz w:val="18"/>
                  <w:szCs w:val="18"/>
                </w:rPr>
                <w:t>(place)</w:t>
              </w:r>
            </w:hyperlink>
            <w:r w:rsidRPr="002E139A">
              <w:rPr>
                <w:rFonts w:ascii="Palatino Linotype" w:hAnsi="Palatino Linotype"/>
                <w:sz w:val="18"/>
                <w:szCs w:val="18"/>
              </w:rPr>
              <w:t>, εἶπεν </w:t>
            </w:r>
            <w:hyperlink r:id="rId17368"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7369"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“Προσεύχεσθε </w:t>
            </w:r>
            <w:hyperlink r:id="rId17370" w:tooltip="V-PMM/P-2P 4336: Proseuchesthe -- To pray, pray for, offer prayer." w:history="1">
              <w:r w:rsidRPr="002E139A">
                <w:rPr>
                  <w:rStyle w:val="Hyperlink"/>
                  <w:rFonts w:ascii="Palatino Linotype" w:hAnsi="Palatino Linotype"/>
                  <w:sz w:val="18"/>
                  <w:szCs w:val="18"/>
                </w:rPr>
                <w:t>(Pray)</w:t>
              </w:r>
            </w:hyperlink>
            <w:r w:rsidRPr="002E139A">
              <w:rPr>
                <w:rStyle w:val="red1"/>
                <w:rFonts w:ascii="Palatino Linotype" w:hAnsi="Palatino Linotype"/>
                <w:color w:val="auto"/>
                <w:sz w:val="18"/>
                <w:szCs w:val="18"/>
              </w:rPr>
              <w:t xml:space="preserve"> μὴ </w:t>
            </w:r>
            <w:hyperlink r:id="rId17371"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εἰσελθεῖν </w:t>
            </w:r>
            <w:hyperlink r:id="rId17372" w:tooltip="V-ANA 1525: eiselthein -- To go in, come in, enter." w:history="1">
              <w:r w:rsidRPr="002E139A">
                <w:rPr>
                  <w:rStyle w:val="Hyperlink"/>
                  <w:rFonts w:ascii="Palatino Linotype" w:hAnsi="Palatino Linotype"/>
                  <w:sz w:val="18"/>
                  <w:szCs w:val="18"/>
                </w:rPr>
                <w:t>(to enter)</w:t>
              </w:r>
            </w:hyperlink>
            <w:r w:rsidRPr="002E139A">
              <w:rPr>
                <w:rStyle w:val="red1"/>
                <w:rFonts w:ascii="Palatino Linotype" w:hAnsi="Palatino Linotype"/>
                <w:color w:val="auto"/>
                <w:sz w:val="18"/>
                <w:szCs w:val="18"/>
              </w:rPr>
              <w:t xml:space="preserve"> εἰς </w:t>
            </w:r>
            <w:hyperlink r:id="rId17373"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πειρασμόν </w:t>
            </w:r>
            <w:hyperlink r:id="rId17374" w:tooltip="N-AMS 3986: peirasmon -- (a) trial, probation, testing, being tried, (b) temptation, (c) calamity, affliction." w:history="1">
              <w:r w:rsidRPr="002E139A">
                <w:rPr>
                  <w:rStyle w:val="Hyperlink"/>
                  <w:rFonts w:ascii="Palatino Linotype" w:hAnsi="Palatino Linotype"/>
                  <w:sz w:val="18"/>
                  <w:szCs w:val="18"/>
                </w:rPr>
                <w:t>(temptation)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22:40</w:t>
            </w:r>
            <w:r w:rsidR="00DF0719">
              <w:rPr>
                <w:sz w:val="18"/>
                <w:szCs w:val="18"/>
              </w:rPr>
              <w:t xml:space="preserve"> </w:t>
            </w:r>
            <w:r w:rsidRPr="00BC20FD">
              <w:rPr>
                <w:sz w:val="18"/>
                <w:szCs w:val="18"/>
              </w:rPr>
              <w:t>And when he was at the place, he said unto them, Pray that ye enter not into temptation.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22:41 And he was withdrawn from them about a stone's cast, and kneeled down and prayed,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sz w:val="18"/>
                <w:szCs w:val="18"/>
              </w:rPr>
              <w:t>Καὶ </w:t>
            </w:r>
            <w:hyperlink r:id="rId1737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17376"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ἀπεσπάσθη </w:t>
            </w:r>
            <w:hyperlink r:id="rId17377" w:tooltip="V-AIP-3S 645: apespasthē -- Literal: to wrench away from, drag away, but perhaps sometimes in the well-attested weakened sense: to be parted or withdrawn." w:history="1">
              <w:r w:rsidRPr="002E139A">
                <w:rPr>
                  <w:rStyle w:val="Hyperlink"/>
                  <w:rFonts w:ascii="Palatino Linotype" w:hAnsi="Palatino Linotype"/>
                  <w:sz w:val="18"/>
                  <w:szCs w:val="18"/>
                </w:rPr>
                <w:t>(withdrew)</w:t>
              </w:r>
            </w:hyperlink>
            <w:r w:rsidRPr="002E139A">
              <w:rPr>
                <w:rFonts w:ascii="Palatino Linotype" w:hAnsi="Palatino Linotype"/>
                <w:sz w:val="18"/>
                <w:szCs w:val="18"/>
              </w:rPr>
              <w:t xml:space="preserve"> ἀπ’ </w:t>
            </w:r>
            <w:hyperlink r:id="rId17378"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αὐτῶν </w:t>
            </w:r>
            <w:hyperlink r:id="rId17379"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ὡσεὶ </w:t>
            </w:r>
            <w:hyperlink r:id="rId17380" w:tooltip="Adv 5616: hōsei -- As if, as it were, like; with numbers: about."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λίθου </w:t>
            </w:r>
            <w:hyperlink r:id="rId17381" w:tooltip="N-GMS 3037: lithou -- A stone; of Jesus as the chief stone in a building." w:history="1">
              <w:r w:rsidRPr="002E139A">
                <w:rPr>
                  <w:rStyle w:val="Hyperlink"/>
                  <w:rFonts w:ascii="Palatino Linotype" w:hAnsi="Palatino Linotype"/>
                  <w:sz w:val="18"/>
                  <w:szCs w:val="18"/>
                </w:rPr>
                <w:t>(a stone’s)</w:t>
              </w:r>
            </w:hyperlink>
            <w:r w:rsidRPr="002E139A">
              <w:rPr>
                <w:rFonts w:ascii="Palatino Linotype" w:hAnsi="Palatino Linotype"/>
                <w:sz w:val="18"/>
                <w:szCs w:val="18"/>
              </w:rPr>
              <w:t xml:space="preserve"> βολήν </w:t>
            </w:r>
            <w:hyperlink r:id="rId17382" w:tooltip="N-AFS 1000: bolēn -- A casting, throw; measure of distance." w:history="1">
              <w:r w:rsidRPr="002E139A">
                <w:rPr>
                  <w:rStyle w:val="Hyperlink"/>
                  <w:rFonts w:ascii="Palatino Linotype" w:hAnsi="Palatino Linotype"/>
                  <w:sz w:val="18"/>
                  <w:szCs w:val="18"/>
                </w:rPr>
                <w:t>(throw)</w:t>
              </w:r>
            </w:hyperlink>
            <w:r w:rsidRPr="002E139A">
              <w:rPr>
                <w:rFonts w:ascii="Palatino Linotype" w:hAnsi="Palatino Linotype"/>
                <w:sz w:val="18"/>
                <w:szCs w:val="18"/>
              </w:rPr>
              <w:t>, καὶ </w:t>
            </w:r>
            <w:hyperlink r:id="rId1738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θεὶς </w:t>
            </w:r>
            <w:hyperlink r:id="rId17384" w:tooltip="V-APA-NMS 5087: theis -- To put, place, lay, set, fix, establish." w:history="1">
              <w:r w:rsidRPr="002E139A">
                <w:rPr>
                  <w:rStyle w:val="Hyperlink"/>
                  <w:rFonts w:ascii="Palatino Linotype" w:hAnsi="Palatino Linotype"/>
                  <w:sz w:val="18"/>
                  <w:szCs w:val="18"/>
                </w:rPr>
                <w:t>(having fallen on)</w:t>
              </w:r>
            </w:hyperlink>
            <w:r w:rsidRPr="002E139A">
              <w:rPr>
                <w:rFonts w:ascii="Palatino Linotype" w:hAnsi="Palatino Linotype"/>
                <w:sz w:val="18"/>
                <w:szCs w:val="18"/>
              </w:rPr>
              <w:t xml:space="preserve"> τὰ </w:t>
            </w:r>
            <w:hyperlink r:id="rId17385"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γόνατα </w:t>
            </w:r>
            <w:hyperlink r:id="rId17386" w:tooltip="N-ANP 1119: gonata -- The knee." w:history="1">
              <w:r w:rsidRPr="002E139A">
                <w:rPr>
                  <w:rStyle w:val="Hyperlink"/>
                  <w:rFonts w:ascii="Palatino Linotype" w:hAnsi="Palatino Linotype"/>
                  <w:sz w:val="18"/>
                  <w:szCs w:val="18"/>
                </w:rPr>
                <w:t>(knees)</w:t>
              </w:r>
            </w:hyperlink>
            <w:r w:rsidRPr="002E139A">
              <w:rPr>
                <w:rFonts w:ascii="Palatino Linotype" w:hAnsi="Palatino Linotype"/>
                <w:sz w:val="18"/>
                <w:szCs w:val="18"/>
              </w:rPr>
              <w:t>, προσηύχετο </w:t>
            </w:r>
            <w:hyperlink r:id="rId17387" w:tooltip="V-IIM/P-3S 4336: prosēucheto -- To pray, pray for, offer prayer." w:history="1">
              <w:r w:rsidRPr="002E139A">
                <w:rPr>
                  <w:rStyle w:val="Hyperlink"/>
                  <w:rFonts w:ascii="Palatino Linotype" w:hAnsi="Palatino Linotype"/>
                  <w:sz w:val="18"/>
                  <w:szCs w:val="18"/>
                </w:rPr>
                <w:t>(He was praying)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22:41</w:t>
            </w:r>
            <w:r w:rsidR="00DF0719">
              <w:rPr>
                <w:sz w:val="18"/>
                <w:szCs w:val="18"/>
              </w:rPr>
              <w:t xml:space="preserve"> </w:t>
            </w:r>
            <w:r w:rsidRPr="00BC20FD">
              <w:rPr>
                <w:sz w:val="18"/>
                <w:szCs w:val="18"/>
              </w:rPr>
              <w:t>And he was withdrawn from them about a stone's cast, and kneeled down, and prayed,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22:42 Saying, Father, if thou be willing, remove this cup from me; nevertheless, not my will, but thine be done.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Fonts w:ascii="Palatino Linotype" w:hAnsi="Palatino Linotype"/>
                <w:sz w:val="18"/>
                <w:szCs w:val="18"/>
              </w:rPr>
              <w:t>λέγων </w:t>
            </w:r>
            <w:hyperlink r:id="rId17388"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“Πάτερ </w:t>
            </w:r>
            <w:hyperlink r:id="rId17389" w:tooltip="N-VMS 3962: Pater -- Father, (Heavenly) Father, ancestor, elder, senior." w:history="1">
              <w:r w:rsidRPr="002E139A">
                <w:rPr>
                  <w:rStyle w:val="Hyperlink"/>
                  <w:rFonts w:ascii="Palatino Linotype" w:hAnsi="Palatino Linotype"/>
                  <w:sz w:val="18"/>
                  <w:szCs w:val="18"/>
                </w:rPr>
                <w:t>(Father)</w:t>
              </w:r>
            </w:hyperlink>
            <w:r w:rsidRPr="002E139A">
              <w:rPr>
                <w:rStyle w:val="red1"/>
                <w:rFonts w:ascii="Palatino Linotype" w:hAnsi="Palatino Linotype"/>
                <w:color w:val="auto"/>
                <w:sz w:val="18"/>
                <w:szCs w:val="18"/>
              </w:rPr>
              <w:t>, εἰ </w:t>
            </w:r>
            <w:hyperlink r:id="rId17390" w:tooltip="Conj 1487: ei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βούλει </w:t>
            </w:r>
            <w:hyperlink r:id="rId17391" w:tooltip="V-PIM/P-2S 1014: boulei -- To will, intend, desire, wish." w:history="1">
              <w:r w:rsidRPr="002E139A">
                <w:rPr>
                  <w:rStyle w:val="Hyperlink"/>
                  <w:rFonts w:ascii="Palatino Linotype" w:hAnsi="Palatino Linotype"/>
                  <w:sz w:val="18"/>
                  <w:szCs w:val="18"/>
                </w:rPr>
                <w:t>(You are willing)</w:t>
              </w:r>
            </w:hyperlink>
            <w:r w:rsidRPr="002E139A">
              <w:rPr>
                <w:rStyle w:val="red1"/>
                <w:rFonts w:ascii="Palatino Linotype" w:hAnsi="Palatino Linotype"/>
                <w:color w:val="auto"/>
                <w:sz w:val="18"/>
                <w:szCs w:val="18"/>
              </w:rPr>
              <w:t>, παρένεγκε </w:t>
            </w:r>
            <w:hyperlink r:id="rId17392" w:tooltip="V-AMA-2S 3911: parenenke -- To turn aside, carry away, remove, cause to pass away; pass: to be misled, seduced." w:history="1">
              <w:r w:rsidRPr="002E139A">
                <w:rPr>
                  <w:rStyle w:val="Hyperlink"/>
                  <w:rFonts w:ascii="Palatino Linotype" w:hAnsi="Palatino Linotype"/>
                  <w:sz w:val="18"/>
                  <w:szCs w:val="18"/>
                </w:rPr>
                <w:t>(take away)</w:t>
              </w:r>
            </w:hyperlink>
            <w:r w:rsidRPr="002E139A">
              <w:rPr>
                <w:rStyle w:val="red1"/>
                <w:rFonts w:ascii="Palatino Linotype" w:hAnsi="Palatino Linotype"/>
                <w:color w:val="auto"/>
                <w:sz w:val="18"/>
                <w:szCs w:val="18"/>
              </w:rPr>
              <w:t xml:space="preserve"> τοῦτο </w:t>
            </w:r>
            <w:hyperlink r:id="rId17393" w:tooltip="DPro-ANS 3778: touto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τὸ </w:t>
            </w:r>
            <w:hyperlink r:id="rId17394"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ποτήριον </w:t>
            </w:r>
            <w:hyperlink r:id="rId17395" w:tooltip="N-ANS 4221: potērion -- A drinking cup, the contents of the cup; fig: the portion which God allots." w:history="1">
              <w:r w:rsidRPr="002E139A">
                <w:rPr>
                  <w:rStyle w:val="Hyperlink"/>
                  <w:rFonts w:ascii="Palatino Linotype" w:hAnsi="Palatino Linotype"/>
                  <w:sz w:val="18"/>
                  <w:szCs w:val="18"/>
                </w:rPr>
                <w:t>(cup)</w:t>
              </w:r>
            </w:hyperlink>
            <w:r w:rsidRPr="002E139A">
              <w:rPr>
                <w:rStyle w:val="red1"/>
                <w:rFonts w:ascii="Palatino Linotype" w:hAnsi="Palatino Linotype"/>
                <w:color w:val="auto"/>
                <w:sz w:val="18"/>
                <w:szCs w:val="18"/>
              </w:rPr>
              <w:t xml:space="preserve"> ἀπ’ </w:t>
            </w:r>
            <w:hyperlink r:id="rId17396" w:tooltip="Prep 575: ap’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ἐμοῦ </w:t>
            </w:r>
            <w:hyperlink r:id="rId17397" w:tooltip="PPro-G1S 1473: emou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πλὴν </w:t>
            </w:r>
            <w:hyperlink r:id="rId17398" w:tooltip="Conj 4133: plēn -- However, nevertheless, but, except that, yet." w:history="1">
              <w:r w:rsidRPr="002E139A">
                <w:rPr>
                  <w:rStyle w:val="Hyperlink"/>
                  <w:rFonts w:ascii="Palatino Linotype" w:hAnsi="Palatino Linotype"/>
                  <w:sz w:val="18"/>
                  <w:szCs w:val="18"/>
                </w:rPr>
                <w:t>(Yet)</w:t>
              </w:r>
            </w:hyperlink>
            <w:r w:rsidRPr="002E139A">
              <w:rPr>
                <w:rStyle w:val="red1"/>
                <w:rFonts w:ascii="Palatino Linotype" w:hAnsi="Palatino Linotype"/>
                <w:color w:val="auto"/>
                <w:sz w:val="18"/>
                <w:szCs w:val="18"/>
              </w:rPr>
              <w:t xml:space="preserve"> μὴ </w:t>
            </w:r>
            <w:hyperlink r:id="rId17399"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τὸ </w:t>
            </w:r>
            <w:hyperlink r:id="rId17400" w:tooltip="Art-N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θέλημά </w:t>
            </w:r>
            <w:hyperlink r:id="rId17401" w:tooltip="N-NNS 2307: thelēma -- An act of will, will; plural: wishes, desires." w:history="1">
              <w:r w:rsidRPr="002E139A">
                <w:rPr>
                  <w:rStyle w:val="Hyperlink"/>
                  <w:rFonts w:ascii="Palatino Linotype" w:hAnsi="Palatino Linotype"/>
                  <w:sz w:val="18"/>
                  <w:szCs w:val="18"/>
                </w:rPr>
                <w:t>(will)</w:t>
              </w:r>
            </w:hyperlink>
            <w:r w:rsidRPr="002E139A">
              <w:rPr>
                <w:rStyle w:val="red1"/>
                <w:rFonts w:ascii="Palatino Linotype" w:hAnsi="Palatino Linotype"/>
                <w:color w:val="auto"/>
                <w:sz w:val="18"/>
                <w:szCs w:val="18"/>
              </w:rPr>
              <w:t xml:space="preserve"> μου </w:t>
            </w:r>
            <w:hyperlink r:id="rId17402"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ἀλλὰ </w:t>
            </w:r>
            <w:hyperlink r:id="rId17403" w:tooltip="Conj 235: alla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τὸ </w:t>
            </w:r>
            <w:hyperlink r:id="rId17404" w:tooltip="Art-N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σὸν </w:t>
            </w:r>
            <w:hyperlink r:id="rId17405" w:tooltip="PPro-NN2S 4674: son -- Yours, thy, thine."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γινέσθω </w:t>
            </w:r>
            <w:hyperlink r:id="rId17406" w:tooltip="V-PMM/P-3S 1096: ginesthō -- To come into being, to be born, become, come about, happen." w:history="1">
              <w:r w:rsidRPr="002E139A">
                <w:rPr>
                  <w:rStyle w:val="Hyperlink"/>
                  <w:rFonts w:ascii="Palatino Linotype" w:hAnsi="Palatino Linotype"/>
                  <w:sz w:val="18"/>
                  <w:szCs w:val="18"/>
                </w:rPr>
                <w:t>(be done)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22:42</w:t>
            </w:r>
            <w:r w:rsidR="00DF0719">
              <w:rPr>
                <w:sz w:val="18"/>
                <w:szCs w:val="18"/>
              </w:rPr>
              <w:t xml:space="preserve"> </w:t>
            </w:r>
            <w:r w:rsidRPr="00BC20FD">
              <w:rPr>
                <w:sz w:val="18"/>
                <w:szCs w:val="18"/>
              </w:rPr>
              <w:t>Saying, Father, if thou be willing, remove this cup from me: nevertheless not my will, but thine, be done.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22:43 And there appeared an angel unto him from heaven, strengthening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sz w:val="18"/>
                <w:szCs w:val="18"/>
              </w:rPr>
              <w:t>Ὤφθη </w:t>
            </w:r>
            <w:hyperlink r:id="rId17407" w:tooltip="V-AIP-3S 3708: Ōphthē -- To see, look upon, experience, perceive, discern, beware." w:history="1">
              <w:r w:rsidRPr="002E139A">
                <w:rPr>
                  <w:rStyle w:val="Hyperlink"/>
                  <w:rFonts w:ascii="Palatino Linotype" w:hAnsi="Palatino Linotype"/>
                  <w:sz w:val="18"/>
                  <w:szCs w:val="18"/>
                </w:rPr>
                <w:t>(Appeared)</w:t>
              </w:r>
            </w:hyperlink>
            <w:r w:rsidRPr="002E139A">
              <w:rPr>
                <w:rFonts w:ascii="Palatino Linotype" w:hAnsi="Palatino Linotype"/>
                <w:sz w:val="18"/>
                <w:szCs w:val="18"/>
              </w:rPr>
              <w:t xml:space="preserve"> δὲ </w:t>
            </w:r>
            <w:hyperlink r:id="rId1740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17409"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ἄγγελος </w:t>
            </w:r>
            <w:hyperlink r:id="rId17410" w:tooltip="N-NMS 32: angelos -- A messenger, generally a (supernatural) messenger from God, an angel, conveying news or behests from God to men." w:history="1">
              <w:r w:rsidRPr="002E139A">
                <w:rPr>
                  <w:rStyle w:val="Hyperlink"/>
                  <w:rFonts w:ascii="Palatino Linotype" w:hAnsi="Palatino Linotype"/>
                  <w:sz w:val="18"/>
                  <w:szCs w:val="18"/>
                </w:rPr>
                <w:t>(an angel)</w:t>
              </w:r>
            </w:hyperlink>
            <w:r w:rsidRPr="002E139A">
              <w:rPr>
                <w:rFonts w:ascii="Palatino Linotype" w:hAnsi="Palatino Linotype"/>
                <w:sz w:val="18"/>
                <w:szCs w:val="18"/>
              </w:rPr>
              <w:t xml:space="preserve"> ἀπ’ </w:t>
            </w:r>
            <w:hyperlink r:id="rId17411"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οὐρανοῦ </w:t>
            </w:r>
            <w:hyperlink r:id="rId17412" w:tooltip="N-GMS 3772: ouranou -- Heaven, (a) the visible heavens: the atmosphere, the sky, the starry heavens, (b) the spiritual heavens." w:history="1">
              <w:r w:rsidRPr="002E139A">
                <w:rPr>
                  <w:rStyle w:val="Hyperlink"/>
                  <w:rFonts w:ascii="Palatino Linotype" w:hAnsi="Palatino Linotype"/>
                  <w:sz w:val="18"/>
                  <w:szCs w:val="18"/>
                </w:rPr>
                <w:t>(heaven)</w:t>
              </w:r>
            </w:hyperlink>
            <w:r w:rsidRPr="002E139A">
              <w:rPr>
                <w:rFonts w:ascii="Palatino Linotype" w:hAnsi="Palatino Linotype"/>
                <w:sz w:val="18"/>
                <w:szCs w:val="18"/>
              </w:rPr>
              <w:t>, ἐνισχύων </w:t>
            </w:r>
            <w:hyperlink r:id="rId17413" w:tooltip="V-PPA-NMS 1765: enischyōn -- To invigorate, strengthen." w:history="1">
              <w:r w:rsidRPr="002E139A">
                <w:rPr>
                  <w:rStyle w:val="Hyperlink"/>
                  <w:rFonts w:ascii="Palatino Linotype" w:hAnsi="Palatino Linotype"/>
                  <w:sz w:val="18"/>
                  <w:szCs w:val="18"/>
                </w:rPr>
                <w:t>(strengthening)</w:t>
              </w:r>
            </w:hyperlink>
            <w:r w:rsidRPr="002E139A">
              <w:rPr>
                <w:rFonts w:ascii="Palatino Linotype" w:hAnsi="Palatino Linotype"/>
                <w:sz w:val="18"/>
                <w:szCs w:val="18"/>
              </w:rPr>
              <w:t xml:space="preserve"> αὐτόν </w:t>
            </w:r>
            <w:hyperlink r:id="rId1741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22:43</w:t>
            </w:r>
            <w:r w:rsidR="00DF0719">
              <w:rPr>
                <w:sz w:val="18"/>
                <w:szCs w:val="18"/>
              </w:rPr>
              <w:t xml:space="preserve"> </w:t>
            </w:r>
            <w:r w:rsidRPr="00BC20FD">
              <w:rPr>
                <w:sz w:val="18"/>
                <w:szCs w:val="18"/>
              </w:rPr>
              <w:t>And there appeared an angel unto him from heaven, strengthening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22:44 And being in an agony, he prayed more earnestly; and </w:t>
            </w:r>
            <w:r w:rsidRPr="00C25064">
              <w:rPr>
                <w:b/>
                <w:sz w:val="18"/>
                <w:szCs w:val="18"/>
                <w:u w:val="single"/>
              </w:rPr>
              <w:t>he</w:t>
            </w:r>
            <w:r w:rsidRPr="00BC20FD">
              <w:rPr>
                <w:sz w:val="18"/>
                <w:szCs w:val="18"/>
              </w:rPr>
              <w:t xml:space="preserve"> sweat, as it were, great drops of blood falling down to the ground.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44</w:t>
            </w:r>
            <w:r w:rsidRPr="002E139A">
              <w:rPr>
                <w:rStyle w:val="reftext1"/>
                <w:sz w:val="18"/>
                <w:szCs w:val="18"/>
              </w:rPr>
              <w:t> </w:t>
            </w:r>
            <w:r w:rsidRPr="002E139A">
              <w:rPr>
                <w:rFonts w:ascii="Palatino Linotype" w:hAnsi="Palatino Linotype"/>
                <w:sz w:val="18"/>
                <w:szCs w:val="18"/>
              </w:rPr>
              <w:t>καὶ </w:t>
            </w:r>
            <w:hyperlink r:id="rId1741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γενόμενος </w:t>
            </w:r>
            <w:hyperlink r:id="rId17416" w:tooltip="V-APM-NMS 1096: genomenos -- To come into being, to be born, become, come about, happen." w:history="1">
              <w:r w:rsidRPr="002E139A">
                <w:rPr>
                  <w:rStyle w:val="Hyperlink"/>
                  <w:rFonts w:ascii="Palatino Linotype" w:hAnsi="Palatino Linotype"/>
                  <w:sz w:val="18"/>
                  <w:szCs w:val="18"/>
                </w:rPr>
                <w:t>(having been)</w:t>
              </w:r>
            </w:hyperlink>
            <w:r w:rsidRPr="002E139A">
              <w:rPr>
                <w:rFonts w:ascii="Palatino Linotype" w:hAnsi="Palatino Linotype"/>
                <w:sz w:val="18"/>
                <w:szCs w:val="18"/>
              </w:rPr>
              <w:t xml:space="preserve"> ἐν </w:t>
            </w:r>
            <w:hyperlink r:id="rId1741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ἀγωνίᾳ </w:t>
            </w:r>
            <w:hyperlink r:id="rId17418" w:tooltip="N-DFS 74: agōnia -- (properly the feeling of the athlete before a contest), great fear, terror, of death; anxiety, agony." w:history="1">
              <w:r w:rsidRPr="002E139A">
                <w:rPr>
                  <w:rStyle w:val="Hyperlink"/>
                  <w:rFonts w:ascii="Palatino Linotype" w:hAnsi="Palatino Linotype"/>
                  <w:sz w:val="18"/>
                  <w:szCs w:val="18"/>
                </w:rPr>
                <w:t>(agony)</w:t>
              </w:r>
            </w:hyperlink>
            <w:r w:rsidRPr="002E139A">
              <w:rPr>
                <w:rFonts w:ascii="Palatino Linotype" w:hAnsi="Palatino Linotype"/>
                <w:sz w:val="18"/>
                <w:szCs w:val="18"/>
              </w:rPr>
              <w:t>, ἐκτενέστερον </w:t>
            </w:r>
            <w:hyperlink r:id="rId17419" w:tooltip="Adv-C 1617: ektenesteron -- More earnestly." w:history="1">
              <w:r w:rsidRPr="002E139A">
                <w:rPr>
                  <w:rStyle w:val="Hyperlink"/>
                  <w:rFonts w:ascii="Palatino Linotype" w:hAnsi="Palatino Linotype"/>
                  <w:sz w:val="18"/>
                  <w:szCs w:val="18"/>
                </w:rPr>
                <w:t>(more earnestly)</w:t>
              </w:r>
            </w:hyperlink>
            <w:r w:rsidRPr="002E139A">
              <w:rPr>
                <w:rFonts w:ascii="Palatino Linotype" w:hAnsi="Palatino Linotype"/>
                <w:sz w:val="18"/>
                <w:szCs w:val="18"/>
              </w:rPr>
              <w:t xml:space="preserve"> προσηύχετο </w:t>
            </w:r>
            <w:hyperlink r:id="rId17420" w:tooltip="V-IIM/P-3S 4336: prosēucheto -- To pray, pray for, offer prayer." w:history="1">
              <w:r w:rsidRPr="002E139A">
                <w:rPr>
                  <w:rStyle w:val="Hyperlink"/>
                  <w:rFonts w:ascii="Palatino Linotype" w:hAnsi="Palatino Linotype"/>
                  <w:sz w:val="18"/>
                  <w:szCs w:val="18"/>
                </w:rPr>
                <w:t>(He was praying)</w:t>
              </w:r>
            </w:hyperlink>
            <w:r w:rsidRPr="002E139A">
              <w:rPr>
                <w:rFonts w:ascii="Palatino Linotype" w:hAnsi="Palatino Linotype"/>
                <w:sz w:val="18"/>
                <w:szCs w:val="18"/>
              </w:rPr>
              <w:t>. καὶ </w:t>
            </w:r>
            <w:hyperlink r:id="rId1742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17422" w:tooltip="V-AIM-3S 1096: egeneto -- To come into being, to be born, become, come about, happen." w:history="1">
              <w:r w:rsidRPr="002E139A">
                <w:rPr>
                  <w:rStyle w:val="Hyperlink"/>
                  <w:rFonts w:ascii="Palatino Linotype" w:hAnsi="Palatino Linotype"/>
                  <w:sz w:val="18"/>
                  <w:szCs w:val="18"/>
                </w:rPr>
                <w:t>(became)</w:t>
              </w:r>
            </w:hyperlink>
            <w:r w:rsidRPr="002E139A">
              <w:rPr>
                <w:rFonts w:ascii="Palatino Linotype" w:hAnsi="Palatino Linotype"/>
                <w:sz w:val="18"/>
                <w:szCs w:val="18"/>
              </w:rPr>
              <w:t xml:space="preserve"> ὁ </w:t>
            </w:r>
            <w:hyperlink r:id="rId17423"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ἱδρὼς </w:t>
            </w:r>
            <w:hyperlink r:id="rId17424" w:tooltip="N-NMS 2402: hidrōs -- Sweat, perspiration." w:history="1">
              <w:r w:rsidRPr="002E139A">
                <w:rPr>
                  <w:rStyle w:val="Hyperlink"/>
                  <w:rFonts w:ascii="Palatino Linotype" w:hAnsi="Palatino Linotype"/>
                  <w:sz w:val="18"/>
                  <w:szCs w:val="18"/>
                </w:rPr>
                <w:t>(sweat)</w:t>
              </w:r>
            </w:hyperlink>
            <w:r w:rsidRPr="002E139A">
              <w:rPr>
                <w:rFonts w:ascii="Palatino Linotype" w:hAnsi="Palatino Linotype"/>
                <w:sz w:val="18"/>
                <w:szCs w:val="18"/>
              </w:rPr>
              <w:t xml:space="preserve"> αὐτοῦ </w:t>
            </w:r>
            <w:hyperlink r:id="rId1742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ὡσεὶ </w:t>
            </w:r>
            <w:hyperlink r:id="rId17426" w:tooltip="Adv 5616: hōsei -- As if, as it were, like; with numbers: about." w:history="1">
              <w:r w:rsidRPr="002E139A">
                <w:rPr>
                  <w:rStyle w:val="Hyperlink"/>
                  <w:rFonts w:ascii="Palatino Linotype" w:hAnsi="Palatino Linotype"/>
                  <w:sz w:val="18"/>
                  <w:szCs w:val="18"/>
                </w:rPr>
                <w:t>(like)</w:t>
              </w:r>
            </w:hyperlink>
            <w:r w:rsidRPr="002E139A">
              <w:rPr>
                <w:rFonts w:ascii="Palatino Linotype" w:hAnsi="Palatino Linotype"/>
                <w:sz w:val="18"/>
                <w:szCs w:val="18"/>
              </w:rPr>
              <w:t xml:space="preserve"> θρόμβοι </w:t>
            </w:r>
            <w:hyperlink r:id="rId17427" w:tooltip="N-NMP 2361: thromboi -- A clot, large drop (of blood)." w:history="1">
              <w:r w:rsidRPr="002E139A">
                <w:rPr>
                  <w:rStyle w:val="Hyperlink"/>
                  <w:rFonts w:ascii="Palatino Linotype" w:hAnsi="Palatino Linotype"/>
                  <w:sz w:val="18"/>
                  <w:szCs w:val="18"/>
                </w:rPr>
                <w:t>(great drops)</w:t>
              </w:r>
            </w:hyperlink>
            <w:r w:rsidRPr="002E139A">
              <w:rPr>
                <w:rFonts w:ascii="Palatino Linotype" w:hAnsi="Palatino Linotype"/>
                <w:sz w:val="18"/>
                <w:szCs w:val="18"/>
              </w:rPr>
              <w:t xml:space="preserve"> αἵματος </w:t>
            </w:r>
            <w:hyperlink r:id="rId17428" w:tooltip="N-GNS 129: haimatos -- Blood (especially as shed)." w:history="1">
              <w:r w:rsidRPr="002E139A">
                <w:rPr>
                  <w:rStyle w:val="Hyperlink"/>
                  <w:rFonts w:ascii="Palatino Linotype" w:hAnsi="Palatino Linotype"/>
                  <w:sz w:val="18"/>
                  <w:szCs w:val="18"/>
                </w:rPr>
                <w:t>(of blood)</w:t>
              </w:r>
            </w:hyperlink>
            <w:r w:rsidRPr="002E139A">
              <w:rPr>
                <w:rFonts w:ascii="Palatino Linotype" w:hAnsi="Palatino Linotype"/>
                <w:sz w:val="18"/>
                <w:szCs w:val="18"/>
              </w:rPr>
              <w:t>, καταβαίνοντες </w:t>
            </w:r>
            <w:hyperlink r:id="rId17429" w:tooltip="V-PPA-NMP 2597: katabainontes -- To go down, come down, either from the sky or from higher land, descend." w:history="1">
              <w:r w:rsidRPr="002E139A">
                <w:rPr>
                  <w:rStyle w:val="Hyperlink"/>
                  <w:rFonts w:ascii="Palatino Linotype" w:hAnsi="Palatino Linotype"/>
                  <w:sz w:val="18"/>
                  <w:szCs w:val="18"/>
                </w:rPr>
                <w:t>(falling down)</w:t>
              </w:r>
            </w:hyperlink>
            <w:r w:rsidRPr="002E139A">
              <w:rPr>
                <w:rFonts w:ascii="Palatino Linotype" w:hAnsi="Palatino Linotype"/>
                <w:sz w:val="18"/>
                <w:szCs w:val="18"/>
              </w:rPr>
              <w:t xml:space="preserve"> ἐπὶ </w:t>
            </w:r>
            <w:hyperlink r:id="rId17430" w:tooltip="Prep 1909: epi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τὴν </w:t>
            </w:r>
            <w:hyperlink r:id="rId17431"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γῆν </w:t>
            </w:r>
            <w:hyperlink r:id="rId17432" w:tooltip="N-AFS 1093: gēn -- The earth, soil, land, region, country, inhabitants of a region." w:history="1">
              <w:r w:rsidRPr="002E139A">
                <w:rPr>
                  <w:rStyle w:val="Hyperlink"/>
                  <w:rFonts w:ascii="Palatino Linotype" w:hAnsi="Palatino Linotype"/>
                  <w:sz w:val="18"/>
                  <w:szCs w:val="18"/>
                </w:rPr>
                <w:t>(ground)</w:t>
              </w:r>
            </w:hyperlink>
            <w:r w:rsidRPr="002E139A">
              <w:rPr>
                <w:rFonts w:ascii="Palatino Linotype" w:hAnsi="Palatino Linotype"/>
                <w:sz w:val="18"/>
                <w:szCs w:val="18"/>
              </w:rPr>
              <w:t>.</w:t>
            </w:r>
            <w:hyperlink w:anchor="fnc" w:tooltip="Some manuscripts do not include verses 43 and 44" w:history="1">
              <w:r w:rsidRPr="002E139A">
                <w:rPr>
                  <w:rStyle w:val="Hyperlink"/>
                  <w:rFonts w:ascii="Palatino Linotype" w:hAnsi="Palatino Linotype"/>
                  <w:b/>
                  <w:bCs/>
                  <w:i/>
                  <w:iCs/>
                  <w:position w:val="6"/>
                  <w:sz w:val="18"/>
                  <w:szCs w:val="18"/>
                </w:rPr>
                <w:t>c</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22:44</w:t>
            </w:r>
            <w:r w:rsidR="00DF0719">
              <w:rPr>
                <w:sz w:val="18"/>
                <w:szCs w:val="18"/>
              </w:rPr>
              <w:t xml:space="preserve"> </w:t>
            </w:r>
            <w:r w:rsidRPr="00BC20FD">
              <w:rPr>
                <w:sz w:val="18"/>
                <w:szCs w:val="18"/>
              </w:rPr>
              <w:t xml:space="preserve">And being in an agony he prayed more earnestly: and </w:t>
            </w:r>
            <w:r w:rsidRPr="00C25064">
              <w:rPr>
                <w:b/>
                <w:sz w:val="18"/>
                <w:szCs w:val="18"/>
                <w:u w:val="single"/>
              </w:rPr>
              <w:t>his</w:t>
            </w:r>
            <w:r w:rsidRPr="00BC20FD">
              <w:rPr>
                <w:sz w:val="18"/>
                <w:szCs w:val="18"/>
              </w:rPr>
              <w:t xml:space="preserve"> sweat </w:t>
            </w:r>
            <w:r w:rsidRPr="00C25064">
              <w:rPr>
                <w:b/>
                <w:sz w:val="18"/>
                <w:szCs w:val="18"/>
                <w:u w:val="single"/>
              </w:rPr>
              <w:t>was</w:t>
            </w:r>
            <w:r w:rsidRPr="00BC20FD">
              <w:rPr>
                <w:sz w:val="18"/>
                <w:szCs w:val="18"/>
              </w:rPr>
              <w:t xml:space="preserve"> as it were great drops of blood falling down to the ground.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22:45 And when he rose up from prayer and was come to his </w:t>
            </w:r>
            <w:r w:rsidRPr="00BC20FD">
              <w:rPr>
                <w:sz w:val="18"/>
                <w:szCs w:val="18"/>
              </w:rPr>
              <w:lastRenderedPageBreak/>
              <w:t xml:space="preserve">disciples, he found them sleeping; for </w:t>
            </w:r>
            <w:r w:rsidRPr="00C25064">
              <w:rPr>
                <w:b/>
                <w:sz w:val="18"/>
                <w:szCs w:val="18"/>
                <w:u w:val="single"/>
              </w:rPr>
              <w:t>they were filled with</w:t>
            </w:r>
            <w:r w:rsidRPr="00BC20FD">
              <w:rPr>
                <w:sz w:val="18"/>
                <w:szCs w:val="18"/>
              </w:rPr>
              <w:t xml:space="preserve"> sorrow;</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45</w:t>
            </w:r>
            <w:r w:rsidRPr="002E139A">
              <w:rPr>
                <w:rStyle w:val="reftext1"/>
                <w:sz w:val="18"/>
                <w:szCs w:val="18"/>
              </w:rPr>
              <w:t> </w:t>
            </w:r>
            <w:r w:rsidRPr="002E139A">
              <w:rPr>
                <w:rFonts w:ascii="Palatino Linotype" w:hAnsi="Palatino Linotype"/>
                <w:sz w:val="18"/>
                <w:szCs w:val="18"/>
              </w:rPr>
              <w:t>Καὶ </w:t>
            </w:r>
            <w:hyperlink r:id="rId1743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ἀναστὰς </w:t>
            </w:r>
            <w:hyperlink r:id="rId17434" w:tooltip="V-APA-NMS 450: anastas -- To raise up, set up; to rise from among (the) dead; to arise, appear." w:history="1">
              <w:r w:rsidRPr="002E139A">
                <w:rPr>
                  <w:rStyle w:val="Hyperlink"/>
                  <w:rFonts w:ascii="Palatino Linotype" w:hAnsi="Palatino Linotype"/>
                  <w:sz w:val="18"/>
                  <w:szCs w:val="18"/>
                </w:rPr>
                <w:t>(having risen up)</w:t>
              </w:r>
            </w:hyperlink>
            <w:r w:rsidRPr="002E139A">
              <w:rPr>
                <w:rFonts w:ascii="Palatino Linotype" w:hAnsi="Palatino Linotype"/>
                <w:sz w:val="18"/>
                <w:szCs w:val="18"/>
              </w:rPr>
              <w:t xml:space="preserve"> ἀπὸ </w:t>
            </w:r>
            <w:hyperlink r:id="rId17435"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τῆς </w:t>
            </w:r>
            <w:hyperlink r:id="rId17436"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προσευχῆς </w:t>
            </w:r>
            <w:hyperlink r:id="rId17437" w:tooltip="N-GFS 4335: proseuchēs -- (a) prayer (to God), (b) a place for prayer (used by Jews, perhaps where there was no synagogue)." w:history="1">
              <w:r w:rsidRPr="002E139A">
                <w:rPr>
                  <w:rStyle w:val="Hyperlink"/>
                  <w:rFonts w:ascii="Palatino Linotype" w:hAnsi="Palatino Linotype"/>
                  <w:sz w:val="18"/>
                  <w:szCs w:val="18"/>
                </w:rPr>
                <w:t>(prayer)</w:t>
              </w:r>
            </w:hyperlink>
            <w:r w:rsidRPr="002E139A">
              <w:rPr>
                <w:rFonts w:ascii="Palatino Linotype" w:hAnsi="Palatino Linotype"/>
                <w:sz w:val="18"/>
                <w:szCs w:val="18"/>
              </w:rPr>
              <w:t>, ἐλθὼν </w:t>
            </w:r>
            <w:hyperlink r:id="rId17438" w:tooltip="V-APA-NMS 2064: elthōn -- To come, go." w:history="1">
              <w:r w:rsidRPr="002E139A">
                <w:rPr>
                  <w:rStyle w:val="Hyperlink"/>
                  <w:rFonts w:ascii="Palatino Linotype" w:hAnsi="Palatino Linotype"/>
                  <w:sz w:val="18"/>
                  <w:szCs w:val="18"/>
                </w:rPr>
                <w:t>(having come)</w:t>
              </w:r>
            </w:hyperlink>
            <w:r w:rsidRPr="002E139A">
              <w:rPr>
                <w:rFonts w:ascii="Palatino Linotype" w:hAnsi="Palatino Linotype"/>
                <w:sz w:val="18"/>
                <w:szCs w:val="18"/>
              </w:rPr>
              <w:t xml:space="preserve"> πρὸς </w:t>
            </w:r>
            <w:hyperlink r:id="rId1743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17440"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μαθητὰς </w:t>
            </w:r>
            <w:hyperlink r:id="rId17441" w:tooltip="N-AMP 3101: mathētas -- A learner, disciple, pupil." w:history="1">
              <w:r w:rsidRPr="002E139A">
                <w:rPr>
                  <w:rStyle w:val="Hyperlink"/>
                  <w:rFonts w:ascii="Palatino Linotype" w:hAnsi="Palatino Linotype"/>
                  <w:sz w:val="18"/>
                  <w:szCs w:val="18"/>
                </w:rPr>
                <w:t>(disciples)</w:t>
              </w:r>
            </w:hyperlink>
            <w:r w:rsidRPr="002E139A">
              <w:rPr>
                <w:rFonts w:ascii="Palatino Linotype" w:hAnsi="Palatino Linotype"/>
                <w:sz w:val="18"/>
                <w:szCs w:val="18"/>
              </w:rPr>
              <w:t>, εὗρεν </w:t>
            </w:r>
            <w:hyperlink r:id="rId17442" w:tooltip="V-AIA-3S 2147: heuren -- To find, learn, discover, especially after searching." w:history="1">
              <w:r w:rsidRPr="002E139A">
                <w:rPr>
                  <w:rStyle w:val="Hyperlink"/>
                  <w:rFonts w:ascii="Palatino Linotype" w:hAnsi="Palatino Linotype"/>
                  <w:sz w:val="18"/>
                  <w:szCs w:val="18"/>
                </w:rPr>
                <w:t>(He found)</w:t>
              </w:r>
            </w:hyperlink>
            <w:r w:rsidRPr="002E139A">
              <w:rPr>
                <w:rFonts w:ascii="Palatino Linotype" w:hAnsi="Palatino Linotype"/>
                <w:sz w:val="18"/>
                <w:szCs w:val="18"/>
              </w:rPr>
              <w:t xml:space="preserve"> κοιμωμένους </w:t>
            </w:r>
            <w:hyperlink r:id="rId17443" w:tooltip="V-PPM/P-AMP 2837: koimōmenous -- To fall asleep, to be asleep, sometimes of the sleep of death." w:history="1">
              <w:r w:rsidRPr="002E139A">
                <w:rPr>
                  <w:rStyle w:val="Hyperlink"/>
                  <w:rFonts w:ascii="Palatino Linotype" w:hAnsi="Palatino Linotype"/>
                  <w:sz w:val="18"/>
                  <w:szCs w:val="18"/>
                </w:rPr>
                <w:t>(sleeping)</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αὐτοὺς </w:t>
            </w:r>
            <w:hyperlink r:id="rId17444"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ἀπὸ </w:t>
            </w:r>
            <w:hyperlink r:id="rId17445"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τῆς </w:t>
            </w:r>
            <w:hyperlink r:id="rId17446"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λύπης </w:t>
            </w:r>
            <w:hyperlink r:id="rId17447" w:tooltip="N-GFS 3077: lypēs -- Pain, grief, sorrow, affliction." w:history="1">
              <w:r w:rsidRPr="002E139A">
                <w:rPr>
                  <w:rStyle w:val="Hyperlink"/>
                  <w:rFonts w:ascii="Palatino Linotype" w:hAnsi="Palatino Linotype"/>
                  <w:sz w:val="18"/>
                  <w:szCs w:val="18"/>
                </w:rPr>
                <w:t>(grief)</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22:45</w:t>
            </w:r>
            <w:r w:rsidR="00DF0719">
              <w:rPr>
                <w:sz w:val="18"/>
                <w:szCs w:val="18"/>
              </w:rPr>
              <w:t xml:space="preserve"> </w:t>
            </w:r>
            <w:r w:rsidRPr="00BC20FD">
              <w:rPr>
                <w:sz w:val="18"/>
                <w:szCs w:val="18"/>
              </w:rPr>
              <w:t xml:space="preserve">And when he rose up from prayer, and was come to his </w:t>
            </w:r>
            <w:r w:rsidRPr="00BC20FD">
              <w:rPr>
                <w:sz w:val="18"/>
                <w:szCs w:val="18"/>
              </w:rPr>
              <w:lastRenderedPageBreak/>
              <w:t>disciples, he found them sleeping for sorrow,</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 xml:space="preserve">22:46 And </w:t>
            </w:r>
            <w:r w:rsidRPr="00C25064">
              <w:rPr>
                <w:b/>
                <w:sz w:val="18"/>
                <w:szCs w:val="18"/>
                <w:u w:val="single"/>
              </w:rPr>
              <w:t>he</w:t>
            </w:r>
            <w:r w:rsidRPr="00BC20FD">
              <w:rPr>
                <w:sz w:val="18"/>
                <w:szCs w:val="18"/>
              </w:rPr>
              <w:t xml:space="preserve"> said unto them, Why sleep ye? Rise and pray, lest ye enter into temptation.</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46</w:t>
            </w:r>
            <w:r w:rsidRPr="002E139A">
              <w:rPr>
                <w:rStyle w:val="reftext1"/>
                <w:sz w:val="18"/>
                <w:szCs w:val="18"/>
              </w:rPr>
              <w:t> </w:t>
            </w:r>
            <w:r w:rsidRPr="002E139A">
              <w:rPr>
                <w:rFonts w:ascii="Palatino Linotype" w:hAnsi="Palatino Linotype"/>
                <w:sz w:val="18"/>
                <w:szCs w:val="18"/>
              </w:rPr>
              <w:t>καὶ </w:t>
            </w:r>
            <w:hyperlink r:id="rId174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7449"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7450"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 </w:t>
            </w:r>
            <w:hyperlink r:id="rId17451" w:tooltip="IPro-ANS 5101: Ti -- Who, which, what, why." w:history="1">
              <w:r w:rsidRPr="002E139A">
                <w:rPr>
                  <w:rStyle w:val="Hyperlink"/>
                  <w:rFonts w:ascii="Palatino Linotype" w:hAnsi="Palatino Linotype"/>
                  <w:sz w:val="18"/>
                  <w:szCs w:val="18"/>
                </w:rPr>
                <w:t>(Why)</w:t>
              </w:r>
            </w:hyperlink>
            <w:r w:rsidRPr="002E139A">
              <w:rPr>
                <w:rStyle w:val="red1"/>
                <w:rFonts w:ascii="Palatino Linotype" w:hAnsi="Palatino Linotype"/>
                <w:color w:val="auto"/>
                <w:sz w:val="18"/>
                <w:szCs w:val="18"/>
              </w:rPr>
              <w:t xml:space="preserve"> καθεύδετε </w:t>
            </w:r>
            <w:hyperlink r:id="rId17452" w:tooltip="V-PIA-2P 2518: katheudete -- To sleep, to be sleeping." w:history="1">
              <w:r w:rsidRPr="002E139A">
                <w:rPr>
                  <w:rStyle w:val="Hyperlink"/>
                  <w:rFonts w:ascii="Palatino Linotype" w:hAnsi="Palatino Linotype"/>
                  <w:sz w:val="18"/>
                  <w:szCs w:val="18"/>
                </w:rPr>
                <w:t>(are you sleeping)</w:t>
              </w:r>
            </w:hyperlink>
            <w:r w:rsidRPr="002E139A">
              <w:rPr>
                <w:rStyle w:val="red1"/>
                <w:rFonts w:ascii="Palatino Linotype" w:hAnsi="Palatino Linotype"/>
                <w:color w:val="auto"/>
                <w:sz w:val="18"/>
                <w:szCs w:val="18"/>
              </w:rPr>
              <w:t>? ἀναστάντες </w:t>
            </w:r>
            <w:hyperlink r:id="rId17453" w:tooltip="V-APA-NMP 450: anastantes -- To raise up, set up; to rise from among (the) dead; to arise, appear." w:history="1">
              <w:r w:rsidRPr="002E139A">
                <w:rPr>
                  <w:rStyle w:val="Hyperlink"/>
                  <w:rFonts w:ascii="Palatino Linotype" w:hAnsi="Palatino Linotype"/>
                  <w:sz w:val="18"/>
                  <w:szCs w:val="18"/>
                </w:rPr>
                <w:t>(Having risen up)</w:t>
              </w:r>
            </w:hyperlink>
            <w:r w:rsidRPr="002E139A">
              <w:rPr>
                <w:rStyle w:val="red1"/>
                <w:rFonts w:ascii="Palatino Linotype" w:hAnsi="Palatino Linotype"/>
                <w:color w:val="auto"/>
                <w:sz w:val="18"/>
                <w:szCs w:val="18"/>
              </w:rPr>
              <w:t xml:space="preserve"> προσεύχεσθε </w:t>
            </w:r>
            <w:hyperlink r:id="rId17454" w:tooltip="V-PMM/P-2P 4336: proseuchesthe -- To pray, pray for, offer prayer." w:history="1">
              <w:r w:rsidRPr="002E139A">
                <w:rPr>
                  <w:rStyle w:val="Hyperlink"/>
                  <w:rFonts w:ascii="Palatino Linotype" w:hAnsi="Palatino Linotype"/>
                  <w:sz w:val="18"/>
                  <w:szCs w:val="18"/>
                </w:rPr>
                <w:t>(pray)</w:t>
              </w:r>
            </w:hyperlink>
            <w:r w:rsidRPr="002E139A">
              <w:rPr>
                <w:rStyle w:val="red1"/>
                <w:rFonts w:ascii="Palatino Linotype" w:hAnsi="Palatino Linotype"/>
                <w:color w:val="auto"/>
                <w:sz w:val="18"/>
                <w:szCs w:val="18"/>
              </w:rPr>
              <w:t>, ἵνα </w:t>
            </w:r>
            <w:hyperlink r:id="rId17455" w:tooltip="Conj 2443: hina -- In order that, so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μὴ </w:t>
            </w:r>
            <w:hyperlink r:id="rId17456"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εἰσέλθητε </w:t>
            </w:r>
            <w:hyperlink r:id="rId17457" w:tooltip="V-ASA-2P 1525: eiselthēte -- To go in, come in, enter." w:history="1">
              <w:r w:rsidRPr="002E139A">
                <w:rPr>
                  <w:rStyle w:val="Hyperlink"/>
                  <w:rFonts w:ascii="Palatino Linotype" w:hAnsi="Palatino Linotype"/>
                  <w:sz w:val="18"/>
                  <w:szCs w:val="18"/>
                </w:rPr>
                <w:t>(you might enter)</w:t>
              </w:r>
            </w:hyperlink>
            <w:r w:rsidRPr="002E139A">
              <w:rPr>
                <w:rStyle w:val="red1"/>
                <w:rFonts w:ascii="Palatino Linotype" w:hAnsi="Palatino Linotype"/>
                <w:color w:val="auto"/>
                <w:sz w:val="18"/>
                <w:szCs w:val="18"/>
              </w:rPr>
              <w:t xml:space="preserve"> εἰς </w:t>
            </w:r>
            <w:hyperlink r:id="rId17458"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πειρασμόν </w:t>
            </w:r>
            <w:hyperlink r:id="rId17459" w:tooltip="N-AMS 3986: peirasmon -- (a) trial, probation, testing, being tried, (b) temptation, (c) calamity, affliction." w:history="1">
              <w:r w:rsidRPr="002E139A">
                <w:rPr>
                  <w:rStyle w:val="Hyperlink"/>
                  <w:rFonts w:ascii="Palatino Linotype" w:hAnsi="Palatino Linotype"/>
                  <w:sz w:val="18"/>
                  <w:szCs w:val="18"/>
                </w:rPr>
                <w:t>(temptation)</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22:46</w:t>
            </w:r>
            <w:r w:rsidR="00DF0719">
              <w:rPr>
                <w:sz w:val="18"/>
                <w:szCs w:val="18"/>
              </w:rPr>
              <w:t xml:space="preserve"> </w:t>
            </w:r>
            <w:r w:rsidRPr="00BC20FD">
              <w:rPr>
                <w:sz w:val="18"/>
                <w:szCs w:val="18"/>
              </w:rPr>
              <w:t xml:space="preserve">And said unto them, Why sleep ye? </w:t>
            </w:r>
            <w:proofErr w:type="gramStart"/>
            <w:r w:rsidRPr="00BC20FD">
              <w:rPr>
                <w:sz w:val="18"/>
                <w:szCs w:val="18"/>
              </w:rPr>
              <w:t>rise</w:t>
            </w:r>
            <w:proofErr w:type="gramEnd"/>
            <w:r w:rsidRPr="00BC20FD">
              <w:rPr>
                <w:sz w:val="18"/>
                <w:szCs w:val="18"/>
              </w:rPr>
              <w:t xml:space="preserve"> and pray, lest ye enter into temptation.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22:47 And while he yet spake, behold, a multitude; and he </w:t>
            </w:r>
            <w:r w:rsidRPr="00C25064">
              <w:rPr>
                <w:b/>
                <w:sz w:val="18"/>
                <w:szCs w:val="18"/>
                <w:u w:val="single"/>
              </w:rPr>
              <w:t>who</w:t>
            </w:r>
            <w:r w:rsidRPr="00BC20FD">
              <w:rPr>
                <w:sz w:val="18"/>
                <w:szCs w:val="18"/>
              </w:rPr>
              <w:t xml:space="preserve"> was called Judas, one of the twelve, went before them and drew near unto Jesus to kiss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47</w:t>
            </w:r>
            <w:r w:rsidRPr="002E139A">
              <w:rPr>
                <w:rStyle w:val="reftext1"/>
                <w:sz w:val="18"/>
                <w:szCs w:val="18"/>
              </w:rPr>
              <w:t> </w:t>
            </w:r>
            <w:r w:rsidRPr="002E139A">
              <w:rPr>
                <w:rFonts w:ascii="Palatino Linotype" w:hAnsi="Palatino Linotype"/>
                <w:sz w:val="18"/>
                <w:szCs w:val="18"/>
              </w:rPr>
              <w:t>Ἔτι </w:t>
            </w:r>
            <w:hyperlink r:id="rId17460" w:tooltip="Adv 2089: Eti -- (a) of time: still, yet, even now, (b) of degree: even, further, more, in addition." w:history="1">
              <w:r w:rsidRPr="002E139A">
                <w:rPr>
                  <w:rStyle w:val="Hyperlink"/>
                  <w:rFonts w:ascii="Palatino Linotype" w:hAnsi="Palatino Linotype"/>
                  <w:sz w:val="18"/>
                  <w:szCs w:val="18"/>
                </w:rPr>
                <w:t>(While still)</w:t>
              </w:r>
            </w:hyperlink>
            <w:r w:rsidRPr="002E139A">
              <w:rPr>
                <w:rFonts w:ascii="Palatino Linotype" w:hAnsi="Palatino Linotype"/>
                <w:sz w:val="18"/>
                <w:szCs w:val="18"/>
              </w:rPr>
              <w:t xml:space="preserve"> αὐτοῦ </w:t>
            </w:r>
            <w:hyperlink r:id="rId17461"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λαλοῦντος </w:t>
            </w:r>
            <w:hyperlink r:id="rId17462" w:tooltip="V-PPA-GMS 2980: lalountos -- (to talk, chatter in classical Greek, but in NT a more dignified word) to speak, say." w:history="1">
              <w:r w:rsidRPr="002E139A">
                <w:rPr>
                  <w:rStyle w:val="Hyperlink"/>
                  <w:rFonts w:ascii="Palatino Linotype" w:hAnsi="Palatino Linotype"/>
                  <w:sz w:val="18"/>
                  <w:szCs w:val="18"/>
                </w:rPr>
                <w:t>(speaking)</w:t>
              </w:r>
            </w:hyperlink>
            <w:r w:rsidRPr="002E139A">
              <w:rPr>
                <w:rFonts w:ascii="Palatino Linotype" w:hAnsi="Palatino Linotype"/>
                <w:sz w:val="18"/>
                <w:szCs w:val="18"/>
              </w:rPr>
              <w:t>, ἰδοὺ </w:t>
            </w:r>
            <w:hyperlink r:id="rId17463"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ὄχλος </w:t>
            </w:r>
            <w:hyperlink r:id="rId17464" w:tooltip="N-NMS 3793: ochlos -- A crowd, mob, the common people." w:history="1">
              <w:r w:rsidRPr="002E139A">
                <w:rPr>
                  <w:rStyle w:val="Hyperlink"/>
                  <w:rFonts w:ascii="Palatino Linotype" w:hAnsi="Palatino Linotype"/>
                  <w:sz w:val="18"/>
                  <w:szCs w:val="18"/>
                </w:rPr>
                <w:t>(a crowd)</w:t>
              </w:r>
            </w:hyperlink>
            <w:r w:rsidRPr="002E139A">
              <w:rPr>
                <w:rFonts w:ascii="Palatino Linotype" w:hAnsi="Palatino Linotype"/>
                <w:sz w:val="18"/>
                <w:szCs w:val="18"/>
              </w:rPr>
              <w:t>, καὶ </w:t>
            </w:r>
            <w:hyperlink r:id="rId1746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ὁ </w:t>
            </w:r>
            <w:hyperlink r:id="rId17466" w:tooltip="Art-NMS 3588: ho -- The, the definite article." w:history="1">
              <w:r w:rsidRPr="002E139A">
                <w:rPr>
                  <w:rStyle w:val="Hyperlink"/>
                  <w:rFonts w:ascii="Palatino Linotype" w:hAnsi="Palatino Linotype"/>
                  <w:sz w:val="18"/>
                  <w:szCs w:val="18"/>
                </w:rPr>
                <w:t>(he who)</w:t>
              </w:r>
            </w:hyperlink>
            <w:r w:rsidRPr="002E139A">
              <w:rPr>
                <w:rFonts w:ascii="Palatino Linotype" w:hAnsi="Palatino Linotype"/>
                <w:sz w:val="18"/>
                <w:szCs w:val="18"/>
              </w:rPr>
              <w:t xml:space="preserve"> λεγόμενος </w:t>
            </w:r>
            <w:hyperlink r:id="rId17467" w:tooltip="V-PPM/P-NMS 3004: legomenos -- (denoting speech in progress), (a) to say, speak; to mean, mention, tell, (b) to call, name, especially in the pass., (c) to tell, command." w:history="1">
              <w:r w:rsidRPr="002E139A">
                <w:rPr>
                  <w:rStyle w:val="Hyperlink"/>
                  <w:rFonts w:ascii="Palatino Linotype" w:hAnsi="Palatino Linotype"/>
                  <w:sz w:val="18"/>
                  <w:szCs w:val="18"/>
                </w:rPr>
                <w:t>(is called)</w:t>
              </w:r>
            </w:hyperlink>
            <w:r w:rsidRPr="002E139A">
              <w:rPr>
                <w:rFonts w:ascii="Palatino Linotype" w:hAnsi="Palatino Linotype"/>
                <w:sz w:val="18"/>
                <w:szCs w:val="18"/>
              </w:rPr>
              <w:t xml:space="preserve"> Ἰούδας </w:t>
            </w:r>
            <w:hyperlink r:id="rId17468" w:tooltip="N-NMS 2455: Ioudas -- Judah, Judas, Jude." w:history="1">
              <w:r w:rsidRPr="002E139A">
                <w:rPr>
                  <w:rStyle w:val="Hyperlink"/>
                  <w:rFonts w:ascii="Palatino Linotype" w:hAnsi="Palatino Linotype"/>
                  <w:sz w:val="18"/>
                  <w:szCs w:val="18"/>
                </w:rPr>
                <w:t>(Judas)</w:t>
              </w:r>
            </w:hyperlink>
            <w:r w:rsidRPr="002E139A">
              <w:rPr>
                <w:rFonts w:ascii="Palatino Linotype" w:hAnsi="Palatino Linotype"/>
                <w:sz w:val="18"/>
                <w:szCs w:val="18"/>
              </w:rPr>
              <w:t>, εἷς </w:t>
            </w:r>
            <w:hyperlink r:id="rId17469" w:tooltip="Adj-NMS 1520: heis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τῶν </w:t>
            </w:r>
            <w:hyperlink r:id="rId17470"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δώδεκα </w:t>
            </w:r>
            <w:hyperlink r:id="rId17471" w:tooltip="Adj-GMP 1427: dōdeka -- Twelve; the usual way in which the Twelve apostles of Jesus are referred to." w:history="1">
              <w:r w:rsidRPr="002E139A">
                <w:rPr>
                  <w:rStyle w:val="Hyperlink"/>
                  <w:rFonts w:ascii="Palatino Linotype" w:hAnsi="Palatino Linotype"/>
                  <w:sz w:val="18"/>
                  <w:szCs w:val="18"/>
                </w:rPr>
                <w:t>(Twelve)</w:t>
              </w:r>
            </w:hyperlink>
            <w:r w:rsidRPr="002E139A">
              <w:rPr>
                <w:rFonts w:ascii="Palatino Linotype" w:hAnsi="Palatino Linotype"/>
                <w:sz w:val="18"/>
                <w:szCs w:val="18"/>
              </w:rPr>
              <w:t>, προήρχετο </w:t>
            </w:r>
            <w:hyperlink r:id="rId17472" w:tooltip="V-IIM/P-3S 4281: proērcheto -- To go forward, go on, advance; to go before, precede." w:history="1">
              <w:r w:rsidRPr="002E139A">
                <w:rPr>
                  <w:rStyle w:val="Hyperlink"/>
                  <w:rFonts w:ascii="Palatino Linotype" w:hAnsi="Palatino Linotype"/>
                  <w:sz w:val="18"/>
                  <w:szCs w:val="18"/>
                </w:rPr>
                <w:t>(was going before)</w:t>
              </w:r>
            </w:hyperlink>
            <w:r w:rsidRPr="002E139A">
              <w:rPr>
                <w:rFonts w:ascii="Palatino Linotype" w:hAnsi="Palatino Linotype"/>
                <w:sz w:val="18"/>
                <w:szCs w:val="18"/>
              </w:rPr>
              <w:t xml:space="preserve"> αὐτούς </w:t>
            </w:r>
            <w:hyperlink r:id="rId17473"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καὶ </w:t>
            </w:r>
            <w:hyperlink r:id="rId174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ἤγγισεν </w:t>
            </w:r>
            <w:hyperlink r:id="rId17475" w:tooltip="V-AIA-3S 1448: ēngisen -- To bring near; to come near, approach." w:history="1">
              <w:r w:rsidRPr="002E139A">
                <w:rPr>
                  <w:rStyle w:val="Hyperlink"/>
                  <w:rFonts w:ascii="Palatino Linotype" w:hAnsi="Palatino Linotype"/>
                  <w:sz w:val="18"/>
                  <w:szCs w:val="18"/>
                </w:rPr>
                <w:t>(he drew near)</w:t>
              </w:r>
            </w:hyperlink>
            <w:r w:rsidRPr="002E139A">
              <w:rPr>
                <w:rFonts w:ascii="Palatino Linotype" w:hAnsi="Palatino Linotype"/>
                <w:sz w:val="18"/>
                <w:szCs w:val="18"/>
              </w:rPr>
              <w:t xml:space="preserve"> τῷ </w:t>
            </w:r>
            <w:hyperlink r:id="rId17476"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 </w:t>
            </w:r>
            <w:hyperlink r:id="rId17477" w:tooltip="N-DMS 2424: Iēsou -- Jesus; the Greek form of Joshua; Jesus, son of Eliezer; Jesus, surnamed Justus." w:history="1">
              <w:r w:rsidRPr="002E139A">
                <w:rPr>
                  <w:rStyle w:val="Hyperlink"/>
                  <w:rFonts w:ascii="Palatino Linotype" w:hAnsi="Palatino Linotype"/>
                  <w:sz w:val="18"/>
                  <w:szCs w:val="18"/>
                </w:rPr>
                <w:t>(to Jesus)</w:t>
              </w:r>
            </w:hyperlink>
            <w:r w:rsidRPr="002E139A">
              <w:rPr>
                <w:rFonts w:ascii="Palatino Linotype" w:hAnsi="Palatino Linotype"/>
                <w:sz w:val="18"/>
                <w:szCs w:val="18"/>
              </w:rPr>
              <w:t xml:space="preserve"> φιλῆσαι </w:t>
            </w:r>
            <w:hyperlink r:id="rId17478" w:tooltip="V-ANA 5368: philēsai -- To love (of friendship), regard with affection, cherish; to kiss." w:history="1">
              <w:r w:rsidRPr="002E139A">
                <w:rPr>
                  <w:rStyle w:val="Hyperlink"/>
                  <w:rFonts w:ascii="Palatino Linotype" w:hAnsi="Palatino Linotype"/>
                  <w:sz w:val="18"/>
                  <w:szCs w:val="18"/>
                </w:rPr>
                <w:t>(to kiss)</w:t>
              </w:r>
            </w:hyperlink>
            <w:r w:rsidRPr="002E139A">
              <w:rPr>
                <w:rFonts w:ascii="Palatino Linotype" w:hAnsi="Palatino Linotype"/>
                <w:sz w:val="18"/>
                <w:szCs w:val="18"/>
              </w:rPr>
              <w:t xml:space="preserve"> αὐτόν </w:t>
            </w:r>
            <w:hyperlink r:id="rId1747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22:47</w:t>
            </w:r>
            <w:r w:rsidR="00DF0719">
              <w:rPr>
                <w:sz w:val="18"/>
                <w:szCs w:val="18"/>
              </w:rPr>
              <w:t xml:space="preserve"> </w:t>
            </w:r>
            <w:r w:rsidRPr="00BC20FD">
              <w:rPr>
                <w:sz w:val="18"/>
                <w:szCs w:val="18"/>
              </w:rPr>
              <w:t xml:space="preserve">And while he yet spake, behold a multitude, and he </w:t>
            </w:r>
            <w:r w:rsidRPr="00C25064">
              <w:rPr>
                <w:b/>
                <w:sz w:val="18"/>
                <w:szCs w:val="18"/>
                <w:u w:val="single"/>
              </w:rPr>
              <w:t>that</w:t>
            </w:r>
            <w:r w:rsidRPr="00BC20FD">
              <w:rPr>
                <w:sz w:val="18"/>
                <w:szCs w:val="18"/>
              </w:rPr>
              <w:t xml:space="preserve"> was called Judas, one of the twelve, went before them, and drew near unto Jesus to kiss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22:48 But Jesus said unto him, Judas, betrayest thou the Son of Man with a kiss?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48</w:t>
            </w:r>
            <w:r w:rsidRPr="002E139A">
              <w:rPr>
                <w:rStyle w:val="reftext1"/>
                <w:sz w:val="18"/>
                <w:szCs w:val="18"/>
              </w:rPr>
              <w:t> </w:t>
            </w:r>
            <w:r w:rsidRPr="002E139A">
              <w:rPr>
                <w:rFonts w:ascii="Palatino Linotype" w:hAnsi="Palatino Linotype"/>
                <w:sz w:val="18"/>
                <w:szCs w:val="18"/>
              </w:rPr>
              <w:t>Ἰησοῦς </w:t>
            </w:r>
            <w:hyperlink r:id="rId17480"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δὲ </w:t>
            </w:r>
            <w:hyperlink r:id="rId1748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εἶπεν </w:t>
            </w:r>
            <w:hyperlink r:id="rId17482"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αὐτῷ </w:t>
            </w:r>
            <w:hyperlink r:id="rId17483"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“Ἰούδα </w:t>
            </w:r>
            <w:hyperlink r:id="rId17484" w:tooltip="N-VMS 2455: Iouda -- Judah, Judas, Jude." w:history="1">
              <w:r w:rsidRPr="002E139A">
                <w:rPr>
                  <w:rStyle w:val="Hyperlink"/>
                  <w:rFonts w:ascii="Palatino Linotype" w:hAnsi="Palatino Linotype"/>
                  <w:sz w:val="18"/>
                  <w:szCs w:val="18"/>
                </w:rPr>
                <w:t>(Judas)</w:t>
              </w:r>
            </w:hyperlink>
            <w:r w:rsidRPr="002E139A">
              <w:rPr>
                <w:rStyle w:val="red1"/>
                <w:rFonts w:ascii="Palatino Linotype" w:hAnsi="Palatino Linotype"/>
                <w:color w:val="auto"/>
                <w:sz w:val="18"/>
                <w:szCs w:val="18"/>
              </w:rPr>
              <w:t>, φιλήματι </w:t>
            </w:r>
            <w:hyperlink r:id="rId17485" w:tooltip="N-DNS 5370: philēmati -- A kiss." w:history="1">
              <w:r w:rsidRPr="002E139A">
                <w:rPr>
                  <w:rStyle w:val="Hyperlink"/>
                  <w:rFonts w:ascii="Palatino Linotype" w:hAnsi="Palatino Linotype"/>
                  <w:sz w:val="18"/>
                  <w:szCs w:val="18"/>
                </w:rPr>
                <w:t>(with a kiss)</w:t>
              </w:r>
            </w:hyperlink>
            <w:r w:rsidRPr="002E139A">
              <w:rPr>
                <w:rStyle w:val="red1"/>
                <w:rFonts w:ascii="Palatino Linotype" w:hAnsi="Palatino Linotype"/>
                <w:color w:val="auto"/>
                <w:sz w:val="18"/>
                <w:szCs w:val="18"/>
              </w:rPr>
              <w:t xml:space="preserve"> τὸν </w:t>
            </w:r>
            <w:hyperlink r:id="rId17486"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Υἱὸν </w:t>
            </w:r>
            <w:hyperlink r:id="rId17487" w:tooltip="N-AMS 5207: Huion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17488"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17489"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παραδίδως </w:t>
            </w:r>
            <w:hyperlink r:id="rId17490" w:tooltip="V-PIA-2S 3860: paradidōs -- To hand over, pledge, hand down, deliver, commit, commend, betray, abandon." w:history="1">
              <w:r w:rsidRPr="002E139A">
                <w:rPr>
                  <w:rStyle w:val="Hyperlink"/>
                  <w:rFonts w:ascii="Palatino Linotype" w:hAnsi="Palatino Linotype"/>
                  <w:sz w:val="18"/>
                  <w:szCs w:val="18"/>
                </w:rPr>
                <w:t>(are you betraying)</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22:48</w:t>
            </w:r>
            <w:r w:rsidR="00DF0719">
              <w:rPr>
                <w:sz w:val="18"/>
                <w:szCs w:val="18"/>
              </w:rPr>
              <w:t xml:space="preserve"> </w:t>
            </w:r>
            <w:r w:rsidRPr="00BC20FD">
              <w:rPr>
                <w:sz w:val="18"/>
                <w:szCs w:val="18"/>
              </w:rPr>
              <w:t>But Jesus said unto him, Judas, betrayest thou the Son of man with a kiss?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22:49 When they </w:t>
            </w:r>
            <w:r w:rsidRPr="00C25064">
              <w:rPr>
                <w:b/>
                <w:sz w:val="18"/>
                <w:szCs w:val="18"/>
                <w:u w:val="single"/>
              </w:rPr>
              <w:t>who</w:t>
            </w:r>
            <w:r w:rsidRPr="00BC20FD">
              <w:rPr>
                <w:sz w:val="18"/>
                <w:szCs w:val="18"/>
              </w:rPr>
              <w:t xml:space="preserve"> were about him saw what would follow, they said unto him, Lord, shall we smite with </w:t>
            </w:r>
            <w:r w:rsidRPr="00C25064">
              <w:rPr>
                <w:b/>
                <w:sz w:val="18"/>
                <w:szCs w:val="18"/>
                <w:u w:val="single"/>
              </w:rPr>
              <w:t>a</w:t>
            </w:r>
            <w:r w:rsidRPr="00BC20FD">
              <w:rPr>
                <w:sz w:val="18"/>
                <w:szCs w:val="18"/>
              </w:rPr>
              <w:t xml:space="preserve"> sword?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49</w:t>
            </w:r>
            <w:r w:rsidRPr="002E139A">
              <w:rPr>
                <w:rStyle w:val="reftext1"/>
                <w:sz w:val="18"/>
                <w:szCs w:val="18"/>
              </w:rPr>
              <w:t> </w:t>
            </w:r>
            <w:r w:rsidRPr="002E139A">
              <w:rPr>
                <w:rFonts w:ascii="Palatino Linotype" w:hAnsi="Palatino Linotype"/>
                <w:sz w:val="18"/>
                <w:szCs w:val="18"/>
              </w:rPr>
              <w:t>Ἰδόντες </w:t>
            </w:r>
            <w:hyperlink r:id="rId17491" w:tooltip="V-APA-NMP 3708: Idontes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1749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οἱ </w:t>
            </w:r>
            <w:hyperlink r:id="rId17493" w:tooltip="Art-NMP 3588: ho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περὶ </w:t>
            </w:r>
            <w:hyperlink r:id="rId17494" w:tooltip="Prep 4012: peri -- (a) genitive: about, concerning, (b) accusative: around." w:history="1">
              <w:r w:rsidRPr="002E139A">
                <w:rPr>
                  <w:rStyle w:val="Hyperlink"/>
                  <w:rFonts w:ascii="Palatino Linotype" w:hAnsi="Palatino Linotype"/>
                  <w:sz w:val="18"/>
                  <w:szCs w:val="18"/>
                </w:rPr>
                <w:t>(around)</w:t>
              </w:r>
            </w:hyperlink>
            <w:r w:rsidRPr="002E139A">
              <w:rPr>
                <w:rFonts w:ascii="Palatino Linotype" w:hAnsi="Palatino Linotype"/>
                <w:sz w:val="18"/>
                <w:szCs w:val="18"/>
              </w:rPr>
              <w:t xml:space="preserve"> αὐτὸν </w:t>
            </w:r>
            <w:hyperlink r:id="rId1749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τὸ </w:t>
            </w:r>
            <w:hyperlink r:id="rId17496" w:tooltip="Art-ANS 3588: to -- The, the definite article."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ἐσόμενον </w:t>
            </w:r>
            <w:hyperlink r:id="rId17497" w:tooltip="V-FPM-ANS 1510: esomenon -- To be, exist." w:history="1">
              <w:r w:rsidRPr="002E139A">
                <w:rPr>
                  <w:rStyle w:val="Hyperlink"/>
                  <w:rFonts w:ascii="Palatino Linotype" w:hAnsi="Palatino Linotype"/>
                  <w:sz w:val="18"/>
                  <w:szCs w:val="18"/>
                </w:rPr>
                <w:t>(would be)</w:t>
              </w:r>
            </w:hyperlink>
            <w:r w:rsidRPr="002E139A">
              <w:rPr>
                <w:rFonts w:ascii="Palatino Linotype" w:hAnsi="Palatino Linotype"/>
                <w:sz w:val="18"/>
                <w:szCs w:val="18"/>
              </w:rPr>
              <w:t>, εἶπαν </w:t>
            </w:r>
            <w:hyperlink r:id="rId17498"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“Κύριε </w:t>
            </w:r>
            <w:hyperlink r:id="rId17499" w:tooltip="N-VMS 2962: Kyrie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εἰ </w:t>
            </w:r>
            <w:hyperlink r:id="rId17500"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πατάξομεν </w:t>
            </w:r>
            <w:hyperlink r:id="rId17501" w:tooltip="V-FIA-1P 3960: pataxomen -- To smite, strike (as with a sword), smite to death, afflict." w:history="1">
              <w:r w:rsidRPr="002E139A">
                <w:rPr>
                  <w:rStyle w:val="Hyperlink"/>
                  <w:rFonts w:ascii="Palatino Linotype" w:hAnsi="Palatino Linotype"/>
                  <w:sz w:val="18"/>
                  <w:szCs w:val="18"/>
                </w:rPr>
                <w:t>(will we strike)</w:t>
              </w:r>
            </w:hyperlink>
            <w:r w:rsidRPr="002E139A">
              <w:rPr>
                <w:rFonts w:ascii="Palatino Linotype" w:hAnsi="Palatino Linotype"/>
                <w:sz w:val="18"/>
                <w:szCs w:val="18"/>
              </w:rPr>
              <w:t xml:space="preserve"> ἐν </w:t>
            </w:r>
            <w:hyperlink r:id="rId17502" w:tooltip="Prep 1722: en -- In, on, among." w:history="1">
              <w:r w:rsidRPr="002E139A">
                <w:rPr>
                  <w:rStyle w:val="Hyperlink"/>
                  <w:rFonts w:ascii="Palatino Linotype" w:hAnsi="Palatino Linotype"/>
                  <w:sz w:val="18"/>
                  <w:szCs w:val="18"/>
                </w:rPr>
                <w:t>(with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μαχαίρῃ </w:t>
            </w:r>
            <w:hyperlink r:id="rId17503" w:tooltip="N-DFS 3162: machairē -- A sword." w:history="1">
              <w:r w:rsidRPr="002E139A">
                <w:rPr>
                  <w:rStyle w:val="Hyperlink"/>
                  <w:rFonts w:ascii="Palatino Linotype" w:hAnsi="Palatino Linotype"/>
                  <w:sz w:val="18"/>
                  <w:szCs w:val="18"/>
                </w:rPr>
                <w:t>(sword)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22:49</w:t>
            </w:r>
            <w:r w:rsidR="00DF0719">
              <w:rPr>
                <w:sz w:val="18"/>
                <w:szCs w:val="18"/>
              </w:rPr>
              <w:t xml:space="preserve"> </w:t>
            </w:r>
            <w:r w:rsidRPr="00BC20FD">
              <w:rPr>
                <w:sz w:val="18"/>
                <w:szCs w:val="18"/>
              </w:rPr>
              <w:t xml:space="preserve">When they </w:t>
            </w:r>
            <w:r w:rsidRPr="00C25064">
              <w:rPr>
                <w:b/>
                <w:sz w:val="18"/>
                <w:szCs w:val="18"/>
                <w:u w:val="single"/>
              </w:rPr>
              <w:t>which</w:t>
            </w:r>
            <w:r w:rsidRPr="00BC20FD">
              <w:rPr>
                <w:sz w:val="18"/>
                <w:szCs w:val="18"/>
              </w:rPr>
              <w:t xml:space="preserve"> were about him saw what would follow, they said unto him, Lord, shall we smite with </w:t>
            </w:r>
            <w:r w:rsidRPr="00C25064">
              <w:rPr>
                <w:b/>
                <w:sz w:val="18"/>
                <w:szCs w:val="18"/>
                <w:u w:val="single"/>
              </w:rPr>
              <w:t>the</w:t>
            </w:r>
            <w:r w:rsidRPr="00BC20FD">
              <w:rPr>
                <w:sz w:val="18"/>
                <w:szCs w:val="18"/>
              </w:rPr>
              <w:t xml:space="preserve"> sword?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22:50 And one of them smote the servant of the high priest and cut off his right ear.</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50</w:t>
            </w:r>
            <w:r w:rsidRPr="002E139A">
              <w:rPr>
                <w:rStyle w:val="reftext1"/>
                <w:sz w:val="18"/>
                <w:szCs w:val="18"/>
              </w:rPr>
              <w:t> </w:t>
            </w:r>
            <w:r w:rsidRPr="002E139A">
              <w:rPr>
                <w:rFonts w:ascii="Palatino Linotype" w:hAnsi="Palatino Linotype"/>
                <w:sz w:val="18"/>
                <w:szCs w:val="18"/>
              </w:rPr>
              <w:t>καὶ </w:t>
            </w:r>
            <w:hyperlink r:id="rId1750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ἐπάταξεν </w:t>
            </w:r>
            <w:hyperlink r:id="rId17505" w:tooltip="V-AIA-3S 3960: epataxen -- To smite, strike (as with a sword), smite to death, afflict." w:history="1">
              <w:r w:rsidRPr="002E139A">
                <w:rPr>
                  <w:rStyle w:val="Hyperlink"/>
                  <w:rFonts w:ascii="Palatino Linotype" w:hAnsi="Palatino Linotype"/>
                  <w:sz w:val="18"/>
                  <w:szCs w:val="18"/>
                </w:rPr>
                <w:t>(struck)</w:t>
              </w:r>
            </w:hyperlink>
            <w:r w:rsidRPr="002E139A">
              <w:rPr>
                <w:rFonts w:ascii="Palatino Linotype" w:hAnsi="Palatino Linotype"/>
                <w:sz w:val="18"/>
                <w:szCs w:val="18"/>
              </w:rPr>
              <w:t xml:space="preserve"> εἷς </w:t>
            </w:r>
            <w:hyperlink r:id="rId17506" w:tooltip="Adj-NMS 1520: heis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τις </w:t>
            </w:r>
            <w:hyperlink r:id="rId17507" w:tooltip="IPro-NMS 5100: tis -- Any one, someone, a certain one or thing." w:history="1">
              <w:r w:rsidRPr="002E139A">
                <w:rPr>
                  <w:rStyle w:val="Hyperlink"/>
                  <w:rFonts w:ascii="Palatino Linotype" w:hAnsi="Palatino Linotype"/>
                  <w:sz w:val="18"/>
                  <w:szCs w:val="18"/>
                </w:rPr>
                <w:t>(a certain)</w:t>
              </w:r>
            </w:hyperlink>
            <w:r w:rsidRPr="002E139A">
              <w:rPr>
                <w:rFonts w:ascii="Palatino Linotype" w:hAnsi="Palatino Linotype"/>
                <w:sz w:val="18"/>
                <w:szCs w:val="18"/>
              </w:rPr>
              <w:t xml:space="preserve"> ἐξ </w:t>
            </w:r>
            <w:hyperlink r:id="rId17508" w:tooltip="Prep 1537: ex -- From out, out from among, from, suggesting from the interior outwards."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αὐτῶν </w:t>
            </w:r>
            <w:hyperlink r:id="rId17509"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τοῦ </w:t>
            </w:r>
            <w:hyperlink r:id="rId17510"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ἀρχιερέως </w:t>
            </w:r>
            <w:hyperlink r:id="rId17511" w:tooltip="N-GMS 749: archiereōs -- High priest, chief priest." w:history="1">
              <w:r w:rsidRPr="002E139A">
                <w:rPr>
                  <w:rStyle w:val="Hyperlink"/>
                  <w:rFonts w:ascii="Palatino Linotype" w:hAnsi="Palatino Linotype"/>
                  <w:sz w:val="18"/>
                  <w:szCs w:val="18"/>
                </w:rPr>
                <w:t>(high priest)</w:t>
              </w:r>
            </w:hyperlink>
            <w:r w:rsidRPr="002E139A">
              <w:rPr>
                <w:rFonts w:ascii="Palatino Linotype" w:hAnsi="Palatino Linotype"/>
                <w:sz w:val="18"/>
                <w:szCs w:val="18"/>
              </w:rPr>
              <w:t xml:space="preserve"> τὸν </w:t>
            </w:r>
            <w:hyperlink r:id="rId17512"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δοῦλον </w:t>
            </w:r>
            <w:hyperlink r:id="rId17513" w:tooltip="N-AMS 1401: doulon -- (a) (as adj.) enslaved, (b) (as noun) a (male) slave." w:history="1">
              <w:r w:rsidRPr="002E139A">
                <w:rPr>
                  <w:rStyle w:val="Hyperlink"/>
                  <w:rFonts w:ascii="Palatino Linotype" w:hAnsi="Palatino Linotype"/>
                  <w:sz w:val="18"/>
                  <w:szCs w:val="18"/>
                </w:rPr>
                <w:t>(servant)</w:t>
              </w:r>
            </w:hyperlink>
            <w:r w:rsidRPr="002E139A">
              <w:rPr>
                <w:rFonts w:ascii="Palatino Linotype" w:hAnsi="Palatino Linotype"/>
                <w:sz w:val="18"/>
                <w:szCs w:val="18"/>
              </w:rPr>
              <w:t>, καὶ </w:t>
            </w:r>
            <w:hyperlink r:id="rId1751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ἀφεῖλεν </w:t>
            </w:r>
            <w:hyperlink r:id="rId17515" w:tooltip="V-AIA-3S 851: apheilen -- To take away, smite off." w:history="1">
              <w:r w:rsidRPr="002E139A">
                <w:rPr>
                  <w:rStyle w:val="Hyperlink"/>
                  <w:rFonts w:ascii="Palatino Linotype" w:hAnsi="Palatino Linotype"/>
                  <w:sz w:val="18"/>
                  <w:szCs w:val="18"/>
                </w:rPr>
                <w:t>(cut off)</w:t>
              </w:r>
            </w:hyperlink>
            <w:r w:rsidRPr="002E139A">
              <w:rPr>
                <w:rFonts w:ascii="Palatino Linotype" w:hAnsi="Palatino Linotype"/>
                <w:sz w:val="18"/>
                <w:szCs w:val="18"/>
              </w:rPr>
              <w:t xml:space="preserve"> τὸ </w:t>
            </w:r>
            <w:hyperlink r:id="rId17516"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οὖς </w:t>
            </w:r>
            <w:hyperlink r:id="rId17517" w:tooltip="N-ANS 3775: ous -- (a) the ear, (b) the faculty of perception." w:history="1">
              <w:r w:rsidRPr="002E139A">
                <w:rPr>
                  <w:rStyle w:val="Hyperlink"/>
                  <w:rFonts w:ascii="Palatino Linotype" w:hAnsi="Palatino Linotype"/>
                  <w:sz w:val="18"/>
                  <w:szCs w:val="18"/>
                </w:rPr>
                <w:t>(ear)</w:t>
              </w:r>
            </w:hyperlink>
            <w:r w:rsidRPr="002E139A">
              <w:rPr>
                <w:rFonts w:ascii="Palatino Linotype" w:hAnsi="Palatino Linotype"/>
                <w:sz w:val="18"/>
                <w:szCs w:val="18"/>
              </w:rPr>
              <w:t>, αὐτοῦ </w:t>
            </w:r>
            <w:hyperlink r:id="rId17518" w:tooltip="PPro-GM3S 846: autou -- He, she, it, they, them, same." w:history="1">
              <w:r w:rsidRPr="002E139A">
                <w:rPr>
                  <w:rStyle w:val="Hyperlink"/>
                  <w:rFonts w:ascii="Palatino Linotype" w:hAnsi="Palatino Linotype"/>
                  <w:sz w:val="18"/>
                  <w:szCs w:val="18"/>
                </w:rPr>
                <w:t>(his)</w:t>
              </w:r>
            </w:hyperlink>
            <w:r w:rsidRPr="002E139A">
              <w:rPr>
                <w:rFonts w:ascii="Palatino Linotype" w:hAnsi="Palatino Linotype"/>
                <w:sz w:val="18"/>
                <w:szCs w:val="18"/>
              </w:rPr>
              <w:t xml:space="preserve"> τὸ </w:t>
            </w:r>
            <w:hyperlink r:id="rId17519"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δεξιόν </w:t>
            </w:r>
            <w:hyperlink r:id="rId17520" w:tooltip="Adj-ANS 1188: dexion -- On the right hand, right hand, right." w:history="1">
              <w:r w:rsidRPr="002E139A">
                <w:rPr>
                  <w:rStyle w:val="Hyperlink"/>
                  <w:rFonts w:ascii="Palatino Linotype" w:hAnsi="Palatino Linotype"/>
                  <w:sz w:val="18"/>
                  <w:szCs w:val="18"/>
                </w:rPr>
                <w:t>(right)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22:50</w:t>
            </w:r>
            <w:r w:rsidR="00DF0719">
              <w:rPr>
                <w:sz w:val="18"/>
                <w:szCs w:val="18"/>
              </w:rPr>
              <w:t xml:space="preserve"> </w:t>
            </w:r>
            <w:r w:rsidRPr="00BC20FD">
              <w:rPr>
                <w:sz w:val="18"/>
                <w:szCs w:val="18"/>
              </w:rPr>
              <w:t>And one of them smote the servant of the high priest, and cut off his right ear.</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22:51 And Jesus answered and said, Suffer </w:t>
            </w:r>
            <w:proofErr w:type="gramStart"/>
            <w:r w:rsidRPr="00BC20FD">
              <w:rPr>
                <w:sz w:val="18"/>
                <w:szCs w:val="18"/>
              </w:rPr>
              <w:t>ye</w:t>
            </w:r>
            <w:proofErr w:type="gramEnd"/>
            <w:r w:rsidRPr="00BC20FD">
              <w:rPr>
                <w:sz w:val="18"/>
                <w:szCs w:val="18"/>
              </w:rPr>
              <w:t xml:space="preserve"> thus far. And he touched his ear and healed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51</w:t>
            </w:r>
            <w:r w:rsidRPr="002E139A">
              <w:rPr>
                <w:rStyle w:val="reftext1"/>
                <w:sz w:val="18"/>
                <w:szCs w:val="18"/>
              </w:rPr>
              <w:t> </w:t>
            </w:r>
            <w:r w:rsidRPr="002E139A">
              <w:rPr>
                <w:rFonts w:ascii="Palatino Linotype" w:hAnsi="Palatino Linotype"/>
                <w:sz w:val="18"/>
                <w:szCs w:val="18"/>
              </w:rPr>
              <w:t>Ἀποκριθεὶς </w:t>
            </w:r>
            <w:hyperlink r:id="rId17521"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δὲ </w:t>
            </w:r>
            <w:hyperlink r:id="rId17522"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ὁ </w:t>
            </w:r>
            <w:hyperlink r:id="rId17523"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7524"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17525"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“Ἐᾶτε </w:t>
            </w:r>
            <w:hyperlink r:id="rId17526" w:tooltip="V-PMA-2P 1439: Eate -- To allow, permit, let alone, leave." w:history="1">
              <w:r w:rsidRPr="002E139A">
                <w:rPr>
                  <w:rStyle w:val="Hyperlink"/>
                  <w:rFonts w:ascii="Palatino Linotype" w:hAnsi="Palatino Linotype"/>
                  <w:sz w:val="18"/>
                  <w:szCs w:val="18"/>
                </w:rPr>
                <w:t>(Allow you)</w:t>
              </w:r>
            </w:hyperlink>
            <w:r w:rsidRPr="002E139A">
              <w:rPr>
                <w:rStyle w:val="red1"/>
                <w:rFonts w:ascii="Palatino Linotype" w:hAnsi="Palatino Linotype"/>
                <w:color w:val="auto"/>
                <w:sz w:val="18"/>
                <w:szCs w:val="18"/>
              </w:rPr>
              <w:t xml:space="preserve"> ἕως </w:t>
            </w:r>
            <w:hyperlink r:id="rId17527" w:tooltip="Prep 2193: heōs -- (a) conj: until, (b) prep: as far as, up to, as much as, until." w:history="1">
              <w:r w:rsidRPr="002E139A">
                <w:rPr>
                  <w:rStyle w:val="Hyperlink"/>
                  <w:rFonts w:ascii="Palatino Linotype" w:hAnsi="Palatino Linotype"/>
                  <w:sz w:val="18"/>
                  <w:szCs w:val="18"/>
                </w:rPr>
                <w:t>(as far as)</w:t>
              </w:r>
            </w:hyperlink>
            <w:r w:rsidRPr="002E139A">
              <w:rPr>
                <w:rStyle w:val="red1"/>
                <w:rFonts w:ascii="Palatino Linotype" w:hAnsi="Palatino Linotype"/>
                <w:color w:val="auto"/>
                <w:sz w:val="18"/>
                <w:szCs w:val="18"/>
              </w:rPr>
              <w:t xml:space="preserve"> τούτου </w:t>
            </w:r>
            <w:hyperlink r:id="rId17528" w:tooltip="DPro-GNS 3778: toutou -- This; he, she, it." w:history="1">
              <w:r w:rsidRPr="002E139A">
                <w:rPr>
                  <w:rStyle w:val="Hyperlink"/>
                  <w:rFonts w:ascii="Palatino Linotype" w:hAnsi="Palatino Linotype"/>
                  <w:sz w:val="18"/>
                  <w:szCs w:val="18"/>
                </w:rPr>
                <w:t>(thus)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καὶ </w:t>
            </w:r>
            <w:hyperlink r:id="rId175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ἁψάμενος </w:t>
            </w:r>
            <w:hyperlink r:id="rId17530" w:tooltip="V-APM-NMS 680: hapsamenos -- Properly: to fasten to; to lay hold of, touch, know carnally." w:history="1">
              <w:r w:rsidRPr="002E139A">
                <w:rPr>
                  <w:rStyle w:val="Hyperlink"/>
                  <w:rFonts w:ascii="Palatino Linotype" w:hAnsi="Palatino Linotype"/>
                  <w:sz w:val="18"/>
                  <w:szCs w:val="18"/>
                </w:rPr>
                <w:t>(having touched)</w:t>
              </w:r>
            </w:hyperlink>
            <w:r w:rsidRPr="002E139A">
              <w:rPr>
                <w:rFonts w:ascii="Palatino Linotype" w:hAnsi="Palatino Linotype"/>
                <w:sz w:val="18"/>
                <w:szCs w:val="18"/>
              </w:rPr>
              <w:t xml:space="preserve"> τοῦ </w:t>
            </w:r>
            <w:hyperlink r:id="rId17531"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ὠτίου </w:t>
            </w:r>
            <w:hyperlink r:id="rId17532" w:tooltip="N-GNS 5621: ōtiou -- An ear." w:history="1">
              <w:r w:rsidRPr="002E139A">
                <w:rPr>
                  <w:rStyle w:val="Hyperlink"/>
                  <w:rFonts w:ascii="Palatino Linotype" w:hAnsi="Palatino Linotype"/>
                  <w:sz w:val="18"/>
                  <w:szCs w:val="18"/>
                </w:rPr>
                <w:t>(ear)</w:t>
              </w:r>
            </w:hyperlink>
            <w:r w:rsidRPr="002E139A">
              <w:rPr>
                <w:rFonts w:ascii="Palatino Linotype" w:hAnsi="Palatino Linotype"/>
                <w:sz w:val="18"/>
                <w:szCs w:val="18"/>
              </w:rPr>
              <w:t>, ἰάσατο </w:t>
            </w:r>
            <w:hyperlink r:id="rId17533" w:tooltip="V-AIM-3S 2390: iasato -- To heal, generally of the physical, sometimes of spiritual, disease." w:history="1">
              <w:r w:rsidRPr="002E139A">
                <w:rPr>
                  <w:rStyle w:val="Hyperlink"/>
                  <w:rFonts w:ascii="Palatino Linotype" w:hAnsi="Palatino Linotype"/>
                  <w:sz w:val="18"/>
                  <w:szCs w:val="18"/>
                </w:rPr>
                <w:t>(He healed)</w:t>
              </w:r>
            </w:hyperlink>
            <w:r w:rsidRPr="002E139A">
              <w:rPr>
                <w:rFonts w:ascii="Palatino Linotype" w:hAnsi="Palatino Linotype"/>
                <w:sz w:val="18"/>
                <w:szCs w:val="18"/>
              </w:rPr>
              <w:t xml:space="preserve"> αὐτόν </w:t>
            </w:r>
            <w:hyperlink r:id="rId1753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22:51</w:t>
            </w:r>
            <w:r w:rsidR="00DF0719">
              <w:rPr>
                <w:sz w:val="18"/>
                <w:szCs w:val="18"/>
              </w:rPr>
              <w:t xml:space="preserve"> </w:t>
            </w:r>
            <w:r w:rsidRPr="00BC20FD">
              <w:rPr>
                <w:sz w:val="18"/>
                <w:szCs w:val="18"/>
              </w:rPr>
              <w:t xml:space="preserve">And Jesus answered and said, Suffer </w:t>
            </w:r>
            <w:proofErr w:type="gramStart"/>
            <w:r w:rsidRPr="00BC20FD">
              <w:rPr>
                <w:sz w:val="18"/>
                <w:szCs w:val="18"/>
              </w:rPr>
              <w:t>ye</w:t>
            </w:r>
            <w:proofErr w:type="gramEnd"/>
            <w:r w:rsidRPr="00BC20FD">
              <w:rPr>
                <w:sz w:val="18"/>
                <w:szCs w:val="18"/>
              </w:rPr>
              <w:t xml:space="preserve"> thus far. And he touched his ear, and healed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22:52 Then Jesus said unto the chief priests, and captains of the temple, and the elders </w:t>
            </w:r>
            <w:r w:rsidRPr="00C25064">
              <w:rPr>
                <w:b/>
                <w:sz w:val="18"/>
                <w:szCs w:val="18"/>
                <w:u w:val="single"/>
              </w:rPr>
              <w:t>who</w:t>
            </w:r>
            <w:r w:rsidRPr="00BC20FD">
              <w:rPr>
                <w:sz w:val="18"/>
                <w:szCs w:val="18"/>
              </w:rPr>
              <w:t xml:space="preserve"> were come to him, </w:t>
            </w:r>
            <w:r w:rsidRPr="00C25064">
              <w:rPr>
                <w:b/>
                <w:sz w:val="18"/>
                <w:szCs w:val="18"/>
                <w:u w:val="single"/>
              </w:rPr>
              <w:t>Are</w:t>
            </w:r>
            <w:r w:rsidRPr="00BC20FD">
              <w:rPr>
                <w:sz w:val="18"/>
                <w:szCs w:val="18"/>
              </w:rPr>
              <w:t xml:space="preserve"> ye come out as against a thief, with swords and staves?</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52</w:t>
            </w:r>
            <w:r w:rsidRPr="002E139A">
              <w:rPr>
                <w:rStyle w:val="reftext1"/>
                <w:sz w:val="18"/>
                <w:szCs w:val="18"/>
              </w:rPr>
              <w:t> </w:t>
            </w:r>
            <w:r w:rsidRPr="002E139A">
              <w:rPr>
                <w:rFonts w:ascii="Palatino Linotype" w:hAnsi="Palatino Linotype"/>
                <w:sz w:val="18"/>
                <w:szCs w:val="18"/>
              </w:rPr>
              <w:t>Εἶπεν </w:t>
            </w:r>
            <w:hyperlink r:id="rId17535"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1753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Ἰησοῦς </w:t>
            </w:r>
            <w:hyperlink r:id="rId17537"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πρὸς </w:t>
            </w:r>
            <w:hyperlink r:id="rId1753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17539" w:tooltip="Art-AMP 3588: tous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παραγενομένους </w:t>
            </w:r>
            <w:hyperlink r:id="rId17540" w:tooltip="V-APM-AMP 3854: paragenomenous -- (a) to come on the scene, appear, come, (b) with words expressing destination: to present oneself at, arrive at, reach." w:history="1">
              <w:r w:rsidRPr="002E139A">
                <w:rPr>
                  <w:rStyle w:val="Hyperlink"/>
                  <w:rFonts w:ascii="Palatino Linotype" w:hAnsi="Palatino Linotype"/>
                  <w:sz w:val="18"/>
                  <w:szCs w:val="18"/>
                </w:rPr>
                <w:t>(having come out)</w:t>
              </w:r>
            </w:hyperlink>
            <w:r w:rsidRPr="002E139A">
              <w:rPr>
                <w:rFonts w:ascii="Palatino Linotype" w:hAnsi="Palatino Linotype"/>
                <w:sz w:val="18"/>
                <w:szCs w:val="18"/>
              </w:rPr>
              <w:t xml:space="preserve"> ἐπ’ </w:t>
            </w:r>
            <w:hyperlink r:id="rId17541" w:tooltip="Prep 1909: ep’ -- On, to, against, on the basis of, at." w:history="1">
              <w:r w:rsidRPr="002E139A">
                <w:rPr>
                  <w:rStyle w:val="Hyperlink"/>
                  <w:rFonts w:ascii="Palatino Linotype" w:hAnsi="Palatino Linotype"/>
                  <w:sz w:val="18"/>
                  <w:szCs w:val="18"/>
                </w:rPr>
                <w:t>(against)</w:t>
              </w:r>
            </w:hyperlink>
            <w:r w:rsidRPr="002E139A">
              <w:rPr>
                <w:rFonts w:ascii="Palatino Linotype" w:hAnsi="Palatino Linotype"/>
                <w:sz w:val="18"/>
                <w:szCs w:val="18"/>
              </w:rPr>
              <w:t xml:space="preserve"> αὐτὸν </w:t>
            </w:r>
            <w:hyperlink r:id="rId1754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ἀρχιερεῖς </w:t>
            </w:r>
            <w:hyperlink r:id="rId17543" w:tooltip="N-AMP 749: archiereis -- High priest, chief priest." w:history="1">
              <w:r w:rsidRPr="002E139A">
                <w:rPr>
                  <w:rStyle w:val="Hyperlink"/>
                  <w:rFonts w:ascii="Palatino Linotype" w:hAnsi="Palatino Linotype"/>
                  <w:sz w:val="18"/>
                  <w:szCs w:val="18"/>
                </w:rPr>
                <w:t>(chief priests)</w:t>
              </w:r>
            </w:hyperlink>
            <w:r w:rsidRPr="002E139A">
              <w:rPr>
                <w:rFonts w:ascii="Palatino Linotype" w:hAnsi="Palatino Linotype"/>
                <w:sz w:val="18"/>
                <w:szCs w:val="18"/>
              </w:rPr>
              <w:t>, καὶ </w:t>
            </w:r>
            <w:hyperlink r:id="rId1754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στρατηγοὺς </w:t>
            </w:r>
            <w:hyperlink r:id="rId17545" w:tooltip="N-AMP 4755: stratēgous -- (a) a general or leader of the army, (b) a magistrate or governor, (c) captain of the temple." w:history="1">
              <w:r w:rsidRPr="002E139A">
                <w:rPr>
                  <w:rStyle w:val="Hyperlink"/>
                  <w:rFonts w:ascii="Palatino Linotype" w:hAnsi="Palatino Linotype"/>
                  <w:sz w:val="18"/>
                  <w:szCs w:val="18"/>
                </w:rPr>
                <w:t>(captains)</w:t>
              </w:r>
            </w:hyperlink>
            <w:r w:rsidRPr="002E139A">
              <w:rPr>
                <w:rFonts w:ascii="Palatino Linotype" w:hAnsi="Palatino Linotype"/>
                <w:sz w:val="18"/>
                <w:szCs w:val="18"/>
              </w:rPr>
              <w:t xml:space="preserve"> τοῦ </w:t>
            </w:r>
            <w:hyperlink r:id="rId17546" w:tooltip="Art-GN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ἱεροῦ </w:t>
            </w:r>
            <w:hyperlink r:id="rId17547" w:tooltip="N-GNS 2411: hierou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καὶ </w:t>
            </w:r>
            <w:hyperlink r:id="rId175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πρεσβυτέρους </w:t>
            </w:r>
            <w:hyperlink r:id="rId17549" w:tooltip="Adj-AMP 4245: presbyterous -- Elder, usually used as subst.; an elder, a member of the Sanhedrin, an elder of a Christian assembly." w:history="1">
              <w:r w:rsidRPr="002E139A">
                <w:rPr>
                  <w:rStyle w:val="Hyperlink"/>
                  <w:rFonts w:ascii="Palatino Linotype" w:hAnsi="Palatino Linotype"/>
                  <w:sz w:val="18"/>
                  <w:szCs w:val="18"/>
                </w:rPr>
                <w:t>(elders)</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“Ὡς </w:t>
            </w:r>
            <w:hyperlink r:id="rId17550"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ἐπὶ </w:t>
            </w:r>
            <w:hyperlink r:id="rId17551" w:tooltip="Prep 1909: epi -- On, to, against, on the basis of, at." w:history="1">
              <w:r w:rsidRPr="002E139A">
                <w:rPr>
                  <w:rStyle w:val="Hyperlink"/>
                  <w:rFonts w:ascii="Palatino Linotype" w:hAnsi="Palatino Linotype"/>
                  <w:sz w:val="18"/>
                  <w:szCs w:val="18"/>
                </w:rPr>
                <w:t>(against)</w:t>
              </w:r>
            </w:hyperlink>
            <w:r w:rsidRPr="002E139A">
              <w:rPr>
                <w:rStyle w:val="red1"/>
                <w:rFonts w:ascii="Palatino Linotype" w:hAnsi="Palatino Linotype"/>
                <w:color w:val="auto"/>
                <w:sz w:val="18"/>
                <w:szCs w:val="18"/>
              </w:rPr>
              <w:t xml:space="preserve"> λῃστὴν </w:t>
            </w:r>
            <w:hyperlink r:id="rId17552" w:tooltip="N-AMS 3027: lēstēn -- A robber, brigand, bandit." w:history="1">
              <w:r w:rsidRPr="002E139A">
                <w:rPr>
                  <w:rStyle w:val="Hyperlink"/>
                  <w:rFonts w:ascii="Palatino Linotype" w:hAnsi="Palatino Linotype"/>
                  <w:sz w:val="18"/>
                  <w:szCs w:val="18"/>
                </w:rPr>
                <w:t>(a robber)</w:t>
              </w:r>
            </w:hyperlink>
            <w:r w:rsidRPr="002E139A">
              <w:rPr>
                <w:rStyle w:val="red1"/>
                <w:rFonts w:ascii="Palatino Linotype" w:hAnsi="Palatino Linotype"/>
                <w:color w:val="auto"/>
                <w:sz w:val="18"/>
                <w:szCs w:val="18"/>
              </w:rPr>
              <w:t xml:space="preserve"> ἐξήλθατε </w:t>
            </w:r>
            <w:hyperlink r:id="rId17553" w:tooltip="V-AIA-2P 1831: exēlthate -- To go out, come out." w:history="1">
              <w:r w:rsidRPr="002E139A">
                <w:rPr>
                  <w:rStyle w:val="Hyperlink"/>
                  <w:rFonts w:ascii="Palatino Linotype" w:hAnsi="Palatino Linotype"/>
                  <w:sz w:val="18"/>
                  <w:szCs w:val="18"/>
                </w:rPr>
                <w:t>(have you come out)</w:t>
              </w:r>
            </w:hyperlink>
            <w:r w:rsidRPr="002E139A">
              <w:rPr>
                <w:rStyle w:val="red1"/>
                <w:rFonts w:ascii="Palatino Linotype" w:hAnsi="Palatino Linotype"/>
                <w:color w:val="auto"/>
                <w:sz w:val="18"/>
                <w:szCs w:val="18"/>
              </w:rPr>
              <w:t xml:space="preserve"> μετὰ </w:t>
            </w:r>
            <w:hyperlink r:id="rId17554"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μαχαιρῶν </w:t>
            </w:r>
            <w:hyperlink r:id="rId17555" w:tooltip="N-GFP 3162: machairōn -- A sword." w:history="1">
              <w:r w:rsidRPr="002E139A">
                <w:rPr>
                  <w:rStyle w:val="Hyperlink"/>
                  <w:rFonts w:ascii="Palatino Linotype" w:hAnsi="Palatino Linotype"/>
                  <w:sz w:val="18"/>
                  <w:szCs w:val="18"/>
                </w:rPr>
                <w:t>(swords)</w:t>
              </w:r>
            </w:hyperlink>
            <w:r w:rsidRPr="002E139A">
              <w:rPr>
                <w:rStyle w:val="red1"/>
                <w:rFonts w:ascii="Palatino Linotype" w:hAnsi="Palatino Linotype"/>
                <w:color w:val="auto"/>
                <w:sz w:val="18"/>
                <w:szCs w:val="18"/>
              </w:rPr>
              <w:t xml:space="preserve"> καὶ </w:t>
            </w:r>
            <w:hyperlink r:id="rId1755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ξύλων </w:t>
            </w:r>
            <w:hyperlink r:id="rId17557" w:tooltip="N-GNP 3586: xylōn -- Anything made of wood, a piece of wood, a club, staff; the trunk of a tree, used to support the cross-bar of a cross in crucifixion." w:history="1">
              <w:r w:rsidRPr="002E139A">
                <w:rPr>
                  <w:rStyle w:val="Hyperlink"/>
                  <w:rFonts w:ascii="Palatino Linotype" w:hAnsi="Palatino Linotype"/>
                  <w:sz w:val="18"/>
                  <w:szCs w:val="18"/>
                </w:rPr>
                <w:t>(clubs)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22:52</w:t>
            </w:r>
            <w:r w:rsidR="00DF0719">
              <w:rPr>
                <w:sz w:val="18"/>
                <w:szCs w:val="18"/>
              </w:rPr>
              <w:t xml:space="preserve"> </w:t>
            </w:r>
            <w:r w:rsidRPr="00BC20FD">
              <w:rPr>
                <w:sz w:val="18"/>
                <w:szCs w:val="18"/>
              </w:rPr>
              <w:t xml:space="preserve">Then Jesus said unto the chief priests, and captains of the temple, and the elders, </w:t>
            </w:r>
            <w:r w:rsidRPr="00C25064">
              <w:rPr>
                <w:b/>
                <w:sz w:val="18"/>
                <w:szCs w:val="18"/>
                <w:u w:val="single"/>
              </w:rPr>
              <w:t>which</w:t>
            </w:r>
            <w:r w:rsidRPr="00BC20FD">
              <w:rPr>
                <w:sz w:val="18"/>
                <w:szCs w:val="18"/>
              </w:rPr>
              <w:t xml:space="preserve"> were come to him, </w:t>
            </w:r>
            <w:r w:rsidRPr="00C25064">
              <w:rPr>
                <w:b/>
                <w:sz w:val="18"/>
                <w:szCs w:val="18"/>
                <w:u w:val="single"/>
              </w:rPr>
              <w:t>Be</w:t>
            </w:r>
            <w:r w:rsidRPr="00BC20FD">
              <w:rPr>
                <w:sz w:val="18"/>
                <w:szCs w:val="18"/>
              </w:rPr>
              <w:t xml:space="preserve"> ye come out, as against a thief, with swords and staves?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22:53 When I was daily with you in the temple, ye stretched forth no hands against me; but this is your hour and the power of darkness.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53</w:t>
            </w:r>
            <w:r w:rsidRPr="002E139A">
              <w:rPr>
                <w:rStyle w:val="reftext1"/>
                <w:sz w:val="18"/>
                <w:szCs w:val="18"/>
              </w:rPr>
              <w:t> </w:t>
            </w:r>
            <w:r w:rsidRPr="002E139A">
              <w:rPr>
                <w:rStyle w:val="red1"/>
                <w:rFonts w:ascii="Palatino Linotype" w:hAnsi="Palatino Linotype"/>
                <w:color w:val="auto"/>
                <w:sz w:val="18"/>
                <w:szCs w:val="18"/>
              </w:rPr>
              <w:t>καθ’ </w:t>
            </w:r>
            <w:hyperlink r:id="rId17558" w:tooltip="Prep 2596: kath’ -- Genitive: against, down from, throughout, by; accusative: over against, among, daily, day-by-day, each day, according to, by way of." w:history="1">
              <w:r w:rsidRPr="002E139A">
                <w:rPr>
                  <w:rStyle w:val="Hyperlink"/>
                  <w:rFonts w:ascii="Palatino Linotype" w:hAnsi="Palatino Linotype"/>
                  <w:sz w:val="18"/>
                  <w:szCs w:val="18"/>
                </w:rPr>
                <w:t>(Every)</w:t>
              </w:r>
            </w:hyperlink>
            <w:r w:rsidRPr="002E139A">
              <w:rPr>
                <w:rStyle w:val="red1"/>
                <w:rFonts w:ascii="Palatino Linotype" w:hAnsi="Palatino Linotype"/>
                <w:color w:val="auto"/>
                <w:sz w:val="18"/>
                <w:szCs w:val="18"/>
              </w:rPr>
              <w:t xml:space="preserve"> ἡμέραν </w:t>
            </w:r>
            <w:hyperlink r:id="rId17559" w:tooltip="N-AFS 2250: hēmeran -- A day, the period from sunrise to sunset." w:history="1">
              <w:r w:rsidRPr="002E139A">
                <w:rPr>
                  <w:rStyle w:val="Hyperlink"/>
                  <w:rFonts w:ascii="Palatino Linotype" w:hAnsi="Palatino Linotype"/>
                  <w:sz w:val="18"/>
                  <w:szCs w:val="18"/>
                </w:rPr>
                <w:t>(day)</w:t>
              </w:r>
            </w:hyperlink>
            <w:r w:rsidRPr="002E139A">
              <w:rPr>
                <w:rStyle w:val="red1"/>
                <w:rFonts w:ascii="Palatino Linotype" w:hAnsi="Palatino Linotype"/>
                <w:color w:val="auto"/>
                <w:sz w:val="18"/>
                <w:szCs w:val="18"/>
              </w:rPr>
              <w:t xml:space="preserve"> ὄντος </w:t>
            </w:r>
            <w:hyperlink r:id="rId17560" w:tooltip="V-PPA-GMS 1510: ontos -- To be, exist." w:history="1">
              <w:r w:rsidRPr="002E139A">
                <w:rPr>
                  <w:rStyle w:val="Hyperlink"/>
                  <w:rFonts w:ascii="Palatino Linotype" w:hAnsi="Palatino Linotype"/>
                  <w:sz w:val="18"/>
                  <w:szCs w:val="18"/>
                </w:rPr>
                <w:t>(being)</w:t>
              </w:r>
            </w:hyperlink>
            <w:r w:rsidRPr="002E139A">
              <w:rPr>
                <w:rStyle w:val="red1"/>
                <w:rFonts w:ascii="Palatino Linotype" w:hAnsi="Palatino Linotype"/>
                <w:color w:val="auto"/>
                <w:sz w:val="18"/>
                <w:szCs w:val="18"/>
              </w:rPr>
              <w:t xml:space="preserve"> μου </w:t>
            </w:r>
            <w:hyperlink r:id="rId17561"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μεθ’ </w:t>
            </w:r>
            <w:hyperlink r:id="rId17562" w:tooltip="Prep 3326: meth’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ὑμῶν </w:t>
            </w:r>
            <w:hyperlink r:id="rId17563" w:tooltip="PPro-G2P 4771: hymō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ἐν </w:t>
            </w:r>
            <w:hyperlink r:id="rId17564"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7565" w:tooltip="Art-DN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ἱερῷ </w:t>
            </w:r>
            <w:hyperlink r:id="rId17566" w:tooltip="N-DNS 2411: hierō -- A temple, either the whole building, or specifically the outer courts, open to worshippers." w:history="1">
              <w:r w:rsidRPr="002E139A">
                <w:rPr>
                  <w:rStyle w:val="Hyperlink"/>
                  <w:rFonts w:ascii="Palatino Linotype" w:hAnsi="Palatino Linotype"/>
                  <w:sz w:val="18"/>
                  <w:szCs w:val="18"/>
                </w:rPr>
                <w:t>(temple)</w:t>
              </w:r>
            </w:hyperlink>
            <w:r w:rsidRPr="002E139A">
              <w:rPr>
                <w:rStyle w:val="red1"/>
                <w:rFonts w:ascii="Palatino Linotype" w:hAnsi="Palatino Linotype"/>
                <w:color w:val="auto"/>
                <w:sz w:val="18"/>
                <w:szCs w:val="18"/>
              </w:rPr>
              <w:t>, οὐκ </w:t>
            </w:r>
            <w:hyperlink r:id="rId17567"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ἐξετείνατε </w:t>
            </w:r>
            <w:hyperlink r:id="rId17568" w:tooltip="V-AIA-2P 1614: exeteinate -- To stretch out (forth), cast forth (as of an anchor), lay hands on." w:history="1">
              <w:r w:rsidRPr="002E139A">
                <w:rPr>
                  <w:rStyle w:val="Hyperlink"/>
                  <w:rFonts w:ascii="Palatino Linotype" w:hAnsi="Palatino Linotype"/>
                  <w:sz w:val="18"/>
                  <w:szCs w:val="18"/>
                </w:rPr>
                <w:t>(did you stretch out)</w:t>
              </w:r>
            </w:hyperlink>
            <w:r w:rsidRPr="002E139A">
              <w:rPr>
                <w:rStyle w:val="red1"/>
                <w:rFonts w:ascii="Palatino Linotype" w:hAnsi="Palatino Linotype"/>
                <w:color w:val="auto"/>
                <w:sz w:val="18"/>
                <w:szCs w:val="18"/>
              </w:rPr>
              <w:t xml:space="preserve"> τὰς </w:t>
            </w:r>
            <w:hyperlink r:id="rId17569" w:tooltip="Art-AFP 3588: ta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χεῖρας </w:t>
            </w:r>
            <w:hyperlink r:id="rId17570" w:tooltip="N-AFP 5495: cheiras -- A hand." w:history="1">
              <w:r w:rsidRPr="002E139A">
                <w:rPr>
                  <w:rStyle w:val="Hyperlink"/>
                  <w:rFonts w:ascii="Palatino Linotype" w:hAnsi="Palatino Linotype"/>
                  <w:sz w:val="18"/>
                  <w:szCs w:val="18"/>
                </w:rPr>
                <w:t>(hands)</w:t>
              </w:r>
            </w:hyperlink>
            <w:r w:rsidRPr="002E139A">
              <w:rPr>
                <w:rStyle w:val="red1"/>
                <w:rFonts w:ascii="Palatino Linotype" w:hAnsi="Palatino Linotype"/>
                <w:color w:val="auto"/>
                <w:sz w:val="18"/>
                <w:szCs w:val="18"/>
              </w:rPr>
              <w:t xml:space="preserve"> ἐπ’ </w:t>
            </w:r>
            <w:hyperlink r:id="rId17571" w:tooltip="Prep 1909: ep’ -- On, to, against, on the basis of, at." w:history="1">
              <w:r w:rsidRPr="002E139A">
                <w:rPr>
                  <w:rStyle w:val="Hyperlink"/>
                  <w:rFonts w:ascii="Palatino Linotype" w:hAnsi="Palatino Linotype"/>
                  <w:sz w:val="18"/>
                  <w:szCs w:val="18"/>
                </w:rPr>
                <w:t>(against)</w:t>
              </w:r>
            </w:hyperlink>
            <w:r w:rsidRPr="002E139A">
              <w:rPr>
                <w:rStyle w:val="red1"/>
                <w:rFonts w:ascii="Palatino Linotype" w:hAnsi="Palatino Linotype"/>
                <w:color w:val="auto"/>
                <w:sz w:val="18"/>
                <w:szCs w:val="18"/>
              </w:rPr>
              <w:t xml:space="preserve"> ἐμέ </w:t>
            </w:r>
            <w:hyperlink r:id="rId17572" w:tooltip="PPro-A1S 1473: e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ἀλλ’ </w:t>
            </w:r>
            <w:hyperlink r:id="rId17573" w:tooltip="Conj 235: all’ -- But, except, however, rather, on the contrary."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αὕτη </w:t>
            </w:r>
            <w:hyperlink r:id="rId17574" w:tooltip="DPro-NFS 3778: hautē -- This; he, she, it." w:history="1">
              <w:r w:rsidRPr="002E139A">
                <w:rPr>
                  <w:rStyle w:val="Hyperlink"/>
                  <w:rFonts w:ascii="Palatino Linotype" w:hAnsi="Palatino Linotype"/>
                  <w:sz w:val="18"/>
                  <w:szCs w:val="18"/>
                </w:rPr>
                <w:t>(this)</w:t>
              </w:r>
            </w:hyperlink>
            <w:r w:rsidRPr="002E139A">
              <w:rPr>
                <w:rStyle w:val="red1"/>
                <w:rFonts w:ascii="Palatino Linotype" w:hAnsi="Palatino Linotype"/>
                <w:color w:val="auto"/>
                <w:sz w:val="18"/>
                <w:szCs w:val="18"/>
              </w:rPr>
              <w:t xml:space="preserve"> ἐστὶν </w:t>
            </w:r>
            <w:hyperlink r:id="rId17575" w:tooltip="V-PIA-3S 1510: estin -- To be, exist." w:history="1">
              <w:r w:rsidRPr="002E139A">
                <w:rPr>
                  <w:rStyle w:val="Hyperlink"/>
                  <w:rFonts w:ascii="Palatino Linotype" w:hAnsi="Palatino Linotype"/>
                  <w:sz w:val="18"/>
                  <w:szCs w:val="18"/>
                </w:rPr>
                <w:t>(is)</w:t>
              </w:r>
            </w:hyperlink>
            <w:r w:rsidRPr="002E139A">
              <w:rPr>
                <w:rStyle w:val="red1"/>
                <w:rFonts w:ascii="Palatino Linotype" w:hAnsi="Palatino Linotype"/>
                <w:color w:val="auto"/>
                <w:sz w:val="18"/>
                <w:szCs w:val="18"/>
              </w:rPr>
              <w:t xml:space="preserve"> ὑμῶν </w:t>
            </w:r>
            <w:hyperlink r:id="rId17576"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ἡ </w:t>
            </w:r>
            <w:hyperlink r:id="rId17577"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ὥρα </w:t>
            </w:r>
            <w:hyperlink r:id="rId17578" w:tooltip="N-NFS 5610: hōra -- (a) a definite space of time, a season, (b) an hour, (c) the particular time for anything." w:history="1">
              <w:r w:rsidRPr="002E139A">
                <w:rPr>
                  <w:rStyle w:val="Hyperlink"/>
                  <w:rFonts w:ascii="Palatino Linotype" w:hAnsi="Palatino Linotype"/>
                  <w:sz w:val="18"/>
                  <w:szCs w:val="18"/>
                </w:rPr>
                <w:t>(hour)</w:t>
              </w:r>
            </w:hyperlink>
            <w:r w:rsidRPr="002E139A">
              <w:rPr>
                <w:rStyle w:val="red1"/>
                <w:rFonts w:ascii="Palatino Linotype" w:hAnsi="Palatino Linotype"/>
                <w:color w:val="auto"/>
                <w:sz w:val="18"/>
                <w:szCs w:val="18"/>
              </w:rPr>
              <w:t>, καὶ </w:t>
            </w:r>
            <w:hyperlink r:id="rId17579"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ἡ </w:t>
            </w:r>
            <w:hyperlink r:id="rId17580" w:tooltip="Art-NFS 3588: h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ἐξουσία </w:t>
            </w:r>
            <w:hyperlink r:id="rId17581" w:tooltip="N-NFS 1849: exousia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(power)</w:t>
              </w:r>
            </w:hyperlink>
            <w:r w:rsidRPr="002E139A">
              <w:rPr>
                <w:rStyle w:val="red1"/>
                <w:rFonts w:ascii="Palatino Linotype" w:hAnsi="Palatino Linotype"/>
                <w:color w:val="auto"/>
                <w:sz w:val="18"/>
                <w:szCs w:val="18"/>
              </w:rPr>
              <w:t xml:space="preserve"> τοῦ </w:t>
            </w:r>
            <w:hyperlink r:id="rId17582" w:tooltip="Art-GNS 3588: tou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σκότους </w:t>
            </w:r>
            <w:hyperlink r:id="rId17583" w:tooltip="N-GNS 4655: skotous -- Darkness, either physical or moral." w:history="1">
              <w:r w:rsidRPr="002E139A">
                <w:rPr>
                  <w:rStyle w:val="Hyperlink"/>
                  <w:rFonts w:ascii="Palatino Linotype" w:hAnsi="Palatino Linotype"/>
                  <w:sz w:val="18"/>
                  <w:szCs w:val="18"/>
                </w:rPr>
                <w:t>(darkness)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22:53</w:t>
            </w:r>
            <w:r w:rsidR="00DF0719">
              <w:rPr>
                <w:sz w:val="18"/>
                <w:szCs w:val="18"/>
              </w:rPr>
              <w:t xml:space="preserve"> </w:t>
            </w:r>
            <w:r w:rsidRPr="00BC20FD">
              <w:rPr>
                <w:sz w:val="18"/>
                <w:szCs w:val="18"/>
              </w:rPr>
              <w:t>When I was daily with you in the temple, ye stretched forth no hands against me: but this is your hour, and the power of darkness.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22:54 Then took </w:t>
            </w:r>
            <w:proofErr w:type="gramStart"/>
            <w:r w:rsidRPr="00BC20FD">
              <w:rPr>
                <w:sz w:val="18"/>
                <w:szCs w:val="18"/>
              </w:rPr>
              <w:t>they</w:t>
            </w:r>
            <w:proofErr w:type="gramEnd"/>
            <w:r w:rsidRPr="00BC20FD">
              <w:rPr>
                <w:sz w:val="18"/>
                <w:szCs w:val="18"/>
              </w:rPr>
              <w:t xml:space="preserve"> him, and led him, and brought him into the high priest's house; and Peter followed afar off.</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54</w:t>
            </w:r>
            <w:r w:rsidRPr="002E139A">
              <w:rPr>
                <w:rStyle w:val="reftext1"/>
                <w:sz w:val="18"/>
                <w:szCs w:val="18"/>
              </w:rPr>
              <w:t> </w:t>
            </w:r>
            <w:r w:rsidRPr="002E139A">
              <w:rPr>
                <w:rFonts w:ascii="Palatino Linotype" w:hAnsi="Palatino Linotype"/>
                <w:sz w:val="18"/>
                <w:szCs w:val="18"/>
              </w:rPr>
              <w:t>Συλλαβόντες </w:t>
            </w:r>
            <w:hyperlink r:id="rId17584" w:tooltip="V-APA-NMP 4815: Syllabontes -- To seize, apprehend, assist, conceive, become pregnant." w:history="1">
              <w:r w:rsidRPr="002E139A">
                <w:rPr>
                  <w:rStyle w:val="Hyperlink"/>
                  <w:rFonts w:ascii="Palatino Linotype" w:hAnsi="Palatino Linotype"/>
                  <w:sz w:val="18"/>
                  <w:szCs w:val="18"/>
                </w:rPr>
                <w:t>(Having seized)</w:t>
              </w:r>
            </w:hyperlink>
            <w:r w:rsidRPr="002E139A">
              <w:rPr>
                <w:rFonts w:ascii="Palatino Linotype" w:hAnsi="Palatino Linotype"/>
                <w:sz w:val="18"/>
                <w:szCs w:val="18"/>
              </w:rPr>
              <w:t xml:space="preserve"> δὲ </w:t>
            </w:r>
            <w:hyperlink r:id="rId1758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αὐτὸν </w:t>
            </w:r>
            <w:hyperlink r:id="rId17586"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ἤγαγον </w:t>
            </w:r>
            <w:hyperlink r:id="rId17587" w:tooltip="V-AIA-3P 71: ēgagon -- To lead, lead away, bring (a person, or animal), guide, spend a day, go." w:history="1">
              <w:r w:rsidRPr="002E139A">
                <w:rPr>
                  <w:rStyle w:val="Hyperlink"/>
                  <w:rFonts w:ascii="Palatino Linotype" w:hAnsi="Palatino Linotype"/>
                  <w:sz w:val="18"/>
                  <w:szCs w:val="18"/>
                </w:rPr>
                <w:t>(they led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 away)</w:t>
              </w:r>
            </w:hyperlink>
            <w:r w:rsidRPr="002E139A">
              <w:rPr>
                <w:rFonts w:ascii="Palatino Linotype" w:hAnsi="Palatino Linotype"/>
                <w:sz w:val="18"/>
                <w:szCs w:val="18"/>
              </w:rPr>
              <w:t>, καὶ </w:t>
            </w:r>
            <w:hyperlink r:id="rId175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εἰσήγαγον </w:t>
            </w:r>
            <w:hyperlink r:id="rId17589" w:tooltip="V-AIA-3P 1521: eisēgagon -- To lead in, bring in, introduce." w:history="1">
              <w:r w:rsidRPr="002E139A">
                <w:rPr>
                  <w:rStyle w:val="Hyperlink"/>
                  <w:rFonts w:ascii="Palatino Linotype" w:hAnsi="Palatino Linotype"/>
                  <w:sz w:val="18"/>
                  <w:szCs w:val="18"/>
                </w:rPr>
                <w:t>(led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εἰς </w:t>
            </w:r>
            <w:hyperlink r:id="rId17590"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τὴν </w:t>
            </w:r>
            <w:hyperlink r:id="rId17591"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οἰκίαν </w:t>
            </w:r>
            <w:hyperlink r:id="rId17592" w:tooltip="N-AFS 3614: oikian -- A house, household, dwelling; goods, property, means." w:history="1">
              <w:r w:rsidRPr="002E139A">
                <w:rPr>
                  <w:rStyle w:val="Hyperlink"/>
                  <w:rFonts w:ascii="Palatino Linotype" w:hAnsi="Palatino Linotype"/>
                  <w:sz w:val="18"/>
                  <w:szCs w:val="18"/>
                </w:rPr>
                <w:t>(house)</w:t>
              </w:r>
            </w:hyperlink>
            <w:r w:rsidRPr="002E139A">
              <w:rPr>
                <w:rFonts w:ascii="Palatino Linotype" w:hAnsi="Palatino Linotype"/>
                <w:sz w:val="18"/>
                <w:szCs w:val="18"/>
              </w:rPr>
              <w:t xml:space="preserve"> τοῦ </w:t>
            </w:r>
            <w:hyperlink r:id="rId17593"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ἀρχιερέως </w:t>
            </w:r>
            <w:hyperlink r:id="rId17594" w:tooltip="N-GMS 749: archiereōs -- High priest, chief priest." w:history="1">
              <w:r w:rsidRPr="002E139A">
                <w:rPr>
                  <w:rStyle w:val="Hyperlink"/>
                  <w:rFonts w:ascii="Palatino Linotype" w:hAnsi="Palatino Linotype"/>
                  <w:sz w:val="18"/>
                  <w:szCs w:val="18"/>
                </w:rPr>
                <w:t>(high priest)</w:t>
              </w:r>
            </w:hyperlink>
            <w:r w:rsidRPr="002E139A">
              <w:rPr>
                <w:rFonts w:ascii="Palatino Linotype" w:hAnsi="Palatino Linotype"/>
                <w:sz w:val="18"/>
                <w:szCs w:val="18"/>
              </w:rPr>
              <w:t>. ὁ </w:t>
            </w:r>
            <w:hyperlink r:id="rId17595"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596"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Πέτρος </w:t>
            </w:r>
            <w:hyperlink r:id="rId17597"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xml:space="preserve"> ἠκολούθει </w:t>
            </w:r>
            <w:hyperlink r:id="rId17598" w:tooltip="V-IIA-3S 190: ēkolouthei -- To accompany, attend, follow." w:history="1">
              <w:r w:rsidRPr="002E139A">
                <w:rPr>
                  <w:rStyle w:val="Hyperlink"/>
                  <w:rFonts w:ascii="Palatino Linotype" w:hAnsi="Palatino Linotype"/>
                  <w:sz w:val="18"/>
                  <w:szCs w:val="18"/>
                </w:rPr>
                <w:t>(was following)</w:t>
              </w:r>
            </w:hyperlink>
            <w:r w:rsidRPr="002E139A">
              <w:rPr>
                <w:rFonts w:ascii="Palatino Linotype" w:hAnsi="Palatino Linotype"/>
                <w:sz w:val="18"/>
                <w:szCs w:val="18"/>
              </w:rPr>
              <w:t xml:space="preserve"> μακρόθεν </w:t>
            </w:r>
            <w:hyperlink r:id="rId17599" w:tooltip="Adv 3113: makrothen -- From a (long) distance, afar." w:history="1">
              <w:r w:rsidRPr="002E139A">
                <w:rPr>
                  <w:rStyle w:val="Hyperlink"/>
                  <w:rFonts w:ascii="Palatino Linotype" w:hAnsi="Palatino Linotype"/>
                  <w:sz w:val="18"/>
                  <w:szCs w:val="18"/>
                </w:rPr>
                <w:t>(afar off)</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22:54</w:t>
            </w:r>
            <w:r w:rsidR="00DF0719">
              <w:rPr>
                <w:sz w:val="18"/>
                <w:szCs w:val="18"/>
              </w:rPr>
              <w:t xml:space="preserve"> </w:t>
            </w:r>
            <w:r w:rsidRPr="00BC20FD">
              <w:rPr>
                <w:sz w:val="18"/>
                <w:szCs w:val="18"/>
              </w:rPr>
              <w:t xml:space="preserve">Then took </w:t>
            </w:r>
            <w:proofErr w:type="gramStart"/>
            <w:r w:rsidRPr="00BC20FD">
              <w:rPr>
                <w:sz w:val="18"/>
                <w:szCs w:val="18"/>
              </w:rPr>
              <w:t>they</w:t>
            </w:r>
            <w:proofErr w:type="gramEnd"/>
            <w:r w:rsidRPr="00BC20FD">
              <w:rPr>
                <w:sz w:val="18"/>
                <w:szCs w:val="18"/>
              </w:rPr>
              <w:t xml:space="preserve"> him, and led him, and brought him into the high priest's house. And Peter followed afar off.</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22:55 And when they had kindled a fire in the midst of the hall and were set down together, Peter sat down among them.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55</w:t>
            </w:r>
            <w:r w:rsidRPr="002E139A">
              <w:rPr>
                <w:rStyle w:val="reftext1"/>
                <w:sz w:val="18"/>
                <w:szCs w:val="18"/>
              </w:rPr>
              <w:t> </w:t>
            </w:r>
            <w:r w:rsidRPr="002E139A">
              <w:rPr>
                <w:rFonts w:ascii="Palatino Linotype" w:hAnsi="Palatino Linotype"/>
                <w:sz w:val="18"/>
                <w:szCs w:val="18"/>
              </w:rPr>
              <w:t>Περιαψάντων </w:t>
            </w:r>
            <w:hyperlink r:id="rId17600" w:tooltip="V-APA-GMP 681: Periapsantōn -- To kindle, light." w:history="1">
              <w:r w:rsidRPr="002E139A">
                <w:rPr>
                  <w:rStyle w:val="Hyperlink"/>
                  <w:rFonts w:ascii="Palatino Linotype" w:hAnsi="Palatino Linotype"/>
                  <w:sz w:val="18"/>
                  <w:szCs w:val="18"/>
                </w:rPr>
                <w:t>(They having kindled)</w:t>
              </w:r>
            </w:hyperlink>
            <w:r w:rsidRPr="002E139A">
              <w:rPr>
                <w:rFonts w:ascii="Palatino Linotype" w:hAnsi="Palatino Linotype"/>
                <w:sz w:val="18"/>
                <w:szCs w:val="18"/>
              </w:rPr>
              <w:t xml:space="preserve"> δὲ </w:t>
            </w:r>
            <w:hyperlink r:id="rId1760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πῦρ </w:t>
            </w:r>
            <w:hyperlink r:id="rId17602" w:tooltip="N-ANS 4442: pyr -- Fire; the heat of the sun, lightning; fig: strife, trials; the eternal fire." w:history="1">
              <w:r w:rsidRPr="002E139A">
                <w:rPr>
                  <w:rStyle w:val="Hyperlink"/>
                  <w:rFonts w:ascii="Palatino Linotype" w:hAnsi="Palatino Linotype"/>
                  <w:sz w:val="18"/>
                  <w:szCs w:val="18"/>
                </w:rPr>
                <w:t>(a fire)</w:t>
              </w:r>
            </w:hyperlink>
            <w:r w:rsidRPr="002E139A">
              <w:rPr>
                <w:rFonts w:ascii="Palatino Linotype" w:hAnsi="Palatino Linotype"/>
                <w:sz w:val="18"/>
                <w:szCs w:val="18"/>
              </w:rPr>
              <w:t xml:space="preserve"> ἐν </w:t>
            </w:r>
            <w:hyperlink r:id="rId1760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μέσῳ </w:t>
            </w:r>
            <w:hyperlink r:id="rId17604" w:tooltip="Adj-DNS 3319: mesō -- Middle, in the middle, between, in the midst of."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midst)</w:t>
              </w:r>
            </w:hyperlink>
            <w:r w:rsidRPr="002E139A">
              <w:rPr>
                <w:rFonts w:ascii="Palatino Linotype" w:hAnsi="Palatino Linotype"/>
                <w:sz w:val="18"/>
                <w:szCs w:val="18"/>
              </w:rPr>
              <w:t xml:space="preserve"> τῆς </w:t>
            </w:r>
            <w:hyperlink r:id="rId17605" w:tooltip="Art-GFS 3588: tēs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αὐλῆς </w:t>
            </w:r>
            <w:hyperlink r:id="rId17606" w:tooltip="N-GFS 833: aulēs -- Court-yard, fore-court, sheep-fold; but it may be understood as: palace, house." w:history="1">
              <w:r w:rsidRPr="002E139A">
                <w:rPr>
                  <w:rStyle w:val="Hyperlink"/>
                  <w:rFonts w:ascii="Palatino Linotype" w:hAnsi="Palatino Linotype"/>
                  <w:sz w:val="18"/>
                  <w:szCs w:val="18"/>
                </w:rPr>
                <w:t>(courtyard)</w:t>
              </w:r>
            </w:hyperlink>
            <w:r w:rsidRPr="002E139A">
              <w:rPr>
                <w:rFonts w:ascii="Palatino Linotype" w:hAnsi="Palatino Linotype"/>
                <w:sz w:val="18"/>
                <w:szCs w:val="18"/>
              </w:rPr>
              <w:t>, καὶ </w:t>
            </w:r>
            <w:hyperlink r:id="rId176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συνκαθισάντων </w:t>
            </w:r>
            <w:hyperlink r:id="rId17608" w:tooltip="V-APA-GMP 4776: synkathisantōn -- To cause to sit down with, sit down together." w:history="1">
              <w:r w:rsidRPr="002E139A">
                <w:rPr>
                  <w:rStyle w:val="Hyperlink"/>
                  <w:rFonts w:ascii="Palatino Linotype" w:hAnsi="Palatino Linotype"/>
                  <w:sz w:val="18"/>
                  <w:szCs w:val="18"/>
                </w:rPr>
                <w:t>(having sat down together)</w:t>
              </w:r>
            </w:hyperlink>
            <w:r w:rsidRPr="002E139A">
              <w:rPr>
                <w:rFonts w:ascii="Palatino Linotype" w:hAnsi="Palatino Linotype"/>
                <w:sz w:val="18"/>
                <w:szCs w:val="18"/>
              </w:rPr>
              <w:t>, ἐκάθητο </w:t>
            </w:r>
            <w:hyperlink r:id="rId17609" w:tooltip="V-IIM/P-3S 2521: ekathēto -- To sit, to be seated, enthroned; to dwell, reside." w:history="1">
              <w:r w:rsidRPr="002E139A">
                <w:rPr>
                  <w:rStyle w:val="Hyperlink"/>
                  <w:rFonts w:ascii="Palatino Linotype" w:hAnsi="Palatino Linotype"/>
                  <w:sz w:val="18"/>
                  <w:szCs w:val="18"/>
                </w:rPr>
                <w:t>(was sitting)</w:t>
              </w:r>
            </w:hyperlink>
            <w:r w:rsidRPr="002E139A">
              <w:rPr>
                <w:rFonts w:ascii="Palatino Linotype" w:hAnsi="Palatino Linotype"/>
                <w:sz w:val="18"/>
                <w:szCs w:val="18"/>
              </w:rPr>
              <w:t xml:space="preserve"> ὁ </w:t>
            </w:r>
            <w:hyperlink r:id="rId1761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Πέτρος </w:t>
            </w:r>
            <w:hyperlink r:id="rId17611"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xml:space="preserve"> μέσος </w:t>
            </w:r>
            <w:hyperlink r:id="rId17612" w:tooltip="Adj-NMS 3319: mesos -- Middle, in the middle, between, in the midst of."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αὐτῶν </w:t>
            </w:r>
            <w:hyperlink r:id="rId17613"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22:55</w:t>
            </w:r>
            <w:r w:rsidR="00DF0719">
              <w:rPr>
                <w:sz w:val="18"/>
                <w:szCs w:val="18"/>
              </w:rPr>
              <w:t xml:space="preserve"> </w:t>
            </w:r>
            <w:r w:rsidRPr="00BC20FD">
              <w:rPr>
                <w:sz w:val="18"/>
                <w:szCs w:val="18"/>
              </w:rPr>
              <w:t>And when they had kindled a fire in the midst of the hall, and were set down together, Peter sat down among them.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22:56 But a certain maid beheld him as he sat by the fire, and earnestly looked upon him, and said, This man was also with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56</w:t>
            </w:r>
            <w:r w:rsidRPr="002E139A">
              <w:rPr>
                <w:rStyle w:val="reftext1"/>
                <w:sz w:val="18"/>
                <w:szCs w:val="18"/>
              </w:rPr>
              <w:t> </w:t>
            </w:r>
            <w:r w:rsidRPr="002E139A">
              <w:rPr>
                <w:rFonts w:ascii="Palatino Linotype" w:hAnsi="Palatino Linotype"/>
                <w:sz w:val="18"/>
                <w:szCs w:val="18"/>
              </w:rPr>
              <w:t>ἰδοῦσα </w:t>
            </w:r>
            <w:hyperlink r:id="rId17614" w:tooltip="V-APA-NFS 3708: idousa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17615"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αὐτὸν </w:t>
            </w:r>
            <w:hyperlink r:id="rId17616"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παιδίσκη </w:t>
            </w:r>
            <w:hyperlink r:id="rId17617" w:tooltip="N-NFS 3814: paidiskē -- A female slave, maidservant, maid, young girl." w:history="1">
              <w:r w:rsidRPr="002E139A">
                <w:rPr>
                  <w:rStyle w:val="Hyperlink"/>
                  <w:rFonts w:ascii="Palatino Linotype" w:hAnsi="Palatino Linotype"/>
                  <w:sz w:val="18"/>
                  <w:szCs w:val="18"/>
                </w:rPr>
                <w:t>(a servant girl)</w:t>
              </w:r>
            </w:hyperlink>
            <w:r w:rsidRPr="002E139A">
              <w:rPr>
                <w:rFonts w:ascii="Palatino Linotype" w:hAnsi="Palatino Linotype"/>
                <w:sz w:val="18"/>
                <w:szCs w:val="18"/>
              </w:rPr>
              <w:t xml:space="preserve"> τις </w:t>
            </w:r>
            <w:hyperlink r:id="rId17618" w:tooltip="IPro-NFS 5100: tis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xml:space="preserve"> καθήμενον </w:t>
            </w:r>
            <w:hyperlink r:id="rId17619" w:tooltip="V-PPM/P-AMS 2521: kathēmenon -- To sit, to be seated, enthroned; to dwell, reside." w:history="1">
              <w:r w:rsidRPr="002E139A">
                <w:rPr>
                  <w:rStyle w:val="Hyperlink"/>
                  <w:rFonts w:ascii="Palatino Linotype" w:hAnsi="Palatino Linotype"/>
                  <w:sz w:val="18"/>
                  <w:szCs w:val="18"/>
                </w:rPr>
                <w:t>(sitting)</w:t>
              </w:r>
            </w:hyperlink>
            <w:r w:rsidRPr="002E139A">
              <w:rPr>
                <w:rFonts w:ascii="Palatino Linotype" w:hAnsi="Palatino Linotype"/>
                <w:sz w:val="18"/>
                <w:szCs w:val="18"/>
              </w:rPr>
              <w:t xml:space="preserve"> πρὸς </w:t>
            </w:r>
            <w:hyperlink r:id="rId17620" w:tooltip="Prep 4314: pros -- To, towards, with."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τὸ </w:t>
            </w:r>
            <w:hyperlink r:id="rId17621"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φῶς </w:t>
            </w:r>
            <w:hyperlink r:id="rId17622" w:tooltip="N-ANS 5457: phōs -- Light, a source of light, radiance." w:history="1">
              <w:r w:rsidRPr="002E139A">
                <w:rPr>
                  <w:rStyle w:val="Hyperlink"/>
                  <w:rFonts w:ascii="Palatino Linotype" w:hAnsi="Palatino Linotype"/>
                  <w:sz w:val="18"/>
                  <w:szCs w:val="18"/>
                </w:rPr>
                <w:t>(light)</w:t>
              </w:r>
            </w:hyperlink>
            <w:r w:rsidRPr="002E139A">
              <w:rPr>
                <w:rFonts w:ascii="Palatino Linotype" w:hAnsi="Palatino Linotype"/>
                <w:sz w:val="18"/>
                <w:szCs w:val="18"/>
              </w:rPr>
              <w:t>, καὶ </w:t>
            </w:r>
            <w:hyperlink r:id="rId1762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ἀτενίσασα </w:t>
            </w:r>
            <w:hyperlink r:id="rId17624" w:tooltip="V-APA-NFS 816: atenisasa -- To direct my gaze, look steadily." w:history="1">
              <w:r w:rsidRPr="002E139A">
                <w:rPr>
                  <w:rStyle w:val="Hyperlink"/>
                  <w:rFonts w:ascii="Palatino Linotype" w:hAnsi="Palatino Linotype"/>
                  <w:sz w:val="18"/>
                  <w:szCs w:val="18"/>
                </w:rPr>
                <w:t>(having looked intently on)</w:t>
              </w:r>
            </w:hyperlink>
            <w:r w:rsidRPr="002E139A">
              <w:rPr>
                <w:rFonts w:ascii="Palatino Linotype" w:hAnsi="Palatino Linotype"/>
                <w:sz w:val="18"/>
                <w:szCs w:val="18"/>
              </w:rPr>
              <w:t xml:space="preserve"> αὐτῷ </w:t>
            </w:r>
            <w:hyperlink r:id="rId17625"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εἶπεν </w:t>
            </w:r>
            <w:hyperlink r:id="rId17626" w:tooltip="V-AIA-3S 2036: eipen -- Answer, bid, bring word, command." w:history="1">
              <w:r w:rsidRPr="002E139A">
                <w:rPr>
                  <w:rStyle w:val="Hyperlink"/>
                  <w:rFonts w:ascii="Palatino Linotype" w:hAnsi="Palatino Linotype"/>
                  <w:sz w:val="18"/>
                  <w:szCs w:val="18"/>
                </w:rPr>
                <w:t>(she said)</w:t>
              </w:r>
            </w:hyperlink>
            <w:r w:rsidRPr="002E139A">
              <w:rPr>
                <w:rFonts w:ascii="Palatino Linotype" w:hAnsi="Palatino Linotype"/>
                <w:sz w:val="18"/>
                <w:szCs w:val="18"/>
              </w:rPr>
              <w:t>, “Καὶ </w:t>
            </w:r>
            <w:hyperlink r:id="rId17627"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οὗτος </w:t>
            </w:r>
            <w:hyperlink r:id="rId17628" w:tooltip="DPro-NMS 3778: houtos -- This; he, she, it." w:history="1">
              <w:r w:rsidRPr="002E139A">
                <w:rPr>
                  <w:rStyle w:val="Hyperlink"/>
                  <w:rFonts w:ascii="Palatino Linotype" w:hAnsi="Palatino Linotype"/>
                  <w:sz w:val="18"/>
                  <w:szCs w:val="18"/>
                </w:rPr>
                <w:t>(this one)</w:t>
              </w:r>
            </w:hyperlink>
            <w:r w:rsidRPr="002E139A">
              <w:rPr>
                <w:rFonts w:ascii="Palatino Linotype" w:hAnsi="Palatino Linotype"/>
                <w:sz w:val="18"/>
                <w:szCs w:val="18"/>
              </w:rPr>
              <w:t xml:space="preserve"> σὺν </w:t>
            </w:r>
            <w:hyperlink r:id="rId17629"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αὐτῷ </w:t>
            </w:r>
            <w:hyperlink r:id="rId17630"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ἦν </w:t>
            </w:r>
            <w:hyperlink r:id="rId17631"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22:56</w:t>
            </w:r>
            <w:r w:rsidR="00DF0719">
              <w:rPr>
                <w:sz w:val="18"/>
                <w:szCs w:val="18"/>
              </w:rPr>
              <w:t xml:space="preserve"> </w:t>
            </w:r>
            <w:r w:rsidRPr="00BC20FD">
              <w:rPr>
                <w:sz w:val="18"/>
                <w:szCs w:val="18"/>
              </w:rPr>
              <w:t>But a certain maid beheld him as he sat by the fire, and earnestly looked upon him, and said, This man was also with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22:57 And he denied him, saying, Woman, I know him not.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57</w:t>
            </w:r>
            <w:r w:rsidRPr="002E139A">
              <w:rPr>
                <w:rStyle w:val="reftext1"/>
                <w:sz w:val="18"/>
                <w:szCs w:val="18"/>
              </w:rPr>
              <w:t> </w:t>
            </w:r>
            <w:r w:rsidRPr="002E139A">
              <w:rPr>
                <w:rFonts w:ascii="Palatino Linotype" w:hAnsi="Palatino Linotype"/>
                <w:sz w:val="18"/>
                <w:szCs w:val="18"/>
              </w:rPr>
              <w:t>Ὁ </w:t>
            </w:r>
            <w:hyperlink r:id="rId1763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633"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ἠρνήσατο </w:t>
            </w:r>
            <w:hyperlink r:id="rId17634" w:tooltip="V-AIM-3S 720: ērnēsato -- (a) to deny (a statement), (b) to repudiate (a person, or belief)." w:history="1">
              <w:r w:rsidRPr="002E139A">
                <w:rPr>
                  <w:rStyle w:val="Hyperlink"/>
                  <w:rFonts w:ascii="Palatino Linotype" w:hAnsi="Palatino Linotype"/>
                  <w:sz w:val="18"/>
                  <w:szCs w:val="18"/>
                </w:rPr>
                <w:t>(he denied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λέγων </w:t>
            </w:r>
            <w:hyperlink r:id="rId17635"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“Οὐκ </w:t>
            </w:r>
            <w:hyperlink r:id="rId17636"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οἶδα </w:t>
            </w:r>
            <w:hyperlink r:id="rId17637" w:tooltip="V-RIA-1S 1492: oida -- To know, remember, appreciate." w:history="1">
              <w:r w:rsidRPr="002E139A">
                <w:rPr>
                  <w:rStyle w:val="Hyperlink"/>
                  <w:rFonts w:ascii="Palatino Linotype" w:hAnsi="Palatino Linotype"/>
                  <w:sz w:val="18"/>
                  <w:szCs w:val="18"/>
                </w:rPr>
                <w:t>(I do know)</w:t>
              </w:r>
            </w:hyperlink>
            <w:r w:rsidRPr="002E139A">
              <w:rPr>
                <w:rFonts w:ascii="Palatino Linotype" w:hAnsi="Palatino Linotype"/>
                <w:sz w:val="18"/>
                <w:szCs w:val="18"/>
              </w:rPr>
              <w:t xml:space="preserve"> αὐτόν </w:t>
            </w:r>
            <w:hyperlink r:id="rId17638"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γύναι </w:t>
            </w:r>
            <w:hyperlink r:id="rId17639" w:tooltip="N-VFS 1135: gynai -- A woman, wife, my lady." w:history="1">
              <w:r w:rsidRPr="002E139A">
                <w:rPr>
                  <w:rStyle w:val="Hyperlink"/>
                  <w:rFonts w:ascii="Palatino Linotype" w:hAnsi="Palatino Linotype"/>
                  <w:sz w:val="18"/>
                  <w:szCs w:val="18"/>
                </w:rPr>
                <w:t>(woman)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22:57</w:t>
            </w:r>
            <w:r w:rsidR="00DF0719">
              <w:rPr>
                <w:sz w:val="18"/>
                <w:szCs w:val="18"/>
              </w:rPr>
              <w:t xml:space="preserve"> </w:t>
            </w:r>
            <w:r w:rsidRPr="00BC20FD">
              <w:rPr>
                <w:sz w:val="18"/>
                <w:szCs w:val="18"/>
              </w:rPr>
              <w:t>And he denied him, saying, Woman, I know him not.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22:58 And after a little while, another saw him and said, Thou art also of them. And Peter said, Man, I am not.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58</w:t>
            </w:r>
            <w:r w:rsidRPr="002E139A">
              <w:rPr>
                <w:rStyle w:val="reftext1"/>
                <w:sz w:val="18"/>
                <w:szCs w:val="18"/>
              </w:rPr>
              <w:t> </w:t>
            </w:r>
            <w:r w:rsidRPr="002E139A">
              <w:rPr>
                <w:rFonts w:ascii="Palatino Linotype" w:hAnsi="Palatino Linotype"/>
                <w:sz w:val="18"/>
                <w:szCs w:val="18"/>
              </w:rPr>
              <w:t>Καὶ </w:t>
            </w:r>
            <w:hyperlink r:id="rId1764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μετὰ </w:t>
            </w:r>
            <w:hyperlink r:id="rId17641"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(after)</w:t>
              </w:r>
            </w:hyperlink>
            <w:r w:rsidRPr="002E139A">
              <w:rPr>
                <w:rFonts w:ascii="Palatino Linotype" w:hAnsi="Palatino Linotype"/>
                <w:sz w:val="18"/>
                <w:szCs w:val="18"/>
              </w:rPr>
              <w:t xml:space="preserve"> βραχὺ </w:t>
            </w:r>
            <w:hyperlink r:id="rId17642" w:tooltip="Adj-ANS 1024: brachy -- Short, little, few." w:history="1">
              <w:r w:rsidRPr="002E139A">
                <w:rPr>
                  <w:rStyle w:val="Hyperlink"/>
                  <w:rFonts w:ascii="Palatino Linotype" w:hAnsi="Palatino Linotype"/>
                  <w:sz w:val="18"/>
                  <w:szCs w:val="18"/>
                </w:rPr>
                <w:t>(a little)</w:t>
              </w:r>
            </w:hyperlink>
            <w:r w:rsidRPr="002E139A">
              <w:rPr>
                <w:rFonts w:ascii="Palatino Linotype" w:hAnsi="Palatino Linotype"/>
                <w:sz w:val="18"/>
                <w:szCs w:val="18"/>
              </w:rPr>
              <w:t>, ἕτερος </w:t>
            </w:r>
            <w:hyperlink r:id="rId17643" w:tooltip="Adj-NMS 2087: heteros -- (a) of two: another, a second, (b) other, different, (c) one's neighbor." w:history="1">
              <w:r w:rsidRPr="002E139A">
                <w:rPr>
                  <w:rStyle w:val="Hyperlink"/>
                  <w:rFonts w:ascii="Palatino Linotype" w:hAnsi="Palatino Linotype"/>
                  <w:sz w:val="18"/>
                  <w:szCs w:val="18"/>
                </w:rPr>
                <w:t>(another)</w:t>
              </w:r>
            </w:hyperlink>
            <w:r w:rsidRPr="002E139A">
              <w:rPr>
                <w:rFonts w:ascii="Palatino Linotype" w:hAnsi="Palatino Linotype"/>
                <w:sz w:val="18"/>
                <w:szCs w:val="18"/>
              </w:rPr>
              <w:t xml:space="preserve"> ἰδὼν </w:t>
            </w:r>
            <w:hyperlink r:id="rId17644"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αὐτὸν </w:t>
            </w:r>
            <w:hyperlink r:id="rId1764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ἔφη </w:t>
            </w:r>
            <w:hyperlink r:id="rId17646" w:tooltip="V-IIA-3S 5346: ephē -- To say, declare." w:history="1">
              <w:r w:rsidRPr="002E139A">
                <w:rPr>
                  <w:rStyle w:val="Hyperlink"/>
                  <w:rFonts w:ascii="Palatino Linotype" w:hAnsi="Palatino Linotype"/>
                  <w:sz w:val="18"/>
                  <w:szCs w:val="18"/>
                </w:rPr>
                <w:t>(was saying)</w:t>
              </w:r>
            </w:hyperlink>
            <w:r w:rsidRPr="002E139A">
              <w:rPr>
                <w:rFonts w:ascii="Palatino Linotype" w:hAnsi="Palatino Linotype"/>
                <w:sz w:val="18"/>
                <w:szCs w:val="18"/>
              </w:rPr>
              <w:t>, “Καὶ </w:t>
            </w:r>
            <w:hyperlink r:id="rId17647"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σὺ </w:t>
            </w:r>
            <w:hyperlink r:id="rId17648"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ἐξ </w:t>
            </w:r>
            <w:hyperlink r:id="rId17649" w:tooltip="Prep 1537: ex -- From out, out from among, from, suggesting from the interior outwards."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αὐτῶν </w:t>
            </w:r>
            <w:hyperlink r:id="rId17650"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εἶ </w:t>
            </w:r>
            <w:hyperlink r:id="rId17651" w:tooltip="V-PIA-2S 1510: ei -- To be, exist." w:history="1">
              <w:r w:rsidRPr="002E139A">
                <w:rPr>
                  <w:rStyle w:val="Hyperlink"/>
                  <w:rFonts w:ascii="Palatino Linotype" w:hAnsi="Palatino Linotype"/>
                  <w:sz w:val="18"/>
                  <w:szCs w:val="18"/>
                </w:rPr>
                <w:t>(are)</w:t>
              </w:r>
            </w:hyperlink>
            <w:r w:rsidRPr="002E139A">
              <w:rPr>
                <w:rFonts w:ascii="Palatino Linotype" w:hAnsi="Palatino Linotype"/>
                <w:sz w:val="18"/>
                <w:szCs w:val="18"/>
              </w:rPr>
              <w:t>.” Ὁ </w:t>
            </w:r>
            <w:hyperlink r:id="rId1765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653"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Πέτρος </w:t>
            </w:r>
            <w:hyperlink r:id="rId17654"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xml:space="preserve"> ἔφη </w:t>
            </w:r>
            <w:hyperlink r:id="rId17655" w:tooltip="V-IIA-3S 5346: ephē -- To say, declare." w:history="1">
              <w:r w:rsidRPr="002E139A">
                <w:rPr>
                  <w:rStyle w:val="Hyperlink"/>
                  <w:rFonts w:ascii="Palatino Linotype" w:hAnsi="Palatino Linotype"/>
                  <w:sz w:val="18"/>
                  <w:szCs w:val="18"/>
                </w:rPr>
                <w:t>(was saying)</w:t>
              </w:r>
            </w:hyperlink>
            <w:r w:rsidRPr="002E139A">
              <w:rPr>
                <w:rFonts w:ascii="Palatino Linotype" w:hAnsi="Palatino Linotype"/>
                <w:sz w:val="18"/>
                <w:szCs w:val="18"/>
              </w:rPr>
              <w:t>, “Ἄνθρωπε </w:t>
            </w:r>
            <w:hyperlink r:id="rId17656" w:tooltip="N-VMS 444: Anthrōpe -- A man, one of the human race." w:history="1">
              <w:r w:rsidRPr="002E139A">
                <w:rPr>
                  <w:rStyle w:val="Hyperlink"/>
                  <w:rFonts w:ascii="Palatino Linotype" w:hAnsi="Palatino Linotype"/>
                  <w:sz w:val="18"/>
                  <w:szCs w:val="18"/>
                </w:rPr>
                <w:t>(Man)</w:t>
              </w:r>
            </w:hyperlink>
            <w:r w:rsidRPr="002E139A">
              <w:rPr>
                <w:rFonts w:ascii="Palatino Linotype" w:hAnsi="Palatino Linotype"/>
                <w:sz w:val="18"/>
                <w:szCs w:val="18"/>
              </w:rPr>
              <w:t>, οὐκ </w:t>
            </w:r>
            <w:hyperlink r:id="rId17657"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εἰμί </w:t>
            </w:r>
            <w:hyperlink r:id="rId17658" w:tooltip="V-PIA-1S 1510: eimi -- To be, exist." w:history="1">
              <w:r w:rsidRPr="002E139A">
                <w:rPr>
                  <w:rStyle w:val="Hyperlink"/>
                  <w:rFonts w:ascii="Palatino Linotype" w:hAnsi="Palatino Linotype"/>
                  <w:sz w:val="18"/>
                  <w:szCs w:val="18"/>
                </w:rPr>
                <w:t>(I am)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22:58</w:t>
            </w:r>
            <w:r w:rsidR="00DF0719">
              <w:rPr>
                <w:sz w:val="18"/>
                <w:szCs w:val="18"/>
              </w:rPr>
              <w:t xml:space="preserve"> </w:t>
            </w:r>
            <w:r w:rsidRPr="00BC20FD">
              <w:rPr>
                <w:sz w:val="18"/>
                <w:szCs w:val="18"/>
              </w:rPr>
              <w:t>And after a little while another saw him, and said, Thou art also of them. And Peter said, Man, I am not.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22:59 And about the space of one hour, another confidently affirmed, saying, Of a truth, this </w:t>
            </w:r>
            <w:r w:rsidRPr="00C25064">
              <w:rPr>
                <w:b/>
                <w:sz w:val="18"/>
                <w:szCs w:val="18"/>
                <w:u w:val="single"/>
              </w:rPr>
              <w:t>man</w:t>
            </w:r>
            <w:r w:rsidRPr="00BC20FD">
              <w:rPr>
                <w:sz w:val="18"/>
                <w:szCs w:val="18"/>
              </w:rPr>
              <w:t xml:space="preserve"> was also with him; for he is a Galilean.</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59</w:t>
            </w:r>
            <w:r w:rsidRPr="002E139A">
              <w:rPr>
                <w:rStyle w:val="reftext1"/>
                <w:sz w:val="18"/>
                <w:szCs w:val="18"/>
              </w:rPr>
              <w:t> </w:t>
            </w:r>
            <w:r w:rsidRPr="002E139A">
              <w:rPr>
                <w:rFonts w:ascii="Palatino Linotype" w:hAnsi="Palatino Linotype"/>
                <w:sz w:val="18"/>
                <w:szCs w:val="18"/>
              </w:rPr>
              <w:t>Καὶ </w:t>
            </w:r>
            <w:hyperlink r:id="rId1765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διαστάσης </w:t>
            </w:r>
            <w:hyperlink r:id="rId17660" w:tooltip="V-APA-GFS 1339: diastasēs -- To put apart, separate, put some distance between." w:history="1">
              <w:r w:rsidRPr="002E139A">
                <w:rPr>
                  <w:rStyle w:val="Hyperlink"/>
                  <w:rFonts w:ascii="Palatino Linotype" w:hAnsi="Palatino Linotype"/>
                  <w:sz w:val="18"/>
                  <w:szCs w:val="18"/>
                </w:rPr>
                <w:t>(having elapsed)</w:t>
              </w:r>
            </w:hyperlink>
            <w:r w:rsidRPr="002E139A">
              <w:rPr>
                <w:rFonts w:ascii="Palatino Linotype" w:hAnsi="Palatino Linotype"/>
                <w:sz w:val="18"/>
                <w:szCs w:val="18"/>
              </w:rPr>
              <w:t xml:space="preserve"> ὡσεὶ </w:t>
            </w:r>
            <w:hyperlink r:id="rId17661" w:tooltip="Adv 5616: hōsei -- As if, as it were, like; with numbers: about."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ὥρας </w:t>
            </w:r>
            <w:hyperlink r:id="rId17662" w:tooltip="N-GFS 5610: hōras -- (a) a definite space of time, a season, (b) an hour, (c) the particular time for anything." w:history="1">
              <w:r w:rsidRPr="002E139A">
                <w:rPr>
                  <w:rStyle w:val="Hyperlink"/>
                  <w:rFonts w:ascii="Palatino Linotype" w:hAnsi="Palatino Linotype"/>
                  <w:sz w:val="18"/>
                  <w:szCs w:val="18"/>
                </w:rPr>
                <w:t>(hour)</w:t>
              </w:r>
            </w:hyperlink>
            <w:r w:rsidRPr="002E139A">
              <w:rPr>
                <w:rFonts w:ascii="Palatino Linotype" w:hAnsi="Palatino Linotype"/>
                <w:sz w:val="18"/>
                <w:szCs w:val="18"/>
              </w:rPr>
              <w:t xml:space="preserve"> μιᾶς </w:t>
            </w:r>
            <w:hyperlink r:id="rId17663" w:tooltip="Adj-GFS 1520: mias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ἄλλος </w:t>
            </w:r>
            <w:hyperlink r:id="rId17664" w:tooltip="Adj-NMS 243: allos -- Other, another (of more than two), different." w:history="1">
              <w:r w:rsidRPr="002E139A">
                <w:rPr>
                  <w:rStyle w:val="Hyperlink"/>
                  <w:rFonts w:ascii="Palatino Linotype" w:hAnsi="Palatino Linotype"/>
                  <w:sz w:val="18"/>
                  <w:szCs w:val="18"/>
                </w:rPr>
                <w:t>(other)</w:t>
              </w:r>
            </w:hyperlink>
            <w:r w:rsidRPr="002E139A">
              <w:rPr>
                <w:rFonts w:ascii="Palatino Linotype" w:hAnsi="Palatino Linotype"/>
                <w:sz w:val="18"/>
                <w:szCs w:val="18"/>
              </w:rPr>
              <w:t xml:space="preserve"> τις </w:t>
            </w:r>
            <w:hyperlink r:id="rId17665" w:tooltip="IPro-NMS 5100: tis -- Any one, someone, a certain one or thing." w:history="1">
              <w:r w:rsidRPr="002E139A">
                <w:rPr>
                  <w:rStyle w:val="Hyperlink"/>
                  <w:rFonts w:ascii="Palatino Linotype" w:hAnsi="Palatino Linotype"/>
                  <w:sz w:val="18"/>
                  <w:szCs w:val="18"/>
                </w:rPr>
                <w:t>(a certain)</w:t>
              </w:r>
            </w:hyperlink>
            <w:r w:rsidRPr="002E139A">
              <w:rPr>
                <w:rFonts w:ascii="Palatino Linotype" w:hAnsi="Palatino Linotype"/>
                <w:sz w:val="18"/>
                <w:szCs w:val="18"/>
              </w:rPr>
              <w:t xml:space="preserve"> διϊσχυρίζετο </w:t>
            </w:r>
            <w:hyperlink r:id="rId17666" w:tooltip="V-IIM/P-3S 1340: diischyrizeto -- To assert emphatically, lean upon." w:history="1">
              <w:r w:rsidRPr="002E139A">
                <w:rPr>
                  <w:rStyle w:val="Hyperlink"/>
                  <w:rFonts w:ascii="Palatino Linotype" w:hAnsi="Palatino Linotype"/>
                  <w:sz w:val="18"/>
                  <w:szCs w:val="18"/>
                </w:rPr>
                <w:t>(strongly affirmed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λέγων </w:t>
            </w:r>
            <w:hyperlink r:id="rId17667"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“Ἐπ’ </w:t>
            </w:r>
            <w:hyperlink r:id="rId17668" w:tooltip="Prep 1909: Ep’ -- On, to, against, on the basis of, at."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ἀληθείας </w:t>
            </w:r>
            <w:hyperlink r:id="rId17669" w:tooltip="N-GFS 225: alētheias -- Truth, but not merely truth as spoken; truth of idea, reality, sincerity, truth in the moral sphere, divine truth revealed to man, straightforwardness." w:history="1">
              <w:r w:rsidRPr="002E139A">
                <w:rPr>
                  <w:rStyle w:val="Hyperlink"/>
                  <w:rFonts w:ascii="Palatino Linotype" w:hAnsi="Palatino Linotype"/>
                  <w:sz w:val="18"/>
                  <w:szCs w:val="18"/>
                </w:rPr>
                <w:t>(a truth)</w:t>
              </w:r>
            </w:hyperlink>
            <w:r w:rsidRPr="002E139A">
              <w:rPr>
                <w:rFonts w:ascii="Palatino Linotype" w:hAnsi="Palatino Linotype"/>
                <w:sz w:val="18"/>
                <w:szCs w:val="18"/>
              </w:rPr>
              <w:t>, καὶ </w:t>
            </w:r>
            <w:hyperlink r:id="rId17670"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οὗτος </w:t>
            </w:r>
            <w:hyperlink r:id="rId17671" w:tooltip="DPro-NMS 3778: houtos -- This; he, she, it." w:history="1">
              <w:r w:rsidRPr="002E139A">
                <w:rPr>
                  <w:rStyle w:val="Hyperlink"/>
                  <w:rFonts w:ascii="Palatino Linotype" w:hAnsi="Palatino Linotype"/>
                  <w:sz w:val="18"/>
                  <w:szCs w:val="18"/>
                </w:rPr>
                <w:t>(this one)</w:t>
              </w:r>
            </w:hyperlink>
            <w:r w:rsidRPr="002E139A">
              <w:rPr>
                <w:rFonts w:ascii="Palatino Linotype" w:hAnsi="Palatino Linotype"/>
                <w:sz w:val="18"/>
                <w:szCs w:val="18"/>
              </w:rPr>
              <w:t xml:space="preserve"> μετ’ </w:t>
            </w:r>
            <w:hyperlink r:id="rId17672"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αὐτοῦ </w:t>
            </w:r>
            <w:hyperlink r:id="rId17673"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ἦν </w:t>
            </w:r>
            <w:hyperlink r:id="rId17674"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καὶ </w:t>
            </w:r>
            <w:hyperlink r:id="rId17675"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γὰρ </w:t>
            </w:r>
            <w:hyperlink r:id="rId17676"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Γαλιλαῖός </w:t>
            </w:r>
            <w:hyperlink r:id="rId17677" w:tooltip="N-NMS 1057: Galilaios -- A Galilean, an inhabitant of Galilee." w:history="1">
              <w:r w:rsidRPr="002E139A">
                <w:rPr>
                  <w:rStyle w:val="Hyperlink"/>
                  <w:rFonts w:ascii="Palatino Linotype" w:hAnsi="Palatino Linotype"/>
                  <w:sz w:val="18"/>
                  <w:szCs w:val="18"/>
                </w:rPr>
                <w:t>(a Galilean)</w:t>
              </w:r>
            </w:hyperlink>
            <w:r w:rsidRPr="002E139A">
              <w:rPr>
                <w:rFonts w:ascii="Palatino Linotype" w:hAnsi="Palatino Linotype"/>
                <w:sz w:val="18"/>
                <w:szCs w:val="18"/>
              </w:rPr>
              <w:t xml:space="preserve"> ἐστιν </w:t>
            </w:r>
            <w:hyperlink r:id="rId17678" w:tooltip="V-PIA-3S 1510: estin -- To be, exist." w:history="1">
              <w:r w:rsidRPr="002E139A">
                <w:rPr>
                  <w:rStyle w:val="Hyperlink"/>
                  <w:rFonts w:ascii="Palatino Linotype" w:hAnsi="Palatino Linotype"/>
                  <w:sz w:val="18"/>
                  <w:szCs w:val="18"/>
                </w:rPr>
                <w:t>(he 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22:59</w:t>
            </w:r>
            <w:r w:rsidR="00DF0719">
              <w:rPr>
                <w:sz w:val="18"/>
                <w:szCs w:val="18"/>
              </w:rPr>
              <w:t xml:space="preserve"> </w:t>
            </w:r>
            <w:r w:rsidRPr="00BC20FD">
              <w:rPr>
                <w:sz w:val="18"/>
                <w:szCs w:val="18"/>
              </w:rPr>
              <w:t xml:space="preserve">And about the space of one hour </w:t>
            </w:r>
            <w:r w:rsidRPr="00C25064">
              <w:rPr>
                <w:b/>
                <w:sz w:val="18"/>
                <w:szCs w:val="18"/>
                <w:u w:val="single"/>
              </w:rPr>
              <w:t>after</w:t>
            </w:r>
            <w:r w:rsidRPr="00BC20FD">
              <w:rPr>
                <w:sz w:val="18"/>
                <w:szCs w:val="18"/>
              </w:rPr>
              <w:t xml:space="preserve"> another confidently affirmed, saying, Of a truth this </w:t>
            </w:r>
            <w:r w:rsidRPr="00C25064">
              <w:rPr>
                <w:b/>
                <w:sz w:val="18"/>
                <w:szCs w:val="18"/>
                <w:u w:val="single"/>
              </w:rPr>
              <w:t>fellow</w:t>
            </w:r>
            <w:r w:rsidRPr="00BC20FD">
              <w:rPr>
                <w:sz w:val="18"/>
                <w:szCs w:val="18"/>
              </w:rPr>
              <w:t xml:space="preserve"> also was with him: for he is a Galilaean.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22:60 And Peter said, Man, I know not what thou sayest. And immediately, while </w:t>
            </w:r>
            <w:proofErr w:type="gramStart"/>
            <w:r w:rsidRPr="00BC20FD">
              <w:rPr>
                <w:sz w:val="18"/>
                <w:szCs w:val="18"/>
              </w:rPr>
              <w:t>he</w:t>
            </w:r>
            <w:proofErr w:type="gramEnd"/>
            <w:r w:rsidRPr="00BC20FD">
              <w:rPr>
                <w:sz w:val="18"/>
                <w:szCs w:val="18"/>
              </w:rPr>
              <w:t xml:space="preserve"> yet spake, the cock crew.</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60</w:t>
            </w:r>
            <w:r w:rsidRPr="002E139A">
              <w:rPr>
                <w:rStyle w:val="reftext1"/>
                <w:sz w:val="18"/>
                <w:szCs w:val="18"/>
              </w:rPr>
              <w:t> </w:t>
            </w:r>
            <w:r w:rsidRPr="002E139A">
              <w:rPr>
                <w:rFonts w:ascii="Palatino Linotype" w:hAnsi="Palatino Linotype"/>
                <w:sz w:val="18"/>
                <w:szCs w:val="18"/>
              </w:rPr>
              <w:t>Εἶπεν </w:t>
            </w:r>
            <w:hyperlink r:id="rId17679"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δὲ </w:t>
            </w:r>
            <w:hyperlink r:id="rId17680"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ὁ </w:t>
            </w:r>
            <w:hyperlink r:id="rId17681"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Πέτρος </w:t>
            </w:r>
            <w:hyperlink r:id="rId17682"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“Ἄνθρωπε </w:t>
            </w:r>
            <w:hyperlink r:id="rId17683" w:tooltip="N-VMS 444: Anthrōpe -- A man, one of the human race." w:history="1">
              <w:r w:rsidRPr="002E139A">
                <w:rPr>
                  <w:rStyle w:val="Hyperlink"/>
                  <w:rFonts w:ascii="Palatino Linotype" w:hAnsi="Palatino Linotype"/>
                  <w:sz w:val="18"/>
                  <w:szCs w:val="18"/>
                </w:rPr>
                <w:t>(Man)</w:t>
              </w:r>
            </w:hyperlink>
            <w:r w:rsidRPr="002E139A">
              <w:rPr>
                <w:rFonts w:ascii="Palatino Linotype" w:hAnsi="Palatino Linotype"/>
                <w:sz w:val="18"/>
                <w:szCs w:val="18"/>
              </w:rPr>
              <w:t>, οὐκ </w:t>
            </w:r>
            <w:hyperlink r:id="rId17684"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οἶδα </w:t>
            </w:r>
            <w:hyperlink r:id="rId17685" w:tooltip="V-RIA-1S 1492: oida -- To know, remember, appreciate." w:history="1">
              <w:r w:rsidRPr="002E139A">
                <w:rPr>
                  <w:rStyle w:val="Hyperlink"/>
                  <w:rFonts w:ascii="Palatino Linotype" w:hAnsi="Palatino Linotype"/>
                  <w:sz w:val="18"/>
                  <w:szCs w:val="18"/>
                </w:rPr>
                <w:t>(I know)</w:t>
              </w:r>
            </w:hyperlink>
            <w:r w:rsidRPr="002E139A">
              <w:rPr>
                <w:rFonts w:ascii="Palatino Linotype" w:hAnsi="Palatino Linotype"/>
                <w:sz w:val="18"/>
                <w:szCs w:val="18"/>
              </w:rPr>
              <w:t xml:space="preserve"> ὃ </w:t>
            </w:r>
            <w:hyperlink r:id="rId17686" w:tooltip="RelPro-ANS 3739: ho -- Who, which, what, that."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λέγεις </w:t>
            </w:r>
            <w:hyperlink r:id="rId17687" w:tooltip="V-PIA-2S 3004: legeis -- (denoting speech in progress), (a) to say, speak; to mean, mention, tell, (b) to call, name, especially in the pass., (c) to tell, command." w:history="1">
              <w:r w:rsidRPr="002E139A">
                <w:rPr>
                  <w:rStyle w:val="Hyperlink"/>
                  <w:rFonts w:ascii="Palatino Linotype" w:hAnsi="Palatino Linotype"/>
                  <w:sz w:val="18"/>
                  <w:szCs w:val="18"/>
                </w:rPr>
                <w:t>(you say)</w:t>
              </w:r>
            </w:hyperlink>
            <w:r w:rsidRPr="002E139A">
              <w:rPr>
                <w:rFonts w:ascii="Palatino Linotype" w:hAnsi="Palatino Linotype"/>
                <w:sz w:val="18"/>
                <w:szCs w:val="18"/>
              </w:rPr>
              <w:t>.” καὶ </w:t>
            </w:r>
            <w:hyperlink r:id="rId1768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παραχρῆμα </w:t>
            </w:r>
            <w:hyperlink r:id="rId17689" w:tooltip="Adv 3916: parachrēma -- Instantly, immediately, on the spot." w:history="1">
              <w:r w:rsidRPr="002E139A">
                <w:rPr>
                  <w:rStyle w:val="Hyperlink"/>
                  <w:rFonts w:ascii="Palatino Linotype" w:hAnsi="Palatino Linotype"/>
                  <w:sz w:val="18"/>
                  <w:szCs w:val="18"/>
                </w:rPr>
                <w:t>(immediately)</w:t>
              </w:r>
            </w:hyperlink>
            <w:r w:rsidRPr="002E139A">
              <w:rPr>
                <w:rFonts w:ascii="Palatino Linotype" w:hAnsi="Palatino Linotype"/>
                <w:sz w:val="18"/>
                <w:szCs w:val="18"/>
              </w:rPr>
              <w:t xml:space="preserve"> ἔτι </w:t>
            </w:r>
            <w:hyperlink r:id="rId17690" w:tooltip="Adv 2089: eti -- (a) of time: still, yet, even now, (b) of degree: even, further, more, in addition." w:history="1">
              <w:r w:rsidRPr="002E139A">
                <w:rPr>
                  <w:rStyle w:val="Hyperlink"/>
                  <w:rFonts w:ascii="Palatino Linotype" w:hAnsi="Palatino Linotype"/>
                  <w:sz w:val="18"/>
                  <w:szCs w:val="18"/>
                </w:rPr>
                <w:t>(while)</w:t>
              </w:r>
            </w:hyperlink>
            <w:r w:rsidRPr="002E139A">
              <w:rPr>
                <w:rFonts w:ascii="Palatino Linotype" w:hAnsi="Palatino Linotype"/>
                <w:sz w:val="18"/>
                <w:szCs w:val="18"/>
              </w:rPr>
              <w:t xml:space="preserve"> λαλοῦντος </w:t>
            </w:r>
            <w:hyperlink r:id="rId17691" w:tooltip="V-PPA-GMS 2980: lalountos -- (to talk, chatter in classical Greek, but in NT a more dignified word) to speak, say." w:history="1">
              <w:r w:rsidRPr="002E139A">
                <w:rPr>
                  <w:rStyle w:val="Hyperlink"/>
                  <w:rFonts w:ascii="Palatino Linotype" w:hAnsi="Palatino Linotype"/>
                  <w:sz w:val="18"/>
                  <w:szCs w:val="18"/>
                </w:rPr>
                <w:t>(he was speaking)</w:t>
              </w:r>
            </w:hyperlink>
            <w:r w:rsidRPr="002E139A">
              <w:rPr>
                <w:rFonts w:ascii="Palatino Linotype" w:hAnsi="Palatino Linotype"/>
                <w:sz w:val="18"/>
                <w:szCs w:val="18"/>
              </w:rPr>
              <w:t xml:space="preserve"> αὐτοῦ </w:t>
            </w:r>
            <w:hyperlink r:id="rId1769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ἐφώνησεν </w:t>
            </w:r>
            <w:hyperlink r:id="rId17693" w:tooltip="V-AIA-3S 5455: ephōnēsen -- To give forth a sound, hence: (a) of a cock: to crow, (b) of men: to shout, (c) to call (to oneself), summon; to invite, address." w:history="1">
              <w:r w:rsidRPr="002E139A">
                <w:rPr>
                  <w:rStyle w:val="Hyperlink"/>
                  <w:rFonts w:ascii="Palatino Linotype" w:hAnsi="Palatino Linotype"/>
                  <w:sz w:val="18"/>
                  <w:szCs w:val="18"/>
                </w:rPr>
                <w:t>(crowed)</w:t>
              </w:r>
            </w:hyperlink>
            <w:r w:rsidRPr="002E139A">
              <w:rPr>
                <w:rFonts w:ascii="Palatino Linotype" w:hAnsi="Palatino Linotype"/>
                <w:sz w:val="18"/>
                <w:szCs w:val="18"/>
              </w:rPr>
              <w:t xml:space="preserve"> ἀλέκτωρ </w:t>
            </w:r>
            <w:hyperlink r:id="rId17694" w:tooltip="N-NMS 220: alektōr -- A rooster." w:history="1">
              <w:r w:rsidRPr="002E139A">
                <w:rPr>
                  <w:rStyle w:val="Hyperlink"/>
                  <w:rFonts w:ascii="Palatino Linotype" w:hAnsi="Palatino Linotype"/>
                  <w:sz w:val="18"/>
                  <w:szCs w:val="18"/>
                </w:rPr>
                <w:t>(the rooster)</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22:60</w:t>
            </w:r>
            <w:r w:rsidR="00DF0719">
              <w:rPr>
                <w:sz w:val="18"/>
                <w:szCs w:val="18"/>
              </w:rPr>
              <w:t xml:space="preserve"> </w:t>
            </w:r>
            <w:r w:rsidRPr="00BC20FD">
              <w:rPr>
                <w:sz w:val="18"/>
                <w:szCs w:val="18"/>
              </w:rPr>
              <w:t xml:space="preserve">And Peter said, Man, I know not what thou sayest. And immediately, while </w:t>
            </w:r>
            <w:proofErr w:type="gramStart"/>
            <w:r w:rsidRPr="00BC20FD">
              <w:rPr>
                <w:sz w:val="18"/>
                <w:szCs w:val="18"/>
              </w:rPr>
              <w:t>he</w:t>
            </w:r>
            <w:proofErr w:type="gramEnd"/>
            <w:r w:rsidRPr="00BC20FD">
              <w:rPr>
                <w:sz w:val="18"/>
                <w:szCs w:val="18"/>
              </w:rPr>
              <w:t xml:space="preserve"> yet spake, the cock crew.</w:t>
            </w:r>
          </w:p>
        </w:tc>
      </w:tr>
      <w:tr w:rsidR="004D017F" w:rsidRPr="00C25064" w:rsidTr="00A32C38">
        <w:trPr>
          <w:tblCellSpacing w:w="75" w:type="dxa"/>
        </w:trPr>
        <w:tc>
          <w:tcPr>
            <w:tcW w:w="1868" w:type="dxa"/>
            <w:tcMar>
              <w:top w:w="0" w:type="dxa"/>
              <w:left w:w="108" w:type="dxa"/>
              <w:bottom w:w="0" w:type="dxa"/>
              <w:right w:w="108" w:type="dxa"/>
            </w:tcMar>
          </w:tcPr>
          <w:p w:rsidR="004D017F" w:rsidRPr="00BC20FD" w:rsidRDefault="004D017F" w:rsidP="0064025E">
            <w:pPr>
              <w:spacing w:after="0" w:line="240" w:lineRule="auto"/>
              <w:rPr>
                <w:sz w:val="18"/>
                <w:szCs w:val="18"/>
              </w:rPr>
            </w:pPr>
            <w:r w:rsidRPr="00BC20FD">
              <w:rPr>
                <w:sz w:val="18"/>
                <w:szCs w:val="18"/>
              </w:rPr>
              <w:lastRenderedPageBreak/>
              <w:t xml:space="preserve">22:61 And the Lord turned and looked upon Peter. And Peter remembered the word of the Lord, how he had said unto him, Before the cock </w:t>
            </w:r>
            <w:r w:rsidRPr="0064025E">
              <w:rPr>
                <w:sz w:val="18"/>
                <w:szCs w:val="18"/>
              </w:rPr>
              <w:t>crow</w:t>
            </w:r>
            <w:r w:rsidRPr="00BC20FD">
              <w:rPr>
                <w:sz w:val="18"/>
                <w:szCs w:val="18"/>
              </w:rPr>
              <w:t>, thou shalt deny me thrice.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61</w:t>
            </w:r>
            <w:r w:rsidRPr="002E139A">
              <w:rPr>
                <w:rStyle w:val="reftext1"/>
                <w:sz w:val="18"/>
                <w:szCs w:val="18"/>
              </w:rPr>
              <w:t> </w:t>
            </w:r>
            <w:r w:rsidRPr="002E139A">
              <w:rPr>
                <w:rFonts w:ascii="Palatino Linotype" w:hAnsi="Palatino Linotype"/>
                <w:sz w:val="18"/>
                <w:szCs w:val="18"/>
              </w:rPr>
              <w:t>καὶ </w:t>
            </w:r>
            <w:hyperlink r:id="rId1769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στραφεὶς </w:t>
            </w:r>
            <w:hyperlink r:id="rId17696" w:tooltip="V-APP-NMS 4762: strapheis -- To turn, to be converted, change, change my direction." w:history="1">
              <w:r w:rsidRPr="002E139A">
                <w:rPr>
                  <w:rStyle w:val="Hyperlink"/>
                  <w:rFonts w:ascii="Palatino Linotype" w:hAnsi="Palatino Linotype"/>
                  <w:sz w:val="18"/>
                  <w:szCs w:val="18"/>
                </w:rPr>
                <w:t>(having turned)</w:t>
              </w:r>
            </w:hyperlink>
            <w:r w:rsidRPr="002E139A">
              <w:rPr>
                <w:rFonts w:ascii="Palatino Linotype" w:hAnsi="Palatino Linotype"/>
                <w:sz w:val="18"/>
                <w:szCs w:val="18"/>
              </w:rPr>
              <w:t>, ὁ </w:t>
            </w:r>
            <w:hyperlink r:id="rId17697"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17698" w:tooltip="N-NMS 2962: Kyrios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ἐνέβλεψεν </w:t>
            </w:r>
            <w:hyperlink r:id="rId17699" w:tooltip="V-AIA-3S 1689: eneblepsen -- To look into (upon); to consider; to see clearly." w:history="1">
              <w:r w:rsidRPr="002E139A">
                <w:rPr>
                  <w:rStyle w:val="Hyperlink"/>
                  <w:rFonts w:ascii="Palatino Linotype" w:hAnsi="Palatino Linotype"/>
                  <w:sz w:val="18"/>
                  <w:szCs w:val="18"/>
                </w:rPr>
                <w:t>(looked at)</w:t>
              </w:r>
            </w:hyperlink>
            <w:r w:rsidRPr="002E139A">
              <w:rPr>
                <w:rFonts w:ascii="Palatino Linotype" w:hAnsi="Palatino Linotype"/>
                <w:sz w:val="18"/>
                <w:szCs w:val="18"/>
              </w:rPr>
              <w:t xml:space="preserve"> τῷ </w:t>
            </w:r>
            <w:hyperlink r:id="rId17700"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Πέτρῳ </w:t>
            </w:r>
            <w:hyperlink r:id="rId17701" w:tooltip="N-DMS 4074: Petrō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καὶ </w:t>
            </w:r>
            <w:hyperlink r:id="rId1770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ὑπεμνήσθη </w:t>
            </w:r>
            <w:hyperlink r:id="rId17703" w:tooltip="V-AIP-3S 5279: hypemnēsthē -- To remind; pass: to remember, call to mind." w:history="1">
              <w:r w:rsidRPr="002E139A">
                <w:rPr>
                  <w:rStyle w:val="Hyperlink"/>
                  <w:rFonts w:ascii="Palatino Linotype" w:hAnsi="Palatino Linotype"/>
                  <w:sz w:val="18"/>
                  <w:szCs w:val="18"/>
                </w:rPr>
                <w:t>(remembered)</w:t>
              </w:r>
            </w:hyperlink>
            <w:r w:rsidRPr="002E139A">
              <w:rPr>
                <w:rFonts w:ascii="Palatino Linotype" w:hAnsi="Palatino Linotype"/>
                <w:sz w:val="18"/>
                <w:szCs w:val="18"/>
              </w:rPr>
              <w:t xml:space="preserve"> ὁ </w:t>
            </w:r>
            <w:hyperlink r:id="rId17704"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Πέτρος </w:t>
            </w:r>
            <w:hyperlink r:id="rId17705"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xml:space="preserve"> τοῦ </w:t>
            </w:r>
            <w:hyperlink r:id="rId17706"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λόγου </w:t>
            </w:r>
            <w:hyperlink r:id="rId17707" w:tooltip="N-GMS 3056: logou -- A word, speech, divine utterance, analogy." w:history="1">
              <w:r w:rsidRPr="002E139A">
                <w:rPr>
                  <w:rStyle w:val="Hyperlink"/>
                  <w:rFonts w:ascii="Palatino Linotype" w:hAnsi="Palatino Linotype"/>
                  <w:sz w:val="18"/>
                  <w:szCs w:val="18"/>
                </w:rPr>
                <w:t>(word)</w:t>
              </w:r>
            </w:hyperlink>
            <w:r w:rsidRPr="002E139A">
              <w:rPr>
                <w:rFonts w:ascii="Palatino Linotype" w:hAnsi="Palatino Linotype"/>
                <w:sz w:val="18"/>
                <w:szCs w:val="18"/>
              </w:rPr>
              <w:t xml:space="preserve"> τοῦ </w:t>
            </w:r>
            <w:hyperlink r:id="rId17708"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Κυρίου </w:t>
            </w:r>
            <w:hyperlink r:id="rId17709" w:tooltip="N-GMS 2962: Kyriou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ὡς </w:t>
            </w:r>
            <w:hyperlink r:id="rId17710" w:tooltip="Adv 5613: hōs -- As, like as, about, as it were, according as, how, when, while, as soon as, so that." w:history="1">
              <w:r w:rsidRPr="002E139A">
                <w:rPr>
                  <w:rStyle w:val="Hyperlink"/>
                  <w:rFonts w:ascii="Palatino Linotype" w:hAnsi="Palatino Linotype"/>
                  <w:sz w:val="18"/>
                  <w:szCs w:val="18"/>
                </w:rPr>
                <w:t>(how)</w:t>
              </w:r>
            </w:hyperlink>
            <w:r w:rsidRPr="002E139A">
              <w:rPr>
                <w:rFonts w:ascii="Palatino Linotype" w:hAnsi="Palatino Linotype"/>
                <w:sz w:val="18"/>
                <w:szCs w:val="18"/>
              </w:rPr>
              <w:t xml:space="preserve"> εἶπεν </w:t>
            </w:r>
            <w:hyperlink r:id="rId17711" w:tooltip="V-AIA-3S 2036: eipen -- Answer, bid, bring word, command." w:history="1">
              <w:r w:rsidRPr="002E139A">
                <w:rPr>
                  <w:rStyle w:val="Hyperlink"/>
                  <w:rFonts w:ascii="Palatino Linotype" w:hAnsi="Palatino Linotype"/>
                  <w:sz w:val="18"/>
                  <w:szCs w:val="18"/>
                </w:rPr>
                <w:t>(He had said)</w:t>
              </w:r>
            </w:hyperlink>
            <w:r w:rsidRPr="002E139A">
              <w:rPr>
                <w:rFonts w:ascii="Palatino Linotype" w:hAnsi="Palatino Linotype"/>
                <w:sz w:val="18"/>
                <w:szCs w:val="18"/>
              </w:rPr>
              <w:t xml:space="preserve"> αὐτῷ </w:t>
            </w:r>
            <w:hyperlink r:id="rId17712"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ὅτι </w:t>
            </w:r>
            <w:hyperlink r:id="rId17713"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“Πρὶν </w:t>
            </w:r>
            <w:hyperlink r:id="rId17714" w:tooltip="Adv 4250: Prin -- Formerly, before." w:history="1">
              <w:r w:rsidRPr="002E139A">
                <w:rPr>
                  <w:rStyle w:val="Hyperlink"/>
                  <w:rFonts w:ascii="Palatino Linotype" w:hAnsi="Palatino Linotype"/>
                  <w:sz w:val="18"/>
                  <w:szCs w:val="18"/>
                </w:rPr>
                <w:t>(Before)</w:t>
              </w:r>
            </w:hyperlink>
            <w:r w:rsidRPr="002E139A">
              <w:rPr>
                <w:rStyle w:val="red1"/>
                <w:rFonts w:ascii="Palatino Linotype" w:hAnsi="Palatino Linotype"/>
                <w:color w:val="auto"/>
                <w:sz w:val="18"/>
                <w:szCs w:val="18"/>
              </w:rPr>
              <w:t xml:space="preserve"> ἀλέκτορα </w:t>
            </w:r>
            <w:hyperlink r:id="rId17715" w:tooltip="N-AMS 220: alektora -- A rooster."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rooster)</w:t>
              </w:r>
            </w:hyperlink>
            <w:r w:rsidRPr="002E139A">
              <w:rPr>
                <w:rStyle w:val="red1"/>
                <w:rFonts w:ascii="Palatino Linotype" w:hAnsi="Palatino Linotype"/>
                <w:color w:val="auto"/>
                <w:sz w:val="18"/>
                <w:szCs w:val="18"/>
              </w:rPr>
              <w:t xml:space="preserve"> φωνῆσαι </w:t>
            </w:r>
            <w:hyperlink r:id="rId17716" w:tooltip="V-ANA 5455: phōnēsai -- To give forth a sound, hence: (a) of a cock: to crow, (b) of men: to shout, (c) to call (to oneself), summon; to invite, address." w:history="1">
              <w:r w:rsidRPr="002E139A">
                <w:rPr>
                  <w:rStyle w:val="Hyperlink"/>
                  <w:rFonts w:ascii="Palatino Linotype" w:hAnsi="Palatino Linotype"/>
                  <w:sz w:val="18"/>
                  <w:szCs w:val="18"/>
                </w:rPr>
                <w:t>(crows)</w:t>
              </w:r>
            </w:hyperlink>
            <w:r w:rsidRPr="002E139A">
              <w:rPr>
                <w:rStyle w:val="red1"/>
                <w:rFonts w:ascii="Palatino Linotype" w:hAnsi="Palatino Linotype"/>
                <w:color w:val="auto"/>
                <w:sz w:val="18"/>
                <w:szCs w:val="18"/>
              </w:rPr>
              <w:t xml:space="preserve"> σήμερον </w:t>
            </w:r>
            <w:hyperlink r:id="rId17717" w:tooltip="Adv 4594: sēmeron -- Today, now." w:history="1">
              <w:r w:rsidRPr="002E139A">
                <w:rPr>
                  <w:rStyle w:val="Hyperlink"/>
                  <w:rFonts w:ascii="Palatino Linotype" w:hAnsi="Palatino Linotype"/>
                  <w:sz w:val="18"/>
                  <w:szCs w:val="18"/>
                </w:rPr>
                <w:t>(today)</w:t>
              </w:r>
            </w:hyperlink>
            <w:r w:rsidRPr="002E139A">
              <w:rPr>
                <w:rStyle w:val="red1"/>
                <w:rFonts w:ascii="Palatino Linotype" w:hAnsi="Palatino Linotype"/>
                <w:color w:val="auto"/>
                <w:sz w:val="18"/>
                <w:szCs w:val="18"/>
              </w:rPr>
              <w:t>, ἀπαρνήσῃ </w:t>
            </w:r>
            <w:hyperlink r:id="rId17718" w:tooltip="V-FIM-2S 533: aparnēsē -- To deny, disown, repudiate (either another person or myself), disregard." w:history="1">
              <w:r w:rsidRPr="002E139A">
                <w:rPr>
                  <w:rStyle w:val="Hyperlink"/>
                  <w:rFonts w:ascii="Palatino Linotype" w:hAnsi="Palatino Linotype"/>
                  <w:sz w:val="18"/>
                  <w:szCs w:val="18"/>
                </w:rPr>
                <w:t>(you will deny)</w:t>
              </w:r>
            </w:hyperlink>
            <w:r w:rsidRPr="002E139A">
              <w:rPr>
                <w:rStyle w:val="red1"/>
                <w:rFonts w:ascii="Palatino Linotype" w:hAnsi="Palatino Linotype"/>
                <w:color w:val="auto"/>
                <w:sz w:val="18"/>
                <w:szCs w:val="18"/>
              </w:rPr>
              <w:t xml:space="preserve"> με </w:t>
            </w:r>
            <w:hyperlink r:id="rId17719"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τρίς </w:t>
            </w:r>
            <w:hyperlink r:id="rId17720" w:tooltip="Adv 5151: tris -- Three times." w:history="1">
              <w:r w:rsidRPr="002E139A">
                <w:rPr>
                  <w:rStyle w:val="Hyperlink"/>
                  <w:rFonts w:ascii="Palatino Linotype" w:hAnsi="Palatino Linotype"/>
                  <w:sz w:val="18"/>
                  <w:szCs w:val="18"/>
                </w:rPr>
                <w:t>(three times)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22:61</w:t>
            </w:r>
            <w:r w:rsidR="00DF0719">
              <w:rPr>
                <w:sz w:val="18"/>
                <w:szCs w:val="18"/>
              </w:rPr>
              <w:t xml:space="preserve"> </w:t>
            </w:r>
            <w:r w:rsidRPr="00BC20FD">
              <w:rPr>
                <w:sz w:val="18"/>
                <w:szCs w:val="18"/>
              </w:rPr>
              <w:t xml:space="preserve">And the Lord turned, and looked upon Peter. And Peter remembered the word of the Lord, how he had said unto him, Before the cock </w:t>
            </w:r>
            <w:r w:rsidRPr="0064025E">
              <w:rPr>
                <w:sz w:val="18"/>
                <w:szCs w:val="18"/>
              </w:rPr>
              <w:t>crow</w:t>
            </w:r>
            <w:r w:rsidRPr="00BC20FD">
              <w:rPr>
                <w:sz w:val="18"/>
                <w:szCs w:val="18"/>
              </w:rPr>
              <w:t>, thou shalt deny me thrice.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22:62 And Peter went out and wept bitterly.</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62</w:t>
            </w:r>
            <w:r w:rsidRPr="002E139A">
              <w:rPr>
                <w:rStyle w:val="reftext1"/>
                <w:sz w:val="18"/>
                <w:szCs w:val="18"/>
              </w:rPr>
              <w:t> </w:t>
            </w:r>
            <w:r w:rsidRPr="002E139A">
              <w:rPr>
                <w:rFonts w:ascii="Palatino Linotype" w:hAnsi="Palatino Linotype"/>
                <w:sz w:val="18"/>
                <w:szCs w:val="18"/>
              </w:rPr>
              <w:t>καὶ </w:t>
            </w:r>
            <w:hyperlink r:id="rId1772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ἐξελθὼν </w:t>
            </w:r>
            <w:hyperlink r:id="rId17722" w:tooltip="V-APA-NMS 1831: exelthōn -- To go out, come out." w:history="1">
              <w:r w:rsidRPr="002E139A">
                <w:rPr>
                  <w:rStyle w:val="Hyperlink"/>
                  <w:rFonts w:ascii="Palatino Linotype" w:hAnsi="Palatino Linotype"/>
                  <w:sz w:val="18"/>
                  <w:szCs w:val="18"/>
                </w:rPr>
                <w:t>(having gone forth)</w:t>
              </w:r>
            </w:hyperlink>
            <w:r w:rsidRPr="002E139A">
              <w:rPr>
                <w:rFonts w:ascii="Palatino Linotype" w:hAnsi="Palatino Linotype"/>
                <w:sz w:val="18"/>
                <w:szCs w:val="18"/>
              </w:rPr>
              <w:t xml:space="preserve"> ἔξω </w:t>
            </w:r>
            <w:hyperlink r:id="rId17723" w:tooltip="Adv 1854: exō -- Without, outside." w:history="1">
              <w:r w:rsidRPr="002E139A">
                <w:rPr>
                  <w:rStyle w:val="Hyperlink"/>
                  <w:rFonts w:ascii="Palatino Linotype" w:hAnsi="Palatino Linotype"/>
                  <w:sz w:val="18"/>
                  <w:szCs w:val="18"/>
                </w:rPr>
                <w:t>(outside)</w:t>
              </w:r>
            </w:hyperlink>
            <w:r w:rsidRPr="002E139A">
              <w:rPr>
                <w:rFonts w:ascii="Palatino Linotype" w:hAnsi="Palatino Linotype"/>
                <w:sz w:val="18"/>
                <w:szCs w:val="18"/>
              </w:rPr>
              <w:t>, ἔκλαυσεν </w:t>
            </w:r>
            <w:hyperlink r:id="rId17724" w:tooltip="V-AIA-3S 2799: eklausen -- To weep, weep for, mourn, lament." w:history="1">
              <w:r w:rsidRPr="002E139A">
                <w:rPr>
                  <w:rStyle w:val="Hyperlink"/>
                  <w:rFonts w:ascii="Palatino Linotype" w:hAnsi="Palatino Linotype"/>
                  <w:sz w:val="18"/>
                  <w:szCs w:val="18"/>
                </w:rPr>
                <w:t>(he wept)</w:t>
              </w:r>
            </w:hyperlink>
            <w:r w:rsidRPr="002E139A">
              <w:rPr>
                <w:rFonts w:ascii="Palatino Linotype" w:hAnsi="Palatino Linotype"/>
                <w:sz w:val="18"/>
                <w:szCs w:val="18"/>
              </w:rPr>
              <w:t xml:space="preserve"> πικρῶς </w:t>
            </w:r>
            <w:hyperlink r:id="rId17725" w:tooltip="Adv 4090: pikrōs -- Bitterly." w:history="1">
              <w:r w:rsidRPr="002E139A">
                <w:rPr>
                  <w:rStyle w:val="Hyperlink"/>
                  <w:rFonts w:ascii="Palatino Linotype" w:hAnsi="Palatino Linotype"/>
                  <w:sz w:val="18"/>
                  <w:szCs w:val="18"/>
                </w:rPr>
                <w:t>(bitterly)</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22:62</w:t>
            </w:r>
            <w:r w:rsidR="00DF0719">
              <w:rPr>
                <w:sz w:val="18"/>
                <w:szCs w:val="18"/>
              </w:rPr>
              <w:t xml:space="preserve"> </w:t>
            </w:r>
            <w:r w:rsidRPr="00BC20FD">
              <w:rPr>
                <w:sz w:val="18"/>
                <w:szCs w:val="18"/>
              </w:rPr>
              <w:t>And Peter went out, and wept bitterly.</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22:63 And the men </w:t>
            </w:r>
            <w:r w:rsidRPr="00C25064">
              <w:rPr>
                <w:b/>
                <w:sz w:val="18"/>
                <w:szCs w:val="18"/>
                <w:u w:val="single"/>
              </w:rPr>
              <w:t>who</w:t>
            </w:r>
            <w:r w:rsidRPr="00BC20FD">
              <w:rPr>
                <w:sz w:val="18"/>
                <w:szCs w:val="18"/>
              </w:rPr>
              <w:t xml:space="preserve"> held Jesus mocked him and smote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63</w:t>
            </w:r>
            <w:r w:rsidRPr="002E139A">
              <w:rPr>
                <w:rStyle w:val="reftext1"/>
                <w:sz w:val="18"/>
                <w:szCs w:val="18"/>
              </w:rPr>
              <w:t> </w:t>
            </w:r>
            <w:r w:rsidRPr="002E139A">
              <w:rPr>
                <w:rFonts w:ascii="Palatino Linotype" w:hAnsi="Palatino Linotype"/>
                <w:sz w:val="18"/>
                <w:szCs w:val="18"/>
              </w:rPr>
              <w:t>Καὶ </w:t>
            </w:r>
            <w:hyperlink r:id="rId1772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17727"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ἄνδρες </w:t>
            </w:r>
            <w:hyperlink r:id="rId17728" w:tooltip="N-NMP 435: andres -- A male human being; a man, husband." w:history="1">
              <w:r w:rsidRPr="002E139A">
                <w:rPr>
                  <w:rStyle w:val="Hyperlink"/>
                  <w:rFonts w:ascii="Palatino Linotype" w:hAnsi="Palatino Linotype"/>
                  <w:sz w:val="18"/>
                  <w:szCs w:val="18"/>
                </w:rPr>
                <w:t>(men)</w:t>
              </w:r>
            </w:hyperlink>
            <w:r w:rsidRPr="002E139A">
              <w:rPr>
                <w:rFonts w:ascii="Palatino Linotype" w:hAnsi="Palatino Linotype"/>
                <w:sz w:val="18"/>
                <w:szCs w:val="18"/>
              </w:rPr>
              <w:t xml:space="preserve"> οἱ </w:t>
            </w:r>
            <w:hyperlink r:id="rId17729" w:tooltip="Art-NMP 3588: hoi -- The, the definite article."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συνέχοντες </w:t>
            </w:r>
            <w:hyperlink r:id="rId17730" w:tooltip="V-PPA-NMP 4912: synechontes -- (a) to press together, close, (b) to press on every side, confine, (c) to hold fast, (d) to urge, impel, (e) pass: to be afflicted with (sickness)." w:history="1">
              <w:r w:rsidRPr="002E139A">
                <w:rPr>
                  <w:rStyle w:val="Hyperlink"/>
                  <w:rFonts w:ascii="Palatino Linotype" w:hAnsi="Palatino Linotype"/>
                  <w:sz w:val="18"/>
                  <w:szCs w:val="18"/>
                </w:rPr>
                <w:t>(are holding)</w:t>
              </w:r>
            </w:hyperlink>
            <w:r w:rsidRPr="002E139A">
              <w:rPr>
                <w:rFonts w:ascii="Palatino Linotype" w:hAnsi="Palatino Linotype"/>
                <w:sz w:val="18"/>
                <w:szCs w:val="18"/>
              </w:rPr>
              <w:t xml:space="preserve"> αὐτὸν </w:t>
            </w:r>
            <w:hyperlink r:id="rId1773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ἐνέπαιζον </w:t>
            </w:r>
            <w:hyperlink r:id="rId17732" w:tooltip="V-IIA-3P 1702: enepaizon -- To mock, ridicule." w:history="1">
              <w:r w:rsidRPr="002E139A">
                <w:rPr>
                  <w:rStyle w:val="Hyperlink"/>
                  <w:rFonts w:ascii="Palatino Linotype" w:hAnsi="Palatino Linotype"/>
                  <w:sz w:val="18"/>
                  <w:szCs w:val="18"/>
                </w:rPr>
                <w:t>(began mocking)</w:t>
              </w:r>
            </w:hyperlink>
            <w:r w:rsidRPr="002E139A">
              <w:rPr>
                <w:rFonts w:ascii="Palatino Linotype" w:hAnsi="Palatino Linotype"/>
                <w:sz w:val="18"/>
                <w:szCs w:val="18"/>
              </w:rPr>
              <w:t xml:space="preserve"> αὐτῷ </w:t>
            </w:r>
            <w:hyperlink r:id="rId17733"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δέροντες </w:t>
            </w:r>
            <w:hyperlink r:id="rId17734" w:tooltip="V-PPA-NMP 1194: derontes -- To flay, flog, scourge, beat." w:history="1">
              <w:r w:rsidRPr="002E139A">
                <w:rPr>
                  <w:rStyle w:val="Hyperlink"/>
                  <w:rFonts w:ascii="Palatino Linotype" w:hAnsi="Palatino Linotype"/>
                  <w:sz w:val="18"/>
                  <w:szCs w:val="18"/>
                </w:rPr>
                <w:t>(beating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22:63</w:t>
            </w:r>
            <w:r w:rsidR="00DF0719">
              <w:rPr>
                <w:sz w:val="18"/>
                <w:szCs w:val="18"/>
              </w:rPr>
              <w:t xml:space="preserve"> </w:t>
            </w:r>
            <w:r w:rsidRPr="00BC20FD">
              <w:rPr>
                <w:sz w:val="18"/>
                <w:szCs w:val="18"/>
              </w:rPr>
              <w:t xml:space="preserve">And the men </w:t>
            </w:r>
            <w:r w:rsidRPr="00C25064">
              <w:rPr>
                <w:b/>
                <w:sz w:val="18"/>
                <w:szCs w:val="18"/>
                <w:u w:val="single"/>
              </w:rPr>
              <w:t>that</w:t>
            </w:r>
            <w:r w:rsidRPr="00BC20FD">
              <w:rPr>
                <w:sz w:val="18"/>
                <w:szCs w:val="18"/>
              </w:rPr>
              <w:t xml:space="preserve"> held Jesus mocked him, and smote him.</w:t>
            </w:r>
          </w:p>
        </w:tc>
      </w:tr>
      <w:tr w:rsidR="004D017F" w:rsidRPr="00C25064"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22:64 And when they had blindfolded him, they struck him on the face and asked him, saying, Prophesy! Who is it </w:t>
            </w:r>
            <w:r w:rsidRPr="00C25064">
              <w:rPr>
                <w:b/>
                <w:sz w:val="18"/>
                <w:szCs w:val="18"/>
                <w:u w:val="single"/>
              </w:rPr>
              <w:t>who</w:t>
            </w:r>
            <w:r w:rsidRPr="00BC20FD">
              <w:rPr>
                <w:sz w:val="18"/>
                <w:szCs w:val="18"/>
              </w:rPr>
              <w:t xml:space="preserve"> smote thee?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64</w:t>
            </w:r>
            <w:r w:rsidRPr="002E139A">
              <w:rPr>
                <w:rStyle w:val="reftext1"/>
                <w:sz w:val="18"/>
                <w:szCs w:val="18"/>
              </w:rPr>
              <w:t> </w:t>
            </w:r>
            <w:r w:rsidRPr="002E139A">
              <w:rPr>
                <w:rFonts w:ascii="Palatino Linotype" w:hAnsi="Palatino Linotype"/>
                <w:sz w:val="18"/>
                <w:szCs w:val="18"/>
              </w:rPr>
              <w:t>καὶ </w:t>
            </w:r>
            <w:hyperlink r:id="rId177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περικαλύψαντες </w:t>
            </w:r>
            <w:hyperlink r:id="rId17736" w:tooltip="V-APA-NMP 4028: perikalypsantes -- To cover up, cover round about, veil round, blindfold." w:history="1">
              <w:r w:rsidRPr="002E139A">
                <w:rPr>
                  <w:rStyle w:val="Hyperlink"/>
                  <w:rFonts w:ascii="Palatino Linotype" w:hAnsi="Palatino Linotype"/>
                  <w:sz w:val="18"/>
                  <w:szCs w:val="18"/>
                </w:rPr>
                <w:t>(having blindfolded)</w:t>
              </w:r>
            </w:hyperlink>
            <w:r w:rsidRPr="002E139A">
              <w:rPr>
                <w:rFonts w:ascii="Palatino Linotype" w:hAnsi="Palatino Linotype"/>
                <w:sz w:val="18"/>
                <w:szCs w:val="18"/>
              </w:rPr>
              <w:t xml:space="preserve"> αὐτὸν </w:t>
            </w:r>
            <w:hyperlink r:id="rId1773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w:t>
            </w:r>
            <w:hyperlink w:anchor="fnd" w:tooltip="BYZ and TR include ‘they were striking him on the face’" w:history="1">
              <w:r w:rsidRPr="002E139A">
                <w:rPr>
                  <w:rStyle w:val="Hyperlink"/>
                  <w:rFonts w:ascii="Palatino Linotype" w:hAnsi="Palatino Linotype"/>
                  <w:b/>
                  <w:bCs/>
                  <w:i/>
                  <w:iCs/>
                  <w:position w:val="6"/>
                  <w:sz w:val="18"/>
                  <w:szCs w:val="18"/>
                </w:rPr>
                <w:t>d</w:t>
              </w:r>
            </w:hyperlink>
            <w:r w:rsidRPr="002E139A">
              <w:rPr>
                <w:rFonts w:ascii="Palatino Linotype" w:hAnsi="Palatino Linotype"/>
                <w:sz w:val="18"/>
                <w:szCs w:val="18"/>
              </w:rPr>
              <w:t xml:space="preserve"> ἐπηρώτων </w:t>
            </w:r>
            <w:hyperlink r:id="rId17738" w:tooltip="V-IIA-3P 1905: epērōtōn -- To interrogate, question, demand of." w:history="1">
              <w:r w:rsidRPr="002E139A">
                <w:rPr>
                  <w:rStyle w:val="Hyperlink"/>
                  <w:rFonts w:ascii="Palatino Linotype" w:hAnsi="Palatino Linotype"/>
                  <w:sz w:val="18"/>
                  <w:szCs w:val="18"/>
                </w:rPr>
                <w:t>(they were questioning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λέγοντες </w:t>
            </w:r>
            <w:hyperlink r:id="rId17739"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“Προφήτευσον </w:t>
            </w:r>
            <w:hyperlink r:id="rId17740" w:tooltip="V-AMA-2S 4395: Prophēteuson -- To foretell, prophesy; to set forth matter of divine teaching by special faculty." w:history="1">
              <w:r w:rsidRPr="002E139A">
                <w:rPr>
                  <w:rStyle w:val="Hyperlink"/>
                  <w:rFonts w:ascii="Palatino Linotype" w:hAnsi="Palatino Linotype"/>
                  <w:sz w:val="18"/>
                  <w:szCs w:val="18"/>
                </w:rPr>
                <w:t>(Prophesy)</w:t>
              </w:r>
            </w:hyperlink>
            <w:r w:rsidRPr="002E139A">
              <w:rPr>
                <w:rFonts w:ascii="Palatino Linotype" w:hAnsi="Palatino Linotype"/>
                <w:sz w:val="18"/>
                <w:szCs w:val="18"/>
              </w:rPr>
              <w:t>, τίς </w:t>
            </w:r>
            <w:hyperlink r:id="rId17741" w:tooltip="IPro-NMS 5101: tis -- Who, which, what, why."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ἐστιν </w:t>
            </w:r>
            <w:hyperlink r:id="rId17742"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ὁ </w:t>
            </w:r>
            <w:hyperlink r:id="rId17743" w:tooltip="Art-NMS 3588: ho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παίσας </w:t>
            </w:r>
            <w:hyperlink r:id="rId17744" w:tooltip="V-APA-NMS 3817: paisas -- To strike, smite, sting." w:history="1">
              <w:r w:rsidRPr="002E139A">
                <w:rPr>
                  <w:rStyle w:val="Hyperlink"/>
                  <w:rFonts w:ascii="Palatino Linotype" w:hAnsi="Palatino Linotype"/>
                  <w:sz w:val="18"/>
                  <w:szCs w:val="18"/>
                </w:rPr>
                <w:t>(having struck)</w:t>
              </w:r>
            </w:hyperlink>
            <w:r w:rsidRPr="002E139A">
              <w:rPr>
                <w:rFonts w:ascii="Palatino Linotype" w:hAnsi="Palatino Linotype"/>
                <w:sz w:val="18"/>
                <w:szCs w:val="18"/>
              </w:rPr>
              <w:t xml:space="preserve"> σε </w:t>
            </w:r>
            <w:hyperlink r:id="rId17745" w:tooltip="PPro-A2S 4771: se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22:64</w:t>
            </w:r>
            <w:r w:rsidR="00DF0719">
              <w:rPr>
                <w:sz w:val="18"/>
                <w:szCs w:val="18"/>
              </w:rPr>
              <w:t xml:space="preserve"> </w:t>
            </w:r>
            <w:r w:rsidRPr="00BC20FD">
              <w:rPr>
                <w:sz w:val="18"/>
                <w:szCs w:val="18"/>
              </w:rPr>
              <w:t xml:space="preserve">And when they had blindfolded him, they struck him on the face, and asked him, saying, Prophesy, who is it </w:t>
            </w:r>
            <w:r w:rsidRPr="00C25064">
              <w:rPr>
                <w:b/>
                <w:sz w:val="18"/>
                <w:szCs w:val="18"/>
                <w:u w:val="single"/>
              </w:rPr>
              <w:t>that</w:t>
            </w:r>
            <w:r w:rsidRPr="00BC20FD">
              <w:rPr>
                <w:sz w:val="18"/>
                <w:szCs w:val="18"/>
              </w:rPr>
              <w:t xml:space="preserve"> smote thee?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22:65 And many other things blasphemously spake they against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65</w:t>
            </w:r>
            <w:r w:rsidRPr="002E139A">
              <w:rPr>
                <w:rStyle w:val="reftext1"/>
                <w:sz w:val="18"/>
                <w:szCs w:val="18"/>
              </w:rPr>
              <w:t> </w:t>
            </w:r>
            <w:r w:rsidRPr="002E139A">
              <w:rPr>
                <w:rFonts w:ascii="Palatino Linotype" w:hAnsi="Palatino Linotype"/>
                <w:sz w:val="18"/>
                <w:szCs w:val="18"/>
              </w:rPr>
              <w:t>καὶ </w:t>
            </w:r>
            <w:hyperlink r:id="rId1774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ἕτερα </w:t>
            </w:r>
            <w:hyperlink r:id="rId17747" w:tooltip="Adj-ANP 2087: hetera -- (a) of two: another, a second, (b) other, different, (c) one's neighbor." w:history="1">
              <w:r w:rsidRPr="002E139A">
                <w:rPr>
                  <w:rStyle w:val="Hyperlink"/>
                  <w:rFonts w:ascii="Palatino Linotype" w:hAnsi="Palatino Linotype"/>
                  <w:sz w:val="18"/>
                  <w:szCs w:val="18"/>
                </w:rPr>
                <w:t>(other things)</w:t>
              </w:r>
            </w:hyperlink>
            <w:r w:rsidRPr="002E139A">
              <w:rPr>
                <w:rFonts w:ascii="Palatino Linotype" w:hAnsi="Palatino Linotype"/>
                <w:sz w:val="18"/>
                <w:szCs w:val="18"/>
              </w:rPr>
              <w:t xml:space="preserve"> πολλὰ </w:t>
            </w:r>
            <w:hyperlink r:id="rId17748" w:tooltip="Adj-ANP 4183: polla -- Much, many; often." w:history="1">
              <w:r w:rsidRPr="002E139A">
                <w:rPr>
                  <w:rStyle w:val="Hyperlink"/>
                  <w:rFonts w:ascii="Palatino Linotype" w:hAnsi="Palatino Linotype"/>
                  <w:sz w:val="18"/>
                  <w:szCs w:val="18"/>
                </w:rPr>
                <w:t>(many)</w:t>
              </w:r>
            </w:hyperlink>
            <w:r w:rsidRPr="002E139A">
              <w:rPr>
                <w:rFonts w:ascii="Palatino Linotype" w:hAnsi="Palatino Linotype"/>
                <w:sz w:val="18"/>
                <w:szCs w:val="18"/>
              </w:rPr>
              <w:t>, βλασφημοῦντες </w:t>
            </w:r>
            <w:hyperlink r:id="rId17749" w:tooltip="V-PPA-NMP 987: blasphēmountes -- To speak evil against, blaspheme, use abusive or scurrilous language about (God or men)." w:history="1">
              <w:r w:rsidRPr="002E139A">
                <w:rPr>
                  <w:rStyle w:val="Hyperlink"/>
                  <w:rFonts w:ascii="Palatino Linotype" w:hAnsi="Palatino Linotype"/>
                  <w:sz w:val="18"/>
                  <w:szCs w:val="18"/>
                </w:rPr>
                <w:t>(blaspheming)</w:t>
              </w:r>
            </w:hyperlink>
            <w:r w:rsidRPr="002E139A">
              <w:rPr>
                <w:rFonts w:ascii="Palatino Linotype" w:hAnsi="Palatino Linotype"/>
                <w:sz w:val="18"/>
                <w:szCs w:val="18"/>
              </w:rPr>
              <w:t>, ἔλεγον </w:t>
            </w:r>
            <w:hyperlink r:id="rId17750" w:tooltip="V-IIA-3P 2036: elegon -- Answer, bid, bring word, command." w:history="1">
              <w:r w:rsidRPr="002E139A">
                <w:rPr>
                  <w:rStyle w:val="Hyperlink"/>
                  <w:rFonts w:ascii="Palatino Linotype" w:hAnsi="Palatino Linotype"/>
                  <w:sz w:val="18"/>
                  <w:szCs w:val="18"/>
                </w:rPr>
                <w:t>(they were saying)</w:t>
              </w:r>
            </w:hyperlink>
            <w:r w:rsidRPr="002E139A">
              <w:rPr>
                <w:rFonts w:ascii="Palatino Linotype" w:hAnsi="Palatino Linotype"/>
                <w:sz w:val="18"/>
                <w:szCs w:val="18"/>
              </w:rPr>
              <w:t xml:space="preserve"> εἰς </w:t>
            </w:r>
            <w:hyperlink r:id="rId17751"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1775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22:65</w:t>
            </w:r>
            <w:r w:rsidR="00DF0719">
              <w:rPr>
                <w:sz w:val="18"/>
                <w:szCs w:val="18"/>
              </w:rPr>
              <w:t xml:space="preserve"> </w:t>
            </w:r>
            <w:r w:rsidRPr="00BC20FD">
              <w:rPr>
                <w:sz w:val="18"/>
                <w:szCs w:val="18"/>
              </w:rPr>
              <w:t>And many other things blasphemously spake they against him.</w:t>
            </w:r>
          </w:p>
        </w:tc>
      </w:tr>
      <w:tr w:rsidR="004D017F" w:rsidRPr="000A4E93" w:rsidTr="00A32C38">
        <w:trPr>
          <w:tblCellSpacing w:w="75" w:type="dxa"/>
        </w:trPr>
        <w:tc>
          <w:tcPr>
            <w:tcW w:w="1868" w:type="dxa"/>
            <w:tcMar>
              <w:top w:w="0" w:type="dxa"/>
              <w:left w:w="108" w:type="dxa"/>
              <w:bottom w:w="0" w:type="dxa"/>
              <w:right w:w="108" w:type="dxa"/>
            </w:tcMar>
          </w:tcPr>
          <w:p w:rsidR="004D017F" w:rsidRDefault="004D017F" w:rsidP="00AA36AF">
            <w:pPr>
              <w:spacing w:after="0" w:line="240" w:lineRule="auto"/>
              <w:rPr>
                <w:sz w:val="18"/>
                <w:szCs w:val="18"/>
              </w:rPr>
            </w:pPr>
            <w:r w:rsidRPr="00BC20FD">
              <w:rPr>
                <w:sz w:val="18"/>
                <w:szCs w:val="18"/>
              </w:rPr>
              <w:t>22:66 And as soon as it was day, the elders of the people, and the chief priests, and the scribes came together and led him into their council,</w:t>
            </w:r>
            <w:r w:rsidRPr="00C25064">
              <w:rPr>
                <w:sz w:val="18"/>
                <w:szCs w:val="18"/>
              </w:rPr>
              <w:t xml:space="preserve"> </w:t>
            </w:r>
          </w:p>
          <w:p w:rsidR="004D017F" w:rsidRPr="00BC20FD" w:rsidRDefault="004D017F" w:rsidP="00AA36AF">
            <w:pPr>
              <w:spacing w:after="0" w:line="240" w:lineRule="auto"/>
              <w:rPr>
                <w:sz w:val="18"/>
                <w:szCs w:val="18"/>
              </w:rPr>
            </w:pPr>
            <w:r w:rsidRPr="00C25064">
              <w:rPr>
                <w:sz w:val="18"/>
                <w:szCs w:val="18"/>
              </w:rPr>
              <w:t>22:67 Saying</w:t>
            </w:r>
            <w:r>
              <w:rPr>
                <w:sz w:val="18"/>
                <w:szCs w:val="18"/>
              </w:rPr>
              <w: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66</w:t>
            </w:r>
            <w:r w:rsidRPr="002E139A">
              <w:rPr>
                <w:rStyle w:val="reftext1"/>
                <w:sz w:val="18"/>
                <w:szCs w:val="18"/>
              </w:rPr>
              <w:t> </w:t>
            </w:r>
            <w:r w:rsidRPr="002E139A">
              <w:rPr>
                <w:rFonts w:ascii="Palatino Linotype" w:hAnsi="Palatino Linotype"/>
                <w:sz w:val="18"/>
                <w:szCs w:val="18"/>
              </w:rPr>
              <w:t>Καὶ </w:t>
            </w:r>
            <w:hyperlink r:id="rId1775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ὡς </w:t>
            </w:r>
            <w:hyperlink r:id="rId17754" w:tooltip="Adv 5613: hōs -- As, like as, about, as it were, according as, how, when, while, as soon as, so that."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ἐγένετο </w:t>
            </w:r>
            <w:hyperlink r:id="rId17755" w:tooltip="V-AIM-3S 1096: egeneto -- To come into being, to be born, become, come about, happen." w:history="1">
              <w:r w:rsidRPr="002E139A">
                <w:rPr>
                  <w:rStyle w:val="Hyperlink"/>
                  <w:rFonts w:ascii="Palatino Linotype" w:hAnsi="Palatino Linotype"/>
                  <w:sz w:val="18"/>
                  <w:szCs w:val="18"/>
                </w:rPr>
                <w:t>(it became)</w:t>
              </w:r>
            </w:hyperlink>
            <w:r w:rsidRPr="002E139A">
              <w:rPr>
                <w:rFonts w:ascii="Palatino Linotype" w:hAnsi="Palatino Linotype"/>
                <w:sz w:val="18"/>
                <w:szCs w:val="18"/>
              </w:rPr>
              <w:t xml:space="preserve"> ἡμέρα </w:t>
            </w:r>
            <w:hyperlink r:id="rId17756" w:tooltip="N-NFS 2250: hēmera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συνήχθη </w:t>
            </w:r>
            <w:hyperlink r:id="rId17757" w:tooltip="V-AIP-3S 4863: synēchthē -- To gather together, collect, assemble, receive with hospitality, entertain." w:history="1">
              <w:r w:rsidRPr="002E139A">
                <w:rPr>
                  <w:rStyle w:val="Hyperlink"/>
                  <w:rFonts w:ascii="Palatino Linotype" w:hAnsi="Palatino Linotype"/>
                  <w:sz w:val="18"/>
                  <w:szCs w:val="18"/>
                </w:rPr>
                <w:t>(were gathered together)</w:t>
              </w:r>
            </w:hyperlink>
            <w:r w:rsidRPr="002E139A">
              <w:rPr>
                <w:rFonts w:ascii="Palatino Linotype" w:hAnsi="Palatino Linotype"/>
                <w:sz w:val="18"/>
                <w:szCs w:val="18"/>
              </w:rPr>
              <w:t xml:space="preserve"> τὸ </w:t>
            </w:r>
            <w:hyperlink r:id="rId17758"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πρεσβυτέριον </w:t>
            </w:r>
            <w:hyperlink r:id="rId17759" w:tooltip="N-NNS 4244: presbyterion -- An assembly of elders, the Sanhedrin, officers of the church assembly, presbytery." w:history="1">
              <w:r w:rsidRPr="002E139A">
                <w:rPr>
                  <w:rStyle w:val="Hyperlink"/>
                  <w:rFonts w:ascii="Palatino Linotype" w:hAnsi="Palatino Linotype"/>
                  <w:sz w:val="18"/>
                  <w:szCs w:val="18"/>
                </w:rPr>
                <w:t>(elderhood)</w:t>
              </w:r>
            </w:hyperlink>
            <w:r w:rsidRPr="002E139A">
              <w:rPr>
                <w:rFonts w:ascii="Palatino Linotype" w:hAnsi="Palatino Linotype"/>
                <w:sz w:val="18"/>
                <w:szCs w:val="18"/>
              </w:rPr>
              <w:t xml:space="preserve"> τοῦ </w:t>
            </w:r>
            <w:hyperlink r:id="rId17760"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λαοῦ </w:t>
            </w:r>
            <w:hyperlink r:id="rId17761" w:tooltip="N-GMS 2992: laou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ἀρχιερεῖς </w:t>
            </w:r>
            <w:hyperlink r:id="rId17762" w:tooltip="N-NMP 749: archiereis -- High priest, chief priest." w:history="1">
              <w:r w:rsidRPr="002E139A">
                <w:rPr>
                  <w:rStyle w:val="Hyperlink"/>
                  <w:rFonts w:ascii="Palatino Linotype" w:hAnsi="Palatino Linotype"/>
                  <w:sz w:val="18"/>
                  <w:szCs w:val="18"/>
                </w:rPr>
                <w:t>(chief priests)</w:t>
              </w:r>
            </w:hyperlink>
            <w:r w:rsidRPr="002E139A">
              <w:rPr>
                <w:rFonts w:ascii="Palatino Linotype" w:hAnsi="Palatino Linotype"/>
                <w:sz w:val="18"/>
                <w:szCs w:val="18"/>
              </w:rPr>
              <w:t xml:space="preserve"> τε </w:t>
            </w:r>
            <w:hyperlink r:id="rId17763" w:tooltip="Conj 5037: te -- And, both." w:history="1">
              <w:r w:rsidRPr="002E139A">
                <w:rPr>
                  <w:rStyle w:val="Hyperlink"/>
                  <w:rFonts w:ascii="Palatino Linotype" w:hAnsi="Palatino Linotype"/>
                  <w:sz w:val="18"/>
                  <w:szCs w:val="18"/>
                </w:rPr>
                <w:t>(both)</w:t>
              </w:r>
            </w:hyperlink>
            <w:r w:rsidRPr="002E139A">
              <w:rPr>
                <w:rFonts w:ascii="Palatino Linotype" w:hAnsi="Palatino Linotype"/>
                <w:sz w:val="18"/>
                <w:szCs w:val="18"/>
              </w:rPr>
              <w:t xml:space="preserve"> καὶ </w:t>
            </w:r>
            <w:hyperlink r:id="rId1776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γραμματεῖς </w:t>
            </w:r>
            <w:hyperlink r:id="rId17765" w:tooltip="N-NMP 1122: grammateis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καὶ </w:t>
            </w:r>
            <w:hyperlink r:id="rId1776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ἀπήγαγον </w:t>
            </w:r>
            <w:hyperlink r:id="rId17767" w:tooltip="V-AIA-3P 520: apēgagon -- To lead, carry, take away; to be led astray, seduced." w:history="1">
              <w:r w:rsidRPr="002E139A">
                <w:rPr>
                  <w:rStyle w:val="Hyperlink"/>
                  <w:rFonts w:ascii="Palatino Linotype" w:hAnsi="Palatino Linotype"/>
                  <w:sz w:val="18"/>
                  <w:szCs w:val="18"/>
                </w:rPr>
                <w:t>(they led)</w:t>
              </w:r>
            </w:hyperlink>
            <w:r w:rsidRPr="002E139A">
              <w:rPr>
                <w:rFonts w:ascii="Palatino Linotype" w:hAnsi="Palatino Linotype"/>
                <w:sz w:val="18"/>
                <w:szCs w:val="18"/>
              </w:rPr>
              <w:t xml:space="preserve"> αὐτὸν </w:t>
            </w:r>
            <w:hyperlink r:id="rId17768"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εἰς </w:t>
            </w:r>
            <w:hyperlink r:id="rId17769"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τὸ </w:t>
            </w:r>
            <w:hyperlink r:id="rId17770"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συνέδριον </w:t>
            </w:r>
            <w:hyperlink r:id="rId17771" w:tooltip="N-ANS 4892: synedrion -- A council, tribunal; the Sanhedrin, the meeting place of the Sanhedrin." w:history="1">
              <w:r w:rsidRPr="002E139A">
                <w:rPr>
                  <w:rStyle w:val="Hyperlink"/>
                  <w:rFonts w:ascii="Palatino Linotype" w:hAnsi="Palatino Linotype"/>
                  <w:sz w:val="18"/>
                  <w:szCs w:val="18"/>
                </w:rPr>
                <w:t>(council)</w:t>
              </w:r>
            </w:hyperlink>
            <w:r w:rsidRPr="002E139A">
              <w:rPr>
                <w:rFonts w:ascii="Palatino Linotype" w:hAnsi="Palatino Linotype"/>
                <w:sz w:val="18"/>
                <w:szCs w:val="18"/>
              </w:rPr>
              <w:t xml:space="preserve"> αὐτῶν </w:t>
            </w:r>
            <w:hyperlink r:id="rId17772"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λέγοντες </w:t>
            </w:r>
            <w:hyperlink r:id="rId17773"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22:66</w:t>
            </w:r>
            <w:r w:rsidR="00DF0719">
              <w:rPr>
                <w:sz w:val="18"/>
                <w:szCs w:val="18"/>
              </w:rPr>
              <w:t xml:space="preserve"> </w:t>
            </w:r>
            <w:r w:rsidRPr="00BC20FD">
              <w:rPr>
                <w:sz w:val="18"/>
                <w:szCs w:val="18"/>
              </w:rPr>
              <w:t>And as soon as it was day, the elders of the people and the chief priests and the scribes came together, and led him into their council, saying,</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Art thou the Christ? Tell us. And he said unto them, If I tell you, ye will not believe.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67</w:t>
            </w:r>
            <w:r w:rsidRPr="002E139A">
              <w:rPr>
                <w:rStyle w:val="reftext1"/>
                <w:sz w:val="18"/>
                <w:szCs w:val="18"/>
              </w:rPr>
              <w:t> </w:t>
            </w:r>
            <w:r w:rsidRPr="002E139A">
              <w:rPr>
                <w:rFonts w:ascii="Palatino Linotype" w:hAnsi="Palatino Linotype"/>
                <w:sz w:val="18"/>
                <w:szCs w:val="18"/>
              </w:rPr>
              <w:t>“Εἰ </w:t>
            </w:r>
            <w:hyperlink r:id="rId17774"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σὺ </w:t>
            </w:r>
            <w:hyperlink r:id="rId17775"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εἶ </w:t>
            </w:r>
            <w:hyperlink r:id="rId17776" w:tooltip="V-PIA-2S 1510: ei -- To be, exist." w:history="1">
              <w:r w:rsidRPr="002E139A">
                <w:rPr>
                  <w:rStyle w:val="Hyperlink"/>
                  <w:rFonts w:ascii="Palatino Linotype" w:hAnsi="Palatino Linotype"/>
                  <w:sz w:val="18"/>
                  <w:szCs w:val="18"/>
                </w:rPr>
                <w:t>(are)</w:t>
              </w:r>
            </w:hyperlink>
            <w:r w:rsidRPr="002E139A">
              <w:rPr>
                <w:rFonts w:ascii="Palatino Linotype" w:hAnsi="Palatino Linotype"/>
                <w:sz w:val="18"/>
                <w:szCs w:val="18"/>
              </w:rPr>
              <w:t xml:space="preserve"> ὁ </w:t>
            </w:r>
            <w:hyperlink r:id="rId17777"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Χριστός </w:t>
            </w:r>
            <w:hyperlink r:id="rId17778" w:tooltip="N-NMS 5547: Christos -- Anointed One; the Messiah, the Christ." w:history="1">
              <w:r w:rsidRPr="002E139A">
                <w:rPr>
                  <w:rStyle w:val="Hyperlink"/>
                  <w:rFonts w:ascii="Palatino Linotype" w:hAnsi="Palatino Linotype"/>
                  <w:sz w:val="18"/>
                  <w:szCs w:val="18"/>
                </w:rPr>
                <w:t>(Christ)</w:t>
              </w:r>
            </w:hyperlink>
            <w:r w:rsidRPr="002E139A">
              <w:rPr>
                <w:rFonts w:ascii="Palatino Linotype" w:hAnsi="Palatino Linotype"/>
                <w:sz w:val="18"/>
                <w:szCs w:val="18"/>
              </w:rPr>
              <w:t>, εἰπὸν </w:t>
            </w:r>
            <w:hyperlink r:id="rId17779" w:tooltip="V-AMA-2S 2036: eipon -- Answer, bid, bring word, command." w:history="1">
              <w:r w:rsidRPr="002E139A">
                <w:rPr>
                  <w:rStyle w:val="Hyperlink"/>
                  <w:rFonts w:ascii="Palatino Linotype" w:hAnsi="Palatino Linotype"/>
                  <w:sz w:val="18"/>
                  <w:szCs w:val="18"/>
                </w:rPr>
                <w:t>(tell)</w:t>
              </w:r>
            </w:hyperlink>
            <w:r w:rsidRPr="002E139A">
              <w:rPr>
                <w:rFonts w:ascii="Palatino Linotype" w:hAnsi="Palatino Linotype"/>
                <w:sz w:val="18"/>
                <w:szCs w:val="18"/>
              </w:rPr>
              <w:t xml:space="preserve"> ἡμῖν </w:t>
            </w:r>
            <w:hyperlink r:id="rId17780" w:tooltip="PPro-D1P 1473: hēmin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Εἶπεν </w:t>
            </w:r>
            <w:hyperlink r:id="rId17781"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1778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αὐτοῖς </w:t>
            </w:r>
            <w:hyperlink r:id="rId17783"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“Ἐὰν </w:t>
            </w:r>
            <w:hyperlink r:id="rId17784" w:tooltip="Conj 1437: Ean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ὑμῖν </w:t>
            </w:r>
            <w:hyperlink r:id="rId17785" w:tooltip="PPro-D2P 4771: hymi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εἴπω </w:t>
            </w:r>
            <w:hyperlink r:id="rId17786" w:tooltip="V-ASA-1S 2036: eipō -- Answer, bid, bring word, command." w:history="1">
              <w:r w:rsidRPr="002E139A">
                <w:rPr>
                  <w:rStyle w:val="Hyperlink"/>
                  <w:rFonts w:ascii="Palatino Linotype" w:hAnsi="Palatino Linotype"/>
                  <w:sz w:val="18"/>
                  <w:szCs w:val="18"/>
                </w:rPr>
                <w:t>(I should tell)</w:t>
              </w:r>
            </w:hyperlink>
            <w:r w:rsidRPr="002E139A">
              <w:rPr>
                <w:rStyle w:val="red1"/>
                <w:rFonts w:ascii="Palatino Linotype" w:hAnsi="Palatino Linotype"/>
                <w:color w:val="auto"/>
                <w:sz w:val="18"/>
                <w:szCs w:val="18"/>
              </w:rPr>
              <w:t>, οὐ </w:t>
            </w:r>
            <w:hyperlink r:id="rId17787" w:tooltip="Adv 3756: ou -- No, not."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μὴ </w:t>
            </w:r>
            <w:hyperlink r:id="rId17788"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πιστεύσητε </w:t>
            </w:r>
            <w:hyperlink r:id="rId17789" w:tooltip="V-ASA-2P 4100: pisteusēte -- To believe, have faith in, trust in; pass: to be entrusted with." w:history="1">
              <w:r w:rsidRPr="002E139A">
                <w:rPr>
                  <w:rStyle w:val="Hyperlink"/>
                  <w:rFonts w:ascii="Palatino Linotype" w:hAnsi="Palatino Linotype"/>
                  <w:sz w:val="18"/>
                  <w:szCs w:val="18"/>
                </w:rPr>
                <w:t>(would you believe)</w:t>
              </w:r>
            </w:hyperlink>
            <w:r w:rsidRPr="002E139A">
              <w:rPr>
                <w:rStyle w:val="red1"/>
                <w:rFonts w:ascii="Palatino Linotype" w:hAnsi="Palatino Linotype"/>
                <w:color w:val="auto"/>
                <w:sz w:val="18"/>
                <w:szCs w:val="18"/>
              </w:rPr>
              <w:t>;</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22:67</w:t>
            </w:r>
            <w:r w:rsidR="00DF0719">
              <w:rPr>
                <w:sz w:val="18"/>
                <w:szCs w:val="18"/>
              </w:rPr>
              <w:t xml:space="preserve"> </w:t>
            </w:r>
            <w:r w:rsidRPr="00BC20FD">
              <w:rPr>
                <w:sz w:val="18"/>
                <w:szCs w:val="18"/>
              </w:rPr>
              <w:t xml:space="preserve">Art thou the Christ? </w:t>
            </w:r>
            <w:proofErr w:type="gramStart"/>
            <w:r w:rsidRPr="00BC20FD">
              <w:rPr>
                <w:sz w:val="18"/>
                <w:szCs w:val="18"/>
              </w:rPr>
              <w:t>tell</w:t>
            </w:r>
            <w:proofErr w:type="gramEnd"/>
            <w:r w:rsidRPr="00BC20FD">
              <w:rPr>
                <w:sz w:val="18"/>
                <w:szCs w:val="18"/>
              </w:rPr>
              <w:t xml:space="preserve"> us. And he said unto them, If I tell you, ye will not believe: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22:68 And if I also ask you, ye will not answer me nor let me go.</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68</w:t>
            </w:r>
            <w:r w:rsidRPr="002E139A">
              <w:rPr>
                <w:rStyle w:val="reftext1"/>
                <w:sz w:val="18"/>
                <w:szCs w:val="18"/>
              </w:rPr>
              <w:t> </w:t>
            </w:r>
            <w:r w:rsidRPr="002E139A">
              <w:rPr>
                <w:rStyle w:val="red1"/>
                <w:rFonts w:ascii="Palatino Linotype" w:hAnsi="Palatino Linotype"/>
                <w:color w:val="auto"/>
                <w:sz w:val="18"/>
                <w:szCs w:val="18"/>
              </w:rPr>
              <w:t>ἐὰν </w:t>
            </w:r>
            <w:hyperlink r:id="rId17790" w:tooltip="Conj 1437: ean -- if." w:history="1">
              <w:r w:rsidRPr="002E139A">
                <w:rPr>
                  <w:rStyle w:val="Hyperlink"/>
                  <w:rFonts w:ascii="Palatino Linotype" w:hAnsi="Palatino Linotype"/>
                  <w:sz w:val="18"/>
                  <w:szCs w:val="18"/>
                </w:rPr>
                <w:t>(if)</w:t>
              </w:r>
            </w:hyperlink>
            <w:r w:rsidRPr="002E139A">
              <w:rPr>
                <w:rStyle w:val="red1"/>
                <w:rFonts w:ascii="Palatino Linotype" w:hAnsi="Palatino Linotype"/>
                <w:color w:val="auto"/>
                <w:sz w:val="18"/>
                <w:szCs w:val="18"/>
              </w:rPr>
              <w:t xml:space="preserve"> δὲ </w:t>
            </w:r>
            <w:hyperlink r:id="rId17791"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Style w:val="red1"/>
                <w:rFonts w:ascii="Palatino Linotype" w:hAnsi="Palatino Linotype"/>
                <w:color w:val="auto"/>
                <w:sz w:val="18"/>
                <w:szCs w:val="18"/>
              </w:rPr>
              <w:t xml:space="preserve"> ἐρωτήσω </w:t>
            </w:r>
            <w:hyperlink r:id="rId17792" w:tooltip="V-ASA-1S 2065: erōtēsō -- (a) to ask (a question), question, (b) to request, make a request to, pray." w:history="1">
              <w:r w:rsidRPr="002E139A">
                <w:rPr>
                  <w:rStyle w:val="Hyperlink"/>
                  <w:rFonts w:ascii="Palatino Linotype" w:hAnsi="Palatino Linotype"/>
                  <w:sz w:val="18"/>
                  <w:szCs w:val="18"/>
                </w:rPr>
                <w:t>(I should ask </w:t>
              </w:r>
              <w:r w:rsidRPr="002E139A">
                <w:rPr>
                  <w:rStyle w:val="Hyperlink"/>
                  <w:rFonts w:ascii="Palatino Linotype" w:hAnsi="Palatino Linotype"/>
                  <w:i/>
                  <w:iCs/>
                  <w:sz w:val="18"/>
                  <w:szCs w:val="18"/>
                </w:rPr>
                <w:t>you</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οὐ </w:t>
            </w:r>
            <w:hyperlink r:id="rId17793" w:tooltip="Adv 3756: ou -- No, not." w:history="1">
              <w:r w:rsidRPr="002E139A">
                <w:rPr>
                  <w:rStyle w:val="Hyperlink"/>
                  <w:rFonts w:ascii="Palatino Linotype" w:hAnsi="Palatino Linotype"/>
                  <w:sz w:val="18"/>
                  <w:szCs w:val="18"/>
                </w:rPr>
                <w:t>(no)</w:t>
              </w:r>
            </w:hyperlink>
            <w:r w:rsidRPr="002E139A">
              <w:rPr>
                <w:rStyle w:val="red1"/>
                <w:rFonts w:ascii="Palatino Linotype" w:hAnsi="Palatino Linotype"/>
                <w:color w:val="auto"/>
                <w:sz w:val="18"/>
                <w:szCs w:val="18"/>
              </w:rPr>
              <w:t xml:space="preserve"> μὴ </w:t>
            </w:r>
            <w:hyperlink r:id="rId17794"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ἀποκριθῆτε </w:t>
            </w:r>
            <w:hyperlink r:id="rId17795" w:tooltip="V-ASP-2P 611: apokrithēte -- To answer, reply, take up the conversation." w:history="1">
              <w:r w:rsidRPr="002E139A">
                <w:rPr>
                  <w:rStyle w:val="Hyperlink"/>
                  <w:rFonts w:ascii="Palatino Linotype" w:hAnsi="Palatino Linotype"/>
                  <w:sz w:val="18"/>
                  <w:szCs w:val="18"/>
                </w:rPr>
                <w:t>(would you answer)</w:t>
              </w:r>
            </w:hyperlink>
            <w:r w:rsidRPr="002E139A">
              <w:rPr>
                <w:rStyle w:val="red1"/>
                <w:rFonts w:ascii="Palatino Linotype" w:hAnsi="Palatino Linotype"/>
                <w:color w:val="auto"/>
                <w:sz w:val="18"/>
                <w:szCs w:val="18"/>
              </w:rPr>
              <w:t>.</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22:68</w:t>
            </w:r>
            <w:r w:rsidR="00DF0719">
              <w:rPr>
                <w:sz w:val="18"/>
                <w:szCs w:val="18"/>
              </w:rPr>
              <w:t xml:space="preserve"> </w:t>
            </w:r>
            <w:r w:rsidRPr="00BC20FD">
              <w:rPr>
                <w:sz w:val="18"/>
                <w:szCs w:val="18"/>
              </w:rPr>
              <w:t>And if I also ask you, ye will not answer me, nor let me go.</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22:69 Hereafter shall the Son of Man sit on the right hand of the </w:t>
            </w:r>
            <w:r w:rsidRPr="00BC20FD">
              <w:rPr>
                <w:sz w:val="18"/>
                <w:szCs w:val="18"/>
              </w:rPr>
              <w:lastRenderedPageBreak/>
              <w:t>power of God.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69</w:t>
            </w:r>
            <w:r w:rsidRPr="002E139A">
              <w:rPr>
                <w:rStyle w:val="reftext1"/>
                <w:sz w:val="18"/>
                <w:szCs w:val="18"/>
              </w:rPr>
              <w:t> </w:t>
            </w:r>
            <w:r w:rsidRPr="002E139A">
              <w:rPr>
                <w:rStyle w:val="red1"/>
                <w:rFonts w:ascii="Palatino Linotype" w:hAnsi="Palatino Linotype"/>
                <w:color w:val="auto"/>
                <w:sz w:val="18"/>
                <w:szCs w:val="18"/>
              </w:rPr>
              <w:t>ἀπὸ </w:t>
            </w:r>
            <w:hyperlink r:id="rId17796"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τοῦ </w:t>
            </w:r>
            <w:hyperlink r:id="rId1779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νῦν </w:t>
            </w:r>
            <w:hyperlink r:id="rId17798" w:tooltip="Adv 3568: nyn -- Adv. (a) of time: just now, even now; just at hand, immediately, (b) of logical connection: now then, (c) in commands and appeals: at this instant." w:history="1">
              <w:r w:rsidRPr="002E139A">
                <w:rPr>
                  <w:rStyle w:val="Hyperlink"/>
                  <w:rFonts w:ascii="Palatino Linotype" w:hAnsi="Palatino Linotype"/>
                  <w:sz w:val="18"/>
                  <w:szCs w:val="18"/>
                </w:rPr>
                <w:t>(now on)</w:t>
              </w:r>
            </w:hyperlink>
            <w:r w:rsidRPr="002E139A">
              <w:rPr>
                <w:rStyle w:val="red1"/>
                <w:rFonts w:ascii="Palatino Linotype" w:hAnsi="Palatino Linotype"/>
                <w:color w:val="auto"/>
                <w:sz w:val="18"/>
                <w:szCs w:val="18"/>
              </w:rPr>
              <w:t xml:space="preserve"> δὲ </w:t>
            </w:r>
            <w:hyperlink r:id="rId17799" w:tooltip="Conj 1161: de -- A weak adversative particle, generally placed second in its clause; but, on the other hand, and." w:history="1">
              <w:r w:rsidRPr="002E139A">
                <w:rPr>
                  <w:rStyle w:val="Hyperlink"/>
                  <w:rFonts w:ascii="Palatino Linotype" w:hAnsi="Palatino Linotype"/>
                  <w:sz w:val="18"/>
                  <w:szCs w:val="18"/>
                </w:rPr>
                <w:t>(also)</w:t>
              </w:r>
            </w:hyperlink>
            <w:r w:rsidRPr="002E139A">
              <w:rPr>
                <w:rStyle w:val="red1"/>
                <w:rFonts w:ascii="Palatino Linotype" w:hAnsi="Palatino Linotype"/>
                <w:color w:val="auto"/>
                <w:sz w:val="18"/>
                <w:szCs w:val="18"/>
              </w:rPr>
              <w:t xml:space="preserve"> ἔσται </w:t>
            </w:r>
            <w:hyperlink r:id="rId17800" w:tooltip="V-FIM-3S 1510: estai -- To be, exist." w:history="1">
              <w:r w:rsidRPr="002E139A">
                <w:rPr>
                  <w:rStyle w:val="Hyperlink"/>
                  <w:rFonts w:ascii="Palatino Linotype" w:hAnsi="Palatino Linotype"/>
                  <w:sz w:val="18"/>
                  <w:szCs w:val="18"/>
                </w:rPr>
                <w:t>(will be)</w:t>
              </w:r>
            </w:hyperlink>
            <w:r w:rsidRPr="002E139A">
              <w:rPr>
                <w:rStyle w:val="red1"/>
                <w:rFonts w:ascii="Palatino Linotype" w:hAnsi="Palatino Linotype"/>
                <w:color w:val="auto"/>
                <w:sz w:val="18"/>
                <w:szCs w:val="18"/>
              </w:rPr>
              <w:t xml:space="preserve"> ὁ </w:t>
            </w:r>
            <w:hyperlink r:id="rId17801" w:tooltip="Art-NMS 3588: h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Υἱὸς </w:t>
            </w:r>
            <w:hyperlink r:id="rId17802" w:tooltip="N-NMS 5207: Huios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17803"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17804"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καθήμενος </w:t>
            </w:r>
            <w:hyperlink r:id="rId17805" w:tooltip="V-PPM/P-NMS 2521: kathēmenos -- To sit, to be seated, enthroned; to dwell, reside." w:history="1">
              <w:r w:rsidRPr="002E139A">
                <w:rPr>
                  <w:rStyle w:val="Hyperlink"/>
                  <w:rFonts w:ascii="Palatino Linotype" w:hAnsi="Palatino Linotype"/>
                  <w:sz w:val="18"/>
                  <w:szCs w:val="18"/>
                </w:rPr>
                <w:t>(sitting)</w:t>
              </w:r>
            </w:hyperlink>
            <w:r w:rsidRPr="002E139A">
              <w:rPr>
                <w:rStyle w:val="red1"/>
                <w:rFonts w:ascii="Palatino Linotype" w:hAnsi="Palatino Linotype"/>
                <w:color w:val="auto"/>
                <w:sz w:val="18"/>
                <w:szCs w:val="18"/>
              </w:rPr>
              <w:t xml:space="preserve"> ἐκ </w:t>
            </w:r>
            <w:hyperlink r:id="rId17806" w:tooltip="Prep 1537: ek -- From out, out from among, from, suggesting from the interior outwards." w:history="1">
              <w:r w:rsidRPr="002E139A">
                <w:rPr>
                  <w:rStyle w:val="Hyperlink"/>
                  <w:rFonts w:ascii="Palatino Linotype" w:hAnsi="Palatino Linotype"/>
                  <w:sz w:val="18"/>
                  <w:szCs w:val="18"/>
                </w:rPr>
                <w:t>(at)</w:t>
              </w:r>
            </w:hyperlink>
            <w:r w:rsidRPr="002E139A">
              <w:rPr>
                <w:rStyle w:val="red1"/>
                <w:rFonts w:ascii="Palatino Linotype" w:hAnsi="Palatino Linotype"/>
                <w:color w:val="auto"/>
                <w:sz w:val="18"/>
                <w:szCs w:val="18"/>
              </w:rPr>
              <w:t xml:space="preserve"> δεξιῶν </w:t>
            </w:r>
            <w:hyperlink r:id="rId17807" w:tooltip="Adj-GNP 1188: dexiōn -- On the right hand, right hand, righ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right hand)</w:t>
              </w:r>
            </w:hyperlink>
            <w:r w:rsidRPr="002E139A">
              <w:rPr>
                <w:rStyle w:val="red1"/>
                <w:rFonts w:ascii="Palatino Linotype" w:hAnsi="Palatino Linotype"/>
                <w:color w:val="auto"/>
                <w:sz w:val="18"/>
                <w:szCs w:val="18"/>
              </w:rPr>
              <w:t xml:space="preserve"> τῆς </w:t>
            </w:r>
            <w:hyperlink r:id="rId17808" w:tooltip="Art-GFS 3588: tēs -- The, the definite article." w:history="1">
              <w:r w:rsidRPr="002E139A">
                <w:rPr>
                  <w:rStyle w:val="Hyperlink"/>
                  <w:rFonts w:ascii="Palatino Linotype" w:hAnsi="Palatino Linotype"/>
                  <w:sz w:val="18"/>
                  <w:szCs w:val="18"/>
                </w:rPr>
                <w:t>(of the)</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δυνάμεως </w:t>
            </w:r>
            <w:hyperlink r:id="rId17809" w:tooltip="N-GFS 1411: dynameōs -- (a) physical power, force, might, ability, efficacy, energy, meaning (b) plural: powerful deeds, deeds showing (physical) power, marvelous works." w:history="1">
              <w:r w:rsidRPr="002E139A">
                <w:rPr>
                  <w:rStyle w:val="Hyperlink"/>
                  <w:rFonts w:ascii="Palatino Linotype" w:hAnsi="Palatino Linotype"/>
                  <w:sz w:val="18"/>
                  <w:szCs w:val="18"/>
                </w:rPr>
                <w:t>(power)</w:t>
              </w:r>
            </w:hyperlink>
            <w:r w:rsidRPr="002E139A">
              <w:rPr>
                <w:rStyle w:val="red1"/>
                <w:rFonts w:ascii="Palatino Linotype" w:hAnsi="Palatino Linotype"/>
                <w:color w:val="auto"/>
                <w:sz w:val="18"/>
                <w:szCs w:val="18"/>
              </w:rPr>
              <w:t xml:space="preserve"> τοῦ </w:t>
            </w:r>
            <w:hyperlink r:id="rId17810"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Θεοῦ </w:t>
            </w:r>
            <w:hyperlink r:id="rId17811" w:tooltip="N-GMS 2316: Theou -- (a) God, (b) a god, generally." w:history="1">
              <w:r w:rsidRPr="002E139A">
                <w:rPr>
                  <w:rStyle w:val="Hyperlink"/>
                  <w:rFonts w:ascii="Palatino Linotype" w:hAnsi="Palatino Linotype"/>
                  <w:sz w:val="18"/>
                  <w:szCs w:val="18"/>
                </w:rPr>
                <w:t>(of God)</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22:69</w:t>
            </w:r>
            <w:r w:rsidR="00DF0719">
              <w:rPr>
                <w:sz w:val="18"/>
                <w:szCs w:val="18"/>
              </w:rPr>
              <w:t xml:space="preserve"> </w:t>
            </w:r>
            <w:r w:rsidRPr="00BC20FD">
              <w:rPr>
                <w:sz w:val="18"/>
                <w:szCs w:val="18"/>
              </w:rPr>
              <w:t xml:space="preserve">Hereafter shall the Son of man sit on the right hand of the </w:t>
            </w:r>
            <w:r w:rsidRPr="00BC20FD">
              <w:rPr>
                <w:sz w:val="18"/>
                <w:szCs w:val="18"/>
              </w:rPr>
              <w:lastRenderedPageBreak/>
              <w:t>power of God.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22:70 Then said they all, Art thou then the Son of God? And he said unto them, Ye say that I am.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70</w:t>
            </w:r>
            <w:r w:rsidRPr="002E139A">
              <w:rPr>
                <w:rStyle w:val="reftext1"/>
                <w:sz w:val="18"/>
                <w:szCs w:val="18"/>
              </w:rPr>
              <w:t> </w:t>
            </w:r>
            <w:r w:rsidRPr="002E139A">
              <w:rPr>
                <w:rFonts w:ascii="Palatino Linotype" w:hAnsi="Palatino Linotype"/>
                <w:sz w:val="18"/>
                <w:szCs w:val="18"/>
              </w:rPr>
              <w:t>Εἶπαν </w:t>
            </w:r>
            <w:hyperlink r:id="rId17812"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xml:space="preserve"> δὲ </w:t>
            </w:r>
            <w:hyperlink r:id="rId17813"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πάντες </w:t>
            </w:r>
            <w:hyperlink r:id="rId17814"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“Σὺ </w:t>
            </w:r>
            <w:hyperlink r:id="rId17815"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οὖν </w:t>
            </w:r>
            <w:hyperlink r:id="rId17816" w:tooltip="Conj 3767: oun -- Therefore, then."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εἶ </w:t>
            </w:r>
            <w:hyperlink r:id="rId17817" w:tooltip="V-PIA-2S 1510: ei -- To be, exist." w:history="1">
              <w:r w:rsidRPr="002E139A">
                <w:rPr>
                  <w:rStyle w:val="Hyperlink"/>
                  <w:rFonts w:ascii="Palatino Linotype" w:hAnsi="Palatino Linotype"/>
                  <w:sz w:val="18"/>
                  <w:szCs w:val="18"/>
                </w:rPr>
                <w:t>(are)</w:t>
              </w:r>
            </w:hyperlink>
            <w:r w:rsidRPr="002E139A">
              <w:rPr>
                <w:rFonts w:ascii="Palatino Linotype" w:hAnsi="Palatino Linotype"/>
                <w:sz w:val="18"/>
                <w:szCs w:val="18"/>
              </w:rPr>
              <w:t xml:space="preserve"> ὁ </w:t>
            </w:r>
            <w:hyperlink r:id="rId1781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Υἱὸς </w:t>
            </w:r>
            <w:hyperlink r:id="rId17819" w:tooltip="N-NMS 5207: Huios -- A son, descendent." w:history="1">
              <w:r w:rsidRPr="002E139A">
                <w:rPr>
                  <w:rStyle w:val="Hyperlink"/>
                  <w:rFonts w:ascii="Palatino Linotype" w:hAnsi="Palatino Linotype"/>
                  <w:sz w:val="18"/>
                  <w:szCs w:val="18"/>
                </w:rPr>
                <w:t>(Son)</w:t>
              </w:r>
            </w:hyperlink>
            <w:r w:rsidRPr="002E139A">
              <w:rPr>
                <w:rFonts w:ascii="Palatino Linotype" w:hAnsi="Palatino Linotype"/>
                <w:sz w:val="18"/>
                <w:szCs w:val="18"/>
              </w:rPr>
              <w:t xml:space="preserve"> τοῦ </w:t>
            </w:r>
            <w:hyperlink r:id="rId17820"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17821"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Ὁ </w:t>
            </w:r>
            <w:hyperlink r:id="rId1782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82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πρὸς </w:t>
            </w:r>
            <w:hyperlink r:id="rId1782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αὐτοὺς </w:t>
            </w:r>
            <w:hyperlink r:id="rId17825"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ἔφη </w:t>
            </w:r>
            <w:hyperlink r:id="rId17826" w:tooltip="V-IIA-3S 5346: ephē -- To say, declare."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“Ὑμεῖς </w:t>
            </w:r>
            <w:hyperlink r:id="rId17827"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λέγετε </w:t>
            </w:r>
            <w:hyperlink r:id="rId17828" w:tooltip="V-PIA-2P 3004: legete -- (denoting speech in progress), (a) to say, speak; to mean, mention, tell, (b) to call, name, especially in the pass., (c) to tell, command." w:history="1">
              <w:r w:rsidRPr="002E139A">
                <w:rPr>
                  <w:rStyle w:val="Hyperlink"/>
                  <w:rFonts w:ascii="Palatino Linotype" w:hAnsi="Palatino Linotype"/>
                  <w:sz w:val="18"/>
                  <w:szCs w:val="18"/>
                </w:rPr>
                <w:t>(say)</w:t>
              </w:r>
            </w:hyperlink>
            <w:r w:rsidRPr="002E139A">
              <w:rPr>
                <w:rStyle w:val="red1"/>
                <w:rFonts w:ascii="Palatino Linotype" w:hAnsi="Palatino Linotype"/>
                <w:color w:val="auto"/>
                <w:sz w:val="18"/>
                <w:szCs w:val="18"/>
              </w:rPr>
              <w:t xml:space="preserve"> ὅτι </w:t>
            </w:r>
            <w:hyperlink r:id="rId17829"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ἐγώ </w:t>
            </w:r>
            <w:hyperlink r:id="rId17830" w:tooltip="PPro-N1S 1473: egō -- I, the first-person pronoun." w:history="1">
              <w:r w:rsidRPr="002E139A">
                <w:rPr>
                  <w:rStyle w:val="Hyperlink"/>
                  <w:rFonts w:ascii="Palatino Linotype" w:hAnsi="Palatino Linotype"/>
                  <w:sz w:val="18"/>
                  <w:szCs w:val="18"/>
                </w:rPr>
                <w:t>(I)</w:t>
              </w:r>
            </w:hyperlink>
            <w:r w:rsidRPr="002E139A">
              <w:rPr>
                <w:rStyle w:val="red1"/>
                <w:rFonts w:ascii="Palatino Linotype" w:hAnsi="Palatino Linotype"/>
                <w:color w:val="auto"/>
                <w:sz w:val="18"/>
                <w:szCs w:val="18"/>
              </w:rPr>
              <w:t xml:space="preserve"> εἰμι </w:t>
            </w:r>
            <w:hyperlink r:id="rId17831" w:tooltip="V-PIA-1S 1510: eimi -- To be, exist." w:history="1">
              <w:r w:rsidRPr="002E139A">
                <w:rPr>
                  <w:rStyle w:val="Hyperlink"/>
                  <w:rFonts w:ascii="Palatino Linotype" w:hAnsi="Palatino Linotype"/>
                  <w:sz w:val="18"/>
                  <w:szCs w:val="18"/>
                </w:rPr>
                <w:t>(am)</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22:70</w:t>
            </w:r>
            <w:r w:rsidR="00DF0719">
              <w:rPr>
                <w:sz w:val="18"/>
                <w:szCs w:val="18"/>
              </w:rPr>
              <w:t xml:space="preserve"> </w:t>
            </w:r>
            <w:r w:rsidRPr="00BC20FD">
              <w:rPr>
                <w:sz w:val="18"/>
                <w:szCs w:val="18"/>
              </w:rPr>
              <w:t>Then said they all, Art thou then the Son of God? And he said unto them, Ye say that I am.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22:71 And they said, What need we </w:t>
            </w:r>
            <w:r w:rsidRPr="00C25064">
              <w:rPr>
                <w:b/>
                <w:sz w:val="18"/>
                <w:szCs w:val="18"/>
                <w:u w:val="single"/>
              </w:rPr>
              <w:t>of</w:t>
            </w:r>
            <w:r w:rsidRPr="00BC20FD">
              <w:rPr>
                <w:sz w:val="18"/>
                <w:szCs w:val="18"/>
              </w:rPr>
              <w:t xml:space="preserve"> any further witness? For </w:t>
            </w:r>
            <w:proofErr w:type="gramStart"/>
            <w:r w:rsidRPr="00BC20FD">
              <w:rPr>
                <w:sz w:val="18"/>
                <w:szCs w:val="18"/>
              </w:rPr>
              <w:t>we</w:t>
            </w:r>
            <w:proofErr w:type="gramEnd"/>
            <w:r w:rsidRPr="00BC20FD">
              <w:rPr>
                <w:sz w:val="18"/>
                <w:szCs w:val="18"/>
              </w:rPr>
              <w:t xml:space="preserve"> ourselves have heard of his own mouth.</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71</w:t>
            </w:r>
            <w:r w:rsidRPr="002E139A">
              <w:rPr>
                <w:rStyle w:val="reftext1"/>
                <w:sz w:val="18"/>
                <w:szCs w:val="18"/>
              </w:rPr>
              <w:t> </w:t>
            </w:r>
            <w:r w:rsidRPr="002E139A">
              <w:rPr>
                <w:rFonts w:ascii="Palatino Linotype" w:hAnsi="Palatino Linotype"/>
                <w:sz w:val="18"/>
                <w:szCs w:val="18"/>
              </w:rPr>
              <w:t>Οἱ </w:t>
            </w:r>
            <w:hyperlink r:id="rId17832"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83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17834"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“Τί </w:t>
            </w:r>
            <w:hyperlink r:id="rId17835" w:tooltip="IPro-A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ἔτι </w:t>
            </w:r>
            <w:hyperlink r:id="rId17836" w:tooltip="Adv 2089: eti -- (a) of time: still, yet, even now, (b) of degree: even, further, more, in addition." w:history="1">
              <w:r w:rsidRPr="002E139A">
                <w:rPr>
                  <w:rStyle w:val="Hyperlink"/>
                  <w:rFonts w:ascii="Palatino Linotype" w:hAnsi="Palatino Linotype"/>
                  <w:sz w:val="18"/>
                  <w:szCs w:val="18"/>
                </w:rPr>
                <w:t>(any more)</w:t>
              </w:r>
            </w:hyperlink>
            <w:r w:rsidRPr="002E139A">
              <w:rPr>
                <w:rFonts w:ascii="Palatino Linotype" w:hAnsi="Palatino Linotype"/>
                <w:sz w:val="18"/>
                <w:szCs w:val="18"/>
              </w:rPr>
              <w:t xml:space="preserve"> ἔχομεν </w:t>
            </w:r>
            <w:hyperlink r:id="rId17837" w:tooltip="V-PIA-1P 2192: echomen -- To have, hold, possess." w:history="1">
              <w:r w:rsidRPr="002E139A">
                <w:rPr>
                  <w:rStyle w:val="Hyperlink"/>
                  <w:rFonts w:ascii="Palatino Linotype" w:hAnsi="Palatino Linotype"/>
                  <w:sz w:val="18"/>
                  <w:szCs w:val="18"/>
                </w:rPr>
                <w:t>(have we)</w:t>
              </w:r>
            </w:hyperlink>
            <w:r w:rsidRPr="002E139A">
              <w:rPr>
                <w:rFonts w:ascii="Palatino Linotype" w:hAnsi="Palatino Linotype"/>
                <w:sz w:val="18"/>
                <w:szCs w:val="18"/>
              </w:rPr>
              <w:t xml:space="preserve"> μαρτυρίας </w:t>
            </w:r>
            <w:hyperlink r:id="rId17838" w:tooltip="N-GFS 3141: martyrias -- Witness, evidence, testimony, reputation." w:history="1">
              <w:r w:rsidRPr="002E139A">
                <w:rPr>
                  <w:rStyle w:val="Hyperlink"/>
                  <w:rFonts w:ascii="Palatino Linotype" w:hAnsi="Palatino Linotype"/>
                  <w:sz w:val="18"/>
                  <w:szCs w:val="18"/>
                </w:rPr>
                <w:t>(of witness)</w:t>
              </w:r>
            </w:hyperlink>
            <w:r w:rsidRPr="002E139A">
              <w:rPr>
                <w:rFonts w:ascii="Palatino Linotype" w:hAnsi="Palatino Linotype"/>
                <w:sz w:val="18"/>
                <w:szCs w:val="18"/>
              </w:rPr>
              <w:t xml:space="preserve"> χρείαν </w:t>
            </w:r>
            <w:hyperlink r:id="rId17839" w:tooltip="N-AFS 5532: chreian -- Need, necessity, business." w:history="1">
              <w:r w:rsidRPr="002E139A">
                <w:rPr>
                  <w:rStyle w:val="Hyperlink"/>
                  <w:rFonts w:ascii="Palatino Linotype" w:hAnsi="Palatino Linotype"/>
                  <w:sz w:val="18"/>
                  <w:szCs w:val="18"/>
                </w:rPr>
                <w:t>(need)</w:t>
              </w:r>
            </w:hyperlink>
            <w:r w:rsidRPr="002E139A">
              <w:rPr>
                <w:rFonts w:ascii="Palatino Linotype" w:hAnsi="Palatino Linotype"/>
                <w:sz w:val="18"/>
                <w:szCs w:val="18"/>
              </w:rPr>
              <w:t>? αὐτοὶ </w:t>
            </w:r>
            <w:hyperlink r:id="rId17840" w:tooltip="PPro-NM3P 846: autoi -- He, she, it, they, them, same." w:history="1">
              <w:r w:rsidRPr="002E139A">
                <w:rPr>
                  <w:rStyle w:val="Hyperlink"/>
                  <w:rFonts w:ascii="Palatino Linotype" w:hAnsi="Palatino Linotype"/>
                  <w:sz w:val="18"/>
                  <w:szCs w:val="18"/>
                </w:rPr>
                <w:t>(We ourselves)</w:t>
              </w:r>
            </w:hyperlink>
            <w:r w:rsidRPr="002E139A">
              <w:rPr>
                <w:rFonts w:ascii="Palatino Linotype" w:hAnsi="Palatino Linotype"/>
                <w:sz w:val="18"/>
                <w:szCs w:val="18"/>
              </w:rPr>
              <w:t xml:space="preserve"> γὰρ </w:t>
            </w:r>
            <w:hyperlink r:id="rId17841"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ἠκούσαμεν </w:t>
            </w:r>
            <w:hyperlink r:id="rId17842" w:tooltip="V-AIA-1P 191: ēkousamen -- To hear, listen, comprehend by hearing; pass: is heard, reported." w:history="1">
              <w:r w:rsidRPr="002E139A">
                <w:rPr>
                  <w:rStyle w:val="Hyperlink"/>
                  <w:rFonts w:ascii="Palatino Linotype" w:hAnsi="Palatino Linotype"/>
                  <w:sz w:val="18"/>
                  <w:szCs w:val="18"/>
                </w:rPr>
                <w:t>(have heard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ἀπὸ </w:t>
            </w:r>
            <w:hyperlink r:id="rId17843"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17844"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στόματος </w:t>
            </w:r>
            <w:hyperlink r:id="rId17845" w:tooltip="N-GNS 4750: stomatos -- The mouth, speech, eloquence in speech, the point of a sword." w:history="1">
              <w:r w:rsidRPr="002E139A">
                <w:rPr>
                  <w:rStyle w:val="Hyperlink"/>
                  <w:rFonts w:ascii="Palatino Linotype" w:hAnsi="Palatino Linotype"/>
                  <w:sz w:val="18"/>
                  <w:szCs w:val="18"/>
                </w:rPr>
                <w:t>(mouth)</w:t>
              </w:r>
            </w:hyperlink>
            <w:r w:rsidRPr="002E139A">
              <w:rPr>
                <w:rFonts w:ascii="Palatino Linotype" w:hAnsi="Palatino Linotype"/>
                <w:sz w:val="18"/>
                <w:szCs w:val="18"/>
              </w:rPr>
              <w:t xml:space="preserve"> αὐτοῦ </w:t>
            </w:r>
            <w:hyperlink r:id="rId17846"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22:71</w:t>
            </w:r>
            <w:r w:rsidR="00DF0719">
              <w:rPr>
                <w:sz w:val="18"/>
                <w:szCs w:val="18"/>
              </w:rPr>
              <w:t xml:space="preserve"> </w:t>
            </w:r>
            <w:r w:rsidRPr="00BC20FD">
              <w:rPr>
                <w:sz w:val="18"/>
                <w:szCs w:val="18"/>
              </w:rPr>
              <w:t xml:space="preserve">And they said, What need we any further witness? </w:t>
            </w:r>
            <w:proofErr w:type="gramStart"/>
            <w:r w:rsidRPr="00BC20FD">
              <w:rPr>
                <w:sz w:val="18"/>
                <w:szCs w:val="18"/>
              </w:rPr>
              <w:t>for</w:t>
            </w:r>
            <w:proofErr w:type="gramEnd"/>
            <w:r w:rsidRPr="00BC20FD">
              <w:rPr>
                <w:sz w:val="18"/>
                <w:szCs w:val="18"/>
              </w:rPr>
              <w:t xml:space="preserve"> we ourselves have heard of his own mouth.</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 And the whole multitude of them arose and led him unto Pilate.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Καὶ </w:t>
            </w:r>
            <w:hyperlink r:id="rId1784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ἀναστὰν </w:t>
            </w:r>
            <w:hyperlink r:id="rId17848" w:tooltip="V-APA-NNS 450: anastan -- To raise up, set up; to rise from among (the) dead; to arise, appear." w:history="1">
              <w:r w:rsidRPr="002E139A">
                <w:rPr>
                  <w:rStyle w:val="Hyperlink"/>
                  <w:rFonts w:ascii="Palatino Linotype" w:hAnsi="Palatino Linotype"/>
                  <w:sz w:val="18"/>
                  <w:szCs w:val="18"/>
                </w:rPr>
                <w:t>(having risen up)</w:t>
              </w:r>
            </w:hyperlink>
            <w:r w:rsidRPr="002E139A">
              <w:rPr>
                <w:rFonts w:ascii="Palatino Linotype" w:hAnsi="Palatino Linotype"/>
                <w:sz w:val="18"/>
                <w:szCs w:val="18"/>
              </w:rPr>
              <w:t>, ἅπαν </w:t>
            </w:r>
            <w:hyperlink r:id="rId17849" w:tooltip="Adj-NNS 537: hapan -- All, the whole, altogether."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τὸ </w:t>
            </w:r>
            <w:hyperlink r:id="rId17850"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πλῆθος </w:t>
            </w:r>
            <w:hyperlink r:id="rId17851" w:tooltip="N-NNS 4128: plēthos -- A multitude, crowd, great number, assemblage." w:history="1">
              <w:r w:rsidRPr="002E139A">
                <w:rPr>
                  <w:rStyle w:val="Hyperlink"/>
                  <w:rFonts w:ascii="Palatino Linotype" w:hAnsi="Palatino Linotype"/>
                  <w:sz w:val="18"/>
                  <w:szCs w:val="18"/>
                </w:rPr>
                <w:t>(multitude)</w:t>
              </w:r>
            </w:hyperlink>
            <w:r w:rsidRPr="002E139A">
              <w:rPr>
                <w:rFonts w:ascii="Palatino Linotype" w:hAnsi="Palatino Linotype"/>
                <w:sz w:val="18"/>
                <w:szCs w:val="18"/>
              </w:rPr>
              <w:t xml:space="preserve"> αὐτῶν </w:t>
            </w:r>
            <w:hyperlink r:id="rId17852"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ἤγαγον </w:t>
            </w:r>
            <w:hyperlink r:id="rId17853" w:tooltip="V-AIA-3P 71: ēgagon -- To lead, lead away, bring (a person, or animal), guide, spend a day, go." w:history="1">
              <w:r w:rsidRPr="002E139A">
                <w:rPr>
                  <w:rStyle w:val="Hyperlink"/>
                  <w:rFonts w:ascii="Palatino Linotype" w:hAnsi="Palatino Linotype"/>
                  <w:sz w:val="18"/>
                  <w:szCs w:val="18"/>
                </w:rPr>
                <w:t>(led)</w:t>
              </w:r>
            </w:hyperlink>
            <w:r w:rsidRPr="002E139A">
              <w:rPr>
                <w:rFonts w:ascii="Palatino Linotype" w:hAnsi="Palatino Linotype"/>
                <w:sz w:val="18"/>
                <w:szCs w:val="18"/>
              </w:rPr>
              <w:t xml:space="preserve"> αὐτὸν </w:t>
            </w:r>
            <w:hyperlink r:id="rId1785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ἐπὶ </w:t>
            </w:r>
            <w:hyperlink r:id="rId17855"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17856"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Πιλᾶτον </w:t>
            </w:r>
            <w:hyperlink r:id="rId17857" w:tooltip="N-AMS 4091: Pilaton -- Pilate." w:history="1">
              <w:r w:rsidRPr="002E139A">
                <w:rPr>
                  <w:rStyle w:val="Hyperlink"/>
                  <w:rFonts w:ascii="Palatino Linotype" w:hAnsi="Palatino Linotype"/>
                  <w:sz w:val="18"/>
                  <w:szCs w:val="18"/>
                </w:rPr>
                <w:t>(Pilate)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w:t>
            </w:r>
            <w:r w:rsidR="00DF0719">
              <w:rPr>
                <w:sz w:val="18"/>
                <w:szCs w:val="18"/>
              </w:rPr>
              <w:t xml:space="preserve"> </w:t>
            </w:r>
            <w:r w:rsidRPr="00BC20FD">
              <w:rPr>
                <w:sz w:val="18"/>
                <w:szCs w:val="18"/>
              </w:rPr>
              <w:t>And the whole multitude of them arose, and led him unto Pilate.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23:2 And they began to accuse him, saying, We found this </w:t>
            </w:r>
            <w:r w:rsidRPr="00983790">
              <w:rPr>
                <w:b/>
                <w:sz w:val="18"/>
                <w:szCs w:val="18"/>
                <w:u w:val="single"/>
              </w:rPr>
              <w:t>man</w:t>
            </w:r>
            <w:r w:rsidRPr="00BC20FD">
              <w:rPr>
                <w:sz w:val="18"/>
                <w:szCs w:val="18"/>
              </w:rPr>
              <w:t xml:space="preserve"> perverting the nation and forbidding to give tribute to Caesar, saying that he himself is Christ, a king.</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ἤρξαντο </w:t>
            </w:r>
            <w:hyperlink r:id="rId17858" w:tooltip="V-AIM-3P 756: ērxanto -- To begin." w:history="1">
              <w:r w:rsidRPr="002E139A">
                <w:rPr>
                  <w:rStyle w:val="Hyperlink"/>
                  <w:rFonts w:ascii="Palatino Linotype" w:hAnsi="Palatino Linotype"/>
                  <w:sz w:val="18"/>
                  <w:szCs w:val="18"/>
                </w:rPr>
                <w:t>(They began)</w:t>
              </w:r>
            </w:hyperlink>
            <w:r w:rsidRPr="002E139A">
              <w:rPr>
                <w:rFonts w:ascii="Palatino Linotype" w:hAnsi="Palatino Linotype"/>
                <w:sz w:val="18"/>
                <w:szCs w:val="18"/>
              </w:rPr>
              <w:t xml:space="preserve"> δὲ </w:t>
            </w:r>
            <w:hyperlink r:id="rId1785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κατηγορεῖν </w:t>
            </w:r>
            <w:hyperlink r:id="rId17860" w:tooltip="V-PNA 2723: katēgorein -- To accuse, charge, prosecute." w:history="1">
              <w:r w:rsidRPr="002E139A">
                <w:rPr>
                  <w:rStyle w:val="Hyperlink"/>
                  <w:rFonts w:ascii="Palatino Linotype" w:hAnsi="Palatino Linotype"/>
                  <w:sz w:val="18"/>
                  <w:szCs w:val="18"/>
                </w:rPr>
                <w:t>(to accuse)</w:t>
              </w:r>
            </w:hyperlink>
            <w:r w:rsidRPr="002E139A">
              <w:rPr>
                <w:rFonts w:ascii="Palatino Linotype" w:hAnsi="Palatino Linotype"/>
                <w:sz w:val="18"/>
                <w:szCs w:val="18"/>
              </w:rPr>
              <w:t xml:space="preserve"> αὐτοῦ </w:t>
            </w:r>
            <w:hyperlink r:id="rId17861"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λέγοντες </w:t>
            </w:r>
            <w:hyperlink r:id="rId17862"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“Τοῦτον </w:t>
            </w:r>
            <w:hyperlink r:id="rId17863" w:tooltip="DPro-AMS 3778: Touton -- This; he, she, it." w:history="1">
              <w:r w:rsidRPr="002E139A">
                <w:rPr>
                  <w:rStyle w:val="Hyperlink"/>
                  <w:rFonts w:ascii="Palatino Linotype" w:hAnsi="Palatino Linotype"/>
                  <w:sz w:val="18"/>
                  <w:szCs w:val="18"/>
                </w:rPr>
                <w:t>(This </w:t>
              </w:r>
              <w:r w:rsidRPr="002E139A">
                <w:rPr>
                  <w:rStyle w:val="Hyperlink"/>
                  <w:rFonts w:ascii="Palatino Linotype" w:hAnsi="Palatino Linotype"/>
                  <w:i/>
                  <w:iCs/>
                  <w:sz w:val="18"/>
                  <w:szCs w:val="18"/>
                </w:rPr>
                <w:t>man</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εὕραμεν </w:t>
            </w:r>
            <w:hyperlink r:id="rId17864" w:tooltip="V-AIA-1P 2147: heuramen -- To find, learn, discover, especially after searching." w:history="1">
              <w:r w:rsidRPr="002E139A">
                <w:rPr>
                  <w:rStyle w:val="Hyperlink"/>
                  <w:rFonts w:ascii="Palatino Linotype" w:hAnsi="Palatino Linotype"/>
                  <w:sz w:val="18"/>
                  <w:szCs w:val="18"/>
                </w:rPr>
                <w:t>(we found)</w:t>
              </w:r>
            </w:hyperlink>
            <w:r w:rsidRPr="002E139A">
              <w:rPr>
                <w:rFonts w:ascii="Palatino Linotype" w:hAnsi="Palatino Linotype"/>
                <w:sz w:val="18"/>
                <w:szCs w:val="18"/>
              </w:rPr>
              <w:t xml:space="preserve"> διαστρέφοντα </w:t>
            </w:r>
            <w:hyperlink r:id="rId17865" w:tooltip="V-PPA-AMS 1294: diastrephonta -- To pervert, corrupt, oppose, distort." w:history="1">
              <w:r w:rsidRPr="002E139A">
                <w:rPr>
                  <w:rStyle w:val="Hyperlink"/>
                  <w:rFonts w:ascii="Palatino Linotype" w:hAnsi="Palatino Linotype"/>
                  <w:sz w:val="18"/>
                  <w:szCs w:val="18"/>
                </w:rPr>
                <w:t>(misleading)</w:t>
              </w:r>
            </w:hyperlink>
            <w:r w:rsidRPr="002E139A">
              <w:rPr>
                <w:rFonts w:ascii="Palatino Linotype" w:hAnsi="Palatino Linotype"/>
                <w:sz w:val="18"/>
                <w:szCs w:val="18"/>
              </w:rPr>
              <w:t xml:space="preserve"> τὸ </w:t>
            </w:r>
            <w:hyperlink r:id="rId17866"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ἔθνος </w:t>
            </w:r>
            <w:hyperlink r:id="rId17867" w:tooltip="N-ANS 1484: ethnos -- A race, people, nation; the nations, heathen world, Gentiles." w:history="1">
              <w:r w:rsidRPr="002E139A">
                <w:rPr>
                  <w:rStyle w:val="Hyperlink"/>
                  <w:rFonts w:ascii="Palatino Linotype" w:hAnsi="Palatino Linotype"/>
                  <w:sz w:val="18"/>
                  <w:szCs w:val="18"/>
                </w:rPr>
                <w:t>(nation)</w:t>
              </w:r>
            </w:hyperlink>
            <w:r w:rsidRPr="002E139A">
              <w:rPr>
                <w:rFonts w:ascii="Palatino Linotype" w:hAnsi="Palatino Linotype"/>
                <w:sz w:val="18"/>
                <w:szCs w:val="18"/>
              </w:rPr>
              <w:t xml:space="preserve"> ἡμῶν </w:t>
            </w:r>
            <w:hyperlink r:id="rId17868" w:tooltip="PPro-G1P 1473: hēmōn -- I, the first-person pronoun." w:history="1">
              <w:r w:rsidRPr="002E139A">
                <w:rPr>
                  <w:rStyle w:val="Hyperlink"/>
                  <w:rFonts w:ascii="Palatino Linotype" w:hAnsi="Palatino Linotype"/>
                  <w:sz w:val="18"/>
                  <w:szCs w:val="18"/>
                </w:rPr>
                <w:t>(of us)</w:t>
              </w:r>
            </w:hyperlink>
            <w:r w:rsidRPr="002E139A">
              <w:rPr>
                <w:rFonts w:ascii="Palatino Linotype" w:hAnsi="Palatino Linotype"/>
                <w:sz w:val="18"/>
                <w:szCs w:val="18"/>
              </w:rPr>
              <w:t xml:space="preserve"> καὶ </w:t>
            </w:r>
            <w:hyperlink r:id="rId1786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κωλύοντα </w:t>
            </w:r>
            <w:hyperlink r:id="rId17870" w:tooltip="V-PPA-AMS 2967: kōlyonta -- To prevent, debar, hinder; from doing so and so." w:history="1">
              <w:r w:rsidRPr="002E139A">
                <w:rPr>
                  <w:rStyle w:val="Hyperlink"/>
                  <w:rFonts w:ascii="Palatino Linotype" w:hAnsi="Palatino Linotype"/>
                  <w:sz w:val="18"/>
                  <w:szCs w:val="18"/>
                </w:rPr>
                <w:t>(forbidding)</w:t>
              </w:r>
            </w:hyperlink>
            <w:r w:rsidRPr="002E139A">
              <w:rPr>
                <w:rFonts w:ascii="Palatino Linotype" w:hAnsi="Palatino Linotype"/>
                <w:sz w:val="18"/>
                <w:szCs w:val="18"/>
              </w:rPr>
              <w:t xml:space="preserve"> φόρους </w:t>
            </w:r>
            <w:hyperlink r:id="rId17871" w:tooltip="N-AMP 5411: phorous -- A tax, tribute, especially on persons." w:history="1">
              <w:r w:rsidRPr="002E139A">
                <w:rPr>
                  <w:rStyle w:val="Hyperlink"/>
                  <w:rFonts w:ascii="Palatino Linotype" w:hAnsi="Palatino Linotype"/>
                  <w:sz w:val="18"/>
                  <w:szCs w:val="18"/>
                </w:rPr>
                <w:t>(tribute)</w:t>
              </w:r>
            </w:hyperlink>
            <w:r w:rsidRPr="002E139A">
              <w:rPr>
                <w:rFonts w:ascii="Palatino Linotype" w:hAnsi="Palatino Linotype"/>
                <w:sz w:val="18"/>
                <w:szCs w:val="18"/>
              </w:rPr>
              <w:t xml:space="preserve"> Καίσαρι </w:t>
            </w:r>
            <w:hyperlink r:id="rId17872" w:tooltip="N-DMS 2541: Kaisari -- Caesar, a surname of the gens Iulia, which became practically synonymous with the Emperor for the time being; in the Gospels it always refers to Tiberias." w:history="1">
              <w:r w:rsidRPr="002E139A">
                <w:rPr>
                  <w:rStyle w:val="Hyperlink"/>
                  <w:rFonts w:ascii="Palatino Linotype" w:hAnsi="Palatino Linotype"/>
                  <w:sz w:val="18"/>
                  <w:szCs w:val="18"/>
                </w:rPr>
                <w:t>(to Caesar)</w:t>
              </w:r>
            </w:hyperlink>
            <w:r w:rsidRPr="002E139A">
              <w:rPr>
                <w:rFonts w:ascii="Palatino Linotype" w:hAnsi="Palatino Linotype"/>
                <w:sz w:val="18"/>
                <w:szCs w:val="18"/>
              </w:rPr>
              <w:t xml:space="preserve"> διδόναι </w:t>
            </w:r>
            <w:hyperlink r:id="rId17873" w:tooltip="V-PNA 1325: didonai -- To offer, give; to put, place." w:history="1">
              <w:r w:rsidRPr="002E139A">
                <w:rPr>
                  <w:rStyle w:val="Hyperlink"/>
                  <w:rFonts w:ascii="Palatino Linotype" w:hAnsi="Palatino Linotype"/>
                  <w:sz w:val="18"/>
                  <w:szCs w:val="18"/>
                </w:rPr>
                <w:t>(to be given)</w:t>
              </w:r>
            </w:hyperlink>
            <w:r w:rsidRPr="002E139A">
              <w:rPr>
                <w:rFonts w:ascii="Palatino Linotype" w:hAnsi="Palatino Linotype"/>
                <w:sz w:val="18"/>
                <w:szCs w:val="18"/>
              </w:rPr>
              <w:t>, καὶ </w:t>
            </w:r>
            <w:hyperlink r:id="rId178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λέγοντα </w:t>
            </w:r>
            <w:hyperlink r:id="rId17875" w:tooltip="V-PPA-AMS 3004: legonta -- (denoting speech in progress), (a) to say, speak; to mean, mention, tell, (b) to call, name, especially in the pass., (c) to tell, command." w:history="1">
              <w:r w:rsidRPr="002E139A">
                <w:rPr>
                  <w:rStyle w:val="Hyperlink"/>
                  <w:rFonts w:ascii="Palatino Linotype" w:hAnsi="Palatino Linotype"/>
                  <w:sz w:val="18"/>
                  <w:szCs w:val="18"/>
                </w:rPr>
                <w:t>(declaring)</w:t>
              </w:r>
            </w:hyperlink>
            <w:r w:rsidRPr="002E139A">
              <w:rPr>
                <w:rFonts w:ascii="Palatino Linotype" w:hAnsi="Palatino Linotype"/>
                <w:sz w:val="18"/>
                <w:szCs w:val="18"/>
              </w:rPr>
              <w:t xml:space="preserve"> ἑαυτὸν </w:t>
            </w:r>
            <w:hyperlink r:id="rId17876" w:tooltip="RefPro-AM3S 1438: heauton -- Himself, herself, itself." w:history="1">
              <w:r w:rsidRPr="002E139A">
                <w:rPr>
                  <w:rStyle w:val="Hyperlink"/>
                  <w:rFonts w:ascii="Palatino Linotype" w:hAnsi="Palatino Linotype"/>
                  <w:sz w:val="18"/>
                  <w:szCs w:val="18"/>
                </w:rPr>
                <w:t>(Himself)</w:t>
              </w:r>
            </w:hyperlink>
            <w:r w:rsidRPr="002E139A">
              <w:rPr>
                <w:rFonts w:ascii="Palatino Linotype" w:hAnsi="Palatino Linotype"/>
                <w:sz w:val="18"/>
                <w:szCs w:val="18"/>
              </w:rPr>
              <w:t xml:space="preserve"> Χριστὸν </w:t>
            </w:r>
            <w:hyperlink r:id="rId17877" w:tooltip="N-AMS 5547: Christon -- Anointed One; the Messiah, the Christ." w:history="1">
              <w:r w:rsidRPr="002E139A">
                <w:rPr>
                  <w:rStyle w:val="Hyperlink"/>
                  <w:rFonts w:ascii="Palatino Linotype" w:hAnsi="Palatino Linotype"/>
                  <w:sz w:val="18"/>
                  <w:szCs w:val="18"/>
                </w:rPr>
                <w:t>(Christ)</w:t>
              </w:r>
            </w:hyperlink>
            <w:r w:rsidRPr="002E139A">
              <w:rPr>
                <w:rFonts w:ascii="Palatino Linotype" w:hAnsi="Palatino Linotype"/>
                <w:sz w:val="18"/>
                <w:szCs w:val="18"/>
              </w:rPr>
              <w:t>, βασιλέα </w:t>
            </w:r>
            <w:hyperlink r:id="rId17878" w:tooltip="N-AMS 935: basilea -- A king, ruler, but in some passages clearly to be translated: emperor." w:history="1">
              <w:r w:rsidRPr="002E139A">
                <w:rPr>
                  <w:rStyle w:val="Hyperlink"/>
                  <w:rFonts w:ascii="Palatino Linotype" w:hAnsi="Palatino Linotype"/>
                  <w:sz w:val="18"/>
                  <w:szCs w:val="18"/>
                </w:rPr>
                <w:t>(a king)</w:t>
              </w:r>
            </w:hyperlink>
            <w:r w:rsidRPr="002E139A">
              <w:rPr>
                <w:rFonts w:ascii="Palatino Linotype" w:hAnsi="Palatino Linotype"/>
                <w:sz w:val="18"/>
                <w:szCs w:val="18"/>
              </w:rPr>
              <w:t>, εἶναι </w:t>
            </w:r>
            <w:hyperlink r:id="rId17879" w:tooltip="V-PNA 1510: einai -- To be, exist." w:history="1">
              <w:r w:rsidRPr="002E139A">
                <w:rPr>
                  <w:rStyle w:val="Hyperlink"/>
                  <w:rFonts w:ascii="Palatino Linotype" w:hAnsi="Palatino Linotype"/>
                  <w:sz w:val="18"/>
                  <w:szCs w:val="18"/>
                </w:rPr>
                <w:t>(to be)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w:t>
            </w:r>
            <w:r w:rsidR="00DF0719">
              <w:rPr>
                <w:sz w:val="18"/>
                <w:szCs w:val="18"/>
              </w:rPr>
              <w:t xml:space="preserve"> </w:t>
            </w:r>
            <w:r w:rsidRPr="00BC20FD">
              <w:rPr>
                <w:sz w:val="18"/>
                <w:szCs w:val="18"/>
              </w:rPr>
              <w:t xml:space="preserve">And they began to accuse him, saying, We found this </w:t>
            </w:r>
            <w:r w:rsidRPr="00983790">
              <w:rPr>
                <w:b/>
                <w:sz w:val="18"/>
                <w:szCs w:val="18"/>
                <w:u w:val="single"/>
              </w:rPr>
              <w:t>fellow</w:t>
            </w:r>
            <w:r w:rsidRPr="00BC20FD">
              <w:rPr>
                <w:sz w:val="18"/>
                <w:szCs w:val="18"/>
              </w:rPr>
              <w:t xml:space="preserve"> perverting the nation, and forbidding to give tribute to Caesar, saying that he himself is Christ a King.</w:t>
            </w:r>
          </w:p>
        </w:tc>
      </w:tr>
      <w:tr w:rsidR="004D017F" w:rsidRPr="008C16F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23:3 And Pilate asked him, saying, Art thou the King of the Jews? And he answered him and said, </w:t>
            </w:r>
            <w:r w:rsidRPr="008C16FA">
              <w:rPr>
                <w:b/>
                <w:sz w:val="18"/>
                <w:szCs w:val="18"/>
                <w:u w:val="single"/>
              </w:rPr>
              <w:t>Yea</w:t>
            </w:r>
            <w:r w:rsidRPr="00BC20FD">
              <w:rPr>
                <w:sz w:val="18"/>
                <w:szCs w:val="18"/>
              </w:rPr>
              <w:t>, thou sayest it.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w:t>
            </w:r>
            <w:r w:rsidRPr="002E139A">
              <w:rPr>
                <w:rStyle w:val="reftext1"/>
                <w:sz w:val="18"/>
                <w:szCs w:val="18"/>
              </w:rPr>
              <w:t> </w:t>
            </w:r>
            <w:r w:rsidRPr="002E139A">
              <w:rPr>
                <w:rFonts w:ascii="Palatino Linotype" w:hAnsi="Palatino Linotype"/>
                <w:sz w:val="18"/>
                <w:szCs w:val="18"/>
              </w:rPr>
              <w:t>Ὁ </w:t>
            </w:r>
            <w:hyperlink r:id="rId1788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881"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Πιλᾶτος </w:t>
            </w:r>
            <w:hyperlink r:id="rId17882" w:tooltip="N-NMS 4091: Pilatos -- Pilate." w:history="1">
              <w:r w:rsidRPr="002E139A">
                <w:rPr>
                  <w:rStyle w:val="Hyperlink"/>
                  <w:rFonts w:ascii="Palatino Linotype" w:hAnsi="Palatino Linotype"/>
                  <w:sz w:val="18"/>
                  <w:szCs w:val="18"/>
                </w:rPr>
                <w:t>(Pilate)</w:t>
              </w:r>
            </w:hyperlink>
            <w:r w:rsidRPr="002E139A">
              <w:rPr>
                <w:rFonts w:ascii="Palatino Linotype" w:hAnsi="Palatino Linotype"/>
                <w:sz w:val="18"/>
                <w:szCs w:val="18"/>
              </w:rPr>
              <w:t xml:space="preserve"> ἠρώτησεν </w:t>
            </w:r>
            <w:hyperlink r:id="rId17883" w:tooltip="V-AIA-3S 2065: ērōtēsen -- (a) to ask (a question), question, (b) to request, make a request to, pray." w:history="1">
              <w:r w:rsidRPr="002E139A">
                <w:rPr>
                  <w:rStyle w:val="Hyperlink"/>
                  <w:rFonts w:ascii="Palatino Linotype" w:hAnsi="Palatino Linotype"/>
                  <w:sz w:val="18"/>
                  <w:szCs w:val="18"/>
                </w:rPr>
                <w:t>(questioned)</w:t>
              </w:r>
            </w:hyperlink>
            <w:r w:rsidRPr="002E139A">
              <w:rPr>
                <w:rFonts w:ascii="Palatino Linotype" w:hAnsi="Palatino Linotype"/>
                <w:sz w:val="18"/>
                <w:szCs w:val="18"/>
              </w:rPr>
              <w:t xml:space="preserve"> αὐτὸν </w:t>
            </w:r>
            <w:hyperlink r:id="rId1788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λέγων </w:t>
            </w:r>
            <w:hyperlink r:id="rId17885"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“Σὺ </w:t>
            </w:r>
            <w:hyperlink r:id="rId17886"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εἶ </w:t>
            </w:r>
            <w:hyperlink r:id="rId17887" w:tooltip="V-PIA-2S 1510: ei -- To be, exist." w:history="1">
              <w:r w:rsidRPr="002E139A">
                <w:rPr>
                  <w:rStyle w:val="Hyperlink"/>
                  <w:rFonts w:ascii="Palatino Linotype" w:hAnsi="Palatino Linotype"/>
                  <w:sz w:val="18"/>
                  <w:szCs w:val="18"/>
                </w:rPr>
                <w:t>(are)</w:t>
              </w:r>
            </w:hyperlink>
            <w:r w:rsidRPr="002E139A">
              <w:rPr>
                <w:rFonts w:ascii="Palatino Linotype" w:hAnsi="Palatino Linotype"/>
                <w:sz w:val="18"/>
                <w:szCs w:val="18"/>
              </w:rPr>
              <w:t xml:space="preserve"> ὁ </w:t>
            </w:r>
            <w:hyperlink r:id="rId1788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Βασιλεὺς </w:t>
            </w:r>
            <w:hyperlink r:id="rId17889" w:tooltip="N-NMS 935: Basileus -- A king, ruler, but in some passages clearly to be translated: emperor." w:history="1">
              <w:r w:rsidRPr="002E139A">
                <w:rPr>
                  <w:rStyle w:val="Hyperlink"/>
                  <w:rFonts w:ascii="Palatino Linotype" w:hAnsi="Palatino Linotype"/>
                  <w:sz w:val="18"/>
                  <w:szCs w:val="18"/>
                </w:rPr>
                <w:t>(King)</w:t>
              </w:r>
            </w:hyperlink>
            <w:r w:rsidRPr="002E139A">
              <w:rPr>
                <w:rFonts w:ascii="Palatino Linotype" w:hAnsi="Palatino Linotype"/>
                <w:sz w:val="18"/>
                <w:szCs w:val="18"/>
              </w:rPr>
              <w:t xml:space="preserve"> τῶν </w:t>
            </w:r>
            <w:hyperlink r:id="rId17890"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Ἰουδαίων </w:t>
            </w:r>
            <w:hyperlink r:id="rId17891" w:tooltip="Adj-GMP 2453: Ioudaiōn -- Jewish." w:history="1">
              <w:r w:rsidRPr="002E139A">
                <w:rPr>
                  <w:rStyle w:val="Hyperlink"/>
                  <w:rFonts w:ascii="Palatino Linotype" w:hAnsi="Palatino Linotype"/>
                  <w:sz w:val="18"/>
                  <w:szCs w:val="18"/>
                </w:rPr>
                <w:t>(Jews)</w:t>
              </w:r>
            </w:hyperlink>
            <w:r w:rsidRPr="002E139A">
              <w:rPr>
                <w:rFonts w:ascii="Palatino Linotype" w:hAnsi="Palatino Linotype"/>
                <w:sz w:val="18"/>
                <w:szCs w:val="18"/>
              </w:rPr>
              <w:t>?” Ὁ </w:t>
            </w:r>
            <w:hyperlink r:id="rId1789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893"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ἀποκριθεὶς </w:t>
            </w:r>
            <w:hyperlink r:id="rId17894"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αὐτῷ </w:t>
            </w:r>
            <w:hyperlink r:id="rId17895"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ἔφη </w:t>
            </w:r>
            <w:hyperlink r:id="rId17896" w:tooltip="V-IIA-3S 5346: ephē -- To say, declare."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“Σὺ </w:t>
            </w:r>
            <w:hyperlink r:id="rId17897" w:tooltip="PPro-N2S 4771: Sy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λέγεις </w:t>
            </w:r>
            <w:hyperlink r:id="rId17898" w:tooltip="V-PIA-2S 3004: legeis -- (denoting speech in progress), (a) to say, speak; to mean, mention, tell, (b) to call, name, especially in the pass., (c) to tell, command." w:history="1">
              <w:r w:rsidRPr="002E139A">
                <w:rPr>
                  <w:rStyle w:val="Hyperlink"/>
                  <w:rFonts w:ascii="Palatino Linotype" w:hAnsi="Palatino Linotype"/>
                  <w:sz w:val="18"/>
                  <w:szCs w:val="18"/>
                </w:rPr>
                <w:t>(say)</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w:t>
            </w:r>
            <w:r w:rsidR="00DF0719">
              <w:rPr>
                <w:sz w:val="18"/>
                <w:szCs w:val="18"/>
              </w:rPr>
              <w:t xml:space="preserve"> </w:t>
            </w:r>
            <w:r w:rsidRPr="00BC20FD">
              <w:rPr>
                <w:sz w:val="18"/>
                <w:szCs w:val="18"/>
              </w:rPr>
              <w:t>And Pilate asked him, saying, Art thou the King of the Jews? And he answered him and said, Thou sayest it.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 Then said Pilate to the chief priests and people, I find no fault in this man.</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sz w:val="18"/>
                <w:szCs w:val="18"/>
              </w:rPr>
              <w:t>Ὁ </w:t>
            </w:r>
            <w:hyperlink r:id="rId17899"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900"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Πιλᾶτος </w:t>
            </w:r>
            <w:hyperlink r:id="rId17901" w:tooltip="N-NMS 4091: Pilatos -- Pilate." w:history="1">
              <w:r w:rsidRPr="002E139A">
                <w:rPr>
                  <w:rStyle w:val="Hyperlink"/>
                  <w:rFonts w:ascii="Palatino Linotype" w:hAnsi="Palatino Linotype"/>
                  <w:sz w:val="18"/>
                  <w:szCs w:val="18"/>
                </w:rPr>
                <w:t>(Pilate)</w:t>
              </w:r>
            </w:hyperlink>
            <w:r w:rsidRPr="002E139A">
              <w:rPr>
                <w:rFonts w:ascii="Palatino Linotype" w:hAnsi="Palatino Linotype"/>
                <w:sz w:val="18"/>
                <w:szCs w:val="18"/>
              </w:rPr>
              <w:t xml:space="preserve"> εἶπεν </w:t>
            </w:r>
            <w:hyperlink r:id="rId17902"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17903"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17904"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ἀρχιερεῖς </w:t>
            </w:r>
            <w:hyperlink r:id="rId17905" w:tooltip="N-AMP 749: archiereis -- High priest, chief priest." w:history="1">
              <w:r w:rsidRPr="002E139A">
                <w:rPr>
                  <w:rStyle w:val="Hyperlink"/>
                  <w:rFonts w:ascii="Palatino Linotype" w:hAnsi="Palatino Linotype"/>
                  <w:sz w:val="18"/>
                  <w:szCs w:val="18"/>
                </w:rPr>
                <w:t>(chief priests)</w:t>
              </w:r>
            </w:hyperlink>
            <w:r w:rsidRPr="002E139A">
              <w:rPr>
                <w:rFonts w:ascii="Palatino Linotype" w:hAnsi="Palatino Linotype"/>
                <w:sz w:val="18"/>
                <w:szCs w:val="18"/>
              </w:rPr>
              <w:t xml:space="preserve"> καὶ </w:t>
            </w:r>
            <w:hyperlink r:id="rId179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τοὺς </w:t>
            </w:r>
            <w:hyperlink r:id="rId17907"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ὄχλους </w:t>
            </w:r>
            <w:hyperlink r:id="rId17908" w:tooltip="N-AMP 3793: ochlous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“Οὐδὲν </w:t>
            </w:r>
            <w:hyperlink r:id="rId17909" w:tooltip="Adj-ANS 3762: Ouden -- No one, none, nothing."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εὑρίσκω </w:t>
            </w:r>
            <w:hyperlink r:id="rId17910" w:tooltip="V-PIA-1S 2147: heuriskō -- To find, learn, discover, especially after searching." w:history="1">
              <w:r w:rsidRPr="002E139A">
                <w:rPr>
                  <w:rStyle w:val="Hyperlink"/>
                  <w:rFonts w:ascii="Palatino Linotype" w:hAnsi="Palatino Linotype"/>
                  <w:sz w:val="18"/>
                  <w:szCs w:val="18"/>
                </w:rPr>
                <w:t>(find I)</w:t>
              </w:r>
            </w:hyperlink>
            <w:r w:rsidRPr="002E139A">
              <w:rPr>
                <w:rFonts w:ascii="Palatino Linotype" w:hAnsi="Palatino Linotype"/>
                <w:sz w:val="18"/>
                <w:szCs w:val="18"/>
              </w:rPr>
              <w:t xml:space="preserve"> αἴτιον </w:t>
            </w:r>
            <w:hyperlink r:id="rId17911" w:tooltip="Adj-ANS 159: aition -- The cause, author; the culprit, the accused; the crime." w:history="1">
              <w:r w:rsidRPr="002E139A">
                <w:rPr>
                  <w:rStyle w:val="Hyperlink"/>
                  <w:rFonts w:ascii="Palatino Linotype" w:hAnsi="Palatino Linotype"/>
                  <w:sz w:val="18"/>
                  <w:szCs w:val="18"/>
                </w:rPr>
                <w:t>(guilt)</w:t>
              </w:r>
            </w:hyperlink>
            <w:r w:rsidRPr="002E139A">
              <w:rPr>
                <w:rFonts w:ascii="Palatino Linotype" w:hAnsi="Palatino Linotype"/>
                <w:sz w:val="18"/>
                <w:szCs w:val="18"/>
              </w:rPr>
              <w:t xml:space="preserve"> ἐν </w:t>
            </w:r>
            <w:hyperlink r:id="rId17912"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7913"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ἀνθρώπῳ </w:t>
            </w:r>
            <w:hyperlink r:id="rId17914" w:tooltip="N-DMS 444: anthrōpō -- A man, one of the human race." w:history="1">
              <w:r w:rsidRPr="002E139A">
                <w:rPr>
                  <w:rStyle w:val="Hyperlink"/>
                  <w:rFonts w:ascii="Palatino Linotype" w:hAnsi="Palatino Linotype"/>
                  <w:sz w:val="18"/>
                  <w:szCs w:val="18"/>
                </w:rPr>
                <w:t>(man)</w:t>
              </w:r>
            </w:hyperlink>
            <w:r w:rsidRPr="002E139A">
              <w:rPr>
                <w:rFonts w:ascii="Palatino Linotype" w:hAnsi="Palatino Linotype"/>
                <w:sz w:val="18"/>
                <w:szCs w:val="18"/>
              </w:rPr>
              <w:t xml:space="preserve"> τούτῳ </w:t>
            </w:r>
            <w:hyperlink r:id="rId17915" w:tooltip="DPro-DMS 3778: toutō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w:t>
            </w:r>
            <w:r w:rsidR="00DF0719">
              <w:rPr>
                <w:sz w:val="18"/>
                <w:szCs w:val="18"/>
              </w:rPr>
              <w:t xml:space="preserve"> </w:t>
            </w:r>
            <w:r w:rsidRPr="00BC20FD">
              <w:rPr>
                <w:sz w:val="18"/>
                <w:szCs w:val="18"/>
              </w:rPr>
              <w:t xml:space="preserve">Then said Pilate to the chief priests and </w:t>
            </w:r>
            <w:r w:rsidRPr="008C16FA">
              <w:rPr>
                <w:b/>
                <w:sz w:val="18"/>
                <w:szCs w:val="18"/>
                <w:u w:val="single"/>
              </w:rPr>
              <w:t>to the</w:t>
            </w:r>
            <w:r w:rsidRPr="00BC20FD">
              <w:rPr>
                <w:sz w:val="18"/>
                <w:szCs w:val="18"/>
              </w:rPr>
              <w:t xml:space="preserve"> people, I find no fault in this man.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23:5 And they were the more fierce, saying, He stirreth up the people, teaching throughout all Jewry, beginning from Galilee, to this place.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Οἱ </w:t>
            </w:r>
            <w:hyperlink r:id="rId17916"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917"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ἐπίσχυον </w:t>
            </w:r>
            <w:hyperlink r:id="rId17918" w:tooltip="V-IIA-3P 2001: epischyon -- To persist, insist, to be more urgent." w:history="1">
              <w:r w:rsidRPr="002E139A">
                <w:rPr>
                  <w:rStyle w:val="Hyperlink"/>
                  <w:rFonts w:ascii="Palatino Linotype" w:hAnsi="Palatino Linotype"/>
                  <w:sz w:val="18"/>
                  <w:szCs w:val="18"/>
                </w:rPr>
                <w:t>(they kept insisting)</w:t>
              </w:r>
            </w:hyperlink>
            <w:r w:rsidRPr="002E139A">
              <w:rPr>
                <w:rFonts w:ascii="Palatino Linotype" w:hAnsi="Palatino Linotype"/>
                <w:sz w:val="18"/>
                <w:szCs w:val="18"/>
              </w:rPr>
              <w:t>, λέγοντες </w:t>
            </w:r>
            <w:hyperlink r:id="rId17919"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ὅτι </w:t>
            </w:r>
            <w:hyperlink r:id="rId17920"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“Ἀνασείει </w:t>
            </w:r>
            <w:hyperlink r:id="rId17921" w:tooltip="V-PIA-3S 383: Anaseiei -- To shake up, stir up, excite." w:history="1">
              <w:r w:rsidRPr="002E139A">
                <w:rPr>
                  <w:rStyle w:val="Hyperlink"/>
                  <w:rFonts w:ascii="Palatino Linotype" w:hAnsi="Palatino Linotype"/>
                  <w:sz w:val="18"/>
                  <w:szCs w:val="18"/>
                </w:rPr>
                <w:t>(He stirs up)</w:t>
              </w:r>
            </w:hyperlink>
            <w:r w:rsidRPr="002E139A">
              <w:rPr>
                <w:rFonts w:ascii="Palatino Linotype" w:hAnsi="Palatino Linotype"/>
                <w:sz w:val="18"/>
                <w:szCs w:val="18"/>
              </w:rPr>
              <w:t xml:space="preserve"> τὸν </w:t>
            </w:r>
            <w:hyperlink r:id="rId17922"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λαὸν </w:t>
            </w:r>
            <w:hyperlink r:id="rId17923"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διδάσκων </w:t>
            </w:r>
            <w:hyperlink r:id="rId17924" w:tooltip="V-PPA-NMS 1321: didaskōn -- To teach, direct, admonish." w:history="1">
              <w:r w:rsidRPr="002E139A">
                <w:rPr>
                  <w:rStyle w:val="Hyperlink"/>
                  <w:rFonts w:ascii="Palatino Linotype" w:hAnsi="Palatino Linotype"/>
                  <w:sz w:val="18"/>
                  <w:szCs w:val="18"/>
                </w:rPr>
                <w:t>(teaching)</w:t>
              </w:r>
            </w:hyperlink>
            <w:r w:rsidRPr="002E139A">
              <w:rPr>
                <w:rFonts w:ascii="Palatino Linotype" w:hAnsi="Palatino Linotype"/>
                <w:sz w:val="18"/>
                <w:szCs w:val="18"/>
              </w:rPr>
              <w:t xml:space="preserve"> καθ’ </w:t>
            </w:r>
            <w:hyperlink r:id="rId17925" w:tooltip="Prep 2596: kath’ -- Genitive: against, down from, throughout, by; accusative: over against, among, daily, day-by-day, each day, according to, by way of." w:history="1">
              <w:r w:rsidRPr="002E139A">
                <w:rPr>
                  <w:rStyle w:val="Hyperlink"/>
                  <w:rFonts w:ascii="Palatino Linotype" w:hAnsi="Palatino Linotype"/>
                  <w:sz w:val="18"/>
                  <w:szCs w:val="18"/>
                </w:rPr>
                <w:t>(throughout)</w:t>
              </w:r>
            </w:hyperlink>
            <w:r w:rsidRPr="002E139A">
              <w:rPr>
                <w:rFonts w:ascii="Palatino Linotype" w:hAnsi="Palatino Linotype"/>
                <w:sz w:val="18"/>
                <w:szCs w:val="18"/>
              </w:rPr>
              <w:t xml:space="preserve"> ὅλης </w:t>
            </w:r>
            <w:hyperlink r:id="rId17926" w:tooltip="Adj-GFS 3650: holēs -- All, the whole, entire, complete."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τῆς </w:t>
            </w:r>
            <w:hyperlink r:id="rId17927"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Ἰουδαίας </w:t>
            </w:r>
            <w:hyperlink r:id="rId17928" w:tooltip="N-GFS 2449: Ioudaias -- Judea, a Roman province, capital Jerusalem." w:history="1">
              <w:r w:rsidRPr="002E139A">
                <w:rPr>
                  <w:rStyle w:val="Hyperlink"/>
                  <w:rFonts w:ascii="Palatino Linotype" w:hAnsi="Palatino Linotype"/>
                  <w:sz w:val="18"/>
                  <w:szCs w:val="18"/>
                </w:rPr>
                <w:t>(of Judea)</w:t>
              </w:r>
            </w:hyperlink>
            <w:r w:rsidRPr="002E139A">
              <w:rPr>
                <w:rFonts w:ascii="Palatino Linotype" w:hAnsi="Palatino Linotype"/>
                <w:sz w:val="18"/>
                <w:szCs w:val="18"/>
              </w:rPr>
              <w:t>, καὶ </w:t>
            </w:r>
            <w:hyperlink r:id="rId179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ἀρξάμενος </w:t>
            </w:r>
            <w:hyperlink r:id="rId17930" w:tooltip="V-APM-NMS 756: arxamenos -- To begin." w:history="1">
              <w:r w:rsidRPr="002E139A">
                <w:rPr>
                  <w:rStyle w:val="Hyperlink"/>
                  <w:rFonts w:ascii="Palatino Linotype" w:hAnsi="Palatino Linotype"/>
                  <w:sz w:val="18"/>
                  <w:szCs w:val="18"/>
                </w:rPr>
                <w:t>(He has begun)</w:t>
              </w:r>
            </w:hyperlink>
            <w:r w:rsidRPr="002E139A">
              <w:rPr>
                <w:rFonts w:ascii="Palatino Linotype" w:hAnsi="Palatino Linotype"/>
                <w:sz w:val="18"/>
                <w:szCs w:val="18"/>
              </w:rPr>
              <w:t xml:space="preserve"> ἀπὸ </w:t>
            </w:r>
            <w:hyperlink r:id="rId17931"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τῆς </w:t>
            </w:r>
            <w:hyperlink r:id="rId17932"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Γαλιλαίας </w:t>
            </w:r>
            <w:hyperlink r:id="rId17933" w:tooltip="N-GFS 1056: Galilaias -- Galilee, a district towards the southern end of the Roman province Syria; the northern division of Palestine." w:history="1">
              <w:r w:rsidRPr="002E139A">
                <w:rPr>
                  <w:rStyle w:val="Hyperlink"/>
                  <w:rFonts w:ascii="Palatino Linotype" w:hAnsi="Palatino Linotype"/>
                  <w:sz w:val="18"/>
                  <w:szCs w:val="18"/>
                </w:rPr>
                <w:t>(Galilee)</w:t>
              </w:r>
            </w:hyperlink>
            <w:r w:rsidRPr="002E139A">
              <w:rPr>
                <w:rFonts w:ascii="Palatino Linotype" w:hAnsi="Palatino Linotype"/>
                <w:sz w:val="18"/>
                <w:szCs w:val="18"/>
              </w:rPr>
              <w:t xml:space="preserve"> ἕως </w:t>
            </w:r>
            <w:hyperlink r:id="rId17934" w:tooltip="Prep 2193: heōs -- (a) conj: until, (b) prep: as far as, up to, as much as, until." w:history="1">
              <w:r w:rsidRPr="002E139A">
                <w:rPr>
                  <w:rStyle w:val="Hyperlink"/>
                  <w:rFonts w:ascii="Palatino Linotype" w:hAnsi="Palatino Linotype"/>
                  <w:sz w:val="18"/>
                  <w:szCs w:val="18"/>
                </w:rPr>
                <w:t>(even to)</w:t>
              </w:r>
            </w:hyperlink>
            <w:r w:rsidRPr="002E139A">
              <w:rPr>
                <w:rFonts w:ascii="Palatino Linotype" w:hAnsi="Palatino Linotype"/>
                <w:sz w:val="18"/>
                <w:szCs w:val="18"/>
              </w:rPr>
              <w:t xml:space="preserve"> ὧδε </w:t>
            </w:r>
            <w:hyperlink r:id="rId17935" w:tooltip="Adv 5602: hōde -- Here, the things here, what is here, what is going on here, the state of affairs here." w:history="1">
              <w:r w:rsidRPr="002E139A">
                <w:rPr>
                  <w:rStyle w:val="Hyperlink"/>
                  <w:rFonts w:ascii="Palatino Linotype" w:hAnsi="Palatino Linotype"/>
                  <w:sz w:val="18"/>
                  <w:szCs w:val="18"/>
                </w:rPr>
                <w:t>(here)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23:5</w:t>
            </w:r>
            <w:r w:rsidR="00DF0719">
              <w:rPr>
                <w:sz w:val="18"/>
                <w:szCs w:val="18"/>
              </w:rPr>
              <w:t xml:space="preserve"> </w:t>
            </w:r>
            <w:r w:rsidRPr="00BC20FD">
              <w:rPr>
                <w:sz w:val="18"/>
                <w:szCs w:val="18"/>
              </w:rPr>
              <w:t>And they were the more fierce, saying, He stirreth up the people, teaching throughout all Jewry, beginning from Galilee to this place.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23:6 When Pilate heard of Galilee, he asked whether the man were a Galilean.</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Πιλᾶτος </w:t>
            </w:r>
            <w:hyperlink r:id="rId17936" w:tooltip="N-NMS 4091: Pilatos -- Pilate." w:history="1">
              <w:r w:rsidRPr="002E139A">
                <w:rPr>
                  <w:rStyle w:val="Hyperlink"/>
                  <w:rFonts w:ascii="Palatino Linotype" w:hAnsi="Palatino Linotype"/>
                  <w:sz w:val="18"/>
                  <w:szCs w:val="18"/>
                </w:rPr>
                <w:t>(Pilate)</w:t>
              </w:r>
            </w:hyperlink>
            <w:r w:rsidRPr="002E139A">
              <w:rPr>
                <w:rFonts w:ascii="Palatino Linotype" w:hAnsi="Palatino Linotype"/>
                <w:sz w:val="18"/>
                <w:szCs w:val="18"/>
              </w:rPr>
              <w:t xml:space="preserve"> δὲ </w:t>
            </w:r>
            <w:hyperlink r:id="rId1793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ἀκούσας </w:t>
            </w:r>
            <w:hyperlink r:id="rId17938" w:tooltip="V-APA-NMS 191: akousas -- To hear, listen, comprehend by hearing; pass: is heard, reported." w:history="1">
              <w:r w:rsidRPr="002E139A">
                <w:rPr>
                  <w:rStyle w:val="Hyperlink"/>
                  <w:rFonts w:ascii="Palatino Linotype" w:hAnsi="Palatino Linotype"/>
                  <w:sz w:val="18"/>
                  <w:szCs w:val="18"/>
                </w:rPr>
                <w:t>(having heard)</w:t>
              </w:r>
            </w:hyperlink>
            <w:r w:rsidRPr="002E139A">
              <w:rPr>
                <w:rFonts w:ascii="Palatino Linotype" w:hAnsi="Palatino Linotype"/>
                <w:sz w:val="18"/>
                <w:szCs w:val="18"/>
              </w:rPr>
              <w:t>, ἐπηρώτησεν </w:t>
            </w:r>
            <w:hyperlink r:id="rId17939" w:tooltip="V-AIA-3S 1905: epērōtēsen -- To interrogate, question, demand of." w:history="1">
              <w:r w:rsidRPr="002E139A">
                <w:rPr>
                  <w:rStyle w:val="Hyperlink"/>
                  <w:rFonts w:ascii="Palatino Linotype" w:hAnsi="Palatino Linotype"/>
                  <w:sz w:val="18"/>
                  <w:szCs w:val="18"/>
                </w:rPr>
                <w:t>(asked)</w:t>
              </w:r>
            </w:hyperlink>
            <w:r w:rsidRPr="002E139A">
              <w:rPr>
                <w:rFonts w:ascii="Palatino Linotype" w:hAnsi="Palatino Linotype"/>
                <w:sz w:val="18"/>
                <w:szCs w:val="18"/>
              </w:rPr>
              <w:t xml:space="preserve"> εἰ </w:t>
            </w:r>
            <w:hyperlink r:id="rId17940" w:tooltip="Conj 1487: ei -- If." w:history="1">
              <w:r w:rsidRPr="002E139A">
                <w:rPr>
                  <w:rStyle w:val="Hyperlink"/>
                  <w:rFonts w:ascii="Palatino Linotype" w:hAnsi="Palatino Linotype"/>
                  <w:sz w:val="18"/>
                  <w:szCs w:val="18"/>
                </w:rPr>
                <w:t>(whether)</w:t>
              </w:r>
            </w:hyperlink>
            <w:r w:rsidRPr="002E139A">
              <w:rPr>
                <w:rFonts w:ascii="Palatino Linotype" w:hAnsi="Palatino Linotype"/>
                <w:sz w:val="18"/>
                <w:szCs w:val="18"/>
              </w:rPr>
              <w:t xml:space="preserve"> ὁ </w:t>
            </w:r>
            <w:hyperlink r:id="rId1794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ἄνθρωπος </w:t>
            </w:r>
            <w:hyperlink r:id="rId17942" w:tooltip="N-NMS 444: anthrōpos -- A man, one of the human race." w:history="1">
              <w:r w:rsidRPr="002E139A">
                <w:rPr>
                  <w:rStyle w:val="Hyperlink"/>
                  <w:rFonts w:ascii="Palatino Linotype" w:hAnsi="Palatino Linotype"/>
                  <w:sz w:val="18"/>
                  <w:szCs w:val="18"/>
                </w:rPr>
                <w:t>(man)</w:t>
              </w:r>
            </w:hyperlink>
            <w:r w:rsidRPr="002E139A">
              <w:rPr>
                <w:rFonts w:ascii="Palatino Linotype" w:hAnsi="Palatino Linotype"/>
                <w:sz w:val="18"/>
                <w:szCs w:val="18"/>
              </w:rPr>
              <w:t xml:space="preserve"> Γαλιλαῖός </w:t>
            </w:r>
            <w:hyperlink r:id="rId17943" w:tooltip="N-NMS 1057: Galilaios -- A Galilean, an inhabitant of Galilee." w:history="1">
              <w:r w:rsidRPr="002E139A">
                <w:rPr>
                  <w:rStyle w:val="Hyperlink"/>
                  <w:rFonts w:ascii="Palatino Linotype" w:hAnsi="Palatino Linotype"/>
                  <w:sz w:val="18"/>
                  <w:szCs w:val="18"/>
                </w:rPr>
                <w:t>(a Galilean)</w:t>
              </w:r>
            </w:hyperlink>
            <w:r w:rsidRPr="002E139A">
              <w:rPr>
                <w:rFonts w:ascii="Palatino Linotype" w:hAnsi="Palatino Linotype"/>
                <w:sz w:val="18"/>
                <w:szCs w:val="18"/>
              </w:rPr>
              <w:t xml:space="preserve"> ἐστιν </w:t>
            </w:r>
            <w:hyperlink r:id="rId17944"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23:6</w:t>
            </w:r>
            <w:r w:rsidR="00DF0719">
              <w:rPr>
                <w:sz w:val="18"/>
                <w:szCs w:val="18"/>
              </w:rPr>
              <w:t xml:space="preserve"> </w:t>
            </w:r>
            <w:r w:rsidRPr="00BC20FD">
              <w:rPr>
                <w:sz w:val="18"/>
                <w:szCs w:val="18"/>
              </w:rPr>
              <w:t>When Pilate heard of Galilee, he asked whether the man were a Galilaean.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23:7 And as soon as he knew that he belonged unto Herod's jurisdiction, he sent him to Herod, who himself also was at Jerusalem at that time.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καὶ </w:t>
            </w:r>
            <w:hyperlink r:id="rId1794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ἐπιγνοὺς </w:t>
            </w:r>
            <w:hyperlink r:id="rId17946" w:tooltip="V-APA-NMS 1921: epignous -- To come to know by directing my attention to him or it, to perceive, discern, recognize; to find out." w:history="1">
              <w:r w:rsidRPr="002E139A">
                <w:rPr>
                  <w:rStyle w:val="Hyperlink"/>
                  <w:rFonts w:ascii="Palatino Linotype" w:hAnsi="Palatino Linotype"/>
                  <w:sz w:val="18"/>
                  <w:szCs w:val="18"/>
                </w:rPr>
                <w:t>(having learned)</w:t>
              </w:r>
            </w:hyperlink>
            <w:r w:rsidRPr="002E139A">
              <w:rPr>
                <w:rFonts w:ascii="Palatino Linotype" w:hAnsi="Palatino Linotype"/>
                <w:sz w:val="18"/>
                <w:szCs w:val="18"/>
              </w:rPr>
              <w:t xml:space="preserve"> ὅτι </w:t>
            </w:r>
            <w:hyperlink r:id="rId17947"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ἐκ </w:t>
            </w:r>
            <w:hyperlink r:id="rId17948" w:tooltip="Prep 1537: ek -- From out, out from among, from, suggesting from the interior outwards."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τῆς </w:t>
            </w:r>
            <w:hyperlink r:id="rId17949"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ἐξουσίας </w:t>
            </w:r>
            <w:hyperlink r:id="rId17950" w:tooltip="N-GFS 1849: exousias -- (a) power, authority, weight, especially: moral authority, influence, (b) in a quasi-personal sense, derived from later Judaism, of a spiritual power, and hence of an earthly power." w:history="1">
              <w:r w:rsidRPr="002E139A">
                <w:rPr>
                  <w:rStyle w:val="Hyperlink"/>
                  <w:rFonts w:ascii="Palatino Linotype" w:hAnsi="Palatino Linotype"/>
                  <w:sz w:val="18"/>
                  <w:szCs w:val="18"/>
                </w:rPr>
                <w:t>(jurisdiction)</w:t>
              </w:r>
            </w:hyperlink>
            <w:r w:rsidRPr="002E139A">
              <w:rPr>
                <w:rFonts w:ascii="Palatino Linotype" w:hAnsi="Palatino Linotype"/>
                <w:sz w:val="18"/>
                <w:szCs w:val="18"/>
              </w:rPr>
              <w:t xml:space="preserve"> Ἡρῴδου </w:t>
            </w:r>
            <w:hyperlink r:id="rId17951" w:tooltip="N-GMS 2264: Hērōdou -- Herod; four persons are called by this name: Herod the Great, Herod Antipas, Herod Agrippa, and Herod Agrippa the younger." w:history="1">
              <w:r w:rsidRPr="002E139A">
                <w:rPr>
                  <w:rStyle w:val="Hyperlink"/>
                  <w:rFonts w:ascii="Palatino Linotype" w:hAnsi="Palatino Linotype"/>
                  <w:sz w:val="18"/>
                  <w:szCs w:val="18"/>
                </w:rPr>
                <w:t>(of Herod)</w:t>
              </w:r>
            </w:hyperlink>
            <w:r w:rsidRPr="002E139A">
              <w:rPr>
                <w:rFonts w:ascii="Palatino Linotype" w:hAnsi="Palatino Linotype"/>
                <w:sz w:val="18"/>
                <w:szCs w:val="18"/>
              </w:rPr>
              <w:t xml:space="preserve"> ἐστὶν </w:t>
            </w:r>
            <w:hyperlink r:id="rId17952" w:tooltip="V-PIA-3S 1510: estin -- To be, exist." w:history="1">
              <w:r w:rsidRPr="002E139A">
                <w:rPr>
                  <w:rStyle w:val="Hyperlink"/>
                  <w:rFonts w:ascii="Palatino Linotype" w:hAnsi="Palatino Linotype"/>
                  <w:sz w:val="18"/>
                  <w:szCs w:val="18"/>
                </w:rPr>
                <w:t>(He is)</w:t>
              </w:r>
            </w:hyperlink>
            <w:r w:rsidRPr="002E139A">
              <w:rPr>
                <w:rFonts w:ascii="Palatino Linotype" w:hAnsi="Palatino Linotype"/>
                <w:sz w:val="18"/>
                <w:szCs w:val="18"/>
              </w:rPr>
              <w:t>, ἀνέπεμψεν </w:t>
            </w:r>
            <w:hyperlink r:id="rId17953" w:tooltip="V-AIA-3S 375: anepempsen -- To send up (to a higher tribunal), send back." w:history="1">
              <w:r w:rsidRPr="002E139A">
                <w:rPr>
                  <w:rStyle w:val="Hyperlink"/>
                  <w:rFonts w:ascii="Palatino Linotype" w:hAnsi="Palatino Linotype"/>
                  <w:sz w:val="18"/>
                  <w:szCs w:val="18"/>
                </w:rPr>
                <w:t>(he sent up)</w:t>
              </w:r>
            </w:hyperlink>
            <w:r w:rsidRPr="002E139A">
              <w:rPr>
                <w:rFonts w:ascii="Palatino Linotype" w:hAnsi="Palatino Linotype"/>
                <w:sz w:val="18"/>
                <w:szCs w:val="18"/>
              </w:rPr>
              <w:t xml:space="preserve"> αὐτὸν </w:t>
            </w:r>
            <w:hyperlink r:id="rId17954"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πρὸς </w:t>
            </w:r>
            <w:hyperlink r:id="rId1795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Ἡρῴδην </w:t>
            </w:r>
            <w:hyperlink r:id="rId17956" w:tooltip="N-AMS 2264: Hērōdēn -- Herod; four persons are called by this name: Herod the Great, Herod Antipas, Herod Agrippa, and Herod Agrippa the younger." w:history="1">
              <w:r w:rsidRPr="002E139A">
                <w:rPr>
                  <w:rStyle w:val="Hyperlink"/>
                  <w:rFonts w:ascii="Palatino Linotype" w:hAnsi="Palatino Linotype"/>
                  <w:sz w:val="18"/>
                  <w:szCs w:val="18"/>
                </w:rPr>
                <w:t>(Herod)</w:t>
              </w:r>
            </w:hyperlink>
            <w:r w:rsidRPr="002E139A">
              <w:rPr>
                <w:rFonts w:ascii="Palatino Linotype" w:hAnsi="Palatino Linotype"/>
                <w:sz w:val="18"/>
                <w:szCs w:val="18"/>
              </w:rPr>
              <w:t>, ὄντα </w:t>
            </w:r>
            <w:hyperlink r:id="rId17957" w:tooltip="V-PPA-AMS 1510: onta -- To be, exist."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xml:space="preserve"> καὶ </w:t>
            </w:r>
            <w:hyperlink r:id="rId17958"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αὐτὸν </w:t>
            </w:r>
            <w:hyperlink r:id="rId17959" w:tooltip="PPro-AM3S 846: auton -- He, she, it, they, them, same." w:history="1">
              <w:r w:rsidRPr="002E139A">
                <w:rPr>
                  <w:rStyle w:val="Hyperlink"/>
                  <w:rFonts w:ascii="Palatino Linotype" w:hAnsi="Palatino Linotype"/>
                  <w:sz w:val="18"/>
                  <w:szCs w:val="18"/>
                </w:rPr>
                <w:t>(he himself)</w:t>
              </w:r>
            </w:hyperlink>
            <w:r w:rsidRPr="002E139A">
              <w:rPr>
                <w:rFonts w:ascii="Palatino Linotype" w:hAnsi="Palatino Linotype"/>
                <w:sz w:val="18"/>
                <w:szCs w:val="18"/>
              </w:rPr>
              <w:t xml:space="preserve"> ἐν </w:t>
            </w:r>
            <w:hyperlink r:id="rId1796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Ἱεροσολύμοις </w:t>
            </w:r>
            <w:hyperlink r:id="rId17961" w:tooltip="N-DNP 2414: Hierosolymois -- The Greek form of the Hebrew name: Jerusalem."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xml:space="preserve"> ἐν </w:t>
            </w:r>
            <w:hyperlink r:id="rId17962"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ταύταις </w:t>
            </w:r>
            <w:hyperlink r:id="rId17963" w:tooltip="DPro-DFP 3778: tautais -- This; he, she, it."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ταῖς </w:t>
            </w:r>
            <w:hyperlink r:id="rId17964" w:tooltip="Art-DFP 3588: tai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ἡμέραις </w:t>
            </w:r>
            <w:hyperlink r:id="rId17965" w:tooltip="N-DFP 2250: hēmerai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23:7</w:t>
            </w:r>
            <w:r w:rsidR="00DF0719">
              <w:rPr>
                <w:sz w:val="18"/>
                <w:szCs w:val="18"/>
              </w:rPr>
              <w:t xml:space="preserve"> </w:t>
            </w:r>
            <w:r w:rsidRPr="00BC20FD">
              <w:rPr>
                <w:sz w:val="18"/>
                <w:szCs w:val="18"/>
              </w:rPr>
              <w:t>And as soon as he knew that he belonged unto Herod's jurisdiction, he sent him to Herod, who himself also was at Jerusalem at that time.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23:8 And when Herod saw Jesus, he was exceeding glad; for he was desirous to see him, of a long </w:t>
            </w:r>
            <w:r w:rsidRPr="008C16FA">
              <w:rPr>
                <w:b/>
                <w:sz w:val="18"/>
                <w:szCs w:val="18"/>
                <w:u w:val="single"/>
              </w:rPr>
              <w:t>time</w:t>
            </w:r>
            <w:r w:rsidRPr="00BC20FD">
              <w:rPr>
                <w:sz w:val="18"/>
                <w:szCs w:val="18"/>
              </w:rPr>
              <w:t>, because he had heard many things of him and hoped to have seen some miracle done by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Ὁ </w:t>
            </w:r>
            <w:hyperlink r:id="rId17966"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7967"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Ἡρῴδης </w:t>
            </w:r>
            <w:hyperlink r:id="rId17968" w:tooltip="N-NMS 2264: Hērōdēs -- Herod; four persons are called by this name: Herod the Great, Herod Antipas, Herod Agrippa, and Herod Agrippa the younger." w:history="1">
              <w:r w:rsidRPr="002E139A">
                <w:rPr>
                  <w:rStyle w:val="Hyperlink"/>
                  <w:rFonts w:ascii="Palatino Linotype" w:hAnsi="Palatino Linotype"/>
                  <w:sz w:val="18"/>
                  <w:szCs w:val="18"/>
                </w:rPr>
                <w:t>(Herod)</w:t>
              </w:r>
            </w:hyperlink>
            <w:r w:rsidRPr="002E139A">
              <w:rPr>
                <w:rFonts w:ascii="Palatino Linotype" w:hAnsi="Palatino Linotype"/>
                <w:sz w:val="18"/>
                <w:szCs w:val="18"/>
              </w:rPr>
              <w:t>, ἰδὼν </w:t>
            </w:r>
            <w:hyperlink r:id="rId17969"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τὸν </w:t>
            </w:r>
            <w:hyperlink r:id="rId17970"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17971"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ἐχάρη </w:t>
            </w:r>
            <w:hyperlink r:id="rId17972" w:tooltip="V-AIP-3S 5463: echarē -- To rejoice, to be glad; also a salutation: Hail."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was</w:t>
              </w:r>
              <w:r w:rsidRPr="002E139A">
                <w:rPr>
                  <w:rStyle w:val="Hyperlink"/>
                  <w:rFonts w:ascii="Palatino Linotype" w:hAnsi="Palatino Linotype"/>
                  <w:sz w:val="18"/>
                  <w:szCs w:val="18"/>
                </w:rPr>
                <w:t> glad)</w:t>
              </w:r>
            </w:hyperlink>
            <w:r w:rsidRPr="002E139A">
              <w:rPr>
                <w:rFonts w:ascii="Palatino Linotype" w:hAnsi="Palatino Linotype"/>
                <w:sz w:val="18"/>
                <w:szCs w:val="18"/>
              </w:rPr>
              <w:t xml:space="preserve"> λίαν </w:t>
            </w:r>
            <w:hyperlink r:id="rId17973" w:tooltip="Adv 3029: lian -- Very; very much, exceedingly, greatly." w:history="1">
              <w:r w:rsidRPr="002E139A">
                <w:rPr>
                  <w:rStyle w:val="Hyperlink"/>
                  <w:rFonts w:ascii="Palatino Linotype" w:hAnsi="Palatino Linotype"/>
                  <w:sz w:val="18"/>
                  <w:szCs w:val="18"/>
                </w:rPr>
                <w:t>(exceedingly)</w:t>
              </w:r>
            </w:hyperlink>
            <w:r w:rsidRPr="002E139A">
              <w:rPr>
                <w:rFonts w:ascii="Palatino Linotype" w:hAnsi="Palatino Linotype"/>
                <w:sz w:val="18"/>
                <w:szCs w:val="18"/>
              </w:rPr>
              <w:t>; ἦν </w:t>
            </w:r>
            <w:hyperlink r:id="rId17974" w:tooltip="V-IIA-3S 1510: ēn -- To be, exist." w:history="1">
              <w:r w:rsidRPr="002E139A">
                <w:rPr>
                  <w:rStyle w:val="Hyperlink"/>
                  <w:rFonts w:ascii="Palatino Linotype" w:hAnsi="Palatino Linotype"/>
                  <w:sz w:val="18"/>
                  <w:szCs w:val="18"/>
                </w:rPr>
                <w:t>(he was)</w:t>
              </w:r>
            </w:hyperlink>
            <w:r w:rsidRPr="002E139A">
              <w:rPr>
                <w:rFonts w:ascii="Palatino Linotype" w:hAnsi="Palatino Linotype"/>
                <w:sz w:val="18"/>
                <w:szCs w:val="18"/>
              </w:rPr>
              <w:t xml:space="preserve"> γὰρ </w:t>
            </w:r>
            <w:hyperlink r:id="rId17975"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ἐξ </w:t>
            </w:r>
            <w:hyperlink r:id="rId17976" w:tooltip="Prep 1537: ex -- From out, out from among, from, suggesting from the interior outwards." w:history="1">
              <w:r w:rsidRPr="002E139A">
                <w:rPr>
                  <w:rStyle w:val="Hyperlink"/>
                  <w:rFonts w:ascii="Palatino Linotype" w:hAnsi="Palatino Linotype"/>
                  <w:sz w:val="18"/>
                  <w:szCs w:val="18"/>
                </w:rPr>
                <w:t>(of)</w:t>
              </w:r>
            </w:hyperlink>
            <w:r w:rsidRPr="002E139A">
              <w:rPr>
                <w:rFonts w:ascii="Palatino Linotype" w:hAnsi="Palatino Linotype"/>
                <w:sz w:val="18"/>
                <w:szCs w:val="18"/>
              </w:rPr>
              <w:t xml:space="preserve"> ἱκανῶν </w:t>
            </w:r>
            <w:hyperlink r:id="rId17977" w:tooltip="Adj-GMP 2425: hikanōn -- (a) considerable, sufficient, of number, quantity, time, (b) of persons: sufficiently strong (good, etc.), worthy, suitable, with various constructions, (c) many, much." w:history="1">
              <w:r w:rsidRPr="002E139A">
                <w:rPr>
                  <w:rStyle w:val="Hyperlink"/>
                  <w:rFonts w:ascii="Palatino Linotype" w:hAnsi="Palatino Linotype"/>
                  <w:sz w:val="18"/>
                  <w:szCs w:val="18"/>
                </w:rPr>
                <w:t>(a long)</w:t>
              </w:r>
            </w:hyperlink>
            <w:r w:rsidRPr="002E139A">
              <w:rPr>
                <w:rFonts w:ascii="Palatino Linotype" w:hAnsi="Palatino Linotype"/>
                <w:sz w:val="18"/>
                <w:szCs w:val="18"/>
              </w:rPr>
              <w:t xml:space="preserve"> χρόνων </w:t>
            </w:r>
            <w:hyperlink r:id="rId17978" w:tooltip="N-GMP 5550: chronōn -- Time, a particular time, season." w:history="1">
              <w:r w:rsidRPr="002E139A">
                <w:rPr>
                  <w:rStyle w:val="Hyperlink"/>
                  <w:rFonts w:ascii="Palatino Linotype" w:hAnsi="Palatino Linotype"/>
                  <w:sz w:val="18"/>
                  <w:szCs w:val="18"/>
                </w:rPr>
                <w:t>(time)</w:t>
              </w:r>
            </w:hyperlink>
            <w:r w:rsidRPr="002E139A">
              <w:rPr>
                <w:rFonts w:ascii="Palatino Linotype" w:hAnsi="Palatino Linotype"/>
                <w:sz w:val="18"/>
                <w:szCs w:val="18"/>
              </w:rPr>
              <w:t xml:space="preserve"> θέλων </w:t>
            </w:r>
            <w:hyperlink r:id="rId17979" w:tooltip="V-PPA-NMS 2309: thelōn -- To will, wish, desire, to be willing, intend, design." w:history="1">
              <w:r w:rsidRPr="002E139A">
                <w:rPr>
                  <w:rStyle w:val="Hyperlink"/>
                  <w:rFonts w:ascii="Palatino Linotype" w:hAnsi="Palatino Linotype"/>
                  <w:sz w:val="18"/>
                  <w:szCs w:val="18"/>
                </w:rPr>
                <w:t>(wishing)</w:t>
              </w:r>
            </w:hyperlink>
            <w:r w:rsidRPr="002E139A">
              <w:rPr>
                <w:rFonts w:ascii="Palatino Linotype" w:hAnsi="Palatino Linotype"/>
                <w:sz w:val="18"/>
                <w:szCs w:val="18"/>
              </w:rPr>
              <w:t xml:space="preserve"> ἰδεῖν </w:t>
            </w:r>
            <w:hyperlink r:id="rId17980" w:tooltip="V-ANA 3708: idein -- To see, look upon, experience, perceive, discern, beware." w:history="1">
              <w:r w:rsidRPr="002E139A">
                <w:rPr>
                  <w:rStyle w:val="Hyperlink"/>
                  <w:rFonts w:ascii="Palatino Linotype" w:hAnsi="Palatino Linotype"/>
                  <w:sz w:val="18"/>
                  <w:szCs w:val="18"/>
                </w:rPr>
                <w:t>(to see)</w:t>
              </w:r>
            </w:hyperlink>
            <w:r w:rsidRPr="002E139A">
              <w:rPr>
                <w:rFonts w:ascii="Palatino Linotype" w:hAnsi="Palatino Linotype"/>
                <w:sz w:val="18"/>
                <w:szCs w:val="18"/>
              </w:rPr>
              <w:t xml:space="preserve"> αὐτὸν </w:t>
            </w:r>
            <w:hyperlink r:id="rId17981"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διὰ </w:t>
            </w:r>
            <w:hyperlink r:id="rId17982"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(because of)</w:t>
              </w:r>
            </w:hyperlink>
            <w:r w:rsidRPr="002E139A">
              <w:rPr>
                <w:rFonts w:ascii="Palatino Linotype" w:hAnsi="Palatino Linotype"/>
                <w:sz w:val="18"/>
                <w:szCs w:val="18"/>
              </w:rPr>
              <w:t xml:space="preserve"> τὸ </w:t>
            </w:r>
            <w:hyperlink r:id="rId17983" w:tooltip="Art-ANS 3588: t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ἀκούειν </w:t>
            </w:r>
            <w:hyperlink r:id="rId17984" w:tooltip="V-PNA 191: akouein -- To hear, listen, comprehend by hearing; pass: is heard, reported." w:history="1">
              <w:r w:rsidRPr="002E139A">
                <w:rPr>
                  <w:rStyle w:val="Hyperlink"/>
                  <w:rFonts w:ascii="Palatino Linotype" w:hAnsi="Palatino Linotype"/>
                  <w:sz w:val="18"/>
                  <w:szCs w:val="18"/>
                </w:rPr>
                <w:t>(hearing)</w:t>
              </w:r>
            </w:hyperlink>
            <w:r w:rsidRPr="002E139A">
              <w:rPr>
                <w:rFonts w:ascii="Palatino Linotype" w:hAnsi="Palatino Linotype"/>
                <w:sz w:val="18"/>
                <w:szCs w:val="18"/>
              </w:rPr>
              <w:t xml:space="preserve"> περὶ </w:t>
            </w:r>
            <w:hyperlink r:id="rId17985"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αὐτοῦ </w:t>
            </w:r>
            <w:hyperlink r:id="rId17986"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1798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ἤλπιζέν </w:t>
            </w:r>
            <w:hyperlink r:id="rId17988" w:tooltip="V-IIA-3S 1679: ēlpizen -- To hope, hope for, expect, trust." w:history="1">
              <w:r w:rsidRPr="002E139A">
                <w:rPr>
                  <w:rStyle w:val="Hyperlink"/>
                  <w:rFonts w:ascii="Palatino Linotype" w:hAnsi="Palatino Linotype"/>
                  <w:sz w:val="18"/>
                  <w:szCs w:val="18"/>
                </w:rPr>
                <w:t>(he was hoping)</w:t>
              </w:r>
            </w:hyperlink>
            <w:r w:rsidRPr="002E139A">
              <w:rPr>
                <w:rFonts w:ascii="Palatino Linotype" w:hAnsi="Palatino Linotype"/>
                <w:sz w:val="18"/>
                <w:szCs w:val="18"/>
              </w:rPr>
              <w:t xml:space="preserve"> τι </w:t>
            </w:r>
            <w:hyperlink r:id="rId17989" w:tooltip="IPro-ANS 5100: ti -- Any one, someone, a certain one or thing." w:history="1">
              <w:r w:rsidRPr="002E139A">
                <w:rPr>
                  <w:rStyle w:val="Hyperlink"/>
                  <w:rFonts w:ascii="Palatino Linotype" w:hAnsi="Palatino Linotype"/>
                  <w:sz w:val="18"/>
                  <w:szCs w:val="18"/>
                </w:rPr>
                <w:t>(some)</w:t>
              </w:r>
            </w:hyperlink>
            <w:r w:rsidRPr="002E139A">
              <w:rPr>
                <w:rFonts w:ascii="Palatino Linotype" w:hAnsi="Palatino Linotype"/>
                <w:sz w:val="18"/>
                <w:szCs w:val="18"/>
              </w:rPr>
              <w:t xml:space="preserve"> σημεῖον </w:t>
            </w:r>
            <w:hyperlink r:id="rId17990" w:tooltip="N-ANS 4592: sēmeion -- A sign, miracle, indication, mark, token." w:history="1">
              <w:r w:rsidRPr="002E139A">
                <w:rPr>
                  <w:rStyle w:val="Hyperlink"/>
                  <w:rFonts w:ascii="Palatino Linotype" w:hAnsi="Palatino Linotype"/>
                  <w:sz w:val="18"/>
                  <w:szCs w:val="18"/>
                </w:rPr>
                <w:t>(sign)</w:t>
              </w:r>
            </w:hyperlink>
            <w:r w:rsidRPr="002E139A">
              <w:rPr>
                <w:rFonts w:ascii="Palatino Linotype" w:hAnsi="Palatino Linotype"/>
                <w:sz w:val="18"/>
                <w:szCs w:val="18"/>
              </w:rPr>
              <w:t xml:space="preserve"> ἰδεῖν </w:t>
            </w:r>
            <w:hyperlink r:id="rId17991" w:tooltip="V-ANA 3708: idein -- To see, look upon, experience, perceive, discern, beware." w:history="1">
              <w:r w:rsidRPr="002E139A">
                <w:rPr>
                  <w:rStyle w:val="Hyperlink"/>
                  <w:rFonts w:ascii="Palatino Linotype" w:hAnsi="Palatino Linotype"/>
                  <w:sz w:val="18"/>
                  <w:szCs w:val="18"/>
                </w:rPr>
                <w:t>(to see)</w:t>
              </w:r>
            </w:hyperlink>
            <w:r w:rsidRPr="002E139A">
              <w:rPr>
                <w:rFonts w:ascii="Palatino Linotype" w:hAnsi="Palatino Linotype"/>
                <w:sz w:val="18"/>
                <w:szCs w:val="18"/>
              </w:rPr>
              <w:t xml:space="preserve"> ὑπ’ </w:t>
            </w:r>
            <w:hyperlink r:id="rId17992" w:tooltip="Prep 5259: hyp’ -- By, under, about." w:history="1">
              <w:r w:rsidRPr="002E139A">
                <w:rPr>
                  <w:rStyle w:val="Hyperlink"/>
                  <w:rFonts w:ascii="Palatino Linotype" w:hAnsi="Palatino Linotype"/>
                  <w:sz w:val="18"/>
                  <w:szCs w:val="18"/>
                </w:rPr>
                <w:t>(by)</w:t>
              </w:r>
            </w:hyperlink>
            <w:r w:rsidRPr="002E139A">
              <w:rPr>
                <w:rFonts w:ascii="Palatino Linotype" w:hAnsi="Palatino Linotype"/>
                <w:sz w:val="18"/>
                <w:szCs w:val="18"/>
              </w:rPr>
              <w:t xml:space="preserve"> αὐτοῦ </w:t>
            </w:r>
            <w:hyperlink r:id="rId17993"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γινόμενον </w:t>
            </w:r>
            <w:hyperlink r:id="rId17994" w:tooltip="V-PPM/P-ANS 1096: ginomenon -- To come into being, to be born, become, come about, happen." w:history="1">
              <w:r w:rsidRPr="002E139A">
                <w:rPr>
                  <w:rStyle w:val="Hyperlink"/>
                  <w:rFonts w:ascii="Palatino Linotype" w:hAnsi="Palatino Linotype"/>
                  <w:sz w:val="18"/>
                  <w:szCs w:val="18"/>
                </w:rPr>
                <w:t>(done)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23:8</w:t>
            </w:r>
            <w:r w:rsidR="00DF0719">
              <w:rPr>
                <w:sz w:val="18"/>
                <w:szCs w:val="18"/>
              </w:rPr>
              <w:t xml:space="preserve"> </w:t>
            </w:r>
            <w:r w:rsidRPr="00BC20FD">
              <w:rPr>
                <w:sz w:val="18"/>
                <w:szCs w:val="18"/>
              </w:rPr>
              <w:t xml:space="preserve">And when Herod saw Jesus, he was exceeding glad: for he was desirous to see him of a long </w:t>
            </w:r>
            <w:r w:rsidRPr="008C16FA">
              <w:rPr>
                <w:b/>
                <w:sz w:val="18"/>
                <w:szCs w:val="18"/>
                <w:u w:val="single"/>
              </w:rPr>
              <w:t>season</w:t>
            </w:r>
            <w:r w:rsidRPr="00BC20FD">
              <w:rPr>
                <w:sz w:val="18"/>
                <w:szCs w:val="18"/>
              </w:rPr>
              <w:t xml:space="preserve">, because he had heard many things of him; and </w:t>
            </w:r>
            <w:r w:rsidRPr="008C16FA">
              <w:rPr>
                <w:b/>
                <w:sz w:val="18"/>
                <w:szCs w:val="18"/>
                <w:u w:val="single"/>
              </w:rPr>
              <w:t>he</w:t>
            </w:r>
            <w:r w:rsidRPr="00BC20FD">
              <w:rPr>
                <w:sz w:val="18"/>
                <w:szCs w:val="18"/>
              </w:rPr>
              <w:t xml:space="preserve"> hoped to have seen some miracle done by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23:9 Then he questioned with him in many words; but he answered him nothing.</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ἐπηρώτα </w:t>
            </w:r>
            <w:hyperlink r:id="rId17995" w:tooltip="V-IIA-3S 1905: epērōta -- To interrogate, question, demand of." w:history="1">
              <w:r w:rsidRPr="002E139A">
                <w:rPr>
                  <w:rStyle w:val="Hyperlink"/>
                  <w:rFonts w:ascii="Palatino Linotype" w:hAnsi="Palatino Linotype"/>
                  <w:sz w:val="18"/>
                  <w:szCs w:val="18"/>
                </w:rPr>
                <w:t>(He kept questioning)</w:t>
              </w:r>
            </w:hyperlink>
            <w:r w:rsidRPr="002E139A">
              <w:rPr>
                <w:rFonts w:ascii="Palatino Linotype" w:hAnsi="Palatino Linotype"/>
                <w:sz w:val="18"/>
                <w:szCs w:val="18"/>
              </w:rPr>
              <w:t xml:space="preserve"> δὲ </w:t>
            </w:r>
            <w:hyperlink r:id="rId1799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αὐτὸν </w:t>
            </w:r>
            <w:hyperlink r:id="rId1799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ἐν </w:t>
            </w:r>
            <w:hyperlink r:id="rId17998"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λόγοις </w:t>
            </w:r>
            <w:hyperlink r:id="rId17999" w:tooltip="N-DMP 3056: logois -- A word, speech, divine utterance, analogy." w:history="1">
              <w:r w:rsidRPr="002E139A">
                <w:rPr>
                  <w:rStyle w:val="Hyperlink"/>
                  <w:rFonts w:ascii="Palatino Linotype" w:hAnsi="Palatino Linotype"/>
                  <w:sz w:val="18"/>
                  <w:szCs w:val="18"/>
                </w:rPr>
                <w:t>(words)</w:t>
              </w:r>
            </w:hyperlink>
            <w:r w:rsidRPr="002E139A">
              <w:rPr>
                <w:rFonts w:ascii="Palatino Linotype" w:hAnsi="Palatino Linotype"/>
                <w:sz w:val="18"/>
                <w:szCs w:val="18"/>
              </w:rPr>
              <w:t xml:space="preserve"> ἱκανοῖς </w:t>
            </w:r>
            <w:hyperlink r:id="rId18000" w:tooltip="Adj-DMP 2425: hikanois -- (a) considerable, sufficient, of number, quantity, time, (b) of persons: sufficiently strong (good, etc.), worthy, suitable, with various constructions, (c) many, much." w:history="1">
              <w:r w:rsidRPr="002E139A">
                <w:rPr>
                  <w:rStyle w:val="Hyperlink"/>
                  <w:rFonts w:ascii="Palatino Linotype" w:hAnsi="Palatino Linotype"/>
                  <w:sz w:val="18"/>
                  <w:szCs w:val="18"/>
                </w:rPr>
                <w:t>(many)</w:t>
              </w:r>
            </w:hyperlink>
            <w:r w:rsidRPr="002E139A">
              <w:rPr>
                <w:rFonts w:ascii="Palatino Linotype" w:hAnsi="Palatino Linotype"/>
                <w:sz w:val="18"/>
                <w:szCs w:val="18"/>
              </w:rPr>
              <w:t>; αὐτὸς </w:t>
            </w:r>
            <w:hyperlink r:id="rId18001"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δὲ </w:t>
            </w:r>
            <w:hyperlink r:id="rId18002"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οὐδὲν </w:t>
            </w:r>
            <w:hyperlink r:id="rId18003" w:tooltip="Adj-ANS 3762: ouden -- No one, none, nothing." w:history="1">
              <w:r w:rsidRPr="002E139A">
                <w:rPr>
                  <w:rStyle w:val="Hyperlink"/>
                  <w:rFonts w:ascii="Palatino Linotype" w:hAnsi="Palatino Linotype"/>
                  <w:sz w:val="18"/>
                  <w:szCs w:val="18"/>
                </w:rPr>
                <w:t>(nothing)</w:t>
              </w:r>
            </w:hyperlink>
            <w:r w:rsidRPr="002E139A">
              <w:rPr>
                <w:rFonts w:ascii="Palatino Linotype" w:hAnsi="Palatino Linotype"/>
                <w:sz w:val="18"/>
                <w:szCs w:val="18"/>
              </w:rPr>
              <w:t xml:space="preserve"> ἀπεκρίνατο </w:t>
            </w:r>
            <w:hyperlink r:id="rId18004" w:tooltip="V-AIM-3S 611: apekrinato -- To answer, reply, take up the conversation." w:history="1">
              <w:r w:rsidRPr="002E139A">
                <w:rPr>
                  <w:rStyle w:val="Hyperlink"/>
                  <w:rFonts w:ascii="Palatino Linotype" w:hAnsi="Palatino Linotype"/>
                  <w:sz w:val="18"/>
                  <w:szCs w:val="18"/>
                </w:rPr>
                <w:t>(answered)</w:t>
              </w:r>
            </w:hyperlink>
            <w:r w:rsidRPr="002E139A">
              <w:rPr>
                <w:rFonts w:ascii="Palatino Linotype" w:hAnsi="Palatino Linotype"/>
                <w:sz w:val="18"/>
                <w:szCs w:val="18"/>
              </w:rPr>
              <w:t xml:space="preserve"> αὐτῷ </w:t>
            </w:r>
            <w:hyperlink r:id="rId18005"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23:9</w:t>
            </w:r>
            <w:r w:rsidR="00DF0719">
              <w:rPr>
                <w:sz w:val="18"/>
                <w:szCs w:val="18"/>
              </w:rPr>
              <w:t xml:space="preserve"> </w:t>
            </w:r>
            <w:r w:rsidRPr="00BC20FD">
              <w:rPr>
                <w:sz w:val="18"/>
                <w:szCs w:val="18"/>
              </w:rPr>
              <w:t>Then he questioned with him in many words; but he answered him nothing.</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23:10 And the chief priests and scribes stood and vehemently accused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Εἱστήκεισαν </w:t>
            </w:r>
            <w:hyperlink r:id="rId18006" w:tooltip="V-LIA-3P 2476: Heistēkeisan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(Had been standing by)</w:t>
              </w:r>
            </w:hyperlink>
            <w:r w:rsidRPr="002E139A">
              <w:rPr>
                <w:rFonts w:ascii="Palatino Linotype" w:hAnsi="Palatino Linotype"/>
                <w:sz w:val="18"/>
                <w:szCs w:val="18"/>
              </w:rPr>
              <w:t xml:space="preserve"> δὲ </w:t>
            </w:r>
            <w:hyperlink r:id="rId1800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οἱ </w:t>
            </w:r>
            <w:hyperlink r:id="rId18008"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ἀρχιερεῖς </w:t>
            </w:r>
            <w:hyperlink r:id="rId18009" w:tooltip="N-NMP 749: archiereis -- High priest, chief priest." w:history="1">
              <w:r w:rsidRPr="002E139A">
                <w:rPr>
                  <w:rStyle w:val="Hyperlink"/>
                  <w:rFonts w:ascii="Palatino Linotype" w:hAnsi="Palatino Linotype"/>
                  <w:sz w:val="18"/>
                  <w:szCs w:val="18"/>
                </w:rPr>
                <w:t>(chief priests)</w:t>
              </w:r>
            </w:hyperlink>
            <w:r w:rsidRPr="002E139A">
              <w:rPr>
                <w:rFonts w:ascii="Palatino Linotype" w:hAnsi="Palatino Linotype"/>
                <w:sz w:val="18"/>
                <w:szCs w:val="18"/>
              </w:rPr>
              <w:t xml:space="preserve"> καὶ </w:t>
            </w:r>
            <w:hyperlink r:id="rId1801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18011"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γραμματεῖς </w:t>
            </w:r>
            <w:hyperlink r:id="rId18012" w:tooltip="N-NMP 1122: grammateis -- (a) in Jerusalem, a scribe, one learned in the Jewish Law, a religious teacher, (b) at Ephesus, the town-clerk, the secretary of the city, (c) a man of learning generally." w:history="1">
              <w:r w:rsidRPr="002E139A">
                <w:rPr>
                  <w:rStyle w:val="Hyperlink"/>
                  <w:rFonts w:ascii="Palatino Linotype" w:hAnsi="Palatino Linotype"/>
                  <w:sz w:val="18"/>
                  <w:szCs w:val="18"/>
                </w:rPr>
                <w:t>(scribes)</w:t>
              </w:r>
            </w:hyperlink>
            <w:r w:rsidRPr="002E139A">
              <w:rPr>
                <w:rFonts w:ascii="Palatino Linotype" w:hAnsi="Palatino Linotype"/>
                <w:sz w:val="18"/>
                <w:szCs w:val="18"/>
              </w:rPr>
              <w:t>, εὐτόνως </w:t>
            </w:r>
            <w:hyperlink r:id="rId18013" w:tooltip="Adv 2159: eutonōs -- Vehemently, powerfully, vigorously." w:history="1">
              <w:r w:rsidRPr="002E139A">
                <w:rPr>
                  <w:rStyle w:val="Hyperlink"/>
                  <w:rFonts w:ascii="Palatino Linotype" w:hAnsi="Palatino Linotype"/>
                  <w:sz w:val="18"/>
                  <w:szCs w:val="18"/>
                </w:rPr>
                <w:t>(vehemently)</w:t>
              </w:r>
            </w:hyperlink>
            <w:r w:rsidRPr="002E139A">
              <w:rPr>
                <w:rFonts w:ascii="Palatino Linotype" w:hAnsi="Palatino Linotype"/>
                <w:sz w:val="18"/>
                <w:szCs w:val="18"/>
              </w:rPr>
              <w:t xml:space="preserve"> κατηγοροῦντες </w:t>
            </w:r>
            <w:hyperlink r:id="rId18014" w:tooltip="V-PPA-NMP 2723: katēgorountes -- To accuse, charge, prosecute." w:history="1">
              <w:r w:rsidRPr="002E139A">
                <w:rPr>
                  <w:rStyle w:val="Hyperlink"/>
                  <w:rFonts w:ascii="Palatino Linotype" w:hAnsi="Palatino Linotype"/>
                  <w:sz w:val="18"/>
                  <w:szCs w:val="18"/>
                </w:rPr>
                <w:t>(accusing)</w:t>
              </w:r>
            </w:hyperlink>
            <w:r w:rsidRPr="002E139A">
              <w:rPr>
                <w:rFonts w:ascii="Palatino Linotype" w:hAnsi="Palatino Linotype"/>
                <w:sz w:val="18"/>
                <w:szCs w:val="18"/>
              </w:rPr>
              <w:t xml:space="preserve"> αὐτοῦ </w:t>
            </w:r>
            <w:hyperlink r:id="rId18015"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23:10</w:t>
            </w:r>
            <w:r w:rsidR="00DF0719">
              <w:rPr>
                <w:sz w:val="18"/>
                <w:szCs w:val="18"/>
              </w:rPr>
              <w:t xml:space="preserve"> </w:t>
            </w:r>
            <w:r w:rsidRPr="00BC20FD">
              <w:rPr>
                <w:sz w:val="18"/>
                <w:szCs w:val="18"/>
              </w:rPr>
              <w:t>And the chief priests and scribes stood and vehemently accused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23:11 And Herod with his men of war set him at </w:t>
            </w:r>
            <w:r w:rsidRPr="008C16FA">
              <w:rPr>
                <w:b/>
                <w:sz w:val="18"/>
                <w:szCs w:val="18"/>
                <w:u w:val="single"/>
              </w:rPr>
              <w:t>naught</w:t>
            </w:r>
            <w:r w:rsidRPr="00BC20FD">
              <w:rPr>
                <w:sz w:val="18"/>
                <w:szCs w:val="18"/>
              </w:rPr>
              <w:t>, and mocked him, and arrayed him in a gorgeous robe, and sent him again to Pilate.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11</w:t>
            </w:r>
            <w:r w:rsidRPr="002E139A">
              <w:rPr>
                <w:rStyle w:val="reftext1"/>
                <w:sz w:val="18"/>
                <w:szCs w:val="18"/>
              </w:rPr>
              <w:t> </w:t>
            </w:r>
            <w:r w:rsidRPr="002E139A">
              <w:rPr>
                <w:rFonts w:ascii="Palatino Linotype" w:hAnsi="Palatino Linotype"/>
                <w:sz w:val="18"/>
                <w:szCs w:val="18"/>
              </w:rPr>
              <w:t>ἐξουθενήσας </w:t>
            </w:r>
            <w:hyperlink r:id="rId18016" w:tooltip="V-APA-NMS 1848: exouthenēsas -- To set at naught, ignore, despise." w:history="1">
              <w:r w:rsidRPr="002E139A">
                <w:rPr>
                  <w:rStyle w:val="Hyperlink"/>
                  <w:rFonts w:ascii="Palatino Linotype" w:hAnsi="Palatino Linotype"/>
                  <w:sz w:val="18"/>
                  <w:szCs w:val="18"/>
                </w:rPr>
                <w:t>(Having set at naught)</w:t>
              </w:r>
            </w:hyperlink>
            <w:r w:rsidRPr="002E139A">
              <w:rPr>
                <w:rFonts w:ascii="Palatino Linotype" w:hAnsi="Palatino Linotype"/>
                <w:sz w:val="18"/>
                <w:szCs w:val="18"/>
              </w:rPr>
              <w:t xml:space="preserve"> δὲ </w:t>
            </w:r>
            <w:hyperlink r:id="rId1801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αὐτὸν </w:t>
            </w:r>
            <w:hyperlink r:id="rId18018"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18019"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ὁ </w:t>
            </w:r>
            <w:hyperlink r:id="rId1802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Ἡρῴδης </w:t>
            </w:r>
            <w:hyperlink r:id="rId18021" w:tooltip="N-NMS 2264: Hērōdēs -- Herod; four persons are called by this name: Herod the Great, Herod Antipas, Herod Agrippa, and Herod Agrippa the younger." w:history="1">
              <w:r w:rsidRPr="002E139A">
                <w:rPr>
                  <w:rStyle w:val="Hyperlink"/>
                  <w:rFonts w:ascii="Palatino Linotype" w:hAnsi="Palatino Linotype"/>
                  <w:sz w:val="18"/>
                  <w:szCs w:val="18"/>
                </w:rPr>
                <w:t>(Herod)</w:t>
              </w:r>
            </w:hyperlink>
            <w:r w:rsidRPr="002E139A">
              <w:rPr>
                <w:rFonts w:ascii="Palatino Linotype" w:hAnsi="Palatino Linotype"/>
                <w:sz w:val="18"/>
                <w:szCs w:val="18"/>
              </w:rPr>
              <w:t xml:space="preserve"> σὺν </w:t>
            </w:r>
            <w:hyperlink r:id="rId18022"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τοῖς </w:t>
            </w:r>
            <w:hyperlink r:id="rId18023" w:tooltip="Art-DN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στρατεύμασιν </w:t>
            </w:r>
            <w:hyperlink r:id="rId18024" w:tooltip="N-DNP 4753: strateumasin -- An army, detachment of troops." w:history="1">
              <w:r w:rsidRPr="002E139A">
                <w:rPr>
                  <w:rStyle w:val="Hyperlink"/>
                  <w:rFonts w:ascii="Palatino Linotype" w:hAnsi="Palatino Linotype"/>
                  <w:sz w:val="18"/>
                  <w:szCs w:val="18"/>
                </w:rPr>
                <w:t>(troops)</w:t>
              </w:r>
            </w:hyperlink>
            <w:r w:rsidRPr="002E139A">
              <w:rPr>
                <w:rFonts w:ascii="Palatino Linotype" w:hAnsi="Palatino Linotype"/>
                <w:sz w:val="18"/>
                <w:szCs w:val="18"/>
              </w:rPr>
              <w:t xml:space="preserve"> αὐτοῦ </w:t>
            </w:r>
            <w:hyperlink r:id="rId18025"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καὶ </w:t>
            </w:r>
            <w:hyperlink r:id="rId1802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ἐμπαίξας </w:t>
            </w:r>
            <w:hyperlink r:id="rId18027" w:tooltip="V-APA-NMS 1702: empaixas -- To mock, ridicule." w:history="1">
              <w:r w:rsidRPr="002E139A">
                <w:rPr>
                  <w:rStyle w:val="Hyperlink"/>
                  <w:rFonts w:ascii="Palatino Linotype" w:hAnsi="Palatino Linotype"/>
                  <w:sz w:val="18"/>
                  <w:szCs w:val="18"/>
                </w:rPr>
                <w:t>(having mocked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περιβαλὼν </w:t>
            </w:r>
            <w:hyperlink r:id="rId18028" w:tooltip="V-APA-NMS 4016: peribalōn -- To cast around, wrap a garment about, put on; hence to put on to oneself, clothe oneself, dress; to draw (a line)." w:history="1">
              <w:r w:rsidRPr="002E139A">
                <w:rPr>
                  <w:rStyle w:val="Hyperlink"/>
                  <w:rFonts w:ascii="Palatino Linotype" w:hAnsi="Palatino Linotype"/>
                  <w:sz w:val="18"/>
                  <w:szCs w:val="18"/>
                </w:rPr>
                <w:t>(having put on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ἐσθῆτα </w:t>
            </w:r>
            <w:hyperlink r:id="rId18029" w:tooltip="N-AFS 2066: esthēta -- Clothing, raiment, vestment, robe." w:history="1">
              <w:r w:rsidRPr="002E139A">
                <w:rPr>
                  <w:rStyle w:val="Hyperlink"/>
                  <w:rFonts w:ascii="Palatino Linotype" w:hAnsi="Palatino Linotype"/>
                  <w:sz w:val="18"/>
                  <w:szCs w:val="18"/>
                </w:rPr>
                <w:t>(apparel)</w:t>
              </w:r>
            </w:hyperlink>
            <w:r w:rsidRPr="002E139A">
              <w:rPr>
                <w:rFonts w:ascii="Palatino Linotype" w:hAnsi="Palatino Linotype"/>
                <w:sz w:val="18"/>
                <w:szCs w:val="18"/>
              </w:rPr>
              <w:t xml:space="preserve"> λαμπρὰν </w:t>
            </w:r>
            <w:hyperlink r:id="rId18030" w:tooltip="Adj-AFS 2986: lampran -- Shining, magnificent, bright, splendid." w:history="1">
              <w:r w:rsidRPr="002E139A">
                <w:rPr>
                  <w:rStyle w:val="Hyperlink"/>
                  <w:rFonts w:ascii="Palatino Linotype" w:hAnsi="Palatino Linotype"/>
                  <w:sz w:val="18"/>
                  <w:szCs w:val="18"/>
                </w:rPr>
                <w:t>(splendid)</w:t>
              </w:r>
            </w:hyperlink>
            <w:r w:rsidRPr="002E139A">
              <w:rPr>
                <w:rFonts w:ascii="Palatino Linotype" w:hAnsi="Palatino Linotype"/>
                <w:sz w:val="18"/>
                <w:szCs w:val="18"/>
              </w:rPr>
              <w:t>, ἀνέπεμψεν </w:t>
            </w:r>
            <w:hyperlink r:id="rId18031" w:tooltip="V-AIA-3S 375: anepempsen -- To send up (to a higher tribunal), send back." w:history="1">
              <w:r w:rsidRPr="002E139A">
                <w:rPr>
                  <w:rStyle w:val="Hyperlink"/>
                  <w:rFonts w:ascii="Palatino Linotype" w:hAnsi="Palatino Linotype"/>
                  <w:sz w:val="18"/>
                  <w:szCs w:val="18"/>
                </w:rPr>
                <w:t>(sent back)</w:t>
              </w:r>
            </w:hyperlink>
            <w:r w:rsidRPr="002E139A">
              <w:rPr>
                <w:rFonts w:ascii="Palatino Linotype" w:hAnsi="Palatino Linotype"/>
                <w:sz w:val="18"/>
                <w:szCs w:val="18"/>
              </w:rPr>
              <w:t xml:space="preserve"> αὐτὸν </w:t>
            </w:r>
            <w:hyperlink r:id="rId1803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τῷ </w:t>
            </w:r>
            <w:hyperlink r:id="rId18033" w:tooltip="Art-DMS 3588: tō -- The, the definite article."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Πιλάτῳ </w:t>
            </w:r>
            <w:hyperlink r:id="rId18034" w:tooltip="N-DMS 4091: Pilatō -- Pilate." w:history="1">
              <w:r w:rsidRPr="002E139A">
                <w:rPr>
                  <w:rStyle w:val="Hyperlink"/>
                  <w:rFonts w:ascii="Palatino Linotype" w:hAnsi="Palatino Linotype"/>
                  <w:sz w:val="18"/>
                  <w:szCs w:val="18"/>
                </w:rPr>
                <w:t>(Pilate)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23:11</w:t>
            </w:r>
            <w:r w:rsidR="00DF0719">
              <w:rPr>
                <w:sz w:val="18"/>
                <w:szCs w:val="18"/>
              </w:rPr>
              <w:t xml:space="preserve"> </w:t>
            </w:r>
            <w:r w:rsidRPr="00BC20FD">
              <w:rPr>
                <w:sz w:val="18"/>
                <w:szCs w:val="18"/>
              </w:rPr>
              <w:t xml:space="preserve">And Herod with his men of war set him at </w:t>
            </w:r>
            <w:r w:rsidRPr="008C16FA">
              <w:rPr>
                <w:b/>
                <w:sz w:val="18"/>
                <w:szCs w:val="18"/>
                <w:u w:val="single"/>
              </w:rPr>
              <w:t>nought</w:t>
            </w:r>
            <w:r w:rsidRPr="00BC20FD">
              <w:rPr>
                <w:sz w:val="18"/>
                <w:szCs w:val="18"/>
              </w:rPr>
              <w:t>, and mocked him, and arrayed him in a gorgeous robe, and sent him again to Pilate.</w:t>
            </w:r>
          </w:p>
        </w:tc>
      </w:tr>
      <w:tr w:rsidR="004D017F" w:rsidRPr="008C16F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23:12 And the same day, Pilate and Herod were made friends together; for before </w:t>
            </w:r>
            <w:r w:rsidRPr="008C16FA">
              <w:rPr>
                <w:b/>
                <w:sz w:val="18"/>
                <w:szCs w:val="18"/>
                <w:u w:val="single"/>
              </w:rPr>
              <w:t>this</w:t>
            </w:r>
            <w:r w:rsidRPr="00BC20FD">
              <w:rPr>
                <w:sz w:val="18"/>
                <w:szCs w:val="18"/>
              </w:rPr>
              <w:t xml:space="preserve"> they were at enmity between themselves.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Ἐγένοντο </w:t>
            </w:r>
            <w:hyperlink r:id="rId18035" w:tooltip="V-AIM-3P 1096: Egenonto -- To come into being, to be born, become, come about, happen." w:history="1">
              <w:r w:rsidRPr="002E139A">
                <w:rPr>
                  <w:rStyle w:val="Hyperlink"/>
                  <w:rFonts w:ascii="Palatino Linotype" w:hAnsi="Palatino Linotype"/>
                  <w:sz w:val="18"/>
                  <w:szCs w:val="18"/>
                </w:rPr>
                <w:t>(Became)</w:t>
              </w:r>
            </w:hyperlink>
            <w:r w:rsidRPr="002E139A">
              <w:rPr>
                <w:rFonts w:ascii="Palatino Linotype" w:hAnsi="Palatino Linotype"/>
                <w:sz w:val="18"/>
                <w:szCs w:val="18"/>
              </w:rPr>
              <w:t xml:space="preserve"> δὲ </w:t>
            </w:r>
            <w:hyperlink r:id="rId1803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φίλοι </w:t>
            </w:r>
            <w:hyperlink r:id="rId18037" w:tooltip="Adj-NMP 5384: philoi -- Friendly; a friend, an associate." w:history="1">
              <w:r w:rsidRPr="002E139A">
                <w:rPr>
                  <w:rStyle w:val="Hyperlink"/>
                  <w:rFonts w:ascii="Palatino Linotype" w:hAnsi="Palatino Linotype"/>
                  <w:sz w:val="18"/>
                  <w:szCs w:val="18"/>
                </w:rPr>
                <w:t>(friends)</w:t>
              </w:r>
            </w:hyperlink>
            <w:r w:rsidRPr="002E139A">
              <w:rPr>
                <w:rFonts w:ascii="Palatino Linotype" w:hAnsi="Palatino Linotype"/>
                <w:sz w:val="18"/>
                <w:szCs w:val="18"/>
              </w:rPr>
              <w:t xml:space="preserve"> ὅ </w:t>
            </w:r>
            <w:hyperlink r:id="rId18038"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τε </w:t>
            </w:r>
            <w:hyperlink r:id="rId18039" w:tooltip="Conj 5037: te -- And, both." w:history="1">
              <w:r w:rsidRPr="002E139A">
                <w:rPr>
                  <w:rStyle w:val="Hyperlink"/>
                  <w:rFonts w:ascii="Palatino Linotype" w:hAnsi="Palatino Linotype"/>
                  <w:sz w:val="18"/>
                  <w:szCs w:val="18"/>
                </w:rPr>
                <w:t>(both)</w:t>
              </w:r>
            </w:hyperlink>
            <w:r w:rsidRPr="002E139A">
              <w:rPr>
                <w:rFonts w:ascii="Palatino Linotype" w:hAnsi="Palatino Linotype"/>
                <w:sz w:val="18"/>
                <w:szCs w:val="18"/>
              </w:rPr>
              <w:t xml:space="preserve"> Ἡρῴδης </w:t>
            </w:r>
            <w:hyperlink r:id="rId18040" w:tooltip="N-NMS 2264: Hērōdēs -- Herod; four persons are called by this name: Herod the Great, Herod Antipas, Herod Agrippa, and Herod Agrippa the younger." w:history="1">
              <w:r w:rsidRPr="002E139A">
                <w:rPr>
                  <w:rStyle w:val="Hyperlink"/>
                  <w:rFonts w:ascii="Palatino Linotype" w:hAnsi="Palatino Linotype"/>
                  <w:sz w:val="18"/>
                  <w:szCs w:val="18"/>
                </w:rPr>
                <w:t>(Herod)</w:t>
              </w:r>
            </w:hyperlink>
            <w:r w:rsidRPr="002E139A">
              <w:rPr>
                <w:rFonts w:ascii="Palatino Linotype" w:hAnsi="Palatino Linotype"/>
                <w:sz w:val="18"/>
                <w:szCs w:val="18"/>
              </w:rPr>
              <w:t xml:space="preserve"> καὶ </w:t>
            </w:r>
            <w:hyperlink r:id="rId1804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ὁ </w:t>
            </w:r>
            <w:hyperlink r:id="rId1804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Πιλᾶτος </w:t>
            </w:r>
            <w:hyperlink r:id="rId18043" w:tooltip="N-NMS 4091: Pilatos -- Pilate." w:history="1">
              <w:r w:rsidRPr="002E139A">
                <w:rPr>
                  <w:rStyle w:val="Hyperlink"/>
                  <w:rFonts w:ascii="Palatino Linotype" w:hAnsi="Palatino Linotype"/>
                  <w:sz w:val="18"/>
                  <w:szCs w:val="18"/>
                </w:rPr>
                <w:t>(Pilate)</w:t>
              </w:r>
            </w:hyperlink>
            <w:r w:rsidRPr="002E139A">
              <w:rPr>
                <w:rFonts w:ascii="Palatino Linotype" w:hAnsi="Palatino Linotype"/>
                <w:sz w:val="18"/>
                <w:szCs w:val="18"/>
              </w:rPr>
              <w:t xml:space="preserve"> ἐν </w:t>
            </w:r>
            <w:hyperlink r:id="rId18044"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αὐτῇ </w:t>
            </w:r>
            <w:hyperlink r:id="rId18045" w:tooltip="PPro-DF3S 846: autē -- He, she, it, they, them, sam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τῇ </w:t>
            </w:r>
            <w:hyperlink r:id="rId18046"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ἡμέρᾳ </w:t>
            </w:r>
            <w:hyperlink r:id="rId18047" w:tooltip="N-DFS 2250: hēmera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xml:space="preserve"> μετ’ </w:t>
            </w:r>
            <w:hyperlink r:id="rId18048"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ἀλλήλων </w:t>
            </w:r>
            <w:hyperlink r:id="rId18049" w:tooltip="RecPro-GMP 240: allēlōn -- One another, each other." w:history="1">
              <w:r w:rsidRPr="002E139A">
                <w:rPr>
                  <w:rStyle w:val="Hyperlink"/>
                  <w:rFonts w:ascii="Palatino Linotype" w:hAnsi="Palatino Linotype"/>
                  <w:sz w:val="18"/>
                  <w:szCs w:val="18"/>
                </w:rPr>
                <w:t>(one another)</w:t>
              </w:r>
            </w:hyperlink>
            <w:r w:rsidRPr="002E139A">
              <w:rPr>
                <w:rFonts w:ascii="Palatino Linotype" w:hAnsi="Palatino Linotype"/>
                <w:sz w:val="18"/>
                <w:szCs w:val="18"/>
              </w:rPr>
              <w:t>; προϋπῆρχον </w:t>
            </w:r>
            <w:hyperlink r:id="rId18050" w:tooltip="V-IIA-3P 4391: proupērchon -- To have been already, have been previously." w:history="1">
              <w:r w:rsidRPr="002E139A">
                <w:rPr>
                  <w:rStyle w:val="Hyperlink"/>
                  <w:rFonts w:ascii="Palatino Linotype" w:hAnsi="Palatino Linotype"/>
                  <w:sz w:val="18"/>
                  <w:szCs w:val="18"/>
                </w:rPr>
                <w:t>(previously it had been that)</w:t>
              </w:r>
            </w:hyperlink>
            <w:r w:rsidRPr="002E139A">
              <w:rPr>
                <w:rFonts w:ascii="Palatino Linotype" w:hAnsi="Palatino Linotype"/>
                <w:sz w:val="18"/>
                <w:szCs w:val="18"/>
              </w:rPr>
              <w:t xml:space="preserve"> γὰρ </w:t>
            </w:r>
            <w:hyperlink r:id="rId18051"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ἐν </w:t>
            </w:r>
            <w:hyperlink r:id="rId18052" w:tooltip="Prep 1722: en -- In, on, among." w:history="1">
              <w:r w:rsidRPr="002E139A">
                <w:rPr>
                  <w:rStyle w:val="Hyperlink"/>
                  <w:rFonts w:ascii="Palatino Linotype" w:hAnsi="Palatino Linotype"/>
                  <w:sz w:val="18"/>
                  <w:szCs w:val="18"/>
                </w:rPr>
                <w:t>(at)</w:t>
              </w:r>
            </w:hyperlink>
            <w:r w:rsidRPr="002E139A">
              <w:rPr>
                <w:rFonts w:ascii="Palatino Linotype" w:hAnsi="Palatino Linotype"/>
                <w:sz w:val="18"/>
                <w:szCs w:val="18"/>
              </w:rPr>
              <w:t xml:space="preserve"> ἔχθρᾳ </w:t>
            </w:r>
            <w:hyperlink r:id="rId18053" w:tooltip="N-DFS 2189: echthra -- Enmity, hostility, alienation." w:history="1">
              <w:r w:rsidRPr="002E139A">
                <w:rPr>
                  <w:rStyle w:val="Hyperlink"/>
                  <w:rFonts w:ascii="Palatino Linotype" w:hAnsi="Palatino Linotype"/>
                  <w:sz w:val="18"/>
                  <w:szCs w:val="18"/>
                </w:rPr>
                <w:t>(enmity)</w:t>
              </w:r>
            </w:hyperlink>
            <w:r w:rsidRPr="002E139A">
              <w:rPr>
                <w:rFonts w:ascii="Palatino Linotype" w:hAnsi="Palatino Linotype"/>
                <w:sz w:val="18"/>
                <w:szCs w:val="18"/>
              </w:rPr>
              <w:t xml:space="preserve"> ὄντες </w:t>
            </w:r>
            <w:hyperlink r:id="rId18054" w:tooltip="V-PPA-NMP 1510: ontes -- To be, exist." w:history="1">
              <w:r w:rsidRPr="002E139A">
                <w:rPr>
                  <w:rStyle w:val="Hyperlink"/>
                  <w:rFonts w:ascii="Palatino Linotype" w:hAnsi="Palatino Linotype"/>
                  <w:sz w:val="18"/>
                  <w:szCs w:val="18"/>
                </w:rPr>
                <w:t>(they were)</w:t>
              </w:r>
            </w:hyperlink>
            <w:r w:rsidRPr="002E139A">
              <w:rPr>
                <w:rFonts w:ascii="Palatino Linotype" w:hAnsi="Palatino Linotype"/>
                <w:sz w:val="18"/>
                <w:szCs w:val="18"/>
              </w:rPr>
              <w:t xml:space="preserve"> πρὸς </w:t>
            </w:r>
            <w:hyperlink r:id="rId18055" w:tooltip="Prep 4314: pros -- To, towards, with." w:history="1">
              <w:r w:rsidRPr="002E139A">
                <w:rPr>
                  <w:rStyle w:val="Hyperlink"/>
                  <w:rFonts w:ascii="Palatino Linotype" w:hAnsi="Palatino Linotype"/>
                  <w:sz w:val="18"/>
                  <w:szCs w:val="18"/>
                </w:rPr>
                <w:t>(between)</w:t>
              </w:r>
            </w:hyperlink>
            <w:r w:rsidRPr="002E139A">
              <w:rPr>
                <w:rFonts w:ascii="Palatino Linotype" w:hAnsi="Palatino Linotype"/>
                <w:sz w:val="18"/>
                <w:szCs w:val="18"/>
              </w:rPr>
              <w:t xml:space="preserve"> αὑτούς </w:t>
            </w:r>
            <w:hyperlink r:id="rId18056" w:tooltip="PPro-AM3P 848: hautous -- Her own, his own, their own, themselves, they." w:history="1">
              <w:r w:rsidRPr="002E139A">
                <w:rPr>
                  <w:rStyle w:val="Hyperlink"/>
                  <w:rFonts w:ascii="Palatino Linotype" w:hAnsi="Palatino Linotype"/>
                  <w:sz w:val="18"/>
                  <w:szCs w:val="18"/>
                </w:rPr>
                <w:t>(themselves)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23:12</w:t>
            </w:r>
            <w:r w:rsidR="00DF0719">
              <w:rPr>
                <w:sz w:val="18"/>
                <w:szCs w:val="18"/>
              </w:rPr>
              <w:t xml:space="preserve"> </w:t>
            </w:r>
            <w:r w:rsidRPr="00BC20FD">
              <w:rPr>
                <w:sz w:val="18"/>
                <w:szCs w:val="18"/>
              </w:rPr>
              <w:t>And the same day Pilate and Herod were made friends together: for before they were at enmity between themselves.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23:13 And Pilate, when he had called together the chief priests, and the rulers, and the people,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13</w:t>
            </w:r>
            <w:r w:rsidRPr="002E139A">
              <w:rPr>
                <w:rStyle w:val="reftext1"/>
                <w:sz w:val="18"/>
                <w:szCs w:val="18"/>
              </w:rPr>
              <w:t> </w:t>
            </w:r>
            <w:r w:rsidRPr="002E139A">
              <w:rPr>
                <w:rFonts w:ascii="Palatino Linotype" w:hAnsi="Palatino Linotype"/>
                <w:sz w:val="18"/>
                <w:szCs w:val="18"/>
              </w:rPr>
              <w:t>Πιλᾶτος </w:t>
            </w:r>
            <w:hyperlink r:id="rId18057" w:tooltip="N-NMS 4091: Pilatos -- Pilate." w:history="1">
              <w:r w:rsidRPr="002E139A">
                <w:rPr>
                  <w:rStyle w:val="Hyperlink"/>
                  <w:rFonts w:ascii="Palatino Linotype" w:hAnsi="Palatino Linotype"/>
                  <w:sz w:val="18"/>
                  <w:szCs w:val="18"/>
                </w:rPr>
                <w:t>(Pilate)</w:t>
              </w:r>
            </w:hyperlink>
            <w:r w:rsidRPr="002E139A">
              <w:rPr>
                <w:rFonts w:ascii="Palatino Linotype" w:hAnsi="Palatino Linotype"/>
                <w:sz w:val="18"/>
                <w:szCs w:val="18"/>
              </w:rPr>
              <w:t xml:space="preserve"> δὲ </w:t>
            </w:r>
            <w:hyperlink r:id="rId1805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συνκαλεσάμενος </w:t>
            </w:r>
            <w:hyperlink r:id="rId18059" w:tooltip="V-APM-NMS 4779: synkalesamenos -- To call together." w:history="1">
              <w:r w:rsidRPr="002E139A">
                <w:rPr>
                  <w:rStyle w:val="Hyperlink"/>
                  <w:rFonts w:ascii="Palatino Linotype" w:hAnsi="Palatino Linotype"/>
                  <w:sz w:val="18"/>
                  <w:szCs w:val="18"/>
                </w:rPr>
                <w:t>(having called together)</w:t>
              </w:r>
            </w:hyperlink>
            <w:r w:rsidRPr="002E139A">
              <w:rPr>
                <w:rFonts w:ascii="Palatino Linotype" w:hAnsi="Palatino Linotype"/>
                <w:sz w:val="18"/>
                <w:szCs w:val="18"/>
              </w:rPr>
              <w:t xml:space="preserve"> τοὺς </w:t>
            </w:r>
            <w:hyperlink r:id="rId18060"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ἀρχιερεῖς </w:t>
            </w:r>
            <w:hyperlink r:id="rId18061" w:tooltip="N-AMP 749: archiereis -- High priest, chief priest." w:history="1">
              <w:r w:rsidRPr="002E139A">
                <w:rPr>
                  <w:rStyle w:val="Hyperlink"/>
                  <w:rFonts w:ascii="Palatino Linotype" w:hAnsi="Palatino Linotype"/>
                  <w:sz w:val="18"/>
                  <w:szCs w:val="18"/>
                </w:rPr>
                <w:t>(chief priests)</w:t>
              </w:r>
            </w:hyperlink>
            <w:r w:rsidRPr="002E139A">
              <w:rPr>
                <w:rFonts w:ascii="Palatino Linotype" w:hAnsi="Palatino Linotype"/>
                <w:sz w:val="18"/>
                <w:szCs w:val="18"/>
              </w:rPr>
              <w:t xml:space="preserve"> καὶ </w:t>
            </w:r>
            <w:hyperlink r:id="rId1806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τοὺς </w:t>
            </w:r>
            <w:hyperlink r:id="rId18063"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ἄρχοντας </w:t>
            </w:r>
            <w:hyperlink r:id="rId18064" w:tooltip="N-AMP 758: archontas -- A ruler, governor, leader, leading man; with the Jews, an official member (a member of the executive) of the assembly of elders." w:history="1">
              <w:r w:rsidRPr="002E139A">
                <w:rPr>
                  <w:rStyle w:val="Hyperlink"/>
                  <w:rFonts w:ascii="Palatino Linotype" w:hAnsi="Palatino Linotype"/>
                  <w:sz w:val="18"/>
                  <w:szCs w:val="18"/>
                </w:rPr>
                <w:t>(rulers)</w:t>
              </w:r>
            </w:hyperlink>
            <w:r w:rsidRPr="002E139A">
              <w:rPr>
                <w:rFonts w:ascii="Palatino Linotype" w:hAnsi="Palatino Linotype"/>
                <w:sz w:val="18"/>
                <w:szCs w:val="18"/>
              </w:rPr>
              <w:t xml:space="preserve"> καὶ </w:t>
            </w:r>
            <w:hyperlink r:id="rId1806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τὸν </w:t>
            </w:r>
            <w:hyperlink r:id="rId18066"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λαὸν </w:t>
            </w:r>
            <w:hyperlink r:id="rId18067"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23:13</w:t>
            </w:r>
            <w:r w:rsidR="00DF0719">
              <w:rPr>
                <w:sz w:val="18"/>
                <w:szCs w:val="18"/>
              </w:rPr>
              <w:t xml:space="preserve"> </w:t>
            </w:r>
            <w:r w:rsidRPr="00BC20FD">
              <w:rPr>
                <w:sz w:val="18"/>
                <w:szCs w:val="18"/>
              </w:rPr>
              <w:t>And Pilate, when he had called together the chief priests and the rulers and the people,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 xml:space="preserve">23:14 Said unto them, </w:t>
            </w:r>
            <w:r w:rsidRPr="008C16FA">
              <w:rPr>
                <w:b/>
                <w:sz w:val="18"/>
                <w:szCs w:val="18"/>
                <w:u w:val="single"/>
              </w:rPr>
              <w:t>You</w:t>
            </w:r>
            <w:r w:rsidRPr="00BC20FD">
              <w:rPr>
                <w:sz w:val="18"/>
                <w:szCs w:val="18"/>
              </w:rPr>
              <w:t xml:space="preserve"> have brought this man unto me, as one </w:t>
            </w:r>
            <w:r w:rsidRPr="008C16FA">
              <w:rPr>
                <w:b/>
                <w:sz w:val="18"/>
                <w:szCs w:val="18"/>
                <w:u w:val="single"/>
              </w:rPr>
              <w:t>who</w:t>
            </w:r>
            <w:r w:rsidRPr="00BC20FD">
              <w:rPr>
                <w:sz w:val="18"/>
                <w:szCs w:val="18"/>
              </w:rPr>
              <w:t xml:space="preserve"> perverteth the people; and behold, I, having examined him before you, have found no fault in this man, touching those things whereof ye accuse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εἶπεν </w:t>
            </w:r>
            <w:hyperlink r:id="rId18068"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1806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8070"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“Προσηνέγκατέ </w:t>
            </w:r>
            <w:hyperlink r:id="rId18071" w:tooltip="V-AIA-2P 4374: Prosēnenkate -- (a) to bring to, (b) characteristically: to offer (of gifts, sacrifices)." w:history="1">
              <w:r w:rsidRPr="002E139A">
                <w:rPr>
                  <w:rStyle w:val="Hyperlink"/>
                  <w:rFonts w:ascii="Palatino Linotype" w:hAnsi="Palatino Linotype"/>
                  <w:sz w:val="18"/>
                  <w:szCs w:val="18"/>
                </w:rPr>
                <w:t>(You brought)</w:t>
              </w:r>
            </w:hyperlink>
            <w:r w:rsidRPr="002E139A">
              <w:rPr>
                <w:rFonts w:ascii="Palatino Linotype" w:hAnsi="Palatino Linotype"/>
                <w:sz w:val="18"/>
                <w:szCs w:val="18"/>
              </w:rPr>
              <w:t xml:space="preserve"> μοι </w:t>
            </w:r>
            <w:hyperlink r:id="rId18072" w:tooltip="PPro-D1S 1473: moi -- I, the first-person pronoun." w:history="1">
              <w:r w:rsidRPr="002E139A">
                <w:rPr>
                  <w:rStyle w:val="Hyperlink"/>
                  <w:rFonts w:ascii="Palatino Linotype" w:hAnsi="Palatino Linotype"/>
                  <w:sz w:val="18"/>
                  <w:szCs w:val="18"/>
                </w:rPr>
                <w:t>(to me)</w:t>
              </w:r>
            </w:hyperlink>
            <w:r w:rsidRPr="002E139A">
              <w:rPr>
                <w:rFonts w:ascii="Palatino Linotype" w:hAnsi="Palatino Linotype"/>
                <w:sz w:val="18"/>
                <w:szCs w:val="18"/>
              </w:rPr>
              <w:t xml:space="preserve"> τὸν </w:t>
            </w:r>
            <w:hyperlink r:id="rId1807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ἄνθρωπον </w:t>
            </w:r>
            <w:hyperlink r:id="rId18074" w:tooltip="N-AMS 444: anthrōpon -- A man, one of the human race." w:history="1">
              <w:r w:rsidRPr="002E139A">
                <w:rPr>
                  <w:rStyle w:val="Hyperlink"/>
                  <w:rFonts w:ascii="Palatino Linotype" w:hAnsi="Palatino Linotype"/>
                  <w:sz w:val="18"/>
                  <w:szCs w:val="18"/>
                </w:rPr>
                <w:t>(man)</w:t>
              </w:r>
            </w:hyperlink>
            <w:r w:rsidRPr="002E139A">
              <w:rPr>
                <w:rFonts w:ascii="Palatino Linotype" w:hAnsi="Palatino Linotype"/>
                <w:sz w:val="18"/>
                <w:szCs w:val="18"/>
              </w:rPr>
              <w:t xml:space="preserve"> τοῦτον </w:t>
            </w:r>
            <w:hyperlink r:id="rId18075" w:tooltip="DPro-AMS 3778: touto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ὡς </w:t>
            </w:r>
            <w:hyperlink r:id="rId18076"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ἀποστρέφοντα </w:t>
            </w:r>
            <w:hyperlink r:id="rId18077" w:tooltip="V-PPA-AMS 654: apostrephonta -- To turn away, pervert, remove; to restore, replace; to desert, reject." w:history="1">
              <w:r w:rsidRPr="002E139A">
                <w:rPr>
                  <w:rStyle w:val="Hyperlink"/>
                  <w:rFonts w:ascii="Palatino Linotype" w:hAnsi="Palatino Linotype"/>
                  <w:sz w:val="18"/>
                  <w:szCs w:val="18"/>
                </w:rPr>
                <w:t>(misleading)</w:t>
              </w:r>
            </w:hyperlink>
            <w:r w:rsidRPr="002E139A">
              <w:rPr>
                <w:rFonts w:ascii="Palatino Linotype" w:hAnsi="Palatino Linotype"/>
                <w:sz w:val="18"/>
                <w:szCs w:val="18"/>
              </w:rPr>
              <w:t xml:space="preserve"> τὸν </w:t>
            </w:r>
            <w:hyperlink r:id="rId18078"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λαόν </w:t>
            </w:r>
            <w:hyperlink r:id="rId18079" w:tooltip="N-AMS 2992: laon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καὶ </w:t>
            </w:r>
            <w:hyperlink r:id="rId1808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18081"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ἐγὼ </w:t>
            </w:r>
            <w:hyperlink r:id="rId18082" w:tooltip="PPro-N1S 1473: egō -- I, the first-person pronoun." w:history="1">
              <w:r w:rsidRPr="002E139A">
                <w:rPr>
                  <w:rStyle w:val="Hyperlink"/>
                  <w:rFonts w:ascii="Palatino Linotype" w:hAnsi="Palatino Linotype"/>
                  <w:sz w:val="18"/>
                  <w:szCs w:val="18"/>
                </w:rPr>
                <w:t>(I)</w:t>
              </w:r>
            </w:hyperlink>
            <w:r w:rsidRPr="002E139A">
              <w:rPr>
                <w:rFonts w:ascii="Palatino Linotype" w:hAnsi="Palatino Linotype"/>
                <w:sz w:val="18"/>
                <w:szCs w:val="18"/>
              </w:rPr>
              <w:t xml:space="preserve"> ἐνώπιον </w:t>
            </w:r>
            <w:hyperlink r:id="rId18083" w:tooltip="Prep 1799: enōpion -- Before the face of,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ὑμῶν </w:t>
            </w:r>
            <w:hyperlink r:id="rId18084" w:tooltip="PPro-G2P 4771: hymōn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ἀνακρίνας </w:t>
            </w:r>
            <w:hyperlink r:id="rId18085" w:tooltip="V-APA-NMS 350: anakrinas -- To examine, inquire into, investigate, question." w:history="1">
              <w:r w:rsidRPr="002E139A">
                <w:rPr>
                  <w:rStyle w:val="Hyperlink"/>
                  <w:rFonts w:ascii="Palatino Linotype" w:hAnsi="Palatino Linotype"/>
                  <w:sz w:val="18"/>
                  <w:szCs w:val="18"/>
                </w:rPr>
                <w:t>(having examined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οὐθὲν </w:t>
            </w:r>
            <w:hyperlink r:id="rId18086" w:tooltip="Adj-ANS 3762: outhen -- No one, none, nothing." w:history="1">
              <w:r w:rsidRPr="002E139A">
                <w:rPr>
                  <w:rStyle w:val="Hyperlink"/>
                  <w:rFonts w:ascii="Palatino Linotype" w:hAnsi="Palatino Linotype"/>
                  <w:sz w:val="18"/>
                  <w:szCs w:val="18"/>
                </w:rPr>
                <w:t>(nothing)</w:t>
              </w:r>
            </w:hyperlink>
            <w:r w:rsidRPr="002E139A">
              <w:rPr>
                <w:rFonts w:ascii="Palatino Linotype" w:hAnsi="Palatino Linotype"/>
                <w:sz w:val="18"/>
                <w:szCs w:val="18"/>
              </w:rPr>
              <w:t xml:space="preserve"> εὗρον </w:t>
            </w:r>
            <w:hyperlink r:id="rId18087" w:tooltip="V-AIA-1S 2147: heuron -- To find, learn, discover, especially after searching." w:history="1">
              <w:r w:rsidRPr="002E139A">
                <w:rPr>
                  <w:rStyle w:val="Hyperlink"/>
                  <w:rFonts w:ascii="Palatino Linotype" w:hAnsi="Palatino Linotype"/>
                  <w:sz w:val="18"/>
                  <w:szCs w:val="18"/>
                </w:rPr>
                <w:t>(found)</w:t>
              </w:r>
            </w:hyperlink>
            <w:r w:rsidRPr="002E139A">
              <w:rPr>
                <w:rFonts w:ascii="Palatino Linotype" w:hAnsi="Palatino Linotype"/>
                <w:sz w:val="18"/>
                <w:szCs w:val="18"/>
              </w:rPr>
              <w:t xml:space="preserve"> ἐν </w:t>
            </w:r>
            <w:hyperlink r:id="rId18088"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8089" w:tooltip="Art-DM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ἀνθρώπῳ </w:t>
            </w:r>
            <w:hyperlink r:id="rId18090" w:tooltip="N-DMS 444: anthrōpō -- A man, one of the human race." w:history="1">
              <w:r w:rsidRPr="002E139A">
                <w:rPr>
                  <w:rStyle w:val="Hyperlink"/>
                  <w:rFonts w:ascii="Palatino Linotype" w:hAnsi="Palatino Linotype"/>
                  <w:sz w:val="18"/>
                  <w:szCs w:val="18"/>
                </w:rPr>
                <w:t>(man)</w:t>
              </w:r>
            </w:hyperlink>
            <w:r w:rsidRPr="002E139A">
              <w:rPr>
                <w:rFonts w:ascii="Palatino Linotype" w:hAnsi="Palatino Linotype"/>
                <w:sz w:val="18"/>
                <w:szCs w:val="18"/>
              </w:rPr>
              <w:t xml:space="preserve"> τούτῳ </w:t>
            </w:r>
            <w:hyperlink r:id="rId18091" w:tooltip="DPro-DMS 3778: toutō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αἴτιον </w:t>
            </w:r>
            <w:hyperlink r:id="rId18092" w:tooltip="Adj-ANS 159: aition -- The cause, author; the culprit, the accused; the crime." w:history="1">
              <w:r w:rsidRPr="002E139A">
                <w:rPr>
                  <w:rStyle w:val="Hyperlink"/>
                  <w:rFonts w:ascii="Palatino Linotype" w:hAnsi="Palatino Linotype"/>
                  <w:sz w:val="18"/>
                  <w:szCs w:val="18"/>
                </w:rPr>
                <w:t>(guilty)</w:t>
              </w:r>
            </w:hyperlink>
            <w:r w:rsidRPr="002E139A">
              <w:rPr>
                <w:rFonts w:ascii="Palatino Linotype" w:hAnsi="Palatino Linotype"/>
                <w:sz w:val="18"/>
                <w:szCs w:val="18"/>
              </w:rPr>
              <w:t xml:space="preserve"> ὧν </w:t>
            </w:r>
            <w:hyperlink r:id="rId18093" w:tooltip="RelPro-GNP 3739: hōn -- Who, which, what, that." w:history="1">
              <w:r w:rsidRPr="002E139A">
                <w:rPr>
                  <w:rStyle w:val="Hyperlink"/>
                  <w:rFonts w:ascii="Palatino Linotype" w:hAnsi="Palatino Linotype"/>
                  <w:sz w:val="18"/>
                  <w:szCs w:val="18"/>
                </w:rPr>
                <w:t>(of that)</w:t>
              </w:r>
            </w:hyperlink>
            <w:r w:rsidRPr="002E139A">
              <w:rPr>
                <w:rFonts w:ascii="Palatino Linotype" w:hAnsi="Palatino Linotype"/>
                <w:sz w:val="18"/>
                <w:szCs w:val="18"/>
              </w:rPr>
              <w:t xml:space="preserve"> κατηγορεῖτε </w:t>
            </w:r>
            <w:hyperlink r:id="rId18094" w:tooltip="V-PIA-2P 2723: katēgoreite -- To accuse, charge, prosecute." w:history="1">
              <w:r w:rsidRPr="002E139A">
                <w:rPr>
                  <w:rStyle w:val="Hyperlink"/>
                  <w:rFonts w:ascii="Palatino Linotype" w:hAnsi="Palatino Linotype"/>
                  <w:sz w:val="18"/>
                  <w:szCs w:val="18"/>
                </w:rPr>
                <w:t>(accusation you are bringing)</w:t>
              </w:r>
            </w:hyperlink>
            <w:r w:rsidRPr="002E139A">
              <w:rPr>
                <w:rFonts w:ascii="Palatino Linotype" w:hAnsi="Palatino Linotype"/>
                <w:sz w:val="18"/>
                <w:szCs w:val="18"/>
              </w:rPr>
              <w:t xml:space="preserve"> κατ’ </w:t>
            </w:r>
            <w:hyperlink r:id="rId18095" w:tooltip="Prep 2596: kat’ -- Genitive: against, down from, throughout, by; accusative: over against, among, daily, day-by-day, each day, according to, by way of." w:history="1">
              <w:r w:rsidRPr="002E139A">
                <w:rPr>
                  <w:rStyle w:val="Hyperlink"/>
                  <w:rFonts w:ascii="Palatino Linotype" w:hAnsi="Palatino Linotype"/>
                  <w:sz w:val="18"/>
                  <w:szCs w:val="18"/>
                </w:rPr>
                <w:t>(against)</w:t>
              </w:r>
            </w:hyperlink>
            <w:r w:rsidRPr="002E139A">
              <w:rPr>
                <w:rFonts w:ascii="Palatino Linotype" w:hAnsi="Palatino Linotype"/>
                <w:sz w:val="18"/>
                <w:szCs w:val="18"/>
              </w:rPr>
              <w:t xml:space="preserve"> αὐτοῦ </w:t>
            </w:r>
            <w:hyperlink r:id="rId18096" w:tooltip="PPro-GM3S 846: autou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23:14</w:t>
            </w:r>
            <w:r w:rsidR="00DF0719">
              <w:rPr>
                <w:sz w:val="18"/>
                <w:szCs w:val="18"/>
              </w:rPr>
              <w:t xml:space="preserve"> </w:t>
            </w:r>
            <w:r w:rsidRPr="00BC20FD">
              <w:rPr>
                <w:sz w:val="18"/>
                <w:szCs w:val="18"/>
              </w:rPr>
              <w:t xml:space="preserve">Said unto them, </w:t>
            </w:r>
            <w:r w:rsidRPr="008C16FA">
              <w:rPr>
                <w:b/>
                <w:sz w:val="18"/>
                <w:szCs w:val="18"/>
                <w:u w:val="single"/>
              </w:rPr>
              <w:t>Ye</w:t>
            </w:r>
            <w:r w:rsidRPr="00BC20FD">
              <w:rPr>
                <w:sz w:val="18"/>
                <w:szCs w:val="18"/>
              </w:rPr>
              <w:t xml:space="preserve"> have brought this man unto me, as one </w:t>
            </w:r>
            <w:r w:rsidRPr="008C16FA">
              <w:rPr>
                <w:b/>
                <w:sz w:val="18"/>
                <w:szCs w:val="18"/>
                <w:u w:val="single"/>
              </w:rPr>
              <w:t>that</w:t>
            </w:r>
            <w:r w:rsidRPr="00BC20FD">
              <w:rPr>
                <w:sz w:val="18"/>
                <w:szCs w:val="18"/>
              </w:rPr>
              <w:t xml:space="preserve"> perverteth the people: and, behold, I, having examined him before you, have found no fault in this man touching those things whereof ye accuse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23:15 No, nor yet Herod; for I sent you to him; and lo, nothing worthy of death is done unto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ἀλλ’ </w:t>
            </w:r>
            <w:hyperlink r:id="rId18097" w:tooltip="Conj 235: all’ -- But, except, however, rather, on the contrary." w:history="1">
              <w:r w:rsidRPr="002E139A">
                <w:rPr>
                  <w:rStyle w:val="Hyperlink"/>
                  <w:rFonts w:ascii="Palatino Linotype" w:hAnsi="Palatino Linotype"/>
                  <w:sz w:val="18"/>
                  <w:szCs w:val="18"/>
                </w:rPr>
                <w:t>(No)</w:t>
              </w:r>
            </w:hyperlink>
            <w:r w:rsidRPr="002E139A">
              <w:rPr>
                <w:rFonts w:ascii="Palatino Linotype" w:hAnsi="Palatino Linotype"/>
                <w:sz w:val="18"/>
                <w:szCs w:val="18"/>
              </w:rPr>
              <w:t>, οὐδὲ </w:t>
            </w:r>
            <w:hyperlink r:id="rId18098" w:tooltip="Adv 3761: oude -- Neither, nor, not even, and not." w:history="1">
              <w:r w:rsidRPr="002E139A">
                <w:rPr>
                  <w:rStyle w:val="Hyperlink"/>
                  <w:rFonts w:ascii="Palatino Linotype" w:hAnsi="Palatino Linotype"/>
                  <w:sz w:val="18"/>
                  <w:szCs w:val="18"/>
                </w:rPr>
                <w:t>(not even)</w:t>
              </w:r>
            </w:hyperlink>
            <w:r w:rsidRPr="002E139A">
              <w:rPr>
                <w:rFonts w:ascii="Palatino Linotype" w:hAnsi="Palatino Linotype"/>
                <w:sz w:val="18"/>
                <w:szCs w:val="18"/>
              </w:rPr>
              <w:t xml:space="preserve"> Ἡρῴδης </w:t>
            </w:r>
            <w:hyperlink r:id="rId18099" w:tooltip="N-NMS 2264: Hērōdēs -- Herod; four persons are called by this name: Herod the Great, Herod Antipas, Herod Agrippa, and Herod Agrippa the younger." w:history="1">
              <w:r w:rsidRPr="002E139A">
                <w:rPr>
                  <w:rStyle w:val="Hyperlink"/>
                  <w:rFonts w:ascii="Palatino Linotype" w:hAnsi="Palatino Linotype"/>
                  <w:sz w:val="18"/>
                  <w:szCs w:val="18"/>
                </w:rPr>
                <w:t>(Herod </w:t>
              </w:r>
              <w:r w:rsidRPr="002E139A">
                <w:rPr>
                  <w:rStyle w:val="Hyperlink"/>
                  <w:rFonts w:ascii="Palatino Linotype" w:hAnsi="Palatino Linotype"/>
                  <w:i/>
                  <w:iCs/>
                  <w:sz w:val="18"/>
                  <w:szCs w:val="18"/>
                </w:rPr>
                <w:t>did</w:t>
              </w:r>
              <w:r w:rsidRPr="002E139A">
                <w:rPr>
                  <w:rStyle w:val="Hyperlink"/>
                  <w:rFonts w:ascii="Palatino Linotype" w:hAnsi="Palatino Linotype"/>
                  <w:sz w:val="18"/>
                  <w:szCs w:val="18"/>
                </w:rPr>
                <w:t>)</w:t>
              </w:r>
            </w:hyperlink>
            <w:r w:rsidRPr="002E139A">
              <w:rPr>
                <w:rFonts w:ascii="Palatino Linotype" w:hAnsi="Palatino Linotype"/>
                <w:sz w:val="18"/>
                <w:szCs w:val="18"/>
              </w:rPr>
              <w:t>; ἀνέπεμψεν </w:t>
            </w:r>
            <w:hyperlink r:id="rId18100" w:tooltip="V-AIA-3S 375: anepempsen -- To send up (to a higher tribunal), send back." w:history="1">
              <w:r w:rsidRPr="002E139A">
                <w:rPr>
                  <w:rStyle w:val="Hyperlink"/>
                  <w:rFonts w:ascii="Palatino Linotype" w:hAnsi="Palatino Linotype"/>
                  <w:sz w:val="18"/>
                  <w:szCs w:val="18"/>
                </w:rPr>
                <w:t>(he sent back)</w:t>
              </w:r>
            </w:hyperlink>
            <w:r w:rsidRPr="002E139A">
              <w:rPr>
                <w:rFonts w:ascii="Palatino Linotype" w:hAnsi="Palatino Linotype"/>
                <w:sz w:val="18"/>
                <w:szCs w:val="18"/>
              </w:rPr>
              <w:t xml:space="preserve"> γὰρ </w:t>
            </w:r>
            <w:hyperlink r:id="rId18101"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αὐτὸν </w:t>
            </w:r>
            <w:hyperlink r:id="rId1810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πρὸς </w:t>
            </w:r>
            <w:hyperlink r:id="rId18103"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ἡμᾶς </w:t>
            </w:r>
            <w:hyperlink r:id="rId18104"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καὶ </w:t>
            </w:r>
            <w:hyperlink r:id="rId1810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18106"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οὐδὲν </w:t>
            </w:r>
            <w:hyperlink r:id="rId18107" w:tooltip="Adj-NNS 3762: ouden -- No one, none, nothing." w:history="1">
              <w:r w:rsidRPr="002E139A">
                <w:rPr>
                  <w:rStyle w:val="Hyperlink"/>
                  <w:rFonts w:ascii="Palatino Linotype" w:hAnsi="Palatino Linotype"/>
                  <w:sz w:val="18"/>
                  <w:szCs w:val="18"/>
                </w:rPr>
                <w:t>(nothing)</w:t>
              </w:r>
            </w:hyperlink>
            <w:r w:rsidRPr="002E139A">
              <w:rPr>
                <w:rFonts w:ascii="Palatino Linotype" w:hAnsi="Palatino Linotype"/>
                <w:sz w:val="18"/>
                <w:szCs w:val="18"/>
              </w:rPr>
              <w:t xml:space="preserve"> ἄξιον </w:t>
            </w:r>
            <w:hyperlink r:id="rId18108" w:tooltip="Adj-NNS 514: axion -- Worthy, worthy of, deserving, comparable, suitable." w:history="1">
              <w:r w:rsidRPr="002E139A">
                <w:rPr>
                  <w:rStyle w:val="Hyperlink"/>
                  <w:rFonts w:ascii="Palatino Linotype" w:hAnsi="Palatino Linotype"/>
                  <w:sz w:val="18"/>
                  <w:szCs w:val="18"/>
                </w:rPr>
                <w:t>(worthy)</w:t>
              </w:r>
            </w:hyperlink>
            <w:r w:rsidRPr="002E139A">
              <w:rPr>
                <w:rFonts w:ascii="Palatino Linotype" w:hAnsi="Palatino Linotype"/>
                <w:sz w:val="18"/>
                <w:szCs w:val="18"/>
              </w:rPr>
              <w:t xml:space="preserve"> θανάτου </w:t>
            </w:r>
            <w:hyperlink r:id="rId18109" w:tooltip="N-GMS 2288: thanatou -- Death, physical or spiritual." w:history="1">
              <w:r w:rsidRPr="002E139A">
                <w:rPr>
                  <w:rStyle w:val="Hyperlink"/>
                  <w:rFonts w:ascii="Palatino Linotype" w:hAnsi="Palatino Linotype"/>
                  <w:sz w:val="18"/>
                  <w:szCs w:val="18"/>
                </w:rPr>
                <w:t>(of death)</w:t>
              </w:r>
            </w:hyperlink>
            <w:r w:rsidRPr="002E139A">
              <w:rPr>
                <w:rFonts w:ascii="Palatino Linotype" w:hAnsi="Palatino Linotype"/>
                <w:sz w:val="18"/>
                <w:szCs w:val="18"/>
              </w:rPr>
              <w:t xml:space="preserve"> ἐστὶν </w:t>
            </w:r>
            <w:hyperlink r:id="rId18110"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πεπραγμένον </w:t>
            </w:r>
            <w:hyperlink r:id="rId18111" w:tooltip="V-RPM/P-NNS 4238: pepragmenon -- To do, perform, accomplish; be in any condition, i.e. to fare; to exact, require." w:history="1">
              <w:r w:rsidRPr="002E139A">
                <w:rPr>
                  <w:rStyle w:val="Hyperlink"/>
                  <w:rFonts w:ascii="Palatino Linotype" w:hAnsi="Palatino Linotype"/>
                  <w:sz w:val="18"/>
                  <w:szCs w:val="18"/>
                </w:rPr>
                <w:t>(done)</w:t>
              </w:r>
            </w:hyperlink>
            <w:r w:rsidRPr="002E139A">
              <w:rPr>
                <w:rFonts w:ascii="Palatino Linotype" w:hAnsi="Palatino Linotype"/>
                <w:sz w:val="18"/>
                <w:szCs w:val="18"/>
              </w:rPr>
              <w:t xml:space="preserve"> αὐτῷ </w:t>
            </w:r>
            <w:hyperlink r:id="rId18112" w:tooltip="PPro-DM3S 846: autō -- He, she, it, they, them, same." w:history="1">
              <w:r w:rsidRPr="002E139A">
                <w:rPr>
                  <w:rStyle w:val="Hyperlink"/>
                  <w:rFonts w:ascii="Palatino Linotype" w:hAnsi="Palatino Linotype"/>
                  <w:sz w:val="18"/>
                  <w:szCs w:val="18"/>
                </w:rPr>
                <w:t>(by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23:15</w:t>
            </w:r>
            <w:r w:rsidR="00DF0719">
              <w:rPr>
                <w:sz w:val="18"/>
                <w:szCs w:val="18"/>
              </w:rPr>
              <w:t xml:space="preserve"> </w:t>
            </w:r>
            <w:r w:rsidRPr="00BC20FD">
              <w:rPr>
                <w:sz w:val="18"/>
                <w:szCs w:val="18"/>
              </w:rPr>
              <w:t>No, nor yet Herod: for I sent you to him; and, lo, nothing worthy of death is done unto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23:16 I will, therefore, chastise him and release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παιδεύσας </w:t>
            </w:r>
            <w:hyperlink r:id="rId18113" w:tooltip="V-APA-NMS 3811: paideusas -- (a) to discipline, educate, train, (b) more severely: to chastise." w:history="1">
              <w:r w:rsidRPr="002E139A">
                <w:rPr>
                  <w:rStyle w:val="Hyperlink"/>
                  <w:rFonts w:ascii="Palatino Linotype" w:hAnsi="Palatino Linotype"/>
                  <w:sz w:val="18"/>
                  <w:szCs w:val="18"/>
                </w:rPr>
                <w:t>(Having chastised)</w:t>
              </w:r>
            </w:hyperlink>
            <w:r w:rsidRPr="002E139A">
              <w:rPr>
                <w:rFonts w:ascii="Palatino Linotype" w:hAnsi="Palatino Linotype"/>
                <w:sz w:val="18"/>
                <w:szCs w:val="18"/>
              </w:rPr>
              <w:t xml:space="preserve"> οὖν </w:t>
            </w:r>
            <w:hyperlink r:id="rId18114"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αὐτὸν </w:t>
            </w:r>
            <w:hyperlink r:id="rId1811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ἀπολύσω </w:t>
            </w:r>
            <w:hyperlink r:id="rId18116" w:tooltip="V-FIA-1S 630: apolysō -- To release, let go, send away, divorce, to be rid; to depart." w:history="1">
              <w:r w:rsidRPr="002E139A">
                <w:rPr>
                  <w:rStyle w:val="Hyperlink"/>
                  <w:rFonts w:ascii="Palatino Linotype" w:hAnsi="Palatino Linotype"/>
                  <w:sz w:val="18"/>
                  <w:szCs w:val="18"/>
                </w:rPr>
                <w:t>(I will release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23:16</w:t>
            </w:r>
            <w:r w:rsidR="00DF0719">
              <w:rPr>
                <w:sz w:val="18"/>
                <w:szCs w:val="18"/>
              </w:rPr>
              <w:t xml:space="preserve"> </w:t>
            </w:r>
            <w:r w:rsidRPr="00BC20FD">
              <w:rPr>
                <w:sz w:val="18"/>
                <w:szCs w:val="18"/>
              </w:rPr>
              <w:t>I will therefore chastise him, and release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23:17 For of necessity he must release one unto them at the feast.</w:t>
            </w:r>
          </w:p>
        </w:tc>
        <w:tc>
          <w:tcPr>
            <w:tcW w:w="5330" w:type="dxa"/>
          </w:tcPr>
          <w:p w:rsidR="004D017F" w:rsidRPr="002E139A" w:rsidRDefault="004D017F" w:rsidP="00AA36AF">
            <w:pPr>
              <w:pStyle w:val="reg"/>
              <w:tabs>
                <w:tab w:val="left" w:pos="1306"/>
              </w:tabs>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Pr>
                <w:rStyle w:val="reftext1"/>
                <w:position w:val="6"/>
                <w:sz w:val="18"/>
                <w:szCs w:val="18"/>
              </w:rPr>
              <w:t>7</w:t>
            </w:r>
            <w:r w:rsidRPr="002E139A">
              <w:rPr>
                <w:rStyle w:val="reftext1"/>
                <w:sz w:val="18"/>
                <w:szCs w:val="18"/>
              </w:rPr>
              <w:t> </w:t>
            </w:r>
            <w:r w:rsidRPr="006F10BA">
              <w:rPr>
                <w:rFonts w:ascii="Palatino Linotype" w:hAnsi="Palatino Linotype"/>
                <w:sz w:val="18"/>
                <w:szCs w:val="18"/>
              </w:rPr>
              <w:t>Ἀνάγκη </w:t>
            </w:r>
            <w:r w:rsidRPr="006F10BA">
              <w:rPr>
                <w:rStyle w:val="greek"/>
                <w:sz w:val="18"/>
                <w:szCs w:val="18"/>
              </w:rPr>
              <w:t>(</w:t>
            </w:r>
            <w:r w:rsidRPr="006F10BA">
              <w:rPr>
                <w:rFonts w:ascii="Palatino Linotype" w:hAnsi="Palatino Linotype"/>
                <w:sz w:val="18"/>
                <w:szCs w:val="18"/>
              </w:rPr>
              <w:t>necessity</w:t>
            </w:r>
            <w:r w:rsidRPr="006F10BA">
              <w:rPr>
                <w:rStyle w:val="greek"/>
                <w:sz w:val="18"/>
                <w:szCs w:val="18"/>
              </w:rPr>
              <w:t>)</w:t>
            </w:r>
            <w:r w:rsidRPr="006F10BA">
              <w:rPr>
                <w:rFonts w:ascii="Palatino Linotype" w:hAnsi="Palatino Linotype"/>
                <w:sz w:val="18"/>
                <w:szCs w:val="18"/>
              </w:rPr>
              <w:t xml:space="preserve"> δὲ (now) εἴχεν (to have</w:t>
            </w:r>
            <w:r w:rsidRPr="006F10BA">
              <w:rPr>
                <w:rStyle w:val="toptitle2"/>
                <w:sz w:val="18"/>
                <w:szCs w:val="18"/>
              </w:rPr>
              <w:t>)</w:t>
            </w:r>
            <w:r w:rsidRPr="006F10BA">
              <w:rPr>
                <w:rFonts w:ascii="Palatino Linotype" w:hAnsi="Palatino Linotype"/>
                <w:sz w:val="18"/>
                <w:szCs w:val="18"/>
              </w:rPr>
              <w:t xml:space="preserve"> ἀπολύειν (to release)</w:t>
            </w:r>
            <w:r w:rsidRPr="006F10BA">
              <w:rPr>
                <w:rStyle w:val="reftext1"/>
                <w:color w:val="auto"/>
                <w:sz w:val="18"/>
                <w:szCs w:val="18"/>
              </w:rPr>
              <w:t> </w:t>
            </w:r>
            <w:r w:rsidRPr="006F10BA">
              <w:rPr>
                <w:rFonts w:ascii="Palatino Linotype" w:hAnsi="Palatino Linotype"/>
                <w:sz w:val="18"/>
                <w:szCs w:val="18"/>
              </w:rPr>
              <w:t>αὐτοῖς (to them)</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 xml:space="preserve">κατὰ (at) ἑορτὴν (the feast). </w:t>
            </w:r>
            <w:proofErr w:type="gramStart"/>
            <w:r w:rsidRPr="006F10BA">
              <w:rPr>
                <w:rFonts w:ascii="Palatino Linotype" w:hAnsi="Palatino Linotype"/>
                <w:sz w:val="18"/>
                <w:szCs w:val="18"/>
              </w:rPr>
              <w:t>ἕνα</w:t>
            </w:r>
            <w:proofErr w:type="gramEnd"/>
            <w:r w:rsidRPr="006F10BA">
              <w:rPr>
                <w:rFonts w:ascii="Palatino Linotype" w:hAnsi="Palatino Linotype"/>
                <w:sz w:val="18"/>
                <w:szCs w:val="18"/>
              </w:rPr>
              <w:t> (one)</w:t>
            </w:r>
            <w:r w:rsidRPr="006F10BA">
              <w:rPr>
                <w:rStyle w:val="Hyperlink"/>
                <w:rFonts w:ascii="Palatino Linotype" w:hAnsi="Palatino Linotype"/>
                <w:color w:val="auto"/>
                <w:sz w:val="18"/>
                <w:szCs w:val="18"/>
              </w:rPr>
              <w:t>.</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23:17</w:t>
            </w:r>
            <w:r w:rsidR="00DF0719">
              <w:rPr>
                <w:sz w:val="18"/>
                <w:szCs w:val="18"/>
              </w:rPr>
              <w:t xml:space="preserve"> </w:t>
            </w:r>
            <w:r w:rsidRPr="00BC20FD">
              <w:rPr>
                <w:sz w:val="18"/>
                <w:szCs w:val="18"/>
              </w:rPr>
              <w:t>(For of necessity he must release one unto them at the feast.)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23:18 </w:t>
            </w:r>
            <w:r w:rsidRPr="008C16FA">
              <w:rPr>
                <w:b/>
                <w:sz w:val="18"/>
                <w:szCs w:val="18"/>
                <w:u w:val="single"/>
              </w:rPr>
              <w:t>But</w:t>
            </w:r>
            <w:r w:rsidRPr="00BC20FD">
              <w:rPr>
                <w:sz w:val="18"/>
                <w:szCs w:val="18"/>
              </w:rPr>
              <w:t xml:space="preserve"> they cried out all at once, saying, Away with this man, and release unto us Barabbas,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18</w:t>
            </w:r>
            <w:r w:rsidRPr="002E139A">
              <w:rPr>
                <w:rStyle w:val="reftext1"/>
                <w:sz w:val="18"/>
                <w:szCs w:val="18"/>
              </w:rPr>
              <w:t> </w:t>
            </w:r>
            <w:r w:rsidRPr="002E139A">
              <w:rPr>
                <w:rFonts w:ascii="Palatino Linotype" w:hAnsi="Palatino Linotype"/>
                <w:sz w:val="18"/>
                <w:szCs w:val="18"/>
              </w:rPr>
              <w:t>Ἀνέκραγον </w:t>
            </w:r>
            <w:hyperlink r:id="rId18117" w:tooltip="V-AIA-3P 349: Anekragon -- To shout aloud, cry out." w:history="1">
              <w:r w:rsidRPr="002E139A">
                <w:rPr>
                  <w:rStyle w:val="Hyperlink"/>
                  <w:rFonts w:ascii="Palatino Linotype" w:hAnsi="Palatino Linotype"/>
                  <w:sz w:val="18"/>
                  <w:szCs w:val="18"/>
                </w:rPr>
                <w:t>(They cried out)</w:t>
              </w:r>
            </w:hyperlink>
            <w:r w:rsidRPr="002E139A">
              <w:rPr>
                <w:rFonts w:ascii="Palatino Linotype" w:hAnsi="Palatino Linotype"/>
                <w:sz w:val="18"/>
                <w:szCs w:val="18"/>
              </w:rPr>
              <w:t xml:space="preserve"> δὲ </w:t>
            </w:r>
            <w:hyperlink r:id="rId18118"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παμπληθεὶ* </w:t>
            </w:r>
            <w:hyperlink r:id="rId18119" w:tooltip="Adv 3826: pamplēthei -- All at once, all together." w:history="1">
              <w:r w:rsidRPr="002E139A">
                <w:rPr>
                  <w:rStyle w:val="Hyperlink"/>
                  <w:rFonts w:ascii="Palatino Linotype" w:hAnsi="Palatino Linotype"/>
                  <w:sz w:val="18"/>
                  <w:szCs w:val="18"/>
                </w:rPr>
                <w:t>(all together)</w:t>
              </w:r>
            </w:hyperlink>
            <w:r w:rsidRPr="002E139A">
              <w:rPr>
                <w:rFonts w:ascii="Palatino Linotype" w:hAnsi="Palatino Linotype"/>
                <w:sz w:val="18"/>
                <w:szCs w:val="18"/>
              </w:rPr>
              <w:t>, λέγοντες </w:t>
            </w:r>
            <w:hyperlink r:id="rId18120"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“Αἶρε </w:t>
            </w:r>
            <w:hyperlink r:id="rId18121" w:tooltip="V-PMA-2S 142: Aire -- To raise, lift up, take away, remove." w:history="1">
              <w:r w:rsidRPr="002E139A">
                <w:rPr>
                  <w:rStyle w:val="Hyperlink"/>
                  <w:rFonts w:ascii="Palatino Linotype" w:hAnsi="Palatino Linotype"/>
                  <w:sz w:val="18"/>
                  <w:szCs w:val="18"/>
                </w:rPr>
                <w:t>(Away with)</w:t>
              </w:r>
            </w:hyperlink>
            <w:r w:rsidRPr="002E139A">
              <w:rPr>
                <w:rFonts w:ascii="Palatino Linotype" w:hAnsi="Palatino Linotype"/>
                <w:sz w:val="18"/>
                <w:szCs w:val="18"/>
              </w:rPr>
              <w:t xml:space="preserve"> τοῦτον </w:t>
            </w:r>
            <w:hyperlink r:id="rId18122" w:tooltip="DPro-AMS 3778: touton -- This; he, she, it." w:history="1">
              <w:r w:rsidRPr="002E139A">
                <w:rPr>
                  <w:rStyle w:val="Hyperlink"/>
                  <w:rFonts w:ascii="Palatino Linotype" w:hAnsi="Palatino Linotype"/>
                  <w:sz w:val="18"/>
                  <w:szCs w:val="18"/>
                </w:rPr>
                <w:t>(this </w:t>
              </w:r>
              <w:r w:rsidRPr="002E139A">
                <w:rPr>
                  <w:rStyle w:val="Hyperlink"/>
                  <w:rFonts w:ascii="Palatino Linotype" w:hAnsi="Palatino Linotype"/>
                  <w:i/>
                  <w:iCs/>
                  <w:sz w:val="18"/>
                  <w:szCs w:val="18"/>
                </w:rPr>
                <w:t>man</w:t>
              </w:r>
              <w:r w:rsidRPr="002E139A">
                <w:rPr>
                  <w:rStyle w:val="Hyperlink"/>
                  <w:rFonts w:ascii="Palatino Linotype" w:hAnsi="Palatino Linotype"/>
                  <w:sz w:val="18"/>
                  <w:szCs w:val="18"/>
                </w:rPr>
                <w:t>)</w:t>
              </w:r>
            </w:hyperlink>
            <w:r w:rsidRPr="002E139A">
              <w:rPr>
                <w:rFonts w:ascii="Palatino Linotype" w:hAnsi="Palatino Linotype"/>
                <w:sz w:val="18"/>
                <w:szCs w:val="18"/>
              </w:rPr>
              <w:t>, ἀπόλυσον </w:t>
            </w:r>
            <w:hyperlink r:id="rId18123" w:tooltip="V-AMA-2S 630: apolyson -- To release, let go, send away, divorce, to be rid; to depart." w:history="1">
              <w:r w:rsidRPr="002E139A">
                <w:rPr>
                  <w:rStyle w:val="Hyperlink"/>
                  <w:rFonts w:ascii="Palatino Linotype" w:hAnsi="Palatino Linotype"/>
                  <w:sz w:val="18"/>
                  <w:szCs w:val="18"/>
                </w:rPr>
                <w:t>(release)</w:t>
              </w:r>
            </w:hyperlink>
            <w:r w:rsidRPr="002E139A">
              <w:rPr>
                <w:rFonts w:ascii="Palatino Linotype" w:hAnsi="Palatino Linotype"/>
                <w:sz w:val="18"/>
                <w:szCs w:val="18"/>
              </w:rPr>
              <w:t xml:space="preserve"> δὲ </w:t>
            </w:r>
            <w:hyperlink r:id="rId18124"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ἡμῖν </w:t>
            </w:r>
            <w:hyperlink r:id="rId18125" w:tooltip="PPro-D1P 1473: hēmin -- I, the first-person pronoun." w:history="1">
              <w:r w:rsidRPr="002E139A">
                <w:rPr>
                  <w:rStyle w:val="Hyperlink"/>
                  <w:rFonts w:ascii="Palatino Linotype" w:hAnsi="Palatino Linotype"/>
                  <w:sz w:val="18"/>
                  <w:szCs w:val="18"/>
                </w:rPr>
                <w:t>(to us)</w:t>
              </w:r>
            </w:hyperlink>
            <w:r w:rsidRPr="002E139A">
              <w:rPr>
                <w:rFonts w:ascii="Palatino Linotype" w:hAnsi="Palatino Linotype"/>
                <w:sz w:val="18"/>
                <w:szCs w:val="18"/>
              </w:rPr>
              <w:t xml:space="preserve"> τὸν </w:t>
            </w:r>
            <w:hyperlink r:id="rId18126"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Βαραββᾶν </w:t>
            </w:r>
            <w:hyperlink r:id="rId18127" w:tooltip="N-AMS 912: Barabban -- Barabbas." w:history="1">
              <w:r w:rsidRPr="002E139A">
                <w:rPr>
                  <w:rStyle w:val="Hyperlink"/>
                  <w:rFonts w:ascii="Palatino Linotype" w:hAnsi="Palatino Linotype"/>
                  <w:sz w:val="18"/>
                  <w:szCs w:val="18"/>
                </w:rPr>
                <w:t>(Barabbas)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23:18</w:t>
            </w:r>
            <w:r w:rsidR="00DF0719">
              <w:rPr>
                <w:sz w:val="18"/>
                <w:szCs w:val="18"/>
              </w:rPr>
              <w:t xml:space="preserve"> </w:t>
            </w:r>
            <w:r w:rsidRPr="008C16FA">
              <w:rPr>
                <w:b/>
                <w:sz w:val="18"/>
                <w:szCs w:val="18"/>
                <w:u w:val="single"/>
              </w:rPr>
              <w:t>And</w:t>
            </w:r>
            <w:r w:rsidRPr="00BC20FD">
              <w:rPr>
                <w:sz w:val="18"/>
                <w:szCs w:val="18"/>
              </w:rPr>
              <w:t xml:space="preserve"> they cried out all at once, saying, Away with this man, and release unto us Barabbas: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23:19 Who, for a certain sedition made in the city and for murder, was cast into prison.</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19</w:t>
            </w:r>
            <w:r w:rsidRPr="002E139A">
              <w:rPr>
                <w:rStyle w:val="reftext1"/>
                <w:sz w:val="18"/>
                <w:szCs w:val="18"/>
              </w:rPr>
              <w:t> </w:t>
            </w:r>
            <w:r w:rsidRPr="002E139A">
              <w:rPr>
                <w:rFonts w:ascii="Palatino Linotype" w:hAnsi="Palatino Linotype"/>
                <w:sz w:val="18"/>
                <w:szCs w:val="18"/>
              </w:rPr>
              <w:t>ὅστις </w:t>
            </w:r>
            <w:hyperlink r:id="rId18128" w:tooltip="RelPro-NMS 3748: hostis -- Whosoever, whatsoever."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ἦν </w:t>
            </w:r>
            <w:hyperlink r:id="rId18129"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διὰ </w:t>
            </w:r>
            <w:hyperlink r:id="rId18130"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(on account of)</w:t>
              </w:r>
            </w:hyperlink>
            <w:r w:rsidRPr="002E139A">
              <w:rPr>
                <w:rFonts w:ascii="Palatino Linotype" w:hAnsi="Palatino Linotype"/>
                <w:sz w:val="18"/>
                <w:szCs w:val="18"/>
              </w:rPr>
              <w:t xml:space="preserve"> στάσιν </w:t>
            </w:r>
            <w:hyperlink r:id="rId18131" w:tooltip="N-AFS 4714: stasin -- An insurrection, dissension; originally: standing, position, place." w:history="1">
              <w:r w:rsidRPr="002E139A">
                <w:rPr>
                  <w:rStyle w:val="Hyperlink"/>
                  <w:rFonts w:ascii="Palatino Linotype" w:hAnsi="Palatino Linotype"/>
                  <w:sz w:val="18"/>
                  <w:szCs w:val="18"/>
                </w:rPr>
                <w:t>(insurrection)</w:t>
              </w:r>
            </w:hyperlink>
            <w:r w:rsidRPr="002E139A">
              <w:rPr>
                <w:rFonts w:ascii="Palatino Linotype" w:hAnsi="Palatino Linotype"/>
                <w:sz w:val="18"/>
                <w:szCs w:val="18"/>
              </w:rPr>
              <w:t xml:space="preserve"> τινὰ </w:t>
            </w:r>
            <w:hyperlink r:id="rId18132" w:tooltip="IPro-AFS 5100: tina -- Any one, someone, a certain one or thing." w:history="1">
              <w:r w:rsidRPr="002E139A">
                <w:rPr>
                  <w:rStyle w:val="Hyperlink"/>
                  <w:rFonts w:ascii="Palatino Linotype" w:hAnsi="Palatino Linotype"/>
                  <w:sz w:val="18"/>
                  <w:szCs w:val="18"/>
                </w:rPr>
                <w:t>(a certain)</w:t>
              </w:r>
            </w:hyperlink>
            <w:r w:rsidRPr="002E139A">
              <w:rPr>
                <w:rFonts w:ascii="Palatino Linotype" w:hAnsi="Palatino Linotype"/>
                <w:sz w:val="18"/>
                <w:szCs w:val="18"/>
              </w:rPr>
              <w:t xml:space="preserve"> γενομένην </w:t>
            </w:r>
            <w:hyperlink r:id="rId18133" w:tooltip="V-APM-AFS 1096: genomenēn -- To come into being, to be born, become, come about, happen." w:history="1">
              <w:r w:rsidRPr="002E139A">
                <w:rPr>
                  <w:rStyle w:val="Hyperlink"/>
                  <w:rFonts w:ascii="Palatino Linotype" w:hAnsi="Palatino Linotype"/>
                  <w:sz w:val="18"/>
                  <w:szCs w:val="18"/>
                </w:rPr>
                <w:t>(having been made)</w:t>
              </w:r>
            </w:hyperlink>
            <w:r w:rsidRPr="002E139A">
              <w:rPr>
                <w:rFonts w:ascii="Palatino Linotype" w:hAnsi="Palatino Linotype"/>
                <w:sz w:val="18"/>
                <w:szCs w:val="18"/>
              </w:rPr>
              <w:t xml:space="preserve"> ἐν </w:t>
            </w:r>
            <w:hyperlink r:id="rId18134"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8135"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πόλει </w:t>
            </w:r>
            <w:hyperlink r:id="rId18136" w:tooltip="N-DFS 4172: polei -- A city, the inhabitants of a city." w:history="1">
              <w:r w:rsidRPr="002E139A">
                <w:rPr>
                  <w:rStyle w:val="Hyperlink"/>
                  <w:rFonts w:ascii="Palatino Linotype" w:hAnsi="Palatino Linotype"/>
                  <w:sz w:val="18"/>
                  <w:szCs w:val="18"/>
                </w:rPr>
                <w:t>(city)</w:t>
              </w:r>
            </w:hyperlink>
            <w:r w:rsidRPr="002E139A">
              <w:rPr>
                <w:rFonts w:ascii="Palatino Linotype" w:hAnsi="Palatino Linotype"/>
                <w:sz w:val="18"/>
                <w:szCs w:val="18"/>
              </w:rPr>
              <w:t>, καὶ </w:t>
            </w:r>
            <w:hyperlink r:id="rId1813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φόνον </w:t>
            </w:r>
            <w:hyperlink r:id="rId18138" w:tooltip="N-AMS 5408: phonon -- Murder, slaughter, killing." w:history="1">
              <w:r w:rsidRPr="002E139A">
                <w:rPr>
                  <w:rStyle w:val="Hyperlink"/>
                  <w:rFonts w:ascii="Palatino Linotype" w:hAnsi="Palatino Linotype"/>
                  <w:sz w:val="18"/>
                  <w:szCs w:val="18"/>
                </w:rPr>
                <w:t>(murder)</w:t>
              </w:r>
            </w:hyperlink>
            <w:r w:rsidRPr="002E139A">
              <w:rPr>
                <w:rFonts w:ascii="Palatino Linotype" w:hAnsi="Palatino Linotype"/>
                <w:sz w:val="18"/>
                <w:szCs w:val="18"/>
              </w:rPr>
              <w:t>, βληθεὶς </w:t>
            </w:r>
            <w:hyperlink r:id="rId18139" w:tooltip="V-APP-NMS 906: blētheis -- (a) to cast, throw, rush, (b) often, in the weaker sense: to place, put, drop." w:history="1">
              <w:r w:rsidRPr="002E139A">
                <w:rPr>
                  <w:rStyle w:val="Hyperlink"/>
                  <w:rFonts w:ascii="Palatino Linotype" w:hAnsi="Palatino Linotype"/>
                  <w:sz w:val="18"/>
                  <w:szCs w:val="18"/>
                </w:rPr>
                <w:t>(having been cast)</w:t>
              </w:r>
            </w:hyperlink>
            <w:r w:rsidRPr="002E139A">
              <w:rPr>
                <w:rFonts w:ascii="Palatino Linotype" w:hAnsi="Palatino Linotype"/>
                <w:sz w:val="18"/>
                <w:szCs w:val="18"/>
              </w:rPr>
              <w:t xml:space="preserve"> ἐν </w:t>
            </w:r>
            <w:hyperlink r:id="rId18140" w:tooltip="Prep 1722: en -- In, on,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τῇ </w:t>
            </w:r>
            <w:hyperlink r:id="rId18141"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φυλακῇ </w:t>
            </w:r>
            <w:hyperlink r:id="rId18142" w:tooltip="N-DFS 5438: phylakē -- A watching, keeping guard; a guard, prison; imprisonment." w:history="1">
              <w:r w:rsidRPr="002E139A">
                <w:rPr>
                  <w:rStyle w:val="Hyperlink"/>
                  <w:rFonts w:ascii="Palatino Linotype" w:hAnsi="Palatino Linotype"/>
                  <w:sz w:val="18"/>
                  <w:szCs w:val="18"/>
                </w:rPr>
                <w:t>(prison)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23:19</w:t>
            </w:r>
            <w:r w:rsidR="00DF0719">
              <w:rPr>
                <w:sz w:val="18"/>
                <w:szCs w:val="18"/>
              </w:rPr>
              <w:t xml:space="preserve"> </w:t>
            </w:r>
            <w:r w:rsidRPr="00BC20FD">
              <w:rPr>
                <w:sz w:val="18"/>
                <w:szCs w:val="18"/>
              </w:rPr>
              <w:t>(Who for a certain sedition made in the city, and for murder, was cast into prison.)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23:20 Pilate, therefore, willing to release Jesus, spake again to them.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Πάλιν </w:t>
            </w:r>
            <w:hyperlink r:id="rId18143" w:tooltip="Adv 3825: Palin -- Again, back, once more, further, on the other hand." w:history="1">
              <w:r w:rsidRPr="002E139A">
                <w:rPr>
                  <w:rStyle w:val="Hyperlink"/>
                  <w:rFonts w:ascii="Palatino Linotype" w:hAnsi="Palatino Linotype"/>
                  <w:sz w:val="18"/>
                  <w:szCs w:val="18"/>
                </w:rPr>
                <w:t>(Again)</w:t>
              </w:r>
            </w:hyperlink>
            <w:r w:rsidRPr="002E139A">
              <w:rPr>
                <w:rFonts w:ascii="Palatino Linotype" w:hAnsi="Palatino Linotype"/>
                <w:sz w:val="18"/>
                <w:szCs w:val="18"/>
              </w:rPr>
              <w:t xml:space="preserve"> δὲ </w:t>
            </w:r>
            <w:hyperlink r:id="rId18144" w:tooltip="Conj 1161: de -- A weak adversative particle, generally placed second in its clause; but, on the other hand, and."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ὁ </w:t>
            </w:r>
            <w:hyperlink r:id="rId18145"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Πιλᾶτος </w:t>
            </w:r>
            <w:hyperlink r:id="rId18146" w:tooltip="N-NMS 4091: Pilatos -- Pilate." w:history="1">
              <w:r w:rsidRPr="002E139A">
                <w:rPr>
                  <w:rStyle w:val="Hyperlink"/>
                  <w:rFonts w:ascii="Palatino Linotype" w:hAnsi="Palatino Linotype"/>
                  <w:sz w:val="18"/>
                  <w:szCs w:val="18"/>
                </w:rPr>
                <w:t>(Pilate)</w:t>
              </w:r>
            </w:hyperlink>
            <w:r w:rsidRPr="002E139A">
              <w:rPr>
                <w:rFonts w:ascii="Palatino Linotype" w:hAnsi="Palatino Linotype"/>
                <w:sz w:val="18"/>
                <w:szCs w:val="18"/>
              </w:rPr>
              <w:t xml:space="preserve"> προσεφώνησεν </w:t>
            </w:r>
            <w:hyperlink r:id="rId18147" w:tooltip="V-AIA-3S 4377: prosephōnēsen -- To call to, summon; to call (out) to, address, give a speech to, harangue." w:history="1">
              <w:r w:rsidRPr="002E139A">
                <w:rPr>
                  <w:rStyle w:val="Hyperlink"/>
                  <w:rFonts w:ascii="Palatino Linotype" w:hAnsi="Palatino Linotype"/>
                  <w:sz w:val="18"/>
                  <w:szCs w:val="18"/>
                </w:rPr>
                <w:t>(called)</w:t>
              </w:r>
            </w:hyperlink>
            <w:r w:rsidRPr="002E139A">
              <w:rPr>
                <w:rFonts w:ascii="Palatino Linotype" w:hAnsi="Palatino Linotype"/>
                <w:sz w:val="18"/>
                <w:szCs w:val="18"/>
              </w:rPr>
              <w:t xml:space="preserve"> αὐτοῖς </w:t>
            </w:r>
            <w:hyperlink r:id="rId18148"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θέλων </w:t>
            </w:r>
            <w:hyperlink r:id="rId18149" w:tooltip="V-PPA-NMS 2309: thelōn -- To will, wish, desire, to be willing, intend, design." w:history="1">
              <w:r w:rsidRPr="002E139A">
                <w:rPr>
                  <w:rStyle w:val="Hyperlink"/>
                  <w:rFonts w:ascii="Palatino Linotype" w:hAnsi="Palatino Linotype"/>
                  <w:sz w:val="18"/>
                  <w:szCs w:val="18"/>
                </w:rPr>
                <w:t>(wishing)</w:t>
              </w:r>
            </w:hyperlink>
            <w:r w:rsidRPr="002E139A">
              <w:rPr>
                <w:rFonts w:ascii="Palatino Linotype" w:hAnsi="Palatino Linotype"/>
                <w:sz w:val="18"/>
                <w:szCs w:val="18"/>
              </w:rPr>
              <w:t xml:space="preserve"> ἀπολῦσαι </w:t>
            </w:r>
            <w:hyperlink r:id="rId18150" w:tooltip="V-ANA 630: apolysai -- To release, let go, send away, divorce, to be rid; to depart." w:history="1">
              <w:r w:rsidRPr="002E139A">
                <w:rPr>
                  <w:rStyle w:val="Hyperlink"/>
                  <w:rFonts w:ascii="Palatino Linotype" w:hAnsi="Palatino Linotype"/>
                  <w:sz w:val="18"/>
                  <w:szCs w:val="18"/>
                </w:rPr>
                <w:t>(to release)</w:t>
              </w:r>
            </w:hyperlink>
            <w:r w:rsidRPr="002E139A">
              <w:rPr>
                <w:rFonts w:ascii="Palatino Linotype" w:hAnsi="Palatino Linotype"/>
                <w:sz w:val="18"/>
                <w:szCs w:val="18"/>
              </w:rPr>
              <w:t xml:space="preserve"> τὸν </w:t>
            </w:r>
            <w:hyperlink r:id="rId18151"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Ἰησοῦν </w:t>
            </w:r>
            <w:hyperlink r:id="rId18152"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23:20</w:t>
            </w:r>
            <w:r w:rsidR="00DF0719">
              <w:rPr>
                <w:sz w:val="18"/>
                <w:szCs w:val="18"/>
              </w:rPr>
              <w:t xml:space="preserve"> </w:t>
            </w:r>
            <w:r w:rsidRPr="00BC20FD">
              <w:rPr>
                <w:sz w:val="18"/>
                <w:szCs w:val="18"/>
              </w:rPr>
              <w:t>Pilate therefore, willing to release Jesus, spake again to them.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23:21 But they cried, saying, Crucify him! Crucify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sz w:val="18"/>
                <w:szCs w:val="18"/>
              </w:rPr>
              <w:t>οἱ </w:t>
            </w:r>
            <w:hyperlink r:id="rId18153"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8154"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ἐπεφώνουν </w:t>
            </w:r>
            <w:hyperlink r:id="rId18155" w:tooltip="V-IIA-3P 2019: epephōnoun -- To call out, shout, clamor at." w:history="1">
              <w:r w:rsidRPr="002E139A">
                <w:rPr>
                  <w:rStyle w:val="Hyperlink"/>
                  <w:rFonts w:ascii="Palatino Linotype" w:hAnsi="Palatino Linotype"/>
                  <w:sz w:val="18"/>
                  <w:szCs w:val="18"/>
                </w:rPr>
                <w:t>(they were crying out)</w:t>
              </w:r>
            </w:hyperlink>
            <w:r w:rsidRPr="002E139A">
              <w:rPr>
                <w:rFonts w:ascii="Palatino Linotype" w:hAnsi="Palatino Linotype"/>
                <w:sz w:val="18"/>
                <w:szCs w:val="18"/>
              </w:rPr>
              <w:t>, λέγοντες </w:t>
            </w:r>
            <w:hyperlink r:id="rId18156"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“Σταύρου </w:t>
            </w:r>
            <w:hyperlink r:id="rId18157" w:tooltip="V-PMA-2S 4717: Staurou -- To fix to the cross, crucify; fig: to destroy, mortify." w:history="1">
              <w:r w:rsidRPr="002E139A">
                <w:rPr>
                  <w:rStyle w:val="Hyperlink"/>
                  <w:rFonts w:ascii="Palatino Linotype" w:hAnsi="Palatino Linotype"/>
                  <w:sz w:val="18"/>
                  <w:szCs w:val="18"/>
                </w:rPr>
                <w:t>(Crucify)</w:t>
              </w:r>
            </w:hyperlink>
            <w:r w:rsidRPr="002E139A">
              <w:rPr>
                <w:rFonts w:ascii="Palatino Linotype" w:hAnsi="Palatino Linotype"/>
                <w:sz w:val="18"/>
                <w:szCs w:val="18"/>
              </w:rPr>
              <w:t>, σταύρου </w:t>
            </w:r>
            <w:hyperlink r:id="rId18158" w:tooltip="V-PMA-2S 4717: staurou -- To fix to the cross, crucify; fig: to destroy, mortify." w:history="1">
              <w:r w:rsidRPr="002E139A">
                <w:rPr>
                  <w:rStyle w:val="Hyperlink"/>
                  <w:rFonts w:ascii="Palatino Linotype" w:hAnsi="Palatino Linotype"/>
                  <w:sz w:val="18"/>
                  <w:szCs w:val="18"/>
                </w:rPr>
                <w:t>(crucify)</w:t>
              </w:r>
            </w:hyperlink>
            <w:r w:rsidRPr="002E139A">
              <w:rPr>
                <w:rFonts w:ascii="Palatino Linotype" w:hAnsi="Palatino Linotype"/>
                <w:sz w:val="18"/>
                <w:szCs w:val="18"/>
              </w:rPr>
              <w:t xml:space="preserve"> αὐτόν </w:t>
            </w:r>
            <w:hyperlink r:id="rId1815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23:21</w:t>
            </w:r>
            <w:r w:rsidR="00DF0719">
              <w:rPr>
                <w:sz w:val="18"/>
                <w:szCs w:val="18"/>
              </w:rPr>
              <w:t xml:space="preserve"> </w:t>
            </w:r>
            <w:r w:rsidRPr="00BC20FD">
              <w:rPr>
                <w:sz w:val="18"/>
                <w:szCs w:val="18"/>
              </w:rPr>
              <w:t>But they cried, saying, Crucify him, crucify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23:22 And he said unto them the third time, Why? What evil hath he done? I have found no cause of </w:t>
            </w:r>
            <w:r w:rsidRPr="00BC20FD">
              <w:rPr>
                <w:sz w:val="18"/>
                <w:szCs w:val="18"/>
              </w:rPr>
              <w:lastRenderedPageBreak/>
              <w:t>death in him; I will, therefore, chastise him and let him go.</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22</w:t>
            </w:r>
            <w:r w:rsidRPr="002E139A">
              <w:rPr>
                <w:rStyle w:val="reftext1"/>
                <w:sz w:val="18"/>
                <w:szCs w:val="18"/>
              </w:rPr>
              <w:t> </w:t>
            </w:r>
            <w:r w:rsidRPr="002E139A">
              <w:rPr>
                <w:rFonts w:ascii="Palatino Linotype" w:hAnsi="Palatino Linotype"/>
                <w:sz w:val="18"/>
                <w:szCs w:val="18"/>
              </w:rPr>
              <w:t>Ὁ </w:t>
            </w:r>
            <w:hyperlink r:id="rId18160"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8161"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τρίτον </w:t>
            </w:r>
            <w:hyperlink r:id="rId18162" w:tooltip="Adj-ANS 5154: triton -- Third." w:history="1">
              <w:r w:rsidRPr="002E139A">
                <w:rPr>
                  <w:rStyle w:val="Hyperlink"/>
                  <w:rFonts w:ascii="Palatino Linotype" w:hAnsi="Palatino Linotype"/>
                  <w:sz w:val="18"/>
                  <w:szCs w:val="18"/>
                </w:rPr>
                <w:t>(a third </w:t>
              </w:r>
              <w:r w:rsidRPr="002E139A">
                <w:rPr>
                  <w:rStyle w:val="Hyperlink"/>
                  <w:rFonts w:ascii="Palatino Linotype" w:hAnsi="Palatino Linotype"/>
                  <w:i/>
                  <w:iCs/>
                  <w:sz w:val="18"/>
                  <w:szCs w:val="18"/>
                </w:rPr>
                <w:t>time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εἶπεν </w:t>
            </w:r>
            <w:hyperlink r:id="rId18163"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πρὸς </w:t>
            </w:r>
            <w:hyperlink r:id="rId18164"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8165"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“Τί </w:t>
            </w:r>
            <w:hyperlink r:id="rId18166" w:tooltip="IPro-ANS 5101: Ti -- Who, which, what, why." w:history="1">
              <w:r w:rsidRPr="002E139A">
                <w:rPr>
                  <w:rStyle w:val="Hyperlink"/>
                  <w:rFonts w:ascii="Palatino Linotype" w:hAnsi="Palatino Linotype"/>
                  <w:sz w:val="18"/>
                  <w:szCs w:val="18"/>
                </w:rPr>
                <w:t>(What)</w:t>
              </w:r>
            </w:hyperlink>
            <w:r w:rsidRPr="002E139A">
              <w:rPr>
                <w:rFonts w:ascii="Palatino Linotype" w:hAnsi="Palatino Linotype"/>
                <w:sz w:val="18"/>
                <w:szCs w:val="18"/>
              </w:rPr>
              <w:t xml:space="preserve"> γὰρ </w:t>
            </w:r>
            <w:hyperlink r:id="rId18167"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κακὸν </w:t>
            </w:r>
            <w:hyperlink r:id="rId18168" w:tooltip="Adj-ANS 2556: kakon -- Bad, evil, in the widest sense." w:history="1">
              <w:r w:rsidRPr="002E139A">
                <w:rPr>
                  <w:rStyle w:val="Hyperlink"/>
                  <w:rFonts w:ascii="Palatino Linotype" w:hAnsi="Palatino Linotype"/>
                  <w:sz w:val="18"/>
                  <w:szCs w:val="18"/>
                </w:rPr>
                <w:t>(evil)</w:t>
              </w:r>
            </w:hyperlink>
            <w:r w:rsidRPr="002E139A">
              <w:rPr>
                <w:rFonts w:ascii="Palatino Linotype" w:hAnsi="Palatino Linotype"/>
                <w:sz w:val="18"/>
                <w:szCs w:val="18"/>
              </w:rPr>
              <w:t xml:space="preserve"> ἐποίησεν </w:t>
            </w:r>
            <w:hyperlink r:id="rId18169" w:tooltip="V-AIA-3S 4160: epoiēsen -- (a) to make, manufacture, construct, (b) to do, act, cause." w:history="1">
              <w:r w:rsidRPr="002E139A">
                <w:rPr>
                  <w:rStyle w:val="Hyperlink"/>
                  <w:rFonts w:ascii="Palatino Linotype" w:hAnsi="Palatino Linotype"/>
                  <w:sz w:val="18"/>
                  <w:szCs w:val="18"/>
                </w:rPr>
                <w:t>(did commit)</w:t>
              </w:r>
            </w:hyperlink>
            <w:r w:rsidRPr="002E139A">
              <w:rPr>
                <w:rFonts w:ascii="Palatino Linotype" w:hAnsi="Palatino Linotype"/>
                <w:sz w:val="18"/>
                <w:szCs w:val="18"/>
              </w:rPr>
              <w:t xml:space="preserve"> οὗτος </w:t>
            </w:r>
            <w:hyperlink r:id="rId18170" w:tooltip="DPro-NMS 3778: houtos -- This; he, she, it." w:history="1">
              <w:r w:rsidRPr="002E139A">
                <w:rPr>
                  <w:rStyle w:val="Hyperlink"/>
                  <w:rFonts w:ascii="Palatino Linotype" w:hAnsi="Palatino Linotype"/>
                  <w:sz w:val="18"/>
                  <w:szCs w:val="18"/>
                </w:rPr>
                <w:t>(this </w:t>
              </w:r>
              <w:r w:rsidRPr="002E139A">
                <w:rPr>
                  <w:rStyle w:val="Hyperlink"/>
                  <w:rFonts w:ascii="Palatino Linotype" w:hAnsi="Palatino Linotype"/>
                  <w:i/>
                  <w:iCs/>
                  <w:sz w:val="18"/>
                  <w:szCs w:val="18"/>
                </w:rPr>
                <w:t>man</w:t>
              </w:r>
              <w:r w:rsidRPr="002E139A">
                <w:rPr>
                  <w:rStyle w:val="Hyperlink"/>
                  <w:rFonts w:ascii="Palatino Linotype" w:hAnsi="Palatino Linotype"/>
                  <w:sz w:val="18"/>
                  <w:szCs w:val="18"/>
                </w:rPr>
                <w:t>)</w:t>
              </w:r>
            </w:hyperlink>
            <w:r w:rsidRPr="002E139A">
              <w:rPr>
                <w:rFonts w:ascii="Palatino Linotype" w:hAnsi="Palatino Linotype"/>
                <w:sz w:val="18"/>
                <w:szCs w:val="18"/>
              </w:rPr>
              <w:t>? οὐδὲν </w:t>
            </w:r>
            <w:hyperlink r:id="rId18171" w:tooltip="Adj-ANS 3762: ouden -- No one, none, nothing." w:history="1">
              <w:r w:rsidRPr="002E139A">
                <w:rPr>
                  <w:rStyle w:val="Hyperlink"/>
                  <w:rFonts w:ascii="Palatino Linotype" w:hAnsi="Palatino Linotype"/>
                  <w:sz w:val="18"/>
                  <w:szCs w:val="18"/>
                </w:rPr>
                <w:t>(No)</w:t>
              </w:r>
            </w:hyperlink>
            <w:r w:rsidRPr="002E139A">
              <w:rPr>
                <w:rFonts w:ascii="Palatino Linotype" w:hAnsi="Palatino Linotype"/>
                <w:sz w:val="18"/>
                <w:szCs w:val="18"/>
              </w:rPr>
              <w:t xml:space="preserve"> αἴτιον </w:t>
            </w:r>
            <w:hyperlink r:id="rId18172" w:tooltip="Adj-ANS 159: aition -- The cause, author; the culprit, the accused; the crime." w:history="1">
              <w:r w:rsidRPr="002E139A">
                <w:rPr>
                  <w:rStyle w:val="Hyperlink"/>
                  <w:rFonts w:ascii="Palatino Linotype" w:hAnsi="Palatino Linotype"/>
                  <w:sz w:val="18"/>
                  <w:szCs w:val="18"/>
                </w:rPr>
                <w:t>(cause)</w:t>
              </w:r>
            </w:hyperlink>
            <w:r w:rsidRPr="002E139A">
              <w:rPr>
                <w:rFonts w:ascii="Palatino Linotype" w:hAnsi="Palatino Linotype"/>
                <w:sz w:val="18"/>
                <w:szCs w:val="18"/>
              </w:rPr>
              <w:t xml:space="preserve"> θανάτου </w:t>
            </w:r>
            <w:hyperlink r:id="rId18173" w:tooltip="N-GMS 2288: thanatou -- Death, physical or spiritual." w:history="1">
              <w:r w:rsidRPr="002E139A">
                <w:rPr>
                  <w:rStyle w:val="Hyperlink"/>
                  <w:rFonts w:ascii="Palatino Linotype" w:hAnsi="Palatino Linotype"/>
                  <w:sz w:val="18"/>
                  <w:szCs w:val="18"/>
                </w:rPr>
                <w:t>(of death)</w:t>
              </w:r>
            </w:hyperlink>
            <w:r w:rsidRPr="002E139A">
              <w:rPr>
                <w:rFonts w:ascii="Palatino Linotype" w:hAnsi="Palatino Linotype"/>
                <w:sz w:val="18"/>
                <w:szCs w:val="18"/>
              </w:rPr>
              <w:t xml:space="preserve"> εὗρον </w:t>
            </w:r>
            <w:hyperlink r:id="rId18174" w:tooltip="V-AIA-1S 2147: heuron -- To find, learn, discover, especially after searching." w:history="1">
              <w:r w:rsidRPr="002E139A">
                <w:rPr>
                  <w:rStyle w:val="Hyperlink"/>
                  <w:rFonts w:ascii="Palatino Linotype" w:hAnsi="Palatino Linotype"/>
                  <w:sz w:val="18"/>
                  <w:szCs w:val="18"/>
                </w:rPr>
                <w:t>(found I)</w:t>
              </w:r>
            </w:hyperlink>
            <w:r w:rsidRPr="002E139A">
              <w:rPr>
                <w:rFonts w:ascii="Palatino Linotype" w:hAnsi="Palatino Linotype"/>
                <w:sz w:val="18"/>
                <w:szCs w:val="18"/>
              </w:rPr>
              <w:t xml:space="preserve"> ἐν </w:t>
            </w:r>
            <w:hyperlink r:id="rId18175"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αὐτῷ </w:t>
            </w:r>
            <w:hyperlink r:id="rId18176"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παιδεύσας </w:t>
            </w:r>
            <w:hyperlink r:id="rId18177" w:tooltip="V-APA-NMS 3811: paideusas -- (a) to discipline, educate, train, (b) more severely: to chastise." w:history="1">
              <w:r w:rsidRPr="002E139A">
                <w:rPr>
                  <w:rStyle w:val="Hyperlink"/>
                  <w:rFonts w:ascii="Palatino Linotype" w:hAnsi="Palatino Linotype"/>
                  <w:sz w:val="18"/>
                  <w:szCs w:val="18"/>
                </w:rPr>
                <w:t>(Having chastised)</w:t>
              </w:r>
            </w:hyperlink>
            <w:r w:rsidRPr="002E139A">
              <w:rPr>
                <w:rFonts w:ascii="Palatino Linotype" w:hAnsi="Palatino Linotype"/>
                <w:sz w:val="18"/>
                <w:szCs w:val="18"/>
              </w:rPr>
              <w:t xml:space="preserve"> οὖν </w:t>
            </w:r>
            <w:hyperlink r:id="rId18178" w:tooltip="Conj 3767: oun -- Therefore, then." w:history="1">
              <w:r w:rsidRPr="002E139A">
                <w:rPr>
                  <w:rStyle w:val="Hyperlink"/>
                  <w:rFonts w:ascii="Palatino Linotype" w:hAnsi="Palatino Linotype"/>
                  <w:sz w:val="18"/>
                  <w:szCs w:val="18"/>
                </w:rPr>
                <w:t>(therefore)</w:t>
              </w:r>
            </w:hyperlink>
            <w:r w:rsidRPr="002E139A">
              <w:rPr>
                <w:rFonts w:ascii="Palatino Linotype" w:hAnsi="Palatino Linotype"/>
                <w:sz w:val="18"/>
                <w:szCs w:val="18"/>
              </w:rPr>
              <w:t xml:space="preserve"> αὐτὸν </w:t>
            </w:r>
            <w:hyperlink r:id="rId1817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ἀπολύσω </w:t>
            </w:r>
            <w:hyperlink r:id="rId18180" w:tooltip="V-FIA-1S 630: apolysō -- To release, let go, send away, divorce, to be rid; to depart." w:history="1">
              <w:r w:rsidRPr="002E139A">
                <w:rPr>
                  <w:rStyle w:val="Hyperlink"/>
                  <w:rFonts w:ascii="Palatino Linotype" w:hAnsi="Palatino Linotype"/>
                  <w:sz w:val="18"/>
                  <w:szCs w:val="18"/>
                </w:rPr>
                <w:t>(I will release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23:22</w:t>
            </w:r>
            <w:r w:rsidR="00DF0719">
              <w:rPr>
                <w:sz w:val="18"/>
                <w:szCs w:val="18"/>
              </w:rPr>
              <w:t xml:space="preserve"> </w:t>
            </w:r>
            <w:r w:rsidRPr="00BC20FD">
              <w:rPr>
                <w:sz w:val="18"/>
                <w:szCs w:val="18"/>
              </w:rPr>
              <w:t xml:space="preserve">And he said unto them the third time, Why, what evil hath he done? I have found no cause of </w:t>
            </w:r>
            <w:r w:rsidRPr="00BC20FD">
              <w:rPr>
                <w:sz w:val="18"/>
                <w:szCs w:val="18"/>
              </w:rPr>
              <w:lastRenderedPageBreak/>
              <w:t>death in him: I will therefore chastise him, and let him go.</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 xml:space="preserve">23:23 And they were instant </w:t>
            </w:r>
            <w:r w:rsidRPr="008C16FA">
              <w:rPr>
                <w:b/>
                <w:sz w:val="18"/>
                <w:szCs w:val="18"/>
                <w:u w:val="single"/>
              </w:rPr>
              <w:t>in</w:t>
            </w:r>
            <w:r w:rsidRPr="00BC20FD">
              <w:rPr>
                <w:sz w:val="18"/>
                <w:szCs w:val="18"/>
              </w:rPr>
              <w:t xml:space="preserve"> loud voices, requiring that he might be crucified; and the voices of them and of the chief priests prevailed.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Οἱ </w:t>
            </w:r>
            <w:hyperlink r:id="rId18181"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8182"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ἐπέκειντο </w:t>
            </w:r>
            <w:hyperlink r:id="rId18183" w:tooltip="V-IIM/P-3P 1945: epekeinto -- (a) to be placed upon, to be laid upon, lie upon, to be imposed; to press upon, (b) to press hard, to be insistent, insist." w:history="1">
              <w:r w:rsidRPr="002E139A">
                <w:rPr>
                  <w:rStyle w:val="Hyperlink"/>
                  <w:rFonts w:ascii="Palatino Linotype" w:hAnsi="Palatino Linotype"/>
                  <w:sz w:val="18"/>
                  <w:szCs w:val="18"/>
                </w:rPr>
                <w:t>(they were urgent)</w:t>
              </w:r>
            </w:hyperlink>
            <w:r w:rsidRPr="002E139A">
              <w:rPr>
                <w:rFonts w:ascii="Palatino Linotype" w:hAnsi="Palatino Linotype"/>
                <w:sz w:val="18"/>
                <w:szCs w:val="18"/>
              </w:rPr>
              <w:t>, φωναῖς </w:t>
            </w:r>
            <w:hyperlink r:id="rId18184" w:tooltip="N-DFP 5456: phōnais -- A sound, noise, voice, language, dialect." w:history="1">
              <w:r w:rsidRPr="002E139A">
                <w:rPr>
                  <w:rStyle w:val="Hyperlink"/>
                  <w:rFonts w:ascii="Palatino Linotype" w:hAnsi="Palatino Linotype"/>
                  <w:sz w:val="18"/>
                  <w:szCs w:val="18"/>
                </w:rPr>
                <w:t>(with voices)</w:t>
              </w:r>
            </w:hyperlink>
            <w:r w:rsidRPr="002E139A">
              <w:rPr>
                <w:rFonts w:ascii="Palatino Linotype" w:hAnsi="Palatino Linotype"/>
                <w:sz w:val="18"/>
                <w:szCs w:val="18"/>
              </w:rPr>
              <w:t xml:space="preserve"> μεγάλαις </w:t>
            </w:r>
            <w:hyperlink r:id="rId18185" w:tooltip="Adj-DFP 3173: megalais -- Large, great, in the widest sense." w:history="1">
              <w:r w:rsidRPr="002E139A">
                <w:rPr>
                  <w:rStyle w:val="Hyperlink"/>
                  <w:rFonts w:ascii="Palatino Linotype" w:hAnsi="Palatino Linotype"/>
                  <w:sz w:val="18"/>
                  <w:szCs w:val="18"/>
                </w:rPr>
                <w:t>(loud)</w:t>
              </w:r>
            </w:hyperlink>
            <w:r w:rsidRPr="002E139A">
              <w:rPr>
                <w:rFonts w:ascii="Palatino Linotype" w:hAnsi="Palatino Linotype"/>
                <w:sz w:val="18"/>
                <w:szCs w:val="18"/>
              </w:rPr>
              <w:t>, αἰτούμενοι </w:t>
            </w:r>
            <w:hyperlink r:id="rId18186" w:tooltip="V-PPM-NMP 154: aitoumenoi -- To ask, request, petition, demand." w:history="1">
              <w:r w:rsidRPr="002E139A">
                <w:rPr>
                  <w:rStyle w:val="Hyperlink"/>
                  <w:rFonts w:ascii="Palatino Linotype" w:hAnsi="Palatino Linotype"/>
                  <w:sz w:val="18"/>
                  <w:szCs w:val="18"/>
                </w:rPr>
                <w:t>(asking for)</w:t>
              </w:r>
            </w:hyperlink>
            <w:r w:rsidRPr="002E139A">
              <w:rPr>
                <w:rFonts w:ascii="Palatino Linotype" w:hAnsi="Palatino Linotype"/>
                <w:sz w:val="18"/>
                <w:szCs w:val="18"/>
              </w:rPr>
              <w:t xml:space="preserve"> αὐτὸν </w:t>
            </w:r>
            <w:hyperlink r:id="rId18187"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σταυρωθῆναι </w:t>
            </w:r>
            <w:hyperlink r:id="rId18188" w:tooltip="V-ANP 4717: staurōthēnai -- To fix to the cross, crucify; fig: to destroy, mortify." w:history="1">
              <w:r w:rsidRPr="002E139A">
                <w:rPr>
                  <w:rStyle w:val="Hyperlink"/>
                  <w:rFonts w:ascii="Palatino Linotype" w:hAnsi="Palatino Linotype"/>
                  <w:sz w:val="18"/>
                  <w:szCs w:val="18"/>
                </w:rPr>
                <w:t>(to be crucified)</w:t>
              </w:r>
            </w:hyperlink>
            <w:r w:rsidRPr="002E139A">
              <w:rPr>
                <w:rFonts w:ascii="Palatino Linotype" w:hAnsi="Palatino Linotype"/>
                <w:sz w:val="18"/>
                <w:szCs w:val="18"/>
              </w:rPr>
              <w:t>. καὶ </w:t>
            </w:r>
            <w:hyperlink r:id="rId1818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κατίσχυον </w:t>
            </w:r>
            <w:hyperlink r:id="rId18190" w:tooltip="V-IIA-3P 2729: katischyon -- To prevail against, overpower, get the upper hand." w:history="1">
              <w:r w:rsidRPr="002E139A">
                <w:rPr>
                  <w:rStyle w:val="Hyperlink"/>
                  <w:rFonts w:ascii="Palatino Linotype" w:hAnsi="Palatino Linotype"/>
                  <w:sz w:val="18"/>
                  <w:szCs w:val="18"/>
                </w:rPr>
                <w:t>(were prevailing)</w:t>
              </w:r>
            </w:hyperlink>
            <w:r w:rsidRPr="002E139A">
              <w:rPr>
                <w:rFonts w:ascii="Palatino Linotype" w:hAnsi="Palatino Linotype"/>
                <w:sz w:val="18"/>
                <w:szCs w:val="18"/>
              </w:rPr>
              <w:t xml:space="preserve"> αἱ </w:t>
            </w:r>
            <w:hyperlink r:id="rId18191" w:tooltip="Art-NFP 3588: ha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φωναὶ </w:t>
            </w:r>
            <w:hyperlink r:id="rId18192" w:tooltip="N-NFP 5456: phōnai -- A sound, noise, voice, language, dialect." w:history="1">
              <w:r w:rsidRPr="002E139A">
                <w:rPr>
                  <w:rStyle w:val="Hyperlink"/>
                  <w:rFonts w:ascii="Palatino Linotype" w:hAnsi="Palatino Linotype"/>
                  <w:sz w:val="18"/>
                  <w:szCs w:val="18"/>
                </w:rPr>
                <w:t>(voices)</w:t>
              </w:r>
            </w:hyperlink>
            <w:r w:rsidRPr="002E139A">
              <w:rPr>
                <w:rFonts w:ascii="Palatino Linotype" w:hAnsi="Palatino Linotype"/>
                <w:sz w:val="18"/>
                <w:szCs w:val="18"/>
              </w:rPr>
              <w:t xml:space="preserve"> αὐτῶν </w:t>
            </w:r>
            <w:hyperlink r:id="rId18193"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23:23</w:t>
            </w:r>
            <w:r w:rsidR="00DF0719">
              <w:rPr>
                <w:sz w:val="18"/>
                <w:szCs w:val="18"/>
              </w:rPr>
              <w:t xml:space="preserve"> </w:t>
            </w:r>
            <w:r w:rsidRPr="00BC20FD">
              <w:rPr>
                <w:sz w:val="18"/>
                <w:szCs w:val="18"/>
              </w:rPr>
              <w:t xml:space="preserve">And they were instant </w:t>
            </w:r>
            <w:r w:rsidRPr="008C16FA">
              <w:rPr>
                <w:b/>
                <w:sz w:val="18"/>
                <w:szCs w:val="18"/>
                <w:u w:val="single"/>
              </w:rPr>
              <w:t>with</w:t>
            </w:r>
            <w:r w:rsidRPr="00BC20FD">
              <w:rPr>
                <w:sz w:val="18"/>
                <w:szCs w:val="18"/>
              </w:rPr>
              <w:t xml:space="preserve"> loud voices, requiring that he might be crucified. And the voices of them and of the chief priests prevailed.</w:t>
            </w:r>
          </w:p>
        </w:tc>
      </w:tr>
      <w:tr w:rsidR="004D017F" w:rsidRPr="008C16F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23:24 And Pilate gave sentence that it should be as they required.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sz w:val="18"/>
                <w:szCs w:val="18"/>
              </w:rPr>
              <w:t>καὶ </w:t>
            </w:r>
            <w:hyperlink r:id="rId1819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Πιλᾶτος </w:t>
            </w:r>
            <w:hyperlink r:id="rId18195" w:tooltip="N-NMS 4091: Pilatos -- Pilate." w:history="1">
              <w:r w:rsidRPr="002E139A">
                <w:rPr>
                  <w:rStyle w:val="Hyperlink"/>
                  <w:rFonts w:ascii="Palatino Linotype" w:hAnsi="Palatino Linotype"/>
                  <w:sz w:val="18"/>
                  <w:szCs w:val="18"/>
                </w:rPr>
                <w:t>(Pilate)</w:t>
              </w:r>
            </w:hyperlink>
            <w:r w:rsidRPr="002E139A">
              <w:rPr>
                <w:rFonts w:ascii="Palatino Linotype" w:hAnsi="Palatino Linotype"/>
                <w:sz w:val="18"/>
                <w:szCs w:val="18"/>
              </w:rPr>
              <w:t xml:space="preserve"> ἐπέκρινεν </w:t>
            </w:r>
            <w:hyperlink r:id="rId18196" w:tooltip="V-AIA-3S 1948: epekrinen -- To decree, give sentence, decide." w:history="1">
              <w:r w:rsidRPr="002E139A">
                <w:rPr>
                  <w:rStyle w:val="Hyperlink"/>
                  <w:rFonts w:ascii="Palatino Linotype" w:hAnsi="Palatino Linotype"/>
                  <w:sz w:val="18"/>
                  <w:szCs w:val="18"/>
                </w:rPr>
                <w:t>(sentenced)</w:t>
              </w:r>
            </w:hyperlink>
            <w:r w:rsidRPr="002E139A">
              <w:rPr>
                <w:rFonts w:ascii="Palatino Linotype" w:hAnsi="Palatino Linotype"/>
                <w:sz w:val="18"/>
                <w:szCs w:val="18"/>
              </w:rPr>
              <w:t xml:space="preserve"> γενέσθαι </w:t>
            </w:r>
            <w:hyperlink r:id="rId18197" w:tooltip="V-ANM 1096: genesthai -- To come into being, to be born, become, come about, happen." w:history="1">
              <w:r w:rsidRPr="002E139A">
                <w:rPr>
                  <w:rStyle w:val="Hyperlink"/>
                  <w:rFonts w:ascii="Palatino Linotype" w:hAnsi="Palatino Linotype"/>
                  <w:sz w:val="18"/>
                  <w:szCs w:val="18"/>
                </w:rPr>
                <w:t>(to be done)</w:t>
              </w:r>
            </w:hyperlink>
            <w:r w:rsidRPr="002E139A">
              <w:rPr>
                <w:rFonts w:ascii="Palatino Linotype" w:hAnsi="Palatino Linotype"/>
                <w:sz w:val="18"/>
                <w:szCs w:val="18"/>
              </w:rPr>
              <w:t xml:space="preserve"> τὸ </w:t>
            </w:r>
            <w:hyperlink r:id="rId18198"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αἴτημα </w:t>
            </w:r>
            <w:hyperlink r:id="rId18199" w:tooltip="N-ANS 155: aitēma -- A petition, request." w:history="1">
              <w:r w:rsidRPr="002E139A">
                <w:rPr>
                  <w:rStyle w:val="Hyperlink"/>
                  <w:rFonts w:ascii="Palatino Linotype" w:hAnsi="Palatino Linotype"/>
                  <w:sz w:val="18"/>
                  <w:szCs w:val="18"/>
                </w:rPr>
                <w:t>(demand)</w:t>
              </w:r>
            </w:hyperlink>
            <w:r w:rsidRPr="002E139A">
              <w:rPr>
                <w:rFonts w:ascii="Palatino Linotype" w:hAnsi="Palatino Linotype"/>
                <w:sz w:val="18"/>
                <w:szCs w:val="18"/>
              </w:rPr>
              <w:t xml:space="preserve"> αὐτῶν </w:t>
            </w:r>
            <w:hyperlink r:id="rId18200"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23:24</w:t>
            </w:r>
            <w:r w:rsidR="00DF0719">
              <w:rPr>
                <w:sz w:val="18"/>
                <w:szCs w:val="18"/>
              </w:rPr>
              <w:t xml:space="preserve"> </w:t>
            </w:r>
            <w:r w:rsidRPr="00BC20FD">
              <w:rPr>
                <w:sz w:val="18"/>
                <w:szCs w:val="18"/>
              </w:rPr>
              <w:t>And Pilate gave sentence that it should be as they required.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23:25 And he released unto them him </w:t>
            </w:r>
            <w:r w:rsidRPr="008C16FA">
              <w:rPr>
                <w:b/>
                <w:sz w:val="18"/>
                <w:szCs w:val="18"/>
                <w:u w:val="single"/>
              </w:rPr>
              <w:t>who</w:t>
            </w:r>
            <w:r w:rsidRPr="00BC20FD">
              <w:rPr>
                <w:sz w:val="18"/>
                <w:szCs w:val="18"/>
              </w:rPr>
              <w:t xml:space="preserve"> for sedition and murder was cast into prison, whom they had desired, </w:t>
            </w:r>
            <w:r w:rsidRPr="008C16FA">
              <w:rPr>
                <w:b/>
                <w:sz w:val="18"/>
                <w:szCs w:val="18"/>
                <w:u w:val="single"/>
              </w:rPr>
              <w:t>and</w:t>
            </w:r>
            <w:r w:rsidRPr="00BC20FD">
              <w:rPr>
                <w:sz w:val="18"/>
                <w:szCs w:val="18"/>
              </w:rPr>
              <w:t xml:space="preserve"> delivered Jesus to their will.</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25</w:t>
            </w:r>
            <w:r w:rsidRPr="002E139A">
              <w:rPr>
                <w:rStyle w:val="reftext1"/>
                <w:sz w:val="18"/>
                <w:szCs w:val="18"/>
              </w:rPr>
              <w:t> </w:t>
            </w:r>
            <w:r w:rsidRPr="002E139A">
              <w:rPr>
                <w:rFonts w:ascii="Palatino Linotype" w:hAnsi="Palatino Linotype"/>
                <w:sz w:val="18"/>
                <w:szCs w:val="18"/>
              </w:rPr>
              <w:t>ἀπέλυσεν </w:t>
            </w:r>
            <w:hyperlink r:id="rId18201" w:tooltip="V-AIA-3S 630: apelysen -- To release, let go, send away, divorce, to be rid; to depart." w:history="1">
              <w:r w:rsidRPr="002E139A">
                <w:rPr>
                  <w:rStyle w:val="Hyperlink"/>
                  <w:rFonts w:ascii="Palatino Linotype" w:hAnsi="Palatino Linotype"/>
                  <w:sz w:val="18"/>
                  <w:szCs w:val="18"/>
                </w:rPr>
                <w:t>(He released)</w:t>
              </w:r>
            </w:hyperlink>
            <w:r w:rsidRPr="002E139A">
              <w:rPr>
                <w:rFonts w:ascii="Palatino Linotype" w:hAnsi="Palatino Linotype"/>
                <w:sz w:val="18"/>
                <w:szCs w:val="18"/>
              </w:rPr>
              <w:t xml:space="preserve"> δὲ </w:t>
            </w:r>
            <w:hyperlink r:id="rId1820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τὸν </w:t>
            </w:r>
            <w:hyperlink r:id="rId18203" w:tooltip="Art-AMS 3588: ton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διὰ </w:t>
            </w:r>
            <w:hyperlink r:id="rId18204"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(on account of)</w:t>
              </w:r>
            </w:hyperlink>
            <w:r w:rsidRPr="002E139A">
              <w:rPr>
                <w:rFonts w:ascii="Palatino Linotype" w:hAnsi="Palatino Linotype"/>
                <w:sz w:val="18"/>
                <w:szCs w:val="18"/>
              </w:rPr>
              <w:t xml:space="preserve"> στάσιν </w:t>
            </w:r>
            <w:hyperlink r:id="rId18205" w:tooltip="N-AFS 4714: stasin -- An insurrection, dissension; originally: standing, position, place." w:history="1">
              <w:r w:rsidRPr="002E139A">
                <w:rPr>
                  <w:rStyle w:val="Hyperlink"/>
                  <w:rFonts w:ascii="Palatino Linotype" w:hAnsi="Palatino Linotype"/>
                  <w:sz w:val="18"/>
                  <w:szCs w:val="18"/>
                </w:rPr>
                <w:t>(insurrection)</w:t>
              </w:r>
            </w:hyperlink>
            <w:r w:rsidRPr="002E139A">
              <w:rPr>
                <w:rFonts w:ascii="Palatino Linotype" w:hAnsi="Palatino Linotype"/>
                <w:sz w:val="18"/>
                <w:szCs w:val="18"/>
              </w:rPr>
              <w:t xml:space="preserve"> καὶ </w:t>
            </w:r>
            <w:hyperlink r:id="rId1820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φόνον </w:t>
            </w:r>
            <w:hyperlink r:id="rId18207" w:tooltip="N-AMS 5408: phonon -- Murder, slaughter, killing." w:history="1">
              <w:r w:rsidRPr="002E139A">
                <w:rPr>
                  <w:rStyle w:val="Hyperlink"/>
                  <w:rFonts w:ascii="Palatino Linotype" w:hAnsi="Palatino Linotype"/>
                  <w:sz w:val="18"/>
                  <w:szCs w:val="18"/>
                </w:rPr>
                <w:t>(murder)</w:t>
              </w:r>
            </w:hyperlink>
            <w:r w:rsidRPr="002E139A">
              <w:rPr>
                <w:rFonts w:ascii="Palatino Linotype" w:hAnsi="Palatino Linotype"/>
                <w:sz w:val="18"/>
                <w:szCs w:val="18"/>
              </w:rPr>
              <w:t xml:space="preserve"> βεβλημένον </w:t>
            </w:r>
            <w:hyperlink r:id="rId18208" w:tooltip="V-RPM/P-AMS 906: beblēmenon -- (a) to cast, throw, rush, (b) often, in the weaker sense: to place, put, drop." w:history="1">
              <w:r w:rsidRPr="002E139A">
                <w:rPr>
                  <w:rStyle w:val="Hyperlink"/>
                  <w:rFonts w:ascii="Palatino Linotype" w:hAnsi="Palatino Linotype"/>
                  <w:sz w:val="18"/>
                  <w:szCs w:val="18"/>
                </w:rPr>
                <w:t>(having been cast)</w:t>
              </w:r>
            </w:hyperlink>
            <w:r w:rsidRPr="002E139A">
              <w:rPr>
                <w:rFonts w:ascii="Palatino Linotype" w:hAnsi="Palatino Linotype"/>
                <w:sz w:val="18"/>
                <w:szCs w:val="18"/>
              </w:rPr>
              <w:t xml:space="preserve"> εἰς </w:t>
            </w:r>
            <w:hyperlink r:id="rId18209"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φυλακὴν </w:t>
            </w:r>
            <w:hyperlink r:id="rId18210" w:tooltip="N-AFS 5438: phylakēn -- A watching, keeping guard; a guard, prison; imprisonment." w:history="1">
              <w:r w:rsidRPr="002E139A">
                <w:rPr>
                  <w:rStyle w:val="Hyperlink"/>
                  <w:rFonts w:ascii="Palatino Linotype" w:hAnsi="Palatino Linotype"/>
                  <w:sz w:val="18"/>
                  <w:szCs w:val="18"/>
                </w:rPr>
                <w:t>(prison)</w:t>
              </w:r>
            </w:hyperlink>
            <w:r w:rsidRPr="002E139A">
              <w:rPr>
                <w:rFonts w:ascii="Palatino Linotype" w:hAnsi="Palatino Linotype"/>
                <w:sz w:val="18"/>
                <w:szCs w:val="18"/>
              </w:rPr>
              <w:t>, ὃν </w:t>
            </w:r>
            <w:hyperlink r:id="rId18211" w:tooltip="RelPro-AMS 3739: hon -- Who, which, what, that." w:history="1">
              <w:r w:rsidRPr="002E139A">
                <w:rPr>
                  <w:rStyle w:val="Hyperlink"/>
                  <w:rFonts w:ascii="Palatino Linotype" w:hAnsi="Palatino Linotype"/>
                  <w:sz w:val="18"/>
                  <w:szCs w:val="18"/>
                </w:rPr>
                <w:t>(whom)</w:t>
              </w:r>
            </w:hyperlink>
            <w:r w:rsidRPr="002E139A">
              <w:rPr>
                <w:rFonts w:ascii="Palatino Linotype" w:hAnsi="Palatino Linotype"/>
                <w:sz w:val="18"/>
                <w:szCs w:val="18"/>
              </w:rPr>
              <w:t xml:space="preserve"> ᾐτοῦντο </w:t>
            </w:r>
            <w:hyperlink r:id="rId18212" w:tooltip="V-IIM-3P 154: ētounto -- To ask, request, petition, demand." w:history="1">
              <w:r w:rsidRPr="002E139A">
                <w:rPr>
                  <w:rStyle w:val="Hyperlink"/>
                  <w:rFonts w:ascii="Palatino Linotype" w:hAnsi="Palatino Linotype"/>
                  <w:sz w:val="18"/>
                  <w:szCs w:val="18"/>
                </w:rPr>
                <w:t>(they had asked for)</w:t>
              </w:r>
            </w:hyperlink>
            <w:r w:rsidRPr="002E139A">
              <w:rPr>
                <w:rFonts w:ascii="Palatino Linotype" w:hAnsi="Palatino Linotype"/>
                <w:sz w:val="18"/>
                <w:szCs w:val="18"/>
              </w:rPr>
              <w:t>; τὸν </w:t>
            </w:r>
            <w:hyperlink r:id="rId18213"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8214"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Ἰησοῦν </w:t>
            </w:r>
            <w:hyperlink r:id="rId18215" w:tooltip="N-AMS 2424: Iēsoun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παρέδωκεν </w:t>
            </w:r>
            <w:hyperlink r:id="rId18216" w:tooltip="V-AIA-3S 3860: paredōken -- To hand over, pledge, hand down, deliver, commit, commend, betray, abandon." w:history="1">
              <w:r w:rsidRPr="002E139A">
                <w:rPr>
                  <w:rStyle w:val="Hyperlink"/>
                  <w:rFonts w:ascii="Palatino Linotype" w:hAnsi="Palatino Linotype"/>
                  <w:sz w:val="18"/>
                  <w:szCs w:val="18"/>
                </w:rPr>
                <w:t>(he delivered)</w:t>
              </w:r>
            </w:hyperlink>
            <w:r w:rsidRPr="002E139A">
              <w:rPr>
                <w:rFonts w:ascii="Palatino Linotype" w:hAnsi="Palatino Linotype"/>
                <w:sz w:val="18"/>
                <w:szCs w:val="18"/>
              </w:rPr>
              <w:t xml:space="preserve"> τῷ </w:t>
            </w:r>
            <w:hyperlink r:id="rId18217" w:tooltip="Art-DNS 3588: tō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θελήματι </w:t>
            </w:r>
            <w:hyperlink r:id="rId18218" w:tooltip="N-DNS 2307: thelēmati -- An act of will, will; plural: wishes, desires." w:history="1">
              <w:r w:rsidRPr="002E139A">
                <w:rPr>
                  <w:rStyle w:val="Hyperlink"/>
                  <w:rFonts w:ascii="Palatino Linotype" w:hAnsi="Palatino Linotype"/>
                  <w:sz w:val="18"/>
                  <w:szCs w:val="18"/>
                </w:rPr>
                <w:t>(will)</w:t>
              </w:r>
            </w:hyperlink>
            <w:r w:rsidRPr="002E139A">
              <w:rPr>
                <w:rFonts w:ascii="Palatino Linotype" w:hAnsi="Palatino Linotype"/>
                <w:sz w:val="18"/>
                <w:szCs w:val="18"/>
              </w:rPr>
              <w:t xml:space="preserve"> αὐτῶν </w:t>
            </w:r>
            <w:hyperlink r:id="rId18219"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23:25</w:t>
            </w:r>
            <w:r w:rsidR="00DF0719">
              <w:rPr>
                <w:sz w:val="18"/>
                <w:szCs w:val="18"/>
              </w:rPr>
              <w:t xml:space="preserve"> </w:t>
            </w:r>
            <w:r w:rsidRPr="00BC20FD">
              <w:rPr>
                <w:sz w:val="18"/>
                <w:szCs w:val="18"/>
              </w:rPr>
              <w:t xml:space="preserve">And he released unto them him </w:t>
            </w:r>
            <w:r w:rsidRPr="008C16FA">
              <w:rPr>
                <w:b/>
                <w:sz w:val="18"/>
                <w:szCs w:val="18"/>
                <w:u w:val="single"/>
              </w:rPr>
              <w:t>that</w:t>
            </w:r>
            <w:r w:rsidRPr="00BC20FD">
              <w:rPr>
                <w:sz w:val="18"/>
                <w:szCs w:val="18"/>
              </w:rPr>
              <w:t xml:space="preserve"> for sedition and murder was cast into prison, whom they had desired; </w:t>
            </w:r>
            <w:r w:rsidRPr="008C16FA">
              <w:rPr>
                <w:b/>
                <w:sz w:val="18"/>
                <w:szCs w:val="18"/>
                <w:u w:val="single"/>
              </w:rPr>
              <w:t>but he</w:t>
            </w:r>
            <w:r w:rsidRPr="00BC20FD">
              <w:rPr>
                <w:sz w:val="18"/>
                <w:szCs w:val="18"/>
              </w:rPr>
              <w:t xml:space="preserve"> delivered Jesus to their will.</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23:26 And as they led him away, they laid hold upon one Simon, a Cyrenian, coming out of the country; and on him they laid the cross, that he might bear it after Jesus.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Fonts w:ascii="Palatino Linotype" w:hAnsi="Palatino Linotype"/>
                <w:sz w:val="18"/>
                <w:szCs w:val="18"/>
              </w:rPr>
              <w:t>Καὶ </w:t>
            </w:r>
            <w:hyperlink r:id="rId1822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ὡς </w:t>
            </w:r>
            <w:hyperlink r:id="rId18221"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ἀπήγαγον </w:t>
            </w:r>
            <w:hyperlink r:id="rId18222" w:tooltip="V-AIA-3P 520: apēgagon -- To lead, carry, take away; to be led astray, seduced." w:history="1">
              <w:r w:rsidRPr="002E139A">
                <w:rPr>
                  <w:rStyle w:val="Hyperlink"/>
                  <w:rFonts w:ascii="Palatino Linotype" w:hAnsi="Palatino Linotype"/>
                  <w:sz w:val="18"/>
                  <w:szCs w:val="18"/>
                </w:rPr>
                <w:t>(they led away)</w:t>
              </w:r>
            </w:hyperlink>
            <w:r w:rsidRPr="002E139A">
              <w:rPr>
                <w:rFonts w:ascii="Palatino Linotype" w:hAnsi="Palatino Linotype"/>
                <w:sz w:val="18"/>
                <w:szCs w:val="18"/>
              </w:rPr>
              <w:t xml:space="preserve"> αὐτόν </w:t>
            </w:r>
            <w:hyperlink r:id="rId18223"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ἐπιλαβόμενοι </w:t>
            </w:r>
            <w:hyperlink r:id="rId18224" w:tooltip="V-APM-NMP 1949: epilabomenoi -- To lay hold of, take hold of, seize (sometimes with beneficent, sometimes with hostile, intent)." w:history="1">
              <w:r w:rsidRPr="002E139A">
                <w:rPr>
                  <w:rStyle w:val="Hyperlink"/>
                  <w:rFonts w:ascii="Palatino Linotype" w:hAnsi="Palatino Linotype"/>
                  <w:sz w:val="18"/>
                  <w:szCs w:val="18"/>
                </w:rPr>
                <w:t>(having laid hold on)</w:t>
              </w:r>
            </w:hyperlink>
            <w:r w:rsidRPr="002E139A">
              <w:rPr>
                <w:rFonts w:ascii="Palatino Linotype" w:hAnsi="Palatino Linotype"/>
                <w:sz w:val="18"/>
                <w:szCs w:val="18"/>
              </w:rPr>
              <w:t xml:space="preserve"> Σίμωνά </w:t>
            </w:r>
            <w:hyperlink r:id="rId18225" w:tooltip="N-AMS 4613: Simōna -- Simon." w:history="1">
              <w:r w:rsidRPr="002E139A">
                <w:rPr>
                  <w:rStyle w:val="Hyperlink"/>
                  <w:rFonts w:ascii="Palatino Linotype" w:hAnsi="Palatino Linotype"/>
                  <w:sz w:val="18"/>
                  <w:szCs w:val="18"/>
                </w:rPr>
                <w:t>(Simon)</w:t>
              </w:r>
            </w:hyperlink>
            <w:r w:rsidRPr="002E139A">
              <w:rPr>
                <w:rFonts w:ascii="Palatino Linotype" w:hAnsi="Palatino Linotype"/>
                <w:sz w:val="18"/>
                <w:szCs w:val="18"/>
              </w:rPr>
              <w:t>, τινα </w:t>
            </w:r>
            <w:hyperlink r:id="rId18226" w:tooltip="IPro-AMS 5100: tina -- Any one, someone, a certain one or thing." w:history="1">
              <w:r w:rsidRPr="002E139A">
                <w:rPr>
                  <w:rStyle w:val="Hyperlink"/>
                  <w:rFonts w:ascii="Palatino Linotype" w:hAnsi="Palatino Linotype"/>
                  <w:sz w:val="18"/>
                  <w:szCs w:val="18"/>
                </w:rPr>
                <w:t>(a certain)</w:t>
              </w:r>
            </w:hyperlink>
            <w:r w:rsidRPr="002E139A">
              <w:rPr>
                <w:rFonts w:ascii="Palatino Linotype" w:hAnsi="Palatino Linotype"/>
                <w:sz w:val="18"/>
                <w:szCs w:val="18"/>
              </w:rPr>
              <w:t xml:space="preserve"> Κυρηναῖον </w:t>
            </w:r>
            <w:hyperlink r:id="rId18227" w:tooltip="N-AMS 2956: Kyrēnaion -- Belonging to Cyrene, a Cyrenaean." w:history="1">
              <w:r w:rsidRPr="002E139A">
                <w:rPr>
                  <w:rStyle w:val="Hyperlink"/>
                  <w:rFonts w:ascii="Palatino Linotype" w:hAnsi="Palatino Linotype"/>
                  <w:sz w:val="18"/>
                  <w:szCs w:val="18"/>
                </w:rPr>
                <w:t>(of Cyrene)</w:t>
              </w:r>
            </w:hyperlink>
            <w:r w:rsidRPr="002E139A">
              <w:rPr>
                <w:rFonts w:ascii="Palatino Linotype" w:hAnsi="Palatino Linotype"/>
                <w:sz w:val="18"/>
                <w:szCs w:val="18"/>
              </w:rPr>
              <w:t>, ἐρχόμενον </w:t>
            </w:r>
            <w:hyperlink r:id="rId18228" w:tooltip="V-PPM/P-AMS 2064: erchomenon -- To come, go." w:history="1">
              <w:r w:rsidRPr="002E139A">
                <w:rPr>
                  <w:rStyle w:val="Hyperlink"/>
                  <w:rFonts w:ascii="Palatino Linotype" w:hAnsi="Palatino Linotype"/>
                  <w:sz w:val="18"/>
                  <w:szCs w:val="18"/>
                </w:rPr>
                <w:t>(coming)</w:t>
              </w:r>
            </w:hyperlink>
            <w:r w:rsidRPr="002E139A">
              <w:rPr>
                <w:rFonts w:ascii="Palatino Linotype" w:hAnsi="Palatino Linotype"/>
                <w:sz w:val="18"/>
                <w:szCs w:val="18"/>
              </w:rPr>
              <w:t xml:space="preserve"> ἀπ’ </w:t>
            </w:r>
            <w:hyperlink r:id="rId18229"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ἀγροῦ </w:t>
            </w:r>
            <w:hyperlink r:id="rId18230" w:tooltip="N-GMS 68: agrou -- A field, especially as bearing a crop; the country, lands, property in land, a country estate." w:history="1">
              <w:r w:rsidRPr="002E139A">
                <w:rPr>
                  <w:rStyle w:val="Hyperlink"/>
                  <w:rFonts w:ascii="Palatino Linotype" w:hAnsi="Palatino Linotype"/>
                  <w:sz w:val="18"/>
                  <w:szCs w:val="18"/>
                </w:rPr>
                <w:t>(the country)</w:t>
              </w:r>
            </w:hyperlink>
            <w:r w:rsidRPr="002E139A">
              <w:rPr>
                <w:rFonts w:ascii="Palatino Linotype" w:hAnsi="Palatino Linotype"/>
                <w:sz w:val="18"/>
                <w:szCs w:val="18"/>
              </w:rPr>
              <w:t>, ἐπέθηκαν </w:t>
            </w:r>
            <w:hyperlink r:id="rId18231" w:tooltip="V-AIA-3P 2007: epethēkan -- To put, place upon, lay on; to add, give in addition." w:history="1">
              <w:r w:rsidRPr="002E139A">
                <w:rPr>
                  <w:rStyle w:val="Hyperlink"/>
                  <w:rFonts w:ascii="Palatino Linotype" w:hAnsi="Palatino Linotype"/>
                  <w:sz w:val="18"/>
                  <w:szCs w:val="18"/>
                </w:rPr>
                <w:t>(they put upon)</w:t>
              </w:r>
            </w:hyperlink>
            <w:r w:rsidRPr="002E139A">
              <w:rPr>
                <w:rFonts w:ascii="Palatino Linotype" w:hAnsi="Palatino Linotype"/>
                <w:sz w:val="18"/>
                <w:szCs w:val="18"/>
              </w:rPr>
              <w:t xml:space="preserve"> αὐτῷ </w:t>
            </w:r>
            <w:hyperlink r:id="rId18232"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τὸν </w:t>
            </w:r>
            <w:hyperlink r:id="rId18233"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σταυρὸν </w:t>
            </w:r>
            <w:hyperlink r:id="rId18234" w:tooltip="N-AMS 4716: stauron -- A cross." w:history="1">
              <w:r w:rsidRPr="002E139A">
                <w:rPr>
                  <w:rStyle w:val="Hyperlink"/>
                  <w:rFonts w:ascii="Palatino Linotype" w:hAnsi="Palatino Linotype"/>
                  <w:sz w:val="18"/>
                  <w:szCs w:val="18"/>
                </w:rPr>
                <w:t>(cross)</w:t>
              </w:r>
            </w:hyperlink>
            <w:r w:rsidRPr="002E139A">
              <w:rPr>
                <w:rFonts w:ascii="Palatino Linotype" w:hAnsi="Palatino Linotype"/>
                <w:sz w:val="18"/>
                <w:szCs w:val="18"/>
              </w:rPr>
              <w:t>, φέρειν </w:t>
            </w:r>
            <w:hyperlink r:id="rId18235" w:tooltip="V-PNA 5342: pherein -- To carry, bear, bring; to conduct, lead; perhaps: to make publicly known." w:history="1">
              <w:r w:rsidRPr="002E139A">
                <w:rPr>
                  <w:rStyle w:val="Hyperlink"/>
                  <w:rFonts w:ascii="Palatino Linotype" w:hAnsi="Palatino Linotype"/>
                  <w:sz w:val="18"/>
                  <w:szCs w:val="18"/>
                </w:rPr>
                <w:t>(to carry)</w:t>
              </w:r>
            </w:hyperlink>
            <w:r w:rsidRPr="002E139A">
              <w:rPr>
                <w:rFonts w:ascii="Palatino Linotype" w:hAnsi="Palatino Linotype"/>
                <w:sz w:val="18"/>
                <w:szCs w:val="18"/>
              </w:rPr>
              <w:t xml:space="preserve"> ὄπισθεν </w:t>
            </w:r>
            <w:hyperlink r:id="rId18236" w:tooltip="Prep 3693: opisthen -- From behind, after." w:history="1">
              <w:r w:rsidRPr="002E139A">
                <w:rPr>
                  <w:rStyle w:val="Hyperlink"/>
                  <w:rFonts w:ascii="Palatino Linotype" w:hAnsi="Palatino Linotype"/>
                  <w:sz w:val="18"/>
                  <w:szCs w:val="18"/>
                </w:rPr>
                <w:t>(behind)</w:t>
              </w:r>
            </w:hyperlink>
            <w:r w:rsidRPr="002E139A">
              <w:rPr>
                <w:rFonts w:ascii="Palatino Linotype" w:hAnsi="Palatino Linotype"/>
                <w:sz w:val="18"/>
                <w:szCs w:val="18"/>
              </w:rPr>
              <w:t xml:space="preserve"> τοῦ </w:t>
            </w:r>
            <w:hyperlink r:id="rId1823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 </w:t>
            </w:r>
            <w:hyperlink r:id="rId18238" w:tooltip="N-GMS 2424: Iēsou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23:26</w:t>
            </w:r>
            <w:r w:rsidR="00DF0719">
              <w:rPr>
                <w:sz w:val="18"/>
                <w:szCs w:val="18"/>
              </w:rPr>
              <w:t xml:space="preserve"> </w:t>
            </w:r>
            <w:r w:rsidRPr="00BC20FD">
              <w:rPr>
                <w:sz w:val="18"/>
                <w:szCs w:val="18"/>
              </w:rPr>
              <w:t>And as they led him away, they laid hold upon one Simon, a Cyrenian, coming out of the country, and on him they laid the cross, that he might bear it after Jesus.</w:t>
            </w:r>
          </w:p>
        </w:tc>
      </w:tr>
      <w:tr w:rsidR="004D017F" w:rsidRPr="008C16F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23:27 And there followed him a great company of people and of women, </w:t>
            </w:r>
            <w:r w:rsidRPr="008C16FA">
              <w:rPr>
                <w:b/>
                <w:sz w:val="18"/>
                <w:szCs w:val="18"/>
                <w:u w:val="single"/>
              </w:rPr>
              <w:t>who</w:t>
            </w:r>
            <w:r w:rsidRPr="00BC20FD">
              <w:rPr>
                <w:sz w:val="18"/>
                <w:szCs w:val="18"/>
              </w:rPr>
              <w:t xml:space="preserve"> also bewailed and lamented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sz w:val="18"/>
                <w:szCs w:val="18"/>
              </w:rPr>
              <w:t>Ἠκολούθει </w:t>
            </w:r>
            <w:hyperlink r:id="rId18239" w:tooltip="V-IIA-3S 190: Ēkolouthei -- To accompany, attend, follow." w:history="1">
              <w:r w:rsidRPr="002E139A">
                <w:rPr>
                  <w:rStyle w:val="Hyperlink"/>
                  <w:rFonts w:ascii="Palatino Linotype" w:hAnsi="Palatino Linotype"/>
                  <w:sz w:val="18"/>
                  <w:szCs w:val="18"/>
                </w:rPr>
                <w:t>(Were following)</w:t>
              </w:r>
            </w:hyperlink>
            <w:r w:rsidRPr="002E139A">
              <w:rPr>
                <w:rFonts w:ascii="Palatino Linotype" w:hAnsi="Palatino Linotype"/>
                <w:sz w:val="18"/>
                <w:szCs w:val="18"/>
              </w:rPr>
              <w:t xml:space="preserve"> δὲ </w:t>
            </w:r>
            <w:hyperlink r:id="rId1824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αὐτῷ </w:t>
            </w:r>
            <w:hyperlink r:id="rId18241"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πολὺ </w:t>
            </w:r>
            <w:hyperlink r:id="rId18242" w:tooltip="Adj-NNS 4183: poly -- Much, many; often." w:history="1">
              <w:r w:rsidRPr="002E139A">
                <w:rPr>
                  <w:rStyle w:val="Hyperlink"/>
                  <w:rFonts w:ascii="Palatino Linotype" w:hAnsi="Palatino Linotype"/>
                  <w:sz w:val="18"/>
                  <w:szCs w:val="18"/>
                </w:rPr>
                <w:t>(a great)</w:t>
              </w:r>
            </w:hyperlink>
            <w:r w:rsidRPr="002E139A">
              <w:rPr>
                <w:rFonts w:ascii="Palatino Linotype" w:hAnsi="Palatino Linotype"/>
                <w:sz w:val="18"/>
                <w:szCs w:val="18"/>
              </w:rPr>
              <w:t xml:space="preserve"> πλῆθος </w:t>
            </w:r>
            <w:hyperlink r:id="rId18243" w:tooltip="N-NNS 4128: plēthos -- A multitude, crowd, great number, assemblage." w:history="1">
              <w:r w:rsidRPr="002E139A">
                <w:rPr>
                  <w:rStyle w:val="Hyperlink"/>
                  <w:rFonts w:ascii="Palatino Linotype" w:hAnsi="Palatino Linotype"/>
                  <w:sz w:val="18"/>
                  <w:szCs w:val="18"/>
                </w:rPr>
                <w:t>(multitude)</w:t>
              </w:r>
            </w:hyperlink>
            <w:r w:rsidRPr="002E139A">
              <w:rPr>
                <w:rFonts w:ascii="Palatino Linotype" w:hAnsi="Palatino Linotype"/>
                <w:sz w:val="18"/>
                <w:szCs w:val="18"/>
              </w:rPr>
              <w:t xml:space="preserve"> τοῦ </w:t>
            </w:r>
            <w:hyperlink r:id="rId18244"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λαοῦ </w:t>
            </w:r>
            <w:hyperlink r:id="rId18245" w:tooltip="N-GMS 2992: laou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καὶ </w:t>
            </w:r>
            <w:hyperlink r:id="rId1824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γυναικῶν </w:t>
            </w:r>
            <w:hyperlink r:id="rId18247" w:tooltip="N-GFP 1135: gynaikōn -- A woman, wife, my lady." w:history="1">
              <w:r w:rsidRPr="002E139A">
                <w:rPr>
                  <w:rStyle w:val="Hyperlink"/>
                  <w:rFonts w:ascii="Palatino Linotype" w:hAnsi="Palatino Linotype"/>
                  <w:sz w:val="18"/>
                  <w:szCs w:val="18"/>
                </w:rPr>
                <w:t>(of women)</w:t>
              </w:r>
            </w:hyperlink>
            <w:r w:rsidRPr="002E139A">
              <w:rPr>
                <w:rFonts w:ascii="Palatino Linotype" w:hAnsi="Palatino Linotype"/>
                <w:sz w:val="18"/>
                <w:szCs w:val="18"/>
              </w:rPr>
              <w:t>, αἳ </w:t>
            </w:r>
            <w:hyperlink r:id="rId18248" w:tooltip="RelPro-NFP 3739: hai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ἐκόπτοντο </w:t>
            </w:r>
            <w:hyperlink r:id="rId18249" w:tooltip="V-IIM-3P 2875: ekoptonto -- (a) to cut, cut off, strike, smite, (b) to beat my breast or head in lamentation, lament, mourn, sometimes with acc. of person whose loss is mourned." w:history="1">
              <w:r w:rsidRPr="002E139A">
                <w:rPr>
                  <w:rStyle w:val="Hyperlink"/>
                  <w:rFonts w:ascii="Palatino Linotype" w:hAnsi="Palatino Linotype"/>
                  <w:sz w:val="18"/>
                  <w:szCs w:val="18"/>
                </w:rPr>
                <w:t>(were mourning)</w:t>
              </w:r>
            </w:hyperlink>
            <w:r w:rsidRPr="002E139A">
              <w:rPr>
                <w:rFonts w:ascii="Palatino Linotype" w:hAnsi="Palatino Linotype"/>
                <w:sz w:val="18"/>
                <w:szCs w:val="18"/>
              </w:rPr>
              <w:t xml:space="preserve"> καὶ </w:t>
            </w:r>
            <w:hyperlink r:id="rId1825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ἐθρήνουν </w:t>
            </w:r>
            <w:hyperlink r:id="rId18251" w:tooltip="V-IIA-3P 2354: ethrēnoun -- To lament, wail; to bewail." w:history="1">
              <w:r w:rsidRPr="002E139A">
                <w:rPr>
                  <w:rStyle w:val="Hyperlink"/>
                  <w:rFonts w:ascii="Palatino Linotype" w:hAnsi="Palatino Linotype"/>
                  <w:sz w:val="18"/>
                  <w:szCs w:val="18"/>
                </w:rPr>
                <w:t>(lamenting for)</w:t>
              </w:r>
            </w:hyperlink>
            <w:r w:rsidRPr="002E139A">
              <w:rPr>
                <w:rFonts w:ascii="Palatino Linotype" w:hAnsi="Palatino Linotype"/>
                <w:sz w:val="18"/>
                <w:szCs w:val="18"/>
              </w:rPr>
              <w:t xml:space="preserve"> αὐτόν </w:t>
            </w:r>
            <w:hyperlink r:id="rId1825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23:27</w:t>
            </w:r>
            <w:r w:rsidR="00DF0719">
              <w:rPr>
                <w:sz w:val="18"/>
                <w:szCs w:val="18"/>
              </w:rPr>
              <w:t xml:space="preserve"> </w:t>
            </w:r>
            <w:r w:rsidRPr="00BC20FD">
              <w:rPr>
                <w:sz w:val="18"/>
                <w:szCs w:val="18"/>
              </w:rPr>
              <w:t xml:space="preserve">And there followed him a great company of people, and of women, </w:t>
            </w:r>
            <w:r w:rsidRPr="008C16FA">
              <w:rPr>
                <w:b/>
                <w:sz w:val="18"/>
                <w:szCs w:val="18"/>
                <w:u w:val="single"/>
              </w:rPr>
              <w:t>which</w:t>
            </w:r>
            <w:r w:rsidRPr="00BC20FD">
              <w:rPr>
                <w:sz w:val="18"/>
                <w:szCs w:val="18"/>
              </w:rPr>
              <w:t xml:space="preserve"> also bewailed and lamented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23:28 But Jesus turned unto them </w:t>
            </w:r>
            <w:r w:rsidRPr="008C16FA">
              <w:rPr>
                <w:b/>
                <w:sz w:val="18"/>
                <w:szCs w:val="18"/>
                <w:u w:val="single"/>
              </w:rPr>
              <w:t>and</w:t>
            </w:r>
            <w:r w:rsidRPr="00BC20FD">
              <w:rPr>
                <w:sz w:val="18"/>
                <w:szCs w:val="18"/>
              </w:rPr>
              <w:t xml:space="preserve"> said, Daughters of Jerusalem, weep not for me, but weep for yourselves and for your children.</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sz w:val="18"/>
                <w:szCs w:val="18"/>
              </w:rPr>
              <w:t>στραφεὶς </w:t>
            </w:r>
            <w:hyperlink r:id="rId18253" w:tooltip="V-APP-NMS 4762: strapheis -- To turn, to be converted, change, change my direction." w:history="1">
              <w:r w:rsidRPr="002E139A">
                <w:rPr>
                  <w:rStyle w:val="Hyperlink"/>
                  <w:rFonts w:ascii="Palatino Linotype" w:hAnsi="Palatino Linotype"/>
                  <w:sz w:val="18"/>
                  <w:szCs w:val="18"/>
                </w:rPr>
                <w:t>(Having turned)</w:t>
              </w:r>
            </w:hyperlink>
            <w:r w:rsidRPr="002E139A">
              <w:rPr>
                <w:rFonts w:ascii="Palatino Linotype" w:hAnsi="Palatino Linotype"/>
                <w:sz w:val="18"/>
                <w:szCs w:val="18"/>
              </w:rPr>
              <w:t xml:space="preserve"> δὲ </w:t>
            </w:r>
            <w:hyperlink r:id="rId1825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18255"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αὐτὰς </w:t>
            </w:r>
            <w:hyperlink r:id="rId18256" w:tooltip="PPro-AF3P 846: auta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‹ὁ› </w:t>
            </w:r>
            <w:hyperlink r:id="rId18257"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8258"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18259"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“Θυγατέρες </w:t>
            </w:r>
            <w:hyperlink r:id="rId18260" w:tooltip="N-VFP 2364: Thygateres -- A daughter; hence, of any female descendent, however far removed; even of one unrelated: my young lady." w:history="1">
              <w:r w:rsidRPr="002E139A">
                <w:rPr>
                  <w:rStyle w:val="Hyperlink"/>
                  <w:rFonts w:ascii="Palatino Linotype" w:hAnsi="Palatino Linotype"/>
                  <w:sz w:val="18"/>
                  <w:szCs w:val="18"/>
                </w:rPr>
                <w:t>(Daughters)</w:t>
              </w:r>
            </w:hyperlink>
            <w:r w:rsidRPr="002E139A">
              <w:rPr>
                <w:rStyle w:val="red1"/>
                <w:rFonts w:ascii="Palatino Linotype" w:hAnsi="Palatino Linotype"/>
                <w:color w:val="auto"/>
                <w:sz w:val="18"/>
                <w:szCs w:val="18"/>
              </w:rPr>
              <w:t xml:space="preserve"> Ἰερουσαλήμ </w:t>
            </w:r>
            <w:hyperlink r:id="rId18261" w:tooltip="N-GFS 2419: Ierousalēm -- (Aramaic form), Jerusalem, the capital of Palestine: hence Judaism, and allegorically, Christendom, the Christian Church." w:history="1">
              <w:r w:rsidRPr="002E139A">
                <w:rPr>
                  <w:rStyle w:val="Hyperlink"/>
                  <w:rFonts w:ascii="Palatino Linotype" w:hAnsi="Palatino Linotype"/>
                  <w:sz w:val="18"/>
                  <w:szCs w:val="18"/>
                </w:rPr>
                <w:t>(of Jerusalem)</w:t>
              </w:r>
            </w:hyperlink>
            <w:r w:rsidRPr="002E139A">
              <w:rPr>
                <w:rStyle w:val="red1"/>
                <w:rFonts w:ascii="Palatino Linotype" w:hAnsi="Palatino Linotype"/>
                <w:color w:val="auto"/>
                <w:sz w:val="18"/>
                <w:szCs w:val="18"/>
              </w:rPr>
              <w:t>, μὴ </w:t>
            </w:r>
            <w:hyperlink r:id="rId18262" w:tooltip="Adv 3361: mē -- Not, les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κλαίετε </w:t>
            </w:r>
            <w:hyperlink r:id="rId18263" w:tooltip="V-PMA-2P 2799: klaiete -- To weep, weep for, mourn, lament." w:history="1">
              <w:r w:rsidRPr="002E139A">
                <w:rPr>
                  <w:rStyle w:val="Hyperlink"/>
                  <w:rFonts w:ascii="Palatino Linotype" w:hAnsi="Palatino Linotype"/>
                  <w:sz w:val="18"/>
                  <w:szCs w:val="18"/>
                </w:rPr>
                <w:t>(weep)</w:t>
              </w:r>
            </w:hyperlink>
            <w:r w:rsidRPr="002E139A">
              <w:rPr>
                <w:rStyle w:val="red1"/>
                <w:rFonts w:ascii="Palatino Linotype" w:hAnsi="Palatino Linotype"/>
                <w:color w:val="auto"/>
                <w:sz w:val="18"/>
                <w:szCs w:val="18"/>
              </w:rPr>
              <w:t xml:space="preserve"> ἐπ’ </w:t>
            </w:r>
            <w:hyperlink r:id="rId18264" w:tooltip="Prep 1909: ep’ -- On, to, against, on the basis of, at."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ἐμέ </w:t>
            </w:r>
            <w:hyperlink r:id="rId18265" w:tooltip="PPro-A1S 1473: e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πλὴν </w:t>
            </w:r>
            <w:hyperlink r:id="rId18266" w:tooltip="Conj 4133: plēn -- However, nevertheless, but, except that, yet." w:history="1">
              <w:r w:rsidRPr="002E139A">
                <w:rPr>
                  <w:rStyle w:val="Hyperlink"/>
                  <w:rFonts w:ascii="Palatino Linotype" w:hAnsi="Palatino Linotype"/>
                  <w:sz w:val="18"/>
                  <w:szCs w:val="18"/>
                </w:rPr>
                <w:t>(but)</w:t>
              </w:r>
            </w:hyperlink>
            <w:r w:rsidRPr="002E139A">
              <w:rPr>
                <w:rStyle w:val="red1"/>
                <w:rFonts w:ascii="Palatino Linotype" w:hAnsi="Palatino Linotype"/>
                <w:color w:val="auto"/>
                <w:sz w:val="18"/>
                <w:szCs w:val="18"/>
              </w:rPr>
              <w:t xml:space="preserve"> ἐφ’ </w:t>
            </w:r>
            <w:hyperlink r:id="rId18267" w:tooltip="Prep 1909: eph’ -- On, to, against, on the basis of, at."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ἑαυτὰς </w:t>
            </w:r>
            <w:hyperlink r:id="rId18268" w:tooltip="RefPro-AF3P 1438: heautas -- Himself, herself, itself." w:history="1">
              <w:r w:rsidRPr="002E139A">
                <w:rPr>
                  <w:rStyle w:val="Hyperlink"/>
                  <w:rFonts w:ascii="Palatino Linotype" w:hAnsi="Palatino Linotype"/>
                  <w:sz w:val="18"/>
                  <w:szCs w:val="18"/>
                </w:rPr>
                <w:t>(yourselves)</w:t>
              </w:r>
            </w:hyperlink>
            <w:r w:rsidRPr="002E139A">
              <w:rPr>
                <w:rStyle w:val="red1"/>
                <w:rFonts w:ascii="Palatino Linotype" w:hAnsi="Palatino Linotype"/>
                <w:color w:val="auto"/>
                <w:sz w:val="18"/>
                <w:szCs w:val="18"/>
              </w:rPr>
              <w:t xml:space="preserve"> κλαίετε </w:t>
            </w:r>
            <w:hyperlink r:id="rId18269" w:tooltip="V-PMA-2P 2799: klaiete -- To weep, weep for, mourn, lament." w:history="1">
              <w:r w:rsidRPr="002E139A">
                <w:rPr>
                  <w:rStyle w:val="Hyperlink"/>
                  <w:rFonts w:ascii="Palatino Linotype" w:hAnsi="Palatino Linotype"/>
                  <w:sz w:val="18"/>
                  <w:szCs w:val="18"/>
                </w:rPr>
                <w:t>(weep)</w:t>
              </w:r>
            </w:hyperlink>
            <w:r w:rsidRPr="002E139A">
              <w:rPr>
                <w:rStyle w:val="red1"/>
                <w:rFonts w:ascii="Palatino Linotype" w:hAnsi="Palatino Linotype"/>
                <w:color w:val="auto"/>
                <w:sz w:val="18"/>
                <w:szCs w:val="18"/>
              </w:rPr>
              <w:t>, καὶ </w:t>
            </w:r>
            <w:hyperlink r:id="rId1827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ἐπὶ </w:t>
            </w:r>
            <w:hyperlink r:id="rId18271" w:tooltip="Prep 1909: epi -- On, to, against, on the basis of, at."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τὰ </w:t>
            </w:r>
            <w:hyperlink r:id="rId18272" w:tooltip="Art-ANP 3588: ta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τέκνα </w:t>
            </w:r>
            <w:hyperlink r:id="rId18273" w:tooltip="N-ANP 5043: tekna -- A child, descendent, inhabitant." w:history="1">
              <w:r w:rsidRPr="002E139A">
                <w:rPr>
                  <w:rStyle w:val="Hyperlink"/>
                  <w:rFonts w:ascii="Palatino Linotype" w:hAnsi="Palatino Linotype"/>
                  <w:sz w:val="18"/>
                  <w:szCs w:val="18"/>
                </w:rPr>
                <w:t>(children)</w:t>
              </w:r>
            </w:hyperlink>
            <w:r w:rsidRPr="002E139A">
              <w:rPr>
                <w:rStyle w:val="red1"/>
                <w:rFonts w:ascii="Palatino Linotype" w:hAnsi="Palatino Linotype"/>
                <w:color w:val="auto"/>
                <w:sz w:val="18"/>
                <w:szCs w:val="18"/>
              </w:rPr>
              <w:t xml:space="preserve"> ὑμῶν </w:t>
            </w:r>
            <w:hyperlink r:id="rId18274"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23:28</w:t>
            </w:r>
            <w:r w:rsidR="00DF0719">
              <w:rPr>
                <w:sz w:val="18"/>
                <w:szCs w:val="18"/>
              </w:rPr>
              <w:t xml:space="preserve"> </w:t>
            </w:r>
            <w:r w:rsidRPr="00BC20FD">
              <w:rPr>
                <w:sz w:val="18"/>
                <w:szCs w:val="18"/>
              </w:rPr>
              <w:t>But Jesus turning unto them said, Daughters of Jerusalem, weep not for me, but weep for yourselves, and for your children.</w:t>
            </w:r>
          </w:p>
        </w:tc>
      </w:tr>
      <w:tr w:rsidR="004D017F" w:rsidRPr="008C16F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23:29 For behold, the days are coming in </w:t>
            </w:r>
            <w:proofErr w:type="gramStart"/>
            <w:r w:rsidRPr="00BC20FD">
              <w:rPr>
                <w:sz w:val="18"/>
                <w:szCs w:val="18"/>
              </w:rPr>
              <w:t>the which</w:t>
            </w:r>
            <w:proofErr w:type="gramEnd"/>
            <w:r w:rsidRPr="00BC20FD">
              <w:rPr>
                <w:sz w:val="18"/>
                <w:szCs w:val="18"/>
              </w:rPr>
              <w:t xml:space="preserve"> they shall say, Blessed are the barren, and the </w:t>
            </w:r>
            <w:r w:rsidRPr="00BC20FD">
              <w:rPr>
                <w:sz w:val="18"/>
                <w:szCs w:val="18"/>
              </w:rPr>
              <w:lastRenderedPageBreak/>
              <w:t xml:space="preserve">wombs </w:t>
            </w:r>
            <w:r w:rsidRPr="008C16FA">
              <w:rPr>
                <w:b/>
                <w:sz w:val="18"/>
                <w:szCs w:val="18"/>
                <w:u w:val="single"/>
              </w:rPr>
              <w:t>which</w:t>
            </w:r>
            <w:r w:rsidRPr="00BC20FD">
              <w:rPr>
                <w:sz w:val="18"/>
                <w:szCs w:val="18"/>
              </w:rPr>
              <w:t xml:space="preserve"> never bare, and the paps which never gave suck.</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29</w:t>
            </w:r>
            <w:r w:rsidRPr="002E139A">
              <w:rPr>
                <w:rStyle w:val="reftext1"/>
                <w:sz w:val="18"/>
                <w:szCs w:val="18"/>
              </w:rPr>
              <w:t> </w:t>
            </w:r>
            <w:r w:rsidRPr="002E139A">
              <w:rPr>
                <w:rStyle w:val="red1"/>
                <w:rFonts w:ascii="Palatino Linotype" w:hAnsi="Palatino Linotype"/>
                <w:color w:val="auto"/>
                <w:sz w:val="18"/>
                <w:szCs w:val="18"/>
              </w:rPr>
              <w:t>ὅτι </w:t>
            </w:r>
            <w:hyperlink r:id="rId18275"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ἰδοὺ </w:t>
            </w:r>
            <w:hyperlink r:id="rId18276" w:tooltip="V-AMA-2S 2400: idou -- See! Lo! Behold! Look!." w:history="1">
              <w:r w:rsidRPr="002E139A">
                <w:rPr>
                  <w:rStyle w:val="Hyperlink"/>
                  <w:rFonts w:ascii="Palatino Linotype" w:hAnsi="Palatino Linotype"/>
                  <w:sz w:val="18"/>
                  <w:szCs w:val="18"/>
                </w:rPr>
                <w:t>(behold)</w:t>
              </w:r>
            </w:hyperlink>
            <w:r w:rsidRPr="002E139A">
              <w:rPr>
                <w:rStyle w:val="red1"/>
                <w:rFonts w:ascii="Palatino Linotype" w:hAnsi="Palatino Linotype"/>
                <w:color w:val="auto"/>
                <w:sz w:val="18"/>
                <w:szCs w:val="18"/>
              </w:rPr>
              <w:t>, ἔρχονται </w:t>
            </w:r>
            <w:hyperlink r:id="rId18277" w:tooltip="V-PIM/P-3P 2064: erchontai -- To come, go." w:history="1">
              <w:r w:rsidRPr="002E139A">
                <w:rPr>
                  <w:rStyle w:val="Hyperlink"/>
                  <w:rFonts w:ascii="Palatino Linotype" w:hAnsi="Palatino Linotype"/>
                  <w:sz w:val="18"/>
                  <w:szCs w:val="18"/>
                </w:rPr>
                <w:t>(are coming)</w:t>
              </w:r>
            </w:hyperlink>
            <w:r w:rsidRPr="002E139A">
              <w:rPr>
                <w:rStyle w:val="red1"/>
                <w:rFonts w:ascii="Palatino Linotype" w:hAnsi="Palatino Linotype"/>
                <w:color w:val="auto"/>
                <w:sz w:val="18"/>
                <w:szCs w:val="18"/>
              </w:rPr>
              <w:t xml:space="preserve"> ἡμέραι </w:t>
            </w:r>
            <w:hyperlink r:id="rId18278" w:tooltip="N-NFP 2250: hēmerai -- A day, the period from sunrise to sunset." w:history="1">
              <w:r w:rsidRPr="002E139A">
                <w:rPr>
                  <w:rStyle w:val="Hyperlink"/>
                  <w:rFonts w:ascii="Palatino Linotype" w:hAnsi="Palatino Linotype"/>
                  <w:sz w:val="18"/>
                  <w:szCs w:val="18"/>
                </w:rPr>
                <w:t>(days)</w:t>
              </w:r>
            </w:hyperlink>
            <w:r w:rsidRPr="002E139A">
              <w:rPr>
                <w:rStyle w:val="red1"/>
                <w:rFonts w:ascii="Palatino Linotype" w:hAnsi="Palatino Linotype"/>
                <w:color w:val="auto"/>
                <w:sz w:val="18"/>
                <w:szCs w:val="18"/>
              </w:rPr>
              <w:t xml:space="preserve"> ἐν </w:t>
            </w:r>
            <w:hyperlink r:id="rId18279"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αἷς </w:t>
            </w:r>
            <w:hyperlink r:id="rId18280" w:tooltip="RelPro-DFP 3739: hais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ἐροῦσιν </w:t>
            </w:r>
            <w:hyperlink r:id="rId18281" w:tooltip="V-FIA-3P 2046: erousin -- (denoting speech in progress), (a) to say, speak; to mean, mention, tell, (b) to call, name, especially in the pass., (c) to tell, command." w:history="1">
              <w:r w:rsidRPr="002E139A">
                <w:rPr>
                  <w:rStyle w:val="Hyperlink"/>
                  <w:rFonts w:ascii="Palatino Linotype" w:hAnsi="Palatino Linotype"/>
                  <w:sz w:val="18"/>
                  <w:szCs w:val="18"/>
                </w:rPr>
                <w:t>(they will say)</w:t>
              </w:r>
            </w:hyperlink>
            <w:r w:rsidRPr="002E139A">
              <w:rPr>
                <w:rStyle w:val="red1"/>
                <w:rFonts w:ascii="Palatino Linotype" w:hAnsi="Palatino Linotype"/>
                <w:color w:val="auto"/>
                <w:sz w:val="18"/>
                <w:szCs w:val="18"/>
              </w:rPr>
              <w:t>, ‘Μακάριαι </w:t>
            </w:r>
            <w:hyperlink r:id="rId18282" w:tooltip="Adj-NFP 3107: Makariai -- Happy, blessed, to be envied." w:history="1">
              <w:r w:rsidRPr="002E139A">
                <w:rPr>
                  <w:rStyle w:val="Hyperlink"/>
                  <w:rFonts w:ascii="Palatino Linotype" w:hAnsi="Palatino Linotype"/>
                  <w:sz w:val="18"/>
                  <w:szCs w:val="18"/>
                </w:rPr>
                <w:t>(Blessed </w:t>
              </w:r>
              <w:r w:rsidRPr="002E139A">
                <w:rPr>
                  <w:rStyle w:val="Hyperlink"/>
                  <w:rFonts w:ascii="Palatino Linotype" w:hAnsi="Palatino Linotype"/>
                  <w:i/>
                  <w:iCs/>
                  <w:sz w:val="18"/>
                  <w:szCs w:val="18"/>
                </w:rPr>
                <w:t>are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αἱ </w:t>
            </w:r>
            <w:hyperlink r:id="rId18283" w:tooltip="Art-NFP 3588: ha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στεῖραι </w:t>
            </w:r>
            <w:hyperlink r:id="rId18284" w:tooltip="Adj-NFP 4723: steirai -- Barren." w:history="1">
              <w:r w:rsidRPr="002E139A">
                <w:rPr>
                  <w:rStyle w:val="Hyperlink"/>
                  <w:rFonts w:ascii="Palatino Linotype" w:hAnsi="Palatino Linotype"/>
                  <w:sz w:val="18"/>
                  <w:szCs w:val="18"/>
                </w:rPr>
                <w:t>(barren)</w:t>
              </w:r>
            </w:hyperlink>
            <w:r w:rsidRPr="002E139A">
              <w:rPr>
                <w:rStyle w:val="red1"/>
                <w:rFonts w:ascii="Palatino Linotype" w:hAnsi="Palatino Linotype"/>
                <w:color w:val="auto"/>
                <w:sz w:val="18"/>
                <w:szCs w:val="18"/>
              </w:rPr>
              <w:t>, καὶ </w:t>
            </w:r>
            <w:hyperlink r:id="rId1828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αἱ </w:t>
            </w:r>
            <w:hyperlink r:id="rId18286" w:tooltip="Art-NFP 3588: ha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κοιλίαι </w:t>
            </w:r>
            <w:hyperlink r:id="rId18287" w:tooltip="N-NFP 2836: koiliai -- Belly, abdomen, heart, a general term covering any organ in the abdomen, e.g. stomach, womb; the inner man." w:history="1">
              <w:r w:rsidRPr="002E139A">
                <w:rPr>
                  <w:rStyle w:val="Hyperlink"/>
                  <w:rFonts w:ascii="Palatino Linotype" w:hAnsi="Palatino Linotype"/>
                  <w:sz w:val="18"/>
                  <w:szCs w:val="18"/>
                </w:rPr>
                <w:t>(wombs)</w:t>
              </w:r>
            </w:hyperlink>
            <w:r w:rsidRPr="002E139A">
              <w:rPr>
                <w:rStyle w:val="red1"/>
                <w:rFonts w:ascii="Palatino Linotype" w:hAnsi="Palatino Linotype"/>
                <w:color w:val="auto"/>
                <w:sz w:val="18"/>
                <w:szCs w:val="18"/>
              </w:rPr>
              <w:t xml:space="preserve"> αἳ </w:t>
            </w:r>
            <w:hyperlink r:id="rId18288" w:tooltip="RelPro-NFP 3739: hai -- Who, which, what,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οὐκ </w:t>
            </w:r>
            <w:hyperlink r:id="rId18289" w:tooltip="Adv 3756: ouk -- No, not." w:history="1">
              <w:r w:rsidRPr="002E139A">
                <w:rPr>
                  <w:rStyle w:val="Hyperlink"/>
                  <w:rFonts w:ascii="Palatino Linotype" w:hAnsi="Palatino Linotype"/>
                  <w:sz w:val="18"/>
                  <w:szCs w:val="18"/>
                </w:rPr>
                <w:t>(never)</w:t>
              </w:r>
            </w:hyperlink>
            <w:r w:rsidRPr="002E139A">
              <w:rPr>
                <w:rStyle w:val="red1"/>
                <w:rFonts w:ascii="Palatino Linotype" w:hAnsi="Palatino Linotype"/>
                <w:color w:val="auto"/>
                <w:sz w:val="18"/>
                <w:szCs w:val="18"/>
              </w:rPr>
              <w:t xml:space="preserve"> </w:t>
            </w:r>
            <w:r w:rsidRPr="002E139A">
              <w:rPr>
                <w:rStyle w:val="red1"/>
                <w:rFonts w:ascii="Palatino Linotype" w:hAnsi="Palatino Linotype"/>
                <w:color w:val="auto"/>
                <w:sz w:val="18"/>
                <w:szCs w:val="18"/>
              </w:rPr>
              <w:lastRenderedPageBreak/>
              <w:t>ἐγέννησαν </w:t>
            </w:r>
            <w:hyperlink r:id="rId18290" w:tooltip="V-AIA-3P 1080: egennēsan -- To beget (of the male), (of the female) to bring forth, give birth to." w:history="1">
              <w:r w:rsidRPr="002E139A">
                <w:rPr>
                  <w:rStyle w:val="Hyperlink"/>
                  <w:rFonts w:ascii="Palatino Linotype" w:hAnsi="Palatino Linotype"/>
                  <w:sz w:val="18"/>
                  <w:szCs w:val="18"/>
                </w:rPr>
                <w:t>(did bear)</w:t>
              </w:r>
            </w:hyperlink>
            <w:r w:rsidRPr="002E139A">
              <w:rPr>
                <w:rStyle w:val="red1"/>
                <w:rFonts w:ascii="Palatino Linotype" w:hAnsi="Palatino Linotype"/>
                <w:color w:val="auto"/>
                <w:sz w:val="18"/>
                <w:szCs w:val="18"/>
              </w:rPr>
              <w:t>, καὶ </w:t>
            </w:r>
            <w:hyperlink r:id="rId1829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μαστοὶ </w:t>
            </w:r>
            <w:hyperlink r:id="rId18292" w:tooltip="N-NMP 3149: mastoi -- The breast, pap." w:history="1">
              <w:r w:rsidRPr="002E139A">
                <w:rPr>
                  <w:rStyle w:val="Hyperlink"/>
                  <w:rFonts w:ascii="Palatino Linotype" w:hAnsi="Palatino Linotype"/>
                  <w:sz w:val="18"/>
                  <w:szCs w:val="18"/>
                </w:rPr>
                <w:t>(breasts)</w:t>
              </w:r>
            </w:hyperlink>
            <w:r w:rsidRPr="002E139A">
              <w:rPr>
                <w:rStyle w:val="red1"/>
                <w:rFonts w:ascii="Palatino Linotype" w:hAnsi="Palatino Linotype"/>
                <w:color w:val="auto"/>
                <w:sz w:val="18"/>
                <w:szCs w:val="18"/>
              </w:rPr>
              <w:t xml:space="preserve"> οἳ </w:t>
            </w:r>
            <w:hyperlink r:id="rId18293" w:tooltip="RelPro-NMP 3739: hoi -- Who, which, what,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οὐκ </w:t>
            </w:r>
            <w:hyperlink r:id="rId18294" w:tooltip="Adv 3756: ouk -- No, not." w:history="1">
              <w:r w:rsidRPr="002E139A">
                <w:rPr>
                  <w:rStyle w:val="Hyperlink"/>
                  <w:rFonts w:ascii="Palatino Linotype" w:hAnsi="Palatino Linotype"/>
                  <w:sz w:val="18"/>
                  <w:szCs w:val="18"/>
                </w:rPr>
                <w:t>(never)</w:t>
              </w:r>
            </w:hyperlink>
            <w:r w:rsidRPr="002E139A">
              <w:rPr>
                <w:rStyle w:val="red1"/>
                <w:rFonts w:ascii="Palatino Linotype" w:hAnsi="Palatino Linotype"/>
                <w:color w:val="auto"/>
                <w:sz w:val="18"/>
                <w:szCs w:val="18"/>
              </w:rPr>
              <w:t xml:space="preserve"> ἔθρεψαν </w:t>
            </w:r>
            <w:hyperlink r:id="rId18295" w:tooltip="V-AIA-3P 5142: ethrepsan -- To feed, nourish; to bring up, rear, provide for." w:history="1">
              <w:r w:rsidRPr="002E139A">
                <w:rPr>
                  <w:rStyle w:val="Hyperlink"/>
                  <w:rFonts w:ascii="Palatino Linotype" w:hAnsi="Palatino Linotype"/>
                  <w:sz w:val="18"/>
                  <w:szCs w:val="18"/>
                </w:rPr>
                <w:t>(nursed)</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23:29</w:t>
            </w:r>
            <w:r w:rsidR="00DF0719">
              <w:rPr>
                <w:sz w:val="18"/>
                <w:szCs w:val="18"/>
              </w:rPr>
              <w:t xml:space="preserve"> </w:t>
            </w:r>
            <w:r w:rsidRPr="00BC20FD">
              <w:rPr>
                <w:sz w:val="18"/>
                <w:szCs w:val="18"/>
              </w:rPr>
              <w:t xml:space="preserve">For, behold, the days are coming, in </w:t>
            </w:r>
            <w:proofErr w:type="gramStart"/>
            <w:r w:rsidRPr="00BC20FD">
              <w:rPr>
                <w:sz w:val="18"/>
                <w:szCs w:val="18"/>
              </w:rPr>
              <w:t>the which</w:t>
            </w:r>
            <w:proofErr w:type="gramEnd"/>
            <w:r w:rsidRPr="00BC20FD">
              <w:rPr>
                <w:sz w:val="18"/>
                <w:szCs w:val="18"/>
              </w:rPr>
              <w:t xml:space="preserve"> they shall say, Blessed are the barren, and the </w:t>
            </w:r>
            <w:r w:rsidRPr="00BC20FD">
              <w:rPr>
                <w:sz w:val="18"/>
                <w:szCs w:val="18"/>
              </w:rPr>
              <w:lastRenderedPageBreak/>
              <w:t xml:space="preserve">wombs </w:t>
            </w:r>
            <w:r w:rsidRPr="008C16FA">
              <w:rPr>
                <w:b/>
                <w:sz w:val="18"/>
                <w:szCs w:val="18"/>
                <w:u w:val="single"/>
              </w:rPr>
              <w:t>that</w:t>
            </w:r>
            <w:r w:rsidRPr="00BC20FD">
              <w:rPr>
                <w:sz w:val="18"/>
                <w:szCs w:val="18"/>
              </w:rPr>
              <w:t xml:space="preserve"> never bare, and the paps which never gave suck.</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23:30 Then shall they begin to say to the mountains, Fall on us; and to the hills, Cover us.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Style w:val="red1"/>
                <w:rFonts w:ascii="Palatino Linotype" w:hAnsi="Palatino Linotype"/>
                <w:color w:val="auto"/>
                <w:sz w:val="18"/>
                <w:szCs w:val="18"/>
              </w:rPr>
              <w:t>τότε </w:t>
            </w:r>
            <w:hyperlink r:id="rId18296" w:tooltip="Adv 5119: tote -- Then, at that time."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‘Ἄρξονται </w:t>
            </w:r>
            <w:hyperlink r:id="rId18297" w:tooltip="V-FIM-3P 756: Arxontai -- To begin." w:history="1">
              <w:r w:rsidRPr="002E139A">
                <w:rPr>
                  <w:rStyle w:val="Hyperlink"/>
                  <w:rFonts w:ascii="Palatino Linotype" w:hAnsi="Palatino Linotype"/>
                  <w:sz w:val="18"/>
                  <w:szCs w:val="18"/>
                </w:rPr>
                <w:t>(They will begin)</w:t>
              </w:r>
            </w:hyperlink>
            <w:r w:rsidRPr="002E139A">
              <w:rPr>
                <w:rFonts w:ascii="Palatino Linotype" w:hAnsi="Palatino Linotype"/>
                <w:sz w:val="18"/>
                <w:szCs w:val="18"/>
              </w:rPr>
              <w:t xml:space="preserve"> λέγειν </w:t>
            </w:r>
            <w:hyperlink r:id="rId18298" w:tooltip="V-PNA 3004: legein -- (denoting speech in progress), (a) to say, speak; to mean, mention, tell, (b) to call, name, especially in the pass., (c) to tell, command." w:history="1">
              <w:r w:rsidRPr="002E139A">
                <w:rPr>
                  <w:rStyle w:val="Hyperlink"/>
                  <w:rFonts w:ascii="Palatino Linotype" w:hAnsi="Palatino Linotype"/>
                  <w:sz w:val="18"/>
                  <w:szCs w:val="18"/>
                </w:rPr>
                <w:t>(to say)</w:t>
              </w:r>
            </w:hyperlink>
            <w:r w:rsidRPr="002E139A">
              <w:rPr>
                <w:rFonts w:ascii="Palatino Linotype" w:hAnsi="Palatino Linotype"/>
                <w:sz w:val="18"/>
                <w:szCs w:val="18"/>
              </w:rPr>
              <w:t xml:space="preserve"> τοῖς </w:t>
            </w:r>
            <w:hyperlink r:id="rId18299" w:tooltip="Art-DNP 3588: tois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ὄρεσιν </w:t>
            </w:r>
            <w:hyperlink r:id="rId18300" w:tooltip="N-DNP 3735: oresin -- A mountain, hill." w:history="1">
              <w:r w:rsidRPr="002E139A">
                <w:rPr>
                  <w:rStyle w:val="Hyperlink"/>
                  <w:rFonts w:ascii="Palatino Linotype" w:hAnsi="Palatino Linotype"/>
                  <w:sz w:val="18"/>
                  <w:szCs w:val="18"/>
                </w:rPr>
                <w:t>(mountains)</w:t>
              </w:r>
            </w:hyperlink>
            <w:r w:rsidRPr="002E139A">
              <w:rPr>
                <w:rFonts w:ascii="Palatino Linotype" w:hAnsi="Palatino Linotype"/>
                <w:sz w:val="18"/>
                <w:szCs w:val="18"/>
              </w:rPr>
              <w:t>, “Πέσετε* </w:t>
            </w:r>
            <w:hyperlink r:id="rId18301" w:tooltip="V-AMA-2P 4098: Pesete -- To fall, fall under (as under condemnation), fall prostrate." w:history="1">
              <w:r w:rsidRPr="002E139A">
                <w:rPr>
                  <w:rStyle w:val="Hyperlink"/>
                  <w:rFonts w:ascii="Palatino Linotype" w:hAnsi="Palatino Linotype"/>
                  <w:sz w:val="18"/>
                  <w:szCs w:val="18"/>
                </w:rPr>
                <w:t>(Fall)</w:t>
              </w:r>
            </w:hyperlink>
            <w:r w:rsidRPr="002E139A">
              <w:rPr>
                <w:rFonts w:ascii="Palatino Linotype" w:hAnsi="Palatino Linotype"/>
                <w:sz w:val="18"/>
                <w:szCs w:val="18"/>
              </w:rPr>
              <w:t xml:space="preserve"> ἐφ’ </w:t>
            </w:r>
            <w:hyperlink r:id="rId18302" w:tooltip="Prep 1909: eph’ -- On, to, against, on the basis of, at." w:history="1">
              <w:r w:rsidRPr="002E139A">
                <w:rPr>
                  <w:rStyle w:val="Hyperlink"/>
                  <w:rFonts w:ascii="Palatino Linotype" w:hAnsi="Palatino Linotype"/>
                  <w:sz w:val="18"/>
                  <w:szCs w:val="18"/>
                </w:rPr>
                <w:t>(upon)</w:t>
              </w:r>
            </w:hyperlink>
            <w:r w:rsidRPr="002E139A">
              <w:rPr>
                <w:rFonts w:ascii="Palatino Linotype" w:hAnsi="Palatino Linotype"/>
                <w:sz w:val="18"/>
                <w:szCs w:val="18"/>
              </w:rPr>
              <w:t xml:space="preserve"> ἡμᾶς </w:t>
            </w:r>
            <w:hyperlink r:id="rId18303"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Καὶ </w:t>
            </w:r>
            <w:hyperlink r:id="rId1830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τοῖς </w:t>
            </w:r>
            <w:hyperlink r:id="rId18305" w:tooltip="Art-DMP 3588: tois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βουνοῖς </w:t>
            </w:r>
            <w:hyperlink r:id="rId18306" w:tooltip="N-DMP 1015: bounois -- A hillock, hill." w:history="1">
              <w:r w:rsidRPr="002E139A">
                <w:rPr>
                  <w:rStyle w:val="Hyperlink"/>
                  <w:rFonts w:ascii="Palatino Linotype" w:hAnsi="Palatino Linotype"/>
                  <w:sz w:val="18"/>
                  <w:szCs w:val="18"/>
                </w:rPr>
                <w:t>(hills)</w:t>
              </w:r>
            </w:hyperlink>
            <w:r w:rsidRPr="002E139A">
              <w:rPr>
                <w:rFonts w:ascii="Palatino Linotype" w:hAnsi="Palatino Linotype"/>
                <w:sz w:val="18"/>
                <w:szCs w:val="18"/>
              </w:rPr>
              <w:t>, “Καλύψατε </w:t>
            </w:r>
            <w:hyperlink r:id="rId18307" w:tooltip="V-AMA-2P 2572: Kalypsate -- To veil, hide, conceal, envelop." w:history="1">
              <w:r w:rsidRPr="002E139A">
                <w:rPr>
                  <w:rStyle w:val="Hyperlink"/>
                  <w:rFonts w:ascii="Palatino Linotype" w:hAnsi="Palatino Linotype"/>
                  <w:sz w:val="18"/>
                  <w:szCs w:val="18"/>
                </w:rPr>
                <w:t>(Cover)</w:t>
              </w:r>
            </w:hyperlink>
            <w:r w:rsidRPr="002E139A">
              <w:rPr>
                <w:rFonts w:ascii="Palatino Linotype" w:hAnsi="Palatino Linotype"/>
                <w:sz w:val="18"/>
                <w:szCs w:val="18"/>
              </w:rPr>
              <w:t xml:space="preserve"> ἡμᾶς </w:t>
            </w:r>
            <w:hyperlink r:id="rId18308"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w:t>
            </w:r>
            <w:hyperlink w:anchor="fnc" w:tooltip="Hosea 10:8" w:history="1">
              <w:r w:rsidRPr="002E139A">
                <w:rPr>
                  <w:rStyle w:val="Hyperlink"/>
                  <w:rFonts w:ascii="Palatino Linotype" w:hAnsi="Palatino Linotype"/>
                  <w:b/>
                  <w:bCs/>
                  <w:i/>
                  <w:iCs/>
                  <w:position w:val="6"/>
                  <w:sz w:val="18"/>
                  <w:szCs w:val="18"/>
                </w:rPr>
                <w:t>c</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23:30</w:t>
            </w:r>
            <w:r w:rsidR="00DF0719">
              <w:rPr>
                <w:sz w:val="18"/>
                <w:szCs w:val="18"/>
              </w:rPr>
              <w:t xml:space="preserve"> </w:t>
            </w:r>
            <w:r w:rsidRPr="00BC20FD">
              <w:rPr>
                <w:sz w:val="18"/>
                <w:szCs w:val="18"/>
              </w:rPr>
              <w:t>Then shall they begin to say to the mountains, Fall on us; and to the hills, Cover us.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23:31 </w:t>
            </w:r>
            <w:r w:rsidRPr="008C16FA">
              <w:rPr>
                <w:b/>
                <w:sz w:val="18"/>
                <w:szCs w:val="18"/>
                <w:u w:val="single"/>
              </w:rPr>
              <w:t>And</w:t>
            </w:r>
            <w:r w:rsidRPr="00BC20FD">
              <w:rPr>
                <w:sz w:val="18"/>
                <w:szCs w:val="18"/>
              </w:rPr>
              <w:t xml:space="preserve"> if these things </w:t>
            </w:r>
            <w:r w:rsidRPr="008C16FA">
              <w:rPr>
                <w:b/>
                <w:sz w:val="18"/>
                <w:szCs w:val="18"/>
                <w:u w:val="single"/>
              </w:rPr>
              <w:t>are done</w:t>
            </w:r>
            <w:r w:rsidRPr="00BC20FD">
              <w:rPr>
                <w:sz w:val="18"/>
                <w:szCs w:val="18"/>
              </w:rPr>
              <w:t xml:space="preserve"> in </w:t>
            </w:r>
            <w:r w:rsidRPr="008C16FA">
              <w:rPr>
                <w:b/>
                <w:sz w:val="18"/>
                <w:szCs w:val="18"/>
                <w:u w:val="single"/>
              </w:rPr>
              <w:t>the</w:t>
            </w:r>
            <w:r w:rsidRPr="00BC20FD">
              <w:rPr>
                <w:sz w:val="18"/>
                <w:szCs w:val="18"/>
              </w:rPr>
              <w:t xml:space="preserve"> green tree, what shall be done in the dry </w:t>
            </w:r>
            <w:r w:rsidRPr="008C16FA">
              <w:rPr>
                <w:b/>
                <w:sz w:val="18"/>
                <w:szCs w:val="18"/>
                <w:u w:val="single"/>
              </w:rPr>
              <w:t>tree</w:t>
            </w:r>
            <w:r w:rsidRPr="00BC20FD">
              <w:rPr>
                <w:sz w:val="18"/>
                <w:szCs w:val="18"/>
              </w:rPr>
              <w:t>?</w:t>
            </w:r>
          </w:p>
        </w:tc>
        <w:tc>
          <w:tcPr>
            <w:tcW w:w="5330" w:type="dxa"/>
          </w:tcPr>
          <w:p w:rsidR="004D017F" w:rsidRPr="002E139A" w:rsidRDefault="004D017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cs="Tahoma"/>
                <w:color w:val="auto"/>
                <w:sz w:val="18"/>
                <w:szCs w:val="18"/>
              </w:rPr>
              <w:t>Ὅτι </w:t>
            </w:r>
            <w:hyperlink r:id="rId18309" w:tooltip="Conj 3754: Hoti -- That, since, because; may introduce direct discourse." w:history="1">
              <w:r w:rsidRPr="002E139A">
                <w:rPr>
                  <w:rStyle w:val="Hyperlink"/>
                  <w:rFonts w:ascii="Palatino Linotype" w:hAnsi="Palatino Linotype" w:cs="Tahoma"/>
                  <w:sz w:val="18"/>
                  <w:szCs w:val="18"/>
                </w:rPr>
                <w:t>(For)</w:t>
              </w:r>
            </w:hyperlink>
            <w:r w:rsidRPr="002E139A">
              <w:rPr>
                <w:rFonts w:ascii="Palatino Linotype" w:hAnsi="Palatino Linotype" w:cs="Tahoma"/>
                <w:color w:val="auto"/>
                <w:sz w:val="18"/>
                <w:szCs w:val="18"/>
              </w:rPr>
              <w:t xml:space="preserve"> εἰ </w:t>
            </w:r>
            <w:hyperlink r:id="rId18310" w:tooltip="Conj 1487: ei -- If." w:history="1">
              <w:r w:rsidRPr="002E139A">
                <w:rPr>
                  <w:rStyle w:val="Hyperlink"/>
                  <w:rFonts w:ascii="Palatino Linotype" w:hAnsi="Palatino Linotype" w:cs="Tahoma"/>
                  <w:sz w:val="18"/>
                  <w:szCs w:val="18"/>
                </w:rPr>
                <w:t>(if)</w:t>
              </w:r>
            </w:hyperlink>
            <w:r w:rsidRPr="002E139A">
              <w:rPr>
                <w:rFonts w:ascii="Palatino Linotype" w:hAnsi="Palatino Linotype" w:cs="Tahoma"/>
                <w:color w:val="auto"/>
                <w:sz w:val="18"/>
                <w:szCs w:val="18"/>
              </w:rPr>
              <w:t xml:space="preserve"> ἐν </w:t>
            </w:r>
            <w:hyperlink r:id="rId18311"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‹τῷ› </w:t>
            </w:r>
            <w:hyperlink r:id="rId18312" w:tooltip="Art-DNS 3588: tō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ὑγρῷ </w:t>
            </w:r>
            <w:hyperlink r:id="rId18313" w:tooltip="Adj-DNS 5200: hygrō -- Moist, green, full of sap." w:history="1">
              <w:r w:rsidRPr="002E139A">
                <w:rPr>
                  <w:rStyle w:val="Hyperlink"/>
                  <w:rFonts w:ascii="Palatino Linotype" w:hAnsi="Palatino Linotype" w:cs="Tahoma"/>
                  <w:sz w:val="18"/>
                  <w:szCs w:val="18"/>
                </w:rPr>
                <w:t>(green)</w:t>
              </w:r>
            </w:hyperlink>
            <w:r w:rsidRPr="002E139A">
              <w:rPr>
                <w:rFonts w:ascii="Palatino Linotype" w:hAnsi="Palatino Linotype" w:cs="Tahoma"/>
                <w:color w:val="auto"/>
                <w:sz w:val="18"/>
                <w:szCs w:val="18"/>
              </w:rPr>
              <w:t xml:space="preserve"> ξύλῳ </w:t>
            </w:r>
            <w:hyperlink r:id="rId18314" w:tooltip="N-DNS 3586: xylō -- Anything made of wood, a piece of wood, a club, staff; the trunk of a tree, used to support the cross-bar of a cross in crucifixion." w:history="1">
              <w:r w:rsidRPr="002E139A">
                <w:rPr>
                  <w:rStyle w:val="Hyperlink"/>
                  <w:rFonts w:ascii="Palatino Linotype" w:hAnsi="Palatino Linotype" w:cs="Tahoma"/>
                  <w:sz w:val="18"/>
                  <w:szCs w:val="18"/>
                </w:rPr>
                <w:t>(tree)</w:t>
              </w:r>
            </w:hyperlink>
            <w:r w:rsidRPr="002E139A">
              <w:rPr>
                <w:rFonts w:ascii="Palatino Linotype" w:hAnsi="Palatino Linotype" w:cs="Tahoma"/>
                <w:color w:val="auto"/>
                <w:sz w:val="18"/>
                <w:szCs w:val="18"/>
              </w:rPr>
              <w:t>, ταῦτα </w:t>
            </w:r>
            <w:hyperlink r:id="rId18315" w:tooltip="DPro-ANP 3778: tauta -- This; he, she, it." w:history="1">
              <w:r w:rsidRPr="002E139A">
                <w:rPr>
                  <w:rStyle w:val="Hyperlink"/>
                  <w:rFonts w:ascii="Palatino Linotype" w:hAnsi="Palatino Linotype" w:cs="Tahoma"/>
                  <w:sz w:val="18"/>
                  <w:szCs w:val="18"/>
                </w:rPr>
                <w:t>(these things)</w:t>
              </w:r>
            </w:hyperlink>
            <w:r w:rsidRPr="002E139A">
              <w:rPr>
                <w:rFonts w:ascii="Palatino Linotype" w:hAnsi="Palatino Linotype" w:cs="Tahoma"/>
                <w:color w:val="auto"/>
                <w:sz w:val="18"/>
                <w:szCs w:val="18"/>
              </w:rPr>
              <w:t xml:space="preserve"> ποιοῦσιν </w:t>
            </w:r>
            <w:hyperlink r:id="rId18316" w:tooltip="V-PIA-3P 4160: poiousin -- (a) to make, manufacture, construct, (b) to do, act, cause." w:history="1">
              <w:r w:rsidRPr="002E139A">
                <w:rPr>
                  <w:rStyle w:val="Hyperlink"/>
                  <w:rFonts w:ascii="Palatino Linotype" w:hAnsi="Palatino Linotype" w:cs="Tahoma"/>
                  <w:sz w:val="18"/>
                  <w:szCs w:val="18"/>
                </w:rPr>
                <w:t>(they do)</w:t>
              </w:r>
            </w:hyperlink>
            <w:r w:rsidRPr="002E139A">
              <w:rPr>
                <w:rFonts w:ascii="Palatino Linotype" w:hAnsi="Palatino Linotype" w:cs="Tahoma"/>
                <w:color w:val="auto"/>
                <w:sz w:val="18"/>
                <w:szCs w:val="18"/>
              </w:rPr>
              <w:t>; ἐν </w:t>
            </w:r>
            <w:hyperlink r:id="rId18317"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τῷ </w:t>
            </w:r>
            <w:hyperlink r:id="rId18318" w:tooltip="Art-DNS 3588: tō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ξηρῷ </w:t>
            </w:r>
            <w:hyperlink r:id="rId18319" w:tooltip="Adj-DNS 3584: xērō -- Dry, withered; noun: dry land." w:history="1">
              <w:r w:rsidRPr="002E139A">
                <w:rPr>
                  <w:rStyle w:val="Hyperlink"/>
                  <w:rFonts w:ascii="Palatino Linotype" w:hAnsi="Palatino Linotype" w:cs="Tahoma"/>
                  <w:sz w:val="18"/>
                  <w:szCs w:val="18"/>
                </w:rPr>
                <w:t>(dry)</w:t>
              </w:r>
            </w:hyperlink>
            <w:r w:rsidRPr="002E139A">
              <w:rPr>
                <w:rFonts w:ascii="Palatino Linotype" w:hAnsi="Palatino Linotype" w:cs="Tahoma"/>
                <w:color w:val="auto"/>
                <w:sz w:val="18"/>
                <w:szCs w:val="18"/>
              </w:rPr>
              <w:t>, τί </w:t>
            </w:r>
            <w:hyperlink r:id="rId18320" w:tooltip="IPro-NNS 5101: ti -- Who, which, what, why." w:history="1">
              <w:r w:rsidRPr="002E139A">
                <w:rPr>
                  <w:rStyle w:val="Hyperlink"/>
                  <w:rFonts w:ascii="Palatino Linotype" w:hAnsi="Palatino Linotype" w:cs="Tahoma"/>
                  <w:sz w:val="18"/>
                  <w:szCs w:val="18"/>
                </w:rPr>
                <w:t>(what)</w:t>
              </w:r>
            </w:hyperlink>
            <w:r w:rsidRPr="002E139A">
              <w:rPr>
                <w:rFonts w:ascii="Palatino Linotype" w:hAnsi="Palatino Linotype" w:cs="Tahoma"/>
                <w:color w:val="auto"/>
                <w:sz w:val="18"/>
                <w:szCs w:val="18"/>
              </w:rPr>
              <w:t xml:space="preserve"> γένηται </w:t>
            </w:r>
            <w:hyperlink r:id="rId18321" w:tooltip="V-ASM-3S 1096: genētai -- To come into being, to be born, become, come about, happen." w:history="1">
              <w:r w:rsidRPr="002E139A">
                <w:rPr>
                  <w:rStyle w:val="Hyperlink"/>
                  <w:rFonts w:ascii="Palatino Linotype" w:hAnsi="Palatino Linotype" w:cs="Tahoma"/>
                  <w:sz w:val="18"/>
                  <w:szCs w:val="18"/>
                </w:rPr>
                <w:t>(might take place)</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23:31</w:t>
            </w:r>
            <w:r w:rsidR="00DF0719">
              <w:rPr>
                <w:sz w:val="18"/>
                <w:szCs w:val="18"/>
              </w:rPr>
              <w:t xml:space="preserve"> </w:t>
            </w:r>
            <w:r w:rsidRPr="008C16FA">
              <w:rPr>
                <w:b/>
                <w:sz w:val="18"/>
                <w:szCs w:val="18"/>
                <w:u w:val="single"/>
              </w:rPr>
              <w:t>For</w:t>
            </w:r>
            <w:r w:rsidRPr="00BC20FD">
              <w:rPr>
                <w:sz w:val="18"/>
                <w:szCs w:val="18"/>
              </w:rPr>
              <w:t xml:space="preserve"> if </w:t>
            </w:r>
            <w:r w:rsidRPr="008C16FA">
              <w:rPr>
                <w:b/>
                <w:sz w:val="18"/>
                <w:szCs w:val="18"/>
                <w:u w:val="single"/>
              </w:rPr>
              <w:t>they do</w:t>
            </w:r>
            <w:r w:rsidRPr="00BC20FD">
              <w:rPr>
                <w:sz w:val="18"/>
                <w:szCs w:val="18"/>
              </w:rPr>
              <w:t xml:space="preserve"> these things in </w:t>
            </w:r>
            <w:r w:rsidRPr="008C16FA">
              <w:rPr>
                <w:b/>
                <w:sz w:val="18"/>
                <w:szCs w:val="18"/>
                <w:u w:val="single"/>
              </w:rPr>
              <w:t>a</w:t>
            </w:r>
            <w:r w:rsidRPr="00BC20FD">
              <w:rPr>
                <w:sz w:val="18"/>
                <w:szCs w:val="18"/>
              </w:rPr>
              <w:t xml:space="preserve"> green tree, what shall be done in the dry?</w:t>
            </w:r>
          </w:p>
        </w:tc>
      </w:tr>
      <w:tr w:rsidR="004D017F" w:rsidRPr="000A4E93" w:rsidTr="00A32C38">
        <w:trPr>
          <w:tblCellSpacing w:w="75" w:type="dxa"/>
        </w:trPr>
        <w:tc>
          <w:tcPr>
            <w:tcW w:w="1868" w:type="dxa"/>
            <w:tcMar>
              <w:top w:w="0" w:type="dxa"/>
              <w:left w:w="108" w:type="dxa"/>
              <w:bottom w:w="0" w:type="dxa"/>
              <w:right w:w="108" w:type="dxa"/>
            </w:tcMar>
          </w:tcPr>
          <w:p w:rsidR="004D017F" w:rsidRPr="008C16FA" w:rsidRDefault="004D017F" w:rsidP="00AA36AF">
            <w:pPr>
              <w:spacing w:after="0" w:line="240" w:lineRule="auto"/>
              <w:rPr>
                <w:b/>
                <w:sz w:val="18"/>
                <w:szCs w:val="18"/>
                <w:u w:val="single"/>
              </w:rPr>
            </w:pPr>
            <w:r w:rsidRPr="00836FAC">
              <w:rPr>
                <w:sz w:val="18"/>
                <w:szCs w:val="18"/>
              </w:rPr>
              <w:t>23:32</w:t>
            </w:r>
            <w:r w:rsidRPr="008C16FA">
              <w:rPr>
                <w:b/>
                <w:sz w:val="18"/>
                <w:szCs w:val="18"/>
                <w:u w:val="single"/>
              </w:rPr>
              <w:t xml:space="preserve"> This he spake, signifying the scattering of Israel and the desolation of the heathen, or in other words, the Gentiles.</w:t>
            </w:r>
          </w:p>
        </w:tc>
        <w:tc>
          <w:tcPr>
            <w:tcW w:w="5330" w:type="dxa"/>
          </w:tcPr>
          <w:p w:rsidR="004D017F" w:rsidRPr="002E139A" w:rsidRDefault="004D017F" w:rsidP="00AA36AF">
            <w:pPr>
              <w:pStyle w:val="red"/>
              <w:spacing w:before="0" w:beforeAutospacing="0" w:after="0" w:afterAutospacing="0"/>
              <w:rPr>
                <w:rFonts w:ascii="Palatino Linotype" w:hAnsi="Palatino Linotype" w:cs="Tahoma"/>
                <w:sz w:val="18"/>
                <w:szCs w:val="18"/>
              </w:rPr>
            </w:pP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23:33 And there were also two </w:t>
            </w:r>
            <w:r w:rsidRPr="008C16FA">
              <w:rPr>
                <w:b/>
                <w:sz w:val="18"/>
                <w:szCs w:val="18"/>
                <w:u w:val="single"/>
              </w:rPr>
              <w:t>others</w:t>
            </w:r>
            <w:r w:rsidRPr="00BC20FD">
              <w:rPr>
                <w:sz w:val="18"/>
                <w:szCs w:val="18"/>
              </w:rPr>
              <w:t>, malefactors, led with him to be put to death.</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32</w:t>
            </w:r>
            <w:r w:rsidRPr="002E139A">
              <w:rPr>
                <w:rStyle w:val="reftext1"/>
                <w:sz w:val="18"/>
                <w:szCs w:val="18"/>
              </w:rPr>
              <w:t> </w:t>
            </w:r>
            <w:r w:rsidRPr="002E139A">
              <w:rPr>
                <w:rFonts w:ascii="Palatino Linotype" w:hAnsi="Palatino Linotype"/>
                <w:sz w:val="18"/>
                <w:szCs w:val="18"/>
              </w:rPr>
              <w:t>Ἤγοντο </w:t>
            </w:r>
            <w:hyperlink r:id="rId18322" w:tooltip="V-IIM/P-3P 71: Ēgonto -- To lead, lead away, bring (a person, or animal), guide, spend a day, go." w:history="1">
              <w:r w:rsidRPr="002E139A">
                <w:rPr>
                  <w:rStyle w:val="Hyperlink"/>
                  <w:rFonts w:ascii="Palatino Linotype" w:hAnsi="Palatino Linotype"/>
                  <w:sz w:val="18"/>
                  <w:szCs w:val="18"/>
                </w:rPr>
                <w:t>(Were being led away)</w:t>
              </w:r>
            </w:hyperlink>
            <w:r w:rsidRPr="002E139A">
              <w:rPr>
                <w:rFonts w:ascii="Palatino Linotype" w:hAnsi="Palatino Linotype"/>
                <w:sz w:val="18"/>
                <w:szCs w:val="18"/>
              </w:rPr>
              <w:t xml:space="preserve"> δὲ </w:t>
            </w:r>
            <w:hyperlink r:id="rId18323"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καὶ </w:t>
            </w:r>
            <w:hyperlink r:id="rId18324"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ἕτεροι </w:t>
            </w:r>
            <w:hyperlink r:id="rId18325" w:tooltip="Adj-NMP 2087: heteroi -- (a) of two: another, a second, (b) other, different, (c) one's neighbor." w:history="1">
              <w:r w:rsidRPr="002E139A">
                <w:rPr>
                  <w:rStyle w:val="Hyperlink"/>
                  <w:rFonts w:ascii="Palatino Linotype" w:hAnsi="Palatino Linotype"/>
                  <w:sz w:val="18"/>
                  <w:szCs w:val="18"/>
                </w:rPr>
                <w:t>(other)</w:t>
              </w:r>
            </w:hyperlink>
            <w:r w:rsidRPr="002E139A">
              <w:rPr>
                <w:rFonts w:ascii="Palatino Linotype" w:hAnsi="Palatino Linotype"/>
                <w:sz w:val="18"/>
                <w:szCs w:val="18"/>
              </w:rPr>
              <w:t xml:space="preserve"> κακοῦργοι </w:t>
            </w:r>
            <w:hyperlink r:id="rId18326" w:tooltip="Adj-NMP 2557: kakourgoi -- (literal: an evil-worker), a criminal." w:history="1">
              <w:r w:rsidRPr="002E139A">
                <w:rPr>
                  <w:rStyle w:val="Hyperlink"/>
                  <w:rFonts w:ascii="Palatino Linotype" w:hAnsi="Palatino Linotype"/>
                  <w:sz w:val="18"/>
                  <w:szCs w:val="18"/>
                </w:rPr>
                <w:t>(criminals)</w:t>
              </w:r>
            </w:hyperlink>
            <w:r w:rsidRPr="002E139A">
              <w:rPr>
                <w:rFonts w:ascii="Palatino Linotype" w:hAnsi="Palatino Linotype"/>
                <w:sz w:val="18"/>
                <w:szCs w:val="18"/>
              </w:rPr>
              <w:t xml:space="preserve"> δύο </w:t>
            </w:r>
            <w:hyperlink r:id="rId18327" w:tooltip="Adj-N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σὺν </w:t>
            </w:r>
            <w:hyperlink r:id="rId18328"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αὐτῷ </w:t>
            </w:r>
            <w:hyperlink r:id="rId18329"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ἀναιρεθῆναι </w:t>
            </w:r>
            <w:hyperlink r:id="rId18330" w:tooltip="V-ANP 337: anairethēnai -- To take up, take away the life of, make an end of, murder." w:history="1">
              <w:r w:rsidRPr="002E139A">
                <w:rPr>
                  <w:rStyle w:val="Hyperlink"/>
                  <w:rFonts w:ascii="Palatino Linotype" w:hAnsi="Palatino Linotype"/>
                  <w:sz w:val="18"/>
                  <w:szCs w:val="18"/>
                </w:rPr>
                <w:t>(to be put to death)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23:32</w:t>
            </w:r>
            <w:r w:rsidR="00DF0719">
              <w:rPr>
                <w:sz w:val="18"/>
                <w:szCs w:val="18"/>
              </w:rPr>
              <w:t xml:space="preserve"> </w:t>
            </w:r>
            <w:r w:rsidRPr="00BC20FD">
              <w:rPr>
                <w:sz w:val="18"/>
                <w:szCs w:val="18"/>
              </w:rPr>
              <w:t xml:space="preserve">And there were also two </w:t>
            </w:r>
            <w:r w:rsidRPr="008C16FA">
              <w:rPr>
                <w:b/>
                <w:sz w:val="18"/>
                <w:szCs w:val="18"/>
                <w:u w:val="single"/>
              </w:rPr>
              <w:t>other</w:t>
            </w:r>
            <w:r w:rsidRPr="00BC20FD">
              <w:rPr>
                <w:sz w:val="18"/>
                <w:szCs w:val="18"/>
              </w:rPr>
              <w:t>, malefactors, led with him to be put to death.</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23:34 And when they were come to the place which is called Calvary, there they crucified him and the malefactors, one on the right hand and the other on the left.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sz w:val="18"/>
                <w:szCs w:val="18"/>
              </w:rPr>
              <w:t>Καὶ </w:t>
            </w:r>
            <w:hyperlink r:id="rId1833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ὅτε </w:t>
            </w:r>
            <w:hyperlink r:id="rId18332" w:tooltip="Adv 3753: hote -- When, at which time."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ἦλθον </w:t>
            </w:r>
            <w:hyperlink r:id="rId18333" w:tooltip="V-AIA-3P 2064: ēlthon -- To come, go." w:history="1">
              <w:r w:rsidRPr="002E139A">
                <w:rPr>
                  <w:rStyle w:val="Hyperlink"/>
                  <w:rFonts w:ascii="Palatino Linotype" w:hAnsi="Palatino Linotype"/>
                  <w:sz w:val="18"/>
                  <w:szCs w:val="18"/>
                </w:rPr>
                <w:t>(they came)</w:t>
              </w:r>
            </w:hyperlink>
            <w:r w:rsidRPr="002E139A">
              <w:rPr>
                <w:rFonts w:ascii="Palatino Linotype" w:hAnsi="Palatino Linotype"/>
                <w:sz w:val="18"/>
                <w:szCs w:val="18"/>
              </w:rPr>
              <w:t xml:space="preserve"> ἐπὶ </w:t>
            </w:r>
            <w:hyperlink r:id="rId18334"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τὸν </w:t>
            </w:r>
            <w:hyperlink r:id="rId18335"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τόπον </w:t>
            </w:r>
            <w:hyperlink r:id="rId18336" w:tooltip="N-AMS 5117: topon -- A place, region, seat; an opportunity." w:history="1">
              <w:r w:rsidRPr="002E139A">
                <w:rPr>
                  <w:rStyle w:val="Hyperlink"/>
                  <w:rFonts w:ascii="Palatino Linotype" w:hAnsi="Palatino Linotype"/>
                  <w:sz w:val="18"/>
                  <w:szCs w:val="18"/>
                </w:rPr>
                <w:t>(place)</w:t>
              </w:r>
            </w:hyperlink>
            <w:r w:rsidRPr="002E139A">
              <w:rPr>
                <w:rFonts w:ascii="Palatino Linotype" w:hAnsi="Palatino Linotype"/>
                <w:sz w:val="18"/>
                <w:szCs w:val="18"/>
              </w:rPr>
              <w:t xml:space="preserve"> τὸν </w:t>
            </w:r>
            <w:hyperlink r:id="rId18337"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καλούμενον </w:t>
            </w:r>
            <w:hyperlink r:id="rId18338" w:tooltip="V-PPM/P-AMS 2564: kaloumenon -- (a) to call, summon, invite, (b) to call, name." w:history="1">
              <w:r w:rsidRPr="002E139A">
                <w:rPr>
                  <w:rStyle w:val="Hyperlink"/>
                  <w:rFonts w:ascii="Palatino Linotype" w:hAnsi="Palatino Linotype"/>
                  <w:sz w:val="18"/>
                  <w:szCs w:val="18"/>
                </w:rPr>
                <w:t>(called)</w:t>
              </w:r>
            </w:hyperlink>
            <w:r w:rsidRPr="002E139A">
              <w:rPr>
                <w:rFonts w:ascii="Palatino Linotype" w:hAnsi="Palatino Linotype"/>
                <w:sz w:val="18"/>
                <w:szCs w:val="18"/>
              </w:rPr>
              <w:t xml:space="preserve"> Κρανίον </w:t>
            </w:r>
            <w:hyperlink r:id="rId18339" w:tooltip="N-ANS 2898: Kranion -- A skull." w:history="1">
              <w:r w:rsidRPr="002E139A">
                <w:rPr>
                  <w:rStyle w:val="Hyperlink"/>
                  <w:rFonts w:ascii="Palatino Linotype" w:hAnsi="Palatino Linotype"/>
                  <w:sz w:val="18"/>
                  <w:szCs w:val="18"/>
                </w:rPr>
                <w:t>(The Skull)</w:t>
              </w:r>
            </w:hyperlink>
            <w:r w:rsidRPr="002E139A">
              <w:rPr>
                <w:rFonts w:ascii="Palatino Linotype" w:hAnsi="Palatino Linotype"/>
                <w:sz w:val="18"/>
                <w:szCs w:val="18"/>
              </w:rPr>
              <w:t>, ἐκεῖ </w:t>
            </w:r>
            <w:hyperlink r:id="rId18340" w:tooltip="Adv 1563: ekei -- (a) there, yonder, in that place, (b) thither, there." w:history="1">
              <w:r w:rsidRPr="002E139A">
                <w:rPr>
                  <w:rStyle w:val="Hyperlink"/>
                  <w:rFonts w:ascii="Palatino Linotype" w:hAnsi="Palatino Linotype"/>
                  <w:sz w:val="18"/>
                  <w:szCs w:val="18"/>
                </w:rPr>
                <w:t>(there)</w:t>
              </w:r>
            </w:hyperlink>
            <w:r w:rsidRPr="002E139A">
              <w:rPr>
                <w:rFonts w:ascii="Palatino Linotype" w:hAnsi="Palatino Linotype"/>
                <w:sz w:val="18"/>
                <w:szCs w:val="18"/>
              </w:rPr>
              <w:t xml:space="preserve"> ἐσταύρωσαν </w:t>
            </w:r>
            <w:hyperlink r:id="rId18341" w:tooltip="V-AIA-3P 4717: estaurōsan -- To fix to the cross, crucify; fig: to destroy, mortify." w:history="1">
              <w:r w:rsidRPr="002E139A">
                <w:rPr>
                  <w:rStyle w:val="Hyperlink"/>
                  <w:rFonts w:ascii="Palatino Linotype" w:hAnsi="Palatino Linotype"/>
                  <w:sz w:val="18"/>
                  <w:szCs w:val="18"/>
                </w:rPr>
                <w:t>(they crucified)</w:t>
              </w:r>
            </w:hyperlink>
            <w:r w:rsidRPr="002E139A">
              <w:rPr>
                <w:rFonts w:ascii="Palatino Linotype" w:hAnsi="Palatino Linotype"/>
                <w:sz w:val="18"/>
                <w:szCs w:val="18"/>
              </w:rPr>
              <w:t xml:space="preserve"> αὐτὸν </w:t>
            </w:r>
            <w:hyperlink r:id="rId1834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1834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τοὺς </w:t>
            </w:r>
            <w:hyperlink r:id="rId18344"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κακούργους </w:t>
            </w:r>
            <w:hyperlink r:id="rId18345" w:tooltip="Adj-AMP 2557: kakourgous -- (literal: an evil-worker), a criminal." w:history="1">
              <w:r w:rsidRPr="002E139A">
                <w:rPr>
                  <w:rStyle w:val="Hyperlink"/>
                  <w:rFonts w:ascii="Palatino Linotype" w:hAnsi="Palatino Linotype"/>
                  <w:sz w:val="18"/>
                  <w:szCs w:val="18"/>
                </w:rPr>
                <w:t>(criminals)</w:t>
              </w:r>
            </w:hyperlink>
            <w:r w:rsidRPr="002E139A">
              <w:rPr>
                <w:rFonts w:ascii="Palatino Linotype" w:hAnsi="Palatino Linotype"/>
                <w:sz w:val="18"/>
                <w:szCs w:val="18"/>
              </w:rPr>
              <w:t>, ὃν </w:t>
            </w:r>
            <w:hyperlink r:id="rId18346" w:tooltip="RelPro-AMS 3739: hon -- Who, which, what, that."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μὲν </w:t>
            </w:r>
            <w:hyperlink r:id="rId18347" w:tooltip="Conj 3303: men -- Indeed, truly. A particle of affirmation, often answered by de, each of the two introducing a clause intended to be contrasted with the other."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ἐκ </w:t>
            </w:r>
            <w:hyperlink r:id="rId18348" w:tooltip="Prep 1537: ek -- From out, out from among, from, suggesting from the interior outwards." w:history="1">
              <w:r w:rsidRPr="002E139A">
                <w:rPr>
                  <w:rStyle w:val="Hyperlink"/>
                  <w:rFonts w:ascii="Palatino Linotype" w:hAnsi="Palatino Linotype"/>
                  <w:sz w:val="18"/>
                  <w:szCs w:val="18"/>
                </w:rPr>
                <w:t>(on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δεξιῶν </w:t>
            </w:r>
            <w:hyperlink r:id="rId18349" w:tooltip="Adj-GNP 1188: dexiōn -- On the right hand, right hand, right." w:history="1">
              <w:r w:rsidRPr="002E139A">
                <w:rPr>
                  <w:rStyle w:val="Hyperlink"/>
                  <w:rFonts w:ascii="Palatino Linotype" w:hAnsi="Palatino Linotype"/>
                  <w:sz w:val="18"/>
                  <w:szCs w:val="18"/>
                </w:rPr>
                <w:t>(right)</w:t>
              </w:r>
            </w:hyperlink>
            <w:r w:rsidRPr="002E139A">
              <w:rPr>
                <w:rFonts w:ascii="Palatino Linotype" w:hAnsi="Palatino Linotype"/>
                <w:sz w:val="18"/>
                <w:szCs w:val="18"/>
              </w:rPr>
              <w:t>; ὃν </w:t>
            </w:r>
            <w:hyperlink r:id="rId18350" w:tooltip="RelPro-AMS 3739: hon -- Who, which, what, that."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δὲ </w:t>
            </w:r>
            <w:hyperlink r:id="rId18351"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ἐξ </w:t>
            </w:r>
            <w:hyperlink r:id="rId18352" w:tooltip="Prep 1537: ex -- From out, out from among, from, suggesting from the interior outwards."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ἀριστερῶν </w:t>
            </w:r>
            <w:hyperlink r:id="rId18353" w:tooltip="Adj-GNP 710: aristerōn -- On the left han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left)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23:33</w:t>
            </w:r>
            <w:r w:rsidR="00DF0719">
              <w:rPr>
                <w:sz w:val="18"/>
                <w:szCs w:val="18"/>
              </w:rPr>
              <w:t xml:space="preserve"> </w:t>
            </w:r>
            <w:r w:rsidRPr="00BC20FD">
              <w:rPr>
                <w:sz w:val="18"/>
                <w:szCs w:val="18"/>
              </w:rPr>
              <w:t>And when they were come to the place, which is called Calvary, there they crucified him, and the malefactors, one on the right hand, and the other on the left.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23:35 Then said Jesus, Father, forgive them, for they know not what they do (</w:t>
            </w:r>
            <w:r w:rsidRPr="008C16FA">
              <w:rPr>
                <w:b/>
                <w:sz w:val="18"/>
                <w:szCs w:val="18"/>
                <w:u w:val="single"/>
              </w:rPr>
              <w:t>meaning the soldiers who crucified him</w:t>
            </w:r>
            <w:r w:rsidRPr="00BC20FD">
              <w:rPr>
                <w:sz w:val="18"/>
                <w:szCs w:val="18"/>
              </w:rPr>
              <w:t>). And they parted his raiment and cast lots.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sz w:val="18"/>
                <w:szCs w:val="18"/>
              </w:rPr>
              <w:t>Ὁ </w:t>
            </w:r>
            <w:hyperlink r:id="rId18354"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8355"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Ἰησοῦς </w:t>
            </w:r>
            <w:hyperlink r:id="rId18356"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ἔλεγεν </w:t>
            </w:r>
            <w:hyperlink r:id="rId18357" w:tooltip="V-IIA-3S 2036: elegen -- Answer, bid, bring word, command." w:history="1">
              <w:r w:rsidRPr="002E139A">
                <w:rPr>
                  <w:rStyle w:val="Hyperlink"/>
                  <w:rFonts w:ascii="Palatino Linotype" w:hAnsi="Palatino Linotype"/>
                  <w:sz w:val="18"/>
                  <w:szCs w:val="18"/>
                </w:rPr>
                <w:t>(was 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“Πάτερ </w:t>
            </w:r>
            <w:hyperlink r:id="rId18358" w:tooltip="N-VMS 3962: Pater -- Father, (Heavenly) Father, ancestor, elder, senior." w:history="1">
              <w:r w:rsidRPr="002E139A">
                <w:rPr>
                  <w:rStyle w:val="Hyperlink"/>
                  <w:rFonts w:ascii="Palatino Linotype" w:hAnsi="Palatino Linotype"/>
                  <w:sz w:val="18"/>
                  <w:szCs w:val="18"/>
                </w:rPr>
                <w:t>(Father)</w:t>
              </w:r>
            </w:hyperlink>
            <w:r w:rsidRPr="002E139A">
              <w:rPr>
                <w:rStyle w:val="red1"/>
                <w:rFonts w:ascii="Palatino Linotype" w:hAnsi="Palatino Linotype"/>
                <w:color w:val="auto"/>
                <w:sz w:val="18"/>
                <w:szCs w:val="18"/>
              </w:rPr>
              <w:t>, ἄφες </w:t>
            </w:r>
            <w:hyperlink r:id="rId18359" w:tooltip="V-AMA-2S 863: aphes -- (a) to send away, (b) to let go, release, permit to depart, (c) to remit, forgive, (d) to permit, suffer." w:history="1">
              <w:r w:rsidRPr="002E139A">
                <w:rPr>
                  <w:rStyle w:val="Hyperlink"/>
                  <w:rFonts w:ascii="Palatino Linotype" w:hAnsi="Palatino Linotype"/>
                  <w:sz w:val="18"/>
                  <w:szCs w:val="18"/>
                </w:rPr>
                <w:t>(forgive)</w:t>
              </w:r>
            </w:hyperlink>
            <w:r w:rsidRPr="002E139A">
              <w:rPr>
                <w:rStyle w:val="red1"/>
                <w:rFonts w:ascii="Palatino Linotype" w:hAnsi="Palatino Linotype"/>
                <w:color w:val="auto"/>
                <w:sz w:val="18"/>
                <w:szCs w:val="18"/>
              </w:rPr>
              <w:t xml:space="preserve"> αὐτοῖς </w:t>
            </w:r>
            <w:hyperlink r:id="rId18360" w:tooltip="PPro-DM3P 846: autois -- He, she, it, they, them, same." w:history="1">
              <w:r w:rsidRPr="002E139A">
                <w:rPr>
                  <w:rStyle w:val="Hyperlink"/>
                  <w:rFonts w:ascii="Palatino Linotype" w:hAnsi="Palatino Linotype"/>
                  <w:sz w:val="18"/>
                  <w:szCs w:val="18"/>
                </w:rPr>
                <w:t>(them)</w:t>
              </w:r>
            </w:hyperlink>
            <w:r w:rsidRPr="002E139A">
              <w:rPr>
                <w:rStyle w:val="red1"/>
                <w:rFonts w:ascii="Palatino Linotype" w:hAnsi="Palatino Linotype"/>
                <w:color w:val="auto"/>
                <w:sz w:val="18"/>
                <w:szCs w:val="18"/>
              </w:rPr>
              <w:t>, οὐ </w:t>
            </w:r>
            <w:hyperlink r:id="rId18361" w:tooltip="Adv 3756: ou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γὰρ </w:t>
            </w:r>
            <w:hyperlink r:id="rId18362" w:tooltip="Conj 1063: gar -- For."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οἴδασιν </w:t>
            </w:r>
            <w:hyperlink r:id="rId18363" w:tooltip="V-RIA-3P 1492: oidasin -- To know, remember, appreciate." w:history="1">
              <w:r w:rsidRPr="002E139A">
                <w:rPr>
                  <w:rStyle w:val="Hyperlink"/>
                  <w:rFonts w:ascii="Palatino Linotype" w:hAnsi="Palatino Linotype"/>
                  <w:sz w:val="18"/>
                  <w:szCs w:val="18"/>
                </w:rPr>
                <w:t>(they know)</w:t>
              </w:r>
            </w:hyperlink>
            <w:r w:rsidRPr="002E139A">
              <w:rPr>
                <w:rStyle w:val="red1"/>
                <w:rFonts w:ascii="Palatino Linotype" w:hAnsi="Palatino Linotype"/>
                <w:color w:val="auto"/>
                <w:sz w:val="18"/>
                <w:szCs w:val="18"/>
              </w:rPr>
              <w:t xml:space="preserve"> τί </w:t>
            </w:r>
            <w:hyperlink r:id="rId18364" w:tooltip="IPro-ANS 5101: ti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ποιοῦσιν </w:t>
            </w:r>
            <w:hyperlink r:id="rId18365" w:tooltip="V-PIA-3P 4160: poiousin -- (a) to make, manufacture, construct, (b) to do, act, cause." w:history="1">
              <w:r w:rsidRPr="002E139A">
                <w:rPr>
                  <w:rStyle w:val="Hyperlink"/>
                  <w:rFonts w:ascii="Palatino Linotype" w:hAnsi="Palatino Linotype"/>
                  <w:sz w:val="18"/>
                  <w:szCs w:val="18"/>
                </w:rPr>
                <w:t>(they do)</w:t>
              </w:r>
            </w:hyperlink>
            <w:r w:rsidRPr="002E139A">
              <w:rPr>
                <w:rStyle w:val="red1"/>
                <w:rFonts w:ascii="Palatino Linotype" w:hAnsi="Palatino Linotype"/>
                <w:color w:val="auto"/>
                <w:sz w:val="18"/>
                <w:szCs w:val="18"/>
              </w:rPr>
              <w:t>.”</w:t>
            </w:r>
            <w:hyperlink w:anchor="fnd" w:tooltip="Some manuscripts do not include ‘Then Jesus said... what they are doing’" w:history="1">
              <w:r w:rsidRPr="002E139A">
                <w:rPr>
                  <w:rStyle w:val="Hyperlink"/>
                  <w:rFonts w:ascii="Palatino Linotype" w:hAnsi="Palatino Linotype"/>
                  <w:b/>
                  <w:bCs/>
                  <w:i/>
                  <w:iCs/>
                  <w:position w:val="6"/>
                  <w:sz w:val="18"/>
                  <w:szCs w:val="18"/>
                </w:rPr>
                <w:t>d</w:t>
              </w:r>
            </w:hyperlink>
            <w:r w:rsidRPr="002E139A">
              <w:rPr>
                <w:rFonts w:ascii="Palatino Linotype" w:hAnsi="Palatino Linotype"/>
                <w:sz w:val="18"/>
                <w:szCs w:val="18"/>
              </w:rPr>
              <w:t xml:space="preserve"> διαμεριζόμενοι </w:t>
            </w:r>
            <w:hyperlink r:id="rId18366" w:tooltip="V-PPM-NMP 1266: diamerizomenoi -- To divide up into parts, break up; to distribute." w:history="1">
              <w:r w:rsidRPr="002E139A">
                <w:rPr>
                  <w:rStyle w:val="Hyperlink"/>
                  <w:rFonts w:ascii="Palatino Linotype" w:hAnsi="Palatino Linotype"/>
                  <w:sz w:val="18"/>
                  <w:szCs w:val="18"/>
                </w:rPr>
                <w:t>(Dividing)</w:t>
              </w:r>
            </w:hyperlink>
            <w:r w:rsidRPr="002E139A">
              <w:rPr>
                <w:rFonts w:ascii="Palatino Linotype" w:hAnsi="Palatino Linotype"/>
                <w:sz w:val="18"/>
                <w:szCs w:val="18"/>
              </w:rPr>
              <w:t xml:space="preserve"> δὲ </w:t>
            </w:r>
            <w:hyperlink r:id="rId1836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τὰ </w:t>
            </w:r>
            <w:hyperlink r:id="rId18368"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ἱμάτια </w:t>
            </w:r>
            <w:hyperlink r:id="rId18369" w:tooltip="N-ANP 2440: himatia -- A long flowing outer garment, tunic." w:history="1">
              <w:r w:rsidRPr="002E139A">
                <w:rPr>
                  <w:rStyle w:val="Hyperlink"/>
                  <w:rFonts w:ascii="Palatino Linotype" w:hAnsi="Palatino Linotype"/>
                  <w:sz w:val="18"/>
                  <w:szCs w:val="18"/>
                </w:rPr>
                <w:t>(garments)</w:t>
              </w:r>
            </w:hyperlink>
            <w:r w:rsidRPr="002E139A">
              <w:rPr>
                <w:rFonts w:ascii="Palatino Linotype" w:hAnsi="Palatino Linotype"/>
                <w:sz w:val="18"/>
                <w:szCs w:val="18"/>
              </w:rPr>
              <w:t xml:space="preserve"> αὐτοῦ </w:t>
            </w:r>
            <w:hyperlink r:id="rId18370"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ἔβαλον </w:t>
            </w:r>
            <w:hyperlink r:id="rId18371" w:tooltip="V-AIA-3P 906: ebalon -- (a) to cast, throw, rush, (b) often, in the weaker sense: to place, put, drop." w:history="1">
              <w:r w:rsidRPr="002E139A">
                <w:rPr>
                  <w:rStyle w:val="Hyperlink"/>
                  <w:rFonts w:ascii="Palatino Linotype" w:hAnsi="Palatino Linotype"/>
                  <w:sz w:val="18"/>
                  <w:szCs w:val="18"/>
                </w:rPr>
                <w:t>(they cast)</w:t>
              </w:r>
            </w:hyperlink>
            <w:r w:rsidRPr="002E139A">
              <w:rPr>
                <w:rFonts w:ascii="Palatino Linotype" w:hAnsi="Palatino Linotype"/>
                <w:sz w:val="18"/>
                <w:szCs w:val="18"/>
              </w:rPr>
              <w:t xml:space="preserve"> κλήρους </w:t>
            </w:r>
            <w:hyperlink r:id="rId18372" w:tooltip="N-AMP 2819: klērous -- (a) a lot, (b) a portion assigned; hence: a portion of the people of God assigned to one's care, a congregation." w:history="1">
              <w:r w:rsidRPr="002E139A">
                <w:rPr>
                  <w:rStyle w:val="Hyperlink"/>
                  <w:rFonts w:ascii="Palatino Linotype" w:hAnsi="Palatino Linotype"/>
                  <w:sz w:val="18"/>
                  <w:szCs w:val="18"/>
                </w:rPr>
                <w:t>(lots)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23:34</w:t>
            </w:r>
            <w:r w:rsidR="00DF0719">
              <w:rPr>
                <w:sz w:val="18"/>
                <w:szCs w:val="18"/>
              </w:rPr>
              <w:t xml:space="preserve"> </w:t>
            </w:r>
            <w:r w:rsidRPr="00BC20FD">
              <w:rPr>
                <w:sz w:val="18"/>
                <w:szCs w:val="18"/>
              </w:rPr>
              <w:t>Then said Jesus, Father, forgive them; for they know not what they do. And they parted his raiment, and cast lots.</w:t>
            </w:r>
          </w:p>
        </w:tc>
      </w:tr>
      <w:tr w:rsidR="004D017F" w:rsidRPr="008C16F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23:36 And the people stood beholding; and the rulers also with them derided, saying, He saved others; let him save himself if he be </w:t>
            </w:r>
            <w:r w:rsidRPr="008C16FA">
              <w:rPr>
                <w:b/>
                <w:sz w:val="18"/>
                <w:szCs w:val="18"/>
                <w:u w:val="single"/>
              </w:rPr>
              <w:t>the</w:t>
            </w:r>
            <w:r w:rsidRPr="00BC20FD">
              <w:rPr>
                <w:sz w:val="18"/>
                <w:szCs w:val="18"/>
              </w:rPr>
              <w:t xml:space="preserve"> Christ, the </w:t>
            </w:r>
            <w:r w:rsidRPr="00BC20FD">
              <w:rPr>
                <w:sz w:val="18"/>
                <w:szCs w:val="18"/>
              </w:rPr>
              <w:lastRenderedPageBreak/>
              <w:t>chosen of God.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35</w:t>
            </w:r>
            <w:r w:rsidRPr="002E139A">
              <w:rPr>
                <w:rStyle w:val="reftext1"/>
                <w:sz w:val="18"/>
                <w:szCs w:val="18"/>
              </w:rPr>
              <w:t> </w:t>
            </w:r>
            <w:r w:rsidRPr="002E139A">
              <w:rPr>
                <w:rFonts w:ascii="Palatino Linotype" w:hAnsi="Palatino Linotype"/>
                <w:sz w:val="18"/>
                <w:szCs w:val="18"/>
              </w:rPr>
              <w:t>Καὶ </w:t>
            </w:r>
            <w:hyperlink r:id="rId1837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εἱστήκει </w:t>
            </w:r>
            <w:hyperlink r:id="rId18374" w:tooltip="V-LIA-3S 2476: heistēkei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(stood)</w:t>
              </w:r>
            </w:hyperlink>
            <w:r w:rsidRPr="002E139A">
              <w:rPr>
                <w:rFonts w:ascii="Palatino Linotype" w:hAnsi="Palatino Linotype"/>
                <w:sz w:val="18"/>
                <w:szCs w:val="18"/>
              </w:rPr>
              <w:t xml:space="preserve"> ὁ </w:t>
            </w:r>
            <w:hyperlink r:id="rId18375"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λαὸς </w:t>
            </w:r>
            <w:hyperlink r:id="rId18376" w:tooltip="N-NMS 2992: laos -- (a) a people, characteristically of God's chosen people, first the Jews, then the Christians, (b) sometimes, but rarely, the people, the crowd." w:history="1">
              <w:r w:rsidRPr="002E139A">
                <w:rPr>
                  <w:rStyle w:val="Hyperlink"/>
                  <w:rFonts w:ascii="Palatino Linotype" w:hAnsi="Palatino Linotype"/>
                  <w:sz w:val="18"/>
                  <w:szCs w:val="18"/>
                </w:rPr>
                <w:t>(people)</w:t>
              </w:r>
            </w:hyperlink>
            <w:r w:rsidRPr="002E139A">
              <w:rPr>
                <w:rFonts w:ascii="Palatino Linotype" w:hAnsi="Palatino Linotype"/>
                <w:sz w:val="18"/>
                <w:szCs w:val="18"/>
              </w:rPr>
              <w:t xml:space="preserve"> θεωρῶν </w:t>
            </w:r>
            <w:hyperlink r:id="rId18377" w:tooltip="V-PPA-NMS 2334: theōrōn -- To look at, gaze, behold; to see, experience, discern; to partake of." w:history="1">
              <w:r w:rsidRPr="002E139A">
                <w:rPr>
                  <w:rStyle w:val="Hyperlink"/>
                  <w:rFonts w:ascii="Palatino Linotype" w:hAnsi="Palatino Linotype"/>
                  <w:sz w:val="18"/>
                  <w:szCs w:val="18"/>
                </w:rPr>
                <w:t>(beholding)</w:t>
              </w:r>
            </w:hyperlink>
            <w:r w:rsidRPr="002E139A">
              <w:rPr>
                <w:rFonts w:ascii="Palatino Linotype" w:hAnsi="Palatino Linotype"/>
                <w:sz w:val="18"/>
                <w:szCs w:val="18"/>
              </w:rPr>
              <w:t>. ἐξεμυκτήριζον </w:t>
            </w:r>
            <w:hyperlink r:id="rId18378" w:tooltip="V-IIA-3P 1592: exemyktērizon -- To deride, scoff at, mock greatly." w:history="1">
              <w:r w:rsidRPr="002E139A">
                <w:rPr>
                  <w:rStyle w:val="Hyperlink"/>
                  <w:rFonts w:ascii="Palatino Linotype" w:hAnsi="Palatino Linotype"/>
                  <w:sz w:val="18"/>
                  <w:szCs w:val="18"/>
                </w:rPr>
                <w:t>(Were deriding </w:t>
              </w:r>
              <w:r w:rsidRPr="002E139A">
                <w:rPr>
                  <w:rStyle w:val="Hyperlink"/>
                  <w:rFonts w:ascii="Palatino Linotype" w:hAnsi="Palatino Linotype"/>
                  <w:i/>
                  <w:iCs/>
                  <w:sz w:val="18"/>
                  <w:szCs w:val="18"/>
                </w:rPr>
                <w:t>Him</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δὲ </w:t>
            </w:r>
            <w:hyperlink r:id="rId18379"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καὶ </w:t>
            </w:r>
            <w:hyperlink r:id="rId18380"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οἱ </w:t>
            </w:r>
            <w:hyperlink r:id="rId18381"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ἄρχοντες </w:t>
            </w:r>
            <w:hyperlink r:id="rId18382" w:tooltip="N-NMP 758: archontes -- A ruler, governor, leader, leading man; with the Jews, an official member (a member of the executive) of the assembly of elders." w:history="1">
              <w:r w:rsidRPr="002E139A">
                <w:rPr>
                  <w:rStyle w:val="Hyperlink"/>
                  <w:rFonts w:ascii="Palatino Linotype" w:hAnsi="Palatino Linotype"/>
                  <w:sz w:val="18"/>
                  <w:szCs w:val="18"/>
                </w:rPr>
                <w:t>(rulers)</w:t>
              </w:r>
            </w:hyperlink>
            <w:r w:rsidRPr="002E139A">
              <w:rPr>
                <w:rFonts w:ascii="Palatino Linotype" w:hAnsi="Palatino Linotype"/>
                <w:sz w:val="18"/>
                <w:szCs w:val="18"/>
              </w:rPr>
              <w:t>, λέγοντες </w:t>
            </w:r>
            <w:hyperlink r:id="rId18383"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“Ἄλλους </w:t>
            </w:r>
            <w:hyperlink r:id="rId18384" w:tooltip="Adj-AMP 243: Allous -- Other, another (of more than two), different." w:history="1">
              <w:r w:rsidRPr="002E139A">
                <w:rPr>
                  <w:rStyle w:val="Hyperlink"/>
                  <w:rFonts w:ascii="Palatino Linotype" w:hAnsi="Palatino Linotype"/>
                  <w:sz w:val="18"/>
                  <w:szCs w:val="18"/>
                </w:rPr>
                <w:t>(Others)</w:t>
              </w:r>
            </w:hyperlink>
            <w:r w:rsidRPr="002E139A">
              <w:rPr>
                <w:rFonts w:ascii="Palatino Linotype" w:hAnsi="Palatino Linotype"/>
                <w:sz w:val="18"/>
                <w:szCs w:val="18"/>
              </w:rPr>
              <w:t xml:space="preserve"> ἔσωσεν </w:t>
            </w:r>
            <w:hyperlink r:id="rId18385" w:tooltip="V-AIA-3S 4982: esōsen -- To save, heal, preserve, rescue." w:history="1">
              <w:r w:rsidRPr="002E139A">
                <w:rPr>
                  <w:rStyle w:val="Hyperlink"/>
                  <w:rFonts w:ascii="Palatino Linotype" w:hAnsi="Palatino Linotype"/>
                  <w:sz w:val="18"/>
                  <w:szCs w:val="18"/>
                </w:rPr>
                <w:t>(He saved)</w:t>
              </w:r>
            </w:hyperlink>
            <w:r w:rsidRPr="002E139A">
              <w:rPr>
                <w:rFonts w:ascii="Palatino Linotype" w:hAnsi="Palatino Linotype"/>
                <w:sz w:val="18"/>
                <w:szCs w:val="18"/>
              </w:rPr>
              <w:t>; σωσάτω </w:t>
            </w:r>
            <w:hyperlink r:id="rId18386" w:tooltip="V-AMA-3S 4982: sōsatō -- To save, heal, preserve, rescue." w:history="1">
              <w:r w:rsidRPr="002E139A">
                <w:rPr>
                  <w:rStyle w:val="Hyperlink"/>
                  <w:rFonts w:ascii="Palatino Linotype" w:hAnsi="Palatino Linotype"/>
                  <w:sz w:val="18"/>
                  <w:szCs w:val="18"/>
                </w:rPr>
                <w:t>(let Him save)</w:t>
              </w:r>
            </w:hyperlink>
            <w:r w:rsidRPr="002E139A">
              <w:rPr>
                <w:rFonts w:ascii="Palatino Linotype" w:hAnsi="Palatino Linotype"/>
                <w:sz w:val="18"/>
                <w:szCs w:val="18"/>
              </w:rPr>
              <w:t xml:space="preserve"> ἑαυτόν </w:t>
            </w:r>
            <w:hyperlink r:id="rId18387" w:tooltip="RefPro-AM3S 1438: heauton -- Himself, herself, itself." w:history="1">
              <w:r w:rsidRPr="002E139A">
                <w:rPr>
                  <w:rStyle w:val="Hyperlink"/>
                  <w:rFonts w:ascii="Palatino Linotype" w:hAnsi="Palatino Linotype"/>
                  <w:sz w:val="18"/>
                  <w:szCs w:val="18"/>
                </w:rPr>
                <w:t>(Himself)</w:t>
              </w:r>
            </w:hyperlink>
            <w:r w:rsidRPr="002E139A">
              <w:rPr>
                <w:rFonts w:ascii="Palatino Linotype" w:hAnsi="Palatino Linotype"/>
                <w:sz w:val="18"/>
                <w:szCs w:val="18"/>
              </w:rPr>
              <w:t xml:space="preserve"> εἰ </w:t>
            </w:r>
            <w:hyperlink r:id="rId18388"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οὗτός </w:t>
            </w:r>
            <w:hyperlink r:id="rId18389"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ἐστιν </w:t>
            </w:r>
            <w:hyperlink r:id="rId18390" w:tooltip="V-PIA-3S 1510: estin -- To be, exist." w:history="1">
              <w:r w:rsidRPr="002E139A">
                <w:rPr>
                  <w:rStyle w:val="Hyperlink"/>
                  <w:rFonts w:ascii="Palatino Linotype" w:hAnsi="Palatino Linotype"/>
                  <w:sz w:val="18"/>
                  <w:szCs w:val="18"/>
                </w:rPr>
                <w:t>(is)</w:t>
              </w:r>
            </w:hyperlink>
            <w:r w:rsidRPr="002E139A">
              <w:rPr>
                <w:rFonts w:ascii="Palatino Linotype" w:hAnsi="Palatino Linotype"/>
                <w:sz w:val="18"/>
                <w:szCs w:val="18"/>
              </w:rPr>
              <w:t xml:space="preserve"> ὁ </w:t>
            </w:r>
            <w:hyperlink r:id="rId18391"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Χριστὸς </w:t>
            </w:r>
            <w:hyperlink r:id="rId18392" w:tooltip="N-NMS 5547: Christos -- Anointed One; the Messiah, the Christ." w:history="1">
              <w:r w:rsidRPr="002E139A">
                <w:rPr>
                  <w:rStyle w:val="Hyperlink"/>
                  <w:rFonts w:ascii="Palatino Linotype" w:hAnsi="Palatino Linotype"/>
                  <w:sz w:val="18"/>
                  <w:szCs w:val="18"/>
                </w:rPr>
                <w:t>(Christ)</w:t>
              </w:r>
            </w:hyperlink>
            <w:r w:rsidRPr="002E139A">
              <w:rPr>
                <w:rFonts w:ascii="Palatino Linotype" w:hAnsi="Palatino Linotype"/>
                <w:sz w:val="18"/>
                <w:szCs w:val="18"/>
              </w:rPr>
              <w:t xml:space="preserve"> τοῦ </w:t>
            </w:r>
            <w:hyperlink r:id="rId18393"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18394"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ὁ </w:t>
            </w:r>
            <w:hyperlink r:id="rId18395"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ἐκλεκτός </w:t>
            </w:r>
            <w:hyperlink r:id="rId18396" w:tooltip="Adj-NMS 1588: eklektos -- Chosen out, elect, choice, select, sometimes as of those chosen out by God for the rendering of special service to Him (of the Hebrew race, particular Hebrews, the Messiah, and the Christians)." w:history="1">
              <w:r w:rsidRPr="002E139A">
                <w:rPr>
                  <w:rStyle w:val="Hyperlink"/>
                  <w:rFonts w:ascii="Palatino Linotype" w:hAnsi="Palatino Linotype"/>
                  <w:sz w:val="18"/>
                  <w:szCs w:val="18"/>
                </w:rPr>
                <w:t>(Chosen </w:t>
              </w:r>
              <w:r w:rsidRPr="002E139A">
                <w:rPr>
                  <w:rStyle w:val="Hyperlink"/>
                  <w:rFonts w:ascii="Palatino Linotype" w:hAnsi="Palatino Linotype"/>
                  <w:i/>
                  <w:iCs/>
                  <w:sz w:val="18"/>
                  <w:szCs w:val="18"/>
                </w:rPr>
                <w:t>One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23:35</w:t>
            </w:r>
            <w:r w:rsidR="00DF0719">
              <w:rPr>
                <w:sz w:val="18"/>
                <w:szCs w:val="18"/>
              </w:rPr>
              <w:t xml:space="preserve"> </w:t>
            </w:r>
            <w:r w:rsidRPr="00BC20FD">
              <w:rPr>
                <w:sz w:val="18"/>
                <w:szCs w:val="18"/>
              </w:rPr>
              <w:t xml:space="preserve">And the people stood beholding. And the rulers also with them derided him, saying, He saved others; let him save himself, if he be </w:t>
            </w:r>
            <w:r w:rsidRPr="00BC20FD">
              <w:rPr>
                <w:sz w:val="18"/>
                <w:szCs w:val="18"/>
              </w:rPr>
              <w:lastRenderedPageBreak/>
              <w:t>Christ, the chosen of God.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23:37 And the soldiers also mocked him, coming to him, and offering him vinegar,</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sz w:val="18"/>
                <w:szCs w:val="18"/>
              </w:rPr>
              <w:t>Ἐνέπαιξαν </w:t>
            </w:r>
            <w:hyperlink r:id="rId18397" w:tooltip="V-AIA-3P 1702: Enepaixan -- To mock, ridicule." w:history="1">
              <w:r w:rsidRPr="002E139A">
                <w:rPr>
                  <w:rStyle w:val="Hyperlink"/>
                  <w:rFonts w:ascii="Palatino Linotype" w:hAnsi="Palatino Linotype"/>
                  <w:sz w:val="18"/>
                  <w:szCs w:val="18"/>
                </w:rPr>
                <w:t>(Mocked)</w:t>
              </w:r>
            </w:hyperlink>
            <w:r w:rsidRPr="002E139A">
              <w:rPr>
                <w:rFonts w:ascii="Palatino Linotype" w:hAnsi="Palatino Linotype"/>
                <w:sz w:val="18"/>
                <w:szCs w:val="18"/>
              </w:rPr>
              <w:t xml:space="preserve"> δὲ </w:t>
            </w:r>
            <w:hyperlink r:id="rId1839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αὐτῷ </w:t>
            </w:r>
            <w:hyperlink r:id="rId18399"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καὶ </w:t>
            </w:r>
            <w:hyperlink r:id="rId18400"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οἱ </w:t>
            </w:r>
            <w:hyperlink r:id="rId18401"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στρατιῶται </w:t>
            </w:r>
            <w:hyperlink r:id="rId18402" w:tooltip="N-NMP 4757: stratiōtai -- A soldier." w:history="1">
              <w:r w:rsidRPr="002E139A">
                <w:rPr>
                  <w:rStyle w:val="Hyperlink"/>
                  <w:rFonts w:ascii="Palatino Linotype" w:hAnsi="Palatino Linotype"/>
                  <w:sz w:val="18"/>
                  <w:szCs w:val="18"/>
                </w:rPr>
                <w:t>(soldiers)</w:t>
              </w:r>
            </w:hyperlink>
            <w:r w:rsidRPr="002E139A">
              <w:rPr>
                <w:rFonts w:ascii="Palatino Linotype" w:hAnsi="Palatino Linotype"/>
                <w:sz w:val="18"/>
                <w:szCs w:val="18"/>
              </w:rPr>
              <w:t>, προσερχόμενοι </w:t>
            </w:r>
            <w:hyperlink r:id="rId18403" w:tooltip="V-PPM/P-NMP 4334: proserchomenoi -- To come up to, come to, come near (to), approach, consent (to)." w:history="1">
              <w:r w:rsidRPr="002E139A">
                <w:rPr>
                  <w:rStyle w:val="Hyperlink"/>
                  <w:rFonts w:ascii="Palatino Linotype" w:hAnsi="Palatino Linotype"/>
                  <w:sz w:val="18"/>
                  <w:szCs w:val="18"/>
                </w:rPr>
                <w:t>(coming near)</w:t>
              </w:r>
            </w:hyperlink>
            <w:r w:rsidRPr="002E139A">
              <w:rPr>
                <w:rFonts w:ascii="Palatino Linotype" w:hAnsi="Palatino Linotype"/>
                <w:sz w:val="18"/>
                <w:szCs w:val="18"/>
              </w:rPr>
              <w:t>, ὄξος </w:t>
            </w:r>
            <w:hyperlink r:id="rId18404" w:tooltip="N-ANS 3690: oxos -- Vinegar, sour wine mixed with water, a common drink of Roman soldiers." w:history="1">
              <w:r w:rsidRPr="002E139A">
                <w:rPr>
                  <w:rStyle w:val="Hyperlink"/>
                  <w:rFonts w:ascii="Palatino Linotype" w:hAnsi="Palatino Linotype"/>
                  <w:sz w:val="18"/>
                  <w:szCs w:val="18"/>
                </w:rPr>
                <w:t>(sour wine)</w:t>
              </w:r>
            </w:hyperlink>
            <w:r w:rsidRPr="002E139A">
              <w:rPr>
                <w:rFonts w:ascii="Palatino Linotype" w:hAnsi="Palatino Linotype"/>
                <w:sz w:val="18"/>
                <w:szCs w:val="18"/>
              </w:rPr>
              <w:t xml:space="preserve"> προσφέροντες </w:t>
            </w:r>
            <w:hyperlink r:id="rId18405" w:tooltip="V-PPA-NMP 4374: prospherontes -- (a) to bring to, (b) characteristically: to offer (of gifts, sacrifices)." w:history="1">
              <w:r w:rsidRPr="002E139A">
                <w:rPr>
                  <w:rStyle w:val="Hyperlink"/>
                  <w:rFonts w:ascii="Palatino Linotype" w:hAnsi="Palatino Linotype"/>
                  <w:sz w:val="18"/>
                  <w:szCs w:val="18"/>
                </w:rPr>
                <w:t>(offering)</w:t>
              </w:r>
            </w:hyperlink>
            <w:r w:rsidRPr="002E139A">
              <w:rPr>
                <w:rFonts w:ascii="Palatino Linotype" w:hAnsi="Palatino Linotype"/>
                <w:sz w:val="18"/>
                <w:szCs w:val="18"/>
              </w:rPr>
              <w:t xml:space="preserve"> αὐτῷ </w:t>
            </w:r>
            <w:hyperlink r:id="rId18406"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23:36</w:t>
            </w:r>
            <w:r w:rsidR="00DF0719">
              <w:rPr>
                <w:sz w:val="18"/>
                <w:szCs w:val="18"/>
              </w:rPr>
              <w:t xml:space="preserve"> </w:t>
            </w:r>
            <w:r w:rsidRPr="00BC20FD">
              <w:rPr>
                <w:sz w:val="18"/>
                <w:szCs w:val="18"/>
              </w:rPr>
              <w:t>And the soldiers also mocked him, coming to him, and offering him vinegar,</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23:38 And saying, If thou be the King of the Jews, save thyself.</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καὶ </w:t>
            </w:r>
            <w:hyperlink r:id="rId184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λέγοντες </w:t>
            </w:r>
            <w:hyperlink r:id="rId18408"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“Εἰ </w:t>
            </w:r>
            <w:hyperlink r:id="rId18409" w:tooltip="Conj 1487: Ei -- If."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σὺ </w:t>
            </w:r>
            <w:hyperlink r:id="rId18410"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εἶ </w:t>
            </w:r>
            <w:hyperlink r:id="rId18411" w:tooltip="V-PIA-2S 1510: ei -- To be, exist." w:history="1">
              <w:r w:rsidRPr="002E139A">
                <w:rPr>
                  <w:rStyle w:val="Hyperlink"/>
                  <w:rFonts w:ascii="Palatino Linotype" w:hAnsi="Palatino Linotype"/>
                  <w:sz w:val="18"/>
                  <w:szCs w:val="18"/>
                </w:rPr>
                <w:t>(are)</w:t>
              </w:r>
            </w:hyperlink>
            <w:r w:rsidRPr="002E139A">
              <w:rPr>
                <w:rFonts w:ascii="Palatino Linotype" w:hAnsi="Palatino Linotype"/>
                <w:sz w:val="18"/>
                <w:szCs w:val="18"/>
              </w:rPr>
              <w:t xml:space="preserve"> ὁ </w:t>
            </w:r>
            <w:hyperlink r:id="rId18412"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Βασιλεὺς </w:t>
            </w:r>
            <w:hyperlink r:id="rId18413" w:tooltip="N-NMS 935: Basileus -- A king, ruler, but in some passages clearly to be translated: emperor." w:history="1">
              <w:r w:rsidRPr="002E139A">
                <w:rPr>
                  <w:rStyle w:val="Hyperlink"/>
                  <w:rFonts w:ascii="Palatino Linotype" w:hAnsi="Palatino Linotype"/>
                  <w:sz w:val="18"/>
                  <w:szCs w:val="18"/>
                </w:rPr>
                <w:t>(King)</w:t>
              </w:r>
            </w:hyperlink>
            <w:r w:rsidRPr="002E139A">
              <w:rPr>
                <w:rFonts w:ascii="Palatino Linotype" w:hAnsi="Palatino Linotype"/>
                <w:sz w:val="18"/>
                <w:szCs w:val="18"/>
              </w:rPr>
              <w:t xml:space="preserve"> τῶν </w:t>
            </w:r>
            <w:hyperlink r:id="rId18414"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Ἰουδαίων </w:t>
            </w:r>
            <w:hyperlink r:id="rId18415" w:tooltip="Adj-GMP 2453: Ioudaiōn -- Jewish." w:history="1">
              <w:r w:rsidRPr="002E139A">
                <w:rPr>
                  <w:rStyle w:val="Hyperlink"/>
                  <w:rFonts w:ascii="Palatino Linotype" w:hAnsi="Palatino Linotype"/>
                  <w:sz w:val="18"/>
                  <w:szCs w:val="18"/>
                </w:rPr>
                <w:t>(Jews)</w:t>
              </w:r>
            </w:hyperlink>
            <w:r w:rsidRPr="002E139A">
              <w:rPr>
                <w:rFonts w:ascii="Palatino Linotype" w:hAnsi="Palatino Linotype"/>
                <w:sz w:val="18"/>
                <w:szCs w:val="18"/>
              </w:rPr>
              <w:t>, σῶσον </w:t>
            </w:r>
            <w:hyperlink r:id="rId18416" w:tooltip="V-AMA-2S 4982: sōson -- To save, heal, preserve, rescue." w:history="1">
              <w:r w:rsidRPr="002E139A">
                <w:rPr>
                  <w:rStyle w:val="Hyperlink"/>
                  <w:rFonts w:ascii="Palatino Linotype" w:hAnsi="Palatino Linotype"/>
                  <w:sz w:val="18"/>
                  <w:szCs w:val="18"/>
                </w:rPr>
                <w:t>(save)</w:t>
              </w:r>
            </w:hyperlink>
            <w:r w:rsidRPr="002E139A">
              <w:rPr>
                <w:rFonts w:ascii="Palatino Linotype" w:hAnsi="Palatino Linotype"/>
                <w:sz w:val="18"/>
                <w:szCs w:val="18"/>
              </w:rPr>
              <w:t xml:space="preserve"> σεαυτόν </w:t>
            </w:r>
            <w:hyperlink r:id="rId18417" w:tooltip="PPro-AM2S 4572: seauton -- Of yourself." w:history="1">
              <w:r w:rsidRPr="002E139A">
                <w:rPr>
                  <w:rStyle w:val="Hyperlink"/>
                  <w:rFonts w:ascii="Palatino Linotype" w:hAnsi="Palatino Linotype"/>
                  <w:sz w:val="18"/>
                  <w:szCs w:val="18"/>
                </w:rPr>
                <w:t>(Yourself)</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23:37</w:t>
            </w:r>
            <w:r w:rsidR="00DF0719">
              <w:rPr>
                <w:sz w:val="18"/>
                <w:szCs w:val="18"/>
              </w:rPr>
              <w:t xml:space="preserve"> </w:t>
            </w:r>
            <w:r w:rsidRPr="00BC20FD">
              <w:rPr>
                <w:sz w:val="18"/>
                <w:szCs w:val="18"/>
              </w:rPr>
              <w:t>And saying, If thou be the king of the Jews, save thyself.</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23:39 And a superscription also was written over him, in letters of Greek, and Latin, and Hebrew</w:t>
            </w:r>
            <w:r w:rsidR="00DF0719" w:rsidRPr="00DF0719">
              <w:rPr>
                <w:sz w:val="18"/>
                <w:szCs w:val="18"/>
              </w:rPr>
              <w:t>: THIS IS THE KING OF THE JEWS.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eastAsia="Times New Roman" w:hAnsi="Palatino Linotype"/>
                <w:caps/>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Ἦν </w:t>
            </w:r>
            <w:hyperlink r:id="rId18418" w:tooltip="V-IIA-3S 1510: Ēn -- To be, exist." w:history="1">
              <w:r w:rsidRPr="002E139A">
                <w:rPr>
                  <w:rStyle w:val="Hyperlink"/>
                  <w:rFonts w:ascii="Palatino Linotype" w:hAnsi="Palatino Linotype"/>
                  <w:sz w:val="18"/>
                  <w:szCs w:val="18"/>
                </w:rPr>
                <w:t>(There was)</w:t>
              </w:r>
            </w:hyperlink>
            <w:r w:rsidRPr="002E139A">
              <w:rPr>
                <w:rFonts w:ascii="Palatino Linotype" w:hAnsi="Palatino Linotype"/>
                <w:sz w:val="18"/>
                <w:szCs w:val="18"/>
              </w:rPr>
              <w:t xml:space="preserve"> δὲ </w:t>
            </w:r>
            <w:hyperlink r:id="rId18419"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καὶ </w:t>
            </w:r>
            <w:hyperlink r:id="rId18420"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ἐπιγραφὴ </w:t>
            </w:r>
            <w:hyperlink r:id="rId18421" w:tooltip="N-NFS 1923: epigraphē -- An inscription, title, label." w:history="1">
              <w:r w:rsidRPr="002E139A">
                <w:rPr>
                  <w:rStyle w:val="Hyperlink"/>
                  <w:rFonts w:ascii="Palatino Linotype" w:hAnsi="Palatino Linotype"/>
                  <w:sz w:val="18"/>
                  <w:szCs w:val="18"/>
                </w:rPr>
                <w:t>(an inscription)</w:t>
              </w:r>
            </w:hyperlink>
            <w:hyperlink w:anchor="fne" w:tooltip="BYZ and TR include ‘written in Greek, Latin, and Hebrew’" w:history="1">
              <w:r w:rsidRPr="002E139A">
                <w:rPr>
                  <w:rStyle w:val="Hyperlink"/>
                  <w:rFonts w:ascii="Palatino Linotype" w:hAnsi="Palatino Linotype"/>
                  <w:b/>
                  <w:bCs/>
                  <w:i/>
                  <w:iCs/>
                  <w:position w:val="6"/>
                  <w:sz w:val="18"/>
                  <w:szCs w:val="18"/>
                </w:rPr>
                <w:t>e</w:t>
              </w:r>
            </w:hyperlink>
            <w:r w:rsidRPr="002E139A">
              <w:rPr>
                <w:rFonts w:ascii="Palatino Linotype" w:hAnsi="Palatino Linotype"/>
                <w:sz w:val="18"/>
                <w:szCs w:val="18"/>
              </w:rPr>
              <w:t xml:space="preserve"> ἐπ’ </w:t>
            </w:r>
            <w:hyperlink r:id="rId18422" w:tooltip="Prep 1909: ep’ -- On, to, against, on the basis of, at." w:history="1">
              <w:r w:rsidRPr="002E139A">
                <w:rPr>
                  <w:rStyle w:val="Hyperlink"/>
                  <w:rFonts w:ascii="Palatino Linotype" w:hAnsi="Palatino Linotype"/>
                  <w:sz w:val="18"/>
                  <w:szCs w:val="18"/>
                </w:rPr>
                <w:t>(over)</w:t>
              </w:r>
            </w:hyperlink>
            <w:r w:rsidRPr="002E139A">
              <w:rPr>
                <w:rFonts w:ascii="Palatino Linotype" w:hAnsi="Palatino Linotype"/>
                <w:sz w:val="18"/>
                <w:szCs w:val="18"/>
              </w:rPr>
              <w:t xml:space="preserve"> αὐτῷ </w:t>
            </w:r>
            <w:hyperlink r:id="rId18423"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r w:rsidRPr="002E139A">
              <w:rPr>
                <w:rFonts w:ascii="Palatino Linotype" w:eastAsia="Times New Roman" w:hAnsi="Palatino Linotype"/>
                <w:caps/>
                <w:sz w:val="18"/>
                <w:szCs w:val="18"/>
              </w:rPr>
              <w:t>Ο* </w:t>
            </w:r>
            <w:hyperlink r:id="rId18424" w:tooltip="Art-NMS 3588: HO -- The, the definite article." w:history="1">
              <w:r w:rsidRPr="002E139A">
                <w:rPr>
                  <w:rStyle w:val="Hyperlink"/>
                  <w:rFonts w:ascii="Palatino Linotype" w:eastAsia="Times New Roman" w:hAnsi="Palatino Linotype"/>
                  <w:caps/>
                  <w:sz w:val="18"/>
                  <w:szCs w:val="18"/>
                </w:rPr>
                <w:t>(The)</w:t>
              </w:r>
            </w:hyperlink>
            <w:r w:rsidRPr="002E139A">
              <w:rPr>
                <w:rFonts w:ascii="Palatino Linotype" w:eastAsia="Times New Roman" w:hAnsi="Palatino Linotype"/>
                <w:caps/>
                <w:sz w:val="18"/>
                <w:szCs w:val="18"/>
              </w:rPr>
              <w:t xml:space="preserve"> ΒΑΣΙΛΕΥΣ </w:t>
            </w:r>
            <w:hyperlink r:id="rId18425" w:tooltip="N-NMS 935: BASILEUS -- A king, ruler, but in some passages clearly to be translated: emperor." w:history="1">
              <w:r w:rsidRPr="002E139A">
                <w:rPr>
                  <w:rStyle w:val="Hyperlink"/>
                  <w:rFonts w:ascii="Palatino Linotype" w:eastAsia="Times New Roman" w:hAnsi="Palatino Linotype"/>
                  <w:caps/>
                  <w:sz w:val="18"/>
                  <w:szCs w:val="18"/>
                </w:rPr>
                <w:t>(King)</w:t>
              </w:r>
            </w:hyperlink>
            <w:r w:rsidRPr="002E139A">
              <w:rPr>
                <w:rFonts w:ascii="Palatino Linotype" w:eastAsia="Times New Roman" w:hAnsi="Palatino Linotype"/>
                <w:caps/>
                <w:sz w:val="18"/>
                <w:szCs w:val="18"/>
              </w:rPr>
              <w:t xml:space="preserve"> ΤΩΝ </w:t>
            </w:r>
            <w:hyperlink r:id="rId18426" w:tooltip="Art-GMP 3588: TŌN -- The, the definite article." w:history="1">
              <w:r w:rsidRPr="002E139A">
                <w:rPr>
                  <w:rStyle w:val="Hyperlink"/>
                  <w:rFonts w:ascii="Palatino Linotype" w:eastAsia="Times New Roman" w:hAnsi="Palatino Linotype"/>
                  <w:caps/>
                  <w:sz w:val="18"/>
                  <w:szCs w:val="18"/>
                </w:rPr>
                <w:t>(of the)</w:t>
              </w:r>
            </w:hyperlink>
            <w:r w:rsidRPr="002E139A">
              <w:rPr>
                <w:rFonts w:ascii="Palatino Linotype" w:eastAsia="Times New Roman" w:hAnsi="Palatino Linotype"/>
                <w:caps/>
                <w:sz w:val="18"/>
                <w:szCs w:val="18"/>
              </w:rPr>
              <w:t xml:space="preserve"> ΙΟΥΔΑΙΩΝ </w:t>
            </w:r>
            <w:hyperlink r:id="rId18427" w:tooltip="Adj-GMP 2453: IOUDAIŌN -- Jewish." w:history="1">
              <w:r w:rsidRPr="002E139A">
                <w:rPr>
                  <w:rStyle w:val="Hyperlink"/>
                  <w:rFonts w:ascii="Palatino Linotype" w:eastAsia="Times New Roman" w:hAnsi="Palatino Linotype"/>
                  <w:caps/>
                  <w:sz w:val="18"/>
                  <w:szCs w:val="18"/>
                </w:rPr>
                <w:t>(Jews)</w:t>
              </w:r>
            </w:hyperlink>
            <w:r w:rsidRPr="002E139A">
              <w:rPr>
                <w:rFonts w:ascii="Palatino Linotype" w:eastAsia="Times New Roman" w:hAnsi="Palatino Linotype"/>
                <w:caps/>
                <w:sz w:val="18"/>
                <w:szCs w:val="18"/>
              </w:rPr>
              <w:t xml:space="preserve"> ΟΥΤΟΣ* </w:t>
            </w:r>
            <w:hyperlink r:id="rId18428" w:tooltip="DPro-NMS 3778: HOUTOS -- This; he, she, it." w:history="1">
              <w:r w:rsidRPr="002E139A">
                <w:rPr>
                  <w:rStyle w:val="Hyperlink"/>
                  <w:rFonts w:ascii="Palatino Linotype" w:eastAsia="Times New Roman" w:hAnsi="Palatino Linotype"/>
                  <w:caps/>
                  <w:sz w:val="18"/>
                  <w:szCs w:val="18"/>
                </w:rPr>
                <w:t>(This)</w:t>
              </w:r>
            </w:hyperlink>
            <w:r w:rsidRPr="002E139A">
              <w:rPr>
                <w:rFonts w:ascii="Palatino Linotype" w:eastAsia="Times New Roman" w:hAnsi="Palatino Linotype"/>
                <w:caps/>
                <w:sz w:val="18"/>
                <w:szCs w:val="18"/>
              </w:rPr>
              <w:t>.</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23:38</w:t>
            </w:r>
            <w:r w:rsidR="00DF0719">
              <w:rPr>
                <w:sz w:val="18"/>
                <w:szCs w:val="18"/>
              </w:rPr>
              <w:t xml:space="preserve"> </w:t>
            </w:r>
            <w:r w:rsidRPr="00BC20FD">
              <w:rPr>
                <w:sz w:val="18"/>
                <w:szCs w:val="18"/>
              </w:rPr>
              <w:t xml:space="preserve">And a superscription also was written over him in letters of Greek, and Latin, and Hebrew, </w:t>
            </w:r>
            <w:r w:rsidRPr="00DF0719">
              <w:rPr>
                <w:sz w:val="18"/>
                <w:szCs w:val="18"/>
              </w:rPr>
              <w:t>THIS IS THE KING OF THE JEWS</w:t>
            </w:r>
            <w:r w:rsidRPr="00BC20FD">
              <w:rPr>
                <w:sz w:val="18"/>
                <w:szCs w:val="18"/>
              </w:rPr>
              <w:t>.</w:t>
            </w:r>
          </w:p>
        </w:tc>
      </w:tr>
      <w:tr w:rsidR="004D017F" w:rsidRPr="008C16F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23:40 And one of the malefactors </w:t>
            </w:r>
            <w:r w:rsidRPr="008C16FA">
              <w:rPr>
                <w:b/>
                <w:sz w:val="18"/>
                <w:szCs w:val="18"/>
                <w:u w:val="single"/>
              </w:rPr>
              <w:t>who was crucified with him</w:t>
            </w:r>
            <w:r w:rsidRPr="00BC20FD">
              <w:rPr>
                <w:sz w:val="18"/>
                <w:szCs w:val="18"/>
              </w:rPr>
              <w:t xml:space="preserve"> railed on him, saying, If thou be </w:t>
            </w:r>
            <w:r w:rsidRPr="008C16FA">
              <w:rPr>
                <w:b/>
                <w:sz w:val="18"/>
                <w:szCs w:val="18"/>
                <w:u w:val="single"/>
              </w:rPr>
              <w:t>the</w:t>
            </w:r>
            <w:r w:rsidRPr="00BC20FD">
              <w:rPr>
                <w:sz w:val="18"/>
                <w:szCs w:val="18"/>
              </w:rPr>
              <w:t xml:space="preserve"> Christ, save thyself and us.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Fonts w:ascii="Palatino Linotype" w:hAnsi="Palatino Linotype"/>
                <w:sz w:val="18"/>
                <w:szCs w:val="18"/>
              </w:rPr>
              <w:t>Εἷς </w:t>
            </w:r>
            <w:hyperlink r:id="rId18429" w:tooltip="Adj-NMS 1520: Heis -- One." w:history="1">
              <w:r w:rsidRPr="002E139A">
                <w:rPr>
                  <w:rStyle w:val="Hyperlink"/>
                  <w:rFonts w:ascii="Palatino Linotype" w:hAnsi="Palatino Linotype"/>
                  <w:sz w:val="18"/>
                  <w:szCs w:val="18"/>
                </w:rPr>
                <w:t>(One)</w:t>
              </w:r>
            </w:hyperlink>
            <w:r w:rsidRPr="002E139A">
              <w:rPr>
                <w:rFonts w:ascii="Palatino Linotype" w:hAnsi="Palatino Linotype"/>
                <w:sz w:val="18"/>
                <w:szCs w:val="18"/>
              </w:rPr>
              <w:t xml:space="preserve"> δὲ </w:t>
            </w:r>
            <w:hyperlink r:id="rId1843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τῶν </w:t>
            </w:r>
            <w:hyperlink r:id="rId18431"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κρεμασθέντων </w:t>
            </w:r>
            <w:hyperlink r:id="rId18432" w:tooltip="V-APP-GMP 2910: kremasthentōn -- To hang, hang up, suspend; to be hanging, hang." w:history="1">
              <w:r w:rsidRPr="002E139A">
                <w:rPr>
                  <w:rStyle w:val="Hyperlink"/>
                  <w:rFonts w:ascii="Palatino Linotype" w:hAnsi="Palatino Linotype"/>
                  <w:sz w:val="18"/>
                  <w:szCs w:val="18"/>
                </w:rPr>
                <w:t>(having been hanged)</w:t>
              </w:r>
            </w:hyperlink>
            <w:r w:rsidRPr="002E139A">
              <w:rPr>
                <w:rFonts w:ascii="Palatino Linotype" w:hAnsi="Palatino Linotype"/>
                <w:sz w:val="18"/>
                <w:szCs w:val="18"/>
              </w:rPr>
              <w:t xml:space="preserve"> κακούργων </w:t>
            </w:r>
            <w:hyperlink r:id="rId18433" w:tooltip="Adj-GMP 2557: kakourgōn -- (literal: an evil-worker), a criminal." w:history="1">
              <w:r w:rsidRPr="002E139A">
                <w:rPr>
                  <w:rStyle w:val="Hyperlink"/>
                  <w:rFonts w:ascii="Palatino Linotype" w:hAnsi="Palatino Linotype"/>
                  <w:sz w:val="18"/>
                  <w:szCs w:val="18"/>
                </w:rPr>
                <w:t>(criminals)</w:t>
              </w:r>
            </w:hyperlink>
            <w:r w:rsidRPr="002E139A">
              <w:rPr>
                <w:rFonts w:ascii="Palatino Linotype" w:hAnsi="Palatino Linotype"/>
                <w:sz w:val="18"/>
                <w:szCs w:val="18"/>
              </w:rPr>
              <w:t xml:space="preserve"> ἐβλασφήμει </w:t>
            </w:r>
            <w:hyperlink r:id="rId18434" w:tooltip="V-IIA-3S 987: eblasphēmei -- To speak evil against, blaspheme, use abusive or scurrilous language about (God or men)." w:history="1">
              <w:r w:rsidRPr="002E139A">
                <w:rPr>
                  <w:rStyle w:val="Hyperlink"/>
                  <w:rFonts w:ascii="Palatino Linotype" w:hAnsi="Palatino Linotype"/>
                  <w:sz w:val="18"/>
                  <w:szCs w:val="18"/>
                </w:rPr>
                <w:t>(was railing at)</w:t>
              </w:r>
            </w:hyperlink>
            <w:r w:rsidRPr="002E139A">
              <w:rPr>
                <w:rFonts w:ascii="Palatino Linotype" w:hAnsi="Palatino Linotype"/>
                <w:sz w:val="18"/>
                <w:szCs w:val="18"/>
              </w:rPr>
              <w:t xml:space="preserve"> αὐτόν </w:t>
            </w:r>
            <w:hyperlink r:id="rId18435"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‹λέγων› </w:t>
            </w:r>
            <w:hyperlink r:id="rId18436"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“Οὐχὶ </w:t>
            </w:r>
            <w:hyperlink r:id="rId18437" w:tooltip="IntPrtcl 3780: Ouchi -- By no means, not at all."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σὺ </w:t>
            </w:r>
            <w:hyperlink r:id="rId18438" w:tooltip="PPro-N2S 4771: sy -- You." w:history="1">
              <w:r w:rsidRPr="002E139A">
                <w:rPr>
                  <w:rStyle w:val="Hyperlink"/>
                  <w:rFonts w:ascii="Palatino Linotype" w:hAnsi="Palatino Linotype"/>
                  <w:sz w:val="18"/>
                  <w:szCs w:val="18"/>
                </w:rPr>
                <w:t>(you are)</w:t>
              </w:r>
            </w:hyperlink>
            <w:r w:rsidRPr="002E139A">
              <w:rPr>
                <w:rFonts w:ascii="Palatino Linotype" w:hAnsi="Palatino Linotype"/>
                <w:sz w:val="18"/>
                <w:szCs w:val="18"/>
              </w:rPr>
              <w:t xml:space="preserve"> εἶ </w:t>
            </w:r>
            <w:hyperlink r:id="rId18439" w:tooltip="V-PIA-2S 1510: ei -- To be, exist." w:history="1">
              <w:r w:rsidRPr="002E139A">
                <w:rPr>
                  <w:rStyle w:val="Hyperlink"/>
                  <w:rFonts w:ascii="Palatino Linotype" w:hAnsi="Palatino Linotype"/>
                  <w:sz w:val="18"/>
                  <w:szCs w:val="18"/>
                </w:rPr>
                <w:t>(if)</w:t>
              </w:r>
            </w:hyperlink>
            <w:r w:rsidRPr="002E139A">
              <w:rPr>
                <w:rFonts w:ascii="Palatino Linotype" w:hAnsi="Palatino Linotype"/>
                <w:sz w:val="18"/>
                <w:szCs w:val="18"/>
              </w:rPr>
              <w:t xml:space="preserve"> ὁ </w:t>
            </w:r>
            <w:hyperlink r:id="rId18440"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Χριστός </w:t>
            </w:r>
            <w:hyperlink r:id="rId18441" w:tooltip="N-NMS 5547: Christos -- Anointed One; the Messiah, the Christ." w:history="1">
              <w:r w:rsidRPr="002E139A">
                <w:rPr>
                  <w:rStyle w:val="Hyperlink"/>
                  <w:rFonts w:ascii="Palatino Linotype" w:hAnsi="Palatino Linotype"/>
                  <w:sz w:val="18"/>
                  <w:szCs w:val="18"/>
                </w:rPr>
                <w:t>(Christ)</w:t>
              </w:r>
            </w:hyperlink>
            <w:r w:rsidRPr="002E139A">
              <w:rPr>
                <w:rFonts w:ascii="Palatino Linotype" w:hAnsi="Palatino Linotype"/>
                <w:sz w:val="18"/>
                <w:szCs w:val="18"/>
              </w:rPr>
              <w:t xml:space="preserve">? </w:t>
            </w:r>
            <w:proofErr w:type="gramStart"/>
            <w:r w:rsidRPr="002E139A">
              <w:rPr>
                <w:rFonts w:ascii="Palatino Linotype" w:hAnsi="Palatino Linotype"/>
                <w:sz w:val="18"/>
                <w:szCs w:val="18"/>
              </w:rPr>
              <w:t>σῶσον</w:t>
            </w:r>
            <w:proofErr w:type="gramEnd"/>
            <w:r w:rsidRPr="002E139A">
              <w:rPr>
                <w:rFonts w:ascii="Palatino Linotype" w:hAnsi="Palatino Linotype"/>
                <w:sz w:val="18"/>
                <w:szCs w:val="18"/>
              </w:rPr>
              <w:t> </w:t>
            </w:r>
            <w:hyperlink r:id="rId18442" w:tooltip="V-AMA-2S 4982: sōson -- To save, heal, preserve, rescue." w:history="1">
              <w:r w:rsidRPr="002E139A">
                <w:rPr>
                  <w:rStyle w:val="Hyperlink"/>
                  <w:rFonts w:ascii="Palatino Linotype" w:hAnsi="Palatino Linotype"/>
                  <w:sz w:val="18"/>
                  <w:szCs w:val="18"/>
                </w:rPr>
                <w:t>(Save)</w:t>
              </w:r>
            </w:hyperlink>
            <w:r w:rsidRPr="002E139A">
              <w:rPr>
                <w:rFonts w:ascii="Palatino Linotype" w:hAnsi="Palatino Linotype"/>
                <w:sz w:val="18"/>
                <w:szCs w:val="18"/>
              </w:rPr>
              <w:t xml:space="preserve"> σεαυτὸν </w:t>
            </w:r>
            <w:hyperlink r:id="rId18443" w:tooltip="PPro-AM2S 4572: seauton -- Of yourself." w:history="1">
              <w:r w:rsidRPr="002E139A">
                <w:rPr>
                  <w:rStyle w:val="Hyperlink"/>
                  <w:rFonts w:ascii="Palatino Linotype" w:hAnsi="Palatino Linotype"/>
                  <w:sz w:val="18"/>
                  <w:szCs w:val="18"/>
                </w:rPr>
                <w:t>(Yourself)</w:t>
              </w:r>
            </w:hyperlink>
            <w:r w:rsidRPr="002E139A">
              <w:rPr>
                <w:rFonts w:ascii="Palatino Linotype" w:hAnsi="Palatino Linotype"/>
                <w:sz w:val="18"/>
                <w:szCs w:val="18"/>
              </w:rPr>
              <w:t xml:space="preserve"> καὶ </w:t>
            </w:r>
            <w:hyperlink r:id="rId1844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ἡμᾶς </w:t>
            </w:r>
            <w:hyperlink r:id="rId18445"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23:39</w:t>
            </w:r>
            <w:r w:rsidR="00DF0719">
              <w:rPr>
                <w:sz w:val="18"/>
                <w:szCs w:val="18"/>
              </w:rPr>
              <w:t xml:space="preserve"> </w:t>
            </w:r>
            <w:r w:rsidRPr="00BC20FD">
              <w:rPr>
                <w:sz w:val="18"/>
                <w:szCs w:val="18"/>
              </w:rPr>
              <w:t xml:space="preserve">And one of the malefactors </w:t>
            </w:r>
            <w:r w:rsidRPr="008C16FA">
              <w:rPr>
                <w:b/>
                <w:sz w:val="18"/>
                <w:szCs w:val="18"/>
                <w:u w:val="single"/>
              </w:rPr>
              <w:t>which were hanged</w:t>
            </w:r>
            <w:r w:rsidRPr="00BC20FD">
              <w:rPr>
                <w:sz w:val="18"/>
                <w:szCs w:val="18"/>
              </w:rPr>
              <w:t xml:space="preserve"> railed on him, saying, If thou be Christ, save thyself and us.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23:41 But the other, answering, rebuked him, saying, Dost thou not fear God, seeing thou art in the same condemnation?</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Ἀποκριθεὶς </w:t>
            </w:r>
            <w:hyperlink r:id="rId18446"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δὲ </w:t>
            </w:r>
            <w:hyperlink r:id="rId18447"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ὁ </w:t>
            </w:r>
            <w:hyperlink r:id="rId1844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ἕτερος </w:t>
            </w:r>
            <w:hyperlink r:id="rId18449" w:tooltip="Adj-NMS 2087: heteros -- (a) of two: another, a second, (b) other, different, (c) one's neighbor." w:history="1">
              <w:r w:rsidRPr="002E139A">
                <w:rPr>
                  <w:rStyle w:val="Hyperlink"/>
                  <w:rFonts w:ascii="Palatino Linotype" w:hAnsi="Palatino Linotype"/>
                  <w:sz w:val="18"/>
                  <w:szCs w:val="18"/>
                </w:rPr>
                <w:t>(other)</w:t>
              </w:r>
            </w:hyperlink>
            <w:r w:rsidRPr="002E139A">
              <w:rPr>
                <w:rFonts w:ascii="Palatino Linotype" w:hAnsi="Palatino Linotype"/>
                <w:sz w:val="18"/>
                <w:szCs w:val="18"/>
              </w:rPr>
              <w:t xml:space="preserve"> ἐπιτιμῶν </w:t>
            </w:r>
            <w:hyperlink r:id="rId18450" w:tooltip="V-PPA-NMS 2008: epitimōn -- (a) to rebuke, chide, admonish, (b) to warn." w:history="1">
              <w:r w:rsidRPr="002E139A">
                <w:rPr>
                  <w:rStyle w:val="Hyperlink"/>
                  <w:rFonts w:ascii="Palatino Linotype" w:hAnsi="Palatino Linotype"/>
                  <w:sz w:val="18"/>
                  <w:szCs w:val="18"/>
                </w:rPr>
                <w:t>(was rebuking)</w:t>
              </w:r>
            </w:hyperlink>
            <w:r w:rsidRPr="002E139A">
              <w:rPr>
                <w:rFonts w:ascii="Palatino Linotype" w:hAnsi="Palatino Linotype"/>
                <w:sz w:val="18"/>
                <w:szCs w:val="18"/>
              </w:rPr>
              <w:t xml:space="preserve"> αὐτῷ </w:t>
            </w:r>
            <w:hyperlink r:id="rId18451"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ἔφη </w:t>
            </w:r>
            <w:hyperlink r:id="rId18452" w:tooltip="V-IIA-3S 5346: ephē -- To say, declare."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“Οὐδὲ </w:t>
            </w:r>
            <w:hyperlink r:id="rId18453" w:tooltip="Adv 3761: Oude -- Neither, nor, not even, and not." w:history="1">
              <w:r w:rsidRPr="002E139A">
                <w:rPr>
                  <w:rStyle w:val="Hyperlink"/>
                  <w:rFonts w:ascii="Palatino Linotype" w:hAnsi="Palatino Linotype"/>
                  <w:sz w:val="18"/>
                  <w:szCs w:val="18"/>
                </w:rPr>
                <w:t>(Not even)</w:t>
              </w:r>
            </w:hyperlink>
            <w:r w:rsidRPr="002E139A">
              <w:rPr>
                <w:rFonts w:ascii="Palatino Linotype" w:hAnsi="Palatino Linotype"/>
                <w:sz w:val="18"/>
                <w:szCs w:val="18"/>
              </w:rPr>
              <w:t xml:space="preserve"> φοβῇ </w:t>
            </w:r>
            <w:hyperlink r:id="rId18454" w:tooltip="V-PIM/P-2S 5399: phobē -- To fear, dread, reverence, to be afraid, terrified." w:history="1">
              <w:r w:rsidRPr="002E139A">
                <w:rPr>
                  <w:rStyle w:val="Hyperlink"/>
                  <w:rFonts w:ascii="Palatino Linotype" w:hAnsi="Palatino Linotype"/>
                  <w:sz w:val="18"/>
                  <w:szCs w:val="18"/>
                </w:rPr>
                <w:t>(do fear)</w:t>
              </w:r>
            </w:hyperlink>
            <w:r w:rsidRPr="002E139A">
              <w:rPr>
                <w:rFonts w:ascii="Palatino Linotype" w:hAnsi="Palatino Linotype"/>
                <w:sz w:val="18"/>
                <w:szCs w:val="18"/>
              </w:rPr>
              <w:t xml:space="preserve"> σὺ </w:t>
            </w:r>
            <w:hyperlink r:id="rId18455"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τὸν </w:t>
            </w:r>
            <w:hyperlink r:id="rId18456"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Θεόν </w:t>
            </w:r>
            <w:hyperlink r:id="rId18457"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ὅτι </w:t>
            </w:r>
            <w:hyperlink r:id="rId18458" w:tooltip="Conj 3754: hoti -- That, since, because; may introduce direct discours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ἐν </w:t>
            </w:r>
            <w:hyperlink r:id="rId18459" w:tooltip="Prep 1722: en -- In, on, among." w:history="1">
              <w:r w:rsidRPr="002E139A">
                <w:rPr>
                  <w:rStyle w:val="Hyperlink"/>
                  <w:rFonts w:ascii="Palatino Linotype" w:hAnsi="Palatino Linotype"/>
                  <w:sz w:val="18"/>
                  <w:szCs w:val="18"/>
                </w:rPr>
                <w:t>(under)</w:t>
              </w:r>
            </w:hyperlink>
            <w:r w:rsidRPr="002E139A">
              <w:rPr>
                <w:rFonts w:ascii="Palatino Linotype" w:hAnsi="Palatino Linotype"/>
                <w:sz w:val="18"/>
                <w:szCs w:val="18"/>
              </w:rPr>
              <w:t xml:space="preserve"> τῷ </w:t>
            </w:r>
            <w:hyperlink r:id="rId18460"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αὐτῷ </w:t>
            </w:r>
            <w:hyperlink r:id="rId18461" w:tooltip="PPro-DN3S 846: autō -- He, she, it, they, them, same." w:history="1">
              <w:r w:rsidRPr="002E139A">
                <w:rPr>
                  <w:rStyle w:val="Hyperlink"/>
                  <w:rFonts w:ascii="Palatino Linotype" w:hAnsi="Palatino Linotype"/>
                  <w:sz w:val="18"/>
                  <w:szCs w:val="18"/>
                </w:rPr>
                <w:t>(same)</w:t>
              </w:r>
            </w:hyperlink>
            <w:r w:rsidRPr="002E139A">
              <w:rPr>
                <w:rFonts w:ascii="Palatino Linotype" w:hAnsi="Palatino Linotype"/>
                <w:sz w:val="18"/>
                <w:szCs w:val="18"/>
              </w:rPr>
              <w:t xml:space="preserve"> κρίματι </w:t>
            </w:r>
            <w:hyperlink r:id="rId18462" w:tooltip="N-DNS 2917: krimati -- (a) a judgment, a verdict; sometimes implying an adverse verdict, a condemnation, (b) a case at law, a lawsuit." w:history="1">
              <w:r w:rsidRPr="002E139A">
                <w:rPr>
                  <w:rStyle w:val="Hyperlink"/>
                  <w:rFonts w:ascii="Palatino Linotype" w:hAnsi="Palatino Linotype"/>
                  <w:sz w:val="18"/>
                  <w:szCs w:val="18"/>
                </w:rPr>
                <w:t>(judgment)</w:t>
              </w:r>
            </w:hyperlink>
            <w:r w:rsidRPr="002E139A">
              <w:rPr>
                <w:rFonts w:ascii="Palatino Linotype" w:hAnsi="Palatino Linotype"/>
                <w:sz w:val="18"/>
                <w:szCs w:val="18"/>
              </w:rPr>
              <w:t xml:space="preserve"> εἶ </w:t>
            </w:r>
            <w:hyperlink r:id="rId18463" w:tooltip="V-PIA-2S 1510: ei -- To be, exist." w:history="1">
              <w:r w:rsidRPr="002E139A">
                <w:rPr>
                  <w:rStyle w:val="Hyperlink"/>
                  <w:rFonts w:ascii="Palatino Linotype" w:hAnsi="Palatino Linotype"/>
                  <w:sz w:val="18"/>
                  <w:szCs w:val="18"/>
                </w:rPr>
                <w:t>(you are)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23:40</w:t>
            </w:r>
            <w:r w:rsidR="00DF0719">
              <w:rPr>
                <w:sz w:val="18"/>
                <w:szCs w:val="18"/>
              </w:rPr>
              <w:t xml:space="preserve"> </w:t>
            </w:r>
            <w:r w:rsidRPr="00BC20FD">
              <w:rPr>
                <w:sz w:val="18"/>
                <w:szCs w:val="18"/>
              </w:rPr>
              <w:t>But the other answering rebuked him, saying, Dost not thou fear God, seeing thou art in the same condemnation?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23:42 And we indeed justly; for we receive the due reward of our deeds; but this man hath done nothing amiss.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41</w:t>
            </w:r>
            <w:r w:rsidRPr="002E139A">
              <w:rPr>
                <w:rStyle w:val="reftext1"/>
                <w:sz w:val="18"/>
                <w:szCs w:val="18"/>
              </w:rPr>
              <w:t> </w:t>
            </w:r>
            <w:r w:rsidRPr="002E139A">
              <w:rPr>
                <w:rFonts w:ascii="Palatino Linotype" w:hAnsi="Palatino Linotype"/>
                <w:sz w:val="18"/>
                <w:szCs w:val="18"/>
              </w:rPr>
              <w:t>καὶ </w:t>
            </w:r>
            <w:hyperlink r:id="rId1846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ἡμεῖς </w:t>
            </w:r>
            <w:hyperlink r:id="rId18465" w:tooltip="PPro-N1P 1473: hēmeis -- I, the first-person pronoun." w:history="1">
              <w:r w:rsidRPr="002E139A">
                <w:rPr>
                  <w:rStyle w:val="Hyperlink"/>
                  <w:rFonts w:ascii="Palatino Linotype" w:hAnsi="Palatino Linotype"/>
                  <w:sz w:val="18"/>
                  <w:szCs w:val="18"/>
                </w:rPr>
                <w:t>(we)</w:t>
              </w:r>
            </w:hyperlink>
            <w:r w:rsidRPr="002E139A">
              <w:rPr>
                <w:rFonts w:ascii="Palatino Linotype" w:hAnsi="Palatino Linotype"/>
                <w:sz w:val="18"/>
                <w:szCs w:val="18"/>
              </w:rPr>
              <w:t xml:space="preserve"> μὲν </w:t>
            </w:r>
            <w:hyperlink r:id="rId18466" w:tooltip="Conj 3303: men -- Indeed, truly. A particle of affirmation, often answered by de, each of the two introducing a clause intended to be contrasted with the other." w:history="1">
              <w:r w:rsidRPr="002E139A">
                <w:rPr>
                  <w:rStyle w:val="Hyperlink"/>
                  <w:rFonts w:ascii="Palatino Linotype" w:hAnsi="Palatino Linotype"/>
                  <w:sz w:val="18"/>
                  <w:szCs w:val="18"/>
                </w:rPr>
                <w:t>(indeed)</w:t>
              </w:r>
            </w:hyperlink>
            <w:r w:rsidRPr="002E139A">
              <w:rPr>
                <w:rFonts w:ascii="Palatino Linotype" w:hAnsi="Palatino Linotype"/>
                <w:sz w:val="18"/>
                <w:szCs w:val="18"/>
              </w:rPr>
              <w:t xml:space="preserve"> δικαίως </w:t>
            </w:r>
            <w:hyperlink r:id="rId18467" w:tooltip="Adv 1346: dikaiōs -- Justly, righteously." w:history="1">
              <w:r w:rsidRPr="002E139A">
                <w:rPr>
                  <w:rStyle w:val="Hyperlink"/>
                  <w:rFonts w:ascii="Palatino Linotype" w:hAnsi="Palatino Linotype"/>
                  <w:sz w:val="18"/>
                  <w:szCs w:val="18"/>
                </w:rPr>
                <w:t>(justly)</w:t>
              </w:r>
            </w:hyperlink>
            <w:r w:rsidRPr="002E139A">
              <w:rPr>
                <w:rFonts w:ascii="Palatino Linotype" w:hAnsi="Palatino Linotype"/>
                <w:sz w:val="18"/>
                <w:szCs w:val="18"/>
              </w:rPr>
              <w:t>? ἄξια </w:t>
            </w:r>
            <w:hyperlink r:id="rId18468" w:tooltip="Adj-ANP 514: axia -- Worthy, worthy of, deserving, comparable, suitable." w:history="1">
              <w:r w:rsidRPr="002E139A">
                <w:rPr>
                  <w:rStyle w:val="Hyperlink"/>
                  <w:rFonts w:ascii="Palatino Linotype" w:hAnsi="Palatino Linotype"/>
                  <w:sz w:val="18"/>
                  <w:szCs w:val="18"/>
                </w:rPr>
                <w:t>(Worthy)</w:t>
              </w:r>
            </w:hyperlink>
            <w:r w:rsidRPr="002E139A">
              <w:rPr>
                <w:rFonts w:ascii="Palatino Linotype" w:hAnsi="Palatino Linotype"/>
                <w:sz w:val="18"/>
                <w:szCs w:val="18"/>
              </w:rPr>
              <w:t xml:space="preserve"> γὰρ </w:t>
            </w:r>
            <w:hyperlink r:id="rId18469" w:tooltip="Conj 1063: gar -- For."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ὧν </w:t>
            </w:r>
            <w:hyperlink r:id="rId18470" w:tooltip="RelPro-GNP 3739: hōn -- Who, which, what, that." w:history="1">
              <w:r w:rsidRPr="002E139A">
                <w:rPr>
                  <w:rStyle w:val="Hyperlink"/>
                  <w:rFonts w:ascii="Palatino Linotype" w:hAnsi="Palatino Linotype"/>
                  <w:sz w:val="18"/>
                  <w:szCs w:val="18"/>
                </w:rPr>
                <w:t>(of what)</w:t>
              </w:r>
            </w:hyperlink>
            <w:r w:rsidRPr="002E139A">
              <w:rPr>
                <w:rFonts w:ascii="Palatino Linotype" w:hAnsi="Palatino Linotype"/>
                <w:sz w:val="18"/>
                <w:szCs w:val="18"/>
              </w:rPr>
              <w:t xml:space="preserve"> ἐπράξαμεν </w:t>
            </w:r>
            <w:hyperlink r:id="rId18471" w:tooltip="V-AIA-1P 4238: epraxamen -- To do, perform, accomplish; be in any condition, i.e. to fare; to exact, require." w:history="1">
              <w:r w:rsidRPr="002E139A">
                <w:rPr>
                  <w:rStyle w:val="Hyperlink"/>
                  <w:rFonts w:ascii="Palatino Linotype" w:hAnsi="Palatino Linotype"/>
                  <w:sz w:val="18"/>
                  <w:szCs w:val="18"/>
                </w:rPr>
                <w:t>(we did)</w:t>
              </w:r>
            </w:hyperlink>
            <w:r w:rsidRPr="002E139A">
              <w:rPr>
                <w:rFonts w:ascii="Palatino Linotype" w:hAnsi="Palatino Linotype"/>
                <w:sz w:val="18"/>
                <w:szCs w:val="18"/>
              </w:rPr>
              <w:t xml:space="preserve"> ἀπολαμβάνομεν </w:t>
            </w:r>
            <w:hyperlink r:id="rId18472" w:tooltip="V-PIA-1P 618: apolambanomen -- (a) to get back, receive back, (b) to get (receive) as due (deserved), (c) to draw aside, separate." w:history="1">
              <w:r w:rsidRPr="002E139A">
                <w:rPr>
                  <w:rStyle w:val="Hyperlink"/>
                  <w:rFonts w:ascii="Palatino Linotype" w:hAnsi="Palatino Linotype"/>
                  <w:sz w:val="18"/>
                  <w:szCs w:val="18"/>
                </w:rPr>
                <w:t>(we are receiving)</w:t>
              </w:r>
            </w:hyperlink>
            <w:r w:rsidRPr="002E139A">
              <w:rPr>
                <w:rFonts w:ascii="Palatino Linotype" w:hAnsi="Palatino Linotype"/>
                <w:sz w:val="18"/>
                <w:szCs w:val="18"/>
              </w:rPr>
              <w:t>; οὗτος </w:t>
            </w:r>
            <w:hyperlink r:id="rId18473" w:tooltip="DPro-NMS 3778: houtos -- This; he, she, i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this</w:t>
              </w:r>
              <w:r w:rsidRPr="002E139A">
                <w:rPr>
                  <w:rStyle w:val="Hyperlink"/>
                  <w:rFonts w:ascii="Palatino Linotype" w:hAnsi="Palatino Linotype"/>
                  <w:sz w:val="18"/>
                  <w:szCs w:val="18"/>
                </w:rPr>
                <w:t> man)</w:t>
              </w:r>
            </w:hyperlink>
            <w:r w:rsidRPr="002E139A">
              <w:rPr>
                <w:rFonts w:ascii="Palatino Linotype" w:hAnsi="Palatino Linotype"/>
                <w:sz w:val="18"/>
                <w:szCs w:val="18"/>
              </w:rPr>
              <w:t xml:space="preserve"> δὲ </w:t>
            </w:r>
            <w:hyperlink r:id="rId18474"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οὐδὲν </w:t>
            </w:r>
            <w:hyperlink r:id="rId18475" w:tooltip="Adj-ANS 3762: ouden -- No one, none, nothing." w:history="1">
              <w:r w:rsidRPr="002E139A">
                <w:rPr>
                  <w:rStyle w:val="Hyperlink"/>
                  <w:rFonts w:ascii="Palatino Linotype" w:hAnsi="Palatino Linotype"/>
                  <w:sz w:val="18"/>
                  <w:szCs w:val="18"/>
                </w:rPr>
                <w:t>(nothing)</w:t>
              </w:r>
            </w:hyperlink>
            <w:r w:rsidRPr="002E139A">
              <w:rPr>
                <w:rFonts w:ascii="Palatino Linotype" w:hAnsi="Palatino Linotype"/>
                <w:sz w:val="18"/>
                <w:szCs w:val="18"/>
              </w:rPr>
              <w:t xml:space="preserve"> ἄτοπον </w:t>
            </w:r>
            <w:hyperlink r:id="rId18476" w:tooltip="Adj-ANS 824: atopon -- (literal: out of place, unusual, unbecoming), improper, unrighteous, perverse." w:history="1">
              <w:r w:rsidRPr="002E139A">
                <w:rPr>
                  <w:rStyle w:val="Hyperlink"/>
                  <w:rFonts w:ascii="Palatino Linotype" w:hAnsi="Palatino Linotype"/>
                  <w:sz w:val="18"/>
                  <w:szCs w:val="18"/>
                </w:rPr>
                <w:t>(wrong)</w:t>
              </w:r>
            </w:hyperlink>
            <w:r w:rsidRPr="002E139A">
              <w:rPr>
                <w:rFonts w:ascii="Palatino Linotype" w:hAnsi="Palatino Linotype"/>
                <w:sz w:val="18"/>
                <w:szCs w:val="18"/>
              </w:rPr>
              <w:t xml:space="preserve"> ἔπραξεν </w:t>
            </w:r>
            <w:hyperlink r:id="rId18477" w:tooltip="V-AIA-3S 4238: epraxen -- To do, perform, accomplish; be in any condition, i.e. to fare; to exact, require." w:history="1">
              <w:r w:rsidRPr="002E139A">
                <w:rPr>
                  <w:rStyle w:val="Hyperlink"/>
                  <w:rFonts w:ascii="Palatino Linotype" w:hAnsi="Palatino Linotype"/>
                  <w:sz w:val="18"/>
                  <w:szCs w:val="18"/>
                </w:rPr>
                <w:t>(did)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23:41</w:t>
            </w:r>
            <w:r w:rsidR="00DF0719">
              <w:rPr>
                <w:sz w:val="18"/>
                <w:szCs w:val="18"/>
              </w:rPr>
              <w:t xml:space="preserve"> </w:t>
            </w:r>
            <w:r w:rsidRPr="00BC20FD">
              <w:rPr>
                <w:sz w:val="18"/>
                <w:szCs w:val="18"/>
              </w:rPr>
              <w:t>And we indeed justly; for we receive the due reward of our deeds: but this man hath done nothing amiss.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23:43 And he said </w:t>
            </w:r>
            <w:r w:rsidRPr="008C16FA">
              <w:rPr>
                <w:b/>
                <w:sz w:val="18"/>
                <w:szCs w:val="18"/>
                <w:u w:val="single"/>
              </w:rPr>
              <w:t>to</w:t>
            </w:r>
            <w:r w:rsidRPr="00BC20FD">
              <w:rPr>
                <w:sz w:val="18"/>
                <w:szCs w:val="18"/>
              </w:rPr>
              <w:t xml:space="preserve"> Jesus, Lord, remember me when thou comest into thy kingdom.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Fonts w:ascii="Palatino Linotype" w:hAnsi="Palatino Linotype"/>
                <w:sz w:val="18"/>
                <w:szCs w:val="18"/>
              </w:rPr>
              <w:t>καὶ </w:t>
            </w:r>
            <w:hyperlink r:id="rId1847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ἔλεγεν </w:t>
            </w:r>
            <w:hyperlink r:id="rId18479" w:tooltip="V-IIA-3S 2036: elegen -- Answer, bid, bring word, command." w:history="1">
              <w:r w:rsidRPr="002E139A">
                <w:rPr>
                  <w:rStyle w:val="Hyperlink"/>
                  <w:rFonts w:ascii="Palatino Linotype" w:hAnsi="Palatino Linotype"/>
                  <w:sz w:val="18"/>
                  <w:szCs w:val="18"/>
                </w:rPr>
                <w:t>(he was saying)</w:t>
              </w:r>
            </w:hyperlink>
            <w:r w:rsidRPr="002E139A">
              <w:rPr>
                <w:rFonts w:ascii="Palatino Linotype" w:hAnsi="Palatino Linotype"/>
                <w:sz w:val="18"/>
                <w:szCs w:val="18"/>
              </w:rPr>
              <w:t>, “Ἰησοῦ </w:t>
            </w:r>
            <w:hyperlink r:id="rId18480" w:tooltip="N-VMS 2424: Iēsou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μνήσθητί </w:t>
            </w:r>
            <w:hyperlink r:id="rId18481" w:tooltip="V-AMP-2S 3403: mnēsthēti -- To remember, call to mind, recall, mention." w:history="1">
              <w:r w:rsidRPr="002E139A">
                <w:rPr>
                  <w:rStyle w:val="Hyperlink"/>
                  <w:rFonts w:ascii="Palatino Linotype" w:hAnsi="Palatino Linotype"/>
                  <w:sz w:val="18"/>
                  <w:szCs w:val="18"/>
                </w:rPr>
                <w:t>(remember)</w:t>
              </w:r>
            </w:hyperlink>
            <w:r w:rsidRPr="002E139A">
              <w:rPr>
                <w:rFonts w:ascii="Palatino Linotype" w:hAnsi="Palatino Linotype"/>
                <w:sz w:val="18"/>
                <w:szCs w:val="18"/>
              </w:rPr>
              <w:t xml:space="preserve"> μου </w:t>
            </w:r>
            <w:hyperlink r:id="rId18482" w:tooltip="PPro-G1S 1473: mou -- I, the first-person pronoun." w:history="1">
              <w:r w:rsidRPr="002E139A">
                <w:rPr>
                  <w:rStyle w:val="Hyperlink"/>
                  <w:rFonts w:ascii="Palatino Linotype" w:hAnsi="Palatino Linotype"/>
                  <w:sz w:val="18"/>
                  <w:szCs w:val="18"/>
                </w:rPr>
                <w:t>(me)</w:t>
              </w:r>
            </w:hyperlink>
            <w:r w:rsidRPr="002E139A">
              <w:rPr>
                <w:rFonts w:ascii="Palatino Linotype" w:hAnsi="Palatino Linotype"/>
                <w:sz w:val="18"/>
                <w:szCs w:val="18"/>
              </w:rPr>
              <w:t xml:space="preserve"> ὅταν </w:t>
            </w:r>
            <w:hyperlink r:id="rId18483" w:tooltip="Conj 3752: hotan -- When, whenever." w:history="1">
              <w:r w:rsidRPr="002E139A">
                <w:rPr>
                  <w:rStyle w:val="Hyperlink"/>
                  <w:rFonts w:ascii="Palatino Linotype" w:hAnsi="Palatino Linotype"/>
                  <w:sz w:val="18"/>
                  <w:szCs w:val="18"/>
                </w:rPr>
                <w:t>(when)</w:t>
              </w:r>
            </w:hyperlink>
            <w:r w:rsidRPr="002E139A">
              <w:rPr>
                <w:rFonts w:ascii="Palatino Linotype" w:hAnsi="Palatino Linotype"/>
                <w:sz w:val="18"/>
                <w:szCs w:val="18"/>
              </w:rPr>
              <w:t xml:space="preserve"> ἔλθῃς </w:t>
            </w:r>
            <w:hyperlink r:id="rId18484" w:tooltip="V-ASA-2S 2064: elthēs -- To come, go." w:history="1">
              <w:r w:rsidRPr="002E139A">
                <w:rPr>
                  <w:rStyle w:val="Hyperlink"/>
                  <w:rFonts w:ascii="Palatino Linotype" w:hAnsi="Palatino Linotype"/>
                  <w:sz w:val="18"/>
                  <w:szCs w:val="18"/>
                </w:rPr>
                <w:t>(You come)</w:t>
              </w:r>
            </w:hyperlink>
            <w:r w:rsidRPr="002E139A">
              <w:rPr>
                <w:rFonts w:ascii="Palatino Linotype" w:hAnsi="Palatino Linotype"/>
                <w:sz w:val="18"/>
                <w:szCs w:val="18"/>
              </w:rPr>
              <w:t xml:space="preserve"> εἰς </w:t>
            </w:r>
            <w:hyperlink r:id="rId18485" w:tooltip="Prep 1519: eis -- Into, in, unto, to, upon, towards, for, among." w:history="1">
              <w:r w:rsidRPr="002E139A">
                <w:rPr>
                  <w:rStyle w:val="Hyperlink"/>
                  <w:rFonts w:ascii="Palatino Linotype" w:hAnsi="Palatino Linotype"/>
                  <w:sz w:val="18"/>
                  <w:szCs w:val="18"/>
                </w:rPr>
                <w:t>(into)</w:t>
              </w:r>
            </w:hyperlink>
            <w:r w:rsidRPr="002E139A">
              <w:rPr>
                <w:rFonts w:ascii="Palatino Linotype" w:hAnsi="Palatino Linotype"/>
                <w:sz w:val="18"/>
                <w:szCs w:val="18"/>
              </w:rPr>
              <w:t xml:space="preserve"> τὴν </w:t>
            </w:r>
            <w:hyperlink r:id="rId18486"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βασιλείαν </w:t>
            </w:r>
            <w:hyperlink r:id="rId18487"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Fonts w:ascii="Palatino Linotype" w:hAnsi="Palatino Linotype"/>
                <w:sz w:val="18"/>
                <w:szCs w:val="18"/>
              </w:rPr>
              <w:t xml:space="preserve"> σου </w:t>
            </w:r>
            <w:hyperlink r:id="rId18488" w:tooltip="PPro-G2S 4771: sou -- You." w:history="1">
              <w:r w:rsidRPr="002E139A">
                <w:rPr>
                  <w:rStyle w:val="Hyperlink"/>
                  <w:rFonts w:ascii="Palatino Linotype" w:hAnsi="Palatino Linotype"/>
                  <w:sz w:val="18"/>
                  <w:szCs w:val="18"/>
                </w:rPr>
                <w:t>(of You)</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23:42</w:t>
            </w:r>
            <w:r w:rsidR="00DF0719">
              <w:rPr>
                <w:sz w:val="18"/>
                <w:szCs w:val="18"/>
              </w:rPr>
              <w:t xml:space="preserve"> </w:t>
            </w:r>
            <w:r w:rsidRPr="00BC20FD">
              <w:rPr>
                <w:sz w:val="18"/>
                <w:szCs w:val="18"/>
              </w:rPr>
              <w:t xml:space="preserve">And he said </w:t>
            </w:r>
            <w:r w:rsidRPr="008C16FA">
              <w:rPr>
                <w:b/>
                <w:sz w:val="18"/>
                <w:szCs w:val="18"/>
                <w:u w:val="single"/>
              </w:rPr>
              <w:t>unto</w:t>
            </w:r>
            <w:r w:rsidRPr="00BC20FD">
              <w:rPr>
                <w:sz w:val="18"/>
                <w:szCs w:val="18"/>
              </w:rPr>
              <w:t xml:space="preserve"> Jesus, Lord, remember me when thou comest into thy kingdom.</w:t>
            </w:r>
          </w:p>
        </w:tc>
      </w:tr>
      <w:tr w:rsidR="004D017F" w:rsidRPr="0068287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23:44 And Jesus said unto him, Verily, I say unto thee, </w:t>
            </w:r>
            <w:r w:rsidRPr="00321D6A">
              <w:rPr>
                <w:b/>
                <w:sz w:val="18"/>
                <w:szCs w:val="18"/>
                <w:u w:val="single"/>
              </w:rPr>
              <w:t>To</w:t>
            </w:r>
            <w:r w:rsidR="00321D6A" w:rsidRPr="00321D6A">
              <w:rPr>
                <w:b/>
                <w:sz w:val="18"/>
                <w:szCs w:val="18"/>
                <w:u w:val="single"/>
              </w:rPr>
              <w:t>-</w:t>
            </w:r>
            <w:r w:rsidRPr="00321D6A">
              <w:rPr>
                <w:b/>
                <w:sz w:val="18"/>
                <w:szCs w:val="18"/>
                <w:u w:val="single"/>
              </w:rPr>
              <w:t>day</w:t>
            </w:r>
            <w:r w:rsidRPr="00BC20FD">
              <w:rPr>
                <w:sz w:val="18"/>
                <w:szCs w:val="18"/>
              </w:rPr>
              <w:t xml:space="preserve"> shalt thou be with me in paradise.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sz w:val="18"/>
                <w:szCs w:val="18"/>
              </w:rPr>
              <w:t>Καὶ </w:t>
            </w:r>
            <w:hyperlink r:id="rId1848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8490"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αὐτῷ </w:t>
            </w:r>
            <w:hyperlink r:id="rId18491"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“Ἀμήν </w:t>
            </w:r>
            <w:hyperlink r:id="rId18492" w:tooltip="Heb 281: Amēn -- Verily, truly, amen; at the end of sentences may be paraphrased by: So let it be." w:history="1">
              <w:r w:rsidRPr="002E139A">
                <w:rPr>
                  <w:rStyle w:val="Hyperlink"/>
                  <w:rFonts w:ascii="Palatino Linotype" w:hAnsi="Palatino Linotype"/>
                  <w:sz w:val="18"/>
                  <w:szCs w:val="18"/>
                </w:rPr>
                <w:t>(Truly)</w:t>
              </w:r>
            </w:hyperlink>
            <w:r w:rsidRPr="002E139A">
              <w:rPr>
                <w:rStyle w:val="red1"/>
                <w:rFonts w:ascii="Palatino Linotype" w:hAnsi="Palatino Linotype"/>
                <w:color w:val="auto"/>
                <w:sz w:val="18"/>
                <w:szCs w:val="18"/>
              </w:rPr>
              <w:t xml:space="preserve"> σοι </w:t>
            </w:r>
            <w:hyperlink r:id="rId18493" w:tooltip="PPro-D2S 4771: soi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 xml:space="preserve"> λέγω </w:t>
            </w:r>
            <w:hyperlink r:id="rId18494" w:tooltip="V-PIA-1S 3004: legō -- (denoting speech in progress), (a) to say, speak; to mean, mention, tell, (b) to call, name, especially in the pass., (c) to tell, command." w:history="1">
              <w:r w:rsidRPr="002E139A">
                <w:rPr>
                  <w:rStyle w:val="Hyperlink"/>
                  <w:rFonts w:ascii="Palatino Linotype" w:hAnsi="Palatino Linotype"/>
                  <w:sz w:val="18"/>
                  <w:szCs w:val="18"/>
                </w:rPr>
                <w:t>(I say)</w:t>
              </w:r>
            </w:hyperlink>
            <w:r w:rsidRPr="002E139A">
              <w:rPr>
                <w:rStyle w:val="red1"/>
                <w:rFonts w:ascii="Palatino Linotype" w:hAnsi="Palatino Linotype"/>
                <w:color w:val="auto"/>
                <w:sz w:val="18"/>
                <w:szCs w:val="18"/>
              </w:rPr>
              <w:t>, σήμερον </w:t>
            </w:r>
            <w:hyperlink r:id="rId18495" w:tooltip="Adv 4594: sēmeron -- Today, now." w:history="1">
              <w:r w:rsidRPr="002E139A">
                <w:rPr>
                  <w:rStyle w:val="Hyperlink"/>
                  <w:rFonts w:ascii="Palatino Linotype" w:hAnsi="Palatino Linotype"/>
                  <w:sz w:val="18"/>
                  <w:szCs w:val="18"/>
                </w:rPr>
                <w:t>(today)</w:t>
              </w:r>
            </w:hyperlink>
            <w:r w:rsidRPr="002E139A">
              <w:rPr>
                <w:rStyle w:val="red1"/>
                <w:rFonts w:ascii="Palatino Linotype" w:hAnsi="Palatino Linotype"/>
                <w:color w:val="auto"/>
                <w:sz w:val="18"/>
                <w:szCs w:val="18"/>
              </w:rPr>
              <w:t xml:space="preserve"> μετ’ </w:t>
            </w:r>
            <w:hyperlink r:id="rId18496"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ἐμοῦ </w:t>
            </w:r>
            <w:hyperlink r:id="rId18497" w:tooltip="PPro-G1S 1473: emou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ἔσῃ </w:t>
            </w:r>
            <w:hyperlink r:id="rId18498" w:tooltip="V-FIM-2S 1510: esē -- To be, exist." w:history="1">
              <w:r w:rsidRPr="002E139A">
                <w:rPr>
                  <w:rStyle w:val="Hyperlink"/>
                  <w:rFonts w:ascii="Palatino Linotype" w:hAnsi="Palatino Linotype"/>
                  <w:sz w:val="18"/>
                  <w:szCs w:val="18"/>
                </w:rPr>
                <w:t>(you will be)</w:t>
              </w:r>
            </w:hyperlink>
            <w:r w:rsidRPr="002E139A">
              <w:rPr>
                <w:rStyle w:val="red1"/>
                <w:rFonts w:ascii="Palatino Linotype" w:hAnsi="Palatino Linotype"/>
                <w:color w:val="auto"/>
                <w:sz w:val="18"/>
                <w:szCs w:val="18"/>
              </w:rPr>
              <w:t xml:space="preserve"> ἐν </w:t>
            </w:r>
            <w:hyperlink r:id="rId18499"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8500"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Παραδείσῳ </w:t>
            </w:r>
            <w:hyperlink r:id="rId18501" w:tooltip="N-DMS 3857: Paradeisō -- Paradise." w:history="1">
              <w:r w:rsidRPr="002E139A">
                <w:rPr>
                  <w:rStyle w:val="Hyperlink"/>
                  <w:rFonts w:ascii="Palatino Linotype" w:hAnsi="Palatino Linotype"/>
                  <w:sz w:val="18"/>
                  <w:szCs w:val="18"/>
                </w:rPr>
                <w:t>(Paradise)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23:43</w:t>
            </w:r>
            <w:r w:rsidR="00DF0719">
              <w:rPr>
                <w:sz w:val="18"/>
                <w:szCs w:val="18"/>
              </w:rPr>
              <w:t xml:space="preserve"> </w:t>
            </w:r>
            <w:r w:rsidRPr="00BC20FD">
              <w:rPr>
                <w:sz w:val="18"/>
                <w:szCs w:val="18"/>
              </w:rPr>
              <w:t xml:space="preserve">And Jesus said unto </w:t>
            </w:r>
            <w:r>
              <w:rPr>
                <w:sz w:val="18"/>
                <w:szCs w:val="18"/>
              </w:rPr>
              <w:t xml:space="preserve">him, Verily I say unto thee, </w:t>
            </w:r>
            <w:r w:rsidRPr="00321D6A">
              <w:rPr>
                <w:b/>
                <w:sz w:val="18"/>
                <w:szCs w:val="18"/>
                <w:u w:val="single"/>
              </w:rPr>
              <w:t>Today</w:t>
            </w:r>
            <w:r w:rsidRPr="00BC20FD">
              <w:rPr>
                <w:sz w:val="18"/>
                <w:szCs w:val="18"/>
              </w:rPr>
              <w:t xml:space="preserve"> shalt thou be with me in paradise.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23:45 And it was about the sixth hour, </w:t>
            </w:r>
            <w:r w:rsidRPr="00BC20FD">
              <w:rPr>
                <w:sz w:val="18"/>
                <w:szCs w:val="18"/>
              </w:rPr>
              <w:lastRenderedPageBreak/>
              <w:t>and there was darkness over all the earth until the ninth hour.</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44</w:t>
            </w:r>
            <w:r w:rsidRPr="002E139A">
              <w:rPr>
                <w:rStyle w:val="reftext1"/>
                <w:sz w:val="18"/>
                <w:szCs w:val="18"/>
              </w:rPr>
              <w:t> </w:t>
            </w:r>
            <w:r w:rsidRPr="002E139A">
              <w:rPr>
                <w:rFonts w:ascii="Palatino Linotype" w:hAnsi="Palatino Linotype"/>
                <w:sz w:val="18"/>
                <w:szCs w:val="18"/>
              </w:rPr>
              <w:t>Καὶ </w:t>
            </w:r>
            <w:hyperlink r:id="rId1850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ἦν </w:t>
            </w:r>
            <w:hyperlink r:id="rId18503" w:tooltip="V-IIA-3S 1510: ēn -- To be, exist." w:history="1">
              <w:r w:rsidRPr="002E139A">
                <w:rPr>
                  <w:rStyle w:val="Hyperlink"/>
                  <w:rFonts w:ascii="Palatino Linotype" w:hAnsi="Palatino Linotype"/>
                  <w:sz w:val="18"/>
                  <w:szCs w:val="18"/>
                </w:rPr>
                <w:t>(it was)</w:t>
              </w:r>
            </w:hyperlink>
            <w:r w:rsidRPr="002E139A">
              <w:rPr>
                <w:rFonts w:ascii="Palatino Linotype" w:hAnsi="Palatino Linotype"/>
                <w:sz w:val="18"/>
                <w:szCs w:val="18"/>
              </w:rPr>
              <w:t xml:space="preserve"> ἤδη </w:t>
            </w:r>
            <w:hyperlink r:id="rId18504" w:tooltip="Adv 2235: ēdē -- Already; now at length, now after all this waiting."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ὡσεὶ </w:t>
            </w:r>
            <w:hyperlink r:id="rId18505" w:tooltip="Adv 5616: hōsei -- As if, as it were, like; with numbers: about."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ὥρα </w:t>
            </w:r>
            <w:hyperlink r:id="rId18506" w:tooltip="N-NFS 5610: hōra -- (a) a definite space of time, a season, (b) an hour, (c) the particular time for anything."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hour)</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ἕκτη </w:t>
            </w:r>
            <w:hyperlink r:id="rId18507" w:tooltip="Adj-NFS 1623: hektē -- Sixth." w:history="1">
              <w:r w:rsidRPr="002E139A">
                <w:rPr>
                  <w:rStyle w:val="Hyperlink"/>
                  <w:rFonts w:ascii="Palatino Linotype" w:hAnsi="Palatino Linotype"/>
                  <w:sz w:val="18"/>
                  <w:szCs w:val="18"/>
                </w:rPr>
                <w:t>(sixth)</w:t>
              </w:r>
            </w:hyperlink>
            <w:r w:rsidRPr="002E139A">
              <w:rPr>
                <w:rFonts w:ascii="Palatino Linotype" w:hAnsi="Palatino Linotype"/>
                <w:sz w:val="18"/>
                <w:szCs w:val="18"/>
              </w:rPr>
              <w:t>, καὶ </w:t>
            </w:r>
            <w:hyperlink r:id="rId1850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σκότος </w:t>
            </w:r>
            <w:hyperlink r:id="rId18509" w:tooltip="N-NNS 4655: skotos -- Darkness, either physical or moral." w:history="1">
              <w:r w:rsidRPr="002E139A">
                <w:rPr>
                  <w:rStyle w:val="Hyperlink"/>
                  <w:rFonts w:ascii="Palatino Linotype" w:hAnsi="Palatino Linotype"/>
                  <w:sz w:val="18"/>
                  <w:szCs w:val="18"/>
                </w:rPr>
                <w:t>(darkness)</w:t>
              </w:r>
            </w:hyperlink>
            <w:r w:rsidRPr="002E139A">
              <w:rPr>
                <w:rFonts w:ascii="Palatino Linotype" w:hAnsi="Palatino Linotype"/>
                <w:sz w:val="18"/>
                <w:szCs w:val="18"/>
              </w:rPr>
              <w:t xml:space="preserve"> ἐγένετο </w:t>
            </w:r>
            <w:hyperlink r:id="rId18510" w:tooltip="V-AIM-3S 1096: egeneto -- To come into being, to be born, become, come about, happen." w:history="1">
              <w:r w:rsidRPr="002E139A">
                <w:rPr>
                  <w:rStyle w:val="Hyperlink"/>
                  <w:rFonts w:ascii="Palatino Linotype" w:hAnsi="Palatino Linotype"/>
                  <w:sz w:val="18"/>
                  <w:szCs w:val="18"/>
                </w:rPr>
                <w:t>(came)</w:t>
              </w:r>
            </w:hyperlink>
            <w:r w:rsidRPr="002E139A">
              <w:rPr>
                <w:rFonts w:ascii="Palatino Linotype" w:hAnsi="Palatino Linotype"/>
                <w:sz w:val="18"/>
                <w:szCs w:val="18"/>
              </w:rPr>
              <w:t xml:space="preserve"> ἐφ’ </w:t>
            </w:r>
            <w:hyperlink r:id="rId18511" w:tooltip="Prep 1909: eph’ -- On, to, against, on the basis of, at." w:history="1">
              <w:r w:rsidRPr="002E139A">
                <w:rPr>
                  <w:rStyle w:val="Hyperlink"/>
                  <w:rFonts w:ascii="Palatino Linotype" w:hAnsi="Palatino Linotype"/>
                  <w:sz w:val="18"/>
                  <w:szCs w:val="18"/>
                </w:rPr>
                <w:t>(over)</w:t>
              </w:r>
            </w:hyperlink>
            <w:r w:rsidRPr="002E139A">
              <w:rPr>
                <w:rFonts w:ascii="Palatino Linotype" w:hAnsi="Palatino Linotype"/>
                <w:sz w:val="18"/>
                <w:szCs w:val="18"/>
              </w:rPr>
              <w:t xml:space="preserve"> ὅλην </w:t>
            </w:r>
            <w:hyperlink r:id="rId18512" w:tooltip="Adj-AFS 3650: holēn -- All, the whole, entire, complete."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τὴν </w:t>
            </w:r>
            <w:hyperlink r:id="rId18513"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γῆν </w:t>
            </w:r>
            <w:hyperlink r:id="rId18514" w:tooltip="N-AFS 1093: gēn -- The earth, soil, land, region, country, inhabitants of a region." w:history="1">
              <w:r w:rsidRPr="002E139A">
                <w:rPr>
                  <w:rStyle w:val="Hyperlink"/>
                  <w:rFonts w:ascii="Palatino Linotype" w:hAnsi="Palatino Linotype"/>
                  <w:sz w:val="18"/>
                  <w:szCs w:val="18"/>
                </w:rPr>
                <w:t>(land)</w:t>
              </w:r>
            </w:hyperlink>
            <w:r w:rsidRPr="002E139A">
              <w:rPr>
                <w:rFonts w:ascii="Palatino Linotype" w:hAnsi="Palatino Linotype"/>
                <w:sz w:val="18"/>
                <w:szCs w:val="18"/>
              </w:rPr>
              <w:t xml:space="preserve"> ἕως </w:t>
            </w:r>
            <w:hyperlink r:id="rId18515" w:tooltip="Prep 2193: heōs -- (a) conj: until, (b) prep: as far as, up to, as much as, until." w:history="1">
              <w:r w:rsidRPr="002E139A">
                <w:rPr>
                  <w:rStyle w:val="Hyperlink"/>
                  <w:rFonts w:ascii="Palatino Linotype" w:hAnsi="Palatino Linotype"/>
                  <w:sz w:val="18"/>
                  <w:szCs w:val="18"/>
                </w:rPr>
                <w:t>(until)</w:t>
              </w:r>
            </w:hyperlink>
            <w:r w:rsidRPr="002E139A">
              <w:rPr>
                <w:rFonts w:ascii="Palatino Linotype" w:hAnsi="Palatino Linotype"/>
                <w:sz w:val="18"/>
                <w:szCs w:val="18"/>
              </w:rPr>
              <w:t xml:space="preserve"> ὥρας </w:t>
            </w:r>
            <w:hyperlink r:id="rId18516" w:tooltip="N-GFS 5610: hōras -- (a) a definite space of time, a season, (b) an hour, (c) the particular time for anything."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hour)</w:t>
              </w:r>
            </w:hyperlink>
            <w:r w:rsidRPr="002E139A">
              <w:rPr>
                <w:rFonts w:ascii="Palatino Linotype" w:hAnsi="Palatino Linotype"/>
                <w:sz w:val="18"/>
                <w:szCs w:val="18"/>
              </w:rPr>
              <w:t xml:space="preserve"> ἐνάτης </w:t>
            </w:r>
            <w:hyperlink r:id="rId18517" w:tooltip="Adj-GFS 1766: enatēs -- Ninth." w:history="1">
              <w:r w:rsidRPr="002E139A">
                <w:rPr>
                  <w:rStyle w:val="Hyperlink"/>
                  <w:rFonts w:ascii="Palatino Linotype" w:hAnsi="Palatino Linotype"/>
                  <w:sz w:val="18"/>
                  <w:szCs w:val="18"/>
                </w:rPr>
                <w:t>(ninth)</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23:44</w:t>
            </w:r>
            <w:r w:rsidR="00DF0719">
              <w:rPr>
                <w:sz w:val="18"/>
                <w:szCs w:val="18"/>
              </w:rPr>
              <w:t xml:space="preserve"> </w:t>
            </w:r>
            <w:r w:rsidRPr="00BC20FD">
              <w:rPr>
                <w:sz w:val="18"/>
                <w:szCs w:val="18"/>
              </w:rPr>
              <w:t xml:space="preserve">And it was about the sixth hour, </w:t>
            </w:r>
            <w:r w:rsidRPr="00BC20FD">
              <w:rPr>
                <w:sz w:val="18"/>
                <w:szCs w:val="18"/>
              </w:rPr>
              <w:lastRenderedPageBreak/>
              <w:t xml:space="preserve">and there was </w:t>
            </w:r>
            <w:r w:rsidRPr="0068287A">
              <w:rPr>
                <w:b/>
                <w:sz w:val="18"/>
                <w:szCs w:val="18"/>
                <w:u w:val="single"/>
              </w:rPr>
              <w:t xml:space="preserve">a </w:t>
            </w:r>
            <w:r w:rsidRPr="00BC20FD">
              <w:rPr>
                <w:sz w:val="18"/>
                <w:szCs w:val="18"/>
              </w:rPr>
              <w:t>darkness over all the earth until the ninth hour.</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23:46 And the sun was darkened, and the veil of the temple was rent in the midst.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45</w:t>
            </w:r>
            <w:r w:rsidRPr="002E139A">
              <w:rPr>
                <w:rStyle w:val="reftext1"/>
                <w:sz w:val="18"/>
                <w:szCs w:val="18"/>
              </w:rPr>
              <w:t> </w:t>
            </w:r>
            <w:r w:rsidRPr="002E139A">
              <w:rPr>
                <w:rFonts w:ascii="Palatino Linotype" w:hAnsi="Palatino Linotype"/>
                <w:sz w:val="18"/>
                <w:szCs w:val="18"/>
              </w:rPr>
              <w:t>τοῦ </w:t>
            </w:r>
            <w:hyperlink r:id="rId18518" w:tooltip="Art-GM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ἡλίου </w:t>
            </w:r>
            <w:hyperlink r:id="rId18519" w:tooltip="N-GMS 2246: hēliou -- The sun, sunlight." w:history="1">
              <w:r w:rsidRPr="002E139A">
                <w:rPr>
                  <w:rStyle w:val="Hyperlink"/>
                  <w:rFonts w:ascii="Palatino Linotype" w:hAnsi="Palatino Linotype"/>
                  <w:sz w:val="18"/>
                  <w:szCs w:val="18"/>
                </w:rPr>
                <w:t>(sun)</w:t>
              </w:r>
            </w:hyperlink>
            <w:r w:rsidRPr="002E139A">
              <w:rPr>
                <w:rFonts w:ascii="Palatino Linotype" w:hAnsi="Palatino Linotype"/>
                <w:sz w:val="18"/>
                <w:szCs w:val="18"/>
              </w:rPr>
              <w:t xml:space="preserve"> ἐκλιπόντος </w:t>
            </w:r>
            <w:hyperlink r:id="rId18520" w:tooltip="V-APA-GMS 1587: eklipontos -- To fail, die out, come to an end, to be defunct." w:history="1">
              <w:r w:rsidRPr="002E139A">
                <w:rPr>
                  <w:rStyle w:val="Hyperlink"/>
                  <w:rFonts w:ascii="Palatino Linotype" w:hAnsi="Palatino Linotype"/>
                  <w:sz w:val="18"/>
                  <w:szCs w:val="18"/>
                </w:rPr>
                <w:t>(was darkened)</w:t>
              </w:r>
            </w:hyperlink>
            <w:r w:rsidRPr="002E139A">
              <w:rPr>
                <w:rFonts w:ascii="Palatino Linotype" w:hAnsi="Palatino Linotype"/>
                <w:sz w:val="18"/>
                <w:szCs w:val="18"/>
              </w:rPr>
              <w:t>; ἐσχίσθη </w:t>
            </w:r>
            <w:hyperlink r:id="rId18521" w:tooltip="V-AIP-3S 4977: eschisthē -- To rend, divide asunder, cleave." w:history="1">
              <w:r w:rsidRPr="002E139A">
                <w:rPr>
                  <w:rStyle w:val="Hyperlink"/>
                  <w:rFonts w:ascii="Palatino Linotype" w:hAnsi="Palatino Linotype"/>
                  <w:sz w:val="18"/>
                  <w:szCs w:val="18"/>
                </w:rPr>
                <w:t>(was torn)</w:t>
              </w:r>
            </w:hyperlink>
            <w:r w:rsidRPr="002E139A">
              <w:rPr>
                <w:rFonts w:ascii="Palatino Linotype" w:hAnsi="Palatino Linotype"/>
                <w:sz w:val="18"/>
                <w:szCs w:val="18"/>
              </w:rPr>
              <w:t xml:space="preserve"> δὲ </w:t>
            </w:r>
            <w:hyperlink r:id="rId18522"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τὸ </w:t>
            </w:r>
            <w:hyperlink r:id="rId18523"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καταπέτασμα </w:t>
            </w:r>
            <w:hyperlink r:id="rId18524" w:tooltip="N-NNS 2665: katapetasma -- (literal: that which is spread out downwards, that which hangs down), a curtain, veil, of that which separated the Holy of Holies from the outer parts of the temple at Jerusalem, also of an outer curtain at the entrance to the Holy P" w:history="1">
              <w:r w:rsidRPr="002E139A">
                <w:rPr>
                  <w:rStyle w:val="Hyperlink"/>
                  <w:rFonts w:ascii="Palatino Linotype" w:hAnsi="Palatino Linotype"/>
                  <w:sz w:val="18"/>
                  <w:szCs w:val="18"/>
                </w:rPr>
                <w:t>(veil)</w:t>
              </w:r>
            </w:hyperlink>
            <w:r w:rsidRPr="002E139A">
              <w:rPr>
                <w:rFonts w:ascii="Palatino Linotype" w:hAnsi="Palatino Linotype"/>
                <w:sz w:val="18"/>
                <w:szCs w:val="18"/>
              </w:rPr>
              <w:t xml:space="preserve"> τοῦ </w:t>
            </w:r>
            <w:hyperlink r:id="rId18525"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ναοῦ </w:t>
            </w:r>
            <w:hyperlink r:id="rId18526" w:tooltip="N-GMS 3485: naou -- A temple, a shrine, that part of the temple where God himself resides." w:history="1">
              <w:r w:rsidRPr="002E139A">
                <w:rPr>
                  <w:rStyle w:val="Hyperlink"/>
                  <w:rFonts w:ascii="Palatino Linotype" w:hAnsi="Palatino Linotype"/>
                  <w:sz w:val="18"/>
                  <w:szCs w:val="18"/>
                </w:rPr>
                <w:t>(temple)</w:t>
              </w:r>
            </w:hyperlink>
            <w:r w:rsidRPr="002E139A">
              <w:rPr>
                <w:rFonts w:ascii="Palatino Linotype" w:hAnsi="Palatino Linotype"/>
                <w:sz w:val="18"/>
                <w:szCs w:val="18"/>
              </w:rPr>
              <w:t xml:space="preserve"> μέσον </w:t>
            </w:r>
            <w:hyperlink r:id="rId18527" w:tooltip="Adj-ANS 3319: meson -- Middle, in the middle, between, in the midst of." w:history="1">
              <w:r w:rsidRPr="002E139A">
                <w:rPr>
                  <w:rStyle w:val="Hyperlink"/>
                  <w:rFonts w:ascii="Palatino Linotype" w:hAnsi="Palatino Linotype"/>
                  <w:sz w:val="18"/>
                  <w:szCs w:val="18"/>
                </w:rPr>
                <w:t>(in </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middle)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23:45</w:t>
            </w:r>
            <w:r w:rsidR="00DF0719">
              <w:rPr>
                <w:sz w:val="18"/>
                <w:szCs w:val="18"/>
              </w:rPr>
              <w:t xml:space="preserve"> </w:t>
            </w:r>
            <w:r w:rsidRPr="00BC20FD">
              <w:rPr>
                <w:sz w:val="18"/>
                <w:szCs w:val="18"/>
              </w:rPr>
              <w:t>And the sun was darkened, and the veil of the temple was rent in the midst.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23:47 And when Jesus had cried with a loud voice, he said, Father, into thy hands I commend my spirit. And having said thus, he gave up the ghost.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46</w:t>
            </w:r>
            <w:r w:rsidRPr="002E139A">
              <w:rPr>
                <w:rStyle w:val="reftext1"/>
                <w:sz w:val="18"/>
                <w:szCs w:val="18"/>
              </w:rPr>
              <w:t> </w:t>
            </w:r>
            <w:r w:rsidRPr="002E139A">
              <w:rPr>
                <w:rFonts w:ascii="Palatino Linotype" w:hAnsi="Palatino Linotype"/>
                <w:sz w:val="18"/>
                <w:szCs w:val="18"/>
              </w:rPr>
              <w:t>Καὶ </w:t>
            </w:r>
            <w:hyperlink r:id="rId1852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φωνήσας </w:t>
            </w:r>
            <w:hyperlink r:id="rId18529" w:tooltip="V-APA-NMS 5455: phōnēsas -- To give forth a sound, hence: (a) of a cock: to crow, (b) of men: to shout, (c) to call (to oneself), summon; to invite, address." w:history="1">
              <w:r w:rsidRPr="002E139A">
                <w:rPr>
                  <w:rStyle w:val="Hyperlink"/>
                  <w:rFonts w:ascii="Palatino Linotype" w:hAnsi="Palatino Linotype"/>
                  <w:sz w:val="18"/>
                  <w:szCs w:val="18"/>
                </w:rPr>
                <w:t>(having called out)</w:t>
              </w:r>
            </w:hyperlink>
            <w:r w:rsidRPr="002E139A">
              <w:rPr>
                <w:rFonts w:ascii="Palatino Linotype" w:hAnsi="Palatino Linotype"/>
                <w:sz w:val="18"/>
                <w:szCs w:val="18"/>
              </w:rPr>
              <w:t xml:space="preserve"> φωνῇ </w:t>
            </w:r>
            <w:hyperlink r:id="rId18530" w:tooltip="N-DFS 5456: phōnē -- A sound, noise, voice, language, dialect." w:history="1">
              <w:r w:rsidRPr="002E139A">
                <w:rPr>
                  <w:rStyle w:val="Hyperlink"/>
                  <w:rFonts w:ascii="Palatino Linotype" w:hAnsi="Palatino Linotype"/>
                  <w:sz w:val="18"/>
                  <w:szCs w:val="18"/>
                </w:rPr>
                <w:t>(in a voice)</w:t>
              </w:r>
            </w:hyperlink>
            <w:r w:rsidRPr="002E139A">
              <w:rPr>
                <w:rFonts w:ascii="Palatino Linotype" w:hAnsi="Palatino Linotype"/>
                <w:sz w:val="18"/>
                <w:szCs w:val="18"/>
              </w:rPr>
              <w:t xml:space="preserve"> μεγάλῃ </w:t>
            </w:r>
            <w:hyperlink r:id="rId18531" w:tooltip="Adj-DFS 3173: megalē -- Large, great, in the widest sense." w:history="1">
              <w:r w:rsidRPr="002E139A">
                <w:rPr>
                  <w:rStyle w:val="Hyperlink"/>
                  <w:rFonts w:ascii="Palatino Linotype" w:hAnsi="Palatino Linotype"/>
                  <w:sz w:val="18"/>
                  <w:szCs w:val="18"/>
                </w:rPr>
                <w:t>(loud)</w:t>
              </w:r>
            </w:hyperlink>
            <w:r w:rsidRPr="002E139A">
              <w:rPr>
                <w:rFonts w:ascii="Palatino Linotype" w:hAnsi="Palatino Linotype"/>
                <w:sz w:val="18"/>
                <w:szCs w:val="18"/>
              </w:rPr>
              <w:t>, ὁ </w:t>
            </w:r>
            <w:hyperlink r:id="rId1853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Ἰησοῦς </w:t>
            </w:r>
            <w:hyperlink r:id="rId18533"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εἶπεν </w:t>
            </w:r>
            <w:hyperlink r:id="rId18534"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“Πάτερ </w:t>
            </w:r>
            <w:hyperlink r:id="rId18535" w:tooltip="N-VMS 3962: Pater -- Father, (Heavenly) Father, ancestor, elder, senior." w:history="1">
              <w:r w:rsidRPr="002E139A">
                <w:rPr>
                  <w:rStyle w:val="Hyperlink"/>
                  <w:rFonts w:ascii="Palatino Linotype" w:hAnsi="Palatino Linotype"/>
                  <w:sz w:val="18"/>
                  <w:szCs w:val="18"/>
                </w:rPr>
                <w:t>(Father)</w:t>
              </w:r>
            </w:hyperlink>
            <w:r w:rsidRPr="002E139A">
              <w:rPr>
                <w:rStyle w:val="red1"/>
                <w:rFonts w:ascii="Palatino Linotype" w:hAnsi="Palatino Linotype"/>
                <w:color w:val="auto"/>
                <w:sz w:val="18"/>
                <w:szCs w:val="18"/>
              </w:rPr>
              <w:t>, εἰς </w:t>
            </w:r>
            <w:hyperlink r:id="rId18536"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χεῖράς </w:t>
            </w:r>
            <w:hyperlink r:id="rId18537" w:tooltip="N-AFP 5495: cheiras -- A han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hands)</w:t>
              </w:r>
            </w:hyperlink>
            <w:r w:rsidRPr="002E139A">
              <w:rPr>
                <w:rStyle w:val="red1"/>
                <w:rFonts w:ascii="Palatino Linotype" w:hAnsi="Palatino Linotype"/>
                <w:color w:val="auto"/>
                <w:sz w:val="18"/>
                <w:szCs w:val="18"/>
              </w:rPr>
              <w:t xml:space="preserve"> σου </w:t>
            </w:r>
            <w:hyperlink r:id="rId18538" w:tooltip="PPro-G2S 4771: sou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παρατίθεμαι </w:t>
            </w:r>
            <w:hyperlink r:id="rId18539" w:tooltip="V-PIM-1S 3908: paratithemai -- (a) to set (especially a meal) before, serve, (b) to deposit with, entrust to, (c) to bring forward, quote as evidence." w:history="1">
              <w:r w:rsidRPr="002E139A">
                <w:rPr>
                  <w:rStyle w:val="Hyperlink"/>
                  <w:rFonts w:ascii="Palatino Linotype" w:hAnsi="Palatino Linotype"/>
                  <w:sz w:val="18"/>
                  <w:szCs w:val="18"/>
                </w:rPr>
                <w:t>(I commit)</w:t>
              </w:r>
            </w:hyperlink>
            <w:r w:rsidRPr="002E139A">
              <w:rPr>
                <w:rStyle w:val="red1"/>
                <w:rFonts w:ascii="Palatino Linotype" w:hAnsi="Palatino Linotype"/>
                <w:color w:val="auto"/>
                <w:sz w:val="18"/>
                <w:szCs w:val="18"/>
              </w:rPr>
              <w:t xml:space="preserve"> τὸ </w:t>
            </w:r>
            <w:hyperlink r:id="rId18540" w:tooltip="Art-ANS 3588: to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πνεῦμά </w:t>
            </w:r>
            <w:hyperlink r:id="rId18541" w:tooltip="N-ANS 4151: pneuma -- Wind, breath, spirit." w:history="1">
              <w:r w:rsidRPr="002E139A">
                <w:rPr>
                  <w:rStyle w:val="Hyperlink"/>
                  <w:rFonts w:ascii="Palatino Linotype" w:hAnsi="Palatino Linotype"/>
                  <w:sz w:val="18"/>
                  <w:szCs w:val="18"/>
                </w:rPr>
                <w:t>(Spirit)</w:t>
              </w:r>
            </w:hyperlink>
            <w:r w:rsidRPr="002E139A">
              <w:rPr>
                <w:rStyle w:val="red1"/>
                <w:rFonts w:ascii="Palatino Linotype" w:hAnsi="Palatino Linotype"/>
                <w:color w:val="auto"/>
                <w:sz w:val="18"/>
                <w:szCs w:val="18"/>
              </w:rPr>
              <w:t xml:space="preserve"> μου </w:t>
            </w:r>
            <w:hyperlink r:id="rId18542"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w:t>
            </w:r>
            <w:hyperlink w:anchor="fnf" w:tooltip="Psalm 31:5" w:history="1">
              <w:r w:rsidRPr="002E139A">
                <w:rPr>
                  <w:rStyle w:val="Hyperlink"/>
                  <w:rFonts w:ascii="Palatino Linotype" w:hAnsi="Palatino Linotype"/>
                  <w:b/>
                  <w:bCs/>
                  <w:i/>
                  <w:iCs/>
                  <w:position w:val="6"/>
                  <w:sz w:val="18"/>
                  <w:szCs w:val="18"/>
                </w:rPr>
                <w:t>f</w:t>
              </w:r>
            </w:hyperlink>
            <w:r w:rsidRPr="002E139A">
              <w:rPr>
                <w:rFonts w:ascii="Palatino Linotype" w:hAnsi="Palatino Linotype"/>
                <w:sz w:val="18"/>
                <w:szCs w:val="18"/>
              </w:rPr>
              <w:t xml:space="preserve"> τοῦτο </w:t>
            </w:r>
            <w:hyperlink r:id="rId18543" w:tooltip="DPro-A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δὲ </w:t>
            </w:r>
            <w:hyperlink r:id="rId18544"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εἰπὼν </w:t>
            </w:r>
            <w:hyperlink r:id="rId18545" w:tooltip="V-APA-NMS 2036: eipōn -- Answer, bid, bring word, command." w:history="1">
              <w:r w:rsidRPr="002E139A">
                <w:rPr>
                  <w:rStyle w:val="Hyperlink"/>
                  <w:rFonts w:ascii="Palatino Linotype" w:hAnsi="Palatino Linotype"/>
                  <w:sz w:val="18"/>
                  <w:szCs w:val="18"/>
                </w:rPr>
                <w:t>(having said)</w:t>
              </w:r>
            </w:hyperlink>
            <w:r w:rsidRPr="002E139A">
              <w:rPr>
                <w:rFonts w:ascii="Palatino Linotype" w:hAnsi="Palatino Linotype"/>
                <w:sz w:val="18"/>
                <w:szCs w:val="18"/>
              </w:rPr>
              <w:t>, ἐξέπνευσεν </w:t>
            </w:r>
            <w:hyperlink r:id="rId18546" w:tooltip="V-AIA-3S 1606: exepneusen -- (literal: to breathe out), to breathe my last, expire." w:history="1">
              <w:r w:rsidRPr="002E139A">
                <w:rPr>
                  <w:rStyle w:val="Hyperlink"/>
                  <w:rFonts w:ascii="Palatino Linotype" w:hAnsi="Palatino Linotype"/>
                  <w:sz w:val="18"/>
                  <w:szCs w:val="18"/>
                </w:rPr>
                <w:t>(He breathed His last)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23:46</w:t>
            </w:r>
            <w:r w:rsidR="00DF0719">
              <w:rPr>
                <w:sz w:val="18"/>
                <w:szCs w:val="18"/>
              </w:rPr>
              <w:t xml:space="preserve"> </w:t>
            </w:r>
            <w:r w:rsidRPr="00BC20FD">
              <w:rPr>
                <w:sz w:val="18"/>
                <w:szCs w:val="18"/>
              </w:rPr>
              <w:t>And when Jesus had cried with a loud voice, he said, Father, into thy hands I commend my spirit: and having said thus, he gave up the ghost.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23:48 Now when the centurion saw what was done, he glorified God, saying, Certainly this was a righteous man.</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47</w:t>
            </w:r>
            <w:r w:rsidRPr="002E139A">
              <w:rPr>
                <w:rStyle w:val="reftext1"/>
                <w:sz w:val="18"/>
                <w:szCs w:val="18"/>
              </w:rPr>
              <w:t> </w:t>
            </w:r>
            <w:r w:rsidRPr="002E139A">
              <w:rPr>
                <w:rFonts w:ascii="Palatino Linotype" w:hAnsi="Palatino Linotype"/>
                <w:sz w:val="18"/>
                <w:szCs w:val="18"/>
              </w:rPr>
              <w:t>Ἰδὼν </w:t>
            </w:r>
            <w:hyperlink r:id="rId18547" w:tooltip="V-APA-NMS 3708: Idōn -- To see, look upon, experience, perceive, discern, beware."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δὲ </w:t>
            </w:r>
            <w:hyperlink r:id="rId18548"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ὁ </w:t>
            </w:r>
            <w:hyperlink r:id="rId18549"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ἑκατοντάρχης </w:t>
            </w:r>
            <w:hyperlink r:id="rId18550" w:tooltip="N-NMS 1543: hekatontarchēs -- A centurion of the Roman army." w:history="1">
              <w:r w:rsidRPr="002E139A">
                <w:rPr>
                  <w:rStyle w:val="Hyperlink"/>
                  <w:rFonts w:ascii="Palatino Linotype" w:hAnsi="Palatino Linotype"/>
                  <w:sz w:val="18"/>
                  <w:szCs w:val="18"/>
                </w:rPr>
                <w:t>(centurion)</w:t>
              </w:r>
            </w:hyperlink>
            <w:r w:rsidRPr="002E139A">
              <w:rPr>
                <w:rFonts w:ascii="Palatino Linotype" w:hAnsi="Palatino Linotype"/>
                <w:sz w:val="18"/>
                <w:szCs w:val="18"/>
              </w:rPr>
              <w:t xml:space="preserve"> τὸ </w:t>
            </w:r>
            <w:hyperlink r:id="rId18551" w:tooltip="Art-ANS 3588: to -- The, the definite articl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γενόμενον </w:t>
            </w:r>
            <w:hyperlink r:id="rId18552" w:tooltip="V-APM-ANS 1096: genomenon -- To come into being, to be born, become, come about, happen." w:history="1">
              <w:r w:rsidRPr="002E139A">
                <w:rPr>
                  <w:rStyle w:val="Hyperlink"/>
                  <w:rFonts w:ascii="Palatino Linotype" w:hAnsi="Palatino Linotype"/>
                  <w:sz w:val="18"/>
                  <w:szCs w:val="18"/>
                </w:rPr>
                <w:t>(having taken place)</w:t>
              </w:r>
            </w:hyperlink>
            <w:r w:rsidRPr="002E139A">
              <w:rPr>
                <w:rFonts w:ascii="Palatino Linotype" w:hAnsi="Palatino Linotype"/>
                <w:sz w:val="18"/>
                <w:szCs w:val="18"/>
              </w:rPr>
              <w:t>, ἐδόξαζεν </w:t>
            </w:r>
            <w:hyperlink r:id="rId18553" w:tooltip="V-IIA-3S 1392: edoxazen -- To glorify, honor, bestow glory on." w:history="1">
              <w:r w:rsidRPr="002E139A">
                <w:rPr>
                  <w:rStyle w:val="Hyperlink"/>
                  <w:rFonts w:ascii="Palatino Linotype" w:hAnsi="Palatino Linotype"/>
                  <w:sz w:val="18"/>
                  <w:szCs w:val="18"/>
                </w:rPr>
                <w:t>(he began glorifying)</w:t>
              </w:r>
            </w:hyperlink>
            <w:r w:rsidRPr="002E139A">
              <w:rPr>
                <w:rFonts w:ascii="Palatino Linotype" w:hAnsi="Palatino Linotype"/>
                <w:sz w:val="18"/>
                <w:szCs w:val="18"/>
              </w:rPr>
              <w:t xml:space="preserve"> τὸν </w:t>
            </w:r>
            <w:hyperlink r:id="rId18554"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Θεὸν </w:t>
            </w:r>
            <w:hyperlink r:id="rId18555" w:tooltip="N-AMS 2316: Theon -- (a) God, (b) a god, generally." w:history="1">
              <w:r w:rsidRPr="002E139A">
                <w:rPr>
                  <w:rStyle w:val="Hyperlink"/>
                  <w:rFonts w:ascii="Palatino Linotype" w:hAnsi="Palatino Linotype"/>
                  <w:sz w:val="18"/>
                  <w:szCs w:val="18"/>
                </w:rPr>
                <w:t>(God)</w:t>
              </w:r>
            </w:hyperlink>
            <w:r w:rsidRPr="002E139A">
              <w:rPr>
                <w:rFonts w:ascii="Palatino Linotype" w:hAnsi="Palatino Linotype"/>
                <w:sz w:val="18"/>
                <w:szCs w:val="18"/>
              </w:rPr>
              <w:t>, λέγων </w:t>
            </w:r>
            <w:hyperlink r:id="rId18556"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“Ὄντως </w:t>
            </w:r>
            <w:hyperlink r:id="rId18557" w:tooltip="Adv 3689: Ontōs -- Really, truly, actually." w:history="1">
              <w:r w:rsidRPr="002E139A">
                <w:rPr>
                  <w:rStyle w:val="Hyperlink"/>
                  <w:rFonts w:ascii="Palatino Linotype" w:hAnsi="Palatino Linotype"/>
                  <w:sz w:val="18"/>
                  <w:szCs w:val="18"/>
                </w:rPr>
                <w:t>(Certainly)</w:t>
              </w:r>
            </w:hyperlink>
            <w:r w:rsidRPr="002E139A">
              <w:rPr>
                <w:rFonts w:ascii="Palatino Linotype" w:hAnsi="Palatino Linotype"/>
                <w:sz w:val="18"/>
                <w:szCs w:val="18"/>
              </w:rPr>
              <w:t xml:space="preserve"> ὁ </w:t>
            </w:r>
            <w:hyperlink r:id="rId18558"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ἄνθρωπος </w:t>
            </w:r>
            <w:hyperlink r:id="rId18559" w:tooltip="N-NMS 444: anthrōpos -- A man, one of the human race." w:history="1">
              <w:r w:rsidRPr="002E139A">
                <w:rPr>
                  <w:rStyle w:val="Hyperlink"/>
                  <w:rFonts w:ascii="Palatino Linotype" w:hAnsi="Palatino Linotype"/>
                  <w:sz w:val="18"/>
                  <w:szCs w:val="18"/>
                </w:rPr>
                <w:t>(man)</w:t>
              </w:r>
            </w:hyperlink>
            <w:r w:rsidRPr="002E139A">
              <w:rPr>
                <w:rFonts w:ascii="Palatino Linotype" w:hAnsi="Palatino Linotype"/>
                <w:sz w:val="18"/>
                <w:szCs w:val="18"/>
              </w:rPr>
              <w:t xml:space="preserve"> οὗτος </w:t>
            </w:r>
            <w:hyperlink r:id="rId18560" w:tooltip="DPro-NMS 3778: houtos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δίκαιος </w:t>
            </w:r>
            <w:hyperlink r:id="rId18561" w:tooltip="Adj-NMS 1342: dikaios -- Just; especially, just in the eyes of God; righteous; the elect (a Jewish idea)." w:history="1">
              <w:r w:rsidRPr="002E139A">
                <w:rPr>
                  <w:rStyle w:val="Hyperlink"/>
                  <w:rFonts w:ascii="Palatino Linotype" w:hAnsi="Palatino Linotype"/>
                  <w:sz w:val="18"/>
                  <w:szCs w:val="18"/>
                </w:rPr>
                <w:t>(righteous)</w:t>
              </w:r>
            </w:hyperlink>
            <w:r w:rsidRPr="002E139A">
              <w:rPr>
                <w:rFonts w:ascii="Palatino Linotype" w:hAnsi="Palatino Linotype"/>
                <w:sz w:val="18"/>
                <w:szCs w:val="18"/>
              </w:rPr>
              <w:t xml:space="preserve"> ἦν </w:t>
            </w:r>
            <w:hyperlink r:id="rId18562"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23:47</w:t>
            </w:r>
            <w:r w:rsidR="00DF0719">
              <w:rPr>
                <w:sz w:val="18"/>
                <w:szCs w:val="18"/>
              </w:rPr>
              <w:t xml:space="preserve"> </w:t>
            </w:r>
            <w:r w:rsidRPr="00BC20FD">
              <w:rPr>
                <w:sz w:val="18"/>
                <w:szCs w:val="18"/>
              </w:rPr>
              <w:t>Now when the centurion saw what was done, he glorified God, saying, Certainly this was a righteous man.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23:49 And all the people </w:t>
            </w:r>
            <w:r w:rsidRPr="0068287A">
              <w:rPr>
                <w:b/>
                <w:sz w:val="18"/>
                <w:szCs w:val="18"/>
                <w:u w:val="single"/>
              </w:rPr>
              <w:t>who</w:t>
            </w:r>
            <w:r w:rsidRPr="00BC20FD">
              <w:rPr>
                <w:sz w:val="18"/>
                <w:szCs w:val="18"/>
              </w:rPr>
              <w:t xml:space="preserve"> came together to that sight, beholding the things which were done, smote their breasts and returned.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48</w:t>
            </w:r>
            <w:r w:rsidRPr="002E139A">
              <w:rPr>
                <w:rStyle w:val="reftext1"/>
                <w:sz w:val="18"/>
                <w:szCs w:val="18"/>
              </w:rPr>
              <w:t> </w:t>
            </w:r>
            <w:r w:rsidRPr="002E139A">
              <w:rPr>
                <w:rFonts w:ascii="Palatino Linotype" w:hAnsi="Palatino Linotype"/>
                <w:sz w:val="18"/>
                <w:szCs w:val="18"/>
              </w:rPr>
              <w:t>καὶ </w:t>
            </w:r>
            <w:hyperlink r:id="rId1856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πάντες </w:t>
            </w:r>
            <w:hyperlink r:id="rId18564"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οἱ </w:t>
            </w:r>
            <w:hyperlink r:id="rId18565"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συμπαραγενόμενοι </w:t>
            </w:r>
            <w:hyperlink r:id="rId18566" w:tooltip="V-APM-NMP 4836: symparagenomenoi -- To come together with, stand by one, help." w:history="1">
              <w:r w:rsidRPr="002E139A">
                <w:rPr>
                  <w:rStyle w:val="Hyperlink"/>
                  <w:rFonts w:ascii="Palatino Linotype" w:hAnsi="Palatino Linotype"/>
                  <w:sz w:val="18"/>
                  <w:szCs w:val="18"/>
                </w:rPr>
                <w:t>(having come together)</w:t>
              </w:r>
            </w:hyperlink>
            <w:r w:rsidRPr="002E139A">
              <w:rPr>
                <w:rFonts w:ascii="Palatino Linotype" w:hAnsi="Palatino Linotype"/>
                <w:sz w:val="18"/>
                <w:szCs w:val="18"/>
              </w:rPr>
              <w:t xml:space="preserve"> ὄχλοι </w:t>
            </w:r>
            <w:hyperlink r:id="rId18567" w:tooltip="N-NMP 3793: ochloi -- A crowd, mob, the common people." w:history="1">
              <w:r w:rsidRPr="002E139A">
                <w:rPr>
                  <w:rStyle w:val="Hyperlink"/>
                  <w:rFonts w:ascii="Palatino Linotype" w:hAnsi="Palatino Linotype"/>
                  <w:sz w:val="18"/>
                  <w:szCs w:val="18"/>
                </w:rPr>
                <w:t>(crowds)</w:t>
              </w:r>
            </w:hyperlink>
            <w:r w:rsidRPr="002E139A">
              <w:rPr>
                <w:rFonts w:ascii="Palatino Linotype" w:hAnsi="Palatino Linotype"/>
                <w:sz w:val="18"/>
                <w:szCs w:val="18"/>
              </w:rPr>
              <w:t xml:space="preserve"> ἐπὶ </w:t>
            </w:r>
            <w:hyperlink r:id="rId18568"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18569"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θεωρίαν </w:t>
            </w:r>
            <w:hyperlink r:id="rId18570" w:tooltip="N-AFS 2335: theōrian -- A sight, spectacle." w:history="1">
              <w:r w:rsidRPr="002E139A">
                <w:rPr>
                  <w:rStyle w:val="Hyperlink"/>
                  <w:rFonts w:ascii="Palatino Linotype" w:hAnsi="Palatino Linotype"/>
                  <w:sz w:val="18"/>
                  <w:szCs w:val="18"/>
                </w:rPr>
                <w:t>(spectacle)</w:t>
              </w:r>
            </w:hyperlink>
            <w:r w:rsidRPr="002E139A">
              <w:rPr>
                <w:rFonts w:ascii="Palatino Linotype" w:hAnsi="Palatino Linotype"/>
                <w:sz w:val="18"/>
                <w:szCs w:val="18"/>
              </w:rPr>
              <w:t xml:space="preserve"> ταύτην </w:t>
            </w:r>
            <w:hyperlink r:id="rId18571" w:tooltip="DPro-AFS 3778: tautē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θεωρήσαντες </w:t>
            </w:r>
            <w:hyperlink r:id="rId18572" w:tooltip="V-APA-NMP 2334: theōrēsantes -- To look at, gaze, behold; to see, experience, discern; to partake of." w:history="1">
              <w:r w:rsidRPr="002E139A">
                <w:rPr>
                  <w:rStyle w:val="Hyperlink"/>
                  <w:rFonts w:ascii="Palatino Linotype" w:hAnsi="Palatino Linotype"/>
                  <w:sz w:val="18"/>
                  <w:szCs w:val="18"/>
                </w:rPr>
                <w:t>(having seen)</w:t>
              </w:r>
            </w:hyperlink>
            <w:r w:rsidRPr="002E139A">
              <w:rPr>
                <w:rFonts w:ascii="Palatino Linotype" w:hAnsi="Palatino Linotype"/>
                <w:sz w:val="18"/>
                <w:szCs w:val="18"/>
              </w:rPr>
              <w:t xml:space="preserve"> τὰ </w:t>
            </w:r>
            <w:hyperlink r:id="rId18573" w:tooltip="Art-ANP 3588: ta -- The, the definite article." w:history="1">
              <w:r w:rsidRPr="002E139A">
                <w:rPr>
                  <w:rStyle w:val="Hyperlink"/>
                  <w:rFonts w:ascii="Palatino Linotype" w:hAnsi="Palatino Linotype"/>
                  <w:sz w:val="18"/>
                  <w:szCs w:val="18"/>
                </w:rPr>
                <w:t>(the things)</w:t>
              </w:r>
            </w:hyperlink>
            <w:r w:rsidRPr="002E139A">
              <w:rPr>
                <w:rFonts w:ascii="Palatino Linotype" w:hAnsi="Palatino Linotype"/>
                <w:sz w:val="18"/>
                <w:szCs w:val="18"/>
              </w:rPr>
              <w:t xml:space="preserve"> γενόμενα </w:t>
            </w:r>
            <w:hyperlink r:id="rId18574" w:tooltip="V-APM-ANP 1096: genomena -- To come into being, to be born, become, come about, happen." w:history="1">
              <w:r w:rsidRPr="002E139A">
                <w:rPr>
                  <w:rStyle w:val="Hyperlink"/>
                  <w:rFonts w:ascii="Palatino Linotype" w:hAnsi="Palatino Linotype"/>
                  <w:sz w:val="18"/>
                  <w:szCs w:val="18"/>
                </w:rPr>
                <w:t>(having taken place)</w:t>
              </w:r>
            </w:hyperlink>
            <w:r w:rsidRPr="002E139A">
              <w:rPr>
                <w:rFonts w:ascii="Palatino Linotype" w:hAnsi="Palatino Linotype"/>
                <w:sz w:val="18"/>
                <w:szCs w:val="18"/>
              </w:rPr>
              <w:t>, τύπτοντες </w:t>
            </w:r>
            <w:hyperlink r:id="rId18575" w:tooltip="V-PPA-NMP 5180: typtontes -- To beat, strike, wound, inflict punishment." w:history="1">
              <w:r w:rsidRPr="002E139A">
                <w:rPr>
                  <w:rStyle w:val="Hyperlink"/>
                  <w:rFonts w:ascii="Palatino Linotype" w:hAnsi="Palatino Linotype"/>
                  <w:sz w:val="18"/>
                  <w:szCs w:val="18"/>
                </w:rPr>
                <w:t>(beating)</w:t>
              </w:r>
            </w:hyperlink>
            <w:r w:rsidRPr="002E139A">
              <w:rPr>
                <w:rFonts w:ascii="Palatino Linotype" w:hAnsi="Palatino Linotype"/>
                <w:sz w:val="18"/>
                <w:szCs w:val="18"/>
              </w:rPr>
              <w:t xml:space="preserve"> τὰ </w:t>
            </w:r>
            <w:hyperlink r:id="rId18576"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στήθη </w:t>
            </w:r>
            <w:hyperlink r:id="rId18577" w:tooltip="N-ANP 4738: stēthē -- The breast, chest." w:history="1">
              <w:r w:rsidRPr="002E139A">
                <w:rPr>
                  <w:rStyle w:val="Hyperlink"/>
                  <w:rFonts w:ascii="Palatino Linotype" w:hAnsi="Palatino Linotype"/>
                  <w:sz w:val="18"/>
                  <w:szCs w:val="18"/>
                </w:rPr>
                <w:t>(breasts)</w:t>
              </w:r>
            </w:hyperlink>
            <w:r w:rsidRPr="002E139A">
              <w:rPr>
                <w:rFonts w:ascii="Palatino Linotype" w:hAnsi="Palatino Linotype"/>
                <w:sz w:val="18"/>
                <w:szCs w:val="18"/>
              </w:rPr>
              <w:t xml:space="preserve"> ὑπέστρεφον </w:t>
            </w:r>
            <w:hyperlink r:id="rId18578" w:tooltip="V-IIA-3P 5290: hypestrephon -- To turn back, return." w:history="1">
              <w:r w:rsidRPr="002E139A">
                <w:rPr>
                  <w:rStyle w:val="Hyperlink"/>
                  <w:rFonts w:ascii="Palatino Linotype" w:hAnsi="Palatino Linotype"/>
                  <w:sz w:val="18"/>
                  <w:szCs w:val="18"/>
                </w:rPr>
                <w:t>(were returning </w:t>
              </w:r>
              <w:r w:rsidRPr="002E139A">
                <w:rPr>
                  <w:rStyle w:val="Hyperlink"/>
                  <w:rFonts w:ascii="Palatino Linotype" w:hAnsi="Palatino Linotype"/>
                  <w:i/>
                  <w:iCs/>
                  <w:sz w:val="18"/>
                  <w:szCs w:val="18"/>
                </w:rPr>
                <w:t>home</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23:48</w:t>
            </w:r>
            <w:r w:rsidR="00DF0719">
              <w:rPr>
                <w:sz w:val="18"/>
                <w:szCs w:val="18"/>
              </w:rPr>
              <w:t xml:space="preserve"> </w:t>
            </w:r>
            <w:r w:rsidRPr="00BC20FD">
              <w:rPr>
                <w:sz w:val="18"/>
                <w:szCs w:val="18"/>
              </w:rPr>
              <w:t xml:space="preserve">And all the people </w:t>
            </w:r>
            <w:r w:rsidRPr="0068287A">
              <w:rPr>
                <w:b/>
                <w:sz w:val="18"/>
                <w:szCs w:val="18"/>
                <w:u w:val="single"/>
              </w:rPr>
              <w:t>that</w:t>
            </w:r>
            <w:r w:rsidRPr="00BC20FD">
              <w:rPr>
                <w:sz w:val="18"/>
                <w:szCs w:val="18"/>
              </w:rPr>
              <w:t xml:space="preserve"> came together to that sight, beholding the things which were done, smote their breasts, and returned.</w:t>
            </w:r>
          </w:p>
        </w:tc>
      </w:tr>
      <w:tr w:rsidR="004D017F" w:rsidRPr="0068287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23:50 And all his acquaintance and women </w:t>
            </w:r>
            <w:r w:rsidRPr="0068287A">
              <w:rPr>
                <w:b/>
                <w:sz w:val="18"/>
                <w:szCs w:val="18"/>
                <w:u w:val="single"/>
              </w:rPr>
              <w:t>who</w:t>
            </w:r>
            <w:r w:rsidRPr="00BC20FD">
              <w:rPr>
                <w:sz w:val="18"/>
                <w:szCs w:val="18"/>
              </w:rPr>
              <w:t xml:space="preserve"> followed him from Galilee stood afar off, beholding these things.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49</w:t>
            </w:r>
            <w:r w:rsidRPr="002E139A">
              <w:rPr>
                <w:rStyle w:val="reftext1"/>
                <w:sz w:val="18"/>
                <w:szCs w:val="18"/>
              </w:rPr>
              <w:t> </w:t>
            </w:r>
            <w:r w:rsidRPr="002E139A">
              <w:rPr>
                <w:rFonts w:ascii="Palatino Linotype" w:hAnsi="Palatino Linotype"/>
                <w:sz w:val="18"/>
                <w:szCs w:val="18"/>
              </w:rPr>
              <w:t>εἱστήκεισαν </w:t>
            </w:r>
            <w:hyperlink r:id="rId18579" w:tooltip="V-LIA-3P 2476: heistēkeisan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(Stood)</w:t>
              </w:r>
            </w:hyperlink>
            <w:r w:rsidRPr="002E139A">
              <w:rPr>
                <w:rFonts w:ascii="Palatino Linotype" w:hAnsi="Palatino Linotype"/>
                <w:sz w:val="18"/>
                <w:szCs w:val="18"/>
              </w:rPr>
              <w:t xml:space="preserve"> δὲ </w:t>
            </w:r>
            <w:hyperlink r:id="rId1858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πάντες </w:t>
            </w:r>
            <w:hyperlink r:id="rId18581" w:tooltip="Adj-NMP 3956: pante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οἱ </w:t>
            </w:r>
            <w:hyperlink r:id="rId18582" w:tooltip="Art-NMP 3588: hoi -- The, the definite article." w:history="1">
              <w:r w:rsidRPr="002E139A">
                <w:rPr>
                  <w:rStyle w:val="Hyperlink"/>
                  <w:rFonts w:ascii="Palatino Linotype" w:hAnsi="Palatino Linotype"/>
                  <w:sz w:val="18"/>
                  <w:szCs w:val="18"/>
                </w:rPr>
                <w:t>(those who)</w:t>
              </w:r>
            </w:hyperlink>
            <w:r w:rsidRPr="002E139A">
              <w:rPr>
                <w:rFonts w:ascii="Palatino Linotype" w:hAnsi="Palatino Linotype"/>
                <w:sz w:val="18"/>
                <w:szCs w:val="18"/>
              </w:rPr>
              <w:t xml:space="preserve"> γνωστοὶ </w:t>
            </w:r>
            <w:hyperlink r:id="rId18583" w:tooltip="Adj-NMP 1110: gnōstoi -- Known, an acquaintance." w:history="1">
              <w:r w:rsidRPr="002E139A">
                <w:rPr>
                  <w:rStyle w:val="Hyperlink"/>
                  <w:rFonts w:ascii="Palatino Linotype" w:hAnsi="Palatino Linotype"/>
                  <w:sz w:val="18"/>
                  <w:szCs w:val="18"/>
                </w:rPr>
                <w:t>(knew)</w:t>
              </w:r>
            </w:hyperlink>
            <w:r w:rsidRPr="002E139A">
              <w:rPr>
                <w:rFonts w:ascii="Palatino Linotype" w:hAnsi="Palatino Linotype"/>
                <w:sz w:val="18"/>
                <w:szCs w:val="18"/>
              </w:rPr>
              <w:t xml:space="preserve"> αὐτῷ </w:t>
            </w:r>
            <w:hyperlink r:id="rId18584"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ἀπὸ </w:t>
            </w:r>
            <w:hyperlink r:id="rId18585"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μακρόθεν </w:t>
            </w:r>
            <w:hyperlink r:id="rId18586" w:tooltip="Adv 3113: makrothen -- From a (long) distance, afar." w:history="1">
              <w:r w:rsidRPr="002E139A">
                <w:rPr>
                  <w:rStyle w:val="Hyperlink"/>
                  <w:rFonts w:ascii="Palatino Linotype" w:hAnsi="Palatino Linotype"/>
                  <w:sz w:val="18"/>
                  <w:szCs w:val="18"/>
                </w:rPr>
                <w:t>(afar off)</w:t>
              </w:r>
            </w:hyperlink>
            <w:r w:rsidRPr="002E139A">
              <w:rPr>
                <w:rFonts w:ascii="Palatino Linotype" w:hAnsi="Palatino Linotype"/>
                <w:sz w:val="18"/>
                <w:szCs w:val="18"/>
              </w:rPr>
              <w:t>, καὶ </w:t>
            </w:r>
            <w:hyperlink r:id="rId18587"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γυναῖκες </w:t>
            </w:r>
            <w:hyperlink r:id="rId18588" w:tooltip="N-NFP 1135: gynaikes -- A woman, wife, my lady." w:history="1">
              <w:r w:rsidRPr="002E139A">
                <w:rPr>
                  <w:rStyle w:val="Hyperlink"/>
                  <w:rFonts w:ascii="Palatino Linotype" w:hAnsi="Palatino Linotype"/>
                  <w:sz w:val="18"/>
                  <w:szCs w:val="18"/>
                </w:rPr>
                <w:t>(women)</w:t>
              </w:r>
            </w:hyperlink>
            <w:r w:rsidRPr="002E139A">
              <w:rPr>
                <w:rFonts w:ascii="Palatino Linotype" w:hAnsi="Palatino Linotype"/>
                <w:sz w:val="18"/>
                <w:szCs w:val="18"/>
              </w:rPr>
              <w:t>, αἱ </w:t>
            </w:r>
            <w:hyperlink r:id="rId18589" w:tooltip="Art-NFP 3588: hai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συνακολουθοῦσαι </w:t>
            </w:r>
            <w:hyperlink r:id="rId18590" w:tooltip="V-PPA-NFP 4870: synakolouthousai -- To accompany, follow together with." w:history="1">
              <w:r w:rsidRPr="002E139A">
                <w:rPr>
                  <w:rStyle w:val="Hyperlink"/>
                  <w:rFonts w:ascii="Palatino Linotype" w:hAnsi="Palatino Linotype"/>
                  <w:sz w:val="18"/>
                  <w:szCs w:val="18"/>
                </w:rPr>
                <w:t>(having followed)</w:t>
              </w:r>
            </w:hyperlink>
            <w:r w:rsidRPr="002E139A">
              <w:rPr>
                <w:rFonts w:ascii="Palatino Linotype" w:hAnsi="Palatino Linotype"/>
                <w:sz w:val="18"/>
                <w:szCs w:val="18"/>
              </w:rPr>
              <w:t xml:space="preserve"> αὐτῷ </w:t>
            </w:r>
            <w:hyperlink r:id="rId18591" w:tooltip="PPro-DM3S 846: autō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ἀπὸ </w:t>
            </w:r>
            <w:hyperlink r:id="rId18592"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τῆς </w:t>
            </w:r>
            <w:hyperlink r:id="rId18593"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Γαλιλαίας </w:t>
            </w:r>
            <w:hyperlink r:id="rId18594" w:tooltip="N-GFS 1056: Galilaias -- Galilee, a district towards the southern end of the Roman province Syria; the northern division of Palestine." w:history="1">
              <w:r w:rsidRPr="002E139A">
                <w:rPr>
                  <w:rStyle w:val="Hyperlink"/>
                  <w:rFonts w:ascii="Palatino Linotype" w:hAnsi="Palatino Linotype"/>
                  <w:sz w:val="18"/>
                  <w:szCs w:val="18"/>
                </w:rPr>
                <w:t>(Galilee)</w:t>
              </w:r>
            </w:hyperlink>
            <w:r w:rsidRPr="002E139A">
              <w:rPr>
                <w:rFonts w:ascii="Palatino Linotype" w:hAnsi="Palatino Linotype"/>
                <w:sz w:val="18"/>
                <w:szCs w:val="18"/>
              </w:rPr>
              <w:t>, ὁρῶσαι </w:t>
            </w:r>
            <w:hyperlink r:id="rId18595" w:tooltip="V-PPA-NFP 3708: horōsai -- To see, look upon, experience, perceive, discern, beware." w:history="1">
              <w:r w:rsidRPr="002E139A">
                <w:rPr>
                  <w:rStyle w:val="Hyperlink"/>
                  <w:rFonts w:ascii="Palatino Linotype" w:hAnsi="Palatino Linotype"/>
                  <w:sz w:val="18"/>
                  <w:szCs w:val="18"/>
                </w:rPr>
                <w:t>(beholding)</w:t>
              </w:r>
            </w:hyperlink>
            <w:r w:rsidRPr="002E139A">
              <w:rPr>
                <w:rFonts w:ascii="Palatino Linotype" w:hAnsi="Palatino Linotype"/>
                <w:sz w:val="18"/>
                <w:szCs w:val="18"/>
              </w:rPr>
              <w:t xml:space="preserve"> ταῦτα </w:t>
            </w:r>
            <w:hyperlink r:id="rId18596"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23:49</w:t>
            </w:r>
            <w:r w:rsidR="00DF0719">
              <w:rPr>
                <w:sz w:val="18"/>
                <w:szCs w:val="18"/>
              </w:rPr>
              <w:t xml:space="preserve"> </w:t>
            </w:r>
            <w:r w:rsidRPr="00BC20FD">
              <w:rPr>
                <w:sz w:val="18"/>
                <w:szCs w:val="18"/>
              </w:rPr>
              <w:t xml:space="preserve">And all his acquaintance, and </w:t>
            </w:r>
            <w:r w:rsidRPr="0068287A">
              <w:rPr>
                <w:b/>
                <w:sz w:val="18"/>
                <w:szCs w:val="18"/>
                <w:u w:val="single"/>
              </w:rPr>
              <w:t>the</w:t>
            </w:r>
            <w:r w:rsidRPr="00BC20FD">
              <w:rPr>
                <w:sz w:val="18"/>
                <w:szCs w:val="18"/>
              </w:rPr>
              <w:t xml:space="preserve"> women </w:t>
            </w:r>
            <w:r w:rsidRPr="0068287A">
              <w:rPr>
                <w:b/>
                <w:sz w:val="18"/>
                <w:szCs w:val="18"/>
                <w:u w:val="single"/>
              </w:rPr>
              <w:t>that</w:t>
            </w:r>
            <w:r w:rsidRPr="00BC20FD">
              <w:rPr>
                <w:sz w:val="18"/>
                <w:szCs w:val="18"/>
              </w:rPr>
              <w:t xml:space="preserve"> followed him from Galilee, stood afar off, beholding these things.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23:51 And behold, a man named Joseph--a counselor, a good man and a just </w:t>
            </w:r>
            <w:r w:rsidRPr="0068287A">
              <w:rPr>
                <w:b/>
                <w:sz w:val="18"/>
                <w:szCs w:val="18"/>
                <w:u w:val="single"/>
              </w:rPr>
              <w:t>one</w:t>
            </w:r>
            <w:r w:rsidRPr="00BC20FD">
              <w:rPr>
                <w:sz w:val="18"/>
                <w:szCs w:val="18"/>
              </w:rPr>
              <w: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50</w:t>
            </w:r>
            <w:r w:rsidRPr="002E139A">
              <w:rPr>
                <w:rStyle w:val="reftext1"/>
                <w:sz w:val="18"/>
                <w:szCs w:val="18"/>
              </w:rPr>
              <w:t> </w:t>
            </w:r>
            <w:r w:rsidRPr="002E139A">
              <w:rPr>
                <w:rFonts w:ascii="Palatino Linotype" w:hAnsi="Palatino Linotype"/>
                <w:sz w:val="18"/>
                <w:szCs w:val="18"/>
              </w:rPr>
              <w:t>Καὶ </w:t>
            </w:r>
            <w:hyperlink r:id="rId1859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ἰδοὺ </w:t>
            </w:r>
            <w:hyperlink r:id="rId18598"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ἀνὴρ </w:t>
            </w:r>
            <w:hyperlink r:id="rId18599" w:tooltip="N-NMS 435: anēr -- A male human being; a man, husband."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ὀνόματι </w:t>
            </w:r>
            <w:hyperlink r:id="rId18600" w:tooltip="N-DNS 3686: onomati -- Name, character, fame, reputation." w:history="1">
              <w:r w:rsidRPr="002E139A">
                <w:rPr>
                  <w:rStyle w:val="Hyperlink"/>
                  <w:rFonts w:ascii="Palatino Linotype" w:hAnsi="Palatino Linotype"/>
                  <w:sz w:val="18"/>
                  <w:szCs w:val="18"/>
                </w:rPr>
                <w:t>(named)</w:t>
              </w:r>
            </w:hyperlink>
            <w:r w:rsidRPr="002E139A">
              <w:rPr>
                <w:rFonts w:ascii="Palatino Linotype" w:hAnsi="Palatino Linotype"/>
                <w:sz w:val="18"/>
                <w:szCs w:val="18"/>
              </w:rPr>
              <w:t xml:space="preserve"> Ἰωσὴφ </w:t>
            </w:r>
            <w:hyperlink r:id="rId18601" w:tooltip="N-NMS 2501: Iōsēph -- Joseph, a proper name." w:history="1">
              <w:r w:rsidRPr="002E139A">
                <w:rPr>
                  <w:rStyle w:val="Hyperlink"/>
                  <w:rFonts w:ascii="Palatino Linotype" w:hAnsi="Palatino Linotype"/>
                  <w:sz w:val="18"/>
                  <w:szCs w:val="18"/>
                </w:rPr>
                <w:t>(Joseph)</w:t>
              </w:r>
            </w:hyperlink>
            <w:r w:rsidRPr="002E139A">
              <w:rPr>
                <w:rFonts w:ascii="Palatino Linotype" w:hAnsi="Palatino Linotype"/>
                <w:sz w:val="18"/>
                <w:szCs w:val="18"/>
              </w:rPr>
              <w:t>, βουλευτὴς </w:t>
            </w:r>
            <w:hyperlink r:id="rId18602" w:tooltip="N-NMS 1010: bouleutēs -- A member of a city council, in NT of the Sanhedrin at Jerusalem." w:history="1">
              <w:r w:rsidRPr="002E139A">
                <w:rPr>
                  <w:rStyle w:val="Hyperlink"/>
                  <w:rFonts w:ascii="Palatino Linotype" w:hAnsi="Palatino Linotype"/>
                  <w:sz w:val="18"/>
                  <w:szCs w:val="18"/>
                </w:rPr>
                <w:t>(a Council member)</w:t>
              </w:r>
            </w:hyperlink>
            <w:r w:rsidRPr="002E139A">
              <w:rPr>
                <w:rFonts w:ascii="Palatino Linotype" w:hAnsi="Palatino Linotype"/>
                <w:sz w:val="18"/>
                <w:szCs w:val="18"/>
              </w:rPr>
              <w:t>, ὑπάρχων </w:t>
            </w:r>
            <w:hyperlink r:id="rId18603" w:tooltip="V-PPA-NMS 5225: hyparchōn -- To begin, am, exist, to be in possession."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xml:space="preserve"> [καὶ] </w:t>
            </w:r>
            <w:hyperlink r:id="rId18604"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ἀνὴρ </w:t>
            </w:r>
            <w:hyperlink r:id="rId18605" w:tooltip="N-NMS 435: anēr -- A male human being; a man, husband." w:history="1">
              <w:r w:rsidRPr="002E139A">
                <w:rPr>
                  <w:rStyle w:val="Hyperlink"/>
                  <w:rFonts w:ascii="Palatino Linotype" w:hAnsi="Palatino Linotype"/>
                  <w:sz w:val="18"/>
                  <w:szCs w:val="18"/>
                </w:rPr>
                <w:t>(a man)</w:t>
              </w:r>
            </w:hyperlink>
            <w:r w:rsidRPr="002E139A">
              <w:rPr>
                <w:rFonts w:ascii="Palatino Linotype" w:hAnsi="Palatino Linotype"/>
                <w:sz w:val="18"/>
                <w:szCs w:val="18"/>
              </w:rPr>
              <w:t xml:space="preserve"> ἀγαθὸς </w:t>
            </w:r>
            <w:hyperlink r:id="rId18606" w:tooltip="Adj-NMS 18: agathos -- Intrinsically good, good in nature, good whether it be seen to be so or not, the widest and most colorless of all words with this meaning." w:history="1">
              <w:r w:rsidRPr="002E139A">
                <w:rPr>
                  <w:rStyle w:val="Hyperlink"/>
                  <w:rFonts w:ascii="Palatino Linotype" w:hAnsi="Palatino Linotype"/>
                  <w:sz w:val="18"/>
                  <w:szCs w:val="18"/>
                </w:rPr>
                <w:t>(good)</w:t>
              </w:r>
            </w:hyperlink>
            <w:r w:rsidRPr="002E139A">
              <w:rPr>
                <w:rFonts w:ascii="Palatino Linotype" w:hAnsi="Palatino Linotype"/>
                <w:sz w:val="18"/>
                <w:szCs w:val="18"/>
              </w:rPr>
              <w:t xml:space="preserve"> καὶ </w:t>
            </w:r>
            <w:hyperlink r:id="rId186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δίκαιος </w:t>
            </w:r>
            <w:hyperlink r:id="rId18608" w:tooltip="Adj-NMS 1342: dikaios -- Just; especially, just in the eyes of God; righteous; the elect (a Jewish idea)." w:history="1">
              <w:r w:rsidRPr="002E139A">
                <w:rPr>
                  <w:rStyle w:val="Hyperlink"/>
                  <w:rFonts w:ascii="Palatino Linotype" w:hAnsi="Palatino Linotype"/>
                  <w:sz w:val="18"/>
                  <w:szCs w:val="18"/>
                </w:rPr>
                <w:t>(righteous)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23:50</w:t>
            </w:r>
            <w:r w:rsidR="00DF0719">
              <w:rPr>
                <w:sz w:val="18"/>
                <w:szCs w:val="18"/>
              </w:rPr>
              <w:t xml:space="preserve"> </w:t>
            </w:r>
            <w:r w:rsidRPr="00BC20FD">
              <w:rPr>
                <w:sz w:val="18"/>
                <w:szCs w:val="18"/>
              </w:rPr>
              <w:t xml:space="preserve">And, behold, </w:t>
            </w:r>
            <w:r w:rsidRPr="0068287A">
              <w:rPr>
                <w:b/>
                <w:sz w:val="18"/>
                <w:szCs w:val="18"/>
                <w:u w:val="single"/>
              </w:rPr>
              <w:t>there was</w:t>
            </w:r>
            <w:r>
              <w:rPr>
                <w:sz w:val="18"/>
                <w:szCs w:val="18"/>
              </w:rPr>
              <w:t xml:space="preserve"> a man named Joseph, a counse</w:t>
            </w:r>
            <w:r w:rsidRPr="00BC20FD">
              <w:rPr>
                <w:sz w:val="18"/>
                <w:szCs w:val="18"/>
              </w:rPr>
              <w:t xml:space="preserve">lor; and </w:t>
            </w:r>
            <w:r w:rsidRPr="0068287A">
              <w:rPr>
                <w:b/>
                <w:sz w:val="18"/>
                <w:szCs w:val="18"/>
                <w:u w:val="single"/>
              </w:rPr>
              <w:t>he was</w:t>
            </w:r>
            <w:r w:rsidRPr="00BC20FD">
              <w:rPr>
                <w:sz w:val="18"/>
                <w:szCs w:val="18"/>
              </w:rPr>
              <w:t xml:space="preserve"> a good man, and a just:</w:t>
            </w:r>
          </w:p>
        </w:tc>
      </w:tr>
      <w:tr w:rsidR="004D017F" w:rsidRPr="0068287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23:52 The same </w:t>
            </w:r>
            <w:r w:rsidRPr="0068287A">
              <w:rPr>
                <w:b/>
                <w:sz w:val="18"/>
                <w:szCs w:val="18"/>
                <w:u w:val="single"/>
              </w:rPr>
              <w:t>day</w:t>
            </w:r>
            <w:r w:rsidRPr="00BC20FD">
              <w:rPr>
                <w:sz w:val="18"/>
                <w:szCs w:val="18"/>
              </w:rPr>
              <w:t xml:space="preserve"> had not consented to the counsel and deed of them, </w:t>
            </w:r>
            <w:r w:rsidRPr="0068287A">
              <w:rPr>
                <w:b/>
                <w:sz w:val="18"/>
                <w:szCs w:val="18"/>
                <w:u w:val="single"/>
              </w:rPr>
              <w:t>a man</w:t>
            </w:r>
            <w:r w:rsidRPr="00BC20FD">
              <w:rPr>
                <w:sz w:val="18"/>
                <w:szCs w:val="18"/>
              </w:rPr>
              <w:t xml:space="preserve"> of Arimathea, a city of the Jews, who also himself waited for the kingdom of God--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51</w:t>
            </w:r>
            <w:r w:rsidRPr="002E139A">
              <w:rPr>
                <w:rStyle w:val="reftext1"/>
                <w:sz w:val="18"/>
                <w:szCs w:val="18"/>
              </w:rPr>
              <w:t> </w:t>
            </w:r>
            <w:r w:rsidRPr="002E139A">
              <w:rPr>
                <w:rFonts w:ascii="Palatino Linotype" w:hAnsi="Palatino Linotype"/>
                <w:sz w:val="18"/>
                <w:szCs w:val="18"/>
              </w:rPr>
              <w:t>οὗτος </w:t>
            </w:r>
            <w:hyperlink r:id="rId18609" w:tooltip="DPro-NMS 3778: houtos -- This; he, she, it."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οὐκ </w:t>
            </w:r>
            <w:hyperlink r:id="rId18610"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ἦν </w:t>
            </w:r>
            <w:hyperlink r:id="rId18611"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συνκατατεθειμένος </w:t>
            </w:r>
            <w:hyperlink r:id="rId18612" w:tooltip="V-RPM/P-NMS 4784: synkatatetheimenos -- To give a vote with, assent to." w:history="1">
              <w:r w:rsidRPr="002E139A">
                <w:rPr>
                  <w:rStyle w:val="Hyperlink"/>
                  <w:rFonts w:ascii="Palatino Linotype" w:hAnsi="Palatino Linotype"/>
                  <w:sz w:val="18"/>
                  <w:szCs w:val="18"/>
                </w:rPr>
                <w:t>(having consented)</w:t>
              </w:r>
            </w:hyperlink>
            <w:r w:rsidRPr="002E139A">
              <w:rPr>
                <w:rFonts w:ascii="Palatino Linotype" w:hAnsi="Palatino Linotype"/>
                <w:sz w:val="18"/>
                <w:szCs w:val="18"/>
              </w:rPr>
              <w:t xml:space="preserve"> τῇ </w:t>
            </w:r>
            <w:hyperlink r:id="rId18613" w:tooltip="Art-DFS 3588: tē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βουλῇ </w:t>
            </w:r>
            <w:hyperlink r:id="rId18614" w:tooltip="N-DFS 1012: boulē -- Counsel, deliberate wisdom, decree." w:history="1">
              <w:r w:rsidRPr="002E139A">
                <w:rPr>
                  <w:rStyle w:val="Hyperlink"/>
                  <w:rFonts w:ascii="Palatino Linotype" w:hAnsi="Palatino Linotype"/>
                  <w:sz w:val="18"/>
                  <w:szCs w:val="18"/>
                </w:rPr>
                <w:t>(counsel)</w:t>
              </w:r>
            </w:hyperlink>
            <w:r w:rsidRPr="002E139A">
              <w:rPr>
                <w:rFonts w:ascii="Palatino Linotype" w:hAnsi="Palatino Linotype"/>
                <w:sz w:val="18"/>
                <w:szCs w:val="18"/>
              </w:rPr>
              <w:t xml:space="preserve"> καὶ </w:t>
            </w:r>
            <w:hyperlink r:id="rId1861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τῇ </w:t>
            </w:r>
            <w:hyperlink r:id="rId18616"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πράξει </w:t>
            </w:r>
            <w:hyperlink r:id="rId18617" w:tooltip="N-DFS 4234: praxei -- (a) a doing, action, mode of action; plural: deeds, acts, (b) function, business." w:history="1">
              <w:r w:rsidRPr="002E139A">
                <w:rPr>
                  <w:rStyle w:val="Hyperlink"/>
                  <w:rFonts w:ascii="Palatino Linotype" w:hAnsi="Palatino Linotype"/>
                  <w:sz w:val="18"/>
                  <w:szCs w:val="18"/>
                </w:rPr>
                <w:t>(deed)</w:t>
              </w:r>
            </w:hyperlink>
            <w:r w:rsidRPr="002E139A">
              <w:rPr>
                <w:rFonts w:ascii="Palatino Linotype" w:hAnsi="Palatino Linotype"/>
                <w:sz w:val="18"/>
                <w:szCs w:val="18"/>
              </w:rPr>
              <w:t xml:space="preserve"> αὐτῶν </w:t>
            </w:r>
            <w:hyperlink r:id="rId18618"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ἀπὸ </w:t>
            </w:r>
            <w:hyperlink r:id="rId18619"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Ἁριμαθαίας </w:t>
            </w:r>
            <w:hyperlink r:id="rId18620" w:tooltip="N-GFS 707: Harimathaias -- Arimathea, a place in Palestine." w:history="1">
              <w:r w:rsidRPr="002E139A">
                <w:rPr>
                  <w:rStyle w:val="Hyperlink"/>
                  <w:rFonts w:ascii="Palatino Linotype" w:hAnsi="Palatino Linotype"/>
                  <w:sz w:val="18"/>
                  <w:szCs w:val="18"/>
                </w:rPr>
                <w:t>(Arimathea)</w:t>
              </w:r>
            </w:hyperlink>
            <w:r w:rsidRPr="002E139A">
              <w:rPr>
                <w:rFonts w:ascii="Palatino Linotype" w:hAnsi="Palatino Linotype"/>
                <w:sz w:val="18"/>
                <w:szCs w:val="18"/>
              </w:rPr>
              <w:t>, πόλεως </w:t>
            </w:r>
            <w:hyperlink r:id="rId18621" w:tooltip="N-GFS 4172: poleōs -- A city, the inhabitants of a city." w:history="1">
              <w:r w:rsidRPr="002E139A">
                <w:rPr>
                  <w:rStyle w:val="Hyperlink"/>
                  <w:rFonts w:ascii="Palatino Linotype" w:hAnsi="Palatino Linotype"/>
                  <w:sz w:val="18"/>
                  <w:szCs w:val="18"/>
                </w:rPr>
                <w:t>(a city)</w:t>
              </w:r>
            </w:hyperlink>
            <w:r w:rsidRPr="002E139A">
              <w:rPr>
                <w:rFonts w:ascii="Palatino Linotype" w:hAnsi="Palatino Linotype"/>
                <w:sz w:val="18"/>
                <w:szCs w:val="18"/>
              </w:rPr>
              <w:t xml:space="preserve"> τῶν </w:t>
            </w:r>
            <w:hyperlink r:id="rId18622" w:tooltip="Art-GM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Ἰουδαίων </w:t>
            </w:r>
            <w:hyperlink r:id="rId18623" w:tooltip="Adj-GMP 2453: Ioudaiōn -- Jewish." w:history="1">
              <w:r w:rsidRPr="002E139A">
                <w:rPr>
                  <w:rStyle w:val="Hyperlink"/>
                  <w:rFonts w:ascii="Palatino Linotype" w:hAnsi="Palatino Linotype"/>
                  <w:sz w:val="18"/>
                  <w:szCs w:val="18"/>
                </w:rPr>
                <w:t>(Jews)</w:t>
              </w:r>
            </w:hyperlink>
            <w:r w:rsidRPr="002E139A">
              <w:rPr>
                <w:rFonts w:ascii="Palatino Linotype" w:hAnsi="Palatino Linotype"/>
                <w:sz w:val="18"/>
                <w:szCs w:val="18"/>
              </w:rPr>
              <w:t>, ὃς </w:t>
            </w:r>
            <w:hyperlink r:id="rId18624" w:tooltip="RelPro-NMS 3739: hos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προσεδέχετο </w:t>
            </w:r>
            <w:hyperlink r:id="rId18625" w:tooltip="V-IIM/P-3S 4327: prosedecheto -- (a) to await, expect, (b) to receive, welcome (originally: to my house), (c) to accept." w:history="1">
              <w:r w:rsidRPr="002E139A">
                <w:rPr>
                  <w:rStyle w:val="Hyperlink"/>
                  <w:rFonts w:ascii="Palatino Linotype" w:hAnsi="Palatino Linotype"/>
                  <w:sz w:val="18"/>
                  <w:szCs w:val="18"/>
                </w:rPr>
                <w:t>(was waiting for)</w:t>
              </w:r>
            </w:hyperlink>
            <w:r w:rsidRPr="002E139A">
              <w:rPr>
                <w:rFonts w:ascii="Palatino Linotype" w:hAnsi="Palatino Linotype"/>
                <w:sz w:val="18"/>
                <w:szCs w:val="18"/>
              </w:rPr>
              <w:t xml:space="preserve"> τὴν </w:t>
            </w:r>
            <w:hyperlink r:id="rId18626"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βασιλείαν </w:t>
            </w:r>
            <w:hyperlink r:id="rId18627" w:tooltip="N-AFS 932: basileian -- Kingship, sovereignty, authority, rule, especially of God, both in the world, and in the hearts of men; hence: kingdom, in the concrete sense." w:history="1">
              <w:r w:rsidRPr="002E139A">
                <w:rPr>
                  <w:rStyle w:val="Hyperlink"/>
                  <w:rFonts w:ascii="Palatino Linotype" w:hAnsi="Palatino Linotype"/>
                  <w:sz w:val="18"/>
                  <w:szCs w:val="18"/>
                </w:rPr>
                <w:t>(kingdom)</w:t>
              </w:r>
            </w:hyperlink>
            <w:r w:rsidRPr="002E139A">
              <w:rPr>
                <w:rFonts w:ascii="Palatino Linotype" w:hAnsi="Palatino Linotype"/>
                <w:sz w:val="18"/>
                <w:szCs w:val="18"/>
              </w:rPr>
              <w:t xml:space="preserve"> τοῦ </w:t>
            </w:r>
            <w:hyperlink r:id="rId18628"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Θεοῦ </w:t>
            </w:r>
            <w:hyperlink r:id="rId18629" w:tooltip="N-GMS 2316: Theou -- (a) God, (b) a god, generally." w:history="1">
              <w:r w:rsidRPr="002E139A">
                <w:rPr>
                  <w:rStyle w:val="Hyperlink"/>
                  <w:rFonts w:ascii="Palatino Linotype" w:hAnsi="Palatino Linotype"/>
                  <w:sz w:val="18"/>
                  <w:szCs w:val="18"/>
                </w:rPr>
                <w:t>(of God)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23:51</w:t>
            </w:r>
            <w:r w:rsidR="00DF0719">
              <w:rPr>
                <w:sz w:val="18"/>
                <w:szCs w:val="18"/>
              </w:rPr>
              <w:t xml:space="preserve"> </w:t>
            </w:r>
            <w:r w:rsidRPr="00BC20FD">
              <w:rPr>
                <w:sz w:val="18"/>
                <w:szCs w:val="18"/>
              </w:rPr>
              <w:t xml:space="preserve">(The same had not consented to the counsel and deed of </w:t>
            </w:r>
            <w:proofErr w:type="gramStart"/>
            <w:r w:rsidRPr="00BC20FD">
              <w:rPr>
                <w:sz w:val="18"/>
                <w:szCs w:val="18"/>
              </w:rPr>
              <w:t>them;</w:t>
            </w:r>
            <w:proofErr w:type="gramEnd"/>
            <w:r w:rsidRPr="00BC20FD">
              <w:rPr>
                <w:sz w:val="18"/>
                <w:szCs w:val="18"/>
              </w:rPr>
              <w:t xml:space="preserve">) </w:t>
            </w:r>
            <w:r w:rsidRPr="0068287A">
              <w:rPr>
                <w:b/>
                <w:sz w:val="18"/>
                <w:szCs w:val="18"/>
                <w:u w:val="single"/>
              </w:rPr>
              <w:t>he was</w:t>
            </w:r>
            <w:r>
              <w:rPr>
                <w:sz w:val="18"/>
                <w:szCs w:val="18"/>
              </w:rPr>
              <w:t xml:space="preserve"> of Arimath</w:t>
            </w:r>
            <w:r w:rsidRPr="00BC20FD">
              <w:rPr>
                <w:sz w:val="18"/>
                <w:szCs w:val="18"/>
              </w:rPr>
              <w:t>ea, a city of the Jews: who also himself waited for the kingdom of God.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 xml:space="preserve">23:53 </w:t>
            </w:r>
            <w:r w:rsidRPr="0068287A">
              <w:rPr>
                <w:b/>
                <w:sz w:val="18"/>
                <w:szCs w:val="18"/>
                <w:u w:val="single"/>
              </w:rPr>
              <w:t>He</w:t>
            </w:r>
            <w:r w:rsidRPr="00BC20FD">
              <w:rPr>
                <w:sz w:val="18"/>
                <w:szCs w:val="18"/>
              </w:rPr>
              <w:t xml:space="preserve"> went unto Pilate and begged the body of Jesus.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52</w:t>
            </w:r>
            <w:r w:rsidRPr="002E139A">
              <w:rPr>
                <w:rStyle w:val="reftext1"/>
                <w:sz w:val="18"/>
                <w:szCs w:val="18"/>
              </w:rPr>
              <w:t> </w:t>
            </w:r>
            <w:r w:rsidRPr="002E139A">
              <w:rPr>
                <w:rFonts w:ascii="Palatino Linotype" w:hAnsi="Palatino Linotype"/>
                <w:sz w:val="18"/>
                <w:szCs w:val="18"/>
              </w:rPr>
              <w:t>οὗτος </w:t>
            </w:r>
            <w:hyperlink r:id="rId18630" w:tooltip="DPro-NMS 3778: houtos -- This; he, she, it."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προσελθὼν </w:t>
            </w:r>
            <w:hyperlink r:id="rId18631" w:tooltip="V-APA-NMS 4334: proselthōn -- To come up to, come to, come near (to), approach, consent (to)." w:history="1">
              <w:r w:rsidRPr="002E139A">
                <w:rPr>
                  <w:rStyle w:val="Hyperlink"/>
                  <w:rFonts w:ascii="Palatino Linotype" w:hAnsi="Palatino Linotype"/>
                  <w:sz w:val="18"/>
                  <w:szCs w:val="18"/>
                </w:rPr>
                <w:t>(having gone)</w:t>
              </w:r>
            </w:hyperlink>
            <w:r w:rsidRPr="002E139A">
              <w:rPr>
                <w:rFonts w:ascii="Palatino Linotype" w:hAnsi="Palatino Linotype"/>
                <w:sz w:val="18"/>
                <w:szCs w:val="18"/>
              </w:rPr>
              <w:t xml:space="preserve"> τῷ </w:t>
            </w:r>
            <w:hyperlink r:id="rId18632" w:tooltip="Art-DM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Πιλάτῳ </w:t>
            </w:r>
            <w:hyperlink r:id="rId18633" w:tooltip="N-DMS 4091: Pilatō -- Pilate." w:history="1">
              <w:r w:rsidRPr="002E139A">
                <w:rPr>
                  <w:rStyle w:val="Hyperlink"/>
                  <w:rFonts w:ascii="Palatino Linotype" w:hAnsi="Palatino Linotype"/>
                  <w:sz w:val="18"/>
                  <w:szCs w:val="18"/>
                </w:rPr>
                <w:t>(to Pilate)</w:t>
              </w:r>
            </w:hyperlink>
            <w:r w:rsidRPr="002E139A">
              <w:rPr>
                <w:rFonts w:ascii="Palatino Linotype" w:hAnsi="Palatino Linotype"/>
                <w:sz w:val="18"/>
                <w:szCs w:val="18"/>
              </w:rPr>
              <w:t>, ᾐτήσατο </w:t>
            </w:r>
            <w:hyperlink r:id="rId18634" w:tooltip="V-AIM-3S 154: ētēsato -- To ask, request, petition, demand." w:history="1">
              <w:r w:rsidRPr="002E139A">
                <w:rPr>
                  <w:rStyle w:val="Hyperlink"/>
                  <w:rFonts w:ascii="Palatino Linotype" w:hAnsi="Palatino Linotype"/>
                  <w:sz w:val="18"/>
                  <w:szCs w:val="18"/>
                </w:rPr>
                <w:t>(asked </w:t>
              </w:r>
              <w:r w:rsidRPr="002E139A">
                <w:rPr>
                  <w:rStyle w:val="Hyperlink"/>
                  <w:rFonts w:ascii="Palatino Linotype" w:hAnsi="Palatino Linotype"/>
                  <w:i/>
                  <w:iCs/>
                  <w:sz w:val="18"/>
                  <w:szCs w:val="18"/>
                </w:rPr>
                <w:t>for</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τὸ </w:t>
            </w:r>
            <w:hyperlink r:id="rId18635"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σῶμα </w:t>
            </w:r>
            <w:hyperlink r:id="rId18636" w:tooltip="N-ANS 4983: sōma -- Body, flesh; the body of the Church." w:history="1">
              <w:r w:rsidRPr="002E139A">
                <w:rPr>
                  <w:rStyle w:val="Hyperlink"/>
                  <w:rFonts w:ascii="Palatino Linotype" w:hAnsi="Palatino Linotype"/>
                  <w:sz w:val="18"/>
                  <w:szCs w:val="18"/>
                </w:rPr>
                <w:t>(body)</w:t>
              </w:r>
            </w:hyperlink>
            <w:r w:rsidRPr="002E139A">
              <w:rPr>
                <w:rFonts w:ascii="Palatino Linotype" w:hAnsi="Palatino Linotype"/>
                <w:sz w:val="18"/>
                <w:szCs w:val="18"/>
              </w:rPr>
              <w:t xml:space="preserve"> τοῦ </w:t>
            </w:r>
            <w:hyperlink r:id="rId18637"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Ἰησοῦ </w:t>
            </w:r>
            <w:hyperlink r:id="rId18638" w:tooltip="N-GMS 2424: Iēsou -- Jesus; the Greek form of Joshua; Jesus, son of Eliezer; Jesus, surnamed Justus." w:history="1">
              <w:r w:rsidRPr="002E139A">
                <w:rPr>
                  <w:rStyle w:val="Hyperlink"/>
                  <w:rFonts w:ascii="Palatino Linotype" w:hAnsi="Palatino Linotype"/>
                  <w:sz w:val="18"/>
                  <w:szCs w:val="18"/>
                </w:rPr>
                <w:t>(of Jesus)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23:52</w:t>
            </w:r>
            <w:r w:rsidR="00DF0719">
              <w:rPr>
                <w:sz w:val="18"/>
                <w:szCs w:val="18"/>
              </w:rPr>
              <w:t xml:space="preserve"> </w:t>
            </w:r>
            <w:r w:rsidRPr="0068287A">
              <w:rPr>
                <w:b/>
                <w:sz w:val="18"/>
                <w:szCs w:val="18"/>
                <w:u w:val="single"/>
              </w:rPr>
              <w:t>This man</w:t>
            </w:r>
            <w:r w:rsidRPr="00BC20FD">
              <w:rPr>
                <w:sz w:val="18"/>
                <w:szCs w:val="18"/>
              </w:rPr>
              <w:t xml:space="preserve"> went unto Pilate, and begged the body of Jesus.</w:t>
            </w:r>
          </w:p>
        </w:tc>
      </w:tr>
      <w:tr w:rsidR="004D017F" w:rsidRPr="0068287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23:54 And he took it down, and wrapped it in linen, and laid it in a sepulcher </w:t>
            </w:r>
            <w:r w:rsidRPr="0068287A">
              <w:rPr>
                <w:b/>
                <w:sz w:val="18"/>
                <w:szCs w:val="18"/>
                <w:u w:val="single"/>
              </w:rPr>
              <w:t>which</w:t>
            </w:r>
            <w:r w:rsidRPr="00BC20FD">
              <w:rPr>
                <w:sz w:val="18"/>
                <w:szCs w:val="18"/>
              </w:rPr>
              <w:t xml:space="preserve"> was </w:t>
            </w:r>
            <w:r w:rsidRPr="0068287A">
              <w:rPr>
                <w:b/>
                <w:sz w:val="18"/>
                <w:szCs w:val="18"/>
                <w:u w:val="single"/>
              </w:rPr>
              <w:t>hewed</w:t>
            </w:r>
            <w:r w:rsidRPr="00BC20FD">
              <w:rPr>
                <w:sz w:val="18"/>
                <w:szCs w:val="18"/>
              </w:rPr>
              <w:t xml:space="preserve"> in </w:t>
            </w:r>
            <w:r w:rsidRPr="0068287A">
              <w:rPr>
                <w:b/>
                <w:sz w:val="18"/>
                <w:szCs w:val="18"/>
                <w:u w:val="single"/>
              </w:rPr>
              <w:t>a</w:t>
            </w:r>
            <w:r w:rsidRPr="00BC20FD">
              <w:rPr>
                <w:sz w:val="18"/>
                <w:szCs w:val="18"/>
              </w:rPr>
              <w:t xml:space="preserve"> stone, wherein never man before was laid.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53</w:t>
            </w:r>
            <w:r w:rsidRPr="002E139A">
              <w:rPr>
                <w:rStyle w:val="reftext1"/>
                <w:sz w:val="18"/>
                <w:szCs w:val="18"/>
              </w:rPr>
              <w:t> </w:t>
            </w:r>
            <w:r w:rsidRPr="002E139A">
              <w:rPr>
                <w:rFonts w:ascii="Palatino Linotype" w:hAnsi="Palatino Linotype"/>
                <w:sz w:val="18"/>
                <w:szCs w:val="18"/>
              </w:rPr>
              <w:t>καὶ </w:t>
            </w:r>
            <w:hyperlink r:id="rId1863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καθελὼν </w:t>
            </w:r>
            <w:hyperlink r:id="rId18640" w:tooltip="V-APA-NMS 2507: kathelōn -- (a) to take down, pull down, depose, destroy." w:history="1">
              <w:r w:rsidRPr="002E139A">
                <w:rPr>
                  <w:rStyle w:val="Hyperlink"/>
                  <w:rFonts w:ascii="Palatino Linotype" w:hAnsi="Palatino Linotype"/>
                  <w:sz w:val="18"/>
                  <w:szCs w:val="18"/>
                </w:rPr>
                <w:t>(having taken it down)</w:t>
              </w:r>
            </w:hyperlink>
            <w:r w:rsidRPr="002E139A">
              <w:rPr>
                <w:rFonts w:ascii="Palatino Linotype" w:hAnsi="Palatino Linotype"/>
                <w:sz w:val="18"/>
                <w:szCs w:val="18"/>
              </w:rPr>
              <w:t>, ἐνετύλιξεν </w:t>
            </w:r>
            <w:hyperlink r:id="rId18641" w:tooltip="V-AIA-3S 1794: enetylixen -- To wrap up, roll round, envelop." w:history="1">
              <w:r w:rsidRPr="002E139A">
                <w:rPr>
                  <w:rStyle w:val="Hyperlink"/>
                  <w:rFonts w:ascii="Palatino Linotype" w:hAnsi="Palatino Linotype"/>
                  <w:sz w:val="18"/>
                  <w:szCs w:val="18"/>
                </w:rPr>
                <w:t>(he wrapped)</w:t>
              </w:r>
            </w:hyperlink>
            <w:r w:rsidRPr="002E139A">
              <w:rPr>
                <w:rFonts w:ascii="Palatino Linotype" w:hAnsi="Palatino Linotype"/>
                <w:sz w:val="18"/>
                <w:szCs w:val="18"/>
              </w:rPr>
              <w:t xml:space="preserve"> αὐτὸ </w:t>
            </w:r>
            <w:hyperlink r:id="rId18642" w:tooltip="PPro-AN3S 846: auto -- He, she, it, they, them, same." w:history="1">
              <w:r w:rsidRPr="002E139A">
                <w:rPr>
                  <w:rStyle w:val="Hyperlink"/>
                  <w:rFonts w:ascii="Palatino Linotype" w:hAnsi="Palatino Linotype"/>
                  <w:sz w:val="18"/>
                  <w:szCs w:val="18"/>
                </w:rPr>
                <w:t>(it)</w:t>
              </w:r>
            </w:hyperlink>
            <w:r w:rsidRPr="002E139A">
              <w:rPr>
                <w:rFonts w:ascii="Palatino Linotype" w:hAnsi="Palatino Linotype"/>
                <w:sz w:val="18"/>
                <w:szCs w:val="18"/>
              </w:rPr>
              <w:t xml:space="preserve"> σινδόνι </w:t>
            </w:r>
            <w:hyperlink r:id="rId18643" w:tooltip="N-DFS 4616: sindoni -- Fine linen, a linen cloth." w:history="1">
              <w:r w:rsidRPr="002E139A">
                <w:rPr>
                  <w:rStyle w:val="Hyperlink"/>
                  <w:rFonts w:ascii="Palatino Linotype" w:hAnsi="Palatino Linotype"/>
                  <w:sz w:val="18"/>
                  <w:szCs w:val="18"/>
                </w:rPr>
                <w:t>(in a linen cloth)</w:t>
              </w:r>
            </w:hyperlink>
            <w:r w:rsidRPr="002E139A">
              <w:rPr>
                <w:rFonts w:ascii="Palatino Linotype" w:hAnsi="Palatino Linotype"/>
                <w:sz w:val="18"/>
                <w:szCs w:val="18"/>
              </w:rPr>
              <w:t xml:space="preserve"> καὶ </w:t>
            </w:r>
            <w:hyperlink r:id="rId1864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ἔθηκεν </w:t>
            </w:r>
            <w:hyperlink r:id="rId18645" w:tooltip="V-AIA-3S 5087: ethēken -- To put, place, lay, set, fix, establish." w:history="1">
              <w:r w:rsidRPr="002E139A">
                <w:rPr>
                  <w:rStyle w:val="Hyperlink"/>
                  <w:rFonts w:ascii="Palatino Linotype" w:hAnsi="Palatino Linotype"/>
                  <w:sz w:val="18"/>
                  <w:szCs w:val="18"/>
                </w:rPr>
                <w:t>(placed)</w:t>
              </w:r>
            </w:hyperlink>
            <w:r w:rsidRPr="002E139A">
              <w:rPr>
                <w:rFonts w:ascii="Palatino Linotype" w:hAnsi="Palatino Linotype"/>
                <w:sz w:val="18"/>
                <w:szCs w:val="18"/>
              </w:rPr>
              <w:t xml:space="preserve"> αὐτὸν </w:t>
            </w:r>
            <w:hyperlink r:id="rId18646" w:tooltip="PPro-AM3S 846: auton -- He, she, it, they, them, same." w:history="1">
              <w:r w:rsidRPr="002E139A">
                <w:rPr>
                  <w:rStyle w:val="Hyperlink"/>
                  <w:rFonts w:ascii="Palatino Linotype" w:hAnsi="Palatino Linotype"/>
                  <w:sz w:val="18"/>
                  <w:szCs w:val="18"/>
                </w:rPr>
                <w:t>(it)</w:t>
              </w:r>
            </w:hyperlink>
            <w:r w:rsidRPr="002E139A">
              <w:rPr>
                <w:rFonts w:ascii="Palatino Linotype" w:hAnsi="Palatino Linotype"/>
                <w:sz w:val="18"/>
                <w:szCs w:val="18"/>
              </w:rPr>
              <w:t xml:space="preserve"> ἐν </w:t>
            </w:r>
            <w:hyperlink r:id="rId18647"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μνήματι </w:t>
            </w:r>
            <w:hyperlink r:id="rId18648" w:tooltip="N-DNS 3418: mnēmati -- A tomb, monument, memorial." w:history="1">
              <w:r w:rsidRPr="002E139A">
                <w:rPr>
                  <w:rStyle w:val="Hyperlink"/>
                  <w:rFonts w:ascii="Palatino Linotype" w:hAnsi="Palatino Linotype"/>
                  <w:sz w:val="18"/>
                  <w:szCs w:val="18"/>
                </w:rPr>
                <w:t>(a tomb)</w:t>
              </w:r>
            </w:hyperlink>
            <w:r w:rsidRPr="002E139A">
              <w:rPr>
                <w:rFonts w:ascii="Palatino Linotype" w:hAnsi="Palatino Linotype"/>
                <w:sz w:val="18"/>
                <w:szCs w:val="18"/>
              </w:rPr>
              <w:t xml:space="preserve"> λαξευτῷ </w:t>
            </w:r>
            <w:hyperlink r:id="rId18649" w:tooltip="Adj-DNS 2991: laxeutō -- Hewn out of the rock." w:history="1">
              <w:r w:rsidRPr="002E139A">
                <w:rPr>
                  <w:rStyle w:val="Hyperlink"/>
                  <w:rFonts w:ascii="Palatino Linotype" w:hAnsi="Palatino Linotype"/>
                  <w:sz w:val="18"/>
                  <w:szCs w:val="18"/>
                </w:rPr>
                <w:t>(cut in a rock)</w:t>
              </w:r>
            </w:hyperlink>
            <w:r w:rsidRPr="002E139A">
              <w:rPr>
                <w:rFonts w:ascii="Palatino Linotype" w:hAnsi="Palatino Linotype"/>
                <w:sz w:val="18"/>
                <w:szCs w:val="18"/>
              </w:rPr>
              <w:t>, οὗ </w:t>
            </w:r>
            <w:hyperlink r:id="rId18650" w:tooltip="RelPro-GNS 3739: hou -- Who, which, what, that." w:history="1">
              <w:r w:rsidRPr="002E139A">
                <w:rPr>
                  <w:rStyle w:val="Hyperlink"/>
                  <w:rFonts w:ascii="Palatino Linotype" w:hAnsi="Palatino Linotype"/>
                  <w:sz w:val="18"/>
                  <w:szCs w:val="18"/>
                </w:rPr>
                <w:t>(in which)</w:t>
              </w:r>
            </w:hyperlink>
            <w:r w:rsidRPr="002E139A">
              <w:rPr>
                <w:rFonts w:ascii="Palatino Linotype" w:hAnsi="Palatino Linotype"/>
                <w:sz w:val="18"/>
                <w:szCs w:val="18"/>
              </w:rPr>
              <w:t xml:space="preserve"> οὐκ </w:t>
            </w:r>
            <w:hyperlink r:id="rId18651" w:tooltip="Adv 3756: ouk -- No, not." w:history="1">
              <w:r w:rsidRPr="002E139A">
                <w:rPr>
                  <w:rStyle w:val="Hyperlink"/>
                  <w:rFonts w:ascii="Palatino Linotype" w:hAnsi="Palatino Linotype"/>
                  <w:sz w:val="18"/>
                  <w:szCs w:val="18"/>
                </w:rPr>
                <w:t>(no)</w:t>
              </w:r>
            </w:hyperlink>
            <w:r w:rsidRPr="002E139A">
              <w:rPr>
                <w:rFonts w:ascii="Palatino Linotype" w:hAnsi="Palatino Linotype"/>
                <w:sz w:val="18"/>
                <w:szCs w:val="18"/>
              </w:rPr>
              <w:t xml:space="preserve"> ἦν </w:t>
            </w:r>
            <w:hyperlink r:id="rId18652" w:tooltip="V-IIA-3S 1510: ēn -- To be, exist." w:history="1">
              <w:r w:rsidRPr="002E139A">
                <w:rPr>
                  <w:rStyle w:val="Hyperlink"/>
                  <w:rFonts w:ascii="Palatino Linotype" w:hAnsi="Palatino Linotype"/>
                  <w:sz w:val="18"/>
                  <w:szCs w:val="18"/>
                </w:rPr>
                <w:t>(had been)</w:t>
              </w:r>
            </w:hyperlink>
            <w:r w:rsidRPr="002E139A">
              <w:rPr>
                <w:rFonts w:ascii="Palatino Linotype" w:hAnsi="Palatino Linotype"/>
                <w:sz w:val="18"/>
                <w:szCs w:val="18"/>
              </w:rPr>
              <w:t xml:space="preserve"> οὐδεὶς </w:t>
            </w:r>
            <w:hyperlink r:id="rId18653" w:tooltip="Adj-NMS 3762: oudeis -- No one, none, nothing." w:history="1">
              <w:r w:rsidRPr="002E139A">
                <w:rPr>
                  <w:rStyle w:val="Hyperlink"/>
                  <w:rFonts w:ascii="Palatino Linotype" w:hAnsi="Palatino Linotype"/>
                  <w:sz w:val="18"/>
                  <w:szCs w:val="18"/>
                </w:rPr>
                <w:t>(no one)</w:t>
              </w:r>
            </w:hyperlink>
            <w:r w:rsidRPr="002E139A">
              <w:rPr>
                <w:rFonts w:ascii="Palatino Linotype" w:hAnsi="Palatino Linotype"/>
                <w:sz w:val="18"/>
                <w:szCs w:val="18"/>
              </w:rPr>
              <w:t xml:space="preserve"> οὔπω </w:t>
            </w:r>
            <w:hyperlink r:id="rId18654" w:tooltip="Adv 3768: oupō -- Not yet." w:history="1">
              <w:r w:rsidRPr="002E139A">
                <w:rPr>
                  <w:rStyle w:val="Hyperlink"/>
                  <w:rFonts w:ascii="Palatino Linotype" w:hAnsi="Palatino Linotype"/>
                  <w:sz w:val="18"/>
                  <w:szCs w:val="18"/>
                </w:rPr>
                <w:t>(not yet)</w:t>
              </w:r>
            </w:hyperlink>
            <w:r w:rsidRPr="002E139A">
              <w:rPr>
                <w:rFonts w:ascii="Palatino Linotype" w:hAnsi="Palatino Linotype"/>
                <w:sz w:val="18"/>
                <w:szCs w:val="18"/>
              </w:rPr>
              <w:t xml:space="preserve"> κείμενος </w:t>
            </w:r>
            <w:hyperlink r:id="rId18655" w:tooltip="V-PPM/P-NMS 2749: keimenos -- To lie, recline, to be placed, to be laid, set, specially appointed, destined." w:history="1">
              <w:r w:rsidRPr="002E139A">
                <w:rPr>
                  <w:rStyle w:val="Hyperlink"/>
                  <w:rFonts w:ascii="Palatino Linotype" w:hAnsi="Palatino Linotype"/>
                  <w:sz w:val="18"/>
                  <w:szCs w:val="18"/>
                </w:rPr>
                <w:t>(laid)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23:53</w:t>
            </w:r>
            <w:r w:rsidR="00DF0719">
              <w:rPr>
                <w:sz w:val="18"/>
                <w:szCs w:val="18"/>
              </w:rPr>
              <w:t xml:space="preserve"> </w:t>
            </w:r>
            <w:r w:rsidRPr="00BC20FD">
              <w:rPr>
                <w:sz w:val="18"/>
                <w:szCs w:val="18"/>
              </w:rPr>
              <w:t xml:space="preserve">And he took it down, and wrapped it in </w:t>
            </w:r>
            <w:r>
              <w:rPr>
                <w:sz w:val="18"/>
                <w:szCs w:val="18"/>
              </w:rPr>
              <w:t>linen, and laid it in a sepulch</w:t>
            </w:r>
            <w:r w:rsidRPr="00BC20FD">
              <w:rPr>
                <w:sz w:val="18"/>
                <w:szCs w:val="18"/>
              </w:rPr>
              <w:t>e</w:t>
            </w:r>
            <w:r>
              <w:rPr>
                <w:sz w:val="18"/>
                <w:szCs w:val="18"/>
              </w:rPr>
              <w:t>r</w:t>
            </w:r>
            <w:r w:rsidRPr="00BC20FD">
              <w:rPr>
                <w:sz w:val="18"/>
                <w:szCs w:val="18"/>
              </w:rPr>
              <w:t xml:space="preserve"> </w:t>
            </w:r>
            <w:r w:rsidRPr="0068287A">
              <w:rPr>
                <w:b/>
                <w:sz w:val="18"/>
                <w:szCs w:val="18"/>
                <w:u w:val="single"/>
              </w:rPr>
              <w:t>that</w:t>
            </w:r>
            <w:r w:rsidRPr="00BC20FD">
              <w:rPr>
                <w:sz w:val="18"/>
                <w:szCs w:val="18"/>
              </w:rPr>
              <w:t xml:space="preserve"> was </w:t>
            </w:r>
            <w:r w:rsidRPr="0068287A">
              <w:rPr>
                <w:b/>
                <w:sz w:val="18"/>
                <w:szCs w:val="18"/>
                <w:u w:val="single"/>
              </w:rPr>
              <w:t>hewn</w:t>
            </w:r>
            <w:r w:rsidRPr="00BC20FD">
              <w:rPr>
                <w:sz w:val="18"/>
                <w:szCs w:val="18"/>
              </w:rPr>
              <w:t xml:space="preserve"> in stone, wherein never man before was laid.</w:t>
            </w:r>
          </w:p>
        </w:tc>
      </w:tr>
      <w:tr w:rsidR="004D017F" w:rsidRPr="0068287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23:55 And that day was the preparation, and the Sabbath drew on.</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54</w:t>
            </w:r>
            <w:r w:rsidRPr="002E139A">
              <w:rPr>
                <w:rStyle w:val="reftext1"/>
                <w:sz w:val="18"/>
                <w:szCs w:val="18"/>
              </w:rPr>
              <w:t> </w:t>
            </w:r>
            <w:r w:rsidRPr="002E139A">
              <w:rPr>
                <w:rFonts w:ascii="Palatino Linotype" w:hAnsi="Palatino Linotype"/>
                <w:sz w:val="18"/>
                <w:szCs w:val="18"/>
              </w:rPr>
              <w:t>καὶ </w:t>
            </w:r>
            <w:hyperlink r:id="rId1865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ἡμέρα </w:t>
            </w:r>
            <w:hyperlink r:id="rId18657" w:tooltip="N-NFS 2250: hēmera -- A day, the period from sunrise to sunse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Day)</w:t>
              </w:r>
            </w:hyperlink>
            <w:r w:rsidRPr="002E139A">
              <w:rPr>
                <w:rFonts w:ascii="Palatino Linotype" w:hAnsi="Palatino Linotype"/>
                <w:sz w:val="18"/>
                <w:szCs w:val="18"/>
              </w:rPr>
              <w:t xml:space="preserve"> ἦν </w:t>
            </w:r>
            <w:hyperlink r:id="rId18658" w:tooltip="V-IIA-3S 1510: ēn -- To be, exist." w:history="1">
              <w:r w:rsidRPr="002E139A">
                <w:rPr>
                  <w:rStyle w:val="Hyperlink"/>
                  <w:rFonts w:ascii="Palatino Linotype" w:hAnsi="Palatino Linotype"/>
                  <w:sz w:val="18"/>
                  <w:szCs w:val="18"/>
                </w:rPr>
                <w:t>(it was)</w:t>
              </w:r>
            </w:hyperlink>
            <w:r w:rsidRPr="002E139A">
              <w:rPr>
                <w:rFonts w:ascii="Palatino Linotype" w:hAnsi="Palatino Linotype"/>
                <w:sz w:val="18"/>
                <w:szCs w:val="18"/>
              </w:rPr>
              <w:t xml:space="preserve"> Παρασκευῆς </w:t>
            </w:r>
            <w:hyperlink r:id="rId18659" w:tooltip="N-GFS 3904: Paraskeuēs -- The day of preparation, the day before the Sabbath, Friday." w:history="1">
              <w:r w:rsidRPr="002E139A">
                <w:rPr>
                  <w:rStyle w:val="Hyperlink"/>
                  <w:rFonts w:ascii="Palatino Linotype" w:hAnsi="Palatino Linotype"/>
                  <w:sz w:val="18"/>
                  <w:szCs w:val="18"/>
                </w:rPr>
                <w:t>(of Preparation)</w:t>
              </w:r>
            </w:hyperlink>
            <w:r w:rsidRPr="002E139A">
              <w:rPr>
                <w:rFonts w:ascii="Palatino Linotype" w:hAnsi="Palatino Linotype"/>
                <w:sz w:val="18"/>
                <w:szCs w:val="18"/>
              </w:rPr>
              <w:t>, καὶ </w:t>
            </w:r>
            <w:hyperlink r:id="rId1866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σάββατον </w:t>
            </w:r>
            <w:hyperlink r:id="rId18661" w:tooltip="N-NNS 4521: sabbaton -- The Sabbath, a week." w:history="1">
              <w:r w:rsidRPr="002E139A">
                <w:rPr>
                  <w:rStyle w:val="Hyperlink"/>
                  <w:rFonts w:ascii="Palatino Linotype" w:hAnsi="Palatino Linotype"/>
                  <w:sz w:val="18"/>
                  <w:szCs w:val="18"/>
                </w:rPr>
                <w:t>(Sabbath)</w:t>
              </w:r>
            </w:hyperlink>
            <w:r w:rsidRPr="002E139A">
              <w:rPr>
                <w:rFonts w:ascii="Palatino Linotype" w:hAnsi="Palatino Linotype"/>
                <w:sz w:val="18"/>
                <w:szCs w:val="18"/>
              </w:rPr>
              <w:t xml:space="preserve"> ἐπέφωσκεν </w:t>
            </w:r>
            <w:hyperlink r:id="rId18662" w:tooltip="V-IIA-3S 2020: epephōsken -- To dawn, to be near commencing." w:history="1">
              <w:r w:rsidRPr="002E139A">
                <w:rPr>
                  <w:rStyle w:val="Hyperlink"/>
                  <w:rFonts w:ascii="Palatino Linotype" w:hAnsi="Palatino Linotype"/>
                  <w:sz w:val="18"/>
                  <w:szCs w:val="18"/>
                </w:rPr>
                <w:t>(was just beginning)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23:54</w:t>
            </w:r>
            <w:r w:rsidR="00DF0719">
              <w:rPr>
                <w:sz w:val="18"/>
                <w:szCs w:val="18"/>
              </w:rPr>
              <w:t xml:space="preserve"> </w:t>
            </w:r>
            <w:r w:rsidRPr="00BC20FD">
              <w:rPr>
                <w:sz w:val="18"/>
                <w:szCs w:val="18"/>
              </w:rPr>
              <w:t>And that day was the preparation, and the sabbath drew on.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23:56 And the women also, </w:t>
            </w:r>
            <w:r w:rsidRPr="0068287A">
              <w:rPr>
                <w:b/>
                <w:sz w:val="18"/>
                <w:szCs w:val="18"/>
                <w:u w:val="single"/>
              </w:rPr>
              <w:t>who</w:t>
            </w:r>
            <w:r w:rsidRPr="00BC20FD">
              <w:rPr>
                <w:sz w:val="18"/>
                <w:szCs w:val="18"/>
              </w:rPr>
              <w:t xml:space="preserve"> came with him from Galilee, followed after and beheld the sepulcher and how his body was laid.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55</w:t>
            </w:r>
            <w:r w:rsidRPr="002E139A">
              <w:rPr>
                <w:rStyle w:val="reftext1"/>
                <w:sz w:val="18"/>
                <w:szCs w:val="18"/>
              </w:rPr>
              <w:t> </w:t>
            </w:r>
            <w:r w:rsidRPr="002E139A">
              <w:rPr>
                <w:rFonts w:ascii="Palatino Linotype" w:hAnsi="Palatino Linotype"/>
                <w:sz w:val="18"/>
                <w:szCs w:val="18"/>
              </w:rPr>
              <w:t>Κατακολουθήσασαι </w:t>
            </w:r>
            <w:hyperlink r:id="rId18663" w:tooltip="V-APA-NFP 2628: Katakolouthēsasai -- To follow after." w:history="1">
              <w:r w:rsidRPr="002E139A">
                <w:rPr>
                  <w:rStyle w:val="Hyperlink"/>
                  <w:rFonts w:ascii="Palatino Linotype" w:hAnsi="Palatino Linotype"/>
                  <w:sz w:val="18"/>
                  <w:szCs w:val="18"/>
                </w:rPr>
                <w:t>(Having followed)</w:t>
              </w:r>
            </w:hyperlink>
            <w:r w:rsidRPr="002E139A">
              <w:rPr>
                <w:rFonts w:ascii="Palatino Linotype" w:hAnsi="Palatino Linotype"/>
                <w:sz w:val="18"/>
                <w:szCs w:val="18"/>
              </w:rPr>
              <w:t xml:space="preserve"> δὲ </w:t>
            </w:r>
            <w:hyperlink r:id="rId1866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αἱ </w:t>
            </w:r>
            <w:hyperlink r:id="rId18665" w:tooltip="Art-NFP 3588: ha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γυναῖκες </w:t>
            </w:r>
            <w:hyperlink r:id="rId18666" w:tooltip="N-NFP 1135: gynaikes -- A woman, wife, my lady." w:history="1">
              <w:r w:rsidRPr="002E139A">
                <w:rPr>
                  <w:rStyle w:val="Hyperlink"/>
                  <w:rFonts w:ascii="Palatino Linotype" w:hAnsi="Palatino Linotype"/>
                  <w:sz w:val="18"/>
                  <w:szCs w:val="18"/>
                </w:rPr>
                <w:t>(women)</w:t>
              </w:r>
            </w:hyperlink>
            <w:r w:rsidRPr="002E139A">
              <w:rPr>
                <w:rFonts w:ascii="Palatino Linotype" w:hAnsi="Palatino Linotype"/>
                <w:sz w:val="18"/>
                <w:szCs w:val="18"/>
              </w:rPr>
              <w:t xml:space="preserve"> αἵτινες </w:t>
            </w:r>
            <w:hyperlink r:id="rId18667" w:tooltip="RelPro-NFP 3748: haitines -- Whosoever, whatsoever."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ἦσαν </w:t>
            </w:r>
            <w:hyperlink r:id="rId18668" w:tooltip="V-IIA-3P 1510: ēsan -- To be, exist." w:history="1">
              <w:r w:rsidRPr="002E139A">
                <w:rPr>
                  <w:rStyle w:val="Hyperlink"/>
                  <w:rFonts w:ascii="Palatino Linotype" w:hAnsi="Palatino Linotype"/>
                  <w:sz w:val="18"/>
                  <w:szCs w:val="18"/>
                </w:rPr>
                <w:t>(were)</w:t>
              </w:r>
            </w:hyperlink>
            <w:r w:rsidRPr="002E139A">
              <w:rPr>
                <w:rFonts w:ascii="Palatino Linotype" w:hAnsi="Palatino Linotype"/>
                <w:sz w:val="18"/>
                <w:szCs w:val="18"/>
              </w:rPr>
              <w:t xml:space="preserve"> συνεληλυθυῖαι </w:t>
            </w:r>
            <w:hyperlink r:id="rId18669" w:tooltip="V-RPA-NFP 4905: synelēlythuiai -- To come or go with, accompany; to come together, assemble." w:history="1">
              <w:r w:rsidRPr="002E139A">
                <w:rPr>
                  <w:rStyle w:val="Hyperlink"/>
                  <w:rFonts w:ascii="Palatino Linotype" w:hAnsi="Palatino Linotype"/>
                  <w:sz w:val="18"/>
                  <w:szCs w:val="18"/>
                </w:rPr>
                <w:t>(come)</w:t>
              </w:r>
            </w:hyperlink>
            <w:r w:rsidRPr="002E139A">
              <w:rPr>
                <w:rFonts w:ascii="Palatino Linotype" w:hAnsi="Palatino Linotype"/>
                <w:sz w:val="18"/>
                <w:szCs w:val="18"/>
              </w:rPr>
              <w:t xml:space="preserve"> ἐκ </w:t>
            </w:r>
            <w:hyperlink r:id="rId18670" w:tooltip="Prep 1537: ek -- From out, out from among, from, suggesting from the interior outwards." w:history="1">
              <w:r w:rsidRPr="002E139A">
                <w:rPr>
                  <w:rStyle w:val="Hyperlink"/>
                  <w:rFonts w:ascii="Palatino Linotype" w:hAnsi="Palatino Linotype"/>
                  <w:sz w:val="18"/>
                  <w:szCs w:val="18"/>
                </w:rPr>
                <w:t>(out of)</w:t>
              </w:r>
            </w:hyperlink>
            <w:r w:rsidRPr="002E139A">
              <w:rPr>
                <w:rFonts w:ascii="Palatino Linotype" w:hAnsi="Palatino Linotype"/>
                <w:sz w:val="18"/>
                <w:szCs w:val="18"/>
              </w:rPr>
              <w:t xml:space="preserve"> τῆς </w:t>
            </w:r>
            <w:hyperlink r:id="rId18671" w:tooltip="Art-GFS 3588: tēs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Γαλιλαίας </w:t>
            </w:r>
            <w:hyperlink r:id="rId18672" w:tooltip="N-GFS 1056: Galilaias -- Galilee, a district towards the southern end of the Roman province Syria; the northern division of Palestine." w:history="1">
              <w:r w:rsidRPr="002E139A">
                <w:rPr>
                  <w:rStyle w:val="Hyperlink"/>
                  <w:rFonts w:ascii="Palatino Linotype" w:hAnsi="Palatino Linotype"/>
                  <w:sz w:val="18"/>
                  <w:szCs w:val="18"/>
                </w:rPr>
                <w:t>(Galilee)</w:t>
              </w:r>
            </w:hyperlink>
            <w:r w:rsidRPr="002E139A">
              <w:rPr>
                <w:rFonts w:ascii="Palatino Linotype" w:hAnsi="Palatino Linotype"/>
                <w:sz w:val="18"/>
                <w:szCs w:val="18"/>
              </w:rPr>
              <w:t xml:space="preserve"> αὐτῷ </w:t>
            </w:r>
            <w:hyperlink r:id="rId18673" w:tooltip="PPro-DM3S 846: autō -- He, she, it, they, them, same." w:history="1">
              <w:r w:rsidRPr="002E139A">
                <w:rPr>
                  <w:rStyle w:val="Hyperlink"/>
                  <w:rFonts w:ascii="Palatino Linotype" w:hAnsi="Palatino Linotype"/>
                  <w:sz w:val="18"/>
                  <w:szCs w:val="18"/>
                </w:rPr>
                <w:t>(with Him)</w:t>
              </w:r>
            </w:hyperlink>
            <w:r w:rsidRPr="002E139A">
              <w:rPr>
                <w:rFonts w:ascii="Palatino Linotype" w:hAnsi="Palatino Linotype"/>
                <w:sz w:val="18"/>
                <w:szCs w:val="18"/>
              </w:rPr>
              <w:t>, ἐθεάσαντο </w:t>
            </w:r>
            <w:hyperlink r:id="rId18674" w:tooltip="V-AIM-3P 2300: etheasanto -- To see, behold, contemplate, look upon, view; to see, visit." w:history="1">
              <w:r w:rsidRPr="002E139A">
                <w:rPr>
                  <w:rStyle w:val="Hyperlink"/>
                  <w:rFonts w:ascii="Palatino Linotype" w:hAnsi="Palatino Linotype"/>
                  <w:sz w:val="18"/>
                  <w:szCs w:val="18"/>
                </w:rPr>
                <w:t>(saw)</w:t>
              </w:r>
            </w:hyperlink>
            <w:r w:rsidRPr="002E139A">
              <w:rPr>
                <w:rFonts w:ascii="Palatino Linotype" w:hAnsi="Palatino Linotype"/>
                <w:sz w:val="18"/>
                <w:szCs w:val="18"/>
              </w:rPr>
              <w:t xml:space="preserve"> τὸ </w:t>
            </w:r>
            <w:hyperlink r:id="rId18675"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μνημεῖον </w:t>
            </w:r>
            <w:hyperlink r:id="rId18676" w:tooltip="N-ANS 3419: mnēmeion -- A tomb, sepulcher, monument." w:history="1">
              <w:r w:rsidRPr="002E139A">
                <w:rPr>
                  <w:rStyle w:val="Hyperlink"/>
                  <w:rFonts w:ascii="Palatino Linotype" w:hAnsi="Palatino Linotype"/>
                  <w:sz w:val="18"/>
                  <w:szCs w:val="18"/>
                </w:rPr>
                <w:t>(tomb)</w:t>
              </w:r>
            </w:hyperlink>
            <w:r w:rsidRPr="002E139A">
              <w:rPr>
                <w:rFonts w:ascii="Palatino Linotype" w:hAnsi="Palatino Linotype"/>
                <w:sz w:val="18"/>
                <w:szCs w:val="18"/>
              </w:rPr>
              <w:t xml:space="preserve"> καὶ </w:t>
            </w:r>
            <w:hyperlink r:id="rId1867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ὡς </w:t>
            </w:r>
            <w:hyperlink r:id="rId18678" w:tooltip="Adv 5613: hōs -- As, like as, about, as it were, according as, how, when, while, as soon as, so that." w:history="1">
              <w:r w:rsidRPr="002E139A">
                <w:rPr>
                  <w:rStyle w:val="Hyperlink"/>
                  <w:rFonts w:ascii="Palatino Linotype" w:hAnsi="Palatino Linotype"/>
                  <w:sz w:val="18"/>
                  <w:szCs w:val="18"/>
                </w:rPr>
                <w:t>(how)</w:t>
              </w:r>
            </w:hyperlink>
            <w:r w:rsidRPr="002E139A">
              <w:rPr>
                <w:rFonts w:ascii="Palatino Linotype" w:hAnsi="Palatino Linotype"/>
                <w:sz w:val="18"/>
                <w:szCs w:val="18"/>
              </w:rPr>
              <w:t xml:space="preserve"> ἐτέθη </w:t>
            </w:r>
            <w:hyperlink r:id="rId18679" w:tooltip="V-AIP-3S 5087: etethē -- To put, place, lay, set, fix, establish." w:history="1">
              <w:r w:rsidRPr="002E139A">
                <w:rPr>
                  <w:rStyle w:val="Hyperlink"/>
                  <w:rFonts w:ascii="Palatino Linotype" w:hAnsi="Palatino Linotype"/>
                  <w:sz w:val="18"/>
                  <w:szCs w:val="18"/>
                </w:rPr>
                <w:t>(was laid)</w:t>
              </w:r>
            </w:hyperlink>
            <w:r w:rsidRPr="002E139A">
              <w:rPr>
                <w:rFonts w:ascii="Palatino Linotype" w:hAnsi="Palatino Linotype"/>
                <w:sz w:val="18"/>
                <w:szCs w:val="18"/>
              </w:rPr>
              <w:t xml:space="preserve"> τὸ </w:t>
            </w:r>
            <w:hyperlink r:id="rId18680" w:tooltip="Art-N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σῶμα </w:t>
            </w:r>
            <w:hyperlink r:id="rId18681" w:tooltip="N-NNS 4983: sōma -- Body, flesh; the body of the Church." w:history="1">
              <w:r w:rsidRPr="002E139A">
                <w:rPr>
                  <w:rStyle w:val="Hyperlink"/>
                  <w:rFonts w:ascii="Palatino Linotype" w:hAnsi="Palatino Linotype"/>
                  <w:sz w:val="18"/>
                  <w:szCs w:val="18"/>
                </w:rPr>
                <w:t>(body)</w:t>
              </w:r>
            </w:hyperlink>
            <w:r w:rsidRPr="002E139A">
              <w:rPr>
                <w:rFonts w:ascii="Palatino Linotype" w:hAnsi="Palatino Linotype"/>
                <w:sz w:val="18"/>
                <w:szCs w:val="18"/>
              </w:rPr>
              <w:t xml:space="preserve"> αὐτοῦ </w:t>
            </w:r>
            <w:hyperlink r:id="rId18682"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23:55</w:t>
            </w:r>
            <w:r w:rsidR="00DF0719">
              <w:rPr>
                <w:sz w:val="18"/>
                <w:szCs w:val="18"/>
              </w:rPr>
              <w:t xml:space="preserve"> </w:t>
            </w:r>
            <w:r w:rsidRPr="00BC20FD">
              <w:rPr>
                <w:sz w:val="18"/>
                <w:szCs w:val="18"/>
              </w:rPr>
              <w:t xml:space="preserve">And the women also, </w:t>
            </w:r>
            <w:r w:rsidRPr="0068287A">
              <w:rPr>
                <w:b/>
                <w:sz w:val="18"/>
                <w:szCs w:val="18"/>
                <w:u w:val="single"/>
              </w:rPr>
              <w:t>which</w:t>
            </w:r>
            <w:r w:rsidRPr="00BC20FD">
              <w:rPr>
                <w:sz w:val="18"/>
                <w:szCs w:val="18"/>
              </w:rPr>
              <w:t xml:space="preserve"> came with him from Galilee, followed</w:t>
            </w:r>
            <w:r>
              <w:rPr>
                <w:sz w:val="18"/>
                <w:szCs w:val="18"/>
              </w:rPr>
              <w:t xml:space="preserve"> after, and beheld the sepulcher</w:t>
            </w:r>
            <w:r w:rsidRPr="00BC20FD">
              <w:rPr>
                <w:sz w:val="18"/>
                <w:szCs w:val="18"/>
              </w:rPr>
              <w:t>, and how his body was laid.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23:57 And they returned, and prepared spices and ointments, and rested the Sabbath day according to the commandment.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56</w:t>
            </w:r>
            <w:r w:rsidRPr="002E139A">
              <w:rPr>
                <w:rStyle w:val="reftext1"/>
                <w:sz w:val="18"/>
                <w:szCs w:val="18"/>
              </w:rPr>
              <w:t> </w:t>
            </w:r>
            <w:r w:rsidRPr="002E139A">
              <w:rPr>
                <w:rFonts w:ascii="Palatino Linotype" w:hAnsi="Palatino Linotype"/>
                <w:sz w:val="18"/>
                <w:szCs w:val="18"/>
              </w:rPr>
              <w:t>ὑποστρέψασαι </w:t>
            </w:r>
            <w:hyperlink r:id="rId18683" w:tooltip="V-APA-NFP 5290: hypostrepsasai -- To turn back, return." w:history="1">
              <w:r w:rsidRPr="002E139A">
                <w:rPr>
                  <w:rStyle w:val="Hyperlink"/>
                  <w:rFonts w:ascii="Palatino Linotype" w:hAnsi="Palatino Linotype"/>
                  <w:sz w:val="18"/>
                  <w:szCs w:val="18"/>
                </w:rPr>
                <w:t>(Having returned)</w:t>
              </w:r>
            </w:hyperlink>
            <w:r w:rsidRPr="002E139A">
              <w:rPr>
                <w:rFonts w:ascii="Palatino Linotype" w:hAnsi="Palatino Linotype"/>
                <w:sz w:val="18"/>
                <w:szCs w:val="18"/>
              </w:rPr>
              <w:t xml:space="preserve"> δὲ </w:t>
            </w:r>
            <w:hyperlink r:id="rId18684"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ἡτοίμασαν </w:t>
            </w:r>
            <w:hyperlink r:id="rId18685" w:tooltip="V-AIA-3P 2090: hētoimasan -- To make ready, prepare." w:history="1">
              <w:r w:rsidRPr="002E139A">
                <w:rPr>
                  <w:rStyle w:val="Hyperlink"/>
                  <w:rFonts w:ascii="Palatino Linotype" w:hAnsi="Palatino Linotype"/>
                  <w:sz w:val="18"/>
                  <w:szCs w:val="18"/>
                </w:rPr>
                <w:t>(they prepared)</w:t>
              </w:r>
            </w:hyperlink>
            <w:r w:rsidRPr="002E139A">
              <w:rPr>
                <w:rFonts w:ascii="Palatino Linotype" w:hAnsi="Palatino Linotype"/>
                <w:sz w:val="18"/>
                <w:szCs w:val="18"/>
              </w:rPr>
              <w:t xml:space="preserve"> ἀρώματα </w:t>
            </w:r>
            <w:hyperlink r:id="rId18686" w:tooltip="N-ANP 759: arōmata -- Spice, perfume." w:history="1">
              <w:r w:rsidRPr="002E139A">
                <w:rPr>
                  <w:rStyle w:val="Hyperlink"/>
                  <w:rFonts w:ascii="Palatino Linotype" w:hAnsi="Palatino Linotype"/>
                  <w:sz w:val="18"/>
                  <w:szCs w:val="18"/>
                </w:rPr>
                <w:t>(spices)</w:t>
              </w:r>
            </w:hyperlink>
            <w:r w:rsidRPr="002E139A">
              <w:rPr>
                <w:rFonts w:ascii="Palatino Linotype" w:hAnsi="Palatino Linotype"/>
                <w:sz w:val="18"/>
                <w:szCs w:val="18"/>
              </w:rPr>
              <w:t xml:space="preserve"> καὶ </w:t>
            </w:r>
            <w:hyperlink r:id="rId1868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μύρα </w:t>
            </w:r>
            <w:hyperlink r:id="rId18688" w:tooltip="N-ANP 3464: myra -- Anointing-oil, ointment." w:history="1">
              <w:r w:rsidRPr="002E139A">
                <w:rPr>
                  <w:rStyle w:val="Hyperlink"/>
                  <w:rFonts w:ascii="Palatino Linotype" w:hAnsi="Palatino Linotype"/>
                  <w:sz w:val="18"/>
                  <w:szCs w:val="18"/>
                </w:rPr>
                <w:t>(anointing oils)</w:t>
              </w:r>
            </w:hyperlink>
            <w:r w:rsidRPr="002E139A">
              <w:rPr>
                <w:rFonts w:ascii="Palatino Linotype" w:hAnsi="Palatino Linotype"/>
                <w:sz w:val="18"/>
                <w:szCs w:val="18"/>
              </w:rPr>
              <w:t>. Καὶ </w:t>
            </w:r>
            <w:hyperlink r:id="rId1868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τὸ </w:t>
            </w:r>
            <w:hyperlink r:id="rId18690" w:tooltip="Art-ANS 3588: to -- The, the definite article." w:history="1">
              <w:r w:rsidRPr="002E139A">
                <w:rPr>
                  <w:rStyle w:val="Hyperlink"/>
                  <w:rFonts w:ascii="Palatino Linotype" w:hAnsi="Palatino Linotype"/>
                  <w:sz w:val="18"/>
                  <w:szCs w:val="18"/>
                </w:rPr>
                <w:t>(on the)</w:t>
              </w:r>
            </w:hyperlink>
            <w:r w:rsidRPr="002E139A">
              <w:rPr>
                <w:rFonts w:ascii="Palatino Linotype" w:hAnsi="Palatino Linotype"/>
                <w:sz w:val="18"/>
                <w:szCs w:val="18"/>
              </w:rPr>
              <w:t xml:space="preserve"> μὲν </w:t>
            </w:r>
            <w:hyperlink r:id="rId18691" w:tooltip="Conj 3303: men -- Indeed, truly. A particle of affirmation, often answered by de, each of the two introducing a clause intended to be contrasted with the other." w:history="1">
              <w:r w:rsidRPr="002E139A">
                <w:rPr>
                  <w:rStyle w:val="Hyperlink"/>
                  <w:rFonts w:ascii="Palatino Linotype" w:hAnsi="Palatino Linotype"/>
                  <w:sz w:val="18"/>
                  <w:szCs w:val="18"/>
                </w:rPr>
                <w:t>(indeed)</w:t>
              </w:r>
            </w:hyperlink>
            <w:r w:rsidRPr="002E139A">
              <w:rPr>
                <w:rFonts w:ascii="Palatino Linotype" w:hAnsi="Palatino Linotype"/>
                <w:sz w:val="18"/>
                <w:szCs w:val="18"/>
              </w:rPr>
              <w:t xml:space="preserve"> σάββατον </w:t>
            </w:r>
            <w:hyperlink r:id="rId18692" w:tooltip="N-ANS 4521: sabbaton -- The Sabbath, a week." w:history="1">
              <w:r w:rsidRPr="002E139A">
                <w:rPr>
                  <w:rStyle w:val="Hyperlink"/>
                  <w:rFonts w:ascii="Palatino Linotype" w:hAnsi="Palatino Linotype"/>
                  <w:sz w:val="18"/>
                  <w:szCs w:val="18"/>
                </w:rPr>
                <w:t>(Sabbath)</w:t>
              </w:r>
            </w:hyperlink>
            <w:r w:rsidRPr="002E139A">
              <w:rPr>
                <w:rFonts w:ascii="Palatino Linotype" w:hAnsi="Palatino Linotype"/>
                <w:sz w:val="18"/>
                <w:szCs w:val="18"/>
              </w:rPr>
              <w:t xml:space="preserve"> ἡσύχασαν </w:t>
            </w:r>
            <w:hyperlink r:id="rId18693" w:tooltip="V-AIA-3P 2270: hēsychasan -- To rest from work, cease from altercation, to be silent, live quietly." w:history="1">
              <w:r w:rsidRPr="002E139A">
                <w:rPr>
                  <w:rStyle w:val="Hyperlink"/>
                  <w:rFonts w:ascii="Palatino Linotype" w:hAnsi="Palatino Linotype"/>
                  <w:sz w:val="18"/>
                  <w:szCs w:val="18"/>
                </w:rPr>
                <w:t>(they rested)</w:t>
              </w:r>
            </w:hyperlink>
            <w:r w:rsidRPr="002E139A">
              <w:rPr>
                <w:rFonts w:ascii="Palatino Linotype" w:hAnsi="Palatino Linotype"/>
                <w:sz w:val="18"/>
                <w:szCs w:val="18"/>
              </w:rPr>
              <w:t xml:space="preserve"> κατὰ </w:t>
            </w:r>
            <w:hyperlink r:id="rId18694" w:tooltip="Prep 2596: kata -- Genitive: against, down from, throughout, by; accusative: over against, among, daily, day-by-day, each day, according to, by way of." w:history="1">
              <w:r w:rsidRPr="002E139A">
                <w:rPr>
                  <w:rStyle w:val="Hyperlink"/>
                  <w:rFonts w:ascii="Palatino Linotype" w:hAnsi="Palatino Linotype"/>
                  <w:sz w:val="18"/>
                  <w:szCs w:val="18"/>
                </w:rPr>
                <w:t>(according to)</w:t>
              </w:r>
            </w:hyperlink>
            <w:r w:rsidRPr="002E139A">
              <w:rPr>
                <w:rFonts w:ascii="Palatino Linotype" w:hAnsi="Palatino Linotype"/>
                <w:sz w:val="18"/>
                <w:szCs w:val="18"/>
              </w:rPr>
              <w:t xml:space="preserve"> τὴν </w:t>
            </w:r>
            <w:hyperlink r:id="rId18695"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ἐντολήν </w:t>
            </w:r>
            <w:hyperlink r:id="rId18696" w:tooltip="N-AFS 1785: entolēn -- An ordinance, injunction, command, law." w:history="1">
              <w:r w:rsidRPr="002E139A">
                <w:rPr>
                  <w:rStyle w:val="Hyperlink"/>
                  <w:rFonts w:ascii="Palatino Linotype" w:hAnsi="Palatino Linotype"/>
                  <w:sz w:val="18"/>
                  <w:szCs w:val="18"/>
                </w:rPr>
                <w:t>(commandment)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23:56</w:t>
            </w:r>
            <w:r w:rsidR="00DF0719">
              <w:rPr>
                <w:sz w:val="18"/>
                <w:szCs w:val="18"/>
              </w:rPr>
              <w:t xml:space="preserve"> </w:t>
            </w:r>
            <w:r w:rsidRPr="00BC20FD">
              <w:rPr>
                <w:sz w:val="18"/>
                <w:szCs w:val="18"/>
              </w:rPr>
              <w:t>And they returned, and prepared spices and ointments; and rested the sabbath day according to the commandment.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24:1 Now upon the first day of the week, very early in the morning, </w:t>
            </w:r>
            <w:r w:rsidRPr="00725113">
              <w:rPr>
                <w:b/>
                <w:sz w:val="18"/>
                <w:szCs w:val="18"/>
                <w:u w:val="single"/>
              </w:rPr>
              <w:t>the women</w:t>
            </w:r>
            <w:r w:rsidRPr="00BC20FD">
              <w:rPr>
                <w:sz w:val="18"/>
                <w:szCs w:val="18"/>
              </w:rPr>
              <w:t xml:space="preserve"> came unto the sepulcher, bringing the spices which they had prepared, and certain others with them.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w:t>
            </w:r>
            <w:r w:rsidRPr="002E139A">
              <w:rPr>
                <w:rStyle w:val="reftext1"/>
                <w:sz w:val="18"/>
                <w:szCs w:val="18"/>
              </w:rPr>
              <w:t> </w:t>
            </w:r>
            <w:r w:rsidRPr="002E139A">
              <w:rPr>
                <w:rFonts w:ascii="Palatino Linotype" w:hAnsi="Palatino Linotype"/>
                <w:sz w:val="18"/>
                <w:szCs w:val="18"/>
              </w:rPr>
              <w:t>Τῇ </w:t>
            </w:r>
            <w:hyperlink r:id="rId18697"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δὲ </w:t>
            </w:r>
            <w:hyperlink r:id="rId18698"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μιᾷ </w:t>
            </w:r>
            <w:hyperlink r:id="rId18699" w:tooltip="Adj-DFS 1520: mia -- One." w:history="1">
              <w:r w:rsidRPr="002E139A">
                <w:rPr>
                  <w:rStyle w:val="Hyperlink"/>
                  <w:rFonts w:ascii="Palatino Linotype" w:hAnsi="Palatino Linotype"/>
                  <w:sz w:val="18"/>
                  <w:szCs w:val="18"/>
                </w:rPr>
                <w:t>(first </w:t>
              </w:r>
              <w:r w:rsidRPr="002E139A">
                <w:rPr>
                  <w:rStyle w:val="Hyperlink"/>
                  <w:rFonts w:ascii="Palatino Linotype" w:hAnsi="Palatino Linotype"/>
                  <w:i/>
                  <w:iCs/>
                  <w:sz w:val="18"/>
                  <w:szCs w:val="18"/>
                </w:rPr>
                <w:t>day</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τῶν </w:t>
            </w:r>
            <w:hyperlink r:id="rId18700" w:tooltip="Art-GNP 3588: tōn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σαββάτων </w:t>
            </w:r>
            <w:hyperlink r:id="rId18701" w:tooltip="N-GNP 4521: sabbatōn -- The Sabbath, a week." w:history="1">
              <w:r w:rsidRPr="002E139A">
                <w:rPr>
                  <w:rStyle w:val="Hyperlink"/>
                  <w:rFonts w:ascii="Palatino Linotype" w:hAnsi="Palatino Linotype"/>
                  <w:sz w:val="18"/>
                  <w:szCs w:val="18"/>
                </w:rPr>
                <w:t>(week)</w:t>
              </w:r>
            </w:hyperlink>
            <w:r w:rsidRPr="002E139A">
              <w:rPr>
                <w:rFonts w:ascii="Palatino Linotype" w:hAnsi="Palatino Linotype"/>
                <w:sz w:val="18"/>
                <w:szCs w:val="18"/>
              </w:rPr>
              <w:t>, ὄρθρου </w:t>
            </w:r>
            <w:hyperlink r:id="rId18702" w:tooltip="N-GMS 3722: orthrou -- Early dawn, day-break." w:history="1">
              <w:r w:rsidRPr="002E139A">
                <w:rPr>
                  <w:rStyle w:val="Hyperlink"/>
                  <w:rFonts w:ascii="Palatino Linotype" w:hAnsi="Palatino Linotype"/>
                  <w:sz w:val="18"/>
                  <w:szCs w:val="18"/>
                </w:rPr>
                <w:t>(dawn)</w:t>
              </w:r>
            </w:hyperlink>
            <w:r w:rsidRPr="002E139A">
              <w:rPr>
                <w:rFonts w:ascii="Palatino Linotype" w:hAnsi="Palatino Linotype"/>
                <w:sz w:val="18"/>
                <w:szCs w:val="18"/>
              </w:rPr>
              <w:t xml:space="preserve"> βαθέως </w:t>
            </w:r>
            <w:hyperlink r:id="rId18703" w:tooltip="Adj-GMS 901: batheōs -- Deep; in the depths of the early morning, while still very early; profound." w:history="1">
              <w:r w:rsidRPr="002E139A">
                <w:rPr>
                  <w:rStyle w:val="Hyperlink"/>
                  <w:rFonts w:ascii="Palatino Linotype" w:hAnsi="Palatino Linotype"/>
                  <w:sz w:val="18"/>
                  <w:szCs w:val="18"/>
                </w:rPr>
                <w:t>(very early)</w:t>
              </w:r>
            </w:hyperlink>
            <w:r w:rsidRPr="002E139A">
              <w:rPr>
                <w:rFonts w:ascii="Palatino Linotype" w:hAnsi="Palatino Linotype"/>
                <w:sz w:val="18"/>
                <w:szCs w:val="18"/>
              </w:rPr>
              <w:t>, ἐπὶ </w:t>
            </w:r>
            <w:hyperlink r:id="rId18704"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 </w:t>
            </w:r>
            <w:hyperlink r:id="rId18705"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μνῆμα </w:t>
            </w:r>
            <w:hyperlink r:id="rId18706" w:tooltip="N-ANS 3418: mnēma -- A tomb, monument, memorial." w:history="1">
              <w:r w:rsidRPr="002E139A">
                <w:rPr>
                  <w:rStyle w:val="Hyperlink"/>
                  <w:rFonts w:ascii="Palatino Linotype" w:hAnsi="Palatino Linotype"/>
                  <w:sz w:val="18"/>
                  <w:szCs w:val="18"/>
                </w:rPr>
                <w:t>(tomb)</w:t>
              </w:r>
            </w:hyperlink>
            <w:r w:rsidRPr="002E139A">
              <w:rPr>
                <w:rFonts w:ascii="Palatino Linotype" w:hAnsi="Palatino Linotype"/>
                <w:sz w:val="18"/>
                <w:szCs w:val="18"/>
              </w:rPr>
              <w:t xml:space="preserve"> ἦλθον </w:t>
            </w:r>
            <w:hyperlink r:id="rId18707" w:tooltip="V-AIA-3P 2064: ēlthon -- To come, go." w:history="1">
              <w:r w:rsidRPr="002E139A">
                <w:rPr>
                  <w:rStyle w:val="Hyperlink"/>
                  <w:rFonts w:ascii="Palatino Linotype" w:hAnsi="Palatino Linotype"/>
                  <w:sz w:val="18"/>
                  <w:szCs w:val="18"/>
                </w:rPr>
                <w:t>(they came)</w:t>
              </w:r>
            </w:hyperlink>
            <w:r w:rsidRPr="002E139A">
              <w:rPr>
                <w:rFonts w:ascii="Palatino Linotype" w:hAnsi="Palatino Linotype"/>
                <w:sz w:val="18"/>
                <w:szCs w:val="18"/>
              </w:rPr>
              <w:t>, φέρουσαι </w:t>
            </w:r>
            <w:hyperlink r:id="rId18708" w:tooltip="V-PPA-NFP 5342: pherousai -- To carry, bear, bring; to conduct, lead; perhaps: to make publicly known." w:history="1">
              <w:r w:rsidRPr="002E139A">
                <w:rPr>
                  <w:rStyle w:val="Hyperlink"/>
                  <w:rFonts w:ascii="Palatino Linotype" w:hAnsi="Palatino Linotype"/>
                  <w:sz w:val="18"/>
                  <w:szCs w:val="18"/>
                </w:rPr>
                <w:t>(bringing)</w:t>
              </w:r>
            </w:hyperlink>
            <w:r w:rsidRPr="002E139A">
              <w:rPr>
                <w:rFonts w:ascii="Palatino Linotype" w:hAnsi="Palatino Linotype"/>
                <w:sz w:val="18"/>
                <w:szCs w:val="18"/>
              </w:rPr>
              <w:t xml:space="preserve"> ἃ </w:t>
            </w:r>
            <w:hyperlink r:id="rId18709" w:tooltip="RelPro-ANP 3739: ha -- Who, which, what,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ἡτοίμασαν </w:t>
            </w:r>
            <w:hyperlink r:id="rId18710" w:tooltip="V-AIA-3P 2090: hētoimasan -- To make ready, prepare." w:history="1">
              <w:r w:rsidRPr="002E139A">
                <w:rPr>
                  <w:rStyle w:val="Hyperlink"/>
                  <w:rFonts w:ascii="Palatino Linotype" w:hAnsi="Palatino Linotype"/>
                  <w:sz w:val="18"/>
                  <w:szCs w:val="18"/>
                </w:rPr>
                <w:t>(they had prepared)</w:t>
              </w:r>
            </w:hyperlink>
            <w:r w:rsidRPr="002E139A">
              <w:rPr>
                <w:rFonts w:ascii="Palatino Linotype" w:hAnsi="Palatino Linotype"/>
                <w:sz w:val="18"/>
                <w:szCs w:val="18"/>
              </w:rPr>
              <w:t xml:space="preserve"> ἀρώματα </w:t>
            </w:r>
            <w:hyperlink r:id="rId18711" w:tooltip="N-ANP 759: arōmata -- Spice, perfume." w:history="1">
              <w:r w:rsidRPr="002E139A">
                <w:rPr>
                  <w:rStyle w:val="Hyperlink"/>
                  <w:rFonts w:ascii="Palatino Linotype" w:hAnsi="Palatino Linotype"/>
                  <w:sz w:val="18"/>
                  <w:szCs w:val="18"/>
                </w:rPr>
                <w:t>(spices)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24:1</w:t>
            </w:r>
            <w:r w:rsidR="00DF0719">
              <w:rPr>
                <w:sz w:val="18"/>
                <w:szCs w:val="18"/>
              </w:rPr>
              <w:t xml:space="preserve"> </w:t>
            </w:r>
            <w:r w:rsidRPr="00BC20FD">
              <w:rPr>
                <w:sz w:val="18"/>
                <w:szCs w:val="18"/>
              </w:rPr>
              <w:t xml:space="preserve">Now upon the first day of the week, very early in the morning, </w:t>
            </w:r>
            <w:r w:rsidRPr="00725113">
              <w:rPr>
                <w:b/>
                <w:sz w:val="18"/>
                <w:szCs w:val="18"/>
                <w:u w:val="single"/>
              </w:rPr>
              <w:t>they</w:t>
            </w:r>
            <w:r>
              <w:rPr>
                <w:sz w:val="18"/>
                <w:szCs w:val="18"/>
              </w:rPr>
              <w:t xml:space="preserve"> came unto the sepulcher</w:t>
            </w:r>
            <w:r w:rsidRPr="00BC20FD">
              <w:rPr>
                <w:sz w:val="18"/>
                <w:szCs w:val="18"/>
              </w:rPr>
              <w:t>, bringing the spices which they had prepared, and certain others with them.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24:2 And they found the stone rolled away from the sepulcher </w:t>
            </w:r>
            <w:r w:rsidRPr="003E7E0A">
              <w:rPr>
                <w:b/>
                <w:sz w:val="18"/>
                <w:szCs w:val="18"/>
                <w:u w:val="single"/>
              </w:rPr>
              <w:t>and two angels standing by it in shining garments</w:t>
            </w:r>
            <w:r w:rsidRPr="00BC20FD">
              <w:rPr>
                <w:sz w:val="18"/>
                <w:szCs w:val="18"/>
              </w:rPr>
              <w: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w:t>
            </w:r>
            <w:r w:rsidRPr="002E139A">
              <w:rPr>
                <w:rStyle w:val="reftext1"/>
                <w:sz w:val="18"/>
                <w:szCs w:val="18"/>
              </w:rPr>
              <w:t> </w:t>
            </w:r>
            <w:r w:rsidRPr="002E139A">
              <w:rPr>
                <w:rFonts w:ascii="Palatino Linotype" w:hAnsi="Palatino Linotype"/>
                <w:sz w:val="18"/>
                <w:szCs w:val="18"/>
              </w:rPr>
              <w:t>εὗρον </w:t>
            </w:r>
            <w:hyperlink r:id="rId18712" w:tooltip="V-AIA-3P 2147: heuron -- To find, learn, discover, especially after searching." w:history="1">
              <w:r w:rsidRPr="002E139A">
                <w:rPr>
                  <w:rStyle w:val="Hyperlink"/>
                  <w:rFonts w:ascii="Palatino Linotype" w:hAnsi="Palatino Linotype"/>
                  <w:sz w:val="18"/>
                  <w:szCs w:val="18"/>
                </w:rPr>
                <w:t>(They found)</w:t>
              </w:r>
            </w:hyperlink>
            <w:r w:rsidRPr="002E139A">
              <w:rPr>
                <w:rFonts w:ascii="Palatino Linotype" w:hAnsi="Palatino Linotype"/>
                <w:sz w:val="18"/>
                <w:szCs w:val="18"/>
              </w:rPr>
              <w:t xml:space="preserve"> δὲ </w:t>
            </w:r>
            <w:hyperlink r:id="rId18713"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τὸν </w:t>
            </w:r>
            <w:hyperlink r:id="rId18714"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λίθον </w:t>
            </w:r>
            <w:hyperlink r:id="rId18715" w:tooltip="N-AMS 3037: lithon -- A stone; of Jesus as the chief stone in a building." w:history="1">
              <w:r w:rsidRPr="002E139A">
                <w:rPr>
                  <w:rStyle w:val="Hyperlink"/>
                  <w:rFonts w:ascii="Palatino Linotype" w:hAnsi="Palatino Linotype"/>
                  <w:sz w:val="18"/>
                  <w:szCs w:val="18"/>
                </w:rPr>
                <w:t>(stone)</w:t>
              </w:r>
            </w:hyperlink>
            <w:r w:rsidRPr="002E139A">
              <w:rPr>
                <w:rFonts w:ascii="Palatino Linotype" w:hAnsi="Palatino Linotype"/>
                <w:sz w:val="18"/>
                <w:szCs w:val="18"/>
              </w:rPr>
              <w:t xml:space="preserve"> ἀποκεκυλισμένον </w:t>
            </w:r>
            <w:hyperlink r:id="rId18716" w:tooltip="V-RPM/P-AMS 617: apokekylismenon -- To roll away." w:history="1">
              <w:r w:rsidRPr="002E139A">
                <w:rPr>
                  <w:rStyle w:val="Hyperlink"/>
                  <w:rFonts w:ascii="Palatino Linotype" w:hAnsi="Palatino Linotype"/>
                  <w:sz w:val="18"/>
                  <w:szCs w:val="18"/>
                </w:rPr>
                <w:t>(having been rolled away)</w:t>
              </w:r>
            </w:hyperlink>
            <w:r w:rsidRPr="002E139A">
              <w:rPr>
                <w:rFonts w:ascii="Palatino Linotype" w:hAnsi="Palatino Linotype"/>
                <w:sz w:val="18"/>
                <w:szCs w:val="18"/>
              </w:rPr>
              <w:t xml:space="preserve"> ἀπὸ </w:t>
            </w:r>
            <w:hyperlink r:id="rId18717"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18718"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μνημείου </w:t>
            </w:r>
            <w:hyperlink r:id="rId18719" w:tooltip="N-GNS 3419: mnēmeiou -- A tomb, sepulcher, monument." w:history="1">
              <w:r w:rsidRPr="002E139A">
                <w:rPr>
                  <w:rStyle w:val="Hyperlink"/>
                  <w:rFonts w:ascii="Palatino Linotype" w:hAnsi="Palatino Linotype"/>
                  <w:sz w:val="18"/>
                  <w:szCs w:val="18"/>
                </w:rPr>
                <w:t>(tomb)</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w:t>
            </w:r>
            <w:r w:rsidR="00DF0719">
              <w:rPr>
                <w:sz w:val="18"/>
                <w:szCs w:val="18"/>
              </w:rPr>
              <w:t xml:space="preserve"> </w:t>
            </w:r>
            <w:r w:rsidRPr="00BC20FD">
              <w:rPr>
                <w:sz w:val="18"/>
                <w:szCs w:val="18"/>
              </w:rPr>
              <w:t>And they found the ston</w:t>
            </w:r>
            <w:r>
              <w:rPr>
                <w:sz w:val="18"/>
                <w:szCs w:val="18"/>
              </w:rPr>
              <w:t>e rolled away from the sepulcher</w:t>
            </w:r>
            <w:r w:rsidRPr="00BC20FD">
              <w:rPr>
                <w:sz w:val="18"/>
                <w:szCs w:val="18"/>
              </w:rPr>
              <w: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24:3 And they entered </w:t>
            </w:r>
            <w:r w:rsidRPr="003E7E0A">
              <w:rPr>
                <w:b/>
                <w:sz w:val="18"/>
                <w:szCs w:val="18"/>
                <w:u w:val="single"/>
              </w:rPr>
              <w:t>into the sepulcher</w:t>
            </w:r>
            <w:r w:rsidRPr="00BC20FD">
              <w:rPr>
                <w:sz w:val="18"/>
                <w:szCs w:val="18"/>
              </w:rPr>
              <w:t xml:space="preserve">; and, not </w:t>
            </w:r>
            <w:r w:rsidRPr="003E7E0A">
              <w:rPr>
                <w:b/>
                <w:sz w:val="18"/>
                <w:szCs w:val="18"/>
                <w:u w:val="single"/>
              </w:rPr>
              <w:t>finding</w:t>
            </w:r>
            <w:r w:rsidRPr="00BC20FD">
              <w:rPr>
                <w:sz w:val="18"/>
                <w:szCs w:val="18"/>
              </w:rPr>
              <w:t xml:space="preserve"> the body of the Lord </w:t>
            </w:r>
            <w:r w:rsidRPr="00BC20FD">
              <w:rPr>
                <w:sz w:val="18"/>
                <w:szCs w:val="18"/>
              </w:rPr>
              <w:lastRenderedPageBreak/>
              <w:t xml:space="preserve">Jesus, </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3</w:t>
            </w:r>
            <w:r w:rsidRPr="002E139A">
              <w:rPr>
                <w:rStyle w:val="reftext1"/>
                <w:sz w:val="18"/>
                <w:szCs w:val="18"/>
              </w:rPr>
              <w:t> </w:t>
            </w:r>
            <w:r w:rsidRPr="002E139A">
              <w:rPr>
                <w:rFonts w:ascii="Palatino Linotype" w:hAnsi="Palatino Linotype"/>
                <w:sz w:val="18"/>
                <w:szCs w:val="18"/>
              </w:rPr>
              <w:t>εἰσελθοῦσαι </w:t>
            </w:r>
            <w:hyperlink r:id="rId18720" w:tooltip="V-APA-NFP 1525: eiselthousai -- To go in, come in, enter." w:history="1">
              <w:r w:rsidRPr="002E139A">
                <w:rPr>
                  <w:rStyle w:val="Hyperlink"/>
                  <w:rFonts w:ascii="Palatino Linotype" w:hAnsi="Palatino Linotype"/>
                  <w:sz w:val="18"/>
                  <w:szCs w:val="18"/>
                </w:rPr>
                <w:t>(Having entered)</w:t>
              </w:r>
            </w:hyperlink>
            <w:r w:rsidRPr="002E139A">
              <w:rPr>
                <w:rFonts w:ascii="Palatino Linotype" w:hAnsi="Palatino Linotype"/>
                <w:sz w:val="18"/>
                <w:szCs w:val="18"/>
              </w:rPr>
              <w:t xml:space="preserve"> δὲ </w:t>
            </w:r>
            <w:hyperlink r:id="rId18721"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οὐχ </w:t>
            </w:r>
            <w:hyperlink r:id="rId18722" w:tooltip="Adv 3756: ouch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εὗρον </w:t>
            </w:r>
            <w:hyperlink r:id="rId18723" w:tooltip="V-AIA-3P 2147: heuron -- To find, learn, discover, especially after searching." w:history="1">
              <w:r w:rsidRPr="002E139A">
                <w:rPr>
                  <w:rStyle w:val="Hyperlink"/>
                  <w:rFonts w:ascii="Palatino Linotype" w:hAnsi="Palatino Linotype"/>
                  <w:sz w:val="18"/>
                  <w:szCs w:val="18"/>
                </w:rPr>
                <w:t>(they found)</w:t>
              </w:r>
            </w:hyperlink>
            <w:r w:rsidRPr="002E139A">
              <w:rPr>
                <w:rFonts w:ascii="Palatino Linotype" w:hAnsi="Palatino Linotype"/>
                <w:sz w:val="18"/>
                <w:szCs w:val="18"/>
              </w:rPr>
              <w:t xml:space="preserve"> τὸ </w:t>
            </w:r>
            <w:hyperlink r:id="rId18724"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σῶμα </w:t>
            </w:r>
            <w:hyperlink r:id="rId18725" w:tooltip="N-ANS 4983: sōma -- Body, flesh; the body of the Church." w:history="1">
              <w:r w:rsidRPr="002E139A">
                <w:rPr>
                  <w:rStyle w:val="Hyperlink"/>
                  <w:rFonts w:ascii="Palatino Linotype" w:hAnsi="Palatino Linotype"/>
                  <w:sz w:val="18"/>
                  <w:szCs w:val="18"/>
                </w:rPr>
                <w:t>(body)</w:t>
              </w:r>
            </w:hyperlink>
            <w:r w:rsidRPr="002E139A">
              <w:rPr>
                <w:rFonts w:ascii="Palatino Linotype" w:hAnsi="Palatino Linotype"/>
                <w:sz w:val="18"/>
                <w:szCs w:val="18"/>
              </w:rPr>
              <w:t xml:space="preserve"> τοῦ </w:t>
            </w:r>
            <w:hyperlink r:id="rId18726"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Κυρίου </w:t>
            </w:r>
            <w:hyperlink r:id="rId18727" w:tooltip="N-GMS 2962: Kyriou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Ἰησοῦ </w:t>
            </w:r>
            <w:hyperlink r:id="rId18728" w:tooltip="N-GMS 2424: Iēsou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24:3</w:t>
            </w:r>
            <w:r w:rsidR="00DF0719">
              <w:rPr>
                <w:sz w:val="18"/>
                <w:szCs w:val="18"/>
              </w:rPr>
              <w:t xml:space="preserve"> </w:t>
            </w:r>
            <w:r w:rsidRPr="00BC20FD">
              <w:rPr>
                <w:sz w:val="18"/>
                <w:szCs w:val="18"/>
              </w:rPr>
              <w:t xml:space="preserve">And they entered </w:t>
            </w:r>
            <w:r w:rsidRPr="003E7E0A">
              <w:rPr>
                <w:b/>
                <w:sz w:val="18"/>
                <w:szCs w:val="18"/>
                <w:u w:val="single"/>
              </w:rPr>
              <w:t>in</w:t>
            </w:r>
            <w:r w:rsidRPr="00BC20FD">
              <w:rPr>
                <w:sz w:val="18"/>
                <w:szCs w:val="18"/>
              </w:rPr>
              <w:t xml:space="preserve">, and </w:t>
            </w:r>
            <w:r w:rsidRPr="003E7E0A">
              <w:rPr>
                <w:b/>
                <w:sz w:val="18"/>
                <w:szCs w:val="18"/>
                <w:u w:val="single"/>
              </w:rPr>
              <w:t>found</w:t>
            </w:r>
            <w:r w:rsidRPr="00BC20FD">
              <w:rPr>
                <w:sz w:val="18"/>
                <w:szCs w:val="18"/>
              </w:rPr>
              <w:t xml:space="preserve"> not the body of the Lord Jesus.</w:t>
            </w:r>
          </w:p>
        </w:tc>
      </w:tr>
      <w:tr w:rsidR="004D017F" w:rsidRPr="000A4E93" w:rsidTr="00A32C38">
        <w:trPr>
          <w:tblCellSpacing w:w="75" w:type="dxa"/>
        </w:trPr>
        <w:tc>
          <w:tcPr>
            <w:tcW w:w="1868" w:type="dxa"/>
            <w:tcMar>
              <w:top w:w="0" w:type="dxa"/>
              <w:left w:w="108" w:type="dxa"/>
              <w:bottom w:w="0" w:type="dxa"/>
              <w:right w:w="108" w:type="dxa"/>
            </w:tcMar>
          </w:tcPr>
          <w:p w:rsidR="004D017F" w:rsidRPr="003E7E0A" w:rsidRDefault="004D017F" w:rsidP="00AA36AF">
            <w:pPr>
              <w:spacing w:after="0" w:line="240" w:lineRule="auto"/>
              <w:rPr>
                <w:sz w:val="18"/>
                <w:szCs w:val="18"/>
              </w:rPr>
            </w:pPr>
            <w:r w:rsidRPr="003E7E0A">
              <w:rPr>
                <w:sz w:val="18"/>
                <w:szCs w:val="18"/>
              </w:rPr>
              <w:lastRenderedPageBreak/>
              <w:t>they were much perplexed thereabout,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w:t>
            </w:r>
            <w:r w:rsidRPr="002E139A">
              <w:rPr>
                <w:rStyle w:val="reftext1"/>
                <w:sz w:val="18"/>
                <w:szCs w:val="18"/>
              </w:rPr>
              <w:t> </w:t>
            </w:r>
            <w:r w:rsidRPr="002E139A">
              <w:rPr>
                <w:rFonts w:ascii="Palatino Linotype" w:hAnsi="Palatino Linotype"/>
                <w:sz w:val="18"/>
                <w:szCs w:val="18"/>
              </w:rPr>
              <w:t>καὶ </w:t>
            </w:r>
            <w:hyperlink r:id="rId1872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18730"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18731" w:tooltip="Prep 1722: en -- In, on, among." w:history="1">
              <w:r w:rsidRPr="002E139A">
                <w:rPr>
                  <w:rStyle w:val="Hyperlink"/>
                  <w:rFonts w:ascii="Palatino Linotype" w:hAnsi="Palatino Linotype"/>
                  <w:sz w:val="18"/>
                  <w:szCs w:val="18"/>
                </w:rPr>
                <w:t>(while)</w:t>
              </w:r>
            </w:hyperlink>
            <w:r w:rsidRPr="002E139A">
              <w:rPr>
                <w:rFonts w:ascii="Palatino Linotype" w:hAnsi="Palatino Linotype"/>
                <w:sz w:val="18"/>
                <w:szCs w:val="18"/>
              </w:rPr>
              <w:t xml:space="preserve"> τῷ </w:t>
            </w:r>
            <w:hyperlink r:id="rId18732" w:tooltip="Art-DNS 3588: tō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ἀπορεῖσθαι </w:t>
            </w:r>
            <w:hyperlink r:id="rId18733" w:tooltip="V-PNM 639: aporeisthai -- To be at a loss, to be perplexed; to be in doubt." w:history="1">
              <w:r w:rsidRPr="002E139A">
                <w:rPr>
                  <w:rStyle w:val="Hyperlink"/>
                  <w:rFonts w:ascii="Palatino Linotype" w:hAnsi="Palatino Linotype"/>
                  <w:sz w:val="18"/>
                  <w:szCs w:val="18"/>
                </w:rPr>
                <w:t>(are perplexed)</w:t>
              </w:r>
            </w:hyperlink>
            <w:r w:rsidRPr="002E139A">
              <w:rPr>
                <w:rFonts w:ascii="Palatino Linotype" w:hAnsi="Palatino Linotype"/>
                <w:sz w:val="18"/>
                <w:szCs w:val="18"/>
              </w:rPr>
              <w:t xml:space="preserve"> αὐτὰς </w:t>
            </w:r>
            <w:hyperlink r:id="rId18734" w:tooltip="PPro-AF3P 846: autas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περὶ </w:t>
            </w:r>
            <w:hyperlink r:id="rId18735" w:tooltip="Prep 4012: peri -- (a) genitive: about, concerning, (b) accusative: around."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τούτου </w:t>
            </w:r>
            <w:hyperlink r:id="rId18736" w:tooltip="DPro-GNS 3778: toutou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καὶ </w:t>
            </w:r>
            <w:hyperlink r:id="rId18737" w:tooltip="Conj 2532: kai -- And, even, also, namely."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ἰδοὺ </w:t>
            </w:r>
            <w:hyperlink r:id="rId18738" w:tooltip="V-AMA-2S 2400: idou -- See! Lo! Behold! Look!." w:history="1">
              <w:r w:rsidRPr="002E139A">
                <w:rPr>
                  <w:rStyle w:val="Hyperlink"/>
                  <w:rFonts w:ascii="Palatino Linotype" w:hAnsi="Palatino Linotype"/>
                  <w:sz w:val="18"/>
                  <w:szCs w:val="18"/>
                </w:rPr>
                <w:t>(behold)</w:t>
              </w:r>
            </w:hyperlink>
            <w:r w:rsidRPr="002E139A">
              <w:rPr>
                <w:rFonts w:ascii="Palatino Linotype" w:hAnsi="Palatino Linotype"/>
                <w:sz w:val="18"/>
                <w:szCs w:val="18"/>
              </w:rPr>
              <w:t>, ἄνδρες </w:t>
            </w:r>
            <w:hyperlink r:id="rId18739" w:tooltip="N-NMP 435: andres -- A male human being; a man, husband." w:history="1">
              <w:r w:rsidRPr="002E139A">
                <w:rPr>
                  <w:rStyle w:val="Hyperlink"/>
                  <w:rFonts w:ascii="Palatino Linotype" w:hAnsi="Palatino Linotype"/>
                  <w:sz w:val="18"/>
                  <w:szCs w:val="18"/>
                </w:rPr>
                <w:t>(men)</w:t>
              </w:r>
            </w:hyperlink>
            <w:r w:rsidRPr="002E139A">
              <w:rPr>
                <w:rFonts w:ascii="Palatino Linotype" w:hAnsi="Palatino Linotype"/>
                <w:sz w:val="18"/>
                <w:szCs w:val="18"/>
              </w:rPr>
              <w:t xml:space="preserve"> δύο </w:t>
            </w:r>
            <w:hyperlink r:id="rId18740" w:tooltip="Adj-NMP 1417: dyo -- Two." w:history="1">
              <w:r w:rsidRPr="002E139A">
                <w:rPr>
                  <w:rStyle w:val="Hyperlink"/>
                  <w:rFonts w:ascii="Palatino Linotype" w:hAnsi="Palatino Linotype"/>
                  <w:sz w:val="18"/>
                  <w:szCs w:val="18"/>
                </w:rPr>
                <w:t>(two)</w:t>
              </w:r>
            </w:hyperlink>
            <w:r w:rsidRPr="002E139A">
              <w:rPr>
                <w:rFonts w:ascii="Palatino Linotype" w:hAnsi="Palatino Linotype"/>
                <w:sz w:val="18"/>
                <w:szCs w:val="18"/>
              </w:rPr>
              <w:t xml:space="preserve"> ἐπέστησαν </w:t>
            </w:r>
            <w:hyperlink r:id="rId18741" w:tooltip="V-AIA-3P 2186: epestēsan -- To stand by, to be urgent, befall one (as of evil), to be at hand, impend." w:history="1">
              <w:r w:rsidRPr="002E139A">
                <w:rPr>
                  <w:rStyle w:val="Hyperlink"/>
                  <w:rFonts w:ascii="Palatino Linotype" w:hAnsi="Palatino Linotype"/>
                  <w:sz w:val="18"/>
                  <w:szCs w:val="18"/>
                </w:rPr>
                <w:t>(stood by)</w:t>
              </w:r>
            </w:hyperlink>
            <w:r w:rsidRPr="002E139A">
              <w:rPr>
                <w:rFonts w:ascii="Palatino Linotype" w:hAnsi="Palatino Linotype"/>
                <w:sz w:val="18"/>
                <w:szCs w:val="18"/>
              </w:rPr>
              <w:t xml:space="preserve"> αὐταῖς </w:t>
            </w:r>
            <w:hyperlink r:id="rId18742" w:tooltip="PPro-DF3P 846: auta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ἐν </w:t>
            </w:r>
            <w:hyperlink r:id="rId18743"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ἐσθῆτι </w:t>
            </w:r>
            <w:hyperlink r:id="rId18744" w:tooltip="N-DFS 2066: esthēti -- Clothing, raiment, vestment, robe." w:history="1">
              <w:r w:rsidRPr="002E139A">
                <w:rPr>
                  <w:rStyle w:val="Hyperlink"/>
                  <w:rFonts w:ascii="Palatino Linotype" w:hAnsi="Palatino Linotype"/>
                  <w:sz w:val="18"/>
                  <w:szCs w:val="18"/>
                </w:rPr>
                <w:t>(garments)</w:t>
              </w:r>
            </w:hyperlink>
            <w:r w:rsidRPr="002E139A">
              <w:rPr>
                <w:rFonts w:ascii="Palatino Linotype" w:hAnsi="Palatino Linotype"/>
                <w:sz w:val="18"/>
                <w:szCs w:val="18"/>
              </w:rPr>
              <w:t xml:space="preserve"> ἀστραπτούσῃ </w:t>
            </w:r>
            <w:hyperlink r:id="rId18745" w:tooltip="V-PPA-DFS 797: astraptousē -- To flash (with, then like, lightning), to be lustrous." w:history="1">
              <w:r w:rsidRPr="002E139A">
                <w:rPr>
                  <w:rStyle w:val="Hyperlink"/>
                  <w:rFonts w:ascii="Palatino Linotype" w:hAnsi="Palatino Linotype"/>
                  <w:sz w:val="18"/>
                  <w:szCs w:val="18"/>
                </w:rPr>
                <w:t>(dazzling)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24:4</w:t>
            </w:r>
            <w:r w:rsidR="00DF0719">
              <w:rPr>
                <w:sz w:val="18"/>
                <w:szCs w:val="18"/>
              </w:rPr>
              <w:t xml:space="preserve"> </w:t>
            </w:r>
            <w:r w:rsidRPr="003E7E0A">
              <w:rPr>
                <w:b/>
                <w:sz w:val="18"/>
                <w:szCs w:val="18"/>
                <w:u w:val="single"/>
              </w:rPr>
              <w:t>And it came to pass, as</w:t>
            </w:r>
            <w:r w:rsidRPr="00BC20FD">
              <w:rPr>
                <w:sz w:val="18"/>
                <w:szCs w:val="18"/>
              </w:rPr>
              <w:t xml:space="preserve"> they were much perplexed thereabout, </w:t>
            </w:r>
            <w:r w:rsidRPr="003E7E0A">
              <w:rPr>
                <w:b/>
                <w:sz w:val="18"/>
                <w:szCs w:val="18"/>
                <w:u w:val="single"/>
              </w:rPr>
              <w:t>behold, two men stood by them in shining garments: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24:4 And were </w:t>
            </w:r>
            <w:r w:rsidRPr="003E7E0A">
              <w:rPr>
                <w:b/>
                <w:sz w:val="18"/>
                <w:szCs w:val="18"/>
                <w:u w:val="single"/>
              </w:rPr>
              <w:t>affrighted</w:t>
            </w:r>
            <w:r w:rsidRPr="00BC20FD">
              <w:rPr>
                <w:sz w:val="18"/>
                <w:szCs w:val="18"/>
              </w:rPr>
              <w:t xml:space="preserve">, and bowed down their faces to the earth. </w:t>
            </w:r>
            <w:r w:rsidRPr="003E7E0A">
              <w:rPr>
                <w:b/>
                <w:sz w:val="18"/>
                <w:szCs w:val="18"/>
                <w:u w:val="single"/>
              </w:rPr>
              <w:t>But behold, the angels</w:t>
            </w:r>
            <w:r w:rsidRPr="00BC20FD">
              <w:rPr>
                <w:sz w:val="18"/>
                <w:szCs w:val="18"/>
              </w:rPr>
              <w:t xml:space="preserve"> said unto them, Why seek ye the living among the dead?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5</w:t>
            </w:r>
            <w:r w:rsidRPr="002E139A">
              <w:rPr>
                <w:rStyle w:val="reftext1"/>
                <w:sz w:val="18"/>
                <w:szCs w:val="18"/>
              </w:rPr>
              <w:t> </w:t>
            </w:r>
            <w:r w:rsidRPr="002E139A">
              <w:rPr>
                <w:rFonts w:ascii="Palatino Linotype" w:hAnsi="Palatino Linotype"/>
                <w:sz w:val="18"/>
                <w:szCs w:val="18"/>
              </w:rPr>
              <w:t>ἐμφόβων </w:t>
            </w:r>
            <w:hyperlink r:id="rId18746" w:tooltip="Adj-GFP 1719: emphobōn -- Full of fear, terrified." w:history="1">
              <w:r w:rsidRPr="002E139A">
                <w:rPr>
                  <w:rStyle w:val="Hyperlink"/>
                  <w:rFonts w:ascii="Palatino Linotype" w:hAnsi="Palatino Linotype"/>
                  <w:sz w:val="18"/>
                  <w:szCs w:val="18"/>
                </w:rPr>
                <w:t>(Terrified)</w:t>
              </w:r>
            </w:hyperlink>
            <w:r w:rsidRPr="002E139A">
              <w:rPr>
                <w:rFonts w:ascii="Palatino Linotype" w:hAnsi="Palatino Linotype"/>
                <w:sz w:val="18"/>
                <w:szCs w:val="18"/>
              </w:rPr>
              <w:t xml:space="preserve"> δὲ </w:t>
            </w:r>
            <w:hyperlink r:id="rId18747"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γενομένων </w:t>
            </w:r>
            <w:hyperlink r:id="rId18748" w:tooltip="V-APM-GFP 1096: genomenōn -- To come into being, to be born, become, come about, happen." w:history="1">
              <w:r w:rsidRPr="002E139A">
                <w:rPr>
                  <w:rStyle w:val="Hyperlink"/>
                  <w:rFonts w:ascii="Palatino Linotype" w:hAnsi="Palatino Linotype"/>
                  <w:sz w:val="18"/>
                  <w:szCs w:val="18"/>
                </w:rPr>
                <w:t>(having become)</w:t>
              </w:r>
            </w:hyperlink>
            <w:r w:rsidRPr="002E139A">
              <w:rPr>
                <w:rFonts w:ascii="Palatino Linotype" w:hAnsi="Palatino Linotype"/>
                <w:sz w:val="18"/>
                <w:szCs w:val="18"/>
              </w:rPr>
              <w:t xml:space="preserve"> αὐτῶν </w:t>
            </w:r>
            <w:hyperlink r:id="rId18749" w:tooltip="PPro-GF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καὶ </w:t>
            </w:r>
            <w:hyperlink r:id="rId1875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κλινουσῶν </w:t>
            </w:r>
            <w:hyperlink r:id="rId18751" w:tooltip="V-PPA-GFP 2827: klinousōn -- To rest, recline; to bend, incline; to cause to give ground, make to yield; to decline, approach my end." w:history="1">
              <w:r w:rsidRPr="002E139A">
                <w:rPr>
                  <w:rStyle w:val="Hyperlink"/>
                  <w:rFonts w:ascii="Palatino Linotype" w:hAnsi="Palatino Linotype"/>
                  <w:sz w:val="18"/>
                  <w:szCs w:val="18"/>
                </w:rPr>
                <w:t>(bowing)</w:t>
              </w:r>
            </w:hyperlink>
            <w:r w:rsidRPr="002E139A">
              <w:rPr>
                <w:rFonts w:ascii="Palatino Linotype" w:hAnsi="Palatino Linotype"/>
                <w:sz w:val="18"/>
                <w:szCs w:val="18"/>
              </w:rPr>
              <w:t xml:space="preserve"> τὰ </w:t>
            </w:r>
            <w:hyperlink r:id="rId18752"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πρόσωπα </w:t>
            </w:r>
            <w:hyperlink r:id="rId18753" w:tooltip="N-ANP 4383: prosōpa -- The face, countenance, surface." w:history="1">
              <w:r w:rsidRPr="002E139A">
                <w:rPr>
                  <w:rStyle w:val="Hyperlink"/>
                  <w:rFonts w:ascii="Palatino Linotype" w:hAnsi="Palatino Linotype"/>
                  <w:sz w:val="18"/>
                  <w:szCs w:val="18"/>
                </w:rPr>
                <w:t>(faces)</w:t>
              </w:r>
            </w:hyperlink>
            <w:r w:rsidRPr="002E139A">
              <w:rPr>
                <w:rFonts w:ascii="Palatino Linotype" w:hAnsi="Palatino Linotype"/>
                <w:sz w:val="18"/>
                <w:szCs w:val="18"/>
              </w:rPr>
              <w:t xml:space="preserve"> εἰς </w:t>
            </w:r>
            <w:hyperlink r:id="rId18754"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18755"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γῆν </w:t>
            </w:r>
            <w:hyperlink r:id="rId18756" w:tooltip="N-AFS 1093: gēn -- The earth, soil, land, region, country, inhabitants of a region." w:history="1">
              <w:r w:rsidRPr="002E139A">
                <w:rPr>
                  <w:rStyle w:val="Hyperlink"/>
                  <w:rFonts w:ascii="Palatino Linotype" w:hAnsi="Palatino Linotype"/>
                  <w:sz w:val="18"/>
                  <w:szCs w:val="18"/>
                </w:rPr>
                <w:t>(ground)</w:t>
              </w:r>
            </w:hyperlink>
            <w:r w:rsidRPr="002E139A">
              <w:rPr>
                <w:rFonts w:ascii="Palatino Linotype" w:hAnsi="Palatino Linotype"/>
                <w:sz w:val="18"/>
                <w:szCs w:val="18"/>
              </w:rPr>
              <w:t>, εἶπαν </w:t>
            </w:r>
            <w:hyperlink r:id="rId18757"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xml:space="preserve"> πρὸς </w:t>
            </w:r>
            <w:hyperlink r:id="rId18758"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αὐτάς </w:t>
            </w:r>
            <w:hyperlink r:id="rId18759" w:tooltip="PPro-AF3P 846: auta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“Τί </w:t>
            </w:r>
            <w:hyperlink r:id="rId18760" w:tooltip="IPro-ANS 5101: Ti -- Who, which, what, why." w:history="1">
              <w:r w:rsidRPr="002E139A">
                <w:rPr>
                  <w:rStyle w:val="Hyperlink"/>
                  <w:rFonts w:ascii="Palatino Linotype" w:hAnsi="Palatino Linotype"/>
                  <w:sz w:val="18"/>
                  <w:szCs w:val="18"/>
                </w:rPr>
                <w:t>(Why)</w:t>
              </w:r>
            </w:hyperlink>
            <w:r w:rsidRPr="002E139A">
              <w:rPr>
                <w:rFonts w:ascii="Palatino Linotype" w:hAnsi="Palatino Linotype"/>
                <w:sz w:val="18"/>
                <w:szCs w:val="18"/>
              </w:rPr>
              <w:t xml:space="preserve"> ζητεῖτε </w:t>
            </w:r>
            <w:hyperlink r:id="rId18761" w:tooltip="V-PIA-2P 2212: zēteite -- To seek, search for, desire, require, demand." w:history="1">
              <w:r w:rsidRPr="002E139A">
                <w:rPr>
                  <w:rStyle w:val="Hyperlink"/>
                  <w:rFonts w:ascii="Palatino Linotype" w:hAnsi="Palatino Linotype"/>
                  <w:sz w:val="18"/>
                  <w:szCs w:val="18"/>
                </w:rPr>
                <w:t>(seek you)</w:t>
              </w:r>
            </w:hyperlink>
            <w:r w:rsidRPr="002E139A">
              <w:rPr>
                <w:rFonts w:ascii="Palatino Linotype" w:hAnsi="Palatino Linotype"/>
                <w:sz w:val="18"/>
                <w:szCs w:val="18"/>
              </w:rPr>
              <w:t xml:space="preserve"> τὸν </w:t>
            </w:r>
            <w:hyperlink r:id="rId18762"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ζῶντα </w:t>
            </w:r>
            <w:hyperlink r:id="rId18763" w:tooltip="V-PPA-AMS 2198: zōnta -- To live, to be alive." w:history="1">
              <w:r w:rsidRPr="002E139A">
                <w:rPr>
                  <w:rStyle w:val="Hyperlink"/>
                  <w:rFonts w:ascii="Palatino Linotype" w:hAnsi="Palatino Linotype"/>
                  <w:sz w:val="18"/>
                  <w:szCs w:val="18"/>
                </w:rPr>
                <w:t>(living)</w:t>
              </w:r>
            </w:hyperlink>
            <w:r w:rsidRPr="002E139A">
              <w:rPr>
                <w:rFonts w:ascii="Palatino Linotype" w:hAnsi="Palatino Linotype"/>
                <w:sz w:val="18"/>
                <w:szCs w:val="18"/>
              </w:rPr>
              <w:t xml:space="preserve"> μετὰ </w:t>
            </w:r>
            <w:hyperlink r:id="rId18764" w:tooltip="Prep 3326: meta -- (a) genitive: with, in company with, (b) accusative: (1) behind, beyond, after, of place, (2) after, of time, with nouns, neut. of adjectives." w:history="1">
              <w:r w:rsidRPr="002E139A">
                <w:rPr>
                  <w:rStyle w:val="Hyperlink"/>
                  <w:rFonts w:ascii="Palatino Linotype" w:hAnsi="Palatino Linotype"/>
                  <w:sz w:val="18"/>
                  <w:szCs w:val="18"/>
                </w:rPr>
                <w:t>(among)</w:t>
              </w:r>
            </w:hyperlink>
            <w:r w:rsidRPr="002E139A">
              <w:rPr>
                <w:rFonts w:ascii="Palatino Linotype" w:hAnsi="Palatino Linotype"/>
                <w:sz w:val="18"/>
                <w:szCs w:val="18"/>
              </w:rPr>
              <w:t xml:space="preserve"> τῶν </w:t>
            </w:r>
            <w:hyperlink r:id="rId18765" w:tooltip="Art-GM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νεκρῶν </w:t>
            </w:r>
            <w:hyperlink r:id="rId18766" w:tooltip="Adj-GMP 3498: nekrōn -- (a) adj: dead, lifeless, subject to death, mortal, (b) noun: a dead body, a corpse." w:history="1">
              <w:r w:rsidRPr="002E139A">
                <w:rPr>
                  <w:rStyle w:val="Hyperlink"/>
                  <w:rFonts w:ascii="Palatino Linotype" w:hAnsi="Palatino Linotype"/>
                  <w:sz w:val="18"/>
                  <w:szCs w:val="18"/>
                </w:rPr>
                <w:t>(dead)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24:5</w:t>
            </w:r>
            <w:r w:rsidR="00DF0719">
              <w:rPr>
                <w:sz w:val="18"/>
                <w:szCs w:val="18"/>
              </w:rPr>
              <w:t xml:space="preserve"> </w:t>
            </w:r>
            <w:r w:rsidRPr="00BC20FD">
              <w:rPr>
                <w:sz w:val="18"/>
                <w:szCs w:val="18"/>
              </w:rPr>
              <w:t xml:space="preserve">And </w:t>
            </w:r>
            <w:r w:rsidRPr="003E7E0A">
              <w:rPr>
                <w:b/>
                <w:sz w:val="18"/>
                <w:szCs w:val="18"/>
                <w:u w:val="single"/>
              </w:rPr>
              <w:t>as they</w:t>
            </w:r>
            <w:r w:rsidRPr="00BC20FD">
              <w:rPr>
                <w:sz w:val="18"/>
                <w:szCs w:val="18"/>
              </w:rPr>
              <w:t xml:space="preserve"> were </w:t>
            </w:r>
            <w:r w:rsidRPr="003E7E0A">
              <w:rPr>
                <w:b/>
                <w:sz w:val="18"/>
                <w:szCs w:val="18"/>
                <w:u w:val="single"/>
              </w:rPr>
              <w:t>afraid</w:t>
            </w:r>
            <w:r w:rsidRPr="00BC20FD">
              <w:rPr>
                <w:sz w:val="18"/>
                <w:szCs w:val="18"/>
              </w:rPr>
              <w:t xml:space="preserve">, and bowed down their faces to the earth, </w:t>
            </w:r>
            <w:r w:rsidRPr="003E7E0A">
              <w:rPr>
                <w:b/>
                <w:sz w:val="18"/>
                <w:szCs w:val="18"/>
                <w:u w:val="single"/>
              </w:rPr>
              <w:t>they</w:t>
            </w:r>
            <w:r w:rsidRPr="00BC20FD">
              <w:rPr>
                <w:sz w:val="18"/>
                <w:szCs w:val="18"/>
              </w:rPr>
              <w:t xml:space="preserve"> said unto them, Why seek ye the living among the dead?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24:5 He is not here, but is risen. Remember how he spake unto you when he was yet in Galilee,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6</w:t>
            </w:r>
            <w:r w:rsidRPr="002E139A">
              <w:rPr>
                <w:rStyle w:val="reftext1"/>
                <w:sz w:val="18"/>
                <w:szCs w:val="18"/>
              </w:rPr>
              <w:t> </w:t>
            </w:r>
            <w:r w:rsidRPr="002E139A">
              <w:rPr>
                <w:rFonts w:ascii="Palatino Linotype" w:hAnsi="Palatino Linotype"/>
                <w:sz w:val="18"/>
                <w:szCs w:val="18"/>
              </w:rPr>
              <w:t>οὐκ </w:t>
            </w:r>
            <w:hyperlink r:id="rId18767"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ἔστιν </w:t>
            </w:r>
            <w:hyperlink r:id="rId18768" w:tooltip="V-PIA-3S 1510: estin -- To be, exist." w:history="1">
              <w:r w:rsidRPr="002E139A">
                <w:rPr>
                  <w:rStyle w:val="Hyperlink"/>
                  <w:rFonts w:ascii="Palatino Linotype" w:hAnsi="Palatino Linotype"/>
                  <w:sz w:val="18"/>
                  <w:szCs w:val="18"/>
                </w:rPr>
                <w:t>(He is)</w:t>
              </w:r>
            </w:hyperlink>
            <w:r w:rsidRPr="002E139A">
              <w:rPr>
                <w:rFonts w:ascii="Palatino Linotype" w:hAnsi="Palatino Linotype"/>
                <w:sz w:val="18"/>
                <w:szCs w:val="18"/>
              </w:rPr>
              <w:t xml:space="preserve"> ὧδε </w:t>
            </w:r>
            <w:hyperlink r:id="rId18769" w:tooltip="Adv 5602: hōde -- Here, the things here, what is here, what is going on here, the state of affairs here." w:history="1">
              <w:r w:rsidRPr="002E139A">
                <w:rPr>
                  <w:rStyle w:val="Hyperlink"/>
                  <w:rFonts w:ascii="Palatino Linotype" w:hAnsi="Palatino Linotype"/>
                  <w:sz w:val="18"/>
                  <w:szCs w:val="18"/>
                </w:rPr>
                <w:t>(here)</w:t>
              </w:r>
            </w:hyperlink>
            <w:r w:rsidRPr="002E139A">
              <w:rPr>
                <w:rFonts w:ascii="Palatino Linotype" w:hAnsi="Palatino Linotype"/>
                <w:sz w:val="18"/>
                <w:szCs w:val="18"/>
              </w:rPr>
              <w:t>, ἀλλὰ </w:t>
            </w:r>
            <w:hyperlink r:id="rId18770" w:tooltip="Conj 235: alla -- But, except, however, rather, on the contrary."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ἠγέρθη </w:t>
            </w:r>
            <w:hyperlink r:id="rId18771" w:tooltip="V-AIP-3S 1453: ēgerthē -- (a) to wake, arouse, (b) to raise up." w:history="1">
              <w:r w:rsidRPr="002E139A">
                <w:rPr>
                  <w:rStyle w:val="Hyperlink"/>
                  <w:rFonts w:ascii="Palatino Linotype" w:hAnsi="Palatino Linotype"/>
                  <w:sz w:val="18"/>
                  <w:szCs w:val="18"/>
                </w:rPr>
                <w:t>(He is risen)</w:t>
              </w:r>
            </w:hyperlink>
            <w:r w:rsidRPr="002E139A">
              <w:rPr>
                <w:rFonts w:ascii="Palatino Linotype" w:hAnsi="Palatino Linotype"/>
                <w:sz w:val="18"/>
                <w:szCs w:val="18"/>
              </w:rPr>
              <w:t>! μνήσθητε </w:t>
            </w:r>
            <w:hyperlink r:id="rId18772" w:tooltip="V-AMP-2P 3403: mnēsthēte -- To remember, call to mind, recall, mention." w:history="1">
              <w:r w:rsidRPr="002E139A">
                <w:rPr>
                  <w:rStyle w:val="Hyperlink"/>
                  <w:rFonts w:ascii="Palatino Linotype" w:hAnsi="Palatino Linotype"/>
                  <w:sz w:val="18"/>
                  <w:szCs w:val="18"/>
                </w:rPr>
                <w:t>(Remember)</w:t>
              </w:r>
            </w:hyperlink>
            <w:r w:rsidRPr="002E139A">
              <w:rPr>
                <w:rFonts w:ascii="Palatino Linotype" w:hAnsi="Palatino Linotype"/>
                <w:sz w:val="18"/>
                <w:szCs w:val="18"/>
              </w:rPr>
              <w:t xml:space="preserve"> ὡς </w:t>
            </w:r>
            <w:hyperlink r:id="rId18773" w:tooltip="Adv 5613: hōs -- As, like as, about, as it were, according as, how, when, while, as soon as, so that." w:history="1">
              <w:r w:rsidRPr="002E139A">
                <w:rPr>
                  <w:rStyle w:val="Hyperlink"/>
                  <w:rFonts w:ascii="Palatino Linotype" w:hAnsi="Palatino Linotype"/>
                  <w:sz w:val="18"/>
                  <w:szCs w:val="18"/>
                </w:rPr>
                <w:t>(how)</w:t>
              </w:r>
            </w:hyperlink>
            <w:r w:rsidRPr="002E139A">
              <w:rPr>
                <w:rFonts w:ascii="Palatino Linotype" w:hAnsi="Palatino Linotype"/>
                <w:sz w:val="18"/>
                <w:szCs w:val="18"/>
              </w:rPr>
              <w:t xml:space="preserve"> ἐλάλησεν </w:t>
            </w:r>
            <w:hyperlink r:id="rId18774" w:tooltip="V-AIA-3S 2980: elalēsen -- (to talk, chatter in classical Greek, but in NT a more dignified word) to speak, say." w:history="1">
              <w:r w:rsidRPr="002E139A">
                <w:rPr>
                  <w:rStyle w:val="Hyperlink"/>
                  <w:rFonts w:ascii="Palatino Linotype" w:hAnsi="Palatino Linotype"/>
                  <w:sz w:val="18"/>
                  <w:szCs w:val="18"/>
                </w:rPr>
                <w:t>(He spoke)</w:t>
              </w:r>
            </w:hyperlink>
            <w:r w:rsidRPr="002E139A">
              <w:rPr>
                <w:rFonts w:ascii="Palatino Linotype" w:hAnsi="Palatino Linotype"/>
                <w:sz w:val="18"/>
                <w:szCs w:val="18"/>
              </w:rPr>
              <w:t xml:space="preserve"> ὑμῖν </w:t>
            </w:r>
            <w:hyperlink r:id="rId18775" w:tooltip="PPro-D2P 4771: hymin -- You." w:history="1">
              <w:r w:rsidRPr="002E139A">
                <w:rPr>
                  <w:rStyle w:val="Hyperlink"/>
                  <w:rFonts w:ascii="Palatino Linotype" w:hAnsi="Palatino Linotype"/>
                  <w:sz w:val="18"/>
                  <w:szCs w:val="18"/>
                </w:rPr>
                <w:t>(to you)</w:t>
              </w:r>
            </w:hyperlink>
            <w:r w:rsidRPr="002E139A">
              <w:rPr>
                <w:rFonts w:ascii="Palatino Linotype" w:hAnsi="Palatino Linotype"/>
                <w:sz w:val="18"/>
                <w:szCs w:val="18"/>
              </w:rPr>
              <w:t>, ἔτι </w:t>
            </w:r>
            <w:hyperlink r:id="rId18776" w:tooltip="Adv 2089: eti -- (a) of time: still, yet, even now, (b) of degree: even, further, more, in addition." w:history="1">
              <w:r w:rsidRPr="002E139A">
                <w:rPr>
                  <w:rStyle w:val="Hyperlink"/>
                  <w:rFonts w:ascii="Palatino Linotype" w:hAnsi="Palatino Linotype"/>
                  <w:sz w:val="18"/>
                  <w:szCs w:val="18"/>
                </w:rPr>
                <w:t>(yet)</w:t>
              </w:r>
            </w:hyperlink>
            <w:r w:rsidRPr="002E139A">
              <w:rPr>
                <w:rFonts w:ascii="Palatino Linotype" w:hAnsi="Palatino Linotype"/>
                <w:sz w:val="18"/>
                <w:szCs w:val="18"/>
              </w:rPr>
              <w:t xml:space="preserve"> ὢν </w:t>
            </w:r>
            <w:hyperlink r:id="rId18777" w:tooltip="V-PPA-NMS 1510: ōn -- To be, exist." w:history="1">
              <w:r w:rsidRPr="002E139A">
                <w:rPr>
                  <w:rStyle w:val="Hyperlink"/>
                  <w:rFonts w:ascii="Palatino Linotype" w:hAnsi="Palatino Linotype"/>
                  <w:sz w:val="18"/>
                  <w:szCs w:val="18"/>
                </w:rPr>
                <w:t>(being)</w:t>
              </w:r>
            </w:hyperlink>
            <w:r w:rsidRPr="002E139A">
              <w:rPr>
                <w:rFonts w:ascii="Palatino Linotype" w:hAnsi="Palatino Linotype"/>
                <w:sz w:val="18"/>
                <w:szCs w:val="18"/>
              </w:rPr>
              <w:t xml:space="preserve"> ἐν </w:t>
            </w:r>
            <w:hyperlink r:id="rId18778"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8779"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Γαλιλαίᾳ </w:t>
            </w:r>
            <w:hyperlink r:id="rId18780" w:tooltip="N-DFS 1056: Galilaia -- Galilee, a district towards the southern end of the Roman province Syria; the northern division of Palestine." w:history="1">
              <w:r w:rsidRPr="002E139A">
                <w:rPr>
                  <w:rStyle w:val="Hyperlink"/>
                  <w:rFonts w:ascii="Palatino Linotype" w:hAnsi="Palatino Linotype"/>
                  <w:sz w:val="18"/>
                  <w:szCs w:val="18"/>
                </w:rPr>
                <w:t>(Galilee)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24:6</w:t>
            </w:r>
            <w:r w:rsidR="00DF0719">
              <w:rPr>
                <w:sz w:val="18"/>
                <w:szCs w:val="18"/>
              </w:rPr>
              <w:t xml:space="preserve"> </w:t>
            </w:r>
            <w:r w:rsidRPr="00BC20FD">
              <w:rPr>
                <w:sz w:val="18"/>
                <w:szCs w:val="18"/>
              </w:rPr>
              <w:t>He is not here, but is risen: remember how he spake unto you when he was yet in Galilee,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24:6 Saying, The Son of Man must be delivered into the hands of sinful men, and be crucified, and the third day rise again?</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7</w:t>
            </w:r>
            <w:r w:rsidRPr="002E139A">
              <w:rPr>
                <w:rStyle w:val="reftext1"/>
                <w:sz w:val="18"/>
                <w:szCs w:val="18"/>
              </w:rPr>
              <w:t> </w:t>
            </w:r>
            <w:r w:rsidRPr="002E139A">
              <w:rPr>
                <w:rFonts w:ascii="Palatino Linotype" w:hAnsi="Palatino Linotype"/>
                <w:sz w:val="18"/>
                <w:szCs w:val="18"/>
              </w:rPr>
              <w:t>λέγων </w:t>
            </w:r>
            <w:hyperlink r:id="rId18781" w:tooltip="V-PPA-NMS 3004: legōn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‘Τὸν </w:t>
            </w:r>
            <w:hyperlink r:id="rId18782"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Υἱὸν </w:t>
            </w:r>
            <w:hyperlink r:id="rId18783" w:tooltip="N-AMS 5207: Huion -- A son, descendent." w:history="1">
              <w:r w:rsidRPr="002E139A">
                <w:rPr>
                  <w:rStyle w:val="Hyperlink"/>
                  <w:rFonts w:ascii="Palatino Linotype" w:hAnsi="Palatino Linotype"/>
                  <w:sz w:val="18"/>
                  <w:szCs w:val="18"/>
                </w:rPr>
                <w:t>(Son)</w:t>
              </w:r>
            </w:hyperlink>
            <w:r w:rsidRPr="002E139A">
              <w:rPr>
                <w:rStyle w:val="red1"/>
                <w:rFonts w:ascii="Palatino Linotype" w:hAnsi="Palatino Linotype"/>
                <w:color w:val="auto"/>
                <w:sz w:val="18"/>
                <w:szCs w:val="18"/>
              </w:rPr>
              <w:t xml:space="preserve"> τοῦ </w:t>
            </w:r>
            <w:hyperlink r:id="rId18784" w:tooltip="Art-GM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ἀνθρώπου </w:t>
            </w:r>
            <w:hyperlink r:id="rId18785" w:tooltip="N-GMS 444: anthrōpou -- A man, one of the human race." w:history="1">
              <w:r w:rsidRPr="002E139A">
                <w:rPr>
                  <w:rStyle w:val="Hyperlink"/>
                  <w:rFonts w:ascii="Palatino Linotype" w:hAnsi="Palatino Linotype"/>
                  <w:sz w:val="18"/>
                  <w:szCs w:val="18"/>
                </w:rPr>
                <w:t>(of Man)</w:t>
              </w:r>
            </w:hyperlink>
            <w:r w:rsidRPr="002E139A">
              <w:rPr>
                <w:rStyle w:val="red1"/>
                <w:rFonts w:ascii="Palatino Linotype" w:hAnsi="Palatino Linotype"/>
                <w:color w:val="auto"/>
                <w:sz w:val="18"/>
                <w:szCs w:val="18"/>
              </w:rPr>
              <w:t xml:space="preserve"> ὅτι </w:t>
            </w:r>
            <w:hyperlink r:id="rId18786"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δεῖ </w:t>
            </w:r>
            <w:hyperlink r:id="rId18787" w:tooltip="V-PIA-3S 1163: dei -- It is necessary, inevitable; less frequently: it is a duty, what is proper." w:history="1">
              <w:r w:rsidRPr="002E139A">
                <w:rPr>
                  <w:rStyle w:val="Hyperlink"/>
                  <w:rFonts w:ascii="Palatino Linotype" w:hAnsi="Palatino Linotype"/>
                  <w:sz w:val="18"/>
                  <w:szCs w:val="18"/>
                </w:rPr>
                <w:t>(it behooves)</w:t>
              </w:r>
            </w:hyperlink>
            <w:r w:rsidRPr="002E139A">
              <w:rPr>
                <w:rStyle w:val="red1"/>
                <w:rFonts w:ascii="Palatino Linotype" w:hAnsi="Palatino Linotype"/>
                <w:color w:val="auto"/>
                <w:sz w:val="18"/>
                <w:szCs w:val="18"/>
              </w:rPr>
              <w:t xml:space="preserve"> παραδοθῆναι </w:t>
            </w:r>
            <w:hyperlink r:id="rId18788" w:tooltip="V-ANP 3860: paradothēnai -- To hand over, pledge, hand down, deliver, commit, commend, betray, abandon." w:history="1">
              <w:r w:rsidRPr="002E139A">
                <w:rPr>
                  <w:rStyle w:val="Hyperlink"/>
                  <w:rFonts w:ascii="Palatino Linotype" w:hAnsi="Palatino Linotype"/>
                  <w:sz w:val="18"/>
                  <w:szCs w:val="18"/>
                </w:rPr>
                <w:t>(to be delivered)</w:t>
              </w:r>
            </w:hyperlink>
            <w:r w:rsidRPr="002E139A">
              <w:rPr>
                <w:rStyle w:val="red1"/>
                <w:rFonts w:ascii="Palatino Linotype" w:hAnsi="Palatino Linotype"/>
                <w:color w:val="auto"/>
                <w:sz w:val="18"/>
                <w:szCs w:val="18"/>
              </w:rPr>
              <w:t xml:space="preserve"> εἰς </w:t>
            </w:r>
            <w:hyperlink r:id="rId18789"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χεῖρας </w:t>
            </w:r>
            <w:hyperlink r:id="rId18790" w:tooltip="N-AFP 5495: cheiras -- A hand." w:history="1">
              <w:r w:rsidRPr="002E139A">
                <w:rPr>
                  <w:rStyle w:val="Hyperlink"/>
                  <w:rFonts w:ascii="Palatino Linotype" w:hAnsi="Palatino Linotype"/>
                  <w:sz w:val="18"/>
                  <w:szCs w:val="18"/>
                </w:rPr>
                <w:t>(hands)</w:t>
              </w:r>
            </w:hyperlink>
            <w:r w:rsidRPr="002E139A">
              <w:rPr>
                <w:rStyle w:val="red1"/>
                <w:rFonts w:ascii="Palatino Linotype" w:hAnsi="Palatino Linotype"/>
                <w:color w:val="auto"/>
                <w:sz w:val="18"/>
                <w:szCs w:val="18"/>
              </w:rPr>
              <w:t xml:space="preserve"> ἀνθρώπων </w:t>
            </w:r>
            <w:hyperlink r:id="rId18791" w:tooltip="N-GMP 444: anthrōpōn -- A man, one of the human race." w:history="1">
              <w:r w:rsidRPr="002E139A">
                <w:rPr>
                  <w:rStyle w:val="Hyperlink"/>
                  <w:rFonts w:ascii="Palatino Linotype" w:hAnsi="Palatino Linotype"/>
                  <w:sz w:val="18"/>
                  <w:szCs w:val="18"/>
                </w:rPr>
                <w:t>(of men)</w:t>
              </w:r>
            </w:hyperlink>
            <w:r w:rsidRPr="002E139A">
              <w:rPr>
                <w:rStyle w:val="red1"/>
                <w:rFonts w:ascii="Palatino Linotype" w:hAnsi="Palatino Linotype"/>
                <w:color w:val="auto"/>
                <w:sz w:val="18"/>
                <w:szCs w:val="18"/>
              </w:rPr>
              <w:t xml:space="preserve"> ἁμαρτωλῶν </w:t>
            </w:r>
            <w:hyperlink r:id="rId18792" w:tooltip="Adj-GMP 268: hamartōlōn -- Sinning, sinful, depraved, detestable." w:history="1">
              <w:r w:rsidRPr="002E139A">
                <w:rPr>
                  <w:rStyle w:val="Hyperlink"/>
                  <w:rFonts w:ascii="Palatino Linotype" w:hAnsi="Palatino Linotype"/>
                  <w:sz w:val="18"/>
                  <w:szCs w:val="18"/>
                </w:rPr>
                <w:t>(sinful)</w:t>
              </w:r>
            </w:hyperlink>
            <w:r w:rsidRPr="002E139A">
              <w:rPr>
                <w:rStyle w:val="red1"/>
                <w:rFonts w:ascii="Palatino Linotype" w:hAnsi="Palatino Linotype"/>
                <w:color w:val="auto"/>
                <w:sz w:val="18"/>
                <w:szCs w:val="18"/>
              </w:rPr>
              <w:t>, καὶ </w:t>
            </w:r>
            <w:hyperlink r:id="rId1879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σταυρωθῆναι </w:t>
            </w:r>
            <w:hyperlink r:id="rId18794" w:tooltip="V-ANP 4717: staurōthēnai -- To fix to the cross, crucify; fig: to destroy, mortify." w:history="1">
              <w:r w:rsidRPr="002E139A">
                <w:rPr>
                  <w:rStyle w:val="Hyperlink"/>
                  <w:rFonts w:ascii="Palatino Linotype" w:hAnsi="Palatino Linotype"/>
                  <w:sz w:val="18"/>
                  <w:szCs w:val="18"/>
                </w:rPr>
                <w:t>(to be crucified)</w:t>
              </w:r>
            </w:hyperlink>
            <w:r w:rsidRPr="002E139A">
              <w:rPr>
                <w:rStyle w:val="red1"/>
                <w:rFonts w:ascii="Palatino Linotype" w:hAnsi="Palatino Linotype"/>
                <w:color w:val="auto"/>
                <w:sz w:val="18"/>
                <w:szCs w:val="18"/>
              </w:rPr>
              <w:t>, καὶ </w:t>
            </w:r>
            <w:hyperlink r:id="rId1879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τῇ </w:t>
            </w:r>
            <w:hyperlink r:id="rId18796"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τρίτῃ </w:t>
            </w:r>
            <w:hyperlink r:id="rId18797" w:tooltip="Adj-DFS 5154: tritē -- Third." w:history="1">
              <w:r w:rsidRPr="002E139A">
                <w:rPr>
                  <w:rStyle w:val="Hyperlink"/>
                  <w:rFonts w:ascii="Palatino Linotype" w:hAnsi="Palatino Linotype"/>
                  <w:sz w:val="18"/>
                  <w:szCs w:val="18"/>
                </w:rPr>
                <w:t>(third)</w:t>
              </w:r>
            </w:hyperlink>
            <w:r w:rsidRPr="002E139A">
              <w:rPr>
                <w:rStyle w:val="red1"/>
                <w:rFonts w:ascii="Palatino Linotype" w:hAnsi="Palatino Linotype"/>
                <w:color w:val="auto"/>
                <w:sz w:val="18"/>
                <w:szCs w:val="18"/>
              </w:rPr>
              <w:t xml:space="preserve"> ἡμέρᾳ </w:t>
            </w:r>
            <w:hyperlink r:id="rId18798" w:tooltip="N-DFS 2250: hēmera -- A day, the period from sunrise to sunset." w:history="1">
              <w:r w:rsidRPr="002E139A">
                <w:rPr>
                  <w:rStyle w:val="Hyperlink"/>
                  <w:rFonts w:ascii="Palatino Linotype" w:hAnsi="Palatino Linotype"/>
                  <w:sz w:val="18"/>
                  <w:szCs w:val="18"/>
                </w:rPr>
                <w:t>(day)</w:t>
              </w:r>
            </w:hyperlink>
            <w:r w:rsidRPr="002E139A">
              <w:rPr>
                <w:rStyle w:val="red1"/>
                <w:rFonts w:ascii="Palatino Linotype" w:hAnsi="Palatino Linotype"/>
                <w:color w:val="auto"/>
                <w:sz w:val="18"/>
                <w:szCs w:val="18"/>
              </w:rPr>
              <w:t xml:space="preserve"> ἀναστῆναι </w:t>
            </w:r>
            <w:hyperlink r:id="rId18799" w:tooltip="V-ANA 450: anastēnai -- To raise up, set up; to rise from among (the) dead; to arise, appear." w:history="1">
              <w:r w:rsidRPr="002E139A">
                <w:rPr>
                  <w:rStyle w:val="Hyperlink"/>
                  <w:rFonts w:ascii="Palatino Linotype" w:hAnsi="Palatino Linotype"/>
                  <w:sz w:val="18"/>
                  <w:szCs w:val="18"/>
                </w:rPr>
                <w:t>(to arise)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24:7</w:t>
            </w:r>
            <w:r w:rsidR="00DF0719">
              <w:rPr>
                <w:sz w:val="18"/>
                <w:szCs w:val="18"/>
              </w:rPr>
              <w:t xml:space="preserve"> </w:t>
            </w:r>
            <w:r w:rsidRPr="00BC20FD">
              <w:rPr>
                <w:sz w:val="18"/>
                <w:szCs w:val="18"/>
              </w:rPr>
              <w:t>Saying, The Son of man must be delivered into the hands of sinful men, and be crucified, and the third day rise again.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24:7 And they remembered his words,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8</w:t>
            </w:r>
            <w:r w:rsidRPr="002E139A">
              <w:rPr>
                <w:rStyle w:val="reftext1"/>
                <w:sz w:val="18"/>
                <w:szCs w:val="18"/>
              </w:rPr>
              <w:t> </w:t>
            </w:r>
            <w:r w:rsidRPr="002E139A">
              <w:rPr>
                <w:rFonts w:ascii="Palatino Linotype" w:hAnsi="Palatino Linotype"/>
                <w:sz w:val="18"/>
                <w:szCs w:val="18"/>
              </w:rPr>
              <w:t>Καὶ </w:t>
            </w:r>
            <w:hyperlink r:id="rId1880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ἐμνήσθησαν </w:t>
            </w:r>
            <w:hyperlink r:id="rId18801" w:tooltip="V-AIP-3P 3403: emnēsthēsan -- To remember, call to mind, recall, mention." w:history="1">
              <w:r w:rsidRPr="002E139A">
                <w:rPr>
                  <w:rStyle w:val="Hyperlink"/>
                  <w:rFonts w:ascii="Palatino Linotype" w:hAnsi="Palatino Linotype"/>
                  <w:sz w:val="18"/>
                  <w:szCs w:val="18"/>
                </w:rPr>
                <w:t>(they remembered)</w:t>
              </w:r>
            </w:hyperlink>
            <w:r w:rsidRPr="002E139A">
              <w:rPr>
                <w:rFonts w:ascii="Palatino Linotype" w:hAnsi="Palatino Linotype"/>
                <w:sz w:val="18"/>
                <w:szCs w:val="18"/>
              </w:rPr>
              <w:t xml:space="preserve"> τῶν </w:t>
            </w:r>
            <w:hyperlink r:id="rId18802" w:tooltip="Art-GN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ῥημάτων </w:t>
            </w:r>
            <w:hyperlink r:id="rId18803" w:tooltip="N-GNP 4487: rhēmatōn -- A thing spoken, (a) a word or saying of any kind, as command, report, promise, (b) a thing, matter, business." w:history="1">
              <w:r w:rsidRPr="002E139A">
                <w:rPr>
                  <w:rStyle w:val="Hyperlink"/>
                  <w:rFonts w:ascii="Palatino Linotype" w:hAnsi="Palatino Linotype"/>
                  <w:sz w:val="18"/>
                  <w:szCs w:val="18"/>
                </w:rPr>
                <w:t>(words)</w:t>
              </w:r>
            </w:hyperlink>
            <w:r w:rsidRPr="002E139A">
              <w:rPr>
                <w:rFonts w:ascii="Palatino Linotype" w:hAnsi="Palatino Linotype"/>
                <w:sz w:val="18"/>
                <w:szCs w:val="18"/>
              </w:rPr>
              <w:t xml:space="preserve"> αὐτοῦ </w:t>
            </w:r>
            <w:hyperlink r:id="rId18804"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24:8</w:t>
            </w:r>
            <w:r w:rsidR="00DF0719">
              <w:rPr>
                <w:sz w:val="18"/>
                <w:szCs w:val="18"/>
              </w:rPr>
              <w:t xml:space="preserve"> </w:t>
            </w:r>
            <w:r w:rsidRPr="00BC20FD">
              <w:rPr>
                <w:sz w:val="18"/>
                <w:szCs w:val="18"/>
              </w:rPr>
              <w:t>And they remembered his words,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24:8 And returned from the sepulcher, and told all these things unto the eleven and </w:t>
            </w:r>
            <w:r w:rsidRPr="00FF3E9B">
              <w:rPr>
                <w:sz w:val="18"/>
                <w:szCs w:val="18"/>
              </w:rPr>
              <w:t>to</w:t>
            </w:r>
            <w:r w:rsidRPr="00BC20FD">
              <w:rPr>
                <w:sz w:val="18"/>
                <w:szCs w:val="18"/>
              </w:rPr>
              <w:t xml:space="preserve"> all the rest.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9</w:t>
            </w:r>
            <w:r w:rsidRPr="002E139A">
              <w:rPr>
                <w:rStyle w:val="reftext1"/>
                <w:sz w:val="18"/>
                <w:szCs w:val="18"/>
              </w:rPr>
              <w:t> </w:t>
            </w:r>
            <w:r w:rsidRPr="002E139A">
              <w:rPr>
                <w:rFonts w:ascii="Palatino Linotype" w:hAnsi="Palatino Linotype"/>
                <w:sz w:val="18"/>
                <w:szCs w:val="18"/>
              </w:rPr>
              <w:t>καὶ </w:t>
            </w:r>
            <w:hyperlink r:id="rId1880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ὑποστρέψασαι </w:t>
            </w:r>
            <w:hyperlink r:id="rId18806" w:tooltip="V-APA-NFP 5290: hypostrepsasai -- To turn back, return." w:history="1">
              <w:r w:rsidRPr="002E139A">
                <w:rPr>
                  <w:rStyle w:val="Hyperlink"/>
                  <w:rFonts w:ascii="Palatino Linotype" w:hAnsi="Palatino Linotype"/>
                  <w:sz w:val="18"/>
                  <w:szCs w:val="18"/>
                </w:rPr>
                <w:t>(having returned)</w:t>
              </w:r>
            </w:hyperlink>
            <w:r w:rsidRPr="002E139A">
              <w:rPr>
                <w:rFonts w:ascii="Palatino Linotype" w:hAnsi="Palatino Linotype"/>
                <w:sz w:val="18"/>
                <w:szCs w:val="18"/>
              </w:rPr>
              <w:t xml:space="preserve"> ἀπὸ </w:t>
            </w:r>
            <w:hyperlink r:id="rId18807"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τοῦ </w:t>
            </w:r>
            <w:hyperlink r:id="rId18808" w:tooltip="Art-GNS 3588: tou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μνημείου </w:t>
            </w:r>
            <w:hyperlink r:id="rId18809" w:tooltip="N-GNS 3419: mnēmeiou -- A tomb, sepulcher, monument." w:history="1">
              <w:r w:rsidRPr="002E139A">
                <w:rPr>
                  <w:rStyle w:val="Hyperlink"/>
                  <w:rFonts w:ascii="Palatino Linotype" w:hAnsi="Palatino Linotype"/>
                  <w:sz w:val="18"/>
                  <w:szCs w:val="18"/>
                </w:rPr>
                <w:t>(tomb)</w:t>
              </w:r>
            </w:hyperlink>
            <w:r w:rsidRPr="002E139A">
              <w:rPr>
                <w:rFonts w:ascii="Palatino Linotype" w:hAnsi="Palatino Linotype"/>
                <w:sz w:val="18"/>
                <w:szCs w:val="18"/>
              </w:rPr>
              <w:t>, ἀπήγγειλαν </w:t>
            </w:r>
            <w:hyperlink r:id="rId18810" w:tooltip="V-AIA-3P 518: apēngeilan -- To report (from one place to another), bring a report, announce, declare." w:history="1">
              <w:r w:rsidRPr="002E139A">
                <w:rPr>
                  <w:rStyle w:val="Hyperlink"/>
                  <w:rFonts w:ascii="Palatino Linotype" w:hAnsi="Palatino Linotype"/>
                  <w:sz w:val="18"/>
                  <w:szCs w:val="18"/>
                </w:rPr>
                <w:t>(they related)</w:t>
              </w:r>
            </w:hyperlink>
            <w:r w:rsidRPr="002E139A">
              <w:rPr>
                <w:rFonts w:ascii="Palatino Linotype" w:hAnsi="Palatino Linotype"/>
                <w:sz w:val="18"/>
                <w:szCs w:val="18"/>
              </w:rPr>
              <w:t xml:space="preserve"> ταῦτα </w:t>
            </w:r>
            <w:hyperlink r:id="rId18811"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πάντα </w:t>
            </w:r>
            <w:hyperlink r:id="rId18812" w:tooltip="Adj-ANP 3956: panta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τοῖς </w:t>
            </w:r>
            <w:hyperlink r:id="rId18813" w:tooltip="Art-DMP 3588: tois -- The, the definite article." w:history="1">
              <w:r w:rsidRPr="002E139A">
                <w:rPr>
                  <w:rStyle w:val="Hyperlink"/>
                  <w:rFonts w:ascii="Palatino Linotype" w:hAnsi="Palatino Linotype"/>
                  <w:sz w:val="18"/>
                  <w:szCs w:val="18"/>
                </w:rPr>
                <w:t>(to the)</w:t>
              </w:r>
            </w:hyperlink>
            <w:r w:rsidRPr="002E139A">
              <w:rPr>
                <w:rFonts w:ascii="Palatino Linotype" w:hAnsi="Palatino Linotype"/>
                <w:sz w:val="18"/>
                <w:szCs w:val="18"/>
              </w:rPr>
              <w:t xml:space="preserve"> ἕνδεκα </w:t>
            </w:r>
            <w:hyperlink r:id="rId18814" w:tooltip="Adj-DMP 1733: hendeka -- Eleven." w:history="1">
              <w:r w:rsidRPr="002E139A">
                <w:rPr>
                  <w:rStyle w:val="Hyperlink"/>
                  <w:rFonts w:ascii="Palatino Linotype" w:hAnsi="Palatino Linotype"/>
                  <w:sz w:val="18"/>
                  <w:szCs w:val="18"/>
                </w:rPr>
                <w:t>(eleven)</w:t>
              </w:r>
            </w:hyperlink>
            <w:r w:rsidRPr="002E139A">
              <w:rPr>
                <w:rFonts w:ascii="Palatino Linotype" w:hAnsi="Palatino Linotype"/>
                <w:sz w:val="18"/>
                <w:szCs w:val="18"/>
              </w:rPr>
              <w:t xml:space="preserve"> καὶ </w:t>
            </w:r>
            <w:hyperlink r:id="rId1881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πᾶσιν </w:t>
            </w:r>
            <w:hyperlink r:id="rId18816" w:tooltip="Adj-DMP 3956: pasin -- All, the whole, every kind of." w:history="1">
              <w:r w:rsidRPr="002E139A">
                <w:rPr>
                  <w:rStyle w:val="Hyperlink"/>
                  <w:rFonts w:ascii="Palatino Linotype" w:hAnsi="Palatino Linotype"/>
                  <w:sz w:val="18"/>
                  <w:szCs w:val="18"/>
                </w:rPr>
                <w:t>(to all)</w:t>
              </w:r>
            </w:hyperlink>
            <w:r w:rsidRPr="002E139A">
              <w:rPr>
                <w:rFonts w:ascii="Palatino Linotype" w:hAnsi="Palatino Linotype"/>
                <w:sz w:val="18"/>
                <w:szCs w:val="18"/>
              </w:rPr>
              <w:t xml:space="preserve"> τοῖς </w:t>
            </w:r>
            <w:hyperlink r:id="rId18817" w:tooltip="Art-DMP 3588: to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λοιποῖς </w:t>
            </w:r>
            <w:hyperlink r:id="rId18818" w:tooltip="Adj-DMP 3062: loipois -- Left, left behind, the remainder, the rest, the others." w:history="1">
              <w:r w:rsidRPr="002E139A">
                <w:rPr>
                  <w:rStyle w:val="Hyperlink"/>
                  <w:rFonts w:ascii="Palatino Linotype" w:hAnsi="Palatino Linotype"/>
                  <w:sz w:val="18"/>
                  <w:szCs w:val="18"/>
                </w:rPr>
                <w:t>(rest)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24:9</w:t>
            </w:r>
            <w:r w:rsidR="00DF0719">
              <w:rPr>
                <w:sz w:val="18"/>
                <w:szCs w:val="18"/>
              </w:rPr>
              <w:t xml:space="preserve"> </w:t>
            </w:r>
            <w:r>
              <w:rPr>
                <w:sz w:val="18"/>
                <w:szCs w:val="18"/>
              </w:rPr>
              <w:t>And returned from the sepulcher</w:t>
            </w:r>
            <w:r w:rsidRPr="00BC20FD">
              <w:rPr>
                <w:sz w:val="18"/>
                <w:szCs w:val="18"/>
              </w:rPr>
              <w:t xml:space="preserve">, and told all these things unto the eleven, and </w:t>
            </w:r>
            <w:r w:rsidRPr="00FF3E9B">
              <w:rPr>
                <w:sz w:val="18"/>
                <w:szCs w:val="18"/>
              </w:rPr>
              <w:t>to</w:t>
            </w:r>
            <w:r w:rsidRPr="00BC20FD">
              <w:rPr>
                <w:sz w:val="18"/>
                <w:szCs w:val="18"/>
              </w:rPr>
              <w:t xml:space="preserve"> all the rest.</w:t>
            </w:r>
          </w:p>
        </w:tc>
      </w:tr>
      <w:tr w:rsidR="004D017F" w:rsidRPr="003E7E0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24:9 It was Mary Magdalene, and Joanna, and Mary, the mother of James, and other women </w:t>
            </w:r>
            <w:r w:rsidRPr="003E7E0A">
              <w:rPr>
                <w:b/>
                <w:sz w:val="18"/>
                <w:szCs w:val="18"/>
                <w:u w:val="single"/>
              </w:rPr>
              <w:t>who</w:t>
            </w:r>
            <w:r w:rsidRPr="00BC20FD">
              <w:rPr>
                <w:sz w:val="18"/>
                <w:szCs w:val="18"/>
              </w:rPr>
              <w:t xml:space="preserve"> were with them </w:t>
            </w:r>
            <w:r w:rsidRPr="003E7E0A">
              <w:rPr>
                <w:b/>
                <w:sz w:val="18"/>
                <w:szCs w:val="18"/>
                <w:u w:val="single"/>
              </w:rPr>
              <w:t>who</w:t>
            </w:r>
            <w:r w:rsidRPr="00BC20FD">
              <w:rPr>
                <w:sz w:val="18"/>
                <w:szCs w:val="18"/>
              </w:rPr>
              <w:t xml:space="preserve"> told these things unto the apostles.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10</w:t>
            </w:r>
            <w:r w:rsidRPr="002E139A">
              <w:rPr>
                <w:rStyle w:val="reftext1"/>
                <w:sz w:val="18"/>
                <w:szCs w:val="18"/>
              </w:rPr>
              <w:t> </w:t>
            </w:r>
            <w:r w:rsidRPr="002E139A">
              <w:rPr>
                <w:rFonts w:ascii="Palatino Linotype" w:hAnsi="Palatino Linotype"/>
                <w:sz w:val="18"/>
                <w:szCs w:val="18"/>
              </w:rPr>
              <w:t>ἦσαν </w:t>
            </w:r>
            <w:hyperlink r:id="rId18819" w:tooltip="V-IIA-3P 1510: ēsan -- To be, exist." w:history="1">
              <w:r w:rsidRPr="002E139A">
                <w:rPr>
                  <w:rStyle w:val="Hyperlink"/>
                  <w:rFonts w:ascii="Palatino Linotype" w:hAnsi="Palatino Linotype"/>
                  <w:sz w:val="18"/>
                  <w:szCs w:val="18"/>
                </w:rPr>
                <w:t>(It was)</w:t>
              </w:r>
            </w:hyperlink>
            <w:r w:rsidRPr="002E139A">
              <w:rPr>
                <w:rFonts w:ascii="Palatino Linotype" w:hAnsi="Palatino Linotype"/>
                <w:sz w:val="18"/>
                <w:szCs w:val="18"/>
              </w:rPr>
              <w:t xml:space="preserve"> δὲ </w:t>
            </w:r>
            <w:hyperlink r:id="rId18820"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ἡ </w:t>
            </w:r>
            <w:hyperlink r:id="rId18821" w:tooltip="Art-NFS 3588: h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Μαγδαληνὴ </w:t>
            </w:r>
            <w:hyperlink r:id="rId18822" w:tooltip="N-NFS 3094: Magdalēnē -- Magdalene, a woman of Magdala." w:history="1">
              <w:r w:rsidRPr="002E139A">
                <w:rPr>
                  <w:rStyle w:val="Hyperlink"/>
                  <w:rFonts w:ascii="Palatino Linotype" w:hAnsi="Palatino Linotype"/>
                  <w:sz w:val="18"/>
                  <w:szCs w:val="18"/>
                </w:rPr>
                <w:t>(Magdalene)</w:t>
              </w:r>
            </w:hyperlink>
            <w:r w:rsidRPr="002E139A">
              <w:rPr>
                <w:rFonts w:ascii="Palatino Linotype" w:hAnsi="Palatino Linotype"/>
                <w:sz w:val="18"/>
                <w:szCs w:val="18"/>
              </w:rPr>
              <w:t xml:space="preserve"> Μαρία </w:t>
            </w:r>
            <w:hyperlink r:id="rId18823" w:tooltip="N-NFS 3137: Maria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καὶ </w:t>
            </w:r>
            <w:hyperlink r:id="rId1882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Ἰωάννα </w:t>
            </w:r>
            <w:hyperlink r:id="rId18825" w:tooltip="N-NFS 2489: Iōanna -- (Hebrew), Joanna, Johanna, wife of Chuza, Herod's steward." w:history="1">
              <w:r w:rsidRPr="002E139A">
                <w:rPr>
                  <w:rStyle w:val="Hyperlink"/>
                  <w:rFonts w:ascii="Palatino Linotype" w:hAnsi="Palatino Linotype"/>
                  <w:sz w:val="18"/>
                  <w:szCs w:val="18"/>
                </w:rPr>
                <w:t>(Joanna)</w:t>
              </w:r>
            </w:hyperlink>
            <w:r w:rsidRPr="002E139A">
              <w:rPr>
                <w:rFonts w:ascii="Palatino Linotype" w:hAnsi="Palatino Linotype"/>
                <w:sz w:val="18"/>
                <w:szCs w:val="18"/>
              </w:rPr>
              <w:t>, καὶ </w:t>
            </w:r>
            <w:hyperlink r:id="rId1882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Μαρία </w:t>
            </w:r>
            <w:hyperlink r:id="rId18827" w:tooltip="N-NFS 3137: Maria -- Mary, Miriam, (a) the mother of Jesus, (b) of Magdala, (c) sister of Martha and Lazarus, (d) wife of Cleopas, (e) mother of John Mark, (f) a Christian woman in Rome." w:history="1">
              <w:r w:rsidRPr="002E139A">
                <w:rPr>
                  <w:rStyle w:val="Hyperlink"/>
                  <w:rFonts w:ascii="Palatino Linotype" w:hAnsi="Palatino Linotype"/>
                  <w:sz w:val="18"/>
                  <w:szCs w:val="18"/>
                </w:rPr>
                <w:t>(Mary)</w:t>
              </w:r>
            </w:hyperlink>
            <w:r w:rsidRPr="002E139A">
              <w:rPr>
                <w:rFonts w:ascii="Palatino Linotype" w:hAnsi="Palatino Linotype"/>
                <w:sz w:val="18"/>
                <w:szCs w:val="18"/>
              </w:rPr>
              <w:t xml:space="preserve"> ἡ </w:t>
            </w:r>
            <w:hyperlink r:id="rId18828" w:tooltip="Art-NFS 3588: hē -- The, the definite article." w:history="1">
              <w:r w:rsidRPr="002E139A">
                <w:rPr>
                  <w:rStyle w:val="Hyperlink"/>
                  <w:rFonts w:ascii="Palatino Linotype" w:hAnsi="Palatino Linotype"/>
                  <w:sz w:val="18"/>
                  <w:szCs w:val="18"/>
                </w:rPr>
                <w:t>(the </w:t>
              </w:r>
              <w:r w:rsidRPr="002E139A">
                <w:rPr>
                  <w:rStyle w:val="Hyperlink"/>
                  <w:rFonts w:ascii="Palatino Linotype" w:hAnsi="Palatino Linotype"/>
                  <w:i/>
                  <w:iCs/>
                  <w:sz w:val="18"/>
                  <w:szCs w:val="18"/>
                </w:rPr>
                <w:t>mother</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Ἰακώβου </w:t>
            </w:r>
            <w:hyperlink r:id="rId18829" w:tooltip="N-GMS 2385: Iakōbou -- James, (a) the Small, son of Alphaeus, and one of the Twelve, (b) half-brother of Jesus, (c) father (?) of Jude, (d) son of Zebedee, and brother of John, one of the Twelve, killed A.D. 44." w:history="1">
              <w:r w:rsidRPr="002E139A">
                <w:rPr>
                  <w:rStyle w:val="Hyperlink"/>
                  <w:rFonts w:ascii="Palatino Linotype" w:hAnsi="Palatino Linotype"/>
                  <w:sz w:val="18"/>
                  <w:szCs w:val="18"/>
                </w:rPr>
                <w:t>(of James)</w:t>
              </w:r>
            </w:hyperlink>
            <w:r w:rsidRPr="002E139A">
              <w:rPr>
                <w:rFonts w:ascii="Palatino Linotype" w:hAnsi="Palatino Linotype"/>
                <w:sz w:val="18"/>
                <w:szCs w:val="18"/>
              </w:rPr>
              <w:t>, καὶ </w:t>
            </w:r>
            <w:hyperlink r:id="rId1883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αἱ </w:t>
            </w:r>
            <w:hyperlink r:id="rId18831" w:tooltip="Art-NFP 3588: ha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λοιπαὶ </w:t>
            </w:r>
            <w:hyperlink r:id="rId18832" w:tooltip="Adj-NFP 3062: loipai -- Left, left behind, the remainder, the rest, the others." w:history="1">
              <w:r w:rsidRPr="002E139A">
                <w:rPr>
                  <w:rStyle w:val="Hyperlink"/>
                  <w:rFonts w:ascii="Palatino Linotype" w:hAnsi="Palatino Linotype"/>
                  <w:sz w:val="18"/>
                  <w:szCs w:val="18"/>
                </w:rPr>
                <w:t>(other women)</w:t>
              </w:r>
            </w:hyperlink>
            <w:r w:rsidRPr="002E139A">
              <w:rPr>
                <w:rFonts w:ascii="Palatino Linotype" w:hAnsi="Palatino Linotype"/>
                <w:sz w:val="18"/>
                <w:szCs w:val="18"/>
              </w:rPr>
              <w:t xml:space="preserve"> σὺν </w:t>
            </w:r>
            <w:hyperlink r:id="rId18833"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αὐταῖς </w:t>
            </w:r>
            <w:hyperlink r:id="rId18834" w:tooltip="PPro-DF3P 846: auta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ἔλεγον </w:t>
            </w:r>
            <w:hyperlink r:id="rId18835" w:tooltip="V-IIA-3P 2036: elegon -- Answer, bid, bring word, command." w:history="1">
              <w:r w:rsidRPr="002E139A">
                <w:rPr>
                  <w:rStyle w:val="Hyperlink"/>
                  <w:rFonts w:ascii="Palatino Linotype" w:hAnsi="Palatino Linotype"/>
                  <w:sz w:val="18"/>
                  <w:szCs w:val="18"/>
                </w:rPr>
                <w:t>(telling)</w:t>
              </w:r>
            </w:hyperlink>
            <w:r w:rsidRPr="002E139A">
              <w:rPr>
                <w:rFonts w:ascii="Palatino Linotype" w:hAnsi="Palatino Linotype"/>
                <w:sz w:val="18"/>
                <w:szCs w:val="18"/>
              </w:rPr>
              <w:t xml:space="preserve"> πρὸς </w:t>
            </w:r>
            <w:hyperlink r:id="rId18836"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τοὺς </w:t>
            </w:r>
            <w:hyperlink r:id="rId18837"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ἀποστόλους </w:t>
            </w:r>
            <w:hyperlink r:id="rId18838" w:tooltip="N-AMP 652: apostolous -- A messenger, envoy, delegate, one commissioned by another to represent him in some way, especially a man sent out by Jesus Christ Himself to preach the Gospel; an apostle." w:history="1">
              <w:r w:rsidRPr="002E139A">
                <w:rPr>
                  <w:rStyle w:val="Hyperlink"/>
                  <w:rFonts w:ascii="Palatino Linotype" w:hAnsi="Palatino Linotype"/>
                  <w:sz w:val="18"/>
                  <w:szCs w:val="18"/>
                </w:rPr>
                <w:t>(apostles)</w:t>
              </w:r>
            </w:hyperlink>
            <w:r w:rsidRPr="002E139A">
              <w:rPr>
                <w:rFonts w:ascii="Palatino Linotype" w:hAnsi="Palatino Linotype"/>
                <w:sz w:val="18"/>
                <w:szCs w:val="18"/>
              </w:rPr>
              <w:t xml:space="preserve"> ταῦτα </w:t>
            </w:r>
            <w:hyperlink r:id="rId18839"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24:10</w:t>
            </w:r>
            <w:r w:rsidR="00DF0719">
              <w:rPr>
                <w:sz w:val="18"/>
                <w:szCs w:val="18"/>
              </w:rPr>
              <w:t xml:space="preserve"> </w:t>
            </w:r>
            <w:r w:rsidRPr="00BC20FD">
              <w:rPr>
                <w:sz w:val="18"/>
                <w:szCs w:val="18"/>
              </w:rPr>
              <w:t xml:space="preserve">It was Mary Magdalene, and Joanna, and Mary the mother of James, and other women </w:t>
            </w:r>
            <w:r w:rsidRPr="003E7E0A">
              <w:rPr>
                <w:b/>
                <w:sz w:val="18"/>
                <w:szCs w:val="18"/>
                <w:u w:val="single"/>
              </w:rPr>
              <w:t>that</w:t>
            </w:r>
            <w:r w:rsidRPr="00BC20FD">
              <w:rPr>
                <w:sz w:val="18"/>
                <w:szCs w:val="18"/>
              </w:rPr>
              <w:t xml:space="preserve"> were with them, </w:t>
            </w:r>
            <w:r w:rsidRPr="003E7E0A">
              <w:rPr>
                <w:b/>
                <w:sz w:val="18"/>
                <w:szCs w:val="18"/>
                <w:u w:val="single"/>
              </w:rPr>
              <w:t>which</w:t>
            </w:r>
            <w:r w:rsidRPr="00BC20FD">
              <w:rPr>
                <w:sz w:val="18"/>
                <w:szCs w:val="18"/>
              </w:rPr>
              <w:t xml:space="preserve"> told these things unto the apostles.</w:t>
            </w:r>
          </w:p>
        </w:tc>
      </w:tr>
      <w:tr w:rsidR="004D017F" w:rsidRPr="003E7E0A"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24:10 And their words </w:t>
            </w:r>
            <w:r w:rsidRPr="00BC20FD">
              <w:rPr>
                <w:sz w:val="18"/>
                <w:szCs w:val="18"/>
              </w:rPr>
              <w:lastRenderedPageBreak/>
              <w:t>seemed to them as idle tales, and they believed them not.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11</w:t>
            </w:r>
            <w:r w:rsidRPr="002E139A">
              <w:rPr>
                <w:rStyle w:val="reftext1"/>
                <w:sz w:val="18"/>
                <w:szCs w:val="18"/>
              </w:rPr>
              <w:t> </w:t>
            </w:r>
            <w:r w:rsidRPr="002E139A">
              <w:rPr>
                <w:rFonts w:ascii="Palatino Linotype" w:hAnsi="Palatino Linotype"/>
                <w:sz w:val="18"/>
                <w:szCs w:val="18"/>
              </w:rPr>
              <w:t>καὶ </w:t>
            </w:r>
            <w:hyperlink r:id="rId1884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ἐφάνησαν </w:t>
            </w:r>
            <w:hyperlink r:id="rId18841" w:tooltip="V-AIP-3P 5316: ephanēsan -- (a) act: to shine, shed light, (b) pass: to shine, become visible, appear, (c) to become clear, appear, seem, show oneself as." w:history="1">
              <w:r w:rsidRPr="002E139A">
                <w:rPr>
                  <w:rStyle w:val="Hyperlink"/>
                  <w:rFonts w:ascii="Palatino Linotype" w:hAnsi="Palatino Linotype"/>
                  <w:sz w:val="18"/>
                  <w:szCs w:val="18"/>
                </w:rPr>
                <w:t>(appeared)</w:t>
              </w:r>
            </w:hyperlink>
            <w:r w:rsidRPr="002E139A">
              <w:rPr>
                <w:rFonts w:ascii="Palatino Linotype" w:hAnsi="Palatino Linotype"/>
                <w:sz w:val="18"/>
                <w:szCs w:val="18"/>
              </w:rPr>
              <w:t xml:space="preserve"> ἐνώπιον </w:t>
            </w:r>
            <w:hyperlink r:id="rId18842" w:tooltip="Prep 1799: enōpion -- Before the face of,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αὐτῶν </w:t>
            </w:r>
            <w:hyperlink r:id="rId18843"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ὡσεὶ </w:t>
            </w:r>
            <w:hyperlink r:id="rId18844" w:tooltip="Adv 5616: hōsei -- As if, as it were, like; with numbers: about." w:history="1">
              <w:r w:rsidRPr="002E139A">
                <w:rPr>
                  <w:rStyle w:val="Hyperlink"/>
                  <w:rFonts w:ascii="Palatino Linotype" w:hAnsi="Palatino Linotype"/>
                  <w:sz w:val="18"/>
                  <w:szCs w:val="18"/>
                </w:rPr>
                <w:t>(like)</w:t>
              </w:r>
            </w:hyperlink>
            <w:r w:rsidRPr="002E139A">
              <w:rPr>
                <w:rFonts w:ascii="Palatino Linotype" w:hAnsi="Palatino Linotype"/>
                <w:sz w:val="18"/>
                <w:szCs w:val="18"/>
              </w:rPr>
              <w:t xml:space="preserve"> λῆρος </w:t>
            </w:r>
            <w:hyperlink r:id="rId18845" w:tooltip="N-NMS 3026: lēros -- Folly, nonsense, idle talk." w:history="1">
              <w:r w:rsidRPr="002E139A">
                <w:rPr>
                  <w:rStyle w:val="Hyperlink"/>
                  <w:rFonts w:ascii="Palatino Linotype" w:hAnsi="Palatino Linotype"/>
                  <w:sz w:val="18"/>
                  <w:szCs w:val="18"/>
                </w:rPr>
                <w:t>(folly)</w:t>
              </w:r>
            </w:hyperlink>
            <w:r w:rsidRPr="002E139A">
              <w:rPr>
                <w:rFonts w:ascii="Palatino Linotype" w:hAnsi="Palatino Linotype"/>
                <w:sz w:val="18"/>
                <w:szCs w:val="18"/>
              </w:rPr>
              <w:t xml:space="preserve"> τὰ </w:t>
            </w:r>
            <w:hyperlink r:id="rId18846" w:tooltip="Art-N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ῥήματα </w:t>
            </w:r>
            <w:hyperlink r:id="rId18847" w:tooltip="N-NNP 4487: rhēmata -- A thing spoken, (a) a word or saying of any kind, as command, report, promise, (b) a thing, matter, business." w:history="1">
              <w:r w:rsidRPr="002E139A">
                <w:rPr>
                  <w:rStyle w:val="Hyperlink"/>
                  <w:rFonts w:ascii="Palatino Linotype" w:hAnsi="Palatino Linotype"/>
                  <w:sz w:val="18"/>
                  <w:szCs w:val="18"/>
                </w:rPr>
                <w:t>(words)</w:t>
              </w:r>
            </w:hyperlink>
            <w:r w:rsidRPr="002E139A">
              <w:rPr>
                <w:rFonts w:ascii="Palatino Linotype" w:hAnsi="Palatino Linotype"/>
                <w:sz w:val="18"/>
                <w:szCs w:val="18"/>
              </w:rPr>
              <w:t xml:space="preserve"> ταῦτα </w:t>
            </w:r>
            <w:hyperlink r:id="rId18848" w:tooltip="DPro-NNP 3778: tauta -- This; he, she, it."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καὶ </w:t>
            </w:r>
            <w:hyperlink r:id="rId1884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ἠπίστουν </w:t>
            </w:r>
            <w:hyperlink r:id="rId18850" w:tooltip="V-IIA-3P 569: ēpistoun -- To be unfaithful, disbelieve, refuse belief, prove false." w:history="1">
              <w:r w:rsidRPr="002E139A">
                <w:rPr>
                  <w:rStyle w:val="Hyperlink"/>
                  <w:rFonts w:ascii="Palatino Linotype" w:hAnsi="Palatino Linotype"/>
                  <w:sz w:val="18"/>
                  <w:szCs w:val="18"/>
                </w:rPr>
                <w:t>(they did not believe)</w:t>
              </w:r>
            </w:hyperlink>
            <w:r w:rsidRPr="002E139A">
              <w:rPr>
                <w:rFonts w:ascii="Palatino Linotype" w:hAnsi="Palatino Linotype"/>
                <w:sz w:val="18"/>
                <w:szCs w:val="18"/>
              </w:rPr>
              <w:t xml:space="preserve"> αὐταῖς </w:t>
            </w:r>
            <w:hyperlink r:id="rId18851" w:tooltip="PPro-DF3P 846: auta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24:11</w:t>
            </w:r>
            <w:r w:rsidR="00DF0719">
              <w:rPr>
                <w:sz w:val="18"/>
                <w:szCs w:val="18"/>
              </w:rPr>
              <w:t xml:space="preserve"> </w:t>
            </w:r>
            <w:r w:rsidRPr="00BC20FD">
              <w:rPr>
                <w:sz w:val="18"/>
                <w:szCs w:val="18"/>
              </w:rPr>
              <w:t xml:space="preserve">And their words </w:t>
            </w:r>
            <w:r w:rsidRPr="00BC20FD">
              <w:rPr>
                <w:sz w:val="18"/>
                <w:szCs w:val="18"/>
              </w:rPr>
              <w:lastRenderedPageBreak/>
              <w:t>seemed to them as idle tales, and they believed them not.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 xml:space="preserve">24:11 Then arose Peter, and ran unto the sepulcher, and </w:t>
            </w:r>
            <w:r w:rsidRPr="003E7E0A">
              <w:rPr>
                <w:b/>
                <w:sz w:val="18"/>
                <w:szCs w:val="18"/>
                <w:u w:val="single"/>
              </w:rPr>
              <w:t>went in; and</w:t>
            </w:r>
            <w:r w:rsidRPr="00BC20FD">
              <w:rPr>
                <w:sz w:val="18"/>
                <w:szCs w:val="18"/>
              </w:rPr>
              <w:t xml:space="preserve"> he beheld the linen clothes laid by themselves; and </w:t>
            </w:r>
            <w:r w:rsidRPr="003E7E0A">
              <w:rPr>
                <w:b/>
                <w:sz w:val="18"/>
                <w:szCs w:val="18"/>
                <w:u w:val="single"/>
              </w:rPr>
              <w:t>he</w:t>
            </w:r>
            <w:r w:rsidRPr="00BC20FD">
              <w:rPr>
                <w:sz w:val="18"/>
                <w:szCs w:val="18"/>
              </w:rPr>
              <w:t xml:space="preserve"> departed, wondering in himself at that which was come to pass.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12</w:t>
            </w:r>
            <w:r w:rsidRPr="002E139A">
              <w:rPr>
                <w:rStyle w:val="reftext1"/>
                <w:sz w:val="18"/>
                <w:szCs w:val="18"/>
              </w:rPr>
              <w:t> </w:t>
            </w:r>
            <w:r w:rsidRPr="002E139A">
              <w:rPr>
                <w:rFonts w:ascii="Palatino Linotype" w:hAnsi="Palatino Linotype"/>
                <w:sz w:val="18"/>
                <w:szCs w:val="18"/>
              </w:rPr>
              <w:t>Ὁ </w:t>
            </w:r>
            <w:hyperlink r:id="rId18852" w:tooltip="Art-NMS 3588: Ho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8853"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Πέτρος </w:t>
            </w:r>
            <w:hyperlink r:id="rId18854" w:tooltip="N-NMS 4074: Petros -- Peter, a Greek name meaning rock." w:history="1">
              <w:r w:rsidRPr="002E139A">
                <w:rPr>
                  <w:rStyle w:val="Hyperlink"/>
                  <w:rFonts w:ascii="Palatino Linotype" w:hAnsi="Palatino Linotype"/>
                  <w:sz w:val="18"/>
                  <w:szCs w:val="18"/>
                </w:rPr>
                <w:t>(Peter)</w:t>
              </w:r>
            </w:hyperlink>
            <w:r w:rsidRPr="002E139A">
              <w:rPr>
                <w:rFonts w:ascii="Palatino Linotype" w:hAnsi="Palatino Linotype"/>
                <w:sz w:val="18"/>
                <w:szCs w:val="18"/>
              </w:rPr>
              <w:t>, ἀναστὰς </w:t>
            </w:r>
            <w:hyperlink r:id="rId18855" w:tooltip="V-APA-NMS 450: anastas -- To raise up, set up; to rise from among (the) dead; to arise, appear." w:history="1">
              <w:r w:rsidRPr="002E139A">
                <w:rPr>
                  <w:rStyle w:val="Hyperlink"/>
                  <w:rFonts w:ascii="Palatino Linotype" w:hAnsi="Palatino Linotype"/>
                  <w:sz w:val="18"/>
                  <w:szCs w:val="18"/>
                </w:rPr>
                <w:t>(having risen up)</w:t>
              </w:r>
            </w:hyperlink>
            <w:r w:rsidRPr="002E139A">
              <w:rPr>
                <w:rFonts w:ascii="Palatino Linotype" w:hAnsi="Palatino Linotype"/>
                <w:sz w:val="18"/>
                <w:szCs w:val="18"/>
              </w:rPr>
              <w:t>, ἔδραμεν </w:t>
            </w:r>
            <w:hyperlink r:id="rId18856" w:tooltip="V-AIA-3S 5143: edramen -- To run, exercise oneself, make progress." w:history="1">
              <w:r w:rsidRPr="002E139A">
                <w:rPr>
                  <w:rStyle w:val="Hyperlink"/>
                  <w:rFonts w:ascii="Palatino Linotype" w:hAnsi="Palatino Linotype"/>
                  <w:sz w:val="18"/>
                  <w:szCs w:val="18"/>
                </w:rPr>
                <w:t>(ran)</w:t>
              </w:r>
            </w:hyperlink>
            <w:r w:rsidRPr="002E139A">
              <w:rPr>
                <w:rFonts w:ascii="Palatino Linotype" w:hAnsi="Palatino Linotype"/>
                <w:sz w:val="18"/>
                <w:szCs w:val="18"/>
              </w:rPr>
              <w:t xml:space="preserve"> ἐπὶ </w:t>
            </w:r>
            <w:hyperlink r:id="rId18857"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 </w:t>
            </w:r>
            <w:hyperlink r:id="rId18858"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μνημεῖον </w:t>
            </w:r>
            <w:hyperlink r:id="rId18859" w:tooltip="N-ANS 3419: mnēmeion -- A tomb, sepulcher, monument." w:history="1">
              <w:r w:rsidRPr="002E139A">
                <w:rPr>
                  <w:rStyle w:val="Hyperlink"/>
                  <w:rFonts w:ascii="Palatino Linotype" w:hAnsi="Palatino Linotype"/>
                  <w:sz w:val="18"/>
                  <w:szCs w:val="18"/>
                </w:rPr>
                <w:t>(tomb)</w:t>
              </w:r>
            </w:hyperlink>
            <w:r w:rsidRPr="002E139A">
              <w:rPr>
                <w:rFonts w:ascii="Palatino Linotype" w:hAnsi="Palatino Linotype"/>
                <w:sz w:val="18"/>
                <w:szCs w:val="18"/>
              </w:rPr>
              <w:t>, καὶ </w:t>
            </w:r>
            <w:hyperlink r:id="rId1886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παρακύψας </w:t>
            </w:r>
            <w:hyperlink r:id="rId18861" w:tooltip="V-APA-NMS 3879: parakypsas -- To stoop, peer in, look down, look intently." w:history="1">
              <w:r w:rsidRPr="002E139A">
                <w:rPr>
                  <w:rStyle w:val="Hyperlink"/>
                  <w:rFonts w:ascii="Palatino Linotype" w:hAnsi="Palatino Linotype"/>
                  <w:sz w:val="18"/>
                  <w:szCs w:val="18"/>
                </w:rPr>
                <w:t>(having stooped down)</w:t>
              </w:r>
            </w:hyperlink>
            <w:r w:rsidRPr="002E139A">
              <w:rPr>
                <w:rFonts w:ascii="Palatino Linotype" w:hAnsi="Palatino Linotype"/>
                <w:sz w:val="18"/>
                <w:szCs w:val="18"/>
              </w:rPr>
              <w:t>, βλέπει </w:t>
            </w:r>
            <w:hyperlink r:id="rId18862" w:tooltip="V-PIA-3S 991: blepei -- To look, see, perceive, discern." w:history="1">
              <w:r w:rsidRPr="002E139A">
                <w:rPr>
                  <w:rStyle w:val="Hyperlink"/>
                  <w:rFonts w:ascii="Palatino Linotype" w:hAnsi="Palatino Linotype"/>
                  <w:sz w:val="18"/>
                  <w:szCs w:val="18"/>
                </w:rPr>
                <w:t>(he sees)</w:t>
              </w:r>
            </w:hyperlink>
            <w:r w:rsidRPr="002E139A">
              <w:rPr>
                <w:rFonts w:ascii="Palatino Linotype" w:hAnsi="Palatino Linotype"/>
                <w:sz w:val="18"/>
                <w:szCs w:val="18"/>
              </w:rPr>
              <w:t xml:space="preserve"> τὰ </w:t>
            </w:r>
            <w:hyperlink r:id="rId18863" w:tooltip="Art-ANP 3588: ta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ὀθόνια </w:t>
            </w:r>
            <w:hyperlink r:id="rId18864" w:tooltip="N-ANP 3608: othonia -- A linen bandage, a wrapping." w:history="1">
              <w:r w:rsidRPr="002E139A">
                <w:rPr>
                  <w:rStyle w:val="Hyperlink"/>
                  <w:rFonts w:ascii="Palatino Linotype" w:hAnsi="Palatino Linotype"/>
                  <w:sz w:val="18"/>
                  <w:szCs w:val="18"/>
                </w:rPr>
                <w:t>(linen strips)</w:t>
              </w:r>
            </w:hyperlink>
            <w:r w:rsidRPr="002E139A">
              <w:rPr>
                <w:rFonts w:ascii="Palatino Linotype" w:hAnsi="Palatino Linotype"/>
                <w:sz w:val="18"/>
                <w:szCs w:val="18"/>
              </w:rPr>
              <w:t xml:space="preserve"> μόνα </w:t>
            </w:r>
            <w:hyperlink r:id="rId18865" w:tooltip="Adj-ANP 3441: mona -- Only, solitary, desolate." w:history="1">
              <w:r w:rsidRPr="002E139A">
                <w:rPr>
                  <w:rStyle w:val="Hyperlink"/>
                  <w:rFonts w:ascii="Palatino Linotype" w:hAnsi="Palatino Linotype"/>
                  <w:sz w:val="18"/>
                  <w:szCs w:val="18"/>
                </w:rPr>
                <w:t>(only)</w:t>
              </w:r>
            </w:hyperlink>
            <w:r w:rsidRPr="002E139A">
              <w:rPr>
                <w:rFonts w:ascii="Palatino Linotype" w:hAnsi="Palatino Linotype"/>
                <w:sz w:val="18"/>
                <w:szCs w:val="18"/>
              </w:rPr>
              <w:t>, καὶ </w:t>
            </w:r>
            <w:hyperlink r:id="rId1886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ἀπῆλθεν </w:t>
            </w:r>
            <w:hyperlink r:id="rId18867" w:tooltip="V-AIA-3S 565: apēlthen -- To come or go away from, depart, return, arrive, go after, follow." w:history="1">
              <w:r w:rsidRPr="002E139A">
                <w:rPr>
                  <w:rStyle w:val="Hyperlink"/>
                  <w:rFonts w:ascii="Palatino Linotype" w:hAnsi="Palatino Linotype"/>
                  <w:sz w:val="18"/>
                  <w:szCs w:val="18"/>
                </w:rPr>
                <w:t>(he went away)</w:t>
              </w:r>
            </w:hyperlink>
            <w:r w:rsidRPr="002E139A">
              <w:rPr>
                <w:rFonts w:ascii="Palatino Linotype" w:hAnsi="Palatino Linotype"/>
                <w:sz w:val="18"/>
                <w:szCs w:val="18"/>
              </w:rPr>
              <w:t>, πρὸς </w:t>
            </w:r>
            <w:hyperlink r:id="rId18868" w:tooltip="Prep 4314: pros -- To, towards, with."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αὑτὸν </w:t>
            </w:r>
            <w:hyperlink r:id="rId18869" w:tooltip="PPro-AM3S 848: hauton -- Her own, his own, their own, themselves, they." w:history="1">
              <w:r w:rsidRPr="002E139A">
                <w:rPr>
                  <w:rStyle w:val="Hyperlink"/>
                  <w:rFonts w:ascii="Palatino Linotype" w:hAnsi="Palatino Linotype"/>
                  <w:sz w:val="18"/>
                  <w:szCs w:val="18"/>
                </w:rPr>
                <w:t>(himself)</w:t>
              </w:r>
            </w:hyperlink>
            <w:r w:rsidRPr="002E139A">
              <w:rPr>
                <w:rFonts w:ascii="Palatino Linotype" w:hAnsi="Palatino Linotype"/>
                <w:sz w:val="18"/>
                <w:szCs w:val="18"/>
              </w:rPr>
              <w:t xml:space="preserve"> θαυμάζων </w:t>
            </w:r>
            <w:hyperlink r:id="rId18870" w:tooltip="V-PPA-NMS 2296: thaumazōn -- (a) to wonder, marvel, (b) to wonder at, admire." w:history="1">
              <w:r w:rsidRPr="002E139A">
                <w:rPr>
                  <w:rStyle w:val="Hyperlink"/>
                  <w:rFonts w:ascii="Palatino Linotype" w:hAnsi="Palatino Linotype"/>
                  <w:sz w:val="18"/>
                  <w:szCs w:val="18"/>
                </w:rPr>
                <w:t>(wondering at)</w:t>
              </w:r>
            </w:hyperlink>
            <w:r w:rsidRPr="002E139A">
              <w:rPr>
                <w:rFonts w:ascii="Palatino Linotype" w:hAnsi="Palatino Linotype"/>
                <w:sz w:val="18"/>
                <w:szCs w:val="18"/>
              </w:rPr>
              <w:t xml:space="preserve"> τὸ </w:t>
            </w:r>
            <w:hyperlink r:id="rId18871" w:tooltip="Art-ANS 3588: to -- The, the definite article."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γεγονός </w:t>
            </w:r>
            <w:hyperlink r:id="rId18872" w:tooltip="V-RPA-ANS 1096: gegonos -- To come into being, to be born, become, come about, happen." w:history="1">
              <w:r w:rsidRPr="002E139A">
                <w:rPr>
                  <w:rStyle w:val="Hyperlink"/>
                  <w:rFonts w:ascii="Palatino Linotype" w:hAnsi="Palatino Linotype"/>
                  <w:sz w:val="18"/>
                  <w:szCs w:val="18"/>
                </w:rPr>
                <w:t>(having come to pass)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24:12</w:t>
            </w:r>
            <w:r w:rsidR="00DF0719">
              <w:rPr>
                <w:sz w:val="18"/>
                <w:szCs w:val="18"/>
              </w:rPr>
              <w:t xml:space="preserve"> </w:t>
            </w:r>
            <w:r w:rsidRPr="00BC20FD">
              <w:rPr>
                <w:sz w:val="18"/>
                <w:szCs w:val="18"/>
              </w:rPr>
              <w:t>Then arose P</w:t>
            </w:r>
            <w:r>
              <w:rPr>
                <w:sz w:val="18"/>
                <w:szCs w:val="18"/>
              </w:rPr>
              <w:t>eter, and ran unto the sepulcher</w:t>
            </w:r>
            <w:r w:rsidRPr="00BC20FD">
              <w:rPr>
                <w:sz w:val="18"/>
                <w:szCs w:val="18"/>
              </w:rPr>
              <w:t xml:space="preserve">; and </w:t>
            </w:r>
            <w:r w:rsidRPr="003E7E0A">
              <w:rPr>
                <w:b/>
                <w:sz w:val="18"/>
                <w:szCs w:val="18"/>
                <w:u w:val="single"/>
              </w:rPr>
              <w:t>stooping down</w:t>
            </w:r>
            <w:r w:rsidRPr="00BC20FD">
              <w:rPr>
                <w:sz w:val="18"/>
                <w:szCs w:val="18"/>
              </w:rPr>
              <w:t>, he beheld the linen clothes laid by themselves, and departed, wondering in himself at that which was come to pass.</w:t>
            </w:r>
          </w:p>
        </w:tc>
      </w:tr>
      <w:tr w:rsidR="004D017F" w:rsidRPr="000A4E93" w:rsidTr="00A32C38">
        <w:trPr>
          <w:tblCellSpacing w:w="75" w:type="dxa"/>
        </w:trPr>
        <w:tc>
          <w:tcPr>
            <w:tcW w:w="1868" w:type="dxa"/>
            <w:tcMar>
              <w:top w:w="0" w:type="dxa"/>
              <w:left w:w="108" w:type="dxa"/>
              <w:bottom w:w="0" w:type="dxa"/>
              <w:right w:w="108" w:type="dxa"/>
            </w:tcMar>
          </w:tcPr>
          <w:p w:rsidR="004D017F" w:rsidRPr="00A465F6" w:rsidRDefault="004D017F" w:rsidP="00AA36AF">
            <w:pPr>
              <w:spacing w:after="0" w:line="240" w:lineRule="auto"/>
              <w:rPr>
                <w:sz w:val="18"/>
                <w:szCs w:val="18"/>
              </w:rPr>
            </w:pPr>
            <w:r w:rsidRPr="00A465F6">
              <w:rPr>
                <w:sz w:val="18"/>
                <w:szCs w:val="18"/>
              </w:rPr>
              <w:t xml:space="preserve">24:12 And behold, two of them went that same day to a village called Emmaus, which was from Jerusalem </w:t>
            </w:r>
            <w:r w:rsidRPr="00A465F6">
              <w:rPr>
                <w:b/>
                <w:sz w:val="18"/>
                <w:szCs w:val="18"/>
                <w:u w:val="single"/>
              </w:rPr>
              <w:t>three</w:t>
            </w:r>
            <w:r w:rsidR="00A465F6" w:rsidRPr="00A465F6">
              <w:rPr>
                <w:b/>
                <w:sz w:val="18"/>
                <w:szCs w:val="18"/>
                <w:u w:val="single"/>
              </w:rPr>
              <w:t>-</w:t>
            </w:r>
            <w:r w:rsidRPr="00A465F6">
              <w:rPr>
                <w:b/>
                <w:sz w:val="18"/>
                <w:szCs w:val="18"/>
                <w:u w:val="single"/>
              </w:rPr>
              <w:t>score</w:t>
            </w:r>
            <w:r w:rsidRPr="00A465F6">
              <w:rPr>
                <w:sz w:val="18"/>
                <w:szCs w:val="18"/>
              </w:rPr>
              <w:t xml:space="preserve"> furlongs.</w:t>
            </w:r>
          </w:p>
        </w:tc>
        <w:tc>
          <w:tcPr>
            <w:tcW w:w="5330" w:type="dxa"/>
          </w:tcPr>
          <w:p w:rsidR="004D017F" w:rsidRPr="00A465F6" w:rsidRDefault="004D017F"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13</w:t>
            </w:r>
            <w:r w:rsidRPr="00A465F6">
              <w:rPr>
                <w:rStyle w:val="reftext1"/>
                <w:sz w:val="18"/>
                <w:szCs w:val="18"/>
              </w:rPr>
              <w:t> </w:t>
            </w:r>
            <w:r w:rsidRPr="00A465F6">
              <w:rPr>
                <w:rFonts w:ascii="Palatino Linotype" w:hAnsi="Palatino Linotype"/>
                <w:sz w:val="18"/>
                <w:szCs w:val="18"/>
              </w:rPr>
              <w:t>Καὶ </w:t>
            </w:r>
            <w:hyperlink r:id="rId18873"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ἰδοὺ </w:t>
            </w:r>
            <w:hyperlink r:id="rId18874" w:tooltip="V-AMA-2S 2400: idou -- See! Lo! Behold! Look!." w:history="1">
              <w:r w:rsidRPr="00A465F6">
                <w:rPr>
                  <w:rStyle w:val="Hyperlink"/>
                  <w:rFonts w:ascii="Palatino Linotype" w:hAnsi="Palatino Linotype"/>
                  <w:sz w:val="18"/>
                  <w:szCs w:val="18"/>
                </w:rPr>
                <w:t>(behold)</w:t>
              </w:r>
            </w:hyperlink>
            <w:r w:rsidRPr="00A465F6">
              <w:rPr>
                <w:rFonts w:ascii="Palatino Linotype" w:hAnsi="Palatino Linotype"/>
                <w:sz w:val="18"/>
                <w:szCs w:val="18"/>
              </w:rPr>
              <w:t>, δύο </w:t>
            </w:r>
            <w:hyperlink r:id="rId18875" w:tooltip="Adj-NMP 1417: dyo -- Two." w:history="1">
              <w:r w:rsidRPr="00A465F6">
                <w:rPr>
                  <w:rStyle w:val="Hyperlink"/>
                  <w:rFonts w:ascii="Palatino Linotype" w:hAnsi="Palatino Linotype"/>
                  <w:sz w:val="18"/>
                  <w:szCs w:val="18"/>
                </w:rPr>
                <w:t>(two)</w:t>
              </w:r>
            </w:hyperlink>
            <w:r w:rsidRPr="00A465F6">
              <w:rPr>
                <w:rFonts w:ascii="Palatino Linotype" w:hAnsi="Palatino Linotype"/>
                <w:sz w:val="18"/>
                <w:szCs w:val="18"/>
              </w:rPr>
              <w:t xml:space="preserve"> ἐξ </w:t>
            </w:r>
            <w:hyperlink r:id="rId18876" w:tooltip="Prep 1537: ex -- From out, out from among, from, suggesting from the interior outwards." w:history="1">
              <w:r w:rsidRPr="00A465F6">
                <w:rPr>
                  <w:rStyle w:val="Hyperlink"/>
                  <w:rFonts w:ascii="Palatino Linotype" w:hAnsi="Palatino Linotype"/>
                  <w:sz w:val="18"/>
                  <w:szCs w:val="18"/>
                </w:rPr>
                <w:t>(of)</w:t>
              </w:r>
            </w:hyperlink>
            <w:r w:rsidRPr="00A465F6">
              <w:rPr>
                <w:rFonts w:ascii="Palatino Linotype" w:hAnsi="Palatino Linotype"/>
                <w:sz w:val="18"/>
                <w:szCs w:val="18"/>
              </w:rPr>
              <w:t xml:space="preserve"> αὐτῶν </w:t>
            </w:r>
            <w:hyperlink r:id="rId18877" w:tooltip="PPro-GM3P 846: autōn -- He, she, it, they, them, same." w:history="1">
              <w:r w:rsidRPr="00A465F6">
                <w:rPr>
                  <w:rStyle w:val="Hyperlink"/>
                  <w:rFonts w:ascii="Palatino Linotype" w:hAnsi="Palatino Linotype"/>
                  <w:sz w:val="18"/>
                  <w:szCs w:val="18"/>
                </w:rPr>
                <w:t>(them)</w:t>
              </w:r>
            </w:hyperlink>
            <w:r w:rsidRPr="00A465F6">
              <w:rPr>
                <w:rFonts w:ascii="Palatino Linotype" w:hAnsi="Palatino Linotype"/>
                <w:sz w:val="18"/>
                <w:szCs w:val="18"/>
              </w:rPr>
              <w:t xml:space="preserve"> ἐν </w:t>
            </w:r>
            <w:hyperlink r:id="rId18878" w:tooltip="Prep 1722: en -- In, on, among." w:history="1">
              <w:r w:rsidRPr="00A465F6">
                <w:rPr>
                  <w:rStyle w:val="Hyperlink"/>
                  <w:rFonts w:ascii="Palatino Linotype" w:hAnsi="Palatino Linotype"/>
                  <w:sz w:val="18"/>
                  <w:szCs w:val="18"/>
                </w:rPr>
                <w:t>(on)</w:t>
              </w:r>
            </w:hyperlink>
            <w:r w:rsidRPr="00A465F6">
              <w:rPr>
                <w:rFonts w:ascii="Palatino Linotype" w:hAnsi="Palatino Linotype"/>
                <w:sz w:val="18"/>
                <w:szCs w:val="18"/>
              </w:rPr>
              <w:t xml:space="preserve"> αὐτῇ </w:t>
            </w:r>
            <w:hyperlink r:id="rId18879" w:tooltip="PPro-DF3S 846: autē -- He, she, it, they, them, same." w:history="1">
              <w:r w:rsidRPr="00A465F6">
                <w:rPr>
                  <w:rStyle w:val="Hyperlink"/>
                  <w:rFonts w:ascii="Palatino Linotype" w:hAnsi="Palatino Linotype"/>
                  <w:sz w:val="18"/>
                  <w:szCs w:val="18"/>
                </w:rPr>
                <w:t>(same)</w:t>
              </w:r>
            </w:hyperlink>
            <w:r w:rsidRPr="00A465F6">
              <w:rPr>
                <w:rFonts w:ascii="Palatino Linotype" w:hAnsi="Palatino Linotype"/>
                <w:sz w:val="18"/>
                <w:szCs w:val="18"/>
              </w:rPr>
              <w:t xml:space="preserve"> τῇ </w:t>
            </w:r>
            <w:hyperlink r:id="rId18880" w:tooltip="Art-DFS 3588: tē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ἡμέρᾳ </w:t>
            </w:r>
            <w:hyperlink r:id="rId18881" w:tooltip="N-DFS 2250: hēmera -- A day, the period from sunrise to sunset." w:history="1">
              <w:r w:rsidRPr="00A465F6">
                <w:rPr>
                  <w:rStyle w:val="Hyperlink"/>
                  <w:rFonts w:ascii="Palatino Linotype" w:hAnsi="Palatino Linotype"/>
                  <w:sz w:val="18"/>
                  <w:szCs w:val="18"/>
                </w:rPr>
                <w:t>(day)</w:t>
              </w:r>
            </w:hyperlink>
            <w:r w:rsidRPr="00A465F6">
              <w:rPr>
                <w:rFonts w:ascii="Palatino Linotype" w:hAnsi="Palatino Linotype"/>
                <w:sz w:val="18"/>
                <w:szCs w:val="18"/>
              </w:rPr>
              <w:t xml:space="preserve"> ἦσαν </w:t>
            </w:r>
            <w:hyperlink r:id="rId18882" w:tooltip="V-IIA-3P 1510: ēsan -- To be, exist." w:history="1">
              <w:r w:rsidRPr="00A465F6">
                <w:rPr>
                  <w:rStyle w:val="Hyperlink"/>
                  <w:rFonts w:ascii="Palatino Linotype" w:hAnsi="Palatino Linotype"/>
                  <w:sz w:val="18"/>
                  <w:szCs w:val="18"/>
                </w:rPr>
                <w:t>(were)</w:t>
              </w:r>
            </w:hyperlink>
            <w:r w:rsidRPr="00A465F6">
              <w:rPr>
                <w:rFonts w:ascii="Palatino Linotype" w:hAnsi="Palatino Linotype"/>
                <w:sz w:val="18"/>
                <w:szCs w:val="18"/>
              </w:rPr>
              <w:t xml:space="preserve"> πορευόμενοι </w:t>
            </w:r>
            <w:hyperlink r:id="rId18883" w:tooltip="V-PPM/P-NMP 4198: poreuomenoi -- To travel, journey, go, die." w:history="1">
              <w:r w:rsidRPr="00A465F6">
                <w:rPr>
                  <w:rStyle w:val="Hyperlink"/>
                  <w:rFonts w:ascii="Palatino Linotype" w:hAnsi="Palatino Linotype"/>
                  <w:sz w:val="18"/>
                  <w:szCs w:val="18"/>
                </w:rPr>
                <w:t>(going)</w:t>
              </w:r>
            </w:hyperlink>
            <w:r w:rsidRPr="00A465F6">
              <w:rPr>
                <w:rFonts w:ascii="Palatino Linotype" w:hAnsi="Palatino Linotype"/>
                <w:sz w:val="18"/>
                <w:szCs w:val="18"/>
              </w:rPr>
              <w:t xml:space="preserve"> εἰς </w:t>
            </w:r>
            <w:hyperlink r:id="rId18884" w:tooltip="Prep 1519: eis -- Into, in, unto, to, upon, towards, for, among." w:history="1">
              <w:r w:rsidRPr="00A465F6">
                <w:rPr>
                  <w:rStyle w:val="Hyperlink"/>
                  <w:rFonts w:ascii="Palatino Linotype" w:hAnsi="Palatino Linotype"/>
                  <w:sz w:val="18"/>
                  <w:szCs w:val="18"/>
                </w:rPr>
                <w:t>(to)</w:t>
              </w:r>
            </w:hyperlink>
            <w:r w:rsidRPr="00A465F6">
              <w:rPr>
                <w:rFonts w:ascii="Palatino Linotype" w:hAnsi="Palatino Linotype"/>
                <w:sz w:val="18"/>
                <w:szCs w:val="18"/>
              </w:rPr>
              <w:t xml:space="preserve"> κώμην </w:t>
            </w:r>
            <w:hyperlink r:id="rId18885" w:tooltip="N-AFS 2968: kōmēn -- A village, country town." w:history="1">
              <w:r w:rsidRPr="00A465F6">
                <w:rPr>
                  <w:rStyle w:val="Hyperlink"/>
                  <w:rFonts w:ascii="Palatino Linotype" w:hAnsi="Palatino Linotype"/>
                  <w:sz w:val="18"/>
                  <w:szCs w:val="18"/>
                </w:rPr>
                <w:t>(a village)</w:t>
              </w:r>
            </w:hyperlink>
            <w:r w:rsidRPr="00A465F6">
              <w:rPr>
                <w:rFonts w:ascii="Palatino Linotype" w:hAnsi="Palatino Linotype"/>
                <w:sz w:val="18"/>
                <w:szCs w:val="18"/>
              </w:rPr>
              <w:t xml:space="preserve"> ἀπέχουσαν </w:t>
            </w:r>
            <w:hyperlink r:id="rId18886" w:tooltip="V-PPA-AFS 568: apechousan -- To have in full, to be far, it is enough." w:history="1">
              <w:r w:rsidRPr="00A465F6">
                <w:rPr>
                  <w:rStyle w:val="Hyperlink"/>
                  <w:rFonts w:ascii="Palatino Linotype" w:hAnsi="Palatino Linotype"/>
                  <w:sz w:val="18"/>
                  <w:szCs w:val="18"/>
                </w:rPr>
                <w:t>(being distant)</w:t>
              </w:r>
            </w:hyperlink>
            <w:r w:rsidRPr="00A465F6">
              <w:rPr>
                <w:rFonts w:ascii="Palatino Linotype" w:hAnsi="Palatino Linotype"/>
                <w:sz w:val="18"/>
                <w:szCs w:val="18"/>
              </w:rPr>
              <w:t>, σταδίους </w:t>
            </w:r>
            <w:hyperlink r:id="rId18887" w:tooltip="N-AMP 4712: stadious -- (a) a stadium, one eighth of a Roman mile, (b) a race-course for public games." w:history="1">
              <w:r w:rsidRPr="00A465F6">
                <w:rPr>
                  <w:rStyle w:val="Hyperlink"/>
                  <w:rFonts w:ascii="Palatino Linotype" w:hAnsi="Palatino Linotype"/>
                  <w:sz w:val="18"/>
                  <w:szCs w:val="18"/>
                </w:rPr>
                <w:t>(stadia)</w:t>
              </w:r>
            </w:hyperlink>
            <w:r w:rsidRPr="00A465F6">
              <w:rPr>
                <w:rFonts w:ascii="Palatino Linotype" w:hAnsi="Palatino Linotype"/>
                <w:sz w:val="18"/>
                <w:szCs w:val="18"/>
              </w:rPr>
              <w:t xml:space="preserve"> ἑξήκοντα </w:t>
            </w:r>
            <w:hyperlink r:id="rId18888" w:tooltip="Adj-AMP 1835: hexēkonta -- Sixty." w:history="1">
              <w:r w:rsidRPr="00A465F6">
                <w:rPr>
                  <w:rStyle w:val="Hyperlink"/>
                  <w:rFonts w:ascii="Palatino Linotype" w:hAnsi="Palatino Linotype"/>
                  <w:sz w:val="18"/>
                  <w:szCs w:val="18"/>
                </w:rPr>
                <w:t>(sixty)</w:t>
              </w:r>
            </w:hyperlink>
            <w:r w:rsidRPr="00A465F6">
              <w:rPr>
                <w:rFonts w:ascii="Palatino Linotype" w:hAnsi="Palatino Linotype"/>
                <w:sz w:val="18"/>
                <w:szCs w:val="18"/>
              </w:rPr>
              <w:t xml:space="preserve"> ἀπὸ </w:t>
            </w:r>
            <w:hyperlink r:id="rId18889" w:tooltip="Prep 575: apo -- From, away from." w:history="1">
              <w:r w:rsidRPr="00A465F6">
                <w:rPr>
                  <w:rStyle w:val="Hyperlink"/>
                  <w:rFonts w:ascii="Palatino Linotype" w:hAnsi="Palatino Linotype"/>
                  <w:sz w:val="18"/>
                  <w:szCs w:val="18"/>
                </w:rPr>
                <w:t>(from)</w:t>
              </w:r>
            </w:hyperlink>
            <w:r w:rsidRPr="00A465F6">
              <w:rPr>
                <w:rFonts w:ascii="Palatino Linotype" w:hAnsi="Palatino Linotype"/>
                <w:sz w:val="18"/>
                <w:szCs w:val="18"/>
              </w:rPr>
              <w:t xml:space="preserve"> Ἰερουσαλήμ </w:t>
            </w:r>
            <w:hyperlink r:id="rId18890" w:tooltip="N-GFS 2419: Ierousalēm -- (Aramaic form), Jerusalem, the capital of Palestine: hence Judaism, and allegorically, Christendom, the Christian Church." w:history="1">
              <w:r w:rsidRPr="00A465F6">
                <w:rPr>
                  <w:rStyle w:val="Hyperlink"/>
                  <w:rFonts w:ascii="Palatino Linotype" w:hAnsi="Palatino Linotype"/>
                  <w:sz w:val="18"/>
                  <w:szCs w:val="18"/>
                </w:rPr>
                <w:t>(Jerusalem)</w:t>
              </w:r>
            </w:hyperlink>
            <w:r w:rsidRPr="00A465F6">
              <w:rPr>
                <w:rFonts w:ascii="Palatino Linotype" w:hAnsi="Palatino Linotype"/>
                <w:sz w:val="18"/>
                <w:szCs w:val="18"/>
              </w:rPr>
              <w:t>, ᾗ </w:t>
            </w:r>
            <w:hyperlink r:id="rId18891" w:tooltip="RelPro-DFS 3739: hē -- Who, which, what, that." w:history="1">
              <w:r w:rsidRPr="00A465F6">
                <w:rPr>
                  <w:rStyle w:val="Hyperlink"/>
                  <w:rFonts w:ascii="Palatino Linotype" w:hAnsi="Palatino Linotype"/>
                  <w:sz w:val="18"/>
                  <w:szCs w:val="18"/>
                </w:rPr>
                <w:t>(whose)</w:t>
              </w:r>
            </w:hyperlink>
            <w:r w:rsidRPr="00A465F6">
              <w:rPr>
                <w:rFonts w:ascii="Palatino Linotype" w:hAnsi="Palatino Linotype"/>
                <w:sz w:val="18"/>
                <w:szCs w:val="18"/>
              </w:rPr>
              <w:t xml:space="preserve"> ὄνομα </w:t>
            </w:r>
            <w:hyperlink r:id="rId18892" w:tooltip="N-NNS 3686: onoma -- Name, character, fame, reputation." w:history="1">
              <w:r w:rsidRPr="00A465F6">
                <w:rPr>
                  <w:rStyle w:val="Hyperlink"/>
                  <w:rFonts w:ascii="Palatino Linotype" w:hAnsi="Palatino Linotype"/>
                  <w:sz w:val="18"/>
                  <w:szCs w:val="18"/>
                </w:rPr>
                <w:t>(name </w:t>
              </w:r>
              <w:r w:rsidRPr="00A465F6">
                <w:rPr>
                  <w:rStyle w:val="Hyperlink"/>
                  <w:rFonts w:ascii="Palatino Linotype" w:hAnsi="Palatino Linotype"/>
                  <w:i/>
                  <w:iCs/>
                  <w:sz w:val="18"/>
                  <w:szCs w:val="18"/>
                </w:rPr>
                <w:t>is</w:t>
              </w:r>
              <w:r w:rsidRPr="00A465F6">
                <w:rPr>
                  <w:rStyle w:val="Hyperlink"/>
                  <w:rFonts w:ascii="Palatino Linotype" w:hAnsi="Palatino Linotype"/>
                  <w:sz w:val="18"/>
                  <w:szCs w:val="18"/>
                </w:rPr>
                <w:t>)</w:t>
              </w:r>
            </w:hyperlink>
            <w:r w:rsidRPr="00A465F6">
              <w:rPr>
                <w:rFonts w:ascii="Palatino Linotype" w:hAnsi="Palatino Linotype"/>
                <w:sz w:val="18"/>
                <w:szCs w:val="18"/>
              </w:rPr>
              <w:t xml:space="preserve"> Ἐμμαοῦς </w:t>
            </w:r>
            <w:hyperlink r:id="rId18893" w:tooltip="N-NFS 1695: Emmaous -- Emmaus, a village not far from Jerusalem." w:history="1">
              <w:r w:rsidRPr="00A465F6">
                <w:rPr>
                  <w:rStyle w:val="Hyperlink"/>
                  <w:rFonts w:ascii="Palatino Linotype" w:hAnsi="Palatino Linotype"/>
                  <w:sz w:val="18"/>
                  <w:szCs w:val="18"/>
                </w:rPr>
                <w:t>(Emmaus)</w:t>
              </w:r>
            </w:hyperlink>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A465F6">
              <w:rPr>
                <w:sz w:val="18"/>
                <w:szCs w:val="18"/>
              </w:rPr>
              <w:t>24:13</w:t>
            </w:r>
            <w:r w:rsidR="00DF0719" w:rsidRPr="00A465F6">
              <w:rPr>
                <w:sz w:val="18"/>
                <w:szCs w:val="18"/>
              </w:rPr>
              <w:t xml:space="preserve"> </w:t>
            </w:r>
            <w:r w:rsidRPr="00A465F6">
              <w:rPr>
                <w:sz w:val="18"/>
                <w:szCs w:val="18"/>
              </w:rPr>
              <w:t xml:space="preserve">And, behold, two of them went that same day to a village called Emmaus, which was from Jerusalem </w:t>
            </w:r>
            <w:r w:rsidRPr="00A465F6">
              <w:rPr>
                <w:b/>
                <w:sz w:val="18"/>
                <w:szCs w:val="18"/>
                <w:u w:val="single"/>
              </w:rPr>
              <w:t>about</w:t>
            </w:r>
            <w:r w:rsidRPr="00A465F6">
              <w:rPr>
                <w:sz w:val="18"/>
                <w:szCs w:val="18"/>
              </w:rPr>
              <w:t xml:space="preserve"> </w:t>
            </w:r>
            <w:r w:rsidRPr="00A465F6">
              <w:rPr>
                <w:b/>
                <w:sz w:val="18"/>
                <w:szCs w:val="18"/>
                <w:u w:val="single"/>
              </w:rPr>
              <w:t>threescore</w:t>
            </w:r>
            <w:r w:rsidRPr="00A465F6">
              <w:rPr>
                <w:sz w:val="18"/>
                <w:szCs w:val="18"/>
              </w:rPr>
              <w:t xml:space="preserve"> furlongs.</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24:13 And they talked together of all these things which had happened.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14</w:t>
            </w:r>
            <w:r w:rsidRPr="002E139A">
              <w:rPr>
                <w:rStyle w:val="reftext1"/>
                <w:sz w:val="18"/>
                <w:szCs w:val="18"/>
              </w:rPr>
              <w:t> </w:t>
            </w:r>
            <w:r w:rsidRPr="002E139A">
              <w:rPr>
                <w:rFonts w:ascii="Palatino Linotype" w:hAnsi="Palatino Linotype"/>
                <w:sz w:val="18"/>
                <w:szCs w:val="18"/>
              </w:rPr>
              <w:t>καὶ </w:t>
            </w:r>
            <w:hyperlink r:id="rId1889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αὐτοὶ </w:t>
            </w:r>
            <w:hyperlink r:id="rId18895" w:tooltip="PPro-NM3P 846: autoi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ὡμίλουν </w:t>
            </w:r>
            <w:hyperlink r:id="rId18896" w:tooltip="V-IIA-3P 3656: hōmiloun -- To consort with, associate with, commune with; particularly, to talk (converse) with." w:history="1">
              <w:r w:rsidRPr="002E139A">
                <w:rPr>
                  <w:rStyle w:val="Hyperlink"/>
                  <w:rFonts w:ascii="Palatino Linotype" w:hAnsi="Palatino Linotype"/>
                  <w:sz w:val="18"/>
                  <w:szCs w:val="18"/>
                </w:rPr>
                <w:t>(were talking)</w:t>
              </w:r>
            </w:hyperlink>
            <w:r w:rsidRPr="002E139A">
              <w:rPr>
                <w:rFonts w:ascii="Palatino Linotype" w:hAnsi="Palatino Linotype"/>
                <w:sz w:val="18"/>
                <w:szCs w:val="18"/>
              </w:rPr>
              <w:t xml:space="preserve"> πρὸς </w:t>
            </w:r>
            <w:hyperlink r:id="rId18897" w:tooltip="Prep 4314: pros -- To, towards,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ἀλλήλους </w:t>
            </w:r>
            <w:hyperlink r:id="rId18898" w:tooltip="RecPro-AMP 240: allēlous -- One another, each other." w:history="1">
              <w:r w:rsidRPr="002E139A">
                <w:rPr>
                  <w:rStyle w:val="Hyperlink"/>
                  <w:rFonts w:ascii="Palatino Linotype" w:hAnsi="Palatino Linotype"/>
                  <w:sz w:val="18"/>
                  <w:szCs w:val="18"/>
                </w:rPr>
                <w:t>(one another)</w:t>
              </w:r>
            </w:hyperlink>
            <w:r w:rsidRPr="002E139A">
              <w:rPr>
                <w:rFonts w:ascii="Palatino Linotype" w:hAnsi="Palatino Linotype"/>
                <w:sz w:val="18"/>
                <w:szCs w:val="18"/>
              </w:rPr>
              <w:t xml:space="preserve"> περὶ </w:t>
            </w:r>
            <w:hyperlink r:id="rId18899" w:tooltip="Prep 4012: peri -- (a) genitive: about, concerning, (b) accusative: around." w:history="1">
              <w:r w:rsidRPr="002E139A">
                <w:rPr>
                  <w:rStyle w:val="Hyperlink"/>
                  <w:rFonts w:ascii="Palatino Linotype" w:hAnsi="Palatino Linotype"/>
                  <w:sz w:val="18"/>
                  <w:szCs w:val="18"/>
                </w:rPr>
                <w:t>(about)</w:t>
              </w:r>
            </w:hyperlink>
            <w:r w:rsidRPr="002E139A">
              <w:rPr>
                <w:rFonts w:ascii="Palatino Linotype" w:hAnsi="Palatino Linotype"/>
                <w:sz w:val="18"/>
                <w:szCs w:val="18"/>
              </w:rPr>
              <w:t xml:space="preserve"> πάντων </w:t>
            </w:r>
            <w:hyperlink r:id="rId18900" w:tooltip="Adj-GNP 3956: pantō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τῶν </w:t>
            </w:r>
            <w:hyperlink r:id="rId18901" w:tooltip="Art-GNP 3588: tō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συμβεβηκότων </w:t>
            </w:r>
            <w:hyperlink r:id="rId18902" w:tooltip="V-RPA-GNP 4819: symbebēkotōn -- To happen, occur, meet." w:history="1">
              <w:r w:rsidRPr="002E139A">
                <w:rPr>
                  <w:rStyle w:val="Hyperlink"/>
                  <w:rFonts w:ascii="Palatino Linotype" w:hAnsi="Palatino Linotype"/>
                  <w:sz w:val="18"/>
                  <w:szCs w:val="18"/>
                </w:rPr>
                <w:t>(having taken place)</w:t>
              </w:r>
            </w:hyperlink>
            <w:r w:rsidRPr="002E139A">
              <w:rPr>
                <w:rFonts w:ascii="Palatino Linotype" w:hAnsi="Palatino Linotype"/>
                <w:sz w:val="18"/>
                <w:szCs w:val="18"/>
              </w:rPr>
              <w:t xml:space="preserve"> τούτων </w:t>
            </w:r>
            <w:hyperlink r:id="rId18903" w:tooltip="DPro-GNP 3778: toutōn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24:14</w:t>
            </w:r>
            <w:r w:rsidR="00DF0719">
              <w:rPr>
                <w:sz w:val="18"/>
                <w:szCs w:val="18"/>
              </w:rPr>
              <w:t xml:space="preserve"> </w:t>
            </w:r>
            <w:r w:rsidRPr="00BC20FD">
              <w:rPr>
                <w:sz w:val="18"/>
                <w:szCs w:val="18"/>
              </w:rPr>
              <w:t>And they talked together of all these things which had happened.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24:14 And it came to pass that while they communed together and reasoned, Jesus himself drew near and went with them.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15</w:t>
            </w:r>
            <w:r w:rsidRPr="002E139A">
              <w:rPr>
                <w:rStyle w:val="reftext1"/>
                <w:sz w:val="18"/>
                <w:szCs w:val="18"/>
              </w:rPr>
              <w:t> </w:t>
            </w:r>
            <w:r w:rsidRPr="002E139A">
              <w:rPr>
                <w:rFonts w:ascii="Palatino Linotype" w:hAnsi="Palatino Linotype"/>
                <w:sz w:val="18"/>
                <w:szCs w:val="18"/>
              </w:rPr>
              <w:t>καὶ </w:t>
            </w:r>
            <w:hyperlink r:id="rId1890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18905"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18906"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8907"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ὁμιλεῖν </w:t>
            </w:r>
            <w:hyperlink r:id="rId18908" w:tooltip="V-PNA 3656: homilein -- To consort with, associate with, commune with; particularly, to talk (converse) with." w:history="1">
              <w:r w:rsidRPr="002E139A">
                <w:rPr>
                  <w:rStyle w:val="Hyperlink"/>
                  <w:rFonts w:ascii="Palatino Linotype" w:hAnsi="Palatino Linotype"/>
                  <w:sz w:val="18"/>
                  <w:szCs w:val="18"/>
                </w:rPr>
                <w:t>(talking)</w:t>
              </w:r>
            </w:hyperlink>
            <w:r w:rsidRPr="002E139A">
              <w:rPr>
                <w:rFonts w:ascii="Palatino Linotype" w:hAnsi="Palatino Linotype"/>
                <w:sz w:val="18"/>
                <w:szCs w:val="18"/>
              </w:rPr>
              <w:t xml:space="preserve"> αὐτοὺς </w:t>
            </w:r>
            <w:hyperlink r:id="rId18909" w:tooltip="PPro-AM3P 846: autous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καὶ </w:t>
            </w:r>
            <w:hyperlink r:id="rId1891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συζητεῖν </w:t>
            </w:r>
            <w:hyperlink r:id="rId18911" w:tooltip="V-PNA 4802: syzētein -- To seek together, discuss, dispute." w:history="1">
              <w:r w:rsidRPr="002E139A">
                <w:rPr>
                  <w:rStyle w:val="Hyperlink"/>
                  <w:rFonts w:ascii="Palatino Linotype" w:hAnsi="Palatino Linotype"/>
                  <w:sz w:val="18"/>
                  <w:szCs w:val="18"/>
                </w:rPr>
                <w:t>(reasoning)</w:t>
              </w:r>
            </w:hyperlink>
            <w:r w:rsidRPr="002E139A">
              <w:rPr>
                <w:rFonts w:ascii="Palatino Linotype" w:hAnsi="Palatino Linotype"/>
                <w:sz w:val="18"/>
                <w:szCs w:val="18"/>
              </w:rPr>
              <w:t>, καὶ </w:t>
            </w:r>
            <w:hyperlink r:id="rId18912" w:tooltip="Conj 2532: kai -- And, even, also, namely."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αὐτὸς </w:t>
            </w:r>
            <w:hyperlink r:id="rId18913" w:tooltip="PPro-NM3S 846: autos -- He, she, it, they, them, same." w:history="1">
              <w:r w:rsidRPr="002E139A">
                <w:rPr>
                  <w:rStyle w:val="Hyperlink"/>
                  <w:rFonts w:ascii="Palatino Linotype" w:hAnsi="Palatino Linotype"/>
                  <w:sz w:val="18"/>
                  <w:szCs w:val="18"/>
                </w:rPr>
                <w:t>(Himself)</w:t>
              </w:r>
            </w:hyperlink>
            <w:r w:rsidRPr="002E139A">
              <w:rPr>
                <w:rFonts w:ascii="Palatino Linotype" w:hAnsi="Palatino Linotype"/>
                <w:sz w:val="18"/>
                <w:szCs w:val="18"/>
              </w:rPr>
              <w:t xml:space="preserve"> Ἰησοῦς </w:t>
            </w:r>
            <w:hyperlink r:id="rId18914" w:tooltip="N-NMS 2424: Iēsous -- Jesus; the Greek form of Joshua; Jesus, son of Eliezer; Jesus, surnamed Justus." w:history="1">
              <w:r w:rsidRPr="002E139A">
                <w:rPr>
                  <w:rStyle w:val="Hyperlink"/>
                  <w:rFonts w:ascii="Palatino Linotype" w:hAnsi="Palatino Linotype"/>
                  <w:sz w:val="18"/>
                  <w:szCs w:val="18"/>
                </w:rPr>
                <w:t>(Jesus)</w:t>
              </w:r>
            </w:hyperlink>
            <w:r w:rsidRPr="002E139A">
              <w:rPr>
                <w:rFonts w:ascii="Palatino Linotype" w:hAnsi="Palatino Linotype"/>
                <w:sz w:val="18"/>
                <w:szCs w:val="18"/>
              </w:rPr>
              <w:t>, ἐγγίσας </w:t>
            </w:r>
            <w:hyperlink r:id="rId18915" w:tooltip="V-APA-NMS 1448: engisas -- To bring near; to come near, approach." w:history="1">
              <w:r w:rsidRPr="002E139A">
                <w:rPr>
                  <w:rStyle w:val="Hyperlink"/>
                  <w:rFonts w:ascii="Palatino Linotype" w:hAnsi="Palatino Linotype"/>
                  <w:sz w:val="18"/>
                  <w:szCs w:val="18"/>
                </w:rPr>
                <w:t>(having drawn near)</w:t>
              </w:r>
            </w:hyperlink>
            <w:r w:rsidRPr="002E139A">
              <w:rPr>
                <w:rFonts w:ascii="Palatino Linotype" w:hAnsi="Palatino Linotype"/>
                <w:sz w:val="18"/>
                <w:szCs w:val="18"/>
              </w:rPr>
              <w:t>, συνεπορεύετο </w:t>
            </w:r>
            <w:hyperlink r:id="rId18916" w:tooltip="V-IIM/P-3S 4848: syneporeueto -- To journey together with; to come together, assemble." w:history="1">
              <w:r w:rsidRPr="002E139A">
                <w:rPr>
                  <w:rStyle w:val="Hyperlink"/>
                  <w:rFonts w:ascii="Palatino Linotype" w:hAnsi="Palatino Linotype"/>
                  <w:sz w:val="18"/>
                  <w:szCs w:val="18"/>
                </w:rPr>
                <w:t>(was walking along with)</w:t>
              </w:r>
            </w:hyperlink>
            <w:r w:rsidRPr="002E139A">
              <w:rPr>
                <w:rFonts w:ascii="Palatino Linotype" w:hAnsi="Palatino Linotype"/>
                <w:sz w:val="18"/>
                <w:szCs w:val="18"/>
              </w:rPr>
              <w:t xml:space="preserve"> αὐτοῖς </w:t>
            </w:r>
            <w:hyperlink r:id="rId18917"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24:15</w:t>
            </w:r>
            <w:r w:rsidR="00DF0719">
              <w:rPr>
                <w:sz w:val="18"/>
                <w:szCs w:val="18"/>
              </w:rPr>
              <w:t xml:space="preserve"> </w:t>
            </w:r>
            <w:r w:rsidRPr="00BC20FD">
              <w:rPr>
                <w:sz w:val="18"/>
                <w:szCs w:val="18"/>
              </w:rPr>
              <w:t>And it came to pass, that, while they communed together and reasoned, Jesus himself drew near, and went with them.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24:15 But their eyes were holden, </w:t>
            </w:r>
            <w:r w:rsidRPr="003E7E0A">
              <w:rPr>
                <w:b/>
                <w:sz w:val="18"/>
                <w:szCs w:val="18"/>
                <w:u w:val="single"/>
              </w:rPr>
              <w:t>or covered</w:t>
            </w:r>
            <w:r w:rsidRPr="00BC20FD">
              <w:rPr>
                <w:sz w:val="18"/>
                <w:szCs w:val="18"/>
              </w:rPr>
              <w:t xml:space="preserve">, that they </w:t>
            </w:r>
            <w:r w:rsidRPr="003E7E0A">
              <w:rPr>
                <w:b/>
                <w:sz w:val="18"/>
                <w:szCs w:val="18"/>
                <w:u w:val="single"/>
              </w:rPr>
              <w:t>could</w:t>
            </w:r>
            <w:r w:rsidRPr="00BC20FD">
              <w:rPr>
                <w:sz w:val="18"/>
                <w:szCs w:val="18"/>
              </w:rPr>
              <w:t xml:space="preserve"> not know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16</w:t>
            </w:r>
            <w:r w:rsidRPr="002E139A">
              <w:rPr>
                <w:rStyle w:val="reftext1"/>
                <w:sz w:val="18"/>
                <w:szCs w:val="18"/>
              </w:rPr>
              <w:t> </w:t>
            </w:r>
            <w:r w:rsidRPr="002E139A">
              <w:rPr>
                <w:rFonts w:ascii="Palatino Linotype" w:hAnsi="Palatino Linotype"/>
                <w:sz w:val="18"/>
                <w:szCs w:val="18"/>
              </w:rPr>
              <w:t>οἱ </w:t>
            </w:r>
            <w:hyperlink r:id="rId18918"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8919" w:tooltip="Conj 1161: de -- A weak adversative particle, generally placed second in its clause; but, on the other hand, and."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ὀφθαλμοὶ </w:t>
            </w:r>
            <w:hyperlink r:id="rId18920" w:tooltip="N-NMP 3788: ophthalmoi -- The eye; fig: the mind's eye." w:history="1">
              <w:r w:rsidRPr="002E139A">
                <w:rPr>
                  <w:rStyle w:val="Hyperlink"/>
                  <w:rFonts w:ascii="Palatino Linotype" w:hAnsi="Palatino Linotype"/>
                  <w:sz w:val="18"/>
                  <w:szCs w:val="18"/>
                </w:rPr>
                <w:t>(the eyes)</w:t>
              </w:r>
            </w:hyperlink>
            <w:r w:rsidRPr="002E139A">
              <w:rPr>
                <w:rFonts w:ascii="Palatino Linotype" w:hAnsi="Palatino Linotype"/>
                <w:sz w:val="18"/>
                <w:szCs w:val="18"/>
              </w:rPr>
              <w:t xml:space="preserve"> αὐτῶν </w:t>
            </w:r>
            <w:hyperlink r:id="rId18921"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ἐκρατοῦντο </w:t>
            </w:r>
            <w:hyperlink r:id="rId18922" w:tooltip="V-IIM/P-3P 2902: ekratounto -- To be strong, mighty, hence: to rule, to be master, prevail; to obtain, take hold of; to hold, hold fast." w:history="1">
              <w:r w:rsidRPr="002E139A">
                <w:rPr>
                  <w:rStyle w:val="Hyperlink"/>
                  <w:rFonts w:ascii="Palatino Linotype" w:hAnsi="Palatino Linotype"/>
                  <w:sz w:val="18"/>
                  <w:szCs w:val="18"/>
                </w:rPr>
                <w:t>(were held)</w:t>
              </w:r>
            </w:hyperlink>
            <w:r w:rsidRPr="002E139A">
              <w:rPr>
                <w:rFonts w:ascii="Palatino Linotype" w:hAnsi="Palatino Linotype"/>
                <w:sz w:val="18"/>
                <w:szCs w:val="18"/>
              </w:rPr>
              <w:t xml:space="preserve"> τοῦ </w:t>
            </w:r>
            <w:hyperlink r:id="rId18923"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μὴ </w:t>
            </w:r>
            <w:hyperlink r:id="rId18924"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ἐπιγνῶναι </w:t>
            </w:r>
            <w:hyperlink r:id="rId18925" w:tooltip="V-ANA 1921: epignōnai -- To come to know by directing my attention to him or it, to perceive, discern, recognize; to find out." w:history="1">
              <w:r w:rsidRPr="002E139A">
                <w:rPr>
                  <w:rStyle w:val="Hyperlink"/>
                  <w:rFonts w:ascii="Palatino Linotype" w:hAnsi="Palatino Linotype"/>
                  <w:sz w:val="18"/>
                  <w:szCs w:val="18"/>
                </w:rPr>
                <w:t>(to know)</w:t>
              </w:r>
            </w:hyperlink>
            <w:r w:rsidRPr="002E139A">
              <w:rPr>
                <w:rFonts w:ascii="Palatino Linotype" w:hAnsi="Palatino Linotype"/>
                <w:sz w:val="18"/>
                <w:szCs w:val="18"/>
              </w:rPr>
              <w:t xml:space="preserve"> αὐτόν </w:t>
            </w:r>
            <w:hyperlink r:id="rId18926"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24:16</w:t>
            </w:r>
            <w:r w:rsidR="00DF0719">
              <w:rPr>
                <w:sz w:val="18"/>
                <w:szCs w:val="18"/>
              </w:rPr>
              <w:t xml:space="preserve"> </w:t>
            </w:r>
            <w:r w:rsidRPr="00BC20FD">
              <w:rPr>
                <w:sz w:val="18"/>
                <w:szCs w:val="18"/>
              </w:rPr>
              <w:t xml:space="preserve">But their eyes were holden that they </w:t>
            </w:r>
            <w:r w:rsidRPr="003E7E0A">
              <w:rPr>
                <w:b/>
                <w:sz w:val="18"/>
                <w:szCs w:val="18"/>
                <w:u w:val="single"/>
              </w:rPr>
              <w:t>should</w:t>
            </w:r>
            <w:r w:rsidRPr="00BC20FD">
              <w:rPr>
                <w:sz w:val="18"/>
                <w:szCs w:val="18"/>
              </w:rPr>
              <w:t xml:space="preserve"> not know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24:16 And he said unto them, What manner of communications are these </w:t>
            </w:r>
            <w:r w:rsidRPr="003E7E0A">
              <w:rPr>
                <w:b/>
                <w:sz w:val="18"/>
                <w:szCs w:val="18"/>
                <w:u w:val="single"/>
              </w:rPr>
              <w:t>which</w:t>
            </w:r>
            <w:r w:rsidRPr="00BC20FD">
              <w:rPr>
                <w:sz w:val="18"/>
                <w:szCs w:val="18"/>
              </w:rPr>
              <w:t xml:space="preserve"> ye have one </w:t>
            </w:r>
            <w:r w:rsidRPr="003E7E0A">
              <w:rPr>
                <w:b/>
                <w:sz w:val="18"/>
                <w:szCs w:val="18"/>
                <w:u w:val="single"/>
              </w:rPr>
              <w:t>with</w:t>
            </w:r>
            <w:r w:rsidRPr="00BC20FD">
              <w:rPr>
                <w:sz w:val="18"/>
                <w:szCs w:val="18"/>
              </w:rPr>
              <w:t xml:space="preserve"> another as ye walk and are sad?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17</w:t>
            </w:r>
            <w:r w:rsidRPr="002E139A">
              <w:rPr>
                <w:rStyle w:val="reftext1"/>
                <w:sz w:val="18"/>
                <w:szCs w:val="18"/>
              </w:rPr>
              <w:t> </w:t>
            </w:r>
            <w:r w:rsidRPr="002E139A">
              <w:rPr>
                <w:rFonts w:ascii="Palatino Linotype" w:hAnsi="Palatino Linotype"/>
                <w:sz w:val="18"/>
                <w:szCs w:val="18"/>
              </w:rPr>
              <w:t>Εἶπεν </w:t>
            </w:r>
            <w:hyperlink r:id="rId1892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18928"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πρὸς </w:t>
            </w:r>
            <w:hyperlink r:id="rId1892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8930"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“Τίνες </w:t>
            </w:r>
            <w:hyperlink r:id="rId18931" w:tooltip="IPro-NMP 5101: Tines -- Who, which, what, why." w:history="1">
              <w:r w:rsidRPr="002E139A">
                <w:rPr>
                  <w:rStyle w:val="Hyperlink"/>
                  <w:rFonts w:ascii="Palatino Linotype" w:hAnsi="Palatino Linotype"/>
                  <w:sz w:val="18"/>
                  <w:szCs w:val="18"/>
                </w:rPr>
                <w:t>(What)</w:t>
              </w:r>
            </w:hyperlink>
            <w:r w:rsidRPr="002E139A">
              <w:rPr>
                <w:rStyle w:val="red1"/>
                <w:rFonts w:ascii="Palatino Linotype" w:hAnsi="Palatino Linotype"/>
                <w:color w:val="auto"/>
                <w:sz w:val="18"/>
                <w:szCs w:val="18"/>
              </w:rPr>
              <w:t xml:space="preserve"> οἱ </w:t>
            </w:r>
            <w:hyperlink r:id="rId18932"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λόγοι </w:t>
            </w:r>
            <w:hyperlink r:id="rId18933" w:tooltip="N-NMP 3056: logoi -- A word, speech, divine utterance, analogy." w:history="1">
              <w:r w:rsidRPr="002E139A">
                <w:rPr>
                  <w:rStyle w:val="Hyperlink"/>
                  <w:rFonts w:ascii="Palatino Linotype" w:hAnsi="Palatino Linotype"/>
                  <w:sz w:val="18"/>
                  <w:szCs w:val="18"/>
                </w:rPr>
                <w:t>(words </w:t>
              </w:r>
              <w:r w:rsidRPr="002E139A">
                <w:rPr>
                  <w:rStyle w:val="Hyperlink"/>
                  <w:rFonts w:ascii="Palatino Linotype" w:hAnsi="Palatino Linotype"/>
                  <w:i/>
                  <w:iCs/>
                  <w:sz w:val="18"/>
                  <w:szCs w:val="18"/>
                </w:rPr>
                <w:t>are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οὗτοι </w:t>
            </w:r>
            <w:hyperlink r:id="rId18934" w:tooltip="DPro-NMP 3778: houtoi -- This; he, she, it." w:history="1">
              <w:r w:rsidRPr="002E139A">
                <w:rPr>
                  <w:rStyle w:val="Hyperlink"/>
                  <w:rFonts w:ascii="Palatino Linotype" w:hAnsi="Palatino Linotype"/>
                  <w:sz w:val="18"/>
                  <w:szCs w:val="18"/>
                </w:rPr>
                <w:t>(these)</w:t>
              </w:r>
            </w:hyperlink>
            <w:r w:rsidRPr="002E139A">
              <w:rPr>
                <w:rStyle w:val="red1"/>
                <w:rFonts w:ascii="Palatino Linotype" w:hAnsi="Palatino Linotype"/>
                <w:color w:val="auto"/>
                <w:sz w:val="18"/>
                <w:szCs w:val="18"/>
              </w:rPr>
              <w:t xml:space="preserve"> οὓς </w:t>
            </w:r>
            <w:hyperlink r:id="rId18935" w:tooltip="RelPro-AMP 3739: hous -- Who, which, what,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ἀντιβάλλετε </w:t>
            </w:r>
            <w:hyperlink r:id="rId18936" w:tooltip="V-PIA-2P 474: antiballete -- To throw at in opposition, exchange (words) with, perhaps: to compare." w:history="1">
              <w:r w:rsidRPr="002E139A">
                <w:rPr>
                  <w:rStyle w:val="Hyperlink"/>
                  <w:rFonts w:ascii="Palatino Linotype" w:hAnsi="Palatino Linotype"/>
                  <w:sz w:val="18"/>
                  <w:szCs w:val="18"/>
                </w:rPr>
                <w:t>(you exchange)</w:t>
              </w:r>
            </w:hyperlink>
            <w:r w:rsidRPr="002E139A">
              <w:rPr>
                <w:rStyle w:val="red1"/>
                <w:rFonts w:ascii="Palatino Linotype" w:hAnsi="Palatino Linotype"/>
                <w:color w:val="auto"/>
                <w:sz w:val="18"/>
                <w:szCs w:val="18"/>
              </w:rPr>
              <w:t xml:space="preserve"> πρὸς </w:t>
            </w:r>
            <w:hyperlink r:id="rId18937" w:tooltip="Prep 4314: pros -- To, towards, with."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ἀλλήλους </w:t>
            </w:r>
            <w:hyperlink r:id="rId18938" w:tooltip="RecPro-AMP 240: allēlous -- One another, each other." w:history="1">
              <w:r w:rsidRPr="002E139A">
                <w:rPr>
                  <w:rStyle w:val="Hyperlink"/>
                  <w:rFonts w:ascii="Palatino Linotype" w:hAnsi="Palatino Linotype"/>
                  <w:sz w:val="18"/>
                  <w:szCs w:val="18"/>
                </w:rPr>
                <w:t>(one another)</w:t>
              </w:r>
            </w:hyperlink>
            <w:r w:rsidRPr="002E139A">
              <w:rPr>
                <w:rStyle w:val="red1"/>
                <w:rFonts w:ascii="Palatino Linotype" w:hAnsi="Palatino Linotype"/>
                <w:color w:val="auto"/>
                <w:sz w:val="18"/>
                <w:szCs w:val="18"/>
              </w:rPr>
              <w:t xml:space="preserve"> περιπατοῦντες </w:t>
            </w:r>
            <w:hyperlink r:id="rId18939" w:tooltip="V-PPA-NMP 4043: peripatountes -- To walk, hence Hebraistically (in an ethical sense): to conduct my life, live." w:history="1">
              <w:r w:rsidRPr="002E139A">
                <w:rPr>
                  <w:rStyle w:val="Hyperlink"/>
                  <w:rFonts w:ascii="Palatino Linotype" w:hAnsi="Palatino Linotype"/>
                  <w:sz w:val="18"/>
                  <w:szCs w:val="18"/>
                </w:rPr>
                <w:t>(walking)</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Καὶ </w:t>
            </w:r>
            <w:hyperlink r:id="rId1894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ἐστάθησαν </w:t>
            </w:r>
            <w:hyperlink r:id="rId18941" w:tooltip="V-AIP-3P 2476: estathēsan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(they stood still)</w:t>
              </w:r>
            </w:hyperlink>
            <w:r w:rsidRPr="002E139A">
              <w:rPr>
                <w:rFonts w:ascii="Palatino Linotype" w:hAnsi="Palatino Linotype"/>
                <w:sz w:val="18"/>
                <w:szCs w:val="18"/>
              </w:rPr>
              <w:t>, σκυθρωποί </w:t>
            </w:r>
            <w:hyperlink r:id="rId18942" w:tooltip="Adj-NMP 4659: skythrōpoi -- Gloomy, sad-countenanced." w:history="1">
              <w:r w:rsidRPr="002E139A">
                <w:rPr>
                  <w:rStyle w:val="Hyperlink"/>
                  <w:rFonts w:ascii="Palatino Linotype" w:hAnsi="Palatino Linotype"/>
                  <w:sz w:val="18"/>
                  <w:szCs w:val="18"/>
                </w:rPr>
                <w:t>(looking sad)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24:17</w:t>
            </w:r>
            <w:r w:rsidR="00DF0719">
              <w:rPr>
                <w:sz w:val="18"/>
                <w:szCs w:val="18"/>
              </w:rPr>
              <w:t xml:space="preserve"> </w:t>
            </w:r>
            <w:r w:rsidRPr="00BC20FD">
              <w:rPr>
                <w:sz w:val="18"/>
                <w:szCs w:val="18"/>
              </w:rPr>
              <w:t xml:space="preserve">And he said unto them, What manner of communications are these </w:t>
            </w:r>
            <w:r w:rsidRPr="003E7E0A">
              <w:rPr>
                <w:b/>
                <w:sz w:val="18"/>
                <w:szCs w:val="18"/>
                <w:u w:val="single"/>
              </w:rPr>
              <w:t>that</w:t>
            </w:r>
            <w:r w:rsidRPr="00BC20FD">
              <w:rPr>
                <w:sz w:val="18"/>
                <w:szCs w:val="18"/>
              </w:rPr>
              <w:t xml:space="preserve"> ye have one </w:t>
            </w:r>
            <w:r w:rsidRPr="003E7E0A">
              <w:rPr>
                <w:b/>
                <w:sz w:val="18"/>
                <w:szCs w:val="18"/>
                <w:u w:val="single"/>
              </w:rPr>
              <w:t>to</w:t>
            </w:r>
            <w:r w:rsidRPr="00BC20FD">
              <w:rPr>
                <w:sz w:val="18"/>
                <w:szCs w:val="18"/>
              </w:rPr>
              <w:t xml:space="preserve"> another, as ye walk, and are sad?</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24:17 And one of them, whose name was Cleopas, answering, said unto him, Art thou a stranger in Jerusalem </w:t>
            </w:r>
            <w:r w:rsidRPr="00BC20FD">
              <w:rPr>
                <w:sz w:val="18"/>
                <w:szCs w:val="18"/>
              </w:rPr>
              <w:lastRenderedPageBreak/>
              <w:t>and hast not known the things which are come to pass there in these days?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18</w:t>
            </w:r>
            <w:r w:rsidRPr="002E139A">
              <w:rPr>
                <w:rStyle w:val="reftext1"/>
                <w:sz w:val="18"/>
                <w:szCs w:val="18"/>
              </w:rPr>
              <w:t> </w:t>
            </w:r>
            <w:r w:rsidRPr="002E139A">
              <w:rPr>
                <w:rFonts w:ascii="Palatino Linotype" w:hAnsi="Palatino Linotype"/>
                <w:sz w:val="18"/>
                <w:szCs w:val="18"/>
              </w:rPr>
              <w:t>ἀποκριθεὶς </w:t>
            </w:r>
            <w:hyperlink r:id="rId18943" w:tooltip="V-APP-NMS 611: apokritheis -- To answer, reply, take up the conversation." w:history="1">
              <w:r w:rsidRPr="002E139A">
                <w:rPr>
                  <w:rStyle w:val="Hyperlink"/>
                  <w:rFonts w:ascii="Palatino Linotype" w:hAnsi="Palatino Linotype"/>
                  <w:sz w:val="18"/>
                  <w:szCs w:val="18"/>
                </w:rPr>
                <w:t>(Answering)</w:t>
              </w:r>
            </w:hyperlink>
            <w:r w:rsidRPr="002E139A">
              <w:rPr>
                <w:rFonts w:ascii="Palatino Linotype" w:hAnsi="Palatino Linotype"/>
                <w:sz w:val="18"/>
                <w:szCs w:val="18"/>
              </w:rPr>
              <w:t xml:space="preserve"> δὲ </w:t>
            </w:r>
            <w:hyperlink r:id="rId18944"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εἷς </w:t>
            </w:r>
            <w:hyperlink r:id="rId18945" w:tooltip="Adj-NMS 1520: heis -- On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one)</w:t>
              </w:r>
            </w:hyperlink>
            <w:r w:rsidRPr="002E139A">
              <w:rPr>
                <w:rFonts w:ascii="Palatino Linotype" w:hAnsi="Palatino Linotype"/>
                <w:sz w:val="18"/>
                <w:szCs w:val="18"/>
              </w:rPr>
              <w:t xml:space="preserve"> ὀνόματι </w:t>
            </w:r>
            <w:hyperlink r:id="rId18946" w:tooltip="N-DNS 3686: onomati -- Name, character, fame, reputation." w:history="1">
              <w:r w:rsidRPr="002E139A">
                <w:rPr>
                  <w:rStyle w:val="Hyperlink"/>
                  <w:rFonts w:ascii="Palatino Linotype" w:hAnsi="Palatino Linotype"/>
                  <w:sz w:val="18"/>
                  <w:szCs w:val="18"/>
                </w:rPr>
                <w:t>(named)</w:t>
              </w:r>
            </w:hyperlink>
            <w:r w:rsidRPr="002E139A">
              <w:rPr>
                <w:rFonts w:ascii="Palatino Linotype" w:hAnsi="Palatino Linotype"/>
                <w:sz w:val="18"/>
                <w:szCs w:val="18"/>
              </w:rPr>
              <w:t xml:space="preserve"> Κλεοπᾶς </w:t>
            </w:r>
            <w:hyperlink r:id="rId18947" w:tooltip="N-NMS 2810: Kleopas -- Cleopas, one of the two companions of the risen Jesus from Jerusalem to Emmaus." w:history="1">
              <w:r w:rsidRPr="002E139A">
                <w:rPr>
                  <w:rStyle w:val="Hyperlink"/>
                  <w:rFonts w:ascii="Palatino Linotype" w:hAnsi="Palatino Linotype"/>
                  <w:sz w:val="18"/>
                  <w:szCs w:val="18"/>
                </w:rPr>
                <w:t>(Cleopas)</w:t>
              </w:r>
            </w:hyperlink>
            <w:r w:rsidRPr="002E139A">
              <w:rPr>
                <w:rFonts w:ascii="Palatino Linotype" w:hAnsi="Palatino Linotype"/>
                <w:sz w:val="18"/>
                <w:szCs w:val="18"/>
              </w:rPr>
              <w:t xml:space="preserve"> εἶπεν </w:t>
            </w:r>
            <w:hyperlink r:id="rId18948"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1894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αὐτόν </w:t>
            </w:r>
            <w:hyperlink r:id="rId1895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“Σὺ </w:t>
            </w:r>
            <w:hyperlink r:id="rId18951" w:tooltip="PPro-N2S 4771: Sy -- You." w:history="1">
              <w:r w:rsidRPr="002E139A">
                <w:rPr>
                  <w:rStyle w:val="Hyperlink"/>
                  <w:rFonts w:ascii="Palatino Linotype" w:hAnsi="Palatino Linotype"/>
                  <w:sz w:val="18"/>
                  <w:szCs w:val="18"/>
                </w:rPr>
                <w:t>(You)</w:t>
              </w:r>
            </w:hyperlink>
            <w:r w:rsidRPr="002E139A">
              <w:rPr>
                <w:rFonts w:ascii="Palatino Linotype" w:hAnsi="Palatino Linotype"/>
                <w:sz w:val="18"/>
                <w:szCs w:val="18"/>
              </w:rPr>
              <w:t xml:space="preserve"> μόνος </w:t>
            </w:r>
            <w:hyperlink r:id="rId18952" w:tooltip="Adj-NMS 3441: monos -- Only, solitary, desolate." w:history="1">
              <w:r w:rsidRPr="002E139A">
                <w:rPr>
                  <w:rStyle w:val="Hyperlink"/>
                  <w:rFonts w:ascii="Palatino Linotype" w:hAnsi="Palatino Linotype"/>
                  <w:sz w:val="18"/>
                  <w:szCs w:val="18"/>
                </w:rPr>
                <w:t>(alone)</w:t>
              </w:r>
            </w:hyperlink>
            <w:r w:rsidRPr="002E139A">
              <w:rPr>
                <w:rFonts w:ascii="Palatino Linotype" w:hAnsi="Palatino Linotype"/>
                <w:sz w:val="18"/>
                <w:szCs w:val="18"/>
              </w:rPr>
              <w:t xml:space="preserve"> παροικεῖς </w:t>
            </w:r>
            <w:hyperlink r:id="rId18953" w:tooltip="V-PIA-2S 3939: paroikeis -- To sojourn, dwell in as a stranger." w:history="1">
              <w:r w:rsidRPr="002E139A">
                <w:rPr>
                  <w:rStyle w:val="Hyperlink"/>
                  <w:rFonts w:ascii="Palatino Linotype" w:hAnsi="Palatino Linotype"/>
                  <w:sz w:val="18"/>
                  <w:szCs w:val="18"/>
                </w:rPr>
                <w:t>(visit)</w:t>
              </w:r>
            </w:hyperlink>
            <w:r w:rsidRPr="002E139A">
              <w:rPr>
                <w:rFonts w:ascii="Palatino Linotype" w:hAnsi="Palatino Linotype"/>
                <w:sz w:val="18"/>
                <w:szCs w:val="18"/>
              </w:rPr>
              <w:t xml:space="preserve"> Ἰερουσαλὴμ </w:t>
            </w:r>
            <w:hyperlink r:id="rId18954" w:tooltip="N-A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xml:space="preserve"> καὶ </w:t>
            </w:r>
            <w:hyperlink r:id="rId1895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οὐκ </w:t>
            </w:r>
            <w:hyperlink r:id="rId18956"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ἔγνως </w:t>
            </w:r>
            <w:hyperlink r:id="rId18957" w:tooltip="V-AIA-2S 1097: egnōs -- To take in knowledge, come to know, learn; ascertain, realize." w:history="1">
              <w:r w:rsidRPr="002E139A">
                <w:rPr>
                  <w:rStyle w:val="Hyperlink"/>
                  <w:rFonts w:ascii="Palatino Linotype" w:hAnsi="Palatino Linotype"/>
                  <w:sz w:val="18"/>
                  <w:szCs w:val="18"/>
                </w:rPr>
                <w:t>(have known)</w:t>
              </w:r>
            </w:hyperlink>
            <w:r w:rsidRPr="002E139A">
              <w:rPr>
                <w:rFonts w:ascii="Palatino Linotype" w:hAnsi="Palatino Linotype"/>
                <w:sz w:val="18"/>
                <w:szCs w:val="18"/>
              </w:rPr>
              <w:t xml:space="preserve"> τὰ </w:t>
            </w:r>
            <w:hyperlink r:id="rId18958" w:tooltip="Art-ANP 3588: ta -- The, the definite article." w:history="1">
              <w:r w:rsidRPr="002E139A">
                <w:rPr>
                  <w:rStyle w:val="Hyperlink"/>
                  <w:rFonts w:ascii="Palatino Linotype" w:hAnsi="Palatino Linotype"/>
                  <w:sz w:val="18"/>
                  <w:szCs w:val="18"/>
                </w:rPr>
                <w:t>(the things)</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γενόμενα </w:t>
            </w:r>
            <w:hyperlink r:id="rId18959" w:tooltip="V-APM-ANP 1096: genomena -- To come into being, to be born, become, come about, happen." w:history="1">
              <w:r w:rsidRPr="002E139A">
                <w:rPr>
                  <w:rStyle w:val="Hyperlink"/>
                  <w:rFonts w:ascii="Palatino Linotype" w:hAnsi="Palatino Linotype"/>
                  <w:sz w:val="18"/>
                  <w:szCs w:val="18"/>
                </w:rPr>
                <w:t>(having come to pass)</w:t>
              </w:r>
            </w:hyperlink>
            <w:r w:rsidRPr="002E139A">
              <w:rPr>
                <w:rFonts w:ascii="Palatino Linotype" w:hAnsi="Palatino Linotype"/>
                <w:sz w:val="18"/>
                <w:szCs w:val="18"/>
              </w:rPr>
              <w:t xml:space="preserve"> ἐν </w:t>
            </w:r>
            <w:hyperlink r:id="rId1896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αὐτῇ </w:t>
            </w:r>
            <w:hyperlink r:id="rId18961" w:tooltip="PPro-DF3S 846: autē -- He, she, it, they, them, same." w:history="1">
              <w:r w:rsidRPr="002E139A">
                <w:rPr>
                  <w:rStyle w:val="Hyperlink"/>
                  <w:rFonts w:ascii="Palatino Linotype" w:hAnsi="Palatino Linotype"/>
                  <w:sz w:val="18"/>
                  <w:szCs w:val="18"/>
                </w:rPr>
                <w:t>(it)</w:t>
              </w:r>
            </w:hyperlink>
            <w:r w:rsidRPr="002E139A">
              <w:rPr>
                <w:rFonts w:ascii="Palatino Linotype" w:hAnsi="Palatino Linotype"/>
                <w:sz w:val="18"/>
                <w:szCs w:val="18"/>
              </w:rPr>
              <w:t xml:space="preserve"> ἐν </w:t>
            </w:r>
            <w:hyperlink r:id="rId18962"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ταῖς </w:t>
            </w:r>
            <w:hyperlink r:id="rId18963"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ἡμέραις </w:t>
            </w:r>
            <w:hyperlink r:id="rId18964" w:tooltip="N-DFP 2250: hēmerais -- A day, the period from sunrise to sunset." w:history="1">
              <w:r w:rsidRPr="002E139A">
                <w:rPr>
                  <w:rStyle w:val="Hyperlink"/>
                  <w:rFonts w:ascii="Palatino Linotype" w:hAnsi="Palatino Linotype"/>
                  <w:sz w:val="18"/>
                  <w:szCs w:val="18"/>
                </w:rPr>
                <w:t>(days)</w:t>
              </w:r>
            </w:hyperlink>
            <w:r w:rsidRPr="002E139A">
              <w:rPr>
                <w:rFonts w:ascii="Palatino Linotype" w:hAnsi="Palatino Linotype"/>
                <w:sz w:val="18"/>
                <w:szCs w:val="18"/>
              </w:rPr>
              <w:t xml:space="preserve"> ταύταις </w:t>
            </w:r>
            <w:hyperlink r:id="rId18965" w:tooltip="DPro-DFP 3778: tautais -- This; he, she, it." w:history="1">
              <w:r w:rsidRPr="002E139A">
                <w:rPr>
                  <w:rStyle w:val="Hyperlink"/>
                  <w:rFonts w:ascii="Palatino Linotype" w:hAnsi="Palatino Linotype"/>
                  <w:sz w:val="18"/>
                  <w:szCs w:val="18"/>
                </w:rPr>
                <w:t>(these)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24:18</w:t>
            </w:r>
            <w:r w:rsidR="00DF0719">
              <w:rPr>
                <w:sz w:val="18"/>
                <w:szCs w:val="18"/>
              </w:rPr>
              <w:t xml:space="preserve"> </w:t>
            </w:r>
            <w:r w:rsidRPr="00BC20FD">
              <w:rPr>
                <w:sz w:val="18"/>
                <w:szCs w:val="18"/>
              </w:rPr>
              <w:t xml:space="preserve">And </w:t>
            </w:r>
            <w:r w:rsidRPr="003E7E0A">
              <w:rPr>
                <w:b/>
                <w:sz w:val="18"/>
                <w:szCs w:val="18"/>
                <w:u w:val="single"/>
              </w:rPr>
              <w:t>the</w:t>
            </w:r>
            <w:r w:rsidRPr="00BC20FD">
              <w:rPr>
                <w:sz w:val="18"/>
                <w:szCs w:val="18"/>
              </w:rPr>
              <w:t xml:space="preserve"> one of them, whose name was Cleopas, answering said unto him, Art thou </w:t>
            </w:r>
            <w:r w:rsidRPr="00471BA4">
              <w:rPr>
                <w:b/>
                <w:sz w:val="18"/>
                <w:szCs w:val="18"/>
                <w:u w:val="single"/>
              </w:rPr>
              <w:t>only</w:t>
            </w:r>
            <w:r w:rsidRPr="00BC20FD">
              <w:rPr>
                <w:sz w:val="18"/>
                <w:szCs w:val="18"/>
              </w:rPr>
              <w:t xml:space="preserve"> a stranger in Jerusalem, </w:t>
            </w:r>
            <w:r w:rsidRPr="00BC20FD">
              <w:rPr>
                <w:sz w:val="18"/>
                <w:szCs w:val="18"/>
              </w:rPr>
              <w:lastRenderedPageBreak/>
              <w:t>and hast not known the things which are come to pass there in these days?</w:t>
            </w:r>
          </w:p>
        </w:tc>
      </w:tr>
      <w:tr w:rsidR="004D017F" w:rsidRPr="000A4E93" w:rsidTr="00A32C38">
        <w:trPr>
          <w:tblCellSpacing w:w="75" w:type="dxa"/>
        </w:trPr>
        <w:tc>
          <w:tcPr>
            <w:tcW w:w="1868" w:type="dxa"/>
            <w:tcMar>
              <w:top w:w="0" w:type="dxa"/>
              <w:left w:w="108" w:type="dxa"/>
              <w:bottom w:w="0" w:type="dxa"/>
              <w:right w:w="108" w:type="dxa"/>
            </w:tcMar>
          </w:tcPr>
          <w:p w:rsidR="004D017F" w:rsidRPr="00A465F6" w:rsidRDefault="004D017F" w:rsidP="00AA36AF">
            <w:pPr>
              <w:spacing w:after="0" w:line="240" w:lineRule="auto"/>
              <w:rPr>
                <w:sz w:val="18"/>
                <w:szCs w:val="18"/>
              </w:rPr>
            </w:pPr>
            <w:r w:rsidRPr="00A465F6">
              <w:rPr>
                <w:sz w:val="18"/>
                <w:szCs w:val="18"/>
              </w:rPr>
              <w:lastRenderedPageBreak/>
              <w:t xml:space="preserve">24:18 And he said unto them, What things? And they said unto him, Concerning Jesus of Nazareth, </w:t>
            </w:r>
            <w:r w:rsidRPr="00A465F6">
              <w:rPr>
                <w:b/>
                <w:sz w:val="18"/>
                <w:szCs w:val="18"/>
                <w:u w:val="single"/>
              </w:rPr>
              <w:t>who</w:t>
            </w:r>
            <w:r w:rsidRPr="00A465F6">
              <w:rPr>
                <w:sz w:val="18"/>
                <w:szCs w:val="18"/>
              </w:rPr>
              <w:t xml:space="preserve"> was a prophet mighty in deed and word before God and all the people;</w:t>
            </w:r>
          </w:p>
        </w:tc>
        <w:tc>
          <w:tcPr>
            <w:tcW w:w="5330" w:type="dxa"/>
          </w:tcPr>
          <w:p w:rsidR="004D017F" w:rsidRPr="00A465F6" w:rsidRDefault="004D017F" w:rsidP="00AA36AF">
            <w:pPr>
              <w:pStyle w:val="reg"/>
              <w:spacing w:before="0" w:beforeAutospacing="0" w:after="0" w:afterAutospacing="0" w:line="240" w:lineRule="auto"/>
              <w:jc w:val="left"/>
              <w:rPr>
                <w:rFonts w:ascii="Palatino Linotype" w:hAnsi="Palatino Linotype"/>
                <w:sz w:val="18"/>
                <w:szCs w:val="18"/>
              </w:rPr>
            </w:pPr>
            <w:r w:rsidRPr="00A465F6">
              <w:rPr>
                <w:rStyle w:val="reftext1"/>
                <w:position w:val="6"/>
                <w:sz w:val="18"/>
                <w:szCs w:val="18"/>
              </w:rPr>
              <w:t>19</w:t>
            </w:r>
            <w:r w:rsidRPr="00A465F6">
              <w:rPr>
                <w:rStyle w:val="reftext1"/>
                <w:sz w:val="18"/>
                <w:szCs w:val="18"/>
              </w:rPr>
              <w:t> </w:t>
            </w:r>
            <w:r w:rsidRPr="00A465F6">
              <w:rPr>
                <w:rFonts w:ascii="Palatino Linotype" w:hAnsi="Palatino Linotype"/>
                <w:sz w:val="18"/>
                <w:szCs w:val="18"/>
              </w:rPr>
              <w:t>Καὶ </w:t>
            </w:r>
            <w:hyperlink r:id="rId18966"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εἶπεν </w:t>
            </w:r>
            <w:hyperlink r:id="rId18967" w:tooltip="V-AIA-3S 2036: eipen -- Answer, bid, bring word, command." w:history="1">
              <w:r w:rsidRPr="00A465F6">
                <w:rPr>
                  <w:rStyle w:val="Hyperlink"/>
                  <w:rFonts w:ascii="Palatino Linotype" w:hAnsi="Palatino Linotype"/>
                  <w:sz w:val="18"/>
                  <w:szCs w:val="18"/>
                </w:rPr>
                <w:t>(He said)</w:t>
              </w:r>
            </w:hyperlink>
            <w:r w:rsidRPr="00A465F6">
              <w:rPr>
                <w:rFonts w:ascii="Palatino Linotype" w:hAnsi="Palatino Linotype"/>
                <w:sz w:val="18"/>
                <w:szCs w:val="18"/>
              </w:rPr>
              <w:t xml:space="preserve"> αὐτοῖς </w:t>
            </w:r>
            <w:hyperlink r:id="rId18968" w:tooltip="PPro-DM3P 846: autois -- He, she, it, they, them, same." w:history="1">
              <w:r w:rsidRPr="00A465F6">
                <w:rPr>
                  <w:rStyle w:val="Hyperlink"/>
                  <w:rFonts w:ascii="Palatino Linotype" w:hAnsi="Palatino Linotype"/>
                  <w:sz w:val="18"/>
                  <w:szCs w:val="18"/>
                </w:rPr>
                <w:t>(to them)</w:t>
              </w:r>
            </w:hyperlink>
            <w:r w:rsidRPr="00A465F6">
              <w:rPr>
                <w:rFonts w:ascii="Palatino Linotype" w:hAnsi="Palatino Linotype"/>
                <w:sz w:val="18"/>
                <w:szCs w:val="18"/>
              </w:rPr>
              <w:t xml:space="preserve">, </w:t>
            </w:r>
            <w:r w:rsidRPr="00A465F6">
              <w:rPr>
                <w:rStyle w:val="red1"/>
                <w:rFonts w:ascii="Palatino Linotype" w:hAnsi="Palatino Linotype"/>
                <w:color w:val="auto"/>
                <w:sz w:val="18"/>
                <w:szCs w:val="18"/>
              </w:rPr>
              <w:t>“Ποῖα </w:t>
            </w:r>
            <w:hyperlink r:id="rId18969" w:tooltip="IPro-ANP 4169: Poia -- Of what sort." w:history="1">
              <w:r w:rsidRPr="00A465F6">
                <w:rPr>
                  <w:rStyle w:val="Hyperlink"/>
                  <w:rFonts w:ascii="Palatino Linotype" w:hAnsi="Palatino Linotype"/>
                  <w:sz w:val="18"/>
                  <w:szCs w:val="18"/>
                </w:rPr>
                <w:t>(What things)</w:t>
              </w:r>
            </w:hyperlink>
            <w:r w:rsidRPr="00A465F6">
              <w:rPr>
                <w:rStyle w:val="red1"/>
                <w:rFonts w:ascii="Palatino Linotype" w:hAnsi="Palatino Linotype"/>
                <w:color w:val="auto"/>
                <w:sz w:val="18"/>
                <w:szCs w:val="18"/>
              </w:rPr>
              <w:t>?”</w:t>
            </w:r>
            <w:r w:rsidRPr="00A465F6">
              <w:rPr>
                <w:rFonts w:ascii="Palatino Linotype" w:hAnsi="Palatino Linotype"/>
                <w:sz w:val="18"/>
                <w:szCs w:val="18"/>
              </w:rPr>
              <w:t xml:space="preserve"> οἱ </w:t>
            </w:r>
            <w:hyperlink r:id="rId18970" w:tooltip="Art-NMP 3588: hoi -- The, the definite article." w:history="1">
              <w:r w:rsidRPr="00A465F6">
                <w:rPr>
                  <w:rStyle w:val="Hyperlink"/>
                  <w:rFonts w:ascii="Palatino Linotype" w:hAnsi="Palatino Linotype"/>
                  <w:sz w:val="18"/>
                  <w:szCs w:val="18"/>
                </w:rPr>
                <w:t>(</w:t>
              </w:r>
              <w:r w:rsidRPr="00A465F6">
                <w:rPr>
                  <w:rStyle w:val="Hyperlink"/>
                  <w:rFonts w:ascii="Palatino Linotype" w:hAnsi="Palatino Linotype"/>
                  <w:sz w:val="18"/>
                  <w:szCs w:val="18"/>
                </w:rPr>
                <w:noBreakHyphen/>
                <w:t>)</w:t>
              </w:r>
            </w:hyperlink>
            <w:r w:rsidRPr="00A465F6">
              <w:rPr>
                <w:rFonts w:ascii="Palatino Linotype" w:hAnsi="Palatino Linotype"/>
                <w:sz w:val="18"/>
                <w:szCs w:val="18"/>
              </w:rPr>
              <w:t xml:space="preserve"> Δὲ </w:t>
            </w:r>
            <w:hyperlink r:id="rId18971" w:tooltip="Conj 1161: De -- A weak adversative particle, generally placed second in its clause; but, on the other hand, and."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εἶπαν </w:t>
            </w:r>
            <w:hyperlink r:id="rId18972" w:tooltip="V-AIA-3P 2036: eipan -- Answer, bid, bring word, command." w:history="1">
              <w:r w:rsidRPr="00A465F6">
                <w:rPr>
                  <w:rStyle w:val="Hyperlink"/>
                  <w:rFonts w:ascii="Palatino Linotype" w:hAnsi="Palatino Linotype"/>
                  <w:sz w:val="18"/>
                  <w:szCs w:val="18"/>
                </w:rPr>
                <w:t>(they said)</w:t>
              </w:r>
            </w:hyperlink>
            <w:r w:rsidRPr="00A465F6">
              <w:rPr>
                <w:rFonts w:ascii="Palatino Linotype" w:hAnsi="Palatino Linotype"/>
                <w:sz w:val="18"/>
                <w:szCs w:val="18"/>
              </w:rPr>
              <w:t xml:space="preserve"> αὐτῷ </w:t>
            </w:r>
            <w:hyperlink r:id="rId18973" w:tooltip="PPro-DM3S 846: autō -- He, she, it, they, them, same." w:history="1">
              <w:r w:rsidRPr="00A465F6">
                <w:rPr>
                  <w:rStyle w:val="Hyperlink"/>
                  <w:rFonts w:ascii="Palatino Linotype" w:hAnsi="Palatino Linotype"/>
                  <w:sz w:val="18"/>
                  <w:szCs w:val="18"/>
                </w:rPr>
                <w:t>(to Him)</w:t>
              </w:r>
            </w:hyperlink>
            <w:r w:rsidRPr="00A465F6">
              <w:rPr>
                <w:rFonts w:ascii="Palatino Linotype" w:hAnsi="Palatino Linotype"/>
                <w:sz w:val="18"/>
                <w:szCs w:val="18"/>
              </w:rPr>
              <w:t>, “Τὰ </w:t>
            </w:r>
            <w:hyperlink r:id="rId18974" w:tooltip="Art-ANP 3588: Ta -- The, the definite article." w:history="1">
              <w:r w:rsidRPr="00A465F6">
                <w:rPr>
                  <w:rStyle w:val="Hyperlink"/>
                  <w:rFonts w:ascii="Palatino Linotype" w:hAnsi="Palatino Linotype"/>
                  <w:sz w:val="18"/>
                  <w:szCs w:val="18"/>
                </w:rPr>
                <w:t>(The things)</w:t>
              </w:r>
            </w:hyperlink>
            <w:r w:rsidRPr="00A465F6">
              <w:rPr>
                <w:rFonts w:ascii="Palatino Linotype" w:hAnsi="Palatino Linotype"/>
                <w:sz w:val="18"/>
                <w:szCs w:val="18"/>
              </w:rPr>
              <w:t xml:space="preserve"> περὶ </w:t>
            </w:r>
            <w:hyperlink r:id="rId18975" w:tooltip="Prep 4012: peri -- (a) genitive: about, concerning, (b) accusative: around." w:history="1">
              <w:r w:rsidRPr="00A465F6">
                <w:rPr>
                  <w:rStyle w:val="Hyperlink"/>
                  <w:rFonts w:ascii="Palatino Linotype" w:hAnsi="Palatino Linotype"/>
                  <w:sz w:val="18"/>
                  <w:szCs w:val="18"/>
                </w:rPr>
                <w:t>(concerning)</w:t>
              </w:r>
            </w:hyperlink>
            <w:r w:rsidRPr="00A465F6">
              <w:rPr>
                <w:rFonts w:ascii="Palatino Linotype" w:hAnsi="Palatino Linotype"/>
                <w:sz w:val="18"/>
                <w:szCs w:val="18"/>
              </w:rPr>
              <w:t xml:space="preserve"> Ἰησοῦ </w:t>
            </w:r>
            <w:hyperlink r:id="rId18976" w:tooltip="N-GMS 2424: Iēsou -- Jesus; the Greek form of Joshua; Jesus, son of Eliezer; Jesus, surnamed Justus." w:history="1">
              <w:r w:rsidRPr="00A465F6">
                <w:rPr>
                  <w:rStyle w:val="Hyperlink"/>
                  <w:rFonts w:ascii="Palatino Linotype" w:hAnsi="Palatino Linotype"/>
                  <w:sz w:val="18"/>
                  <w:szCs w:val="18"/>
                </w:rPr>
                <w:t>(Jesus)</w:t>
              </w:r>
            </w:hyperlink>
            <w:r w:rsidRPr="00A465F6">
              <w:rPr>
                <w:rFonts w:ascii="Palatino Linotype" w:hAnsi="Palatino Linotype"/>
                <w:sz w:val="18"/>
                <w:szCs w:val="18"/>
              </w:rPr>
              <w:t xml:space="preserve"> τοῦ </w:t>
            </w:r>
            <w:hyperlink r:id="rId18977" w:tooltip="Art-GMS 3588: tou -- The, the definite article." w:history="1">
              <w:r w:rsidRPr="00A465F6">
                <w:rPr>
                  <w:rStyle w:val="Hyperlink"/>
                  <w:rFonts w:ascii="Palatino Linotype" w:hAnsi="Palatino Linotype"/>
                  <w:sz w:val="18"/>
                  <w:szCs w:val="18"/>
                </w:rPr>
                <w:t>(of)</w:t>
              </w:r>
            </w:hyperlink>
            <w:r w:rsidRPr="00A465F6">
              <w:rPr>
                <w:rFonts w:ascii="Palatino Linotype" w:hAnsi="Palatino Linotype"/>
                <w:sz w:val="18"/>
                <w:szCs w:val="18"/>
              </w:rPr>
              <w:t xml:space="preserve"> Ναζαρηνοῦ </w:t>
            </w:r>
            <w:hyperlink r:id="rId18978" w:tooltip="N-GMS 3479: Nazarēnou -- Of Nazareth, a Nazarene." w:history="1">
              <w:r w:rsidRPr="00A465F6">
                <w:rPr>
                  <w:rStyle w:val="Hyperlink"/>
                  <w:rFonts w:ascii="Palatino Linotype" w:hAnsi="Palatino Linotype"/>
                  <w:sz w:val="18"/>
                  <w:szCs w:val="18"/>
                </w:rPr>
                <w:t>(Nazareth)</w:t>
              </w:r>
            </w:hyperlink>
            <w:r w:rsidRPr="00A465F6">
              <w:rPr>
                <w:rFonts w:ascii="Palatino Linotype" w:hAnsi="Palatino Linotype"/>
                <w:sz w:val="18"/>
                <w:szCs w:val="18"/>
              </w:rPr>
              <w:t>, ὃς </w:t>
            </w:r>
            <w:hyperlink r:id="rId18979" w:tooltip="RelPro-NMS 3739: hos -- Who, which, what, that." w:history="1">
              <w:r w:rsidRPr="00A465F6">
                <w:rPr>
                  <w:rStyle w:val="Hyperlink"/>
                  <w:rFonts w:ascii="Palatino Linotype" w:hAnsi="Palatino Linotype"/>
                  <w:sz w:val="18"/>
                  <w:szCs w:val="18"/>
                </w:rPr>
                <w:t>(who)</w:t>
              </w:r>
            </w:hyperlink>
            <w:r w:rsidRPr="00A465F6">
              <w:rPr>
                <w:rFonts w:ascii="Palatino Linotype" w:hAnsi="Palatino Linotype"/>
                <w:sz w:val="18"/>
                <w:szCs w:val="18"/>
              </w:rPr>
              <w:t xml:space="preserve"> ἐγένετο </w:t>
            </w:r>
            <w:hyperlink r:id="rId18980" w:tooltip="V-AIM-3S 1096: egeneto -- To come into being, to be born, become, come about, happen." w:history="1">
              <w:r w:rsidRPr="00A465F6">
                <w:rPr>
                  <w:rStyle w:val="Hyperlink"/>
                  <w:rFonts w:ascii="Palatino Linotype" w:hAnsi="Palatino Linotype"/>
                  <w:sz w:val="18"/>
                  <w:szCs w:val="18"/>
                </w:rPr>
                <w:t>(was)</w:t>
              </w:r>
            </w:hyperlink>
            <w:r w:rsidRPr="00A465F6">
              <w:rPr>
                <w:rFonts w:ascii="Palatino Linotype" w:hAnsi="Palatino Linotype"/>
                <w:sz w:val="18"/>
                <w:szCs w:val="18"/>
              </w:rPr>
              <w:t xml:space="preserve"> ἀνὴρ </w:t>
            </w:r>
            <w:hyperlink r:id="rId18981" w:tooltip="N-NMS 435: anēr -- A male human being; a man, husband." w:history="1">
              <w:r w:rsidRPr="00A465F6">
                <w:rPr>
                  <w:rStyle w:val="Hyperlink"/>
                  <w:rFonts w:ascii="Palatino Linotype" w:hAnsi="Palatino Linotype"/>
                  <w:sz w:val="18"/>
                  <w:szCs w:val="18"/>
                </w:rPr>
                <w:t>(a man)</w:t>
              </w:r>
            </w:hyperlink>
            <w:r w:rsidRPr="00A465F6">
              <w:rPr>
                <w:rFonts w:ascii="Palatino Linotype" w:hAnsi="Palatino Linotype"/>
                <w:sz w:val="18"/>
                <w:szCs w:val="18"/>
              </w:rPr>
              <w:t>, προφήτης </w:t>
            </w:r>
            <w:hyperlink r:id="rId18982" w:tooltip="N-NMS 4396: prophētēs -- A prophet, poet; a person gifted at expositing divine truth." w:history="1">
              <w:r w:rsidRPr="00A465F6">
                <w:rPr>
                  <w:rStyle w:val="Hyperlink"/>
                  <w:rFonts w:ascii="Palatino Linotype" w:hAnsi="Palatino Linotype"/>
                  <w:sz w:val="18"/>
                  <w:szCs w:val="18"/>
                </w:rPr>
                <w:t>(a prophet)</w:t>
              </w:r>
            </w:hyperlink>
            <w:r w:rsidRPr="00A465F6">
              <w:rPr>
                <w:rFonts w:ascii="Palatino Linotype" w:hAnsi="Palatino Linotype"/>
                <w:sz w:val="18"/>
                <w:szCs w:val="18"/>
              </w:rPr>
              <w:t xml:space="preserve"> δυνατὸς </w:t>
            </w:r>
            <w:hyperlink r:id="rId18983" w:tooltip="Adj-NMS 1415: dynatos -- (a) of persons: powerful, able, (b) of things: possible." w:history="1">
              <w:r w:rsidRPr="00A465F6">
                <w:rPr>
                  <w:rStyle w:val="Hyperlink"/>
                  <w:rFonts w:ascii="Palatino Linotype" w:hAnsi="Palatino Linotype"/>
                  <w:sz w:val="18"/>
                  <w:szCs w:val="18"/>
                </w:rPr>
                <w:t>(mighty)</w:t>
              </w:r>
            </w:hyperlink>
            <w:r w:rsidRPr="00A465F6">
              <w:rPr>
                <w:rFonts w:ascii="Palatino Linotype" w:hAnsi="Palatino Linotype"/>
                <w:sz w:val="18"/>
                <w:szCs w:val="18"/>
              </w:rPr>
              <w:t xml:space="preserve"> ἐν </w:t>
            </w:r>
            <w:hyperlink r:id="rId18984" w:tooltip="Prep 1722: en -- In, on, among." w:history="1">
              <w:r w:rsidRPr="00A465F6">
                <w:rPr>
                  <w:rStyle w:val="Hyperlink"/>
                  <w:rFonts w:ascii="Palatino Linotype" w:hAnsi="Palatino Linotype"/>
                  <w:sz w:val="18"/>
                  <w:szCs w:val="18"/>
                </w:rPr>
                <w:t>(in)</w:t>
              </w:r>
            </w:hyperlink>
            <w:r w:rsidRPr="00A465F6">
              <w:rPr>
                <w:rFonts w:ascii="Palatino Linotype" w:hAnsi="Palatino Linotype"/>
                <w:sz w:val="18"/>
                <w:szCs w:val="18"/>
              </w:rPr>
              <w:t xml:space="preserve"> ἔργῳ </w:t>
            </w:r>
            <w:hyperlink r:id="rId18985" w:tooltip="N-DNS 2041: ergō -- Work, task, employment; a deed, action; that which is wrought or made, a work." w:history="1">
              <w:r w:rsidRPr="00A465F6">
                <w:rPr>
                  <w:rStyle w:val="Hyperlink"/>
                  <w:rFonts w:ascii="Palatino Linotype" w:hAnsi="Palatino Linotype"/>
                  <w:sz w:val="18"/>
                  <w:szCs w:val="18"/>
                </w:rPr>
                <w:t>(deed)</w:t>
              </w:r>
            </w:hyperlink>
            <w:r w:rsidRPr="00A465F6">
              <w:rPr>
                <w:rFonts w:ascii="Palatino Linotype" w:hAnsi="Palatino Linotype"/>
                <w:sz w:val="18"/>
                <w:szCs w:val="18"/>
              </w:rPr>
              <w:t xml:space="preserve"> καὶ </w:t>
            </w:r>
            <w:hyperlink r:id="rId18986"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λόγῳ </w:t>
            </w:r>
            <w:hyperlink r:id="rId18987" w:tooltip="N-DMS 3056: logō -- A word, speech, divine utterance, analogy." w:history="1">
              <w:r w:rsidRPr="00A465F6">
                <w:rPr>
                  <w:rStyle w:val="Hyperlink"/>
                  <w:rFonts w:ascii="Palatino Linotype" w:hAnsi="Palatino Linotype"/>
                  <w:sz w:val="18"/>
                  <w:szCs w:val="18"/>
                </w:rPr>
                <w:t>(word)</w:t>
              </w:r>
            </w:hyperlink>
            <w:r w:rsidRPr="00A465F6">
              <w:rPr>
                <w:rFonts w:ascii="Palatino Linotype" w:hAnsi="Palatino Linotype"/>
                <w:sz w:val="18"/>
                <w:szCs w:val="18"/>
              </w:rPr>
              <w:t xml:space="preserve"> ἐναντίον </w:t>
            </w:r>
            <w:hyperlink r:id="rId18988" w:tooltip="Prep 1726: enantion -- Before, in the presence of, in the eyes of." w:history="1">
              <w:r w:rsidRPr="00A465F6">
                <w:rPr>
                  <w:rStyle w:val="Hyperlink"/>
                  <w:rFonts w:ascii="Palatino Linotype" w:hAnsi="Palatino Linotype"/>
                  <w:sz w:val="18"/>
                  <w:szCs w:val="18"/>
                </w:rPr>
                <w:t>(before)</w:t>
              </w:r>
            </w:hyperlink>
            <w:r w:rsidRPr="00A465F6">
              <w:rPr>
                <w:rFonts w:ascii="Palatino Linotype" w:hAnsi="Palatino Linotype"/>
                <w:sz w:val="18"/>
                <w:szCs w:val="18"/>
              </w:rPr>
              <w:t xml:space="preserve"> τοῦ </w:t>
            </w:r>
            <w:hyperlink r:id="rId18989" w:tooltip="Art-GMS 3588: tou -- The, the definite article." w:history="1">
              <w:r w:rsidRPr="00A465F6">
                <w:rPr>
                  <w:rStyle w:val="Hyperlink"/>
                  <w:rFonts w:ascii="Palatino Linotype" w:hAnsi="Palatino Linotype"/>
                  <w:sz w:val="18"/>
                  <w:szCs w:val="18"/>
                </w:rPr>
                <w:t>(</w:t>
              </w:r>
              <w:r w:rsidRPr="00A465F6">
                <w:rPr>
                  <w:rStyle w:val="Hyperlink"/>
                  <w:rFonts w:ascii="Palatino Linotype" w:hAnsi="Palatino Linotype"/>
                  <w:sz w:val="18"/>
                  <w:szCs w:val="18"/>
                </w:rPr>
                <w:noBreakHyphen/>
                <w:t>)</w:t>
              </w:r>
            </w:hyperlink>
            <w:r w:rsidRPr="00A465F6">
              <w:rPr>
                <w:rFonts w:ascii="Palatino Linotype" w:hAnsi="Palatino Linotype"/>
                <w:sz w:val="18"/>
                <w:szCs w:val="18"/>
              </w:rPr>
              <w:t xml:space="preserve"> Θεοῦ </w:t>
            </w:r>
            <w:hyperlink r:id="rId18990" w:tooltip="N-GMS 2316: Theou -- (a) God, (b) a god, generally." w:history="1">
              <w:r w:rsidRPr="00A465F6">
                <w:rPr>
                  <w:rStyle w:val="Hyperlink"/>
                  <w:rFonts w:ascii="Palatino Linotype" w:hAnsi="Palatino Linotype"/>
                  <w:sz w:val="18"/>
                  <w:szCs w:val="18"/>
                </w:rPr>
                <w:t>(God)</w:t>
              </w:r>
            </w:hyperlink>
            <w:r w:rsidRPr="00A465F6">
              <w:rPr>
                <w:rFonts w:ascii="Palatino Linotype" w:hAnsi="Palatino Linotype"/>
                <w:sz w:val="18"/>
                <w:szCs w:val="18"/>
              </w:rPr>
              <w:t xml:space="preserve"> καὶ </w:t>
            </w:r>
            <w:hyperlink r:id="rId18991" w:tooltip="Conj 2532: kai -- And, even, also, namely." w:history="1">
              <w:r w:rsidRPr="00A465F6">
                <w:rPr>
                  <w:rStyle w:val="Hyperlink"/>
                  <w:rFonts w:ascii="Palatino Linotype" w:hAnsi="Palatino Linotype"/>
                  <w:sz w:val="18"/>
                  <w:szCs w:val="18"/>
                </w:rPr>
                <w:t>(and)</w:t>
              </w:r>
            </w:hyperlink>
            <w:r w:rsidRPr="00A465F6">
              <w:rPr>
                <w:rFonts w:ascii="Palatino Linotype" w:hAnsi="Palatino Linotype"/>
                <w:sz w:val="18"/>
                <w:szCs w:val="18"/>
              </w:rPr>
              <w:t xml:space="preserve"> παντὸς </w:t>
            </w:r>
            <w:hyperlink r:id="rId18992" w:tooltip="Adj-GMS 3956: pantos -- All, the whole, every kind of." w:history="1">
              <w:r w:rsidRPr="00A465F6">
                <w:rPr>
                  <w:rStyle w:val="Hyperlink"/>
                  <w:rFonts w:ascii="Palatino Linotype" w:hAnsi="Palatino Linotype"/>
                  <w:sz w:val="18"/>
                  <w:szCs w:val="18"/>
                </w:rPr>
                <w:t>(all)</w:t>
              </w:r>
            </w:hyperlink>
            <w:r w:rsidRPr="00A465F6">
              <w:rPr>
                <w:rFonts w:ascii="Palatino Linotype" w:hAnsi="Palatino Linotype"/>
                <w:sz w:val="18"/>
                <w:szCs w:val="18"/>
              </w:rPr>
              <w:t xml:space="preserve"> τοῦ </w:t>
            </w:r>
            <w:hyperlink r:id="rId18993" w:tooltip="Art-GMS 3588: tou -- The, the definite article." w:history="1">
              <w:r w:rsidRPr="00A465F6">
                <w:rPr>
                  <w:rStyle w:val="Hyperlink"/>
                  <w:rFonts w:ascii="Palatino Linotype" w:hAnsi="Palatino Linotype"/>
                  <w:sz w:val="18"/>
                  <w:szCs w:val="18"/>
                </w:rPr>
                <w:t>(the)</w:t>
              </w:r>
            </w:hyperlink>
            <w:r w:rsidRPr="00A465F6">
              <w:rPr>
                <w:rFonts w:ascii="Palatino Linotype" w:hAnsi="Palatino Linotype"/>
                <w:sz w:val="18"/>
                <w:szCs w:val="18"/>
              </w:rPr>
              <w:t xml:space="preserve"> λαοῦ </w:t>
            </w:r>
            <w:hyperlink r:id="rId18994" w:tooltip="N-GMS 2992: laou -- (a) a people, characteristically of God's chosen people, first the Jews, then the Christians, (b) sometimes, but rarely, the people, the crowd." w:history="1">
              <w:r w:rsidRPr="00A465F6">
                <w:rPr>
                  <w:rStyle w:val="Hyperlink"/>
                  <w:rFonts w:ascii="Palatino Linotype" w:hAnsi="Palatino Linotype"/>
                  <w:sz w:val="18"/>
                  <w:szCs w:val="18"/>
                </w:rPr>
                <w:t>(people)</w:t>
              </w:r>
            </w:hyperlink>
            <w:r w:rsidRPr="00A465F6">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A465F6">
              <w:rPr>
                <w:sz w:val="18"/>
                <w:szCs w:val="18"/>
              </w:rPr>
              <w:t>24:19</w:t>
            </w:r>
            <w:r w:rsidR="00DF0719" w:rsidRPr="00A465F6">
              <w:rPr>
                <w:sz w:val="18"/>
                <w:szCs w:val="18"/>
              </w:rPr>
              <w:t xml:space="preserve"> </w:t>
            </w:r>
            <w:r w:rsidRPr="00A465F6">
              <w:rPr>
                <w:sz w:val="18"/>
                <w:szCs w:val="18"/>
              </w:rPr>
              <w:t xml:space="preserve">And he said unto them, What things? And they said unto him, Concerning Jesus of Nazareth, </w:t>
            </w:r>
            <w:r w:rsidRPr="00A465F6">
              <w:rPr>
                <w:b/>
                <w:sz w:val="18"/>
                <w:szCs w:val="18"/>
                <w:u w:val="single"/>
              </w:rPr>
              <w:t>which</w:t>
            </w:r>
            <w:r w:rsidRPr="00A465F6">
              <w:rPr>
                <w:sz w:val="18"/>
                <w:szCs w:val="18"/>
              </w:rPr>
              <w:t xml:space="preserve"> was a prophet mighty in deed and word before God and all the people: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24:19 And how the chief priests and our rulers delivered him to be condemned to death and have crucified him.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20</w:t>
            </w:r>
            <w:r w:rsidRPr="002E139A">
              <w:rPr>
                <w:rStyle w:val="reftext1"/>
                <w:sz w:val="18"/>
                <w:szCs w:val="18"/>
              </w:rPr>
              <w:t> </w:t>
            </w:r>
            <w:r w:rsidRPr="002E139A">
              <w:rPr>
                <w:rFonts w:ascii="Palatino Linotype" w:hAnsi="Palatino Linotype"/>
                <w:sz w:val="18"/>
                <w:szCs w:val="18"/>
              </w:rPr>
              <w:t>ὅπως </w:t>
            </w:r>
            <w:hyperlink r:id="rId18995" w:tooltip="Adv 3704: hopōs -- How, in order that, so that, that." w:history="1">
              <w:r w:rsidRPr="002E139A">
                <w:rPr>
                  <w:rStyle w:val="Hyperlink"/>
                  <w:rFonts w:ascii="Palatino Linotype" w:hAnsi="Palatino Linotype"/>
                  <w:sz w:val="18"/>
                  <w:szCs w:val="18"/>
                </w:rPr>
                <w:t>(that)</w:t>
              </w:r>
            </w:hyperlink>
            <w:r w:rsidRPr="002E139A">
              <w:rPr>
                <w:rFonts w:ascii="Palatino Linotype" w:hAnsi="Palatino Linotype"/>
                <w:sz w:val="18"/>
                <w:szCs w:val="18"/>
              </w:rPr>
              <w:t xml:space="preserve"> τε </w:t>
            </w:r>
            <w:hyperlink r:id="rId18996" w:tooltip="Conj 5037: te -- And, both."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παρέδωκαν </w:t>
            </w:r>
            <w:hyperlink r:id="rId18997" w:tooltip="V-AIA-3P 3860: paredōkan -- To hand over, pledge, hand down, deliver, commit, commend, betray, abandon." w:history="1">
              <w:r w:rsidRPr="002E139A">
                <w:rPr>
                  <w:rStyle w:val="Hyperlink"/>
                  <w:rFonts w:ascii="Palatino Linotype" w:hAnsi="Palatino Linotype"/>
                  <w:sz w:val="18"/>
                  <w:szCs w:val="18"/>
                </w:rPr>
                <w:t>(delivered up)</w:t>
              </w:r>
            </w:hyperlink>
            <w:r w:rsidRPr="002E139A">
              <w:rPr>
                <w:rFonts w:ascii="Palatino Linotype" w:hAnsi="Palatino Linotype"/>
                <w:sz w:val="18"/>
                <w:szCs w:val="18"/>
              </w:rPr>
              <w:t xml:space="preserve"> αὐτὸν </w:t>
            </w:r>
            <w:hyperlink r:id="rId18998"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οἱ </w:t>
            </w:r>
            <w:hyperlink r:id="rId18999"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ἀρχιερεῖς </w:t>
            </w:r>
            <w:hyperlink r:id="rId19000" w:tooltip="N-NMP 749: archiereis -- High priest, chief priest." w:history="1">
              <w:r w:rsidRPr="002E139A">
                <w:rPr>
                  <w:rStyle w:val="Hyperlink"/>
                  <w:rFonts w:ascii="Palatino Linotype" w:hAnsi="Palatino Linotype"/>
                  <w:sz w:val="18"/>
                  <w:szCs w:val="18"/>
                </w:rPr>
                <w:t>(chief priests)</w:t>
              </w:r>
            </w:hyperlink>
            <w:r w:rsidRPr="002E139A">
              <w:rPr>
                <w:rFonts w:ascii="Palatino Linotype" w:hAnsi="Palatino Linotype"/>
                <w:sz w:val="18"/>
                <w:szCs w:val="18"/>
              </w:rPr>
              <w:t xml:space="preserve"> καὶ </w:t>
            </w:r>
            <w:hyperlink r:id="rId1900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οἱ </w:t>
            </w:r>
            <w:hyperlink r:id="rId19002"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ἄρχοντες </w:t>
            </w:r>
            <w:hyperlink r:id="rId19003" w:tooltip="N-NMP 758: archontes -- A ruler, governor, leader, leading man; with the Jews, an official member (a member of the executive) of the assembly of elders." w:history="1">
              <w:r w:rsidRPr="002E139A">
                <w:rPr>
                  <w:rStyle w:val="Hyperlink"/>
                  <w:rFonts w:ascii="Palatino Linotype" w:hAnsi="Palatino Linotype"/>
                  <w:sz w:val="18"/>
                  <w:szCs w:val="18"/>
                </w:rPr>
                <w:t>(rulers)</w:t>
              </w:r>
            </w:hyperlink>
            <w:r w:rsidRPr="002E139A">
              <w:rPr>
                <w:rFonts w:ascii="Palatino Linotype" w:hAnsi="Palatino Linotype"/>
                <w:sz w:val="18"/>
                <w:szCs w:val="18"/>
              </w:rPr>
              <w:t xml:space="preserve"> ἡμῶν </w:t>
            </w:r>
            <w:hyperlink r:id="rId19004" w:tooltip="PPro-G1P 1473: hēmōn -- I, the first-person pronoun." w:history="1">
              <w:r w:rsidRPr="002E139A">
                <w:rPr>
                  <w:rStyle w:val="Hyperlink"/>
                  <w:rFonts w:ascii="Palatino Linotype" w:hAnsi="Palatino Linotype"/>
                  <w:sz w:val="18"/>
                  <w:szCs w:val="18"/>
                </w:rPr>
                <w:t>(of us)</w:t>
              </w:r>
            </w:hyperlink>
            <w:r w:rsidRPr="002E139A">
              <w:rPr>
                <w:rFonts w:ascii="Palatino Linotype" w:hAnsi="Palatino Linotype"/>
                <w:sz w:val="18"/>
                <w:szCs w:val="18"/>
              </w:rPr>
              <w:t xml:space="preserve"> εἰς </w:t>
            </w:r>
            <w:hyperlink r:id="rId19005"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κρίμα </w:t>
            </w:r>
            <w:hyperlink r:id="rId19006" w:tooltip="N-ANS 2917: krima -- (a) a judgment, a verdict; sometimes implying an adverse verdict, a condemnation, (b) a case at law, a lawsuit."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judgment)</w:t>
              </w:r>
            </w:hyperlink>
            <w:r w:rsidRPr="002E139A">
              <w:rPr>
                <w:rFonts w:ascii="Palatino Linotype" w:hAnsi="Palatino Linotype"/>
                <w:sz w:val="18"/>
                <w:szCs w:val="18"/>
              </w:rPr>
              <w:t xml:space="preserve"> θανάτου </w:t>
            </w:r>
            <w:hyperlink r:id="rId19007" w:tooltip="N-GMS 2288: thanatou -- Death, physical or spiritual." w:history="1">
              <w:r w:rsidRPr="002E139A">
                <w:rPr>
                  <w:rStyle w:val="Hyperlink"/>
                  <w:rFonts w:ascii="Palatino Linotype" w:hAnsi="Palatino Linotype"/>
                  <w:sz w:val="18"/>
                  <w:szCs w:val="18"/>
                </w:rPr>
                <w:t>(of death)</w:t>
              </w:r>
            </w:hyperlink>
            <w:r w:rsidRPr="002E139A">
              <w:rPr>
                <w:rFonts w:ascii="Palatino Linotype" w:hAnsi="Palatino Linotype"/>
                <w:sz w:val="18"/>
                <w:szCs w:val="18"/>
              </w:rPr>
              <w:t>, καὶ </w:t>
            </w:r>
            <w:hyperlink r:id="rId1900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ἐσταύρωσαν </w:t>
            </w:r>
            <w:hyperlink r:id="rId19009" w:tooltip="V-AIA-3P 4717: estaurōsan -- To fix to the cross, crucify; fig: to destroy, mortify." w:history="1">
              <w:r w:rsidRPr="002E139A">
                <w:rPr>
                  <w:rStyle w:val="Hyperlink"/>
                  <w:rFonts w:ascii="Palatino Linotype" w:hAnsi="Palatino Linotype"/>
                  <w:sz w:val="18"/>
                  <w:szCs w:val="18"/>
                </w:rPr>
                <w:t>(crucified)</w:t>
              </w:r>
            </w:hyperlink>
            <w:r w:rsidRPr="002E139A">
              <w:rPr>
                <w:rFonts w:ascii="Palatino Linotype" w:hAnsi="Palatino Linotype"/>
                <w:sz w:val="18"/>
                <w:szCs w:val="18"/>
              </w:rPr>
              <w:t xml:space="preserve"> αὐτόν </w:t>
            </w:r>
            <w:hyperlink r:id="rId19010"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24:20</w:t>
            </w:r>
            <w:r w:rsidR="00DF0719">
              <w:rPr>
                <w:sz w:val="18"/>
                <w:szCs w:val="18"/>
              </w:rPr>
              <w:t xml:space="preserve"> </w:t>
            </w:r>
            <w:r w:rsidRPr="00BC20FD">
              <w:rPr>
                <w:sz w:val="18"/>
                <w:szCs w:val="18"/>
              </w:rPr>
              <w:t>And how the chief priests and our rulers delivered him to be condemned to death, and have crucified him.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24:20 But we trusted that it had been he </w:t>
            </w:r>
            <w:r w:rsidRPr="00471BA4">
              <w:rPr>
                <w:b/>
                <w:sz w:val="18"/>
                <w:szCs w:val="18"/>
                <w:u w:val="single"/>
              </w:rPr>
              <w:t>who</w:t>
            </w:r>
            <w:r w:rsidRPr="00BC20FD">
              <w:rPr>
                <w:sz w:val="18"/>
                <w:szCs w:val="18"/>
              </w:rPr>
              <w:t xml:space="preserve"> should have redeemed Israel. And </w:t>
            </w:r>
            <w:r w:rsidRPr="00471BA4">
              <w:rPr>
                <w:b/>
                <w:sz w:val="18"/>
                <w:szCs w:val="18"/>
                <w:u w:val="single"/>
              </w:rPr>
              <w:t>besides</w:t>
            </w:r>
            <w:r w:rsidRPr="00BC20FD">
              <w:rPr>
                <w:sz w:val="18"/>
                <w:szCs w:val="18"/>
              </w:rPr>
              <w:t xml:space="preserve"> all this, </w:t>
            </w:r>
            <w:r w:rsidRPr="00FF3E9B">
              <w:rPr>
                <w:b/>
                <w:sz w:val="18"/>
                <w:szCs w:val="18"/>
                <w:u w:val="single"/>
              </w:rPr>
              <w:t>to</w:t>
            </w:r>
            <w:r w:rsidR="00FF3E9B" w:rsidRPr="00FF3E9B">
              <w:rPr>
                <w:b/>
                <w:sz w:val="18"/>
                <w:szCs w:val="18"/>
                <w:u w:val="single"/>
              </w:rPr>
              <w:t>-</w:t>
            </w:r>
            <w:r w:rsidRPr="00FF3E9B">
              <w:rPr>
                <w:b/>
                <w:sz w:val="18"/>
                <w:szCs w:val="18"/>
                <w:u w:val="single"/>
              </w:rPr>
              <w:t>day</w:t>
            </w:r>
            <w:r w:rsidRPr="00BC20FD">
              <w:rPr>
                <w:sz w:val="18"/>
                <w:szCs w:val="18"/>
              </w:rPr>
              <w:t xml:space="preserve"> is the third day since these things were done;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21</w:t>
            </w:r>
            <w:r w:rsidRPr="002E139A">
              <w:rPr>
                <w:rStyle w:val="reftext1"/>
                <w:sz w:val="18"/>
                <w:szCs w:val="18"/>
              </w:rPr>
              <w:t> </w:t>
            </w:r>
            <w:r w:rsidRPr="002E139A">
              <w:rPr>
                <w:rFonts w:ascii="Palatino Linotype" w:hAnsi="Palatino Linotype"/>
                <w:sz w:val="18"/>
                <w:szCs w:val="18"/>
              </w:rPr>
              <w:t>ἡμεῖς </w:t>
            </w:r>
            <w:hyperlink r:id="rId19011" w:tooltip="PPro-N1P 1473: hēmeis -- I, the first-person pronoun." w:history="1">
              <w:r w:rsidRPr="002E139A">
                <w:rPr>
                  <w:rStyle w:val="Hyperlink"/>
                  <w:rFonts w:ascii="Palatino Linotype" w:hAnsi="Palatino Linotype"/>
                  <w:sz w:val="18"/>
                  <w:szCs w:val="18"/>
                </w:rPr>
                <w:t>(We)</w:t>
              </w:r>
            </w:hyperlink>
            <w:r w:rsidRPr="002E139A">
              <w:rPr>
                <w:rFonts w:ascii="Palatino Linotype" w:hAnsi="Palatino Linotype"/>
                <w:sz w:val="18"/>
                <w:szCs w:val="18"/>
              </w:rPr>
              <w:t xml:space="preserve"> δὲ </w:t>
            </w:r>
            <w:hyperlink r:id="rId19012"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ἠλπίζομεν </w:t>
            </w:r>
            <w:hyperlink r:id="rId19013" w:tooltip="V-IIA-1P 1679: ēlpizomen -- To hope, hope for, expect, trust." w:history="1">
              <w:r w:rsidRPr="002E139A">
                <w:rPr>
                  <w:rStyle w:val="Hyperlink"/>
                  <w:rFonts w:ascii="Palatino Linotype" w:hAnsi="Palatino Linotype"/>
                  <w:sz w:val="18"/>
                  <w:szCs w:val="18"/>
                </w:rPr>
                <w:t>(were hoping)</w:t>
              </w:r>
            </w:hyperlink>
            <w:r w:rsidRPr="002E139A">
              <w:rPr>
                <w:rFonts w:ascii="Palatino Linotype" w:hAnsi="Palatino Linotype"/>
                <w:sz w:val="18"/>
                <w:szCs w:val="18"/>
              </w:rPr>
              <w:t xml:space="preserve"> ὅτι </w:t>
            </w:r>
            <w:hyperlink r:id="rId19014"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αὐτός </w:t>
            </w:r>
            <w:hyperlink r:id="rId19015"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ἐστιν </w:t>
            </w:r>
            <w:hyperlink r:id="rId19016" w:tooltip="V-PIA-3S 1510: estin -- To be, exist." w:history="1">
              <w:r w:rsidRPr="002E139A">
                <w:rPr>
                  <w:rStyle w:val="Hyperlink"/>
                  <w:rFonts w:ascii="Palatino Linotype" w:hAnsi="Palatino Linotype"/>
                  <w:sz w:val="18"/>
                  <w:szCs w:val="18"/>
                </w:rPr>
                <w:t>(it is)</w:t>
              </w:r>
            </w:hyperlink>
            <w:r w:rsidRPr="002E139A">
              <w:rPr>
                <w:rFonts w:ascii="Palatino Linotype" w:hAnsi="Palatino Linotype"/>
                <w:sz w:val="18"/>
                <w:szCs w:val="18"/>
              </w:rPr>
              <w:t xml:space="preserve"> ὁ </w:t>
            </w:r>
            <w:hyperlink r:id="rId19017" w:tooltip="Art-NMS 3588: ho -- The, the definite article."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μέλλων </w:t>
            </w:r>
            <w:hyperlink r:id="rId19018" w:tooltip="V-PPA-NMS 3195: mellōn -- To intend, to be about to; to delay, linger." w:history="1">
              <w:r w:rsidRPr="002E139A">
                <w:rPr>
                  <w:rStyle w:val="Hyperlink"/>
                  <w:rFonts w:ascii="Palatino Linotype" w:hAnsi="Palatino Linotype"/>
                  <w:sz w:val="18"/>
                  <w:szCs w:val="18"/>
                </w:rPr>
                <w:t>(is about)</w:t>
              </w:r>
            </w:hyperlink>
            <w:r w:rsidRPr="002E139A">
              <w:rPr>
                <w:rFonts w:ascii="Palatino Linotype" w:hAnsi="Palatino Linotype"/>
                <w:sz w:val="18"/>
                <w:szCs w:val="18"/>
              </w:rPr>
              <w:t xml:space="preserve"> λυτροῦσθαι </w:t>
            </w:r>
            <w:hyperlink r:id="rId19019" w:tooltip="V-PNM 3084: lytrousthai -- To release on receipt of ransom; to redeem, release by paying ransom, liberate." w:history="1">
              <w:r w:rsidRPr="002E139A">
                <w:rPr>
                  <w:rStyle w:val="Hyperlink"/>
                  <w:rFonts w:ascii="Palatino Linotype" w:hAnsi="Palatino Linotype"/>
                  <w:sz w:val="18"/>
                  <w:szCs w:val="18"/>
                </w:rPr>
                <w:t>(to redeem)</w:t>
              </w:r>
            </w:hyperlink>
            <w:r w:rsidRPr="002E139A">
              <w:rPr>
                <w:rFonts w:ascii="Palatino Linotype" w:hAnsi="Palatino Linotype"/>
                <w:sz w:val="18"/>
                <w:szCs w:val="18"/>
              </w:rPr>
              <w:t xml:space="preserve"> τὸν </w:t>
            </w:r>
            <w:hyperlink r:id="rId19020"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Ἰσραήλ </w:t>
            </w:r>
            <w:hyperlink r:id="rId19021" w:tooltip="N-AMS 2474: Israēl -- (Hebrew), Israel, surname of Jacob, then the Jewish people, the people of God." w:history="1">
              <w:r w:rsidRPr="002E139A">
                <w:rPr>
                  <w:rStyle w:val="Hyperlink"/>
                  <w:rFonts w:ascii="Palatino Linotype" w:hAnsi="Palatino Linotype"/>
                  <w:sz w:val="18"/>
                  <w:szCs w:val="18"/>
                </w:rPr>
                <w:t>(Israel)</w:t>
              </w:r>
            </w:hyperlink>
            <w:r w:rsidRPr="002E139A">
              <w:rPr>
                <w:rFonts w:ascii="Palatino Linotype" w:hAnsi="Palatino Linotype"/>
                <w:sz w:val="18"/>
                <w:szCs w:val="18"/>
              </w:rPr>
              <w:t>. ἀλλά </w:t>
            </w:r>
            <w:hyperlink r:id="rId19022" w:tooltip="Conj 235: alla -- But, except, however, rather, on the contrary." w:history="1">
              <w:r w:rsidRPr="002E139A">
                <w:rPr>
                  <w:rStyle w:val="Hyperlink"/>
                  <w:rFonts w:ascii="Palatino Linotype" w:hAnsi="Palatino Linotype"/>
                  <w:sz w:val="18"/>
                  <w:szCs w:val="18"/>
                </w:rPr>
                <w:t>(But)</w:t>
              </w:r>
            </w:hyperlink>
            <w:r w:rsidRPr="002E139A">
              <w:rPr>
                <w:rFonts w:ascii="Palatino Linotype" w:hAnsi="Palatino Linotype"/>
                <w:sz w:val="18"/>
                <w:szCs w:val="18"/>
              </w:rPr>
              <w:t xml:space="preserve"> γε </w:t>
            </w:r>
            <w:hyperlink r:id="rId19023" w:tooltip="Prtcl 1065: ge -- An enclitic, emphasizing particle: at least, indeed, really, but generally too subtle to be represented in English." w:history="1">
              <w:r w:rsidRPr="002E139A">
                <w:rPr>
                  <w:rStyle w:val="Hyperlink"/>
                  <w:rFonts w:ascii="Palatino Linotype" w:hAnsi="Palatino Linotype"/>
                  <w:sz w:val="18"/>
                  <w:szCs w:val="18"/>
                </w:rPr>
                <w:t>(indeed)</w:t>
              </w:r>
            </w:hyperlink>
            <w:r w:rsidRPr="002E139A">
              <w:rPr>
                <w:rFonts w:ascii="Palatino Linotype" w:hAnsi="Palatino Linotype"/>
                <w:sz w:val="18"/>
                <w:szCs w:val="18"/>
              </w:rPr>
              <w:t xml:space="preserve"> καὶ </w:t>
            </w:r>
            <w:hyperlink r:id="rId19024"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σὺν </w:t>
            </w:r>
            <w:hyperlink r:id="rId19025"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πᾶσιν </w:t>
            </w:r>
            <w:hyperlink r:id="rId19026" w:tooltip="Adj-DNP 3956: pasi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τούτοις </w:t>
            </w:r>
            <w:hyperlink r:id="rId19027" w:tooltip="DPro-DNP 3778: toutois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τρίτην </w:t>
            </w:r>
            <w:hyperlink r:id="rId19028" w:tooltip="Adj-AFS 5154: tritēn -- Third."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third)</w:t>
              </w:r>
            </w:hyperlink>
            <w:r w:rsidRPr="002E139A">
              <w:rPr>
                <w:rFonts w:ascii="Palatino Linotype" w:hAnsi="Palatino Linotype"/>
                <w:sz w:val="18"/>
                <w:szCs w:val="18"/>
              </w:rPr>
              <w:t xml:space="preserve"> ταύτην </w:t>
            </w:r>
            <w:hyperlink r:id="rId19029" w:tooltip="DPro-AFS 3778: tautēn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ἡμέραν </w:t>
            </w:r>
            <w:hyperlink r:id="rId19030" w:tooltip="N-AFS 2250: hēmeran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xml:space="preserve"> ἄγει </w:t>
            </w:r>
            <w:hyperlink r:id="rId19031" w:tooltip="V-PIA-3S 71: agei -- To lead, lead away, bring (a person, or animal), guide, spend a day, go." w:history="1">
              <w:r w:rsidRPr="002E139A">
                <w:rPr>
                  <w:rStyle w:val="Hyperlink"/>
                  <w:rFonts w:ascii="Palatino Linotype" w:hAnsi="Palatino Linotype"/>
                  <w:sz w:val="18"/>
                  <w:szCs w:val="18"/>
                </w:rPr>
                <w:t>(brings)</w:t>
              </w:r>
            </w:hyperlink>
            <w:r w:rsidRPr="002E139A">
              <w:rPr>
                <w:rFonts w:ascii="Palatino Linotype" w:hAnsi="Palatino Linotype"/>
                <w:sz w:val="18"/>
                <w:szCs w:val="18"/>
              </w:rPr>
              <w:t>, ἀφ’ </w:t>
            </w:r>
            <w:hyperlink r:id="rId19032" w:tooltip="Prep 575: aph’ -- From, away from." w:history="1">
              <w:r w:rsidRPr="002E139A">
                <w:rPr>
                  <w:rStyle w:val="Hyperlink"/>
                  <w:rFonts w:ascii="Palatino Linotype" w:hAnsi="Palatino Linotype"/>
                  <w:sz w:val="18"/>
                  <w:szCs w:val="18"/>
                </w:rPr>
                <w:t>(away from)</w:t>
              </w:r>
            </w:hyperlink>
            <w:r w:rsidRPr="002E139A">
              <w:rPr>
                <w:rFonts w:ascii="Palatino Linotype" w:hAnsi="Palatino Linotype"/>
                <w:sz w:val="18"/>
                <w:szCs w:val="18"/>
              </w:rPr>
              <w:t xml:space="preserve"> οὗ </w:t>
            </w:r>
            <w:hyperlink r:id="rId19033" w:tooltip="RelPro-GMS 3739: hou -- Who, which, what, that." w:history="1">
              <w:r w:rsidRPr="002E139A">
                <w:rPr>
                  <w:rStyle w:val="Hyperlink"/>
                  <w:rFonts w:ascii="Palatino Linotype" w:hAnsi="Palatino Linotype"/>
                  <w:sz w:val="18"/>
                  <w:szCs w:val="18"/>
                </w:rPr>
                <w:t>(which)</w:t>
              </w:r>
            </w:hyperlink>
            <w:r w:rsidRPr="002E139A">
              <w:rPr>
                <w:rFonts w:ascii="Palatino Linotype" w:hAnsi="Palatino Linotype"/>
                <w:sz w:val="18"/>
                <w:szCs w:val="18"/>
              </w:rPr>
              <w:t xml:space="preserve"> ταῦτα </w:t>
            </w:r>
            <w:hyperlink r:id="rId19034" w:tooltip="DPro-N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ἐγένετο </w:t>
            </w:r>
            <w:hyperlink r:id="rId19035" w:tooltip="V-AIM-3S 1096: egeneto -- To come into being, to be born, become, come about, happen." w:history="1">
              <w:r w:rsidRPr="002E139A">
                <w:rPr>
                  <w:rStyle w:val="Hyperlink"/>
                  <w:rFonts w:ascii="Palatino Linotype" w:hAnsi="Palatino Linotype"/>
                  <w:sz w:val="18"/>
                  <w:szCs w:val="18"/>
                </w:rPr>
                <w:t>(came to pass)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24:21</w:t>
            </w:r>
            <w:r w:rsidR="00DF0719">
              <w:rPr>
                <w:sz w:val="18"/>
                <w:szCs w:val="18"/>
              </w:rPr>
              <w:t xml:space="preserve"> </w:t>
            </w:r>
            <w:r w:rsidRPr="00BC20FD">
              <w:rPr>
                <w:sz w:val="18"/>
                <w:szCs w:val="18"/>
              </w:rPr>
              <w:t xml:space="preserve">But we trusted that it had been he </w:t>
            </w:r>
            <w:r w:rsidRPr="00471BA4">
              <w:rPr>
                <w:b/>
                <w:sz w:val="18"/>
                <w:szCs w:val="18"/>
                <w:u w:val="single"/>
              </w:rPr>
              <w:t>which</w:t>
            </w:r>
            <w:r w:rsidRPr="00BC20FD">
              <w:rPr>
                <w:sz w:val="18"/>
                <w:szCs w:val="18"/>
              </w:rPr>
              <w:t xml:space="preserve"> should have redeemed Israel: and </w:t>
            </w:r>
            <w:r w:rsidRPr="00471BA4">
              <w:rPr>
                <w:b/>
                <w:sz w:val="18"/>
                <w:szCs w:val="18"/>
                <w:u w:val="single"/>
              </w:rPr>
              <w:t>beside</w:t>
            </w:r>
            <w:r>
              <w:rPr>
                <w:sz w:val="18"/>
                <w:szCs w:val="18"/>
              </w:rPr>
              <w:t xml:space="preserve"> all this, </w:t>
            </w:r>
            <w:r w:rsidRPr="00FF3E9B">
              <w:rPr>
                <w:b/>
                <w:sz w:val="18"/>
                <w:szCs w:val="18"/>
                <w:u w:val="single"/>
              </w:rPr>
              <w:t>today</w:t>
            </w:r>
            <w:r w:rsidRPr="00BC20FD">
              <w:rPr>
                <w:sz w:val="18"/>
                <w:szCs w:val="18"/>
              </w:rPr>
              <w:t xml:space="preserve"> is the third day since these things were done.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24:21 Yea, and certain women also of our company made us astonished, </w:t>
            </w:r>
            <w:r w:rsidRPr="00471BA4">
              <w:rPr>
                <w:b/>
                <w:sz w:val="18"/>
                <w:szCs w:val="18"/>
                <w:u w:val="single"/>
              </w:rPr>
              <w:t>who</w:t>
            </w:r>
            <w:r w:rsidRPr="00BC20FD">
              <w:rPr>
                <w:sz w:val="18"/>
                <w:szCs w:val="18"/>
              </w:rPr>
              <w:t xml:space="preserve"> were early at the sepulcher;</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22</w:t>
            </w:r>
            <w:r w:rsidRPr="002E139A">
              <w:rPr>
                <w:rStyle w:val="reftext1"/>
                <w:sz w:val="18"/>
                <w:szCs w:val="18"/>
              </w:rPr>
              <w:t> </w:t>
            </w:r>
            <w:r w:rsidRPr="002E139A">
              <w:rPr>
                <w:rFonts w:ascii="Palatino Linotype" w:hAnsi="Palatino Linotype"/>
                <w:sz w:val="18"/>
                <w:szCs w:val="18"/>
              </w:rPr>
              <w:t>Ἀλλὰ </w:t>
            </w:r>
            <w:hyperlink r:id="rId19036" w:tooltip="Conj 235: Alla -- But, except, however, rather, on the contrary."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καὶ </w:t>
            </w:r>
            <w:hyperlink r:id="rId19037"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γυναῖκές </w:t>
            </w:r>
            <w:hyperlink r:id="rId19038" w:tooltip="N-NFP 1135: gynaikes -- A woman, wife, my lady." w:history="1">
              <w:r w:rsidRPr="002E139A">
                <w:rPr>
                  <w:rStyle w:val="Hyperlink"/>
                  <w:rFonts w:ascii="Palatino Linotype" w:hAnsi="Palatino Linotype"/>
                  <w:sz w:val="18"/>
                  <w:szCs w:val="18"/>
                </w:rPr>
                <w:t>(women)</w:t>
              </w:r>
            </w:hyperlink>
            <w:r w:rsidRPr="002E139A">
              <w:rPr>
                <w:rFonts w:ascii="Palatino Linotype" w:hAnsi="Palatino Linotype"/>
                <w:sz w:val="18"/>
                <w:szCs w:val="18"/>
              </w:rPr>
              <w:t xml:space="preserve"> τινες </w:t>
            </w:r>
            <w:hyperlink r:id="rId19039" w:tooltip="IPro-NFP 5100: tines -- Any one, someone, a certain one or thing." w:history="1">
              <w:r w:rsidRPr="002E139A">
                <w:rPr>
                  <w:rStyle w:val="Hyperlink"/>
                  <w:rFonts w:ascii="Palatino Linotype" w:hAnsi="Palatino Linotype"/>
                  <w:sz w:val="18"/>
                  <w:szCs w:val="18"/>
                </w:rPr>
                <w:t>(certain)</w:t>
              </w:r>
            </w:hyperlink>
            <w:r w:rsidRPr="002E139A">
              <w:rPr>
                <w:rFonts w:ascii="Palatino Linotype" w:hAnsi="Palatino Linotype"/>
                <w:sz w:val="18"/>
                <w:szCs w:val="18"/>
              </w:rPr>
              <w:t xml:space="preserve"> ἐξ </w:t>
            </w:r>
            <w:hyperlink r:id="rId19040" w:tooltip="Prep 1537: ex -- From out, out from among, from, suggesting from the interior outwards." w:history="1">
              <w:r w:rsidRPr="002E139A">
                <w:rPr>
                  <w:rStyle w:val="Hyperlink"/>
                  <w:rFonts w:ascii="Palatino Linotype" w:hAnsi="Palatino Linotype"/>
                  <w:sz w:val="18"/>
                  <w:szCs w:val="18"/>
                </w:rPr>
                <w:t>(out from)</w:t>
              </w:r>
            </w:hyperlink>
            <w:r w:rsidRPr="002E139A">
              <w:rPr>
                <w:rFonts w:ascii="Palatino Linotype" w:hAnsi="Palatino Linotype"/>
                <w:sz w:val="18"/>
                <w:szCs w:val="18"/>
              </w:rPr>
              <w:t xml:space="preserve"> ἡμῶν </w:t>
            </w:r>
            <w:hyperlink r:id="rId19041" w:tooltip="PPro-G1P 1473: hēmōn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ἐξέστησαν </w:t>
            </w:r>
            <w:hyperlink r:id="rId19042" w:tooltip="V-AIA-3P 1839: exestēsan -- (literal: to remove from a standing position), (a) in trans. tenses: to astonish, amaze, (b) in intrans. tenses: to be astonished, amazed; to be out of my mind, to be mad." w:history="1">
              <w:r w:rsidRPr="002E139A">
                <w:rPr>
                  <w:rStyle w:val="Hyperlink"/>
                  <w:rFonts w:ascii="Palatino Linotype" w:hAnsi="Palatino Linotype"/>
                  <w:sz w:val="18"/>
                  <w:szCs w:val="18"/>
                </w:rPr>
                <w:t>(astonished)</w:t>
              </w:r>
            </w:hyperlink>
            <w:r w:rsidRPr="002E139A">
              <w:rPr>
                <w:rFonts w:ascii="Palatino Linotype" w:hAnsi="Palatino Linotype"/>
                <w:sz w:val="18"/>
                <w:szCs w:val="18"/>
              </w:rPr>
              <w:t xml:space="preserve"> ἡμᾶς </w:t>
            </w:r>
            <w:hyperlink r:id="rId19043" w:tooltip="PPro-A1P 1473: hēmas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γενόμεναι </w:t>
            </w:r>
            <w:hyperlink r:id="rId19044" w:tooltip="V-APM-NFP 1096: genomenai -- To come into being, to be born, become, come about, happen." w:history="1">
              <w:r w:rsidRPr="002E139A">
                <w:rPr>
                  <w:rStyle w:val="Hyperlink"/>
                  <w:rFonts w:ascii="Palatino Linotype" w:hAnsi="Palatino Linotype"/>
                  <w:sz w:val="18"/>
                  <w:szCs w:val="18"/>
                </w:rPr>
                <w:t>(Having been)</w:t>
              </w:r>
            </w:hyperlink>
            <w:r w:rsidRPr="002E139A">
              <w:rPr>
                <w:rFonts w:ascii="Palatino Linotype" w:hAnsi="Palatino Linotype"/>
                <w:sz w:val="18"/>
                <w:szCs w:val="18"/>
              </w:rPr>
              <w:t xml:space="preserve"> ὀρθριναὶ </w:t>
            </w:r>
            <w:hyperlink r:id="rId19045" w:tooltip="Adj-NFP 3720: orthrinai -- Early." w:history="1">
              <w:r w:rsidRPr="002E139A">
                <w:rPr>
                  <w:rStyle w:val="Hyperlink"/>
                  <w:rFonts w:ascii="Palatino Linotype" w:hAnsi="Palatino Linotype"/>
                  <w:sz w:val="18"/>
                  <w:szCs w:val="18"/>
                </w:rPr>
                <w:t>(early)</w:t>
              </w:r>
            </w:hyperlink>
            <w:r w:rsidRPr="002E139A">
              <w:rPr>
                <w:rFonts w:ascii="Palatino Linotype" w:hAnsi="Palatino Linotype"/>
                <w:sz w:val="18"/>
                <w:szCs w:val="18"/>
              </w:rPr>
              <w:t xml:space="preserve"> ἐπὶ </w:t>
            </w:r>
            <w:hyperlink r:id="rId19046"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 </w:t>
            </w:r>
            <w:hyperlink r:id="rId19047"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μνημεῖον </w:t>
            </w:r>
            <w:hyperlink r:id="rId19048" w:tooltip="N-ANS 3419: mnēmeion -- A tomb, sepulcher, monument." w:history="1">
              <w:r w:rsidRPr="002E139A">
                <w:rPr>
                  <w:rStyle w:val="Hyperlink"/>
                  <w:rFonts w:ascii="Palatino Linotype" w:hAnsi="Palatino Linotype"/>
                  <w:sz w:val="18"/>
                  <w:szCs w:val="18"/>
                </w:rPr>
                <w:t>(tomb)</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24:22</w:t>
            </w:r>
            <w:r w:rsidR="00DF0719">
              <w:rPr>
                <w:sz w:val="18"/>
                <w:szCs w:val="18"/>
              </w:rPr>
              <w:t xml:space="preserve"> </w:t>
            </w:r>
            <w:r w:rsidRPr="00BC20FD">
              <w:rPr>
                <w:sz w:val="18"/>
                <w:szCs w:val="18"/>
              </w:rPr>
              <w:t xml:space="preserve">Yea, and certain women also of our company made us astonished, </w:t>
            </w:r>
            <w:r w:rsidRPr="00471BA4">
              <w:rPr>
                <w:b/>
                <w:sz w:val="18"/>
                <w:szCs w:val="18"/>
                <w:u w:val="single"/>
              </w:rPr>
              <w:t>which</w:t>
            </w:r>
            <w:r>
              <w:rPr>
                <w:sz w:val="18"/>
                <w:szCs w:val="18"/>
              </w:rPr>
              <w:t xml:space="preserve"> were early at the sepulcher</w:t>
            </w:r>
            <w:r w:rsidRPr="00BC20FD">
              <w:rPr>
                <w:sz w:val="18"/>
                <w:szCs w:val="18"/>
              </w:rPr>
              <w: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24:22 And when they found not his body, they came, saying that they had also seen a vision of angels, </w:t>
            </w:r>
            <w:r w:rsidRPr="00471BA4">
              <w:rPr>
                <w:b/>
                <w:sz w:val="18"/>
                <w:szCs w:val="18"/>
                <w:u w:val="single"/>
              </w:rPr>
              <w:t>who</w:t>
            </w:r>
            <w:r w:rsidRPr="00BC20FD">
              <w:rPr>
                <w:sz w:val="18"/>
                <w:szCs w:val="18"/>
              </w:rPr>
              <w:t xml:space="preserve"> said that he was alive.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23</w:t>
            </w:r>
            <w:r w:rsidRPr="002E139A">
              <w:rPr>
                <w:rStyle w:val="reftext1"/>
                <w:sz w:val="18"/>
                <w:szCs w:val="18"/>
              </w:rPr>
              <w:t> </w:t>
            </w:r>
            <w:r w:rsidRPr="002E139A">
              <w:rPr>
                <w:rFonts w:ascii="Palatino Linotype" w:hAnsi="Palatino Linotype"/>
                <w:sz w:val="18"/>
                <w:szCs w:val="18"/>
              </w:rPr>
              <w:t>καὶ </w:t>
            </w:r>
            <w:hyperlink r:id="rId1904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μὴ </w:t>
            </w:r>
            <w:hyperlink r:id="rId19050" w:tooltip="Adv 3361: mē -- Not, les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εὑροῦσαι </w:t>
            </w:r>
            <w:hyperlink r:id="rId19051" w:tooltip="V-APA-NFP 2147: heurousai -- To find, learn, discover, especially after searching." w:history="1">
              <w:r w:rsidRPr="002E139A">
                <w:rPr>
                  <w:rStyle w:val="Hyperlink"/>
                  <w:rFonts w:ascii="Palatino Linotype" w:hAnsi="Palatino Linotype"/>
                  <w:sz w:val="18"/>
                  <w:szCs w:val="18"/>
                </w:rPr>
                <w:t>(having found)</w:t>
              </w:r>
            </w:hyperlink>
            <w:r w:rsidRPr="002E139A">
              <w:rPr>
                <w:rFonts w:ascii="Palatino Linotype" w:hAnsi="Palatino Linotype"/>
                <w:sz w:val="18"/>
                <w:szCs w:val="18"/>
              </w:rPr>
              <w:t xml:space="preserve"> τὸ </w:t>
            </w:r>
            <w:hyperlink r:id="rId19052"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σῶμα </w:t>
            </w:r>
            <w:hyperlink r:id="rId19053" w:tooltip="N-ANS 4983: sōma -- Body, flesh; the body of the Church." w:history="1">
              <w:r w:rsidRPr="002E139A">
                <w:rPr>
                  <w:rStyle w:val="Hyperlink"/>
                  <w:rFonts w:ascii="Palatino Linotype" w:hAnsi="Palatino Linotype"/>
                  <w:sz w:val="18"/>
                  <w:szCs w:val="18"/>
                </w:rPr>
                <w:t>(body)</w:t>
              </w:r>
            </w:hyperlink>
            <w:r w:rsidRPr="002E139A">
              <w:rPr>
                <w:rFonts w:ascii="Palatino Linotype" w:hAnsi="Palatino Linotype"/>
                <w:sz w:val="18"/>
                <w:szCs w:val="18"/>
              </w:rPr>
              <w:t xml:space="preserve"> αὐτοῦ </w:t>
            </w:r>
            <w:hyperlink r:id="rId19054" w:tooltip="PPro-GM3S 846: autou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ἦλθον </w:t>
            </w:r>
            <w:hyperlink r:id="rId19055" w:tooltip="V-AIA-3P 2064: ēlthon -- To come, go." w:history="1">
              <w:r w:rsidRPr="002E139A">
                <w:rPr>
                  <w:rStyle w:val="Hyperlink"/>
                  <w:rFonts w:ascii="Palatino Linotype" w:hAnsi="Palatino Linotype"/>
                  <w:sz w:val="18"/>
                  <w:szCs w:val="18"/>
                </w:rPr>
                <w:t>(they came)</w:t>
              </w:r>
            </w:hyperlink>
            <w:r w:rsidRPr="002E139A">
              <w:rPr>
                <w:rFonts w:ascii="Palatino Linotype" w:hAnsi="Palatino Linotype"/>
                <w:sz w:val="18"/>
                <w:szCs w:val="18"/>
              </w:rPr>
              <w:t xml:space="preserve"> λέγουσαι </w:t>
            </w:r>
            <w:hyperlink r:id="rId19056" w:tooltip="V-PPA-NFP 3004: legousai -- (denoting speech in progress), (a) to say, speak; to mean, mention, tell, (b) to call, name, especially in the pass., (c) to tell, command." w:history="1">
              <w:r w:rsidRPr="002E139A">
                <w:rPr>
                  <w:rStyle w:val="Hyperlink"/>
                  <w:rFonts w:ascii="Palatino Linotype" w:hAnsi="Palatino Linotype"/>
                  <w:sz w:val="18"/>
                  <w:szCs w:val="18"/>
                </w:rPr>
                <w:t>(declaring)</w:t>
              </w:r>
            </w:hyperlink>
            <w:r w:rsidRPr="002E139A">
              <w:rPr>
                <w:rFonts w:ascii="Palatino Linotype" w:hAnsi="Palatino Linotype"/>
                <w:sz w:val="18"/>
                <w:szCs w:val="18"/>
              </w:rPr>
              <w:t xml:space="preserve"> καὶ </w:t>
            </w:r>
            <w:hyperlink r:id="rId19057"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ὀπτασίαν </w:t>
            </w:r>
            <w:hyperlink r:id="rId19058" w:tooltip="N-AFS 3701: optasian -- A vision, supernatural appearance." w:history="1">
              <w:r w:rsidRPr="002E139A">
                <w:rPr>
                  <w:rStyle w:val="Hyperlink"/>
                  <w:rFonts w:ascii="Palatino Linotype" w:hAnsi="Palatino Linotype"/>
                  <w:sz w:val="18"/>
                  <w:szCs w:val="18"/>
                </w:rPr>
                <w:t>(a vision)</w:t>
              </w:r>
            </w:hyperlink>
            <w:r w:rsidRPr="002E139A">
              <w:rPr>
                <w:rFonts w:ascii="Palatino Linotype" w:hAnsi="Palatino Linotype"/>
                <w:sz w:val="18"/>
                <w:szCs w:val="18"/>
              </w:rPr>
              <w:t xml:space="preserve"> ἀγγέλων </w:t>
            </w:r>
            <w:hyperlink r:id="rId19059" w:tooltip="N-GMP 32: angelōn -- A messenger, generally a (supernatural) messenger from God, an angel, conveying news or behests from God to men." w:history="1">
              <w:r w:rsidRPr="002E139A">
                <w:rPr>
                  <w:rStyle w:val="Hyperlink"/>
                  <w:rFonts w:ascii="Palatino Linotype" w:hAnsi="Palatino Linotype"/>
                  <w:sz w:val="18"/>
                  <w:szCs w:val="18"/>
                </w:rPr>
                <w:t>(of angels)</w:t>
              </w:r>
            </w:hyperlink>
            <w:r w:rsidRPr="002E139A">
              <w:rPr>
                <w:rFonts w:ascii="Palatino Linotype" w:hAnsi="Palatino Linotype"/>
                <w:sz w:val="18"/>
                <w:szCs w:val="18"/>
              </w:rPr>
              <w:t xml:space="preserve"> ἑωρακέναι </w:t>
            </w:r>
            <w:hyperlink r:id="rId19060" w:tooltip="V-RNA 3708: heōrakenai -- To see, look upon, experience, perceive, discern, beware." w:history="1">
              <w:r w:rsidRPr="002E139A">
                <w:rPr>
                  <w:rStyle w:val="Hyperlink"/>
                  <w:rFonts w:ascii="Palatino Linotype" w:hAnsi="Palatino Linotype"/>
                  <w:sz w:val="18"/>
                  <w:szCs w:val="18"/>
                </w:rPr>
                <w:t>(to have seen)</w:t>
              </w:r>
            </w:hyperlink>
            <w:r w:rsidRPr="002E139A">
              <w:rPr>
                <w:rFonts w:ascii="Palatino Linotype" w:hAnsi="Palatino Linotype"/>
                <w:sz w:val="18"/>
                <w:szCs w:val="18"/>
              </w:rPr>
              <w:t>, οἳ </w:t>
            </w:r>
            <w:hyperlink r:id="rId19061" w:tooltip="RelPro-NMP 3739: hoi -- Who, which, what, that." w:history="1">
              <w:r w:rsidRPr="002E139A">
                <w:rPr>
                  <w:rStyle w:val="Hyperlink"/>
                  <w:rFonts w:ascii="Palatino Linotype" w:hAnsi="Palatino Linotype"/>
                  <w:sz w:val="18"/>
                  <w:szCs w:val="18"/>
                </w:rPr>
                <w:t>(who)</w:t>
              </w:r>
            </w:hyperlink>
            <w:r w:rsidRPr="002E139A">
              <w:rPr>
                <w:rFonts w:ascii="Palatino Linotype" w:hAnsi="Palatino Linotype"/>
                <w:sz w:val="18"/>
                <w:szCs w:val="18"/>
              </w:rPr>
              <w:t xml:space="preserve"> λέγουσιν </w:t>
            </w:r>
            <w:hyperlink r:id="rId19062" w:tooltip="V-PIA-3P 3004: legousin -- (denoting speech in progress), (a) to say, speak; to mean, mention, tell, (b) to call, name, especially in the pass., (c) to tell, command." w:history="1">
              <w:r w:rsidRPr="002E139A">
                <w:rPr>
                  <w:rStyle w:val="Hyperlink"/>
                  <w:rFonts w:ascii="Palatino Linotype" w:hAnsi="Palatino Linotype"/>
                  <w:sz w:val="18"/>
                  <w:szCs w:val="18"/>
                </w:rPr>
                <w:t>(say)</w:t>
              </w:r>
            </w:hyperlink>
            <w:r w:rsidRPr="002E139A">
              <w:rPr>
                <w:rFonts w:ascii="Palatino Linotype" w:hAnsi="Palatino Linotype"/>
                <w:sz w:val="18"/>
                <w:szCs w:val="18"/>
              </w:rPr>
              <w:t xml:space="preserve"> αὐτὸν </w:t>
            </w:r>
            <w:hyperlink r:id="rId19063" w:tooltip="PPro-AM3S 846: auton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ζῆν </w:t>
            </w:r>
            <w:hyperlink r:id="rId19064" w:tooltip="V-PNA 2198: zēn -- To live, to be alive." w:history="1">
              <w:r w:rsidRPr="002E139A">
                <w:rPr>
                  <w:rStyle w:val="Hyperlink"/>
                  <w:rFonts w:ascii="Palatino Linotype" w:hAnsi="Palatino Linotype"/>
                  <w:sz w:val="18"/>
                  <w:szCs w:val="18"/>
                </w:rPr>
                <w:t>(is alive)</w:t>
              </w:r>
            </w:hyperlink>
            <w:r w:rsidRPr="002E139A">
              <w:rPr>
                <w:rFonts w:ascii="Palatino Linotype" w:hAnsi="Palatino Linotype"/>
                <w:sz w:val="18"/>
                <w:szCs w:val="18"/>
              </w:rPr>
              <w:t>.</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24:23</w:t>
            </w:r>
            <w:r w:rsidR="00DF0719">
              <w:rPr>
                <w:sz w:val="18"/>
                <w:szCs w:val="18"/>
              </w:rPr>
              <w:t xml:space="preserve"> </w:t>
            </w:r>
            <w:r w:rsidRPr="00BC20FD">
              <w:rPr>
                <w:sz w:val="18"/>
                <w:szCs w:val="18"/>
              </w:rPr>
              <w:t xml:space="preserve">And when they found not his body, they came, saying, that they had also seen a vision of angels, </w:t>
            </w:r>
            <w:r w:rsidRPr="00471BA4">
              <w:rPr>
                <w:b/>
                <w:sz w:val="18"/>
                <w:szCs w:val="18"/>
                <w:u w:val="single"/>
              </w:rPr>
              <w:t>which</w:t>
            </w:r>
            <w:r w:rsidRPr="00BC20FD">
              <w:rPr>
                <w:sz w:val="18"/>
                <w:szCs w:val="18"/>
              </w:rPr>
              <w:t xml:space="preserve"> said that he was alive.</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24:23 And certain of them </w:t>
            </w:r>
            <w:r w:rsidRPr="00471BA4">
              <w:rPr>
                <w:b/>
                <w:sz w:val="18"/>
                <w:szCs w:val="18"/>
                <w:u w:val="single"/>
              </w:rPr>
              <w:t>who</w:t>
            </w:r>
            <w:r w:rsidRPr="00BC20FD">
              <w:rPr>
                <w:sz w:val="18"/>
                <w:szCs w:val="18"/>
              </w:rPr>
              <w:t xml:space="preserve"> were with us went to the sepulcher and found it even so as the women had said; but him they saw not.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24</w:t>
            </w:r>
            <w:r w:rsidRPr="002E139A">
              <w:rPr>
                <w:rStyle w:val="reftext1"/>
                <w:sz w:val="18"/>
                <w:szCs w:val="18"/>
              </w:rPr>
              <w:t> </w:t>
            </w:r>
            <w:r w:rsidRPr="002E139A">
              <w:rPr>
                <w:rFonts w:ascii="Palatino Linotype" w:hAnsi="Palatino Linotype"/>
                <w:sz w:val="18"/>
                <w:szCs w:val="18"/>
              </w:rPr>
              <w:t>καὶ </w:t>
            </w:r>
            <w:hyperlink r:id="rId1906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ἀπῆλθόν </w:t>
            </w:r>
            <w:hyperlink r:id="rId19066" w:tooltip="V-AIA-3P 565: apēlthon -- To come or go away from, depart, return, arrive, go after, follow." w:history="1">
              <w:r w:rsidRPr="002E139A">
                <w:rPr>
                  <w:rStyle w:val="Hyperlink"/>
                  <w:rFonts w:ascii="Palatino Linotype" w:hAnsi="Palatino Linotype"/>
                  <w:sz w:val="18"/>
                  <w:szCs w:val="18"/>
                </w:rPr>
                <w:t>(went)</w:t>
              </w:r>
            </w:hyperlink>
            <w:r w:rsidRPr="002E139A">
              <w:rPr>
                <w:rFonts w:ascii="Palatino Linotype" w:hAnsi="Palatino Linotype"/>
                <w:sz w:val="18"/>
                <w:szCs w:val="18"/>
              </w:rPr>
              <w:t xml:space="preserve"> τινες </w:t>
            </w:r>
            <w:hyperlink r:id="rId19067" w:tooltip="IPro-NMP 5100: tines -- Any one, someone, a certain one or thing." w:history="1">
              <w:r w:rsidRPr="002E139A">
                <w:rPr>
                  <w:rStyle w:val="Hyperlink"/>
                  <w:rFonts w:ascii="Palatino Linotype" w:hAnsi="Palatino Linotype"/>
                  <w:sz w:val="18"/>
                  <w:szCs w:val="18"/>
                </w:rPr>
                <w:t>(some)</w:t>
              </w:r>
            </w:hyperlink>
            <w:r w:rsidRPr="002E139A">
              <w:rPr>
                <w:rFonts w:ascii="Palatino Linotype" w:hAnsi="Palatino Linotype"/>
                <w:sz w:val="18"/>
                <w:szCs w:val="18"/>
              </w:rPr>
              <w:t xml:space="preserve"> τῶν </w:t>
            </w:r>
            <w:hyperlink r:id="rId19068" w:tooltip="Art-GMP 3588: tōn -- The, the definite article." w:history="1">
              <w:r w:rsidRPr="002E139A">
                <w:rPr>
                  <w:rStyle w:val="Hyperlink"/>
                  <w:rFonts w:ascii="Palatino Linotype" w:hAnsi="Palatino Linotype"/>
                  <w:sz w:val="18"/>
                  <w:szCs w:val="18"/>
                </w:rPr>
                <w:t>(of those)</w:t>
              </w:r>
            </w:hyperlink>
            <w:r w:rsidRPr="002E139A">
              <w:rPr>
                <w:rFonts w:ascii="Palatino Linotype" w:hAnsi="Palatino Linotype"/>
                <w:sz w:val="18"/>
                <w:szCs w:val="18"/>
              </w:rPr>
              <w:t xml:space="preserve"> σὺν </w:t>
            </w:r>
            <w:hyperlink r:id="rId19069"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ἡμῖν </w:t>
            </w:r>
            <w:hyperlink r:id="rId19070" w:tooltip="PPro-D1P 1473: hēmin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ἐπὶ </w:t>
            </w:r>
            <w:hyperlink r:id="rId19071" w:tooltip="Prep 1909: epi -- On, to, against, on the basis of, at."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τὸ </w:t>
            </w:r>
            <w:hyperlink r:id="rId19072" w:tooltip="Art-ANS 3588: t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μνημεῖον </w:t>
            </w:r>
            <w:hyperlink r:id="rId19073" w:tooltip="N-ANS 3419: mnēmeion -- A tomb, sepulcher, monument." w:history="1">
              <w:r w:rsidRPr="002E139A">
                <w:rPr>
                  <w:rStyle w:val="Hyperlink"/>
                  <w:rFonts w:ascii="Palatino Linotype" w:hAnsi="Palatino Linotype"/>
                  <w:sz w:val="18"/>
                  <w:szCs w:val="18"/>
                </w:rPr>
                <w:t>(tomb)</w:t>
              </w:r>
            </w:hyperlink>
            <w:r w:rsidRPr="002E139A">
              <w:rPr>
                <w:rFonts w:ascii="Palatino Linotype" w:hAnsi="Palatino Linotype"/>
                <w:sz w:val="18"/>
                <w:szCs w:val="18"/>
              </w:rPr>
              <w:t xml:space="preserve"> καὶ </w:t>
            </w:r>
            <w:hyperlink r:id="rId19074"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εὗρον </w:t>
            </w:r>
            <w:hyperlink r:id="rId19075" w:tooltip="V-AIA-3P 2147: heuron -- To find, learn, discover, especially after searching." w:history="1">
              <w:r w:rsidRPr="002E139A">
                <w:rPr>
                  <w:rStyle w:val="Hyperlink"/>
                  <w:rFonts w:ascii="Palatino Linotype" w:hAnsi="Palatino Linotype"/>
                  <w:sz w:val="18"/>
                  <w:szCs w:val="18"/>
                </w:rPr>
                <w:t>(found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οὕτως </w:t>
            </w:r>
            <w:hyperlink r:id="rId19076" w:tooltip="Adv 3779: houtōs -- Thus, so, in this manner." w:history="1">
              <w:r w:rsidRPr="002E139A">
                <w:rPr>
                  <w:rStyle w:val="Hyperlink"/>
                  <w:rFonts w:ascii="Palatino Linotype" w:hAnsi="Palatino Linotype"/>
                  <w:sz w:val="18"/>
                  <w:szCs w:val="18"/>
                </w:rPr>
                <w:t>(so)</w:t>
              </w:r>
            </w:hyperlink>
            <w:r w:rsidRPr="002E139A">
              <w:rPr>
                <w:rFonts w:ascii="Palatino Linotype" w:hAnsi="Palatino Linotype"/>
                <w:sz w:val="18"/>
                <w:szCs w:val="18"/>
              </w:rPr>
              <w:t>, καθὼς </w:t>
            </w:r>
            <w:hyperlink r:id="rId19077" w:tooltip="Adv 2531: kathōs -- According to the manner in which, in the degree that, just as, as."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καὶ </w:t>
            </w:r>
            <w:hyperlink r:id="rId19078" w:tooltip="Conj 2532: kai -- And, even, also, namely." w:history="1">
              <w:r w:rsidRPr="002E139A">
                <w:rPr>
                  <w:rStyle w:val="Hyperlink"/>
                  <w:rFonts w:ascii="Palatino Linotype" w:hAnsi="Palatino Linotype"/>
                  <w:sz w:val="18"/>
                  <w:szCs w:val="18"/>
                </w:rPr>
                <w:t>(also)</w:t>
              </w:r>
            </w:hyperlink>
            <w:r w:rsidRPr="002E139A">
              <w:rPr>
                <w:rFonts w:ascii="Palatino Linotype" w:hAnsi="Palatino Linotype"/>
                <w:sz w:val="18"/>
                <w:szCs w:val="18"/>
              </w:rPr>
              <w:t xml:space="preserve"> αἱ </w:t>
            </w:r>
            <w:hyperlink r:id="rId19079" w:tooltip="Art-NFP 3588: ha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γυναῖκες </w:t>
            </w:r>
            <w:hyperlink r:id="rId19080" w:tooltip="N-NFP 1135: gynaikes -- A woman, wife, my lady." w:history="1">
              <w:r w:rsidRPr="002E139A">
                <w:rPr>
                  <w:rStyle w:val="Hyperlink"/>
                  <w:rFonts w:ascii="Palatino Linotype" w:hAnsi="Palatino Linotype"/>
                  <w:sz w:val="18"/>
                  <w:szCs w:val="18"/>
                </w:rPr>
                <w:t>(women)</w:t>
              </w:r>
            </w:hyperlink>
            <w:r w:rsidRPr="002E139A">
              <w:rPr>
                <w:rFonts w:ascii="Palatino Linotype" w:hAnsi="Palatino Linotype"/>
                <w:sz w:val="18"/>
                <w:szCs w:val="18"/>
              </w:rPr>
              <w:t xml:space="preserve"> εἶπον </w:t>
            </w:r>
            <w:hyperlink r:id="rId19081" w:tooltip="V-AIA-3P 2036: eipo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αὐτὸν </w:t>
            </w:r>
            <w:hyperlink r:id="rId1908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xml:space="preserve"> δὲ </w:t>
            </w:r>
            <w:hyperlink r:id="rId19083"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xml:space="preserve"> οὐκ </w:t>
            </w:r>
            <w:hyperlink r:id="rId19084" w:tooltip="Adv 3756: ouk -- No, not."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εἶδον </w:t>
            </w:r>
            <w:hyperlink r:id="rId19085" w:tooltip="V-AIA-3P 3708: eidon -- To see, look upon, experience, perceive, discern, beware." w:history="1">
              <w:r w:rsidRPr="002E139A">
                <w:rPr>
                  <w:rStyle w:val="Hyperlink"/>
                  <w:rFonts w:ascii="Palatino Linotype" w:hAnsi="Palatino Linotype"/>
                  <w:sz w:val="18"/>
                  <w:szCs w:val="18"/>
                </w:rPr>
                <w:t>(they saw)</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24:24</w:t>
            </w:r>
            <w:r w:rsidR="00DF0719">
              <w:rPr>
                <w:sz w:val="18"/>
                <w:szCs w:val="18"/>
              </w:rPr>
              <w:t xml:space="preserve"> </w:t>
            </w:r>
            <w:r w:rsidRPr="00BC20FD">
              <w:rPr>
                <w:sz w:val="18"/>
                <w:szCs w:val="18"/>
              </w:rPr>
              <w:t xml:space="preserve">And certain of them </w:t>
            </w:r>
            <w:r w:rsidRPr="00471BA4">
              <w:rPr>
                <w:b/>
                <w:sz w:val="18"/>
                <w:szCs w:val="18"/>
                <w:u w:val="single"/>
              </w:rPr>
              <w:t>which</w:t>
            </w:r>
            <w:r w:rsidRPr="00BC20FD">
              <w:rPr>
                <w:sz w:val="18"/>
                <w:szCs w:val="18"/>
              </w:rPr>
              <w:t xml:space="preserve"> we</w:t>
            </w:r>
            <w:r>
              <w:rPr>
                <w:sz w:val="18"/>
                <w:szCs w:val="18"/>
              </w:rPr>
              <w:t>re with us went to the sepulcher</w:t>
            </w:r>
            <w:r w:rsidRPr="00BC20FD">
              <w:rPr>
                <w:sz w:val="18"/>
                <w:szCs w:val="18"/>
              </w:rPr>
              <w:t>, and found it even so as the women had said: but him they saw not.</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24:24 Then he said unto them, O fools </w:t>
            </w:r>
            <w:r w:rsidRPr="00BC20FD">
              <w:rPr>
                <w:sz w:val="18"/>
                <w:szCs w:val="18"/>
              </w:rPr>
              <w:lastRenderedPageBreak/>
              <w:t>and slow of heart to believe all that the prophets have spoken!</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lastRenderedPageBreak/>
              <w:t>25</w:t>
            </w:r>
            <w:r w:rsidRPr="002E139A">
              <w:rPr>
                <w:rStyle w:val="reftext1"/>
                <w:sz w:val="18"/>
                <w:szCs w:val="18"/>
              </w:rPr>
              <w:t> </w:t>
            </w:r>
            <w:r w:rsidRPr="002E139A">
              <w:rPr>
                <w:rFonts w:ascii="Palatino Linotype" w:hAnsi="Palatino Linotype"/>
                <w:sz w:val="18"/>
                <w:szCs w:val="18"/>
              </w:rPr>
              <w:t>Καὶ </w:t>
            </w:r>
            <w:hyperlink r:id="rId190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19087"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εἶπεν </w:t>
            </w:r>
            <w:hyperlink r:id="rId19088" w:tooltip="V-AIA-3S 2036: eipen -- Answer, bid, bring word, command." w:history="1">
              <w:r w:rsidRPr="002E139A">
                <w:rPr>
                  <w:rStyle w:val="Hyperlink"/>
                  <w:rFonts w:ascii="Palatino Linotype" w:hAnsi="Palatino Linotype"/>
                  <w:sz w:val="18"/>
                  <w:szCs w:val="18"/>
                </w:rPr>
                <w:t>(said)</w:t>
              </w:r>
            </w:hyperlink>
            <w:r w:rsidRPr="002E139A">
              <w:rPr>
                <w:rFonts w:ascii="Palatino Linotype" w:hAnsi="Palatino Linotype"/>
                <w:sz w:val="18"/>
                <w:szCs w:val="18"/>
              </w:rPr>
              <w:t xml:space="preserve"> πρὸς </w:t>
            </w:r>
            <w:hyperlink r:id="rId19089"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αὐτούς </w:t>
            </w:r>
            <w:hyperlink r:id="rId19090" w:tooltip="PPro-AM3P 846: autou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lastRenderedPageBreak/>
              <w:t>“Ὦ </w:t>
            </w:r>
            <w:hyperlink r:id="rId19091" w:tooltip="I 5599: Ō -- O, an exclamation, used in addressing someone." w:history="1">
              <w:r w:rsidRPr="002E139A">
                <w:rPr>
                  <w:rStyle w:val="Hyperlink"/>
                  <w:rFonts w:ascii="Palatino Linotype" w:hAnsi="Palatino Linotype"/>
                  <w:sz w:val="18"/>
                  <w:szCs w:val="18"/>
                </w:rPr>
                <w:t>(O)</w:t>
              </w:r>
            </w:hyperlink>
            <w:r w:rsidRPr="002E139A">
              <w:rPr>
                <w:rStyle w:val="red1"/>
                <w:rFonts w:ascii="Palatino Linotype" w:hAnsi="Palatino Linotype"/>
                <w:color w:val="auto"/>
                <w:sz w:val="18"/>
                <w:szCs w:val="18"/>
              </w:rPr>
              <w:t xml:space="preserve"> ἀνόητοι </w:t>
            </w:r>
            <w:hyperlink r:id="rId19092" w:tooltip="Adj-VMP 453: anoētoi -- Foolish, thoughtless." w:history="1">
              <w:r w:rsidRPr="002E139A">
                <w:rPr>
                  <w:rStyle w:val="Hyperlink"/>
                  <w:rFonts w:ascii="Palatino Linotype" w:hAnsi="Palatino Linotype"/>
                  <w:sz w:val="18"/>
                  <w:szCs w:val="18"/>
                </w:rPr>
                <w:t>(foolish)</w:t>
              </w:r>
            </w:hyperlink>
            <w:r w:rsidRPr="002E139A">
              <w:rPr>
                <w:rStyle w:val="red1"/>
                <w:rFonts w:ascii="Palatino Linotype" w:hAnsi="Palatino Linotype"/>
                <w:color w:val="auto"/>
                <w:sz w:val="18"/>
                <w:szCs w:val="18"/>
              </w:rPr>
              <w:t xml:space="preserve"> καὶ </w:t>
            </w:r>
            <w:hyperlink r:id="rId1909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βραδεῖς </w:t>
            </w:r>
            <w:hyperlink r:id="rId19094" w:tooltip="Adj-VMP 1021: bradeis -- Slow, slow of understanding." w:history="1">
              <w:r w:rsidRPr="002E139A">
                <w:rPr>
                  <w:rStyle w:val="Hyperlink"/>
                  <w:rFonts w:ascii="Palatino Linotype" w:hAnsi="Palatino Linotype"/>
                  <w:sz w:val="18"/>
                  <w:szCs w:val="18"/>
                </w:rPr>
                <w:t>(slow)</w:t>
              </w:r>
            </w:hyperlink>
            <w:r w:rsidRPr="002E139A">
              <w:rPr>
                <w:rStyle w:val="red1"/>
                <w:rFonts w:ascii="Palatino Linotype" w:hAnsi="Palatino Linotype"/>
                <w:color w:val="auto"/>
                <w:sz w:val="18"/>
                <w:szCs w:val="18"/>
              </w:rPr>
              <w:t xml:space="preserve"> τῇ </w:t>
            </w:r>
            <w:hyperlink r:id="rId19095"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καρδίᾳ </w:t>
            </w:r>
            <w:hyperlink r:id="rId19096" w:tooltip="N-DFS 2588: kardia -- Literal: the heart; mind, character, inner self, will, intention, center." w:history="1">
              <w:r w:rsidRPr="002E139A">
                <w:rPr>
                  <w:rStyle w:val="Hyperlink"/>
                  <w:rFonts w:ascii="Palatino Linotype" w:hAnsi="Palatino Linotype"/>
                  <w:sz w:val="18"/>
                  <w:szCs w:val="18"/>
                </w:rPr>
                <w:t>(of heart)</w:t>
              </w:r>
            </w:hyperlink>
            <w:r w:rsidRPr="002E139A">
              <w:rPr>
                <w:rStyle w:val="red1"/>
                <w:rFonts w:ascii="Palatino Linotype" w:hAnsi="Palatino Linotype"/>
                <w:color w:val="auto"/>
                <w:sz w:val="18"/>
                <w:szCs w:val="18"/>
              </w:rPr>
              <w:t xml:space="preserve"> τοῦ </w:t>
            </w:r>
            <w:hyperlink r:id="rId19097"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πιστεύειν </w:t>
            </w:r>
            <w:hyperlink r:id="rId19098" w:tooltip="V-PNA 4100: pisteuein -- To believe, have faith in, trust in; pass: to be entrusted with." w:history="1">
              <w:r w:rsidRPr="002E139A">
                <w:rPr>
                  <w:rStyle w:val="Hyperlink"/>
                  <w:rFonts w:ascii="Palatino Linotype" w:hAnsi="Palatino Linotype"/>
                  <w:sz w:val="18"/>
                  <w:szCs w:val="18"/>
                </w:rPr>
                <w:t>(to believe)</w:t>
              </w:r>
            </w:hyperlink>
            <w:r w:rsidRPr="002E139A">
              <w:rPr>
                <w:rStyle w:val="red1"/>
                <w:rFonts w:ascii="Palatino Linotype" w:hAnsi="Palatino Linotype"/>
                <w:color w:val="auto"/>
                <w:sz w:val="18"/>
                <w:szCs w:val="18"/>
              </w:rPr>
              <w:t xml:space="preserve"> ἐπὶ </w:t>
            </w:r>
            <w:hyperlink r:id="rId19099" w:tooltip="Prep 1909: epi -- On, to, against, on the basis of, at."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πᾶσιν </w:t>
            </w:r>
            <w:hyperlink r:id="rId19100" w:tooltip="Adj-DNP 3956: pasin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οἷς </w:t>
            </w:r>
            <w:hyperlink r:id="rId19101" w:tooltip="RelPro-DNP 3739: hois -- Who, which, what, that."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ἐλάλησαν </w:t>
            </w:r>
            <w:hyperlink r:id="rId19102" w:tooltip="V-AIA-3P 2980: elalēsan -- (to talk, chatter in classical Greek, but in NT a more dignified word) to speak, say." w:history="1">
              <w:r w:rsidRPr="002E139A">
                <w:rPr>
                  <w:rStyle w:val="Hyperlink"/>
                  <w:rFonts w:ascii="Palatino Linotype" w:hAnsi="Palatino Linotype"/>
                  <w:sz w:val="18"/>
                  <w:szCs w:val="18"/>
                </w:rPr>
                <w:t>(have spoken)</w:t>
              </w:r>
            </w:hyperlink>
            <w:r w:rsidRPr="002E139A">
              <w:rPr>
                <w:rStyle w:val="red1"/>
                <w:rFonts w:ascii="Palatino Linotype" w:hAnsi="Palatino Linotype"/>
                <w:color w:val="auto"/>
                <w:sz w:val="18"/>
                <w:szCs w:val="18"/>
              </w:rPr>
              <w:t xml:space="preserve"> οἱ </w:t>
            </w:r>
            <w:hyperlink r:id="rId19103" w:tooltip="Art-NMP 3588: ho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προφῆται </w:t>
            </w:r>
            <w:hyperlink r:id="rId19104" w:tooltip="N-NMP 4396: prophētai -- A prophet, poet; a person gifted at expositing divine truth." w:history="1">
              <w:r w:rsidRPr="002E139A">
                <w:rPr>
                  <w:rStyle w:val="Hyperlink"/>
                  <w:rFonts w:ascii="Palatino Linotype" w:hAnsi="Palatino Linotype"/>
                  <w:sz w:val="18"/>
                  <w:szCs w:val="18"/>
                </w:rPr>
                <w:t>(prophets)</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24:25</w:t>
            </w:r>
            <w:r w:rsidR="00DF0719">
              <w:rPr>
                <w:sz w:val="18"/>
                <w:szCs w:val="18"/>
              </w:rPr>
              <w:t xml:space="preserve"> </w:t>
            </w:r>
            <w:r w:rsidRPr="00BC20FD">
              <w:rPr>
                <w:sz w:val="18"/>
                <w:szCs w:val="18"/>
              </w:rPr>
              <w:t xml:space="preserve">Then he said unto them, O fools, </w:t>
            </w:r>
            <w:r w:rsidRPr="00BC20FD">
              <w:rPr>
                <w:sz w:val="18"/>
                <w:szCs w:val="18"/>
              </w:rPr>
              <w:lastRenderedPageBreak/>
              <w:t>and slow of heart to believe all that the prophets have spoken:</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24:25 Ought not Christ to have suffered these things and to enter into his glory?</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26</w:t>
            </w:r>
            <w:r w:rsidRPr="002E139A">
              <w:rPr>
                <w:rStyle w:val="reftext1"/>
                <w:sz w:val="18"/>
                <w:szCs w:val="18"/>
              </w:rPr>
              <w:t> </w:t>
            </w:r>
            <w:r w:rsidRPr="002E139A">
              <w:rPr>
                <w:rStyle w:val="red1"/>
                <w:rFonts w:ascii="Palatino Linotype" w:hAnsi="Palatino Linotype"/>
                <w:color w:val="auto"/>
                <w:sz w:val="18"/>
                <w:szCs w:val="18"/>
              </w:rPr>
              <w:t>οὐχὶ </w:t>
            </w:r>
            <w:hyperlink r:id="rId19105" w:tooltip="IntPrtcl 3780: ouchi -- By no means, not at all."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ταῦτα </w:t>
            </w:r>
            <w:hyperlink r:id="rId19106" w:tooltip="DPro-ANP 3778: tauta -- This; he, she, it." w:history="1">
              <w:r w:rsidRPr="002E139A">
                <w:rPr>
                  <w:rStyle w:val="Hyperlink"/>
                  <w:rFonts w:ascii="Palatino Linotype" w:hAnsi="Palatino Linotype"/>
                  <w:sz w:val="18"/>
                  <w:szCs w:val="18"/>
                </w:rPr>
                <w:t>(these things)</w:t>
              </w:r>
            </w:hyperlink>
            <w:r w:rsidRPr="002E139A">
              <w:rPr>
                <w:rStyle w:val="red1"/>
                <w:rFonts w:ascii="Palatino Linotype" w:hAnsi="Palatino Linotype"/>
                <w:color w:val="auto"/>
                <w:sz w:val="18"/>
                <w:szCs w:val="18"/>
              </w:rPr>
              <w:t xml:space="preserve"> ἔδει </w:t>
            </w:r>
            <w:hyperlink r:id="rId19107" w:tooltip="V-IIA-3S 1163: edei -- It is necessary, inevitable; less frequently: it is a duty, what is proper." w:history="1">
              <w:r w:rsidRPr="002E139A">
                <w:rPr>
                  <w:rStyle w:val="Hyperlink"/>
                  <w:rFonts w:ascii="Palatino Linotype" w:hAnsi="Palatino Linotype"/>
                  <w:sz w:val="18"/>
                  <w:szCs w:val="18"/>
                </w:rPr>
                <w:t>(was it necessary for)</w:t>
              </w:r>
            </w:hyperlink>
            <w:r w:rsidRPr="002E139A">
              <w:rPr>
                <w:rStyle w:val="red1"/>
                <w:rFonts w:ascii="Palatino Linotype" w:hAnsi="Palatino Linotype"/>
                <w:color w:val="auto"/>
                <w:sz w:val="18"/>
                <w:szCs w:val="18"/>
              </w:rPr>
              <w:t xml:space="preserve"> παθεῖν </w:t>
            </w:r>
            <w:hyperlink r:id="rId19108" w:tooltip="V-ANA 3958: pathein -- To be acted upon in a certain way, either good or bad; to experience ill treatment, suffer." w:history="1">
              <w:r w:rsidRPr="002E139A">
                <w:rPr>
                  <w:rStyle w:val="Hyperlink"/>
                  <w:rFonts w:ascii="Palatino Linotype" w:hAnsi="Palatino Linotype"/>
                  <w:sz w:val="18"/>
                  <w:szCs w:val="18"/>
                </w:rPr>
                <w:t>(to suffer)</w:t>
              </w:r>
            </w:hyperlink>
            <w:r w:rsidRPr="002E139A">
              <w:rPr>
                <w:rStyle w:val="red1"/>
                <w:rFonts w:ascii="Palatino Linotype" w:hAnsi="Palatino Linotype"/>
                <w:color w:val="auto"/>
                <w:sz w:val="18"/>
                <w:szCs w:val="18"/>
              </w:rPr>
              <w:t xml:space="preserve"> τὸν </w:t>
            </w:r>
            <w:hyperlink r:id="rId19109"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Χριστὸν </w:t>
            </w:r>
            <w:hyperlink r:id="rId19110" w:tooltip="N-AMS 5547: Christon -- Anointed One; the Messiah, the Christ." w:history="1">
              <w:r w:rsidRPr="002E139A">
                <w:rPr>
                  <w:rStyle w:val="Hyperlink"/>
                  <w:rFonts w:ascii="Palatino Linotype" w:hAnsi="Palatino Linotype"/>
                  <w:sz w:val="18"/>
                  <w:szCs w:val="18"/>
                </w:rPr>
                <w:t>(Christ)</w:t>
              </w:r>
            </w:hyperlink>
            <w:r w:rsidRPr="002E139A">
              <w:rPr>
                <w:rStyle w:val="red1"/>
                <w:rFonts w:ascii="Palatino Linotype" w:hAnsi="Palatino Linotype"/>
                <w:color w:val="auto"/>
                <w:sz w:val="18"/>
                <w:szCs w:val="18"/>
              </w:rPr>
              <w:t xml:space="preserve"> καὶ </w:t>
            </w:r>
            <w:hyperlink r:id="rId1911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εἰσελθεῖν </w:t>
            </w:r>
            <w:hyperlink r:id="rId19112" w:tooltip="V-ANA 1525: eiselthein -- To go in, come in, enter." w:history="1">
              <w:r w:rsidRPr="002E139A">
                <w:rPr>
                  <w:rStyle w:val="Hyperlink"/>
                  <w:rFonts w:ascii="Palatino Linotype" w:hAnsi="Palatino Linotype"/>
                  <w:sz w:val="18"/>
                  <w:szCs w:val="18"/>
                </w:rPr>
                <w:t>(to enter)</w:t>
              </w:r>
            </w:hyperlink>
            <w:r w:rsidRPr="002E139A">
              <w:rPr>
                <w:rStyle w:val="red1"/>
                <w:rFonts w:ascii="Palatino Linotype" w:hAnsi="Palatino Linotype"/>
                <w:color w:val="auto"/>
                <w:sz w:val="18"/>
                <w:szCs w:val="18"/>
              </w:rPr>
              <w:t xml:space="preserve"> εἰς </w:t>
            </w:r>
            <w:hyperlink r:id="rId19113" w:tooltip="Prep 1519: eis -- Into, in, unto, to, upon, towards, for, among." w:history="1">
              <w:r w:rsidRPr="002E139A">
                <w:rPr>
                  <w:rStyle w:val="Hyperlink"/>
                  <w:rFonts w:ascii="Palatino Linotype" w:hAnsi="Palatino Linotype"/>
                  <w:sz w:val="18"/>
                  <w:szCs w:val="18"/>
                </w:rPr>
                <w:t>(into)</w:t>
              </w:r>
            </w:hyperlink>
            <w:r w:rsidRPr="002E139A">
              <w:rPr>
                <w:rStyle w:val="red1"/>
                <w:rFonts w:ascii="Palatino Linotype" w:hAnsi="Palatino Linotype"/>
                <w:color w:val="auto"/>
                <w:sz w:val="18"/>
                <w:szCs w:val="18"/>
              </w:rPr>
              <w:t xml:space="preserve"> τὴν </w:t>
            </w:r>
            <w:hyperlink r:id="rId19114" w:tooltip="Art-AFS 3588: tē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δόξαν </w:t>
            </w:r>
            <w:hyperlink r:id="rId19115" w:tooltip="N-AFS 1391: doxan -- Honor, renown; glory, an especially divine quality, the unspoken manifestation of God, splendor." w:history="1">
              <w:r w:rsidRPr="002E139A">
                <w:rPr>
                  <w:rStyle w:val="Hyperlink"/>
                  <w:rFonts w:ascii="Palatino Linotype" w:hAnsi="Palatino Linotype"/>
                  <w:sz w:val="18"/>
                  <w:szCs w:val="18"/>
                </w:rPr>
                <w:t>(glory)</w:t>
              </w:r>
            </w:hyperlink>
            <w:r w:rsidRPr="002E139A">
              <w:rPr>
                <w:rStyle w:val="red1"/>
                <w:rFonts w:ascii="Palatino Linotype" w:hAnsi="Palatino Linotype"/>
                <w:color w:val="auto"/>
                <w:sz w:val="18"/>
                <w:szCs w:val="18"/>
              </w:rPr>
              <w:t xml:space="preserve"> αὐτοῦ </w:t>
            </w:r>
            <w:hyperlink r:id="rId19116"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24:26</w:t>
            </w:r>
            <w:r w:rsidR="00DF0719">
              <w:rPr>
                <w:sz w:val="18"/>
                <w:szCs w:val="18"/>
              </w:rPr>
              <w:t xml:space="preserve"> </w:t>
            </w:r>
            <w:r w:rsidRPr="00BC20FD">
              <w:rPr>
                <w:sz w:val="18"/>
                <w:szCs w:val="18"/>
              </w:rPr>
              <w:t>Ought not Christ to have suffered these things, and to enter into his glory?</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24:26 And beginning at Moses and all the prophets, he expounded unto them in all the scriptures the things concerning himself.</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27</w:t>
            </w:r>
            <w:r w:rsidRPr="002E139A">
              <w:rPr>
                <w:rStyle w:val="reftext1"/>
                <w:sz w:val="18"/>
                <w:szCs w:val="18"/>
              </w:rPr>
              <w:t> </w:t>
            </w:r>
            <w:r w:rsidRPr="002E139A">
              <w:rPr>
                <w:rFonts w:ascii="Palatino Linotype" w:hAnsi="Palatino Linotype"/>
                <w:sz w:val="18"/>
                <w:szCs w:val="18"/>
              </w:rPr>
              <w:t>καὶ </w:t>
            </w:r>
            <w:hyperlink r:id="rId1911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ἀρξάμενος </w:t>
            </w:r>
            <w:hyperlink r:id="rId19118" w:tooltip="V-APM-NMS 756: arxamenos -- To begin." w:history="1">
              <w:r w:rsidRPr="002E139A">
                <w:rPr>
                  <w:rStyle w:val="Hyperlink"/>
                  <w:rFonts w:ascii="Palatino Linotype" w:hAnsi="Palatino Linotype"/>
                  <w:sz w:val="18"/>
                  <w:szCs w:val="18"/>
                </w:rPr>
                <w:t>(having begun)</w:t>
              </w:r>
            </w:hyperlink>
            <w:r w:rsidRPr="002E139A">
              <w:rPr>
                <w:rFonts w:ascii="Palatino Linotype" w:hAnsi="Palatino Linotype"/>
                <w:sz w:val="18"/>
                <w:szCs w:val="18"/>
              </w:rPr>
              <w:t xml:space="preserve"> ἀπὸ </w:t>
            </w:r>
            <w:hyperlink r:id="rId19119"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Μωϋσέως </w:t>
            </w:r>
            <w:hyperlink r:id="rId19120" w:tooltip="N-GMS 3475: Mōuseōs -- Moses; the books of Moses, the Pentateuch." w:history="1">
              <w:r w:rsidRPr="002E139A">
                <w:rPr>
                  <w:rStyle w:val="Hyperlink"/>
                  <w:rFonts w:ascii="Palatino Linotype" w:hAnsi="Palatino Linotype"/>
                  <w:sz w:val="18"/>
                  <w:szCs w:val="18"/>
                </w:rPr>
                <w:t>(Moses)</w:t>
              </w:r>
            </w:hyperlink>
            <w:r w:rsidRPr="002E139A">
              <w:rPr>
                <w:rFonts w:ascii="Palatino Linotype" w:hAnsi="Palatino Linotype"/>
                <w:sz w:val="18"/>
                <w:szCs w:val="18"/>
              </w:rPr>
              <w:t xml:space="preserve"> καὶ </w:t>
            </w:r>
            <w:hyperlink r:id="rId1912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ἀπὸ </w:t>
            </w:r>
            <w:hyperlink r:id="rId19122" w:tooltip="Prep 575: apo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πάντων </w:t>
            </w:r>
            <w:hyperlink r:id="rId19123" w:tooltip="Adj-GMP 3956: pantōn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τῶν </w:t>
            </w:r>
            <w:hyperlink r:id="rId19124" w:tooltip="Art-GMP 3588: tō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προφητῶν </w:t>
            </w:r>
            <w:hyperlink r:id="rId19125" w:tooltip="N-GMP 4396: prophētōn -- A prophet, poet; a person gifted at expositing divine truth." w:history="1">
              <w:r w:rsidRPr="002E139A">
                <w:rPr>
                  <w:rStyle w:val="Hyperlink"/>
                  <w:rFonts w:ascii="Palatino Linotype" w:hAnsi="Palatino Linotype"/>
                  <w:sz w:val="18"/>
                  <w:szCs w:val="18"/>
                </w:rPr>
                <w:t>(Prophets)</w:t>
              </w:r>
            </w:hyperlink>
            <w:r w:rsidRPr="002E139A">
              <w:rPr>
                <w:rFonts w:ascii="Palatino Linotype" w:hAnsi="Palatino Linotype"/>
                <w:sz w:val="18"/>
                <w:szCs w:val="18"/>
              </w:rPr>
              <w:t>, διερμήνευσεν </w:t>
            </w:r>
            <w:hyperlink r:id="rId19126" w:tooltip="V-AIA-3S 1329: diermēneusen -- To translate, interpret, explain." w:history="1">
              <w:r w:rsidRPr="002E139A">
                <w:rPr>
                  <w:rStyle w:val="Hyperlink"/>
                  <w:rFonts w:ascii="Palatino Linotype" w:hAnsi="Palatino Linotype"/>
                  <w:sz w:val="18"/>
                  <w:szCs w:val="18"/>
                </w:rPr>
                <w:t>(He interpreted)</w:t>
              </w:r>
            </w:hyperlink>
            <w:r w:rsidRPr="002E139A">
              <w:rPr>
                <w:rFonts w:ascii="Palatino Linotype" w:hAnsi="Palatino Linotype"/>
                <w:sz w:val="18"/>
                <w:szCs w:val="18"/>
              </w:rPr>
              <w:t xml:space="preserve"> αὐτοῖς </w:t>
            </w:r>
            <w:hyperlink r:id="rId19127"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ἐν </w:t>
            </w:r>
            <w:hyperlink r:id="rId19128"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πάσαις </w:t>
            </w:r>
            <w:hyperlink r:id="rId19129" w:tooltip="Adj-DFP 3956: pasais -- All, the whole, every kind of." w:history="1">
              <w:r w:rsidRPr="002E139A">
                <w:rPr>
                  <w:rStyle w:val="Hyperlink"/>
                  <w:rFonts w:ascii="Palatino Linotype" w:hAnsi="Palatino Linotype"/>
                  <w:sz w:val="18"/>
                  <w:szCs w:val="18"/>
                </w:rPr>
                <w:t>(all)</w:t>
              </w:r>
            </w:hyperlink>
            <w:r w:rsidRPr="002E139A">
              <w:rPr>
                <w:rFonts w:ascii="Palatino Linotype" w:hAnsi="Palatino Linotype"/>
                <w:sz w:val="18"/>
                <w:szCs w:val="18"/>
              </w:rPr>
              <w:t xml:space="preserve"> ταῖς </w:t>
            </w:r>
            <w:hyperlink r:id="rId19130" w:tooltip="Art-DFP 3588: tai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γραφαῖς </w:t>
            </w:r>
            <w:hyperlink r:id="rId19131" w:tooltip="N-DFP 1124: graphais -- (a) a writing, (b) a passage of scripture; plural: the scriptures." w:history="1">
              <w:r w:rsidRPr="002E139A">
                <w:rPr>
                  <w:rStyle w:val="Hyperlink"/>
                  <w:rFonts w:ascii="Palatino Linotype" w:hAnsi="Palatino Linotype"/>
                  <w:sz w:val="18"/>
                  <w:szCs w:val="18"/>
                </w:rPr>
                <w:t>(Scriptures)</w:t>
              </w:r>
            </w:hyperlink>
            <w:r w:rsidRPr="002E139A">
              <w:rPr>
                <w:rFonts w:ascii="Palatino Linotype" w:hAnsi="Palatino Linotype"/>
                <w:sz w:val="18"/>
                <w:szCs w:val="18"/>
              </w:rPr>
              <w:t xml:space="preserve"> τὰ </w:t>
            </w:r>
            <w:hyperlink r:id="rId19132" w:tooltip="Art-ANP 3588: ta -- The, the definite article." w:history="1">
              <w:r w:rsidRPr="002E139A">
                <w:rPr>
                  <w:rStyle w:val="Hyperlink"/>
                  <w:rFonts w:ascii="Palatino Linotype" w:hAnsi="Palatino Linotype"/>
                  <w:sz w:val="18"/>
                  <w:szCs w:val="18"/>
                </w:rPr>
                <w:t>(the things)</w:t>
              </w:r>
            </w:hyperlink>
            <w:r w:rsidRPr="002E139A">
              <w:rPr>
                <w:rFonts w:ascii="Palatino Linotype" w:hAnsi="Palatino Linotype"/>
                <w:sz w:val="18"/>
                <w:szCs w:val="18"/>
              </w:rPr>
              <w:t xml:space="preserve"> περὶ </w:t>
            </w:r>
            <w:hyperlink r:id="rId19133" w:tooltip="Prep 4012: peri -- (a) genitive: about, concerning, (b) accusative: around." w:history="1">
              <w:r w:rsidRPr="002E139A">
                <w:rPr>
                  <w:rStyle w:val="Hyperlink"/>
                  <w:rFonts w:ascii="Palatino Linotype" w:hAnsi="Palatino Linotype"/>
                  <w:sz w:val="18"/>
                  <w:szCs w:val="18"/>
                </w:rPr>
                <w:t>(concerning)</w:t>
              </w:r>
            </w:hyperlink>
            <w:r w:rsidRPr="002E139A">
              <w:rPr>
                <w:rFonts w:ascii="Palatino Linotype" w:hAnsi="Palatino Linotype"/>
                <w:sz w:val="18"/>
                <w:szCs w:val="18"/>
              </w:rPr>
              <w:t xml:space="preserve"> ἑαυτοῦ </w:t>
            </w:r>
            <w:hyperlink r:id="rId19134" w:tooltip="RefPro-GM3S 1438: heautou -- Himself, herself, itself." w:history="1">
              <w:r w:rsidRPr="002E139A">
                <w:rPr>
                  <w:rStyle w:val="Hyperlink"/>
                  <w:rFonts w:ascii="Palatino Linotype" w:hAnsi="Palatino Linotype"/>
                  <w:sz w:val="18"/>
                  <w:szCs w:val="18"/>
                </w:rPr>
                <w:t>(Himself)</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24:27</w:t>
            </w:r>
            <w:r w:rsidR="00DF0719">
              <w:rPr>
                <w:sz w:val="18"/>
                <w:szCs w:val="18"/>
              </w:rPr>
              <w:t xml:space="preserve"> </w:t>
            </w:r>
            <w:r w:rsidRPr="00BC20FD">
              <w:rPr>
                <w:sz w:val="18"/>
                <w:szCs w:val="18"/>
              </w:rPr>
              <w:t>And beginning at Moses and all the prophets, he expounded unto them in all the scriptures the things concerning himself.</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24:27 And they drew nigh unto the village whither they went; and he made as though he would have gone </w:t>
            </w:r>
            <w:r w:rsidRPr="00471BA4">
              <w:rPr>
                <w:b/>
                <w:sz w:val="18"/>
                <w:szCs w:val="18"/>
                <w:u w:val="single"/>
              </w:rPr>
              <w:t>farther</w:t>
            </w:r>
            <w:r w:rsidRPr="00BC20FD">
              <w:rPr>
                <w:sz w:val="18"/>
                <w:szCs w:val="18"/>
              </w:rPr>
              <w: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28</w:t>
            </w:r>
            <w:r w:rsidRPr="002E139A">
              <w:rPr>
                <w:rStyle w:val="reftext1"/>
                <w:sz w:val="18"/>
                <w:szCs w:val="18"/>
              </w:rPr>
              <w:t> </w:t>
            </w:r>
            <w:r w:rsidRPr="002E139A">
              <w:rPr>
                <w:rFonts w:ascii="Palatino Linotype" w:hAnsi="Palatino Linotype"/>
                <w:sz w:val="18"/>
                <w:szCs w:val="18"/>
              </w:rPr>
              <w:t>Καὶ </w:t>
            </w:r>
            <w:hyperlink r:id="rId191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ἤγγισαν </w:t>
            </w:r>
            <w:hyperlink r:id="rId19136" w:tooltip="V-AIA-3P 1448: ēngisan -- To bring near; to come near, approach." w:history="1">
              <w:r w:rsidRPr="002E139A">
                <w:rPr>
                  <w:rStyle w:val="Hyperlink"/>
                  <w:rFonts w:ascii="Palatino Linotype" w:hAnsi="Palatino Linotype"/>
                  <w:sz w:val="18"/>
                  <w:szCs w:val="18"/>
                </w:rPr>
                <w:t>(they drew near)</w:t>
              </w:r>
            </w:hyperlink>
            <w:r w:rsidRPr="002E139A">
              <w:rPr>
                <w:rFonts w:ascii="Palatino Linotype" w:hAnsi="Palatino Linotype"/>
                <w:sz w:val="18"/>
                <w:szCs w:val="18"/>
              </w:rPr>
              <w:t xml:space="preserve"> εἰς </w:t>
            </w:r>
            <w:hyperlink r:id="rId19137"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τὴν </w:t>
            </w:r>
            <w:hyperlink r:id="rId19138" w:tooltip="Art-AFS 3588: tē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κώμην </w:t>
            </w:r>
            <w:hyperlink r:id="rId19139" w:tooltip="N-AFS 2968: kōmēn -- A village, country town." w:history="1">
              <w:r w:rsidRPr="002E139A">
                <w:rPr>
                  <w:rStyle w:val="Hyperlink"/>
                  <w:rFonts w:ascii="Palatino Linotype" w:hAnsi="Palatino Linotype"/>
                  <w:sz w:val="18"/>
                  <w:szCs w:val="18"/>
                </w:rPr>
                <w:t>(village)</w:t>
              </w:r>
            </w:hyperlink>
            <w:r w:rsidRPr="002E139A">
              <w:rPr>
                <w:rFonts w:ascii="Palatino Linotype" w:hAnsi="Palatino Linotype"/>
                <w:sz w:val="18"/>
                <w:szCs w:val="18"/>
              </w:rPr>
              <w:t xml:space="preserve"> οὗ </w:t>
            </w:r>
            <w:hyperlink r:id="rId19140" w:tooltip="Adv 3757: hou -- Where, whither, when, in what place." w:history="1">
              <w:r w:rsidRPr="002E139A">
                <w:rPr>
                  <w:rStyle w:val="Hyperlink"/>
                  <w:rFonts w:ascii="Palatino Linotype" w:hAnsi="Palatino Linotype"/>
                  <w:sz w:val="18"/>
                  <w:szCs w:val="18"/>
                </w:rPr>
                <w:t>(where)</w:t>
              </w:r>
            </w:hyperlink>
            <w:r w:rsidRPr="002E139A">
              <w:rPr>
                <w:rFonts w:ascii="Palatino Linotype" w:hAnsi="Palatino Linotype"/>
                <w:sz w:val="18"/>
                <w:szCs w:val="18"/>
              </w:rPr>
              <w:t xml:space="preserve"> ἐπορεύοντο </w:t>
            </w:r>
            <w:hyperlink r:id="rId19141" w:tooltip="V-IIM/P-3P 4198: eporeuonto -- To travel, journey, go, die." w:history="1">
              <w:r w:rsidRPr="002E139A">
                <w:rPr>
                  <w:rStyle w:val="Hyperlink"/>
                  <w:rFonts w:ascii="Palatino Linotype" w:hAnsi="Palatino Linotype"/>
                  <w:sz w:val="18"/>
                  <w:szCs w:val="18"/>
                </w:rPr>
                <w:t>(they were going)</w:t>
              </w:r>
            </w:hyperlink>
            <w:r w:rsidRPr="002E139A">
              <w:rPr>
                <w:rFonts w:ascii="Palatino Linotype" w:hAnsi="Palatino Linotype"/>
                <w:sz w:val="18"/>
                <w:szCs w:val="18"/>
              </w:rPr>
              <w:t>, καὶ </w:t>
            </w:r>
            <w:hyperlink r:id="rId1914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19143"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προσεποιήσατο </w:t>
            </w:r>
            <w:hyperlink r:id="rId19144" w:tooltip="V-AIM-3S 4364: prosepoiēsato -- To pretend, regard, make a show of." w:history="1">
              <w:r w:rsidRPr="002E139A">
                <w:rPr>
                  <w:rStyle w:val="Hyperlink"/>
                  <w:rFonts w:ascii="Palatino Linotype" w:hAnsi="Palatino Linotype"/>
                  <w:sz w:val="18"/>
                  <w:szCs w:val="18"/>
                </w:rPr>
                <w:t>(appeared)</w:t>
              </w:r>
            </w:hyperlink>
            <w:r w:rsidRPr="002E139A">
              <w:rPr>
                <w:rFonts w:ascii="Palatino Linotype" w:hAnsi="Palatino Linotype"/>
                <w:sz w:val="18"/>
                <w:szCs w:val="18"/>
              </w:rPr>
              <w:t xml:space="preserve"> πορρώτερον </w:t>
            </w:r>
            <w:hyperlink r:id="rId19145" w:tooltip="Adv 4206: porrōteron -- Far, far off, at a distance." w:history="1">
              <w:r w:rsidRPr="002E139A">
                <w:rPr>
                  <w:rStyle w:val="Hyperlink"/>
                  <w:rFonts w:ascii="Palatino Linotype" w:hAnsi="Palatino Linotype"/>
                  <w:sz w:val="18"/>
                  <w:szCs w:val="18"/>
                </w:rPr>
                <w:t>(farther)</w:t>
              </w:r>
            </w:hyperlink>
            <w:r w:rsidRPr="002E139A">
              <w:rPr>
                <w:rFonts w:ascii="Palatino Linotype" w:hAnsi="Palatino Linotype"/>
                <w:sz w:val="18"/>
                <w:szCs w:val="18"/>
              </w:rPr>
              <w:t xml:space="preserve"> πορεύεσθαι </w:t>
            </w:r>
            <w:hyperlink r:id="rId19146" w:tooltip="V-PNM/P 4198: poreuesthai -- To travel, journey, go, die." w:history="1">
              <w:r w:rsidRPr="002E139A">
                <w:rPr>
                  <w:rStyle w:val="Hyperlink"/>
                  <w:rFonts w:ascii="Palatino Linotype" w:hAnsi="Palatino Linotype"/>
                  <w:sz w:val="18"/>
                  <w:szCs w:val="18"/>
                </w:rPr>
                <w:t>(to be going)</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24:28</w:t>
            </w:r>
            <w:r w:rsidR="00DF0719">
              <w:rPr>
                <w:sz w:val="18"/>
                <w:szCs w:val="18"/>
              </w:rPr>
              <w:t xml:space="preserve"> </w:t>
            </w:r>
            <w:r w:rsidRPr="00BC20FD">
              <w:rPr>
                <w:sz w:val="18"/>
                <w:szCs w:val="18"/>
              </w:rPr>
              <w:t xml:space="preserve">And they drew nigh unto the village, whither they went: and he made as though he would have gone </w:t>
            </w:r>
            <w:r w:rsidRPr="00471BA4">
              <w:rPr>
                <w:b/>
                <w:sz w:val="18"/>
                <w:szCs w:val="18"/>
                <w:u w:val="single"/>
              </w:rPr>
              <w:t>further</w:t>
            </w:r>
            <w:r w:rsidRPr="00BC20FD">
              <w:rPr>
                <w:sz w:val="18"/>
                <w:szCs w:val="18"/>
              </w:rPr>
              <w:t>.</w:t>
            </w:r>
          </w:p>
        </w:tc>
      </w:tr>
      <w:tr w:rsidR="004D017F" w:rsidRPr="00471BA4"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24:28 But they constrained him, saying, Abide with us; for it is toward evening, and the day is far spent. And he went in to tarry with them.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29</w:t>
            </w:r>
            <w:r w:rsidRPr="002E139A">
              <w:rPr>
                <w:rStyle w:val="reftext1"/>
                <w:sz w:val="18"/>
                <w:szCs w:val="18"/>
              </w:rPr>
              <w:t> </w:t>
            </w:r>
            <w:r w:rsidRPr="002E139A">
              <w:rPr>
                <w:rFonts w:ascii="Palatino Linotype" w:hAnsi="Palatino Linotype"/>
                <w:sz w:val="18"/>
                <w:szCs w:val="18"/>
              </w:rPr>
              <w:t>καὶ </w:t>
            </w:r>
            <w:hyperlink r:id="rId1914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παρεβιάσαντο </w:t>
            </w:r>
            <w:hyperlink r:id="rId19148" w:tooltip="V-AIM-3P 3849: parebiasanto -- To urge, press, constrain by entreaties." w:history="1">
              <w:r w:rsidRPr="002E139A">
                <w:rPr>
                  <w:rStyle w:val="Hyperlink"/>
                  <w:rFonts w:ascii="Palatino Linotype" w:hAnsi="Palatino Linotype"/>
                  <w:sz w:val="18"/>
                  <w:szCs w:val="18"/>
                </w:rPr>
                <w:t>(they constrained)</w:t>
              </w:r>
            </w:hyperlink>
            <w:r w:rsidRPr="002E139A">
              <w:rPr>
                <w:rFonts w:ascii="Palatino Linotype" w:hAnsi="Palatino Linotype"/>
                <w:sz w:val="18"/>
                <w:szCs w:val="18"/>
              </w:rPr>
              <w:t xml:space="preserve"> αὐτὸν </w:t>
            </w:r>
            <w:hyperlink r:id="rId19149"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λέγοντες </w:t>
            </w:r>
            <w:hyperlink r:id="rId19150" w:tooltip="V-PPA-NMP 3004: legonte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“Μεῖνον </w:t>
            </w:r>
            <w:hyperlink r:id="rId19151" w:tooltip="V-AMA-2S 3306: Meinon -- To remain, abide, stay, wait; to wait for, await." w:history="1">
              <w:r w:rsidRPr="002E139A">
                <w:rPr>
                  <w:rStyle w:val="Hyperlink"/>
                  <w:rFonts w:ascii="Palatino Linotype" w:hAnsi="Palatino Linotype"/>
                  <w:sz w:val="18"/>
                  <w:szCs w:val="18"/>
                </w:rPr>
                <w:t>(Abide)</w:t>
              </w:r>
            </w:hyperlink>
            <w:r w:rsidRPr="002E139A">
              <w:rPr>
                <w:rFonts w:ascii="Palatino Linotype" w:hAnsi="Palatino Linotype"/>
                <w:sz w:val="18"/>
                <w:szCs w:val="18"/>
              </w:rPr>
              <w:t xml:space="preserve"> μεθ’ </w:t>
            </w:r>
            <w:hyperlink r:id="rId19152" w:tooltip="Prep 3326: meth’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ἡμῶν </w:t>
            </w:r>
            <w:hyperlink r:id="rId19153" w:tooltip="PPro-G1P 1473: hēmōn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ὅτι </w:t>
            </w:r>
            <w:hyperlink r:id="rId19154" w:tooltip="Conj 3754: hoti -- That, since, because; may introduce direct discourse."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πρὸς </w:t>
            </w:r>
            <w:hyperlink r:id="rId19155" w:tooltip="Prep 4314: pros -- To, towards, with." w:history="1">
              <w:r w:rsidRPr="002E139A">
                <w:rPr>
                  <w:rStyle w:val="Hyperlink"/>
                  <w:rFonts w:ascii="Palatino Linotype" w:hAnsi="Palatino Linotype"/>
                  <w:sz w:val="18"/>
                  <w:szCs w:val="18"/>
                </w:rPr>
                <w:t>(toward)</w:t>
              </w:r>
            </w:hyperlink>
            <w:r w:rsidRPr="002E139A">
              <w:rPr>
                <w:rFonts w:ascii="Palatino Linotype" w:hAnsi="Palatino Linotype"/>
                <w:sz w:val="18"/>
                <w:szCs w:val="18"/>
              </w:rPr>
              <w:t xml:space="preserve"> ἑσπέραν </w:t>
            </w:r>
            <w:hyperlink r:id="rId19156" w:tooltip="N-AFS 2073: hesperan -- Evening." w:history="1">
              <w:r w:rsidRPr="002E139A">
                <w:rPr>
                  <w:rStyle w:val="Hyperlink"/>
                  <w:rFonts w:ascii="Palatino Linotype" w:hAnsi="Palatino Linotype"/>
                  <w:sz w:val="18"/>
                  <w:szCs w:val="18"/>
                </w:rPr>
                <w:t>(evening)</w:t>
              </w:r>
            </w:hyperlink>
            <w:r w:rsidRPr="002E139A">
              <w:rPr>
                <w:rFonts w:ascii="Palatino Linotype" w:hAnsi="Palatino Linotype"/>
                <w:sz w:val="18"/>
                <w:szCs w:val="18"/>
              </w:rPr>
              <w:t xml:space="preserve"> ἐστὶν </w:t>
            </w:r>
            <w:hyperlink r:id="rId19157" w:tooltip="V-PIA-3S 1510: estin -- To be, exist." w:history="1">
              <w:r w:rsidRPr="002E139A">
                <w:rPr>
                  <w:rStyle w:val="Hyperlink"/>
                  <w:rFonts w:ascii="Palatino Linotype" w:hAnsi="Palatino Linotype"/>
                  <w:sz w:val="18"/>
                  <w:szCs w:val="18"/>
                </w:rPr>
                <w:t>(it is)</w:t>
              </w:r>
            </w:hyperlink>
            <w:r w:rsidRPr="002E139A">
              <w:rPr>
                <w:rFonts w:ascii="Palatino Linotype" w:hAnsi="Palatino Linotype"/>
                <w:sz w:val="18"/>
                <w:szCs w:val="18"/>
              </w:rPr>
              <w:t>, καὶ </w:t>
            </w:r>
            <w:hyperlink r:id="rId1915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κέκλικεν </w:t>
            </w:r>
            <w:hyperlink r:id="rId19159" w:tooltip="V-RIA-3S 2827: kekliken -- To rest, recline; to bend, incline; to cause to give ground, make to yield; to decline, approach my end." w:history="1">
              <w:r w:rsidRPr="002E139A">
                <w:rPr>
                  <w:rStyle w:val="Hyperlink"/>
                  <w:rFonts w:ascii="Palatino Linotype" w:hAnsi="Palatino Linotype"/>
                  <w:sz w:val="18"/>
                  <w:szCs w:val="18"/>
                </w:rPr>
                <w:t>(has declined)</w:t>
              </w:r>
            </w:hyperlink>
            <w:r w:rsidRPr="002E139A">
              <w:rPr>
                <w:rFonts w:ascii="Palatino Linotype" w:hAnsi="Palatino Linotype"/>
                <w:sz w:val="18"/>
                <w:szCs w:val="18"/>
              </w:rPr>
              <w:t xml:space="preserve"> ἤδη </w:t>
            </w:r>
            <w:hyperlink r:id="rId19160" w:tooltip="Adv 2235: ēdē -- Already; now at length, now after all this waiting."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ἡ </w:t>
            </w:r>
            <w:hyperlink r:id="rId19161"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ἡμέρα </w:t>
            </w:r>
            <w:hyperlink r:id="rId19162" w:tooltip="N-NFS 2250: hēmera -- A day, the period from sunrise to sunset." w:history="1">
              <w:r w:rsidRPr="002E139A">
                <w:rPr>
                  <w:rStyle w:val="Hyperlink"/>
                  <w:rFonts w:ascii="Palatino Linotype" w:hAnsi="Palatino Linotype"/>
                  <w:sz w:val="18"/>
                  <w:szCs w:val="18"/>
                </w:rPr>
                <w:t>(day)</w:t>
              </w:r>
            </w:hyperlink>
            <w:r w:rsidRPr="002E139A">
              <w:rPr>
                <w:rFonts w:ascii="Palatino Linotype" w:hAnsi="Palatino Linotype"/>
                <w:sz w:val="18"/>
                <w:szCs w:val="18"/>
              </w:rPr>
              <w:t>.” Καὶ </w:t>
            </w:r>
            <w:hyperlink r:id="rId1916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εἰσῆλθεν </w:t>
            </w:r>
            <w:hyperlink r:id="rId19164" w:tooltip="V-AIA-3S 1525: eisēlthen -- To go in, come in, enter." w:history="1">
              <w:r w:rsidRPr="002E139A">
                <w:rPr>
                  <w:rStyle w:val="Hyperlink"/>
                  <w:rFonts w:ascii="Palatino Linotype" w:hAnsi="Palatino Linotype"/>
                  <w:sz w:val="18"/>
                  <w:szCs w:val="18"/>
                </w:rPr>
                <w:t>(He entered in)</w:t>
              </w:r>
            </w:hyperlink>
            <w:r w:rsidRPr="002E139A">
              <w:rPr>
                <w:rFonts w:ascii="Palatino Linotype" w:hAnsi="Palatino Linotype"/>
                <w:sz w:val="18"/>
                <w:szCs w:val="18"/>
              </w:rPr>
              <w:t xml:space="preserve"> τοῦ </w:t>
            </w:r>
            <w:hyperlink r:id="rId19165"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μεῖναι </w:t>
            </w:r>
            <w:hyperlink r:id="rId19166" w:tooltip="V-ANA 3306: meinai -- To remain, abide, stay, wait; to wait for, await." w:history="1">
              <w:r w:rsidRPr="002E139A">
                <w:rPr>
                  <w:rStyle w:val="Hyperlink"/>
                  <w:rFonts w:ascii="Palatino Linotype" w:hAnsi="Palatino Linotype"/>
                  <w:sz w:val="18"/>
                  <w:szCs w:val="18"/>
                </w:rPr>
                <w:t>(to abide)</w:t>
              </w:r>
            </w:hyperlink>
            <w:r w:rsidRPr="002E139A">
              <w:rPr>
                <w:rFonts w:ascii="Palatino Linotype" w:hAnsi="Palatino Linotype"/>
                <w:sz w:val="18"/>
                <w:szCs w:val="18"/>
              </w:rPr>
              <w:t xml:space="preserve"> σὺν </w:t>
            </w:r>
            <w:hyperlink r:id="rId19167"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αὐτοῖς </w:t>
            </w:r>
            <w:hyperlink r:id="rId19168"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24:29</w:t>
            </w:r>
            <w:r w:rsidR="00DF0719">
              <w:rPr>
                <w:sz w:val="18"/>
                <w:szCs w:val="18"/>
              </w:rPr>
              <w:t xml:space="preserve"> </w:t>
            </w:r>
            <w:r w:rsidRPr="00BC20FD">
              <w:rPr>
                <w:sz w:val="18"/>
                <w:szCs w:val="18"/>
              </w:rPr>
              <w:t>But they constrained him, saying, Abide with us: for it is toward evening, and the day is far spent. And he went in to tarry with them.</w:t>
            </w:r>
          </w:p>
        </w:tc>
      </w:tr>
      <w:tr w:rsidR="004D017F" w:rsidRPr="000A4E93"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24:29 And it came to pass, as he sat at meat with them, he took bread, and blessed, and brake, and gave to them.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30</w:t>
            </w:r>
            <w:r w:rsidRPr="002E139A">
              <w:rPr>
                <w:rStyle w:val="reftext1"/>
                <w:sz w:val="18"/>
                <w:szCs w:val="18"/>
              </w:rPr>
              <w:t> </w:t>
            </w:r>
            <w:r w:rsidRPr="002E139A">
              <w:rPr>
                <w:rFonts w:ascii="Palatino Linotype" w:hAnsi="Palatino Linotype"/>
                <w:sz w:val="18"/>
                <w:szCs w:val="18"/>
              </w:rPr>
              <w:t>καὶ </w:t>
            </w:r>
            <w:hyperlink r:id="rId1916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ἐγένετο </w:t>
            </w:r>
            <w:hyperlink r:id="rId19170" w:tooltip="V-AIM-3S 1096: egeneto -- To come into being, to be born, become, come about, happen." w:history="1">
              <w:r w:rsidRPr="002E139A">
                <w:rPr>
                  <w:rStyle w:val="Hyperlink"/>
                  <w:rFonts w:ascii="Palatino Linotype" w:hAnsi="Palatino Linotype"/>
                  <w:sz w:val="18"/>
                  <w:szCs w:val="18"/>
                </w:rPr>
                <w:t>(it came to pass)</w:t>
              </w:r>
            </w:hyperlink>
            <w:r w:rsidRPr="002E139A">
              <w:rPr>
                <w:rFonts w:ascii="Palatino Linotype" w:hAnsi="Palatino Linotype"/>
                <w:sz w:val="18"/>
                <w:szCs w:val="18"/>
              </w:rPr>
              <w:t xml:space="preserve"> ἐν </w:t>
            </w:r>
            <w:hyperlink r:id="rId19171"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τῷ </w:t>
            </w:r>
            <w:hyperlink r:id="rId19172" w:tooltip="Art-DNS 3588: tō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κατακλιθῆναι </w:t>
            </w:r>
            <w:hyperlink r:id="rId19173" w:tooltip="V-ANP 2625: kataklithēnai -- To cause to recline at table; mid. and pass: to recline at table." w:history="1">
              <w:r w:rsidRPr="002E139A">
                <w:rPr>
                  <w:rStyle w:val="Hyperlink"/>
                  <w:rFonts w:ascii="Palatino Linotype" w:hAnsi="Palatino Linotype"/>
                  <w:sz w:val="18"/>
                  <w:szCs w:val="18"/>
                </w:rPr>
                <w:t>(reclining)</w:t>
              </w:r>
            </w:hyperlink>
            <w:r w:rsidRPr="002E139A">
              <w:rPr>
                <w:rFonts w:ascii="Palatino Linotype" w:hAnsi="Palatino Linotype"/>
                <w:sz w:val="18"/>
                <w:szCs w:val="18"/>
              </w:rPr>
              <w:t xml:space="preserve"> αὐτὸν </w:t>
            </w:r>
            <w:hyperlink r:id="rId19174" w:tooltip="PPro-AM3S 846: auton -- He, she, it, they, them, same." w:history="1">
              <w:r w:rsidRPr="002E139A">
                <w:rPr>
                  <w:rStyle w:val="Hyperlink"/>
                  <w:rFonts w:ascii="Palatino Linotype" w:hAnsi="Palatino Linotype"/>
                  <w:sz w:val="18"/>
                  <w:szCs w:val="18"/>
                </w:rPr>
                <w:t>(of Him)</w:t>
              </w:r>
            </w:hyperlink>
            <w:r w:rsidRPr="002E139A">
              <w:rPr>
                <w:rFonts w:ascii="Palatino Linotype" w:hAnsi="Palatino Linotype"/>
                <w:sz w:val="18"/>
                <w:szCs w:val="18"/>
              </w:rPr>
              <w:t xml:space="preserve"> μετ’ </w:t>
            </w:r>
            <w:hyperlink r:id="rId19175" w:tooltip="Prep 3326: met’ -- (a) genitive: with, in company with, (b) accusative: (1) behind, beyond, after, of place, (2) after, of time, with nouns, neut. of adjectives."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αὐτῶν </w:t>
            </w:r>
            <w:hyperlink r:id="rId19176"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λαβὼν </w:t>
            </w:r>
            <w:hyperlink r:id="rId19177" w:tooltip="V-APA-NMS 2983: labōn -- (a) to receive, get, (b) to take, lay hold of." w:history="1">
              <w:r w:rsidRPr="002E139A">
                <w:rPr>
                  <w:rStyle w:val="Hyperlink"/>
                  <w:rFonts w:ascii="Palatino Linotype" w:hAnsi="Palatino Linotype"/>
                  <w:sz w:val="18"/>
                  <w:szCs w:val="18"/>
                </w:rPr>
                <w:t>(having taken)</w:t>
              </w:r>
            </w:hyperlink>
            <w:r w:rsidRPr="002E139A">
              <w:rPr>
                <w:rFonts w:ascii="Palatino Linotype" w:hAnsi="Palatino Linotype"/>
                <w:sz w:val="18"/>
                <w:szCs w:val="18"/>
              </w:rPr>
              <w:t xml:space="preserve"> τὸν </w:t>
            </w:r>
            <w:hyperlink r:id="rId19178" w:tooltip="Art-AMS 3588: ton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ἄρτον </w:t>
            </w:r>
            <w:hyperlink r:id="rId19179" w:tooltip="N-AMS 740: arton -- Bread, a loaf, food." w:history="1">
              <w:r w:rsidRPr="002E139A">
                <w:rPr>
                  <w:rStyle w:val="Hyperlink"/>
                  <w:rFonts w:ascii="Palatino Linotype" w:hAnsi="Palatino Linotype"/>
                  <w:sz w:val="18"/>
                  <w:szCs w:val="18"/>
                </w:rPr>
                <w:t>(bread)</w:t>
              </w:r>
            </w:hyperlink>
            <w:r w:rsidRPr="002E139A">
              <w:rPr>
                <w:rFonts w:ascii="Palatino Linotype" w:hAnsi="Palatino Linotype"/>
                <w:sz w:val="18"/>
                <w:szCs w:val="18"/>
              </w:rPr>
              <w:t xml:space="preserve"> εὐλόγησεν </w:t>
            </w:r>
            <w:hyperlink r:id="rId19180" w:tooltip="V-AIA-3S 2127: eulogēsen -- (literal: to speak well of) to bless; pass: to be blessed." w:history="1">
              <w:r w:rsidRPr="002E139A">
                <w:rPr>
                  <w:rStyle w:val="Hyperlink"/>
                  <w:rFonts w:ascii="Palatino Linotype" w:hAnsi="Palatino Linotype"/>
                  <w:sz w:val="18"/>
                  <w:szCs w:val="18"/>
                </w:rPr>
                <w:t>(He blessed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καὶ </w:t>
            </w:r>
            <w:hyperlink r:id="rId19181"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κλάσας </w:t>
            </w:r>
            <w:hyperlink r:id="rId19182" w:tooltip="V-APA-NMS 2806: klasas -- To break (in pieces), break bread." w:history="1">
              <w:r w:rsidRPr="002E139A">
                <w:rPr>
                  <w:rStyle w:val="Hyperlink"/>
                  <w:rFonts w:ascii="Palatino Linotype" w:hAnsi="Palatino Linotype"/>
                  <w:sz w:val="18"/>
                  <w:szCs w:val="18"/>
                </w:rPr>
                <w:t>(having broken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ἐπεδίδου </w:t>
            </w:r>
            <w:hyperlink r:id="rId19183" w:tooltip="V-IIA-3S 1929: epedidou -- (a) to hand in, give up, (b) to give way (to the wind)." w:history="1">
              <w:r w:rsidRPr="002E139A">
                <w:rPr>
                  <w:rStyle w:val="Hyperlink"/>
                  <w:rFonts w:ascii="Palatino Linotype" w:hAnsi="Palatino Linotype"/>
                  <w:sz w:val="18"/>
                  <w:szCs w:val="18"/>
                </w:rPr>
                <w:t>(He began giving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αὐτοῖς </w:t>
            </w:r>
            <w:hyperlink r:id="rId19184"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24:30</w:t>
            </w:r>
            <w:r w:rsidR="00DF0719">
              <w:rPr>
                <w:sz w:val="18"/>
                <w:szCs w:val="18"/>
              </w:rPr>
              <w:t xml:space="preserve"> </w:t>
            </w:r>
            <w:r w:rsidRPr="00BC20FD">
              <w:rPr>
                <w:sz w:val="18"/>
                <w:szCs w:val="18"/>
              </w:rPr>
              <w:t xml:space="preserve">And it came to pass, as he sat at meat with them, he took bread, and blessed </w:t>
            </w:r>
            <w:r w:rsidRPr="00471BA4">
              <w:rPr>
                <w:b/>
                <w:sz w:val="18"/>
                <w:szCs w:val="18"/>
                <w:u w:val="single"/>
              </w:rPr>
              <w:t>it</w:t>
            </w:r>
            <w:r w:rsidRPr="00BC20FD">
              <w:rPr>
                <w:sz w:val="18"/>
                <w:szCs w:val="18"/>
              </w:rPr>
              <w:t>, and brake, and gave to them.</w:t>
            </w:r>
          </w:p>
        </w:tc>
      </w:tr>
      <w:tr w:rsidR="004D017F" w:rsidRPr="00471BA4" w:rsidTr="00A32C38">
        <w:trPr>
          <w:tblCellSpacing w:w="75" w:type="dxa"/>
        </w:trPr>
        <w:tc>
          <w:tcPr>
            <w:tcW w:w="1868"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 xml:space="preserve">24:30 And their eyes were opened, and they knew him; and he </w:t>
            </w:r>
            <w:r w:rsidRPr="00471BA4">
              <w:rPr>
                <w:b/>
                <w:sz w:val="18"/>
                <w:szCs w:val="18"/>
                <w:u w:val="single"/>
              </w:rPr>
              <w:t>was taken up</w:t>
            </w:r>
            <w:r w:rsidRPr="00BC20FD">
              <w:rPr>
                <w:sz w:val="18"/>
                <w:szCs w:val="18"/>
              </w:rPr>
              <w:t xml:space="preserve"> out of their sight.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31</w:t>
            </w:r>
            <w:r w:rsidRPr="002E139A">
              <w:rPr>
                <w:rStyle w:val="reftext1"/>
                <w:sz w:val="18"/>
                <w:szCs w:val="18"/>
              </w:rPr>
              <w:t> </w:t>
            </w:r>
            <w:r w:rsidRPr="002E139A">
              <w:rPr>
                <w:rFonts w:ascii="Palatino Linotype" w:hAnsi="Palatino Linotype"/>
                <w:sz w:val="18"/>
                <w:szCs w:val="18"/>
              </w:rPr>
              <w:t>αὐτῶν </w:t>
            </w:r>
            <w:hyperlink r:id="rId19185"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δὲ </w:t>
            </w:r>
            <w:hyperlink r:id="rId19186" w:tooltip="Conj 1161: de -- A weak adversative particle, generally placed second in its clause; but, on the other hand, and."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διηνοίχθησαν </w:t>
            </w:r>
            <w:hyperlink r:id="rId19187" w:tooltip="V-AIP-3P 1272: diēnoichthēsan -- To open fully." w:history="1">
              <w:r w:rsidRPr="002E139A">
                <w:rPr>
                  <w:rStyle w:val="Hyperlink"/>
                  <w:rFonts w:ascii="Palatino Linotype" w:hAnsi="Palatino Linotype"/>
                  <w:sz w:val="18"/>
                  <w:szCs w:val="18"/>
                </w:rPr>
                <w:t>(were opened)</w:t>
              </w:r>
            </w:hyperlink>
            <w:r w:rsidRPr="002E139A">
              <w:rPr>
                <w:rFonts w:ascii="Palatino Linotype" w:hAnsi="Palatino Linotype"/>
                <w:sz w:val="18"/>
                <w:szCs w:val="18"/>
              </w:rPr>
              <w:t xml:space="preserve"> οἱ </w:t>
            </w:r>
            <w:hyperlink r:id="rId19188" w:tooltip="Art-NMP 3588: hoi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ὀφθαλμοὶ </w:t>
            </w:r>
            <w:hyperlink r:id="rId19189" w:tooltip="N-NMP 3788: ophthalmoi -- The eye; fig: the mind's eye." w:history="1">
              <w:r w:rsidRPr="002E139A">
                <w:rPr>
                  <w:rStyle w:val="Hyperlink"/>
                  <w:rFonts w:ascii="Palatino Linotype" w:hAnsi="Palatino Linotype"/>
                  <w:sz w:val="18"/>
                  <w:szCs w:val="18"/>
                </w:rPr>
                <w:t>(eyes)</w:t>
              </w:r>
            </w:hyperlink>
            <w:r w:rsidRPr="002E139A">
              <w:rPr>
                <w:rFonts w:ascii="Palatino Linotype" w:hAnsi="Palatino Linotype"/>
                <w:sz w:val="18"/>
                <w:szCs w:val="18"/>
              </w:rPr>
              <w:t>, καὶ </w:t>
            </w:r>
            <w:hyperlink r:id="rId1919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ἐπέγνωσαν </w:t>
            </w:r>
            <w:hyperlink r:id="rId19191" w:tooltip="V-AIA-3P 1921: epegnōsan -- To come to know by directing my attention to him or it, to perceive, discern, recognize; to find out." w:history="1">
              <w:r w:rsidRPr="002E139A">
                <w:rPr>
                  <w:rStyle w:val="Hyperlink"/>
                  <w:rFonts w:ascii="Palatino Linotype" w:hAnsi="Palatino Linotype"/>
                  <w:sz w:val="18"/>
                  <w:szCs w:val="18"/>
                </w:rPr>
                <w:t>(they knew)</w:t>
              </w:r>
            </w:hyperlink>
            <w:r w:rsidRPr="002E139A">
              <w:rPr>
                <w:rFonts w:ascii="Palatino Linotype" w:hAnsi="Palatino Linotype"/>
                <w:sz w:val="18"/>
                <w:szCs w:val="18"/>
              </w:rPr>
              <w:t xml:space="preserve"> αὐτόν </w:t>
            </w:r>
            <w:hyperlink r:id="rId19192" w:tooltip="PPro-AM3S 846: auton -- He, she, it, they, them, same." w:history="1">
              <w:r w:rsidRPr="002E139A">
                <w:rPr>
                  <w:rStyle w:val="Hyperlink"/>
                  <w:rFonts w:ascii="Palatino Linotype" w:hAnsi="Palatino Linotype"/>
                  <w:sz w:val="18"/>
                  <w:szCs w:val="18"/>
                </w:rPr>
                <w:t>(Him)</w:t>
              </w:r>
            </w:hyperlink>
            <w:r w:rsidRPr="002E139A">
              <w:rPr>
                <w:rFonts w:ascii="Palatino Linotype" w:hAnsi="Palatino Linotype"/>
                <w:sz w:val="18"/>
                <w:szCs w:val="18"/>
              </w:rPr>
              <w:t>. καὶ </w:t>
            </w:r>
            <w:hyperlink r:id="rId1919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αὐτὸς </w:t>
            </w:r>
            <w:hyperlink r:id="rId19194" w:tooltip="PPro-NM3S 846: autos -- He, she, it, they, them, same." w:history="1">
              <w:r w:rsidRPr="002E139A">
                <w:rPr>
                  <w:rStyle w:val="Hyperlink"/>
                  <w:rFonts w:ascii="Palatino Linotype" w:hAnsi="Palatino Linotype"/>
                  <w:sz w:val="18"/>
                  <w:szCs w:val="18"/>
                </w:rPr>
                <w:t>(He)</w:t>
              </w:r>
            </w:hyperlink>
            <w:r w:rsidRPr="002E139A">
              <w:rPr>
                <w:rFonts w:ascii="Palatino Linotype" w:hAnsi="Palatino Linotype"/>
                <w:sz w:val="18"/>
                <w:szCs w:val="18"/>
              </w:rPr>
              <w:t xml:space="preserve"> ἄφαντος </w:t>
            </w:r>
            <w:hyperlink r:id="rId19195" w:tooltip="Adj-NMS 855: aphantos -- Disappearing, invisible, hidden." w:history="1">
              <w:r w:rsidRPr="002E139A">
                <w:rPr>
                  <w:rStyle w:val="Hyperlink"/>
                  <w:rFonts w:ascii="Palatino Linotype" w:hAnsi="Palatino Linotype"/>
                  <w:sz w:val="18"/>
                  <w:szCs w:val="18"/>
                </w:rPr>
                <w:t>(vanished)</w:t>
              </w:r>
            </w:hyperlink>
            <w:r w:rsidRPr="002E139A">
              <w:rPr>
                <w:rFonts w:ascii="Palatino Linotype" w:hAnsi="Palatino Linotype"/>
                <w:sz w:val="18"/>
                <w:szCs w:val="18"/>
              </w:rPr>
              <w:t xml:space="preserve"> ἐγένετο </w:t>
            </w:r>
            <w:hyperlink r:id="rId19196" w:tooltip="V-AIM-3S 1096: egeneto -- To come into being, to be born, become, come about, happen." w:history="1">
              <w:r w:rsidRPr="002E139A">
                <w:rPr>
                  <w:rStyle w:val="Hyperlink"/>
                  <w:rFonts w:ascii="Palatino Linotype" w:hAnsi="Palatino Linotype"/>
                  <w:sz w:val="18"/>
                  <w:szCs w:val="18"/>
                </w:rPr>
                <w:t>(being seen)</w:t>
              </w:r>
            </w:hyperlink>
            <w:r w:rsidRPr="002E139A">
              <w:rPr>
                <w:rFonts w:ascii="Palatino Linotype" w:hAnsi="Palatino Linotype"/>
                <w:sz w:val="18"/>
                <w:szCs w:val="18"/>
              </w:rPr>
              <w:t xml:space="preserve"> ἀπ’ </w:t>
            </w:r>
            <w:hyperlink r:id="rId19197" w:tooltip="Prep 575: ap’ -- From, away from." w:history="1">
              <w:r w:rsidRPr="002E139A">
                <w:rPr>
                  <w:rStyle w:val="Hyperlink"/>
                  <w:rFonts w:ascii="Palatino Linotype" w:hAnsi="Palatino Linotype"/>
                  <w:sz w:val="18"/>
                  <w:szCs w:val="18"/>
                </w:rPr>
                <w:t>(from)</w:t>
              </w:r>
            </w:hyperlink>
            <w:r w:rsidRPr="002E139A">
              <w:rPr>
                <w:rFonts w:ascii="Palatino Linotype" w:hAnsi="Palatino Linotype"/>
                <w:sz w:val="18"/>
                <w:szCs w:val="18"/>
              </w:rPr>
              <w:t xml:space="preserve"> αὐτῶν </w:t>
            </w:r>
            <w:hyperlink r:id="rId19198"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24:31</w:t>
            </w:r>
            <w:r w:rsidR="00DF0719">
              <w:rPr>
                <w:sz w:val="18"/>
                <w:szCs w:val="18"/>
              </w:rPr>
              <w:t xml:space="preserve"> </w:t>
            </w:r>
            <w:r w:rsidRPr="00BC20FD">
              <w:rPr>
                <w:sz w:val="18"/>
                <w:szCs w:val="18"/>
              </w:rPr>
              <w:t xml:space="preserve">And their eyes were opened, and they knew him; and he </w:t>
            </w:r>
            <w:r w:rsidRPr="00471BA4">
              <w:rPr>
                <w:b/>
                <w:sz w:val="18"/>
                <w:szCs w:val="18"/>
                <w:u w:val="single"/>
              </w:rPr>
              <w:t>vanished</w:t>
            </w:r>
            <w:r w:rsidRPr="00BC20FD">
              <w:rPr>
                <w:sz w:val="18"/>
                <w:szCs w:val="18"/>
              </w:rPr>
              <w:t xml:space="preserve"> out of their sight.</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 xml:space="preserve">24:31 And they said one to another, Did not our </w:t>
            </w:r>
            <w:r w:rsidRPr="00471BA4">
              <w:rPr>
                <w:b/>
                <w:sz w:val="18"/>
                <w:szCs w:val="18"/>
                <w:u w:val="single"/>
              </w:rPr>
              <w:t>hearts</w:t>
            </w:r>
            <w:r w:rsidRPr="00A1275E">
              <w:rPr>
                <w:sz w:val="18"/>
                <w:szCs w:val="18"/>
              </w:rPr>
              <w:t xml:space="preserve"> burn within us while he talked with us by the way and while he opened to us the </w:t>
            </w:r>
            <w:r w:rsidRPr="00A1275E">
              <w:rPr>
                <w:sz w:val="18"/>
                <w:szCs w:val="18"/>
              </w:rPr>
              <w:lastRenderedPageBreak/>
              <w:t>scriptures?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32</w:t>
            </w:r>
            <w:r w:rsidRPr="002E139A">
              <w:rPr>
                <w:rStyle w:val="reftext1"/>
                <w:sz w:val="18"/>
                <w:szCs w:val="18"/>
              </w:rPr>
              <w:t> </w:t>
            </w:r>
            <w:r w:rsidRPr="002E139A">
              <w:rPr>
                <w:rFonts w:ascii="Palatino Linotype" w:hAnsi="Palatino Linotype"/>
                <w:sz w:val="18"/>
                <w:szCs w:val="18"/>
              </w:rPr>
              <w:t>Καὶ </w:t>
            </w:r>
            <w:hyperlink r:id="rId19199"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εἶπαν </w:t>
            </w:r>
            <w:hyperlink r:id="rId19200" w:tooltip="V-AIA-3P 2036: eipan -- Answer, bid, bring word, command." w:history="1">
              <w:r w:rsidRPr="002E139A">
                <w:rPr>
                  <w:rStyle w:val="Hyperlink"/>
                  <w:rFonts w:ascii="Palatino Linotype" w:hAnsi="Palatino Linotype"/>
                  <w:sz w:val="18"/>
                  <w:szCs w:val="18"/>
                </w:rPr>
                <w:t>(they said)</w:t>
              </w:r>
            </w:hyperlink>
            <w:r w:rsidRPr="002E139A">
              <w:rPr>
                <w:rFonts w:ascii="Palatino Linotype" w:hAnsi="Palatino Linotype"/>
                <w:sz w:val="18"/>
                <w:szCs w:val="18"/>
              </w:rPr>
              <w:t xml:space="preserve"> πρὸς </w:t>
            </w:r>
            <w:hyperlink r:id="rId19201" w:tooltip="Prep 4314: pros -- To, towards, with."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ἀλλήλους </w:t>
            </w:r>
            <w:hyperlink r:id="rId19202" w:tooltip="RecPro-AMP 240: allēlous -- One another, each other." w:history="1">
              <w:r w:rsidRPr="002E139A">
                <w:rPr>
                  <w:rStyle w:val="Hyperlink"/>
                  <w:rFonts w:ascii="Palatino Linotype" w:hAnsi="Palatino Linotype"/>
                  <w:sz w:val="18"/>
                  <w:szCs w:val="18"/>
                </w:rPr>
                <w:t>(one another)</w:t>
              </w:r>
            </w:hyperlink>
            <w:r w:rsidRPr="002E139A">
              <w:rPr>
                <w:rFonts w:ascii="Palatino Linotype" w:hAnsi="Palatino Linotype"/>
                <w:sz w:val="18"/>
                <w:szCs w:val="18"/>
              </w:rPr>
              <w:t>, “Οὐχὶ </w:t>
            </w:r>
            <w:hyperlink r:id="rId19203" w:tooltip="IntPrtcl 3780: Ouchi -- By no means, not at all." w:history="1">
              <w:r w:rsidRPr="002E139A">
                <w:rPr>
                  <w:rStyle w:val="Hyperlink"/>
                  <w:rFonts w:ascii="Palatino Linotype" w:hAnsi="Palatino Linotype"/>
                  <w:sz w:val="18"/>
                  <w:szCs w:val="18"/>
                </w:rPr>
                <w:t>(Not)</w:t>
              </w:r>
            </w:hyperlink>
            <w:r w:rsidRPr="002E139A">
              <w:rPr>
                <w:rFonts w:ascii="Palatino Linotype" w:hAnsi="Palatino Linotype"/>
                <w:sz w:val="18"/>
                <w:szCs w:val="18"/>
              </w:rPr>
              <w:t xml:space="preserve"> ἡ </w:t>
            </w:r>
            <w:hyperlink r:id="rId19204" w:tooltip="Art-NFS 3588: h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καρδία </w:t>
            </w:r>
            <w:hyperlink r:id="rId19205" w:tooltip="N-NFS 2588: kardia -- Literal: the heart; mind, character, inner self, will, intention, center." w:history="1">
              <w:r w:rsidRPr="002E139A">
                <w:rPr>
                  <w:rStyle w:val="Hyperlink"/>
                  <w:rFonts w:ascii="Palatino Linotype" w:hAnsi="Palatino Linotype"/>
                  <w:sz w:val="18"/>
                  <w:szCs w:val="18"/>
                </w:rPr>
                <w:t>(heart)</w:t>
              </w:r>
            </w:hyperlink>
            <w:r w:rsidRPr="002E139A">
              <w:rPr>
                <w:rFonts w:ascii="Palatino Linotype" w:hAnsi="Palatino Linotype"/>
                <w:sz w:val="18"/>
                <w:szCs w:val="18"/>
              </w:rPr>
              <w:t xml:space="preserve"> ἡμῶν </w:t>
            </w:r>
            <w:hyperlink r:id="rId19206" w:tooltip="PPro-G1P 1473: hēmōn -- I, the first-person pronoun." w:history="1">
              <w:r w:rsidRPr="002E139A">
                <w:rPr>
                  <w:rStyle w:val="Hyperlink"/>
                  <w:rFonts w:ascii="Palatino Linotype" w:hAnsi="Palatino Linotype"/>
                  <w:sz w:val="18"/>
                  <w:szCs w:val="18"/>
                </w:rPr>
                <w:t>(of us)</w:t>
              </w:r>
            </w:hyperlink>
            <w:r w:rsidRPr="002E139A">
              <w:rPr>
                <w:rFonts w:ascii="Palatino Linotype" w:hAnsi="Palatino Linotype"/>
                <w:sz w:val="18"/>
                <w:szCs w:val="18"/>
              </w:rPr>
              <w:t xml:space="preserve"> καιομένη </w:t>
            </w:r>
            <w:hyperlink r:id="rId19207" w:tooltip="V-PPM/P-NFS 2545: kaiomenē -- To ignite, light, burn, to consume with fire." w:history="1">
              <w:r w:rsidRPr="002E139A">
                <w:rPr>
                  <w:rStyle w:val="Hyperlink"/>
                  <w:rFonts w:ascii="Palatino Linotype" w:hAnsi="Palatino Linotype"/>
                  <w:sz w:val="18"/>
                  <w:szCs w:val="18"/>
                </w:rPr>
                <w:t>(burning)</w:t>
              </w:r>
            </w:hyperlink>
            <w:r w:rsidRPr="002E139A">
              <w:rPr>
                <w:rFonts w:ascii="Palatino Linotype" w:hAnsi="Palatino Linotype"/>
                <w:sz w:val="18"/>
                <w:szCs w:val="18"/>
              </w:rPr>
              <w:t xml:space="preserve"> ἦν </w:t>
            </w:r>
            <w:hyperlink r:id="rId19208" w:tooltip="V-IIA-3S 1510: ēn -- To be, exist." w:history="1">
              <w:r w:rsidRPr="002E139A">
                <w:rPr>
                  <w:rStyle w:val="Hyperlink"/>
                  <w:rFonts w:ascii="Palatino Linotype" w:hAnsi="Palatino Linotype"/>
                  <w:sz w:val="18"/>
                  <w:szCs w:val="18"/>
                </w:rPr>
                <w:t>(was)</w:t>
              </w:r>
            </w:hyperlink>
            <w:r w:rsidRPr="002E139A">
              <w:rPr>
                <w:rFonts w:ascii="Palatino Linotype" w:hAnsi="Palatino Linotype"/>
                <w:sz w:val="18"/>
                <w:szCs w:val="18"/>
              </w:rPr>
              <w:t xml:space="preserve"> ἐν </w:t>
            </w:r>
            <w:hyperlink r:id="rId19209" w:tooltip="Prep 1722: en -- In, on, among." w:history="1">
              <w:r w:rsidRPr="002E139A">
                <w:rPr>
                  <w:rStyle w:val="Hyperlink"/>
                  <w:rFonts w:ascii="Palatino Linotype" w:hAnsi="Palatino Linotype"/>
                  <w:sz w:val="18"/>
                  <w:szCs w:val="18"/>
                </w:rPr>
                <w:t>(within)</w:t>
              </w:r>
            </w:hyperlink>
            <w:r w:rsidRPr="002E139A">
              <w:rPr>
                <w:rFonts w:ascii="Palatino Linotype" w:hAnsi="Palatino Linotype"/>
                <w:sz w:val="18"/>
                <w:szCs w:val="18"/>
              </w:rPr>
              <w:t xml:space="preserve"> ἡμῖν </w:t>
            </w:r>
            <w:hyperlink r:id="rId19210" w:tooltip="PPro-D1P 1473: hēmin -- I, the first-person pronoun." w:history="1">
              <w:r w:rsidRPr="002E139A">
                <w:rPr>
                  <w:rStyle w:val="Hyperlink"/>
                  <w:rFonts w:ascii="Palatino Linotype" w:hAnsi="Palatino Linotype"/>
                  <w:sz w:val="18"/>
                  <w:szCs w:val="18"/>
                </w:rPr>
                <w:t>(us)</w:t>
              </w:r>
            </w:hyperlink>
            <w:r w:rsidRPr="002E139A">
              <w:rPr>
                <w:rFonts w:ascii="Palatino Linotype" w:hAnsi="Palatino Linotype"/>
                <w:sz w:val="18"/>
                <w:szCs w:val="18"/>
              </w:rPr>
              <w:t xml:space="preserve"> ὡς </w:t>
            </w:r>
            <w:hyperlink r:id="rId19211"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ἐλάλει </w:t>
            </w:r>
            <w:hyperlink r:id="rId19212" w:tooltip="V-IIA-3S 2980: elalei -- (to talk, chatter in classical Greek, but in NT a more dignified word) to speak, say." w:history="1">
              <w:r w:rsidRPr="002E139A">
                <w:rPr>
                  <w:rStyle w:val="Hyperlink"/>
                  <w:rFonts w:ascii="Palatino Linotype" w:hAnsi="Palatino Linotype"/>
                  <w:sz w:val="18"/>
                  <w:szCs w:val="18"/>
                </w:rPr>
                <w:t>(He was speaking)</w:t>
              </w:r>
            </w:hyperlink>
            <w:r w:rsidRPr="002E139A">
              <w:rPr>
                <w:rFonts w:ascii="Palatino Linotype" w:hAnsi="Palatino Linotype"/>
                <w:sz w:val="18"/>
                <w:szCs w:val="18"/>
              </w:rPr>
              <w:t xml:space="preserve"> ἡμῖν </w:t>
            </w:r>
            <w:hyperlink r:id="rId19213" w:tooltip="PPro-D1P 1473: hēmin -- I, the first-person pronoun." w:history="1">
              <w:r w:rsidRPr="002E139A">
                <w:rPr>
                  <w:rStyle w:val="Hyperlink"/>
                  <w:rFonts w:ascii="Palatino Linotype" w:hAnsi="Palatino Linotype"/>
                  <w:sz w:val="18"/>
                  <w:szCs w:val="18"/>
                </w:rPr>
                <w:t>(with us)</w:t>
              </w:r>
            </w:hyperlink>
            <w:r w:rsidRPr="002E139A">
              <w:rPr>
                <w:rFonts w:ascii="Palatino Linotype" w:hAnsi="Palatino Linotype"/>
                <w:sz w:val="18"/>
                <w:szCs w:val="18"/>
              </w:rPr>
              <w:t xml:space="preserve"> ἐν </w:t>
            </w:r>
            <w:hyperlink r:id="rId19214"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τῇ </w:t>
            </w:r>
            <w:hyperlink r:id="rId19215"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ὁδῷ </w:t>
            </w:r>
            <w:hyperlink r:id="rId19216" w:tooltip="N-DFS 3598: hodō -- A way, road, journey, path." w:history="1">
              <w:r w:rsidRPr="002E139A">
                <w:rPr>
                  <w:rStyle w:val="Hyperlink"/>
                  <w:rFonts w:ascii="Palatino Linotype" w:hAnsi="Palatino Linotype"/>
                  <w:sz w:val="18"/>
                  <w:szCs w:val="18"/>
                </w:rPr>
                <w:t>(road)</w:t>
              </w:r>
            </w:hyperlink>
            <w:r w:rsidRPr="002E139A">
              <w:rPr>
                <w:rFonts w:ascii="Palatino Linotype" w:hAnsi="Palatino Linotype"/>
                <w:sz w:val="18"/>
                <w:szCs w:val="18"/>
              </w:rPr>
              <w:t>, ὡς </w:t>
            </w:r>
            <w:hyperlink r:id="rId19217" w:tooltip="Adv 5613: hōs -- As, like as, about, as it were, according as, how, when, while, as soon as, so that." w:history="1">
              <w:r w:rsidRPr="002E139A">
                <w:rPr>
                  <w:rStyle w:val="Hyperlink"/>
                  <w:rFonts w:ascii="Palatino Linotype" w:hAnsi="Palatino Linotype"/>
                  <w:sz w:val="18"/>
                  <w:szCs w:val="18"/>
                </w:rPr>
                <w:t>(as)</w:t>
              </w:r>
            </w:hyperlink>
            <w:r w:rsidRPr="002E139A">
              <w:rPr>
                <w:rFonts w:ascii="Palatino Linotype" w:hAnsi="Palatino Linotype"/>
                <w:sz w:val="18"/>
                <w:szCs w:val="18"/>
              </w:rPr>
              <w:t xml:space="preserve"> διήνοιγεν </w:t>
            </w:r>
            <w:hyperlink r:id="rId19218" w:tooltip="V-IIA-3S 1272: diēnoigen -- To open fully." w:history="1">
              <w:r w:rsidRPr="002E139A">
                <w:rPr>
                  <w:rStyle w:val="Hyperlink"/>
                  <w:rFonts w:ascii="Palatino Linotype" w:hAnsi="Palatino Linotype"/>
                  <w:sz w:val="18"/>
                  <w:szCs w:val="18"/>
                </w:rPr>
                <w:t>(He was opening)</w:t>
              </w:r>
            </w:hyperlink>
            <w:r w:rsidRPr="002E139A">
              <w:rPr>
                <w:rFonts w:ascii="Palatino Linotype" w:hAnsi="Palatino Linotype"/>
                <w:sz w:val="18"/>
                <w:szCs w:val="18"/>
              </w:rPr>
              <w:t xml:space="preserve"> ἡμῖν </w:t>
            </w:r>
            <w:hyperlink r:id="rId19219" w:tooltip="PPro-D1P 1473: hēmin -- I, the first-person pronoun." w:history="1">
              <w:r w:rsidRPr="002E139A">
                <w:rPr>
                  <w:rStyle w:val="Hyperlink"/>
                  <w:rFonts w:ascii="Palatino Linotype" w:hAnsi="Palatino Linotype"/>
                  <w:sz w:val="18"/>
                  <w:szCs w:val="18"/>
                </w:rPr>
                <w:t>(to us)</w:t>
              </w:r>
            </w:hyperlink>
            <w:r w:rsidRPr="002E139A">
              <w:rPr>
                <w:rFonts w:ascii="Palatino Linotype" w:hAnsi="Palatino Linotype"/>
                <w:sz w:val="18"/>
                <w:szCs w:val="18"/>
              </w:rPr>
              <w:t xml:space="preserve"> τὰς </w:t>
            </w:r>
            <w:hyperlink r:id="rId19220"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γραφάς </w:t>
            </w:r>
            <w:hyperlink r:id="rId19221" w:tooltip="N-AFP 1124: graphas -- (a) a writing, (b) a passage of scripture; plural: the scriptures." w:history="1">
              <w:r w:rsidRPr="002E139A">
                <w:rPr>
                  <w:rStyle w:val="Hyperlink"/>
                  <w:rFonts w:ascii="Palatino Linotype" w:hAnsi="Palatino Linotype"/>
                  <w:sz w:val="18"/>
                  <w:szCs w:val="18"/>
                </w:rPr>
                <w:t>(Scriptures)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24:32</w:t>
            </w:r>
            <w:r w:rsidR="00DF0719">
              <w:rPr>
                <w:sz w:val="18"/>
                <w:szCs w:val="18"/>
              </w:rPr>
              <w:t xml:space="preserve"> </w:t>
            </w:r>
            <w:r w:rsidRPr="00BC20FD">
              <w:rPr>
                <w:sz w:val="18"/>
                <w:szCs w:val="18"/>
              </w:rPr>
              <w:t xml:space="preserve">And they said one to another, Did not our </w:t>
            </w:r>
            <w:r w:rsidRPr="00471BA4">
              <w:rPr>
                <w:b/>
                <w:sz w:val="18"/>
                <w:szCs w:val="18"/>
                <w:u w:val="single"/>
              </w:rPr>
              <w:t>heart</w:t>
            </w:r>
            <w:r w:rsidRPr="00BC20FD">
              <w:rPr>
                <w:sz w:val="18"/>
                <w:szCs w:val="18"/>
              </w:rPr>
              <w:t xml:space="preserve"> burn within us, while he talked with us by the way, and while he opened to us the </w:t>
            </w:r>
            <w:r w:rsidRPr="00BC20FD">
              <w:rPr>
                <w:sz w:val="18"/>
                <w:szCs w:val="18"/>
              </w:rPr>
              <w:lastRenderedPageBreak/>
              <w:t>scriptures?</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lastRenderedPageBreak/>
              <w:t xml:space="preserve">24:32 And they rose up the same hour, and returned to Jerusalem, and found the eleven gathered together and </w:t>
            </w:r>
            <w:r w:rsidRPr="00471BA4">
              <w:rPr>
                <w:b/>
                <w:sz w:val="18"/>
                <w:szCs w:val="18"/>
                <w:u w:val="single"/>
              </w:rPr>
              <w:t>those who</w:t>
            </w:r>
            <w:r w:rsidRPr="00A1275E">
              <w:rPr>
                <w:sz w:val="18"/>
                <w:szCs w:val="18"/>
              </w:rPr>
              <w:t xml:space="preserve"> were with them,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33</w:t>
            </w:r>
            <w:r w:rsidRPr="002E139A">
              <w:rPr>
                <w:rStyle w:val="reftext1"/>
                <w:sz w:val="18"/>
                <w:szCs w:val="18"/>
              </w:rPr>
              <w:t> </w:t>
            </w:r>
            <w:r w:rsidRPr="002E139A">
              <w:rPr>
                <w:rFonts w:ascii="Palatino Linotype" w:hAnsi="Palatino Linotype"/>
                <w:sz w:val="18"/>
                <w:szCs w:val="18"/>
              </w:rPr>
              <w:t>Καὶ </w:t>
            </w:r>
            <w:hyperlink r:id="rId19222"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ἀναστάντες </w:t>
            </w:r>
            <w:hyperlink r:id="rId19223" w:tooltip="V-APA-NMP 450: anastantes -- To raise up, set up; to rise from among (the) dead; to arise, appear." w:history="1">
              <w:r w:rsidRPr="002E139A">
                <w:rPr>
                  <w:rStyle w:val="Hyperlink"/>
                  <w:rFonts w:ascii="Palatino Linotype" w:hAnsi="Palatino Linotype"/>
                  <w:sz w:val="18"/>
                  <w:szCs w:val="18"/>
                </w:rPr>
                <w:t>(having risen up)</w:t>
              </w:r>
            </w:hyperlink>
            <w:r w:rsidRPr="002E139A">
              <w:rPr>
                <w:rFonts w:ascii="Palatino Linotype" w:hAnsi="Palatino Linotype"/>
                <w:sz w:val="18"/>
                <w:szCs w:val="18"/>
              </w:rPr>
              <w:t xml:space="preserve"> αὐτῇ </w:t>
            </w:r>
            <w:hyperlink r:id="rId19224" w:tooltip="PPro-DF3S 846: autē -- He, she, it, they, them, sam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that</w:t>
              </w:r>
              <w:r w:rsidRPr="002E139A">
                <w:rPr>
                  <w:rStyle w:val="Hyperlink"/>
                  <w:rFonts w:ascii="Palatino Linotype" w:hAnsi="Palatino Linotype"/>
                  <w:sz w:val="18"/>
                  <w:szCs w:val="18"/>
                </w:rPr>
                <w:t> same)</w:t>
              </w:r>
            </w:hyperlink>
            <w:r w:rsidRPr="002E139A">
              <w:rPr>
                <w:rFonts w:ascii="Palatino Linotype" w:hAnsi="Palatino Linotype"/>
                <w:sz w:val="18"/>
                <w:szCs w:val="18"/>
              </w:rPr>
              <w:t xml:space="preserve"> τῇ </w:t>
            </w:r>
            <w:hyperlink r:id="rId19225" w:tooltip="Art-DFS 3588: tē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ὥρᾳ </w:t>
            </w:r>
            <w:hyperlink r:id="rId19226" w:tooltip="N-DFS 5610: hōra -- (a) a definite space of time, a season, (b) an hour, (c) the particular time for anything." w:history="1">
              <w:r w:rsidRPr="002E139A">
                <w:rPr>
                  <w:rStyle w:val="Hyperlink"/>
                  <w:rFonts w:ascii="Palatino Linotype" w:hAnsi="Palatino Linotype"/>
                  <w:sz w:val="18"/>
                  <w:szCs w:val="18"/>
                </w:rPr>
                <w:t>(hour)</w:t>
              </w:r>
            </w:hyperlink>
            <w:r w:rsidRPr="002E139A">
              <w:rPr>
                <w:rFonts w:ascii="Palatino Linotype" w:hAnsi="Palatino Linotype"/>
                <w:sz w:val="18"/>
                <w:szCs w:val="18"/>
              </w:rPr>
              <w:t>, ὑπέστρεψαν </w:t>
            </w:r>
            <w:hyperlink r:id="rId19227" w:tooltip="V-AIA-3P 5290: hypestrepsan -- To turn back, return." w:history="1">
              <w:r w:rsidRPr="002E139A">
                <w:rPr>
                  <w:rStyle w:val="Hyperlink"/>
                  <w:rFonts w:ascii="Palatino Linotype" w:hAnsi="Palatino Linotype"/>
                  <w:sz w:val="18"/>
                  <w:szCs w:val="18"/>
                </w:rPr>
                <w:t>(they returned)</w:t>
              </w:r>
            </w:hyperlink>
            <w:r w:rsidRPr="002E139A">
              <w:rPr>
                <w:rFonts w:ascii="Palatino Linotype" w:hAnsi="Palatino Linotype"/>
                <w:sz w:val="18"/>
                <w:szCs w:val="18"/>
              </w:rPr>
              <w:t xml:space="preserve"> εἰς </w:t>
            </w:r>
            <w:hyperlink r:id="rId19228" w:tooltip="Prep 1519: eis -- Into, in, unto, to, upon, towards, for, among." w:history="1">
              <w:r w:rsidRPr="002E139A">
                <w:rPr>
                  <w:rStyle w:val="Hyperlink"/>
                  <w:rFonts w:ascii="Palatino Linotype" w:hAnsi="Palatino Linotype"/>
                  <w:sz w:val="18"/>
                  <w:szCs w:val="18"/>
                </w:rPr>
                <w:t>(to)</w:t>
              </w:r>
            </w:hyperlink>
            <w:r w:rsidRPr="002E139A">
              <w:rPr>
                <w:rFonts w:ascii="Palatino Linotype" w:hAnsi="Palatino Linotype"/>
                <w:sz w:val="18"/>
                <w:szCs w:val="18"/>
              </w:rPr>
              <w:t xml:space="preserve"> Ἰερουσαλήμ </w:t>
            </w:r>
            <w:hyperlink r:id="rId19229" w:tooltip="N-A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Fonts w:ascii="Palatino Linotype" w:hAnsi="Palatino Linotype"/>
                <w:sz w:val="18"/>
                <w:szCs w:val="18"/>
              </w:rPr>
              <w:t>, καὶ </w:t>
            </w:r>
            <w:hyperlink r:id="rId1923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εὗρον </w:t>
            </w:r>
            <w:hyperlink r:id="rId19231" w:tooltip="V-AIA-3P 2147: heuron -- To find, learn, discover, especially after searching." w:history="1">
              <w:r w:rsidRPr="002E139A">
                <w:rPr>
                  <w:rStyle w:val="Hyperlink"/>
                  <w:rFonts w:ascii="Palatino Linotype" w:hAnsi="Palatino Linotype"/>
                  <w:sz w:val="18"/>
                  <w:szCs w:val="18"/>
                </w:rPr>
                <w:t>(they found)</w:t>
              </w:r>
            </w:hyperlink>
            <w:r w:rsidRPr="002E139A">
              <w:rPr>
                <w:rFonts w:ascii="Palatino Linotype" w:hAnsi="Palatino Linotype"/>
                <w:sz w:val="18"/>
                <w:szCs w:val="18"/>
              </w:rPr>
              <w:t xml:space="preserve"> ἠθροισμένους </w:t>
            </w:r>
            <w:hyperlink r:id="rId19232" w:tooltip="V-RPM/P-AMP 4867: ēthroismenous -- To gather together, assemble." w:history="1">
              <w:r w:rsidRPr="002E139A">
                <w:rPr>
                  <w:rStyle w:val="Hyperlink"/>
                  <w:rFonts w:ascii="Palatino Linotype" w:hAnsi="Palatino Linotype"/>
                  <w:sz w:val="18"/>
                  <w:szCs w:val="18"/>
                </w:rPr>
                <w:t>(gathered together)</w:t>
              </w:r>
            </w:hyperlink>
            <w:r w:rsidRPr="002E139A">
              <w:rPr>
                <w:rFonts w:ascii="Palatino Linotype" w:hAnsi="Palatino Linotype"/>
                <w:sz w:val="18"/>
                <w:szCs w:val="18"/>
              </w:rPr>
              <w:t xml:space="preserve"> τοὺς </w:t>
            </w:r>
            <w:hyperlink r:id="rId19233"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ἕνδεκα </w:t>
            </w:r>
            <w:hyperlink r:id="rId19234" w:tooltip="Adj-AMP 1733: hendeka -- Eleven." w:history="1">
              <w:r w:rsidRPr="002E139A">
                <w:rPr>
                  <w:rStyle w:val="Hyperlink"/>
                  <w:rFonts w:ascii="Palatino Linotype" w:hAnsi="Palatino Linotype"/>
                  <w:sz w:val="18"/>
                  <w:szCs w:val="18"/>
                </w:rPr>
                <w:t>(eleven)</w:t>
              </w:r>
            </w:hyperlink>
            <w:r w:rsidRPr="002E139A">
              <w:rPr>
                <w:rFonts w:ascii="Palatino Linotype" w:hAnsi="Palatino Linotype"/>
                <w:sz w:val="18"/>
                <w:szCs w:val="18"/>
              </w:rPr>
              <w:t xml:space="preserve"> καὶ </w:t>
            </w:r>
            <w:hyperlink r:id="rId192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τοὺς </w:t>
            </w:r>
            <w:hyperlink r:id="rId19236" w:tooltip="Art-AMP 3588: tous -- The, the definite article." w:history="1">
              <w:r w:rsidRPr="002E139A">
                <w:rPr>
                  <w:rStyle w:val="Hyperlink"/>
                  <w:rFonts w:ascii="Palatino Linotype" w:hAnsi="Palatino Linotype"/>
                  <w:sz w:val="18"/>
                  <w:szCs w:val="18"/>
                </w:rPr>
                <w:t>(those)</w:t>
              </w:r>
            </w:hyperlink>
            <w:r w:rsidRPr="002E139A">
              <w:rPr>
                <w:rFonts w:ascii="Palatino Linotype" w:hAnsi="Palatino Linotype"/>
                <w:sz w:val="18"/>
                <w:szCs w:val="18"/>
              </w:rPr>
              <w:t xml:space="preserve"> σὺν </w:t>
            </w:r>
            <w:hyperlink r:id="rId19237" w:tooltip="Prep 4862: syn -- With." w:history="1">
              <w:r w:rsidRPr="002E139A">
                <w:rPr>
                  <w:rStyle w:val="Hyperlink"/>
                  <w:rFonts w:ascii="Palatino Linotype" w:hAnsi="Palatino Linotype"/>
                  <w:sz w:val="18"/>
                  <w:szCs w:val="18"/>
                </w:rPr>
                <w:t>(with)</w:t>
              </w:r>
            </w:hyperlink>
            <w:r w:rsidRPr="002E139A">
              <w:rPr>
                <w:rFonts w:ascii="Palatino Linotype" w:hAnsi="Palatino Linotype"/>
                <w:sz w:val="18"/>
                <w:szCs w:val="18"/>
              </w:rPr>
              <w:t xml:space="preserve"> αὐτοῖς </w:t>
            </w:r>
            <w:hyperlink r:id="rId19238" w:tooltip="PPro-DM3P 846: autois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24:33</w:t>
            </w:r>
            <w:r w:rsidR="00DF0719">
              <w:rPr>
                <w:sz w:val="18"/>
                <w:szCs w:val="18"/>
              </w:rPr>
              <w:t xml:space="preserve"> </w:t>
            </w:r>
            <w:r w:rsidRPr="00BC20FD">
              <w:rPr>
                <w:sz w:val="18"/>
                <w:szCs w:val="18"/>
              </w:rPr>
              <w:t xml:space="preserve">And they rose up the same hour, and returned to Jerusalem, and found the eleven gathered together, and </w:t>
            </w:r>
            <w:r w:rsidRPr="00471BA4">
              <w:rPr>
                <w:b/>
                <w:sz w:val="18"/>
                <w:szCs w:val="18"/>
                <w:u w:val="single"/>
              </w:rPr>
              <w:t>them that</w:t>
            </w:r>
            <w:r w:rsidRPr="00BC20FD">
              <w:rPr>
                <w:sz w:val="18"/>
                <w:szCs w:val="18"/>
              </w:rPr>
              <w:t xml:space="preserve"> were with them,</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24:33 Saying, The Lord is risen indeed and hath appeared to Simon.</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34</w:t>
            </w:r>
            <w:r w:rsidRPr="002E139A">
              <w:rPr>
                <w:rStyle w:val="reftext1"/>
                <w:sz w:val="18"/>
                <w:szCs w:val="18"/>
              </w:rPr>
              <w:t> </w:t>
            </w:r>
            <w:r w:rsidRPr="002E139A">
              <w:rPr>
                <w:rFonts w:ascii="Palatino Linotype" w:hAnsi="Palatino Linotype"/>
                <w:sz w:val="18"/>
                <w:szCs w:val="18"/>
              </w:rPr>
              <w:t>λέγοντας </w:t>
            </w:r>
            <w:hyperlink r:id="rId19239" w:tooltip="V-PPA-AMP 3004: legontas -- (denoting speech in progress), (a) to say, speak; to mean, mention, tell, (b) to call, name, especially in the pass., (c) to tell, command." w:history="1">
              <w:r w:rsidRPr="002E139A">
                <w:rPr>
                  <w:rStyle w:val="Hyperlink"/>
                  <w:rFonts w:ascii="Palatino Linotype" w:hAnsi="Palatino Linotype"/>
                  <w:sz w:val="18"/>
                  <w:szCs w:val="18"/>
                </w:rPr>
                <w:t>(saying)</w:t>
              </w:r>
            </w:hyperlink>
            <w:r w:rsidRPr="002E139A">
              <w:rPr>
                <w:rFonts w:ascii="Palatino Linotype" w:hAnsi="Palatino Linotype"/>
                <w:sz w:val="18"/>
                <w:szCs w:val="18"/>
              </w:rPr>
              <w:t xml:space="preserve"> ὅτι </w:t>
            </w:r>
            <w:hyperlink r:id="rId19240"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“Ὄντως </w:t>
            </w:r>
            <w:hyperlink r:id="rId19241" w:tooltip="Adv 3689: Ontōs -- Really, truly, actually." w:history="1">
              <w:r w:rsidRPr="002E139A">
                <w:rPr>
                  <w:rStyle w:val="Hyperlink"/>
                  <w:rFonts w:ascii="Palatino Linotype" w:hAnsi="Palatino Linotype"/>
                  <w:sz w:val="18"/>
                  <w:szCs w:val="18"/>
                </w:rPr>
                <w:t>(Indeed)</w:t>
              </w:r>
            </w:hyperlink>
            <w:r w:rsidRPr="002E139A">
              <w:rPr>
                <w:rFonts w:ascii="Palatino Linotype" w:hAnsi="Palatino Linotype"/>
                <w:sz w:val="18"/>
                <w:szCs w:val="18"/>
              </w:rPr>
              <w:t xml:space="preserve"> ἠγέρθη </w:t>
            </w:r>
            <w:hyperlink r:id="rId19242" w:tooltip="V-AIP-3S 1453: ēgerthē -- (a) to wake, arouse, (b) to raise up." w:history="1">
              <w:r w:rsidRPr="002E139A">
                <w:rPr>
                  <w:rStyle w:val="Hyperlink"/>
                  <w:rFonts w:ascii="Palatino Linotype" w:hAnsi="Palatino Linotype"/>
                  <w:sz w:val="18"/>
                  <w:szCs w:val="18"/>
                </w:rPr>
                <w:t>(has risen)</w:t>
              </w:r>
            </w:hyperlink>
            <w:r w:rsidRPr="002E139A">
              <w:rPr>
                <w:rFonts w:ascii="Palatino Linotype" w:hAnsi="Palatino Linotype"/>
                <w:sz w:val="18"/>
                <w:szCs w:val="18"/>
              </w:rPr>
              <w:t xml:space="preserve"> ὁ </w:t>
            </w:r>
            <w:hyperlink r:id="rId19243" w:tooltip="Art-NMS 3588: ho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Κύριος </w:t>
            </w:r>
            <w:hyperlink r:id="rId19244" w:tooltip="N-NMS 2962: Kyrios -- Lord, master, sir; the Lord." w:history="1">
              <w:r w:rsidRPr="002E139A">
                <w:rPr>
                  <w:rStyle w:val="Hyperlink"/>
                  <w:rFonts w:ascii="Palatino Linotype" w:hAnsi="Palatino Linotype"/>
                  <w:sz w:val="18"/>
                  <w:szCs w:val="18"/>
                </w:rPr>
                <w:t>(Lord)</w:t>
              </w:r>
            </w:hyperlink>
            <w:r w:rsidRPr="002E139A">
              <w:rPr>
                <w:rFonts w:ascii="Palatino Linotype" w:hAnsi="Palatino Linotype"/>
                <w:sz w:val="18"/>
                <w:szCs w:val="18"/>
              </w:rPr>
              <w:t xml:space="preserve"> καὶ </w:t>
            </w:r>
            <w:hyperlink r:id="rId1924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ὤφθη </w:t>
            </w:r>
            <w:hyperlink r:id="rId19246" w:tooltip="V-AIP-3S 3708: ōphthē -- To see, look upon, experience, perceive, discern, beware." w:history="1">
              <w:r w:rsidRPr="002E139A">
                <w:rPr>
                  <w:rStyle w:val="Hyperlink"/>
                  <w:rFonts w:ascii="Palatino Linotype" w:hAnsi="Palatino Linotype"/>
                  <w:sz w:val="18"/>
                  <w:szCs w:val="18"/>
                </w:rPr>
                <w:t>(He has appeared)</w:t>
              </w:r>
            </w:hyperlink>
            <w:r w:rsidRPr="002E139A">
              <w:rPr>
                <w:rFonts w:ascii="Palatino Linotype" w:hAnsi="Palatino Linotype"/>
                <w:sz w:val="18"/>
                <w:szCs w:val="18"/>
              </w:rPr>
              <w:t xml:space="preserve"> Σίμωνι </w:t>
            </w:r>
            <w:hyperlink r:id="rId19247" w:tooltip="N-DMS 4613: Simōni -- Simon." w:history="1">
              <w:r w:rsidRPr="002E139A">
                <w:rPr>
                  <w:rStyle w:val="Hyperlink"/>
                  <w:rFonts w:ascii="Palatino Linotype" w:hAnsi="Palatino Linotype"/>
                  <w:sz w:val="18"/>
                  <w:szCs w:val="18"/>
                </w:rPr>
                <w:t>(to Simon)</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24:34</w:t>
            </w:r>
            <w:r w:rsidR="00DF0719">
              <w:rPr>
                <w:sz w:val="18"/>
                <w:szCs w:val="18"/>
              </w:rPr>
              <w:t xml:space="preserve"> </w:t>
            </w:r>
            <w:r w:rsidRPr="00BC20FD">
              <w:rPr>
                <w:sz w:val="18"/>
                <w:szCs w:val="18"/>
              </w:rPr>
              <w:t>Saying, The Lord is risen indeed, and hath appeared to Simon.</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 xml:space="preserve">24:34 And they told what things </w:t>
            </w:r>
            <w:r w:rsidRPr="00471BA4">
              <w:rPr>
                <w:b/>
                <w:sz w:val="18"/>
                <w:szCs w:val="18"/>
                <w:u w:val="single"/>
              </w:rPr>
              <w:t>they saw and heard</w:t>
            </w:r>
            <w:r w:rsidRPr="00A1275E">
              <w:rPr>
                <w:sz w:val="18"/>
                <w:szCs w:val="18"/>
              </w:rPr>
              <w:t xml:space="preserve"> in the way and how he was known </w:t>
            </w:r>
            <w:r w:rsidRPr="00471BA4">
              <w:rPr>
                <w:b/>
                <w:sz w:val="18"/>
                <w:szCs w:val="18"/>
                <w:u w:val="single"/>
              </w:rPr>
              <w:t>to</w:t>
            </w:r>
            <w:r w:rsidRPr="00A1275E">
              <w:rPr>
                <w:sz w:val="18"/>
                <w:szCs w:val="18"/>
              </w:rPr>
              <w:t xml:space="preserve"> them in breaking bread.</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35</w:t>
            </w:r>
            <w:r w:rsidRPr="002E139A">
              <w:rPr>
                <w:rStyle w:val="reftext1"/>
                <w:sz w:val="18"/>
                <w:szCs w:val="18"/>
              </w:rPr>
              <w:t> </w:t>
            </w:r>
            <w:r w:rsidRPr="002E139A">
              <w:rPr>
                <w:rFonts w:ascii="Palatino Linotype" w:hAnsi="Palatino Linotype"/>
                <w:sz w:val="18"/>
                <w:szCs w:val="18"/>
              </w:rPr>
              <w:t>Καὶ </w:t>
            </w:r>
            <w:hyperlink r:id="rId1924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αὐτοὶ </w:t>
            </w:r>
            <w:hyperlink r:id="rId19249" w:tooltip="PPro-NM3P 846: autoi -- He, she, it, they, them, same." w:history="1">
              <w:r w:rsidRPr="002E139A">
                <w:rPr>
                  <w:rStyle w:val="Hyperlink"/>
                  <w:rFonts w:ascii="Palatino Linotype" w:hAnsi="Palatino Linotype"/>
                  <w:sz w:val="18"/>
                  <w:szCs w:val="18"/>
                </w:rPr>
                <w:t>(they)</w:t>
              </w:r>
            </w:hyperlink>
            <w:r w:rsidRPr="002E139A">
              <w:rPr>
                <w:rFonts w:ascii="Palatino Linotype" w:hAnsi="Palatino Linotype"/>
                <w:sz w:val="18"/>
                <w:szCs w:val="18"/>
              </w:rPr>
              <w:t xml:space="preserve"> ἐξηγοῦντο </w:t>
            </w:r>
            <w:hyperlink r:id="rId19250" w:tooltip="V-IIM/P-3P 1834: exēgounto -- To lead, show the way; to unfold, narrate, declare." w:history="1">
              <w:r w:rsidRPr="002E139A">
                <w:rPr>
                  <w:rStyle w:val="Hyperlink"/>
                  <w:rFonts w:ascii="Palatino Linotype" w:hAnsi="Palatino Linotype"/>
                  <w:sz w:val="18"/>
                  <w:szCs w:val="18"/>
                </w:rPr>
                <w:t>(began relating)</w:t>
              </w:r>
            </w:hyperlink>
            <w:r w:rsidRPr="002E139A">
              <w:rPr>
                <w:rFonts w:ascii="Palatino Linotype" w:hAnsi="Palatino Linotype"/>
                <w:sz w:val="18"/>
                <w:szCs w:val="18"/>
              </w:rPr>
              <w:t xml:space="preserve"> τὰ </w:t>
            </w:r>
            <w:hyperlink r:id="rId19251" w:tooltip="Art-ANP 3588: ta -- The, the definite article." w:history="1">
              <w:r w:rsidRPr="002E139A">
                <w:rPr>
                  <w:rStyle w:val="Hyperlink"/>
                  <w:rFonts w:ascii="Palatino Linotype" w:hAnsi="Palatino Linotype"/>
                  <w:sz w:val="18"/>
                  <w:szCs w:val="18"/>
                </w:rPr>
                <w:t>(the things)</w:t>
              </w:r>
            </w:hyperlink>
            <w:r w:rsidRPr="002E139A">
              <w:rPr>
                <w:rFonts w:ascii="Palatino Linotype" w:hAnsi="Palatino Linotype"/>
                <w:sz w:val="18"/>
                <w:szCs w:val="18"/>
              </w:rPr>
              <w:t xml:space="preserve"> ἐν </w:t>
            </w:r>
            <w:hyperlink r:id="rId19252" w:tooltip="Prep 1722: en -- In, on, among." w:history="1">
              <w:r w:rsidRPr="002E139A">
                <w:rPr>
                  <w:rStyle w:val="Hyperlink"/>
                  <w:rFonts w:ascii="Palatino Linotype" w:hAnsi="Palatino Linotype"/>
                  <w:sz w:val="18"/>
                  <w:szCs w:val="18"/>
                </w:rPr>
                <w:t>(on)</w:t>
              </w:r>
            </w:hyperlink>
            <w:r w:rsidRPr="002E139A">
              <w:rPr>
                <w:rFonts w:ascii="Palatino Linotype" w:hAnsi="Palatino Linotype"/>
                <w:sz w:val="18"/>
                <w:szCs w:val="18"/>
              </w:rPr>
              <w:t xml:space="preserve"> τῇ </w:t>
            </w:r>
            <w:hyperlink r:id="rId19253"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ὁδῷ </w:t>
            </w:r>
            <w:hyperlink r:id="rId19254" w:tooltip="N-DFS 3598: hodō -- A way, road, journey, path." w:history="1">
              <w:r w:rsidRPr="002E139A">
                <w:rPr>
                  <w:rStyle w:val="Hyperlink"/>
                  <w:rFonts w:ascii="Palatino Linotype" w:hAnsi="Palatino Linotype"/>
                  <w:sz w:val="18"/>
                  <w:szCs w:val="18"/>
                </w:rPr>
                <w:t>(road)</w:t>
              </w:r>
            </w:hyperlink>
            <w:r w:rsidRPr="002E139A">
              <w:rPr>
                <w:rFonts w:ascii="Palatino Linotype" w:hAnsi="Palatino Linotype"/>
                <w:sz w:val="18"/>
                <w:szCs w:val="18"/>
              </w:rPr>
              <w:t>, καὶ </w:t>
            </w:r>
            <w:hyperlink r:id="rId1925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ὡς </w:t>
            </w:r>
            <w:hyperlink r:id="rId19256" w:tooltip="Adv 5613: hōs -- As, like as, about, as it were, according as, how, when, while, as soon as, so that." w:history="1">
              <w:r w:rsidRPr="002E139A">
                <w:rPr>
                  <w:rStyle w:val="Hyperlink"/>
                  <w:rFonts w:ascii="Palatino Linotype" w:hAnsi="Palatino Linotype"/>
                  <w:sz w:val="18"/>
                  <w:szCs w:val="18"/>
                </w:rPr>
                <w:t>(how)</w:t>
              </w:r>
            </w:hyperlink>
            <w:r w:rsidRPr="002E139A">
              <w:rPr>
                <w:rFonts w:ascii="Palatino Linotype" w:hAnsi="Palatino Linotype"/>
                <w:sz w:val="18"/>
                <w:szCs w:val="18"/>
              </w:rPr>
              <w:t xml:space="preserve"> ἐγνώσθη </w:t>
            </w:r>
            <w:hyperlink r:id="rId19257" w:tooltip="V-AIP-3S 1097: egnōsthē -- To take in knowledge, come to know, learn; ascertain, realize." w:history="1">
              <w:r w:rsidRPr="002E139A">
                <w:rPr>
                  <w:rStyle w:val="Hyperlink"/>
                  <w:rFonts w:ascii="Palatino Linotype" w:hAnsi="Palatino Linotype"/>
                  <w:sz w:val="18"/>
                  <w:szCs w:val="18"/>
                </w:rPr>
                <w:t>(He was known)</w:t>
              </w:r>
            </w:hyperlink>
            <w:r w:rsidRPr="002E139A">
              <w:rPr>
                <w:rFonts w:ascii="Palatino Linotype" w:hAnsi="Palatino Linotype"/>
                <w:sz w:val="18"/>
                <w:szCs w:val="18"/>
              </w:rPr>
              <w:t xml:space="preserve"> αὐτοῖς </w:t>
            </w:r>
            <w:hyperlink r:id="rId19258"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ἐν </w:t>
            </w:r>
            <w:hyperlink r:id="rId19259"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τῇ </w:t>
            </w:r>
            <w:hyperlink r:id="rId19260" w:tooltip="Art-DFS 3588: tē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κλάσει </w:t>
            </w:r>
            <w:hyperlink r:id="rId19261" w:tooltip="N-DFS 2800: klasei -- A breaking." w:history="1">
              <w:r w:rsidRPr="002E139A">
                <w:rPr>
                  <w:rStyle w:val="Hyperlink"/>
                  <w:rFonts w:ascii="Palatino Linotype" w:hAnsi="Palatino Linotype"/>
                  <w:sz w:val="18"/>
                  <w:szCs w:val="18"/>
                </w:rPr>
                <w:t>(breaking)</w:t>
              </w:r>
            </w:hyperlink>
            <w:r w:rsidRPr="002E139A">
              <w:rPr>
                <w:rFonts w:ascii="Palatino Linotype" w:hAnsi="Palatino Linotype"/>
                <w:sz w:val="18"/>
                <w:szCs w:val="18"/>
              </w:rPr>
              <w:t xml:space="preserve"> τοῦ </w:t>
            </w:r>
            <w:hyperlink r:id="rId19262" w:tooltip="Art-GMS 3588: tou -- The, the definite article." w:history="1">
              <w:r w:rsidRPr="002E139A">
                <w:rPr>
                  <w:rStyle w:val="Hyperlink"/>
                  <w:rFonts w:ascii="Palatino Linotype" w:hAnsi="Palatino Linotype"/>
                  <w:sz w:val="18"/>
                  <w:szCs w:val="18"/>
                </w:rPr>
                <w:t>(of the)</w:t>
              </w:r>
            </w:hyperlink>
            <w:r w:rsidRPr="002E139A">
              <w:rPr>
                <w:rFonts w:ascii="Palatino Linotype" w:hAnsi="Palatino Linotype"/>
                <w:sz w:val="18"/>
                <w:szCs w:val="18"/>
              </w:rPr>
              <w:t xml:space="preserve"> ἄρτου </w:t>
            </w:r>
            <w:hyperlink r:id="rId19263" w:tooltip="N-GMS 740: artou -- Bread, a loaf, food." w:history="1">
              <w:r w:rsidRPr="002E139A">
                <w:rPr>
                  <w:rStyle w:val="Hyperlink"/>
                  <w:rFonts w:ascii="Palatino Linotype" w:hAnsi="Palatino Linotype"/>
                  <w:sz w:val="18"/>
                  <w:szCs w:val="18"/>
                </w:rPr>
                <w:t>(bread)</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24:35</w:t>
            </w:r>
            <w:r w:rsidR="00DF0719">
              <w:rPr>
                <w:sz w:val="18"/>
                <w:szCs w:val="18"/>
              </w:rPr>
              <w:t xml:space="preserve"> </w:t>
            </w:r>
            <w:r w:rsidRPr="00BC20FD">
              <w:rPr>
                <w:sz w:val="18"/>
                <w:szCs w:val="18"/>
              </w:rPr>
              <w:t xml:space="preserve">And they told what things </w:t>
            </w:r>
            <w:r w:rsidRPr="00471BA4">
              <w:rPr>
                <w:b/>
                <w:sz w:val="18"/>
                <w:szCs w:val="18"/>
                <w:u w:val="single"/>
              </w:rPr>
              <w:t>were done</w:t>
            </w:r>
            <w:r w:rsidRPr="00BC20FD">
              <w:rPr>
                <w:sz w:val="18"/>
                <w:szCs w:val="18"/>
              </w:rPr>
              <w:t xml:space="preserve"> in the way, and how he was known </w:t>
            </w:r>
            <w:r w:rsidRPr="00471BA4">
              <w:rPr>
                <w:b/>
                <w:sz w:val="18"/>
                <w:szCs w:val="18"/>
                <w:u w:val="single"/>
              </w:rPr>
              <w:t>of</w:t>
            </w:r>
            <w:r w:rsidRPr="00BC20FD">
              <w:rPr>
                <w:sz w:val="18"/>
                <w:szCs w:val="18"/>
              </w:rPr>
              <w:t xml:space="preserve"> them in breaking </w:t>
            </w:r>
            <w:r w:rsidRPr="00471BA4">
              <w:rPr>
                <w:b/>
                <w:sz w:val="18"/>
                <w:szCs w:val="18"/>
                <w:u w:val="single"/>
              </w:rPr>
              <w:t>of</w:t>
            </w:r>
            <w:r w:rsidRPr="00BC20FD">
              <w:rPr>
                <w:sz w:val="18"/>
                <w:szCs w:val="18"/>
              </w:rPr>
              <w:t xml:space="preserve"> bread.</w:t>
            </w:r>
          </w:p>
        </w:tc>
      </w:tr>
      <w:tr w:rsidR="004D017F" w:rsidRPr="00471BA4"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 xml:space="preserve">24:35 And as they thus spake, Jesus himself stood in the midst of them and </w:t>
            </w:r>
            <w:r w:rsidRPr="00471BA4">
              <w:rPr>
                <w:b/>
                <w:sz w:val="18"/>
                <w:szCs w:val="18"/>
                <w:u w:val="single"/>
              </w:rPr>
              <w:t>said</w:t>
            </w:r>
            <w:r w:rsidRPr="00A1275E">
              <w:rPr>
                <w:sz w:val="18"/>
                <w:szCs w:val="18"/>
              </w:rPr>
              <w:t xml:space="preserve"> unto them, Peace be unto you.</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36</w:t>
            </w:r>
            <w:r w:rsidRPr="002E139A">
              <w:rPr>
                <w:rStyle w:val="reftext1"/>
                <w:sz w:val="18"/>
                <w:szCs w:val="18"/>
              </w:rPr>
              <w:t> </w:t>
            </w:r>
            <w:r w:rsidRPr="002E139A">
              <w:rPr>
                <w:rFonts w:ascii="Palatino Linotype" w:hAnsi="Palatino Linotype"/>
                <w:sz w:val="18"/>
                <w:szCs w:val="18"/>
              </w:rPr>
              <w:t>Ταῦτα </w:t>
            </w:r>
            <w:hyperlink r:id="rId19264" w:tooltip="DPro-ANP 3778: Tauta -- This; he, she, it." w:history="1">
              <w:r w:rsidRPr="002E139A">
                <w:rPr>
                  <w:rStyle w:val="Hyperlink"/>
                  <w:rFonts w:ascii="Palatino Linotype" w:hAnsi="Palatino Linotype"/>
                  <w:sz w:val="18"/>
                  <w:szCs w:val="18"/>
                </w:rPr>
                <w:t>(These things)</w:t>
              </w:r>
            </w:hyperlink>
            <w:r w:rsidRPr="002E139A">
              <w:rPr>
                <w:rFonts w:ascii="Palatino Linotype" w:hAnsi="Palatino Linotype"/>
                <w:sz w:val="18"/>
                <w:szCs w:val="18"/>
              </w:rPr>
              <w:t xml:space="preserve"> δὲ </w:t>
            </w:r>
            <w:hyperlink r:id="rId19265"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αὐτῶν </w:t>
            </w:r>
            <w:hyperlink r:id="rId19266"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λαλούντων </w:t>
            </w:r>
            <w:hyperlink r:id="rId19267" w:tooltip="V-PPA-GMP 2980: lalountōn -- (to talk, chatter in classical Greek, but in NT a more dignified word) to speak, say." w:history="1">
              <w:r w:rsidRPr="002E139A">
                <w:rPr>
                  <w:rStyle w:val="Hyperlink"/>
                  <w:rFonts w:ascii="Palatino Linotype" w:hAnsi="Palatino Linotype"/>
                  <w:sz w:val="18"/>
                  <w:szCs w:val="18"/>
                </w:rPr>
                <w:t>(as they were telling)</w:t>
              </w:r>
            </w:hyperlink>
            <w:r w:rsidRPr="002E139A">
              <w:rPr>
                <w:rFonts w:ascii="Palatino Linotype" w:hAnsi="Palatino Linotype"/>
                <w:sz w:val="18"/>
                <w:szCs w:val="18"/>
              </w:rPr>
              <w:t>, αὐτὸς </w:t>
            </w:r>
            <w:hyperlink r:id="rId19268" w:tooltip="PPro-NM3S 846: autos -- He, she, it, they, them, same." w:history="1">
              <w:r w:rsidRPr="002E139A">
                <w:rPr>
                  <w:rStyle w:val="Hyperlink"/>
                  <w:rFonts w:ascii="Palatino Linotype" w:hAnsi="Palatino Linotype"/>
                  <w:sz w:val="18"/>
                  <w:szCs w:val="18"/>
                </w:rPr>
                <w:t>(He Himself)</w:t>
              </w:r>
            </w:hyperlink>
            <w:r w:rsidRPr="002E139A">
              <w:rPr>
                <w:rFonts w:ascii="Palatino Linotype" w:hAnsi="Palatino Linotype"/>
                <w:sz w:val="18"/>
                <w:szCs w:val="18"/>
              </w:rPr>
              <w:t xml:space="preserve"> ἔστη </w:t>
            </w:r>
            <w:hyperlink r:id="rId19269" w:tooltip="V-AIA-3S 2476: estē -- (a) to make to stand, place, set up, establish, appoint; to place oneself, stand, (b) to set in balance, weigh; (c) to stand, stand by, stand still; to stand ready, stand firm, to be steadfast." w:history="1">
              <w:r w:rsidRPr="002E139A">
                <w:rPr>
                  <w:rStyle w:val="Hyperlink"/>
                  <w:rFonts w:ascii="Palatino Linotype" w:hAnsi="Palatino Linotype"/>
                  <w:sz w:val="18"/>
                  <w:szCs w:val="18"/>
                </w:rPr>
                <w:t>(stood)</w:t>
              </w:r>
            </w:hyperlink>
            <w:r w:rsidRPr="002E139A">
              <w:rPr>
                <w:rFonts w:ascii="Palatino Linotype" w:hAnsi="Palatino Linotype"/>
                <w:sz w:val="18"/>
                <w:szCs w:val="18"/>
              </w:rPr>
              <w:t xml:space="preserve"> ἐν </w:t>
            </w:r>
            <w:hyperlink r:id="rId19270" w:tooltip="Prep 1722: en -- In, on, among." w:history="1">
              <w:r w:rsidRPr="002E139A">
                <w:rPr>
                  <w:rStyle w:val="Hyperlink"/>
                  <w:rFonts w:ascii="Palatino Linotype" w:hAnsi="Palatino Linotype"/>
                  <w:sz w:val="18"/>
                  <w:szCs w:val="18"/>
                </w:rPr>
                <w:t>(in)</w:t>
              </w:r>
            </w:hyperlink>
            <w:r w:rsidRPr="002E139A">
              <w:rPr>
                <w:rFonts w:ascii="Palatino Linotype" w:hAnsi="Palatino Linotype"/>
                <w:sz w:val="18"/>
                <w:szCs w:val="18"/>
              </w:rPr>
              <w:t xml:space="preserve"> μέσῳ </w:t>
            </w:r>
            <w:hyperlink r:id="rId19271" w:tooltip="Adj-DNS 3319: mesō -- Middle, in the middle, between, in the midst of." w:history="1">
              <w:r w:rsidRPr="002E139A">
                <w:rPr>
                  <w:rStyle w:val="Hyperlink"/>
                  <w:rFonts w:ascii="Palatino Linotype" w:hAnsi="Palatino Linotype"/>
                  <w:sz w:val="18"/>
                  <w:szCs w:val="18"/>
                </w:rPr>
                <w:t>(midst)</w:t>
              </w:r>
            </w:hyperlink>
            <w:r w:rsidRPr="002E139A">
              <w:rPr>
                <w:rFonts w:ascii="Palatino Linotype" w:hAnsi="Palatino Linotype"/>
                <w:sz w:val="18"/>
                <w:szCs w:val="18"/>
              </w:rPr>
              <w:t xml:space="preserve"> αὐτῶν </w:t>
            </w:r>
            <w:hyperlink r:id="rId19272"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καὶ </w:t>
            </w:r>
            <w:hyperlink r:id="rId19273"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λέγει </w:t>
            </w:r>
            <w:hyperlink r:id="rId19274" w:tooltip="V-PIA-3S 3004: legei -- (denoting speech in progress), (a) to say, speak; to mean, mention, tell, (b) to call, name, especially in the pass., (c) to tell, command." w:history="1">
              <w:r w:rsidRPr="002E139A">
                <w:rPr>
                  <w:rStyle w:val="Hyperlink"/>
                  <w:rFonts w:ascii="Palatino Linotype" w:hAnsi="Palatino Linotype"/>
                  <w:sz w:val="18"/>
                  <w:szCs w:val="18"/>
                </w:rPr>
                <w:t>(says)</w:t>
              </w:r>
            </w:hyperlink>
            <w:r w:rsidRPr="002E139A">
              <w:rPr>
                <w:rFonts w:ascii="Palatino Linotype" w:hAnsi="Palatino Linotype"/>
                <w:sz w:val="18"/>
                <w:szCs w:val="18"/>
              </w:rPr>
              <w:t xml:space="preserve"> αὐτοῖς </w:t>
            </w:r>
            <w:hyperlink r:id="rId19275"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“Εἰρήνη </w:t>
            </w:r>
            <w:hyperlink r:id="rId19276" w:tooltip="N-NFS 1515: Eirēnē -- Peace, peace of mind; invocation of peace a common Jewish farewell, in the Hebraistic sense of the health (welfare) of an individual." w:history="1">
              <w:r w:rsidRPr="002E139A">
                <w:rPr>
                  <w:rStyle w:val="Hyperlink"/>
                  <w:rFonts w:ascii="Palatino Linotype" w:hAnsi="Palatino Linotype"/>
                  <w:sz w:val="18"/>
                  <w:szCs w:val="18"/>
                </w:rPr>
                <w:t>(Peace)</w:t>
              </w:r>
            </w:hyperlink>
            <w:r w:rsidRPr="002E139A">
              <w:rPr>
                <w:rStyle w:val="red1"/>
                <w:rFonts w:ascii="Palatino Linotype" w:hAnsi="Palatino Linotype"/>
                <w:color w:val="auto"/>
                <w:sz w:val="18"/>
                <w:szCs w:val="18"/>
              </w:rPr>
              <w:t xml:space="preserve"> ὑμῖν </w:t>
            </w:r>
            <w:hyperlink r:id="rId19277" w:tooltip="PPro-D2P 4771: hymin -- You." w:history="1">
              <w:r w:rsidRPr="002E139A">
                <w:rPr>
                  <w:rStyle w:val="Hyperlink"/>
                  <w:rFonts w:ascii="Palatino Linotype" w:hAnsi="Palatino Linotype"/>
                  <w:sz w:val="18"/>
                  <w:szCs w:val="18"/>
                </w:rPr>
                <w:t>(to you)</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24:36</w:t>
            </w:r>
            <w:r w:rsidR="00DF0719">
              <w:rPr>
                <w:sz w:val="18"/>
                <w:szCs w:val="18"/>
              </w:rPr>
              <w:t xml:space="preserve"> </w:t>
            </w:r>
            <w:r w:rsidRPr="00BC20FD">
              <w:rPr>
                <w:sz w:val="18"/>
                <w:szCs w:val="18"/>
              </w:rPr>
              <w:t xml:space="preserve">And as they thus spake, Jesus himself stood in the midst of them, and </w:t>
            </w:r>
            <w:r w:rsidRPr="00471BA4">
              <w:rPr>
                <w:b/>
                <w:sz w:val="18"/>
                <w:szCs w:val="18"/>
                <w:u w:val="single"/>
              </w:rPr>
              <w:t>saith</w:t>
            </w:r>
            <w:r w:rsidRPr="00BC20FD">
              <w:rPr>
                <w:sz w:val="18"/>
                <w:szCs w:val="18"/>
              </w:rPr>
              <w:t xml:space="preserve"> unto them, Peace be unto you.</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24:36 But they were terrified and affrighted and supposed that they had seen a spirit.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37</w:t>
            </w:r>
            <w:r w:rsidRPr="002E139A">
              <w:rPr>
                <w:rStyle w:val="reftext1"/>
                <w:sz w:val="18"/>
                <w:szCs w:val="18"/>
              </w:rPr>
              <w:t> </w:t>
            </w:r>
            <w:r w:rsidRPr="002E139A">
              <w:rPr>
                <w:rFonts w:ascii="Palatino Linotype" w:hAnsi="Palatino Linotype"/>
                <w:sz w:val="18"/>
                <w:szCs w:val="18"/>
              </w:rPr>
              <w:t>πτοηθέντες </w:t>
            </w:r>
            <w:hyperlink r:id="rId19278" w:tooltip="V-APP-NMP 4422: ptoēthentes -- To terrify, scare, strike with panic." w:history="1">
              <w:r w:rsidRPr="002E139A">
                <w:rPr>
                  <w:rStyle w:val="Hyperlink"/>
                  <w:rFonts w:ascii="Palatino Linotype" w:hAnsi="Palatino Linotype"/>
                  <w:sz w:val="18"/>
                  <w:szCs w:val="18"/>
                </w:rPr>
                <w:t>(Having been terrified)</w:t>
              </w:r>
            </w:hyperlink>
            <w:r w:rsidRPr="002E139A">
              <w:rPr>
                <w:rFonts w:ascii="Palatino Linotype" w:hAnsi="Palatino Linotype"/>
                <w:sz w:val="18"/>
                <w:szCs w:val="18"/>
              </w:rPr>
              <w:t xml:space="preserve"> δὲ </w:t>
            </w:r>
            <w:hyperlink r:id="rId19279" w:tooltip="Conj 1161: de -- A weak adversative particle, generally placed second in its clause; but, on the other hand, and." w:history="1">
              <w:r w:rsidRPr="002E139A">
                <w:rPr>
                  <w:rStyle w:val="Hyperlink"/>
                  <w:rFonts w:ascii="Palatino Linotype" w:hAnsi="Palatino Linotype"/>
                  <w:sz w:val="18"/>
                  <w:szCs w:val="18"/>
                </w:rPr>
                <w:t>(however)</w:t>
              </w:r>
            </w:hyperlink>
            <w:r w:rsidRPr="002E139A">
              <w:rPr>
                <w:rFonts w:ascii="Palatino Linotype" w:hAnsi="Palatino Linotype"/>
                <w:sz w:val="18"/>
                <w:szCs w:val="18"/>
              </w:rPr>
              <w:t>, καὶ </w:t>
            </w:r>
            <w:hyperlink r:id="rId1928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ἔμφοβοι </w:t>
            </w:r>
            <w:hyperlink r:id="rId19281" w:tooltip="Adj-NMP 1719: emphoboi -- Full of fear, terrified." w:history="1">
              <w:r w:rsidRPr="002E139A">
                <w:rPr>
                  <w:rStyle w:val="Hyperlink"/>
                  <w:rFonts w:ascii="Palatino Linotype" w:hAnsi="Palatino Linotype"/>
                  <w:sz w:val="18"/>
                  <w:szCs w:val="18"/>
                </w:rPr>
                <w:t>(filled with fear)</w:t>
              </w:r>
            </w:hyperlink>
            <w:r w:rsidRPr="002E139A">
              <w:rPr>
                <w:rFonts w:ascii="Palatino Linotype" w:hAnsi="Palatino Linotype"/>
                <w:sz w:val="18"/>
                <w:szCs w:val="18"/>
              </w:rPr>
              <w:t xml:space="preserve"> γενόμενοι </w:t>
            </w:r>
            <w:hyperlink r:id="rId19282" w:tooltip="V-APM-NMP 1096: genomenoi -- To come into being, to be born, become, come about, happen." w:history="1">
              <w:r w:rsidRPr="002E139A">
                <w:rPr>
                  <w:rStyle w:val="Hyperlink"/>
                  <w:rFonts w:ascii="Palatino Linotype" w:hAnsi="Palatino Linotype"/>
                  <w:sz w:val="18"/>
                  <w:szCs w:val="18"/>
                </w:rPr>
                <w:t>(having been)</w:t>
              </w:r>
            </w:hyperlink>
            <w:r w:rsidRPr="002E139A">
              <w:rPr>
                <w:rFonts w:ascii="Palatino Linotype" w:hAnsi="Palatino Linotype"/>
                <w:sz w:val="18"/>
                <w:szCs w:val="18"/>
              </w:rPr>
              <w:t>, ἐδόκουν </w:t>
            </w:r>
            <w:hyperlink r:id="rId19283" w:tooltip="V-IIA-3P 1380: edokoun -- To think, seem, appear, it seems." w:history="1">
              <w:r w:rsidRPr="002E139A">
                <w:rPr>
                  <w:rStyle w:val="Hyperlink"/>
                  <w:rFonts w:ascii="Palatino Linotype" w:hAnsi="Palatino Linotype"/>
                  <w:sz w:val="18"/>
                  <w:szCs w:val="18"/>
                </w:rPr>
                <w:t>(they were thinking </w:t>
              </w:r>
              <w:r w:rsidRPr="002E139A">
                <w:rPr>
                  <w:rStyle w:val="Hyperlink"/>
                  <w:rFonts w:ascii="Palatino Linotype" w:hAnsi="Palatino Linotype"/>
                  <w:i/>
                  <w:iCs/>
                  <w:sz w:val="18"/>
                  <w:szCs w:val="18"/>
                </w:rPr>
                <w:t>themselves</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πνεῦμα </w:t>
            </w:r>
            <w:hyperlink r:id="rId19284" w:tooltip="N-ANS 4151: pneuma -- Wind, breath, spirit." w:history="1">
              <w:r w:rsidRPr="002E139A">
                <w:rPr>
                  <w:rStyle w:val="Hyperlink"/>
                  <w:rFonts w:ascii="Palatino Linotype" w:hAnsi="Palatino Linotype"/>
                  <w:sz w:val="18"/>
                  <w:szCs w:val="18"/>
                </w:rPr>
                <w:t>(a spirit)</w:t>
              </w:r>
            </w:hyperlink>
            <w:r w:rsidRPr="002E139A">
              <w:rPr>
                <w:rFonts w:ascii="Palatino Linotype" w:hAnsi="Palatino Linotype"/>
                <w:sz w:val="18"/>
                <w:szCs w:val="18"/>
              </w:rPr>
              <w:t xml:space="preserve"> θεωρεῖν </w:t>
            </w:r>
            <w:hyperlink r:id="rId19285" w:tooltip="V-PNA 2334: theōrein -- To look at, gaze, behold; to see, experience, discern; to partake of." w:history="1">
              <w:r w:rsidRPr="002E139A">
                <w:rPr>
                  <w:rStyle w:val="Hyperlink"/>
                  <w:rFonts w:ascii="Palatino Linotype" w:hAnsi="Palatino Linotype"/>
                  <w:sz w:val="18"/>
                  <w:szCs w:val="18"/>
                </w:rPr>
                <w:t>(to see)</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24:37</w:t>
            </w:r>
            <w:r w:rsidR="00DF0719">
              <w:rPr>
                <w:sz w:val="18"/>
                <w:szCs w:val="18"/>
              </w:rPr>
              <w:t xml:space="preserve"> </w:t>
            </w:r>
            <w:r w:rsidRPr="00BC20FD">
              <w:rPr>
                <w:sz w:val="18"/>
                <w:szCs w:val="18"/>
              </w:rPr>
              <w:t>But they were terrified and affrighted, and supposed that they had seen a spirit.</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 xml:space="preserve">24:37 And he said unto them, Why are </w:t>
            </w:r>
            <w:r w:rsidRPr="00471BA4">
              <w:rPr>
                <w:b/>
                <w:sz w:val="18"/>
                <w:szCs w:val="18"/>
                <w:u w:val="single"/>
              </w:rPr>
              <w:t>you</w:t>
            </w:r>
            <w:r w:rsidRPr="00A1275E">
              <w:rPr>
                <w:sz w:val="18"/>
                <w:szCs w:val="18"/>
              </w:rPr>
              <w:t xml:space="preserve"> troubled, and why do thoughts arise in your hearts?</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38</w:t>
            </w:r>
            <w:r w:rsidRPr="002E139A">
              <w:rPr>
                <w:rStyle w:val="reftext1"/>
                <w:sz w:val="18"/>
                <w:szCs w:val="18"/>
              </w:rPr>
              <w:t> </w:t>
            </w:r>
            <w:r w:rsidRPr="002E139A">
              <w:rPr>
                <w:rFonts w:ascii="Palatino Linotype" w:hAnsi="Palatino Linotype"/>
                <w:sz w:val="18"/>
                <w:szCs w:val="18"/>
              </w:rPr>
              <w:t>Καὶ </w:t>
            </w:r>
            <w:hyperlink r:id="rId19286"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928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9288"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“Τί </w:t>
            </w:r>
            <w:hyperlink r:id="rId19289" w:tooltip="IPro-ANS 5101: Ti -- Who, which, what, why." w:history="1">
              <w:r w:rsidRPr="002E139A">
                <w:rPr>
                  <w:rStyle w:val="Hyperlink"/>
                  <w:rFonts w:ascii="Palatino Linotype" w:hAnsi="Palatino Linotype"/>
                  <w:sz w:val="18"/>
                  <w:szCs w:val="18"/>
                </w:rPr>
                <w:t>(Why)</w:t>
              </w:r>
            </w:hyperlink>
            <w:r w:rsidRPr="002E139A">
              <w:rPr>
                <w:rStyle w:val="red1"/>
                <w:rFonts w:ascii="Palatino Linotype" w:hAnsi="Palatino Linotype"/>
                <w:color w:val="auto"/>
                <w:sz w:val="18"/>
                <w:szCs w:val="18"/>
              </w:rPr>
              <w:t xml:space="preserve"> τεταραγμένοι </w:t>
            </w:r>
            <w:hyperlink r:id="rId19290" w:tooltip="V-RPM/P-NMP 5015: tetaragmenoi -- To disturb, agitate, stir up, trouble." w:history="1">
              <w:r w:rsidRPr="002E139A">
                <w:rPr>
                  <w:rStyle w:val="Hyperlink"/>
                  <w:rFonts w:ascii="Palatino Linotype" w:hAnsi="Palatino Linotype"/>
                  <w:sz w:val="18"/>
                  <w:szCs w:val="18"/>
                </w:rPr>
                <w:t>(troubled)</w:t>
              </w:r>
            </w:hyperlink>
            <w:r w:rsidRPr="002E139A">
              <w:rPr>
                <w:rStyle w:val="red1"/>
                <w:rFonts w:ascii="Palatino Linotype" w:hAnsi="Palatino Linotype"/>
                <w:color w:val="auto"/>
                <w:sz w:val="18"/>
                <w:szCs w:val="18"/>
              </w:rPr>
              <w:t xml:space="preserve"> ἐστέ </w:t>
            </w:r>
            <w:hyperlink r:id="rId19291" w:tooltip="V-PIA-2P 1510: este -- To be, exist." w:history="1">
              <w:r w:rsidRPr="002E139A">
                <w:rPr>
                  <w:rStyle w:val="Hyperlink"/>
                  <w:rFonts w:ascii="Palatino Linotype" w:hAnsi="Palatino Linotype"/>
                  <w:sz w:val="18"/>
                  <w:szCs w:val="18"/>
                </w:rPr>
                <w:t>(are you)</w:t>
              </w:r>
            </w:hyperlink>
            <w:r w:rsidRPr="002E139A">
              <w:rPr>
                <w:rStyle w:val="red1"/>
                <w:rFonts w:ascii="Palatino Linotype" w:hAnsi="Palatino Linotype"/>
                <w:color w:val="auto"/>
                <w:sz w:val="18"/>
                <w:szCs w:val="18"/>
              </w:rPr>
              <w:t>, καὶ </w:t>
            </w:r>
            <w:hyperlink r:id="rId19292"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διὰ </w:t>
            </w:r>
            <w:hyperlink r:id="rId19293" w:tooltip="Prep 1223: dia -- (a) genitive: through, throughout, by the instrumentality of, (b) accusative: through, on account of, by reason of, for the sake of, because of." w:history="1">
              <w:r w:rsidRPr="002E139A">
                <w:rPr>
                  <w:rStyle w:val="Hyperlink"/>
                  <w:rFonts w:ascii="Palatino Linotype" w:hAnsi="Palatino Linotype"/>
                  <w:sz w:val="18"/>
                  <w:szCs w:val="18"/>
                </w:rPr>
                <w:t>(through)</w:t>
              </w:r>
            </w:hyperlink>
            <w:r w:rsidRPr="002E139A">
              <w:rPr>
                <w:rStyle w:val="red1"/>
                <w:rFonts w:ascii="Palatino Linotype" w:hAnsi="Palatino Linotype"/>
                <w:color w:val="auto"/>
                <w:sz w:val="18"/>
                <w:szCs w:val="18"/>
              </w:rPr>
              <w:t xml:space="preserve"> τί </w:t>
            </w:r>
            <w:hyperlink r:id="rId19294" w:tooltip="IPro-ANS 5101: ti -- Who, which, what, why." w:history="1">
              <w:r w:rsidRPr="002E139A">
                <w:rPr>
                  <w:rStyle w:val="Hyperlink"/>
                  <w:rFonts w:ascii="Palatino Linotype" w:hAnsi="Palatino Linotype"/>
                  <w:sz w:val="18"/>
                  <w:szCs w:val="18"/>
                </w:rPr>
                <w:t>(why)</w:t>
              </w:r>
            </w:hyperlink>
            <w:r w:rsidRPr="002E139A">
              <w:rPr>
                <w:rStyle w:val="red1"/>
                <w:rFonts w:ascii="Palatino Linotype" w:hAnsi="Palatino Linotype"/>
                <w:color w:val="auto"/>
                <w:sz w:val="18"/>
                <w:szCs w:val="18"/>
              </w:rPr>
              <w:t xml:space="preserve"> διαλογισμοὶ </w:t>
            </w:r>
            <w:hyperlink r:id="rId19295" w:tooltip="N-NMP 1261: dialogismoi -- A calculation, reasoning, thought, movement of thought, deliberation, plotting." w:history="1">
              <w:r w:rsidRPr="002E139A">
                <w:rPr>
                  <w:rStyle w:val="Hyperlink"/>
                  <w:rFonts w:ascii="Palatino Linotype" w:hAnsi="Palatino Linotype"/>
                  <w:sz w:val="18"/>
                  <w:szCs w:val="18"/>
                </w:rPr>
                <w:t>(doubts)</w:t>
              </w:r>
            </w:hyperlink>
            <w:r w:rsidRPr="002E139A">
              <w:rPr>
                <w:rStyle w:val="red1"/>
                <w:rFonts w:ascii="Palatino Linotype" w:hAnsi="Palatino Linotype"/>
                <w:color w:val="auto"/>
                <w:sz w:val="18"/>
                <w:szCs w:val="18"/>
              </w:rPr>
              <w:t xml:space="preserve"> ἀναβαίνουσιν </w:t>
            </w:r>
            <w:hyperlink r:id="rId19296" w:tooltip="V-PIA-3P 305: anabainousin -- To go up, mount, ascend; of things: to rise, spring up, come up." w:history="1">
              <w:r w:rsidRPr="002E139A">
                <w:rPr>
                  <w:rStyle w:val="Hyperlink"/>
                  <w:rFonts w:ascii="Palatino Linotype" w:hAnsi="Palatino Linotype"/>
                  <w:sz w:val="18"/>
                  <w:szCs w:val="18"/>
                </w:rPr>
                <w:t>(do come up)</w:t>
              </w:r>
            </w:hyperlink>
            <w:r w:rsidRPr="002E139A">
              <w:rPr>
                <w:rStyle w:val="red1"/>
                <w:rFonts w:ascii="Palatino Linotype" w:hAnsi="Palatino Linotype"/>
                <w:color w:val="auto"/>
                <w:sz w:val="18"/>
                <w:szCs w:val="18"/>
              </w:rPr>
              <w:t xml:space="preserve"> ἐν </w:t>
            </w:r>
            <w:hyperlink r:id="rId1929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τῇ </w:t>
            </w:r>
            <w:hyperlink r:id="rId19298"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καρδίᾳ </w:t>
            </w:r>
            <w:hyperlink r:id="rId19299" w:tooltip="N-DFS 2588: kardia -- Literal: the heart; mind, character, inner self, will, intention, center." w:history="1">
              <w:r w:rsidRPr="002E139A">
                <w:rPr>
                  <w:rStyle w:val="Hyperlink"/>
                  <w:rFonts w:ascii="Palatino Linotype" w:hAnsi="Palatino Linotype"/>
                  <w:sz w:val="18"/>
                  <w:szCs w:val="18"/>
                </w:rPr>
                <w:t>(hearts)</w:t>
              </w:r>
            </w:hyperlink>
            <w:r w:rsidRPr="002E139A">
              <w:rPr>
                <w:rStyle w:val="red1"/>
                <w:rFonts w:ascii="Palatino Linotype" w:hAnsi="Palatino Linotype"/>
                <w:color w:val="auto"/>
                <w:sz w:val="18"/>
                <w:szCs w:val="18"/>
              </w:rPr>
              <w:t xml:space="preserve"> ὑμῶν </w:t>
            </w:r>
            <w:hyperlink r:id="rId19300" w:tooltip="PPro-G2P 4771: hymōn -- You." w:history="1">
              <w:r w:rsidRPr="002E139A">
                <w:rPr>
                  <w:rStyle w:val="Hyperlink"/>
                  <w:rFonts w:ascii="Palatino Linotype" w:hAnsi="Palatino Linotype"/>
                  <w:sz w:val="18"/>
                  <w:szCs w:val="18"/>
                </w:rPr>
                <w:t>(of you)</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24:38</w:t>
            </w:r>
            <w:r w:rsidR="00DF0719">
              <w:rPr>
                <w:sz w:val="18"/>
                <w:szCs w:val="18"/>
              </w:rPr>
              <w:t xml:space="preserve"> </w:t>
            </w:r>
            <w:r w:rsidRPr="00BC20FD">
              <w:rPr>
                <w:sz w:val="18"/>
                <w:szCs w:val="18"/>
              </w:rPr>
              <w:t xml:space="preserve">And he said unto them, Why are </w:t>
            </w:r>
            <w:r w:rsidRPr="00471BA4">
              <w:rPr>
                <w:b/>
                <w:sz w:val="18"/>
                <w:szCs w:val="18"/>
                <w:u w:val="single"/>
              </w:rPr>
              <w:t>ye</w:t>
            </w:r>
            <w:r w:rsidRPr="00BC20FD">
              <w:rPr>
                <w:sz w:val="18"/>
                <w:szCs w:val="18"/>
              </w:rPr>
              <w:t xml:space="preserve"> troubled? </w:t>
            </w:r>
            <w:proofErr w:type="gramStart"/>
            <w:r w:rsidRPr="00BC20FD">
              <w:rPr>
                <w:sz w:val="18"/>
                <w:szCs w:val="18"/>
              </w:rPr>
              <w:t>and</w:t>
            </w:r>
            <w:proofErr w:type="gramEnd"/>
            <w:r w:rsidRPr="00BC20FD">
              <w:rPr>
                <w:sz w:val="18"/>
                <w:szCs w:val="18"/>
              </w:rPr>
              <w:t xml:space="preserve"> why do thoughts arise in your hearts?</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 xml:space="preserve">24:38 Behold my hands and my </w:t>
            </w:r>
            <w:proofErr w:type="gramStart"/>
            <w:r w:rsidRPr="00A1275E">
              <w:rPr>
                <w:sz w:val="18"/>
                <w:szCs w:val="18"/>
              </w:rPr>
              <w:t>feet, that</w:t>
            </w:r>
            <w:proofErr w:type="gramEnd"/>
            <w:r w:rsidRPr="00A1275E">
              <w:rPr>
                <w:sz w:val="18"/>
                <w:szCs w:val="18"/>
              </w:rPr>
              <w:t xml:space="preserve"> it is I, myself. Handle me, and see; for a spirit hath not flesh and bones as you see me have.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39</w:t>
            </w:r>
            <w:r w:rsidRPr="002E139A">
              <w:rPr>
                <w:rStyle w:val="reftext1"/>
                <w:sz w:val="18"/>
                <w:szCs w:val="18"/>
              </w:rPr>
              <w:t> </w:t>
            </w:r>
            <w:r w:rsidRPr="002E139A">
              <w:rPr>
                <w:rStyle w:val="red1"/>
                <w:rFonts w:ascii="Palatino Linotype" w:hAnsi="Palatino Linotype"/>
                <w:color w:val="auto"/>
                <w:sz w:val="18"/>
                <w:szCs w:val="18"/>
              </w:rPr>
              <w:t>ἴδετε </w:t>
            </w:r>
            <w:hyperlink r:id="rId19301" w:tooltip="V-AMA-2P 3708: idete -- To see, look upon, experience, perceive, discern, beware." w:history="1">
              <w:r w:rsidRPr="002E139A">
                <w:rPr>
                  <w:rStyle w:val="Hyperlink"/>
                  <w:rFonts w:ascii="Palatino Linotype" w:hAnsi="Palatino Linotype"/>
                  <w:sz w:val="18"/>
                  <w:szCs w:val="18"/>
                </w:rPr>
                <w:t>(See)</w:t>
              </w:r>
            </w:hyperlink>
            <w:r w:rsidRPr="002E139A">
              <w:rPr>
                <w:rStyle w:val="red1"/>
                <w:rFonts w:ascii="Palatino Linotype" w:hAnsi="Palatino Linotype"/>
                <w:color w:val="auto"/>
                <w:sz w:val="18"/>
                <w:szCs w:val="18"/>
              </w:rPr>
              <w:t xml:space="preserve"> τὰς </w:t>
            </w:r>
            <w:hyperlink r:id="rId19302" w:tooltip="Art-AFP 3588: ta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χεῖράς </w:t>
            </w:r>
            <w:hyperlink r:id="rId19303" w:tooltip="N-AFP 5495: cheiras -- A hand." w:history="1">
              <w:r w:rsidRPr="002E139A">
                <w:rPr>
                  <w:rStyle w:val="Hyperlink"/>
                  <w:rFonts w:ascii="Palatino Linotype" w:hAnsi="Palatino Linotype"/>
                  <w:sz w:val="18"/>
                  <w:szCs w:val="18"/>
                </w:rPr>
                <w:t>(hands)</w:t>
              </w:r>
            </w:hyperlink>
            <w:r w:rsidRPr="002E139A">
              <w:rPr>
                <w:rStyle w:val="red1"/>
                <w:rFonts w:ascii="Palatino Linotype" w:hAnsi="Palatino Linotype"/>
                <w:color w:val="auto"/>
                <w:sz w:val="18"/>
                <w:szCs w:val="18"/>
              </w:rPr>
              <w:t xml:space="preserve"> μου </w:t>
            </w:r>
            <w:hyperlink r:id="rId19304"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xml:space="preserve"> καὶ </w:t>
            </w:r>
            <w:hyperlink r:id="rId1930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τοὺς </w:t>
            </w:r>
            <w:hyperlink r:id="rId19306" w:tooltip="Art-AMP 3588: tou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πόδας </w:t>
            </w:r>
            <w:hyperlink r:id="rId19307" w:tooltip="N-AMP 4228: podas -- The foot." w:history="1">
              <w:r w:rsidRPr="002E139A">
                <w:rPr>
                  <w:rStyle w:val="Hyperlink"/>
                  <w:rFonts w:ascii="Palatino Linotype" w:hAnsi="Palatino Linotype"/>
                  <w:sz w:val="18"/>
                  <w:szCs w:val="18"/>
                </w:rPr>
                <w:t>(feet)</w:t>
              </w:r>
            </w:hyperlink>
            <w:r w:rsidRPr="002E139A">
              <w:rPr>
                <w:rStyle w:val="red1"/>
                <w:rFonts w:ascii="Palatino Linotype" w:hAnsi="Palatino Linotype"/>
                <w:color w:val="auto"/>
                <w:sz w:val="18"/>
                <w:szCs w:val="18"/>
              </w:rPr>
              <w:t xml:space="preserve"> μου </w:t>
            </w:r>
            <w:hyperlink r:id="rId19308"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ὅτι </w:t>
            </w:r>
            <w:hyperlink r:id="rId19309"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ἐγώ </w:t>
            </w:r>
            <w:hyperlink r:id="rId19310" w:tooltip="PPro-N1S 1473: egō -- I, the first-person pronoun." w:history="1">
              <w:r w:rsidRPr="002E139A">
                <w:rPr>
                  <w:rStyle w:val="Hyperlink"/>
                  <w:rFonts w:ascii="Palatino Linotype" w:hAnsi="Palatino Linotype"/>
                  <w:sz w:val="18"/>
                  <w:szCs w:val="18"/>
                </w:rPr>
                <w:t>(I)</w:t>
              </w:r>
            </w:hyperlink>
            <w:r w:rsidRPr="002E139A">
              <w:rPr>
                <w:rStyle w:val="red1"/>
                <w:rFonts w:ascii="Palatino Linotype" w:hAnsi="Palatino Linotype"/>
                <w:color w:val="auto"/>
                <w:sz w:val="18"/>
                <w:szCs w:val="18"/>
              </w:rPr>
              <w:t xml:space="preserve"> εἰμι </w:t>
            </w:r>
            <w:hyperlink r:id="rId19311" w:tooltip="V-PIA-1S 1510: eimi -- To be, exist." w:history="1">
              <w:r w:rsidRPr="002E139A">
                <w:rPr>
                  <w:rStyle w:val="Hyperlink"/>
                  <w:rFonts w:ascii="Palatino Linotype" w:hAnsi="Palatino Linotype"/>
                  <w:sz w:val="18"/>
                  <w:szCs w:val="18"/>
                </w:rPr>
                <w:t>(am)</w:t>
              </w:r>
            </w:hyperlink>
            <w:r w:rsidRPr="002E139A">
              <w:rPr>
                <w:rStyle w:val="red1"/>
                <w:rFonts w:ascii="Palatino Linotype" w:hAnsi="Palatino Linotype"/>
                <w:color w:val="auto"/>
                <w:sz w:val="18"/>
                <w:szCs w:val="18"/>
              </w:rPr>
              <w:t xml:space="preserve"> αὐτός </w:t>
            </w:r>
            <w:hyperlink r:id="rId19312" w:tooltip="PPro-NM3S 846: autos -- He, she, it, they, them, same." w:history="1">
              <w:r w:rsidRPr="002E139A">
                <w:rPr>
                  <w:rStyle w:val="Hyperlink"/>
                  <w:rFonts w:ascii="Palatino Linotype" w:hAnsi="Palatino Linotype"/>
                  <w:sz w:val="18"/>
                  <w:szCs w:val="18"/>
                </w:rPr>
                <w:t>(He)</w:t>
              </w:r>
            </w:hyperlink>
            <w:r w:rsidRPr="002E139A">
              <w:rPr>
                <w:rStyle w:val="red1"/>
                <w:rFonts w:ascii="Palatino Linotype" w:hAnsi="Palatino Linotype"/>
                <w:color w:val="auto"/>
                <w:sz w:val="18"/>
                <w:szCs w:val="18"/>
              </w:rPr>
              <w:t>. ψηλαφήσατέ </w:t>
            </w:r>
            <w:hyperlink r:id="rId19313" w:tooltip="V-AMA-2P 5584: psēlaphēsate -- To feel, touch, handle; to feel after, grope for." w:history="1">
              <w:r w:rsidRPr="002E139A">
                <w:rPr>
                  <w:rStyle w:val="Hyperlink"/>
                  <w:rFonts w:ascii="Palatino Linotype" w:hAnsi="Palatino Linotype"/>
                  <w:sz w:val="18"/>
                  <w:szCs w:val="18"/>
                </w:rPr>
                <w:t>(Touch)</w:t>
              </w:r>
            </w:hyperlink>
            <w:r w:rsidRPr="002E139A">
              <w:rPr>
                <w:rStyle w:val="red1"/>
                <w:rFonts w:ascii="Palatino Linotype" w:hAnsi="Palatino Linotype"/>
                <w:color w:val="auto"/>
                <w:sz w:val="18"/>
                <w:szCs w:val="18"/>
              </w:rPr>
              <w:t xml:space="preserve"> με </w:t>
            </w:r>
            <w:hyperlink r:id="rId19314" w:tooltip="PPro-A1S 1473: 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καὶ </w:t>
            </w:r>
            <w:hyperlink r:id="rId19315"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ἴδετε </w:t>
            </w:r>
            <w:hyperlink r:id="rId19316" w:tooltip="V-AMA-2P 3708: idete -- To see, look upon, experience, perceive, discern, beware." w:history="1">
              <w:r w:rsidRPr="002E139A">
                <w:rPr>
                  <w:rStyle w:val="Hyperlink"/>
                  <w:rFonts w:ascii="Palatino Linotype" w:hAnsi="Palatino Linotype"/>
                  <w:sz w:val="18"/>
                  <w:szCs w:val="18"/>
                </w:rPr>
                <w:t>(see)</w:t>
              </w:r>
            </w:hyperlink>
            <w:r w:rsidRPr="002E139A">
              <w:rPr>
                <w:rStyle w:val="red1"/>
                <w:rFonts w:ascii="Palatino Linotype" w:hAnsi="Palatino Linotype"/>
                <w:color w:val="auto"/>
                <w:sz w:val="18"/>
                <w:szCs w:val="18"/>
              </w:rPr>
              <w:t>, ὅτι </w:t>
            </w:r>
            <w:hyperlink r:id="rId19317" w:tooltip="Conj 3754: hoti -- That, since, because; may introduce direct discourse." w:history="1">
              <w:r w:rsidRPr="002E139A">
                <w:rPr>
                  <w:rStyle w:val="Hyperlink"/>
                  <w:rFonts w:ascii="Palatino Linotype" w:hAnsi="Palatino Linotype"/>
                  <w:sz w:val="18"/>
                  <w:szCs w:val="18"/>
                </w:rPr>
                <w:t>(for)</w:t>
              </w:r>
            </w:hyperlink>
            <w:r w:rsidRPr="002E139A">
              <w:rPr>
                <w:rStyle w:val="red1"/>
                <w:rFonts w:ascii="Palatino Linotype" w:hAnsi="Palatino Linotype"/>
                <w:color w:val="auto"/>
                <w:sz w:val="18"/>
                <w:szCs w:val="18"/>
              </w:rPr>
              <w:t xml:space="preserve"> πνεῦμα </w:t>
            </w:r>
            <w:hyperlink r:id="rId19318" w:tooltip="N-NNS 4151: pneuma -- Wind, breath, spirit." w:history="1">
              <w:r w:rsidRPr="002E139A">
                <w:rPr>
                  <w:rStyle w:val="Hyperlink"/>
                  <w:rFonts w:ascii="Palatino Linotype" w:hAnsi="Palatino Linotype"/>
                  <w:sz w:val="18"/>
                  <w:szCs w:val="18"/>
                </w:rPr>
                <w:t>(a spirit)</w:t>
              </w:r>
            </w:hyperlink>
            <w:r w:rsidRPr="002E139A">
              <w:rPr>
                <w:rStyle w:val="red1"/>
                <w:rFonts w:ascii="Palatino Linotype" w:hAnsi="Palatino Linotype"/>
                <w:color w:val="auto"/>
                <w:sz w:val="18"/>
                <w:szCs w:val="18"/>
              </w:rPr>
              <w:t xml:space="preserve"> σάρκα </w:t>
            </w:r>
            <w:hyperlink r:id="rId19319" w:tooltip="N-AFS 4561: sarka -- Flesh, body, human nature, materiality; kindred." w:history="1">
              <w:r w:rsidRPr="002E139A">
                <w:rPr>
                  <w:rStyle w:val="Hyperlink"/>
                  <w:rFonts w:ascii="Palatino Linotype" w:hAnsi="Palatino Linotype"/>
                  <w:sz w:val="18"/>
                  <w:szCs w:val="18"/>
                </w:rPr>
                <w:t>(flesh)</w:t>
              </w:r>
            </w:hyperlink>
            <w:r w:rsidRPr="002E139A">
              <w:rPr>
                <w:rStyle w:val="red1"/>
                <w:rFonts w:ascii="Palatino Linotype" w:hAnsi="Palatino Linotype"/>
                <w:color w:val="auto"/>
                <w:sz w:val="18"/>
                <w:szCs w:val="18"/>
              </w:rPr>
              <w:t xml:space="preserve"> καὶ </w:t>
            </w:r>
            <w:hyperlink r:id="rId19320"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ὀστέα </w:t>
            </w:r>
            <w:hyperlink r:id="rId19321" w:tooltip="N-ANP 3747: ostea -- A bone." w:history="1">
              <w:r w:rsidRPr="002E139A">
                <w:rPr>
                  <w:rStyle w:val="Hyperlink"/>
                  <w:rFonts w:ascii="Palatino Linotype" w:hAnsi="Palatino Linotype"/>
                  <w:sz w:val="18"/>
                  <w:szCs w:val="18"/>
                </w:rPr>
                <w:t>(bones)</w:t>
              </w:r>
            </w:hyperlink>
            <w:r w:rsidRPr="002E139A">
              <w:rPr>
                <w:rStyle w:val="red1"/>
                <w:rFonts w:ascii="Palatino Linotype" w:hAnsi="Palatino Linotype"/>
                <w:color w:val="auto"/>
                <w:sz w:val="18"/>
                <w:szCs w:val="18"/>
              </w:rPr>
              <w:t xml:space="preserve"> οὐκ </w:t>
            </w:r>
            <w:hyperlink r:id="rId19322" w:tooltip="Adv 3756: ouk -- No, not." w:history="1">
              <w:r w:rsidRPr="002E139A">
                <w:rPr>
                  <w:rStyle w:val="Hyperlink"/>
                  <w:rFonts w:ascii="Palatino Linotype" w:hAnsi="Palatino Linotype"/>
                  <w:sz w:val="18"/>
                  <w:szCs w:val="18"/>
                </w:rPr>
                <w:t>(not)</w:t>
              </w:r>
            </w:hyperlink>
            <w:r w:rsidRPr="002E139A">
              <w:rPr>
                <w:rStyle w:val="red1"/>
                <w:rFonts w:ascii="Palatino Linotype" w:hAnsi="Palatino Linotype"/>
                <w:color w:val="auto"/>
                <w:sz w:val="18"/>
                <w:szCs w:val="18"/>
              </w:rPr>
              <w:t xml:space="preserve"> ἔχει </w:t>
            </w:r>
            <w:hyperlink r:id="rId19323" w:tooltip="V-PIA-3S 2192: echei -- To have, hold, possess." w:history="1">
              <w:r w:rsidRPr="002E139A">
                <w:rPr>
                  <w:rStyle w:val="Hyperlink"/>
                  <w:rFonts w:ascii="Palatino Linotype" w:hAnsi="Palatino Linotype"/>
                  <w:sz w:val="18"/>
                  <w:szCs w:val="18"/>
                </w:rPr>
                <w:t>(has)</w:t>
              </w:r>
            </w:hyperlink>
            <w:r w:rsidRPr="002E139A">
              <w:rPr>
                <w:rStyle w:val="red1"/>
                <w:rFonts w:ascii="Palatino Linotype" w:hAnsi="Palatino Linotype"/>
                <w:color w:val="auto"/>
                <w:sz w:val="18"/>
                <w:szCs w:val="18"/>
              </w:rPr>
              <w:t>, καθὼς </w:t>
            </w:r>
            <w:hyperlink r:id="rId19324" w:tooltip="Adv 2531: kathōs -- According to the manner in which, in the degree that, just as, as." w:history="1">
              <w:r w:rsidRPr="002E139A">
                <w:rPr>
                  <w:rStyle w:val="Hyperlink"/>
                  <w:rFonts w:ascii="Palatino Linotype" w:hAnsi="Palatino Linotype"/>
                  <w:sz w:val="18"/>
                  <w:szCs w:val="18"/>
                </w:rPr>
                <w:t>(as)</w:t>
              </w:r>
            </w:hyperlink>
            <w:r w:rsidRPr="002E139A">
              <w:rPr>
                <w:rStyle w:val="red1"/>
                <w:rFonts w:ascii="Palatino Linotype" w:hAnsi="Palatino Linotype"/>
                <w:color w:val="auto"/>
                <w:sz w:val="18"/>
                <w:szCs w:val="18"/>
              </w:rPr>
              <w:t xml:space="preserve"> ἐμὲ </w:t>
            </w:r>
            <w:hyperlink r:id="rId19325" w:tooltip="PPro-A1S 1473: eme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 xml:space="preserve"> θεωρεῖτε </w:t>
            </w:r>
            <w:hyperlink r:id="rId19326" w:tooltip="V-PIA-2P 2334: theōreite -- To look at, gaze, behold; to see, experience, discern; to partake of." w:history="1">
              <w:r w:rsidRPr="002E139A">
                <w:rPr>
                  <w:rStyle w:val="Hyperlink"/>
                  <w:rFonts w:ascii="Palatino Linotype" w:hAnsi="Palatino Linotype"/>
                  <w:sz w:val="18"/>
                  <w:szCs w:val="18"/>
                </w:rPr>
                <w:t>(you see)</w:t>
              </w:r>
            </w:hyperlink>
            <w:r w:rsidRPr="002E139A">
              <w:rPr>
                <w:rStyle w:val="red1"/>
                <w:rFonts w:ascii="Palatino Linotype" w:hAnsi="Palatino Linotype"/>
                <w:color w:val="auto"/>
                <w:sz w:val="18"/>
                <w:szCs w:val="18"/>
              </w:rPr>
              <w:t xml:space="preserve"> ἔχοντα </w:t>
            </w:r>
            <w:hyperlink r:id="rId19327" w:tooltip="V-PPA-AMS 2192: echonta -- To have, hold, possess." w:history="1">
              <w:r w:rsidRPr="002E139A">
                <w:rPr>
                  <w:rStyle w:val="Hyperlink"/>
                  <w:rFonts w:ascii="Palatino Linotype" w:hAnsi="Palatino Linotype"/>
                  <w:sz w:val="18"/>
                  <w:szCs w:val="18"/>
                </w:rPr>
                <w:t>(having)</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24:39</w:t>
            </w:r>
            <w:r w:rsidR="00DF0719">
              <w:rPr>
                <w:sz w:val="18"/>
                <w:szCs w:val="18"/>
              </w:rPr>
              <w:t xml:space="preserve"> </w:t>
            </w:r>
            <w:r w:rsidRPr="00BC20FD">
              <w:rPr>
                <w:sz w:val="18"/>
                <w:szCs w:val="18"/>
              </w:rPr>
              <w:t xml:space="preserve">Behold my hands and my </w:t>
            </w:r>
            <w:proofErr w:type="gramStart"/>
            <w:r w:rsidRPr="00BC20FD">
              <w:rPr>
                <w:sz w:val="18"/>
                <w:szCs w:val="18"/>
              </w:rPr>
              <w:t>feet, that</w:t>
            </w:r>
            <w:proofErr w:type="gramEnd"/>
            <w:r w:rsidRPr="00BC20FD">
              <w:rPr>
                <w:sz w:val="18"/>
                <w:szCs w:val="18"/>
              </w:rPr>
              <w:t xml:space="preserve"> it is I myself: handle me, and see; for a spirit hath not flesh and bones, as ye see me have.</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24:39 When he had thus spoken, he showed them his hands and his feet.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40</w:t>
            </w:r>
            <w:r w:rsidRPr="002E139A">
              <w:rPr>
                <w:rStyle w:val="reftext1"/>
                <w:sz w:val="18"/>
                <w:szCs w:val="18"/>
              </w:rPr>
              <w:t> </w:t>
            </w:r>
            <w:r w:rsidRPr="002E139A">
              <w:rPr>
                <w:rFonts w:ascii="Palatino Linotype" w:hAnsi="Palatino Linotype"/>
                <w:sz w:val="18"/>
                <w:szCs w:val="18"/>
              </w:rPr>
              <w:t>καὶ </w:t>
            </w:r>
            <w:hyperlink r:id="rId19328"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τοῦτο </w:t>
            </w:r>
            <w:hyperlink r:id="rId19329" w:tooltip="DPro-ANS 3778: touto -- This; he, she, it." w:history="1">
              <w:r w:rsidRPr="002E139A">
                <w:rPr>
                  <w:rStyle w:val="Hyperlink"/>
                  <w:rFonts w:ascii="Palatino Linotype" w:hAnsi="Palatino Linotype"/>
                  <w:sz w:val="18"/>
                  <w:szCs w:val="18"/>
                </w:rPr>
                <w:t>(this)</w:t>
              </w:r>
            </w:hyperlink>
            <w:r w:rsidRPr="002E139A">
              <w:rPr>
                <w:rFonts w:ascii="Palatino Linotype" w:hAnsi="Palatino Linotype"/>
                <w:sz w:val="18"/>
                <w:szCs w:val="18"/>
              </w:rPr>
              <w:t xml:space="preserve"> εἰπὼν </w:t>
            </w:r>
            <w:hyperlink r:id="rId19330" w:tooltip="V-APA-NMS 2036: eipōn -- Answer, bid, bring word, command." w:history="1">
              <w:r w:rsidRPr="002E139A">
                <w:rPr>
                  <w:rStyle w:val="Hyperlink"/>
                  <w:rFonts w:ascii="Palatino Linotype" w:hAnsi="Palatino Linotype"/>
                  <w:sz w:val="18"/>
                  <w:szCs w:val="18"/>
                </w:rPr>
                <w:t>(having said)</w:t>
              </w:r>
            </w:hyperlink>
            <w:r w:rsidRPr="002E139A">
              <w:rPr>
                <w:rFonts w:ascii="Palatino Linotype" w:hAnsi="Palatino Linotype"/>
                <w:sz w:val="18"/>
                <w:szCs w:val="18"/>
              </w:rPr>
              <w:t>, ἔδειξεν </w:t>
            </w:r>
            <w:hyperlink r:id="rId19331" w:tooltip="V-AIA-3S 1166: edeixen -- To point out, show, exhibit; to teach, demonstrate, make known." w:history="1">
              <w:r w:rsidRPr="002E139A">
                <w:rPr>
                  <w:rStyle w:val="Hyperlink"/>
                  <w:rFonts w:ascii="Palatino Linotype" w:hAnsi="Palatino Linotype"/>
                  <w:sz w:val="18"/>
                  <w:szCs w:val="18"/>
                </w:rPr>
                <w:t>(He showed)</w:t>
              </w:r>
            </w:hyperlink>
            <w:r w:rsidRPr="002E139A">
              <w:rPr>
                <w:rFonts w:ascii="Palatino Linotype" w:hAnsi="Palatino Linotype"/>
                <w:sz w:val="18"/>
                <w:szCs w:val="18"/>
              </w:rPr>
              <w:t xml:space="preserve"> αὐτοῖς </w:t>
            </w:r>
            <w:hyperlink r:id="rId19332"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τὰς </w:t>
            </w:r>
            <w:hyperlink r:id="rId19333"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χεῖρας </w:t>
            </w:r>
            <w:hyperlink r:id="rId19334" w:tooltip="N-AFP 5495: cheiras -- A hand." w:history="1">
              <w:r w:rsidRPr="002E139A">
                <w:rPr>
                  <w:rStyle w:val="Hyperlink"/>
                  <w:rFonts w:ascii="Palatino Linotype" w:hAnsi="Palatino Linotype"/>
                  <w:sz w:val="18"/>
                  <w:szCs w:val="18"/>
                </w:rPr>
                <w:t>(hands)</w:t>
              </w:r>
            </w:hyperlink>
            <w:r w:rsidRPr="002E139A">
              <w:rPr>
                <w:rFonts w:ascii="Palatino Linotype" w:hAnsi="Palatino Linotype"/>
                <w:sz w:val="18"/>
                <w:szCs w:val="18"/>
              </w:rPr>
              <w:t xml:space="preserve"> καὶ </w:t>
            </w:r>
            <w:hyperlink r:id="rId1933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τοὺς </w:t>
            </w:r>
            <w:hyperlink r:id="rId19336" w:tooltip="Art-AMP 3588: tou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πόδας </w:t>
            </w:r>
            <w:hyperlink r:id="rId19337" w:tooltip="N-AMP 4228: podas -- The foot." w:history="1">
              <w:r w:rsidRPr="002E139A">
                <w:rPr>
                  <w:rStyle w:val="Hyperlink"/>
                  <w:rFonts w:ascii="Palatino Linotype" w:hAnsi="Palatino Linotype"/>
                  <w:sz w:val="18"/>
                  <w:szCs w:val="18"/>
                </w:rPr>
                <w:t>(feet)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24:40</w:t>
            </w:r>
            <w:r w:rsidR="00DF0719">
              <w:rPr>
                <w:sz w:val="18"/>
                <w:szCs w:val="18"/>
              </w:rPr>
              <w:t xml:space="preserve"> </w:t>
            </w:r>
            <w:r w:rsidRPr="00471BA4">
              <w:rPr>
                <w:b/>
                <w:sz w:val="18"/>
                <w:szCs w:val="18"/>
                <w:u w:val="single"/>
              </w:rPr>
              <w:t>And</w:t>
            </w:r>
            <w:r w:rsidRPr="00BC20FD">
              <w:rPr>
                <w:sz w:val="18"/>
                <w:szCs w:val="18"/>
              </w:rPr>
              <w:t xml:space="preserve"> when he had thus spoken, he showed them his hands and his feet.</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 xml:space="preserve">24:40 And while they </w:t>
            </w:r>
            <w:r w:rsidRPr="00A1275E">
              <w:rPr>
                <w:sz w:val="18"/>
                <w:szCs w:val="18"/>
              </w:rPr>
              <w:lastRenderedPageBreak/>
              <w:t>yet wondered and believed not for joy, he said unto them, Have ye here any meat?</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lastRenderedPageBreak/>
              <w:t>41</w:t>
            </w:r>
            <w:r w:rsidRPr="002E139A">
              <w:rPr>
                <w:rStyle w:val="reftext1"/>
                <w:sz w:val="18"/>
                <w:szCs w:val="18"/>
              </w:rPr>
              <w:t> </w:t>
            </w:r>
            <w:r w:rsidRPr="002E139A">
              <w:rPr>
                <w:rFonts w:ascii="Palatino Linotype" w:hAnsi="Palatino Linotype"/>
                <w:sz w:val="18"/>
                <w:szCs w:val="18"/>
              </w:rPr>
              <w:t>Ἔτι </w:t>
            </w:r>
            <w:hyperlink r:id="rId19338" w:tooltip="Adv 2089: Eti -- (a) of time: still, yet, even now, (b) of degree: even, further, more, in addition." w:history="1">
              <w:r w:rsidRPr="002E139A">
                <w:rPr>
                  <w:rStyle w:val="Hyperlink"/>
                  <w:rFonts w:ascii="Palatino Linotype" w:hAnsi="Palatino Linotype"/>
                  <w:sz w:val="18"/>
                  <w:szCs w:val="18"/>
                </w:rPr>
                <w:t>(Still)</w:t>
              </w:r>
            </w:hyperlink>
            <w:r w:rsidRPr="002E139A">
              <w:rPr>
                <w:rFonts w:ascii="Palatino Linotype" w:hAnsi="Palatino Linotype"/>
                <w:sz w:val="18"/>
                <w:szCs w:val="18"/>
              </w:rPr>
              <w:t xml:space="preserve"> δὲ </w:t>
            </w:r>
            <w:hyperlink r:id="rId19339"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w:t>
            </w:r>
            <w:r w:rsidRPr="002E139A">
              <w:rPr>
                <w:rFonts w:ascii="Palatino Linotype" w:hAnsi="Palatino Linotype"/>
                <w:sz w:val="18"/>
                <w:szCs w:val="18"/>
              </w:rPr>
              <w:lastRenderedPageBreak/>
              <w:t>ἀπιστούντων </w:t>
            </w:r>
            <w:hyperlink r:id="rId19340" w:tooltip="V-PPA-GMP 569: apistountōn -- To be unfaithful, disbelieve, refuse belief, prove false." w:history="1">
              <w:r w:rsidRPr="002E139A">
                <w:rPr>
                  <w:rStyle w:val="Hyperlink"/>
                  <w:rFonts w:ascii="Palatino Linotype" w:hAnsi="Palatino Linotype"/>
                  <w:sz w:val="18"/>
                  <w:szCs w:val="18"/>
                </w:rPr>
                <w:t>(while they were disbelieving)</w:t>
              </w:r>
            </w:hyperlink>
            <w:r w:rsidRPr="002E139A">
              <w:rPr>
                <w:rFonts w:ascii="Palatino Linotype" w:hAnsi="Palatino Linotype"/>
                <w:sz w:val="18"/>
                <w:szCs w:val="18"/>
              </w:rPr>
              <w:t xml:space="preserve"> αὐτῶν </w:t>
            </w:r>
            <w:hyperlink r:id="rId19341" w:tooltip="PPro-GM3P 846: autōn -- He, she, it, they, them, same." w:history="1">
              <w:r w:rsidRPr="002E139A">
                <w:rPr>
                  <w:rStyle w:val="Hyperlink"/>
                  <w:rFonts w:ascii="Palatino Linotype" w:hAnsi="Palatino Linotype"/>
                  <w:sz w:val="18"/>
                  <w:szCs w:val="18"/>
                </w:rPr>
                <w:t>(of them)</w:t>
              </w:r>
            </w:hyperlink>
            <w:r w:rsidRPr="002E139A">
              <w:rPr>
                <w:rFonts w:ascii="Palatino Linotype" w:hAnsi="Palatino Linotype"/>
                <w:sz w:val="18"/>
                <w:szCs w:val="18"/>
              </w:rPr>
              <w:t xml:space="preserve"> ἀπὸ </w:t>
            </w:r>
            <w:hyperlink r:id="rId19342" w:tooltip="Prep 575: apo -- From, away from." w:history="1">
              <w:r w:rsidRPr="002E139A">
                <w:rPr>
                  <w:rStyle w:val="Hyperlink"/>
                  <w:rFonts w:ascii="Palatino Linotype" w:hAnsi="Palatino Linotype"/>
                  <w:sz w:val="18"/>
                  <w:szCs w:val="18"/>
                </w:rPr>
                <w:t>(for)</w:t>
              </w:r>
            </w:hyperlink>
            <w:r w:rsidRPr="002E139A">
              <w:rPr>
                <w:rFonts w:ascii="Palatino Linotype" w:hAnsi="Palatino Linotype"/>
                <w:sz w:val="18"/>
                <w:szCs w:val="18"/>
              </w:rPr>
              <w:t xml:space="preserve"> τῆς </w:t>
            </w:r>
            <w:hyperlink r:id="rId19343" w:tooltip="Art-GFS 3588: tē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χαρᾶς </w:t>
            </w:r>
            <w:hyperlink r:id="rId19344" w:tooltip="N-GFS 5479: charas -- Joy, gladness, a source of joy." w:history="1">
              <w:r w:rsidRPr="002E139A">
                <w:rPr>
                  <w:rStyle w:val="Hyperlink"/>
                  <w:rFonts w:ascii="Palatino Linotype" w:hAnsi="Palatino Linotype"/>
                  <w:sz w:val="18"/>
                  <w:szCs w:val="18"/>
                </w:rPr>
                <w:t>(joy)</w:t>
              </w:r>
            </w:hyperlink>
            <w:r w:rsidRPr="002E139A">
              <w:rPr>
                <w:rFonts w:ascii="Palatino Linotype" w:hAnsi="Palatino Linotype"/>
                <w:sz w:val="18"/>
                <w:szCs w:val="18"/>
              </w:rPr>
              <w:t xml:space="preserve"> καὶ </w:t>
            </w:r>
            <w:hyperlink r:id="rId19345"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θαυμαζόντων </w:t>
            </w:r>
            <w:hyperlink r:id="rId19346" w:tooltip="V-PPA-GMP 2296: thaumazontōn -- (a) to wonder, marvel, (b) to wonder at, admire." w:history="1">
              <w:r w:rsidRPr="002E139A">
                <w:rPr>
                  <w:rStyle w:val="Hyperlink"/>
                  <w:rFonts w:ascii="Palatino Linotype" w:hAnsi="Palatino Linotype"/>
                  <w:sz w:val="18"/>
                  <w:szCs w:val="18"/>
                </w:rPr>
                <w:t>(amazement)</w:t>
              </w:r>
            </w:hyperlink>
            <w:r w:rsidRPr="002E139A">
              <w:rPr>
                <w:rFonts w:ascii="Palatino Linotype" w:hAnsi="Palatino Linotype"/>
                <w:sz w:val="18"/>
                <w:szCs w:val="18"/>
              </w:rPr>
              <w:t>, εἶπεν </w:t>
            </w:r>
            <w:hyperlink r:id="rId19347"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9348"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“Ἔχετέ </w:t>
            </w:r>
            <w:hyperlink r:id="rId19349" w:tooltip="V-PIA-2P 2192: Echete -- To have, hold, possess." w:history="1">
              <w:r w:rsidRPr="002E139A">
                <w:rPr>
                  <w:rStyle w:val="Hyperlink"/>
                  <w:rFonts w:ascii="Palatino Linotype" w:hAnsi="Palatino Linotype"/>
                  <w:sz w:val="18"/>
                  <w:szCs w:val="18"/>
                </w:rPr>
                <w:t>(Have you)</w:t>
              </w:r>
            </w:hyperlink>
            <w:r w:rsidRPr="002E139A">
              <w:rPr>
                <w:rStyle w:val="red1"/>
                <w:rFonts w:ascii="Palatino Linotype" w:hAnsi="Palatino Linotype"/>
                <w:color w:val="auto"/>
                <w:sz w:val="18"/>
                <w:szCs w:val="18"/>
              </w:rPr>
              <w:t xml:space="preserve"> τι </w:t>
            </w:r>
            <w:hyperlink r:id="rId19350" w:tooltip="IPro-ANS 5100: ti -- Any one, someone, a certain one or thing." w:history="1">
              <w:r w:rsidRPr="002E139A">
                <w:rPr>
                  <w:rStyle w:val="Hyperlink"/>
                  <w:rFonts w:ascii="Palatino Linotype" w:hAnsi="Palatino Linotype"/>
                  <w:sz w:val="18"/>
                  <w:szCs w:val="18"/>
                </w:rPr>
                <w:t>(anything)</w:t>
              </w:r>
            </w:hyperlink>
            <w:r w:rsidRPr="002E139A">
              <w:rPr>
                <w:rStyle w:val="red1"/>
                <w:rFonts w:ascii="Palatino Linotype" w:hAnsi="Palatino Linotype"/>
                <w:color w:val="auto"/>
                <w:sz w:val="18"/>
                <w:szCs w:val="18"/>
              </w:rPr>
              <w:t xml:space="preserve"> βρώσιμον </w:t>
            </w:r>
            <w:hyperlink r:id="rId19351" w:tooltip="Adj-ANS 1034: brōsimon -- Eatable, suitable for food." w:history="1">
              <w:r w:rsidRPr="002E139A">
                <w:rPr>
                  <w:rStyle w:val="Hyperlink"/>
                  <w:rFonts w:ascii="Palatino Linotype" w:hAnsi="Palatino Linotype"/>
                  <w:sz w:val="18"/>
                  <w:szCs w:val="18"/>
                </w:rPr>
                <w:t>(to eat)</w:t>
              </w:r>
            </w:hyperlink>
            <w:r w:rsidRPr="002E139A">
              <w:rPr>
                <w:rStyle w:val="red1"/>
                <w:rFonts w:ascii="Palatino Linotype" w:hAnsi="Palatino Linotype"/>
                <w:color w:val="auto"/>
                <w:sz w:val="18"/>
                <w:szCs w:val="18"/>
              </w:rPr>
              <w:t xml:space="preserve"> ἐνθάδε </w:t>
            </w:r>
            <w:hyperlink r:id="rId19352" w:tooltip="Adv 1759: enthade -- Here, in this place." w:history="1">
              <w:r w:rsidRPr="002E139A">
                <w:rPr>
                  <w:rStyle w:val="Hyperlink"/>
                  <w:rFonts w:ascii="Palatino Linotype" w:hAnsi="Palatino Linotype"/>
                  <w:sz w:val="18"/>
                  <w:szCs w:val="18"/>
                </w:rPr>
                <w:t>(here)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24:41</w:t>
            </w:r>
            <w:r w:rsidR="00DF0719">
              <w:rPr>
                <w:sz w:val="18"/>
                <w:szCs w:val="18"/>
              </w:rPr>
              <w:t xml:space="preserve"> </w:t>
            </w:r>
            <w:r w:rsidRPr="00BC20FD">
              <w:rPr>
                <w:sz w:val="18"/>
                <w:szCs w:val="18"/>
              </w:rPr>
              <w:t xml:space="preserve">And while they </w:t>
            </w:r>
            <w:r w:rsidRPr="00BC20FD">
              <w:rPr>
                <w:sz w:val="18"/>
                <w:szCs w:val="18"/>
              </w:rPr>
              <w:lastRenderedPageBreak/>
              <w:t>yet believed not for joy, and wondered, he said unto them, Have ye here any meat?</w:t>
            </w:r>
          </w:p>
        </w:tc>
      </w:tr>
      <w:tr w:rsidR="004D017F" w:rsidRPr="00471BA4"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lastRenderedPageBreak/>
              <w:t>24:41 And they gave him a piece of a broiled fish and a honeycomb.</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42</w:t>
            </w:r>
            <w:r w:rsidRPr="002E139A">
              <w:rPr>
                <w:rStyle w:val="reftext1"/>
                <w:sz w:val="18"/>
                <w:szCs w:val="18"/>
              </w:rPr>
              <w:t> </w:t>
            </w:r>
            <w:r w:rsidRPr="002E139A">
              <w:rPr>
                <w:rFonts w:ascii="Palatino Linotype" w:hAnsi="Palatino Linotype"/>
                <w:sz w:val="18"/>
                <w:szCs w:val="18"/>
              </w:rPr>
              <w:t>οἱ </w:t>
            </w:r>
            <w:hyperlink r:id="rId19353" w:tooltip="Art-NMP 3588: hoi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δὲ </w:t>
            </w:r>
            <w:hyperlink r:id="rId19354" w:tooltip="Conj 1161: de -- A weak adversative particle, generally placed second in its clause; but, on the other hand, and."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ἐπέδωκαν </w:t>
            </w:r>
            <w:hyperlink r:id="rId19355" w:tooltip="V-AIA-3P 1929: epedōkan -- (a) to hand in, give up, (b) to give way (to the wind)." w:history="1">
              <w:r w:rsidRPr="002E139A">
                <w:rPr>
                  <w:rStyle w:val="Hyperlink"/>
                  <w:rFonts w:ascii="Palatino Linotype" w:hAnsi="Palatino Linotype"/>
                  <w:sz w:val="18"/>
                  <w:szCs w:val="18"/>
                </w:rPr>
                <w:t>(they gave)</w:t>
              </w:r>
            </w:hyperlink>
            <w:r w:rsidRPr="002E139A">
              <w:rPr>
                <w:rFonts w:ascii="Palatino Linotype" w:hAnsi="Palatino Linotype"/>
                <w:sz w:val="18"/>
                <w:szCs w:val="18"/>
              </w:rPr>
              <w:t xml:space="preserve"> αὐτῷ </w:t>
            </w:r>
            <w:hyperlink r:id="rId19356" w:tooltip="PPro-DM3S 846: autō -- He, she, it, they, them, same." w:history="1">
              <w:r w:rsidRPr="002E139A">
                <w:rPr>
                  <w:rStyle w:val="Hyperlink"/>
                  <w:rFonts w:ascii="Palatino Linotype" w:hAnsi="Palatino Linotype"/>
                  <w:sz w:val="18"/>
                  <w:szCs w:val="18"/>
                </w:rPr>
                <w:t>(to Him)</w:t>
              </w:r>
            </w:hyperlink>
            <w:r w:rsidRPr="002E139A">
              <w:rPr>
                <w:rFonts w:ascii="Palatino Linotype" w:hAnsi="Palatino Linotype"/>
                <w:sz w:val="18"/>
                <w:szCs w:val="18"/>
              </w:rPr>
              <w:t xml:space="preserve"> ἰχθύος </w:t>
            </w:r>
            <w:hyperlink r:id="rId19357" w:tooltip="N-GMS 2486: ichthyos -- A fish." w:history="1">
              <w:r w:rsidRPr="002E139A">
                <w:rPr>
                  <w:rStyle w:val="Hyperlink"/>
                  <w:rFonts w:ascii="Palatino Linotype" w:hAnsi="Palatino Linotype"/>
                  <w:sz w:val="18"/>
                  <w:szCs w:val="18"/>
                </w:rPr>
                <w:t>(of a fish)</w:t>
              </w:r>
            </w:hyperlink>
            <w:hyperlink w:anchor="fnb" w:tooltip="BYZ and TR include ‘and some honeycomb’" w:history="1">
              <w:r w:rsidRPr="002E139A">
                <w:rPr>
                  <w:rStyle w:val="Hyperlink"/>
                  <w:rFonts w:ascii="Palatino Linotype" w:hAnsi="Palatino Linotype"/>
                  <w:b/>
                  <w:bCs/>
                  <w:i/>
                  <w:iCs/>
                  <w:position w:val="6"/>
                  <w:sz w:val="18"/>
                  <w:szCs w:val="18"/>
                </w:rPr>
                <w:t>b</w:t>
              </w:r>
            </w:hyperlink>
            <w:r w:rsidRPr="002E139A">
              <w:rPr>
                <w:rFonts w:ascii="Palatino Linotype" w:hAnsi="Palatino Linotype"/>
                <w:sz w:val="18"/>
                <w:szCs w:val="18"/>
              </w:rPr>
              <w:t xml:space="preserve"> ὀπτοῦ </w:t>
            </w:r>
            <w:hyperlink r:id="rId19358" w:tooltip="Adj-GMS 3702: optou -- Roasted, broiled." w:history="1">
              <w:r w:rsidRPr="002E139A">
                <w:rPr>
                  <w:rStyle w:val="Hyperlink"/>
                  <w:rFonts w:ascii="Palatino Linotype" w:hAnsi="Palatino Linotype"/>
                  <w:sz w:val="18"/>
                  <w:szCs w:val="18"/>
                </w:rPr>
                <w:t>(broiled)</w:t>
              </w:r>
            </w:hyperlink>
            <w:r w:rsidRPr="002E139A">
              <w:rPr>
                <w:rFonts w:ascii="Palatino Linotype" w:hAnsi="Palatino Linotype"/>
                <w:sz w:val="18"/>
                <w:szCs w:val="18"/>
              </w:rPr>
              <w:t xml:space="preserve"> μέρος </w:t>
            </w:r>
            <w:hyperlink r:id="rId19359" w:tooltip="N-ANS 3313: meros -- A part, portion, share." w:history="1">
              <w:r w:rsidRPr="002E139A">
                <w:rPr>
                  <w:rStyle w:val="Hyperlink"/>
                  <w:rFonts w:ascii="Palatino Linotype" w:hAnsi="Palatino Linotype"/>
                  <w:sz w:val="18"/>
                  <w:szCs w:val="18"/>
                </w:rPr>
                <w:t>(part)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24:42</w:t>
            </w:r>
            <w:r w:rsidR="00DF0719">
              <w:rPr>
                <w:sz w:val="18"/>
                <w:szCs w:val="18"/>
              </w:rPr>
              <w:t xml:space="preserve"> </w:t>
            </w:r>
            <w:r w:rsidRPr="00BC20FD">
              <w:rPr>
                <w:sz w:val="18"/>
                <w:szCs w:val="18"/>
              </w:rPr>
              <w:t>And they gave him a pi</w:t>
            </w:r>
            <w:r>
              <w:rPr>
                <w:sz w:val="18"/>
                <w:szCs w:val="18"/>
              </w:rPr>
              <w:t xml:space="preserve">ece of a broiled fish, and </w:t>
            </w:r>
            <w:r w:rsidRPr="00471BA4">
              <w:rPr>
                <w:b/>
                <w:sz w:val="18"/>
                <w:szCs w:val="18"/>
                <w:u w:val="single"/>
              </w:rPr>
              <w:t>of</w:t>
            </w:r>
            <w:r>
              <w:rPr>
                <w:sz w:val="18"/>
                <w:szCs w:val="18"/>
              </w:rPr>
              <w:t xml:space="preserve"> a</w:t>
            </w:r>
            <w:r w:rsidRPr="00BC20FD">
              <w:rPr>
                <w:sz w:val="18"/>
                <w:szCs w:val="18"/>
              </w:rPr>
              <w:t xml:space="preserve"> honeycomb.</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24:42 And he took it and did eat before them.</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43</w:t>
            </w:r>
            <w:r w:rsidRPr="002E139A">
              <w:rPr>
                <w:rStyle w:val="reftext1"/>
                <w:sz w:val="18"/>
                <w:szCs w:val="18"/>
              </w:rPr>
              <w:t> </w:t>
            </w:r>
            <w:r w:rsidRPr="002E139A">
              <w:rPr>
                <w:rFonts w:ascii="Palatino Linotype" w:hAnsi="Palatino Linotype"/>
                <w:sz w:val="18"/>
                <w:szCs w:val="18"/>
              </w:rPr>
              <w:t>καὶ </w:t>
            </w:r>
            <w:hyperlink r:id="rId19360"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λαβὼν </w:t>
            </w:r>
            <w:hyperlink r:id="rId19361" w:tooltip="V-APA-NMS 2983: labōn -- (a) to receive, get, (b) to take, lay hold of." w:history="1">
              <w:r w:rsidRPr="002E139A">
                <w:rPr>
                  <w:rStyle w:val="Hyperlink"/>
                  <w:rFonts w:ascii="Palatino Linotype" w:hAnsi="Palatino Linotype"/>
                  <w:sz w:val="18"/>
                  <w:szCs w:val="18"/>
                </w:rPr>
                <w:t>(having taken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ἐνώπιον </w:t>
            </w:r>
            <w:hyperlink r:id="rId19362" w:tooltip="Prep 1799: enōpion -- Before the face of, in the presence of, in the eyes of." w:history="1">
              <w:r w:rsidRPr="002E139A">
                <w:rPr>
                  <w:rStyle w:val="Hyperlink"/>
                  <w:rFonts w:ascii="Palatino Linotype" w:hAnsi="Palatino Linotype"/>
                  <w:sz w:val="18"/>
                  <w:szCs w:val="18"/>
                </w:rPr>
                <w:t>(before)</w:t>
              </w:r>
            </w:hyperlink>
            <w:r w:rsidRPr="002E139A">
              <w:rPr>
                <w:rFonts w:ascii="Palatino Linotype" w:hAnsi="Palatino Linotype"/>
                <w:sz w:val="18"/>
                <w:szCs w:val="18"/>
              </w:rPr>
              <w:t xml:space="preserve"> αὐτῶν </w:t>
            </w:r>
            <w:hyperlink r:id="rId19363" w:tooltip="PPro-GM3P 846: autōn -- He, she, it, they, them, same." w:history="1">
              <w:r w:rsidRPr="002E139A">
                <w:rPr>
                  <w:rStyle w:val="Hyperlink"/>
                  <w:rFonts w:ascii="Palatino Linotype" w:hAnsi="Palatino Linotype"/>
                  <w:sz w:val="18"/>
                  <w:szCs w:val="18"/>
                </w:rPr>
                <w:t>(them)</w:t>
              </w:r>
            </w:hyperlink>
            <w:r w:rsidRPr="002E139A">
              <w:rPr>
                <w:rFonts w:ascii="Palatino Linotype" w:hAnsi="Palatino Linotype"/>
                <w:sz w:val="18"/>
                <w:szCs w:val="18"/>
              </w:rPr>
              <w:t xml:space="preserve"> ἔφαγεν </w:t>
            </w:r>
            <w:hyperlink r:id="rId19364" w:tooltip="V-AIA-3S 5315: ephagen -- To eat, partake of food; to devour, consume (e.g. as rust does); used only in fut. and 2nd aor. tenses." w:history="1">
              <w:r w:rsidRPr="002E139A">
                <w:rPr>
                  <w:rStyle w:val="Hyperlink"/>
                  <w:rFonts w:ascii="Palatino Linotype" w:hAnsi="Palatino Linotype"/>
                  <w:sz w:val="18"/>
                  <w:szCs w:val="18"/>
                </w:rPr>
                <w:t>(He ate </w:t>
              </w:r>
              <w:r w:rsidRPr="002E139A">
                <w:rPr>
                  <w:rStyle w:val="Hyperlink"/>
                  <w:rFonts w:ascii="Palatino Linotype" w:hAnsi="Palatino Linotype"/>
                  <w:i/>
                  <w:iCs/>
                  <w:sz w:val="18"/>
                  <w:szCs w:val="18"/>
                </w:rPr>
                <w:t>it</w:t>
              </w:r>
              <w:r w:rsidRPr="002E139A">
                <w:rPr>
                  <w:rStyle w:val="Hyperlink"/>
                  <w:rFonts w:ascii="Palatino Linotype" w:hAnsi="Palatino Linotype"/>
                  <w:sz w:val="18"/>
                  <w:szCs w:val="18"/>
                </w:rPr>
                <w:t>)</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24:43</w:t>
            </w:r>
            <w:r w:rsidR="00DF0719">
              <w:rPr>
                <w:sz w:val="18"/>
                <w:szCs w:val="18"/>
              </w:rPr>
              <w:t xml:space="preserve"> </w:t>
            </w:r>
            <w:r w:rsidRPr="00BC20FD">
              <w:rPr>
                <w:sz w:val="18"/>
                <w:szCs w:val="18"/>
              </w:rPr>
              <w:t>And he took it, and did eat before them.</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24:43 And he said unto them, These are the words which I spake unto you while I was yet with you, that all things must be fulfilled which were written in the law of Moses, and in the prophets, and in the psalms concerning me.</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44</w:t>
            </w:r>
            <w:r w:rsidRPr="002E139A">
              <w:rPr>
                <w:rStyle w:val="reftext1"/>
                <w:sz w:val="18"/>
                <w:szCs w:val="18"/>
              </w:rPr>
              <w:t> </w:t>
            </w:r>
            <w:r w:rsidRPr="002E139A">
              <w:rPr>
                <w:rFonts w:ascii="Palatino Linotype" w:hAnsi="Palatino Linotype"/>
                <w:sz w:val="18"/>
                <w:szCs w:val="18"/>
              </w:rPr>
              <w:t>Εἶπεν </w:t>
            </w:r>
            <w:hyperlink r:id="rId19365"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δὲ </w:t>
            </w:r>
            <w:hyperlink r:id="rId19366" w:tooltip="Conj 1161: de -- A weak adversative particle, generally placed second in its clause; but, on the other hand, and." w:history="1">
              <w:r w:rsidRPr="002E139A">
                <w:rPr>
                  <w:rStyle w:val="Hyperlink"/>
                  <w:rFonts w:ascii="Palatino Linotype" w:hAnsi="Palatino Linotype"/>
                  <w:sz w:val="18"/>
                  <w:szCs w:val="18"/>
                </w:rPr>
                <w:t>(now)</w:t>
              </w:r>
            </w:hyperlink>
            <w:r w:rsidRPr="002E139A">
              <w:rPr>
                <w:rFonts w:ascii="Palatino Linotype" w:hAnsi="Palatino Linotype"/>
                <w:sz w:val="18"/>
                <w:szCs w:val="18"/>
              </w:rPr>
              <w:t xml:space="preserve"> πρὸς </w:t>
            </w:r>
            <w:hyperlink r:id="rId19367" w:tooltip="Prep 4314: pros -- To, towards, with." w:history="1">
              <w:r w:rsidRPr="002E139A">
                <w:rPr>
                  <w:rStyle w:val="Hyperlink"/>
                  <w:rFonts w:ascii="Palatino Linotype" w:hAnsi="Palatino Linotype"/>
                  <w:sz w:val="18"/>
                  <w:szCs w:val="18"/>
                </w:rPr>
                <w:t>(unto)</w:t>
              </w:r>
            </w:hyperlink>
            <w:r w:rsidRPr="002E139A">
              <w:rPr>
                <w:rFonts w:ascii="Palatino Linotype" w:hAnsi="Palatino Linotype"/>
                <w:sz w:val="18"/>
                <w:szCs w:val="18"/>
              </w:rPr>
              <w:t xml:space="preserve"> αὐτούς </w:t>
            </w:r>
            <w:hyperlink r:id="rId19368" w:tooltip="PPro-AM3P 846: autou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“Οὗτοι </w:t>
            </w:r>
            <w:hyperlink r:id="rId19369" w:tooltip="DPro-NMP 3778: Houtoi -- This; he, she, it." w:history="1">
              <w:r w:rsidRPr="002E139A">
                <w:rPr>
                  <w:rStyle w:val="Hyperlink"/>
                  <w:rFonts w:ascii="Palatino Linotype" w:hAnsi="Palatino Linotype"/>
                  <w:sz w:val="18"/>
                  <w:szCs w:val="18"/>
                </w:rPr>
                <w:t>(These </w:t>
              </w:r>
              <w:r w:rsidRPr="002E139A">
                <w:rPr>
                  <w:rStyle w:val="Hyperlink"/>
                  <w:rFonts w:ascii="Palatino Linotype" w:hAnsi="Palatino Linotype"/>
                  <w:i/>
                  <w:iCs/>
                  <w:sz w:val="18"/>
                  <w:szCs w:val="18"/>
                </w:rPr>
                <w:t>are</w:t>
              </w:r>
              <w:r w:rsidRPr="002E139A">
                <w:rPr>
                  <w:rStyle w:val="Hyperlink"/>
                  <w:rFonts w:ascii="Palatino Linotype" w:hAnsi="Palatino Linotype"/>
                  <w:sz w:val="18"/>
                  <w:szCs w:val="18"/>
                </w:rPr>
                <w:t>)</w:t>
              </w:r>
            </w:hyperlink>
            <w:r w:rsidRPr="002E139A">
              <w:rPr>
                <w:rStyle w:val="red1"/>
                <w:rFonts w:ascii="Palatino Linotype" w:hAnsi="Palatino Linotype"/>
                <w:color w:val="auto"/>
                <w:sz w:val="18"/>
                <w:szCs w:val="18"/>
              </w:rPr>
              <w:t xml:space="preserve"> οἱ </w:t>
            </w:r>
            <w:hyperlink r:id="rId19370" w:tooltip="Art-NMP 3588: hoi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λόγοι </w:t>
            </w:r>
            <w:hyperlink r:id="rId19371" w:tooltip="N-NMP 3056: logoi -- A word, speech, divine utterance, analogy." w:history="1">
              <w:r w:rsidRPr="002E139A">
                <w:rPr>
                  <w:rStyle w:val="Hyperlink"/>
                  <w:rFonts w:ascii="Palatino Linotype" w:hAnsi="Palatino Linotype"/>
                  <w:sz w:val="18"/>
                  <w:szCs w:val="18"/>
                </w:rPr>
                <w:t>(words)</w:t>
              </w:r>
            </w:hyperlink>
            <w:r w:rsidRPr="002E139A">
              <w:rPr>
                <w:rStyle w:val="red1"/>
                <w:rFonts w:ascii="Palatino Linotype" w:hAnsi="Palatino Linotype"/>
                <w:color w:val="auto"/>
                <w:sz w:val="18"/>
                <w:szCs w:val="18"/>
              </w:rPr>
              <w:t xml:space="preserve"> μου </w:t>
            </w:r>
            <w:hyperlink r:id="rId19372" w:tooltip="PPro-G1S 1473: mou -- I, the first-person pronoun." w:history="1">
              <w:r w:rsidRPr="002E139A">
                <w:rPr>
                  <w:rStyle w:val="Hyperlink"/>
                  <w:rFonts w:ascii="Palatino Linotype" w:hAnsi="Palatino Linotype"/>
                  <w:sz w:val="18"/>
                  <w:szCs w:val="18"/>
                </w:rPr>
                <w:t>(of me)</w:t>
              </w:r>
            </w:hyperlink>
            <w:r w:rsidRPr="002E139A">
              <w:rPr>
                <w:rStyle w:val="red1"/>
                <w:rFonts w:ascii="Palatino Linotype" w:hAnsi="Palatino Linotype"/>
                <w:color w:val="auto"/>
                <w:sz w:val="18"/>
                <w:szCs w:val="18"/>
              </w:rPr>
              <w:t>, οὓς </w:t>
            </w:r>
            <w:hyperlink r:id="rId19373" w:tooltip="RelPro-AMP 3739: hous -- Who, which, what, that." w:history="1">
              <w:r w:rsidRPr="002E139A">
                <w:rPr>
                  <w:rStyle w:val="Hyperlink"/>
                  <w:rFonts w:ascii="Palatino Linotype" w:hAnsi="Palatino Linotype"/>
                  <w:sz w:val="18"/>
                  <w:szCs w:val="18"/>
                </w:rPr>
                <w:t>(which)</w:t>
              </w:r>
            </w:hyperlink>
            <w:r w:rsidRPr="002E139A">
              <w:rPr>
                <w:rStyle w:val="red1"/>
                <w:rFonts w:ascii="Palatino Linotype" w:hAnsi="Palatino Linotype"/>
                <w:color w:val="auto"/>
                <w:sz w:val="18"/>
                <w:szCs w:val="18"/>
              </w:rPr>
              <w:t xml:space="preserve"> ἐλάλησα </w:t>
            </w:r>
            <w:hyperlink r:id="rId19374" w:tooltip="V-AIA-1S 2980: elalēsa -- (to talk, chatter in classical Greek, but in NT a more dignified word) to speak, say." w:history="1">
              <w:r w:rsidRPr="002E139A">
                <w:rPr>
                  <w:rStyle w:val="Hyperlink"/>
                  <w:rFonts w:ascii="Palatino Linotype" w:hAnsi="Palatino Linotype"/>
                  <w:sz w:val="18"/>
                  <w:szCs w:val="18"/>
                </w:rPr>
                <w:t>(I spoke)</w:t>
              </w:r>
            </w:hyperlink>
            <w:r w:rsidRPr="002E139A">
              <w:rPr>
                <w:rStyle w:val="red1"/>
                <w:rFonts w:ascii="Palatino Linotype" w:hAnsi="Palatino Linotype"/>
                <w:color w:val="auto"/>
                <w:sz w:val="18"/>
                <w:szCs w:val="18"/>
              </w:rPr>
              <w:t xml:space="preserve"> πρὸς </w:t>
            </w:r>
            <w:hyperlink r:id="rId19375" w:tooltip="Prep 4314: pros -- To, towards, with."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ὑμᾶς </w:t>
            </w:r>
            <w:hyperlink r:id="rId19376" w:tooltip="PPro-A2P 4771: hyma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ἔτι </w:t>
            </w:r>
            <w:hyperlink r:id="rId19377" w:tooltip="Adv 2089: eti -- (a) of time: still, yet, even now, (b) of degree: even, further, more, in addition." w:history="1">
              <w:r w:rsidRPr="002E139A">
                <w:rPr>
                  <w:rStyle w:val="Hyperlink"/>
                  <w:rFonts w:ascii="Palatino Linotype" w:hAnsi="Palatino Linotype"/>
                  <w:sz w:val="18"/>
                  <w:szCs w:val="18"/>
                </w:rPr>
                <w:t>(still)</w:t>
              </w:r>
            </w:hyperlink>
            <w:r w:rsidRPr="002E139A">
              <w:rPr>
                <w:rStyle w:val="red1"/>
                <w:rFonts w:ascii="Palatino Linotype" w:hAnsi="Palatino Linotype"/>
                <w:color w:val="auto"/>
                <w:sz w:val="18"/>
                <w:szCs w:val="18"/>
              </w:rPr>
              <w:t xml:space="preserve"> ὢν </w:t>
            </w:r>
            <w:hyperlink r:id="rId19378" w:tooltip="V-PPA-NMS 1510: ōn -- To be, exist." w:history="1">
              <w:r w:rsidRPr="002E139A">
                <w:rPr>
                  <w:rStyle w:val="Hyperlink"/>
                  <w:rFonts w:ascii="Palatino Linotype" w:hAnsi="Palatino Linotype"/>
                  <w:sz w:val="18"/>
                  <w:szCs w:val="18"/>
                </w:rPr>
                <w:t>(being)</w:t>
              </w:r>
            </w:hyperlink>
            <w:r w:rsidRPr="002E139A">
              <w:rPr>
                <w:rStyle w:val="red1"/>
                <w:rFonts w:ascii="Palatino Linotype" w:hAnsi="Palatino Linotype"/>
                <w:color w:val="auto"/>
                <w:sz w:val="18"/>
                <w:szCs w:val="18"/>
              </w:rPr>
              <w:t xml:space="preserve"> σὺν </w:t>
            </w:r>
            <w:hyperlink r:id="rId19379" w:tooltip="Prep 4862: syn -- With." w:history="1">
              <w:r w:rsidRPr="002E139A">
                <w:rPr>
                  <w:rStyle w:val="Hyperlink"/>
                  <w:rFonts w:ascii="Palatino Linotype" w:hAnsi="Palatino Linotype"/>
                  <w:sz w:val="18"/>
                  <w:szCs w:val="18"/>
                </w:rPr>
                <w:t>(with)</w:t>
              </w:r>
            </w:hyperlink>
            <w:r w:rsidRPr="002E139A">
              <w:rPr>
                <w:rStyle w:val="red1"/>
                <w:rFonts w:ascii="Palatino Linotype" w:hAnsi="Palatino Linotype"/>
                <w:color w:val="auto"/>
                <w:sz w:val="18"/>
                <w:szCs w:val="18"/>
              </w:rPr>
              <w:t xml:space="preserve"> ὑμῖν </w:t>
            </w:r>
            <w:hyperlink r:id="rId19380" w:tooltip="PPro-D2P 4771: hymin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ὅτι </w:t>
            </w:r>
            <w:hyperlink r:id="rId19381" w:tooltip="Conj 3754: hoti -- That, since, because; may introduce direct discourse." w:history="1">
              <w:r w:rsidRPr="002E139A">
                <w:rPr>
                  <w:rStyle w:val="Hyperlink"/>
                  <w:rFonts w:ascii="Palatino Linotype" w:hAnsi="Palatino Linotype"/>
                  <w:sz w:val="18"/>
                  <w:szCs w:val="18"/>
                </w:rPr>
                <w:t>(that)</w:t>
              </w:r>
            </w:hyperlink>
            <w:r w:rsidRPr="002E139A">
              <w:rPr>
                <w:rStyle w:val="red1"/>
                <w:rFonts w:ascii="Palatino Linotype" w:hAnsi="Palatino Linotype"/>
                <w:color w:val="auto"/>
                <w:sz w:val="18"/>
                <w:szCs w:val="18"/>
              </w:rPr>
              <w:t xml:space="preserve"> δεῖ </w:t>
            </w:r>
            <w:hyperlink r:id="rId19382" w:tooltip="V-PIA-3S 1163: dei -- It is necessary, inevitable; less frequently: it is a duty, what is proper." w:history="1">
              <w:r w:rsidRPr="002E139A">
                <w:rPr>
                  <w:rStyle w:val="Hyperlink"/>
                  <w:rFonts w:ascii="Palatino Linotype" w:hAnsi="Palatino Linotype"/>
                  <w:sz w:val="18"/>
                  <w:szCs w:val="18"/>
                </w:rPr>
                <w:t>(it behooves)</w:t>
              </w:r>
            </w:hyperlink>
            <w:r w:rsidRPr="002E139A">
              <w:rPr>
                <w:rStyle w:val="red1"/>
                <w:rFonts w:ascii="Palatino Linotype" w:hAnsi="Palatino Linotype"/>
                <w:color w:val="auto"/>
                <w:sz w:val="18"/>
                <w:szCs w:val="18"/>
              </w:rPr>
              <w:t xml:space="preserve"> πληρωθῆναι </w:t>
            </w:r>
            <w:hyperlink r:id="rId19383" w:tooltip="V-ANP 4137: plērōthēnai -- To fill, fulfill, complete." w:history="1">
              <w:r w:rsidRPr="002E139A">
                <w:rPr>
                  <w:rStyle w:val="Hyperlink"/>
                  <w:rFonts w:ascii="Palatino Linotype" w:hAnsi="Palatino Linotype"/>
                  <w:sz w:val="18"/>
                  <w:szCs w:val="18"/>
                </w:rPr>
                <w:t>(to be fulfilled)</w:t>
              </w:r>
            </w:hyperlink>
            <w:r w:rsidRPr="002E139A">
              <w:rPr>
                <w:rStyle w:val="red1"/>
                <w:rFonts w:ascii="Palatino Linotype" w:hAnsi="Palatino Linotype"/>
                <w:color w:val="auto"/>
                <w:sz w:val="18"/>
                <w:szCs w:val="18"/>
              </w:rPr>
              <w:t xml:space="preserve"> πάντα </w:t>
            </w:r>
            <w:hyperlink r:id="rId19384" w:tooltip="Adj-ANP 3956: panta -- All, the whole, every kind of." w:history="1">
              <w:r w:rsidRPr="002E139A">
                <w:rPr>
                  <w:rStyle w:val="Hyperlink"/>
                  <w:rFonts w:ascii="Palatino Linotype" w:hAnsi="Palatino Linotype"/>
                  <w:sz w:val="18"/>
                  <w:szCs w:val="18"/>
                </w:rPr>
                <w:t>(all things)</w:t>
              </w:r>
            </w:hyperlink>
            <w:r w:rsidRPr="002E139A">
              <w:rPr>
                <w:rStyle w:val="red1"/>
                <w:rFonts w:ascii="Palatino Linotype" w:hAnsi="Palatino Linotype"/>
                <w:color w:val="auto"/>
                <w:sz w:val="18"/>
                <w:szCs w:val="18"/>
              </w:rPr>
              <w:t xml:space="preserve"> τὰ </w:t>
            </w:r>
            <w:hyperlink r:id="rId19385" w:tooltip="Art-ANP 3588: ta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γεγραμμένα </w:t>
            </w:r>
            <w:hyperlink r:id="rId19386" w:tooltip="V-RPM/P-ANP 1125: gegrammena -- To write; pass: it is written, it stands written (in the scriptures)." w:history="1">
              <w:r w:rsidRPr="002E139A">
                <w:rPr>
                  <w:rStyle w:val="Hyperlink"/>
                  <w:rFonts w:ascii="Palatino Linotype" w:hAnsi="Palatino Linotype"/>
                  <w:sz w:val="18"/>
                  <w:szCs w:val="18"/>
                </w:rPr>
                <w:t>(having been written)</w:t>
              </w:r>
            </w:hyperlink>
            <w:r w:rsidRPr="002E139A">
              <w:rPr>
                <w:rStyle w:val="red1"/>
                <w:rFonts w:ascii="Palatino Linotype" w:hAnsi="Palatino Linotype"/>
                <w:color w:val="auto"/>
                <w:sz w:val="18"/>
                <w:szCs w:val="18"/>
              </w:rPr>
              <w:t xml:space="preserve"> ἐν </w:t>
            </w:r>
            <w:hyperlink r:id="rId19387" w:tooltip="Prep 1722: en -- In, on, among."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9388" w:tooltip="Art-DM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νόμῳ </w:t>
            </w:r>
            <w:hyperlink r:id="rId19389" w:tooltip="N-DMS 3551: nomō -- Usage, custom, law; in NT: of law in general, plural: of divine laws; of a force or influence impelling to action; of the Mosaic law; of the books which contain the law, the Pentateuch, the Old Testament scriptures in general." w:history="1">
              <w:r w:rsidRPr="002E139A">
                <w:rPr>
                  <w:rStyle w:val="Hyperlink"/>
                  <w:rFonts w:ascii="Palatino Linotype" w:hAnsi="Palatino Linotype"/>
                  <w:sz w:val="18"/>
                  <w:szCs w:val="18"/>
                </w:rPr>
                <w:t>(law)</w:t>
              </w:r>
            </w:hyperlink>
            <w:r w:rsidRPr="002E139A">
              <w:rPr>
                <w:rStyle w:val="red1"/>
                <w:rFonts w:ascii="Palatino Linotype" w:hAnsi="Palatino Linotype"/>
                <w:color w:val="auto"/>
                <w:sz w:val="18"/>
                <w:szCs w:val="18"/>
              </w:rPr>
              <w:t xml:space="preserve"> Μωϋσέως </w:t>
            </w:r>
            <w:hyperlink r:id="rId19390" w:tooltip="N-GMS 3475: Mōuseōs -- Moses; the books of Moses, the Pentateuch." w:history="1">
              <w:r w:rsidRPr="002E139A">
                <w:rPr>
                  <w:rStyle w:val="Hyperlink"/>
                  <w:rFonts w:ascii="Palatino Linotype" w:hAnsi="Palatino Linotype"/>
                  <w:sz w:val="18"/>
                  <w:szCs w:val="18"/>
                </w:rPr>
                <w:t>(of Moses)</w:t>
              </w:r>
            </w:hyperlink>
            <w:r w:rsidRPr="002E139A">
              <w:rPr>
                <w:rStyle w:val="red1"/>
                <w:rFonts w:ascii="Palatino Linotype" w:hAnsi="Palatino Linotype"/>
                <w:color w:val="auto"/>
                <w:sz w:val="18"/>
                <w:szCs w:val="18"/>
              </w:rPr>
              <w:t>, καὶ </w:t>
            </w:r>
            <w:hyperlink r:id="rId19391"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τοῖς </w:t>
            </w:r>
            <w:hyperlink r:id="rId19392" w:tooltip="Art-DMP 3588: tois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προφήταις </w:t>
            </w:r>
            <w:hyperlink r:id="rId19393" w:tooltip="N-DMP 4396: prophētais -- A prophet, poet; a person gifted at expositing divine truth." w:history="1">
              <w:r w:rsidRPr="002E139A">
                <w:rPr>
                  <w:rStyle w:val="Hyperlink"/>
                  <w:rFonts w:ascii="Palatino Linotype" w:hAnsi="Palatino Linotype"/>
                  <w:sz w:val="18"/>
                  <w:szCs w:val="18"/>
                </w:rPr>
                <w:t>(Prophets)</w:t>
              </w:r>
            </w:hyperlink>
            <w:r w:rsidRPr="002E139A">
              <w:rPr>
                <w:rStyle w:val="red1"/>
                <w:rFonts w:ascii="Palatino Linotype" w:hAnsi="Palatino Linotype"/>
                <w:color w:val="auto"/>
                <w:sz w:val="18"/>
                <w:szCs w:val="18"/>
              </w:rPr>
              <w:t xml:space="preserve"> καὶ </w:t>
            </w:r>
            <w:hyperlink r:id="rId19394"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ψαλμοῖς </w:t>
            </w:r>
            <w:hyperlink r:id="rId19395" w:tooltip="N-DMP 5568: psalmois -- A psalm, song of praise, the Hebrew book of Psalms."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Psalms)</w:t>
              </w:r>
            </w:hyperlink>
            <w:r w:rsidRPr="002E139A">
              <w:rPr>
                <w:rStyle w:val="red1"/>
                <w:rFonts w:ascii="Palatino Linotype" w:hAnsi="Palatino Linotype"/>
                <w:color w:val="auto"/>
                <w:sz w:val="18"/>
                <w:szCs w:val="18"/>
              </w:rPr>
              <w:t xml:space="preserve"> περὶ </w:t>
            </w:r>
            <w:hyperlink r:id="rId19396" w:tooltip="Prep 4012: peri -- (a) genitive: about, concerning, (b) accusative: around." w:history="1">
              <w:r w:rsidRPr="002E139A">
                <w:rPr>
                  <w:rStyle w:val="Hyperlink"/>
                  <w:rFonts w:ascii="Palatino Linotype" w:hAnsi="Palatino Linotype"/>
                  <w:sz w:val="18"/>
                  <w:szCs w:val="18"/>
                </w:rPr>
                <w:t>(concerning)</w:t>
              </w:r>
            </w:hyperlink>
            <w:r w:rsidRPr="002E139A">
              <w:rPr>
                <w:rStyle w:val="red1"/>
                <w:rFonts w:ascii="Palatino Linotype" w:hAnsi="Palatino Linotype"/>
                <w:color w:val="auto"/>
                <w:sz w:val="18"/>
                <w:szCs w:val="18"/>
              </w:rPr>
              <w:t xml:space="preserve"> ἐμοῦ </w:t>
            </w:r>
            <w:hyperlink r:id="rId19397" w:tooltip="PPro-G1S 1473: emou -- I, the first-person pronoun." w:history="1">
              <w:r w:rsidRPr="002E139A">
                <w:rPr>
                  <w:rStyle w:val="Hyperlink"/>
                  <w:rFonts w:ascii="Palatino Linotype" w:hAnsi="Palatino Linotype"/>
                  <w:sz w:val="18"/>
                  <w:szCs w:val="18"/>
                </w:rPr>
                <w:t>(Me)</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24:44</w:t>
            </w:r>
            <w:r w:rsidR="00DF0719">
              <w:rPr>
                <w:sz w:val="18"/>
                <w:szCs w:val="18"/>
              </w:rPr>
              <w:t xml:space="preserve"> </w:t>
            </w:r>
            <w:r w:rsidRPr="00BC20FD">
              <w:rPr>
                <w:sz w:val="18"/>
                <w:szCs w:val="18"/>
              </w:rPr>
              <w:t>And he said unto them, These are the words which I spake unto you, while I was yet with you, that all things must be fulfilled, which were written in the law of Moses, and in the prophets, and in the psalms, concerning me.</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24:44 Then opened he their understanding, that they might understand the scriptures,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45</w:t>
            </w:r>
            <w:r w:rsidRPr="002E139A">
              <w:rPr>
                <w:rStyle w:val="reftext1"/>
                <w:sz w:val="18"/>
                <w:szCs w:val="18"/>
              </w:rPr>
              <w:t> </w:t>
            </w:r>
            <w:r w:rsidRPr="002E139A">
              <w:rPr>
                <w:rFonts w:ascii="Palatino Linotype" w:hAnsi="Palatino Linotype"/>
                <w:sz w:val="18"/>
                <w:szCs w:val="18"/>
              </w:rPr>
              <w:t>τότε </w:t>
            </w:r>
            <w:hyperlink r:id="rId19398" w:tooltip="Adv 5119: tote -- Then, at that time." w:history="1">
              <w:r w:rsidRPr="002E139A">
                <w:rPr>
                  <w:rStyle w:val="Hyperlink"/>
                  <w:rFonts w:ascii="Palatino Linotype" w:hAnsi="Palatino Linotype"/>
                  <w:sz w:val="18"/>
                  <w:szCs w:val="18"/>
                </w:rPr>
                <w:t>(Then)</w:t>
              </w:r>
            </w:hyperlink>
            <w:r w:rsidRPr="002E139A">
              <w:rPr>
                <w:rFonts w:ascii="Palatino Linotype" w:hAnsi="Palatino Linotype"/>
                <w:sz w:val="18"/>
                <w:szCs w:val="18"/>
              </w:rPr>
              <w:t xml:space="preserve"> διήνοιξεν </w:t>
            </w:r>
            <w:hyperlink r:id="rId19399" w:tooltip="V-AIA-3S 1272: diēnoixen -- To open fully." w:history="1">
              <w:r w:rsidRPr="002E139A">
                <w:rPr>
                  <w:rStyle w:val="Hyperlink"/>
                  <w:rFonts w:ascii="Palatino Linotype" w:hAnsi="Palatino Linotype"/>
                  <w:sz w:val="18"/>
                  <w:szCs w:val="18"/>
                </w:rPr>
                <w:t>(He opened)</w:t>
              </w:r>
            </w:hyperlink>
            <w:r w:rsidRPr="002E139A">
              <w:rPr>
                <w:rFonts w:ascii="Palatino Linotype" w:hAnsi="Palatino Linotype"/>
                <w:sz w:val="18"/>
                <w:szCs w:val="18"/>
              </w:rPr>
              <w:t xml:space="preserve"> αὐτῶν </w:t>
            </w:r>
            <w:hyperlink r:id="rId19400" w:tooltip="PPro-GM3P 846: autōn -- He, she, it, they, them, same." w:history="1">
              <w:r w:rsidRPr="002E139A">
                <w:rPr>
                  <w:rStyle w:val="Hyperlink"/>
                  <w:rFonts w:ascii="Palatino Linotype" w:hAnsi="Palatino Linotype"/>
                  <w:sz w:val="18"/>
                  <w:szCs w:val="18"/>
                </w:rPr>
                <w:t>(their)</w:t>
              </w:r>
            </w:hyperlink>
            <w:r w:rsidRPr="002E139A">
              <w:rPr>
                <w:rFonts w:ascii="Palatino Linotype" w:hAnsi="Palatino Linotype"/>
                <w:sz w:val="18"/>
                <w:szCs w:val="18"/>
              </w:rPr>
              <w:t xml:space="preserve"> τὸν </w:t>
            </w:r>
            <w:hyperlink r:id="rId19401" w:tooltip="Art-AMS 3588: ton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νοῦν </w:t>
            </w:r>
            <w:hyperlink r:id="rId19402" w:tooltip="N-AMS 3563: noun -- The mind, the reason, the reasoning faculty, intellect." w:history="1">
              <w:r w:rsidRPr="002E139A">
                <w:rPr>
                  <w:rStyle w:val="Hyperlink"/>
                  <w:rFonts w:ascii="Palatino Linotype" w:hAnsi="Palatino Linotype"/>
                  <w:sz w:val="18"/>
                  <w:szCs w:val="18"/>
                </w:rPr>
                <w:t>(mind)</w:t>
              </w:r>
            </w:hyperlink>
            <w:r w:rsidRPr="002E139A">
              <w:rPr>
                <w:rFonts w:ascii="Palatino Linotype" w:hAnsi="Palatino Linotype"/>
                <w:sz w:val="18"/>
                <w:szCs w:val="18"/>
              </w:rPr>
              <w:t xml:space="preserve"> τοῦ </w:t>
            </w:r>
            <w:hyperlink r:id="rId19403" w:tooltip="Art-GNS 3588: tou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συνιέναι </w:t>
            </w:r>
            <w:hyperlink r:id="rId19404" w:tooltip="V-PNA 4920: synienai -- To consider, understand, perceive." w:history="1">
              <w:r w:rsidRPr="002E139A">
                <w:rPr>
                  <w:rStyle w:val="Hyperlink"/>
                  <w:rFonts w:ascii="Palatino Linotype" w:hAnsi="Palatino Linotype"/>
                  <w:sz w:val="18"/>
                  <w:szCs w:val="18"/>
                </w:rPr>
                <w:t>(to understand)</w:t>
              </w:r>
            </w:hyperlink>
            <w:r w:rsidRPr="002E139A">
              <w:rPr>
                <w:rFonts w:ascii="Palatino Linotype" w:hAnsi="Palatino Linotype"/>
                <w:sz w:val="18"/>
                <w:szCs w:val="18"/>
              </w:rPr>
              <w:t xml:space="preserve"> τὰς </w:t>
            </w:r>
            <w:hyperlink r:id="rId19405" w:tooltip="Art-AFP 3588: tas -- The, the definite article." w:history="1">
              <w:r w:rsidRPr="002E139A">
                <w:rPr>
                  <w:rStyle w:val="Hyperlink"/>
                  <w:rFonts w:ascii="Palatino Linotype" w:hAnsi="Palatino Linotype"/>
                  <w:sz w:val="18"/>
                  <w:szCs w:val="18"/>
                </w:rPr>
                <w:t>(the)</w:t>
              </w:r>
            </w:hyperlink>
            <w:r w:rsidRPr="002E139A">
              <w:rPr>
                <w:rFonts w:ascii="Palatino Linotype" w:hAnsi="Palatino Linotype"/>
                <w:sz w:val="18"/>
                <w:szCs w:val="18"/>
              </w:rPr>
              <w:t xml:space="preserve"> γραφάς </w:t>
            </w:r>
            <w:hyperlink r:id="rId19406" w:tooltip="N-AFP 1124: graphas -- (a) a writing, (b) a passage of scripture; plural: the scriptures." w:history="1">
              <w:r w:rsidRPr="002E139A">
                <w:rPr>
                  <w:rStyle w:val="Hyperlink"/>
                  <w:rFonts w:ascii="Palatino Linotype" w:hAnsi="Palatino Linotype"/>
                  <w:sz w:val="18"/>
                  <w:szCs w:val="18"/>
                </w:rPr>
                <w:t>(Scriptures)</w:t>
              </w:r>
            </w:hyperlink>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24:45</w:t>
            </w:r>
            <w:r w:rsidR="00DF0719">
              <w:rPr>
                <w:sz w:val="18"/>
                <w:szCs w:val="18"/>
              </w:rPr>
              <w:t xml:space="preserve"> </w:t>
            </w:r>
            <w:r w:rsidRPr="00BC20FD">
              <w:rPr>
                <w:sz w:val="18"/>
                <w:szCs w:val="18"/>
              </w:rPr>
              <w:t>Then opened he their understanding, that they might understand the scriptures,</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24:45 And said unto them, Thus it is written, and thus it behooved Christ to suffer and to rise from the dead the third day,</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46</w:t>
            </w:r>
            <w:r w:rsidRPr="002E139A">
              <w:rPr>
                <w:rStyle w:val="reftext1"/>
                <w:sz w:val="18"/>
                <w:szCs w:val="18"/>
              </w:rPr>
              <w:t> </w:t>
            </w:r>
            <w:r w:rsidRPr="002E139A">
              <w:rPr>
                <w:rFonts w:ascii="Palatino Linotype" w:hAnsi="Palatino Linotype"/>
                <w:sz w:val="18"/>
                <w:szCs w:val="18"/>
              </w:rPr>
              <w:t>Καὶ </w:t>
            </w:r>
            <w:hyperlink r:id="rId19407" w:tooltip="Conj 2532: Kai -- And, even, also, namely." w:history="1">
              <w:r w:rsidRPr="002E139A">
                <w:rPr>
                  <w:rStyle w:val="Hyperlink"/>
                  <w:rFonts w:ascii="Palatino Linotype" w:hAnsi="Palatino Linotype"/>
                  <w:sz w:val="18"/>
                  <w:szCs w:val="18"/>
                </w:rPr>
                <w:t>(And)</w:t>
              </w:r>
            </w:hyperlink>
            <w:r w:rsidRPr="002E139A">
              <w:rPr>
                <w:rFonts w:ascii="Palatino Linotype" w:hAnsi="Palatino Linotype"/>
                <w:sz w:val="18"/>
                <w:szCs w:val="18"/>
              </w:rPr>
              <w:t xml:space="preserve"> εἶπεν </w:t>
            </w:r>
            <w:hyperlink r:id="rId19408" w:tooltip="V-AIA-3S 2036: eipen -- Answer, bid, bring word, command." w:history="1">
              <w:r w:rsidRPr="002E139A">
                <w:rPr>
                  <w:rStyle w:val="Hyperlink"/>
                  <w:rFonts w:ascii="Palatino Linotype" w:hAnsi="Palatino Linotype"/>
                  <w:sz w:val="18"/>
                  <w:szCs w:val="18"/>
                </w:rPr>
                <w:t>(He said)</w:t>
              </w:r>
            </w:hyperlink>
            <w:r w:rsidRPr="002E139A">
              <w:rPr>
                <w:rFonts w:ascii="Palatino Linotype" w:hAnsi="Palatino Linotype"/>
                <w:sz w:val="18"/>
                <w:szCs w:val="18"/>
              </w:rPr>
              <w:t xml:space="preserve"> αὐτοῖς </w:t>
            </w:r>
            <w:hyperlink r:id="rId19409" w:tooltip="PPro-DM3P 846: autois -- He, she, it, they, them, same." w:history="1">
              <w:r w:rsidRPr="002E139A">
                <w:rPr>
                  <w:rStyle w:val="Hyperlink"/>
                  <w:rFonts w:ascii="Palatino Linotype" w:hAnsi="Palatino Linotype"/>
                  <w:sz w:val="18"/>
                  <w:szCs w:val="18"/>
                </w:rPr>
                <w:t>(to them)</w:t>
              </w:r>
            </w:hyperlink>
            <w:r w:rsidRPr="002E139A">
              <w:rPr>
                <w:rFonts w:ascii="Palatino Linotype" w:hAnsi="Palatino Linotype"/>
                <w:sz w:val="18"/>
                <w:szCs w:val="18"/>
              </w:rPr>
              <w:t xml:space="preserve"> ὅτι </w:t>
            </w:r>
            <w:hyperlink r:id="rId19410" w:tooltip="Conj 3754: hoti -- That, since, because; may introduce direct discours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Fonts w:ascii="Palatino Linotype" w:hAnsi="Palatino Linotype"/>
                <w:sz w:val="18"/>
                <w:szCs w:val="18"/>
              </w:rPr>
              <w:t xml:space="preserve">, </w:t>
            </w:r>
            <w:r w:rsidRPr="002E139A">
              <w:rPr>
                <w:rStyle w:val="red1"/>
                <w:rFonts w:ascii="Palatino Linotype" w:hAnsi="Palatino Linotype"/>
                <w:color w:val="auto"/>
                <w:sz w:val="18"/>
                <w:szCs w:val="18"/>
              </w:rPr>
              <w:t>“Οὕτως </w:t>
            </w:r>
            <w:hyperlink r:id="rId19411" w:tooltip="Adv 3779: Houtōs -- Thus, so, in this manner." w:history="1">
              <w:r w:rsidRPr="002E139A">
                <w:rPr>
                  <w:rStyle w:val="Hyperlink"/>
                  <w:rFonts w:ascii="Palatino Linotype" w:hAnsi="Palatino Linotype"/>
                  <w:sz w:val="18"/>
                  <w:szCs w:val="18"/>
                </w:rPr>
                <w:t>(Thus)</w:t>
              </w:r>
            </w:hyperlink>
            <w:r w:rsidRPr="002E139A">
              <w:rPr>
                <w:rStyle w:val="red1"/>
                <w:rFonts w:ascii="Palatino Linotype" w:hAnsi="Palatino Linotype"/>
                <w:color w:val="auto"/>
                <w:sz w:val="18"/>
                <w:szCs w:val="18"/>
              </w:rPr>
              <w:t xml:space="preserve"> γέγραπται </w:t>
            </w:r>
            <w:hyperlink r:id="rId19412" w:tooltip="V-RIM/P-3S 1125: gegraptai -- To write; pass: it is written, it stands written (in the scriptures)." w:history="1">
              <w:r w:rsidRPr="002E139A">
                <w:rPr>
                  <w:rStyle w:val="Hyperlink"/>
                  <w:rFonts w:ascii="Palatino Linotype" w:hAnsi="Palatino Linotype"/>
                  <w:sz w:val="18"/>
                  <w:szCs w:val="18"/>
                </w:rPr>
                <w:t>(it has been written)</w:t>
              </w:r>
            </w:hyperlink>
            <w:r w:rsidRPr="002E139A">
              <w:rPr>
                <w:rStyle w:val="red1"/>
                <w:rFonts w:ascii="Palatino Linotype" w:hAnsi="Palatino Linotype"/>
                <w:color w:val="auto"/>
                <w:sz w:val="18"/>
                <w:szCs w:val="18"/>
              </w:rPr>
              <w:t>: παθεῖν </w:t>
            </w:r>
            <w:hyperlink r:id="rId19413" w:tooltip="V-ANA 3958: pathein -- To be acted upon in a certain way, either good or bad; to experience ill treatment, suffer." w:history="1">
              <w:r w:rsidRPr="002E139A">
                <w:rPr>
                  <w:rStyle w:val="Hyperlink"/>
                  <w:rFonts w:ascii="Palatino Linotype" w:hAnsi="Palatino Linotype"/>
                  <w:sz w:val="18"/>
                  <w:szCs w:val="18"/>
                </w:rPr>
                <w:t>(Was to suffer)</w:t>
              </w:r>
            </w:hyperlink>
            <w:r w:rsidRPr="002E139A">
              <w:rPr>
                <w:rStyle w:val="red1"/>
                <w:rFonts w:ascii="Palatino Linotype" w:hAnsi="Palatino Linotype"/>
                <w:color w:val="auto"/>
                <w:sz w:val="18"/>
                <w:szCs w:val="18"/>
              </w:rPr>
              <w:t xml:space="preserve"> τὸν </w:t>
            </w:r>
            <w:hyperlink r:id="rId19414" w:tooltip="Art-AMS 3588: ton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Χριστὸν </w:t>
            </w:r>
            <w:hyperlink r:id="rId19415" w:tooltip="N-AMS 5547: Christon -- Anointed One; the Messiah, the Christ." w:history="1">
              <w:r w:rsidRPr="002E139A">
                <w:rPr>
                  <w:rStyle w:val="Hyperlink"/>
                  <w:rFonts w:ascii="Palatino Linotype" w:hAnsi="Palatino Linotype"/>
                  <w:sz w:val="18"/>
                  <w:szCs w:val="18"/>
                </w:rPr>
                <w:t>(Christ)</w:t>
              </w:r>
            </w:hyperlink>
            <w:r w:rsidRPr="002E139A">
              <w:rPr>
                <w:rStyle w:val="red1"/>
                <w:rFonts w:ascii="Palatino Linotype" w:hAnsi="Palatino Linotype"/>
                <w:color w:val="auto"/>
                <w:sz w:val="18"/>
                <w:szCs w:val="18"/>
              </w:rPr>
              <w:t>, καὶ </w:t>
            </w:r>
            <w:hyperlink r:id="rId19416"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ἀναστῆναι </w:t>
            </w:r>
            <w:hyperlink r:id="rId19417" w:tooltip="V-ANA 450: anastēnai -- To raise up, set up; to rise from among (the) dead; to arise, appear." w:history="1">
              <w:r w:rsidRPr="002E139A">
                <w:rPr>
                  <w:rStyle w:val="Hyperlink"/>
                  <w:rFonts w:ascii="Palatino Linotype" w:hAnsi="Palatino Linotype"/>
                  <w:sz w:val="18"/>
                  <w:szCs w:val="18"/>
                </w:rPr>
                <w:t>(to rise)</w:t>
              </w:r>
            </w:hyperlink>
            <w:r w:rsidRPr="002E139A">
              <w:rPr>
                <w:rStyle w:val="red1"/>
                <w:rFonts w:ascii="Palatino Linotype" w:hAnsi="Palatino Linotype"/>
                <w:color w:val="auto"/>
                <w:sz w:val="18"/>
                <w:szCs w:val="18"/>
              </w:rPr>
              <w:t xml:space="preserve"> ἐκ </w:t>
            </w:r>
            <w:hyperlink r:id="rId19418" w:tooltip="Prep 1537: ek -- From out, out from among, from, suggesting from the interior outwards." w:history="1">
              <w:r w:rsidRPr="002E139A">
                <w:rPr>
                  <w:rStyle w:val="Hyperlink"/>
                  <w:rFonts w:ascii="Palatino Linotype" w:hAnsi="Palatino Linotype"/>
                  <w:sz w:val="18"/>
                  <w:szCs w:val="18"/>
                </w:rPr>
                <w:t>(out from)</w:t>
              </w:r>
            </w:hyperlink>
            <w:r w:rsidRPr="002E139A">
              <w:rPr>
                <w:rStyle w:val="red1"/>
                <w:rFonts w:ascii="Palatino Linotype" w:hAnsi="Palatino Linotype"/>
                <w:color w:val="auto"/>
                <w:sz w:val="18"/>
                <w:szCs w:val="18"/>
              </w:rPr>
              <w:t xml:space="preserve"> νεκρῶν </w:t>
            </w:r>
            <w:hyperlink r:id="rId19419" w:tooltip="Adj-GMP 3498: nekrōn -- (a) adj: dead, lifeless, subject to death, mortal, (b) noun: a dead body, a corpse." w:history="1">
              <w:r w:rsidRPr="002E139A">
                <w:rPr>
                  <w:rStyle w:val="Hyperlink"/>
                  <w:rFonts w:ascii="Palatino Linotype" w:hAnsi="Palatino Linotype"/>
                  <w:sz w:val="18"/>
                  <w:szCs w:val="18"/>
                </w:rPr>
                <w:t>(</w:t>
              </w:r>
              <w:r w:rsidRPr="002E139A">
                <w:rPr>
                  <w:rStyle w:val="Hyperlink"/>
                  <w:rFonts w:ascii="Palatino Linotype" w:hAnsi="Palatino Linotype"/>
                  <w:i/>
                  <w:iCs/>
                  <w:sz w:val="18"/>
                  <w:szCs w:val="18"/>
                </w:rPr>
                <w:t>the</w:t>
              </w:r>
              <w:r w:rsidRPr="002E139A">
                <w:rPr>
                  <w:rStyle w:val="Hyperlink"/>
                  <w:rFonts w:ascii="Palatino Linotype" w:hAnsi="Palatino Linotype"/>
                  <w:sz w:val="18"/>
                  <w:szCs w:val="18"/>
                </w:rPr>
                <w:t> dead)</w:t>
              </w:r>
            </w:hyperlink>
            <w:r w:rsidRPr="002E139A">
              <w:rPr>
                <w:rStyle w:val="red1"/>
                <w:rFonts w:ascii="Palatino Linotype" w:hAnsi="Palatino Linotype"/>
                <w:color w:val="auto"/>
                <w:sz w:val="18"/>
                <w:szCs w:val="18"/>
              </w:rPr>
              <w:t xml:space="preserve"> τῇ </w:t>
            </w:r>
            <w:hyperlink r:id="rId19420" w:tooltip="Art-DFS 3588: tē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τρίτῃ </w:t>
            </w:r>
            <w:hyperlink r:id="rId19421" w:tooltip="Adj-DFS 5154: tritē -- Third." w:history="1">
              <w:r w:rsidRPr="002E139A">
                <w:rPr>
                  <w:rStyle w:val="Hyperlink"/>
                  <w:rFonts w:ascii="Palatino Linotype" w:hAnsi="Palatino Linotype"/>
                  <w:sz w:val="18"/>
                  <w:szCs w:val="18"/>
                </w:rPr>
                <w:t>(third)</w:t>
              </w:r>
            </w:hyperlink>
            <w:r w:rsidRPr="002E139A">
              <w:rPr>
                <w:rStyle w:val="red1"/>
                <w:rFonts w:ascii="Palatino Linotype" w:hAnsi="Palatino Linotype"/>
                <w:color w:val="auto"/>
                <w:sz w:val="18"/>
                <w:szCs w:val="18"/>
              </w:rPr>
              <w:t xml:space="preserve"> ἡμέρᾳ </w:t>
            </w:r>
            <w:hyperlink r:id="rId19422" w:tooltip="N-DFS 2250: hēmera -- A day, the period from sunrise to sunset." w:history="1">
              <w:r w:rsidRPr="002E139A">
                <w:rPr>
                  <w:rStyle w:val="Hyperlink"/>
                  <w:rFonts w:ascii="Palatino Linotype" w:hAnsi="Palatino Linotype"/>
                  <w:sz w:val="18"/>
                  <w:szCs w:val="18"/>
                </w:rPr>
                <w:t>(day)</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24:46</w:t>
            </w:r>
            <w:r w:rsidR="00DF0719">
              <w:rPr>
                <w:sz w:val="18"/>
                <w:szCs w:val="18"/>
              </w:rPr>
              <w:t xml:space="preserve"> </w:t>
            </w:r>
            <w:r w:rsidRPr="00BC20FD">
              <w:rPr>
                <w:sz w:val="18"/>
                <w:szCs w:val="18"/>
              </w:rPr>
              <w:t>And said unto them, Thus it is written, and thus it beho</w:t>
            </w:r>
            <w:r>
              <w:rPr>
                <w:sz w:val="18"/>
                <w:szCs w:val="18"/>
              </w:rPr>
              <w:t>o</w:t>
            </w:r>
            <w:r w:rsidRPr="00BC20FD">
              <w:rPr>
                <w:sz w:val="18"/>
                <w:szCs w:val="18"/>
              </w:rPr>
              <w:t>ved Christ to suffer, and to rise from the dead the third day:</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24:46 And that repentance and remission of sins should be preached in his name among all nations, beginning at Jerusalem.</w:t>
            </w:r>
          </w:p>
        </w:tc>
        <w:tc>
          <w:tcPr>
            <w:tcW w:w="5330" w:type="dxa"/>
          </w:tcPr>
          <w:p w:rsidR="004D017F" w:rsidRPr="002E139A" w:rsidRDefault="004D017F" w:rsidP="00AA36AF">
            <w:pPr>
              <w:pStyle w:val="reg"/>
              <w:spacing w:before="0" w:beforeAutospacing="0" w:after="0" w:afterAutospacing="0" w:line="240" w:lineRule="auto"/>
              <w:jc w:val="left"/>
              <w:rPr>
                <w:rStyle w:val="red1"/>
                <w:rFonts w:ascii="Palatino Linotype" w:hAnsi="Palatino Linotype"/>
                <w:sz w:val="18"/>
                <w:szCs w:val="18"/>
              </w:rPr>
            </w:pPr>
            <w:r w:rsidRPr="002E139A">
              <w:rPr>
                <w:rStyle w:val="reftext1"/>
                <w:position w:val="6"/>
                <w:sz w:val="18"/>
                <w:szCs w:val="18"/>
              </w:rPr>
              <w:t>47</w:t>
            </w:r>
            <w:r w:rsidRPr="002E139A">
              <w:rPr>
                <w:rStyle w:val="reftext1"/>
                <w:sz w:val="18"/>
                <w:szCs w:val="18"/>
              </w:rPr>
              <w:t> </w:t>
            </w:r>
            <w:r w:rsidRPr="002E139A">
              <w:rPr>
                <w:rStyle w:val="red1"/>
                <w:rFonts w:ascii="Palatino Linotype" w:hAnsi="Palatino Linotype"/>
                <w:color w:val="auto"/>
                <w:sz w:val="18"/>
                <w:szCs w:val="18"/>
              </w:rPr>
              <w:t>καὶ </w:t>
            </w:r>
            <w:hyperlink r:id="rId19423" w:tooltip="Conj 2532: kai -- And, even, also, namely."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κηρυχθῆναι </w:t>
            </w:r>
            <w:hyperlink r:id="rId19424" w:tooltip="V-ANP 2784: kērychthēnai -- To proclaim, herald, preach." w:history="1">
              <w:r w:rsidRPr="002E139A">
                <w:rPr>
                  <w:rStyle w:val="Hyperlink"/>
                  <w:rFonts w:ascii="Palatino Linotype" w:hAnsi="Palatino Linotype"/>
                  <w:sz w:val="18"/>
                  <w:szCs w:val="18"/>
                </w:rPr>
                <w:t>(to be proclaimed)</w:t>
              </w:r>
            </w:hyperlink>
            <w:r w:rsidRPr="002E139A">
              <w:rPr>
                <w:rStyle w:val="red1"/>
                <w:rFonts w:ascii="Palatino Linotype" w:hAnsi="Palatino Linotype"/>
                <w:color w:val="auto"/>
                <w:sz w:val="18"/>
                <w:szCs w:val="18"/>
              </w:rPr>
              <w:t xml:space="preserve"> ἐπὶ </w:t>
            </w:r>
            <w:hyperlink r:id="rId19425" w:tooltip="Prep 1909: epi -- On, to, against, on the basis of, at." w:history="1">
              <w:r w:rsidRPr="002E139A">
                <w:rPr>
                  <w:rStyle w:val="Hyperlink"/>
                  <w:rFonts w:ascii="Palatino Linotype" w:hAnsi="Palatino Linotype"/>
                  <w:sz w:val="18"/>
                  <w:szCs w:val="18"/>
                </w:rPr>
                <w:t>(in)</w:t>
              </w:r>
            </w:hyperlink>
            <w:r w:rsidRPr="002E139A">
              <w:rPr>
                <w:rStyle w:val="red1"/>
                <w:rFonts w:ascii="Palatino Linotype" w:hAnsi="Palatino Linotype"/>
                <w:color w:val="auto"/>
                <w:sz w:val="18"/>
                <w:szCs w:val="18"/>
              </w:rPr>
              <w:t xml:space="preserve"> τῷ </w:t>
            </w:r>
            <w:hyperlink r:id="rId19426" w:tooltip="Art-DNS 3588: tō -- The, the definite article." w:history="1">
              <w:r w:rsidRPr="002E139A">
                <w:rPr>
                  <w:rStyle w:val="Hyperlink"/>
                  <w:rFonts w:ascii="Palatino Linotype" w:hAnsi="Palatino Linotype"/>
                  <w:sz w:val="18"/>
                  <w:szCs w:val="18"/>
                </w:rPr>
                <w:t>(the)</w:t>
              </w:r>
            </w:hyperlink>
            <w:r w:rsidRPr="002E139A">
              <w:rPr>
                <w:rStyle w:val="red1"/>
                <w:rFonts w:ascii="Palatino Linotype" w:hAnsi="Palatino Linotype"/>
                <w:color w:val="auto"/>
                <w:sz w:val="18"/>
                <w:szCs w:val="18"/>
              </w:rPr>
              <w:t xml:space="preserve"> ὀνόματι </w:t>
            </w:r>
            <w:hyperlink r:id="rId19427" w:tooltip="N-DNS 3686: onomati -- Name, character, fame, reputation." w:history="1">
              <w:r w:rsidRPr="002E139A">
                <w:rPr>
                  <w:rStyle w:val="Hyperlink"/>
                  <w:rFonts w:ascii="Palatino Linotype" w:hAnsi="Palatino Linotype"/>
                  <w:sz w:val="18"/>
                  <w:szCs w:val="18"/>
                </w:rPr>
                <w:t>(name)</w:t>
              </w:r>
            </w:hyperlink>
            <w:r w:rsidRPr="002E139A">
              <w:rPr>
                <w:rStyle w:val="red1"/>
                <w:rFonts w:ascii="Palatino Linotype" w:hAnsi="Palatino Linotype"/>
                <w:color w:val="auto"/>
                <w:sz w:val="18"/>
                <w:szCs w:val="18"/>
              </w:rPr>
              <w:t xml:space="preserve"> αὐτοῦ </w:t>
            </w:r>
            <w:hyperlink r:id="rId19428" w:tooltip="PPro-GM3S 846: autou -- He, she, it, they, them, same." w:history="1">
              <w:r w:rsidRPr="002E139A">
                <w:rPr>
                  <w:rStyle w:val="Hyperlink"/>
                  <w:rFonts w:ascii="Palatino Linotype" w:hAnsi="Palatino Linotype"/>
                  <w:sz w:val="18"/>
                  <w:szCs w:val="18"/>
                </w:rPr>
                <w:t>(of Him)</w:t>
              </w:r>
            </w:hyperlink>
            <w:r w:rsidRPr="002E139A">
              <w:rPr>
                <w:rStyle w:val="red1"/>
                <w:rFonts w:ascii="Palatino Linotype" w:hAnsi="Palatino Linotype"/>
                <w:color w:val="auto"/>
                <w:sz w:val="18"/>
                <w:szCs w:val="18"/>
              </w:rPr>
              <w:t xml:space="preserve"> μετάνοιαν </w:t>
            </w:r>
            <w:hyperlink r:id="rId19429" w:tooltip="N-AFS 3341: metanoian -- Repentance, a change of mind, change in the inner man." w:history="1">
              <w:r w:rsidRPr="002E139A">
                <w:rPr>
                  <w:rStyle w:val="Hyperlink"/>
                  <w:rFonts w:ascii="Palatino Linotype" w:hAnsi="Palatino Linotype"/>
                  <w:sz w:val="18"/>
                  <w:szCs w:val="18"/>
                </w:rPr>
                <w:t>(repentance)</w:t>
              </w:r>
            </w:hyperlink>
            <w:r w:rsidRPr="002E139A">
              <w:rPr>
                <w:rStyle w:val="red1"/>
                <w:rFonts w:ascii="Palatino Linotype" w:hAnsi="Palatino Linotype"/>
                <w:color w:val="auto"/>
                <w:sz w:val="18"/>
                <w:szCs w:val="18"/>
              </w:rPr>
              <w:t xml:space="preserve"> εἰς </w:t>
            </w:r>
            <w:hyperlink r:id="rId19430" w:tooltip="Prep 1519: eis -- Into, in, unto, to, upon, towards, for, among." w:history="1">
              <w:r w:rsidRPr="002E139A">
                <w:rPr>
                  <w:rStyle w:val="Hyperlink"/>
                  <w:rFonts w:ascii="Palatino Linotype" w:hAnsi="Palatino Linotype"/>
                  <w:sz w:val="18"/>
                  <w:szCs w:val="18"/>
                </w:rPr>
                <w:t>(and)</w:t>
              </w:r>
            </w:hyperlink>
            <w:r w:rsidRPr="002E139A">
              <w:rPr>
                <w:rStyle w:val="red1"/>
                <w:rFonts w:ascii="Palatino Linotype" w:hAnsi="Palatino Linotype"/>
                <w:color w:val="auto"/>
                <w:sz w:val="18"/>
                <w:szCs w:val="18"/>
              </w:rPr>
              <w:t xml:space="preserve"> ἄφεσιν </w:t>
            </w:r>
            <w:hyperlink r:id="rId19431" w:tooltip="N-AFS 859: aphesin -- A sending away, a letting go, a release, pardon, complete forgiveness." w:history="1">
              <w:r w:rsidRPr="002E139A">
                <w:rPr>
                  <w:rStyle w:val="Hyperlink"/>
                  <w:rFonts w:ascii="Palatino Linotype" w:hAnsi="Palatino Linotype"/>
                  <w:sz w:val="18"/>
                  <w:szCs w:val="18"/>
                </w:rPr>
                <w:t>(forgiveness)</w:t>
              </w:r>
            </w:hyperlink>
            <w:r w:rsidRPr="002E139A">
              <w:rPr>
                <w:rStyle w:val="red1"/>
                <w:rFonts w:ascii="Palatino Linotype" w:hAnsi="Palatino Linotype"/>
                <w:color w:val="auto"/>
                <w:sz w:val="18"/>
                <w:szCs w:val="18"/>
              </w:rPr>
              <w:t xml:space="preserve"> ἁμαρτιῶν </w:t>
            </w:r>
            <w:hyperlink r:id="rId19432" w:tooltip="N-GFP 266: hamartiōn -- Properly: missing the mark; hence: (a) guilt, sin, (b) a fault, failure (in an ethical sense), sinful deed." w:history="1">
              <w:r w:rsidRPr="002E139A">
                <w:rPr>
                  <w:rStyle w:val="Hyperlink"/>
                  <w:rFonts w:ascii="Palatino Linotype" w:hAnsi="Palatino Linotype"/>
                  <w:sz w:val="18"/>
                  <w:szCs w:val="18"/>
                </w:rPr>
                <w:t>(of sins)</w:t>
              </w:r>
            </w:hyperlink>
            <w:r w:rsidRPr="002E139A">
              <w:rPr>
                <w:rStyle w:val="red1"/>
                <w:rFonts w:ascii="Palatino Linotype" w:hAnsi="Palatino Linotype"/>
                <w:color w:val="auto"/>
                <w:sz w:val="18"/>
                <w:szCs w:val="18"/>
              </w:rPr>
              <w:t xml:space="preserve"> εἰς </w:t>
            </w:r>
            <w:hyperlink r:id="rId19433" w:tooltip="Prep 1519: eis -- Into, in, unto, to, upon, towards, for, among." w:history="1">
              <w:r w:rsidRPr="002E139A">
                <w:rPr>
                  <w:rStyle w:val="Hyperlink"/>
                  <w:rFonts w:ascii="Palatino Linotype" w:hAnsi="Palatino Linotype"/>
                  <w:sz w:val="18"/>
                  <w:szCs w:val="18"/>
                </w:rPr>
                <w:t>(to)</w:t>
              </w:r>
            </w:hyperlink>
            <w:r w:rsidRPr="002E139A">
              <w:rPr>
                <w:rStyle w:val="red1"/>
                <w:rFonts w:ascii="Palatino Linotype" w:hAnsi="Palatino Linotype"/>
                <w:color w:val="auto"/>
                <w:sz w:val="18"/>
                <w:szCs w:val="18"/>
              </w:rPr>
              <w:t xml:space="preserve"> πάντα </w:t>
            </w:r>
            <w:hyperlink r:id="rId19434" w:tooltip="Adj-ANP 3956: panta -- All, the whole, every kind of." w:history="1">
              <w:r w:rsidRPr="002E139A">
                <w:rPr>
                  <w:rStyle w:val="Hyperlink"/>
                  <w:rFonts w:ascii="Palatino Linotype" w:hAnsi="Palatino Linotype"/>
                  <w:sz w:val="18"/>
                  <w:szCs w:val="18"/>
                </w:rPr>
                <w:t>(all)</w:t>
              </w:r>
            </w:hyperlink>
            <w:r w:rsidRPr="002E139A">
              <w:rPr>
                <w:rStyle w:val="red1"/>
                <w:rFonts w:ascii="Palatino Linotype" w:hAnsi="Palatino Linotype"/>
                <w:color w:val="auto"/>
                <w:sz w:val="18"/>
                <w:szCs w:val="18"/>
              </w:rPr>
              <w:t xml:space="preserve"> τὰ </w:t>
            </w:r>
            <w:hyperlink r:id="rId19435" w:tooltip="Art-ANP 3588: ta -- The, the definite article." w:history="1">
              <w:r w:rsidRPr="002E139A">
                <w:rPr>
                  <w:rStyle w:val="Hyperlink"/>
                  <w:rFonts w:ascii="Palatino Linotype" w:hAnsi="Palatino Linotype"/>
                  <w:sz w:val="18"/>
                  <w:szCs w:val="18"/>
                </w:rPr>
                <w:t>(</w:t>
              </w:r>
              <w:r w:rsidRPr="002E139A">
                <w:rPr>
                  <w:rStyle w:val="Hyperlink"/>
                  <w:rFonts w:ascii="Palatino Linotype" w:hAnsi="Palatino Linotype"/>
                  <w:sz w:val="18"/>
                  <w:szCs w:val="18"/>
                </w:rPr>
                <w:noBreakHyphen/>
                <w:t>)</w:t>
              </w:r>
            </w:hyperlink>
            <w:r w:rsidRPr="002E139A">
              <w:rPr>
                <w:rStyle w:val="red1"/>
                <w:rFonts w:ascii="Palatino Linotype" w:hAnsi="Palatino Linotype"/>
                <w:color w:val="auto"/>
                <w:sz w:val="18"/>
                <w:szCs w:val="18"/>
              </w:rPr>
              <w:t xml:space="preserve"> ἔθνη </w:t>
            </w:r>
            <w:hyperlink r:id="rId19436" w:tooltip="N-ANP 1484: ethnē -- A race, people, nation; the nations, heathen world, Gentiles." w:history="1">
              <w:r w:rsidRPr="002E139A">
                <w:rPr>
                  <w:rStyle w:val="Hyperlink"/>
                  <w:rFonts w:ascii="Palatino Linotype" w:hAnsi="Palatino Linotype"/>
                  <w:sz w:val="18"/>
                  <w:szCs w:val="18"/>
                </w:rPr>
                <w:t>(nations)</w:t>
              </w:r>
            </w:hyperlink>
            <w:r w:rsidRPr="002E139A">
              <w:rPr>
                <w:rStyle w:val="red1"/>
                <w:rFonts w:ascii="Palatino Linotype" w:hAnsi="Palatino Linotype"/>
                <w:color w:val="auto"/>
                <w:sz w:val="18"/>
                <w:szCs w:val="18"/>
              </w:rPr>
              <w:t>, ἀρξάμενοι </w:t>
            </w:r>
            <w:hyperlink r:id="rId19437" w:tooltip="V-APM-NMP 756: arxamenoi -- To begin." w:history="1">
              <w:r w:rsidRPr="002E139A">
                <w:rPr>
                  <w:rStyle w:val="Hyperlink"/>
                  <w:rFonts w:ascii="Palatino Linotype" w:hAnsi="Palatino Linotype"/>
                  <w:sz w:val="18"/>
                  <w:szCs w:val="18"/>
                </w:rPr>
                <w:t>(having begun)</w:t>
              </w:r>
            </w:hyperlink>
            <w:r w:rsidRPr="002E139A">
              <w:rPr>
                <w:rStyle w:val="red1"/>
                <w:rFonts w:ascii="Palatino Linotype" w:hAnsi="Palatino Linotype"/>
                <w:color w:val="auto"/>
                <w:sz w:val="18"/>
                <w:szCs w:val="18"/>
              </w:rPr>
              <w:t xml:space="preserve"> ἀπὸ </w:t>
            </w:r>
            <w:hyperlink r:id="rId19438" w:tooltip="Prep 575: apo -- From, away from." w:history="1">
              <w:r w:rsidRPr="002E139A">
                <w:rPr>
                  <w:rStyle w:val="Hyperlink"/>
                  <w:rFonts w:ascii="Palatino Linotype" w:hAnsi="Palatino Linotype"/>
                  <w:sz w:val="18"/>
                  <w:szCs w:val="18"/>
                </w:rPr>
                <w:t>(from)</w:t>
              </w:r>
            </w:hyperlink>
            <w:r w:rsidRPr="002E139A">
              <w:rPr>
                <w:rStyle w:val="red1"/>
                <w:rFonts w:ascii="Palatino Linotype" w:hAnsi="Palatino Linotype"/>
                <w:color w:val="auto"/>
                <w:sz w:val="18"/>
                <w:szCs w:val="18"/>
              </w:rPr>
              <w:t xml:space="preserve"> Ἰερουσαλήμ </w:t>
            </w:r>
            <w:hyperlink r:id="rId19439" w:tooltip="N-GFS 2419: Ierousalēm -- (Aramaic form), Jerusalem, the capital of Palestine: hence Judaism, and allegorically, Christendom, the Christian Church." w:history="1">
              <w:r w:rsidRPr="002E139A">
                <w:rPr>
                  <w:rStyle w:val="Hyperlink"/>
                  <w:rFonts w:ascii="Palatino Linotype" w:hAnsi="Palatino Linotype"/>
                  <w:sz w:val="18"/>
                  <w:szCs w:val="18"/>
                </w:rPr>
                <w:t>(Jerusalem)</w:t>
              </w:r>
            </w:hyperlink>
            <w:r w:rsidRPr="002E139A">
              <w:rPr>
                <w:rStyle w:val="red1"/>
                <w:rFonts w:ascii="Palatino Linotype" w:hAnsi="Palatino Linotype"/>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24:47</w:t>
            </w:r>
            <w:r w:rsidR="00DF0719">
              <w:rPr>
                <w:sz w:val="18"/>
                <w:szCs w:val="18"/>
              </w:rPr>
              <w:t xml:space="preserve"> </w:t>
            </w:r>
            <w:r w:rsidRPr="00BC20FD">
              <w:rPr>
                <w:sz w:val="18"/>
                <w:szCs w:val="18"/>
              </w:rPr>
              <w:t>And that repentance and remission of sins should be preached in his name among all nations, beginning at Jerusalem.</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24:47 And ye are witnesses of these things.</w:t>
            </w:r>
          </w:p>
        </w:tc>
        <w:tc>
          <w:tcPr>
            <w:tcW w:w="5330" w:type="dxa"/>
          </w:tcPr>
          <w:p w:rsidR="004D017F" w:rsidRPr="002E139A" w:rsidRDefault="004D017F" w:rsidP="00AA36AF">
            <w:pPr>
              <w:pStyle w:val="reg"/>
              <w:spacing w:before="0" w:beforeAutospacing="0" w:after="0" w:afterAutospacing="0" w:line="240" w:lineRule="auto"/>
              <w:jc w:val="left"/>
              <w:rPr>
                <w:rFonts w:ascii="Palatino Linotype" w:hAnsi="Palatino Linotype"/>
                <w:sz w:val="18"/>
                <w:szCs w:val="18"/>
              </w:rPr>
            </w:pPr>
            <w:r w:rsidRPr="002E139A">
              <w:rPr>
                <w:rStyle w:val="reftext1"/>
                <w:position w:val="6"/>
                <w:sz w:val="18"/>
                <w:szCs w:val="18"/>
              </w:rPr>
              <w:t>48</w:t>
            </w:r>
            <w:r w:rsidRPr="002E139A">
              <w:rPr>
                <w:rStyle w:val="reftext1"/>
                <w:sz w:val="18"/>
                <w:szCs w:val="18"/>
              </w:rPr>
              <w:t> </w:t>
            </w:r>
            <w:r w:rsidRPr="002E139A">
              <w:rPr>
                <w:rStyle w:val="red1"/>
                <w:rFonts w:ascii="Palatino Linotype" w:hAnsi="Palatino Linotype"/>
                <w:color w:val="auto"/>
                <w:sz w:val="18"/>
                <w:szCs w:val="18"/>
              </w:rPr>
              <w:t>ὑμεῖς </w:t>
            </w:r>
            <w:hyperlink r:id="rId19440" w:tooltip="PPro-N2P 4771: hymeis -- You." w:history="1">
              <w:r w:rsidRPr="002E139A">
                <w:rPr>
                  <w:rStyle w:val="Hyperlink"/>
                  <w:rFonts w:ascii="Palatino Linotype" w:hAnsi="Palatino Linotype"/>
                  <w:sz w:val="18"/>
                  <w:szCs w:val="18"/>
                </w:rPr>
                <w:t>(You)</w:t>
              </w:r>
            </w:hyperlink>
            <w:r w:rsidRPr="002E139A">
              <w:rPr>
                <w:rStyle w:val="red1"/>
                <w:rFonts w:ascii="Palatino Linotype" w:hAnsi="Palatino Linotype"/>
                <w:color w:val="auto"/>
                <w:sz w:val="18"/>
                <w:szCs w:val="18"/>
              </w:rPr>
              <w:t xml:space="preserve"> ‹ἐστε› </w:t>
            </w:r>
            <w:hyperlink r:id="rId19441" w:tooltip="V-PIA-2P 1510: este -- To be, exist." w:history="1">
              <w:r w:rsidRPr="002E139A">
                <w:rPr>
                  <w:rStyle w:val="Hyperlink"/>
                  <w:rFonts w:ascii="Palatino Linotype" w:hAnsi="Palatino Linotype"/>
                  <w:sz w:val="18"/>
                  <w:szCs w:val="18"/>
                </w:rPr>
                <w:t>(are)</w:t>
              </w:r>
            </w:hyperlink>
            <w:r w:rsidRPr="002E139A">
              <w:rPr>
                <w:rStyle w:val="red1"/>
                <w:rFonts w:ascii="Palatino Linotype" w:hAnsi="Palatino Linotype"/>
                <w:color w:val="auto"/>
                <w:sz w:val="18"/>
                <w:szCs w:val="18"/>
              </w:rPr>
              <w:t xml:space="preserve"> μάρτυρες </w:t>
            </w:r>
            <w:hyperlink r:id="rId19442" w:tooltip="N-NMP 3144: martyres -- A witness; an eye- or ear-witness." w:history="1">
              <w:r w:rsidRPr="002E139A">
                <w:rPr>
                  <w:rStyle w:val="Hyperlink"/>
                  <w:rFonts w:ascii="Palatino Linotype" w:hAnsi="Palatino Linotype"/>
                  <w:sz w:val="18"/>
                  <w:szCs w:val="18"/>
                </w:rPr>
                <w:t>(witnesses)</w:t>
              </w:r>
            </w:hyperlink>
            <w:r w:rsidRPr="002E139A">
              <w:rPr>
                <w:rStyle w:val="red1"/>
                <w:rFonts w:ascii="Palatino Linotype" w:hAnsi="Palatino Linotype"/>
                <w:color w:val="auto"/>
                <w:sz w:val="18"/>
                <w:szCs w:val="18"/>
              </w:rPr>
              <w:t xml:space="preserve"> τούτων </w:t>
            </w:r>
            <w:hyperlink r:id="rId19443" w:tooltip="DPro-GNP 3778: toutōn -- This; he, she, it." w:history="1">
              <w:r w:rsidRPr="002E139A">
                <w:rPr>
                  <w:rStyle w:val="Hyperlink"/>
                  <w:rFonts w:ascii="Palatino Linotype" w:hAnsi="Palatino Linotype"/>
                  <w:sz w:val="18"/>
                  <w:szCs w:val="18"/>
                </w:rPr>
                <w:t>(of these things)</w:t>
              </w:r>
            </w:hyperlink>
            <w:r w:rsidRPr="002E139A">
              <w:rPr>
                <w:rStyle w:val="red1"/>
                <w:rFonts w:ascii="Palatino Linotype" w:hAnsi="Palatino Linotype"/>
                <w:color w:val="auto"/>
                <w:sz w:val="18"/>
                <w:szCs w:val="18"/>
              </w:rPr>
              <w:t>.</w:t>
            </w:r>
            <w:r w:rsidRPr="002E139A">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24:48</w:t>
            </w:r>
            <w:r w:rsidR="00DF0719">
              <w:rPr>
                <w:sz w:val="18"/>
                <w:szCs w:val="18"/>
              </w:rPr>
              <w:t xml:space="preserve"> </w:t>
            </w:r>
            <w:r w:rsidRPr="00BC20FD">
              <w:rPr>
                <w:sz w:val="18"/>
                <w:szCs w:val="18"/>
              </w:rPr>
              <w:t>And ye are witnesses of these things.</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 xml:space="preserve">24:48 And behold, I </w:t>
            </w:r>
            <w:r w:rsidRPr="00A1275E">
              <w:rPr>
                <w:sz w:val="18"/>
                <w:szCs w:val="18"/>
              </w:rPr>
              <w:lastRenderedPageBreak/>
              <w:t>send the promise of my Father upon you; but tarry ye in the city of Jerusalem until ye be endued with power from on high.</w:t>
            </w:r>
          </w:p>
        </w:tc>
        <w:tc>
          <w:tcPr>
            <w:tcW w:w="5330" w:type="dxa"/>
          </w:tcPr>
          <w:p w:rsidR="004D017F" w:rsidRPr="002E139A" w:rsidRDefault="004D017F" w:rsidP="00AA36AF">
            <w:pPr>
              <w:pStyle w:val="red"/>
              <w:spacing w:before="0" w:beforeAutospacing="0" w:after="0" w:afterAutospacing="0"/>
              <w:rPr>
                <w:rFonts w:ascii="Palatino Linotype" w:hAnsi="Palatino Linotype" w:cs="Tahoma"/>
                <w:sz w:val="18"/>
                <w:szCs w:val="18"/>
              </w:rPr>
            </w:pPr>
            <w:r w:rsidRPr="002E139A">
              <w:rPr>
                <w:rStyle w:val="reftext1"/>
                <w:position w:val="6"/>
                <w:sz w:val="18"/>
                <w:szCs w:val="18"/>
              </w:rPr>
              <w:lastRenderedPageBreak/>
              <w:t>49</w:t>
            </w:r>
            <w:r w:rsidRPr="002E139A">
              <w:rPr>
                <w:rStyle w:val="reftext1"/>
                <w:sz w:val="18"/>
                <w:szCs w:val="18"/>
              </w:rPr>
              <w:t> </w:t>
            </w:r>
            <w:r w:rsidRPr="002E139A">
              <w:rPr>
                <w:rFonts w:ascii="Palatino Linotype" w:hAnsi="Palatino Linotype" w:cs="Tahoma"/>
                <w:color w:val="auto"/>
                <w:sz w:val="18"/>
                <w:szCs w:val="18"/>
              </w:rPr>
              <w:t>Καὶ </w:t>
            </w:r>
            <w:hyperlink r:id="rId19444" w:tooltip="Conj 2532: Kai -- And, even, also, namely." w:history="1">
              <w:r w:rsidRPr="002E139A">
                <w:rPr>
                  <w:rStyle w:val="Hyperlink"/>
                  <w:rFonts w:ascii="Palatino Linotype" w:hAnsi="Palatino Linotype" w:cs="Tahoma"/>
                  <w:sz w:val="18"/>
                  <w:szCs w:val="18"/>
                </w:rPr>
                <w:t>(And)</w:t>
              </w:r>
            </w:hyperlink>
            <w:r w:rsidRPr="002E139A">
              <w:rPr>
                <w:rFonts w:ascii="Palatino Linotype" w:hAnsi="Palatino Linotype" w:cs="Tahoma"/>
                <w:color w:val="auto"/>
                <w:sz w:val="18"/>
                <w:szCs w:val="18"/>
              </w:rPr>
              <w:t xml:space="preserve"> ἰδοὺ </w:t>
            </w:r>
            <w:hyperlink r:id="rId19445" w:tooltip="V-AMA-2S 2400: idou -- See! Lo! Behold! Look!." w:history="1">
              <w:r w:rsidRPr="002E139A">
                <w:rPr>
                  <w:rStyle w:val="Hyperlink"/>
                  <w:rFonts w:ascii="Palatino Linotype" w:hAnsi="Palatino Linotype" w:cs="Tahoma"/>
                  <w:sz w:val="18"/>
                  <w:szCs w:val="18"/>
                </w:rPr>
                <w:t>(behold)</w:t>
              </w:r>
            </w:hyperlink>
            <w:r w:rsidRPr="002E139A">
              <w:rPr>
                <w:rFonts w:ascii="Palatino Linotype" w:hAnsi="Palatino Linotype" w:cs="Tahoma"/>
                <w:color w:val="auto"/>
                <w:sz w:val="18"/>
                <w:szCs w:val="18"/>
              </w:rPr>
              <w:t>, ἐγὼ </w:t>
            </w:r>
            <w:hyperlink r:id="rId19446" w:tooltip="PPro-N1S 1473: egō -- I, the first-person pronoun." w:history="1">
              <w:r w:rsidRPr="002E139A">
                <w:rPr>
                  <w:rStyle w:val="Hyperlink"/>
                  <w:rFonts w:ascii="Palatino Linotype" w:hAnsi="Palatino Linotype" w:cs="Tahoma"/>
                  <w:sz w:val="18"/>
                  <w:szCs w:val="18"/>
                </w:rPr>
                <w:t>(I)</w:t>
              </w:r>
            </w:hyperlink>
            <w:r w:rsidRPr="002E139A">
              <w:rPr>
                <w:rFonts w:ascii="Palatino Linotype" w:hAnsi="Palatino Linotype" w:cs="Tahoma"/>
                <w:color w:val="auto"/>
                <w:sz w:val="18"/>
                <w:szCs w:val="18"/>
              </w:rPr>
              <w:t xml:space="preserve"> ἐξαποστέλλω </w:t>
            </w:r>
            <w:hyperlink r:id="rId19447" w:tooltip="V-PIA-1S 649: exapostellō -- To send forth, send (as a messenger, commission, etc.), send away, dismiss." w:history="1">
              <w:r w:rsidRPr="002E139A">
                <w:rPr>
                  <w:rStyle w:val="Hyperlink"/>
                  <w:rFonts w:ascii="Palatino Linotype" w:hAnsi="Palatino Linotype" w:cs="Tahoma"/>
                  <w:sz w:val="18"/>
                  <w:szCs w:val="18"/>
                </w:rPr>
                <w:t>(am sending)</w:t>
              </w:r>
            </w:hyperlink>
            <w:r w:rsidRPr="002E139A">
              <w:rPr>
                <w:rFonts w:ascii="Palatino Linotype" w:hAnsi="Palatino Linotype" w:cs="Tahoma"/>
                <w:color w:val="auto"/>
                <w:sz w:val="18"/>
                <w:szCs w:val="18"/>
              </w:rPr>
              <w:t xml:space="preserve"> </w:t>
            </w:r>
            <w:r w:rsidRPr="002E139A">
              <w:rPr>
                <w:rFonts w:ascii="Palatino Linotype" w:hAnsi="Palatino Linotype" w:cs="Tahoma"/>
                <w:color w:val="auto"/>
                <w:sz w:val="18"/>
                <w:szCs w:val="18"/>
              </w:rPr>
              <w:lastRenderedPageBreak/>
              <w:t>τὴν </w:t>
            </w:r>
            <w:hyperlink r:id="rId19448" w:tooltip="Art-AFS 3588: tēn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ἐπαγγελίαν </w:t>
            </w:r>
            <w:hyperlink r:id="rId19449" w:tooltip="N-AFS 1860: epangelian -- A promise." w:history="1">
              <w:r w:rsidRPr="002E139A">
                <w:rPr>
                  <w:rStyle w:val="Hyperlink"/>
                  <w:rFonts w:ascii="Palatino Linotype" w:hAnsi="Palatino Linotype" w:cs="Tahoma"/>
                  <w:sz w:val="18"/>
                  <w:szCs w:val="18"/>
                </w:rPr>
                <w:t>(promise)</w:t>
              </w:r>
            </w:hyperlink>
            <w:r w:rsidRPr="002E139A">
              <w:rPr>
                <w:rFonts w:ascii="Palatino Linotype" w:hAnsi="Palatino Linotype" w:cs="Tahoma"/>
                <w:color w:val="auto"/>
                <w:sz w:val="18"/>
                <w:szCs w:val="18"/>
              </w:rPr>
              <w:t xml:space="preserve"> τοῦ </w:t>
            </w:r>
            <w:hyperlink r:id="rId19450" w:tooltip="Art-GMS 3588: tou -- The, the definite article." w:history="1">
              <w:r w:rsidRPr="002E139A">
                <w:rPr>
                  <w:rStyle w:val="Hyperlink"/>
                  <w:rFonts w:ascii="Palatino Linotype" w:hAnsi="Palatino Linotype" w:cs="Tahoma"/>
                  <w:sz w:val="18"/>
                  <w:szCs w:val="18"/>
                </w:rPr>
                <w:t>(of the)</w:t>
              </w:r>
            </w:hyperlink>
            <w:r w:rsidRPr="002E139A">
              <w:rPr>
                <w:rFonts w:ascii="Palatino Linotype" w:hAnsi="Palatino Linotype" w:cs="Tahoma"/>
                <w:color w:val="auto"/>
                <w:sz w:val="18"/>
                <w:szCs w:val="18"/>
              </w:rPr>
              <w:t xml:space="preserve"> Πατρός </w:t>
            </w:r>
            <w:hyperlink r:id="rId19451" w:tooltip="N-GMS 3962: Patros -- Father, (Heavenly) Father, ancestor, elder, senior." w:history="1">
              <w:r w:rsidRPr="002E139A">
                <w:rPr>
                  <w:rStyle w:val="Hyperlink"/>
                  <w:rFonts w:ascii="Palatino Linotype" w:hAnsi="Palatino Linotype" w:cs="Tahoma"/>
                  <w:sz w:val="18"/>
                  <w:szCs w:val="18"/>
                </w:rPr>
                <w:t>(Father)</w:t>
              </w:r>
            </w:hyperlink>
            <w:r w:rsidRPr="002E139A">
              <w:rPr>
                <w:rFonts w:ascii="Palatino Linotype" w:hAnsi="Palatino Linotype" w:cs="Tahoma"/>
                <w:color w:val="auto"/>
                <w:sz w:val="18"/>
                <w:szCs w:val="18"/>
              </w:rPr>
              <w:t xml:space="preserve"> μου </w:t>
            </w:r>
            <w:hyperlink r:id="rId19452" w:tooltip="PPro-G1S 1473: mou -- I, the first-person pronoun." w:history="1">
              <w:r w:rsidRPr="002E139A">
                <w:rPr>
                  <w:rStyle w:val="Hyperlink"/>
                  <w:rFonts w:ascii="Palatino Linotype" w:hAnsi="Palatino Linotype" w:cs="Tahoma"/>
                  <w:sz w:val="18"/>
                  <w:szCs w:val="18"/>
                </w:rPr>
                <w:t>(of Me)</w:t>
              </w:r>
            </w:hyperlink>
            <w:r w:rsidRPr="002E139A">
              <w:rPr>
                <w:rFonts w:ascii="Palatino Linotype" w:hAnsi="Palatino Linotype" w:cs="Tahoma"/>
                <w:color w:val="auto"/>
                <w:sz w:val="18"/>
                <w:szCs w:val="18"/>
              </w:rPr>
              <w:t xml:space="preserve"> ἐφ’ </w:t>
            </w:r>
            <w:hyperlink r:id="rId19453" w:tooltip="Prep 1909: eph’ -- On, to, against, on the basis of, at." w:history="1">
              <w:r w:rsidRPr="002E139A">
                <w:rPr>
                  <w:rStyle w:val="Hyperlink"/>
                  <w:rFonts w:ascii="Palatino Linotype" w:hAnsi="Palatino Linotype" w:cs="Tahoma"/>
                  <w:sz w:val="18"/>
                  <w:szCs w:val="18"/>
                </w:rPr>
                <w:t>(upon)</w:t>
              </w:r>
            </w:hyperlink>
            <w:r w:rsidRPr="002E139A">
              <w:rPr>
                <w:rFonts w:ascii="Palatino Linotype" w:hAnsi="Palatino Linotype" w:cs="Tahoma"/>
                <w:color w:val="auto"/>
                <w:sz w:val="18"/>
                <w:szCs w:val="18"/>
              </w:rPr>
              <w:t xml:space="preserve"> ὑμᾶς </w:t>
            </w:r>
            <w:hyperlink r:id="rId19454" w:tooltip="PPro-A2P 4771: hyma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ὑμεῖς </w:t>
            </w:r>
            <w:hyperlink r:id="rId19455" w:tooltip="PPro-N2P 4771: hymeis -- You." w:history="1">
              <w:r w:rsidRPr="002E139A">
                <w:rPr>
                  <w:rStyle w:val="Hyperlink"/>
                  <w:rFonts w:ascii="Palatino Linotype" w:hAnsi="Palatino Linotype" w:cs="Tahoma"/>
                  <w:sz w:val="18"/>
                  <w:szCs w:val="18"/>
                </w:rPr>
                <w:t>(you)</w:t>
              </w:r>
            </w:hyperlink>
            <w:r w:rsidRPr="002E139A">
              <w:rPr>
                <w:rFonts w:ascii="Palatino Linotype" w:hAnsi="Palatino Linotype" w:cs="Tahoma"/>
                <w:color w:val="auto"/>
                <w:sz w:val="18"/>
                <w:szCs w:val="18"/>
              </w:rPr>
              <w:t xml:space="preserve"> δὲ </w:t>
            </w:r>
            <w:hyperlink r:id="rId19456" w:tooltip="Conj 1161: de -- A weak adversative particle, generally placed second in its clause; but, on the other hand, and." w:history="1">
              <w:r w:rsidRPr="002E139A">
                <w:rPr>
                  <w:rStyle w:val="Hyperlink"/>
                  <w:rFonts w:ascii="Palatino Linotype" w:hAnsi="Palatino Linotype" w:cs="Tahoma"/>
                  <w:sz w:val="18"/>
                  <w:szCs w:val="18"/>
                </w:rPr>
                <w:t>(however)</w:t>
              </w:r>
            </w:hyperlink>
            <w:r w:rsidRPr="002E139A">
              <w:rPr>
                <w:rFonts w:ascii="Palatino Linotype" w:hAnsi="Palatino Linotype" w:cs="Tahoma"/>
                <w:color w:val="auto"/>
                <w:sz w:val="18"/>
                <w:szCs w:val="18"/>
              </w:rPr>
              <w:t xml:space="preserve"> καθίσατε </w:t>
            </w:r>
            <w:hyperlink r:id="rId19457" w:tooltip="V-AMA-2P 2523: kathisate -- (a) to make to sit; to set, appoint, (b) to sit down, to be seated, stay." w:history="1">
              <w:r w:rsidRPr="002E139A">
                <w:rPr>
                  <w:rStyle w:val="Hyperlink"/>
                  <w:rFonts w:ascii="Palatino Linotype" w:hAnsi="Palatino Linotype" w:cs="Tahoma"/>
                  <w:sz w:val="18"/>
                  <w:szCs w:val="18"/>
                </w:rPr>
                <w:t>(remain)</w:t>
              </w:r>
            </w:hyperlink>
            <w:r w:rsidRPr="002E139A">
              <w:rPr>
                <w:rFonts w:ascii="Palatino Linotype" w:hAnsi="Palatino Linotype" w:cs="Tahoma"/>
                <w:color w:val="auto"/>
                <w:sz w:val="18"/>
                <w:szCs w:val="18"/>
              </w:rPr>
              <w:t xml:space="preserve"> ἐν </w:t>
            </w:r>
            <w:hyperlink r:id="rId19458" w:tooltip="Prep 1722: en -- In, on, among." w:history="1">
              <w:r w:rsidRPr="002E139A">
                <w:rPr>
                  <w:rStyle w:val="Hyperlink"/>
                  <w:rFonts w:ascii="Palatino Linotype" w:hAnsi="Palatino Linotype" w:cs="Tahoma"/>
                  <w:sz w:val="18"/>
                  <w:szCs w:val="18"/>
                </w:rPr>
                <w:t>(in)</w:t>
              </w:r>
            </w:hyperlink>
            <w:r w:rsidRPr="002E139A">
              <w:rPr>
                <w:rFonts w:ascii="Palatino Linotype" w:hAnsi="Palatino Linotype" w:cs="Tahoma"/>
                <w:color w:val="auto"/>
                <w:sz w:val="18"/>
                <w:szCs w:val="18"/>
              </w:rPr>
              <w:t xml:space="preserve"> τῇ </w:t>
            </w:r>
            <w:hyperlink r:id="rId19459" w:tooltip="Art-DFS 3588: tē -- The, the definite article." w:history="1">
              <w:r w:rsidRPr="002E139A">
                <w:rPr>
                  <w:rStyle w:val="Hyperlink"/>
                  <w:rFonts w:ascii="Palatino Linotype" w:hAnsi="Palatino Linotype" w:cs="Tahoma"/>
                  <w:sz w:val="18"/>
                  <w:szCs w:val="18"/>
                </w:rPr>
                <w:t>(the)</w:t>
              </w:r>
            </w:hyperlink>
            <w:r w:rsidRPr="002E139A">
              <w:rPr>
                <w:rFonts w:ascii="Palatino Linotype" w:hAnsi="Palatino Linotype" w:cs="Tahoma"/>
                <w:color w:val="auto"/>
                <w:sz w:val="18"/>
                <w:szCs w:val="18"/>
              </w:rPr>
              <w:t xml:space="preserve"> πόλει </w:t>
            </w:r>
            <w:hyperlink r:id="rId19460" w:tooltip="N-DFS 4172: polei -- A city, the inhabitants of a city." w:history="1">
              <w:r w:rsidRPr="002E139A">
                <w:rPr>
                  <w:rStyle w:val="Hyperlink"/>
                  <w:rFonts w:ascii="Palatino Linotype" w:hAnsi="Palatino Linotype" w:cs="Tahoma"/>
                  <w:sz w:val="18"/>
                  <w:szCs w:val="18"/>
                </w:rPr>
                <w:t>(city)</w:t>
              </w:r>
            </w:hyperlink>
            <w:r w:rsidRPr="002E139A">
              <w:rPr>
                <w:rFonts w:ascii="Palatino Linotype" w:hAnsi="Palatino Linotype" w:cs="Tahoma"/>
                <w:color w:val="auto"/>
                <w:sz w:val="18"/>
                <w:szCs w:val="18"/>
              </w:rPr>
              <w:t xml:space="preserve"> ἕως </w:t>
            </w:r>
            <w:hyperlink r:id="rId19461" w:tooltip="Prep 2193: heōs -- (a) conj: until, (b) prep: as far as, up to, as much as, until." w:history="1">
              <w:r w:rsidRPr="002E139A">
                <w:rPr>
                  <w:rStyle w:val="Hyperlink"/>
                  <w:rFonts w:ascii="Palatino Linotype" w:hAnsi="Palatino Linotype" w:cs="Tahoma"/>
                  <w:sz w:val="18"/>
                  <w:szCs w:val="18"/>
                </w:rPr>
                <w:t>(until)</w:t>
              </w:r>
            </w:hyperlink>
            <w:r w:rsidRPr="002E139A">
              <w:rPr>
                <w:rFonts w:ascii="Palatino Linotype" w:hAnsi="Palatino Linotype" w:cs="Tahoma"/>
                <w:color w:val="auto"/>
                <w:sz w:val="18"/>
                <w:szCs w:val="18"/>
              </w:rPr>
              <w:t xml:space="preserve"> οὗ </w:t>
            </w:r>
            <w:hyperlink r:id="rId19462" w:tooltip="RelPro-GMS 3739: hou -- Who, which, what, that." w:history="1">
              <w:r w:rsidRPr="002E139A">
                <w:rPr>
                  <w:rStyle w:val="Hyperlink"/>
                  <w:rFonts w:ascii="Palatino Linotype" w:hAnsi="Palatino Linotype" w:cs="Tahoma"/>
                  <w:sz w:val="18"/>
                  <w:szCs w:val="18"/>
                </w:rPr>
                <w:t>(that)</w:t>
              </w:r>
            </w:hyperlink>
            <w:r w:rsidRPr="002E139A">
              <w:rPr>
                <w:rFonts w:ascii="Palatino Linotype" w:hAnsi="Palatino Linotype" w:cs="Tahoma"/>
                <w:color w:val="auto"/>
                <w:sz w:val="18"/>
                <w:szCs w:val="18"/>
              </w:rPr>
              <w:t xml:space="preserve"> ἐνδύσησθε </w:t>
            </w:r>
            <w:hyperlink r:id="rId19463" w:tooltip="V-ASM-2P 1746: endysēsthe -- To put on, clothe (another)." w:history="1">
              <w:r w:rsidRPr="002E139A">
                <w:rPr>
                  <w:rStyle w:val="Hyperlink"/>
                  <w:rFonts w:ascii="Palatino Linotype" w:hAnsi="Palatino Linotype" w:cs="Tahoma"/>
                  <w:sz w:val="18"/>
                  <w:szCs w:val="18"/>
                </w:rPr>
                <w:t>(you should be clothed with)</w:t>
              </w:r>
            </w:hyperlink>
            <w:r w:rsidRPr="002E139A">
              <w:rPr>
                <w:rFonts w:ascii="Palatino Linotype" w:hAnsi="Palatino Linotype" w:cs="Tahoma"/>
                <w:color w:val="auto"/>
                <w:sz w:val="18"/>
                <w:szCs w:val="18"/>
              </w:rPr>
              <w:t xml:space="preserve"> ἐξ </w:t>
            </w:r>
            <w:hyperlink r:id="rId19464" w:tooltip="Prep 1537: ex -- From out, out from among, from, suggesting from the interior outwards." w:history="1">
              <w:r w:rsidRPr="002E139A">
                <w:rPr>
                  <w:rStyle w:val="Hyperlink"/>
                  <w:rFonts w:ascii="Palatino Linotype" w:hAnsi="Palatino Linotype" w:cs="Tahoma"/>
                  <w:sz w:val="18"/>
                  <w:szCs w:val="18"/>
                </w:rPr>
                <w:t>(from)</w:t>
              </w:r>
            </w:hyperlink>
            <w:r w:rsidRPr="002E139A">
              <w:rPr>
                <w:rFonts w:ascii="Palatino Linotype" w:hAnsi="Palatino Linotype" w:cs="Tahoma"/>
                <w:color w:val="auto"/>
                <w:sz w:val="18"/>
                <w:szCs w:val="18"/>
              </w:rPr>
              <w:t xml:space="preserve"> ὕψους </w:t>
            </w:r>
            <w:hyperlink r:id="rId19465" w:tooltip="N-GNS 5311: hypsous -- Height, heaven; dignity, eminence." w:history="1">
              <w:r w:rsidRPr="002E139A">
                <w:rPr>
                  <w:rStyle w:val="Hyperlink"/>
                  <w:rFonts w:ascii="Palatino Linotype" w:hAnsi="Palatino Linotype" w:cs="Tahoma"/>
                  <w:sz w:val="18"/>
                  <w:szCs w:val="18"/>
                </w:rPr>
                <w:t>(on high)</w:t>
              </w:r>
            </w:hyperlink>
            <w:r w:rsidRPr="002E139A">
              <w:rPr>
                <w:rFonts w:ascii="Palatino Linotype" w:hAnsi="Palatino Linotype" w:cs="Tahoma"/>
                <w:color w:val="auto"/>
                <w:sz w:val="18"/>
                <w:szCs w:val="18"/>
              </w:rPr>
              <w:t xml:space="preserve"> δύναμιν </w:t>
            </w:r>
            <w:hyperlink r:id="rId19466" w:tooltip="N-AFS 1411: dynamin -- (a) physical power, force, might, ability, efficacy, energy, meaning (b) plural: powerful deeds, deeds showing (physical) power, marvelous works." w:history="1">
              <w:r w:rsidRPr="002E139A">
                <w:rPr>
                  <w:rStyle w:val="Hyperlink"/>
                  <w:rFonts w:ascii="Palatino Linotype" w:hAnsi="Palatino Linotype" w:cs="Tahoma"/>
                  <w:sz w:val="18"/>
                  <w:szCs w:val="18"/>
                </w:rPr>
                <w:t>(power)</w:t>
              </w:r>
            </w:hyperlink>
            <w:r w:rsidRPr="002E139A">
              <w:rPr>
                <w:rFonts w:ascii="Palatino Linotype" w:hAnsi="Palatino Linotype" w:cs="Tahoma"/>
                <w:color w:val="auto"/>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lastRenderedPageBreak/>
              <w:t>24:49</w:t>
            </w:r>
            <w:r w:rsidR="00DF0719">
              <w:rPr>
                <w:sz w:val="18"/>
                <w:szCs w:val="18"/>
              </w:rPr>
              <w:t xml:space="preserve"> </w:t>
            </w:r>
            <w:r w:rsidRPr="00BC20FD">
              <w:rPr>
                <w:sz w:val="18"/>
                <w:szCs w:val="18"/>
              </w:rPr>
              <w:t xml:space="preserve">And, behold, I </w:t>
            </w:r>
            <w:r w:rsidRPr="00BC20FD">
              <w:rPr>
                <w:sz w:val="18"/>
                <w:szCs w:val="18"/>
              </w:rPr>
              <w:lastRenderedPageBreak/>
              <w:t>send the promise of my Father upon you: but tarry ye in the city of Jerusalem, until ye be endued with power from on high.</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lastRenderedPageBreak/>
              <w:t xml:space="preserve">24:49 And he led them out as far as </w:t>
            </w:r>
            <w:r w:rsidR="00774228">
              <w:rPr>
                <w:sz w:val="18"/>
                <w:szCs w:val="18"/>
              </w:rPr>
              <w:t xml:space="preserve">to </w:t>
            </w:r>
            <w:r w:rsidRPr="00A1275E">
              <w:rPr>
                <w:sz w:val="18"/>
                <w:szCs w:val="18"/>
              </w:rPr>
              <w:t>Bethany, and he lifted up his hands and blessed them.</w:t>
            </w:r>
          </w:p>
        </w:tc>
        <w:tc>
          <w:tcPr>
            <w:tcW w:w="5330" w:type="dxa"/>
          </w:tcPr>
          <w:p w:rsidR="004D017F" w:rsidRPr="002C5063" w:rsidRDefault="004D017F" w:rsidP="00AA36AF">
            <w:pPr>
              <w:pStyle w:val="reg"/>
              <w:spacing w:before="0" w:beforeAutospacing="0" w:after="0" w:afterAutospacing="0" w:line="240" w:lineRule="auto"/>
              <w:jc w:val="left"/>
              <w:rPr>
                <w:rFonts w:ascii="Palatino Linotype" w:hAnsi="Palatino Linotype"/>
                <w:sz w:val="18"/>
                <w:szCs w:val="18"/>
              </w:rPr>
            </w:pPr>
            <w:r w:rsidRPr="002C5063">
              <w:rPr>
                <w:rStyle w:val="reftext1"/>
                <w:position w:val="6"/>
                <w:sz w:val="18"/>
                <w:szCs w:val="18"/>
              </w:rPr>
              <w:t>50</w:t>
            </w:r>
            <w:r w:rsidRPr="002C5063">
              <w:rPr>
                <w:rStyle w:val="reftext1"/>
                <w:sz w:val="18"/>
                <w:szCs w:val="18"/>
              </w:rPr>
              <w:t> </w:t>
            </w:r>
            <w:r w:rsidRPr="002C5063">
              <w:rPr>
                <w:rFonts w:ascii="Palatino Linotype" w:hAnsi="Palatino Linotype"/>
                <w:sz w:val="18"/>
                <w:szCs w:val="18"/>
              </w:rPr>
              <w:t>Ἐξήγαγεν </w:t>
            </w:r>
            <w:hyperlink r:id="rId19467" w:tooltip="V-AIA-3S 1806: Exēgagen -- To lead out, sometimes to death, execution." w:history="1">
              <w:r w:rsidRPr="002C5063">
                <w:rPr>
                  <w:rStyle w:val="Hyperlink"/>
                  <w:rFonts w:ascii="Palatino Linotype" w:hAnsi="Palatino Linotype"/>
                  <w:sz w:val="18"/>
                  <w:szCs w:val="18"/>
                </w:rPr>
                <w:t>(He led)</w:t>
              </w:r>
            </w:hyperlink>
            <w:r w:rsidRPr="002C5063">
              <w:rPr>
                <w:rFonts w:ascii="Palatino Linotype" w:hAnsi="Palatino Linotype"/>
                <w:sz w:val="18"/>
                <w:szCs w:val="18"/>
              </w:rPr>
              <w:t xml:space="preserve"> δὲ </w:t>
            </w:r>
            <w:hyperlink r:id="rId19468" w:tooltip="Conj 1161: de -- A weak adversative particle, generally placed second in its clause; but, on the other hand, and." w:history="1">
              <w:r w:rsidRPr="002C5063">
                <w:rPr>
                  <w:rStyle w:val="Hyperlink"/>
                  <w:rFonts w:ascii="Palatino Linotype" w:hAnsi="Palatino Linotype"/>
                  <w:sz w:val="18"/>
                  <w:szCs w:val="18"/>
                </w:rPr>
                <w:t>(now)</w:t>
              </w:r>
            </w:hyperlink>
            <w:r w:rsidRPr="002C5063">
              <w:rPr>
                <w:rFonts w:ascii="Palatino Linotype" w:hAnsi="Palatino Linotype"/>
                <w:sz w:val="18"/>
                <w:szCs w:val="18"/>
              </w:rPr>
              <w:t xml:space="preserve"> αὐτοὺς </w:t>
            </w:r>
            <w:hyperlink r:id="rId19469" w:tooltip="PPro-AM3P 846: autous -- He, she, it, they, them, same." w:history="1">
              <w:r w:rsidRPr="002C5063">
                <w:rPr>
                  <w:rStyle w:val="Hyperlink"/>
                  <w:rFonts w:ascii="Palatino Linotype" w:hAnsi="Palatino Linotype"/>
                  <w:sz w:val="18"/>
                  <w:szCs w:val="18"/>
                </w:rPr>
                <w:t>(them)</w:t>
              </w:r>
            </w:hyperlink>
            <w:r w:rsidRPr="002C5063">
              <w:rPr>
                <w:rFonts w:ascii="Palatino Linotype" w:hAnsi="Palatino Linotype"/>
                <w:sz w:val="18"/>
                <w:szCs w:val="18"/>
              </w:rPr>
              <w:t xml:space="preserve"> [ἔξω] </w:t>
            </w:r>
            <w:hyperlink r:id="rId19470" w:tooltip="Adv 1854: exō -- Without, outside." w:history="1">
              <w:r w:rsidRPr="002C5063">
                <w:rPr>
                  <w:rStyle w:val="Hyperlink"/>
                  <w:rFonts w:ascii="Palatino Linotype" w:hAnsi="Palatino Linotype"/>
                  <w:sz w:val="18"/>
                  <w:szCs w:val="18"/>
                </w:rPr>
                <w:t>(out)</w:t>
              </w:r>
            </w:hyperlink>
            <w:r w:rsidRPr="002C5063">
              <w:rPr>
                <w:rFonts w:ascii="Palatino Linotype" w:hAnsi="Palatino Linotype"/>
                <w:sz w:val="18"/>
                <w:szCs w:val="18"/>
              </w:rPr>
              <w:t xml:space="preserve"> ἕως </w:t>
            </w:r>
            <w:hyperlink r:id="rId19471" w:tooltip="Prep 2193: heōs -- (a) conj: until, (b) prep: as far as, up to, as much as, until." w:history="1">
              <w:r w:rsidRPr="002C5063">
                <w:rPr>
                  <w:rStyle w:val="Hyperlink"/>
                  <w:rFonts w:ascii="Palatino Linotype" w:hAnsi="Palatino Linotype"/>
                  <w:sz w:val="18"/>
                  <w:szCs w:val="18"/>
                </w:rPr>
                <w:t>(as far as)</w:t>
              </w:r>
            </w:hyperlink>
            <w:r w:rsidRPr="002C5063">
              <w:rPr>
                <w:rFonts w:ascii="Palatino Linotype" w:hAnsi="Palatino Linotype"/>
                <w:sz w:val="18"/>
                <w:szCs w:val="18"/>
              </w:rPr>
              <w:t xml:space="preserve"> πρὸς </w:t>
            </w:r>
            <w:hyperlink r:id="rId19472" w:tooltip="Prep 4314: pros -- To, towards, with." w:history="1">
              <w:r w:rsidRPr="002C5063">
                <w:rPr>
                  <w:rStyle w:val="Hyperlink"/>
                  <w:rFonts w:ascii="Palatino Linotype" w:hAnsi="Palatino Linotype"/>
                  <w:sz w:val="18"/>
                  <w:szCs w:val="18"/>
                </w:rPr>
                <w:t>(to)</w:t>
              </w:r>
            </w:hyperlink>
            <w:r w:rsidRPr="002C5063">
              <w:rPr>
                <w:rFonts w:ascii="Palatino Linotype" w:hAnsi="Palatino Linotype"/>
                <w:sz w:val="18"/>
                <w:szCs w:val="18"/>
              </w:rPr>
              <w:t xml:space="preserve"> Βηθανίαν </w:t>
            </w:r>
            <w:hyperlink r:id="rId19473" w:tooltip="N-AFS 963: Bēthanian -- (a) Bethany, the home of Lazarus, Martha, and Mary, near Jerusalem, (b) Bethany, beyond Jordan." w:history="1">
              <w:r w:rsidRPr="002C5063">
                <w:rPr>
                  <w:rStyle w:val="Hyperlink"/>
                  <w:rFonts w:ascii="Palatino Linotype" w:hAnsi="Palatino Linotype"/>
                  <w:sz w:val="18"/>
                  <w:szCs w:val="18"/>
                </w:rPr>
                <w:t>(Bethany)</w:t>
              </w:r>
            </w:hyperlink>
            <w:r w:rsidRPr="002C5063">
              <w:rPr>
                <w:rFonts w:ascii="Palatino Linotype" w:hAnsi="Palatino Linotype"/>
                <w:sz w:val="18"/>
                <w:szCs w:val="18"/>
              </w:rPr>
              <w:t>, καὶ </w:t>
            </w:r>
            <w:hyperlink r:id="rId19474" w:tooltip="Conj 2532: kai -- And, even, also, namely." w:history="1">
              <w:r w:rsidRPr="002C5063">
                <w:rPr>
                  <w:rStyle w:val="Hyperlink"/>
                  <w:rFonts w:ascii="Palatino Linotype" w:hAnsi="Palatino Linotype"/>
                  <w:sz w:val="18"/>
                  <w:szCs w:val="18"/>
                </w:rPr>
                <w:t>(and)</w:t>
              </w:r>
            </w:hyperlink>
            <w:r w:rsidRPr="002C5063">
              <w:rPr>
                <w:rFonts w:ascii="Palatino Linotype" w:hAnsi="Palatino Linotype"/>
                <w:sz w:val="18"/>
                <w:szCs w:val="18"/>
              </w:rPr>
              <w:t xml:space="preserve"> ἐπάρας </w:t>
            </w:r>
            <w:hyperlink r:id="rId19475" w:tooltip="V-APA-NMS 1869: eparas -- To raise, lift up." w:history="1">
              <w:r w:rsidRPr="002C5063">
                <w:rPr>
                  <w:rStyle w:val="Hyperlink"/>
                  <w:rFonts w:ascii="Palatino Linotype" w:hAnsi="Palatino Linotype"/>
                  <w:sz w:val="18"/>
                  <w:szCs w:val="18"/>
                </w:rPr>
                <w:t>(having lifted up)</w:t>
              </w:r>
            </w:hyperlink>
            <w:r w:rsidRPr="002C5063">
              <w:rPr>
                <w:rFonts w:ascii="Palatino Linotype" w:hAnsi="Palatino Linotype"/>
                <w:sz w:val="18"/>
                <w:szCs w:val="18"/>
              </w:rPr>
              <w:t xml:space="preserve"> τὰς </w:t>
            </w:r>
            <w:hyperlink r:id="rId19476" w:tooltip="Art-AFP 3588: tas -- The, the definite article." w:history="1">
              <w:r w:rsidRPr="002C5063">
                <w:rPr>
                  <w:rStyle w:val="Hyperlink"/>
                  <w:rFonts w:ascii="Palatino Linotype" w:hAnsi="Palatino Linotype"/>
                  <w:sz w:val="18"/>
                  <w:szCs w:val="18"/>
                </w:rPr>
                <w:t>(the)</w:t>
              </w:r>
            </w:hyperlink>
            <w:r w:rsidRPr="002C5063">
              <w:rPr>
                <w:rFonts w:ascii="Palatino Linotype" w:hAnsi="Palatino Linotype"/>
                <w:sz w:val="18"/>
                <w:szCs w:val="18"/>
              </w:rPr>
              <w:t xml:space="preserve"> χεῖρας </w:t>
            </w:r>
            <w:hyperlink r:id="rId19477" w:tooltip="N-AFP 5495: cheiras -- A hand." w:history="1">
              <w:r w:rsidRPr="002C5063">
                <w:rPr>
                  <w:rStyle w:val="Hyperlink"/>
                  <w:rFonts w:ascii="Palatino Linotype" w:hAnsi="Palatino Linotype"/>
                  <w:sz w:val="18"/>
                  <w:szCs w:val="18"/>
                </w:rPr>
                <w:t>(hands)</w:t>
              </w:r>
            </w:hyperlink>
            <w:r w:rsidRPr="002C5063">
              <w:rPr>
                <w:rFonts w:ascii="Palatino Linotype" w:hAnsi="Palatino Linotype"/>
                <w:sz w:val="18"/>
                <w:szCs w:val="18"/>
              </w:rPr>
              <w:t xml:space="preserve"> αὐτοῦ </w:t>
            </w:r>
            <w:hyperlink r:id="rId19478" w:tooltip="PPro-GM3S 846: autou -- He, she, it, they, them, same." w:history="1">
              <w:r w:rsidRPr="002C5063">
                <w:rPr>
                  <w:rStyle w:val="Hyperlink"/>
                  <w:rFonts w:ascii="Palatino Linotype" w:hAnsi="Palatino Linotype"/>
                  <w:sz w:val="18"/>
                  <w:szCs w:val="18"/>
                </w:rPr>
                <w:t>(of Him)</w:t>
              </w:r>
            </w:hyperlink>
            <w:r w:rsidRPr="002C5063">
              <w:rPr>
                <w:rFonts w:ascii="Palatino Linotype" w:hAnsi="Palatino Linotype"/>
                <w:sz w:val="18"/>
                <w:szCs w:val="18"/>
              </w:rPr>
              <w:t>, εὐλόγησεν </w:t>
            </w:r>
            <w:hyperlink r:id="rId19479" w:tooltip="V-AIA-3S 2127: eulogēsen -- (literal: to speak well of) to bless; pass: to be blessed." w:history="1">
              <w:r w:rsidRPr="002C5063">
                <w:rPr>
                  <w:rStyle w:val="Hyperlink"/>
                  <w:rFonts w:ascii="Palatino Linotype" w:hAnsi="Palatino Linotype"/>
                  <w:sz w:val="18"/>
                  <w:szCs w:val="18"/>
                </w:rPr>
                <w:t>(He blessed)</w:t>
              </w:r>
            </w:hyperlink>
            <w:r w:rsidRPr="002C5063">
              <w:rPr>
                <w:rFonts w:ascii="Palatino Linotype" w:hAnsi="Palatino Linotype"/>
                <w:sz w:val="18"/>
                <w:szCs w:val="18"/>
              </w:rPr>
              <w:t xml:space="preserve"> αὐτούς </w:t>
            </w:r>
            <w:hyperlink r:id="rId19480" w:tooltip="PPro-AM3P 846: autous -- He, she, it, they, them, same." w:history="1">
              <w:r w:rsidRPr="002C5063">
                <w:rPr>
                  <w:rStyle w:val="Hyperlink"/>
                  <w:rFonts w:ascii="Palatino Linotype" w:hAnsi="Palatino Linotype"/>
                  <w:sz w:val="18"/>
                  <w:szCs w:val="18"/>
                </w:rPr>
                <w:t>(them)</w:t>
              </w:r>
            </w:hyperlink>
            <w:r w:rsidRPr="002C5063">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24:50</w:t>
            </w:r>
            <w:r w:rsidR="00DF0719">
              <w:rPr>
                <w:sz w:val="18"/>
                <w:szCs w:val="18"/>
              </w:rPr>
              <w:t xml:space="preserve"> </w:t>
            </w:r>
            <w:r w:rsidRPr="00BC20FD">
              <w:rPr>
                <w:sz w:val="18"/>
                <w:szCs w:val="18"/>
              </w:rPr>
              <w:t xml:space="preserve">And he led them out as far as </w:t>
            </w:r>
            <w:r w:rsidRPr="00774228">
              <w:rPr>
                <w:sz w:val="18"/>
                <w:szCs w:val="18"/>
              </w:rPr>
              <w:t>to</w:t>
            </w:r>
            <w:r w:rsidRPr="00BC20FD">
              <w:rPr>
                <w:sz w:val="18"/>
                <w:szCs w:val="18"/>
              </w:rPr>
              <w:t xml:space="preserve"> Bethany, and he lifted up his hands, and blessed them.</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 xml:space="preserve">24:50 And it came to pass, while he blessed them, he was </w:t>
            </w:r>
            <w:r w:rsidRPr="00407265">
              <w:rPr>
                <w:b/>
                <w:sz w:val="18"/>
                <w:szCs w:val="18"/>
                <w:u w:val="single"/>
              </w:rPr>
              <w:t>taken</w:t>
            </w:r>
            <w:r w:rsidRPr="00A1275E">
              <w:rPr>
                <w:sz w:val="18"/>
                <w:szCs w:val="18"/>
              </w:rPr>
              <w:t xml:space="preserve"> from them and carried up into heaven.</w:t>
            </w:r>
          </w:p>
        </w:tc>
        <w:tc>
          <w:tcPr>
            <w:tcW w:w="5330" w:type="dxa"/>
          </w:tcPr>
          <w:p w:rsidR="004D017F" w:rsidRPr="002C5063" w:rsidRDefault="004D017F" w:rsidP="00AA36AF">
            <w:pPr>
              <w:pStyle w:val="reg"/>
              <w:spacing w:before="0" w:beforeAutospacing="0" w:after="0" w:afterAutospacing="0" w:line="240" w:lineRule="auto"/>
              <w:jc w:val="left"/>
              <w:rPr>
                <w:rFonts w:ascii="Palatino Linotype" w:hAnsi="Palatino Linotype"/>
                <w:sz w:val="18"/>
                <w:szCs w:val="18"/>
              </w:rPr>
            </w:pPr>
            <w:r w:rsidRPr="002C5063">
              <w:rPr>
                <w:rStyle w:val="reftext1"/>
                <w:position w:val="6"/>
                <w:sz w:val="18"/>
                <w:szCs w:val="18"/>
              </w:rPr>
              <w:t>51</w:t>
            </w:r>
            <w:r w:rsidRPr="002C5063">
              <w:rPr>
                <w:rStyle w:val="reftext1"/>
                <w:sz w:val="18"/>
                <w:szCs w:val="18"/>
              </w:rPr>
              <w:t> </w:t>
            </w:r>
            <w:r w:rsidRPr="002C5063">
              <w:rPr>
                <w:rFonts w:ascii="Palatino Linotype" w:hAnsi="Palatino Linotype"/>
                <w:sz w:val="18"/>
                <w:szCs w:val="18"/>
              </w:rPr>
              <w:t>καὶ </w:t>
            </w:r>
            <w:hyperlink r:id="rId19481" w:tooltip="Conj 2532: kai -- And, even, also, namely." w:history="1">
              <w:r w:rsidRPr="002C5063">
                <w:rPr>
                  <w:rStyle w:val="Hyperlink"/>
                  <w:rFonts w:ascii="Palatino Linotype" w:hAnsi="Palatino Linotype"/>
                  <w:sz w:val="18"/>
                  <w:szCs w:val="18"/>
                </w:rPr>
                <w:t>(And)</w:t>
              </w:r>
            </w:hyperlink>
            <w:r w:rsidRPr="002C5063">
              <w:rPr>
                <w:rFonts w:ascii="Palatino Linotype" w:hAnsi="Palatino Linotype"/>
                <w:sz w:val="18"/>
                <w:szCs w:val="18"/>
              </w:rPr>
              <w:t xml:space="preserve"> ἐγένετο </w:t>
            </w:r>
            <w:hyperlink r:id="rId19482" w:tooltip="V-AIM-3S 1096: egeneto -- To come into being, to be born, become, come about, happen." w:history="1">
              <w:r w:rsidRPr="002C5063">
                <w:rPr>
                  <w:rStyle w:val="Hyperlink"/>
                  <w:rFonts w:ascii="Palatino Linotype" w:hAnsi="Palatino Linotype"/>
                  <w:sz w:val="18"/>
                  <w:szCs w:val="18"/>
                </w:rPr>
                <w:t>(it came to pass)</w:t>
              </w:r>
            </w:hyperlink>
            <w:r w:rsidRPr="002C5063">
              <w:rPr>
                <w:rFonts w:ascii="Palatino Linotype" w:hAnsi="Palatino Linotype"/>
                <w:sz w:val="18"/>
                <w:szCs w:val="18"/>
              </w:rPr>
              <w:t xml:space="preserve"> ἐν </w:t>
            </w:r>
            <w:hyperlink r:id="rId19483" w:tooltip="Prep 1722: en -- In, on, among." w:history="1">
              <w:r w:rsidRPr="002C5063">
                <w:rPr>
                  <w:rStyle w:val="Hyperlink"/>
                  <w:rFonts w:ascii="Palatino Linotype" w:hAnsi="Palatino Linotype"/>
                  <w:sz w:val="18"/>
                  <w:szCs w:val="18"/>
                </w:rPr>
                <w:t>(in)</w:t>
              </w:r>
            </w:hyperlink>
            <w:r w:rsidRPr="002C5063">
              <w:rPr>
                <w:rFonts w:ascii="Palatino Linotype" w:hAnsi="Palatino Linotype"/>
                <w:sz w:val="18"/>
                <w:szCs w:val="18"/>
              </w:rPr>
              <w:t xml:space="preserve"> τῷ </w:t>
            </w:r>
            <w:hyperlink r:id="rId19484" w:tooltip="Art-DNS 3588: tō -- The, the definite article." w:history="1">
              <w:r w:rsidRPr="002C5063">
                <w:rPr>
                  <w:rStyle w:val="Hyperlink"/>
                  <w:rFonts w:ascii="Palatino Linotype" w:hAnsi="Palatino Linotype"/>
                  <w:sz w:val="18"/>
                  <w:szCs w:val="18"/>
                </w:rPr>
                <w:t>(the)</w:t>
              </w:r>
            </w:hyperlink>
            <w:r w:rsidRPr="002C5063">
              <w:rPr>
                <w:rFonts w:ascii="Palatino Linotype" w:hAnsi="Palatino Linotype"/>
                <w:sz w:val="18"/>
                <w:szCs w:val="18"/>
              </w:rPr>
              <w:t xml:space="preserve"> εὐλογεῖν </w:t>
            </w:r>
            <w:hyperlink r:id="rId19485" w:tooltip="V-PNA 2127: eulogein -- (literal: to speak well of) to bless; pass: to be blessed." w:history="1">
              <w:r w:rsidRPr="002C5063">
                <w:rPr>
                  <w:rStyle w:val="Hyperlink"/>
                  <w:rFonts w:ascii="Palatino Linotype" w:hAnsi="Palatino Linotype"/>
                  <w:sz w:val="18"/>
                  <w:szCs w:val="18"/>
                </w:rPr>
                <w:t>(blessing)</w:t>
              </w:r>
            </w:hyperlink>
            <w:r w:rsidRPr="002C5063">
              <w:rPr>
                <w:rFonts w:ascii="Palatino Linotype" w:hAnsi="Palatino Linotype"/>
                <w:sz w:val="18"/>
                <w:szCs w:val="18"/>
              </w:rPr>
              <w:t xml:space="preserve"> αὐτὸν </w:t>
            </w:r>
            <w:hyperlink r:id="rId19486" w:tooltip="PPro-AM3S 846: auton -- He, she, it, they, them, same." w:history="1">
              <w:r w:rsidRPr="002C5063">
                <w:rPr>
                  <w:rStyle w:val="Hyperlink"/>
                  <w:rFonts w:ascii="Palatino Linotype" w:hAnsi="Palatino Linotype"/>
                  <w:sz w:val="18"/>
                  <w:szCs w:val="18"/>
                </w:rPr>
                <w:t>(of Him)</w:t>
              </w:r>
            </w:hyperlink>
            <w:r w:rsidRPr="002C5063">
              <w:rPr>
                <w:rFonts w:ascii="Palatino Linotype" w:hAnsi="Palatino Linotype"/>
                <w:sz w:val="18"/>
                <w:szCs w:val="18"/>
              </w:rPr>
              <w:t xml:space="preserve"> αὐτοὺς </w:t>
            </w:r>
            <w:hyperlink r:id="rId19487" w:tooltip="PPro-AM3P 846: autous -- He, she, it, they, them, same." w:history="1">
              <w:r w:rsidRPr="002C5063">
                <w:rPr>
                  <w:rStyle w:val="Hyperlink"/>
                  <w:rFonts w:ascii="Palatino Linotype" w:hAnsi="Palatino Linotype"/>
                  <w:sz w:val="18"/>
                  <w:szCs w:val="18"/>
                </w:rPr>
                <w:t>(them)</w:t>
              </w:r>
            </w:hyperlink>
            <w:r w:rsidRPr="002C5063">
              <w:rPr>
                <w:rFonts w:ascii="Palatino Linotype" w:hAnsi="Palatino Linotype"/>
                <w:sz w:val="18"/>
                <w:szCs w:val="18"/>
              </w:rPr>
              <w:t>, διέστη </w:t>
            </w:r>
            <w:hyperlink r:id="rId19488" w:tooltip="V-AIA-3S 1339: diestē -- To put apart, separate, put some distance between." w:history="1">
              <w:r w:rsidRPr="002C5063">
                <w:rPr>
                  <w:rStyle w:val="Hyperlink"/>
                  <w:rFonts w:ascii="Palatino Linotype" w:hAnsi="Palatino Linotype"/>
                  <w:sz w:val="18"/>
                  <w:szCs w:val="18"/>
                </w:rPr>
                <w:t>(He was separated)</w:t>
              </w:r>
            </w:hyperlink>
            <w:r w:rsidRPr="002C5063">
              <w:rPr>
                <w:rFonts w:ascii="Palatino Linotype" w:hAnsi="Palatino Linotype"/>
                <w:sz w:val="18"/>
                <w:szCs w:val="18"/>
              </w:rPr>
              <w:t xml:space="preserve"> ἀπ’ </w:t>
            </w:r>
            <w:hyperlink r:id="rId19489" w:tooltip="Prep 575: ap’ -- From, away from." w:history="1">
              <w:r w:rsidRPr="002C5063">
                <w:rPr>
                  <w:rStyle w:val="Hyperlink"/>
                  <w:rFonts w:ascii="Palatino Linotype" w:hAnsi="Palatino Linotype"/>
                  <w:sz w:val="18"/>
                  <w:szCs w:val="18"/>
                </w:rPr>
                <w:t>(from)</w:t>
              </w:r>
            </w:hyperlink>
            <w:r w:rsidRPr="002C5063">
              <w:rPr>
                <w:rFonts w:ascii="Palatino Linotype" w:hAnsi="Palatino Linotype"/>
                <w:sz w:val="18"/>
                <w:szCs w:val="18"/>
              </w:rPr>
              <w:t xml:space="preserve"> αὐτῶν </w:t>
            </w:r>
            <w:hyperlink r:id="rId19490" w:tooltip="PPro-GM3P 846: autōn -- He, she, it, they, them, same." w:history="1">
              <w:r w:rsidRPr="002C5063">
                <w:rPr>
                  <w:rStyle w:val="Hyperlink"/>
                  <w:rFonts w:ascii="Palatino Linotype" w:hAnsi="Palatino Linotype"/>
                  <w:sz w:val="18"/>
                  <w:szCs w:val="18"/>
                </w:rPr>
                <w:t>(them)</w:t>
              </w:r>
            </w:hyperlink>
            <w:r w:rsidRPr="002C5063">
              <w:rPr>
                <w:rFonts w:ascii="Palatino Linotype" w:hAnsi="Palatino Linotype"/>
                <w:sz w:val="18"/>
                <w:szCs w:val="18"/>
              </w:rPr>
              <w:t xml:space="preserve"> καὶ </w:t>
            </w:r>
            <w:hyperlink r:id="rId19491" w:tooltip="Conj 2532: kai -- And, even, also, namely." w:history="1">
              <w:r w:rsidRPr="002C5063">
                <w:rPr>
                  <w:rStyle w:val="Hyperlink"/>
                  <w:rFonts w:ascii="Palatino Linotype" w:hAnsi="Palatino Linotype"/>
                  <w:sz w:val="18"/>
                  <w:szCs w:val="18"/>
                </w:rPr>
                <w:t>(and)</w:t>
              </w:r>
            </w:hyperlink>
            <w:r w:rsidRPr="002C5063">
              <w:rPr>
                <w:rFonts w:ascii="Palatino Linotype" w:hAnsi="Palatino Linotype"/>
                <w:sz w:val="18"/>
                <w:szCs w:val="18"/>
              </w:rPr>
              <w:t xml:space="preserve"> ἀνεφέρετο </w:t>
            </w:r>
            <w:hyperlink r:id="rId19492" w:tooltip="V-IIM/P-3S 399: anephereto -- (a) to carry up, lead up, (b) to offer up (on a high altar) as a sacrifice, offer up to God on high." w:history="1">
              <w:r w:rsidRPr="002C5063">
                <w:rPr>
                  <w:rStyle w:val="Hyperlink"/>
                  <w:rFonts w:ascii="Palatino Linotype" w:hAnsi="Palatino Linotype"/>
                  <w:sz w:val="18"/>
                  <w:szCs w:val="18"/>
                </w:rPr>
                <w:t>(was carried up)</w:t>
              </w:r>
            </w:hyperlink>
            <w:r w:rsidRPr="002C5063">
              <w:rPr>
                <w:rFonts w:ascii="Palatino Linotype" w:hAnsi="Palatino Linotype"/>
                <w:sz w:val="18"/>
                <w:szCs w:val="18"/>
              </w:rPr>
              <w:t xml:space="preserve"> εἰς </w:t>
            </w:r>
            <w:hyperlink r:id="rId19493" w:tooltip="Prep 1519: eis -- Into, in, unto, to, upon, towards, for, among." w:history="1">
              <w:r w:rsidRPr="002C5063">
                <w:rPr>
                  <w:rStyle w:val="Hyperlink"/>
                  <w:rFonts w:ascii="Palatino Linotype" w:hAnsi="Palatino Linotype"/>
                  <w:sz w:val="18"/>
                  <w:szCs w:val="18"/>
                </w:rPr>
                <w:t>(into)</w:t>
              </w:r>
            </w:hyperlink>
            <w:r w:rsidRPr="002C5063">
              <w:rPr>
                <w:rFonts w:ascii="Palatino Linotype" w:hAnsi="Palatino Linotype"/>
                <w:sz w:val="18"/>
                <w:szCs w:val="18"/>
              </w:rPr>
              <w:t xml:space="preserve"> τὸν </w:t>
            </w:r>
            <w:hyperlink r:id="rId19494" w:tooltip="Art-AMS 3588: ton -- The, the definite article." w:history="1">
              <w:r w:rsidRPr="002C5063">
                <w:rPr>
                  <w:rStyle w:val="Hyperlink"/>
                  <w:rFonts w:ascii="Palatino Linotype" w:hAnsi="Palatino Linotype"/>
                  <w:sz w:val="18"/>
                  <w:szCs w:val="18"/>
                </w:rPr>
                <w:t>(</w:t>
              </w:r>
              <w:r w:rsidRPr="002C5063">
                <w:rPr>
                  <w:rStyle w:val="Hyperlink"/>
                  <w:rFonts w:ascii="Palatino Linotype" w:hAnsi="Palatino Linotype"/>
                  <w:sz w:val="18"/>
                  <w:szCs w:val="18"/>
                </w:rPr>
                <w:noBreakHyphen/>
                <w:t>)</w:t>
              </w:r>
            </w:hyperlink>
            <w:r w:rsidRPr="002C5063">
              <w:rPr>
                <w:rFonts w:ascii="Palatino Linotype" w:hAnsi="Palatino Linotype"/>
                <w:sz w:val="18"/>
                <w:szCs w:val="18"/>
              </w:rPr>
              <w:t xml:space="preserve"> οὐρανόν </w:t>
            </w:r>
            <w:hyperlink r:id="rId19495" w:tooltip="N-AMS 3772: ouranon -- Heaven, (a) the visible heavens: the atmosphere, the sky, the starry heavens, (b) the spiritual heavens." w:history="1">
              <w:r w:rsidRPr="002C5063">
                <w:rPr>
                  <w:rStyle w:val="Hyperlink"/>
                  <w:rFonts w:ascii="Palatino Linotype" w:hAnsi="Palatino Linotype"/>
                  <w:sz w:val="18"/>
                  <w:szCs w:val="18"/>
                </w:rPr>
                <w:t>(heaven)</w:t>
              </w:r>
            </w:hyperlink>
            <w:r w:rsidRPr="002C5063">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24:51</w:t>
            </w:r>
            <w:r w:rsidR="00DF0719">
              <w:rPr>
                <w:sz w:val="18"/>
                <w:szCs w:val="18"/>
              </w:rPr>
              <w:t xml:space="preserve"> </w:t>
            </w:r>
            <w:r w:rsidRPr="00BC20FD">
              <w:rPr>
                <w:sz w:val="18"/>
                <w:szCs w:val="18"/>
              </w:rPr>
              <w:t xml:space="preserve">And it came to pass, while he blessed them, he was </w:t>
            </w:r>
            <w:r w:rsidRPr="00407265">
              <w:rPr>
                <w:b/>
                <w:sz w:val="18"/>
                <w:szCs w:val="18"/>
                <w:u w:val="single"/>
              </w:rPr>
              <w:t>parted</w:t>
            </w:r>
            <w:r w:rsidRPr="00BC20FD">
              <w:rPr>
                <w:sz w:val="18"/>
                <w:szCs w:val="18"/>
              </w:rPr>
              <w:t xml:space="preserve"> from them, and carried up into heaven.</w:t>
            </w:r>
          </w:p>
        </w:tc>
      </w:tr>
      <w:tr w:rsidR="004D017F" w:rsidRPr="00471BA4" w:rsidTr="00A32C38">
        <w:trPr>
          <w:tblCellSpacing w:w="75" w:type="dxa"/>
        </w:trPr>
        <w:tc>
          <w:tcPr>
            <w:tcW w:w="1868" w:type="dxa"/>
            <w:tcMar>
              <w:top w:w="0" w:type="dxa"/>
              <w:left w:w="108" w:type="dxa"/>
              <w:bottom w:w="0" w:type="dxa"/>
              <w:right w:w="108" w:type="dxa"/>
            </w:tcMar>
          </w:tcPr>
          <w:p w:rsidR="004D017F" w:rsidRPr="00A1275E" w:rsidRDefault="004D017F" w:rsidP="00AA36AF">
            <w:pPr>
              <w:spacing w:after="0" w:line="240" w:lineRule="auto"/>
              <w:rPr>
                <w:sz w:val="18"/>
                <w:szCs w:val="18"/>
              </w:rPr>
            </w:pPr>
            <w:r w:rsidRPr="00A1275E">
              <w:rPr>
                <w:sz w:val="18"/>
                <w:szCs w:val="18"/>
              </w:rPr>
              <w:t>24:51 And they worshiped him and returned to Jerusalem with great joy;</w:t>
            </w:r>
          </w:p>
        </w:tc>
        <w:tc>
          <w:tcPr>
            <w:tcW w:w="5330" w:type="dxa"/>
          </w:tcPr>
          <w:p w:rsidR="004D017F" w:rsidRPr="002C5063" w:rsidRDefault="004D017F" w:rsidP="00AA36AF">
            <w:pPr>
              <w:pStyle w:val="reg"/>
              <w:spacing w:before="0" w:beforeAutospacing="0" w:after="0" w:afterAutospacing="0" w:line="240" w:lineRule="auto"/>
              <w:jc w:val="left"/>
              <w:rPr>
                <w:rFonts w:ascii="Palatino Linotype" w:hAnsi="Palatino Linotype"/>
                <w:sz w:val="18"/>
                <w:szCs w:val="18"/>
              </w:rPr>
            </w:pPr>
            <w:r w:rsidRPr="002C5063">
              <w:rPr>
                <w:rStyle w:val="reftext1"/>
                <w:position w:val="6"/>
                <w:sz w:val="18"/>
                <w:szCs w:val="18"/>
              </w:rPr>
              <w:t>52</w:t>
            </w:r>
            <w:r w:rsidRPr="002C5063">
              <w:rPr>
                <w:rStyle w:val="reftext1"/>
                <w:sz w:val="18"/>
                <w:szCs w:val="18"/>
              </w:rPr>
              <w:t> </w:t>
            </w:r>
            <w:r w:rsidRPr="002C5063">
              <w:rPr>
                <w:rFonts w:ascii="Palatino Linotype" w:hAnsi="Palatino Linotype"/>
                <w:sz w:val="18"/>
                <w:szCs w:val="18"/>
              </w:rPr>
              <w:t>καὶ </w:t>
            </w:r>
            <w:hyperlink r:id="rId19496" w:tooltip="Conj 2532: kai -- And, even, also, namely." w:history="1">
              <w:r w:rsidRPr="002C5063">
                <w:rPr>
                  <w:rStyle w:val="Hyperlink"/>
                  <w:rFonts w:ascii="Palatino Linotype" w:hAnsi="Palatino Linotype"/>
                  <w:sz w:val="18"/>
                  <w:szCs w:val="18"/>
                </w:rPr>
                <w:t>(And)</w:t>
              </w:r>
            </w:hyperlink>
            <w:r w:rsidRPr="002C5063">
              <w:rPr>
                <w:rFonts w:ascii="Palatino Linotype" w:hAnsi="Palatino Linotype"/>
                <w:sz w:val="18"/>
                <w:szCs w:val="18"/>
              </w:rPr>
              <w:t xml:space="preserve"> αὐτοὶ </w:t>
            </w:r>
            <w:hyperlink r:id="rId19497" w:tooltip="PPro-NM3P 846: autoi -- He, she, it, they, them, same." w:history="1">
              <w:r w:rsidRPr="002C5063">
                <w:rPr>
                  <w:rStyle w:val="Hyperlink"/>
                  <w:rFonts w:ascii="Palatino Linotype" w:hAnsi="Palatino Linotype"/>
                  <w:sz w:val="18"/>
                  <w:szCs w:val="18"/>
                </w:rPr>
                <w:t>(they)</w:t>
              </w:r>
            </w:hyperlink>
            <w:r w:rsidRPr="002C5063">
              <w:rPr>
                <w:rFonts w:ascii="Palatino Linotype" w:hAnsi="Palatino Linotype"/>
                <w:sz w:val="18"/>
                <w:szCs w:val="18"/>
              </w:rPr>
              <w:t xml:space="preserve"> προσκυνήσαντες* </w:t>
            </w:r>
            <w:hyperlink r:id="rId19498" w:tooltip="V-APA-NMP 4352: proskynēsantes -- To go down on my knees to, do obeisance to, worship." w:history="1">
              <w:r w:rsidRPr="002C5063">
                <w:rPr>
                  <w:rStyle w:val="Hyperlink"/>
                  <w:rFonts w:ascii="Palatino Linotype" w:hAnsi="Palatino Linotype"/>
                  <w:sz w:val="18"/>
                  <w:szCs w:val="18"/>
                </w:rPr>
                <w:t>(having worshiped)</w:t>
              </w:r>
            </w:hyperlink>
            <w:r w:rsidRPr="002C5063">
              <w:rPr>
                <w:rFonts w:ascii="Palatino Linotype" w:hAnsi="Palatino Linotype"/>
                <w:sz w:val="18"/>
                <w:szCs w:val="18"/>
              </w:rPr>
              <w:t xml:space="preserve"> αὐτὸν </w:t>
            </w:r>
            <w:hyperlink r:id="rId19499" w:tooltip="PPro-AM3S 846: auton -- He, she, it, they, them, same." w:history="1">
              <w:r w:rsidRPr="002C5063">
                <w:rPr>
                  <w:rStyle w:val="Hyperlink"/>
                  <w:rFonts w:ascii="Palatino Linotype" w:hAnsi="Palatino Linotype"/>
                  <w:sz w:val="18"/>
                  <w:szCs w:val="18"/>
                </w:rPr>
                <w:t>(Him)</w:t>
              </w:r>
            </w:hyperlink>
            <w:r w:rsidRPr="002C5063">
              <w:rPr>
                <w:rFonts w:ascii="Palatino Linotype" w:hAnsi="Palatino Linotype"/>
                <w:sz w:val="18"/>
                <w:szCs w:val="18"/>
              </w:rPr>
              <w:t>, ὑπέστρεψαν </w:t>
            </w:r>
            <w:hyperlink r:id="rId19500" w:tooltip="V-AIA-3P 5290: hypestrepsan -- To turn back, return." w:history="1">
              <w:r w:rsidRPr="002C5063">
                <w:rPr>
                  <w:rStyle w:val="Hyperlink"/>
                  <w:rFonts w:ascii="Palatino Linotype" w:hAnsi="Palatino Linotype"/>
                  <w:sz w:val="18"/>
                  <w:szCs w:val="18"/>
                </w:rPr>
                <w:t>(returned)</w:t>
              </w:r>
            </w:hyperlink>
            <w:r w:rsidRPr="002C5063">
              <w:rPr>
                <w:rFonts w:ascii="Palatino Linotype" w:hAnsi="Palatino Linotype"/>
                <w:sz w:val="18"/>
                <w:szCs w:val="18"/>
              </w:rPr>
              <w:t xml:space="preserve"> εἰς </w:t>
            </w:r>
            <w:hyperlink r:id="rId19501" w:tooltip="Prep 1519: eis -- Into, in, unto, to, upon, towards, for, among." w:history="1">
              <w:r w:rsidRPr="002C5063">
                <w:rPr>
                  <w:rStyle w:val="Hyperlink"/>
                  <w:rFonts w:ascii="Palatino Linotype" w:hAnsi="Palatino Linotype"/>
                  <w:sz w:val="18"/>
                  <w:szCs w:val="18"/>
                </w:rPr>
                <w:t>(to)</w:t>
              </w:r>
            </w:hyperlink>
            <w:r w:rsidRPr="002C5063">
              <w:rPr>
                <w:rFonts w:ascii="Palatino Linotype" w:hAnsi="Palatino Linotype"/>
                <w:sz w:val="18"/>
                <w:szCs w:val="18"/>
              </w:rPr>
              <w:t xml:space="preserve"> Ἰερουσαλὴμ </w:t>
            </w:r>
            <w:hyperlink r:id="rId19502" w:tooltip="N-AFS 2419: Ierousalēm -- (Aramaic form), Jerusalem, the capital of Palestine: hence Judaism, and allegorically, Christendom, the Christian Church." w:history="1">
              <w:r w:rsidRPr="002C5063">
                <w:rPr>
                  <w:rStyle w:val="Hyperlink"/>
                  <w:rFonts w:ascii="Palatino Linotype" w:hAnsi="Palatino Linotype"/>
                  <w:sz w:val="18"/>
                  <w:szCs w:val="18"/>
                </w:rPr>
                <w:t>(Jerusalem)</w:t>
              </w:r>
            </w:hyperlink>
            <w:r w:rsidRPr="002C5063">
              <w:rPr>
                <w:rFonts w:ascii="Palatino Linotype" w:hAnsi="Palatino Linotype"/>
                <w:sz w:val="18"/>
                <w:szCs w:val="18"/>
              </w:rPr>
              <w:t xml:space="preserve"> μετὰ </w:t>
            </w:r>
            <w:hyperlink r:id="rId19503" w:tooltip="Prep 3326: meta -- (a) genitive: with, in company with, (b) accusative: (1) behind, beyond, after, of place, (2) after, of time, with nouns, neut. of adjectives." w:history="1">
              <w:r w:rsidRPr="002C5063">
                <w:rPr>
                  <w:rStyle w:val="Hyperlink"/>
                  <w:rFonts w:ascii="Palatino Linotype" w:hAnsi="Palatino Linotype"/>
                  <w:sz w:val="18"/>
                  <w:szCs w:val="18"/>
                </w:rPr>
                <w:t>(with)</w:t>
              </w:r>
            </w:hyperlink>
            <w:r w:rsidRPr="002C5063">
              <w:rPr>
                <w:rFonts w:ascii="Palatino Linotype" w:hAnsi="Palatino Linotype"/>
                <w:sz w:val="18"/>
                <w:szCs w:val="18"/>
              </w:rPr>
              <w:t xml:space="preserve"> χαρᾶς </w:t>
            </w:r>
            <w:hyperlink r:id="rId19504" w:tooltip="N-GFS 5479: charas -- Joy, gladness, a source of joy." w:history="1">
              <w:r w:rsidRPr="002C5063">
                <w:rPr>
                  <w:rStyle w:val="Hyperlink"/>
                  <w:rFonts w:ascii="Palatino Linotype" w:hAnsi="Palatino Linotype"/>
                  <w:sz w:val="18"/>
                  <w:szCs w:val="18"/>
                </w:rPr>
                <w:t>(joy)</w:t>
              </w:r>
            </w:hyperlink>
            <w:r w:rsidRPr="002C5063">
              <w:rPr>
                <w:rFonts w:ascii="Palatino Linotype" w:hAnsi="Palatino Linotype"/>
                <w:sz w:val="18"/>
                <w:szCs w:val="18"/>
              </w:rPr>
              <w:t xml:space="preserve"> μεγάλης </w:t>
            </w:r>
            <w:hyperlink r:id="rId19505" w:tooltip="Adj-GFS 3173: megalēs -- Large, great, in the widest sense." w:history="1">
              <w:r w:rsidRPr="002C5063">
                <w:rPr>
                  <w:rStyle w:val="Hyperlink"/>
                  <w:rFonts w:ascii="Palatino Linotype" w:hAnsi="Palatino Linotype"/>
                  <w:sz w:val="18"/>
                  <w:szCs w:val="18"/>
                </w:rPr>
                <w:t>(great)</w:t>
              </w:r>
            </w:hyperlink>
            <w:r w:rsidRPr="002C5063">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Pr>
                <w:sz w:val="18"/>
                <w:szCs w:val="18"/>
              </w:rPr>
              <w:t>24:52</w:t>
            </w:r>
            <w:r w:rsidR="00DF0719">
              <w:rPr>
                <w:sz w:val="18"/>
                <w:szCs w:val="18"/>
              </w:rPr>
              <w:t xml:space="preserve"> </w:t>
            </w:r>
            <w:r>
              <w:rPr>
                <w:sz w:val="18"/>
                <w:szCs w:val="18"/>
              </w:rPr>
              <w:t>And they worship</w:t>
            </w:r>
            <w:r w:rsidRPr="00BC20FD">
              <w:rPr>
                <w:sz w:val="18"/>
                <w:szCs w:val="18"/>
              </w:rPr>
              <w:t>ed him, and returned to Jerusalem with great joy:</w:t>
            </w:r>
          </w:p>
        </w:tc>
      </w:tr>
      <w:tr w:rsidR="004D017F" w:rsidRPr="000A4E93" w:rsidTr="00A32C38">
        <w:trPr>
          <w:tblCellSpacing w:w="75" w:type="dxa"/>
        </w:trPr>
        <w:tc>
          <w:tcPr>
            <w:tcW w:w="1868" w:type="dxa"/>
            <w:tcMar>
              <w:top w:w="0" w:type="dxa"/>
              <w:left w:w="108" w:type="dxa"/>
              <w:bottom w:w="0" w:type="dxa"/>
              <w:right w:w="108" w:type="dxa"/>
            </w:tcMar>
          </w:tcPr>
          <w:p w:rsidR="004D017F" w:rsidRPr="00A1275E" w:rsidRDefault="004D017F" w:rsidP="00372639">
            <w:pPr>
              <w:spacing w:after="0" w:line="240" w:lineRule="auto"/>
              <w:rPr>
                <w:sz w:val="18"/>
                <w:szCs w:val="18"/>
              </w:rPr>
            </w:pPr>
            <w:r w:rsidRPr="00A1275E">
              <w:rPr>
                <w:sz w:val="18"/>
                <w:szCs w:val="18"/>
              </w:rPr>
              <w:t xml:space="preserve">24:52 And </w:t>
            </w:r>
            <w:r w:rsidRPr="00407265">
              <w:rPr>
                <w:b/>
                <w:sz w:val="18"/>
                <w:szCs w:val="18"/>
                <w:u w:val="single"/>
              </w:rPr>
              <w:t>they</w:t>
            </w:r>
            <w:r w:rsidRPr="00A1275E">
              <w:rPr>
                <w:sz w:val="18"/>
                <w:szCs w:val="18"/>
              </w:rPr>
              <w:t xml:space="preserve"> were continually in the temple, praising and blessing God. Amen.</w:t>
            </w:r>
          </w:p>
        </w:tc>
        <w:tc>
          <w:tcPr>
            <w:tcW w:w="5330" w:type="dxa"/>
          </w:tcPr>
          <w:p w:rsidR="004D017F" w:rsidRPr="002C5063" w:rsidRDefault="004D017F" w:rsidP="00AA36AF">
            <w:pPr>
              <w:pStyle w:val="reg"/>
              <w:spacing w:before="0" w:beforeAutospacing="0" w:after="0" w:afterAutospacing="0" w:line="240" w:lineRule="auto"/>
              <w:jc w:val="left"/>
              <w:rPr>
                <w:rFonts w:ascii="Palatino Linotype" w:hAnsi="Palatino Linotype"/>
                <w:sz w:val="18"/>
                <w:szCs w:val="18"/>
              </w:rPr>
            </w:pPr>
            <w:r w:rsidRPr="002C5063">
              <w:rPr>
                <w:rStyle w:val="reftext1"/>
                <w:position w:val="6"/>
                <w:sz w:val="18"/>
                <w:szCs w:val="18"/>
              </w:rPr>
              <w:t>53</w:t>
            </w:r>
            <w:r w:rsidRPr="002C5063">
              <w:rPr>
                <w:rStyle w:val="reftext1"/>
                <w:sz w:val="18"/>
                <w:szCs w:val="18"/>
              </w:rPr>
              <w:t> </w:t>
            </w:r>
            <w:r w:rsidRPr="002C5063">
              <w:rPr>
                <w:rFonts w:ascii="Palatino Linotype" w:hAnsi="Palatino Linotype"/>
                <w:sz w:val="18"/>
                <w:szCs w:val="18"/>
              </w:rPr>
              <w:t>καὶ </w:t>
            </w:r>
            <w:hyperlink r:id="rId19506" w:tooltip="Conj 2532: kai -- And, even, also, namely." w:history="1">
              <w:r w:rsidRPr="002C5063">
                <w:rPr>
                  <w:rStyle w:val="Hyperlink"/>
                  <w:rFonts w:ascii="Palatino Linotype" w:hAnsi="Palatino Linotype"/>
                  <w:sz w:val="18"/>
                  <w:szCs w:val="18"/>
                </w:rPr>
                <w:t>(and)</w:t>
              </w:r>
            </w:hyperlink>
            <w:r w:rsidRPr="002C5063">
              <w:rPr>
                <w:rFonts w:ascii="Palatino Linotype" w:hAnsi="Palatino Linotype"/>
                <w:sz w:val="18"/>
                <w:szCs w:val="18"/>
              </w:rPr>
              <w:t xml:space="preserve"> ἦσαν </w:t>
            </w:r>
            <w:hyperlink r:id="rId19507" w:tooltip="V-IIA-3P 1510: ēsan -- To be, exist." w:history="1">
              <w:r w:rsidRPr="002C5063">
                <w:rPr>
                  <w:rStyle w:val="Hyperlink"/>
                  <w:rFonts w:ascii="Palatino Linotype" w:hAnsi="Palatino Linotype"/>
                  <w:sz w:val="18"/>
                  <w:szCs w:val="18"/>
                </w:rPr>
                <w:t>(were)</w:t>
              </w:r>
            </w:hyperlink>
            <w:r w:rsidRPr="002C5063">
              <w:rPr>
                <w:rFonts w:ascii="Palatino Linotype" w:hAnsi="Palatino Linotype"/>
                <w:sz w:val="18"/>
                <w:szCs w:val="18"/>
              </w:rPr>
              <w:t xml:space="preserve"> διὰ </w:t>
            </w:r>
            <w:hyperlink r:id="rId19508" w:tooltip="Prep 1223: dia -- (a) genitive: through, throughout, by the instrumentality of, (b) accusative: through, on account of, by reason of, for the sake of, because of." w:history="1">
              <w:r w:rsidRPr="002C5063">
                <w:rPr>
                  <w:rStyle w:val="Hyperlink"/>
                  <w:rFonts w:ascii="Palatino Linotype" w:hAnsi="Palatino Linotype"/>
                  <w:sz w:val="18"/>
                  <w:szCs w:val="18"/>
                </w:rPr>
                <w:t>(continually)</w:t>
              </w:r>
            </w:hyperlink>
            <w:r w:rsidRPr="002C5063">
              <w:rPr>
                <w:rFonts w:ascii="Palatino Linotype" w:hAnsi="Palatino Linotype"/>
                <w:sz w:val="18"/>
                <w:szCs w:val="18"/>
              </w:rPr>
              <w:t xml:space="preserve"> παντὸς </w:t>
            </w:r>
            <w:hyperlink r:id="rId19509" w:tooltip="Adj-GMS 3956: pantos -- All, the whole, every kind of." w:history="1">
              <w:r w:rsidRPr="002C5063">
                <w:rPr>
                  <w:rStyle w:val="Hyperlink"/>
                  <w:rFonts w:ascii="Palatino Linotype" w:hAnsi="Palatino Linotype"/>
                  <w:sz w:val="18"/>
                  <w:szCs w:val="18"/>
                </w:rPr>
                <w:t>(all)</w:t>
              </w:r>
            </w:hyperlink>
            <w:r w:rsidRPr="002C5063">
              <w:rPr>
                <w:rFonts w:ascii="Palatino Linotype" w:hAnsi="Palatino Linotype"/>
                <w:sz w:val="18"/>
                <w:szCs w:val="18"/>
              </w:rPr>
              <w:t xml:space="preserve"> ἐν </w:t>
            </w:r>
            <w:hyperlink r:id="rId19510" w:tooltip="Prep 1722: en -- In, on, among." w:history="1">
              <w:r w:rsidRPr="002C5063">
                <w:rPr>
                  <w:rStyle w:val="Hyperlink"/>
                  <w:rFonts w:ascii="Palatino Linotype" w:hAnsi="Palatino Linotype"/>
                  <w:sz w:val="18"/>
                  <w:szCs w:val="18"/>
                </w:rPr>
                <w:t>(in)</w:t>
              </w:r>
            </w:hyperlink>
            <w:r w:rsidRPr="002C5063">
              <w:rPr>
                <w:rFonts w:ascii="Palatino Linotype" w:hAnsi="Palatino Linotype"/>
                <w:sz w:val="18"/>
                <w:szCs w:val="18"/>
              </w:rPr>
              <w:t xml:space="preserve"> τῷ </w:t>
            </w:r>
            <w:hyperlink r:id="rId19511" w:tooltip="Art-DNS 3588: tō -- The, the definite article." w:history="1">
              <w:r w:rsidRPr="002C5063">
                <w:rPr>
                  <w:rStyle w:val="Hyperlink"/>
                  <w:rFonts w:ascii="Palatino Linotype" w:hAnsi="Palatino Linotype"/>
                  <w:sz w:val="18"/>
                  <w:szCs w:val="18"/>
                </w:rPr>
                <w:t>(the)</w:t>
              </w:r>
            </w:hyperlink>
            <w:r w:rsidRPr="002C5063">
              <w:rPr>
                <w:rFonts w:ascii="Palatino Linotype" w:hAnsi="Palatino Linotype"/>
                <w:sz w:val="18"/>
                <w:szCs w:val="18"/>
              </w:rPr>
              <w:t xml:space="preserve"> ἱερῷ </w:t>
            </w:r>
            <w:hyperlink r:id="rId19512" w:tooltip="N-DNS 2411: hierō -- A temple, either the whole building, or specifically the outer courts, open to worshippers." w:history="1">
              <w:r w:rsidRPr="002C5063">
                <w:rPr>
                  <w:rStyle w:val="Hyperlink"/>
                  <w:rFonts w:ascii="Palatino Linotype" w:hAnsi="Palatino Linotype"/>
                  <w:sz w:val="18"/>
                  <w:szCs w:val="18"/>
                </w:rPr>
                <w:t>(temple)</w:t>
              </w:r>
            </w:hyperlink>
            <w:r w:rsidRPr="002C5063">
              <w:rPr>
                <w:rFonts w:ascii="Palatino Linotype" w:hAnsi="Palatino Linotype"/>
                <w:sz w:val="18"/>
                <w:szCs w:val="18"/>
              </w:rPr>
              <w:t>, εὐλογοῦντες </w:t>
            </w:r>
            <w:hyperlink r:id="rId19513" w:tooltip="V-PPA-NMP 2127: eulogountes -- (literal: to speak well of) to bless; pass: to be blessed." w:history="1">
              <w:r w:rsidRPr="002C5063">
                <w:rPr>
                  <w:rStyle w:val="Hyperlink"/>
                  <w:rFonts w:ascii="Palatino Linotype" w:hAnsi="Palatino Linotype"/>
                  <w:sz w:val="18"/>
                  <w:szCs w:val="18"/>
                </w:rPr>
                <w:t>(blessing)</w:t>
              </w:r>
            </w:hyperlink>
            <w:r w:rsidRPr="002C5063">
              <w:rPr>
                <w:rFonts w:ascii="Palatino Linotype" w:hAnsi="Palatino Linotype"/>
                <w:sz w:val="18"/>
                <w:szCs w:val="18"/>
              </w:rPr>
              <w:t xml:space="preserve"> τὸν </w:t>
            </w:r>
            <w:hyperlink r:id="rId19514" w:tooltip="Art-AMS 3588: ton -- The, the definite article." w:history="1">
              <w:r w:rsidRPr="002C5063">
                <w:rPr>
                  <w:rStyle w:val="Hyperlink"/>
                  <w:rFonts w:ascii="Palatino Linotype" w:hAnsi="Palatino Linotype"/>
                  <w:sz w:val="18"/>
                  <w:szCs w:val="18"/>
                </w:rPr>
                <w:t>(</w:t>
              </w:r>
              <w:r w:rsidRPr="002C5063">
                <w:rPr>
                  <w:rStyle w:val="Hyperlink"/>
                  <w:rFonts w:ascii="Palatino Linotype" w:hAnsi="Palatino Linotype"/>
                  <w:sz w:val="18"/>
                  <w:szCs w:val="18"/>
                </w:rPr>
                <w:noBreakHyphen/>
                <w:t>)</w:t>
              </w:r>
            </w:hyperlink>
            <w:r w:rsidRPr="002C5063">
              <w:rPr>
                <w:rFonts w:ascii="Palatino Linotype" w:hAnsi="Palatino Linotype"/>
                <w:sz w:val="18"/>
                <w:szCs w:val="18"/>
              </w:rPr>
              <w:t xml:space="preserve"> Θεόν </w:t>
            </w:r>
            <w:hyperlink r:id="rId19515" w:tooltip="N-AMS 2316: Theon -- (a) God, (b) a god, generally." w:history="1">
              <w:r w:rsidRPr="002C5063">
                <w:rPr>
                  <w:rStyle w:val="Hyperlink"/>
                  <w:rFonts w:ascii="Palatino Linotype" w:hAnsi="Palatino Linotype"/>
                  <w:sz w:val="18"/>
                  <w:szCs w:val="18"/>
                </w:rPr>
                <w:t>(God)</w:t>
              </w:r>
            </w:hyperlink>
            <w:r w:rsidRPr="002C5063">
              <w:rPr>
                <w:rFonts w:ascii="Palatino Linotype" w:hAnsi="Palatino Linotype"/>
                <w:sz w:val="18"/>
                <w:szCs w:val="18"/>
              </w:rPr>
              <w:t xml:space="preserve">. </w:t>
            </w:r>
          </w:p>
        </w:tc>
        <w:tc>
          <w:tcPr>
            <w:tcW w:w="1861" w:type="dxa"/>
            <w:tcMar>
              <w:top w:w="0" w:type="dxa"/>
              <w:left w:w="108" w:type="dxa"/>
              <w:bottom w:w="0" w:type="dxa"/>
              <w:right w:w="108" w:type="dxa"/>
            </w:tcMar>
          </w:tcPr>
          <w:p w:rsidR="004D017F" w:rsidRPr="00BC20FD" w:rsidRDefault="004D017F" w:rsidP="00AA36AF">
            <w:pPr>
              <w:spacing w:after="0" w:line="240" w:lineRule="auto"/>
              <w:rPr>
                <w:sz w:val="18"/>
                <w:szCs w:val="18"/>
              </w:rPr>
            </w:pPr>
            <w:r w:rsidRPr="00BC20FD">
              <w:rPr>
                <w:sz w:val="18"/>
                <w:szCs w:val="18"/>
              </w:rPr>
              <w:t>24:53</w:t>
            </w:r>
            <w:r w:rsidR="00DF0719">
              <w:rPr>
                <w:sz w:val="18"/>
                <w:szCs w:val="18"/>
              </w:rPr>
              <w:t xml:space="preserve"> </w:t>
            </w:r>
            <w:r w:rsidRPr="00BC20FD">
              <w:rPr>
                <w:sz w:val="18"/>
                <w:szCs w:val="18"/>
              </w:rPr>
              <w:t>And were continually in the temple, praising and blessing God. Amen.</w:t>
            </w:r>
          </w:p>
        </w:tc>
      </w:tr>
    </w:tbl>
    <w:p w:rsidR="003C5257" w:rsidRDefault="003C5257" w:rsidP="00503661"/>
    <w:sectPr w:rsidR="003C5257" w:rsidSect="007D0049">
      <w:headerReference w:type="default" r:id="rId195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D7A" w:rsidRDefault="00666D7A" w:rsidP="006660B7">
      <w:pPr>
        <w:spacing w:after="0" w:line="240" w:lineRule="auto"/>
      </w:pPr>
      <w:r>
        <w:separator/>
      </w:r>
    </w:p>
  </w:endnote>
  <w:endnote w:type="continuationSeparator" w:id="0">
    <w:p w:rsidR="00666D7A" w:rsidRDefault="00666D7A" w:rsidP="00666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D7A" w:rsidRDefault="00666D7A" w:rsidP="006660B7">
      <w:pPr>
        <w:spacing w:after="0" w:line="240" w:lineRule="auto"/>
      </w:pPr>
      <w:r>
        <w:separator/>
      </w:r>
    </w:p>
  </w:footnote>
  <w:footnote w:type="continuationSeparator" w:id="0">
    <w:p w:rsidR="00666D7A" w:rsidRDefault="00666D7A" w:rsidP="006660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0CF7" w:rsidRDefault="00380CF7" w:rsidP="00E753C8">
    <w:pPr>
      <w:pStyle w:val="Header"/>
    </w:pPr>
    <w:r>
      <w:t>Inspired Version</w:t>
    </w:r>
    <w:r>
      <w:ptab w:relativeTo="margin" w:alignment="center" w:leader="none"/>
    </w:r>
    <w:r>
      <w:t>Greek English Interlinear</w:t>
    </w:r>
    <w:r>
      <w:ptab w:relativeTo="margin" w:alignment="right" w:leader="none"/>
    </w:r>
    <w:r>
      <w:t xml:space="preserve">       King James Version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A4E93"/>
    <w:rsid w:val="00013148"/>
    <w:rsid w:val="000143E6"/>
    <w:rsid w:val="0002240D"/>
    <w:rsid w:val="00025415"/>
    <w:rsid w:val="000355BB"/>
    <w:rsid w:val="00040C16"/>
    <w:rsid w:val="00041D34"/>
    <w:rsid w:val="00051110"/>
    <w:rsid w:val="0005592D"/>
    <w:rsid w:val="00060DFF"/>
    <w:rsid w:val="00070646"/>
    <w:rsid w:val="00072D44"/>
    <w:rsid w:val="00081550"/>
    <w:rsid w:val="00095C78"/>
    <w:rsid w:val="00096175"/>
    <w:rsid w:val="000A4E93"/>
    <w:rsid w:val="000A6184"/>
    <w:rsid w:val="000B641A"/>
    <w:rsid w:val="000C1EF9"/>
    <w:rsid w:val="000C2EA8"/>
    <w:rsid w:val="000C3BCA"/>
    <w:rsid w:val="000D5240"/>
    <w:rsid w:val="000D56FB"/>
    <w:rsid w:val="000E0BFD"/>
    <w:rsid w:val="000E1B26"/>
    <w:rsid w:val="000F7C44"/>
    <w:rsid w:val="000F7DD2"/>
    <w:rsid w:val="00105B6B"/>
    <w:rsid w:val="00117952"/>
    <w:rsid w:val="00120856"/>
    <w:rsid w:val="001246CA"/>
    <w:rsid w:val="00127523"/>
    <w:rsid w:val="001276FF"/>
    <w:rsid w:val="001312FA"/>
    <w:rsid w:val="00137161"/>
    <w:rsid w:val="00137A7D"/>
    <w:rsid w:val="001406AB"/>
    <w:rsid w:val="00151ACF"/>
    <w:rsid w:val="0016294B"/>
    <w:rsid w:val="00165E27"/>
    <w:rsid w:val="0017392F"/>
    <w:rsid w:val="00182769"/>
    <w:rsid w:val="0019023D"/>
    <w:rsid w:val="001A4AD6"/>
    <w:rsid w:val="001A563F"/>
    <w:rsid w:val="001B303C"/>
    <w:rsid w:val="001B42B6"/>
    <w:rsid w:val="001B534F"/>
    <w:rsid w:val="001B66F9"/>
    <w:rsid w:val="001B6EE3"/>
    <w:rsid w:val="001B7280"/>
    <w:rsid w:val="001C030C"/>
    <w:rsid w:val="001C0FFE"/>
    <w:rsid w:val="001C5168"/>
    <w:rsid w:val="001C573C"/>
    <w:rsid w:val="001D30EC"/>
    <w:rsid w:val="001D4EB4"/>
    <w:rsid w:val="001D7BA9"/>
    <w:rsid w:val="001E6D68"/>
    <w:rsid w:val="001F1D09"/>
    <w:rsid w:val="001F653E"/>
    <w:rsid w:val="00205604"/>
    <w:rsid w:val="00206A94"/>
    <w:rsid w:val="00216A43"/>
    <w:rsid w:val="00220143"/>
    <w:rsid w:val="00221E87"/>
    <w:rsid w:val="00226699"/>
    <w:rsid w:val="0022783E"/>
    <w:rsid w:val="00240CE8"/>
    <w:rsid w:val="00242AC3"/>
    <w:rsid w:val="002515E1"/>
    <w:rsid w:val="002569F1"/>
    <w:rsid w:val="00257533"/>
    <w:rsid w:val="002700EA"/>
    <w:rsid w:val="00273080"/>
    <w:rsid w:val="002733F2"/>
    <w:rsid w:val="00275B8A"/>
    <w:rsid w:val="00287343"/>
    <w:rsid w:val="002A1014"/>
    <w:rsid w:val="002A3096"/>
    <w:rsid w:val="002A6827"/>
    <w:rsid w:val="002B1461"/>
    <w:rsid w:val="002B66C3"/>
    <w:rsid w:val="002C3BD0"/>
    <w:rsid w:val="002C5063"/>
    <w:rsid w:val="002C5AFF"/>
    <w:rsid w:val="002D4193"/>
    <w:rsid w:val="002D6E59"/>
    <w:rsid w:val="002D73F2"/>
    <w:rsid w:val="002E139A"/>
    <w:rsid w:val="002E1987"/>
    <w:rsid w:val="002E4845"/>
    <w:rsid w:val="002E4D3B"/>
    <w:rsid w:val="002E733F"/>
    <w:rsid w:val="002F34B9"/>
    <w:rsid w:val="002F3D02"/>
    <w:rsid w:val="0030060A"/>
    <w:rsid w:val="00301855"/>
    <w:rsid w:val="00307F64"/>
    <w:rsid w:val="00311FAF"/>
    <w:rsid w:val="003139C9"/>
    <w:rsid w:val="00314868"/>
    <w:rsid w:val="00315771"/>
    <w:rsid w:val="00321D6A"/>
    <w:rsid w:val="003473C3"/>
    <w:rsid w:val="00351878"/>
    <w:rsid w:val="00353C04"/>
    <w:rsid w:val="0035765F"/>
    <w:rsid w:val="00364E4B"/>
    <w:rsid w:val="00372639"/>
    <w:rsid w:val="00380CF7"/>
    <w:rsid w:val="00386154"/>
    <w:rsid w:val="003A7B2F"/>
    <w:rsid w:val="003C5257"/>
    <w:rsid w:val="003D5754"/>
    <w:rsid w:val="003E083A"/>
    <w:rsid w:val="003E7E0A"/>
    <w:rsid w:val="003F7260"/>
    <w:rsid w:val="00406F83"/>
    <w:rsid w:val="00407265"/>
    <w:rsid w:val="00407830"/>
    <w:rsid w:val="004154A2"/>
    <w:rsid w:val="004225D9"/>
    <w:rsid w:val="004341CD"/>
    <w:rsid w:val="004344CE"/>
    <w:rsid w:val="00440C2B"/>
    <w:rsid w:val="00457171"/>
    <w:rsid w:val="00471BA4"/>
    <w:rsid w:val="00474F17"/>
    <w:rsid w:val="00476BAB"/>
    <w:rsid w:val="00482999"/>
    <w:rsid w:val="0049204F"/>
    <w:rsid w:val="00495AF2"/>
    <w:rsid w:val="004A1EAE"/>
    <w:rsid w:val="004A44D9"/>
    <w:rsid w:val="004A44FA"/>
    <w:rsid w:val="004B1BCD"/>
    <w:rsid w:val="004C4DC8"/>
    <w:rsid w:val="004D017F"/>
    <w:rsid w:val="004E087B"/>
    <w:rsid w:val="004E43FD"/>
    <w:rsid w:val="004F1BBB"/>
    <w:rsid w:val="004F3208"/>
    <w:rsid w:val="00503661"/>
    <w:rsid w:val="005072F3"/>
    <w:rsid w:val="00516B39"/>
    <w:rsid w:val="0052436A"/>
    <w:rsid w:val="00526DB5"/>
    <w:rsid w:val="00534C7C"/>
    <w:rsid w:val="005356E4"/>
    <w:rsid w:val="005434A7"/>
    <w:rsid w:val="00546D1A"/>
    <w:rsid w:val="00582AB4"/>
    <w:rsid w:val="005863FC"/>
    <w:rsid w:val="005904AB"/>
    <w:rsid w:val="0059741D"/>
    <w:rsid w:val="005A6639"/>
    <w:rsid w:val="005B36BB"/>
    <w:rsid w:val="005B40CD"/>
    <w:rsid w:val="005B7E9A"/>
    <w:rsid w:val="005D16DA"/>
    <w:rsid w:val="005D2CD7"/>
    <w:rsid w:val="005D34BE"/>
    <w:rsid w:val="005D6A63"/>
    <w:rsid w:val="005E7C49"/>
    <w:rsid w:val="005F6901"/>
    <w:rsid w:val="0060271C"/>
    <w:rsid w:val="00603238"/>
    <w:rsid w:val="0060398D"/>
    <w:rsid w:val="00605137"/>
    <w:rsid w:val="00611F95"/>
    <w:rsid w:val="00630B35"/>
    <w:rsid w:val="006355F4"/>
    <w:rsid w:val="0064025E"/>
    <w:rsid w:val="006502D3"/>
    <w:rsid w:val="00651948"/>
    <w:rsid w:val="00660D13"/>
    <w:rsid w:val="00661EDE"/>
    <w:rsid w:val="0066386D"/>
    <w:rsid w:val="006660B7"/>
    <w:rsid w:val="00666D7A"/>
    <w:rsid w:val="00670116"/>
    <w:rsid w:val="0068287A"/>
    <w:rsid w:val="006830F5"/>
    <w:rsid w:val="00696B13"/>
    <w:rsid w:val="00696B9D"/>
    <w:rsid w:val="006A136E"/>
    <w:rsid w:val="006A1908"/>
    <w:rsid w:val="006A689E"/>
    <w:rsid w:val="006A75B6"/>
    <w:rsid w:val="006A7DF4"/>
    <w:rsid w:val="006B0418"/>
    <w:rsid w:val="006B438E"/>
    <w:rsid w:val="006B75A7"/>
    <w:rsid w:val="006C0CE3"/>
    <w:rsid w:val="006C1525"/>
    <w:rsid w:val="006C5507"/>
    <w:rsid w:val="006E1D07"/>
    <w:rsid w:val="006E40CD"/>
    <w:rsid w:val="006E4EDE"/>
    <w:rsid w:val="006F239D"/>
    <w:rsid w:val="00701486"/>
    <w:rsid w:val="007155AB"/>
    <w:rsid w:val="0071596C"/>
    <w:rsid w:val="00716220"/>
    <w:rsid w:val="0071688C"/>
    <w:rsid w:val="00725113"/>
    <w:rsid w:val="00725958"/>
    <w:rsid w:val="00736249"/>
    <w:rsid w:val="00736D28"/>
    <w:rsid w:val="007452B0"/>
    <w:rsid w:val="00772D69"/>
    <w:rsid w:val="00774228"/>
    <w:rsid w:val="00774983"/>
    <w:rsid w:val="00775279"/>
    <w:rsid w:val="007862EA"/>
    <w:rsid w:val="00795153"/>
    <w:rsid w:val="007A0650"/>
    <w:rsid w:val="007B6DA3"/>
    <w:rsid w:val="007C1466"/>
    <w:rsid w:val="007C3F88"/>
    <w:rsid w:val="007D0049"/>
    <w:rsid w:val="007D2ACD"/>
    <w:rsid w:val="007D52DA"/>
    <w:rsid w:val="007E7F10"/>
    <w:rsid w:val="007F5B9C"/>
    <w:rsid w:val="00802D7B"/>
    <w:rsid w:val="00807489"/>
    <w:rsid w:val="00822373"/>
    <w:rsid w:val="008248BE"/>
    <w:rsid w:val="00836FAC"/>
    <w:rsid w:val="008372E2"/>
    <w:rsid w:val="008447D5"/>
    <w:rsid w:val="00862ACC"/>
    <w:rsid w:val="00871817"/>
    <w:rsid w:val="00872465"/>
    <w:rsid w:val="00877711"/>
    <w:rsid w:val="008802DF"/>
    <w:rsid w:val="00895199"/>
    <w:rsid w:val="00895492"/>
    <w:rsid w:val="008A0F29"/>
    <w:rsid w:val="008A134F"/>
    <w:rsid w:val="008A6AC4"/>
    <w:rsid w:val="008B3182"/>
    <w:rsid w:val="008B7186"/>
    <w:rsid w:val="008B7411"/>
    <w:rsid w:val="008C16FA"/>
    <w:rsid w:val="008C5E4E"/>
    <w:rsid w:val="008C650F"/>
    <w:rsid w:val="008E73B4"/>
    <w:rsid w:val="008F00D5"/>
    <w:rsid w:val="008F1384"/>
    <w:rsid w:val="008F40D7"/>
    <w:rsid w:val="009007FB"/>
    <w:rsid w:val="009075A4"/>
    <w:rsid w:val="00917200"/>
    <w:rsid w:val="00922EC6"/>
    <w:rsid w:val="009275E5"/>
    <w:rsid w:val="00927942"/>
    <w:rsid w:val="00931E6D"/>
    <w:rsid w:val="00940643"/>
    <w:rsid w:val="00945724"/>
    <w:rsid w:val="00971B5C"/>
    <w:rsid w:val="009830F8"/>
    <w:rsid w:val="00983790"/>
    <w:rsid w:val="0098545B"/>
    <w:rsid w:val="00985F95"/>
    <w:rsid w:val="00991BEB"/>
    <w:rsid w:val="00994740"/>
    <w:rsid w:val="009972B8"/>
    <w:rsid w:val="009A28F7"/>
    <w:rsid w:val="009B5FEB"/>
    <w:rsid w:val="009C158D"/>
    <w:rsid w:val="009C242C"/>
    <w:rsid w:val="009C52B4"/>
    <w:rsid w:val="009D6BEE"/>
    <w:rsid w:val="009E0957"/>
    <w:rsid w:val="009E7166"/>
    <w:rsid w:val="009F0252"/>
    <w:rsid w:val="00A04346"/>
    <w:rsid w:val="00A0647D"/>
    <w:rsid w:val="00A079E5"/>
    <w:rsid w:val="00A1275E"/>
    <w:rsid w:val="00A208C3"/>
    <w:rsid w:val="00A2650A"/>
    <w:rsid w:val="00A32C38"/>
    <w:rsid w:val="00A35042"/>
    <w:rsid w:val="00A360FB"/>
    <w:rsid w:val="00A407B4"/>
    <w:rsid w:val="00A40F6D"/>
    <w:rsid w:val="00A41A17"/>
    <w:rsid w:val="00A42395"/>
    <w:rsid w:val="00A43DB6"/>
    <w:rsid w:val="00A44CD9"/>
    <w:rsid w:val="00A465F6"/>
    <w:rsid w:val="00A47D28"/>
    <w:rsid w:val="00A73D0A"/>
    <w:rsid w:val="00A81302"/>
    <w:rsid w:val="00A84EEF"/>
    <w:rsid w:val="00A85E6C"/>
    <w:rsid w:val="00A96AC7"/>
    <w:rsid w:val="00AA36AF"/>
    <w:rsid w:val="00AA69B0"/>
    <w:rsid w:val="00AB194E"/>
    <w:rsid w:val="00AB20C1"/>
    <w:rsid w:val="00AB269F"/>
    <w:rsid w:val="00AB5D05"/>
    <w:rsid w:val="00AB6A72"/>
    <w:rsid w:val="00AB751D"/>
    <w:rsid w:val="00AC5EA8"/>
    <w:rsid w:val="00AD01F5"/>
    <w:rsid w:val="00AD5DEF"/>
    <w:rsid w:val="00AD6E22"/>
    <w:rsid w:val="00AE2229"/>
    <w:rsid w:val="00AE4D15"/>
    <w:rsid w:val="00B0652D"/>
    <w:rsid w:val="00B071DE"/>
    <w:rsid w:val="00B14705"/>
    <w:rsid w:val="00B218E8"/>
    <w:rsid w:val="00B328F0"/>
    <w:rsid w:val="00B37C0E"/>
    <w:rsid w:val="00B37ECC"/>
    <w:rsid w:val="00B42C28"/>
    <w:rsid w:val="00B623C4"/>
    <w:rsid w:val="00B6567D"/>
    <w:rsid w:val="00B676F5"/>
    <w:rsid w:val="00B71B1E"/>
    <w:rsid w:val="00B72127"/>
    <w:rsid w:val="00B7418F"/>
    <w:rsid w:val="00B7569E"/>
    <w:rsid w:val="00B8249A"/>
    <w:rsid w:val="00B84450"/>
    <w:rsid w:val="00B902BC"/>
    <w:rsid w:val="00B9238D"/>
    <w:rsid w:val="00B923CD"/>
    <w:rsid w:val="00BA1824"/>
    <w:rsid w:val="00BA4E0F"/>
    <w:rsid w:val="00BA57EC"/>
    <w:rsid w:val="00BC20FD"/>
    <w:rsid w:val="00BC4D0A"/>
    <w:rsid w:val="00BC7A19"/>
    <w:rsid w:val="00BD5C52"/>
    <w:rsid w:val="00BE0FD0"/>
    <w:rsid w:val="00BF1362"/>
    <w:rsid w:val="00BF653A"/>
    <w:rsid w:val="00C03B21"/>
    <w:rsid w:val="00C115BB"/>
    <w:rsid w:val="00C14B16"/>
    <w:rsid w:val="00C15572"/>
    <w:rsid w:val="00C16D58"/>
    <w:rsid w:val="00C22919"/>
    <w:rsid w:val="00C25064"/>
    <w:rsid w:val="00C2536B"/>
    <w:rsid w:val="00C253B9"/>
    <w:rsid w:val="00C26965"/>
    <w:rsid w:val="00C301AE"/>
    <w:rsid w:val="00C44E90"/>
    <w:rsid w:val="00C51A0E"/>
    <w:rsid w:val="00C52087"/>
    <w:rsid w:val="00C5208E"/>
    <w:rsid w:val="00C57EAA"/>
    <w:rsid w:val="00C62ADA"/>
    <w:rsid w:val="00C62BCE"/>
    <w:rsid w:val="00C74F9F"/>
    <w:rsid w:val="00C80420"/>
    <w:rsid w:val="00C83D41"/>
    <w:rsid w:val="00C83FE2"/>
    <w:rsid w:val="00C86774"/>
    <w:rsid w:val="00C90CDB"/>
    <w:rsid w:val="00C94BB9"/>
    <w:rsid w:val="00C96AFF"/>
    <w:rsid w:val="00CA14C3"/>
    <w:rsid w:val="00CA301A"/>
    <w:rsid w:val="00CB7473"/>
    <w:rsid w:val="00CB7482"/>
    <w:rsid w:val="00CC1F67"/>
    <w:rsid w:val="00D05280"/>
    <w:rsid w:val="00D0762F"/>
    <w:rsid w:val="00D14D02"/>
    <w:rsid w:val="00D204DC"/>
    <w:rsid w:val="00D23F63"/>
    <w:rsid w:val="00D24CDC"/>
    <w:rsid w:val="00D2570F"/>
    <w:rsid w:val="00D3106F"/>
    <w:rsid w:val="00D3408F"/>
    <w:rsid w:val="00D377C3"/>
    <w:rsid w:val="00D50A8D"/>
    <w:rsid w:val="00D5657E"/>
    <w:rsid w:val="00D56D60"/>
    <w:rsid w:val="00D63C5C"/>
    <w:rsid w:val="00D6794E"/>
    <w:rsid w:val="00D72BD7"/>
    <w:rsid w:val="00D75EFC"/>
    <w:rsid w:val="00D865B2"/>
    <w:rsid w:val="00D94D21"/>
    <w:rsid w:val="00DA307A"/>
    <w:rsid w:val="00DA34E1"/>
    <w:rsid w:val="00DA4714"/>
    <w:rsid w:val="00DA6037"/>
    <w:rsid w:val="00DB0DDC"/>
    <w:rsid w:val="00DB2B94"/>
    <w:rsid w:val="00DB3B8E"/>
    <w:rsid w:val="00DB7104"/>
    <w:rsid w:val="00DC0683"/>
    <w:rsid w:val="00DD150D"/>
    <w:rsid w:val="00DD1858"/>
    <w:rsid w:val="00DD1CB8"/>
    <w:rsid w:val="00DD7008"/>
    <w:rsid w:val="00DE0088"/>
    <w:rsid w:val="00DE09B9"/>
    <w:rsid w:val="00DE10AB"/>
    <w:rsid w:val="00DE499F"/>
    <w:rsid w:val="00DF0719"/>
    <w:rsid w:val="00E00D61"/>
    <w:rsid w:val="00E035E3"/>
    <w:rsid w:val="00E038BF"/>
    <w:rsid w:val="00E1377A"/>
    <w:rsid w:val="00E16464"/>
    <w:rsid w:val="00E35BF5"/>
    <w:rsid w:val="00E45553"/>
    <w:rsid w:val="00E474EE"/>
    <w:rsid w:val="00E51895"/>
    <w:rsid w:val="00E62ED9"/>
    <w:rsid w:val="00E63870"/>
    <w:rsid w:val="00E64F0D"/>
    <w:rsid w:val="00E65EEF"/>
    <w:rsid w:val="00E70D03"/>
    <w:rsid w:val="00E753C8"/>
    <w:rsid w:val="00E81EFD"/>
    <w:rsid w:val="00E82DF9"/>
    <w:rsid w:val="00E955E9"/>
    <w:rsid w:val="00EA3EE7"/>
    <w:rsid w:val="00EA7454"/>
    <w:rsid w:val="00EB50CE"/>
    <w:rsid w:val="00EB71E3"/>
    <w:rsid w:val="00EC5DF8"/>
    <w:rsid w:val="00EE572D"/>
    <w:rsid w:val="00F14413"/>
    <w:rsid w:val="00F261D3"/>
    <w:rsid w:val="00F303FB"/>
    <w:rsid w:val="00F31C91"/>
    <w:rsid w:val="00F323F3"/>
    <w:rsid w:val="00F36AD2"/>
    <w:rsid w:val="00F40A15"/>
    <w:rsid w:val="00F503B7"/>
    <w:rsid w:val="00F53333"/>
    <w:rsid w:val="00F6097D"/>
    <w:rsid w:val="00F66B4C"/>
    <w:rsid w:val="00F7338E"/>
    <w:rsid w:val="00F74126"/>
    <w:rsid w:val="00F76E38"/>
    <w:rsid w:val="00FA485B"/>
    <w:rsid w:val="00FB1F95"/>
    <w:rsid w:val="00FB3DA1"/>
    <w:rsid w:val="00FC5B7F"/>
    <w:rsid w:val="00FC6610"/>
    <w:rsid w:val="00FD5437"/>
    <w:rsid w:val="00FD73F3"/>
    <w:rsid w:val="00FF3AE7"/>
    <w:rsid w:val="00FF3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8BA586-8B97-4196-8346-CF47DA444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049"/>
  </w:style>
  <w:style w:type="paragraph" w:styleId="Heading1">
    <w:name w:val="heading 1"/>
    <w:basedOn w:val="Normal"/>
    <w:link w:val="Heading1Char"/>
    <w:uiPriority w:val="9"/>
    <w:qFormat/>
    <w:rsid w:val="00242AC3"/>
    <w:pPr>
      <w:spacing w:before="100" w:beforeAutospacing="1" w:after="100" w:afterAutospacing="1" w:line="240" w:lineRule="auto"/>
      <w:jc w:val="center"/>
      <w:outlineLvl w:val="0"/>
    </w:pPr>
    <w:rPr>
      <w:rFonts w:ascii="Times New Roman" w:eastAsiaTheme="minorEastAsia" w:hAnsi="Times New Roman" w:cs="Times New Roman"/>
      <w:b/>
      <w:bCs/>
      <w:kern w:val="36"/>
      <w:sz w:val="48"/>
      <w:szCs w:val="48"/>
    </w:rPr>
  </w:style>
  <w:style w:type="paragraph" w:styleId="Heading2">
    <w:name w:val="heading 2"/>
    <w:basedOn w:val="Normal"/>
    <w:link w:val="Heading2Char"/>
    <w:uiPriority w:val="9"/>
    <w:qFormat/>
    <w:rsid w:val="00242AC3"/>
    <w:pPr>
      <w:spacing w:before="100" w:beforeAutospacing="1" w:after="100" w:afterAutospacing="1" w:line="240" w:lineRule="auto"/>
      <w:jc w:val="center"/>
      <w:outlineLvl w:val="1"/>
    </w:pPr>
    <w:rPr>
      <w:rFonts w:ascii="Times New Roman" w:eastAsiaTheme="minorEastAsia" w:hAnsi="Times New Roman" w:cs="Times New Roman"/>
      <w:b/>
      <w:bCs/>
      <w:sz w:val="36"/>
      <w:szCs w:val="36"/>
    </w:rPr>
  </w:style>
  <w:style w:type="paragraph" w:styleId="Heading3">
    <w:name w:val="heading 3"/>
    <w:basedOn w:val="Normal"/>
    <w:link w:val="Heading3Char"/>
    <w:uiPriority w:val="9"/>
    <w:qFormat/>
    <w:rsid w:val="00242AC3"/>
    <w:pPr>
      <w:spacing w:before="100" w:beforeAutospacing="1" w:after="100" w:afterAutospacing="1" w:line="240" w:lineRule="auto"/>
      <w:jc w:val="center"/>
      <w:outlineLvl w:val="2"/>
    </w:pPr>
    <w:rPr>
      <w:rFonts w:ascii="Times New Roman" w:eastAsiaTheme="minorEastAsia" w:hAnsi="Times New Roman" w:cs="Times New Roman"/>
      <w:b/>
      <w:bCs/>
      <w:sz w:val="27"/>
      <w:szCs w:val="27"/>
    </w:rPr>
  </w:style>
  <w:style w:type="paragraph" w:styleId="Heading4">
    <w:name w:val="heading 4"/>
    <w:basedOn w:val="Normal"/>
    <w:link w:val="Heading4Char"/>
    <w:uiPriority w:val="9"/>
    <w:qFormat/>
    <w:rsid w:val="00242AC3"/>
    <w:pPr>
      <w:spacing w:before="100" w:beforeAutospacing="1" w:after="100" w:afterAutospacing="1" w:line="240" w:lineRule="auto"/>
      <w:jc w:val="center"/>
      <w:outlineLvl w:val="3"/>
    </w:pPr>
    <w:rPr>
      <w:rFonts w:ascii="Times New Roman" w:eastAsiaTheme="minorEastAsia"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6A94"/>
    <w:rPr>
      <w:strike w:val="0"/>
      <w:dstrike w:val="0"/>
      <w:color w:val="0092F2"/>
      <w:u w:val="none"/>
      <w:effect w:val="none"/>
    </w:rPr>
  </w:style>
  <w:style w:type="character" w:customStyle="1" w:styleId="reftext1">
    <w:name w:val="reftext1"/>
    <w:basedOn w:val="DefaultParagraphFont"/>
    <w:rsid w:val="00206A94"/>
    <w:rPr>
      <w:rFonts w:ascii="Tahoma" w:hAnsi="Tahoma" w:cs="Tahoma" w:hint="default"/>
      <w:b/>
      <w:bCs/>
      <w:color w:val="B34700"/>
      <w:sz w:val="17"/>
      <w:szCs w:val="17"/>
    </w:rPr>
  </w:style>
  <w:style w:type="paragraph" w:customStyle="1" w:styleId="indent1">
    <w:name w:val="indent1"/>
    <w:basedOn w:val="Normal"/>
    <w:rsid w:val="00206A94"/>
    <w:pPr>
      <w:spacing w:after="0" w:line="240" w:lineRule="auto"/>
      <w:ind w:left="450"/>
    </w:pPr>
    <w:rPr>
      <w:rFonts w:ascii="Times New Roman" w:eastAsiaTheme="minorEastAsia" w:hAnsi="Times New Roman" w:cs="Times New Roman"/>
      <w:sz w:val="24"/>
      <w:szCs w:val="24"/>
    </w:rPr>
  </w:style>
  <w:style w:type="paragraph" w:customStyle="1" w:styleId="indent1stline">
    <w:name w:val="indent1stline"/>
    <w:basedOn w:val="Normal"/>
    <w:rsid w:val="00206A94"/>
    <w:pPr>
      <w:spacing w:before="100" w:beforeAutospacing="1" w:after="0" w:line="240" w:lineRule="auto"/>
      <w:ind w:left="450"/>
    </w:pPr>
    <w:rPr>
      <w:rFonts w:ascii="Times New Roman" w:eastAsiaTheme="minorEastAsia" w:hAnsi="Times New Roman" w:cs="Times New Roman"/>
      <w:sz w:val="24"/>
      <w:szCs w:val="24"/>
    </w:rPr>
  </w:style>
  <w:style w:type="paragraph" w:customStyle="1" w:styleId="indent2">
    <w:name w:val="indent2"/>
    <w:basedOn w:val="Normal"/>
    <w:rsid w:val="007A0650"/>
    <w:pPr>
      <w:spacing w:after="0" w:line="240" w:lineRule="auto"/>
      <w:ind w:left="900"/>
    </w:pPr>
    <w:rPr>
      <w:rFonts w:ascii="Times New Roman" w:eastAsiaTheme="minorEastAsia" w:hAnsi="Times New Roman" w:cs="Times New Roman"/>
      <w:sz w:val="24"/>
      <w:szCs w:val="24"/>
    </w:rPr>
  </w:style>
  <w:style w:type="paragraph" w:customStyle="1" w:styleId="reg">
    <w:name w:val="reg"/>
    <w:basedOn w:val="Normal"/>
    <w:rsid w:val="007A0650"/>
    <w:pPr>
      <w:spacing w:before="100" w:beforeAutospacing="1" w:after="100" w:afterAutospacing="1" w:line="288" w:lineRule="atLeast"/>
      <w:jc w:val="both"/>
    </w:pPr>
    <w:rPr>
      <w:rFonts w:ascii="Tahoma" w:eastAsiaTheme="minorEastAsia" w:hAnsi="Tahoma" w:cs="Tahoma"/>
      <w:sz w:val="24"/>
      <w:szCs w:val="24"/>
    </w:rPr>
  </w:style>
  <w:style w:type="character" w:customStyle="1" w:styleId="red1">
    <w:name w:val="red1"/>
    <w:basedOn w:val="DefaultParagraphFont"/>
    <w:rsid w:val="006A75B6"/>
    <w:rPr>
      <w:color w:val="FF0000"/>
    </w:rPr>
  </w:style>
  <w:style w:type="paragraph" w:customStyle="1" w:styleId="indent1stlinered">
    <w:name w:val="indent1stlinered"/>
    <w:basedOn w:val="Normal"/>
    <w:rsid w:val="006A75B6"/>
    <w:pPr>
      <w:spacing w:before="100" w:beforeAutospacing="1" w:after="0" w:line="240" w:lineRule="auto"/>
      <w:ind w:left="450"/>
    </w:pPr>
    <w:rPr>
      <w:rFonts w:ascii="Times New Roman" w:eastAsiaTheme="minorEastAsia" w:hAnsi="Times New Roman" w:cs="Times New Roman"/>
      <w:color w:val="FF0000"/>
      <w:sz w:val="24"/>
      <w:szCs w:val="24"/>
    </w:rPr>
  </w:style>
  <w:style w:type="character" w:customStyle="1" w:styleId="engl">
    <w:name w:val="engl"/>
    <w:basedOn w:val="DefaultParagraphFont"/>
    <w:rsid w:val="001A563F"/>
  </w:style>
  <w:style w:type="paragraph" w:customStyle="1" w:styleId="indentred2">
    <w:name w:val="indentred2"/>
    <w:basedOn w:val="Normal"/>
    <w:rsid w:val="002F3D02"/>
    <w:pPr>
      <w:spacing w:after="0" w:line="240" w:lineRule="auto"/>
      <w:ind w:left="900"/>
    </w:pPr>
    <w:rPr>
      <w:rFonts w:ascii="Times New Roman" w:eastAsiaTheme="minorEastAsia" w:hAnsi="Times New Roman" w:cs="Times New Roman"/>
      <w:color w:val="FF0000"/>
      <w:sz w:val="24"/>
      <w:szCs w:val="24"/>
    </w:rPr>
  </w:style>
  <w:style w:type="paragraph" w:customStyle="1" w:styleId="indentred1">
    <w:name w:val="indentred1"/>
    <w:basedOn w:val="Normal"/>
    <w:rsid w:val="002F3D02"/>
    <w:pPr>
      <w:spacing w:after="0" w:line="240" w:lineRule="auto"/>
      <w:ind w:left="450"/>
    </w:pPr>
    <w:rPr>
      <w:rFonts w:ascii="Times New Roman" w:eastAsiaTheme="minorEastAsia" w:hAnsi="Times New Roman" w:cs="Times New Roman"/>
      <w:color w:val="FF0000"/>
      <w:sz w:val="24"/>
      <w:szCs w:val="24"/>
    </w:rPr>
  </w:style>
  <w:style w:type="paragraph" w:customStyle="1" w:styleId="red">
    <w:name w:val="red"/>
    <w:basedOn w:val="Normal"/>
    <w:rsid w:val="00E16464"/>
    <w:pPr>
      <w:spacing w:before="100" w:beforeAutospacing="1" w:after="100" w:afterAutospacing="1" w:line="240" w:lineRule="auto"/>
    </w:pPr>
    <w:rPr>
      <w:rFonts w:ascii="Times New Roman" w:eastAsiaTheme="minorEastAsia" w:hAnsi="Times New Roman" w:cs="Times New Roman"/>
      <w:color w:val="FF0000"/>
      <w:sz w:val="24"/>
      <w:szCs w:val="24"/>
    </w:rPr>
  </w:style>
  <w:style w:type="character" w:customStyle="1" w:styleId="vname">
    <w:name w:val="vname"/>
    <w:basedOn w:val="DefaultParagraphFont"/>
    <w:rsid w:val="00127523"/>
  </w:style>
  <w:style w:type="character" w:customStyle="1" w:styleId="vnum">
    <w:name w:val="vnum"/>
    <w:basedOn w:val="DefaultParagraphFont"/>
    <w:rsid w:val="00127523"/>
  </w:style>
  <w:style w:type="character" w:customStyle="1" w:styleId="jesus">
    <w:name w:val="jesus"/>
    <w:basedOn w:val="DefaultParagraphFont"/>
    <w:rsid w:val="005072F3"/>
  </w:style>
  <w:style w:type="character" w:styleId="Emphasis">
    <w:name w:val="Emphasis"/>
    <w:basedOn w:val="DefaultParagraphFont"/>
    <w:uiPriority w:val="20"/>
    <w:qFormat/>
    <w:rsid w:val="005072F3"/>
    <w:rPr>
      <w:i/>
      <w:iCs/>
    </w:rPr>
  </w:style>
  <w:style w:type="paragraph" w:styleId="Header">
    <w:name w:val="header"/>
    <w:basedOn w:val="Normal"/>
    <w:link w:val="HeaderChar"/>
    <w:uiPriority w:val="99"/>
    <w:unhideWhenUsed/>
    <w:rsid w:val="00666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0B7"/>
  </w:style>
  <w:style w:type="paragraph" w:styleId="Footer">
    <w:name w:val="footer"/>
    <w:basedOn w:val="Normal"/>
    <w:link w:val="FooterChar"/>
    <w:uiPriority w:val="99"/>
    <w:unhideWhenUsed/>
    <w:rsid w:val="00666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0B7"/>
  </w:style>
  <w:style w:type="character" w:customStyle="1" w:styleId="jsx-28904677">
    <w:name w:val="jsx-28904677"/>
    <w:basedOn w:val="DefaultParagraphFont"/>
    <w:rsid w:val="00526DB5"/>
  </w:style>
  <w:style w:type="paragraph" w:customStyle="1" w:styleId="hdg">
    <w:name w:val="hdg"/>
    <w:basedOn w:val="Normal"/>
    <w:rsid w:val="00242AC3"/>
    <w:pPr>
      <w:spacing w:before="100" w:beforeAutospacing="1" w:after="0" w:line="240" w:lineRule="auto"/>
    </w:pPr>
    <w:rPr>
      <w:rFonts w:ascii="Tahoma" w:eastAsiaTheme="minorEastAsia" w:hAnsi="Tahoma" w:cs="Tahoma"/>
      <w:b/>
      <w:bCs/>
      <w:sz w:val="24"/>
      <w:szCs w:val="24"/>
    </w:rPr>
  </w:style>
  <w:style w:type="character" w:customStyle="1" w:styleId="Heading1Char">
    <w:name w:val="Heading 1 Char"/>
    <w:basedOn w:val="DefaultParagraphFont"/>
    <w:link w:val="Heading1"/>
    <w:uiPriority w:val="9"/>
    <w:rsid w:val="00242AC3"/>
    <w:rPr>
      <w:rFonts w:ascii="Times New Roman" w:eastAsiaTheme="minorEastAsia" w:hAnsi="Times New Roman" w:cs="Times New Roman"/>
      <w:b/>
      <w:bCs/>
      <w:kern w:val="36"/>
      <w:sz w:val="48"/>
      <w:szCs w:val="48"/>
    </w:rPr>
  </w:style>
  <w:style w:type="character" w:customStyle="1" w:styleId="Heading2Char">
    <w:name w:val="Heading 2 Char"/>
    <w:basedOn w:val="DefaultParagraphFont"/>
    <w:link w:val="Heading2"/>
    <w:uiPriority w:val="9"/>
    <w:rsid w:val="00242AC3"/>
    <w:rPr>
      <w:rFonts w:ascii="Times New Roman" w:eastAsiaTheme="minorEastAsia" w:hAnsi="Times New Roman" w:cs="Times New Roman"/>
      <w:b/>
      <w:bCs/>
      <w:sz w:val="36"/>
      <w:szCs w:val="36"/>
    </w:rPr>
  </w:style>
  <w:style w:type="character" w:customStyle="1" w:styleId="Heading3Char">
    <w:name w:val="Heading 3 Char"/>
    <w:basedOn w:val="DefaultParagraphFont"/>
    <w:link w:val="Heading3"/>
    <w:uiPriority w:val="9"/>
    <w:rsid w:val="00242AC3"/>
    <w:rPr>
      <w:rFonts w:ascii="Times New Roman" w:eastAsiaTheme="minorEastAsia" w:hAnsi="Times New Roman" w:cs="Times New Roman"/>
      <w:b/>
      <w:bCs/>
      <w:sz w:val="27"/>
      <w:szCs w:val="27"/>
    </w:rPr>
  </w:style>
  <w:style w:type="character" w:customStyle="1" w:styleId="Heading4Char">
    <w:name w:val="Heading 4 Char"/>
    <w:basedOn w:val="DefaultParagraphFont"/>
    <w:link w:val="Heading4"/>
    <w:uiPriority w:val="9"/>
    <w:rsid w:val="00242AC3"/>
    <w:rPr>
      <w:rFonts w:ascii="Times New Roman" w:eastAsiaTheme="minorEastAsia" w:hAnsi="Times New Roman" w:cs="Times New Roman"/>
      <w:b/>
      <w:bCs/>
      <w:sz w:val="24"/>
      <w:szCs w:val="24"/>
    </w:rPr>
  </w:style>
  <w:style w:type="character" w:customStyle="1" w:styleId="cross1">
    <w:name w:val="cross1"/>
    <w:basedOn w:val="DefaultParagraphFont"/>
    <w:rsid w:val="00242AC3"/>
    <w:rPr>
      <w:rFonts w:ascii="Tahoma" w:hAnsi="Tahoma" w:cs="Tahoma" w:hint="default"/>
      <w:b w:val="0"/>
      <w:bCs w:val="0"/>
      <w:i/>
      <w:iCs/>
      <w:strike w:val="0"/>
      <w:dstrike w:val="0"/>
      <w:color w:val="0092F2"/>
      <w:u w:val="none"/>
      <w:effect w:val="none"/>
    </w:rPr>
  </w:style>
  <w:style w:type="paragraph" w:customStyle="1" w:styleId="foot">
    <w:name w:val="foot"/>
    <w:basedOn w:val="Normal"/>
    <w:rsid w:val="00242AC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footnotesbot1">
    <w:name w:val="footnotesbot1"/>
    <w:basedOn w:val="DefaultParagraphFont"/>
    <w:rsid w:val="00242AC3"/>
    <w:rPr>
      <w:color w:val="0092F2"/>
      <w:sz w:val="17"/>
      <w:szCs w:val="17"/>
    </w:rPr>
  </w:style>
  <w:style w:type="character" w:customStyle="1" w:styleId="fnverse1">
    <w:name w:val="fnverse1"/>
    <w:basedOn w:val="DefaultParagraphFont"/>
    <w:rsid w:val="00242AC3"/>
    <w:rPr>
      <w:color w:val="B34700"/>
      <w:sz w:val="17"/>
      <w:szCs w:val="17"/>
    </w:rPr>
  </w:style>
  <w:style w:type="character" w:customStyle="1" w:styleId="footnote1">
    <w:name w:val="footnote1"/>
    <w:basedOn w:val="DefaultParagraphFont"/>
    <w:rsid w:val="00242AC3"/>
    <w:rPr>
      <w:sz w:val="17"/>
      <w:szCs w:val="17"/>
    </w:rPr>
  </w:style>
  <w:style w:type="character" w:customStyle="1" w:styleId="toptitle2">
    <w:name w:val="toptitle2"/>
    <w:basedOn w:val="DefaultParagraphFont"/>
    <w:rsid w:val="00D0762F"/>
  </w:style>
  <w:style w:type="character" w:customStyle="1" w:styleId="greek">
    <w:name w:val="greek"/>
    <w:basedOn w:val="DefaultParagraphFont"/>
    <w:rsid w:val="00D07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48437">
      <w:bodyDiv w:val="1"/>
      <w:marLeft w:val="0"/>
      <w:marRight w:val="0"/>
      <w:marTop w:val="0"/>
      <w:marBottom w:val="0"/>
      <w:divBdr>
        <w:top w:val="none" w:sz="0" w:space="0" w:color="auto"/>
        <w:left w:val="none" w:sz="0" w:space="0" w:color="auto"/>
        <w:bottom w:val="none" w:sz="0" w:space="0" w:color="auto"/>
        <w:right w:val="none" w:sz="0" w:space="0" w:color="auto"/>
      </w:divBdr>
    </w:div>
    <w:div w:id="91246676">
      <w:bodyDiv w:val="1"/>
      <w:marLeft w:val="0"/>
      <w:marRight w:val="0"/>
      <w:marTop w:val="0"/>
      <w:marBottom w:val="0"/>
      <w:divBdr>
        <w:top w:val="none" w:sz="0" w:space="0" w:color="auto"/>
        <w:left w:val="none" w:sz="0" w:space="0" w:color="auto"/>
        <w:bottom w:val="none" w:sz="0" w:space="0" w:color="auto"/>
        <w:right w:val="none" w:sz="0" w:space="0" w:color="auto"/>
      </w:divBdr>
    </w:div>
    <w:div w:id="140780353">
      <w:bodyDiv w:val="1"/>
      <w:marLeft w:val="0"/>
      <w:marRight w:val="0"/>
      <w:marTop w:val="0"/>
      <w:marBottom w:val="0"/>
      <w:divBdr>
        <w:top w:val="none" w:sz="0" w:space="0" w:color="auto"/>
        <w:left w:val="none" w:sz="0" w:space="0" w:color="auto"/>
        <w:bottom w:val="none" w:sz="0" w:space="0" w:color="auto"/>
        <w:right w:val="none" w:sz="0" w:space="0" w:color="auto"/>
      </w:divBdr>
    </w:div>
    <w:div w:id="176388792">
      <w:bodyDiv w:val="1"/>
      <w:marLeft w:val="0"/>
      <w:marRight w:val="0"/>
      <w:marTop w:val="0"/>
      <w:marBottom w:val="0"/>
      <w:divBdr>
        <w:top w:val="none" w:sz="0" w:space="0" w:color="auto"/>
        <w:left w:val="none" w:sz="0" w:space="0" w:color="auto"/>
        <w:bottom w:val="none" w:sz="0" w:space="0" w:color="auto"/>
        <w:right w:val="none" w:sz="0" w:space="0" w:color="auto"/>
      </w:divBdr>
    </w:div>
    <w:div w:id="205486597">
      <w:bodyDiv w:val="1"/>
      <w:marLeft w:val="0"/>
      <w:marRight w:val="0"/>
      <w:marTop w:val="0"/>
      <w:marBottom w:val="0"/>
      <w:divBdr>
        <w:top w:val="none" w:sz="0" w:space="0" w:color="auto"/>
        <w:left w:val="none" w:sz="0" w:space="0" w:color="auto"/>
        <w:bottom w:val="none" w:sz="0" w:space="0" w:color="auto"/>
        <w:right w:val="none" w:sz="0" w:space="0" w:color="auto"/>
      </w:divBdr>
    </w:div>
    <w:div w:id="222180090">
      <w:bodyDiv w:val="1"/>
      <w:marLeft w:val="0"/>
      <w:marRight w:val="0"/>
      <w:marTop w:val="0"/>
      <w:marBottom w:val="0"/>
      <w:divBdr>
        <w:top w:val="none" w:sz="0" w:space="0" w:color="auto"/>
        <w:left w:val="none" w:sz="0" w:space="0" w:color="auto"/>
        <w:bottom w:val="none" w:sz="0" w:space="0" w:color="auto"/>
        <w:right w:val="none" w:sz="0" w:space="0" w:color="auto"/>
      </w:divBdr>
    </w:div>
    <w:div w:id="222720798">
      <w:bodyDiv w:val="1"/>
      <w:marLeft w:val="0"/>
      <w:marRight w:val="0"/>
      <w:marTop w:val="0"/>
      <w:marBottom w:val="0"/>
      <w:divBdr>
        <w:top w:val="none" w:sz="0" w:space="0" w:color="auto"/>
        <w:left w:val="none" w:sz="0" w:space="0" w:color="auto"/>
        <w:bottom w:val="none" w:sz="0" w:space="0" w:color="auto"/>
        <w:right w:val="none" w:sz="0" w:space="0" w:color="auto"/>
      </w:divBdr>
    </w:div>
    <w:div w:id="237834295">
      <w:bodyDiv w:val="1"/>
      <w:marLeft w:val="0"/>
      <w:marRight w:val="0"/>
      <w:marTop w:val="0"/>
      <w:marBottom w:val="0"/>
      <w:divBdr>
        <w:top w:val="none" w:sz="0" w:space="0" w:color="auto"/>
        <w:left w:val="none" w:sz="0" w:space="0" w:color="auto"/>
        <w:bottom w:val="none" w:sz="0" w:space="0" w:color="auto"/>
        <w:right w:val="none" w:sz="0" w:space="0" w:color="auto"/>
      </w:divBdr>
    </w:div>
    <w:div w:id="279530859">
      <w:bodyDiv w:val="1"/>
      <w:marLeft w:val="0"/>
      <w:marRight w:val="0"/>
      <w:marTop w:val="0"/>
      <w:marBottom w:val="0"/>
      <w:divBdr>
        <w:top w:val="none" w:sz="0" w:space="0" w:color="auto"/>
        <w:left w:val="none" w:sz="0" w:space="0" w:color="auto"/>
        <w:bottom w:val="none" w:sz="0" w:space="0" w:color="auto"/>
        <w:right w:val="none" w:sz="0" w:space="0" w:color="auto"/>
      </w:divBdr>
    </w:div>
    <w:div w:id="305207775">
      <w:bodyDiv w:val="1"/>
      <w:marLeft w:val="0"/>
      <w:marRight w:val="0"/>
      <w:marTop w:val="0"/>
      <w:marBottom w:val="0"/>
      <w:divBdr>
        <w:top w:val="none" w:sz="0" w:space="0" w:color="auto"/>
        <w:left w:val="none" w:sz="0" w:space="0" w:color="auto"/>
        <w:bottom w:val="none" w:sz="0" w:space="0" w:color="auto"/>
        <w:right w:val="none" w:sz="0" w:space="0" w:color="auto"/>
      </w:divBdr>
    </w:div>
    <w:div w:id="325204451">
      <w:bodyDiv w:val="1"/>
      <w:marLeft w:val="0"/>
      <w:marRight w:val="0"/>
      <w:marTop w:val="0"/>
      <w:marBottom w:val="0"/>
      <w:divBdr>
        <w:top w:val="none" w:sz="0" w:space="0" w:color="auto"/>
        <w:left w:val="none" w:sz="0" w:space="0" w:color="auto"/>
        <w:bottom w:val="none" w:sz="0" w:space="0" w:color="auto"/>
        <w:right w:val="none" w:sz="0" w:space="0" w:color="auto"/>
      </w:divBdr>
    </w:div>
    <w:div w:id="357194634">
      <w:bodyDiv w:val="1"/>
      <w:marLeft w:val="0"/>
      <w:marRight w:val="0"/>
      <w:marTop w:val="0"/>
      <w:marBottom w:val="0"/>
      <w:divBdr>
        <w:top w:val="none" w:sz="0" w:space="0" w:color="auto"/>
        <w:left w:val="none" w:sz="0" w:space="0" w:color="auto"/>
        <w:bottom w:val="none" w:sz="0" w:space="0" w:color="auto"/>
        <w:right w:val="none" w:sz="0" w:space="0" w:color="auto"/>
      </w:divBdr>
    </w:div>
    <w:div w:id="448204816">
      <w:bodyDiv w:val="1"/>
      <w:marLeft w:val="0"/>
      <w:marRight w:val="0"/>
      <w:marTop w:val="0"/>
      <w:marBottom w:val="0"/>
      <w:divBdr>
        <w:top w:val="none" w:sz="0" w:space="0" w:color="auto"/>
        <w:left w:val="none" w:sz="0" w:space="0" w:color="auto"/>
        <w:bottom w:val="none" w:sz="0" w:space="0" w:color="auto"/>
        <w:right w:val="none" w:sz="0" w:space="0" w:color="auto"/>
      </w:divBdr>
    </w:div>
    <w:div w:id="453715951">
      <w:bodyDiv w:val="1"/>
      <w:marLeft w:val="0"/>
      <w:marRight w:val="0"/>
      <w:marTop w:val="0"/>
      <w:marBottom w:val="0"/>
      <w:divBdr>
        <w:top w:val="none" w:sz="0" w:space="0" w:color="auto"/>
        <w:left w:val="none" w:sz="0" w:space="0" w:color="auto"/>
        <w:bottom w:val="none" w:sz="0" w:space="0" w:color="auto"/>
        <w:right w:val="none" w:sz="0" w:space="0" w:color="auto"/>
      </w:divBdr>
    </w:div>
    <w:div w:id="462574921">
      <w:bodyDiv w:val="1"/>
      <w:marLeft w:val="0"/>
      <w:marRight w:val="0"/>
      <w:marTop w:val="0"/>
      <w:marBottom w:val="0"/>
      <w:divBdr>
        <w:top w:val="none" w:sz="0" w:space="0" w:color="auto"/>
        <w:left w:val="none" w:sz="0" w:space="0" w:color="auto"/>
        <w:bottom w:val="none" w:sz="0" w:space="0" w:color="auto"/>
        <w:right w:val="none" w:sz="0" w:space="0" w:color="auto"/>
      </w:divBdr>
    </w:div>
    <w:div w:id="541287408">
      <w:bodyDiv w:val="1"/>
      <w:marLeft w:val="0"/>
      <w:marRight w:val="0"/>
      <w:marTop w:val="0"/>
      <w:marBottom w:val="0"/>
      <w:divBdr>
        <w:top w:val="none" w:sz="0" w:space="0" w:color="auto"/>
        <w:left w:val="none" w:sz="0" w:space="0" w:color="auto"/>
        <w:bottom w:val="none" w:sz="0" w:space="0" w:color="auto"/>
        <w:right w:val="none" w:sz="0" w:space="0" w:color="auto"/>
      </w:divBdr>
    </w:div>
    <w:div w:id="578179278">
      <w:bodyDiv w:val="1"/>
      <w:marLeft w:val="0"/>
      <w:marRight w:val="0"/>
      <w:marTop w:val="0"/>
      <w:marBottom w:val="0"/>
      <w:divBdr>
        <w:top w:val="none" w:sz="0" w:space="0" w:color="auto"/>
        <w:left w:val="none" w:sz="0" w:space="0" w:color="auto"/>
        <w:bottom w:val="none" w:sz="0" w:space="0" w:color="auto"/>
        <w:right w:val="none" w:sz="0" w:space="0" w:color="auto"/>
      </w:divBdr>
    </w:div>
    <w:div w:id="600185424">
      <w:bodyDiv w:val="1"/>
      <w:marLeft w:val="0"/>
      <w:marRight w:val="0"/>
      <w:marTop w:val="0"/>
      <w:marBottom w:val="0"/>
      <w:divBdr>
        <w:top w:val="none" w:sz="0" w:space="0" w:color="auto"/>
        <w:left w:val="none" w:sz="0" w:space="0" w:color="auto"/>
        <w:bottom w:val="none" w:sz="0" w:space="0" w:color="auto"/>
        <w:right w:val="none" w:sz="0" w:space="0" w:color="auto"/>
      </w:divBdr>
    </w:div>
    <w:div w:id="603851989">
      <w:bodyDiv w:val="1"/>
      <w:marLeft w:val="0"/>
      <w:marRight w:val="0"/>
      <w:marTop w:val="0"/>
      <w:marBottom w:val="0"/>
      <w:divBdr>
        <w:top w:val="none" w:sz="0" w:space="0" w:color="auto"/>
        <w:left w:val="none" w:sz="0" w:space="0" w:color="auto"/>
        <w:bottom w:val="none" w:sz="0" w:space="0" w:color="auto"/>
        <w:right w:val="none" w:sz="0" w:space="0" w:color="auto"/>
      </w:divBdr>
    </w:div>
    <w:div w:id="621152050">
      <w:bodyDiv w:val="1"/>
      <w:marLeft w:val="0"/>
      <w:marRight w:val="0"/>
      <w:marTop w:val="0"/>
      <w:marBottom w:val="0"/>
      <w:divBdr>
        <w:top w:val="none" w:sz="0" w:space="0" w:color="auto"/>
        <w:left w:val="none" w:sz="0" w:space="0" w:color="auto"/>
        <w:bottom w:val="none" w:sz="0" w:space="0" w:color="auto"/>
        <w:right w:val="none" w:sz="0" w:space="0" w:color="auto"/>
      </w:divBdr>
    </w:div>
    <w:div w:id="701826194">
      <w:bodyDiv w:val="1"/>
      <w:marLeft w:val="0"/>
      <w:marRight w:val="0"/>
      <w:marTop w:val="0"/>
      <w:marBottom w:val="0"/>
      <w:divBdr>
        <w:top w:val="none" w:sz="0" w:space="0" w:color="auto"/>
        <w:left w:val="none" w:sz="0" w:space="0" w:color="auto"/>
        <w:bottom w:val="none" w:sz="0" w:space="0" w:color="auto"/>
        <w:right w:val="none" w:sz="0" w:space="0" w:color="auto"/>
      </w:divBdr>
    </w:div>
    <w:div w:id="708995615">
      <w:bodyDiv w:val="1"/>
      <w:marLeft w:val="0"/>
      <w:marRight w:val="0"/>
      <w:marTop w:val="0"/>
      <w:marBottom w:val="0"/>
      <w:divBdr>
        <w:top w:val="none" w:sz="0" w:space="0" w:color="auto"/>
        <w:left w:val="none" w:sz="0" w:space="0" w:color="auto"/>
        <w:bottom w:val="none" w:sz="0" w:space="0" w:color="auto"/>
        <w:right w:val="none" w:sz="0" w:space="0" w:color="auto"/>
      </w:divBdr>
    </w:div>
    <w:div w:id="709182979">
      <w:bodyDiv w:val="1"/>
      <w:marLeft w:val="0"/>
      <w:marRight w:val="0"/>
      <w:marTop w:val="0"/>
      <w:marBottom w:val="0"/>
      <w:divBdr>
        <w:top w:val="none" w:sz="0" w:space="0" w:color="auto"/>
        <w:left w:val="none" w:sz="0" w:space="0" w:color="auto"/>
        <w:bottom w:val="none" w:sz="0" w:space="0" w:color="auto"/>
        <w:right w:val="none" w:sz="0" w:space="0" w:color="auto"/>
      </w:divBdr>
    </w:div>
    <w:div w:id="746731638">
      <w:bodyDiv w:val="1"/>
      <w:marLeft w:val="0"/>
      <w:marRight w:val="0"/>
      <w:marTop w:val="0"/>
      <w:marBottom w:val="0"/>
      <w:divBdr>
        <w:top w:val="none" w:sz="0" w:space="0" w:color="auto"/>
        <w:left w:val="none" w:sz="0" w:space="0" w:color="auto"/>
        <w:bottom w:val="none" w:sz="0" w:space="0" w:color="auto"/>
        <w:right w:val="none" w:sz="0" w:space="0" w:color="auto"/>
      </w:divBdr>
    </w:div>
    <w:div w:id="770200838">
      <w:bodyDiv w:val="1"/>
      <w:marLeft w:val="0"/>
      <w:marRight w:val="0"/>
      <w:marTop w:val="0"/>
      <w:marBottom w:val="0"/>
      <w:divBdr>
        <w:top w:val="none" w:sz="0" w:space="0" w:color="auto"/>
        <w:left w:val="none" w:sz="0" w:space="0" w:color="auto"/>
        <w:bottom w:val="none" w:sz="0" w:space="0" w:color="auto"/>
        <w:right w:val="none" w:sz="0" w:space="0" w:color="auto"/>
      </w:divBdr>
    </w:div>
    <w:div w:id="787774555">
      <w:bodyDiv w:val="1"/>
      <w:marLeft w:val="0"/>
      <w:marRight w:val="0"/>
      <w:marTop w:val="0"/>
      <w:marBottom w:val="0"/>
      <w:divBdr>
        <w:top w:val="none" w:sz="0" w:space="0" w:color="auto"/>
        <w:left w:val="none" w:sz="0" w:space="0" w:color="auto"/>
        <w:bottom w:val="none" w:sz="0" w:space="0" w:color="auto"/>
        <w:right w:val="none" w:sz="0" w:space="0" w:color="auto"/>
      </w:divBdr>
    </w:div>
    <w:div w:id="787965121">
      <w:bodyDiv w:val="1"/>
      <w:marLeft w:val="0"/>
      <w:marRight w:val="0"/>
      <w:marTop w:val="0"/>
      <w:marBottom w:val="0"/>
      <w:divBdr>
        <w:top w:val="none" w:sz="0" w:space="0" w:color="auto"/>
        <w:left w:val="none" w:sz="0" w:space="0" w:color="auto"/>
        <w:bottom w:val="none" w:sz="0" w:space="0" w:color="auto"/>
        <w:right w:val="none" w:sz="0" w:space="0" w:color="auto"/>
      </w:divBdr>
    </w:div>
    <w:div w:id="844129331">
      <w:bodyDiv w:val="1"/>
      <w:marLeft w:val="0"/>
      <w:marRight w:val="0"/>
      <w:marTop w:val="0"/>
      <w:marBottom w:val="0"/>
      <w:divBdr>
        <w:top w:val="none" w:sz="0" w:space="0" w:color="auto"/>
        <w:left w:val="none" w:sz="0" w:space="0" w:color="auto"/>
        <w:bottom w:val="none" w:sz="0" w:space="0" w:color="auto"/>
        <w:right w:val="none" w:sz="0" w:space="0" w:color="auto"/>
      </w:divBdr>
    </w:div>
    <w:div w:id="846293085">
      <w:bodyDiv w:val="1"/>
      <w:marLeft w:val="0"/>
      <w:marRight w:val="0"/>
      <w:marTop w:val="0"/>
      <w:marBottom w:val="0"/>
      <w:divBdr>
        <w:top w:val="none" w:sz="0" w:space="0" w:color="auto"/>
        <w:left w:val="none" w:sz="0" w:space="0" w:color="auto"/>
        <w:bottom w:val="none" w:sz="0" w:space="0" w:color="auto"/>
        <w:right w:val="none" w:sz="0" w:space="0" w:color="auto"/>
      </w:divBdr>
    </w:div>
    <w:div w:id="877550513">
      <w:bodyDiv w:val="1"/>
      <w:marLeft w:val="0"/>
      <w:marRight w:val="0"/>
      <w:marTop w:val="0"/>
      <w:marBottom w:val="0"/>
      <w:divBdr>
        <w:top w:val="none" w:sz="0" w:space="0" w:color="auto"/>
        <w:left w:val="none" w:sz="0" w:space="0" w:color="auto"/>
        <w:bottom w:val="none" w:sz="0" w:space="0" w:color="auto"/>
        <w:right w:val="none" w:sz="0" w:space="0" w:color="auto"/>
      </w:divBdr>
    </w:div>
    <w:div w:id="907421587">
      <w:bodyDiv w:val="1"/>
      <w:marLeft w:val="0"/>
      <w:marRight w:val="0"/>
      <w:marTop w:val="0"/>
      <w:marBottom w:val="0"/>
      <w:divBdr>
        <w:top w:val="none" w:sz="0" w:space="0" w:color="auto"/>
        <w:left w:val="none" w:sz="0" w:space="0" w:color="auto"/>
        <w:bottom w:val="none" w:sz="0" w:space="0" w:color="auto"/>
        <w:right w:val="none" w:sz="0" w:space="0" w:color="auto"/>
      </w:divBdr>
    </w:div>
    <w:div w:id="915362712">
      <w:bodyDiv w:val="1"/>
      <w:marLeft w:val="0"/>
      <w:marRight w:val="0"/>
      <w:marTop w:val="0"/>
      <w:marBottom w:val="0"/>
      <w:divBdr>
        <w:top w:val="none" w:sz="0" w:space="0" w:color="auto"/>
        <w:left w:val="none" w:sz="0" w:space="0" w:color="auto"/>
        <w:bottom w:val="none" w:sz="0" w:space="0" w:color="auto"/>
        <w:right w:val="none" w:sz="0" w:space="0" w:color="auto"/>
      </w:divBdr>
    </w:div>
    <w:div w:id="981276658">
      <w:bodyDiv w:val="1"/>
      <w:marLeft w:val="0"/>
      <w:marRight w:val="0"/>
      <w:marTop w:val="0"/>
      <w:marBottom w:val="0"/>
      <w:divBdr>
        <w:top w:val="none" w:sz="0" w:space="0" w:color="auto"/>
        <w:left w:val="none" w:sz="0" w:space="0" w:color="auto"/>
        <w:bottom w:val="none" w:sz="0" w:space="0" w:color="auto"/>
        <w:right w:val="none" w:sz="0" w:space="0" w:color="auto"/>
      </w:divBdr>
    </w:div>
    <w:div w:id="1017803867">
      <w:bodyDiv w:val="1"/>
      <w:marLeft w:val="0"/>
      <w:marRight w:val="0"/>
      <w:marTop w:val="0"/>
      <w:marBottom w:val="0"/>
      <w:divBdr>
        <w:top w:val="none" w:sz="0" w:space="0" w:color="auto"/>
        <w:left w:val="none" w:sz="0" w:space="0" w:color="auto"/>
        <w:bottom w:val="none" w:sz="0" w:space="0" w:color="auto"/>
        <w:right w:val="none" w:sz="0" w:space="0" w:color="auto"/>
      </w:divBdr>
    </w:div>
    <w:div w:id="1036270624">
      <w:bodyDiv w:val="1"/>
      <w:marLeft w:val="0"/>
      <w:marRight w:val="0"/>
      <w:marTop w:val="0"/>
      <w:marBottom w:val="0"/>
      <w:divBdr>
        <w:top w:val="none" w:sz="0" w:space="0" w:color="auto"/>
        <w:left w:val="none" w:sz="0" w:space="0" w:color="auto"/>
        <w:bottom w:val="none" w:sz="0" w:space="0" w:color="auto"/>
        <w:right w:val="none" w:sz="0" w:space="0" w:color="auto"/>
      </w:divBdr>
    </w:div>
    <w:div w:id="1084379754">
      <w:bodyDiv w:val="1"/>
      <w:marLeft w:val="0"/>
      <w:marRight w:val="0"/>
      <w:marTop w:val="0"/>
      <w:marBottom w:val="0"/>
      <w:divBdr>
        <w:top w:val="none" w:sz="0" w:space="0" w:color="auto"/>
        <w:left w:val="none" w:sz="0" w:space="0" w:color="auto"/>
        <w:bottom w:val="none" w:sz="0" w:space="0" w:color="auto"/>
        <w:right w:val="none" w:sz="0" w:space="0" w:color="auto"/>
      </w:divBdr>
    </w:div>
    <w:div w:id="1106192435">
      <w:bodyDiv w:val="1"/>
      <w:marLeft w:val="0"/>
      <w:marRight w:val="0"/>
      <w:marTop w:val="0"/>
      <w:marBottom w:val="0"/>
      <w:divBdr>
        <w:top w:val="none" w:sz="0" w:space="0" w:color="auto"/>
        <w:left w:val="none" w:sz="0" w:space="0" w:color="auto"/>
        <w:bottom w:val="none" w:sz="0" w:space="0" w:color="auto"/>
        <w:right w:val="none" w:sz="0" w:space="0" w:color="auto"/>
      </w:divBdr>
    </w:div>
    <w:div w:id="1112095075">
      <w:bodyDiv w:val="1"/>
      <w:marLeft w:val="0"/>
      <w:marRight w:val="0"/>
      <w:marTop w:val="0"/>
      <w:marBottom w:val="0"/>
      <w:divBdr>
        <w:top w:val="none" w:sz="0" w:space="0" w:color="auto"/>
        <w:left w:val="none" w:sz="0" w:space="0" w:color="auto"/>
        <w:bottom w:val="none" w:sz="0" w:space="0" w:color="auto"/>
        <w:right w:val="none" w:sz="0" w:space="0" w:color="auto"/>
      </w:divBdr>
    </w:div>
    <w:div w:id="1118523801">
      <w:bodyDiv w:val="1"/>
      <w:marLeft w:val="0"/>
      <w:marRight w:val="0"/>
      <w:marTop w:val="0"/>
      <w:marBottom w:val="0"/>
      <w:divBdr>
        <w:top w:val="none" w:sz="0" w:space="0" w:color="auto"/>
        <w:left w:val="none" w:sz="0" w:space="0" w:color="auto"/>
        <w:bottom w:val="none" w:sz="0" w:space="0" w:color="auto"/>
        <w:right w:val="none" w:sz="0" w:space="0" w:color="auto"/>
      </w:divBdr>
    </w:div>
    <w:div w:id="1129128130">
      <w:bodyDiv w:val="1"/>
      <w:marLeft w:val="0"/>
      <w:marRight w:val="0"/>
      <w:marTop w:val="0"/>
      <w:marBottom w:val="0"/>
      <w:divBdr>
        <w:top w:val="none" w:sz="0" w:space="0" w:color="auto"/>
        <w:left w:val="none" w:sz="0" w:space="0" w:color="auto"/>
        <w:bottom w:val="none" w:sz="0" w:space="0" w:color="auto"/>
        <w:right w:val="none" w:sz="0" w:space="0" w:color="auto"/>
      </w:divBdr>
    </w:div>
    <w:div w:id="1153369944">
      <w:bodyDiv w:val="1"/>
      <w:marLeft w:val="0"/>
      <w:marRight w:val="0"/>
      <w:marTop w:val="0"/>
      <w:marBottom w:val="0"/>
      <w:divBdr>
        <w:top w:val="none" w:sz="0" w:space="0" w:color="auto"/>
        <w:left w:val="none" w:sz="0" w:space="0" w:color="auto"/>
        <w:bottom w:val="none" w:sz="0" w:space="0" w:color="auto"/>
        <w:right w:val="none" w:sz="0" w:space="0" w:color="auto"/>
      </w:divBdr>
    </w:div>
    <w:div w:id="1162699801">
      <w:bodyDiv w:val="1"/>
      <w:marLeft w:val="0"/>
      <w:marRight w:val="0"/>
      <w:marTop w:val="0"/>
      <w:marBottom w:val="0"/>
      <w:divBdr>
        <w:top w:val="none" w:sz="0" w:space="0" w:color="auto"/>
        <w:left w:val="none" w:sz="0" w:space="0" w:color="auto"/>
        <w:bottom w:val="none" w:sz="0" w:space="0" w:color="auto"/>
        <w:right w:val="none" w:sz="0" w:space="0" w:color="auto"/>
      </w:divBdr>
    </w:div>
    <w:div w:id="1163542096">
      <w:bodyDiv w:val="1"/>
      <w:marLeft w:val="0"/>
      <w:marRight w:val="0"/>
      <w:marTop w:val="0"/>
      <w:marBottom w:val="0"/>
      <w:divBdr>
        <w:top w:val="none" w:sz="0" w:space="0" w:color="auto"/>
        <w:left w:val="none" w:sz="0" w:space="0" w:color="auto"/>
        <w:bottom w:val="none" w:sz="0" w:space="0" w:color="auto"/>
        <w:right w:val="none" w:sz="0" w:space="0" w:color="auto"/>
      </w:divBdr>
    </w:div>
    <w:div w:id="1176112025">
      <w:bodyDiv w:val="1"/>
      <w:marLeft w:val="0"/>
      <w:marRight w:val="0"/>
      <w:marTop w:val="0"/>
      <w:marBottom w:val="0"/>
      <w:divBdr>
        <w:top w:val="none" w:sz="0" w:space="0" w:color="auto"/>
        <w:left w:val="none" w:sz="0" w:space="0" w:color="auto"/>
        <w:bottom w:val="none" w:sz="0" w:space="0" w:color="auto"/>
        <w:right w:val="none" w:sz="0" w:space="0" w:color="auto"/>
      </w:divBdr>
    </w:div>
    <w:div w:id="1178621861">
      <w:bodyDiv w:val="1"/>
      <w:marLeft w:val="0"/>
      <w:marRight w:val="0"/>
      <w:marTop w:val="0"/>
      <w:marBottom w:val="0"/>
      <w:divBdr>
        <w:top w:val="none" w:sz="0" w:space="0" w:color="auto"/>
        <w:left w:val="none" w:sz="0" w:space="0" w:color="auto"/>
        <w:bottom w:val="none" w:sz="0" w:space="0" w:color="auto"/>
        <w:right w:val="none" w:sz="0" w:space="0" w:color="auto"/>
      </w:divBdr>
    </w:div>
    <w:div w:id="1221329166">
      <w:bodyDiv w:val="1"/>
      <w:marLeft w:val="0"/>
      <w:marRight w:val="0"/>
      <w:marTop w:val="0"/>
      <w:marBottom w:val="0"/>
      <w:divBdr>
        <w:top w:val="none" w:sz="0" w:space="0" w:color="auto"/>
        <w:left w:val="none" w:sz="0" w:space="0" w:color="auto"/>
        <w:bottom w:val="none" w:sz="0" w:space="0" w:color="auto"/>
        <w:right w:val="none" w:sz="0" w:space="0" w:color="auto"/>
      </w:divBdr>
    </w:div>
    <w:div w:id="1239561661">
      <w:bodyDiv w:val="1"/>
      <w:marLeft w:val="0"/>
      <w:marRight w:val="0"/>
      <w:marTop w:val="0"/>
      <w:marBottom w:val="0"/>
      <w:divBdr>
        <w:top w:val="none" w:sz="0" w:space="0" w:color="auto"/>
        <w:left w:val="none" w:sz="0" w:space="0" w:color="auto"/>
        <w:bottom w:val="none" w:sz="0" w:space="0" w:color="auto"/>
        <w:right w:val="none" w:sz="0" w:space="0" w:color="auto"/>
      </w:divBdr>
    </w:div>
    <w:div w:id="1253972976">
      <w:bodyDiv w:val="1"/>
      <w:marLeft w:val="0"/>
      <w:marRight w:val="0"/>
      <w:marTop w:val="0"/>
      <w:marBottom w:val="0"/>
      <w:divBdr>
        <w:top w:val="none" w:sz="0" w:space="0" w:color="auto"/>
        <w:left w:val="none" w:sz="0" w:space="0" w:color="auto"/>
        <w:bottom w:val="none" w:sz="0" w:space="0" w:color="auto"/>
        <w:right w:val="none" w:sz="0" w:space="0" w:color="auto"/>
      </w:divBdr>
    </w:div>
    <w:div w:id="1286036914">
      <w:bodyDiv w:val="1"/>
      <w:marLeft w:val="0"/>
      <w:marRight w:val="0"/>
      <w:marTop w:val="0"/>
      <w:marBottom w:val="0"/>
      <w:divBdr>
        <w:top w:val="none" w:sz="0" w:space="0" w:color="auto"/>
        <w:left w:val="none" w:sz="0" w:space="0" w:color="auto"/>
        <w:bottom w:val="none" w:sz="0" w:space="0" w:color="auto"/>
        <w:right w:val="none" w:sz="0" w:space="0" w:color="auto"/>
      </w:divBdr>
    </w:div>
    <w:div w:id="1292050495">
      <w:bodyDiv w:val="1"/>
      <w:marLeft w:val="0"/>
      <w:marRight w:val="0"/>
      <w:marTop w:val="0"/>
      <w:marBottom w:val="0"/>
      <w:divBdr>
        <w:top w:val="none" w:sz="0" w:space="0" w:color="auto"/>
        <w:left w:val="none" w:sz="0" w:space="0" w:color="auto"/>
        <w:bottom w:val="none" w:sz="0" w:space="0" w:color="auto"/>
        <w:right w:val="none" w:sz="0" w:space="0" w:color="auto"/>
      </w:divBdr>
    </w:div>
    <w:div w:id="1307928730">
      <w:bodyDiv w:val="1"/>
      <w:marLeft w:val="0"/>
      <w:marRight w:val="0"/>
      <w:marTop w:val="0"/>
      <w:marBottom w:val="0"/>
      <w:divBdr>
        <w:top w:val="none" w:sz="0" w:space="0" w:color="auto"/>
        <w:left w:val="none" w:sz="0" w:space="0" w:color="auto"/>
        <w:bottom w:val="none" w:sz="0" w:space="0" w:color="auto"/>
        <w:right w:val="none" w:sz="0" w:space="0" w:color="auto"/>
      </w:divBdr>
    </w:div>
    <w:div w:id="1310788804">
      <w:bodyDiv w:val="1"/>
      <w:marLeft w:val="0"/>
      <w:marRight w:val="0"/>
      <w:marTop w:val="0"/>
      <w:marBottom w:val="0"/>
      <w:divBdr>
        <w:top w:val="none" w:sz="0" w:space="0" w:color="auto"/>
        <w:left w:val="none" w:sz="0" w:space="0" w:color="auto"/>
        <w:bottom w:val="none" w:sz="0" w:space="0" w:color="auto"/>
        <w:right w:val="none" w:sz="0" w:space="0" w:color="auto"/>
      </w:divBdr>
    </w:div>
    <w:div w:id="1332291211">
      <w:bodyDiv w:val="1"/>
      <w:marLeft w:val="0"/>
      <w:marRight w:val="0"/>
      <w:marTop w:val="0"/>
      <w:marBottom w:val="0"/>
      <w:divBdr>
        <w:top w:val="none" w:sz="0" w:space="0" w:color="auto"/>
        <w:left w:val="none" w:sz="0" w:space="0" w:color="auto"/>
        <w:bottom w:val="none" w:sz="0" w:space="0" w:color="auto"/>
        <w:right w:val="none" w:sz="0" w:space="0" w:color="auto"/>
      </w:divBdr>
    </w:div>
    <w:div w:id="1349868083">
      <w:bodyDiv w:val="1"/>
      <w:marLeft w:val="0"/>
      <w:marRight w:val="0"/>
      <w:marTop w:val="0"/>
      <w:marBottom w:val="0"/>
      <w:divBdr>
        <w:top w:val="none" w:sz="0" w:space="0" w:color="auto"/>
        <w:left w:val="none" w:sz="0" w:space="0" w:color="auto"/>
        <w:bottom w:val="none" w:sz="0" w:space="0" w:color="auto"/>
        <w:right w:val="none" w:sz="0" w:space="0" w:color="auto"/>
      </w:divBdr>
    </w:div>
    <w:div w:id="1377125032">
      <w:bodyDiv w:val="1"/>
      <w:marLeft w:val="0"/>
      <w:marRight w:val="0"/>
      <w:marTop w:val="0"/>
      <w:marBottom w:val="0"/>
      <w:divBdr>
        <w:top w:val="none" w:sz="0" w:space="0" w:color="auto"/>
        <w:left w:val="none" w:sz="0" w:space="0" w:color="auto"/>
        <w:bottom w:val="none" w:sz="0" w:space="0" w:color="auto"/>
        <w:right w:val="none" w:sz="0" w:space="0" w:color="auto"/>
      </w:divBdr>
    </w:div>
    <w:div w:id="1438022897">
      <w:bodyDiv w:val="1"/>
      <w:marLeft w:val="0"/>
      <w:marRight w:val="0"/>
      <w:marTop w:val="0"/>
      <w:marBottom w:val="0"/>
      <w:divBdr>
        <w:top w:val="none" w:sz="0" w:space="0" w:color="auto"/>
        <w:left w:val="none" w:sz="0" w:space="0" w:color="auto"/>
        <w:bottom w:val="none" w:sz="0" w:space="0" w:color="auto"/>
        <w:right w:val="none" w:sz="0" w:space="0" w:color="auto"/>
      </w:divBdr>
    </w:div>
    <w:div w:id="1472167106">
      <w:bodyDiv w:val="1"/>
      <w:marLeft w:val="0"/>
      <w:marRight w:val="0"/>
      <w:marTop w:val="0"/>
      <w:marBottom w:val="0"/>
      <w:divBdr>
        <w:top w:val="none" w:sz="0" w:space="0" w:color="auto"/>
        <w:left w:val="none" w:sz="0" w:space="0" w:color="auto"/>
        <w:bottom w:val="none" w:sz="0" w:space="0" w:color="auto"/>
        <w:right w:val="none" w:sz="0" w:space="0" w:color="auto"/>
      </w:divBdr>
    </w:div>
    <w:div w:id="1479958888">
      <w:bodyDiv w:val="1"/>
      <w:marLeft w:val="0"/>
      <w:marRight w:val="0"/>
      <w:marTop w:val="0"/>
      <w:marBottom w:val="0"/>
      <w:divBdr>
        <w:top w:val="none" w:sz="0" w:space="0" w:color="auto"/>
        <w:left w:val="none" w:sz="0" w:space="0" w:color="auto"/>
        <w:bottom w:val="none" w:sz="0" w:space="0" w:color="auto"/>
        <w:right w:val="none" w:sz="0" w:space="0" w:color="auto"/>
      </w:divBdr>
    </w:div>
    <w:div w:id="1486706874">
      <w:bodyDiv w:val="1"/>
      <w:marLeft w:val="0"/>
      <w:marRight w:val="0"/>
      <w:marTop w:val="0"/>
      <w:marBottom w:val="0"/>
      <w:divBdr>
        <w:top w:val="none" w:sz="0" w:space="0" w:color="auto"/>
        <w:left w:val="none" w:sz="0" w:space="0" w:color="auto"/>
        <w:bottom w:val="none" w:sz="0" w:space="0" w:color="auto"/>
        <w:right w:val="none" w:sz="0" w:space="0" w:color="auto"/>
      </w:divBdr>
    </w:div>
    <w:div w:id="1492915065">
      <w:bodyDiv w:val="1"/>
      <w:marLeft w:val="0"/>
      <w:marRight w:val="0"/>
      <w:marTop w:val="0"/>
      <w:marBottom w:val="0"/>
      <w:divBdr>
        <w:top w:val="none" w:sz="0" w:space="0" w:color="auto"/>
        <w:left w:val="none" w:sz="0" w:space="0" w:color="auto"/>
        <w:bottom w:val="none" w:sz="0" w:space="0" w:color="auto"/>
        <w:right w:val="none" w:sz="0" w:space="0" w:color="auto"/>
      </w:divBdr>
    </w:div>
    <w:div w:id="1528837910">
      <w:bodyDiv w:val="1"/>
      <w:marLeft w:val="0"/>
      <w:marRight w:val="0"/>
      <w:marTop w:val="0"/>
      <w:marBottom w:val="0"/>
      <w:divBdr>
        <w:top w:val="none" w:sz="0" w:space="0" w:color="auto"/>
        <w:left w:val="none" w:sz="0" w:space="0" w:color="auto"/>
        <w:bottom w:val="none" w:sz="0" w:space="0" w:color="auto"/>
        <w:right w:val="none" w:sz="0" w:space="0" w:color="auto"/>
      </w:divBdr>
    </w:div>
    <w:div w:id="1539664959">
      <w:bodyDiv w:val="1"/>
      <w:marLeft w:val="0"/>
      <w:marRight w:val="0"/>
      <w:marTop w:val="0"/>
      <w:marBottom w:val="0"/>
      <w:divBdr>
        <w:top w:val="none" w:sz="0" w:space="0" w:color="auto"/>
        <w:left w:val="none" w:sz="0" w:space="0" w:color="auto"/>
        <w:bottom w:val="none" w:sz="0" w:space="0" w:color="auto"/>
        <w:right w:val="none" w:sz="0" w:space="0" w:color="auto"/>
      </w:divBdr>
    </w:div>
    <w:div w:id="1543446508">
      <w:bodyDiv w:val="1"/>
      <w:marLeft w:val="0"/>
      <w:marRight w:val="0"/>
      <w:marTop w:val="0"/>
      <w:marBottom w:val="0"/>
      <w:divBdr>
        <w:top w:val="none" w:sz="0" w:space="0" w:color="auto"/>
        <w:left w:val="none" w:sz="0" w:space="0" w:color="auto"/>
        <w:bottom w:val="none" w:sz="0" w:space="0" w:color="auto"/>
        <w:right w:val="none" w:sz="0" w:space="0" w:color="auto"/>
      </w:divBdr>
    </w:div>
    <w:div w:id="1550529219">
      <w:bodyDiv w:val="1"/>
      <w:marLeft w:val="0"/>
      <w:marRight w:val="0"/>
      <w:marTop w:val="0"/>
      <w:marBottom w:val="0"/>
      <w:divBdr>
        <w:top w:val="none" w:sz="0" w:space="0" w:color="auto"/>
        <w:left w:val="none" w:sz="0" w:space="0" w:color="auto"/>
        <w:bottom w:val="none" w:sz="0" w:space="0" w:color="auto"/>
        <w:right w:val="none" w:sz="0" w:space="0" w:color="auto"/>
      </w:divBdr>
    </w:div>
    <w:div w:id="1556160352">
      <w:bodyDiv w:val="1"/>
      <w:marLeft w:val="0"/>
      <w:marRight w:val="0"/>
      <w:marTop w:val="0"/>
      <w:marBottom w:val="0"/>
      <w:divBdr>
        <w:top w:val="none" w:sz="0" w:space="0" w:color="auto"/>
        <w:left w:val="none" w:sz="0" w:space="0" w:color="auto"/>
        <w:bottom w:val="none" w:sz="0" w:space="0" w:color="auto"/>
        <w:right w:val="none" w:sz="0" w:space="0" w:color="auto"/>
      </w:divBdr>
    </w:div>
    <w:div w:id="1657879522">
      <w:bodyDiv w:val="1"/>
      <w:marLeft w:val="0"/>
      <w:marRight w:val="0"/>
      <w:marTop w:val="0"/>
      <w:marBottom w:val="0"/>
      <w:divBdr>
        <w:top w:val="none" w:sz="0" w:space="0" w:color="auto"/>
        <w:left w:val="none" w:sz="0" w:space="0" w:color="auto"/>
        <w:bottom w:val="none" w:sz="0" w:space="0" w:color="auto"/>
        <w:right w:val="none" w:sz="0" w:space="0" w:color="auto"/>
      </w:divBdr>
    </w:div>
    <w:div w:id="1664316248">
      <w:bodyDiv w:val="1"/>
      <w:marLeft w:val="0"/>
      <w:marRight w:val="0"/>
      <w:marTop w:val="0"/>
      <w:marBottom w:val="0"/>
      <w:divBdr>
        <w:top w:val="none" w:sz="0" w:space="0" w:color="auto"/>
        <w:left w:val="none" w:sz="0" w:space="0" w:color="auto"/>
        <w:bottom w:val="none" w:sz="0" w:space="0" w:color="auto"/>
        <w:right w:val="none" w:sz="0" w:space="0" w:color="auto"/>
      </w:divBdr>
    </w:div>
    <w:div w:id="1708917397">
      <w:bodyDiv w:val="1"/>
      <w:marLeft w:val="0"/>
      <w:marRight w:val="0"/>
      <w:marTop w:val="0"/>
      <w:marBottom w:val="0"/>
      <w:divBdr>
        <w:top w:val="none" w:sz="0" w:space="0" w:color="auto"/>
        <w:left w:val="none" w:sz="0" w:space="0" w:color="auto"/>
        <w:bottom w:val="none" w:sz="0" w:space="0" w:color="auto"/>
        <w:right w:val="none" w:sz="0" w:space="0" w:color="auto"/>
      </w:divBdr>
    </w:div>
    <w:div w:id="1736850489">
      <w:bodyDiv w:val="1"/>
      <w:marLeft w:val="0"/>
      <w:marRight w:val="0"/>
      <w:marTop w:val="0"/>
      <w:marBottom w:val="0"/>
      <w:divBdr>
        <w:top w:val="none" w:sz="0" w:space="0" w:color="auto"/>
        <w:left w:val="none" w:sz="0" w:space="0" w:color="auto"/>
        <w:bottom w:val="none" w:sz="0" w:space="0" w:color="auto"/>
        <w:right w:val="none" w:sz="0" w:space="0" w:color="auto"/>
      </w:divBdr>
    </w:div>
    <w:div w:id="1746755568">
      <w:bodyDiv w:val="1"/>
      <w:marLeft w:val="0"/>
      <w:marRight w:val="0"/>
      <w:marTop w:val="0"/>
      <w:marBottom w:val="0"/>
      <w:divBdr>
        <w:top w:val="none" w:sz="0" w:space="0" w:color="auto"/>
        <w:left w:val="none" w:sz="0" w:space="0" w:color="auto"/>
        <w:bottom w:val="none" w:sz="0" w:space="0" w:color="auto"/>
        <w:right w:val="none" w:sz="0" w:space="0" w:color="auto"/>
      </w:divBdr>
    </w:div>
    <w:div w:id="1764570561">
      <w:bodyDiv w:val="1"/>
      <w:marLeft w:val="0"/>
      <w:marRight w:val="0"/>
      <w:marTop w:val="0"/>
      <w:marBottom w:val="0"/>
      <w:divBdr>
        <w:top w:val="none" w:sz="0" w:space="0" w:color="auto"/>
        <w:left w:val="none" w:sz="0" w:space="0" w:color="auto"/>
        <w:bottom w:val="none" w:sz="0" w:space="0" w:color="auto"/>
        <w:right w:val="none" w:sz="0" w:space="0" w:color="auto"/>
      </w:divBdr>
    </w:div>
    <w:div w:id="1819686134">
      <w:bodyDiv w:val="1"/>
      <w:marLeft w:val="0"/>
      <w:marRight w:val="0"/>
      <w:marTop w:val="0"/>
      <w:marBottom w:val="0"/>
      <w:divBdr>
        <w:top w:val="none" w:sz="0" w:space="0" w:color="auto"/>
        <w:left w:val="none" w:sz="0" w:space="0" w:color="auto"/>
        <w:bottom w:val="none" w:sz="0" w:space="0" w:color="auto"/>
        <w:right w:val="none" w:sz="0" w:space="0" w:color="auto"/>
      </w:divBdr>
    </w:div>
    <w:div w:id="1826122182">
      <w:bodyDiv w:val="1"/>
      <w:marLeft w:val="0"/>
      <w:marRight w:val="0"/>
      <w:marTop w:val="0"/>
      <w:marBottom w:val="0"/>
      <w:divBdr>
        <w:top w:val="none" w:sz="0" w:space="0" w:color="auto"/>
        <w:left w:val="none" w:sz="0" w:space="0" w:color="auto"/>
        <w:bottom w:val="none" w:sz="0" w:space="0" w:color="auto"/>
        <w:right w:val="none" w:sz="0" w:space="0" w:color="auto"/>
      </w:divBdr>
    </w:div>
    <w:div w:id="1876384282">
      <w:bodyDiv w:val="1"/>
      <w:marLeft w:val="0"/>
      <w:marRight w:val="0"/>
      <w:marTop w:val="0"/>
      <w:marBottom w:val="0"/>
      <w:divBdr>
        <w:top w:val="none" w:sz="0" w:space="0" w:color="auto"/>
        <w:left w:val="none" w:sz="0" w:space="0" w:color="auto"/>
        <w:bottom w:val="none" w:sz="0" w:space="0" w:color="auto"/>
        <w:right w:val="none" w:sz="0" w:space="0" w:color="auto"/>
      </w:divBdr>
    </w:div>
    <w:div w:id="1899777169">
      <w:bodyDiv w:val="1"/>
      <w:marLeft w:val="0"/>
      <w:marRight w:val="0"/>
      <w:marTop w:val="0"/>
      <w:marBottom w:val="0"/>
      <w:divBdr>
        <w:top w:val="none" w:sz="0" w:space="0" w:color="auto"/>
        <w:left w:val="none" w:sz="0" w:space="0" w:color="auto"/>
        <w:bottom w:val="none" w:sz="0" w:space="0" w:color="auto"/>
        <w:right w:val="none" w:sz="0" w:space="0" w:color="auto"/>
      </w:divBdr>
    </w:div>
    <w:div w:id="1944455488">
      <w:bodyDiv w:val="1"/>
      <w:marLeft w:val="0"/>
      <w:marRight w:val="0"/>
      <w:marTop w:val="0"/>
      <w:marBottom w:val="0"/>
      <w:divBdr>
        <w:top w:val="none" w:sz="0" w:space="0" w:color="auto"/>
        <w:left w:val="none" w:sz="0" w:space="0" w:color="auto"/>
        <w:bottom w:val="none" w:sz="0" w:space="0" w:color="auto"/>
        <w:right w:val="none" w:sz="0" w:space="0" w:color="auto"/>
      </w:divBdr>
    </w:div>
    <w:div w:id="1963686504">
      <w:bodyDiv w:val="1"/>
      <w:marLeft w:val="0"/>
      <w:marRight w:val="0"/>
      <w:marTop w:val="0"/>
      <w:marBottom w:val="0"/>
      <w:divBdr>
        <w:top w:val="none" w:sz="0" w:space="0" w:color="auto"/>
        <w:left w:val="none" w:sz="0" w:space="0" w:color="auto"/>
        <w:bottom w:val="none" w:sz="0" w:space="0" w:color="auto"/>
        <w:right w:val="none" w:sz="0" w:space="0" w:color="auto"/>
      </w:divBdr>
    </w:div>
    <w:div w:id="2022193652">
      <w:bodyDiv w:val="1"/>
      <w:marLeft w:val="0"/>
      <w:marRight w:val="0"/>
      <w:marTop w:val="0"/>
      <w:marBottom w:val="0"/>
      <w:divBdr>
        <w:top w:val="none" w:sz="0" w:space="0" w:color="auto"/>
        <w:left w:val="none" w:sz="0" w:space="0" w:color="auto"/>
        <w:bottom w:val="none" w:sz="0" w:space="0" w:color="auto"/>
        <w:right w:val="none" w:sz="0" w:space="0" w:color="auto"/>
      </w:divBdr>
    </w:div>
    <w:div w:id="2031563196">
      <w:bodyDiv w:val="1"/>
      <w:marLeft w:val="0"/>
      <w:marRight w:val="0"/>
      <w:marTop w:val="0"/>
      <w:marBottom w:val="0"/>
      <w:divBdr>
        <w:top w:val="none" w:sz="0" w:space="0" w:color="auto"/>
        <w:left w:val="none" w:sz="0" w:space="0" w:color="auto"/>
        <w:bottom w:val="none" w:sz="0" w:space="0" w:color="auto"/>
        <w:right w:val="none" w:sz="0" w:space="0" w:color="auto"/>
      </w:divBdr>
    </w:div>
    <w:div w:id="2040203597">
      <w:bodyDiv w:val="1"/>
      <w:marLeft w:val="0"/>
      <w:marRight w:val="0"/>
      <w:marTop w:val="0"/>
      <w:marBottom w:val="0"/>
      <w:divBdr>
        <w:top w:val="none" w:sz="0" w:space="0" w:color="auto"/>
        <w:left w:val="none" w:sz="0" w:space="0" w:color="auto"/>
        <w:bottom w:val="none" w:sz="0" w:space="0" w:color="auto"/>
        <w:right w:val="none" w:sz="0" w:space="0" w:color="auto"/>
      </w:divBdr>
    </w:div>
    <w:div w:id="2061980812">
      <w:bodyDiv w:val="1"/>
      <w:marLeft w:val="0"/>
      <w:marRight w:val="0"/>
      <w:marTop w:val="0"/>
      <w:marBottom w:val="0"/>
      <w:divBdr>
        <w:top w:val="none" w:sz="0" w:space="0" w:color="auto"/>
        <w:left w:val="none" w:sz="0" w:space="0" w:color="auto"/>
        <w:bottom w:val="none" w:sz="0" w:space="0" w:color="auto"/>
        <w:right w:val="none" w:sz="0" w:space="0" w:color="auto"/>
      </w:divBdr>
    </w:div>
    <w:div w:id="2070028852">
      <w:bodyDiv w:val="1"/>
      <w:marLeft w:val="0"/>
      <w:marRight w:val="0"/>
      <w:marTop w:val="0"/>
      <w:marBottom w:val="0"/>
      <w:divBdr>
        <w:top w:val="none" w:sz="0" w:space="0" w:color="auto"/>
        <w:left w:val="none" w:sz="0" w:space="0" w:color="auto"/>
        <w:bottom w:val="none" w:sz="0" w:space="0" w:color="auto"/>
        <w:right w:val="none" w:sz="0" w:space="0" w:color="auto"/>
      </w:divBdr>
    </w:div>
    <w:div w:id="2071685640">
      <w:bodyDiv w:val="1"/>
      <w:marLeft w:val="0"/>
      <w:marRight w:val="0"/>
      <w:marTop w:val="0"/>
      <w:marBottom w:val="0"/>
      <w:divBdr>
        <w:top w:val="none" w:sz="0" w:space="0" w:color="auto"/>
        <w:left w:val="none" w:sz="0" w:space="0" w:color="auto"/>
        <w:bottom w:val="none" w:sz="0" w:space="0" w:color="auto"/>
        <w:right w:val="none" w:sz="0" w:space="0" w:color="auto"/>
      </w:divBdr>
    </w:div>
    <w:div w:id="211775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182" Type="http://schemas.openxmlformats.org/officeDocument/2006/relationships/hyperlink" Target="http://biblehub.com/greek/2532.htm" TargetMode="External"/><Relationship Id="rId4233" Type="http://schemas.openxmlformats.org/officeDocument/2006/relationships/hyperlink" Target="http://biblehub.com/greek/2409.htm" TargetMode="External"/><Relationship Id="rId8854" Type="http://schemas.openxmlformats.org/officeDocument/2006/relationships/hyperlink" Target="http://biblehub.com/greek/1220.htm" TargetMode="External"/><Relationship Id="rId9905" Type="http://schemas.openxmlformats.org/officeDocument/2006/relationships/hyperlink" Target="http://biblehub.com/greek/2443.htm" TargetMode="External"/><Relationship Id="rId17397" Type="http://schemas.openxmlformats.org/officeDocument/2006/relationships/hyperlink" Target="http://biblehub.com/greek/1473.htm" TargetMode="External"/><Relationship Id="rId18448" Type="http://schemas.openxmlformats.org/officeDocument/2006/relationships/hyperlink" Target="http://biblehub.com/greek/3588.htm" TargetMode="External"/><Relationship Id="rId7456" Type="http://schemas.openxmlformats.org/officeDocument/2006/relationships/hyperlink" Target="http://biblehub.com/greek/2036.htm" TargetMode="External"/><Relationship Id="rId8507" Type="http://schemas.openxmlformats.org/officeDocument/2006/relationships/hyperlink" Target="http://biblehub.com/greek/2036.htm" TargetMode="External"/><Relationship Id="rId10784" Type="http://schemas.openxmlformats.org/officeDocument/2006/relationships/hyperlink" Target="http://biblehub.com/greek/2532.htm" TargetMode="External"/><Relationship Id="rId11835" Type="http://schemas.openxmlformats.org/officeDocument/2006/relationships/hyperlink" Target="http://biblehub.com/greek/377.htm" TargetMode="External"/><Relationship Id="rId6058" Type="http://schemas.openxmlformats.org/officeDocument/2006/relationships/hyperlink" Target="http://biblehub.com/greek/3739.htm" TargetMode="External"/><Relationship Id="rId7109" Type="http://schemas.openxmlformats.org/officeDocument/2006/relationships/hyperlink" Target="http://biblehub.com/greek/3614.htm" TargetMode="External"/><Relationship Id="rId10437" Type="http://schemas.openxmlformats.org/officeDocument/2006/relationships/hyperlink" Target="http://biblehub.com/greek/5101.htm" TargetMode="External"/><Relationship Id="rId16480" Type="http://schemas.openxmlformats.org/officeDocument/2006/relationships/hyperlink" Target="http://biblehub.com/greek/3361.htm" TargetMode="External"/><Relationship Id="rId17531" Type="http://schemas.openxmlformats.org/officeDocument/2006/relationships/hyperlink" Target="http://biblehub.com/greek/3588.htm" TargetMode="External"/><Relationship Id="rId987" Type="http://schemas.openxmlformats.org/officeDocument/2006/relationships/hyperlink" Target="http://biblehub.com/greek/5401.htm" TargetMode="External"/><Relationship Id="rId2668" Type="http://schemas.openxmlformats.org/officeDocument/2006/relationships/hyperlink" Target="http://biblehub.com/greek/1161.htm" TargetMode="External"/><Relationship Id="rId3719" Type="http://schemas.openxmlformats.org/officeDocument/2006/relationships/hyperlink" Target="http://biblehub.com/greek/5330.htm" TargetMode="External"/><Relationship Id="rId4090" Type="http://schemas.openxmlformats.org/officeDocument/2006/relationships/hyperlink" Target="http://biblehub.com/greek/3820.htm" TargetMode="External"/><Relationship Id="rId15082" Type="http://schemas.openxmlformats.org/officeDocument/2006/relationships/hyperlink" Target="http://biblehub.com/greek/4862.htm" TargetMode="External"/><Relationship Id="rId16133" Type="http://schemas.openxmlformats.org/officeDocument/2006/relationships/hyperlink" Target="http://biblehub.com/greek/3101.htm" TargetMode="External"/><Relationship Id="rId5141" Type="http://schemas.openxmlformats.org/officeDocument/2006/relationships/hyperlink" Target="http://biblehub.com/greek/1063.htm" TargetMode="External"/><Relationship Id="rId9762" Type="http://schemas.openxmlformats.org/officeDocument/2006/relationships/hyperlink" Target="http://biblehub.com/greek/4076.htm" TargetMode="External"/><Relationship Id="rId11692" Type="http://schemas.openxmlformats.org/officeDocument/2006/relationships/hyperlink" Target="http://biblehub.com/greek/1722.htm" TargetMode="External"/><Relationship Id="rId12743" Type="http://schemas.openxmlformats.org/officeDocument/2006/relationships/hyperlink" Target="http://biblehub.com/greek/2532.htm" TargetMode="External"/><Relationship Id="rId19356" Type="http://schemas.openxmlformats.org/officeDocument/2006/relationships/hyperlink" Target="http://biblehub.com/greek/846.htm" TargetMode="External"/><Relationship Id="rId1751" Type="http://schemas.openxmlformats.org/officeDocument/2006/relationships/hyperlink" Target="http://biblehub.com/greek/601.htm" TargetMode="External"/><Relationship Id="rId2802" Type="http://schemas.openxmlformats.org/officeDocument/2006/relationships/hyperlink" Target="http://biblehub.com/greek/4771.htm" TargetMode="External"/><Relationship Id="rId8364" Type="http://schemas.openxmlformats.org/officeDocument/2006/relationships/hyperlink" Target="http://biblehub.com/greek/932.htm" TargetMode="External"/><Relationship Id="rId9415" Type="http://schemas.openxmlformats.org/officeDocument/2006/relationships/hyperlink" Target="http://biblehub.com/greek/504.htm" TargetMode="External"/><Relationship Id="rId10294" Type="http://schemas.openxmlformats.org/officeDocument/2006/relationships/hyperlink" Target="http://biblehub.com/greek/2532.htm" TargetMode="External"/><Relationship Id="rId11345" Type="http://schemas.openxmlformats.org/officeDocument/2006/relationships/hyperlink" Target="http://biblehub.com/greek/3588.htm" TargetMode="External"/><Relationship Id="rId19009" Type="http://schemas.openxmlformats.org/officeDocument/2006/relationships/hyperlink" Target="http://biblehub.com/greek/4717.htm" TargetMode="External"/><Relationship Id="rId1404" Type="http://schemas.openxmlformats.org/officeDocument/2006/relationships/hyperlink" Target="http://biblehub.com/greek/3772.htm" TargetMode="External"/><Relationship Id="rId8017" Type="http://schemas.openxmlformats.org/officeDocument/2006/relationships/hyperlink" Target="http://biblehub.com/greek/1096.htm" TargetMode="External"/><Relationship Id="rId15966" Type="http://schemas.openxmlformats.org/officeDocument/2006/relationships/hyperlink" Target="http://biblehub.com/greek/1135.htm" TargetMode="External"/><Relationship Id="rId3576" Type="http://schemas.openxmlformats.org/officeDocument/2006/relationships/hyperlink" Target="http://biblehub.com/greek/2199.htm" TargetMode="External"/><Relationship Id="rId4627" Type="http://schemas.openxmlformats.org/officeDocument/2006/relationships/hyperlink" Target="http://biblehub.com/greek/3004.htm" TargetMode="External"/><Relationship Id="rId4974" Type="http://schemas.openxmlformats.org/officeDocument/2006/relationships/hyperlink" Target="http://biblehub.com/greek/4393.htm" TargetMode="External"/><Relationship Id="rId14568" Type="http://schemas.openxmlformats.org/officeDocument/2006/relationships/hyperlink" Target="http://biblehub.com/greek/3588.htm" TargetMode="External"/><Relationship Id="rId15619" Type="http://schemas.openxmlformats.org/officeDocument/2006/relationships/hyperlink" Target="http://biblehub.com/greek/2443.htm" TargetMode="External"/><Relationship Id="rId17041" Type="http://schemas.openxmlformats.org/officeDocument/2006/relationships/hyperlink" Target="http://biblehub.com/greek/3588.htm" TargetMode="External"/><Relationship Id="rId497" Type="http://schemas.openxmlformats.org/officeDocument/2006/relationships/hyperlink" Target="http://biblehub.com/greek/3844.htm" TargetMode="External"/><Relationship Id="rId2178" Type="http://schemas.openxmlformats.org/officeDocument/2006/relationships/hyperlink" Target="http://biblehub.com/greek/2590.htm" TargetMode="External"/><Relationship Id="rId3229" Type="http://schemas.openxmlformats.org/officeDocument/2006/relationships/hyperlink" Target="http://biblehub.com/greek/4314.htm" TargetMode="External"/><Relationship Id="rId7100" Type="http://schemas.openxmlformats.org/officeDocument/2006/relationships/hyperlink" Target="http://biblehub.com/greek/3383.htm" TargetMode="External"/><Relationship Id="rId6799" Type="http://schemas.openxmlformats.org/officeDocument/2006/relationships/hyperlink" Target="http://biblehub.com/greek/3588.htm" TargetMode="External"/><Relationship Id="rId13651" Type="http://schemas.openxmlformats.org/officeDocument/2006/relationships/hyperlink" Target="http://biblehub.com/greek/1056.htm" TargetMode="External"/><Relationship Id="rId14702" Type="http://schemas.openxmlformats.org/officeDocument/2006/relationships/hyperlink" Target="http://biblehub.com/greek/308.htm" TargetMode="External"/><Relationship Id="rId3710" Type="http://schemas.openxmlformats.org/officeDocument/2006/relationships/hyperlink" Target="http://biblehub.com/greek/3588.htm" TargetMode="External"/><Relationship Id="rId9272" Type="http://schemas.openxmlformats.org/officeDocument/2006/relationships/hyperlink" Target="http://biblehub.com/greek/1161.htm" TargetMode="External"/><Relationship Id="rId12253" Type="http://schemas.openxmlformats.org/officeDocument/2006/relationships/hyperlink" Target="http://biblehub.com/greek/4242.htm" TargetMode="External"/><Relationship Id="rId13304" Type="http://schemas.openxmlformats.org/officeDocument/2006/relationships/hyperlink" Target="http://biblehub.com/greek/1722.htm" TargetMode="External"/><Relationship Id="rId16874" Type="http://schemas.openxmlformats.org/officeDocument/2006/relationships/hyperlink" Target="http://biblehub.com/greek/2765.htm" TargetMode="External"/><Relationship Id="rId631" Type="http://schemas.openxmlformats.org/officeDocument/2006/relationships/hyperlink" Target="http://biblehub.com/greek/575.htm" TargetMode="External"/><Relationship Id="rId1261" Type="http://schemas.openxmlformats.org/officeDocument/2006/relationships/hyperlink" Target="http://biblehub.com/greek/1096.htm" TargetMode="External"/><Relationship Id="rId2312" Type="http://schemas.openxmlformats.org/officeDocument/2006/relationships/hyperlink" Target="http://biblehub.com/greek/2588.htm" TargetMode="External"/><Relationship Id="rId5882" Type="http://schemas.openxmlformats.org/officeDocument/2006/relationships/hyperlink" Target="http://biblehub.com/greek/4228.htm" TargetMode="External"/><Relationship Id="rId6933" Type="http://schemas.openxmlformats.org/officeDocument/2006/relationships/hyperlink" Target="http://biblehub.com/greek/4102.htm" TargetMode="External"/><Relationship Id="rId15476" Type="http://schemas.openxmlformats.org/officeDocument/2006/relationships/hyperlink" Target="http://biblehub.com/greek/1520.htm" TargetMode="External"/><Relationship Id="rId16527" Type="http://schemas.openxmlformats.org/officeDocument/2006/relationships/hyperlink" Target="http://biblehub.com/greek/3956.htm" TargetMode="External"/><Relationship Id="rId17925" Type="http://schemas.openxmlformats.org/officeDocument/2006/relationships/hyperlink" Target="http://biblehub.com/greek/2596.htm" TargetMode="External"/><Relationship Id="rId4484" Type="http://schemas.openxmlformats.org/officeDocument/2006/relationships/hyperlink" Target="http://biblehub.com/greek/3956.htm" TargetMode="External"/><Relationship Id="rId5535" Type="http://schemas.openxmlformats.org/officeDocument/2006/relationships/hyperlink" Target="http://biblehub.com/greek/934.htm" TargetMode="External"/><Relationship Id="rId14078" Type="http://schemas.openxmlformats.org/officeDocument/2006/relationships/hyperlink" Target="http://biblehub.com/greek/476.htm" TargetMode="External"/><Relationship Id="rId15129" Type="http://schemas.openxmlformats.org/officeDocument/2006/relationships/hyperlink" Target="http://biblehub.com/greek/1473.htm" TargetMode="External"/><Relationship Id="rId19000" Type="http://schemas.openxmlformats.org/officeDocument/2006/relationships/hyperlink" Target="http://biblehub.com/greek/749.htm" TargetMode="External"/><Relationship Id="rId3086" Type="http://schemas.openxmlformats.org/officeDocument/2006/relationships/hyperlink" Target="http://biblehub.com/greek/1909.htm" TargetMode="External"/><Relationship Id="rId4137" Type="http://schemas.openxmlformats.org/officeDocument/2006/relationships/hyperlink" Target="http://biblehub.com/greek/1519.htm" TargetMode="External"/><Relationship Id="rId8758" Type="http://schemas.openxmlformats.org/officeDocument/2006/relationships/hyperlink" Target="http://biblehub.com/greek/2532.htm" TargetMode="External"/><Relationship Id="rId18699" Type="http://schemas.openxmlformats.org/officeDocument/2006/relationships/hyperlink" Target="http://biblehub.com/greek/1520.htm" TargetMode="External"/><Relationship Id="rId9809" Type="http://schemas.openxmlformats.org/officeDocument/2006/relationships/hyperlink" Target="http://biblehub.com/greek/3588.htm" TargetMode="External"/><Relationship Id="rId10688" Type="http://schemas.openxmlformats.org/officeDocument/2006/relationships/hyperlink" Target="http://biblehub.com/greek/3956.htm" TargetMode="External"/><Relationship Id="rId11739" Type="http://schemas.openxmlformats.org/officeDocument/2006/relationships/hyperlink" Target="http://biblehub.com/greek/2228.htm" TargetMode="External"/><Relationship Id="rId15610" Type="http://schemas.openxmlformats.org/officeDocument/2006/relationships/hyperlink" Target="http://biblehub.com/greek/5550.htm" TargetMode="External"/><Relationship Id="rId13161" Type="http://schemas.openxmlformats.org/officeDocument/2006/relationships/hyperlink" Target="http://biblehub.com/greek/3588.htm" TargetMode="External"/><Relationship Id="rId14212" Type="http://schemas.openxmlformats.org/officeDocument/2006/relationships/hyperlink" Target="http://biblehub.com/greek/3588.htm" TargetMode="External"/><Relationship Id="rId17782" Type="http://schemas.openxmlformats.org/officeDocument/2006/relationships/hyperlink" Target="http://biblehub.com/greek/1161.htm" TargetMode="External"/><Relationship Id="rId18833" Type="http://schemas.openxmlformats.org/officeDocument/2006/relationships/hyperlink" Target="http://biblehub.com/greek/4862.htm" TargetMode="External"/><Relationship Id="rId141" Type="http://schemas.openxmlformats.org/officeDocument/2006/relationships/hyperlink" Target="http://biblehub.com/greek/3956.htm" TargetMode="External"/><Relationship Id="rId3220" Type="http://schemas.openxmlformats.org/officeDocument/2006/relationships/hyperlink" Target="http://biblehub.com/greek/984.htm" TargetMode="External"/><Relationship Id="rId6790" Type="http://schemas.openxmlformats.org/officeDocument/2006/relationships/hyperlink" Target="http://biblehub.com/greek/2532.htm" TargetMode="External"/><Relationship Id="rId7841" Type="http://schemas.openxmlformats.org/officeDocument/2006/relationships/hyperlink" Target="http://biblehub.com/greek/2424.htm" TargetMode="External"/><Relationship Id="rId10822" Type="http://schemas.openxmlformats.org/officeDocument/2006/relationships/hyperlink" Target="http://biblehub.com/greek/1161.htm" TargetMode="External"/><Relationship Id="rId16384" Type="http://schemas.openxmlformats.org/officeDocument/2006/relationships/hyperlink" Target="http://biblehub.com/greek/4771.htm" TargetMode="External"/><Relationship Id="rId17435" Type="http://schemas.openxmlformats.org/officeDocument/2006/relationships/hyperlink" Target="http://biblehub.com/greek/575.htm" TargetMode="External"/><Relationship Id="rId7" Type="http://schemas.openxmlformats.org/officeDocument/2006/relationships/hyperlink" Target="http://biblehub.com/greek/1895.htm" TargetMode="External"/><Relationship Id="rId5392" Type="http://schemas.openxmlformats.org/officeDocument/2006/relationships/hyperlink" Target="http://biblehub.com/greek/518.htm" TargetMode="External"/><Relationship Id="rId6443" Type="http://schemas.openxmlformats.org/officeDocument/2006/relationships/hyperlink" Target="http://biblehub.com/greek/3973.htm" TargetMode="External"/><Relationship Id="rId16037" Type="http://schemas.openxmlformats.org/officeDocument/2006/relationships/hyperlink" Target="http://biblehub.com/greek/3377.htm" TargetMode="External"/><Relationship Id="rId5045" Type="http://schemas.openxmlformats.org/officeDocument/2006/relationships/hyperlink" Target="http://biblehub.com/greek/2573.htm" TargetMode="External"/><Relationship Id="rId9666" Type="http://schemas.openxmlformats.org/officeDocument/2006/relationships/hyperlink" Target="http://biblehub.com/greek/4652.htm" TargetMode="External"/><Relationship Id="rId11596" Type="http://schemas.openxmlformats.org/officeDocument/2006/relationships/hyperlink" Target="http://biblehub.com/greek/2532.htm" TargetMode="External"/><Relationship Id="rId12994" Type="http://schemas.openxmlformats.org/officeDocument/2006/relationships/hyperlink" Target="http://biblehub.com/greek/2036.htm" TargetMode="External"/><Relationship Id="rId1655" Type="http://schemas.openxmlformats.org/officeDocument/2006/relationships/hyperlink" Target="http://biblehub.com/greek/846.htm" TargetMode="External"/><Relationship Id="rId2706" Type="http://schemas.openxmlformats.org/officeDocument/2006/relationships/hyperlink" Target="http://biblehub.com/greek/932.htm" TargetMode="External"/><Relationship Id="rId8268" Type="http://schemas.openxmlformats.org/officeDocument/2006/relationships/hyperlink" Target="http://biblehub.com/greek/3319.htm" TargetMode="External"/><Relationship Id="rId9319" Type="http://schemas.openxmlformats.org/officeDocument/2006/relationships/hyperlink" Target="http://biblehub.com/greek/1140.htm" TargetMode="External"/><Relationship Id="rId10198" Type="http://schemas.openxmlformats.org/officeDocument/2006/relationships/hyperlink" Target="http://biblehub.com/greek/5101.htm" TargetMode="External"/><Relationship Id="rId11249" Type="http://schemas.openxmlformats.org/officeDocument/2006/relationships/hyperlink" Target="http://biblehub.com/greek/3916.htm" TargetMode="External"/><Relationship Id="rId12647" Type="http://schemas.openxmlformats.org/officeDocument/2006/relationships/hyperlink" Target="http://biblehub.com/greek/846.htm" TargetMode="External"/><Relationship Id="rId15120" Type="http://schemas.openxmlformats.org/officeDocument/2006/relationships/hyperlink" Target="http://biblehub.com/greek/3361.htm" TargetMode="External"/><Relationship Id="rId1308" Type="http://schemas.openxmlformats.org/officeDocument/2006/relationships/hyperlink" Target="http://biblehub.com/greek/5438.htm" TargetMode="External"/><Relationship Id="rId18690" Type="http://schemas.openxmlformats.org/officeDocument/2006/relationships/hyperlink" Target="http://biblehub.com/greek/3588.htm" TargetMode="External"/><Relationship Id="rId4878" Type="http://schemas.openxmlformats.org/officeDocument/2006/relationships/hyperlink" Target="http://biblehub.com/greek/80.htm" TargetMode="External"/><Relationship Id="rId5929" Type="http://schemas.openxmlformats.org/officeDocument/2006/relationships/hyperlink" Target="http://biblehub.com/greek/3739.htm" TargetMode="External"/><Relationship Id="rId9800" Type="http://schemas.openxmlformats.org/officeDocument/2006/relationships/hyperlink" Target="http://biblehub.com/greek/4771.htm" TargetMode="External"/><Relationship Id="rId11730" Type="http://schemas.openxmlformats.org/officeDocument/2006/relationships/hyperlink" Target="http://biblehub.com/greek/3588.htm" TargetMode="External"/><Relationship Id="rId17292" Type="http://schemas.openxmlformats.org/officeDocument/2006/relationships/hyperlink" Target="http://biblehub.com/greek/2192.htm" TargetMode="External"/><Relationship Id="rId18343" Type="http://schemas.openxmlformats.org/officeDocument/2006/relationships/hyperlink" Target="http://biblehub.com/greek/2532.htm" TargetMode="External"/><Relationship Id="rId14" Type="http://schemas.openxmlformats.org/officeDocument/2006/relationships/hyperlink" Target="http://biblehub.com/greek/4135.htm" TargetMode="External"/><Relationship Id="rId7004" Type="http://schemas.openxmlformats.org/officeDocument/2006/relationships/hyperlink" Target="http://biblehub.com/greek/2036.htm" TargetMode="External"/><Relationship Id="rId7351" Type="http://schemas.openxmlformats.org/officeDocument/2006/relationships/hyperlink" Target="http://biblehub.com/greek/3793.htm" TargetMode="External"/><Relationship Id="rId8402" Type="http://schemas.openxmlformats.org/officeDocument/2006/relationships/hyperlink" Target="http://biblehub.com/greek/1448.htm" TargetMode="External"/><Relationship Id="rId10332" Type="http://schemas.openxmlformats.org/officeDocument/2006/relationships/hyperlink" Target="http://biblehub.com/greek/2036.htm" TargetMode="External"/><Relationship Id="rId14953" Type="http://schemas.openxmlformats.org/officeDocument/2006/relationships/hyperlink" Target="http://biblehub.com/greek/3778.htm" TargetMode="External"/><Relationship Id="rId3961" Type="http://schemas.openxmlformats.org/officeDocument/2006/relationships/hyperlink" Target="http://biblehub.com/greek/1510.htm" TargetMode="External"/><Relationship Id="rId13555" Type="http://schemas.openxmlformats.org/officeDocument/2006/relationships/hyperlink" Target="http://biblehub.com/greek/302.htm" TargetMode="External"/><Relationship Id="rId14606" Type="http://schemas.openxmlformats.org/officeDocument/2006/relationships/hyperlink" Target="http://biblehub.com/greek/3756.htm" TargetMode="External"/><Relationship Id="rId882" Type="http://schemas.openxmlformats.org/officeDocument/2006/relationships/hyperlink" Target="http://biblehub.com/greek/4040.htm" TargetMode="External"/><Relationship Id="rId2563" Type="http://schemas.openxmlformats.org/officeDocument/2006/relationships/hyperlink" Target="http://biblehub.com/greek/2421.htm" TargetMode="External"/><Relationship Id="rId3614" Type="http://schemas.openxmlformats.org/officeDocument/2006/relationships/hyperlink" Target="http://biblehub.com/greek/1722.htm" TargetMode="External"/><Relationship Id="rId9176" Type="http://schemas.openxmlformats.org/officeDocument/2006/relationships/hyperlink" Target="http://biblehub.com/greek/3956.htm" TargetMode="External"/><Relationship Id="rId12157" Type="http://schemas.openxmlformats.org/officeDocument/2006/relationships/hyperlink" Target="http://biblehub.com/greek/1510.htm" TargetMode="External"/><Relationship Id="rId13208" Type="http://schemas.openxmlformats.org/officeDocument/2006/relationships/hyperlink" Target="http://biblehub.com/greek/846.htm" TargetMode="External"/><Relationship Id="rId535" Type="http://schemas.openxmlformats.org/officeDocument/2006/relationships/hyperlink" Target="http://biblehub.com/greek/1909.htm" TargetMode="External"/><Relationship Id="rId1165" Type="http://schemas.openxmlformats.org/officeDocument/2006/relationships/hyperlink" Target="http://biblehub.com/greek/2521.htm" TargetMode="External"/><Relationship Id="rId2216" Type="http://schemas.openxmlformats.org/officeDocument/2006/relationships/hyperlink" Target="http://biblehub.com/greek/1186.htm" TargetMode="External"/><Relationship Id="rId5786" Type="http://schemas.openxmlformats.org/officeDocument/2006/relationships/hyperlink" Target="http://biblehub.com/greek/3588.htm" TargetMode="External"/><Relationship Id="rId6837" Type="http://schemas.openxmlformats.org/officeDocument/2006/relationships/hyperlink" Target="http://biblehub.com/greek/2094.htm" TargetMode="External"/><Relationship Id="rId16778" Type="http://schemas.openxmlformats.org/officeDocument/2006/relationships/hyperlink" Target="http://biblehub.com/greek/4459.htm" TargetMode="External"/><Relationship Id="rId17829" Type="http://schemas.openxmlformats.org/officeDocument/2006/relationships/hyperlink" Target="http://biblehub.com/greek/3754.htm" TargetMode="External"/><Relationship Id="rId19251" Type="http://schemas.openxmlformats.org/officeDocument/2006/relationships/hyperlink" Target="http://biblehub.com/greek/3588.htm" TargetMode="External"/><Relationship Id="rId4388" Type="http://schemas.openxmlformats.org/officeDocument/2006/relationships/hyperlink" Target="http://biblehub.com/greek/2532.htm" TargetMode="External"/><Relationship Id="rId5439" Type="http://schemas.openxmlformats.org/officeDocument/2006/relationships/hyperlink" Target="http://biblehub.com/greek/2064.htm" TargetMode="External"/><Relationship Id="rId9310" Type="http://schemas.openxmlformats.org/officeDocument/2006/relationships/hyperlink" Target="http://biblehub.com/greek/932.htm" TargetMode="External"/><Relationship Id="rId11240" Type="http://schemas.openxmlformats.org/officeDocument/2006/relationships/hyperlink" Target="http://biblehub.com/greek/3588.htm" TargetMode="External"/><Relationship Id="rId15861" Type="http://schemas.openxmlformats.org/officeDocument/2006/relationships/hyperlink" Target="http://biblehub.com/greek/2541.htm" TargetMode="External"/><Relationship Id="rId16912" Type="http://schemas.openxmlformats.org/officeDocument/2006/relationships/hyperlink" Target="http://biblehub.com/greek/4766.htm" TargetMode="External"/><Relationship Id="rId5920" Type="http://schemas.openxmlformats.org/officeDocument/2006/relationships/hyperlink" Target="http://biblehub.com/greek/863.htm" TargetMode="External"/><Relationship Id="rId14463" Type="http://schemas.openxmlformats.org/officeDocument/2006/relationships/hyperlink" Target="http://biblehub.com/greek/1223.htm" TargetMode="External"/><Relationship Id="rId15514" Type="http://schemas.openxmlformats.org/officeDocument/2006/relationships/hyperlink" Target="http://biblehub.com/greek/4771.htm" TargetMode="External"/><Relationship Id="rId3471" Type="http://schemas.openxmlformats.org/officeDocument/2006/relationships/hyperlink" Target="http://biblehub.com/greek/4613.htm" TargetMode="External"/><Relationship Id="rId4522" Type="http://schemas.openxmlformats.org/officeDocument/2006/relationships/hyperlink" Target="http://biblehub.com/greek/3568.htm" TargetMode="External"/><Relationship Id="rId13065" Type="http://schemas.openxmlformats.org/officeDocument/2006/relationships/hyperlink" Target="http://biblehub.com/greek/1510.htm" TargetMode="External"/><Relationship Id="rId14116" Type="http://schemas.openxmlformats.org/officeDocument/2006/relationships/hyperlink" Target="http://biblehub.com/greek/5299.htm" TargetMode="External"/><Relationship Id="rId17686" Type="http://schemas.openxmlformats.org/officeDocument/2006/relationships/hyperlink" Target="http://biblehub.com/greek/3739.htm" TargetMode="External"/><Relationship Id="rId18737" Type="http://schemas.openxmlformats.org/officeDocument/2006/relationships/hyperlink" Target="http://biblehub.com/greek/2532.htm" TargetMode="External"/><Relationship Id="rId392" Type="http://schemas.openxmlformats.org/officeDocument/2006/relationships/hyperlink" Target="http://biblehub.com/greek/1519.htm" TargetMode="External"/><Relationship Id="rId2073" Type="http://schemas.openxmlformats.org/officeDocument/2006/relationships/hyperlink" Target="http://biblehub.com/greek/3078.htm" TargetMode="External"/><Relationship Id="rId3124" Type="http://schemas.openxmlformats.org/officeDocument/2006/relationships/hyperlink" Target="http://biblehub.com/greek/3588.htm" TargetMode="External"/><Relationship Id="rId6694" Type="http://schemas.openxmlformats.org/officeDocument/2006/relationships/hyperlink" Target="http://biblehub.com/greek/5399.htm" TargetMode="External"/><Relationship Id="rId7745" Type="http://schemas.openxmlformats.org/officeDocument/2006/relationships/hyperlink" Target="http://biblehub.com/greek/2718.htm" TargetMode="External"/><Relationship Id="rId16288" Type="http://schemas.openxmlformats.org/officeDocument/2006/relationships/hyperlink" Target="http://biblehub.com/greek/3686.htm" TargetMode="External"/><Relationship Id="rId17339" Type="http://schemas.openxmlformats.org/officeDocument/2006/relationships/hyperlink" Target="http://biblehub.com/greek/1417.htm" TargetMode="External"/><Relationship Id="rId5296" Type="http://schemas.openxmlformats.org/officeDocument/2006/relationships/hyperlink" Target="http://biblehub.com/greek/5207.htm" TargetMode="External"/><Relationship Id="rId6347" Type="http://schemas.openxmlformats.org/officeDocument/2006/relationships/hyperlink" Target="http://biblehub.com/greek/846.htm" TargetMode="External"/><Relationship Id="rId10726" Type="http://schemas.openxmlformats.org/officeDocument/2006/relationships/hyperlink" Target="http://biblehub.com/greek/3779.htm" TargetMode="External"/><Relationship Id="rId12898" Type="http://schemas.openxmlformats.org/officeDocument/2006/relationships/hyperlink" Target="http://biblehub.com/greek/191.htm" TargetMode="External"/><Relationship Id="rId13949" Type="http://schemas.openxmlformats.org/officeDocument/2006/relationships/hyperlink" Target="http://biblehub.com/greek/846.htm" TargetMode="External"/><Relationship Id="rId17820" Type="http://schemas.openxmlformats.org/officeDocument/2006/relationships/hyperlink" Target="http://biblehub.com/greek/3588.htm" TargetMode="External"/><Relationship Id="rId2957" Type="http://schemas.openxmlformats.org/officeDocument/2006/relationships/hyperlink" Target="http://biblehub.com/greek/3754.htm" TargetMode="External"/><Relationship Id="rId15371" Type="http://schemas.openxmlformats.org/officeDocument/2006/relationships/hyperlink" Target="http://biblehub.com/greek/4771.htm" TargetMode="External"/><Relationship Id="rId16422" Type="http://schemas.openxmlformats.org/officeDocument/2006/relationships/hyperlink" Target="http://biblehub.com/greek/3404.htm" TargetMode="External"/><Relationship Id="rId929" Type="http://schemas.openxmlformats.org/officeDocument/2006/relationships/hyperlink" Target="http://biblehub.com/greek/2532.htm" TargetMode="External"/><Relationship Id="rId1559" Type="http://schemas.openxmlformats.org/officeDocument/2006/relationships/hyperlink" Target="http://biblehub.com/greek/40.htm" TargetMode="External"/><Relationship Id="rId4032" Type="http://schemas.openxmlformats.org/officeDocument/2006/relationships/hyperlink" Target="http://biblehub.com/greek/1161.htm" TargetMode="External"/><Relationship Id="rId5430" Type="http://schemas.openxmlformats.org/officeDocument/2006/relationships/hyperlink" Target="http://biblehub.com/greek/910.htm" TargetMode="External"/><Relationship Id="rId11981" Type="http://schemas.openxmlformats.org/officeDocument/2006/relationships/hyperlink" Target="http://biblehub.com/greek/575.htm" TargetMode="External"/><Relationship Id="rId15024" Type="http://schemas.openxmlformats.org/officeDocument/2006/relationships/hyperlink" Target="http://biblehub.com/greek/3739.htm" TargetMode="External"/><Relationship Id="rId18594" Type="http://schemas.openxmlformats.org/officeDocument/2006/relationships/hyperlink" Target="http://biblehub.com/greek/1056.htm" TargetMode="External"/><Relationship Id="rId8653" Type="http://schemas.openxmlformats.org/officeDocument/2006/relationships/hyperlink" Target="http://biblehub.com/greek/3004.htm" TargetMode="External"/><Relationship Id="rId9704" Type="http://schemas.openxmlformats.org/officeDocument/2006/relationships/hyperlink" Target="http://biblehub.com/greek/2036.htm" TargetMode="External"/><Relationship Id="rId10583" Type="http://schemas.openxmlformats.org/officeDocument/2006/relationships/hyperlink" Target="http://biblehub.com/greek/4771.htm" TargetMode="External"/><Relationship Id="rId11634" Type="http://schemas.openxmlformats.org/officeDocument/2006/relationships/hyperlink" Target="http://biblehub.com/greek/4198.htm" TargetMode="External"/><Relationship Id="rId17196" Type="http://schemas.openxmlformats.org/officeDocument/2006/relationships/hyperlink" Target="http://biblehub.com/greek/1909.htm" TargetMode="External"/><Relationship Id="rId18247" Type="http://schemas.openxmlformats.org/officeDocument/2006/relationships/hyperlink" Target="http://biblehub.com/greek/1135.htm" TargetMode="External"/><Relationship Id="rId7255" Type="http://schemas.openxmlformats.org/officeDocument/2006/relationships/hyperlink" Target="http://biblehub.com/greek/2443.htm" TargetMode="External"/><Relationship Id="rId8306" Type="http://schemas.openxmlformats.org/officeDocument/2006/relationships/hyperlink" Target="http://biblehub.com/greek/4771.htm" TargetMode="External"/><Relationship Id="rId10236" Type="http://schemas.openxmlformats.org/officeDocument/2006/relationships/hyperlink" Target="http://biblehub.com/greek/1473.htm" TargetMode="External"/><Relationship Id="rId3865" Type="http://schemas.openxmlformats.org/officeDocument/2006/relationships/hyperlink" Target="http://biblehub.com/greek/1909.htm" TargetMode="External"/><Relationship Id="rId4916" Type="http://schemas.openxmlformats.org/officeDocument/2006/relationships/hyperlink" Target="http://biblehub.com/greek/3788.htm" TargetMode="External"/><Relationship Id="rId13459" Type="http://schemas.openxmlformats.org/officeDocument/2006/relationships/hyperlink" Target="http://biblehub.com/greek/5100.htm" TargetMode="External"/><Relationship Id="rId14857" Type="http://schemas.openxmlformats.org/officeDocument/2006/relationships/hyperlink" Target="http://biblehub.com/greek/5207.htm" TargetMode="External"/><Relationship Id="rId15908" Type="http://schemas.openxmlformats.org/officeDocument/2006/relationships/hyperlink" Target="http://biblehub.com/greek/3475.htm" TargetMode="External"/><Relationship Id="rId17330" Type="http://schemas.openxmlformats.org/officeDocument/2006/relationships/hyperlink" Target="http://biblehub.com/greek/5056.htm" TargetMode="External"/><Relationship Id="rId786" Type="http://schemas.openxmlformats.org/officeDocument/2006/relationships/hyperlink" Target="http://biblehub.com/greek/3754.htm" TargetMode="External"/><Relationship Id="rId2467" Type="http://schemas.openxmlformats.org/officeDocument/2006/relationships/hyperlink" Target="http://biblehub.com/greek/2532.htm" TargetMode="External"/><Relationship Id="rId3518" Type="http://schemas.openxmlformats.org/officeDocument/2006/relationships/hyperlink" Target="http://biblehub.com/greek/1722.htm" TargetMode="External"/><Relationship Id="rId439" Type="http://schemas.openxmlformats.org/officeDocument/2006/relationships/hyperlink" Target="http://biblehub.com/greek/1519.htm" TargetMode="External"/><Relationship Id="rId1069" Type="http://schemas.openxmlformats.org/officeDocument/2006/relationships/hyperlink" Target="http://biblehub.com/greek/4396.htm" TargetMode="External"/><Relationship Id="rId13940" Type="http://schemas.openxmlformats.org/officeDocument/2006/relationships/hyperlink" Target="http://biblehub.com/greek/2250.htm" TargetMode="External"/><Relationship Id="rId8163" Type="http://schemas.openxmlformats.org/officeDocument/2006/relationships/hyperlink" Target="http://biblehub.com/greek/1229.htm" TargetMode="External"/><Relationship Id="rId9214" Type="http://schemas.openxmlformats.org/officeDocument/2006/relationships/hyperlink" Target="http://biblehub.com/greek/4771.htm" TargetMode="External"/><Relationship Id="rId9561" Type="http://schemas.openxmlformats.org/officeDocument/2006/relationships/hyperlink" Target="http://biblehub.com/greek/1093.htm" TargetMode="External"/><Relationship Id="rId11491" Type="http://schemas.openxmlformats.org/officeDocument/2006/relationships/hyperlink" Target="http://biblehub.com/greek/4771.htm" TargetMode="External"/><Relationship Id="rId12542" Type="http://schemas.openxmlformats.org/officeDocument/2006/relationships/hyperlink" Target="http://biblehub.com/greek/2853.htm" TargetMode="External"/><Relationship Id="rId19155" Type="http://schemas.openxmlformats.org/officeDocument/2006/relationships/hyperlink" Target="http://biblehub.com/greek/4314.htm" TargetMode="External"/><Relationship Id="rId920" Type="http://schemas.openxmlformats.org/officeDocument/2006/relationships/hyperlink" Target="http://biblehub.com/greek/611.htm" TargetMode="External"/><Relationship Id="rId1550" Type="http://schemas.openxmlformats.org/officeDocument/2006/relationships/hyperlink" Target="http://biblehub.com/greek/1125.htm" TargetMode="External"/><Relationship Id="rId2601" Type="http://schemas.openxmlformats.org/officeDocument/2006/relationships/hyperlink" Target="http://biblehub.com/greek/1443.htm" TargetMode="External"/><Relationship Id="rId10093" Type="http://schemas.openxmlformats.org/officeDocument/2006/relationships/hyperlink" Target="http://biblehub.com/greek/787.htm" TargetMode="External"/><Relationship Id="rId11144" Type="http://schemas.openxmlformats.org/officeDocument/2006/relationships/hyperlink" Target="http://biblehub.com/greek/2400.htm" TargetMode="External"/><Relationship Id="rId15765" Type="http://schemas.openxmlformats.org/officeDocument/2006/relationships/hyperlink" Target="http://biblehub.com/greek/2532.htm" TargetMode="External"/><Relationship Id="rId16816" Type="http://schemas.openxmlformats.org/officeDocument/2006/relationships/hyperlink" Target="http://biblehub.com/greek/694.htm" TargetMode="External"/><Relationship Id="rId1203" Type="http://schemas.openxmlformats.org/officeDocument/2006/relationships/hyperlink" Target="http://biblehub.com/greek/828.htm" TargetMode="External"/><Relationship Id="rId4773" Type="http://schemas.openxmlformats.org/officeDocument/2006/relationships/hyperlink" Target="http://biblehub.com/greek/3588.htm" TargetMode="External"/><Relationship Id="rId5824" Type="http://schemas.openxmlformats.org/officeDocument/2006/relationships/hyperlink" Target="http://biblehub.com/greek/4004.htm" TargetMode="External"/><Relationship Id="rId14367" Type="http://schemas.openxmlformats.org/officeDocument/2006/relationships/hyperlink" Target="http://biblehub.com/greek/18.htm" TargetMode="External"/><Relationship Id="rId15418" Type="http://schemas.openxmlformats.org/officeDocument/2006/relationships/hyperlink" Target="http://biblehub.com/greek/1544.htm" TargetMode="External"/><Relationship Id="rId3375" Type="http://schemas.openxmlformats.org/officeDocument/2006/relationships/hyperlink" Target="http://biblehub.com/greek/4314.htm" TargetMode="External"/><Relationship Id="rId4426" Type="http://schemas.openxmlformats.org/officeDocument/2006/relationships/hyperlink" Target="http://biblehub.com/greek/2207.htm" TargetMode="External"/><Relationship Id="rId7996" Type="http://schemas.openxmlformats.org/officeDocument/2006/relationships/hyperlink" Target="http://biblehub.com/greek/3756.htm" TargetMode="External"/><Relationship Id="rId18988" Type="http://schemas.openxmlformats.org/officeDocument/2006/relationships/hyperlink" Target="http://biblehub.com/greek/1726.htm" TargetMode="External"/><Relationship Id="rId296" Type="http://schemas.openxmlformats.org/officeDocument/2006/relationships/hyperlink" Target="http://biblehub.com/greek/611.htm" TargetMode="External"/><Relationship Id="rId3028" Type="http://schemas.openxmlformats.org/officeDocument/2006/relationships/hyperlink" Target="http://biblehub.com/greek/3588.htm" TargetMode="External"/><Relationship Id="rId6598" Type="http://schemas.openxmlformats.org/officeDocument/2006/relationships/hyperlink" Target="http://biblehub.com/greek/2004.htm" TargetMode="External"/><Relationship Id="rId7649" Type="http://schemas.openxmlformats.org/officeDocument/2006/relationships/hyperlink" Target="http://biblehub.com/greek/1096.htm" TargetMode="External"/><Relationship Id="rId10977" Type="http://schemas.openxmlformats.org/officeDocument/2006/relationships/hyperlink" Target="http://biblehub.com/greek/2919.htm" TargetMode="External"/><Relationship Id="rId9071" Type="http://schemas.openxmlformats.org/officeDocument/2006/relationships/hyperlink" Target="http://biblehub.com/greek/3361.htm" TargetMode="External"/><Relationship Id="rId12052" Type="http://schemas.openxmlformats.org/officeDocument/2006/relationships/hyperlink" Target="http://biblehub.com/greek/4505.htm" TargetMode="External"/><Relationship Id="rId13450" Type="http://schemas.openxmlformats.org/officeDocument/2006/relationships/hyperlink" Target="http://biblehub.com/greek/1487.htm" TargetMode="External"/><Relationship Id="rId14501" Type="http://schemas.openxmlformats.org/officeDocument/2006/relationships/hyperlink" Target="http://biblehub.com/greek/863.htm" TargetMode="External"/><Relationship Id="rId430" Type="http://schemas.openxmlformats.org/officeDocument/2006/relationships/hyperlink" Target="http://biblehub.com/greek/3588.htm" TargetMode="External"/><Relationship Id="rId1060" Type="http://schemas.openxmlformats.org/officeDocument/2006/relationships/hyperlink" Target="http://biblehub.com/greek/846.htm" TargetMode="External"/><Relationship Id="rId2111" Type="http://schemas.openxmlformats.org/officeDocument/2006/relationships/hyperlink" Target="http://biblehub.com/greek/3056.htm" TargetMode="External"/><Relationship Id="rId13103" Type="http://schemas.openxmlformats.org/officeDocument/2006/relationships/hyperlink" Target="http://biblehub.com/greek/3762.htm" TargetMode="External"/><Relationship Id="rId16673" Type="http://schemas.openxmlformats.org/officeDocument/2006/relationships/hyperlink" Target="http://biblehub.com/greek/1161.htm" TargetMode="External"/><Relationship Id="rId17724" Type="http://schemas.openxmlformats.org/officeDocument/2006/relationships/hyperlink" Target="http://biblehub.com/greek/2799.htm" TargetMode="External"/><Relationship Id="rId5681" Type="http://schemas.openxmlformats.org/officeDocument/2006/relationships/hyperlink" Target="http://biblehub.com/greek/2532.htm" TargetMode="External"/><Relationship Id="rId6732" Type="http://schemas.openxmlformats.org/officeDocument/2006/relationships/hyperlink" Target="http://biblehub.com/greek/575.htm" TargetMode="External"/><Relationship Id="rId15275" Type="http://schemas.openxmlformats.org/officeDocument/2006/relationships/hyperlink" Target="http://biblehub.com/greek/3588.htm" TargetMode="External"/><Relationship Id="rId16326" Type="http://schemas.openxmlformats.org/officeDocument/2006/relationships/hyperlink" Target="http://biblehub.com/greek/2532.htm" TargetMode="External"/><Relationship Id="rId4283" Type="http://schemas.openxmlformats.org/officeDocument/2006/relationships/hyperlink" Target="http://biblehub.com/greek/2147.htm" TargetMode="External"/><Relationship Id="rId5334" Type="http://schemas.openxmlformats.org/officeDocument/2006/relationships/hyperlink" Target="http://biblehub.com/greek/2532.htm" TargetMode="External"/><Relationship Id="rId9955" Type="http://schemas.openxmlformats.org/officeDocument/2006/relationships/hyperlink" Target="http://biblehub.com/greek/1525.htm" TargetMode="External"/><Relationship Id="rId11885" Type="http://schemas.openxmlformats.org/officeDocument/2006/relationships/hyperlink" Target="http://biblehub.com/greek/5384.htm" TargetMode="External"/><Relationship Id="rId18498" Type="http://schemas.openxmlformats.org/officeDocument/2006/relationships/hyperlink" Target="http://biblehub.com/greek/1510.htm" TargetMode="External"/><Relationship Id="rId1944" Type="http://schemas.openxmlformats.org/officeDocument/2006/relationships/hyperlink" Target="http://biblehub.com/greek/846.htm" TargetMode="External"/><Relationship Id="rId8557" Type="http://schemas.openxmlformats.org/officeDocument/2006/relationships/hyperlink" Target="http://biblehub.com/greek/3686.htm" TargetMode="External"/><Relationship Id="rId9608" Type="http://schemas.openxmlformats.org/officeDocument/2006/relationships/hyperlink" Target="http://biblehub.com/greek/3087.htm" TargetMode="External"/><Relationship Id="rId10487" Type="http://schemas.openxmlformats.org/officeDocument/2006/relationships/hyperlink" Target="http://biblehub.com/greek/4771.htm" TargetMode="External"/><Relationship Id="rId11538" Type="http://schemas.openxmlformats.org/officeDocument/2006/relationships/hyperlink" Target="http://biblehub.com/greek/2532.htm" TargetMode="External"/><Relationship Id="rId12936" Type="http://schemas.openxmlformats.org/officeDocument/2006/relationships/hyperlink" Target="http://biblehub.com/greek/4160.htm" TargetMode="External"/><Relationship Id="rId7159" Type="http://schemas.openxmlformats.org/officeDocument/2006/relationships/hyperlink" Target="http://biblehub.com/greek/3588.htm" TargetMode="External"/><Relationship Id="rId14011" Type="http://schemas.openxmlformats.org/officeDocument/2006/relationships/hyperlink" Target="http://biblehub.com/greek/3880.htm" TargetMode="External"/><Relationship Id="rId16183" Type="http://schemas.openxmlformats.org/officeDocument/2006/relationships/hyperlink" Target="http://biblehub.com/greek/1435.htm" TargetMode="External"/><Relationship Id="rId17581" Type="http://schemas.openxmlformats.org/officeDocument/2006/relationships/hyperlink" Target="http://biblehub.com/greek/1849.htm" TargetMode="External"/><Relationship Id="rId18632" Type="http://schemas.openxmlformats.org/officeDocument/2006/relationships/hyperlink" Target="http://biblehub.com/greek/3588.htm" TargetMode="External"/><Relationship Id="rId3769" Type="http://schemas.openxmlformats.org/officeDocument/2006/relationships/hyperlink" Target="http://biblehub.com/greek/3793.htm" TargetMode="External"/><Relationship Id="rId5191" Type="http://schemas.openxmlformats.org/officeDocument/2006/relationships/hyperlink" Target="http://biblehub.com/greek/2064.htm" TargetMode="External"/><Relationship Id="rId6242" Type="http://schemas.openxmlformats.org/officeDocument/2006/relationships/hyperlink" Target="http://biblehub.com/greek/3756.htm" TargetMode="External"/><Relationship Id="rId7640" Type="http://schemas.openxmlformats.org/officeDocument/2006/relationships/hyperlink" Target="http://biblehub.com/greek/846.htm" TargetMode="External"/><Relationship Id="rId10621" Type="http://schemas.openxmlformats.org/officeDocument/2006/relationships/hyperlink" Target="http://biblehub.com/greek/3928.htm" TargetMode="External"/><Relationship Id="rId17234" Type="http://schemas.openxmlformats.org/officeDocument/2006/relationships/hyperlink" Target="http://biblehub.com/greek/4771.htm" TargetMode="External"/><Relationship Id="rId12793" Type="http://schemas.openxmlformats.org/officeDocument/2006/relationships/hyperlink" Target="http://biblehub.com/greek/3962.htm" TargetMode="External"/><Relationship Id="rId13844" Type="http://schemas.openxmlformats.org/officeDocument/2006/relationships/hyperlink" Target="http://biblehub.com/greek/444.htm" TargetMode="External"/><Relationship Id="rId2852" Type="http://schemas.openxmlformats.org/officeDocument/2006/relationships/hyperlink" Target="http://biblehub.com/greek/3650.htm" TargetMode="External"/><Relationship Id="rId3903" Type="http://schemas.openxmlformats.org/officeDocument/2006/relationships/hyperlink" Target="http://biblehub.com/greek/2532.htm" TargetMode="External"/><Relationship Id="rId9465" Type="http://schemas.openxmlformats.org/officeDocument/2006/relationships/hyperlink" Target="http://biblehub.com/greek/846.htm" TargetMode="External"/><Relationship Id="rId11395" Type="http://schemas.openxmlformats.org/officeDocument/2006/relationships/hyperlink" Target="http://biblehub.com/greek/3772.htm" TargetMode="External"/><Relationship Id="rId12446" Type="http://schemas.openxmlformats.org/officeDocument/2006/relationships/hyperlink" Target="http://biblehub.com/greek/2147.htm" TargetMode="External"/><Relationship Id="rId19059" Type="http://schemas.openxmlformats.org/officeDocument/2006/relationships/hyperlink" Target="http://biblehub.com/greek/32.htm" TargetMode="External"/><Relationship Id="rId824" Type="http://schemas.openxmlformats.org/officeDocument/2006/relationships/hyperlink" Target="http://biblehub.com/greek/5011.htm" TargetMode="External"/><Relationship Id="rId1454" Type="http://schemas.openxmlformats.org/officeDocument/2006/relationships/hyperlink" Target="http://biblehub.com/greek/846.htm" TargetMode="External"/><Relationship Id="rId2505" Type="http://schemas.openxmlformats.org/officeDocument/2006/relationships/hyperlink" Target="http://biblehub.com/greek/3161.htm" TargetMode="External"/><Relationship Id="rId8067" Type="http://schemas.openxmlformats.org/officeDocument/2006/relationships/hyperlink" Target="http://biblehub.com/greek/2385.htm" TargetMode="External"/><Relationship Id="rId9118" Type="http://schemas.openxmlformats.org/officeDocument/2006/relationships/hyperlink" Target="http://biblehub.com/greek/2873.htm" TargetMode="External"/><Relationship Id="rId11048" Type="http://schemas.openxmlformats.org/officeDocument/2006/relationships/hyperlink" Target="http://biblehub.com/greek/3588.htm" TargetMode="External"/><Relationship Id="rId15669" Type="http://schemas.openxmlformats.org/officeDocument/2006/relationships/hyperlink" Target="http://biblehub.com/greek/3588.htm" TargetMode="External"/><Relationship Id="rId1107" Type="http://schemas.openxmlformats.org/officeDocument/2006/relationships/hyperlink" Target="http://biblehub.com/greek/2190.htm" TargetMode="External"/><Relationship Id="rId4677" Type="http://schemas.openxmlformats.org/officeDocument/2006/relationships/hyperlink" Target="http://biblehub.com/greek/142.htm" TargetMode="External"/><Relationship Id="rId5728" Type="http://schemas.openxmlformats.org/officeDocument/2006/relationships/hyperlink" Target="http://biblehub.com/greek/3588.htm" TargetMode="External"/><Relationship Id="rId17091" Type="http://schemas.openxmlformats.org/officeDocument/2006/relationships/hyperlink" Target="http://biblehub.com/greek/3778.htm" TargetMode="External"/><Relationship Id="rId18142" Type="http://schemas.openxmlformats.org/officeDocument/2006/relationships/hyperlink" Target="http://biblehub.com/greek/5438.htm" TargetMode="External"/><Relationship Id="rId3279" Type="http://schemas.openxmlformats.org/officeDocument/2006/relationships/hyperlink" Target="http://biblehub.com/greek/846.htm" TargetMode="External"/><Relationship Id="rId7150" Type="http://schemas.openxmlformats.org/officeDocument/2006/relationships/hyperlink" Target="http://biblehub.com/greek/2264.htm" TargetMode="External"/><Relationship Id="rId8201" Type="http://schemas.openxmlformats.org/officeDocument/2006/relationships/hyperlink" Target="http://biblehub.com/greek/3694.htm" TargetMode="External"/><Relationship Id="rId10131" Type="http://schemas.openxmlformats.org/officeDocument/2006/relationships/hyperlink" Target="http://biblehub.com/greek/2532.htm" TargetMode="External"/><Relationship Id="rId14752" Type="http://schemas.openxmlformats.org/officeDocument/2006/relationships/hyperlink" Target="http://biblehub.com/greek/3398.htm" TargetMode="External"/><Relationship Id="rId15803" Type="http://schemas.openxmlformats.org/officeDocument/2006/relationships/hyperlink" Target="http://biblehub.com/greek/3860.htm" TargetMode="External"/><Relationship Id="rId3760" Type="http://schemas.openxmlformats.org/officeDocument/2006/relationships/hyperlink" Target="http://biblehub.com/greek/846.htm" TargetMode="External"/><Relationship Id="rId4811" Type="http://schemas.openxmlformats.org/officeDocument/2006/relationships/hyperlink" Target="http://biblehub.com/greek/5240.htm" TargetMode="External"/><Relationship Id="rId13354" Type="http://schemas.openxmlformats.org/officeDocument/2006/relationships/hyperlink" Target="http://biblehub.com/greek/3668.htm" TargetMode="External"/><Relationship Id="rId14405" Type="http://schemas.openxmlformats.org/officeDocument/2006/relationships/hyperlink" Target="http://biblehub.com/greek/2424.htm" TargetMode="External"/><Relationship Id="rId17975" Type="http://schemas.openxmlformats.org/officeDocument/2006/relationships/hyperlink" Target="http://biblehub.com/greek/1063.htm" TargetMode="External"/><Relationship Id="rId681" Type="http://schemas.openxmlformats.org/officeDocument/2006/relationships/hyperlink" Target="http://biblehub.com/greek/40.htm" TargetMode="External"/><Relationship Id="rId2362" Type="http://schemas.openxmlformats.org/officeDocument/2006/relationships/hyperlink" Target="http://biblehub.com/greek/846.htm" TargetMode="External"/><Relationship Id="rId3413" Type="http://schemas.openxmlformats.org/officeDocument/2006/relationships/hyperlink" Target="http://biblehub.com/greek/3588.htm" TargetMode="External"/><Relationship Id="rId6983" Type="http://schemas.openxmlformats.org/officeDocument/2006/relationships/hyperlink" Target="http://biblehub.com/greek/4074.htm" TargetMode="External"/><Relationship Id="rId13007" Type="http://schemas.openxmlformats.org/officeDocument/2006/relationships/hyperlink" Target="http://biblehub.com/greek/2532.htm" TargetMode="External"/><Relationship Id="rId16577" Type="http://schemas.openxmlformats.org/officeDocument/2006/relationships/hyperlink" Target="http://biblehub.com/greek/5119.htm" TargetMode="External"/><Relationship Id="rId17628" Type="http://schemas.openxmlformats.org/officeDocument/2006/relationships/hyperlink" Target="http://biblehub.com/greek/3778.htm" TargetMode="External"/><Relationship Id="rId334" Type="http://schemas.openxmlformats.org/officeDocument/2006/relationships/hyperlink" Target="http://biblehub.com/greek/4100.htm" TargetMode="External"/><Relationship Id="rId2015" Type="http://schemas.openxmlformats.org/officeDocument/2006/relationships/hyperlink" Target="http://biblehub.com/greek/846.htm" TargetMode="External"/><Relationship Id="rId5585" Type="http://schemas.openxmlformats.org/officeDocument/2006/relationships/hyperlink" Target="http://biblehub.com/greek/3173.htm" TargetMode="External"/><Relationship Id="rId6636" Type="http://schemas.openxmlformats.org/officeDocument/2006/relationships/hyperlink" Target="http://biblehub.com/greek/5519.htm" TargetMode="External"/><Relationship Id="rId15179" Type="http://schemas.openxmlformats.org/officeDocument/2006/relationships/hyperlink" Target="http://biblehub.com/greek/1531.htm" TargetMode="External"/><Relationship Id="rId19050" Type="http://schemas.openxmlformats.org/officeDocument/2006/relationships/hyperlink" Target="http://biblehub.com/greek/3361.htm" TargetMode="External"/><Relationship Id="rId4187" Type="http://schemas.openxmlformats.org/officeDocument/2006/relationships/hyperlink" Target="http://biblehub.com/greek/4314.htm" TargetMode="External"/><Relationship Id="rId5238" Type="http://schemas.openxmlformats.org/officeDocument/2006/relationships/hyperlink" Target="http://biblehub.com/greek/2532.htm" TargetMode="External"/><Relationship Id="rId9859" Type="http://schemas.openxmlformats.org/officeDocument/2006/relationships/hyperlink" Target="http://biblehub.com/greek/3588.htm" TargetMode="External"/><Relationship Id="rId11789" Type="http://schemas.openxmlformats.org/officeDocument/2006/relationships/hyperlink" Target="http://biblehub.com/greek/4314.htm" TargetMode="External"/><Relationship Id="rId14262" Type="http://schemas.openxmlformats.org/officeDocument/2006/relationships/hyperlink" Target="http://biblehub.com/greek/2316.htm" TargetMode="External"/><Relationship Id="rId15660" Type="http://schemas.openxmlformats.org/officeDocument/2006/relationships/hyperlink" Target="http://biblehub.com/greek/2962.htm" TargetMode="External"/><Relationship Id="rId16711" Type="http://schemas.openxmlformats.org/officeDocument/2006/relationships/hyperlink" Target="http://biblehub.com/greek/1722.htm" TargetMode="External"/><Relationship Id="rId1848" Type="http://schemas.openxmlformats.org/officeDocument/2006/relationships/hyperlink" Target="http://biblehub.com/greek/3588.htm" TargetMode="External"/><Relationship Id="rId3270" Type="http://schemas.openxmlformats.org/officeDocument/2006/relationships/hyperlink" Target="http://biblehub.com/greek/4613.htm" TargetMode="External"/><Relationship Id="rId4321" Type="http://schemas.openxmlformats.org/officeDocument/2006/relationships/hyperlink" Target="http://biblehub.com/greek/4521.htm" TargetMode="External"/><Relationship Id="rId15313" Type="http://schemas.openxmlformats.org/officeDocument/2006/relationships/hyperlink" Target="http://biblehub.com/greek/5100.htm" TargetMode="External"/><Relationship Id="rId18883" Type="http://schemas.openxmlformats.org/officeDocument/2006/relationships/hyperlink" Target="http://biblehub.com/greek/4198.htm" TargetMode="External"/><Relationship Id="rId191" Type="http://schemas.openxmlformats.org/officeDocument/2006/relationships/hyperlink" Target="http://biblehub.com/greek/4771.htm" TargetMode="External"/><Relationship Id="rId7891" Type="http://schemas.openxmlformats.org/officeDocument/2006/relationships/hyperlink" Target="http://biblehub.com/greek/3860.htm" TargetMode="External"/><Relationship Id="rId8942" Type="http://schemas.openxmlformats.org/officeDocument/2006/relationships/hyperlink" Target="http://biblehub.com/greek/3056.htm" TargetMode="External"/><Relationship Id="rId10872" Type="http://schemas.openxmlformats.org/officeDocument/2006/relationships/hyperlink" Target="http://biblehub.com/greek/1093.htm" TargetMode="External"/><Relationship Id="rId11923" Type="http://schemas.openxmlformats.org/officeDocument/2006/relationships/hyperlink" Target="http://biblehub.com/greek/467.htm" TargetMode="External"/><Relationship Id="rId17485" Type="http://schemas.openxmlformats.org/officeDocument/2006/relationships/hyperlink" Target="http://biblehub.com/greek/5370.htm" TargetMode="External"/><Relationship Id="rId18536" Type="http://schemas.openxmlformats.org/officeDocument/2006/relationships/hyperlink" Target="http://biblehub.com/greek/1519.htm" TargetMode="External"/><Relationship Id="rId5095" Type="http://schemas.openxmlformats.org/officeDocument/2006/relationships/hyperlink" Target="http://biblehub.com/greek/5100.htm" TargetMode="External"/><Relationship Id="rId6493" Type="http://schemas.openxmlformats.org/officeDocument/2006/relationships/hyperlink" Target="http://biblehub.com/greek/5221.htm" TargetMode="External"/><Relationship Id="rId7544" Type="http://schemas.openxmlformats.org/officeDocument/2006/relationships/hyperlink" Target="http://biblehub.com/greek/230.htm" TargetMode="External"/><Relationship Id="rId10525" Type="http://schemas.openxmlformats.org/officeDocument/2006/relationships/hyperlink" Target="http://biblehub.com/greek/3588.htm" TargetMode="External"/><Relationship Id="rId16087" Type="http://schemas.openxmlformats.org/officeDocument/2006/relationships/hyperlink" Target="http://biblehub.com/greek/1510.htm" TargetMode="External"/><Relationship Id="rId17138" Type="http://schemas.openxmlformats.org/officeDocument/2006/relationships/hyperlink" Target="http://biblehub.com/greek/5613.htm" TargetMode="External"/><Relationship Id="rId6146" Type="http://schemas.openxmlformats.org/officeDocument/2006/relationships/hyperlink" Target="http://biblehub.com/greek/3062.htm" TargetMode="External"/><Relationship Id="rId12697" Type="http://schemas.openxmlformats.org/officeDocument/2006/relationships/hyperlink" Target="http://biblehub.com/greek/4228.htm" TargetMode="External"/><Relationship Id="rId13748" Type="http://schemas.openxmlformats.org/officeDocument/2006/relationships/hyperlink" Target="http://biblehub.com/greek/4198.htm" TargetMode="External"/><Relationship Id="rId2756" Type="http://schemas.openxmlformats.org/officeDocument/2006/relationships/hyperlink" Target="http://biblehub.com/greek/4771.htm" TargetMode="External"/><Relationship Id="rId3807" Type="http://schemas.openxmlformats.org/officeDocument/2006/relationships/hyperlink" Target="http://biblehub.com/greek/5330.htm" TargetMode="External"/><Relationship Id="rId9369" Type="http://schemas.openxmlformats.org/officeDocument/2006/relationships/hyperlink" Target="http://biblehub.com/greek/5225.htm" TargetMode="External"/><Relationship Id="rId11299" Type="http://schemas.openxmlformats.org/officeDocument/2006/relationships/hyperlink" Target="http://biblehub.com/greek/4521.htm" TargetMode="External"/><Relationship Id="rId15170" Type="http://schemas.openxmlformats.org/officeDocument/2006/relationships/hyperlink" Target="http://biblehub.com/greek/3101.htm" TargetMode="External"/><Relationship Id="rId16221" Type="http://schemas.openxmlformats.org/officeDocument/2006/relationships/hyperlink" Target="http://biblehub.com/greek/1161.htm" TargetMode="External"/><Relationship Id="rId728" Type="http://schemas.openxmlformats.org/officeDocument/2006/relationships/hyperlink" Target="http://biblehub.com/greek/1722.htm" TargetMode="External"/><Relationship Id="rId1358" Type="http://schemas.openxmlformats.org/officeDocument/2006/relationships/hyperlink" Target="http://biblehub.com/greek/1138.htm" TargetMode="External"/><Relationship Id="rId2409" Type="http://schemas.openxmlformats.org/officeDocument/2006/relationships/hyperlink" Target="http://biblehub.com/greek/4160.htm" TargetMode="External"/><Relationship Id="rId5979" Type="http://schemas.openxmlformats.org/officeDocument/2006/relationships/hyperlink" Target="http://biblehub.com/greek/2532.htm" TargetMode="External"/><Relationship Id="rId18393" Type="http://schemas.openxmlformats.org/officeDocument/2006/relationships/hyperlink" Target="http://biblehub.com/greek/3588.htm" TargetMode="External"/><Relationship Id="rId64" Type="http://schemas.openxmlformats.org/officeDocument/2006/relationships/hyperlink" Target="http://biblehub.com/greek/2532.htm" TargetMode="External"/><Relationship Id="rId8452" Type="http://schemas.openxmlformats.org/officeDocument/2006/relationships/hyperlink" Target="http://biblehub.com/greek/414.htm" TargetMode="External"/><Relationship Id="rId9503" Type="http://schemas.openxmlformats.org/officeDocument/2006/relationships/hyperlink" Target="http://biblehub.com/greek/756.htm" TargetMode="External"/><Relationship Id="rId9850" Type="http://schemas.openxmlformats.org/officeDocument/2006/relationships/hyperlink" Target="http://biblehub.com/greek/4379.htm" TargetMode="External"/><Relationship Id="rId11780" Type="http://schemas.openxmlformats.org/officeDocument/2006/relationships/hyperlink" Target="http://biblehub.com/greek/3588.htm" TargetMode="External"/><Relationship Id="rId12831" Type="http://schemas.openxmlformats.org/officeDocument/2006/relationships/hyperlink" Target="http://biblehub.com/greek/846.htm" TargetMode="External"/><Relationship Id="rId18046" Type="http://schemas.openxmlformats.org/officeDocument/2006/relationships/hyperlink" Target="http://biblehub.com/greek/3588.htm" TargetMode="External"/><Relationship Id="rId19444" Type="http://schemas.openxmlformats.org/officeDocument/2006/relationships/hyperlink" Target="http://biblehub.com/greek/2532.htm" TargetMode="External"/><Relationship Id="rId7054" Type="http://schemas.openxmlformats.org/officeDocument/2006/relationships/hyperlink" Target="http://biblehub.com/greek/1096.htm" TargetMode="External"/><Relationship Id="rId8105" Type="http://schemas.openxmlformats.org/officeDocument/2006/relationships/hyperlink" Target="http://biblehub.com/greek/565.htm" TargetMode="External"/><Relationship Id="rId10382" Type="http://schemas.openxmlformats.org/officeDocument/2006/relationships/hyperlink" Target="http://biblehub.com/greek/1746.htm" TargetMode="External"/><Relationship Id="rId11433" Type="http://schemas.openxmlformats.org/officeDocument/2006/relationships/hyperlink" Target="http://biblehub.com/greek/4197.htm" TargetMode="External"/><Relationship Id="rId10035" Type="http://schemas.openxmlformats.org/officeDocument/2006/relationships/hyperlink" Target="http://biblehub.com/greek/3739.htm" TargetMode="External"/><Relationship Id="rId14656" Type="http://schemas.openxmlformats.org/officeDocument/2006/relationships/hyperlink" Target="http://biblehub.com/greek/846.htm" TargetMode="External"/><Relationship Id="rId15707" Type="http://schemas.openxmlformats.org/officeDocument/2006/relationships/hyperlink" Target="http://biblehub.com/greek/3588.htm" TargetMode="External"/><Relationship Id="rId3664" Type="http://schemas.openxmlformats.org/officeDocument/2006/relationships/hyperlink" Target="http://biblehub.com/greek/4572.htm" TargetMode="External"/><Relationship Id="rId4715" Type="http://schemas.openxmlformats.org/officeDocument/2006/relationships/hyperlink" Target="http://biblehub.com/greek/3588.htm" TargetMode="External"/><Relationship Id="rId13258" Type="http://schemas.openxmlformats.org/officeDocument/2006/relationships/hyperlink" Target="http://biblehub.com/greek/3588.htm" TargetMode="External"/><Relationship Id="rId14309" Type="http://schemas.openxmlformats.org/officeDocument/2006/relationships/hyperlink" Target="http://biblehub.com/greek/3004.htm" TargetMode="External"/><Relationship Id="rId17879" Type="http://schemas.openxmlformats.org/officeDocument/2006/relationships/hyperlink" Target="http://biblehub.com/greek/1510.htm" TargetMode="External"/><Relationship Id="rId585" Type="http://schemas.openxmlformats.org/officeDocument/2006/relationships/hyperlink" Target="http://biblehub.com/greek/2316.htm" TargetMode="External"/><Relationship Id="rId2266" Type="http://schemas.openxmlformats.org/officeDocument/2006/relationships/hyperlink" Target="http://biblehub.com/greek/1320.htm" TargetMode="External"/><Relationship Id="rId3317" Type="http://schemas.openxmlformats.org/officeDocument/2006/relationships/hyperlink" Target="http://biblehub.com/greek/2323.htm" TargetMode="External"/><Relationship Id="rId6887" Type="http://schemas.openxmlformats.org/officeDocument/2006/relationships/hyperlink" Target="http://biblehub.com/greek/3588.htm" TargetMode="External"/><Relationship Id="rId7938" Type="http://schemas.openxmlformats.org/officeDocument/2006/relationships/hyperlink" Target="http://biblehub.com/greek/1949.htm" TargetMode="External"/><Relationship Id="rId238" Type="http://schemas.openxmlformats.org/officeDocument/2006/relationships/hyperlink" Target="http://biblehub.com/greek/4183.htm" TargetMode="External"/><Relationship Id="rId5489" Type="http://schemas.openxmlformats.org/officeDocument/2006/relationships/hyperlink" Target="http://biblehub.com/greek/1437.htm" TargetMode="External"/><Relationship Id="rId9360" Type="http://schemas.openxmlformats.org/officeDocument/2006/relationships/hyperlink" Target="http://biblehub.com/greek/2528.htm" TargetMode="External"/><Relationship Id="rId10919" Type="http://schemas.openxmlformats.org/officeDocument/2006/relationships/hyperlink" Target="http://biblehub.com/greek/3565.htm" TargetMode="External"/><Relationship Id="rId11290" Type="http://schemas.openxmlformats.org/officeDocument/2006/relationships/hyperlink" Target="http://biblehub.com/greek/846.htm" TargetMode="External"/><Relationship Id="rId12341" Type="http://schemas.openxmlformats.org/officeDocument/2006/relationships/hyperlink" Target="http://biblehub.com/greek/5101.htm" TargetMode="External"/><Relationship Id="rId2400" Type="http://schemas.openxmlformats.org/officeDocument/2006/relationships/hyperlink" Target="http://biblehub.com/greek/3588.htm" TargetMode="External"/><Relationship Id="rId9013" Type="http://schemas.openxmlformats.org/officeDocument/2006/relationships/hyperlink" Target="http://biblehub.com/greek/2036.htm" TargetMode="External"/><Relationship Id="rId16962" Type="http://schemas.openxmlformats.org/officeDocument/2006/relationships/hyperlink" Target="http://biblehub.com/greek/3755.htm" TargetMode="External"/><Relationship Id="rId1002" Type="http://schemas.openxmlformats.org/officeDocument/2006/relationships/hyperlink" Target="http://biblehub.com/greek/3778.htm" TargetMode="External"/><Relationship Id="rId5970" Type="http://schemas.openxmlformats.org/officeDocument/2006/relationships/hyperlink" Target="http://biblehub.com/greek/1096.htm" TargetMode="External"/><Relationship Id="rId15564" Type="http://schemas.openxmlformats.org/officeDocument/2006/relationships/hyperlink" Target="http://biblehub.com/greek/2642.htm" TargetMode="External"/><Relationship Id="rId16615" Type="http://schemas.openxmlformats.org/officeDocument/2006/relationships/hyperlink" Target="http://biblehub.com/greek/3588.htm" TargetMode="External"/><Relationship Id="rId3174" Type="http://schemas.openxmlformats.org/officeDocument/2006/relationships/hyperlink" Target="http://biblehub.com/greek/169.htm" TargetMode="External"/><Relationship Id="rId4572" Type="http://schemas.openxmlformats.org/officeDocument/2006/relationships/hyperlink" Target="http://biblehub.com/greek/2596.htm" TargetMode="External"/><Relationship Id="rId5623" Type="http://schemas.openxmlformats.org/officeDocument/2006/relationships/hyperlink" Target="http://biblehub.com/greek/3588.htm" TargetMode="External"/><Relationship Id="rId14166" Type="http://schemas.openxmlformats.org/officeDocument/2006/relationships/hyperlink" Target="http://biblehub.com/greek/2147.htm" TargetMode="External"/><Relationship Id="rId15217" Type="http://schemas.openxmlformats.org/officeDocument/2006/relationships/hyperlink" Target="http://biblehub.com/greek/3089.htm" TargetMode="External"/><Relationship Id="rId18787" Type="http://schemas.openxmlformats.org/officeDocument/2006/relationships/hyperlink" Target="http://biblehub.com/greek/1163.htm" TargetMode="External"/><Relationship Id="rId4225" Type="http://schemas.openxmlformats.org/officeDocument/2006/relationships/hyperlink" Target="http://biblehub.com/greek/3739.htm" TargetMode="External"/><Relationship Id="rId7795" Type="http://schemas.openxmlformats.org/officeDocument/2006/relationships/hyperlink" Target="http://biblehub.com/greek/1189.htm" TargetMode="External"/><Relationship Id="rId8846" Type="http://schemas.openxmlformats.org/officeDocument/2006/relationships/hyperlink" Target="http://biblehub.com/greek/1959.htm" TargetMode="External"/><Relationship Id="rId10776" Type="http://schemas.openxmlformats.org/officeDocument/2006/relationships/hyperlink" Target="http://biblehub.com/greek/3756.htm" TargetMode="External"/><Relationship Id="rId11827" Type="http://schemas.openxmlformats.org/officeDocument/2006/relationships/hyperlink" Target="http://biblehub.com/greek/3588.htm" TargetMode="External"/><Relationship Id="rId17389" Type="http://schemas.openxmlformats.org/officeDocument/2006/relationships/hyperlink" Target="http://biblehub.com/greek/3962.htm" TargetMode="External"/><Relationship Id="rId6397" Type="http://schemas.openxmlformats.org/officeDocument/2006/relationships/hyperlink" Target="http://biblehub.com/greek/2036.htm" TargetMode="External"/><Relationship Id="rId7448" Type="http://schemas.openxmlformats.org/officeDocument/2006/relationships/hyperlink" Target="http://biblehub.com/greek/1122.htm" TargetMode="External"/><Relationship Id="rId10429" Type="http://schemas.openxmlformats.org/officeDocument/2006/relationships/hyperlink" Target="http://biblehub.com/greek/846.htm" TargetMode="External"/><Relationship Id="rId14300" Type="http://schemas.openxmlformats.org/officeDocument/2006/relationships/hyperlink" Target="http://biblehub.com/greek/3588.htm" TargetMode="External"/><Relationship Id="rId13999" Type="http://schemas.openxmlformats.org/officeDocument/2006/relationships/hyperlink" Target="http://biblehub.com/greek/2532.htm" TargetMode="External"/><Relationship Id="rId16472" Type="http://schemas.openxmlformats.org/officeDocument/2006/relationships/hyperlink" Target="http://biblehub.com/greek/3319.htm" TargetMode="External"/><Relationship Id="rId17870" Type="http://schemas.openxmlformats.org/officeDocument/2006/relationships/hyperlink" Target="http://biblehub.com/greek/2967.htm" TargetMode="External"/><Relationship Id="rId18921" Type="http://schemas.openxmlformats.org/officeDocument/2006/relationships/hyperlink" Target="http://biblehub.com/greek/846.htm" TargetMode="External"/><Relationship Id="rId979" Type="http://schemas.openxmlformats.org/officeDocument/2006/relationships/hyperlink" Target="http://biblehub.com/greek/2980.htm" TargetMode="External"/><Relationship Id="rId5480" Type="http://schemas.openxmlformats.org/officeDocument/2006/relationships/hyperlink" Target="http://biblehub.com/greek/191.htm" TargetMode="External"/><Relationship Id="rId6531" Type="http://schemas.openxmlformats.org/officeDocument/2006/relationships/hyperlink" Target="http://biblehub.com/greek/2424.htm" TargetMode="External"/><Relationship Id="rId10910" Type="http://schemas.openxmlformats.org/officeDocument/2006/relationships/hyperlink" Target="http://biblehub.com/greek/1909.htm" TargetMode="External"/><Relationship Id="rId15074" Type="http://schemas.openxmlformats.org/officeDocument/2006/relationships/hyperlink" Target="http://biblehub.com/greek/1325.htm" TargetMode="External"/><Relationship Id="rId16125" Type="http://schemas.openxmlformats.org/officeDocument/2006/relationships/hyperlink" Target="http://biblehub.com/greek/1510.htm" TargetMode="External"/><Relationship Id="rId17523" Type="http://schemas.openxmlformats.org/officeDocument/2006/relationships/hyperlink" Target="http://biblehub.com/greek/3588.htm" TargetMode="External"/><Relationship Id="rId4082" Type="http://schemas.openxmlformats.org/officeDocument/2006/relationships/hyperlink" Target="http://biblehub.com/greek/1915.htm" TargetMode="External"/><Relationship Id="rId5133" Type="http://schemas.openxmlformats.org/officeDocument/2006/relationships/hyperlink" Target="http://biblehub.com/greek/3004.htm" TargetMode="External"/><Relationship Id="rId9754" Type="http://schemas.openxmlformats.org/officeDocument/2006/relationships/hyperlink" Target="http://biblehub.com/greek/3588.htm" TargetMode="External"/><Relationship Id="rId11684" Type="http://schemas.openxmlformats.org/officeDocument/2006/relationships/hyperlink" Target="http://biblehub.com/greek/1473.htm" TargetMode="External"/><Relationship Id="rId12735" Type="http://schemas.openxmlformats.org/officeDocument/2006/relationships/hyperlink" Target="http://biblehub.com/greek/2064.htm" TargetMode="External"/><Relationship Id="rId18297" Type="http://schemas.openxmlformats.org/officeDocument/2006/relationships/hyperlink" Target="http://biblehub.com/greek/756.htm" TargetMode="External"/><Relationship Id="rId19348" Type="http://schemas.openxmlformats.org/officeDocument/2006/relationships/hyperlink" Target="http://biblehub.com/greek/846.htm" TargetMode="External"/><Relationship Id="rId1743" Type="http://schemas.openxmlformats.org/officeDocument/2006/relationships/hyperlink" Target="http://biblehub.com/greek/1161.htm" TargetMode="External"/><Relationship Id="rId8009" Type="http://schemas.openxmlformats.org/officeDocument/2006/relationships/hyperlink" Target="http://biblehub.com/greek/1063.htm" TargetMode="External"/><Relationship Id="rId8356" Type="http://schemas.openxmlformats.org/officeDocument/2006/relationships/hyperlink" Target="http://biblehub.com/greek/772.htm" TargetMode="External"/><Relationship Id="rId9407" Type="http://schemas.openxmlformats.org/officeDocument/2006/relationships/hyperlink" Target="http://biblehub.com/greek/169.htm" TargetMode="External"/><Relationship Id="rId10286" Type="http://schemas.openxmlformats.org/officeDocument/2006/relationships/hyperlink" Target="http://biblehub.com/greek/3754.htm" TargetMode="External"/><Relationship Id="rId11337" Type="http://schemas.openxmlformats.org/officeDocument/2006/relationships/hyperlink" Target="http://biblehub.com/greek/3588.htm" TargetMode="External"/><Relationship Id="rId15958" Type="http://schemas.openxmlformats.org/officeDocument/2006/relationships/hyperlink" Target="http://biblehub.com/greek/3756.htm" TargetMode="External"/><Relationship Id="rId4966" Type="http://schemas.openxmlformats.org/officeDocument/2006/relationships/hyperlink" Target="http://biblehub.com/greek/3588.htm" TargetMode="External"/><Relationship Id="rId17380" Type="http://schemas.openxmlformats.org/officeDocument/2006/relationships/hyperlink" Target="http://biblehub.com/greek/5616.htm" TargetMode="External"/><Relationship Id="rId18431" Type="http://schemas.openxmlformats.org/officeDocument/2006/relationships/hyperlink" Target="http://biblehub.com/greek/3588.htm" TargetMode="External"/><Relationship Id="rId3568" Type="http://schemas.openxmlformats.org/officeDocument/2006/relationships/hyperlink" Target="http://biblehub.com/greek/4815.htm" TargetMode="External"/><Relationship Id="rId4619" Type="http://schemas.openxmlformats.org/officeDocument/2006/relationships/hyperlink" Target="http://biblehub.com/greek/4160.htm" TargetMode="External"/><Relationship Id="rId10420" Type="http://schemas.openxmlformats.org/officeDocument/2006/relationships/hyperlink" Target="http://biblehub.com/greek/5101.htm" TargetMode="External"/><Relationship Id="rId17033" Type="http://schemas.openxmlformats.org/officeDocument/2006/relationships/hyperlink" Target="http://biblehub.com/greek/3004.htm" TargetMode="External"/><Relationship Id="rId489" Type="http://schemas.openxmlformats.org/officeDocument/2006/relationships/hyperlink" Target="http://biblehub.com/greek/32.htm" TargetMode="External"/><Relationship Id="rId6041" Type="http://schemas.openxmlformats.org/officeDocument/2006/relationships/hyperlink" Target="http://biblehub.com/greek/846.htm" TargetMode="External"/><Relationship Id="rId13990" Type="http://schemas.openxmlformats.org/officeDocument/2006/relationships/hyperlink" Target="http://biblehub.com/greek/3571.htm" TargetMode="External"/><Relationship Id="rId9264" Type="http://schemas.openxmlformats.org/officeDocument/2006/relationships/hyperlink" Target="http://biblehub.com/greek/3588.htm" TargetMode="External"/><Relationship Id="rId12592" Type="http://schemas.openxmlformats.org/officeDocument/2006/relationships/hyperlink" Target="http://biblehub.com/greek/450.htm" TargetMode="External"/><Relationship Id="rId13643" Type="http://schemas.openxmlformats.org/officeDocument/2006/relationships/hyperlink" Target="http://biblehub.com/greek/2419.htm" TargetMode="External"/><Relationship Id="rId970" Type="http://schemas.openxmlformats.org/officeDocument/2006/relationships/hyperlink" Target="http://biblehub.com/greek/3588.htm" TargetMode="External"/><Relationship Id="rId1253" Type="http://schemas.openxmlformats.org/officeDocument/2006/relationships/hyperlink" Target="http://biblehub.com/greek/583.htm" TargetMode="External"/><Relationship Id="rId2651" Type="http://schemas.openxmlformats.org/officeDocument/2006/relationships/hyperlink" Target="http://biblehub.com/greek/3985.htm" TargetMode="External"/><Relationship Id="rId3702" Type="http://schemas.openxmlformats.org/officeDocument/2006/relationships/hyperlink" Target="http://biblehub.com/greek/3588.htm" TargetMode="External"/><Relationship Id="rId11194" Type="http://schemas.openxmlformats.org/officeDocument/2006/relationships/hyperlink" Target="http://biblehub.com/greek/3195.htm" TargetMode="External"/><Relationship Id="rId12245" Type="http://schemas.openxmlformats.org/officeDocument/2006/relationships/hyperlink" Target="http://biblehub.com/greek/846.htm" TargetMode="External"/><Relationship Id="rId16866" Type="http://schemas.openxmlformats.org/officeDocument/2006/relationships/hyperlink" Target="http://biblehub.com/greek/1525.htm" TargetMode="External"/><Relationship Id="rId17917" Type="http://schemas.openxmlformats.org/officeDocument/2006/relationships/hyperlink" Target="http://biblehub.com/greek/1161.htm" TargetMode="External"/><Relationship Id="rId623" Type="http://schemas.openxmlformats.org/officeDocument/2006/relationships/hyperlink" Target="http://biblehub.com/greek/1096.htm" TargetMode="External"/><Relationship Id="rId2304" Type="http://schemas.openxmlformats.org/officeDocument/2006/relationships/hyperlink" Target="http://biblehub.com/greek/1161.htm" TargetMode="External"/><Relationship Id="rId5874" Type="http://schemas.openxmlformats.org/officeDocument/2006/relationships/hyperlink" Target="http://biblehub.com/greek/1325.htm" TargetMode="External"/><Relationship Id="rId6925" Type="http://schemas.openxmlformats.org/officeDocument/2006/relationships/hyperlink" Target="http://biblehub.com/greek/2390.htm" TargetMode="External"/><Relationship Id="rId15468" Type="http://schemas.openxmlformats.org/officeDocument/2006/relationships/hyperlink" Target="http://biblehub.com/greek/1063.htm" TargetMode="External"/><Relationship Id="rId16519" Type="http://schemas.openxmlformats.org/officeDocument/2006/relationships/hyperlink" Target="http://biblehub.com/greek/4098.htm" TargetMode="External"/><Relationship Id="rId4476" Type="http://schemas.openxmlformats.org/officeDocument/2006/relationships/hyperlink" Target="http://biblehub.com/greek/2532.htm" TargetMode="External"/><Relationship Id="rId5527" Type="http://schemas.openxmlformats.org/officeDocument/2006/relationships/hyperlink" Target="http://biblehub.com/greek/1722.htm" TargetMode="External"/><Relationship Id="rId3078" Type="http://schemas.openxmlformats.org/officeDocument/2006/relationships/hyperlink" Target="http://biblehub.com/greek/5503.htm" TargetMode="External"/><Relationship Id="rId4129" Type="http://schemas.openxmlformats.org/officeDocument/2006/relationships/hyperlink" Target="http://biblehub.com/greek/1632.htm" TargetMode="External"/><Relationship Id="rId7699" Type="http://schemas.openxmlformats.org/officeDocument/2006/relationships/hyperlink" Target="http://biblehub.com/greek/1519.htm" TargetMode="External"/><Relationship Id="rId8000" Type="http://schemas.openxmlformats.org/officeDocument/2006/relationships/hyperlink" Target="http://biblehub.com/greek/2036.htm" TargetMode="External"/><Relationship Id="rId14551" Type="http://schemas.openxmlformats.org/officeDocument/2006/relationships/hyperlink" Target="http://biblehub.com/greek/3588.htm" TargetMode="External"/><Relationship Id="rId4610" Type="http://schemas.openxmlformats.org/officeDocument/2006/relationships/hyperlink" Target="http://biblehub.com/greek/4771.htm" TargetMode="External"/><Relationship Id="rId13153" Type="http://schemas.openxmlformats.org/officeDocument/2006/relationships/hyperlink" Target="http://biblehub.com/greek/3588.htm" TargetMode="External"/><Relationship Id="rId14204" Type="http://schemas.openxmlformats.org/officeDocument/2006/relationships/hyperlink" Target="http://biblehub.com/greek/5057.htm" TargetMode="External"/><Relationship Id="rId15602" Type="http://schemas.openxmlformats.org/officeDocument/2006/relationships/hyperlink" Target="http://biblehub.com/greek/5452.htm" TargetMode="External"/><Relationship Id="rId480" Type="http://schemas.openxmlformats.org/officeDocument/2006/relationships/hyperlink" Target="http://biblehub.com/greek/1260.htm" TargetMode="External"/><Relationship Id="rId2161" Type="http://schemas.openxmlformats.org/officeDocument/2006/relationships/hyperlink" Target="http://biblehub.com/greek/1607.htm" TargetMode="External"/><Relationship Id="rId3212" Type="http://schemas.openxmlformats.org/officeDocument/2006/relationships/hyperlink" Target="http://biblehub.com/greek/1140.htm" TargetMode="External"/><Relationship Id="rId17774" Type="http://schemas.openxmlformats.org/officeDocument/2006/relationships/hyperlink" Target="http://biblehub.com/greek/1487.htm" TargetMode="External"/><Relationship Id="rId18825" Type="http://schemas.openxmlformats.org/officeDocument/2006/relationships/hyperlink" Target="http://biblehub.com/greek/2489.htm" TargetMode="External"/><Relationship Id="rId133" Type="http://schemas.openxmlformats.org/officeDocument/2006/relationships/hyperlink" Target="http://biblehub.com/greek/2370.htm" TargetMode="External"/><Relationship Id="rId5384" Type="http://schemas.openxmlformats.org/officeDocument/2006/relationships/hyperlink" Target="http://biblehub.com/greek/2449.htm" TargetMode="External"/><Relationship Id="rId6782" Type="http://schemas.openxmlformats.org/officeDocument/2006/relationships/hyperlink" Target="http://biblehub.com/greek/846.htm" TargetMode="External"/><Relationship Id="rId7833" Type="http://schemas.openxmlformats.org/officeDocument/2006/relationships/hyperlink" Target="http://biblehub.com/greek/846.htm" TargetMode="External"/><Relationship Id="rId10814" Type="http://schemas.openxmlformats.org/officeDocument/2006/relationships/hyperlink" Target="http://biblehub.com/greek/846.htm" TargetMode="External"/><Relationship Id="rId16376" Type="http://schemas.openxmlformats.org/officeDocument/2006/relationships/hyperlink" Target="http://biblehub.com/greek/4771.htm" TargetMode="External"/><Relationship Id="rId17427" Type="http://schemas.openxmlformats.org/officeDocument/2006/relationships/hyperlink" Target="http://biblehub.com/greek/2361.htm" TargetMode="External"/><Relationship Id="rId5037" Type="http://schemas.openxmlformats.org/officeDocument/2006/relationships/hyperlink" Target="http://biblehub.com/greek/1565.htm" TargetMode="External"/><Relationship Id="rId6435" Type="http://schemas.openxmlformats.org/officeDocument/2006/relationships/hyperlink" Target="http://biblehub.com/greek/3588.htm" TargetMode="External"/><Relationship Id="rId12986" Type="http://schemas.openxmlformats.org/officeDocument/2006/relationships/hyperlink" Target="http://biblehub.com/greek/2087.htm" TargetMode="External"/><Relationship Id="rId16029" Type="http://schemas.openxmlformats.org/officeDocument/2006/relationships/hyperlink" Target="http://biblehub.com/greek/1510.htm" TargetMode="External"/><Relationship Id="rId1994" Type="http://schemas.openxmlformats.org/officeDocument/2006/relationships/hyperlink" Target="http://biblehub.com/greek/1473.htm" TargetMode="External"/><Relationship Id="rId9658" Type="http://schemas.openxmlformats.org/officeDocument/2006/relationships/hyperlink" Target="http://biblehub.com/greek/4983.htm" TargetMode="External"/><Relationship Id="rId11588" Type="http://schemas.openxmlformats.org/officeDocument/2006/relationships/hyperlink" Target="http://biblehub.com/greek/3588.htm" TargetMode="External"/><Relationship Id="rId12639" Type="http://schemas.openxmlformats.org/officeDocument/2006/relationships/hyperlink" Target="http://biblehub.com/greek/2532.htm" TargetMode="External"/><Relationship Id="rId16510" Type="http://schemas.openxmlformats.org/officeDocument/2006/relationships/hyperlink" Target="http://biblehub.com/greek/1909.htm" TargetMode="External"/><Relationship Id="rId1647" Type="http://schemas.openxmlformats.org/officeDocument/2006/relationships/hyperlink" Target="http://biblehub.com/greek/1480.htm" TargetMode="External"/><Relationship Id="rId14061" Type="http://schemas.openxmlformats.org/officeDocument/2006/relationships/hyperlink" Target="http://biblehub.com/greek/1788.htm" TargetMode="External"/><Relationship Id="rId15112" Type="http://schemas.openxmlformats.org/officeDocument/2006/relationships/hyperlink" Target="http://biblehub.com/greek/3754.htm" TargetMode="External"/><Relationship Id="rId18682" Type="http://schemas.openxmlformats.org/officeDocument/2006/relationships/hyperlink" Target="http://biblehub.com/greek/846.htm" TargetMode="External"/><Relationship Id="rId4120" Type="http://schemas.openxmlformats.org/officeDocument/2006/relationships/hyperlink" Target="http://biblehub.com/greek/4486.htm" TargetMode="External"/><Relationship Id="rId7690" Type="http://schemas.openxmlformats.org/officeDocument/2006/relationships/hyperlink" Target="http://biblehub.com/greek/2532.htm" TargetMode="External"/><Relationship Id="rId8741" Type="http://schemas.openxmlformats.org/officeDocument/2006/relationships/hyperlink" Target="http://biblehub.com/greek/1161.htm" TargetMode="External"/><Relationship Id="rId17284" Type="http://schemas.openxmlformats.org/officeDocument/2006/relationships/hyperlink" Target="http://biblehub.com/greek/2036.htm" TargetMode="External"/><Relationship Id="rId18335" Type="http://schemas.openxmlformats.org/officeDocument/2006/relationships/hyperlink" Target="http://biblehub.com/greek/3588.htm" TargetMode="External"/><Relationship Id="rId6292" Type="http://schemas.openxmlformats.org/officeDocument/2006/relationships/hyperlink" Target="http://biblehub.com/greek/3756.htm" TargetMode="External"/><Relationship Id="rId7343" Type="http://schemas.openxmlformats.org/officeDocument/2006/relationships/hyperlink" Target="http://biblehub.com/greek/2532.htm" TargetMode="External"/><Relationship Id="rId10671" Type="http://schemas.openxmlformats.org/officeDocument/2006/relationships/hyperlink" Target="http://biblehub.com/greek/3588.htm" TargetMode="External"/><Relationship Id="rId11722" Type="http://schemas.openxmlformats.org/officeDocument/2006/relationships/hyperlink" Target="http://biblehub.com/greek/1715.htm" TargetMode="External"/><Relationship Id="rId10324" Type="http://schemas.openxmlformats.org/officeDocument/2006/relationships/hyperlink" Target="http://biblehub.com/greek/2749.htm" TargetMode="External"/><Relationship Id="rId13894" Type="http://schemas.openxmlformats.org/officeDocument/2006/relationships/hyperlink" Target="http://biblehub.com/greek/2532.htm" TargetMode="External"/><Relationship Id="rId14945" Type="http://schemas.openxmlformats.org/officeDocument/2006/relationships/hyperlink" Target="http://biblehub.com/greek/3588.htm" TargetMode="External"/><Relationship Id="rId3953" Type="http://schemas.openxmlformats.org/officeDocument/2006/relationships/hyperlink" Target="http://biblehub.com/greek/2532.htm" TargetMode="External"/><Relationship Id="rId9168" Type="http://schemas.openxmlformats.org/officeDocument/2006/relationships/hyperlink" Target="http://biblehub.com/greek/4771.htm" TargetMode="External"/><Relationship Id="rId12496" Type="http://schemas.openxmlformats.org/officeDocument/2006/relationships/hyperlink" Target="http://biblehub.com/greek/3776.htm" TargetMode="External"/><Relationship Id="rId13547" Type="http://schemas.openxmlformats.org/officeDocument/2006/relationships/hyperlink" Target="http://biblehub.com/greek/2962.htm" TargetMode="External"/><Relationship Id="rId874" Type="http://schemas.openxmlformats.org/officeDocument/2006/relationships/hyperlink" Target="http://biblehub.com/greek/5088.htm" TargetMode="External"/><Relationship Id="rId2555" Type="http://schemas.openxmlformats.org/officeDocument/2006/relationships/hyperlink" Target="http://biblehub.com/greek/3104.htm" TargetMode="External"/><Relationship Id="rId3606" Type="http://schemas.openxmlformats.org/officeDocument/2006/relationships/hyperlink" Target="http://biblehub.com/greek/190.htm" TargetMode="External"/><Relationship Id="rId11098" Type="http://schemas.openxmlformats.org/officeDocument/2006/relationships/hyperlink" Target="http://biblehub.com/greek/3781.htm" TargetMode="External"/><Relationship Id="rId12149" Type="http://schemas.openxmlformats.org/officeDocument/2006/relationships/hyperlink" Target="http://biblehub.com/greek/2089.htm" TargetMode="External"/><Relationship Id="rId16020" Type="http://schemas.openxmlformats.org/officeDocument/2006/relationships/hyperlink" Target="http://biblehub.com/greek/1063.htm" TargetMode="External"/><Relationship Id="rId527" Type="http://schemas.openxmlformats.org/officeDocument/2006/relationships/hyperlink" Target="http://biblehub.com/greek/3588.htm" TargetMode="External"/><Relationship Id="rId1157" Type="http://schemas.openxmlformats.org/officeDocument/2006/relationships/hyperlink" Target="http://biblehub.com/greek/5311.htm" TargetMode="External"/><Relationship Id="rId2208" Type="http://schemas.openxmlformats.org/officeDocument/2006/relationships/hyperlink" Target="http://biblehub.com/greek/1161.htm" TargetMode="External"/><Relationship Id="rId5778" Type="http://schemas.openxmlformats.org/officeDocument/2006/relationships/hyperlink" Target="http://biblehub.com/greek/1487.htm" TargetMode="External"/><Relationship Id="rId6829" Type="http://schemas.openxmlformats.org/officeDocument/2006/relationships/hyperlink" Target="http://biblehub.com/greek/846.htm" TargetMode="External"/><Relationship Id="rId12630" Type="http://schemas.openxmlformats.org/officeDocument/2006/relationships/hyperlink" Target="http://biblehub.com/greek/1161.htm" TargetMode="External"/><Relationship Id="rId18192" Type="http://schemas.openxmlformats.org/officeDocument/2006/relationships/hyperlink" Target="http://biblehub.com/greek/5456.htm" TargetMode="External"/><Relationship Id="rId19243" Type="http://schemas.openxmlformats.org/officeDocument/2006/relationships/hyperlink" Target="http://biblehub.com/greek/3588.htm" TargetMode="External"/><Relationship Id="rId8251" Type="http://schemas.openxmlformats.org/officeDocument/2006/relationships/hyperlink" Target="http://biblehub.com/greek/2962.htm" TargetMode="External"/><Relationship Id="rId9302" Type="http://schemas.openxmlformats.org/officeDocument/2006/relationships/hyperlink" Target="http://biblehub.com/greek/3588.htm" TargetMode="External"/><Relationship Id="rId10181" Type="http://schemas.openxmlformats.org/officeDocument/2006/relationships/hyperlink" Target="http://biblehub.com/greek/4771.htm" TargetMode="External"/><Relationship Id="rId11232" Type="http://schemas.openxmlformats.org/officeDocument/2006/relationships/hyperlink" Target="http://biblehub.com/greek/3588.htm" TargetMode="External"/><Relationship Id="rId15853" Type="http://schemas.openxmlformats.org/officeDocument/2006/relationships/hyperlink" Target="http://biblehub.com/greek/5101.htm" TargetMode="External"/><Relationship Id="rId16904" Type="http://schemas.openxmlformats.org/officeDocument/2006/relationships/hyperlink" Target="http://biblehub.com/greek/3101.htm" TargetMode="External"/><Relationship Id="rId3463" Type="http://schemas.openxmlformats.org/officeDocument/2006/relationships/hyperlink" Target="http://biblehub.com/greek/3793.htm" TargetMode="External"/><Relationship Id="rId4861" Type="http://schemas.openxmlformats.org/officeDocument/2006/relationships/hyperlink" Target="http://biblehub.com/greek/3588.htm" TargetMode="External"/><Relationship Id="rId5912" Type="http://schemas.openxmlformats.org/officeDocument/2006/relationships/hyperlink" Target="http://biblehub.com/greek/218.htm" TargetMode="External"/><Relationship Id="rId13057" Type="http://schemas.openxmlformats.org/officeDocument/2006/relationships/hyperlink" Target="http://biblehub.com/greek/3588.htm" TargetMode="External"/><Relationship Id="rId14455" Type="http://schemas.openxmlformats.org/officeDocument/2006/relationships/hyperlink" Target="http://biblehub.com/greek/932.htm" TargetMode="External"/><Relationship Id="rId15506" Type="http://schemas.openxmlformats.org/officeDocument/2006/relationships/hyperlink" Target="http://biblehub.com/greek/1849.htm" TargetMode="External"/><Relationship Id="rId384" Type="http://schemas.openxmlformats.org/officeDocument/2006/relationships/hyperlink" Target="http://biblehub.com/greek/5613.htm" TargetMode="External"/><Relationship Id="rId2065" Type="http://schemas.openxmlformats.org/officeDocument/2006/relationships/hyperlink" Target="http://biblehub.com/greek/846.htm" TargetMode="External"/><Relationship Id="rId3116" Type="http://schemas.openxmlformats.org/officeDocument/2006/relationships/hyperlink" Target="http://biblehub.com/greek/71.htm" TargetMode="External"/><Relationship Id="rId4514" Type="http://schemas.openxmlformats.org/officeDocument/2006/relationships/hyperlink" Target="http://biblehub.com/greek/1510.htm" TargetMode="External"/><Relationship Id="rId14108" Type="http://schemas.openxmlformats.org/officeDocument/2006/relationships/hyperlink" Target="http://biblehub.com/greek/3778.htm" TargetMode="External"/><Relationship Id="rId17678" Type="http://schemas.openxmlformats.org/officeDocument/2006/relationships/hyperlink" Target="http://biblehub.com/greek/1510.htm" TargetMode="External"/><Relationship Id="rId18729" Type="http://schemas.openxmlformats.org/officeDocument/2006/relationships/hyperlink" Target="http://biblehub.com/greek/2532.htm" TargetMode="External"/><Relationship Id="rId6686" Type="http://schemas.openxmlformats.org/officeDocument/2006/relationships/hyperlink" Target="http://biblehub.com/greek/2532.htm" TargetMode="External"/><Relationship Id="rId7737" Type="http://schemas.openxmlformats.org/officeDocument/2006/relationships/hyperlink" Target="http://biblehub.com/greek/3762.htm" TargetMode="External"/><Relationship Id="rId10718" Type="http://schemas.openxmlformats.org/officeDocument/2006/relationships/hyperlink" Target="http://biblehub.com/greek/1565.htm" TargetMode="External"/><Relationship Id="rId5288" Type="http://schemas.openxmlformats.org/officeDocument/2006/relationships/hyperlink" Target="http://biblehub.com/greek/4439.htm" TargetMode="External"/><Relationship Id="rId6339" Type="http://schemas.openxmlformats.org/officeDocument/2006/relationships/hyperlink" Target="http://biblehub.com/greek/1410.htm" TargetMode="External"/><Relationship Id="rId12140" Type="http://schemas.openxmlformats.org/officeDocument/2006/relationships/hyperlink" Target="http://biblehub.com/greek/2532.htm" TargetMode="External"/><Relationship Id="rId16761" Type="http://schemas.openxmlformats.org/officeDocument/2006/relationships/hyperlink" Target="http://biblehub.com/greek/1448.htm" TargetMode="External"/><Relationship Id="rId1898" Type="http://schemas.openxmlformats.org/officeDocument/2006/relationships/hyperlink" Target="http://biblehub.com/greek/2064.htm" TargetMode="External"/><Relationship Id="rId2949" Type="http://schemas.openxmlformats.org/officeDocument/2006/relationships/hyperlink" Target="http://biblehub.com/greek/1510.htm" TargetMode="External"/><Relationship Id="rId6820" Type="http://schemas.openxmlformats.org/officeDocument/2006/relationships/hyperlink" Target="http://biblehub.com/greek/599.htm" TargetMode="External"/><Relationship Id="rId15363" Type="http://schemas.openxmlformats.org/officeDocument/2006/relationships/hyperlink" Target="http://biblehub.com/greek/2928.htm" TargetMode="External"/><Relationship Id="rId16414" Type="http://schemas.openxmlformats.org/officeDocument/2006/relationships/hyperlink" Target="http://biblehub.com/greek/2532.htm" TargetMode="External"/><Relationship Id="rId17812" Type="http://schemas.openxmlformats.org/officeDocument/2006/relationships/hyperlink" Target="http://biblehub.com/greek/2036.htm" TargetMode="External"/><Relationship Id="rId4371" Type="http://schemas.openxmlformats.org/officeDocument/2006/relationships/hyperlink" Target="http://biblehub.com/greek/4336.htm" TargetMode="External"/><Relationship Id="rId5422" Type="http://schemas.openxmlformats.org/officeDocument/2006/relationships/hyperlink" Target="http://biblehub.com/greek/1161.htm" TargetMode="External"/><Relationship Id="rId15016" Type="http://schemas.openxmlformats.org/officeDocument/2006/relationships/hyperlink" Target="http://biblehub.com/greek/2087.htm" TargetMode="External"/><Relationship Id="rId4024" Type="http://schemas.openxmlformats.org/officeDocument/2006/relationships/hyperlink" Target="http://biblehub.com/greek/1162.htm" TargetMode="External"/><Relationship Id="rId7594" Type="http://schemas.openxmlformats.org/officeDocument/2006/relationships/hyperlink" Target="http://biblehub.com/greek/2087.htm" TargetMode="External"/><Relationship Id="rId8992" Type="http://schemas.openxmlformats.org/officeDocument/2006/relationships/hyperlink" Target="http://biblehub.com/greek/1063.htm" TargetMode="External"/><Relationship Id="rId11973" Type="http://schemas.openxmlformats.org/officeDocument/2006/relationships/hyperlink" Target="http://biblehub.com/greek/2564.htm" TargetMode="External"/><Relationship Id="rId17188" Type="http://schemas.openxmlformats.org/officeDocument/2006/relationships/hyperlink" Target="http://biblehub.com/greek/5132.htm" TargetMode="External"/><Relationship Id="rId18586" Type="http://schemas.openxmlformats.org/officeDocument/2006/relationships/hyperlink" Target="http://biblehub.com/greek/3113.htm" TargetMode="External"/><Relationship Id="rId6196" Type="http://schemas.openxmlformats.org/officeDocument/2006/relationships/hyperlink" Target="http://biblehub.com/greek/3588.htm" TargetMode="External"/><Relationship Id="rId7247" Type="http://schemas.openxmlformats.org/officeDocument/2006/relationships/hyperlink" Target="http://biblehub.com/greek/1161.htm" TargetMode="External"/><Relationship Id="rId8645" Type="http://schemas.openxmlformats.org/officeDocument/2006/relationships/hyperlink" Target="http://biblehub.com/greek/2036.htm" TargetMode="External"/><Relationship Id="rId10575" Type="http://schemas.openxmlformats.org/officeDocument/2006/relationships/hyperlink" Target="http://biblehub.com/greek/3588.htm" TargetMode="External"/><Relationship Id="rId11626" Type="http://schemas.openxmlformats.org/officeDocument/2006/relationships/hyperlink" Target="http://biblehub.com/greek/1163.htm" TargetMode="External"/><Relationship Id="rId18239" Type="http://schemas.openxmlformats.org/officeDocument/2006/relationships/hyperlink" Target="http://biblehub.com/greek/190.htm" TargetMode="External"/><Relationship Id="rId10228" Type="http://schemas.openxmlformats.org/officeDocument/2006/relationships/hyperlink" Target="http://biblehub.com/greek/3588.htm" TargetMode="External"/><Relationship Id="rId13798" Type="http://schemas.openxmlformats.org/officeDocument/2006/relationships/hyperlink" Target="http://biblehub.com/greek/2250.htm" TargetMode="External"/><Relationship Id="rId14849" Type="http://schemas.openxmlformats.org/officeDocument/2006/relationships/hyperlink" Target="http://biblehub.com/greek/2532.htm" TargetMode="External"/><Relationship Id="rId18720" Type="http://schemas.openxmlformats.org/officeDocument/2006/relationships/hyperlink" Target="http://biblehub.com/greek/1525.htm" TargetMode="External"/><Relationship Id="rId3857" Type="http://schemas.openxmlformats.org/officeDocument/2006/relationships/hyperlink" Target="http://biblehub.com/greek/1492.htm" TargetMode="External"/><Relationship Id="rId4908" Type="http://schemas.openxmlformats.org/officeDocument/2006/relationships/hyperlink" Target="http://biblehub.com/greek/2532.htm" TargetMode="External"/><Relationship Id="rId16271" Type="http://schemas.openxmlformats.org/officeDocument/2006/relationships/hyperlink" Target="http://biblehub.com/greek/3588.htm" TargetMode="External"/><Relationship Id="rId17322" Type="http://schemas.openxmlformats.org/officeDocument/2006/relationships/hyperlink" Target="http://biblehub.com/greek/3326.htm" TargetMode="External"/><Relationship Id="rId778" Type="http://schemas.openxmlformats.org/officeDocument/2006/relationships/hyperlink" Target="http://biblehub.com/greek/575.htm" TargetMode="External"/><Relationship Id="rId2459" Type="http://schemas.openxmlformats.org/officeDocument/2006/relationships/hyperlink" Target="http://biblehub.com/greek/3588.htm" TargetMode="External"/><Relationship Id="rId6330" Type="http://schemas.openxmlformats.org/officeDocument/2006/relationships/hyperlink" Target="http://biblehub.com/greek/846.htm" TargetMode="External"/><Relationship Id="rId19494" Type="http://schemas.openxmlformats.org/officeDocument/2006/relationships/hyperlink" Target="http://biblehub.com/greek/3588.htm" TargetMode="External"/><Relationship Id="rId9553" Type="http://schemas.openxmlformats.org/officeDocument/2006/relationships/hyperlink" Target="http://biblehub.com/greek/2632.htm" TargetMode="External"/><Relationship Id="rId12881" Type="http://schemas.openxmlformats.org/officeDocument/2006/relationships/hyperlink" Target="http://biblehub.com/greek/3623.htm" TargetMode="External"/><Relationship Id="rId13932" Type="http://schemas.openxmlformats.org/officeDocument/2006/relationships/hyperlink" Target="http://biblehub.com/greek/3588.htm" TargetMode="External"/><Relationship Id="rId18096" Type="http://schemas.openxmlformats.org/officeDocument/2006/relationships/hyperlink" Target="http://biblehub.com/greek/846.htm" TargetMode="External"/><Relationship Id="rId19147" Type="http://schemas.openxmlformats.org/officeDocument/2006/relationships/hyperlink" Target="http://biblehub.com/greek/2532.htm" TargetMode="External"/><Relationship Id="rId1542" Type="http://schemas.openxmlformats.org/officeDocument/2006/relationships/hyperlink" Target="http://biblehub.com/greek/321.htm" TargetMode="External"/><Relationship Id="rId2940" Type="http://schemas.openxmlformats.org/officeDocument/2006/relationships/hyperlink" Target="http://biblehub.com/greek/5257.htm" TargetMode="External"/><Relationship Id="rId8155" Type="http://schemas.openxmlformats.org/officeDocument/2006/relationships/hyperlink" Target="http://biblehub.com/greek/3498.htm" TargetMode="External"/><Relationship Id="rId9206" Type="http://schemas.openxmlformats.org/officeDocument/2006/relationships/hyperlink" Target="http://biblehub.com/greek/2532.htm" TargetMode="External"/><Relationship Id="rId10085" Type="http://schemas.openxmlformats.org/officeDocument/2006/relationships/hyperlink" Target="http://biblehub.com/greek/3004.htm" TargetMode="External"/><Relationship Id="rId11136" Type="http://schemas.openxmlformats.org/officeDocument/2006/relationships/hyperlink" Target="http://biblehub.com/greek/2532.htm" TargetMode="External"/><Relationship Id="rId11483" Type="http://schemas.openxmlformats.org/officeDocument/2006/relationships/hyperlink" Target="http://biblehub.com/greek/2374.htm" TargetMode="External"/><Relationship Id="rId12534" Type="http://schemas.openxmlformats.org/officeDocument/2006/relationships/hyperlink" Target="http://biblehub.com/greek/5561.htm" TargetMode="External"/><Relationship Id="rId912" Type="http://schemas.openxmlformats.org/officeDocument/2006/relationships/hyperlink" Target="http://biblehub.com/greek/1909.htm" TargetMode="External"/><Relationship Id="rId15757" Type="http://schemas.openxmlformats.org/officeDocument/2006/relationships/hyperlink" Target="http://biblehub.com/greek/302.htm" TargetMode="External"/><Relationship Id="rId16808" Type="http://schemas.openxmlformats.org/officeDocument/2006/relationships/hyperlink" Target="http://biblehub.com/greek/846.htm" TargetMode="External"/><Relationship Id="rId4765" Type="http://schemas.openxmlformats.org/officeDocument/2006/relationships/hyperlink" Target="http://biblehub.com/greek/1510.htm" TargetMode="External"/><Relationship Id="rId5816" Type="http://schemas.openxmlformats.org/officeDocument/2006/relationships/hyperlink" Target="http://biblehub.com/greek/3588.htm" TargetMode="External"/><Relationship Id="rId14359" Type="http://schemas.openxmlformats.org/officeDocument/2006/relationships/hyperlink" Target="http://biblehub.com/greek/2036.htm" TargetMode="External"/><Relationship Id="rId18230" Type="http://schemas.openxmlformats.org/officeDocument/2006/relationships/hyperlink" Target="http://biblehub.com/greek/68.htm" TargetMode="External"/><Relationship Id="rId288" Type="http://schemas.openxmlformats.org/officeDocument/2006/relationships/hyperlink" Target="http://biblehub.com/greek/1135.htm" TargetMode="External"/><Relationship Id="rId3367" Type="http://schemas.openxmlformats.org/officeDocument/2006/relationships/hyperlink" Target="http://biblehub.com/greek/3588.htm" TargetMode="External"/><Relationship Id="rId4418" Type="http://schemas.openxmlformats.org/officeDocument/2006/relationships/hyperlink" Target="http://biblehub.com/greek/2381.htm" TargetMode="External"/><Relationship Id="rId7988" Type="http://schemas.openxmlformats.org/officeDocument/2006/relationships/hyperlink" Target="http://biblehub.com/greek/3686.htm" TargetMode="External"/><Relationship Id="rId10969" Type="http://schemas.openxmlformats.org/officeDocument/2006/relationships/hyperlink" Target="http://biblehub.com/greek/1492.htm" TargetMode="External"/><Relationship Id="rId14840" Type="http://schemas.openxmlformats.org/officeDocument/2006/relationships/hyperlink" Target="http://biblehub.com/greek/2424.htm" TargetMode="External"/><Relationship Id="rId12391" Type="http://schemas.openxmlformats.org/officeDocument/2006/relationships/hyperlink" Target="http://biblehub.com/greek/1473.htm" TargetMode="External"/><Relationship Id="rId13442" Type="http://schemas.openxmlformats.org/officeDocument/2006/relationships/hyperlink" Target="http://biblehub.com/greek/3498.htm" TargetMode="External"/><Relationship Id="rId2450" Type="http://schemas.openxmlformats.org/officeDocument/2006/relationships/hyperlink" Target="http://biblehub.com/greek/1909.htm" TargetMode="External"/><Relationship Id="rId3501" Type="http://schemas.openxmlformats.org/officeDocument/2006/relationships/hyperlink" Target="http://biblehub.com/greek/1350.htm" TargetMode="External"/><Relationship Id="rId9063" Type="http://schemas.openxmlformats.org/officeDocument/2006/relationships/hyperlink" Target="http://biblehub.com/greek/2532.htm" TargetMode="External"/><Relationship Id="rId12044" Type="http://schemas.openxmlformats.org/officeDocument/2006/relationships/hyperlink" Target="http://biblehub.com/greek/1401.htm" TargetMode="External"/><Relationship Id="rId422" Type="http://schemas.openxmlformats.org/officeDocument/2006/relationships/hyperlink" Target="http://biblehub.com/greek/3681.htm" TargetMode="External"/><Relationship Id="rId1052" Type="http://schemas.openxmlformats.org/officeDocument/2006/relationships/hyperlink" Target="http://biblehub.com/greek/1453.htm" TargetMode="External"/><Relationship Id="rId2103" Type="http://schemas.openxmlformats.org/officeDocument/2006/relationships/hyperlink" Target="http://biblehub.com/greek/3341.htm" TargetMode="External"/><Relationship Id="rId5673" Type="http://schemas.openxmlformats.org/officeDocument/2006/relationships/hyperlink" Target="http://biblehub.com/greek/2068.htm" TargetMode="External"/><Relationship Id="rId15267" Type="http://schemas.openxmlformats.org/officeDocument/2006/relationships/hyperlink" Target="http://biblehub.com/greek/3598.htm" TargetMode="External"/><Relationship Id="rId16665" Type="http://schemas.openxmlformats.org/officeDocument/2006/relationships/hyperlink" Target="http://biblehub.com/greek/3588.htm" TargetMode="External"/><Relationship Id="rId17716" Type="http://schemas.openxmlformats.org/officeDocument/2006/relationships/hyperlink" Target="http://biblehub.com/greek/5455.htm" TargetMode="External"/><Relationship Id="rId4275" Type="http://schemas.openxmlformats.org/officeDocument/2006/relationships/hyperlink" Target="http://biblehub.com/greek/3588.htm" TargetMode="External"/><Relationship Id="rId5326" Type="http://schemas.openxmlformats.org/officeDocument/2006/relationships/hyperlink" Target="http://biblehub.com/greek/4334.htm" TargetMode="External"/><Relationship Id="rId6724" Type="http://schemas.openxmlformats.org/officeDocument/2006/relationships/hyperlink" Target="http://biblehub.com/greek/1519.htm" TargetMode="External"/><Relationship Id="rId16318" Type="http://schemas.openxmlformats.org/officeDocument/2006/relationships/hyperlink" Target="http://biblehub.com/greek/5056.htm" TargetMode="External"/><Relationship Id="rId8896" Type="http://schemas.openxmlformats.org/officeDocument/2006/relationships/hyperlink" Target="http://biblehub.com/greek/2036.htm" TargetMode="External"/><Relationship Id="rId9947" Type="http://schemas.openxmlformats.org/officeDocument/2006/relationships/hyperlink" Target="http://biblehub.com/greek/3754.htm" TargetMode="External"/><Relationship Id="rId11877" Type="http://schemas.openxmlformats.org/officeDocument/2006/relationships/hyperlink" Target="http://biblehub.com/greek/3752.htm" TargetMode="External"/><Relationship Id="rId12928" Type="http://schemas.openxmlformats.org/officeDocument/2006/relationships/hyperlink" Target="http://biblehub.com/greek/1473.htm" TargetMode="External"/><Relationship Id="rId1936" Type="http://schemas.openxmlformats.org/officeDocument/2006/relationships/hyperlink" Target="http://biblehub.com/greek/2532.htm" TargetMode="External"/><Relationship Id="rId7498" Type="http://schemas.openxmlformats.org/officeDocument/2006/relationships/hyperlink" Target="http://biblehub.com/greek/4982.htm" TargetMode="External"/><Relationship Id="rId8549" Type="http://schemas.openxmlformats.org/officeDocument/2006/relationships/hyperlink" Target="http://biblehub.com/greek/3588.htm" TargetMode="External"/><Relationship Id="rId10479" Type="http://schemas.openxmlformats.org/officeDocument/2006/relationships/hyperlink" Target="http://biblehub.com/greek/2316.htm" TargetMode="External"/><Relationship Id="rId14350" Type="http://schemas.openxmlformats.org/officeDocument/2006/relationships/hyperlink" Target="http://biblehub.com/greek/758.htm" TargetMode="External"/><Relationship Id="rId15401" Type="http://schemas.openxmlformats.org/officeDocument/2006/relationships/hyperlink" Target="http://biblehub.com/greek/1722.htm" TargetMode="External"/><Relationship Id="rId18971" Type="http://schemas.openxmlformats.org/officeDocument/2006/relationships/hyperlink" Target="http://biblehub.com/greek/1161.htm" TargetMode="External"/><Relationship Id="rId14003" Type="http://schemas.openxmlformats.org/officeDocument/2006/relationships/hyperlink" Target="http://biblehub.com/greek/1510.htm" TargetMode="External"/><Relationship Id="rId17573" Type="http://schemas.openxmlformats.org/officeDocument/2006/relationships/hyperlink" Target="http://biblehub.com/greek/235.htm" TargetMode="External"/><Relationship Id="rId18624" Type="http://schemas.openxmlformats.org/officeDocument/2006/relationships/hyperlink" Target="http://biblehub.com/greek/3739.htm" TargetMode="External"/><Relationship Id="rId3011" Type="http://schemas.openxmlformats.org/officeDocument/2006/relationships/hyperlink" Target="http://biblehub.com/greek/2532.htm" TargetMode="External"/><Relationship Id="rId6581" Type="http://schemas.openxmlformats.org/officeDocument/2006/relationships/hyperlink" Target="http://biblehub.com/greek/3686.htm" TargetMode="External"/><Relationship Id="rId7632" Type="http://schemas.openxmlformats.org/officeDocument/2006/relationships/hyperlink" Target="http://biblehub.com/greek/1510.htm" TargetMode="External"/><Relationship Id="rId10960" Type="http://schemas.openxmlformats.org/officeDocument/2006/relationships/hyperlink" Target="http://biblehub.com/greek/3772.htm" TargetMode="External"/><Relationship Id="rId16175" Type="http://schemas.openxmlformats.org/officeDocument/2006/relationships/hyperlink" Target="http://biblehub.com/greek/1161.htm" TargetMode="External"/><Relationship Id="rId17226" Type="http://schemas.openxmlformats.org/officeDocument/2006/relationships/hyperlink" Target="http://biblehub.com/greek/4771.htm" TargetMode="External"/><Relationship Id="rId5183" Type="http://schemas.openxmlformats.org/officeDocument/2006/relationships/hyperlink" Target="http://biblehub.com/greek/1473.htm" TargetMode="External"/><Relationship Id="rId6234" Type="http://schemas.openxmlformats.org/officeDocument/2006/relationships/hyperlink" Target="http://biblehub.com/greek/4149.htm" TargetMode="External"/><Relationship Id="rId10613" Type="http://schemas.openxmlformats.org/officeDocument/2006/relationships/hyperlink" Target="http://biblehub.com/greek/3004.htm" TargetMode="External"/><Relationship Id="rId19398" Type="http://schemas.openxmlformats.org/officeDocument/2006/relationships/hyperlink" Target="http://biblehub.com/greek/5119.htm" TargetMode="External"/><Relationship Id="rId9457" Type="http://schemas.openxmlformats.org/officeDocument/2006/relationships/hyperlink" Target="http://biblehub.com/greek/5501.htm" TargetMode="External"/><Relationship Id="rId12785" Type="http://schemas.openxmlformats.org/officeDocument/2006/relationships/hyperlink" Target="http://biblehub.com/greek/1831.htm" TargetMode="External"/><Relationship Id="rId13836" Type="http://schemas.openxmlformats.org/officeDocument/2006/relationships/hyperlink" Target="http://biblehub.com/greek/5259.htm" TargetMode="External"/><Relationship Id="rId1793" Type="http://schemas.openxmlformats.org/officeDocument/2006/relationships/hyperlink" Target="http://biblehub.com/greek/1162.htm" TargetMode="External"/><Relationship Id="rId2844" Type="http://schemas.openxmlformats.org/officeDocument/2006/relationships/hyperlink" Target="http://biblehub.com/greek/4151.htm" TargetMode="External"/><Relationship Id="rId8059" Type="http://schemas.openxmlformats.org/officeDocument/2006/relationships/hyperlink" Target="http://biblehub.com/greek/1510.htm" TargetMode="External"/><Relationship Id="rId11387" Type="http://schemas.openxmlformats.org/officeDocument/2006/relationships/hyperlink" Target="http://biblehub.com/greek/2532.htm" TargetMode="External"/><Relationship Id="rId12438" Type="http://schemas.openxmlformats.org/officeDocument/2006/relationships/hyperlink" Target="http://biblehub.com/greek/3614.htm" TargetMode="External"/><Relationship Id="rId816" Type="http://schemas.openxmlformats.org/officeDocument/2006/relationships/hyperlink" Target="http://biblehub.com/greek/2588.htm" TargetMode="External"/><Relationship Id="rId1446" Type="http://schemas.openxmlformats.org/officeDocument/2006/relationships/hyperlink" Target="http://biblehub.com/greek/3708.htm" TargetMode="External"/><Relationship Id="rId18481" Type="http://schemas.openxmlformats.org/officeDocument/2006/relationships/hyperlink" Target="http://biblehub.com/greek/3403.htm" TargetMode="External"/><Relationship Id="rId4669" Type="http://schemas.openxmlformats.org/officeDocument/2006/relationships/hyperlink" Target="http://biblehub.com/greek/2967.htm" TargetMode="External"/><Relationship Id="rId8540" Type="http://schemas.openxmlformats.org/officeDocument/2006/relationships/hyperlink" Target="http://biblehub.com/greek/3756.htm" TargetMode="External"/><Relationship Id="rId10470" Type="http://schemas.openxmlformats.org/officeDocument/2006/relationships/hyperlink" Target="http://biblehub.com/greek/5528.htm" TargetMode="External"/><Relationship Id="rId11521" Type="http://schemas.openxmlformats.org/officeDocument/2006/relationships/hyperlink" Target="http://biblehub.com/greek/575.htm" TargetMode="External"/><Relationship Id="rId17083" Type="http://schemas.openxmlformats.org/officeDocument/2006/relationships/hyperlink" Target="http://biblehub.com/greek/1438.htm" TargetMode="External"/><Relationship Id="rId18134" Type="http://schemas.openxmlformats.org/officeDocument/2006/relationships/hyperlink" Target="http://biblehub.com/greek/1722.htm" TargetMode="External"/><Relationship Id="rId6091" Type="http://schemas.openxmlformats.org/officeDocument/2006/relationships/hyperlink" Target="http://biblehub.com/greek/3319.htm" TargetMode="External"/><Relationship Id="rId7142" Type="http://schemas.openxmlformats.org/officeDocument/2006/relationships/hyperlink" Target="http://biblehub.com/greek/3588.htm" TargetMode="External"/><Relationship Id="rId10123" Type="http://schemas.openxmlformats.org/officeDocument/2006/relationships/hyperlink" Target="http://biblehub.com/greek/3739.htm" TargetMode="External"/><Relationship Id="rId13693" Type="http://schemas.openxmlformats.org/officeDocument/2006/relationships/hyperlink" Target="http://biblehub.com/greek/1537.htm" TargetMode="External"/><Relationship Id="rId3752" Type="http://schemas.openxmlformats.org/officeDocument/2006/relationships/hyperlink" Target="http://biblehub.com/greek/2532.htm" TargetMode="External"/><Relationship Id="rId12295" Type="http://schemas.openxmlformats.org/officeDocument/2006/relationships/hyperlink" Target="http://biblehub.com/greek/2111.htm" TargetMode="External"/><Relationship Id="rId13346" Type="http://schemas.openxmlformats.org/officeDocument/2006/relationships/hyperlink" Target="http://biblehub.com/greek/18.htm" TargetMode="External"/><Relationship Id="rId14744" Type="http://schemas.openxmlformats.org/officeDocument/2006/relationships/hyperlink" Target="http://biblehub.com/greek/3756.htm" TargetMode="External"/><Relationship Id="rId673" Type="http://schemas.openxmlformats.org/officeDocument/2006/relationships/hyperlink" Target="http://biblehub.com/greek/1025.htm" TargetMode="External"/><Relationship Id="rId2354" Type="http://schemas.openxmlformats.org/officeDocument/2006/relationships/hyperlink" Target="http://biblehub.com/greek/2532.htm" TargetMode="External"/><Relationship Id="rId3405" Type="http://schemas.openxmlformats.org/officeDocument/2006/relationships/hyperlink" Target="http://biblehub.com/greek/3588.htm" TargetMode="External"/><Relationship Id="rId4803" Type="http://schemas.openxmlformats.org/officeDocument/2006/relationships/hyperlink" Target="http://biblehub.com/greek/1325.htm" TargetMode="External"/><Relationship Id="rId17967" Type="http://schemas.openxmlformats.org/officeDocument/2006/relationships/hyperlink" Target="http://biblehub.com/greek/1161.htm" TargetMode="External"/><Relationship Id="rId326" Type="http://schemas.openxmlformats.org/officeDocument/2006/relationships/hyperlink" Target="http://biblehub.com/greek/891.htm" TargetMode="External"/><Relationship Id="rId2007" Type="http://schemas.openxmlformats.org/officeDocument/2006/relationships/hyperlink" Target="http://biblehub.com/greek/846.htm" TargetMode="External"/><Relationship Id="rId6975" Type="http://schemas.openxmlformats.org/officeDocument/2006/relationships/hyperlink" Target="http://biblehub.com/greek/3756.htm" TargetMode="External"/><Relationship Id="rId16569" Type="http://schemas.openxmlformats.org/officeDocument/2006/relationships/hyperlink" Target="http://biblehub.com/greek/3625.htm" TargetMode="External"/><Relationship Id="rId4179" Type="http://schemas.openxmlformats.org/officeDocument/2006/relationships/hyperlink" Target="http://biblehub.com/greek/4160.htm" TargetMode="External"/><Relationship Id="rId5577" Type="http://schemas.openxmlformats.org/officeDocument/2006/relationships/hyperlink" Target="http://biblehub.com/greek/3588.htm" TargetMode="External"/><Relationship Id="rId6628" Type="http://schemas.openxmlformats.org/officeDocument/2006/relationships/hyperlink" Target="http://biblehub.com/greek/3588.htm" TargetMode="External"/><Relationship Id="rId8050" Type="http://schemas.openxmlformats.org/officeDocument/2006/relationships/hyperlink" Target="http://biblehub.com/greek/846.htm" TargetMode="External"/><Relationship Id="rId19042" Type="http://schemas.openxmlformats.org/officeDocument/2006/relationships/hyperlink" Target="http://biblehub.com/greek/1839.htm" TargetMode="External"/><Relationship Id="rId9101" Type="http://schemas.openxmlformats.org/officeDocument/2006/relationships/hyperlink" Target="http://biblehub.com/greek/3854.htm" TargetMode="External"/><Relationship Id="rId11031" Type="http://schemas.openxmlformats.org/officeDocument/2006/relationships/hyperlink" Target="http://biblehub.com/greek/1161.htm" TargetMode="External"/><Relationship Id="rId15652" Type="http://schemas.openxmlformats.org/officeDocument/2006/relationships/hyperlink" Target="http://biblehub.com/greek/1161.htm" TargetMode="External"/><Relationship Id="rId16703" Type="http://schemas.openxmlformats.org/officeDocument/2006/relationships/hyperlink" Target="http://biblehub.com/greek/2521.htm" TargetMode="External"/><Relationship Id="rId4660" Type="http://schemas.openxmlformats.org/officeDocument/2006/relationships/hyperlink" Target="http://biblehub.com/greek/3588.htm" TargetMode="External"/><Relationship Id="rId5711" Type="http://schemas.openxmlformats.org/officeDocument/2006/relationships/hyperlink" Target="http://biblehub.com/greek/3588.htm" TargetMode="External"/><Relationship Id="rId14254" Type="http://schemas.openxmlformats.org/officeDocument/2006/relationships/hyperlink" Target="http://biblehub.com/greek/3772.htm" TargetMode="External"/><Relationship Id="rId15305" Type="http://schemas.openxmlformats.org/officeDocument/2006/relationships/hyperlink" Target="http://biblehub.com/greek/1722.htm" TargetMode="External"/><Relationship Id="rId3262" Type="http://schemas.openxmlformats.org/officeDocument/2006/relationships/hyperlink" Target="http://biblehub.com/greek/1525.htm" TargetMode="External"/><Relationship Id="rId4313" Type="http://schemas.openxmlformats.org/officeDocument/2006/relationships/hyperlink" Target="http://biblehub.com/greek/2424.htm" TargetMode="External"/><Relationship Id="rId7883" Type="http://schemas.openxmlformats.org/officeDocument/2006/relationships/hyperlink" Target="http://biblehub.com/greek/3056.htm" TargetMode="External"/><Relationship Id="rId17477" Type="http://schemas.openxmlformats.org/officeDocument/2006/relationships/hyperlink" Target="http://biblehub.com/greek/2424.htm" TargetMode="External"/><Relationship Id="rId18875" Type="http://schemas.openxmlformats.org/officeDocument/2006/relationships/hyperlink" Target="http://biblehub.com/greek/1417.htm" TargetMode="External"/><Relationship Id="rId183" Type="http://schemas.openxmlformats.org/officeDocument/2006/relationships/hyperlink" Target="http://biblehub.com/greek/1360.htm" TargetMode="External"/><Relationship Id="rId6485" Type="http://schemas.openxmlformats.org/officeDocument/2006/relationships/hyperlink" Target="http://biblehub.com/greek/3588.htm" TargetMode="External"/><Relationship Id="rId7536" Type="http://schemas.openxmlformats.org/officeDocument/2006/relationships/hyperlink" Target="http://biblehub.com/greek/3962.htm" TargetMode="External"/><Relationship Id="rId8934" Type="http://schemas.openxmlformats.org/officeDocument/2006/relationships/hyperlink" Target="http://biblehub.com/greek/3869.htm" TargetMode="External"/><Relationship Id="rId10864" Type="http://schemas.openxmlformats.org/officeDocument/2006/relationships/hyperlink" Target="http://biblehub.com/greek/5055.htm" TargetMode="External"/><Relationship Id="rId11915" Type="http://schemas.openxmlformats.org/officeDocument/2006/relationships/hyperlink" Target="http://biblehub.com/greek/5560.htm" TargetMode="External"/><Relationship Id="rId16079" Type="http://schemas.openxmlformats.org/officeDocument/2006/relationships/hyperlink" Target="http://biblehub.com/greek/2036.htm" TargetMode="External"/><Relationship Id="rId18528" Type="http://schemas.openxmlformats.org/officeDocument/2006/relationships/hyperlink" Target="http://biblehub.com/greek/2532.htm" TargetMode="External"/><Relationship Id="rId5087" Type="http://schemas.openxmlformats.org/officeDocument/2006/relationships/hyperlink" Target="http://biblehub.com/greek/189.htm" TargetMode="External"/><Relationship Id="rId6138" Type="http://schemas.openxmlformats.org/officeDocument/2006/relationships/hyperlink" Target="http://biblehub.com/greek/3588.htm" TargetMode="External"/><Relationship Id="rId10517" Type="http://schemas.openxmlformats.org/officeDocument/2006/relationships/hyperlink" Target="http://biblehub.com/greek/932.htm" TargetMode="External"/><Relationship Id="rId12689" Type="http://schemas.openxmlformats.org/officeDocument/2006/relationships/hyperlink" Target="http://biblehub.com/greek/1519.htm" TargetMode="External"/><Relationship Id="rId16560" Type="http://schemas.openxmlformats.org/officeDocument/2006/relationships/hyperlink" Target="http://biblehub.com/greek/674.htm" TargetMode="External"/><Relationship Id="rId17611" Type="http://schemas.openxmlformats.org/officeDocument/2006/relationships/hyperlink" Target="http://biblehub.com/greek/4074.htm" TargetMode="External"/><Relationship Id="rId1697" Type="http://schemas.openxmlformats.org/officeDocument/2006/relationships/hyperlink" Target="http://biblehub.com/greek/1391.htm" TargetMode="External"/><Relationship Id="rId2748" Type="http://schemas.openxmlformats.org/officeDocument/2006/relationships/hyperlink" Target="http://biblehub.com/greek/2424.htm" TargetMode="External"/><Relationship Id="rId15162" Type="http://schemas.openxmlformats.org/officeDocument/2006/relationships/hyperlink" Target="http://biblehub.com/greek/3588.htm" TargetMode="External"/><Relationship Id="rId16213" Type="http://schemas.openxmlformats.org/officeDocument/2006/relationships/hyperlink" Target="http://biblehub.com/greek/3588.htm" TargetMode="External"/><Relationship Id="rId4170" Type="http://schemas.openxmlformats.org/officeDocument/2006/relationships/hyperlink" Target="http://biblehub.com/greek/5597.htm" TargetMode="External"/><Relationship Id="rId5221" Type="http://schemas.openxmlformats.org/officeDocument/2006/relationships/hyperlink" Target="http://biblehub.com/greek/2532.htm" TargetMode="External"/><Relationship Id="rId8791" Type="http://schemas.openxmlformats.org/officeDocument/2006/relationships/hyperlink" Target="http://biblehub.com/greek/2409.htm" TargetMode="External"/><Relationship Id="rId9842" Type="http://schemas.openxmlformats.org/officeDocument/2006/relationships/hyperlink" Target="http://biblehub.com/greek/1419.htm" TargetMode="External"/><Relationship Id="rId18385" Type="http://schemas.openxmlformats.org/officeDocument/2006/relationships/hyperlink" Target="http://biblehub.com/greek/4982.htm" TargetMode="External"/><Relationship Id="rId19436" Type="http://schemas.openxmlformats.org/officeDocument/2006/relationships/hyperlink" Target="http://biblehub.com/greek/1484.htm" TargetMode="External"/><Relationship Id="rId56" Type="http://schemas.openxmlformats.org/officeDocument/2006/relationships/hyperlink" Target="http://biblehub.com/greek/2449.htm" TargetMode="External"/><Relationship Id="rId1831" Type="http://schemas.openxmlformats.org/officeDocument/2006/relationships/hyperlink" Target="http://biblehub.com/greek/3478.htm" TargetMode="External"/><Relationship Id="rId7393" Type="http://schemas.openxmlformats.org/officeDocument/2006/relationships/hyperlink" Target="http://biblehub.com/greek/3588.htm" TargetMode="External"/><Relationship Id="rId8444" Type="http://schemas.openxmlformats.org/officeDocument/2006/relationships/hyperlink" Target="http://biblehub.com/greek/2532.htm" TargetMode="External"/><Relationship Id="rId10374" Type="http://schemas.openxmlformats.org/officeDocument/2006/relationships/hyperlink" Target="http://biblehub.com/greek/5590.htm" TargetMode="External"/><Relationship Id="rId11425" Type="http://schemas.openxmlformats.org/officeDocument/2006/relationships/hyperlink" Target="http://biblehub.com/greek/2532.htm" TargetMode="External"/><Relationship Id="rId11772" Type="http://schemas.openxmlformats.org/officeDocument/2006/relationships/hyperlink" Target="http://biblehub.com/greek/3756.htm" TargetMode="External"/><Relationship Id="rId12823" Type="http://schemas.openxmlformats.org/officeDocument/2006/relationships/hyperlink" Target="http://biblehub.com/greek/2719.htm" TargetMode="External"/><Relationship Id="rId18038" Type="http://schemas.openxmlformats.org/officeDocument/2006/relationships/hyperlink" Target="http://biblehub.com/greek/3588.htm" TargetMode="External"/><Relationship Id="rId7046" Type="http://schemas.openxmlformats.org/officeDocument/2006/relationships/hyperlink" Target="http://biblehub.com/greek/846.htm" TargetMode="External"/><Relationship Id="rId10027" Type="http://schemas.openxmlformats.org/officeDocument/2006/relationships/hyperlink" Target="http://biblehub.com/greek/3588.htm" TargetMode="External"/><Relationship Id="rId14995" Type="http://schemas.openxmlformats.org/officeDocument/2006/relationships/hyperlink" Target="http://biblehub.com/greek/1208.htm" TargetMode="External"/><Relationship Id="rId12199" Type="http://schemas.openxmlformats.org/officeDocument/2006/relationships/hyperlink" Target="http://biblehub.com/greek/3361.htm" TargetMode="External"/><Relationship Id="rId13597" Type="http://schemas.openxmlformats.org/officeDocument/2006/relationships/hyperlink" Target="http://biblehub.com/greek/1247.htm" TargetMode="External"/><Relationship Id="rId14648" Type="http://schemas.openxmlformats.org/officeDocument/2006/relationships/hyperlink" Target="http://biblehub.com/greek/1473.htm" TargetMode="External"/><Relationship Id="rId577" Type="http://schemas.openxmlformats.org/officeDocument/2006/relationships/hyperlink" Target="http://biblehub.com/greek/4771.htm" TargetMode="External"/><Relationship Id="rId2258" Type="http://schemas.openxmlformats.org/officeDocument/2006/relationships/hyperlink" Target="http://biblehub.com/greek/1161.htm" TargetMode="External"/><Relationship Id="rId3656" Type="http://schemas.openxmlformats.org/officeDocument/2006/relationships/hyperlink" Target="http://biblehub.com/greek/846.htm" TargetMode="External"/><Relationship Id="rId4707" Type="http://schemas.openxmlformats.org/officeDocument/2006/relationships/hyperlink" Target="http://biblehub.com/greek/3588.htm" TargetMode="External"/><Relationship Id="rId16070" Type="http://schemas.openxmlformats.org/officeDocument/2006/relationships/hyperlink" Target="http://biblehub.com/greek/1320.htm" TargetMode="External"/><Relationship Id="rId17121" Type="http://schemas.openxmlformats.org/officeDocument/2006/relationships/hyperlink" Target="http://biblehub.com/greek/2564.htm" TargetMode="External"/><Relationship Id="rId3309" Type="http://schemas.openxmlformats.org/officeDocument/2006/relationships/hyperlink" Target="http://biblehub.com/greek/3588.htm" TargetMode="External"/><Relationship Id="rId6879" Type="http://schemas.openxmlformats.org/officeDocument/2006/relationships/hyperlink" Target="http://biblehub.com/greek/4074.htm" TargetMode="External"/><Relationship Id="rId12680" Type="http://schemas.openxmlformats.org/officeDocument/2006/relationships/hyperlink" Target="http://biblehub.com/greek/4749.htm" TargetMode="External"/><Relationship Id="rId13731" Type="http://schemas.openxmlformats.org/officeDocument/2006/relationships/hyperlink" Target="http://biblehub.com/greek/4226.htm" TargetMode="External"/><Relationship Id="rId19293" Type="http://schemas.openxmlformats.org/officeDocument/2006/relationships/hyperlink" Target="http://biblehub.com/greek/1223.htm" TargetMode="External"/><Relationship Id="rId9352" Type="http://schemas.openxmlformats.org/officeDocument/2006/relationships/hyperlink" Target="http://biblehub.com/greek/4771.htm" TargetMode="External"/><Relationship Id="rId11282" Type="http://schemas.openxmlformats.org/officeDocument/2006/relationships/hyperlink" Target="http://biblehub.com/greek/2532.htm" TargetMode="External"/><Relationship Id="rId12333" Type="http://schemas.openxmlformats.org/officeDocument/2006/relationships/hyperlink" Target="http://biblehub.com/greek/2036.htm" TargetMode="External"/><Relationship Id="rId711" Type="http://schemas.openxmlformats.org/officeDocument/2006/relationships/hyperlink" Target="http://biblehub.com/greek/1473.htm" TargetMode="External"/><Relationship Id="rId1341" Type="http://schemas.openxmlformats.org/officeDocument/2006/relationships/hyperlink" Target="http://biblehub.com/greek/3173.htm" TargetMode="External"/><Relationship Id="rId5962" Type="http://schemas.openxmlformats.org/officeDocument/2006/relationships/hyperlink" Target="http://biblehub.com/greek/4102.htm" TargetMode="External"/><Relationship Id="rId9005" Type="http://schemas.openxmlformats.org/officeDocument/2006/relationships/hyperlink" Target="http://biblehub.com/greek/1510.htm" TargetMode="External"/><Relationship Id="rId15556" Type="http://schemas.openxmlformats.org/officeDocument/2006/relationships/hyperlink" Target="http://biblehub.com/greek/1437.htm" TargetMode="External"/><Relationship Id="rId16954" Type="http://schemas.openxmlformats.org/officeDocument/2006/relationships/hyperlink" Target="http://biblehub.com/greek/4771.htm" TargetMode="External"/><Relationship Id="rId4564" Type="http://schemas.openxmlformats.org/officeDocument/2006/relationships/hyperlink" Target="http://biblehub.com/greek/1063.htm" TargetMode="External"/><Relationship Id="rId5615" Type="http://schemas.openxmlformats.org/officeDocument/2006/relationships/hyperlink" Target="http://biblehub.com/greek/1438.htm" TargetMode="External"/><Relationship Id="rId14158" Type="http://schemas.openxmlformats.org/officeDocument/2006/relationships/hyperlink" Target="http://biblehub.com/greek/5034.htm" TargetMode="External"/><Relationship Id="rId15209" Type="http://schemas.openxmlformats.org/officeDocument/2006/relationships/hyperlink" Target="http://biblehub.com/greek/565.htm" TargetMode="External"/><Relationship Id="rId16607" Type="http://schemas.openxmlformats.org/officeDocument/2006/relationships/hyperlink" Target="http://biblehub.com/greek/2036.htm" TargetMode="External"/><Relationship Id="rId3166" Type="http://schemas.openxmlformats.org/officeDocument/2006/relationships/hyperlink" Target="http://biblehub.com/greek/1722.htm" TargetMode="External"/><Relationship Id="rId4217" Type="http://schemas.openxmlformats.org/officeDocument/2006/relationships/hyperlink" Target="http://biblehub.com/greek/4286.htm" TargetMode="External"/><Relationship Id="rId18779" Type="http://schemas.openxmlformats.org/officeDocument/2006/relationships/hyperlink" Target="http://biblehub.com/greek/3588.htm" TargetMode="External"/><Relationship Id="rId6389" Type="http://schemas.openxmlformats.org/officeDocument/2006/relationships/hyperlink" Target="http://biblehub.com/greek/1684.htm" TargetMode="External"/><Relationship Id="rId7787" Type="http://schemas.openxmlformats.org/officeDocument/2006/relationships/hyperlink" Target="http://biblehub.com/greek/2532.htm" TargetMode="External"/><Relationship Id="rId8838" Type="http://schemas.openxmlformats.org/officeDocument/2006/relationships/hyperlink" Target="http://biblehub.com/greek/3588.htm" TargetMode="External"/><Relationship Id="rId10768" Type="http://schemas.openxmlformats.org/officeDocument/2006/relationships/hyperlink" Target="http://biblehub.com/greek/3588.htm" TargetMode="External"/><Relationship Id="rId11819" Type="http://schemas.openxmlformats.org/officeDocument/2006/relationships/hyperlink" Target="http://biblehub.com/greek/1325.htm" TargetMode="External"/><Relationship Id="rId12190" Type="http://schemas.openxmlformats.org/officeDocument/2006/relationships/hyperlink" Target="http://biblehub.com/greek/1519.htm" TargetMode="External"/><Relationship Id="rId13241" Type="http://schemas.openxmlformats.org/officeDocument/2006/relationships/hyperlink" Target="http://biblehub.com/greek/3588.htm" TargetMode="External"/><Relationship Id="rId17862" Type="http://schemas.openxmlformats.org/officeDocument/2006/relationships/hyperlink" Target="http://biblehub.com/greek/3004.htm" TargetMode="External"/><Relationship Id="rId18913" Type="http://schemas.openxmlformats.org/officeDocument/2006/relationships/hyperlink" Target="http://biblehub.com/greek/846.htm" TargetMode="External"/><Relationship Id="rId2999" Type="http://schemas.openxmlformats.org/officeDocument/2006/relationships/hyperlink" Target="http://biblehub.com/greek/3850.htm" TargetMode="External"/><Relationship Id="rId3300" Type="http://schemas.openxmlformats.org/officeDocument/2006/relationships/hyperlink" Target="http://biblehub.com/greek/3745.htm" TargetMode="External"/><Relationship Id="rId6870" Type="http://schemas.openxmlformats.org/officeDocument/2006/relationships/hyperlink" Target="http://biblehub.com/greek/5101.htm" TargetMode="External"/><Relationship Id="rId7921" Type="http://schemas.openxmlformats.org/officeDocument/2006/relationships/hyperlink" Target="http://biblehub.com/greek/1722.htm" TargetMode="External"/><Relationship Id="rId16464" Type="http://schemas.openxmlformats.org/officeDocument/2006/relationships/hyperlink" Target="http://biblehub.com/greek/2449.htm" TargetMode="External"/><Relationship Id="rId17515" Type="http://schemas.openxmlformats.org/officeDocument/2006/relationships/hyperlink" Target="http://biblehub.com/greek/851.htm" TargetMode="External"/><Relationship Id="rId221" Type="http://schemas.openxmlformats.org/officeDocument/2006/relationships/hyperlink" Target="http://biblehub.com/greek/2532.htm" TargetMode="External"/><Relationship Id="rId5472" Type="http://schemas.openxmlformats.org/officeDocument/2006/relationships/hyperlink" Target="http://biblehub.com/greek/5185.htm" TargetMode="External"/><Relationship Id="rId6523" Type="http://schemas.openxmlformats.org/officeDocument/2006/relationships/hyperlink" Target="http://biblehub.com/greek/2532.htm" TargetMode="External"/><Relationship Id="rId10902" Type="http://schemas.openxmlformats.org/officeDocument/2006/relationships/hyperlink" Target="http://biblehub.com/greek/1909.htm" TargetMode="External"/><Relationship Id="rId15066" Type="http://schemas.openxmlformats.org/officeDocument/2006/relationships/hyperlink" Target="http://biblehub.com/greek/2325.htm" TargetMode="External"/><Relationship Id="rId16117" Type="http://schemas.openxmlformats.org/officeDocument/2006/relationships/hyperlink" Target="http://biblehub.com/greek/3767.htm" TargetMode="External"/><Relationship Id="rId4074" Type="http://schemas.openxmlformats.org/officeDocument/2006/relationships/hyperlink" Target="http://biblehub.com/greek/2036.htm" TargetMode="External"/><Relationship Id="rId5125" Type="http://schemas.openxmlformats.org/officeDocument/2006/relationships/hyperlink" Target="http://biblehub.com/greek/1161.htm" TargetMode="External"/><Relationship Id="rId8695" Type="http://schemas.openxmlformats.org/officeDocument/2006/relationships/hyperlink" Target="http://biblehub.com/greek/1722.htm" TargetMode="External"/><Relationship Id="rId9746" Type="http://schemas.openxmlformats.org/officeDocument/2006/relationships/hyperlink" Target="http://biblehub.com/greek/2400.htm" TargetMode="External"/><Relationship Id="rId18289" Type="http://schemas.openxmlformats.org/officeDocument/2006/relationships/hyperlink" Target="http://biblehub.com/greek/3756.htm" TargetMode="External"/><Relationship Id="rId7297" Type="http://schemas.openxmlformats.org/officeDocument/2006/relationships/hyperlink" Target="http://biblehub.com/greek/1473.htm" TargetMode="External"/><Relationship Id="rId8348" Type="http://schemas.openxmlformats.org/officeDocument/2006/relationships/hyperlink" Target="http://biblehub.com/greek/3588.htm" TargetMode="External"/><Relationship Id="rId10278" Type="http://schemas.openxmlformats.org/officeDocument/2006/relationships/hyperlink" Target="http://biblehub.com/greek/5561.htm" TargetMode="External"/><Relationship Id="rId11676" Type="http://schemas.openxmlformats.org/officeDocument/2006/relationships/hyperlink" Target="http://biblehub.com/greek/3624.htm" TargetMode="External"/><Relationship Id="rId12727" Type="http://schemas.openxmlformats.org/officeDocument/2006/relationships/hyperlink" Target="http://biblehub.com/greek/5207.htm" TargetMode="External"/><Relationship Id="rId1735" Type="http://schemas.openxmlformats.org/officeDocument/2006/relationships/hyperlink" Target="http://biblehub.com/greek/3588.htm" TargetMode="External"/><Relationship Id="rId11329" Type="http://schemas.openxmlformats.org/officeDocument/2006/relationships/hyperlink" Target="http://biblehub.com/greek/1163.htm" TargetMode="External"/><Relationship Id="rId14899" Type="http://schemas.openxmlformats.org/officeDocument/2006/relationships/hyperlink" Target="http://biblehub.com/greek/1438.htm" TargetMode="External"/><Relationship Id="rId15200" Type="http://schemas.openxmlformats.org/officeDocument/2006/relationships/hyperlink" Target="http://biblehub.com/greek/3089.htm" TargetMode="External"/><Relationship Id="rId18770" Type="http://schemas.openxmlformats.org/officeDocument/2006/relationships/hyperlink" Target="http://biblehub.com/greek/235.htm" TargetMode="External"/><Relationship Id="rId4958" Type="http://schemas.openxmlformats.org/officeDocument/2006/relationships/hyperlink" Target="http://biblehub.com/greek/1537.htm" TargetMode="External"/><Relationship Id="rId11810" Type="http://schemas.openxmlformats.org/officeDocument/2006/relationships/hyperlink" Target="http://biblehub.com/greek/2532.htm" TargetMode="External"/><Relationship Id="rId17372" Type="http://schemas.openxmlformats.org/officeDocument/2006/relationships/hyperlink" Target="http://biblehub.com/greek/1525.htm" TargetMode="External"/><Relationship Id="rId18423" Type="http://schemas.openxmlformats.org/officeDocument/2006/relationships/hyperlink" Target="http://biblehub.com/greek/846.htm" TargetMode="External"/><Relationship Id="rId6380" Type="http://schemas.openxmlformats.org/officeDocument/2006/relationships/hyperlink" Target="http://biblehub.com/greek/4160.htm" TargetMode="External"/><Relationship Id="rId7431" Type="http://schemas.openxmlformats.org/officeDocument/2006/relationships/hyperlink" Target="http://biblehub.com/greek/2036.htm" TargetMode="External"/><Relationship Id="rId10412" Type="http://schemas.openxmlformats.org/officeDocument/2006/relationships/hyperlink" Target="http://biblehub.com/greek/5142.htm" TargetMode="External"/><Relationship Id="rId13982" Type="http://schemas.openxmlformats.org/officeDocument/2006/relationships/hyperlink" Target="http://biblehub.com/greek/302.htm" TargetMode="External"/><Relationship Id="rId17025" Type="http://schemas.openxmlformats.org/officeDocument/2006/relationships/hyperlink" Target="http://biblehub.com/greek/364.htm" TargetMode="External"/><Relationship Id="rId2990" Type="http://schemas.openxmlformats.org/officeDocument/2006/relationships/hyperlink" Target="http://biblehub.com/greek/3778.htm" TargetMode="External"/><Relationship Id="rId6033" Type="http://schemas.openxmlformats.org/officeDocument/2006/relationships/hyperlink" Target="http://biblehub.com/greek/3793.htm" TargetMode="External"/><Relationship Id="rId12584" Type="http://schemas.openxmlformats.org/officeDocument/2006/relationships/hyperlink" Target="http://biblehub.com/greek/1473.htm" TargetMode="External"/><Relationship Id="rId13635" Type="http://schemas.openxmlformats.org/officeDocument/2006/relationships/hyperlink" Target="http://biblehub.com/greek/4160.htm" TargetMode="External"/><Relationship Id="rId19197" Type="http://schemas.openxmlformats.org/officeDocument/2006/relationships/hyperlink" Target="http://biblehub.com/greek/575.htm" TargetMode="External"/><Relationship Id="rId962" Type="http://schemas.openxmlformats.org/officeDocument/2006/relationships/hyperlink" Target="http://biblehub.com/greek/1510.htm" TargetMode="External"/><Relationship Id="rId1592" Type="http://schemas.openxmlformats.org/officeDocument/2006/relationships/hyperlink" Target="http://biblehub.com/greek/3778.htm" TargetMode="External"/><Relationship Id="rId2643" Type="http://schemas.openxmlformats.org/officeDocument/2006/relationships/hyperlink" Target="http://biblehub.com/greek/1722.htm" TargetMode="External"/><Relationship Id="rId9256" Type="http://schemas.openxmlformats.org/officeDocument/2006/relationships/hyperlink" Target="http://biblehub.com/greek/3793.htm" TargetMode="External"/><Relationship Id="rId11186" Type="http://schemas.openxmlformats.org/officeDocument/2006/relationships/hyperlink" Target="http://biblehub.com/greek/906.htm" TargetMode="External"/><Relationship Id="rId12237" Type="http://schemas.openxmlformats.org/officeDocument/2006/relationships/hyperlink" Target="http://biblehub.com/greek/5505.htm" TargetMode="External"/><Relationship Id="rId615" Type="http://schemas.openxmlformats.org/officeDocument/2006/relationships/hyperlink" Target="http://biblehub.com/greek/4487.htm" TargetMode="External"/><Relationship Id="rId1245" Type="http://schemas.openxmlformats.org/officeDocument/2006/relationships/hyperlink" Target="http://biblehub.com/greek/3588.htm" TargetMode="External"/><Relationship Id="rId16858" Type="http://schemas.openxmlformats.org/officeDocument/2006/relationships/hyperlink" Target="http://biblehub.com/greek/4226.htm" TargetMode="External"/><Relationship Id="rId17909" Type="http://schemas.openxmlformats.org/officeDocument/2006/relationships/hyperlink" Target="http://biblehub.com/greek/3762.htm" TargetMode="External"/><Relationship Id="rId4468" Type="http://schemas.openxmlformats.org/officeDocument/2006/relationships/hyperlink" Target="http://biblehub.com/greek/191.htm" TargetMode="External"/><Relationship Id="rId5866" Type="http://schemas.openxmlformats.org/officeDocument/2006/relationships/hyperlink" Target="http://biblehub.com/greek/1519.htm" TargetMode="External"/><Relationship Id="rId6917" Type="http://schemas.openxmlformats.org/officeDocument/2006/relationships/hyperlink" Target="http://biblehub.com/greek/846.htm" TargetMode="External"/><Relationship Id="rId18280" Type="http://schemas.openxmlformats.org/officeDocument/2006/relationships/hyperlink" Target="http://biblehub.com/greek/3739.htm" TargetMode="External"/><Relationship Id="rId19331" Type="http://schemas.openxmlformats.org/officeDocument/2006/relationships/hyperlink" Target="http://biblehub.com/greek/1166.htm" TargetMode="External"/><Relationship Id="rId5519" Type="http://schemas.openxmlformats.org/officeDocument/2006/relationships/hyperlink" Target="http://biblehub.com/greek/3708.htm" TargetMode="External"/><Relationship Id="rId11320" Type="http://schemas.openxmlformats.org/officeDocument/2006/relationships/hyperlink" Target="http://biblehub.com/greek/1210.htm" TargetMode="External"/><Relationship Id="rId14890" Type="http://schemas.openxmlformats.org/officeDocument/2006/relationships/hyperlink" Target="http://biblehub.com/greek/3767.htm" TargetMode="External"/><Relationship Id="rId15941" Type="http://schemas.openxmlformats.org/officeDocument/2006/relationships/hyperlink" Target="http://biblehub.com/greek/2983.htm" TargetMode="External"/><Relationship Id="rId13492" Type="http://schemas.openxmlformats.org/officeDocument/2006/relationships/hyperlink" Target="http://biblehub.com/greek/2532.htm" TargetMode="External"/><Relationship Id="rId14543" Type="http://schemas.openxmlformats.org/officeDocument/2006/relationships/hyperlink" Target="http://biblehub.com/greek/3588.htm" TargetMode="External"/><Relationship Id="rId3551" Type="http://schemas.openxmlformats.org/officeDocument/2006/relationships/hyperlink" Target="http://biblehub.com/greek/1510.htm" TargetMode="External"/><Relationship Id="rId4602" Type="http://schemas.openxmlformats.org/officeDocument/2006/relationships/hyperlink" Target="http://biblehub.com/greek/3568.htm" TargetMode="External"/><Relationship Id="rId12094" Type="http://schemas.openxmlformats.org/officeDocument/2006/relationships/hyperlink" Target="http://biblehub.com/greek/2443.htm" TargetMode="External"/><Relationship Id="rId13145" Type="http://schemas.openxmlformats.org/officeDocument/2006/relationships/hyperlink" Target="http://biblehub.com/greek/4771.htm" TargetMode="External"/><Relationship Id="rId17766" Type="http://schemas.openxmlformats.org/officeDocument/2006/relationships/hyperlink" Target="http://biblehub.com/greek/2532.htm" TargetMode="External"/><Relationship Id="rId472" Type="http://schemas.openxmlformats.org/officeDocument/2006/relationships/hyperlink" Target="http://biblehub.com/greek/4771.htm" TargetMode="External"/><Relationship Id="rId2153" Type="http://schemas.openxmlformats.org/officeDocument/2006/relationships/hyperlink" Target="http://biblehub.com/greek/4561.htm" TargetMode="External"/><Relationship Id="rId3204" Type="http://schemas.openxmlformats.org/officeDocument/2006/relationships/hyperlink" Target="http://biblehub.com/greek/2532.htm" TargetMode="External"/><Relationship Id="rId6774" Type="http://schemas.openxmlformats.org/officeDocument/2006/relationships/hyperlink" Target="http://biblehub.com/greek/588.htm" TargetMode="External"/><Relationship Id="rId7825" Type="http://schemas.openxmlformats.org/officeDocument/2006/relationships/hyperlink" Target="http://biblehub.com/greek/3588.htm" TargetMode="External"/><Relationship Id="rId16368" Type="http://schemas.openxmlformats.org/officeDocument/2006/relationships/hyperlink" Target="http://biblehub.com/greek/935.htm" TargetMode="External"/><Relationship Id="rId17419" Type="http://schemas.openxmlformats.org/officeDocument/2006/relationships/hyperlink" Target="http://biblehub.com/greek/1617.htm" TargetMode="External"/><Relationship Id="rId18817" Type="http://schemas.openxmlformats.org/officeDocument/2006/relationships/hyperlink" Target="http://biblehub.com/greek/3588.htm" TargetMode="External"/><Relationship Id="rId125" Type="http://schemas.openxmlformats.org/officeDocument/2006/relationships/hyperlink" Target="http://biblehub.com/greek/2316.htm" TargetMode="External"/><Relationship Id="rId5376" Type="http://schemas.openxmlformats.org/officeDocument/2006/relationships/hyperlink" Target="http://biblehub.com/greek/2532.htm" TargetMode="External"/><Relationship Id="rId6427" Type="http://schemas.openxmlformats.org/officeDocument/2006/relationships/hyperlink" Target="http://biblehub.com/greek/3004.htm" TargetMode="External"/><Relationship Id="rId10806" Type="http://schemas.openxmlformats.org/officeDocument/2006/relationships/hyperlink" Target="http://biblehub.com/greek/2532.htm" TargetMode="External"/><Relationship Id="rId5029" Type="http://schemas.openxmlformats.org/officeDocument/2006/relationships/hyperlink" Target="http://biblehub.com/greek/4132.htm" TargetMode="External"/><Relationship Id="rId8599" Type="http://schemas.openxmlformats.org/officeDocument/2006/relationships/hyperlink" Target="http://biblehub.com/greek/3779.htm" TargetMode="External"/><Relationship Id="rId9997" Type="http://schemas.openxmlformats.org/officeDocument/2006/relationships/hyperlink" Target="http://biblehub.com/greek/3588.htm" TargetMode="External"/><Relationship Id="rId12978" Type="http://schemas.openxmlformats.org/officeDocument/2006/relationships/hyperlink" Target="http://biblehub.com/greek/3588.htm" TargetMode="External"/><Relationship Id="rId17900" Type="http://schemas.openxmlformats.org/officeDocument/2006/relationships/hyperlink" Target="http://biblehub.com/greek/1161.htm" TargetMode="External"/><Relationship Id="rId1986" Type="http://schemas.openxmlformats.org/officeDocument/2006/relationships/hyperlink" Target="http://biblehub.com/greek/3754.htm" TargetMode="External"/><Relationship Id="rId15451" Type="http://schemas.openxmlformats.org/officeDocument/2006/relationships/hyperlink" Target="http://biblehub.com/greek/1122.htm" TargetMode="External"/><Relationship Id="rId16502" Type="http://schemas.openxmlformats.org/officeDocument/2006/relationships/hyperlink" Target="http://biblehub.com/greek/1722.htm" TargetMode="External"/><Relationship Id="rId1639" Type="http://schemas.openxmlformats.org/officeDocument/2006/relationships/hyperlink" Target="http://biblehub.com/greek/3588.htm" TargetMode="External"/><Relationship Id="rId3061" Type="http://schemas.openxmlformats.org/officeDocument/2006/relationships/hyperlink" Target="http://biblehub.com/greek/3956.htm" TargetMode="External"/><Relationship Id="rId5510" Type="http://schemas.openxmlformats.org/officeDocument/2006/relationships/hyperlink" Target="http://biblehub.com/greek/2048.htm" TargetMode="External"/><Relationship Id="rId14053" Type="http://schemas.openxmlformats.org/officeDocument/2006/relationships/hyperlink" Target="http://biblehub.com/greek/4172.htm" TargetMode="External"/><Relationship Id="rId15104" Type="http://schemas.openxmlformats.org/officeDocument/2006/relationships/hyperlink" Target="http://biblehub.com/greek/2036.htm" TargetMode="External"/><Relationship Id="rId18674" Type="http://schemas.openxmlformats.org/officeDocument/2006/relationships/hyperlink" Target="http://biblehub.com/greek/2300.htm" TargetMode="External"/><Relationship Id="rId4112" Type="http://schemas.openxmlformats.org/officeDocument/2006/relationships/hyperlink" Target="http://biblehub.com/greek/3631.htm" TargetMode="External"/><Relationship Id="rId7682" Type="http://schemas.openxmlformats.org/officeDocument/2006/relationships/hyperlink" Target="http://biblehub.com/greek/3739.htm" TargetMode="External"/><Relationship Id="rId8733" Type="http://schemas.openxmlformats.org/officeDocument/2006/relationships/hyperlink" Target="http://biblehub.com/greek/4771.htm" TargetMode="External"/><Relationship Id="rId10663" Type="http://schemas.openxmlformats.org/officeDocument/2006/relationships/hyperlink" Target="http://biblehub.com/greek/2092.htm" TargetMode="External"/><Relationship Id="rId11714" Type="http://schemas.openxmlformats.org/officeDocument/2006/relationships/hyperlink" Target="http://biblehub.com/greek/3906.htm" TargetMode="External"/><Relationship Id="rId17276" Type="http://schemas.openxmlformats.org/officeDocument/2006/relationships/hyperlink" Target="http://biblehub.com/greek/4082.htm" TargetMode="External"/><Relationship Id="rId18327" Type="http://schemas.openxmlformats.org/officeDocument/2006/relationships/hyperlink" Target="http://biblehub.com/greek/1417.htm" TargetMode="External"/><Relationship Id="rId6284" Type="http://schemas.openxmlformats.org/officeDocument/2006/relationships/hyperlink" Target="http://biblehub.com/greek/991.htm" TargetMode="External"/><Relationship Id="rId7335" Type="http://schemas.openxmlformats.org/officeDocument/2006/relationships/hyperlink" Target="http://biblehub.com/greek/1417.htm" TargetMode="External"/><Relationship Id="rId10316" Type="http://schemas.openxmlformats.org/officeDocument/2006/relationships/hyperlink" Target="http://biblehub.com/greek/2046.htm" TargetMode="External"/><Relationship Id="rId2894" Type="http://schemas.openxmlformats.org/officeDocument/2006/relationships/hyperlink" Target="http://biblehub.com/greek/975.htm" TargetMode="External"/><Relationship Id="rId12488" Type="http://schemas.openxmlformats.org/officeDocument/2006/relationships/hyperlink" Target="http://biblehub.com/greek/3962.htm" TargetMode="External"/><Relationship Id="rId13886" Type="http://schemas.openxmlformats.org/officeDocument/2006/relationships/hyperlink" Target="http://biblehub.com/greek/3575.htm" TargetMode="External"/><Relationship Id="rId14937" Type="http://schemas.openxmlformats.org/officeDocument/2006/relationships/hyperlink" Target="http://biblehub.com/greek/1473.htm" TargetMode="External"/><Relationship Id="rId866" Type="http://schemas.openxmlformats.org/officeDocument/2006/relationships/hyperlink" Target="http://biblehub.com/greek/846.htm" TargetMode="External"/><Relationship Id="rId1496" Type="http://schemas.openxmlformats.org/officeDocument/2006/relationships/hyperlink" Target="http://biblehub.com/greek/3739.htm" TargetMode="External"/><Relationship Id="rId2547" Type="http://schemas.openxmlformats.org/officeDocument/2006/relationships/hyperlink" Target="http://biblehub.com/greek/2501.htm" TargetMode="External"/><Relationship Id="rId3945" Type="http://schemas.openxmlformats.org/officeDocument/2006/relationships/hyperlink" Target="http://biblehub.com/greek/1403.htm" TargetMode="External"/><Relationship Id="rId13539" Type="http://schemas.openxmlformats.org/officeDocument/2006/relationships/hyperlink" Target="http://biblehub.com/greek/3588.htm" TargetMode="External"/><Relationship Id="rId16012" Type="http://schemas.openxmlformats.org/officeDocument/2006/relationships/hyperlink" Target="http://biblehub.com/greek/3777.htm" TargetMode="External"/><Relationship Id="rId17410" Type="http://schemas.openxmlformats.org/officeDocument/2006/relationships/hyperlink" Target="http://biblehub.com/greek/32.htm" TargetMode="External"/><Relationship Id="rId519" Type="http://schemas.openxmlformats.org/officeDocument/2006/relationships/hyperlink" Target="http://biblehub.com/greek/5310.htm" TargetMode="External"/><Relationship Id="rId1149" Type="http://schemas.openxmlformats.org/officeDocument/2006/relationships/hyperlink" Target="http://biblehub.com/greek/2316.htm" TargetMode="External"/><Relationship Id="rId5020" Type="http://schemas.openxmlformats.org/officeDocument/2006/relationships/hyperlink" Target="http://biblehub.com/greek/4626.htm" TargetMode="External"/><Relationship Id="rId7192" Type="http://schemas.openxmlformats.org/officeDocument/2006/relationships/hyperlink" Target="http://biblehub.com/greek/3778.htm" TargetMode="External"/><Relationship Id="rId8590" Type="http://schemas.openxmlformats.org/officeDocument/2006/relationships/hyperlink" Target="http://biblehub.com/greek/4908.htm" TargetMode="External"/><Relationship Id="rId9641" Type="http://schemas.openxmlformats.org/officeDocument/2006/relationships/hyperlink" Target="http://biblehub.com/greek/3588.htm" TargetMode="External"/><Relationship Id="rId11571" Type="http://schemas.openxmlformats.org/officeDocument/2006/relationships/hyperlink" Target="http://biblehub.com/greek/3588.htm" TargetMode="External"/><Relationship Id="rId12622" Type="http://schemas.openxmlformats.org/officeDocument/2006/relationships/hyperlink" Target="http://biblehub.com/greek/2532.htm" TargetMode="External"/><Relationship Id="rId18184" Type="http://schemas.openxmlformats.org/officeDocument/2006/relationships/hyperlink" Target="http://biblehub.com/greek/5456.htm" TargetMode="External"/><Relationship Id="rId19235" Type="http://schemas.openxmlformats.org/officeDocument/2006/relationships/hyperlink" Target="http://biblehub.com/greek/2532.htm" TargetMode="External"/><Relationship Id="rId1630" Type="http://schemas.openxmlformats.org/officeDocument/2006/relationships/hyperlink" Target="http://biblehub.com/greek/1519.htm" TargetMode="External"/><Relationship Id="rId8243" Type="http://schemas.openxmlformats.org/officeDocument/2006/relationships/hyperlink" Target="http://biblehub.com/greek/4183.htm" TargetMode="External"/><Relationship Id="rId10173" Type="http://schemas.openxmlformats.org/officeDocument/2006/relationships/hyperlink" Target="http://biblehub.com/greek/40.htm" TargetMode="External"/><Relationship Id="rId11224" Type="http://schemas.openxmlformats.org/officeDocument/2006/relationships/hyperlink" Target="http://biblehub.com/greek/1410.htm" TargetMode="External"/><Relationship Id="rId14794" Type="http://schemas.openxmlformats.org/officeDocument/2006/relationships/hyperlink" Target="http://biblehub.com/greek/4692.htm" TargetMode="External"/><Relationship Id="rId15845" Type="http://schemas.openxmlformats.org/officeDocument/2006/relationships/hyperlink" Target="http://biblehub.com/greek/3588.htm" TargetMode="External"/><Relationship Id="rId4853" Type="http://schemas.openxmlformats.org/officeDocument/2006/relationships/hyperlink" Target="http://biblehub.com/greek/1161.htm" TargetMode="External"/><Relationship Id="rId5904" Type="http://schemas.openxmlformats.org/officeDocument/2006/relationships/hyperlink" Target="http://biblehub.com/greek/3588.htm" TargetMode="External"/><Relationship Id="rId13396" Type="http://schemas.openxmlformats.org/officeDocument/2006/relationships/hyperlink" Target="http://biblehub.com/greek/3992.htm" TargetMode="External"/><Relationship Id="rId14447" Type="http://schemas.openxmlformats.org/officeDocument/2006/relationships/hyperlink" Target="http://biblehub.com/greek/4459.htm" TargetMode="External"/><Relationship Id="rId3455" Type="http://schemas.openxmlformats.org/officeDocument/2006/relationships/hyperlink" Target="http://biblehub.com/greek/3641.htm" TargetMode="External"/><Relationship Id="rId4506" Type="http://schemas.openxmlformats.org/officeDocument/2006/relationships/hyperlink" Target="http://biblehub.com/greek/3101.htm" TargetMode="External"/><Relationship Id="rId13049" Type="http://schemas.openxmlformats.org/officeDocument/2006/relationships/hyperlink" Target="http://biblehub.com/greek/3752.htm" TargetMode="External"/><Relationship Id="rId376" Type="http://schemas.openxmlformats.org/officeDocument/2006/relationships/hyperlink" Target="http://biblehub.com/greek/1510.htm" TargetMode="External"/><Relationship Id="rId2057" Type="http://schemas.openxmlformats.org/officeDocument/2006/relationships/hyperlink" Target="http://biblehub.com/greek/5075.htm" TargetMode="External"/><Relationship Id="rId3108" Type="http://schemas.openxmlformats.org/officeDocument/2006/relationships/hyperlink" Target="http://biblehub.com/greek/2532.htm" TargetMode="External"/><Relationship Id="rId6678" Type="http://schemas.openxmlformats.org/officeDocument/2006/relationships/hyperlink" Target="http://biblehub.com/greek/3588.htm" TargetMode="External"/><Relationship Id="rId7729" Type="http://schemas.openxmlformats.org/officeDocument/2006/relationships/hyperlink" Target="http://biblehub.com/greek/4601.htm" TargetMode="External"/><Relationship Id="rId19092" Type="http://schemas.openxmlformats.org/officeDocument/2006/relationships/hyperlink" Target="http://biblehub.com/greek/453.htm" TargetMode="External"/><Relationship Id="rId9151" Type="http://schemas.openxmlformats.org/officeDocument/2006/relationships/hyperlink" Target="http://biblehub.com/greek/846.htm" TargetMode="External"/><Relationship Id="rId13530" Type="http://schemas.openxmlformats.org/officeDocument/2006/relationships/hyperlink" Target="http://biblehub.com/greek/4771.htm" TargetMode="External"/><Relationship Id="rId1140" Type="http://schemas.openxmlformats.org/officeDocument/2006/relationships/hyperlink" Target="http://biblehub.com/greek/2992.htm" TargetMode="External"/><Relationship Id="rId11081" Type="http://schemas.openxmlformats.org/officeDocument/2006/relationships/hyperlink" Target="http://biblehub.com/greek/3588.htm" TargetMode="External"/><Relationship Id="rId12132" Type="http://schemas.openxmlformats.org/officeDocument/2006/relationships/hyperlink" Target="http://biblehub.com/greek/3962.htm" TargetMode="External"/><Relationship Id="rId16753" Type="http://schemas.openxmlformats.org/officeDocument/2006/relationships/hyperlink" Target="http://biblehub.com/greek/3719.htm" TargetMode="External"/><Relationship Id="rId17804" Type="http://schemas.openxmlformats.org/officeDocument/2006/relationships/hyperlink" Target="http://biblehub.com/greek/444.htm" TargetMode="External"/><Relationship Id="rId510" Type="http://schemas.openxmlformats.org/officeDocument/2006/relationships/hyperlink" Target="http://biblehub.com/greek/3588.htm" TargetMode="External"/><Relationship Id="rId5761" Type="http://schemas.openxmlformats.org/officeDocument/2006/relationships/hyperlink" Target="http://biblehub.com/greek/846.htm" TargetMode="External"/><Relationship Id="rId6812" Type="http://schemas.openxmlformats.org/officeDocument/2006/relationships/hyperlink" Target="http://biblehub.com/greek/3439.htm" TargetMode="External"/><Relationship Id="rId15355" Type="http://schemas.openxmlformats.org/officeDocument/2006/relationships/hyperlink" Target="http://biblehub.com/greek/3778.htm" TargetMode="External"/><Relationship Id="rId16406" Type="http://schemas.openxmlformats.org/officeDocument/2006/relationships/hyperlink" Target="http://biblehub.com/greek/1161.htm" TargetMode="External"/><Relationship Id="rId4363" Type="http://schemas.openxmlformats.org/officeDocument/2006/relationships/hyperlink" Target="http://biblehub.com/greek/3588.htm" TargetMode="External"/><Relationship Id="rId5414" Type="http://schemas.openxmlformats.org/officeDocument/2006/relationships/hyperlink" Target="http://biblehub.com/greek/4771.htm" TargetMode="External"/><Relationship Id="rId8984" Type="http://schemas.openxmlformats.org/officeDocument/2006/relationships/hyperlink" Target="http://biblehub.com/greek/4183.htm" TargetMode="External"/><Relationship Id="rId15008" Type="http://schemas.openxmlformats.org/officeDocument/2006/relationships/hyperlink" Target="http://biblehub.com/greek/2532.htm" TargetMode="External"/><Relationship Id="rId18578" Type="http://schemas.openxmlformats.org/officeDocument/2006/relationships/hyperlink" Target="http://biblehub.com/greek/5290.htm" TargetMode="External"/><Relationship Id="rId4016" Type="http://schemas.openxmlformats.org/officeDocument/2006/relationships/hyperlink" Target="http://biblehub.com/greek/4314.htm" TargetMode="External"/><Relationship Id="rId7586" Type="http://schemas.openxmlformats.org/officeDocument/2006/relationships/hyperlink" Target="http://biblehub.com/greek/3588.htm" TargetMode="External"/><Relationship Id="rId8637" Type="http://schemas.openxmlformats.org/officeDocument/2006/relationships/hyperlink" Target="http://biblehub.com/greek/601.htm" TargetMode="External"/><Relationship Id="rId10567" Type="http://schemas.openxmlformats.org/officeDocument/2006/relationships/hyperlink" Target="http://biblehub.com/greek/1563.htm" TargetMode="External"/><Relationship Id="rId11965" Type="http://schemas.openxmlformats.org/officeDocument/2006/relationships/hyperlink" Target="http://biblehub.com/greek/1401.htm" TargetMode="External"/><Relationship Id="rId6188" Type="http://schemas.openxmlformats.org/officeDocument/2006/relationships/hyperlink" Target="http://biblehub.com/greek/846.htm" TargetMode="External"/><Relationship Id="rId7239" Type="http://schemas.openxmlformats.org/officeDocument/2006/relationships/hyperlink" Target="http://biblehub.com/greek/2322.htm" TargetMode="External"/><Relationship Id="rId11618" Type="http://schemas.openxmlformats.org/officeDocument/2006/relationships/hyperlink" Target="http://biblehub.com/greek/4594.htm" TargetMode="External"/><Relationship Id="rId13040" Type="http://schemas.openxmlformats.org/officeDocument/2006/relationships/hyperlink" Target="http://biblehub.com/greek/1438.htm" TargetMode="External"/><Relationship Id="rId17661" Type="http://schemas.openxmlformats.org/officeDocument/2006/relationships/hyperlink" Target="http://biblehub.com/greek/5616.htm" TargetMode="External"/><Relationship Id="rId18712" Type="http://schemas.openxmlformats.org/officeDocument/2006/relationships/hyperlink" Target="http://biblehub.com/greek/2147.htm" TargetMode="External"/><Relationship Id="rId2798" Type="http://schemas.openxmlformats.org/officeDocument/2006/relationships/hyperlink" Target="http://biblehub.com/greek/3754.htm" TargetMode="External"/><Relationship Id="rId3849" Type="http://schemas.openxmlformats.org/officeDocument/2006/relationships/hyperlink" Target="http://biblehub.com/greek/4771.htm" TargetMode="External"/><Relationship Id="rId5271" Type="http://schemas.openxmlformats.org/officeDocument/2006/relationships/hyperlink" Target="http://biblehub.com/greek/1519.htm" TargetMode="External"/><Relationship Id="rId7720" Type="http://schemas.openxmlformats.org/officeDocument/2006/relationships/hyperlink" Target="http://biblehub.com/greek/3588.htm" TargetMode="External"/><Relationship Id="rId10701" Type="http://schemas.openxmlformats.org/officeDocument/2006/relationships/hyperlink" Target="http://biblehub.com/greek/3739.htm" TargetMode="External"/><Relationship Id="rId16263" Type="http://schemas.openxmlformats.org/officeDocument/2006/relationships/hyperlink" Target="http://biblehub.com/greek/3004.htm" TargetMode="External"/><Relationship Id="rId17314" Type="http://schemas.openxmlformats.org/officeDocument/2006/relationships/hyperlink" Target="http://biblehub.com/greek/3588.htm" TargetMode="External"/><Relationship Id="rId6322" Type="http://schemas.openxmlformats.org/officeDocument/2006/relationships/hyperlink" Target="http://biblehub.com/greek/1380.htm" TargetMode="External"/><Relationship Id="rId9892" Type="http://schemas.openxmlformats.org/officeDocument/2006/relationships/hyperlink" Target="http://biblehub.com/greek/2036.htm" TargetMode="External"/><Relationship Id="rId12873" Type="http://schemas.openxmlformats.org/officeDocument/2006/relationships/hyperlink" Target="http://biblehub.com/greek/3588.htm" TargetMode="External"/><Relationship Id="rId13924" Type="http://schemas.openxmlformats.org/officeDocument/2006/relationships/hyperlink" Target="http://biblehub.com/greek/622.htm" TargetMode="External"/><Relationship Id="rId19486" Type="http://schemas.openxmlformats.org/officeDocument/2006/relationships/hyperlink" Target="http://biblehub.com/greek/846.htm" TargetMode="External"/><Relationship Id="rId1881" Type="http://schemas.openxmlformats.org/officeDocument/2006/relationships/hyperlink" Target="http://biblehub.com/greek/3588.htm" TargetMode="External"/><Relationship Id="rId2932" Type="http://schemas.openxmlformats.org/officeDocument/2006/relationships/hyperlink" Target="http://biblehub.com/greek/2962.htm" TargetMode="External"/><Relationship Id="rId8494" Type="http://schemas.openxmlformats.org/officeDocument/2006/relationships/hyperlink" Target="http://biblehub.com/greek/3326.htm" TargetMode="External"/><Relationship Id="rId9545" Type="http://schemas.openxmlformats.org/officeDocument/2006/relationships/hyperlink" Target="http://biblehub.com/greek/2920.htm" TargetMode="External"/><Relationship Id="rId11475" Type="http://schemas.openxmlformats.org/officeDocument/2006/relationships/hyperlink" Target="http://biblehub.com/greek/2374.htm" TargetMode="External"/><Relationship Id="rId12526" Type="http://schemas.openxmlformats.org/officeDocument/2006/relationships/hyperlink" Target="http://biblehub.com/greek/1161.htm" TargetMode="External"/><Relationship Id="rId18088" Type="http://schemas.openxmlformats.org/officeDocument/2006/relationships/hyperlink" Target="http://biblehub.com/greek/1722.htm" TargetMode="External"/><Relationship Id="rId19139" Type="http://schemas.openxmlformats.org/officeDocument/2006/relationships/hyperlink" Target="http://biblehub.com/greek/2968.htm" TargetMode="External"/><Relationship Id="rId904" Type="http://schemas.openxmlformats.org/officeDocument/2006/relationships/hyperlink" Target="http://biblehub.com/greek/3590.htm" TargetMode="External"/><Relationship Id="rId1534" Type="http://schemas.openxmlformats.org/officeDocument/2006/relationships/hyperlink" Target="http://biblehub.com/greek/2250.htm" TargetMode="External"/><Relationship Id="rId7096" Type="http://schemas.openxmlformats.org/officeDocument/2006/relationships/hyperlink" Target="http://biblehub.com/greek/3383.htm" TargetMode="External"/><Relationship Id="rId8147" Type="http://schemas.openxmlformats.org/officeDocument/2006/relationships/hyperlink" Target="http://biblehub.com/greek/3588.htm" TargetMode="External"/><Relationship Id="rId10077" Type="http://schemas.openxmlformats.org/officeDocument/2006/relationships/hyperlink" Target="http://biblehub.com/greek/615.htm" TargetMode="External"/><Relationship Id="rId11128" Type="http://schemas.openxmlformats.org/officeDocument/2006/relationships/hyperlink" Target="http://biblehub.com/greek/290.htm" TargetMode="External"/><Relationship Id="rId14698" Type="http://schemas.openxmlformats.org/officeDocument/2006/relationships/hyperlink" Target="http://biblehub.com/greek/4982.htm" TargetMode="External"/><Relationship Id="rId4757" Type="http://schemas.openxmlformats.org/officeDocument/2006/relationships/hyperlink" Target="http://biblehub.com/greek/560.htm" TargetMode="External"/><Relationship Id="rId15749" Type="http://schemas.openxmlformats.org/officeDocument/2006/relationships/hyperlink" Target="http://biblehub.com/greek/1909.htm" TargetMode="External"/><Relationship Id="rId17171" Type="http://schemas.openxmlformats.org/officeDocument/2006/relationships/hyperlink" Target="http://biblehub.com/greek/1473.htm" TargetMode="External"/><Relationship Id="rId18222" Type="http://schemas.openxmlformats.org/officeDocument/2006/relationships/hyperlink" Target="http://biblehub.com/greek/520.htm" TargetMode="External"/><Relationship Id="rId3359" Type="http://schemas.openxmlformats.org/officeDocument/2006/relationships/hyperlink" Target="http://biblehub.com/greek/846.htm" TargetMode="External"/><Relationship Id="rId5808" Type="http://schemas.openxmlformats.org/officeDocument/2006/relationships/hyperlink" Target="http://biblehub.com/greek/1320.htm" TargetMode="External"/><Relationship Id="rId7230" Type="http://schemas.openxmlformats.org/officeDocument/2006/relationships/hyperlink" Target="http://biblehub.com/greek/4012.htm" TargetMode="External"/><Relationship Id="rId10211" Type="http://schemas.openxmlformats.org/officeDocument/2006/relationships/hyperlink" Target="http://biblehub.com/greek/1163.htm" TargetMode="External"/><Relationship Id="rId13781" Type="http://schemas.openxmlformats.org/officeDocument/2006/relationships/hyperlink" Target="http://biblehub.com/greek/2228.htm" TargetMode="External"/><Relationship Id="rId14832" Type="http://schemas.openxmlformats.org/officeDocument/2006/relationships/hyperlink" Target="http://biblehub.com/greek/4811.htm" TargetMode="External"/><Relationship Id="rId3840" Type="http://schemas.openxmlformats.org/officeDocument/2006/relationships/hyperlink" Target="http://biblehub.com/greek/4771.htm" TargetMode="External"/><Relationship Id="rId9055" Type="http://schemas.openxmlformats.org/officeDocument/2006/relationships/hyperlink" Target="http://biblehub.com/greek/2596.htm" TargetMode="External"/><Relationship Id="rId12383" Type="http://schemas.openxmlformats.org/officeDocument/2006/relationships/hyperlink" Target="http://biblehub.com/greek/3588.htm" TargetMode="External"/><Relationship Id="rId13434" Type="http://schemas.openxmlformats.org/officeDocument/2006/relationships/hyperlink" Target="http://biblehub.com/greek/2036.htm" TargetMode="External"/><Relationship Id="rId761" Type="http://schemas.openxmlformats.org/officeDocument/2006/relationships/hyperlink" Target="http://biblehub.com/greek/1473.htm" TargetMode="External"/><Relationship Id="rId1391" Type="http://schemas.openxmlformats.org/officeDocument/2006/relationships/hyperlink" Target="http://biblehub.com/greek/1093.htm" TargetMode="External"/><Relationship Id="rId2442" Type="http://schemas.openxmlformats.org/officeDocument/2006/relationships/hyperlink" Target="http://biblehub.com/greek/3588.htm" TargetMode="External"/><Relationship Id="rId12036" Type="http://schemas.openxmlformats.org/officeDocument/2006/relationships/hyperlink" Target="http://biblehub.com/greek/846.htm" TargetMode="External"/><Relationship Id="rId16657" Type="http://schemas.openxmlformats.org/officeDocument/2006/relationships/hyperlink" Target="http://biblehub.com/greek/3956.htm" TargetMode="External"/><Relationship Id="rId17708" Type="http://schemas.openxmlformats.org/officeDocument/2006/relationships/hyperlink" Target="http://biblehub.com/greek/3588.htm" TargetMode="External"/><Relationship Id="rId414" Type="http://schemas.openxmlformats.org/officeDocument/2006/relationships/hyperlink" Target="http://biblehub.com/greek/1473.htm" TargetMode="External"/><Relationship Id="rId1044" Type="http://schemas.openxmlformats.org/officeDocument/2006/relationships/hyperlink" Target="http://biblehub.com/greek/1980.htm" TargetMode="External"/><Relationship Id="rId5665" Type="http://schemas.openxmlformats.org/officeDocument/2006/relationships/hyperlink" Target="http://biblehub.com/greek/3004.htm" TargetMode="External"/><Relationship Id="rId6716" Type="http://schemas.openxmlformats.org/officeDocument/2006/relationships/hyperlink" Target="http://biblehub.com/greek/846.htm" TargetMode="External"/><Relationship Id="rId15259" Type="http://schemas.openxmlformats.org/officeDocument/2006/relationships/hyperlink" Target="http://biblehub.com/greek/1161.htm" TargetMode="External"/><Relationship Id="rId19130" Type="http://schemas.openxmlformats.org/officeDocument/2006/relationships/hyperlink" Target="http://biblehub.com/greek/3588.htm" TargetMode="External"/><Relationship Id="rId4267" Type="http://schemas.openxmlformats.org/officeDocument/2006/relationships/hyperlink" Target="http://biblehub.com/greek/1510.htm" TargetMode="External"/><Relationship Id="rId5318" Type="http://schemas.openxmlformats.org/officeDocument/2006/relationships/hyperlink" Target="http://biblehub.com/greek/1909.htm" TargetMode="External"/><Relationship Id="rId8888" Type="http://schemas.openxmlformats.org/officeDocument/2006/relationships/hyperlink" Target="http://biblehub.com/greek/1161.htm" TargetMode="External"/><Relationship Id="rId9939" Type="http://schemas.openxmlformats.org/officeDocument/2006/relationships/hyperlink" Target="http://biblehub.com/greek/575.htm" TargetMode="External"/><Relationship Id="rId11869" Type="http://schemas.openxmlformats.org/officeDocument/2006/relationships/hyperlink" Target="http://biblehub.com/greek/1438.htm" TargetMode="External"/><Relationship Id="rId15740" Type="http://schemas.openxmlformats.org/officeDocument/2006/relationships/hyperlink" Target="http://biblehub.com/greek/3618.htm" TargetMode="External"/><Relationship Id="rId1928" Type="http://schemas.openxmlformats.org/officeDocument/2006/relationships/hyperlink" Target="http://biblehub.com/greek/2516.htm" TargetMode="External"/><Relationship Id="rId3350" Type="http://schemas.openxmlformats.org/officeDocument/2006/relationships/hyperlink" Target="http://biblehub.com/greek/1831.htm" TargetMode="External"/><Relationship Id="rId13291" Type="http://schemas.openxmlformats.org/officeDocument/2006/relationships/hyperlink" Target="http://biblehub.com/greek/1869.htm" TargetMode="External"/><Relationship Id="rId14342" Type="http://schemas.openxmlformats.org/officeDocument/2006/relationships/hyperlink" Target="http://biblehub.com/greek/3361.htm" TargetMode="External"/><Relationship Id="rId18963" Type="http://schemas.openxmlformats.org/officeDocument/2006/relationships/hyperlink" Target="http://biblehub.com/greek/3588.htm" TargetMode="External"/><Relationship Id="rId271" Type="http://schemas.openxmlformats.org/officeDocument/2006/relationships/hyperlink" Target="http://biblehub.com/greek/2680.htm" TargetMode="External"/><Relationship Id="rId3003" Type="http://schemas.openxmlformats.org/officeDocument/2006/relationships/hyperlink" Target="http://biblehub.com/greek/4572.htm" TargetMode="External"/><Relationship Id="rId4401" Type="http://schemas.openxmlformats.org/officeDocument/2006/relationships/hyperlink" Target="http://biblehub.com/greek/4074.htm" TargetMode="External"/><Relationship Id="rId7971" Type="http://schemas.openxmlformats.org/officeDocument/2006/relationships/hyperlink" Target="http://biblehub.com/greek/1722.htm" TargetMode="External"/><Relationship Id="rId10952" Type="http://schemas.openxmlformats.org/officeDocument/2006/relationships/hyperlink" Target="http://biblehub.com/greek/1096.htm" TargetMode="External"/><Relationship Id="rId17565" Type="http://schemas.openxmlformats.org/officeDocument/2006/relationships/hyperlink" Target="http://biblehub.com/greek/3588.htm" TargetMode="External"/><Relationship Id="rId18616" Type="http://schemas.openxmlformats.org/officeDocument/2006/relationships/hyperlink" Target="http://biblehub.com/greek/3588.htm" TargetMode="External"/><Relationship Id="rId6573" Type="http://schemas.openxmlformats.org/officeDocument/2006/relationships/hyperlink" Target="http://biblehub.com/greek/2048.htm" TargetMode="External"/><Relationship Id="rId7624" Type="http://schemas.openxmlformats.org/officeDocument/2006/relationships/hyperlink" Target="http://biblehub.com/greek/2419.htm" TargetMode="External"/><Relationship Id="rId10605" Type="http://schemas.openxmlformats.org/officeDocument/2006/relationships/hyperlink" Target="http://biblehub.com/greek/1565.htm" TargetMode="External"/><Relationship Id="rId16167" Type="http://schemas.openxmlformats.org/officeDocument/2006/relationships/hyperlink" Target="http://biblehub.com/greek/4392.htm" TargetMode="External"/><Relationship Id="rId17218" Type="http://schemas.openxmlformats.org/officeDocument/2006/relationships/hyperlink" Target="http://biblehub.com/greek/1189.htm" TargetMode="External"/><Relationship Id="rId5175" Type="http://schemas.openxmlformats.org/officeDocument/2006/relationships/hyperlink" Target="http://biblehub.com/greek/3756.htm" TargetMode="External"/><Relationship Id="rId6226" Type="http://schemas.openxmlformats.org/officeDocument/2006/relationships/hyperlink" Target="http://biblehub.com/greek/3778.htm" TargetMode="External"/><Relationship Id="rId9796" Type="http://schemas.openxmlformats.org/officeDocument/2006/relationships/hyperlink" Target="http://biblehub.com/greek/1722.htm" TargetMode="External"/><Relationship Id="rId12777" Type="http://schemas.openxmlformats.org/officeDocument/2006/relationships/hyperlink" Target="http://biblehub.com/greek/2532.htm" TargetMode="External"/><Relationship Id="rId1785" Type="http://schemas.openxmlformats.org/officeDocument/2006/relationships/hyperlink" Target="http://biblehub.com/greek/5064.htm" TargetMode="External"/><Relationship Id="rId2836" Type="http://schemas.openxmlformats.org/officeDocument/2006/relationships/hyperlink" Target="http://biblehub.com/greek/2532.htm" TargetMode="External"/><Relationship Id="rId8398" Type="http://schemas.openxmlformats.org/officeDocument/2006/relationships/hyperlink" Target="http://biblehub.com/greek/4133.htm" TargetMode="External"/><Relationship Id="rId9449" Type="http://schemas.openxmlformats.org/officeDocument/2006/relationships/hyperlink" Target="http://biblehub.com/greek/1563.htm" TargetMode="External"/><Relationship Id="rId11379" Type="http://schemas.openxmlformats.org/officeDocument/2006/relationships/hyperlink" Target="http://biblehub.com/greek/2983.htm" TargetMode="External"/><Relationship Id="rId13828" Type="http://schemas.openxmlformats.org/officeDocument/2006/relationships/hyperlink" Target="http://biblehub.com/greek/797.htm" TargetMode="External"/><Relationship Id="rId15250" Type="http://schemas.openxmlformats.org/officeDocument/2006/relationships/hyperlink" Target="http://biblehub.com/greek/3588.htm" TargetMode="External"/><Relationship Id="rId16301" Type="http://schemas.openxmlformats.org/officeDocument/2006/relationships/hyperlink" Target="http://biblehub.com/greek/3752.htm" TargetMode="External"/><Relationship Id="rId808" Type="http://schemas.openxmlformats.org/officeDocument/2006/relationships/hyperlink" Target="http://biblehub.com/greek/4160.htm" TargetMode="External"/><Relationship Id="rId1438" Type="http://schemas.openxmlformats.org/officeDocument/2006/relationships/hyperlink" Target="http://biblehub.com/greek/2501.htm" TargetMode="External"/><Relationship Id="rId7481" Type="http://schemas.openxmlformats.org/officeDocument/2006/relationships/hyperlink" Target="http://biblehub.com/greek/2309.htm" TargetMode="External"/><Relationship Id="rId9930" Type="http://schemas.openxmlformats.org/officeDocument/2006/relationships/hyperlink" Target="http://biblehub.com/greek/3588.htm" TargetMode="External"/><Relationship Id="rId11860" Type="http://schemas.openxmlformats.org/officeDocument/2006/relationships/hyperlink" Target="http://biblehub.com/greek/3754.htm" TargetMode="External"/><Relationship Id="rId12911" Type="http://schemas.openxmlformats.org/officeDocument/2006/relationships/hyperlink" Target="http://biblehub.com/greek/3621.htm" TargetMode="External"/><Relationship Id="rId17075" Type="http://schemas.openxmlformats.org/officeDocument/2006/relationships/hyperlink" Target="http://biblehub.com/greek/1223.htm" TargetMode="External"/><Relationship Id="rId18473" Type="http://schemas.openxmlformats.org/officeDocument/2006/relationships/hyperlink" Target="http://biblehub.com/greek/3778.htm" TargetMode="External"/><Relationship Id="rId6083" Type="http://schemas.openxmlformats.org/officeDocument/2006/relationships/hyperlink" Target="http://biblehub.com/greek/3588.htm" TargetMode="External"/><Relationship Id="rId7134" Type="http://schemas.openxmlformats.org/officeDocument/2006/relationships/hyperlink" Target="http://biblehub.com/greek/1519.htm" TargetMode="External"/><Relationship Id="rId8532" Type="http://schemas.openxmlformats.org/officeDocument/2006/relationships/hyperlink" Target="http://biblehub.com/greek/3956.htm" TargetMode="External"/><Relationship Id="rId10462" Type="http://schemas.openxmlformats.org/officeDocument/2006/relationships/hyperlink" Target="http://biblehub.com/greek/5613.htm" TargetMode="External"/><Relationship Id="rId11513" Type="http://schemas.openxmlformats.org/officeDocument/2006/relationships/hyperlink" Target="http://biblehub.com/greek/3004.htm" TargetMode="External"/><Relationship Id="rId18126" Type="http://schemas.openxmlformats.org/officeDocument/2006/relationships/hyperlink" Target="http://biblehub.com/greek/3588.htm" TargetMode="External"/><Relationship Id="rId10115" Type="http://schemas.openxmlformats.org/officeDocument/2006/relationships/hyperlink" Target="http://biblehub.com/greek/5399.htm" TargetMode="External"/><Relationship Id="rId13685" Type="http://schemas.openxmlformats.org/officeDocument/2006/relationships/hyperlink" Target="http://biblehub.com/greek/1096.htm" TargetMode="External"/><Relationship Id="rId14736" Type="http://schemas.openxmlformats.org/officeDocument/2006/relationships/hyperlink" Target="http://biblehub.com/greek/2532.htm" TargetMode="External"/><Relationship Id="rId2693" Type="http://schemas.openxmlformats.org/officeDocument/2006/relationships/hyperlink" Target="http://biblehub.com/greek/1909.htm" TargetMode="External"/><Relationship Id="rId3744" Type="http://schemas.openxmlformats.org/officeDocument/2006/relationships/hyperlink" Target="http://biblehub.com/greek/435.htm" TargetMode="External"/><Relationship Id="rId12287" Type="http://schemas.openxmlformats.org/officeDocument/2006/relationships/hyperlink" Target="http://biblehub.com/greek/5101.htm" TargetMode="External"/><Relationship Id="rId13338" Type="http://schemas.openxmlformats.org/officeDocument/2006/relationships/hyperlink" Target="http://biblehub.com/greek/2036.htm" TargetMode="External"/><Relationship Id="rId665" Type="http://schemas.openxmlformats.org/officeDocument/2006/relationships/hyperlink" Target="http://biblehub.com/greek/3588.htm" TargetMode="External"/><Relationship Id="rId1295" Type="http://schemas.openxmlformats.org/officeDocument/2006/relationships/hyperlink" Target="http://biblehub.com/greek/3588.htm" TargetMode="External"/><Relationship Id="rId2346" Type="http://schemas.openxmlformats.org/officeDocument/2006/relationships/hyperlink" Target="http://biblehub.com/greek/5266.htm" TargetMode="External"/><Relationship Id="rId6967" Type="http://schemas.openxmlformats.org/officeDocument/2006/relationships/hyperlink" Target="http://biblehub.com/greek/4100.htm" TargetMode="External"/><Relationship Id="rId17959" Type="http://schemas.openxmlformats.org/officeDocument/2006/relationships/hyperlink" Target="http://biblehub.com/greek/846.htm" TargetMode="External"/><Relationship Id="rId19381" Type="http://schemas.openxmlformats.org/officeDocument/2006/relationships/hyperlink" Target="http://biblehub.com/greek/3754.htm" TargetMode="External"/><Relationship Id="rId318" Type="http://schemas.openxmlformats.org/officeDocument/2006/relationships/hyperlink" Target="http://biblehub.com/greek/2532.htm" TargetMode="External"/><Relationship Id="rId5569" Type="http://schemas.openxmlformats.org/officeDocument/2006/relationships/hyperlink" Target="http://biblehub.com/greek/4771.htm" TargetMode="External"/><Relationship Id="rId9440" Type="http://schemas.openxmlformats.org/officeDocument/2006/relationships/hyperlink" Target="http://biblehub.com/greek/3880.htm" TargetMode="External"/><Relationship Id="rId19034" Type="http://schemas.openxmlformats.org/officeDocument/2006/relationships/hyperlink" Target="http://biblehub.com/greek/3778.htm" TargetMode="External"/><Relationship Id="rId8042" Type="http://schemas.openxmlformats.org/officeDocument/2006/relationships/hyperlink" Target="http://biblehub.com/greek/2532.htm" TargetMode="External"/><Relationship Id="rId11370" Type="http://schemas.openxmlformats.org/officeDocument/2006/relationships/hyperlink" Target="http://biblehub.com/greek/2532.htm" TargetMode="External"/><Relationship Id="rId12421" Type="http://schemas.openxmlformats.org/officeDocument/2006/relationships/hyperlink" Target="http://biblehub.com/greek/3341.htm" TargetMode="External"/><Relationship Id="rId15991" Type="http://schemas.openxmlformats.org/officeDocument/2006/relationships/hyperlink" Target="http://biblehub.com/greek/3588.htm" TargetMode="External"/><Relationship Id="rId11023" Type="http://schemas.openxmlformats.org/officeDocument/2006/relationships/hyperlink" Target="http://biblehub.com/greek/1564.htm" TargetMode="External"/><Relationship Id="rId14593" Type="http://schemas.openxmlformats.org/officeDocument/2006/relationships/hyperlink" Target="http://biblehub.com/greek/846.htm" TargetMode="External"/><Relationship Id="rId15644" Type="http://schemas.openxmlformats.org/officeDocument/2006/relationships/hyperlink" Target="http://biblehub.com/greek/818.htm" TargetMode="External"/><Relationship Id="rId4652" Type="http://schemas.openxmlformats.org/officeDocument/2006/relationships/hyperlink" Target="http://biblehub.com/greek/3588.htm" TargetMode="External"/><Relationship Id="rId5703" Type="http://schemas.openxmlformats.org/officeDocument/2006/relationships/hyperlink" Target="http://biblehub.com/greek/5315.htm" TargetMode="External"/><Relationship Id="rId13195" Type="http://schemas.openxmlformats.org/officeDocument/2006/relationships/hyperlink" Target="http://biblehub.com/greek/1093.htm" TargetMode="External"/><Relationship Id="rId14246" Type="http://schemas.openxmlformats.org/officeDocument/2006/relationships/hyperlink" Target="http://biblehub.com/greek/3756.htm" TargetMode="External"/><Relationship Id="rId18867" Type="http://schemas.openxmlformats.org/officeDocument/2006/relationships/hyperlink" Target="http://biblehub.com/greek/565.htm" TargetMode="External"/><Relationship Id="rId175" Type="http://schemas.openxmlformats.org/officeDocument/2006/relationships/hyperlink" Target="http://biblehub.com/greek/1161.htm" TargetMode="External"/><Relationship Id="rId3254" Type="http://schemas.openxmlformats.org/officeDocument/2006/relationships/hyperlink" Target="http://biblehub.com/greek/5117.htm" TargetMode="External"/><Relationship Id="rId4305" Type="http://schemas.openxmlformats.org/officeDocument/2006/relationships/hyperlink" Target="http://biblehub.com/greek/3588.htm" TargetMode="External"/><Relationship Id="rId7875" Type="http://schemas.openxmlformats.org/officeDocument/2006/relationships/hyperlink" Target="http://biblehub.com/greek/846.htm" TargetMode="External"/><Relationship Id="rId8926" Type="http://schemas.openxmlformats.org/officeDocument/2006/relationships/hyperlink" Target="http://biblehub.com/greek/2532.htm" TargetMode="External"/><Relationship Id="rId10856" Type="http://schemas.openxmlformats.org/officeDocument/2006/relationships/hyperlink" Target="http://biblehub.com/greek/1161.htm" TargetMode="External"/><Relationship Id="rId17469" Type="http://schemas.openxmlformats.org/officeDocument/2006/relationships/hyperlink" Target="http://biblehub.com/greek/1520.htm" TargetMode="External"/><Relationship Id="rId6477" Type="http://schemas.openxmlformats.org/officeDocument/2006/relationships/hyperlink" Target="http://biblehub.com/greek/1519.htm" TargetMode="External"/><Relationship Id="rId7528" Type="http://schemas.openxmlformats.org/officeDocument/2006/relationships/hyperlink" Target="http://biblehub.com/greek/3752.htm" TargetMode="External"/><Relationship Id="rId10509" Type="http://schemas.openxmlformats.org/officeDocument/2006/relationships/hyperlink" Target="http://biblehub.com/greek/3962.htm" TargetMode="External"/><Relationship Id="rId11907" Type="http://schemas.openxmlformats.org/officeDocument/2006/relationships/hyperlink" Target="http://biblehub.com/greek/4771.htm" TargetMode="External"/><Relationship Id="rId5079" Type="http://schemas.openxmlformats.org/officeDocument/2006/relationships/hyperlink" Target="http://biblehub.com/greek/1894.htm" TargetMode="External"/><Relationship Id="rId17950" Type="http://schemas.openxmlformats.org/officeDocument/2006/relationships/hyperlink" Target="http://biblehub.com/greek/1849.htm" TargetMode="External"/><Relationship Id="rId1689" Type="http://schemas.openxmlformats.org/officeDocument/2006/relationships/hyperlink" Target="http://biblehub.com/greek/3956.htm" TargetMode="External"/><Relationship Id="rId5560" Type="http://schemas.openxmlformats.org/officeDocument/2006/relationships/hyperlink" Target="http://biblehub.com/greek/4771.htm" TargetMode="External"/><Relationship Id="rId15154" Type="http://schemas.openxmlformats.org/officeDocument/2006/relationships/hyperlink" Target="http://biblehub.com/greek/1096.htm" TargetMode="External"/><Relationship Id="rId16552" Type="http://schemas.openxmlformats.org/officeDocument/2006/relationships/hyperlink" Target="http://biblehub.com/greek/4928.htm" TargetMode="External"/><Relationship Id="rId17603" Type="http://schemas.openxmlformats.org/officeDocument/2006/relationships/hyperlink" Target="http://biblehub.com/greek/1722.htm" TargetMode="External"/><Relationship Id="rId4162" Type="http://schemas.openxmlformats.org/officeDocument/2006/relationships/hyperlink" Target="http://biblehub.com/greek/5089.htm" TargetMode="External"/><Relationship Id="rId5213" Type="http://schemas.openxmlformats.org/officeDocument/2006/relationships/hyperlink" Target="http://biblehub.com/greek/3004.htm" TargetMode="External"/><Relationship Id="rId6611" Type="http://schemas.openxmlformats.org/officeDocument/2006/relationships/hyperlink" Target="http://biblehub.com/greek/1722.htm" TargetMode="External"/><Relationship Id="rId16205" Type="http://schemas.openxmlformats.org/officeDocument/2006/relationships/hyperlink" Target="http://biblehub.com/greek/4434.htm" TargetMode="External"/><Relationship Id="rId8783" Type="http://schemas.openxmlformats.org/officeDocument/2006/relationships/hyperlink" Target="http://biblehub.com/greek/4127.htm" TargetMode="External"/><Relationship Id="rId9834" Type="http://schemas.openxmlformats.org/officeDocument/2006/relationships/hyperlink" Target="http://biblehub.com/greek/3588.htm" TargetMode="External"/><Relationship Id="rId11764" Type="http://schemas.openxmlformats.org/officeDocument/2006/relationships/hyperlink" Target="http://biblehub.com/greek/2112.htm" TargetMode="External"/><Relationship Id="rId12815" Type="http://schemas.openxmlformats.org/officeDocument/2006/relationships/hyperlink" Target="http://biblehub.com/greek/2165.htm" TargetMode="External"/><Relationship Id="rId18377" Type="http://schemas.openxmlformats.org/officeDocument/2006/relationships/hyperlink" Target="http://biblehub.com/greek/2334.htm" TargetMode="External"/><Relationship Id="rId19428" Type="http://schemas.openxmlformats.org/officeDocument/2006/relationships/hyperlink" Target="http://biblehub.com/greek/846.htm" TargetMode="External"/><Relationship Id="rId48" Type="http://schemas.openxmlformats.org/officeDocument/2006/relationships/hyperlink" Target="http://biblehub.com/greek/803.htm" TargetMode="External"/><Relationship Id="rId1823" Type="http://schemas.openxmlformats.org/officeDocument/2006/relationships/hyperlink" Target="http://biblehub.com/greek/2962.htm" TargetMode="External"/><Relationship Id="rId7385" Type="http://schemas.openxmlformats.org/officeDocument/2006/relationships/hyperlink" Target="http://biblehub.com/greek/3793.htm" TargetMode="External"/><Relationship Id="rId8436" Type="http://schemas.openxmlformats.org/officeDocument/2006/relationships/hyperlink" Target="http://biblehub.com/greek/3588.htm" TargetMode="External"/><Relationship Id="rId10366" Type="http://schemas.openxmlformats.org/officeDocument/2006/relationships/hyperlink" Target="http://biblehub.com/greek/846.htm" TargetMode="External"/><Relationship Id="rId11417" Type="http://schemas.openxmlformats.org/officeDocument/2006/relationships/hyperlink" Target="http://biblehub.com/greek/1519.htm" TargetMode="External"/><Relationship Id="rId14987" Type="http://schemas.openxmlformats.org/officeDocument/2006/relationships/hyperlink" Target="http://biblehub.com/greek/1849.htm" TargetMode="External"/><Relationship Id="rId3995" Type="http://schemas.openxmlformats.org/officeDocument/2006/relationships/hyperlink" Target="http://biblehub.com/greek/3756.htm" TargetMode="External"/><Relationship Id="rId7038" Type="http://schemas.openxmlformats.org/officeDocument/2006/relationships/hyperlink" Target="http://biblehub.com/greek/1299.htm" TargetMode="External"/><Relationship Id="rId10019" Type="http://schemas.openxmlformats.org/officeDocument/2006/relationships/hyperlink" Target="http://biblehub.com/greek/2927.htm" TargetMode="External"/><Relationship Id="rId13589" Type="http://schemas.openxmlformats.org/officeDocument/2006/relationships/hyperlink" Target="http://biblehub.com/greek/3780.htm" TargetMode="External"/><Relationship Id="rId17460" Type="http://schemas.openxmlformats.org/officeDocument/2006/relationships/hyperlink" Target="http://biblehub.com/greek/2089.htm" TargetMode="External"/><Relationship Id="rId18511" Type="http://schemas.openxmlformats.org/officeDocument/2006/relationships/hyperlink" Target="http://biblehub.com/greek/1909.htm" TargetMode="External"/><Relationship Id="rId2597" Type="http://schemas.openxmlformats.org/officeDocument/2006/relationships/hyperlink" Target="http://biblehub.com/greek/4466.htm" TargetMode="External"/><Relationship Id="rId3648" Type="http://schemas.openxmlformats.org/officeDocument/2006/relationships/hyperlink" Target="http://biblehub.com/greek/2532.htm" TargetMode="External"/><Relationship Id="rId16062" Type="http://schemas.openxmlformats.org/officeDocument/2006/relationships/hyperlink" Target="http://biblehub.com/greek/846.htm" TargetMode="External"/><Relationship Id="rId17113" Type="http://schemas.openxmlformats.org/officeDocument/2006/relationships/hyperlink" Target="http://biblehub.com/greek/1484.htm" TargetMode="External"/><Relationship Id="rId569" Type="http://schemas.openxmlformats.org/officeDocument/2006/relationships/hyperlink" Target="http://biblehub.com/greek/40.htm" TargetMode="External"/><Relationship Id="rId1199" Type="http://schemas.openxmlformats.org/officeDocument/2006/relationships/hyperlink" Target="http://biblehub.com/greek/1831.htm" TargetMode="External"/><Relationship Id="rId5070" Type="http://schemas.openxmlformats.org/officeDocument/2006/relationships/hyperlink" Target="http://biblehub.com/greek/4098.htm" TargetMode="External"/><Relationship Id="rId6121" Type="http://schemas.openxmlformats.org/officeDocument/2006/relationships/hyperlink" Target="http://biblehub.com/greek/1905.htm" TargetMode="External"/><Relationship Id="rId9691" Type="http://schemas.openxmlformats.org/officeDocument/2006/relationships/hyperlink" Target="http://biblehub.com/greek/377.htm" TargetMode="External"/><Relationship Id="rId10500" Type="http://schemas.openxmlformats.org/officeDocument/2006/relationships/hyperlink" Target="http://biblehub.com/greek/3956.htm" TargetMode="External"/><Relationship Id="rId19285" Type="http://schemas.openxmlformats.org/officeDocument/2006/relationships/hyperlink" Target="http://biblehub.com/greek/2334.htm" TargetMode="External"/><Relationship Id="rId8293" Type="http://schemas.openxmlformats.org/officeDocument/2006/relationships/hyperlink" Target="http://biblehub.com/greek/3624.htm" TargetMode="External"/><Relationship Id="rId9344" Type="http://schemas.openxmlformats.org/officeDocument/2006/relationships/hyperlink" Target="http://biblehub.com/greek/2316.htm" TargetMode="External"/><Relationship Id="rId12672" Type="http://schemas.openxmlformats.org/officeDocument/2006/relationships/hyperlink" Target="http://biblehub.com/greek/3588.htm" TargetMode="External"/><Relationship Id="rId13723" Type="http://schemas.openxmlformats.org/officeDocument/2006/relationships/hyperlink" Target="http://biblehub.com/greek/2036.htm" TargetMode="External"/><Relationship Id="rId1680" Type="http://schemas.openxmlformats.org/officeDocument/2006/relationships/hyperlink" Target="http://biblehub.com/greek/3788.htm" TargetMode="External"/><Relationship Id="rId2731" Type="http://schemas.openxmlformats.org/officeDocument/2006/relationships/hyperlink" Target="http://biblehub.com/greek/3739.htm" TargetMode="External"/><Relationship Id="rId11274" Type="http://schemas.openxmlformats.org/officeDocument/2006/relationships/hyperlink" Target="http://biblehub.com/greek/3739.htm" TargetMode="External"/><Relationship Id="rId12325" Type="http://schemas.openxmlformats.org/officeDocument/2006/relationships/hyperlink" Target="http://biblehub.com/greek/3004.htm" TargetMode="External"/><Relationship Id="rId15895" Type="http://schemas.openxmlformats.org/officeDocument/2006/relationships/hyperlink" Target="http://biblehub.com/greek/1161.htm" TargetMode="External"/><Relationship Id="rId16946" Type="http://schemas.openxmlformats.org/officeDocument/2006/relationships/hyperlink" Target="http://biblehub.com/greek/3326.htm" TargetMode="External"/><Relationship Id="rId703" Type="http://schemas.openxmlformats.org/officeDocument/2006/relationships/hyperlink" Target="http://biblehub.com/greek/1473.htm" TargetMode="External"/><Relationship Id="rId1333" Type="http://schemas.openxmlformats.org/officeDocument/2006/relationships/hyperlink" Target="http://biblehub.com/greek/32.htm" TargetMode="External"/><Relationship Id="rId5954" Type="http://schemas.openxmlformats.org/officeDocument/2006/relationships/hyperlink" Target="http://biblehub.com/greek/266.htm" TargetMode="External"/><Relationship Id="rId14497" Type="http://schemas.openxmlformats.org/officeDocument/2006/relationships/hyperlink" Target="http://biblehub.com/greek/3588.htm" TargetMode="External"/><Relationship Id="rId15548" Type="http://schemas.openxmlformats.org/officeDocument/2006/relationships/hyperlink" Target="http://biblehub.com/greek/1537.htm" TargetMode="External"/><Relationship Id="rId4556" Type="http://schemas.openxmlformats.org/officeDocument/2006/relationships/hyperlink" Target="http://biblehub.com/greek/5463.htm" TargetMode="External"/><Relationship Id="rId5607" Type="http://schemas.openxmlformats.org/officeDocument/2006/relationships/hyperlink" Target="http://biblehub.com/greek/3588.htm" TargetMode="External"/><Relationship Id="rId13099" Type="http://schemas.openxmlformats.org/officeDocument/2006/relationships/hyperlink" Target="http://biblehub.com/greek/5212.htm" TargetMode="External"/><Relationship Id="rId18021" Type="http://schemas.openxmlformats.org/officeDocument/2006/relationships/hyperlink" Target="http://biblehub.com/greek/2264.htm" TargetMode="External"/><Relationship Id="rId3158" Type="http://schemas.openxmlformats.org/officeDocument/2006/relationships/hyperlink" Target="http://biblehub.com/greek/3754.htm" TargetMode="External"/><Relationship Id="rId4209" Type="http://schemas.openxmlformats.org/officeDocument/2006/relationships/hyperlink" Target="http://biblehub.com/greek/3588.htm" TargetMode="External"/><Relationship Id="rId7779" Type="http://schemas.openxmlformats.org/officeDocument/2006/relationships/hyperlink" Target="http://biblehub.com/greek/2532.htm" TargetMode="External"/><Relationship Id="rId10010" Type="http://schemas.openxmlformats.org/officeDocument/2006/relationships/hyperlink" Target="http://biblehub.com/greek/5330.htm" TargetMode="External"/><Relationship Id="rId12182" Type="http://schemas.openxmlformats.org/officeDocument/2006/relationships/hyperlink" Target="http://biblehub.com/greek/3780.htm" TargetMode="External"/><Relationship Id="rId13580" Type="http://schemas.openxmlformats.org/officeDocument/2006/relationships/hyperlink" Target="http://biblehub.com/greek/1537.htm" TargetMode="External"/><Relationship Id="rId14631" Type="http://schemas.openxmlformats.org/officeDocument/2006/relationships/hyperlink" Target="http://biblehub.com/greek/1510.htm" TargetMode="External"/><Relationship Id="rId560" Type="http://schemas.openxmlformats.org/officeDocument/2006/relationships/hyperlink" Target="http://biblehub.com/greek/3756.htm" TargetMode="External"/><Relationship Id="rId1190" Type="http://schemas.openxmlformats.org/officeDocument/2006/relationships/hyperlink" Target="http://biblehub.com/greek/4314.htm" TargetMode="External"/><Relationship Id="rId2241" Type="http://schemas.openxmlformats.org/officeDocument/2006/relationships/hyperlink" Target="http://biblehub.com/greek/2036.htm" TargetMode="External"/><Relationship Id="rId13233" Type="http://schemas.openxmlformats.org/officeDocument/2006/relationships/hyperlink" Target="http://biblehub.com/greek/2988.htm" TargetMode="External"/><Relationship Id="rId17854" Type="http://schemas.openxmlformats.org/officeDocument/2006/relationships/hyperlink" Target="http://biblehub.com/greek/846.htm" TargetMode="External"/><Relationship Id="rId18905" Type="http://schemas.openxmlformats.org/officeDocument/2006/relationships/hyperlink" Target="http://biblehub.com/greek/1096.htm" TargetMode="External"/><Relationship Id="rId213" Type="http://schemas.openxmlformats.org/officeDocument/2006/relationships/hyperlink" Target="http://biblehub.com/greek/846.htm" TargetMode="External"/><Relationship Id="rId6862" Type="http://schemas.openxmlformats.org/officeDocument/2006/relationships/hyperlink" Target="http://biblehub.com/greek/4511.htm" TargetMode="External"/><Relationship Id="rId7913" Type="http://schemas.openxmlformats.org/officeDocument/2006/relationships/hyperlink" Target="http://biblehub.com/greek/846.htm" TargetMode="External"/><Relationship Id="rId16456" Type="http://schemas.openxmlformats.org/officeDocument/2006/relationships/hyperlink" Target="http://biblehub.com/greek/1448.htm" TargetMode="External"/><Relationship Id="rId17507" Type="http://schemas.openxmlformats.org/officeDocument/2006/relationships/hyperlink" Target="http://biblehub.com/greek/5100.htm" TargetMode="External"/><Relationship Id="rId4066" Type="http://schemas.openxmlformats.org/officeDocument/2006/relationships/hyperlink" Target="http://biblehub.com/greek/3588.htm" TargetMode="External"/><Relationship Id="rId5464" Type="http://schemas.openxmlformats.org/officeDocument/2006/relationships/hyperlink" Target="http://biblehub.com/greek/846.htm" TargetMode="External"/><Relationship Id="rId6515" Type="http://schemas.openxmlformats.org/officeDocument/2006/relationships/hyperlink" Target="http://biblehub.com/greek/3418.htm" TargetMode="External"/><Relationship Id="rId15058" Type="http://schemas.openxmlformats.org/officeDocument/2006/relationships/hyperlink" Target="http://biblehub.com/greek/444.htm" TargetMode="External"/><Relationship Id="rId16109" Type="http://schemas.openxmlformats.org/officeDocument/2006/relationships/hyperlink" Target="http://biblehub.com/greek/3588.htm" TargetMode="External"/><Relationship Id="rId5117" Type="http://schemas.openxmlformats.org/officeDocument/2006/relationships/hyperlink" Target="http://biblehub.com/greek/846.htm" TargetMode="External"/><Relationship Id="rId8687" Type="http://schemas.openxmlformats.org/officeDocument/2006/relationships/hyperlink" Target="http://biblehub.com/greek/2222.htm" TargetMode="External"/><Relationship Id="rId9738" Type="http://schemas.openxmlformats.org/officeDocument/2006/relationships/hyperlink" Target="http://biblehub.com/greek/2081.htm" TargetMode="External"/><Relationship Id="rId11668" Type="http://schemas.openxmlformats.org/officeDocument/2006/relationships/hyperlink" Target="http://biblehub.com/greek/4420.htm" TargetMode="External"/><Relationship Id="rId12719" Type="http://schemas.openxmlformats.org/officeDocument/2006/relationships/hyperlink" Target="http://biblehub.com/greek/2532.htm" TargetMode="External"/><Relationship Id="rId1727" Type="http://schemas.openxmlformats.org/officeDocument/2006/relationships/hyperlink" Target="http://biblehub.com/greek/3778.htm" TargetMode="External"/><Relationship Id="rId7289" Type="http://schemas.openxmlformats.org/officeDocument/2006/relationships/hyperlink" Target="http://biblehub.com/greek/740.htm" TargetMode="External"/><Relationship Id="rId13090" Type="http://schemas.openxmlformats.org/officeDocument/2006/relationships/hyperlink" Target="http://biblehub.com/greek/2532.htm" TargetMode="External"/><Relationship Id="rId14141" Type="http://schemas.openxmlformats.org/officeDocument/2006/relationships/hyperlink" Target="http://biblehub.com/greek/994.htm" TargetMode="External"/><Relationship Id="rId3899" Type="http://schemas.openxmlformats.org/officeDocument/2006/relationships/hyperlink" Target="http://biblehub.com/greek/846.htm" TargetMode="External"/><Relationship Id="rId4200" Type="http://schemas.openxmlformats.org/officeDocument/2006/relationships/hyperlink" Target="http://biblehub.com/greek/846.htm" TargetMode="External"/><Relationship Id="rId7770" Type="http://schemas.openxmlformats.org/officeDocument/2006/relationships/hyperlink" Target="http://biblehub.com/greek/3754.htm" TargetMode="External"/><Relationship Id="rId17364" Type="http://schemas.openxmlformats.org/officeDocument/2006/relationships/hyperlink" Target="http://biblehub.com/greek/1161.htm" TargetMode="External"/><Relationship Id="rId18762" Type="http://schemas.openxmlformats.org/officeDocument/2006/relationships/hyperlink" Target="http://biblehub.com/greek/3588.htm" TargetMode="External"/><Relationship Id="rId6372" Type="http://schemas.openxmlformats.org/officeDocument/2006/relationships/hyperlink" Target="http://biblehub.com/greek/1510.htm" TargetMode="External"/><Relationship Id="rId7423" Type="http://schemas.openxmlformats.org/officeDocument/2006/relationships/hyperlink" Target="http://biblehub.com/greek/3588.htm" TargetMode="External"/><Relationship Id="rId8821" Type="http://schemas.openxmlformats.org/officeDocument/2006/relationships/hyperlink" Target="http://biblehub.com/greek/2532.htm" TargetMode="External"/><Relationship Id="rId10751" Type="http://schemas.openxmlformats.org/officeDocument/2006/relationships/hyperlink" Target="http://biblehub.com/greek/1473.htm" TargetMode="External"/><Relationship Id="rId11802" Type="http://schemas.openxmlformats.org/officeDocument/2006/relationships/hyperlink" Target="http://biblehub.com/greek/3361.htm" TargetMode="External"/><Relationship Id="rId17017" Type="http://schemas.openxmlformats.org/officeDocument/2006/relationships/hyperlink" Target="http://biblehub.com/greek/5228.htm" TargetMode="External"/><Relationship Id="rId18415" Type="http://schemas.openxmlformats.org/officeDocument/2006/relationships/hyperlink" Target="http://biblehub.com/greek/2453.htm" TargetMode="External"/><Relationship Id="rId6025" Type="http://schemas.openxmlformats.org/officeDocument/2006/relationships/hyperlink" Target="http://biblehub.com/greek/1247.htm" TargetMode="External"/><Relationship Id="rId10404" Type="http://schemas.openxmlformats.org/officeDocument/2006/relationships/hyperlink" Target="http://biblehub.com/greek/3756.htm" TargetMode="External"/><Relationship Id="rId13974" Type="http://schemas.openxmlformats.org/officeDocument/2006/relationships/hyperlink" Target="http://biblehub.com/greek/3588.htm" TargetMode="External"/><Relationship Id="rId2982" Type="http://schemas.openxmlformats.org/officeDocument/2006/relationships/hyperlink" Target="http://biblehub.com/greek/4750.htm" TargetMode="External"/><Relationship Id="rId8197" Type="http://schemas.openxmlformats.org/officeDocument/2006/relationships/hyperlink" Target="http://biblehub.com/greek/2532.htm" TargetMode="External"/><Relationship Id="rId9595" Type="http://schemas.openxmlformats.org/officeDocument/2006/relationships/hyperlink" Target="http://biblehub.com/greek/3762.htm" TargetMode="External"/><Relationship Id="rId12576" Type="http://schemas.openxmlformats.org/officeDocument/2006/relationships/hyperlink" Target="http://biblehub.com/greek/1438.htm" TargetMode="External"/><Relationship Id="rId13627" Type="http://schemas.openxmlformats.org/officeDocument/2006/relationships/hyperlink" Target="http://biblehub.com/greek/4771.htm" TargetMode="External"/><Relationship Id="rId19189" Type="http://schemas.openxmlformats.org/officeDocument/2006/relationships/hyperlink" Target="http://biblehub.com/greek/3788.htm" TargetMode="External"/><Relationship Id="rId954" Type="http://schemas.openxmlformats.org/officeDocument/2006/relationships/hyperlink" Target="http://biblehub.com/greek/2564.htm" TargetMode="External"/><Relationship Id="rId1584" Type="http://schemas.openxmlformats.org/officeDocument/2006/relationships/hyperlink" Target="http://biblehub.com/greek/1722.htm" TargetMode="External"/><Relationship Id="rId2635" Type="http://schemas.openxmlformats.org/officeDocument/2006/relationships/hyperlink" Target="http://biblehub.com/greek/4151.htm" TargetMode="External"/><Relationship Id="rId9248" Type="http://schemas.openxmlformats.org/officeDocument/2006/relationships/hyperlink" Target="http://biblehub.com/greek/1140.htm" TargetMode="External"/><Relationship Id="rId11178" Type="http://schemas.openxmlformats.org/officeDocument/2006/relationships/hyperlink" Target="http://biblehub.com/greek/3588.htm" TargetMode="External"/><Relationship Id="rId12229" Type="http://schemas.openxmlformats.org/officeDocument/2006/relationships/hyperlink" Target="http://biblehub.com/greek/2523.htm" TargetMode="External"/><Relationship Id="rId15799" Type="http://schemas.openxmlformats.org/officeDocument/2006/relationships/hyperlink" Target="http://biblehub.com/greek/1949.htm" TargetMode="External"/><Relationship Id="rId16100" Type="http://schemas.openxmlformats.org/officeDocument/2006/relationships/hyperlink" Target="http://biblehub.com/greek/2962.htm" TargetMode="External"/><Relationship Id="rId607" Type="http://schemas.openxmlformats.org/officeDocument/2006/relationships/hyperlink" Target="http://biblehub.com/greek/4723.htm" TargetMode="External"/><Relationship Id="rId1237" Type="http://schemas.openxmlformats.org/officeDocument/2006/relationships/hyperlink" Target="http://biblehub.com/greek/2449.htm" TargetMode="External"/><Relationship Id="rId5858" Type="http://schemas.openxmlformats.org/officeDocument/2006/relationships/hyperlink" Target="http://biblehub.com/greek/4613.htm" TargetMode="External"/><Relationship Id="rId6909" Type="http://schemas.openxmlformats.org/officeDocument/2006/relationships/hyperlink" Target="http://biblehub.com/greek/2064.htm" TargetMode="External"/><Relationship Id="rId18272" Type="http://schemas.openxmlformats.org/officeDocument/2006/relationships/hyperlink" Target="http://biblehub.com/greek/3588.htm" TargetMode="External"/><Relationship Id="rId19323" Type="http://schemas.openxmlformats.org/officeDocument/2006/relationships/hyperlink" Target="http://biblehub.com/greek/2192.htm" TargetMode="External"/><Relationship Id="rId7280" Type="http://schemas.openxmlformats.org/officeDocument/2006/relationships/hyperlink" Target="http://biblehub.com/greek/4771.htm" TargetMode="External"/><Relationship Id="rId8331" Type="http://schemas.openxmlformats.org/officeDocument/2006/relationships/hyperlink" Target="http://biblehub.com/greek/846.htm" TargetMode="External"/><Relationship Id="rId10261" Type="http://schemas.openxmlformats.org/officeDocument/2006/relationships/hyperlink" Target="http://biblehub.com/greek/846.htm" TargetMode="External"/><Relationship Id="rId12710" Type="http://schemas.openxmlformats.org/officeDocument/2006/relationships/hyperlink" Target="http://biblehub.com/greek/3588.htm" TargetMode="External"/><Relationship Id="rId11312" Type="http://schemas.openxmlformats.org/officeDocument/2006/relationships/hyperlink" Target="http://biblehub.com/greek/520.htm" TargetMode="External"/><Relationship Id="rId14882" Type="http://schemas.openxmlformats.org/officeDocument/2006/relationships/hyperlink" Target="http://biblehub.com/greek/3916.htm" TargetMode="External"/><Relationship Id="rId15933" Type="http://schemas.openxmlformats.org/officeDocument/2006/relationships/hyperlink" Target="http://biblehub.com/greek/846.htm" TargetMode="External"/><Relationship Id="rId2492" Type="http://schemas.openxmlformats.org/officeDocument/2006/relationships/hyperlink" Target="http://biblehub.com/greek/3588.htm" TargetMode="External"/><Relationship Id="rId3890" Type="http://schemas.openxmlformats.org/officeDocument/2006/relationships/hyperlink" Target="http://biblehub.com/greek/846.htm" TargetMode="External"/><Relationship Id="rId4941" Type="http://schemas.openxmlformats.org/officeDocument/2006/relationships/hyperlink" Target="http://biblehub.com/greek/2398.htm" TargetMode="External"/><Relationship Id="rId13484" Type="http://schemas.openxmlformats.org/officeDocument/2006/relationships/hyperlink" Target="http://biblehub.com/greek/1487.htm" TargetMode="External"/><Relationship Id="rId14535" Type="http://schemas.openxmlformats.org/officeDocument/2006/relationships/hyperlink" Target="http://biblehub.com/greek/618.htm" TargetMode="External"/><Relationship Id="rId464" Type="http://schemas.openxmlformats.org/officeDocument/2006/relationships/hyperlink" Target="http://biblehub.com/greek/4314.htm" TargetMode="External"/><Relationship Id="rId1094" Type="http://schemas.openxmlformats.org/officeDocument/2006/relationships/hyperlink" Target="http://biblehub.com/greek/3739.htm" TargetMode="External"/><Relationship Id="rId2145" Type="http://schemas.openxmlformats.org/officeDocument/2006/relationships/hyperlink" Target="http://biblehub.com/greek/3588.htm" TargetMode="External"/><Relationship Id="rId3543" Type="http://schemas.openxmlformats.org/officeDocument/2006/relationships/hyperlink" Target="http://biblehub.com/greek/2424.htm" TargetMode="External"/><Relationship Id="rId12086" Type="http://schemas.openxmlformats.org/officeDocument/2006/relationships/hyperlink" Target="http://biblehub.com/greek/1519.htm" TargetMode="External"/><Relationship Id="rId13137" Type="http://schemas.openxmlformats.org/officeDocument/2006/relationships/hyperlink" Target="http://biblehub.com/greek/5366.htm" TargetMode="External"/><Relationship Id="rId17758" Type="http://schemas.openxmlformats.org/officeDocument/2006/relationships/hyperlink" Target="http://biblehub.com/greek/3588.htm" TargetMode="External"/><Relationship Id="rId18809" Type="http://schemas.openxmlformats.org/officeDocument/2006/relationships/hyperlink" Target="http://biblehub.com/greek/3419.htm" TargetMode="External"/><Relationship Id="rId117" Type="http://schemas.openxmlformats.org/officeDocument/2006/relationships/hyperlink" Target="http://biblehub.com/greek/1722.htm" TargetMode="External"/><Relationship Id="rId6766" Type="http://schemas.openxmlformats.org/officeDocument/2006/relationships/hyperlink" Target="http://biblehub.com/greek/3588.htm" TargetMode="External"/><Relationship Id="rId7817" Type="http://schemas.openxmlformats.org/officeDocument/2006/relationships/hyperlink" Target="http://biblehub.com/greek/1510.htm" TargetMode="External"/><Relationship Id="rId19180" Type="http://schemas.openxmlformats.org/officeDocument/2006/relationships/hyperlink" Target="http://biblehub.com/greek/2127.htm" TargetMode="External"/><Relationship Id="rId5368" Type="http://schemas.openxmlformats.org/officeDocument/2006/relationships/hyperlink" Target="http://biblehub.com/greek/2532.htm" TargetMode="External"/><Relationship Id="rId6419" Type="http://schemas.openxmlformats.org/officeDocument/2006/relationships/hyperlink" Target="http://biblehub.com/greek/2532.htm" TargetMode="External"/><Relationship Id="rId9989" Type="http://schemas.openxmlformats.org/officeDocument/2006/relationships/hyperlink" Target="http://biblehub.com/greek/3588.htm" TargetMode="External"/><Relationship Id="rId12220" Type="http://schemas.openxmlformats.org/officeDocument/2006/relationships/hyperlink" Target="http://biblehub.com/greek/5101.htm" TargetMode="External"/><Relationship Id="rId1978" Type="http://schemas.openxmlformats.org/officeDocument/2006/relationships/hyperlink" Target="http://biblehub.com/greek/4314.htm" TargetMode="External"/><Relationship Id="rId14392" Type="http://schemas.openxmlformats.org/officeDocument/2006/relationships/hyperlink" Target="http://biblehub.com/greek/3384.htm" TargetMode="External"/><Relationship Id="rId15790" Type="http://schemas.openxmlformats.org/officeDocument/2006/relationships/hyperlink" Target="http://biblehub.com/greek/2532.htm" TargetMode="External"/><Relationship Id="rId16841" Type="http://schemas.openxmlformats.org/officeDocument/2006/relationships/hyperlink" Target="http://biblehub.com/greek/2532.htm" TargetMode="External"/><Relationship Id="rId4451" Type="http://schemas.openxmlformats.org/officeDocument/2006/relationships/hyperlink" Target="http://biblehub.com/greek/4183.htm" TargetMode="External"/><Relationship Id="rId5502" Type="http://schemas.openxmlformats.org/officeDocument/2006/relationships/hyperlink" Target="http://biblehub.com/greek/3588.htm" TargetMode="External"/><Relationship Id="rId6900" Type="http://schemas.openxmlformats.org/officeDocument/2006/relationships/hyperlink" Target="http://biblehub.com/greek/1473.htm" TargetMode="External"/><Relationship Id="rId14045" Type="http://schemas.openxmlformats.org/officeDocument/2006/relationships/hyperlink" Target="http://biblehub.com/greek/3361.htm" TargetMode="External"/><Relationship Id="rId15443" Type="http://schemas.openxmlformats.org/officeDocument/2006/relationships/hyperlink" Target="http://biblehub.com/greek/1722.htm" TargetMode="External"/><Relationship Id="rId3053" Type="http://schemas.openxmlformats.org/officeDocument/2006/relationships/hyperlink" Target="http://biblehub.com/greek/2532.htm" TargetMode="External"/><Relationship Id="rId4104" Type="http://schemas.openxmlformats.org/officeDocument/2006/relationships/hyperlink" Target="http://biblehub.com/greek/1915.htm" TargetMode="External"/><Relationship Id="rId18666" Type="http://schemas.openxmlformats.org/officeDocument/2006/relationships/hyperlink" Target="http://biblehub.com/greek/1135.htm" TargetMode="External"/><Relationship Id="rId6276" Type="http://schemas.openxmlformats.org/officeDocument/2006/relationships/hyperlink" Target="http://biblehub.com/greek/5087.htm" TargetMode="External"/><Relationship Id="rId7674" Type="http://schemas.openxmlformats.org/officeDocument/2006/relationships/hyperlink" Target="http://biblehub.com/greek/2532.htm" TargetMode="External"/><Relationship Id="rId8725" Type="http://schemas.openxmlformats.org/officeDocument/2006/relationships/hyperlink" Target="http://biblehub.com/greek/3588.htm" TargetMode="External"/><Relationship Id="rId10655" Type="http://schemas.openxmlformats.org/officeDocument/2006/relationships/hyperlink" Target="http://biblehub.com/greek/863.htm" TargetMode="External"/><Relationship Id="rId11706" Type="http://schemas.openxmlformats.org/officeDocument/2006/relationships/hyperlink" Target="http://biblehub.com/greek/3588.htm" TargetMode="External"/><Relationship Id="rId17268" Type="http://schemas.openxmlformats.org/officeDocument/2006/relationships/hyperlink" Target="http://biblehub.com/greek/2036.htm" TargetMode="External"/><Relationship Id="rId18319" Type="http://schemas.openxmlformats.org/officeDocument/2006/relationships/hyperlink" Target="http://biblehub.com/greek/3584.htm" TargetMode="External"/><Relationship Id="rId7327" Type="http://schemas.openxmlformats.org/officeDocument/2006/relationships/hyperlink" Target="http://biblehub.com/greek/537.htm" TargetMode="External"/><Relationship Id="rId10308" Type="http://schemas.openxmlformats.org/officeDocument/2006/relationships/hyperlink" Target="http://biblehub.com/greek/3956.htm" TargetMode="External"/><Relationship Id="rId13878" Type="http://schemas.openxmlformats.org/officeDocument/2006/relationships/hyperlink" Target="http://biblehub.com/greek/2068.htm" TargetMode="External"/><Relationship Id="rId14929" Type="http://schemas.openxmlformats.org/officeDocument/2006/relationships/hyperlink" Target="http://biblehub.com/greek/3694.htm" TargetMode="External"/><Relationship Id="rId18800" Type="http://schemas.openxmlformats.org/officeDocument/2006/relationships/hyperlink" Target="http://biblehub.com/greek/2532.htm" TargetMode="External"/><Relationship Id="rId2886" Type="http://schemas.openxmlformats.org/officeDocument/2006/relationships/hyperlink" Target="http://biblehub.com/greek/3588.htm" TargetMode="External"/><Relationship Id="rId3937" Type="http://schemas.openxmlformats.org/officeDocument/2006/relationships/hyperlink" Target="http://biblehub.com/greek/2532.htm" TargetMode="External"/><Relationship Id="rId9499" Type="http://schemas.openxmlformats.org/officeDocument/2006/relationships/hyperlink" Target="http://biblehub.com/greek/3588.htm" TargetMode="External"/><Relationship Id="rId16351" Type="http://schemas.openxmlformats.org/officeDocument/2006/relationships/hyperlink" Target="http://biblehub.com/greek/3956.htm" TargetMode="External"/><Relationship Id="rId17402" Type="http://schemas.openxmlformats.org/officeDocument/2006/relationships/hyperlink" Target="http://biblehub.com/greek/1473.htm" TargetMode="External"/><Relationship Id="rId858" Type="http://schemas.openxmlformats.org/officeDocument/2006/relationships/hyperlink" Target="http://biblehub.com/greek/5613.htm" TargetMode="External"/><Relationship Id="rId1488" Type="http://schemas.openxmlformats.org/officeDocument/2006/relationships/hyperlink" Target="http://biblehub.com/greek/4166.htm" TargetMode="External"/><Relationship Id="rId2539" Type="http://schemas.openxmlformats.org/officeDocument/2006/relationships/hyperlink" Target="http://biblehub.com/greek/3158.htm" TargetMode="External"/><Relationship Id="rId6410" Type="http://schemas.openxmlformats.org/officeDocument/2006/relationships/hyperlink" Target="http://biblehub.com/greek/846.htm" TargetMode="External"/><Relationship Id="rId9980" Type="http://schemas.openxmlformats.org/officeDocument/2006/relationships/hyperlink" Target="http://biblehub.com/greek/1537.htm" TargetMode="External"/><Relationship Id="rId16004" Type="http://schemas.openxmlformats.org/officeDocument/2006/relationships/hyperlink" Target="http://biblehub.com/greek/2532.htm" TargetMode="External"/><Relationship Id="rId5012" Type="http://schemas.openxmlformats.org/officeDocument/2006/relationships/hyperlink" Target="http://biblehub.com/greek/1510.htm" TargetMode="External"/><Relationship Id="rId8582" Type="http://schemas.openxmlformats.org/officeDocument/2006/relationships/hyperlink" Target="http://biblehub.com/greek/3588.htm" TargetMode="External"/><Relationship Id="rId9633" Type="http://schemas.openxmlformats.org/officeDocument/2006/relationships/hyperlink" Target="http://biblehub.com/greek/4771.htm" TargetMode="External"/><Relationship Id="rId12961" Type="http://schemas.openxmlformats.org/officeDocument/2006/relationships/hyperlink" Target="http://biblehub.com/greek/4214.htm" TargetMode="External"/><Relationship Id="rId18176" Type="http://schemas.openxmlformats.org/officeDocument/2006/relationships/hyperlink" Target="http://biblehub.com/greek/846.htm" TargetMode="External"/><Relationship Id="rId19227" Type="http://schemas.openxmlformats.org/officeDocument/2006/relationships/hyperlink" Target="http://biblehub.com/greek/5290.htm" TargetMode="External"/><Relationship Id="rId7184" Type="http://schemas.openxmlformats.org/officeDocument/2006/relationships/hyperlink" Target="http://biblehub.com/greek/3588.htm" TargetMode="External"/><Relationship Id="rId8235" Type="http://schemas.openxmlformats.org/officeDocument/2006/relationships/hyperlink" Target="http://biblehub.com/greek/2064.htm" TargetMode="External"/><Relationship Id="rId11563" Type="http://schemas.openxmlformats.org/officeDocument/2006/relationships/hyperlink" Target="http://biblehub.com/greek/1005.htm" TargetMode="External"/><Relationship Id="rId12614" Type="http://schemas.openxmlformats.org/officeDocument/2006/relationships/hyperlink" Target="http://biblehub.com/greek/4771.htm" TargetMode="External"/><Relationship Id="rId1622" Type="http://schemas.openxmlformats.org/officeDocument/2006/relationships/hyperlink" Target="http://biblehub.com/greek/3588.htm" TargetMode="External"/><Relationship Id="rId10165" Type="http://schemas.openxmlformats.org/officeDocument/2006/relationships/hyperlink" Target="http://biblehub.com/greek/3588.htm" TargetMode="External"/><Relationship Id="rId11216" Type="http://schemas.openxmlformats.org/officeDocument/2006/relationships/hyperlink" Target="http://biblehub.com/greek/2094.htm" TargetMode="External"/><Relationship Id="rId14786" Type="http://schemas.openxmlformats.org/officeDocument/2006/relationships/hyperlink" Target="http://biblehub.com/greek/1722.htm" TargetMode="External"/><Relationship Id="rId15837" Type="http://schemas.openxmlformats.org/officeDocument/2006/relationships/hyperlink" Target="http://biblehub.com/greek/2541.htm" TargetMode="External"/><Relationship Id="rId3794" Type="http://schemas.openxmlformats.org/officeDocument/2006/relationships/hyperlink" Target="http://biblehub.com/greek/444.htm" TargetMode="External"/><Relationship Id="rId4845" Type="http://schemas.openxmlformats.org/officeDocument/2006/relationships/hyperlink" Target="http://biblehub.com/greek/1161.htm" TargetMode="External"/><Relationship Id="rId13388" Type="http://schemas.openxmlformats.org/officeDocument/2006/relationships/hyperlink" Target="http://biblehub.com/greek/1276.htm" TargetMode="External"/><Relationship Id="rId14439" Type="http://schemas.openxmlformats.org/officeDocument/2006/relationships/hyperlink" Target="http://biblehub.com/greek/3708.htm" TargetMode="External"/><Relationship Id="rId18310" Type="http://schemas.openxmlformats.org/officeDocument/2006/relationships/hyperlink" Target="http://biblehub.com/greek/1487.htm" TargetMode="External"/><Relationship Id="rId2396" Type="http://schemas.openxmlformats.org/officeDocument/2006/relationships/hyperlink" Target="http://biblehub.com/greek/5259.htm" TargetMode="External"/><Relationship Id="rId3447" Type="http://schemas.openxmlformats.org/officeDocument/2006/relationships/hyperlink" Target="http://biblehub.com/greek/1510.htm" TargetMode="External"/><Relationship Id="rId368" Type="http://schemas.openxmlformats.org/officeDocument/2006/relationships/hyperlink" Target="http://biblehub.com/greek/3754.htm" TargetMode="External"/><Relationship Id="rId2049" Type="http://schemas.openxmlformats.org/officeDocument/2006/relationships/hyperlink" Target="http://biblehub.com/greek/5086.htm" TargetMode="External"/><Relationship Id="rId9490" Type="http://schemas.openxmlformats.org/officeDocument/2006/relationships/hyperlink" Target="http://biblehub.com/greek/3107.htm" TargetMode="External"/><Relationship Id="rId12471" Type="http://schemas.openxmlformats.org/officeDocument/2006/relationships/hyperlink" Target="http://biblehub.com/greek/1909.htm" TargetMode="External"/><Relationship Id="rId14920" Type="http://schemas.openxmlformats.org/officeDocument/2006/relationships/hyperlink" Target="http://biblehub.com/greek/3588.htm" TargetMode="External"/><Relationship Id="rId19084" Type="http://schemas.openxmlformats.org/officeDocument/2006/relationships/hyperlink" Target="http://biblehub.com/greek/3756.htm" TargetMode="External"/><Relationship Id="rId2530" Type="http://schemas.openxmlformats.org/officeDocument/2006/relationships/hyperlink" Target="http://biblehub.com/greek/3588.htm" TargetMode="External"/><Relationship Id="rId8092" Type="http://schemas.openxmlformats.org/officeDocument/2006/relationships/hyperlink" Target="http://biblehub.com/greek/4198.htm" TargetMode="External"/><Relationship Id="rId9143" Type="http://schemas.openxmlformats.org/officeDocument/2006/relationships/hyperlink" Target="http://biblehub.com/greek/3756.htm" TargetMode="External"/><Relationship Id="rId11073" Type="http://schemas.openxmlformats.org/officeDocument/2006/relationships/hyperlink" Target="http://biblehub.com/greek/1437.htm" TargetMode="External"/><Relationship Id="rId12124" Type="http://schemas.openxmlformats.org/officeDocument/2006/relationships/hyperlink" Target="http://biblehub.com/greek/5100.htm" TargetMode="External"/><Relationship Id="rId13522" Type="http://schemas.openxmlformats.org/officeDocument/2006/relationships/hyperlink" Target="http://biblehub.com/greek/2250.htm" TargetMode="External"/><Relationship Id="rId502" Type="http://schemas.openxmlformats.org/officeDocument/2006/relationships/hyperlink" Target="http://biblehub.com/greek/4815.htm" TargetMode="External"/><Relationship Id="rId1132" Type="http://schemas.openxmlformats.org/officeDocument/2006/relationships/hyperlink" Target="http://biblehub.com/greek/2090.htm" TargetMode="External"/><Relationship Id="rId15694" Type="http://schemas.openxmlformats.org/officeDocument/2006/relationships/hyperlink" Target="http://biblehub.com/greek/2532.htm" TargetMode="External"/><Relationship Id="rId16745" Type="http://schemas.openxmlformats.org/officeDocument/2006/relationships/hyperlink" Target="http://biblehub.com/greek/3735.htm" TargetMode="External"/><Relationship Id="rId4355" Type="http://schemas.openxmlformats.org/officeDocument/2006/relationships/hyperlink" Target="http://biblehub.com/greek/5101.htm" TargetMode="External"/><Relationship Id="rId5753" Type="http://schemas.openxmlformats.org/officeDocument/2006/relationships/hyperlink" Target="http://biblehub.com/greek/3588.htm" TargetMode="External"/><Relationship Id="rId6804" Type="http://schemas.openxmlformats.org/officeDocument/2006/relationships/hyperlink" Target="http://biblehub.com/greek/846.htm" TargetMode="External"/><Relationship Id="rId14296" Type="http://schemas.openxmlformats.org/officeDocument/2006/relationships/hyperlink" Target="http://biblehub.com/greek/846.htm" TargetMode="External"/><Relationship Id="rId15347" Type="http://schemas.openxmlformats.org/officeDocument/2006/relationships/hyperlink" Target="http://biblehub.com/greek/846.htm" TargetMode="External"/><Relationship Id="rId4008" Type="http://schemas.openxmlformats.org/officeDocument/2006/relationships/hyperlink" Target="http://biblehub.com/greek/1342.htm" TargetMode="External"/><Relationship Id="rId5406" Type="http://schemas.openxmlformats.org/officeDocument/2006/relationships/hyperlink" Target="http://biblehub.com/greek/846.htm" TargetMode="External"/><Relationship Id="rId8976" Type="http://schemas.openxmlformats.org/officeDocument/2006/relationships/hyperlink" Target="http://biblehub.com/greek/3588.htm" TargetMode="External"/><Relationship Id="rId11957" Type="http://schemas.openxmlformats.org/officeDocument/2006/relationships/hyperlink" Target="http://biblehub.com/greek/1173.htm" TargetMode="External"/><Relationship Id="rId7578" Type="http://schemas.openxmlformats.org/officeDocument/2006/relationships/hyperlink" Target="http://biblehub.com/greek/305.htm" TargetMode="External"/><Relationship Id="rId8629" Type="http://schemas.openxmlformats.org/officeDocument/2006/relationships/hyperlink" Target="http://biblehub.com/greek/3588.htm" TargetMode="External"/><Relationship Id="rId10559" Type="http://schemas.openxmlformats.org/officeDocument/2006/relationships/hyperlink" Target="http://biblehub.com/greek/4597.htm" TargetMode="External"/><Relationship Id="rId14430" Type="http://schemas.openxmlformats.org/officeDocument/2006/relationships/hyperlink" Target="http://biblehub.com/greek/1161.htm" TargetMode="External"/><Relationship Id="rId13032" Type="http://schemas.openxmlformats.org/officeDocument/2006/relationships/hyperlink" Target="http://biblehub.com/greek/1074.htm" TargetMode="External"/><Relationship Id="rId17653" Type="http://schemas.openxmlformats.org/officeDocument/2006/relationships/hyperlink" Target="http://biblehub.com/greek/1161.htm" TargetMode="External"/><Relationship Id="rId2040" Type="http://schemas.openxmlformats.org/officeDocument/2006/relationships/hyperlink" Target="http://biblehub.com/greek/2316.htm" TargetMode="External"/><Relationship Id="rId6661" Type="http://schemas.openxmlformats.org/officeDocument/2006/relationships/hyperlink" Target="http://biblehub.com/greek/2532.htm" TargetMode="External"/><Relationship Id="rId7712" Type="http://schemas.openxmlformats.org/officeDocument/2006/relationships/hyperlink" Target="http://biblehub.com/greek/5207.htm" TargetMode="External"/><Relationship Id="rId16255" Type="http://schemas.openxmlformats.org/officeDocument/2006/relationships/hyperlink" Target="http://biblehub.com/greek/1909.htm" TargetMode="External"/><Relationship Id="rId17306" Type="http://schemas.openxmlformats.org/officeDocument/2006/relationships/hyperlink" Target="http://biblehub.com/greek/2532.htm" TargetMode="External"/><Relationship Id="rId18704" Type="http://schemas.openxmlformats.org/officeDocument/2006/relationships/hyperlink" Target="http://biblehub.com/greek/1909.htm" TargetMode="External"/><Relationship Id="rId5263" Type="http://schemas.openxmlformats.org/officeDocument/2006/relationships/hyperlink" Target="http://biblehub.com/greek/1401.htm" TargetMode="External"/><Relationship Id="rId6314" Type="http://schemas.openxmlformats.org/officeDocument/2006/relationships/hyperlink" Target="http://biblehub.com/greek/846.htm" TargetMode="External"/><Relationship Id="rId8486" Type="http://schemas.openxmlformats.org/officeDocument/2006/relationships/hyperlink" Target="http://biblehub.com/greek/3588.htm" TargetMode="External"/><Relationship Id="rId9884" Type="http://schemas.openxmlformats.org/officeDocument/2006/relationships/hyperlink" Target="http://biblehub.com/greek/3618.htm" TargetMode="External"/><Relationship Id="rId12865" Type="http://schemas.openxmlformats.org/officeDocument/2006/relationships/hyperlink" Target="http://biblehub.com/greek/2532.htm" TargetMode="External"/><Relationship Id="rId13916" Type="http://schemas.openxmlformats.org/officeDocument/2006/relationships/hyperlink" Target="http://biblehub.com/greek/4670.htm" TargetMode="External"/><Relationship Id="rId19478" Type="http://schemas.openxmlformats.org/officeDocument/2006/relationships/hyperlink" Target="http://biblehub.com/greek/846.htm" TargetMode="External"/><Relationship Id="rId98" Type="http://schemas.openxmlformats.org/officeDocument/2006/relationships/hyperlink" Target="http://biblehub.com/greek/2530.htm" TargetMode="External"/><Relationship Id="rId1873" Type="http://schemas.openxmlformats.org/officeDocument/2006/relationships/hyperlink" Target="http://biblehub.com/greek/3588.htm" TargetMode="External"/><Relationship Id="rId2924" Type="http://schemas.openxmlformats.org/officeDocument/2006/relationships/hyperlink" Target="http://biblehub.com/greek/5185.htm" TargetMode="External"/><Relationship Id="rId7088" Type="http://schemas.openxmlformats.org/officeDocument/2006/relationships/hyperlink" Target="http://biblehub.com/greek/142.htm" TargetMode="External"/><Relationship Id="rId8139" Type="http://schemas.openxmlformats.org/officeDocument/2006/relationships/hyperlink" Target="http://biblehub.com/greek/1161.htm" TargetMode="External"/><Relationship Id="rId9537" Type="http://schemas.openxmlformats.org/officeDocument/2006/relationships/hyperlink" Target="http://biblehub.com/greek/3588.htm" TargetMode="External"/><Relationship Id="rId11467" Type="http://schemas.openxmlformats.org/officeDocument/2006/relationships/hyperlink" Target="http://biblehub.com/greek/3739.htm" TargetMode="External"/><Relationship Id="rId12518" Type="http://schemas.openxmlformats.org/officeDocument/2006/relationships/hyperlink" Target="http://biblehub.com/greek/1563.htm" TargetMode="External"/><Relationship Id="rId1526" Type="http://schemas.openxmlformats.org/officeDocument/2006/relationships/hyperlink" Target="http://biblehub.com/greek/846.htm" TargetMode="External"/><Relationship Id="rId10069" Type="http://schemas.openxmlformats.org/officeDocument/2006/relationships/hyperlink" Target="http://biblehub.com/greek/1161.htm" TargetMode="External"/><Relationship Id="rId18561" Type="http://schemas.openxmlformats.org/officeDocument/2006/relationships/hyperlink" Target="http://biblehub.com/greek/1342.htm" TargetMode="External"/><Relationship Id="rId3698" Type="http://schemas.openxmlformats.org/officeDocument/2006/relationships/hyperlink" Target="http://biblehub.com/greek/1161.htm" TargetMode="External"/><Relationship Id="rId4749" Type="http://schemas.openxmlformats.org/officeDocument/2006/relationships/hyperlink" Target="http://biblehub.com/greek/3588.htm" TargetMode="External"/><Relationship Id="rId8620" Type="http://schemas.openxmlformats.org/officeDocument/2006/relationships/hyperlink" Target="http://biblehub.com/greek/3588.htm" TargetMode="External"/><Relationship Id="rId10550" Type="http://schemas.openxmlformats.org/officeDocument/2006/relationships/hyperlink" Target="http://biblehub.com/greek/413.htm" TargetMode="External"/><Relationship Id="rId17163" Type="http://schemas.openxmlformats.org/officeDocument/2006/relationships/hyperlink" Target="http://biblehub.com/greek/1510.htm" TargetMode="External"/><Relationship Id="rId18214" Type="http://schemas.openxmlformats.org/officeDocument/2006/relationships/hyperlink" Target="http://biblehub.com/greek/1161.htm" TargetMode="External"/><Relationship Id="rId6171" Type="http://schemas.openxmlformats.org/officeDocument/2006/relationships/hyperlink" Target="http://biblehub.com/greek/3844.htm" TargetMode="External"/><Relationship Id="rId7222" Type="http://schemas.openxmlformats.org/officeDocument/2006/relationships/hyperlink" Target="http://biblehub.com/greek/1097.htm" TargetMode="External"/><Relationship Id="rId10203" Type="http://schemas.openxmlformats.org/officeDocument/2006/relationships/hyperlink" Target="http://biblehub.com/greek/4151.htm" TargetMode="External"/><Relationship Id="rId11601" Type="http://schemas.openxmlformats.org/officeDocument/2006/relationships/hyperlink" Target="http://biblehub.com/greek/2309.htm" TargetMode="External"/><Relationship Id="rId2781" Type="http://schemas.openxmlformats.org/officeDocument/2006/relationships/hyperlink" Target="http://biblehub.com/greek/906.htm" TargetMode="External"/><Relationship Id="rId9394" Type="http://schemas.openxmlformats.org/officeDocument/2006/relationships/hyperlink" Target="http://biblehub.com/greek/1473.htm" TargetMode="External"/><Relationship Id="rId13773" Type="http://schemas.openxmlformats.org/officeDocument/2006/relationships/hyperlink" Target="http://biblehub.com/greek/3588.htm" TargetMode="External"/><Relationship Id="rId14824" Type="http://schemas.openxmlformats.org/officeDocument/2006/relationships/hyperlink" Target="http://biblehub.com/greek/2962.htm" TargetMode="External"/><Relationship Id="rId753" Type="http://schemas.openxmlformats.org/officeDocument/2006/relationships/hyperlink" Target="http://biblehub.com/greek/5590.htm" TargetMode="External"/><Relationship Id="rId1383" Type="http://schemas.openxmlformats.org/officeDocument/2006/relationships/hyperlink" Target="http://biblehub.com/greek/2532.htm" TargetMode="External"/><Relationship Id="rId2434" Type="http://schemas.openxmlformats.org/officeDocument/2006/relationships/hyperlink" Target="http://biblehub.com/greek/907.htm" TargetMode="External"/><Relationship Id="rId3832" Type="http://schemas.openxmlformats.org/officeDocument/2006/relationships/hyperlink" Target="http://biblehub.com/greek/2036.htm" TargetMode="External"/><Relationship Id="rId9047" Type="http://schemas.openxmlformats.org/officeDocument/2006/relationships/hyperlink" Target="http://biblehub.com/greek/3588.htm" TargetMode="External"/><Relationship Id="rId12028" Type="http://schemas.openxmlformats.org/officeDocument/2006/relationships/hyperlink" Target="http://biblehub.com/greek/2064.htm" TargetMode="External"/><Relationship Id="rId12375" Type="http://schemas.openxmlformats.org/officeDocument/2006/relationships/hyperlink" Target="http://biblehub.com/greek/846.htm" TargetMode="External"/><Relationship Id="rId13426" Type="http://schemas.openxmlformats.org/officeDocument/2006/relationships/hyperlink" Target="http://biblehub.com/greek/3475.htm" TargetMode="External"/><Relationship Id="rId16996" Type="http://schemas.openxmlformats.org/officeDocument/2006/relationships/hyperlink" Target="http://biblehub.com/greek/3739.htm" TargetMode="External"/><Relationship Id="rId406" Type="http://schemas.openxmlformats.org/officeDocument/2006/relationships/hyperlink" Target="http://biblehub.com/greek/2532.htm" TargetMode="External"/><Relationship Id="rId1036" Type="http://schemas.openxmlformats.org/officeDocument/2006/relationships/hyperlink" Target="http://biblehub.com/greek/3004.htm" TargetMode="External"/><Relationship Id="rId15598" Type="http://schemas.openxmlformats.org/officeDocument/2006/relationships/hyperlink" Target="http://biblehub.com/greek/3850.htm" TargetMode="External"/><Relationship Id="rId16649" Type="http://schemas.openxmlformats.org/officeDocument/2006/relationships/hyperlink" Target="http://biblehub.com/greek/3756.htm" TargetMode="External"/><Relationship Id="rId5657" Type="http://schemas.openxmlformats.org/officeDocument/2006/relationships/hyperlink" Target="http://biblehub.com/greek/910.htm" TargetMode="External"/><Relationship Id="rId6708" Type="http://schemas.openxmlformats.org/officeDocument/2006/relationships/hyperlink" Target="http://biblehub.com/greek/3588.htm" TargetMode="External"/><Relationship Id="rId18071" Type="http://schemas.openxmlformats.org/officeDocument/2006/relationships/hyperlink" Target="http://biblehub.com/greek/4374.htm" TargetMode="External"/><Relationship Id="rId19122" Type="http://schemas.openxmlformats.org/officeDocument/2006/relationships/hyperlink" Target="http://biblehub.com/greek/575.htm" TargetMode="External"/><Relationship Id="rId4259" Type="http://schemas.openxmlformats.org/officeDocument/2006/relationships/hyperlink" Target="http://biblehub.com/greek/444.htm" TargetMode="External"/><Relationship Id="rId8130" Type="http://schemas.openxmlformats.org/officeDocument/2006/relationships/hyperlink" Target="http://biblehub.com/greek/2776.htm" TargetMode="External"/><Relationship Id="rId10060" Type="http://schemas.openxmlformats.org/officeDocument/2006/relationships/hyperlink" Target="http://biblehub.com/greek/2532.htm" TargetMode="External"/><Relationship Id="rId11111" Type="http://schemas.openxmlformats.org/officeDocument/2006/relationships/hyperlink" Target="http://biblehub.com/greek/1437.htm" TargetMode="External"/><Relationship Id="rId14681" Type="http://schemas.openxmlformats.org/officeDocument/2006/relationships/hyperlink" Target="http://biblehub.com/greek/2309.htm" TargetMode="External"/><Relationship Id="rId4740" Type="http://schemas.openxmlformats.org/officeDocument/2006/relationships/hyperlink" Target="http://biblehub.com/greek/268.htm" TargetMode="External"/><Relationship Id="rId13283" Type="http://schemas.openxmlformats.org/officeDocument/2006/relationships/hyperlink" Target="http://biblehub.com/greek/3588.htm" TargetMode="External"/><Relationship Id="rId14334" Type="http://schemas.openxmlformats.org/officeDocument/2006/relationships/hyperlink" Target="http://biblehub.com/greek/1209.htm" TargetMode="External"/><Relationship Id="rId15732" Type="http://schemas.openxmlformats.org/officeDocument/2006/relationships/hyperlink" Target="http://biblehub.com/greek/1510.htm" TargetMode="External"/><Relationship Id="rId2291" Type="http://schemas.openxmlformats.org/officeDocument/2006/relationships/hyperlink" Target="http://biblehub.com/greek/2532.htm" TargetMode="External"/><Relationship Id="rId3342" Type="http://schemas.openxmlformats.org/officeDocument/2006/relationships/hyperlink" Target="http://biblehub.com/greek/1492.htm" TargetMode="External"/><Relationship Id="rId18955" Type="http://schemas.openxmlformats.org/officeDocument/2006/relationships/hyperlink" Target="http://biblehub.com/greek/2532.htm" TargetMode="External"/><Relationship Id="rId263" Type="http://schemas.openxmlformats.org/officeDocument/2006/relationships/hyperlink" Target="http://biblehub.com/greek/2532.htm" TargetMode="External"/><Relationship Id="rId6565" Type="http://schemas.openxmlformats.org/officeDocument/2006/relationships/hyperlink" Target="http://biblehub.com/greek/3588.htm" TargetMode="External"/><Relationship Id="rId7963" Type="http://schemas.openxmlformats.org/officeDocument/2006/relationships/hyperlink" Target="http://biblehub.com/greek/1209.htm" TargetMode="External"/><Relationship Id="rId10944" Type="http://schemas.openxmlformats.org/officeDocument/2006/relationships/hyperlink" Target="http://biblehub.com/greek/3752.htm" TargetMode="External"/><Relationship Id="rId16159" Type="http://schemas.openxmlformats.org/officeDocument/2006/relationships/hyperlink" Target="http://biblehub.com/greek/1173.htm" TargetMode="External"/><Relationship Id="rId17557" Type="http://schemas.openxmlformats.org/officeDocument/2006/relationships/hyperlink" Target="http://biblehub.com/greek/3586.htm" TargetMode="External"/><Relationship Id="rId18608" Type="http://schemas.openxmlformats.org/officeDocument/2006/relationships/hyperlink" Target="http://biblehub.com/greek/1342.htm" TargetMode="External"/><Relationship Id="rId5167" Type="http://schemas.openxmlformats.org/officeDocument/2006/relationships/hyperlink" Target="http://biblehub.com/greek/5384.htm" TargetMode="External"/><Relationship Id="rId6218" Type="http://schemas.openxmlformats.org/officeDocument/2006/relationships/hyperlink" Target="http://biblehub.com/greek/3986.htm" TargetMode="External"/><Relationship Id="rId7616" Type="http://schemas.openxmlformats.org/officeDocument/2006/relationships/hyperlink" Target="http://biblehub.com/greek/2036.htm" TargetMode="External"/><Relationship Id="rId9788" Type="http://schemas.openxmlformats.org/officeDocument/2006/relationships/hyperlink" Target="http://biblehub.com/greek/3588.htm" TargetMode="External"/><Relationship Id="rId12769" Type="http://schemas.openxmlformats.org/officeDocument/2006/relationships/hyperlink" Target="http://biblehub.com/greek/3588.htm" TargetMode="External"/><Relationship Id="rId16640" Type="http://schemas.openxmlformats.org/officeDocument/2006/relationships/hyperlink" Target="http://biblehub.com/greek/1510.htm" TargetMode="External"/><Relationship Id="rId1777" Type="http://schemas.openxmlformats.org/officeDocument/2006/relationships/hyperlink" Target="http://biblehub.com/greek/3932.htm" TargetMode="External"/><Relationship Id="rId2828" Type="http://schemas.openxmlformats.org/officeDocument/2006/relationships/hyperlink" Target="http://biblehub.com/greek/3986.htm" TargetMode="External"/><Relationship Id="rId14191" Type="http://schemas.openxmlformats.org/officeDocument/2006/relationships/hyperlink" Target="http://biblehub.com/greek/444.htm" TargetMode="External"/><Relationship Id="rId15242" Type="http://schemas.openxmlformats.org/officeDocument/2006/relationships/hyperlink" Target="http://biblehub.com/greek/71.htm" TargetMode="External"/><Relationship Id="rId4250" Type="http://schemas.openxmlformats.org/officeDocument/2006/relationships/hyperlink" Target="http://biblehub.com/greek/1525.htm" TargetMode="External"/><Relationship Id="rId5301" Type="http://schemas.openxmlformats.org/officeDocument/2006/relationships/hyperlink" Target="http://biblehub.com/greek/846.htm" TargetMode="External"/><Relationship Id="rId8871" Type="http://schemas.openxmlformats.org/officeDocument/2006/relationships/hyperlink" Target="http://biblehub.com/greek/1473.htm" TargetMode="External"/><Relationship Id="rId9922" Type="http://schemas.openxmlformats.org/officeDocument/2006/relationships/hyperlink" Target="http://biblehub.com/greek/129.htm" TargetMode="External"/><Relationship Id="rId18465" Type="http://schemas.openxmlformats.org/officeDocument/2006/relationships/hyperlink" Target="http://biblehub.com/greek/1473.htm" TargetMode="External"/><Relationship Id="rId19516" Type="http://schemas.openxmlformats.org/officeDocument/2006/relationships/header" Target="header1.xml"/><Relationship Id="rId7473" Type="http://schemas.openxmlformats.org/officeDocument/2006/relationships/hyperlink" Target="http://biblehub.com/greek/2596.htm" TargetMode="External"/><Relationship Id="rId8524" Type="http://schemas.openxmlformats.org/officeDocument/2006/relationships/hyperlink" Target="http://biblehub.com/greek/3588.htm" TargetMode="External"/><Relationship Id="rId11852" Type="http://schemas.openxmlformats.org/officeDocument/2006/relationships/hyperlink" Target="http://biblehub.com/greek/1510.htm" TargetMode="External"/><Relationship Id="rId12903" Type="http://schemas.openxmlformats.org/officeDocument/2006/relationships/hyperlink" Target="http://biblehub.com/greek/3056.htm" TargetMode="External"/><Relationship Id="rId17067" Type="http://schemas.openxmlformats.org/officeDocument/2006/relationships/hyperlink" Target="http://biblehub.com/greek/3588.htm" TargetMode="External"/><Relationship Id="rId18118" Type="http://schemas.openxmlformats.org/officeDocument/2006/relationships/hyperlink" Target="http://biblehub.com/greek/1161.htm" TargetMode="External"/><Relationship Id="rId1911" Type="http://schemas.openxmlformats.org/officeDocument/2006/relationships/hyperlink" Target="http://biblehub.com/greek/3361.htm" TargetMode="External"/><Relationship Id="rId6075" Type="http://schemas.openxmlformats.org/officeDocument/2006/relationships/hyperlink" Target="http://biblehub.com/greek/2667.htm" TargetMode="External"/><Relationship Id="rId7126" Type="http://schemas.openxmlformats.org/officeDocument/2006/relationships/hyperlink" Target="http://biblehub.com/greek/1565.htm" TargetMode="External"/><Relationship Id="rId10454" Type="http://schemas.openxmlformats.org/officeDocument/2006/relationships/hyperlink" Target="http://biblehub.com/greek/3761.htm" TargetMode="External"/><Relationship Id="rId11505" Type="http://schemas.openxmlformats.org/officeDocument/2006/relationships/hyperlink" Target="http://biblehub.com/greek/2532.htm" TargetMode="External"/><Relationship Id="rId9298" Type="http://schemas.openxmlformats.org/officeDocument/2006/relationships/hyperlink" Target="http://biblehub.com/greek/4098.htm" TargetMode="External"/><Relationship Id="rId10107" Type="http://schemas.openxmlformats.org/officeDocument/2006/relationships/hyperlink" Target="http://biblehub.com/greek/3588.htm" TargetMode="External"/><Relationship Id="rId13677" Type="http://schemas.openxmlformats.org/officeDocument/2006/relationships/hyperlink" Target="http://biblehub.com/greek/2036.htm" TargetMode="External"/><Relationship Id="rId14728" Type="http://schemas.openxmlformats.org/officeDocument/2006/relationships/hyperlink" Target="http://biblehub.com/greek/2195.htm" TargetMode="External"/><Relationship Id="rId1287" Type="http://schemas.openxmlformats.org/officeDocument/2006/relationships/hyperlink" Target="http://biblehub.com/greek/1722.htm" TargetMode="External"/><Relationship Id="rId2685" Type="http://schemas.openxmlformats.org/officeDocument/2006/relationships/hyperlink" Target="http://biblehub.com/greek/611.htm" TargetMode="External"/><Relationship Id="rId3736" Type="http://schemas.openxmlformats.org/officeDocument/2006/relationships/hyperlink" Target="http://biblehub.com/greek/2962.htm" TargetMode="External"/><Relationship Id="rId12279" Type="http://schemas.openxmlformats.org/officeDocument/2006/relationships/hyperlink" Target="http://biblehub.com/greek/217.htm" TargetMode="External"/><Relationship Id="rId16150" Type="http://schemas.openxmlformats.org/officeDocument/2006/relationships/hyperlink" Target="http://biblehub.com/greek/2532.htm" TargetMode="External"/><Relationship Id="rId17201" Type="http://schemas.openxmlformats.org/officeDocument/2006/relationships/hyperlink" Target="http://biblehub.com/greek/2919.htm" TargetMode="External"/><Relationship Id="rId657" Type="http://schemas.openxmlformats.org/officeDocument/2006/relationships/hyperlink" Target="http://biblehub.com/greek/2532.htm" TargetMode="External"/><Relationship Id="rId2338" Type="http://schemas.openxmlformats.org/officeDocument/2006/relationships/hyperlink" Target="http://biblehub.com/greek/3739.htm" TargetMode="External"/><Relationship Id="rId6959" Type="http://schemas.openxmlformats.org/officeDocument/2006/relationships/hyperlink" Target="http://biblehub.com/greek/1161.htm" TargetMode="External"/><Relationship Id="rId12760" Type="http://schemas.openxmlformats.org/officeDocument/2006/relationships/hyperlink" Target="http://biblehub.com/greek/4771.htm" TargetMode="External"/><Relationship Id="rId19373" Type="http://schemas.openxmlformats.org/officeDocument/2006/relationships/hyperlink" Target="http://biblehub.com/greek/3739.htm" TargetMode="External"/><Relationship Id="rId8381" Type="http://schemas.openxmlformats.org/officeDocument/2006/relationships/hyperlink" Target="http://biblehub.com/greek/846.htm" TargetMode="External"/><Relationship Id="rId9432" Type="http://schemas.openxmlformats.org/officeDocument/2006/relationships/hyperlink" Target="http://biblehub.com/greek/2064.htm" TargetMode="External"/><Relationship Id="rId11362" Type="http://schemas.openxmlformats.org/officeDocument/2006/relationships/hyperlink" Target="http://biblehub.com/greek/3767.htm" TargetMode="External"/><Relationship Id="rId12413" Type="http://schemas.openxmlformats.org/officeDocument/2006/relationships/hyperlink" Target="http://biblehub.com/greek/1909.htm" TargetMode="External"/><Relationship Id="rId13811" Type="http://schemas.openxmlformats.org/officeDocument/2006/relationships/hyperlink" Target="http://biblehub.com/greek/3708.htm" TargetMode="External"/><Relationship Id="rId19026" Type="http://schemas.openxmlformats.org/officeDocument/2006/relationships/hyperlink" Target="http://biblehub.com/greek/3956.htm" TargetMode="External"/><Relationship Id="rId1421" Type="http://schemas.openxmlformats.org/officeDocument/2006/relationships/hyperlink" Target="http://biblehub.com/greek/3588.htm" TargetMode="External"/><Relationship Id="rId4991" Type="http://schemas.openxmlformats.org/officeDocument/2006/relationships/hyperlink" Target="http://biblehub.com/greek/2532.htm" TargetMode="External"/><Relationship Id="rId8034" Type="http://schemas.openxmlformats.org/officeDocument/2006/relationships/hyperlink" Target="http://biblehub.com/greek/1519.htm" TargetMode="External"/><Relationship Id="rId11015" Type="http://schemas.openxmlformats.org/officeDocument/2006/relationships/hyperlink" Target="http://biblehub.com/greek/906.htm" TargetMode="External"/><Relationship Id="rId15983" Type="http://schemas.openxmlformats.org/officeDocument/2006/relationships/hyperlink" Target="http://biblehub.com/greek/1135.htm" TargetMode="External"/><Relationship Id="rId3593" Type="http://schemas.openxmlformats.org/officeDocument/2006/relationships/hyperlink" Target="http://biblehub.com/greek/3568.htm" TargetMode="External"/><Relationship Id="rId4644" Type="http://schemas.openxmlformats.org/officeDocument/2006/relationships/hyperlink" Target="http://biblehub.com/greek/4012.htm" TargetMode="External"/><Relationship Id="rId13187" Type="http://schemas.openxmlformats.org/officeDocument/2006/relationships/hyperlink" Target="http://biblehub.com/greek/971.htm" TargetMode="External"/><Relationship Id="rId14238" Type="http://schemas.openxmlformats.org/officeDocument/2006/relationships/hyperlink" Target="http://biblehub.com/greek/3956.htm" TargetMode="External"/><Relationship Id="rId14585" Type="http://schemas.openxmlformats.org/officeDocument/2006/relationships/hyperlink" Target="http://biblehub.com/greek/846.htm" TargetMode="External"/><Relationship Id="rId15636" Type="http://schemas.openxmlformats.org/officeDocument/2006/relationships/hyperlink" Target="http://biblehub.com/greek/2087.htm" TargetMode="External"/><Relationship Id="rId2195" Type="http://schemas.openxmlformats.org/officeDocument/2006/relationships/hyperlink" Target="http://biblehub.com/greek/3754.htm" TargetMode="External"/><Relationship Id="rId3246" Type="http://schemas.openxmlformats.org/officeDocument/2006/relationships/hyperlink" Target="http://biblehub.com/greek/1831.htm" TargetMode="External"/><Relationship Id="rId18859" Type="http://schemas.openxmlformats.org/officeDocument/2006/relationships/hyperlink" Target="http://biblehub.com/greek/3419.htm" TargetMode="External"/><Relationship Id="rId167" Type="http://schemas.openxmlformats.org/officeDocument/2006/relationships/hyperlink" Target="http://biblehub.com/greek/2197.htm" TargetMode="External"/><Relationship Id="rId7867" Type="http://schemas.openxmlformats.org/officeDocument/2006/relationships/hyperlink" Target="http://biblehub.com/greek/1909.htm" TargetMode="External"/><Relationship Id="rId8918" Type="http://schemas.openxmlformats.org/officeDocument/2006/relationships/hyperlink" Target="http://biblehub.com/greek/5100.htm" TargetMode="External"/><Relationship Id="rId10848" Type="http://schemas.openxmlformats.org/officeDocument/2006/relationships/hyperlink" Target="http://biblehub.com/greek/1093.htm" TargetMode="External"/><Relationship Id="rId6469" Type="http://schemas.openxmlformats.org/officeDocument/2006/relationships/hyperlink" Target="http://biblehub.com/greek/2532.htm" TargetMode="External"/><Relationship Id="rId12270" Type="http://schemas.openxmlformats.org/officeDocument/2006/relationships/hyperlink" Target="http://biblehub.com/greek/5225.htm" TargetMode="External"/><Relationship Id="rId13321" Type="http://schemas.openxmlformats.org/officeDocument/2006/relationships/hyperlink" Target="http://biblehub.com/greek/3588.htm" TargetMode="External"/><Relationship Id="rId16891" Type="http://schemas.openxmlformats.org/officeDocument/2006/relationships/hyperlink" Target="http://biblehub.com/greek/3004.htm" TargetMode="External"/><Relationship Id="rId17942" Type="http://schemas.openxmlformats.org/officeDocument/2006/relationships/hyperlink" Target="http://biblehub.com/greek/444.htm" TargetMode="External"/><Relationship Id="rId6950" Type="http://schemas.openxmlformats.org/officeDocument/2006/relationships/hyperlink" Target="http://biblehub.com/greek/2348.htm" TargetMode="External"/><Relationship Id="rId15493" Type="http://schemas.openxmlformats.org/officeDocument/2006/relationships/hyperlink" Target="http://biblehub.com/greek/1122.htm" TargetMode="External"/><Relationship Id="rId16544" Type="http://schemas.openxmlformats.org/officeDocument/2006/relationships/hyperlink" Target="http://biblehub.com/greek/2532.htm" TargetMode="External"/><Relationship Id="rId301" Type="http://schemas.openxmlformats.org/officeDocument/2006/relationships/hyperlink" Target="http://biblehub.com/greek/1473.htm" TargetMode="External"/><Relationship Id="rId5552" Type="http://schemas.openxmlformats.org/officeDocument/2006/relationships/hyperlink" Target="http://biblehub.com/greek/1125.htm" TargetMode="External"/><Relationship Id="rId6603" Type="http://schemas.openxmlformats.org/officeDocument/2006/relationships/hyperlink" Target="http://biblehub.com/greek/565.htm" TargetMode="External"/><Relationship Id="rId14095" Type="http://schemas.openxmlformats.org/officeDocument/2006/relationships/hyperlink" Target="http://biblehub.com/greek/3756.htm" TargetMode="External"/><Relationship Id="rId15146" Type="http://schemas.openxmlformats.org/officeDocument/2006/relationships/hyperlink" Target="http://biblehub.com/greek/2036.htm" TargetMode="External"/><Relationship Id="rId4154" Type="http://schemas.openxmlformats.org/officeDocument/2006/relationships/hyperlink" Target="http://biblehub.com/greek/1161.htm" TargetMode="External"/><Relationship Id="rId5205" Type="http://schemas.openxmlformats.org/officeDocument/2006/relationships/hyperlink" Target="http://biblehub.com/greek/5259.htm" TargetMode="External"/><Relationship Id="rId8775" Type="http://schemas.openxmlformats.org/officeDocument/2006/relationships/hyperlink" Target="http://biblehub.com/greek/2532.htm" TargetMode="External"/><Relationship Id="rId18369" Type="http://schemas.openxmlformats.org/officeDocument/2006/relationships/hyperlink" Target="http://biblehub.com/greek/2440.htm" TargetMode="External"/><Relationship Id="rId7377" Type="http://schemas.openxmlformats.org/officeDocument/2006/relationships/hyperlink" Target="http://biblehub.com/greek/3101.htm" TargetMode="External"/><Relationship Id="rId8428" Type="http://schemas.openxmlformats.org/officeDocument/2006/relationships/hyperlink" Target="http://biblehub.com/greek/1487.htm" TargetMode="External"/><Relationship Id="rId9826" Type="http://schemas.openxmlformats.org/officeDocument/2006/relationships/hyperlink" Target="http://biblehub.com/greek/2532.htm" TargetMode="External"/><Relationship Id="rId11756" Type="http://schemas.openxmlformats.org/officeDocument/2006/relationships/hyperlink" Target="http://biblehub.com/greek/5207.htm" TargetMode="External"/><Relationship Id="rId12807" Type="http://schemas.openxmlformats.org/officeDocument/2006/relationships/hyperlink" Target="http://biblehub.com/greek/3763.htm" TargetMode="External"/><Relationship Id="rId1815" Type="http://schemas.openxmlformats.org/officeDocument/2006/relationships/hyperlink" Target="http://biblehub.com/greek/2532.htm" TargetMode="External"/><Relationship Id="rId10358" Type="http://schemas.openxmlformats.org/officeDocument/2006/relationships/hyperlink" Target="http://biblehub.com/greek/1519.htm" TargetMode="External"/><Relationship Id="rId11409" Type="http://schemas.openxmlformats.org/officeDocument/2006/relationships/hyperlink" Target="http://biblehub.com/greek/2316.htm" TargetMode="External"/><Relationship Id="rId14979" Type="http://schemas.openxmlformats.org/officeDocument/2006/relationships/hyperlink" Target="http://biblehub.com/greek/18.htm" TargetMode="External"/><Relationship Id="rId18850" Type="http://schemas.openxmlformats.org/officeDocument/2006/relationships/hyperlink" Target="http://biblehub.com/greek/569.htm" TargetMode="External"/><Relationship Id="rId3987" Type="http://schemas.openxmlformats.org/officeDocument/2006/relationships/hyperlink" Target="http://biblehub.com/greek/4095.htm" TargetMode="External"/><Relationship Id="rId17452" Type="http://schemas.openxmlformats.org/officeDocument/2006/relationships/hyperlink" Target="http://biblehub.com/greek/2518.htm" TargetMode="External"/><Relationship Id="rId18503" Type="http://schemas.openxmlformats.org/officeDocument/2006/relationships/hyperlink" Target="http://biblehub.com/greek/1510.htm" TargetMode="External"/><Relationship Id="rId2589" Type="http://schemas.openxmlformats.org/officeDocument/2006/relationships/hyperlink" Target="http://biblehub.com/greek/11.htm" TargetMode="External"/><Relationship Id="rId6460" Type="http://schemas.openxmlformats.org/officeDocument/2006/relationships/hyperlink" Target="http://biblehub.com/greek/5101.htm" TargetMode="External"/><Relationship Id="rId7511" Type="http://schemas.openxmlformats.org/officeDocument/2006/relationships/hyperlink" Target="http://biblehub.com/greek/2228.htm" TargetMode="External"/><Relationship Id="rId16054" Type="http://schemas.openxmlformats.org/officeDocument/2006/relationships/hyperlink" Target="http://biblehub.com/greek/1161.htm" TargetMode="External"/><Relationship Id="rId17105" Type="http://schemas.openxmlformats.org/officeDocument/2006/relationships/hyperlink" Target="http://biblehub.com/greek/3173.htm" TargetMode="External"/><Relationship Id="rId5062" Type="http://schemas.openxmlformats.org/officeDocument/2006/relationships/hyperlink" Target="http://biblehub.com/greek/5565.htm" TargetMode="External"/><Relationship Id="rId6113" Type="http://schemas.openxmlformats.org/officeDocument/2006/relationships/hyperlink" Target="http://biblehub.com/greek/3778.htm" TargetMode="External"/><Relationship Id="rId9683" Type="http://schemas.openxmlformats.org/officeDocument/2006/relationships/hyperlink" Target="http://biblehub.com/greek/846.htm" TargetMode="External"/><Relationship Id="rId19277" Type="http://schemas.openxmlformats.org/officeDocument/2006/relationships/hyperlink" Target="http://biblehub.com/greek/4771.htm" TargetMode="External"/><Relationship Id="rId1672" Type="http://schemas.openxmlformats.org/officeDocument/2006/relationships/hyperlink" Target="http://biblehub.com/greek/3588.htm" TargetMode="External"/><Relationship Id="rId2723" Type="http://schemas.openxmlformats.org/officeDocument/2006/relationships/hyperlink" Target="http://biblehub.com/greek/2532.htm" TargetMode="External"/><Relationship Id="rId8285" Type="http://schemas.openxmlformats.org/officeDocument/2006/relationships/hyperlink" Target="http://biblehub.com/greek/1161.htm" TargetMode="External"/><Relationship Id="rId9336" Type="http://schemas.openxmlformats.org/officeDocument/2006/relationships/hyperlink" Target="http://biblehub.com/greek/846.htm" TargetMode="External"/><Relationship Id="rId11266" Type="http://schemas.openxmlformats.org/officeDocument/2006/relationships/hyperlink" Target="http://biblehub.com/greek/2036.htm" TargetMode="External"/><Relationship Id="rId12317" Type="http://schemas.openxmlformats.org/officeDocument/2006/relationships/hyperlink" Target="http://biblehub.com/greek/2532.htm" TargetMode="External"/><Relationship Id="rId12664" Type="http://schemas.openxmlformats.org/officeDocument/2006/relationships/hyperlink" Target="http://biblehub.com/greek/3765.htm" TargetMode="External"/><Relationship Id="rId13715" Type="http://schemas.openxmlformats.org/officeDocument/2006/relationships/hyperlink" Target="http://biblehub.com/greek/2532.htm" TargetMode="External"/><Relationship Id="rId1325" Type="http://schemas.openxmlformats.org/officeDocument/2006/relationships/hyperlink" Target="http://biblehub.com/greek/2532.htm" TargetMode="External"/><Relationship Id="rId15887" Type="http://schemas.openxmlformats.org/officeDocument/2006/relationships/hyperlink" Target="http://biblehub.com/greek/2532.htm" TargetMode="External"/><Relationship Id="rId16938" Type="http://schemas.openxmlformats.org/officeDocument/2006/relationships/hyperlink" Target="http://biblehub.com/greek/4314.htm" TargetMode="External"/><Relationship Id="rId3497" Type="http://schemas.openxmlformats.org/officeDocument/2006/relationships/hyperlink" Target="http://biblehub.com/greek/4487.htm" TargetMode="External"/><Relationship Id="rId4895" Type="http://schemas.openxmlformats.org/officeDocument/2006/relationships/hyperlink" Target="http://biblehub.com/greek/4771.htm" TargetMode="External"/><Relationship Id="rId5946" Type="http://schemas.openxmlformats.org/officeDocument/2006/relationships/hyperlink" Target="http://biblehub.com/greek/3004.htm" TargetMode="External"/><Relationship Id="rId14489" Type="http://schemas.openxmlformats.org/officeDocument/2006/relationships/hyperlink" Target="http://biblehub.com/greek/444.htm" TargetMode="External"/><Relationship Id="rId18360" Type="http://schemas.openxmlformats.org/officeDocument/2006/relationships/hyperlink" Target="http://biblehub.com/greek/846.htm" TargetMode="External"/><Relationship Id="rId19411" Type="http://schemas.openxmlformats.org/officeDocument/2006/relationships/hyperlink" Target="http://biblehub.com/greek/3779.htm" TargetMode="External"/><Relationship Id="rId31" Type="http://schemas.openxmlformats.org/officeDocument/2006/relationships/hyperlink" Target="http://biblehub.com/greek/2504.htm" TargetMode="External"/><Relationship Id="rId2099" Type="http://schemas.openxmlformats.org/officeDocument/2006/relationships/hyperlink" Target="http://biblehub.com/greek/3588.htm" TargetMode="External"/><Relationship Id="rId4548" Type="http://schemas.openxmlformats.org/officeDocument/2006/relationships/hyperlink" Target="http://biblehub.com/greek/4771.htm" TargetMode="External"/><Relationship Id="rId7021" Type="http://schemas.openxmlformats.org/officeDocument/2006/relationships/hyperlink" Target="http://biblehub.com/greek/3588.htm" TargetMode="External"/><Relationship Id="rId11400" Type="http://schemas.openxmlformats.org/officeDocument/2006/relationships/hyperlink" Target="http://biblehub.com/greek/846.htm" TargetMode="External"/><Relationship Id="rId14970" Type="http://schemas.openxmlformats.org/officeDocument/2006/relationships/hyperlink" Target="http://biblehub.com/greek/3414.htm" TargetMode="External"/><Relationship Id="rId18013" Type="http://schemas.openxmlformats.org/officeDocument/2006/relationships/hyperlink" Target="http://biblehub.com/greek/2159.htm" TargetMode="External"/><Relationship Id="rId10002" Type="http://schemas.openxmlformats.org/officeDocument/2006/relationships/hyperlink" Target="http://biblehub.com/greek/1438.htm" TargetMode="External"/><Relationship Id="rId13572" Type="http://schemas.openxmlformats.org/officeDocument/2006/relationships/hyperlink" Target="http://biblehub.com/greek/4771.htm" TargetMode="External"/><Relationship Id="rId14623" Type="http://schemas.openxmlformats.org/officeDocument/2006/relationships/hyperlink" Target="http://biblehub.com/greek/3598.htm" TargetMode="External"/><Relationship Id="rId2580" Type="http://schemas.openxmlformats.org/officeDocument/2006/relationships/hyperlink" Target="http://biblehub.com/greek/3588.htm" TargetMode="External"/><Relationship Id="rId3631" Type="http://schemas.openxmlformats.org/officeDocument/2006/relationships/hyperlink" Target="http://biblehub.com/greek/846.htm" TargetMode="External"/><Relationship Id="rId9193" Type="http://schemas.openxmlformats.org/officeDocument/2006/relationships/hyperlink" Target="http://biblehub.com/greek/3588.htm" TargetMode="External"/><Relationship Id="rId12174" Type="http://schemas.openxmlformats.org/officeDocument/2006/relationships/hyperlink" Target="http://biblehub.com/greek/3101.htm" TargetMode="External"/><Relationship Id="rId13225" Type="http://schemas.openxmlformats.org/officeDocument/2006/relationships/hyperlink" Target="http://biblehub.com/greek/2532.htm" TargetMode="External"/><Relationship Id="rId552" Type="http://schemas.openxmlformats.org/officeDocument/2006/relationships/hyperlink" Target="http://biblehub.com/greek/4314.htm" TargetMode="External"/><Relationship Id="rId1182" Type="http://schemas.openxmlformats.org/officeDocument/2006/relationships/hyperlink" Target="http://biblehub.com/greek/1510.htm" TargetMode="External"/><Relationship Id="rId2233" Type="http://schemas.openxmlformats.org/officeDocument/2006/relationships/hyperlink" Target="http://biblehub.com/greek/3588.htm" TargetMode="External"/><Relationship Id="rId6854" Type="http://schemas.openxmlformats.org/officeDocument/2006/relationships/hyperlink" Target="http://biblehub.com/greek/2899.htm" TargetMode="External"/><Relationship Id="rId15397" Type="http://schemas.openxmlformats.org/officeDocument/2006/relationships/hyperlink" Target="http://biblehub.com/greek/863.htm" TargetMode="External"/><Relationship Id="rId16448" Type="http://schemas.openxmlformats.org/officeDocument/2006/relationships/hyperlink" Target="http://biblehub.com/greek/3708.htm" TargetMode="External"/><Relationship Id="rId16795" Type="http://schemas.openxmlformats.org/officeDocument/2006/relationships/hyperlink" Target="http://biblehub.com/greek/3588.htm" TargetMode="External"/><Relationship Id="rId17846" Type="http://schemas.openxmlformats.org/officeDocument/2006/relationships/hyperlink" Target="http://biblehub.com/greek/846.htm" TargetMode="External"/><Relationship Id="rId205" Type="http://schemas.openxmlformats.org/officeDocument/2006/relationships/hyperlink" Target="http://biblehub.com/greek/4771.htm" TargetMode="External"/><Relationship Id="rId5456" Type="http://schemas.openxmlformats.org/officeDocument/2006/relationships/hyperlink" Target="http://biblehub.com/greek/2532.htm" TargetMode="External"/><Relationship Id="rId6507" Type="http://schemas.openxmlformats.org/officeDocument/2006/relationships/hyperlink" Target="http://biblehub.com/greek/2532.htm" TargetMode="External"/><Relationship Id="rId7905" Type="http://schemas.openxmlformats.org/officeDocument/2006/relationships/hyperlink" Target="http://biblehub.com/greek/846.htm" TargetMode="External"/><Relationship Id="rId4058" Type="http://schemas.openxmlformats.org/officeDocument/2006/relationships/hyperlink" Target="http://biblehub.com/greek/2064.htm" TargetMode="External"/><Relationship Id="rId5109" Type="http://schemas.openxmlformats.org/officeDocument/2006/relationships/hyperlink" Target="http://biblehub.com/greek/2424.htm" TargetMode="External"/><Relationship Id="rId8679" Type="http://schemas.openxmlformats.org/officeDocument/2006/relationships/hyperlink" Target="http://biblehub.com/greek/5100.htm" TargetMode="External"/><Relationship Id="rId14480" Type="http://schemas.openxmlformats.org/officeDocument/2006/relationships/hyperlink" Target="http://biblehub.com/greek/5101.htm" TargetMode="External"/><Relationship Id="rId15531" Type="http://schemas.openxmlformats.org/officeDocument/2006/relationships/hyperlink" Target="http://biblehub.com/greek/908.htm" TargetMode="External"/><Relationship Id="rId1719" Type="http://schemas.openxmlformats.org/officeDocument/2006/relationships/hyperlink" Target="http://biblehub.com/greek/2532.htm" TargetMode="External"/><Relationship Id="rId13082" Type="http://schemas.openxmlformats.org/officeDocument/2006/relationships/hyperlink" Target="http://biblehub.com/greek/4103.htm" TargetMode="External"/><Relationship Id="rId14133" Type="http://schemas.openxmlformats.org/officeDocument/2006/relationships/hyperlink" Target="http://biblehub.com/greek/3361.htm" TargetMode="External"/><Relationship Id="rId18754" Type="http://schemas.openxmlformats.org/officeDocument/2006/relationships/hyperlink" Target="http://biblehub.com/greek/1519.htm" TargetMode="External"/><Relationship Id="rId2090" Type="http://schemas.openxmlformats.org/officeDocument/2006/relationships/hyperlink" Target="http://biblehub.com/greek/1722.htm" TargetMode="External"/><Relationship Id="rId3141" Type="http://schemas.openxmlformats.org/officeDocument/2006/relationships/hyperlink" Target="http://biblehub.com/greek/2584.htm" TargetMode="External"/><Relationship Id="rId7762" Type="http://schemas.openxmlformats.org/officeDocument/2006/relationships/hyperlink" Target="http://biblehub.com/greek/1320.htm" TargetMode="External"/><Relationship Id="rId8813" Type="http://schemas.openxmlformats.org/officeDocument/2006/relationships/hyperlink" Target="http://biblehub.com/greek/492.htm" TargetMode="External"/><Relationship Id="rId17356" Type="http://schemas.openxmlformats.org/officeDocument/2006/relationships/hyperlink" Target="http://biblehub.com/greek/1636.htm" TargetMode="External"/><Relationship Id="rId18407" Type="http://schemas.openxmlformats.org/officeDocument/2006/relationships/hyperlink" Target="http://biblehub.com/greek/2532.htm" TargetMode="External"/><Relationship Id="rId6364" Type="http://schemas.openxmlformats.org/officeDocument/2006/relationships/hyperlink" Target="http://biblehub.com/greek/4314.htm" TargetMode="External"/><Relationship Id="rId7415" Type="http://schemas.openxmlformats.org/officeDocument/2006/relationships/hyperlink" Target="http://biblehub.com/greek/4074.htm" TargetMode="External"/><Relationship Id="rId10743" Type="http://schemas.openxmlformats.org/officeDocument/2006/relationships/hyperlink" Target="http://biblehub.com/greek/1565.htm" TargetMode="External"/><Relationship Id="rId17009" Type="http://schemas.openxmlformats.org/officeDocument/2006/relationships/hyperlink" Target="http://biblehub.com/greek/846.htm" TargetMode="External"/><Relationship Id="rId6017" Type="http://schemas.openxmlformats.org/officeDocument/2006/relationships/hyperlink" Target="http://biblehub.com/greek/2012.htm" TargetMode="External"/><Relationship Id="rId9587" Type="http://schemas.openxmlformats.org/officeDocument/2006/relationships/hyperlink" Target="http://biblehub.com/greek/3588.htm" TargetMode="External"/><Relationship Id="rId13966" Type="http://schemas.openxmlformats.org/officeDocument/2006/relationships/hyperlink" Target="http://biblehub.com/greek/3694.htm" TargetMode="External"/><Relationship Id="rId1576" Type="http://schemas.openxmlformats.org/officeDocument/2006/relationships/hyperlink" Target="http://biblehub.com/greek/2228.htm" TargetMode="External"/><Relationship Id="rId2974" Type="http://schemas.openxmlformats.org/officeDocument/2006/relationships/hyperlink" Target="http://biblehub.com/greek/3588.htm" TargetMode="External"/><Relationship Id="rId8189" Type="http://schemas.openxmlformats.org/officeDocument/2006/relationships/hyperlink" Target="http://biblehub.com/greek/3588.htm" TargetMode="External"/><Relationship Id="rId12568" Type="http://schemas.openxmlformats.org/officeDocument/2006/relationships/hyperlink" Target="http://biblehub.com/greek/2068.htm" TargetMode="External"/><Relationship Id="rId13619" Type="http://schemas.openxmlformats.org/officeDocument/2006/relationships/hyperlink" Target="http://biblehub.com/greek/3779.htm" TargetMode="External"/><Relationship Id="rId946" Type="http://schemas.openxmlformats.org/officeDocument/2006/relationships/hyperlink" Target="http://biblehub.com/greek/1161.htm" TargetMode="External"/><Relationship Id="rId1229" Type="http://schemas.openxmlformats.org/officeDocument/2006/relationships/hyperlink" Target="http://biblehub.com/greek/575.htm" TargetMode="External"/><Relationship Id="rId2627" Type="http://schemas.openxmlformats.org/officeDocument/2006/relationships/hyperlink" Target="http://biblehub.com/greek/4589.htm" TargetMode="External"/><Relationship Id="rId5100" Type="http://schemas.openxmlformats.org/officeDocument/2006/relationships/hyperlink" Target="http://biblehub.com/greek/5053.htm" TargetMode="External"/><Relationship Id="rId15041" Type="http://schemas.openxmlformats.org/officeDocument/2006/relationships/hyperlink" Target="http://biblehub.com/greek/2325.htm" TargetMode="External"/><Relationship Id="rId4799" Type="http://schemas.openxmlformats.org/officeDocument/2006/relationships/hyperlink" Target="http://biblehub.com/greek/2613.htm" TargetMode="External"/><Relationship Id="rId8670" Type="http://schemas.openxmlformats.org/officeDocument/2006/relationships/hyperlink" Target="http://biblehub.com/greek/191.htm" TargetMode="External"/><Relationship Id="rId9721" Type="http://schemas.openxmlformats.org/officeDocument/2006/relationships/hyperlink" Target="http://biblehub.com/greek/2511.htm" TargetMode="External"/><Relationship Id="rId11651" Type="http://schemas.openxmlformats.org/officeDocument/2006/relationships/hyperlink" Target="http://biblehub.com/greek/649.htm" TargetMode="External"/><Relationship Id="rId12702" Type="http://schemas.openxmlformats.org/officeDocument/2006/relationships/hyperlink" Target="http://biblehub.com/greek/3588.htm" TargetMode="External"/><Relationship Id="rId18264" Type="http://schemas.openxmlformats.org/officeDocument/2006/relationships/hyperlink" Target="http://biblehub.com/greek/1909.htm" TargetMode="External"/><Relationship Id="rId19315" Type="http://schemas.openxmlformats.org/officeDocument/2006/relationships/hyperlink" Target="http://biblehub.com/greek/2532.htm" TargetMode="External"/><Relationship Id="rId1710" Type="http://schemas.openxmlformats.org/officeDocument/2006/relationships/hyperlink" Target="http://biblehub.com/greek/1909.htm" TargetMode="External"/><Relationship Id="rId7272" Type="http://schemas.openxmlformats.org/officeDocument/2006/relationships/hyperlink" Target="http://biblehub.com/greek/1510.htm" TargetMode="External"/><Relationship Id="rId8323" Type="http://schemas.openxmlformats.org/officeDocument/2006/relationships/hyperlink" Target="http://biblehub.com/greek/3844.htm" TargetMode="External"/><Relationship Id="rId10253" Type="http://schemas.openxmlformats.org/officeDocument/2006/relationships/hyperlink" Target="http://biblehub.com/greek/3754.htm" TargetMode="External"/><Relationship Id="rId11304" Type="http://schemas.openxmlformats.org/officeDocument/2006/relationships/hyperlink" Target="http://biblehub.com/greek/846.htm" TargetMode="External"/><Relationship Id="rId3882" Type="http://schemas.openxmlformats.org/officeDocument/2006/relationships/hyperlink" Target="http://biblehub.com/greek/1519.htm" TargetMode="External"/><Relationship Id="rId4933" Type="http://schemas.openxmlformats.org/officeDocument/2006/relationships/hyperlink" Target="http://biblehub.com/greek/4160.htm" TargetMode="External"/><Relationship Id="rId13476" Type="http://schemas.openxmlformats.org/officeDocument/2006/relationships/hyperlink" Target="http://biblehub.com/greek/2064.htm" TargetMode="External"/><Relationship Id="rId14527" Type="http://schemas.openxmlformats.org/officeDocument/2006/relationships/hyperlink" Target="http://biblehub.com/greek/1752.htm" TargetMode="External"/><Relationship Id="rId14874" Type="http://schemas.openxmlformats.org/officeDocument/2006/relationships/hyperlink" Target="http://biblehub.com/greek/1451.htm" TargetMode="External"/><Relationship Id="rId15925" Type="http://schemas.openxmlformats.org/officeDocument/2006/relationships/hyperlink" Target="http://biblehub.com/greek/846.htm" TargetMode="External"/><Relationship Id="rId2484" Type="http://schemas.openxmlformats.org/officeDocument/2006/relationships/hyperlink" Target="http://biblehub.com/greek/3588.htm" TargetMode="External"/><Relationship Id="rId3535" Type="http://schemas.openxmlformats.org/officeDocument/2006/relationships/hyperlink" Target="http://biblehub.com/greek/846.htm" TargetMode="External"/><Relationship Id="rId9097" Type="http://schemas.openxmlformats.org/officeDocument/2006/relationships/hyperlink" Target="http://biblehub.com/greek/740.htm" TargetMode="External"/><Relationship Id="rId12078" Type="http://schemas.openxmlformats.org/officeDocument/2006/relationships/hyperlink" Target="http://biblehub.com/greek/2532.htm" TargetMode="External"/><Relationship Id="rId13129" Type="http://schemas.openxmlformats.org/officeDocument/2006/relationships/hyperlink" Target="http://biblehub.com/greek/2532.htm" TargetMode="External"/><Relationship Id="rId17000" Type="http://schemas.openxmlformats.org/officeDocument/2006/relationships/hyperlink" Target="http://biblehub.com/greek/2316.htm" TargetMode="External"/><Relationship Id="rId456" Type="http://schemas.openxmlformats.org/officeDocument/2006/relationships/hyperlink" Target="http://biblehub.com/greek/2532.htm" TargetMode="External"/><Relationship Id="rId1086" Type="http://schemas.openxmlformats.org/officeDocument/2006/relationships/hyperlink" Target="http://biblehub.com/greek/3962.htm" TargetMode="External"/><Relationship Id="rId2137" Type="http://schemas.openxmlformats.org/officeDocument/2006/relationships/hyperlink" Target="http://biblehub.com/greek/5013.htm" TargetMode="External"/><Relationship Id="rId16699" Type="http://schemas.openxmlformats.org/officeDocument/2006/relationships/hyperlink" Target="http://biblehub.com/greek/1063.htm" TargetMode="External"/><Relationship Id="rId109" Type="http://schemas.openxmlformats.org/officeDocument/2006/relationships/hyperlink" Target="http://biblehub.com/greek/846.htm" TargetMode="External"/><Relationship Id="rId6758" Type="http://schemas.openxmlformats.org/officeDocument/2006/relationships/hyperlink" Target="http://biblehub.com/greek/2596.htm" TargetMode="External"/><Relationship Id="rId7809" Type="http://schemas.openxmlformats.org/officeDocument/2006/relationships/hyperlink" Target="http://biblehub.com/greek/2036.htm" TargetMode="External"/><Relationship Id="rId8180" Type="http://schemas.openxmlformats.org/officeDocument/2006/relationships/hyperlink" Target="http://biblehub.com/greek/3588.htm" TargetMode="External"/><Relationship Id="rId9231" Type="http://schemas.openxmlformats.org/officeDocument/2006/relationships/hyperlink" Target="http://biblehub.com/greek/1325.htm" TargetMode="External"/><Relationship Id="rId13610" Type="http://schemas.openxmlformats.org/officeDocument/2006/relationships/hyperlink" Target="http://biblehub.com/greek/3361.htm" TargetMode="External"/><Relationship Id="rId19172" Type="http://schemas.openxmlformats.org/officeDocument/2006/relationships/hyperlink" Target="http://biblehub.com/greek/3588.htm" TargetMode="External"/><Relationship Id="rId11161" Type="http://schemas.openxmlformats.org/officeDocument/2006/relationships/hyperlink" Target="http://biblehub.com/greek/846.htm" TargetMode="External"/><Relationship Id="rId12212" Type="http://schemas.openxmlformats.org/officeDocument/2006/relationships/hyperlink" Target="http://biblehub.com/greek/444.htm" TargetMode="External"/><Relationship Id="rId15782" Type="http://schemas.openxmlformats.org/officeDocument/2006/relationships/hyperlink" Target="http://biblehub.com/greek/1063.htm" TargetMode="External"/><Relationship Id="rId16833" Type="http://schemas.openxmlformats.org/officeDocument/2006/relationships/hyperlink" Target="http://biblehub.com/greek/3588.htm" TargetMode="External"/><Relationship Id="rId1220" Type="http://schemas.openxmlformats.org/officeDocument/2006/relationships/hyperlink" Target="http://biblehub.com/greek/1538.htm" TargetMode="External"/><Relationship Id="rId4790" Type="http://schemas.openxmlformats.org/officeDocument/2006/relationships/hyperlink" Target="http://biblehub.com/greek/3756.htm" TargetMode="External"/><Relationship Id="rId5841" Type="http://schemas.openxmlformats.org/officeDocument/2006/relationships/hyperlink" Target="http://biblehub.com/greek/3754.htm" TargetMode="External"/><Relationship Id="rId14384" Type="http://schemas.openxmlformats.org/officeDocument/2006/relationships/hyperlink" Target="http://biblehub.com/greek/3361.htm" TargetMode="External"/><Relationship Id="rId15435" Type="http://schemas.openxmlformats.org/officeDocument/2006/relationships/hyperlink" Target="http://biblehub.com/greek/4693.htm" TargetMode="External"/><Relationship Id="rId3392" Type="http://schemas.openxmlformats.org/officeDocument/2006/relationships/hyperlink" Target="http://biblehub.com/greek/649.htm" TargetMode="External"/><Relationship Id="rId4443" Type="http://schemas.openxmlformats.org/officeDocument/2006/relationships/hyperlink" Target="http://biblehub.com/greek/3977.htm" TargetMode="External"/><Relationship Id="rId14037" Type="http://schemas.openxmlformats.org/officeDocument/2006/relationships/hyperlink" Target="http://biblehub.com/greek/846.htm" TargetMode="External"/><Relationship Id="rId18658" Type="http://schemas.openxmlformats.org/officeDocument/2006/relationships/hyperlink" Target="http://biblehub.com/greek/1510.htm" TargetMode="External"/><Relationship Id="rId3045" Type="http://schemas.openxmlformats.org/officeDocument/2006/relationships/hyperlink" Target="http://biblehub.com/greek/2474.htm" TargetMode="External"/><Relationship Id="rId7666" Type="http://schemas.openxmlformats.org/officeDocument/2006/relationships/hyperlink" Target="http://biblehub.com/greek/5602.htm" TargetMode="External"/><Relationship Id="rId8717" Type="http://schemas.openxmlformats.org/officeDocument/2006/relationships/hyperlink" Target="http://biblehub.com/greek/1722.htm" TargetMode="External"/><Relationship Id="rId10994" Type="http://schemas.openxmlformats.org/officeDocument/2006/relationships/hyperlink" Target="http://biblehub.com/greek/525.htm" TargetMode="External"/><Relationship Id="rId6268" Type="http://schemas.openxmlformats.org/officeDocument/2006/relationships/hyperlink" Target="http://biblehub.com/greek/3088.htm" TargetMode="External"/><Relationship Id="rId7319" Type="http://schemas.openxmlformats.org/officeDocument/2006/relationships/hyperlink" Target="http://biblehub.com/greek/5616.htm" TargetMode="External"/><Relationship Id="rId10647" Type="http://schemas.openxmlformats.org/officeDocument/2006/relationships/hyperlink" Target="http://biblehub.com/greek/3617.htm" TargetMode="External"/><Relationship Id="rId13120" Type="http://schemas.openxmlformats.org/officeDocument/2006/relationships/hyperlink" Target="http://biblehub.com/greek/472.htm" TargetMode="External"/><Relationship Id="rId16690" Type="http://schemas.openxmlformats.org/officeDocument/2006/relationships/hyperlink" Target="http://biblehub.com/greek/1909.htm" TargetMode="External"/><Relationship Id="rId17741" Type="http://schemas.openxmlformats.org/officeDocument/2006/relationships/hyperlink" Target="http://biblehub.com/greek/5101.htm" TargetMode="External"/><Relationship Id="rId100" Type="http://schemas.openxmlformats.org/officeDocument/2006/relationships/hyperlink" Target="http://biblehub.com/greek/3588.htm" TargetMode="External"/><Relationship Id="rId2878" Type="http://schemas.openxmlformats.org/officeDocument/2006/relationships/hyperlink" Target="http://biblehub.com/greek/1486.htm" TargetMode="External"/><Relationship Id="rId3929" Type="http://schemas.openxmlformats.org/officeDocument/2006/relationships/hyperlink" Target="http://biblehub.com/greek/1909.htm" TargetMode="External"/><Relationship Id="rId7800" Type="http://schemas.openxmlformats.org/officeDocument/2006/relationships/hyperlink" Target="http://biblehub.com/greek/1544.htm" TargetMode="External"/><Relationship Id="rId15292" Type="http://schemas.openxmlformats.org/officeDocument/2006/relationships/hyperlink" Target="http://biblehub.com/greek/3956.htm" TargetMode="External"/><Relationship Id="rId16343" Type="http://schemas.openxmlformats.org/officeDocument/2006/relationships/hyperlink" Target="http://biblehub.com/greek/575.htm" TargetMode="External"/><Relationship Id="rId5351" Type="http://schemas.openxmlformats.org/officeDocument/2006/relationships/hyperlink" Target="http://biblehub.com/greek/3384.htm" TargetMode="External"/><Relationship Id="rId6402" Type="http://schemas.openxmlformats.org/officeDocument/2006/relationships/hyperlink" Target="http://biblehub.com/greek/3588.htm" TargetMode="External"/><Relationship Id="rId9972" Type="http://schemas.openxmlformats.org/officeDocument/2006/relationships/hyperlink" Target="http://biblehub.com/greek/653.htm" TargetMode="External"/><Relationship Id="rId1961" Type="http://schemas.openxmlformats.org/officeDocument/2006/relationships/hyperlink" Target="http://biblehub.com/greek/3384.htm" TargetMode="External"/><Relationship Id="rId5004" Type="http://schemas.openxmlformats.org/officeDocument/2006/relationships/hyperlink" Target="http://biblehub.com/greek/3588.htm" TargetMode="External"/><Relationship Id="rId8574" Type="http://schemas.openxmlformats.org/officeDocument/2006/relationships/hyperlink" Target="http://biblehub.com/greek/2036.htm" TargetMode="External"/><Relationship Id="rId9625" Type="http://schemas.openxmlformats.org/officeDocument/2006/relationships/hyperlink" Target="http://biblehub.com/greek/3788.htm" TargetMode="External"/><Relationship Id="rId11555" Type="http://schemas.openxmlformats.org/officeDocument/2006/relationships/hyperlink" Target="http://biblehub.com/greek/2532.htm" TargetMode="External"/><Relationship Id="rId12606" Type="http://schemas.openxmlformats.org/officeDocument/2006/relationships/hyperlink" Target="http://biblehub.com/greek/2532.htm" TargetMode="External"/><Relationship Id="rId12953" Type="http://schemas.openxmlformats.org/officeDocument/2006/relationships/hyperlink" Target="http://biblehub.com/greek/3588.htm" TargetMode="External"/><Relationship Id="rId18168" Type="http://schemas.openxmlformats.org/officeDocument/2006/relationships/hyperlink" Target="http://biblehub.com/greek/2556.htm" TargetMode="External"/><Relationship Id="rId19219" Type="http://schemas.openxmlformats.org/officeDocument/2006/relationships/hyperlink" Target="http://biblehub.com/greek/1473.htm" TargetMode="External"/><Relationship Id="rId1614" Type="http://schemas.openxmlformats.org/officeDocument/2006/relationships/hyperlink" Target="http://biblehub.com/greek/40.htm" TargetMode="External"/><Relationship Id="rId7176" Type="http://schemas.openxmlformats.org/officeDocument/2006/relationships/hyperlink" Target="http://biblehub.com/greek/3754.htm" TargetMode="External"/><Relationship Id="rId8227" Type="http://schemas.openxmlformats.org/officeDocument/2006/relationships/hyperlink" Target="http://biblehub.com/greek/1519.htm" TargetMode="External"/><Relationship Id="rId10157" Type="http://schemas.openxmlformats.org/officeDocument/2006/relationships/hyperlink" Target="http://biblehub.com/greek/2532.htm" TargetMode="External"/><Relationship Id="rId11208" Type="http://schemas.openxmlformats.org/officeDocument/2006/relationships/hyperlink" Target="http://biblehub.com/greek/3588.htm" TargetMode="External"/><Relationship Id="rId3786" Type="http://schemas.openxmlformats.org/officeDocument/2006/relationships/hyperlink" Target="http://biblehub.com/greek/3588.htm" TargetMode="External"/><Relationship Id="rId14778" Type="http://schemas.openxmlformats.org/officeDocument/2006/relationships/hyperlink" Target="http://biblehub.com/greek/2036.htm" TargetMode="External"/><Relationship Id="rId15829" Type="http://schemas.openxmlformats.org/officeDocument/2006/relationships/hyperlink" Target="http://biblehub.com/greek/225.htm" TargetMode="External"/><Relationship Id="rId2388" Type="http://schemas.openxmlformats.org/officeDocument/2006/relationships/hyperlink" Target="http://biblehub.com/greek/3588.htm" TargetMode="External"/><Relationship Id="rId3439" Type="http://schemas.openxmlformats.org/officeDocument/2006/relationships/hyperlink" Target="http://biblehub.com/greek/1350.htm" TargetMode="External"/><Relationship Id="rId4837" Type="http://schemas.openxmlformats.org/officeDocument/2006/relationships/hyperlink" Target="http://biblehub.com/greek/1706.htm" TargetMode="External"/><Relationship Id="rId7310" Type="http://schemas.openxmlformats.org/officeDocument/2006/relationships/hyperlink" Target="http://biblehub.com/greek/2036.htm" TargetMode="External"/><Relationship Id="rId17251" Type="http://schemas.openxmlformats.org/officeDocument/2006/relationships/hyperlink" Target="http://biblehub.com/greek/3588.htm" TargetMode="External"/><Relationship Id="rId18302" Type="http://schemas.openxmlformats.org/officeDocument/2006/relationships/hyperlink" Target="http://biblehub.com/greek/1909.htm" TargetMode="External"/><Relationship Id="rId13861" Type="http://schemas.openxmlformats.org/officeDocument/2006/relationships/hyperlink" Target="http://biblehub.com/greek/2532.htm" TargetMode="External"/><Relationship Id="rId14912" Type="http://schemas.openxmlformats.org/officeDocument/2006/relationships/hyperlink" Target="http://biblehub.com/greek/2532.htm" TargetMode="External"/><Relationship Id="rId3920" Type="http://schemas.openxmlformats.org/officeDocument/2006/relationships/hyperlink" Target="http://biblehub.com/greek/3326.htm" TargetMode="External"/><Relationship Id="rId8084" Type="http://schemas.openxmlformats.org/officeDocument/2006/relationships/hyperlink" Target="http://biblehub.com/greek/2008.htm" TargetMode="External"/><Relationship Id="rId9482" Type="http://schemas.openxmlformats.org/officeDocument/2006/relationships/hyperlink" Target="http://biblehub.com/greek/2532.htm" TargetMode="External"/><Relationship Id="rId12463" Type="http://schemas.openxmlformats.org/officeDocument/2006/relationships/hyperlink" Target="http://biblehub.com/greek/4771.htm" TargetMode="External"/><Relationship Id="rId13514" Type="http://schemas.openxmlformats.org/officeDocument/2006/relationships/hyperlink" Target="http://biblehub.com/greek/1437.htm" TargetMode="External"/><Relationship Id="rId19076" Type="http://schemas.openxmlformats.org/officeDocument/2006/relationships/hyperlink" Target="http://biblehub.com/greek/3779.htm" TargetMode="External"/><Relationship Id="rId841" Type="http://schemas.openxmlformats.org/officeDocument/2006/relationships/hyperlink" Target="http://biblehub.com/greek/3588.htm" TargetMode="External"/><Relationship Id="rId1471" Type="http://schemas.openxmlformats.org/officeDocument/2006/relationships/hyperlink" Target="http://biblehub.com/greek/846.htm" TargetMode="External"/><Relationship Id="rId2522" Type="http://schemas.openxmlformats.org/officeDocument/2006/relationships/hyperlink" Target="http://biblehub.com/greek/3588.htm" TargetMode="External"/><Relationship Id="rId9135" Type="http://schemas.openxmlformats.org/officeDocument/2006/relationships/hyperlink" Target="http://biblehub.com/greek/1410.htm" TargetMode="External"/><Relationship Id="rId11065" Type="http://schemas.openxmlformats.org/officeDocument/2006/relationships/hyperlink" Target="http://biblehub.com/greek/1096.htm" TargetMode="External"/><Relationship Id="rId12116" Type="http://schemas.openxmlformats.org/officeDocument/2006/relationships/hyperlink" Target="http://biblehub.com/greek/3793.htm" TargetMode="External"/><Relationship Id="rId15686" Type="http://schemas.openxmlformats.org/officeDocument/2006/relationships/hyperlink" Target="http://biblehub.com/greek/2818.htm" TargetMode="External"/><Relationship Id="rId16737" Type="http://schemas.openxmlformats.org/officeDocument/2006/relationships/hyperlink" Target="http://biblehub.com/greek/1321.htm" TargetMode="External"/><Relationship Id="rId1124" Type="http://schemas.openxmlformats.org/officeDocument/2006/relationships/hyperlink" Target="http://biblehub.com/greek/3813.htm" TargetMode="External"/><Relationship Id="rId4694" Type="http://schemas.openxmlformats.org/officeDocument/2006/relationships/hyperlink" Target="http://biblehub.com/greek/1487.htm" TargetMode="External"/><Relationship Id="rId5745" Type="http://schemas.openxmlformats.org/officeDocument/2006/relationships/hyperlink" Target="http://biblehub.com/greek/756.htm" TargetMode="External"/><Relationship Id="rId14288" Type="http://schemas.openxmlformats.org/officeDocument/2006/relationships/hyperlink" Target="http://biblehub.com/greek/5312.htm" TargetMode="External"/><Relationship Id="rId15339" Type="http://schemas.openxmlformats.org/officeDocument/2006/relationships/hyperlink" Target="http://biblehub.com/greek/2532.htm" TargetMode="External"/><Relationship Id="rId19210" Type="http://schemas.openxmlformats.org/officeDocument/2006/relationships/hyperlink" Target="http://biblehub.com/greek/1473.htm" TargetMode="External"/><Relationship Id="rId3296" Type="http://schemas.openxmlformats.org/officeDocument/2006/relationships/hyperlink" Target="http://biblehub.com/greek/1161.htm" TargetMode="External"/><Relationship Id="rId4347" Type="http://schemas.openxmlformats.org/officeDocument/2006/relationships/hyperlink" Target="http://biblehub.com/greek/846.htm" TargetMode="External"/><Relationship Id="rId8968" Type="http://schemas.openxmlformats.org/officeDocument/2006/relationships/hyperlink" Target="http://biblehub.com/greek/846.htm" TargetMode="External"/><Relationship Id="rId10898" Type="http://schemas.openxmlformats.org/officeDocument/2006/relationships/hyperlink" Target="http://biblehub.com/greek/1909.htm" TargetMode="External"/><Relationship Id="rId11949" Type="http://schemas.openxmlformats.org/officeDocument/2006/relationships/hyperlink" Target="http://biblehub.com/greek/2316.htm" TargetMode="External"/><Relationship Id="rId15820" Type="http://schemas.openxmlformats.org/officeDocument/2006/relationships/hyperlink" Target="http://biblehub.com/greek/3004.htm" TargetMode="External"/><Relationship Id="rId13371" Type="http://schemas.openxmlformats.org/officeDocument/2006/relationships/hyperlink" Target="http://biblehub.com/greek/4771.htm" TargetMode="External"/><Relationship Id="rId14422" Type="http://schemas.openxmlformats.org/officeDocument/2006/relationships/hyperlink" Target="http://biblehub.com/greek/1722.htm" TargetMode="External"/><Relationship Id="rId17992" Type="http://schemas.openxmlformats.org/officeDocument/2006/relationships/hyperlink" Target="http://biblehub.com/greek/5259.htm" TargetMode="External"/><Relationship Id="rId3430" Type="http://schemas.openxmlformats.org/officeDocument/2006/relationships/hyperlink" Target="http://biblehub.com/greek/3041.htm" TargetMode="External"/><Relationship Id="rId13024" Type="http://schemas.openxmlformats.org/officeDocument/2006/relationships/hyperlink" Target="http://biblehub.com/greek/5429.htm" TargetMode="External"/><Relationship Id="rId16594" Type="http://schemas.openxmlformats.org/officeDocument/2006/relationships/hyperlink" Target="http://biblehub.com/greek/1096.htm" TargetMode="External"/><Relationship Id="rId17645" Type="http://schemas.openxmlformats.org/officeDocument/2006/relationships/hyperlink" Target="http://biblehub.com/greek/846.htm" TargetMode="External"/><Relationship Id="rId351" Type="http://schemas.openxmlformats.org/officeDocument/2006/relationships/hyperlink" Target="http://biblehub.com/greek/2532.htm" TargetMode="External"/><Relationship Id="rId2032" Type="http://schemas.openxmlformats.org/officeDocument/2006/relationships/hyperlink" Target="http://biblehub.com/greek/1722.htm" TargetMode="External"/><Relationship Id="rId6653" Type="http://schemas.openxmlformats.org/officeDocument/2006/relationships/hyperlink" Target="http://biblehub.com/greek/3588.htm" TargetMode="External"/><Relationship Id="rId7704" Type="http://schemas.openxmlformats.org/officeDocument/2006/relationships/hyperlink" Target="http://biblehub.com/greek/1096.htm" TargetMode="External"/><Relationship Id="rId15196" Type="http://schemas.openxmlformats.org/officeDocument/2006/relationships/hyperlink" Target="http://biblehub.com/greek/4771.htm" TargetMode="External"/><Relationship Id="rId16247" Type="http://schemas.openxmlformats.org/officeDocument/2006/relationships/hyperlink" Target="http://biblehub.com/greek/2334.htm" TargetMode="External"/><Relationship Id="rId5255" Type="http://schemas.openxmlformats.org/officeDocument/2006/relationships/hyperlink" Target="http://biblehub.com/greek/5290.htm" TargetMode="External"/><Relationship Id="rId6306" Type="http://schemas.openxmlformats.org/officeDocument/2006/relationships/hyperlink" Target="http://biblehub.com/greek/3767.htm" TargetMode="External"/><Relationship Id="rId9876" Type="http://schemas.openxmlformats.org/officeDocument/2006/relationships/hyperlink" Target="http://biblehub.com/greek/4771.htm" TargetMode="External"/><Relationship Id="rId1865" Type="http://schemas.openxmlformats.org/officeDocument/2006/relationships/hyperlink" Target="http://biblehub.com/greek/846.htm" TargetMode="External"/><Relationship Id="rId8478" Type="http://schemas.openxmlformats.org/officeDocument/2006/relationships/hyperlink" Target="http://biblehub.com/greek/4771.htm" TargetMode="External"/><Relationship Id="rId9529" Type="http://schemas.openxmlformats.org/officeDocument/2006/relationships/hyperlink" Target="http://biblehub.com/greek/4592.htm" TargetMode="External"/><Relationship Id="rId12857" Type="http://schemas.openxmlformats.org/officeDocument/2006/relationships/hyperlink" Target="http://biblehub.com/greek/3588.htm" TargetMode="External"/><Relationship Id="rId13908" Type="http://schemas.openxmlformats.org/officeDocument/2006/relationships/hyperlink" Target="http://biblehub.com/greek/5452.htm" TargetMode="External"/><Relationship Id="rId1518" Type="http://schemas.openxmlformats.org/officeDocument/2006/relationships/hyperlink" Target="http://biblehub.com/greek/3588.htm" TargetMode="External"/><Relationship Id="rId2916" Type="http://schemas.openxmlformats.org/officeDocument/2006/relationships/hyperlink" Target="http://biblehub.com/greek/2097.htm" TargetMode="External"/><Relationship Id="rId11459" Type="http://schemas.openxmlformats.org/officeDocument/2006/relationships/hyperlink" Target="http://biblehub.com/greek/3004.htm" TargetMode="External"/><Relationship Id="rId15330" Type="http://schemas.openxmlformats.org/officeDocument/2006/relationships/hyperlink" Target="http://biblehub.com/greek/3004.htm" TargetMode="External"/><Relationship Id="rId11940" Type="http://schemas.openxmlformats.org/officeDocument/2006/relationships/hyperlink" Target="http://biblehub.com/greek/846.htm" TargetMode="External"/><Relationship Id="rId18553" Type="http://schemas.openxmlformats.org/officeDocument/2006/relationships/hyperlink" Target="http://biblehub.com/greek/1392.htm" TargetMode="External"/><Relationship Id="rId6163" Type="http://schemas.openxmlformats.org/officeDocument/2006/relationships/hyperlink" Target="http://biblehub.com/greek/4703.htm" TargetMode="External"/><Relationship Id="rId7561" Type="http://schemas.openxmlformats.org/officeDocument/2006/relationships/hyperlink" Target="http://biblehub.com/greek/2316.htm" TargetMode="External"/><Relationship Id="rId8612" Type="http://schemas.openxmlformats.org/officeDocument/2006/relationships/hyperlink" Target="http://biblehub.com/greek/3762.htm" TargetMode="External"/><Relationship Id="rId10542" Type="http://schemas.openxmlformats.org/officeDocument/2006/relationships/hyperlink" Target="http://biblehub.com/greek/1325.htm" TargetMode="External"/><Relationship Id="rId17155" Type="http://schemas.openxmlformats.org/officeDocument/2006/relationships/hyperlink" Target="http://biblehub.com/greek/3319.htm" TargetMode="External"/><Relationship Id="rId18206" Type="http://schemas.openxmlformats.org/officeDocument/2006/relationships/hyperlink" Target="http://biblehub.com/greek/2532.htm" TargetMode="External"/><Relationship Id="rId7214" Type="http://schemas.openxmlformats.org/officeDocument/2006/relationships/hyperlink" Target="http://biblehub.com/greek/2398.htm" TargetMode="External"/><Relationship Id="rId13765" Type="http://schemas.openxmlformats.org/officeDocument/2006/relationships/hyperlink" Target="http://biblehub.com/greek/611.htm" TargetMode="External"/><Relationship Id="rId14816" Type="http://schemas.openxmlformats.org/officeDocument/2006/relationships/hyperlink" Target="http://biblehub.com/greek/3588.htm" TargetMode="External"/><Relationship Id="rId2773" Type="http://schemas.openxmlformats.org/officeDocument/2006/relationships/hyperlink" Target="http://biblehub.com/greek/2532.htm" TargetMode="External"/><Relationship Id="rId3824" Type="http://schemas.openxmlformats.org/officeDocument/2006/relationships/hyperlink" Target="http://biblehub.com/greek/1921.htm" TargetMode="External"/><Relationship Id="rId9386" Type="http://schemas.openxmlformats.org/officeDocument/2006/relationships/hyperlink" Target="http://biblehub.com/greek/3588.htm" TargetMode="External"/><Relationship Id="rId12367" Type="http://schemas.openxmlformats.org/officeDocument/2006/relationships/hyperlink" Target="http://biblehub.com/greek/2147.htm" TargetMode="External"/><Relationship Id="rId13418" Type="http://schemas.openxmlformats.org/officeDocument/2006/relationships/hyperlink" Target="http://biblehub.com/greek/5117.htm" TargetMode="External"/><Relationship Id="rId745" Type="http://schemas.openxmlformats.org/officeDocument/2006/relationships/hyperlink" Target="http://biblehub.com/greek/846.htm" TargetMode="External"/><Relationship Id="rId1375" Type="http://schemas.openxmlformats.org/officeDocument/2006/relationships/hyperlink" Target="http://biblehub.com/greek/3588.htm" TargetMode="External"/><Relationship Id="rId2426" Type="http://schemas.openxmlformats.org/officeDocument/2006/relationships/hyperlink" Target="http://biblehub.com/greek/1722.htm" TargetMode="External"/><Relationship Id="rId5996" Type="http://schemas.openxmlformats.org/officeDocument/2006/relationships/hyperlink" Target="http://biblehub.com/greek/3739.htm" TargetMode="External"/><Relationship Id="rId9039" Type="http://schemas.openxmlformats.org/officeDocument/2006/relationships/hyperlink" Target="http://biblehub.com/greek/3588.htm" TargetMode="External"/><Relationship Id="rId16988" Type="http://schemas.openxmlformats.org/officeDocument/2006/relationships/hyperlink" Target="http://biblehub.com/greek/3588.htm" TargetMode="External"/><Relationship Id="rId81" Type="http://schemas.openxmlformats.org/officeDocument/2006/relationships/hyperlink" Target="http://biblehub.com/greek/3588.htm" TargetMode="External"/><Relationship Id="rId1028" Type="http://schemas.openxmlformats.org/officeDocument/2006/relationships/hyperlink" Target="http://biblehub.com/greek/3588.htm" TargetMode="External"/><Relationship Id="rId4598" Type="http://schemas.openxmlformats.org/officeDocument/2006/relationships/hyperlink" Target="http://biblehub.com/greek/3983.htm" TargetMode="External"/><Relationship Id="rId5649" Type="http://schemas.openxmlformats.org/officeDocument/2006/relationships/hyperlink" Target="http://biblehub.com/greek/2354.htm" TargetMode="External"/><Relationship Id="rId9520" Type="http://schemas.openxmlformats.org/officeDocument/2006/relationships/hyperlink" Target="http://biblehub.com/greek/3588.htm" TargetMode="External"/><Relationship Id="rId18063" Type="http://schemas.openxmlformats.org/officeDocument/2006/relationships/hyperlink" Target="http://biblehub.com/greek/3588.htm" TargetMode="External"/><Relationship Id="rId19114" Type="http://schemas.openxmlformats.org/officeDocument/2006/relationships/hyperlink" Target="http://biblehub.com/greek/3588.htm" TargetMode="External"/><Relationship Id="rId19461" Type="http://schemas.openxmlformats.org/officeDocument/2006/relationships/hyperlink" Target="http://biblehub.com/greek/2193.htm" TargetMode="External"/><Relationship Id="rId7071" Type="http://schemas.openxmlformats.org/officeDocument/2006/relationships/hyperlink" Target="http://biblehub.com/greek/2532.htm" TargetMode="External"/><Relationship Id="rId8122" Type="http://schemas.openxmlformats.org/officeDocument/2006/relationships/hyperlink" Target="http://biblehub.com/greek/1161.htm" TargetMode="External"/><Relationship Id="rId11450" Type="http://schemas.openxmlformats.org/officeDocument/2006/relationships/hyperlink" Target="http://biblehub.com/greek/846.htm" TargetMode="External"/><Relationship Id="rId12501" Type="http://schemas.openxmlformats.org/officeDocument/2006/relationships/hyperlink" Target="http://biblehub.com/greek/3588.htm" TargetMode="External"/><Relationship Id="rId10052" Type="http://schemas.openxmlformats.org/officeDocument/2006/relationships/hyperlink" Target="http://biblehub.com/greek/1473.htm" TargetMode="External"/><Relationship Id="rId11103" Type="http://schemas.openxmlformats.org/officeDocument/2006/relationships/hyperlink" Target="http://biblehub.com/greek/444.htm" TargetMode="External"/><Relationship Id="rId14673" Type="http://schemas.openxmlformats.org/officeDocument/2006/relationships/hyperlink" Target="http://biblehub.com/greek/846.htm" TargetMode="External"/><Relationship Id="rId15724" Type="http://schemas.openxmlformats.org/officeDocument/2006/relationships/hyperlink" Target="http://biblehub.com/greek/1096.htm" TargetMode="External"/><Relationship Id="rId3681" Type="http://schemas.openxmlformats.org/officeDocument/2006/relationships/hyperlink" Target="http://biblehub.com/greek/3123.htm" TargetMode="External"/><Relationship Id="rId4732" Type="http://schemas.openxmlformats.org/officeDocument/2006/relationships/hyperlink" Target="http://biblehub.com/greek/3739.htm" TargetMode="External"/><Relationship Id="rId13275" Type="http://schemas.openxmlformats.org/officeDocument/2006/relationships/hyperlink" Target="http://biblehub.com/greek/32.htm" TargetMode="External"/><Relationship Id="rId14326" Type="http://schemas.openxmlformats.org/officeDocument/2006/relationships/hyperlink" Target="http://biblehub.com/greek/3588.htm" TargetMode="External"/><Relationship Id="rId17896" Type="http://schemas.openxmlformats.org/officeDocument/2006/relationships/hyperlink" Target="http://biblehub.com/greek/5346.htm" TargetMode="External"/><Relationship Id="rId18947" Type="http://schemas.openxmlformats.org/officeDocument/2006/relationships/hyperlink" Target="http://biblehub.com/greek/2810.htm" TargetMode="External"/><Relationship Id="rId2283" Type="http://schemas.openxmlformats.org/officeDocument/2006/relationships/hyperlink" Target="http://biblehub.com/greek/846.htm" TargetMode="External"/><Relationship Id="rId3334" Type="http://schemas.openxmlformats.org/officeDocument/2006/relationships/hyperlink" Target="http://biblehub.com/greek/2316.htm" TargetMode="External"/><Relationship Id="rId7955" Type="http://schemas.openxmlformats.org/officeDocument/2006/relationships/hyperlink" Target="http://biblehub.com/greek/3686.htm" TargetMode="External"/><Relationship Id="rId16498" Type="http://schemas.openxmlformats.org/officeDocument/2006/relationships/hyperlink" Target="http://biblehub.com/greek/2192.htm" TargetMode="External"/><Relationship Id="rId17549" Type="http://schemas.openxmlformats.org/officeDocument/2006/relationships/hyperlink" Target="http://biblehub.com/greek/4245.htm" TargetMode="External"/><Relationship Id="rId255" Type="http://schemas.openxmlformats.org/officeDocument/2006/relationships/hyperlink" Target="http://biblehub.com/greek/2532.htm" TargetMode="External"/><Relationship Id="rId6557" Type="http://schemas.openxmlformats.org/officeDocument/2006/relationships/hyperlink" Target="http://biblehub.com/greek/2532.htm" TargetMode="External"/><Relationship Id="rId7608" Type="http://schemas.openxmlformats.org/officeDocument/2006/relationships/hyperlink" Target="http://biblehub.com/greek/1510.htm" TargetMode="External"/><Relationship Id="rId10936" Type="http://schemas.openxmlformats.org/officeDocument/2006/relationships/hyperlink" Target="http://biblehub.com/greek/3004.htm" TargetMode="External"/><Relationship Id="rId5159" Type="http://schemas.openxmlformats.org/officeDocument/2006/relationships/hyperlink" Target="http://biblehub.com/greek/846.htm" TargetMode="External"/><Relationship Id="rId9030" Type="http://schemas.openxmlformats.org/officeDocument/2006/relationships/hyperlink" Target="http://biblehub.com/greek/846.htm" TargetMode="External"/><Relationship Id="rId12011" Type="http://schemas.openxmlformats.org/officeDocument/2006/relationships/hyperlink" Target="http://biblehub.com/greek/1381.htm" TargetMode="External"/><Relationship Id="rId15581" Type="http://schemas.openxmlformats.org/officeDocument/2006/relationships/hyperlink" Target="http://biblehub.com/greek/846.htm" TargetMode="External"/><Relationship Id="rId16632" Type="http://schemas.openxmlformats.org/officeDocument/2006/relationships/hyperlink" Target="http://biblehub.com/greek/4771.htm" TargetMode="External"/><Relationship Id="rId1769" Type="http://schemas.openxmlformats.org/officeDocument/2006/relationships/hyperlink" Target="http://biblehub.com/greek/4183.htm" TargetMode="External"/><Relationship Id="rId3191" Type="http://schemas.openxmlformats.org/officeDocument/2006/relationships/hyperlink" Target="http://biblehub.com/greek/5101.htm" TargetMode="External"/><Relationship Id="rId4242" Type="http://schemas.openxmlformats.org/officeDocument/2006/relationships/hyperlink" Target="http://biblehub.com/greek/5207.htm" TargetMode="External"/><Relationship Id="rId5640" Type="http://schemas.openxmlformats.org/officeDocument/2006/relationships/hyperlink" Target="http://biblehub.com/greek/4377.htm" TargetMode="External"/><Relationship Id="rId14183" Type="http://schemas.openxmlformats.org/officeDocument/2006/relationships/hyperlink" Target="http://biblehub.com/greek/1342.htm" TargetMode="External"/><Relationship Id="rId15234" Type="http://schemas.openxmlformats.org/officeDocument/2006/relationships/hyperlink" Target="http://biblehub.com/greek/2036.htm" TargetMode="External"/><Relationship Id="rId8863" Type="http://schemas.openxmlformats.org/officeDocument/2006/relationships/hyperlink" Target="http://biblehub.com/greek/3739.htm" TargetMode="External"/><Relationship Id="rId9914" Type="http://schemas.openxmlformats.org/officeDocument/2006/relationships/hyperlink" Target="http://biblehub.com/greek/575.htm" TargetMode="External"/><Relationship Id="rId10793" Type="http://schemas.openxmlformats.org/officeDocument/2006/relationships/hyperlink" Target="http://biblehub.com/greek/571.htm" TargetMode="External"/><Relationship Id="rId11844" Type="http://schemas.openxmlformats.org/officeDocument/2006/relationships/hyperlink" Target="http://biblehub.com/greek/2564.htm" TargetMode="External"/><Relationship Id="rId18457" Type="http://schemas.openxmlformats.org/officeDocument/2006/relationships/hyperlink" Target="http://biblehub.com/greek/2316.htm" TargetMode="External"/><Relationship Id="rId19508" Type="http://schemas.openxmlformats.org/officeDocument/2006/relationships/hyperlink" Target="http://biblehub.com/greek/1223.htm" TargetMode="External"/><Relationship Id="rId1903" Type="http://schemas.openxmlformats.org/officeDocument/2006/relationships/hyperlink" Target="http://biblehub.com/greek/846.htm" TargetMode="External"/><Relationship Id="rId7465" Type="http://schemas.openxmlformats.org/officeDocument/2006/relationships/hyperlink" Target="http://biblehub.com/greek/2064.htm" TargetMode="External"/><Relationship Id="rId8516" Type="http://schemas.openxmlformats.org/officeDocument/2006/relationships/hyperlink" Target="http://biblehub.com/greek/3588.htm" TargetMode="External"/><Relationship Id="rId10446" Type="http://schemas.openxmlformats.org/officeDocument/2006/relationships/hyperlink" Target="http://biblehub.com/greek/837.htm" TargetMode="External"/><Relationship Id="rId17059" Type="http://schemas.openxmlformats.org/officeDocument/2006/relationships/hyperlink" Target="http://biblehub.com/greek/5132.htm" TargetMode="External"/><Relationship Id="rId6067" Type="http://schemas.openxmlformats.org/officeDocument/2006/relationships/hyperlink" Target="http://biblehub.com/greek/3588.htm" TargetMode="External"/><Relationship Id="rId7118" Type="http://schemas.openxmlformats.org/officeDocument/2006/relationships/hyperlink" Target="http://biblehub.com/greek/302.htm" TargetMode="External"/><Relationship Id="rId996" Type="http://schemas.openxmlformats.org/officeDocument/2006/relationships/hyperlink" Target="http://biblehub.com/greek/3588.htm" TargetMode="External"/><Relationship Id="rId2677" Type="http://schemas.openxmlformats.org/officeDocument/2006/relationships/hyperlink" Target="http://biblehub.com/greek/2036.htm" TargetMode="External"/><Relationship Id="rId3728" Type="http://schemas.openxmlformats.org/officeDocument/2006/relationships/hyperlink" Target="http://biblehub.com/greek/3588.htm" TargetMode="External"/><Relationship Id="rId13669" Type="http://schemas.openxmlformats.org/officeDocument/2006/relationships/hyperlink" Target="http://biblehub.com/greek/5456.htm" TargetMode="External"/><Relationship Id="rId15091" Type="http://schemas.openxmlformats.org/officeDocument/2006/relationships/hyperlink" Target="http://biblehub.com/greek/142.htm" TargetMode="External"/><Relationship Id="rId16142" Type="http://schemas.openxmlformats.org/officeDocument/2006/relationships/hyperlink" Target="http://biblehub.com/greek/1722.htm" TargetMode="External"/><Relationship Id="rId17540" Type="http://schemas.openxmlformats.org/officeDocument/2006/relationships/hyperlink" Target="http://biblehub.com/greek/3854.htm" TargetMode="External"/><Relationship Id="rId649" Type="http://schemas.openxmlformats.org/officeDocument/2006/relationships/hyperlink" Target="http://biblehub.com/greek/4172.htm" TargetMode="External"/><Relationship Id="rId1279" Type="http://schemas.openxmlformats.org/officeDocument/2006/relationships/hyperlink" Target="http://biblehub.com/greek/3588.htm" TargetMode="External"/><Relationship Id="rId5150" Type="http://schemas.openxmlformats.org/officeDocument/2006/relationships/hyperlink" Target="http://biblehub.com/greek/1473.htm" TargetMode="External"/><Relationship Id="rId6201" Type="http://schemas.openxmlformats.org/officeDocument/2006/relationships/hyperlink" Target="http://biblehub.com/greek/3326.htm" TargetMode="External"/><Relationship Id="rId8373" Type="http://schemas.openxmlformats.org/officeDocument/2006/relationships/hyperlink" Target="http://biblehub.com/greek/2532.htm" TargetMode="External"/><Relationship Id="rId9771" Type="http://schemas.openxmlformats.org/officeDocument/2006/relationships/hyperlink" Target="http://biblehub.com/greek/3588.htm" TargetMode="External"/><Relationship Id="rId12752" Type="http://schemas.openxmlformats.org/officeDocument/2006/relationships/hyperlink" Target="http://biblehub.com/greek/3778.htm" TargetMode="External"/><Relationship Id="rId13803" Type="http://schemas.openxmlformats.org/officeDocument/2006/relationships/hyperlink" Target="http://biblehub.com/greek/2250.htm" TargetMode="External"/><Relationship Id="rId19365" Type="http://schemas.openxmlformats.org/officeDocument/2006/relationships/hyperlink" Target="http://biblehub.com/greek/2036.htm" TargetMode="External"/><Relationship Id="rId1760" Type="http://schemas.openxmlformats.org/officeDocument/2006/relationships/hyperlink" Target="http://biblehub.com/greek/2364.htm" TargetMode="External"/><Relationship Id="rId2811" Type="http://schemas.openxmlformats.org/officeDocument/2006/relationships/hyperlink" Target="http://biblehub.com/greek/2532.htm" TargetMode="External"/><Relationship Id="rId8026" Type="http://schemas.openxmlformats.org/officeDocument/2006/relationships/hyperlink" Target="http://biblehub.com/greek/846.htm" TargetMode="External"/><Relationship Id="rId9424" Type="http://schemas.openxmlformats.org/officeDocument/2006/relationships/hyperlink" Target="http://biblehub.com/greek/5290.htm" TargetMode="External"/><Relationship Id="rId11354" Type="http://schemas.openxmlformats.org/officeDocument/2006/relationships/hyperlink" Target="http://biblehub.com/greek/3956.htm" TargetMode="External"/><Relationship Id="rId12405" Type="http://schemas.openxmlformats.org/officeDocument/2006/relationships/hyperlink" Target="http://biblehub.com/greek/3588.htm" TargetMode="External"/><Relationship Id="rId15975" Type="http://schemas.openxmlformats.org/officeDocument/2006/relationships/hyperlink" Target="http://biblehub.com/greek/846.htm" TargetMode="External"/><Relationship Id="rId19018" Type="http://schemas.openxmlformats.org/officeDocument/2006/relationships/hyperlink" Target="http://biblehub.com/greek/3195.htm" TargetMode="External"/><Relationship Id="rId1413" Type="http://schemas.openxmlformats.org/officeDocument/2006/relationships/hyperlink" Target="http://biblehub.com/greek/1211.htm" TargetMode="External"/><Relationship Id="rId4983" Type="http://schemas.openxmlformats.org/officeDocument/2006/relationships/hyperlink" Target="http://biblehub.com/greek/4750.htm" TargetMode="External"/><Relationship Id="rId11007" Type="http://schemas.openxmlformats.org/officeDocument/2006/relationships/hyperlink" Target="http://biblehub.com/greek/4771.htm" TargetMode="External"/><Relationship Id="rId14577" Type="http://schemas.openxmlformats.org/officeDocument/2006/relationships/hyperlink" Target="http://biblehub.com/greek/1702.htm" TargetMode="External"/><Relationship Id="rId15628" Type="http://schemas.openxmlformats.org/officeDocument/2006/relationships/hyperlink" Target="http://biblehub.com/greek/1161.htm" TargetMode="External"/><Relationship Id="rId3585" Type="http://schemas.openxmlformats.org/officeDocument/2006/relationships/hyperlink" Target="http://biblehub.com/greek/3588.htm" TargetMode="External"/><Relationship Id="rId4636" Type="http://schemas.openxmlformats.org/officeDocument/2006/relationships/hyperlink" Target="http://biblehub.com/greek/3588.htm" TargetMode="External"/><Relationship Id="rId13179" Type="http://schemas.openxmlformats.org/officeDocument/2006/relationships/hyperlink" Target="http://biblehub.com/greek/932.htm" TargetMode="External"/><Relationship Id="rId17050" Type="http://schemas.openxmlformats.org/officeDocument/2006/relationships/hyperlink" Target="http://biblehub.com/greek/3588.htm" TargetMode="External"/><Relationship Id="rId18101" Type="http://schemas.openxmlformats.org/officeDocument/2006/relationships/hyperlink" Target="http://biblehub.com/greek/1063.htm" TargetMode="External"/><Relationship Id="rId2187" Type="http://schemas.openxmlformats.org/officeDocument/2006/relationships/hyperlink" Target="http://biblehub.com/greek/1438.htm" TargetMode="External"/><Relationship Id="rId3238" Type="http://schemas.openxmlformats.org/officeDocument/2006/relationships/hyperlink" Target="http://biblehub.com/greek/1849.htm" TargetMode="External"/><Relationship Id="rId7859" Type="http://schemas.openxmlformats.org/officeDocument/2006/relationships/hyperlink" Target="http://biblehub.com/greek/1909.htm" TargetMode="External"/><Relationship Id="rId159" Type="http://schemas.openxmlformats.org/officeDocument/2006/relationships/hyperlink" Target="http://biblehub.com/greek/1537.htm" TargetMode="External"/><Relationship Id="rId9281" Type="http://schemas.openxmlformats.org/officeDocument/2006/relationships/hyperlink" Target="http://biblehub.com/greek/1161.htm" TargetMode="External"/><Relationship Id="rId13660" Type="http://schemas.openxmlformats.org/officeDocument/2006/relationships/hyperlink" Target="http://biblehub.com/greek/1176.htm" TargetMode="External"/><Relationship Id="rId14711" Type="http://schemas.openxmlformats.org/officeDocument/2006/relationships/hyperlink" Target="http://biblehub.com/greek/3588.htm" TargetMode="External"/><Relationship Id="rId1270" Type="http://schemas.openxmlformats.org/officeDocument/2006/relationships/hyperlink" Target="http://biblehub.com/greek/2250.htm" TargetMode="External"/><Relationship Id="rId12262" Type="http://schemas.openxmlformats.org/officeDocument/2006/relationships/hyperlink" Target="http://biblehub.com/greek/1537.htm" TargetMode="External"/><Relationship Id="rId13313" Type="http://schemas.openxmlformats.org/officeDocument/2006/relationships/hyperlink" Target="http://biblehub.com/greek/11.htm" TargetMode="External"/><Relationship Id="rId16883" Type="http://schemas.openxmlformats.org/officeDocument/2006/relationships/hyperlink" Target="http://biblehub.com/greek/3739.htm" TargetMode="External"/><Relationship Id="rId17934" Type="http://schemas.openxmlformats.org/officeDocument/2006/relationships/hyperlink" Target="http://biblehub.com/greek/2193.htm" TargetMode="External"/><Relationship Id="rId640" Type="http://schemas.openxmlformats.org/officeDocument/2006/relationships/hyperlink" Target="http://biblehub.com/greek/2250.htm" TargetMode="External"/><Relationship Id="rId2321" Type="http://schemas.openxmlformats.org/officeDocument/2006/relationships/hyperlink" Target="http://biblehub.com/greek/3588.htm" TargetMode="External"/><Relationship Id="rId5891" Type="http://schemas.openxmlformats.org/officeDocument/2006/relationships/hyperlink" Target="http://biblehub.com/greek/1325.htm" TargetMode="External"/><Relationship Id="rId6942" Type="http://schemas.openxmlformats.org/officeDocument/2006/relationships/hyperlink" Target="http://biblehub.com/greek/2980.htm" TargetMode="External"/><Relationship Id="rId15485" Type="http://schemas.openxmlformats.org/officeDocument/2006/relationships/hyperlink" Target="http://biblehub.com/greek/2411.htm" TargetMode="External"/><Relationship Id="rId16536" Type="http://schemas.openxmlformats.org/officeDocument/2006/relationships/hyperlink" Target="http://biblehub.com/greek/4137.htm" TargetMode="External"/><Relationship Id="rId4493" Type="http://schemas.openxmlformats.org/officeDocument/2006/relationships/hyperlink" Target="http://biblehub.com/greek/846.htm" TargetMode="External"/><Relationship Id="rId5544" Type="http://schemas.openxmlformats.org/officeDocument/2006/relationships/hyperlink" Target="http://biblehub.com/greek/4771.htm" TargetMode="External"/><Relationship Id="rId14087" Type="http://schemas.openxmlformats.org/officeDocument/2006/relationships/hyperlink" Target="http://biblehub.com/greek/1161.htm" TargetMode="External"/><Relationship Id="rId15138" Type="http://schemas.openxmlformats.org/officeDocument/2006/relationships/hyperlink" Target="http://biblehub.com/greek/71.htm" TargetMode="External"/><Relationship Id="rId3095" Type="http://schemas.openxmlformats.org/officeDocument/2006/relationships/hyperlink" Target="http://biblehub.com/greek/3361.htm" TargetMode="External"/><Relationship Id="rId4146" Type="http://schemas.openxmlformats.org/officeDocument/2006/relationships/hyperlink" Target="http://biblehub.com/greek/3501.htm" TargetMode="External"/><Relationship Id="rId8767" Type="http://schemas.openxmlformats.org/officeDocument/2006/relationships/hyperlink" Target="http://biblehub.com/greek/2036.htm" TargetMode="External"/><Relationship Id="rId9818" Type="http://schemas.openxmlformats.org/officeDocument/2006/relationships/hyperlink" Target="http://biblehub.com/greek/5100.htm" TargetMode="External"/><Relationship Id="rId10697" Type="http://schemas.openxmlformats.org/officeDocument/2006/relationships/hyperlink" Target="http://biblehub.com/greek/4103.htm" TargetMode="External"/><Relationship Id="rId1807" Type="http://schemas.openxmlformats.org/officeDocument/2006/relationships/hyperlink" Target="http://biblehub.com/greek/2980.htm" TargetMode="External"/><Relationship Id="rId7369" Type="http://schemas.openxmlformats.org/officeDocument/2006/relationships/hyperlink" Target="http://biblehub.com/greek/1510.htm" TargetMode="External"/><Relationship Id="rId11748" Type="http://schemas.openxmlformats.org/officeDocument/2006/relationships/hyperlink" Target="http://biblehub.com/greek/2532.htm" TargetMode="External"/><Relationship Id="rId13170" Type="http://schemas.openxmlformats.org/officeDocument/2006/relationships/hyperlink" Target="http://biblehub.com/greek/3551.htm" TargetMode="External"/><Relationship Id="rId14221" Type="http://schemas.openxmlformats.org/officeDocument/2006/relationships/hyperlink" Target="http://biblehub.com/greek/3062.htm" TargetMode="External"/><Relationship Id="rId17791" Type="http://schemas.openxmlformats.org/officeDocument/2006/relationships/hyperlink" Target="http://biblehub.com/greek/1161.htm" TargetMode="External"/><Relationship Id="rId18842" Type="http://schemas.openxmlformats.org/officeDocument/2006/relationships/hyperlink" Target="http://biblehub.com/greek/1799.htm" TargetMode="External"/><Relationship Id="rId150" Type="http://schemas.openxmlformats.org/officeDocument/2006/relationships/hyperlink" Target="http://biblehub.com/greek/5610.htm" TargetMode="External"/><Relationship Id="rId3979" Type="http://schemas.openxmlformats.org/officeDocument/2006/relationships/hyperlink" Target="http://biblehub.com/greek/5101.htm" TargetMode="External"/><Relationship Id="rId6452" Type="http://schemas.openxmlformats.org/officeDocument/2006/relationships/hyperlink" Target="http://biblehub.com/greek/4102.htm" TargetMode="External"/><Relationship Id="rId7850" Type="http://schemas.openxmlformats.org/officeDocument/2006/relationships/hyperlink" Target="http://biblehub.com/greek/2532.htm" TargetMode="External"/><Relationship Id="rId8901" Type="http://schemas.openxmlformats.org/officeDocument/2006/relationships/hyperlink" Target="http://biblehub.com/greek/4198.htm" TargetMode="External"/><Relationship Id="rId10831" Type="http://schemas.openxmlformats.org/officeDocument/2006/relationships/hyperlink" Target="http://biblehub.com/greek/4183.htm" TargetMode="External"/><Relationship Id="rId16393" Type="http://schemas.openxmlformats.org/officeDocument/2006/relationships/hyperlink" Target="http://biblehub.com/greek/2532.htm" TargetMode="External"/><Relationship Id="rId17444" Type="http://schemas.openxmlformats.org/officeDocument/2006/relationships/hyperlink" Target="http://biblehub.com/greek/846.htm" TargetMode="External"/><Relationship Id="rId5054" Type="http://schemas.openxmlformats.org/officeDocument/2006/relationships/hyperlink" Target="http://biblehub.com/greek/3664.htm" TargetMode="External"/><Relationship Id="rId6105" Type="http://schemas.openxmlformats.org/officeDocument/2006/relationships/hyperlink" Target="http://biblehub.com/greek/1093.htm" TargetMode="External"/><Relationship Id="rId7503" Type="http://schemas.openxmlformats.org/officeDocument/2006/relationships/hyperlink" Target="http://biblehub.com/greek/444.htm" TargetMode="External"/><Relationship Id="rId16046" Type="http://schemas.openxmlformats.org/officeDocument/2006/relationships/hyperlink" Target="http://biblehub.com/greek/11.htm" TargetMode="External"/><Relationship Id="rId9675" Type="http://schemas.openxmlformats.org/officeDocument/2006/relationships/hyperlink" Target="http://biblehub.com/greek/796.htm" TargetMode="External"/><Relationship Id="rId12656" Type="http://schemas.openxmlformats.org/officeDocument/2006/relationships/hyperlink" Target="http://biblehub.com/greek/3962.htm" TargetMode="External"/><Relationship Id="rId13707" Type="http://schemas.openxmlformats.org/officeDocument/2006/relationships/hyperlink" Target="http://biblehub.com/greek/1909.htm" TargetMode="External"/><Relationship Id="rId19269" Type="http://schemas.openxmlformats.org/officeDocument/2006/relationships/hyperlink" Target="http://biblehub.com/greek/2476.htm" TargetMode="External"/><Relationship Id="rId1664" Type="http://schemas.openxmlformats.org/officeDocument/2006/relationships/hyperlink" Target="http://biblehub.com/greek/2036.htm" TargetMode="External"/><Relationship Id="rId2715" Type="http://schemas.openxmlformats.org/officeDocument/2006/relationships/hyperlink" Target="http://biblehub.com/greek/3588.htm" TargetMode="External"/><Relationship Id="rId8277" Type="http://schemas.openxmlformats.org/officeDocument/2006/relationships/hyperlink" Target="http://biblehub.com/greek/2532.htm" TargetMode="External"/><Relationship Id="rId9328" Type="http://schemas.openxmlformats.org/officeDocument/2006/relationships/hyperlink" Target="http://biblehub.com/greek/3588.htm" TargetMode="External"/><Relationship Id="rId11258" Type="http://schemas.openxmlformats.org/officeDocument/2006/relationships/hyperlink" Target="http://biblehub.com/greek/752.htm" TargetMode="External"/><Relationship Id="rId12309" Type="http://schemas.openxmlformats.org/officeDocument/2006/relationships/hyperlink" Target="http://biblehub.com/greek/3956.htm" TargetMode="External"/><Relationship Id="rId15879" Type="http://schemas.openxmlformats.org/officeDocument/2006/relationships/hyperlink" Target="http://biblehub.com/greek/3756.htm" TargetMode="External"/><Relationship Id="rId1317" Type="http://schemas.openxmlformats.org/officeDocument/2006/relationships/hyperlink" Target="http://biblehub.com/greek/2962.htm" TargetMode="External"/><Relationship Id="rId4887" Type="http://schemas.openxmlformats.org/officeDocument/2006/relationships/hyperlink" Target="http://biblehub.com/greek/3588.htm" TargetMode="External"/><Relationship Id="rId5938" Type="http://schemas.openxmlformats.org/officeDocument/2006/relationships/hyperlink" Target="http://biblehub.com/greek/863.htm" TargetMode="External"/><Relationship Id="rId18352" Type="http://schemas.openxmlformats.org/officeDocument/2006/relationships/hyperlink" Target="http://biblehub.com/greek/1537.htm" TargetMode="External"/><Relationship Id="rId19403" Type="http://schemas.openxmlformats.org/officeDocument/2006/relationships/hyperlink" Target="http://biblehub.com/greek/3588.htm" TargetMode="External"/><Relationship Id="rId23" Type="http://schemas.openxmlformats.org/officeDocument/2006/relationships/hyperlink" Target="http://biblehub.com/greek/746.htm" TargetMode="External"/><Relationship Id="rId3489" Type="http://schemas.openxmlformats.org/officeDocument/2006/relationships/hyperlink" Target="http://biblehub.com/greek/3650.htm" TargetMode="External"/><Relationship Id="rId7360" Type="http://schemas.openxmlformats.org/officeDocument/2006/relationships/hyperlink" Target="http://biblehub.com/greek/4052.htm" TargetMode="External"/><Relationship Id="rId8411" Type="http://schemas.openxmlformats.org/officeDocument/2006/relationships/hyperlink" Target="http://biblehub.com/greek/1722.htm" TargetMode="External"/><Relationship Id="rId18005" Type="http://schemas.openxmlformats.org/officeDocument/2006/relationships/hyperlink" Target="http://biblehub.com/greek/846.htm" TargetMode="External"/><Relationship Id="rId7013" Type="http://schemas.openxmlformats.org/officeDocument/2006/relationships/hyperlink" Target="http://biblehub.com/greek/2606.htm" TargetMode="External"/><Relationship Id="rId10341" Type="http://schemas.openxmlformats.org/officeDocument/2006/relationships/hyperlink" Target="http://biblehub.com/greek/3588.htm" TargetMode="External"/><Relationship Id="rId14962" Type="http://schemas.openxmlformats.org/officeDocument/2006/relationships/hyperlink" Target="http://biblehub.com/greek/1281.htm" TargetMode="External"/><Relationship Id="rId3970" Type="http://schemas.openxmlformats.org/officeDocument/2006/relationships/hyperlink" Target="http://biblehub.com/greek/3588.htm" TargetMode="External"/><Relationship Id="rId9185" Type="http://schemas.openxmlformats.org/officeDocument/2006/relationships/hyperlink" Target="http://biblehub.com/greek/2532.htm" TargetMode="External"/><Relationship Id="rId13564" Type="http://schemas.openxmlformats.org/officeDocument/2006/relationships/hyperlink" Target="http://biblehub.com/greek/2281.htm" TargetMode="External"/><Relationship Id="rId14615" Type="http://schemas.openxmlformats.org/officeDocument/2006/relationships/hyperlink" Target="http://biblehub.com/greek/846.htm" TargetMode="External"/><Relationship Id="rId891" Type="http://schemas.openxmlformats.org/officeDocument/2006/relationships/hyperlink" Target="http://biblehub.com/greek/1656.htm" TargetMode="External"/><Relationship Id="rId2572" Type="http://schemas.openxmlformats.org/officeDocument/2006/relationships/hyperlink" Target="http://biblehub.com/greek/3588.htm" TargetMode="External"/><Relationship Id="rId3623" Type="http://schemas.openxmlformats.org/officeDocument/2006/relationships/hyperlink" Target="http://biblehub.com/greek/3708.htm" TargetMode="External"/><Relationship Id="rId12166" Type="http://schemas.openxmlformats.org/officeDocument/2006/relationships/hyperlink" Target="http://biblehub.com/greek/2532.htm" TargetMode="External"/><Relationship Id="rId13217" Type="http://schemas.openxmlformats.org/officeDocument/2006/relationships/hyperlink" Target="http://biblehub.com/greek/435.htm" TargetMode="External"/><Relationship Id="rId16787" Type="http://schemas.openxmlformats.org/officeDocument/2006/relationships/hyperlink" Target="http://biblehub.com/greek/4567.htm" TargetMode="External"/><Relationship Id="rId17838" Type="http://schemas.openxmlformats.org/officeDocument/2006/relationships/hyperlink" Target="http://biblehub.com/greek/3141.htm" TargetMode="External"/><Relationship Id="rId544" Type="http://schemas.openxmlformats.org/officeDocument/2006/relationships/hyperlink" Target="http://biblehub.com/greek/932.htm" TargetMode="External"/><Relationship Id="rId1174" Type="http://schemas.openxmlformats.org/officeDocument/2006/relationships/hyperlink" Target="http://biblehub.com/greek/3588.htm" TargetMode="External"/><Relationship Id="rId2225" Type="http://schemas.openxmlformats.org/officeDocument/2006/relationships/hyperlink" Target="http://biblehub.com/greek/1581.htm" TargetMode="External"/><Relationship Id="rId5795" Type="http://schemas.openxmlformats.org/officeDocument/2006/relationships/hyperlink" Target="http://biblehub.com/greek/611.htm" TargetMode="External"/><Relationship Id="rId6846" Type="http://schemas.openxmlformats.org/officeDocument/2006/relationships/hyperlink" Target="http://biblehub.com/greek/2480.htm" TargetMode="External"/><Relationship Id="rId15389" Type="http://schemas.openxmlformats.org/officeDocument/2006/relationships/hyperlink" Target="http://biblehub.com/greek/2532.htm" TargetMode="External"/><Relationship Id="rId19260" Type="http://schemas.openxmlformats.org/officeDocument/2006/relationships/hyperlink" Target="http://biblehub.com/greek/3588.htm" TargetMode="External"/><Relationship Id="rId4397" Type="http://schemas.openxmlformats.org/officeDocument/2006/relationships/hyperlink" Target="http://biblehub.com/greek/4613.htm" TargetMode="External"/><Relationship Id="rId5448" Type="http://schemas.openxmlformats.org/officeDocument/2006/relationships/hyperlink" Target="http://biblehub.com/greek/4183.htm" TargetMode="External"/><Relationship Id="rId12300" Type="http://schemas.openxmlformats.org/officeDocument/2006/relationships/hyperlink" Target="http://biblehub.com/greek/3588.htm" TargetMode="External"/><Relationship Id="rId11999" Type="http://schemas.openxmlformats.org/officeDocument/2006/relationships/hyperlink" Target="http://biblehub.com/greek/2192.htm" TargetMode="External"/><Relationship Id="rId15870" Type="http://schemas.openxmlformats.org/officeDocument/2006/relationships/hyperlink" Target="http://biblehub.com/greek/2541.htm" TargetMode="External"/><Relationship Id="rId16921" Type="http://schemas.openxmlformats.org/officeDocument/2006/relationships/hyperlink" Target="http://biblehub.com/greek/2532.htm" TargetMode="External"/><Relationship Id="rId3480" Type="http://schemas.openxmlformats.org/officeDocument/2006/relationships/hyperlink" Target="http://biblehub.com/greek/4771.htm" TargetMode="External"/><Relationship Id="rId4531" Type="http://schemas.openxmlformats.org/officeDocument/2006/relationships/hyperlink" Target="http://biblehub.com/greek/3107.htm" TargetMode="External"/><Relationship Id="rId13074" Type="http://schemas.openxmlformats.org/officeDocument/2006/relationships/hyperlink" Target="http://biblehub.com/greek/94.htm" TargetMode="External"/><Relationship Id="rId14472" Type="http://schemas.openxmlformats.org/officeDocument/2006/relationships/hyperlink" Target="http://biblehub.com/greek/3588.htm" TargetMode="External"/><Relationship Id="rId15523" Type="http://schemas.openxmlformats.org/officeDocument/2006/relationships/hyperlink" Target="http://biblehub.com/greek/2065.htm" TargetMode="External"/><Relationship Id="rId2082" Type="http://schemas.openxmlformats.org/officeDocument/2006/relationships/hyperlink" Target="http://biblehub.com/greek/1096.htm" TargetMode="External"/><Relationship Id="rId3133" Type="http://schemas.openxmlformats.org/officeDocument/2006/relationships/hyperlink" Target="http://biblehub.com/greek/1330.htm" TargetMode="External"/><Relationship Id="rId14125" Type="http://schemas.openxmlformats.org/officeDocument/2006/relationships/hyperlink" Target="http://biblehub.com/greek/2923.htm" TargetMode="External"/><Relationship Id="rId17695" Type="http://schemas.openxmlformats.org/officeDocument/2006/relationships/hyperlink" Target="http://biblehub.com/greek/2532.htm" TargetMode="External"/><Relationship Id="rId18746" Type="http://schemas.openxmlformats.org/officeDocument/2006/relationships/hyperlink" Target="http://biblehub.com/greek/1719.htm" TargetMode="External"/><Relationship Id="rId7754" Type="http://schemas.openxmlformats.org/officeDocument/2006/relationships/hyperlink" Target="http://biblehub.com/greek/2532.htm" TargetMode="External"/><Relationship Id="rId8805" Type="http://schemas.openxmlformats.org/officeDocument/2006/relationships/hyperlink" Target="http://biblehub.com/greek/3019.htm" TargetMode="External"/><Relationship Id="rId10735" Type="http://schemas.openxmlformats.org/officeDocument/2006/relationships/hyperlink" Target="http://biblehub.com/greek/846.htm" TargetMode="External"/><Relationship Id="rId16297" Type="http://schemas.openxmlformats.org/officeDocument/2006/relationships/hyperlink" Target="http://biblehub.com/greek/3361.htm" TargetMode="External"/><Relationship Id="rId17348" Type="http://schemas.openxmlformats.org/officeDocument/2006/relationships/hyperlink" Target="http://biblehub.com/greek/4198.htm" TargetMode="External"/><Relationship Id="rId6356" Type="http://schemas.openxmlformats.org/officeDocument/2006/relationships/hyperlink" Target="http://biblehub.com/greek/1854.htm" TargetMode="External"/><Relationship Id="rId7407" Type="http://schemas.openxmlformats.org/officeDocument/2006/relationships/hyperlink" Target="http://biblehub.com/greek/1161.htm" TargetMode="External"/><Relationship Id="rId2966" Type="http://schemas.openxmlformats.org/officeDocument/2006/relationships/hyperlink" Target="http://biblehub.com/greek/4771.htm" TargetMode="External"/><Relationship Id="rId6009" Type="http://schemas.openxmlformats.org/officeDocument/2006/relationships/hyperlink" Target="http://biblehub.com/greek/3739.htm" TargetMode="External"/><Relationship Id="rId9579" Type="http://schemas.openxmlformats.org/officeDocument/2006/relationships/hyperlink" Target="http://biblehub.com/greek/1074.htm" TargetMode="External"/><Relationship Id="rId13958" Type="http://schemas.openxmlformats.org/officeDocument/2006/relationships/hyperlink" Target="http://biblehub.com/greek/3588.htm" TargetMode="External"/><Relationship Id="rId15380" Type="http://schemas.openxmlformats.org/officeDocument/2006/relationships/hyperlink" Target="http://biblehub.com/greek/4033.htm" TargetMode="External"/><Relationship Id="rId16431" Type="http://schemas.openxmlformats.org/officeDocument/2006/relationships/hyperlink" Target="http://biblehub.com/greek/1537.htm" TargetMode="External"/><Relationship Id="rId938" Type="http://schemas.openxmlformats.org/officeDocument/2006/relationships/hyperlink" Target="http://biblehub.com/greek/4772.htm" TargetMode="External"/><Relationship Id="rId1568" Type="http://schemas.openxmlformats.org/officeDocument/2006/relationships/hyperlink" Target="http://biblehub.com/greek/3588.htm" TargetMode="External"/><Relationship Id="rId2619" Type="http://schemas.openxmlformats.org/officeDocument/2006/relationships/hyperlink" Target="http://biblehub.com/greek/2391.htm" TargetMode="External"/><Relationship Id="rId15033" Type="http://schemas.openxmlformats.org/officeDocument/2006/relationships/hyperlink" Target="http://biblehub.com/greek/444.htm" TargetMode="External"/><Relationship Id="rId4041" Type="http://schemas.openxmlformats.org/officeDocument/2006/relationships/hyperlink" Target="http://biblehub.com/greek/4314.htm" TargetMode="External"/><Relationship Id="rId8662" Type="http://schemas.openxmlformats.org/officeDocument/2006/relationships/hyperlink" Target="http://biblehub.com/greek/3708.htm" TargetMode="External"/><Relationship Id="rId11990" Type="http://schemas.openxmlformats.org/officeDocument/2006/relationships/hyperlink" Target="http://biblehub.com/greek/59.htm" TargetMode="External"/><Relationship Id="rId7264" Type="http://schemas.openxmlformats.org/officeDocument/2006/relationships/hyperlink" Target="http://biblehub.com/greek/2532.htm" TargetMode="External"/><Relationship Id="rId8315" Type="http://schemas.openxmlformats.org/officeDocument/2006/relationships/hyperlink" Target="http://biblehub.com/greek/1161.htm" TargetMode="External"/><Relationship Id="rId9713" Type="http://schemas.openxmlformats.org/officeDocument/2006/relationships/hyperlink" Target="http://biblehub.com/greek/5330.htm" TargetMode="External"/><Relationship Id="rId10592" Type="http://schemas.openxmlformats.org/officeDocument/2006/relationships/hyperlink" Target="http://biblehub.com/greek/1537.htm" TargetMode="External"/><Relationship Id="rId11643" Type="http://schemas.openxmlformats.org/officeDocument/2006/relationships/hyperlink" Target="http://biblehub.com/greek/2419.htm" TargetMode="External"/><Relationship Id="rId18256" Type="http://schemas.openxmlformats.org/officeDocument/2006/relationships/hyperlink" Target="http://biblehub.com/greek/846.htm" TargetMode="External"/><Relationship Id="rId19307" Type="http://schemas.openxmlformats.org/officeDocument/2006/relationships/hyperlink" Target="http://biblehub.com/greek/4228.htm" TargetMode="External"/><Relationship Id="rId1702" Type="http://schemas.openxmlformats.org/officeDocument/2006/relationships/hyperlink" Target="http://biblehub.com/greek/1510.htm" TargetMode="External"/><Relationship Id="rId10245" Type="http://schemas.openxmlformats.org/officeDocument/2006/relationships/hyperlink" Target="http://biblehub.com/greek/4314.htm" TargetMode="External"/><Relationship Id="rId14866" Type="http://schemas.openxmlformats.org/officeDocument/2006/relationships/hyperlink" Target="http://biblehub.com/greek/1161.htm" TargetMode="External"/><Relationship Id="rId15917" Type="http://schemas.openxmlformats.org/officeDocument/2006/relationships/hyperlink" Target="http://biblehub.com/greek/2532.htm" TargetMode="External"/><Relationship Id="rId3874" Type="http://schemas.openxmlformats.org/officeDocument/2006/relationships/hyperlink" Target="http://biblehub.com/greek/3004.htm" TargetMode="External"/><Relationship Id="rId4925" Type="http://schemas.openxmlformats.org/officeDocument/2006/relationships/hyperlink" Target="http://biblehub.com/greek/2570.htm" TargetMode="External"/><Relationship Id="rId9089" Type="http://schemas.openxmlformats.org/officeDocument/2006/relationships/hyperlink" Target="http://biblehub.com/greek/3317.htm" TargetMode="External"/><Relationship Id="rId13468" Type="http://schemas.openxmlformats.org/officeDocument/2006/relationships/hyperlink" Target="http://biblehub.com/greek/3101.htm" TargetMode="External"/><Relationship Id="rId14519" Type="http://schemas.openxmlformats.org/officeDocument/2006/relationships/hyperlink" Target="http://biblehub.com/greek/2228.htm" TargetMode="External"/><Relationship Id="rId795" Type="http://schemas.openxmlformats.org/officeDocument/2006/relationships/hyperlink" Target="http://biblehub.com/greek/3686.htm" TargetMode="External"/><Relationship Id="rId2476" Type="http://schemas.openxmlformats.org/officeDocument/2006/relationships/hyperlink" Target="http://biblehub.com/greek/5207.htm" TargetMode="External"/><Relationship Id="rId3527" Type="http://schemas.openxmlformats.org/officeDocument/2006/relationships/hyperlink" Target="http://biblehub.com/greek/2064.htm" TargetMode="External"/><Relationship Id="rId448" Type="http://schemas.openxmlformats.org/officeDocument/2006/relationships/hyperlink" Target="http://biblehub.com/greek/3423.htm" TargetMode="External"/><Relationship Id="rId1078" Type="http://schemas.openxmlformats.org/officeDocument/2006/relationships/hyperlink" Target="http://biblehub.com/greek/3956.htm" TargetMode="External"/><Relationship Id="rId2129" Type="http://schemas.openxmlformats.org/officeDocument/2006/relationships/hyperlink" Target="http://biblehub.com/greek/3956.htm" TargetMode="External"/><Relationship Id="rId5699" Type="http://schemas.openxmlformats.org/officeDocument/2006/relationships/hyperlink" Target="http://biblehub.com/greek/846.htm" TargetMode="External"/><Relationship Id="rId6000" Type="http://schemas.openxmlformats.org/officeDocument/2006/relationships/hyperlink" Target="http://biblehub.com/greek/4151.htm" TargetMode="External"/><Relationship Id="rId9570" Type="http://schemas.openxmlformats.org/officeDocument/2006/relationships/hyperlink" Target="http://biblehub.com/greek/5602.htm" TargetMode="External"/><Relationship Id="rId19164" Type="http://schemas.openxmlformats.org/officeDocument/2006/relationships/hyperlink" Target="http://biblehub.com/greek/1525.htm" TargetMode="External"/><Relationship Id="rId8172" Type="http://schemas.openxmlformats.org/officeDocument/2006/relationships/hyperlink" Target="http://biblehub.com/greek/190.htm" TargetMode="External"/><Relationship Id="rId9223" Type="http://schemas.openxmlformats.org/officeDocument/2006/relationships/hyperlink" Target="http://biblehub.com/greek/4771.htm" TargetMode="External"/><Relationship Id="rId11153" Type="http://schemas.openxmlformats.org/officeDocument/2006/relationships/hyperlink" Target="http://biblehub.com/greek/3588.htm" TargetMode="External"/><Relationship Id="rId12551" Type="http://schemas.openxmlformats.org/officeDocument/2006/relationships/hyperlink" Target="http://biblehub.com/greek/846.htm" TargetMode="External"/><Relationship Id="rId13602" Type="http://schemas.openxmlformats.org/officeDocument/2006/relationships/hyperlink" Target="http://biblehub.com/greek/4095.htm" TargetMode="External"/><Relationship Id="rId1212" Type="http://schemas.openxmlformats.org/officeDocument/2006/relationships/hyperlink" Target="http://biblehub.com/greek/2230.htm" TargetMode="External"/><Relationship Id="rId2610" Type="http://schemas.openxmlformats.org/officeDocument/2006/relationships/hyperlink" Target="http://biblehub.com/greek/3588.htm" TargetMode="External"/><Relationship Id="rId12204" Type="http://schemas.openxmlformats.org/officeDocument/2006/relationships/hyperlink" Target="http://biblehub.com/greek/2334.htm" TargetMode="External"/><Relationship Id="rId15774" Type="http://schemas.openxmlformats.org/officeDocument/2006/relationships/hyperlink" Target="http://biblehub.com/greek/846.htm" TargetMode="External"/><Relationship Id="rId16825" Type="http://schemas.openxmlformats.org/officeDocument/2006/relationships/hyperlink" Target="http://biblehub.com/greek/846.htm" TargetMode="External"/><Relationship Id="rId4782" Type="http://schemas.openxmlformats.org/officeDocument/2006/relationships/hyperlink" Target="http://biblehub.com/greek/3962.htm" TargetMode="External"/><Relationship Id="rId5833" Type="http://schemas.openxmlformats.org/officeDocument/2006/relationships/hyperlink" Target="http://biblehub.com/greek/846.htm" TargetMode="External"/><Relationship Id="rId14376" Type="http://schemas.openxmlformats.org/officeDocument/2006/relationships/hyperlink" Target="http://biblehub.com/greek/1785.htm" TargetMode="External"/><Relationship Id="rId15427" Type="http://schemas.openxmlformats.org/officeDocument/2006/relationships/hyperlink" Target="http://biblehub.com/greek/3624.htm" TargetMode="External"/><Relationship Id="rId18997" Type="http://schemas.openxmlformats.org/officeDocument/2006/relationships/hyperlink" Target="http://biblehub.com/greek/3860.htm" TargetMode="External"/><Relationship Id="rId3037" Type="http://schemas.openxmlformats.org/officeDocument/2006/relationships/hyperlink" Target="http://biblehub.com/greek/5503.htm" TargetMode="External"/><Relationship Id="rId3384" Type="http://schemas.openxmlformats.org/officeDocument/2006/relationships/hyperlink" Target="http://biblehub.com/greek/1163.htm" TargetMode="External"/><Relationship Id="rId4435" Type="http://schemas.openxmlformats.org/officeDocument/2006/relationships/hyperlink" Target="http://biblehub.com/greek/4273.htm" TargetMode="External"/><Relationship Id="rId10986" Type="http://schemas.openxmlformats.org/officeDocument/2006/relationships/hyperlink" Target="http://biblehub.com/greek/4771.htm" TargetMode="External"/><Relationship Id="rId14029" Type="http://schemas.openxmlformats.org/officeDocument/2006/relationships/hyperlink" Target="http://biblehub.com/greek/1563.htm" TargetMode="External"/><Relationship Id="rId17599" Type="http://schemas.openxmlformats.org/officeDocument/2006/relationships/hyperlink" Target="http://biblehub.com/greek/3113.htm" TargetMode="External"/><Relationship Id="rId7658" Type="http://schemas.openxmlformats.org/officeDocument/2006/relationships/hyperlink" Target="http://biblehub.com/greek/4074.htm" TargetMode="External"/><Relationship Id="rId8709" Type="http://schemas.openxmlformats.org/officeDocument/2006/relationships/hyperlink" Target="http://biblehub.com/greek/2316.htm" TargetMode="External"/><Relationship Id="rId10639" Type="http://schemas.openxmlformats.org/officeDocument/2006/relationships/hyperlink" Target="http://biblehub.com/greek/1565.htm" TargetMode="External"/><Relationship Id="rId14510" Type="http://schemas.openxmlformats.org/officeDocument/2006/relationships/hyperlink" Target="http://biblehub.com/greek/281.htm" TargetMode="External"/><Relationship Id="rId9080" Type="http://schemas.openxmlformats.org/officeDocument/2006/relationships/hyperlink" Target="http://biblehub.com/greek/5101.htm" TargetMode="External"/><Relationship Id="rId12061" Type="http://schemas.openxmlformats.org/officeDocument/2006/relationships/hyperlink" Target="http://biblehub.com/greek/5185.htm" TargetMode="External"/><Relationship Id="rId13112" Type="http://schemas.openxmlformats.org/officeDocument/2006/relationships/hyperlink" Target="http://biblehub.com/greek/1520.htm" TargetMode="External"/><Relationship Id="rId2120" Type="http://schemas.openxmlformats.org/officeDocument/2006/relationships/hyperlink" Target="http://biblehub.com/greek/2090.htm" TargetMode="External"/><Relationship Id="rId5690" Type="http://schemas.openxmlformats.org/officeDocument/2006/relationships/hyperlink" Target="http://biblehub.com/greek/4678.htm" TargetMode="External"/><Relationship Id="rId6741" Type="http://schemas.openxmlformats.org/officeDocument/2006/relationships/hyperlink" Target="http://biblehub.com/greek/1161.htm" TargetMode="External"/><Relationship Id="rId15284" Type="http://schemas.openxmlformats.org/officeDocument/2006/relationships/hyperlink" Target="http://biblehub.com/greek/3101.htm" TargetMode="External"/><Relationship Id="rId16682" Type="http://schemas.openxmlformats.org/officeDocument/2006/relationships/hyperlink" Target="http://biblehub.com/greek/2897.htm" TargetMode="External"/><Relationship Id="rId17733" Type="http://schemas.openxmlformats.org/officeDocument/2006/relationships/hyperlink" Target="http://biblehub.com/greek/846.htm" TargetMode="External"/><Relationship Id="rId4292" Type="http://schemas.openxmlformats.org/officeDocument/2006/relationships/hyperlink" Target="http://biblehub.com/greek/2036.htm" TargetMode="External"/><Relationship Id="rId5343" Type="http://schemas.openxmlformats.org/officeDocument/2006/relationships/hyperlink" Target="http://biblehub.com/greek/3498.htm" TargetMode="External"/><Relationship Id="rId16335" Type="http://schemas.openxmlformats.org/officeDocument/2006/relationships/hyperlink" Target="http://biblehub.com/greek/5117.htm" TargetMode="External"/><Relationship Id="rId9964" Type="http://schemas.openxmlformats.org/officeDocument/2006/relationships/hyperlink" Target="http://biblehub.com/greek/3588.htm" TargetMode="External"/><Relationship Id="rId11894" Type="http://schemas.openxmlformats.org/officeDocument/2006/relationships/hyperlink" Target="http://biblehub.com/greek/4771.htm" TargetMode="External"/><Relationship Id="rId12945" Type="http://schemas.openxmlformats.org/officeDocument/2006/relationships/hyperlink" Target="http://biblehub.com/greek/1519.htm" TargetMode="External"/><Relationship Id="rId1953" Type="http://schemas.openxmlformats.org/officeDocument/2006/relationships/hyperlink" Target="http://biblehub.com/greek/3708.htm" TargetMode="External"/><Relationship Id="rId7168" Type="http://schemas.openxmlformats.org/officeDocument/2006/relationships/hyperlink" Target="http://biblehub.com/greek/5259.htm" TargetMode="External"/><Relationship Id="rId8566" Type="http://schemas.openxmlformats.org/officeDocument/2006/relationships/hyperlink" Target="http://biblehub.com/greek/5610.htm" TargetMode="External"/><Relationship Id="rId9617" Type="http://schemas.openxmlformats.org/officeDocument/2006/relationships/hyperlink" Target="http://biblehub.com/greek/3588.htm" TargetMode="External"/><Relationship Id="rId10496" Type="http://schemas.openxmlformats.org/officeDocument/2006/relationships/hyperlink" Target="http://biblehub.com/greek/3361.htm" TargetMode="External"/><Relationship Id="rId11547" Type="http://schemas.openxmlformats.org/officeDocument/2006/relationships/hyperlink" Target="http://biblehub.com/greek/3588.htm" TargetMode="External"/><Relationship Id="rId1606" Type="http://schemas.openxmlformats.org/officeDocument/2006/relationships/hyperlink" Target="http://biblehub.com/greek/2532.htm" TargetMode="External"/><Relationship Id="rId8219" Type="http://schemas.openxmlformats.org/officeDocument/2006/relationships/hyperlink" Target="http://biblehub.com/greek/649.htm" TargetMode="External"/><Relationship Id="rId10149" Type="http://schemas.openxmlformats.org/officeDocument/2006/relationships/hyperlink" Target="http://biblehub.com/greek/3588.htm" TargetMode="External"/><Relationship Id="rId14020" Type="http://schemas.openxmlformats.org/officeDocument/2006/relationships/hyperlink" Target="http://biblehub.com/greek/4226.htm" TargetMode="External"/><Relationship Id="rId17590" Type="http://schemas.openxmlformats.org/officeDocument/2006/relationships/hyperlink" Target="http://biblehub.com/greek/1519.htm" TargetMode="External"/><Relationship Id="rId18641" Type="http://schemas.openxmlformats.org/officeDocument/2006/relationships/hyperlink" Target="http://biblehub.com/greek/1794.htm" TargetMode="External"/><Relationship Id="rId3778" Type="http://schemas.openxmlformats.org/officeDocument/2006/relationships/hyperlink" Target="http://biblehub.com/greek/846.htm" TargetMode="External"/><Relationship Id="rId4829" Type="http://schemas.openxmlformats.org/officeDocument/2006/relationships/hyperlink" Target="http://biblehub.com/greek/1410.htm" TargetMode="External"/><Relationship Id="rId8700" Type="http://schemas.openxmlformats.org/officeDocument/2006/relationships/hyperlink" Target="http://biblehub.com/greek/4459.htm" TargetMode="External"/><Relationship Id="rId16192" Type="http://schemas.openxmlformats.org/officeDocument/2006/relationships/hyperlink" Target="http://biblehub.com/greek/1563.htm" TargetMode="External"/><Relationship Id="rId17243" Type="http://schemas.openxmlformats.org/officeDocument/2006/relationships/hyperlink" Target="http://biblehub.com/greek/1510.htm" TargetMode="External"/><Relationship Id="rId699" Type="http://schemas.openxmlformats.org/officeDocument/2006/relationships/hyperlink" Target="http://biblehub.com/greek/2836.htm" TargetMode="External"/><Relationship Id="rId6251" Type="http://schemas.openxmlformats.org/officeDocument/2006/relationships/hyperlink" Target="http://biblehub.com/greek/1510.htm" TargetMode="External"/><Relationship Id="rId7302" Type="http://schemas.openxmlformats.org/officeDocument/2006/relationships/hyperlink" Target="http://biblehub.com/greek/2992.htm" TargetMode="External"/><Relationship Id="rId10630" Type="http://schemas.openxmlformats.org/officeDocument/2006/relationships/hyperlink" Target="http://biblehub.com/greek/3588.htm" TargetMode="External"/><Relationship Id="rId9474" Type="http://schemas.openxmlformats.org/officeDocument/2006/relationships/hyperlink" Target="http://biblehub.com/greek/2036.htm" TargetMode="External"/><Relationship Id="rId13853" Type="http://schemas.openxmlformats.org/officeDocument/2006/relationships/hyperlink" Target="http://biblehub.com/greek/4183.htm" TargetMode="External"/><Relationship Id="rId14904" Type="http://schemas.openxmlformats.org/officeDocument/2006/relationships/hyperlink" Target="http://biblehub.com/greek/1161.htm" TargetMode="External"/><Relationship Id="rId19068" Type="http://schemas.openxmlformats.org/officeDocument/2006/relationships/hyperlink" Target="http://biblehub.com/greek/3588.htm" TargetMode="External"/><Relationship Id="rId2861" Type="http://schemas.openxmlformats.org/officeDocument/2006/relationships/hyperlink" Target="http://biblehub.com/greek/3588.htm" TargetMode="External"/><Relationship Id="rId3912" Type="http://schemas.openxmlformats.org/officeDocument/2006/relationships/hyperlink" Target="http://biblehub.com/greek/4130.htm" TargetMode="External"/><Relationship Id="rId8076" Type="http://schemas.openxmlformats.org/officeDocument/2006/relationships/hyperlink" Target="http://biblehub.com/greek/575.htm" TargetMode="External"/><Relationship Id="rId9127" Type="http://schemas.openxmlformats.org/officeDocument/2006/relationships/hyperlink" Target="http://biblehub.com/greek/1473.htm" TargetMode="External"/><Relationship Id="rId12455" Type="http://schemas.openxmlformats.org/officeDocument/2006/relationships/hyperlink" Target="http://biblehub.com/greek/3754.htm" TargetMode="External"/><Relationship Id="rId13506" Type="http://schemas.openxmlformats.org/officeDocument/2006/relationships/hyperlink" Target="http://biblehub.com/greek/1437.htm" TargetMode="External"/><Relationship Id="rId833" Type="http://schemas.openxmlformats.org/officeDocument/2006/relationships/hyperlink" Target="http://biblehub.com/greek/2474.htm" TargetMode="External"/><Relationship Id="rId1116" Type="http://schemas.openxmlformats.org/officeDocument/2006/relationships/hyperlink" Target="http://biblehub.com/greek/846.htm" TargetMode="External"/><Relationship Id="rId1463" Type="http://schemas.openxmlformats.org/officeDocument/2006/relationships/hyperlink" Target="http://biblehub.com/greek/2296.htm" TargetMode="External"/><Relationship Id="rId2514" Type="http://schemas.openxmlformats.org/officeDocument/2006/relationships/hyperlink" Target="http://biblehub.com/greek/3588.htm" TargetMode="External"/><Relationship Id="rId11057" Type="http://schemas.openxmlformats.org/officeDocument/2006/relationships/hyperlink" Target="http://biblehub.com/greek/3588.htm" TargetMode="External"/><Relationship Id="rId12108" Type="http://schemas.openxmlformats.org/officeDocument/2006/relationships/hyperlink" Target="http://biblehub.com/greek/2564.htm" TargetMode="External"/><Relationship Id="rId15678" Type="http://schemas.openxmlformats.org/officeDocument/2006/relationships/hyperlink" Target="http://biblehub.com/greek/1092.htm" TargetMode="External"/><Relationship Id="rId16729" Type="http://schemas.openxmlformats.org/officeDocument/2006/relationships/hyperlink" Target="http://biblehub.com/greek/444.htm" TargetMode="External"/><Relationship Id="rId4686" Type="http://schemas.openxmlformats.org/officeDocument/2006/relationships/hyperlink" Target="http://biblehub.com/greek/4160.htm" TargetMode="External"/><Relationship Id="rId5737" Type="http://schemas.openxmlformats.org/officeDocument/2006/relationships/hyperlink" Target="http://biblehub.com/greek/3694.htm" TargetMode="External"/><Relationship Id="rId18151" Type="http://schemas.openxmlformats.org/officeDocument/2006/relationships/hyperlink" Target="http://biblehub.com/greek/3588.htm" TargetMode="External"/><Relationship Id="rId19202" Type="http://schemas.openxmlformats.org/officeDocument/2006/relationships/hyperlink" Target="http://biblehub.com/greek/240.htm" TargetMode="External"/><Relationship Id="rId3288" Type="http://schemas.openxmlformats.org/officeDocument/2006/relationships/hyperlink" Target="http://biblehub.com/greek/863.htm" TargetMode="External"/><Relationship Id="rId4339" Type="http://schemas.openxmlformats.org/officeDocument/2006/relationships/hyperlink" Target="http://biblehub.com/greek/3588.htm" TargetMode="External"/><Relationship Id="rId8210" Type="http://schemas.openxmlformats.org/officeDocument/2006/relationships/hyperlink" Target="http://biblehub.com/greek/3778.htm" TargetMode="External"/><Relationship Id="rId10140" Type="http://schemas.openxmlformats.org/officeDocument/2006/relationships/hyperlink" Target="http://biblehub.com/greek/3588.htm" TargetMode="External"/><Relationship Id="rId13363" Type="http://schemas.openxmlformats.org/officeDocument/2006/relationships/hyperlink" Target="http://biblehub.com/greek/3600.htm" TargetMode="External"/><Relationship Id="rId14761" Type="http://schemas.openxmlformats.org/officeDocument/2006/relationships/hyperlink" Target="http://biblehub.com/greek/4809.htm" TargetMode="External"/><Relationship Id="rId15812" Type="http://schemas.openxmlformats.org/officeDocument/2006/relationships/hyperlink" Target="http://biblehub.com/greek/2532.htm" TargetMode="External"/><Relationship Id="rId690" Type="http://schemas.openxmlformats.org/officeDocument/2006/relationships/hyperlink" Target="http://biblehub.com/greek/2127.htm" TargetMode="External"/><Relationship Id="rId2371" Type="http://schemas.openxmlformats.org/officeDocument/2006/relationships/hyperlink" Target="http://biblehub.com/greek/1519.htm" TargetMode="External"/><Relationship Id="rId3422" Type="http://schemas.openxmlformats.org/officeDocument/2006/relationships/hyperlink" Target="http://biblehub.com/greek/1082.htm" TargetMode="External"/><Relationship Id="rId4820" Type="http://schemas.openxmlformats.org/officeDocument/2006/relationships/hyperlink" Target="http://biblehub.com/greek/3354.htm" TargetMode="External"/><Relationship Id="rId13016" Type="http://schemas.openxmlformats.org/officeDocument/2006/relationships/hyperlink" Target="http://biblehub.com/greek/5430.htm" TargetMode="External"/><Relationship Id="rId14414" Type="http://schemas.openxmlformats.org/officeDocument/2006/relationships/hyperlink" Target="http://biblehub.com/greek/2192.htm" TargetMode="External"/><Relationship Id="rId17984" Type="http://schemas.openxmlformats.org/officeDocument/2006/relationships/hyperlink" Target="http://biblehub.com/greek/191.htm" TargetMode="External"/><Relationship Id="rId343" Type="http://schemas.openxmlformats.org/officeDocument/2006/relationships/hyperlink" Target="http://biblehub.com/greek/846.htm" TargetMode="External"/><Relationship Id="rId2024" Type="http://schemas.openxmlformats.org/officeDocument/2006/relationships/hyperlink" Target="http://biblehub.com/greek/3778.htm" TargetMode="External"/><Relationship Id="rId6992" Type="http://schemas.openxmlformats.org/officeDocument/2006/relationships/hyperlink" Target="http://biblehub.com/greek/3816.htm" TargetMode="External"/><Relationship Id="rId16586" Type="http://schemas.openxmlformats.org/officeDocument/2006/relationships/hyperlink" Target="http://biblehub.com/greek/3326.htm" TargetMode="External"/><Relationship Id="rId17637" Type="http://schemas.openxmlformats.org/officeDocument/2006/relationships/hyperlink" Target="http://biblehub.com/greek/1492.htm" TargetMode="External"/><Relationship Id="rId4196" Type="http://schemas.openxmlformats.org/officeDocument/2006/relationships/hyperlink" Target="http://biblehub.com/greek/4160.htm" TargetMode="External"/><Relationship Id="rId5247" Type="http://schemas.openxmlformats.org/officeDocument/2006/relationships/hyperlink" Target="http://biblehub.com/greek/3761.htm" TargetMode="External"/><Relationship Id="rId5594" Type="http://schemas.openxmlformats.org/officeDocument/2006/relationships/hyperlink" Target="http://biblehub.com/greek/3588.htm" TargetMode="External"/><Relationship Id="rId6645" Type="http://schemas.openxmlformats.org/officeDocument/2006/relationships/hyperlink" Target="http://biblehub.com/greek/3588.htm" TargetMode="External"/><Relationship Id="rId15188" Type="http://schemas.openxmlformats.org/officeDocument/2006/relationships/hyperlink" Target="http://biblehub.com/greek/2523.htm" TargetMode="External"/><Relationship Id="rId16239" Type="http://schemas.openxmlformats.org/officeDocument/2006/relationships/hyperlink" Target="http://biblehub.com/greek/3037.htm" TargetMode="External"/><Relationship Id="rId9868" Type="http://schemas.openxmlformats.org/officeDocument/2006/relationships/hyperlink" Target="http://biblehub.com/greek/3144.htm" TargetMode="External"/><Relationship Id="rId11798" Type="http://schemas.openxmlformats.org/officeDocument/2006/relationships/hyperlink" Target="http://biblehub.com/greek/2625.htm" TargetMode="External"/><Relationship Id="rId12849" Type="http://schemas.openxmlformats.org/officeDocument/2006/relationships/hyperlink" Target="http://biblehub.com/greek/4674.htm" TargetMode="External"/><Relationship Id="rId16720" Type="http://schemas.openxmlformats.org/officeDocument/2006/relationships/hyperlink" Target="http://biblehub.com/greek/3588.htm" TargetMode="External"/><Relationship Id="rId1857" Type="http://schemas.openxmlformats.org/officeDocument/2006/relationships/hyperlink" Target="http://biblehub.com/greek/3588.htm" TargetMode="External"/><Relationship Id="rId2908" Type="http://schemas.openxmlformats.org/officeDocument/2006/relationships/hyperlink" Target="http://biblehub.com/greek/4151.htm" TargetMode="External"/><Relationship Id="rId14271" Type="http://schemas.openxmlformats.org/officeDocument/2006/relationships/hyperlink" Target="http://biblehub.com/greek/1344.htm" TargetMode="External"/><Relationship Id="rId15322" Type="http://schemas.openxmlformats.org/officeDocument/2006/relationships/hyperlink" Target="http://biblehub.com/greek/1320.htm" TargetMode="External"/><Relationship Id="rId4330" Type="http://schemas.openxmlformats.org/officeDocument/2006/relationships/hyperlink" Target="http://biblehub.com/greek/4017.htm" TargetMode="External"/><Relationship Id="rId8951" Type="http://schemas.openxmlformats.org/officeDocument/2006/relationships/hyperlink" Target="http://biblehub.com/greek/2186.htm" TargetMode="External"/><Relationship Id="rId17494" Type="http://schemas.openxmlformats.org/officeDocument/2006/relationships/hyperlink" Target="http://biblehub.com/greek/4012.htm" TargetMode="External"/><Relationship Id="rId18892" Type="http://schemas.openxmlformats.org/officeDocument/2006/relationships/hyperlink" Target="http://biblehub.com/greek/3686.htm" TargetMode="External"/><Relationship Id="rId7553" Type="http://schemas.openxmlformats.org/officeDocument/2006/relationships/hyperlink" Target="http://biblehub.com/greek/1089.htm" TargetMode="External"/><Relationship Id="rId8604" Type="http://schemas.openxmlformats.org/officeDocument/2006/relationships/hyperlink" Target="http://biblehub.com/greek/3956.htm" TargetMode="External"/><Relationship Id="rId10881" Type="http://schemas.openxmlformats.org/officeDocument/2006/relationships/hyperlink" Target="http://biblehub.com/greek/575.htm" TargetMode="External"/><Relationship Id="rId11932" Type="http://schemas.openxmlformats.org/officeDocument/2006/relationships/hyperlink" Target="http://biblehub.com/greek/1342.htm" TargetMode="External"/><Relationship Id="rId16096" Type="http://schemas.openxmlformats.org/officeDocument/2006/relationships/hyperlink" Target="http://biblehub.com/greek/5568.htm" TargetMode="External"/><Relationship Id="rId17147" Type="http://schemas.openxmlformats.org/officeDocument/2006/relationships/hyperlink" Target="http://biblehub.com/greek/3588.htm" TargetMode="External"/><Relationship Id="rId18545" Type="http://schemas.openxmlformats.org/officeDocument/2006/relationships/hyperlink" Target="http://biblehub.com/greek/2036.htm" TargetMode="External"/><Relationship Id="rId6155" Type="http://schemas.openxmlformats.org/officeDocument/2006/relationships/hyperlink" Target="http://biblehub.com/greek/3361.htm" TargetMode="External"/><Relationship Id="rId7206" Type="http://schemas.openxmlformats.org/officeDocument/2006/relationships/hyperlink" Target="http://biblehub.com/greek/846.htm" TargetMode="External"/><Relationship Id="rId10534" Type="http://schemas.openxmlformats.org/officeDocument/2006/relationships/hyperlink" Target="http://biblehub.com/greek/4771.htm" TargetMode="External"/><Relationship Id="rId9378" Type="http://schemas.openxmlformats.org/officeDocument/2006/relationships/hyperlink" Target="http://biblehub.com/greek/3588.htm" TargetMode="External"/><Relationship Id="rId13757" Type="http://schemas.openxmlformats.org/officeDocument/2006/relationships/hyperlink" Target="http://biblehub.com/greek/3588.htm" TargetMode="External"/><Relationship Id="rId14808" Type="http://schemas.openxmlformats.org/officeDocument/2006/relationships/hyperlink" Target="http://biblehub.com/greek/435.htm" TargetMode="External"/><Relationship Id="rId2765" Type="http://schemas.openxmlformats.org/officeDocument/2006/relationships/hyperlink" Target="http://biblehub.com/greek/2419.htm" TargetMode="External"/><Relationship Id="rId3816" Type="http://schemas.openxmlformats.org/officeDocument/2006/relationships/hyperlink" Target="http://biblehub.com/greek/1410.htm" TargetMode="External"/><Relationship Id="rId12359" Type="http://schemas.openxmlformats.org/officeDocument/2006/relationships/hyperlink" Target="http://biblehub.com/greek/3588.htm" TargetMode="External"/><Relationship Id="rId16230" Type="http://schemas.openxmlformats.org/officeDocument/2006/relationships/hyperlink" Target="http://biblehub.com/greek/2192.htm" TargetMode="External"/><Relationship Id="rId737" Type="http://schemas.openxmlformats.org/officeDocument/2006/relationships/hyperlink" Target="http://biblehub.com/greek/3107.htm" TargetMode="External"/><Relationship Id="rId1367" Type="http://schemas.openxmlformats.org/officeDocument/2006/relationships/hyperlink" Target="http://biblehub.com/greek/2532.htm" TargetMode="External"/><Relationship Id="rId2418" Type="http://schemas.openxmlformats.org/officeDocument/2006/relationships/hyperlink" Target="http://biblehub.com/greek/2532.htm" TargetMode="External"/><Relationship Id="rId5988" Type="http://schemas.openxmlformats.org/officeDocument/2006/relationships/hyperlink" Target="http://biblehub.com/greek/2532.htm" TargetMode="External"/><Relationship Id="rId19453" Type="http://schemas.openxmlformats.org/officeDocument/2006/relationships/hyperlink" Target="http://biblehub.com/greek/1909.htm" TargetMode="External"/><Relationship Id="rId73" Type="http://schemas.openxmlformats.org/officeDocument/2006/relationships/hyperlink" Target="http://biblehub.com/greek/3686.htm" TargetMode="External"/><Relationship Id="rId8461" Type="http://schemas.openxmlformats.org/officeDocument/2006/relationships/hyperlink" Target="http://biblehub.com/greek/2584.htm" TargetMode="External"/><Relationship Id="rId9512" Type="http://schemas.openxmlformats.org/officeDocument/2006/relationships/hyperlink" Target="http://biblehub.com/greek/2212.htm" TargetMode="External"/><Relationship Id="rId10391" Type="http://schemas.openxmlformats.org/officeDocument/2006/relationships/hyperlink" Target="http://biblehub.com/greek/3588.htm" TargetMode="External"/><Relationship Id="rId11442" Type="http://schemas.openxmlformats.org/officeDocument/2006/relationships/hyperlink" Target="http://biblehub.com/greek/1487.htm" TargetMode="External"/><Relationship Id="rId12840" Type="http://schemas.openxmlformats.org/officeDocument/2006/relationships/hyperlink" Target="http://biblehub.com/greek/4771.htm" TargetMode="External"/><Relationship Id="rId18055" Type="http://schemas.openxmlformats.org/officeDocument/2006/relationships/hyperlink" Target="http://biblehub.com/greek/4314.htm" TargetMode="External"/><Relationship Id="rId19106" Type="http://schemas.openxmlformats.org/officeDocument/2006/relationships/hyperlink" Target="http://biblehub.com/greek/3778.htm" TargetMode="External"/><Relationship Id="rId1501" Type="http://schemas.openxmlformats.org/officeDocument/2006/relationships/hyperlink" Target="http://biblehub.com/greek/2980.htm" TargetMode="External"/><Relationship Id="rId7063" Type="http://schemas.openxmlformats.org/officeDocument/2006/relationships/hyperlink" Target="http://biblehub.com/greek/1849.htm" TargetMode="External"/><Relationship Id="rId8114" Type="http://schemas.openxmlformats.org/officeDocument/2006/relationships/hyperlink" Target="http://biblehub.com/greek/2192.htm" TargetMode="External"/><Relationship Id="rId10044" Type="http://schemas.openxmlformats.org/officeDocument/2006/relationships/hyperlink" Target="http://biblehub.com/greek/1909.htm" TargetMode="External"/><Relationship Id="rId14665" Type="http://schemas.openxmlformats.org/officeDocument/2006/relationships/hyperlink" Target="http://biblehub.com/greek/2476.htm" TargetMode="External"/><Relationship Id="rId15716" Type="http://schemas.openxmlformats.org/officeDocument/2006/relationships/hyperlink" Target="http://biblehub.com/greek/1325.htm" TargetMode="External"/><Relationship Id="rId594" Type="http://schemas.openxmlformats.org/officeDocument/2006/relationships/hyperlink" Target="http://biblehub.com/greek/4815.htm" TargetMode="External"/><Relationship Id="rId2275" Type="http://schemas.openxmlformats.org/officeDocument/2006/relationships/hyperlink" Target="http://biblehub.com/greek/4119.htm" TargetMode="External"/><Relationship Id="rId3326" Type="http://schemas.openxmlformats.org/officeDocument/2006/relationships/hyperlink" Target="http://biblehub.com/greek/2532.htm" TargetMode="External"/><Relationship Id="rId3673" Type="http://schemas.openxmlformats.org/officeDocument/2006/relationships/hyperlink" Target="http://biblehub.com/greek/2531.htm" TargetMode="External"/><Relationship Id="rId4724" Type="http://schemas.openxmlformats.org/officeDocument/2006/relationships/hyperlink" Target="http://biblehub.com/greek/268.htm" TargetMode="External"/><Relationship Id="rId13267" Type="http://schemas.openxmlformats.org/officeDocument/2006/relationships/hyperlink" Target="http://biblehub.com/greek/599.htm" TargetMode="External"/><Relationship Id="rId14318" Type="http://schemas.openxmlformats.org/officeDocument/2006/relationships/hyperlink" Target="http://biblehub.com/greek/2967.htm" TargetMode="External"/><Relationship Id="rId17888" Type="http://schemas.openxmlformats.org/officeDocument/2006/relationships/hyperlink" Target="http://biblehub.com/greek/3588.htm" TargetMode="External"/><Relationship Id="rId18939" Type="http://schemas.openxmlformats.org/officeDocument/2006/relationships/hyperlink" Target="http://biblehub.com/greek/4043.htm" TargetMode="External"/><Relationship Id="rId247" Type="http://schemas.openxmlformats.org/officeDocument/2006/relationships/hyperlink" Target="http://biblehub.com/greek/846.htm" TargetMode="External"/><Relationship Id="rId6896" Type="http://schemas.openxmlformats.org/officeDocument/2006/relationships/hyperlink" Target="http://biblehub.com/greek/1097.htm" TargetMode="External"/><Relationship Id="rId7947" Type="http://schemas.openxmlformats.org/officeDocument/2006/relationships/hyperlink" Target="http://biblehub.com/greek/3739.htm" TargetMode="External"/><Relationship Id="rId10928" Type="http://schemas.openxmlformats.org/officeDocument/2006/relationships/hyperlink" Target="http://biblehub.com/greek/3752.htm" TargetMode="External"/><Relationship Id="rId5498" Type="http://schemas.openxmlformats.org/officeDocument/2006/relationships/hyperlink" Target="http://biblehub.com/greek/2491.htm" TargetMode="External"/><Relationship Id="rId6549" Type="http://schemas.openxmlformats.org/officeDocument/2006/relationships/hyperlink" Target="http://biblehub.com/greek/575.htm" TargetMode="External"/><Relationship Id="rId12350" Type="http://schemas.openxmlformats.org/officeDocument/2006/relationships/hyperlink" Target="http://biblehub.com/greek/1537.htm" TargetMode="External"/><Relationship Id="rId13401" Type="http://schemas.openxmlformats.org/officeDocument/2006/relationships/hyperlink" Target="http://biblehub.com/greek/3588.htm" TargetMode="External"/><Relationship Id="rId9022" Type="http://schemas.openxmlformats.org/officeDocument/2006/relationships/hyperlink" Target="http://biblehub.com/greek/1473.htm" TargetMode="External"/><Relationship Id="rId12003" Type="http://schemas.openxmlformats.org/officeDocument/2006/relationships/hyperlink" Target="http://biblehub.com/greek/2087.htm" TargetMode="External"/><Relationship Id="rId15573" Type="http://schemas.openxmlformats.org/officeDocument/2006/relationships/hyperlink" Target="http://biblehub.com/greek/611.htm" TargetMode="External"/><Relationship Id="rId16971" Type="http://schemas.openxmlformats.org/officeDocument/2006/relationships/hyperlink" Target="http://biblehub.com/greek/4221.htm" TargetMode="External"/><Relationship Id="rId1011" Type="http://schemas.openxmlformats.org/officeDocument/2006/relationships/hyperlink" Target="http://biblehub.com/greek/846.htm" TargetMode="External"/><Relationship Id="rId4581" Type="http://schemas.openxmlformats.org/officeDocument/2006/relationships/hyperlink" Target="http://biblehub.com/greek/846.htm" TargetMode="External"/><Relationship Id="rId5632" Type="http://schemas.openxmlformats.org/officeDocument/2006/relationships/hyperlink" Target="http://biblehub.com/greek/3664.htm" TargetMode="External"/><Relationship Id="rId14175" Type="http://schemas.openxmlformats.org/officeDocument/2006/relationships/hyperlink" Target="http://biblehub.com/greek/4314.htm" TargetMode="External"/><Relationship Id="rId15226" Type="http://schemas.openxmlformats.org/officeDocument/2006/relationships/hyperlink" Target="http://biblehub.com/greek/4314.htm" TargetMode="External"/><Relationship Id="rId16624" Type="http://schemas.openxmlformats.org/officeDocument/2006/relationships/hyperlink" Target="http://biblehub.com/greek/3754.htm" TargetMode="External"/><Relationship Id="rId3183" Type="http://schemas.openxmlformats.org/officeDocument/2006/relationships/hyperlink" Target="http://biblehub.com/greek/4771.htm" TargetMode="External"/><Relationship Id="rId4234" Type="http://schemas.openxmlformats.org/officeDocument/2006/relationships/hyperlink" Target="http://biblehub.com/greek/2532.htm" TargetMode="External"/><Relationship Id="rId18796" Type="http://schemas.openxmlformats.org/officeDocument/2006/relationships/hyperlink" Target="http://biblehub.com/greek/3588.htm" TargetMode="External"/><Relationship Id="rId7457" Type="http://schemas.openxmlformats.org/officeDocument/2006/relationships/hyperlink" Target="http://biblehub.com/greek/1161.htm" TargetMode="External"/><Relationship Id="rId8855" Type="http://schemas.openxmlformats.org/officeDocument/2006/relationships/hyperlink" Target="http://biblehub.com/greek/1325.htm" TargetMode="External"/><Relationship Id="rId9906" Type="http://schemas.openxmlformats.org/officeDocument/2006/relationships/hyperlink" Target="http://biblehub.com/greek/1567.htm" TargetMode="External"/><Relationship Id="rId10785" Type="http://schemas.openxmlformats.org/officeDocument/2006/relationships/hyperlink" Target="http://biblehub.com/greek/1371.htm" TargetMode="External"/><Relationship Id="rId11836" Type="http://schemas.openxmlformats.org/officeDocument/2006/relationships/hyperlink" Target="http://biblehub.com/greek/1519.htm" TargetMode="External"/><Relationship Id="rId17398" Type="http://schemas.openxmlformats.org/officeDocument/2006/relationships/hyperlink" Target="http://biblehub.com/greek/4133.htm" TargetMode="External"/><Relationship Id="rId18449" Type="http://schemas.openxmlformats.org/officeDocument/2006/relationships/hyperlink" Target="http://biblehub.com/greek/2087.htm" TargetMode="External"/><Relationship Id="rId6059" Type="http://schemas.openxmlformats.org/officeDocument/2006/relationships/hyperlink" Target="http://biblehub.com/greek/3303.htm" TargetMode="External"/><Relationship Id="rId8508" Type="http://schemas.openxmlformats.org/officeDocument/2006/relationships/hyperlink" Target="http://biblehub.com/greek/1161.htm" TargetMode="External"/><Relationship Id="rId10438" Type="http://schemas.openxmlformats.org/officeDocument/2006/relationships/hyperlink" Target="http://biblehub.com/greek/4012.htm" TargetMode="External"/><Relationship Id="rId18930" Type="http://schemas.openxmlformats.org/officeDocument/2006/relationships/hyperlink" Target="http://biblehub.com/greek/846.htm" TargetMode="External"/><Relationship Id="rId16481" Type="http://schemas.openxmlformats.org/officeDocument/2006/relationships/hyperlink" Target="http://biblehub.com/greek/1525.htm" TargetMode="External"/><Relationship Id="rId17532" Type="http://schemas.openxmlformats.org/officeDocument/2006/relationships/hyperlink" Target="http://biblehub.com/greek/5621.htm" TargetMode="External"/><Relationship Id="rId988" Type="http://schemas.openxmlformats.org/officeDocument/2006/relationships/hyperlink" Target="http://biblehub.com/greek/3588.htm" TargetMode="External"/><Relationship Id="rId2669" Type="http://schemas.openxmlformats.org/officeDocument/2006/relationships/hyperlink" Target="http://biblehub.com/greek/846.htm" TargetMode="External"/><Relationship Id="rId6540" Type="http://schemas.openxmlformats.org/officeDocument/2006/relationships/hyperlink" Target="http://biblehub.com/greek/1473.htm" TargetMode="External"/><Relationship Id="rId15083" Type="http://schemas.openxmlformats.org/officeDocument/2006/relationships/hyperlink" Target="http://biblehub.com/greek/5110.htm" TargetMode="External"/><Relationship Id="rId16134" Type="http://schemas.openxmlformats.org/officeDocument/2006/relationships/hyperlink" Target="http://biblehub.com/greek/846.htm" TargetMode="External"/><Relationship Id="rId4091" Type="http://schemas.openxmlformats.org/officeDocument/2006/relationships/hyperlink" Target="http://biblehub.com/greek/1487.htm" TargetMode="External"/><Relationship Id="rId5142" Type="http://schemas.openxmlformats.org/officeDocument/2006/relationships/hyperlink" Target="http://biblehub.com/greek/3588.htm" TargetMode="External"/><Relationship Id="rId9763" Type="http://schemas.openxmlformats.org/officeDocument/2006/relationships/hyperlink" Target="http://biblehub.com/greek/2532.htm" TargetMode="External"/><Relationship Id="rId19357" Type="http://schemas.openxmlformats.org/officeDocument/2006/relationships/hyperlink" Target="http://biblehub.com/greek/2486.htm" TargetMode="External"/><Relationship Id="rId8365" Type="http://schemas.openxmlformats.org/officeDocument/2006/relationships/hyperlink" Target="http://biblehub.com/greek/3588.htm" TargetMode="External"/><Relationship Id="rId9416" Type="http://schemas.openxmlformats.org/officeDocument/2006/relationships/hyperlink" Target="http://biblehub.com/greek/5117.htm" TargetMode="External"/><Relationship Id="rId10295" Type="http://schemas.openxmlformats.org/officeDocument/2006/relationships/hyperlink" Target="http://biblehub.com/greek/2036.htm" TargetMode="External"/><Relationship Id="rId11693" Type="http://schemas.openxmlformats.org/officeDocument/2006/relationships/hyperlink" Target="http://biblehub.com/greek/3686.htm" TargetMode="External"/><Relationship Id="rId12744" Type="http://schemas.openxmlformats.org/officeDocument/2006/relationships/hyperlink" Target="http://biblehub.com/greek/4341.htm" TargetMode="External"/><Relationship Id="rId1405" Type="http://schemas.openxmlformats.org/officeDocument/2006/relationships/hyperlink" Target="http://biblehub.com/greek/3588.htm" TargetMode="External"/><Relationship Id="rId1752" Type="http://schemas.openxmlformats.org/officeDocument/2006/relationships/hyperlink" Target="http://biblehub.com/greek/1537.htm" TargetMode="External"/><Relationship Id="rId2803" Type="http://schemas.openxmlformats.org/officeDocument/2006/relationships/hyperlink" Target="http://biblehub.com/greek/3361.htm" TargetMode="External"/><Relationship Id="rId8018" Type="http://schemas.openxmlformats.org/officeDocument/2006/relationships/hyperlink" Target="http://biblehub.com/greek/1161.htm" TargetMode="External"/><Relationship Id="rId11346" Type="http://schemas.openxmlformats.org/officeDocument/2006/relationships/hyperlink" Target="http://biblehub.com/greek/480.htm" TargetMode="External"/><Relationship Id="rId15967" Type="http://schemas.openxmlformats.org/officeDocument/2006/relationships/hyperlink" Target="http://biblehub.com/greek/599.htm" TargetMode="External"/><Relationship Id="rId4975" Type="http://schemas.openxmlformats.org/officeDocument/2006/relationships/hyperlink" Target="http://biblehub.com/greek/3588.htm" TargetMode="External"/><Relationship Id="rId14569" Type="http://schemas.openxmlformats.org/officeDocument/2006/relationships/hyperlink" Target="http://biblehub.com/greek/5207.htm" TargetMode="External"/><Relationship Id="rId18440" Type="http://schemas.openxmlformats.org/officeDocument/2006/relationships/hyperlink" Target="http://biblehub.com/greek/3588.htm" TargetMode="External"/><Relationship Id="rId498" Type="http://schemas.openxmlformats.org/officeDocument/2006/relationships/hyperlink" Target="http://biblehub.com/greek/3588.htm" TargetMode="External"/><Relationship Id="rId2179" Type="http://schemas.openxmlformats.org/officeDocument/2006/relationships/hyperlink" Target="http://biblehub.com/greek/514.htm" TargetMode="External"/><Relationship Id="rId3577" Type="http://schemas.openxmlformats.org/officeDocument/2006/relationships/hyperlink" Target="http://biblehub.com/greek/3739.htm" TargetMode="External"/><Relationship Id="rId4628" Type="http://schemas.openxmlformats.org/officeDocument/2006/relationships/hyperlink" Target="http://biblehub.com/greek/3588.htm" TargetMode="External"/><Relationship Id="rId17042" Type="http://schemas.openxmlformats.org/officeDocument/2006/relationships/hyperlink" Target="http://biblehub.com/greek/129.htm" TargetMode="External"/><Relationship Id="rId6050" Type="http://schemas.openxmlformats.org/officeDocument/2006/relationships/hyperlink" Target="http://biblehub.com/greek/3588.htm" TargetMode="External"/><Relationship Id="rId7101" Type="http://schemas.openxmlformats.org/officeDocument/2006/relationships/hyperlink" Target="http://biblehub.com/greek/303.htm" TargetMode="External"/><Relationship Id="rId13652" Type="http://schemas.openxmlformats.org/officeDocument/2006/relationships/hyperlink" Target="http://biblehub.com/greek/2532.htm" TargetMode="External"/><Relationship Id="rId2660" Type="http://schemas.openxmlformats.org/officeDocument/2006/relationships/hyperlink" Target="http://biblehub.com/greek/3588.htm" TargetMode="External"/><Relationship Id="rId3711" Type="http://schemas.openxmlformats.org/officeDocument/2006/relationships/hyperlink" Target="http://biblehub.com/greek/2250.htm" TargetMode="External"/><Relationship Id="rId9273" Type="http://schemas.openxmlformats.org/officeDocument/2006/relationships/hyperlink" Target="http://biblehub.com/greek/3985.htm" TargetMode="External"/><Relationship Id="rId12254" Type="http://schemas.openxmlformats.org/officeDocument/2006/relationships/hyperlink" Target="http://biblehub.com/greek/649.htm" TargetMode="External"/><Relationship Id="rId13305" Type="http://schemas.openxmlformats.org/officeDocument/2006/relationships/hyperlink" Target="http://biblehub.com/greek/3588.htm" TargetMode="External"/><Relationship Id="rId14703" Type="http://schemas.openxmlformats.org/officeDocument/2006/relationships/hyperlink" Target="http://biblehub.com/greek/2532.htm" TargetMode="External"/><Relationship Id="rId632" Type="http://schemas.openxmlformats.org/officeDocument/2006/relationships/hyperlink" Target="http://biblehub.com/greek/846.htm" TargetMode="External"/><Relationship Id="rId1262" Type="http://schemas.openxmlformats.org/officeDocument/2006/relationships/hyperlink" Target="http://biblehub.com/greek/1161.htm" TargetMode="External"/><Relationship Id="rId2313" Type="http://schemas.openxmlformats.org/officeDocument/2006/relationships/hyperlink" Target="http://biblehub.com/greek/846.htm" TargetMode="External"/><Relationship Id="rId16875" Type="http://schemas.openxmlformats.org/officeDocument/2006/relationships/hyperlink" Target="http://biblehub.com/greek/5204.htm" TargetMode="External"/><Relationship Id="rId17926" Type="http://schemas.openxmlformats.org/officeDocument/2006/relationships/hyperlink" Target="http://biblehub.com/greek/3650.htm" TargetMode="External"/><Relationship Id="rId4485" Type="http://schemas.openxmlformats.org/officeDocument/2006/relationships/hyperlink" Target="http://biblehub.com/greek/3588.htm" TargetMode="External"/><Relationship Id="rId5536" Type="http://schemas.openxmlformats.org/officeDocument/2006/relationships/hyperlink" Target="http://biblehub.com/greek/1510.htm" TargetMode="External"/><Relationship Id="rId5883" Type="http://schemas.openxmlformats.org/officeDocument/2006/relationships/hyperlink" Target="http://biblehub.com/greek/2532.htm" TargetMode="External"/><Relationship Id="rId6934" Type="http://schemas.openxmlformats.org/officeDocument/2006/relationships/hyperlink" Target="http://biblehub.com/greek/4771.htm" TargetMode="External"/><Relationship Id="rId14079" Type="http://schemas.openxmlformats.org/officeDocument/2006/relationships/hyperlink" Target="http://biblehub.com/greek/1473.htm" TargetMode="External"/><Relationship Id="rId15477" Type="http://schemas.openxmlformats.org/officeDocument/2006/relationships/hyperlink" Target="http://biblehub.com/greek/3588.htm" TargetMode="External"/><Relationship Id="rId16528" Type="http://schemas.openxmlformats.org/officeDocument/2006/relationships/hyperlink" Target="http://biblehub.com/greek/2532.htm" TargetMode="External"/><Relationship Id="rId3087" Type="http://schemas.openxmlformats.org/officeDocument/2006/relationships/hyperlink" Target="http://biblehub.com/greek/1666.htm" TargetMode="External"/><Relationship Id="rId4138" Type="http://schemas.openxmlformats.org/officeDocument/2006/relationships/hyperlink" Target="http://biblehub.com/greek/779.htm" TargetMode="External"/><Relationship Id="rId19001" Type="http://schemas.openxmlformats.org/officeDocument/2006/relationships/hyperlink" Target="http://biblehub.com/greek/2532.htm" TargetMode="External"/><Relationship Id="rId8759" Type="http://schemas.openxmlformats.org/officeDocument/2006/relationships/hyperlink" Target="http://biblehub.com/greek/5101.htm" TargetMode="External"/><Relationship Id="rId10689" Type="http://schemas.openxmlformats.org/officeDocument/2006/relationships/hyperlink" Target="http://biblehub.com/greek/2532.htm" TargetMode="External"/><Relationship Id="rId14560" Type="http://schemas.openxmlformats.org/officeDocument/2006/relationships/hyperlink" Target="http://biblehub.com/greek/2532.htm" TargetMode="External"/><Relationship Id="rId15611" Type="http://schemas.openxmlformats.org/officeDocument/2006/relationships/hyperlink" Target="http://biblehub.com/greek/2425.htm" TargetMode="External"/><Relationship Id="rId13162" Type="http://schemas.openxmlformats.org/officeDocument/2006/relationships/hyperlink" Target="http://biblehub.com/greek/1722.htm" TargetMode="External"/><Relationship Id="rId14213" Type="http://schemas.openxmlformats.org/officeDocument/2006/relationships/hyperlink" Target="http://biblehub.com/greek/2316.htm" TargetMode="External"/><Relationship Id="rId17783" Type="http://schemas.openxmlformats.org/officeDocument/2006/relationships/hyperlink" Target="http://biblehub.com/greek/846.htm" TargetMode="External"/><Relationship Id="rId2170" Type="http://schemas.openxmlformats.org/officeDocument/2006/relationships/hyperlink" Target="http://biblehub.com/greek/4771.htm" TargetMode="External"/><Relationship Id="rId3221" Type="http://schemas.openxmlformats.org/officeDocument/2006/relationships/hyperlink" Target="http://biblehub.com/greek/846.htm" TargetMode="External"/><Relationship Id="rId6791" Type="http://schemas.openxmlformats.org/officeDocument/2006/relationships/hyperlink" Target="http://biblehub.com/greek/3778.htm" TargetMode="External"/><Relationship Id="rId7842" Type="http://schemas.openxmlformats.org/officeDocument/2006/relationships/hyperlink" Target="http://biblehub.com/greek/3588.htm" TargetMode="External"/><Relationship Id="rId16385" Type="http://schemas.openxmlformats.org/officeDocument/2006/relationships/hyperlink" Target="http://biblehub.com/greek/3361.htm" TargetMode="External"/><Relationship Id="rId17436" Type="http://schemas.openxmlformats.org/officeDocument/2006/relationships/hyperlink" Target="http://biblehub.com/greek/3588.htm" TargetMode="External"/><Relationship Id="rId18834" Type="http://schemas.openxmlformats.org/officeDocument/2006/relationships/hyperlink" Target="http://biblehub.com/greek/846.htm" TargetMode="External"/><Relationship Id="rId8" Type="http://schemas.openxmlformats.org/officeDocument/2006/relationships/hyperlink" Target="http://biblehub.com/greek/4183.htm" TargetMode="External"/><Relationship Id="rId142" Type="http://schemas.openxmlformats.org/officeDocument/2006/relationships/hyperlink" Target="http://biblehub.com/greek/3588.htm" TargetMode="External"/><Relationship Id="rId5393" Type="http://schemas.openxmlformats.org/officeDocument/2006/relationships/hyperlink" Target="http://biblehub.com/greek/2491.htm" TargetMode="External"/><Relationship Id="rId6444" Type="http://schemas.openxmlformats.org/officeDocument/2006/relationships/hyperlink" Target="http://biblehub.com/greek/2532.htm" TargetMode="External"/><Relationship Id="rId10823" Type="http://schemas.openxmlformats.org/officeDocument/2006/relationships/hyperlink" Target="http://biblehub.com/greek/514.htm" TargetMode="External"/><Relationship Id="rId16038" Type="http://schemas.openxmlformats.org/officeDocument/2006/relationships/hyperlink" Target="http://biblehub.com/greek/1909.htm" TargetMode="External"/><Relationship Id="rId5046" Type="http://schemas.openxmlformats.org/officeDocument/2006/relationships/hyperlink" Target="http://biblehub.com/greek/3618.htm" TargetMode="External"/><Relationship Id="rId9667" Type="http://schemas.openxmlformats.org/officeDocument/2006/relationships/hyperlink" Target="http://biblehub.com/greek/1510.htm" TargetMode="External"/><Relationship Id="rId12995" Type="http://schemas.openxmlformats.org/officeDocument/2006/relationships/hyperlink" Target="http://biblehub.com/greek/1540.htm" TargetMode="External"/><Relationship Id="rId8269" Type="http://schemas.openxmlformats.org/officeDocument/2006/relationships/hyperlink" Target="http://biblehub.com/greek/3074.htm" TargetMode="External"/><Relationship Id="rId11597" Type="http://schemas.openxmlformats.org/officeDocument/2006/relationships/hyperlink" Target="http://biblehub.com/greek/4198.htm" TargetMode="External"/><Relationship Id="rId12648" Type="http://schemas.openxmlformats.org/officeDocument/2006/relationships/hyperlink" Target="http://biblehub.com/greek/2532.htm" TargetMode="External"/><Relationship Id="rId1656" Type="http://schemas.openxmlformats.org/officeDocument/2006/relationships/hyperlink" Target="http://biblehub.com/greek/1519.htm" TargetMode="External"/><Relationship Id="rId2707" Type="http://schemas.openxmlformats.org/officeDocument/2006/relationships/hyperlink" Target="http://biblehub.com/greek/3588.htm" TargetMode="External"/><Relationship Id="rId10199" Type="http://schemas.openxmlformats.org/officeDocument/2006/relationships/hyperlink" Target="http://biblehub.com/greek/2036.htm" TargetMode="External"/><Relationship Id="rId14070" Type="http://schemas.openxmlformats.org/officeDocument/2006/relationships/hyperlink" Target="http://biblehub.com/greek/2064.htm" TargetMode="External"/><Relationship Id="rId15121" Type="http://schemas.openxmlformats.org/officeDocument/2006/relationships/hyperlink" Target="http://biblehub.com/greek/2192.htm" TargetMode="External"/><Relationship Id="rId18691" Type="http://schemas.openxmlformats.org/officeDocument/2006/relationships/hyperlink" Target="http://biblehub.com/greek/3303.htm" TargetMode="External"/><Relationship Id="rId1309" Type="http://schemas.openxmlformats.org/officeDocument/2006/relationships/hyperlink" Target="http://biblehub.com/greek/3588.htm" TargetMode="External"/><Relationship Id="rId4879" Type="http://schemas.openxmlformats.org/officeDocument/2006/relationships/hyperlink" Target="http://biblehub.com/greek/4771.htm" TargetMode="External"/><Relationship Id="rId8750" Type="http://schemas.openxmlformats.org/officeDocument/2006/relationships/hyperlink" Target="http://biblehub.com/greek/1161.htm" TargetMode="External"/><Relationship Id="rId9801" Type="http://schemas.openxmlformats.org/officeDocument/2006/relationships/hyperlink" Target="http://biblehub.com/greek/3754.htm" TargetMode="External"/><Relationship Id="rId10680" Type="http://schemas.openxmlformats.org/officeDocument/2006/relationships/hyperlink" Target="http://biblehub.com/greek/1473.htm" TargetMode="External"/><Relationship Id="rId11731" Type="http://schemas.openxmlformats.org/officeDocument/2006/relationships/hyperlink" Target="http://biblehub.com/greek/3544.htm" TargetMode="External"/><Relationship Id="rId17293" Type="http://schemas.openxmlformats.org/officeDocument/2006/relationships/hyperlink" Target="http://biblehub.com/greek/905.htm" TargetMode="External"/><Relationship Id="rId18344" Type="http://schemas.openxmlformats.org/officeDocument/2006/relationships/hyperlink" Target="http://biblehub.com/greek/3588.htm" TargetMode="External"/><Relationship Id="rId15" Type="http://schemas.openxmlformats.org/officeDocument/2006/relationships/hyperlink" Target="http://biblehub.com/greek/1722.htm" TargetMode="External"/><Relationship Id="rId7352" Type="http://schemas.openxmlformats.org/officeDocument/2006/relationships/hyperlink" Target="http://biblehub.com/greek/2532.htm" TargetMode="External"/><Relationship Id="rId8403" Type="http://schemas.openxmlformats.org/officeDocument/2006/relationships/hyperlink" Target="http://biblehub.com/greek/3588.htm" TargetMode="External"/><Relationship Id="rId10333" Type="http://schemas.openxmlformats.org/officeDocument/2006/relationships/hyperlink" Target="http://biblehub.com/greek/1161.htm" TargetMode="External"/><Relationship Id="rId7005" Type="http://schemas.openxmlformats.org/officeDocument/2006/relationships/hyperlink" Target="http://biblehub.com/greek/3361.htm" TargetMode="External"/><Relationship Id="rId14954" Type="http://schemas.openxmlformats.org/officeDocument/2006/relationships/hyperlink" Target="http://biblehub.com/greek/3739.htm" TargetMode="External"/><Relationship Id="rId883" Type="http://schemas.openxmlformats.org/officeDocument/2006/relationships/hyperlink" Target="http://biblehub.com/greek/2532.htm" TargetMode="External"/><Relationship Id="rId2564" Type="http://schemas.openxmlformats.org/officeDocument/2006/relationships/hyperlink" Target="http://biblehub.com/greek/3588.htm" TargetMode="External"/><Relationship Id="rId3615" Type="http://schemas.openxmlformats.org/officeDocument/2006/relationships/hyperlink" Target="http://biblehub.com/greek/1520.htm" TargetMode="External"/><Relationship Id="rId3962" Type="http://schemas.openxmlformats.org/officeDocument/2006/relationships/hyperlink" Target="http://biblehub.com/greek/3326.htm" TargetMode="External"/><Relationship Id="rId9177" Type="http://schemas.openxmlformats.org/officeDocument/2006/relationships/hyperlink" Target="http://biblehub.com/greek/1063.htm" TargetMode="External"/><Relationship Id="rId12158" Type="http://schemas.openxmlformats.org/officeDocument/2006/relationships/hyperlink" Target="http://biblehub.com/greek/1473.htm" TargetMode="External"/><Relationship Id="rId13556" Type="http://schemas.openxmlformats.org/officeDocument/2006/relationships/hyperlink" Target="http://biblehub.com/greek/3588.htm" TargetMode="External"/><Relationship Id="rId14607" Type="http://schemas.openxmlformats.org/officeDocument/2006/relationships/hyperlink" Target="http://biblehub.com/greek/1097.htm" TargetMode="External"/><Relationship Id="rId536" Type="http://schemas.openxmlformats.org/officeDocument/2006/relationships/hyperlink" Target="http://biblehub.com/greek/3588.htm" TargetMode="External"/><Relationship Id="rId1166" Type="http://schemas.openxmlformats.org/officeDocument/2006/relationships/hyperlink" Target="http://biblehub.com/greek/3588.htm" TargetMode="External"/><Relationship Id="rId2217" Type="http://schemas.openxmlformats.org/officeDocument/2006/relationships/hyperlink" Target="http://biblehub.com/greek/2749.htm" TargetMode="External"/><Relationship Id="rId13209" Type="http://schemas.openxmlformats.org/officeDocument/2006/relationships/hyperlink" Target="http://biblehub.com/greek/2532.htm" TargetMode="External"/><Relationship Id="rId16779" Type="http://schemas.openxmlformats.org/officeDocument/2006/relationships/hyperlink" Target="http://biblehub.com/greek/337.htm" TargetMode="External"/><Relationship Id="rId4389" Type="http://schemas.openxmlformats.org/officeDocument/2006/relationships/hyperlink" Target="http://biblehub.com/greek/1586.htm" TargetMode="External"/><Relationship Id="rId5787" Type="http://schemas.openxmlformats.org/officeDocument/2006/relationships/hyperlink" Target="http://biblehub.com/greek/1135.htm" TargetMode="External"/><Relationship Id="rId6838" Type="http://schemas.openxmlformats.org/officeDocument/2006/relationships/hyperlink" Target="http://biblehub.com/greek/1427.htm" TargetMode="External"/><Relationship Id="rId19252" Type="http://schemas.openxmlformats.org/officeDocument/2006/relationships/hyperlink" Target="http://biblehub.com/greek/1722.htm" TargetMode="External"/><Relationship Id="rId8260" Type="http://schemas.openxmlformats.org/officeDocument/2006/relationships/hyperlink" Target="http://biblehub.com/greek/846.htm" TargetMode="External"/><Relationship Id="rId9311" Type="http://schemas.openxmlformats.org/officeDocument/2006/relationships/hyperlink" Target="http://biblehub.com/greek/846.htm" TargetMode="External"/><Relationship Id="rId10190" Type="http://schemas.openxmlformats.org/officeDocument/2006/relationships/hyperlink" Target="http://biblehub.com/greek/1849.htm" TargetMode="External"/><Relationship Id="rId11241" Type="http://schemas.openxmlformats.org/officeDocument/2006/relationships/hyperlink" Target="http://biblehub.com/greek/769.htm" TargetMode="External"/><Relationship Id="rId15862" Type="http://schemas.openxmlformats.org/officeDocument/2006/relationships/hyperlink" Target="http://biblehub.com/greek/3588.htm" TargetMode="External"/><Relationship Id="rId1300" Type="http://schemas.openxmlformats.org/officeDocument/2006/relationships/hyperlink" Target="http://biblehub.com/greek/1722.htm" TargetMode="External"/><Relationship Id="rId4870" Type="http://schemas.openxmlformats.org/officeDocument/2006/relationships/hyperlink" Target="http://biblehub.com/greek/2398.htm" TargetMode="External"/><Relationship Id="rId5921" Type="http://schemas.openxmlformats.org/officeDocument/2006/relationships/hyperlink" Target="http://biblehub.com/greek/3588.htm" TargetMode="External"/><Relationship Id="rId14464" Type="http://schemas.openxmlformats.org/officeDocument/2006/relationships/hyperlink" Target="http://biblehub.com/greek/5169.htm" TargetMode="External"/><Relationship Id="rId15515" Type="http://schemas.openxmlformats.org/officeDocument/2006/relationships/hyperlink" Target="http://biblehub.com/greek/3588.htm" TargetMode="External"/><Relationship Id="rId16913" Type="http://schemas.openxmlformats.org/officeDocument/2006/relationships/hyperlink" Target="http://biblehub.com/greek/1563.htm" TargetMode="External"/><Relationship Id="rId3472" Type="http://schemas.openxmlformats.org/officeDocument/2006/relationships/hyperlink" Target="http://biblehub.com/greek/1877.htm" TargetMode="External"/><Relationship Id="rId4523" Type="http://schemas.openxmlformats.org/officeDocument/2006/relationships/hyperlink" Target="http://biblehub.com/greek/3754.htm" TargetMode="External"/><Relationship Id="rId13066" Type="http://schemas.openxmlformats.org/officeDocument/2006/relationships/hyperlink" Target="http://biblehub.com/greek/2532.htm" TargetMode="External"/><Relationship Id="rId14117" Type="http://schemas.openxmlformats.org/officeDocument/2006/relationships/hyperlink" Target="http://biblehub.com/greek/1473.htm" TargetMode="External"/><Relationship Id="rId393" Type="http://schemas.openxmlformats.org/officeDocument/2006/relationships/hyperlink" Target="http://biblehub.com/greek/3588.htm" TargetMode="External"/><Relationship Id="rId2074" Type="http://schemas.openxmlformats.org/officeDocument/2006/relationships/hyperlink" Target="http://biblehub.com/greek/3588.htm" TargetMode="External"/><Relationship Id="rId3125" Type="http://schemas.openxmlformats.org/officeDocument/2006/relationships/hyperlink" Target="http://biblehub.com/greek/4172.htm" TargetMode="External"/><Relationship Id="rId6695" Type="http://schemas.openxmlformats.org/officeDocument/2006/relationships/hyperlink" Target="http://biblehub.com/greek/518.htm" TargetMode="External"/><Relationship Id="rId7746" Type="http://schemas.openxmlformats.org/officeDocument/2006/relationships/hyperlink" Target="http://biblehub.com/greek/846.htm" TargetMode="External"/><Relationship Id="rId16289" Type="http://schemas.openxmlformats.org/officeDocument/2006/relationships/hyperlink" Target="http://biblehub.com/greek/1473.htm" TargetMode="External"/><Relationship Id="rId17687" Type="http://schemas.openxmlformats.org/officeDocument/2006/relationships/hyperlink" Target="http://biblehub.com/greek/3004.htm" TargetMode="External"/><Relationship Id="rId18738" Type="http://schemas.openxmlformats.org/officeDocument/2006/relationships/hyperlink" Target="http://biblehub.com/greek/2400.htm" TargetMode="External"/><Relationship Id="rId5297" Type="http://schemas.openxmlformats.org/officeDocument/2006/relationships/hyperlink" Target="http://biblehub.com/greek/3588.htm" TargetMode="External"/><Relationship Id="rId6348" Type="http://schemas.openxmlformats.org/officeDocument/2006/relationships/hyperlink" Target="http://biblehub.com/greek/3588.htm" TargetMode="External"/><Relationship Id="rId10727" Type="http://schemas.openxmlformats.org/officeDocument/2006/relationships/hyperlink" Target="http://biblehub.com/greek/230.htm" TargetMode="External"/><Relationship Id="rId12899" Type="http://schemas.openxmlformats.org/officeDocument/2006/relationships/hyperlink" Target="http://biblehub.com/greek/4012.htm" TargetMode="External"/><Relationship Id="rId13200" Type="http://schemas.openxmlformats.org/officeDocument/2006/relationships/hyperlink" Target="http://biblehub.com/greek/1520.htm" TargetMode="External"/><Relationship Id="rId16770" Type="http://schemas.openxmlformats.org/officeDocument/2006/relationships/hyperlink" Target="http://biblehub.com/greek/2532.htm" TargetMode="External"/><Relationship Id="rId17821" Type="http://schemas.openxmlformats.org/officeDocument/2006/relationships/hyperlink" Target="http://biblehub.com/greek/2316.htm" TargetMode="External"/><Relationship Id="rId2958" Type="http://schemas.openxmlformats.org/officeDocument/2006/relationships/hyperlink" Target="http://biblehub.com/greek/4594.htm" TargetMode="External"/><Relationship Id="rId15372" Type="http://schemas.openxmlformats.org/officeDocument/2006/relationships/hyperlink" Target="http://biblehub.com/greek/2532.htm" TargetMode="External"/><Relationship Id="rId16423" Type="http://schemas.openxmlformats.org/officeDocument/2006/relationships/hyperlink" Target="http://biblehub.com/greek/5259.htm" TargetMode="External"/><Relationship Id="rId4380" Type="http://schemas.openxmlformats.org/officeDocument/2006/relationships/hyperlink" Target="http://biblehub.com/greek/2532.htm" TargetMode="External"/><Relationship Id="rId5431" Type="http://schemas.openxmlformats.org/officeDocument/2006/relationships/hyperlink" Target="http://biblehub.com/greek/649.htm" TargetMode="External"/><Relationship Id="rId15025" Type="http://schemas.openxmlformats.org/officeDocument/2006/relationships/hyperlink" Target="http://biblehub.com/greek/2192.htm" TargetMode="External"/><Relationship Id="rId18595" Type="http://schemas.openxmlformats.org/officeDocument/2006/relationships/hyperlink" Target="http://biblehub.com/greek/3708.htm" TargetMode="External"/><Relationship Id="rId4033" Type="http://schemas.openxmlformats.org/officeDocument/2006/relationships/hyperlink" Target="http://biblehub.com/greek/4674.htm" TargetMode="External"/><Relationship Id="rId8654" Type="http://schemas.openxmlformats.org/officeDocument/2006/relationships/hyperlink" Target="http://biblehub.com/greek/1063.htm" TargetMode="External"/><Relationship Id="rId9705" Type="http://schemas.openxmlformats.org/officeDocument/2006/relationships/hyperlink" Target="http://biblehub.com/greek/1161.htm" TargetMode="External"/><Relationship Id="rId10584" Type="http://schemas.openxmlformats.org/officeDocument/2006/relationships/hyperlink" Target="http://biblehub.com/greek/3664.htm" TargetMode="External"/><Relationship Id="rId11982" Type="http://schemas.openxmlformats.org/officeDocument/2006/relationships/hyperlink" Target="http://biblehub.com/greek/1520.htm" TargetMode="External"/><Relationship Id="rId17197" Type="http://schemas.openxmlformats.org/officeDocument/2006/relationships/hyperlink" Target="http://biblehub.com/greek/2362.htm" TargetMode="External"/><Relationship Id="rId18248" Type="http://schemas.openxmlformats.org/officeDocument/2006/relationships/hyperlink" Target="http://biblehub.com/greek/3739.htm" TargetMode="External"/><Relationship Id="rId7256" Type="http://schemas.openxmlformats.org/officeDocument/2006/relationships/hyperlink" Target="http://biblehub.com/greek/4198.htm" TargetMode="External"/><Relationship Id="rId8307" Type="http://schemas.openxmlformats.org/officeDocument/2006/relationships/hyperlink" Target="http://biblehub.com/greek/1487.htm" TargetMode="External"/><Relationship Id="rId10237" Type="http://schemas.openxmlformats.org/officeDocument/2006/relationships/hyperlink" Target="http://biblehub.com/greek/2525.htm" TargetMode="External"/><Relationship Id="rId11635" Type="http://schemas.openxmlformats.org/officeDocument/2006/relationships/hyperlink" Target="http://biblehub.com/greek/3754.htm" TargetMode="External"/><Relationship Id="rId14858" Type="http://schemas.openxmlformats.org/officeDocument/2006/relationships/hyperlink" Target="http://biblehub.com/greek/3588.htm" TargetMode="External"/><Relationship Id="rId15909" Type="http://schemas.openxmlformats.org/officeDocument/2006/relationships/hyperlink" Target="http://biblehub.com/greek/1125.htm" TargetMode="External"/><Relationship Id="rId3866" Type="http://schemas.openxmlformats.org/officeDocument/2006/relationships/hyperlink" Target="http://biblehub.com/greek/3588.htm" TargetMode="External"/><Relationship Id="rId4917" Type="http://schemas.openxmlformats.org/officeDocument/2006/relationships/hyperlink" Target="http://biblehub.com/greek/3588.htm" TargetMode="External"/><Relationship Id="rId16280" Type="http://schemas.openxmlformats.org/officeDocument/2006/relationships/hyperlink" Target="http://biblehub.com/greek/991.htm" TargetMode="External"/><Relationship Id="rId17331" Type="http://schemas.openxmlformats.org/officeDocument/2006/relationships/hyperlink" Target="http://biblehub.com/greek/2192.htm" TargetMode="External"/><Relationship Id="rId787" Type="http://schemas.openxmlformats.org/officeDocument/2006/relationships/hyperlink" Target="http://biblehub.com/greek/4160.htm" TargetMode="External"/><Relationship Id="rId2468" Type="http://schemas.openxmlformats.org/officeDocument/2006/relationships/hyperlink" Target="http://biblehub.com/greek/846.htm" TargetMode="External"/><Relationship Id="rId3519" Type="http://schemas.openxmlformats.org/officeDocument/2006/relationships/hyperlink" Target="http://biblehub.com/greek/3588.htm" TargetMode="External"/><Relationship Id="rId12890" Type="http://schemas.openxmlformats.org/officeDocument/2006/relationships/hyperlink" Target="http://biblehub.com/greek/846.htm" TargetMode="External"/><Relationship Id="rId13941" Type="http://schemas.openxmlformats.org/officeDocument/2006/relationships/hyperlink" Target="http://biblehub.com/greek/3739.htm" TargetMode="External"/><Relationship Id="rId9562" Type="http://schemas.openxmlformats.org/officeDocument/2006/relationships/hyperlink" Target="http://biblehub.com/greek/191.htm" TargetMode="External"/><Relationship Id="rId11492" Type="http://schemas.openxmlformats.org/officeDocument/2006/relationships/hyperlink" Target="http://biblehub.com/greek/3756.htm" TargetMode="External"/><Relationship Id="rId12543" Type="http://schemas.openxmlformats.org/officeDocument/2006/relationships/hyperlink" Target="http://biblehub.com/greek/1520.htm" TargetMode="External"/><Relationship Id="rId19156" Type="http://schemas.openxmlformats.org/officeDocument/2006/relationships/hyperlink" Target="http://biblehub.com/greek/2073.htm" TargetMode="External"/><Relationship Id="rId921" Type="http://schemas.openxmlformats.org/officeDocument/2006/relationships/hyperlink" Target="http://biblehub.com/greek/3588.htm" TargetMode="External"/><Relationship Id="rId1551" Type="http://schemas.openxmlformats.org/officeDocument/2006/relationships/hyperlink" Target="http://biblehub.com/greek/1722.htm" TargetMode="External"/><Relationship Id="rId2602" Type="http://schemas.openxmlformats.org/officeDocument/2006/relationships/hyperlink" Target="http://biblehub.com/greek/3588.htm" TargetMode="External"/><Relationship Id="rId8164" Type="http://schemas.openxmlformats.org/officeDocument/2006/relationships/hyperlink" Target="http://biblehub.com/greek/3588.htm" TargetMode="External"/><Relationship Id="rId9215" Type="http://schemas.openxmlformats.org/officeDocument/2006/relationships/hyperlink" Target="http://biblehub.com/greek/4190.htm" TargetMode="External"/><Relationship Id="rId10094" Type="http://schemas.openxmlformats.org/officeDocument/2006/relationships/hyperlink" Target="http://biblehub.com/greek/1417.htm" TargetMode="External"/><Relationship Id="rId11145" Type="http://schemas.openxmlformats.org/officeDocument/2006/relationships/hyperlink" Target="http://biblehub.com/greek/5140.htm" TargetMode="External"/><Relationship Id="rId1204" Type="http://schemas.openxmlformats.org/officeDocument/2006/relationships/hyperlink" Target="http://biblehub.com/greek/583.htm" TargetMode="External"/><Relationship Id="rId4774" Type="http://schemas.openxmlformats.org/officeDocument/2006/relationships/hyperlink" Target="http://biblehub.com/greek/884.htm" TargetMode="External"/><Relationship Id="rId5825" Type="http://schemas.openxmlformats.org/officeDocument/2006/relationships/hyperlink" Target="http://biblehub.com/greek/3361.htm" TargetMode="External"/><Relationship Id="rId14368" Type="http://schemas.openxmlformats.org/officeDocument/2006/relationships/hyperlink" Target="http://biblehub.com/greek/3762.htm" TargetMode="External"/><Relationship Id="rId15766" Type="http://schemas.openxmlformats.org/officeDocument/2006/relationships/hyperlink" Target="http://biblehub.com/greek/3588.htm" TargetMode="External"/><Relationship Id="rId16817" Type="http://schemas.openxmlformats.org/officeDocument/2006/relationships/hyperlink" Target="http://biblehub.com/greek/1325.htm" TargetMode="External"/><Relationship Id="rId3376" Type="http://schemas.openxmlformats.org/officeDocument/2006/relationships/hyperlink" Target="http://biblehub.com/greek/846.htm" TargetMode="External"/><Relationship Id="rId4427" Type="http://schemas.openxmlformats.org/officeDocument/2006/relationships/hyperlink" Target="http://biblehub.com/greek/2532.htm" TargetMode="External"/><Relationship Id="rId15419" Type="http://schemas.openxmlformats.org/officeDocument/2006/relationships/hyperlink" Target="http://biblehub.com/greek/3588.htm" TargetMode="External"/><Relationship Id="rId18989" Type="http://schemas.openxmlformats.org/officeDocument/2006/relationships/hyperlink" Target="http://biblehub.com/greek/3588.htm" TargetMode="External"/><Relationship Id="rId297" Type="http://schemas.openxmlformats.org/officeDocument/2006/relationships/hyperlink" Target="http://biblehub.com/greek/3588.htm" TargetMode="External"/><Relationship Id="rId3029" Type="http://schemas.openxmlformats.org/officeDocument/2006/relationships/hyperlink" Target="http://biblehub.com/greek/3968.htm" TargetMode="External"/><Relationship Id="rId6599" Type="http://schemas.openxmlformats.org/officeDocument/2006/relationships/hyperlink" Target="http://biblehub.com/greek/846.htm" TargetMode="External"/><Relationship Id="rId7997" Type="http://schemas.openxmlformats.org/officeDocument/2006/relationships/hyperlink" Target="http://biblehub.com/greek/190.htm" TargetMode="External"/><Relationship Id="rId10978" Type="http://schemas.openxmlformats.org/officeDocument/2006/relationships/hyperlink" Target="http://biblehub.com/greek/3588.htm" TargetMode="External"/><Relationship Id="rId15900" Type="http://schemas.openxmlformats.org/officeDocument/2006/relationships/hyperlink" Target="http://biblehub.com/greek/483.htm" TargetMode="External"/><Relationship Id="rId9072" Type="http://schemas.openxmlformats.org/officeDocument/2006/relationships/hyperlink" Target="http://biblehub.com/greek/1533.htm" TargetMode="External"/><Relationship Id="rId13451" Type="http://schemas.openxmlformats.org/officeDocument/2006/relationships/hyperlink" Target="http://biblehub.com/greek/3475.htm" TargetMode="External"/><Relationship Id="rId14502" Type="http://schemas.openxmlformats.org/officeDocument/2006/relationships/hyperlink" Target="http://biblehub.com/greek/3588.htm" TargetMode="External"/><Relationship Id="rId3510" Type="http://schemas.openxmlformats.org/officeDocument/2006/relationships/hyperlink" Target="http://biblehub.com/greek/1161.htm" TargetMode="External"/><Relationship Id="rId12053" Type="http://schemas.openxmlformats.org/officeDocument/2006/relationships/hyperlink" Target="http://biblehub.com/greek/3588.htm" TargetMode="External"/><Relationship Id="rId13104" Type="http://schemas.openxmlformats.org/officeDocument/2006/relationships/hyperlink" Target="http://biblehub.com/greek/3610.htm" TargetMode="External"/><Relationship Id="rId16674" Type="http://schemas.openxmlformats.org/officeDocument/2006/relationships/hyperlink" Target="http://biblehub.com/greek/1438.htm" TargetMode="External"/><Relationship Id="rId17725" Type="http://schemas.openxmlformats.org/officeDocument/2006/relationships/hyperlink" Target="http://biblehub.com/greek/4090.htm" TargetMode="External"/><Relationship Id="rId431" Type="http://schemas.openxmlformats.org/officeDocument/2006/relationships/hyperlink" Target="http://biblehub.com/greek/1623.htm" TargetMode="External"/><Relationship Id="rId1061" Type="http://schemas.openxmlformats.org/officeDocument/2006/relationships/hyperlink" Target="http://biblehub.com/greek/2531.htm" TargetMode="External"/><Relationship Id="rId2112" Type="http://schemas.openxmlformats.org/officeDocument/2006/relationships/hyperlink" Target="http://biblehub.com/greek/2268.htm" TargetMode="External"/><Relationship Id="rId5682" Type="http://schemas.openxmlformats.org/officeDocument/2006/relationships/hyperlink" Target="http://biblehub.com/greek/3630.htm" TargetMode="External"/><Relationship Id="rId6733" Type="http://schemas.openxmlformats.org/officeDocument/2006/relationships/hyperlink" Target="http://biblehub.com/greek/3739.htm" TargetMode="External"/><Relationship Id="rId15276" Type="http://schemas.openxmlformats.org/officeDocument/2006/relationships/hyperlink" Target="http://biblehub.com/greek/3735.htm" TargetMode="External"/><Relationship Id="rId16327" Type="http://schemas.openxmlformats.org/officeDocument/2006/relationships/hyperlink" Target="http://biblehub.com/greek/932.htm" TargetMode="External"/><Relationship Id="rId4284" Type="http://schemas.openxmlformats.org/officeDocument/2006/relationships/hyperlink" Target="http://biblehub.com/greek/2723.htm" TargetMode="External"/><Relationship Id="rId5335" Type="http://schemas.openxmlformats.org/officeDocument/2006/relationships/hyperlink" Target="http://biblehub.com/greek/2036.htm" TargetMode="External"/><Relationship Id="rId9956" Type="http://schemas.openxmlformats.org/officeDocument/2006/relationships/hyperlink" Target="http://biblehub.com/greek/2532.htm" TargetMode="External"/><Relationship Id="rId18499" Type="http://schemas.openxmlformats.org/officeDocument/2006/relationships/hyperlink" Target="http://biblehub.com/greek/1722.htm" TargetMode="External"/><Relationship Id="rId8558" Type="http://schemas.openxmlformats.org/officeDocument/2006/relationships/hyperlink" Target="http://biblehub.com/greek/4771.htm" TargetMode="External"/><Relationship Id="rId9609" Type="http://schemas.openxmlformats.org/officeDocument/2006/relationships/hyperlink" Target="http://biblehub.com/greek/2443.htm" TargetMode="External"/><Relationship Id="rId11886" Type="http://schemas.openxmlformats.org/officeDocument/2006/relationships/hyperlink" Target="http://biblehub.com/greek/4771.htm" TargetMode="External"/><Relationship Id="rId12937" Type="http://schemas.openxmlformats.org/officeDocument/2006/relationships/hyperlink" Target="http://biblehub.com/greek/2443.htm" TargetMode="External"/><Relationship Id="rId1945" Type="http://schemas.openxmlformats.org/officeDocument/2006/relationships/hyperlink" Target="http://biblehub.com/greek/1909.htm" TargetMode="External"/><Relationship Id="rId10488" Type="http://schemas.openxmlformats.org/officeDocument/2006/relationships/hyperlink" Target="http://biblehub.com/greek/3361.htm" TargetMode="External"/><Relationship Id="rId11539" Type="http://schemas.openxmlformats.org/officeDocument/2006/relationships/hyperlink" Target="http://biblehub.com/greek/2464.htm" TargetMode="External"/><Relationship Id="rId15410" Type="http://schemas.openxmlformats.org/officeDocument/2006/relationships/hyperlink" Target="http://biblehub.com/greek/1984.htm" TargetMode="External"/><Relationship Id="rId18980" Type="http://schemas.openxmlformats.org/officeDocument/2006/relationships/hyperlink" Target="http://biblehub.com/greek/1096.htm" TargetMode="External"/><Relationship Id="rId3020" Type="http://schemas.openxmlformats.org/officeDocument/2006/relationships/hyperlink" Target="http://biblehub.com/greek/3004.htm" TargetMode="External"/><Relationship Id="rId14012" Type="http://schemas.openxmlformats.org/officeDocument/2006/relationships/hyperlink" Target="http://biblehub.com/greek/3588.htm" TargetMode="External"/><Relationship Id="rId17582" Type="http://schemas.openxmlformats.org/officeDocument/2006/relationships/hyperlink" Target="http://biblehub.com/greek/3588.htm" TargetMode="External"/><Relationship Id="rId18633" Type="http://schemas.openxmlformats.org/officeDocument/2006/relationships/hyperlink" Target="http://biblehub.com/greek/4091.htm" TargetMode="External"/><Relationship Id="rId6590" Type="http://schemas.openxmlformats.org/officeDocument/2006/relationships/hyperlink" Target="http://biblehub.com/greek/4183.htm" TargetMode="External"/><Relationship Id="rId7641" Type="http://schemas.openxmlformats.org/officeDocument/2006/relationships/hyperlink" Target="http://biblehub.com/greek/2532.htm" TargetMode="External"/><Relationship Id="rId10622" Type="http://schemas.openxmlformats.org/officeDocument/2006/relationships/hyperlink" Target="http://biblehub.com/greek/1247.htm" TargetMode="External"/><Relationship Id="rId16184" Type="http://schemas.openxmlformats.org/officeDocument/2006/relationships/hyperlink" Target="http://biblehub.com/greek/846.htm" TargetMode="External"/><Relationship Id="rId17235" Type="http://schemas.openxmlformats.org/officeDocument/2006/relationships/hyperlink" Target="http://biblehub.com/greek/3588.htm" TargetMode="External"/><Relationship Id="rId5192" Type="http://schemas.openxmlformats.org/officeDocument/2006/relationships/hyperlink" Target="http://biblehub.com/greek/235.htm" TargetMode="External"/><Relationship Id="rId6243" Type="http://schemas.openxmlformats.org/officeDocument/2006/relationships/hyperlink" Target="http://biblehub.com/greek/5052.htm" TargetMode="External"/><Relationship Id="rId12794" Type="http://schemas.openxmlformats.org/officeDocument/2006/relationships/hyperlink" Target="http://biblehub.com/greek/846.htm" TargetMode="External"/><Relationship Id="rId2853" Type="http://schemas.openxmlformats.org/officeDocument/2006/relationships/hyperlink" Target="http://biblehub.com/greek/3588.htm" TargetMode="External"/><Relationship Id="rId3904" Type="http://schemas.openxmlformats.org/officeDocument/2006/relationships/hyperlink" Target="http://biblehub.com/greek/1611.htm" TargetMode="External"/><Relationship Id="rId9466" Type="http://schemas.openxmlformats.org/officeDocument/2006/relationships/hyperlink" Target="http://biblehub.com/greek/3778.htm" TargetMode="External"/><Relationship Id="rId11396" Type="http://schemas.openxmlformats.org/officeDocument/2006/relationships/hyperlink" Target="http://biblehub.com/greek/2681.htm" TargetMode="External"/><Relationship Id="rId12447" Type="http://schemas.openxmlformats.org/officeDocument/2006/relationships/hyperlink" Target="http://biblehub.com/greek/4779.htm" TargetMode="External"/><Relationship Id="rId13845" Type="http://schemas.openxmlformats.org/officeDocument/2006/relationships/hyperlink" Target="http://biblehub.com/greek/1722.htm" TargetMode="External"/><Relationship Id="rId825" Type="http://schemas.openxmlformats.org/officeDocument/2006/relationships/hyperlink" Target="http://biblehub.com/greek/3983.htm" TargetMode="External"/><Relationship Id="rId1455" Type="http://schemas.openxmlformats.org/officeDocument/2006/relationships/hyperlink" Target="http://biblehub.com/greek/4012.htm" TargetMode="External"/><Relationship Id="rId2506" Type="http://schemas.openxmlformats.org/officeDocument/2006/relationships/hyperlink" Target="http://biblehub.com/greek/3588.htm" TargetMode="External"/><Relationship Id="rId8068" Type="http://schemas.openxmlformats.org/officeDocument/2006/relationships/hyperlink" Target="http://biblehub.com/greek/2532.htm" TargetMode="External"/><Relationship Id="rId9119" Type="http://schemas.openxmlformats.org/officeDocument/2006/relationships/hyperlink" Target="http://biblehub.com/greek/3930.htm" TargetMode="External"/><Relationship Id="rId11049" Type="http://schemas.openxmlformats.org/officeDocument/2006/relationships/hyperlink" Target="http://biblehub.com/greek/2378.htm" TargetMode="External"/><Relationship Id="rId1108" Type="http://schemas.openxmlformats.org/officeDocument/2006/relationships/hyperlink" Target="http://biblehub.com/greek/4506.htm" TargetMode="External"/><Relationship Id="rId4678" Type="http://schemas.openxmlformats.org/officeDocument/2006/relationships/hyperlink" Target="http://biblehub.com/greek/3588.htm" TargetMode="External"/><Relationship Id="rId17092" Type="http://schemas.openxmlformats.org/officeDocument/2006/relationships/hyperlink" Target="http://biblehub.com/greek/3195.htm" TargetMode="External"/><Relationship Id="rId18490" Type="http://schemas.openxmlformats.org/officeDocument/2006/relationships/hyperlink" Target="http://biblehub.com/greek/2036.htm" TargetMode="External"/><Relationship Id="rId5729" Type="http://schemas.openxmlformats.org/officeDocument/2006/relationships/hyperlink" Target="http://biblehub.com/greek/3614.htm" TargetMode="External"/><Relationship Id="rId7151" Type="http://schemas.openxmlformats.org/officeDocument/2006/relationships/hyperlink" Target="http://biblehub.com/greek/3588.htm" TargetMode="External"/><Relationship Id="rId8202" Type="http://schemas.openxmlformats.org/officeDocument/2006/relationships/hyperlink" Target="http://biblehub.com/greek/2111.htm" TargetMode="External"/><Relationship Id="rId9600" Type="http://schemas.openxmlformats.org/officeDocument/2006/relationships/hyperlink" Target="http://biblehub.com/greek/5087.htm" TargetMode="External"/><Relationship Id="rId11530" Type="http://schemas.openxmlformats.org/officeDocument/2006/relationships/hyperlink" Target="http://biblehub.com/greek/2532.htm" TargetMode="External"/><Relationship Id="rId18143" Type="http://schemas.openxmlformats.org/officeDocument/2006/relationships/hyperlink" Target="http://biblehub.com/greek/3825.htm" TargetMode="External"/><Relationship Id="rId10132" Type="http://schemas.openxmlformats.org/officeDocument/2006/relationships/hyperlink" Target="http://biblehub.com/greek/3588.htm" TargetMode="External"/><Relationship Id="rId14753" Type="http://schemas.openxmlformats.org/officeDocument/2006/relationships/hyperlink" Target="http://biblehub.com/greek/1510.htm" TargetMode="External"/><Relationship Id="rId15804" Type="http://schemas.openxmlformats.org/officeDocument/2006/relationships/hyperlink" Target="http://biblehub.com/greek/846.htm" TargetMode="External"/><Relationship Id="rId3761" Type="http://schemas.openxmlformats.org/officeDocument/2006/relationships/hyperlink" Target="http://biblehub.com/greek/2532.htm" TargetMode="External"/><Relationship Id="rId4812" Type="http://schemas.openxmlformats.org/officeDocument/2006/relationships/hyperlink" Target="http://biblehub.com/greek/1325.htm" TargetMode="External"/><Relationship Id="rId13355" Type="http://schemas.openxmlformats.org/officeDocument/2006/relationships/hyperlink" Target="http://biblehub.com/greek/3588.htm" TargetMode="External"/><Relationship Id="rId14406" Type="http://schemas.openxmlformats.org/officeDocument/2006/relationships/hyperlink" Target="http://biblehub.com/greek/2036.htm" TargetMode="External"/><Relationship Id="rId682" Type="http://schemas.openxmlformats.org/officeDocument/2006/relationships/hyperlink" Target="http://biblehub.com/greek/3588.htm" TargetMode="External"/><Relationship Id="rId2363" Type="http://schemas.openxmlformats.org/officeDocument/2006/relationships/hyperlink" Target="http://biblehub.com/greek/1245.htm" TargetMode="External"/><Relationship Id="rId3414" Type="http://schemas.openxmlformats.org/officeDocument/2006/relationships/hyperlink" Target="http://biblehub.com/greek/2316.htm" TargetMode="External"/><Relationship Id="rId6984" Type="http://schemas.openxmlformats.org/officeDocument/2006/relationships/hyperlink" Target="http://biblehub.com/greek/2532.htm" TargetMode="External"/><Relationship Id="rId13008" Type="http://schemas.openxmlformats.org/officeDocument/2006/relationships/hyperlink" Target="http://biblehub.com/greek/1867.htm" TargetMode="External"/><Relationship Id="rId16578" Type="http://schemas.openxmlformats.org/officeDocument/2006/relationships/hyperlink" Target="http://biblehub.com/greek/3708.htm" TargetMode="External"/><Relationship Id="rId17976" Type="http://schemas.openxmlformats.org/officeDocument/2006/relationships/hyperlink" Target="http://biblehub.com/greek/1537.htm" TargetMode="External"/><Relationship Id="rId335" Type="http://schemas.openxmlformats.org/officeDocument/2006/relationships/hyperlink" Target="http://biblehub.com/greek/3588.htm" TargetMode="External"/><Relationship Id="rId2016" Type="http://schemas.openxmlformats.org/officeDocument/2006/relationships/hyperlink" Target="http://biblehub.com/greek/2532.htm" TargetMode="External"/><Relationship Id="rId5586" Type="http://schemas.openxmlformats.org/officeDocument/2006/relationships/hyperlink" Target="http://biblehub.com/greek/846.htm" TargetMode="External"/><Relationship Id="rId6637" Type="http://schemas.openxmlformats.org/officeDocument/2006/relationships/hyperlink" Target="http://biblehub.com/greek/2532.htm" TargetMode="External"/><Relationship Id="rId17629" Type="http://schemas.openxmlformats.org/officeDocument/2006/relationships/hyperlink" Target="http://biblehub.com/greek/4862.htm" TargetMode="External"/><Relationship Id="rId19051" Type="http://schemas.openxmlformats.org/officeDocument/2006/relationships/hyperlink" Target="http://biblehub.com/greek/2147.htm" TargetMode="External"/><Relationship Id="rId4188" Type="http://schemas.openxmlformats.org/officeDocument/2006/relationships/hyperlink" Target="http://biblehub.com/greek/846.htm" TargetMode="External"/><Relationship Id="rId5239" Type="http://schemas.openxmlformats.org/officeDocument/2006/relationships/hyperlink" Target="http://biblehub.com/greek/4762.htm" TargetMode="External"/><Relationship Id="rId9110" Type="http://schemas.openxmlformats.org/officeDocument/2006/relationships/hyperlink" Target="http://biblehub.com/greek/3908.htm" TargetMode="External"/><Relationship Id="rId11040" Type="http://schemas.openxmlformats.org/officeDocument/2006/relationships/hyperlink" Target="http://biblehub.com/greek/3588.htm" TargetMode="External"/><Relationship Id="rId15661" Type="http://schemas.openxmlformats.org/officeDocument/2006/relationships/hyperlink" Target="http://biblehub.com/greek/3588.htm" TargetMode="External"/><Relationship Id="rId16712" Type="http://schemas.openxmlformats.org/officeDocument/2006/relationships/hyperlink" Target="http://biblehub.com/greek/3956.htm" TargetMode="External"/><Relationship Id="rId1849" Type="http://schemas.openxmlformats.org/officeDocument/2006/relationships/hyperlink" Target="http://biblehub.com/greek/1118.htm" TargetMode="External"/><Relationship Id="rId5720" Type="http://schemas.openxmlformats.org/officeDocument/2006/relationships/hyperlink" Target="http://biblehub.com/greek/3588.htm" TargetMode="External"/><Relationship Id="rId14263" Type="http://schemas.openxmlformats.org/officeDocument/2006/relationships/hyperlink" Target="http://biblehub.com/greek/2433.htm" TargetMode="External"/><Relationship Id="rId15314" Type="http://schemas.openxmlformats.org/officeDocument/2006/relationships/hyperlink" Target="http://biblehub.com/greek/3588.htm" TargetMode="External"/><Relationship Id="rId18884" Type="http://schemas.openxmlformats.org/officeDocument/2006/relationships/hyperlink" Target="http://biblehub.com/greek/1519.htm" TargetMode="External"/><Relationship Id="rId192" Type="http://schemas.openxmlformats.org/officeDocument/2006/relationships/hyperlink" Target="http://biblehub.com/greek/1665.htm" TargetMode="External"/><Relationship Id="rId3271" Type="http://schemas.openxmlformats.org/officeDocument/2006/relationships/hyperlink" Target="http://biblehub.com/greek/1510.htm" TargetMode="External"/><Relationship Id="rId4322" Type="http://schemas.openxmlformats.org/officeDocument/2006/relationships/hyperlink" Target="http://biblehub.com/greek/15.htm" TargetMode="External"/><Relationship Id="rId7892" Type="http://schemas.openxmlformats.org/officeDocument/2006/relationships/hyperlink" Target="http://biblehub.com/greek/1519.htm" TargetMode="External"/><Relationship Id="rId8943" Type="http://schemas.openxmlformats.org/officeDocument/2006/relationships/hyperlink" Target="http://biblehub.com/greek/846.htm" TargetMode="External"/><Relationship Id="rId10873" Type="http://schemas.openxmlformats.org/officeDocument/2006/relationships/hyperlink" Target="http://biblehub.com/greek/3780.htm" TargetMode="External"/><Relationship Id="rId17486" Type="http://schemas.openxmlformats.org/officeDocument/2006/relationships/hyperlink" Target="http://biblehub.com/greek/3588.htm" TargetMode="External"/><Relationship Id="rId18537" Type="http://schemas.openxmlformats.org/officeDocument/2006/relationships/hyperlink" Target="http://biblehub.com/greek/5495.htm" TargetMode="External"/><Relationship Id="rId6494" Type="http://schemas.openxmlformats.org/officeDocument/2006/relationships/hyperlink" Target="http://biblehub.com/greek/435.htm" TargetMode="External"/><Relationship Id="rId7545" Type="http://schemas.openxmlformats.org/officeDocument/2006/relationships/hyperlink" Target="http://biblehub.com/greek/1510.htm" TargetMode="External"/><Relationship Id="rId10526" Type="http://schemas.openxmlformats.org/officeDocument/2006/relationships/hyperlink" Target="http://biblehub.com/greek/3398.htm" TargetMode="External"/><Relationship Id="rId11924" Type="http://schemas.openxmlformats.org/officeDocument/2006/relationships/hyperlink" Target="http://biblehub.com/greek/4771.htm" TargetMode="External"/><Relationship Id="rId16088" Type="http://schemas.openxmlformats.org/officeDocument/2006/relationships/hyperlink" Target="http://biblehub.com/greek/1138.htm" TargetMode="External"/><Relationship Id="rId17139" Type="http://schemas.openxmlformats.org/officeDocument/2006/relationships/hyperlink" Target="http://biblehub.com/greek/3588.htm" TargetMode="External"/><Relationship Id="rId5096" Type="http://schemas.openxmlformats.org/officeDocument/2006/relationships/hyperlink" Target="http://biblehub.com/greek/1401.htm" TargetMode="External"/><Relationship Id="rId6147" Type="http://schemas.openxmlformats.org/officeDocument/2006/relationships/hyperlink" Target="http://biblehub.com/greek/1722.htm" TargetMode="External"/><Relationship Id="rId12698" Type="http://schemas.openxmlformats.org/officeDocument/2006/relationships/hyperlink" Target="http://biblehub.com/greek/2532.htm" TargetMode="External"/><Relationship Id="rId13749" Type="http://schemas.openxmlformats.org/officeDocument/2006/relationships/hyperlink" Target="http://biblehub.com/greek/3588.htm" TargetMode="External"/><Relationship Id="rId15171" Type="http://schemas.openxmlformats.org/officeDocument/2006/relationships/hyperlink" Target="http://biblehub.com/greek/3004.htm" TargetMode="External"/><Relationship Id="rId17620" Type="http://schemas.openxmlformats.org/officeDocument/2006/relationships/hyperlink" Target="http://biblehub.com/greek/4314.htm" TargetMode="External"/><Relationship Id="rId729" Type="http://schemas.openxmlformats.org/officeDocument/2006/relationships/hyperlink" Target="http://biblehub.com/greek/20.htm" TargetMode="External"/><Relationship Id="rId1359" Type="http://schemas.openxmlformats.org/officeDocument/2006/relationships/hyperlink" Target="http://biblehub.com/greek/2532.htm" TargetMode="External"/><Relationship Id="rId2757" Type="http://schemas.openxmlformats.org/officeDocument/2006/relationships/hyperlink" Target="http://biblehub.com/greek/2532.htm" TargetMode="External"/><Relationship Id="rId3808" Type="http://schemas.openxmlformats.org/officeDocument/2006/relationships/hyperlink" Target="http://biblehub.com/greek/3004.htm" TargetMode="External"/><Relationship Id="rId5230" Type="http://schemas.openxmlformats.org/officeDocument/2006/relationships/hyperlink" Target="http://biblehub.com/greek/4160.htm" TargetMode="External"/><Relationship Id="rId16222" Type="http://schemas.openxmlformats.org/officeDocument/2006/relationships/hyperlink" Target="http://biblehub.com/greek/1537.htm" TargetMode="External"/><Relationship Id="rId9851" Type="http://schemas.openxmlformats.org/officeDocument/2006/relationships/hyperlink" Target="http://biblehub.com/greek/3588.htm" TargetMode="External"/><Relationship Id="rId11781" Type="http://schemas.openxmlformats.org/officeDocument/2006/relationships/hyperlink" Target="http://biblehub.com/greek/2564.htm" TargetMode="External"/><Relationship Id="rId12832" Type="http://schemas.openxmlformats.org/officeDocument/2006/relationships/hyperlink" Target="http://biblehub.com/greek/3588.htm" TargetMode="External"/><Relationship Id="rId18394" Type="http://schemas.openxmlformats.org/officeDocument/2006/relationships/hyperlink" Target="http://biblehub.com/greek/2316.htm" TargetMode="External"/><Relationship Id="rId19445" Type="http://schemas.openxmlformats.org/officeDocument/2006/relationships/hyperlink" Target="http://biblehub.com/greek/2400.htm" TargetMode="External"/><Relationship Id="rId65" Type="http://schemas.openxmlformats.org/officeDocument/2006/relationships/hyperlink" Target="http://biblehub.com/greek/1135.htm" TargetMode="External"/><Relationship Id="rId1840" Type="http://schemas.openxmlformats.org/officeDocument/2006/relationships/hyperlink" Target="http://biblehub.com/greek/2532.htm" TargetMode="External"/><Relationship Id="rId8453" Type="http://schemas.openxmlformats.org/officeDocument/2006/relationships/hyperlink" Target="http://biblehub.com/greek/1510.htm" TargetMode="External"/><Relationship Id="rId9504" Type="http://schemas.openxmlformats.org/officeDocument/2006/relationships/hyperlink" Target="http://biblehub.com/greek/3004.htm" TargetMode="External"/><Relationship Id="rId10383" Type="http://schemas.openxmlformats.org/officeDocument/2006/relationships/hyperlink" Target="http://biblehub.com/greek/3588.htm" TargetMode="External"/><Relationship Id="rId11434" Type="http://schemas.openxmlformats.org/officeDocument/2006/relationships/hyperlink" Target="http://biblehub.com/greek/4160.htm" TargetMode="External"/><Relationship Id="rId18047" Type="http://schemas.openxmlformats.org/officeDocument/2006/relationships/hyperlink" Target="http://biblehub.com/greek/2250.htm" TargetMode="External"/><Relationship Id="rId7055" Type="http://schemas.openxmlformats.org/officeDocument/2006/relationships/hyperlink" Target="http://biblehub.com/greek/4779.htm" TargetMode="External"/><Relationship Id="rId8106" Type="http://schemas.openxmlformats.org/officeDocument/2006/relationships/hyperlink" Target="http://biblehub.com/greek/2532.htm" TargetMode="External"/><Relationship Id="rId10036" Type="http://schemas.openxmlformats.org/officeDocument/2006/relationships/hyperlink" Target="http://biblehub.com/greek/4314.htm" TargetMode="External"/><Relationship Id="rId14657" Type="http://schemas.openxmlformats.org/officeDocument/2006/relationships/hyperlink" Target="http://biblehub.com/greek/1161.htm" TargetMode="External"/><Relationship Id="rId3665" Type="http://schemas.openxmlformats.org/officeDocument/2006/relationships/hyperlink" Target="http://biblehub.com/greek/3588.htm" TargetMode="External"/><Relationship Id="rId4716" Type="http://schemas.openxmlformats.org/officeDocument/2006/relationships/hyperlink" Target="http://biblehub.com/greek/15.htm" TargetMode="External"/><Relationship Id="rId13259" Type="http://schemas.openxmlformats.org/officeDocument/2006/relationships/hyperlink" Target="http://biblehub.com/greek/2965.htm" TargetMode="External"/><Relationship Id="rId15708" Type="http://schemas.openxmlformats.org/officeDocument/2006/relationships/hyperlink" Target="http://biblehub.com/greek/290.htm" TargetMode="External"/><Relationship Id="rId17130" Type="http://schemas.openxmlformats.org/officeDocument/2006/relationships/hyperlink" Target="http://biblehub.com/greek/4771.htm" TargetMode="External"/><Relationship Id="rId586" Type="http://schemas.openxmlformats.org/officeDocument/2006/relationships/hyperlink" Target="http://biblehub.com/greek/2532.htm" TargetMode="External"/><Relationship Id="rId2267" Type="http://schemas.openxmlformats.org/officeDocument/2006/relationships/hyperlink" Target="http://biblehub.com/greek/5101.htm" TargetMode="External"/><Relationship Id="rId3318" Type="http://schemas.openxmlformats.org/officeDocument/2006/relationships/hyperlink" Target="http://biblehub.com/greek/846.htm" TargetMode="External"/><Relationship Id="rId6888" Type="http://schemas.openxmlformats.org/officeDocument/2006/relationships/hyperlink" Target="http://biblehub.com/greek/1161.htm" TargetMode="External"/><Relationship Id="rId239" Type="http://schemas.openxmlformats.org/officeDocument/2006/relationships/hyperlink" Target="http://biblehub.com/greek/3588.htm" TargetMode="External"/><Relationship Id="rId7939" Type="http://schemas.openxmlformats.org/officeDocument/2006/relationships/hyperlink" Target="http://biblehub.com/greek/3813.htm" TargetMode="External"/><Relationship Id="rId9361" Type="http://schemas.openxmlformats.org/officeDocument/2006/relationships/hyperlink" Target="http://biblehub.com/greek/5442.htm" TargetMode="External"/><Relationship Id="rId13740" Type="http://schemas.openxmlformats.org/officeDocument/2006/relationships/hyperlink" Target="http://biblehub.com/greek/3361.htm" TargetMode="External"/><Relationship Id="rId9014" Type="http://schemas.openxmlformats.org/officeDocument/2006/relationships/hyperlink" Target="http://biblehub.com/greek/5100.htm" TargetMode="External"/><Relationship Id="rId11291" Type="http://schemas.openxmlformats.org/officeDocument/2006/relationships/hyperlink" Target="http://biblehub.com/greek/3588.htm" TargetMode="External"/><Relationship Id="rId12342" Type="http://schemas.openxmlformats.org/officeDocument/2006/relationships/hyperlink" Target="http://biblehub.com/greek/444.htm" TargetMode="External"/><Relationship Id="rId16963" Type="http://schemas.openxmlformats.org/officeDocument/2006/relationships/hyperlink" Target="http://biblehub.com/greek/4137.htm" TargetMode="External"/><Relationship Id="rId720" Type="http://schemas.openxmlformats.org/officeDocument/2006/relationships/hyperlink" Target="http://biblehub.com/greek/3588.htm" TargetMode="External"/><Relationship Id="rId1350" Type="http://schemas.openxmlformats.org/officeDocument/2006/relationships/hyperlink" Target="http://biblehub.com/greek/4594.htm" TargetMode="External"/><Relationship Id="rId2401" Type="http://schemas.openxmlformats.org/officeDocument/2006/relationships/hyperlink" Target="http://biblehub.com/greek/1135.htm" TargetMode="External"/><Relationship Id="rId5971" Type="http://schemas.openxmlformats.org/officeDocument/2006/relationships/hyperlink" Target="http://biblehub.com/greek/1722.htm" TargetMode="External"/><Relationship Id="rId15565" Type="http://schemas.openxmlformats.org/officeDocument/2006/relationships/hyperlink" Target="http://biblehub.com/greek/1473.htm" TargetMode="External"/><Relationship Id="rId16616" Type="http://schemas.openxmlformats.org/officeDocument/2006/relationships/hyperlink" Target="http://biblehub.com/greek/1186.htm" TargetMode="External"/><Relationship Id="rId1003" Type="http://schemas.openxmlformats.org/officeDocument/2006/relationships/hyperlink" Target="http://biblehub.com/greek/2532.htm" TargetMode="External"/><Relationship Id="rId4573" Type="http://schemas.openxmlformats.org/officeDocument/2006/relationships/hyperlink" Target="http://biblehub.com/greek/3588.htm" TargetMode="External"/><Relationship Id="rId5624" Type="http://schemas.openxmlformats.org/officeDocument/2006/relationships/hyperlink" Target="http://biblehub.com/greek/444.htm" TargetMode="External"/><Relationship Id="rId14167" Type="http://schemas.openxmlformats.org/officeDocument/2006/relationships/hyperlink" Target="http://biblehub.com/greek/3588.htm" TargetMode="External"/><Relationship Id="rId15218" Type="http://schemas.openxmlformats.org/officeDocument/2006/relationships/hyperlink" Target="http://biblehub.com/greek/1161.htm" TargetMode="External"/><Relationship Id="rId18788" Type="http://schemas.openxmlformats.org/officeDocument/2006/relationships/hyperlink" Target="http://biblehub.com/greek/3860.htm" TargetMode="External"/><Relationship Id="rId3175" Type="http://schemas.openxmlformats.org/officeDocument/2006/relationships/hyperlink" Target="http://biblehub.com/greek/2532.htm" TargetMode="External"/><Relationship Id="rId4226" Type="http://schemas.openxmlformats.org/officeDocument/2006/relationships/hyperlink" Target="http://biblehub.com/greek/3756.htm" TargetMode="External"/><Relationship Id="rId7796" Type="http://schemas.openxmlformats.org/officeDocument/2006/relationships/hyperlink" Target="http://biblehub.com/greek/3588.htm" TargetMode="External"/><Relationship Id="rId8847" Type="http://schemas.openxmlformats.org/officeDocument/2006/relationships/hyperlink" Target="http://biblehub.com/greek/846.htm" TargetMode="External"/><Relationship Id="rId6398" Type="http://schemas.openxmlformats.org/officeDocument/2006/relationships/hyperlink" Target="http://biblehub.com/greek/4314.htm" TargetMode="External"/><Relationship Id="rId7449" Type="http://schemas.openxmlformats.org/officeDocument/2006/relationships/hyperlink" Target="http://biblehub.com/greek/2532.htm" TargetMode="External"/><Relationship Id="rId10777" Type="http://schemas.openxmlformats.org/officeDocument/2006/relationships/hyperlink" Target="http://biblehub.com/greek/4328.htm" TargetMode="External"/><Relationship Id="rId11828" Type="http://schemas.openxmlformats.org/officeDocument/2006/relationships/hyperlink" Target="http://biblehub.com/greek/2078.htm" TargetMode="External"/><Relationship Id="rId13250" Type="http://schemas.openxmlformats.org/officeDocument/2006/relationships/hyperlink" Target="http://biblehub.com/greek/4098.htm" TargetMode="External"/><Relationship Id="rId14301" Type="http://schemas.openxmlformats.org/officeDocument/2006/relationships/hyperlink" Target="http://biblehub.com/greek/3101.htm" TargetMode="External"/><Relationship Id="rId17871" Type="http://schemas.openxmlformats.org/officeDocument/2006/relationships/hyperlink" Target="http://biblehub.com/greek/5411.htm" TargetMode="External"/><Relationship Id="rId18922" Type="http://schemas.openxmlformats.org/officeDocument/2006/relationships/hyperlink" Target="http://biblehub.com/greek/2902.htm" TargetMode="External"/><Relationship Id="rId230" Type="http://schemas.openxmlformats.org/officeDocument/2006/relationships/hyperlink" Target="http://biblehub.com/greek/40.htm" TargetMode="External"/><Relationship Id="rId7930" Type="http://schemas.openxmlformats.org/officeDocument/2006/relationships/hyperlink" Target="http://biblehub.com/greek/1161.htm" TargetMode="External"/><Relationship Id="rId10911" Type="http://schemas.openxmlformats.org/officeDocument/2006/relationships/hyperlink" Target="http://biblehub.com/greek/3588.htm" TargetMode="External"/><Relationship Id="rId16473" Type="http://schemas.openxmlformats.org/officeDocument/2006/relationships/hyperlink" Target="http://biblehub.com/greek/846.htm" TargetMode="External"/><Relationship Id="rId17524" Type="http://schemas.openxmlformats.org/officeDocument/2006/relationships/hyperlink" Target="http://biblehub.com/greek/2424.htm" TargetMode="External"/><Relationship Id="rId4083" Type="http://schemas.openxmlformats.org/officeDocument/2006/relationships/hyperlink" Target="http://biblehub.com/greek/575.htm" TargetMode="External"/><Relationship Id="rId5481" Type="http://schemas.openxmlformats.org/officeDocument/2006/relationships/hyperlink" Target="http://biblehub.com/greek/3498.htm" TargetMode="External"/><Relationship Id="rId6532" Type="http://schemas.openxmlformats.org/officeDocument/2006/relationships/hyperlink" Target="http://biblehub.com/greek/5207.htm" TargetMode="External"/><Relationship Id="rId15075" Type="http://schemas.openxmlformats.org/officeDocument/2006/relationships/hyperlink" Target="http://biblehub.com/greek/1473.htm" TargetMode="External"/><Relationship Id="rId16126" Type="http://schemas.openxmlformats.org/officeDocument/2006/relationships/hyperlink" Target="http://biblehub.com/greek/191.htm" TargetMode="External"/><Relationship Id="rId5134" Type="http://schemas.openxmlformats.org/officeDocument/2006/relationships/hyperlink" Target="http://biblehub.com/greek/3754.htm" TargetMode="External"/><Relationship Id="rId9755" Type="http://schemas.openxmlformats.org/officeDocument/2006/relationships/hyperlink" Target="http://biblehub.com/greek/5330.htm" TargetMode="External"/><Relationship Id="rId11685" Type="http://schemas.openxmlformats.org/officeDocument/2006/relationships/hyperlink" Target="http://biblehub.com/greek/2193.htm" TargetMode="External"/><Relationship Id="rId12736" Type="http://schemas.openxmlformats.org/officeDocument/2006/relationships/hyperlink" Target="http://biblehub.com/greek/1448.htm" TargetMode="External"/><Relationship Id="rId18298" Type="http://schemas.openxmlformats.org/officeDocument/2006/relationships/hyperlink" Target="http://biblehub.com/greek/3004.htm" TargetMode="External"/><Relationship Id="rId19349" Type="http://schemas.openxmlformats.org/officeDocument/2006/relationships/hyperlink" Target="http://biblehub.com/greek/2192.htm" TargetMode="External"/><Relationship Id="rId1744" Type="http://schemas.openxmlformats.org/officeDocument/2006/relationships/hyperlink" Target="http://biblehub.com/greek/846.htm" TargetMode="External"/><Relationship Id="rId8357" Type="http://schemas.openxmlformats.org/officeDocument/2006/relationships/hyperlink" Target="http://biblehub.com/greek/2532.htm" TargetMode="External"/><Relationship Id="rId9408" Type="http://schemas.openxmlformats.org/officeDocument/2006/relationships/hyperlink" Target="http://biblehub.com/greek/4151.htm" TargetMode="External"/><Relationship Id="rId10287" Type="http://schemas.openxmlformats.org/officeDocument/2006/relationships/hyperlink" Target="http://biblehub.com/greek/3756.htm" TargetMode="External"/><Relationship Id="rId11338" Type="http://schemas.openxmlformats.org/officeDocument/2006/relationships/hyperlink" Target="http://biblehub.com/greek/4521.htm" TargetMode="External"/><Relationship Id="rId4967" Type="http://schemas.openxmlformats.org/officeDocument/2006/relationships/hyperlink" Target="http://biblehub.com/greek/18.htm" TargetMode="External"/><Relationship Id="rId15959" Type="http://schemas.openxmlformats.org/officeDocument/2006/relationships/hyperlink" Target="http://biblehub.com/greek/2641.htm" TargetMode="External"/><Relationship Id="rId17381" Type="http://schemas.openxmlformats.org/officeDocument/2006/relationships/hyperlink" Target="http://biblehub.com/greek/3037.htm" TargetMode="External"/><Relationship Id="rId3569" Type="http://schemas.openxmlformats.org/officeDocument/2006/relationships/hyperlink" Target="http://biblehub.com/greek/3668.htm" TargetMode="External"/><Relationship Id="rId7440" Type="http://schemas.openxmlformats.org/officeDocument/2006/relationships/hyperlink" Target="http://biblehub.com/greek/2532.htm" TargetMode="External"/><Relationship Id="rId17034" Type="http://schemas.openxmlformats.org/officeDocument/2006/relationships/hyperlink" Target="http://biblehub.com/greek/3778.htm" TargetMode="External"/><Relationship Id="rId18432" Type="http://schemas.openxmlformats.org/officeDocument/2006/relationships/hyperlink" Target="http://biblehub.com/greek/2910.htm" TargetMode="External"/><Relationship Id="rId6042" Type="http://schemas.openxmlformats.org/officeDocument/2006/relationships/hyperlink" Target="http://biblehub.com/greek/2036.htm" TargetMode="External"/><Relationship Id="rId10421" Type="http://schemas.openxmlformats.org/officeDocument/2006/relationships/hyperlink" Target="http://biblehub.com/greek/1161.htm" TargetMode="External"/><Relationship Id="rId13991" Type="http://schemas.openxmlformats.org/officeDocument/2006/relationships/hyperlink" Target="http://biblehub.com/greek/1510.htm" TargetMode="External"/><Relationship Id="rId12593" Type="http://schemas.openxmlformats.org/officeDocument/2006/relationships/hyperlink" Target="http://biblehub.com/greek/4198.htm" TargetMode="External"/><Relationship Id="rId13644" Type="http://schemas.openxmlformats.org/officeDocument/2006/relationships/hyperlink" Target="http://biblehub.com/greek/2532.htm" TargetMode="External"/><Relationship Id="rId971" Type="http://schemas.openxmlformats.org/officeDocument/2006/relationships/hyperlink" Target="http://biblehub.com/greek/4750.htm" TargetMode="External"/><Relationship Id="rId2652" Type="http://schemas.openxmlformats.org/officeDocument/2006/relationships/hyperlink" Target="http://biblehub.com/greek/5259.htm" TargetMode="External"/><Relationship Id="rId3703" Type="http://schemas.openxmlformats.org/officeDocument/2006/relationships/hyperlink" Target="http://biblehub.com/greek/2048.htm" TargetMode="External"/><Relationship Id="rId9265" Type="http://schemas.openxmlformats.org/officeDocument/2006/relationships/hyperlink" Target="http://biblehub.com/greek/758.htm" TargetMode="External"/><Relationship Id="rId11195" Type="http://schemas.openxmlformats.org/officeDocument/2006/relationships/hyperlink" Target="http://biblehub.com/greek/1487.htm" TargetMode="External"/><Relationship Id="rId12246" Type="http://schemas.openxmlformats.org/officeDocument/2006/relationships/hyperlink" Target="http://biblehub.com/greek/1487.htm" TargetMode="External"/><Relationship Id="rId16867" Type="http://schemas.openxmlformats.org/officeDocument/2006/relationships/hyperlink" Target="http://biblehub.com/greek/4771.htm" TargetMode="External"/><Relationship Id="rId624" Type="http://schemas.openxmlformats.org/officeDocument/2006/relationships/hyperlink" Target="http://biblehub.com/greek/1473.htm" TargetMode="External"/><Relationship Id="rId1254" Type="http://schemas.openxmlformats.org/officeDocument/2006/relationships/hyperlink" Target="http://biblehub.com/greek/4862.htm" TargetMode="External"/><Relationship Id="rId2305" Type="http://schemas.openxmlformats.org/officeDocument/2006/relationships/hyperlink" Target="http://biblehub.com/greek/3588.htm" TargetMode="External"/><Relationship Id="rId5875" Type="http://schemas.openxmlformats.org/officeDocument/2006/relationships/hyperlink" Target="http://biblehub.com/greek/3778.htm" TargetMode="External"/><Relationship Id="rId6926" Type="http://schemas.openxmlformats.org/officeDocument/2006/relationships/hyperlink" Target="http://biblehub.com/greek/3916.htm" TargetMode="External"/><Relationship Id="rId15469" Type="http://schemas.openxmlformats.org/officeDocument/2006/relationships/hyperlink" Target="http://biblehub.com/greek/537.htm" TargetMode="External"/><Relationship Id="rId17918" Type="http://schemas.openxmlformats.org/officeDocument/2006/relationships/hyperlink" Target="http://biblehub.com/greek/2001.htm" TargetMode="External"/><Relationship Id="rId19340" Type="http://schemas.openxmlformats.org/officeDocument/2006/relationships/hyperlink" Target="http://biblehub.com/greek/569.htm" TargetMode="External"/><Relationship Id="rId4477" Type="http://schemas.openxmlformats.org/officeDocument/2006/relationships/hyperlink" Target="http://biblehub.com/greek/3588.htm" TargetMode="External"/><Relationship Id="rId5528" Type="http://schemas.openxmlformats.org/officeDocument/2006/relationships/hyperlink" Target="http://biblehub.com/greek/2441.htm" TargetMode="External"/><Relationship Id="rId3079" Type="http://schemas.openxmlformats.org/officeDocument/2006/relationships/hyperlink" Target="http://biblehub.com/greek/2532.htm" TargetMode="External"/><Relationship Id="rId8001" Type="http://schemas.openxmlformats.org/officeDocument/2006/relationships/hyperlink" Target="http://biblehub.com/greek/1161.htm" TargetMode="External"/><Relationship Id="rId15950" Type="http://schemas.openxmlformats.org/officeDocument/2006/relationships/hyperlink" Target="http://biblehub.com/greek/5154.htm" TargetMode="External"/><Relationship Id="rId14552" Type="http://schemas.openxmlformats.org/officeDocument/2006/relationships/hyperlink" Target="http://biblehub.com/greek/1427.htm" TargetMode="External"/><Relationship Id="rId15603" Type="http://schemas.openxmlformats.org/officeDocument/2006/relationships/hyperlink" Target="http://biblehub.com/greek/290.htm" TargetMode="External"/><Relationship Id="rId481" Type="http://schemas.openxmlformats.org/officeDocument/2006/relationships/hyperlink" Target="http://biblehub.com/greek/4217.htm" TargetMode="External"/><Relationship Id="rId2162" Type="http://schemas.openxmlformats.org/officeDocument/2006/relationships/hyperlink" Target="http://biblehub.com/greek/3793.htm" TargetMode="External"/><Relationship Id="rId3560" Type="http://schemas.openxmlformats.org/officeDocument/2006/relationships/hyperlink" Target="http://biblehub.com/greek/4862.htm" TargetMode="External"/><Relationship Id="rId4611" Type="http://schemas.openxmlformats.org/officeDocument/2006/relationships/hyperlink" Target="http://biblehub.com/greek/2036.htm" TargetMode="External"/><Relationship Id="rId13154" Type="http://schemas.openxmlformats.org/officeDocument/2006/relationships/hyperlink" Target="http://biblehub.com/greek/1161.htm" TargetMode="External"/><Relationship Id="rId14205" Type="http://schemas.openxmlformats.org/officeDocument/2006/relationships/hyperlink" Target="http://biblehub.com/greek/3588.htm" TargetMode="External"/><Relationship Id="rId17775" Type="http://schemas.openxmlformats.org/officeDocument/2006/relationships/hyperlink" Target="http://biblehub.com/greek/4771.htm" TargetMode="External"/><Relationship Id="rId18826" Type="http://schemas.openxmlformats.org/officeDocument/2006/relationships/hyperlink" Target="http://biblehub.com/greek/2532.htm" TargetMode="External"/><Relationship Id="rId134" Type="http://schemas.openxmlformats.org/officeDocument/2006/relationships/hyperlink" Target="http://biblehub.com/greek/1525.htm" TargetMode="External"/><Relationship Id="rId3213" Type="http://schemas.openxmlformats.org/officeDocument/2006/relationships/hyperlink" Target="http://biblehub.com/greek/1519.htm" TargetMode="External"/><Relationship Id="rId6783" Type="http://schemas.openxmlformats.org/officeDocument/2006/relationships/hyperlink" Target="http://biblehub.com/greek/2532.htm" TargetMode="External"/><Relationship Id="rId7834" Type="http://schemas.openxmlformats.org/officeDocument/2006/relationships/hyperlink" Target="http://biblehub.com/greek/3588.htm" TargetMode="External"/><Relationship Id="rId10815" Type="http://schemas.openxmlformats.org/officeDocument/2006/relationships/hyperlink" Target="http://biblehub.com/greek/1194.htm" TargetMode="External"/><Relationship Id="rId16377" Type="http://schemas.openxmlformats.org/officeDocument/2006/relationships/hyperlink" Target="http://biblehub.com/greek/1519.htm" TargetMode="External"/><Relationship Id="rId17428" Type="http://schemas.openxmlformats.org/officeDocument/2006/relationships/hyperlink" Target="http://biblehub.com/greek/129.htm" TargetMode="External"/><Relationship Id="rId5385" Type="http://schemas.openxmlformats.org/officeDocument/2006/relationships/hyperlink" Target="http://biblehub.com/greek/4012.htm" TargetMode="External"/><Relationship Id="rId6436" Type="http://schemas.openxmlformats.org/officeDocument/2006/relationships/hyperlink" Target="http://biblehub.com/greek/417.htm" TargetMode="External"/><Relationship Id="rId1995" Type="http://schemas.openxmlformats.org/officeDocument/2006/relationships/hyperlink" Target="http://biblehub.com/greek/2532.htm" TargetMode="External"/><Relationship Id="rId5038" Type="http://schemas.openxmlformats.org/officeDocument/2006/relationships/hyperlink" Target="http://biblehub.com/greek/2532.htm" TargetMode="External"/><Relationship Id="rId9659" Type="http://schemas.openxmlformats.org/officeDocument/2006/relationships/hyperlink" Target="http://biblehub.com/greek/4771.htm" TargetMode="External"/><Relationship Id="rId11589" Type="http://schemas.openxmlformats.org/officeDocument/2006/relationships/hyperlink" Target="http://biblehub.com/greek/5610.htm" TargetMode="External"/><Relationship Id="rId12987" Type="http://schemas.openxmlformats.org/officeDocument/2006/relationships/hyperlink" Target="http://biblehub.com/greek/2036.htm" TargetMode="External"/><Relationship Id="rId15460" Type="http://schemas.openxmlformats.org/officeDocument/2006/relationships/hyperlink" Target="http://biblehub.com/greek/2532.htm" TargetMode="External"/><Relationship Id="rId1648" Type="http://schemas.openxmlformats.org/officeDocument/2006/relationships/hyperlink" Target="http://biblehub.com/greek/3588.htm" TargetMode="External"/><Relationship Id="rId14062" Type="http://schemas.openxmlformats.org/officeDocument/2006/relationships/hyperlink" Target="http://biblehub.com/greek/5503.htm" TargetMode="External"/><Relationship Id="rId15113" Type="http://schemas.openxmlformats.org/officeDocument/2006/relationships/hyperlink" Target="http://biblehub.com/greek/3956.htm" TargetMode="External"/><Relationship Id="rId16511" Type="http://schemas.openxmlformats.org/officeDocument/2006/relationships/hyperlink" Target="http://biblehub.com/greek/3588.htm" TargetMode="External"/><Relationship Id="rId3070" Type="http://schemas.openxmlformats.org/officeDocument/2006/relationships/hyperlink" Target="http://biblehub.com/greek/1487.htm" TargetMode="External"/><Relationship Id="rId4121" Type="http://schemas.openxmlformats.org/officeDocument/2006/relationships/hyperlink" Target="http://biblehub.com/greek/3588.htm" TargetMode="External"/><Relationship Id="rId18683" Type="http://schemas.openxmlformats.org/officeDocument/2006/relationships/hyperlink" Target="http://biblehub.com/greek/5290.htm" TargetMode="External"/><Relationship Id="rId6293" Type="http://schemas.openxmlformats.org/officeDocument/2006/relationships/hyperlink" Target="http://biblehub.com/greek/5318.htm" TargetMode="External"/><Relationship Id="rId7691" Type="http://schemas.openxmlformats.org/officeDocument/2006/relationships/hyperlink" Target="http://biblehub.com/greek/1982.htm" TargetMode="External"/><Relationship Id="rId8742" Type="http://schemas.openxmlformats.org/officeDocument/2006/relationships/hyperlink" Target="http://biblehub.com/greek/846.htm" TargetMode="External"/><Relationship Id="rId10672" Type="http://schemas.openxmlformats.org/officeDocument/2006/relationships/hyperlink" Target="http://biblehub.com/greek/444.htm" TargetMode="External"/><Relationship Id="rId11723" Type="http://schemas.openxmlformats.org/officeDocument/2006/relationships/hyperlink" Target="http://biblehub.com/greek/846.htm" TargetMode="External"/><Relationship Id="rId17285" Type="http://schemas.openxmlformats.org/officeDocument/2006/relationships/hyperlink" Target="http://biblehub.com/greek/3762.htm" TargetMode="External"/><Relationship Id="rId18336" Type="http://schemas.openxmlformats.org/officeDocument/2006/relationships/hyperlink" Target="http://biblehub.com/greek/5117.htm" TargetMode="External"/><Relationship Id="rId7344" Type="http://schemas.openxmlformats.org/officeDocument/2006/relationships/hyperlink" Target="http://biblehub.com/greek/2622.htm" TargetMode="External"/><Relationship Id="rId10325" Type="http://schemas.openxmlformats.org/officeDocument/2006/relationships/hyperlink" Target="http://biblehub.com/greek/1519.htm" TargetMode="External"/><Relationship Id="rId13895" Type="http://schemas.openxmlformats.org/officeDocument/2006/relationships/hyperlink" Target="http://biblehub.com/greek/622.htm" TargetMode="External"/><Relationship Id="rId14946" Type="http://schemas.openxmlformats.org/officeDocument/2006/relationships/hyperlink" Target="http://biblehub.com/greek/932.htm" TargetMode="External"/><Relationship Id="rId3954" Type="http://schemas.openxmlformats.org/officeDocument/2006/relationships/hyperlink" Target="http://biblehub.com/greek/1510.htm" TargetMode="External"/><Relationship Id="rId12497" Type="http://schemas.openxmlformats.org/officeDocument/2006/relationships/hyperlink" Target="http://biblehub.com/greek/3588.htm" TargetMode="External"/><Relationship Id="rId13548" Type="http://schemas.openxmlformats.org/officeDocument/2006/relationships/hyperlink" Target="http://biblehub.com/greek/1487.htm" TargetMode="External"/><Relationship Id="rId875" Type="http://schemas.openxmlformats.org/officeDocument/2006/relationships/hyperlink" Target="http://biblehub.com/greek/846.htm" TargetMode="External"/><Relationship Id="rId2556" Type="http://schemas.openxmlformats.org/officeDocument/2006/relationships/hyperlink" Target="http://biblehub.com/greek/3588.htm" TargetMode="External"/><Relationship Id="rId3607" Type="http://schemas.openxmlformats.org/officeDocument/2006/relationships/hyperlink" Target="http://biblehub.com/greek/846.htm" TargetMode="External"/><Relationship Id="rId9169" Type="http://schemas.openxmlformats.org/officeDocument/2006/relationships/hyperlink" Target="http://biblehub.com/greek/2212.htm" TargetMode="External"/><Relationship Id="rId11099" Type="http://schemas.openxmlformats.org/officeDocument/2006/relationships/hyperlink" Target="http://biblehub.com/greek/1096.htm" TargetMode="External"/><Relationship Id="rId16021" Type="http://schemas.openxmlformats.org/officeDocument/2006/relationships/hyperlink" Target="http://biblehub.com/greek/1510.htm" TargetMode="External"/><Relationship Id="rId528" Type="http://schemas.openxmlformats.org/officeDocument/2006/relationships/hyperlink" Target="http://biblehub.com/greek/2362.htm" TargetMode="External"/><Relationship Id="rId1158" Type="http://schemas.openxmlformats.org/officeDocument/2006/relationships/hyperlink" Target="http://biblehub.com/greek/2014.htm" TargetMode="External"/><Relationship Id="rId2209" Type="http://schemas.openxmlformats.org/officeDocument/2006/relationships/hyperlink" Target="http://biblehub.com/greek/2532.htm" TargetMode="External"/><Relationship Id="rId5779" Type="http://schemas.openxmlformats.org/officeDocument/2006/relationships/hyperlink" Target="http://biblehub.com/greek/1510.htm" TargetMode="External"/><Relationship Id="rId9650" Type="http://schemas.openxmlformats.org/officeDocument/2006/relationships/hyperlink" Target="http://biblehub.com/greek/3588.htm" TargetMode="External"/><Relationship Id="rId18193" Type="http://schemas.openxmlformats.org/officeDocument/2006/relationships/hyperlink" Target="http://biblehub.com/greek/846.htm" TargetMode="External"/><Relationship Id="rId19244" Type="http://schemas.openxmlformats.org/officeDocument/2006/relationships/hyperlink" Target="http://biblehub.com/greek/2962.htm" TargetMode="External"/><Relationship Id="rId8252" Type="http://schemas.openxmlformats.org/officeDocument/2006/relationships/hyperlink" Target="http://biblehub.com/greek/3588.htm" TargetMode="External"/><Relationship Id="rId9303" Type="http://schemas.openxmlformats.org/officeDocument/2006/relationships/hyperlink" Target="http://biblehub.com/greek/4567.htm" TargetMode="External"/><Relationship Id="rId11580" Type="http://schemas.openxmlformats.org/officeDocument/2006/relationships/hyperlink" Target="http://biblehub.com/greek/2532.htm" TargetMode="External"/><Relationship Id="rId12631" Type="http://schemas.openxmlformats.org/officeDocument/2006/relationships/hyperlink" Target="http://biblehub.com/greek/846.htm" TargetMode="External"/><Relationship Id="rId10182" Type="http://schemas.openxmlformats.org/officeDocument/2006/relationships/hyperlink" Target="http://biblehub.com/greek/1909.htm" TargetMode="External"/><Relationship Id="rId11233" Type="http://schemas.openxmlformats.org/officeDocument/2006/relationships/hyperlink" Target="http://biblehub.com/greek/2424.htm" TargetMode="External"/><Relationship Id="rId15854" Type="http://schemas.openxmlformats.org/officeDocument/2006/relationships/hyperlink" Target="http://biblehub.com/greek/2192.htm" TargetMode="External"/><Relationship Id="rId16905" Type="http://schemas.openxmlformats.org/officeDocument/2006/relationships/hyperlink" Target="http://biblehub.com/greek/1473.htm" TargetMode="External"/><Relationship Id="rId4862" Type="http://schemas.openxmlformats.org/officeDocument/2006/relationships/hyperlink" Target="http://biblehub.com/greek/80.htm" TargetMode="External"/><Relationship Id="rId5913" Type="http://schemas.openxmlformats.org/officeDocument/2006/relationships/hyperlink" Target="http://biblehub.com/greek/3588.htm" TargetMode="External"/><Relationship Id="rId14456" Type="http://schemas.openxmlformats.org/officeDocument/2006/relationships/hyperlink" Target="http://biblehub.com/greek/3588.htm" TargetMode="External"/><Relationship Id="rId15507" Type="http://schemas.openxmlformats.org/officeDocument/2006/relationships/hyperlink" Target="http://biblehub.com/greek/3778.htm" TargetMode="External"/><Relationship Id="rId3464" Type="http://schemas.openxmlformats.org/officeDocument/2006/relationships/hyperlink" Target="http://biblehub.com/greek/5613.htm" TargetMode="External"/><Relationship Id="rId4515" Type="http://schemas.openxmlformats.org/officeDocument/2006/relationships/hyperlink" Target="http://biblehub.com/greek/3588.htm" TargetMode="External"/><Relationship Id="rId13058" Type="http://schemas.openxmlformats.org/officeDocument/2006/relationships/hyperlink" Target="http://biblehub.com/greek/4103.htm" TargetMode="External"/><Relationship Id="rId14109" Type="http://schemas.openxmlformats.org/officeDocument/2006/relationships/hyperlink" Target="http://biblehub.com/greek/1556.htm" TargetMode="External"/><Relationship Id="rId17679" Type="http://schemas.openxmlformats.org/officeDocument/2006/relationships/hyperlink" Target="http://biblehub.com/greek/2036.htm" TargetMode="External"/><Relationship Id="rId385" Type="http://schemas.openxmlformats.org/officeDocument/2006/relationships/hyperlink" Target="http://biblehub.com/greek/4130.htm" TargetMode="External"/><Relationship Id="rId2066" Type="http://schemas.openxmlformats.org/officeDocument/2006/relationships/hyperlink" Target="http://biblehub.com/greek/5075.htm" TargetMode="External"/><Relationship Id="rId3117" Type="http://schemas.openxmlformats.org/officeDocument/2006/relationships/hyperlink" Target="http://biblehub.com/greek/846.htm" TargetMode="External"/><Relationship Id="rId6687" Type="http://schemas.openxmlformats.org/officeDocument/2006/relationships/hyperlink" Target="http://biblehub.com/greek/4993.htm" TargetMode="External"/><Relationship Id="rId7738" Type="http://schemas.openxmlformats.org/officeDocument/2006/relationships/hyperlink" Target="http://biblehub.com/greek/3739.htm" TargetMode="External"/><Relationship Id="rId5289" Type="http://schemas.openxmlformats.org/officeDocument/2006/relationships/hyperlink" Target="http://biblehub.com/greek/3588.htm" TargetMode="External"/><Relationship Id="rId9160" Type="http://schemas.openxmlformats.org/officeDocument/2006/relationships/hyperlink" Target="http://biblehub.com/greek/3745.htm" TargetMode="External"/><Relationship Id="rId10719" Type="http://schemas.openxmlformats.org/officeDocument/2006/relationships/hyperlink" Target="http://biblehub.com/greek/3739.htm" TargetMode="External"/><Relationship Id="rId11090" Type="http://schemas.openxmlformats.org/officeDocument/2006/relationships/hyperlink" Target="http://biblehub.com/greek/3588.htm" TargetMode="External"/><Relationship Id="rId12141" Type="http://schemas.openxmlformats.org/officeDocument/2006/relationships/hyperlink" Target="http://biblehub.com/greek/3588.htm" TargetMode="External"/><Relationship Id="rId2200" Type="http://schemas.openxmlformats.org/officeDocument/2006/relationships/hyperlink" Target="http://biblehub.com/greek/3588.htm" TargetMode="External"/><Relationship Id="rId16762" Type="http://schemas.openxmlformats.org/officeDocument/2006/relationships/hyperlink" Target="http://biblehub.com/greek/1161.htm" TargetMode="External"/><Relationship Id="rId17813" Type="http://schemas.openxmlformats.org/officeDocument/2006/relationships/hyperlink" Target="http://biblehub.com/greek/1161.htm" TargetMode="External"/><Relationship Id="rId1899" Type="http://schemas.openxmlformats.org/officeDocument/2006/relationships/hyperlink" Target="http://biblehub.com/greek/2250.htm" TargetMode="External"/><Relationship Id="rId4372" Type="http://schemas.openxmlformats.org/officeDocument/2006/relationships/hyperlink" Target="http://biblehub.com/greek/2532.htm" TargetMode="External"/><Relationship Id="rId5770" Type="http://schemas.openxmlformats.org/officeDocument/2006/relationships/hyperlink" Target="http://biblehub.com/greek/3588.htm" TargetMode="External"/><Relationship Id="rId6821" Type="http://schemas.openxmlformats.org/officeDocument/2006/relationships/hyperlink" Target="http://biblehub.com/greek/1722.htm" TargetMode="External"/><Relationship Id="rId15364" Type="http://schemas.openxmlformats.org/officeDocument/2006/relationships/hyperlink" Target="http://biblehub.com/greek/575.htm" TargetMode="External"/><Relationship Id="rId16415" Type="http://schemas.openxmlformats.org/officeDocument/2006/relationships/hyperlink" Target="http://biblehub.com/greek/5384.htm" TargetMode="External"/><Relationship Id="rId4025" Type="http://schemas.openxmlformats.org/officeDocument/2006/relationships/hyperlink" Target="http://biblehub.com/greek/4160.htm" TargetMode="External"/><Relationship Id="rId5423" Type="http://schemas.openxmlformats.org/officeDocument/2006/relationships/hyperlink" Target="http://biblehub.com/greek/4314.htm" TargetMode="External"/><Relationship Id="rId8993" Type="http://schemas.openxmlformats.org/officeDocument/2006/relationships/hyperlink" Target="http://biblehub.com/greek/3588.htm" TargetMode="External"/><Relationship Id="rId11974" Type="http://schemas.openxmlformats.org/officeDocument/2006/relationships/hyperlink" Target="http://biblehub.com/greek/2064.htm" TargetMode="External"/><Relationship Id="rId15017" Type="http://schemas.openxmlformats.org/officeDocument/2006/relationships/hyperlink" Target="http://biblehub.com/greek/2064.htm" TargetMode="External"/><Relationship Id="rId18587" Type="http://schemas.openxmlformats.org/officeDocument/2006/relationships/hyperlink" Target="http://biblehub.com/greek/2532.htm" TargetMode="External"/><Relationship Id="rId7595" Type="http://schemas.openxmlformats.org/officeDocument/2006/relationships/hyperlink" Target="http://biblehub.com/greek/2532.htm" TargetMode="External"/><Relationship Id="rId8646" Type="http://schemas.openxmlformats.org/officeDocument/2006/relationships/hyperlink" Target="http://biblehub.com/greek/3107.htm" TargetMode="External"/><Relationship Id="rId10576" Type="http://schemas.openxmlformats.org/officeDocument/2006/relationships/hyperlink" Target="http://biblehub.com/greek/3751.htm" TargetMode="External"/><Relationship Id="rId11627" Type="http://schemas.openxmlformats.org/officeDocument/2006/relationships/hyperlink" Target="http://biblehub.com/greek/1473.htm" TargetMode="External"/><Relationship Id="rId17189" Type="http://schemas.openxmlformats.org/officeDocument/2006/relationships/hyperlink" Target="http://biblehub.com/greek/1473.htm" TargetMode="External"/><Relationship Id="rId6197" Type="http://schemas.openxmlformats.org/officeDocument/2006/relationships/hyperlink" Target="http://biblehub.com/greek/4073.htm" TargetMode="External"/><Relationship Id="rId7248" Type="http://schemas.openxmlformats.org/officeDocument/2006/relationships/hyperlink" Target="http://biblehub.com/greek/3588.htm" TargetMode="External"/><Relationship Id="rId10229" Type="http://schemas.openxmlformats.org/officeDocument/2006/relationships/hyperlink" Target="http://biblehub.com/greek/2817.htm" TargetMode="External"/><Relationship Id="rId13799" Type="http://schemas.openxmlformats.org/officeDocument/2006/relationships/hyperlink" Target="http://biblehub.com/greek/3753.htm" TargetMode="External"/><Relationship Id="rId14100" Type="http://schemas.openxmlformats.org/officeDocument/2006/relationships/hyperlink" Target="http://biblehub.com/greek/1223.htm" TargetMode="External"/><Relationship Id="rId17670" Type="http://schemas.openxmlformats.org/officeDocument/2006/relationships/hyperlink" Target="http://biblehub.com/greek/2532.htm" TargetMode="External"/><Relationship Id="rId3858" Type="http://schemas.openxmlformats.org/officeDocument/2006/relationships/hyperlink" Target="http://biblehub.com/greek/3754.htm" TargetMode="External"/><Relationship Id="rId4909" Type="http://schemas.openxmlformats.org/officeDocument/2006/relationships/hyperlink" Target="http://biblehub.com/greek/5119.htm" TargetMode="External"/><Relationship Id="rId16272" Type="http://schemas.openxmlformats.org/officeDocument/2006/relationships/hyperlink" Target="http://biblehub.com/greek/4592.htm" TargetMode="External"/><Relationship Id="rId17323" Type="http://schemas.openxmlformats.org/officeDocument/2006/relationships/hyperlink" Target="http://biblehub.com/greek/459.htm" TargetMode="External"/><Relationship Id="rId18721" Type="http://schemas.openxmlformats.org/officeDocument/2006/relationships/hyperlink" Target="http://biblehub.com/greek/1161.htm" TargetMode="External"/><Relationship Id="rId779" Type="http://schemas.openxmlformats.org/officeDocument/2006/relationships/hyperlink" Target="http://biblehub.com/greek/3588.htm" TargetMode="External"/><Relationship Id="rId5280" Type="http://schemas.openxmlformats.org/officeDocument/2006/relationships/hyperlink" Target="http://biblehub.com/greek/846.htm" TargetMode="External"/><Relationship Id="rId6331" Type="http://schemas.openxmlformats.org/officeDocument/2006/relationships/hyperlink" Target="http://biblehub.com/greek/3588.htm" TargetMode="External"/><Relationship Id="rId10710" Type="http://schemas.openxmlformats.org/officeDocument/2006/relationships/hyperlink" Target="http://biblehub.com/greek/1325.htm" TargetMode="External"/><Relationship Id="rId12882" Type="http://schemas.openxmlformats.org/officeDocument/2006/relationships/hyperlink" Target="http://biblehub.com/greek/2532.htm" TargetMode="External"/><Relationship Id="rId13933" Type="http://schemas.openxmlformats.org/officeDocument/2006/relationships/hyperlink" Target="http://biblehub.com/greek/5207.htm" TargetMode="External"/><Relationship Id="rId18097" Type="http://schemas.openxmlformats.org/officeDocument/2006/relationships/hyperlink" Target="http://biblehub.com/greek/235.htm" TargetMode="External"/><Relationship Id="rId19495" Type="http://schemas.openxmlformats.org/officeDocument/2006/relationships/hyperlink" Target="http://biblehub.com/greek/3772.htm" TargetMode="External"/><Relationship Id="rId1890" Type="http://schemas.openxmlformats.org/officeDocument/2006/relationships/hyperlink" Target="http://biblehub.com/greek/846.htm" TargetMode="External"/><Relationship Id="rId2941" Type="http://schemas.openxmlformats.org/officeDocument/2006/relationships/hyperlink" Target="http://biblehub.com/greek/2523.htm" TargetMode="External"/><Relationship Id="rId8156" Type="http://schemas.openxmlformats.org/officeDocument/2006/relationships/hyperlink" Target="http://biblehub.com/greek/2290.htm" TargetMode="External"/><Relationship Id="rId9207" Type="http://schemas.openxmlformats.org/officeDocument/2006/relationships/hyperlink" Target="http://biblehub.com/greek/154.htm" TargetMode="External"/><Relationship Id="rId9554" Type="http://schemas.openxmlformats.org/officeDocument/2006/relationships/hyperlink" Target="http://biblehub.com/greek/846.htm" TargetMode="External"/><Relationship Id="rId11484" Type="http://schemas.openxmlformats.org/officeDocument/2006/relationships/hyperlink" Target="http://biblehub.com/greek/3004.htm" TargetMode="External"/><Relationship Id="rId12535" Type="http://schemas.openxmlformats.org/officeDocument/2006/relationships/hyperlink" Target="http://biblehub.com/greek/1565.htm" TargetMode="External"/><Relationship Id="rId19148" Type="http://schemas.openxmlformats.org/officeDocument/2006/relationships/hyperlink" Target="http://biblehub.com/greek/3849.htm" TargetMode="External"/><Relationship Id="rId913" Type="http://schemas.openxmlformats.org/officeDocument/2006/relationships/hyperlink" Target="http://biblehub.com/greek/3588.htm" TargetMode="External"/><Relationship Id="rId1543" Type="http://schemas.openxmlformats.org/officeDocument/2006/relationships/hyperlink" Target="http://biblehub.com/greek/846.htm" TargetMode="External"/><Relationship Id="rId10086" Type="http://schemas.openxmlformats.org/officeDocument/2006/relationships/hyperlink" Target="http://biblehub.com/greek/4771.htm" TargetMode="External"/><Relationship Id="rId11137" Type="http://schemas.openxmlformats.org/officeDocument/2006/relationships/hyperlink" Target="http://biblehub.com/greek/3756.htm" TargetMode="External"/><Relationship Id="rId15758" Type="http://schemas.openxmlformats.org/officeDocument/2006/relationships/hyperlink" Target="http://biblehub.com/greek/4098.htm" TargetMode="External"/><Relationship Id="rId16809" Type="http://schemas.openxmlformats.org/officeDocument/2006/relationships/hyperlink" Target="http://biblehub.com/greek/3860.htm" TargetMode="External"/><Relationship Id="rId4766" Type="http://schemas.openxmlformats.org/officeDocument/2006/relationships/hyperlink" Target="http://biblehub.com/greek/5207.htm" TargetMode="External"/><Relationship Id="rId5817" Type="http://schemas.openxmlformats.org/officeDocument/2006/relationships/hyperlink" Target="http://biblehub.com/greek/1520.htm" TargetMode="External"/><Relationship Id="rId17180" Type="http://schemas.openxmlformats.org/officeDocument/2006/relationships/hyperlink" Target="http://biblehub.com/greek/1473.htm" TargetMode="External"/><Relationship Id="rId18231" Type="http://schemas.openxmlformats.org/officeDocument/2006/relationships/hyperlink" Target="http://biblehub.com/greek/2007.htm" TargetMode="External"/><Relationship Id="rId3368" Type="http://schemas.openxmlformats.org/officeDocument/2006/relationships/hyperlink" Target="http://biblehub.com/greek/3361.htm" TargetMode="External"/><Relationship Id="rId4419" Type="http://schemas.openxmlformats.org/officeDocument/2006/relationships/hyperlink" Target="http://biblehub.com/greek/2532.htm" TargetMode="External"/><Relationship Id="rId7989" Type="http://schemas.openxmlformats.org/officeDocument/2006/relationships/hyperlink" Target="http://biblehub.com/greek/4771.htm" TargetMode="External"/><Relationship Id="rId10220" Type="http://schemas.openxmlformats.org/officeDocument/2006/relationships/hyperlink" Target="http://biblehub.com/greek/1320.htm" TargetMode="External"/><Relationship Id="rId289" Type="http://schemas.openxmlformats.org/officeDocument/2006/relationships/hyperlink" Target="http://biblehub.com/greek/1473.htm" TargetMode="External"/><Relationship Id="rId12392" Type="http://schemas.openxmlformats.org/officeDocument/2006/relationships/hyperlink" Target="http://biblehub.com/greek/3754.htm" TargetMode="External"/><Relationship Id="rId13790" Type="http://schemas.openxmlformats.org/officeDocument/2006/relationships/hyperlink" Target="http://biblehub.com/greek/4771.htm" TargetMode="External"/><Relationship Id="rId14841" Type="http://schemas.openxmlformats.org/officeDocument/2006/relationships/hyperlink" Target="http://biblehub.com/greek/3754.htm" TargetMode="External"/><Relationship Id="rId770" Type="http://schemas.openxmlformats.org/officeDocument/2006/relationships/hyperlink" Target="http://biblehub.com/greek/1909.htm" TargetMode="External"/><Relationship Id="rId2451" Type="http://schemas.openxmlformats.org/officeDocument/2006/relationships/hyperlink" Target="http://biblehub.com/greek/846.htm" TargetMode="External"/><Relationship Id="rId4900" Type="http://schemas.openxmlformats.org/officeDocument/2006/relationships/hyperlink" Target="http://biblehub.com/greek/1544.htm" TargetMode="External"/><Relationship Id="rId9064" Type="http://schemas.openxmlformats.org/officeDocument/2006/relationships/hyperlink" Target="http://biblehub.com/greek/1063.htm" TargetMode="External"/><Relationship Id="rId12045" Type="http://schemas.openxmlformats.org/officeDocument/2006/relationships/hyperlink" Target="http://biblehub.com/greek/846.htm" TargetMode="External"/><Relationship Id="rId13443" Type="http://schemas.openxmlformats.org/officeDocument/2006/relationships/hyperlink" Target="http://biblehub.com/greek/4198.htm" TargetMode="External"/><Relationship Id="rId423" Type="http://schemas.openxmlformats.org/officeDocument/2006/relationships/hyperlink" Target="http://biblehub.com/greek/1473.htm" TargetMode="External"/><Relationship Id="rId1053" Type="http://schemas.openxmlformats.org/officeDocument/2006/relationships/hyperlink" Target="http://biblehub.com/greek/2768.htm" TargetMode="External"/><Relationship Id="rId2104" Type="http://schemas.openxmlformats.org/officeDocument/2006/relationships/hyperlink" Target="http://biblehub.com/greek/1519.htm" TargetMode="External"/><Relationship Id="rId3502" Type="http://schemas.openxmlformats.org/officeDocument/2006/relationships/hyperlink" Target="http://biblehub.com/greek/2532.htm" TargetMode="External"/><Relationship Id="rId16666" Type="http://schemas.openxmlformats.org/officeDocument/2006/relationships/hyperlink" Target="http://biblehub.com/greek/1161.htm" TargetMode="External"/><Relationship Id="rId17717" Type="http://schemas.openxmlformats.org/officeDocument/2006/relationships/hyperlink" Target="http://biblehub.com/greek/4594.htm" TargetMode="External"/><Relationship Id="rId5674" Type="http://schemas.openxmlformats.org/officeDocument/2006/relationships/hyperlink" Target="http://biblehub.com/greek/2532.htm" TargetMode="External"/><Relationship Id="rId6725" Type="http://schemas.openxmlformats.org/officeDocument/2006/relationships/hyperlink" Target="http://biblehub.com/greek/4143.htm" TargetMode="External"/><Relationship Id="rId15268" Type="http://schemas.openxmlformats.org/officeDocument/2006/relationships/hyperlink" Target="http://biblehub.com/greek/1448.htm" TargetMode="External"/><Relationship Id="rId16319" Type="http://schemas.openxmlformats.org/officeDocument/2006/relationships/hyperlink" Target="http://biblehub.com/greek/5119.htm" TargetMode="External"/><Relationship Id="rId4276" Type="http://schemas.openxmlformats.org/officeDocument/2006/relationships/hyperlink" Target="http://biblehub.com/greek/5330.htm" TargetMode="External"/><Relationship Id="rId5327" Type="http://schemas.openxmlformats.org/officeDocument/2006/relationships/hyperlink" Target="http://biblehub.com/greek/680.htm" TargetMode="External"/><Relationship Id="rId8897" Type="http://schemas.openxmlformats.org/officeDocument/2006/relationships/hyperlink" Target="http://biblehub.com/greek/1161.htm" TargetMode="External"/><Relationship Id="rId9948" Type="http://schemas.openxmlformats.org/officeDocument/2006/relationships/hyperlink" Target="http://biblehub.com/greek/142.htm" TargetMode="External"/><Relationship Id="rId11878" Type="http://schemas.openxmlformats.org/officeDocument/2006/relationships/hyperlink" Target="http://biblehub.com/greek/4160.htm" TargetMode="External"/><Relationship Id="rId1937" Type="http://schemas.openxmlformats.org/officeDocument/2006/relationships/hyperlink" Target="http://biblehub.com/greek/1905.htm" TargetMode="External"/><Relationship Id="rId7499" Type="http://schemas.openxmlformats.org/officeDocument/2006/relationships/hyperlink" Target="http://biblehub.com/greek/846.htm" TargetMode="External"/><Relationship Id="rId12929" Type="http://schemas.openxmlformats.org/officeDocument/2006/relationships/hyperlink" Target="http://biblehub.com/greek/4626.htm" TargetMode="External"/><Relationship Id="rId14351" Type="http://schemas.openxmlformats.org/officeDocument/2006/relationships/hyperlink" Target="http://biblehub.com/greek/3004.htm" TargetMode="External"/><Relationship Id="rId15402" Type="http://schemas.openxmlformats.org/officeDocument/2006/relationships/hyperlink" Target="http://biblehub.com/greek/4771.htm" TargetMode="External"/><Relationship Id="rId16800" Type="http://schemas.openxmlformats.org/officeDocument/2006/relationships/hyperlink" Target="http://biblehub.com/greek/565.htm" TargetMode="External"/><Relationship Id="rId4410" Type="http://schemas.openxmlformats.org/officeDocument/2006/relationships/hyperlink" Target="http://biblehub.com/greek/2491.htm" TargetMode="External"/><Relationship Id="rId14004" Type="http://schemas.openxmlformats.org/officeDocument/2006/relationships/hyperlink" Target="http://biblehub.com/greek/1417.htm" TargetMode="External"/><Relationship Id="rId18972" Type="http://schemas.openxmlformats.org/officeDocument/2006/relationships/hyperlink" Target="http://biblehub.com/greek/2036.htm" TargetMode="External"/><Relationship Id="rId280" Type="http://schemas.openxmlformats.org/officeDocument/2006/relationships/hyperlink" Target="http://biblehub.com/greek/1097.htm" TargetMode="External"/><Relationship Id="rId3012" Type="http://schemas.openxmlformats.org/officeDocument/2006/relationships/hyperlink" Target="http://biblehub.com/greek/5602.htm" TargetMode="External"/><Relationship Id="rId6582" Type="http://schemas.openxmlformats.org/officeDocument/2006/relationships/hyperlink" Target="http://biblehub.com/greek/1510.htm" TargetMode="External"/><Relationship Id="rId7980" Type="http://schemas.openxmlformats.org/officeDocument/2006/relationships/hyperlink" Target="http://biblehub.com/greek/3588.htm" TargetMode="External"/><Relationship Id="rId10961" Type="http://schemas.openxmlformats.org/officeDocument/2006/relationships/hyperlink" Target="http://biblehub.com/greek/1492.htm" TargetMode="External"/><Relationship Id="rId16176" Type="http://schemas.openxmlformats.org/officeDocument/2006/relationships/hyperlink" Target="http://biblehub.com/greek/3708.htm" TargetMode="External"/><Relationship Id="rId17574" Type="http://schemas.openxmlformats.org/officeDocument/2006/relationships/hyperlink" Target="http://biblehub.com/greek/3778.htm" TargetMode="External"/><Relationship Id="rId18625" Type="http://schemas.openxmlformats.org/officeDocument/2006/relationships/hyperlink" Target="http://biblehub.com/greek/4327.htm" TargetMode="External"/><Relationship Id="rId5184" Type="http://schemas.openxmlformats.org/officeDocument/2006/relationships/hyperlink" Target="http://biblehub.com/greek/1525.htm" TargetMode="External"/><Relationship Id="rId6235" Type="http://schemas.openxmlformats.org/officeDocument/2006/relationships/hyperlink" Target="http://biblehub.com/greek/2532.htm" TargetMode="External"/><Relationship Id="rId7633" Type="http://schemas.openxmlformats.org/officeDocument/2006/relationships/hyperlink" Target="http://biblehub.com/greek/916.htm" TargetMode="External"/><Relationship Id="rId10614" Type="http://schemas.openxmlformats.org/officeDocument/2006/relationships/hyperlink" Target="http://biblehub.com/greek/4771.htm" TargetMode="External"/><Relationship Id="rId17227" Type="http://schemas.openxmlformats.org/officeDocument/2006/relationships/hyperlink" Target="http://biblehub.com/greek/2532.htm" TargetMode="External"/><Relationship Id="rId12786" Type="http://schemas.openxmlformats.org/officeDocument/2006/relationships/hyperlink" Target="http://biblehub.com/greek/3870.htm" TargetMode="External"/><Relationship Id="rId13837" Type="http://schemas.openxmlformats.org/officeDocument/2006/relationships/hyperlink" Target="http://biblehub.com/greek/3772.htm" TargetMode="External"/><Relationship Id="rId19399" Type="http://schemas.openxmlformats.org/officeDocument/2006/relationships/hyperlink" Target="http://biblehub.com/greek/1272.htm" TargetMode="External"/><Relationship Id="rId1794" Type="http://schemas.openxmlformats.org/officeDocument/2006/relationships/hyperlink" Target="http://biblehub.com/greek/3000.htm" TargetMode="External"/><Relationship Id="rId2845" Type="http://schemas.openxmlformats.org/officeDocument/2006/relationships/hyperlink" Target="http://biblehub.com/greek/1519.htm" TargetMode="External"/><Relationship Id="rId9458" Type="http://schemas.openxmlformats.org/officeDocument/2006/relationships/hyperlink" Target="http://biblehub.com/greek/3588.htm" TargetMode="External"/><Relationship Id="rId11388" Type="http://schemas.openxmlformats.org/officeDocument/2006/relationships/hyperlink" Target="http://biblehub.com/greek/1096.htm" TargetMode="External"/><Relationship Id="rId12439" Type="http://schemas.openxmlformats.org/officeDocument/2006/relationships/hyperlink" Target="http://biblehub.com/greek/2532.htm" TargetMode="External"/><Relationship Id="rId16310" Type="http://schemas.openxmlformats.org/officeDocument/2006/relationships/hyperlink" Target="http://biblehub.com/greek/1063.htm" TargetMode="External"/><Relationship Id="rId817" Type="http://schemas.openxmlformats.org/officeDocument/2006/relationships/hyperlink" Target="http://biblehub.com/greek/846.htm" TargetMode="External"/><Relationship Id="rId1447" Type="http://schemas.openxmlformats.org/officeDocument/2006/relationships/hyperlink" Target="http://biblehub.com/greek/1161.htm" TargetMode="External"/><Relationship Id="rId18482" Type="http://schemas.openxmlformats.org/officeDocument/2006/relationships/hyperlink" Target="http://biblehub.com/greek/1473.htm" TargetMode="External"/><Relationship Id="rId7490" Type="http://schemas.openxmlformats.org/officeDocument/2006/relationships/hyperlink" Target="http://biblehub.com/greek/302.htm" TargetMode="External"/><Relationship Id="rId8541" Type="http://schemas.openxmlformats.org/officeDocument/2006/relationships/hyperlink" Target="http://biblehub.com/greek/3361.htm" TargetMode="External"/><Relationship Id="rId12920" Type="http://schemas.openxmlformats.org/officeDocument/2006/relationships/hyperlink" Target="http://biblehub.com/greek/3754.htm" TargetMode="External"/><Relationship Id="rId17084" Type="http://schemas.openxmlformats.org/officeDocument/2006/relationships/hyperlink" Target="http://biblehub.com/greek/3588.htm" TargetMode="External"/><Relationship Id="rId18135" Type="http://schemas.openxmlformats.org/officeDocument/2006/relationships/hyperlink" Target="http://biblehub.com/greek/3588.htm" TargetMode="External"/><Relationship Id="rId6092" Type="http://schemas.openxmlformats.org/officeDocument/2006/relationships/hyperlink" Target="http://biblehub.com/greek/3588.htm" TargetMode="External"/><Relationship Id="rId7143" Type="http://schemas.openxmlformats.org/officeDocument/2006/relationships/hyperlink" Target="http://biblehub.com/greek/2968.htm" TargetMode="External"/><Relationship Id="rId10124" Type="http://schemas.openxmlformats.org/officeDocument/2006/relationships/hyperlink" Target="http://biblehub.com/greek/302.htm" TargetMode="External"/><Relationship Id="rId10471" Type="http://schemas.openxmlformats.org/officeDocument/2006/relationships/hyperlink" Target="http://biblehub.com/greek/1510.htm" TargetMode="External"/><Relationship Id="rId11522" Type="http://schemas.openxmlformats.org/officeDocument/2006/relationships/hyperlink" Target="http://biblehub.com/greek/1473.htm" TargetMode="External"/><Relationship Id="rId13694" Type="http://schemas.openxmlformats.org/officeDocument/2006/relationships/hyperlink" Target="http://biblehub.com/greek/846.htm" TargetMode="External"/><Relationship Id="rId14745" Type="http://schemas.openxmlformats.org/officeDocument/2006/relationships/hyperlink" Target="http://biblehub.com/greek/1410.htm" TargetMode="External"/><Relationship Id="rId3753" Type="http://schemas.openxmlformats.org/officeDocument/2006/relationships/hyperlink" Target="http://biblehub.com/greek/2212.htm" TargetMode="External"/><Relationship Id="rId4804" Type="http://schemas.openxmlformats.org/officeDocument/2006/relationships/hyperlink" Target="http://biblehub.com/greek/2532.htm" TargetMode="External"/><Relationship Id="rId12296" Type="http://schemas.openxmlformats.org/officeDocument/2006/relationships/hyperlink" Target="http://biblehub.com/greek/1510.htm" TargetMode="External"/><Relationship Id="rId13347" Type="http://schemas.openxmlformats.org/officeDocument/2006/relationships/hyperlink" Target="http://biblehub.com/greek/4771.htm" TargetMode="External"/><Relationship Id="rId17968" Type="http://schemas.openxmlformats.org/officeDocument/2006/relationships/hyperlink" Target="http://biblehub.com/greek/2264.htm" TargetMode="External"/><Relationship Id="rId674" Type="http://schemas.openxmlformats.org/officeDocument/2006/relationships/hyperlink" Target="http://biblehub.com/greek/1722.htm" TargetMode="External"/><Relationship Id="rId2355" Type="http://schemas.openxmlformats.org/officeDocument/2006/relationships/hyperlink" Target="http://biblehub.com/greek/4442.htm" TargetMode="External"/><Relationship Id="rId3406" Type="http://schemas.openxmlformats.org/officeDocument/2006/relationships/hyperlink" Target="http://biblehub.com/greek/3793.htm" TargetMode="External"/><Relationship Id="rId6976" Type="http://schemas.openxmlformats.org/officeDocument/2006/relationships/hyperlink" Target="http://biblehub.com/greek/863.htm" TargetMode="External"/><Relationship Id="rId19390" Type="http://schemas.openxmlformats.org/officeDocument/2006/relationships/hyperlink" Target="http://biblehub.com/greek/3475.htm" TargetMode="External"/><Relationship Id="rId327" Type="http://schemas.openxmlformats.org/officeDocument/2006/relationships/hyperlink" Target="http://biblehub.com/greek/3739.htm" TargetMode="External"/><Relationship Id="rId2008" Type="http://schemas.openxmlformats.org/officeDocument/2006/relationships/hyperlink" Target="http://biblehub.com/greek/2532.htm" TargetMode="External"/><Relationship Id="rId5578" Type="http://schemas.openxmlformats.org/officeDocument/2006/relationships/hyperlink" Target="http://biblehub.com/greek/1161.htm" TargetMode="External"/><Relationship Id="rId6629" Type="http://schemas.openxmlformats.org/officeDocument/2006/relationships/hyperlink" Target="http://biblehub.com/greek/1140.htm" TargetMode="External"/><Relationship Id="rId12430" Type="http://schemas.openxmlformats.org/officeDocument/2006/relationships/hyperlink" Target="http://biblehub.com/greek/1406.htm" TargetMode="External"/><Relationship Id="rId19043" Type="http://schemas.openxmlformats.org/officeDocument/2006/relationships/hyperlink" Target="http://biblehub.com/greek/1473.htm" TargetMode="External"/><Relationship Id="rId8051" Type="http://schemas.openxmlformats.org/officeDocument/2006/relationships/hyperlink" Target="http://biblehub.com/greek/2532.htm" TargetMode="External"/><Relationship Id="rId9102" Type="http://schemas.openxmlformats.org/officeDocument/2006/relationships/hyperlink" Target="http://biblehub.com/greek/1537.htm" TargetMode="External"/><Relationship Id="rId11032" Type="http://schemas.openxmlformats.org/officeDocument/2006/relationships/hyperlink" Target="http://biblehub.com/greek/5100.htm" TargetMode="External"/><Relationship Id="rId4661" Type="http://schemas.openxmlformats.org/officeDocument/2006/relationships/hyperlink" Target="http://biblehub.com/greek/142.htm" TargetMode="External"/><Relationship Id="rId14255" Type="http://schemas.openxmlformats.org/officeDocument/2006/relationships/hyperlink" Target="http://biblehub.com/greek/235.htm" TargetMode="External"/><Relationship Id="rId15653" Type="http://schemas.openxmlformats.org/officeDocument/2006/relationships/hyperlink" Target="http://biblehub.com/greek/2532.htm" TargetMode="External"/><Relationship Id="rId16704" Type="http://schemas.openxmlformats.org/officeDocument/2006/relationships/hyperlink" Target="http://biblehub.com/greek/1909.htm" TargetMode="External"/><Relationship Id="rId3263" Type="http://schemas.openxmlformats.org/officeDocument/2006/relationships/hyperlink" Target="http://biblehub.com/greek/1519.htm" TargetMode="External"/><Relationship Id="rId4314" Type="http://schemas.openxmlformats.org/officeDocument/2006/relationships/hyperlink" Target="http://biblehub.com/greek/4314.htm" TargetMode="External"/><Relationship Id="rId5712" Type="http://schemas.openxmlformats.org/officeDocument/2006/relationships/hyperlink" Target="http://biblehub.com/greek/5330.htm" TargetMode="External"/><Relationship Id="rId15306" Type="http://schemas.openxmlformats.org/officeDocument/2006/relationships/hyperlink" Target="http://biblehub.com/greek/3772.htm" TargetMode="External"/><Relationship Id="rId18876" Type="http://schemas.openxmlformats.org/officeDocument/2006/relationships/hyperlink" Target="http://biblehub.com/greek/1537.htm" TargetMode="External"/><Relationship Id="rId184" Type="http://schemas.openxmlformats.org/officeDocument/2006/relationships/hyperlink" Target="http://biblehub.com/greek/1522.htm" TargetMode="External"/><Relationship Id="rId7884" Type="http://schemas.openxmlformats.org/officeDocument/2006/relationships/hyperlink" Target="http://biblehub.com/greek/3778.htm" TargetMode="External"/><Relationship Id="rId8935" Type="http://schemas.openxmlformats.org/officeDocument/2006/relationships/hyperlink" Target="http://biblehub.com/greek/4314.htm" TargetMode="External"/><Relationship Id="rId10865" Type="http://schemas.openxmlformats.org/officeDocument/2006/relationships/hyperlink" Target="http://biblehub.com/greek/1380.htm" TargetMode="External"/><Relationship Id="rId11916" Type="http://schemas.openxmlformats.org/officeDocument/2006/relationships/hyperlink" Target="http://biblehub.com/greek/5185.htm" TargetMode="External"/><Relationship Id="rId17478" Type="http://schemas.openxmlformats.org/officeDocument/2006/relationships/hyperlink" Target="http://biblehub.com/greek/5368.htm" TargetMode="External"/><Relationship Id="rId18529" Type="http://schemas.openxmlformats.org/officeDocument/2006/relationships/hyperlink" Target="http://biblehub.com/greek/5455.htm" TargetMode="External"/><Relationship Id="rId5088" Type="http://schemas.openxmlformats.org/officeDocument/2006/relationships/hyperlink" Target="http://biblehub.com/greek/3588.htm" TargetMode="External"/><Relationship Id="rId6139" Type="http://schemas.openxmlformats.org/officeDocument/2006/relationships/hyperlink" Target="http://biblehub.com/greek/3466.htm" TargetMode="External"/><Relationship Id="rId6486" Type="http://schemas.openxmlformats.org/officeDocument/2006/relationships/hyperlink" Target="http://biblehub.com/greek/1056.htm" TargetMode="External"/><Relationship Id="rId7537" Type="http://schemas.openxmlformats.org/officeDocument/2006/relationships/hyperlink" Target="http://biblehub.com/greek/2532.htm" TargetMode="External"/><Relationship Id="rId10518" Type="http://schemas.openxmlformats.org/officeDocument/2006/relationships/hyperlink" Target="http://biblehub.com/greek/846.htm" TargetMode="External"/><Relationship Id="rId16561" Type="http://schemas.openxmlformats.org/officeDocument/2006/relationships/hyperlink" Target="http://biblehub.com/greek/444.htm" TargetMode="External"/><Relationship Id="rId17612" Type="http://schemas.openxmlformats.org/officeDocument/2006/relationships/hyperlink" Target="http://biblehub.com/greek/3319.htm" TargetMode="External"/><Relationship Id="rId1698" Type="http://schemas.openxmlformats.org/officeDocument/2006/relationships/hyperlink" Target="http://biblehub.com/greek/2992.htm" TargetMode="External"/><Relationship Id="rId2749" Type="http://schemas.openxmlformats.org/officeDocument/2006/relationships/hyperlink" Target="http://biblehub.com/greek/2036.htm" TargetMode="External"/><Relationship Id="rId6620" Type="http://schemas.openxmlformats.org/officeDocument/2006/relationships/hyperlink" Target="http://biblehub.com/greek/1519.htm" TargetMode="External"/><Relationship Id="rId15163" Type="http://schemas.openxmlformats.org/officeDocument/2006/relationships/hyperlink" Target="http://biblehub.com/greek/3735.htm" TargetMode="External"/><Relationship Id="rId16214" Type="http://schemas.openxmlformats.org/officeDocument/2006/relationships/hyperlink" Target="http://biblehub.com/greek/4052.htm" TargetMode="External"/><Relationship Id="rId4171" Type="http://schemas.openxmlformats.org/officeDocument/2006/relationships/hyperlink" Target="http://biblehub.com/greek/3588.htm" TargetMode="External"/><Relationship Id="rId5222" Type="http://schemas.openxmlformats.org/officeDocument/2006/relationships/hyperlink" Target="http://biblehub.com/greek/2064.htm" TargetMode="External"/><Relationship Id="rId8792" Type="http://schemas.openxmlformats.org/officeDocument/2006/relationships/hyperlink" Target="http://biblehub.com/greek/5100.htm" TargetMode="External"/><Relationship Id="rId18386" Type="http://schemas.openxmlformats.org/officeDocument/2006/relationships/hyperlink" Target="http://biblehub.com/greek/4982.htm" TargetMode="External"/><Relationship Id="rId57" Type="http://schemas.openxmlformats.org/officeDocument/2006/relationships/hyperlink" Target="http://biblehub.com/greek/2409.htm" TargetMode="External"/><Relationship Id="rId7394" Type="http://schemas.openxmlformats.org/officeDocument/2006/relationships/hyperlink" Target="http://biblehub.com/greek/910.htm" TargetMode="External"/><Relationship Id="rId8445" Type="http://schemas.openxmlformats.org/officeDocument/2006/relationships/hyperlink" Target="http://biblehub.com/greek/4700.htm" TargetMode="External"/><Relationship Id="rId9843" Type="http://schemas.openxmlformats.org/officeDocument/2006/relationships/hyperlink" Target="http://biblehub.com/greek/2532.htm" TargetMode="External"/><Relationship Id="rId11773" Type="http://schemas.openxmlformats.org/officeDocument/2006/relationships/hyperlink" Target="http://biblehub.com/greek/2480.htm" TargetMode="External"/><Relationship Id="rId12824" Type="http://schemas.openxmlformats.org/officeDocument/2006/relationships/hyperlink" Target="http://biblehub.com/greek/4771.htm" TargetMode="External"/><Relationship Id="rId18039" Type="http://schemas.openxmlformats.org/officeDocument/2006/relationships/hyperlink" Target="http://biblehub.com/greek/5037.htm" TargetMode="External"/><Relationship Id="rId19437" Type="http://schemas.openxmlformats.org/officeDocument/2006/relationships/hyperlink" Target="http://biblehub.com/greek/756.htm" TargetMode="External"/><Relationship Id="rId1832" Type="http://schemas.openxmlformats.org/officeDocument/2006/relationships/hyperlink" Target="http://biblehub.com/greek/3588.htm" TargetMode="External"/><Relationship Id="rId7047" Type="http://schemas.openxmlformats.org/officeDocument/2006/relationships/hyperlink" Target="http://biblehub.com/greek/3588.htm" TargetMode="External"/><Relationship Id="rId10375" Type="http://schemas.openxmlformats.org/officeDocument/2006/relationships/hyperlink" Target="http://biblehub.com/greek/5101.htm" TargetMode="External"/><Relationship Id="rId11426" Type="http://schemas.openxmlformats.org/officeDocument/2006/relationships/hyperlink" Target="http://biblehub.com/greek/1279.htm" TargetMode="External"/><Relationship Id="rId14996" Type="http://schemas.openxmlformats.org/officeDocument/2006/relationships/hyperlink" Target="http://biblehub.com/greek/3004.htm" TargetMode="External"/><Relationship Id="rId10028" Type="http://schemas.openxmlformats.org/officeDocument/2006/relationships/hyperlink" Target="http://biblehub.com/greek/4653.htm" TargetMode="External"/><Relationship Id="rId13598" Type="http://schemas.openxmlformats.org/officeDocument/2006/relationships/hyperlink" Target="http://biblehub.com/greek/1473.htm" TargetMode="External"/><Relationship Id="rId14649" Type="http://schemas.openxmlformats.org/officeDocument/2006/relationships/hyperlink" Target="http://biblehub.com/greek/2532.htm" TargetMode="External"/><Relationship Id="rId18520" Type="http://schemas.openxmlformats.org/officeDocument/2006/relationships/hyperlink" Target="http://biblehub.com/greek/1587.htm" TargetMode="External"/><Relationship Id="rId3657" Type="http://schemas.openxmlformats.org/officeDocument/2006/relationships/hyperlink" Target="http://biblehub.com/greek/3853.htm" TargetMode="External"/><Relationship Id="rId4708" Type="http://schemas.openxmlformats.org/officeDocument/2006/relationships/hyperlink" Target="http://biblehub.com/greek/25.htm" TargetMode="External"/><Relationship Id="rId16071" Type="http://schemas.openxmlformats.org/officeDocument/2006/relationships/hyperlink" Target="http://biblehub.com/greek/2573.htm" TargetMode="External"/><Relationship Id="rId17122" Type="http://schemas.openxmlformats.org/officeDocument/2006/relationships/hyperlink" Target="http://biblehub.com/greek/4771.htm" TargetMode="External"/><Relationship Id="rId578" Type="http://schemas.openxmlformats.org/officeDocument/2006/relationships/hyperlink" Target="http://biblehub.com/greek/1352.htm" TargetMode="External"/><Relationship Id="rId2259" Type="http://schemas.openxmlformats.org/officeDocument/2006/relationships/hyperlink" Target="http://biblehub.com/greek/2532.htm" TargetMode="External"/><Relationship Id="rId6130" Type="http://schemas.openxmlformats.org/officeDocument/2006/relationships/hyperlink" Target="http://biblehub.com/greek/3588.htm" TargetMode="External"/><Relationship Id="rId12681" Type="http://schemas.openxmlformats.org/officeDocument/2006/relationships/hyperlink" Target="http://biblehub.com/greek/3588.htm" TargetMode="External"/><Relationship Id="rId19294" Type="http://schemas.openxmlformats.org/officeDocument/2006/relationships/hyperlink" Target="http://biblehub.com/greek/5101.htm" TargetMode="External"/><Relationship Id="rId2740" Type="http://schemas.openxmlformats.org/officeDocument/2006/relationships/hyperlink" Target="http://biblehub.com/greek/1799.htm" TargetMode="External"/><Relationship Id="rId9353" Type="http://schemas.openxmlformats.org/officeDocument/2006/relationships/hyperlink" Target="http://biblehub.com/greek/3588.htm" TargetMode="External"/><Relationship Id="rId11283" Type="http://schemas.openxmlformats.org/officeDocument/2006/relationships/hyperlink" Target="http://biblehub.com/greek/3361.htm" TargetMode="External"/><Relationship Id="rId12334" Type="http://schemas.openxmlformats.org/officeDocument/2006/relationships/hyperlink" Target="http://biblehub.com/greek/1161.htm" TargetMode="External"/><Relationship Id="rId13732" Type="http://schemas.openxmlformats.org/officeDocument/2006/relationships/hyperlink" Target="http://biblehub.com/greek/3756.htm" TargetMode="External"/><Relationship Id="rId712" Type="http://schemas.openxmlformats.org/officeDocument/2006/relationships/hyperlink" Target="http://biblehub.com/greek/4314.htm" TargetMode="External"/><Relationship Id="rId1342" Type="http://schemas.openxmlformats.org/officeDocument/2006/relationships/hyperlink" Target="http://biblehub.com/greek/3748.htm" TargetMode="External"/><Relationship Id="rId9006" Type="http://schemas.openxmlformats.org/officeDocument/2006/relationships/hyperlink" Target="http://biblehub.com/greek/846.htm" TargetMode="External"/><Relationship Id="rId16955" Type="http://schemas.openxmlformats.org/officeDocument/2006/relationships/hyperlink" Target="http://biblehub.com/greek/3754.htm" TargetMode="External"/><Relationship Id="rId5963" Type="http://schemas.openxmlformats.org/officeDocument/2006/relationships/hyperlink" Target="http://biblehub.com/greek/4771.htm" TargetMode="External"/><Relationship Id="rId15557" Type="http://schemas.openxmlformats.org/officeDocument/2006/relationships/hyperlink" Target="http://biblehub.com/greek/1161.htm" TargetMode="External"/><Relationship Id="rId16608" Type="http://schemas.openxmlformats.org/officeDocument/2006/relationships/hyperlink" Target="http://biblehub.com/greek/3850.htm" TargetMode="External"/><Relationship Id="rId3167" Type="http://schemas.openxmlformats.org/officeDocument/2006/relationships/hyperlink" Target="http://biblehub.com/greek/3588.htm" TargetMode="External"/><Relationship Id="rId4565" Type="http://schemas.openxmlformats.org/officeDocument/2006/relationships/hyperlink" Target="http://biblehub.com/greek/3588.htm" TargetMode="External"/><Relationship Id="rId5616" Type="http://schemas.openxmlformats.org/officeDocument/2006/relationships/hyperlink" Target="http://biblehub.com/greek/3361.htm" TargetMode="External"/><Relationship Id="rId14159" Type="http://schemas.openxmlformats.org/officeDocument/2006/relationships/hyperlink" Target="http://biblehub.com/greek/4133.htm" TargetMode="External"/><Relationship Id="rId18030" Type="http://schemas.openxmlformats.org/officeDocument/2006/relationships/hyperlink" Target="http://biblehub.com/greek/2986.htm" TargetMode="External"/><Relationship Id="rId4218" Type="http://schemas.openxmlformats.org/officeDocument/2006/relationships/hyperlink" Target="http://biblehub.com/greek/2983.htm" TargetMode="External"/><Relationship Id="rId7788" Type="http://schemas.openxmlformats.org/officeDocument/2006/relationships/hyperlink" Target="http://biblehub.com/greek/3425.htm" TargetMode="External"/><Relationship Id="rId8839" Type="http://schemas.openxmlformats.org/officeDocument/2006/relationships/hyperlink" Target="http://biblehub.com/greek/2398.htm" TargetMode="External"/><Relationship Id="rId10769" Type="http://schemas.openxmlformats.org/officeDocument/2006/relationships/hyperlink" Target="http://biblehub.com/greek/2962.htm" TargetMode="External"/><Relationship Id="rId14640" Type="http://schemas.openxmlformats.org/officeDocument/2006/relationships/hyperlink" Target="http://biblehub.com/greek/3928.htm" TargetMode="External"/><Relationship Id="rId12191" Type="http://schemas.openxmlformats.org/officeDocument/2006/relationships/hyperlink" Target="http://biblehub.com/greek/535.htm" TargetMode="External"/><Relationship Id="rId13242" Type="http://schemas.openxmlformats.org/officeDocument/2006/relationships/hyperlink" Target="http://biblehub.com/greek/4440.htm" TargetMode="External"/><Relationship Id="rId2250" Type="http://schemas.openxmlformats.org/officeDocument/2006/relationships/hyperlink" Target="http://biblehub.com/greek/2192.htm" TargetMode="External"/><Relationship Id="rId3301" Type="http://schemas.openxmlformats.org/officeDocument/2006/relationships/hyperlink" Target="http://biblehub.com/greek/2192.htm" TargetMode="External"/><Relationship Id="rId6871" Type="http://schemas.openxmlformats.org/officeDocument/2006/relationships/hyperlink" Target="http://biblehub.com/greek/3588.htm" TargetMode="External"/><Relationship Id="rId16465" Type="http://schemas.openxmlformats.org/officeDocument/2006/relationships/hyperlink" Target="http://biblehub.com/greek/5343.htm" TargetMode="External"/><Relationship Id="rId17863" Type="http://schemas.openxmlformats.org/officeDocument/2006/relationships/hyperlink" Target="http://biblehub.com/greek/3778.htm" TargetMode="External"/><Relationship Id="rId18914" Type="http://schemas.openxmlformats.org/officeDocument/2006/relationships/hyperlink" Target="http://biblehub.com/greek/2424.htm" TargetMode="External"/><Relationship Id="rId222" Type="http://schemas.openxmlformats.org/officeDocument/2006/relationships/hyperlink" Target="http://biblehub.com/greek/3631.htm" TargetMode="External"/><Relationship Id="rId5473" Type="http://schemas.openxmlformats.org/officeDocument/2006/relationships/hyperlink" Target="http://biblehub.com/greek/308.htm" TargetMode="External"/><Relationship Id="rId6524" Type="http://schemas.openxmlformats.org/officeDocument/2006/relationships/hyperlink" Target="http://biblehub.com/greek/5456.htm" TargetMode="External"/><Relationship Id="rId7922" Type="http://schemas.openxmlformats.org/officeDocument/2006/relationships/hyperlink" Target="http://biblehub.com/greek/846.htm" TargetMode="External"/><Relationship Id="rId10903" Type="http://schemas.openxmlformats.org/officeDocument/2006/relationships/hyperlink" Target="http://biblehub.com/greek/3962.htm" TargetMode="External"/><Relationship Id="rId15067" Type="http://schemas.openxmlformats.org/officeDocument/2006/relationships/hyperlink" Target="http://biblehub.com/greek/3739.htm" TargetMode="External"/><Relationship Id="rId16118" Type="http://schemas.openxmlformats.org/officeDocument/2006/relationships/hyperlink" Target="http://biblehub.com/greek/846.htm" TargetMode="External"/><Relationship Id="rId17516" Type="http://schemas.openxmlformats.org/officeDocument/2006/relationships/hyperlink" Target="http://biblehub.com/greek/3588.htm" TargetMode="External"/><Relationship Id="rId4075" Type="http://schemas.openxmlformats.org/officeDocument/2006/relationships/hyperlink" Target="http://biblehub.com/greek/1161.htm" TargetMode="External"/><Relationship Id="rId5126" Type="http://schemas.openxmlformats.org/officeDocument/2006/relationships/hyperlink" Target="http://biblehub.com/greek/3854.htm" TargetMode="External"/><Relationship Id="rId7298" Type="http://schemas.openxmlformats.org/officeDocument/2006/relationships/hyperlink" Target="http://biblehub.com/greek/59.htm" TargetMode="External"/><Relationship Id="rId8349" Type="http://schemas.openxmlformats.org/officeDocument/2006/relationships/hyperlink" Target="http://biblehub.com/greek/3908.htm" TargetMode="External"/><Relationship Id="rId8696" Type="http://schemas.openxmlformats.org/officeDocument/2006/relationships/hyperlink" Target="http://biblehub.com/greek/3588.htm" TargetMode="External"/><Relationship Id="rId9747" Type="http://schemas.openxmlformats.org/officeDocument/2006/relationships/hyperlink" Target="http://biblehub.com/greek/3956.htm" TargetMode="External"/><Relationship Id="rId11677" Type="http://schemas.openxmlformats.org/officeDocument/2006/relationships/hyperlink" Target="http://biblehub.com/greek/4771.htm" TargetMode="External"/><Relationship Id="rId12728" Type="http://schemas.openxmlformats.org/officeDocument/2006/relationships/hyperlink" Target="http://biblehub.com/greek/846.htm" TargetMode="External"/><Relationship Id="rId1736" Type="http://schemas.openxmlformats.org/officeDocument/2006/relationships/hyperlink" Target="http://biblehub.com/greek/2474.htm" TargetMode="External"/><Relationship Id="rId10279" Type="http://schemas.openxmlformats.org/officeDocument/2006/relationships/hyperlink" Target="http://biblehub.com/greek/2532.htm" TargetMode="External"/><Relationship Id="rId14150" Type="http://schemas.openxmlformats.org/officeDocument/2006/relationships/hyperlink" Target="http://biblehub.com/greek/3004.htm" TargetMode="External"/><Relationship Id="rId15201" Type="http://schemas.openxmlformats.org/officeDocument/2006/relationships/hyperlink" Target="http://biblehub.com/greek/3779.htm" TargetMode="External"/><Relationship Id="rId18771" Type="http://schemas.openxmlformats.org/officeDocument/2006/relationships/hyperlink" Target="http://biblehub.com/greek/1453.htm" TargetMode="External"/><Relationship Id="rId4959" Type="http://schemas.openxmlformats.org/officeDocument/2006/relationships/hyperlink" Target="http://biblehub.com/greek/3588.htm" TargetMode="External"/><Relationship Id="rId8830" Type="http://schemas.openxmlformats.org/officeDocument/2006/relationships/hyperlink" Target="http://biblehub.com/greek/2022.htm" TargetMode="External"/><Relationship Id="rId17373" Type="http://schemas.openxmlformats.org/officeDocument/2006/relationships/hyperlink" Target="http://biblehub.com/greek/1519.htm" TargetMode="External"/><Relationship Id="rId18424" Type="http://schemas.openxmlformats.org/officeDocument/2006/relationships/hyperlink" Target="http://biblehub.com/greek/3588.htm" TargetMode="External"/><Relationship Id="rId6381" Type="http://schemas.openxmlformats.org/officeDocument/2006/relationships/hyperlink" Target="http://biblehub.com/greek/1096.htm" TargetMode="External"/><Relationship Id="rId7432" Type="http://schemas.openxmlformats.org/officeDocument/2006/relationships/hyperlink" Target="http://biblehub.com/greek/3754.htm" TargetMode="External"/><Relationship Id="rId10413" Type="http://schemas.openxmlformats.org/officeDocument/2006/relationships/hyperlink" Target="http://biblehub.com/greek/846.htm" TargetMode="External"/><Relationship Id="rId10760" Type="http://schemas.openxmlformats.org/officeDocument/2006/relationships/hyperlink" Target="http://biblehub.com/greek/3814.htm" TargetMode="External"/><Relationship Id="rId11811" Type="http://schemas.openxmlformats.org/officeDocument/2006/relationships/hyperlink" Target="http://biblehub.com/greek/2064.htm" TargetMode="External"/><Relationship Id="rId17026" Type="http://schemas.openxmlformats.org/officeDocument/2006/relationships/hyperlink" Target="http://biblehub.com/greek/2532.htm" TargetMode="External"/><Relationship Id="rId6034" Type="http://schemas.openxmlformats.org/officeDocument/2006/relationships/hyperlink" Target="http://biblehub.com/greek/4183.htm" TargetMode="External"/><Relationship Id="rId13983" Type="http://schemas.openxmlformats.org/officeDocument/2006/relationships/hyperlink" Target="http://biblehub.com/greek/622.htm" TargetMode="External"/><Relationship Id="rId19198" Type="http://schemas.openxmlformats.org/officeDocument/2006/relationships/hyperlink" Target="http://biblehub.com/greek/846.htm" TargetMode="External"/><Relationship Id="rId1593" Type="http://schemas.openxmlformats.org/officeDocument/2006/relationships/hyperlink" Target="http://biblehub.com/greek/1342.htm" TargetMode="External"/><Relationship Id="rId2991" Type="http://schemas.openxmlformats.org/officeDocument/2006/relationships/hyperlink" Target="http://biblehub.com/greek/2532.htm" TargetMode="External"/><Relationship Id="rId9257" Type="http://schemas.openxmlformats.org/officeDocument/2006/relationships/hyperlink" Target="http://biblehub.com/greek/5100.htm" TargetMode="External"/><Relationship Id="rId11187" Type="http://schemas.openxmlformats.org/officeDocument/2006/relationships/hyperlink" Target="http://biblehub.com/greek/2874.htm" TargetMode="External"/><Relationship Id="rId12585" Type="http://schemas.openxmlformats.org/officeDocument/2006/relationships/hyperlink" Target="http://biblehub.com/greek/4052.htm" TargetMode="External"/><Relationship Id="rId13636" Type="http://schemas.openxmlformats.org/officeDocument/2006/relationships/hyperlink" Target="http://biblehub.com/greek/4160.htm" TargetMode="External"/><Relationship Id="rId963" Type="http://schemas.openxmlformats.org/officeDocument/2006/relationships/hyperlink" Target="http://biblehub.com/greek/3686.htm" TargetMode="External"/><Relationship Id="rId1246" Type="http://schemas.openxmlformats.org/officeDocument/2006/relationships/hyperlink" Target="http://biblehub.com/greek/1510.htm" TargetMode="External"/><Relationship Id="rId2644" Type="http://schemas.openxmlformats.org/officeDocument/2006/relationships/hyperlink" Target="http://biblehub.com/greek/3588.htm" TargetMode="External"/><Relationship Id="rId12238" Type="http://schemas.openxmlformats.org/officeDocument/2006/relationships/hyperlink" Target="http://biblehub.com/greek/5221.htm" TargetMode="External"/><Relationship Id="rId16859" Type="http://schemas.openxmlformats.org/officeDocument/2006/relationships/hyperlink" Target="http://biblehub.com/greek/2309.htm" TargetMode="External"/><Relationship Id="rId616" Type="http://schemas.openxmlformats.org/officeDocument/2006/relationships/hyperlink" Target="http://biblehub.com/greek/2036.htm" TargetMode="External"/><Relationship Id="rId5867" Type="http://schemas.openxmlformats.org/officeDocument/2006/relationships/hyperlink" Target="http://biblehub.com/greek/3588.htm" TargetMode="External"/><Relationship Id="rId6918" Type="http://schemas.openxmlformats.org/officeDocument/2006/relationships/hyperlink" Target="http://biblehub.com/greek/518.htm" TargetMode="External"/><Relationship Id="rId18281" Type="http://schemas.openxmlformats.org/officeDocument/2006/relationships/hyperlink" Target="http://biblehub.com/greek/2046.htm" TargetMode="External"/><Relationship Id="rId19332" Type="http://schemas.openxmlformats.org/officeDocument/2006/relationships/hyperlink" Target="http://biblehub.com/greek/846.htm" TargetMode="External"/><Relationship Id="rId4469" Type="http://schemas.openxmlformats.org/officeDocument/2006/relationships/hyperlink" Target="http://biblehub.com/greek/846.htm" TargetMode="External"/><Relationship Id="rId8340" Type="http://schemas.openxmlformats.org/officeDocument/2006/relationships/hyperlink" Target="http://biblehub.com/greek/3739.htm" TargetMode="External"/><Relationship Id="rId10270" Type="http://schemas.openxmlformats.org/officeDocument/2006/relationships/hyperlink" Target="http://biblehub.com/greek/4314.htm" TargetMode="External"/><Relationship Id="rId11321" Type="http://schemas.openxmlformats.org/officeDocument/2006/relationships/hyperlink" Target="http://biblehub.com/greek/3588.htm" TargetMode="External"/><Relationship Id="rId14891" Type="http://schemas.openxmlformats.org/officeDocument/2006/relationships/hyperlink" Target="http://biblehub.com/greek/444.htm" TargetMode="External"/><Relationship Id="rId4950" Type="http://schemas.openxmlformats.org/officeDocument/2006/relationships/hyperlink" Target="http://biblehub.com/greek/3761.htm" TargetMode="External"/><Relationship Id="rId13493" Type="http://schemas.openxmlformats.org/officeDocument/2006/relationships/hyperlink" Target="http://biblehub.com/greek/4496.htm" TargetMode="External"/><Relationship Id="rId14544" Type="http://schemas.openxmlformats.org/officeDocument/2006/relationships/hyperlink" Target="http://biblehub.com/greek/165.htm" TargetMode="External"/><Relationship Id="rId15942" Type="http://schemas.openxmlformats.org/officeDocument/2006/relationships/hyperlink" Target="http://biblehub.com/greek/1135.htm" TargetMode="External"/><Relationship Id="rId3552" Type="http://schemas.openxmlformats.org/officeDocument/2006/relationships/hyperlink" Target="http://biblehub.com/greek/2962.htm" TargetMode="External"/><Relationship Id="rId4603" Type="http://schemas.openxmlformats.org/officeDocument/2006/relationships/hyperlink" Target="http://biblehub.com/greek/3754.htm" TargetMode="External"/><Relationship Id="rId12095" Type="http://schemas.openxmlformats.org/officeDocument/2006/relationships/hyperlink" Target="http://biblehub.com/greek/1072.htm" TargetMode="External"/><Relationship Id="rId13146" Type="http://schemas.openxmlformats.org/officeDocument/2006/relationships/hyperlink" Target="http://biblehub.com/greek/1510.htm" TargetMode="External"/><Relationship Id="rId473" Type="http://schemas.openxmlformats.org/officeDocument/2006/relationships/hyperlink" Target="http://biblehub.com/greek/3588.htm" TargetMode="External"/><Relationship Id="rId2154" Type="http://schemas.openxmlformats.org/officeDocument/2006/relationships/hyperlink" Target="http://biblehub.com/greek/3588.htm" TargetMode="External"/><Relationship Id="rId3205" Type="http://schemas.openxmlformats.org/officeDocument/2006/relationships/hyperlink" Target="http://biblehub.com/greek/1831.htm" TargetMode="External"/><Relationship Id="rId17767" Type="http://schemas.openxmlformats.org/officeDocument/2006/relationships/hyperlink" Target="http://biblehub.com/greek/520.htm" TargetMode="External"/><Relationship Id="rId18818" Type="http://schemas.openxmlformats.org/officeDocument/2006/relationships/hyperlink" Target="http://biblehub.com/greek/3062.htm" TargetMode="External"/><Relationship Id="rId126" Type="http://schemas.openxmlformats.org/officeDocument/2006/relationships/hyperlink" Target="http://biblehub.com/greek/2596.htm" TargetMode="External"/><Relationship Id="rId5377" Type="http://schemas.openxmlformats.org/officeDocument/2006/relationships/hyperlink" Target="http://biblehub.com/greek/1831.htm" TargetMode="External"/><Relationship Id="rId6428" Type="http://schemas.openxmlformats.org/officeDocument/2006/relationships/hyperlink" Target="http://biblehub.com/greek/1988.htm" TargetMode="External"/><Relationship Id="rId6775" Type="http://schemas.openxmlformats.org/officeDocument/2006/relationships/hyperlink" Target="http://biblehub.com/greek/846.htm" TargetMode="External"/><Relationship Id="rId7826" Type="http://schemas.openxmlformats.org/officeDocument/2006/relationships/hyperlink" Target="http://biblehub.com/greek/5207.htm" TargetMode="External"/><Relationship Id="rId10807" Type="http://schemas.openxmlformats.org/officeDocument/2006/relationships/hyperlink" Target="http://biblehub.com/greek/3361.htm" TargetMode="External"/><Relationship Id="rId16369" Type="http://schemas.openxmlformats.org/officeDocument/2006/relationships/hyperlink" Target="http://biblehub.com/greek/2532.htm" TargetMode="External"/><Relationship Id="rId9998" Type="http://schemas.openxmlformats.org/officeDocument/2006/relationships/hyperlink" Target="http://biblehub.com/greek/3101.htm" TargetMode="External"/><Relationship Id="rId12979" Type="http://schemas.openxmlformats.org/officeDocument/2006/relationships/hyperlink" Target="http://biblehub.com/greek/1121.htm" TargetMode="External"/><Relationship Id="rId16850" Type="http://schemas.openxmlformats.org/officeDocument/2006/relationships/hyperlink" Target="http://biblehub.com/greek/3588.htm" TargetMode="External"/><Relationship Id="rId17901" Type="http://schemas.openxmlformats.org/officeDocument/2006/relationships/hyperlink" Target="http://biblehub.com/greek/4091.htm" TargetMode="External"/><Relationship Id="rId1987" Type="http://schemas.openxmlformats.org/officeDocument/2006/relationships/hyperlink" Target="http://biblehub.com/greek/1722.htm" TargetMode="External"/><Relationship Id="rId15452" Type="http://schemas.openxmlformats.org/officeDocument/2006/relationships/hyperlink" Target="http://biblehub.com/greek/2212.htm" TargetMode="External"/><Relationship Id="rId16503" Type="http://schemas.openxmlformats.org/officeDocument/2006/relationships/hyperlink" Target="http://biblehub.com/greek/1565.htm" TargetMode="External"/><Relationship Id="rId4460" Type="http://schemas.openxmlformats.org/officeDocument/2006/relationships/hyperlink" Target="http://biblehub.com/greek/2532.htm" TargetMode="External"/><Relationship Id="rId5511" Type="http://schemas.openxmlformats.org/officeDocument/2006/relationships/hyperlink" Target="http://biblehub.com/greek/2300.htm" TargetMode="External"/><Relationship Id="rId14054" Type="http://schemas.openxmlformats.org/officeDocument/2006/relationships/hyperlink" Target="http://biblehub.com/greek/3588.htm" TargetMode="External"/><Relationship Id="rId15105" Type="http://schemas.openxmlformats.org/officeDocument/2006/relationships/hyperlink" Target="http://biblehub.com/greek/846.htm" TargetMode="External"/><Relationship Id="rId18675" Type="http://schemas.openxmlformats.org/officeDocument/2006/relationships/hyperlink" Target="http://biblehub.com/greek/3588.htm" TargetMode="External"/><Relationship Id="rId3062" Type="http://schemas.openxmlformats.org/officeDocument/2006/relationships/hyperlink" Target="http://biblehub.com/greek/3588.htm" TargetMode="External"/><Relationship Id="rId4113" Type="http://schemas.openxmlformats.org/officeDocument/2006/relationships/hyperlink" Target="http://biblehub.com/greek/3501.htm" TargetMode="External"/><Relationship Id="rId7683" Type="http://schemas.openxmlformats.org/officeDocument/2006/relationships/hyperlink" Target="http://biblehub.com/greek/3004.htm" TargetMode="External"/><Relationship Id="rId8734" Type="http://schemas.openxmlformats.org/officeDocument/2006/relationships/hyperlink" Target="http://biblehub.com/greek/2532.htm" TargetMode="External"/><Relationship Id="rId17277" Type="http://schemas.openxmlformats.org/officeDocument/2006/relationships/hyperlink" Target="http://biblehub.com/greek/2532.htm" TargetMode="External"/><Relationship Id="rId18328" Type="http://schemas.openxmlformats.org/officeDocument/2006/relationships/hyperlink" Target="http://biblehub.com/greek/4862.htm" TargetMode="External"/><Relationship Id="rId6285" Type="http://schemas.openxmlformats.org/officeDocument/2006/relationships/hyperlink" Target="http://biblehub.com/greek/3588.htm" TargetMode="External"/><Relationship Id="rId7336" Type="http://schemas.openxmlformats.org/officeDocument/2006/relationships/hyperlink" Target="http://biblehub.com/greek/2486.htm" TargetMode="External"/><Relationship Id="rId10664" Type="http://schemas.openxmlformats.org/officeDocument/2006/relationships/hyperlink" Target="http://biblehub.com/greek/3754.htm" TargetMode="External"/><Relationship Id="rId11715" Type="http://schemas.openxmlformats.org/officeDocument/2006/relationships/hyperlink" Target="http://biblehub.com/greek/846.htm" TargetMode="External"/><Relationship Id="rId10317" Type="http://schemas.openxmlformats.org/officeDocument/2006/relationships/hyperlink" Target="http://biblehub.com/greek/3588.htm" TargetMode="External"/><Relationship Id="rId13887" Type="http://schemas.openxmlformats.org/officeDocument/2006/relationships/hyperlink" Target="http://biblehub.com/greek/1519.htm" TargetMode="External"/><Relationship Id="rId14938" Type="http://schemas.openxmlformats.org/officeDocument/2006/relationships/hyperlink" Target="http://biblehub.com/greek/2532.htm" TargetMode="External"/><Relationship Id="rId2895" Type="http://schemas.openxmlformats.org/officeDocument/2006/relationships/hyperlink" Target="http://biblehub.com/greek/3588.htm" TargetMode="External"/><Relationship Id="rId3946" Type="http://schemas.openxmlformats.org/officeDocument/2006/relationships/hyperlink" Target="http://biblehub.com/greek/3173.htm" TargetMode="External"/><Relationship Id="rId12489" Type="http://schemas.openxmlformats.org/officeDocument/2006/relationships/hyperlink" Target="http://biblehub.com/greek/3962.htm" TargetMode="External"/><Relationship Id="rId16360" Type="http://schemas.openxmlformats.org/officeDocument/2006/relationships/hyperlink" Target="http://biblehub.com/greek/3860.htm" TargetMode="External"/><Relationship Id="rId17411" Type="http://schemas.openxmlformats.org/officeDocument/2006/relationships/hyperlink" Target="http://biblehub.com/greek/575.htm" TargetMode="External"/><Relationship Id="rId867" Type="http://schemas.openxmlformats.org/officeDocument/2006/relationships/hyperlink" Target="http://biblehub.com/greek/3588.htm" TargetMode="External"/><Relationship Id="rId1497" Type="http://schemas.openxmlformats.org/officeDocument/2006/relationships/hyperlink" Target="http://biblehub.com/greek/191.htm" TargetMode="External"/><Relationship Id="rId2548" Type="http://schemas.openxmlformats.org/officeDocument/2006/relationships/hyperlink" Target="http://biblehub.com/greek/3588.htm" TargetMode="External"/><Relationship Id="rId16013" Type="http://schemas.openxmlformats.org/officeDocument/2006/relationships/hyperlink" Target="http://biblehub.com/greek/1061.htm" TargetMode="External"/><Relationship Id="rId5021" Type="http://schemas.openxmlformats.org/officeDocument/2006/relationships/hyperlink" Target="http://biblehub.com/greek/2532.htm" TargetMode="External"/><Relationship Id="rId8591" Type="http://schemas.openxmlformats.org/officeDocument/2006/relationships/hyperlink" Target="http://biblehub.com/greek/2532.htm" TargetMode="External"/><Relationship Id="rId9642" Type="http://schemas.openxmlformats.org/officeDocument/2006/relationships/hyperlink" Target="http://biblehub.com/greek/4983.htm" TargetMode="External"/><Relationship Id="rId11572" Type="http://schemas.openxmlformats.org/officeDocument/2006/relationships/hyperlink" Target="http://biblehub.com/greek/2316.htm" TargetMode="External"/><Relationship Id="rId12623" Type="http://schemas.openxmlformats.org/officeDocument/2006/relationships/hyperlink" Target="http://biblehub.com/greek/450.htm" TargetMode="External"/><Relationship Id="rId12970" Type="http://schemas.openxmlformats.org/officeDocument/2006/relationships/hyperlink" Target="http://biblehub.com/greek/943.htm" TargetMode="External"/><Relationship Id="rId18185" Type="http://schemas.openxmlformats.org/officeDocument/2006/relationships/hyperlink" Target="http://biblehub.com/greek/3173.htm" TargetMode="External"/><Relationship Id="rId19236" Type="http://schemas.openxmlformats.org/officeDocument/2006/relationships/hyperlink" Target="http://biblehub.com/greek/3588.htm" TargetMode="External"/><Relationship Id="rId1631" Type="http://schemas.openxmlformats.org/officeDocument/2006/relationships/hyperlink" Target="http://biblehub.com/greek/3588.htm" TargetMode="External"/><Relationship Id="rId7193" Type="http://schemas.openxmlformats.org/officeDocument/2006/relationships/hyperlink" Target="http://biblehub.com/greek/4012.htm" TargetMode="External"/><Relationship Id="rId8244" Type="http://schemas.openxmlformats.org/officeDocument/2006/relationships/hyperlink" Target="http://biblehub.com/greek/3588.htm" TargetMode="External"/><Relationship Id="rId10174" Type="http://schemas.openxmlformats.org/officeDocument/2006/relationships/hyperlink" Target="http://biblehub.com/greek/4151.htm" TargetMode="External"/><Relationship Id="rId11225" Type="http://schemas.openxmlformats.org/officeDocument/2006/relationships/hyperlink" Target="http://biblehub.com/greek/352.htm" TargetMode="External"/><Relationship Id="rId13397" Type="http://schemas.openxmlformats.org/officeDocument/2006/relationships/hyperlink" Target="http://biblehub.com/greek/846.htm" TargetMode="External"/><Relationship Id="rId14795" Type="http://schemas.openxmlformats.org/officeDocument/2006/relationships/hyperlink" Target="http://biblehub.com/greek/2597.htm" TargetMode="External"/><Relationship Id="rId15846" Type="http://schemas.openxmlformats.org/officeDocument/2006/relationships/hyperlink" Target="http://biblehub.com/greek/3834.htm" TargetMode="External"/><Relationship Id="rId3456" Type="http://schemas.openxmlformats.org/officeDocument/2006/relationships/hyperlink" Target="http://biblehub.com/greek/2523.htm" TargetMode="External"/><Relationship Id="rId4854" Type="http://schemas.openxmlformats.org/officeDocument/2006/relationships/hyperlink" Target="http://biblehub.com/greek/991.htm" TargetMode="External"/><Relationship Id="rId5905" Type="http://schemas.openxmlformats.org/officeDocument/2006/relationships/hyperlink" Target="http://biblehub.com/greek/2776.htm" TargetMode="External"/><Relationship Id="rId14448" Type="http://schemas.openxmlformats.org/officeDocument/2006/relationships/hyperlink" Target="http://biblehub.com/greek/1423.htm" TargetMode="External"/><Relationship Id="rId377" Type="http://schemas.openxmlformats.org/officeDocument/2006/relationships/hyperlink" Target="http://biblehub.com/greek/1269.htm" TargetMode="External"/><Relationship Id="rId2058" Type="http://schemas.openxmlformats.org/officeDocument/2006/relationships/hyperlink" Target="http://biblehub.com/greek/3588.htm" TargetMode="External"/><Relationship Id="rId3109" Type="http://schemas.openxmlformats.org/officeDocument/2006/relationships/hyperlink" Target="http://biblehub.com/greek/450.htm" TargetMode="External"/><Relationship Id="rId4507" Type="http://schemas.openxmlformats.org/officeDocument/2006/relationships/hyperlink" Target="http://biblehub.com/greek/846.htm" TargetMode="External"/><Relationship Id="rId6679" Type="http://schemas.openxmlformats.org/officeDocument/2006/relationships/hyperlink" Target="http://biblehub.com/greek/444.htm" TargetMode="External"/><Relationship Id="rId12480" Type="http://schemas.openxmlformats.org/officeDocument/2006/relationships/hyperlink" Target="http://biblehub.com/greek/1417.htm" TargetMode="External"/><Relationship Id="rId13531" Type="http://schemas.openxmlformats.org/officeDocument/2006/relationships/hyperlink" Target="http://biblehub.com/greek/3004.htm" TargetMode="External"/><Relationship Id="rId19093" Type="http://schemas.openxmlformats.org/officeDocument/2006/relationships/hyperlink" Target="http://biblehub.com/greek/2532.htm" TargetMode="External"/><Relationship Id="rId9152" Type="http://schemas.openxmlformats.org/officeDocument/2006/relationships/hyperlink" Target="http://biblehub.com/greek/1223.htm" TargetMode="External"/><Relationship Id="rId11082" Type="http://schemas.openxmlformats.org/officeDocument/2006/relationships/hyperlink" Target="http://biblehub.com/greek/1176.htm" TargetMode="External"/><Relationship Id="rId12133" Type="http://schemas.openxmlformats.org/officeDocument/2006/relationships/hyperlink" Target="http://biblehub.com/greek/1438.htm" TargetMode="External"/><Relationship Id="rId16754" Type="http://schemas.openxmlformats.org/officeDocument/2006/relationships/hyperlink" Target="http://biblehub.com/greek/4314.htm" TargetMode="External"/><Relationship Id="rId511" Type="http://schemas.openxmlformats.org/officeDocument/2006/relationships/hyperlink" Target="http://biblehub.com/greek/3686.htm" TargetMode="External"/><Relationship Id="rId1141" Type="http://schemas.openxmlformats.org/officeDocument/2006/relationships/hyperlink" Target="http://biblehub.com/greek/846.htm" TargetMode="External"/><Relationship Id="rId5762" Type="http://schemas.openxmlformats.org/officeDocument/2006/relationships/hyperlink" Target="http://biblehub.com/greek/2532.htm" TargetMode="External"/><Relationship Id="rId6813" Type="http://schemas.openxmlformats.org/officeDocument/2006/relationships/hyperlink" Target="http://biblehub.com/greek/1510.htm" TargetMode="External"/><Relationship Id="rId15356" Type="http://schemas.openxmlformats.org/officeDocument/2006/relationships/hyperlink" Target="http://biblehub.com/greek/2532.htm" TargetMode="External"/><Relationship Id="rId16407" Type="http://schemas.openxmlformats.org/officeDocument/2006/relationships/hyperlink" Target="http://biblehub.com/greek/2532.htm" TargetMode="External"/><Relationship Id="rId17805" Type="http://schemas.openxmlformats.org/officeDocument/2006/relationships/hyperlink" Target="http://biblehub.com/greek/2521.htm" TargetMode="External"/><Relationship Id="rId4364" Type="http://schemas.openxmlformats.org/officeDocument/2006/relationships/hyperlink" Target="http://biblehub.com/greek/2250.htm" TargetMode="External"/><Relationship Id="rId5415" Type="http://schemas.openxmlformats.org/officeDocument/2006/relationships/hyperlink" Target="http://biblehub.com/greek/1510.htm" TargetMode="External"/><Relationship Id="rId15009" Type="http://schemas.openxmlformats.org/officeDocument/2006/relationships/hyperlink" Target="http://biblehub.com/greek/4771.htm" TargetMode="External"/><Relationship Id="rId4017" Type="http://schemas.openxmlformats.org/officeDocument/2006/relationships/hyperlink" Target="http://biblehub.com/greek/846.htm" TargetMode="External"/><Relationship Id="rId7587" Type="http://schemas.openxmlformats.org/officeDocument/2006/relationships/hyperlink" Target="http://biblehub.com/greek/4336.htm" TargetMode="External"/><Relationship Id="rId8638" Type="http://schemas.openxmlformats.org/officeDocument/2006/relationships/hyperlink" Target="http://biblehub.com/greek/2532.htm" TargetMode="External"/><Relationship Id="rId8985" Type="http://schemas.openxmlformats.org/officeDocument/2006/relationships/hyperlink" Target="http://biblehub.com/greek/3641.htm" TargetMode="External"/><Relationship Id="rId11966" Type="http://schemas.openxmlformats.org/officeDocument/2006/relationships/hyperlink" Target="http://biblehub.com/greek/846.htm" TargetMode="External"/><Relationship Id="rId18579" Type="http://schemas.openxmlformats.org/officeDocument/2006/relationships/hyperlink" Target="http://biblehub.com/greek/2476.htm" TargetMode="External"/><Relationship Id="rId6189" Type="http://schemas.openxmlformats.org/officeDocument/2006/relationships/hyperlink" Target="http://biblehub.com/greek/2443.htm" TargetMode="External"/><Relationship Id="rId10568" Type="http://schemas.openxmlformats.org/officeDocument/2006/relationships/hyperlink" Target="http://biblehub.com/greek/2532.htm" TargetMode="External"/><Relationship Id="rId11619" Type="http://schemas.openxmlformats.org/officeDocument/2006/relationships/hyperlink" Target="http://biblehub.com/greek/2532.htm" TargetMode="External"/><Relationship Id="rId13041" Type="http://schemas.openxmlformats.org/officeDocument/2006/relationships/hyperlink" Target="http://biblehub.com/greek/4160.htm" TargetMode="External"/><Relationship Id="rId17662" Type="http://schemas.openxmlformats.org/officeDocument/2006/relationships/hyperlink" Target="http://biblehub.com/greek/5610.htm" TargetMode="External"/><Relationship Id="rId18713" Type="http://schemas.openxmlformats.org/officeDocument/2006/relationships/hyperlink" Target="http://biblehub.com/greek/1161.htm" TargetMode="External"/><Relationship Id="rId2799" Type="http://schemas.openxmlformats.org/officeDocument/2006/relationships/hyperlink" Target="http://biblehub.com/greek/1909.htm" TargetMode="External"/><Relationship Id="rId3100" Type="http://schemas.openxmlformats.org/officeDocument/2006/relationships/hyperlink" Target="http://biblehub.com/greek/4130.htm" TargetMode="External"/><Relationship Id="rId6670" Type="http://schemas.openxmlformats.org/officeDocument/2006/relationships/hyperlink" Target="http://biblehub.com/greek/2532.htm" TargetMode="External"/><Relationship Id="rId7721" Type="http://schemas.openxmlformats.org/officeDocument/2006/relationships/hyperlink" Target="http://biblehub.com/greek/1096.htm" TargetMode="External"/><Relationship Id="rId10702" Type="http://schemas.openxmlformats.org/officeDocument/2006/relationships/hyperlink" Target="http://biblehub.com/greek/2525.htm" TargetMode="External"/><Relationship Id="rId16264" Type="http://schemas.openxmlformats.org/officeDocument/2006/relationships/hyperlink" Target="http://biblehub.com/greek/1320.htm" TargetMode="External"/><Relationship Id="rId17315" Type="http://schemas.openxmlformats.org/officeDocument/2006/relationships/hyperlink" Target="http://biblehub.com/greek/1125.htm" TargetMode="External"/><Relationship Id="rId5272" Type="http://schemas.openxmlformats.org/officeDocument/2006/relationships/hyperlink" Target="http://biblehub.com/greek/4172.htm" TargetMode="External"/><Relationship Id="rId6323" Type="http://schemas.openxmlformats.org/officeDocument/2006/relationships/hyperlink" Target="http://biblehub.com/greek/2192.htm" TargetMode="External"/><Relationship Id="rId9893" Type="http://schemas.openxmlformats.org/officeDocument/2006/relationships/hyperlink" Target="http://biblehub.com/greek/649.htm" TargetMode="External"/><Relationship Id="rId19487" Type="http://schemas.openxmlformats.org/officeDocument/2006/relationships/hyperlink" Target="http://biblehub.com/greek/846.htm" TargetMode="External"/><Relationship Id="rId1882" Type="http://schemas.openxmlformats.org/officeDocument/2006/relationships/hyperlink" Target="http://biblehub.com/greek/3816.htm" TargetMode="External"/><Relationship Id="rId8495" Type="http://schemas.openxmlformats.org/officeDocument/2006/relationships/hyperlink" Target="http://biblehub.com/greek/5479.htm" TargetMode="External"/><Relationship Id="rId9546" Type="http://schemas.openxmlformats.org/officeDocument/2006/relationships/hyperlink" Target="http://biblehub.com/greek/3326.htm" TargetMode="External"/><Relationship Id="rId11476" Type="http://schemas.openxmlformats.org/officeDocument/2006/relationships/hyperlink" Target="http://biblehub.com/greek/2532.htm" TargetMode="External"/><Relationship Id="rId12874" Type="http://schemas.openxmlformats.org/officeDocument/2006/relationships/hyperlink" Target="http://biblehub.com/greek/3101.htm" TargetMode="External"/><Relationship Id="rId13925" Type="http://schemas.openxmlformats.org/officeDocument/2006/relationships/hyperlink" Target="http://biblehub.com/greek/3956.htm" TargetMode="External"/><Relationship Id="rId18089" Type="http://schemas.openxmlformats.org/officeDocument/2006/relationships/hyperlink" Target="http://biblehub.com/greek/3588.htm" TargetMode="External"/><Relationship Id="rId1535" Type="http://schemas.openxmlformats.org/officeDocument/2006/relationships/hyperlink" Target="http://biblehub.com/greek/3588.htm" TargetMode="External"/><Relationship Id="rId2933" Type="http://schemas.openxmlformats.org/officeDocument/2006/relationships/hyperlink" Target="http://biblehub.com/greek/1184.htm" TargetMode="External"/><Relationship Id="rId7097" Type="http://schemas.openxmlformats.org/officeDocument/2006/relationships/hyperlink" Target="http://biblehub.com/greek/740.htm" TargetMode="External"/><Relationship Id="rId8148" Type="http://schemas.openxmlformats.org/officeDocument/2006/relationships/hyperlink" Target="http://biblehub.com/greek/3962.htm" TargetMode="External"/><Relationship Id="rId10078" Type="http://schemas.openxmlformats.org/officeDocument/2006/relationships/hyperlink" Target="http://biblehub.com/greek/2192.htm" TargetMode="External"/><Relationship Id="rId11129" Type="http://schemas.openxmlformats.org/officeDocument/2006/relationships/hyperlink" Target="http://biblehub.com/greek/846.htm" TargetMode="External"/><Relationship Id="rId12527" Type="http://schemas.openxmlformats.org/officeDocument/2006/relationships/hyperlink" Target="http://biblehub.com/greek/846.htm" TargetMode="External"/><Relationship Id="rId15000" Type="http://schemas.openxmlformats.org/officeDocument/2006/relationships/hyperlink" Target="http://biblehub.com/greek/2962.htm" TargetMode="External"/><Relationship Id="rId905" Type="http://schemas.openxmlformats.org/officeDocument/2006/relationships/hyperlink" Target="http://biblehub.com/greek/2064.htm" TargetMode="External"/><Relationship Id="rId14699" Type="http://schemas.openxmlformats.org/officeDocument/2006/relationships/hyperlink" Target="http://biblehub.com/greek/4771.htm" TargetMode="External"/><Relationship Id="rId18570" Type="http://schemas.openxmlformats.org/officeDocument/2006/relationships/hyperlink" Target="http://biblehub.com/greek/2335.htm" TargetMode="External"/><Relationship Id="rId4758" Type="http://schemas.openxmlformats.org/officeDocument/2006/relationships/hyperlink" Target="http://biblehub.com/greek/2532.htm" TargetMode="External"/><Relationship Id="rId5809" Type="http://schemas.openxmlformats.org/officeDocument/2006/relationships/hyperlink" Target="http://biblehub.com/greek/2036.htm" TargetMode="External"/><Relationship Id="rId6180" Type="http://schemas.openxmlformats.org/officeDocument/2006/relationships/hyperlink" Target="http://biblehub.com/greek/1228.htm" TargetMode="External"/><Relationship Id="rId11610" Type="http://schemas.openxmlformats.org/officeDocument/2006/relationships/hyperlink" Target="http://biblehub.com/greek/258.htm" TargetMode="External"/><Relationship Id="rId17172" Type="http://schemas.openxmlformats.org/officeDocument/2006/relationships/hyperlink" Target="http://biblehub.com/greek/2504.htm" TargetMode="External"/><Relationship Id="rId18223" Type="http://schemas.openxmlformats.org/officeDocument/2006/relationships/hyperlink" Target="http://biblehub.com/greek/846.htm" TargetMode="External"/><Relationship Id="rId7231" Type="http://schemas.openxmlformats.org/officeDocument/2006/relationships/hyperlink" Target="http://biblehub.com/greek/3588.htm" TargetMode="External"/><Relationship Id="rId10212" Type="http://schemas.openxmlformats.org/officeDocument/2006/relationships/hyperlink" Target="http://biblehub.com/greek/2036.htm" TargetMode="External"/><Relationship Id="rId13782" Type="http://schemas.openxmlformats.org/officeDocument/2006/relationships/hyperlink" Target="http://biblehub.com/greek/1563.htm" TargetMode="External"/><Relationship Id="rId14833" Type="http://schemas.openxmlformats.org/officeDocument/2006/relationships/hyperlink" Target="http://biblehub.com/greek/591.htm" TargetMode="External"/><Relationship Id="rId2790" Type="http://schemas.openxmlformats.org/officeDocument/2006/relationships/hyperlink" Target="http://biblehub.com/greek/846.htm" TargetMode="External"/><Relationship Id="rId3841" Type="http://schemas.openxmlformats.org/officeDocument/2006/relationships/hyperlink" Target="http://biblehub.com/greek/5101.htm" TargetMode="External"/><Relationship Id="rId12384" Type="http://schemas.openxmlformats.org/officeDocument/2006/relationships/hyperlink" Target="http://biblehub.com/greek/5384.htm" TargetMode="External"/><Relationship Id="rId13435" Type="http://schemas.openxmlformats.org/officeDocument/2006/relationships/hyperlink" Target="http://biblehub.com/greek/3780.htm" TargetMode="External"/><Relationship Id="rId762" Type="http://schemas.openxmlformats.org/officeDocument/2006/relationships/hyperlink" Target="http://biblehub.com/greek/1909.htm" TargetMode="External"/><Relationship Id="rId1392" Type="http://schemas.openxmlformats.org/officeDocument/2006/relationships/hyperlink" Target="http://biblehub.com/greek/1515.htm" TargetMode="External"/><Relationship Id="rId2443" Type="http://schemas.openxmlformats.org/officeDocument/2006/relationships/hyperlink" Target="http://biblehub.com/greek/4151.htm" TargetMode="External"/><Relationship Id="rId9056" Type="http://schemas.openxmlformats.org/officeDocument/2006/relationships/hyperlink" Target="http://biblehub.com/greek/2250.htm" TargetMode="External"/><Relationship Id="rId12037" Type="http://schemas.openxmlformats.org/officeDocument/2006/relationships/hyperlink" Target="http://biblehub.com/greek/3778.htm" TargetMode="External"/><Relationship Id="rId415" Type="http://schemas.openxmlformats.org/officeDocument/2006/relationships/hyperlink" Target="http://biblehub.com/greek/4160.htm" TargetMode="External"/><Relationship Id="rId1045" Type="http://schemas.openxmlformats.org/officeDocument/2006/relationships/hyperlink" Target="http://biblehub.com/greek/2532.htm" TargetMode="External"/><Relationship Id="rId5666" Type="http://schemas.openxmlformats.org/officeDocument/2006/relationships/hyperlink" Target="http://biblehub.com/greek/1140.htm" TargetMode="External"/><Relationship Id="rId16658" Type="http://schemas.openxmlformats.org/officeDocument/2006/relationships/hyperlink" Target="http://biblehub.com/greek/1096.htm" TargetMode="External"/><Relationship Id="rId17709" Type="http://schemas.openxmlformats.org/officeDocument/2006/relationships/hyperlink" Target="http://biblehub.com/greek/2962.htm" TargetMode="External"/><Relationship Id="rId18080" Type="http://schemas.openxmlformats.org/officeDocument/2006/relationships/hyperlink" Target="http://biblehub.com/greek/2532.htm" TargetMode="External"/><Relationship Id="rId19131" Type="http://schemas.openxmlformats.org/officeDocument/2006/relationships/hyperlink" Target="http://biblehub.com/greek/1124.htm" TargetMode="External"/><Relationship Id="rId4268" Type="http://schemas.openxmlformats.org/officeDocument/2006/relationships/hyperlink" Target="http://biblehub.com/greek/3584.htm" TargetMode="External"/><Relationship Id="rId5319" Type="http://schemas.openxmlformats.org/officeDocument/2006/relationships/hyperlink" Target="http://biblehub.com/greek/846.htm" TargetMode="External"/><Relationship Id="rId6717" Type="http://schemas.openxmlformats.org/officeDocument/2006/relationships/hyperlink" Target="http://biblehub.com/greek/3754.htm" TargetMode="External"/><Relationship Id="rId8889" Type="http://schemas.openxmlformats.org/officeDocument/2006/relationships/hyperlink" Target="http://biblehub.com/greek/2036.htm" TargetMode="External"/><Relationship Id="rId11120" Type="http://schemas.openxmlformats.org/officeDocument/2006/relationships/hyperlink" Target="http://biblehub.com/greek/3588.htm" TargetMode="External"/><Relationship Id="rId14690" Type="http://schemas.openxmlformats.org/officeDocument/2006/relationships/hyperlink" Target="http://biblehub.com/greek/3588.htm" TargetMode="External"/><Relationship Id="rId15741" Type="http://schemas.openxmlformats.org/officeDocument/2006/relationships/hyperlink" Target="http://biblehub.com/greek/3778.htm" TargetMode="External"/><Relationship Id="rId1929" Type="http://schemas.openxmlformats.org/officeDocument/2006/relationships/hyperlink" Target="http://biblehub.com/greek/1722.htm" TargetMode="External"/><Relationship Id="rId5800" Type="http://schemas.openxmlformats.org/officeDocument/2006/relationships/hyperlink" Target="http://biblehub.com/greek/846.htm" TargetMode="External"/><Relationship Id="rId13292" Type="http://schemas.openxmlformats.org/officeDocument/2006/relationships/hyperlink" Target="http://biblehub.com/greek/3588.htm" TargetMode="External"/><Relationship Id="rId14343" Type="http://schemas.openxmlformats.org/officeDocument/2006/relationships/hyperlink" Target="http://biblehub.com/greek/1525.htm" TargetMode="External"/><Relationship Id="rId18964" Type="http://schemas.openxmlformats.org/officeDocument/2006/relationships/hyperlink" Target="http://biblehub.com/greek/2250.htm" TargetMode="External"/><Relationship Id="rId3351" Type="http://schemas.openxmlformats.org/officeDocument/2006/relationships/hyperlink" Target="http://biblehub.com/greek/4198.htm" TargetMode="External"/><Relationship Id="rId4402" Type="http://schemas.openxmlformats.org/officeDocument/2006/relationships/hyperlink" Target="http://biblehub.com/greek/2532.htm" TargetMode="External"/><Relationship Id="rId7972" Type="http://schemas.openxmlformats.org/officeDocument/2006/relationships/hyperlink" Target="http://biblehub.com/greek/3956.htm" TargetMode="External"/><Relationship Id="rId17566" Type="http://schemas.openxmlformats.org/officeDocument/2006/relationships/hyperlink" Target="http://biblehub.com/greek/2411.htm" TargetMode="External"/><Relationship Id="rId18617" Type="http://schemas.openxmlformats.org/officeDocument/2006/relationships/hyperlink" Target="http://biblehub.com/greek/4234.htm" TargetMode="External"/><Relationship Id="rId272" Type="http://schemas.openxmlformats.org/officeDocument/2006/relationships/hyperlink" Target="http://biblehub.com/greek/2532.htm" TargetMode="External"/><Relationship Id="rId3004" Type="http://schemas.openxmlformats.org/officeDocument/2006/relationships/hyperlink" Target="http://biblehub.com/greek/3745.htm" TargetMode="External"/><Relationship Id="rId6574" Type="http://schemas.openxmlformats.org/officeDocument/2006/relationships/hyperlink" Target="http://biblehub.com/greek/1905.htm" TargetMode="External"/><Relationship Id="rId7625" Type="http://schemas.openxmlformats.org/officeDocument/2006/relationships/hyperlink" Target="http://biblehub.com/greek/3588.htm" TargetMode="External"/><Relationship Id="rId10953" Type="http://schemas.openxmlformats.org/officeDocument/2006/relationships/hyperlink" Target="http://biblehub.com/greek/5273.htm" TargetMode="External"/><Relationship Id="rId16168" Type="http://schemas.openxmlformats.org/officeDocument/2006/relationships/hyperlink" Target="http://biblehub.com/greek/3117.htm" TargetMode="External"/><Relationship Id="rId17219" Type="http://schemas.openxmlformats.org/officeDocument/2006/relationships/hyperlink" Target="http://biblehub.com/greek/4012.htm" TargetMode="External"/><Relationship Id="rId5176" Type="http://schemas.openxmlformats.org/officeDocument/2006/relationships/hyperlink" Target="http://biblehub.com/greek/1063.htm" TargetMode="External"/><Relationship Id="rId6227" Type="http://schemas.openxmlformats.org/officeDocument/2006/relationships/hyperlink" Target="http://biblehub.com/greek/1510.htm" TargetMode="External"/><Relationship Id="rId9797" Type="http://schemas.openxmlformats.org/officeDocument/2006/relationships/hyperlink" Target="http://biblehub.com/greek/3588.htm" TargetMode="External"/><Relationship Id="rId10606" Type="http://schemas.openxmlformats.org/officeDocument/2006/relationships/hyperlink" Target="http://biblehub.com/greek/3739.htm" TargetMode="External"/><Relationship Id="rId8399" Type="http://schemas.openxmlformats.org/officeDocument/2006/relationships/hyperlink" Target="http://biblehub.com/greek/3778.htm" TargetMode="External"/><Relationship Id="rId12778" Type="http://schemas.openxmlformats.org/officeDocument/2006/relationships/hyperlink" Target="http://biblehub.com/greek/3756.htm" TargetMode="External"/><Relationship Id="rId13829" Type="http://schemas.openxmlformats.org/officeDocument/2006/relationships/hyperlink" Target="http://biblehub.com/greek/1537.htm" TargetMode="External"/><Relationship Id="rId17700" Type="http://schemas.openxmlformats.org/officeDocument/2006/relationships/hyperlink" Target="http://biblehub.com/greek/3588.htm" TargetMode="External"/><Relationship Id="rId1786" Type="http://schemas.openxmlformats.org/officeDocument/2006/relationships/hyperlink" Target="http://biblehub.com/greek/3739.htm" TargetMode="External"/><Relationship Id="rId2837" Type="http://schemas.openxmlformats.org/officeDocument/2006/relationships/hyperlink" Target="http://biblehub.com/greek/5290.htm" TargetMode="External"/><Relationship Id="rId15251" Type="http://schemas.openxmlformats.org/officeDocument/2006/relationships/hyperlink" Target="http://biblehub.com/greek/2440.htm" TargetMode="External"/><Relationship Id="rId16302" Type="http://schemas.openxmlformats.org/officeDocument/2006/relationships/hyperlink" Target="http://biblehub.com/greek/1161.htm" TargetMode="External"/><Relationship Id="rId809" Type="http://schemas.openxmlformats.org/officeDocument/2006/relationships/hyperlink" Target="http://biblehub.com/greek/2904.htm" TargetMode="External"/><Relationship Id="rId1439" Type="http://schemas.openxmlformats.org/officeDocument/2006/relationships/hyperlink" Target="http://biblehub.com/greek/2532.htm" TargetMode="External"/><Relationship Id="rId5310" Type="http://schemas.openxmlformats.org/officeDocument/2006/relationships/hyperlink" Target="http://biblehub.com/greek/4862.htm" TargetMode="External"/><Relationship Id="rId8880" Type="http://schemas.openxmlformats.org/officeDocument/2006/relationships/hyperlink" Target="http://biblehub.com/greek/4771.htm" TargetMode="External"/><Relationship Id="rId9931" Type="http://schemas.openxmlformats.org/officeDocument/2006/relationships/hyperlink" Target="http://biblehub.com/greek/2379.htm" TargetMode="External"/><Relationship Id="rId11861" Type="http://schemas.openxmlformats.org/officeDocument/2006/relationships/hyperlink" Target="http://biblehub.com/greek/3956.htm" TargetMode="External"/><Relationship Id="rId12912" Type="http://schemas.openxmlformats.org/officeDocument/2006/relationships/hyperlink" Target="http://biblehub.com/greek/2036.htm" TargetMode="External"/><Relationship Id="rId18474" Type="http://schemas.openxmlformats.org/officeDocument/2006/relationships/hyperlink" Target="http://biblehub.com/greek/1161.htm" TargetMode="External"/><Relationship Id="rId1920" Type="http://schemas.openxmlformats.org/officeDocument/2006/relationships/hyperlink" Target="http://biblehub.com/greek/3326.htm" TargetMode="External"/><Relationship Id="rId7482" Type="http://schemas.openxmlformats.org/officeDocument/2006/relationships/hyperlink" Target="http://biblehub.com/greek/3588.htm" TargetMode="External"/><Relationship Id="rId8533" Type="http://schemas.openxmlformats.org/officeDocument/2006/relationships/hyperlink" Target="http://biblehub.com/greek/3588.htm" TargetMode="External"/><Relationship Id="rId10463" Type="http://schemas.openxmlformats.org/officeDocument/2006/relationships/hyperlink" Target="http://biblehub.com/greek/1520.htm" TargetMode="External"/><Relationship Id="rId11514" Type="http://schemas.openxmlformats.org/officeDocument/2006/relationships/hyperlink" Target="http://biblehub.com/greek/4771.htm" TargetMode="External"/><Relationship Id="rId17076" Type="http://schemas.openxmlformats.org/officeDocument/2006/relationships/hyperlink" Target="http://biblehub.com/greek/3739.htm" TargetMode="External"/><Relationship Id="rId18127" Type="http://schemas.openxmlformats.org/officeDocument/2006/relationships/hyperlink" Target="http://biblehub.com/greek/912.htm" TargetMode="External"/><Relationship Id="rId6084" Type="http://schemas.openxmlformats.org/officeDocument/2006/relationships/hyperlink" Target="http://biblehub.com/greek/3361.htm" TargetMode="External"/><Relationship Id="rId7135" Type="http://schemas.openxmlformats.org/officeDocument/2006/relationships/hyperlink" Target="http://biblehub.com/greek/3142.htm" TargetMode="External"/><Relationship Id="rId10116" Type="http://schemas.openxmlformats.org/officeDocument/2006/relationships/hyperlink" Target="http://biblehub.com/greek/4183.htm" TargetMode="External"/><Relationship Id="rId13686" Type="http://schemas.openxmlformats.org/officeDocument/2006/relationships/hyperlink" Target="http://biblehub.com/greek/1722.htm" TargetMode="External"/><Relationship Id="rId2694" Type="http://schemas.openxmlformats.org/officeDocument/2006/relationships/hyperlink" Target="http://biblehub.com/greek/740.htm" TargetMode="External"/><Relationship Id="rId3745" Type="http://schemas.openxmlformats.org/officeDocument/2006/relationships/hyperlink" Target="http://biblehub.com/greek/5342.htm" TargetMode="External"/><Relationship Id="rId12288" Type="http://schemas.openxmlformats.org/officeDocument/2006/relationships/hyperlink" Target="http://biblehub.com/greek/741.htm" TargetMode="External"/><Relationship Id="rId13339" Type="http://schemas.openxmlformats.org/officeDocument/2006/relationships/hyperlink" Target="http://biblehub.com/greek/1161.htm" TargetMode="External"/><Relationship Id="rId14737" Type="http://schemas.openxmlformats.org/officeDocument/2006/relationships/hyperlink" Target="http://biblehub.com/greek/2212.htm" TargetMode="External"/><Relationship Id="rId17210" Type="http://schemas.openxmlformats.org/officeDocument/2006/relationships/hyperlink" Target="http://biblehub.com/greek/4771.htm" TargetMode="External"/><Relationship Id="rId666" Type="http://schemas.openxmlformats.org/officeDocument/2006/relationships/hyperlink" Target="http://biblehub.com/greek/783.htm" TargetMode="External"/><Relationship Id="rId1296" Type="http://schemas.openxmlformats.org/officeDocument/2006/relationships/hyperlink" Target="http://biblehub.com/greek/2646.htm" TargetMode="External"/><Relationship Id="rId2347" Type="http://schemas.openxmlformats.org/officeDocument/2006/relationships/hyperlink" Target="http://biblehub.com/greek/846.htm" TargetMode="External"/><Relationship Id="rId319" Type="http://schemas.openxmlformats.org/officeDocument/2006/relationships/hyperlink" Target="http://biblehub.com/greek/2400.htm" TargetMode="External"/><Relationship Id="rId6968" Type="http://schemas.openxmlformats.org/officeDocument/2006/relationships/hyperlink" Target="http://biblehub.com/greek/2532.htm" TargetMode="External"/><Relationship Id="rId8390" Type="http://schemas.openxmlformats.org/officeDocument/2006/relationships/hyperlink" Target="http://biblehub.com/greek/3588.htm" TargetMode="External"/><Relationship Id="rId13820" Type="http://schemas.openxmlformats.org/officeDocument/2006/relationships/hyperlink" Target="http://biblehub.com/greek/3361.htm" TargetMode="External"/><Relationship Id="rId19382" Type="http://schemas.openxmlformats.org/officeDocument/2006/relationships/hyperlink" Target="http://biblehub.com/greek/1163.htm" TargetMode="External"/><Relationship Id="rId8043" Type="http://schemas.openxmlformats.org/officeDocument/2006/relationships/hyperlink" Target="http://biblehub.com/greek/4198.htm" TargetMode="External"/><Relationship Id="rId9441" Type="http://schemas.openxmlformats.org/officeDocument/2006/relationships/hyperlink" Target="http://biblehub.com/greek/2087.htm" TargetMode="External"/><Relationship Id="rId11371" Type="http://schemas.openxmlformats.org/officeDocument/2006/relationships/hyperlink" Target="http://biblehub.com/greek/5101.htm" TargetMode="External"/><Relationship Id="rId12422" Type="http://schemas.openxmlformats.org/officeDocument/2006/relationships/hyperlink" Target="http://biblehub.com/greek/2228.htm" TargetMode="External"/><Relationship Id="rId15992" Type="http://schemas.openxmlformats.org/officeDocument/2006/relationships/hyperlink" Target="http://biblehub.com/greek/165.htm" TargetMode="External"/><Relationship Id="rId19035" Type="http://schemas.openxmlformats.org/officeDocument/2006/relationships/hyperlink" Target="http://biblehub.com/greek/1096.htm" TargetMode="External"/><Relationship Id="rId800" Type="http://schemas.openxmlformats.org/officeDocument/2006/relationships/hyperlink" Target="http://biblehub.com/greek/846.htm" TargetMode="External"/><Relationship Id="rId1430" Type="http://schemas.openxmlformats.org/officeDocument/2006/relationships/hyperlink" Target="http://biblehub.com/greek/4692.htm" TargetMode="External"/><Relationship Id="rId11024" Type="http://schemas.openxmlformats.org/officeDocument/2006/relationships/hyperlink" Target="http://biblehub.com/greek/2193.htm" TargetMode="External"/><Relationship Id="rId14594" Type="http://schemas.openxmlformats.org/officeDocument/2006/relationships/hyperlink" Target="http://biblehub.com/greek/3762.htm" TargetMode="External"/><Relationship Id="rId15645" Type="http://schemas.openxmlformats.org/officeDocument/2006/relationships/hyperlink" Target="http://biblehub.com/greek/1821.htm" TargetMode="External"/><Relationship Id="rId4653" Type="http://schemas.openxmlformats.org/officeDocument/2006/relationships/hyperlink" Target="http://biblehub.com/greek/4600.htm" TargetMode="External"/><Relationship Id="rId5704" Type="http://schemas.openxmlformats.org/officeDocument/2006/relationships/hyperlink" Target="http://biblehub.com/greek/3326.htm" TargetMode="External"/><Relationship Id="rId13196" Type="http://schemas.openxmlformats.org/officeDocument/2006/relationships/hyperlink" Target="http://biblehub.com/greek/3928.htm" TargetMode="External"/><Relationship Id="rId14247" Type="http://schemas.openxmlformats.org/officeDocument/2006/relationships/hyperlink" Target="http://biblehub.com/greek/2309.htm" TargetMode="External"/><Relationship Id="rId3255" Type="http://schemas.openxmlformats.org/officeDocument/2006/relationships/hyperlink" Target="http://biblehub.com/greek/3588.htm" TargetMode="External"/><Relationship Id="rId4306" Type="http://schemas.openxmlformats.org/officeDocument/2006/relationships/hyperlink" Target="http://biblehub.com/greek/3319.htm" TargetMode="External"/><Relationship Id="rId7876" Type="http://schemas.openxmlformats.org/officeDocument/2006/relationships/hyperlink" Target="http://biblehub.com/greek/5087.htm" TargetMode="External"/><Relationship Id="rId8927" Type="http://schemas.openxmlformats.org/officeDocument/2006/relationships/hyperlink" Target="http://biblehub.com/greek/3592.htm" TargetMode="External"/><Relationship Id="rId18868" Type="http://schemas.openxmlformats.org/officeDocument/2006/relationships/hyperlink" Target="http://biblehub.com/greek/4314.htm" TargetMode="External"/><Relationship Id="rId176" Type="http://schemas.openxmlformats.org/officeDocument/2006/relationships/hyperlink" Target="http://biblehub.com/greek/4314.htm" TargetMode="External"/><Relationship Id="rId6478" Type="http://schemas.openxmlformats.org/officeDocument/2006/relationships/hyperlink" Target="http://biblehub.com/greek/3588.htm" TargetMode="External"/><Relationship Id="rId7529" Type="http://schemas.openxmlformats.org/officeDocument/2006/relationships/hyperlink" Target="http://biblehub.com/greek/2064.htm" TargetMode="External"/><Relationship Id="rId10857" Type="http://schemas.openxmlformats.org/officeDocument/2006/relationships/hyperlink" Target="http://biblehub.com/greek/2192.htm" TargetMode="External"/><Relationship Id="rId11908" Type="http://schemas.openxmlformats.org/officeDocument/2006/relationships/hyperlink" Target="http://biblehub.com/greek/235.htm" TargetMode="External"/><Relationship Id="rId13330" Type="http://schemas.openxmlformats.org/officeDocument/2006/relationships/hyperlink" Target="http://biblehub.com/greek/1100.htm" TargetMode="External"/><Relationship Id="rId17951" Type="http://schemas.openxmlformats.org/officeDocument/2006/relationships/hyperlink" Target="http://biblehub.com/greek/2264.htm" TargetMode="External"/><Relationship Id="rId310" Type="http://schemas.openxmlformats.org/officeDocument/2006/relationships/hyperlink" Target="http://biblehub.com/greek/649.htm" TargetMode="External"/><Relationship Id="rId16553" Type="http://schemas.openxmlformats.org/officeDocument/2006/relationships/hyperlink" Target="http://biblehub.com/greek/1484.htm" TargetMode="External"/><Relationship Id="rId17604" Type="http://schemas.openxmlformats.org/officeDocument/2006/relationships/hyperlink" Target="http://biblehub.com/greek/3319.htm" TargetMode="External"/><Relationship Id="rId5561" Type="http://schemas.openxmlformats.org/officeDocument/2006/relationships/hyperlink" Target="http://biblehub.com/greek/3739.htm" TargetMode="External"/><Relationship Id="rId6612" Type="http://schemas.openxmlformats.org/officeDocument/2006/relationships/hyperlink" Target="http://biblehub.com/greek/3588.htm" TargetMode="External"/><Relationship Id="rId15155" Type="http://schemas.openxmlformats.org/officeDocument/2006/relationships/hyperlink" Target="http://biblehub.com/greek/5613.htm" TargetMode="External"/><Relationship Id="rId16206" Type="http://schemas.openxmlformats.org/officeDocument/2006/relationships/hyperlink" Target="http://biblehub.com/greek/4119.htm" TargetMode="External"/><Relationship Id="rId4163" Type="http://schemas.openxmlformats.org/officeDocument/2006/relationships/hyperlink" Target="http://biblehub.com/greek/3588.htm" TargetMode="External"/><Relationship Id="rId5214" Type="http://schemas.openxmlformats.org/officeDocument/2006/relationships/hyperlink" Target="http://biblehub.com/greek/3778.htm" TargetMode="External"/><Relationship Id="rId8784" Type="http://schemas.openxmlformats.org/officeDocument/2006/relationships/hyperlink" Target="http://biblehub.com/greek/2007.htm" TargetMode="External"/><Relationship Id="rId9835" Type="http://schemas.openxmlformats.org/officeDocument/2006/relationships/hyperlink" Target="http://biblehub.com/greek/3544.htm" TargetMode="External"/><Relationship Id="rId11765" Type="http://schemas.openxmlformats.org/officeDocument/2006/relationships/hyperlink" Target="http://biblehub.com/greek/385.htm" TargetMode="External"/><Relationship Id="rId18378" Type="http://schemas.openxmlformats.org/officeDocument/2006/relationships/hyperlink" Target="http://biblehub.com/greek/1592.htm" TargetMode="External"/><Relationship Id="rId19429" Type="http://schemas.openxmlformats.org/officeDocument/2006/relationships/hyperlink" Target="http://biblehub.com/greek/3341.htm" TargetMode="External"/><Relationship Id="rId49" Type="http://schemas.openxmlformats.org/officeDocument/2006/relationships/hyperlink" Target="http://biblehub.com/greek/1096.htm" TargetMode="External"/><Relationship Id="rId1824" Type="http://schemas.openxmlformats.org/officeDocument/2006/relationships/hyperlink" Target="http://biblehub.com/greek/1994.htm" TargetMode="External"/><Relationship Id="rId7386" Type="http://schemas.openxmlformats.org/officeDocument/2006/relationships/hyperlink" Target="http://biblehub.com/greek/3004.htm" TargetMode="External"/><Relationship Id="rId8437" Type="http://schemas.openxmlformats.org/officeDocument/2006/relationships/hyperlink" Target="http://biblehub.com/greek/1096.htm" TargetMode="External"/><Relationship Id="rId10367" Type="http://schemas.openxmlformats.org/officeDocument/2006/relationships/hyperlink" Target="http://biblehub.com/greek/1223.htm" TargetMode="External"/><Relationship Id="rId11418" Type="http://schemas.openxmlformats.org/officeDocument/2006/relationships/hyperlink" Target="http://biblehub.com/greek/224.htm" TargetMode="External"/><Relationship Id="rId12816" Type="http://schemas.openxmlformats.org/officeDocument/2006/relationships/hyperlink" Target="http://biblehub.com/greek/3753.htm" TargetMode="External"/><Relationship Id="rId7039" Type="http://schemas.openxmlformats.org/officeDocument/2006/relationships/hyperlink" Target="http://biblehub.com/greek/846.htm" TargetMode="External"/><Relationship Id="rId14988" Type="http://schemas.openxmlformats.org/officeDocument/2006/relationships/hyperlink" Target="http://biblehub.com/greek/2192.htm" TargetMode="External"/><Relationship Id="rId2598" Type="http://schemas.openxmlformats.org/officeDocument/2006/relationships/hyperlink" Target="http://biblehub.com/greek/3588.htm" TargetMode="External"/><Relationship Id="rId3996" Type="http://schemas.openxmlformats.org/officeDocument/2006/relationships/hyperlink" Target="http://biblehub.com/greek/5532.htm" TargetMode="External"/><Relationship Id="rId16063" Type="http://schemas.openxmlformats.org/officeDocument/2006/relationships/hyperlink" Target="http://biblehub.com/greek/2198.htm" TargetMode="External"/><Relationship Id="rId17461" Type="http://schemas.openxmlformats.org/officeDocument/2006/relationships/hyperlink" Target="http://biblehub.com/greek/846.htm" TargetMode="External"/><Relationship Id="rId18512" Type="http://schemas.openxmlformats.org/officeDocument/2006/relationships/hyperlink" Target="http://biblehub.com/greek/3650.htm" TargetMode="External"/><Relationship Id="rId3649" Type="http://schemas.openxmlformats.org/officeDocument/2006/relationships/hyperlink" Target="http://biblehub.com/greek/2112.htm" TargetMode="External"/><Relationship Id="rId5071" Type="http://schemas.openxmlformats.org/officeDocument/2006/relationships/hyperlink" Target="http://biblehub.com/greek/2532.htm" TargetMode="External"/><Relationship Id="rId6122" Type="http://schemas.openxmlformats.org/officeDocument/2006/relationships/hyperlink" Target="http://biblehub.com/greek/1161.htm" TargetMode="External"/><Relationship Id="rId7520" Type="http://schemas.openxmlformats.org/officeDocument/2006/relationships/hyperlink" Target="http://biblehub.com/greek/1699.htm" TargetMode="External"/><Relationship Id="rId10501" Type="http://schemas.openxmlformats.org/officeDocument/2006/relationships/hyperlink" Target="http://biblehub.com/greek/3588.htm" TargetMode="External"/><Relationship Id="rId17114" Type="http://schemas.openxmlformats.org/officeDocument/2006/relationships/hyperlink" Target="http://biblehub.com/greek/2961.htm" TargetMode="External"/><Relationship Id="rId9692" Type="http://schemas.openxmlformats.org/officeDocument/2006/relationships/hyperlink" Target="http://biblehub.com/greek/3588.htm" TargetMode="External"/><Relationship Id="rId12673" Type="http://schemas.openxmlformats.org/officeDocument/2006/relationships/hyperlink" Target="http://biblehub.com/greek/3962.htm" TargetMode="External"/><Relationship Id="rId13724" Type="http://schemas.openxmlformats.org/officeDocument/2006/relationships/hyperlink" Target="http://biblehub.com/greek/3780.htm" TargetMode="External"/><Relationship Id="rId19286" Type="http://schemas.openxmlformats.org/officeDocument/2006/relationships/hyperlink" Target="http://biblehub.com/greek/2532.htm" TargetMode="External"/><Relationship Id="rId1681" Type="http://schemas.openxmlformats.org/officeDocument/2006/relationships/hyperlink" Target="http://biblehub.com/greek/1473.htm" TargetMode="External"/><Relationship Id="rId2732" Type="http://schemas.openxmlformats.org/officeDocument/2006/relationships/hyperlink" Target="http://biblehub.com/greek/1437.htm" TargetMode="External"/><Relationship Id="rId8294" Type="http://schemas.openxmlformats.org/officeDocument/2006/relationships/hyperlink" Target="http://biblehub.com/greek/3778.htm" TargetMode="External"/><Relationship Id="rId9345" Type="http://schemas.openxmlformats.org/officeDocument/2006/relationships/hyperlink" Target="http://biblehub.com/greek/1473.htm" TargetMode="External"/><Relationship Id="rId11275" Type="http://schemas.openxmlformats.org/officeDocument/2006/relationships/hyperlink" Target="http://biblehub.com/greek/1163.htm" TargetMode="External"/><Relationship Id="rId12326" Type="http://schemas.openxmlformats.org/officeDocument/2006/relationships/hyperlink" Target="http://biblehub.com/greek/3754.htm" TargetMode="External"/><Relationship Id="rId15896" Type="http://schemas.openxmlformats.org/officeDocument/2006/relationships/hyperlink" Target="http://biblehub.com/greek/5100.htm" TargetMode="External"/><Relationship Id="rId704" Type="http://schemas.openxmlformats.org/officeDocument/2006/relationships/hyperlink" Target="http://biblehub.com/greek/3778.htm" TargetMode="External"/><Relationship Id="rId1334" Type="http://schemas.openxmlformats.org/officeDocument/2006/relationships/hyperlink" Target="http://biblehub.com/greek/3361.htm" TargetMode="External"/><Relationship Id="rId5955" Type="http://schemas.openxmlformats.org/officeDocument/2006/relationships/hyperlink" Target="http://biblehub.com/greek/863.htm" TargetMode="External"/><Relationship Id="rId14498" Type="http://schemas.openxmlformats.org/officeDocument/2006/relationships/hyperlink" Target="http://biblehub.com/greek/4074.htm" TargetMode="External"/><Relationship Id="rId15549" Type="http://schemas.openxmlformats.org/officeDocument/2006/relationships/hyperlink" Target="http://biblehub.com/greek/3772.htm" TargetMode="External"/><Relationship Id="rId16947" Type="http://schemas.openxmlformats.org/officeDocument/2006/relationships/hyperlink" Target="http://biblehub.com/greek/4771.htm" TargetMode="External"/><Relationship Id="rId19420" Type="http://schemas.openxmlformats.org/officeDocument/2006/relationships/hyperlink" Target="http://biblehub.com/greek/3588.htm" TargetMode="External"/><Relationship Id="rId40" Type="http://schemas.openxmlformats.org/officeDocument/2006/relationships/hyperlink" Target="http://biblehub.com/greek/2321.htm" TargetMode="External"/><Relationship Id="rId4557" Type="http://schemas.openxmlformats.org/officeDocument/2006/relationships/hyperlink" Target="http://biblehub.com/greek/1722.htm" TargetMode="External"/><Relationship Id="rId5608" Type="http://schemas.openxmlformats.org/officeDocument/2006/relationships/hyperlink" Target="http://biblehub.com/greek/3544.htm" TargetMode="External"/><Relationship Id="rId18022" Type="http://schemas.openxmlformats.org/officeDocument/2006/relationships/hyperlink" Target="http://biblehub.com/greek/4862.htm" TargetMode="External"/><Relationship Id="rId3159" Type="http://schemas.openxmlformats.org/officeDocument/2006/relationships/hyperlink" Target="http://biblehub.com/greek/1722.htm" TargetMode="External"/><Relationship Id="rId7030" Type="http://schemas.openxmlformats.org/officeDocument/2006/relationships/hyperlink" Target="http://biblehub.com/greek/1994.htm" TargetMode="External"/><Relationship Id="rId10011" Type="http://schemas.openxmlformats.org/officeDocument/2006/relationships/hyperlink" Target="http://biblehub.com/greek/3762.htm" TargetMode="External"/><Relationship Id="rId13581" Type="http://schemas.openxmlformats.org/officeDocument/2006/relationships/hyperlink" Target="http://biblehub.com/greek/3588.htm" TargetMode="External"/><Relationship Id="rId14632" Type="http://schemas.openxmlformats.org/officeDocument/2006/relationships/hyperlink" Target="http://biblehub.com/greek/3778.htm" TargetMode="External"/><Relationship Id="rId1191" Type="http://schemas.openxmlformats.org/officeDocument/2006/relationships/hyperlink" Target="http://biblehub.com/greek/3588.htm" TargetMode="External"/><Relationship Id="rId3640" Type="http://schemas.openxmlformats.org/officeDocument/2006/relationships/hyperlink" Target="http://biblehub.com/greek/1614.htm" TargetMode="External"/><Relationship Id="rId12183" Type="http://schemas.openxmlformats.org/officeDocument/2006/relationships/hyperlink" Target="http://biblehub.com/greek/4412.htm" TargetMode="External"/><Relationship Id="rId13234" Type="http://schemas.openxmlformats.org/officeDocument/2006/relationships/hyperlink" Target="http://biblehub.com/greek/4434.htm" TargetMode="External"/><Relationship Id="rId17855" Type="http://schemas.openxmlformats.org/officeDocument/2006/relationships/hyperlink" Target="http://biblehub.com/greek/1909.htm" TargetMode="External"/><Relationship Id="rId18906" Type="http://schemas.openxmlformats.org/officeDocument/2006/relationships/hyperlink" Target="http://biblehub.com/greek/1722.htm" TargetMode="External"/><Relationship Id="rId561" Type="http://schemas.openxmlformats.org/officeDocument/2006/relationships/hyperlink" Target="http://biblehub.com/greek/1097.htm" TargetMode="External"/><Relationship Id="rId2242" Type="http://schemas.openxmlformats.org/officeDocument/2006/relationships/hyperlink" Target="http://biblehub.com/greek/846.htm" TargetMode="External"/><Relationship Id="rId6863" Type="http://schemas.openxmlformats.org/officeDocument/2006/relationships/hyperlink" Target="http://biblehub.com/greek/3588.htm" TargetMode="External"/><Relationship Id="rId7914" Type="http://schemas.openxmlformats.org/officeDocument/2006/relationships/hyperlink" Target="http://biblehub.com/greek/4012.htm" TargetMode="External"/><Relationship Id="rId16457" Type="http://schemas.openxmlformats.org/officeDocument/2006/relationships/hyperlink" Target="http://biblehub.com/greek/3588.htm" TargetMode="External"/><Relationship Id="rId17508" Type="http://schemas.openxmlformats.org/officeDocument/2006/relationships/hyperlink" Target="http://biblehub.com/greek/1537.htm" TargetMode="External"/><Relationship Id="rId214" Type="http://schemas.openxmlformats.org/officeDocument/2006/relationships/hyperlink" Target="http://biblehub.com/greek/5463.htm" TargetMode="External"/><Relationship Id="rId5465" Type="http://schemas.openxmlformats.org/officeDocument/2006/relationships/hyperlink" Target="http://biblehub.com/greek/4198.htm" TargetMode="External"/><Relationship Id="rId6516" Type="http://schemas.openxmlformats.org/officeDocument/2006/relationships/hyperlink" Target="http://biblehub.com/greek/3708.htm" TargetMode="External"/><Relationship Id="rId15059" Type="http://schemas.openxmlformats.org/officeDocument/2006/relationships/hyperlink" Target="http://biblehub.com/greek/840.htm" TargetMode="External"/><Relationship Id="rId4067" Type="http://schemas.openxmlformats.org/officeDocument/2006/relationships/hyperlink" Target="http://biblehub.com/greek/3566.htm" TargetMode="External"/><Relationship Id="rId5118" Type="http://schemas.openxmlformats.org/officeDocument/2006/relationships/hyperlink" Target="http://biblehub.com/greek/3704.htm" TargetMode="External"/><Relationship Id="rId8688" Type="http://schemas.openxmlformats.org/officeDocument/2006/relationships/hyperlink" Target="http://biblehub.com/greek/166.htm" TargetMode="External"/><Relationship Id="rId9739" Type="http://schemas.openxmlformats.org/officeDocument/2006/relationships/hyperlink" Target="http://biblehub.com/greek/4160.htm" TargetMode="External"/><Relationship Id="rId11669" Type="http://schemas.openxmlformats.org/officeDocument/2006/relationships/hyperlink" Target="http://biblehub.com/greek/2532.htm" TargetMode="External"/><Relationship Id="rId13091" Type="http://schemas.openxmlformats.org/officeDocument/2006/relationships/hyperlink" Target="http://biblehub.com/greek/1487.htm" TargetMode="External"/><Relationship Id="rId15540" Type="http://schemas.openxmlformats.org/officeDocument/2006/relationships/hyperlink" Target="http://biblehub.com/greek/1161.htm" TargetMode="External"/><Relationship Id="rId1728" Type="http://schemas.openxmlformats.org/officeDocument/2006/relationships/hyperlink" Target="http://biblehub.com/greek/2749.htm" TargetMode="External"/><Relationship Id="rId3150" Type="http://schemas.openxmlformats.org/officeDocument/2006/relationships/hyperlink" Target="http://biblehub.com/greek/3588.htm" TargetMode="External"/><Relationship Id="rId4201" Type="http://schemas.openxmlformats.org/officeDocument/2006/relationships/hyperlink" Target="http://biblehub.com/greek/2532.htm" TargetMode="External"/><Relationship Id="rId14142" Type="http://schemas.openxmlformats.org/officeDocument/2006/relationships/hyperlink" Target="http://biblehub.com/greek/846.htm" TargetMode="External"/><Relationship Id="rId18763" Type="http://schemas.openxmlformats.org/officeDocument/2006/relationships/hyperlink" Target="http://biblehub.com/greek/2198.htm" TargetMode="External"/><Relationship Id="rId7771" Type="http://schemas.openxmlformats.org/officeDocument/2006/relationships/hyperlink" Target="http://biblehub.com/greek/3439.htm" TargetMode="External"/><Relationship Id="rId8822" Type="http://schemas.openxmlformats.org/officeDocument/2006/relationships/hyperlink" Target="http://biblehub.com/greek/3708.htm" TargetMode="External"/><Relationship Id="rId10752" Type="http://schemas.openxmlformats.org/officeDocument/2006/relationships/hyperlink" Target="http://biblehub.com/greek/2064.htm" TargetMode="External"/><Relationship Id="rId11803" Type="http://schemas.openxmlformats.org/officeDocument/2006/relationships/hyperlink" Target="http://biblehub.com/greek/4219.htm" TargetMode="External"/><Relationship Id="rId17365" Type="http://schemas.openxmlformats.org/officeDocument/2006/relationships/hyperlink" Target="http://biblehub.com/greek/1909.htm" TargetMode="External"/><Relationship Id="rId18416" Type="http://schemas.openxmlformats.org/officeDocument/2006/relationships/hyperlink" Target="http://biblehub.com/greek/4982.htm" TargetMode="External"/><Relationship Id="rId6373" Type="http://schemas.openxmlformats.org/officeDocument/2006/relationships/hyperlink" Target="http://biblehub.com/greek/3588.htm" TargetMode="External"/><Relationship Id="rId7424" Type="http://schemas.openxmlformats.org/officeDocument/2006/relationships/hyperlink" Target="http://biblehub.com/greek/1161.htm" TargetMode="External"/><Relationship Id="rId10405" Type="http://schemas.openxmlformats.org/officeDocument/2006/relationships/hyperlink" Target="http://biblehub.com/greek/1510.htm" TargetMode="External"/><Relationship Id="rId13975" Type="http://schemas.openxmlformats.org/officeDocument/2006/relationships/hyperlink" Target="http://biblehub.com/greek/5590.htm" TargetMode="External"/><Relationship Id="rId17018" Type="http://schemas.openxmlformats.org/officeDocument/2006/relationships/hyperlink" Target="http://biblehub.com/greek/4771.htm" TargetMode="External"/><Relationship Id="rId2983" Type="http://schemas.openxmlformats.org/officeDocument/2006/relationships/hyperlink" Target="http://biblehub.com/greek/846.htm" TargetMode="External"/><Relationship Id="rId6026" Type="http://schemas.openxmlformats.org/officeDocument/2006/relationships/hyperlink" Target="http://biblehub.com/greek/846.htm" TargetMode="External"/><Relationship Id="rId9596" Type="http://schemas.openxmlformats.org/officeDocument/2006/relationships/hyperlink" Target="http://biblehub.com/greek/3088.htm" TargetMode="External"/><Relationship Id="rId12577" Type="http://schemas.openxmlformats.org/officeDocument/2006/relationships/hyperlink" Target="http://biblehub.com/greek/1161.htm" TargetMode="External"/><Relationship Id="rId13628" Type="http://schemas.openxmlformats.org/officeDocument/2006/relationships/hyperlink" Target="http://biblehub.com/greek/3004.htm" TargetMode="External"/><Relationship Id="rId955" Type="http://schemas.openxmlformats.org/officeDocument/2006/relationships/hyperlink" Target="http://biblehub.com/greek/846.htm" TargetMode="External"/><Relationship Id="rId1585" Type="http://schemas.openxmlformats.org/officeDocument/2006/relationships/hyperlink" Target="http://biblehub.com/greek/2419.htm" TargetMode="External"/><Relationship Id="rId2636" Type="http://schemas.openxmlformats.org/officeDocument/2006/relationships/hyperlink" Target="http://biblehub.com/greek/40.htm" TargetMode="External"/><Relationship Id="rId8198" Type="http://schemas.openxmlformats.org/officeDocument/2006/relationships/hyperlink" Target="http://biblehub.com/greek/991.htm" TargetMode="External"/><Relationship Id="rId9249" Type="http://schemas.openxmlformats.org/officeDocument/2006/relationships/hyperlink" Target="http://biblehub.com/greek/1831.htm" TargetMode="External"/><Relationship Id="rId11179" Type="http://schemas.openxmlformats.org/officeDocument/2006/relationships/hyperlink" Target="http://biblehub.com/greek/2094.htm" TargetMode="External"/><Relationship Id="rId15050" Type="http://schemas.openxmlformats.org/officeDocument/2006/relationships/hyperlink" Target="http://biblehub.com/greek/4771.htm" TargetMode="External"/><Relationship Id="rId16101" Type="http://schemas.openxmlformats.org/officeDocument/2006/relationships/hyperlink" Target="http://biblehub.com/greek/1473.htm" TargetMode="External"/><Relationship Id="rId608" Type="http://schemas.openxmlformats.org/officeDocument/2006/relationships/hyperlink" Target="http://biblehub.com/greek/3754.htm" TargetMode="External"/><Relationship Id="rId1238" Type="http://schemas.openxmlformats.org/officeDocument/2006/relationships/hyperlink" Target="http://biblehub.com/greek/1519.htm" TargetMode="External"/><Relationship Id="rId18273" Type="http://schemas.openxmlformats.org/officeDocument/2006/relationships/hyperlink" Target="http://biblehub.com/greek/5043.htm" TargetMode="External"/><Relationship Id="rId5859" Type="http://schemas.openxmlformats.org/officeDocument/2006/relationships/hyperlink" Target="http://biblehub.com/greek/5346.htm" TargetMode="External"/><Relationship Id="rId7281" Type="http://schemas.openxmlformats.org/officeDocument/2006/relationships/hyperlink" Target="http://biblehub.com/greek/3588.htm" TargetMode="External"/><Relationship Id="rId8332" Type="http://schemas.openxmlformats.org/officeDocument/2006/relationships/hyperlink" Target="http://biblehub.com/greek/3361.htm" TargetMode="External"/><Relationship Id="rId9730" Type="http://schemas.openxmlformats.org/officeDocument/2006/relationships/hyperlink" Target="http://biblehub.com/greek/878.htm" TargetMode="External"/><Relationship Id="rId11660" Type="http://schemas.openxmlformats.org/officeDocument/2006/relationships/hyperlink" Target="http://biblehub.com/greek/3739.htm" TargetMode="External"/><Relationship Id="rId12711" Type="http://schemas.openxmlformats.org/officeDocument/2006/relationships/hyperlink" Target="http://biblehub.com/greek/5207.htm" TargetMode="External"/><Relationship Id="rId19324" Type="http://schemas.openxmlformats.org/officeDocument/2006/relationships/hyperlink" Target="http://biblehub.com/greek/2531.htm" TargetMode="External"/><Relationship Id="rId10262" Type="http://schemas.openxmlformats.org/officeDocument/2006/relationships/hyperlink" Target="http://biblehub.com/greek/1510.htm" TargetMode="External"/><Relationship Id="rId11313" Type="http://schemas.openxmlformats.org/officeDocument/2006/relationships/hyperlink" Target="http://biblehub.com/greek/4222.htm" TargetMode="External"/><Relationship Id="rId14883" Type="http://schemas.openxmlformats.org/officeDocument/2006/relationships/hyperlink" Target="http://biblehub.com/greek/3195.htm" TargetMode="External"/><Relationship Id="rId15934" Type="http://schemas.openxmlformats.org/officeDocument/2006/relationships/hyperlink" Target="http://biblehub.com/greek/2033.htm" TargetMode="External"/><Relationship Id="rId3891" Type="http://schemas.openxmlformats.org/officeDocument/2006/relationships/hyperlink" Target="http://biblehub.com/greek/142.htm" TargetMode="External"/><Relationship Id="rId4942" Type="http://schemas.openxmlformats.org/officeDocument/2006/relationships/hyperlink" Target="http://biblehub.com/greek/2590.htm" TargetMode="External"/><Relationship Id="rId13485" Type="http://schemas.openxmlformats.org/officeDocument/2006/relationships/hyperlink" Target="http://biblehub.com/greek/3037.htm" TargetMode="External"/><Relationship Id="rId14536" Type="http://schemas.openxmlformats.org/officeDocument/2006/relationships/hyperlink" Target="http://biblehub.com/greek/4179.htm" TargetMode="External"/><Relationship Id="rId2493" Type="http://schemas.openxmlformats.org/officeDocument/2006/relationships/hyperlink" Target="http://biblehub.com/greek/3161.htm" TargetMode="External"/><Relationship Id="rId3544" Type="http://schemas.openxmlformats.org/officeDocument/2006/relationships/hyperlink" Target="http://biblehub.com/greek/3004.htm" TargetMode="External"/><Relationship Id="rId12087" Type="http://schemas.openxmlformats.org/officeDocument/2006/relationships/hyperlink" Target="http://biblehub.com/greek/3588.htm" TargetMode="External"/><Relationship Id="rId13138" Type="http://schemas.openxmlformats.org/officeDocument/2006/relationships/hyperlink" Target="http://biblehub.com/greek/5225.htm" TargetMode="External"/><Relationship Id="rId17759" Type="http://schemas.openxmlformats.org/officeDocument/2006/relationships/hyperlink" Target="http://biblehub.com/greek/4244.htm" TargetMode="External"/><Relationship Id="rId465" Type="http://schemas.openxmlformats.org/officeDocument/2006/relationships/hyperlink" Target="http://biblehub.com/greek/846.htm" TargetMode="External"/><Relationship Id="rId1095" Type="http://schemas.openxmlformats.org/officeDocument/2006/relationships/hyperlink" Target="http://biblehub.com/greek/3660.htm" TargetMode="External"/><Relationship Id="rId2146" Type="http://schemas.openxmlformats.org/officeDocument/2006/relationships/hyperlink" Target="http://biblehub.com/greek/5138.htm" TargetMode="External"/><Relationship Id="rId6767" Type="http://schemas.openxmlformats.org/officeDocument/2006/relationships/hyperlink" Target="http://biblehub.com/greek/2424.htm" TargetMode="External"/><Relationship Id="rId7818" Type="http://schemas.openxmlformats.org/officeDocument/2006/relationships/hyperlink" Target="http://biblehub.com/greek/4314.htm" TargetMode="External"/><Relationship Id="rId19181" Type="http://schemas.openxmlformats.org/officeDocument/2006/relationships/hyperlink" Target="http://biblehub.com/greek/2532.htm" TargetMode="External"/><Relationship Id="rId118" Type="http://schemas.openxmlformats.org/officeDocument/2006/relationships/hyperlink" Target="http://biblehub.com/greek/3588.htm" TargetMode="External"/><Relationship Id="rId5369" Type="http://schemas.openxmlformats.org/officeDocument/2006/relationships/hyperlink" Target="http://biblehub.com/greek/3754.htm" TargetMode="External"/><Relationship Id="rId9240" Type="http://schemas.openxmlformats.org/officeDocument/2006/relationships/hyperlink" Target="http://biblehub.com/greek/1140.htm" TargetMode="External"/><Relationship Id="rId11170" Type="http://schemas.openxmlformats.org/officeDocument/2006/relationships/hyperlink" Target="http://biblehub.com/greek/611.htm" TargetMode="External"/><Relationship Id="rId12221" Type="http://schemas.openxmlformats.org/officeDocument/2006/relationships/hyperlink" Target="http://biblehub.com/greek/935.htm" TargetMode="External"/><Relationship Id="rId15791" Type="http://schemas.openxmlformats.org/officeDocument/2006/relationships/hyperlink" Target="http://biblehub.com/greek/3906.htm" TargetMode="External"/><Relationship Id="rId16842" Type="http://schemas.openxmlformats.org/officeDocument/2006/relationships/hyperlink" Target="http://biblehub.com/greek/649.htm" TargetMode="External"/><Relationship Id="rId1979" Type="http://schemas.openxmlformats.org/officeDocument/2006/relationships/hyperlink" Target="http://biblehub.com/greek/846.htm" TargetMode="External"/><Relationship Id="rId5850" Type="http://schemas.openxmlformats.org/officeDocument/2006/relationships/hyperlink" Target="http://biblehub.com/greek/3723.htm" TargetMode="External"/><Relationship Id="rId6901" Type="http://schemas.openxmlformats.org/officeDocument/2006/relationships/hyperlink" Target="http://biblehub.com/greek/3708.htm" TargetMode="External"/><Relationship Id="rId14393" Type="http://schemas.openxmlformats.org/officeDocument/2006/relationships/hyperlink" Target="http://biblehub.com/greek/3588.htm" TargetMode="External"/><Relationship Id="rId15444" Type="http://schemas.openxmlformats.org/officeDocument/2006/relationships/hyperlink" Target="http://biblehub.com/greek/3588.htm" TargetMode="External"/><Relationship Id="rId3054" Type="http://schemas.openxmlformats.org/officeDocument/2006/relationships/hyperlink" Target="http://biblehub.com/greek/3376.htm" TargetMode="External"/><Relationship Id="rId4452" Type="http://schemas.openxmlformats.org/officeDocument/2006/relationships/hyperlink" Target="http://biblehub.com/greek/3588.htm" TargetMode="External"/><Relationship Id="rId5503" Type="http://schemas.openxmlformats.org/officeDocument/2006/relationships/hyperlink" Target="http://biblehub.com/greek/3793.htm" TargetMode="External"/><Relationship Id="rId14046" Type="http://schemas.openxmlformats.org/officeDocument/2006/relationships/hyperlink" Target="http://biblehub.com/greek/1573.htm" TargetMode="External"/><Relationship Id="rId18667" Type="http://schemas.openxmlformats.org/officeDocument/2006/relationships/hyperlink" Target="http://biblehub.com/greek/3748.htm" TargetMode="External"/><Relationship Id="rId4105" Type="http://schemas.openxmlformats.org/officeDocument/2006/relationships/hyperlink" Target="http://biblehub.com/greek/3588.htm" TargetMode="External"/><Relationship Id="rId7675" Type="http://schemas.openxmlformats.org/officeDocument/2006/relationships/hyperlink" Target="http://biblehub.com/greek/1520.htm" TargetMode="External"/><Relationship Id="rId8726" Type="http://schemas.openxmlformats.org/officeDocument/2006/relationships/hyperlink" Target="http://biblehub.com/greek/2479.htm" TargetMode="External"/><Relationship Id="rId10656" Type="http://schemas.openxmlformats.org/officeDocument/2006/relationships/hyperlink" Target="http://biblehub.com/greek/1358.htm" TargetMode="External"/><Relationship Id="rId11707" Type="http://schemas.openxmlformats.org/officeDocument/2006/relationships/hyperlink" Target="http://biblehub.com/greek/5330.htm" TargetMode="External"/><Relationship Id="rId17269" Type="http://schemas.openxmlformats.org/officeDocument/2006/relationships/hyperlink" Target="http://biblehub.com/greek/846.htm" TargetMode="External"/><Relationship Id="rId6277" Type="http://schemas.openxmlformats.org/officeDocument/2006/relationships/hyperlink" Target="http://biblehub.com/greek/235.htm" TargetMode="External"/><Relationship Id="rId7328" Type="http://schemas.openxmlformats.org/officeDocument/2006/relationships/hyperlink" Target="http://biblehub.com/greek/2983.htm" TargetMode="External"/><Relationship Id="rId10309" Type="http://schemas.openxmlformats.org/officeDocument/2006/relationships/hyperlink" Target="http://biblehub.com/greek/3588.htm" TargetMode="External"/><Relationship Id="rId2887" Type="http://schemas.openxmlformats.org/officeDocument/2006/relationships/hyperlink" Target="http://biblehub.com/greek/4864.htm" TargetMode="External"/><Relationship Id="rId13879" Type="http://schemas.openxmlformats.org/officeDocument/2006/relationships/hyperlink" Target="http://biblehub.com/greek/4095.htm" TargetMode="External"/><Relationship Id="rId16352" Type="http://schemas.openxmlformats.org/officeDocument/2006/relationships/hyperlink" Target="http://biblehub.com/greek/1911.htm" TargetMode="External"/><Relationship Id="rId17750" Type="http://schemas.openxmlformats.org/officeDocument/2006/relationships/hyperlink" Target="http://biblehub.com/greek/2036.htm" TargetMode="External"/><Relationship Id="rId18801" Type="http://schemas.openxmlformats.org/officeDocument/2006/relationships/hyperlink" Target="http://biblehub.com/greek/3403.htm" TargetMode="External"/><Relationship Id="rId859" Type="http://schemas.openxmlformats.org/officeDocument/2006/relationships/hyperlink" Target="http://biblehub.com/greek/3376.htm" TargetMode="External"/><Relationship Id="rId1489" Type="http://schemas.openxmlformats.org/officeDocument/2006/relationships/hyperlink" Target="http://biblehub.com/greek/1392.htm" TargetMode="External"/><Relationship Id="rId3938" Type="http://schemas.openxmlformats.org/officeDocument/2006/relationships/hyperlink" Target="http://biblehub.com/greek/2641.htm" TargetMode="External"/><Relationship Id="rId5360" Type="http://schemas.openxmlformats.org/officeDocument/2006/relationships/hyperlink" Target="http://biblehub.com/greek/2316.htm" TargetMode="External"/><Relationship Id="rId6411" Type="http://schemas.openxmlformats.org/officeDocument/2006/relationships/hyperlink" Target="http://biblehub.com/greek/879.htm" TargetMode="External"/><Relationship Id="rId16005" Type="http://schemas.openxmlformats.org/officeDocument/2006/relationships/hyperlink" Target="http://biblehub.com/greek/3588.htm" TargetMode="External"/><Relationship Id="rId17403" Type="http://schemas.openxmlformats.org/officeDocument/2006/relationships/hyperlink" Target="http://biblehub.com/greek/235.htm" TargetMode="External"/><Relationship Id="rId5013" Type="http://schemas.openxmlformats.org/officeDocument/2006/relationships/hyperlink" Target="http://biblehub.com/greek/3664.htm" TargetMode="External"/><Relationship Id="rId9981" Type="http://schemas.openxmlformats.org/officeDocument/2006/relationships/hyperlink" Target="http://biblehub.com/greek/3588.htm" TargetMode="External"/><Relationship Id="rId12962" Type="http://schemas.openxmlformats.org/officeDocument/2006/relationships/hyperlink" Target="http://biblehub.com/greek/3784.htm" TargetMode="External"/><Relationship Id="rId1970" Type="http://schemas.openxmlformats.org/officeDocument/2006/relationships/hyperlink" Target="http://biblehub.com/greek/3962.htm" TargetMode="External"/><Relationship Id="rId7185" Type="http://schemas.openxmlformats.org/officeDocument/2006/relationships/hyperlink" Target="http://biblehub.com/greek/2264.htm" TargetMode="External"/><Relationship Id="rId8583" Type="http://schemas.openxmlformats.org/officeDocument/2006/relationships/hyperlink" Target="http://biblehub.com/greek/1093.htm" TargetMode="External"/><Relationship Id="rId9634" Type="http://schemas.openxmlformats.org/officeDocument/2006/relationships/hyperlink" Target="http://biblehub.com/greek/5460.htm" TargetMode="External"/><Relationship Id="rId11564" Type="http://schemas.openxmlformats.org/officeDocument/2006/relationships/hyperlink" Target="http://biblehub.com/greek/2532.htm" TargetMode="External"/><Relationship Id="rId12615" Type="http://schemas.openxmlformats.org/officeDocument/2006/relationships/hyperlink" Target="http://biblehub.com/greek/4160.htm" TargetMode="External"/><Relationship Id="rId18177" Type="http://schemas.openxmlformats.org/officeDocument/2006/relationships/hyperlink" Target="http://biblehub.com/greek/3811.htm" TargetMode="External"/><Relationship Id="rId19228" Type="http://schemas.openxmlformats.org/officeDocument/2006/relationships/hyperlink" Target="http://biblehub.com/greek/1519.htm" TargetMode="External"/><Relationship Id="rId1623" Type="http://schemas.openxmlformats.org/officeDocument/2006/relationships/hyperlink" Target="http://biblehub.com/greek/5547.htm" TargetMode="External"/><Relationship Id="rId8236" Type="http://schemas.openxmlformats.org/officeDocument/2006/relationships/hyperlink" Target="http://biblehub.com/greek/2036.htm" TargetMode="External"/><Relationship Id="rId10166" Type="http://schemas.openxmlformats.org/officeDocument/2006/relationships/hyperlink" Target="http://biblehub.com/greek/444.htm" TargetMode="External"/><Relationship Id="rId11217" Type="http://schemas.openxmlformats.org/officeDocument/2006/relationships/hyperlink" Target="http://biblehub.com/greek/1176.htm" TargetMode="External"/><Relationship Id="rId14787" Type="http://schemas.openxmlformats.org/officeDocument/2006/relationships/hyperlink" Target="http://biblehub.com/greek/3588.htm" TargetMode="External"/><Relationship Id="rId15838" Type="http://schemas.openxmlformats.org/officeDocument/2006/relationships/hyperlink" Target="http://biblehub.com/greek/5411.htm" TargetMode="External"/><Relationship Id="rId3795" Type="http://schemas.openxmlformats.org/officeDocument/2006/relationships/hyperlink" Target="http://biblehub.com/greek/863.htm" TargetMode="External"/><Relationship Id="rId4846" Type="http://schemas.openxmlformats.org/officeDocument/2006/relationships/hyperlink" Target="http://biblehub.com/greek/3956.htm" TargetMode="External"/><Relationship Id="rId13389" Type="http://schemas.openxmlformats.org/officeDocument/2006/relationships/hyperlink" Target="http://biblehub.com/greek/2036.htm" TargetMode="External"/><Relationship Id="rId17260" Type="http://schemas.openxmlformats.org/officeDocument/2006/relationships/hyperlink" Target="http://biblehub.com/greek/220.htm" TargetMode="External"/><Relationship Id="rId18311" Type="http://schemas.openxmlformats.org/officeDocument/2006/relationships/hyperlink" Target="http://biblehub.com/greek/1722.htm" TargetMode="External"/><Relationship Id="rId2397" Type="http://schemas.openxmlformats.org/officeDocument/2006/relationships/hyperlink" Target="http://biblehub.com/greek/846.htm" TargetMode="External"/><Relationship Id="rId3448" Type="http://schemas.openxmlformats.org/officeDocument/2006/relationships/hyperlink" Target="http://biblehub.com/greek/4613.htm" TargetMode="External"/><Relationship Id="rId369" Type="http://schemas.openxmlformats.org/officeDocument/2006/relationships/hyperlink" Target="http://biblehub.com/greek/3701.htm" TargetMode="External"/><Relationship Id="rId9491" Type="http://schemas.openxmlformats.org/officeDocument/2006/relationships/hyperlink" Target="http://biblehub.com/greek/3588.htm" TargetMode="External"/><Relationship Id="rId10300" Type="http://schemas.openxmlformats.org/officeDocument/2006/relationships/hyperlink" Target="http://biblehub.com/greek/3588.htm" TargetMode="External"/><Relationship Id="rId13870" Type="http://schemas.openxmlformats.org/officeDocument/2006/relationships/hyperlink" Target="http://biblehub.com/greek/2532.htm" TargetMode="External"/><Relationship Id="rId14921" Type="http://schemas.openxmlformats.org/officeDocument/2006/relationships/hyperlink" Target="http://biblehub.com/greek/1161.htm" TargetMode="External"/><Relationship Id="rId19085" Type="http://schemas.openxmlformats.org/officeDocument/2006/relationships/hyperlink" Target="http://biblehub.com/greek/3708.htm" TargetMode="External"/><Relationship Id="rId1480" Type="http://schemas.openxmlformats.org/officeDocument/2006/relationships/hyperlink" Target="http://biblehub.com/greek/4820.htm" TargetMode="External"/><Relationship Id="rId8093" Type="http://schemas.openxmlformats.org/officeDocument/2006/relationships/hyperlink" Target="http://biblehub.com/greek/846.htm" TargetMode="External"/><Relationship Id="rId9144" Type="http://schemas.openxmlformats.org/officeDocument/2006/relationships/hyperlink" Target="http://biblehub.com/greek/1325.htm" TargetMode="External"/><Relationship Id="rId12472" Type="http://schemas.openxmlformats.org/officeDocument/2006/relationships/hyperlink" Target="http://biblehub.com/greek/1520.htm" TargetMode="External"/><Relationship Id="rId13523" Type="http://schemas.openxmlformats.org/officeDocument/2006/relationships/hyperlink" Target="http://biblehub.com/greek/264.htm" TargetMode="External"/><Relationship Id="rId850" Type="http://schemas.openxmlformats.org/officeDocument/2006/relationships/hyperlink" Target="http://biblehub.com/greek/1519.htm" TargetMode="External"/><Relationship Id="rId1133" Type="http://schemas.openxmlformats.org/officeDocument/2006/relationships/hyperlink" Target="http://biblehub.com/greek/3598.htm" TargetMode="External"/><Relationship Id="rId2531" Type="http://schemas.openxmlformats.org/officeDocument/2006/relationships/hyperlink" Target="http://biblehub.com/greek/2262.htm" TargetMode="External"/><Relationship Id="rId11074" Type="http://schemas.openxmlformats.org/officeDocument/2006/relationships/hyperlink" Target="http://biblehub.com/greek/3361.htm" TargetMode="External"/><Relationship Id="rId12125" Type="http://schemas.openxmlformats.org/officeDocument/2006/relationships/hyperlink" Target="http://biblehub.com/greek/2064.htm" TargetMode="External"/><Relationship Id="rId15695" Type="http://schemas.openxmlformats.org/officeDocument/2006/relationships/hyperlink" Target="http://biblehub.com/greek/1544.htm" TargetMode="External"/><Relationship Id="rId16746" Type="http://schemas.openxmlformats.org/officeDocument/2006/relationships/hyperlink" Target="http://biblehub.com/greek/3588.htm" TargetMode="External"/><Relationship Id="rId503" Type="http://schemas.openxmlformats.org/officeDocument/2006/relationships/hyperlink" Target="http://biblehub.com/greek/1722.htm" TargetMode="External"/><Relationship Id="rId5754" Type="http://schemas.openxmlformats.org/officeDocument/2006/relationships/hyperlink" Target="http://biblehub.com/greek/2776.htm" TargetMode="External"/><Relationship Id="rId6805" Type="http://schemas.openxmlformats.org/officeDocument/2006/relationships/hyperlink" Target="http://biblehub.com/greek/1525.htm" TargetMode="External"/><Relationship Id="rId14297" Type="http://schemas.openxmlformats.org/officeDocument/2006/relationships/hyperlink" Target="http://biblehub.com/greek/680.htm" TargetMode="External"/><Relationship Id="rId15348" Type="http://schemas.openxmlformats.org/officeDocument/2006/relationships/hyperlink" Target="http://biblehub.com/greek/3004.htm" TargetMode="External"/><Relationship Id="rId4356" Type="http://schemas.openxmlformats.org/officeDocument/2006/relationships/hyperlink" Target="http://biblehub.com/greek/302.htm" TargetMode="External"/><Relationship Id="rId5407" Type="http://schemas.openxmlformats.org/officeDocument/2006/relationships/hyperlink" Target="http://biblehub.com/greek/3588.htm" TargetMode="External"/><Relationship Id="rId8977" Type="http://schemas.openxmlformats.org/officeDocument/2006/relationships/hyperlink" Target="http://biblehub.com/greek/2962.htm" TargetMode="External"/><Relationship Id="rId4009" Type="http://schemas.openxmlformats.org/officeDocument/2006/relationships/hyperlink" Target="http://biblehub.com/greek/235.htm" TargetMode="External"/><Relationship Id="rId7579" Type="http://schemas.openxmlformats.org/officeDocument/2006/relationships/hyperlink" Target="http://biblehub.com/greek/1519.htm" TargetMode="External"/><Relationship Id="rId11958" Type="http://schemas.openxmlformats.org/officeDocument/2006/relationships/hyperlink" Target="http://biblehub.com/greek/3173.htm" TargetMode="External"/><Relationship Id="rId13380" Type="http://schemas.openxmlformats.org/officeDocument/2006/relationships/hyperlink" Target="http://biblehub.com/greek/4314.htm" TargetMode="External"/><Relationship Id="rId13033" Type="http://schemas.openxmlformats.org/officeDocument/2006/relationships/hyperlink" Target="http://biblehub.com/greek/3588.htm" TargetMode="External"/><Relationship Id="rId14431" Type="http://schemas.openxmlformats.org/officeDocument/2006/relationships/hyperlink" Target="http://biblehub.com/greek/191.htm" TargetMode="External"/><Relationship Id="rId360" Type="http://schemas.openxmlformats.org/officeDocument/2006/relationships/hyperlink" Target="http://biblehub.com/greek/1831.htm" TargetMode="External"/><Relationship Id="rId2041" Type="http://schemas.openxmlformats.org/officeDocument/2006/relationships/hyperlink" Target="http://biblehub.com/greek/2532.htm" TargetMode="External"/><Relationship Id="rId17654" Type="http://schemas.openxmlformats.org/officeDocument/2006/relationships/hyperlink" Target="http://biblehub.com/greek/4074.htm" TargetMode="External"/><Relationship Id="rId18705" Type="http://schemas.openxmlformats.org/officeDocument/2006/relationships/hyperlink" Target="http://biblehub.com/greek/3588.htm" TargetMode="External"/><Relationship Id="rId5264" Type="http://schemas.openxmlformats.org/officeDocument/2006/relationships/hyperlink" Target="http://biblehub.com/greek/5198.htm" TargetMode="External"/><Relationship Id="rId6662" Type="http://schemas.openxmlformats.org/officeDocument/2006/relationships/hyperlink" Target="http://biblehub.com/greek/1519.htm" TargetMode="External"/><Relationship Id="rId7713" Type="http://schemas.openxmlformats.org/officeDocument/2006/relationships/hyperlink" Target="http://biblehub.com/greek/1473.htm" TargetMode="External"/><Relationship Id="rId16256" Type="http://schemas.openxmlformats.org/officeDocument/2006/relationships/hyperlink" Target="http://biblehub.com/greek/3037.htm" TargetMode="External"/><Relationship Id="rId17307" Type="http://schemas.openxmlformats.org/officeDocument/2006/relationships/hyperlink" Target="http://biblehub.com/greek/59.htm" TargetMode="External"/><Relationship Id="rId6315" Type="http://schemas.openxmlformats.org/officeDocument/2006/relationships/hyperlink" Target="http://biblehub.com/greek/2532.htm" TargetMode="External"/><Relationship Id="rId9885" Type="http://schemas.openxmlformats.org/officeDocument/2006/relationships/hyperlink" Target="http://biblehub.com/greek/1223.htm" TargetMode="External"/><Relationship Id="rId12866" Type="http://schemas.openxmlformats.org/officeDocument/2006/relationships/hyperlink" Target="http://biblehub.com/greek/622.htm" TargetMode="External"/><Relationship Id="rId13917" Type="http://schemas.openxmlformats.org/officeDocument/2006/relationships/hyperlink" Target="http://biblehub.com/greek/1026.htm" TargetMode="External"/><Relationship Id="rId19479" Type="http://schemas.openxmlformats.org/officeDocument/2006/relationships/hyperlink" Target="http://biblehub.com/greek/2127.htm" TargetMode="External"/><Relationship Id="rId99" Type="http://schemas.openxmlformats.org/officeDocument/2006/relationships/hyperlink" Target="http://biblehub.com/greek/1510.htm" TargetMode="External"/><Relationship Id="rId1874" Type="http://schemas.openxmlformats.org/officeDocument/2006/relationships/hyperlink" Target="http://biblehub.com/greek/2250.htm" TargetMode="External"/><Relationship Id="rId2925" Type="http://schemas.openxmlformats.org/officeDocument/2006/relationships/hyperlink" Target="http://biblehub.com/greek/309.htm" TargetMode="External"/><Relationship Id="rId8487" Type="http://schemas.openxmlformats.org/officeDocument/2006/relationships/hyperlink" Target="http://biblehub.com/greek/649.htm" TargetMode="External"/><Relationship Id="rId9538" Type="http://schemas.openxmlformats.org/officeDocument/2006/relationships/hyperlink" Target="http://biblehub.com/greek/1074.htm" TargetMode="External"/><Relationship Id="rId11468" Type="http://schemas.openxmlformats.org/officeDocument/2006/relationships/hyperlink" Target="http://biblehub.com/greek/302.htm" TargetMode="External"/><Relationship Id="rId12519" Type="http://schemas.openxmlformats.org/officeDocument/2006/relationships/hyperlink" Target="http://biblehub.com/greek/1287.htm" TargetMode="External"/><Relationship Id="rId1527" Type="http://schemas.openxmlformats.org/officeDocument/2006/relationships/hyperlink" Target="http://biblehub.com/greek/1722.htm" TargetMode="External"/><Relationship Id="rId7089" Type="http://schemas.openxmlformats.org/officeDocument/2006/relationships/hyperlink" Target="http://biblehub.com/greek/1519.htm" TargetMode="External"/><Relationship Id="rId18562" Type="http://schemas.openxmlformats.org/officeDocument/2006/relationships/hyperlink" Target="http://biblehub.com/greek/1510.htm" TargetMode="External"/><Relationship Id="rId3699" Type="http://schemas.openxmlformats.org/officeDocument/2006/relationships/hyperlink" Target="http://biblehub.com/greek/1510.htm" TargetMode="External"/><Relationship Id="rId4000" Type="http://schemas.openxmlformats.org/officeDocument/2006/relationships/hyperlink" Target="http://biblehub.com/greek/2395.htm" TargetMode="External"/><Relationship Id="rId7570" Type="http://schemas.openxmlformats.org/officeDocument/2006/relationships/hyperlink" Target="http://biblehub.com/greek/3638.htm" TargetMode="External"/><Relationship Id="rId8621" Type="http://schemas.openxmlformats.org/officeDocument/2006/relationships/hyperlink" Target="http://biblehub.com/greek/3962.htm" TargetMode="External"/><Relationship Id="rId17164" Type="http://schemas.openxmlformats.org/officeDocument/2006/relationships/hyperlink" Target="http://biblehub.com/greek/3588.htm" TargetMode="External"/><Relationship Id="rId18215" Type="http://schemas.openxmlformats.org/officeDocument/2006/relationships/hyperlink" Target="http://biblehub.com/greek/2424.htm" TargetMode="External"/><Relationship Id="rId6172" Type="http://schemas.openxmlformats.org/officeDocument/2006/relationships/hyperlink" Target="http://biblehub.com/greek/3588.htm" TargetMode="External"/><Relationship Id="rId7223" Type="http://schemas.openxmlformats.org/officeDocument/2006/relationships/hyperlink" Target="http://biblehub.com/greek/190.htm" TargetMode="External"/><Relationship Id="rId10551" Type="http://schemas.openxmlformats.org/officeDocument/2006/relationships/hyperlink" Target="http://biblehub.com/greek/1722.htm" TargetMode="External"/><Relationship Id="rId11602" Type="http://schemas.openxmlformats.org/officeDocument/2006/relationships/hyperlink" Target="http://biblehub.com/greek/4771.htm" TargetMode="External"/><Relationship Id="rId9395" Type="http://schemas.openxmlformats.org/officeDocument/2006/relationships/hyperlink" Target="http://biblehub.com/greek/2596.htm" TargetMode="External"/><Relationship Id="rId10204" Type="http://schemas.openxmlformats.org/officeDocument/2006/relationships/hyperlink" Target="http://biblehub.com/greek/1321.htm" TargetMode="External"/><Relationship Id="rId13774" Type="http://schemas.openxmlformats.org/officeDocument/2006/relationships/hyperlink" Target="http://biblehub.com/greek/2316.htm" TargetMode="External"/><Relationship Id="rId14825" Type="http://schemas.openxmlformats.org/officeDocument/2006/relationships/hyperlink" Target="http://biblehub.com/greek/3588.htm" TargetMode="External"/><Relationship Id="rId2782" Type="http://schemas.openxmlformats.org/officeDocument/2006/relationships/hyperlink" Target="http://biblehub.com/greek/4572.htm" TargetMode="External"/><Relationship Id="rId3833" Type="http://schemas.openxmlformats.org/officeDocument/2006/relationships/hyperlink" Target="http://biblehub.com/greek/4314.htm" TargetMode="External"/><Relationship Id="rId9048" Type="http://schemas.openxmlformats.org/officeDocument/2006/relationships/hyperlink" Target="http://biblehub.com/greek/740.htm" TargetMode="External"/><Relationship Id="rId12376" Type="http://schemas.openxmlformats.org/officeDocument/2006/relationships/hyperlink" Target="http://biblehub.com/greek/5463.htm" TargetMode="External"/><Relationship Id="rId13427" Type="http://schemas.openxmlformats.org/officeDocument/2006/relationships/hyperlink" Target="http://biblehub.com/greek/2532.htm" TargetMode="External"/><Relationship Id="rId16997" Type="http://schemas.openxmlformats.org/officeDocument/2006/relationships/hyperlink" Target="http://biblehub.com/greek/3588.htm" TargetMode="External"/><Relationship Id="rId754" Type="http://schemas.openxmlformats.org/officeDocument/2006/relationships/hyperlink" Target="http://biblehub.com/greek/1473.htm" TargetMode="External"/><Relationship Id="rId1384" Type="http://schemas.openxmlformats.org/officeDocument/2006/relationships/hyperlink" Target="http://biblehub.com/greek/3004.htm" TargetMode="External"/><Relationship Id="rId2435" Type="http://schemas.openxmlformats.org/officeDocument/2006/relationships/hyperlink" Target="http://biblehub.com/greek/2532.htm" TargetMode="External"/><Relationship Id="rId12029" Type="http://schemas.openxmlformats.org/officeDocument/2006/relationships/hyperlink" Target="http://biblehub.com/greek/2532.htm" TargetMode="External"/><Relationship Id="rId15599" Type="http://schemas.openxmlformats.org/officeDocument/2006/relationships/hyperlink" Target="http://biblehub.com/greek/3778.htm" TargetMode="External"/><Relationship Id="rId19470" Type="http://schemas.openxmlformats.org/officeDocument/2006/relationships/hyperlink" Target="http://biblehub.com/greek/1854.htm" TargetMode="External"/><Relationship Id="rId90" Type="http://schemas.openxmlformats.org/officeDocument/2006/relationships/hyperlink" Target="http://biblehub.com/greek/3588.htm" TargetMode="External"/><Relationship Id="rId407" Type="http://schemas.openxmlformats.org/officeDocument/2006/relationships/hyperlink" Target="http://biblehub.com/greek/4032.htm" TargetMode="External"/><Relationship Id="rId1037" Type="http://schemas.openxmlformats.org/officeDocument/2006/relationships/hyperlink" Target="http://biblehub.com/greek/2128.htm" TargetMode="External"/><Relationship Id="rId5658" Type="http://schemas.openxmlformats.org/officeDocument/2006/relationships/hyperlink" Target="http://biblehub.com/greek/3361.htm" TargetMode="External"/><Relationship Id="rId6709" Type="http://schemas.openxmlformats.org/officeDocument/2006/relationships/hyperlink" Target="http://biblehub.com/greek/4128.htm" TargetMode="External"/><Relationship Id="rId18072" Type="http://schemas.openxmlformats.org/officeDocument/2006/relationships/hyperlink" Target="http://biblehub.com/greek/1473.htm" TargetMode="External"/><Relationship Id="rId19123" Type="http://schemas.openxmlformats.org/officeDocument/2006/relationships/hyperlink" Target="http://biblehub.com/greek/3956.htm" TargetMode="External"/><Relationship Id="rId7080" Type="http://schemas.openxmlformats.org/officeDocument/2006/relationships/hyperlink" Target="http://biblehub.com/greek/2390.htm" TargetMode="External"/><Relationship Id="rId8131" Type="http://schemas.openxmlformats.org/officeDocument/2006/relationships/hyperlink" Target="http://biblehub.com/greek/2827.htm" TargetMode="External"/><Relationship Id="rId10061" Type="http://schemas.openxmlformats.org/officeDocument/2006/relationships/hyperlink" Target="http://biblehub.com/greek/3326.htm" TargetMode="External"/><Relationship Id="rId11112" Type="http://schemas.openxmlformats.org/officeDocument/2006/relationships/hyperlink" Target="http://biblehub.com/greek/3361.htm" TargetMode="External"/><Relationship Id="rId12510" Type="http://schemas.openxmlformats.org/officeDocument/2006/relationships/hyperlink" Target="http://biblehub.com/greek/3588.htm" TargetMode="External"/><Relationship Id="rId3690" Type="http://schemas.openxmlformats.org/officeDocument/2006/relationships/hyperlink" Target="http://biblehub.com/greek/191.htm" TargetMode="External"/><Relationship Id="rId14682" Type="http://schemas.openxmlformats.org/officeDocument/2006/relationships/hyperlink" Target="http://biblehub.com/greek/4160.htm" TargetMode="External"/><Relationship Id="rId15733" Type="http://schemas.openxmlformats.org/officeDocument/2006/relationships/hyperlink" Target="http://biblehub.com/greek/3588.htm" TargetMode="External"/><Relationship Id="rId2292" Type="http://schemas.openxmlformats.org/officeDocument/2006/relationships/hyperlink" Target="http://biblehub.com/greek/2036.htm" TargetMode="External"/><Relationship Id="rId3343" Type="http://schemas.openxmlformats.org/officeDocument/2006/relationships/hyperlink" Target="http://biblehub.com/greek/3588.htm" TargetMode="External"/><Relationship Id="rId4741" Type="http://schemas.openxmlformats.org/officeDocument/2006/relationships/hyperlink" Target="http://biblehub.com/greek/268.htm" TargetMode="External"/><Relationship Id="rId13284" Type="http://schemas.openxmlformats.org/officeDocument/2006/relationships/hyperlink" Target="http://biblehub.com/greek/4145.htm" TargetMode="External"/><Relationship Id="rId14335" Type="http://schemas.openxmlformats.org/officeDocument/2006/relationships/hyperlink" Target="http://biblehub.com/greek/3588.htm" TargetMode="External"/><Relationship Id="rId18956" Type="http://schemas.openxmlformats.org/officeDocument/2006/relationships/hyperlink" Target="http://biblehub.com/greek/3756.htm" TargetMode="External"/><Relationship Id="rId264" Type="http://schemas.openxmlformats.org/officeDocument/2006/relationships/hyperlink" Target="http://biblehub.com/greek/545.htm" TargetMode="External"/><Relationship Id="rId7964" Type="http://schemas.openxmlformats.org/officeDocument/2006/relationships/hyperlink" Target="http://biblehub.com/greek/1209.htm" TargetMode="External"/><Relationship Id="rId10945" Type="http://schemas.openxmlformats.org/officeDocument/2006/relationships/hyperlink" Target="http://biblehub.com/greek/3558.htm" TargetMode="External"/><Relationship Id="rId17558" Type="http://schemas.openxmlformats.org/officeDocument/2006/relationships/hyperlink" Target="http://biblehub.com/greek/2596.htm" TargetMode="External"/><Relationship Id="rId18609" Type="http://schemas.openxmlformats.org/officeDocument/2006/relationships/hyperlink" Target="http://biblehub.com/greek/3778.htm" TargetMode="External"/><Relationship Id="rId6566" Type="http://schemas.openxmlformats.org/officeDocument/2006/relationships/hyperlink" Target="http://biblehub.com/greek/1199.htm" TargetMode="External"/><Relationship Id="rId7617" Type="http://schemas.openxmlformats.org/officeDocument/2006/relationships/hyperlink" Target="http://biblehub.com/greek/3588.htm" TargetMode="External"/><Relationship Id="rId5168" Type="http://schemas.openxmlformats.org/officeDocument/2006/relationships/hyperlink" Target="http://biblehub.com/greek/3588.htm" TargetMode="External"/><Relationship Id="rId6219" Type="http://schemas.openxmlformats.org/officeDocument/2006/relationships/hyperlink" Target="http://biblehub.com/greek/868.htm" TargetMode="External"/><Relationship Id="rId9789" Type="http://schemas.openxmlformats.org/officeDocument/2006/relationships/hyperlink" Target="http://biblehub.com/greek/4410.htm" TargetMode="External"/><Relationship Id="rId12020" Type="http://schemas.openxmlformats.org/officeDocument/2006/relationships/hyperlink" Target="http://biblehub.com/greek/2036.htm" TargetMode="External"/><Relationship Id="rId15590" Type="http://schemas.openxmlformats.org/officeDocument/2006/relationships/hyperlink" Target="http://biblehub.com/greek/4160.htm" TargetMode="External"/><Relationship Id="rId16641" Type="http://schemas.openxmlformats.org/officeDocument/2006/relationships/hyperlink" Target="http://biblehub.com/greek/3588.htm" TargetMode="External"/><Relationship Id="rId1778" Type="http://schemas.openxmlformats.org/officeDocument/2006/relationships/hyperlink" Target="http://biblehub.com/greek/846.htm" TargetMode="External"/><Relationship Id="rId2829" Type="http://schemas.openxmlformats.org/officeDocument/2006/relationships/hyperlink" Target="http://biblehub.com/greek/3588.htm" TargetMode="External"/><Relationship Id="rId6700" Type="http://schemas.openxmlformats.org/officeDocument/2006/relationships/hyperlink" Target="http://biblehub.com/greek/4459.htm" TargetMode="External"/><Relationship Id="rId14192" Type="http://schemas.openxmlformats.org/officeDocument/2006/relationships/hyperlink" Target="http://biblehub.com/greek/1417.htm" TargetMode="External"/><Relationship Id="rId15243" Type="http://schemas.openxmlformats.org/officeDocument/2006/relationships/hyperlink" Target="http://biblehub.com/greek/846.htm" TargetMode="External"/><Relationship Id="rId4251" Type="http://schemas.openxmlformats.org/officeDocument/2006/relationships/hyperlink" Target="http://biblehub.com/greek/846.htm" TargetMode="External"/><Relationship Id="rId5302" Type="http://schemas.openxmlformats.org/officeDocument/2006/relationships/hyperlink" Target="http://biblehub.com/greek/1510.htm" TargetMode="External"/><Relationship Id="rId7474" Type="http://schemas.openxmlformats.org/officeDocument/2006/relationships/hyperlink" Target="http://biblehub.com/greek/2250.htm" TargetMode="External"/><Relationship Id="rId8872" Type="http://schemas.openxmlformats.org/officeDocument/2006/relationships/hyperlink" Target="http://biblehub.com/greek/591.htm" TargetMode="External"/><Relationship Id="rId9923" Type="http://schemas.openxmlformats.org/officeDocument/2006/relationships/hyperlink" Target="http://biblehub.com/greek/6.htm" TargetMode="External"/><Relationship Id="rId11853" Type="http://schemas.openxmlformats.org/officeDocument/2006/relationships/hyperlink" Target="http://biblehub.com/greek/4771.htm" TargetMode="External"/><Relationship Id="rId12904" Type="http://schemas.openxmlformats.org/officeDocument/2006/relationships/hyperlink" Target="http://biblehub.com/greek/3588.htm" TargetMode="External"/><Relationship Id="rId17068" Type="http://schemas.openxmlformats.org/officeDocument/2006/relationships/hyperlink" Target="http://biblehub.com/greek/3724.htm" TargetMode="External"/><Relationship Id="rId18466" Type="http://schemas.openxmlformats.org/officeDocument/2006/relationships/hyperlink" Target="http://biblehub.com/greek/3303.htm" TargetMode="External"/><Relationship Id="rId19517" Type="http://schemas.openxmlformats.org/officeDocument/2006/relationships/fontTable" Target="fontTable.xml"/><Relationship Id="rId1912" Type="http://schemas.openxmlformats.org/officeDocument/2006/relationships/hyperlink" Target="http://biblehub.com/greek/2147.htm" TargetMode="External"/><Relationship Id="rId6076" Type="http://schemas.openxmlformats.org/officeDocument/2006/relationships/hyperlink" Target="http://biblehub.com/greek/1909.htm" TargetMode="External"/><Relationship Id="rId7127" Type="http://schemas.openxmlformats.org/officeDocument/2006/relationships/hyperlink" Target="http://biblehub.com/greek/3588.htm" TargetMode="External"/><Relationship Id="rId8525" Type="http://schemas.openxmlformats.org/officeDocument/2006/relationships/hyperlink" Target="http://biblehub.com/greek/3961.htm" TargetMode="External"/><Relationship Id="rId10455" Type="http://schemas.openxmlformats.org/officeDocument/2006/relationships/hyperlink" Target="http://biblehub.com/greek/4672.htm" TargetMode="External"/><Relationship Id="rId11506" Type="http://schemas.openxmlformats.org/officeDocument/2006/relationships/hyperlink" Target="http://biblehub.com/greek/1722.htm" TargetMode="External"/><Relationship Id="rId18119" Type="http://schemas.openxmlformats.org/officeDocument/2006/relationships/hyperlink" Target="http://biblehub.com/greek/3826.htm" TargetMode="External"/><Relationship Id="rId10108" Type="http://schemas.openxmlformats.org/officeDocument/2006/relationships/hyperlink" Target="http://biblehub.com/greek/2359.htm" TargetMode="External"/><Relationship Id="rId13678" Type="http://schemas.openxmlformats.org/officeDocument/2006/relationships/hyperlink" Target="http://biblehub.com/greek/846.htm" TargetMode="External"/><Relationship Id="rId14729" Type="http://schemas.openxmlformats.org/officeDocument/2006/relationships/hyperlink" Target="http://biblehub.com/greek/2532.htm" TargetMode="External"/><Relationship Id="rId18600" Type="http://schemas.openxmlformats.org/officeDocument/2006/relationships/hyperlink" Target="http://biblehub.com/greek/3686.htm" TargetMode="External"/><Relationship Id="rId2686" Type="http://schemas.openxmlformats.org/officeDocument/2006/relationships/hyperlink" Target="http://biblehub.com/greek/4314.htm" TargetMode="External"/><Relationship Id="rId3737" Type="http://schemas.openxmlformats.org/officeDocument/2006/relationships/hyperlink" Target="http://biblehub.com/greek/1510.htm" TargetMode="External"/><Relationship Id="rId9299" Type="http://schemas.openxmlformats.org/officeDocument/2006/relationships/hyperlink" Target="http://biblehub.com/greek/1487.htm" TargetMode="External"/><Relationship Id="rId16151" Type="http://schemas.openxmlformats.org/officeDocument/2006/relationships/hyperlink" Target="http://biblehub.com/greek/4410.htm" TargetMode="External"/><Relationship Id="rId17202" Type="http://schemas.openxmlformats.org/officeDocument/2006/relationships/hyperlink" Target="http://biblehub.com/greek/3588.htm" TargetMode="External"/><Relationship Id="rId658" Type="http://schemas.openxmlformats.org/officeDocument/2006/relationships/hyperlink" Target="http://biblehub.com/greek/782.htm" TargetMode="External"/><Relationship Id="rId1288" Type="http://schemas.openxmlformats.org/officeDocument/2006/relationships/hyperlink" Target="http://biblehub.com/greek/5336.htm" TargetMode="External"/><Relationship Id="rId2339" Type="http://schemas.openxmlformats.org/officeDocument/2006/relationships/hyperlink" Target="http://biblehub.com/greek/3756.htm" TargetMode="External"/><Relationship Id="rId6210" Type="http://schemas.openxmlformats.org/officeDocument/2006/relationships/hyperlink" Target="http://biblehub.com/greek/2192.htm" TargetMode="External"/><Relationship Id="rId9780" Type="http://schemas.openxmlformats.org/officeDocument/2006/relationships/hyperlink" Target="http://biblehub.com/greek/3361.htm" TargetMode="External"/><Relationship Id="rId19374" Type="http://schemas.openxmlformats.org/officeDocument/2006/relationships/hyperlink" Target="http://biblehub.com/greek/2980.htm" TargetMode="External"/><Relationship Id="rId8382" Type="http://schemas.openxmlformats.org/officeDocument/2006/relationships/hyperlink" Target="http://biblehub.com/greek/2036.htm" TargetMode="External"/><Relationship Id="rId9433" Type="http://schemas.openxmlformats.org/officeDocument/2006/relationships/hyperlink" Target="http://biblehub.com/greek/2147.htm" TargetMode="External"/><Relationship Id="rId12761" Type="http://schemas.openxmlformats.org/officeDocument/2006/relationships/hyperlink" Target="http://biblehub.com/greek/2240.htm" TargetMode="External"/><Relationship Id="rId13812" Type="http://schemas.openxmlformats.org/officeDocument/2006/relationships/hyperlink" Target="http://biblehub.com/greek/2532.htm" TargetMode="External"/><Relationship Id="rId19027" Type="http://schemas.openxmlformats.org/officeDocument/2006/relationships/hyperlink" Target="http://biblehub.com/greek/3778.htm" TargetMode="External"/><Relationship Id="rId1422" Type="http://schemas.openxmlformats.org/officeDocument/2006/relationships/hyperlink" Target="http://biblehub.com/greek/1096.htm" TargetMode="External"/><Relationship Id="rId2820" Type="http://schemas.openxmlformats.org/officeDocument/2006/relationships/hyperlink" Target="http://biblehub.com/greek/1598.htm" TargetMode="External"/><Relationship Id="rId8035" Type="http://schemas.openxmlformats.org/officeDocument/2006/relationships/hyperlink" Target="http://biblehub.com/greek/2419.htm" TargetMode="External"/><Relationship Id="rId11016" Type="http://schemas.openxmlformats.org/officeDocument/2006/relationships/hyperlink" Target="http://biblehub.com/greek/1519.htm" TargetMode="External"/><Relationship Id="rId11363" Type="http://schemas.openxmlformats.org/officeDocument/2006/relationships/hyperlink" Target="http://biblehub.com/greek/5101.htm" TargetMode="External"/><Relationship Id="rId12414" Type="http://schemas.openxmlformats.org/officeDocument/2006/relationships/hyperlink" Target="http://biblehub.com/greek/1768.htm" TargetMode="External"/><Relationship Id="rId15984" Type="http://schemas.openxmlformats.org/officeDocument/2006/relationships/hyperlink" Target="http://biblehub.com/greek/2532.htm" TargetMode="External"/><Relationship Id="rId4992" Type="http://schemas.openxmlformats.org/officeDocument/2006/relationships/hyperlink" Target="http://biblehub.com/greek/3756.htm" TargetMode="External"/><Relationship Id="rId14586" Type="http://schemas.openxmlformats.org/officeDocument/2006/relationships/hyperlink" Target="http://biblehub.com/greek/2532.htm" TargetMode="External"/><Relationship Id="rId15637" Type="http://schemas.openxmlformats.org/officeDocument/2006/relationships/hyperlink" Target="http://biblehub.com/greek/3992.htm" TargetMode="External"/><Relationship Id="rId2196" Type="http://schemas.openxmlformats.org/officeDocument/2006/relationships/hyperlink" Target="http://biblehub.com/greek/1410.htm" TargetMode="External"/><Relationship Id="rId3594" Type="http://schemas.openxmlformats.org/officeDocument/2006/relationships/hyperlink" Target="http://biblehub.com/greek/444.htm" TargetMode="External"/><Relationship Id="rId4645" Type="http://schemas.openxmlformats.org/officeDocument/2006/relationships/hyperlink" Target="http://biblehub.com/greek/3588.htm" TargetMode="External"/><Relationship Id="rId13188" Type="http://schemas.openxmlformats.org/officeDocument/2006/relationships/hyperlink" Target="http://biblehub.com/greek/2123.htm" TargetMode="External"/><Relationship Id="rId14239" Type="http://schemas.openxmlformats.org/officeDocument/2006/relationships/hyperlink" Target="http://biblehub.com/greek/3745.htm" TargetMode="External"/><Relationship Id="rId18110" Type="http://schemas.openxmlformats.org/officeDocument/2006/relationships/hyperlink" Target="http://biblehub.com/greek/1510.htm" TargetMode="External"/><Relationship Id="rId168" Type="http://schemas.openxmlformats.org/officeDocument/2006/relationships/hyperlink" Target="http://biblehub.com/greek/3708.htm" TargetMode="External"/><Relationship Id="rId3247" Type="http://schemas.openxmlformats.org/officeDocument/2006/relationships/hyperlink" Target="http://biblehub.com/greek/2532.htm" TargetMode="External"/><Relationship Id="rId7868" Type="http://schemas.openxmlformats.org/officeDocument/2006/relationships/hyperlink" Target="http://biblehub.com/greek/3956.htm" TargetMode="External"/><Relationship Id="rId8919" Type="http://schemas.openxmlformats.org/officeDocument/2006/relationships/hyperlink" Target="http://biblehub.com/greek/3686.htm" TargetMode="External"/><Relationship Id="rId10849" Type="http://schemas.openxmlformats.org/officeDocument/2006/relationships/hyperlink" Target="http://biblehub.com/greek/2532.htm" TargetMode="External"/><Relationship Id="rId9290" Type="http://schemas.openxmlformats.org/officeDocument/2006/relationships/hyperlink" Target="http://biblehub.com/greek/1909.htm" TargetMode="External"/><Relationship Id="rId12271" Type="http://schemas.openxmlformats.org/officeDocument/2006/relationships/hyperlink" Target="http://biblehub.com/greek/3756.htm" TargetMode="External"/><Relationship Id="rId13322" Type="http://schemas.openxmlformats.org/officeDocument/2006/relationships/hyperlink" Target="http://biblehub.com/greek/206.htm" TargetMode="External"/><Relationship Id="rId14720" Type="http://schemas.openxmlformats.org/officeDocument/2006/relationships/hyperlink" Target="http://biblehub.com/greek/1330.htm" TargetMode="External"/><Relationship Id="rId2330" Type="http://schemas.openxmlformats.org/officeDocument/2006/relationships/hyperlink" Target="http://biblehub.com/greek/5204.htm" TargetMode="External"/><Relationship Id="rId16892" Type="http://schemas.openxmlformats.org/officeDocument/2006/relationships/hyperlink" Target="http://biblehub.com/greek/4771.htm" TargetMode="External"/><Relationship Id="rId17943" Type="http://schemas.openxmlformats.org/officeDocument/2006/relationships/hyperlink" Target="http://biblehub.com/greek/1057.htm" TargetMode="External"/><Relationship Id="rId302" Type="http://schemas.openxmlformats.org/officeDocument/2006/relationships/hyperlink" Target="http://biblehub.com/greek/1510.htm" TargetMode="External"/><Relationship Id="rId5553" Type="http://schemas.openxmlformats.org/officeDocument/2006/relationships/hyperlink" Target="http://biblehub.com/greek/2400.htm" TargetMode="External"/><Relationship Id="rId6951" Type="http://schemas.openxmlformats.org/officeDocument/2006/relationships/hyperlink" Target="http://biblehub.com/greek/3588.htm" TargetMode="External"/><Relationship Id="rId14096" Type="http://schemas.openxmlformats.org/officeDocument/2006/relationships/hyperlink" Target="http://biblehub.com/greek/5399.htm" TargetMode="External"/><Relationship Id="rId15147" Type="http://schemas.openxmlformats.org/officeDocument/2006/relationships/hyperlink" Target="http://biblehub.com/greek/3778.htm" TargetMode="External"/><Relationship Id="rId15494" Type="http://schemas.openxmlformats.org/officeDocument/2006/relationships/hyperlink" Target="http://biblehub.com/greek/4862.htm" TargetMode="External"/><Relationship Id="rId16545" Type="http://schemas.openxmlformats.org/officeDocument/2006/relationships/hyperlink" Target="http://biblehub.com/greek/4582.htm" TargetMode="External"/><Relationship Id="rId4155" Type="http://schemas.openxmlformats.org/officeDocument/2006/relationships/hyperlink" Target="http://biblehub.com/greek/1722.htm" TargetMode="External"/><Relationship Id="rId5206" Type="http://schemas.openxmlformats.org/officeDocument/2006/relationships/hyperlink" Target="http://biblehub.com/greek/1849.htm" TargetMode="External"/><Relationship Id="rId6604" Type="http://schemas.openxmlformats.org/officeDocument/2006/relationships/hyperlink" Target="http://biblehub.com/greek/1510.htm" TargetMode="External"/><Relationship Id="rId8776" Type="http://schemas.openxmlformats.org/officeDocument/2006/relationships/hyperlink" Target="http://biblehub.com/greek/3027.htm" TargetMode="External"/><Relationship Id="rId9827" Type="http://schemas.openxmlformats.org/officeDocument/2006/relationships/hyperlink" Target="http://biblehub.com/greek/1473.htm" TargetMode="External"/><Relationship Id="rId11757" Type="http://schemas.openxmlformats.org/officeDocument/2006/relationships/hyperlink" Target="http://biblehub.com/greek/2228.htm" TargetMode="External"/><Relationship Id="rId12808" Type="http://schemas.openxmlformats.org/officeDocument/2006/relationships/hyperlink" Target="http://biblehub.com/greek/1325.htm" TargetMode="External"/><Relationship Id="rId1816" Type="http://schemas.openxmlformats.org/officeDocument/2006/relationships/hyperlink" Target="http://biblehub.com/greek/5613.htm" TargetMode="External"/><Relationship Id="rId7378" Type="http://schemas.openxmlformats.org/officeDocument/2006/relationships/hyperlink" Target="http://biblehub.com/greek/2532.htm" TargetMode="External"/><Relationship Id="rId8429" Type="http://schemas.openxmlformats.org/officeDocument/2006/relationships/hyperlink" Target="http://biblehub.com/greek/1722.htm" TargetMode="External"/><Relationship Id="rId10359" Type="http://schemas.openxmlformats.org/officeDocument/2006/relationships/hyperlink" Target="http://biblehub.com/greek/2316.htm" TargetMode="External"/><Relationship Id="rId14230" Type="http://schemas.openxmlformats.org/officeDocument/2006/relationships/hyperlink" Target="http://biblehub.com/greek/3778.htm" TargetMode="External"/><Relationship Id="rId18851" Type="http://schemas.openxmlformats.org/officeDocument/2006/relationships/hyperlink" Target="http://biblehub.com/greek/846.htm" TargetMode="External"/><Relationship Id="rId3988" Type="http://schemas.openxmlformats.org/officeDocument/2006/relationships/hyperlink" Target="http://biblehub.com/greek/2532.htm" TargetMode="External"/><Relationship Id="rId8910" Type="http://schemas.openxmlformats.org/officeDocument/2006/relationships/hyperlink" Target="http://biblehub.com/greek/846.htm" TargetMode="External"/><Relationship Id="rId17453" Type="http://schemas.openxmlformats.org/officeDocument/2006/relationships/hyperlink" Target="http://biblehub.com/greek/450.htm" TargetMode="External"/><Relationship Id="rId18504" Type="http://schemas.openxmlformats.org/officeDocument/2006/relationships/hyperlink" Target="http://biblehub.com/greek/2235.htm" TargetMode="External"/><Relationship Id="rId6461" Type="http://schemas.openxmlformats.org/officeDocument/2006/relationships/hyperlink" Target="http://biblehub.com/greek/686.htm" TargetMode="External"/><Relationship Id="rId7512" Type="http://schemas.openxmlformats.org/officeDocument/2006/relationships/hyperlink" Target="http://biblehub.com/greek/2210.htm" TargetMode="External"/><Relationship Id="rId10840" Type="http://schemas.openxmlformats.org/officeDocument/2006/relationships/hyperlink" Target="http://biblehub.com/greek/4053.htm" TargetMode="External"/><Relationship Id="rId16055" Type="http://schemas.openxmlformats.org/officeDocument/2006/relationships/hyperlink" Target="http://biblehub.com/greek/3756.htm" TargetMode="External"/><Relationship Id="rId17106" Type="http://schemas.openxmlformats.org/officeDocument/2006/relationships/hyperlink" Target="http://biblehub.com/greek/3588.htm" TargetMode="External"/><Relationship Id="rId5063" Type="http://schemas.openxmlformats.org/officeDocument/2006/relationships/hyperlink" Target="http://biblehub.com/greek/2310.htm" TargetMode="External"/><Relationship Id="rId6114" Type="http://schemas.openxmlformats.org/officeDocument/2006/relationships/hyperlink" Target="http://biblehub.com/greek/3004.htm" TargetMode="External"/><Relationship Id="rId9684" Type="http://schemas.openxmlformats.org/officeDocument/2006/relationships/hyperlink" Target="http://biblehub.com/greek/5330.htm" TargetMode="External"/><Relationship Id="rId19278" Type="http://schemas.openxmlformats.org/officeDocument/2006/relationships/hyperlink" Target="http://biblehub.com/greek/4422.htm" TargetMode="External"/><Relationship Id="rId8286" Type="http://schemas.openxmlformats.org/officeDocument/2006/relationships/hyperlink" Target="http://biblehub.com/greek/302.htm" TargetMode="External"/><Relationship Id="rId9337" Type="http://schemas.openxmlformats.org/officeDocument/2006/relationships/hyperlink" Target="http://biblehub.com/greek/4771.htm" TargetMode="External"/><Relationship Id="rId12665" Type="http://schemas.openxmlformats.org/officeDocument/2006/relationships/hyperlink" Target="http://biblehub.com/greek/1510.htm" TargetMode="External"/><Relationship Id="rId13716" Type="http://schemas.openxmlformats.org/officeDocument/2006/relationships/hyperlink" Target="http://biblehub.com/greek/846.htm" TargetMode="External"/><Relationship Id="rId1673" Type="http://schemas.openxmlformats.org/officeDocument/2006/relationships/hyperlink" Target="http://biblehub.com/greek/4487.htm" TargetMode="External"/><Relationship Id="rId2724" Type="http://schemas.openxmlformats.org/officeDocument/2006/relationships/hyperlink" Target="http://biblehub.com/greek/3588.htm" TargetMode="External"/><Relationship Id="rId11267" Type="http://schemas.openxmlformats.org/officeDocument/2006/relationships/hyperlink" Target="http://biblehub.com/greek/3588.htm" TargetMode="External"/><Relationship Id="rId12318" Type="http://schemas.openxmlformats.org/officeDocument/2006/relationships/hyperlink" Target="http://biblehub.com/greek/1234.htm" TargetMode="External"/><Relationship Id="rId15888" Type="http://schemas.openxmlformats.org/officeDocument/2006/relationships/hyperlink" Target="http://biblehub.com/greek/2296.htm" TargetMode="External"/><Relationship Id="rId16939" Type="http://schemas.openxmlformats.org/officeDocument/2006/relationships/hyperlink" Target="http://biblehub.com/greek/846.htm" TargetMode="External"/><Relationship Id="rId1326" Type="http://schemas.openxmlformats.org/officeDocument/2006/relationships/hyperlink" Target="http://biblehub.com/greek/5399.htm" TargetMode="External"/><Relationship Id="rId4896" Type="http://schemas.openxmlformats.org/officeDocument/2006/relationships/hyperlink" Target="http://biblehub.com/greek/1385.htm" TargetMode="External"/><Relationship Id="rId5947" Type="http://schemas.openxmlformats.org/officeDocument/2006/relationships/hyperlink" Target="http://biblehub.com/greek/1722.htm" TargetMode="External"/><Relationship Id="rId18361" Type="http://schemas.openxmlformats.org/officeDocument/2006/relationships/hyperlink" Target="http://biblehub.com/greek/3756.htm" TargetMode="External"/><Relationship Id="rId19412" Type="http://schemas.openxmlformats.org/officeDocument/2006/relationships/hyperlink" Target="http://biblehub.com/greek/1125.htm" TargetMode="External"/><Relationship Id="rId32" Type="http://schemas.openxmlformats.org/officeDocument/2006/relationships/hyperlink" Target="http://biblehub.com/greek/3877.htm" TargetMode="External"/><Relationship Id="rId3498" Type="http://schemas.openxmlformats.org/officeDocument/2006/relationships/hyperlink" Target="http://biblehub.com/greek/4771.htm" TargetMode="External"/><Relationship Id="rId4549" Type="http://schemas.openxmlformats.org/officeDocument/2006/relationships/hyperlink" Target="http://biblehub.com/greek/5613.htm" TargetMode="External"/><Relationship Id="rId8420" Type="http://schemas.openxmlformats.org/officeDocument/2006/relationships/hyperlink" Target="http://biblehub.com/greek/1565.htm" TargetMode="External"/><Relationship Id="rId10350" Type="http://schemas.openxmlformats.org/officeDocument/2006/relationships/hyperlink" Target="http://biblehub.com/greek/5101.htm" TargetMode="External"/><Relationship Id="rId11401" Type="http://schemas.openxmlformats.org/officeDocument/2006/relationships/hyperlink" Target="http://biblehub.com/greek/2532.htm" TargetMode="External"/><Relationship Id="rId18014" Type="http://schemas.openxmlformats.org/officeDocument/2006/relationships/hyperlink" Target="http://biblehub.com/greek/2723.htm" TargetMode="External"/><Relationship Id="rId7022" Type="http://schemas.openxmlformats.org/officeDocument/2006/relationships/hyperlink" Target="http://biblehub.com/greek/5495.htm" TargetMode="External"/><Relationship Id="rId10003" Type="http://schemas.openxmlformats.org/officeDocument/2006/relationships/hyperlink" Target="http://biblehub.com/greek/575.htm" TargetMode="External"/><Relationship Id="rId14971" Type="http://schemas.openxmlformats.org/officeDocument/2006/relationships/hyperlink" Target="http://biblehub.com/greek/4771.htm" TargetMode="External"/><Relationship Id="rId2581" Type="http://schemas.openxmlformats.org/officeDocument/2006/relationships/hyperlink" Target="http://biblehub.com/greek/5329.htm" TargetMode="External"/><Relationship Id="rId3632" Type="http://schemas.openxmlformats.org/officeDocument/2006/relationships/hyperlink" Target="http://biblehub.com/greek/3004.htm" TargetMode="External"/><Relationship Id="rId9194" Type="http://schemas.openxmlformats.org/officeDocument/2006/relationships/hyperlink" Target="http://biblehub.com/greek/3962.htm" TargetMode="External"/><Relationship Id="rId12175" Type="http://schemas.openxmlformats.org/officeDocument/2006/relationships/hyperlink" Target="http://biblehub.com/greek/5101.htm" TargetMode="External"/><Relationship Id="rId13226" Type="http://schemas.openxmlformats.org/officeDocument/2006/relationships/hyperlink" Target="http://biblehub.com/greek/1737.htm" TargetMode="External"/><Relationship Id="rId13573" Type="http://schemas.openxmlformats.org/officeDocument/2006/relationships/hyperlink" Target="http://biblehub.com/greek/1401.htm" TargetMode="External"/><Relationship Id="rId14624" Type="http://schemas.openxmlformats.org/officeDocument/2006/relationships/hyperlink" Target="http://biblehub.com/greek/1871.htm" TargetMode="External"/><Relationship Id="rId553" Type="http://schemas.openxmlformats.org/officeDocument/2006/relationships/hyperlink" Target="http://biblehub.com/greek/3588.htm" TargetMode="External"/><Relationship Id="rId1183" Type="http://schemas.openxmlformats.org/officeDocument/2006/relationships/hyperlink" Target="http://biblehub.com/greek/1722.htm" TargetMode="External"/><Relationship Id="rId2234" Type="http://schemas.openxmlformats.org/officeDocument/2006/relationships/hyperlink" Target="http://biblehub.com/greek/3793.htm" TargetMode="External"/><Relationship Id="rId16796" Type="http://schemas.openxmlformats.org/officeDocument/2006/relationships/hyperlink" Target="http://biblehub.com/greek/706.htm" TargetMode="External"/><Relationship Id="rId17847" Type="http://schemas.openxmlformats.org/officeDocument/2006/relationships/hyperlink" Target="http://biblehub.com/greek/2532.htm" TargetMode="External"/><Relationship Id="rId206" Type="http://schemas.openxmlformats.org/officeDocument/2006/relationships/hyperlink" Target="http://biblehub.com/greek/2532.htm" TargetMode="External"/><Relationship Id="rId6855" Type="http://schemas.openxmlformats.org/officeDocument/2006/relationships/hyperlink" Target="http://biblehub.com/greek/3588.htm" TargetMode="External"/><Relationship Id="rId7906" Type="http://schemas.openxmlformats.org/officeDocument/2006/relationships/hyperlink" Target="http://biblehub.com/greek/2443.htm" TargetMode="External"/><Relationship Id="rId15398" Type="http://schemas.openxmlformats.org/officeDocument/2006/relationships/hyperlink" Target="http://biblehub.com/greek/3037.htm" TargetMode="External"/><Relationship Id="rId16449" Type="http://schemas.openxmlformats.org/officeDocument/2006/relationships/hyperlink" Target="http://biblehub.com/greek/2944.htm" TargetMode="External"/><Relationship Id="rId4059" Type="http://schemas.openxmlformats.org/officeDocument/2006/relationships/hyperlink" Target="http://biblehub.com/greek/1161.htm" TargetMode="External"/><Relationship Id="rId5457" Type="http://schemas.openxmlformats.org/officeDocument/2006/relationships/hyperlink" Target="http://biblehub.com/greek/5185.htm" TargetMode="External"/><Relationship Id="rId6508" Type="http://schemas.openxmlformats.org/officeDocument/2006/relationships/hyperlink" Target="http://biblehub.com/greek/1722.htm" TargetMode="External"/><Relationship Id="rId16930" Type="http://schemas.openxmlformats.org/officeDocument/2006/relationships/hyperlink" Target="http://biblehub.com/greek/377.htm" TargetMode="External"/><Relationship Id="rId14481" Type="http://schemas.openxmlformats.org/officeDocument/2006/relationships/hyperlink" Target="http://biblehub.com/greek/1410.htm" TargetMode="External"/><Relationship Id="rId15532" Type="http://schemas.openxmlformats.org/officeDocument/2006/relationships/hyperlink" Target="http://biblehub.com/greek/2491.htm" TargetMode="External"/><Relationship Id="rId4540" Type="http://schemas.openxmlformats.org/officeDocument/2006/relationships/hyperlink" Target="http://biblehub.com/greek/873.htm" TargetMode="External"/><Relationship Id="rId13083" Type="http://schemas.openxmlformats.org/officeDocument/2006/relationships/hyperlink" Target="http://biblehub.com/greek/3756.htm" TargetMode="External"/><Relationship Id="rId14134" Type="http://schemas.openxmlformats.org/officeDocument/2006/relationships/hyperlink" Target="http://biblehub.com/greek/4160.htm" TargetMode="External"/><Relationship Id="rId2091" Type="http://schemas.openxmlformats.org/officeDocument/2006/relationships/hyperlink" Target="http://biblehub.com/greek/3588.htm" TargetMode="External"/><Relationship Id="rId3142" Type="http://schemas.openxmlformats.org/officeDocument/2006/relationships/hyperlink" Target="http://biblehub.com/greek/4172.htm" TargetMode="External"/><Relationship Id="rId7763" Type="http://schemas.openxmlformats.org/officeDocument/2006/relationships/hyperlink" Target="http://biblehub.com/greek/1189.htm" TargetMode="External"/><Relationship Id="rId17357" Type="http://schemas.openxmlformats.org/officeDocument/2006/relationships/hyperlink" Target="http://biblehub.com/greek/190.htm" TargetMode="External"/><Relationship Id="rId18755" Type="http://schemas.openxmlformats.org/officeDocument/2006/relationships/hyperlink" Target="http://biblehub.com/greek/3588.htm" TargetMode="External"/><Relationship Id="rId6365" Type="http://schemas.openxmlformats.org/officeDocument/2006/relationships/hyperlink" Target="http://biblehub.com/greek/846.htm" TargetMode="External"/><Relationship Id="rId7416" Type="http://schemas.openxmlformats.org/officeDocument/2006/relationships/hyperlink" Target="http://biblehub.com/greek/1161.htm" TargetMode="External"/><Relationship Id="rId8814" Type="http://schemas.openxmlformats.org/officeDocument/2006/relationships/hyperlink" Target="http://biblehub.com/greek/4541.htm" TargetMode="External"/><Relationship Id="rId10744" Type="http://schemas.openxmlformats.org/officeDocument/2006/relationships/hyperlink" Target="http://biblehub.com/greek/1722.htm" TargetMode="External"/><Relationship Id="rId18408" Type="http://schemas.openxmlformats.org/officeDocument/2006/relationships/hyperlink" Target="http://biblehub.com/greek/3004.htm" TargetMode="External"/><Relationship Id="rId6018" Type="http://schemas.openxmlformats.org/officeDocument/2006/relationships/hyperlink" Target="http://biblehub.com/greek/2264.htm" TargetMode="External"/><Relationship Id="rId13967" Type="http://schemas.openxmlformats.org/officeDocument/2006/relationships/hyperlink" Target="http://biblehub.com/greek/3421.htm" TargetMode="External"/><Relationship Id="rId2975" Type="http://schemas.openxmlformats.org/officeDocument/2006/relationships/hyperlink" Target="http://biblehub.com/greek/3056.htm" TargetMode="External"/><Relationship Id="rId9588" Type="http://schemas.openxmlformats.org/officeDocument/2006/relationships/hyperlink" Target="http://biblehub.com/greek/2782.htm" TargetMode="External"/><Relationship Id="rId12569" Type="http://schemas.openxmlformats.org/officeDocument/2006/relationships/hyperlink" Target="http://biblehub.com/greek/3588.htm" TargetMode="External"/><Relationship Id="rId16440" Type="http://schemas.openxmlformats.org/officeDocument/2006/relationships/hyperlink" Target="http://biblehub.com/greek/5281.htm" TargetMode="External"/><Relationship Id="rId947" Type="http://schemas.openxmlformats.org/officeDocument/2006/relationships/hyperlink" Target="http://biblehub.com/greek/3588.htm" TargetMode="External"/><Relationship Id="rId1577" Type="http://schemas.openxmlformats.org/officeDocument/2006/relationships/hyperlink" Target="http://biblehub.com/greek/1417.htm" TargetMode="External"/><Relationship Id="rId2628" Type="http://schemas.openxmlformats.org/officeDocument/2006/relationships/hyperlink" Target="http://biblehub.com/greek/3588.htm" TargetMode="External"/><Relationship Id="rId15042" Type="http://schemas.openxmlformats.org/officeDocument/2006/relationships/hyperlink" Target="http://biblehub.com/greek/3739.htm" TargetMode="External"/><Relationship Id="rId4050" Type="http://schemas.openxmlformats.org/officeDocument/2006/relationships/hyperlink" Target="http://biblehub.com/greek/3739.htm" TargetMode="External"/><Relationship Id="rId5101" Type="http://schemas.openxmlformats.org/officeDocument/2006/relationships/hyperlink" Target="http://biblehub.com/greek/3739.htm" TargetMode="External"/><Relationship Id="rId8671" Type="http://schemas.openxmlformats.org/officeDocument/2006/relationships/hyperlink" Target="http://biblehub.com/greek/3739.htm" TargetMode="External"/><Relationship Id="rId9722" Type="http://schemas.openxmlformats.org/officeDocument/2006/relationships/hyperlink" Target="http://biblehub.com/greek/3588.htm" TargetMode="External"/><Relationship Id="rId18265" Type="http://schemas.openxmlformats.org/officeDocument/2006/relationships/hyperlink" Target="http://biblehub.com/greek/1473.htm" TargetMode="External"/><Relationship Id="rId19316" Type="http://schemas.openxmlformats.org/officeDocument/2006/relationships/hyperlink" Target="http://biblehub.com/greek/3708.htm" TargetMode="External"/><Relationship Id="rId1711" Type="http://schemas.openxmlformats.org/officeDocument/2006/relationships/hyperlink" Target="http://biblehub.com/greek/3588.htm" TargetMode="External"/><Relationship Id="rId7273" Type="http://schemas.openxmlformats.org/officeDocument/2006/relationships/hyperlink" Target="http://biblehub.com/greek/2036.htm" TargetMode="External"/><Relationship Id="rId8324" Type="http://schemas.openxmlformats.org/officeDocument/2006/relationships/hyperlink" Target="http://biblehub.com/greek/846.htm" TargetMode="External"/><Relationship Id="rId10254" Type="http://schemas.openxmlformats.org/officeDocument/2006/relationships/hyperlink" Target="http://biblehub.com/greek/3756.htm" TargetMode="External"/><Relationship Id="rId11652" Type="http://schemas.openxmlformats.org/officeDocument/2006/relationships/hyperlink" Target="http://biblehub.com/greek/4314.htm" TargetMode="External"/><Relationship Id="rId12703" Type="http://schemas.openxmlformats.org/officeDocument/2006/relationships/hyperlink" Target="http://biblehub.com/greek/4618.htm" TargetMode="External"/><Relationship Id="rId11305" Type="http://schemas.openxmlformats.org/officeDocument/2006/relationships/hyperlink" Target="http://biblehub.com/greek/2228.htm" TargetMode="External"/><Relationship Id="rId14875" Type="http://schemas.openxmlformats.org/officeDocument/2006/relationships/hyperlink" Target="http://biblehub.com/greek/1510.htm" TargetMode="External"/><Relationship Id="rId15926" Type="http://schemas.openxmlformats.org/officeDocument/2006/relationships/hyperlink" Target="http://biblehub.com/greek/3588.htm" TargetMode="External"/><Relationship Id="rId2485" Type="http://schemas.openxmlformats.org/officeDocument/2006/relationships/hyperlink" Target="http://biblehub.com/greek/3017.htm" TargetMode="External"/><Relationship Id="rId3883" Type="http://schemas.openxmlformats.org/officeDocument/2006/relationships/hyperlink" Target="http://biblehub.com/greek/3588.htm" TargetMode="External"/><Relationship Id="rId4934" Type="http://schemas.openxmlformats.org/officeDocument/2006/relationships/hyperlink" Target="http://biblehub.com/greek/2590.htm" TargetMode="External"/><Relationship Id="rId9098" Type="http://schemas.openxmlformats.org/officeDocument/2006/relationships/hyperlink" Target="http://biblehub.com/greek/1894.htm" TargetMode="External"/><Relationship Id="rId13477" Type="http://schemas.openxmlformats.org/officeDocument/2006/relationships/hyperlink" Target="http://biblehub.com/greek/4133.htm" TargetMode="External"/><Relationship Id="rId14528" Type="http://schemas.openxmlformats.org/officeDocument/2006/relationships/hyperlink" Target="http://biblehub.com/greek/3588.htm" TargetMode="External"/><Relationship Id="rId457" Type="http://schemas.openxmlformats.org/officeDocument/2006/relationships/hyperlink" Target="http://biblehub.com/greek/3588.htm" TargetMode="External"/><Relationship Id="rId1087" Type="http://schemas.openxmlformats.org/officeDocument/2006/relationships/hyperlink" Target="http://biblehub.com/greek/1473.htm" TargetMode="External"/><Relationship Id="rId2138" Type="http://schemas.openxmlformats.org/officeDocument/2006/relationships/hyperlink" Target="http://biblehub.com/greek/2532.htm" TargetMode="External"/><Relationship Id="rId3536" Type="http://schemas.openxmlformats.org/officeDocument/2006/relationships/hyperlink" Target="http://biblehub.com/greek/3708.htm" TargetMode="External"/><Relationship Id="rId12079" Type="http://schemas.openxmlformats.org/officeDocument/2006/relationships/hyperlink" Target="http://biblehub.com/greek/2036.htm" TargetMode="External"/><Relationship Id="rId17001" Type="http://schemas.openxmlformats.org/officeDocument/2006/relationships/hyperlink" Target="http://biblehub.com/greek/2064.htm" TargetMode="External"/><Relationship Id="rId6759" Type="http://schemas.openxmlformats.org/officeDocument/2006/relationships/hyperlink" Target="http://biblehub.com/greek/3650.htm" TargetMode="External"/><Relationship Id="rId12560" Type="http://schemas.openxmlformats.org/officeDocument/2006/relationships/hyperlink" Target="http://biblehub.com/greek/1072.htm" TargetMode="External"/><Relationship Id="rId13611" Type="http://schemas.openxmlformats.org/officeDocument/2006/relationships/hyperlink" Target="http://biblehub.com/greek/2192.htm" TargetMode="External"/><Relationship Id="rId19173" Type="http://schemas.openxmlformats.org/officeDocument/2006/relationships/hyperlink" Target="http://biblehub.com/greek/2625.htm" TargetMode="External"/><Relationship Id="rId8181" Type="http://schemas.openxmlformats.org/officeDocument/2006/relationships/hyperlink" Target="http://biblehub.com/greek/1519.htm" TargetMode="External"/><Relationship Id="rId9232" Type="http://schemas.openxmlformats.org/officeDocument/2006/relationships/hyperlink" Target="http://biblehub.com/greek/4151.htm" TargetMode="External"/><Relationship Id="rId11162" Type="http://schemas.openxmlformats.org/officeDocument/2006/relationships/hyperlink" Target="http://biblehub.com/greek/2443.htm" TargetMode="External"/><Relationship Id="rId12213" Type="http://schemas.openxmlformats.org/officeDocument/2006/relationships/hyperlink" Target="http://biblehub.com/greek/756.htm" TargetMode="External"/><Relationship Id="rId1221" Type="http://schemas.openxmlformats.org/officeDocument/2006/relationships/hyperlink" Target="http://biblehub.com/greek/1519.htm" TargetMode="External"/><Relationship Id="rId4791" Type="http://schemas.openxmlformats.org/officeDocument/2006/relationships/hyperlink" Target="http://biblehub.com/greek/3361.htm" TargetMode="External"/><Relationship Id="rId5842" Type="http://schemas.openxmlformats.org/officeDocument/2006/relationships/hyperlink" Target="http://biblehub.com/greek/3739.htm" TargetMode="External"/><Relationship Id="rId14385" Type="http://schemas.openxmlformats.org/officeDocument/2006/relationships/hyperlink" Target="http://biblehub.com/greek/5576.htm" TargetMode="External"/><Relationship Id="rId15436" Type="http://schemas.openxmlformats.org/officeDocument/2006/relationships/hyperlink" Target="http://biblehub.com/greek/3027.htm" TargetMode="External"/><Relationship Id="rId15783" Type="http://schemas.openxmlformats.org/officeDocument/2006/relationships/hyperlink" Target="http://biblehub.com/greek/3754.htm" TargetMode="External"/><Relationship Id="rId16834" Type="http://schemas.openxmlformats.org/officeDocument/2006/relationships/hyperlink" Target="http://biblehub.com/greek/106.htm" TargetMode="External"/><Relationship Id="rId3393" Type="http://schemas.openxmlformats.org/officeDocument/2006/relationships/hyperlink" Target="http://biblehub.com/greek/2532.htm" TargetMode="External"/><Relationship Id="rId4444" Type="http://schemas.openxmlformats.org/officeDocument/2006/relationships/hyperlink" Target="http://biblehub.com/greek/2532.htm" TargetMode="External"/><Relationship Id="rId14038" Type="http://schemas.openxmlformats.org/officeDocument/2006/relationships/hyperlink" Target="http://biblehub.com/greek/4314.htm" TargetMode="External"/><Relationship Id="rId3046" Type="http://schemas.openxmlformats.org/officeDocument/2006/relationships/hyperlink" Target="http://biblehub.com/greek/3753.htm" TargetMode="External"/><Relationship Id="rId10995" Type="http://schemas.openxmlformats.org/officeDocument/2006/relationships/hyperlink" Target="http://biblehub.com/greek/575.htm" TargetMode="External"/><Relationship Id="rId18659" Type="http://schemas.openxmlformats.org/officeDocument/2006/relationships/hyperlink" Target="http://biblehub.com/greek/3904.htm" TargetMode="External"/><Relationship Id="rId6269" Type="http://schemas.openxmlformats.org/officeDocument/2006/relationships/hyperlink" Target="http://biblehub.com/greek/681.htm" TargetMode="External"/><Relationship Id="rId7667" Type="http://schemas.openxmlformats.org/officeDocument/2006/relationships/hyperlink" Target="http://biblehub.com/greek/1510.htm" TargetMode="External"/><Relationship Id="rId8718" Type="http://schemas.openxmlformats.org/officeDocument/2006/relationships/hyperlink" Target="http://biblehub.com/greek/3650.htm" TargetMode="External"/><Relationship Id="rId10648" Type="http://schemas.openxmlformats.org/officeDocument/2006/relationships/hyperlink" Target="http://biblehub.com/greek/4169.htm" TargetMode="External"/><Relationship Id="rId12070" Type="http://schemas.openxmlformats.org/officeDocument/2006/relationships/hyperlink" Target="http://biblehub.com/greek/2962.htm" TargetMode="External"/><Relationship Id="rId13121" Type="http://schemas.openxmlformats.org/officeDocument/2006/relationships/hyperlink" Target="http://biblehub.com/greek/2532.htm" TargetMode="External"/><Relationship Id="rId16691" Type="http://schemas.openxmlformats.org/officeDocument/2006/relationships/hyperlink" Target="http://biblehub.com/greek/4771.htm" TargetMode="External"/><Relationship Id="rId17742" Type="http://schemas.openxmlformats.org/officeDocument/2006/relationships/hyperlink" Target="http://biblehub.com/greek/1510.htm" TargetMode="External"/><Relationship Id="rId2879" Type="http://schemas.openxmlformats.org/officeDocument/2006/relationships/hyperlink" Target="http://biblehub.com/greek/846.htm" TargetMode="External"/><Relationship Id="rId6750" Type="http://schemas.openxmlformats.org/officeDocument/2006/relationships/hyperlink" Target="http://biblehub.com/greek/1334.htm" TargetMode="External"/><Relationship Id="rId7801" Type="http://schemas.openxmlformats.org/officeDocument/2006/relationships/hyperlink" Target="http://biblehub.com/greek/846.htm" TargetMode="External"/><Relationship Id="rId15293" Type="http://schemas.openxmlformats.org/officeDocument/2006/relationships/hyperlink" Target="http://biblehub.com/greek/3739.htm" TargetMode="External"/><Relationship Id="rId16344" Type="http://schemas.openxmlformats.org/officeDocument/2006/relationships/hyperlink" Target="http://biblehub.com/greek/3772.htm" TargetMode="External"/><Relationship Id="rId101" Type="http://schemas.openxmlformats.org/officeDocument/2006/relationships/hyperlink" Target="http://biblehub.com/greek/1665.htm" TargetMode="External"/><Relationship Id="rId5352" Type="http://schemas.openxmlformats.org/officeDocument/2006/relationships/hyperlink" Target="http://biblehub.com/greek/846.htm" TargetMode="External"/><Relationship Id="rId6403" Type="http://schemas.openxmlformats.org/officeDocument/2006/relationships/hyperlink" Target="http://biblehub.com/greek/4008.htm" TargetMode="External"/><Relationship Id="rId9973" Type="http://schemas.openxmlformats.org/officeDocument/2006/relationships/hyperlink" Target="http://biblehub.com/greek/846.htm" TargetMode="External"/><Relationship Id="rId5005" Type="http://schemas.openxmlformats.org/officeDocument/2006/relationships/hyperlink" Target="http://biblehub.com/greek/3056.htm" TargetMode="External"/><Relationship Id="rId8575" Type="http://schemas.openxmlformats.org/officeDocument/2006/relationships/hyperlink" Target="http://biblehub.com/greek/1843.htm" TargetMode="External"/><Relationship Id="rId9626" Type="http://schemas.openxmlformats.org/officeDocument/2006/relationships/hyperlink" Target="http://biblehub.com/greek/4771.htm" TargetMode="External"/><Relationship Id="rId12954" Type="http://schemas.openxmlformats.org/officeDocument/2006/relationships/hyperlink" Target="http://biblehub.com/greek/5533.htm" TargetMode="External"/><Relationship Id="rId18169" Type="http://schemas.openxmlformats.org/officeDocument/2006/relationships/hyperlink" Target="http://biblehub.com/greek/4160.htm" TargetMode="External"/><Relationship Id="rId1962" Type="http://schemas.openxmlformats.org/officeDocument/2006/relationships/hyperlink" Target="http://biblehub.com/greek/846.htm" TargetMode="External"/><Relationship Id="rId7177" Type="http://schemas.openxmlformats.org/officeDocument/2006/relationships/hyperlink" Target="http://biblehub.com/greek/4396.htm" TargetMode="External"/><Relationship Id="rId8228" Type="http://schemas.openxmlformats.org/officeDocument/2006/relationships/hyperlink" Target="http://biblehub.com/greek/3956.htm" TargetMode="External"/><Relationship Id="rId11556" Type="http://schemas.openxmlformats.org/officeDocument/2006/relationships/hyperlink" Target="http://biblehub.com/greek/2240.htm" TargetMode="External"/><Relationship Id="rId12607" Type="http://schemas.openxmlformats.org/officeDocument/2006/relationships/hyperlink" Target="http://biblehub.com/greek/1799.htm" TargetMode="External"/><Relationship Id="rId1615" Type="http://schemas.openxmlformats.org/officeDocument/2006/relationships/hyperlink" Target="http://biblehub.com/greek/3361.htm" TargetMode="External"/><Relationship Id="rId10158" Type="http://schemas.openxmlformats.org/officeDocument/2006/relationships/hyperlink" Target="http://biblehub.com/greek/3956.htm" TargetMode="External"/><Relationship Id="rId11209" Type="http://schemas.openxmlformats.org/officeDocument/2006/relationships/hyperlink" Target="http://biblehub.com/greek/4521.htm" TargetMode="External"/><Relationship Id="rId14779" Type="http://schemas.openxmlformats.org/officeDocument/2006/relationships/hyperlink" Target="http://biblehub.com/greek/4314.htm" TargetMode="External"/><Relationship Id="rId18650" Type="http://schemas.openxmlformats.org/officeDocument/2006/relationships/hyperlink" Target="http://biblehub.com/greek/3739.htm" TargetMode="External"/><Relationship Id="rId3787" Type="http://schemas.openxmlformats.org/officeDocument/2006/relationships/hyperlink" Target="http://biblehub.com/greek/2424.htm" TargetMode="External"/><Relationship Id="rId4838" Type="http://schemas.openxmlformats.org/officeDocument/2006/relationships/hyperlink" Target="http://biblehub.com/greek/3756.htm" TargetMode="External"/><Relationship Id="rId17252" Type="http://schemas.openxmlformats.org/officeDocument/2006/relationships/hyperlink" Target="http://biblehub.com/greek/1161.htm" TargetMode="External"/><Relationship Id="rId18303" Type="http://schemas.openxmlformats.org/officeDocument/2006/relationships/hyperlink" Target="http://biblehub.com/greek/1473.htm" TargetMode="External"/><Relationship Id="rId2389" Type="http://schemas.openxmlformats.org/officeDocument/2006/relationships/hyperlink" Target="http://biblehub.com/greek/2992.htm" TargetMode="External"/><Relationship Id="rId6260" Type="http://schemas.openxmlformats.org/officeDocument/2006/relationships/hyperlink" Target="http://biblehub.com/greek/3056.htm" TargetMode="External"/><Relationship Id="rId7311" Type="http://schemas.openxmlformats.org/officeDocument/2006/relationships/hyperlink" Target="http://biblehub.com/greek/1161.htm" TargetMode="External"/><Relationship Id="rId2870" Type="http://schemas.openxmlformats.org/officeDocument/2006/relationships/hyperlink" Target="http://biblehub.com/greek/3478.htm" TargetMode="External"/><Relationship Id="rId3921" Type="http://schemas.openxmlformats.org/officeDocument/2006/relationships/hyperlink" Target="http://biblehub.com/greek/3778.htm" TargetMode="External"/><Relationship Id="rId9483" Type="http://schemas.openxmlformats.org/officeDocument/2006/relationships/hyperlink" Target="http://biblehub.com/greek/3149.htm" TargetMode="External"/><Relationship Id="rId12464" Type="http://schemas.openxmlformats.org/officeDocument/2006/relationships/hyperlink" Target="http://biblehub.com/greek/1096.htm" TargetMode="External"/><Relationship Id="rId13515" Type="http://schemas.openxmlformats.org/officeDocument/2006/relationships/hyperlink" Target="http://biblehub.com/greek/3340.htm" TargetMode="External"/><Relationship Id="rId13862" Type="http://schemas.openxmlformats.org/officeDocument/2006/relationships/hyperlink" Target="http://biblehub.com/greek/2531.htm" TargetMode="External"/><Relationship Id="rId14913" Type="http://schemas.openxmlformats.org/officeDocument/2006/relationships/hyperlink" Target="http://biblehub.com/greek/2036.htm" TargetMode="External"/><Relationship Id="rId19077" Type="http://schemas.openxmlformats.org/officeDocument/2006/relationships/hyperlink" Target="http://biblehub.com/greek/2531.htm" TargetMode="External"/><Relationship Id="rId842" Type="http://schemas.openxmlformats.org/officeDocument/2006/relationships/hyperlink" Target="http://biblehub.com/greek/3962.htm" TargetMode="External"/><Relationship Id="rId1472" Type="http://schemas.openxmlformats.org/officeDocument/2006/relationships/hyperlink" Target="http://biblehub.com/greek/3588.htm" TargetMode="External"/><Relationship Id="rId2523" Type="http://schemas.openxmlformats.org/officeDocument/2006/relationships/hyperlink" Target="http://biblehub.com/greek/3197.htm" TargetMode="External"/><Relationship Id="rId8085" Type="http://schemas.openxmlformats.org/officeDocument/2006/relationships/hyperlink" Target="http://biblehub.com/greek/846.htm" TargetMode="External"/><Relationship Id="rId9136" Type="http://schemas.openxmlformats.org/officeDocument/2006/relationships/hyperlink" Target="http://biblehub.com/greek/450.htm" TargetMode="External"/><Relationship Id="rId11066" Type="http://schemas.openxmlformats.org/officeDocument/2006/relationships/hyperlink" Target="http://biblehub.com/greek/3754.htm" TargetMode="External"/><Relationship Id="rId12117" Type="http://schemas.openxmlformats.org/officeDocument/2006/relationships/hyperlink" Target="http://biblehub.com/greek/4183.htm" TargetMode="External"/><Relationship Id="rId1125" Type="http://schemas.openxmlformats.org/officeDocument/2006/relationships/hyperlink" Target="http://biblehub.com/greek/4396.htm" TargetMode="External"/><Relationship Id="rId4695" Type="http://schemas.openxmlformats.org/officeDocument/2006/relationships/hyperlink" Target="http://biblehub.com/greek/25.htm" TargetMode="External"/><Relationship Id="rId14289" Type="http://schemas.openxmlformats.org/officeDocument/2006/relationships/hyperlink" Target="http://biblehub.com/greek/4374.htm" TargetMode="External"/><Relationship Id="rId15687" Type="http://schemas.openxmlformats.org/officeDocument/2006/relationships/hyperlink" Target="http://biblehub.com/greek/615.htm" TargetMode="External"/><Relationship Id="rId16738" Type="http://schemas.openxmlformats.org/officeDocument/2006/relationships/hyperlink" Target="http://biblehub.com/greek/3588.htm" TargetMode="External"/><Relationship Id="rId3297" Type="http://schemas.openxmlformats.org/officeDocument/2006/relationships/hyperlink" Target="http://biblehub.com/greek/3588.htm" TargetMode="External"/><Relationship Id="rId4348" Type="http://schemas.openxmlformats.org/officeDocument/2006/relationships/hyperlink" Target="http://biblehub.com/greek/1161.htm" TargetMode="External"/><Relationship Id="rId5746" Type="http://schemas.openxmlformats.org/officeDocument/2006/relationships/hyperlink" Target="http://biblehub.com/greek/1026.htm" TargetMode="External"/><Relationship Id="rId18160" Type="http://schemas.openxmlformats.org/officeDocument/2006/relationships/hyperlink" Target="http://biblehub.com/greek/3588.htm" TargetMode="External"/><Relationship Id="rId19211" Type="http://schemas.openxmlformats.org/officeDocument/2006/relationships/hyperlink" Target="http://biblehub.com/greek/5613.htm" TargetMode="External"/><Relationship Id="rId8969" Type="http://schemas.openxmlformats.org/officeDocument/2006/relationships/hyperlink" Target="http://biblehub.com/greek/2443.htm" TargetMode="External"/><Relationship Id="rId10899" Type="http://schemas.openxmlformats.org/officeDocument/2006/relationships/hyperlink" Target="http://biblehub.com/greek/5207.htm" TargetMode="External"/><Relationship Id="rId11200" Type="http://schemas.openxmlformats.org/officeDocument/2006/relationships/hyperlink" Target="http://biblehub.com/greek/1510.htm" TargetMode="External"/><Relationship Id="rId14770" Type="http://schemas.openxmlformats.org/officeDocument/2006/relationships/hyperlink" Target="http://biblehub.com/greek/5613.htm" TargetMode="External"/><Relationship Id="rId15821" Type="http://schemas.openxmlformats.org/officeDocument/2006/relationships/hyperlink" Target="http://biblehub.com/greek/2532.htm" TargetMode="External"/><Relationship Id="rId13372" Type="http://schemas.openxmlformats.org/officeDocument/2006/relationships/hyperlink" Target="http://biblehub.com/greek/5490.htm" TargetMode="External"/><Relationship Id="rId14423" Type="http://schemas.openxmlformats.org/officeDocument/2006/relationships/hyperlink" Target="http://biblehub.com/greek/3588.htm" TargetMode="External"/><Relationship Id="rId2380" Type="http://schemas.openxmlformats.org/officeDocument/2006/relationships/hyperlink" Target="http://biblehub.com/greek/762.htm" TargetMode="External"/><Relationship Id="rId3431" Type="http://schemas.openxmlformats.org/officeDocument/2006/relationships/hyperlink" Target="http://biblehub.com/greek/3588.htm" TargetMode="External"/><Relationship Id="rId13025" Type="http://schemas.openxmlformats.org/officeDocument/2006/relationships/hyperlink" Target="http://biblehub.com/greek/5228.htm" TargetMode="External"/><Relationship Id="rId16595" Type="http://schemas.openxmlformats.org/officeDocument/2006/relationships/hyperlink" Target="http://biblehub.com/greek/352.htm" TargetMode="External"/><Relationship Id="rId17646" Type="http://schemas.openxmlformats.org/officeDocument/2006/relationships/hyperlink" Target="http://biblehub.com/greek/5346.htm" TargetMode="External"/><Relationship Id="rId17993" Type="http://schemas.openxmlformats.org/officeDocument/2006/relationships/hyperlink" Target="http://biblehub.com/greek/846.htm" TargetMode="External"/><Relationship Id="rId352" Type="http://schemas.openxmlformats.org/officeDocument/2006/relationships/hyperlink" Target="http://biblehub.com/greek/2296.htm" TargetMode="External"/><Relationship Id="rId2033" Type="http://schemas.openxmlformats.org/officeDocument/2006/relationships/hyperlink" Target="http://biblehub.com/greek/3588.htm" TargetMode="External"/><Relationship Id="rId6654" Type="http://schemas.openxmlformats.org/officeDocument/2006/relationships/hyperlink" Target="http://biblehub.com/greek/1096.htm" TargetMode="External"/><Relationship Id="rId7705" Type="http://schemas.openxmlformats.org/officeDocument/2006/relationships/hyperlink" Target="http://biblehub.com/greek/1537.htm" TargetMode="External"/><Relationship Id="rId15197" Type="http://schemas.openxmlformats.org/officeDocument/2006/relationships/hyperlink" Target="http://biblehub.com/greek/2065.htm" TargetMode="External"/><Relationship Id="rId16248" Type="http://schemas.openxmlformats.org/officeDocument/2006/relationships/hyperlink" Target="http://biblehub.com/greek/2064.htm" TargetMode="External"/><Relationship Id="rId5256" Type="http://schemas.openxmlformats.org/officeDocument/2006/relationships/hyperlink" Target="http://biblehub.com/greek/1519.htm" TargetMode="External"/><Relationship Id="rId6307" Type="http://schemas.openxmlformats.org/officeDocument/2006/relationships/hyperlink" Target="http://biblehub.com/greek/4459.htm" TargetMode="External"/><Relationship Id="rId8479" Type="http://schemas.openxmlformats.org/officeDocument/2006/relationships/hyperlink" Target="http://biblehub.com/greek/1473.htm" TargetMode="External"/><Relationship Id="rId9877" Type="http://schemas.openxmlformats.org/officeDocument/2006/relationships/hyperlink" Target="http://biblehub.com/greek/3754.htm" TargetMode="External"/><Relationship Id="rId12858" Type="http://schemas.openxmlformats.org/officeDocument/2006/relationships/hyperlink" Target="http://biblehub.com/greek/80.htm" TargetMode="External"/><Relationship Id="rId13909" Type="http://schemas.openxmlformats.org/officeDocument/2006/relationships/hyperlink" Target="http://biblehub.com/greek/3618.htm" TargetMode="External"/><Relationship Id="rId1866" Type="http://schemas.openxmlformats.org/officeDocument/2006/relationships/hyperlink" Target="http://biblehub.com/greek/2596.htm" TargetMode="External"/><Relationship Id="rId2917" Type="http://schemas.openxmlformats.org/officeDocument/2006/relationships/hyperlink" Target="http://biblehub.com/greek/4434.htm" TargetMode="External"/><Relationship Id="rId14280" Type="http://schemas.openxmlformats.org/officeDocument/2006/relationships/hyperlink" Target="http://biblehub.com/greek/3588.htm" TargetMode="External"/><Relationship Id="rId15331" Type="http://schemas.openxmlformats.org/officeDocument/2006/relationships/hyperlink" Target="http://biblehub.com/greek/4771.htm" TargetMode="External"/><Relationship Id="rId1519" Type="http://schemas.openxmlformats.org/officeDocument/2006/relationships/hyperlink" Target="http://biblehub.com/greek/2564.htm" TargetMode="External"/><Relationship Id="rId8960" Type="http://schemas.openxmlformats.org/officeDocument/2006/relationships/hyperlink" Target="http://biblehub.com/greek/79.htm" TargetMode="External"/><Relationship Id="rId10890" Type="http://schemas.openxmlformats.org/officeDocument/2006/relationships/hyperlink" Target="http://biblehub.com/greek/1909.htm" TargetMode="External"/><Relationship Id="rId18554" Type="http://schemas.openxmlformats.org/officeDocument/2006/relationships/hyperlink" Target="http://biblehub.com/greek/3588.htm" TargetMode="External"/><Relationship Id="rId7562" Type="http://schemas.openxmlformats.org/officeDocument/2006/relationships/hyperlink" Target="http://biblehub.com/greek/1096.htm" TargetMode="External"/><Relationship Id="rId8613" Type="http://schemas.openxmlformats.org/officeDocument/2006/relationships/hyperlink" Target="http://biblehub.com/greek/1097.htm" TargetMode="External"/><Relationship Id="rId10543" Type="http://schemas.openxmlformats.org/officeDocument/2006/relationships/hyperlink" Target="http://biblehub.com/greek/1654.htm" TargetMode="External"/><Relationship Id="rId11941" Type="http://schemas.openxmlformats.org/officeDocument/2006/relationships/hyperlink" Target="http://biblehub.com/greek/3107.htm" TargetMode="External"/><Relationship Id="rId17156" Type="http://schemas.openxmlformats.org/officeDocument/2006/relationships/hyperlink" Target="http://biblehub.com/greek/4771.htm" TargetMode="External"/><Relationship Id="rId18207" Type="http://schemas.openxmlformats.org/officeDocument/2006/relationships/hyperlink" Target="http://biblehub.com/greek/5408.htm" TargetMode="External"/><Relationship Id="rId6164" Type="http://schemas.openxmlformats.org/officeDocument/2006/relationships/hyperlink" Target="http://biblehub.com/greek/1510.htm" TargetMode="External"/><Relationship Id="rId7215" Type="http://schemas.openxmlformats.org/officeDocument/2006/relationships/hyperlink" Target="http://biblehub.com/greek/1519.htm" TargetMode="External"/><Relationship Id="rId2774" Type="http://schemas.openxmlformats.org/officeDocument/2006/relationships/hyperlink" Target="http://biblehub.com/greek/2036.htm" TargetMode="External"/><Relationship Id="rId9387" Type="http://schemas.openxmlformats.org/officeDocument/2006/relationships/hyperlink" Target="http://biblehub.com/greek/4661.htm" TargetMode="External"/><Relationship Id="rId13766" Type="http://schemas.openxmlformats.org/officeDocument/2006/relationships/hyperlink" Target="http://biblehub.com/greek/846.htm" TargetMode="External"/><Relationship Id="rId14817" Type="http://schemas.openxmlformats.org/officeDocument/2006/relationships/hyperlink" Target="http://biblehub.com/greek/2962.htm" TargetMode="External"/><Relationship Id="rId746" Type="http://schemas.openxmlformats.org/officeDocument/2006/relationships/hyperlink" Target="http://biblehub.com/greek/3844.htm" TargetMode="External"/><Relationship Id="rId1376" Type="http://schemas.openxmlformats.org/officeDocument/2006/relationships/hyperlink" Target="http://biblehub.com/greek/32.htm" TargetMode="External"/><Relationship Id="rId2427" Type="http://schemas.openxmlformats.org/officeDocument/2006/relationships/hyperlink" Target="http://biblehub.com/greek/3588.htm" TargetMode="External"/><Relationship Id="rId3825" Type="http://schemas.openxmlformats.org/officeDocument/2006/relationships/hyperlink" Target="http://biblehub.com/greek/1161.htm" TargetMode="External"/><Relationship Id="rId12368" Type="http://schemas.openxmlformats.org/officeDocument/2006/relationships/hyperlink" Target="http://biblehub.com/greek/846.htm" TargetMode="External"/><Relationship Id="rId13419" Type="http://schemas.openxmlformats.org/officeDocument/2006/relationships/hyperlink" Target="http://biblehub.com/greek/3778.htm" TargetMode="External"/><Relationship Id="rId16989" Type="http://schemas.openxmlformats.org/officeDocument/2006/relationships/hyperlink" Target="http://biblehub.com/greek/3568.htm" TargetMode="External"/><Relationship Id="rId1029" Type="http://schemas.openxmlformats.org/officeDocument/2006/relationships/hyperlink" Target="http://biblehub.com/greek/3962.htm" TargetMode="External"/><Relationship Id="rId5997" Type="http://schemas.openxmlformats.org/officeDocument/2006/relationships/hyperlink" Target="http://biblehub.com/greek/1510.htm" TargetMode="External"/><Relationship Id="rId13900" Type="http://schemas.openxmlformats.org/officeDocument/2006/relationships/hyperlink" Target="http://biblehub.com/greek/1722.htm" TargetMode="External"/><Relationship Id="rId19462" Type="http://schemas.openxmlformats.org/officeDocument/2006/relationships/hyperlink" Target="http://biblehub.com/greek/3739.htm" TargetMode="External"/><Relationship Id="rId82" Type="http://schemas.openxmlformats.org/officeDocument/2006/relationships/hyperlink" Target="http://biblehub.com/greek/2316.htm" TargetMode="External"/><Relationship Id="rId4599" Type="http://schemas.openxmlformats.org/officeDocument/2006/relationships/hyperlink" Target="http://biblehub.com/greek/3759.htm" TargetMode="External"/><Relationship Id="rId7072" Type="http://schemas.openxmlformats.org/officeDocument/2006/relationships/hyperlink" Target="http://biblehub.com/greek/649.htm" TargetMode="External"/><Relationship Id="rId8470" Type="http://schemas.openxmlformats.org/officeDocument/2006/relationships/hyperlink" Target="http://biblehub.com/greek/3588.htm" TargetMode="External"/><Relationship Id="rId9521" Type="http://schemas.openxmlformats.org/officeDocument/2006/relationships/hyperlink" Target="http://biblehub.com/greek/4592.htm" TargetMode="External"/><Relationship Id="rId11451" Type="http://schemas.openxmlformats.org/officeDocument/2006/relationships/hyperlink" Target="http://biblehub.com/greek/75.htm" TargetMode="External"/><Relationship Id="rId12502" Type="http://schemas.openxmlformats.org/officeDocument/2006/relationships/hyperlink" Target="http://biblehub.com/greek/979.htm" TargetMode="External"/><Relationship Id="rId18064" Type="http://schemas.openxmlformats.org/officeDocument/2006/relationships/hyperlink" Target="http://biblehub.com/greek/758.htm" TargetMode="External"/><Relationship Id="rId19115" Type="http://schemas.openxmlformats.org/officeDocument/2006/relationships/hyperlink" Target="http://biblehub.com/greek/1391.htm" TargetMode="External"/><Relationship Id="rId1510" Type="http://schemas.openxmlformats.org/officeDocument/2006/relationships/hyperlink" Target="http://biblehub.com/greek/4059.htm" TargetMode="External"/><Relationship Id="rId8123" Type="http://schemas.openxmlformats.org/officeDocument/2006/relationships/hyperlink" Target="http://biblehub.com/greek/5207.htm" TargetMode="External"/><Relationship Id="rId10053" Type="http://schemas.openxmlformats.org/officeDocument/2006/relationships/hyperlink" Target="http://biblehub.com/greek/3361.htm" TargetMode="External"/><Relationship Id="rId11104" Type="http://schemas.openxmlformats.org/officeDocument/2006/relationships/hyperlink" Target="http://biblehub.com/greek/3588.htm" TargetMode="External"/><Relationship Id="rId14674" Type="http://schemas.openxmlformats.org/officeDocument/2006/relationships/hyperlink" Target="http://biblehub.com/greek/1448.htm" TargetMode="External"/><Relationship Id="rId15725" Type="http://schemas.openxmlformats.org/officeDocument/2006/relationships/hyperlink" Target="http://biblehub.com/greek/3588.htm" TargetMode="External"/><Relationship Id="rId3682" Type="http://schemas.openxmlformats.org/officeDocument/2006/relationships/hyperlink" Target="http://biblehub.com/greek/3588.htm" TargetMode="External"/><Relationship Id="rId4733" Type="http://schemas.openxmlformats.org/officeDocument/2006/relationships/hyperlink" Target="http://biblehub.com/greek/1679.htm" TargetMode="External"/><Relationship Id="rId13276" Type="http://schemas.openxmlformats.org/officeDocument/2006/relationships/hyperlink" Target="http://biblehub.com/greek/1519.htm" TargetMode="External"/><Relationship Id="rId14327" Type="http://schemas.openxmlformats.org/officeDocument/2006/relationships/hyperlink" Target="http://biblehub.com/greek/2316.htm" TargetMode="External"/><Relationship Id="rId2284" Type="http://schemas.openxmlformats.org/officeDocument/2006/relationships/hyperlink" Target="http://biblehub.com/greek/2532.htm" TargetMode="External"/><Relationship Id="rId3335" Type="http://schemas.openxmlformats.org/officeDocument/2006/relationships/hyperlink" Target="http://biblehub.com/greek/2532.htm" TargetMode="External"/><Relationship Id="rId16499" Type="http://schemas.openxmlformats.org/officeDocument/2006/relationships/hyperlink" Target="http://biblehub.com/greek/2532.htm" TargetMode="External"/><Relationship Id="rId17897" Type="http://schemas.openxmlformats.org/officeDocument/2006/relationships/hyperlink" Target="http://biblehub.com/greek/4771.htm" TargetMode="External"/><Relationship Id="rId18948" Type="http://schemas.openxmlformats.org/officeDocument/2006/relationships/hyperlink" Target="http://biblehub.com/greek/2036.htm" TargetMode="External"/><Relationship Id="rId256" Type="http://schemas.openxmlformats.org/officeDocument/2006/relationships/hyperlink" Target="http://biblehub.com/greek/1411.htm" TargetMode="External"/><Relationship Id="rId6558" Type="http://schemas.openxmlformats.org/officeDocument/2006/relationships/hyperlink" Target="http://biblehub.com/greek/1195.htm" TargetMode="External"/><Relationship Id="rId7956" Type="http://schemas.openxmlformats.org/officeDocument/2006/relationships/hyperlink" Target="http://biblehub.com/greek/1473.htm" TargetMode="External"/><Relationship Id="rId10937" Type="http://schemas.openxmlformats.org/officeDocument/2006/relationships/hyperlink" Target="http://biblehub.com/greek/3754.htm" TargetMode="External"/><Relationship Id="rId7609" Type="http://schemas.openxmlformats.org/officeDocument/2006/relationships/hyperlink" Target="http://biblehub.com/greek/3475.htm" TargetMode="External"/><Relationship Id="rId9031" Type="http://schemas.openxmlformats.org/officeDocument/2006/relationships/hyperlink" Target="http://biblehub.com/greek/2036.htm" TargetMode="External"/><Relationship Id="rId13410" Type="http://schemas.openxmlformats.org/officeDocument/2006/relationships/hyperlink" Target="http://biblehub.com/greek/846.htm" TargetMode="External"/><Relationship Id="rId16980" Type="http://schemas.openxmlformats.org/officeDocument/2006/relationships/hyperlink" Target="http://biblehub.com/greek/3004.htm" TargetMode="External"/><Relationship Id="rId12012" Type="http://schemas.openxmlformats.org/officeDocument/2006/relationships/hyperlink" Target="http://biblehub.com/greek/846.htm" TargetMode="External"/><Relationship Id="rId15582" Type="http://schemas.openxmlformats.org/officeDocument/2006/relationships/hyperlink" Target="http://biblehub.com/greek/3761.htm" TargetMode="External"/><Relationship Id="rId16633" Type="http://schemas.openxmlformats.org/officeDocument/2006/relationships/hyperlink" Target="http://biblehub.com/greek/3752.htm" TargetMode="External"/><Relationship Id="rId1020" Type="http://schemas.openxmlformats.org/officeDocument/2006/relationships/hyperlink" Target="http://biblehub.com/greek/1063.htm" TargetMode="External"/><Relationship Id="rId4590" Type="http://schemas.openxmlformats.org/officeDocument/2006/relationships/hyperlink" Target="http://biblehub.com/greek/3874.htm" TargetMode="External"/><Relationship Id="rId5641" Type="http://schemas.openxmlformats.org/officeDocument/2006/relationships/hyperlink" Target="http://biblehub.com/greek/240.htm" TargetMode="External"/><Relationship Id="rId14184" Type="http://schemas.openxmlformats.org/officeDocument/2006/relationships/hyperlink" Target="http://biblehub.com/greek/2532.htm" TargetMode="External"/><Relationship Id="rId15235" Type="http://schemas.openxmlformats.org/officeDocument/2006/relationships/hyperlink" Target="http://biblehub.com/greek/3754.htm" TargetMode="External"/><Relationship Id="rId3192" Type="http://schemas.openxmlformats.org/officeDocument/2006/relationships/hyperlink" Target="http://biblehub.com/greek/1510.htm" TargetMode="External"/><Relationship Id="rId4243" Type="http://schemas.openxmlformats.org/officeDocument/2006/relationships/hyperlink" Target="http://biblehub.com/greek/3588.htm" TargetMode="External"/><Relationship Id="rId8864" Type="http://schemas.openxmlformats.org/officeDocument/2006/relationships/hyperlink" Target="http://biblehub.com/greek/5100.htm" TargetMode="External"/><Relationship Id="rId9915" Type="http://schemas.openxmlformats.org/officeDocument/2006/relationships/hyperlink" Target="http://biblehub.com/greek/2602.htm" TargetMode="External"/><Relationship Id="rId18458" Type="http://schemas.openxmlformats.org/officeDocument/2006/relationships/hyperlink" Target="http://biblehub.com/greek/3754.htm" TargetMode="External"/><Relationship Id="rId19509" Type="http://schemas.openxmlformats.org/officeDocument/2006/relationships/hyperlink" Target="http://biblehub.com/greek/3956.htm" TargetMode="External"/><Relationship Id="rId7466" Type="http://schemas.openxmlformats.org/officeDocument/2006/relationships/hyperlink" Target="http://biblehub.com/greek/720.htm" TargetMode="External"/><Relationship Id="rId8517" Type="http://schemas.openxmlformats.org/officeDocument/2006/relationships/hyperlink" Target="http://biblehub.com/greek/3772.htm" TargetMode="External"/><Relationship Id="rId10794" Type="http://schemas.openxmlformats.org/officeDocument/2006/relationships/hyperlink" Target="http://biblehub.com/greek/5087.htm" TargetMode="External"/><Relationship Id="rId11845" Type="http://schemas.openxmlformats.org/officeDocument/2006/relationships/hyperlink" Target="http://biblehub.com/greek/4771.htm" TargetMode="External"/><Relationship Id="rId1904" Type="http://schemas.openxmlformats.org/officeDocument/2006/relationships/hyperlink" Target="http://biblehub.com/greek/1722.htm" TargetMode="External"/><Relationship Id="rId6068" Type="http://schemas.openxmlformats.org/officeDocument/2006/relationships/hyperlink" Target="http://biblehub.com/greek/4071.htm" TargetMode="External"/><Relationship Id="rId7119" Type="http://schemas.openxmlformats.org/officeDocument/2006/relationships/hyperlink" Target="http://biblehub.com/greek/3361.htm" TargetMode="External"/><Relationship Id="rId10447" Type="http://schemas.openxmlformats.org/officeDocument/2006/relationships/hyperlink" Target="http://biblehub.com/greek/3756.htm" TargetMode="External"/><Relationship Id="rId16490" Type="http://schemas.openxmlformats.org/officeDocument/2006/relationships/hyperlink" Target="http://biblehub.com/greek/4130.htm" TargetMode="External"/><Relationship Id="rId17541" Type="http://schemas.openxmlformats.org/officeDocument/2006/relationships/hyperlink" Target="http://biblehub.com/greek/1909.htm" TargetMode="External"/><Relationship Id="rId997" Type="http://schemas.openxmlformats.org/officeDocument/2006/relationships/hyperlink" Target="http://biblehub.com/greek/2449.htm" TargetMode="External"/><Relationship Id="rId2678" Type="http://schemas.openxmlformats.org/officeDocument/2006/relationships/hyperlink" Target="http://biblehub.com/greek/3588.htm" TargetMode="External"/><Relationship Id="rId3729" Type="http://schemas.openxmlformats.org/officeDocument/2006/relationships/hyperlink" Target="http://biblehub.com/greek/1056.htm" TargetMode="External"/><Relationship Id="rId5151" Type="http://schemas.openxmlformats.org/officeDocument/2006/relationships/hyperlink" Target="http://biblehub.com/greek/3588.htm" TargetMode="External"/><Relationship Id="rId7600" Type="http://schemas.openxmlformats.org/officeDocument/2006/relationships/hyperlink" Target="http://biblehub.com/greek/1823.htm" TargetMode="External"/><Relationship Id="rId15092" Type="http://schemas.openxmlformats.org/officeDocument/2006/relationships/hyperlink" Target="http://biblehub.com/greek/575.htm" TargetMode="External"/><Relationship Id="rId16143" Type="http://schemas.openxmlformats.org/officeDocument/2006/relationships/hyperlink" Target="http://biblehub.com/greek/4749.htm" TargetMode="External"/><Relationship Id="rId6202" Type="http://schemas.openxmlformats.org/officeDocument/2006/relationships/hyperlink" Target="http://biblehub.com/greek/5479.htm" TargetMode="External"/><Relationship Id="rId9772" Type="http://schemas.openxmlformats.org/officeDocument/2006/relationships/hyperlink" Target="http://biblehub.com/greek/26.htm" TargetMode="External"/><Relationship Id="rId12753" Type="http://schemas.openxmlformats.org/officeDocument/2006/relationships/hyperlink" Target="http://biblehub.com/greek/3588.htm" TargetMode="External"/><Relationship Id="rId13804" Type="http://schemas.openxmlformats.org/officeDocument/2006/relationships/hyperlink" Target="http://biblehub.com/greek/3588.htm" TargetMode="External"/><Relationship Id="rId19366" Type="http://schemas.openxmlformats.org/officeDocument/2006/relationships/hyperlink" Target="http://biblehub.com/greek/1161.htm" TargetMode="External"/><Relationship Id="rId1761" Type="http://schemas.openxmlformats.org/officeDocument/2006/relationships/hyperlink" Target="http://biblehub.com/greek/5323.htm" TargetMode="External"/><Relationship Id="rId2812" Type="http://schemas.openxmlformats.org/officeDocument/2006/relationships/hyperlink" Target="http://biblehub.com/greek/611.htm" TargetMode="External"/><Relationship Id="rId8374" Type="http://schemas.openxmlformats.org/officeDocument/2006/relationships/hyperlink" Target="http://biblehub.com/greek/3361.htm" TargetMode="External"/><Relationship Id="rId9425" Type="http://schemas.openxmlformats.org/officeDocument/2006/relationships/hyperlink" Target="http://biblehub.com/greek/1519.htm" TargetMode="External"/><Relationship Id="rId11355" Type="http://schemas.openxmlformats.org/officeDocument/2006/relationships/hyperlink" Target="http://biblehub.com/greek/3588.htm" TargetMode="External"/><Relationship Id="rId12406" Type="http://schemas.openxmlformats.org/officeDocument/2006/relationships/hyperlink" Target="http://biblehub.com/greek/3772.htm" TargetMode="External"/><Relationship Id="rId19019" Type="http://schemas.openxmlformats.org/officeDocument/2006/relationships/hyperlink" Target="http://biblehub.com/greek/3084.htm" TargetMode="External"/><Relationship Id="rId1414" Type="http://schemas.openxmlformats.org/officeDocument/2006/relationships/hyperlink" Target="http://biblehub.com/greek/2193.htm" TargetMode="External"/><Relationship Id="rId4984" Type="http://schemas.openxmlformats.org/officeDocument/2006/relationships/hyperlink" Target="http://biblehub.com/greek/846.htm" TargetMode="External"/><Relationship Id="rId8027" Type="http://schemas.openxmlformats.org/officeDocument/2006/relationships/hyperlink" Target="http://biblehub.com/greek/2532.htm" TargetMode="External"/><Relationship Id="rId11008" Type="http://schemas.openxmlformats.org/officeDocument/2006/relationships/hyperlink" Target="http://biblehub.com/greek/3860.htm" TargetMode="External"/><Relationship Id="rId14578" Type="http://schemas.openxmlformats.org/officeDocument/2006/relationships/hyperlink" Target="http://biblehub.com/greek/2532.htm" TargetMode="External"/><Relationship Id="rId15976" Type="http://schemas.openxmlformats.org/officeDocument/2006/relationships/hyperlink" Target="http://biblehub.com/greek/1096.htm" TargetMode="External"/><Relationship Id="rId3586" Type="http://schemas.openxmlformats.org/officeDocument/2006/relationships/hyperlink" Target="http://biblehub.com/greek/4613.htm" TargetMode="External"/><Relationship Id="rId4637" Type="http://schemas.openxmlformats.org/officeDocument/2006/relationships/hyperlink" Target="http://biblehub.com/greek/3404.htm" TargetMode="External"/><Relationship Id="rId15629" Type="http://schemas.openxmlformats.org/officeDocument/2006/relationships/hyperlink" Target="http://biblehub.com/greek/1092.htm" TargetMode="External"/><Relationship Id="rId17051" Type="http://schemas.openxmlformats.org/officeDocument/2006/relationships/hyperlink" Target="http://biblehub.com/greek/5495.htm" TargetMode="External"/><Relationship Id="rId19500" Type="http://schemas.openxmlformats.org/officeDocument/2006/relationships/hyperlink" Target="http://biblehub.com/greek/5290.htm" TargetMode="External"/><Relationship Id="rId2188" Type="http://schemas.openxmlformats.org/officeDocument/2006/relationships/hyperlink" Target="http://biblehub.com/greek/3962.htm" TargetMode="External"/><Relationship Id="rId3239" Type="http://schemas.openxmlformats.org/officeDocument/2006/relationships/hyperlink" Target="http://biblehub.com/greek/2532.htm" TargetMode="External"/><Relationship Id="rId7110" Type="http://schemas.openxmlformats.org/officeDocument/2006/relationships/hyperlink" Target="http://biblehub.com/greek/1525.htm" TargetMode="External"/><Relationship Id="rId18102" Type="http://schemas.openxmlformats.org/officeDocument/2006/relationships/hyperlink" Target="http://biblehub.com/greek/846.htm" TargetMode="External"/><Relationship Id="rId9282" Type="http://schemas.openxmlformats.org/officeDocument/2006/relationships/hyperlink" Target="http://biblehub.com/greek/1492.htm" TargetMode="External"/><Relationship Id="rId13661" Type="http://schemas.openxmlformats.org/officeDocument/2006/relationships/hyperlink" Target="http://biblehub.com/greek/3015.htm" TargetMode="External"/><Relationship Id="rId14712" Type="http://schemas.openxmlformats.org/officeDocument/2006/relationships/hyperlink" Target="http://biblehub.com/greek/2992.htm" TargetMode="External"/><Relationship Id="rId3720" Type="http://schemas.openxmlformats.org/officeDocument/2006/relationships/hyperlink" Target="http://biblehub.com/greek/2532.htm" TargetMode="External"/><Relationship Id="rId12263" Type="http://schemas.openxmlformats.org/officeDocument/2006/relationships/hyperlink" Target="http://biblehub.com/greek/4771.htm" TargetMode="External"/><Relationship Id="rId13314" Type="http://schemas.openxmlformats.org/officeDocument/2006/relationships/hyperlink" Target="http://biblehub.com/greek/1653.htm" TargetMode="External"/><Relationship Id="rId16884" Type="http://schemas.openxmlformats.org/officeDocument/2006/relationships/hyperlink" Target="http://biblehub.com/greek/1531.htm" TargetMode="External"/><Relationship Id="rId17935" Type="http://schemas.openxmlformats.org/officeDocument/2006/relationships/hyperlink" Target="http://biblehub.com/greek/5602.htm" TargetMode="External"/><Relationship Id="rId641" Type="http://schemas.openxmlformats.org/officeDocument/2006/relationships/hyperlink" Target="http://biblehub.com/greek/3778.htm" TargetMode="External"/><Relationship Id="rId1271" Type="http://schemas.openxmlformats.org/officeDocument/2006/relationships/hyperlink" Target="http://biblehub.com/greek/3588.htm" TargetMode="External"/><Relationship Id="rId2322" Type="http://schemas.openxmlformats.org/officeDocument/2006/relationships/hyperlink" Target="http://biblehub.com/greek/5547.htm" TargetMode="External"/><Relationship Id="rId5892" Type="http://schemas.openxmlformats.org/officeDocument/2006/relationships/hyperlink" Target="http://biblehub.com/greek/3778.htm" TargetMode="External"/><Relationship Id="rId6943" Type="http://schemas.openxmlformats.org/officeDocument/2006/relationships/hyperlink" Target="http://biblehub.com/greek/2064.htm" TargetMode="External"/><Relationship Id="rId15486" Type="http://schemas.openxmlformats.org/officeDocument/2006/relationships/hyperlink" Target="http://biblehub.com/greek/2532.htm" TargetMode="External"/><Relationship Id="rId16537" Type="http://schemas.openxmlformats.org/officeDocument/2006/relationships/hyperlink" Target="http://biblehub.com/greek/2540.htm" TargetMode="External"/><Relationship Id="rId4494" Type="http://schemas.openxmlformats.org/officeDocument/2006/relationships/hyperlink" Target="http://biblehub.com/greek/1831.htm" TargetMode="External"/><Relationship Id="rId5545" Type="http://schemas.openxmlformats.org/officeDocument/2006/relationships/hyperlink" Target="http://biblehub.com/greek/2532.htm" TargetMode="External"/><Relationship Id="rId14088" Type="http://schemas.openxmlformats.org/officeDocument/2006/relationships/hyperlink" Target="http://biblehub.com/greek/2036.htm" TargetMode="External"/><Relationship Id="rId15139" Type="http://schemas.openxmlformats.org/officeDocument/2006/relationships/hyperlink" Target="http://biblehub.com/greek/5602.htm" TargetMode="External"/><Relationship Id="rId19010" Type="http://schemas.openxmlformats.org/officeDocument/2006/relationships/hyperlink" Target="http://biblehub.com/greek/846.htm" TargetMode="External"/><Relationship Id="rId3096" Type="http://schemas.openxmlformats.org/officeDocument/2006/relationships/hyperlink" Target="http://biblehub.com/greek/3497.htm" TargetMode="External"/><Relationship Id="rId4147" Type="http://schemas.openxmlformats.org/officeDocument/2006/relationships/hyperlink" Target="http://biblehub.com/greek/3004.htm" TargetMode="External"/><Relationship Id="rId8768" Type="http://schemas.openxmlformats.org/officeDocument/2006/relationships/hyperlink" Target="http://biblehub.com/greek/444.htm" TargetMode="External"/><Relationship Id="rId9819" Type="http://schemas.openxmlformats.org/officeDocument/2006/relationships/hyperlink" Target="http://biblehub.com/greek/3588.htm" TargetMode="External"/><Relationship Id="rId10698" Type="http://schemas.openxmlformats.org/officeDocument/2006/relationships/hyperlink" Target="http://biblehub.com/greek/3623.htm" TargetMode="External"/><Relationship Id="rId11749" Type="http://schemas.openxmlformats.org/officeDocument/2006/relationships/hyperlink" Target="http://biblehub.com/greek/630.htm" TargetMode="External"/><Relationship Id="rId15620" Type="http://schemas.openxmlformats.org/officeDocument/2006/relationships/hyperlink" Target="http://biblehub.com/greek/575.htm" TargetMode="External"/><Relationship Id="rId1808" Type="http://schemas.openxmlformats.org/officeDocument/2006/relationships/hyperlink" Target="http://biblehub.com/greek/4012.htm" TargetMode="External"/><Relationship Id="rId13171" Type="http://schemas.openxmlformats.org/officeDocument/2006/relationships/hyperlink" Target="http://biblehub.com/greek/2532.htm" TargetMode="External"/><Relationship Id="rId14222" Type="http://schemas.openxmlformats.org/officeDocument/2006/relationships/hyperlink" Target="http://biblehub.com/greek/3588.htm" TargetMode="External"/><Relationship Id="rId17792" Type="http://schemas.openxmlformats.org/officeDocument/2006/relationships/hyperlink" Target="http://biblehub.com/greek/2065.htm" TargetMode="External"/><Relationship Id="rId18843" Type="http://schemas.openxmlformats.org/officeDocument/2006/relationships/hyperlink" Target="http://biblehub.com/greek/846.htm" TargetMode="External"/><Relationship Id="rId151" Type="http://schemas.openxmlformats.org/officeDocument/2006/relationships/hyperlink" Target="http://biblehub.com/greek/3588.htm" TargetMode="External"/><Relationship Id="rId3230" Type="http://schemas.openxmlformats.org/officeDocument/2006/relationships/hyperlink" Target="http://biblehub.com/greek/240.htm" TargetMode="External"/><Relationship Id="rId7851" Type="http://schemas.openxmlformats.org/officeDocument/2006/relationships/hyperlink" Target="http://biblehub.com/greek/591.htm" TargetMode="External"/><Relationship Id="rId8902" Type="http://schemas.openxmlformats.org/officeDocument/2006/relationships/hyperlink" Target="http://biblehub.com/greek/2532.htm" TargetMode="External"/><Relationship Id="rId10832" Type="http://schemas.openxmlformats.org/officeDocument/2006/relationships/hyperlink" Target="http://biblehub.com/greek/4183.htm" TargetMode="External"/><Relationship Id="rId16394" Type="http://schemas.openxmlformats.org/officeDocument/2006/relationships/hyperlink" Target="http://biblehub.com/greek/4678.htm" TargetMode="External"/><Relationship Id="rId17445" Type="http://schemas.openxmlformats.org/officeDocument/2006/relationships/hyperlink" Target="http://biblehub.com/greek/575.htm" TargetMode="External"/><Relationship Id="rId6453" Type="http://schemas.openxmlformats.org/officeDocument/2006/relationships/hyperlink" Target="http://biblehub.com/greek/4771.htm" TargetMode="External"/><Relationship Id="rId7504" Type="http://schemas.openxmlformats.org/officeDocument/2006/relationships/hyperlink" Target="http://biblehub.com/greek/2770.htm" TargetMode="External"/><Relationship Id="rId16047" Type="http://schemas.openxmlformats.org/officeDocument/2006/relationships/hyperlink" Target="http://biblehub.com/greek/2532.htm" TargetMode="External"/><Relationship Id="rId5055" Type="http://schemas.openxmlformats.org/officeDocument/2006/relationships/hyperlink" Target="http://biblehub.com/greek/1510.htm" TargetMode="External"/><Relationship Id="rId6106" Type="http://schemas.openxmlformats.org/officeDocument/2006/relationships/hyperlink" Target="http://biblehub.com/greek/3588.htm" TargetMode="External"/><Relationship Id="rId9676" Type="http://schemas.openxmlformats.org/officeDocument/2006/relationships/hyperlink" Target="http://biblehub.com/greek/5461.htm" TargetMode="External"/><Relationship Id="rId1665" Type="http://schemas.openxmlformats.org/officeDocument/2006/relationships/hyperlink" Target="http://biblehub.com/greek/3568.htm" TargetMode="External"/><Relationship Id="rId2716" Type="http://schemas.openxmlformats.org/officeDocument/2006/relationships/hyperlink" Target="http://biblehub.com/greek/1228.htm" TargetMode="External"/><Relationship Id="rId8278" Type="http://schemas.openxmlformats.org/officeDocument/2006/relationships/hyperlink" Target="http://biblehub.com/greek/3367.htm" TargetMode="External"/><Relationship Id="rId9329" Type="http://schemas.openxmlformats.org/officeDocument/2006/relationships/hyperlink" Target="http://biblehub.com/greek/5207.htm" TargetMode="External"/><Relationship Id="rId11259" Type="http://schemas.openxmlformats.org/officeDocument/2006/relationships/hyperlink" Target="http://biblehub.com/greek/23.htm" TargetMode="External"/><Relationship Id="rId12657" Type="http://schemas.openxmlformats.org/officeDocument/2006/relationships/hyperlink" Target="http://biblehub.com/greek/264.htm" TargetMode="External"/><Relationship Id="rId13708" Type="http://schemas.openxmlformats.org/officeDocument/2006/relationships/hyperlink" Target="http://biblehub.com/greek/4383.htm" TargetMode="External"/><Relationship Id="rId15130" Type="http://schemas.openxmlformats.org/officeDocument/2006/relationships/hyperlink" Target="http://biblehub.com/greek/3778.htm" TargetMode="External"/><Relationship Id="rId1318" Type="http://schemas.openxmlformats.org/officeDocument/2006/relationships/hyperlink" Target="http://biblehub.com/greek/2186.htm" TargetMode="External"/><Relationship Id="rId4888" Type="http://schemas.openxmlformats.org/officeDocument/2006/relationships/hyperlink" Target="http://biblehub.com/greek/3788.htm" TargetMode="External"/><Relationship Id="rId5939" Type="http://schemas.openxmlformats.org/officeDocument/2006/relationships/hyperlink" Target="http://biblehub.com/greek/4771.htm" TargetMode="External"/><Relationship Id="rId7361" Type="http://schemas.openxmlformats.org/officeDocument/2006/relationships/hyperlink" Target="http://biblehub.com/greek/846.htm" TargetMode="External"/><Relationship Id="rId9810" Type="http://schemas.openxmlformats.org/officeDocument/2006/relationships/hyperlink" Target="http://biblehub.com/greek/444.htm" TargetMode="External"/><Relationship Id="rId11740" Type="http://schemas.openxmlformats.org/officeDocument/2006/relationships/hyperlink" Target="http://biblehub.com/greek/3756.htm" TargetMode="External"/><Relationship Id="rId18353" Type="http://schemas.openxmlformats.org/officeDocument/2006/relationships/hyperlink" Target="http://biblehub.com/greek/710.htm" TargetMode="External"/><Relationship Id="rId19404" Type="http://schemas.openxmlformats.org/officeDocument/2006/relationships/hyperlink" Target="http://biblehub.com/greek/4920.htm" TargetMode="External"/><Relationship Id="rId24" Type="http://schemas.openxmlformats.org/officeDocument/2006/relationships/hyperlink" Target="http://biblehub.com/greek/845.htm" TargetMode="External"/><Relationship Id="rId7014" Type="http://schemas.openxmlformats.org/officeDocument/2006/relationships/hyperlink" Target="http://biblehub.com/greek/846.htm" TargetMode="External"/><Relationship Id="rId8412" Type="http://schemas.openxmlformats.org/officeDocument/2006/relationships/hyperlink" Target="http://biblehub.com/greek/3588.htm" TargetMode="External"/><Relationship Id="rId10342" Type="http://schemas.openxmlformats.org/officeDocument/2006/relationships/hyperlink" Target="http://biblehub.com/greek/5590.htm" TargetMode="External"/><Relationship Id="rId14963" Type="http://schemas.openxmlformats.org/officeDocument/2006/relationships/hyperlink" Target="http://biblehub.com/greek/3854.htm" TargetMode="External"/><Relationship Id="rId18006" Type="http://schemas.openxmlformats.org/officeDocument/2006/relationships/hyperlink" Target="http://biblehub.com/greek/2476.htm" TargetMode="External"/><Relationship Id="rId3971" Type="http://schemas.openxmlformats.org/officeDocument/2006/relationships/hyperlink" Target="http://biblehub.com/greek/1122.htm" TargetMode="External"/><Relationship Id="rId13565" Type="http://schemas.openxmlformats.org/officeDocument/2006/relationships/hyperlink" Target="http://biblehub.com/greek/2532.htm" TargetMode="External"/><Relationship Id="rId14616" Type="http://schemas.openxmlformats.org/officeDocument/2006/relationships/hyperlink" Target="http://biblehub.com/greek/1519.htm" TargetMode="External"/><Relationship Id="rId892" Type="http://schemas.openxmlformats.org/officeDocument/2006/relationships/hyperlink" Target="http://biblehub.com/greek/846.htm" TargetMode="External"/><Relationship Id="rId2573" Type="http://schemas.openxmlformats.org/officeDocument/2006/relationships/hyperlink" Target="http://biblehub.com/greek/284.htm" TargetMode="External"/><Relationship Id="rId3624" Type="http://schemas.openxmlformats.org/officeDocument/2006/relationships/hyperlink" Target="http://biblehub.com/greek/1161.htm" TargetMode="External"/><Relationship Id="rId9186" Type="http://schemas.openxmlformats.org/officeDocument/2006/relationships/hyperlink" Target="http://biblehub.com/greek/3588.htm" TargetMode="External"/><Relationship Id="rId12167" Type="http://schemas.openxmlformats.org/officeDocument/2006/relationships/hyperlink" Target="http://biblehub.com/greek/2064.htm" TargetMode="External"/><Relationship Id="rId13218" Type="http://schemas.openxmlformats.org/officeDocument/2006/relationships/hyperlink" Target="http://biblehub.com/greek/1060.htm" TargetMode="External"/><Relationship Id="rId16788" Type="http://schemas.openxmlformats.org/officeDocument/2006/relationships/hyperlink" Target="http://biblehub.com/greek/1519.htm" TargetMode="External"/><Relationship Id="rId545" Type="http://schemas.openxmlformats.org/officeDocument/2006/relationships/hyperlink" Target="http://biblehub.com/greek/846.htm" TargetMode="External"/><Relationship Id="rId1175" Type="http://schemas.openxmlformats.org/officeDocument/2006/relationships/hyperlink" Target="http://biblehub.com/greek/1161.htm" TargetMode="External"/><Relationship Id="rId2226" Type="http://schemas.openxmlformats.org/officeDocument/2006/relationships/hyperlink" Target="http://biblehub.com/greek/2532.htm" TargetMode="External"/><Relationship Id="rId5796" Type="http://schemas.openxmlformats.org/officeDocument/2006/relationships/hyperlink" Target="http://biblehub.com/greek/3588.htm" TargetMode="External"/><Relationship Id="rId6847" Type="http://schemas.openxmlformats.org/officeDocument/2006/relationships/hyperlink" Target="http://biblehub.com/greek/575.htm" TargetMode="External"/><Relationship Id="rId17839" Type="http://schemas.openxmlformats.org/officeDocument/2006/relationships/hyperlink" Target="http://biblehub.com/greek/5532.htm" TargetMode="External"/><Relationship Id="rId19261" Type="http://schemas.openxmlformats.org/officeDocument/2006/relationships/hyperlink" Target="http://biblehub.com/greek/2800.htm" TargetMode="External"/><Relationship Id="rId4398" Type="http://schemas.openxmlformats.org/officeDocument/2006/relationships/hyperlink" Target="http://biblehub.com/greek/3739.htm" TargetMode="External"/><Relationship Id="rId5449" Type="http://schemas.openxmlformats.org/officeDocument/2006/relationships/hyperlink" Target="http://biblehub.com/greek/575.htm" TargetMode="External"/><Relationship Id="rId9320" Type="http://schemas.openxmlformats.org/officeDocument/2006/relationships/hyperlink" Target="http://biblehub.com/greek/1487.htm" TargetMode="External"/><Relationship Id="rId11250" Type="http://schemas.openxmlformats.org/officeDocument/2006/relationships/hyperlink" Target="http://biblehub.com/greek/461.htm" TargetMode="External"/><Relationship Id="rId12301" Type="http://schemas.openxmlformats.org/officeDocument/2006/relationships/hyperlink" Target="http://biblehub.com/greek/2192.htm" TargetMode="External"/><Relationship Id="rId15871" Type="http://schemas.openxmlformats.org/officeDocument/2006/relationships/hyperlink" Target="http://biblehub.com/greek/2541.htm" TargetMode="External"/><Relationship Id="rId16922" Type="http://schemas.openxmlformats.org/officeDocument/2006/relationships/hyperlink" Target="http://biblehub.com/greek/2090.htm" TargetMode="External"/><Relationship Id="rId5930" Type="http://schemas.openxmlformats.org/officeDocument/2006/relationships/hyperlink" Target="http://biblehub.com/greek/1161.htm" TargetMode="External"/><Relationship Id="rId14473" Type="http://schemas.openxmlformats.org/officeDocument/2006/relationships/hyperlink" Target="http://biblehub.com/greek/2316.htm" TargetMode="External"/><Relationship Id="rId15524" Type="http://schemas.openxmlformats.org/officeDocument/2006/relationships/hyperlink" Target="http://biblehub.com/greek/4771.htm" TargetMode="External"/><Relationship Id="rId3481" Type="http://schemas.openxmlformats.org/officeDocument/2006/relationships/hyperlink" Target="http://biblehub.com/greek/1519.htm" TargetMode="External"/><Relationship Id="rId4532" Type="http://schemas.openxmlformats.org/officeDocument/2006/relationships/hyperlink" Target="http://biblehub.com/greek/1510.htm" TargetMode="External"/><Relationship Id="rId13075" Type="http://schemas.openxmlformats.org/officeDocument/2006/relationships/hyperlink" Target="http://biblehub.com/greek/1510.htm" TargetMode="External"/><Relationship Id="rId14126" Type="http://schemas.openxmlformats.org/officeDocument/2006/relationships/hyperlink" Target="http://biblehub.com/greek/3588.htm" TargetMode="External"/><Relationship Id="rId17696" Type="http://schemas.openxmlformats.org/officeDocument/2006/relationships/hyperlink" Target="http://biblehub.com/greek/4762.htm" TargetMode="External"/><Relationship Id="rId18747" Type="http://schemas.openxmlformats.org/officeDocument/2006/relationships/hyperlink" Target="http://biblehub.com/greek/1161.htm" TargetMode="External"/><Relationship Id="rId2083" Type="http://schemas.openxmlformats.org/officeDocument/2006/relationships/hyperlink" Target="http://biblehub.com/greek/4487.htm" TargetMode="External"/><Relationship Id="rId3134" Type="http://schemas.openxmlformats.org/officeDocument/2006/relationships/hyperlink" Target="http://biblehub.com/greek/1223.htm" TargetMode="External"/><Relationship Id="rId7755" Type="http://schemas.openxmlformats.org/officeDocument/2006/relationships/hyperlink" Target="http://biblehub.com/greek/2400.htm" TargetMode="External"/><Relationship Id="rId8806" Type="http://schemas.openxmlformats.org/officeDocument/2006/relationships/hyperlink" Target="http://biblehub.com/greek/1096.htm" TargetMode="External"/><Relationship Id="rId16298" Type="http://schemas.openxmlformats.org/officeDocument/2006/relationships/hyperlink" Target="http://biblehub.com/greek/4198.htm" TargetMode="External"/><Relationship Id="rId17349" Type="http://schemas.openxmlformats.org/officeDocument/2006/relationships/hyperlink" Target="http://biblehub.com/greek/2596.htm" TargetMode="External"/><Relationship Id="rId6357" Type="http://schemas.openxmlformats.org/officeDocument/2006/relationships/hyperlink" Target="http://biblehub.com/greek/3708.htm" TargetMode="External"/><Relationship Id="rId7408" Type="http://schemas.openxmlformats.org/officeDocument/2006/relationships/hyperlink" Target="http://biblehub.com/greek/846.htm" TargetMode="External"/><Relationship Id="rId10736" Type="http://schemas.openxmlformats.org/officeDocument/2006/relationships/hyperlink" Target="http://biblehub.com/greek/2525.htm" TargetMode="External"/><Relationship Id="rId13959" Type="http://schemas.openxmlformats.org/officeDocument/2006/relationships/hyperlink" Target="http://biblehub.com/greek/1722.htm" TargetMode="External"/><Relationship Id="rId17830" Type="http://schemas.openxmlformats.org/officeDocument/2006/relationships/hyperlink" Target="http://biblehub.com/greek/1473.htm" TargetMode="External"/><Relationship Id="rId1569" Type="http://schemas.openxmlformats.org/officeDocument/2006/relationships/hyperlink" Target="http://biblehub.com/greek/2046.htm" TargetMode="External"/><Relationship Id="rId2967" Type="http://schemas.openxmlformats.org/officeDocument/2006/relationships/hyperlink" Target="http://biblehub.com/greek/2532.htm" TargetMode="External"/><Relationship Id="rId5440" Type="http://schemas.openxmlformats.org/officeDocument/2006/relationships/hyperlink" Target="http://biblehub.com/greek/2228.htm" TargetMode="External"/><Relationship Id="rId15381" Type="http://schemas.openxmlformats.org/officeDocument/2006/relationships/hyperlink" Target="http://biblehub.com/greek/4771.htm" TargetMode="External"/><Relationship Id="rId16432" Type="http://schemas.openxmlformats.org/officeDocument/2006/relationships/hyperlink" Target="http://biblehub.com/greek/3588.htm" TargetMode="External"/><Relationship Id="rId939" Type="http://schemas.openxmlformats.org/officeDocument/2006/relationships/hyperlink" Target="http://biblehub.com/greek/4771.htm" TargetMode="External"/><Relationship Id="rId4042" Type="http://schemas.openxmlformats.org/officeDocument/2006/relationships/hyperlink" Target="http://biblehub.com/greek/846.htm" TargetMode="External"/><Relationship Id="rId11991" Type="http://schemas.openxmlformats.org/officeDocument/2006/relationships/hyperlink" Target="http://biblehub.com/greek/2532.htm" TargetMode="External"/><Relationship Id="rId15034" Type="http://schemas.openxmlformats.org/officeDocument/2006/relationships/hyperlink" Target="http://biblehub.com/greek/840.htm" TargetMode="External"/><Relationship Id="rId8663" Type="http://schemas.openxmlformats.org/officeDocument/2006/relationships/hyperlink" Target="http://biblehub.com/greek/3739.htm" TargetMode="External"/><Relationship Id="rId9714" Type="http://schemas.openxmlformats.org/officeDocument/2006/relationships/hyperlink" Target="http://biblehub.com/greek/3588.htm" TargetMode="External"/><Relationship Id="rId10593" Type="http://schemas.openxmlformats.org/officeDocument/2006/relationships/hyperlink" Target="http://biblehub.com/greek/3588.htm" TargetMode="External"/><Relationship Id="rId11644" Type="http://schemas.openxmlformats.org/officeDocument/2006/relationships/hyperlink" Target="http://biblehub.com/greek/3588.htm" TargetMode="External"/><Relationship Id="rId18257" Type="http://schemas.openxmlformats.org/officeDocument/2006/relationships/hyperlink" Target="http://biblehub.com/greek/3588.htm" TargetMode="External"/><Relationship Id="rId19308" Type="http://schemas.openxmlformats.org/officeDocument/2006/relationships/hyperlink" Target="http://biblehub.com/greek/1473.htm" TargetMode="External"/><Relationship Id="rId1703" Type="http://schemas.openxmlformats.org/officeDocument/2006/relationships/hyperlink" Target="http://biblehub.com/greek/3588.htm" TargetMode="External"/><Relationship Id="rId7265" Type="http://schemas.openxmlformats.org/officeDocument/2006/relationships/hyperlink" Target="http://biblehub.com/greek/2147.htm" TargetMode="External"/><Relationship Id="rId8316" Type="http://schemas.openxmlformats.org/officeDocument/2006/relationships/hyperlink" Target="http://biblehub.com/greek/3588.htm" TargetMode="External"/><Relationship Id="rId10246" Type="http://schemas.openxmlformats.org/officeDocument/2006/relationships/hyperlink" Target="http://biblehub.com/greek/846.htm" TargetMode="External"/><Relationship Id="rId3875" Type="http://schemas.openxmlformats.org/officeDocument/2006/relationships/hyperlink" Target="http://biblehub.com/greek/1453.htm" TargetMode="External"/><Relationship Id="rId4926" Type="http://schemas.openxmlformats.org/officeDocument/2006/relationships/hyperlink" Target="http://biblehub.com/greek/4160.htm" TargetMode="External"/><Relationship Id="rId13469" Type="http://schemas.openxmlformats.org/officeDocument/2006/relationships/hyperlink" Target="http://biblehub.com/greek/846.htm" TargetMode="External"/><Relationship Id="rId14867" Type="http://schemas.openxmlformats.org/officeDocument/2006/relationships/hyperlink" Target="http://biblehub.com/greek/846.htm" TargetMode="External"/><Relationship Id="rId15918" Type="http://schemas.openxmlformats.org/officeDocument/2006/relationships/hyperlink" Target="http://biblehub.com/greek/3778.htm" TargetMode="External"/><Relationship Id="rId17340" Type="http://schemas.openxmlformats.org/officeDocument/2006/relationships/hyperlink" Target="http://biblehub.com/greek/3588.htm" TargetMode="External"/><Relationship Id="rId796" Type="http://schemas.openxmlformats.org/officeDocument/2006/relationships/hyperlink" Target="http://biblehub.com/greek/846.htm" TargetMode="External"/><Relationship Id="rId2477" Type="http://schemas.openxmlformats.org/officeDocument/2006/relationships/hyperlink" Target="http://biblehub.com/greek/5613.htm" TargetMode="External"/><Relationship Id="rId3528" Type="http://schemas.openxmlformats.org/officeDocument/2006/relationships/hyperlink" Target="http://biblehub.com/greek/2532.htm" TargetMode="External"/><Relationship Id="rId449" Type="http://schemas.openxmlformats.org/officeDocument/2006/relationships/hyperlink" Target="http://biblehub.com/greek/435.htm" TargetMode="External"/><Relationship Id="rId1079" Type="http://schemas.openxmlformats.org/officeDocument/2006/relationships/hyperlink" Target="http://biblehub.com/greek/3588.htm" TargetMode="External"/><Relationship Id="rId6001" Type="http://schemas.openxmlformats.org/officeDocument/2006/relationships/hyperlink" Target="http://biblehub.com/greek/4190.htm" TargetMode="External"/><Relationship Id="rId9571" Type="http://schemas.openxmlformats.org/officeDocument/2006/relationships/hyperlink" Target="http://biblehub.com/greek/435.htm" TargetMode="External"/><Relationship Id="rId13950" Type="http://schemas.openxmlformats.org/officeDocument/2006/relationships/hyperlink" Target="http://biblehub.com/greek/1722.htm" TargetMode="External"/><Relationship Id="rId8173" Type="http://schemas.openxmlformats.org/officeDocument/2006/relationships/hyperlink" Target="http://biblehub.com/greek/4771.htm" TargetMode="External"/><Relationship Id="rId9224" Type="http://schemas.openxmlformats.org/officeDocument/2006/relationships/hyperlink" Target="http://biblehub.com/greek/4214.htm" TargetMode="External"/><Relationship Id="rId12552" Type="http://schemas.openxmlformats.org/officeDocument/2006/relationships/hyperlink" Target="http://biblehub.com/greek/1519.htm" TargetMode="External"/><Relationship Id="rId13603" Type="http://schemas.openxmlformats.org/officeDocument/2006/relationships/hyperlink" Target="http://biblehub.com/greek/2532.htm" TargetMode="External"/><Relationship Id="rId19165" Type="http://schemas.openxmlformats.org/officeDocument/2006/relationships/hyperlink" Target="http://biblehub.com/greek/3588.htm" TargetMode="External"/><Relationship Id="rId930" Type="http://schemas.openxmlformats.org/officeDocument/2006/relationships/hyperlink" Target="http://biblehub.com/greek/2036.htm" TargetMode="External"/><Relationship Id="rId1560" Type="http://schemas.openxmlformats.org/officeDocument/2006/relationships/hyperlink" Target="http://biblehub.com/greek/3588.htm" TargetMode="External"/><Relationship Id="rId2611" Type="http://schemas.openxmlformats.org/officeDocument/2006/relationships/hyperlink" Target="http://biblehub.com/greek/3575.htm" TargetMode="External"/><Relationship Id="rId11154" Type="http://schemas.openxmlformats.org/officeDocument/2006/relationships/hyperlink" Target="http://biblehub.com/greek/4808.htm" TargetMode="External"/><Relationship Id="rId12205" Type="http://schemas.openxmlformats.org/officeDocument/2006/relationships/hyperlink" Target="http://biblehub.com/greek/756.htm" TargetMode="External"/><Relationship Id="rId15775" Type="http://schemas.openxmlformats.org/officeDocument/2006/relationships/hyperlink" Target="http://biblehub.com/greek/3588.htm" TargetMode="External"/><Relationship Id="rId16826" Type="http://schemas.openxmlformats.org/officeDocument/2006/relationships/hyperlink" Target="http://biblehub.com/greek/817.htm" TargetMode="External"/><Relationship Id="rId1213" Type="http://schemas.openxmlformats.org/officeDocument/2006/relationships/hyperlink" Target="http://biblehub.com/greek/3588.htm" TargetMode="External"/><Relationship Id="rId4783" Type="http://schemas.openxmlformats.org/officeDocument/2006/relationships/hyperlink" Target="http://biblehub.com/greek/4771.htm" TargetMode="External"/><Relationship Id="rId5834" Type="http://schemas.openxmlformats.org/officeDocument/2006/relationships/hyperlink" Target="http://biblehub.com/greek/4119.htm" TargetMode="External"/><Relationship Id="rId14377" Type="http://schemas.openxmlformats.org/officeDocument/2006/relationships/hyperlink" Target="http://biblehub.com/greek/1492.htm" TargetMode="External"/><Relationship Id="rId15428" Type="http://schemas.openxmlformats.org/officeDocument/2006/relationships/hyperlink" Target="http://biblehub.com/greek/1473.htm" TargetMode="External"/><Relationship Id="rId18998" Type="http://schemas.openxmlformats.org/officeDocument/2006/relationships/hyperlink" Target="http://biblehub.com/greek/846.htm" TargetMode="External"/><Relationship Id="rId3385" Type="http://schemas.openxmlformats.org/officeDocument/2006/relationships/hyperlink" Target="http://biblehub.com/greek/3588.htm" TargetMode="External"/><Relationship Id="rId4436" Type="http://schemas.openxmlformats.org/officeDocument/2006/relationships/hyperlink" Target="http://biblehub.com/greek/2532.htm" TargetMode="External"/><Relationship Id="rId3038" Type="http://schemas.openxmlformats.org/officeDocument/2006/relationships/hyperlink" Target="http://biblehub.com/greek/1510.htm" TargetMode="External"/><Relationship Id="rId7659" Type="http://schemas.openxmlformats.org/officeDocument/2006/relationships/hyperlink" Target="http://biblehub.com/greek/4314.htm" TargetMode="External"/><Relationship Id="rId10987" Type="http://schemas.openxmlformats.org/officeDocument/2006/relationships/hyperlink" Target="http://biblehub.com/greek/1909.htm" TargetMode="External"/><Relationship Id="rId9081" Type="http://schemas.openxmlformats.org/officeDocument/2006/relationships/hyperlink" Target="http://biblehub.com/greek/1537.htm" TargetMode="External"/><Relationship Id="rId12062" Type="http://schemas.openxmlformats.org/officeDocument/2006/relationships/hyperlink" Target="http://biblehub.com/greek/2532.htm" TargetMode="External"/><Relationship Id="rId13460" Type="http://schemas.openxmlformats.org/officeDocument/2006/relationships/hyperlink" Target="http://biblehub.com/greek/1537.htm" TargetMode="External"/><Relationship Id="rId14511" Type="http://schemas.openxmlformats.org/officeDocument/2006/relationships/hyperlink" Target="http://biblehub.com/greek/3004.htm" TargetMode="External"/><Relationship Id="rId440" Type="http://schemas.openxmlformats.org/officeDocument/2006/relationships/hyperlink" Target="http://biblehub.com/greek/4172.htm" TargetMode="External"/><Relationship Id="rId1070" Type="http://schemas.openxmlformats.org/officeDocument/2006/relationships/hyperlink" Target="http://biblehub.com/greek/846.htm" TargetMode="External"/><Relationship Id="rId2121" Type="http://schemas.openxmlformats.org/officeDocument/2006/relationships/hyperlink" Target="http://biblehub.com/greek/3588.htm" TargetMode="External"/><Relationship Id="rId13113" Type="http://schemas.openxmlformats.org/officeDocument/2006/relationships/hyperlink" Target="http://biblehub.com/greek/3404.htm" TargetMode="External"/><Relationship Id="rId16683" Type="http://schemas.openxmlformats.org/officeDocument/2006/relationships/hyperlink" Target="http://biblehub.com/greek/2532.htm" TargetMode="External"/><Relationship Id="rId17734" Type="http://schemas.openxmlformats.org/officeDocument/2006/relationships/hyperlink" Target="http://biblehub.com/greek/1194.htm" TargetMode="External"/><Relationship Id="rId5691" Type="http://schemas.openxmlformats.org/officeDocument/2006/relationships/hyperlink" Target="http://biblehub.com/greek/575.htm" TargetMode="External"/><Relationship Id="rId6742" Type="http://schemas.openxmlformats.org/officeDocument/2006/relationships/hyperlink" Target="http://biblehub.com/greek/846.htm" TargetMode="External"/><Relationship Id="rId15285" Type="http://schemas.openxmlformats.org/officeDocument/2006/relationships/hyperlink" Target="http://biblehub.com/greek/5463.htm" TargetMode="External"/><Relationship Id="rId16336" Type="http://schemas.openxmlformats.org/officeDocument/2006/relationships/hyperlink" Target="http://biblehub.com/greek/3042.htm" TargetMode="External"/><Relationship Id="rId4293" Type="http://schemas.openxmlformats.org/officeDocument/2006/relationships/hyperlink" Target="http://biblehub.com/greek/1161.htm" TargetMode="External"/><Relationship Id="rId5344" Type="http://schemas.openxmlformats.org/officeDocument/2006/relationships/hyperlink" Target="http://biblehub.com/greek/2532.htm" TargetMode="External"/><Relationship Id="rId9965" Type="http://schemas.openxmlformats.org/officeDocument/2006/relationships/hyperlink" Target="http://biblehub.com/greek/1122.htm" TargetMode="External"/><Relationship Id="rId11895" Type="http://schemas.openxmlformats.org/officeDocument/2006/relationships/hyperlink" Target="http://biblehub.com/greek/3366.htm" TargetMode="External"/><Relationship Id="rId1954" Type="http://schemas.openxmlformats.org/officeDocument/2006/relationships/hyperlink" Target="http://biblehub.com/greek/846.htm" TargetMode="External"/><Relationship Id="rId8567" Type="http://schemas.openxmlformats.org/officeDocument/2006/relationships/hyperlink" Target="http://biblehub.com/greek/21.htm" TargetMode="External"/><Relationship Id="rId9618" Type="http://schemas.openxmlformats.org/officeDocument/2006/relationships/hyperlink" Target="http://biblehub.com/greek/4983.htm" TargetMode="External"/><Relationship Id="rId10497" Type="http://schemas.openxmlformats.org/officeDocument/2006/relationships/hyperlink" Target="http://biblehub.com/greek/3349.htm" TargetMode="External"/><Relationship Id="rId11548" Type="http://schemas.openxmlformats.org/officeDocument/2006/relationships/hyperlink" Target="http://biblehub.com/greek/932.htm" TargetMode="External"/><Relationship Id="rId12946" Type="http://schemas.openxmlformats.org/officeDocument/2006/relationships/hyperlink" Target="http://biblehub.com/greek/3588.htm" TargetMode="External"/><Relationship Id="rId1607" Type="http://schemas.openxmlformats.org/officeDocument/2006/relationships/hyperlink" Target="http://biblehub.com/greek/1510.htm" TargetMode="External"/><Relationship Id="rId7169" Type="http://schemas.openxmlformats.org/officeDocument/2006/relationships/hyperlink" Target="http://biblehub.com/greek/5100.htm" TargetMode="External"/><Relationship Id="rId14021" Type="http://schemas.openxmlformats.org/officeDocument/2006/relationships/hyperlink" Target="http://biblehub.com/greek/2962.htm" TargetMode="External"/><Relationship Id="rId3779" Type="http://schemas.openxmlformats.org/officeDocument/2006/relationships/hyperlink" Target="http://biblehub.com/greek/4862.htm" TargetMode="External"/><Relationship Id="rId7650" Type="http://schemas.openxmlformats.org/officeDocument/2006/relationships/hyperlink" Target="http://biblehub.com/greek/1722.htm" TargetMode="External"/><Relationship Id="rId16193" Type="http://schemas.openxmlformats.org/officeDocument/2006/relationships/hyperlink" Target="http://biblehub.com/greek/3016.htm" TargetMode="External"/><Relationship Id="rId17591" Type="http://schemas.openxmlformats.org/officeDocument/2006/relationships/hyperlink" Target="http://biblehub.com/greek/3588.htm" TargetMode="External"/><Relationship Id="rId18642" Type="http://schemas.openxmlformats.org/officeDocument/2006/relationships/hyperlink" Target="http://biblehub.com/greek/846.htm" TargetMode="External"/><Relationship Id="rId6252" Type="http://schemas.openxmlformats.org/officeDocument/2006/relationships/hyperlink" Target="http://biblehub.com/greek/3748.htm" TargetMode="External"/><Relationship Id="rId7303" Type="http://schemas.openxmlformats.org/officeDocument/2006/relationships/hyperlink" Target="http://biblehub.com/greek/3778.htm" TargetMode="External"/><Relationship Id="rId8701" Type="http://schemas.openxmlformats.org/officeDocument/2006/relationships/hyperlink" Target="http://biblehub.com/greek/314.htm" TargetMode="External"/><Relationship Id="rId10631" Type="http://schemas.openxmlformats.org/officeDocument/2006/relationships/hyperlink" Target="http://biblehub.com/greek/5154.htm" TargetMode="External"/><Relationship Id="rId17244" Type="http://schemas.openxmlformats.org/officeDocument/2006/relationships/hyperlink" Target="http://biblehub.com/greek/2532.htm" TargetMode="External"/><Relationship Id="rId13854" Type="http://schemas.openxmlformats.org/officeDocument/2006/relationships/hyperlink" Target="http://biblehub.com/greek/3958.htm" TargetMode="External"/><Relationship Id="rId14905" Type="http://schemas.openxmlformats.org/officeDocument/2006/relationships/hyperlink" Target="http://biblehub.com/greek/1176.htm" TargetMode="External"/><Relationship Id="rId2862" Type="http://schemas.openxmlformats.org/officeDocument/2006/relationships/hyperlink" Target="http://biblehub.com/greek/4864.htm" TargetMode="External"/><Relationship Id="rId3913" Type="http://schemas.openxmlformats.org/officeDocument/2006/relationships/hyperlink" Target="http://biblehub.com/greek/5401.htm" TargetMode="External"/><Relationship Id="rId8077" Type="http://schemas.openxmlformats.org/officeDocument/2006/relationships/hyperlink" Target="http://biblehub.com/greek/3588.htm" TargetMode="External"/><Relationship Id="rId9475" Type="http://schemas.openxmlformats.org/officeDocument/2006/relationships/hyperlink" Target="http://biblehub.com/greek/846.htm" TargetMode="External"/><Relationship Id="rId12456" Type="http://schemas.openxmlformats.org/officeDocument/2006/relationships/hyperlink" Target="http://biblehub.com/greek/2147.htm" TargetMode="External"/><Relationship Id="rId13507" Type="http://schemas.openxmlformats.org/officeDocument/2006/relationships/hyperlink" Target="http://biblehub.com/greek/264.htm" TargetMode="External"/><Relationship Id="rId19069" Type="http://schemas.openxmlformats.org/officeDocument/2006/relationships/hyperlink" Target="http://biblehub.com/greek/4862.htm" TargetMode="External"/><Relationship Id="rId834" Type="http://schemas.openxmlformats.org/officeDocument/2006/relationships/hyperlink" Target="http://biblehub.com/greek/3816.htm" TargetMode="External"/><Relationship Id="rId1464" Type="http://schemas.openxmlformats.org/officeDocument/2006/relationships/hyperlink" Target="http://biblehub.com/greek/4012.htm" TargetMode="External"/><Relationship Id="rId2515" Type="http://schemas.openxmlformats.org/officeDocument/2006/relationships/hyperlink" Target="http://biblehub.com/greek/4488.htm" TargetMode="External"/><Relationship Id="rId9128" Type="http://schemas.openxmlformats.org/officeDocument/2006/relationships/hyperlink" Target="http://biblehub.com/greek/3326.htm" TargetMode="External"/><Relationship Id="rId11058" Type="http://schemas.openxmlformats.org/officeDocument/2006/relationships/hyperlink" Target="http://biblehub.com/greek/1057.htm" TargetMode="External"/><Relationship Id="rId12109" Type="http://schemas.openxmlformats.org/officeDocument/2006/relationships/hyperlink" Target="http://biblehub.com/greek/1089.htm" TargetMode="External"/><Relationship Id="rId15679" Type="http://schemas.openxmlformats.org/officeDocument/2006/relationships/hyperlink" Target="http://biblehub.com/greek/1260.htm" TargetMode="External"/><Relationship Id="rId1117" Type="http://schemas.openxmlformats.org/officeDocument/2006/relationships/hyperlink" Target="http://biblehub.com/greek/3956.htm" TargetMode="External"/><Relationship Id="rId4687" Type="http://schemas.openxmlformats.org/officeDocument/2006/relationships/hyperlink" Target="http://biblehub.com/greek/4771.htm" TargetMode="External"/><Relationship Id="rId5738" Type="http://schemas.openxmlformats.org/officeDocument/2006/relationships/hyperlink" Target="http://biblehub.com/greek/3844.htm" TargetMode="External"/><Relationship Id="rId18152" Type="http://schemas.openxmlformats.org/officeDocument/2006/relationships/hyperlink" Target="http://biblehub.com/greek/2424.htm" TargetMode="External"/><Relationship Id="rId19203" Type="http://schemas.openxmlformats.org/officeDocument/2006/relationships/hyperlink" Target="http://biblehub.com/greek/3780.htm" TargetMode="External"/><Relationship Id="rId3289" Type="http://schemas.openxmlformats.org/officeDocument/2006/relationships/hyperlink" Target="http://biblehub.com/greek/846.htm" TargetMode="External"/><Relationship Id="rId7160" Type="http://schemas.openxmlformats.org/officeDocument/2006/relationships/hyperlink" Target="http://biblehub.com/greek/3004.htm" TargetMode="External"/><Relationship Id="rId8211" Type="http://schemas.openxmlformats.org/officeDocument/2006/relationships/hyperlink" Target="http://biblehub.com/greek/322.htm" TargetMode="External"/><Relationship Id="rId10141" Type="http://schemas.openxmlformats.org/officeDocument/2006/relationships/hyperlink" Target="http://biblehub.com/greek/32.htm" TargetMode="External"/><Relationship Id="rId14762" Type="http://schemas.openxmlformats.org/officeDocument/2006/relationships/hyperlink" Target="http://biblehub.com/greek/2443.htm" TargetMode="External"/><Relationship Id="rId15813" Type="http://schemas.openxmlformats.org/officeDocument/2006/relationships/hyperlink" Target="http://biblehub.com/greek/1905.htm" TargetMode="External"/><Relationship Id="rId3770" Type="http://schemas.openxmlformats.org/officeDocument/2006/relationships/hyperlink" Target="http://biblehub.com/greek/305.htm" TargetMode="External"/><Relationship Id="rId4821" Type="http://schemas.openxmlformats.org/officeDocument/2006/relationships/hyperlink" Target="http://biblehub.com/greek/488.htm" TargetMode="External"/><Relationship Id="rId13364" Type="http://schemas.openxmlformats.org/officeDocument/2006/relationships/hyperlink" Target="http://biblehub.com/greek/2532.htm" TargetMode="External"/><Relationship Id="rId14415" Type="http://schemas.openxmlformats.org/officeDocument/2006/relationships/hyperlink" Target="http://biblehub.com/greek/4453.htm" TargetMode="External"/><Relationship Id="rId17985" Type="http://schemas.openxmlformats.org/officeDocument/2006/relationships/hyperlink" Target="http://biblehub.com/greek/4012.htm" TargetMode="External"/><Relationship Id="rId344" Type="http://schemas.openxmlformats.org/officeDocument/2006/relationships/hyperlink" Target="http://biblehub.com/greek/2532.htm" TargetMode="External"/><Relationship Id="rId691" Type="http://schemas.openxmlformats.org/officeDocument/2006/relationships/hyperlink" Target="http://biblehub.com/greek/4771.htm" TargetMode="External"/><Relationship Id="rId2025" Type="http://schemas.openxmlformats.org/officeDocument/2006/relationships/hyperlink" Target="http://biblehub.com/greek/1722.htm" TargetMode="External"/><Relationship Id="rId2372" Type="http://schemas.openxmlformats.org/officeDocument/2006/relationships/hyperlink" Target="http://biblehub.com/greek/3588.htm" TargetMode="External"/><Relationship Id="rId3423" Type="http://schemas.openxmlformats.org/officeDocument/2006/relationships/hyperlink" Target="http://biblehub.com/greek/2532.htm" TargetMode="External"/><Relationship Id="rId6993" Type="http://schemas.openxmlformats.org/officeDocument/2006/relationships/hyperlink" Target="http://biblehub.com/greek/2532.htm" TargetMode="External"/><Relationship Id="rId13017" Type="http://schemas.openxmlformats.org/officeDocument/2006/relationships/hyperlink" Target="http://biblehub.com/greek/4160.htm" TargetMode="External"/><Relationship Id="rId16587" Type="http://schemas.openxmlformats.org/officeDocument/2006/relationships/hyperlink" Target="http://biblehub.com/greek/1411.htm" TargetMode="External"/><Relationship Id="rId17638" Type="http://schemas.openxmlformats.org/officeDocument/2006/relationships/hyperlink" Target="http://biblehub.com/greek/846.htm" TargetMode="External"/><Relationship Id="rId5595" Type="http://schemas.openxmlformats.org/officeDocument/2006/relationships/hyperlink" Target="http://biblehub.com/greek/5057.htm" TargetMode="External"/><Relationship Id="rId6646" Type="http://schemas.openxmlformats.org/officeDocument/2006/relationships/hyperlink" Target="http://biblehub.com/greek/3041.htm" TargetMode="External"/><Relationship Id="rId15189" Type="http://schemas.openxmlformats.org/officeDocument/2006/relationships/hyperlink" Target="http://biblehub.com/greek/2532.htm" TargetMode="External"/><Relationship Id="rId19060" Type="http://schemas.openxmlformats.org/officeDocument/2006/relationships/hyperlink" Target="http://biblehub.com/greek/3708.htm" TargetMode="External"/><Relationship Id="rId4197" Type="http://schemas.openxmlformats.org/officeDocument/2006/relationships/hyperlink" Target="http://biblehub.com/greek/1138.htm" TargetMode="External"/><Relationship Id="rId5248" Type="http://schemas.openxmlformats.org/officeDocument/2006/relationships/hyperlink" Target="http://biblehub.com/greek/1722.htm" TargetMode="External"/><Relationship Id="rId9869" Type="http://schemas.openxmlformats.org/officeDocument/2006/relationships/hyperlink" Target="http://biblehub.com/greek/1510.htm" TargetMode="External"/><Relationship Id="rId12100" Type="http://schemas.openxmlformats.org/officeDocument/2006/relationships/hyperlink" Target="http://biblehub.com/greek/1063.htm" TargetMode="External"/><Relationship Id="rId1858" Type="http://schemas.openxmlformats.org/officeDocument/2006/relationships/hyperlink" Target="http://biblehub.com/greek/3957.htm" TargetMode="External"/><Relationship Id="rId11799" Type="http://schemas.openxmlformats.org/officeDocument/2006/relationships/hyperlink" Target="http://biblehub.com/greek/1519.htm" TargetMode="External"/><Relationship Id="rId14272" Type="http://schemas.openxmlformats.org/officeDocument/2006/relationships/hyperlink" Target="http://biblehub.com/greek/1519.htm" TargetMode="External"/><Relationship Id="rId15670" Type="http://schemas.openxmlformats.org/officeDocument/2006/relationships/hyperlink" Target="http://biblehub.com/greek/27.htm" TargetMode="External"/><Relationship Id="rId16721" Type="http://schemas.openxmlformats.org/officeDocument/2006/relationships/hyperlink" Target="http://biblehub.com/greek/3195.htm" TargetMode="External"/><Relationship Id="rId2909" Type="http://schemas.openxmlformats.org/officeDocument/2006/relationships/hyperlink" Target="http://biblehub.com/greek/2962.htm" TargetMode="External"/><Relationship Id="rId3280" Type="http://schemas.openxmlformats.org/officeDocument/2006/relationships/hyperlink" Target="http://biblehub.com/greek/2532.htm" TargetMode="External"/><Relationship Id="rId4331" Type="http://schemas.openxmlformats.org/officeDocument/2006/relationships/hyperlink" Target="http://biblehub.com/greek/3956.htm" TargetMode="External"/><Relationship Id="rId15323" Type="http://schemas.openxmlformats.org/officeDocument/2006/relationships/hyperlink" Target="http://biblehub.com/greek/2008.htm" TargetMode="External"/><Relationship Id="rId18893" Type="http://schemas.openxmlformats.org/officeDocument/2006/relationships/hyperlink" Target="http://biblehub.com/greek/1695.htm" TargetMode="External"/><Relationship Id="rId8952" Type="http://schemas.openxmlformats.org/officeDocument/2006/relationships/hyperlink" Target="http://biblehub.com/greek/1161.htm" TargetMode="External"/><Relationship Id="rId10882" Type="http://schemas.openxmlformats.org/officeDocument/2006/relationships/hyperlink" Target="http://biblehub.com/greek/3588.htm" TargetMode="External"/><Relationship Id="rId11933" Type="http://schemas.openxmlformats.org/officeDocument/2006/relationships/hyperlink" Target="http://biblehub.com/greek/191.htm" TargetMode="External"/><Relationship Id="rId17495" Type="http://schemas.openxmlformats.org/officeDocument/2006/relationships/hyperlink" Target="http://biblehub.com/greek/846.htm" TargetMode="External"/><Relationship Id="rId18546" Type="http://schemas.openxmlformats.org/officeDocument/2006/relationships/hyperlink" Target="http://biblehub.com/greek/1606.htm" TargetMode="External"/><Relationship Id="rId6156" Type="http://schemas.openxmlformats.org/officeDocument/2006/relationships/hyperlink" Target="http://biblehub.com/greek/4920.htm" TargetMode="External"/><Relationship Id="rId7554" Type="http://schemas.openxmlformats.org/officeDocument/2006/relationships/hyperlink" Target="http://biblehub.com/greek/2288.htm" TargetMode="External"/><Relationship Id="rId8605" Type="http://schemas.openxmlformats.org/officeDocument/2006/relationships/hyperlink" Target="http://biblehub.com/greek/1473.htm" TargetMode="External"/><Relationship Id="rId10535" Type="http://schemas.openxmlformats.org/officeDocument/2006/relationships/hyperlink" Target="http://biblehub.com/greek/3588.htm" TargetMode="External"/><Relationship Id="rId16097" Type="http://schemas.openxmlformats.org/officeDocument/2006/relationships/hyperlink" Target="http://biblehub.com/greek/2036.htm" TargetMode="External"/><Relationship Id="rId17148" Type="http://schemas.openxmlformats.org/officeDocument/2006/relationships/hyperlink" Target="http://biblehub.com/greek/1247.htm" TargetMode="External"/><Relationship Id="rId7207" Type="http://schemas.openxmlformats.org/officeDocument/2006/relationships/hyperlink" Target="http://biblehub.com/greek/3745.htm" TargetMode="External"/><Relationship Id="rId13758" Type="http://schemas.openxmlformats.org/officeDocument/2006/relationships/hyperlink" Target="http://biblehub.com/greek/5330.htm" TargetMode="External"/><Relationship Id="rId14809" Type="http://schemas.openxmlformats.org/officeDocument/2006/relationships/hyperlink" Target="http://biblehub.com/greek/1525.htm" TargetMode="External"/><Relationship Id="rId2766" Type="http://schemas.openxmlformats.org/officeDocument/2006/relationships/hyperlink" Target="http://biblehub.com/greek/2532.htm" TargetMode="External"/><Relationship Id="rId3817" Type="http://schemas.openxmlformats.org/officeDocument/2006/relationships/hyperlink" Target="http://biblehub.com/greek/266.htm" TargetMode="External"/><Relationship Id="rId9379" Type="http://schemas.openxmlformats.org/officeDocument/2006/relationships/hyperlink" Target="http://biblehub.com/greek/3833.htm" TargetMode="External"/><Relationship Id="rId15180" Type="http://schemas.openxmlformats.org/officeDocument/2006/relationships/hyperlink" Target="http://biblehub.com/greek/2147.htm" TargetMode="External"/><Relationship Id="rId16231" Type="http://schemas.openxmlformats.org/officeDocument/2006/relationships/hyperlink" Target="http://biblehub.com/greek/906.htm" TargetMode="External"/><Relationship Id="rId738" Type="http://schemas.openxmlformats.org/officeDocument/2006/relationships/hyperlink" Target="http://biblehub.com/greek/3588.htm" TargetMode="External"/><Relationship Id="rId1368" Type="http://schemas.openxmlformats.org/officeDocument/2006/relationships/hyperlink" Target="http://biblehub.com/greek/2749.htm" TargetMode="External"/><Relationship Id="rId2419" Type="http://schemas.openxmlformats.org/officeDocument/2006/relationships/hyperlink" Target="http://biblehub.com/greek/2623.htm" TargetMode="External"/><Relationship Id="rId5989" Type="http://schemas.openxmlformats.org/officeDocument/2006/relationships/hyperlink" Target="http://biblehub.com/greek/3588.htm" TargetMode="External"/><Relationship Id="rId9860" Type="http://schemas.openxmlformats.org/officeDocument/2006/relationships/hyperlink" Target="http://biblehub.com/greek/4396.htm" TargetMode="External"/><Relationship Id="rId74" Type="http://schemas.openxmlformats.org/officeDocument/2006/relationships/hyperlink" Target="http://biblehub.com/greek/846.htm" TargetMode="External"/><Relationship Id="rId8462" Type="http://schemas.openxmlformats.org/officeDocument/2006/relationships/hyperlink" Target="http://biblehub.com/greek/3361.htm" TargetMode="External"/><Relationship Id="rId9513" Type="http://schemas.openxmlformats.org/officeDocument/2006/relationships/hyperlink" Target="http://biblehub.com/greek/2532.htm" TargetMode="External"/><Relationship Id="rId11790" Type="http://schemas.openxmlformats.org/officeDocument/2006/relationships/hyperlink" Target="http://biblehub.com/greek/846.htm" TargetMode="External"/><Relationship Id="rId12841" Type="http://schemas.openxmlformats.org/officeDocument/2006/relationships/hyperlink" Target="http://biblehub.com/greek/3842.htm" TargetMode="External"/><Relationship Id="rId18056" Type="http://schemas.openxmlformats.org/officeDocument/2006/relationships/hyperlink" Target="http://biblehub.com/greek/848.htm" TargetMode="External"/><Relationship Id="rId19107" Type="http://schemas.openxmlformats.org/officeDocument/2006/relationships/hyperlink" Target="http://biblehub.com/greek/1163.htm" TargetMode="External"/><Relationship Id="rId19454" Type="http://schemas.openxmlformats.org/officeDocument/2006/relationships/hyperlink" Target="http://biblehub.com/greek/4771.htm" TargetMode="External"/><Relationship Id="rId2900" Type="http://schemas.openxmlformats.org/officeDocument/2006/relationships/hyperlink" Target="http://biblehub.com/greek/3588.htm" TargetMode="External"/><Relationship Id="rId7064" Type="http://schemas.openxmlformats.org/officeDocument/2006/relationships/hyperlink" Target="http://biblehub.com/greek/1909.htm" TargetMode="External"/><Relationship Id="rId8115" Type="http://schemas.openxmlformats.org/officeDocument/2006/relationships/hyperlink" Target="http://biblehub.com/greek/2532.htm" TargetMode="External"/><Relationship Id="rId10392" Type="http://schemas.openxmlformats.org/officeDocument/2006/relationships/hyperlink" Target="http://biblehub.com/greek/4983.htm" TargetMode="External"/><Relationship Id="rId11443" Type="http://schemas.openxmlformats.org/officeDocument/2006/relationships/hyperlink" Target="http://biblehub.com/greek/3641.htm" TargetMode="External"/><Relationship Id="rId1502" Type="http://schemas.openxmlformats.org/officeDocument/2006/relationships/hyperlink" Target="http://biblehub.com/greek/4314.htm" TargetMode="External"/><Relationship Id="rId10045" Type="http://schemas.openxmlformats.org/officeDocument/2006/relationships/hyperlink" Target="http://biblehub.com/greek/3588.htm" TargetMode="External"/><Relationship Id="rId14666" Type="http://schemas.openxmlformats.org/officeDocument/2006/relationships/hyperlink" Target="http://biblehub.com/greek/1161.htm" TargetMode="External"/><Relationship Id="rId15717" Type="http://schemas.openxmlformats.org/officeDocument/2006/relationships/hyperlink" Target="http://biblehub.com/greek/3588.htm" TargetMode="External"/><Relationship Id="rId3674" Type="http://schemas.openxmlformats.org/officeDocument/2006/relationships/hyperlink" Target="http://biblehub.com/greek/4367.htm" TargetMode="External"/><Relationship Id="rId4725" Type="http://schemas.openxmlformats.org/officeDocument/2006/relationships/hyperlink" Target="http://biblehub.com/greek/3588.htm" TargetMode="External"/><Relationship Id="rId13268" Type="http://schemas.openxmlformats.org/officeDocument/2006/relationships/hyperlink" Target="http://biblehub.com/greek/3588.htm" TargetMode="External"/><Relationship Id="rId14319" Type="http://schemas.openxmlformats.org/officeDocument/2006/relationships/hyperlink" Target="http://biblehub.com/greek/846.htm" TargetMode="External"/><Relationship Id="rId17889" Type="http://schemas.openxmlformats.org/officeDocument/2006/relationships/hyperlink" Target="http://biblehub.com/greek/935.htm" TargetMode="External"/><Relationship Id="rId595" Type="http://schemas.openxmlformats.org/officeDocument/2006/relationships/hyperlink" Target="http://biblehub.com/greek/5207.htm" TargetMode="External"/><Relationship Id="rId2276" Type="http://schemas.openxmlformats.org/officeDocument/2006/relationships/hyperlink" Target="http://biblehub.com/greek/3844.htm" TargetMode="External"/><Relationship Id="rId3327" Type="http://schemas.openxmlformats.org/officeDocument/2006/relationships/hyperlink" Target="http://biblehub.com/greek/3004.htm" TargetMode="External"/><Relationship Id="rId6897" Type="http://schemas.openxmlformats.org/officeDocument/2006/relationships/hyperlink" Target="http://biblehub.com/greek/1411.htm" TargetMode="External"/><Relationship Id="rId7948" Type="http://schemas.openxmlformats.org/officeDocument/2006/relationships/hyperlink" Target="http://biblehub.com/greek/1437.htm" TargetMode="External"/><Relationship Id="rId248" Type="http://schemas.openxmlformats.org/officeDocument/2006/relationships/hyperlink" Target="http://biblehub.com/greek/2532.htm" TargetMode="External"/><Relationship Id="rId5499" Type="http://schemas.openxmlformats.org/officeDocument/2006/relationships/hyperlink" Target="http://biblehub.com/greek/756.htm" TargetMode="External"/><Relationship Id="rId9370" Type="http://schemas.openxmlformats.org/officeDocument/2006/relationships/hyperlink" Target="http://biblehub.com/greek/846.htm" TargetMode="External"/><Relationship Id="rId10929" Type="http://schemas.openxmlformats.org/officeDocument/2006/relationships/hyperlink" Target="http://biblehub.com/greek/3708.htm" TargetMode="External"/><Relationship Id="rId12351" Type="http://schemas.openxmlformats.org/officeDocument/2006/relationships/hyperlink" Target="http://biblehub.com/greek/846.htm" TargetMode="External"/><Relationship Id="rId14800" Type="http://schemas.openxmlformats.org/officeDocument/2006/relationships/hyperlink" Target="http://biblehub.com/greek/2532.htm" TargetMode="External"/><Relationship Id="rId2410" Type="http://schemas.openxmlformats.org/officeDocument/2006/relationships/hyperlink" Target="http://biblehub.com/greek/4190.htm" TargetMode="External"/><Relationship Id="rId9023" Type="http://schemas.openxmlformats.org/officeDocument/2006/relationships/hyperlink" Target="http://biblehub.com/greek/4336.htm" TargetMode="External"/><Relationship Id="rId12004" Type="http://schemas.openxmlformats.org/officeDocument/2006/relationships/hyperlink" Target="http://biblehub.com/greek/2036.htm" TargetMode="External"/><Relationship Id="rId13402" Type="http://schemas.openxmlformats.org/officeDocument/2006/relationships/hyperlink" Target="http://biblehub.com/greek/3962.htm" TargetMode="External"/><Relationship Id="rId16972" Type="http://schemas.openxmlformats.org/officeDocument/2006/relationships/hyperlink" Target="http://biblehub.com/greek/2168.htm" TargetMode="External"/><Relationship Id="rId1012" Type="http://schemas.openxmlformats.org/officeDocument/2006/relationships/hyperlink" Target="http://biblehub.com/greek/3004.htm" TargetMode="External"/><Relationship Id="rId5980" Type="http://schemas.openxmlformats.org/officeDocument/2006/relationships/hyperlink" Target="http://biblehub.com/greek/2968.htm" TargetMode="External"/><Relationship Id="rId15574" Type="http://schemas.openxmlformats.org/officeDocument/2006/relationships/hyperlink" Target="http://biblehub.com/greek/3361.htm" TargetMode="External"/><Relationship Id="rId16625" Type="http://schemas.openxmlformats.org/officeDocument/2006/relationships/hyperlink" Target="http://biblehub.com/greek/2235.htm" TargetMode="External"/><Relationship Id="rId3184" Type="http://schemas.openxmlformats.org/officeDocument/2006/relationships/hyperlink" Target="http://biblehub.com/greek/2424.htm" TargetMode="External"/><Relationship Id="rId4235" Type="http://schemas.openxmlformats.org/officeDocument/2006/relationships/hyperlink" Target="http://biblehub.com/greek/2036.htm" TargetMode="External"/><Relationship Id="rId4582" Type="http://schemas.openxmlformats.org/officeDocument/2006/relationships/hyperlink" Target="http://biblehub.com/greek/4133.htm" TargetMode="External"/><Relationship Id="rId5633" Type="http://schemas.openxmlformats.org/officeDocument/2006/relationships/hyperlink" Target="http://biblehub.com/greek/1510.htm" TargetMode="External"/><Relationship Id="rId14176" Type="http://schemas.openxmlformats.org/officeDocument/2006/relationships/hyperlink" Target="http://biblehub.com/greek/5100.htm" TargetMode="External"/><Relationship Id="rId15227" Type="http://schemas.openxmlformats.org/officeDocument/2006/relationships/hyperlink" Target="http://biblehub.com/greek/846.htm" TargetMode="External"/><Relationship Id="rId18797" Type="http://schemas.openxmlformats.org/officeDocument/2006/relationships/hyperlink" Target="http://biblehub.com/greek/5154.htm" TargetMode="External"/><Relationship Id="rId8856" Type="http://schemas.openxmlformats.org/officeDocument/2006/relationships/hyperlink" Target="http://biblehub.com/greek/3588.htm" TargetMode="External"/><Relationship Id="rId9907" Type="http://schemas.openxmlformats.org/officeDocument/2006/relationships/hyperlink" Target="http://biblehub.com/greek/3588.htm" TargetMode="External"/><Relationship Id="rId10786" Type="http://schemas.openxmlformats.org/officeDocument/2006/relationships/hyperlink" Target="http://biblehub.com/greek/846.htm" TargetMode="External"/><Relationship Id="rId11837" Type="http://schemas.openxmlformats.org/officeDocument/2006/relationships/hyperlink" Target="http://biblehub.com/greek/3588.htm" TargetMode="External"/><Relationship Id="rId17399" Type="http://schemas.openxmlformats.org/officeDocument/2006/relationships/hyperlink" Target="http://biblehub.com/greek/3361.htm" TargetMode="External"/><Relationship Id="rId7458" Type="http://schemas.openxmlformats.org/officeDocument/2006/relationships/hyperlink" Target="http://biblehub.com/greek/4314.htm" TargetMode="External"/><Relationship Id="rId8509" Type="http://schemas.openxmlformats.org/officeDocument/2006/relationships/hyperlink" Target="http://biblehub.com/greek/846.htm" TargetMode="External"/><Relationship Id="rId10439" Type="http://schemas.openxmlformats.org/officeDocument/2006/relationships/hyperlink" Target="http://biblehub.com/greek/3588.htm" TargetMode="External"/><Relationship Id="rId14310" Type="http://schemas.openxmlformats.org/officeDocument/2006/relationships/hyperlink" Target="http://biblehub.com/greek/863.htm" TargetMode="External"/><Relationship Id="rId16482" Type="http://schemas.openxmlformats.org/officeDocument/2006/relationships/hyperlink" Target="http://biblehub.com/greek/1519.htm" TargetMode="External"/><Relationship Id="rId17880" Type="http://schemas.openxmlformats.org/officeDocument/2006/relationships/hyperlink" Target="http://biblehub.com/greek/3588.htm" TargetMode="External"/><Relationship Id="rId18931" Type="http://schemas.openxmlformats.org/officeDocument/2006/relationships/hyperlink" Target="http://biblehub.com/greek/5101.htm" TargetMode="External"/><Relationship Id="rId989" Type="http://schemas.openxmlformats.org/officeDocument/2006/relationships/hyperlink" Target="http://biblehub.com/greek/4039.htm" TargetMode="External"/><Relationship Id="rId5490" Type="http://schemas.openxmlformats.org/officeDocument/2006/relationships/hyperlink" Target="http://biblehub.com/greek/3361.htm" TargetMode="External"/><Relationship Id="rId6541" Type="http://schemas.openxmlformats.org/officeDocument/2006/relationships/hyperlink" Target="http://biblehub.com/greek/928.htm" TargetMode="External"/><Relationship Id="rId10920" Type="http://schemas.openxmlformats.org/officeDocument/2006/relationships/hyperlink" Target="http://biblehub.com/greek/1909.htm" TargetMode="External"/><Relationship Id="rId15084" Type="http://schemas.openxmlformats.org/officeDocument/2006/relationships/hyperlink" Target="http://biblehub.com/greek/302.htm" TargetMode="External"/><Relationship Id="rId16135" Type="http://schemas.openxmlformats.org/officeDocument/2006/relationships/hyperlink" Target="http://biblehub.com/greek/4337.htm" TargetMode="External"/><Relationship Id="rId17533" Type="http://schemas.openxmlformats.org/officeDocument/2006/relationships/hyperlink" Target="http://biblehub.com/greek/2390.htm" TargetMode="External"/><Relationship Id="rId4092" Type="http://schemas.openxmlformats.org/officeDocument/2006/relationships/hyperlink" Target="http://biblehub.com/greek/1161.htm" TargetMode="External"/><Relationship Id="rId5143" Type="http://schemas.openxmlformats.org/officeDocument/2006/relationships/hyperlink" Target="http://biblehub.com/greek/1484.htm" TargetMode="External"/><Relationship Id="rId8366" Type="http://schemas.openxmlformats.org/officeDocument/2006/relationships/hyperlink" Target="http://biblehub.com/greek/2316.htm" TargetMode="External"/><Relationship Id="rId9764" Type="http://schemas.openxmlformats.org/officeDocument/2006/relationships/hyperlink" Target="http://biblehub.com/greek/3956.htm" TargetMode="External"/><Relationship Id="rId11694" Type="http://schemas.openxmlformats.org/officeDocument/2006/relationships/hyperlink" Target="http://biblehub.com/greek/2962.htm" TargetMode="External"/><Relationship Id="rId12745" Type="http://schemas.openxmlformats.org/officeDocument/2006/relationships/hyperlink" Target="http://biblehub.com/greek/1520.htm" TargetMode="External"/><Relationship Id="rId19358" Type="http://schemas.openxmlformats.org/officeDocument/2006/relationships/hyperlink" Target="http://biblehub.com/greek/3702.htm" TargetMode="External"/><Relationship Id="rId1753" Type="http://schemas.openxmlformats.org/officeDocument/2006/relationships/hyperlink" Target="http://biblehub.com/greek/4183.htm" TargetMode="External"/><Relationship Id="rId2804" Type="http://schemas.openxmlformats.org/officeDocument/2006/relationships/hyperlink" Target="http://biblehub.com/greek/4219.htm" TargetMode="External"/><Relationship Id="rId8019" Type="http://schemas.openxmlformats.org/officeDocument/2006/relationships/hyperlink" Target="http://biblehub.com/greek/1722.htm" TargetMode="External"/><Relationship Id="rId9417" Type="http://schemas.openxmlformats.org/officeDocument/2006/relationships/hyperlink" Target="http://biblehub.com/greek/2212.htm" TargetMode="External"/><Relationship Id="rId10296" Type="http://schemas.openxmlformats.org/officeDocument/2006/relationships/hyperlink" Target="http://biblehub.com/greek/3778.htm" TargetMode="External"/><Relationship Id="rId11347" Type="http://schemas.openxmlformats.org/officeDocument/2006/relationships/hyperlink" Target="http://biblehub.com/greek/846.htm" TargetMode="External"/><Relationship Id="rId15968" Type="http://schemas.openxmlformats.org/officeDocument/2006/relationships/hyperlink" Target="http://biblehub.com/greek/3588.htm" TargetMode="External"/><Relationship Id="rId1406" Type="http://schemas.openxmlformats.org/officeDocument/2006/relationships/hyperlink" Target="http://biblehub.com/greek/32.htm" TargetMode="External"/><Relationship Id="rId4976" Type="http://schemas.openxmlformats.org/officeDocument/2006/relationships/hyperlink" Target="http://biblehub.com/greek/4190.htm" TargetMode="External"/><Relationship Id="rId17390" Type="http://schemas.openxmlformats.org/officeDocument/2006/relationships/hyperlink" Target="http://biblehub.com/greek/1487.htm" TargetMode="External"/><Relationship Id="rId18441" Type="http://schemas.openxmlformats.org/officeDocument/2006/relationships/hyperlink" Target="http://biblehub.com/greek/5547.htm" TargetMode="External"/><Relationship Id="rId3578" Type="http://schemas.openxmlformats.org/officeDocument/2006/relationships/hyperlink" Target="http://biblehub.com/greek/1510.htm" TargetMode="External"/><Relationship Id="rId4629" Type="http://schemas.openxmlformats.org/officeDocument/2006/relationships/hyperlink" Target="http://biblehub.com/greek/191.htm" TargetMode="External"/><Relationship Id="rId8500" Type="http://schemas.openxmlformats.org/officeDocument/2006/relationships/hyperlink" Target="http://biblehub.com/greek/1140.htm" TargetMode="External"/><Relationship Id="rId10430" Type="http://schemas.openxmlformats.org/officeDocument/2006/relationships/hyperlink" Target="http://biblehub.com/greek/4369.htm" TargetMode="External"/><Relationship Id="rId17043" Type="http://schemas.openxmlformats.org/officeDocument/2006/relationships/hyperlink" Target="http://biblehub.com/greek/1473.htm" TargetMode="External"/><Relationship Id="rId499" Type="http://schemas.openxmlformats.org/officeDocument/2006/relationships/hyperlink" Target="http://biblehub.com/greek/2316.htm" TargetMode="External"/><Relationship Id="rId6051" Type="http://schemas.openxmlformats.org/officeDocument/2006/relationships/hyperlink" Target="http://biblehub.com/greek/4703.htm" TargetMode="External"/><Relationship Id="rId7102" Type="http://schemas.openxmlformats.org/officeDocument/2006/relationships/hyperlink" Target="http://biblehub.com/greek/1417.htm" TargetMode="External"/><Relationship Id="rId9274" Type="http://schemas.openxmlformats.org/officeDocument/2006/relationships/hyperlink" Target="http://biblehub.com/greek/4592.htm" TargetMode="External"/><Relationship Id="rId13653" Type="http://schemas.openxmlformats.org/officeDocument/2006/relationships/hyperlink" Target="http://biblehub.com/greek/1525.htm" TargetMode="External"/><Relationship Id="rId14704" Type="http://schemas.openxmlformats.org/officeDocument/2006/relationships/hyperlink" Target="http://biblehub.com/greek/190.htm" TargetMode="External"/><Relationship Id="rId633" Type="http://schemas.openxmlformats.org/officeDocument/2006/relationships/hyperlink" Target="http://biblehub.com/greek/3588.htm" TargetMode="External"/><Relationship Id="rId980" Type="http://schemas.openxmlformats.org/officeDocument/2006/relationships/hyperlink" Target="http://biblehub.com/greek/2127.htm" TargetMode="External"/><Relationship Id="rId1263" Type="http://schemas.openxmlformats.org/officeDocument/2006/relationships/hyperlink" Target="http://biblehub.com/greek/1722.htm" TargetMode="External"/><Relationship Id="rId2314" Type="http://schemas.openxmlformats.org/officeDocument/2006/relationships/hyperlink" Target="http://biblehub.com/greek/4012.htm" TargetMode="External"/><Relationship Id="rId2661" Type="http://schemas.openxmlformats.org/officeDocument/2006/relationships/hyperlink" Target="http://biblehub.com/greek/2250.htm" TargetMode="External"/><Relationship Id="rId3712" Type="http://schemas.openxmlformats.org/officeDocument/2006/relationships/hyperlink" Target="http://biblehub.com/greek/2532.htm" TargetMode="External"/><Relationship Id="rId12255" Type="http://schemas.openxmlformats.org/officeDocument/2006/relationships/hyperlink" Target="http://biblehub.com/greek/2065.htm" TargetMode="External"/><Relationship Id="rId13306" Type="http://schemas.openxmlformats.org/officeDocument/2006/relationships/hyperlink" Target="http://biblehub.com/greek/2859.htm" TargetMode="External"/><Relationship Id="rId16876" Type="http://schemas.openxmlformats.org/officeDocument/2006/relationships/hyperlink" Target="http://biblehub.com/greek/941.htm" TargetMode="External"/><Relationship Id="rId17927" Type="http://schemas.openxmlformats.org/officeDocument/2006/relationships/hyperlink" Target="http://biblehub.com/greek/3588.htm" TargetMode="External"/><Relationship Id="rId5884" Type="http://schemas.openxmlformats.org/officeDocument/2006/relationships/hyperlink" Target="http://biblehub.com/greek/3588.htm" TargetMode="External"/><Relationship Id="rId6935" Type="http://schemas.openxmlformats.org/officeDocument/2006/relationships/hyperlink" Target="http://biblehub.com/greek/4982.htm" TargetMode="External"/><Relationship Id="rId15478" Type="http://schemas.openxmlformats.org/officeDocument/2006/relationships/hyperlink" Target="http://biblehub.com/greek/2250.htm" TargetMode="External"/><Relationship Id="rId16529" Type="http://schemas.openxmlformats.org/officeDocument/2006/relationships/hyperlink" Target="http://biblehub.com/greek/2419.htm" TargetMode="External"/><Relationship Id="rId3088" Type="http://schemas.openxmlformats.org/officeDocument/2006/relationships/hyperlink" Target="http://biblehub.com/greek/3588.htm" TargetMode="External"/><Relationship Id="rId4486" Type="http://schemas.openxmlformats.org/officeDocument/2006/relationships/hyperlink" Target="http://biblehub.com/greek/3793.htm" TargetMode="External"/><Relationship Id="rId5537" Type="http://schemas.openxmlformats.org/officeDocument/2006/relationships/hyperlink" Target="http://biblehub.com/greek/235.htm" TargetMode="External"/><Relationship Id="rId19002" Type="http://schemas.openxmlformats.org/officeDocument/2006/relationships/hyperlink" Target="http://biblehub.com/greek/3588.htm" TargetMode="External"/><Relationship Id="rId4139" Type="http://schemas.openxmlformats.org/officeDocument/2006/relationships/hyperlink" Target="http://biblehub.com/greek/2537.htm" TargetMode="External"/><Relationship Id="rId8010" Type="http://schemas.openxmlformats.org/officeDocument/2006/relationships/hyperlink" Target="http://biblehub.com/greek/3756.htm" TargetMode="External"/><Relationship Id="rId14561" Type="http://schemas.openxmlformats.org/officeDocument/2006/relationships/hyperlink" Target="http://biblehub.com/greek/5055.htm" TargetMode="External"/><Relationship Id="rId4620" Type="http://schemas.openxmlformats.org/officeDocument/2006/relationships/hyperlink" Target="http://biblehub.com/greek/3588.htm" TargetMode="External"/><Relationship Id="rId13163" Type="http://schemas.openxmlformats.org/officeDocument/2006/relationships/hyperlink" Target="http://biblehub.com/greek/444.htm" TargetMode="External"/><Relationship Id="rId14214" Type="http://schemas.openxmlformats.org/officeDocument/2006/relationships/hyperlink" Target="http://biblehub.com/greek/2168.htm" TargetMode="External"/><Relationship Id="rId15612" Type="http://schemas.openxmlformats.org/officeDocument/2006/relationships/hyperlink" Target="http://biblehub.com/greek/2532.htm" TargetMode="External"/><Relationship Id="rId490" Type="http://schemas.openxmlformats.org/officeDocument/2006/relationships/hyperlink" Target="http://biblehub.com/greek/846.htm" TargetMode="External"/><Relationship Id="rId2171" Type="http://schemas.openxmlformats.org/officeDocument/2006/relationships/hyperlink" Target="http://biblehub.com/greek/5343.htm" TargetMode="External"/><Relationship Id="rId3222" Type="http://schemas.openxmlformats.org/officeDocument/2006/relationships/hyperlink" Target="http://biblehub.com/greek/2532.htm" TargetMode="External"/><Relationship Id="rId17784" Type="http://schemas.openxmlformats.org/officeDocument/2006/relationships/hyperlink" Target="http://biblehub.com/greek/1437.htm" TargetMode="External"/><Relationship Id="rId18835" Type="http://schemas.openxmlformats.org/officeDocument/2006/relationships/hyperlink" Target="http://biblehub.com/greek/2036.htm" TargetMode="External"/><Relationship Id="rId143" Type="http://schemas.openxmlformats.org/officeDocument/2006/relationships/hyperlink" Target="http://biblehub.com/greek/4128.htm" TargetMode="External"/><Relationship Id="rId5394" Type="http://schemas.openxmlformats.org/officeDocument/2006/relationships/hyperlink" Target="http://biblehub.com/greek/3588.htm" TargetMode="External"/><Relationship Id="rId6445" Type="http://schemas.openxmlformats.org/officeDocument/2006/relationships/hyperlink" Target="http://biblehub.com/greek/1096.htm" TargetMode="External"/><Relationship Id="rId6792" Type="http://schemas.openxmlformats.org/officeDocument/2006/relationships/hyperlink" Target="http://biblehub.com/greek/758.htm" TargetMode="External"/><Relationship Id="rId7843" Type="http://schemas.openxmlformats.org/officeDocument/2006/relationships/hyperlink" Target="http://biblehub.com/greek/4151.htm" TargetMode="External"/><Relationship Id="rId10824" Type="http://schemas.openxmlformats.org/officeDocument/2006/relationships/hyperlink" Target="http://biblehub.com/greek/4127.htm" TargetMode="External"/><Relationship Id="rId16386" Type="http://schemas.openxmlformats.org/officeDocument/2006/relationships/hyperlink" Target="http://biblehub.com/greek/4304.htm" TargetMode="External"/><Relationship Id="rId17437" Type="http://schemas.openxmlformats.org/officeDocument/2006/relationships/hyperlink" Target="http://biblehub.com/greek/4335.htm" TargetMode="External"/><Relationship Id="rId9" Type="http://schemas.openxmlformats.org/officeDocument/2006/relationships/hyperlink" Target="http://biblehub.com/greek/2021.htm" TargetMode="External"/><Relationship Id="rId5047" Type="http://schemas.openxmlformats.org/officeDocument/2006/relationships/hyperlink" Target="http://biblehub.com/greek/846.htm" TargetMode="External"/><Relationship Id="rId12996" Type="http://schemas.openxmlformats.org/officeDocument/2006/relationships/hyperlink" Target="http://biblehub.com/greek/2884.htm" TargetMode="External"/><Relationship Id="rId16039" Type="http://schemas.openxmlformats.org/officeDocument/2006/relationships/hyperlink" Target="http://biblehub.com/greek/3588.htm" TargetMode="External"/><Relationship Id="rId9668" Type="http://schemas.openxmlformats.org/officeDocument/2006/relationships/hyperlink" Target="http://biblehub.com/greek/5460.htm" TargetMode="External"/><Relationship Id="rId11598" Type="http://schemas.openxmlformats.org/officeDocument/2006/relationships/hyperlink" Target="http://biblehub.com/greek/1782.htm" TargetMode="External"/><Relationship Id="rId12649" Type="http://schemas.openxmlformats.org/officeDocument/2006/relationships/hyperlink" Target="http://biblehub.com/greek/2705.htm" TargetMode="External"/><Relationship Id="rId16520" Type="http://schemas.openxmlformats.org/officeDocument/2006/relationships/hyperlink" Target="http://biblehub.com/greek/4750.htm" TargetMode="External"/><Relationship Id="rId1657" Type="http://schemas.openxmlformats.org/officeDocument/2006/relationships/hyperlink" Target="http://biblehub.com/greek/3588.htm" TargetMode="External"/><Relationship Id="rId2708" Type="http://schemas.openxmlformats.org/officeDocument/2006/relationships/hyperlink" Target="http://biblehub.com/greek/3625.htm" TargetMode="External"/><Relationship Id="rId14071" Type="http://schemas.openxmlformats.org/officeDocument/2006/relationships/hyperlink" Target="http://biblehub.com/greek/4314.htm" TargetMode="External"/><Relationship Id="rId15122" Type="http://schemas.openxmlformats.org/officeDocument/2006/relationships/hyperlink" Target="http://biblehub.com/greek/2532.htm" TargetMode="External"/><Relationship Id="rId18692" Type="http://schemas.openxmlformats.org/officeDocument/2006/relationships/hyperlink" Target="http://biblehub.com/greek/4521.htm" TargetMode="External"/><Relationship Id="rId4130" Type="http://schemas.openxmlformats.org/officeDocument/2006/relationships/hyperlink" Target="http://biblehub.com/greek/2532.htm" TargetMode="External"/><Relationship Id="rId8751" Type="http://schemas.openxmlformats.org/officeDocument/2006/relationships/hyperlink" Target="http://biblehub.com/greek/2309.htm" TargetMode="External"/><Relationship Id="rId9802" Type="http://schemas.openxmlformats.org/officeDocument/2006/relationships/hyperlink" Target="http://biblehub.com/greek/1510.htm" TargetMode="External"/><Relationship Id="rId17294" Type="http://schemas.openxmlformats.org/officeDocument/2006/relationships/hyperlink" Target="http://biblehub.com/greek/142.htm" TargetMode="External"/><Relationship Id="rId18345" Type="http://schemas.openxmlformats.org/officeDocument/2006/relationships/hyperlink" Target="http://biblehub.com/greek/2557.htm" TargetMode="External"/><Relationship Id="rId16" Type="http://schemas.openxmlformats.org/officeDocument/2006/relationships/hyperlink" Target="http://biblehub.com/greek/1473.htm" TargetMode="External"/><Relationship Id="rId7353" Type="http://schemas.openxmlformats.org/officeDocument/2006/relationships/hyperlink" Target="http://biblehub.com/greek/5315.htm" TargetMode="External"/><Relationship Id="rId8404" Type="http://schemas.openxmlformats.org/officeDocument/2006/relationships/hyperlink" Target="http://biblehub.com/greek/932.htm" TargetMode="External"/><Relationship Id="rId10681" Type="http://schemas.openxmlformats.org/officeDocument/2006/relationships/hyperlink" Target="http://biblehub.com/greek/3588.htm" TargetMode="External"/><Relationship Id="rId11732" Type="http://schemas.openxmlformats.org/officeDocument/2006/relationships/hyperlink" Target="http://biblehub.com/greek/2532.htm" TargetMode="External"/><Relationship Id="rId7006" Type="http://schemas.openxmlformats.org/officeDocument/2006/relationships/hyperlink" Target="http://biblehub.com/greek/2799.htm" TargetMode="External"/><Relationship Id="rId10334" Type="http://schemas.openxmlformats.org/officeDocument/2006/relationships/hyperlink" Target="http://biblehub.com/greek/846.htm" TargetMode="External"/><Relationship Id="rId14955" Type="http://schemas.openxmlformats.org/officeDocument/2006/relationships/hyperlink" Target="http://biblehub.com/greek/1325.htm" TargetMode="External"/><Relationship Id="rId3963" Type="http://schemas.openxmlformats.org/officeDocument/2006/relationships/hyperlink" Target="http://biblehub.com/greek/846.htm" TargetMode="External"/><Relationship Id="rId9178" Type="http://schemas.openxmlformats.org/officeDocument/2006/relationships/hyperlink" Target="http://biblehub.com/greek/3588.htm" TargetMode="External"/><Relationship Id="rId13557" Type="http://schemas.openxmlformats.org/officeDocument/2006/relationships/hyperlink" Target="http://biblehub.com/greek/4807.htm" TargetMode="External"/><Relationship Id="rId14608" Type="http://schemas.openxmlformats.org/officeDocument/2006/relationships/hyperlink" Target="http://biblehub.com/greek/3588.htm" TargetMode="External"/><Relationship Id="rId884" Type="http://schemas.openxmlformats.org/officeDocument/2006/relationships/hyperlink" Target="http://biblehub.com/greek/3588.htm" TargetMode="External"/><Relationship Id="rId2565" Type="http://schemas.openxmlformats.org/officeDocument/2006/relationships/hyperlink" Target="http://biblehub.com/greek/5601.htm" TargetMode="External"/><Relationship Id="rId3616" Type="http://schemas.openxmlformats.org/officeDocument/2006/relationships/hyperlink" Target="http://biblehub.com/greek/3588.htm" TargetMode="External"/><Relationship Id="rId12159" Type="http://schemas.openxmlformats.org/officeDocument/2006/relationships/hyperlink" Target="http://biblehub.com/greek/3101.htm" TargetMode="External"/><Relationship Id="rId16030" Type="http://schemas.openxmlformats.org/officeDocument/2006/relationships/hyperlink" Target="http://biblehub.com/greek/3754.htm" TargetMode="External"/><Relationship Id="rId537" Type="http://schemas.openxmlformats.org/officeDocument/2006/relationships/hyperlink" Target="http://biblehub.com/greek/3624.htm" TargetMode="External"/><Relationship Id="rId1167" Type="http://schemas.openxmlformats.org/officeDocument/2006/relationships/hyperlink" Target="http://biblehub.com/greek/2720.htm" TargetMode="External"/><Relationship Id="rId2218" Type="http://schemas.openxmlformats.org/officeDocument/2006/relationships/hyperlink" Target="http://biblehub.com/greek/3956.htm" TargetMode="External"/><Relationship Id="rId5788" Type="http://schemas.openxmlformats.org/officeDocument/2006/relationships/hyperlink" Target="http://biblehub.com/greek/3748.htm" TargetMode="External"/><Relationship Id="rId6839" Type="http://schemas.openxmlformats.org/officeDocument/2006/relationships/hyperlink" Target="http://biblehub.com/greek/3748.htm" TargetMode="External"/><Relationship Id="rId12640" Type="http://schemas.openxmlformats.org/officeDocument/2006/relationships/hyperlink" Target="http://biblehub.com/greek/4697.htm" TargetMode="External"/><Relationship Id="rId19253" Type="http://schemas.openxmlformats.org/officeDocument/2006/relationships/hyperlink" Target="http://biblehub.com/greek/3588.htm" TargetMode="External"/><Relationship Id="rId8261" Type="http://schemas.openxmlformats.org/officeDocument/2006/relationships/hyperlink" Target="http://biblehub.com/greek/5217.htm" TargetMode="External"/><Relationship Id="rId9312" Type="http://schemas.openxmlformats.org/officeDocument/2006/relationships/hyperlink" Target="http://biblehub.com/greek/3754.htm" TargetMode="External"/><Relationship Id="rId10191" Type="http://schemas.openxmlformats.org/officeDocument/2006/relationships/hyperlink" Target="http://biblehub.com/greek/3361.htm" TargetMode="External"/><Relationship Id="rId11242" Type="http://schemas.openxmlformats.org/officeDocument/2006/relationships/hyperlink" Target="http://biblehub.com/greek/4771.htm" TargetMode="External"/><Relationship Id="rId1301" Type="http://schemas.openxmlformats.org/officeDocument/2006/relationships/hyperlink" Target="http://biblehub.com/greek/3588.htm" TargetMode="External"/><Relationship Id="rId15863" Type="http://schemas.openxmlformats.org/officeDocument/2006/relationships/hyperlink" Target="http://biblehub.com/greek/1161.htm" TargetMode="External"/><Relationship Id="rId16914" Type="http://schemas.openxmlformats.org/officeDocument/2006/relationships/hyperlink" Target="http://biblehub.com/greek/2090.htm" TargetMode="External"/><Relationship Id="rId3473" Type="http://schemas.openxmlformats.org/officeDocument/2006/relationships/hyperlink" Target="http://biblehub.com/greek/1519.htm" TargetMode="External"/><Relationship Id="rId4524" Type="http://schemas.openxmlformats.org/officeDocument/2006/relationships/hyperlink" Target="http://biblehub.com/greek/5526.htm" TargetMode="External"/><Relationship Id="rId4871" Type="http://schemas.openxmlformats.org/officeDocument/2006/relationships/hyperlink" Target="http://biblehub.com/greek/3788.htm" TargetMode="External"/><Relationship Id="rId5922" Type="http://schemas.openxmlformats.org/officeDocument/2006/relationships/hyperlink" Target="http://biblehub.com/greek/266.htm" TargetMode="External"/><Relationship Id="rId13067" Type="http://schemas.openxmlformats.org/officeDocument/2006/relationships/hyperlink" Target="http://biblehub.com/greek/3588.htm" TargetMode="External"/><Relationship Id="rId14465" Type="http://schemas.openxmlformats.org/officeDocument/2006/relationships/hyperlink" Target="http://biblehub.com/greek/956.htm" TargetMode="External"/><Relationship Id="rId15516" Type="http://schemas.openxmlformats.org/officeDocument/2006/relationships/hyperlink" Target="http://biblehub.com/greek/1849.htm" TargetMode="External"/><Relationship Id="rId394" Type="http://schemas.openxmlformats.org/officeDocument/2006/relationships/hyperlink" Target="http://biblehub.com/greek/3624.htm" TargetMode="External"/><Relationship Id="rId2075" Type="http://schemas.openxmlformats.org/officeDocument/2006/relationships/hyperlink" Target="http://biblehub.com/greek/9.htm" TargetMode="External"/><Relationship Id="rId3126" Type="http://schemas.openxmlformats.org/officeDocument/2006/relationships/hyperlink" Target="http://biblehub.com/greek/3618.htm" TargetMode="External"/><Relationship Id="rId14118" Type="http://schemas.openxmlformats.org/officeDocument/2006/relationships/hyperlink" Target="http://biblehub.com/greek/2036.htm" TargetMode="External"/><Relationship Id="rId17688" Type="http://schemas.openxmlformats.org/officeDocument/2006/relationships/hyperlink" Target="http://biblehub.com/greek/2532.htm" TargetMode="External"/><Relationship Id="rId18739" Type="http://schemas.openxmlformats.org/officeDocument/2006/relationships/hyperlink" Target="http://biblehub.com/greek/435.htm" TargetMode="External"/><Relationship Id="rId5298" Type="http://schemas.openxmlformats.org/officeDocument/2006/relationships/hyperlink" Target="http://biblehub.com/greek/3384.htm" TargetMode="External"/><Relationship Id="rId6696" Type="http://schemas.openxmlformats.org/officeDocument/2006/relationships/hyperlink" Target="http://biblehub.com/greek/1161.htm" TargetMode="External"/><Relationship Id="rId7747" Type="http://schemas.openxmlformats.org/officeDocument/2006/relationships/hyperlink" Target="http://biblehub.com/greek/575.htm" TargetMode="External"/><Relationship Id="rId10728" Type="http://schemas.openxmlformats.org/officeDocument/2006/relationships/hyperlink" Target="http://biblehub.com/greek/3004.htm" TargetMode="External"/><Relationship Id="rId6349" Type="http://schemas.openxmlformats.org/officeDocument/2006/relationships/hyperlink" Target="http://biblehub.com/greek/3384.htm" TargetMode="External"/><Relationship Id="rId12150" Type="http://schemas.openxmlformats.org/officeDocument/2006/relationships/hyperlink" Target="http://biblehub.com/greek/5037.htm" TargetMode="External"/><Relationship Id="rId13201" Type="http://schemas.openxmlformats.org/officeDocument/2006/relationships/hyperlink" Target="http://biblehub.com/greek/2762.htm" TargetMode="External"/><Relationship Id="rId16771" Type="http://schemas.openxmlformats.org/officeDocument/2006/relationships/hyperlink" Target="http://biblehub.com/greek/2212.htm" TargetMode="External"/><Relationship Id="rId2959" Type="http://schemas.openxmlformats.org/officeDocument/2006/relationships/hyperlink" Target="http://biblehub.com/greek/4137.htm" TargetMode="External"/><Relationship Id="rId6830" Type="http://schemas.openxmlformats.org/officeDocument/2006/relationships/hyperlink" Target="http://biblehub.com/greek/2532.htm" TargetMode="External"/><Relationship Id="rId15373" Type="http://schemas.openxmlformats.org/officeDocument/2006/relationships/hyperlink" Target="http://biblehub.com/greek/3925.htm" TargetMode="External"/><Relationship Id="rId16424" Type="http://schemas.openxmlformats.org/officeDocument/2006/relationships/hyperlink" Target="http://biblehub.com/greek/3956.htm" TargetMode="External"/><Relationship Id="rId17822" Type="http://schemas.openxmlformats.org/officeDocument/2006/relationships/hyperlink" Target="http://biblehub.com/greek/3588.htm" TargetMode="External"/><Relationship Id="rId4381" Type="http://schemas.openxmlformats.org/officeDocument/2006/relationships/hyperlink" Target="http://biblehub.com/greek/3753.htm" TargetMode="External"/><Relationship Id="rId5432" Type="http://schemas.openxmlformats.org/officeDocument/2006/relationships/hyperlink" Target="http://biblehub.com/greek/1473.htm" TargetMode="External"/><Relationship Id="rId15026" Type="http://schemas.openxmlformats.org/officeDocument/2006/relationships/hyperlink" Target="http://biblehub.com/greek/606.htm" TargetMode="External"/><Relationship Id="rId4034" Type="http://schemas.openxmlformats.org/officeDocument/2006/relationships/hyperlink" Target="http://biblehub.com/greek/2068.htm" TargetMode="External"/><Relationship Id="rId8655" Type="http://schemas.openxmlformats.org/officeDocument/2006/relationships/hyperlink" Target="http://biblehub.com/greek/4771.htm" TargetMode="External"/><Relationship Id="rId11983" Type="http://schemas.openxmlformats.org/officeDocument/2006/relationships/hyperlink" Target="http://biblehub.com/greek/3956.htm" TargetMode="External"/><Relationship Id="rId17198" Type="http://schemas.openxmlformats.org/officeDocument/2006/relationships/hyperlink" Target="http://biblehub.com/greek/3588.htm" TargetMode="External"/><Relationship Id="rId18249" Type="http://schemas.openxmlformats.org/officeDocument/2006/relationships/hyperlink" Target="http://biblehub.com/greek/2875.htm" TargetMode="External"/><Relationship Id="rId18596" Type="http://schemas.openxmlformats.org/officeDocument/2006/relationships/hyperlink" Target="http://biblehub.com/greek/3778.htm" TargetMode="External"/><Relationship Id="rId7257" Type="http://schemas.openxmlformats.org/officeDocument/2006/relationships/hyperlink" Target="http://biblehub.com/greek/1519.htm" TargetMode="External"/><Relationship Id="rId8308" Type="http://schemas.openxmlformats.org/officeDocument/2006/relationships/hyperlink" Target="http://biblehub.com/greek/1161.htm" TargetMode="External"/><Relationship Id="rId9706" Type="http://schemas.openxmlformats.org/officeDocument/2006/relationships/hyperlink" Target="http://biblehub.com/greek/3588.htm" TargetMode="External"/><Relationship Id="rId10585" Type="http://schemas.openxmlformats.org/officeDocument/2006/relationships/hyperlink" Target="http://biblehub.com/greek/444.htm" TargetMode="External"/><Relationship Id="rId11636" Type="http://schemas.openxmlformats.org/officeDocument/2006/relationships/hyperlink" Target="http://biblehub.com/greek/3756.htm" TargetMode="External"/><Relationship Id="rId10238" Type="http://schemas.openxmlformats.org/officeDocument/2006/relationships/hyperlink" Target="http://biblehub.com/greek/2923.htm" TargetMode="External"/><Relationship Id="rId14859" Type="http://schemas.openxmlformats.org/officeDocument/2006/relationships/hyperlink" Target="http://biblehub.com/greek/444.htm" TargetMode="External"/><Relationship Id="rId18730" Type="http://schemas.openxmlformats.org/officeDocument/2006/relationships/hyperlink" Target="http://biblehub.com/greek/1096.htm" TargetMode="External"/><Relationship Id="rId3867" Type="http://schemas.openxmlformats.org/officeDocument/2006/relationships/hyperlink" Target="http://biblehub.com/greek/1093.htm" TargetMode="External"/><Relationship Id="rId4918" Type="http://schemas.openxmlformats.org/officeDocument/2006/relationships/hyperlink" Target="http://biblehub.com/greek/80.htm" TargetMode="External"/><Relationship Id="rId16281" Type="http://schemas.openxmlformats.org/officeDocument/2006/relationships/hyperlink" Target="http://biblehub.com/greek/3361.htm" TargetMode="External"/><Relationship Id="rId17332" Type="http://schemas.openxmlformats.org/officeDocument/2006/relationships/hyperlink" Target="http://biblehub.com/greek/3588.htm" TargetMode="External"/><Relationship Id="rId788" Type="http://schemas.openxmlformats.org/officeDocument/2006/relationships/hyperlink" Target="http://biblehub.com/greek/1473.htm" TargetMode="External"/><Relationship Id="rId2469" Type="http://schemas.openxmlformats.org/officeDocument/2006/relationships/hyperlink" Target="http://biblehub.com/greek/1510.htm" TargetMode="External"/><Relationship Id="rId6340" Type="http://schemas.openxmlformats.org/officeDocument/2006/relationships/hyperlink" Target="http://biblehub.com/greek/4940.htm" TargetMode="External"/><Relationship Id="rId9563" Type="http://schemas.openxmlformats.org/officeDocument/2006/relationships/hyperlink" Target="http://biblehub.com/greek/3588.htm" TargetMode="External"/><Relationship Id="rId11493" Type="http://schemas.openxmlformats.org/officeDocument/2006/relationships/hyperlink" Target="http://biblehub.com/greek/1492.htm" TargetMode="External"/><Relationship Id="rId12891" Type="http://schemas.openxmlformats.org/officeDocument/2006/relationships/hyperlink" Target="http://biblehub.com/greek/2532.htm" TargetMode="External"/><Relationship Id="rId13942" Type="http://schemas.openxmlformats.org/officeDocument/2006/relationships/hyperlink" Target="http://biblehub.com/greek/1510.htm" TargetMode="External"/><Relationship Id="rId19157" Type="http://schemas.openxmlformats.org/officeDocument/2006/relationships/hyperlink" Target="http://biblehub.com/greek/1510.htm" TargetMode="External"/><Relationship Id="rId922" Type="http://schemas.openxmlformats.org/officeDocument/2006/relationships/hyperlink" Target="http://biblehub.com/greek/3384.htm" TargetMode="External"/><Relationship Id="rId1552" Type="http://schemas.openxmlformats.org/officeDocument/2006/relationships/hyperlink" Target="http://biblehub.com/greek/3551.htm" TargetMode="External"/><Relationship Id="rId2603" Type="http://schemas.openxmlformats.org/officeDocument/2006/relationships/hyperlink" Target="http://biblehub.com/greek/4527.htm" TargetMode="External"/><Relationship Id="rId2950" Type="http://schemas.openxmlformats.org/officeDocument/2006/relationships/hyperlink" Target="http://biblehub.com/greek/816.htm" TargetMode="External"/><Relationship Id="rId8165" Type="http://schemas.openxmlformats.org/officeDocument/2006/relationships/hyperlink" Target="http://biblehub.com/greek/932.htm" TargetMode="External"/><Relationship Id="rId9216" Type="http://schemas.openxmlformats.org/officeDocument/2006/relationships/hyperlink" Target="http://biblehub.com/greek/5225.htm" TargetMode="External"/><Relationship Id="rId10095" Type="http://schemas.openxmlformats.org/officeDocument/2006/relationships/hyperlink" Target="http://biblehub.com/greek/2532.htm" TargetMode="External"/><Relationship Id="rId11146" Type="http://schemas.openxmlformats.org/officeDocument/2006/relationships/hyperlink" Target="http://biblehub.com/greek/2094.htm" TargetMode="External"/><Relationship Id="rId12544" Type="http://schemas.openxmlformats.org/officeDocument/2006/relationships/hyperlink" Target="http://biblehub.com/greek/3588.htm" TargetMode="External"/><Relationship Id="rId1205" Type="http://schemas.openxmlformats.org/officeDocument/2006/relationships/hyperlink" Target="http://biblehub.com/greek/3956.htm" TargetMode="External"/><Relationship Id="rId15767" Type="http://schemas.openxmlformats.org/officeDocument/2006/relationships/hyperlink" Target="http://biblehub.com/greek/749.htm" TargetMode="External"/><Relationship Id="rId16818" Type="http://schemas.openxmlformats.org/officeDocument/2006/relationships/hyperlink" Target="http://biblehub.com/greek/2532.htm" TargetMode="External"/><Relationship Id="rId3377" Type="http://schemas.openxmlformats.org/officeDocument/2006/relationships/hyperlink" Target="http://biblehub.com/greek/3754.htm" TargetMode="External"/><Relationship Id="rId4775" Type="http://schemas.openxmlformats.org/officeDocument/2006/relationships/hyperlink" Target="http://biblehub.com/greek/2532.htm" TargetMode="External"/><Relationship Id="rId5826" Type="http://schemas.openxmlformats.org/officeDocument/2006/relationships/hyperlink" Target="http://biblehub.com/greek/2192.htm" TargetMode="External"/><Relationship Id="rId14369" Type="http://schemas.openxmlformats.org/officeDocument/2006/relationships/hyperlink" Target="http://biblehub.com/greek/18.htm" TargetMode="External"/><Relationship Id="rId18240" Type="http://schemas.openxmlformats.org/officeDocument/2006/relationships/hyperlink" Target="http://biblehub.com/greek/1161.htm" TargetMode="External"/><Relationship Id="rId298" Type="http://schemas.openxmlformats.org/officeDocument/2006/relationships/hyperlink" Target="http://biblehub.com/greek/32.htm" TargetMode="External"/><Relationship Id="rId4428" Type="http://schemas.openxmlformats.org/officeDocument/2006/relationships/hyperlink" Target="http://biblehub.com/greek/2455.htm" TargetMode="External"/><Relationship Id="rId7998" Type="http://schemas.openxmlformats.org/officeDocument/2006/relationships/hyperlink" Target="http://biblehub.com/greek/3326.htm" TargetMode="External"/><Relationship Id="rId10979" Type="http://schemas.openxmlformats.org/officeDocument/2006/relationships/hyperlink" Target="http://biblehub.com/greek/1342.htm" TargetMode="External"/><Relationship Id="rId14850" Type="http://schemas.openxmlformats.org/officeDocument/2006/relationships/hyperlink" Target="http://biblehub.com/greek/846.htm" TargetMode="External"/><Relationship Id="rId13452" Type="http://schemas.openxmlformats.org/officeDocument/2006/relationships/hyperlink" Target="http://biblehub.com/greek/2532.htm" TargetMode="External"/><Relationship Id="rId14503" Type="http://schemas.openxmlformats.org/officeDocument/2006/relationships/hyperlink" Target="http://biblehub.com/greek/2398.htm" TargetMode="External"/><Relationship Id="rId15901" Type="http://schemas.openxmlformats.org/officeDocument/2006/relationships/hyperlink" Target="http://biblehub.com/greek/386.htm" TargetMode="External"/><Relationship Id="rId2460" Type="http://schemas.openxmlformats.org/officeDocument/2006/relationships/hyperlink" Target="http://biblehub.com/greek/5207.htm" TargetMode="External"/><Relationship Id="rId3511" Type="http://schemas.openxmlformats.org/officeDocument/2006/relationships/hyperlink" Target="http://biblehub.com/greek/3588.htm" TargetMode="External"/><Relationship Id="rId9073" Type="http://schemas.openxmlformats.org/officeDocument/2006/relationships/hyperlink" Target="http://biblehub.com/greek/1473.htm" TargetMode="External"/><Relationship Id="rId12054" Type="http://schemas.openxmlformats.org/officeDocument/2006/relationships/hyperlink" Target="http://biblehub.com/greek/4172.htm" TargetMode="External"/><Relationship Id="rId13105" Type="http://schemas.openxmlformats.org/officeDocument/2006/relationships/hyperlink" Target="http://biblehub.com/greek/1410.htm" TargetMode="External"/><Relationship Id="rId432" Type="http://schemas.openxmlformats.org/officeDocument/2006/relationships/hyperlink" Target="http://biblehub.com/greek/649.htm" TargetMode="External"/><Relationship Id="rId1062" Type="http://schemas.openxmlformats.org/officeDocument/2006/relationships/hyperlink" Target="http://biblehub.com/greek/2980.htm" TargetMode="External"/><Relationship Id="rId2113" Type="http://schemas.openxmlformats.org/officeDocument/2006/relationships/hyperlink" Target="http://biblehub.com/greek/3588.htm" TargetMode="External"/><Relationship Id="rId5683" Type="http://schemas.openxmlformats.org/officeDocument/2006/relationships/hyperlink" Target="http://biblehub.com/greek/5384.htm" TargetMode="External"/><Relationship Id="rId6734" Type="http://schemas.openxmlformats.org/officeDocument/2006/relationships/hyperlink" Target="http://biblehub.com/greek/1831.htm" TargetMode="External"/><Relationship Id="rId15277" Type="http://schemas.openxmlformats.org/officeDocument/2006/relationships/hyperlink" Target="http://biblehub.com/greek/3588.htm" TargetMode="External"/><Relationship Id="rId16675" Type="http://schemas.openxmlformats.org/officeDocument/2006/relationships/hyperlink" Target="http://biblehub.com/greek/3361.htm" TargetMode="External"/><Relationship Id="rId17726" Type="http://schemas.openxmlformats.org/officeDocument/2006/relationships/hyperlink" Target="http://biblehub.com/greek/2532.htm" TargetMode="External"/><Relationship Id="rId4285" Type="http://schemas.openxmlformats.org/officeDocument/2006/relationships/hyperlink" Target="http://biblehub.com/greek/846.htm" TargetMode="External"/><Relationship Id="rId5336" Type="http://schemas.openxmlformats.org/officeDocument/2006/relationships/hyperlink" Target="http://biblehub.com/greek/3495.htm" TargetMode="External"/><Relationship Id="rId16328" Type="http://schemas.openxmlformats.org/officeDocument/2006/relationships/hyperlink" Target="http://biblehub.com/greek/1909.htm" TargetMode="External"/><Relationship Id="rId9957" Type="http://schemas.openxmlformats.org/officeDocument/2006/relationships/hyperlink" Target="http://biblehub.com/greek/3588.htm" TargetMode="External"/><Relationship Id="rId11887" Type="http://schemas.openxmlformats.org/officeDocument/2006/relationships/hyperlink" Target="http://biblehub.com/greek/3366.htm" TargetMode="External"/><Relationship Id="rId12938" Type="http://schemas.openxmlformats.org/officeDocument/2006/relationships/hyperlink" Target="http://biblehub.com/greek/3752.htm" TargetMode="External"/><Relationship Id="rId1946" Type="http://schemas.openxmlformats.org/officeDocument/2006/relationships/hyperlink" Target="http://biblehub.com/greek/3588.htm" TargetMode="External"/><Relationship Id="rId8559" Type="http://schemas.openxmlformats.org/officeDocument/2006/relationships/hyperlink" Target="http://biblehub.com/greek/1449.htm" TargetMode="External"/><Relationship Id="rId10489" Type="http://schemas.openxmlformats.org/officeDocument/2006/relationships/hyperlink" Target="http://biblehub.com/greek/2212.htm" TargetMode="External"/><Relationship Id="rId14360" Type="http://schemas.openxmlformats.org/officeDocument/2006/relationships/hyperlink" Target="http://biblehub.com/greek/1161.htm" TargetMode="External"/><Relationship Id="rId15411" Type="http://schemas.openxmlformats.org/officeDocument/2006/relationships/hyperlink" Target="http://biblehub.com/greek/4771.htm" TargetMode="External"/><Relationship Id="rId18981" Type="http://schemas.openxmlformats.org/officeDocument/2006/relationships/hyperlink" Target="http://biblehub.com/greek/435.htm" TargetMode="External"/><Relationship Id="rId14013" Type="http://schemas.openxmlformats.org/officeDocument/2006/relationships/hyperlink" Target="http://biblehub.com/greek/1161.htm" TargetMode="External"/><Relationship Id="rId17583" Type="http://schemas.openxmlformats.org/officeDocument/2006/relationships/hyperlink" Target="http://biblehub.com/greek/4655.htm" TargetMode="External"/><Relationship Id="rId18634" Type="http://schemas.openxmlformats.org/officeDocument/2006/relationships/hyperlink" Target="http://biblehub.com/greek/154.htm" TargetMode="External"/><Relationship Id="rId3021" Type="http://schemas.openxmlformats.org/officeDocument/2006/relationships/hyperlink" Target="http://biblehub.com/greek/4771.htm" TargetMode="External"/><Relationship Id="rId6591" Type="http://schemas.openxmlformats.org/officeDocument/2006/relationships/hyperlink" Target="http://biblehub.com/greek/1519.htm" TargetMode="External"/><Relationship Id="rId7642" Type="http://schemas.openxmlformats.org/officeDocument/2006/relationships/hyperlink" Target="http://biblehub.com/greek/3588.htm" TargetMode="External"/><Relationship Id="rId10970" Type="http://schemas.openxmlformats.org/officeDocument/2006/relationships/hyperlink" Target="http://biblehub.com/greek/1381.htm" TargetMode="External"/><Relationship Id="rId16185" Type="http://schemas.openxmlformats.org/officeDocument/2006/relationships/hyperlink" Target="http://biblehub.com/greek/4145.htm" TargetMode="External"/><Relationship Id="rId17236" Type="http://schemas.openxmlformats.org/officeDocument/2006/relationships/hyperlink" Target="http://biblehub.com/greek/1161.htm" TargetMode="External"/><Relationship Id="rId5193" Type="http://schemas.openxmlformats.org/officeDocument/2006/relationships/hyperlink" Target="http://biblehub.com/greek/2036.htm" TargetMode="External"/><Relationship Id="rId6244" Type="http://schemas.openxmlformats.org/officeDocument/2006/relationships/hyperlink" Target="http://biblehub.com/greek/3588.htm" TargetMode="External"/><Relationship Id="rId10623" Type="http://schemas.openxmlformats.org/officeDocument/2006/relationships/hyperlink" Target="http://biblehub.com/greek/846.htm" TargetMode="External"/><Relationship Id="rId9467" Type="http://schemas.openxmlformats.org/officeDocument/2006/relationships/hyperlink" Target="http://biblehub.com/greek/1869.htm" TargetMode="External"/><Relationship Id="rId12795" Type="http://schemas.openxmlformats.org/officeDocument/2006/relationships/hyperlink" Target="http://biblehub.com/greek/2400.htm" TargetMode="External"/><Relationship Id="rId13846" Type="http://schemas.openxmlformats.org/officeDocument/2006/relationships/hyperlink" Target="http://biblehub.com/greek/3588.htm" TargetMode="External"/><Relationship Id="rId2854" Type="http://schemas.openxmlformats.org/officeDocument/2006/relationships/hyperlink" Target="http://biblehub.com/greek/4066.htm" TargetMode="External"/><Relationship Id="rId3905" Type="http://schemas.openxmlformats.org/officeDocument/2006/relationships/hyperlink" Target="http://biblehub.com/greek/2983.htm" TargetMode="External"/><Relationship Id="rId8069" Type="http://schemas.openxmlformats.org/officeDocument/2006/relationships/hyperlink" Target="http://biblehub.com/greek/2491.htm" TargetMode="External"/><Relationship Id="rId11397" Type="http://schemas.openxmlformats.org/officeDocument/2006/relationships/hyperlink" Target="http://biblehub.com/greek/1722.htm" TargetMode="External"/><Relationship Id="rId12448" Type="http://schemas.openxmlformats.org/officeDocument/2006/relationships/hyperlink" Target="http://biblehub.com/greek/3588.htm" TargetMode="External"/><Relationship Id="rId826" Type="http://schemas.openxmlformats.org/officeDocument/2006/relationships/hyperlink" Target="http://biblehub.com/greek/1705.htm" TargetMode="External"/><Relationship Id="rId1109" Type="http://schemas.openxmlformats.org/officeDocument/2006/relationships/hyperlink" Target="http://biblehub.com/greek/3000.htm" TargetMode="External"/><Relationship Id="rId1456" Type="http://schemas.openxmlformats.org/officeDocument/2006/relationships/hyperlink" Target="http://biblehub.com/greek/3588.htm" TargetMode="External"/><Relationship Id="rId2507" Type="http://schemas.openxmlformats.org/officeDocument/2006/relationships/hyperlink" Target="http://biblehub.com/greek/4584.htm" TargetMode="External"/><Relationship Id="rId18491" Type="http://schemas.openxmlformats.org/officeDocument/2006/relationships/hyperlink" Target="http://biblehub.com/greek/846.htm" TargetMode="External"/><Relationship Id="rId4679" Type="http://schemas.openxmlformats.org/officeDocument/2006/relationships/hyperlink" Target="http://biblehub.com/greek/4674.htm" TargetMode="External"/><Relationship Id="rId8550" Type="http://schemas.openxmlformats.org/officeDocument/2006/relationships/hyperlink" Target="http://biblehub.com/greek/4151.htm" TargetMode="External"/><Relationship Id="rId9601" Type="http://schemas.openxmlformats.org/officeDocument/2006/relationships/hyperlink" Target="http://biblehub.com/greek/3761.htm" TargetMode="External"/><Relationship Id="rId10480" Type="http://schemas.openxmlformats.org/officeDocument/2006/relationships/hyperlink" Target="http://biblehub.com/greek/3779.htm" TargetMode="External"/><Relationship Id="rId11531" Type="http://schemas.openxmlformats.org/officeDocument/2006/relationships/hyperlink" Target="http://biblehub.com/greek/3588.htm" TargetMode="External"/><Relationship Id="rId17093" Type="http://schemas.openxmlformats.org/officeDocument/2006/relationships/hyperlink" Target="http://biblehub.com/greek/4238.htm" TargetMode="External"/><Relationship Id="rId18144" Type="http://schemas.openxmlformats.org/officeDocument/2006/relationships/hyperlink" Target="http://biblehub.com/greek/1161.htm" TargetMode="External"/><Relationship Id="rId7152" Type="http://schemas.openxmlformats.org/officeDocument/2006/relationships/hyperlink" Target="http://biblehub.com/greek/5076.htm" TargetMode="External"/><Relationship Id="rId8203" Type="http://schemas.openxmlformats.org/officeDocument/2006/relationships/hyperlink" Target="http://biblehub.com/greek/1510.htm" TargetMode="External"/><Relationship Id="rId10133" Type="http://schemas.openxmlformats.org/officeDocument/2006/relationships/hyperlink" Target="http://biblehub.com/greek/5207.htm" TargetMode="External"/><Relationship Id="rId3762" Type="http://schemas.openxmlformats.org/officeDocument/2006/relationships/hyperlink" Target="http://biblehub.com/greek/3361.htm" TargetMode="External"/><Relationship Id="rId4813" Type="http://schemas.openxmlformats.org/officeDocument/2006/relationships/hyperlink" Target="http://biblehub.com/greek/1519.htm" TargetMode="External"/><Relationship Id="rId13356" Type="http://schemas.openxmlformats.org/officeDocument/2006/relationships/hyperlink" Target="http://biblehub.com/greek/2556.htm" TargetMode="External"/><Relationship Id="rId14754" Type="http://schemas.openxmlformats.org/officeDocument/2006/relationships/hyperlink" Target="http://biblehub.com/greek/2532.htm" TargetMode="External"/><Relationship Id="rId15805" Type="http://schemas.openxmlformats.org/officeDocument/2006/relationships/hyperlink" Target="http://biblehub.com/greek/3588.htm" TargetMode="External"/><Relationship Id="rId683" Type="http://schemas.openxmlformats.org/officeDocument/2006/relationships/hyperlink" Target="http://biblehub.com/greek/1665.htm" TargetMode="External"/><Relationship Id="rId2364" Type="http://schemas.openxmlformats.org/officeDocument/2006/relationships/hyperlink" Target="http://biblehub.com/greek/3588.htm" TargetMode="External"/><Relationship Id="rId3415" Type="http://schemas.openxmlformats.org/officeDocument/2006/relationships/hyperlink" Target="http://biblehub.com/greek/2532.htm" TargetMode="External"/><Relationship Id="rId13009" Type="http://schemas.openxmlformats.org/officeDocument/2006/relationships/hyperlink" Target="http://biblehub.com/greek/3588.htm" TargetMode="External"/><Relationship Id="rId14407" Type="http://schemas.openxmlformats.org/officeDocument/2006/relationships/hyperlink" Target="http://biblehub.com/greek/846.htm" TargetMode="External"/><Relationship Id="rId17977" Type="http://schemas.openxmlformats.org/officeDocument/2006/relationships/hyperlink" Target="http://biblehub.com/greek/2425.htm" TargetMode="External"/><Relationship Id="rId336" Type="http://schemas.openxmlformats.org/officeDocument/2006/relationships/hyperlink" Target="http://biblehub.com/greek/3056.htm" TargetMode="External"/><Relationship Id="rId2017" Type="http://schemas.openxmlformats.org/officeDocument/2006/relationships/hyperlink" Target="http://biblehub.com/greek/3588.htm" TargetMode="External"/><Relationship Id="rId5587" Type="http://schemas.openxmlformats.org/officeDocument/2006/relationships/hyperlink" Target="http://biblehub.com/greek/1510.htm" TargetMode="External"/><Relationship Id="rId6985" Type="http://schemas.openxmlformats.org/officeDocument/2006/relationships/hyperlink" Target="http://biblehub.com/greek/2491.htm" TargetMode="External"/><Relationship Id="rId16579" Type="http://schemas.openxmlformats.org/officeDocument/2006/relationships/hyperlink" Target="http://biblehub.com/greek/3588.htm" TargetMode="External"/><Relationship Id="rId4189" Type="http://schemas.openxmlformats.org/officeDocument/2006/relationships/hyperlink" Target="http://biblehub.com/greek/2036.htm" TargetMode="External"/><Relationship Id="rId6638" Type="http://schemas.openxmlformats.org/officeDocument/2006/relationships/hyperlink" Target="http://biblehub.com/greek/3729.htm" TargetMode="External"/><Relationship Id="rId8060" Type="http://schemas.openxmlformats.org/officeDocument/2006/relationships/hyperlink" Target="http://biblehub.com/greek/4198.htm" TargetMode="External"/><Relationship Id="rId9111" Type="http://schemas.openxmlformats.org/officeDocument/2006/relationships/hyperlink" Target="http://biblehub.com/greek/846.htm" TargetMode="External"/><Relationship Id="rId19052" Type="http://schemas.openxmlformats.org/officeDocument/2006/relationships/hyperlink" Target="http://biblehub.com/greek/3588.htm" TargetMode="External"/><Relationship Id="rId11041" Type="http://schemas.openxmlformats.org/officeDocument/2006/relationships/hyperlink" Target="http://biblehub.com/greek/1057.htm" TargetMode="External"/><Relationship Id="rId15662" Type="http://schemas.openxmlformats.org/officeDocument/2006/relationships/hyperlink" Target="http://biblehub.com/greek/290.htm" TargetMode="External"/><Relationship Id="rId16713" Type="http://schemas.openxmlformats.org/officeDocument/2006/relationships/hyperlink" Target="http://biblehub.com/greek/2540.htm" TargetMode="External"/><Relationship Id="rId1100" Type="http://schemas.openxmlformats.org/officeDocument/2006/relationships/hyperlink" Target="http://biblehub.com/greek/1473.htm" TargetMode="External"/><Relationship Id="rId4670" Type="http://schemas.openxmlformats.org/officeDocument/2006/relationships/hyperlink" Target="http://biblehub.com/greek/3956.htm" TargetMode="External"/><Relationship Id="rId5721" Type="http://schemas.openxmlformats.org/officeDocument/2006/relationships/hyperlink" Target="http://biblehub.com/greek/4172.htm" TargetMode="External"/><Relationship Id="rId14264" Type="http://schemas.openxmlformats.org/officeDocument/2006/relationships/hyperlink" Target="http://biblehub.com/greek/1473.htm" TargetMode="External"/><Relationship Id="rId15315" Type="http://schemas.openxmlformats.org/officeDocument/2006/relationships/hyperlink" Target="http://biblehub.com/greek/5330.htm" TargetMode="External"/><Relationship Id="rId3272" Type="http://schemas.openxmlformats.org/officeDocument/2006/relationships/hyperlink" Target="http://biblehub.com/greek/4912.htm" TargetMode="External"/><Relationship Id="rId4323" Type="http://schemas.openxmlformats.org/officeDocument/2006/relationships/hyperlink" Target="http://biblehub.com/greek/2228.htm" TargetMode="External"/><Relationship Id="rId7893" Type="http://schemas.openxmlformats.org/officeDocument/2006/relationships/hyperlink" Target="http://biblehub.com/greek/5495.htm" TargetMode="External"/><Relationship Id="rId8944" Type="http://schemas.openxmlformats.org/officeDocument/2006/relationships/hyperlink" Target="http://biblehub.com/greek/3588.htm" TargetMode="External"/><Relationship Id="rId17487" Type="http://schemas.openxmlformats.org/officeDocument/2006/relationships/hyperlink" Target="http://biblehub.com/greek/5207.htm" TargetMode="External"/><Relationship Id="rId18538" Type="http://schemas.openxmlformats.org/officeDocument/2006/relationships/hyperlink" Target="http://biblehub.com/greek/4771.htm" TargetMode="External"/><Relationship Id="rId18885" Type="http://schemas.openxmlformats.org/officeDocument/2006/relationships/hyperlink" Target="http://biblehub.com/greek/2968.htm" TargetMode="External"/><Relationship Id="rId193" Type="http://schemas.openxmlformats.org/officeDocument/2006/relationships/hyperlink" Target="http://biblehub.com/greek/1080.htm" TargetMode="External"/><Relationship Id="rId6495" Type="http://schemas.openxmlformats.org/officeDocument/2006/relationships/hyperlink" Target="http://biblehub.com/greek/5100.htm" TargetMode="External"/><Relationship Id="rId7546" Type="http://schemas.openxmlformats.org/officeDocument/2006/relationships/hyperlink" Target="http://biblehub.com/greek/5100.htm" TargetMode="External"/><Relationship Id="rId10874" Type="http://schemas.openxmlformats.org/officeDocument/2006/relationships/hyperlink" Target="http://biblehub.com/greek/3004.htm" TargetMode="External"/><Relationship Id="rId11925" Type="http://schemas.openxmlformats.org/officeDocument/2006/relationships/hyperlink" Target="http://biblehub.com/greek/467.htm" TargetMode="External"/><Relationship Id="rId16089" Type="http://schemas.openxmlformats.org/officeDocument/2006/relationships/hyperlink" Target="http://biblehub.com/greek/5207.htm" TargetMode="External"/><Relationship Id="rId5097" Type="http://schemas.openxmlformats.org/officeDocument/2006/relationships/hyperlink" Target="http://biblehub.com/greek/2560.htm" TargetMode="External"/><Relationship Id="rId6148" Type="http://schemas.openxmlformats.org/officeDocument/2006/relationships/hyperlink" Target="http://biblehub.com/greek/3850.htm" TargetMode="External"/><Relationship Id="rId10527" Type="http://schemas.openxmlformats.org/officeDocument/2006/relationships/hyperlink" Target="http://biblehub.com/greek/4168.htm" TargetMode="External"/><Relationship Id="rId12699" Type="http://schemas.openxmlformats.org/officeDocument/2006/relationships/hyperlink" Target="http://biblehub.com/greek/5342.htm" TargetMode="External"/><Relationship Id="rId13000" Type="http://schemas.openxmlformats.org/officeDocument/2006/relationships/hyperlink" Target="http://biblehub.com/greek/1209.htm" TargetMode="External"/><Relationship Id="rId16570" Type="http://schemas.openxmlformats.org/officeDocument/2006/relationships/hyperlink" Target="http://biblehub.com/greek/3588.htm" TargetMode="External"/><Relationship Id="rId17621" Type="http://schemas.openxmlformats.org/officeDocument/2006/relationships/hyperlink" Target="http://biblehub.com/greek/3588.htm" TargetMode="External"/><Relationship Id="rId2758" Type="http://schemas.openxmlformats.org/officeDocument/2006/relationships/hyperlink" Target="http://biblehub.com/greek/846.htm" TargetMode="External"/><Relationship Id="rId3809" Type="http://schemas.openxmlformats.org/officeDocument/2006/relationships/hyperlink" Target="http://biblehub.com/greek/5101.htm" TargetMode="External"/><Relationship Id="rId15172" Type="http://schemas.openxmlformats.org/officeDocument/2006/relationships/hyperlink" Target="http://biblehub.com/greek/5217.htm" TargetMode="External"/><Relationship Id="rId16223" Type="http://schemas.openxmlformats.org/officeDocument/2006/relationships/hyperlink" Target="http://biblehub.com/greek/3588.htm" TargetMode="External"/><Relationship Id="rId4180" Type="http://schemas.openxmlformats.org/officeDocument/2006/relationships/hyperlink" Target="http://biblehub.com/greek/3739.htm" TargetMode="External"/><Relationship Id="rId5231" Type="http://schemas.openxmlformats.org/officeDocument/2006/relationships/hyperlink" Target="http://biblehub.com/greek/191.htm" TargetMode="External"/><Relationship Id="rId9852" Type="http://schemas.openxmlformats.org/officeDocument/2006/relationships/hyperlink" Target="http://biblehub.com/greek/5413.htm" TargetMode="External"/><Relationship Id="rId11782" Type="http://schemas.openxmlformats.org/officeDocument/2006/relationships/hyperlink" Target="http://biblehub.com/greek/3850.htm" TargetMode="External"/><Relationship Id="rId18395" Type="http://schemas.openxmlformats.org/officeDocument/2006/relationships/hyperlink" Target="http://biblehub.com/greek/3588.htm" TargetMode="External"/><Relationship Id="rId19446" Type="http://schemas.openxmlformats.org/officeDocument/2006/relationships/hyperlink" Target="http://biblehub.com/greek/1473.htm" TargetMode="External"/><Relationship Id="rId66" Type="http://schemas.openxmlformats.org/officeDocument/2006/relationships/hyperlink" Target="http://biblehub.com/greek/846.htm" TargetMode="External"/><Relationship Id="rId1841" Type="http://schemas.openxmlformats.org/officeDocument/2006/relationships/hyperlink" Target="http://biblehub.com/greek/5485.htm" TargetMode="External"/><Relationship Id="rId8454" Type="http://schemas.openxmlformats.org/officeDocument/2006/relationships/hyperlink" Target="http://biblehub.com/greek/1722.htm" TargetMode="External"/><Relationship Id="rId9505" Type="http://schemas.openxmlformats.org/officeDocument/2006/relationships/hyperlink" Target="http://biblehub.com/greek/3588.htm" TargetMode="External"/><Relationship Id="rId10384" Type="http://schemas.openxmlformats.org/officeDocument/2006/relationships/hyperlink" Target="http://biblehub.com/greek/1063.htm" TargetMode="External"/><Relationship Id="rId11435" Type="http://schemas.openxmlformats.org/officeDocument/2006/relationships/hyperlink" Target="http://biblehub.com/greek/1519.htm" TargetMode="External"/><Relationship Id="rId12833" Type="http://schemas.openxmlformats.org/officeDocument/2006/relationships/hyperlink" Target="http://biblehub.com/greek/4618.htm" TargetMode="External"/><Relationship Id="rId18048" Type="http://schemas.openxmlformats.org/officeDocument/2006/relationships/hyperlink" Target="http://biblehub.com/greek/3326.htm" TargetMode="External"/><Relationship Id="rId7056" Type="http://schemas.openxmlformats.org/officeDocument/2006/relationships/hyperlink" Target="http://biblehub.com/greek/1161.htm" TargetMode="External"/><Relationship Id="rId8107" Type="http://schemas.openxmlformats.org/officeDocument/2006/relationships/hyperlink" Target="http://biblehub.com/greek/2036.htm" TargetMode="External"/><Relationship Id="rId10037" Type="http://schemas.openxmlformats.org/officeDocument/2006/relationships/hyperlink" Target="http://biblehub.com/greek/3588.htm" TargetMode="External"/><Relationship Id="rId3666" Type="http://schemas.openxmlformats.org/officeDocument/2006/relationships/hyperlink" Target="http://biblehub.com/greek/2409.htm" TargetMode="External"/><Relationship Id="rId14658" Type="http://schemas.openxmlformats.org/officeDocument/2006/relationships/hyperlink" Target="http://biblehub.com/greek/4183.htm" TargetMode="External"/><Relationship Id="rId15709" Type="http://schemas.openxmlformats.org/officeDocument/2006/relationships/hyperlink" Target="http://biblehub.com/greek/2064.htm" TargetMode="External"/><Relationship Id="rId16080" Type="http://schemas.openxmlformats.org/officeDocument/2006/relationships/hyperlink" Target="http://biblehub.com/greek/1161.htm" TargetMode="External"/><Relationship Id="rId587" Type="http://schemas.openxmlformats.org/officeDocument/2006/relationships/hyperlink" Target="http://biblehub.com/greek/2400.htm" TargetMode="External"/><Relationship Id="rId2268" Type="http://schemas.openxmlformats.org/officeDocument/2006/relationships/hyperlink" Target="http://biblehub.com/greek/4160.htm" TargetMode="External"/><Relationship Id="rId3319" Type="http://schemas.openxmlformats.org/officeDocument/2006/relationships/hyperlink" Target="http://biblehub.com/greek/1831.htm" TargetMode="External"/><Relationship Id="rId4717" Type="http://schemas.openxmlformats.org/officeDocument/2006/relationships/hyperlink" Target="http://biblehub.com/greek/4771.htm" TargetMode="External"/><Relationship Id="rId17131" Type="http://schemas.openxmlformats.org/officeDocument/2006/relationships/hyperlink" Target="http://biblehub.com/greek/1096.htm" TargetMode="External"/><Relationship Id="rId6889" Type="http://schemas.openxmlformats.org/officeDocument/2006/relationships/hyperlink" Target="http://biblehub.com/greek/2424.htm" TargetMode="External"/><Relationship Id="rId12690" Type="http://schemas.openxmlformats.org/officeDocument/2006/relationships/hyperlink" Target="http://biblehub.com/greek/3588.htm" TargetMode="External"/><Relationship Id="rId13741" Type="http://schemas.openxmlformats.org/officeDocument/2006/relationships/hyperlink" Target="http://biblehub.com/greek/3588.htm" TargetMode="External"/><Relationship Id="rId3800" Type="http://schemas.openxmlformats.org/officeDocument/2006/relationships/hyperlink" Target="http://biblehub.com/greek/2532.htm" TargetMode="External"/><Relationship Id="rId9362" Type="http://schemas.openxmlformats.org/officeDocument/2006/relationships/hyperlink" Target="http://biblehub.com/greek/3588.htm" TargetMode="External"/><Relationship Id="rId11292" Type="http://schemas.openxmlformats.org/officeDocument/2006/relationships/hyperlink" Target="http://biblehub.com/greek/2962.htm" TargetMode="External"/><Relationship Id="rId12343" Type="http://schemas.openxmlformats.org/officeDocument/2006/relationships/hyperlink" Target="http://biblehub.com/greek/1537.htm" TargetMode="External"/><Relationship Id="rId721" Type="http://schemas.openxmlformats.org/officeDocument/2006/relationships/hyperlink" Target="http://biblehub.com/greek/783.htm" TargetMode="External"/><Relationship Id="rId1351" Type="http://schemas.openxmlformats.org/officeDocument/2006/relationships/hyperlink" Target="http://biblehub.com/greek/4990.htm" TargetMode="External"/><Relationship Id="rId2402" Type="http://schemas.openxmlformats.org/officeDocument/2006/relationships/hyperlink" Target="http://biblehub.com/greek/3588.htm" TargetMode="External"/><Relationship Id="rId5972" Type="http://schemas.openxmlformats.org/officeDocument/2006/relationships/hyperlink" Target="http://biblehub.com/greek/3588.htm" TargetMode="External"/><Relationship Id="rId9015" Type="http://schemas.openxmlformats.org/officeDocument/2006/relationships/hyperlink" Target="http://biblehub.com/greek/3588.htm" TargetMode="External"/><Relationship Id="rId15566" Type="http://schemas.openxmlformats.org/officeDocument/2006/relationships/hyperlink" Target="http://biblehub.com/greek/3982.htm" TargetMode="External"/><Relationship Id="rId16964" Type="http://schemas.openxmlformats.org/officeDocument/2006/relationships/hyperlink" Target="http://biblehub.com/greek/1722.htm" TargetMode="External"/><Relationship Id="rId1004" Type="http://schemas.openxmlformats.org/officeDocument/2006/relationships/hyperlink" Target="http://biblehub.com/greek/5087.htm" TargetMode="External"/><Relationship Id="rId4574" Type="http://schemas.openxmlformats.org/officeDocument/2006/relationships/hyperlink" Target="http://biblehub.com/greek/846.htm" TargetMode="External"/><Relationship Id="rId5625" Type="http://schemas.openxmlformats.org/officeDocument/2006/relationships/hyperlink" Target="http://biblehub.com/greek/3588.htm" TargetMode="External"/><Relationship Id="rId14168" Type="http://schemas.openxmlformats.org/officeDocument/2006/relationships/hyperlink" Target="http://biblehub.com/greek/4102.htm" TargetMode="External"/><Relationship Id="rId15219" Type="http://schemas.openxmlformats.org/officeDocument/2006/relationships/hyperlink" Target="http://biblehub.com/greek/846.htm" TargetMode="External"/><Relationship Id="rId16617" Type="http://schemas.openxmlformats.org/officeDocument/2006/relationships/hyperlink" Target="http://biblehub.com/greek/3752.htm" TargetMode="External"/><Relationship Id="rId3176" Type="http://schemas.openxmlformats.org/officeDocument/2006/relationships/hyperlink" Target="http://biblehub.com/greek/349.htm" TargetMode="External"/><Relationship Id="rId4227" Type="http://schemas.openxmlformats.org/officeDocument/2006/relationships/hyperlink" Target="http://biblehub.com/greek/1832.htm" TargetMode="External"/><Relationship Id="rId7797" Type="http://schemas.openxmlformats.org/officeDocument/2006/relationships/hyperlink" Target="http://biblehub.com/greek/3101.htm" TargetMode="External"/><Relationship Id="rId18789" Type="http://schemas.openxmlformats.org/officeDocument/2006/relationships/hyperlink" Target="http://biblehub.com/greek/1519.htm" TargetMode="External"/><Relationship Id="rId6399" Type="http://schemas.openxmlformats.org/officeDocument/2006/relationships/hyperlink" Target="http://biblehub.com/greek/846.htm" TargetMode="External"/><Relationship Id="rId8848" Type="http://schemas.openxmlformats.org/officeDocument/2006/relationships/hyperlink" Target="http://biblehub.com/greek/2532.htm" TargetMode="External"/><Relationship Id="rId10778" Type="http://schemas.openxmlformats.org/officeDocument/2006/relationships/hyperlink" Target="http://biblehub.com/greek/2532.htm" TargetMode="External"/><Relationship Id="rId11829" Type="http://schemas.openxmlformats.org/officeDocument/2006/relationships/hyperlink" Target="http://biblehub.com/greek/5117.htm" TargetMode="External"/><Relationship Id="rId15700" Type="http://schemas.openxmlformats.org/officeDocument/2006/relationships/hyperlink" Target="http://biblehub.com/greek/615.htm" TargetMode="External"/><Relationship Id="rId13251" Type="http://schemas.openxmlformats.org/officeDocument/2006/relationships/hyperlink" Target="http://biblehub.com/greek/575.htm" TargetMode="External"/><Relationship Id="rId14302" Type="http://schemas.openxmlformats.org/officeDocument/2006/relationships/hyperlink" Target="http://biblehub.com/greek/2008.htm" TargetMode="External"/><Relationship Id="rId17872" Type="http://schemas.openxmlformats.org/officeDocument/2006/relationships/hyperlink" Target="http://biblehub.com/greek/2541.htm" TargetMode="External"/><Relationship Id="rId18923" Type="http://schemas.openxmlformats.org/officeDocument/2006/relationships/hyperlink" Target="http://biblehub.com/greek/3588.htm" TargetMode="External"/><Relationship Id="rId3310" Type="http://schemas.openxmlformats.org/officeDocument/2006/relationships/hyperlink" Target="http://biblehub.com/greek/1161.htm" TargetMode="External"/><Relationship Id="rId6880" Type="http://schemas.openxmlformats.org/officeDocument/2006/relationships/hyperlink" Target="http://biblehub.com/greek/1988.htm" TargetMode="External"/><Relationship Id="rId7931" Type="http://schemas.openxmlformats.org/officeDocument/2006/relationships/hyperlink" Target="http://biblehub.com/greek/2424.htm" TargetMode="External"/><Relationship Id="rId16474" Type="http://schemas.openxmlformats.org/officeDocument/2006/relationships/hyperlink" Target="http://biblehub.com/greek/1633.htm" TargetMode="External"/><Relationship Id="rId17525" Type="http://schemas.openxmlformats.org/officeDocument/2006/relationships/hyperlink" Target="http://biblehub.com/greek/2036.htm" TargetMode="External"/><Relationship Id="rId231" Type="http://schemas.openxmlformats.org/officeDocument/2006/relationships/hyperlink" Target="http://biblehub.com/greek/4130.htm" TargetMode="External"/><Relationship Id="rId5482" Type="http://schemas.openxmlformats.org/officeDocument/2006/relationships/hyperlink" Target="http://biblehub.com/greek/1453.htm" TargetMode="External"/><Relationship Id="rId6533" Type="http://schemas.openxmlformats.org/officeDocument/2006/relationships/hyperlink" Target="http://biblehub.com/greek/3588.htm" TargetMode="External"/><Relationship Id="rId10912" Type="http://schemas.openxmlformats.org/officeDocument/2006/relationships/hyperlink" Target="http://biblehub.com/greek/3384.htm" TargetMode="External"/><Relationship Id="rId15076" Type="http://schemas.openxmlformats.org/officeDocument/2006/relationships/hyperlink" Target="http://biblehub.com/greek/3588.htm" TargetMode="External"/><Relationship Id="rId16127" Type="http://schemas.openxmlformats.org/officeDocument/2006/relationships/hyperlink" Target="http://biblehub.com/greek/1161.htm" TargetMode="External"/><Relationship Id="rId4084" Type="http://schemas.openxmlformats.org/officeDocument/2006/relationships/hyperlink" Target="http://biblehub.com/greek/2440.htm" TargetMode="External"/><Relationship Id="rId5135" Type="http://schemas.openxmlformats.org/officeDocument/2006/relationships/hyperlink" Target="http://biblehub.com/greek/514.htm" TargetMode="External"/><Relationship Id="rId9756" Type="http://schemas.openxmlformats.org/officeDocument/2006/relationships/hyperlink" Target="http://biblehub.com/greek/3754.htm" TargetMode="External"/><Relationship Id="rId18299" Type="http://schemas.openxmlformats.org/officeDocument/2006/relationships/hyperlink" Target="http://biblehub.com/greek/3588.htm" TargetMode="External"/><Relationship Id="rId8358" Type="http://schemas.openxmlformats.org/officeDocument/2006/relationships/hyperlink" Target="http://biblehub.com/greek/3004.htm" TargetMode="External"/><Relationship Id="rId9409" Type="http://schemas.openxmlformats.org/officeDocument/2006/relationships/hyperlink" Target="http://biblehub.com/greek/1831.htm" TargetMode="External"/><Relationship Id="rId10288" Type="http://schemas.openxmlformats.org/officeDocument/2006/relationships/hyperlink" Target="http://biblehub.com/greek/2192.htm" TargetMode="External"/><Relationship Id="rId11686" Type="http://schemas.openxmlformats.org/officeDocument/2006/relationships/hyperlink" Target="http://biblehub.com/greek/2240.htm" TargetMode="External"/><Relationship Id="rId12737" Type="http://schemas.openxmlformats.org/officeDocument/2006/relationships/hyperlink" Target="http://biblehub.com/greek/3588.htm" TargetMode="External"/><Relationship Id="rId1745" Type="http://schemas.openxmlformats.org/officeDocument/2006/relationships/hyperlink" Target="http://biblehub.com/greek/3588.htm" TargetMode="External"/><Relationship Id="rId11339" Type="http://schemas.openxmlformats.org/officeDocument/2006/relationships/hyperlink" Target="http://biblehub.com/greek/2532.htm" TargetMode="External"/><Relationship Id="rId15210" Type="http://schemas.openxmlformats.org/officeDocument/2006/relationships/hyperlink" Target="http://biblehub.com/greek/1161.htm" TargetMode="External"/><Relationship Id="rId18780" Type="http://schemas.openxmlformats.org/officeDocument/2006/relationships/hyperlink" Target="http://biblehub.com/greek/1056.htm" TargetMode="External"/><Relationship Id="rId4968" Type="http://schemas.openxmlformats.org/officeDocument/2006/relationships/hyperlink" Target="http://biblehub.com/greek/2532.htm" TargetMode="External"/><Relationship Id="rId11820" Type="http://schemas.openxmlformats.org/officeDocument/2006/relationships/hyperlink" Target="http://biblehub.com/greek/3778.htm" TargetMode="External"/><Relationship Id="rId17382" Type="http://schemas.openxmlformats.org/officeDocument/2006/relationships/hyperlink" Target="http://biblehub.com/greek/1000.htm" TargetMode="External"/><Relationship Id="rId18433" Type="http://schemas.openxmlformats.org/officeDocument/2006/relationships/hyperlink" Target="http://biblehub.com/greek/2557.htm" TargetMode="External"/><Relationship Id="rId6390" Type="http://schemas.openxmlformats.org/officeDocument/2006/relationships/hyperlink" Target="http://biblehub.com/greek/1519.htm" TargetMode="External"/><Relationship Id="rId7441" Type="http://schemas.openxmlformats.org/officeDocument/2006/relationships/hyperlink" Target="http://biblehub.com/greek/593.htm" TargetMode="External"/><Relationship Id="rId10422" Type="http://schemas.openxmlformats.org/officeDocument/2006/relationships/hyperlink" Target="http://biblehub.com/greek/1537.htm" TargetMode="External"/><Relationship Id="rId13992" Type="http://schemas.openxmlformats.org/officeDocument/2006/relationships/hyperlink" Target="http://biblehub.com/greek/1417.htm" TargetMode="External"/><Relationship Id="rId17035" Type="http://schemas.openxmlformats.org/officeDocument/2006/relationships/hyperlink" Target="http://biblehub.com/greek/3588.htm" TargetMode="External"/><Relationship Id="rId6043" Type="http://schemas.openxmlformats.org/officeDocument/2006/relationships/hyperlink" Target="http://biblehub.com/greek/1223.htm" TargetMode="External"/><Relationship Id="rId12594" Type="http://schemas.openxmlformats.org/officeDocument/2006/relationships/hyperlink" Target="http://biblehub.com/greek/4314.htm" TargetMode="External"/><Relationship Id="rId13645" Type="http://schemas.openxmlformats.org/officeDocument/2006/relationships/hyperlink" Target="http://biblehub.com/greek/846.htm" TargetMode="External"/><Relationship Id="rId972" Type="http://schemas.openxmlformats.org/officeDocument/2006/relationships/hyperlink" Target="http://biblehub.com/greek/846.htm" TargetMode="External"/><Relationship Id="rId2653" Type="http://schemas.openxmlformats.org/officeDocument/2006/relationships/hyperlink" Target="http://biblehub.com/greek/3588.htm" TargetMode="External"/><Relationship Id="rId3704" Type="http://schemas.openxmlformats.org/officeDocument/2006/relationships/hyperlink" Target="http://biblehub.com/greek/2532.htm" TargetMode="External"/><Relationship Id="rId9266" Type="http://schemas.openxmlformats.org/officeDocument/2006/relationships/hyperlink" Target="http://biblehub.com/greek/3588.htm" TargetMode="External"/><Relationship Id="rId11196" Type="http://schemas.openxmlformats.org/officeDocument/2006/relationships/hyperlink" Target="http://biblehub.com/greek/1161.htm" TargetMode="External"/><Relationship Id="rId12247" Type="http://schemas.openxmlformats.org/officeDocument/2006/relationships/hyperlink" Target="http://biblehub.com/greek/1161.htm" TargetMode="External"/><Relationship Id="rId625" Type="http://schemas.openxmlformats.org/officeDocument/2006/relationships/hyperlink" Target="http://biblehub.com/greek/2596.htm" TargetMode="External"/><Relationship Id="rId1255" Type="http://schemas.openxmlformats.org/officeDocument/2006/relationships/hyperlink" Target="http://biblehub.com/greek/3137.htm" TargetMode="External"/><Relationship Id="rId2306" Type="http://schemas.openxmlformats.org/officeDocument/2006/relationships/hyperlink" Target="http://biblehub.com/greek/2992.htm" TargetMode="External"/><Relationship Id="rId5876" Type="http://schemas.openxmlformats.org/officeDocument/2006/relationships/hyperlink" Target="http://biblehub.com/greek/1161.htm" TargetMode="External"/><Relationship Id="rId16868" Type="http://schemas.openxmlformats.org/officeDocument/2006/relationships/hyperlink" Target="http://biblehub.com/greek/1519.htm" TargetMode="External"/><Relationship Id="rId17919" Type="http://schemas.openxmlformats.org/officeDocument/2006/relationships/hyperlink" Target="http://biblehub.com/greek/3004.htm" TargetMode="External"/><Relationship Id="rId18290" Type="http://schemas.openxmlformats.org/officeDocument/2006/relationships/hyperlink" Target="http://biblehub.com/greek/1080.htm" TargetMode="External"/><Relationship Id="rId4478" Type="http://schemas.openxmlformats.org/officeDocument/2006/relationships/hyperlink" Target="http://biblehub.com/greek/1776.htm" TargetMode="External"/><Relationship Id="rId5529" Type="http://schemas.openxmlformats.org/officeDocument/2006/relationships/hyperlink" Target="http://biblehub.com/greek/1741.htm" TargetMode="External"/><Relationship Id="rId6927" Type="http://schemas.openxmlformats.org/officeDocument/2006/relationships/hyperlink" Target="http://biblehub.com/greek/3588.htm" TargetMode="External"/><Relationship Id="rId9400" Type="http://schemas.openxmlformats.org/officeDocument/2006/relationships/hyperlink" Target="http://biblehub.com/greek/3361.htm" TargetMode="External"/><Relationship Id="rId19341" Type="http://schemas.openxmlformats.org/officeDocument/2006/relationships/hyperlink" Target="http://biblehub.com/greek/846.htm" TargetMode="External"/><Relationship Id="rId8002" Type="http://schemas.openxmlformats.org/officeDocument/2006/relationships/hyperlink" Target="http://biblehub.com/greek/4314.htm" TargetMode="External"/><Relationship Id="rId11330" Type="http://schemas.openxmlformats.org/officeDocument/2006/relationships/hyperlink" Target="http://biblehub.com/greek/3089.htm" TargetMode="External"/><Relationship Id="rId15951" Type="http://schemas.openxmlformats.org/officeDocument/2006/relationships/hyperlink" Target="http://biblehub.com/greek/2983.htm" TargetMode="External"/><Relationship Id="rId14553" Type="http://schemas.openxmlformats.org/officeDocument/2006/relationships/hyperlink" Target="http://biblehub.com/greek/2036.htm" TargetMode="External"/><Relationship Id="rId15604" Type="http://schemas.openxmlformats.org/officeDocument/2006/relationships/hyperlink" Target="http://biblehub.com/greek/2532.htm" TargetMode="External"/><Relationship Id="rId3561" Type="http://schemas.openxmlformats.org/officeDocument/2006/relationships/hyperlink" Target="http://biblehub.com/greek/846.htm" TargetMode="External"/><Relationship Id="rId4612" Type="http://schemas.openxmlformats.org/officeDocument/2006/relationships/hyperlink" Target="http://biblehub.com/greek/3956.htm" TargetMode="External"/><Relationship Id="rId13155" Type="http://schemas.openxmlformats.org/officeDocument/2006/relationships/hyperlink" Target="http://biblehub.com/greek/2316.htm" TargetMode="External"/><Relationship Id="rId14206" Type="http://schemas.openxmlformats.org/officeDocument/2006/relationships/hyperlink" Target="http://biblehub.com/greek/5330.htm" TargetMode="External"/><Relationship Id="rId17776" Type="http://schemas.openxmlformats.org/officeDocument/2006/relationships/hyperlink" Target="http://biblehub.com/greek/1510.htm" TargetMode="External"/><Relationship Id="rId482" Type="http://schemas.openxmlformats.org/officeDocument/2006/relationships/hyperlink" Target="http://biblehub.com/greek/1510.htm" TargetMode="External"/><Relationship Id="rId2163" Type="http://schemas.openxmlformats.org/officeDocument/2006/relationships/hyperlink" Target="http://biblehub.com/greek/907.htm" TargetMode="External"/><Relationship Id="rId3214" Type="http://schemas.openxmlformats.org/officeDocument/2006/relationships/hyperlink" Target="http://biblehub.com/greek/3588.htm" TargetMode="External"/><Relationship Id="rId6784" Type="http://schemas.openxmlformats.org/officeDocument/2006/relationships/hyperlink" Target="http://biblehub.com/greek/2400.htm" TargetMode="External"/><Relationship Id="rId7835" Type="http://schemas.openxmlformats.org/officeDocument/2006/relationships/hyperlink" Target="http://biblehub.com/greek/1140.htm" TargetMode="External"/><Relationship Id="rId16378" Type="http://schemas.openxmlformats.org/officeDocument/2006/relationships/hyperlink" Target="http://biblehub.com/greek/3142.htm" TargetMode="External"/><Relationship Id="rId17429" Type="http://schemas.openxmlformats.org/officeDocument/2006/relationships/hyperlink" Target="http://biblehub.com/greek/2597.htm" TargetMode="External"/><Relationship Id="rId18827" Type="http://schemas.openxmlformats.org/officeDocument/2006/relationships/hyperlink" Target="http://biblehub.com/greek/3137.htm" TargetMode="External"/><Relationship Id="rId135" Type="http://schemas.openxmlformats.org/officeDocument/2006/relationships/hyperlink" Target="http://biblehub.com/greek/1519.htm" TargetMode="External"/><Relationship Id="rId5386" Type="http://schemas.openxmlformats.org/officeDocument/2006/relationships/hyperlink" Target="http://biblehub.com/greek/846.htm" TargetMode="External"/><Relationship Id="rId6437" Type="http://schemas.openxmlformats.org/officeDocument/2006/relationships/hyperlink" Target="http://biblehub.com/greek/2532.htm" TargetMode="External"/><Relationship Id="rId10816" Type="http://schemas.openxmlformats.org/officeDocument/2006/relationships/hyperlink" Target="http://biblehub.com/greek/4183.htm" TargetMode="External"/><Relationship Id="rId5039" Type="http://schemas.openxmlformats.org/officeDocument/2006/relationships/hyperlink" Target="http://biblehub.com/greek/3756.htm" TargetMode="External"/><Relationship Id="rId12988" Type="http://schemas.openxmlformats.org/officeDocument/2006/relationships/hyperlink" Target="http://biblehub.com/greek/4771.htm" TargetMode="External"/><Relationship Id="rId17910" Type="http://schemas.openxmlformats.org/officeDocument/2006/relationships/hyperlink" Target="http://biblehub.com/greek/2147.htm" TargetMode="External"/><Relationship Id="rId1996" Type="http://schemas.openxmlformats.org/officeDocument/2006/relationships/hyperlink" Target="http://biblehub.com/greek/846.htm" TargetMode="External"/><Relationship Id="rId15461" Type="http://schemas.openxmlformats.org/officeDocument/2006/relationships/hyperlink" Target="http://biblehub.com/greek/3756.htm" TargetMode="External"/><Relationship Id="rId16512" Type="http://schemas.openxmlformats.org/officeDocument/2006/relationships/hyperlink" Target="http://biblehub.com/greek/1093.htm" TargetMode="External"/><Relationship Id="rId1649" Type="http://schemas.openxmlformats.org/officeDocument/2006/relationships/hyperlink" Target="http://biblehub.com/greek/3551.htm" TargetMode="External"/><Relationship Id="rId3071" Type="http://schemas.openxmlformats.org/officeDocument/2006/relationships/hyperlink" Target="http://biblehub.com/greek/3361.htm" TargetMode="External"/><Relationship Id="rId5520" Type="http://schemas.openxmlformats.org/officeDocument/2006/relationships/hyperlink" Target="http://biblehub.com/greek/444.htm" TargetMode="External"/><Relationship Id="rId14063" Type="http://schemas.openxmlformats.org/officeDocument/2006/relationships/hyperlink" Target="http://biblehub.com/greek/1161.htm" TargetMode="External"/><Relationship Id="rId15114" Type="http://schemas.openxmlformats.org/officeDocument/2006/relationships/hyperlink" Target="http://biblehub.com/greek/3588.htm" TargetMode="External"/><Relationship Id="rId18684" Type="http://schemas.openxmlformats.org/officeDocument/2006/relationships/hyperlink" Target="http://biblehub.com/greek/1161.htm" TargetMode="External"/><Relationship Id="rId4122" Type="http://schemas.openxmlformats.org/officeDocument/2006/relationships/hyperlink" Target="http://biblehub.com/greek/3631.htm" TargetMode="External"/><Relationship Id="rId7692" Type="http://schemas.openxmlformats.org/officeDocument/2006/relationships/hyperlink" Target="http://biblehub.com/greek/846.htm" TargetMode="External"/><Relationship Id="rId8743" Type="http://schemas.openxmlformats.org/officeDocument/2006/relationships/hyperlink" Target="http://biblehub.com/greek/3723.htm" TargetMode="External"/><Relationship Id="rId10673" Type="http://schemas.openxmlformats.org/officeDocument/2006/relationships/hyperlink" Target="http://biblehub.com/greek/2064.htm" TargetMode="External"/><Relationship Id="rId11724" Type="http://schemas.openxmlformats.org/officeDocument/2006/relationships/hyperlink" Target="http://biblehub.com/greek/2532.htm" TargetMode="External"/><Relationship Id="rId17286" Type="http://schemas.openxmlformats.org/officeDocument/2006/relationships/hyperlink" Target="http://biblehub.com/greek/2036.htm" TargetMode="External"/><Relationship Id="rId18337" Type="http://schemas.openxmlformats.org/officeDocument/2006/relationships/hyperlink" Target="http://biblehub.com/greek/3588.htm" TargetMode="External"/><Relationship Id="rId6294" Type="http://schemas.openxmlformats.org/officeDocument/2006/relationships/hyperlink" Target="http://biblehub.com/greek/1096.htm" TargetMode="External"/><Relationship Id="rId7345" Type="http://schemas.openxmlformats.org/officeDocument/2006/relationships/hyperlink" Target="http://biblehub.com/greek/2532.htm" TargetMode="External"/><Relationship Id="rId10326" Type="http://schemas.openxmlformats.org/officeDocument/2006/relationships/hyperlink" Target="http://biblehub.com/greek/2094.htm" TargetMode="External"/><Relationship Id="rId12498" Type="http://schemas.openxmlformats.org/officeDocument/2006/relationships/hyperlink" Target="http://biblehub.com/greek/1161.htm" TargetMode="External"/><Relationship Id="rId13896" Type="http://schemas.openxmlformats.org/officeDocument/2006/relationships/hyperlink" Target="http://biblehub.com/greek/3956.htm" TargetMode="External"/><Relationship Id="rId14947" Type="http://schemas.openxmlformats.org/officeDocument/2006/relationships/hyperlink" Target="http://biblehub.com/greek/2532.htm" TargetMode="External"/><Relationship Id="rId876" Type="http://schemas.openxmlformats.org/officeDocument/2006/relationships/hyperlink" Target="http://biblehub.com/greek/2532.htm" TargetMode="External"/><Relationship Id="rId2557" Type="http://schemas.openxmlformats.org/officeDocument/2006/relationships/hyperlink" Target="http://biblehub.com/greek/3160.htm" TargetMode="External"/><Relationship Id="rId3608" Type="http://schemas.openxmlformats.org/officeDocument/2006/relationships/hyperlink" Target="http://biblehub.com/greek/2532.htm" TargetMode="External"/><Relationship Id="rId3955" Type="http://schemas.openxmlformats.org/officeDocument/2006/relationships/hyperlink" Target="http://biblehub.com/greek/3793.htm" TargetMode="External"/><Relationship Id="rId13549" Type="http://schemas.openxmlformats.org/officeDocument/2006/relationships/hyperlink" Target="http://biblehub.com/greek/2192.htm" TargetMode="External"/><Relationship Id="rId16022" Type="http://schemas.openxmlformats.org/officeDocument/2006/relationships/hyperlink" Target="http://biblehub.com/greek/2532.htm" TargetMode="External"/><Relationship Id="rId17420" Type="http://schemas.openxmlformats.org/officeDocument/2006/relationships/hyperlink" Target="http://biblehub.com/greek/4336.htm" TargetMode="External"/><Relationship Id="rId529" Type="http://schemas.openxmlformats.org/officeDocument/2006/relationships/hyperlink" Target="http://biblehub.com/greek/1138.htm" TargetMode="External"/><Relationship Id="rId1159" Type="http://schemas.openxmlformats.org/officeDocument/2006/relationships/hyperlink" Target="http://biblehub.com/greek/3588.htm" TargetMode="External"/><Relationship Id="rId5030" Type="http://schemas.openxmlformats.org/officeDocument/2006/relationships/hyperlink" Target="http://biblehub.com/greek/1161.htm" TargetMode="External"/><Relationship Id="rId9651" Type="http://schemas.openxmlformats.org/officeDocument/2006/relationships/hyperlink" Target="http://biblehub.com/greek/1722.htm" TargetMode="External"/><Relationship Id="rId11581" Type="http://schemas.openxmlformats.org/officeDocument/2006/relationships/hyperlink" Target="http://biblehub.com/greek/1510.htm" TargetMode="External"/><Relationship Id="rId12632" Type="http://schemas.openxmlformats.org/officeDocument/2006/relationships/hyperlink" Target="http://biblehub.com/greek/3112.htm" TargetMode="External"/><Relationship Id="rId18194" Type="http://schemas.openxmlformats.org/officeDocument/2006/relationships/hyperlink" Target="http://biblehub.com/greek/2532.htm" TargetMode="External"/><Relationship Id="rId19245" Type="http://schemas.openxmlformats.org/officeDocument/2006/relationships/hyperlink" Target="http://biblehub.com/greek/2532.htm" TargetMode="External"/><Relationship Id="rId1640" Type="http://schemas.openxmlformats.org/officeDocument/2006/relationships/hyperlink" Target="http://biblehub.com/greek/3813.htm" TargetMode="External"/><Relationship Id="rId8253" Type="http://schemas.openxmlformats.org/officeDocument/2006/relationships/hyperlink" Target="http://biblehub.com/greek/2326.htm" TargetMode="External"/><Relationship Id="rId9304" Type="http://schemas.openxmlformats.org/officeDocument/2006/relationships/hyperlink" Target="http://biblehub.com/greek/1909.htm" TargetMode="External"/><Relationship Id="rId10183" Type="http://schemas.openxmlformats.org/officeDocument/2006/relationships/hyperlink" Target="http://biblehub.com/greek/3588.htm" TargetMode="External"/><Relationship Id="rId11234" Type="http://schemas.openxmlformats.org/officeDocument/2006/relationships/hyperlink" Target="http://biblehub.com/greek/4377.htm" TargetMode="External"/><Relationship Id="rId15855" Type="http://schemas.openxmlformats.org/officeDocument/2006/relationships/hyperlink" Target="http://biblehub.com/greek/1504.htm" TargetMode="External"/><Relationship Id="rId4863" Type="http://schemas.openxmlformats.org/officeDocument/2006/relationships/hyperlink" Target="http://biblehub.com/greek/4771.htm" TargetMode="External"/><Relationship Id="rId5914" Type="http://schemas.openxmlformats.org/officeDocument/2006/relationships/hyperlink" Target="http://biblehub.com/greek/4228.htm" TargetMode="External"/><Relationship Id="rId14457" Type="http://schemas.openxmlformats.org/officeDocument/2006/relationships/hyperlink" Target="http://biblehub.com/greek/2316.htm" TargetMode="External"/><Relationship Id="rId15508" Type="http://schemas.openxmlformats.org/officeDocument/2006/relationships/hyperlink" Target="http://biblehub.com/greek/4160.htm" TargetMode="External"/><Relationship Id="rId16906" Type="http://schemas.openxmlformats.org/officeDocument/2006/relationships/hyperlink" Target="http://biblehub.com/greek/5315.htm" TargetMode="External"/><Relationship Id="rId3465" Type="http://schemas.openxmlformats.org/officeDocument/2006/relationships/hyperlink" Target="http://biblehub.com/greek/1161.htm" TargetMode="External"/><Relationship Id="rId4516" Type="http://schemas.openxmlformats.org/officeDocument/2006/relationships/hyperlink" Target="http://biblehub.com/greek/932.htm" TargetMode="External"/><Relationship Id="rId13059" Type="http://schemas.openxmlformats.org/officeDocument/2006/relationships/hyperlink" Target="http://biblehub.com/greek/1722.htm" TargetMode="External"/><Relationship Id="rId386" Type="http://schemas.openxmlformats.org/officeDocument/2006/relationships/hyperlink" Target="http://biblehub.com/greek/3588.htm" TargetMode="External"/><Relationship Id="rId2067" Type="http://schemas.openxmlformats.org/officeDocument/2006/relationships/hyperlink" Target="http://biblehub.com/greek/3588.htm" TargetMode="External"/><Relationship Id="rId3118" Type="http://schemas.openxmlformats.org/officeDocument/2006/relationships/hyperlink" Target="http://biblehub.com/greek/2193.htm" TargetMode="External"/><Relationship Id="rId6688" Type="http://schemas.openxmlformats.org/officeDocument/2006/relationships/hyperlink" Target="http://biblehub.com/greek/3844.htm" TargetMode="External"/><Relationship Id="rId7739" Type="http://schemas.openxmlformats.org/officeDocument/2006/relationships/hyperlink" Target="http://biblehub.com/greek/3708.htm" TargetMode="External"/><Relationship Id="rId9161" Type="http://schemas.openxmlformats.org/officeDocument/2006/relationships/hyperlink" Target="http://biblehub.com/greek/5535.htm" TargetMode="External"/><Relationship Id="rId11091" Type="http://schemas.openxmlformats.org/officeDocument/2006/relationships/hyperlink" Target="http://biblehub.com/greek/4611.htm" TargetMode="External"/><Relationship Id="rId13540" Type="http://schemas.openxmlformats.org/officeDocument/2006/relationships/hyperlink" Target="http://biblehub.com/greek/2962.htm" TargetMode="External"/><Relationship Id="rId1150" Type="http://schemas.openxmlformats.org/officeDocument/2006/relationships/hyperlink" Target="http://biblehub.com/greek/1473.htm" TargetMode="External"/><Relationship Id="rId12142" Type="http://schemas.openxmlformats.org/officeDocument/2006/relationships/hyperlink" Target="http://biblehub.com/greek/5043.htm" TargetMode="External"/><Relationship Id="rId16763" Type="http://schemas.openxmlformats.org/officeDocument/2006/relationships/hyperlink" Target="http://biblehub.com/greek/3588.htm" TargetMode="External"/><Relationship Id="rId17814" Type="http://schemas.openxmlformats.org/officeDocument/2006/relationships/hyperlink" Target="http://biblehub.com/greek/3956.htm" TargetMode="External"/><Relationship Id="rId520" Type="http://schemas.openxmlformats.org/officeDocument/2006/relationships/hyperlink" Target="http://biblehub.com/greek/2564.htm" TargetMode="External"/><Relationship Id="rId2201" Type="http://schemas.openxmlformats.org/officeDocument/2006/relationships/hyperlink" Target="http://biblehub.com/greek/3037.htm" TargetMode="External"/><Relationship Id="rId5771" Type="http://schemas.openxmlformats.org/officeDocument/2006/relationships/hyperlink" Target="http://biblehub.com/greek/2564.htm" TargetMode="External"/><Relationship Id="rId6822" Type="http://schemas.openxmlformats.org/officeDocument/2006/relationships/hyperlink" Target="http://biblehub.com/greek/1161.htm" TargetMode="External"/><Relationship Id="rId15365" Type="http://schemas.openxmlformats.org/officeDocument/2006/relationships/hyperlink" Target="http://biblehub.com/greek/3788.htm" TargetMode="External"/><Relationship Id="rId16416" Type="http://schemas.openxmlformats.org/officeDocument/2006/relationships/hyperlink" Target="http://biblehub.com/greek/2532.htm" TargetMode="External"/><Relationship Id="rId4373" Type="http://schemas.openxmlformats.org/officeDocument/2006/relationships/hyperlink" Target="http://biblehub.com/greek/1510.htm" TargetMode="External"/><Relationship Id="rId5424" Type="http://schemas.openxmlformats.org/officeDocument/2006/relationships/hyperlink" Target="http://biblehub.com/greek/846.htm" TargetMode="External"/><Relationship Id="rId8994" Type="http://schemas.openxmlformats.org/officeDocument/2006/relationships/hyperlink" Target="http://biblehub.com/greek/18.htm" TargetMode="External"/><Relationship Id="rId15018" Type="http://schemas.openxmlformats.org/officeDocument/2006/relationships/hyperlink" Target="http://biblehub.com/greek/3004.htm" TargetMode="External"/><Relationship Id="rId18588" Type="http://schemas.openxmlformats.org/officeDocument/2006/relationships/hyperlink" Target="http://biblehub.com/greek/1135.htm" TargetMode="External"/><Relationship Id="rId4026" Type="http://schemas.openxmlformats.org/officeDocument/2006/relationships/hyperlink" Target="http://biblehub.com/greek/3668.htm" TargetMode="External"/><Relationship Id="rId7596" Type="http://schemas.openxmlformats.org/officeDocument/2006/relationships/hyperlink" Target="http://biblehub.com/greek/3588.htm" TargetMode="External"/><Relationship Id="rId8647" Type="http://schemas.openxmlformats.org/officeDocument/2006/relationships/hyperlink" Target="http://biblehub.com/greek/3588.htm" TargetMode="External"/><Relationship Id="rId10577" Type="http://schemas.openxmlformats.org/officeDocument/2006/relationships/hyperlink" Target="http://biblehub.com/greek/4024.htm" TargetMode="External"/><Relationship Id="rId11975" Type="http://schemas.openxmlformats.org/officeDocument/2006/relationships/hyperlink" Target="http://biblehub.com/greek/3754.htm" TargetMode="External"/><Relationship Id="rId6198" Type="http://schemas.openxmlformats.org/officeDocument/2006/relationships/hyperlink" Target="http://biblehub.com/greek/3739.htm" TargetMode="External"/><Relationship Id="rId7249" Type="http://schemas.openxmlformats.org/officeDocument/2006/relationships/hyperlink" Target="http://biblehub.com/greek/1427.htm" TargetMode="External"/><Relationship Id="rId11628" Type="http://schemas.openxmlformats.org/officeDocument/2006/relationships/hyperlink" Target="http://biblehub.com/greek/4594.htm" TargetMode="External"/><Relationship Id="rId13050" Type="http://schemas.openxmlformats.org/officeDocument/2006/relationships/hyperlink" Target="http://biblehub.com/greek/1587.htm" TargetMode="External"/><Relationship Id="rId14101" Type="http://schemas.openxmlformats.org/officeDocument/2006/relationships/hyperlink" Target="http://biblehub.com/greek/1065.htm" TargetMode="External"/><Relationship Id="rId17671" Type="http://schemas.openxmlformats.org/officeDocument/2006/relationships/hyperlink" Target="http://biblehub.com/greek/3778.htm" TargetMode="External"/><Relationship Id="rId18722" Type="http://schemas.openxmlformats.org/officeDocument/2006/relationships/hyperlink" Target="http://biblehub.com/greek/3756.htm" TargetMode="External"/><Relationship Id="rId3859" Type="http://schemas.openxmlformats.org/officeDocument/2006/relationships/hyperlink" Target="http://biblehub.com/greek/3588.htm" TargetMode="External"/><Relationship Id="rId5281" Type="http://schemas.openxmlformats.org/officeDocument/2006/relationships/hyperlink" Target="http://biblehub.com/greek/2532.htm" TargetMode="External"/><Relationship Id="rId7730" Type="http://schemas.openxmlformats.org/officeDocument/2006/relationships/hyperlink" Target="http://biblehub.com/greek/2532.htm" TargetMode="External"/><Relationship Id="rId10711" Type="http://schemas.openxmlformats.org/officeDocument/2006/relationships/hyperlink" Target="http://biblehub.com/greek/1722.htm" TargetMode="External"/><Relationship Id="rId16273" Type="http://schemas.openxmlformats.org/officeDocument/2006/relationships/hyperlink" Target="http://biblehub.com/greek/3752.htm" TargetMode="External"/><Relationship Id="rId17324" Type="http://schemas.openxmlformats.org/officeDocument/2006/relationships/hyperlink" Target="http://biblehub.com/greek/3049.htm" TargetMode="External"/><Relationship Id="rId6332" Type="http://schemas.openxmlformats.org/officeDocument/2006/relationships/hyperlink" Target="http://biblehub.com/greek/3384.htm" TargetMode="External"/><Relationship Id="rId12883" Type="http://schemas.openxmlformats.org/officeDocument/2006/relationships/hyperlink" Target="http://biblehub.com/greek/3778.htm" TargetMode="External"/><Relationship Id="rId13934" Type="http://schemas.openxmlformats.org/officeDocument/2006/relationships/hyperlink" Target="http://biblehub.com/greek/3588.htm" TargetMode="External"/><Relationship Id="rId19496" Type="http://schemas.openxmlformats.org/officeDocument/2006/relationships/hyperlink" Target="http://biblehub.com/greek/2532.htm" TargetMode="External"/><Relationship Id="rId1891" Type="http://schemas.openxmlformats.org/officeDocument/2006/relationships/hyperlink" Target="http://biblehub.com/greek/3543.htm" TargetMode="External"/><Relationship Id="rId2942" Type="http://schemas.openxmlformats.org/officeDocument/2006/relationships/hyperlink" Target="http://biblehub.com/greek/2532.htm" TargetMode="External"/><Relationship Id="rId9555" Type="http://schemas.openxmlformats.org/officeDocument/2006/relationships/hyperlink" Target="http://biblehub.com/greek/3754.htm" TargetMode="External"/><Relationship Id="rId11485" Type="http://schemas.openxmlformats.org/officeDocument/2006/relationships/hyperlink" Target="http://biblehub.com/greek/2962.htm" TargetMode="External"/><Relationship Id="rId12536" Type="http://schemas.openxmlformats.org/officeDocument/2006/relationships/hyperlink" Target="http://biblehub.com/greek/2532.htm" TargetMode="External"/><Relationship Id="rId18098" Type="http://schemas.openxmlformats.org/officeDocument/2006/relationships/hyperlink" Target="http://biblehub.com/greek/3761.htm" TargetMode="External"/><Relationship Id="rId19149" Type="http://schemas.openxmlformats.org/officeDocument/2006/relationships/hyperlink" Target="http://biblehub.com/greek/846.htm" TargetMode="External"/><Relationship Id="rId914" Type="http://schemas.openxmlformats.org/officeDocument/2006/relationships/hyperlink" Target="http://biblehub.com/greek/3686.htm" TargetMode="External"/><Relationship Id="rId1544" Type="http://schemas.openxmlformats.org/officeDocument/2006/relationships/hyperlink" Target="http://biblehub.com/greek/1519.htm" TargetMode="External"/><Relationship Id="rId8157" Type="http://schemas.openxmlformats.org/officeDocument/2006/relationships/hyperlink" Target="http://biblehub.com/greek/3588.htm" TargetMode="External"/><Relationship Id="rId9208" Type="http://schemas.openxmlformats.org/officeDocument/2006/relationships/hyperlink" Target="http://biblehub.com/greek/5609.htm" TargetMode="External"/><Relationship Id="rId10087" Type="http://schemas.openxmlformats.org/officeDocument/2006/relationships/hyperlink" Target="http://biblehub.com/greek/3778.htm" TargetMode="External"/><Relationship Id="rId11138" Type="http://schemas.openxmlformats.org/officeDocument/2006/relationships/hyperlink" Target="http://biblehub.com/greek/2147.htm" TargetMode="External"/><Relationship Id="rId4767" Type="http://schemas.openxmlformats.org/officeDocument/2006/relationships/hyperlink" Target="http://biblehub.com/greek/5310.htm" TargetMode="External"/><Relationship Id="rId5818" Type="http://schemas.openxmlformats.org/officeDocument/2006/relationships/hyperlink" Target="http://biblehub.com/greek/3784.htm" TargetMode="External"/><Relationship Id="rId15759" Type="http://schemas.openxmlformats.org/officeDocument/2006/relationships/hyperlink" Target="http://biblehub.com/greek/3039.htm" TargetMode="External"/><Relationship Id="rId17181" Type="http://schemas.openxmlformats.org/officeDocument/2006/relationships/hyperlink" Target="http://biblehub.com/greek/932.htm" TargetMode="External"/><Relationship Id="rId18232" Type="http://schemas.openxmlformats.org/officeDocument/2006/relationships/hyperlink" Target="http://biblehub.com/greek/846.htm" TargetMode="External"/><Relationship Id="rId3369" Type="http://schemas.openxmlformats.org/officeDocument/2006/relationships/hyperlink" Target="http://biblehub.com/greek/4198.htm" TargetMode="External"/><Relationship Id="rId7240" Type="http://schemas.openxmlformats.org/officeDocument/2006/relationships/hyperlink" Target="http://biblehub.com/greek/2390.htm" TargetMode="External"/><Relationship Id="rId10221" Type="http://schemas.openxmlformats.org/officeDocument/2006/relationships/hyperlink" Target="http://biblehub.com/greek/2036.htm" TargetMode="External"/><Relationship Id="rId13791" Type="http://schemas.openxmlformats.org/officeDocument/2006/relationships/hyperlink" Target="http://biblehub.com/greek/1510.htm" TargetMode="External"/><Relationship Id="rId14842" Type="http://schemas.openxmlformats.org/officeDocument/2006/relationships/hyperlink" Target="http://biblehub.com/greek/4594.htm" TargetMode="External"/><Relationship Id="rId3850" Type="http://schemas.openxmlformats.org/officeDocument/2006/relationships/hyperlink" Target="http://biblehub.com/greek/2228.htm" TargetMode="External"/><Relationship Id="rId4901" Type="http://schemas.openxmlformats.org/officeDocument/2006/relationships/hyperlink" Target="http://biblehub.com/greek/4412.htm" TargetMode="External"/><Relationship Id="rId9065" Type="http://schemas.openxmlformats.org/officeDocument/2006/relationships/hyperlink" Target="http://biblehub.com/greek/846.htm" TargetMode="External"/><Relationship Id="rId12393" Type="http://schemas.openxmlformats.org/officeDocument/2006/relationships/hyperlink" Target="http://biblehub.com/greek/2147.htm" TargetMode="External"/><Relationship Id="rId13444" Type="http://schemas.openxmlformats.org/officeDocument/2006/relationships/hyperlink" Target="http://biblehub.com/greek/4314.htm" TargetMode="External"/><Relationship Id="rId771" Type="http://schemas.openxmlformats.org/officeDocument/2006/relationships/hyperlink" Target="http://biblehub.com/greek/3588.htm" TargetMode="External"/><Relationship Id="rId2452" Type="http://schemas.openxmlformats.org/officeDocument/2006/relationships/hyperlink" Target="http://biblehub.com/greek/2532.htm" TargetMode="External"/><Relationship Id="rId3503" Type="http://schemas.openxmlformats.org/officeDocument/2006/relationships/hyperlink" Target="http://biblehub.com/greek/3778.htm" TargetMode="External"/><Relationship Id="rId12046" Type="http://schemas.openxmlformats.org/officeDocument/2006/relationships/hyperlink" Target="http://biblehub.com/greek/1831.htm" TargetMode="External"/><Relationship Id="rId16667" Type="http://schemas.openxmlformats.org/officeDocument/2006/relationships/hyperlink" Target="http://biblehub.com/greek/3056.htm" TargetMode="External"/><Relationship Id="rId17718" Type="http://schemas.openxmlformats.org/officeDocument/2006/relationships/hyperlink" Target="http://biblehub.com/greek/533.htm" TargetMode="External"/><Relationship Id="rId424" Type="http://schemas.openxmlformats.org/officeDocument/2006/relationships/hyperlink" Target="http://biblehub.com/greek/1722.htm" TargetMode="External"/><Relationship Id="rId1054" Type="http://schemas.openxmlformats.org/officeDocument/2006/relationships/hyperlink" Target="http://biblehub.com/greek/4991.htm" TargetMode="External"/><Relationship Id="rId2105" Type="http://schemas.openxmlformats.org/officeDocument/2006/relationships/hyperlink" Target="http://biblehub.com/greek/859.htm" TargetMode="External"/><Relationship Id="rId5675" Type="http://schemas.openxmlformats.org/officeDocument/2006/relationships/hyperlink" Target="http://biblehub.com/greek/4095.htm" TargetMode="External"/><Relationship Id="rId6726" Type="http://schemas.openxmlformats.org/officeDocument/2006/relationships/hyperlink" Target="http://biblehub.com/greek/5290.htm" TargetMode="External"/><Relationship Id="rId15269" Type="http://schemas.openxmlformats.org/officeDocument/2006/relationships/hyperlink" Target="http://biblehub.com/greek/1161.htm" TargetMode="External"/><Relationship Id="rId19140" Type="http://schemas.openxmlformats.org/officeDocument/2006/relationships/hyperlink" Target="http://biblehub.com/greek/3757.htm" TargetMode="External"/><Relationship Id="rId4277" Type="http://schemas.openxmlformats.org/officeDocument/2006/relationships/hyperlink" Target="http://biblehub.com/greek/1487.htm" TargetMode="External"/><Relationship Id="rId5328" Type="http://schemas.openxmlformats.org/officeDocument/2006/relationships/hyperlink" Target="http://biblehub.com/greek/3588.htm" TargetMode="External"/><Relationship Id="rId8898" Type="http://schemas.openxmlformats.org/officeDocument/2006/relationships/hyperlink" Target="http://biblehub.com/greek/846.htm" TargetMode="External"/><Relationship Id="rId9949" Type="http://schemas.openxmlformats.org/officeDocument/2006/relationships/hyperlink" Target="http://biblehub.com/greek/3588.htm" TargetMode="External"/><Relationship Id="rId11879" Type="http://schemas.openxmlformats.org/officeDocument/2006/relationships/hyperlink" Target="http://biblehub.com/greek/712.htm" TargetMode="External"/><Relationship Id="rId15750" Type="http://schemas.openxmlformats.org/officeDocument/2006/relationships/hyperlink" Target="http://biblehub.com/greek/1565.htm" TargetMode="External"/><Relationship Id="rId16801" Type="http://schemas.openxmlformats.org/officeDocument/2006/relationships/hyperlink" Target="http://biblehub.com/greek/4814.htm" TargetMode="External"/><Relationship Id="rId1938" Type="http://schemas.openxmlformats.org/officeDocument/2006/relationships/hyperlink" Target="http://biblehub.com/greek/846.htm" TargetMode="External"/><Relationship Id="rId3360" Type="http://schemas.openxmlformats.org/officeDocument/2006/relationships/hyperlink" Target="http://biblehub.com/greek/2532.htm" TargetMode="External"/><Relationship Id="rId14352" Type="http://schemas.openxmlformats.org/officeDocument/2006/relationships/hyperlink" Target="http://biblehub.com/greek/1320.htm" TargetMode="External"/><Relationship Id="rId15403" Type="http://schemas.openxmlformats.org/officeDocument/2006/relationships/hyperlink" Target="http://biblehub.com/greek/473.htm" TargetMode="External"/><Relationship Id="rId18973" Type="http://schemas.openxmlformats.org/officeDocument/2006/relationships/hyperlink" Target="http://biblehub.com/greek/846.htm" TargetMode="External"/><Relationship Id="rId281" Type="http://schemas.openxmlformats.org/officeDocument/2006/relationships/hyperlink" Target="http://biblehub.com/greek/3778.htm" TargetMode="External"/><Relationship Id="rId3013" Type="http://schemas.openxmlformats.org/officeDocument/2006/relationships/hyperlink" Target="http://biblehub.com/greek/1722.htm" TargetMode="External"/><Relationship Id="rId4411" Type="http://schemas.openxmlformats.org/officeDocument/2006/relationships/hyperlink" Target="http://biblehub.com/greek/2532.htm" TargetMode="External"/><Relationship Id="rId7981" Type="http://schemas.openxmlformats.org/officeDocument/2006/relationships/hyperlink" Target="http://biblehub.com/greek/2491.htm" TargetMode="External"/><Relationship Id="rId10962" Type="http://schemas.openxmlformats.org/officeDocument/2006/relationships/hyperlink" Target="http://biblehub.com/greek/1381.htm" TargetMode="External"/><Relationship Id="rId14005" Type="http://schemas.openxmlformats.org/officeDocument/2006/relationships/hyperlink" Target="http://biblehub.com/greek/229.htm" TargetMode="External"/><Relationship Id="rId17575" Type="http://schemas.openxmlformats.org/officeDocument/2006/relationships/hyperlink" Target="http://biblehub.com/greek/1510.htm" TargetMode="External"/><Relationship Id="rId18626" Type="http://schemas.openxmlformats.org/officeDocument/2006/relationships/hyperlink" Target="http://biblehub.com/greek/3588.htm" TargetMode="External"/><Relationship Id="rId6583" Type="http://schemas.openxmlformats.org/officeDocument/2006/relationships/hyperlink" Target="http://biblehub.com/greek/3588.htm" TargetMode="External"/><Relationship Id="rId7634" Type="http://schemas.openxmlformats.org/officeDocument/2006/relationships/hyperlink" Target="http://biblehub.com/greek/5258.htm" TargetMode="External"/><Relationship Id="rId10615" Type="http://schemas.openxmlformats.org/officeDocument/2006/relationships/hyperlink" Target="http://biblehub.com/greek/3754.htm" TargetMode="External"/><Relationship Id="rId16177" Type="http://schemas.openxmlformats.org/officeDocument/2006/relationships/hyperlink" Target="http://biblehub.com/greek/3588.htm" TargetMode="External"/><Relationship Id="rId17228" Type="http://schemas.openxmlformats.org/officeDocument/2006/relationships/hyperlink" Target="http://biblehub.com/greek/4771.htm" TargetMode="External"/><Relationship Id="rId5185" Type="http://schemas.openxmlformats.org/officeDocument/2006/relationships/hyperlink" Target="http://biblehub.com/greek/1352.htm" TargetMode="External"/><Relationship Id="rId6236" Type="http://schemas.openxmlformats.org/officeDocument/2006/relationships/hyperlink" Target="http://biblehub.com/greek/2237.htm" TargetMode="External"/><Relationship Id="rId12787" Type="http://schemas.openxmlformats.org/officeDocument/2006/relationships/hyperlink" Target="http://biblehub.com/greek/846.htm" TargetMode="External"/><Relationship Id="rId1795" Type="http://schemas.openxmlformats.org/officeDocument/2006/relationships/hyperlink" Target="http://biblehub.com/greek/3571.htm" TargetMode="External"/><Relationship Id="rId2846" Type="http://schemas.openxmlformats.org/officeDocument/2006/relationships/hyperlink" Target="http://biblehub.com/greek/3588.htm" TargetMode="External"/><Relationship Id="rId9459" Type="http://schemas.openxmlformats.org/officeDocument/2006/relationships/hyperlink" Target="http://biblehub.com/greek/4413.htm" TargetMode="External"/><Relationship Id="rId11389" Type="http://schemas.openxmlformats.org/officeDocument/2006/relationships/hyperlink" Target="http://biblehub.com/greek/1519.htm" TargetMode="External"/><Relationship Id="rId13838" Type="http://schemas.openxmlformats.org/officeDocument/2006/relationships/hyperlink" Target="http://biblehub.com/greek/2989.htm" TargetMode="External"/><Relationship Id="rId15260" Type="http://schemas.openxmlformats.org/officeDocument/2006/relationships/hyperlink" Target="http://biblehub.com/greek/846.htm" TargetMode="External"/><Relationship Id="rId16311" Type="http://schemas.openxmlformats.org/officeDocument/2006/relationships/hyperlink" Target="http://biblehub.com/greek/3778.htm" TargetMode="External"/><Relationship Id="rId818" Type="http://schemas.openxmlformats.org/officeDocument/2006/relationships/hyperlink" Target="http://biblehub.com/greek/2507.htm" TargetMode="External"/><Relationship Id="rId1448" Type="http://schemas.openxmlformats.org/officeDocument/2006/relationships/hyperlink" Target="http://biblehub.com/greek/1107.htm" TargetMode="External"/><Relationship Id="rId7491" Type="http://schemas.openxmlformats.org/officeDocument/2006/relationships/hyperlink" Target="http://biblehub.com/greek/622.htm" TargetMode="External"/><Relationship Id="rId9940" Type="http://schemas.openxmlformats.org/officeDocument/2006/relationships/hyperlink" Target="http://biblehub.com/greek/3588.htm" TargetMode="External"/><Relationship Id="rId11870" Type="http://schemas.openxmlformats.org/officeDocument/2006/relationships/hyperlink" Target="http://biblehub.com/greek/5312.htm" TargetMode="External"/><Relationship Id="rId12921" Type="http://schemas.openxmlformats.org/officeDocument/2006/relationships/hyperlink" Target="http://biblehub.com/greek/3588.htm" TargetMode="External"/><Relationship Id="rId17085" Type="http://schemas.openxmlformats.org/officeDocument/2006/relationships/hyperlink" Target="http://biblehub.com/greek/5101.htm" TargetMode="External"/><Relationship Id="rId18483" Type="http://schemas.openxmlformats.org/officeDocument/2006/relationships/hyperlink" Target="http://biblehub.com/greek/3752.htm" TargetMode="External"/><Relationship Id="rId6093" Type="http://schemas.openxmlformats.org/officeDocument/2006/relationships/hyperlink" Target="http://biblehub.com/greek/173.htm" TargetMode="External"/><Relationship Id="rId7144" Type="http://schemas.openxmlformats.org/officeDocument/2006/relationships/hyperlink" Target="http://biblehub.com/greek/2097.htm" TargetMode="External"/><Relationship Id="rId8542" Type="http://schemas.openxmlformats.org/officeDocument/2006/relationships/hyperlink" Target="http://biblehub.com/greek/91.htm" TargetMode="External"/><Relationship Id="rId10472" Type="http://schemas.openxmlformats.org/officeDocument/2006/relationships/hyperlink" Target="http://biblehub.com/greek/4594.htm" TargetMode="External"/><Relationship Id="rId11523" Type="http://schemas.openxmlformats.org/officeDocument/2006/relationships/hyperlink" Target="http://biblehub.com/greek/3956.htm" TargetMode="External"/><Relationship Id="rId18136" Type="http://schemas.openxmlformats.org/officeDocument/2006/relationships/hyperlink" Target="http://biblehub.com/greek/4172.htm" TargetMode="External"/><Relationship Id="rId10125" Type="http://schemas.openxmlformats.org/officeDocument/2006/relationships/hyperlink" Target="http://biblehub.com/greek/3670.htm" TargetMode="External"/><Relationship Id="rId13695" Type="http://schemas.openxmlformats.org/officeDocument/2006/relationships/hyperlink" Target="http://biblehub.com/greek/3708.htm" TargetMode="External"/><Relationship Id="rId14746" Type="http://schemas.openxmlformats.org/officeDocument/2006/relationships/hyperlink" Target="http://biblehub.com/greek/575.htm" TargetMode="External"/><Relationship Id="rId3754" Type="http://schemas.openxmlformats.org/officeDocument/2006/relationships/hyperlink" Target="http://biblehub.com/greek/846.htm" TargetMode="External"/><Relationship Id="rId4805" Type="http://schemas.openxmlformats.org/officeDocument/2006/relationships/hyperlink" Target="http://biblehub.com/greek/1325.htm" TargetMode="External"/><Relationship Id="rId12297" Type="http://schemas.openxmlformats.org/officeDocument/2006/relationships/hyperlink" Target="http://biblehub.com/greek/1854.htm" TargetMode="External"/><Relationship Id="rId13348" Type="http://schemas.openxmlformats.org/officeDocument/2006/relationships/hyperlink" Target="http://biblehub.com/greek/1722.htm" TargetMode="External"/><Relationship Id="rId675" Type="http://schemas.openxmlformats.org/officeDocument/2006/relationships/hyperlink" Target="http://biblehub.com/greek/3588.htm" TargetMode="External"/><Relationship Id="rId2356" Type="http://schemas.openxmlformats.org/officeDocument/2006/relationships/hyperlink" Target="http://biblehub.com/greek/3739.htm" TargetMode="External"/><Relationship Id="rId3407" Type="http://schemas.openxmlformats.org/officeDocument/2006/relationships/hyperlink" Target="http://biblehub.com/greek/1945.htm" TargetMode="External"/><Relationship Id="rId6977" Type="http://schemas.openxmlformats.org/officeDocument/2006/relationships/hyperlink" Target="http://biblehub.com/greek/1525.htm" TargetMode="External"/><Relationship Id="rId17969" Type="http://schemas.openxmlformats.org/officeDocument/2006/relationships/hyperlink" Target="http://biblehub.com/greek/3708.htm" TargetMode="External"/><Relationship Id="rId19391" Type="http://schemas.openxmlformats.org/officeDocument/2006/relationships/hyperlink" Target="http://biblehub.com/greek/2532.htm" TargetMode="External"/><Relationship Id="rId328" Type="http://schemas.openxmlformats.org/officeDocument/2006/relationships/hyperlink" Target="http://biblehub.com/greek/2250.htm" TargetMode="External"/><Relationship Id="rId2009" Type="http://schemas.openxmlformats.org/officeDocument/2006/relationships/hyperlink" Target="http://biblehub.com/greek/2064.htm" TargetMode="External"/><Relationship Id="rId5579" Type="http://schemas.openxmlformats.org/officeDocument/2006/relationships/hyperlink" Target="http://biblehub.com/greek/3398.htm" TargetMode="External"/><Relationship Id="rId9450" Type="http://schemas.openxmlformats.org/officeDocument/2006/relationships/hyperlink" Target="http://biblehub.com/greek/2532.htm" TargetMode="External"/><Relationship Id="rId19044" Type="http://schemas.openxmlformats.org/officeDocument/2006/relationships/hyperlink" Target="http://biblehub.com/greek/1096.htm" TargetMode="External"/><Relationship Id="rId8052" Type="http://schemas.openxmlformats.org/officeDocument/2006/relationships/hyperlink" Target="http://biblehub.com/greek/3756.htm" TargetMode="External"/><Relationship Id="rId9103" Type="http://schemas.openxmlformats.org/officeDocument/2006/relationships/hyperlink" Target="http://biblehub.com/greek/3598.htm" TargetMode="External"/><Relationship Id="rId11033" Type="http://schemas.openxmlformats.org/officeDocument/2006/relationships/hyperlink" Target="http://biblehub.com/greek/1722.htm" TargetMode="External"/><Relationship Id="rId11380" Type="http://schemas.openxmlformats.org/officeDocument/2006/relationships/hyperlink" Target="http://biblehub.com/greek/444.htm" TargetMode="External"/><Relationship Id="rId12431" Type="http://schemas.openxmlformats.org/officeDocument/2006/relationships/hyperlink" Target="http://biblehub.com/greek/1520.htm" TargetMode="External"/><Relationship Id="rId15654" Type="http://schemas.openxmlformats.org/officeDocument/2006/relationships/hyperlink" Target="http://biblehub.com/greek/3778.htm" TargetMode="External"/><Relationship Id="rId16705" Type="http://schemas.openxmlformats.org/officeDocument/2006/relationships/hyperlink" Target="http://biblehub.com/greek/4383.htm" TargetMode="External"/><Relationship Id="rId4662" Type="http://schemas.openxmlformats.org/officeDocument/2006/relationships/hyperlink" Target="http://biblehub.com/greek/4771.htm" TargetMode="External"/><Relationship Id="rId5713" Type="http://schemas.openxmlformats.org/officeDocument/2006/relationships/hyperlink" Target="http://biblehub.com/greek/2625.htm" TargetMode="External"/><Relationship Id="rId14256" Type="http://schemas.openxmlformats.org/officeDocument/2006/relationships/hyperlink" Target="http://biblehub.com/greek/5180.htm" TargetMode="External"/><Relationship Id="rId15307" Type="http://schemas.openxmlformats.org/officeDocument/2006/relationships/hyperlink" Target="http://biblehub.com/greek/1515.htm" TargetMode="External"/><Relationship Id="rId18877" Type="http://schemas.openxmlformats.org/officeDocument/2006/relationships/hyperlink" Target="http://biblehub.com/greek/846.htm" TargetMode="External"/><Relationship Id="rId185" Type="http://schemas.openxmlformats.org/officeDocument/2006/relationships/hyperlink" Target="http://biblehub.com/greek/3588.htm" TargetMode="External"/><Relationship Id="rId3264" Type="http://schemas.openxmlformats.org/officeDocument/2006/relationships/hyperlink" Target="http://biblehub.com/greek/3588.htm" TargetMode="External"/><Relationship Id="rId4315" Type="http://schemas.openxmlformats.org/officeDocument/2006/relationships/hyperlink" Target="http://biblehub.com/greek/846.htm" TargetMode="External"/><Relationship Id="rId7885" Type="http://schemas.openxmlformats.org/officeDocument/2006/relationships/hyperlink" Target="http://biblehub.com/greek/3588.htm" TargetMode="External"/><Relationship Id="rId8936" Type="http://schemas.openxmlformats.org/officeDocument/2006/relationships/hyperlink" Target="http://biblehub.com/greek/3588.htm" TargetMode="External"/><Relationship Id="rId10866" Type="http://schemas.openxmlformats.org/officeDocument/2006/relationships/hyperlink" Target="http://biblehub.com/greek/3754.htm" TargetMode="External"/><Relationship Id="rId17479" Type="http://schemas.openxmlformats.org/officeDocument/2006/relationships/hyperlink" Target="http://biblehub.com/greek/846.htm" TargetMode="External"/><Relationship Id="rId6487" Type="http://schemas.openxmlformats.org/officeDocument/2006/relationships/hyperlink" Target="http://biblehub.com/greek/1831.htm" TargetMode="External"/><Relationship Id="rId7538" Type="http://schemas.openxmlformats.org/officeDocument/2006/relationships/hyperlink" Target="http://biblehub.com/greek/3588.htm" TargetMode="External"/><Relationship Id="rId10519" Type="http://schemas.openxmlformats.org/officeDocument/2006/relationships/hyperlink" Target="http://biblehub.com/greek/2532.htm" TargetMode="External"/><Relationship Id="rId11917" Type="http://schemas.openxmlformats.org/officeDocument/2006/relationships/hyperlink" Target="http://biblehub.com/greek/2532.htm" TargetMode="External"/><Relationship Id="rId5089" Type="http://schemas.openxmlformats.org/officeDocument/2006/relationships/hyperlink" Target="http://biblehub.com/greek/2992.htm" TargetMode="External"/><Relationship Id="rId17960" Type="http://schemas.openxmlformats.org/officeDocument/2006/relationships/hyperlink" Target="http://biblehub.com/greek/1722.htm" TargetMode="External"/><Relationship Id="rId1699" Type="http://schemas.openxmlformats.org/officeDocument/2006/relationships/hyperlink" Target="http://biblehub.com/greek/4771.htm" TargetMode="External"/><Relationship Id="rId2000" Type="http://schemas.openxmlformats.org/officeDocument/2006/relationships/hyperlink" Target="http://biblehub.com/greek/4487.htm" TargetMode="External"/><Relationship Id="rId5570" Type="http://schemas.openxmlformats.org/officeDocument/2006/relationships/hyperlink" Target="http://biblehub.com/greek/3173.htm" TargetMode="External"/><Relationship Id="rId15164" Type="http://schemas.openxmlformats.org/officeDocument/2006/relationships/hyperlink" Target="http://biblehub.com/greek/3588.htm" TargetMode="External"/><Relationship Id="rId16562" Type="http://schemas.openxmlformats.org/officeDocument/2006/relationships/hyperlink" Target="http://biblehub.com/greek/575.htm" TargetMode="External"/><Relationship Id="rId17613" Type="http://schemas.openxmlformats.org/officeDocument/2006/relationships/hyperlink" Target="http://biblehub.com/greek/846.htm" TargetMode="External"/><Relationship Id="rId4172" Type="http://schemas.openxmlformats.org/officeDocument/2006/relationships/hyperlink" Target="http://biblehub.com/greek/5495.htm" TargetMode="External"/><Relationship Id="rId5223" Type="http://schemas.openxmlformats.org/officeDocument/2006/relationships/hyperlink" Target="http://biblehub.com/greek/2532.htm" TargetMode="External"/><Relationship Id="rId6621" Type="http://schemas.openxmlformats.org/officeDocument/2006/relationships/hyperlink" Target="http://biblehub.com/greek/1565.htm" TargetMode="External"/><Relationship Id="rId16215" Type="http://schemas.openxmlformats.org/officeDocument/2006/relationships/hyperlink" Target="http://biblehub.com/greek/846.htm" TargetMode="External"/><Relationship Id="rId8793" Type="http://schemas.openxmlformats.org/officeDocument/2006/relationships/hyperlink" Target="http://biblehub.com/greek/2597.htm" TargetMode="External"/><Relationship Id="rId9844" Type="http://schemas.openxmlformats.org/officeDocument/2006/relationships/hyperlink" Target="http://biblehub.com/greek/846.htm" TargetMode="External"/><Relationship Id="rId11774" Type="http://schemas.openxmlformats.org/officeDocument/2006/relationships/hyperlink" Target="http://biblehub.com/greek/470.htm" TargetMode="External"/><Relationship Id="rId12825" Type="http://schemas.openxmlformats.org/officeDocument/2006/relationships/hyperlink" Target="http://biblehub.com/greek/3588.htm" TargetMode="External"/><Relationship Id="rId18387" Type="http://schemas.openxmlformats.org/officeDocument/2006/relationships/hyperlink" Target="http://biblehub.com/greek/1438.htm" TargetMode="External"/><Relationship Id="rId19438" Type="http://schemas.openxmlformats.org/officeDocument/2006/relationships/hyperlink" Target="http://biblehub.com/greek/575.htm" TargetMode="External"/><Relationship Id="rId58" Type="http://schemas.openxmlformats.org/officeDocument/2006/relationships/hyperlink" Target="http://biblehub.com/greek/5100.htm" TargetMode="External"/><Relationship Id="rId1833" Type="http://schemas.openxmlformats.org/officeDocument/2006/relationships/hyperlink" Target="http://biblehub.com/greek/1161.htm" TargetMode="External"/><Relationship Id="rId7048" Type="http://schemas.openxmlformats.org/officeDocument/2006/relationships/hyperlink" Target="http://biblehub.com/greek/1161.htm" TargetMode="External"/><Relationship Id="rId7395" Type="http://schemas.openxmlformats.org/officeDocument/2006/relationships/hyperlink" Target="http://biblehub.com/greek/243.htm" TargetMode="External"/><Relationship Id="rId8446" Type="http://schemas.openxmlformats.org/officeDocument/2006/relationships/hyperlink" Target="http://biblehub.com/greek/2521.htm" TargetMode="External"/><Relationship Id="rId10376" Type="http://schemas.openxmlformats.org/officeDocument/2006/relationships/hyperlink" Target="http://biblehub.com/greek/5315.htm" TargetMode="External"/><Relationship Id="rId11427" Type="http://schemas.openxmlformats.org/officeDocument/2006/relationships/hyperlink" Target="http://biblehub.com/greek/2596.htm" TargetMode="External"/><Relationship Id="rId14997" Type="http://schemas.openxmlformats.org/officeDocument/2006/relationships/hyperlink" Target="http://biblehub.com/greek/3588.htm" TargetMode="External"/><Relationship Id="rId10029" Type="http://schemas.openxmlformats.org/officeDocument/2006/relationships/hyperlink" Target="http://biblehub.com/greek/2036.htm" TargetMode="External"/><Relationship Id="rId13599" Type="http://schemas.openxmlformats.org/officeDocument/2006/relationships/hyperlink" Target="http://biblehub.com/greek/2193.htm" TargetMode="External"/><Relationship Id="rId17470" Type="http://schemas.openxmlformats.org/officeDocument/2006/relationships/hyperlink" Target="http://biblehub.com/greek/3588.htm" TargetMode="External"/><Relationship Id="rId18521" Type="http://schemas.openxmlformats.org/officeDocument/2006/relationships/hyperlink" Target="http://biblehub.com/greek/4977.htm" TargetMode="External"/><Relationship Id="rId3658" Type="http://schemas.openxmlformats.org/officeDocument/2006/relationships/hyperlink" Target="http://biblehub.com/greek/846.htm" TargetMode="External"/><Relationship Id="rId4709" Type="http://schemas.openxmlformats.org/officeDocument/2006/relationships/hyperlink" Target="http://biblehub.com/greek/846.htm" TargetMode="External"/><Relationship Id="rId16072" Type="http://schemas.openxmlformats.org/officeDocument/2006/relationships/hyperlink" Target="http://biblehub.com/greek/2036.htm" TargetMode="External"/><Relationship Id="rId17123" Type="http://schemas.openxmlformats.org/officeDocument/2006/relationships/hyperlink" Target="http://biblehub.com/greek/1161.htm" TargetMode="External"/><Relationship Id="rId579" Type="http://schemas.openxmlformats.org/officeDocument/2006/relationships/hyperlink" Target="http://biblehub.com/greek/2532.htm" TargetMode="External"/><Relationship Id="rId5080" Type="http://schemas.openxmlformats.org/officeDocument/2006/relationships/hyperlink" Target="http://biblehub.com/greek/4137.htm" TargetMode="External"/><Relationship Id="rId6131" Type="http://schemas.openxmlformats.org/officeDocument/2006/relationships/hyperlink" Target="http://biblehub.com/greek/3850.htm" TargetMode="External"/><Relationship Id="rId10510" Type="http://schemas.openxmlformats.org/officeDocument/2006/relationships/hyperlink" Target="http://biblehub.com/greek/1492.htm" TargetMode="External"/><Relationship Id="rId19295" Type="http://schemas.openxmlformats.org/officeDocument/2006/relationships/hyperlink" Target="http://biblehub.com/greek/1261.htm" TargetMode="External"/><Relationship Id="rId9354" Type="http://schemas.openxmlformats.org/officeDocument/2006/relationships/hyperlink" Target="http://biblehub.com/greek/932.htm" TargetMode="External"/><Relationship Id="rId12682" Type="http://schemas.openxmlformats.org/officeDocument/2006/relationships/hyperlink" Target="http://biblehub.com/greek/4413.htm" TargetMode="External"/><Relationship Id="rId13733" Type="http://schemas.openxmlformats.org/officeDocument/2006/relationships/hyperlink" Target="http://biblehub.com/greek/2147.htm" TargetMode="External"/><Relationship Id="rId1690" Type="http://schemas.openxmlformats.org/officeDocument/2006/relationships/hyperlink" Target="http://biblehub.com/greek/3588.htm" TargetMode="External"/><Relationship Id="rId2741" Type="http://schemas.openxmlformats.org/officeDocument/2006/relationships/hyperlink" Target="http://biblehub.com/greek/1473.htm" TargetMode="External"/><Relationship Id="rId9007" Type="http://schemas.openxmlformats.org/officeDocument/2006/relationships/hyperlink" Target="http://biblehub.com/greek/1722.htm" TargetMode="External"/><Relationship Id="rId11284" Type="http://schemas.openxmlformats.org/officeDocument/2006/relationships/hyperlink" Target="http://biblehub.com/greek/3588.htm" TargetMode="External"/><Relationship Id="rId12335" Type="http://schemas.openxmlformats.org/officeDocument/2006/relationships/hyperlink" Target="http://biblehub.com/greek/4314.htm" TargetMode="External"/><Relationship Id="rId16956" Type="http://schemas.openxmlformats.org/officeDocument/2006/relationships/hyperlink" Target="http://biblehub.com/greek/3765.htm" TargetMode="External"/><Relationship Id="rId713" Type="http://schemas.openxmlformats.org/officeDocument/2006/relationships/hyperlink" Target="http://biblehub.com/greek/1473.htm" TargetMode="External"/><Relationship Id="rId1343" Type="http://schemas.openxmlformats.org/officeDocument/2006/relationships/hyperlink" Target="http://biblehub.com/greek/1510.htm" TargetMode="External"/><Relationship Id="rId5964" Type="http://schemas.openxmlformats.org/officeDocument/2006/relationships/hyperlink" Target="http://biblehub.com/greek/4982.htm" TargetMode="External"/><Relationship Id="rId15558" Type="http://schemas.openxmlformats.org/officeDocument/2006/relationships/hyperlink" Target="http://biblehub.com/greek/2036.htm" TargetMode="External"/><Relationship Id="rId16609" Type="http://schemas.openxmlformats.org/officeDocument/2006/relationships/hyperlink" Target="http://biblehub.com/greek/846.htm" TargetMode="External"/><Relationship Id="rId4566" Type="http://schemas.openxmlformats.org/officeDocument/2006/relationships/hyperlink" Target="http://biblehub.com/greek/3408.htm" TargetMode="External"/><Relationship Id="rId5617" Type="http://schemas.openxmlformats.org/officeDocument/2006/relationships/hyperlink" Target="http://biblehub.com/greek/907.htm" TargetMode="External"/><Relationship Id="rId18031" Type="http://schemas.openxmlformats.org/officeDocument/2006/relationships/hyperlink" Target="http://biblehub.com/greek/375.htm" TargetMode="External"/><Relationship Id="rId3168" Type="http://schemas.openxmlformats.org/officeDocument/2006/relationships/hyperlink" Target="http://biblehub.com/greek/4864.htm" TargetMode="External"/><Relationship Id="rId4219" Type="http://schemas.openxmlformats.org/officeDocument/2006/relationships/hyperlink" Target="http://biblehub.com/greek/5315.htm" TargetMode="External"/><Relationship Id="rId7789" Type="http://schemas.openxmlformats.org/officeDocument/2006/relationships/hyperlink" Target="http://biblehub.com/greek/672.htm" TargetMode="External"/><Relationship Id="rId10020" Type="http://schemas.openxmlformats.org/officeDocument/2006/relationships/hyperlink" Target="http://biblehub.com/greek/3739.htm" TargetMode="External"/><Relationship Id="rId13590" Type="http://schemas.openxmlformats.org/officeDocument/2006/relationships/hyperlink" Target="http://biblehub.com/greek/2046.htm" TargetMode="External"/><Relationship Id="rId12192" Type="http://schemas.openxmlformats.org/officeDocument/2006/relationships/hyperlink" Target="http://biblehub.com/greek/2443.htm" TargetMode="External"/><Relationship Id="rId13243" Type="http://schemas.openxmlformats.org/officeDocument/2006/relationships/hyperlink" Target="http://biblehub.com/greek/846.htm" TargetMode="External"/><Relationship Id="rId14641" Type="http://schemas.openxmlformats.org/officeDocument/2006/relationships/hyperlink" Target="http://biblehub.com/greek/2532.htm" TargetMode="External"/><Relationship Id="rId570" Type="http://schemas.openxmlformats.org/officeDocument/2006/relationships/hyperlink" Target="http://biblehub.com/greek/1904.htm" TargetMode="External"/><Relationship Id="rId2251" Type="http://schemas.openxmlformats.org/officeDocument/2006/relationships/hyperlink" Target="http://biblehub.com/greek/2532.htm" TargetMode="External"/><Relationship Id="rId3302" Type="http://schemas.openxmlformats.org/officeDocument/2006/relationships/hyperlink" Target="http://biblehub.com/greek/770.htm" TargetMode="External"/><Relationship Id="rId4700" Type="http://schemas.openxmlformats.org/officeDocument/2006/relationships/hyperlink" Target="http://biblehub.com/greek/4771.htm" TargetMode="External"/><Relationship Id="rId17864" Type="http://schemas.openxmlformats.org/officeDocument/2006/relationships/hyperlink" Target="http://biblehub.com/greek/2147.htm" TargetMode="External"/><Relationship Id="rId18915" Type="http://schemas.openxmlformats.org/officeDocument/2006/relationships/hyperlink" Target="http://biblehub.com/greek/1448.htm" TargetMode="External"/><Relationship Id="rId223" Type="http://schemas.openxmlformats.org/officeDocument/2006/relationships/hyperlink" Target="http://biblehub.com/greek/2532.htm" TargetMode="External"/><Relationship Id="rId6872" Type="http://schemas.openxmlformats.org/officeDocument/2006/relationships/hyperlink" Target="http://biblehub.com/greek/680.htm" TargetMode="External"/><Relationship Id="rId7923" Type="http://schemas.openxmlformats.org/officeDocument/2006/relationships/hyperlink" Target="http://biblehub.com/greek/3588.htm" TargetMode="External"/><Relationship Id="rId10904" Type="http://schemas.openxmlformats.org/officeDocument/2006/relationships/hyperlink" Target="http://biblehub.com/greek/3384.htm" TargetMode="External"/><Relationship Id="rId16466" Type="http://schemas.openxmlformats.org/officeDocument/2006/relationships/hyperlink" Target="http://biblehub.com/greek/1519.htm" TargetMode="External"/><Relationship Id="rId17517" Type="http://schemas.openxmlformats.org/officeDocument/2006/relationships/hyperlink" Target="http://biblehub.com/greek/3775.htm" TargetMode="External"/><Relationship Id="rId4076" Type="http://schemas.openxmlformats.org/officeDocument/2006/relationships/hyperlink" Target="http://biblehub.com/greek/2532.htm" TargetMode="External"/><Relationship Id="rId5474" Type="http://schemas.openxmlformats.org/officeDocument/2006/relationships/hyperlink" Target="http://biblehub.com/greek/5560.htm" TargetMode="External"/><Relationship Id="rId6525" Type="http://schemas.openxmlformats.org/officeDocument/2006/relationships/hyperlink" Target="http://biblehub.com/greek/3173.htm" TargetMode="External"/><Relationship Id="rId15068" Type="http://schemas.openxmlformats.org/officeDocument/2006/relationships/hyperlink" Target="http://biblehub.com/greek/3756.htm" TargetMode="External"/><Relationship Id="rId16119" Type="http://schemas.openxmlformats.org/officeDocument/2006/relationships/hyperlink" Target="http://biblehub.com/greek/2962.htm" TargetMode="External"/><Relationship Id="rId5127" Type="http://schemas.openxmlformats.org/officeDocument/2006/relationships/hyperlink" Target="http://biblehub.com/greek/4314.htm" TargetMode="External"/><Relationship Id="rId8697" Type="http://schemas.openxmlformats.org/officeDocument/2006/relationships/hyperlink" Target="http://biblehub.com/greek/3551.htm" TargetMode="External"/><Relationship Id="rId9748" Type="http://schemas.openxmlformats.org/officeDocument/2006/relationships/hyperlink" Target="http://biblehub.com/greek/2513.htm" TargetMode="External"/><Relationship Id="rId11678" Type="http://schemas.openxmlformats.org/officeDocument/2006/relationships/hyperlink" Target="http://biblehub.com/greek/3004.htm" TargetMode="External"/><Relationship Id="rId12729" Type="http://schemas.openxmlformats.org/officeDocument/2006/relationships/hyperlink" Target="http://biblehub.com/greek/3588.htm" TargetMode="External"/><Relationship Id="rId16600" Type="http://schemas.openxmlformats.org/officeDocument/2006/relationships/hyperlink" Target="http://biblehub.com/greek/4771.htm" TargetMode="External"/><Relationship Id="rId1737" Type="http://schemas.openxmlformats.org/officeDocument/2006/relationships/hyperlink" Target="http://biblehub.com/greek/2532.htm" TargetMode="External"/><Relationship Id="rId7299" Type="http://schemas.openxmlformats.org/officeDocument/2006/relationships/hyperlink" Target="http://biblehub.com/greek/1519.htm" TargetMode="External"/><Relationship Id="rId14151" Type="http://schemas.openxmlformats.org/officeDocument/2006/relationships/hyperlink" Target="http://biblehub.com/greek/4771.htm" TargetMode="External"/><Relationship Id="rId15202" Type="http://schemas.openxmlformats.org/officeDocument/2006/relationships/hyperlink" Target="http://biblehub.com/greek/2046.htm" TargetMode="External"/><Relationship Id="rId4210" Type="http://schemas.openxmlformats.org/officeDocument/2006/relationships/hyperlink" Target="http://biblehub.com/greek/3624.htm" TargetMode="External"/><Relationship Id="rId7780" Type="http://schemas.openxmlformats.org/officeDocument/2006/relationships/hyperlink" Target="http://biblehub.com/greek/1810.htm" TargetMode="External"/><Relationship Id="rId17374" Type="http://schemas.openxmlformats.org/officeDocument/2006/relationships/hyperlink" Target="http://biblehub.com/greek/3986.htm" TargetMode="External"/><Relationship Id="rId18772" Type="http://schemas.openxmlformats.org/officeDocument/2006/relationships/hyperlink" Target="http://biblehub.com/greek/3403.htm" TargetMode="External"/><Relationship Id="rId6382" Type="http://schemas.openxmlformats.org/officeDocument/2006/relationships/hyperlink" Target="http://biblehub.com/greek/1161.htm" TargetMode="External"/><Relationship Id="rId7433" Type="http://schemas.openxmlformats.org/officeDocument/2006/relationships/hyperlink" Target="http://biblehub.com/greek/1163.htm" TargetMode="External"/><Relationship Id="rId8831" Type="http://schemas.openxmlformats.org/officeDocument/2006/relationships/hyperlink" Target="http://biblehub.com/greek/1637.htm" TargetMode="External"/><Relationship Id="rId10761" Type="http://schemas.openxmlformats.org/officeDocument/2006/relationships/hyperlink" Target="http://biblehub.com/greek/2068.htm" TargetMode="External"/><Relationship Id="rId11812" Type="http://schemas.openxmlformats.org/officeDocument/2006/relationships/hyperlink" Target="http://biblehub.com/greek/3588.htm" TargetMode="External"/><Relationship Id="rId17027" Type="http://schemas.openxmlformats.org/officeDocument/2006/relationships/hyperlink" Target="http://biblehub.com/greek/3588.htm" TargetMode="External"/><Relationship Id="rId18425" Type="http://schemas.openxmlformats.org/officeDocument/2006/relationships/hyperlink" Target="http://biblehub.com/greek/935.htm" TargetMode="External"/><Relationship Id="rId6035" Type="http://schemas.openxmlformats.org/officeDocument/2006/relationships/hyperlink" Target="http://biblehub.com/greek/2532.htm" TargetMode="External"/><Relationship Id="rId10414" Type="http://schemas.openxmlformats.org/officeDocument/2006/relationships/hyperlink" Target="http://biblehub.com/greek/4214.htm" TargetMode="External"/><Relationship Id="rId13984" Type="http://schemas.openxmlformats.org/officeDocument/2006/relationships/hyperlink" Target="http://biblehub.com/greek/2225.htm" TargetMode="External"/><Relationship Id="rId2992" Type="http://schemas.openxmlformats.org/officeDocument/2006/relationships/hyperlink" Target="http://biblehub.com/greek/2036.htm" TargetMode="External"/><Relationship Id="rId9258" Type="http://schemas.openxmlformats.org/officeDocument/2006/relationships/hyperlink" Target="http://biblehub.com/greek/1161.htm" TargetMode="External"/><Relationship Id="rId12586" Type="http://schemas.openxmlformats.org/officeDocument/2006/relationships/hyperlink" Target="http://biblehub.com/greek/740.htm" TargetMode="External"/><Relationship Id="rId13637" Type="http://schemas.openxmlformats.org/officeDocument/2006/relationships/hyperlink" Target="http://biblehub.com/greek/2532.htm" TargetMode="External"/><Relationship Id="rId19199" Type="http://schemas.openxmlformats.org/officeDocument/2006/relationships/hyperlink" Target="http://biblehub.com/greek/2532.htm" TargetMode="External"/><Relationship Id="rId964" Type="http://schemas.openxmlformats.org/officeDocument/2006/relationships/hyperlink" Target="http://biblehub.com/greek/846.htm" TargetMode="External"/><Relationship Id="rId1594" Type="http://schemas.openxmlformats.org/officeDocument/2006/relationships/hyperlink" Target="http://biblehub.com/greek/2532.htm" TargetMode="External"/><Relationship Id="rId2645" Type="http://schemas.openxmlformats.org/officeDocument/2006/relationships/hyperlink" Target="http://biblehub.com/greek/4151.htm" TargetMode="External"/><Relationship Id="rId11188" Type="http://schemas.openxmlformats.org/officeDocument/2006/relationships/hyperlink" Target="http://biblehub.com/greek/2579.htm" TargetMode="External"/><Relationship Id="rId12239" Type="http://schemas.openxmlformats.org/officeDocument/2006/relationships/hyperlink" Target="http://biblehub.com/greek/3588.htm" TargetMode="External"/><Relationship Id="rId16110" Type="http://schemas.openxmlformats.org/officeDocument/2006/relationships/hyperlink" Target="http://biblehub.com/greek/2190.htm" TargetMode="External"/><Relationship Id="rId617" Type="http://schemas.openxmlformats.org/officeDocument/2006/relationships/hyperlink" Target="http://biblehub.com/greek/1161.htm" TargetMode="External"/><Relationship Id="rId1247" Type="http://schemas.openxmlformats.org/officeDocument/2006/relationships/hyperlink" Target="http://biblehub.com/greek/846.htm" TargetMode="External"/><Relationship Id="rId5868" Type="http://schemas.openxmlformats.org/officeDocument/2006/relationships/hyperlink" Target="http://biblehub.com/greek/3614.htm" TargetMode="External"/><Relationship Id="rId6919" Type="http://schemas.openxmlformats.org/officeDocument/2006/relationships/hyperlink" Target="http://biblehub.com/greek/1799.htm" TargetMode="External"/><Relationship Id="rId18282" Type="http://schemas.openxmlformats.org/officeDocument/2006/relationships/hyperlink" Target="http://biblehub.com/greek/3107.htm" TargetMode="External"/><Relationship Id="rId19333" Type="http://schemas.openxmlformats.org/officeDocument/2006/relationships/hyperlink" Target="http://biblehub.com/greek/3588.htm" TargetMode="External"/><Relationship Id="rId7290" Type="http://schemas.openxmlformats.org/officeDocument/2006/relationships/hyperlink" Target="http://biblehub.com/greek/4002.htm" TargetMode="External"/><Relationship Id="rId8341" Type="http://schemas.openxmlformats.org/officeDocument/2006/relationships/hyperlink" Target="http://biblehub.com/greek/302.htm" TargetMode="External"/><Relationship Id="rId10271" Type="http://schemas.openxmlformats.org/officeDocument/2006/relationships/hyperlink" Target="http://biblehub.com/greek/846.htm" TargetMode="External"/><Relationship Id="rId11322" Type="http://schemas.openxmlformats.org/officeDocument/2006/relationships/hyperlink" Target="http://biblehub.com/greek/4567.htm" TargetMode="External"/><Relationship Id="rId12720" Type="http://schemas.openxmlformats.org/officeDocument/2006/relationships/hyperlink" Target="http://biblehub.com/greek/2147.htm" TargetMode="External"/><Relationship Id="rId14892" Type="http://schemas.openxmlformats.org/officeDocument/2006/relationships/hyperlink" Target="http://biblehub.com/greek/5100.htm" TargetMode="External"/><Relationship Id="rId15943" Type="http://schemas.openxmlformats.org/officeDocument/2006/relationships/hyperlink" Target="http://biblehub.com/greek/599.htm" TargetMode="External"/><Relationship Id="rId4951" Type="http://schemas.openxmlformats.org/officeDocument/2006/relationships/hyperlink" Target="http://biblehub.com/greek/1537.htm" TargetMode="External"/><Relationship Id="rId12096" Type="http://schemas.openxmlformats.org/officeDocument/2006/relationships/hyperlink" Target="http://biblehub.com/greek/1473.htm" TargetMode="External"/><Relationship Id="rId13494" Type="http://schemas.openxmlformats.org/officeDocument/2006/relationships/hyperlink" Target="http://biblehub.com/greek/1519.htm" TargetMode="External"/><Relationship Id="rId14545" Type="http://schemas.openxmlformats.org/officeDocument/2006/relationships/hyperlink" Target="http://biblehub.com/greek/3588.htm" TargetMode="External"/><Relationship Id="rId474" Type="http://schemas.openxmlformats.org/officeDocument/2006/relationships/hyperlink" Target="http://biblehub.com/greek/1161.htm" TargetMode="External"/><Relationship Id="rId2155" Type="http://schemas.openxmlformats.org/officeDocument/2006/relationships/hyperlink" Target="http://biblehub.com/greek/4992.htm" TargetMode="External"/><Relationship Id="rId3553" Type="http://schemas.openxmlformats.org/officeDocument/2006/relationships/hyperlink" Target="http://biblehub.com/greek/2285.htm" TargetMode="External"/><Relationship Id="rId4604" Type="http://schemas.openxmlformats.org/officeDocument/2006/relationships/hyperlink" Target="http://biblehub.com/greek/3996.htm" TargetMode="External"/><Relationship Id="rId13147" Type="http://schemas.openxmlformats.org/officeDocument/2006/relationships/hyperlink" Target="http://biblehub.com/greek/3588.htm" TargetMode="External"/><Relationship Id="rId17768" Type="http://schemas.openxmlformats.org/officeDocument/2006/relationships/hyperlink" Target="http://biblehub.com/greek/846.htm" TargetMode="External"/><Relationship Id="rId18819" Type="http://schemas.openxmlformats.org/officeDocument/2006/relationships/hyperlink" Target="http://biblehub.com/greek/1510.htm" TargetMode="External"/><Relationship Id="rId127" Type="http://schemas.openxmlformats.org/officeDocument/2006/relationships/hyperlink" Target="http://biblehub.com/greek/3588.htm" TargetMode="External"/><Relationship Id="rId3206" Type="http://schemas.openxmlformats.org/officeDocument/2006/relationships/hyperlink" Target="http://biblehub.com/greek/575.htm" TargetMode="External"/><Relationship Id="rId6776" Type="http://schemas.openxmlformats.org/officeDocument/2006/relationships/hyperlink" Target="http://biblehub.com/greek/3588.htm" TargetMode="External"/><Relationship Id="rId7827" Type="http://schemas.openxmlformats.org/officeDocument/2006/relationships/hyperlink" Target="http://biblehub.com/greek/4771.htm" TargetMode="External"/><Relationship Id="rId10808" Type="http://schemas.openxmlformats.org/officeDocument/2006/relationships/hyperlink" Target="http://biblehub.com/greek/2090.htm" TargetMode="External"/><Relationship Id="rId19190" Type="http://schemas.openxmlformats.org/officeDocument/2006/relationships/hyperlink" Target="http://biblehub.com/greek/2532.htm" TargetMode="External"/><Relationship Id="rId5378" Type="http://schemas.openxmlformats.org/officeDocument/2006/relationships/hyperlink" Target="http://biblehub.com/greek/3588.htm" TargetMode="External"/><Relationship Id="rId6429" Type="http://schemas.openxmlformats.org/officeDocument/2006/relationships/hyperlink" Target="http://biblehub.com/greek/1988.htm" TargetMode="External"/><Relationship Id="rId9999" Type="http://schemas.openxmlformats.org/officeDocument/2006/relationships/hyperlink" Target="http://biblehub.com/greek/846.htm" TargetMode="External"/><Relationship Id="rId12230" Type="http://schemas.openxmlformats.org/officeDocument/2006/relationships/hyperlink" Target="http://biblehub.com/greek/4412.htm" TargetMode="External"/><Relationship Id="rId1988" Type="http://schemas.openxmlformats.org/officeDocument/2006/relationships/hyperlink" Target="http://biblehub.com/greek/3588.htm" TargetMode="External"/><Relationship Id="rId15453" Type="http://schemas.openxmlformats.org/officeDocument/2006/relationships/hyperlink" Target="http://biblehub.com/greek/846.htm" TargetMode="External"/><Relationship Id="rId16851" Type="http://schemas.openxmlformats.org/officeDocument/2006/relationships/hyperlink" Target="http://biblehub.com/greek/3957.htm" TargetMode="External"/><Relationship Id="rId17902" Type="http://schemas.openxmlformats.org/officeDocument/2006/relationships/hyperlink" Target="http://biblehub.com/greek/2036.htm" TargetMode="External"/><Relationship Id="rId4461" Type="http://schemas.openxmlformats.org/officeDocument/2006/relationships/hyperlink" Target="http://biblehub.com/greek/3588.htm" TargetMode="External"/><Relationship Id="rId5512" Type="http://schemas.openxmlformats.org/officeDocument/2006/relationships/hyperlink" Target="http://biblehub.com/greek/2563.htm" TargetMode="External"/><Relationship Id="rId6910" Type="http://schemas.openxmlformats.org/officeDocument/2006/relationships/hyperlink" Target="http://biblehub.com/greek/2532.htm" TargetMode="External"/><Relationship Id="rId14055" Type="http://schemas.openxmlformats.org/officeDocument/2006/relationships/hyperlink" Target="http://biblehub.com/greek/2316.htm" TargetMode="External"/><Relationship Id="rId15106" Type="http://schemas.openxmlformats.org/officeDocument/2006/relationships/hyperlink" Target="http://biblehub.com/greek/2962.htm" TargetMode="External"/><Relationship Id="rId16504" Type="http://schemas.openxmlformats.org/officeDocument/2006/relationships/hyperlink" Target="http://biblehub.com/greek/3588.htm" TargetMode="External"/><Relationship Id="rId3063" Type="http://schemas.openxmlformats.org/officeDocument/2006/relationships/hyperlink" Target="http://biblehub.com/greek/1093.htm" TargetMode="External"/><Relationship Id="rId4114" Type="http://schemas.openxmlformats.org/officeDocument/2006/relationships/hyperlink" Target="http://biblehub.com/greek/1519.htm" TargetMode="External"/><Relationship Id="rId18676" Type="http://schemas.openxmlformats.org/officeDocument/2006/relationships/hyperlink" Target="http://biblehub.com/greek/3419.htm" TargetMode="External"/><Relationship Id="rId6286" Type="http://schemas.openxmlformats.org/officeDocument/2006/relationships/hyperlink" Target="http://biblehub.com/greek/5457.htm" TargetMode="External"/><Relationship Id="rId7337" Type="http://schemas.openxmlformats.org/officeDocument/2006/relationships/hyperlink" Target="http://biblehub.com/greek/308.htm" TargetMode="External"/><Relationship Id="rId7684" Type="http://schemas.openxmlformats.org/officeDocument/2006/relationships/hyperlink" Target="http://biblehub.com/greek/3778.htm" TargetMode="External"/><Relationship Id="rId8735" Type="http://schemas.openxmlformats.org/officeDocument/2006/relationships/hyperlink" Target="http://biblehub.com/greek/3588.htm" TargetMode="External"/><Relationship Id="rId10665" Type="http://schemas.openxmlformats.org/officeDocument/2006/relationships/hyperlink" Target="http://biblehub.com/greek/3739.htm" TargetMode="External"/><Relationship Id="rId11716" Type="http://schemas.openxmlformats.org/officeDocument/2006/relationships/hyperlink" Target="http://biblehub.com/greek/2532.htm" TargetMode="External"/><Relationship Id="rId17278" Type="http://schemas.openxmlformats.org/officeDocument/2006/relationships/hyperlink" Target="http://biblehub.com/greek/5266.htm" TargetMode="External"/><Relationship Id="rId18329" Type="http://schemas.openxmlformats.org/officeDocument/2006/relationships/hyperlink" Target="http://biblehub.com/greek/846.htm" TargetMode="External"/><Relationship Id="rId10318" Type="http://schemas.openxmlformats.org/officeDocument/2006/relationships/hyperlink" Target="http://biblehub.com/greek/5590.htm" TargetMode="External"/><Relationship Id="rId13888" Type="http://schemas.openxmlformats.org/officeDocument/2006/relationships/hyperlink" Target="http://biblehub.com/greek/3588.htm" TargetMode="External"/><Relationship Id="rId14939" Type="http://schemas.openxmlformats.org/officeDocument/2006/relationships/hyperlink" Target="http://biblehub.com/greek/1096.htm" TargetMode="External"/><Relationship Id="rId18810" Type="http://schemas.openxmlformats.org/officeDocument/2006/relationships/hyperlink" Target="http://biblehub.com/greek/518.htm" TargetMode="External"/><Relationship Id="rId2896" Type="http://schemas.openxmlformats.org/officeDocument/2006/relationships/hyperlink" Target="http://biblehub.com/greek/4396.htm" TargetMode="External"/><Relationship Id="rId3947" Type="http://schemas.openxmlformats.org/officeDocument/2006/relationships/hyperlink" Target="http://biblehub.com/greek/3018.htm" TargetMode="External"/><Relationship Id="rId16361" Type="http://schemas.openxmlformats.org/officeDocument/2006/relationships/hyperlink" Target="http://biblehub.com/greek/1519.htm" TargetMode="External"/><Relationship Id="rId17412" Type="http://schemas.openxmlformats.org/officeDocument/2006/relationships/hyperlink" Target="http://biblehub.com/greek/3772.htm" TargetMode="External"/><Relationship Id="rId868" Type="http://schemas.openxmlformats.org/officeDocument/2006/relationships/hyperlink" Target="http://biblehub.com/greek/1161.htm" TargetMode="External"/><Relationship Id="rId1498" Type="http://schemas.openxmlformats.org/officeDocument/2006/relationships/hyperlink" Target="http://biblehub.com/greek/2532.htm" TargetMode="External"/><Relationship Id="rId2549" Type="http://schemas.openxmlformats.org/officeDocument/2006/relationships/hyperlink" Target="http://biblehub.com/greek/2494.htm" TargetMode="External"/><Relationship Id="rId6420" Type="http://schemas.openxmlformats.org/officeDocument/2006/relationships/hyperlink" Target="http://biblehub.com/greek/4845.htm" TargetMode="External"/><Relationship Id="rId9990" Type="http://schemas.openxmlformats.org/officeDocument/2006/relationships/hyperlink" Target="http://biblehub.com/greek/3793.htm" TargetMode="External"/><Relationship Id="rId16014" Type="http://schemas.openxmlformats.org/officeDocument/2006/relationships/hyperlink" Target="http://biblehub.com/greek/3761.htm" TargetMode="External"/><Relationship Id="rId5022" Type="http://schemas.openxmlformats.org/officeDocument/2006/relationships/hyperlink" Target="http://biblehub.com/greek/900.htm" TargetMode="External"/><Relationship Id="rId8592" Type="http://schemas.openxmlformats.org/officeDocument/2006/relationships/hyperlink" Target="http://biblehub.com/greek/601.htm" TargetMode="External"/><Relationship Id="rId9643" Type="http://schemas.openxmlformats.org/officeDocument/2006/relationships/hyperlink" Target="http://biblehub.com/greek/4771.htm" TargetMode="External"/><Relationship Id="rId12971" Type="http://schemas.openxmlformats.org/officeDocument/2006/relationships/hyperlink" Target="http://biblehub.com/greek/1637.htm" TargetMode="External"/><Relationship Id="rId18186" Type="http://schemas.openxmlformats.org/officeDocument/2006/relationships/hyperlink" Target="http://biblehub.com/greek/154.htm" TargetMode="External"/><Relationship Id="rId19237" Type="http://schemas.openxmlformats.org/officeDocument/2006/relationships/hyperlink" Target="http://biblehub.com/greek/4862.htm" TargetMode="External"/><Relationship Id="rId7194" Type="http://schemas.openxmlformats.org/officeDocument/2006/relationships/hyperlink" Target="http://biblehub.com/greek/3739.htm" TargetMode="External"/><Relationship Id="rId8245" Type="http://schemas.openxmlformats.org/officeDocument/2006/relationships/hyperlink" Target="http://biblehub.com/greek/1161.htm" TargetMode="External"/><Relationship Id="rId10175" Type="http://schemas.openxmlformats.org/officeDocument/2006/relationships/hyperlink" Target="http://biblehub.com/greek/987.htm" TargetMode="External"/><Relationship Id="rId11573" Type="http://schemas.openxmlformats.org/officeDocument/2006/relationships/hyperlink" Target="http://biblehub.com/greek/2532.htm" TargetMode="External"/><Relationship Id="rId12624" Type="http://schemas.openxmlformats.org/officeDocument/2006/relationships/hyperlink" Target="http://biblehub.com/greek/2064.htm" TargetMode="External"/><Relationship Id="rId1632" Type="http://schemas.openxmlformats.org/officeDocument/2006/relationships/hyperlink" Target="http://biblehub.com/greek/2411.htm" TargetMode="External"/><Relationship Id="rId11226" Type="http://schemas.openxmlformats.org/officeDocument/2006/relationships/hyperlink" Target="http://biblehub.com/greek/1519.htm" TargetMode="External"/><Relationship Id="rId14796" Type="http://schemas.openxmlformats.org/officeDocument/2006/relationships/hyperlink" Target="http://biblehub.com/greek/2532.htm" TargetMode="External"/><Relationship Id="rId15847" Type="http://schemas.openxmlformats.org/officeDocument/2006/relationships/hyperlink" Target="http://biblehub.com/greek/2036.htm" TargetMode="External"/><Relationship Id="rId4855" Type="http://schemas.openxmlformats.org/officeDocument/2006/relationships/hyperlink" Target="http://biblehub.com/greek/3588.htm" TargetMode="External"/><Relationship Id="rId5906" Type="http://schemas.openxmlformats.org/officeDocument/2006/relationships/hyperlink" Target="http://biblehub.com/greek/1473.htm" TargetMode="External"/><Relationship Id="rId13398" Type="http://schemas.openxmlformats.org/officeDocument/2006/relationships/hyperlink" Target="http://biblehub.com/greek/1519.htm" TargetMode="External"/><Relationship Id="rId14449" Type="http://schemas.openxmlformats.org/officeDocument/2006/relationships/hyperlink" Target="http://biblehub.com/greek/3588.htm" TargetMode="External"/><Relationship Id="rId18320" Type="http://schemas.openxmlformats.org/officeDocument/2006/relationships/hyperlink" Target="http://biblehub.com/greek/5101.htm" TargetMode="External"/><Relationship Id="rId3457" Type="http://schemas.openxmlformats.org/officeDocument/2006/relationships/hyperlink" Target="http://biblehub.com/greek/1161.htm" TargetMode="External"/><Relationship Id="rId4508" Type="http://schemas.openxmlformats.org/officeDocument/2006/relationships/hyperlink" Target="http://biblehub.com/greek/2036.htm" TargetMode="External"/><Relationship Id="rId378" Type="http://schemas.openxmlformats.org/officeDocument/2006/relationships/hyperlink" Target="http://biblehub.com/greek/846.htm" TargetMode="External"/><Relationship Id="rId2059" Type="http://schemas.openxmlformats.org/officeDocument/2006/relationships/hyperlink" Target="http://biblehub.com/greek/1056.htm" TargetMode="External"/><Relationship Id="rId12481" Type="http://schemas.openxmlformats.org/officeDocument/2006/relationships/hyperlink" Target="http://biblehub.com/greek/5207.htm" TargetMode="External"/><Relationship Id="rId13532" Type="http://schemas.openxmlformats.org/officeDocument/2006/relationships/hyperlink" Target="http://biblehub.com/greek/3340.htm" TargetMode="External"/><Relationship Id="rId14930" Type="http://schemas.openxmlformats.org/officeDocument/2006/relationships/hyperlink" Target="http://biblehub.com/greek/846.htm" TargetMode="External"/><Relationship Id="rId19094" Type="http://schemas.openxmlformats.org/officeDocument/2006/relationships/hyperlink" Target="http://biblehub.com/greek/1021.htm" TargetMode="External"/><Relationship Id="rId2540" Type="http://schemas.openxmlformats.org/officeDocument/2006/relationships/hyperlink" Target="http://biblehub.com/greek/3588.htm" TargetMode="External"/><Relationship Id="rId9153" Type="http://schemas.openxmlformats.org/officeDocument/2006/relationships/hyperlink" Target="http://biblehub.com/greek/1065.htm" TargetMode="External"/><Relationship Id="rId11083" Type="http://schemas.openxmlformats.org/officeDocument/2006/relationships/hyperlink" Target="http://biblehub.com/greek/3638.htm" TargetMode="External"/><Relationship Id="rId12134" Type="http://schemas.openxmlformats.org/officeDocument/2006/relationships/hyperlink" Target="http://biblehub.com/greek/2532.htm" TargetMode="External"/><Relationship Id="rId512" Type="http://schemas.openxmlformats.org/officeDocument/2006/relationships/hyperlink" Target="http://biblehub.com/greek/846.htm" TargetMode="External"/><Relationship Id="rId1142" Type="http://schemas.openxmlformats.org/officeDocument/2006/relationships/hyperlink" Target="http://biblehub.com/greek/1722.htm" TargetMode="External"/><Relationship Id="rId16755" Type="http://schemas.openxmlformats.org/officeDocument/2006/relationships/hyperlink" Target="http://biblehub.com/greek/846.htm" TargetMode="External"/><Relationship Id="rId17806" Type="http://schemas.openxmlformats.org/officeDocument/2006/relationships/hyperlink" Target="http://biblehub.com/greek/1537.htm" TargetMode="External"/><Relationship Id="rId4365" Type="http://schemas.openxmlformats.org/officeDocument/2006/relationships/hyperlink" Target="http://biblehub.com/greek/3778.htm" TargetMode="External"/><Relationship Id="rId5763" Type="http://schemas.openxmlformats.org/officeDocument/2006/relationships/hyperlink" Target="http://biblehub.com/greek/218.htm" TargetMode="External"/><Relationship Id="rId6814" Type="http://schemas.openxmlformats.org/officeDocument/2006/relationships/hyperlink" Target="http://biblehub.com/greek/846.htm" TargetMode="External"/><Relationship Id="rId15357" Type="http://schemas.openxmlformats.org/officeDocument/2006/relationships/hyperlink" Target="http://biblehub.com/greek/4771.htm" TargetMode="External"/><Relationship Id="rId16408" Type="http://schemas.openxmlformats.org/officeDocument/2006/relationships/hyperlink" Target="http://biblehub.com/greek/5259.htm" TargetMode="External"/><Relationship Id="rId4018" Type="http://schemas.openxmlformats.org/officeDocument/2006/relationships/hyperlink" Target="http://biblehub.com/greek/3588.htm" TargetMode="External"/><Relationship Id="rId5416" Type="http://schemas.openxmlformats.org/officeDocument/2006/relationships/hyperlink" Target="http://biblehub.com/greek/3588.htm" TargetMode="External"/><Relationship Id="rId8986" Type="http://schemas.openxmlformats.org/officeDocument/2006/relationships/hyperlink" Target="http://biblehub.com/greek/1161.htm" TargetMode="External"/><Relationship Id="rId11967" Type="http://schemas.openxmlformats.org/officeDocument/2006/relationships/hyperlink" Target="http://biblehub.com/greek/3588.htm" TargetMode="External"/><Relationship Id="rId7588" Type="http://schemas.openxmlformats.org/officeDocument/2006/relationships/hyperlink" Target="http://biblehub.com/greek/846.htm" TargetMode="External"/><Relationship Id="rId8639" Type="http://schemas.openxmlformats.org/officeDocument/2006/relationships/hyperlink" Target="http://biblehub.com/greek/4762.htm" TargetMode="External"/><Relationship Id="rId10569" Type="http://schemas.openxmlformats.org/officeDocument/2006/relationships/hyperlink" Target="http://biblehub.com/greek/3588.htm" TargetMode="External"/><Relationship Id="rId14440" Type="http://schemas.openxmlformats.org/officeDocument/2006/relationships/hyperlink" Target="http://biblehub.com/greek/1161.htm" TargetMode="External"/><Relationship Id="rId13042" Type="http://schemas.openxmlformats.org/officeDocument/2006/relationships/hyperlink" Target="http://biblehub.com/greek/5384.htm" TargetMode="External"/><Relationship Id="rId17663" Type="http://schemas.openxmlformats.org/officeDocument/2006/relationships/hyperlink" Target="http://biblehub.com/greek/1520.htm" TargetMode="External"/><Relationship Id="rId2050" Type="http://schemas.openxmlformats.org/officeDocument/2006/relationships/hyperlink" Target="http://biblehub.com/greek/2541.htm" TargetMode="External"/><Relationship Id="rId3101" Type="http://schemas.openxmlformats.org/officeDocument/2006/relationships/hyperlink" Target="http://biblehub.com/greek/3956.htm" TargetMode="External"/><Relationship Id="rId6671" Type="http://schemas.openxmlformats.org/officeDocument/2006/relationships/hyperlink" Target="http://biblehub.com/greek/2064.htm" TargetMode="External"/><Relationship Id="rId7722" Type="http://schemas.openxmlformats.org/officeDocument/2006/relationships/hyperlink" Target="http://biblehub.com/greek/3588.htm" TargetMode="External"/><Relationship Id="rId16265" Type="http://schemas.openxmlformats.org/officeDocument/2006/relationships/hyperlink" Target="http://biblehub.com/greek/4219.htm" TargetMode="External"/><Relationship Id="rId17316" Type="http://schemas.openxmlformats.org/officeDocument/2006/relationships/hyperlink" Target="http://biblehub.com/greek/1163.htm" TargetMode="External"/><Relationship Id="rId18714" Type="http://schemas.openxmlformats.org/officeDocument/2006/relationships/hyperlink" Target="http://biblehub.com/greek/3588.htm" TargetMode="External"/><Relationship Id="rId5273" Type="http://schemas.openxmlformats.org/officeDocument/2006/relationships/hyperlink" Target="http://biblehub.com/greek/2564.htm" TargetMode="External"/><Relationship Id="rId6324" Type="http://schemas.openxmlformats.org/officeDocument/2006/relationships/hyperlink" Target="http://biblehub.com/greek/142.htm" TargetMode="External"/><Relationship Id="rId10703" Type="http://schemas.openxmlformats.org/officeDocument/2006/relationships/hyperlink" Target="http://biblehub.com/greek/3588.htm" TargetMode="External"/><Relationship Id="rId8496" Type="http://schemas.openxmlformats.org/officeDocument/2006/relationships/hyperlink" Target="http://biblehub.com/greek/3004.htm" TargetMode="External"/><Relationship Id="rId9547" Type="http://schemas.openxmlformats.org/officeDocument/2006/relationships/hyperlink" Target="http://biblehub.com/greek/3588.htm" TargetMode="External"/><Relationship Id="rId9894" Type="http://schemas.openxmlformats.org/officeDocument/2006/relationships/hyperlink" Target="http://biblehub.com/greek/1519.htm" TargetMode="External"/><Relationship Id="rId12875" Type="http://schemas.openxmlformats.org/officeDocument/2006/relationships/hyperlink" Target="http://biblehub.com/greek/444.htm" TargetMode="External"/><Relationship Id="rId13926" Type="http://schemas.openxmlformats.org/officeDocument/2006/relationships/hyperlink" Target="http://biblehub.com/greek/2596.htm" TargetMode="External"/><Relationship Id="rId19488" Type="http://schemas.openxmlformats.org/officeDocument/2006/relationships/hyperlink" Target="http://biblehub.com/greek/1339.htm" TargetMode="External"/><Relationship Id="rId1883" Type="http://schemas.openxmlformats.org/officeDocument/2006/relationships/hyperlink" Target="http://biblehub.com/greek/1722.htm" TargetMode="External"/><Relationship Id="rId2934" Type="http://schemas.openxmlformats.org/officeDocument/2006/relationships/hyperlink" Target="http://biblehub.com/greek/2532.htm" TargetMode="External"/><Relationship Id="rId7098" Type="http://schemas.openxmlformats.org/officeDocument/2006/relationships/hyperlink" Target="http://biblehub.com/greek/3383.htm" TargetMode="External"/><Relationship Id="rId8149" Type="http://schemas.openxmlformats.org/officeDocument/2006/relationships/hyperlink" Target="http://biblehub.com/greek/1473.htm" TargetMode="External"/><Relationship Id="rId11477" Type="http://schemas.openxmlformats.org/officeDocument/2006/relationships/hyperlink" Target="http://biblehub.com/greek/756.htm" TargetMode="External"/><Relationship Id="rId12528" Type="http://schemas.openxmlformats.org/officeDocument/2006/relationships/hyperlink" Target="http://biblehub.com/greek/3956.htm" TargetMode="External"/><Relationship Id="rId906" Type="http://schemas.openxmlformats.org/officeDocument/2006/relationships/hyperlink" Target="http://biblehub.com/greek/4059.htm" TargetMode="External"/><Relationship Id="rId1536" Type="http://schemas.openxmlformats.org/officeDocument/2006/relationships/hyperlink" Target="http://biblehub.com/greek/2512.htm" TargetMode="External"/><Relationship Id="rId10079" Type="http://schemas.openxmlformats.org/officeDocument/2006/relationships/hyperlink" Target="http://biblehub.com/greek/1849.htm" TargetMode="External"/><Relationship Id="rId15001" Type="http://schemas.openxmlformats.org/officeDocument/2006/relationships/hyperlink" Target="http://biblehub.com/greek/4160.htm" TargetMode="External"/><Relationship Id="rId18571" Type="http://schemas.openxmlformats.org/officeDocument/2006/relationships/hyperlink" Target="http://biblehub.com/greek/3778.htm" TargetMode="External"/><Relationship Id="rId4759" Type="http://schemas.openxmlformats.org/officeDocument/2006/relationships/hyperlink" Target="http://biblehub.com/greek/1510.htm" TargetMode="External"/><Relationship Id="rId8630" Type="http://schemas.openxmlformats.org/officeDocument/2006/relationships/hyperlink" Target="http://biblehub.com/greek/5207.htm" TargetMode="External"/><Relationship Id="rId10560" Type="http://schemas.openxmlformats.org/officeDocument/2006/relationships/hyperlink" Target="http://biblehub.com/greek/1311.htm" TargetMode="External"/><Relationship Id="rId11611" Type="http://schemas.openxmlformats.org/officeDocument/2006/relationships/hyperlink" Target="http://biblehub.com/greek/3778.htm" TargetMode="External"/><Relationship Id="rId17173" Type="http://schemas.openxmlformats.org/officeDocument/2006/relationships/hyperlink" Target="http://biblehub.com/greek/1303.htm" TargetMode="External"/><Relationship Id="rId18224" Type="http://schemas.openxmlformats.org/officeDocument/2006/relationships/hyperlink" Target="http://biblehub.com/greek/1949.htm" TargetMode="External"/><Relationship Id="rId6181" Type="http://schemas.openxmlformats.org/officeDocument/2006/relationships/hyperlink" Target="http://biblehub.com/greek/2532.htm" TargetMode="External"/><Relationship Id="rId7232" Type="http://schemas.openxmlformats.org/officeDocument/2006/relationships/hyperlink" Target="http://biblehub.com/greek/932.htm" TargetMode="External"/><Relationship Id="rId10213" Type="http://schemas.openxmlformats.org/officeDocument/2006/relationships/hyperlink" Target="http://biblehub.com/greek/2036.htm" TargetMode="External"/><Relationship Id="rId2791" Type="http://schemas.openxmlformats.org/officeDocument/2006/relationships/hyperlink" Target="http://biblehub.com/greek/1781.htm" TargetMode="External"/><Relationship Id="rId12385" Type="http://schemas.openxmlformats.org/officeDocument/2006/relationships/hyperlink" Target="http://biblehub.com/greek/2532.htm" TargetMode="External"/><Relationship Id="rId13783" Type="http://schemas.openxmlformats.org/officeDocument/2006/relationships/hyperlink" Target="http://biblehub.com/greek/2400.htm" TargetMode="External"/><Relationship Id="rId14834" Type="http://schemas.openxmlformats.org/officeDocument/2006/relationships/hyperlink" Target="http://biblehub.com/greek/5073.htm" TargetMode="External"/><Relationship Id="rId763" Type="http://schemas.openxmlformats.org/officeDocument/2006/relationships/hyperlink" Target="http://biblehub.com/greek/3588.htm" TargetMode="External"/><Relationship Id="rId1393" Type="http://schemas.openxmlformats.org/officeDocument/2006/relationships/hyperlink" Target="http://biblehub.com/greek/1722.htm" TargetMode="External"/><Relationship Id="rId2444" Type="http://schemas.openxmlformats.org/officeDocument/2006/relationships/hyperlink" Target="http://biblehub.com/greek/3588.htm" TargetMode="External"/><Relationship Id="rId3842" Type="http://schemas.openxmlformats.org/officeDocument/2006/relationships/hyperlink" Target="http://biblehub.com/greek/1510.htm" TargetMode="External"/><Relationship Id="rId9057" Type="http://schemas.openxmlformats.org/officeDocument/2006/relationships/hyperlink" Target="http://biblehub.com/greek/2532.htm" TargetMode="External"/><Relationship Id="rId12038" Type="http://schemas.openxmlformats.org/officeDocument/2006/relationships/hyperlink" Target="http://biblehub.com/greek/5119.htm" TargetMode="External"/><Relationship Id="rId13436" Type="http://schemas.openxmlformats.org/officeDocument/2006/relationships/hyperlink" Target="http://biblehub.com/greek/3962.htm" TargetMode="External"/><Relationship Id="rId416" Type="http://schemas.openxmlformats.org/officeDocument/2006/relationships/hyperlink" Target="http://biblehub.com/greek/2962.htm" TargetMode="External"/><Relationship Id="rId1046" Type="http://schemas.openxmlformats.org/officeDocument/2006/relationships/hyperlink" Target="http://biblehub.com/greek/4160.htm" TargetMode="External"/><Relationship Id="rId16659" Type="http://schemas.openxmlformats.org/officeDocument/2006/relationships/hyperlink" Target="http://biblehub.com/greek/3588.htm" TargetMode="External"/><Relationship Id="rId5667" Type="http://schemas.openxmlformats.org/officeDocument/2006/relationships/hyperlink" Target="http://biblehub.com/greek/2192.htm" TargetMode="External"/><Relationship Id="rId6718" Type="http://schemas.openxmlformats.org/officeDocument/2006/relationships/hyperlink" Target="http://biblehub.com/greek/5401.htm" TargetMode="External"/><Relationship Id="rId18081" Type="http://schemas.openxmlformats.org/officeDocument/2006/relationships/hyperlink" Target="http://biblehub.com/greek/2400.htm" TargetMode="External"/><Relationship Id="rId19132" Type="http://schemas.openxmlformats.org/officeDocument/2006/relationships/hyperlink" Target="http://biblehub.com/greek/3588.htm" TargetMode="External"/><Relationship Id="rId4269" Type="http://schemas.openxmlformats.org/officeDocument/2006/relationships/hyperlink" Target="http://biblehub.com/greek/3906.htm" TargetMode="External"/><Relationship Id="rId8140" Type="http://schemas.openxmlformats.org/officeDocument/2006/relationships/hyperlink" Target="http://biblehub.com/greek/2036.htm" TargetMode="External"/><Relationship Id="rId10070" Type="http://schemas.openxmlformats.org/officeDocument/2006/relationships/hyperlink" Target="http://biblehub.com/greek/4771.htm" TargetMode="External"/><Relationship Id="rId11121" Type="http://schemas.openxmlformats.org/officeDocument/2006/relationships/hyperlink" Target="http://biblehub.com/greek/3850.htm" TargetMode="External"/><Relationship Id="rId14691" Type="http://schemas.openxmlformats.org/officeDocument/2006/relationships/hyperlink" Target="http://biblehub.com/greek/2424.htm" TargetMode="External"/><Relationship Id="rId15742" Type="http://schemas.openxmlformats.org/officeDocument/2006/relationships/hyperlink" Target="http://biblehub.com/greek/1096.htm" TargetMode="External"/><Relationship Id="rId4750" Type="http://schemas.openxmlformats.org/officeDocument/2006/relationships/hyperlink" Target="http://biblehub.com/greek/2190.htm" TargetMode="External"/><Relationship Id="rId5801" Type="http://schemas.openxmlformats.org/officeDocument/2006/relationships/hyperlink" Target="http://biblehub.com/greek/4613.htm" TargetMode="External"/><Relationship Id="rId13293" Type="http://schemas.openxmlformats.org/officeDocument/2006/relationships/hyperlink" Target="http://biblehub.com/greek/3788.htm" TargetMode="External"/><Relationship Id="rId14344" Type="http://schemas.openxmlformats.org/officeDocument/2006/relationships/hyperlink" Target="http://biblehub.com/greek/1519.htm" TargetMode="External"/><Relationship Id="rId3352" Type="http://schemas.openxmlformats.org/officeDocument/2006/relationships/hyperlink" Target="http://biblehub.com/greek/1519.htm" TargetMode="External"/><Relationship Id="rId4403" Type="http://schemas.openxmlformats.org/officeDocument/2006/relationships/hyperlink" Target="http://biblehub.com/greek/406.htm" TargetMode="External"/><Relationship Id="rId18965" Type="http://schemas.openxmlformats.org/officeDocument/2006/relationships/hyperlink" Target="http://biblehub.com/greek/3778.htm" TargetMode="External"/><Relationship Id="rId273" Type="http://schemas.openxmlformats.org/officeDocument/2006/relationships/hyperlink" Target="http://biblehub.com/greek/2036.htm" TargetMode="External"/><Relationship Id="rId3005" Type="http://schemas.openxmlformats.org/officeDocument/2006/relationships/hyperlink" Target="http://biblehub.com/greek/191.htm" TargetMode="External"/><Relationship Id="rId6575" Type="http://schemas.openxmlformats.org/officeDocument/2006/relationships/hyperlink" Target="http://biblehub.com/greek/1161.htm" TargetMode="External"/><Relationship Id="rId7626" Type="http://schemas.openxmlformats.org/officeDocument/2006/relationships/hyperlink" Target="http://biblehub.com/greek/1161.htm" TargetMode="External"/><Relationship Id="rId7973" Type="http://schemas.openxmlformats.org/officeDocument/2006/relationships/hyperlink" Target="http://biblehub.com/greek/4771.htm" TargetMode="External"/><Relationship Id="rId10954" Type="http://schemas.openxmlformats.org/officeDocument/2006/relationships/hyperlink" Target="http://biblehub.com/greek/3588.htm" TargetMode="External"/><Relationship Id="rId16169" Type="http://schemas.openxmlformats.org/officeDocument/2006/relationships/hyperlink" Target="http://biblehub.com/greek/4336.htm" TargetMode="External"/><Relationship Id="rId17567" Type="http://schemas.openxmlformats.org/officeDocument/2006/relationships/hyperlink" Target="http://biblehub.com/greek/3756.htm" TargetMode="External"/><Relationship Id="rId18618" Type="http://schemas.openxmlformats.org/officeDocument/2006/relationships/hyperlink" Target="http://biblehub.com/greek/846.htm" TargetMode="External"/><Relationship Id="rId5177" Type="http://schemas.openxmlformats.org/officeDocument/2006/relationships/hyperlink" Target="http://biblehub.com/greek/2425.htm" TargetMode="External"/><Relationship Id="rId6228" Type="http://schemas.openxmlformats.org/officeDocument/2006/relationships/hyperlink" Target="http://biblehub.com/greek/3588.htm" TargetMode="External"/><Relationship Id="rId10607" Type="http://schemas.openxmlformats.org/officeDocument/2006/relationships/hyperlink" Target="http://biblehub.com/greek/2064.htm" TargetMode="External"/><Relationship Id="rId9798" Type="http://schemas.openxmlformats.org/officeDocument/2006/relationships/hyperlink" Target="http://biblehub.com/greek/58.htm" TargetMode="External"/><Relationship Id="rId12779" Type="http://schemas.openxmlformats.org/officeDocument/2006/relationships/hyperlink" Target="http://biblehub.com/greek/2309.htm" TargetMode="External"/><Relationship Id="rId16650" Type="http://schemas.openxmlformats.org/officeDocument/2006/relationships/hyperlink" Target="http://biblehub.com/greek/3361.htm" TargetMode="External"/><Relationship Id="rId17701" Type="http://schemas.openxmlformats.org/officeDocument/2006/relationships/hyperlink" Target="http://biblehub.com/greek/4074.htm" TargetMode="External"/><Relationship Id="rId1787" Type="http://schemas.openxmlformats.org/officeDocument/2006/relationships/hyperlink" Target="http://biblehub.com/greek/3756.htm" TargetMode="External"/><Relationship Id="rId2838" Type="http://schemas.openxmlformats.org/officeDocument/2006/relationships/hyperlink" Target="http://biblehub.com/greek/3588.htm" TargetMode="External"/><Relationship Id="rId15252" Type="http://schemas.openxmlformats.org/officeDocument/2006/relationships/hyperlink" Target="http://biblehub.com/greek/1909.htm" TargetMode="External"/><Relationship Id="rId16303" Type="http://schemas.openxmlformats.org/officeDocument/2006/relationships/hyperlink" Target="http://biblehub.com/greek/191.htm" TargetMode="External"/><Relationship Id="rId4260" Type="http://schemas.openxmlformats.org/officeDocument/2006/relationships/hyperlink" Target="http://biblehub.com/greek/1563.htm" TargetMode="External"/><Relationship Id="rId5311" Type="http://schemas.openxmlformats.org/officeDocument/2006/relationships/hyperlink" Target="http://biblehub.com/greek/846.htm" TargetMode="External"/><Relationship Id="rId8881" Type="http://schemas.openxmlformats.org/officeDocument/2006/relationships/hyperlink" Target="http://biblehub.com/greek/1096.htm" TargetMode="External"/><Relationship Id="rId9932" Type="http://schemas.openxmlformats.org/officeDocument/2006/relationships/hyperlink" Target="http://biblehub.com/greek/2532.htm" TargetMode="External"/><Relationship Id="rId18475" Type="http://schemas.openxmlformats.org/officeDocument/2006/relationships/hyperlink" Target="http://biblehub.com/greek/3762.htm" TargetMode="External"/><Relationship Id="rId7483" Type="http://schemas.openxmlformats.org/officeDocument/2006/relationships/hyperlink" Target="http://biblehub.com/greek/5590.htm" TargetMode="External"/><Relationship Id="rId8534" Type="http://schemas.openxmlformats.org/officeDocument/2006/relationships/hyperlink" Target="http://biblehub.com/greek/1411.htm" TargetMode="External"/><Relationship Id="rId10464" Type="http://schemas.openxmlformats.org/officeDocument/2006/relationships/hyperlink" Target="http://biblehub.com/greek/3778.htm" TargetMode="External"/><Relationship Id="rId11862" Type="http://schemas.openxmlformats.org/officeDocument/2006/relationships/hyperlink" Target="http://biblehub.com/greek/3588.htm" TargetMode="External"/><Relationship Id="rId12913" Type="http://schemas.openxmlformats.org/officeDocument/2006/relationships/hyperlink" Target="http://biblehub.com/greek/1161.htm" TargetMode="External"/><Relationship Id="rId17077" Type="http://schemas.openxmlformats.org/officeDocument/2006/relationships/hyperlink" Target="http://biblehub.com/greek/3860.htm" TargetMode="External"/><Relationship Id="rId18128" Type="http://schemas.openxmlformats.org/officeDocument/2006/relationships/hyperlink" Target="http://biblehub.com/greek/3748.htm" TargetMode="External"/><Relationship Id="rId1921" Type="http://schemas.openxmlformats.org/officeDocument/2006/relationships/hyperlink" Target="http://biblehub.com/greek/2250.htm" TargetMode="External"/><Relationship Id="rId6085" Type="http://schemas.openxmlformats.org/officeDocument/2006/relationships/hyperlink" Target="http://biblehub.com/greek/2192.htm" TargetMode="External"/><Relationship Id="rId7136" Type="http://schemas.openxmlformats.org/officeDocument/2006/relationships/hyperlink" Target="http://biblehub.com/greek/1909.htm" TargetMode="External"/><Relationship Id="rId10117" Type="http://schemas.openxmlformats.org/officeDocument/2006/relationships/hyperlink" Target="http://biblehub.com/greek/4765.htm" TargetMode="External"/><Relationship Id="rId11515" Type="http://schemas.openxmlformats.org/officeDocument/2006/relationships/hyperlink" Target="http://biblehub.com/greek/3756.htm" TargetMode="External"/><Relationship Id="rId13687" Type="http://schemas.openxmlformats.org/officeDocument/2006/relationships/hyperlink" Target="http://biblehub.com/greek/3588.htm" TargetMode="External"/><Relationship Id="rId14738" Type="http://schemas.openxmlformats.org/officeDocument/2006/relationships/hyperlink" Target="http://biblehub.com/greek/3708.htm" TargetMode="External"/><Relationship Id="rId1297" Type="http://schemas.openxmlformats.org/officeDocument/2006/relationships/hyperlink" Target="http://biblehub.com/greek/2532.htm" TargetMode="External"/><Relationship Id="rId2695" Type="http://schemas.openxmlformats.org/officeDocument/2006/relationships/hyperlink" Target="http://biblehub.com/greek/3441.htm" TargetMode="External"/><Relationship Id="rId3746" Type="http://schemas.openxmlformats.org/officeDocument/2006/relationships/hyperlink" Target="http://biblehub.com/greek/1909.htm" TargetMode="External"/><Relationship Id="rId12289" Type="http://schemas.openxmlformats.org/officeDocument/2006/relationships/hyperlink" Target="http://biblehub.com/greek/3777.htm" TargetMode="External"/><Relationship Id="rId16160" Type="http://schemas.openxmlformats.org/officeDocument/2006/relationships/hyperlink" Target="http://biblehub.com/greek/3739.htm" TargetMode="External"/><Relationship Id="rId17211" Type="http://schemas.openxmlformats.org/officeDocument/2006/relationships/hyperlink" Target="http://biblehub.com/greek/3588.htm" TargetMode="External"/><Relationship Id="rId667" Type="http://schemas.openxmlformats.org/officeDocument/2006/relationships/hyperlink" Target="http://biblehub.com/greek/3588.htm" TargetMode="External"/><Relationship Id="rId2348" Type="http://schemas.openxmlformats.org/officeDocument/2006/relationships/hyperlink" Target="http://biblehub.com/greek/846.htm" TargetMode="External"/><Relationship Id="rId6969" Type="http://schemas.openxmlformats.org/officeDocument/2006/relationships/hyperlink" Target="http://biblehub.com/greek/4982.htm" TargetMode="External"/><Relationship Id="rId12770" Type="http://schemas.openxmlformats.org/officeDocument/2006/relationships/hyperlink" Target="http://biblehub.com/greek/4618.htm" TargetMode="External"/><Relationship Id="rId13821" Type="http://schemas.openxmlformats.org/officeDocument/2006/relationships/hyperlink" Target="http://biblehub.com/greek/565.htm" TargetMode="External"/><Relationship Id="rId19383" Type="http://schemas.openxmlformats.org/officeDocument/2006/relationships/hyperlink" Target="http://biblehub.com/greek/4137.htm" TargetMode="External"/><Relationship Id="rId8391" Type="http://schemas.openxmlformats.org/officeDocument/2006/relationships/hyperlink" Target="http://biblehub.com/greek/4172.htm" TargetMode="External"/><Relationship Id="rId9442" Type="http://schemas.openxmlformats.org/officeDocument/2006/relationships/hyperlink" Target="http://biblehub.com/greek/4151.htm" TargetMode="External"/><Relationship Id="rId11372" Type="http://schemas.openxmlformats.org/officeDocument/2006/relationships/hyperlink" Target="http://biblehub.com/greek/3666.htm" TargetMode="External"/><Relationship Id="rId12423" Type="http://schemas.openxmlformats.org/officeDocument/2006/relationships/hyperlink" Target="http://biblehub.com/greek/5101.htm" TargetMode="External"/><Relationship Id="rId19036" Type="http://schemas.openxmlformats.org/officeDocument/2006/relationships/hyperlink" Target="http://biblehub.com/greek/235.htm" TargetMode="External"/><Relationship Id="rId801" Type="http://schemas.openxmlformats.org/officeDocument/2006/relationships/hyperlink" Target="http://biblehub.com/greek/1519.htm" TargetMode="External"/><Relationship Id="rId1431" Type="http://schemas.openxmlformats.org/officeDocument/2006/relationships/hyperlink" Target="http://biblehub.com/greek/2532.htm" TargetMode="External"/><Relationship Id="rId8044" Type="http://schemas.openxmlformats.org/officeDocument/2006/relationships/hyperlink" Target="http://biblehub.com/greek/1525.htm" TargetMode="External"/><Relationship Id="rId11025" Type="http://schemas.openxmlformats.org/officeDocument/2006/relationships/hyperlink" Target="http://biblehub.com/greek/2532.htm" TargetMode="External"/><Relationship Id="rId14595" Type="http://schemas.openxmlformats.org/officeDocument/2006/relationships/hyperlink" Target="http://biblehub.com/greek/3778.htm" TargetMode="External"/><Relationship Id="rId15993" Type="http://schemas.openxmlformats.org/officeDocument/2006/relationships/hyperlink" Target="http://biblehub.com/greek/3778.htm" TargetMode="External"/><Relationship Id="rId4654" Type="http://schemas.openxmlformats.org/officeDocument/2006/relationships/hyperlink" Target="http://biblehub.com/greek/3930.htm" TargetMode="External"/><Relationship Id="rId13197" Type="http://schemas.openxmlformats.org/officeDocument/2006/relationships/hyperlink" Target="http://biblehub.com/greek/2228.htm" TargetMode="External"/><Relationship Id="rId14248" Type="http://schemas.openxmlformats.org/officeDocument/2006/relationships/hyperlink" Target="http://biblehub.com/greek/3761.htm" TargetMode="External"/><Relationship Id="rId15646" Type="http://schemas.openxmlformats.org/officeDocument/2006/relationships/hyperlink" Target="http://biblehub.com/greek/2756.htm" TargetMode="External"/><Relationship Id="rId3256" Type="http://schemas.openxmlformats.org/officeDocument/2006/relationships/hyperlink" Target="http://biblehub.com/greek/4066.htm" TargetMode="External"/><Relationship Id="rId4307" Type="http://schemas.openxmlformats.org/officeDocument/2006/relationships/hyperlink" Target="http://biblehub.com/greek/2532.htm" TargetMode="External"/><Relationship Id="rId5705" Type="http://schemas.openxmlformats.org/officeDocument/2006/relationships/hyperlink" Target="http://biblehub.com/greek/846.htm" TargetMode="External"/><Relationship Id="rId18869" Type="http://schemas.openxmlformats.org/officeDocument/2006/relationships/hyperlink" Target="http://biblehub.com/greek/848.htm" TargetMode="External"/><Relationship Id="rId177" Type="http://schemas.openxmlformats.org/officeDocument/2006/relationships/hyperlink" Target="http://biblehub.com/greek/846.htm" TargetMode="External"/><Relationship Id="rId7877" Type="http://schemas.openxmlformats.org/officeDocument/2006/relationships/hyperlink" Target="http://biblehub.com/greek/4771.htm" TargetMode="External"/><Relationship Id="rId8928" Type="http://schemas.openxmlformats.org/officeDocument/2006/relationships/hyperlink" Target="http://biblehub.com/greek/1510.htm" TargetMode="External"/><Relationship Id="rId10858" Type="http://schemas.openxmlformats.org/officeDocument/2006/relationships/hyperlink" Target="http://biblehub.com/greek/907.htm" TargetMode="External"/><Relationship Id="rId11909" Type="http://schemas.openxmlformats.org/officeDocument/2006/relationships/hyperlink" Target="http://biblehub.com/greek/3752.htm" TargetMode="External"/><Relationship Id="rId6479" Type="http://schemas.openxmlformats.org/officeDocument/2006/relationships/hyperlink" Target="http://biblehub.com/greek/5561.htm" TargetMode="External"/><Relationship Id="rId12280" Type="http://schemas.openxmlformats.org/officeDocument/2006/relationships/hyperlink" Target="http://biblehub.com/greek/1437.htm" TargetMode="External"/><Relationship Id="rId13331" Type="http://schemas.openxmlformats.org/officeDocument/2006/relationships/hyperlink" Target="http://biblehub.com/greek/1473.htm" TargetMode="External"/><Relationship Id="rId17952" Type="http://schemas.openxmlformats.org/officeDocument/2006/relationships/hyperlink" Target="http://biblehub.com/greek/1510.htm" TargetMode="External"/><Relationship Id="rId6960" Type="http://schemas.openxmlformats.org/officeDocument/2006/relationships/hyperlink" Target="http://biblehub.com/greek/2424.htm" TargetMode="External"/><Relationship Id="rId16554" Type="http://schemas.openxmlformats.org/officeDocument/2006/relationships/hyperlink" Target="http://biblehub.com/greek/1722.htm" TargetMode="External"/><Relationship Id="rId17605" Type="http://schemas.openxmlformats.org/officeDocument/2006/relationships/hyperlink" Target="http://biblehub.com/greek/3588.htm" TargetMode="External"/><Relationship Id="rId311" Type="http://schemas.openxmlformats.org/officeDocument/2006/relationships/hyperlink" Target="http://biblehub.com/greek/2980.htm" TargetMode="External"/><Relationship Id="rId5562" Type="http://schemas.openxmlformats.org/officeDocument/2006/relationships/hyperlink" Target="http://biblehub.com/greek/2680.htm" TargetMode="External"/><Relationship Id="rId6613" Type="http://schemas.openxmlformats.org/officeDocument/2006/relationships/hyperlink" Target="http://biblehub.com/greek/3735.htm" TargetMode="External"/><Relationship Id="rId15156" Type="http://schemas.openxmlformats.org/officeDocument/2006/relationships/hyperlink" Target="http://biblehub.com/greek/1448.htm" TargetMode="External"/><Relationship Id="rId16207" Type="http://schemas.openxmlformats.org/officeDocument/2006/relationships/hyperlink" Target="http://biblehub.com/greek/3956.htm" TargetMode="External"/><Relationship Id="rId4164" Type="http://schemas.openxmlformats.org/officeDocument/2006/relationships/hyperlink" Target="http://biblehub.com/greek/3101.htm" TargetMode="External"/><Relationship Id="rId5215" Type="http://schemas.openxmlformats.org/officeDocument/2006/relationships/hyperlink" Target="http://biblehub.com/greek/4198.htm" TargetMode="External"/><Relationship Id="rId8785" Type="http://schemas.openxmlformats.org/officeDocument/2006/relationships/hyperlink" Target="http://biblehub.com/greek/565.htm" TargetMode="External"/><Relationship Id="rId9836" Type="http://schemas.openxmlformats.org/officeDocument/2006/relationships/hyperlink" Target="http://biblehub.com/greek/3759.htm" TargetMode="External"/><Relationship Id="rId18379" Type="http://schemas.openxmlformats.org/officeDocument/2006/relationships/hyperlink" Target="http://biblehub.com/greek/1161.htm" TargetMode="External"/><Relationship Id="rId7387" Type="http://schemas.openxmlformats.org/officeDocument/2006/relationships/hyperlink" Target="http://biblehub.com/greek/1510.htm" TargetMode="External"/><Relationship Id="rId8438" Type="http://schemas.openxmlformats.org/officeDocument/2006/relationships/hyperlink" Target="http://biblehub.com/greek/1722.htm" TargetMode="External"/><Relationship Id="rId11766" Type="http://schemas.openxmlformats.org/officeDocument/2006/relationships/hyperlink" Target="http://biblehub.com/greek/846.htm" TargetMode="External"/><Relationship Id="rId12817" Type="http://schemas.openxmlformats.org/officeDocument/2006/relationships/hyperlink" Target="http://biblehub.com/greek/1161.htm" TargetMode="External"/><Relationship Id="rId1825" Type="http://schemas.openxmlformats.org/officeDocument/2006/relationships/hyperlink" Target="http://biblehub.com/greek/1519.htm" TargetMode="External"/><Relationship Id="rId10368" Type="http://schemas.openxmlformats.org/officeDocument/2006/relationships/hyperlink" Target="http://biblehub.com/greek/3778.htm" TargetMode="External"/><Relationship Id="rId11419" Type="http://schemas.openxmlformats.org/officeDocument/2006/relationships/hyperlink" Target="http://biblehub.com/greek/4568.htm" TargetMode="External"/><Relationship Id="rId14989" Type="http://schemas.openxmlformats.org/officeDocument/2006/relationships/hyperlink" Target="http://biblehub.com/greek/1883.htm" TargetMode="External"/><Relationship Id="rId18860" Type="http://schemas.openxmlformats.org/officeDocument/2006/relationships/hyperlink" Target="http://biblehub.com/greek/2532.htm" TargetMode="External"/><Relationship Id="rId3997" Type="http://schemas.openxmlformats.org/officeDocument/2006/relationships/hyperlink" Target="http://biblehub.com/greek/2192.htm" TargetMode="External"/><Relationship Id="rId11900" Type="http://schemas.openxmlformats.org/officeDocument/2006/relationships/hyperlink" Target="http://biblehub.com/greek/2532.htm" TargetMode="External"/><Relationship Id="rId17462" Type="http://schemas.openxmlformats.org/officeDocument/2006/relationships/hyperlink" Target="http://biblehub.com/greek/2980.htm" TargetMode="External"/><Relationship Id="rId18513" Type="http://schemas.openxmlformats.org/officeDocument/2006/relationships/hyperlink" Target="http://biblehub.com/greek/3588.htm" TargetMode="External"/><Relationship Id="rId2599" Type="http://schemas.openxmlformats.org/officeDocument/2006/relationships/hyperlink" Target="http://biblehub.com/greek/5317.htm" TargetMode="External"/><Relationship Id="rId6470" Type="http://schemas.openxmlformats.org/officeDocument/2006/relationships/hyperlink" Target="http://biblehub.com/greek/3588.htm" TargetMode="External"/><Relationship Id="rId7521" Type="http://schemas.openxmlformats.org/officeDocument/2006/relationships/hyperlink" Target="http://biblehub.com/greek/3056.htm" TargetMode="External"/><Relationship Id="rId10502" Type="http://schemas.openxmlformats.org/officeDocument/2006/relationships/hyperlink" Target="http://biblehub.com/greek/1484.htm" TargetMode="External"/><Relationship Id="rId16064" Type="http://schemas.openxmlformats.org/officeDocument/2006/relationships/hyperlink" Target="http://biblehub.com/greek/611.htm" TargetMode="External"/><Relationship Id="rId17115" Type="http://schemas.openxmlformats.org/officeDocument/2006/relationships/hyperlink" Target="http://biblehub.com/greek/846.htm" TargetMode="External"/><Relationship Id="rId5072" Type="http://schemas.openxmlformats.org/officeDocument/2006/relationships/hyperlink" Target="http://biblehub.com/greek/1096.htm" TargetMode="External"/><Relationship Id="rId6123" Type="http://schemas.openxmlformats.org/officeDocument/2006/relationships/hyperlink" Target="http://biblehub.com/greek/846.htm" TargetMode="External"/><Relationship Id="rId9693" Type="http://schemas.openxmlformats.org/officeDocument/2006/relationships/hyperlink" Target="http://biblehub.com/greek/1161.htm" TargetMode="External"/><Relationship Id="rId12674" Type="http://schemas.openxmlformats.org/officeDocument/2006/relationships/hyperlink" Target="http://biblehub.com/greek/4314.htm" TargetMode="External"/><Relationship Id="rId19287" Type="http://schemas.openxmlformats.org/officeDocument/2006/relationships/hyperlink" Target="http://biblehub.com/greek/2036.htm" TargetMode="External"/><Relationship Id="rId1682" Type="http://schemas.openxmlformats.org/officeDocument/2006/relationships/hyperlink" Target="http://biblehub.com/greek/3588.htm" TargetMode="External"/><Relationship Id="rId2733" Type="http://schemas.openxmlformats.org/officeDocument/2006/relationships/hyperlink" Target="http://biblehub.com/greek/2309.htm" TargetMode="External"/><Relationship Id="rId8295" Type="http://schemas.openxmlformats.org/officeDocument/2006/relationships/hyperlink" Target="http://biblehub.com/greek/2532.htm" TargetMode="External"/><Relationship Id="rId9346" Type="http://schemas.openxmlformats.org/officeDocument/2006/relationships/hyperlink" Target="http://biblehub.com/greek/1544.htm" TargetMode="External"/><Relationship Id="rId11276" Type="http://schemas.openxmlformats.org/officeDocument/2006/relationships/hyperlink" Target="http://biblehub.com/greek/2038.htm" TargetMode="External"/><Relationship Id="rId12327" Type="http://schemas.openxmlformats.org/officeDocument/2006/relationships/hyperlink" Target="http://biblehub.com/greek/3778.htm" TargetMode="External"/><Relationship Id="rId13725" Type="http://schemas.openxmlformats.org/officeDocument/2006/relationships/hyperlink" Target="http://biblehub.com/greek/3588.htm" TargetMode="External"/><Relationship Id="rId705" Type="http://schemas.openxmlformats.org/officeDocument/2006/relationships/hyperlink" Target="http://biblehub.com/greek/2443.htm" TargetMode="External"/><Relationship Id="rId1335" Type="http://schemas.openxmlformats.org/officeDocument/2006/relationships/hyperlink" Target="http://biblehub.com/greek/5399.htm" TargetMode="External"/><Relationship Id="rId15897" Type="http://schemas.openxmlformats.org/officeDocument/2006/relationships/hyperlink" Target="http://biblehub.com/greek/3588.htm" TargetMode="External"/><Relationship Id="rId16948" Type="http://schemas.openxmlformats.org/officeDocument/2006/relationships/hyperlink" Target="http://biblehub.com/greek/4253.htm" TargetMode="External"/><Relationship Id="rId5956" Type="http://schemas.openxmlformats.org/officeDocument/2006/relationships/hyperlink" Target="http://biblehub.com/greek/2036.htm" TargetMode="External"/><Relationship Id="rId14499" Type="http://schemas.openxmlformats.org/officeDocument/2006/relationships/hyperlink" Target="http://biblehub.com/greek/2400.htm" TargetMode="External"/><Relationship Id="rId18370" Type="http://schemas.openxmlformats.org/officeDocument/2006/relationships/hyperlink" Target="http://biblehub.com/greek/846.htm" TargetMode="External"/><Relationship Id="rId19421" Type="http://schemas.openxmlformats.org/officeDocument/2006/relationships/hyperlink" Target="http://biblehub.com/greek/5154.htm" TargetMode="External"/><Relationship Id="rId41" Type="http://schemas.openxmlformats.org/officeDocument/2006/relationships/hyperlink" Target="http://biblehub.com/greek/2443.htm" TargetMode="External"/><Relationship Id="rId4558" Type="http://schemas.openxmlformats.org/officeDocument/2006/relationships/hyperlink" Target="http://biblehub.com/greek/1565.htm" TargetMode="External"/><Relationship Id="rId5609" Type="http://schemas.openxmlformats.org/officeDocument/2006/relationships/hyperlink" Target="http://biblehub.com/greek/3588.htm" TargetMode="External"/><Relationship Id="rId7031" Type="http://schemas.openxmlformats.org/officeDocument/2006/relationships/hyperlink" Target="http://biblehub.com/greek/3588.htm" TargetMode="External"/><Relationship Id="rId11410" Type="http://schemas.openxmlformats.org/officeDocument/2006/relationships/hyperlink" Target="http://biblehub.com/greek/3664.htm" TargetMode="External"/><Relationship Id="rId14980" Type="http://schemas.openxmlformats.org/officeDocument/2006/relationships/hyperlink" Target="http://biblehub.com/greek/1401.htm" TargetMode="External"/><Relationship Id="rId18023" Type="http://schemas.openxmlformats.org/officeDocument/2006/relationships/hyperlink" Target="http://biblehub.com/greek/3588.htm" TargetMode="External"/><Relationship Id="rId10012" Type="http://schemas.openxmlformats.org/officeDocument/2006/relationships/hyperlink" Target="http://biblehub.com/greek/1161.htm" TargetMode="External"/><Relationship Id="rId13582" Type="http://schemas.openxmlformats.org/officeDocument/2006/relationships/hyperlink" Target="http://biblehub.com/greek/68.htm" TargetMode="External"/><Relationship Id="rId14633" Type="http://schemas.openxmlformats.org/officeDocument/2006/relationships/hyperlink" Target="http://biblehub.com/greek/518.htm" TargetMode="External"/><Relationship Id="rId2590" Type="http://schemas.openxmlformats.org/officeDocument/2006/relationships/hyperlink" Target="http://biblehub.com/greek/3588.htm" TargetMode="External"/><Relationship Id="rId3641" Type="http://schemas.openxmlformats.org/officeDocument/2006/relationships/hyperlink" Target="http://biblehub.com/greek/3588.htm" TargetMode="External"/><Relationship Id="rId12184" Type="http://schemas.openxmlformats.org/officeDocument/2006/relationships/hyperlink" Target="http://biblehub.com/greek/2523.htm" TargetMode="External"/><Relationship Id="rId13235" Type="http://schemas.openxmlformats.org/officeDocument/2006/relationships/hyperlink" Target="http://biblehub.com/greek/1161.htm" TargetMode="External"/><Relationship Id="rId562" Type="http://schemas.openxmlformats.org/officeDocument/2006/relationships/hyperlink" Target="http://biblehub.com/greek/2532.htm" TargetMode="External"/><Relationship Id="rId1192" Type="http://schemas.openxmlformats.org/officeDocument/2006/relationships/hyperlink" Target="http://biblehub.com/greek/2474.htm" TargetMode="External"/><Relationship Id="rId2243" Type="http://schemas.openxmlformats.org/officeDocument/2006/relationships/hyperlink" Target="http://biblehub.com/greek/3588.htm" TargetMode="External"/><Relationship Id="rId6864" Type="http://schemas.openxmlformats.org/officeDocument/2006/relationships/hyperlink" Target="http://biblehub.com/greek/129.htm" TargetMode="External"/><Relationship Id="rId7915" Type="http://schemas.openxmlformats.org/officeDocument/2006/relationships/hyperlink" Target="http://biblehub.com/greek/3588.htm" TargetMode="External"/><Relationship Id="rId16458" Type="http://schemas.openxmlformats.org/officeDocument/2006/relationships/hyperlink" Target="http://biblehub.com/greek/2050.htm" TargetMode="External"/><Relationship Id="rId17856" Type="http://schemas.openxmlformats.org/officeDocument/2006/relationships/hyperlink" Target="http://biblehub.com/greek/3588.htm" TargetMode="External"/><Relationship Id="rId18907" Type="http://schemas.openxmlformats.org/officeDocument/2006/relationships/hyperlink" Target="http://biblehub.com/greek/3588.htm" TargetMode="External"/><Relationship Id="rId215" Type="http://schemas.openxmlformats.org/officeDocument/2006/relationships/hyperlink" Target="http://biblehub.com/greek/1510.htm" TargetMode="External"/><Relationship Id="rId5466" Type="http://schemas.openxmlformats.org/officeDocument/2006/relationships/hyperlink" Target="http://biblehub.com/greek/518.htm" TargetMode="External"/><Relationship Id="rId6517" Type="http://schemas.openxmlformats.org/officeDocument/2006/relationships/hyperlink" Target="http://biblehub.com/greek/1161.htm" TargetMode="External"/><Relationship Id="rId17509" Type="http://schemas.openxmlformats.org/officeDocument/2006/relationships/hyperlink" Target="http://biblehub.com/greek/846.htm" TargetMode="External"/><Relationship Id="rId4068" Type="http://schemas.openxmlformats.org/officeDocument/2006/relationships/hyperlink" Target="http://biblehub.com/greek/5119.htm" TargetMode="External"/><Relationship Id="rId5119" Type="http://schemas.openxmlformats.org/officeDocument/2006/relationships/hyperlink" Target="http://biblehub.com/greek/2064.htm" TargetMode="External"/><Relationship Id="rId8689" Type="http://schemas.openxmlformats.org/officeDocument/2006/relationships/hyperlink" Target="http://biblehub.com/greek/2816.htm" TargetMode="External"/><Relationship Id="rId14490" Type="http://schemas.openxmlformats.org/officeDocument/2006/relationships/hyperlink" Target="http://biblehub.com/greek/1415.htm" TargetMode="External"/><Relationship Id="rId15541" Type="http://schemas.openxmlformats.org/officeDocument/2006/relationships/hyperlink" Target="http://biblehub.com/greek/4817.htm" TargetMode="External"/><Relationship Id="rId1729" Type="http://schemas.openxmlformats.org/officeDocument/2006/relationships/hyperlink" Target="http://biblehub.com/greek/1519.htm" TargetMode="External"/><Relationship Id="rId5600" Type="http://schemas.openxmlformats.org/officeDocument/2006/relationships/hyperlink" Target="http://biblehub.com/greek/3588.htm" TargetMode="External"/><Relationship Id="rId13092" Type="http://schemas.openxmlformats.org/officeDocument/2006/relationships/hyperlink" Target="http://biblehub.com/greek/1722.htm" TargetMode="External"/><Relationship Id="rId14143" Type="http://schemas.openxmlformats.org/officeDocument/2006/relationships/hyperlink" Target="http://biblehub.com/greek/2250.htm" TargetMode="External"/><Relationship Id="rId18764" Type="http://schemas.openxmlformats.org/officeDocument/2006/relationships/hyperlink" Target="http://biblehub.com/greek/3326.htm" TargetMode="External"/><Relationship Id="rId3151" Type="http://schemas.openxmlformats.org/officeDocument/2006/relationships/hyperlink" Target="http://biblehub.com/greek/4521.htm" TargetMode="External"/><Relationship Id="rId4202" Type="http://schemas.openxmlformats.org/officeDocument/2006/relationships/hyperlink" Target="http://biblehub.com/greek/3588.htm" TargetMode="External"/><Relationship Id="rId7772" Type="http://schemas.openxmlformats.org/officeDocument/2006/relationships/hyperlink" Target="http://biblehub.com/greek/1473.htm" TargetMode="External"/><Relationship Id="rId8823" Type="http://schemas.openxmlformats.org/officeDocument/2006/relationships/hyperlink" Target="http://biblehub.com/greek/4697.htm" TargetMode="External"/><Relationship Id="rId10753" Type="http://schemas.openxmlformats.org/officeDocument/2006/relationships/hyperlink" Target="http://biblehub.com/greek/2532.htm" TargetMode="External"/><Relationship Id="rId17366" Type="http://schemas.openxmlformats.org/officeDocument/2006/relationships/hyperlink" Target="http://biblehub.com/greek/3588.htm" TargetMode="External"/><Relationship Id="rId18417" Type="http://schemas.openxmlformats.org/officeDocument/2006/relationships/hyperlink" Target="http://biblehub.com/greek/4572.htm" TargetMode="External"/><Relationship Id="rId6374" Type="http://schemas.openxmlformats.org/officeDocument/2006/relationships/hyperlink" Target="http://biblehub.com/greek/3588.htm" TargetMode="External"/><Relationship Id="rId7425" Type="http://schemas.openxmlformats.org/officeDocument/2006/relationships/hyperlink" Target="http://biblehub.com/greek/2008.htm" TargetMode="External"/><Relationship Id="rId10406" Type="http://schemas.openxmlformats.org/officeDocument/2006/relationships/hyperlink" Target="http://biblehub.com/greek/5009.htm" TargetMode="External"/><Relationship Id="rId11804" Type="http://schemas.openxmlformats.org/officeDocument/2006/relationships/hyperlink" Target="http://biblehub.com/greek/1784.htm" TargetMode="External"/><Relationship Id="rId17019" Type="http://schemas.openxmlformats.org/officeDocument/2006/relationships/hyperlink" Target="http://biblehub.com/greek/1325.htm" TargetMode="External"/><Relationship Id="rId6027" Type="http://schemas.openxmlformats.org/officeDocument/2006/relationships/hyperlink" Target="http://biblehub.com/greek/1537.htm" TargetMode="External"/><Relationship Id="rId9597" Type="http://schemas.openxmlformats.org/officeDocument/2006/relationships/hyperlink" Target="http://biblehub.com/greek/681.htm" TargetMode="External"/><Relationship Id="rId13976" Type="http://schemas.openxmlformats.org/officeDocument/2006/relationships/hyperlink" Target="http://biblehub.com/greek/846.htm" TargetMode="External"/><Relationship Id="rId1586" Type="http://schemas.openxmlformats.org/officeDocument/2006/relationships/hyperlink" Target="http://biblehub.com/greek/3739.htm" TargetMode="External"/><Relationship Id="rId2984" Type="http://schemas.openxmlformats.org/officeDocument/2006/relationships/hyperlink" Target="http://biblehub.com/greek/2532.htm" TargetMode="External"/><Relationship Id="rId8199" Type="http://schemas.openxmlformats.org/officeDocument/2006/relationships/hyperlink" Target="http://biblehub.com/greek/1519.htm" TargetMode="External"/><Relationship Id="rId12578" Type="http://schemas.openxmlformats.org/officeDocument/2006/relationships/hyperlink" Target="http://biblehub.com/greek/2064.htm" TargetMode="External"/><Relationship Id="rId13629" Type="http://schemas.openxmlformats.org/officeDocument/2006/relationships/hyperlink" Target="http://biblehub.com/greek/3754.htm" TargetMode="External"/><Relationship Id="rId15051" Type="http://schemas.openxmlformats.org/officeDocument/2006/relationships/hyperlink" Target="http://biblehub.com/greek/2919.htm" TargetMode="External"/><Relationship Id="rId17500" Type="http://schemas.openxmlformats.org/officeDocument/2006/relationships/hyperlink" Target="http://biblehub.com/greek/1487.htm" TargetMode="External"/><Relationship Id="rId609" Type="http://schemas.openxmlformats.org/officeDocument/2006/relationships/hyperlink" Target="http://biblehub.com/greek/3756.htm" TargetMode="External"/><Relationship Id="rId956" Type="http://schemas.openxmlformats.org/officeDocument/2006/relationships/hyperlink" Target="http://biblehub.com/greek/2532.htm" TargetMode="External"/><Relationship Id="rId1239" Type="http://schemas.openxmlformats.org/officeDocument/2006/relationships/hyperlink" Target="http://biblehub.com/greek/4172.htm" TargetMode="External"/><Relationship Id="rId2637" Type="http://schemas.openxmlformats.org/officeDocument/2006/relationships/hyperlink" Target="http://biblehub.com/greek/5290.htm" TargetMode="External"/><Relationship Id="rId5110" Type="http://schemas.openxmlformats.org/officeDocument/2006/relationships/hyperlink" Target="http://biblehub.com/greek/649.htm" TargetMode="External"/><Relationship Id="rId16102" Type="http://schemas.openxmlformats.org/officeDocument/2006/relationships/hyperlink" Target="http://biblehub.com/greek/2521.htm" TargetMode="External"/><Relationship Id="rId8680" Type="http://schemas.openxmlformats.org/officeDocument/2006/relationships/hyperlink" Target="http://biblehub.com/greek/450.htm" TargetMode="External"/><Relationship Id="rId9731" Type="http://schemas.openxmlformats.org/officeDocument/2006/relationships/hyperlink" Target="http://biblehub.com/greek/3756.htm" TargetMode="External"/><Relationship Id="rId11661" Type="http://schemas.openxmlformats.org/officeDocument/2006/relationships/hyperlink" Target="http://biblehub.com/greek/5158.htm" TargetMode="External"/><Relationship Id="rId12712" Type="http://schemas.openxmlformats.org/officeDocument/2006/relationships/hyperlink" Target="http://biblehub.com/greek/1473.htm" TargetMode="External"/><Relationship Id="rId18274" Type="http://schemas.openxmlformats.org/officeDocument/2006/relationships/hyperlink" Target="http://biblehub.com/greek/4771.htm" TargetMode="External"/><Relationship Id="rId19325" Type="http://schemas.openxmlformats.org/officeDocument/2006/relationships/hyperlink" Target="http://biblehub.com/greek/1473.htm" TargetMode="External"/><Relationship Id="rId1720" Type="http://schemas.openxmlformats.org/officeDocument/2006/relationships/hyperlink" Target="http://biblehub.com/greek/2036.htm" TargetMode="External"/><Relationship Id="rId7282" Type="http://schemas.openxmlformats.org/officeDocument/2006/relationships/hyperlink" Target="http://biblehub.com/greek/1161.htm" TargetMode="External"/><Relationship Id="rId8333" Type="http://schemas.openxmlformats.org/officeDocument/2006/relationships/hyperlink" Target="http://biblehub.com/greek/3327.htm" TargetMode="External"/><Relationship Id="rId10263" Type="http://schemas.openxmlformats.org/officeDocument/2006/relationships/hyperlink" Target="http://biblehub.com/greek/1537.htm" TargetMode="External"/><Relationship Id="rId11314" Type="http://schemas.openxmlformats.org/officeDocument/2006/relationships/hyperlink" Target="http://biblehub.com/greek/3778.htm" TargetMode="External"/><Relationship Id="rId14884" Type="http://schemas.openxmlformats.org/officeDocument/2006/relationships/hyperlink" Target="http://biblehub.com/greek/3588.htm" TargetMode="External"/><Relationship Id="rId3892" Type="http://schemas.openxmlformats.org/officeDocument/2006/relationships/hyperlink" Target="http://biblehub.com/greek/1909.htm" TargetMode="External"/><Relationship Id="rId4943" Type="http://schemas.openxmlformats.org/officeDocument/2006/relationships/hyperlink" Target="http://biblehub.com/greek/1097.htm" TargetMode="External"/><Relationship Id="rId13486" Type="http://schemas.openxmlformats.org/officeDocument/2006/relationships/hyperlink" Target="http://biblehub.com/greek/3457.htm" TargetMode="External"/><Relationship Id="rId14537" Type="http://schemas.openxmlformats.org/officeDocument/2006/relationships/hyperlink" Target="http://biblehub.com/greek/1722.htm" TargetMode="External"/><Relationship Id="rId15935" Type="http://schemas.openxmlformats.org/officeDocument/2006/relationships/hyperlink" Target="http://biblehub.com/greek/3767.htm" TargetMode="External"/><Relationship Id="rId2494" Type="http://schemas.openxmlformats.org/officeDocument/2006/relationships/hyperlink" Target="http://biblehub.com/greek/3588.htm" TargetMode="External"/><Relationship Id="rId3545" Type="http://schemas.openxmlformats.org/officeDocument/2006/relationships/hyperlink" Target="http://biblehub.com/greek/1831.htm" TargetMode="External"/><Relationship Id="rId12088" Type="http://schemas.openxmlformats.org/officeDocument/2006/relationships/hyperlink" Target="http://biblehub.com/greek/3598.htm" TargetMode="External"/><Relationship Id="rId13139" Type="http://schemas.openxmlformats.org/officeDocument/2006/relationships/hyperlink" Target="http://biblehub.com/greek/2532.htm" TargetMode="External"/><Relationship Id="rId17010" Type="http://schemas.openxmlformats.org/officeDocument/2006/relationships/hyperlink" Target="http://biblehub.com/greek/3004.htm" TargetMode="External"/><Relationship Id="rId466" Type="http://schemas.openxmlformats.org/officeDocument/2006/relationships/hyperlink" Target="http://biblehub.com/greek/2036.htm" TargetMode="External"/><Relationship Id="rId1096" Type="http://schemas.openxmlformats.org/officeDocument/2006/relationships/hyperlink" Target="http://biblehub.com/greek/4314.htm" TargetMode="External"/><Relationship Id="rId2147" Type="http://schemas.openxmlformats.org/officeDocument/2006/relationships/hyperlink" Target="http://biblehub.com/greek/1519.htm" TargetMode="External"/><Relationship Id="rId19182" Type="http://schemas.openxmlformats.org/officeDocument/2006/relationships/hyperlink" Target="http://biblehub.com/greek/2806.htm" TargetMode="External"/><Relationship Id="rId119" Type="http://schemas.openxmlformats.org/officeDocument/2006/relationships/hyperlink" Target="http://biblehub.com/greek/5010.htm" TargetMode="External"/><Relationship Id="rId6768" Type="http://schemas.openxmlformats.org/officeDocument/2006/relationships/hyperlink" Target="http://biblehub.com/greek/1722.htm" TargetMode="External"/><Relationship Id="rId7819" Type="http://schemas.openxmlformats.org/officeDocument/2006/relationships/hyperlink" Target="http://biblehub.com/greek/4771.htm" TargetMode="External"/><Relationship Id="rId8190" Type="http://schemas.openxmlformats.org/officeDocument/2006/relationships/hyperlink" Target="http://biblehub.com/greek/2424.htm" TargetMode="External"/><Relationship Id="rId9241" Type="http://schemas.openxmlformats.org/officeDocument/2006/relationships/hyperlink" Target="http://biblehub.com/greek/2532.htm" TargetMode="External"/><Relationship Id="rId13620" Type="http://schemas.openxmlformats.org/officeDocument/2006/relationships/hyperlink" Target="http://biblehub.com/greek/2532.htm" TargetMode="External"/><Relationship Id="rId11171" Type="http://schemas.openxmlformats.org/officeDocument/2006/relationships/hyperlink" Target="http://biblehub.com/greek/3004.htm" TargetMode="External"/><Relationship Id="rId12222" Type="http://schemas.openxmlformats.org/officeDocument/2006/relationships/hyperlink" Target="http://biblehub.com/greek/4198.htm" TargetMode="External"/><Relationship Id="rId15792" Type="http://schemas.openxmlformats.org/officeDocument/2006/relationships/hyperlink" Target="http://biblehub.com/greek/649.htm" TargetMode="External"/><Relationship Id="rId16843" Type="http://schemas.openxmlformats.org/officeDocument/2006/relationships/hyperlink" Target="http://biblehub.com/greek/4074.htm" TargetMode="External"/><Relationship Id="rId600" Type="http://schemas.openxmlformats.org/officeDocument/2006/relationships/hyperlink" Target="http://biblehub.com/greek/3778.htm" TargetMode="External"/><Relationship Id="rId1230" Type="http://schemas.openxmlformats.org/officeDocument/2006/relationships/hyperlink" Target="http://biblehub.com/greek/3588.htm" TargetMode="External"/><Relationship Id="rId5851" Type="http://schemas.openxmlformats.org/officeDocument/2006/relationships/hyperlink" Target="http://biblehub.com/greek/2919.htm" TargetMode="External"/><Relationship Id="rId6902" Type="http://schemas.openxmlformats.org/officeDocument/2006/relationships/hyperlink" Target="http://biblehub.com/greek/1161.htm" TargetMode="External"/><Relationship Id="rId14394" Type="http://schemas.openxmlformats.org/officeDocument/2006/relationships/hyperlink" Target="http://biblehub.com/greek/1161.htm" TargetMode="External"/><Relationship Id="rId15445" Type="http://schemas.openxmlformats.org/officeDocument/2006/relationships/hyperlink" Target="http://biblehub.com/greek/2411.htm" TargetMode="External"/><Relationship Id="rId4453" Type="http://schemas.openxmlformats.org/officeDocument/2006/relationships/hyperlink" Target="http://biblehub.com/greek/2992.htm" TargetMode="External"/><Relationship Id="rId5504" Type="http://schemas.openxmlformats.org/officeDocument/2006/relationships/hyperlink" Target="http://biblehub.com/greek/4012.htm" TargetMode="External"/><Relationship Id="rId14047" Type="http://schemas.openxmlformats.org/officeDocument/2006/relationships/hyperlink" Target="http://biblehub.com/greek/3004.htm" TargetMode="External"/><Relationship Id="rId18668" Type="http://schemas.openxmlformats.org/officeDocument/2006/relationships/hyperlink" Target="http://biblehub.com/greek/1510.htm" TargetMode="External"/><Relationship Id="rId3055" Type="http://schemas.openxmlformats.org/officeDocument/2006/relationships/hyperlink" Target="http://biblehub.com/greek/1803.htm" TargetMode="External"/><Relationship Id="rId4106" Type="http://schemas.openxmlformats.org/officeDocument/2006/relationships/hyperlink" Target="http://biblehub.com/greek/575.htm" TargetMode="External"/><Relationship Id="rId7676" Type="http://schemas.openxmlformats.org/officeDocument/2006/relationships/hyperlink" Target="http://biblehub.com/greek/3475.htm" TargetMode="External"/><Relationship Id="rId8727" Type="http://schemas.openxmlformats.org/officeDocument/2006/relationships/hyperlink" Target="http://biblehub.com/greek/4771.htm" TargetMode="External"/><Relationship Id="rId6278" Type="http://schemas.openxmlformats.org/officeDocument/2006/relationships/hyperlink" Target="http://biblehub.com/greek/1909.htm" TargetMode="External"/><Relationship Id="rId7329" Type="http://schemas.openxmlformats.org/officeDocument/2006/relationships/hyperlink" Target="http://biblehub.com/greek/1161.htm" TargetMode="External"/><Relationship Id="rId10657" Type="http://schemas.openxmlformats.org/officeDocument/2006/relationships/hyperlink" Target="http://biblehub.com/greek/3588.htm" TargetMode="External"/><Relationship Id="rId11708" Type="http://schemas.openxmlformats.org/officeDocument/2006/relationships/hyperlink" Target="http://biblehub.com/greek/4521.htm" TargetMode="External"/><Relationship Id="rId13130" Type="http://schemas.openxmlformats.org/officeDocument/2006/relationships/hyperlink" Target="http://biblehub.com/greek/3126.htm" TargetMode="External"/><Relationship Id="rId17751" Type="http://schemas.openxmlformats.org/officeDocument/2006/relationships/hyperlink" Target="http://biblehub.com/greek/1519.htm" TargetMode="External"/><Relationship Id="rId18802" Type="http://schemas.openxmlformats.org/officeDocument/2006/relationships/hyperlink" Target="http://biblehub.com/greek/3588.htm" TargetMode="External"/><Relationship Id="rId110" Type="http://schemas.openxmlformats.org/officeDocument/2006/relationships/hyperlink" Target="http://biblehub.com/greek/1510.htm" TargetMode="External"/><Relationship Id="rId2888" Type="http://schemas.openxmlformats.org/officeDocument/2006/relationships/hyperlink" Target="http://biblehub.com/greek/2532.htm" TargetMode="External"/><Relationship Id="rId3939" Type="http://schemas.openxmlformats.org/officeDocument/2006/relationships/hyperlink" Target="http://biblehub.com/greek/3956.htm" TargetMode="External"/><Relationship Id="rId7810" Type="http://schemas.openxmlformats.org/officeDocument/2006/relationships/hyperlink" Target="http://biblehub.com/greek/5599.htm" TargetMode="External"/><Relationship Id="rId16353" Type="http://schemas.openxmlformats.org/officeDocument/2006/relationships/hyperlink" Target="http://biblehub.com/greek/1909.htm" TargetMode="External"/><Relationship Id="rId17404" Type="http://schemas.openxmlformats.org/officeDocument/2006/relationships/hyperlink" Target="http://biblehub.com/greek/3588.htm" TargetMode="External"/><Relationship Id="rId5361" Type="http://schemas.openxmlformats.org/officeDocument/2006/relationships/hyperlink" Target="http://biblehub.com/greek/3004.htm" TargetMode="External"/><Relationship Id="rId6412" Type="http://schemas.openxmlformats.org/officeDocument/2006/relationships/hyperlink" Target="http://biblehub.com/greek/2532.htm" TargetMode="External"/><Relationship Id="rId9982" Type="http://schemas.openxmlformats.org/officeDocument/2006/relationships/hyperlink" Target="http://biblehub.com/greek/4750.htm" TargetMode="External"/><Relationship Id="rId12963" Type="http://schemas.openxmlformats.org/officeDocument/2006/relationships/hyperlink" Target="http://biblehub.com/greek/3588.htm" TargetMode="External"/><Relationship Id="rId16006" Type="http://schemas.openxmlformats.org/officeDocument/2006/relationships/hyperlink" Target="http://biblehub.com/greek/386.htm" TargetMode="External"/><Relationship Id="rId1971" Type="http://schemas.openxmlformats.org/officeDocument/2006/relationships/hyperlink" Target="http://biblehub.com/greek/4771.htm" TargetMode="External"/><Relationship Id="rId5014" Type="http://schemas.openxmlformats.org/officeDocument/2006/relationships/hyperlink" Target="http://biblehub.com/greek/3664.htm" TargetMode="External"/><Relationship Id="rId8584" Type="http://schemas.openxmlformats.org/officeDocument/2006/relationships/hyperlink" Target="http://biblehub.com/greek/3754.htm" TargetMode="External"/><Relationship Id="rId9635" Type="http://schemas.openxmlformats.org/officeDocument/2006/relationships/hyperlink" Target="http://biblehub.com/greek/1510.htm" TargetMode="External"/><Relationship Id="rId11565" Type="http://schemas.openxmlformats.org/officeDocument/2006/relationships/hyperlink" Target="http://biblehub.com/greek/3558.htm" TargetMode="External"/><Relationship Id="rId12616" Type="http://schemas.openxmlformats.org/officeDocument/2006/relationships/hyperlink" Target="http://biblehub.com/greek/1473.htm" TargetMode="External"/><Relationship Id="rId18178" Type="http://schemas.openxmlformats.org/officeDocument/2006/relationships/hyperlink" Target="http://biblehub.com/greek/3767.htm" TargetMode="External"/><Relationship Id="rId19229" Type="http://schemas.openxmlformats.org/officeDocument/2006/relationships/hyperlink" Target="http://biblehub.com/greek/2419.htm" TargetMode="External"/><Relationship Id="rId1624" Type="http://schemas.openxmlformats.org/officeDocument/2006/relationships/hyperlink" Target="http://biblehub.com/greek/2962.htm" TargetMode="External"/><Relationship Id="rId7186" Type="http://schemas.openxmlformats.org/officeDocument/2006/relationships/hyperlink" Target="http://biblehub.com/greek/2491.htm" TargetMode="External"/><Relationship Id="rId8237" Type="http://schemas.openxmlformats.org/officeDocument/2006/relationships/hyperlink" Target="http://biblehub.com/greek/1161.htm" TargetMode="External"/><Relationship Id="rId10167" Type="http://schemas.openxmlformats.org/officeDocument/2006/relationships/hyperlink" Target="http://biblehub.com/greek/863.htm" TargetMode="External"/><Relationship Id="rId11218" Type="http://schemas.openxmlformats.org/officeDocument/2006/relationships/hyperlink" Target="http://biblehub.com/greek/3638.htm" TargetMode="External"/><Relationship Id="rId3796" Type="http://schemas.openxmlformats.org/officeDocument/2006/relationships/hyperlink" Target="http://biblehub.com/greek/4771.htm" TargetMode="External"/><Relationship Id="rId14788" Type="http://schemas.openxmlformats.org/officeDocument/2006/relationships/hyperlink" Target="http://biblehub.com/greek/3624.htm" TargetMode="External"/><Relationship Id="rId15839" Type="http://schemas.openxmlformats.org/officeDocument/2006/relationships/hyperlink" Target="http://biblehub.com/greek/1325.htm" TargetMode="External"/><Relationship Id="rId17261" Type="http://schemas.openxmlformats.org/officeDocument/2006/relationships/hyperlink" Target="http://biblehub.com/greek/2193.htm" TargetMode="External"/><Relationship Id="rId2398" Type="http://schemas.openxmlformats.org/officeDocument/2006/relationships/hyperlink" Target="http://biblehub.com/greek/4012.htm" TargetMode="External"/><Relationship Id="rId3449" Type="http://schemas.openxmlformats.org/officeDocument/2006/relationships/hyperlink" Target="http://biblehub.com/greek/2065.htm" TargetMode="External"/><Relationship Id="rId4847" Type="http://schemas.openxmlformats.org/officeDocument/2006/relationships/hyperlink" Target="http://biblehub.com/greek/1510.htm" TargetMode="External"/><Relationship Id="rId7320" Type="http://schemas.openxmlformats.org/officeDocument/2006/relationships/hyperlink" Target="http://biblehub.com/greek/303.htm" TargetMode="External"/><Relationship Id="rId18312" Type="http://schemas.openxmlformats.org/officeDocument/2006/relationships/hyperlink" Target="http://biblehub.com/greek/3588.htm" TargetMode="External"/><Relationship Id="rId10301" Type="http://schemas.openxmlformats.org/officeDocument/2006/relationships/hyperlink" Target="http://biblehub.com/greek/596.htm" TargetMode="External"/><Relationship Id="rId13871" Type="http://schemas.openxmlformats.org/officeDocument/2006/relationships/hyperlink" Target="http://biblehub.com/greek/1722.htm" TargetMode="External"/><Relationship Id="rId14922" Type="http://schemas.openxmlformats.org/officeDocument/2006/relationships/hyperlink" Target="http://biblehub.com/greek/4177.htm" TargetMode="External"/><Relationship Id="rId3930" Type="http://schemas.openxmlformats.org/officeDocument/2006/relationships/hyperlink" Target="http://biblehub.com/greek/3588.htm" TargetMode="External"/><Relationship Id="rId8094" Type="http://schemas.openxmlformats.org/officeDocument/2006/relationships/hyperlink" Target="http://biblehub.com/greek/1722.htm" TargetMode="External"/><Relationship Id="rId9492" Type="http://schemas.openxmlformats.org/officeDocument/2006/relationships/hyperlink" Target="http://biblehub.com/greek/191.htm" TargetMode="External"/><Relationship Id="rId12473" Type="http://schemas.openxmlformats.org/officeDocument/2006/relationships/hyperlink" Target="http://biblehub.com/greek/268.htm" TargetMode="External"/><Relationship Id="rId13524" Type="http://schemas.openxmlformats.org/officeDocument/2006/relationships/hyperlink" Target="http://biblehub.com/greek/1519.htm" TargetMode="External"/><Relationship Id="rId19086" Type="http://schemas.openxmlformats.org/officeDocument/2006/relationships/hyperlink" Target="http://biblehub.com/greek/2532.htm" TargetMode="External"/><Relationship Id="rId851" Type="http://schemas.openxmlformats.org/officeDocument/2006/relationships/hyperlink" Target="http://biblehub.com/greek/3588.htm" TargetMode="External"/><Relationship Id="rId1481" Type="http://schemas.openxmlformats.org/officeDocument/2006/relationships/hyperlink" Target="http://biblehub.com/greek/1722.htm" TargetMode="External"/><Relationship Id="rId2532" Type="http://schemas.openxmlformats.org/officeDocument/2006/relationships/hyperlink" Target="http://biblehub.com/greek/3588.htm" TargetMode="External"/><Relationship Id="rId9145" Type="http://schemas.openxmlformats.org/officeDocument/2006/relationships/hyperlink" Target="http://biblehub.com/greek/846.htm" TargetMode="External"/><Relationship Id="rId11075" Type="http://schemas.openxmlformats.org/officeDocument/2006/relationships/hyperlink" Target="http://biblehub.com/greek/3340.htm" TargetMode="External"/><Relationship Id="rId12126" Type="http://schemas.openxmlformats.org/officeDocument/2006/relationships/hyperlink" Target="http://biblehub.com/greek/4314.htm" TargetMode="External"/><Relationship Id="rId15696" Type="http://schemas.openxmlformats.org/officeDocument/2006/relationships/hyperlink" Target="http://biblehub.com/greek/846.htm" TargetMode="External"/><Relationship Id="rId16747" Type="http://schemas.openxmlformats.org/officeDocument/2006/relationships/hyperlink" Target="http://biblehub.com/greek/2564.htm" TargetMode="External"/><Relationship Id="rId504" Type="http://schemas.openxmlformats.org/officeDocument/2006/relationships/hyperlink" Target="http://biblehub.com/greek/1064.htm" TargetMode="External"/><Relationship Id="rId1134" Type="http://schemas.openxmlformats.org/officeDocument/2006/relationships/hyperlink" Target="http://biblehub.com/greek/846.htm" TargetMode="External"/><Relationship Id="rId5755" Type="http://schemas.openxmlformats.org/officeDocument/2006/relationships/hyperlink" Target="http://biblehub.com/greek/846.htm" TargetMode="External"/><Relationship Id="rId6806" Type="http://schemas.openxmlformats.org/officeDocument/2006/relationships/hyperlink" Target="http://biblehub.com/greek/1519.htm" TargetMode="External"/><Relationship Id="rId14298" Type="http://schemas.openxmlformats.org/officeDocument/2006/relationships/hyperlink" Target="http://biblehub.com/greek/3708.htm" TargetMode="External"/><Relationship Id="rId15349" Type="http://schemas.openxmlformats.org/officeDocument/2006/relationships/hyperlink" Target="http://biblehub.com/greek/3754.htm" TargetMode="External"/><Relationship Id="rId19220" Type="http://schemas.openxmlformats.org/officeDocument/2006/relationships/hyperlink" Target="http://biblehub.com/greek/3588.htm" TargetMode="External"/><Relationship Id="rId4357" Type="http://schemas.openxmlformats.org/officeDocument/2006/relationships/hyperlink" Target="http://biblehub.com/greek/4160.htm" TargetMode="External"/><Relationship Id="rId5408" Type="http://schemas.openxmlformats.org/officeDocument/2006/relationships/hyperlink" Target="http://biblehub.com/greek/2491.htm" TargetMode="External"/><Relationship Id="rId8978" Type="http://schemas.openxmlformats.org/officeDocument/2006/relationships/hyperlink" Target="http://biblehub.com/greek/3136.htm" TargetMode="External"/><Relationship Id="rId11959" Type="http://schemas.openxmlformats.org/officeDocument/2006/relationships/hyperlink" Target="http://biblehub.com/greek/2532.htm" TargetMode="External"/><Relationship Id="rId15830" Type="http://schemas.openxmlformats.org/officeDocument/2006/relationships/hyperlink" Target="http://biblehub.com/greek/3588.htm" TargetMode="External"/><Relationship Id="rId13381" Type="http://schemas.openxmlformats.org/officeDocument/2006/relationships/hyperlink" Target="http://biblehub.com/greek/4771.htm" TargetMode="External"/><Relationship Id="rId14432" Type="http://schemas.openxmlformats.org/officeDocument/2006/relationships/hyperlink" Target="http://biblehub.com/greek/3778.htm" TargetMode="External"/><Relationship Id="rId361" Type="http://schemas.openxmlformats.org/officeDocument/2006/relationships/hyperlink" Target="http://biblehub.com/greek/1161.htm" TargetMode="External"/><Relationship Id="rId2042" Type="http://schemas.openxmlformats.org/officeDocument/2006/relationships/hyperlink" Target="http://biblehub.com/greek/444.htm" TargetMode="External"/><Relationship Id="rId3440" Type="http://schemas.openxmlformats.org/officeDocument/2006/relationships/hyperlink" Target="http://biblehub.com/greek/1684.htm" TargetMode="External"/><Relationship Id="rId13034" Type="http://schemas.openxmlformats.org/officeDocument/2006/relationships/hyperlink" Target="http://biblehub.com/greek/1438.htm" TargetMode="External"/><Relationship Id="rId17655" Type="http://schemas.openxmlformats.org/officeDocument/2006/relationships/hyperlink" Target="http://biblehub.com/greek/5346.htm" TargetMode="External"/><Relationship Id="rId18706" Type="http://schemas.openxmlformats.org/officeDocument/2006/relationships/hyperlink" Target="http://biblehub.com/greek/3418.htm" TargetMode="External"/><Relationship Id="rId6663" Type="http://schemas.openxmlformats.org/officeDocument/2006/relationships/hyperlink" Target="http://biblehub.com/greek/3588.htm" TargetMode="External"/><Relationship Id="rId7714" Type="http://schemas.openxmlformats.org/officeDocument/2006/relationships/hyperlink" Target="http://biblehub.com/greek/3588.htm" TargetMode="External"/><Relationship Id="rId16257" Type="http://schemas.openxmlformats.org/officeDocument/2006/relationships/hyperlink" Target="http://biblehub.com/greek/3739.htm" TargetMode="External"/><Relationship Id="rId17308" Type="http://schemas.openxmlformats.org/officeDocument/2006/relationships/hyperlink" Target="http://biblehub.com/greek/3162.htm" TargetMode="External"/><Relationship Id="rId5265" Type="http://schemas.openxmlformats.org/officeDocument/2006/relationships/hyperlink" Target="http://biblehub.com/greek/2532.htm" TargetMode="External"/><Relationship Id="rId6316" Type="http://schemas.openxmlformats.org/officeDocument/2006/relationships/hyperlink" Target="http://biblehub.com/greek/3739.htm" TargetMode="External"/><Relationship Id="rId9886" Type="http://schemas.openxmlformats.org/officeDocument/2006/relationships/hyperlink" Target="http://biblehub.com/greek/3778.htm" TargetMode="External"/><Relationship Id="rId1875" Type="http://schemas.openxmlformats.org/officeDocument/2006/relationships/hyperlink" Target="http://biblehub.com/greek/1722.htm" TargetMode="External"/><Relationship Id="rId8488" Type="http://schemas.openxmlformats.org/officeDocument/2006/relationships/hyperlink" Target="http://biblehub.com/greek/1473.htm" TargetMode="External"/><Relationship Id="rId9539" Type="http://schemas.openxmlformats.org/officeDocument/2006/relationships/hyperlink" Target="http://biblehub.com/greek/3778.htm" TargetMode="External"/><Relationship Id="rId11469" Type="http://schemas.openxmlformats.org/officeDocument/2006/relationships/hyperlink" Target="http://biblehub.com/greek/1453.htm" TargetMode="External"/><Relationship Id="rId12867" Type="http://schemas.openxmlformats.org/officeDocument/2006/relationships/hyperlink" Target="http://biblehub.com/greek/2532.htm" TargetMode="External"/><Relationship Id="rId13918" Type="http://schemas.openxmlformats.org/officeDocument/2006/relationships/hyperlink" Target="http://biblehub.com/greek/4442.htm" TargetMode="External"/><Relationship Id="rId15340" Type="http://schemas.openxmlformats.org/officeDocument/2006/relationships/hyperlink" Target="http://biblehub.com/greek/5613.htm" TargetMode="External"/><Relationship Id="rId1528" Type="http://schemas.openxmlformats.org/officeDocument/2006/relationships/hyperlink" Target="http://biblehub.com/greek/3588.htm" TargetMode="External"/><Relationship Id="rId2926" Type="http://schemas.openxmlformats.org/officeDocument/2006/relationships/hyperlink" Target="http://biblehub.com/greek/649.htm" TargetMode="External"/><Relationship Id="rId4001" Type="http://schemas.openxmlformats.org/officeDocument/2006/relationships/hyperlink" Target="http://biblehub.com/greek/235.htm" TargetMode="External"/><Relationship Id="rId11950" Type="http://schemas.openxmlformats.org/officeDocument/2006/relationships/hyperlink" Target="http://biblehub.com/greek/3588.htm" TargetMode="External"/><Relationship Id="rId18563" Type="http://schemas.openxmlformats.org/officeDocument/2006/relationships/hyperlink" Target="http://biblehub.com/greek/2532.htm" TargetMode="External"/><Relationship Id="rId6173" Type="http://schemas.openxmlformats.org/officeDocument/2006/relationships/hyperlink" Target="http://biblehub.com/greek/3598.htm" TargetMode="External"/><Relationship Id="rId7571" Type="http://schemas.openxmlformats.org/officeDocument/2006/relationships/hyperlink" Target="http://biblehub.com/greek/2532.htm" TargetMode="External"/><Relationship Id="rId8622" Type="http://schemas.openxmlformats.org/officeDocument/2006/relationships/hyperlink" Target="http://biblehub.com/greek/2532.htm" TargetMode="External"/><Relationship Id="rId10552" Type="http://schemas.openxmlformats.org/officeDocument/2006/relationships/hyperlink" Target="http://biblehub.com/greek/3588.htm" TargetMode="External"/><Relationship Id="rId11603" Type="http://schemas.openxmlformats.org/officeDocument/2006/relationships/hyperlink" Target="http://biblehub.com/greek/615.htm" TargetMode="External"/><Relationship Id="rId17165" Type="http://schemas.openxmlformats.org/officeDocument/2006/relationships/hyperlink" Target="http://biblehub.com/greek/1265.htm" TargetMode="External"/><Relationship Id="rId18216" Type="http://schemas.openxmlformats.org/officeDocument/2006/relationships/hyperlink" Target="http://biblehub.com/greek/3860.htm" TargetMode="External"/><Relationship Id="rId7224" Type="http://schemas.openxmlformats.org/officeDocument/2006/relationships/hyperlink" Target="http://biblehub.com/greek/846.htm" TargetMode="External"/><Relationship Id="rId10205" Type="http://schemas.openxmlformats.org/officeDocument/2006/relationships/hyperlink" Target="http://biblehub.com/greek/4771.htm" TargetMode="External"/><Relationship Id="rId13775" Type="http://schemas.openxmlformats.org/officeDocument/2006/relationships/hyperlink" Target="http://biblehub.com/greek/3326.htm" TargetMode="External"/><Relationship Id="rId14826" Type="http://schemas.openxmlformats.org/officeDocument/2006/relationships/hyperlink" Target="http://biblehub.com/greek/4434.htm" TargetMode="External"/><Relationship Id="rId2783" Type="http://schemas.openxmlformats.org/officeDocument/2006/relationships/hyperlink" Target="http://biblehub.com/greek/1782.htm" TargetMode="External"/><Relationship Id="rId3834" Type="http://schemas.openxmlformats.org/officeDocument/2006/relationships/hyperlink" Target="http://biblehub.com/greek/846.htm" TargetMode="External"/><Relationship Id="rId9396" Type="http://schemas.openxmlformats.org/officeDocument/2006/relationships/hyperlink" Target="http://biblehub.com/greek/1473.htm" TargetMode="External"/><Relationship Id="rId12377" Type="http://schemas.openxmlformats.org/officeDocument/2006/relationships/hyperlink" Target="http://biblehub.com/greek/2532.htm" TargetMode="External"/><Relationship Id="rId13428" Type="http://schemas.openxmlformats.org/officeDocument/2006/relationships/hyperlink" Target="http://biblehub.com/greek/3588.htm" TargetMode="External"/><Relationship Id="rId755" Type="http://schemas.openxmlformats.org/officeDocument/2006/relationships/hyperlink" Target="http://biblehub.com/greek/3588.htm" TargetMode="External"/><Relationship Id="rId1385" Type="http://schemas.openxmlformats.org/officeDocument/2006/relationships/hyperlink" Target="http://biblehub.com/greek/1391.htm" TargetMode="External"/><Relationship Id="rId2436" Type="http://schemas.openxmlformats.org/officeDocument/2006/relationships/hyperlink" Target="http://biblehub.com/greek/4336.htm" TargetMode="External"/><Relationship Id="rId9049" Type="http://schemas.openxmlformats.org/officeDocument/2006/relationships/hyperlink" Target="http://biblehub.com/greek/1473.htm" TargetMode="External"/><Relationship Id="rId16998" Type="http://schemas.openxmlformats.org/officeDocument/2006/relationships/hyperlink" Target="http://biblehub.com/greek/932.htm" TargetMode="External"/><Relationship Id="rId19471" Type="http://schemas.openxmlformats.org/officeDocument/2006/relationships/hyperlink" Target="http://biblehub.com/greek/2193.htm" TargetMode="External"/><Relationship Id="rId91" Type="http://schemas.openxmlformats.org/officeDocument/2006/relationships/hyperlink" Target="http://biblehub.com/greek/2962.htm" TargetMode="External"/><Relationship Id="rId408" Type="http://schemas.openxmlformats.org/officeDocument/2006/relationships/hyperlink" Target="http://biblehub.com/greek/1438.htm" TargetMode="External"/><Relationship Id="rId1038" Type="http://schemas.openxmlformats.org/officeDocument/2006/relationships/hyperlink" Target="http://biblehub.com/greek/2962.htm" TargetMode="External"/><Relationship Id="rId5659" Type="http://schemas.openxmlformats.org/officeDocument/2006/relationships/hyperlink" Target="http://biblehub.com/greek/2068.htm" TargetMode="External"/><Relationship Id="rId9530" Type="http://schemas.openxmlformats.org/officeDocument/2006/relationships/hyperlink" Target="http://biblehub.com/greek/3779.htm" TargetMode="External"/><Relationship Id="rId18073" Type="http://schemas.openxmlformats.org/officeDocument/2006/relationships/hyperlink" Target="http://biblehub.com/greek/3588.htm" TargetMode="External"/><Relationship Id="rId19124" Type="http://schemas.openxmlformats.org/officeDocument/2006/relationships/hyperlink" Target="http://biblehub.com/greek/3588.htm" TargetMode="External"/><Relationship Id="rId7081" Type="http://schemas.openxmlformats.org/officeDocument/2006/relationships/hyperlink" Target="http://biblehub.com/greek/3588.htm" TargetMode="External"/><Relationship Id="rId8132" Type="http://schemas.openxmlformats.org/officeDocument/2006/relationships/hyperlink" Target="http://biblehub.com/greek/2036.htm" TargetMode="External"/><Relationship Id="rId11460" Type="http://schemas.openxmlformats.org/officeDocument/2006/relationships/hyperlink" Target="http://biblehub.com/greek/4771.htm" TargetMode="External"/><Relationship Id="rId12511" Type="http://schemas.openxmlformats.org/officeDocument/2006/relationships/hyperlink" Target="http://biblehub.com/greek/3501.htm" TargetMode="External"/><Relationship Id="rId10062" Type="http://schemas.openxmlformats.org/officeDocument/2006/relationships/hyperlink" Target="http://biblehub.com/greek/3778.htm" TargetMode="External"/><Relationship Id="rId11113" Type="http://schemas.openxmlformats.org/officeDocument/2006/relationships/hyperlink" Target="http://biblehub.com/greek/3340.htm" TargetMode="External"/><Relationship Id="rId14683" Type="http://schemas.openxmlformats.org/officeDocument/2006/relationships/hyperlink" Target="http://biblehub.com/greek/3588.htm" TargetMode="External"/><Relationship Id="rId15734" Type="http://schemas.openxmlformats.org/officeDocument/2006/relationships/hyperlink" Target="http://biblehub.com/greek/1125.htm" TargetMode="External"/><Relationship Id="rId3691" Type="http://schemas.openxmlformats.org/officeDocument/2006/relationships/hyperlink" Target="http://biblehub.com/greek/2532.htm" TargetMode="External"/><Relationship Id="rId4742" Type="http://schemas.openxmlformats.org/officeDocument/2006/relationships/hyperlink" Target="http://biblehub.com/greek/1155.htm" TargetMode="External"/><Relationship Id="rId13285" Type="http://schemas.openxmlformats.org/officeDocument/2006/relationships/hyperlink" Target="http://biblehub.com/greek/2532.htm" TargetMode="External"/><Relationship Id="rId14336" Type="http://schemas.openxmlformats.org/officeDocument/2006/relationships/hyperlink" Target="http://biblehub.com/greek/932.htm" TargetMode="External"/><Relationship Id="rId18957" Type="http://schemas.openxmlformats.org/officeDocument/2006/relationships/hyperlink" Target="http://biblehub.com/greek/1097.htm" TargetMode="External"/><Relationship Id="rId2293" Type="http://schemas.openxmlformats.org/officeDocument/2006/relationships/hyperlink" Target="http://biblehub.com/greek/846.htm" TargetMode="External"/><Relationship Id="rId3344" Type="http://schemas.openxmlformats.org/officeDocument/2006/relationships/hyperlink" Target="http://biblehub.com/greek/5547.htm" TargetMode="External"/><Relationship Id="rId7965" Type="http://schemas.openxmlformats.org/officeDocument/2006/relationships/hyperlink" Target="http://biblehub.com/greek/3588.htm" TargetMode="External"/><Relationship Id="rId17559" Type="http://schemas.openxmlformats.org/officeDocument/2006/relationships/hyperlink" Target="http://biblehub.com/greek/2250.htm" TargetMode="External"/><Relationship Id="rId265" Type="http://schemas.openxmlformats.org/officeDocument/2006/relationships/hyperlink" Target="http://biblehub.com/greek/1722.htm" TargetMode="External"/><Relationship Id="rId6567" Type="http://schemas.openxmlformats.org/officeDocument/2006/relationships/hyperlink" Target="http://biblehub.com/greek/1643.htm" TargetMode="External"/><Relationship Id="rId7618" Type="http://schemas.openxmlformats.org/officeDocument/2006/relationships/hyperlink" Target="http://biblehub.com/greek/1841.htm" TargetMode="External"/><Relationship Id="rId10946" Type="http://schemas.openxmlformats.org/officeDocument/2006/relationships/hyperlink" Target="http://biblehub.com/greek/4154.htm" TargetMode="External"/><Relationship Id="rId5169" Type="http://schemas.openxmlformats.org/officeDocument/2006/relationships/hyperlink" Target="http://biblehub.com/greek/1543.htm" TargetMode="External"/><Relationship Id="rId9040" Type="http://schemas.openxmlformats.org/officeDocument/2006/relationships/hyperlink" Target="http://biblehub.com/greek/3686.htm" TargetMode="External"/><Relationship Id="rId12021" Type="http://schemas.openxmlformats.org/officeDocument/2006/relationships/hyperlink" Target="http://biblehub.com/greek/1135.htm" TargetMode="External"/><Relationship Id="rId15591" Type="http://schemas.openxmlformats.org/officeDocument/2006/relationships/hyperlink" Target="http://biblehub.com/greek/756.htm" TargetMode="External"/><Relationship Id="rId16642" Type="http://schemas.openxmlformats.org/officeDocument/2006/relationships/hyperlink" Target="http://biblehub.com/greek/932.htm" TargetMode="External"/><Relationship Id="rId1779" Type="http://schemas.openxmlformats.org/officeDocument/2006/relationships/hyperlink" Target="http://biblehub.com/greek/2532.htm" TargetMode="External"/><Relationship Id="rId4252" Type="http://schemas.openxmlformats.org/officeDocument/2006/relationships/hyperlink" Target="http://biblehub.com/greek/1519.htm" TargetMode="External"/><Relationship Id="rId5650" Type="http://schemas.openxmlformats.org/officeDocument/2006/relationships/hyperlink" Target="http://biblehub.com/greek/2532.htm" TargetMode="External"/><Relationship Id="rId6701" Type="http://schemas.openxmlformats.org/officeDocument/2006/relationships/hyperlink" Target="http://biblehub.com/greek/4982.htm" TargetMode="External"/><Relationship Id="rId14193" Type="http://schemas.openxmlformats.org/officeDocument/2006/relationships/hyperlink" Target="http://biblehub.com/greek/305.htm" TargetMode="External"/><Relationship Id="rId15244" Type="http://schemas.openxmlformats.org/officeDocument/2006/relationships/hyperlink" Target="http://biblehub.com/greek/4314.htm" TargetMode="External"/><Relationship Id="rId5303" Type="http://schemas.openxmlformats.org/officeDocument/2006/relationships/hyperlink" Target="http://biblehub.com/greek/5503.htm" TargetMode="External"/><Relationship Id="rId8873" Type="http://schemas.openxmlformats.org/officeDocument/2006/relationships/hyperlink" Target="http://biblehub.com/greek/4771.htm" TargetMode="External"/><Relationship Id="rId9924" Type="http://schemas.openxmlformats.org/officeDocument/2006/relationships/hyperlink" Target="http://biblehub.com/greek/2193.htm" TargetMode="External"/><Relationship Id="rId11854" Type="http://schemas.openxmlformats.org/officeDocument/2006/relationships/hyperlink" Target="http://biblehub.com/greek/1391.htm" TargetMode="External"/><Relationship Id="rId12905" Type="http://schemas.openxmlformats.org/officeDocument/2006/relationships/hyperlink" Target="http://biblehub.com/greek/3622.htm" TargetMode="External"/><Relationship Id="rId18467" Type="http://schemas.openxmlformats.org/officeDocument/2006/relationships/hyperlink" Target="http://biblehub.com/greek/1346.htm" TargetMode="External"/><Relationship Id="rId19518" Type="http://schemas.openxmlformats.org/officeDocument/2006/relationships/theme" Target="theme/theme1.xml"/><Relationship Id="rId1913" Type="http://schemas.openxmlformats.org/officeDocument/2006/relationships/hyperlink" Target="http://biblehub.com/greek/5290.htm" TargetMode="External"/><Relationship Id="rId7475" Type="http://schemas.openxmlformats.org/officeDocument/2006/relationships/hyperlink" Target="http://biblehub.com/greek/2532.htm" TargetMode="External"/><Relationship Id="rId8526" Type="http://schemas.openxmlformats.org/officeDocument/2006/relationships/hyperlink" Target="http://biblehub.com/greek/1883.htm" TargetMode="External"/><Relationship Id="rId8940" Type="http://schemas.openxmlformats.org/officeDocument/2006/relationships/hyperlink" Target="http://biblehub.com/greek/191.htm" TargetMode="External"/><Relationship Id="rId10456" Type="http://schemas.openxmlformats.org/officeDocument/2006/relationships/hyperlink" Target="http://biblehub.com/greek/1722.htm" TargetMode="External"/><Relationship Id="rId11507" Type="http://schemas.openxmlformats.org/officeDocument/2006/relationships/hyperlink" Target="http://biblehub.com/greek/3588.htm" TargetMode="External"/><Relationship Id="rId17069" Type="http://schemas.openxmlformats.org/officeDocument/2006/relationships/hyperlink" Target="http://biblehub.com/greek/4198.htm" TargetMode="External"/><Relationship Id="rId17483" Type="http://schemas.openxmlformats.org/officeDocument/2006/relationships/hyperlink" Target="http://biblehub.com/greek/846.htm" TargetMode="External"/><Relationship Id="rId18534" Type="http://schemas.openxmlformats.org/officeDocument/2006/relationships/hyperlink" Target="http://biblehub.com/greek/2036.htm" TargetMode="External"/><Relationship Id="rId6077" Type="http://schemas.openxmlformats.org/officeDocument/2006/relationships/hyperlink" Target="http://biblehub.com/greek/3588.htm" TargetMode="External"/><Relationship Id="rId6491" Type="http://schemas.openxmlformats.org/officeDocument/2006/relationships/hyperlink" Target="http://biblehub.com/greek/3588.htm" TargetMode="External"/><Relationship Id="rId7128" Type="http://schemas.openxmlformats.org/officeDocument/2006/relationships/hyperlink" Target="http://biblehub.com/greek/2868.htm" TargetMode="External"/><Relationship Id="rId7542" Type="http://schemas.openxmlformats.org/officeDocument/2006/relationships/hyperlink" Target="http://biblehub.com/greek/1161.htm" TargetMode="External"/><Relationship Id="rId10109" Type="http://schemas.openxmlformats.org/officeDocument/2006/relationships/hyperlink" Target="http://biblehub.com/greek/3588.htm" TargetMode="External"/><Relationship Id="rId10523" Type="http://schemas.openxmlformats.org/officeDocument/2006/relationships/hyperlink" Target="http://biblehub.com/greek/3361.htm" TargetMode="External"/><Relationship Id="rId10870" Type="http://schemas.openxmlformats.org/officeDocument/2006/relationships/hyperlink" Target="http://biblehub.com/greek/1722.htm" TargetMode="External"/><Relationship Id="rId11921" Type="http://schemas.openxmlformats.org/officeDocument/2006/relationships/hyperlink" Target="http://biblehub.com/greek/3756.htm" TargetMode="External"/><Relationship Id="rId13679" Type="http://schemas.openxmlformats.org/officeDocument/2006/relationships/hyperlink" Target="http://biblehub.com/greek/4198.htm" TargetMode="External"/><Relationship Id="rId16085" Type="http://schemas.openxmlformats.org/officeDocument/2006/relationships/hyperlink" Target="http://biblehub.com/greek/3588.htm" TargetMode="External"/><Relationship Id="rId17136" Type="http://schemas.openxmlformats.org/officeDocument/2006/relationships/hyperlink" Target="http://biblehub.com/greek/3588.htm" TargetMode="External"/><Relationship Id="rId17550" Type="http://schemas.openxmlformats.org/officeDocument/2006/relationships/hyperlink" Target="http://biblehub.com/greek/5613.htm" TargetMode="External"/><Relationship Id="rId2687" Type="http://schemas.openxmlformats.org/officeDocument/2006/relationships/hyperlink" Target="http://biblehub.com/greek/846.htm" TargetMode="External"/><Relationship Id="rId3738" Type="http://schemas.openxmlformats.org/officeDocument/2006/relationships/hyperlink" Target="http://biblehub.com/greek/1519.htm" TargetMode="External"/><Relationship Id="rId5093" Type="http://schemas.openxmlformats.org/officeDocument/2006/relationships/hyperlink" Target="http://biblehub.com/greek/1543.htm" TargetMode="External"/><Relationship Id="rId6144" Type="http://schemas.openxmlformats.org/officeDocument/2006/relationships/hyperlink" Target="http://biblehub.com/greek/3588.htm" TargetMode="External"/><Relationship Id="rId16152" Type="http://schemas.openxmlformats.org/officeDocument/2006/relationships/hyperlink" Target="http://biblehub.com/greek/1722.htm" TargetMode="External"/><Relationship Id="rId17203" Type="http://schemas.openxmlformats.org/officeDocument/2006/relationships/hyperlink" Target="http://biblehub.com/greek/2474.htm" TargetMode="External"/><Relationship Id="rId18601" Type="http://schemas.openxmlformats.org/officeDocument/2006/relationships/hyperlink" Target="http://biblehub.com/greek/2501.htm" TargetMode="External"/><Relationship Id="rId659" Type="http://schemas.openxmlformats.org/officeDocument/2006/relationships/hyperlink" Target="http://biblehub.com/greek/3588.htm" TargetMode="External"/><Relationship Id="rId1289" Type="http://schemas.openxmlformats.org/officeDocument/2006/relationships/hyperlink" Target="http://biblehub.com/greek/1360.htm" TargetMode="External"/><Relationship Id="rId5160" Type="http://schemas.openxmlformats.org/officeDocument/2006/relationships/hyperlink" Target="http://biblehub.com/greek/3756.htm" TargetMode="External"/><Relationship Id="rId6211" Type="http://schemas.openxmlformats.org/officeDocument/2006/relationships/hyperlink" Target="http://biblehub.com/greek/3739.htm" TargetMode="External"/><Relationship Id="rId9367" Type="http://schemas.openxmlformats.org/officeDocument/2006/relationships/hyperlink" Target="http://biblehub.com/greek/1510.htm" TargetMode="External"/><Relationship Id="rId12695" Type="http://schemas.openxmlformats.org/officeDocument/2006/relationships/hyperlink" Target="http://biblehub.com/greek/1519.htm" TargetMode="External"/><Relationship Id="rId13746" Type="http://schemas.openxmlformats.org/officeDocument/2006/relationships/hyperlink" Target="http://biblehub.com/greek/846.htm" TargetMode="External"/><Relationship Id="rId1356" Type="http://schemas.openxmlformats.org/officeDocument/2006/relationships/hyperlink" Target="http://biblehub.com/greek/1722.htm" TargetMode="External"/><Relationship Id="rId2754" Type="http://schemas.openxmlformats.org/officeDocument/2006/relationships/hyperlink" Target="http://biblehub.com/greek/3588.htm" TargetMode="External"/><Relationship Id="rId3805" Type="http://schemas.openxmlformats.org/officeDocument/2006/relationships/hyperlink" Target="http://biblehub.com/greek/2532.htm" TargetMode="External"/><Relationship Id="rId8383" Type="http://schemas.openxmlformats.org/officeDocument/2006/relationships/hyperlink" Target="http://biblehub.com/greek/2532.htm" TargetMode="External"/><Relationship Id="rId9781" Type="http://schemas.openxmlformats.org/officeDocument/2006/relationships/hyperlink" Target="http://biblehub.com/greek/3935.htm" TargetMode="External"/><Relationship Id="rId11297" Type="http://schemas.openxmlformats.org/officeDocument/2006/relationships/hyperlink" Target="http://biblehub.com/greek/4771.htm" TargetMode="External"/><Relationship Id="rId12348" Type="http://schemas.openxmlformats.org/officeDocument/2006/relationships/hyperlink" Target="http://biblehub.com/greek/2532.htm" TargetMode="External"/><Relationship Id="rId12762" Type="http://schemas.openxmlformats.org/officeDocument/2006/relationships/hyperlink" Target="http://biblehub.com/greek/2532.htm" TargetMode="External"/><Relationship Id="rId13813" Type="http://schemas.openxmlformats.org/officeDocument/2006/relationships/hyperlink" Target="http://biblehub.com/greek/2046.htm" TargetMode="External"/><Relationship Id="rId16969" Type="http://schemas.openxmlformats.org/officeDocument/2006/relationships/hyperlink" Target="http://biblehub.com/greek/2532.htm" TargetMode="External"/><Relationship Id="rId19375" Type="http://schemas.openxmlformats.org/officeDocument/2006/relationships/hyperlink" Target="http://biblehub.com/greek/4314.htm" TargetMode="External"/><Relationship Id="rId726" Type="http://schemas.openxmlformats.org/officeDocument/2006/relationships/hyperlink" Target="http://biblehub.com/greek/1473.htm" TargetMode="External"/><Relationship Id="rId1009" Type="http://schemas.openxmlformats.org/officeDocument/2006/relationships/hyperlink" Target="http://biblehub.com/greek/3588.htm" TargetMode="External"/><Relationship Id="rId1770" Type="http://schemas.openxmlformats.org/officeDocument/2006/relationships/hyperlink" Target="http://biblehub.com/greek/2198.htm" TargetMode="External"/><Relationship Id="rId2407" Type="http://schemas.openxmlformats.org/officeDocument/2006/relationships/hyperlink" Target="http://biblehub.com/greek/3956.htm" TargetMode="External"/><Relationship Id="rId2821" Type="http://schemas.openxmlformats.org/officeDocument/2006/relationships/hyperlink" Target="http://biblehub.com/greek/2962.htm" TargetMode="External"/><Relationship Id="rId5977" Type="http://schemas.openxmlformats.org/officeDocument/2006/relationships/hyperlink" Target="http://biblehub.com/greek/2596.htm" TargetMode="External"/><Relationship Id="rId8036" Type="http://schemas.openxmlformats.org/officeDocument/2006/relationships/hyperlink" Target="http://biblehub.com/greek/2532.htm" TargetMode="External"/><Relationship Id="rId9434" Type="http://schemas.openxmlformats.org/officeDocument/2006/relationships/hyperlink" Target="http://biblehub.com/greek/4563.htm" TargetMode="External"/><Relationship Id="rId11364" Type="http://schemas.openxmlformats.org/officeDocument/2006/relationships/hyperlink" Target="http://biblehub.com/greek/3664.htm" TargetMode="External"/><Relationship Id="rId12415" Type="http://schemas.openxmlformats.org/officeDocument/2006/relationships/hyperlink" Target="http://biblehub.com/greek/1767.htm" TargetMode="External"/><Relationship Id="rId15985" Type="http://schemas.openxmlformats.org/officeDocument/2006/relationships/hyperlink" Target="http://biblehub.com/greek/2036.htm" TargetMode="External"/><Relationship Id="rId18391" Type="http://schemas.openxmlformats.org/officeDocument/2006/relationships/hyperlink" Target="http://biblehub.com/greek/3588.htm" TargetMode="External"/><Relationship Id="rId19028" Type="http://schemas.openxmlformats.org/officeDocument/2006/relationships/hyperlink" Target="http://biblehub.com/greek/5154.htm" TargetMode="External"/><Relationship Id="rId19442" Type="http://schemas.openxmlformats.org/officeDocument/2006/relationships/hyperlink" Target="http://biblehub.com/greek/3144.htm" TargetMode="External"/><Relationship Id="rId62" Type="http://schemas.openxmlformats.org/officeDocument/2006/relationships/hyperlink" Target="http://biblehub.com/greek/2183.htm" TargetMode="External"/><Relationship Id="rId1423" Type="http://schemas.openxmlformats.org/officeDocument/2006/relationships/hyperlink" Target="http://biblehub.com/greek/3739.htm" TargetMode="External"/><Relationship Id="rId4579" Type="http://schemas.openxmlformats.org/officeDocument/2006/relationships/hyperlink" Target="http://biblehub.com/greek/3588.htm" TargetMode="External"/><Relationship Id="rId4993" Type="http://schemas.openxmlformats.org/officeDocument/2006/relationships/hyperlink" Target="http://biblehub.com/greek/4160.htm" TargetMode="External"/><Relationship Id="rId8450" Type="http://schemas.openxmlformats.org/officeDocument/2006/relationships/hyperlink" Target="http://biblehub.com/greek/2532.htm" TargetMode="External"/><Relationship Id="rId9501" Type="http://schemas.openxmlformats.org/officeDocument/2006/relationships/hyperlink" Target="http://biblehub.com/greek/3793.htm" TargetMode="External"/><Relationship Id="rId10380" Type="http://schemas.openxmlformats.org/officeDocument/2006/relationships/hyperlink" Target="http://biblehub.com/greek/4771.htm" TargetMode="External"/><Relationship Id="rId11017" Type="http://schemas.openxmlformats.org/officeDocument/2006/relationships/hyperlink" Target="http://biblehub.com/greek/5438.htm" TargetMode="External"/><Relationship Id="rId11431" Type="http://schemas.openxmlformats.org/officeDocument/2006/relationships/hyperlink" Target="http://biblehub.com/greek/1321.htm" TargetMode="External"/><Relationship Id="rId14587" Type="http://schemas.openxmlformats.org/officeDocument/2006/relationships/hyperlink" Target="http://biblehub.com/greek/3588.htm" TargetMode="External"/><Relationship Id="rId15638" Type="http://schemas.openxmlformats.org/officeDocument/2006/relationships/hyperlink" Target="http://biblehub.com/greek/1401.htm" TargetMode="External"/><Relationship Id="rId18044" Type="http://schemas.openxmlformats.org/officeDocument/2006/relationships/hyperlink" Target="http://biblehub.com/greek/1722.htm" TargetMode="External"/><Relationship Id="rId3595" Type="http://schemas.openxmlformats.org/officeDocument/2006/relationships/hyperlink" Target="http://biblehub.com/greek/1510.htm" TargetMode="External"/><Relationship Id="rId4646" Type="http://schemas.openxmlformats.org/officeDocument/2006/relationships/hyperlink" Target="http://biblehub.com/greek/1908.htm" TargetMode="External"/><Relationship Id="rId7052" Type="http://schemas.openxmlformats.org/officeDocument/2006/relationships/hyperlink" Target="http://biblehub.com/greek/2036.htm" TargetMode="External"/><Relationship Id="rId8103" Type="http://schemas.openxmlformats.org/officeDocument/2006/relationships/hyperlink" Target="http://biblehub.com/greek/3699.htm" TargetMode="External"/><Relationship Id="rId10033" Type="http://schemas.openxmlformats.org/officeDocument/2006/relationships/hyperlink" Target="http://biblehub.com/greek/191.htm" TargetMode="External"/><Relationship Id="rId13189" Type="http://schemas.openxmlformats.org/officeDocument/2006/relationships/hyperlink" Target="http://biblehub.com/greek/1161.htm" TargetMode="External"/><Relationship Id="rId14654" Type="http://schemas.openxmlformats.org/officeDocument/2006/relationships/hyperlink" Target="http://biblehub.com/greek/2443.htm" TargetMode="External"/><Relationship Id="rId17060" Type="http://schemas.openxmlformats.org/officeDocument/2006/relationships/hyperlink" Target="http://biblehub.com/greek/3754.htm" TargetMode="External"/><Relationship Id="rId18111" Type="http://schemas.openxmlformats.org/officeDocument/2006/relationships/hyperlink" Target="http://biblehub.com/greek/4238.htm" TargetMode="External"/><Relationship Id="rId2197" Type="http://schemas.openxmlformats.org/officeDocument/2006/relationships/hyperlink" Target="http://biblehub.com/greek/3588.htm" TargetMode="External"/><Relationship Id="rId3248" Type="http://schemas.openxmlformats.org/officeDocument/2006/relationships/hyperlink" Target="http://biblehub.com/greek/1607.htm" TargetMode="External"/><Relationship Id="rId3662" Type="http://schemas.openxmlformats.org/officeDocument/2006/relationships/hyperlink" Target="http://biblehub.com/greek/565.htm" TargetMode="External"/><Relationship Id="rId4713" Type="http://schemas.openxmlformats.org/officeDocument/2006/relationships/hyperlink" Target="http://biblehub.com/greek/1437.htm" TargetMode="External"/><Relationship Id="rId7869" Type="http://schemas.openxmlformats.org/officeDocument/2006/relationships/hyperlink" Target="http://biblehub.com/greek/3739.htm" TargetMode="External"/><Relationship Id="rId10100" Type="http://schemas.openxmlformats.org/officeDocument/2006/relationships/hyperlink" Target="http://biblehub.com/greek/1510.htm" TargetMode="External"/><Relationship Id="rId13256" Type="http://schemas.openxmlformats.org/officeDocument/2006/relationships/hyperlink" Target="http://biblehub.com/greek/235.htm" TargetMode="External"/><Relationship Id="rId14307" Type="http://schemas.openxmlformats.org/officeDocument/2006/relationships/hyperlink" Target="http://biblehub.com/greek/4341.htm" TargetMode="External"/><Relationship Id="rId15705" Type="http://schemas.openxmlformats.org/officeDocument/2006/relationships/hyperlink" Target="http://biblehub.com/greek/3588.htm" TargetMode="External"/><Relationship Id="rId169" Type="http://schemas.openxmlformats.org/officeDocument/2006/relationships/hyperlink" Target="http://biblehub.com/greek/2532.htm" TargetMode="External"/><Relationship Id="rId583" Type="http://schemas.openxmlformats.org/officeDocument/2006/relationships/hyperlink" Target="http://biblehub.com/greek/2564.htm" TargetMode="External"/><Relationship Id="rId2264" Type="http://schemas.openxmlformats.org/officeDocument/2006/relationships/hyperlink" Target="http://biblehub.com/greek/4314.htm" TargetMode="External"/><Relationship Id="rId3315" Type="http://schemas.openxmlformats.org/officeDocument/2006/relationships/hyperlink" Target="http://biblehub.com/greek/5495.htm" TargetMode="External"/><Relationship Id="rId9291" Type="http://schemas.openxmlformats.org/officeDocument/2006/relationships/hyperlink" Target="http://biblehub.com/greek/1438.htm" TargetMode="External"/><Relationship Id="rId13670" Type="http://schemas.openxmlformats.org/officeDocument/2006/relationships/hyperlink" Target="http://biblehub.com/greek/3004.htm" TargetMode="External"/><Relationship Id="rId14721" Type="http://schemas.openxmlformats.org/officeDocument/2006/relationships/hyperlink" Target="http://biblehub.com/greek/3588.htm" TargetMode="External"/><Relationship Id="rId17877" Type="http://schemas.openxmlformats.org/officeDocument/2006/relationships/hyperlink" Target="http://biblehub.com/greek/5547.htm" TargetMode="External"/><Relationship Id="rId18928" Type="http://schemas.openxmlformats.org/officeDocument/2006/relationships/hyperlink" Target="http://biblehub.com/greek/1161.htm" TargetMode="External"/><Relationship Id="rId236" Type="http://schemas.openxmlformats.org/officeDocument/2006/relationships/hyperlink" Target="http://biblehub.com/greek/846.htm" TargetMode="External"/><Relationship Id="rId650" Type="http://schemas.openxmlformats.org/officeDocument/2006/relationships/hyperlink" Target="http://biblehub.com/greek/2448.htm" TargetMode="External"/><Relationship Id="rId1280" Type="http://schemas.openxmlformats.org/officeDocument/2006/relationships/hyperlink" Target="http://biblehub.com/greek/4416.htm" TargetMode="External"/><Relationship Id="rId2331" Type="http://schemas.openxmlformats.org/officeDocument/2006/relationships/hyperlink" Target="http://biblehub.com/greek/907.htm" TargetMode="External"/><Relationship Id="rId5487" Type="http://schemas.openxmlformats.org/officeDocument/2006/relationships/hyperlink" Target="http://biblehub.com/greek/1510.htm" TargetMode="External"/><Relationship Id="rId6885" Type="http://schemas.openxmlformats.org/officeDocument/2006/relationships/hyperlink" Target="http://biblehub.com/greek/2532.htm" TargetMode="External"/><Relationship Id="rId7936" Type="http://schemas.openxmlformats.org/officeDocument/2006/relationships/hyperlink" Target="http://biblehub.com/greek/2588.htm" TargetMode="External"/><Relationship Id="rId10917" Type="http://schemas.openxmlformats.org/officeDocument/2006/relationships/hyperlink" Target="http://biblehub.com/greek/846.htm" TargetMode="External"/><Relationship Id="rId12272" Type="http://schemas.openxmlformats.org/officeDocument/2006/relationships/hyperlink" Target="http://biblehub.com/greek/1410.htm" TargetMode="External"/><Relationship Id="rId13323" Type="http://schemas.openxmlformats.org/officeDocument/2006/relationships/hyperlink" Target="http://biblehub.com/greek/3588.htm" TargetMode="External"/><Relationship Id="rId16479" Type="http://schemas.openxmlformats.org/officeDocument/2006/relationships/hyperlink" Target="http://biblehub.com/greek/5561.htm" TargetMode="External"/><Relationship Id="rId16893" Type="http://schemas.openxmlformats.org/officeDocument/2006/relationships/hyperlink" Target="http://biblehub.com/greek/3588.htm" TargetMode="External"/><Relationship Id="rId17944" Type="http://schemas.openxmlformats.org/officeDocument/2006/relationships/hyperlink" Target="http://biblehub.com/greek/1510.htm" TargetMode="External"/><Relationship Id="rId303" Type="http://schemas.openxmlformats.org/officeDocument/2006/relationships/hyperlink" Target="http://biblehub.com/greek/1043.htm" TargetMode="External"/><Relationship Id="rId4089" Type="http://schemas.openxmlformats.org/officeDocument/2006/relationships/hyperlink" Target="http://biblehub.com/greek/2440.htm" TargetMode="External"/><Relationship Id="rId6538" Type="http://schemas.openxmlformats.org/officeDocument/2006/relationships/hyperlink" Target="http://biblehub.com/greek/4771.htm" TargetMode="External"/><Relationship Id="rId6952" Type="http://schemas.openxmlformats.org/officeDocument/2006/relationships/hyperlink" Target="http://biblehub.com/greek/2364.htm" TargetMode="External"/><Relationship Id="rId9011" Type="http://schemas.openxmlformats.org/officeDocument/2006/relationships/hyperlink" Target="http://biblehub.com/greek/5613.htm" TargetMode="External"/><Relationship Id="rId15495" Type="http://schemas.openxmlformats.org/officeDocument/2006/relationships/hyperlink" Target="http://biblehub.com/greek/3588.htm" TargetMode="External"/><Relationship Id="rId16546" Type="http://schemas.openxmlformats.org/officeDocument/2006/relationships/hyperlink" Target="http://biblehub.com/greek/2532.htm" TargetMode="External"/><Relationship Id="rId16960" Type="http://schemas.openxmlformats.org/officeDocument/2006/relationships/hyperlink" Target="http://biblehub.com/greek/846.htm" TargetMode="External"/><Relationship Id="rId5554" Type="http://schemas.openxmlformats.org/officeDocument/2006/relationships/hyperlink" Target="http://biblehub.com/greek/649.htm" TargetMode="External"/><Relationship Id="rId6605" Type="http://schemas.openxmlformats.org/officeDocument/2006/relationships/hyperlink" Target="http://biblehub.com/greek/1161.htm" TargetMode="External"/><Relationship Id="rId14097" Type="http://schemas.openxmlformats.org/officeDocument/2006/relationships/hyperlink" Target="http://biblehub.com/greek/3761.htm" TargetMode="External"/><Relationship Id="rId15148" Type="http://schemas.openxmlformats.org/officeDocument/2006/relationships/hyperlink" Target="http://biblehub.com/greek/4198.htm" TargetMode="External"/><Relationship Id="rId15562" Type="http://schemas.openxmlformats.org/officeDocument/2006/relationships/hyperlink" Target="http://biblehub.com/greek/2992.htm" TargetMode="External"/><Relationship Id="rId16613" Type="http://schemas.openxmlformats.org/officeDocument/2006/relationships/hyperlink" Target="http://biblehub.com/greek/2532.htm" TargetMode="External"/><Relationship Id="rId1000" Type="http://schemas.openxmlformats.org/officeDocument/2006/relationships/hyperlink" Target="http://biblehub.com/greek/3588.htm" TargetMode="External"/><Relationship Id="rId4156" Type="http://schemas.openxmlformats.org/officeDocument/2006/relationships/hyperlink" Target="http://biblehub.com/greek/4521.htm" TargetMode="External"/><Relationship Id="rId4570" Type="http://schemas.openxmlformats.org/officeDocument/2006/relationships/hyperlink" Target="http://biblehub.com/greek/3588.htm" TargetMode="External"/><Relationship Id="rId5207" Type="http://schemas.openxmlformats.org/officeDocument/2006/relationships/hyperlink" Target="http://biblehub.com/greek/5021.htm" TargetMode="External"/><Relationship Id="rId5621" Type="http://schemas.openxmlformats.org/officeDocument/2006/relationships/hyperlink" Target="http://biblehub.com/greek/3767.htm" TargetMode="External"/><Relationship Id="rId8777" Type="http://schemas.openxmlformats.org/officeDocument/2006/relationships/hyperlink" Target="http://biblehub.com/greek/4045.htm" TargetMode="External"/><Relationship Id="rId9828" Type="http://schemas.openxmlformats.org/officeDocument/2006/relationships/hyperlink" Target="http://biblehub.com/greek/5195.htm" TargetMode="External"/><Relationship Id="rId11758" Type="http://schemas.openxmlformats.org/officeDocument/2006/relationships/hyperlink" Target="http://biblehub.com/greek/1016.htm" TargetMode="External"/><Relationship Id="rId14164" Type="http://schemas.openxmlformats.org/officeDocument/2006/relationships/hyperlink" Target="http://biblehub.com/greek/2064.htm" TargetMode="External"/><Relationship Id="rId15215" Type="http://schemas.openxmlformats.org/officeDocument/2006/relationships/hyperlink" Target="http://biblehub.com/greek/2036.htm" TargetMode="External"/><Relationship Id="rId18785" Type="http://schemas.openxmlformats.org/officeDocument/2006/relationships/hyperlink" Target="http://biblehub.com/greek/444.htm" TargetMode="External"/><Relationship Id="rId1817" Type="http://schemas.openxmlformats.org/officeDocument/2006/relationships/hyperlink" Target="http://biblehub.com/greek/5055.htm" TargetMode="External"/><Relationship Id="rId3172" Type="http://schemas.openxmlformats.org/officeDocument/2006/relationships/hyperlink" Target="http://biblehub.com/greek/4151.htm" TargetMode="External"/><Relationship Id="rId4223" Type="http://schemas.openxmlformats.org/officeDocument/2006/relationships/hyperlink" Target="http://biblehub.com/greek/3326.htm" TargetMode="External"/><Relationship Id="rId7379" Type="http://schemas.openxmlformats.org/officeDocument/2006/relationships/hyperlink" Target="http://biblehub.com/greek/1905.htm" TargetMode="External"/><Relationship Id="rId7793" Type="http://schemas.openxmlformats.org/officeDocument/2006/relationships/hyperlink" Target="http://biblehub.com/greek/846.htm" TargetMode="External"/><Relationship Id="rId8844" Type="http://schemas.openxmlformats.org/officeDocument/2006/relationships/hyperlink" Target="http://biblehub.com/greek/3829.htm" TargetMode="External"/><Relationship Id="rId12809" Type="http://schemas.openxmlformats.org/officeDocument/2006/relationships/hyperlink" Target="http://biblehub.com/greek/2056.htm" TargetMode="External"/><Relationship Id="rId13180" Type="http://schemas.openxmlformats.org/officeDocument/2006/relationships/hyperlink" Target="http://biblehub.com/greek/3588.htm" TargetMode="External"/><Relationship Id="rId14231" Type="http://schemas.openxmlformats.org/officeDocument/2006/relationships/hyperlink" Target="http://biblehub.com/greek/3588.htm" TargetMode="External"/><Relationship Id="rId17387" Type="http://schemas.openxmlformats.org/officeDocument/2006/relationships/hyperlink" Target="http://biblehub.com/greek/4336.htm" TargetMode="External"/><Relationship Id="rId18438" Type="http://schemas.openxmlformats.org/officeDocument/2006/relationships/hyperlink" Target="http://biblehub.com/greek/4771.htm" TargetMode="External"/><Relationship Id="rId6395" Type="http://schemas.openxmlformats.org/officeDocument/2006/relationships/hyperlink" Target="http://biblehub.com/greek/846.htm" TargetMode="External"/><Relationship Id="rId7446" Type="http://schemas.openxmlformats.org/officeDocument/2006/relationships/hyperlink" Target="http://biblehub.com/greek/749.htm" TargetMode="External"/><Relationship Id="rId10774" Type="http://schemas.openxmlformats.org/officeDocument/2006/relationships/hyperlink" Target="http://biblehub.com/greek/2250.htm" TargetMode="External"/><Relationship Id="rId11825" Type="http://schemas.openxmlformats.org/officeDocument/2006/relationships/hyperlink" Target="http://biblehub.com/greek/3326.htm" TargetMode="External"/><Relationship Id="rId18852" Type="http://schemas.openxmlformats.org/officeDocument/2006/relationships/hyperlink" Target="http://biblehub.com/greek/3588.htm" TargetMode="External"/><Relationship Id="rId160" Type="http://schemas.openxmlformats.org/officeDocument/2006/relationships/hyperlink" Target="http://biblehub.com/greek/1188.htm" TargetMode="External"/><Relationship Id="rId3989" Type="http://schemas.openxmlformats.org/officeDocument/2006/relationships/hyperlink" Target="http://biblehub.com/greek/611.htm" TargetMode="External"/><Relationship Id="rId6048" Type="http://schemas.openxmlformats.org/officeDocument/2006/relationships/hyperlink" Target="http://biblehub.com/greek/3588.htm" TargetMode="External"/><Relationship Id="rId6462" Type="http://schemas.openxmlformats.org/officeDocument/2006/relationships/hyperlink" Target="http://biblehub.com/greek/3778.htm" TargetMode="External"/><Relationship Id="rId7860" Type="http://schemas.openxmlformats.org/officeDocument/2006/relationships/hyperlink" Target="http://biblehub.com/greek/3588.htm" TargetMode="External"/><Relationship Id="rId8911" Type="http://schemas.openxmlformats.org/officeDocument/2006/relationships/hyperlink" Target="http://biblehub.com/greek/846.htm" TargetMode="External"/><Relationship Id="rId10427" Type="http://schemas.openxmlformats.org/officeDocument/2006/relationships/hyperlink" Target="http://biblehub.com/greek/3588.htm" TargetMode="External"/><Relationship Id="rId10841" Type="http://schemas.openxmlformats.org/officeDocument/2006/relationships/hyperlink" Target="http://biblehub.com/greek/154.htm" TargetMode="External"/><Relationship Id="rId13997" Type="http://schemas.openxmlformats.org/officeDocument/2006/relationships/hyperlink" Target="http://biblehub.com/greek/1520.htm" TargetMode="External"/><Relationship Id="rId16056" Type="http://schemas.openxmlformats.org/officeDocument/2006/relationships/hyperlink" Target="http://biblehub.com/greek/1510.htm" TargetMode="External"/><Relationship Id="rId17454" Type="http://schemas.openxmlformats.org/officeDocument/2006/relationships/hyperlink" Target="http://biblehub.com/greek/4336.htm" TargetMode="External"/><Relationship Id="rId18505" Type="http://schemas.openxmlformats.org/officeDocument/2006/relationships/hyperlink" Target="http://biblehub.com/greek/5616.htm" TargetMode="External"/><Relationship Id="rId5064" Type="http://schemas.openxmlformats.org/officeDocument/2006/relationships/hyperlink" Target="http://biblehub.com/greek/3739.htm" TargetMode="External"/><Relationship Id="rId6115" Type="http://schemas.openxmlformats.org/officeDocument/2006/relationships/hyperlink" Target="http://biblehub.com/greek/5455.htm" TargetMode="External"/><Relationship Id="rId7513" Type="http://schemas.openxmlformats.org/officeDocument/2006/relationships/hyperlink" Target="http://biblehub.com/greek/3739.htm" TargetMode="External"/><Relationship Id="rId12599" Type="http://schemas.openxmlformats.org/officeDocument/2006/relationships/hyperlink" Target="http://biblehub.com/greek/2046.htm" TargetMode="External"/><Relationship Id="rId16470" Type="http://schemas.openxmlformats.org/officeDocument/2006/relationships/hyperlink" Target="http://biblehub.com/greek/3588.htm" TargetMode="External"/><Relationship Id="rId17107" Type="http://schemas.openxmlformats.org/officeDocument/2006/relationships/hyperlink" Target="http://biblehub.com/greek/1161.htm" TargetMode="External"/><Relationship Id="rId17521" Type="http://schemas.openxmlformats.org/officeDocument/2006/relationships/hyperlink" Target="http://biblehub.com/greek/611.htm" TargetMode="External"/><Relationship Id="rId977" Type="http://schemas.openxmlformats.org/officeDocument/2006/relationships/hyperlink" Target="http://biblehub.com/greek/846.htm" TargetMode="External"/><Relationship Id="rId2658" Type="http://schemas.openxmlformats.org/officeDocument/2006/relationships/hyperlink" Target="http://biblehub.com/greek/3762.htm" TargetMode="External"/><Relationship Id="rId3709" Type="http://schemas.openxmlformats.org/officeDocument/2006/relationships/hyperlink" Target="http://biblehub.com/greek/1520.htm" TargetMode="External"/><Relationship Id="rId4080" Type="http://schemas.openxmlformats.org/officeDocument/2006/relationships/hyperlink" Target="http://biblehub.com/greek/3754.htm" TargetMode="External"/><Relationship Id="rId9685" Type="http://schemas.openxmlformats.org/officeDocument/2006/relationships/hyperlink" Target="http://biblehub.com/greek/3704.htm" TargetMode="External"/><Relationship Id="rId12666" Type="http://schemas.openxmlformats.org/officeDocument/2006/relationships/hyperlink" Target="http://biblehub.com/greek/514.htm" TargetMode="External"/><Relationship Id="rId13717" Type="http://schemas.openxmlformats.org/officeDocument/2006/relationships/hyperlink" Target="http://biblehub.com/greek/1510.htm" TargetMode="External"/><Relationship Id="rId15072" Type="http://schemas.openxmlformats.org/officeDocument/2006/relationships/hyperlink" Target="http://biblehub.com/greek/5101.htm" TargetMode="External"/><Relationship Id="rId16123" Type="http://schemas.openxmlformats.org/officeDocument/2006/relationships/hyperlink" Target="http://biblehub.com/greek/846.htm" TargetMode="External"/><Relationship Id="rId19279" Type="http://schemas.openxmlformats.org/officeDocument/2006/relationships/hyperlink" Target="http://biblehub.com/greek/1161.htm" TargetMode="External"/><Relationship Id="rId1674" Type="http://schemas.openxmlformats.org/officeDocument/2006/relationships/hyperlink" Target="http://biblehub.com/greek/4771.htm" TargetMode="External"/><Relationship Id="rId2725" Type="http://schemas.openxmlformats.org/officeDocument/2006/relationships/hyperlink" Target="http://biblehub.com/greek/1391.htm" TargetMode="External"/><Relationship Id="rId5131" Type="http://schemas.openxmlformats.org/officeDocument/2006/relationships/hyperlink" Target="http://biblehub.com/greek/846.htm" TargetMode="External"/><Relationship Id="rId8287" Type="http://schemas.openxmlformats.org/officeDocument/2006/relationships/hyperlink" Target="http://biblehub.com/greek/1525.htm" TargetMode="External"/><Relationship Id="rId9338" Type="http://schemas.openxmlformats.org/officeDocument/2006/relationships/hyperlink" Target="http://biblehub.com/greek/2923.htm" TargetMode="External"/><Relationship Id="rId9752" Type="http://schemas.openxmlformats.org/officeDocument/2006/relationships/hyperlink" Target="http://biblehub.com/greek/3759.htm" TargetMode="External"/><Relationship Id="rId11268" Type="http://schemas.openxmlformats.org/officeDocument/2006/relationships/hyperlink" Target="http://biblehub.com/greek/3793.htm" TargetMode="External"/><Relationship Id="rId11682" Type="http://schemas.openxmlformats.org/officeDocument/2006/relationships/hyperlink" Target="http://biblehub.com/greek/3361.htm" TargetMode="External"/><Relationship Id="rId12319" Type="http://schemas.openxmlformats.org/officeDocument/2006/relationships/hyperlink" Target="http://biblehub.com/greek/3588.htm" TargetMode="External"/><Relationship Id="rId12733" Type="http://schemas.openxmlformats.org/officeDocument/2006/relationships/hyperlink" Target="http://biblehub.com/greek/2532.htm" TargetMode="External"/><Relationship Id="rId15889" Type="http://schemas.openxmlformats.org/officeDocument/2006/relationships/hyperlink" Target="http://biblehub.com/greek/1909.htm" TargetMode="External"/><Relationship Id="rId18295" Type="http://schemas.openxmlformats.org/officeDocument/2006/relationships/hyperlink" Target="http://biblehub.com/greek/5142.htm" TargetMode="External"/><Relationship Id="rId19346" Type="http://schemas.openxmlformats.org/officeDocument/2006/relationships/hyperlink" Target="http://biblehub.com/greek/2296.htm" TargetMode="External"/><Relationship Id="rId1327" Type="http://schemas.openxmlformats.org/officeDocument/2006/relationships/hyperlink" Target="http://biblehub.com/greek/5401.htm" TargetMode="External"/><Relationship Id="rId1741" Type="http://schemas.openxmlformats.org/officeDocument/2006/relationships/hyperlink" Target="http://biblehub.com/greek/2532.htm" TargetMode="External"/><Relationship Id="rId4897" Type="http://schemas.openxmlformats.org/officeDocument/2006/relationships/hyperlink" Target="http://biblehub.com/greek/3756.htm" TargetMode="External"/><Relationship Id="rId5948" Type="http://schemas.openxmlformats.org/officeDocument/2006/relationships/hyperlink" Target="http://biblehub.com/greek/1438.htm" TargetMode="External"/><Relationship Id="rId8354" Type="http://schemas.openxmlformats.org/officeDocument/2006/relationships/hyperlink" Target="http://biblehub.com/greek/1722.htm" TargetMode="External"/><Relationship Id="rId9405" Type="http://schemas.openxmlformats.org/officeDocument/2006/relationships/hyperlink" Target="http://biblehub.com/greek/3752.htm" TargetMode="External"/><Relationship Id="rId10284" Type="http://schemas.openxmlformats.org/officeDocument/2006/relationships/hyperlink" Target="http://biblehub.com/greek/5101.htm" TargetMode="External"/><Relationship Id="rId11335" Type="http://schemas.openxmlformats.org/officeDocument/2006/relationships/hyperlink" Target="http://biblehub.com/greek/3588.htm" TargetMode="External"/><Relationship Id="rId18362" Type="http://schemas.openxmlformats.org/officeDocument/2006/relationships/hyperlink" Target="http://biblehub.com/greek/1063.htm" TargetMode="External"/><Relationship Id="rId19413" Type="http://schemas.openxmlformats.org/officeDocument/2006/relationships/hyperlink" Target="http://biblehub.com/greek/3958.htm" TargetMode="External"/><Relationship Id="rId33" Type="http://schemas.openxmlformats.org/officeDocument/2006/relationships/hyperlink" Target="http://biblehub.com/greek/509.htm" TargetMode="External"/><Relationship Id="rId3499" Type="http://schemas.openxmlformats.org/officeDocument/2006/relationships/hyperlink" Target="http://biblehub.com/greek/5465.htm" TargetMode="External"/><Relationship Id="rId7370" Type="http://schemas.openxmlformats.org/officeDocument/2006/relationships/hyperlink" Target="http://biblehub.com/greek/846.htm" TargetMode="External"/><Relationship Id="rId8007" Type="http://schemas.openxmlformats.org/officeDocument/2006/relationships/hyperlink" Target="http://biblehub.com/greek/2967.htm" TargetMode="External"/><Relationship Id="rId8421" Type="http://schemas.openxmlformats.org/officeDocument/2006/relationships/hyperlink" Target="http://biblehub.com/greek/3759.htm" TargetMode="External"/><Relationship Id="rId12800" Type="http://schemas.openxmlformats.org/officeDocument/2006/relationships/hyperlink" Target="http://biblehub.com/greek/2532.htm" TargetMode="External"/><Relationship Id="rId15956" Type="http://schemas.openxmlformats.org/officeDocument/2006/relationships/hyperlink" Target="http://biblehub.com/greek/3588.htm" TargetMode="External"/><Relationship Id="rId18015" Type="http://schemas.openxmlformats.org/officeDocument/2006/relationships/hyperlink" Target="http://biblehub.com/greek/846.htm" TargetMode="External"/><Relationship Id="rId3566" Type="http://schemas.openxmlformats.org/officeDocument/2006/relationships/hyperlink" Target="http://biblehub.com/greek/2486.htm" TargetMode="External"/><Relationship Id="rId4964" Type="http://schemas.openxmlformats.org/officeDocument/2006/relationships/hyperlink" Target="http://biblehub.com/greek/846.htm" TargetMode="External"/><Relationship Id="rId7023" Type="http://schemas.openxmlformats.org/officeDocument/2006/relationships/hyperlink" Target="http://biblehub.com/greek/846.htm" TargetMode="External"/><Relationship Id="rId10351" Type="http://schemas.openxmlformats.org/officeDocument/2006/relationships/hyperlink" Target="http://biblehub.com/greek/1510.htm" TargetMode="External"/><Relationship Id="rId11402" Type="http://schemas.openxmlformats.org/officeDocument/2006/relationships/hyperlink" Target="http://biblehub.com/greek/3825.htm" TargetMode="External"/><Relationship Id="rId14558" Type="http://schemas.openxmlformats.org/officeDocument/2006/relationships/hyperlink" Target="http://biblehub.com/greek/1519.htm" TargetMode="External"/><Relationship Id="rId14972" Type="http://schemas.openxmlformats.org/officeDocument/2006/relationships/hyperlink" Target="http://biblehub.com/greek/1176.htm" TargetMode="External"/><Relationship Id="rId15609" Type="http://schemas.openxmlformats.org/officeDocument/2006/relationships/hyperlink" Target="http://biblehub.com/greek/589.htm" TargetMode="External"/><Relationship Id="rId17031" Type="http://schemas.openxmlformats.org/officeDocument/2006/relationships/hyperlink" Target="http://biblehub.com/greek/3588.htm" TargetMode="External"/><Relationship Id="rId487" Type="http://schemas.openxmlformats.org/officeDocument/2006/relationships/hyperlink" Target="http://biblehub.com/greek/2036.htm" TargetMode="External"/><Relationship Id="rId2168" Type="http://schemas.openxmlformats.org/officeDocument/2006/relationships/hyperlink" Target="http://biblehub.com/greek/5101.htm" TargetMode="External"/><Relationship Id="rId3219" Type="http://schemas.openxmlformats.org/officeDocument/2006/relationships/hyperlink" Target="http://biblehub.com/greek/3367.htm" TargetMode="External"/><Relationship Id="rId3980" Type="http://schemas.openxmlformats.org/officeDocument/2006/relationships/hyperlink" Target="http://biblehub.com/greek/3326.htm" TargetMode="External"/><Relationship Id="rId4617" Type="http://schemas.openxmlformats.org/officeDocument/2006/relationships/hyperlink" Target="http://biblehub.com/greek/846.htm" TargetMode="External"/><Relationship Id="rId9195" Type="http://schemas.openxmlformats.org/officeDocument/2006/relationships/hyperlink" Target="http://biblehub.com/greek/154.htm" TargetMode="External"/><Relationship Id="rId10004" Type="http://schemas.openxmlformats.org/officeDocument/2006/relationships/hyperlink" Target="http://biblehub.com/greek/3588.htm" TargetMode="External"/><Relationship Id="rId13574" Type="http://schemas.openxmlformats.org/officeDocument/2006/relationships/hyperlink" Target="http://biblehub.com/greek/2192.htm" TargetMode="External"/><Relationship Id="rId14625" Type="http://schemas.openxmlformats.org/officeDocument/2006/relationships/hyperlink" Target="http://biblehub.com/greek/191.htm" TargetMode="External"/><Relationship Id="rId1184" Type="http://schemas.openxmlformats.org/officeDocument/2006/relationships/hyperlink" Target="http://biblehub.com/greek/3588.htm" TargetMode="External"/><Relationship Id="rId2582" Type="http://schemas.openxmlformats.org/officeDocument/2006/relationships/hyperlink" Target="http://biblehub.com/greek/3588.htm" TargetMode="External"/><Relationship Id="rId3633" Type="http://schemas.openxmlformats.org/officeDocument/2006/relationships/hyperlink" Target="http://biblehub.com/greek/2962.htm" TargetMode="External"/><Relationship Id="rId6789" Type="http://schemas.openxmlformats.org/officeDocument/2006/relationships/hyperlink" Target="http://biblehub.com/greek/2383.htm" TargetMode="External"/><Relationship Id="rId12176" Type="http://schemas.openxmlformats.org/officeDocument/2006/relationships/hyperlink" Target="http://biblehub.com/greek/1063.htm" TargetMode="External"/><Relationship Id="rId12590" Type="http://schemas.openxmlformats.org/officeDocument/2006/relationships/hyperlink" Target="http://biblehub.com/greek/5602.htm" TargetMode="External"/><Relationship Id="rId13227" Type="http://schemas.openxmlformats.org/officeDocument/2006/relationships/hyperlink" Target="http://biblehub.com/greek/4209.htm" TargetMode="External"/><Relationship Id="rId13641" Type="http://schemas.openxmlformats.org/officeDocument/2006/relationships/hyperlink" Target="http://biblehub.com/greek/4198.htm" TargetMode="External"/><Relationship Id="rId16797" Type="http://schemas.openxmlformats.org/officeDocument/2006/relationships/hyperlink" Target="http://biblehub.com/greek/3588.htm" TargetMode="External"/><Relationship Id="rId17848" Type="http://schemas.openxmlformats.org/officeDocument/2006/relationships/hyperlink" Target="http://biblehub.com/greek/450.htm" TargetMode="External"/><Relationship Id="rId554" Type="http://schemas.openxmlformats.org/officeDocument/2006/relationships/hyperlink" Target="http://biblehub.com/greek/32.htm" TargetMode="External"/><Relationship Id="rId2235" Type="http://schemas.openxmlformats.org/officeDocument/2006/relationships/hyperlink" Target="http://biblehub.com/greek/3004.htm" TargetMode="External"/><Relationship Id="rId3700" Type="http://schemas.openxmlformats.org/officeDocument/2006/relationships/hyperlink" Target="http://biblehub.com/greek/5298.htm" TargetMode="External"/><Relationship Id="rId6856" Type="http://schemas.openxmlformats.org/officeDocument/2006/relationships/hyperlink" Target="http://biblehub.com/greek/2440.htm" TargetMode="External"/><Relationship Id="rId7907" Type="http://schemas.openxmlformats.org/officeDocument/2006/relationships/hyperlink" Target="http://biblehub.com/greek/3361.htm" TargetMode="External"/><Relationship Id="rId9262" Type="http://schemas.openxmlformats.org/officeDocument/2006/relationships/hyperlink" Target="http://biblehub.com/greek/1722.htm" TargetMode="External"/><Relationship Id="rId11192" Type="http://schemas.openxmlformats.org/officeDocument/2006/relationships/hyperlink" Target="http://biblehub.com/greek/1519.htm" TargetMode="External"/><Relationship Id="rId12243" Type="http://schemas.openxmlformats.org/officeDocument/2006/relationships/hyperlink" Target="http://biblehub.com/greek/2064.htm" TargetMode="External"/><Relationship Id="rId15399" Type="http://schemas.openxmlformats.org/officeDocument/2006/relationships/hyperlink" Target="http://biblehub.com/greek/1909.htm" TargetMode="External"/><Relationship Id="rId16864" Type="http://schemas.openxmlformats.org/officeDocument/2006/relationships/hyperlink" Target="http://biblehub.com/greek/846.htm" TargetMode="External"/><Relationship Id="rId19270" Type="http://schemas.openxmlformats.org/officeDocument/2006/relationships/hyperlink" Target="http://biblehub.com/greek/1722.htm" TargetMode="External"/><Relationship Id="rId207" Type="http://schemas.openxmlformats.org/officeDocument/2006/relationships/hyperlink" Target="http://biblehub.com/greek/20.htm" TargetMode="External"/><Relationship Id="rId621" Type="http://schemas.openxmlformats.org/officeDocument/2006/relationships/hyperlink" Target="http://biblehub.com/greek/1399.htm" TargetMode="External"/><Relationship Id="rId1251" Type="http://schemas.openxmlformats.org/officeDocument/2006/relationships/hyperlink" Target="http://biblehub.com/greek/3965.htm" TargetMode="External"/><Relationship Id="rId2302" Type="http://schemas.openxmlformats.org/officeDocument/2006/relationships/hyperlink" Target="http://biblehub.com/greek/4771.htm" TargetMode="External"/><Relationship Id="rId5458" Type="http://schemas.openxmlformats.org/officeDocument/2006/relationships/hyperlink" Target="http://biblehub.com/greek/4183.htm" TargetMode="External"/><Relationship Id="rId5872" Type="http://schemas.openxmlformats.org/officeDocument/2006/relationships/hyperlink" Target="http://biblehub.com/greek/4228.htm" TargetMode="External"/><Relationship Id="rId6509" Type="http://schemas.openxmlformats.org/officeDocument/2006/relationships/hyperlink" Target="http://biblehub.com/greek/3614.htm" TargetMode="External"/><Relationship Id="rId6923" Type="http://schemas.openxmlformats.org/officeDocument/2006/relationships/hyperlink" Target="http://biblehub.com/greek/2532.htm" TargetMode="External"/><Relationship Id="rId12310" Type="http://schemas.openxmlformats.org/officeDocument/2006/relationships/hyperlink" Target="http://biblehub.com/greek/3588.htm" TargetMode="External"/><Relationship Id="rId15466" Type="http://schemas.openxmlformats.org/officeDocument/2006/relationships/hyperlink" Target="http://biblehub.com/greek/3588.htm" TargetMode="External"/><Relationship Id="rId16517" Type="http://schemas.openxmlformats.org/officeDocument/2006/relationships/hyperlink" Target="http://biblehub.com/greek/3778.htm" TargetMode="External"/><Relationship Id="rId17915" Type="http://schemas.openxmlformats.org/officeDocument/2006/relationships/hyperlink" Target="http://biblehub.com/greek/3778.htm" TargetMode="External"/><Relationship Id="rId4474" Type="http://schemas.openxmlformats.org/officeDocument/2006/relationships/hyperlink" Target="http://biblehub.com/greek/3554.htm" TargetMode="External"/><Relationship Id="rId5525" Type="http://schemas.openxmlformats.org/officeDocument/2006/relationships/hyperlink" Target="http://biblehub.com/greek/2400.htm" TargetMode="External"/><Relationship Id="rId14068" Type="http://schemas.openxmlformats.org/officeDocument/2006/relationships/hyperlink" Target="http://biblehub.com/greek/1565.htm" TargetMode="External"/><Relationship Id="rId15119" Type="http://schemas.openxmlformats.org/officeDocument/2006/relationships/hyperlink" Target="http://biblehub.com/greek/3588.htm" TargetMode="External"/><Relationship Id="rId15880" Type="http://schemas.openxmlformats.org/officeDocument/2006/relationships/hyperlink" Target="http://biblehub.com/greek/2480.htm" TargetMode="External"/><Relationship Id="rId16931" Type="http://schemas.openxmlformats.org/officeDocument/2006/relationships/hyperlink" Target="http://biblehub.com/greek/2532.htm" TargetMode="External"/><Relationship Id="rId3076" Type="http://schemas.openxmlformats.org/officeDocument/2006/relationships/hyperlink" Target="http://biblehub.com/greek/4314.htm" TargetMode="External"/><Relationship Id="rId3490" Type="http://schemas.openxmlformats.org/officeDocument/2006/relationships/hyperlink" Target="http://biblehub.com/greek/3571.htm" TargetMode="External"/><Relationship Id="rId4127" Type="http://schemas.openxmlformats.org/officeDocument/2006/relationships/hyperlink" Target="http://biblehub.com/greek/2532.htm" TargetMode="External"/><Relationship Id="rId4541" Type="http://schemas.openxmlformats.org/officeDocument/2006/relationships/hyperlink" Target="http://biblehub.com/greek/4771.htm" TargetMode="External"/><Relationship Id="rId7697" Type="http://schemas.openxmlformats.org/officeDocument/2006/relationships/hyperlink" Target="http://biblehub.com/greek/1525.htm" TargetMode="External"/><Relationship Id="rId13084" Type="http://schemas.openxmlformats.org/officeDocument/2006/relationships/hyperlink" Target="http://biblehub.com/greek/1096.htm" TargetMode="External"/><Relationship Id="rId14135" Type="http://schemas.openxmlformats.org/officeDocument/2006/relationships/hyperlink" Target="http://biblehub.com/greek/3588.htm" TargetMode="External"/><Relationship Id="rId14482" Type="http://schemas.openxmlformats.org/officeDocument/2006/relationships/hyperlink" Target="http://biblehub.com/greek/4982.htm" TargetMode="External"/><Relationship Id="rId15533" Type="http://schemas.openxmlformats.org/officeDocument/2006/relationships/hyperlink" Target="http://biblehub.com/greek/1537.htm" TargetMode="External"/><Relationship Id="rId18689" Type="http://schemas.openxmlformats.org/officeDocument/2006/relationships/hyperlink" Target="http://biblehub.com/greek/2532.htm" TargetMode="External"/><Relationship Id="rId2092" Type="http://schemas.openxmlformats.org/officeDocument/2006/relationships/hyperlink" Target="http://biblehub.com/greek/2048.htm" TargetMode="External"/><Relationship Id="rId3143" Type="http://schemas.openxmlformats.org/officeDocument/2006/relationships/hyperlink" Target="http://biblehub.com/greek/3588.htm" TargetMode="External"/><Relationship Id="rId6299" Type="http://schemas.openxmlformats.org/officeDocument/2006/relationships/hyperlink" Target="http://biblehub.com/greek/3361.htm" TargetMode="External"/><Relationship Id="rId8748" Type="http://schemas.openxmlformats.org/officeDocument/2006/relationships/hyperlink" Target="http://biblehub.com/greek/2198.htm" TargetMode="External"/><Relationship Id="rId10678" Type="http://schemas.openxmlformats.org/officeDocument/2006/relationships/hyperlink" Target="http://biblehub.com/greek/2962.htm" TargetMode="External"/><Relationship Id="rId11729" Type="http://schemas.openxmlformats.org/officeDocument/2006/relationships/hyperlink" Target="http://biblehub.com/greek/4314.htm" TargetMode="External"/><Relationship Id="rId15600" Type="http://schemas.openxmlformats.org/officeDocument/2006/relationships/hyperlink" Target="http://biblehub.com/greek/444.htm" TargetMode="External"/><Relationship Id="rId18756" Type="http://schemas.openxmlformats.org/officeDocument/2006/relationships/hyperlink" Target="http://biblehub.com/greek/1093.htm" TargetMode="External"/><Relationship Id="rId7764" Type="http://schemas.openxmlformats.org/officeDocument/2006/relationships/hyperlink" Target="http://biblehub.com/greek/4771.htm" TargetMode="External"/><Relationship Id="rId8815" Type="http://schemas.openxmlformats.org/officeDocument/2006/relationships/hyperlink" Target="http://biblehub.com/greek/1161.htm" TargetMode="External"/><Relationship Id="rId10745" Type="http://schemas.openxmlformats.org/officeDocument/2006/relationships/hyperlink" Target="http://biblehub.com/greek/3588.htm" TargetMode="External"/><Relationship Id="rId13151" Type="http://schemas.openxmlformats.org/officeDocument/2006/relationships/hyperlink" Target="http://biblehub.com/greek/3588.htm" TargetMode="External"/><Relationship Id="rId14202" Type="http://schemas.openxmlformats.org/officeDocument/2006/relationships/hyperlink" Target="http://biblehub.com/greek/3588.htm" TargetMode="External"/><Relationship Id="rId17358" Type="http://schemas.openxmlformats.org/officeDocument/2006/relationships/hyperlink" Target="http://biblehub.com/greek/1161.htm" TargetMode="External"/><Relationship Id="rId17772" Type="http://schemas.openxmlformats.org/officeDocument/2006/relationships/hyperlink" Target="http://biblehub.com/greek/846.htm" TargetMode="External"/><Relationship Id="rId18409" Type="http://schemas.openxmlformats.org/officeDocument/2006/relationships/hyperlink" Target="http://biblehub.com/greek/1487.htm" TargetMode="External"/><Relationship Id="rId18823" Type="http://schemas.openxmlformats.org/officeDocument/2006/relationships/hyperlink" Target="http://biblehub.com/greek/3137.htm" TargetMode="External"/><Relationship Id="rId131" Type="http://schemas.openxmlformats.org/officeDocument/2006/relationships/hyperlink" Target="http://biblehub.com/greek/2975.htm" TargetMode="External"/><Relationship Id="rId3210" Type="http://schemas.openxmlformats.org/officeDocument/2006/relationships/hyperlink" Target="http://biblehub.com/greek/846.htm" TargetMode="External"/><Relationship Id="rId6366" Type="http://schemas.openxmlformats.org/officeDocument/2006/relationships/hyperlink" Target="http://biblehub.com/greek/3384.htm" TargetMode="External"/><Relationship Id="rId6780" Type="http://schemas.openxmlformats.org/officeDocument/2006/relationships/hyperlink" Target="http://biblehub.com/greek/3956.htm" TargetMode="External"/><Relationship Id="rId7417" Type="http://schemas.openxmlformats.org/officeDocument/2006/relationships/hyperlink" Target="http://biblehub.com/greek/611.htm" TargetMode="External"/><Relationship Id="rId7831" Type="http://schemas.openxmlformats.org/officeDocument/2006/relationships/hyperlink" Target="http://biblehub.com/greek/846.htm" TargetMode="External"/><Relationship Id="rId13968" Type="http://schemas.openxmlformats.org/officeDocument/2006/relationships/hyperlink" Target="http://biblehub.com/greek/3588.htm" TargetMode="External"/><Relationship Id="rId16374" Type="http://schemas.openxmlformats.org/officeDocument/2006/relationships/hyperlink" Target="http://biblehub.com/greek/1473.htm" TargetMode="External"/><Relationship Id="rId17425" Type="http://schemas.openxmlformats.org/officeDocument/2006/relationships/hyperlink" Target="http://biblehub.com/greek/846.htm" TargetMode="External"/><Relationship Id="rId2976" Type="http://schemas.openxmlformats.org/officeDocument/2006/relationships/hyperlink" Target="http://biblehub.com/greek/3588.htm" TargetMode="External"/><Relationship Id="rId5382" Type="http://schemas.openxmlformats.org/officeDocument/2006/relationships/hyperlink" Target="http://biblehub.com/greek/3650.htm" TargetMode="External"/><Relationship Id="rId6019" Type="http://schemas.openxmlformats.org/officeDocument/2006/relationships/hyperlink" Target="http://biblehub.com/greek/2532.htm" TargetMode="External"/><Relationship Id="rId6433" Type="http://schemas.openxmlformats.org/officeDocument/2006/relationships/hyperlink" Target="http://biblehub.com/greek/1326.htm" TargetMode="External"/><Relationship Id="rId9589" Type="http://schemas.openxmlformats.org/officeDocument/2006/relationships/hyperlink" Target="http://biblehub.com/greek/2495.htm" TargetMode="External"/><Relationship Id="rId10812" Type="http://schemas.openxmlformats.org/officeDocument/2006/relationships/hyperlink" Target="http://biblehub.com/greek/3588.htm" TargetMode="External"/><Relationship Id="rId15390" Type="http://schemas.openxmlformats.org/officeDocument/2006/relationships/hyperlink" Target="http://biblehub.com/greek/3588.htm" TargetMode="External"/><Relationship Id="rId16027" Type="http://schemas.openxmlformats.org/officeDocument/2006/relationships/hyperlink" Target="http://biblehub.com/greek/386.htm" TargetMode="External"/><Relationship Id="rId16441" Type="http://schemas.openxmlformats.org/officeDocument/2006/relationships/hyperlink" Target="http://biblehub.com/greek/4771.htm" TargetMode="External"/><Relationship Id="rId948" Type="http://schemas.openxmlformats.org/officeDocument/2006/relationships/hyperlink" Target="http://biblehub.com/greek/3962.htm" TargetMode="External"/><Relationship Id="rId1578" Type="http://schemas.openxmlformats.org/officeDocument/2006/relationships/hyperlink" Target="http://biblehub.com/greek/3502.htm" TargetMode="External"/><Relationship Id="rId1992" Type="http://schemas.openxmlformats.org/officeDocument/2006/relationships/hyperlink" Target="http://biblehub.com/greek/1163.htm" TargetMode="External"/><Relationship Id="rId2629" Type="http://schemas.openxmlformats.org/officeDocument/2006/relationships/hyperlink" Target="http://biblehub.com/greek/76.htm" TargetMode="External"/><Relationship Id="rId5035" Type="http://schemas.openxmlformats.org/officeDocument/2006/relationships/hyperlink" Target="http://biblehub.com/greek/3588.htm" TargetMode="External"/><Relationship Id="rId6500" Type="http://schemas.openxmlformats.org/officeDocument/2006/relationships/hyperlink" Target="http://biblehub.com/greek/1140.htm" TargetMode="External"/><Relationship Id="rId9656" Type="http://schemas.openxmlformats.org/officeDocument/2006/relationships/hyperlink" Target="http://biblehub.com/greek/3767.htm" TargetMode="External"/><Relationship Id="rId12984" Type="http://schemas.openxmlformats.org/officeDocument/2006/relationships/hyperlink" Target="http://biblehub.com/greek/4004.htm" TargetMode="External"/><Relationship Id="rId15043" Type="http://schemas.openxmlformats.org/officeDocument/2006/relationships/hyperlink" Target="http://biblehub.com/greek/3756.htm" TargetMode="External"/><Relationship Id="rId18199" Type="http://schemas.openxmlformats.org/officeDocument/2006/relationships/hyperlink" Target="http://biblehub.com/greek/155.htm" TargetMode="External"/><Relationship Id="rId1645" Type="http://schemas.openxmlformats.org/officeDocument/2006/relationships/hyperlink" Target="http://biblehub.com/greek/2596.htm" TargetMode="External"/><Relationship Id="rId4051" Type="http://schemas.openxmlformats.org/officeDocument/2006/relationships/hyperlink" Target="http://biblehub.com/greek/3588.htm" TargetMode="External"/><Relationship Id="rId5102" Type="http://schemas.openxmlformats.org/officeDocument/2006/relationships/hyperlink" Target="http://biblehub.com/greek/1510.htm" TargetMode="External"/><Relationship Id="rId8258" Type="http://schemas.openxmlformats.org/officeDocument/2006/relationships/hyperlink" Target="http://biblehub.com/greek/3588.htm" TargetMode="External"/><Relationship Id="rId8672" Type="http://schemas.openxmlformats.org/officeDocument/2006/relationships/hyperlink" Target="http://biblehub.com/greek/191.htm" TargetMode="External"/><Relationship Id="rId9309" Type="http://schemas.openxmlformats.org/officeDocument/2006/relationships/hyperlink" Target="http://biblehub.com/greek/3588.htm" TargetMode="External"/><Relationship Id="rId10188" Type="http://schemas.openxmlformats.org/officeDocument/2006/relationships/hyperlink" Target="http://biblehub.com/greek/2532.htm" TargetMode="External"/><Relationship Id="rId11239" Type="http://schemas.openxmlformats.org/officeDocument/2006/relationships/hyperlink" Target="http://biblehub.com/greek/630.htm" TargetMode="External"/><Relationship Id="rId11586" Type="http://schemas.openxmlformats.org/officeDocument/2006/relationships/hyperlink" Target="http://biblehub.com/greek/1722.htm" TargetMode="External"/><Relationship Id="rId12637" Type="http://schemas.openxmlformats.org/officeDocument/2006/relationships/hyperlink" Target="http://biblehub.com/greek/3962.htm" TargetMode="External"/><Relationship Id="rId18266" Type="http://schemas.openxmlformats.org/officeDocument/2006/relationships/hyperlink" Target="http://biblehub.com/greek/4133.htm" TargetMode="External"/><Relationship Id="rId7274" Type="http://schemas.openxmlformats.org/officeDocument/2006/relationships/hyperlink" Target="http://biblehub.com/greek/1161.htm" TargetMode="External"/><Relationship Id="rId8325" Type="http://schemas.openxmlformats.org/officeDocument/2006/relationships/hyperlink" Target="http://biblehub.com/greek/514.htm" TargetMode="External"/><Relationship Id="rId9723" Type="http://schemas.openxmlformats.org/officeDocument/2006/relationships/hyperlink" Target="http://biblehub.com/greek/1161.htm" TargetMode="External"/><Relationship Id="rId11653" Type="http://schemas.openxmlformats.org/officeDocument/2006/relationships/hyperlink" Target="http://biblehub.com/greek/846.htm" TargetMode="External"/><Relationship Id="rId12704" Type="http://schemas.openxmlformats.org/officeDocument/2006/relationships/hyperlink" Target="http://biblehub.com/greek/2380.htm" TargetMode="External"/><Relationship Id="rId15110" Type="http://schemas.openxmlformats.org/officeDocument/2006/relationships/hyperlink" Target="http://biblehub.com/greek/3004.htm" TargetMode="External"/><Relationship Id="rId18680" Type="http://schemas.openxmlformats.org/officeDocument/2006/relationships/hyperlink" Target="http://biblehub.com/greek/3588.htm" TargetMode="External"/><Relationship Id="rId19317" Type="http://schemas.openxmlformats.org/officeDocument/2006/relationships/hyperlink" Target="http://biblehub.com/greek/3754.htm" TargetMode="External"/><Relationship Id="rId1712" Type="http://schemas.openxmlformats.org/officeDocument/2006/relationships/hyperlink" Target="http://biblehub.com/greek/2980.htm" TargetMode="External"/><Relationship Id="rId4868" Type="http://schemas.openxmlformats.org/officeDocument/2006/relationships/hyperlink" Target="http://biblehub.com/greek/1722.htm" TargetMode="External"/><Relationship Id="rId5919" Type="http://schemas.openxmlformats.org/officeDocument/2006/relationships/hyperlink" Target="http://biblehub.com/greek/4771.htm" TargetMode="External"/><Relationship Id="rId6290" Type="http://schemas.openxmlformats.org/officeDocument/2006/relationships/hyperlink" Target="http://biblehub.com/greek/2927.htm" TargetMode="External"/><Relationship Id="rId10255" Type="http://schemas.openxmlformats.org/officeDocument/2006/relationships/hyperlink" Target="http://biblehub.com/greek/1722.htm" TargetMode="External"/><Relationship Id="rId11306" Type="http://schemas.openxmlformats.org/officeDocument/2006/relationships/hyperlink" Target="http://biblehub.com/greek/3588.htm" TargetMode="External"/><Relationship Id="rId11720" Type="http://schemas.openxmlformats.org/officeDocument/2006/relationships/hyperlink" Target="http://biblehub.com/greek/1510.htm" TargetMode="External"/><Relationship Id="rId14876" Type="http://schemas.openxmlformats.org/officeDocument/2006/relationships/hyperlink" Target="http://biblehub.com/greek/2419.htm" TargetMode="External"/><Relationship Id="rId15927" Type="http://schemas.openxmlformats.org/officeDocument/2006/relationships/hyperlink" Target="http://biblehub.com/greek/1135.htm" TargetMode="External"/><Relationship Id="rId17282" Type="http://schemas.openxmlformats.org/officeDocument/2006/relationships/hyperlink" Target="http://biblehub.com/greek/3588.htm" TargetMode="External"/><Relationship Id="rId18333" Type="http://schemas.openxmlformats.org/officeDocument/2006/relationships/hyperlink" Target="http://biblehub.com/greek/2064.htm" TargetMode="External"/><Relationship Id="rId3884" Type="http://schemas.openxmlformats.org/officeDocument/2006/relationships/hyperlink" Target="http://biblehub.com/greek/3624.htm" TargetMode="External"/><Relationship Id="rId4935" Type="http://schemas.openxmlformats.org/officeDocument/2006/relationships/hyperlink" Target="http://biblehub.com/greek/2570.htm" TargetMode="External"/><Relationship Id="rId7341" Type="http://schemas.openxmlformats.org/officeDocument/2006/relationships/hyperlink" Target="http://biblehub.com/greek/2127.htm" TargetMode="External"/><Relationship Id="rId9099" Type="http://schemas.openxmlformats.org/officeDocument/2006/relationships/hyperlink" Target="http://biblehub.com/greek/5384.htm" TargetMode="External"/><Relationship Id="rId10322" Type="http://schemas.openxmlformats.org/officeDocument/2006/relationships/hyperlink" Target="http://biblehub.com/greek/4183.htm" TargetMode="External"/><Relationship Id="rId13478" Type="http://schemas.openxmlformats.org/officeDocument/2006/relationships/hyperlink" Target="http://biblehub.com/greek/3759.htm" TargetMode="External"/><Relationship Id="rId13892" Type="http://schemas.openxmlformats.org/officeDocument/2006/relationships/hyperlink" Target="http://biblehub.com/greek/3588.htm" TargetMode="External"/><Relationship Id="rId14529" Type="http://schemas.openxmlformats.org/officeDocument/2006/relationships/hyperlink" Target="http://biblehub.com/greek/932.htm" TargetMode="External"/><Relationship Id="rId14943" Type="http://schemas.openxmlformats.org/officeDocument/2006/relationships/hyperlink" Target="http://biblehub.com/greek/846.htm" TargetMode="External"/><Relationship Id="rId18400" Type="http://schemas.openxmlformats.org/officeDocument/2006/relationships/hyperlink" Target="http://biblehub.com/greek/2532.htm" TargetMode="External"/><Relationship Id="rId2486" Type="http://schemas.openxmlformats.org/officeDocument/2006/relationships/hyperlink" Target="http://biblehub.com/greek/3588.htm" TargetMode="External"/><Relationship Id="rId3537" Type="http://schemas.openxmlformats.org/officeDocument/2006/relationships/hyperlink" Target="http://biblehub.com/greek/1161.htm" TargetMode="External"/><Relationship Id="rId3951" Type="http://schemas.openxmlformats.org/officeDocument/2006/relationships/hyperlink" Target="http://biblehub.com/greek/3614.htm" TargetMode="External"/><Relationship Id="rId12494" Type="http://schemas.openxmlformats.org/officeDocument/2006/relationships/hyperlink" Target="http://biblehub.com/greek/3313.htm" TargetMode="External"/><Relationship Id="rId13545" Type="http://schemas.openxmlformats.org/officeDocument/2006/relationships/hyperlink" Target="http://biblehub.com/greek/1161.htm" TargetMode="External"/><Relationship Id="rId17002" Type="http://schemas.openxmlformats.org/officeDocument/2006/relationships/hyperlink" Target="http://biblehub.com/greek/2532.htm" TargetMode="External"/><Relationship Id="rId458" Type="http://schemas.openxmlformats.org/officeDocument/2006/relationships/hyperlink" Target="http://biblehub.com/greek/3686.htm" TargetMode="External"/><Relationship Id="rId872" Type="http://schemas.openxmlformats.org/officeDocument/2006/relationships/hyperlink" Target="http://biblehub.com/greek/5550.htm" TargetMode="External"/><Relationship Id="rId1088" Type="http://schemas.openxmlformats.org/officeDocument/2006/relationships/hyperlink" Target="http://biblehub.com/greek/2532.htm" TargetMode="External"/><Relationship Id="rId2139" Type="http://schemas.openxmlformats.org/officeDocument/2006/relationships/hyperlink" Target="http://biblehub.com/greek/1510.htm" TargetMode="External"/><Relationship Id="rId2553" Type="http://schemas.openxmlformats.org/officeDocument/2006/relationships/hyperlink" Target="http://biblehub.com/greek/3190.htm" TargetMode="External"/><Relationship Id="rId3604" Type="http://schemas.openxmlformats.org/officeDocument/2006/relationships/hyperlink" Target="http://biblehub.com/greek/863.htm" TargetMode="External"/><Relationship Id="rId6010" Type="http://schemas.openxmlformats.org/officeDocument/2006/relationships/hyperlink" Target="http://biblehub.com/greek/1140.htm" TargetMode="External"/><Relationship Id="rId9166" Type="http://schemas.openxmlformats.org/officeDocument/2006/relationships/hyperlink" Target="http://biblehub.com/greek/2532.htm" TargetMode="External"/><Relationship Id="rId9580" Type="http://schemas.openxmlformats.org/officeDocument/2006/relationships/hyperlink" Target="http://biblehub.com/greek/3778.htm" TargetMode="External"/><Relationship Id="rId11096" Type="http://schemas.openxmlformats.org/officeDocument/2006/relationships/hyperlink" Target="http://biblehub.com/greek/3754.htm" TargetMode="External"/><Relationship Id="rId12147" Type="http://schemas.openxmlformats.org/officeDocument/2006/relationships/hyperlink" Target="http://biblehub.com/greek/3588.htm" TargetMode="External"/><Relationship Id="rId19174" Type="http://schemas.openxmlformats.org/officeDocument/2006/relationships/hyperlink" Target="http://biblehub.com/greek/846.htm" TargetMode="External"/><Relationship Id="rId525" Type="http://schemas.openxmlformats.org/officeDocument/2006/relationships/hyperlink" Target="http://biblehub.com/greek/3588.htm" TargetMode="External"/><Relationship Id="rId1155" Type="http://schemas.openxmlformats.org/officeDocument/2006/relationships/hyperlink" Target="http://biblehub.com/greek/395.htm" TargetMode="External"/><Relationship Id="rId2206" Type="http://schemas.openxmlformats.org/officeDocument/2006/relationships/hyperlink" Target="http://biblehub.com/greek/11.htm" TargetMode="External"/><Relationship Id="rId2620" Type="http://schemas.openxmlformats.org/officeDocument/2006/relationships/hyperlink" Target="http://biblehub.com/greek/3588.htm" TargetMode="External"/><Relationship Id="rId5776" Type="http://schemas.openxmlformats.org/officeDocument/2006/relationships/hyperlink" Target="http://biblehub.com/greek/3004.htm" TargetMode="External"/><Relationship Id="rId8182" Type="http://schemas.openxmlformats.org/officeDocument/2006/relationships/hyperlink" Target="http://biblehub.com/greek/3588.htm" TargetMode="External"/><Relationship Id="rId9233" Type="http://schemas.openxmlformats.org/officeDocument/2006/relationships/hyperlink" Target="http://biblehub.com/greek/40.htm" TargetMode="External"/><Relationship Id="rId11163" Type="http://schemas.openxmlformats.org/officeDocument/2006/relationships/hyperlink" Target="http://biblehub.com/greek/5101.htm" TargetMode="External"/><Relationship Id="rId12214" Type="http://schemas.openxmlformats.org/officeDocument/2006/relationships/hyperlink" Target="http://biblehub.com/greek/3618.htm" TargetMode="External"/><Relationship Id="rId12561" Type="http://schemas.openxmlformats.org/officeDocument/2006/relationships/hyperlink" Target="http://biblehub.com/greek/3588.htm" TargetMode="External"/><Relationship Id="rId13612" Type="http://schemas.openxmlformats.org/officeDocument/2006/relationships/hyperlink" Target="http://biblehub.com/greek/5485.htm" TargetMode="External"/><Relationship Id="rId16768" Type="http://schemas.openxmlformats.org/officeDocument/2006/relationships/hyperlink" Target="http://biblehub.com/greek/3004.htm" TargetMode="External"/><Relationship Id="rId17819" Type="http://schemas.openxmlformats.org/officeDocument/2006/relationships/hyperlink" Target="http://biblehub.com/greek/5207.htm" TargetMode="External"/><Relationship Id="rId18190" Type="http://schemas.openxmlformats.org/officeDocument/2006/relationships/hyperlink" Target="http://biblehub.com/greek/2729.htm" TargetMode="External"/><Relationship Id="rId19241" Type="http://schemas.openxmlformats.org/officeDocument/2006/relationships/hyperlink" Target="http://biblehub.com/greek/3689.htm" TargetMode="External"/><Relationship Id="rId1222" Type="http://schemas.openxmlformats.org/officeDocument/2006/relationships/hyperlink" Target="http://biblehub.com/greek/3588.htm" TargetMode="External"/><Relationship Id="rId4378" Type="http://schemas.openxmlformats.org/officeDocument/2006/relationships/hyperlink" Target="http://biblehub.com/greek/3588.htm" TargetMode="External"/><Relationship Id="rId5429" Type="http://schemas.openxmlformats.org/officeDocument/2006/relationships/hyperlink" Target="http://biblehub.com/greek/3588.htm" TargetMode="External"/><Relationship Id="rId6827" Type="http://schemas.openxmlformats.org/officeDocument/2006/relationships/hyperlink" Target="http://biblehub.com/greek/3793.htm" TargetMode="External"/><Relationship Id="rId9300" Type="http://schemas.openxmlformats.org/officeDocument/2006/relationships/hyperlink" Target="http://biblehub.com/greek/1161.htm" TargetMode="External"/><Relationship Id="rId15784" Type="http://schemas.openxmlformats.org/officeDocument/2006/relationships/hyperlink" Target="http://biblehub.com/greek/4314.htm" TargetMode="External"/><Relationship Id="rId16835" Type="http://schemas.openxmlformats.org/officeDocument/2006/relationships/hyperlink" Target="http://biblehub.com/greek/1722.htm" TargetMode="External"/><Relationship Id="rId3394" Type="http://schemas.openxmlformats.org/officeDocument/2006/relationships/hyperlink" Target="http://biblehub.com/greek/1510.htm" TargetMode="External"/><Relationship Id="rId4792" Type="http://schemas.openxmlformats.org/officeDocument/2006/relationships/hyperlink" Target="http://biblehub.com/greek/2919.htm" TargetMode="External"/><Relationship Id="rId5843" Type="http://schemas.openxmlformats.org/officeDocument/2006/relationships/hyperlink" Target="http://biblehub.com/greek/3588.htm" TargetMode="External"/><Relationship Id="rId8999" Type="http://schemas.openxmlformats.org/officeDocument/2006/relationships/hyperlink" Target="http://biblehub.com/greek/851.htm" TargetMode="External"/><Relationship Id="rId11230" Type="http://schemas.openxmlformats.org/officeDocument/2006/relationships/hyperlink" Target="http://biblehub.com/greek/1161.htm" TargetMode="External"/><Relationship Id="rId14386" Type="http://schemas.openxmlformats.org/officeDocument/2006/relationships/hyperlink" Target="http://biblehub.com/greek/5091.htm" TargetMode="External"/><Relationship Id="rId15437" Type="http://schemas.openxmlformats.org/officeDocument/2006/relationships/hyperlink" Target="http://biblehub.com/greek/2532.htm" TargetMode="External"/><Relationship Id="rId15851" Type="http://schemas.openxmlformats.org/officeDocument/2006/relationships/hyperlink" Target="http://biblehub.com/greek/1473.htm" TargetMode="External"/><Relationship Id="rId16902" Type="http://schemas.openxmlformats.org/officeDocument/2006/relationships/hyperlink" Target="http://biblehub.com/greek/3326.htm" TargetMode="External"/><Relationship Id="rId3047" Type="http://schemas.openxmlformats.org/officeDocument/2006/relationships/hyperlink" Target="http://biblehub.com/greek/2808.htm" TargetMode="External"/><Relationship Id="rId4445" Type="http://schemas.openxmlformats.org/officeDocument/2006/relationships/hyperlink" Target="http://biblehub.com/greek/3793.htm" TargetMode="External"/><Relationship Id="rId5910" Type="http://schemas.openxmlformats.org/officeDocument/2006/relationships/hyperlink" Target="http://biblehub.com/greek/1161.htm" TargetMode="External"/><Relationship Id="rId10996" Type="http://schemas.openxmlformats.org/officeDocument/2006/relationships/hyperlink" Target="http://biblehub.com/greek/846.htm" TargetMode="External"/><Relationship Id="rId14039" Type="http://schemas.openxmlformats.org/officeDocument/2006/relationships/hyperlink" Target="http://biblehub.com/greek/3588.htm" TargetMode="External"/><Relationship Id="rId14453" Type="http://schemas.openxmlformats.org/officeDocument/2006/relationships/hyperlink" Target="http://biblehub.com/greek/1519.htm" TargetMode="External"/><Relationship Id="rId15504" Type="http://schemas.openxmlformats.org/officeDocument/2006/relationships/hyperlink" Target="http://biblehub.com/greek/1722.htm" TargetMode="External"/><Relationship Id="rId3461" Type="http://schemas.openxmlformats.org/officeDocument/2006/relationships/hyperlink" Target="http://biblehub.com/greek/1321.htm" TargetMode="External"/><Relationship Id="rId4512" Type="http://schemas.openxmlformats.org/officeDocument/2006/relationships/hyperlink" Target="http://biblehub.com/greek/3754.htm" TargetMode="External"/><Relationship Id="rId7668" Type="http://schemas.openxmlformats.org/officeDocument/2006/relationships/hyperlink" Target="http://biblehub.com/greek/2532.htm" TargetMode="External"/><Relationship Id="rId8719" Type="http://schemas.openxmlformats.org/officeDocument/2006/relationships/hyperlink" Target="http://biblehub.com/greek/3588.htm" TargetMode="External"/><Relationship Id="rId10649" Type="http://schemas.openxmlformats.org/officeDocument/2006/relationships/hyperlink" Target="http://biblehub.com/greek/5610.htm" TargetMode="External"/><Relationship Id="rId13055" Type="http://schemas.openxmlformats.org/officeDocument/2006/relationships/hyperlink" Target="http://biblehub.com/greek/166.htm" TargetMode="External"/><Relationship Id="rId14106" Type="http://schemas.openxmlformats.org/officeDocument/2006/relationships/hyperlink" Target="http://biblehub.com/greek/3588.htm" TargetMode="External"/><Relationship Id="rId14520" Type="http://schemas.openxmlformats.org/officeDocument/2006/relationships/hyperlink" Target="http://biblehub.com/greek/1135.htm" TargetMode="External"/><Relationship Id="rId17676" Type="http://schemas.openxmlformats.org/officeDocument/2006/relationships/hyperlink" Target="http://biblehub.com/greek/1063.htm" TargetMode="External"/><Relationship Id="rId18727" Type="http://schemas.openxmlformats.org/officeDocument/2006/relationships/hyperlink" Target="http://biblehub.com/greek/2962.htm" TargetMode="External"/><Relationship Id="rId382" Type="http://schemas.openxmlformats.org/officeDocument/2006/relationships/hyperlink" Target="http://biblehub.com/greek/2532.htm" TargetMode="External"/><Relationship Id="rId2063" Type="http://schemas.openxmlformats.org/officeDocument/2006/relationships/hyperlink" Target="http://biblehub.com/greek/3588.htm" TargetMode="External"/><Relationship Id="rId3114" Type="http://schemas.openxmlformats.org/officeDocument/2006/relationships/hyperlink" Target="http://biblehub.com/greek/4172.htm" TargetMode="External"/><Relationship Id="rId6684" Type="http://schemas.openxmlformats.org/officeDocument/2006/relationships/hyperlink" Target="http://biblehub.com/greek/1831.htm" TargetMode="External"/><Relationship Id="rId7735" Type="http://schemas.openxmlformats.org/officeDocument/2006/relationships/hyperlink" Target="http://biblehub.com/greek/3588.htm" TargetMode="External"/><Relationship Id="rId9090" Type="http://schemas.openxmlformats.org/officeDocument/2006/relationships/hyperlink" Target="http://biblehub.com/greek/2532.htm" TargetMode="External"/><Relationship Id="rId12071" Type="http://schemas.openxmlformats.org/officeDocument/2006/relationships/hyperlink" Target="http://biblehub.com/greek/1096.htm" TargetMode="External"/><Relationship Id="rId13122" Type="http://schemas.openxmlformats.org/officeDocument/2006/relationships/hyperlink" Target="http://biblehub.com/greek/3588.htm" TargetMode="External"/><Relationship Id="rId16278" Type="http://schemas.openxmlformats.org/officeDocument/2006/relationships/hyperlink" Target="http://biblehub.com/greek/1161.htm" TargetMode="External"/><Relationship Id="rId17329" Type="http://schemas.openxmlformats.org/officeDocument/2006/relationships/hyperlink" Target="http://biblehub.com/greek/1473.htm" TargetMode="External"/><Relationship Id="rId2130" Type="http://schemas.openxmlformats.org/officeDocument/2006/relationships/hyperlink" Target="http://biblehub.com/greek/5327.htm" TargetMode="External"/><Relationship Id="rId5286" Type="http://schemas.openxmlformats.org/officeDocument/2006/relationships/hyperlink" Target="http://biblehub.com/greek/1448.htm" TargetMode="External"/><Relationship Id="rId6337" Type="http://schemas.openxmlformats.org/officeDocument/2006/relationships/hyperlink" Target="http://biblehub.com/greek/2532.htm" TargetMode="External"/><Relationship Id="rId6751" Type="http://schemas.openxmlformats.org/officeDocument/2006/relationships/hyperlink" Target="http://biblehub.com/greek/3745.htm" TargetMode="External"/><Relationship Id="rId10716" Type="http://schemas.openxmlformats.org/officeDocument/2006/relationships/hyperlink" Target="http://biblehub.com/greek/3588.htm" TargetMode="External"/><Relationship Id="rId15294" Type="http://schemas.openxmlformats.org/officeDocument/2006/relationships/hyperlink" Target="http://biblehub.com/greek/3708.htm" TargetMode="External"/><Relationship Id="rId16345" Type="http://schemas.openxmlformats.org/officeDocument/2006/relationships/hyperlink" Target="http://biblehub.com/greek/4592.htm" TargetMode="External"/><Relationship Id="rId16692" Type="http://schemas.openxmlformats.org/officeDocument/2006/relationships/hyperlink" Target="http://biblehub.com/greek/160.htm" TargetMode="External"/><Relationship Id="rId17743" Type="http://schemas.openxmlformats.org/officeDocument/2006/relationships/hyperlink" Target="http://biblehub.com/greek/3588.htm" TargetMode="External"/><Relationship Id="rId102" Type="http://schemas.openxmlformats.org/officeDocument/2006/relationships/hyperlink" Target="http://biblehub.com/greek/4723.htm" TargetMode="External"/><Relationship Id="rId5353" Type="http://schemas.openxmlformats.org/officeDocument/2006/relationships/hyperlink" Target="http://biblehub.com/greek/2983.htm" TargetMode="External"/><Relationship Id="rId6404" Type="http://schemas.openxmlformats.org/officeDocument/2006/relationships/hyperlink" Target="http://biblehub.com/greek/3588.htm" TargetMode="External"/><Relationship Id="rId7802" Type="http://schemas.openxmlformats.org/officeDocument/2006/relationships/hyperlink" Target="http://biblehub.com/greek/2532.htm" TargetMode="External"/><Relationship Id="rId12888" Type="http://schemas.openxmlformats.org/officeDocument/2006/relationships/hyperlink" Target="http://biblehub.com/greek/3588.htm" TargetMode="External"/><Relationship Id="rId13939" Type="http://schemas.openxmlformats.org/officeDocument/2006/relationships/hyperlink" Target="http://biblehub.com/greek/3588.htm" TargetMode="External"/><Relationship Id="rId17810" Type="http://schemas.openxmlformats.org/officeDocument/2006/relationships/hyperlink" Target="http://biblehub.com/greek/3588.htm" TargetMode="External"/><Relationship Id="rId1896" Type="http://schemas.openxmlformats.org/officeDocument/2006/relationships/hyperlink" Target="http://biblehub.com/greek/3588.htm" TargetMode="External"/><Relationship Id="rId2947" Type="http://schemas.openxmlformats.org/officeDocument/2006/relationships/hyperlink" Target="http://biblehub.com/greek/3588.htm" TargetMode="External"/><Relationship Id="rId5006" Type="http://schemas.openxmlformats.org/officeDocument/2006/relationships/hyperlink" Target="http://biblehub.com/greek/2532.htm" TargetMode="External"/><Relationship Id="rId9974" Type="http://schemas.openxmlformats.org/officeDocument/2006/relationships/hyperlink" Target="http://biblehub.com/greek/4012.htm" TargetMode="External"/><Relationship Id="rId12955" Type="http://schemas.openxmlformats.org/officeDocument/2006/relationships/hyperlink" Target="http://biblehub.com/greek/3588.htm" TargetMode="External"/><Relationship Id="rId15361" Type="http://schemas.openxmlformats.org/officeDocument/2006/relationships/hyperlink" Target="http://biblehub.com/greek/3568.htm" TargetMode="External"/><Relationship Id="rId16412" Type="http://schemas.openxmlformats.org/officeDocument/2006/relationships/hyperlink" Target="http://biblehub.com/greek/2532.htm" TargetMode="External"/><Relationship Id="rId919" Type="http://schemas.openxmlformats.org/officeDocument/2006/relationships/hyperlink" Target="http://biblehub.com/greek/2532.htm" TargetMode="External"/><Relationship Id="rId1549" Type="http://schemas.openxmlformats.org/officeDocument/2006/relationships/hyperlink" Target="http://biblehub.com/greek/2531.htm" TargetMode="External"/><Relationship Id="rId1963" Type="http://schemas.openxmlformats.org/officeDocument/2006/relationships/hyperlink" Target="http://biblehub.com/greek/5043.htm" TargetMode="External"/><Relationship Id="rId4022" Type="http://schemas.openxmlformats.org/officeDocument/2006/relationships/hyperlink" Target="http://biblehub.com/greek/4437.htm" TargetMode="External"/><Relationship Id="rId5420" Type="http://schemas.openxmlformats.org/officeDocument/2006/relationships/hyperlink" Target="http://biblehub.com/greek/4328.htm" TargetMode="External"/><Relationship Id="rId7178" Type="http://schemas.openxmlformats.org/officeDocument/2006/relationships/hyperlink" Target="http://biblehub.com/greek/5100.htm" TargetMode="External"/><Relationship Id="rId8576" Type="http://schemas.openxmlformats.org/officeDocument/2006/relationships/hyperlink" Target="http://biblehub.com/greek/4771.htm" TargetMode="External"/><Relationship Id="rId8990" Type="http://schemas.openxmlformats.org/officeDocument/2006/relationships/hyperlink" Target="http://biblehub.com/greek/1520.htm" TargetMode="External"/><Relationship Id="rId9627" Type="http://schemas.openxmlformats.org/officeDocument/2006/relationships/hyperlink" Target="http://biblehub.com/greek/573.htm" TargetMode="External"/><Relationship Id="rId11557" Type="http://schemas.openxmlformats.org/officeDocument/2006/relationships/hyperlink" Target="http://biblehub.com/greek/575.htm" TargetMode="External"/><Relationship Id="rId11971" Type="http://schemas.openxmlformats.org/officeDocument/2006/relationships/hyperlink" Target="http://biblehub.com/greek/2036.htm" TargetMode="External"/><Relationship Id="rId12608" Type="http://schemas.openxmlformats.org/officeDocument/2006/relationships/hyperlink" Target="http://biblehub.com/greek/4771.htm" TargetMode="External"/><Relationship Id="rId15014" Type="http://schemas.openxmlformats.org/officeDocument/2006/relationships/hyperlink" Target="http://biblehub.com/greek/2532.htm" TargetMode="External"/><Relationship Id="rId18584" Type="http://schemas.openxmlformats.org/officeDocument/2006/relationships/hyperlink" Target="http://biblehub.com/greek/846.htm" TargetMode="External"/><Relationship Id="rId1616" Type="http://schemas.openxmlformats.org/officeDocument/2006/relationships/hyperlink" Target="http://biblehub.com/greek/3708.htm" TargetMode="External"/><Relationship Id="rId7592" Type="http://schemas.openxmlformats.org/officeDocument/2006/relationships/hyperlink" Target="http://biblehub.com/greek/4383.htm" TargetMode="External"/><Relationship Id="rId8229" Type="http://schemas.openxmlformats.org/officeDocument/2006/relationships/hyperlink" Target="http://biblehub.com/greek/4172.htm" TargetMode="External"/><Relationship Id="rId8643" Type="http://schemas.openxmlformats.org/officeDocument/2006/relationships/hyperlink" Target="http://biblehub.com/greek/2596.htm" TargetMode="External"/><Relationship Id="rId10159" Type="http://schemas.openxmlformats.org/officeDocument/2006/relationships/hyperlink" Target="http://biblehub.com/greek/3739.htm" TargetMode="External"/><Relationship Id="rId10573" Type="http://schemas.openxmlformats.org/officeDocument/2006/relationships/hyperlink" Target="http://biblehub.com/greek/1510.htm" TargetMode="External"/><Relationship Id="rId11624" Type="http://schemas.openxmlformats.org/officeDocument/2006/relationships/hyperlink" Target="http://biblehub.com/greek/5048.htm" TargetMode="External"/><Relationship Id="rId14030" Type="http://schemas.openxmlformats.org/officeDocument/2006/relationships/hyperlink" Target="http://biblehub.com/greek/2532.htm" TargetMode="External"/><Relationship Id="rId17186" Type="http://schemas.openxmlformats.org/officeDocument/2006/relationships/hyperlink" Target="http://biblehub.com/greek/1909.htm" TargetMode="External"/><Relationship Id="rId18237" Type="http://schemas.openxmlformats.org/officeDocument/2006/relationships/hyperlink" Target="http://biblehub.com/greek/3588.htm" TargetMode="External"/><Relationship Id="rId18651" Type="http://schemas.openxmlformats.org/officeDocument/2006/relationships/hyperlink" Target="http://biblehub.com/greek/3756.htm" TargetMode="External"/><Relationship Id="rId3788" Type="http://schemas.openxmlformats.org/officeDocument/2006/relationships/hyperlink" Target="http://biblehub.com/greek/2532.htm" TargetMode="External"/><Relationship Id="rId4839" Type="http://schemas.openxmlformats.org/officeDocument/2006/relationships/hyperlink" Target="http://biblehub.com/greek/1510.htm" TargetMode="External"/><Relationship Id="rId6194" Type="http://schemas.openxmlformats.org/officeDocument/2006/relationships/hyperlink" Target="http://biblehub.com/greek/1161.htm" TargetMode="External"/><Relationship Id="rId7245" Type="http://schemas.openxmlformats.org/officeDocument/2006/relationships/hyperlink" Target="http://biblehub.com/greek/2827.htm" TargetMode="External"/><Relationship Id="rId8710" Type="http://schemas.openxmlformats.org/officeDocument/2006/relationships/hyperlink" Target="http://biblehub.com/greek/4771.htm" TargetMode="External"/><Relationship Id="rId10226" Type="http://schemas.openxmlformats.org/officeDocument/2006/relationships/hyperlink" Target="http://biblehub.com/greek/3326.htm" TargetMode="External"/><Relationship Id="rId13796" Type="http://schemas.openxmlformats.org/officeDocument/2006/relationships/hyperlink" Target="http://biblehub.com/greek/3101.htm" TargetMode="External"/><Relationship Id="rId17253" Type="http://schemas.openxmlformats.org/officeDocument/2006/relationships/hyperlink" Target="http://biblehub.com/greek/2036.htm" TargetMode="External"/><Relationship Id="rId18304" Type="http://schemas.openxmlformats.org/officeDocument/2006/relationships/hyperlink" Target="http://biblehub.com/greek/2532.htm" TargetMode="External"/><Relationship Id="rId3855" Type="http://schemas.openxmlformats.org/officeDocument/2006/relationships/hyperlink" Target="http://biblehub.com/greek/2443.htm" TargetMode="External"/><Relationship Id="rId6261" Type="http://schemas.openxmlformats.org/officeDocument/2006/relationships/hyperlink" Target="http://biblehub.com/greek/2722.htm" TargetMode="External"/><Relationship Id="rId7312" Type="http://schemas.openxmlformats.org/officeDocument/2006/relationships/hyperlink" Target="http://biblehub.com/greek/4314.htm" TargetMode="External"/><Relationship Id="rId10640" Type="http://schemas.openxmlformats.org/officeDocument/2006/relationships/hyperlink" Target="http://biblehub.com/greek/3778.htm" TargetMode="External"/><Relationship Id="rId12398" Type="http://schemas.openxmlformats.org/officeDocument/2006/relationships/hyperlink" Target="http://biblehub.com/greek/622.htm" TargetMode="External"/><Relationship Id="rId13449" Type="http://schemas.openxmlformats.org/officeDocument/2006/relationships/hyperlink" Target="http://biblehub.com/greek/846.htm" TargetMode="External"/><Relationship Id="rId14847" Type="http://schemas.openxmlformats.org/officeDocument/2006/relationships/hyperlink" Target="http://biblehub.com/greek/1096.htm" TargetMode="External"/><Relationship Id="rId17320" Type="http://schemas.openxmlformats.org/officeDocument/2006/relationships/hyperlink" Target="http://biblehub.com/greek/3588.htm" TargetMode="External"/><Relationship Id="rId776" Type="http://schemas.openxmlformats.org/officeDocument/2006/relationships/hyperlink" Target="http://biblehub.com/greek/2400.htm" TargetMode="External"/><Relationship Id="rId2457" Type="http://schemas.openxmlformats.org/officeDocument/2006/relationships/hyperlink" Target="http://biblehub.com/greek/4771.htm" TargetMode="External"/><Relationship Id="rId3508" Type="http://schemas.openxmlformats.org/officeDocument/2006/relationships/hyperlink" Target="http://biblehub.com/greek/4183.htm" TargetMode="External"/><Relationship Id="rId4906" Type="http://schemas.openxmlformats.org/officeDocument/2006/relationships/hyperlink" Target="http://biblehub.com/greek/3788.htm" TargetMode="External"/><Relationship Id="rId9484" Type="http://schemas.openxmlformats.org/officeDocument/2006/relationships/hyperlink" Target="http://biblehub.com/greek/3739.htm" TargetMode="External"/><Relationship Id="rId13863" Type="http://schemas.openxmlformats.org/officeDocument/2006/relationships/hyperlink" Target="http://biblehub.com/greek/1096.htm" TargetMode="External"/><Relationship Id="rId14914" Type="http://schemas.openxmlformats.org/officeDocument/2006/relationships/hyperlink" Target="http://biblehub.com/greek/4314.htm" TargetMode="External"/><Relationship Id="rId19078" Type="http://schemas.openxmlformats.org/officeDocument/2006/relationships/hyperlink" Target="http://biblehub.com/greek/2532.htm" TargetMode="External"/><Relationship Id="rId429" Type="http://schemas.openxmlformats.org/officeDocument/2006/relationships/hyperlink" Target="http://biblehub.com/greek/3376.htm" TargetMode="External"/><Relationship Id="rId1059" Type="http://schemas.openxmlformats.org/officeDocument/2006/relationships/hyperlink" Target="http://biblehub.com/greek/3816.htm" TargetMode="External"/><Relationship Id="rId1473" Type="http://schemas.openxmlformats.org/officeDocument/2006/relationships/hyperlink" Target="http://biblehub.com/greek/1161.htm" TargetMode="External"/><Relationship Id="rId2871" Type="http://schemas.openxmlformats.org/officeDocument/2006/relationships/hyperlink" Target="http://biblehub.com/greek/3757.htm" TargetMode="External"/><Relationship Id="rId3922" Type="http://schemas.openxmlformats.org/officeDocument/2006/relationships/hyperlink" Target="http://biblehub.com/greek/1831.htm" TargetMode="External"/><Relationship Id="rId8086" Type="http://schemas.openxmlformats.org/officeDocument/2006/relationships/hyperlink" Target="http://biblehub.com/greek/2532.htm" TargetMode="External"/><Relationship Id="rId9137" Type="http://schemas.openxmlformats.org/officeDocument/2006/relationships/hyperlink" Target="http://biblehub.com/greek/1325.htm" TargetMode="External"/><Relationship Id="rId12465" Type="http://schemas.openxmlformats.org/officeDocument/2006/relationships/hyperlink" Target="http://biblehub.com/greek/5479.htm" TargetMode="External"/><Relationship Id="rId13516" Type="http://schemas.openxmlformats.org/officeDocument/2006/relationships/hyperlink" Target="http://biblehub.com/greek/863.htm" TargetMode="External"/><Relationship Id="rId13930" Type="http://schemas.openxmlformats.org/officeDocument/2006/relationships/hyperlink" Target="http://biblehub.com/greek/3739.htm" TargetMode="External"/><Relationship Id="rId19492" Type="http://schemas.openxmlformats.org/officeDocument/2006/relationships/hyperlink" Target="http://biblehub.com/greek/399.htm" TargetMode="External"/><Relationship Id="rId843" Type="http://schemas.openxmlformats.org/officeDocument/2006/relationships/hyperlink" Target="http://biblehub.com/greek/1473.htm" TargetMode="External"/><Relationship Id="rId1126" Type="http://schemas.openxmlformats.org/officeDocument/2006/relationships/hyperlink" Target="http://biblehub.com/greek/5310.htm" TargetMode="External"/><Relationship Id="rId2524" Type="http://schemas.openxmlformats.org/officeDocument/2006/relationships/hyperlink" Target="http://biblehub.com/greek/3588.htm" TargetMode="External"/><Relationship Id="rId8153" Type="http://schemas.openxmlformats.org/officeDocument/2006/relationships/hyperlink" Target="http://biblehub.com/greek/863.htm" TargetMode="External"/><Relationship Id="rId9551" Type="http://schemas.openxmlformats.org/officeDocument/2006/relationships/hyperlink" Target="http://biblehub.com/greek/3778.htm" TargetMode="External"/><Relationship Id="rId11067" Type="http://schemas.openxmlformats.org/officeDocument/2006/relationships/hyperlink" Target="http://biblehub.com/greek/3778.htm" TargetMode="External"/><Relationship Id="rId11481" Type="http://schemas.openxmlformats.org/officeDocument/2006/relationships/hyperlink" Target="http://biblehub.com/greek/2925.htm" TargetMode="External"/><Relationship Id="rId12118" Type="http://schemas.openxmlformats.org/officeDocument/2006/relationships/hyperlink" Target="http://biblehub.com/greek/2532.htm" TargetMode="External"/><Relationship Id="rId12532" Type="http://schemas.openxmlformats.org/officeDocument/2006/relationships/hyperlink" Target="http://biblehub.com/greek/2596.htm" TargetMode="External"/><Relationship Id="rId15688" Type="http://schemas.openxmlformats.org/officeDocument/2006/relationships/hyperlink" Target="http://biblehub.com/greek/846.htm" TargetMode="External"/><Relationship Id="rId16739" Type="http://schemas.openxmlformats.org/officeDocument/2006/relationships/hyperlink" Target="http://biblehub.com/greek/1161.htm" TargetMode="External"/><Relationship Id="rId18094" Type="http://schemas.openxmlformats.org/officeDocument/2006/relationships/hyperlink" Target="http://biblehub.com/greek/2723.htm" TargetMode="External"/><Relationship Id="rId19145" Type="http://schemas.openxmlformats.org/officeDocument/2006/relationships/hyperlink" Target="http://biblehub.com/greek/4206.htm" TargetMode="External"/><Relationship Id="rId910" Type="http://schemas.openxmlformats.org/officeDocument/2006/relationships/hyperlink" Target="http://biblehub.com/greek/2564.htm" TargetMode="External"/><Relationship Id="rId1540" Type="http://schemas.openxmlformats.org/officeDocument/2006/relationships/hyperlink" Target="http://biblehub.com/greek/3551.htm" TargetMode="External"/><Relationship Id="rId4696" Type="http://schemas.openxmlformats.org/officeDocument/2006/relationships/hyperlink" Target="http://biblehub.com/greek/3588.htm" TargetMode="External"/><Relationship Id="rId5747" Type="http://schemas.openxmlformats.org/officeDocument/2006/relationships/hyperlink" Target="http://biblehub.com/greek/3588.htm" TargetMode="External"/><Relationship Id="rId9204" Type="http://schemas.openxmlformats.org/officeDocument/2006/relationships/hyperlink" Target="http://biblehub.com/greek/1929.htm" TargetMode="External"/><Relationship Id="rId10083" Type="http://schemas.openxmlformats.org/officeDocument/2006/relationships/hyperlink" Target="http://biblehub.com/greek/1067.htm" TargetMode="External"/><Relationship Id="rId11134" Type="http://schemas.openxmlformats.org/officeDocument/2006/relationships/hyperlink" Target="http://biblehub.com/greek/1722.htm" TargetMode="External"/><Relationship Id="rId15755" Type="http://schemas.openxmlformats.org/officeDocument/2006/relationships/hyperlink" Target="http://biblehub.com/greek/3739.htm" TargetMode="External"/><Relationship Id="rId16806" Type="http://schemas.openxmlformats.org/officeDocument/2006/relationships/hyperlink" Target="http://biblehub.com/greek/3588.htm" TargetMode="External"/><Relationship Id="rId18161" Type="http://schemas.openxmlformats.org/officeDocument/2006/relationships/hyperlink" Target="http://biblehub.com/greek/1161.htm" TargetMode="External"/><Relationship Id="rId19212" Type="http://schemas.openxmlformats.org/officeDocument/2006/relationships/hyperlink" Target="http://biblehub.com/greek/2980.htm" TargetMode="External"/><Relationship Id="rId3298" Type="http://schemas.openxmlformats.org/officeDocument/2006/relationships/hyperlink" Target="http://biblehub.com/greek/2246.htm" TargetMode="External"/><Relationship Id="rId4349" Type="http://schemas.openxmlformats.org/officeDocument/2006/relationships/hyperlink" Target="http://biblehub.com/greek/4130.htm" TargetMode="External"/><Relationship Id="rId4763" Type="http://schemas.openxmlformats.org/officeDocument/2006/relationships/hyperlink" Target="http://biblehub.com/greek/4183.htm" TargetMode="External"/><Relationship Id="rId5814" Type="http://schemas.openxmlformats.org/officeDocument/2006/relationships/hyperlink" Target="http://biblehub.com/greek/1157.htm" TargetMode="External"/><Relationship Id="rId8220" Type="http://schemas.openxmlformats.org/officeDocument/2006/relationships/hyperlink" Target="http://biblehub.com/greek/846.htm" TargetMode="External"/><Relationship Id="rId10150" Type="http://schemas.openxmlformats.org/officeDocument/2006/relationships/hyperlink" Target="http://biblehub.com/greek/444.htm" TargetMode="External"/><Relationship Id="rId11201" Type="http://schemas.openxmlformats.org/officeDocument/2006/relationships/hyperlink" Target="http://biblehub.com/greek/1161.htm" TargetMode="External"/><Relationship Id="rId14357" Type="http://schemas.openxmlformats.org/officeDocument/2006/relationships/hyperlink" Target="http://biblehub.com/greek/166.htm" TargetMode="External"/><Relationship Id="rId15408" Type="http://schemas.openxmlformats.org/officeDocument/2006/relationships/hyperlink" Target="http://biblehub.com/greek/2540.htm" TargetMode="External"/><Relationship Id="rId3365" Type="http://schemas.openxmlformats.org/officeDocument/2006/relationships/hyperlink" Target="http://biblehub.com/greek/2722.htm" TargetMode="External"/><Relationship Id="rId4416" Type="http://schemas.openxmlformats.org/officeDocument/2006/relationships/hyperlink" Target="http://biblehub.com/greek/3156.htm" TargetMode="External"/><Relationship Id="rId4830" Type="http://schemas.openxmlformats.org/officeDocument/2006/relationships/hyperlink" Target="http://biblehub.com/greek/5185.htm" TargetMode="External"/><Relationship Id="rId7986" Type="http://schemas.openxmlformats.org/officeDocument/2006/relationships/hyperlink" Target="http://biblehub.com/greek/1722.htm" TargetMode="External"/><Relationship Id="rId13373" Type="http://schemas.openxmlformats.org/officeDocument/2006/relationships/hyperlink" Target="http://biblehub.com/greek/3173.htm" TargetMode="External"/><Relationship Id="rId14424" Type="http://schemas.openxmlformats.org/officeDocument/2006/relationships/hyperlink" Target="http://biblehub.com/greek/3772.htm" TargetMode="External"/><Relationship Id="rId14771" Type="http://schemas.openxmlformats.org/officeDocument/2006/relationships/hyperlink" Target="http://biblehub.com/greek/2064.htm" TargetMode="External"/><Relationship Id="rId15822" Type="http://schemas.openxmlformats.org/officeDocument/2006/relationships/hyperlink" Target="http://biblehub.com/greek/1321.htm" TargetMode="External"/><Relationship Id="rId18978" Type="http://schemas.openxmlformats.org/officeDocument/2006/relationships/hyperlink" Target="http://biblehub.com/greek/3479.htm" TargetMode="External"/><Relationship Id="rId286" Type="http://schemas.openxmlformats.org/officeDocument/2006/relationships/hyperlink" Target="http://biblehub.com/greek/2532.htm" TargetMode="External"/><Relationship Id="rId2381" Type="http://schemas.openxmlformats.org/officeDocument/2006/relationships/hyperlink" Target="http://biblehub.com/greek/4183.htm" TargetMode="External"/><Relationship Id="rId3018" Type="http://schemas.openxmlformats.org/officeDocument/2006/relationships/hyperlink" Target="http://biblehub.com/greek/1161.htm" TargetMode="External"/><Relationship Id="rId3432" Type="http://schemas.openxmlformats.org/officeDocument/2006/relationships/hyperlink" Target="http://biblehub.com/greek/1161.htm" TargetMode="External"/><Relationship Id="rId6588" Type="http://schemas.openxmlformats.org/officeDocument/2006/relationships/hyperlink" Target="http://biblehub.com/greek/1525.htm" TargetMode="External"/><Relationship Id="rId7639" Type="http://schemas.openxmlformats.org/officeDocument/2006/relationships/hyperlink" Target="http://biblehub.com/greek/1391.htm" TargetMode="External"/><Relationship Id="rId10967" Type="http://schemas.openxmlformats.org/officeDocument/2006/relationships/hyperlink" Target="http://biblehub.com/greek/4459.htm" TargetMode="External"/><Relationship Id="rId13026" Type="http://schemas.openxmlformats.org/officeDocument/2006/relationships/hyperlink" Target="http://biblehub.com/greek/3588.htm" TargetMode="External"/><Relationship Id="rId17994" Type="http://schemas.openxmlformats.org/officeDocument/2006/relationships/hyperlink" Target="http://biblehub.com/greek/1096.htm" TargetMode="External"/><Relationship Id="rId353" Type="http://schemas.openxmlformats.org/officeDocument/2006/relationships/hyperlink" Target="http://biblehub.com/greek/1722.htm" TargetMode="External"/><Relationship Id="rId2034" Type="http://schemas.openxmlformats.org/officeDocument/2006/relationships/hyperlink" Target="http://biblehub.com/greek/4678.htm" TargetMode="External"/><Relationship Id="rId9061" Type="http://schemas.openxmlformats.org/officeDocument/2006/relationships/hyperlink" Target="http://biblehub.com/greek/266.htm" TargetMode="External"/><Relationship Id="rId13440" Type="http://schemas.openxmlformats.org/officeDocument/2006/relationships/hyperlink" Target="http://biblehub.com/greek/5100.htm" TargetMode="External"/><Relationship Id="rId15198" Type="http://schemas.openxmlformats.org/officeDocument/2006/relationships/hyperlink" Target="http://biblehub.com/greek/1223.htm" TargetMode="External"/><Relationship Id="rId16596" Type="http://schemas.openxmlformats.org/officeDocument/2006/relationships/hyperlink" Target="http://biblehub.com/greek/2532.htm" TargetMode="External"/><Relationship Id="rId17647" Type="http://schemas.openxmlformats.org/officeDocument/2006/relationships/hyperlink" Target="http://biblehub.com/greek/2532.htm" TargetMode="External"/><Relationship Id="rId420" Type="http://schemas.openxmlformats.org/officeDocument/2006/relationships/hyperlink" Target="http://biblehub.com/greek/1896.htm" TargetMode="External"/><Relationship Id="rId1050" Type="http://schemas.openxmlformats.org/officeDocument/2006/relationships/hyperlink" Target="http://biblehub.com/greek/846.htm" TargetMode="External"/><Relationship Id="rId2101" Type="http://schemas.openxmlformats.org/officeDocument/2006/relationships/hyperlink" Target="http://biblehub.com/greek/2784.htm" TargetMode="External"/><Relationship Id="rId5257" Type="http://schemas.openxmlformats.org/officeDocument/2006/relationships/hyperlink" Target="http://biblehub.com/greek/3588.htm" TargetMode="External"/><Relationship Id="rId6655" Type="http://schemas.openxmlformats.org/officeDocument/2006/relationships/hyperlink" Target="http://biblehub.com/greek/5343.htm" TargetMode="External"/><Relationship Id="rId7706" Type="http://schemas.openxmlformats.org/officeDocument/2006/relationships/hyperlink" Target="http://biblehub.com/greek/3588.htm" TargetMode="External"/><Relationship Id="rId12042" Type="http://schemas.openxmlformats.org/officeDocument/2006/relationships/hyperlink" Target="http://biblehub.com/greek/2036.htm" TargetMode="External"/><Relationship Id="rId16249" Type="http://schemas.openxmlformats.org/officeDocument/2006/relationships/hyperlink" Target="http://biblehub.com/greek/2250.htm" TargetMode="External"/><Relationship Id="rId16663" Type="http://schemas.openxmlformats.org/officeDocument/2006/relationships/hyperlink" Target="http://biblehub.com/greek/1093.htm" TargetMode="External"/><Relationship Id="rId17714" Type="http://schemas.openxmlformats.org/officeDocument/2006/relationships/hyperlink" Target="http://biblehub.com/greek/4250.htm" TargetMode="External"/><Relationship Id="rId5671" Type="http://schemas.openxmlformats.org/officeDocument/2006/relationships/hyperlink" Target="http://biblehub.com/greek/3588.htm" TargetMode="External"/><Relationship Id="rId6308" Type="http://schemas.openxmlformats.org/officeDocument/2006/relationships/hyperlink" Target="http://biblehub.com/greek/191.htm" TargetMode="External"/><Relationship Id="rId6722" Type="http://schemas.openxmlformats.org/officeDocument/2006/relationships/hyperlink" Target="http://biblehub.com/greek/1161.htm" TargetMode="External"/><Relationship Id="rId9878" Type="http://schemas.openxmlformats.org/officeDocument/2006/relationships/hyperlink" Target="http://biblehub.com/greek/846.htm" TargetMode="External"/><Relationship Id="rId12859" Type="http://schemas.openxmlformats.org/officeDocument/2006/relationships/hyperlink" Target="http://biblehub.com/greek/4771.htm" TargetMode="External"/><Relationship Id="rId15265" Type="http://schemas.openxmlformats.org/officeDocument/2006/relationships/hyperlink" Target="http://biblehub.com/greek/1722.htm" TargetMode="External"/><Relationship Id="rId16316" Type="http://schemas.openxmlformats.org/officeDocument/2006/relationships/hyperlink" Target="http://biblehub.com/greek/2112.htm" TargetMode="External"/><Relationship Id="rId16730" Type="http://schemas.openxmlformats.org/officeDocument/2006/relationships/hyperlink" Target="http://biblehub.com/greek/1510.htm" TargetMode="External"/><Relationship Id="rId1867" Type="http://schemas.openxmlformats.org/officeDocument/2006/relationships/hyperlink" Target="http://biblehub.com/greek/3588.htm" TargetMode="External"/><Relationship Id="rId2918" Type="http://schemas.openxmlformats.org/officeDocument/2006/relationships/hyperlink" Target="http://biblehub.com/greek/649.htm" TargetMode="External"/><Relationship Id="rId4273" Type="http://schemas.openxmlformats.org/officeDocument/2006/relationships/hyperlink" Target="http://biblehub.com/greek/1122.htm" TargetMode="External"/><Relationship Id="rId5324" Type="http://schemas.openxmlformats.org/officeDocument/2006/relationships/hyperlink" Target="http://biblehub.com/greek/2799.htm" TargetMode="External"/><Relationship Id="rId8894" Type="http://schemas.openxmlformats.org/officeDocument/2006/relationships/hyperlink" Target="http://biblehub.com/greek/3326.htm" TargetMode="External"/><Relationship Id="rId9945" Type="http://schemas.openxmlformats.org/officeDocument/2006/relationships/hyperlink" Target="http://biblehub.com/greek/3588.htm" TargetMode="External"/><Relationship Id="rId14281" Type="http://schemas.openxmlformats.org/officeDocument/2006/relationships/hyperlink" Target="http://biblehub.com/greek/5312.htm" TargetMode="External"/><Relationship Id="rId15332" Type="http://schemas.openxmlformats.org/officeDocument/2006/relationships/hyperlink" Target="http://biblehub.com/greek/3754.htm" TargetMode="External"/><Relationship Id="rId18488" Type="http://schemas.openxmlformats.org/officeDocument/2006/relationships/hyperlink" Target="http://biblehub.com/greek/4771.htm" TargetMode="External"/><Relationship Id="rId1934" Type="http://schemas.openxmlformats.org/officeDocument/2006/relationships/hyperlink" Target="http://biblehub.com/greek/191.htm" TargetMode="External"/><Relationship Id="rId4340" Type="http://schemas.openxmlformats.org/officeDocument/2006/relationships/hyperlink" Target="http://biblehub.com/greek/1161.htm" TargetMode="External"/><Relationship Id="rId7496" Type="http://schemas.openxmlformats.org/officeDocument/2006/relationships/hyperlink" Target="http://biblehub.com/greek/1473.htm" TargetMode="External"/><Relationship Id="rId8547" Type="http://schemas.openxmlformats.org/officeDocument/2006/relationships/hyperlink" Target="http://biblehub.com/greek/5463.htm" TargetMode="External"/><Relationship Id="rId8961" Type="http://schemas.openxmlformats.org/officeDocument/2006/relationships/hyperlink" Target="http://biblehub.com/greek/1473.htm" TargetMode="External"/><Relationship Id="rId10477" Type="http://schemas.openxmlformats.org/officeDocument/2006/relationships/hyperlink" Target="http://biblehub.com/greek/906.htm" TargetMode="External"/><Relationship Id="rId11528" Type="http://schemas.openxmlformats.org/officeDocument/2006/relationships/hyperlink" Target="http://biblehub.com/greek/3588.htm" TargetMode="External"/><Relationship Id="rId11875" Type="http://schemas.openxmlformats.org/officeDocument/2006/relationships/hyperlink" Target="http://biblehub.com/greek/2564.htm" TargetMode="External"/><Relationship Id="rId12926" Type="http://schemas.openxmlformats.org/officeDocument/2006/relationships/hyperlink" Target="http://biblehub.com/greek/3622.htm" TargetMode="External"/><Relationship Id="rId18555" Type="http://schemas.openxmlformats.org/officeDocument/2006/relationships/hyperlink" Target="http://biblehub.com/greek/2316.htm" TargetMode="External"/><Relationship Id="rId6098" Type="http://schemas.openxmlformats.org/officeDocument/2006/relationships/hyperlink" Target="http://biblehub.com/greek/638.htm" TargetMode="External"/><Relationship Id="rId7149" Type="http://schemas.openxmlformats.org/officeDocument/2006/relationships/hyperlink" Target="http://biblehub.com/greek/1161.htm" TargetMode="External"/><Relationship Id="rId7563" Type="http://schemas.openxmlformats.org/officeDocument/2006/relationships/hyperlink" Target="http://biblehub.com/greek/1161.htm" TargetMode="External"/><Relationship Id="rId8614" Type="http://schemas.openxmlformats.org/officeDocument/2006/relationships/hyperlink" Target="http://biblehub.com/greek/5101.htm" TargetMode="External"/><Relationship Id="rId10891" Type="http://schemas.openxmlformats.org/officeDocument/2006/relationships/hyperlink" Target="http://biblehub.com/greek/1417.htm" TargetMode="External"/><Relationship Id="rId11942" Type="http://schemas.openxmlformats.org/officeDocument/2006/relationships/hyperlink" Target="http://biblehub.com/greek/3748.htm" TargetMode="External"/><Relationship Id="rId14001" Type="http://schemas.openxmlformats.org/officeDocument/2006/relationships/hyperlink" Target="http://biblehub.com/greek/2087.htm" TargetMode="External"/><Relationship Id="rId17157" Type="http://schemas.openxmlformats.org/officeDocument/2006/relationships/hyperlink" Target="http://biblehub.com/greek/1510.htm" TargetMode="External"/><Relationship Id="rId18208" Type="http://schemas.openxmlformats.org/officeDocument/2006/relationships/hyperlink" Target="http://biblehub.com/greek/906.htm" TargetMode="External"/><Relationship Id="rId6165" Type="http://schemas.openxmlformats.org/officeDocument/2006/relationships/hyperlink" Target="http://biblehub.com/greek/3588.htm" TargetMode="External"/><Relationship Id="rId7216" Type="http://schemas.openxmlformats.org/officeDocument/2006/relationships/hyperlink" Target="http://biblehub.com/greek/4172.htm" TargetMode="External"/><Relationship Id="rId10544" Type="http://schemas.openxmlformats.org/officeDocument/2006/relationships/hyperlink" Target="http://biblehub.com/greek/4160.htm" TargetMode="External"/><Relationship Id="rId17571" Type="http://schemas.openxmlformats.org/officeDocument/2006/relationships/hyperlink" Target="http://biblehub.com/greek/1909.htm" TargetMode="External"/><Relationship Id="rId18622" Type="http://schemas.openxmlformats.org/officeDocument/2006/relationships/hyperlink" Target="http://biblehub.com/greek/3588.htm" TargetMode="External"/><Relationship Id="rId3759" Type="http://schemas.openxmlformats.org/officeDocument/2006/relationships/hyperlink" Target="http://biblehub.com/greek/1799.htm" TargetMode="External"/><Relationship Id="rId5181" Type="http://schemas.openxmlformats.org/officeDocument/2006/relationships/hyperlink" Target="http://biblehub.com/greek/3588.htm" TargetMode="External"/><Relationship Id="rId6232" Type="http://schemas.openxmlformats.org/officeDocument/2006/relationships/hyperlink" Target="http://biblehub.com/greek/3308.htm" TargetMode="External"/><Relationship Id="rId7630" Type="http://schemas.openxmlformats.org/officeDocument/2006/relationships/hyperlink" Target="http://biblehub.com/greek/4862.htm" TargetMode="External"/><Relationship Id="rId9388" Type="http://schemas.openxmlformats.org/officeDocument/2006/relationships/hyperlink" Target="http://biblehub.com/greek/846.htm" TargetMode="External"/><Relationship Id="rId10611" Type="http://schemas.openxmlformats.org/officeDocument/2006/relationships/hyperlink" Target="http://biblehub.com/greek/1127.htm" TargetMode="External"/><Relationship Id="rId13767" Type="http://schemas.openxmlformats.org/officeDocument/2006/relationships/hyperlink" Target="http://biblehub.com/greek/2532.htm" TargetMode="External"/><Relationship Id="rId14818" Type="http://schemas.openxmlformats.org/officeDocument/2006/relationships/hyperlink" Target="http://biblehub.com/greek/2400.htm" TargetMode="External"/><Relationship Id="rId16173" Type="http://schemas.openxmlformats.org/officeDocument/2006/relationships/hyperlink" Target="http://biblehub.com/greek/2917.htm" TargetMode="External"/><Relationship Id="rId17224" Type="http://schemas.openxmlformats.org/officeDocument/2006/relationships/hyperlink" Target="http://biblehub.com/greek/3588.htm" TargetMode="External"/><Relationship Id="rId2775" Type="http://schemas.openxmlformats.org/officeDocument/2006/relationships/hyperlink" Target="http://biblehub.com/greek/846.htm" TargetMode="External"/><Relationship Id="rId3826" Type="http://schemas.openxmlformats.org/officeDocument/2006/relationships/hyperlink" Target="http://biblehub.com/greek/3588.htm" TargetMode="External"/><Relationship Id="rId12369" Type="http://schemas.openxmlformats.org/officeDocument/2006/relationships/hyperlink" Target="http://biblehub.com/greek/2532.htm" TargetMode="External"/><Relationship Id="rId12783" Type="http://schemas.openxmlformats.org/officeDocument/2006/relationships/hyperlink" Target="http://biblehub.com/greek/3962.htm" TargetMode="External"/><Relationship Id="rId13834" Type="http://schemas.openxmlformats.org/officeDocument/2006/relationships/hyperlink" Target="http://biblehub.com/greek/1519.htm" TargetMode="External"/><Relationship Id="rId16240" Type="http://schemas.openxmlformats.org/officeDocument/2006/relationships/hyperlink" Target="http://biblehub.com/greek/2570.htm" TargetMode="External"/><Relationship Id="rId19396" Type="http://schemas.openxmlformats.org/officeDocument/2006/relationships/hyperlink" Target="http://biblehub.com/greek/4012.htm" TargetMode="External"/><Relationship Id="rId747" Type="http://schemas.openxmlformats.org/officeDocument/2006/relationships/hyperlink" Target="http://biblehub.com/greek/2962.htm" TargetMode="External"/><Relationship Id="rId1377" Type="http://schemas.openxmlformats.org/officeDocument/2006/relationships/hyperlink" Target="http://biblehub.com/greek/4128.htm" TargetMode="External"/><Relationship Id="rId1791" Type="http://schemas.openxmlformats.org/officeDocument/2006/relationships/hyperlink" Target="http://biblehub.com/greek/3521.htm" TargetMode="External"/><Relationship Id="rId2428" Type="http://schemas.openxmlformats.org/officeDocument/2006/relationships/hyperlink" Target="http://biblehub.com/greek/907.htm" TargetMode="External"/><Relationship Id="rId2842" Type="http://schemas.openxmlformats.org/officeDocument/2006/relationships/hyperlink" Target="http://biblehub.com/greek/1411.htm" TargetMode="External"/><Relationship Id="rId5998" Type="http://schemas.openxmlformats.org/officeDocument/2006/relationships/hyperlink" Target="http://biblehub.com/greek/2323.htm" TargetMode="External"/><Relationship Id="rId9455" Type="http://schemas.openxmlformats.org/officeDocument/2006/relationships/hyperlink" Target="http://biblehub.com/greek/444.htm" TargetMode="External"/><Relationship Id="rId11385" Type="http://schemas.openxmlformats.org/officeDocument/2006/relationships/hyperlink" Target="http://biblehub.com/greek/2532.htm" TargetMode="External"/><Relationship Id="rId12436" Type="http://schemas.openxmlformats.org/officeDocument/2006/relationships/hyperlink" Target="http://biblehub.com/greek/4563.htm" TargetMode="External"/><Relationship Id="rId19049" Type="http://schemas.openxmlformats.org/officeDocument/2006/relationships/hyperlink" Target="http://biblehub.com/greek/2532.htm" TargetMode="External"/><Relationship Id="rId19463" Type="http://schemas.openxmlformats.org/officeDocument/2006/relationships/hyperlink" Target="http://biblehub.com/greek/1746.htm" TargetMode="External"/><Relationship Id="rId83" Type="http://schemas.openxmlformats.org/officeDocument/2006/relationships/hyperlink" Target="http://biblehub.com/greek/4198.htm" TargetMode="External"/><Relationship Id="rId814" Type="http://schemas.openxmlformats.org/officeDocument/2006/relationships/hyperlink" Target="http://biblehub.com/greek/5244.htm" TargetMode="External"/><Relationship Id="rId1444" Type="http://schemas.openxmlformats.org/officeDocument/2006/relationships/hyperlink" Target="http://biblehub.com/greek/3588.htm" TargetMode="External"/><Relationship Id="rId8057" Type="http://schemas.openxmlformats.org/officeDocument/2006/relationships/hyperlink" Target="http://biblehub.com/greek/4383.htm" TargetMode="External"/><Relationship Id="rId8471" Type="http://schemas.openxmlformats.org/officeDocument/2006/relationships/hyperlink" Target="http://biblehub.com/greek/191.htm" TargetMode="External"/><Relationship Id="rId9108" Type="http://schemas.openxmlformats.org/officeDocument/2006/relationships/hyperlink" Target="http://biblehub.com/greek/2192.htm" TargetMode="External"/><Relationship Id="rId9522" Type="http://schemas.openxmlformats.org/officeDocument/2006/relationships/hyperlink" Target="http://biblehub.com/greek/2495.htm" TargetMode="External"/><Relationship Id="rId11038" Type="http://schemas.openxmlformats.org/officeDocument/2006/relationships/hyperlink" Target="http://biblehub.com/greek/846.htm" TargetMode="External"/><Relationship Id="rId11452" Type="http://schemas.openxmlformats.org/officeDocument/2006/relationships/hyperlink" Target="http://biblehub.com/greek/1525.htm" TargetMode="External"/><Relationship Id="rId12503" Type="http://schemas.openxmlformats.org/officeDocument/2006/relationships/hyperlink" Target="http://biblehub.com/greek/2532.htm" TargetMode="External"/><Relationship Id="rId12850" Type="http://schemas.openxmlformats.org/officeDocument/2006/relationships/hyperlink" Target="http://biblehub.com/greek/1510.htm" TargetMode="External"/><Relationship Id="rId13901" Type="http://schemas.openxmlformats.org/officeDocument/2006/relationships/hyperlink" Target="http://biblehub.com/greek/3588.htm" TargetMode="External"/><Relationship Id="rId15659" Type="http://schemas.openxmlformats.org/officeDocument/2006/relationships/hyperlink" Target="http://biblehub.com/greek/3588.htm" TargetMode="External"/><Relationship Id="rId18065" Type="http://schemas.openxmlformats.org/officeDocument/2006/relationships/hyperlink" Target="http://biblehub.com/greek/2532.htm" TargetMode="External"/><Relationship Id="rId19116" Type="http://schemas.openxmlformats.org/officeDocument/2006/relationships/hyperlink" Target="http://biblehub.com/greek/846.htm" TargetMode="External"/><Relationship Id="rId1511" Type="http://schemas.openxmlformats.org/officeDocument/2006/relationships/hyperlink" Target="http://biblehub.com/greek/846.htm" TargetMode="External"/><Relationship Id="rId4667" Type="http://schemas.openxmlformats.org/officeDocument/2006/relationships/hyperlink" Target="http://biblehub.com/greek/5509.htm" TargetMode="External"/><Relationship Id="rId5718" Type="http://schemas.openxmlformats.org/officeDocument/2006/relationships/hyperlink" Target="http://biblehub.com/greek/1510.htm" TargetMode="External"/><Relationship Id="rId7073" Type="http://schemas.openxmlformats.org/officeDocument/2006/relationships/hyperlink" Target="http://biblehub.com/greek/846.htm" TargetMode="External"/><Relationship Id="rId8124" Type="http://schemas.openxmlformats.org/officeDocument/2006/relationships/hyperlink" Target="http://biblehub.com/greek/3588.htm" TargetMode="External"/><Relationship Id="rId10054" Type="http://schemas.openxmlformats.org/officeDocument/2006/relationships/hyperlink" Target="http://biblehub.com/greek/5399.htm" TargetMode="External"/><Relationship Id="rId11105" Type="http://schemas.openxmlformats.org/officeDocument/2006/relationships/hyperlink" Target="http://biblehub.com/greek/2730.htm" TargetMode="External"/><Relationship Id="rId17081" Type="http://schemas.openxmlformats.org/officeDocument/2006/relationships/hyperlink" Target="http://biblehub.com/greek/4802.htm" TargetMode="External"/><Relationship Id="rId18132" Type="http://schemas.openxmlformats.org/officeDocument/2006/relationships/hyperlink" Target="http://biblehub.com/greek/5100.htm" TargetMode="External"/><Relationship Id="rId3269" Type="http://schemas.openxmlformats.org/officeDocument/2006/relationships/hyperlink" Target="http://biblehub.com/greek/3588.htm" TargetMode="External"/><Relationship Id="rId3683" Type="http://schemas.openxmlformats.org/officeDocument/2006/relationships/hyperlink" Target="http://biblehub.com/greek/3056.htm" TargetMode="External"/><Relationship Id="rId7140" Type="http://schemas.openxmlformats.org/officeDocument/2006/relationships/hyperlink" Target="http://biblehub.com/greek/1330.htm" TargetMode="External"/><Relationship Id="rId14675" Type="http://schemas.openxmlformats.org/officeDocument/2006/relationships/hyperlink" Target="http://biblehub.com/greek/1161.htm" TargetMode="External"/><Relationship Id="rId15726" Type="http://schemas.openxmlformats.org/officeDocument/2006/relationships/hyperlink" Target="http://biblehub.com/greek/1161.htm" TargetMode="External"/><Relationship Id="rId2285" Type="http://schemas.openxmlformats.org/officeDocument/2006/relationships/hyperlink" Target="http://biblehub.com/greek/4754.htm" TargetMode="External"/><Relationship Id="rId3336" Type="http://schemas.openxmlformats.org/officeDocument/2006/relationships/hyperlink" Target="http://biblehub.com/greek/2008.htm" TargetMode="External"/><Relationship Id="rId4734" Type="http://schemas.openxmlformats.org/officeDocument/2006/relationships/hyperlink" Target="http://biblehub.com/greek/2983.htm" TargetMode="External"/><Relationship Id="rId10121" Type="http://schemas.openxmlformats.org/officeDocument/2006/relationships/hyperlink" Target="http://biblehub.com/greek/4771.htm" TargetMode="External"/><Relationship Id="rId13277" Type="http://schemas.openxmlformats.org/officeDocument/2006/relationships/hyperlink" Target="http://biblehub.com/greek/3588.htm" TargetMode="External"/><Relationship Id="rId13691" Type="http://schemas.openxmlformats.org/officeDocument/2006/relationships/hyperlink" Target="http://biblehub.com/greek/1520.htm" TargetMode="External"/><Relationship Id="rId14328" Type="http://schemas.openxmlformats.org/officeDocument/2006/relationships/hyperlink" Target="http://biblehub.com/greek/281.htm" TargetMode="External"/><Relationship Id="rId14742" Type="http://schemas.openxmlformats.org/officeDocument/2006/relationships/hyperlink" Target="http://biblehub.com/greek/1510.htm" TargetMode="External"/><Relationship Id="rId17898" Type="http://schemas.openxmlformats.org/officeDocument/2006/relationships/hyperlink" Target="http://biblehub.com/greek/3004.htm" TargetMode="External"/><Relationship Id="rId18949" Type="http://schemas.openxmlformats.org/officeDocument/2006/relationships/hyperlink" Target="http://biblehub.com/greek/4314.htm" TargetMode="External"/><Relationship Id="rId257" Type="http://schemas.openxmlformats.org/officeDocument/2006/relationships/hyperlink" Target="http://biblehub.com/greek/2243.htm" TargetMode="External"/><Relationship Id="rId3750" Type="http://schemas.openxmlformats.org/officeDocument/2006/relationships/hyperlink" Target="http://biblehub.com/greek/1510.htm" TargetMode="External"/><Relationship Id="rId4801" Type="http://schemas.openxmlformats.org/officeDocument/2006/relationships/hyperlink" Target="http://biblehub.com/greek/2532.htm" TargetMode="External"/><Relationship Id="rId7957" Type="http://schemas.openxmlformats.org/officeDocument/2006/relationships/hyperlink" Target="http://biblehub.com/greek/1473.htm" TargetMode="External"/><Relationship Id="rId10938" Type="http://schemas.openxmlformats.org/officeDocument/2006/relationships/hyperlink" Target="http://biblehub.com/greek/3655.htm" TargetMode="External"/><Relationship Id="rId12293" Type="http://schemas.openxmlformats.org/officeDocument/2006/relationships/hyperlink" Target="http://biblehub.com/greek/1519.htm" TargetMode="External"/><Relationship Id="rId13344" Type="http://schemas.openxmlformats.org/officeDocument/2006/relationships/hyperlink" Target="http://biblehub.com/greek/618.htm" TargetMode="External"/><Relationship Id="rId17965" Type="http://schemas.openxmlformats.org/officeDocument/2006/relationships/hyperlink" Target="http://biblehub.com/greek/2250.htm" TargetMode="External"/><Relationship Id="rId671" Type="http://schemas.openxmlformats.org/officeDocument/2006/relationships/hyperlink" Target="http://biblehub.com/greek/4640.htm" TargetMode="External"/><Relationship Id="rId2352" Type="http://schemas.openxmlformats.org/officeDocument/2006/relationships/hyperlink" Target="http://biblehub.com/greek/4151.htm" TargetMode="External"/><Relationship Id="rId3403" Type="http://schemas.openxmlformats.org/officeDocument/2006/relationships/hyperlink" Target="http://biblehub.com/greek/1722.htm" TargetMode="External"/><Relationship Id="rId6559" Type="http://schemas.openxmlformats.org/officeDocument/2006/relationships/hyperlink" Target="http://biblehub.com/greek/254.htm" TargetMode="External"/><Relationship Id="rId6973" Type="http://schemas.openxmlformats.org/officeDocument/2006/relationships/hyperlink" Target="http://biblehub.com/greek/3588.htm" TargetMode="External"/><Relationship Id="rId12360" Type="http://schemas.openxmlformats.org/officeDocument/2006/relationships/hyperlink" Target="http://biblehub.com/greek/2048.htm" TargetMode="External"/><Relationship Id="rId13411" Type="http://schemas.openxmlformats.org/officeDocument/2006/relationships/hyperlink" Target="http://biblehub.com/greek/2443.htm" TargetMode="External"/><Relationship Id="rId16567" Type="http://schemas.openxmlformats.org/officeDocument/2006/relationships/hyperlink" Target="http://biblehub.com/greek/1904.htm" TargetMode="External"/><Relationship Id="rId17618" Type="http://schemas.openxmlformats.org/officeDocument/2006/relationships/hyperlink" Target="http://biblehub.com/greek/5100.htm" TargetMode="External"/><Relationship Id="rId324" Type="http://schemas.openxmlformats.org/officeDocument/2006/relationships/hyperlink" Target="http://biblehub.com/greek/1410.htm" TargetMode="External"/><Relationship Id="rId2005" Type="http://schemas.openxmlformats.org/officeDocument/2006/relationships/hyperlink" Target="http://biblehub.com/greek/2597.htm" TargetMode="External"/><Relationship Id="rId5575" Type="http://schemas.openxmlformats.org/officeDocument/2006/relationships/hyperlink" Target="http://biblehub.com/greek/3762.htm" TargetMode="External"/><Relationship Id="rId6626" Type="http://schemas.openxmlformats.org/officeDocument/2006/relationships/hyperlink" Target="http://biblehub.com/greek/1831.htm" TargetMode="External"/><Relationship Id="rId9032" Type="http://schemas.openxmlformats.org/officeDocument/2006/relationships/hyperlink" Target="http://biblehub.com/greek/1161.htm" TargetMode="External"/><Relationship Id="rId12013" Type="http://schemas.openxmlformats.org/officeDocument/2006/relationships/hyperlink" Target="http://biblehub.com/greek/2065.htm" TargetMode="External"/><Relationship Id="rId15169" Type="http://schemas.openxmlformats.org/officeDocument/2006/relationships/hyperlink" Target="http://biblehub.com/greek/3588.htm" TargetMode="External"/><Relationship Id="rId15583" Type="http://schemas.openxmlformats.org/officeDocument/2006/relationships/hyperlink" Target="http://biblehub.com/greek/1473.htm" TargetMode="External"/><Relationship Id="rId16634" Type="http://schemas.openxmlformats.org/officeDocument/2006/relationships/hyperlink" Target="http://biblehub.com/greek/3708.htm" TargetMode="External"/><Relationship Id="rId16981" Type="http://schemas.openxmlformats.org/officeDocument/2006/relationships/hyperlink" Target="http://biblehub.com/greek/1063.htm" TargetMode="External"/><Relationship Id="rId19040" Type="http://schemas.openxmlformats.org/officeDocument/2006/relationships/hyperlink" Target="http://biblehub.com/greek/1537.htm" TargetMode="External"/><Relationship Id="rId1021" Type="http://schemas.openxmlformats.org/officeDocument/2006/relationships/hyperlink" Target="http://biblehub.com/greek/5495.htm" TargetMode="External"/><Relationship Id="rId4177" Type="http://schemas.openxmlformats.org/officeDocument/2006/relationships/hyperlink" Target="http://biblehub.com/greek/2036.htm" TargetMode="External"/><Relationship Id="rId4591" Type="http://schemas.openxmlformats.org/officeDocument/2006/relationships/hyperlink" Target="http://biblehub.com/greek/4771.htm" TargetMode="External"/><Relationship Id="rId5228" Type="http://schemas.openxmlformats.org/officeDocument/2006/relationships/hyperlink" Target="http://biblehub.com/greek/3778.htm" TargetMode="External"/><Relationship Id="rId5642" Type="http://schemas.openxmlformats.org/officeDocument/2006/relationships/hyperlink" Target="http://biblehub.com/greek/3739.htm" TargetMode="External"/><Relationship Id="rId8798" Type="http://schemas.openxmlformats.org/officeDocument/2006/relationships/hyperlink" Target="http://biblehub.com/greek/2532.htm" TargetMode="External"/><Relationship Id="rId9849" Type="http://schemas.openxmlformats.org/officeDocument/2006/relationships/hyperlink" Target="http://biblehub.com/greek/3756.htm" TargetMode="External"/><Relationship Id="rId14185" Type="http://schemas.openxmlformats.org/officeDocument/2006/relationships/hyperlink" Target="http://biblehub.com/greek/1848.htm" TargetMode="External"/><Relationship Id="rId15236" Type="http://schemas.openxmlformats.org/officeDocument/2006/relationships/hyperlink" Target="http://biblehub.com/greek/3588.htm" TargetMode="External"/><Relationship Id="rId3193" Type="http://schemas.openxmlformats.org/officeDocument/2006/relationships/hyperlink" Target="http://biblehub.com/greek/3588.htm" TargetMode="External"/><Relationship Id="rId4244" Type="http://schemas.openxmlformats.org/officeDocument/2006/relationships/hyperlink" Target="http://biblehub.com/greek/444.htm" TargetMode="External"/><Relationship Id="rId11779" Type="http://schemas.openxmlformats.org/officeDocument/2006/relationships/hyperlink" Target="http://biblehub.com/greek/4314.htm" TargetMode="External"/><Relationship Id="rId15650" Type="http://schemas.openxmlformats.org/officeDocument/2006/relationships/hyperlink" Target="http://biblehub.com/greek/3992.htm" TargetMode="External"/><Relationship Id="rId16701" Type="http://schemas.openxmlformats.org/officeDocument/2006/relationships/hyperlink" Target="http://biblehub.com/greek/3956.htm" TargetMode="External"/><Relationship Id="rId1838" Type="http://schemas.openxmlformats.org/officeDocument/2006/relationships/hyperlink" Target="http://biblehub.com/greek/4137.htm" TargetMode="External"/><Relationship Id="rId3260" Type="http://schemas.openxmlformats.org/officeDocument/2006/relationships/hyperlink" Target="http://biblehub.com/greek/3588.htm" TargetMode="External"/><Relationship Id="rId4311" Type="http://schemas.openxmlformats.org/officeDocument/2006/relationships/hyperlink" Target="http://biblehub.com/greek/1161.htm" TargetMode="External"/><Relationship Id="rId7467" Type="http://schemas.openxmlformats.org/officeDocument/2006/relationships/hyperlink" Target="http://biblehub.com/greek/1438.htm" TargetMode="External"/><Relationship Id="rId8865" Type="http://schemas.openxmlformats.org/officeDocument/2006/relationships/hyperlink" Target="http://biblehub.com/greek/302.htm" TargetMode="External"/><Relationship Id="rId9916" Type="http://schemas.openxmlformats.org/officeDocument/2006/relationships/hyperlink" Target="http://biblehub.com/greek/2889.htm" TargetMode="External"/><Relationship Id="rId10795" Type="http://schemas.openxmlformats.org/officeDocument/2006/relationships/hyperlink" Target="http://biblehub.com/greek/1565.htm" TargetMode="External"/><Relationship Id="rId11846" Type="http://schemas.openxmlformats.org/officeDocument/2006/relationships/hyperlink" Target="http://biblehub.com/greek/2046.htm" TargetMode="External"/><Relationship Id="rId14252" Type="http://schemas.openxmlformats.org/officeDocument/2006/relationships/hyperlink" Target="http://biblehub.com/greek/1519.htm" TargetMode="External"/><Relationship Id="rId15303" Type="http://schemas.openxmlformats.org/officeDocument/2006/relationships/hyperlink" Target="http://biblehub.com/greek/3686.htm" TargetMode="External"/><Relationship Id="rId18459" Type="http://schemas.openxmlformats.org/officeDocument/2006/relationships/hyperlink" Target="http://biblehub.com/greek/1722.htm" TargetMode="External"/><Relationship Id="rId18873" Type="http://schemas.openxmlformats.org/officeDocument/2006/relationships/hyperlink" Target="http://biblehub.com/greek/2532.htm" TargetMode="External"/><Relationship Id="rId181" Type="http://schemas.openxmlformats.org/officeDocument/2006/relationships/hyperlink" Target="http://biblehub.com/greek/5399.htm" TargetMode="External"/><Relationship Id="rId1905" Type="http://schemas.openxmlformats.org/officeDocument/2006/relationships/hyperlink" Target="http://biblehub.com/greek/3588.htm" TargetMode="External"/><Relationship Id="rId6069" Type="http://schemas.openxmlformats.org/officeDocument/2006/relationships/hyperlink" Target="http://biblehub.com/greek/3588.htm" TargetMode="External"/><Relationship Id="rId7881" Type="http://schemas.openxmlformats.org/officeDocument/2006/relationships/hyperlink" Target="http://biblehub.com/greek/4771.htm" TargetMode="External"/><Relationship Id="rId8518" Type="http://schemas.openxmlformats.org/officeDocument/2006/relationships/hyperlink" Target="http://biblehub.com/greek/4098.htm" TargetMode="External"/><Relationship Id="rId8932" Type="http://schemas.openxmlformats.org/officeDocument/2006/relationships/hyperlink" Target="http://biblehub.com/greek/3739.htm" TargetMode="External"/><Relationship Id="rId10448" Type="http://schemas.openxmlformats.org/officeDocument/2006/relationships/hyperlink" Target="http://biblehub.com/greek/2872.htm" TargetMode="External"/><Relationship Id="rId10862" Type="http://schemas.openxmlformats.org/officeDocument/2006/relationships/hyperlink" Target="http://biblehub.com/greek/2193.htm" TargetMode="External"/><Relationship Id="rId11913" Type="http://schemas.openxmlformats.org/officeDocument/2006/relationships/hyperlink" Target="http://biblehub.com/greek/4434.htm" TargetMode="External"/><Relationship Id="rId17475" Type="http://schemas.openxmlformats.org/officeDocument/2006/relationships/hyperlink" Target="http://biblehub.com/greek/1448.htm" TargetMode="External"/><Relationship Id="rId18526" Type="http://schemas.openxmlformats.org/officeDocument/2006/relationships/hyperlink" Target="http://biblehub.com/greek/3485.htm" TargetMode="External"/><Relationship Id="rId18940" Type="http://schemas.openxmlformats.org/officeDocument/2006/relationships/hyperlink" Target="http://biblehub.com/greek/2532.htm" TargetMode="External"/><Relationship Id="rId5085" Type="http://schemas.openxmlformats.org/officeDocument/2006/relationships/hyperlink" Target="http://biblehub.com/greek/1519.htm" TargetMode="External"/><Relationship Id="rId6483" Type="http://schemas.openxmlformats.org/officeDocument/2006/relationships/hyperlink" Target="http://biblehub.com/greek/1510.htm" TargetMode="External"/><Relationship Id="rId7534" Type="http://schemas.openxmlformats.org/officeDocument/2006/relationships/hyperlink" Target="http://biblehub.com/greek/2532.htm" TargetMode="External"/><Relationship Id="rId10515" Type="http://schemas.openxmlformats.org/officeDocument/2006/relationships/hyperlink" Target="http://biblehub.com/greek/2212.htm" TargetMode="External"/><Relationship Id="rId16077" Type="http://schemas.openxmlformats.org/officeDocument/2006/relationships/hyperlink" Target="http://biblehub.com/greek/846.htm" TargetMode="External"/><Relationship Id="rId16491" Type="http://schemas.openxmlformats.org/officeDocument/2006/relationships/hyperlink" Target="http://biblehub.com/greek/3956.htm" TargetMode="External"/><Relationship Id="rId17128" Type="http://schemas.openxmlformats.org/officeDocument/2006/relationships/hyperlink" Target="http://biblehub.com/greek/3173.htm" TargetMode="External"/><Relationship Id="rId17542" Type="http://schemas.openxmlformats.org/officeDocument/2006/relationships/hyperlink" Target="http://biblehub.com/greek/846.htm" TargetMode="External"/><Relationship Id="rId998" Type="http://schemas.openxmlformats.org/officeDocument/2006/relationships/hyperlink" Target="http://biblehub.com/greek/1255.htm" TargetMode="External"/><Relationship Id="rId2679" Type="http://schemas.openxmlformats.org/officeDocument/2006/relationships/hyperlink" Target="http://biblehub.com/greek/3037.htm" TargetMode="External"/><Relationship Id="rId6136" Type="http://schemas.openxmlformats.org/officeDocument/2006/relationships/hyperlink" Target="http://biblehub.com/greek/1325.htm" TargetMode="External"/><Relationship Id="rId6550" Type="http://schemas.openxmlformats.org/officeDocument/2006/relationships/hyperlink" Target="http://biblehub.com/greek/3588.htm" TargetMode="External"/><Relationship Id="rId7601" Type="http://schemas.openxmlformats.org/officeDocument/2006/relationships/hyperlink" Target="http://biblehub.com/greek/2532.htm" TargetMode="External"/><Relationship Id="rId12687" Type="http://schemas.openxmlformats.org/officeDocument/2006/relationships/hyperlink" Target="http://biblehub.com/greek/1325.htm" TargetMode="External"/><Relationship Id="rId13738" Type="http://schemas.openxmlformats.org/officeDocument/2006/relationships/hyperlink" Target="http://biblehub.com/greek/2316.htm" TargetMode="External"/><Relationship Id="rId15093" Type="http://schemas.openxmlformats.org/officeDocument/2006/relationships/hyperlink" Target="http://biblehub.com/greek/846.htm" TargetMode="External"/><Relationship Id="rId16144" Type="http://schemas.openxmlformats.org/officeDocument/2006/relationships/hyperlink" Target="http://biblehub.com/greek/2532.htm" TargetMode="External"/><Relationship Id="rId1695" Type="http://schemas.openxmlformats.org/officeDocument/2006/relationships/hyperlink" Target="http://biblehub.com/greek/1484.htm" TargetMode="External"/><Relationship Id="rId2746" Type="http://schemas.openxmlformats.org/officeDocument/2006/relationships/hyperlink" Target="http://biblehub.com/greek/611.htm" TargetMode="External"/><Relationship Id="rId5152" Type="http://schemas.openxmlformats.org/officeDocument/2006/relationships/hyperlink" Target="http://biblehub.com/greek/1161.htm" TargetMode="External"/><Relationship Id="rId6203" Type="http://schemas.openxmlformats.org/officeDocument/2006/relationships/hyperlink" Target="http://biblehub.com/greek/1209.htm" TargetMode="External"/><Relationship Id="rId9359" Type="http://schemas.openxmlformats.org/officeDocument/2006/relationships/hyperlink" Target="http://biblehub.com/greek/2478.htm" TargetMode="External"/><Relationship Id="rId9773" Type="http://schemas.openxmlformats.org/officeDocument/2006/relationships/hyperlink" Target="http://biblehub.com/greek/3588.htm" TargetMode="External"/><Relationship Id="rId11289" Type="http://schemas.openxmlformats.org/officeDocument/2006/relationships/hyperlink" Target="http://biblehub.com/greek/1161.htm" TargetMode="External"/><Relationship Id="rId15160" Type="http://schemas.openxmlformats.org/officeDocument/2006/relationships/hyperlink" Target="http://biblehub.com/greek/963.htm" TargetMode="External"/><Relationship Id="rId16211" Type="http://schemas.openxmlformats.org/officeDocument/2006/relationships/hyperlink" Target="http://biblehub.com/greek/3778.htm" TargetMode="External"/><Relationship Id="rId19367" Type="http://schemas.openxmlformats.org/officeDocument/2006/relationships/hyperlink" Target="http://biblehub.com/greek/4314.htm" TargetMode="External"/><Relationship Id="rId718" Type="http://schemas.openxmlformats.org/officeDocument/2006/relationships/hyperlink" Target="http://biblehub.com/greek/3588.htm" TargetMode="External"/><Relationship Id="rId1348" Type="http://schemas.openxmlformats.org/officeDocument/2006/relationships/hyperlink" Target="http://biblehub.com/greek/5088.htm" TargetMode="External"/><Relationship Id="rId1762" Type="http://schemas.openxmlformats.org/officeDocument/2006/relationships/hyperlink" Target="http://biblehub.com/greek/1537.htm" TargetMode="External"/><Relationship Id="rId8375" Type="http://schemas.openxmlformats.org/officeDocument/2006/relationships/hyperlink" Target="http://biblehub.com/greek/1209.htm" TargetMode="External"/><Relationship Id="rId9426" Type="http://schemas.openxmlformats.org/officeDocument/2006/relationships/hyperlink" Target="http://biblehub.com/greek/3588.htm" TargetMode="External"/><Relationship Id="rId12754" Type="http://schemas.openxmlformats.org/officeDocument/2006/relationships/hyperlink" Target="http://biblehub.com/greek/1161.htm" TargetMode="External"/><Relationship Id="rId13805" Type="http://schemas.openxmlformats.org/officeDocument/2006/relationships/hyperlink" Target="http://biblehub.com/greek/5207.htm" TargetMode="External"/><Relationship Id="rId1415" Type="http://schemas.openxmlformats.org/officeDocument/2006/relationships/hyperlink" Target="http://biblehub.com/greek/965.htm" TargetMode="External"/><Relationship Id="rId2813" Type="http://schemas.openxmlformats.org/officeDocument/2006/relationships/hyperlink" Target="http://biblehub.com/greek/2036.htm" TargetMode="External"/><Relationship Id="rId5969" Type="http://schemas.openxmlformats.org/officeDocument/2006/relationships/hyperlink" Target="http://biblehub.com/greek/2532.htm" TargetMode="External"/><Relationship Id="rId7391" Type="http://schemas.openxmlformats.org/officeDocument/2006/relationships/hyperlink" Target="http://biblehub.com/greek/2036.htm" TargetMode="External"/><Relationship Id="rId8028" Type="http://schemas.openxmlformats.org/officeDocument/2006/relationships/hyperlink" Target="http://biblehub.com/greek/846.htm" TargetMode="External"/><Relationship Id="rId8442" Type="http://schemas.openxmlformats.org/officeDocument/2006/relationships/hyperlink" Target="http://biblehub.com/greek/1722.htm" TargetMode="External"/><Relationship Id="rId9840" Type="http://schemas.openxmlformats.org/officeDocument/2006/relationships/hyperlink" Target="http://biblehub.com/greek/444.htm" TargetMode="External"/><Relationship Id="rId11009" Type="http://schemas.openxmlformats.org/officeDocument/2006/relationships/hyperlink" Target="http://biblehub.com/greek/3588.htm" TargetMode="External"/><Relationship Id="rId11356" Type="http://schemas.openxmlformats.org/officeDocument/2006/relationships/hyperlink" Target="http://biblehub.com/greek/1741.htm" TargetMode="External"/><Relationship Id="rId11770" Type="http://schemas.openxmlformats.org/officeDocument/2006/relationships/hyperlink" Target="http://biblehub.com/greek/4521.htm" TargetMode="External"/><Relationship Id="rId12407" Type="http://schemas.openxmlformats.org/officeDocument/2006/relationships/hyperlink" Target="http://biblehub.com/greek/1510.htm" TargetMode="External"/><Relationship Id="rId12821" Type="http://schemas.openxmlformats.org/officeDocument/2006/relationships/hyperlink" Target="http://biblehub.com/greek/3778.htm" TargetMode="External"/><Relationship Id="rId15977" Type="http://schemas.openxmlformats.org/officeDocument/2006/relationships/hyperlink" Target="http://biblehub.com/greek/1135.htm" TargetMode="External"/><Relationship Id="rId18036" Type="http://schemas.openxmlformats.org/officeDocument/2006/relationships/hyperlink" Target="http://biblehub.com/greek/1161.htm" TargetMode="External"/><Relationship Id="rId18383" Type="http://schemas.openxmlformats.org/officeDocument/2006/relationships/hyperlink" Target="http://biblehub.com/greek/3004.htm" TargetMode="External"/><Relationship Id="rId19434" Type="http://schemas.openxmlformats.org/officeDocument/2006/relationships/hyperlink" Target="http://biblehub.com/greek/3956.htm" TargetMode="External"/><Relationship Id="rId54" Type="http://schemas.openxmlformats.org/officeDocument/2006/relationships/hyperlink" Target="http://biblehub.com/greek/935.htm" TargetMode="External"/><Relationship Id="rId4985" Type="http://schemas.openxmlformats.org/officeDocument/2006/relationships/hyperlink" Target="http://biblehub.com/greek/5101.htm" TargetMode="External"/><Relationship Id="rId7044" Type="http://schemas.openxmlformats.org/officeDocument/2006/relationships/hyperlink" Target="http://biblehub.com/greek/3588.htm" TargetMode="External"/><Relationship Id="rId10372" Type="http://schemas.openxmlformats.org/officeDocument/2006/relationships/hyperlink" Target="http://biblehub.com/greek/3309.htm" TargetMode="External"/><Relationship Id="rId11423" Type="http://schemas.openxmlformats.org/officeDocument/2006/relationships/hyperlink" Target="http://biblehub.com/greek/2220.htm" TargetMode="External"/><Relationship Id="rId14579" Type="http://schemas.openxmlformats.org/officeDocument/2006/relationships/hyperlink" Target="http://biblehub.com/greek/5195.htm" TargetMode="External"/><Relationship Id="rId14993" Type="http://schemas.openxmlformats.org/officeDocument/2006/relationships/hyperlink" Target="http://biblehub.com/greek/2064.htm" TargetMode="External"/><Relationship Id="rId18450" Type="http://schemas.openxmlformats.org/officeDocument/2006/relationships/hyperlink" Target="http://biblehub.com/greek/2008.htm" TargetMode="External"/><Relationship Id="rId19501" Type="http://schemas.openxmlformats.org/officeDocument/2006/relationships/hyperlink" Target="http://biblehub.com/greek/1519.htm" TargetMode="External"/><Relationship Id="rId2189" Type="http://schemas.openxmlformats.org/officeDocument/2006/relationships/hyperlink" Target="http://biblehub.com/greek/2192.htm" TargetMode="External"/><Relationship Id="rId3587" Type="http://schemas.openxmlformats.org/officeDocument/2006/relationships/hyperlink" Target="http://biblehub.com/greek/3588.htm" TargetMode="External"/><Relationship Id="rId4638" Type="http://schemas.openxmlformats.org/officeDocument/2006/relationships/hyperlink" Target="http://biblehub.com/greek/4771.htm" TargetMode="External"/><Relationship Id="rId6060" Type="http://schemas.openxmlformats.org/officeDocument/2006/relationships/hyperlink" Target="http://biblehub.com/greek/4098.htm" TargetMode="External"/><Relationship Id="rId10025" Type="http://schemas.openxmlformats.org/officeDocument/2006/relationships/hyperlink" Target="http://biblehub.com/greek/3745.htm" TargetMode="External"/><Relationship Id="rId13595" Type="http://schemas.openxmlformats.org/officeDocument/2006/relationships/hyperlink" Target="http://biblehub.com/greek/2532.htm" TargetMode="External"/><Relationship Id="rId14646" Type="http://schemas.openxmlformats.org/officeDocument/2006/relationships/hyperlink" Target="http://biblehub.com/greek/1138.htm" TargetMode="External"/><Relationship Id="rId17052" Type="http://schemas.openxmlformats.org/officeDocument/2006/relationships/hyperlink" Target="http://biblehub.com/greek/3588.htm" TargetMode="External"/><Relationship Id="rId18103" Type="http://schemas.openxmlformats.org/officeDocument/2006/relationships/hyperlink" Target="http://biblehub.com/greek/4314.htm" TargetMode="External"/><Relationship Id="rId3654" Type="http://schemas.openxmlformats.org/officeDocument/2006/relationships/hyperlink" Target="http://biblehub.com/greek/846.htm" TargetMode="External"/><Relationship Id="rId4705" Type="http://schemas.openxmlformats.org/officeDocument/2006/relationships/hyperlink" Target="http://biblehub.com/greek/3588.htm" TargetMode="External"/><Relationship Id="rId7111" Type="http://schemas.openxmlformats.org/officeDocument/2006/relationships/hyperlink" Target="http://biblehub.com/greek/1563.htm" TargetMode="External"/><Relationship Id="rId12197" Type="http://schemas.openxmlformats.org/officeDocument/2006/relationships/hyperlink" Target="http://biblehub.com/greek/2310.htm" TargetMode="External"/><Relationship Id="rId13248" Type="http://schemas.openxmlformats.org/officeDocument/2006/relationships/hyperlink" Target="http://biblehub.com/greek/575.htm" TargetMode="External"/><Relationship Id="rId13662" Type="http://schemas.openxmlformats.org/officeDocument/2006/relationships/hyperlink" Target="http://biblehub.com/greek/435.htm" TargetMode="External"/><Relationship Id="rId14713" Type="http://schemas.openxmlformats.org/officeDocument/2006/relationships/hyperlink" Target="http://biblehub.com/greek/3708.htm" TargetMode="External"/><Relationship Id="rId17869" Type="http://schemas.openxmlformats.org/officeDocument/2006/relationships/hyperlink" Target="http://biblehub.com/greek/2532.htm" TargetMode="External"/><Relationship Id="rId575" Type="http://schemas.openxmlformats.org/officeDocument/2006/relationships/hyperlink" Target="http://biblehub.com/greek/5310.htm" TargetMode="External"/><Relationship Id="rId2256" Type="http://schemas.openxmlformats.org/officeDocument/2006/relationships/hyperlink" Target="http://biblehub.com/greek/4160.htm" TargetMode="External"/><Relationship Id="rId2670" Type="http://schemas.openxmlformats.org/officeDocument/2006/relationships/hyperlink" Target="http://biblehub.com/greek/3588.htm" TargetMode="External"/><Relationship Id="rId3307" Type="http://schemas.openxmlformats.org/officeDocument/2006/relationships/hyperlink" Target="http://biblehub.com/greek/4314.htm" TargetMode="External"/><Relationship Id="rId3721" Type="http://schemas.openxmlformats.org/officeDocument/2006/relationships/hyperlink" Target="http://biblehub.com/greek/3547.htm" TargetMode="External"/><Relationship Id="rId6877" Type="http://schemas.openxmlformats.org/officeDocument/2006/relationships/hyperlink" Target="http://biblehub.com/greek/2036.htm" TargetMode="External"/><Relationship Id="rId7928" Type="http://schemas.openxmlformats.org/officeDocument/2006/relationships/hyperlink" Target="http://biblehub.com/greek/846.htm" TargetMode="External"/><Relationship Id="rId9283" Type="http://schemas.openxmlformats.org/officeDocument/2006/relationships/hyperlink" Target="http://biblehub.com/greek/846.htm" TargetMode="External"/><Relationship Id="rId12264" Type="http://schemas.openxmlformats.org/officeDocument/2006/relationships/hyperlink" Target="http://biblehub.com/greek/3739.htm" TargetMode="External"/><Relationship Id="rId13315" Type="http://schemas.openxmlformats.org/officeDocument/2006/relationships/hyperlink" Target="http://biblehub.com/greek/1473.htm" TargetMode="External"/><Relationship Id="rId19291" Type="http://schemas.openxmlformats.org/officeDocument/2006/relationships/hyperlink" Target="http://biblehub.com/greek/1510.htm" TargetMode="External"/><Relationship Id="rId228" Type="http://schemas.openxmlformats.org/officeDocument/2006/relationships/hyperlink" Target="http://biblehub.com/greek/2532.htm" TargetMode="External"/><Relationship Id="rId642" Type="http://schemas.openxmlformats.org/officeDocument/2006/relationships/hyperlink" Target="http://biblehub.com/greek/4198.htm" TargetMode="External"/><Relationship Id="rId1272" Type="http://schemas.openxmlformats.org/officeDocument/2006/relationships/hyperlink" Target="http://biblehub.com/greek/5088.htm" TargetMode="External"/><Relationship Id="rId2323" Type="http://schemas.openxmlformats.org/officeDocument/2006/relationships/hyperlink" Target="http://biblehub.com/greek/611.htm" TargetMode="External"/><Relationship Id="rId5479" Type="http://schemas.openxmlformats.org/officeDocument/2006/relationships/hyperlink" Target="http://biblehub.com/greek/2974.htm" TargetMode="External"/><Relationship Id="rId5893" Type="http://schemas.openxmlformats.org/officeDocument/2006/relationships/hyperlink" Target="http://biblehub.com/greek/1161.htm" TargetMode="External"/><Relationship Id="rId9350" Type="http://schemas.openxmlformats.org/officeDocument/2006/relationships/hyperlink" Target="http://biblehub.com/greek/5348.htm" TargetMode="External"/><Relationship Id="rId10909" Type="http://schemas.openxmlformats.org/officeDocument/2006/relationships/hyperlink" Target="http://biblehub.com/greek/2364.htm" TargetMode="External"/><Relationship Id="rId11280" Type="http://schemas.openxmlformats.org/officeDocument/2006/relationships/hyperlink" Target="http://biblehub.com/greek/2064.htm" TargetMode="External"/><Relationship Id="rId15487" Type="http://schemas.openxmlformats.org/officeDocument/2006/relationships/hyperlink" Target="http://biblehub.com/greek/2097.htm" TargetMode="External"/><Relationship Id="rId16885" Type="http://schemas.openxmlformats.org/officeDocument/2006/relationships/hyperlink" Target="http://biblehub.com/greek/2532.htm" TargetMode="External"/><Relationship Id="rId17936" Type="http://schemas.openxmlformats.org/officeDocument/2006/relationships/hyperlink" Target="http://biblehub.com/greek/4091.htm" TargetMode="External"/><Relationship Id="rId4495" Type="http://schemas.openxmlformats.org/officeDocument/2006/relationships/hyperlink" Target="http://biblehub.com/greek/2532.htm" TargetMode="External"/><Relationship Id="rId5546" Type="http://schemas.openxmlformats.org/officeDocument/2006/relationships/hyperlink" Target="http://biblehub.com/greek/4053.htm" TargetMode="External"/><Relationship Id="rId6944" Type="http://schemas.openxmlformats.org/officeDocument/2006/relationships/hyperlink" Target="http://biblehub.com/greek/5100.htm" TargetMode="External"/><Relationship Id="rId9003" Type="http://schemas.openxmlformats.org/officeDocument/2006/relationships/hyperlink" Target="http://biblehub.com/greek/1722.htm" TargetMode="External"/><Relationship Id="rId12331" Type="http://schemas.openxmlformats.org/officeDocument/2006/relationships/hyperlink" Target="http://biblehub.com/greek/4906.htm" TargetMode="External"/><Relationship Id="rId14089" Type="http://schemas.openxmlformats.org/officeDocument/2006/relationships/hyperlink" Target="http://biblehub.com/greek/1722.htm" TargetMode="External"/><Relationship Id="rId16538" Type="http://schemas.openxmlformats.org/officeDocument/2006/relationships/hyperlink" Target="http://biblehub.com/greek/1484.htm" TargetMode="External"/><Relationship Id="rId16952" Type="http://schemas.openxmlformats.org/officeDocument/2006/relationships/hyperlink" Target="http://biblehub.com/greek/3004.htm" TargetMode="External"/><Relationship Id="rId19011" Type="http://schemas.openxmlformats.org/officeDocument/2006/relationships/hyperlink" Target="http://biblehub.com/greek/1473.htm" TargetMode="External"/><Relationship Id="rId3097" Type="http://schemas.openxmlformats.org/officeDocument/2006/relationships/hyperlink" Target="http://biblehub.com/greek/3588.htm" TargetMode="External"/><Relationship Id="rId4148" Type="http://schemas.openxmlformats.org/officeDocument/2006/relationships/hyperlink" Target="http://biblehub.com/greek/1063.htm" TargetMode="External"/><Relationship Id="rId5960" Type="http://schemas.openxmlformats.org/officeDocument/2006/relationships/hyperlink" Target="http://biblehub.com/greek/1135.htm" TargetMode="External"/><Relationship Id="rId15554" Type="http://schemas.openxmlformats.org/officeDocument/2006/relationships/hyperlink" Target="http://biblehub.com/greek/4100.htm" TargetMode="External"/><Relationship Id="rId16605" Type="http://schemas.openxmlformats.org/officeDocument/2006/relationships/hyperlink" Target="http://biblehub.com/greek/4771.htm" TargetMode="External"/><Relationship Id="rId3164" Type="http://schemas.openxmlformats.org/officeDocument/2006/relationships/hyperlink" Target="http://biblehub.com/greek/846.htm" TargetMode="External"/><Relationship Id="rId4562" Type="http://schemas.openxmlformats.org/officeDocument/2006/relationships/hyperlink" Target="http://biblehub.com/greek/4640.htm" TargetMode="External"/><Relationship Id="rId5613" Type="http://schemas.openxmlformats.org/officeDocument/2006/relationships/hyperlink" Target="http://biblehub.com/greek/114.htm" TargetMode="External"/><Relationship Id="rId8769" Type="http://schemas.openxmlformats.org/officeDocument/2006/relationships/hyperlink" Target="http://biblehub.com/greek/5100.htm" TargetMode="External"/><Relationship Id="rId10699" Type="http://schemas.openxmlformats.org/officeDocument/2006/relationships/hyperlink" Target="http://biblehub.com/greek/3588.htm" TargetMode="External"/><Relationship Id="rId11000" Type="http://schemas.openxmlformats.org/officeDocument/2006/relationships/hyperlink" Target="http://biblehub.com/greek/4771.htm" TargetMode="External"/><Relationship Id="rId14156" Type="http://schemas.openxmlformats.org/officeDocument/2006/relationships/hyperlink" Target="http://biblehub.com/greek/846.htm" TargetMode="External"/><Relationship Id="rId14570" Type="http://schemas.openxmlformats.org/officeDocument/2006/relationships/hyperlink" Target="http://biblehub.com/greek/3588.htm" TargetMode="External"/><Relationship Id="rId15207" Type="http://schemas.openxmlformats.org/officeDocument/2006/relationships/hyperlink" Target="http://biblehub.com/greek/5532.htm" TargetMode="External"/><Relationship Id="rId15621" Type="http://schemas.openxmlformats.org/officeDocument/2006/relationships/hyperlink" Target="http://biblehub.com/greek/3588.htm" TargetMode="External"/><Relationship Id="rId18777" Type="http://schemas.openxmlformats.org/officeDocument/2006/relationships/hyperlink" Target="http://biblehub.com/greek/1510.htm" TargetMode="External"/><Relationship Id="rId1809" Type="http://schemas.openxmlformats.org/officeDocument/2006/relationships/hyperlink" Target="http://biblehub.com/greek/846.htm" TargetMode="External"/><Relationship Id="rId4215" Type="http://schemas.openxmlformats.org/officeDocument/2006/relationships/hyperlink" Target="http://biblehub.com/greek/740.htm" TargetMode="External"/><Relationship Id="rId7785" Type="http://schemas.openxmlformats.org/officeDocument/2006/relationships/hyperlink" Target="http://biblehub.com/greek/3326.htm" TargetMode="External"/><Relationship Id="rId8836" Type="http://schemas.openxmlformats.org/officeDocument/2006/relationships/hyperlink" Target="http://biblehub.com/greek/846.htm" TargetMode="External"/><Relationship Id="rId10766" Type="http://schemas.openxmlformats.org/officeDocument/2006/relationships/hyperlink" Target="http://biblehub.com/greek/3182.htm" TargetMode="External"/><Relationship Id="rId11817" Type="http://schemas.openxmlformats.org/officeDocument/2006/relationships/hyperlink" Target="http://biblehub.com/greek/2046.htm" TargetMode="External"/><Relationship Id="rId13172" Type="http://schemas.openxmlformats.org/officeDocument/2006/relationships/hyperlink" Target="http://biblehub.com/greek/3588.htm" TargetMode="External"/><Relationship Id="rId14223" Type="http://schemas.openxmlformats.org/officeDocument/2006/relationships/hyperlink" Target="http://biblehub.com/greek/444.htm" TargetMode="External"/><Relationship Id="rId17379" Type="http://schemas.openxmlformats.org/officeDocument/2006/relationships/hyperlink" Target="http://biblehub.com/greek/846.htm" TargetMode="External"/><Relationship Id="rId17793" Type="http://schemas.openxmlformats.org/officeDocument/2006/relationships/hyperlink" Target="http://biblehub.com/greek/3756.htm" TargetMode="External"/><Relationship Id="rId18844" Type="http://schemas.openxmlformats.org/officeDocument/2006/relationships/hyperlink" Target="http://biblehub.com/greek/5616.htm" TargetMode="External"/><Relationship Id="rId2180" Type="http://schemas.openxmlformats.org/officeDocument/2006/relationships/hyperlink" Target="http://biblehub.com/greek/3588.htm" TargetMode="External"/><Relationship Id="rId3231" Type="http://schemas.openxmlformats.org/officeDocument/2006/relationships/hyperlink" Target="http://biblehub.com/greek/3004.htm" TargetMode="External"/><Relationship Id="rId6387" Type="http://schemas.openxmlformats.org/officeDocument/2006/relationships/hyperlink" Target="http://biblehub.com/greek/2532.htm" TargetMode="External"/><Relationship Id="rId7438" Type="http://schemas.openxmlformats.org/officeDocument/2006/relationships/hyperlink" Target="http://biblehub.com/greek/4183.htm" TargetMode="External"/><Relationship Id="rId7852" Type="http://schemas.openxmlformats.org/officeDocument/2006/relationships/hyperlink" Target="http://biblehub.com/greek/846.htm" TargetMode="External"/><Relationship Id="rId8903" Type="http://schemas.openxmlformats.org/officeDocument/2006/relationships/hyperlink" Target="http://biblehub.com/greek/4771.htm" TargetMode="External"/><Relationship Id="rId10419" Type="http://schemas.openxmlformats.org/officeDocument/2006/relationships/hyperlink" Target="http://biblehub.com/greek/4071.htm" TargetMode="External"/><Relationship Id="rId16395" Type="http://schemas.openxmlformats.org/officeDocument/2006/relationships/hyperlink" Target="http://biblehub.com/greek/3739.htm" TargetMode="External"/><Relationship Id="rId17446" Type="http://schemas.openxmlformats.org/officeDocument/2006/relationships/hyperlink" Target="http://biblehub.com/greek/3588.htm" TargetMode="External"/><Relationship Id="rId152" Type="http://schemas.openxmlformats.org/officeDocument/2006/relationships/hyperlink" Target="http://biblehub.com/greek/2368.htm" TargetMode="External"/><Relationship Id="rId2997" Type="http://schemas.openxmlformats.org/officeDocument/2006/relationships/hyperlink" Target="http://biblehub.com/greek/1473.htm" TargetMode="External"/><Relationship Id="rId6454" Type="http://schemas.openxmlformats.org/officeDocument/2006/relationships/hyperlink" Target="http://biblehub.com/greek/5399.htm" TargetMode="External"/><Relationship Id="rId7505" Type="http://schemas.openxmlformats.org/officeDocument/2006/relationships/hyperlink" Target="http://biblehub.com/greek/3588.htm" TargetMode="External"/><Relationship Id="rId10833" Type="http://schemas.openxmlformats.org/officeDocument/2006/relationships/hyperlink" Target="http://biblehub.com/greek/2212.htm" TargetMode="External"/><Relationship Id="rId13989" Type="http://schemas.openxmlformats.org/officeDocument/2006/relationships/hyperlink" Target="http://biblehub.com/greek/3588.htm" TargetMode="External"/><Relationship Id="rId16048" Type="http://schemas.openxmlformats.org/officeDocument/2006/relationships/hyperlink" Target="http://biblehub.com/greek/2316.htm" TargetMode="External"/><Relationship Id="rId17860" Type="http://schemas.openxmlformats.org/officeDocument/2006/relationships/hyperlink" Target="http://biblehub.com/greek/2723.htm" TargetMode="External"/><Relationship Id="rId18911" Type="http://schemas.openxmlformats.org/officeDocument/2006/relationships/hyperlink" Target="http://biblehub.com/greek/4802.htm" TargetMode="External"/><Relationship Id="rId969" Type="http://schemas.openxmlformats.org/officeDocument/2006/relationships/hyperlink" Target="http://biblehub.com/greek/1161.htm" TargetMode="External"/><Relationship Id="rId1599" Type="http://schemas.openxmlformats.org/officeDocument/2006/relationships/hyperlink" Target="http://biblehub.com/greek/2474.htm" TargetMode="External"/><Relationship Id="rId5056" Type="http://schemas.openxmlformats.org/officeDocument/2006/relationships/hyperlink" Target="http://biblehub.com/greek/444.htm" TargetMode="External"/><Relationship Id="rId5470" Type="http://schemas.openxmlformats.org/officeDocument/2006/relationships/hyperlink" Target="http://biblehub.com/greek/2532.htm" TargetMode="External"/><Relationship Id="rId6107" Type="http://schemas.openxmlformats.org/officeDocument/2006/relationships/hyperlink" Target="http://biblehub.com/greek/18.htm" TargetMode="External"/><Relationship Id="rId6521" Type="http://schemas.openxmlformats.org/officeDocument/2006/relationships/hyperlink" Target="http://biblehub.com/greek/4363.htm" TargetMode="External"/><Relationship Id="rId9677" Type="http://schemas.openxmlformats.org/officeDocument/2006/relationships/hyperlink" Target="http://biblehub.com/greek/4771.htm" TargetMode="External"/><Relationship Id="rId10900" Type="http://schemas.openxmlformats.org/officeDocument/2006/relationships/hyperlink" Target="http://biblehub.com/greek/2532.htm" TargetMode="External"/><Relationship Id="rId15064" Type="http://schemas.openxmlformats.org/officeDocument/2006/relationships/hyperlink" Target="http://biblehub.com/greek/5087.htm" TargetMode="External"/><Relationship Id="rId16115" Type="http://schemas.openxmlformats.org/officeDocument/2006/relationships/hyperlink" Target="http://biblehub.com/greek/4771.htm" TargetMode="External"/><Relationship Id="rId16462" Type="http://schemas.openxmlformats.org/officeDocument/2006/relationships/hyperlink" Target="http://biblehub.com/greek/1722.htm" TargetMode="External"/><Relationship Id="rId17513" Type="http://schemas.openxmlformats.org/officeDocument/2006/relationships/hyperlink" Target="http://biblehub.com/greek/1401.htm" TargetMode="External"/><Relationship Id="rId4072" Type="http://schemas.openxmlformats.org/officeDocument/2006/relationships/hyperlink" Target="http://biblehub.com/greek/3588.htm" TargetMode="External"/><Relationship Id="rId5123" Type="http://schemas.openxmlformats.org/officeDocument/2006/relationships/hyperlink" Target="http://biblehub.com/greek/846.htm" TargetMode="External"/><Relationship Id="rId8279" Type="http://schemas.openxmlformats.org/officeDocument/2006/relationships/hyperlink" Target="http://biblehub.com/greek/2596.htm" TargetMode="External"/><Relationship Id="rId12658" Type="http://schemas.openxmlformats.org/officeDocument/2006/relationships/hyperlink" Target="http://biblehub.com/greek/1519.htm" TargetMode="External"/><Relationship Id="rId13709" Type="http://schemas.openxmlformats.org/officeDocument/2006/relationships/hyperlink" Target="http://biblehub.com/greek/3844.htm" TargetMode="External"/><Relationship Id="rId1666" Type="http://schemas.openxmlformats.org/officeDocument/2006/relationships/hyperlink" Target="http://biblehub.com/greek/630.htm" TargetMode="External"/><Relationship Id="rId2717" Type="http://schemas.openxmlformats.org/officeDocument/2006/relationships/hyperlink" Target="http://biblehub.com/greek/4771.htm" TargetMode="External"/><Relationship Id="rId7295" Type="http://schemas.openxmlformats.org/officeDocument/2006/relationships/hyperlink" Target="http://biblehub.com/greek/3385.htm" TargetMode="External"/><Relationship Id="rId8693" Type="http://schemas.openxmlformats.org/officeDocument/2006/relationships/hyperlink" Target="http://biblehub.com/greek/4314.htm" TargetMode="External"/><Relationship Id="rId9744" Type="http://schemas.openxmlformats.org/officeDocument/2006/relationships/hyperlink" Target="http://biblehub.com/greek/1654.htm" TargetMode="External"/><Relationship Id="rId11674" Type="http://schemas.openxmlformats.org/officeDocument/2006/relationships/hyperlink" Target="http://biblehub.com/greek/4771.htm" TargetMode="External"/><Relationship Id="rId12725" Type="http://schemas.openxmlformats.org/officeDocument/2006/relationships/hyperlink" Target="http://biblehub.com/greek/1161.htm" TargetMode="External"/><Relationship Id="rId14080" Type="http://schemas.openxmlformats.org/officeDocument/2006/relationships/hyperlink" Target="http://biblehub.com/greek/2532.htm" TargetMode="External"/><Relationship Id="rId15131" Type="http://schemas.openxmlformats.org/officeDocument/2006/relationships/hyperlink" Target="http://biblehub.com/greek/3588.htm" TargetMode="External"/><Relationship Id="rId18287" Type="http://schemas.openxmlformats.org/officeDocument/2006/relationships/hyperlink" Target="http://biblehub.com/greek/2836.htm" TargetMode="External"/><Relationship Id="rId19338" Type="http://schemas.openxmlformats.org/officeDocument/2006/relationships/hyperlink" Target="http://biblehub.com/greek/2089.htm" TargetMode="External"/><Relationship Id="rId1319" Type="http://schemas.openxmlformats.org/officeDocument/2006/relationships/hyperlink" Target="http://biblehub.com/greek/846.htm" TargetMode="External"/><Relationship Id="rId1733" Type="http://schemas.openxmlformats.org/officeDocument/2006/relationships/hyperlink" Target="http://biblehub.com/greek/4183.htm" TargetMode="External"/><Relationship Id="rId4889" Type="http://schemas.openxmlformats.org/officeDocument/2006/relationships/hyperlink" Target="http://biblehub.com/greek/4771.htm" TargetMode="External"/><Relationship Id="rId8346" Type="http://schemas.openxmlformats.org/officeDocument/2006/relationships/hyperlink" Target="http://biblehub.com/greek/4771.htm" TargetMode="External"/><Relationship Id="rId8760" Type="http://schemas.openxmlformats.org/officeDocument/2006/relationships/hyperlink" Target="http://biblehub.com/greek/1510.htm" TargetMode="External"/><Relationship Id="rId9811" Type="http://schemas.openxmlformats.org/officeDocument/2006/relationships/hyperlink" Target="http://biblehub.com/greek/3588.htm" TargetMode="External"/><Relationship Id="rId10276" Type="http://schemas.openxmlformats.org/officeDocument/2006/relationships/hyperlink" Target="http://biblehub.com/greek/2164.htm" TargetMode="External"/><Relationship Id="rId10690" Type="http://schemas.openxmlformats.org/officeDocument/2006/relationships/hyperlink" Target="http://biblehub.com/greek/2036.htm" TargetMode="External"/><Relationship Id="rId11327" Type="http://schemas.openxmlformats.org/officeDocument/2006/relationships/hyperlink" Target="http://biblehub.com/greek/2094.htm" TargetMode="External"/><Relationship Id="rId11741" Type="http://schemas.openxmlformats.org/officeDocument/2006/relationships/hyperlink" Target="http://biblehub.com/greek/3588.htm" TargetMode="External"/><Relationship Id="rId14897" Type="http://schemas.openxmlformats.org/officeDocument/2006/relationships/hyperlink" Target="http://biblehub.com/greek/3112.htm" TargetMode="External"/><Relationship Id="rId15948" Type="http://schemas.openxmlformats.org/officeDocument/2006/relationships/hyperlink" Target="http://biblehub.com/greek/2532.htm" TargetMode="External"/><Relationship Id="rId18354" Type="http://schemas.openxmlformats.org/officeDocument/2006/relationships/hyperlink" Target="http://biblehub.com/greek/3588.htm" TargetMode="External"/><Relationship Id="rId19405" Type="http://schemas.openxmlformats.org/officeDocument/2006/relationships/hyperlink" Target="http://biblehub.com/greek/3588.htm" TargetMode="External"/><Relationship Id="rId25" Type="http://schemas.openxmlformats.org/officeDocument/2006/relationships/hyperlink" Target="http://biblehub.com/greek/2532.htm" TargetMode="External"/><Relationship Id="rId1800" Type="http://schemas.openxmlformats.org/officeDocument/2006/relationships/hyperlink" Target="http://biblehub.com/greek/3588.htm" TargetMode="External"/><Relationship Id="rId4956" Type="http://schemas.openxmlformats.org/officeDocument/2006/relationships/hyperlink" Target="http://biblehub.com/greek/18.htm" TargetMode="External"/><Relationship Id="rId7362" Type="http://schemas.openxmlformats.org/officeDocument/2006/relationships/hyperlink" Target="http://biblehub.com/greek/2801.htm" TargetMode="External"/><Relationship Id="rId8413" Type="http://schemas.openxmlformats.org/officeDocument/2006/relationships/hyperlink" Target="http://biblehub.com/greek/2250.htm" TargetMode="External"/><Relationship Id="rId10343" Type="http://schemas.openxmlformats.org/officeDocument/2006/relationships/hyperlink" Target="http://biblehub.com/greek/4771.htm" TargetMode="External"/><Relationship Id="rId13499" Type="http://schemas.openxmlformats.org/officeDocument/2006/relationships/hyperlink" Target="http://biblehub.com/greek/4624.htm" TargetMode="External"/><Relationship Id="rId17370" Type="http://schemas.openxmlformats.org/officeDocument/2006/relationships/hyperlink" Target="http://biblehub.com/greek/4336.htm" TargetMode="External"/><Relationship Id="rId18007" Type="http://schemas.openxmlformats.org/officeDocument/2006/relationships/hyperlink" Target="http://biblehub.com/greek/1161.htm" TargetMode="External"/><Relationship Id="rId18421" Type="http://schemas.openxmlformats.org/officeDocument/2006/relationships/hyperlink" Target="http://biblehub.com/greek/1923.htm" TargetMode="External"/><Relationship Id="rId3558" Type="http://schemas.openxmlformats.org/officeDocument/2006/relationships/hyperlink" Target="http://biblehub.com/greek/3956.htm" TargetMode="External"/><Relationship Id="rId3972" Type="http://schemas.openxmlformats.org/officeDocument/2006/relationships/hyperlink" Target="http://biblehub.com/greek/846.htm" TargetMode="External"/><Relationship Id="rId4609" Type="http://schemas.openxmlformats.org/officeDocument/2006/relationships/hyperlink" Target="http://biblehub.com/greek/2573.htm" TargetMode="External"/><Relationship Id="rId7015" Type="http://schemas.openxmlformats.org/officeDocument/2006/relationships/hyperlink" Target="http://biblehub.com/greek/1492.htm" TargetMode="External"/><Relationship Id="rId14964" Type="http://schemas.openxmlformats.org/officeDocument/2006/relationships/hyperlink" Target="http://biblehub.com/greek/1161.htm" TargetMode="External"/><Relationship Id="rId17023" Type="http://schemas.openxmlformats.org/officeDocument/2006/relationships/hyperlink" Target="http://biblehub.com/greek/3588.htm" TargetMode="External"/><Relationship Id="rId479" Type="http://schemas.openxmlformats.org/officeDocument/2006/relationships/hyperlink" Target="http://biblehub.com/greek/2532.htm" TargetMode="External"/><Relationship Id="rId893" Type="http://schemas.openxmlformats.org/officeDocument/2006/relationships/hyperlink" Target="http://biblehub.com/greek/3326.htm" TargetMode="External"/><Relationship Id="rId2574" Type="http://schemas.openxmlformats.org/officeDocument/2006/relationships/hyperlink" Target="http://biblehub.com/greek/3588.htm" TargetMode="External"/><Relationship Id="rId3625" Type="http://schemas.openxmlformats.org/officeDocument/2006/relationships/hyperlink" Target="http://biblehub.com/greek/3588.htm" TargetMode="External"/><Relationship Id="rId6031" Type="http://schemas.openxmlformats.org/officeDocument/2006/relationships/hyperlink" Target="http://biblehub.com/greek/4896.htm" TargetMode="External"/><Relationship Id="rId9187" Type="http://schemas.openxmlformats.org/officeDocument/2006/relationships/hyperlink" Target="http://biblehub.com/greek/2925.htm" TargetMode="External"/><Relationship Id="rId10410" Type="http://schemas.openxmlformats.org/officeDocument/2006/relationships/hyperlink" Target="http://biblehub.com/greek/3588.htm" TargetMode="External"/><Relationship Id="rId12168" Type="http://schemas.openxmlformats.org/officeDocument/2006/relationships/hyperlink" Target="http://biblehub.com/greek/3694.htm" TargetMode="External"/><Relationship Id="rId13219" Type="http://schemas.openxmlformats.org/officeDocument/2006/relationships/hyperlink" Target="http://biblehub.com/greek/3431.htm" TargetMode="External"/><Relationship Id="rId13566" Type="http://schemas.openxmlformats.org/officeDocument/2006/relationships/hyperlink" Target="http://biblehub.com/greek/5219.htm" TargetMode="External"/><Relationship Id="rId13980" Type="http://schemas.openxmlformats.org/officeDocument/2006/relationships/hyperlink" Target="http://biblehub.com/greek/3739.htm" TargetMode="External"/><Relationship Id="rId14617" Type="http://schemas.openxmlformats.org/officeDocument/2006/relationships/hyperlink" Target="http://biblehub.com/greek/2410.htm" TargetMode="External"/><Relationship Id="rId19195" Type="http://schemas.openxmlformats.org/officeDocument/2006/relationships/hyperlink" Target="http://biblehub.com/greek/855.htm" TargetMode="External"/><Relationship Id="rId546" Type="http://schemas.openxmlformats.org/officeDocument/2006/relationships/hyperlink" Target="http://biblehub.com/greek/3756.htm" TargetMode="External"/><Relationship Id="rId1176" Type="http://schemas.openxmlformats.org/officeDocument/2006/relationships/hyperlink" Target="http://biblehub.com/greek/3813.htm" TargetMode="External"/><Relationship Id="rId2227" Type="http://schemas.openxmlformats.org/officeDocument/2006/relationships/hyperlink" Target="http://biblehub.com/greek/1519.htm" TargetMode="External"/><Relationship Id="rId9254" Type="http://schemas.openxmlformats.org/officeDocument/2006/relationships/hyperlink" Target="http://biblehub.com/greek/2296.htm" TargetMode="External"/><Relationship Id="rId12582" Type="http://schemas.openxmlformats.org/officeDocument/2006/relationships/hyperlink" Target="http://biblehub.com/greek/3588.htm" TargetMode="External"/><Relationship Id="rId13633" Type="http://schemas.openxmlformats.org/officeDocument/2006/relationships/hyperlink" Target="http://biblehub.com/greek/3739.htm" TargetMode="External"/><Relationship Id="rId16789" Type="http://schemas.openxmlformats.org/officeDocument/2006/relationships/hyperlink" Target="http://biblehub.com/greek/2455.htm" TargetMode="External"/><Relationship Id="rId960" Type="http://schemas.openxmlformats.org/officeDocument/2006/relationships/hyperlink" Target="http://biblehub.com/greek/3004.htm" TargetMode="External"/><Relationship Id="rId1243" Type="http://schemas.openxmlformats.org/officeDocument/2006/relationships/hyperlink" Target="http://biblehub.com/greek/965.htm" TargetMode="External"/><Relationship Id="rId1590" Type="http://schemas.openxmlformats.org/officeDocument/2006/relationships/hyperlink" Target="http://biblehub.com/greek/3588.htm" TargetMode="External"/><Relationship Id="rId2641" Type="http://schemas.openxmlformats.org/officeDocument/2006/relationships/hyperlink" Target="http://biblehub.com/greek/2532.htm" TargetMode="External"/><Relationship Id="rId4399" Type="http://schemas.openxmlformats.org/officeDocument/2006/relationships/hyperlink" Target="http://biblehub.com/greek/2532.htm" TargetMode="External"/><Relationship Id="rId5797" Type="http://schemas.openxmlformats.org/officeDocument/2006/relationships/hyperlink" Target="http://biblehub.com/greek/2424.htm" TargetMode="External"/><Relationship Id="rId6848" Type="http://schemas.openxmlformats.org/officeDocument/2006/relationships/hyperlink" Target="http://biblehub.com/greek/3762.htm" TargetMode="External"/><Relationship Id="rId8270" Type="http://schemas.openxmlformats.org/officeDocument/2006/relationships/hyperlink" Target="http://biblehub.com/greek/3361.htm" TargetMode="External"/><Relationship Id="rId11184" Type="http://schemas.openxmlformats.org/officeDocument/2006/relationships/hyperlink" Target="http://biblehub.com/greek/846.htm" TargetMode="External"/><Relationship Id="rId12235" Type="http://schemas.openxmlformats.org/officeDocument/2006/relationships/hyperlink" Target="http://biblehub.com/greek/1722.htm" TargetMode="External"/><Relationship Id="rId13700" Type="http://schemas.openxmlformats.org/officeDocument/2006/relationships/hyperlink" Target="http://biblehub.com/greek/5456.htm" TargetMode="External"/><Relationship Id="rId16856" Type="http://schemas.openxmlformats.org/officeDocument/2006/relationships/hyperlink" Target="http://biblehub.com/greek/2036.htm" TargetMode="External"/><Relationship Id="rId17907" Type="http://schemas.openxmlformats.org/officeDocument/2006/relationships/hyperlink" Target="http://biblehub.com/greek/3588.htm" TargetMode="External"/><Relationship Id="rId19262" Type="http://schemas.openxmlformats.org/officeDocument/2006/relationships/hyperlink" Target="http://biblehub.com/greek/3588.htm" TargetMode="External"/><Relationship Id="rId613" Type="http://schemas.openxmlformats.org/officeDocument/2006/relationships/hyperlink" Target="http://biblehub.com/greek/2316.htm" TargetMode="External"/><Relationship Id="rId5864" Type="http://schemas.openxmlformats.org/officeDocument/2006/relationships/hyperlink" Target="http://biblehub.com/greek/1525.htm" TargetMode="External"/><Relationship Id="rId6915" Type="http://schemas.openxmlformats.org/officeDocument/2006/relationships/hyperlink" Target="http://biblehub.com/greek/156.htm" TargetMode="External"/><Relationship Id="rId9321" Type="http://schemas.openxmlformats.org/officeDocument/2006/relationships/hyperlink" Target="http://biblehub.com/greek/1161.htm" TargetMode="External"/><Relationship Id="rId11251" Type="http://schemas.openxmlformats.org/officeDocument/2006/relationships/hyperlink" Target="http://biblehub.com/greek/2532.htm" TargetMode="External"/><Relationship Id="rId12302" Type="http://schemas.openxmlformats.org/officeDocument/2006/relationships/hyperlink" Target="http://biblehub.com/greek/3775.htm" TargetMode="External"/><Relationship Id="rId15458" Type="http://schemas.openxmlformats.org/officeDocument/2006/relationships/hyperlink" Target="http://biblehub.com/greek/3588.htm" TargetMode="External"/><Relationship Id="rId15872" Type="http://schemas.openxmlformats.org/officeDocument/2006/relationships/hyperlink" Target="http://biblehub.com/greek/2532.htm" TargetMode="External"/><Relationship Id="rId16509" Type="http://schemas.openxmlformats.org/officeDocument/2006/relationships/hyperlink" Target="http://biblehub.com/greek/3173.htm" TargetMode="External"/><Relationship Id="rId16923" Type="http://schemas.openxmlformats.org/officeDocument/2006/relationships/hyperlink" Target="http://biblehub.com/greek/3588.htm" TargetMode="External"/><Relationship Id="rId1310" Type="http://schemas.openxmlformats.org/officeDocument/2006/relationships/hyperlink" Target="http://biblehub.com/greek/3571.htm" TargetMode="External"/><Relationship Id="rId4466" Type="http://schemas.openxmlformats.org/officeDocument/2006/relationships/hyperlink" Target="http://biblehub.com/greek/3739.htm" TargetMode="External"/><Relationship Id="rId4880" Type="http://schemas.openxmlformats.org/officeDocument/2006/relationships/hyperlink" Target="http://biblehub.com/greek/80.htm" TargetMode="External"/><Relationship Id="rId5517" Type="http://schemas.openxmlformats.org/officeDocument/2006/relationships/hyperlink" Target="http://biblehub.com/greek/5101.htm" TargetMode="External"/><Relationship Id="rId5931" Type="http://schemas.openxmlformats.org/officeDocument/2006/relationships/hyperlink" Target="http://biblehub.com/greek/3641.htm" TargetMode="External"/><Relationship Id="rId14474" Type="http://schemas.openxmlformats.org/officeDocument/2006/relationships/hyperlink" Target="http://biblehub.com/greek/1525.htm" TargetMode="External"/><Relationship Id="rId15525" Type="http://schemas.openxmlformats.org/officeDocument/2006/relationships/hyperlink" Target="http://biblehub.com/greek/2504.htm" TargetMode="External"/><Relationship Id="rId3068" Type="http://schemas.openxmlformats.org/officeDocument/2006/relationships/hyperlink" Target="http://biblehub.com/greek/3992.htm" TargetMode="External"/><Relationship Id="rId3482" Type="http://schemas.openxmlformats.org/officeDocument/2006/relationships/hyperlink" Target="http://biblehub.com/greek/61.htm" TargetMode="External"/><Relationship Id="rId4119" Type="http://schemas.openxmlformats.org/officeDocument/2006/relationships/hyperlink" Target="http://biblehub.com/greek/1490.htm" TargetMode="External"/><Relationship Id="rId4533" Type="http://schemas.openxmlformats.org/officeDocument/2006/relationships/hyperlink" Target="http://biblehub.com/greek/3752.htm" TargetMode="External"/><Relationship Id="rId7689" Type="http://schemas.openxmlformats.org/officeDocument/2006/relationships/hyperlink" Target="http://biblehub.com/greek/3507.htm" TargetMode="External"/><Relationship Id="rId13076" Type="http://schemas.openxmlformats.org/officeDocument/2006/relationships/hyperlink" Target="http://biblehub.com/greek/1487.htm" TargetMode="External"/><Relationship Id="rId13490" Type="http://schemas.openxmlformats.org/officeDocument/2006/relationships/hyperlink" Target="http://biblehub.com/greek/5137.htm" TargetMode="External"/><Relationship Id="rId14127" Type="http://schemas.openxmlformats.org/officeDocument/2006/relationships/hyperlink" Target="http://biblehub.com/greek/93.htm" TargetMode="External"/><Relationship Id="rId17697" Type="http://schemas.openxmlformats.org/officeDocument/2006/relationships/hyperlink" Target="http://biblehub.com/greek/3588.htm" TargetMode="External"/><Relationship Id="rId2084" Type="http://schemas.openxmlformats.org/officeDocument/2006/relationships/hyperlink" Target="http://biblehub.com/greek/2316.htm" TargetMode="External"/><Relationship Id="rId3135" Type="http://schemas.openxmlformats.org/officeDocument/2006/relationships/hyperlink" Target="http://biblehub.com/greek/3319.htm" TargetMode="External"/><Relationship Id="rId4600" Type="http://schemas.openxmlformats.org/officeDocument/2006/relationships/hyperlink" Target="http://biblehub.com/greek/3588.htm" TargetMode="External"/><Relationship Id="rId7756" Type="http://schemas.openxmlformats.org/officeDocument/2006/relationships/hyperlink" Target="http://biblehub.com/greek/435.htm" TargetMode="External"/><Relationship Id="rId12092" Type="http://schemas.openxmlformats.org/officeDocument/2006/relationships/hyperlink" Target="http://biblehub.com/greek/315.htm" TargetMode="External"/><Relationship Id="rId13143" Type="http://schemas.openxmlformats.org/officeDocument/2006/relationships/hyperlink" Target="http://biblehub.com/greek/2036.htm" TargetMode="External"/><Relationship Id="rId14541" Type="http://schemas.openxmlformats.org/officeDocument/2006/relationships/hyperlink" Target="http://biblehub.com/greek/2532.htm" TargetMode="External"/><Relationship Id="rId16299" Type="http://schemas.openxmlformats.org/officeDocument/2006/relationships/hyperlink" Target="http://biblehub.com/greek/3694.htm" TargetMode="External"/><Relationship Id="rId18748" Type="http://schemas.openxmlformats.org/officeDocument/2006/relationships/hyperlink" Target="http://biblehub.com/greek/1096.htm" TargetMode="External"/><Relationship Id="rId470" Type="http://schemas.openxmlformats.org/officeDocument/2006/relationships/hyperlink" Target="http://biblehub.com/greek/2962.htm" TargetMode="External"/><Relationship Id="rId2151" Type="http://schemas.openxmlformats.org/officeDocument/2006/relationships/hyperlink" Target="http://biblehub.com/greek/3708.htm" TargetMode="External"/><Relationship Id="rId3202" Type="http://schemas.openxmlformats.org/officeDocument/2006/relationships/hyperlink" Target="http://biblehub.com/greek/3004.htm" TargetMode="External"/><Relationship Id="rId6358" Type="http://schemas.openxmlformats.org/officeDocument/2006/relationships/hyperlink" Target="http://biblehub.com/greek/2309.htm" TargetMode="External"/><Relationship Id="rId7409" Type="http://schemas.openxmlformats.org/officeDocument/2006/relationships/hyperlink" Target="http://biblehub.com/greek/4771.htm" TargetMode="External"/><Relationship Id="rId8807" Type="http://schemas.openxmlformats.org/officeDocument/2006/relationships/hyperlink" Target="http://biblehub.com/greek/2596.htm" TargetMode="External"/><Relationship Id="rId10737" Type="http://schemas.openxmlformats.org/officeDocument/2006/relationships/hyperlink" Target="http://biblehub.com/greek/846.htm" TargetMode="External"/><Relationship Id="rId17764" Type="http://schemas.openxmlformats.org/officeDocument/2006/relationships/hyperlink" Target="http://biblehub.com/greek/2532.htm" TargetMode="External"/><Relationship Id="rId18815" Type="http://schemas.openxmlformats.org/officeDocument/2006/relationships/hyperlink" Target="http://biblehub.com/greek/2532.htm" TargetMode="External"/><Relationship Id="rId123" Type="http://schemas.openxmlformats.org/officeDocument/2006/relationships/hyperlink" Target="http://biblehub.com/greek/1725.htm" TargetMode="External"/><Relationship Id="rId5374" Type="http://schemas.openxmlformats.org/officeDocument/2006/relationships/hyperlink" Target="http://biblehub.com/greek/2992.htm" TargetMode="External"/><Relationship Id="rId6772" Type="http://schemas.openxmlformats.org/officeDocument/2006/relationships/hyperlink" Target="http://biblehub.com/greek/3588.htm" TargetMode="External"/><Relationship Id="rId7823" Type="http://schemas.openxmlformats.org/officeDocument/2006/relationships/hyperlink" Target="http://biblehub.com/greek/4317.htm" TargetMode="External"/><Relationship Id="rId10804" Type="http://schemas.openxmlformats.org/officeDocument/2006/relationships/hyperlink" Target="http://biblehub.com/greek/2962.htm" TargetMode="External"/><Relationship Id="rId13210" Type="http://schemas.openxmlformats.org/officeDocument/2006/relationships/hyperlink" Target="http://biblehub.com/greek/1060.htm" TargetMode="External"/><Relationship Id="rId16366" Type="http://schemas.openxmlformats.org/officeDocument/2006/relationships/hyperlink" Target="http://biblehub.com/greek/520.htm" TargetMode="External"/><Relationship Id="rId16780" Type="http://schemas.openxmlformats.org/officeDocument/2006/relationships/hyperlink" Target="http://biblehub.com/greek/846.htm" TargetMode="External"/><Relationship Id="rId17417" Type="http://schemas.openxmlformats.org/officeDocument/2006/relationships/hyperlink" Target="http://biblehub.com/greek/1722.htm" TargetMode="External"/><Relationship Id="rId17831" Type="http://schemas.openxmlformats.org/officeDocument/2006/relationships/hyperlink" Target="http://biblehub.com/greek/1510.htm" TargetMode="External"/><Relationship Id="rId2968" Type="http://schemas.openxmlformats.org/officeDocument/2006/relationships/hyperlink" Target="http://biblehub.com/greek/3956.htm" TargetMode="External"/><Relationship Id="rId5027" Type="http://schemas.openxmlformats.org/officeDocument/2006/relationships/hyperlink" Target="http://biblehub.com/greek/3588.htm" TargetMode="External"/><Relationship Id="rId6425" Type="http://schemas.openxmlformats.org/officeDocument/2006/relationships/hyperlink" Target="http://biblehub.com/greek/1326.htm" TargetMode="External"/><Relationship Id="rId9995" Type="http://schemas.openxmlformats.org/officeDocument/2006/relationships/hyperlink" Target="http://biblehub.com/greek/3004.htm" TargetMode="External"/><Relationship Id="rId12976" Type="http://schemas.openxmlformats.org/officeDocument/2006/relationships/hyperlink" Target="http://biblehub.com/greek/1209.htm" TargetMode="External"/><Relationship Id="rId15382" Type="http://schemas.openxmlformats.org/officeDocument/2006/relationships/hyperlink" Target="http://biblehub.com/greek/2532.htm" TargetMode="External"/><Relationship Id="rId16019" Type="http://schemas.openxmlformats.org/officeDocument/2006/relationships/hyperlink" Target="http://biblehub.com/greek/2465.htm" TargetMode="External"/><Relationship Id="rId16433" Type="http://schemas.openxmlformats.org/officeDocument/2006/relationships/hyperlink" Target="http://biblehub.com/greek/2776.htm" TargetMode="External"/><Relationship Id="rId1984" Type="http://schemas.openxmlformats.org/officeDocument/2006/relationships/hyperlink" Target="http://biblehub.com/greek/3756.htm" TargetMode="External"/><Relationship Id="rId4390" Type="http://schemas.openxmlformats.org/officeDocument/2006/relationships/hyperlink" Target="http://biblehub.com/greek/575.htm" TargetMode="External"/><Relationship Id="rId5441" Type="http://schemas.openxmlformats.org/officeDocument/2006/relationships/hyperlink" Target="http://biblehub.com/greek/243.htm" TargetMode="External"/><Relationship Id="rId8597" Type="http://schemas.openxmlformats.org/officeDocument/2006/relationships/hyperlink" Target="http://biblehub.com/greek/3962.htm" TargetMode="External"/><Relationship Id="rId9648" Type="http://schemas.openxmlformats.org/officeDocument/2006/relationships/hyperlink" Target="http://biblehub.com/greek/3588.htm" TargetMode="External"/><Relationship Id="rId11578" Type="http://schemas.openxmlformats.org/officeDocument/2006/relationships/hyperlink" Target="http://biblehub.com/greek/1510.htm" TargetMode="External"/><Relationship Id="rId12629" Type="http://schemas.openxmlformats.org/officeDocument/2006/relationships/hyperlink" Target="http://biblehub.com/greek/2089.htm" TargetMode="External"/><Relationship Id="rId15035" Type="http://schemas.openxmlformats.org/officeDocument/2006/relationships/hyperlink" Target="http://biblehub.com/greek/1510.htm" TargetMode="External"/><Relationship Id="rId16500" Type="http://schemas.openxmlformats.org/officeDocument/2006/relationships/hyperlink" Target="http://biblehub.com/greek/3588.htm" TargetMode="External"/><Relationship Id="rId1637" Type="http://schemas.openxmlformats.org/officeDocument/2006/relationships/hyperlink" Target="http://biblehub.com/greek/3588.htm" TargetMode="External"/><Relationship Id="rId4043" Type="http://schemas.openxmlformats.org/officeDocument/2006/relationships/hyperlink" Target="http://biblehub.com/greek/3361.htm" TargetMode="External"/><Relationship Id="rId7199" Type="http://schemas.openxmlformats.org/officeDocument/2006/relationships/hyperlink" Target="http://biblehub.com/greek/3708.htm" TargetMode="External"/><Relationship Id="rId8664" Type="http://schemas.openxmlformats.org/officeDocument/2006/relationships/hyperlink" Target="http://biblehub.com/greek/4771.htm" TargetMode="External"/><Relationship Id="rId9715" Type="http://schemas.openxmlformats.org/officeDocument/2006/relationships/hyperlink" Target="http://biblehub.com/greek/1855.htm" TargetMode="External"/><Relationship Id="rId10594" Type="http://schemas.openxmlformats.org/officeDocument/2006/relationships/hyperlink" Target="http://biblehub.com/greek/1062.htm" TargetMode="External"/><Relationship Id="rId11992" Type="http://schemas.openxmlformats.org/officeDocument/2006/relationships/hyperlink" Target="http://biblehub.com/greek/2192.htm" TargetMode="External"/><Relationship Id="rId14051" Type="http://schemas.openxmlformats.org/officeDocument/2006/relationships/hyperlink" Target="http://biblehub.com/greek/1722.htm" TargetMode="External"/><Relationship Id="rId15102" Type="http://schemas.openxmlformats.org/officeDocument/2006/relationships/hyperlink" Target="http://biblehub.com/greek/2192.htm" TargetMode="External"/><Relationship Id="rId18258" Type="http://schemas.openxmlformats.org/officeDocument/2006/relationships/hyperlink" Target="http://biblehub.com/greek/2424.htm" TargetMode="External"/><Relationship Id="rId19309" Type="http://schemas.openxmlformats.org/officeDocument/2006/relationships/hyperlink" Target="http://biblehub.com/greek/3754.htm" TargetMode="External"/><Relationship Id="rId1704" Type="http://schemas.openxmlformats.org/officeDocument/2006/relationships/hyperlink" Target="http://biblehub.com/greek/3962.htm" TargetMode="External"/><Relationship Id="rId4110" Type="http://schemas.openxmlformats.org/officeDocument/2006/relationships/hyperlink" Target="http://biblehub.com/greek/3762.htm" TargetMode="External"/><Relationship Id="rId7266" Type="http://schemas.openxmlformats.org/officeDocument/2006/relationships/hyperlink" Target="http://biblehub.com/greek/1979.htm" TargetMode="External"/><Relationship Id="rId7680" Type="http://schemas.openxmlformats.org/officeDocument/2006/relationships/hyperlink" Target="http://biblehub.com/greek/3361.htm" TargetMode="External"/><Relationship Id="rId8317" Type="http://schemas.openxmlformats.org/officeDocument/2006/relationships/hyperlink" Target="http://biblehub.com/greek/3614.htm" TargetMode="External"/><Relationship Id="rId8731" Type="http://schemas.openxmlformats.org/officeDocument/2006/relationships/hyperlink" Target="http://biblehub.com/greek/3588.htm" TargetMode="External"/><Relationship Id="rId10247" Type="http://schemas.openxmlformats.org/officeDocument/2006/relationships/hyperlink" Target="http://biblehub.com/greek/3708.htm" TargetMode="External"/><Relationship Id="rId11645" Type="http://schemas.openxmlformats.org/officeDocument/2006/relationships/hyperlink" Target="http://biblehub.com/greek/615.htm" TargetMode="External"/><Relationship Id="rId17274" Type="http://schemas.openxmlformats.org/officeDocument/2006/relationships/hyperlink" Target="http://biblehub.com/greek/905.htm" TargetMode="External"/><Relationship Id="rId18325" Type="http://schemas.openxmlformats.org/officeDocument/2006/relationships/hyperlink" Target="http://biblehub.com/greek/2087.htm" TargetMode="External"/><Relationship Id="rId18672" Type="http://schemas.openxmlformats.org/officeDocument/2006/relationships/hyperlink" Target="http://biblehub.com/greek/1056.htm" TargetMode="External"/><Relationship Id="rId6282" Type="http://schemas.openxmlformats.org/officeDocument/2006/relationships/hyperlink" Target="http://biblehub.com/greek/3588.htm" TargetMode="External"/><Relationship Id="rId7333" Type="http://schemas.openxmlformats.org/officeDocument/2006/relationships/hyperlink" Target="http://biblehub.com/greek/2532.htm" TargetMode="External"/><Relationship Id="rId10661" Type="http://schemas.openxmlformats.org/officeDocument/2006/relationships/hyperlink" Target="http://biblehub.com/greek/4771.htm" TargetMode="External"/><Relationship Id="rId11712" Type="http://schemas.openxmlformats.org/officeDocument/2006/relationships/hyperlink" Target="http://biblehub.com/greek/846.htm" TargetMode="External"/><Relationship Id="rId14868" Type="http://schemas.openxmlformats.org/officeDocument/2006/relationships/hyperlink" Target="http://biblehub.com/greek/3778.htm" TargetMode="External"/><Relationship Id="rId15919" Type="http://schemas.openxmlformats.org/officeDocument/2006/relationships/hyperlink" Target="http://biblehub.com/greek/815.htm" TargetMode="External"/><Relationship Id="rId797" Type="http://schemas.openxmlformats.org/officeDocument/2006/relationships/hyperlink" Target="http://biblehub.com/greek/2532.htm" TargetMode="External"/><Relationship Id="rId2478" Type="http://schemas.openxmlformats.org/officeDocument/2006/relationships/hyperlink" Target="http://biblehub.com/greek/3543.htm" TargetMode="External"/><Relationship Id="rId3876" Type="http://schemas.openxmlformats.org/officeDocument/2006/relationships/hyperlink" Target="http://biblehub.com/greek/2532.htm" TargetMode="External"/><Relationship Id="rId4927" Type="http://schemas.openxmlformats.org/officeDocument/2006/relationships/hyperlink" Target="http://biblehub.com/greek/2590.htm" TargetMode="External"/><Relationship Id="rId10314" Type="http://schemas.openxmlformats.org/officeDocument/2006/relationships/hyperlink" Target="http://biblehub.com/greek/1473.htm" TargetMode="External"/><Relationship Id="rId13884" Type="http://schemas.openxmlformats.org/officeDocument/2006/relationships/hyperlink" Target="http://biblehub.com/greek/2250.htm" TargetMode="External"/><Relationship Id="rId14935" Type="http://schemas.openxmlformats.org/officeDocument/2006/relationships/hyperlink" Target="http://biblehub.com/greek/936.htm" TargetMode="External"/><Relationship Id="rId16290" Type="http://schemas.openxmlformats.org/officeDocument/2006/relationships/hyperlink" Target="http://biblehub.com/greek/3004.htm" TargetMode="External"/><Relationship Id="rId17341" Type="http://schemas.openxmlformats.org/officeDocument/2006/relationships/hyperlink" Target="http://biblehub.com/greek/1161.htm" TargetMode="External"/><Relationship Id="rId19099" Type="http://schemas.openxmlformats.org/officeDocument/2006/relationships/hyperlink" Target="http://biblehub.com/greek/1909.htm" TargetMode="External"/><Relationship Id="rId2892" Type="http://schemas.openxmlformats.org/officeDocument/2006/relationships/hyperlink" Target="http://biblehub.com/greek/1929.htm" TargetMode="External"/><Relationship Id="rId3529" Type="http://schemas.openxmlformats.org/officeDocument/2006/relationships/hyperlink" Target="http://biblehub.com/greek/4130.htm" TargetMode="External"/><Relationship Id="rId3943" Type="http://schemas.openxmlformats.org/officeDocument/2006/relationships/hyperlink" Target="http://biblehub.com/greek/2532.htm" TargetMode="External"/><Relationship Id="rId6002" Type="http://schemas.openxmlformats.org/officeDocument/2006/relationships/hyperlink" Target="http://biblehub.com/greek/2532.htm" TargetMode="External"/><Relationship Id="rId7400" Type="http://schemas.openxmlformats.org/officeDocument/2006/relationships/hyperlink" Target="http://biblehub.com/greek/3754.htm" TargetMode="External"/><Relationship Id="rId9158" Type="http://schemas.openxmlformats.org/officeDocument/2006/relationships/hyperlink" Target="http://biblehub.com/greek/1325.htm" TargetMode="External"/><Relationship Id="rId12486" Type="http://schemas.openxmlformats.org/officeDocument/2006/relationships/hyperlink" Target="http://biblehub.com/greek/846.htm" TargetMode="External"/><Relationship Id="rId13537" Type="http://schemas.openxmlformats.org/officeDocument/2006/relationships/hyperlink" Target="http://biblehub.com/greek/3588.htm" TargetMode="External"/><Relationship Id="rId13951" Type="http://schemas.openxmlformats.org/officeDocument/2006/relationships/hyperlink" Target="http://biblehub.com/greek/3588.htm" TargetMode="External"/><Relationship Id="rId864" Type="http://schemas.openxmlformats.org/officeDocument/2006/relationships/hyperlink" Target="http://biblehub.com/greek/3588.htm" TargetMode="External"/><Relationship Id="rId1494" Type="http://schemas.openxmlformats.org/officeDocument/2006/relationships/hyperlink" Target="http://biblehub.com/greek/1909.htm" TargetMode="External"/><Relationship Id="rId2545" Type="http://schemas.openxmlformats.org/officeDocument/2006/relationships/hyperlink" Target="http://biblehub.com/greek/2448.htm" TargetMode="External"/><Relationship Id="rId9572" Type="http://schemas.openxmlformats.org/officeDocument/2006/relationships/hyperlink" Target="http://biblehub.com/greek/3536.htm" TargetMode="External"/><Relationship Id="rId11088" Type="http://schemas.openxmlformats.org/officeDocument/2006/relationships/hyperlink" Target="http://biblehub.com/greek/4444.htm" TargetMode="External"/><Relationship Id="rId12139" Type="http://schemas.openxmlformats.org/officeDocument/2006/relationships/hyperlink" Target="http://biblehub.com/greek/1135.htm" TargetMode="External"/><Relationship Id="rId12553" Type="http://schemas.openxmlformats.org/officeDocument/2006/relationships/hyperlink" Target="http://biblehub.com/greek/3588.htm" TargetMode="External"/><Relationship Id="rId13604" Type="http://schemas.openxmlformats.org/officeDocument/2006/relationships/hyperlink" Target="http://biblehub.com/greek/3326.htm" TargetMode="External"/><Relationship Id="rId16010" Type="http://schemas.openxmlformats.org/officeDocument/2006/relationships/hyperlink" Target="http://biblehub.com/greek/3777.htm" TargetMode="External"/><Relationship Id="rId19166" Type="http://schemas.openxmlformats.org/officeDocument/2006/relationships/hyperlink" Target="http://biblehub.com/greek/3306.htm" TargetMode="External"/><Relationship Id="rId517" Type="http://schemas.openxmlformats.org/officeDocument/2006/relationships/hyperlink" Target="http://biblehub.com/greek/2532.htm" TargetMode="External"/><Relationship Id="rId931" Type="http://schemas.openxmlformats.org/officeDocument/2006/relationships/hyperlink" Target="http://biblehub.com/greek/4314.htm" TargetMode="External"/><Relationship Id="rId1147" Type="http://schemas.openxmlformats.org/officeDocument/2006/relationships/hyperlink" Target="http://biblehub.com/greek/4698.htm" TargetMode="External"/><Relationship Id="rId1561" Type="http://schemas.openxmlformats.org/officeDocument/2006/relationships/hyperlink" Target="http://biblehub.com/greek/2962.htm" TargetMode="External"/><Relationship Id="rId2612" Type="http://schemas.openxmlformats.org/officeDocument/2006/relationships/hyperlink" Target="http://biblehub.com/greek/3588.htm" TargetMode="External"/><Relationship Id="rId5768" Type="http://schemas.openxmlformats.org/officeDocument/2006/relationships/hyperlink" Target="http://biblehub.com/greek/3588.htm" TargetMode="External"/><Relationship Id="rId6819" Type="http://schemas.openxmlformats.org/officeDocument/2006/relationships/hyperlink" Target="http://biblehub.com/greek/846.htm" TargetMode="External"/><Relationship Id="rId8174" Type="http://schemas.openxmlformats.org/officeDocument/2006/relationships/hyperlink" Target="http://biblehub.com/greek/2962.htm" TargetMode="External"/><Relationship Id="rId9225" Type="http://schemas.openxmlformats.org/officeDocument/2006/relationships/hyperlink" Target="http://biblehub.com/greek/3123.htm" TargetMode="External"/><Relationship Id="rId11155" Type="http://schemas.openxmlformats.org/officeDocument/2006/relationships/hyperlink" Target="http://biblehub.com/greek/3778.htm" TargetMode="External"/><Relationship Id="rId12206" Type="http://schemas.openxmlformats.org/officeDocument/2006/relationships/hyperlink" Target="http://biblehub.com/greek/846.htm" TargetMode="External"/><Relationship Id="rId15776" Type="http://schemas.openxmlformats.org/officeDocument/2006/relationships/hyperlink" Target="http://biblehub.com/greek/5610.htm" TargetMode="External"/><Relationship Id="rId18182" Type="http://schemas.openxmlformats.org/officeDocument/2006/relationships/hyperlink" Target="http://biblehub.com/greek/1161.htm" TargetMode="External"/><Relationship Id="rId19233" Type="http://schemas.openxmlformats.org/officeDocument/2006/relationships/hyperlink" Target="http://biblehub.com/greek/3588.htm" TargetMode="External"/><Relationship Id="rId1214" Type="http://schemas.openxmlformats.org/officeDocument/2006/relationships/hyperlink" Target="http://biblehub.com/greek/4947.htm" TargetMode="External"/><Relationship Id="rId4784" Type="http://schemas.openxmlformats.org/officeDocument/2006/relationships/hyperlink" Target="http://biblehub.com/greek/3629.htm" TargetMode="External"/><Relationship Id="rId5835" Type="http://schemas.openxmlformats.org/officeDocument/2006/relationships/hyperlink" Target="http://biblehub.com/greek/25.htm" TargetMode="External"/><Relationship Id="rId7190" Type="http://schemas.openxmlformats.org/officeDocument/2006/relationships/hyperlink" Target="http://biblehub.com/greek/1161.htm" TargetMode="External"/><Relationship Id="rId8241" Type="http://schemas.openxmlformats.org/officeDocument/2006/relationships/hyperlink" Target="http://biblehub.com/greek/3303.htm" TargetMode="External"/><Relationship Id="rId10171" Type="http://schemas.openxmlformats.org/officeDocument/2006/relationships/hyperlink" Target="http://biblehub.com/greek/1519.htm" TargetMode="External"/><Relationship Id="rId11222" Type="http://schemas.openxmlformats.org/officeDocument/2006/relationships/hyperlink" Target="http://biblehub.com/greek/2532.htm" TargetMode="External"/><Relationship Id="rId12620" Type="http://schemas.openxmlformats.org/officeDocument/2006/relationships/hyperlink" Target="http://biblehub.com/greek/3407.htm" TargetMode="External"/><Relationship Id="rId14378" Type="http://schemas.openxmlformats.org/officeDocument/2006/relationships/hyperlink" Target="http://biblehub.com/greek/3361.htm" TargetMode="External"/><Relationship Id="rId15429" Type="http://schemas.openxmlformats.org/officeDocument/2006/relationships/hyperlink" Target="http://biblehub.com/greek/3624.htm" TargetMode="External"/><Relationship Id="rId16827" Type="http://schemas.openxmlformats.org/officeDocument/2006/relationships/hyperlink" Target="http://biblehub.com/greek/3793.htm" TargetMode="External"/><Relationship Id="rId19300" Type="http://schemas.openxmlformats.org/officeDocument/2006/relationships/hyperlink" Target="http://biblehub.com/greek/4771.htm" TargetMode="External"/><Relationship Id="rId3386" Type="http://schemas.openxmlformats.org/officeDocument/2006/relationships/hyperlink" Target="http://biblehub.com/greek/932.htm" TargetMode="External"/><Relationship Id="rId4437" Type="http://schemas.openxmlformats.org/officeDocument/2006/relationships/hyperlink" Target="http://biblehub.com/greek/2597.htm" TargetMode="External"/><Relationship Id="rId14792" Type="http://schemas.openxmlformats.org/officeDocument/2006/relationships/hyperlink" Target="http://biblehub.com/greek/3306.htm" TargetMode="External"/><Relationship Id="rId15843" Type="http://schemas.openxmlformats.org/officeDocument/2006/relationships/hyperlink" Target="http://biblehub.com/greek/1161.htm" TargetMode="External"/><Relationship Id="rId18999" Type="http://schemas.openxmlformats.org/officeDocument/2006/relationships/hyperlink" Target="http://biblehub.com/greek/3588.htm" TargetMode="External"/><Relationship Id="rId3039" Type="http://schemas.openxmlformats.org/officeDocument/2006/relationships/hyperlink" Target="http://biblehub.com/greek/1722.htm" TargetMode="External"/><Relationship Id="rId3453" Type="http://schemas.openxmlformats.org/officeDocument/2006/relationships/hyperlink" Target="http://biblehub.com/greek/1093.htm" TargetMode="External"/><Relationship Id="rId4851" Type="http://schemas.openxmlformats.org/officeDocument/2006/relationships/hyperlink" Target="http://biblehub.com/greek/846.htm" TargetMode="External"/><Relationship Id="rId5902" Type="http://schemas.openxmlformats.org/officeDocument/2006/relationships/hyperlink" Target="http://biblehub.com/greek/4228.htm" TargetMode="External"/><Relationship Id="rId10988" Type="http://schemas.openxmlformats.org/officeDocument/2006/relationships/hyperlink" Target="http://biblehub.com/greek/758.htm" TargetMode="External"/><Relationship Id="rId13394" Type="http://schemas.openxmlformats.org/officeDocument/2006/relationships/hyperlink" Target="http://biblehub.com/greek/3962.htm" TargetMode="External"/><Relationship Id="rId14445" Type="http://schemas.openxmlformats.org/officeDocument/2006/relationships/hyperlink" Target="http://biblehub.com/greek/1096.htm" TargetMode="External"/><Relationship Id="rId15910" Type="http://schemas.openxmlformats.org/officeDocument/2006/relationships/hyperlink" Target="http://biblehub.com/greek/1473.htm" TargetMode="External"/><Relationship Id="rId374" Type="http://schemas.openxmlformats.org/officeDocument/2006/relationships/hyperlink" Target="http://biblehub.com/greek/2532.htm" TargetMode="External"/><Relationship Id="rId2055" Type="http://schemas.openxmlformats.org/officeDocument/2006/relationships/hyperlink" Target="http://biblehub.com/greek/2449.htm" TargetMode="External"/><Relationship Id="rId3106" Type="http://schemas.openxmlformats.org/officeDocument/2006/relationships/hyperlink" Target="http://biblehub.com/greek/191.htm" TargetMode="External"/><Relationship Id="rId4504" Type="http://schemas.openxmlformats.org/officeDocument/2006/relationships/hyperlink" Target="http://biblehub.com/greek/1519.htm" TargetMode="External"/><Relationship Id="rId9082" Type="http://schemas.openxmlformats.org/officeDocument/2006/relationships/hyperlink" Target="http://biblehub.com/greek/4771.htm" TargetMode="External"/><Relationship Id="rId13047" Type="http://schemas.openxmlformats.org/officeDocument/2006/relationships/hyperlink" Target="http://biblehub.com/greek/93.htm" TargetMode="External"/><Relationship Id="rId13461" Type="http://schemas.openxmlformats.org/officeDocument/2006/relationships/hyperlink" Target="http://biblehub.com/greek/3498.htm" TargetMode="External"/><Relationship Id="rId14512" Type="http://schemas.openxmlformats.org/officeDocument/2006/relationships/hyperlink" Target="http://biblehub.com/greek/4771.htm" TargetMode="External"/><Relationship Id="rId17668" Type="http://schemas.openxmlformats.org/officeDocument/2006/relationships/hyperlink" Target="http://biblehub.com/greek/1909.htm" TargetMode="External"/><Relationship Id="rId18719" Type="http://schemas.openxmlformats.org/officeDocument/2006/relationships/hyperlink" Target="http://biblehub.com/greek/3419.htm" TargetMode="External"/><Relationship Id="rId3520" Type="http://schemas.openxmlformats.org/officeDocument/2006/relationships/hyperlink" Target="http://biblehub.com/greek/2087.htm" TargetMode="External"/><Relationship Id="rId6676" Type="http://schemas.openxmlformats.org/officeDocument/2006/relationships/hyperlink" Target="http://biblehub.com/greek/2147.htm" TargetMode="External"/><Relationship Id="rId7727" Type="http://schemas.openxmlformats.org/officeDocument/2006/relationships/hyperlink" Target="http://biblehub.com/greek/2532.htm" TargetMode="External"/><Relationship Id="rId10708" Type="http://schemas.openxmlformats.org/officeDocument/2006/relationships/hyperlink" Target="http://biblehub.com/greek/846.htm" TargetMode="External"/><Relationship Id="rId12063" Type="http://schemas.openxmlformats.org/officeDocument/2006/relationships/hyperlink" Target="http://biblehub.com/greek/5560.htm" TargetMode="External"/><Relationship Id="rId13114" Type="http://schemas.openxmlformats.org/officeDocument/2006/relationships/hyperlink" Target="http://biblehub.com/greek/2532.htm" TargetMode="External"/><Relationship Id="rId16684" Type="http://schemas.openxmlformats.org/officeDocument/2006/relationships/hyperlink" Target="http://biblehub.com/greek/3178.htm" TargetMode="External"/><Relationship Id="rId17735" Type="http://schemas.openxmlformats.org/officeDocument/2006/relationships/hyperlink" Target="http://biblehub.com/greek/2532.htm" TargetMode="External"/><Relationship Id="rId19090" Type="http://schemas.openxmlformats.org/officeDocument/2006/relationships/hyperlink" Target="http://biblehub.com/greek/846.htm" TargetMode="External"/><Relationship Id="rId441" Type="http://schemas.openxmlformats.org/officeDocument/2006/relationships/hyperlink" Target="http://biblehub.com/greek/3588.htm" TargetMode="External"/><Relationship Id="rId1071" Type="http://schemas.openxmlformats.org/officeDocument/2006/relationships/hyperlink" Target="http://biblehub.com/greek/4991.htm" TargetMode="External"/><Relationship Id="rId2122" Type="http://schemas.openxmlformats.org/officeDocument/2006/relationships/hyperlink" Target="http://biblehub.com/greek/3598.htm" TargetMode="External"/><Relationship Id="rId5278" Type="http://schemas.openxmlformats.org/officeDocument/2006/relationships/hyperlink" Target="http://biblehub.com/greek/3588.htm" TargetMode="External"/><Relationship Id="rId5692" Type="http://schemas.openxmlformats.org/officeDocument/2006/relationships/hyperlink" Target="http://biblehub.com/greek/3956.htm" TargetMode="External"/><Relationship Id="rId6329" Type="http://schemas.openxmlformats.org/officeDocument/2006/relationships/hyperlink" Target="http://biblehub.com/greek/4314.htm" TargetMode="External"/><Relationship Id="rId6743" Type="http://schemas.openxmlformats.org/officeDocument/2006/relationships/hyperlink" Target="http://biblehub.com/greek/3004.htm" TargetMode="External"/><Relationship Id="rId9899" Type="http://schemas.openxmlformats.org/officeDocument/2006/relationships/hyperlink" Target="http://biblehub.com/greek/2532.htm" TargetMode="External"/><Relationship Id="rId12130" Type="http://schemas.openxmlformats.org/officeDocument/2006/relationships/hyperlink" Target="http://biblehub.com/greek/3404.htm" TargetMode="External"/><Relationship Id="rId15286" Type="http://schemas.openxmlformats.org/officeDocument/2006/relationships/hyperlink" Target="http://biblehub.com/greek/134.htm" TargetMode="External"/><Relationship Id="rId16337" Type="http://schemas.openxmlformats.org/officeDocument/2006/relationships/hyperlink" Target="http://biblehub.com/greek/2532.htm" TargetMode="External"/><Relationship Id="rId1888" Type="http://schemas.openxmlformats.org/officeDocument/2006/relationships/hyperlink" Target="http://biblehub.com/greek/3588.htm" TargetMode="External"/><Relationship Id="rId2939" Type="http://schemas.openxmlformats.org/officeDocument/2006/relationships/hyperlink" Target="http://biblehub.com/greek/3588.htm" TargetMode="External"/><Relationship Id="rId4294" Type="http://schemas.openxmlformats.org/officeDocument/2006/relationships/hyperlink" Target="http://biblehub.com/greek/3588.htm" TargetMode="External"/><Relationship Id="rId5345" Type="http://schemas.openxmlformats.org/officeDocument/2006/relationships/hyperlink" Target="http://biblehub.com/greek/756.htm" TargetMode="External"/><Relationship Id="rId6810" Type="http://schemas.openxmlformats.org/officeDocument/2006/relationships/hyperlink" Target="http://biblehub.com/greek/3754.htm" TargetMode="External"/><Relationship Id="rId9966" Type="http://schemas.openxmlformats.org/officeDocument/2006/relationships/hyperlink" Target="http://biblehub.com/greek/2532.htm" TargetMode="External"/><Relationship Id="rId15353" Type="http://schemas.openxmlformats.org/officeDocument/2006/relationships/hyperlink" Target="http://biblehub.com/greek/3588.htm" TargetMode="External"/><Relationship Id="rId16404" Type="http://schemas.openxmlformats.org/officeDocument/2006/relationships/hyperlink" Target="http://biblehub.com/greek/4771.htm" TargetMode="External"/><Relationship Id="rId16751" Type="http://schemas.openxmlformats.org/officeDocument/2006/relationships/hyperlink" Target="http://biblehub.com/greek/3588.htm" TargetMode="External"/><Relationship Id="rId17802" Type="http://schemas.openxmlformats.org/officeDocument/2006/relationships/hyperlink" Target="http://biblehub.com/greek/5207.htm" TargetMode="External"/><Relationship Id="rId4361" Type="http://schemas.openxmlformats.org/officeDocument/2006/relationships/hyperlink" Target="http://biblehub.com/greek/1161.htm" TargetMode="External"/><Relationship Id="rId5412" Type="http://schemas.openxmlformats.org/officeDocument/2006/relationships/hyperlink" Target="http://biblehub.com/greek/2962.htm" TargetMode="External"/><Relationship Id="rId8568" Type="http://schemas.openxmlformats.org/officeDocument/2006/relationships/hyperlink" Target="http://biblehub.com/greek/1722.htm" TargetMode="External"/><Relationship Id="rId9619" Type="http://schemas.openxmlformats.org/officeDocument/2006/relationships/hyperlink" Target="http://biblehub.com/greek/1510.htm" TargetMode="External"/><Relationship Id="rId11896" Type="http://schemas.openxmlformats.org/officeDocument/2006/relationships/hyperlink" Target="http://biblehub.com/greek/1069.htm" TargetMode="External"/><Relationship Id="rId12947" Type="http://schemas.openxmlformats.org/officeDocument/2006/relationships/hyperlink" Target="http://biblehub.com/greek/3624.htm" TargetMode="External"/><Relationship Id="rId15006" Type="http://schemas.openxmlformats.org/officeDocument/2006/relationships/hyperlink" Target="http://biblehub.com/greek/2532.htm" TargetMode="External"/><Relationship Id="rId1955" Type="http://schemas.openxmlformats.org/officeDocument/2006/relationships/hyperlink" Target="http://biblehub.com/greek/1605.htm" TargetMode="External"/><Relationship Id="rId4014" Type="http://schemas.openxmlformats.org/officeDocument/2006/relationships/hyperlink" Target="http://biblehub.com/greek/1161.htm" TargetMode="External"/><Relationship Id="rId7584" Type="http://schemas.openxmlformats.org/officeDocument/2006/relationships/hyperlink" Target="http://biblehub.com/greek/1096.htm" TargetMode="External"/><Relationship Id="rId8982" Type="http://schemas.openxmlformats.org/officeDocument/2006/relationships/hyperlink" Target="http://biblehub.com/greek/2350.htm" TargetMode="External"/><Relationship Id="rId10498" Type="http://schemas.openxmlformats.org/officeDocument/2006/relationships/hyperlink" Target="http://biblehub.com/greek/3778.htm" TargetMode="External"/><Relationship Id="rId11549" Type="http://schemas.openxmlformats.org/officeDocument/2006/relationships/hyperlink" Target="http://biblehub.com/greek/3588.htm" TargetMode="External"/><Relationship Id="rId11963" Type="http://schemas.openxmlformats.org/officeDocument/2006/relationships/hyperlink" Target="http://biblehub.com/greek/649.htm" TargetMode="External"/><Relationship Id="rId15420" Type="http://schemas.openxmlformats.org/officeDocument/2006/relationships/hyperlink" Target="http://biblehub.com/greek/4453.htm" TargetMode="External"/><Relationship Id="rId17178" Type="http://schemas.openxmlformats.org/officeDocument/2006/relationships/hyperlink" Target="http://biblehub.com/greek/3588.htm" TargetMode="External"/><Relationship Id="rId18576" Type="http://schemas.openxmlformats.org/officeDocument/2006/relationships/hyperlink" Target="http://biblehub.com/greek/3588.htm" TargetMode="External"/><Relationship Id="rId18990" Type="http://schemas.openxmlformats.org/officeDocument/2006/relationships/hyperlink" Target="http://biblehub.com/greek/2316.htm" TargetMode="External"/><Relationship Id="rId1608" Type="http://schemas.openxmlformats.org/officeDocument/2006/relationships/hyperlink" Target="http://biblehub.com/greek/846.htm" TargetMode="External"/><Relationship Id="rId3030" Type="http://schemas.openxmlformats.org/officeDocument/2006/relationships/hyperlink" Target="http://biblehub.com/greek/846.htm" TargetMode="External"/><Relationship Id="rId6186" Type="http://schemas.openxmlformats.org/officeDocument/2006/relationships/hyperlink" Target="http://biblehub.com/greek/3588.htm" TargetMode="External"/><Relationship Id="rId7237" Type="http://schemas.openxmlformats.org/officeDocument/2006/relationships/hyperlink" Target="http://biblehub.com/greek/5532.htm" TargetMode="External"/><Relationship Id="rId8635" Type="http://schemas.openxmlformats.org/officeDocument/2006/relationships/hyperlink" Target="http://biblehub.com/greek/3588.htm" TargetMode="External"/><Relationship Id="rId10565" Type="http://schemas.openxmlformats.org/officeDocument/2006/relationships/hyperlink" Target="http://biblehub.com/greek/2344.htm" TargetMode="External"/><Relationship Id="rId11616" Type="http://schemas.openxmlformats.org/officeDocument/2006/relationships/hyperlink" Target="http://biblehub.com/greek/2392.htm" TargetMode="External"/><Relationship Id="rId14022" Type="http://schemas.openxmlformats.org/officeDocument/2006/relationships/hyperlink" Target="http://biblehub.com/greek/3588.htm" TargetMode="External"/><Relationship Id="rId17592" Type="http://schemas.openxmlformats.org/officeDocument/2006/relationships/hyperlink" Target="http://biblehub.com/greek/3614.htm" TargetMode="External"/><Relationship Id="rId18229" Type="http://schemas.openxmlformats.org/officeDocument/2006/relationships/hyperlink" Target="http://biblehub.com/greek/575.htm" TargetMode="External"/><Relationship Id="rId18643" Type="http://schemas.openxmlformats.org/officeDocument/2006/relationships/hyperlink" Target="http://biblehub.com/greek/4616.htm" TargetMode="External"/><Relationship Id="rId7651" Type="http://schemas.openxmlformats.org/officeDocument/2006/relationships/hyperlink" Target="http://biblehub.com/greek/3588.htm" TargetMode="External"/><Relationship Id="rId8702" Type="http://schemas.openxmlformats.org/officeDocument/2006/relationships/hyperlink" Target="http://biblehub.com/greek/3588.htm" TargetMode="External"/><Relationship Id="rId10218" Type="http://schemas.openxmlformats.org/officeDocument/2006/relationships/hyperlink" Target="http://biblehub.com/greek/3793.htm" TargetMode="External"/><Relationship Id="rId10632" Type="http://schemas.openxmlformats.org/officeDocument/2006/relationships/hyperlink" Target="http://biblehub.com/greek/5438.htm" TargetMode="External"/><Relationship Id="rId13788" Type="http://schemas.openxmlformats.org/officeDocument/2006/relationships/hyperlink" Target="http://biblehub.com/greek/2316.htm" TargetMode="External"/><Relationship Id="rId14839" Type="http://schemas.openxmlformats.org/officeDocument/2006/relationships/hyperlink" Target="http://biblehub.com/greek/3588.htm" TargetMode="External"/><Relationship Id="rId16194" Type="http://schemas.openxmlformats.org/officeDocument/2006/relationships/hyperlink" Target="http://biblehub.com/greek/1417.htm" TargetMode="External"/><Relationship Id="rId17245" Type="http://schemas.openxmlformats.org/officeDocument/2006/relationships/hyperlink" Target="http://biblehub.com/greek/1519.htm" TargetMode="External"/><Relationship Id="rId18710" Type="http://schemas.openxmlformats.org/officeDocument/2006/relationships/hyperlink" Target="http://biblehub.com/greek/2090.htm" TargetMode="External"/><Relationship Id="rId2796" Type="http://schemas.openxmlformats.org/officeDocument/2006/relationships/hyperlink" Target="http://biblehub.com/greek/4771.htm" TargetMode="External"/><Relationship Id="rId3847" Type="http://schemas.openxmlformats.org/officeDocument/2006/relationships/hyperlink" Target="http://biblehub.com/greek/3588.htm" TargetMode="External"/><Relationship Id="rId6253" Type="http://schemas.openxmlformats.org/officeDocument/2006/relationships/hyperlink" Target="http://biblehub.com/greek/1722.htm" TargetMode="External"/><Relationship Id="rId7304" Type="http://schemas.openxmlformats.org/officeDocument/2006/relationships/hyperlink" Target="http://biblehub.com/greek/1033.htm" TargetMode="External"/><Relationship Id="rId16261" Type="http://schemas.openxmlformats.org/officeDocument/2006/relationships/hyperlink" Target="http://biblehub.com/greek/1161.htm" TargetMode="External"/><Relationship Id="rId17312" Type="http://schemas.openxmlformats.org/officeDocument/2006/relationships/hyperlink" Target="http://biblehub.com/greek/3754.htm" TargetMode="External"/><Relationship Id="rId768" Type="http://schemas.openxmlformats.org/officeDocument/2006/relationships/hyperlink" Target="http://biblehub.com/greek/3754.htm" TargetMode="External"/><Relationship Id="rId1398" Type="http://schemas.openxmlformats.org/officeDocument/2006/relationships/hyperlink" Target="http://biblehub.com/greek/5613.htm" TargetMode="External"/><Relationship Id="rId2449" Type="http://schemas.openxmlformats.org/officeDocument/2006/relationships/hyperlink" Target="http://biblehub.com/greek/4058.htm" TargetMode="External"/><Relationship Id="rId2863" Type="http://schemas.openxmlformats.org/officeDocument/2006/relationships/hyperlink" Target="http://biblehub.com/greek/846.htm" TargetMode="External"/><Relationship Id="rId3914" Type="http://schemas.openxmlformats.org/officeDocument/2006/relationships/hyperlink" Target="http://biblehub.com/greek/3004.htm" TargetMode="External"/><Relationship Id="rId6320" Type="http://schemas.openxmlformats.org/officeDocument/2006/relationships/hyperlink" Target="http://biblehub.com/greek/2532.htm" TargetMode="External"/><Relationship Id="rId9476" Type="http://schemas.openxmlformats.org/officeDocument/2006/relationships/hyperlink" Target="http://biblehub.com/greek/3107.htm" TargetMode="External"/><Relationship Id="rId9890" Type="http://schemas.openxmlformats.org/officeDocument/2006/relationships/hyperlink" Target="http://biblehub.com/greek/3588.htm" TargetMode="External"/><Relationship Id="rId12457" Type="http://schemas.openxmlformats.org/officeDocument/2006/relationships/hyperlink" Target="http://biblehub.com/greek/3588.htm" TargetMode="External"/><Relationship Id="rId13508" Type="http://schemas.openxmlformats.org/officeDocument/2006/relationships/hyperlink" Target="http://biblehub.com/greek/3588.htm" TargetMode="External"/><Relationship Id="rId13855" Type="http://schemas.openxmlformats.org/officeDocument/2006/relationships/hyperlink" Target="http://biblehub.com/greek/2532.htm" TargetMode="External"/><Relationship Id="rId14906" Type="http://schemas.openxmlformats.org/officeDocument/2006/relationships/hyperlink" Target="http://biblehub.com/greek/1401.htm" TargetMode="External"/><Relationship Id="rId19484" Type="http://schemas.openxmlformats.org/officeDocument/2006/relationships/hyperlink" Target="http://biblehub.com/greek/3588.htm" TargetMode="External"/><Relationship Id="rId835" Type="http://schemas.openxmlformats.org/officeDocument/2006/relationships/hyperlink" Target="http://biblehub.com/greek/846.htm" TargetMode="External"/><Relationship Id="rId1465" Type="http://schemas.openxmlformats.org/officeDocument/2006/relationships/hyperlink" Target="http://biblehub.com/greek/3588.htm" TargetMode="External"/><Relationship Id="rId2516" Type="http://schemas.openxmlformats.org/officeDocument/2006/relationships/hyperlink" Target="http://biblehub.com/greek/3588.htm" TargetMode="External"/><Relationship Id="rId8078" Type="http://schemas.openxmlformats.org/officeDocument/2006/relationships/hyperlink" Target="http://biblehub.com/greek/3772.htm" TargetMode="External"/><Relationship Id="rId8492" Type="http://schemas.openxmlformats.org/officeDocument/2006/relationships/hyperlink" Target="http://biblehub.com/greek/1440.htm" TargetMode="External"/><Relationship Id="rId9129" Type="http://schemas.openxmlformats.org/officeDocument/2006/relationships/hyperlink" Target="http://biblehub.com/greek/1473.htm" TargetMode="External"/><Relationship Id="rId9543" Type="http://schemas.openxmlformats.org/officeDocument/2006/relationships/hyperlink" Target="http://biblehub.com/greek/1722.htm" TargetMode="External"/><Relationship Id="rId11059" Type="http://schemas.openxmlformats.org/officeDocument/2006/relationships/hyperlink" Target="http://biblehub.com/greek/3778.htm" TargetMode="External"/><Relationship Id="rId12871" Type="http://schemas.openxmlformats.org/officeDocument/2006/relationships/hyperlink" Target="http://biblehub.com/greek/2532.htm" TargetMode="External"/><Relationship Id="rId13922" Type="http://schemas.openxmlformats.org/officeDocument/2006/relationships/hyperlink" Target="http://biblehub.com/greek/3772.htm" TargetMode="External"/><Relationship Id="rId18086" Type="http://schemas.openxmlformats.org/officeDocument/2006/relationships/hyperlink" Target="http://biblehub.com/greek/3762.htm" TargetMode="External"/><Relationship Id="rId19137" Type="http://schemas.openxmlformats.org/officeDocument/2006/relationships/hyperlink" Target="http://biblehub.com/greek/1519.htm" TargetMode="External"/><Relationship Id="rId1118" Type="http://schemas.openxmlformats.org/officeDocument/2006/relationships/hyperlink" Target="http://biblehub.com/greek/3588.htm" TargetMode="External"/><Relationship Id="rId1532" Type="http://schemas.openxmlformats.org/officeDocument/2006/relationships/hyperlink" Target="http://biblehub.com/greek/4130.htm" TargetMode="External"/><Relationship Id="rId2930" Type="http://schemas.openxmlformats.org/officeDocument/2006/relationships/hyperlink" Target="http://biblehub.com/greek/2784.htm" TargetMode="External"/><Relationship Id="rId4688" Type="http://schemas.openxmlformats.org/officeDocument/2006/relationships/hyperlink" Target="http://biblehub.com/greek/3588.htm" TargetMode="External"/><Relationship Id="rId7094" Type="http://schemas.openxmlformats.org/officeDocument/2006/relationships/hyperlink" Target="http://biblehub.com/greek/3383.htm" TargetMode="External"/><Relationship Id="rId8145" Type="http://schemas.openxmlformats.org/officeDocument/2006/relationships/hyperlink" Target="http://biblehub.com/greek/565.htm" TargetMode="External"/><Relationship Id="rId10075" Type="http://schemas.openxmlformats.org/officeDocument/2006/relationships/hyperlink" Target="http://biblehub.com/greek/3326.htm" TargetMode="External"/><Relationship Id="rId11473" Type="http://schemas.openxmlformats.org/officeDocument/2006/relationships/hyperlink" Target="http://biblehub.com/greek/608.htm" TargetMode="External"/><Relationship Id="rId12524" Type="http://schemas.openxmlformats.org/officeDocument/2006/relationships/hyperlink" Target="http://biblehub.com/greek/811.htm" TargetMode="External"/><Relationship Id="rId902" Type="http://schemas.openxmlformats.org/officeDocument/2006/relationships/hyperlink" Target="http://biblehub.com/greek/2250.htm" TargetMode="External"/><Relationship Id="rId5739" Type="http://schemas.openxmlformats.org/officeDocument/2006/relationships/hyperlink" Target="http://biblehub.com/greek/3588.htm" TargetMode="External"/><Relationship Id="rId7161" Type="http://schemas.openxmlformats.org/officeDocument/2006/relationships/hyperlink" Target="http://biblehub.com/greek/5259.htm" TargetMode="External"/><Relationship Id="rId8212" Type="http://schemas.openxmlformats.org/officeDocument/2006/relationships/hyperlink" Target="http://biblehub.com/greek/3588.htm" TargetMode="External"/><Relationship Id="rId9610" Type="http://schemas.openxmlformats.org/officeDocument/2006/relationships/hyperlink" Target="http://biblehub.com/greek/3588.htm" TargetMode="External"/><Relationship Id="rId11126" Type="http://schemas.openxmlformats.org/officeDocument/2006/relationships/hyperlink" Target="http://biblehub.com/greek/1722.htm" TargetMode="External"/><Relationship Id="rId11540" Type="http://schemas.openxmlformats.org/officeDocument/2006/relationships/hyperlink" Target="http://biblehub.com/greek/2532.htm" TargetMode="External"/><Relationship Id="rId14696" Type="http://schemas.openxmlformats.org/officeDocument/2006/relationships/hyperlink" Target="http://biblehub.com/greek/4102.htm" TargetMode="External"/><Relationship Id="rId15747" Type="http://schemas.openxmlformats.org/officeDocument/2006/relationships/hyperlink" Target="http://biblehub.com/greek/3588.htm" TargetMode="External"/><Relationship Id="rId18153" Type="http://schemas.openxmlformats.org/officeDocument/2006/relationships/hyperlink" Target="http://biblehub.com/greek/3588.htm" TargetMode="External"/><Relationship Id="rId19204" Type="http://schemas.openxmlformats.org/officeDocument/2006/relationships/hyperlink" Target="http://biblehub.com/greek/3588.htm" TargetMode="External"/><Relationship Id="rId4755" Type="http://schemas.openxmlformats.org/officeDocument/2006/relationships/hyperlink" Target="http://biblehub.com/greek/1155.htm" TargetMode="External"/><Relationship Id="rId5806" Type="http://schemas.openxmlformats.org/officeDocument/2006/relationships/hyperlink" Target="http://biblehub.com/greek/3588.htm" TargetMode="External"/><Relationship Id="rId10142" Type="http://schemas.openxmlformats.org/officeDocument/2006/relationships/hyperlink" Target="http://biblehub.com/greek/3588.htm" TargetMode="External"/><Relationship Id="rId13298" Type="http://schemas.openxmlformats.org/officeDocument/2006/relationships/hyperlink" Target="http://biblehub.com/greek/3708.htm" TargetMode="External"/><Relationship Id="rId14349" Type="http://schemas.openxmlformats.org/officeDocument/2006/relationships/hyperlink" Target="http://biblehub.com/greek/846.htm" TargetMode="External"/><Relationship Id="rId14763" Type="http://schemas.openxmlformats.org/officeDocument/2006/relationships/hyperlink" Target="http://biblehub.com/greek/3708.htm" TargetMode="External"/><Relationship Id="rId15814" Type="http://schemas.openxmlformats.org/officeDocument/2006/relationships/hyperlink" Target="http://biblehub.com/greek/846.htm" TargetMode="External"/><Relationship Id="rId18220" Type="http://schemas.openxmlformats.org/officeDocument/2006/relationships/hyperlink" Target="http://biblehub.com/greek/2532.htm" TargetMode="External"/><Relationship Id="rId278" Type="http://schemas.openxmlformats.org/officeDocument/2006/relationships/hyperlink" Target="http://biblehub.com/greek/2596.htm" TargetMode="External"/><Relationship Id="rId3357" Type="http://schemas.openxmlformats.org/officeDocument/2006/relationships/hyperlink" Target="http://biblehub.com/greek/3793.htm" TargetMode="External"/><Relationship Id="rId3771" Type="http://schemas.openxmlformats.org/officeDocument/2006/relationships/hyperlink" Target="http://biblehub.com/greek/1909.htm" TargetMode="External"/><Relationship Id="rId4408" Type="http://schemas.openxmlformats.org/officeDocument/2006/relationships/hyperlink" Target="http://biblehub.com/greek/2385.htm" TargetMode="External"/><Relationship Id="rId4822" Type="http://schemas.openxmlformats.org/officeDocument/2006/relationships/hyperlink" Target="http://biblehub.com/greek/4771.htm" TargetMode="External"/><Relationship Id="rId7978" Type="http://schemas.openxmlformats.org/officeDocument/2006/relationships/hyperlink" Target="http://biblehub.com/greek/611.htm" TargetMode="External"/><Relationship Id="rId10959" Type="http://schemas.openxmlformats.org/officeDocument/2006/relationships/hyperlink" Target="http://biblehub.com/greek/3588.htm" TargetMode="External"/><Relationship Id="rId13365" Type="http://schemas.openxmlformats.org/officeDocument/2006/relationships/hyperlink" Target="http://biblehub.com/greek/1722.htm" TargetMode="External"/><Relationship Id="rId14416" Type="http://schemas.openxmlformats.org/officeDocument/2006/relationships/hyperlink" Target="http://biblehub.com/greek/2532.htm" TargetMode="External"/><Relationship Id="rId17986" Type="http://schemas.openxmlformats.org/officeDocument/2006/relationships/hyperlink" Target="http://biblehub.com/greek/846.htm" TargetMode="External"/><Relationship Id="rId692" Type="http://schemas.openxmlformats.org/officeDocument/2006/relationships/hyperlink" Target="http://biblehub.com/greek/1722.htm" TargetMode="External"/><Relationship Id="rId2373" Type="http://schemas.openxmlformats.org/officeDocument/2006/relationships/hyperlink" Target="http://biblehub.com/greek/596.htm" TargetMode="External"/><Relationship Id="rId3424" Type="http://schemas.openxmlformats.org/officeDocument/2006/relationships/hyperlink" Target="http://biblehub.com/greek/3708.htm" TargetMode="External"/><Relationship Id="rId6994" Type="http://schemas.openxmlformats.org/officeDocument/2006/relationships/hyperlink" Target="http://biblehub.com/greek/3588.htm" TargetMode="External"/><Relationship Id="rId12381" Type="http://schemas.openxmlformats.org/officeDocument/2006/relationships/hyperlink" Target="http://biblehub.com/greek/3624.htm" TargetMode="External"/><Relationship Id="rId13018" Type="http://schemas.openxmlformats.org/officeDocument/2006/relationships/hyperlink" Target="http://biblehub.com/greek/3754.htm" TargetMode="External"/><Relationship Id="rId13432" Type="http://schemas.openxmlformats.org/officeDocument/2006/relationships/hyperlink" Target="http://biblehub.com/greek/3588.htm" TargetMode="External"/><Relationship Id="rId14830" Type="http://schemas.openxmlformats.org/officeDocument/2006/relationships/hyperlink" Target="http://biblehub.com/greek/5100.htm" TargetMode="External"/><Relationship Id="rId16588" Type="http://schemas.openxmlformats.org/officeDocument/2006/relationships/hyperlink" Target="http://biblehub.com/greek/2532.htm" TargetMode="External"/><Relationship Id="rId17639" Type="http://schemas.openxmlformats.org/officeDocument/2006/relationships/hyperlink" Target="http://biblehub.com/greek/1135.htm" TargetMode="External"/><Relationship Id="rId345" Type="http://schemas.openxmlformats.org/officeDocument/2006/relationships/hyperlink" Target="http://biblehub.com/greek/1510.htm" TargetMode="External"/><Relationship Id="rId2026" Type="http://schemas.openxmlformats.org/officeDocument/2006/relationships/hyperlink" Target="http://biblehub.com/greek/3588.htm" TargetMode="External"/><Relationship Id="rId2440" Type="http://schemas.openxmlformats.org/officeDocument/2006/relationships/hyperlink" Target="http://biblehub.com/greek/2532.htm" TargetMode="External"/><Relationship Id="rId5596" Type="http://schemas.openxmlformats.org/officeDocument/2006/relationships/hyperlink" Target="http://biblehub.com/greek/1344.htm" TargetMode="External"/><Relationship Id="rId6647" Type="http://schemas.openxmlformats.org/officeDocument/2006/relationships/hyperlink" Target="http://biblehub.com/greek/2532.htm" TargetMode="External"/><Relationship Id="rId9053" Type="http://schemas.openxmlformats.org/officeDocument/2006/relationships/hyperlink" Target="http://biblehub.com/greek/1473.htm" TargetMode="External"/><Relationship Id="rId12034" Type="http://schemas.openxmlformats.org/officeDocument/2006/relationships/hyperlink" Target="http://biblehub.com/greek/3588.htm" TargetMode="External"/><Relationship Id="rId19061" Type="http://schemas.openxmlformats.org/officeDocument/2006/relationships/hyperlink" Target="http://biblehub.com/greek/3739.htm" TargetMode="External"/><Relationship Id="rId412" Type="http://schemas.openxmlformats.org/officeDocument/2006/relationships/hyperlink" Target="http://biblehub.com/greek/3754.htm" TargetMode="External"/><Relationship Id="rId1042" Type="http://schemas.openxmlformats.org/officeDocument/2006/relationships/hyperlink" Target="http://biblehub.com/greek/2474.htm" TargetMode="External"/><Relationship Id="rId4198" Type="http://schemas.openxmlformats.org/officeDocument/2006/relationships/hyperlink" Target="http://biblehub.com/greek/3753.htm" TargetMode="External"/><Relationship Id="rId5249" Type="http://schemas.openxmlformats.org/officeDocument/2006/relationships/hyperlink" Target="http://biblehub.com/greek/3588.htm" TargetMode="External"/><Relationship Id="rId5663" Type="http://schemas.openxmlformats.org/officeDocument/2006/relationships/hyperlink" Target="http://biblehub.com/greek/3631.htm" TargetMode="External"/><Relationship Id="rId9120" Type="http://schemas.openxmlformats.org/officeDocument/2006/relationships/hyperlink" Target="http://biblehub.com/greek/2235.htm" TargetMode="External"/><Relationship Id="rId11050" Type="http://schemas.openxmlformats.org/officeDocument/2006/relationships/hyperlink" Target="http://biblehub.com/greek/846.htm" TargetMode="External"/><Relationship Id="rId16655" Type="http://schemas.openxmlformats.org/officeDocument/2006/relationships/hyperlink" Target="http://biblehub.com/greek/2193.htm" TargetMode="External"/><Relationship Id="rId17706" Type="http://schemas.openxmlformats.org/officeDocument/2006/relationships/hyperlink" Target="http://biblehub.com/greek/3588.htm" TargetMode="External"/><Relationship Id="rId4265" Type="http://schemas.openxmlformats.org/officeDocument/2006/relationships/hyperlink" Target="http://biblehub.com/greek/3588.htm" TargetMode="External"/><Relationship Id="rId5316" Type="http://schemas.openxmlformats.org/officeDocument/2006/relationships/hyperlink" Target="http://biblehub.com/greek/2962.htm" TargetMode="External"/><Relationship Id="rId6714" Type="http://schemas.openxmlformats.org/officeDocument/2006/relationships/hyperlink" Target="http://biblehub.com/greek/565.htm" TargetMode="External"/><Relationship Id="rId12101" Type="http://schemas.openxmlformats.org/officeDocument/2006/relationships/hyperlink" Target="http://biblehub.com/greek/4771.htm" TargetMode="External"/><Relationship Id="rId15257" Type="http://schemas.openxmlformats.org/officeDocument/2006/relationships/hyperlink" Target="http://biblehub.com/greek/2424.htm" TargetMode="External"/><Relationship Id="rId15671" Type="http://schemas.openxmlformats.org/officeDocument/2006/relationships/hyperlink" Target="http://biblehub.com/greek/2481.htm" TargetMode="External"/><Relationship Id="rId16308" Type="http://schemas.openxmlformats.org/officeDocument/2006/relationships/hyperlink" Target="http://biblehub.com/greek/4422.htm" TargetMode="External"/><Relationship Id="rId16722" Type="http://schemas.openxmlformats.org/officeDocument/2006/relationships/hyperlink" Target="http://biblehub.com/greek/1096.htm" TargetMode="External"/><Relationship Id="rId1859" Type="http://schemas.openxmlformats.org/officeDocument/2006/relationships/hyperlink" Target="http://biblehub.com/greek/2532.htm" TargetMode="External"/><Relationship Id="rId5730" Type="http://schemas.openxmlformats.org/officeDocument/2006/relationships/hyperlink" Target="http://biblehub.com/greek/3588.htm" TargetMode="External"/><Relationship Id="rId8886" Type="http://schemas.openxmlformats.org/officeDocument/2006/relationships/hyperlink" Target="http://biblehub.com/greek/3027.htm" TargetMode="External"/><Relationship Id="rId9937" Type="http://schemas.openxmlformats.org/officeDocument/2006/relationships/hyperlink" Target="http://biblehub.com/greek/4771.htm" TargetMode="External"/><Relationship Id="rId11867" Type="http://schemas.openxmlformats.org/officeDocument/2006/relationships/hyperlink" Target="http://biblehub.com/greek/3588.htm" TargetMode="External"/><Relationship Id="rId12918" Type="http://schemas.openxmlformats.org/officeDocument/2006/relationships/hyperlink" Target="http://biblehub.com/greek/5101.htm" TargetMode="External"/><Relationship Id="rId14273" Type="http://schemas.openxmlformats.org/officeDocument/2006/relationships/hyperlink" Target="http://biblehub.com/greek/3588.htm" TargetMode="External"/><Relationship Id="rId15324" Type="http://schemas.openxmlformats.org/officeDocument/2006/relationships/hyperlink" Target="http://biblehub.com/greek/3588.htm" TargetMode="External"/><Relationship Id="rId18894" Type="http://schemas.openxmlformats.org/officeDocument/2006/relationships/hyperlink" Target="http://biblehub.com/greek/2532.htm" TargetMode="External"/><Relationship Id="rId1926" Type="http://schemas.openxmlformats.org/officeDocument/2006/relationships/hyperlink" Target="http://biblehub.com/greek/3588.htm" TargetMode="External"/><Relationship Id="rId3281" Type="http://schemas.openxmlformats.org/officeDocument/2006/relationships/hyperlink" Target="http://biblehub.com/greek/2186.htm" TargetMode="External"/><Relationship Id="rId4332" Type="http://schemas.openxmlformats.org/officeDocument/2006/relationships/hyperlink" Target="http://biblehub.com/greek/846.htm" TargetMode="External"/><Relationship Id="rId7488" Type="http://schemas.openxmlformats.org/officeDocument/2006/relationships/hyperlink" Target="http://biblehub.com/greek/3739.htm" TargetMode="External"/><Relationship Id="rId8539" Type="http://schemas.openxmlformats.org/officeDocument/2006/relationships/hyperlink" Target="http://biblehub.com/greek/4771.htm" TargetMode="External"/><Relationship Id="rId8953" Type="http://schemas.openxmlformats.org/officeDocument/2006/relationships/hyperlink" Target="http://biblehub.com/greek/2036.htm" TargetMode="External"/><Relationship Id="rId10469" Type="http://schemas.openxmlformats.org/officeDocument/2006/relationships/hyperlink" Target="http://biblehub.com/greek/3588.htm" TargetMode="External"/><Relationship Id="rId10883" Type="http://schemas.openxmlformats.org/officeDocument/2006/relationships/hyperlink" Target="http://biblehub.com/greek/3568.htm" TargetMode="External"/><Relationship Id="rId14340" Type="http://schemas.openxmlformats.org/officeDocument/2006/relationships/hyperlink" Target="http://biblehub.com/greek/3813.htm" TargetMode="External"/><Relationship Id="rId17496" Type="http://schemas.openxmlformats.org/officeDocument/2006/relationships/hyperlink" Target="http://biblehub.com/greek/3588.htm" TargetMode="External"/><Relationship Id="rId18547" Type="http://schemas.openxmlformats.org/officeDocument/2006/relationships/hyperlink" Target="http://biblehub.com/greek/3708.htm" TargetMode="External"/><Relationship Id="rId7555" Type="http://schemas.openxmlformats.org/officeDocument/2006/relationships/hyperlink" Target="http://biblehub.com/greek/2193.htm" TargetMode="External"/><Relationship Id="rId8606" Type="http://schemas.openxmlformats.org/officeDocument/2006/relationships/hyperlink" Target="http://biblehub.com/greek/3860.htm" TargetMode="External"/><Relationship Id="rId10536" Type="http://schemas.openxmlformats.org/officeDocument/2006/relationships/hyperlink" Target="http://biblehub.com/greek/932.htm" TargetMode="External"/><Relationship Id="rId11934" Type="http://schemas.openxmlformats.org/officeDocument/2006/relationships/hyperlink" Target="http://biblehub.com/greek/1161.htm" TargetMode="External"/><Relationship Id="rId16098" Type="http://schemas.openxmlformats.org/officeDocument/2006/relationships/hyperlink" Target="http://biblehub.com/greek/2962.htm" TargetMode="External"/><Relationship Id="rId17149" Type="http://schemas.openxmlformats.org/officeDocument/2006/relationships/hyperlink" Target="http://biblehub.com/greek/3780.htm" TargetMode="External"/><Relationship Id="rId17563" Type="http://schemas.openxmlformats.org/officeDocument/2006/relationships/hyperlink" Target="http://biblehub.com/greek/4771.htm" TargetMode="External"/><Relationship Id="rId18614" Type="http://schemas.openxmlformats.org/officeDocument/2006/relationships/hyperlink" Target="http://biblehub.com/greek/1012.htm" TargetMode="External"/><Relationship Id="rId18961" Type="http://schemas.openxmlformats.org/officeDocument/2006/relationships/hyperlink" Target="http://biblehub.com/greek/846.htm" TargetMode="External"/><Relationship Id="rId3001" Type="http://schemas.openxmlformats.org/officeDocument/2006/relationships/hyperlink" Target="http://biblehub.com/greek/2395.htm" TargetMode="External"/><Relationship Id="rId6157" Type="http://schemas.openxmlformats.org/officeDocument/2006/relationships/hyperlink" Target="http://biblehub.com/greek/1510.htm" TargetMode="External"/><Relationship Id="rId6571" Type="http://schemas.openxmlformats.org/officeDocument/2006/relationships/hyperlink" Target="http://biblehub.com/greek/1519.htm" TargetMode="External"/><Relationship Id="rId7208" Type="http://schemas.openxmlformats.org/officeDocument/2006/relationships/hyperlink" Target="http://biblehub.com/greek/4160.htm" TargetMode="External"/><Relationship Id="rId7622" Type="http://schemas.openxmlformats.org/officeDocument/2006/relationships/hyperlink" Target="http://biblehub.com/greek/4137.htm" TargetMode="External"/><Relationship Id="rId10950" Type="http://schemas.openxmlformats.org/officeDocument/2006/relationships/hyperlink" Target="http://biblehub.com/greek/1510.htm" TargetMode="External"/><Relationship Id="rId16165" Type="http://schemas.openxmlformats.org/officeDocument/2006/relationships/hyperlink" Target="http://biblehub.com/greek/5503.htm" TargetMode="External"/><Relationship Id="rId17216" Type="http://schemas.openxmlformats.org/officeDocument/2006/relationships/hyperlink" Target="http://biblehub.com/greek/1473.htm" TargetMode="External"/><Relationship Id="rId2767" Type="http://schemas.openxmlformats.org/officeDocument/2006/relationships/hyperlink" Target="http://biblehub.com/greek/2476.htm" TargetMode="External"/><Relationship Id="rId5173" Type="http://schemas.openxmlformats.org/officeDocument/2006/relationships/hyperlink" Target="http://biblehub.com/greek/3361.htm" TargetMode="External"/><Relationship Id="rId6224" Type="http://schemas.openxmlformats.org/officeDocument/2006/relationships/hyperlink" Target="http://biblehub.com/greek/173.htm" TargetMode="External"/><Relationship Id="rId9794" Type="http://schemas.openxmlformats.org/officeDocument/2006/relationships/hyperlink" Target="http://biblehub.com/greek/3588.htm" TargetMode="External"/><Relationship Id="rId10603" Type="http://schemas.openxmlformats.org/officeDocument/2006/relationships/hyperlink" Target="http://biblehub.com/greek/3588.htm" TargetMode="External"/><Relationship Id="rId13759" Type="http://schemas.openxmlformats.org/officeDocument/2006/relationships/hyperlink" Target="http://biblehub.com/greek/4219.htm" TargetMode="External"/><Relationship Id="rId15181" Type="http://schemas.openxmlformats.org/officeDocument/2006/relationships/hyperlink" Target="http://biblehub.com/greek/4454.htm" TargetMode="External"/><Relationship Id="rId17630" Type="http://schemas.openxmlformats.org/officeDocument/2006/relationships/hyperlink" Target="http://biblehub.com/greek/846.htm" TargetMode="External"/><Relationship Id="rId19388" Type="http://schemas.openxmlformats.org/officeDocument/2006/relationships/hyperlink" Target="http://biblehub.com/greek/3588.htm" TargetMode="External"/><Relationship Id="rId739" Type="http://schemas.openxmlformats.org/officeDocument/2006/relationships/hyperlink" Target="http://biblehub.com/greek/4100.htm" TargetMode="External"/><Relationship Id="rId1369" Type="http://schemas.openxmlformats.org/officeDocument/2006/relationships/hyperlink" Target="http://biblehub.com/greek/1722.htm" TargetMode="External"/><Relationship Id="rId3818" Type="http://schemas.openxmlformats.org/officeDocument/2006/relationships/hyperlink" Target="http://biblehub.com/greek/863.htm" TargetMode="External"/><Relationship Id="rId5240" Type="http://schemas.openxmlformats.org/officeDocument/2006/relationships/hyperlink" Target="http://biblehub.com/greek/3588.htm" TargetMode="External"/><Relationship Id="rId8396" Type="http://schemas.openxmlformats.org/officeDocument/2006/relationships/hyperlink" Target="http://biblehub.com/greek/631.htm" TargetMode="External"/><Relationship Id="rId9447" Type="http://schemas.openxmlformats.org/officeDocument/2006/relationships/hyperlink" Target="http://biblehub.com/greek/1525.htm" TargetMode="External"/><Relationship Id="rId12775" Type="http://schemas.openxmlformats.org/officeDocument/2006/relationships/hyperlink" Target="http://biblehub.com/greek/3710.htm" TargetMode="External"/><Relationship Id="rId13826" Type="http://schemas.openxmlformats.org/officeDocument/2006/relationships/hyperlink" Target="http://biblehub.com/greek/3588.htm" TargetMode="External"/><Relationship Id="rId16232" Type="http://schemas.openxmlformats.org/officeDocument/2006/relationships/hyperlink" Target="http://biblehub.com/greek/2532.htm" TargetMode="External"/><Relationship Id="rId1783" Type="http://schemas.openxmlformats.org/officeDocument/2006/relationships/hyperlink" Target="http://biblehub.com/greek/2094.htm" TargetMode="External"/><Relationship Id="rId2834" Type="http://schemas.openxmlformats.org/officeDocument/2006/relationships/hyperlink" Target="http://biblehub.com/greek/891.htm" TargetMode="External"/><Relationship Id="rId8049" Type="http://schemas.openxmlformats.org/officeDocument/2006/relationships/hyperlink" Target="http://biblehub.com/greek/2090.htm" TargetMode="External"/><Relationship Id="rId9861" Type="http://schemas.openxmlformats.org/officeDocument/2006/relationships/hyperlink" Target="http://biblehub.com/greek/3588.htm" TargetMode="External"/><Relationship Id="rId11377" Type="http://schemas.openxmlformats.org/officeDocument/2006/relationships/hyperlink" Target="http://biblehub.com/greek/4615.htm" TargetMode="External"/><Relationship Id="rId11791" Type="http://schemas.openxmlformats.org/officeDocument/2006/relationships/hyperlink" Target="http://biblehub.com/greek/3752.htm" TargetMode="External"/><Relationship Id="rId12428" Type="http://schemas.openxmlformats.org/officeDocument/2006/relationships/hyperlink" Target="http://biblehub.com/greek/1437.htm" TargetMode="External"/><Relationship Id="rId12842" Type="http://schemas.openxmlformats.org/officeDocument/2006/relationships/hyperlink" Target="http://biblehub.com/greek/3326.htm" TargetMode="External"/><Relationship Id="rId15998" Type="http://schemas.openxmlformats.org/officeDocument/2006/relationships/hyperlink" Target="http://biblehub.com/greek/1161.htm" TargetMode="External"/><Relationship Id="rId19455" Type="http://schemas.openxmlformats.org/officeDocument/2006/relationships/hyperlink" Target="http://biblehub.com/greek/4771.htm" TargetMode="External"/><Relationship Id="rId75" Type="http://schemas.openxmlformats.org/officeDocument/2006/relationships/hyperlink" Target="http://biblehub.com/greek/1665.htm" TargetMode="External"/><Relationship Id="rId806" Type="http://schemas.openxmlformats.org/officeDocument/2006/relationships/hyperlink" Target="http://biblehub.com/greek/5399.htm" TargetMode="External"/><Relationship Id="rId1436" Type="http://schemas.openxmlformats.org/officeDocument/2006/relationships/hyperlink" Target="http://biblehub.com/greek/2532.htm" TargetMode="External"/><Relationship Id="rId1850" Type="http://schemas.openxmlformats.org/officeDocument/2006/relationships/hyperlink" Target="http://biblehub.com/greek/846.htm" TargetMode="External"/><Relationship Id="rId2901" Type="http://schemas.openxmlformats.org/officeDocument/2006/relationships/hyperlink" Target="http://biblehub.com/greek/975.htm" TargetMode="External"/><Relationship Id="rId7065" Type="http://schemas.openxmlformats.org/officeDocument/2006/relationships/hyperlink" Target="http://biblehub.com/greek/3956.htm" TargetMode="External"/><Relationship Id="rId8463" Type="http://schemas.openxmlformats.org/officeDocument/2006/relationships/hyperlink" Target="http://biblehub.com/greek/2193.htm" TargetMode="External"/><Relationship Id="rId9514" Type="http://schemas.openxmlformats.org/officeDocument/2006/relationships/hyperlink" Target="http://biblehub.com/greek/4592.htm" TargetMode="External"/><Relationship Id="rId10393" Type="http://schemas.openxmlformats.org/officeDocument/2006/relationships/hyperlink" Target="http://biblehub.com/greek/3588.htm" TargetMode="External"/><Relationship Id="rId11444" Type="http://schemas.openxmlformats.org/officeDocument/2006/relationships/hyperlink" Target="http://biblehub.com/greek/3588.htm" TargetMode="External"/><Relationship Id="rId18057" Type="http://schemas.openxmlformats.org/officeDocument/2006/relationships/hyperlink" Target="http://biblehub.com/greek/4091.htm" TargetMode="External"/><Relationship Id="rId18471" Type="http://schemas.openxmlformats.org/officeDocument/2006/relationships/hyperlink" Target="http://biblehub.com/greek/4238.htm" TargetMode="External"/><Relationship Id="rId19108" Type="http://schemas.openxmlformats.org/officeDocument/2006/relationships/hyperlink" Target="http://biblehub.com/greek/3958.htm" TargetMode="External"/><Relationship Id="rId1503" Type="http://schemas.openxmlformats.org/officeDocument/2006/relationships/hyperlink" Target="http://biblehub.com/greek/846.htm" TargetMode="External"/><Relationship Id="rId4659" Type="http://schemas.openxmlformats.org/officeDocument/2006/relationships/hyperlink" Target="http://biblehub.com/greek/575.htm" TargetMode="External"/><Relationship Id="rId8116" Type="http://schemas.openxmlformats.org/officeDocument/2006/relationships/hyperlink" Target="http://biblehub.com/greek/3588.htm" TargetMode="External"/><Relationship Id="rId8530" Type="http://schemas.openxmlformats.org/officeDocument/2006/relationships/hyperlink" Target="http://biblehub.com/greek/2532.htm" TargetMode="External"/><Relationship Id="rId10046" Type="http://schemas.openxmlformats.org/officeDocument/2006/relationships/hyperlink" Target="http://biblehub.com/greek/1430.htm" TargetMode="External"/><Relationship Id="rId10460" Type="http://schemas.openxmlformats.org/officeDocument/2006/relationships/hyperlink" Target="http://biblehub.com/greek/846.htm" TargetMode="External"/><Relationship Id="rId11511" Type="http://schemas.openxmlformats.org/officeDocument/2006/relationships/hyperlink" Target="http://biblehub.com/greek/2532.htm" TargetMode="External"/><Relationship Id="rId14667" Type="http://schemas.openxmlformats.org/officeDocument/2006/relationships/hyperlink" Target="http://biblehub.com/greek/3588.htm" TargetMode="External"/><Relationship Id="rId15718" Type="http://schemas.openxmlformats.org/officeDocument/2006/relationships/hyperlink" Target="http://biblehub.com/greek/290.htm" TargetMode="External"/><Relationship Id="rId17073" Type="http://schemas.openxmlformats.org/officeDocument/2006/relationships/hyperlink" Target="http://biblehub.com/greek/444.htm" TargetMode="External"/><Relationship Id="rId18124" Type="http://schemas.openxmlformats.org/officeDocument/2006/relationships/hyperlink" Target="http://biblehub.com/greek/1161.htm" TargetMode="External"/><Relationship Id="rId3675" Type="http://schemas.openxmlformats.org/officeDocument/2006/relationships/hyperlink" Target="http://biblehub.com/greek/3475.htm" TargetMode="External"/><Relationship Id="rId4726" Type="http://schemas.openxmlformats.org/officeDocument/2006/relationships/hyperlink" Target="http://biblehub.com/greek/846.htm" TargetMode="External"/><Relationship Id="rId6081" Type="http://schemas.openxmlformats.org/officeDocument/2006/relationships/hyperlink" Target="http://biblehub.com/greek/3583.htm" TargetMode="External"/><Relationship Id="rId7132" Type="http://schemas.openxmlformats.org/officeDocument/2006/relationships/hyperlink" Target="http://biblehub.com/greek/4771.htm" TargetMode="External"/><Relationship Id="rId10113" Type="http://schemas.openxmlformats.org/officeDocument/2006/relationships/hyperlink" Target="http://biblehub.com/greek/705.htm" TargetMode="External"/><Relationship Id="rId13269" Type="http://schemas.openxmlformats.org/officeDocument/2006/relationships/hyperlink" Target="http://biblehub.com/greek/4434.htm" TargetMode="External"/><Relationship Id="rId17140" Type="http://schemas.openxmlformats.org/officeDocument/2006/relationships/hyperlink" Target="http://biblehub.com/greek/1247.htm" TargetMode="External"/><Relationship Id="rId596" Type="http://schemas.openxmlformats.org/officeDocument/2006/relationships/hyperlink" Target="http://biblehub.com/greek/1722.htm" TargetMode="External"/><Relationship Id="rId2277" Type="http://schemas.openxmlformats.org/officeDocument/2006/relationships/hyperlink" Target="http://biblehub.com/greek/3588.htm" TargetMode="External"/><Relationship Id="rId2691" Type="http://schemas.openxmlformats.org/officeDocument/2006/relationships/hyperlink" Target="http://biblehub.com/greek/3754.htm" TargetMode="External"/><Relationship Id="rId3328" Type="http://schemas.openxmlformats.org/officeDocument/2006/relationships/hyperlink" Target="http://biblehub.com/greek/3754.htm" TargetMode="External"/><Relationship Id="rId3742" Type="http://schemas.openxmlformats.org/officeDocument/2006/relationships/hyperlink" Target="http://biblehub.com/greek/2532.htm" TargetMode="External"/><Relationship Id="rId6898" Type="http://schemas.openxmlformats.org/officeDocument/2006/relationships/hyperlink" Target="http://biblehub.com/greek/1831.htm" TargetMode="External"/><Relationship Id="rId12285" Type="http://schemas.openxmlformats.org/officeDocument/2006/relationships/hyperlink" Target="http://biblehub.com/greek/3471.htm" TargetMode="External"/><Relationship Id="rId13683" Type="http://schemas.openxmlformats.org/officeDocument/2006/relationships/hyperlink" Target="http://biblehub.com/greek/2409.htm" TargetMode="External"/><Relationship Id="rId14734" Type="http://schemas.openxmlformats.org/officeDocument/2006/relationships/hyperlink" Target="http://biblehub.com/greek/846.htm" TargetMode="External"/><Relationship Id="rId249" Type="http://schemas.openxmlformats.org/officeDocument/2006/relationships/hyperlink" Target="http://biblehub.com/greek/846.htm" TargetMode="External"/><Relationship Id="rId663" Type="http://schemas.openxmlformats.org/officeDocument/2006/relationships/hyperlink" Target="http://biblehub.com/greek/5613.htm" TargetMode="External"/><Relationship Id="rId1293" Type="http://schemas.openxmlformats.org/officeDocument/2006/relationships/hyperlink" Target="http://biblehub.com/greek/5117.htm" TargetMode="External"/><Relationship Id="rId2344" Type="http://schemas.openxmlformats.org/officeDocument/2006/relationships/hyperlink" Target="http://biblehub.com/greek/2438.htm" TargetMode="External"/><Relationship Id="rId7949" Type="http://schemas.openxmlformats.org/officeDocument/2006/relationships/hyperlink" Target="http://biblehub.com/greek/1209.htm" TargetMode="External"/><Relationship Id="rId9371" Type="http://schemas.openxmlformats.org/officeDocument/2006/relationships/hyperlink" Target="http://biblehub.com/greek/1875.htm" TargetMode="External"/><Relationship Id="rId13336" Type="http://schemas.openxmlformats.org/officeDocument/2006/relationships/hyperlink" Target="http://biblehub.com/greek/5395.htm" TargetMode="External"/><Relationship Id="rId13750" Type="http://schemas.openxmlformats.org/officeDocument/2006/relationships/hyperlink" Target="http://biblehub.com/greek/4102.htm" TargetMode="External"/><Relationship Id="rId14801" Type="http://schemas.openxmlformats.org/officeDocument/2006/relationships/hyperlink" Target="http://biblehub.com/greek/3708.htm" TargetMode="External"/><Relationship Id="rId17957" Type="http://schemas.openxmlformats.org/officeDocument/2006/relationships/hyperlink" Target="http://biblehub.com/greek/1510.htm" TargetMode="External"/><Relationship Id="rId316" Type="http://schemas.openxmlformats.org/officeDocument/2006/relationships/hyperlink" Target="http://biblehub.com/greek/4771.htm" TargetMode="External"/><Relationship Id="rId6965" Type="http://schemas.openxmlformats.org/officeDocument/2006/relationships/hyperlink" Target="http://biblehub.com/greek/5399.htm" TargetMode="External"/><Relationship Id="rId9024" Type="http://schemas.openxmlformats.org/officeDocument/2006/relationships/hyperlink" Target="http://biblehub.com/greek/2531.htm" TargetMode="External"/><Relationship Id="rId12352" Type="http://schemas.openxmlformats.org/officeDocument/2006/relationships/hyperlink" Target="http://biblehub.com/greek/1520.htm" TargetMode="External"/><Relationship Id="rId13403" Type="http://schemas.openxmlformats.org/officeDocument/2006/relationships/hyperlink" Target="http://biblehub.com/greek/1473.htm" TargetMode="External"/><Relationship Id="rId16559" Type="http://schemas.openxmlformats.org/officeDocument/2006/relationships/hyperlink" Target="http://biblehub.com/greek/4535.htm" TargetMode="External"/><Relationship Id="rId16973" Type="http://schemas.openxmlformats.org/officeDocument/2006/relationships/hyperlink" Target="http://biblehub.com/greek/2036.htm" TargetMode="External"/><Relationship Id="rId730" Type="http://schemas.openxmlformats.org/officeDocument/2006/relationships/hyperlink" Target="http://biblehub.com/greek/3588.htm" TargetMode="External"/><Relationship Id="rId1013" Type="http://schemas.openxmlformats.org/officeDocument/2006/relationships/hyperlink" Target="http://biblehub.com/greek/5101.htm" TargetMode="External"/><Relationship Id="rId1360" Type="http://schemas.openxmlformats.org/officeDocument/2006/relationships/hyperlink" Target="http://biblehub.com/greek/3778.htm" TargetMode="External"/><Relationship Id="rId2411" Type="http://schemas.openxmlformats.org/officeDocument/2006/relationships/hyperlink" Target="http://biblehub.com/greek/3588.htm" TargetMode="External"/><Relationship Id="rId4169" Type="http://schemas.openxmlformats.org/officeDocument/2006/relationships/hyperlink" Target="http://biblehub.com/greek/4719.htm" TargetMode="External"/><Relationship Id="rId5567" Type="http://schemas.openxmlformats.org/officeDocument/2006/relationships/hyperlink" Target="http://biblehub.com/greek/4771.htm" TargetMode="External"/><Relationship Id="rId5981" Type="http://schemas.openxmlformats.org/officeDocument/2006/relationships/hyperlink" Target="http://biblehub.com/greek/2784.htm" TargetMode="External"/><Relationship Id="rId6618" Type="http://schemas.openxmlformats.org/officeDocument/2006/relationships/hyperlink" Target="http://biblehub.com/greek/2010.htm" TargetMode="External"/><Relationship Id="rId8040" Type="http://schemas.openxmlformats.org/officeDocument/2006/relationships/hyperlink" Target="http://biblehub.com/greek/4383.htm" TargetMode="External"/><Relationship Id="rId12005" Type="http://schemas.openxmlformats.org/officeDocument/2006/relationships/hyperlink" Target="http://biblehub.com/greek/2201.htm" TargetMode="External"/><Relationship Id="rId15575" Type="http://schemas.openxmlformats.org/officeDocument/2006/relationships/hyperlink" Target="http://biblehub.com/greek/1492.htm" TargetMode="External"/><Relationship Id="rId16626" Type="http://schemas.openxmlformats.org/officeDocument/2006/relationships/hyperlink" Target="http://biblehub.com/greek/1451.htm" TargetMode="External"/><Relationship Id="rId19032" Type="http://schemas.openxmlformats.org/officeDocument/2006/relationships/hyperlink" Target="http://biblehub.com/greek/575.htm" TargetMode="External"/><Relationship Id="rId4583" Type="http://schemas.openxmlformats.org/officeDocument/2006/relationships/hyperlink" Target="http://biblehub.com/greek/3759.htm" TargetMode="External"/><Relationship Id="rId5634" Type="http://schemas.openxmlformats.org/officeDocument/2006/relationships/hyperlink" Target="http://biblehub.com/greek/3813.htm" TargetMode="External"/><Relationship Id="rId11021" Type="http://schemas.openxmlformats.org/officeDocument/2006/relationships/hyperlink" Target="http://biblehub.com/greek/3361.htm" TargetMode="External"/><Relationship Id="rId14177" Type="http://schemas.openxmlformats.org/officeDocument/2006/relationships/hyperlink" Target="http://biblehub.com/greek/3588.htm" TargetMode="External"/><Relationship Id="rId14591" Type="http://schemas.openxmlformats.org/officeDocument/2006/relationships/hyperlink" Target="http://biblehub.com/greek/450.htm" TargetMode="External"/><Relationship Id="rId15228" Type="http://schemas.openxmlformats.org/officeDocument/2006/relationships/hyperlink" Target="http://biblehub.com/greek/5101.htm" TargetMode="External"/><Relationship Id="rId15642" Type="http://schemas.openxmlformats.org/officeDocument/2006/relationships/hyperlink" Target="http://biblehub.com/greek/1194.htm" TargetMode="External"/><Relationship Id="rId18798" Type="http://schemas.openxmlformats.org/officeDocument/2006/relationships/hyperlink" Target="http://biblehub.com/greek/2250.htm" TargetMode="External"/><Relationship Id="rId3185" Type="http://schemas.openxmlformats.org/officeDocument/2006/relationships/hyperlink" Target="http://biblehub.com/greek/3479.htm" TargetMode="External"/><Relationship Id="rId4236" Type="http://schemas.openxmlformats.org/officeDocument/2006/relationships/hyperlink" Target="http://biblehub.com/greek/846.htm" TargetMode="External"/><Relationship Id="rId4650" Type="http://schemas.openxmlformats.org/officeDocument/2006/relationships/hyperlink" Target="http://biblehub.com/greek/4771.htm" TargetMode="External"/><Relationship Id="rId5701" Type="http://schemas.openxmlformats.org/officeDocument/2006/relationships/hyperlink" Target="http://biblehub.com/greek/5330.htm" TargetMode="External"/><Relationship Id="rId8857" Type="http://schemas.openxmlformats.org/officeDocument/2006/relationships/hyperlink" Target="http://biblehub.com/greek/3830.htm" TargetMode="External"/><Relationship Id="rId9908" Type="http://schemas.openxmlformats.org/officeDocument/2006/relationships/hyperlink" Target="http://biblehub.com/greek/129.htm" TargetMode="External"/><Relationship Id="rId13193" Type="http://schemas.openxmlformats.org/officeDocument/2006/relationships/hyperlink" Target="http://biblehub.com/greek/2532.htm" TargetMode="External"/><Relationship Id="rId14244" Type="http://schemas.openxmlformats.org/officeDocument/2006/relationships/hyperlink" Target="http://biblehub.com/greek/3113.htm" TargetMode="External"/><Relationship Id="rId3252" Type="http://schemas.openxmlformats.org/officeDocument/2006/relationships/hyperlink" Target="http://biblehub.com/greek/1519.htm" TargetMode="External"/><Relationship Id="rId4303" Type="http://schemas.openxmlformats.org/officeDocument/2006/relationships/hyperlink" Target="http://biblehub.com/greek/2476.htm" TargetMode="External"/><Relationship Id="rId7459" Type="http://schemas.openxmlformats.org/officeDocument/2006/relationships/hyperlink" Target="http://biblehub.com/greek/3956.htm" TargetMode="External"/><Relationship Id="rId7873" Type="http://schemas.openxmlformats.org/officeDocument/2006/relationships/hyperlink" Target="http://biblehub.com/greek/3588.htm" TargetMode="External"/><Relationship Id="rId10787" Type="http://schemas.openxmlformats.org/officeDocument/2006/relationships/hyperlink" Target="http://biblehub.com/greek/2532.htm" TargetMode="External"/><Relationship Id="rId11838" Type="http://schemas.openxmlformats.org/officeDocument/2006/relationships/hyperlink" Target="http://biblehub.com/greek/2078.htm" TargetMode="External"/><Relationship Id="rId13260" Type="http://schemas.openxmlformats.org/officeDocument/2006/relationships/hyperlink" Target="http://biblehub.com/greek/2064.htm" TargetMode="External"/><Relationship Id="rId17467" Type="http://schemas.openxmlformats.org/officeDocument/2006/relationships/hyperlink" Target="http://biblehub.com/greek/3004.htm" TargetMode="External"/><Relationship Id="rId18865" Type="http://schemas.openxmlformats.org/officeDocument/2006/relationships/hyperlink" Target="http://biblehub.com/greek/3441.htm" TargetMode="External"/><Relationship Id="rId173" Type="http://schemas.openxmlformats.org/officeDocument/2006/relationships/hyperlink" Target="http://biblehub.com/greek/846.htm" TargetMode="External"/><Relationship Id="rId6475" Type="http://schemas.openxmlformats.org/officeDocument/2006/relationships/hyperlink" Target="http://biblehub.com/greek/2532.htm" TargetMode="External"/><Relationship Id="rId7526" Type="http://schemas.openxmlformats.org/officeDocument/2006/relationships/hyperlink" Target="http://biblehub.com/greek/444.htm" TargetMode="External"/><Relationship Id="rId8924" Type="http://schemas.openxmlformats.org/officeDocument/2006/relationships/hyperlink" Target="http://biblehub.com/greek/3588.htm" TargetMode="External"/><Relationship Id="rId10854" Type="http://schemas.openxmlformats.org/officeDocument/2006/relationships/hyperlink" Target="http://biblehub.com/greek/381.htm" TargetMode="External"/><Relationship Id="rId11905" Type="http://schemas.openxmlformats.org/officeDocument/2006/relationships/hyperlink" Target="http://biblehub.com/greek/1096.htm" TargetMode="External"/><Relationship Id="rId14311" Type="http://schemas.openxmlformats.org/officeDocument/2006/relationships/hyperlink" Target="http://biblehub.com/greek/3588.htm" TargetMode="External"/><Relationship Id="rId16069" Type="http://schemas.openxmlformats.org/officeDocument/2006/relationships/hyperlink" Target="http://biblehub.com/greek/2036.htm" TargetMode="External"/><Relationship Id="rId17881" Type="http://schemas.openxmlformats.org/officeDocument/2006/relationships/hyperlink" Target="http://biblehub.com/greek/1161.htm" TargetMode="External"/><Relationship Id="rId18518" Type="http://schemas.openxmlformats.org/officeDocument/2006/relationships/hyperlink" Target="http://biblehub.com/greek/3588.htm" TargetMode="External"/><Relationship Id="rId18932" Type="http://schemas.openxmlformats.org/officeDocument/2006/relationships/hyperlink" Target="http://biblehub.com/greek/3588.htm" TargetMode="External"/><Relationship Id="rId240" Type="http://schemas.openxmlformats.org/officeDocument/2006/relationships/hyperlink" Target="http://biblehub.com/greek/5207.htm" TargetMode="External"/><Relationship Id="rId5077" Type="http://schemas.openxmlformats.org/officeDocument/2006/relationships/hyperlink" Target="http://biblehub.com/greek/1565.htm" TargetMode="External"/><Relationship Id="rId6128" Type="http://schemas.openxmlformats.org/officeDocument/2006/relationships/hyperlink" Target="http://biblehub.com/greek/3778.htm" TargetMode="External"/><Relationship Id="rId7940" Type="http://schemas.openxmlformats.org/officeDocument/2006/relationships/hyperlink" Target="http://biblehub.com/greek/2476.htm" TargetMode="External"/><Relationship Id="rId10507" Type="http://schemas.openxmlformats.org/officeDocument/2006/relationships/hyperlink" Target="http://biblehub.com/greek/1161.htm" TargetMode="External"/><Relationship Id="rId10921" Type="http://schemas.openxmlformats.org/officeDocument/2006/relationships/hyperlink" Target="http://biblehub.com/greek/3588.htm" TargetMode="External"/><Relationship Id="rId16483" Type="http://schemas.openxmlformats.org/officeDocument/2006/relationships/hyperlink" Target="http://biblehub.com/greek/846.htm" TargetMode="External"/><Relationship Id="rId17534" Type="http://schemas.openxmlformats.org/officeDocument/2006/relationships/hyperlink" Target="http://biblehub.com/greek/846.htm" TargetMode="External"/><Relationship Id="rId4093" Type="http://schemas.openxmlformats.org/officeDocument/2006/relationships/hyperlink" Target="http://biblehub.com/greek/1490.htm" TargetMode="External"/><Relationship Id="rId5144" Type="http://schemas.openxmlformats.org/officeDocument/2006/relationships/hyperlink" Target="http://biblehub.com/greek/1473.htm" TargetMode="External"/><Relationship Id="rId5491" Type="http://schemas.openxmlformats.org/officeDocument/2006/relationships/hyperlink" Target="http://biblehub.com/greek/4624.htm" TargetMode="External"/><Relationship Id="rId6542" Type="http://schemas.openxmlformats.org/officeDocument/2006/relationships/hyperlink" Target="http://biblehub.com/greek/3853.htm" TargetMode="External"/><Relationship Id="rId9698" Type="http://schemas.openxmlformats.org/officeDocument/2006/relationships/hyperlink" Target="http://biblehub.com/greek/3756.htm" TargetMode="External"/><Relationship Id="rId12679" Type="http://schemas.openxmlformats.org/officeDocument/2006/relationships/hyperlink" Target="http://biblehub.com/greek/1627.htm" TargetMode="External"/><Relationship Id="rId15085" Type="http://schemas.openxmlformats.org/officeDocument/2006/relationships/hyperlink" Target="http://biblehub.com/greek/846.htm" TargetMode="External"/><Relationship Id="rId16136" Type="http://schemas.openxmlformats.org/officeDocument/2006/relationships/hyperlink" Target="http://biblehub.com/greek/575.htm" TargetMode="External"/><Relationship Id="rId16550" Type="http://schemas.openxmlformats.org/officeDocument/2006/relationships/hyperlink" Target="http://biblehub.com/greek/3588.htm" TargetMode="External"/><Relationship Id="rId17601" Type="http://schemas.openxmlformats.org/officeDocument/2006/relationships/hyperlink" Target="http://biblehub.com/greek/1161.htm" TargetMode="External"/><Relationship Id="rId1687" Type="http://schemas.openxmlformats.org/officeDocument/2006/relationships/hyperlink" Target="http://biblehub.com/greek/2596.htm" TargetMode="External"/><Relationship Id="rId2738" Type="http://schemas.openxmlformats.org/officeDocument/2006/relationships/hyperlink" Target="http://biblehub.com/greek/1437.htm" TargetMode="External"/><Relationship Id="rId9765" Type="http://schemas.openxmlformats.org/officeDocument/2006/relationships/hyperlink" Target="http://biblehub.com/greek/3001.htm" TargetMode="External"/><Relationship Id="rId11695" Type="http://schemas.openxmlformats.org/officeDocument/2006/relationships/hyperlink" Target="http://biblehub.com/greek/2532.htm" TargetMode="External"/><Relationship Id="rId12746" Type="http://schemas.openxmlformats.org/officeDocument/2006/relationships/hyperlink" Target="http://biblehub.com/greek/3588.htm" TargetMode="External"/><Relationship Id="rId15152" Type="http://schemas.openxmlformats.org/officeDocument/2006/relationships/hyperlink" Target="http://biblehub.com/greek/2414.htm" TargetMode="External"/><Relationship Id="rId16203" Type="http://schemas.openxmlformats.org/officeDocument/2006/relationships/hyperlink" Target="http://biblehub.com/greek/3778.htm" TargetMode="External"/><Relationship Id="rId19359" Type="http://schemas.openxmlformats.org/officeDocument/2006/relationships/hyperlink" Target="http://biblehub.com/greek/3313.htm" TargetMode="External"/><Relationship Id="rId1754" Type="http://schemas.openxmlformats.org/officeDocument/2006/relationships/hyperlink" Target="http://biblehub.com/greek/2588.htm" TargetMode="External"/><Relationship Id="rId2805" Type="http://schemas.openxmlformats.org/officeDocument/2006/relationships/hyperlink" Target="http://biblehub.com/greek/4350.htm" TargetMode="External"/><Relationship Id="rId4160" Type="http://schemas.openxmlformats.org/officeDocument/2006/relationships/hyperlink" Target="http://biblehub.com/greek/4702.htm" TargetMode="External"/><Relationship Id="rId5211" Type="http://schemas.openxmlformats.org/officeDocument/2006/relationships/hyperlink" Target="http://biblehub.com/greek/4757.htm" TargetMode="External"/><Relationship Id="rId8367" Type="http://schemas.openxmlformats.org/officeDocument/2006/relationships/hyperlink" Target="http://biblehub.com/greek/1519.htm" TargetMode="External"/><Relationship Id="rId8781" Type="http://schemas.openxmlformats.org/officeDocument/2006/relationships/hyperlink" Target="http://biblehub.com/greek/846.htm" TargetMode="External"/><Relationship Id="rId9418" Type="http://schemas.openxmlformats.org/officeDocument/2006/relationships/hyperlink" Target="http://biblehub.com/greek/372.htm" TargetMode="External"/><Relationship Id="rId9832" Type="http://schemas.openxmlformats.org/officeDocument/2006/relationships/hyperlink" Target="http://biblehub.com/greek/2532.htm" TargetMode="External"/><Relationship Id="rId10297" Type="http://schemas.openxmlformats.org/officeDocument/2006/relationships/hyperlink" Target="http://biblehub.com/greek/4160.htm" TargetMode="External"/><Relationship Id="rId11348" Type="http://schemas.openxmlformats.org/officeDocument/2006/relationships/hyperlink" Target="http://biblehub.com/greek/2532.htm" TargetMode="External"/><Relationship Id="rId18375" Type="http://schemas.openxmlformats.org/officeDocument/2006/relationships/hyperlink" Target="http://biblehub.com/greek/3588.htm" TargetMode="External"/><Relationship Id="rId19426" Type="http://schemas.openxmlformats.org/officeDocument/2006/relationships/hyperlink" Target="http://biblehub.com/greek/3588.htm" TargetMode="External"/><Relationship Id="rId46" Type="http://schemas.openxmlformats.org/officeDocument/2006/relationships/hyperlink" Target="http://biblehub.com/greek/3056.htm" TargetMode="External"/><Relationship Id="rId1407" Type="http://schemas.openxmlformats.org/officeDocument/2006/relationships/hyperlink" Target="http://biblehub.com/greek/3588.htm" TargetMode="External"/><Relationship Id="rId1821" Type="http://schemas.openxmlformats.org/officeDocument/2006/relationships/hyperlink" Target="http://biblehub.com/greek/3588.htm" TargetMode="External"/><Relationship Id="rId4977" Type="http://schemas.openxmlformats.org/officeDocument/2006/relationships/hyperlink" Target="http://biblehub.com/greek/1537.htm" TargetMode="External"/><Relationship Id="rId7383" Type="http://schemas.openxmlformats.org/officeDocument/2006/relationships/hyperlink" Target="http://biblehub.com/greek/1473.htm" TargetMode="External"/><Relationship Id="rId8434" Type="http://schemas.openxmlformats.org/officeDocument/2006/relationships/hyperlink" Target="http://biblehub.com/greek/3588.htm" TargetMode="External"/><Relationship Id="rId10364" Type="http://schemas.openxmlformats.org/officeDocument/2006/relationships/hyperlink" Target="http://biblehub.com/greek/3588.htm" TargetMode="External"/><Relationship Id="rId11762" Type="http://schemas.openxmlformats.org/officeDocument/2006/relationships/hyperlink" Target="http://biblehub.com/greek/2532.htm" TargetMode="External"/><Relationship Id="rId12813" Type="http://schemas.openxmlformats.org/officeDocument/2006/relationships/hyperlink" Target="http://biblehub.com/greek/5384.htm" TargetMode="External"/><Relationship Id="rId15969" Type="http://schemas.openxmlformats.org/officeDocument/2006/relationships/hyperlink" Target="http://biblehub.com/greek/1135.htm" TargetMode="External"/><Relationship Id="rId17391" Type="http://schemas.openxmlformats.org/officeDocument/2006/relationships/hyperlink" Target="http://biblehub.com/greek/1014.htm" TargetMode="External"/><Relationship Id="rId18028" Type="http://schemas.openxmlformats.org/officeDocument/2006/relationships/hyperlink" Target="http://biblehub.com/greek/4016.htm" TargetMode="External"/><Relationship Id="rId3579" Type="http://schemas.openxmlformats.org/officeDocument/2006/relationships/hyperlink" Target="http://biblehub.com/greek/2844.htm" TargetMode="External"/><Relationship Id="rId7036" Type="http://schemas.openxmlformats.org/officeDocument/2006/relationships/hyperlink" Target="http://biblehub.com/greek/3916.htm" TargetMode="External"/><Relationship Id="rId7450" Type="http://schemas.openxmlformats.org/officeDocument/2006/relationships/hyperlink" Target="http://biblehub.com/greek/615.htm" TargetMode="External"/><Relationship Id="rId8501" Type="http://schemas.openxmlformats.org/officeDocument/2006/relationships/hyperlink" Target="http://biblehub.com/greek/5293.htm" TargetMode="External"/><Relationship Id="rId10017" Type="http://schemas.openxmlformats.org/officeDocument/2006/relationships/hyperlink" Target="http://biblehub.com/greek/601.htm" TargetMode="External"/><Relationship Id="rId11415" Type="http://schemas.openxmlformats.org/officeDocument/2006/relationships/hyperlink" Target="http://biblehub.com/greek/1135.htm" TargetMode="External"/><Relationship Id="rId14985" Type="http://schemas.openxmlformats.org/officeDocument/2006/relationships/hyperlink" Target="http://biblehub.com/greek/1096.htm" TargetMode="External"/><Relationship Id="rId17044" Type="http://schemas.openxmlformats.org/officeDocument/2006/relationships/hyperlink" Target="http://biblehub.com/greek/3588.htm" TargetMode="External"/><Relationship Id="rId18442" Type="http://schemas.openxmlformats.org/officeDocument/2006/relationships/hyperlink" Target="http://biblehub.com/greek/4982.htm" TargetMode="External"/><Relationship Id="rId2595" Type="http://schemas.openxmlformats.org/officeDocument/2006/relationships/hyperlink" Target="http://biblehub.com/greek/4562.htm" TargetMode="External"/><Relationship Id="rId3993" Type="http://schemas.openxmlformats.org/officeDocument/2006/relationships/hyperlink" Target="http://biblehub.com/greek/4314.htm" TargetMode="External"/><Relationship Id="rId6052" Type="http://schemas.openxmlformats.org/officeDocument/2006/relationships/hyperlink" Target="http://biblehub.com/greek/846.htm" TargetMode="External"/><Relationship Id="rId7103" Type="http://schemas.openxmlformats.org/officeDocument/2006/relationships/hyperlink" Target="http://biblehub.com/greek/5509.htm" TargetMode="External"/><Relationship Id="rId10431" Type="http://schemas.openxmlformats.org/officeDocument/2006/relationships/hyperlink" Target="http://biblehub.com/greek/4083.htm" TargetMode="External"/><Relationship Id="rId13587" Type="http://schemas.openxmlformats.org/officeDocument/2006/relationships/hyperlink" Target="http://biblehub.com/greek/377.htm" TargetMode="External"/><Relationship Id="rId14638" Type="http://schemas.openxmlformats.org/officeDocument/2006/relationships/hyperlink" Target="http://biblehub.com/greek/3588.htm" TargetMode="External"/><Relationship Id="rId567" Type="http://schemas.openxmlformats.org/officeDocument/2006/relationships/hyperlink" Target="http://biblehub.com/greek/846.htm" TargetMode="External"/><Relationship Id="rId1197" Type="http://schemas.openxmlformats.org/officeDocument/2006/relationships/hyperlink" Target="http://biblehub.com/greek/2250.htm" TargetMode="External"/><Relationship Id="rId2248" Type="http://schemas.openxmlformats.org/officeDocument/2006/relationships/hyperlink" Target="http://biblehub.com/greek/3588.htm" TargetMode="External"/><Relationship Id="rId3646" Type="http://schemas.openxmlformats.org/officeDocument/2006/relationships/hyperlink" Target="http://biblehub.com/greek/2309.htm" TargetMode="External"/><Relationship Id="rId9275" Type="http://schemas.openxmlformats.org/officeDocument/2006/relationships/hyperlink" Target="http://biblehub.com/greek/1537.htm" TargetMode="External"/><Relationship Id="rId12189" Type="http://schemas.openxmlformats.org/officeDocument/2006/relationships/hyperlink" Target="http://biblehub.com/greek/2192.htm" TargetMode="External"/><Relationship Id="rId13654" Type="http://schemas.openxmlformats.org/officeDocument/2006/relationships/hyperlink" Target="http://biblehub.com/greek/846.htm" TargetMode="External"/><Relationship Id="rId14705" Type="http://schemas.openxmlformats.org/officeDocument/2006/relationships/hyperlink" Target="http://biblehub.com/greek/846.htm" TargetMode="External"/><Relationship Id="rId16060" Type="http://schemas.openxmlformats.org/officeDocument/2006/relationships/hyperlink" Target="http://biblehub.com/greek/3956.htm" TargetMode="External"/><Relationship Id="rId17111" Type="http://schemas.openxmlformats.org/officeDocument/2006/relationships/hyperlink" Target="http://biblehub.com/greek/935.htm" TargetMode="External"/><Relationship Id="rId981" Type="http://schemas.openxmlformats.org/officeDocument/2006/relationships/hyperlink" Target="http://biblehub.com/greek/3588.htm" TargetMode="External"/><Relationship Id="rId2662" Type="http://schemas.openxmlformats.org/officeDocument/2006/relationships/hyperlink" Target="http://biblehub.com/greek/1565.htm" TargetMode="External"/><Relationship Id="rId3713" Type="http://schemas.openxmlformats.org/officeDocument/2006/relationships/hyperlink" Target="http://biblehub.com/greek/846.htm" TargetMode="External"/><Relationship Id="rId6869" Type="http://schemas.openxmlformats.org/officeDocument/2006/relationships/hyperlink" Target="http://biblehub.com/greek/2424.htm" TargetMode="External"/><Relationship Id="rId12256" Type="http://schemas.openxmlformats.org/officeDocument/2006/relationships/hyperlink" Target="http://biblehub.com/greek/3588.htm" TargetMode="External"/><Relationship Id="rId12670" Type="http://schemas.openxmlformats.org/officeDocument/2006/relationships/hyperlink" Target="http://biblehub.com/greek/2036.htm" TargetMode="External"/><Relationship Id="rId13307" Type="http://schemas.openxmlformats.org/officeDocument/2006/relationships/hyperlink" Target="http://biblehub.com/greek/846.htm" TargetMode="External"/><Relationship Id="rId13721" Type="http://schemas.openxmlformats.org/officeDocument/2006/relationships/hyperlink" Target="http://biblehub.com/greek/3588.htm" TargetMode="External"/><Relationship Id="rId16877" Type="http://schemas.openxmlformats.org/officeDocument/2006/relationships/hyperlink" Target="http://biblehub.com/greek/190.htm" TargetMode="External"/><Relationship Id="rId17928" Type="http://schemas.openxmlformats.org/officeDocument/2006/relationships/hyperlink" Target="http://biblehub.com/greek/2449.htm" TargetMode="External"/><Relationship Id="rId19283" Type="http://schemas.openxmlformats.org/officeDocument/2006/relationships/hyperlink" Target="http://biblehub.com/greek/1380.htm" TargetMode="External"/><Relationship Id="rId634" Type="http://schemas.openxmlformats.org/officeDocument/2006/relationships/hyperlink" Target="http://biblehub.com/greek/32.htm" TargetMode="External"/><Relationship Id="rId1264" Type="http://schemas.openxmlformats.org/officeDocument/2006/relationships/hyperlink" Target="http://biblehub.com/greek/3588.htm" TargetMode="External"/><Relationship Id="rId2315" Type="http://schemas.openxmlformats.org/officeDocument/2006/relationships/hyperlink" Target="http://biblehub.com/greek/3588.htm" TargetMode="External"/><Relationship Id="rId5885" Type="http://schemas.openxmlformats.org/officeDocument/2006/relationships/hyperlink" Target="http://biblehub.com/greek/2359.htm" TargetMode="External"/><Relationship Id="rId6936" Type="http://schemas.openxmlformats.org/officeDocument/2006/relationships/hyperlink" Target="http://biblehub.com/greek/4771.htm" TargetMode="External"/><Relationship Id="rId8291" Type="http://schemas.openxmlformats.org/officeDocument/2006/relationships/hyperlink" Target="http://biblehub.com/greek/1515.htm" TargetMode="External"/><Relationship Id="rId9342" Type="http://schemas.openxmlformats.org/officeDocument/2006/relationships/hyperlink" Target="http://biblehub.com/greek/1722.htm" TargetMode="External"/><Relationship Id="rId11272" Type="http://schemas.openxmlformats.org/officeDocument/2006/relationships/hyperlink" Target="http://biblehub.com/greek/1510.htm" TargetMode="External"/><Relationship Id="rId12323" Type="http://schemas.openxmlformats.org/officeDocument/2006/relationships/hyperlink" Target="http://biblehub.com/greek/3588.htm" TargetMode="External"/><Relationship Id="rId15479" Type="http://schemas.openxmlformats.org/officeDocument/2006/relationships/hyperlink" Target="http://biblehub.com/greek/1321.htm" TargetMode="External"/><Relationship Id="rId19350" Type="http://schemas.openxmlformats.org/officeDocument/2006/relationships/hyperlink" Target="http://biblehub.com/greek/5100.htm" TargetMode="External"/><Relationship Id="rId701" Type="http://schemas.openxmlformats.org/officeDocument/2006/relationships/hyperlink" Target="http://biblehub.com/greek/2532.htm" TargetMode="External"/><Relationship Id="rId1331" Type="http://schemas.openxmlformats.org/officeDocument/2006/relationships/hyperlink" Target="http://biblehub.com/greek/846.htm" TargetMode="External"/><Relationship Id="rId4487" Type="http://schemas.openxmlformats.org/officeDocument/2006/relationships/hyperlink" Target="http://biblehub.com/greek/2212.htm" TargetMode="External"/><Relationship Id="rId5538" Type="http://schemas.openxmlformats.org/officeDocument/2006/relationships/hyperlink" Target="http://biblehub.com/greek/5101.htm" TargetMode="External"/><Relationship Id="rId5952" Type="http://schemas.openxmlformats.org/officeDocument/2006/relationships/hyperlink" Target="http://biblehub.com/greek/3739.htm" TargetMode="External"/><Relationship Id="rId14495" Type="http://schemas.openxmlformats.org/officeDocument/2006/relationships/hyperlink" Target="http://biblehub.com/greek/2036.htm" TargetMode="External"/><Relationship Id="rId15893" Type="http://schemas.openxmlformats.org/officeDocument/2006/relationships/hyperlink" Target="http://biblehub.com/greek/4601.htm" TargetMode="External"/><Relationship Id="rId16944" Type="http://schemas.openxmlformats.org/officeDocument/2006/relationships/hyperlink" Target="http://biblehub.com/greek/3957.htm" TargetMode="External"/><Relationship Id="rId19003" Type="http://schemas.openxmlformats.org/officeDocument/2006/relationships/hyperlink" Target="http://biblehub.com/greek/758.htm" TargetMode="External"/><Relationship Id="rId3089" Type="http://schemas.openxmlformats.org/officeDocument/2006/relationships/hyperlink" Target="http://biblehub.com/greek/4396.htm" TargetMode="External"/><Relationship Id="rId4554" Type="http://schemas.openxmlformats.org/officeDocument/2006/relationships/hyperlink" Target="http://biblehub.com/greek/3588.htm" TargetMode="External"/><Relationship Id="rId5605" Type="http://schemas.openxmlformats.org/officeDocument/2006/relationships/hyperlink" Target="http://biblehub.com/greek/5330.htm" TargetMode="External"/><Relationship Id="rId8011" Type="http://schemas.openxmlformats.org/officeDocument/2006/relationships/hyperlink" Target="http://biblehub.com/greek/1510.htm" TargetMode="External"/><Relationship Id="rId13097" Type="http://schemas.openxmlformats.org/officeDocument/2006/relationships/hyperlink" Target="http://biblehub.com/greek/1096.htm" TargetMode="External"/><Relationship Id="rId14148" Type="http://schemas.openxmlformats.org/officeDocument/2006/relationships/hyperlink" Target="http://biblehub.com/greek/1909.htm" TargetMode="External"/><Relationship Id="rId15546" Type="http://schemas.openxmlformats.org/officeDocument/2006/relationships/hyperlink" Target="http://biblehub.com/greek/1437.htm" TargetMode="External"/><Relationship Id="rId15960" Type="http://schemas.openxmlformats.org/officeDocument/2006/relationships/hyperlink" Target="http://biblehub.com/greek/5043.htm" TargetMode="External"/><Relationship Id="rId3156" Type="http://schemas.openxmlformats.org/officeDocument/2006/relationships/hyperlink" Target="http://biblehub.com/greek/1322.htm" TargetMode="External"/><Relationship Id="rId4207" Type="http://schemas.openxmlformats.org/officeDocument/2006/relationships/hyperlink" Target="http://biblehub.com/greek/1525.htm" TargetMode="External"/><Relationship Id="rId14562" Type="http://schemas.openxmlformats.org/officeDocument/2006/relationships/hyperlink" Target="http://biblehub.com/greek/3956.htm" TargetMode="External"/><Relationship Id="rId15613" Type="http://schemas.openxmlformats.org/officeDocument/2006/relationships/hyperlink" Target="http://biblehub.com/greek/2540.htm" TargetMode="External"/><Relationship Id="rId18769" Type="http://schemas.openxmlformats.org/officeDocument/2006/relationships/hyperlink" Target="http://biblehub.com/greek/5602.htm" TargetMode="External"/><Relationship Id="rId491" Type="http://schemas.openxmlformats.org/officeDocument/2006/relationships/hyperlink" Target="http://biblehub.com/greek/3361.htm" TargetMode="External"/><Relationship Id="rId2172" Type="http://schemas.openxmlformats.org/officeDocument/2006/relationships/hyperlink" Target="http://biblehub.com/greek/575.htm" TargetMode="External"/><Relationship Id="rId3223" Type="http://schemas.openxmlformats.org/officeDocument/2006/relationships/hyperlink" Target="http://biblehub.com/greek/1096.htm" TargetMode="External"/><Relationship Id="rId3570" Type="http://schemas.openxmlformats.org/officeDocument/2006/relationships/hyperlink" Target="http://biblehub.com/greek/1161.htm" TargetMode="External"/><Relationship Id="rId4621" Type="http://schemas.openxmlformats.org/officeDocument/2006/relationships/hyperlink" Target="http://biblehub.com/greek/5578.htm" TargetMode="External"/><Relationship Id="rId6379" Type="http://schemas.openxmlformats.org/officeDocument/2006/relationships/hyperlink" Target="http://biblehub.com/greek/2532.htm" TargetMode="External"/><Relationship Id="rId7777" Type="http://schemas.openxmlformats.org/officeDocument/2006/relationships/hyperlink" Target="http://biblehub.com/greek/2983.htm" TargetMode="External"/><Relationship Id="rId8828" Type="http://schemas.openxmlformats.org/officeDocument/2006/relationships/hyperlink" Target="http://biblehub.com/greek/5134.htm" TargetMode="External"/><Relationship Id="rId10758" Type="http://schemas.openxmlformats.org/officeDocument/2006/relationships/hyperlink" Target="http://biblehub.com/greek/2532.htm" TargetMode="External"/><Relationship Id="rId11809" Type="http://schemas.openxmlformats.org/officeDocument/2006/relationships/hyperlink" Target="http://biblehub.com/greek/846.htm" TargetMode="External"/><Relationship Id="rId13164" Type="http://schemas.openxmlformats.org/officeDocument/2006/relationships/hyperlink" Target="http://biblehub.com/greek/5308.htm" TargetMode="External"/><Relationship Id="rId14215" Type="http://schemas.openxmlformats.org/officeDocument/2006/relationships/hyperlink" Target="http://biblehub.com/greek/4771.htm" TargetMode="External"/><Relationship Id="rId17785" Type="http://schemas.openxmlformats.org/officeDocument/2006/relationships/hyperlink" Target="http://biblehub.com/greek/4771.htm" TargetMode="External"/><Relationship Id="rId18836" Type="http://schemas.openxmlformats.org/officeDocument/2006/relationships/hyperlink" Target="http://biblehub.com/greek/4314.htm" TargetMode="External"/><Relationship Id="rId144" Type="http://schemas.openxmlformats.org/officeDocument/2006/relationships/hyperlink" Target="http://biblehub.com/greek/1510.htm" TargetMode="External"/><Relationship Id="rId6793" Type="http://schemas.openxmlformats.org/officeDocument/2006/relationships/hyperlink" Target="http://biblehub.com/greek/3588.htm" TargetMode="External"/><Relationship Id="rId7844" Type="http://schemas.openxmlformats.org/officeDocument/2006/relationships/hyperlink" Target="http://biblehub.com/greek/3588.htm" TargetMode="External"/><Relationship Id="rId10825" Type="http://schemas.openxmlformats.org/officeDocument/2006/relationships/hyperlink" Target="http://biblehub.com/greek/1194.htm" TargetMode="External"/><Relationship Id="rId12180" Type="http://schemas.openxmlformats.org/officeDocument/2006/relationships/hyperlink" Target="http://biblehub.com/greek/4444.htm" TargetMode="External"/><Relationship Id="rId13231" Type="http://schemas.openxmlformats.org/officeDocument/2006/relationships/hyperlink" Target="http://biblehub.com/greek/2596.htm" TargetMode="External"/><Relationship Id="rId16387" Type="http://schemas.openxmlformats.org/officeDocument/2006/relationships/hyperlink" Target="http://biblehub.com/greek/626.htm" TargetMode="External"/><Relationship Id="rId17438" Type="http://schemas.openxmlformats.org/officeDocument/2006/relationships/hyperlink" Target="http://biblehub.com/greek/2064.htm" TargetMode="External"/><Relationship Id="rId17852" Type="http://schemas.openxmlformats.org/officeDocument/2006/relationships/hyperlink" Target="http://biblehub.com/greek/846.htm" TargetMode="External"/><Relationship Id="rId18903" Type="http://schemas.openxmlformats.org/officeDocument/2006/relationships/hyperlink" Target="http://biblehub.com/greek/3778.htm" TargetMode="External"/><Relationship Id="rId2989" Type="http://schemas.openxmlformats.org/officeDocument/2006/relationships/hyperlink" Target="http://biblehub.com/greek/2501.htm" TargetMode="External"/><Relationship Id="rId5395" Type="http://schemas.openxmlformats.org/officeDocument/2006/relationships/hyperlink" Target="http://biblehub.com/greek/3101.htm" TargetMode="External"/><Relationship Id="rId6446" Type="http://schemas.openxmlformats.org/officeDocument/2006/relationships/hyperlink" Target="http://biblehub.com/greek/1055.htm" TargetMode="External"/><Relationship Id="rId6860" Type="http://schemas.openxmlformats.org/officeDocument/2006/relationships/hyperlink" Target="http://biblehub.com/greek/2476.htm" TargetMode="External"/><Relationship Id="rId7911" Type="http://schemas.openxmlformats.org/officeDocument/2006/relationships/hyperlink" Target="http://biblehub.com/greek/5399.htm" TargetMode="External"/><Relationship Id="rId16454" Type="http://schemas.openxmlformats.org/officeDocument/2006/relationships/hyperlink" Target="http://biblehub.com/greek/1097.htm" TargetMode="External"/><Relationship Id="rId17505" Type="http://schemas.openxmlformats.org/officeDocument/2006/relationships/hyperlink" Target="http://biblehub.com/greek/3960.htm" TargetMode="External"/><Relationship Id="rId211" Type="http://schemas.openxmlformats.org/officeDocument/2006/relationships/hyperlink" Target="http://biblehub.com/greek/3588.htm" TargetMode="External"/><Relationship Id="rId5048" Type="http://schemas.openxmlformats.org/officeDocument/2006/relationships/hyperlink" Target="http://biblehub.com/greek/3588.htm" TargetMode="External"/><Relationship Id="rId5462" Type="http://schemas.openxmlformats.org/officeDocument/2006/relationships/hyperlink" Target="http://biblehub.com/greek/611.htm" TargetMode="External"/><Relationship Id="rId6513" Type="http://schemas.openxmlformats.org/officeDocument/2006/relationships/hyperlink" Target="http://biblehub.com/greek/1722.htm" TargetMode="External"/><Relationship Id="rId9669" Type="http://schemas.openxmlformats.org/officeDocument/2006/relationships/hyperlink" Target="http://biblehub.com/greek/3650.htm" TargetMode="External"/><Relationship Id="rId11599" Type="http://schemas.openxmlformats.org/officeDocument/2006/relationships/hyperlink" Target="http://biblehub.com/greek/3754.htm" TargetMode="External"/><Relationship Id="rId12997" Type="http://schemas.openxmlformats.org/officeDocument/2006/relationships/hyperlink" Target="http://biblehub.com/greek/4621.htm" TargetMode="External"/><Relationship Id="rId15056" Type="http://schemas.openxmlformats.org/officeDocument/2006/relationships/hyperlink" Target="http://biblehub.com/greek/3754.htm" TargetMode="External"/><Relationship Id="rId15470" Type="http://schemas.openxmlformats.org/officeDocument/2006/relationships/hyperlink" Target="http://biblehub.com/greek/1582.htm" TargetMode="External"/><Relationship Id="rId16107" Type="http://schemas.openxmlformats.org/officeDocument/2006/relationships/hyperlink" Target="http://biblehub.com/greek/302.htm" TargetMode="External"/><Relationship Id="rId1658" Type="http://schemas.openxmlformats.org/officeDocument/2006/relationships/hyperlink" Target="http://biblehub.com/greek/43.htm" TargetMode="External"/><Relationship Id="rId2709" Type="http://schemas.openxmlformats.org/officeDocument/2006/relationships/hyperlink" Target="http://biblehub.com/greek/1722.htm" TargetMode="External"/><Relationship Id="rId4064" Type="http://schemas.openxmlformats.org/officeDocument/2006/relationships/hyperlink" Target="http://biblehub.com/greek/575.htm" TargetMode="External"/><Relationship Id="rId5115" Type="http://schemas.openxmlformats.org/officeDocument/2006/relationships/hyperlink" Target="http://biblehub.com/greek/2453.htm" TargetMode="External"/><Relationship Id="rId8685" Type="http://schemas.openxmlformats.org/officeDocument/2006/relationships/hyperlink" Target="http://biblehub.com/greek/5101.htm" TargetMode="External"/><Relationship Id="rId9736" Type="http://schemas.openxmlformats.org/officeDocument/2006/relationships/hyperlink" Target="http://biblehub.com/greek/2532.htm" TargetMode="External"/><Relationship Id="rId14072" Type="http://schemas.openxmlformats.org/officeDocument/2006/relationships/hyperlink" Target="http://biblehub.com/greek/846.htm" TargetMode="External"/><Relationship Id="rId15123" Type="http://schemas.openxmlformats.org/officeDocument/2006/relationships/hyperlink" Target="http://biblehub.com/greek/3739.htm" TargetMode="External"/><Relationship Id="rId16521" Type="http://schemas.openxmlformats.org/officeDocument/2006/relationships/hyperlink" Target="http://biblehub.com/greek/3162.htm" TargetMode="External"/><Relationship Id="rId18279" Type="http://schemas.openxmlformats.org/officeDocument/2006/relationships/hyperlink" Target="http://biblehub.com/greek/1722.htm" TargetMode="External"/><Relationship Id="rId3080" Type="http://schemas.openxmlformats.org/officeDocument/2006/relationships/hyperlink" Target="http://biblehub.com/greek/4183.htm" TargetMode="External"/><Relationship Id="rId4131" Type="http://schemas.openxmlformats.org/officeDocument/2006/relationships/hyperlink" Target="http://biblehub.com/greek/3588.htm" TargetMode="External"/><Relationship Id="rId7287" Type="http://schemas.openxmlformats.org/officeDocument/2006/relationships/hyperlink" Target="http://biblehub.com/greek/4119.htm" TargetMode="External"/><Relationship Id="rId8338" Type="http://schemas.openxmlformats.org/officeDocument/2006/relationships/hyperlink" Target="http://biblehub.com/greek/2532.htm" TargetMode="External"/><Relationship Id="rId11666" Type="http://schemas.openxmlformats.org/officeDocument/2006/relationships/hyperlink" Target="http://biblehub.com/greek/5259.htm" TargetMode="External"/><Relationship Id="rId12717" Type="http://schemas.openxmlformats.org/officeDocument/2006/relationships/hyperlink" Target="http://biblehub.com/greek/1510.htm" TargetMode="External"/><Relationship Id="rId18693" Type="http://schemas.openxmlformats.org/officeDocument/2006/relationships/hyperlink" Target="http://biblehub.com/greek/2270.htm" TargetMode="External"/><Relationship Id="rId1725" Type="http://schemas.openxmlformats.org/officeDocument/2006/relationships/hyperlink" Target="http://biblehub.com/greek/846.htm" TargetMode="External"/><Relationship Id="rId7354" Type="http://schemas.openxmlformats.org/officeDocument/2006/relationships/hyperlink" Target="http://biblehub.com/greek/2532.htm" TargetMode="External"/><Relationship Id="rId8752" Type="http://schemas.openxmlformats.org/officeDocument/2006/relationships/hyperlink" Target="http://biblehub.com/greek/1344.htm" TargetMode="External"/><Relationship Id="rId9803" Type="http://schemas.openxmlformats.org/officeDocument/2006/relationships/hyperlink" Target="http://biblehub.com/greek/5613.htm" TargetMode="External"/><Relationship Id="rId10268" Type="http://schemas.openxmlformats.org/officeDocument/2006/relationships/hyperlink" Target="http://biblehub.com/greek/1161.htm" TargetMode="External"/><Relationship Id="rId10682" Type="http://schemas.openxmlformats.org/officeDocument/2006/relationships/hyperlink" Target="http://biblehub.com/greek/3850.htm" TargetMode="External"/><Relationship Id="rId11319" Type="http://schemas.openxmlformats.org/officeDocument/2006/relationships/hyperlink" Target="http://biblehub.com/greek/3739.htm" TargetMode="External"/><Relationship Id="rId11733" Type="http://schemas.openxmlformats.org/officeDocument/2006/relationships/hyperlink" Target="http://biblehub.com/greek/5330.htm" TargetMode="External"/><Relationship Id="rId14889" Type="http://schemas.openxmlformats.org/officeDocument/2006/relationships/hyperlink" Target="http://biblehub.com/greek/2036.htm" TargetMode="External"/><Relationship Id="rId17295" Type="http://schemas.openxmlformats.org/officeDocument/2006/relationships/hyperlink" Target="http://biblehub.com/greek/3668.htm" TargetMode="External"/><Relationship Id="rId18346" Type="http://schemas.openxmlformats.org/officeDocument/2006/relationships/hyperlink" Target="http://biblehub.com/greek/3739.htm" TargetMode="External"/><Relationship Id="rId18760" Type="http://schemas.openxmlformats.org/officeDocument/2006/relationships/hyperlink" Target="http://biblehub.com/greek/5101.htm" TargetMode="External"/><Relationship Id="rId17" Type="http://schemas.openxmlformats.org/officeDocument/2006/relationships/hyperlink" Target="http://biblehub.com/greek/4229.htm" TargetMode="External"/><Relationship Id="rId3897" Type="http://schemas.openxmlformats.org/officeDocument/2006/relationships/hyperlink" Target="http://biblehub.com/greek/3588.htm" TargetMode="External"/><Relationship Id="rId4948" Type="http://schemas.openxmlformats.org/officeDocument/2006/relationships/hyperlink" Target="http://biblehub.com/greek/4816.htm" TargetMode="External"/><Relationship Id="rId7007" Type="http://schemas.openxmlformats.org/officeDocument/2006/relationships/hyperlink" Target="http://biblehub.com/greek/3756.htm" TargetMode="External"/><Relationship Id="rId8405" Type="http://schemas.openxmlformats.org/officeDocument/2006/relationships/hyperlink" Target="http://biblehub.com/greek/3588.htm" TargetMode="External"/><Relationship Id="rId10335" Type="http://schemas.openxmlformats.org/officeDocument/2006/relationships/hyperlink" Target="http://biblehub.com/greek/3588.htm" TargetMode="External"/><Relationship Id="rId11800" Type="http://schemas.openxmlformats.org/officeDocument/2006/relationships/hyperlink" Target="http://biblehub.com/greek/3588.htm" TargetMode="External"/><Relationship Id="rId14956" Type="http://schemas.openxmlformats.org/officeDocument/2006/relationships/hyperlink" Target="http://biblehub.com/greek/3588.htm" TargetMode="External"/><Relationship Id="rId17362" Type="http://schemas.openxmlformats.org/officeDocument/2006/relationships/hyperlink" Target="http://biblehub.com/greek/3101.htm" TargetMode="External"/><Relationship Id="rId18413" Type="http://schemas.openxmlformats.org/officeDocument/2006/relationships/hyperlink" Target="http://biblehub.com/greek/935.htm" TargetMode="External"/><Relationship Id="rId2499" Type="http://schemas.openxmlformats.org/officeDocument/2006/relationships/hyperlink" Target="http://biblehub.com/greek/2069.htm" TargetMode="External"/><Relationship Id="rId3964" Type="http://schemas.openxmlformats.org/officeDocument/2006/relationships/hyperlink" Target="http://biblehub.com/greek/2621.htm" TargetMode="External"/><Relationship Id="rId6370" Type="http://schemas.openxmlformats.org/officeDocument/2006/relationships/hyperlink" Target="http://biblehub.com/greek/1473.htm" TargetMode="External"/><Relationship Id="rId7421" Type="http://schemas.openxmlformats.org/officeDocument/2006/relationships/hyperlink" Target="http://biblehub.com/greek/3588.htm" TargetMode="External"/><Relationship Id="rId10402" Type="http://schemas.openxmlformats.org/officeDocument/2006/relationships/hyperlink" Target="http://biblehub.com/greek/2325.htm" TargetMode="External"/><Relationship Id="rId13558" Type="http://schemas.openxmlformats.org/officeDocument/2006/relationships/hyperlink" Target="http://biblehub.com/greek/3778.htm" TargetMode="External"/><Relationship Id="rId14609" Type="http://schemas.openxmlformats.org/officeDocument/2006/relationships/hyperlink" Target="http://biblehub.com/greek/3004.htm" TargetMode="External"/><Relationship Id="rId17015" Type="http://schemas.openxmlformats.org/officeDocument/2006/relationships/hyperlink" Target="http://biblehub.com/greek/1473.htm" TargetMode="External"/><Relationship Id="rId1" Type="http://schemas.openxmlformats.org/officeDocument/2006/relationships/customXml" Target="../customXml/item1.xml"/><Relationship Id="rId885" Type="http://schemas.openxmlformats.org/officeDocument/2006/relationships/hyperlink" Target="http://biblehub.com/greek/4773.htm" TargetMode="External"/><Relationship Id="rId2566" Type="http://schemas.openxmlformats.org/officeDocument/2006/relationships/hyperlink" Target="http://biblehub.com/greek/3588.htm" TargetMode="External"/><Relationship Id="rId2980" Type="http://schemas.openxmlformats.org/officeDocument/2006/relationships/hyperlink" Target="http://biblehub.com/greek/1537.htm" TargetMode="External"/><Relationship Id="rId3617" Type="http://schemas.openxmlformats.org/officeDocument/2006/relationships/hyperlink" Target="http://biblehub.com/greek/4172.htm" TargetMode="External"/><Relationship Id="rId6023" Type="http://schemas.openxmlformats.org/officeDocument/2006/relationships/hyperlink" Target="http://biblehub.com/greek/4183.htm" TargetMode="External"/><Relationship Id="rId9179" Type="http://schemas.openxmlformats.org/officeDocument/2006/relationships/hyperlink" Target="http://biblehub.com/greek/154.htm" TargetMode="External"/><Relationship Id="rId9593" Type="http://schemas.openxmlformats.org/officeDocument/2006/relationships/hyperlink" Target="http://biblehub.com/greek/2495.htm" TargetMode="External"/><Relationship Id="rId12574" Type="http://schemas.openxmlformats.org/officeDocument/2006/relationships/hyperlink" Target="http://biblehub.com/greek/846.htm" TargetMode="External"/><Relationship Id="rId13972" Type="http://schemas.openxmlformats.org/officeDocument/2006/relationships/hyperlink" Target="http://biblehub.com/greek/1437.htm" TargetMode="External"/><Relationship Id="rId16031" Type="http://schemas.openxmlformats.org/officeDocument/2006/relationships/hyperlink" Target="http://biblehub.com/greek/1161.htm" TargetMode="External"/><Relationship Id="rId19187" Type="http://schemas.openxmlformats.org/officeDocument/2006/relationships/hyperlink" Target="http://biblehub.com/greek/1272.htm" TargetMode="External"/><Relationship Id="rId538" Type="http://schemas.openxmlformats.org/officeDocument/2006/relationships/hyperlink" Target="http://biblehub.com/greek/2384.htm" TargetMode="External"/><Relationship Id="rId952" Type="http://schemas.openxmlformats.org/officeDocument/2006/relationships/hyperlink" Target="http://biblehub.com/greek/302.htm" TargetMode="External"/><Relationship Id="rId1168" Type="http://schemas.openxmlformats.org/officeDocument/2006/relationships/hyperlink" Target="http://biblehub.com/greek/3588.htm" TargetMode="External"/><Relationship Id="rId1582" Type="http://schemas.openxmlformats.org/officeDocument/2006/relationships/hyperlink" Target="http://biblehub.com/greek/444.htm" TargetMode="External"/><Relationship Id="rId2219" Type="http://schemas.openxmlformats.org/officeDocument/2006/relationships/hyperlink" Target="http://biblehub.com/greek/3767.htm" TargetMode="External"/><Relationship Id="rId2633" Type="http://schemas.openxmlformats.org/officeDocument/2006/relationships/hyperlink" Target="http://biblehub.com/greek/1161.htm" TargetMode="External"/><Relationship Id="rId5789" Type="http://schemas.openxmlformats.org/officeDocument/2006/relationships/hyperlink" Target="http://biblehub.com/greek/680.htm" TargetMode="External"/><Relationship Id="rId8195" Type="http://schemas.openxmlformats.org/officeDocument/2006/relationships/hyperlink" Target="http://biblehub.com/greek/1909.htm" TargetMode="External"/><Relationship Id="rId9246" Type="http://schemas.openxmlformats.org/officeDocument/2006/relationships/hyperlink" Target="http://biblehub.com/greek/1161.htm" TargetMode="External"/><Relationship Id="rId9660" Type="http://schemas.openxmlformats.org/officeDocument/2006/relationships/hyperlink" Target="http://biblehub.com/greek/3650.htm" TargetMode="External"/><Relationship Id="rId11176" Type="http://schemas.openxmlformats.org/officeDocument/2006/relationships/hyperlink" Target="http://biblehub.com/greek/2532.htm" TargetMode="External"/><Relationship Id="rId12227" Type="http://schemas.openxmlformats.org/officeDocument/2006/relationships/hyperlink" Target="http://biblehub.com/greek/4171.htm" TargetMode="External"/><Relationship Id="rId13625" Type="http://schemas.openxmlformats.org/officeDocument/2006/relationships/hyperlink" Target="http://biblehub.com/greek/3588.htm" TargetMode="External"/><Relationship Id="rId19254" Type="http://schemas.openxmlformats.org/officeDocument/2006/relationships/hyperlink" Target="http://biblehub.com/greek/3598.htm" TargetMode="External"/><Relationship Id="rId605" Type="http://schemas.openxmlformats.org/officeDocument/2006/relationships/hyperlink" Target="http://biblehub.com/greek/3588.htm" TargetMode="External"/><Relationship Id="rId1235" Type="http://schemas.openxmlformats.org/officeDocument/2006/relationships/hyperlink" Target="http://biblehub.com/greek/1519.htm" TargetMode="External"/><Relationship Id="rId8262" Type="http://schemas.openxmlformats.org/officeDocument/2006/relationships/hyperlink" Target="http://biblehub.com/greek/2400.htm" TargetMode="External"/><Relationship Id="rId9313" Type="http://schemas.openxmlformats.org/officeDocument/2006/relationships/hyperlink" Target="http://biblehub.com/greek/3004.htm" TargetMode="External"/><Relationship Id="rId10192" Type="http://schemas.openxmlformats.org/officeDocument/2006/relationships/hyperlink" Target="http://biblehub.com/greek/3309.htm" TargetMode="External"/><Relationship Id="rId11590" Type="http://schemas.openxmlformats.org/officeDocument/2006/relationships/hyperlink" Target="http://biblehub.com/greek/4334.htm" TargetMode="External"/><Relationship Id="rId12641" Type="http://schemas.openxmlformats.org/officeDocument/2006/relationships/hyperlink" Target="http://biblehub.com/greek/2532.htm" TargetMode="External"/><Relationship Id="rId15797" Type="http://schemas.openxmlformats.org/officeDocument/2006/relationships/hyperlink" Target="http://biblehub.com/greek/1510.htm" TargetMode="External"/><Relationship Id="rId16848" Type="http://schemas.openxmlformats.org/officeDocument/2006/relationships/hyperlink" Target="http://biblehub.com/greek/2090.htm" TargetMode="External"/><Relationship Id="rId1302" Type="http://schemas.openxmlformats.org/officeDocument/2006/relationships/hyperlink" Target="http://biblehub.com/greek/5561.htm" TargetMode="External"/><Relationship Id="rId2700" Type="http://schemas.openxmlformats.org/officeDocument/2006/relationships/hyperlink" Target="http://biblehub.com/greek/321.htm" TargetMode="External"/><Relationship Id="rId4458" Type="http://schemas.openxmlformats.org/officeDocument/2006/relationships/hyperlink" Target="http://biblehub.com/greek/2532.htm" TargetMode="External"/><Relationship Id="rId5856" Type="http://schemas.openxmlformats.org/officeDocument/2006/relationships/hyperlink" Target="http://biblehub.com/greek/1135.htm" TargetMode="External"/><Relationship Id="rId6907" Type="http://schemas.openxmlformats.org/officeDocument/2006/relationships/hyperlink" Target="http://biblehub.com/greek/2990.htm" TargetMode="External"/><Relationship Id="rId11243" Type="http://schemas.openxmlformats.org/officeDocument/2006/relationships/hyperlink" Target="http://biblehub.com/greek/2532.htm" TargetMode="External"/><Relationship Id="rId14399" Type="http://schemas.openxmlformats.org/officeDocument/2006/relationships/hyperlink" Target="http://biblehub.com/greek/1537.htm" TargetMode="External"/><Relationship Id="rId15864" Type="http://schemas.openxmlformats.org/officeDocument/2006/relationships/hyperlink" Target="http://biblehub.com/greek/2036.htm" TargetMode="External"/><Relationship Id="rId16915" Type="http://schemas.openxmlformats.org/officeDocument/2006/relationships/hyperlink" Target="http://biblehub.com/greek/565.htm" TargetMode="External"/><Relationship Id="rId18270" Type="http://schemas.openxmlformats.org/officeDocument/2006/relationships/hyperlink" Target="http://biblehub.com/greek/2532.htm" TargetMode="External"/><Relationship Id="rId19321" Type="http://schemas.openxmlformats.org/officeDocument/2006/relationships/hyperlink" Target="http://biblehub.com/greek/3747.htm" TargetMode="External"/><Relationship Id="rId4872" Type="http://schemas.openxmlformats.org/officeDocument/2006/relationships/hyperlink" Target="http://biblehub.com/greek/3756.htm" TargetMode="External"/><Relationship Id="rId5509" Type="http://schemas.openxmlformats.org/officeDocument/2006/relationships/hyperlink" Target="http://biblehub.com/greek/3588.htm" TargetMode="External"/><Relationship Id="rId5923" Type="http://schemas.openxmlformats.org/officeDocument/2006/relationships/hyperlink" Target="http://biblehub.com/greek/846.htm" TargetMode="External"/><Relationship Id="rId11310" Type="http://schemas.openxmlformats.org/officeDocument/2006/relationships/hyperlink" Target="http://biblehub.com/greek/5336.htm" TargetMode="External"/><Relationship Id="rId14466" Type="http://schemas.openxmlformats.org/officeDocument/2006/relationships/hyperlink" Target="http://biblehub.com/greek/1525.htm" TargetMode="External"/><Relationship Id="rId14880" Type="http://schemas.openxmlformats.org/officeDocument/2006/relationships/hyperlink" Target="http://biblehub.com/greek/846.htm" TargetMode="External"/><Relationship Id="rId15517" Type="http://schemas.openxmlformats.org/officeDocument/2006/relationships/hyperlink" Target="http://biblehub.com/greek/3778.htm" TargetMode="External"/><Relationship Id="rId15931" Type="http://schemas.openxmlformats.org/officeDocument/2006/relationships/hyperlink" Target="http://biblehub.com/greek/3588.htm" TargetMode="External"/><Relationship Id="rId395" Type="http://schemas.openxmlformats.org/officeDocument/2006/relationships/hyperlink" Target="http://biblehub.com/greek/846.htm" TargetMode="External"/><Relationship Id="rId2076" Type="http://schemas.openxmlformats.org/officeDocument/2006/relationships/hyperlink" Target="http://biblehub.com/greek/5075.htm" TargetMode="External"/><Relationship Id="rId3474" Type="http://schemas.openxmlformats.org/officeDocument/2006/relationships/hyperlink" Target="http://biblehub.com/greek/3588.htm" TargetMode="External"/><Relationship Id="rId4525" Type="http://schemas.openxmlformats.org/officeDocument/2006/relationships/hyperlink" Target="http://biblehub.com/greek/3107.htm" TargetMode="External"/><Relationship Id="rId13068" Type="http://schemas.openxmlformats.org/officeDocument/2006/relationships/hyperlink" Target="http://biblehub.com/greek/1722.htm" TargetMode="External"/><Relationship Id="rId13482" Type="http://schemas.openxmlformats.org/officeDocument/2006/relationships/hyperlink" Target="http://biblehub.com/greek/3081.htm" TargetMode="External"/><Relationship Id="rId14119" Type="http://schemas.openxmlformats.org/officeDocument/2006/relationships/hyperlink" Target="http://biblehub.com/greek/1161.htm" TargetMode="External"/><Relationship Id="rId14533" Type="http://schemas.openxmlformats.org/officeDocument/2006/relationships/hyperlink" Target="http://biblehub.com/greek/3780.htm" TargetMode="External"/><Relationship Id="rId17689" Type="http://schemas.openxmlformats.org/officeDocument/2006/relationships/hyperlink" Target="http://biblehub.com/greek/3916.htm" TargetMode="External"/><Relationship Id="rId2490" Type="http://schemas.openxmlformats.org/officeDocument/2006/relationships/hyperlink" Target="http://biblehub.com/greek/3588.htm" TargetMode="External"/><Relationship Id="rId3127" Type="http://schemas.openxmlformats.org/officeDocument/2006/relationships/hyperlink" Target="http://biblehub.com/greek/846.htm" TargetMode="External"/><Relationship Id="rId3541" Type="http://schemas.openxmlformats.org/officeDocument/2006/relationships/hyperlink" Target="http://biblehub.com/greek/3588.htm" TargetMode="External"/><Relationship Id="rId6697" Type="http://schemas.openxmlformats.org/officeDocument/2006/relationships/hyperlink" Target="http://biblehub.com/greek/846.htm" TargetMode="External"/><Relationship Id="rId7748" Type="http://schemas.openxmlformats.org/officeDocument/2006/relationships/hyperlink" Target="http://biblehub.com/greek/3588.htm" TargetMode="External"/><Relationship Id="rId12084" Type="http://schemas.openxmlformats.org/officeDocument/2006/relationships/hyperlink" Target="http://biblehub.com/greek/1401.htm" TargetMode="External"/><Relationship Id="rId13135" Type="http://schemas.openxmlformats.org/officeDocument/2006/relationships/hyperlink" Target="http://biblehub.com/greek/3588.htm" TargetMode="External"/><Relationship Id="rId17756" Type="http://schemas.openxmlformats.org/officeDocument/2006/relationships/hyperlink" Target="http://biblehub.com/greek/2250.htm" TargetMode="External"/><Relationship Id="rId462" Type="http://schemas.openxmlformats.org/officeDocument/2006/relationships/hyperlink" Target="http://biblehub.com/greek/2532.htm" TargetMode="External"/><Relationship Id="rId1092" Type="http://schemas.openxmlformats.org/officeDocument/2006/relationships/hyperlink" Target="http://biblehub.com/greek/846.htm" TargetMode="External"/><Relationship Id="rId2143" Type="http://schemas.openxmlformats.org/officeDocument/2006/relationships/hyperlink" Target="http://biblehub.com/greek/2117.htm" TargetMode="External"/><Relationship Id="rId5299" Type="http://schemas.openxmlformats.org/officeDocument/2006/relationships/hyperlink" Target="http://biblehub.com/greek/846.htm" TargetMode="External"/><Relationship Id="rId6764" Type="http://schemas.openxmlformats.org/officeDocument/2006/relationships/hyperlink" Target="http://biblehub.com/greek/4160.htm" TargetMode="External"/><Relationship Id="rId7815" Type="http://schemas.openxmlformats.org/officeDocument/2006/relationships/hyperlink" Target="http://biblehub.com/greek/2193.htm" TargetMode="External"/><Relationship Id="rId9170" Type="http://schemas.openxmlformats.org/officeDocument/2006/relationships/hyperlink" Target="http://biblehub.com/greek/2532.htm" TargetMode="External"/><Relationship Id="rId10729" Type="http://schemas.openxmlformats.org/officeDocument/2006/relationships/hyperlink" Target="http://biblehub.com/greek/4771.htm" TargetMode="External"/><Relationship Id="rId12151" Type="http://schemas.openxmlformats.org/officeDocument/2006/relationships/hyperlink" Target="http://biblehub.com/greek/2532.htm" TargetMode="External"/><Relationship Id="rId13202" Type="http://schemas.openxmlformats.org/officeDocument/2006/relationships/hyperlink" Target="http://biblehub.com/greek/4098.htm" TargetMode="External"/><Relationship Id="rId14600" Type="http://schemas.openxmlformats.org/officeDocument/2006/relationships/hyperlink" Target="http://biblehub.com/greek/4487.htm" TargetMode="External"/><Relationship Id="rId16358" Type="http://schemas.openxmlformats.org/officeDocument/2006/relationships/hyperlink" Target="http://biblehub.com/greek/2532.htm" TargetMode="External"/><Relationship Id="rId17409" Type="http://schemas.openxmlformats.org/officeDocument/2006/relationships/hyperlink" Target="http://biblehub.com/greek/846.htm" TargetMode="External"/><Relationship Id="rId18807" Type="http://schemas.openxmlformats.org/officeDocument/2006/relationships/hyperlink" Target="http://biblehub.com/greek/575.htm" TargetMode="External"/><Relationship Id="rId115" Type="http://schemas.openxmlformats.org/officeDocument/2006/relationships/hyperlink" Target="http://biblehub.com/greek/2407.htm" TargetMode="External"/><Relationship Id="rId2210" Type="http://schemas.openxmlformats.org/officeDocument/2006/relationships/hyperlink" Target="http://biblehub.com/greek/3588.htm" TargetMode="External"/><Relationship Id="rId5366" Type="http://schemas.openxmlformats.org/officeDocument/2006/relationships/hyperlink" Target="http://biblehub.com/greek/1722.htm" TargetMode="External"/><Relationship Id="rId6417" Type="http://schemas.openxmlformats.org/officeDocument/2006/relationships/hyperlink" Target="http://biblehub.com/greek/3588.htm" TargetMode="External"/><Relationship Id="rId16772" Type="http://schemas.openxmlformats.org/officeDocument/2006/relationships/hyperlink" Target="http://biblehub.com/greek/3588.htm" TargetMode="External"/><Relationship Id="rId17823" Type="http://schemas.openxmlformats.org/officeDocument/2006/relationships/hyperlink" Target="http://biblehub.com/greek/1161.htm" TargetMode="External"/><Relationship Id="rId4382" Type="http://schemas.openxmlformats.org/officeDocument/2006/relationships/hyperlink" Target="http://biblehub.com/greek/1096.htm" TargetMode="External"/><Relationship Id="rId5019" Type="http://schemas.openxmlformats.org/officeDocument/2006/relationships/hyperlink" Target="http://biblehub.com/greek/3739.htm" TargetMode="External"/><Relationship Id="rId5433" Type="http://schemas.openxmlformats.org/officeDocument/2006/relationships/hyperlink" Target="http://biblehub.com/greek/4314.htm" TargetMode="External"/><Relationship Id="rId5780" Type="http://schemas.openxmlformats.org/officeDocument/2006/relationships/hyperlink" Target="http://biblehub.com/greek/4396.htm" TargetMode="External"/><Relationship Id="rId6831" Type="http://schemas.openxmlformats.org/officeDocument/2006/relationships/hyperlink" Target="http://biblehub.com/greek/1135.htm" TargetMode="External"/><Relationship Id="rId8589" Type="http://schemas.openxmlformats.org/officeDocument/2006/relationships/hyperlink" Target="http://biblehub.com/greek/2532.htm" TargetMode="External"/><Relationship Id="rId9987" Type="http://schemas.openxmlformats.org/officeDocument/2006/relationships/hyperlink" Target="http://biblehub.com/greek/3588.htm" TargetMode="External"/><Relationship Id="rId12968" Type="http://schemas.openxmlformats.org/officeDocument/2006/relationships/hyperlink" Target="http://biblehub.com/greek/2036.htm" TargetMode="External"/><Relationship Id="rId15374" Type="http://schemas.openxmlformats.org/officeDocument/2006/relationships/hyperlink" Target="http://biblehub.com/greek/3588.htm" TargetMode="External"/><Relationship Id="rId16425" Type="http://schemas.openxmlformats.org/officeDocument/2006/relationships/hyperlink" Target="http://biblehub.com/greek/1223.htm" TargetMode="External"/><Relationship Id="rId1976" Type="http://schemas.openxmlformats.org/officeDocument/2006/relationships/hyperlink" Target="http://biblehub.com/greek/2532.htm" TargetMode="External"/><Relationship Id="rId4035" Type="http://schemas.openxmlformats.org/officeDocument/2006/relationships/hyperlink" Target="http://biblehub.com/greek/2532.htm" TargetMode="External"/><Relationship Id="rId11984" Type="http://schemas.openxmlformats.org/officeDocument/2006/relationships/hyperlink" Target="http://biblehub.com/greek/3868.htm" TargetMode="External"/><Relationship Id="rId14390" Type="http://schemas.openxmlformats.org/officeDocument/2006/relationships/hyperlink" Target="http://biblehub.com/greek/2532.htm" TargetMode="External"/><Relationship Id="rId15027" Type="http://schemas.openxmlformats.org/officeDocument/2006/relationships/hyperlink" Target="http://biblehub.com/greek/1722.htm" TargetMode="External"/><Relationship Id="rId15441" Type="http://schemas.openxmlformats.org/officeDocument/2006/relationships/hyperlink" Target="http://biblehub.com/greek/2596.htm" TargetMode="External"/><Relationship Id="rId18597" Type="http://schemas.openxmlformats.org/officeDocument/2006/relationships/hyperlink" Target="http://biblehub.com/greek/2532.htm" TargetMode="External"/><Relationship Id="rId1629" Type="http://schemas.openxmlformats.org/officeDocument/2006/relationships/hyperlink" Target="http://biblehub.com/greek/4151.htm" TargetMode="External"/><Relationship Id="rId5500" Type="http://schemas.openxmlformats.org/officeDocument/2006/relationships/hyperlink" Target="http://biblehub.com/greek/3004.htm" TargetMode="External"/><Relationship Id="rId8656" Type="http://schemas.openxmlformats.org/officeDocument/2006/relationships/hyperlink" Target="http://biblehub.com/greek/3754.htm" TargetMode="External"/><Relationship Id="rId9707" Type="http://schemas.openxmlformats.org/officeDocument/2006/relationships/hyperlink" Target="http://biblehub.com/greek/2962.htm" TargetMode="External"/><Relationship Id="rId10586" Type="http://schemas.openxmlformats.org/officeDocument/2006/relationships/hyperlink" Target="http://biblehub.com/greek/4327.htm" TargetMode="External"/><Relationship Id="rId11637" Type="http://schemas.openxmlformats.org/officeDocument/2006/relationships/hyperlink" Target="http://biblehub.com/greek/1735.htm" TargetMode="External"/><Relationship Id="rId14043" Type="http://schemas.openxmlformats.org/officeDocument/2006/relationships/hyperlink" Target="http://biblehub.com/greek/846.htm" TargetMode="External"/><Relationship Id="rId17199" Type="http://schemas.openxmlformats.org/officeDocument/2006/relationships/hyperlink" Target="http://biblehub.com/greek/1427.htm" TargetMode="External"/><Relationship Id="rId18664" Type="http://schemas.openxmlformats.org/officeDocument/2006/relationships/hyperlink" Target="http://biblehub.com/greek/1161.htm" TargetMode="External"/><Relationship Id="rId3051" Type="http://schemas.openxmlformats.org/officeDocument/2006/relationships/hyperlink" Target="http://biblehub.com/greek/2094.htm" TargetMode="External"/><Relationship Id="rId4102" Type="http://schemas.openxmlformats.org/officeDocument/2006/relationships/hyperlink" Target="http://biblehub.com/greek/4856.htm" TargetMode="External"/><Relationship Id="rId7258" Type="http://schemas.openxmlformats.org/officeDocument/2006/relationships/hyperlink" Target="http://biblehub.com/greek/3588.htm" TargetMode="External"/><Relationship Id="rId7672" Type="http://schemas.openxmlformats.org/officeDocument/2006/relationships/hyperlink" Target="http://biblehub.com/greek/1520.htm" TargetMode="External"/><Relationship Id="rId8309" Type="http://schemas.openxmlformats.org/officeDocument/2006/relationships/hyperlink" Target="http://biblehub.com/greek/1490.htm" TargetMode="External"/><Relationship Id="rId8723" Type="http://schemas.openxmlformats.org/officeDocument/2006/relationships/hyperlink" Target="http://biblehub.com/greek/1722.htm" TargetMode="External"/><Relationship Id="rId10239" Type="http://schemas.openxmlformats.org/officeDocument/2006/relationships/hyperlink" Target="http://biblehub.com/greek/2228.htm" TargetMode="External"/><Relationship Id="rId10653" Type="http://schemas.openxmlformats.org/officeDocument/2006/relationships/hyperlink" Target="http://biblehub.com/greek/3756.htm" TargetMode="External"/><Relationship Id="rId14110" Type="http://schemas.openxmlformats.org/officeDocument/2006/relationships/hyperlink" Target="http://biblehub.com/greek/846.htm" TargetMode="External"/><Relationship Id="rId17266" Type="http://schemas.openxmlformats.org/officeDocument/2006/relationships/hyperlink" Target="http://biblehub.com/greek/1492.htm" TargetMode="External"/><Relationship Id="rId17680" Type="http://schemas.openxmlformats.org/officeDocument/2006/relationships/hyperlink" Target="http://biblehub.com/greek/1161.htm" TargetMode="External"/><Relationship Id="rId18317" Type="http://schemas.openxmlformats.org/officeDocument/2006/relationships/hyperlink" Target="http://biblehub.com/greek/1722.htm" TargetMode="External"/><Relationship Id="rId3868" Type="http://schemas.openxmlformats.org/officeDocument/2006/relationships/hyperlink" Target="http://biblehub.com/greek/863.htm" TargetMode="External"/><Relationship Id="rId4919" Type="http://schemas.openxmlformats.org/officeDocument/2006/relationships/hyperlink" Target="http://biblehub.com/greek/4771.htm" TargetMode="External"/><Relationship Id="rId6274" Type="http://schemas.openxmlformats.org/officeDocument/2006/relationships/hyperlink" Target="http://biblehub.com/greek/5270.htm" TargetMode="External"/><Relationship Id="rId7325" Type="http://schemas.openxmlformats.org/officeDocument/2006/relationships/hyperlink" Target="http://biblehub.com/greek/2532.htm" TargetMode="External"/><Relationship Id="rId10306" Type="http://schemas.openxmlformats.org/officeDocument/2006/relationships/hyperlink" Target="http://biblehub.com/greek/4863.htm" TargetMode="External"/><Relationship Id="rId11704" Type="http://schemas.openxmlformats.org/officeDocument/2006/relationships/hyperlink" Target="http://biblehub.com/greek/3588.htm" TargetMode="External"/><Relationship Id="rId16282" Type="http://schemas.openxmlformats.org/officeDocument/2006/relationships/hyperlink" Target="http://biblehub.com/greek/4105.htm" TargetMode="External"/><Relationship Id="rId17333" Type="http://schemas.openxmlformats.org/officeDocument/2006/relationships/hyperlink" Target="http://biblehub.com/greek/1161.htm" TargetMode="External"/><Relationship Id="rId18731" Type="http://schemas.openxmlformats.org/officeDocument/2006/relationships/hyperlink" Target="http://biblehub.com/greek/1722.htm" TargetMode="External"/><Relationship Id="rId789" Type="http://schemas.openxmlformats.org/officeDocument/2006/relationships/hyperlink" Target="http://biblehub.com/greek/3173.htm" TargetMode="External"/><Relationship Id="rId2884" Type="http://schemas.openxmlformats.org/officeDocument/2006/relationships/hyperlink" Target="http://biblehub.com/greek/4521.htm" TargetMode="External"/><Relationship Id="rId5290" Type="http://schemas.openxmlformats.org/officeDocument/2006/relationships/hyperlink" Target="http://biblehub.com/greek/4172.htm" TargetMode="External"/><Relationship Id="rId6341" Type="http://schemas.openxmlformats.org/officeDocument/2006/relationships/hyperlink" Target="http://biblehub.com/greek/846.htm" TargetMode="External"/><Relationship Id="rId9497" Type="http://schemas.openxmlformats.org/officeDocument/2006/relationships/hyperlink" Target="http://biblehub.com/greek/2532.htm" TargetMode="External"/><Relationship Id="rId10720" Type="http://schemas.openxmlformats.org/officeDocument/2006/relationships/hyperlink" Target="http://biblehub.com/greek/2064.htm" TargetMode="External"/><Relationship Id="rId13876" Type="http://schemas.openxmlformats.org/officeDocument/2006/relationships/hyperlink" Target="http://biblehub.com/greek/3588.htm" TargetMode="External"/><Relationship Id="rId14927" Type="http://schemas.openxmlformats.org/officeDocument/2006/relationships/hyperlink" Target="http://biblehub.com/greek/649.htm" TargetMode="External"/><Relationship Id="rId856" Type="http://schemas.openxmlformats.org/officeDocument/2006/relationships/hyperlink" Target="http://biblehub.com/greek/4862.htm" TargetMode="External"/><Relationship Id="rId1486" Type="http://schemas.openxmlformats.org/officeDocument/2006/relationships/hyperlink" Target="http://biblehub.com/greek/5290.htm" TargetMode="External"/><Relationship Id="rId2537" Type="http://schemas.openxmlformats.org/officeDocument/2006/relationships/hyperlink" Target="http://biblehub.com/greek/2497.htm" TargetMode="External"/><Relationship Id="rId3935" Type="http://schemas.openxmlformats.org/officeDocument/2006/relationships/hyperlink" Target="http://biblehub.com/greek/190.htm" TargetMode="External"/><Relationship Id="rId8099" Type="http://schemas.openxmlformats.org/officeDocument/2006/relationships/hyperlink" Target="http://biblehub.com/greek/4314.htm" TargetMode="External"/><Relationship Id="rId9564" Type="http://schemas.openxmlformats.org/officeDocument/2006/relationships/hyperlink" Target="http://biblehub.com/greek/4678.htm" TargetMode="External"/><Relationship Id="rId12478" Type="http://schemas.openxmlformats.org/officeDocument/2006/relationships/hyperlink" Target="http://biblehub.com/greek/5100.htm" TargetMode="External"/><Relationship Id="rId12892" Type="http://schemas.openxmlformats.org/officeDocument/2006/relationships/hyperlink" Target="http://biblehub.com/greek/5455.htm" TargetMode="External"/><Relationship Id="rId13529" Type="http://schemas.openxmlformats.org/officeDocument/2006/relationships/hyperlink" Target="http://biblehub.com/greek/4314.htm" TargetMode="External"/><Relationship Id="rId13943" Type="http://schemas.openxmlformats.org/officeDocument/2006/relationships/hyperlink" Target="http://biblehub.com/greek/1909.htm" TargetMode="External"/><Relationship Id="rId17400" Type="http://schemas.openxmlformats.org/officeDocument/2006/relationships/hyperlink" Target="http://biblehub.com/greek/3588.htm" TargetMode="External"/><Relationship Id="rId19158" Type="http://schemas.openxmlformats.org/officeDocument/2006/relationships/hyperlink" Target="http://biblehub.com/greek/2532.htm" TargetMode="External"/><Relationship Id="rId509" Type="http://schemas.openxmlformats.org/officeDocument/2006/relationships/hyperlink" Target="http://biblehub.com/greek/2564.htm" TargetMode="External"/><Relationship Id="rId1139" Type="http://schemas.openxmlformats.org/officeDocument/2006/relationships/hyperlink" Target="http://biblehub.com/greek/3588.htm" TargetMode="External"/><Relationship Id="rId2951" Type="http://schemas.openxmlformats.org/officeDocument/2006/relationships/hyperlink" Target="http://biblehub.com/greek/846.htm" TargetMode="External"/><Relationship Id="rId5010" Type="http://schemas.openxmlformats.org/officeDocument/2006/relationships/hyperlink" Target="http://biblehub.com/greek/4771.htm" TargetMode="External"/><Relationship Id="rId8166" Type="http://schemas.openxmlformats.org/officeDocument/2006/relationships/hyperlink" Target="http://biblehub.com/greek/3588.htm" TargetMode="External"/><Relationship Id="rId9217" Type="http://schemas.openxmlformats.org/officeDocument/2006/relationships/hyperlink" Target="http://biblehub.com/greek/1492.htm" TargetMode="External"/><Relationship Id="rId11494" Type="http://schemas.openxmlformats.org/officeDocument/2006/relationships/hyperlink" Target="http://biblehub.com/greek/4771.htm" TargetMode="External"/><Relationship Id="rId12545" Type="http://schemas.openxmlformats.org/officeDocument/2006/relationships/hyperlink" Target="http://biblehub.com/greek/4177.htm" TargetMode="External"/><Relationship Id="rId16002" Type="http://schemas.openxmlformats.org/officeDocument/2006/relationships/hyperlink" Target="http://biblehub.com/greek/1565.htm" TargetMode="External"/><Relationship Id="rId923" Type="http://schemas.openxmlformats.org/officeDocument/2006/relationships/hyperlink" Target="http://biblehub.com/greek/846.htm" TargetMode="External"/><Relationship Id="rId1553" Type="http://schemas.openxmlformats.org/officeDocument/2006/relationships/hyperlink" Target="http://biblehub.com/greek/2962.htm" TargetMode="External"/><Relationship Id="rId2604" Type="http://schemas.openxmlformats.org/officeDocument/2006/relationships/hyperlink" Target="http://biblehub.com/greek/3588.htm" TargetMode="External"/><Relationship Id="rId8580" Type="http://schemas.openxmlformats.org/officeDocument/2006/relationships/hyperlink" Target="http://biblehub.com/greek/3772.htm" TargetMode="External"/><Relationship Id="rId9631" Type="http://schemas.openxmlformats.org/officeDocument/2006/relationships/hyperlink" Target="http://biblehub.com/greek/3588.htm" TargetMode="External"/><Relationship Id="rId10096" Type="http://schemas.openxmlformats.org/officeDocument/2006/relationships/hyperlink" Target="http://biblehub.com/greek/1520.htm" TargetMode="External"/><Relationship Id="rId11147" Type="http://schemas.openxmlformats.org/officeDocument/2006/relationships/hyperlink" Target="http://biblehub.com/greek/575.htm" TargetMode="External"/><Relationship Id="rId11561" Type="http://schemas.openxmlformats.org/officeDocument/2006/relationships/hyperlink" Target="http://biblehub.com/greek/2532.htm" TargetMode="External"/><Relationship Id="rId12612" Type="http://schemas.openxmlformats.org/officeDocument/2006/relationships/hyperlink" Target="http://biblehub.com/greek/2564.htm" TargetMode="External"/><Relationship Id="rId15768" Type="http://schemas.openxmlformats.org/officeDocument/2006/relationships/hyperlink" Target="http://biblehub.com/greek/1911.htm" TargetMode="External"/><Relationship Id="rId16819" Type="http://schemas.openxmlformats.org/officeDocument/2006/relationships/hyperlink" Target="http://biblehub.com/greek/1843.htm" TargetMode="External"/><Relationship Id="rId18174" Type="http://schemas.openxmlformats.org/officeDocument/2006/relationships/hyperlink" Target="http://biblehub.com/greek/2147.htm" TargetMode="External"/><Relationship Id="rId19225" Type="http://schemas.openxmlformats.org/officeDocument/2006/relationships/hyperlink" Target="http://biblehub.com/greek/3588.htm" TargetMode="External"/><Relationship Id="rId1206" Type="http://schemas.openxmlformats.org/officeDocument/2006/relationships/hyperlink" Target="http://biblehub.com/greek/3588.htm" TargetMode="External"/><Relationship Id="rId1620" Type="http://schemas.openxmlformats.org/officeDocument/2006/relationships/hyperlink" Target="http://biblehub.com/greek/302.htm" TargetMode="External"/><Relationship Id="rId4776" Type="http://schemas.openxmlformats.org/officeDocument/2006/relationships/hyperlink" Target="http://biblehub.com/greek/4190.htm" TargetMode="External"/><Relationship Id="rId5827" Type="http://schemas.openxmlformats.org/officeDocument/2006/relationships/hyperlink" Target="http://biblehub.com/greek/846.htm" TargetMode="External"/><Relationship Id="rId7182" Type="http://schemas.openxmlformats.org/officeDocument/2006/relationships/hyperlink" Target="http://biblehub.com/greek/2036.htm" TargetMode="External"/><Relationship Id="rId8233" Type="http://schemas.openxmlformats.org/officeDocument/2006/relationships/hyperlink" Target="http://biblehub.com/greek/3195.htm" TargetMode="External"/><Relationship Id="rId10163" Type="http://schemas.openxmlformats.org/officeDocument/2006/relationships/hyperlink" Target="http://biblehub.com/greek/3588.htm" TargetMode="External"/><Relationship Id="rId11214" Type="http://schemas.openxmlformats.org/officeDocument/2006/relationships/hyperlink" Target="http://biblehub.com/greek/2192.htm" TargetMode="External"/><Relationship Id="rId14784" Type="http://schemas.openxmlformats.org/officeDocument/2006/relationships/hyperlink" Target="http://biblehub.com/greek/4594.htm" TargetMode="External"/><Relationship Id="rId17190" Type="http://schemas.openxmlformats.org/officeDocument/2006/relationships/hyperlink" Target="http://biblehub.com/greek/1722.htm" TargetMode="External"/><Relationship Id="rId18241" Type="http://schemas.openxmlformats.org/officeDocument/2006/relationships/hyperlink" Target="http://biblehub.com/greek/846.htm" TargetMode="External"/><Relationship Id="rId3378" Type="http://schemas.openxmlformats.org/officeDocument/2006/relationships/hyperlink" Target="http://biblehub.com/greek/2532.htm" TargetMode="External"/><Relationship Id="rId3792" Type="http://schemas.openxmlformats.org/officeDocument/2006/relationships/hyperlink" Target="http://biblehub.com/greek/846.htm" TargetMode="External"/><Relationship Id="rId4429" Type="http://schemas.openxmlformats.org/officeDocument/2006/relationships/hyperlink" Target="http://biblehub.com/greek/2385.htm" TargetMode="External"/><Relationship Id="rId4843" Type="http://schemas.openxmlformats.org/officeDocument/2006/relationships/hyperlink" Target="http://biblehub.com/greek/1320.htm" TargetMode="External"/><Relationship Id="rId7999" Type="http://schemas.openxmlformats.org/officeDocument/2006/relationships/hyperlink" Target="http://biblehub.com/greek/1473.htm" TargetMode="External"/><Relationship Id="rId8300" Type="http://schemas.openxmlformats.org/officeDocument/2006/relationships/hyperlink" Target="http://biblehub.com/greek/1515.htm" TargetMode="External"/><Relationship Id="rId10230" Type="http://schemas.openxmlformats.org/officeDocument/2006/relationships/hyperlink" Target="http://biblehub.com/greek/3588.htm" TargetMode="External"/><Relationship Id="rId13386" Type="http://schemas.openxmlformats.org/officeDocument/2006/relationships/hyperlink" Target="http://biblehub.com/greek/4314.htm" TargetMode="External"/><Relationship Id="rId14437" Type="http://schemas.openxmlformats.org/officeDocument/2006/relationships/hyperlink" Target="http://biblehub.com/greek/4145.htm" TargetMode="External"/><Relationship Id="rId15835" Type="http://schemas.openxmlformats.org/officeDocument/2006/relationships/hyperlink" Target="http://biblehub.com/greek/1832.htm" TargetMode="External"/><Relationship Id="rId299" Type="http://schemas.openxmlformats.org/officeDocument/2006/relationships/hyperlink" Target="http://biblehub.com/greek/2036.htm" TargetMode="External"/><Relationship Id="rId2394" Type="http://schemas.openxmlformats.org/officeDocument/2006/relationships/hyperlink" Target="http://biblehub.com/greek/5076.htm" TargetMode="External"/><Relationship Id="rId3445" Type="http://schemas.openxmlformats.org/officeDocument/2006/relationships/hyperlink" Target="http://biblehub.com/greek/4143.htm" TargetMode="External"/><Relationship Id="rId13039" Type="http://schemas.openxmlformats.org/officeDocument/2006/relationships/hyperlink" Target="http://biblehub.com/greek/3004.htm" TargetMode="External"/><Relationship Id="rId14851" Type="http://schemas.openxmlformats.org/officeDocument/2006/relationships/hyperlink" Target="http://biblehub.com/greek/5207.htm" TargetMode="External"/><Relationship Id="rId15902" Type="http://schemas.openxmlformats.org/officeDocument/2006/relationships/hyperlink" Target="http://biblehub.com/greek/3361.htm" TargetMode="External"/><Relationship Id="rId366" Type="http://schemas.openxmlformats.org/officeDocument/2006/relationships/hyperlink" Target="http://biblehub.com/greek/2532.htm" TargetMode="External"/><Relationship Id="rId780" Type="http://schemas.openxmlformats.org/officeDocument/2006/relationships/hyperlink" Target="http://biblehub.com/greek/3568.htm" TargetMode="External"/><Relationship Id="rId2047" Type="http://schemas.openxmlformats.org/officeDocument/2006/relationships/hyperlink" Target="http://biblehub.com/greek/3588.htm" TargetMode="External"/><Relationship Id="rId2461" Type="http://schemas.openxmlformats.org/officeDocument/2006/relationships/hyperlink" Target="http://biblehub.com/greek/1473.htm" TargetMode="External"/><Relationship Id="rId3512" Type="http://schemas.openxmlformats.org/officeDocument/2006/relationships/hyperlink" Target="http://biblehub.com/greek/1350.htm" TargetMode="External"/><Relationship Id="rId4910" Type="http://schemas.openxmlformats.org/officeDocument/2006/relationships/hyperlink" Target="http://biblehub.com/greek/1227.htm" TargetMode="External"/><Relationship Id="rId6668" Type="http://schemas.openxmlformats.org/officeDocument/2006/relationships/hyperlink" Target="http://biblehub.com/greek/3588.htm" TargetMode="External"/><Relationship Id="rId9074" Type="http://schemas.openxmlformats.org/officeDocument/2006/relationships/hyperlink" Target="http://biblehub.com/greek/1519.htm" TargetMode="External"/><Relationship Id="rId12055" Type="http://schemas.openxmlformats.org/officeDocument/2006/relationships/hyperlink" Target="http://biblehub.com/greek/2532.htm" TargetMode="External"/><Relationship Id="rId13453" Type="http://schemas.openxmlformats.org/officeDocument/2006/relationships/hyperlink" Target="http://biblehub.com/greek/3588.htm" TargetMode="External"/><Relationship Id="rId14504" Type="http://schemas.openxmlformats.org/officeDocument/2006/relationships/hyperlink" Target="http://biblehub.com/greek/190.htm" TargetMode="External"/><Relationship Id="rId19082" Type="http://schemas.openxmlformats.org/officeDocument/2006/relationships/hyperlink" Target="http://biblehub.com/greek/846.htm" TargetMode="External"/><Relationship Id="rId433" Type="http://schemas.openxmlformats.org/officeDocument/2006/relationships/hyperlink" Target="http://biblehub.com/greek/3588.htm" TargetMode="External"/><Relationship Id="rId1063" Type="http://schemas.openxmlformats.org/officeDocument/2006/relationships/hyperlink" Target="http://biblehub.com/greek/1223.htm" TargetMode="External"/><Relationship Id="rId2114" Type="http://schemas.openxmlformats.org/officeDocument/2006/relationships/hyperlink" Target="http://biblehub.com/greek/4396.htm" TargetMode="External"/><Relationship Id="rId7719" Type="http://schemas.openxmlformats.org/officeDocument/2006/relationships/hyperlink" Target="http://biblehub.com/greek/1722.htm" TargetMode="External"/><Relationship Id="rId8090" Type="http://schemas.openxmlformats.org/officeDocument/2006/relationships/hyperlink" Target="http://biblehub.com/greek/2968.htm" TargetMode="External"/><Relationship Id="rId9141" Type="http://schemas.openxmlformats.org/officeDocument/2006/relationships/hyperlink" Target="http://biblehub.com/greek/1487.htm" TargetMode="External"/><Relationship Id="rId13106" Type="http://schemas.openxmlformats.org/officeDocument/2006/relationships/hyperlink" Target="http://biblehub.com/greek/1417.htm" TargetMode="External"/><Relationship Id="rId13520" Type="http://schemas.openxmlformats.org/officeDocument/2006/relationships/hyperlink" Target="http://biblehub.com/greek/2034.htm" TargetMode="External"/><Relationship Id="rId16676" Type="http://schemas.openxmlformats.org/officeDocument/2006/relationships/hyperlink" Target="http://biblehub.com/greek/4219.htm" TargetMode="External"/><Relationship Id="rId17727" Type="http://schemas.openxmlformats.org/officeDocument/2006/relationships/hyperlink" Target="http://biblehub.com/greek/3588.htm" TargetMode="External"/><Relationship Id="rId4286" Type="http://schemas.openxmlformats.org/officeDocument/2006/relationships/hyperlink" Target="http://biblehub.com/greek/846.htm" TargetMode="External"/><Relationship Id="rId5684" Type="http://schemas.openxmlformats.org/officeDocument/2006/relationships/hyperlink" Target="http://biblehub.com/greek/5057.htm" TargetMode="External"/><Relationship Id="rId6735" Type="http://schemas.openxmlformats.org/officeDocument/2006/relationships/hyperlink" Target="http://biblehub.com/greek/3588.htm" TargetMode="External"/><Relationship Id="rId11071" Type="http://schemas.openxmlformats.org/officeDocument/2006/relationships/hyperlink" Target="http://biblehub.com/greek/4771.htm" TargetMode="External"/><Relationship Id="rId12122" Type="http://schemas.openxmlformats.org/officeDocument/2006/relationships/hyperlink" Target="http://biblehub.com/greek/846.htm" TargetMode="External"/><Relationship Id="rId15278" Type="http://schemas.openxmlformats.org/officeDocument/2006/relationships/hyperlink" Target="http://biblehub.com/greek/1636.htm" TargetMode="External"/><Relationship Id="rId15692" Type="http://schemas.openxmlformats.org/officeDocument/2006/relationships/hyperlink" Target="http://biblehub.com/greek/3588.htm" TargetMode="External"/><Relationship Id="rId16329" Type="http://schemas.openxmlformats.org/officeDocument/2006/relationships/hyperlink" Target="http://biblehub.com/greek/932.htm" TargetMode="External"/><Relationship Id="rId16743" Type="http://schemas.openxmlformats.org/officeDocument/2006/relationships/hyperlink" Target="http://biblehub.com/greek/1519.htm" TargetMode="External"/><Relationship Id="rId500" Type="http://schemas.openxmlformats.org/officeDocument/2006/relationships/hyperlink" Target="http://biblehub.com/greek/2532.htm" TargetMode="External"/><Relationship Id="rId1130" Type="http://schemas.openxmlformats.org/officeDocument/2006/relationships/hyperlink" Target="http://biblehub.com/greek/1799.htm" TargetMode="External"/><Relationship Id="rId5337" Type="http://schemas.openxmlformats.org/officeDocument/2006/relationships/hyperlink" Target="http://biblehub.com/greek/4771.htm" TargetMode="External"/><Relationship Id="rId5751" Type="http://schemas.openxmlformats.org/officeDocument/2006/relationships/hyperlink" Target="http://biblehub.com/greek/3588.htm" TargetMode="External"/><Relationship Id="rId6802" Type="http://schemas.openxmlformats.org/officeDocument/2006/relationships/hyperlink" Target="http://biblehub.com/greek/2424.htm" TargetMode="External"/><Relationship Id="rId9958" Type="http://schemas.openxmlformats.org/officeDocument/2006/relationships/hyperlink" Target="http://biblehub.com/greek/1525.htm" TargetMode="External"/><Relationship Id="rId11888" Type="http://schemas.openxmlformats.org/officeDocument/2006/relationships/hyperlink" Target="http://biblehub.com/greek/3588.htm" TargetMode="External"/><Relationship Id="rId12939" Type="http://schemas.openxmlformats.org/officeDocument/2006/relationships/hyperlink" Target="http://biblehub.com/greek/3179.htm" TargetMode="External"/><Relationship Id="rId14294" Type="http://schemas.openxmlformats.org/officeDocument/2006/relationships/hyperlink" Target="http://biblehub.com/greek/1025.htm" TargetMode="External"/><Relationship Id="rId15345" Type="http://schemas.openxmlformats.org/officeDocument/2006/relationships/hyperlink" Target="http://biblehub.com/greek/2799.htm" TargetMode="External"/><Relationship Id="rId1947" Type="http://schemas.openxmlformats.org/officeDocument/2006/relationships/hyperlink" Target="http://biblehub.com/greek/4907.htm" TargetMode="External"/><Relationship Id="rId4353" Type="http://schemas.openxmlformats.org/officeDocument/2006/relationships/hyperlink" Target="http://biblehub.com/greek/4314.htm" TargetMode="External"/><Relationship Id="rId5404" Type="http://schemas.openxmlformats.org/officeDocument/2006/relationships/hyperlink" Target="http://biblehub.com/greek/3588.htm" TargetMode="External"/><Relationship Id="rId8974" Type="http://schemas.openxmlformats.org/officeDocument/2006/relationships/hyperlink" Target="http://biblehub.com/greek/2036.htm" TargetMode="External"/><Relationship Id="rId14361" Type="http://schemas.openxmlformats.org/officeDocument/2006/relationships/hyperlink" Target="http://biblehub.com/greek/846.htm" TargetMode="External"/><Relationship Id="rId15412" Type="http://schemas.openxmlformats.org/officeDocument/2006/relationships/hyperlink" Target="http://biblehub.com/greek/2532.htm" TargetMode="External"/><Relationship Id="rId16810" Type="http://schemas.openxmlformats.org/officeDocument/2006/relationships/hyperlink" Target="http://biblehub.com/greek/846.htm" TargetMode="External"/><Relationship Id="rId18568" Type="http://schemas.openxmlformats.org/officeDocument/2006/relationships/hyperlink" Target="http://biblehub.com/greek/1909.htm" TargetMode="External"/><Relationship Id="rId4006" Type="http://schemas.openxmlformats.org/officeDocument/2006/relationships/hyperlink" Target="http://biblehub.com/greek/2064.htm" TargetMode="External"/><Relationship Id="rId4420" Type="http://schemas.openxmlformats.org/officeDocument/2006/relationships/hyperlink" Target="http://biblehub.com/greek/2385.htm" TargetMode="External"/><Relationship Id="rId7576" Type="http://schemas.openxmlformats.org/officeDocument/2006/relationships/hyperlink" Target="http://biblehub.com/greek/2532.htm" TargetMode="External"/><Relationship Id="rId7990" Type="http://schemas.openxmlformats.org/officeDocument/2006/relationships/hyperlink" Target="http://biblehub.com/greek/1544.htm" TargetMode="External"/><Relationship Id="rId8627" Type="http://schemas.openxmlformats.org/officeDocument/2006/relationships/hyperlink" Target="http://biblehub.com/greek/1487.htm" TargetMode="External"/><Relationship Id="rId11955" Type="http://schemas.openxmlformats.org/officeDocument/2006/relationships/hyperlink" Target="http://biblehub.com/greek/5100.htm" TargetMode="External"/><Relationship Id="rId14014" Type="http://schemas.openxmlformats.org/officeDocument/2006/relationships/hyperlink" Target="http://biblehub.com/greek/2087.htm" TargetMode="External"/><Relationship Id="rId18982" Type="http://schemas.openxmlformats.org/officeDocument/2006/relationships/hyperlink" Target="http://biblehub.com/greek/4396.htm" TargetMode="External"/><Relationship Id="rId290" Type="http://schemas.openxmlformats.org/officeDocument/2006/relationships/hyperlink" Target="http://biblehub.com/greek/4260.htm" TargetMode="External"/><Relationship Id="rId3022" Type="http://schemas.openxmlformats.org/officeDocument/2006/relationships/hyperlink" Target="http://biblehub.com/greek/3754.htm" TargetMode="External"/><Relationship Id="rId6178" Type="http://schemas.openxmlformats.org/officeDocument/2006/relationships/hyperlink" Target="http://biblehub.com/greek/2064.htm" TargetMode="External"/><Relationship Id="rId6592" Type="http://schemas.openxmlformats.org/officeDocument/2006/relationships/hyperlink" Target="http://biblehub.com/greek/846.htm" TargetMode="External"/><Relationship Id="rId7229" Type="http://schemas.openxmlformats.org/officeDocument/2006/relationships/hyperlink" Target="http://biblehub.com/greek/846.htm" TargetMode="External"/><Relationship Id="rId7643" Type="http://schemas.openxmlformats.org/officeDocument/2006/relationships/hyperlink" Target="http://biblehub.com/greek/1417.htm" TargetMode="External"/><Relationship Id="rId10557" Type="http://schemas.openxmlformats.org/officeDocument/2006/relationships/hyperlink" Target="http://biblehub.com/greek/1448.htm" TargetMode="External"/><Relationship Id="rId10971" Type="http://schemas.openxmlformats.org/officeDocument/2006/relationships/hyperlink" Target="http://biblehub.com/greek/5101.htm" TargetMode="External"/><Relationship Id="rId11608" Type="http://schemas.openxmlformats.org/officeDocument/2006/relationships/hyperlink" Target="http://biblehub.com/greek/2036.htm" TargetMode="External"/><Relationship Id="rId13030" Type="http://schemas.openxmlformats.org/officeDocument/2006/relationships/hyperlink" Target="http://biblehub.com/greek/1519.htm" TargetMode="External"/><Relationship Id="rId16186" Type="http://schemas.openxmlformats.org/officeDocument/2006/relationships/hyperlink" Target="http://biblehub.com/greek/3708.htm" TargetMode="External"/><Relationship Id="rId17237" Type="http://schemas.openxmlformats.org/officeDocument/2006/relationships/hyperlink" Target="http://biblehub.com/greek/2036.htm" TargetMode="External"/><Relationship Id="rId17584" Type="http://schemas.openxmlformats.org/officeDocument/2006/relationships/hyperlink" Target="http://biblehub.com/greek/4815.htm" TargetMode="External"/><Relationship Id="rId18635" Type="http://schemas.openxmlformats.org/officeDocument/2006/relationships/hyperlink" Target="http://biblehub.com/greek/3588.htm" TargetMode="External"/><Relationship Id="rId5194" Type="http://schemas.openxmlformats.org/officeDocument/2006/relationships/hyperlink" Target="http://biblehub.com/greek/3056.htm" TargetMode="External"/><Relationship Id="rId6245" Type="http://schemas.openxmlformats.org/officeDocument/2006/relationships/hyperlink" Target="http://biblehub.com/greek/1161.htm" TargetMode="External"/><Relationship Id="rId10624" Type="http://schemas.openxmlformats.org/officeDocument/2006/relationships/hyperlink" Target="http://biblehub.com/greek/2579.htm" TargetMode="External"/><Relationship Id="rId17651" Type="http://schemas.openxmlformats.org/officeDocument/2006/relationships/hyperlink" Target="http://biblehub.com/greek/1510.htm" TargetMode="External"/><Relationship Id="rId18702" Type="http://schemas.openxmlformats.org/officeDocument/2006/relationships/hyperlink" Target="http://biblehub.com/greek/3722.htm" TargetMode="External"/><Relationship Id="rId2788" Type="http://schemas.openxmlformats.org/officeDocument/2006/relationships/hyperlink" Target="http://biblehub.com/greek/3588.htm" TargetMode="External"/><Relationship Id="rId3839" Type="http://schemas.openxmlformats.org/officeDocument/2006/relationships/hyperlink" Target="http://biblehub.com/greek/2588.htm" TargetMode="External"/><Relationship Id="rId7710" Type="http://schemas.openxmlformats.org/officeDocument/2006/relationships/hyperlink" Target="http://biblehub.com/greek/1510.htm" TargetMode="External"/><Relationship Id="rId12796" Type="http://schemas.openxmlformats.org/officeDocument/2006/relationships/hyperlink" Target="http://biblehub.com/greek/5118.htm" TargetMode="External"/><Relationship Id="rId13847" Type="http://schemas.openxmlformats.org/officeDocument/2006/relationships/hyperlink" Target="http://biblehub.com/greek/2250.htm" TargetMode="External"/><Relationship Id="rId16253" Type="http://schemas.openxmlformats.org/officeDocument/2006/relationships/hyperlink" Target="http://biblehub.com/greek/863.htm" TargetMode="External"/><Relationship Id="rId17304" Type="http://schemas.openxmlformats.org/officeDocument/2006/relationships/hyperlink" Target="http://biblehub.com/greek/2440.htm" TargetMode="External"/><Relationship Id="rId2855" Type="http://schemas.openxmlformats.org/officeDocument/2006/relationships/hyperlink" Target="http://biblehub.com/greek/4012.htm" TargetMode="External"/><Relationship Id="rId3906" Type="http://schemas.openxmlformats.org/officeDocument/2006/relationships/hyperlink" Target="http://biblehub.com/greek/537.htm" TargetMode="External"/><Relationship Id="rId5261" Type="http://schemas.openxmlformats.org/officeDocument/2006/relationships/hyperlink" Target="http://biblehub.com/greek/2147.htm" TargetMode="External"/><Relationship Id="rId6312" Type="http://schemas.openxmlformats.org/officeDocument/2006/relationships/hyperlink" Target="http://biblehub.com/greek/2192.htm" TargetMode="External"/><Relationship Id="rId9468" Type="http://schemas.openxmlformats.org/officeDocument/2006/relationships/hyperlink" Target="http://biblehub.com/greek/5100.htm" TargetMode="External"/><Relationship Id="rId9882" Type="http://schemas.openxmlformats.org/officeDocument/2006/relationships/hyperlink" Target="http://biblehub.com/greek/4771.htm" TargetMode="External"/><Relationship Id="rId11398" Type="http://schemas.openxmlformats.org/officeDocument/2006/relationships/hyperlink" Target="http://biblehub.com/greek/3588.htm" TargetMode="External"/><Relationship Id="rId12449" Type="http://schemas.openxmlformats.org/officeDocument/2006/relationships/hyperlink" Target="http://biblehub.com/greek/5384.htm" TargetMode="External"/><Relationship Id="rId12863" Type="http://schemas.openxmlformats.org/officeDocument/2006/relationships/hyperlink" Target="http://biblehub.com/greek/2532.htm" TargetMode="External"/><Relationship Id="rId16320" Type="http://schemas.openxmlformats.org/officeDocument/2006/relationships/hyperlink" Target="http://biblehub.com/greek/2036.htm" TargetMode="External"/><Relationship Id="rId19476" Type="http://schemas.openxmlformats.org/officeDocument/2006/relationships/hyperlink" Target="http://biblehub.com/greek/3588.htm" TargetMode="External"/><Relationship Id="rId96" Type="http://schemas.openxmlformats.org/officeDocument/2006/relationships/hyperlink" Target="http://biblehub.com/greek/846.htm" TargetMode="External"/><Relationship Id="rId827" Type="http://schemas.openxmlformats.org/officeDocument/2006/relationships/hyperlink" Target="http://biblehub.com/greek/18.htm" TargetMode="External"/><Relationship Id="rId1457" Type="http://schemas.openxmlformats.org/officeDocument/2006/relationships/hyperlink" Target="http://biblehub.com/greek/3813.htm" TargetMode="External"/><Relationship Id="rId1871" Type="http://schemas.openxmlformats.org/officeDocument/2006/relationships/hyperlink" Target="http://biblehub.com/greek/2532.htm" TargetMode="External"/><Relationship Id="rId2508" Type="http://schemas.openxmlformats.org/officeDocument/2006/relationships/hyperlink" Target="http://biblehub.com/greek/3588.htm" TargetMode="External"/><Relationship Id="rId2922" Type="http://schemas.openxmlformats.org/officeDocument/2006/relationships/hyperlink" Target="http://biblehub.com/greek/859.htm" TargetMode="External"/><Relationship Id="rId8484" Type="http://schemas.openxmlformats.org/officeDocument/2006/relationships/hyperlink" Target="http://biblehub.com/greek/114.htm" TargetMode="External"/><Relationship Id="rId9535" Type="http://schemas.openxmlformats.org/officeDocument/2006/relationships/hyperlink" Target="http://biblehub.com/greek/3588.htm" TargetMode="External"/><Relationship Id="rId11465" Type="http://schemas.openxmlformats.org/officeDocument/2006/relationships/hyperlink" Target="http://biblehub.com/greek/2480.htm" TargetMode="External"/><Relationship Id="rId12516" Type="http://schemas.openxmlformats.org/officeDocument/2006/relationships/hyperlink" Target="http://biblehub.com/greek/3117.htm" TargetMode="External"/><Relationship Id="rId13914" Type="http://schemas.openxmlformats.org/officeDocument/2006/relationships/hyperlink" Target="http://biblehub.com/greek/3091.htm" TargetMode="External"/><Relationship Id="rId18078" Type="http://schemas.openxmlformats.org/officeDocument/2006/relationships/hyperlink" Target="http://biblehub.com/greek/3588.htm" TargetMode="External"/><Relationship Id="rId18492" Type="http://schemas.openxmlformats.org/officeDocument/2006/relationships/hyperlink" Target="http://biblehub.com/greek/281.htm" TargetMode="External"/><Relationship Id="rId19129" Type="http://schemas.openxmlformats.org/officeDocument/2006/relationships/hyperlink" Target="http://biblehub.com/greek/3956.htm" TargetMode="External"/><Relationship Id="rId1524" Type="http://schemas.openxmlformats.org/officeDocument/2006/relationships/hyperlink" Target="http://biblehub.com/greek/3588.htm" TargetMode="External"/><Relationship Id="rId7086" Type="http://schemas.openxmlformats.org/officeDocument/2006/relationships/hyperlink" Target="http://biblehub.com/greek/846.htm" TargetMode="External"/><Relationship Id="rId8137" Type="http://schemas.openxmlformats.org/officeDocument/2006/relationships/hyperlink" Target="http://biblehub.com/greek/1473.htm" TargetMode="External"/><Relationship Id="rId8551" Type="http://schemas.openxmlformats.org/officeDocument/2006/relationships/hyperlink" Target="http://biblehub.com/greek/4771.htm" TargetMode="External"/><Relationship Id="rId9602" Type="http://schemas.openxmlformats.org/officeDocument/2006/relationships/hyperlink" Target="http://biblehub.com/greek/5259.htm" TargetMode="External"/><Relationship Id="rId10067" Type="http://schemas.openxmlformats.org/officeDocument/2006/relationships/hyperlink" Target="http://biblehub.com/greek/4160.htm" TargetMode="External"/><Relationship Id="rId10481" Type="http://schemas.openxmlformats.org/officeDocument/2006/relationships/hyperlink" Target="http://biblehub.com/greek/294.htm" TargetMode="External"/><Relationship Id="rId11118" Type="http://schemas.openxmlformats.org/officeDocument/2006/relationships/hyperlink" Target="http://biblehub.com/greek/1161.htm" TargetMode="External"/><Relationship Id="rId12930" Type="http://schemas.openxmlformats.org/officeDocument/2006/relationships/hyperlink" Target="http://biblehub.com/greek/3756.htm" TargetMode="External"/><Relationship Id="rId17094" Type="http://schemas.openxmlformats.org/officeDocument/2006/relationships/hyperlink" Target="http://biblehub.com/greek/1096.htm" TargetMode="External"/><Relationship Id="rId18145" Type="http://schemas.openxmlformats.org/officeDocument/2006/relationships/hyperlink" Target="http://biblehub.com/greek/3588.htm" TargetMode="External"/><Relationship Id="rId3696" Type="http://schemas.openxmlformats.org/officeDocument/2006/relationships/hyperlink" Target="http://biblehub.com/greek/846.htm" TargetMode="External"/><Relationship Id="rId4747" Type="http://schemas.openxmlformats.org/officeDocument/2006/relationships/hyperlink" Target="http://biblehub.com/greek/4133.htm" TargetMode="External"/><Relationship Id="rId7153" Type="http://schemas.openxmlformats.org/officeDocument/2006/relationships/hyperlink" Target="http://biblehub.com/greek/3588.htm" TargetMode="External"/><Relationship Id="rId8204" Type="http://schemas.openxmlformats.org/officeDocument/2006/relationships/hyperlink" Target="http://biblehub.com/greek/3588.htm" TargetMode="External"/><Relationship Id="rId10134" Type="http://schemas.openxmlformats.org/officeDocument/2006/relationships/hyperlink" Target="http://biblehub.com/greek/3588.htm" TargetMode="External"/><Relationship Id="rId11532" Type="http://schemas.openxmlformats.org/officeDocument/2006/relationships/hyperlink" Target="http://biblehub.com/greek/1030.htm" TargetMode="External"/><Relationship Id="rId14688" Type="http://schemas.openxmlformats.org/officeDocument/2006/relationships/hyperlink" Target="http://biblehub.com/greek/308.htm" TargetMode="External"/><Relationship Id="rId15739" Type="http://schemas.openxmlformats.org/officeDocument/2006/relationships/hyperlink" Target="http://biblehub.com/greek/3588.htm" TargetMode="External"/><Relationship Id="rId17161" Type="http://schemas.openxmlformats.org/officeDocument/2006/relationships/hyperlink" Target="http://biblehub.com/greek/4771.htm" TargetMode="External"/><Relationship Id="rId2298" Type="http://schemas.openxmlformats.org/officeDocument/2006/relationships/hyperlink" Target="http://biblehub.com/greek/2532.htm" TargetMode="External"/><Relationship Id="rId3349" Type="http://schemas.openxmlformats.org/officeDocument/2006/relationships/hyperlink" Target="http://biblehub.com/greek/2250.htm" TargetMode="External"/><Relationship Id="rId7220" Type="http://schemas.openxmlformats.org/officeDocument/2006/relationships/hyperlink" Target="http://biblehub.com/greek/1161.htm" TargetMode="External"/><Relationship Id="rId14755" Type="http://schemas.openxmlformats.org/officeDocument/2006/relationships/hyperlink" Target="http://biblehub.com/greek/4390.htm" TargetMode="External"/><Relationship Id="rId15806" Type="http://schemas.openxmlformats.org/officeDocument/2006/relationships/hyperlink" Target="http://biblehub.com/greek/746.htm" TargetMode="External"/><Relationship Id="rId18212" Type="http://schemas.openxmlformats.org/officeDocument/2006/relationships/hyperlink" Target="http://biblehub.com/greek/154.htm" TargetMode="External"/><Relationship Id="rId684" Type="http://schemas.openxmlformats.org/officeDocument/2006/relationships/hyperlink" Target="http://biblehub.com/greek/2532.htm" TargetMode="External"/><Relationship Id="rId2365" Type="http://schemas.openxmlformats.org/officeDocument/2006/relationships/hyperlink" Target="http://biblehub.com/greek/257.htm" TargetMode="External"/><Relationship Id="rId3763" Type="http://schemas.openxmlformats.org/officeDocument/2006/relationships/hyperlink" Target="http://biblehub.com/greek/2147.htm" TargetMode="External"/><Relationship Id="rId4814" Type="http://schemas.openxmlformats.org/officeDocument/2006/relationships/hyperlink" Target="http://biblehub.com/greek/3588.htm" TargetMode="External"/><Relationship Id="rId9392" Type="http://schemas.openxmlformats.org/officeDocument/2006/relationships/hyperlink" Target="http://biblehub.com/greek/1510.htm" TargetMode="External"/><Relationship Id="rId10201" Type="http://schemas.openxmlformats.org/officeDocument/2006/relationships/hyperlink" Target="http://biblehub.com/greek/1063.htm" TargetMode="External"/><Relationship Id="rId13357" Type="http://schemas.openxmlformats.org/officeDocument/2006/relationships/hyperlink" Target="http://biblehub.com/greek/3568.htm" TargetMode="External"/><Relationship Id="rId13771" Type="http://schemas.openxmlformats.org/officeDocument/2006/relationships/hyperlink" Target="http://biblehub.com/greek/3588.htm" TargetMode="External"/><Relationship Id="rId14408" Type="http://schemas.openxmlformats.org/officeDocument/2006/relationships/hyperlink" Target="http://biblehub.com/greek/2089.htm" TargetMode="External"/><Relationship Id="rId14822" Type="http://schemas.openxmlformats.org/officeDocument/2006/relationships/hyperlink" Target="http://biblehub.com/greek/3588.htm" TargetMode="External"/><Relationship Id="rId17978" Type="http://schemas.openxmlformats.org/officeDocument/2006/relationships/hyperlink" Target="http://biblehub.com/greek/5550.htm" TargetMode="External"/><Relationship Id="rId337" Type="http://schemas.openxmlformats.org/officeDocument/2006/relationships/hyperlink" Target="http://biblehub.com/greek/1473.htm" TargetMode="External"/><Relationship Id="rId2018" Type="http://schemas.openxmlformats.org/officeDocument/2006/relationships/hyperlink" Target="http://biblehub.com/greek/3384.htm" TargetMode="External"/><Relationship Id="rId3416" Type="http://schemas.openxmlformats.org/officeDocument/2006/relationships/hyperlink" Target="http://biblehub.com/greek/846.htm" TargetMode="External"/><Relationship Id="rId3830" Type="http://schemas.openxmlformats.org/officeDocument/2006/relationships/hyperlink" Target="http://biblehub.com/greek/846.htm" TargetMode="External"/><Relationship Id="rId6986" Type="http://schemas.openxmlformats.org/officeDocument/2006/relationships/hyperlink" Target="http://biblehub.com/greek/2532.htm" TargetMode="External"/><Relationship Id="rId9045" Type="http://schemas.openxmlformats.org/officeDocument/2006/relationships/hyperlink" Target="http://biblehub.com/greek/4771.htm" TargetMode="External"/><Relationship Id="rId12373" Type="http://schemas.openxmlformats.org/officeDocument/2006/relationships/hyperlink" Target="http://biblehub.com/greek/3588.htm" TargetMode="External"/><Relationship Id="rId13424" Type="http://schemas.openxmlformats.org/officeDocument/2006/relationships/hyperlink" Target="http://biblehub.com/greek/11.htm" TargetMode="External"/><Relationship Id="rId16994" Type="http://schemas.openxmlformats.org/officeDocument/2006/relationships/hyperlink" Target="http://biblehub.com/greek/288.htm" TargetMode="External"/><Relationship Id="rId751" Type="http://schemas.openxmlformats.org/officeDocument/2006/relationships/hyperlink" Target="http://biblehub.com/greek/3170.htm" TargetMode="External"/><Relationship Id="rId1381" Type="http://schemas.openxmlformats.org/officeDocument/2006/relationships/hyperlink" Target="http://biblehub.com/greek/3588.htm" TargetMode="External"/><Relationship Id="rId2432" Type="http://schemas.openxmlformats.org/officeDocument/2006/relationships/hyperlink" Target="http://biblehub.com/greek/2532.htm" TargetMode="External"/><Relationship Id="rId5588" Type="http://schemas.openxmlformats.org/officeDocument/2006/relationships/hyperlink" Target="http://biblehub.com/greek/2532.htm" TargetMode="External"/><Relationship Id="rId6639" Type="http://schemas.openxmlformats.org/officeDocument/2006/relationships/hyperlink" Target="http://biblehub.com/greek/3588.htm" TargetMode="External"/><Relationship Id="rId12026" Type="http://schemas.openxmlformats.org/officeDocument/2006/relationships/hyperlink" Target="http://biblehub.com/greek/3756.htm" TargetMode="External"/><Relationship Id="rId12440" Type="http://schemas.openxmlformats.org/officeDocument/2006/relationships/hyperlink" Target="http://biblehub.com/greek/2212.htm" TargetMode="External"/><Relationship Id="rId15596" Type="http://schemas.openxmlformats.org/officeDocument/2006/relationships/hyperlink" Target="http://biblehub.com/greek/3004.htm" TargetMode="External"/><Relationship Id="rId16647" Type="http://schemas.openxmlformats.org/officeDocument/2006/relationships/hyperlink" Target="http://biblehub.com/greek/4771.htm" TargetMode="External"/><Relationship Id="rId19053" Type="http://schemas.openxmlformats.org/officeDocument/2006/relationships/hyperlink" Target="http://biblehub.com/greek/4983.htm" TargetMode="External"/><Relationship Id="rId404" Type="http://schemas.openxmlformats.org/officeDocument/2006/relationships/hyperlink" Target="http://biblehub.com/greek/1135.htm" TargetMode="External"/><Relationship Id="rId1034" Type="http://schemas.openxmlformats.org/officeDocument/2006/relationships/hyperlink" Target="http://biblehub.com/greek/2532.htm" TargetMode="External"/><Relationship Id="rId5655" Type="http://schemas.openxmlformats.org/officeDocument/2006/relationships/hyperlink" Target="http://biblehub.com/greek/2491.htm" TargetMode="External"/><Relationship Id="rId6706" Type="http://schemas.openxmlformats.org/officeDocument/2006/relationships/hyperlink" Target="http://biblehub.com/greek/846.htm" TargetMode="External"/><Relationship Id="rId8061" Type="http://schemas.openxmlformats.org/officeDocument/2006/relationships/hyperlink" Target="http://biblehub.com/greek/1519.htm" TargetMode="External"/><Relationship Id="rId9112" Type="http://schemas.openxmlformats.org/officeDocument/2006/relationships/hyperlink" Target="http://biblehub.com/greek/2548.htm" TargetMode="External"/><Relationship Id="rId11042" Type="http://schemas.openxmlformats.org/officeDocument/2006/relationships/hyperlink" Target="http://biblehub.com/greek/3739.htm" TargetMode="External"/><Relationship Id="rId14198" Type="http://schemas.openxmlformats.org/officeDocument/2006/relationships/hyperlink" Target="http://biblehub.com/greek/3588.htm" TargetMode="External"/><Relationship Id="rId15249" Type="http://schemas.openxmlformats.org/officeDocument/2006/relationships/hyperlink" Target="http://biblehub.com/greek/846.htm" TargetMode="External"/><Relationship Id="rId19120" Type="http://schemas.openxmlformats.org/officeDocument/2006/relationships/hyperlink" Target="http://biblehub.com/greek/3475.htm" TargetMode="External"/><Relationship Id="rId1101" Type="http://schemas.openxmlformats.org/officeDocument/2006/relationships/hyperlink" Target="http://biblehub.com/greek/3588.htm" TargetMode="External"/><Relationship Id="rId4257" Type="http://schemas.openxmlformats.org/officeDocument/2006/relationships/hyperlink" Target="http://biblehub.com/greek/2532.htm" TargetMode="External"/><Relationship Id="rId4671" Type="http://schemas.openxmlformats.org/officeDocument/2006/relationships/hyperlink" Target="http://biblehub.com/greek/154.htm" TargetMode="External"/><Relationship Id="rId5308" Type="http://schemas.openxmlformats.org/officeDocument/2006/relationships/hyperlink" Target="http://biblehub.com/greek/2425.htm" TargetMode="External"/><Relationship Id="rId5722" Type="http://schemas.openxmlformats.org/officeDocument/2006/relationships/hyperlink" Target="http://biblehub.com/greek/268.htm" TargetMode="External"/><Relationship Id="rId8878" Type="http://schemas.openxmlformats.org/officeDocument/2006/relationships/hyperlink" Target="http://biblehub.com/greek/4139.htm" TargetMode="External"/><Relationship Id="rId14265" Type="http://schemas.openxmlformats.org/officeDocument/2006/relationships/hyperlink" Target="http://biblehub.com/greek/3588.htm" TargetMode="External"/><Relationship Id="rId15663" Type="http://schemas.openxmlformats.org/officeDocument/2006/relationships/hyperlink" Target="http://biblehub.com/greek/5101.htm" TargetMode="External"/><Relationship Id="rId16714" Type="http://schemas.openxmlformats.org/officeDocument/2006/relationships/hyperlink" Target="http://biblehub.com/greek/1189.htm" TargetMode="External"/><Relationship Id="rId3273" Type="http://schemas.openxmlformats.org/officeDocument/2006/relationships/hyperlink" Target="http://biblehub.com/greek/4446.htm" TargetMode="External"/><Relationship Id="rId4324" Type="http://schemas.openxmlformats.org/officeDocument/2006/relationships/hyperlink" Target="http://biblehub.com/greek/2554.htm" TargetMode="External"/><Relationship Id="rId9929" Type="http://schemas.openxmlformats.org/officeDocument/2006/relationships/hyperlink" Target="http://biblehub.com/greek/3342.htm" TargetMode="External"/><Relationship Id="rId11859" Type="http://schemas.openxmlformats.org/officeDocument/2006/relationships/hyperlink" Target="http://biblehub.com/greek/4771.htm" TargetMode="External"/><Relationship Id="rId15316" Type="http://schemas.openxmlformats.org/officeDocument/2006/relationships/hyperlink" Target="http://biblehub.com/greek/575.htm" TargetMode="External"/><Relationship Id="rId15730" Type="http://schemas.openxmlformats.org/officeDocument/2006/relationships/hyperlink" Target="http://biblehub.com/greek/5101.htm" TargetMode="External"/><Relationship Id="rId18886" Type="http://schemas.openxmlformats.org/officeDocument/2006/relationships/hyperlink" Target="http://biblehub.com/greek/568.htm" TargetMode="External"/><Relationship Id="rId194" Type="http://schemas.openxmlformats.org/officeDocument/2006/relationships/hyperlink" Target="http://biblehub.com/greek/5207.htm" TargetMode="External"/><Relationship Id="rId1918" Type="http://schemas.openxmlformats.org/officeDocument/2006/relationships/hyperlink" Target="http://biblehub.com/greek/2532.htm" TargetMode="External"/><Relationship Id="rId6496" Type="http://schemas.openxmlformats.org/officeDocument/2006/relationships/hyperlink" Target="http://biblehub.com/greek/1537.htm" TargetMode="External"/><Relationship Id="rId7894" Type="http://schemas.openxmlformats.org/officeDocument/2006/relationships/hyperlink" Target="http://biblehub.com/greek/444.htm" TargetMode="External"/><Relationship Id="rId8945" Type="http://schemas.openxmlformats.org/officeDocument/2006/relationships/hyperlink" Target="http://biblehub.com/greek/1161.htm" TargetMode="External"/><Relationship Id="rId10875" Type="http://schemas.openxmlformats.org/officeDocument/2006/relationships/hyperlink" Target="http://biblehub.com/greek/4771.htm" TargetMode="External"/><Relationship Id="rId11926" Type="http://schemas.openxmlformats.org/officeDocument/2006/relationships/hyperlink" Target="http://biblehub.com/greek/1063.htm" TargetMode="External"/><Relationship Id="rId13281" Type="http://schemas.openxmlformats.org/officeDocument/2006/relationships/hyperlink" Target="http://biblehub.com/greek/1161.htm" TargetMode="External"/><Relationship Id="rId14332" Type="http://schemas.openxmlformats.org/officeDocument/2006/relationships/hyperlink" Target="http://biblehub.com/greek/302.htm" TargetMode="External"/><Relationship Id="rId17488" Type="http://schemas.openxmlformats.org/officeDocument/2006/relationships/hyperlink" Target="http://biblehub.com/greek/3588.htm" TargetMode="External"/><Relationship Id="rId18539" Type="http://schemas.openxmlformats.org/officeDocument/2006/relationships/hyperlink" Target="http://biblehub.com/greek/3908.htm" TargetMode="External"/><Relationship Id="rId18953" Type="http://schemas.openxmlformats.org/officeDocument/2006/relationships/hyperlink" Target="http://biblehub.com/greek/3939.htm" TargetMode="External"/><Relationship Id="rId261" Type="http://schemas.openxmlformats.org/officeDocument/2006/relationships/hyperlink" Target="http://biblehub.com/greek/1909.htm" TargetMode="External"/><Relationship Id="rId3340" Type="http://schemas.openxmlformats.org/officeDocument/2006/relationships/hyperlink" Target="http://biblehub.com/greek/2980.htm" TargetMode="External"/><Relationship Id="rId5098" Type="http://schemas.openxmlformats.org/officeDocument/2006/relationships/hyperlink" Target="http://biblehub.com/greek/2192.htm" TargetMode="External"/><Relationship Id="rId6149" Type="http://schemas.openxmlformats.org/officeDocument/2006/relationships/hyperlink" Target="http://biblehub.com/greek/2443.htm" TargetMode="External"/><Relationship Id="rId7547" Type="http://schemas.openxmlformats.org/officeDocument/2006/relationships/hyperlink" Target="http://biblehub.com/greek/3588.htm" TargetMode="External"/><Relationship Id="rId7961" Type="http://schemas.openxmlformats.org/officeDocument/2006/relationships/hyperlink" Target="http://biblehub.com/greek/302.htm" TargetMode="External"/><Relationship Id="rId10528" Type="http://schemas.openxmlformats.org/officeDocument/2006/relationships/hyperlink" Target="http://biblehub.com/greek/3754.htm" TargetMode="External"/><Relationship Id="rId10942" Type="http://schemas.openxmlformats.org/officeDocument/2006/relationships/hyperlink" Target="http://biblehub.com/greek/3779.htm" TargetMode="External"/><Relationship Id="rId17555" Type="http://schemas.openxmlformats.org/officeDocument/2006/relationships/hyperlink" Target="http://biblehub.com/greek/3162.htm" TargetMode="External"/><Relationship Id="rId18606" Type="http://schemas.openxmlformats.org/officeDocument/2006/relationships/hyperlink" Target="http://biblehub.com/greek/18.htm" TargetMode="External"/><Relationship Id="rId6563" Type="http://schemas.openxmlformats.org/officeDocument/2006/relationships/hyperlink" Target="http://biblehub.com/greek/2532.htm" TargetMode="External"/><Relationship Id="rId7614" Type="http://schemas.openxmlformats.org/officeDocument/2006/relationships/hyperlink" Target="http://biblehub.com/greek/1722.htm" TargetMode="External"/><Relationship Id="rId13001" Type="http://schemas.openxmlformats.org/officeDocument/2006/relationships/hyperlink" Target="http://biblehub.com/greek/4771.htm" TargetMode="External"/><Relationship Id="rId16157" Type="http://schemas.openxmlformats.org/officeDocument/2006/relationships/hyperlink" Target="http://biblehub.com/greek/1722.htm" TargetMode="External"/><Relationship Id="rId16571" Type="http://schemas.openxmlformats.org/officeDocument/2006/relationships/hyperlink" Target="http://biblehub.com/greek/1063.htm" TargetMode="External"/><Relationship Id="rId17208" Type="http://schemas.openxmlformats.org/officeDocument/2006/relationships/hyperlink" Target="http://biblehub.com/greek/4567.htm" TargetMode="External"/><Relationship Id="rId17622" Type="http://schemas.openxmlformats.org/officeDocument/2006/relationships/hyperlink" Target="http://biblehub.com/greek/5457.htm" TargetMode="External"/><Relationship Id="rId2759" Type="http://schemas.openxmlformats.org/officeDocument/2006/relationships/hyperlink" Target="http://biblehub.com/greek/3441.htm" TargetMode="External"/><Relationship Id="rId5165" Type="http://schemas.openxmlformats.org/officeDocument/2006/relationships/hyperlink" Target="http://biblehub.com/greek/3614.htm" TargetMode="External"/><Relationship Id="rId6216" Type="http://schemas.openxmlformats.org/officeDocument/2006/relationships/hyperlink" Target="http://biblehub.com/greek/1722.htm" TargetMode="External"/><Relationship Id="rId6630" Type="http://schemas.openxmlformats.org/officeDocument/2006/relationships/hyperlink" Target="http://biblehub.com/greek/575.htm" TargetMode="External"/><Relationship Id="rId9786" Type="http://schemas.openxmlformats.org/officeDocument/2006/relationships/hyperlink" Target="http://biblehub.com/greek/3754.htm" TargetMode="External"/><Relationship Id="rId15173" Type="http://schemas.openxmlformats.org/officeDocument/2006/relationships/hyperlink" Target="http://biblehub.com/greek/1519.htm" TargetMode="External"/><Relationship Id="rId16224" Type="http://schemas.openxmlformats.org/officeDocument/2006/relationships/hyperlink" Target="http://biblehub.com/greek/5303.htm" TargetMode="External"/><Relationship Id="rId1775" Type="http://schemas.openxmlformats.org/officeDocument/2006/relationships/hyperlink" Target="http://biblehub.com/greek/575.htm" TargetMode="External"/><Relationship Id="rId2826" Type="http://schemas.openxmlformats.org/officeDocument/2006/relationships/hyperlink" Target="http://biblehub.com/greek/4931.htm" TargetMode="External"/><Relationship Id="rId4181" Type="http://schemas.openxmlformats.org/officeDocument/2006/relationships/hyperlink" Target="http://biblehub.com/greek/3756.htm" TargetMode="External"/><Relationship Id="rId5232" Type="http://schemas.openxmlformats.org/officeDocument/2006/relationships/hyperlink" Target="http://biblehub.com/greek/1161.htm" TargetMode="External"/><Relationship Id="rId8388" Type="http://schemas.openxmlformats.org/officeDocument/2006/relationships/hyperlink" Target="http://biblehub.com/greek/1473.htm" TargetMode="External"/><Relationship Id="rId9439" Type="http://schemas.openxmlformats.org/officeDocument/2006/relationships/hyperlink" Target="http://biblehub.com/greek/2532.htm" TargetMode="External"/><Relationship Id="rId9853" Type="http://schemas.openxmlformats.org/officeDocument/2006/relationships/hyperlink" Target="http://biblehub.com/greek/3759.htm" TargetMode="External"/><Relationship Id="rId11369" Type="http://schemas.openxmlformats.org/officeDocument/2006/relationships/hyperlink" Target="http://biblehub.com/greek/2316.htm" TargetMode="External"/><Relationship Id="rId12767" Type="http://schemas.openxmlformats.org/officeDocument/2006/relationships/hyperlink" Target="http://biblehub.com/greek/3588.htm" TargetMode="External"/><Relationship Id="rId13818" Type="http://schemas.openxmlformats.org/officeDocument/2006/relationships/hyperlink" Target="http://biblehub.com/greek/2400.htm" TargetMode="External"/><Relationship Id="rId15240" Type="http://schemas.openxmlformats.org/officeDocument/2006/relationships/hyperlink" Target="http://biblehub.com/greek/2192.htm" TargetMode="External"/><Relationship Id="rId18396" Type="http://schemas.openxmlformats.org/officeDocument/2006/relationships/hyperlink" Target="http://biblehub.com/greek/1588.htm" TargetMode="External"/><Relationship Id="rId19447" Type="http://schemas.openxmlformats.org/officeDocument/2006/relationships/hyperlink" Target="http://biblehub.com/greek/649.htm" TargetMode="External"/><Relationship Id="rId67" Type="http://schemas.openxmlformats.org/officeDocument/2006/relationships/hyperlink" Target="http://biblehub.com/greek/1537.htm" TargetMode="External"/><Relationship Id="rId1428" Type="http://schemas.openxmlformats.org/officeDocument/2006/relationships/hyperlink" Target="http://biblehub.com/greek/2532.htm" TargetMode="External"/><Relationship Id="rId8455" Type="http://schemas.openxmlformats.org/officeDocument/2006/relationships/hyperlink" Target="http://biblehub.com/greek/3588.htm" TargetMode="External"/><Relationship Id="rId9506" Type="http://schemas.openxmlformats.org/officeDocument/2006/relationships/hyperlink" Target="http://biblehub.com/greek/1074.htm" TargetMode="External"/><Relationship Id="rId11783" Type="http://schemas.openxmlformats.org/officeDocument/2006/relationships/hyperlink" Target="http://biblehub.com/greek/1907.htm" TargetMode="External"/><Relationship Id="rId12834" Type="http://schemas.openxmlformats.org/officeDocument/2006/relationships/hyperlink" Target="http://biblehub.com/greek/3448.htm" TargetMode="External"/><Relationship Id="rId18049" Type="http://schemas.openxmlformats.org/officeDocument/2006/relationships/hyperlink" Target="http://biblehub.com/greek/240.htm" TargetMode="External"/><Relationship Id="rId1842" Type="http://schemas.openxmlformats.org/officeDocument/2006/relationships/hyperlink" Target="http://biblehub.com/greek/2316.htm" TargetMode="External"/><Relationship Id="rId4998" Type="http://schemas.openxmlformats.org/officeDocument/2006/relationships/hyperlink" Target="http://biblehub.com/greek/2064.htm" TargetMode="External"/><Relationship Id="rId7057" Type="http://schemas.openxmlformats.org/officeDocument/2006/relationships/hyperlink" Target="http://biblehub.com/greek/3588.htm" TargetMode="External"/><Relationship Id="rId8108" Type="http://schemas.openxmlformats.org/officeDocument/2006/relationships/hyperlink" Target="http://biblehub.com/greek/846.htm" TargetMode="External"/><Relationship Id="rId9920" Type="http://schemas.openxmlformats.org/officeDocument/2006/relationships/hyperlink" Target="http://biblehub.com/greek/3778.htm" TargetMode="External"/><Relationship Id="rId10385" Type="http://schemas.openxmlformats.org/officeDocument/2006/relationships/hyperlink" Target="http://biblehub.com/greek/5590.htm" TargetMode="External"/><Relationship Id="rId11436" Type="http://schemas.openxmlformats.org/officeDocument/2006/relationships/hyperlink" Target="http://biblehub.com/greek/2414.htm" TargetMode="External"/><Relationship Id="rId11850" Type="http://schemas.openxmlformats.org/officeDocument/2006/relationships/hyperlink" Target="http://biblehub.com/greek/511.htm" TargetMode="External"/><Relationship Id="rId12901" Type="http://schemas.openxmlformats.org/officeDocument/2006/relationships/hyperlink" Target="http://biblehub.com/greek/591.htm" TargetMode="External"/><Relationship Id="rId18463" Type="http://schemas.openxmlformats.org/officeDocument/2006/relationships/hyperlink" Target="http://biblehub.com/greek/1510.htm" TargetMode="External"/><Relationship Id="rId19514" Type="http://schemas.openxmlformats.org/officeDocument/2006/relationships/hyperlink" Target="http://biblehub.com/greek/3588.htm" TargetMode="External"/><Relationship Id="rId6073" Type="http://schemas.openxmlformats.org/officeDocument/2006/relationships/hyperlink" Target="http://biblehub.com/greek/2532.htm" TargetMode="External"/><Relationship Id="rId7124" Type="http://schemas.openxmlformats.org/officeDocument/2006/relationships/hyperlink" Target="http://biblehub.com/greek/3588.htm" TargetMode="External"/><Relationship Id="rId7471" Type="http://schemas.openxmlformats.org/officeDocument/2006/relationships/hyperlink" Target="http://biblehub.com/greek/4716.htm" TargetMode="External"/><Relationship Id="rId8522" Type="http://schemas.openxmlformats.org/officeDocument/2006/relationships/hyperlink" Target="http://biblehub.com/greek/3588.htm" TargetMode="External"/><Relationship Id="rId10038" Type="http://schemas.openxmlformats.org/officeDocument/2006/relationships/hyperlink" Target="http://biblehub.com/greek/3775.htm" TargetMode="External"/><Relationship Id="rId10452" Type="http://schemas.openxmlformats.org/officeDocument/2006/relationships/hyperlink" Target="http://biblehub.com/greek/1161.htm" TargetMode="External"/><Relationship Id="rId11503" Type="http://schemas.openxmlformats.org/officeDocument/2006/relationships/hyperlink" Target="http://biblehub.com/greek/2532.htm" TargetMode="External"/><Relationship Id="rId14659" Type="http://schemas.openxmlformats.org/officeDocument/2006/relationships/hyperlink" Target="http://biblehub.com/greek/3123.htm" TargetMode="External"/><Relationship Id="rId17065" Type="http://schemas.openxmlformats.org/officeDocument/2006/relationships/hyperlink" Target="http://biblehub.com/greek/444.htm" TargetMode="External"/><Relationship Id="rId18116" Type="http://schemas.openxmlformats.org/officeDocument/2006/relationships/hyperlink" Target="http://biblehub.com/greek/630.htm" TargetMode="External"/><Relationship Id="rId18530" Type="http://schemas.openxmlformats.org/officeDocument/2006/relationships/hyperlink" Target="http://biblehub.com/greek/5456.htm" TargetMode="External"/><Relationship Id="rId3667" Type="http://schemas.openxmlformats.org/officeDocument/2006/relationships/hyperlink" Target="http://biblehub.com/greek/2532.htm" TargetMode="External"/><Relationship Id="rId4718" Type="http://schemas.openxmlformats.org/officeDocument/2006/relationships/hyperlink" Target="http://biblehub.com/greek/4169.htm" TargetMode="External"/><Relationship Id="rId10105" Type="http://schemas.openxmlformats.org/officeDocument/2006/relationships/hyperlink" Target="http://biblehub.com/greek/235.htm" TargetMode="External"/><Relationship Id="rId13675" Type="http://schemas.openxmlformats.org/officeDocument/2006/relationships/hyperlink" Target="http://biblehub.com/greek/2532.htm" TargetMode="External"/><Relationship Id="rId14726" Type="http://schemas.openxmlformats.org/officeDocument/2006/relationships/hyperlink" Target="http://biblehub.com/greek/3686.htm" TargetMode="External"/><Relationship Id="rId16081" Type="http://schemas.openxmlformats.org/officeDocument/2006/relationships/hyperlink" Target="http://biblehub.com/greek/4314.htm" TargetMode="External"/><Relationship Id="rId17132" Type="http://schemas.openxmlformats.org/officeDocument/2006/relationships/hyperlink" Target="http://biblehub.com/greek/5613.htm" TargetMode="External"/><Relationship Id="rId588" Type="http://schemas.openxmlformats.org/officeDocument/2006/relationships/hyperlink" Target="http://biblehub.com/greek/1665.htm" TargetMode="External"/><Relationship Id="rId2269" Type="http://schemas.openxmlformats.org/officeDocument/2006/relationships/hyperlink" Target="http://biblehub.com/greek/3588.htm" TargetMode="External"/><Relationship Id="rId2683" Type="http://schemas.openxmlformats.org/officeDocument/2006/relationships/hyperlink" Target="http://biblehub.com/greek/740.htm" TargetMode="External"/><Relationship Id="rId3734" Type="http://schemas.openxmlformats.org/officeDocument/2006/relationships/hyperlink" Target="http://biblehub.com/greek/2532.htm" TargetMode="External"/><Relationship Id="rId6140" Type="http://schemas.openxmlformats.org/officeDocument/2006/relationships/hyperlink" Target="http://biblehub.com/greek/3588.htm" TargetMode="External"/><Relationship Id="rId9296" Type="http://schemas.openxmlformats.org/officeDocument/2006/relationships/hyperlink" Target="http://biblehub.com/greek/1909.htm" TargetMode="External"/><Relationship Id="rId12277" Type="http://schemas.openxmlformats.org/officeDocument/2006/relationships/hyperlink" Target="http://biblehub.com/greek/3767.htm" TargetMode="External"/><Relationship Id="rId12691" Type="http://schemas.openxmlformats.org/officeDocument/2006/relationships/hyperlink" Target="http://biblehub.com/greek/5495.htm" TargetMode="External"/><Relationship Id="rId13328" Type="http://schemas.openxmlformats.org/officeDocument/2006/relationships/hyperlink" Target="http://biblehub.com/greek/2711.htm" TargetMode="External"/><Relationship Id="rId655" Type="http://schemas.openxmlformats.org/officeDocument/2006/relationships/hyperlink" Target="http://biblehub.com/greek/3624.htm" TargetMode="External"/><Relationship Id="rId1285" Type="http://schemas.openxmlformats.org/officeDocument/2006/relationships/hyperlink" Target="http://biblehub.com/greek/347.htm" TargetMode="External"/><Relationship Id="rId2336" Type="http://schemas.openxmlformats.org/officeDocument/2006/relationships/hyperlink" Target="http://biblehub.com/greek/2478.htm" TargetMode="External"/><Relationship Id="rId2750" Type="http://schemas.openxmlformats.org/officeDocument/2006/relationships/hyperlink" Target="http://biblehub.com/greek/846.htm" TargetMode="External"/><Relationship Id="rId3801" Type="http://schemas.openxmlformats.org/officeDocument/2006/relationships/hyperlink" Target="http://biblehub.com/greek/756.htm" TargetMode="External"/><Relationship Id="rId6957" Type="http://schemas.openxmlformats.org/officeDocument/2006/relationships/hyperlink" Target="http://biblehub.com/greek/1320.htm" TargetMode="External"/><Relationship Id="rId9363" Type="http://schemas.openxmlformats.org/officeDocument/2006/relationships/hyperlink" Target="http://biblehub.com/greek/1438.htm" TargetMode="External"/><Relationship Id="rId11293" Type="http://schemas.openxmlformats.org/officeDocument/2006/relationships/hyperlink" Target="http://biblehub.com/greek/2532.htm" TargetMode="External"/><Relationship Id="rId12344" Type="http://schemas.openxmlformats.org/officeDocument/2006/relationships/hyperlink" Target="http://biblehub.com/greek/4771.htm" TargetMode="External"/><Relationship Id="rId13742" Type="http://schemas.openxmlformats.org/officeDocument/2006/relationships/hyperlink" Target="http://biblehub.com/greek/241.htm" TargetMode="External"/><Relationship Id="rId16898" Type="http://schemas.openxmlformats.org/officeDocument/2006/relationships/hyperlink" Target="http://biblehub.com/greek/2646.htm" TargetMode="External"/><Relationship Id="rId17949" Type="http://schemas.openxmlformats.org/officeDocument/2006/relationships/hyperlink" Target="http://biblehub.com/greek/3588.htm" TargetMode="External"/><Relationship Id="rId19371" Type="http://schemas.openxmlformats.org/officeDocument/2006/relationships/hyperlink" Target="http://biblehub.com/greek/3056.htm" TargetMode="External"/><Relationship Id="rId308" Type="http://schemas.openxmlformats.org/officeDocument/2006/relationships/hyperlink" Target="http://biblehub.com/greek/2316.htm" TargetMode="External"/><Relationship Id="rId722" Type="http://schemas.openxmlformats.org/officeDocument/2006/relationships/hyperlink" Target="http://biblehub.com/greek/4771.htm" TargetMode="External"/><Relationship Id="rId1352" Type="http://schemas.openxmlformats.org/officeDocument/2006/relationships/hyperlink" Target="http://biblehub.com/greek/3739.htm" TargetMode="External"/><Relationship Id="rId2403" Type="http://schemas.openxmlformats.org/officeDocument/2006/relationships/hyperlink" Target="http://biblehub.com/greek/80.htm" TargetMode="External"/><Relationship Id="rId5559" Type="http://schemas.openxmlformats.org/officeDocument/2006/relationships/hyperlink" Target="http://biblehub.com/greek/4383.htm" TargetMode="External"/><Relationship Id="rId9016" Type="http://schemas.openxmlformats.org/officeDocument/2006/relationships/hyperlink" Target="http://biblehub.com/greek/3101.htm" TargetMode="External"/><Relationship Id="rId9430" Type="http://schemas.openxmlformats.org/officeDocument/2006/relationships/hyperlink" Target="http://biblehub.com/greek/1831.htm" TargetMode="External"/><Relationship Id="rId16965" Type="http://schemas.openxmlformats.org/officeDocument/2006/relationships/hyperlink" Target="http://biblehub.com/greek/3588.htm" TargetMode="External"/><Relationship Id="rId19024" Type="http://schemas.openxmlformats.org/officeDocument/2006/relationships/hyperlink" Target="http://biblehub.com/greek/2532.htm" TargetMode="External"/><Relationship Id="rId1005" Type="http://schemas.openxmlformats.org/officeDocument/2006/relationships/hyperlink" Target="http://biblehub.com/greek/3956.htm" TargetMode="External"/><Relationship Id="rId4575" Type="http://schemas.openxmlformats.org/officeDocument/2006/relationships/hyperlink" Target="http://biblehub.com/greek/1063.htm" TargetMode="External"/><Relationship Id="rId5973" Type="http://schemas.openxmlformats.org/officeDocument/2006/relationships/hyperlink" Target="http://biblehub.com/greek/2517.htm" TargetMode="External"/><Relationship Id="rId8032" Type="http://schemas.openxmlformats.org/officeDocument/2006/relationships/hyperlink" Target="http://biblehub.com/greek/3588.htm" TargetMode="External"/><Relationship Id="rId11360" Type="http://schemas.openxmlformats.org/officeDocument/2006/relationships/hyperlink" Target="http://biblehub.com/greek/846.htm" TargetMode="External"/><Relationship Id="rId12411" Type="http://schemas.openxmlformats.org/officeDocument/2006/relationships/hyperlink" Target="http://biblehub.com/greek/3340.htm" TargetMode="External"/><Relationship Id="rId15567" Type="http://schemas.openxmlformats.org/officeDocument/2006/relationships/hyperlink" Target="http://biblehub.com/greek/1063.htm" TargetMode="External"/><Relationship Id="rId15981" Type="http://schemas.openxmlformats.org/officeDocument/2006/relationships/hyperlink" Target="http://biblehub.com/greek/2192.htm" TargetMode="External"/><Relationship Id="rId16618" Type="http://schemas.openxmlformats.org/officeDocument/2006/relationships/hyperlink" Target="http://biblehub.com/greek/4261.htm" TargetMode="External"/><Relationship Id="rId3177" Type="http://schemas.openxmlformats.org/officeDocument/2006/relationships/hyperlink" Target="http://biblehub.com/greek/5456.htm" TargetMode="External"/><Relationship Id="rId4228" Type="http://schemas.openxmlformats.org/officeDocument/2006/relationships/hyperlink" Target="http://biblehub.com/greek/5315.htm" TargetMode="External"/><Relationship Id="rId5626" Type="http://schemas.openxmlformats.org/officeDocument/2006/relationships/hyperlink" Target="http://biblehub.com/greek/1074.htm" TargetMode="External"/><Relationship Id="rId11013" Type="http://schemas.openxmlformats.org/officeDocument/2006/relationships/hyperlink" Target="http://biblehub.com/greek/4233.htm" TargetMode="External"/><Relationship Id="rId14169" Type="http://schemas.openxmlformats.org/officeDocument/2006/relationships/hyperlink" Target="http://biblehub.com/greek/1909.htm" TargetMode="External"/><Relationship Id="rId14583" Type="http://schemas.openxmlformats.org/officeDocument/2006/relationships/hyperlink" Target="http://biblehub.com/greek/3146.htm" TargetMode="External"/><Relationship Id="rId15634" Type="http://schemas.openxmlformats.org/officeDocument/2006/relationships/hyperlink" Target="http://biblehub.com/greek/2532.htm" TargetMode="External"/><Relationship Id="rId18040" Type="http://schemas.openxmlformats.org/officeDocument/2006/relationships/hyperlink" Target="http://biblehub.com/greek/2264.htm" TargetMode="External"/><Relationship Id="rId3591" Type="http://schemas.openxmlformats.org/officeDocument/2006/relationships/hyperlink" Target="http://biblehub.com/greek/575.htm" TargetMode="External"/><Relationship Id="rId4642" Type="http://schemas.openxmlformats.org/officeDocument/2006/relationships/hyperlink" Target="http://biblehub.com/greek/4771.htm" TargetMode="External"/><Relationship Id="rId7798" Type="http://schemas.openxmlformats.org/officeDocument/2006/relationships/hyperlink" Target="http://biblehub.com/greek/4771.htm" TargetMode="External"/><Relationship Id="rId8849" Type="http://schemas.openxmlformats.org/officeDocument/2006/relationships/hyperlink" Target="http://biblehub.com/greek/1909.htm" TargetMode="External"/><Relationship Id="rId10779" Type="http://schemas.openxmlformats.org/officeDocument/2006/relationships/hyperlink" Target="http://biblehub.com/greek/1722.htm" TargetMode="External"/><Relationship Id="rId13185" Type="http://schemas.openxmlformats.org/officeDocument/2006/relationships/hyperlink" Target="http://biblehub.com/greek/1519.htm" TargetMode="External"/><Relationship Id="rId14236" Type="http://schemas.openxmlformats.org/officeDocument/2006/relationships/hyperlink" Target="http://biblehub.com/greek/4521.htm" TargetMode="External"/><Relationship Id="rId14650" Type="http://schemas.openxmlformats.org/officeDocument/2006/relationships/hyperlink" Target="http://biblehub.com/greek/3588.htm" TargetMode="External"/><Relationship Id="rId15701" Type="http://schemas.openxmlformats.org/officeDocument/2006/relationships/hyperlink" Target="http://biblehub.com/greek/5101.htm" TargetMode="External"/><Relationship Id="rId18857" Type="http://schemas.openxmlformats.org/officeDocument/2006/relationships/hyperlink" Target="http://biblehub.com/greek/1909.htm" TargetMode="External"/><Relationship Id="rId2193" Type="http://schemas.openxmlformats.org/officeDocument/2006/relationships/hyperlink" Target="http://biblehub.com/greek/1063.htm" TargetMode="External"/><Relationship Id="rId3244" Type="http://schemas.openxmlformats.org/officeDocument/2006/relationships/hyperlink" Target="http://biblehub.com/greek/4151.htm" TargetMode="External"/><Relationship Id="rId7865" Type="http://schemas.openxmlformats.org/officeDocument/2006/relationships/hyperlink" Target="http://biblehub.com/greek/1161.htm" TargetMode="External"/><Relationship Id="rId8916" Type="http://schemas.openxmlformats.org/officeDocument/2006/relationships/hyperlink" Target="http://biblehub.com/greek/1135.htm" TargetMode="External"/><Relationship Id="rId13252" Type="http://schemas.openxmlformats.org/officeDocument/2006/relationships/hyperlink" Target="http://biblehub.com/greek/3588.htm" TargetMode="External"/><Relationship Id="rId14303" Type="http://schemas.openxmlformats.org/officeDocument/2006/relationships/hyperlink" Target="http://biblehub.com/greek/846.htm" TargetMode="External"/><Relationship Id="rId17459" Type="http://schemas.openxmlformats.org/officeDocument/2006/relationships/hyperlink" Target="http://biblehub.com/greek/3986.htm" TargetMode="External"/><Relationship Id="rId165" Type="http://schemas.openxmlformats.org/officeDocument/2006/relationships/hyperlink" Target="http://biblehub.com/greek/2532.htm" TargetMode="External"/><Relationship Id="rId2260" Type="http://schemas.openxmlformats.org/officeDocument/2006/relationships/hyperlink" Target="http://biblehub.com/greek/5057.htm" TargetMode="External"/><Relationship Id="rId3311" Type="http://schemas.openxmlformats.org/officeDocument/2006/relationships/hyperlink" Target="http://biblehub.com/greek/1520.htm" TargetMode="External"/><Relationship Id="rId6467" Type="http://schemas.openxmlformats.org/officeDocument/2006/relationships/hyperlink" Target="http://biblehub.com/greek/417.htm" TargetMode="External"/><Relationship Id="rId6881" Type="http://schemas.openxmlformats.org/officeDocument/2006/relationships/hyperlink" Target="http://biblehub.com/greek/3588.htm" TargetMode="External"/><Relationship Id="rId7518" Type="http://schemas.openxmlformats.org/officeDocument/2006/relationships/hyperlink" Target="http://biblehub.com/greek/2532.htm" TargetMode="External"/><Relationship Id="rId7932" Type="http://schemas.openxmlformats.org/officeDocument/2006/relationships/hyperlink" Target="http://biblehub.com/greek/1492.htm" TargetMode="External"/><Relationship Id="rId10846" Type="http://schemas.openxmlformats.org/officeDocument/2006/relationships/hyperlink" Target="http://biblehub.com/greek/1909.htm" TargetMode="External"/><Relationship Id="rId16475" Type="http://schemas.openxmlformats.org/officeDocument/2006/relationships/hyperlink" Target="http://biblehub.com/greek/2532.htm" TargetMode="External"/><Relationship Id="rId17873" Type="http://schemas.openxmlformats.org/officeDocument/2006/relationships/hyperlink" Target="http://biblehub.com/greek/1325.htm" TargetMode="External"/><Relationship Id="rId18924" Type="http://schemas.openxmlformats.org/officeDocument/2006/relationships/hyperlink" Target="http://biblehub.com/greek/3361.htm" TargetMode="External"/><Relationship Id="rId232" Type="http://schemas.openxmlformats.org/officeDocument/2006/relationships/hyperlink" Target="http://biblehub.com/greek/2089.htm" TargetMode="External"/><Relationship Id="rId5069" Type="http://schemas.openxmlformats.org/officeDocument/2006/relationships/hyperlink" Target="http://biblehub.com/greek/2112.htm" TargetMode="External"/><Relationship Id="rId5483" Type="http://schemas.openxmlformats.org/officeDocument/2006/relationships/hyperlink" Target="http://biblehub.com/greek/4434.htm" TargetMode="External"/><Relationship Id="rId6534" Type="http://schemas.openxmlformats.org/officeDocument/2006/relationships/hyperlink" Target="http://biblehub.com/greek/2316.htm" TargetMode="External"/><Relationship Id="rId10913" Type="http://schemas.openxmlformats.org/officeDocument/2006/relationships/hyperlink" Target="http://biblehub.com/greek/3994.htm" TargetMode="External"/><Relationship Id="rId15077" Type="http://schemas.openxmlformats.org/officeDocument/2006/relationships/hyperlink" Target="http://biblehub.com/greek/694.htm" TargetMode="External"/><Relationship Id="rId16128" Type="http://schemas.openxmlformats.org/officeDocument/2006/relationships/hyperlink" Target="http://biblehub.com/greek/3956.htm" TargetMode="External"/><Relationship Id="rId17526" Type="http://schemas.openxmlformats.org/officeDocument/2006/relationships/hyperlink" Target="http://biblehub.com/greek/1439.htm" TargetMode="External"/><Relationship Id="rId17940" Type="http://schemas.openxmlformats.org/officeDocument/2006/relationships/hyperlink" Target="http://biblehub.com/greek/1487.htm" TargetMode="External"/><Relationship Id="rId1679" Type="http://schemas.openxmlformats.org/officeDocument/2006/relationships/hyperlink" Target="http://biblehub.com/greek/3588.htm" TargetMode="External"/><Relationship Id="rId4085" Type="http://schemas.openxmlformats.org/officeDocument/2006/relationships/hyperlink" Target="http://biblehub.com/greek/2537.htm" TargetMode="External"/><Relationship Id="rId5136" Type="http://schemas.openxmlformats.org/officeDocument/2006/relationships/hyperlink" Target="http://biblehub.com/greek/1510.htm" TargetMode="External"/><Relationship Id="rId14093" Type="http://schemas.openxmlformats.org/officeDocument/2006/relationships/hyperlink" Target="http://biblehub.com/greek/3588.htm" TargetMode="External"/><Relationship Id="rId15491" Type="http://schemas.openxmlformats.org/officeDocument/2006/relationships/hyperlink" Target="http://biblehub.com/greek/2532.htm" TargetMode="External"/><Relationship Id="rId16542" Type="http://schemas.openxmlformats.org/officeDocument/2006/relationships/hyperlink" Target="http://biblehub.com/greek/1722.htm" TargetMode="External"/><Relationship Id="rId4152" Type="http://schemas.openxmlformats.org/officeDocument/2006/relationships/hyperlink" Target="http://biblehub.com/greek/1510.htm" TargetMode="External"/><Relationship Id="rId5203" Type="http://schemas.openxmlformats.org/officeDocument/2006/relationships/hyperlink" Target="http://biblehub.com/greek/444.htm" TargetMode="External"/><Relationship Id="rId5550" Type="http://schemas.openxmlformats.org/officeDocument/2006/relationships/hyperlink" Target="http://biblehub.com/greek/4012.htm" TargetMode="External"/><Relationship Id="rId6601" Type="http://schemas.openxmlformats.org/officeDocument/2006/relationships/hyperlink" Target="http://biblehub.com/greek/3588.htm" TargetMode="External"/><Relationship Id="rId8359" Type="http://schemas.openxmlformats.org/officeDocument/2006/relationships/hyperlink" Target="http://biblehub.com/greek/846.htm" TargetMode="External"/><Relationship Id="rId9757" Type="http://schemas.openxmlformats.org/officeDocument/2006/relationships/hyperlink" Target="http://biblehub.com/greek/586.htm" TargetMode="External"/><Relationship Id="rId11687" Type="http://schemas.openxmlformats.org/officeDocument/2006/relationships/hyperlink" Target="http://biblehub.com/greek/3753.htm" TargetMode="External"/><Relationship Id="rId12738" Type="http://schemas.openxmlformats.org/officeDocument/2006/relationships/hyperlink" Target="http://biblehub.com/greek/3614.htm" TargetMode="External"/><Relationship Id="rId15144" Type="http://schemas.openxmlformats.org/officeDocument/2006/relationships/hyperlink" Target="http://biblehub.com/greek/1473.htm" TargetMode="External"/><Relationship Id="rId1746" Type="http://schemas.openxmlformats.org/officeDocument/2006/relationships/hyperlink" Target="http://biblehub.com/greek/5590.htm" TargetMode="External"/><Relationship Id="rId8773" Type="http://schemas.openxmlformats.org/officeDocument/2006/relationships/hyperlink" Target="http://biblehub.com/greek/1519.htm" TargetMode="External"/><Relationship Id="rId9824" Type="http://schemas.openxmlformats.org/officeDocument/2006/relationships/hyperlink" Target="http://biblehub.com/greek/3778.htm" TargetMode="External"/><Relationship Id="rId10289" Type="http://schemas.openxmlformats.org/officeDocument/2006/relationships/hyperlink" Target="http://biblehub.com/greek/4226.htm" TargetMode="External"/><Relationship Id="rId11754" Type="http://schemas.openxmlformats.org/officeDocument/2006/relationships/hyperlink" Target="http://biblehub.com/greek/5101.htm" TargetMode="External"/><Relationship Id="rId12805" Type="http://schemas.openxmlformats.org/officeDocument/2006/relationships/hyperlink" Target="http://biblehub.com/greek/2532.htm" TargetMode="External"/><Relationship Id="rId14160" Type="http://schemas.openxmlformats.org/officeDocument/2006/relationships/hyperlink" Target="http://biblehub.com/greek/3588.htm" TargetMode="External"/><Relationship Id="rId15211" Type="http://schemas.openxmlformats.org/officeDocument/2006/relationships/hyperlink" Target="http://biblehub.com/greek/3588.htm" TargetMode="External"/><Relationship Id="rId18367" Type="http://schemas.openxmlformats.org/officeDocument/2006/relationships/hyperlink" Target="http://biblehub.com/greek/1161.htm" TargetMode="External"/><Relationship Id="rId18781" Type="http://schemas.openxmlformats.org/officeDocument/2006/relationships/hyperlink" Target="http://biblehub.com/greek/3004.htm" TargetMode="External"/><Relationship Id="rId19418" Type="http://schemas.openxmlformats.org/officeDocument/2006/relationships/hyperlink" Target="http://biblehub.com/greek/1537.htm" TargetMode="External"/><Relationship Id="rId38" Type="http://schemas.openxmlformats.org/officeDocument/2006/relationships/hyperlink" Target="http://biblehub.com/greek/1125.htm" TargetMode="External"/><Relationship Id="rId1813" Type="http://schemas.openxmlformats.org/officeDocument/2006/relationships/hyperlink" Target="http://biblehub.com/greek/3085.htm" TargetMode="External"/><Relationship Id="rId4969" Type="http://schemas.openxmlformats.org/officeDocument/2006/relationships/hyperlink" Target="http://biblehub.com/greek/3588.htm" TargetMode="External"/><Relationship Id="rId7375" Type="http://schemas.openxmlformats.org/officeDocument/2006/relationships/hyperlink" Target="http://biblehub.com/greek/846.htm" TargetMode="External"/><Relationship Id="rId8426" Type="http://schemas.openxmlformats.org/officeDocument/2006/relationships/hyperlink" Target="http://biblehub.com/greek/966.htm" TargetMode="External"/><Relationship Id="rId8840" Type="http://schemas.openxmlformats.org/officeDocument/2006/relationships/hyperlink" Target="http://biblehub.com/greek/2934.htm" TargetMode="External"/><Relationship Id="rId10356" Type="http://schemas.openxmlformats.org/officeDocument/2006/relationships/hyperlink" Target="http://biblehub.com/greek/2532.htm" TargetMode="External"/><Relationship Id="rId10770" Type="http://schemas.openxmlformats.org/officeDocument/2006/relationships/hyperlink" Target="http://biblehub.com/greek/3588.htm" TargetMode="External"/><Relationship Id="rId11407" Type="http://schemas.openxmlformats.org/officeDocument/2006/relationships/hyperlink" Target="http://biblehub.com/greek/932.htm" TargetMode="External"/><Relationship Id="rId17383" Type="http://schemas.openxmlformats.org/officeDocument/2006/relationships/hyperlink" Target="http://biblehub.com/greek/2532.htm" TargetMode="External"/><Relationship Id="rId18434" Type="http://schemas.openxmlformats.org/officeDocument/2006/relationships/hyperlink" Target="http://biblehub.com/greek/987.htm" TargetMode="External"/><Relationship Id="rId3985" Type="http://schemas.openxmlformats.org/officeDocument/2006/relationships/hyperlink" Target="http://biblehub.com/greek/2068.htm" TargetMode="External"/><Relationship Id="rId6391" Type="http://schemas.openxmlformats.org/officeDocument/2006/relationships/hyperlink" Target="http://biblehub.com/greek/4143.htm" TargetMode="External"/><Relationship Id="rId7028" Type="http://schemas.openxmlformats.org/officeDocument/2006/relationships/hyperlink" Target="http://biblehub.com/greek/1453.htm" TargetMode="External"/><Relationship Id="rId7442" Type="http://schemas.openxmlformats.org/officeDocument/2006/relationships/hyperlink" Target="http://biblehub.com/greek/575.htm" TargetMode="External"/><Relationship Id="rId10009" Type="http://schemas.openxmlformats.org/officeDocument/2006/relationships/hyperlink" Target="http://biblehub.com/greek/3588.htm" TargetMode="External"/><Relationship Id="rId10423" Type="http://schemas.openxmlformats.org/officeDocument/2006/relationships/hyperlink" Target="http://biblehub.com/greek/4771.htm" TargetMode="External"/><Relationship Id="rId11821" Type="http://schemas.openxmlformats.org/officeDocument/2006/relationships/hyperlink" Target="http://biblehub.com/greek/5117.htm" TargetMode="External"/><Relationship Id="rId13579" Type="http://schemas.openxmlformats.org/officeDocument/2006/relationships/hyperlink" Target="http://biblehub.com/greek/1525.htm" TargetMode="External"/><Relationship Id="rId14977" Type="http://schemas.openxmlformats.org/officeDocument/2006/relationships/hyperlink" Target="http://biblehub.com/greek/846.htm" TargetMode="External"/><Relationship Id="rId17036" Type="http://schemas.openxmlformats.org/officeDocument/2006/relationships/hyperlink" Target="http://biblehub.com/greek/4221.htm" TargetMode="External"/><Relationship Id="rId17450" Type="http://schemas.openxmlformats.org/officeDocument/2006/relationships/hyperlink" Target="http://biblehub.com/greek/846.htm" TargetMode="External"/><Relationship Id="rId2587" Type="http://schemas.openxmlformats.org/officeDocument/2006/relationships/hyperlink" Target="http://biblehub.com/greek/2464.htm" TargetMode="External"/><Relationship Id="rId3638" Type="http://schemas.openxmlformats.org/officeDocument/2006/relationships/hyperlink" Target="http://biblehub.com/greek/2511.htm" TargetMode="External"/><Relationship Id="rId6044" Type="http://schemas.openxmlformats.org/officeDocument/2006/relationships/hyperlink" Target="http://biblehub.com/greek/3850.htm" TargetMode="External"/><Relationship Id="rId13993" Type="http://schemas.openxmlformats.org/officeDocument/2006/relationships/hyperlink" Target="http://biblehub.com/greek/1909.htm" TargetMode="External"/><Relationship Id="rId16052" Type="http://schemas.openxmlformats.org/officeDocument/2006/relationships/hyperlink" Target="http://biblehub.com/greek/2384.htm" TargetMode="External"/><Relationship Id="rId17103" Type="http://schemas.openxmlformats.org/officeDocument/2006/relationships/hyperlink" Target="http://biblehub.com/greek/1380.htm" TargetMode="External"/><Relationship Id="rId18501" Type="http://schemas.openxmlformats.org/officeDocument/2006/relationships/hyperlink" Target="http://biblehub.com/greek/3857.htm" TargetMode="External"/><Relationship Id="rId559" Type="http://schemas.openxmlformats.org/officeDocument/2006/relationships/hyperlink" Target="http://biblehub.com/greek/435.htm" TargetMode="External"/><Relationship Id="rId1189" Type="http://schemas.openxmlformats.org/officeDocument/2006/relationships/hyperlink" Target="http://biblehub.com/greek/846.htm" TargetMode="External"/><Relationship Id="rId5060" Type="http://schemas.openxmlformats.org/officeDocument/2006/relationships/hyperlink" Target="http://biblehub.com/greek/3588.htm" TargetMode="External"/><Relationship Id="rId6111" Type="http://schemas.openxmlformats.org/officeDocument/2006/relationships/hyperlink" Target="http://biblehub.com/greek/2590.htm" TargetMode="External"/><Relationship Id="rId9267" Type="http://schemas.openxmlformats.org/officeDocument/2006/relationships/hyperlink" Target="http://biblehub.com/greek/1140.htm" TargetMode="External"/><Relationship Id="rId9681" Type="http://schemas.openxmlformats.org/officeDocument/2006/relationships/hyperlink" Target="http://biblehub.com/greek/2980.htm" TargetMode="External"/><Relationship Id="rId11197" Type="http://schemas.openxmlformats.org/officeDocument/2006/relationships/hyperlink" Target="http://biblehub.com/greek/1490.htm" TargetMode="External"/><Relationship Id="rId12595" Type="http://schemas.openxmlformats.org/officeDocument/2006/relationships/hyperlink" Target="http://biblehub.com/greek/3588.htm" TargetMode="External"/><Relationship Id="rId13646" Type="http://schemas.openxmlformats.org/officeDocument/2006/relationships/hyperlink" Target="http://biblehub.com/greek/1330.htm" TargetMode="External"/><Relationship Id="rId626" Type="http://schemas.openxmlformats.org/officeDocument/2006/relationships/hyperlink" Target="http://biblehub.com/greek/3588.htm" TargetMode="External"/><Relationship Id="rId973" Type="http://schemas.openxmlformats.org/officeDocument/2006/relationships/hyperlink" Target="http://biblehub.com/greek/3916.htm" TargetMode="External"/><Relationship Id="rId1256" Type="http://schemas.openxmlformats.org/officeDocument/2006/relationships/hyperlink" Target="http://biblehub.com/greek/3588.htm" TargetMode="External"/><Relationship Id="rId2307" Type="http://schemas.openxmlformats.org/officeDocument/2006/relationships/hyperlink" Target="http://biblehub.com/greek/2532.htm" TargetMode="External"/><Relationship Id="rId2654" Type="http://schemas.openxmlformats.org/officeDocument/2006/relationships/hyperlink" Target="http://biblehub.com/greek/1228.htm" TargetMode="External"/><Relationship Id="rId3705" Type="http://schemas.openxmlformats.org/officeDocument/2006/relationships/hyperlink" Target="http://biblehub.com/greek/4336.htm" TargetMode="External"/><Relationship Id="rId8283" Type="http://schemas.openxmlformats.org/officeDocument/2006/relationships/hyperlink" Target="http://biblehub.com/greek/1519.htm" TargetMode="External"/><Relationship Id="rId9334" Type="http://schemas.openxmlformats.org/officeDocument/2006/relationships/hyperlink" Target="http://biblehub.com/greek/1223.htm" TargetMode="External"/><Relationship Id="rId12248" Type="http://schemas.openxmlformats.org/officeDocument/2006/relationships/hyperlink" Target="http://biblehub.com/greek/1490.htm" TargetMode="External"/><Relationship Id="rId12662" Type="http://schemas.openxmlformats.org/officeDocument/2006/relationships/hyperlink" Target="http://biblehub.com/greek/1799.htm" TargetMode="External"/><Relationship Id="rId13713" Type="http://schemas.openxmlformats.org/officeDocument/2006/relationships/hyperlink" Target="http://biblehub.com/greek/2168.htm" TargetMode="External"/><Relationship Id="rId16869" Type="http://schemas.openxmlformats.org/officeDocument/2006/relationships/hyperlink" Target="http://biblehub.com/greek/3588.htm" TargetMode="External"/><Relationship Id="rId19275" Type="http://schemas.openxmlformats.org/officeDocument/2006/relationships/hyperlink" Target="http://biblehub.com/greek/846.htm" TargetMode="External"/><Relationship Id="rId1670" Type="http://schemas.openxmlformats.org/officeDocument/2006/relationships/hyperlink" Target="http://biblehub.com/greek/1203.htm" TargetMode="External"/><Relationship Id="rId2721" Type="http://schemas.openxmlformats.org/officeDocument/2006/relationships/hyperlink" Target="http://biblehub.com/greek/3778.htm" TargetMode="External"/><Relationship Id="rId5877" Type="http://schemas.openxmlformats.org/officeDocument/2006/relationships/hyperlink" Target="http://biblehub.com/greek/3588.htm" TargetMode="External"/><Relationship Id="rId6928" Type="http://schemas.openxmlformats.org/officeDocument/2006/relationships/hyperlink" Target="http://biblehub.com/greek/1161.htm" TargetMode="External"/><Relationship Id="rId11264" Type="http://schemas.openxmlformats.org/officeDocument/2006/relationships/hyperlink" Target="http://biblehub.com/greek/3588.htm" TargetMode="External"/><Relationship Id="rId12315" Type="http://schemas.openxmlformats.org/officeDocument/2006/relationships/hyperlink" Target="http://biblehub.com/greek/191.htm" TargetMode="External"/><Relationship Id="rId15885" Type="http://schemas.openxmlformats.org/officeDocument/2006/relationships/hyperlink" Target="http://biblehub.com/greek/3588.htm" TargetMode="External"/><Relationship Id="rId16936" Type="http://schemas.openxmlformats.org/officeDocument/2006/relationships/hyperlink" Target="http://biblehub.com/greek/2532.htm" TargetMode="External"/><Relationship Id="rId18291" Type="http://schemas.openxmlformats.org/officeDocument/2006/relationships/hyperlink" Target="http://biblehub.com/greek/2532.htm" TargetMode="External"/><Relationship Id="rId19342" Type="http://schemas.openxmlformats.org/officeDocument/2006/relationships/hyperlink" Target="http://biblehub.com/greek/575.htm" TargetMode="External"/><Relationship Id="rId1323" Type="http://schemas.openxmlformats.org/officeDocument/2006/relationships/hyperlink" Target="http://biblehub.com/greek/4034.htm" TargetMode="External"/><Relationship Id="rId4479" Type="http://schemas.openxmlformats.org/officeDocument/2006/relationships/hyperlink" Target="http://biblehub.com/greek/575.htm" TargetMode="External"/><Relationship Id="rId4893" Type="http://schemas.openxmlformats.org/officeDocument/2006/relationships/hyperlink" Target="http://biblehub.com/greek/3588.htm" TargetMode="External"/><Relationship Id="rId5944" Type="http://schemas.openxmlformats.org/officeDocument/2006/relationships/hyperlink" Target="http://biblehub.com/greek/3588.htm" TargetMode="External"/><Relationship Id="rId8350" Type="http://schemas.openxmlformats.org/officeDocument/2006/relationships/hyperlink" Target="http://biblehub.com/greek/4771.htm" TargetMode="External"/><Relationship Id="rId9401" Type="http://schemas.openxmlformats.org/officeDocument/2006/relationships/hyperlink" Target="http://biblehub.com/greek/4863.htm" TargetMode="External"/><Relationship Id="rId10280" Type="http://schemas.openxmlformats.org/officeDocument/2006/relationships/hyperlink" Target="http://biblehub.com/greek/1260.htm" TargetMode="External"/><Relationship Id="rId11331" Type="http://schemas.openxmlformats.org/officeDocument/2006/relationships/hyperlink" Target="http://biblehub.com/greek/575.htm" TargetMode="External"/><Relationship Id="rId14487" Type="http://schemas.openxmlformats.org/officeDocument/2006/relationships/hyperlink" Target="http://biblehub.com/greek/102.htm" TargetMode="External"/><Relationship Id="rId15538" Type="http://schemas.openxmlformats.org/officeDocument/2006/relationships/hyperlink" Target="http://biblehub.com/greek/444.htm" TargetMode="External"/><Relationship Id="rId3495" Type="http://schemas.openxmlformats.org/officeDocument/2006/relationships/hyperlink" Target="http://biblehub.com/greek/1161.htm" TargetMode="External"/><Relationship Id="rId4546" Type="http://schemas.openxmlformats.org/officeDocument/2006/relationships/hyperlink" Target="http://biblehub.com/greek/3588.htm" TargetMode="External"/><Relationship Id="rId4960" Type="http://schemas.openxmlformats.org/officeDocument/2006/relationships/hyperlink" Target="http://biblehub.com/greek/18.htm" TargetMode="External"/><Relationship Id="rId8003" Type="http://schemas.openxmlformats.org/officeDocument/2006/relationships/hyperlink" Target="http://biblehub.com/greek/846.htm" TargetMode="External"/><Relationship Id="rId13089" Type="http://schemas.openxmlformats.org/officeDocument/2006/relationships/hyperlink" Target="http://biblehub.com/greek/4100.htm" TargetMode="External"/><Relationship Id="rId14554" Type="http://schemas.openxmlformats.org/officeDocument/2006/relationships/hyperlink" Target="http://biblehub.com/greek/4314.htm" TargetMode="External"/><Relationship Id="rId15952" Type="http://schemas.openxmlformats.org/officeDocument/2006/relationships/hyperlink" Target="http://biblehub.com/greek/846.htm" TargetMode="External"/><Relationship Id="rId18011" Type="http://schemas.openxmlformats.org/officeDocument/2006/relationships/hyperlink" Target="http://biblehub.com/greek/3588.htm" TargetMode="External"/><Relationship Id="rId2097" Type="http://schemas.openxmlformats.org/officeDocument/2006/relationships/hyperlink" Target="http://biblehub.com/greek/3588.htm" TargetMode="External"/><Relationship Id="rId3148" Type="http://schemas.openxmlformats.org/officeDocument/2006/relationships/hyperlink" Target="http://biblehub.com/greek/846.htm" TargetMode="External"/><Relationship Id="rId3562" Type="http://schemas.openxmlformats.org/officeDocument/2006/relationships/hyperlink" Target="http://biblehub.com/greek/1909.htm" TargetMode="External"/><Relationship Id="rId4613" Type="http://schemas.openxmlformats.org/officeDocument/2006/relationships/hyperlink" Target="http://biblehub.com/greek/3588.htm" TargetMode="External"/><Relationship Id="rId7769" Type="http://schemas.openxmlformats.org/officeDocument/2006/relationships/hyperlink" Target="http://biblehub.com/greek/1473.htm" TargetMode="External"/><Relationship Id="rId10000" Type="http://schemas.openxmlformats.org/officeDocument/2006/relationships/hyperlink" Target="http://biblehub.com/greek/4412.htm" TargetMode="External"/><Relationship Id="rId13156" Type="http://schemas.openxmlformats.org/officeDocument/2006/relationships/hyperlink" Target="http://biblehub.com/greek/1097.htm" TargetMode="External"/><Relationship Id="rId14207" Type="http://schemas.openxmlformats.org/officeDocument/2006/relationships/hyperlink" Target="http://biblehub.com/greek/2476.htm" TargetMode="External"/><Relationship Id="rId15605" Type="http://schemas.openxmlformats.org/officeDocument/2006/relationships/hyperlink" Target="http://biblehub.com/greek/1554.htm" TargetMode="External"/><Relationship Id="rId483" Type="http://schemas.openxmlformats.org/officeDocument/2006/relationships/hyperlink" Target="http://biblehub.com/greek/3588.htm" TargetMode="External"/><Relationship Id="rId2164" Type="http://schemas.openxmlformats.org/officeDocument/2006/relationships/hyperlink" Target="http://biblehub.com/greek/5259.htm" TargetMode="External"/><Relationship Id="rId3215" Type="http://schemas.openxmlformats.org/officeDocument/2006/relationships/hyperlink" Target="http://biblehub.com/greek/3319.htm" TargetMode="External"/><Relationship Id="rId6785" Type="http://schemas.openxmlformats.org/officeDocument/2006/relationships/hyperlink" Target="http://biblehub.com/greek/2064.htm" TargetMode="External"/><Relationship Id="rId9191" Type="http://schemas.openxmlformats.org/officeDocument/2006/relationships/hyperlink" Target="http://biblehub.com/greek/1537.htm" TargetMode="External"/><Relationship Id="rId12172" Type="http://schemas.openxmlformats.org/officeDocument/2006/relationships/hyperlink" Target="http://biblehub.com/greek/1510.htm" TargetMode="External"/><Relationship Id="rId13570" Type="http://schemas.openxmlformats.org/officeDocument/2006/relationships/hyperlink" Target="http://biblehub.com/greek/1161.htm" TargetMode="External"/><Relationship Id="rId14621" Type="http://schemas.openxmlformats.org/officeDocument/2006/relationships/hyperlink" Target="http://biblehub.com/greek/3844.htm" TargetMode="External"/><Relationship Id="rId17777" Type="http://schemas.openxmlformats.org/officeDocument/2006/relationships/hyperlink" Target="http://biblehub.com/greek/3588.htm" TargetMode="External"/><Relationship Id="rId18828" Type="http://schemas.openxmlformats.org/officeDocument/2006/relationships/hyperlink" Target="http://biblehub.com/greek/3588.htm" TargetMode="External"/><Relationship Id="rId136" Type="http://schemas.openxmlformats.org/officeDocument/2006/relationships/hyperlink" Target="http://biblehub.com/greek/3588.htm" TargetMode="External"/><Relationship Id="rId550" Type="http://schemas.openxmlformats.org/officeDocument/2006/relationships/hyperlink" Target="http://biblehub.com/greek/1161.htm" TargetMode="External"/><Relationship Id="rId1180" Type="http://schemas.openxmlformats.org/officeDocument/2006/relationships/hyperlink" Target="http://biblehub.com/greek/4151.htm" TargetMode="External"/><Relationship Id="rId2231" Type="http://schemas.openxmlformats.org/officeDocument/2006/relationships/hyperlink" Target="http://biblehub.com/greek/1905.htm" TargetMode="External"/><Relationship Id="rId5387" Type="http://schemas.openxmlformats.org/officeDocument/2006/relationships/hyperlink" Target="http://biblehub.com/greek/2532.htm" TargetMode="External"/><Relationship Id="rId6438" Type="http://schemas.openxmlformats.org/officeDocument/2006/relationships/hyperlink" Target="http://biblehub.com/greek/3588.htm" TargetMode="External"/><Relationship Id="rId7836" Type="http://schemas.openxmlformats.org/officeDocument/2006/relationships/hyperlink" Target="http://biblehub.com/greek/2532.htm" TargetMode="External"/><Relationship Id="rId10817" Type="http://schemas.openxmlformats.org/officeDocument/2006/relationships/hyperlink" Target="http://biblehub.com/greek/3588.htm" TargetMode="External"/><Relationship Id="rId13223" Type="http://schemas.openxmlformats.org/officeDocument/2006/relationships/hyperlink" Target="http://biblehub.com/greek/1510.htm" TargetMode="External"/><Relationship Id="rId16379" Type="http://schemas.openxmlformats.org/officeDocument/2006/relationships/hyperlink" Target="http://biblehub.com/greek/5087.htm" TargetMode="External"/><Relationship Id="rId16793" Type="http://schemas.openxmlformats.org/officeDocument/2006/relationships/hyperlink" Target="http://biblehub.com/greek/1510.htm" TargetMode="External"/><Relationship Id="rId17844" Type="http://schemas.openxmlformats.org/officeDocument/2006/relationships/hyperlink" Target="http://biblehub.com/greek/3588.htm" TargetMode="External"/><Relationship Id="rId203" Type="http://schemas.openxmlformats.org/officeDocument/2006/relationships/hyperlink" Target="http://biblehub.com/greek/1510.htm" TargetMode="External"/><Relationship Id="rId6852" Type="http://schemas.openxmlformats.org/officeDocument/2006/relationships/hyperlink" Target="http://biblehub.com/greek/680.htm" TargetMode="External"/><Relationship Id="rId7903" Type="http://schemas.openxmlformats.org/officeDocument/2006/relationships/hyperlink" Target="http://biblehub.com/greek/3871.htm" TargetMode="External"/><Relationship Id="rId12989" Type="http://schemas.openxmlformats.org/officeDocument/2006/relationships/hyperlink" Target="http://biblehub.com/greek/1161.htm" TargetMode="External"/><Relationship Id="rId15395" Type="http://schemas.openxmlformats.org/officeDocument/2006/relationships/hyperlink" Target="http://biblehub.com/greek/2532.htm" TargetMode="External"/><Relationship Id="rId16446" Type="http://schemas.openxmlformats.org/officeDocument/2006/relationships/hyperlink" Target="http://biblehub.com/greek/3752.htm" TargetMode="External"/><Relationship Id="rId16860" Type="http://schemas.openxmlformats.org/officeDocument/2006/relationships/hyperlink" Target="http://biblehub.com/greek/2090.htm" TargetMode="External"/><Relationship Id="rId17911" Type="http://schemas.openxmlformats.org/officeDocument/2006/relationships/hyperlink" Target="http://biblehub.com/greek/159.htm" TargetMode="External"/><Relationship Id="rId1997" Type="http://schemas.openxmlformats.org/officeDocument/2006/relationships/hyperlink" Target="http://biblehub.com/greek/3756.htm" TargetMode="External"/><Relationship Id="rId4056" Type="http://schemas.openxmlformats.org/officeDocument/2006/relationships/hyperlink" Target="http://biblehub.com/greek/4160.htm" TargetMode="External"/><Relationship Id="rId5454" Type="http://schemas.openxmlformats.org/officeDocument/2006/relationships/hyperlink" Target="http://biblehub.com/greek/4151.htm" TargetMode="External"/><Relationship Id="rId6505" Type="http://schemas.openxmlformats.org/officeDocument/2006/relationships/hyperlink" Target="http://biblehub.com/greek/1746.htm" TargetMode="External"/><Relationship Id="rId15048" Type="http://schemas.openxmlformats.org/officeDocument/2006/relationships/hyperlink" Target="http://biblehub.com/greek/3588.htm" TargetMode="External"/><Relationship Id="rId15462" Type="http://schemas.openxmlformats.org/officeDocument/2006/relationships/hyperlink" Target="http://biblehub.com/greek/2147.htm" TargetMode="External"/><Relationship Id="rId16513" Type="http://schemas.openxmlformats.org/officeDocument/2006/relationships/hyperlink" Target="http://biblehub.com/greek/2532.htm" TargetMode="External"/><Relationship Id="rId4470" Type="http://schemas.openxmlformats.org/officeDocument/2006/relationships/hyperlink" Target="http://biblehub.com/greek/2532.htm" TargetMode="External"/><Relationship Id="rId5107" Type="http://schemas.openxmlformats.org/officeDocument/2006/relationships/hyperlink" Target="http://biblehub.com/greek/4012.htm" TargetMode="External"/><Relationship Id="rId5521" Type="http://schemas.openxmlformats.org/officeDocument/2006/relationships/hyperlink" Target="http://biblehub.com/greek/1722.htm" TargetMode="External"/><Relationship Id="rId8677" Type="http://schemas.openxmlformats.org/officeDocument/2006/relationships/hyperlink" Target="http://biblehub.com/greek/2400.htm" TargetMode="External"/><Relationship Id="rId9728" Type="http://schemas.openxmlformats.org/officeDocument/2006/relationships/hyperlink" Target="http://biblehub.com/greek/2532.htm" TargetMode="External"/><Relationship Id="rId11658" Type="http://schemas.openxmlformats.org/officeDocument/2006/relationships/hyperlink" Target="http://biblehub.com/greek/5043.htm" TargetMode="External"/><Relationship Id="rId14064" Type="http://schemas.openxmlformats.org/officeDocument/2006/relationships/hyperlink" Target="http://biblehub.com/greek/1510.htm" TargetMode="External"/><Relationship Id="rId15115" Type="http://schemas.openxmlformats.org/officeDocument/2006/relationships/hyperlink" Target="http://biblehub.com/greek/2192.htm" TargetMode="External"/><Relationship Id="rId18685" Type="http://schemas.openxmlformats.org/officeDocument/2006/relationships/hyperlink" Target="http://biblehub.com/greek/2090.htm" TargetMode="External"/><Relationship Id="rId1717" Type="http://schemas.openxmlformats.org/officeDocument/2006/relationships/hyperlink" Target="http://biblehub.com/greek/846.htm" TargetMode="External"/><Relationship Id="rId3072" Type="http://schemas.openxmlformats.org/officeDocument/2006/relationships/hyperlink" Target="http://biblehub.com/greek/1519.htm" TargetMode="External"/><Relationship Id="rId4123" Type="http://schemas.openxmlformats.org/officeDocument/2006/relationships/hyperlink" Target="http://biblehub.com/greek/3588.htm" TargetMode="External"/><Relationship Id="rId7279" Type="http://schemas.openxmlformats.org/officeDocument/2006/relationships/hyperlink" Target="http://biblehub.com/greek/5315.htm" TargetMode="External"/><Relationship Id="rId7693" Type="http://schemas.openxmlformats.org/officeDocument/2006/relationships/hyperlink" Target="http://biblehub.com/greek/5399.htm" TargetMode="External"/><Relationship Id="rId8744" Type="http://schemas.openxmlformats.org/officeDocument/2006/relationships/hyperlink" Target="http://biblehub.com/greek/611.htm" TargetMode="External"/><Relationship Id="rId12709" Type="http://schemas.openxmlformats.org/officeDocument/2006/relationships/hyperlink" Target="http://biblehub.com/greek/3778.htm" TargetMode="External"/><Relationship Id="rId13080" Type="http://schemas.openxmlformats.org/officeDocument/2006/relationships/hyperlink" Target="http://biblehub.com/greek/94.htm" TargetMode="External"/><Relationship Id="rId14131" Type="http://schemas.openxmlformats.org/officeDocument/2006/relationships/hyperlink" Target="http://biblehub.com/greek/2316.htm" TargetMode="External"/><Relationship Id="rId17287" Type="http://schemas.openxmlformats.org/officeDocument/2006/relationships/hyperlink" Target="http://biblehub.com/greek/1161.htm" TargetMode="External"/><Relationship Id="rId18338" Type="http://schemas.openxmlformats.org/officeDocument/2006/relationships/hyperlink" Target="http://biblehub.com/greek/2564.htm" TargetMode="External"/><Relationship Id="rId3889" Type="http://schemas.openxmlformats.org/officeDocument/2006/relationships/hyperlink" Target="http://biblehub.com/greek/1799.htm" TargetMode="External"/><Relationship Id="rId6295" Type="http://schemas.openxmlformats.org/officeDocument/2006/relationships/hyperlink" Target="http://biblehub.com/greek/3761.htm" TargetMode="External"/><Relationship Id="rId7346" Type="http://schemas.openxmlformats.org/officeDocument/2006/relationships/hyperlink" Target="http://biblehub.com/greek/1325.htm" TargetMode="External"/><Relationship Id="rId10674" Type="http://schemas.openxmlformats.org/officeDocument/2006/relationships/hyperlink" Target="http://biblehub.com/greek/2036.htm" TargetMode="External"/><Relationship Id="rId11725" Type="http://schemas.openxmlformats.org/officeDocument/2006/relationships/hyperlink" Target="http://biblehub.com/greek/611.htm" TargetMode="External"/><Relationship Id="rId18752" Type="http://schemas.openxmlformats.org/officeDocument/2006/relationships/hyperlink" Target="http://biblehub.com/greek/3588.htm" TargetMode="External"/><Relationship Id="rId6362" Type="http://schemas.openxmlformats.org/officeDocument/2006/relationships/hyperlink" Target="http://biblehub.com/greek/611.htm" TargetMode="External"/><Relationship Id="rId7413" Type="http://schemas.openxmlformats.org/officeDocument/2006/relationships/hyperlink" Target="http://biblehub.com/greek/3004.htm" TargetMode="External"/><Relationship Id="rId7760" Type="http://schemas.openxmlformats.org/officeDocument/2006/relationships/hyperlink" Target="http://biblehub.com/greek/994.htm" TargetMode="External"/><Relationship Id="rId8811" Type="http://schemas.openxmlformats.org/officeDocument/2006/relationships/hyperlink" Target="http://biblehub.com/greek/2532.htm" TargetMode="External"/><Relationship Id="rId10327" Type="http://schemas.openxmlformats.org/officeDocument/2006/relationships/hyperlink" Target="http://biblehub.com/greek/4183.htm" TargetMode="External"/><Relationship Id="rId10741" Type="http://schemas.openxmlformats.org/officeDocument/2006/relationships/hyperlink" Target="http://biblehub.com/greek/3588.htm" TargetMode="External"/><Relationship Id="rId13897" Type="http://schemas.openxmlformats.org/officeDocument/2006/relationships/hyperlink" Target="http://biblehub.com/greek/3668.htm" TargetMode="External"/><Relationship Id="rId14948" Type="http://schemas.openxmlformats.org/officeDocument/2006/relationships/hyperlink" Target="http://biblehub.com/greek/2036.htm" TargetMode="External"/><Relationship Id="rId17354" Type="http://schemas.openxmlformats.org/officeDocument/2006/relationships/hyperlink" Target="http://biblehub.com/greek/3735.htm" TargetMode="External"/><Relationship Id="rId18405" Type="http://schemas.openxmlformats.org/officeDocument/2006/relationships/hyperlink" Target="http://biblehub.com/greek/4374.htm" TargetMode="External"/><Relationship Id="rId3956" Type="http://schemas.openxmlformats.org/officeDocument/2006/relationships/hyperlink" Target="http://biblehub.com/greek/4183.htm" TargetMode="External"/><Relationship Id="rId6015" Type="http://schemas.openxmlformats.org/officeDocument/2006/relationships/hyperlink" Target="http://biblehub.com/greek/1135.htm" TargetMode="External"/><Relationship Id="rId12499" Type="http://schemas.openxmlformats.org/officeDocument/2006/relationships/hyperlink" Target="http://biblehub.com/greek/1244.htm" TargetMode="External"/><Relationship Id="rId13964" Type="http://schemas.openxmlformats.org/officeDocument/2006/relationships/hyperlink" Target="http://biblehub.com/greek/1519.htm" TargetMode="External"/><Relationship Id="rId16370" Type="http://schemas.openxmlformats.org/officeDocument/2006/relationships/hyperlink" Target="http://biblehub.com/greek/2232.htm" TargetMode="External"/><Relationship Id="rId17007" Type="http://schemas.openxmlformats.org/officeDocument/2006/relationships/hyperlink" Target="http://biblehub.com/greek/2532.htm" TargetMode="External"/><Relationship Id="rId17421" Type="http://schemas.openxmlformats.org/officeDocument/2006/relationships/hyperlink" Target="http://biblehub.com/greek/2532.htm" TargetMode="External"/><Relationship Id="rId877" Type="http://schemas.openxmlformats.org/officeDocument/2006/relationships/hyperlink" Target="http://biblehub.com/greek/1080.htm" TargetMode="External"/><Relationship Id="rId2558" Type="http://schemas.openxmlformats.org/officeDocument/2006/relationships/hyperlink" Target="http://biblehub.com/greek/3588.htm" TargetMode="External"/><Relationship Id="rId2972" Type="http://schemas.openxmlformats.org/officeDocument/2006/relationships/hyperlink" Target="http://biblehub.com/greek/2296.htm" TargetMode="External"/><Relationship Id="rId3609" Type="http://schemas.openxmlformats.org/officeDocument/2006/relationships/hyperlink" Target="http://biblehub.com/greek/1096.htm" TargetMode="External"/><Relationship Id="rId8187" Type="http://schemas.openxmlformats.org/officeDocument/2006/relationships/hyperlink" Target="http://biblehub.com/greek/4314.htm" TargetMode="External"/><Relationship Id="rId9585" Type="http://schemas.openxmlformats.org/officeDocument/2006/relationships/hyperlink" Target="http://biblehub.com/greek/3340.htm" TargetMode="External"/><Relationship Id="rId12566" Type="http://schemas.openxmlformats.org/officeDocument/2006/relationships/hyperlink" Target="http://biblehub.com/greek/2769.htm" TargetMode="External"/><Relationship Id="rId12980" Type="http://schemas.openxmlformats.org/officeDocument/2006/relationships/hyperlink" Target="http://biblehub.com/greek/2532.htm" TargetMode="External"/><Relationship Id="rId13617" Type="http://schemas.openxmlformats.org/officeDocument/2006/relationships/hyperlink" Target="http://biblehub.com/greek/3588.htm" TargetMode="External"/><Relationship Id="rId16023" Type="http://schemas.openxmlformats.org/officeDocument/2006/relationships/hyperlink" Target="http://biblehub.com/greek/5207.htm" TargetMode="External"/><Relationship Id="rId19179" Type="http://schemas.openxmlformats.org/officeDocument/2006/relationships/hyperlink" Target="http://biblehub.com/greek/740.htm" TargetMode="External"/><Relationship Id="rId944" Type="http://schemas.openxmlformats.org/officeDocument/2006/relationships/hyperlink" Target="http://biblehub.com/greek/3778.htm" TargetMode="External"/><Relationship Id="rId1574" Type="http://schemas.openxmlformats.org/officeDocument/2006/relationships/hyperlink" Target="http://biblehub.com/greek/2201.htm" TargetMode="External"/><Relationship Id="rId2625" Type="http://schemas.openxmlformats.org/officeDocument/2006/relationships/hyperlink" Target="http://biblehub.com/greek/1800.htm" TargetMode="External"/><Relationship Id="rId5031" Type="http://schemas.openxmlformats.org/officeDocument/2006/relationships/hyperlink" Target="http://biblehub.com/greek/1096.htm" TargetMode="External"/><Relationship Id="rId9238" Type="http://schemas.openxmlformats.org/officeDocument/2006/relationships/hyperlink" Target="http://biblehub.com/greek/1510.htm" TargetMode="External"/><Relationship Id="rId9652" Type="http://schemas.openxmlformats.org/officeDocument/2006/relationships/hyperlink" Target="http://biblehub.com/greek/4771.htm" TargetMode="External"/><Relationship Id="rId11168" Type="http://schemas.openxmlformats.org/officeDocument/2006/relationships/hyperlink" Target="http://biblehub.com/greek/3588.htm" TargetMode="External"/><Relationship Id="rId11582" Type="http://schemas.openxmlformats.org/officeDocument/2006/relationships/hyperlink" Target="http://biblehub.com/greek/4413.htm" TargetMode="External"/><Relationship Id="rId12219" Type="http://schemas.openxmlformats.org/officeDocument/2006/relationships/hyperlink" Target="http://biblehub.com/greek/2228.htm" TargetMode="External"/><Relationship Id="rId12633" Type="http://schemas.openxmlformats.org/officeDocument/2006/relationships/hyperlink" Target="http://biblehub.com/greek/568.htm" TargetMode="External"/><Relationship Id="rId15789" Type="http://schemas.openxmlformats.org/officeDocument/2006/relationships/hyperlink" Target="http://biblehub.com/greek/3778.htm" TargetMode="External"/><Relationship Id="rId18195" Type="http://schemas.openxmlformats.org/officeDocument/2006/relationships/hyperlink" Target="http://biblehub.com/greek/4091.htm" TargetMode="External"/><Relationship Id="rId19246" Type="http://schemas.openxmlformats.org/officeDocument/2006/relationships/hyperlink" Target="http://biblehub.com/greek/3708.htm" TargetMode="External"/><Relationship Id="rId1227" Type="http://schemas.openxmlformats.org/officeDocument/2006/relationships/hyperlink" Target="http://biblehub.com/greek/2532.htm" TargetMode="External"/><Relationship Id="rId1641" Type="http://schemas.openxmlformats.org/officeDocument/2006/relationships/hyperlink" Target="http://biblehub.com/greek/2424.htm" TargetMode="External"/><Relationship Id="rId4797" Type="http://schemas.openxmlformats.org/officeDocument/2006/relationships/hyperlink" Target="http://biblehub.com/greek/3756.htm" TargetMode="External"/><Relationship Id="rId5848" Type="http://schemas.openxmlformats.org/officeDocument/2006/relationships/hyperlink" Target="http://biblehub.com/greek/2036.htm" TargetMode="External"/><Relationship Id="rId8254" Type="http://schemas.openxmlformats.org/officeDocument/2006/relationships/hyperlink" Target="http://biblehub.com/greek/3704.htm" TargetMode="External"/><Relationship Id="rId9305" Type="http://schemas.openxmlformats.org/officeDocument/2006/relationships/hyperlink" Target="http://biblehub.com/greek/1438.htm" TargetMode="External"/><Relationship Id="rId10184" Type="http://schemas.openxmlformats.org/officeDocument/2006/relationships/hyperlink" Target="http://biblehub.com/greek/4864.htm" TargetMode="External"/><Relationship Id="rId11235" Type="http://schemas.openxmlformats.org/officeDocument/2006/relationships/hyperlink" Target="http://biblehub.com/greek/2532.htm" TargetMode="External"/><Relationship Id="rId18262" Type="http://schemas.openxmlformats.org/officeDocument/2006/relationships/hyperlink" Target="http://biblehub.com/greek/3361.htm" TargetMode="External"/><Relationship Id="rId19313" Type="http://schemas.openxmlformats.org/officeDocument/2006/relationships/hyperlink" Target="http://biblehub.com/greek/5584.htm" TargetMode="External"/><Relationship Id="rId3399" Type="http://schemas.openxmlformats.org/officeDocument/2006/relationships/hyperlink" Target="http://biblehub.com/greek/3588.htm" TargetMode="External"/><Relationship Id="rId4864" Type="http://schemas.openxmlformats.org/officeDocument/2006/relationships/hyperlink" Target="http://biblehub.com/greek/3588.htm" TargetMode="External"/><Relationship Id="rId7270" Type="http://schemas.openxmlformats.org/officeDocument/2006/relationships/hyperlink" Target="http://biblehub.com/greek/2048.htm" TargetMode="External"/><Relationship Id="rId8321" Type="http://schemas.openxmlformats.org/officeDocument/2006/relationships/hyperlink" Target="http://biblehub.com/greek/4095.htm" TargetMode="External"/><Relationship Id="rId10251" Type="http://schemas.openxmlformats.org/officeDocument/2006/relationships/hyperlink" Target="http://biblehub.com/greek/3956.htm" TargetMode="External"/><Relationship Id="rId12700" Type="http://schemas.openxmlformats.org/officeDocument/2006/relationships/hyperlink" Target="http://biblehub.com/greek/3588.htm" TargetMode="External"/><Relationship Id="rId15856" Type="http://schemas.openxmlformats.org/officeDocument/2006/relationships/hyperlink" Target="http://biblehub.com/greek/2532.htm" TargetMode="External"/><Relationship Id="rId16907" Type="http://schemas.openxmlformats.org/officeDocument/2006/relationships/hyperlink" Target="http://biblehub.com/greek/2548.htm" TargetMode="External"/><Relationship Id="rId3466" Type="http://schemas.openxmlformats.org/officeDocument/2006/relationships/hyperlink" Target="http://biblehub.com/greek/3973.htm" TargetMode="External"/><Relationship Id="rId4517" Type="http://schemas.openxmlformats.org/officeDocument/2006/relationships/hyperlink" Target="http://biblehub.com/greek/3588.htm" TargetMode="External"/><Relationship Id="rId5915" Type="http://schemas.openxmlformats.org/officeDocument/2006/relationships/hyperlink" Target="http://biblehub.com/greek/1473.htm" TargetMode="External"/><Relationship Id="rId11302" Type="http://schemas.openxmlformats.org/officeDocument/2006/relationships/hyperlink" Target="http://biblehub.com/greek/3588.htm" TargetMode="External"/><Relationship Id="rId14458" Type="http://schemas.openxmlformats.org/officeDocument/2006/relationships/hyperlink" Target="http://biblehub.com/greek/1531.htm" TargetMode="External"/><Relationship Id="rId14872" Type="http://schemas.openxmlformats.org/officeDocument/2006/relationships/hyperlink" Target="http://biblehub.com/greek/1223.htm" TargetMode="External"/><Relationship Id="rId15509" Type="http://schemas.openxmlformats.org/officeDocument/2006/relationships/hyperlink" Target="http://biblehub.com/greek/2228.htm" TargetMode="External"/><Relationship Id="rId15923" Type="http://schemas.openxmlformats.org/officeDocument/2006/relationships/hyperlink" Target="http://biblehub.com/greek/3588.htm" TargetMode="External"/><Relationship Id="rId387" Type="http://schemas.openxmlformats.org/officeDocument/2006/relationships/hyperlink" Target="http://biblehub.com/greek/2250.htm" TargetMode="External"/><Relationship Id="rId2068" Type="http://schemas.openxmlformats.org/officeDocument/2006/relationships/hyperlink" Target="http://biblehub.com/greek/2484.htm" TargetMode="External"/><Relationship Id="rId3119" Type="http://schemas.openxmlformats.org/officeDocument/2006/relationships/hyperlink" Target="http://biblehub.com/greek/3790.htm" TargetMode="External"/><Relationship Id="rId3880" Type="http://schemas.openxmlformats.org/officeDocument/2006/relationships/hyperlink" Target="http://biblehub.com/greek/4771.htm" TargetMode="External"/><Relationship Id="rId4931" Type="http://schemas.openxmlformats.org/officeDocument/2006/relationships/hyperlink" Target="http://biblehub.com/greek/1186.htm" TargetMode="External"/><Relationship Id="rId9095" Type="http://schemas.openxmlformats.org/officeDocument/2006/relationships/hyperlink" Target="http://biblehub.com/greek/1473.htm" TargetMode="External"/><Relationship Id="rId13474" Type="http://schemas.openxmlformats.org/officeDocument/2006/relationships/hyperlink" Target="http://biblehub.com/greek/4625.htm" TargetMode="External"/><Relationship Id="rId14525" Type="http://schemas.openxmlformats.org/officeDocument/2006/relationships/hyperlink" Target="http://biblehub.com/greek/2228.htm" TargetMode="External"/><Relationship Id="rId1084" Type="http://schemas.openxmlformats.org/officeDocument/2006/relationships/hyperlink" Target="http://biblehub.com/greek/3326.htm" TargetMode="External"/><Relationship Id="rId2482" Type="http://schemas.openxmlformats.org/officeDocument/2006/relationships/hyperlink" Target="http://biblehub.com/greek/3588.htm" TargetMode="External"/><Relationship Id="rId3533" Type="http://schemas.openxmlformats.org/officeDocument/2006/relationships/hyperlink" Target="http://biblehub.com/greek/5620.htm" TargetMode="External"/><Relationship Id="rId6689" Type="http://schemas.openxmlformats.org/officeDocument/2006/relationships/hyperlink" Target="http://biblehub.com/greek/3588.htm" TargetMode="External"/><Relationship Id="rId9162" Type="http://schemas.openxmlformats.org/officeDocument/2006/relationships/hyperlink" Target="http://biblehub.com/greek/2504.htm" TargetMode="External"/><Relationship Id="rId12076" Type="http://schemas.openxmlformats.org/officeDocument/2006/relationships/hyperlink" Target="http://biblehub.com/greek/5117.htm" TargetMode="External"/><Relationship Id="rId12490" Type="http://schemas.openxmlformats.org/officeDocument/2006/relationships/hyperlink" Target="http://biblehub.com/greek/1325.htm" TargetMode="External"/><Relationship Id="rId13127" Type="http://schemas.openxmlformats.org/officeDocument/2006/relationships/hyperlink" Target="http://biblehub.com/greek/2316.htm" TargetMode="External"/><Relationship Id="rId13541" Type="http://schemas.openxmlformats.org/officeDocument/2006/relationships/hyperlink" Target="http://biblehub.com/greek/4369.htm" TargetMode="External"/><Relationship Id="rId16697" Type="http://schemas.openxmlformats.org/officeDocument/2006/relationships/hyperlink" Target="http://biblehub.com/greek/3803.htm" TargetMode="External"/><Relationship Id="rId17748" Type="http://schemas.openxmlformats.org/officeDocument/2006/relationships/hyperlink" Target="http://biblehub.com/greek/4183.htm" TargetMode="External"/><Relationship Id="rId107" Type="http://schemas.openxmlformats.org/officeDocument/2006/relationships/hyperlink" Target="http://biblehub.com/greek/3588.htm" TargetMode="External"/><Relationship Id="rId454" Type="http://schemas.openxmlformats.org/officeDocument/2006/relationships/hyperlink" Target="http://biblehub.com/greek/3624.htm" TargetMode="External"/><Relationship Id="rId2135" Type="http://schemas.openxmlformats.org/officeDocument/2006/relationships/hyperlink" Target="http://biblehub.com/greek/2532.htm" TargetMode="External"/><Relationship Id="rId3600" Type="http://schemas.openxmlformats.org/officeDocument/2006/relationships/hyperlink" Target="http://biblehub.com/greek/4143.htm" TargetMode="External"/><Relationship Id="rId6756" Type="http://schemas.openxmlformats.org/officeDocument/2006/relationships/hyperlink" Target="http://biblehub.com/greek/2532.htm" TargetMode="External"/><Relationship Id="rId7807" Type="http://schemas.openxmlformats.org/officeDocument/2006/relationships/hyperlink" Target="http://biblehub.com/greek/3588.htm" TargetMode="External"/><Relationship Id="rId11092" Type="http://schemas.openxmlformats.org/officeDocument/2006/relationships/hyperlink" Target="http://biblehub.com/greek/2532.htm" TargetMode="External"/><Relationship Id="rId12143" Type="http://schemas.openxmlformats.org/officeDocument/2006/relationships/hyperlink" Target="http://biblehub.com/greek/2532.htm" TargetMode="External"/><Relationship Id="rId15299" Type="http://schemas.openxmlformats.org/officeDocument/2006/relationships/hyperlink" Target="http://biblehub.com/greek/2064.htm" TargetMode="External"/><Relationship Id="rId16764" Type="http://schemas.openxmlformats.org/officeDocument/2006/relationships/hyperlink" Target="http://biblehub.com/greek/1859.htm" TargetMode="External"/><Relationship Id="rId19170" Type="http://schemas.openxmlformats.org/officeDocument/2006/relationships/hyperlink" Target="http://biblehub.com/greek/1096.htm" TargetMode="External"/><Relationship Id="rId521" Type="http://schemas.openxmlformats.org/officeDocument/2006/relationships/hyperlink" Target="http://biblehub.com/greek/2532.htm" TargetMode="External"/><Relationship Id="rId1151" Type="http://schemas.openxmlformats.org/officeDocument/2006/relationships/hyperlink" Target="http://biblehub.com/greek/1722.htm" TargetMode="External"/><Relationship Id="rId2202" Type="http://schemas.openxmlformats.org/officeDocument/2006/relationships/hyperlink" Target="http://biblehub.com/greek/3778.htm" TargetMode="External"/><Relationship Id="rId5358" Type="http://schemas.openxmlformats.org/officeDocument/2006/relationships/hyperlink" Target="http://biblehub.com/greek/1392.htm" TargetMode="External"/><Relationship Id="rId5772" Type="http://schemas.openxmlformats.org/officeDocument/2006/relationships/hyperlink" Target="http://biblehub.com/greek/846.htm" TargetMode="External"/><Relationship Id="rId6409" Type="http://schemas.openxmlformats.org/officeDocument/2006/relationships/hyperlink" Target="http://biblehub.com/greek/1161.htm" TargetMode="External"/><Relationship Id="rId6823" Type="http://schemas.openxmlformats.org/officeDocument/2006/relationships/hyperlink" Target="http://biblehub.com/greek/3588.htm" TargetMode="External"/><Relationship Id="rId9979" Type="http://schemas.openxmlformats.org/officeDocument/2006/relationships/hyperlink" Target="http://biblehub.com/greek/5100.htm" TargetMode="External"/><Relationship Id="rId12210" Type="http://schemas.openxmlformats.org/officeDocument/2006/relationships/hyperlink" Target="http://biblehub.com/greek/3778.htm" TargetMode="External"/><Relationship Id="rId15366" Type="http://schemas.openxmlformats.org/officeDocument/2006/relationships/hyperlink" Target="http://biblehub.com/greek/4771.htm" TargetMode="External"/><Relationship Id="rId16417" Type="http://schemas.openxmlformats.org/officeDocument/2006/relationships/hyperlink" Target="http://biblehub.com/greek/2289.htm" TargetMode="External"/><Relationship Id="rId17815" Type="http://schemas.openxmlformats.org/officeDocument/2006/relationships/hyperlink" Target="http://biblehub.com/greek/4771.htm" TargetMode="External"/><Relationship Id="rId1968" Type="http://schemas.openxmlformats.org/officeDocument/2006/relationships/hyperlink" Target="http://biblehub.com/greek/2400.htm" TargetMode="External"/><Relationship Id="rId4374" Type="http://schemas.openxmlformats.org/officeDocument/2006/relationships/hyperlink" Target="http://biblehub.com/greek/1273.htm" TargetMode="External"/><Relationship Id="rId5425" Type="http://schemas.openxmlformats.org/officeDocument/2006/relationships/hyperlink" Target="http://biblehub.com/greek/3588.htm" TargetMode="External"/><Relationship Id="rId8995" Type="http://schemas.openxmlformats.org/officeDocument/2006/relationships/hyperlink" Target="http://biblehub.com/greek/3310.htm" TargetMode="External"/><Relationship Id="rId14382" Type="http://schemas.openxmlformats.org/officeDocument/2006/relationships/hyperlink" Target="http://biblehub.com/greek/3361.htm" TargetMode="External"/><Relationship Id="rId15019" Type="http://schemas.openxmlformats.org/officeDocument/2006/relationships/hyperlink" Target="http://biblehub.com/greek/2962.htm" TargetMode="External"/><Relationship Id="rId15780" Type="http://schemas.openxmlformats.org/officeDocument/2006/relationships/hyperlink" Target="http://biblehub.com/greek/2992.htm" TargetMode="External"/><Relationship Id="rId16831" Type="http://schemas.openxmlformats.org/officeDocument/2006/relationships/hyperlink" Target="http://biblehub.com/greek/3588.htm" TargetMode="External"/><Relationship Id="rId3390" Type="http://schemas.openxmlformats.org/officeDocument/2006/relationships/hyperlink" Target="http://biblehub.com/greek/1909.htm" TargetMode="External"/><Relationship Id="rId4027" Type="http://schemas.openxmlformats.org/officeDocument/2006/relationships/hyperlink" Target="http://biblehub.com/greek/2532.htm" TargetMode="External"/><Relationship Id="rId4441" Type="http://schemas.openxmlformats.org/officeDocument/2006/relationships/hyperlink" Target="http://biblehub.com/greek/1909.htm" TargetMode="External"/><Relationship Id="rId7597" Type="http://schemas.openxmlformats.org/officeDocument/2006/relationships/hyperlink" Target="http://biblehub.com/greek/2441.htm" TargetMode="External"/><Relationship Id="rId8648" Type="http://schemas.openxmlformats.org/officeDocument/2006/relationships/hyperlink" Target="http://biblehub.com/greek/3788.htm" TargetMode="External"/><Relationship Id="rId11976" Type="http://schemas.openxmlformats.org/officeDocument/2006/relationships/hyperlink" Target="http://biblehub.com/greek/2235.htm" TargetMode="External"/><Relationship Id="rId14035" Type="http://schemas.openxmlformats.org/officeDocument/2006/relationships/hyperlink" Target="http://biblehub.com/greek/1161.htm" TargetMode="External"/><Relationship Id="rId15433" Type="http://schemas.openxmlformats.org/officeDocument/2006/relationships/hyperlink" Target="http://biblehub.com/greek/846.htm" TargetMode="External"/><Relationship Id="rId18589" Type="http://schemas.openxmlformats.org/officeDocument/2006/relationships/hyperlink" Target="http://biblehub.com/greek/3588.htm" TargetMode="External"/><Relationship Id="rId3043" Type="http://schemas.openxmlformats.org/officeDocument/2006/relationships/hyperlink" Target="http://biblehub.com/greek/1722.htm" TargetMode="External"/><Relationship Id="rId6199" Type="http://schemas.openxmlformats.org/officeDocument/2006/relationships/hyperlink" Target="http://biblehub.com/greek/3752.htm" TargetMode="External"/><Relationship Id="rId10578" Type="http://schemas.openxmlformats.org/officeDocument/2006/relationships/hyperlink" Target="http://biblehub.com/greek/2532.htm" TargetMode="External"/><Relationship Id="rId10992" Type="http://schemas.openxmlformats.org/officeDocument/2006/relationships/hyperlink" Target="http://biblehub.com/greek/1325.htm" TargetMode="External"/><Relationship Id="rId11629" Type="http://schemas.openxmlformats.org/officeDocument/2006/relationships/hyperlink" Target="http://biblehub.com/greek/2532.htm" TargetMode="External"/><Relationship Id="rId15500" Type="http://schemas.openxmlformats.org/officeDocument/2006/relationships/hyperlink" Target="http://biblehub.com/greek/4314.htm" TargetMode="External"/><Relationship Id="rId18656" Type="http://schemas.openxmlformats.org/officeDocument/2006/relationships/hyperlink" Target="http://biblehub.com/greek/2532.htm" TargetMode="External"/><Relationship Id="rId6266" Type="http://schemas.openxmlformats.org/officeDocument/2006/relationships/hyperlink" Target="http://biblehub.com/greek/3762.htm" TargetMode="External"/><Relationship Id="rId7664" Type="http://schemas.openxmlformats.org/officeDocument/2006/relationships/hyperlink" Target="http://biblehub.com/greek/1510.htm" TargetMode="External"/><Relationship Id="rId8715" Type="http://schemas.openxmlformats.org/officeDocument/2006/relationships/hyperlink" Target="http://biblehub.com/greek/4771.htm" TargetMode="External"/><Relationship Id="rId10645" Type="http://schemas.openxmlformats.org/officeDocument/2006/relationships/hyperlink" Target="http://biblehub.com/greek/1492.htm" TargetMode="External"/><Relationship Id="rId13051" Type="http://schemas.openxmlformats.org/officeDocument/2006/relationships/hyperlink" Target="http://biblehub.com/greek/1209.htm" TargetMode="External"/><Relationship Id="rId14102" Type="http://schemas.openxmlformats.org/officeDocument/2006/relationships/hyperlink" Target="http://biblehub.com/greek/3588.htm" TargetMode="External"/><Relationship Id="rId17258" Type="http://schemas.openxmlformats.org/officeDocument/2006/relationships/hyperlink" Target="http://biblehub.com/greek/5455.htm" TargetMode="External"/><Relationship Id="rId17672" Type="http://schemas.openxmlformats.org/officeDocument/2006/relationships/hyperlink" Target="http://biblehub.com/greek/3326.htm" TargetMode="External"/><Relationship Id="rId18309" Type="http://schemas.openxmlformats.org/officeDocument/2006/relationships/hyperlink" Target="http://biblehub.com/greek/3754.htm" TargetMode="External"/><Relationship Id="rId18723" Type="http://schemas.openxmlformats.org/officeDocument/2006/relationships/hyperlink" Target="http://biblehub.com/greek/2147.htm" TargetMode="External"/><Relationship Id="rId3110" Type="http://schemas.openxmlformats.org/officeDocument/2006/relationships/hyperlink" Target="http://biblehub.com/greek/1544.htm" TargetMode="External"/><Relationship Id="rId6680" Type="http://schemas.openxmlformats.org/officeDocument/2006/relationships/hyperlink" Target="http://biblehub.com/greek/575.htm" TargetMode="External"/><Relationship Id="rId7317" Type="http://schemas.openxmlformats.org/officeDocument/2006/relationships/hyperlink" Target="http://biblehub.com/greek/846.htm" TargetMode="External"/><Relationship Id="rId7731" Type="http://schemas.openxmlformats.org/officeDocument/2006/relationships/hyperlink" Target="http://biblehub.com/greek/3762.htm" TargetMode="External"/><Relationship Id="rId10712" Type="http://schemas.openxmlformats.org/officeDocument/2006/relationships/hyperlink" Target="http://biblehub.com/greek/2540.htm" TargetMode="External"/><Relationship Id="rId13868" Type="http://schemas.openxmlformats.org/officeDocument/2006/relationships/hyperlink" Target="http://biblehub.com/greek/3779.htm" TargetMode="External"/><Relationship Id="rId14919" Type="http://schemas.openxmlformats.org/officeDocument/2006/relationships/hyperlink" Target="http://biblehub.com/greek/2064.htm" TargetMode="External"/><Relationship Id="rId16274" Type="http://schemas.openxmlformats.org/officeDocument/2006/relationships/hyperlink" Target="http://biblehub.com/greek/3195.htm" TargetMode="External"/><Relationship Id="rId17325" Type="http://schemas.openxmlformats.org/officeDocument/2006/relationships/hyperlink" Target="http://biblehub.com/greek/2532.htm" TargetMode="External"/><Relationship Id="rId2876" Type="http://schemas.openxmlformats.org/officeDocument/2006/relationships/hyperlink" Target="http://biblehub.com/greek/2596.htm" TargetMode="External"/><Relationship Id="rId3927" Type="http://schemas.openxmlformats.org/officeDocument/2006/relationships/hyperlink" Target="http://biblehub.com/greek/3018.htm" TargetMode="External"/><Relationship Id="rId5282" Type="http://schemas.openxmlformats.org/officeDocument/2006/relationships/hyperlink" Target="http://biblehub.com/greek/3793.htm" TargetMode="External"/><Relationship Id="rId6333" Type="http://schemas.openxmlformats.org/officeDocument/2006/relationships/hyperlink" Target="http://biblehub.com/greek/2532.htm" TargetMode="External"/><Relationship Id="rId9489" Type="http://schemas.openxmlformats.org/officeDocument/2006/relationships/hyperlink" Target="http://biblehub.com/greek/3304.htm" TargetMode="External"/><Relationship Id="rId15290" Type="http://schemas.openxmlformats.org/officeDocument/2006/relationships/hyperlink" Target="http://biblehub.com/greek/3173.htm" TargetMode="External"/><Relationship Id="rId16341" Type="http://schemas.openxmlformats.org/officeDocument/2006/relationships/hyperlink" Target="http://biblehub.com/greek/5037.htm" TargetMode="External"/><Relationship Id="rId19497" Type="http://schemas.openxmlformats.org/officeDocument/2006/relationships/hyperlink" Target="http://biblehub.com/greek/846.htm" TargetMode="External"/><Relationship Id="rId848" Type="http://schemas.openxmlformats.org/officeDocument/2006/relationships/hyperlink" Target="http://biblehub.com/greek/4690.htm" TargetMode="External"/><Relationship Id="rId1478" Type="http://schemas.openxmlformats.org/officeDocument/2006/relationships/hyperlink" Target="http://biblehub.com/greek/4487.htm" TargetMode="External"/><Relationship Id="rId1892" Type="http://schemas.openxmlformats.org/officeDocument/2006/relationships/hyperlink" Target="http://biblehub.com/greek/1161.htm" TargetMode="External"/><Relationship Id="rId2529" Type="http://schemas.openxmlformats.org/officeDocument/2006/relationships/hyperlink" Target="http://biblehub.com/greek/1678.htm" TargetMode="External"/><Relationship Id="rId6400" Type="http://schemas.openxmlformats.org/officeDocument/2006/relationships/hyperlink" Target="http://biblehub.com/greek/1330.htm" TargetMode="External"/><Relationship Id="rId9556" Type="http://schemas.openxmlformats.org/officeDocument/2006/relationships/hyperlink" Target="http://biblehub.com/greek/2064.htm" TargetMode="External"/><Relationship Id="rId9970" Type="http://schemas.openxmlformats.org/officeDocument/2006/relationships/hyperlink" Target="http://biblehub.com/greek/1758.htm" TargetMode="External"/><Relationship Id="rId11486" Type="http://schemas.openxmlformats.org/officeDocument/2006/relationships/hyperlink" Target="http://biblehub.com/greek/455.htm" TargetMode="External"/><Relationship Id="rId12884" Type="http://schemas.openxmlformats.org/officeDocument/2006/relationships/hyperlink" Target="http://biblehub.com/greek/1225.htm" TargetMode="External"/><Relationship Id="rId13935" Type="http://schemas.openxmlformats.org/officeDocument/2006/relationships/hyperlink" Target="http://biblehub.com/greek/444.htm" TargetMode="External"/><Relationship Id="rId18099" Type="http://schemas.openxmlformats.org/officeDocument/2006/relationships/hyperlink" Target="http://biblehub.com/greek/2264.htm" TargetMode="External"/><Relationship Id="rId915" Type="http://schemas.openxmlformats.org/officeDocument/2006/relationships/hyperlink" Target="http://biblehub.com/greek/3588.htm" TargetMode="External"/><Relationship Id="rId1545" Type="http://schemas.openxmlformats.org/officeDocument/2006/relationships/hyperlink" Target="http://biblehub.com/greek/2414.htm" TargetMode="External"/><Relationship Id="rId2943" Type="http://schemas.openxmlformats.org/officeDocument/2006/relationships/hyperlink" Target="http://biblehub.com/greek/3956.htm" TargetMode="External"/><Relationship Id="rId5002" Type="http://schemas.openxmlformats.org/officeDocument/2006/relationships/hyperlink" Target="http://biblehub.com/greek/191.htm" TargetMode="External"/><Relationship Id="rId8158" Type="http://schemas.openxmlformats.org/officeDocument/2006/relationships/hyperlink" Target="http://biblehub.com/greek/1438.htm" TargetMode="External"/><Relationship Id="rId8572" Type="http://schemas.openxmlformats.org/officeDocument/2006/relationships/hyperlink" Target="http://biblehub.com/greek/40.htm" TargetMode="External"/><Relationship Id="rId9209" Type="http://schemas.openxmlformats.org/officeDocument/2006/relationships/hyperlink" Target="http://biblehub.com/greek/1929.htm" TargetMode="External"/><Relationship Id="rId9623" Type="http://schemas.openxmlformats.org/officeDocument/2006/relationships/hyperlink" Target="http://biblehub.com/greek/3752.htm" TargetMode="External"/><Relationship Id="rId10088" Type="http://schemas.openxmlformats.org/officeDocument/2006/relationships/hyperlink" Target="http://biblehub.com/greek/5399.htm" TargetMode="External"/><Relationship Id="rId11139" Type="http://schemas.openxmlformats.org/officeDocument/2006/relationships/hyperlink" Target="http://biblehub.com/greek/2036.htm" TargetMode="External"/><Relationship Id="rId12537" Type="http://schemas.openxmlformats.org/officeDocument/2006/relationships/hyperlink" Target="http://biblehub.com/greek/846.htm" TargetMode="External"/><Relationship Id="rId12951" Type="http://schemas.openxmlformats.org/officeDocument/2006/relationships/hyperlink" Target="http://biblehub.com/greek/1520.htm" TargetMode="External"/><Relationship Id="rId15010" Type="http://schemas.openxmlformats.org/officeDocument/2006/relationships/hyperlink" Target="http://biblehub.com/greek/1883.htm" TargetMode="External"/><Relationship Id="rId18166" Type="http://schemas.openxmlformats.org/officeDocument/2006/relationships/hyperlink" Target="http://biblehub.com/greek/5101.htm" TargetMode="External"/><Relationship Id="rId19217" Type="http://schemas.openxmlformats.org/officeDocument/2006/relationships/hyperlink" Target="http://biblehub.com/greek/5613.htm" TargetMode="External"/><Relationship Id="rId7174" Type="http://schemas.openxmlformats.org/officeDocument/2006/relationships/hyperlink" Target="http://biblehub.com/greek/243.htm" TargetMode="External"/><Relationship Id="rId8225" Type="http://schemas.openxmlformats.org/officeDocument/2006/relationships/hyperlink" Target="http://biblehub.com/greek/4383.htm" TargetMode="External"/><Relationship Id="rId11553" Type="http://schemas.openxmlformats.org/officeDocument/2006/relationships/hyperlink" Target="http://biblehub.com/greek/1544.htm" TargetMode="External"/><Relationship Id="rId12604" Type="http://schemas.openxmlformats.org/officeDocument/2006/relationships/hyperlink" Target="http://biblehub.com/greek/3588.htm" TargetMode="External"/><Relationship Id="rId18580" Type="http://schemas.openxmlformats.org/officeDocument/2006/relationships/hyperlink" Target="http://biblehub.com/greek/1161.htm" TargetMode="External"/><Relationship Id="rId1612" Type="http://schemas.openxmlformats.org/officeDocument/2006/relationships/hyperlink" Target="http://biblehub.com/greek/4151.htm" TargetMode="External"/><Relationship Id="rId4768" Type="http://schemas.openxmlformats.org/officeDocument/2006/relationships/hyperlink" Target="http://biblehub.com/greek/3754.htm" TargetMode="External"/><Relationship Id="rId5819" Type="http://schemas.openxmlformats.org/officeDocument/2006/relationships/hyperlink" Target="http://biblehub.com/greek/1220.htm" TargetMode="External"/><Relationship Id="rId6190" Type="http://schemas.openxmlformats.org/officeDocument/2006/relationships/hyperlink" Target="http://biblehub.com/greek/3361.htm" TargetMode="External"/><Relationship Id="rId10155" Type="http://schemas.openxmlformats.org/officeDocument/2006/relationships/hyperlink" Target="http://biblehub.com/greek/3588.htm" TargetMode="External"/><Relationship Id="rId11206" Type="http://schemas.openxmlformats.org/officeDocument/2006/relationships/hyperlink" Target="http://biblehub.com/greek/4864.htm" TargetMode="External"/><Relationship Id="rId11620" Type="http://schemas.openxmlformats.org/officeDocument/2006/relationships/hyperlink" Target="http://biblehub.com/greek/839.htm" TargetMode="External"/><Relationship Id="rId14776" Type="http://schemas.openxmlformats.org/officeDocument/2006/relationships/hyperlink" Target="http://biblehub.com/greek/3588.htm" TargetMode="External"/><Relationship Id="rId15827" Type="http://schemas.openxmlformats.org/officeDocument/2006/relationships/hyperlink" Target="http://biblehub.com/greek/235.htm" TargetMode="External"/><Relationship Id="rId17182" Type="http://schemas.openxmlformats.org/officeDocument/2006/relationships/hyperlink" Target="http://biblehub.com/greek/2443.htm" TargetMode="External"/><Relationship Id="rId18233" Type="http://schemas.openxmlformats.org/officeDocument/2006/relationships/hyperlink" Target="http://biblehub.com/greek/3588.htm" TargetMode="External"/><Relationship Id="rId3784" Type="http://schemas.openxmlformats.org/officeDocument/2006/relationships/hyperlink" Target="http://biblehub.com/greek/3319.htm" TargetMode="External"/><Relationship Id="rId4835" Type="http://schemas.openxmlformats.org/officeDocument/2006/relationships/hyperlink" Target="http://biblehub.com/greek/1519.htm" TargetMode="External"/><Relationship Id="rId7241" Type="http://schemas.openxmlformats.org/officeDocument/2006/relationships/hyperlink" Target="http://biblehub.com/greek/3588.htm" TargetMode="External"/><Relationship Id="rId10222" Type="http://schemas.openxmlformats.org/officeDocument/2006/relationships/hyperlink" Target="http://biblehub.com/greek/3588.htm" TargetMode="External"/><Relationship Id="rId13378" Type="http://schemas.openxmlformats.org/officeDocument/2006/relationships/hyperlink" Target="http://biblehub.com/greek/1224.htm" TargetMode="External"/><Relationship Id="rId13792" Type="http://schemas.openxmlformats.org/officeDocument/2006/relationships/hyperlink" Target="http://biblehub.com/greek/2036.htm" TargetMode="External"/><Relationship Id="rId14429" Type="http://schemas.openxmlformats.org/officeDocument/2006/relationships/hyperlink" Target="http://biblehub.com/greek/3588.htm" TargetMode="External"/><Relationship Id="rId14843" Type="http://schemas.openxmlformats.org/officeDocument/2006/relationships/hyperlink" Target="http://biblehub.com/greek/4991.htm" TargetMode="External"/><Relationship Id="rId17999" Type="http://schemas.openxmlformats.org/officeDocument/2006/relationships/hyperlink" Target="http://biblehub.com/greek/3056.htm" TargetMode="External"/><Relationship Id="rId18300" Type="http://schemas.openxmlformats.org/officeDocument/2006/relationships/hyperlink" Target="http://biblehub.com/greek/3735.htm" TargetMode="External"/><Relationship Id="rId2386" Type="http://schemas.openxmlformats.org/officeDocument/2006/relationships/hyperlink" Target="http://biblehub.com/greek/3870.htm" TargetMode="External"/><Relationship Id="rId3437" Type="http://schemas.openxmlformats.org/officeDocument/2006/relationships/hyperlink" Target="http://biblehub.com/greek/4150.htm" TargetMode="External"/><Relationship Id="rId3851" Type="http://schemas.openxmlformats.org/officeDocument/2006/relationships/hyperlink" Target="http://biblehub.com/greek/2036.htm" TargetMode="External"/><Relationship Id="rId4902" Type="http://schemas.openxmlformats.org/officeDocument/2006/relationships/hyperlink" Target="http://biblehub.com/greek/3588.htm" TargetMode="External"/><Relationship Id="rId12394" Type="http://schemas.openxmlformats.org/officeDocument/2006/relationships/hyperlink" Target="http://biblehub.com/greek/3588.htm" TargetMode="External"/><Relationship Id="rId13445" Type="http://schemas.openxmlformats.org/officeDocument/2006/relationships/hyperlink" Target="http://biblehub.com/greek/846.htm" TargetMode="External"/><Relationship Id="rId358" Type="http://schemas.openxmlformats.org/officeDocument/2006/relationships/hyperlink" Target="http://biblehub.com/greek/3485.htm" TargetMode="External"/><Relationship Id="rId772" Type="http://schemas.openxmlformats.org/officeDocument/2006/relationships/hyperlink" Target="http://biblehub.com/greek/5014.htm" TargetMode="External"/><Relationship Id="rId2039" Type="http://schemas.openxmlformats.org/officeDocument/2006/relationships/hyperlink" Target="http://biblehub.com/greek/3844.htm" TargetMode="External"/><Relationship Id="rId2453" Type="http://schemas.openxmlformats.org/officeDocument/2006/relationships/hyperlink" Target="http://biblehub.com/greek/5456.htm" TargetMode="External"/><Relationship Id="rId3504" Type="http://schemas.openxmlformats.org/officeDocument/2006/relationships/hyperlink" Target="http://biblehub.com/greek/4160.htm" TargetMode="External"/><Relationship Id="rId9066" Type="http://schemas.openxmlformats.org/officeDocument/2006/relationships/hyperlink" Target="http://biblehub.com/greek/863.htm" TargetMode="External"/><Relationship Id="rId9480" Type="http://schemas.openxmlformats.org/officeDocument/2006/relationships/hyperlink" Target="http://biblehub.com/greek/941.htm" TargetMode="External"/><Relationship Id="rId12047" Type="http://schemas.openxmlformats.org/officeDocument/2006/relationships/hyperlink" Target="http://biblehub.com/greek/5030.htm" TargetMode="External"/><Relationship Id="rId12461" Type="http://schemas.openxmlformats.org/officeDocument/2006/relationships/hyperlink" Target="http://biblehub.com/greek/3779.htm" TargetMode="External"/><Relationship Id="rId14910" Type="http://schemas.openxmlformats.org/officeDocument/2006/relationships/hyperlink" Target="http://biblehub.com/greek/1176.htm" TargetMode="External"/><Relationship Id="rId19074" Type="http://schemas.openxmlformats.org/officeDocument/2006/relationships/hyperlink" Target="http://biblehub.com/greek/2532.htm" TargetMode="External"/><Relationship Id="rId425" Type="http://schemas.openxmlformats.org/officeDocument/2006/relationships/hyperlink" Target="http://biblehub.com/greek/444.htm" TargetMode="External"/><Relationship Id="rId1055" Type="http://schemas.openxmlformats.org/officeDocument/2006/relationships/hyperlink" Target="http://biblehub.com/greek/1473.htm" TargetMode="External"/><Relationship Id="rId2106" Type="http://schemas.openxmlformats.org/officeDocument/2006/relationships/hyperlink" Target="http://biblehub.com/greek/266.htm" TargetMode="External"/><Relationship Id="rId2520" Type="http://schemas.openxmlformats.org/officeDocument/2006/relationships/hyperlink" Target="http://biblehub.com/greek/3588.htm" TargetMode="External"/><Relationship Id="rId5676" Type="http://schemas.openxmlformats.org/officeDocument/2006/relationships/hyperlink" Target="http://biblehub.com/greek/2532.htm" TargetMode="External"/><Relationship Id="rId6727" Type="http://schemas.openxmlformats.org/officeDocument/2006/relationships/hyperlink" Target="http://biblehub.com/greek/1189.htm" TargetMode="External"/><Relationship Id="rId8082" Type="http://schemas.openxmlformats.org/officeDocument/2006/relationships/hyperlink" Target="http://biblehub.com/greek/4762.htm" TargetMode="External"/><Relationship Id="rId9133" Type="http://schemas.openxmlformats.org/officeDocument/2006/relationships/hyperlink" Target="http://biblehub.com/greek/1510.htm" TargetMode="External"/><Relationship Id="rId11063" Type="http://schemas.openxmlformats.org/officeDocument/2006/relationships/hyperlink" Target="http://biblehub.com/greek/3588.htm" TargetMode="External"/><Relationship Id="rId12114" Type="http://schemas.openxmlformats.org/officeDocument/2006/relationships/hyperlink" Target="http://biblehub.com/greek/1161.htm" TargetMode="External"/><Relationship Id="rId13512" Type="http://schemas.openxmlformats.org/officeDocument/2006/relationships/hyperlink" Target="http://biblehub.com/greek/846.htm" TargetMode="External"/><Relationship Id="rId16668" Type="http://schemas.openxmlformats.org/officeDocument/2006/relationships/hyperlink" Target="http://biblehub.com/greek/1473.htm" TargetMode="External"/><Relationship Id="rId17719" Type="http://schemas.openxmlformats.org/officeDocument/2006/relationships/hyperlink" Target="http://biblehub.com/greek/1473.htm" TargetMode="External"/><Relationship Id="rId18090" Type="http://schemas.openxmlformats.org/officeDocument/2006/relationships/hyperlink" Target="http://biblehub.com/greek/444.htm" TargetMode="External"/><Relationship Id="rId19141" Type="http://schemas.openxmlformats.org/officeDocument/2006/relationships/hyperlink" Target="http://biblehub.com/greek/4198.htm" TargetMode="External"/><Relationship Id="rId1122" Type="http://schemas.openxmlformats.org/officeDocument/2006/relationships/hyperlink" Target="http://biblehub.com/greek/4771.htm" TargetMode="External"/><Relationship Id="rId4278" Type="http://schemas.openxmlformats.org/officeDocument/2006/relationships/hyperlink" Target="http://biblehub.com/greek/1722.htm" TargetMode="External"/><Relationship Id="rId5329" Type="http://schemas.openxmlformats.org/officeDocument/2006/relationships/hyperlink" Target="http://biblehub.com/greek/4673.htm" TargetMode="External"/><Relationship Id="rId9200" Type="http://schemas.openxmlformats.org/officeDocument/2006/relationships/hyperlink" Target="http://biblehub.com/greek/473.htm" TargetMode="External"/><Relationship Id="rId15684" Type="http://schemas.openxmlformats.org/officeDocument/2006/relationships/hyperlink" Target="http://biblehub.com/greek/1510.htm" TargetMode="External"/><Relationship Id="rId16735" Type="http://schemas.openxmlformats.org/officeDocument/2006/relationships/hyperlink" Target="http://biblehub.com/greek/3588.htm" TargetMode="External"/><Relationship Id="rId3294" Type="http://schemas.openxmlformats.org/officeDocument/2006/relationships/hyperlink" Target="http://biblehub.com/greek/846.htm" TargetMode="External"/><Relationship Id="rId4345" Type="http://schemas.openxmlformats.org/officeDocument/2006/relationships/hyperlink" Target="http://biblehub.com/greek/5495.htm" TargetMode="External"/><Relationship Id="rId4692" Type="http://schemas.openxmlformats.org/officeDocument/2006/relationships/hyperlink" Target="http://biblehub.com/greek/3668.htm" TargetMode="External"/><Relationship Id="rId5743" Type="http://schemas.openxmlformats.org/officeDocument/2006/relationships/hyperlink" Target="http://biblehub.com/greek/3588.htm" TargetMode="External"/><Relationship Id="rId8899" Type="http://schemas.openxmlformats.org/officeDocument/2006/relationships/hyperlink" Target="http://biblehub.com/greek/3588.htm" TargetMode="External"/><Relationship Id="rId11130" Type="http://schemas.openxmlformats.org/officeDocument/2006/relationships/hyperlink" Target="http://biblehub.com/greek/2532.htm" TargetMode="External"/><Relationship Id="rId14286" Type="http://schemas.openxmlformats.org/officeDocument/2006/relationships/hyperlink" Target="http://biblehub.com/greek/5013.htm" TargetMode="External"/><Relationship Id="rId15337" Type="http://schemas.openxmlformats.org/officeDocument/2006/relationships/hyperlink" Target="http://biblehub.com/greek/3037.htm" TargetMode="External"/><Relationship Id="rId15751" Type="http://schemas.openxmlformats.org/officeDocument/2006/relationships/hyperlink" Target="http://biblehub.com/greek/3588.htm" TargetMode="External"/><Relationship Id="rId16802" Type="http://schemas.openxmlformats.org/officeDocument/2006/relationships/hyperlink" Target="http://biblehub.com/greek/3588.htm" TargetMode="External"/><Relationship Id="rId1939" Type="http://schemas.openxmlformats.org/officeDocument/2006/relationships/hyperlink" Target="http://biblehub.com/greek/1839.htm" TargetMode="External"/><Relationship Id="rId5810" Type="http://schemas.openxmlformats.org/officeDocument/2006/relationships/hyperlink" Target="http://biblehub.com/greek/5346.htm" TargetMode="External"/><Relationship Id="rId8966" Type="http://schemas.openxmlformats.org/officeDocument/2006/relationships/hyperlink" Target="http://biblehub.com/greek/2036.htm" TargetMode="External"/><Relationship Id="rId10896" Type="http://schemas.openxmlformats.org/officeDocument/2006/relationships/hyperlink" Target="http://biblehub.com/greek/1266.htm" TargetMode="External"/><Relationship Id="rId11947" Type="http://schemas.openxmlformats.org/officeDocument/2006/relationships/hyperlink" Target="http://biblehub.com/greek/932.htm" TargetMode="External"/><Relationship Id="rId14353" Type="http://schemas.openxmlformats.org/officeDocument/2006/relationships/hyperlink" Target="http://biblehub.com/greek/18.htm" TargetMode="External"/><Relationship Id="rId15404" Type="http://schemas.openxmlformats.org/officeDocument/2006/relationships/hyperlink" Target="http://biblehub.com/greek/3739.htm" TargetMode="External"/><Relationship Id="rId18974" Type="http://schemas.openxmlformats.org/officeDocument/2006/relationships/hyperlink" Target="http://biblehub.com/greek/3588.htm" TargetMode="External"/><Relationship Id="rId3361" Type="http://schemas.openxmlformats.org/officeDocument/2006/relationships/hyperlink" Target="http://biblehub.com/greek/2064.htm" TargetMode="External"/><Relationship Id="rId4412" Type="http://schemas.openxmlformats.org/officeDocument/2006/relationships/hyperlink" Target="http://biblehub.com/greek/5376.htm" TargetMode="External"/><Relationship Id="rId7568" Type="http://schemas.openxmlformats.org/officeDocument/2006/relationships/hyperlink" Target="http://biblehub.com/greek/5616.htm" TargetMode="External"/><Relationship Id="rId7982" Type="http://schemas.openxmlformats.org/officeDocument/2006/relationships/hyperlink" Target="http://biblehub.com/greek/2036.htm" TargetMode="External"/><Relationship Id="rId8619" Type="http://schemas.openxmlformats.org/officeDocument/2006/relationships/hyperlink" Target="http://biblehub.com/greek/3361.htm" TargetMode="External"/><Relationship Id="rId10549" Type="http://schemas.openxmlformats.org/officeDocument/2006/relationships/hyperlink" Target="http://biblehub.com/greek/2344.htm" TargetMode="External"/><Relationship Id="rId14006" Type="http://schemas.openxmlformats.org/officeDocument/2006/relationships/hyperlink" Target="http://biblehub.com/greek/1909.htm" TargetMode="External"/><Relationship Id="rId14420" Type="http://schemas.openxmlformats.org/officeDocument/2006/relationships/hyperlink" Target="http://biblehub.com/greek/2192.htm" TargetMode="External"/><Relationship Id="rId17576" Type="http://schemas.openxmlformats.org/officeDocument/2006/relationships/hyperlink" Target="http://biblehub.com/greek/4771.htm" TargetMode="External"/><Relationship Id="rId18627" Type="http://schemas.openxmlformats.org/officeDocument/2006/relationships/hyperlink" Target="http://biblehub.com/greek/932.htm" TargetMode="External"/><Relationship Id="rId282" Type="http://schemas.openxmlformats.org/officeDocument/2006/relationships/hyperlink" Target="http://biblehub.com/greek/1473.htm" TargetMode="External"/><Relationship Id="rId3014" Type="http://schemas.openxmlformats.org/officeDocument/2006/relationships/hyperlink" Target="http://biblehub.com/greek/3588.htm" TargetMode="External"/><Relationship Id="rId6584" Type="http://schemas.openxmlformats.org/officeDocument/2006/relationships/hyperlink" Target="http://biblehub.com/greek/1161.htm" TargetMode="External"/><Relationship Id="rId7635" Type="http://schemas.openxmlformats.org/officeDocument/2006/relationships/hyperlink" Target="http://biblehub.com/greek/1235.htm" TargetMode="External"/><Relationship Id="rId10963" Type="http://schemas.openxmlformats.org/officeDocument/2006/relationships/hyperlink" Target="http://biblehub.com/greek/3588.htm" TargetMode="External"/><Relationship Id="rId13022" Type="http://schemas.openxmlformats.org/officeDocument/2006/relationships/hyperlink" Target="http://biblehub.com/greek/165.htm" TargetMode="External"/><Relationship Id="rId16178" Type="http://schemas.openxmlformats.org/officeDocument/2006/relationships/hyperlink" Target="http://biblehub.com/greek/906.htm" TargetMode="External"/><Relationship Id="rId16592" Type="http://schemas.openxmlformats.org/officeDocument/2006/relationships/hyperlink" Target="http://biblehub.com/greek/1161.htm" TargetMode="External"/><Relationship Id="rId17229" Type="http://schemas.openxmlformats.org/officeDocument/2006/relationships/hyperlink" Target="http://biblehub.com/greek/4218.htm" TargetMode="External"/><Relationship Id="rId17990" Type="http://schemas.openxmlformats.org/officeDocument/2006/relationships/hyperlink" Target="http://biblehub.com/greek/4592.htm" TargetMode="External"/><Relationship Id="rId2030" Type="http://schemas.openxmlformats.org/officeDocument/2006/relationships/hyperlink" Target="http://biblehub.com/greek/2424.htm" TargetMode="External"/><Relationship Id="rId5186" Type="http://schemas.openxmlformats.org/officeDocument/2006/relationships/hyperlink" Target="http://biblehub.com/greek/3761.htm" TargetMode="External"/><Relationship Id="rId6237" Type="http://schemas.openxmlformats.org/officeDocument/2006/relationships/hyperlink" Target="http://biblehub.com/greek/3588.htm" TargetMode="External"/><Relationship Id="rId6651" Type="http://schemas.openxmlformats.org/officeDocument/2006/relationships/hyperlink" Target="http://biblehub.com/greek/3588.htm" TargetMode="External"/><Relationship Id="rId7702" Type="http://schemas.openxmlformats.org/officeDocument/2006/relationships/hyperlink" Target="http://biblehub.com/greek/2532.htm" TargetMode="External"/><Relationship Id="rId10616" Type="http://schemas.openxmlformats.org/officeDocument/2006/relationships/hyperlink" Target="http://biblehub.com/greek/4024.htm" TargetMode="External"/><Relationship Id="rId15194" Type="http://schemas.openxmlformats.org/officeDocument/2006/relationships/hyperlink" Target="http://biblehub.com/greek/1437.htm" TargetMode="External"/><Relationship Id="rId16245" Type="http://schemas.openxmlformats.org/officeDocument/2006/relationships/hyperlink" Target="http://biblehub.com/greek/3778.htm" TargetMode="External"/><Relationship Id="rId17643" Type="http://schemas.openxmlformats.org/officeDocument/2006/relationships/hyperlink" Target="http://biblehub.com/greek/2087.htm" TargetMode="External"/><Relationship Id="rId5253" Type="http://schemas.openxmlformats.org/officeDocument/2006/relationships/hyperlink" Target="http://biblehub.com/greek/2147.htm" TargetMode="External"/><Relationship Id="rId6304" Type="http://schemas.openxmlformats.org/officeDocument/2006/relationships/hyperlink" Target="http://biblehub.com/greek/2064.htm" TargetMode="External"/><Relationship Id="rId12788" Type="http://schemas.openxmlformats.org/officeDocument/2006/relationships/hyperlink" Target="http://biblehub.com/greek/3588.htm" TargetMode="External"/><Relationship Id="rId13839" Type="http://schemas.openxmlformats.org/officeDocument/2006/relationships/hyperlink" Target="http://biblehub.com/greek/3779.htm" TargetMode="External"/><Relationship Id="rId17710" Type="http://schemas.openxmlformats.org/officeDocument/2006/relationships/hyperlink" Target="http://biblehub.com/greek/5613.htm" TargetMode="External"/><Relationship Id="rId1449" Type="http://schemas.openxmlformats.org/officeDocument/2006/relationships/hyperlink" Target="http://biblehub.com/greek/4012.htm" TargetMode="External"/><Relationship Id="rId1796" Type="http://schemas.openxmlformats.org/officeDocument/2006/relationships/hyperlink" Target="http://biblehub.com/greek/2532.htm" TargetMode="External"/><Relationship Id="rId2847" Type="http://schemas.openxmlformats.org/officeDocument/2006/relationships/hyperlink" Target="http://biblehub.com/greek/1056.htm" TargetMode="External"/><Relationship Id="rId8476" Type="http://schemas.openxmlformats.org/officeDocument/2006/relationships/hyperlink" Target="http://biblehub.com/greek/3588.htm" TargetMode="External"/><Relationship Id="rId9874" Type="http://schemas.openxmlformats.org/officeDocument/2006/relationships/hyperlink" Target="http://biblehub.com/greek/3588.htm" TargetMode="External"/><Relationship Id="rId12855" Type="http://schemas.openxmlformats.org/officeDocument/2006/relationships/hyperlink" Target="http://biblehub.com/greek/1163.htm" TargetMode="External"/><Relationship Id="rId13906" Type="http://schemas.openxmlformats.org/officeDocument/2006/relationships/hyperlink" Target="http://biblehub.com/greek/59.htm" TargetMode="External"/><Relationship Id="rId15261" Type="http://schemas.openxmlformats.org/officeDocument/2006/relationships/hyperlink" Target="http://biblehub.com/greek/5291.htm" TargetMode="External"/><Relationship Id="rId16312" Type="http://schemas.openxmlformats.org/officeDocument/2006/relationships/hyperlink" Target="http://biblehub.com/greek/1096.htm" TargetMode="External"/><Relationship Id="rId19468" Type="http://schemas.openxmlformats.org/officeDocument/2006/relationships/hyperlink" Target="http://biblehub.com/greek/1161.htm" TargetMode="External"/><Relationship Id="rId88" Type="http://schemas.openxmlformats.org/officeDocument/2006/relationships/hyperlink" Target="http://biblehub.com/greek/2532.htm" TargetMode="External"/><Relationship Id="rId819" Type="http://schemas.openxmlformats.org/officeDocument/2006/relationships/hyperlink" Target="http://biblehub.com/greek/1413.htm" TargetMode="External"/><Relationship Id="rId1863" Type="http://schemas.openxmlformats.org/officeDocument/2006/relationships/hyperlink" Target="http://biblehub.com/greek/1427.htm" TargetMode="External"/><Relationship Id="rId2914" Type="http://schemas.openxmlformats.org/officeDocument/2006/relationships/hyperlink" Target="http://biblehub.com/greek/5548.htm" TargetMode="External"/><Relationship Id="rId5320" Type="http://schemas.openxmlformats.org/officeDocument/2006/relationships/hyperlink" Target="http://biblehub.com/greek/2532.htm" TargetMode="External"/><Relationship Id="rId7078" Type="http://schemas.openxmlformats.org/officeDocument/2006/relationships/hyperlink" Target="http://biblehub.com/greek/2316.htm" TargetMode="External"/><Relationship Id="rId8129" Type="http://schemas.openxmlformats.org/officeDocument/2006/relationships/hyperlink" Target="http://biblehub.com/greek/3588.htm" TargetMode="External"/><Relationship Id="rId8890" Type="http://schemas.openxmlformats.org/officeDocument/2006/relationships/hyperlink" Target="http://biblehub.com/greek/3588.htm" TargetMode="External"/><Relationship Id="rId9527" Type="http://schemas.openxmlformats.org/officeDocument/2006/relationships/hyperlink" Target="http://biblehub.com/greek/3588.htm" TargetMode="External"/><Relationship Id="rId9941" Type="http://schemas.openxmlformats.org/officeDocument/2006/relationships/hyperlink" Target="http://biblehub.com/greek/1074.htm" TargetMode="External"/><Relationship Id="rId11457" Type="http://schemas.openxmlformats.org/officeDocument/2006/relationships/hyperlink" Target="http://biblehub.com/greek/3754.htm" TargetMode="External"/><Relationship Id="rId11871" Type="http://schemas.openxmlformats.org/officeDocument/2006/relationships/hyperlink" Target="http://biblehub.com/greek/2036.htm" TargetMode="External"/><Relationship Id="rId12508" Type="http://schemas.openxmlformats.org/officeDocument/2006/relationships/hyperlink" Target="http://biblehub.com/greek/4863.htm" TargetMode="External"/><Relationship Id="rId12922" Type="http://schemas.openxmlformats.org/officeDocument/2006/relationships/hyperlink" Target="http://biblehub.com/greek/2962.htm" TargetMode="External"/><Relationship Id="rId18484" Type="http://schemas.openxmlformats.org/officeDocument/2006/relationships/hyperlink" Target="http://biblehub.com/greek/2064.htm" TargetMode="External"/><Relationship Id="rId1516" Type="http://schemas.openxmlformats.org/officeDocument/2006/relationships/hyperlink" Target="http://biblehub.com/greek/846.htm" TargetMode="External"/><Relationship Id="rId1930" Type="http://schemas.openxmlformats.org/officeDocument/2006/relationships/hyperlink" Target="http://biblehub.com/greek/3319.htm" TargetMode="External"/><Relationship Id="rId7492" Type="http://schemas.openxmlformats.org/officeDocument/2006/relationships/hyperlink" Target="http://biblehub.com/greek/3588.htm" TargetMode="External"/><Relationship Id="rId8543" Type="http://schemas.openxmlformats.org/officeDocument/2006/relationships/hyperlink" Target="http://biblehub.com/greek/4133.htm" TargetMode="External"/><Relationship Id="rId10059" Type="http://schemas.openxmlformats.org/officeDocument/2006/relationships/hyperlink" Target="http://biblehub.com/greek/4983.htm" TargetMode="External"/><Relationship Id="rId10473" Type="http://schemas.openxmlformats.org/officeDocument/2006/relationships/hyperlink" Target="http://biblehub.com/greek/2532.htm" TargetMode="External"/><Relationship Id="rId11524" Type="http://schemas.openxmlformats.org/officeDocument/2006/relationships/hyperlink" Target="http://biblehub.com/greek/2040.htm" TargetMode="External"/><Relationship Id="rId17086" Type="http://schemas.openxmlformats.org/officeDocument/2006/relationships/hyperlink" Target="http://biblehub.com/greek/686.htm" TargetMode="External"/><Relationship Id="rId18137" Type="http://schemas.openxmlformats.org/officeDocument/2006/relationships/hyperlink" Target="http://biblehub.com/greek/2532.htm" TargetMode="External"/><Relationship Id="rId18551" Type="http://schemas.openxmlformats.org/officeDocument/2006/relationships/hyperlink" Target="http://biblehub.com/greek/3588.htm" TargetMode="External"/><Relationship Id="rId3688" Type="http://schemas.openxmlformats.org/officeDocument/2006/relationships/hyperlink" Target="http://biblehub.com/greek/3793.htm" TargetMode="External"/><Relationship Id="rId4739" Type="http://schemas.openxmlformats.org/officeDocument/2006/relationships/hyperlink" Target="http://biblehub.com/greek/2532.htm" TargetMode="External"/><Relationship Id="rId6094" Type="http://schemas.openxmlformats.org/officeDocument/2006/relationships/hyperlink" Target="http://biblehub.com/greek/2532.htm" TargetMode="External"/><Relationship Id="rId7145" Type="http://schemas.openxmlformats.org/officeDocument/2006/relationships/hyperlink" Target="http://biblehub.com/greek/2532.htm" TargetMode="External"/><Relationship Id="rId8610" Type="http://schemas.openxmlformats.org/officeDocument/2006/relationships/hyperlink" Target="http://biblehub.com/greek/1473.htm" TargetMode="External"/><Relationship Id="rId10126" Type="http://schemas.openxmlformats.org/officeDocument/2006/relationships/hyperlink" Target="http://biblehub.com/greek/1722.htm" TargetMode="External"/><Relationship Id="rId10540" Type="http://schemas.openxmlformats.org/officeDocument/2006/relationships/hyperlink" Target="http://biblehub.com/greek/4771.htm" TargetMode="External"/><Relationship Id="rId13696" Type="http://schemas.openxmlformats.org/officeDocument/2006/relationships/hyperlink" Target="http://biblehub.com/greek/3754.htm" TargetMode="External"/><Relationship Id="rId17153" Type="http://schemas.openxmlformats.org/officeDocument/2006/relationships/hyperlink" Target="http://biblehub.com/greek/1161.htm" TargetMode="External"/><Relationship Id="rId18204" Type="http://schemas.openxmlformats.org/officeDocument/2006/relationships/hyperlink" Target="http://biblehub.com/greek/1223.htm" TargetMode="External"/><Relationship Id="rId3755" Type="http://schemas.openxmlformats.org/officeDocument/2006/relationships/hyperlink" Target="http://biblehub.com/greek/1533.htm" TargetMode="External"/><Relationship Id="rId4806" Type="http://schemas.openxmlformats.org/officeDocument/2006/relationships/hyperlink" Target="http://biblehub.com/greek/4771.htm" TargetMode="External"/><Relationship Id="rId6161" Type="http://schemas.openxmlformats.org/officeDocument/2006/relationships/hyperlink" Target="http://biblehub.com/greek/3850.htm" TargetMode="External"/><Relationship Id="rId7212" Type="http://schemas.openxmlformats.org/officeDocument/2006/relationships/hyperlink" Target="http://biblehub.com/greek/5298.htm" TargetMode="External"/><Relationship Id="rId12298" Type="http://schemas.openxmlformats.org/officeDocument/2006/relationships/hyperlink" Target="http://biblehub.com/greek/906.htm" TargetMode="External"/><Relationship Id="rId13349" Type="http://schemas.openxmlformats.org/officeDocument/2006/relationships/hyperlink" Target="http://biblehub.com/greek/3588.htm" TargetMode="External"/><Relationship Id="rId14747" Type="http://schemas.openxmlformats.org/officeDocument/2006/relationships/hyperlink" Target="http://biblehub.com/greek/3588.htm" TargetMode="External"/><Relationship Id="rId17220" Type="http://schemas.openxmlformats.org/officeDocument/2006/relationships/hyperlink" Target="http://biblehub.com/greek/4771.htm" TargetMode="External"/><Relationship Id="rId676" Type="http://schemas.openxmlformats.org/officeDocument/2006/relationships/hyperlink" Target="http://biblehub.com/greek/2836.htm" TargetMode="External"/><Relationship Id="rId2357" Type="http://schemas.openxmlformats.org/officeDocument/2006/relationships/hyperlink" Target="http://biblehub.com/greek/3588.htm" TargetMode="External"/><Relationship Id="rId3408" Type="http://schemas.openxmlformats.org/officeDocument/2006/relationships/hyperlink" Target="http://biblehub.com/greek/846.htm" TargetMode="External"/><Relationship Id="rId9384" Type="http://schemas.openxmlformats.org/officeDocument/2006/relationships/hyperlink" Target="http://biblehub.com/greek/3982.htm" TargetMode="External"/><Relationship Id="rId13763" Type="http://schemas.openxmlformats.org/officeDocument/2006/relationships/hyperlink" Target="http://biblehub.com/greek/3588.htm" TargetMode="External"/><Relationship Id="rId14814" Type="http://schemas.openxmlformats.org/officeDocument/2006/relationships/hyperlink" Target="http://biblehub.com/greek/2036.htm" TargetMode="External"/><Relationship Id="rId329" Type="http://schemas.openxmlformats.org/officeDocument/2006/relationships/hyperlink" Target="http://biblehub.com/greek/1096.htm" TargetMode="External"/><Relationship Id="rId1373" Type="http://schemas.openxmlformats.org/officeDocument/2006/relationships/hyperlink" Target="http://biblehub.com/greek/1096.htm" TargetMode="External"/><Relationship Id="rId2771" Type="http://schemas.openxmlformats.org/officeDocument/2006/relationships/hyperlink" Target="http://biblehub.com/greek/3588.htm" TargetMode="External"/><Relationship Id="rId3822" Type="http://schemas.openxmlformats.org/officeDocument/2006/relationships/hyperlink" Target="http://biblehub.com/greek/3588.htm" TargetMode="External"/><Relationship Id="rId6978" Type="http://schemas.openxmlformats.org/officeDocument/2006/relationships/hyperlink" Target="http://biblehub.com/greek/5100.htm" TargetMode="External"/><Relationship Id="rId9037" Type="http://schemas.openxmlformats.org/officeDocument/2006/relationships/hyperlink" Target="http://biblehub.com/greek/3962.htm" TargetMode="External"/><Relationship Id="rId12365" Type="http://schemas.openxmlformats.org/officeDocument/2006/relationships/hyperlink" Target="http://biblehub.com/greek/622.htm" TargetMode="External"/><Relationship Id="rId13416" Type="http://schemas.openxmlformats.org/officeDocument/2006/relationships/hyperlink" Target="http://biblehub.com/greek/1519.htm" TargetMode="External"/><Relationship Id="rId13830" Type="http://schemas.openxmlformats.org/officeDocument/2006/relationships/hyperlink" Target="http://biblehub.com/greek/3588.htm" TargetMode="External"/><Relationship Id="rId16986" Type="http://schemas.openxmlformats.org/officeDocument/2006/relationships/hyperlink" Target="http://biblehub.com/greek/4095.htm" TargetMode="External"/><Relationship Id="rId19392" Type="http://schemas.openxmlformats.org/officeDocument/2006/relationships/hyperlink" Target="http://biblehub.com/greek/3588.htm" TargetMode="External"/><Relationship Id="rId743" Type="http://schemas.openxmlformats.org/officeDocument/2006/relationships/hyperlink" Target="http://biblehub.com/greek/3588.htm" TargetMode="External"/><Relationship Id="rId1026" Type="http://schemas.openxmlformats.org/officeDocument/2006/relationships/hyperlink" Target="http://biblehub.com/greek/2532.htm" TargetMode="External"/><Relationship Id="rId2424" Type="http://schemas.openxmlformats.org/officeDocument/2006/relationships/hyperlink" Target="http://biblehub.com/greek/1096.htm" TargetMode="External"/><Relationship Id="rId5994" Type="http://schemas.openxmlformats.org/officeDocument/2006/relationships/hyperlink" Target="http://biblehub.com/greek/1135.htm" TargetMode="External"/><Relationship Id="rId8053" Type="http://schemas.openxmlformats.org/officeDocument/2006/relationships/hyperlink" Target="http://biblehub.com/greek/1209.htm" TargetMode="External"/><Relationship Id="rId9104" Type="http://schemas.openxmlformats.org/officeDocument/2006/relationships/hyperlink" Target="http://biblehub.com/greek/4314.htm" TargetMode="External"/><Relationship Id="rId9451" Type="http://schemas.openxmlformats.org/officeDocument/2006/relationships/hyperlink" Target="http://biblehub.com/greek/1096.htm" TargetMode="External"/><Relationship Id="rId11381" Type="http://schemas.openxmlformats.org/officeDocument/2006/relationships/hyperlink" Target="http://biblehub.com/greek/906.htm" TargetMode="External"/><Relationship Id="rId12018" Type="http://schemas.openxmlformats.org/officeDocument/2006/relationships/hyperlink" Target="http://biblehub.com/greek/2532.htm" TargetMode="External"/><Relationship Id="rId12432" Type="http://schemas.openxmlformats.org/officeDocument/2006/relationships/hyperlink" Target="http://biblehub.com/greek/3780.htm" TargetMode="External"/><Relationship Id="rId15588" Type="http://schemas.openxmlformats.org/officeDocument/2006/relationships/hyperlink" Target="http://biblehub.com/greek/1849.htm" TargetMode="External"/><Relationship Id="rId16639" Type="http://schemas.openxmlformats.org/officeDocument/2006/relationships/hyperlink" Target="http://biblehub.com/greek/1451.htm" TargetMode="External"/><Relationship Id="rId19045" Type="http://schemas.openxmlformats.org/officeDocument/2006/relationships/hyperlink" Target="http://biblehub.com/greek/3720.htm" TargetMode="External"/><Relationship Id="rId810" Type="http://schemas.openxmlformats.org/officeDocument/2006/relationships/hyperlink" Target="http://biblehub.com/greek/1722.htm" TargetMode="External"/><Relationship Id="rId1440" Type="http://schemas.openxmlformats.org/officeDocument/2006/relationships/hyperlink" Target="http://biblehub.com/greek/3588.htm" TargetMode="External"/><Relationship Id="rId4596" Type="http://schemas.openxmlformats.org/officeDocument/2006/relationships/hyperlink" Target="http://biblehub.com/greek/3568.htm" TargetMode="External"/><Relationship Id="rId5647" Type="http://schemas.openxmlformats.org/officeDocument/2006/relationships/hyperlink" Target="http://biblehub.com/greek/3756.htm" TargetMode="External"/><Relationship Id="rId11034" Type="http://schemas.openxmlformats.org/officeDocument/2006/relationships/hyperlink" Target="http://biblehub.com/greek/846.htm" TargetMode="External"/><Relationship Id="rId15655" Type="http://schemas.openxmlformats.org/officeDocument/2006/relationships/hyperlink" Target="http://biblehub.com/greek/5135.htm" TargetMode="External"/><Relationship Id="rId16706" Type="http://schemas.openxmlformats.org/officeDocument/2006/relationships/hyperlink" Target="http://biblehub.com/greek/3956.htm" TargetMode="External"/><Relationship Id="rId18061" Type="http://schemas.openxmlformats.org/officeDocument/2006/relationships/hyperlink" Target="http://biblehub.com/greek/749.htm" TargetMode="External"/><Relationship Id="rId19112" Type="http://schemas.openxmlformats.org/officeDocument/2006/relationships/hyperlink" Target="http://biblehub.com/greek/1525.htm" TargetMode="External"/><Relationship Id="rId3198" Type="http://schemas.openxmlformats.org/officeDocument/2006/relationships/hyperlink" Target="http://biblehub.com/greek/2008.htm" TargetMode="External"/><Relationship Id="rId4249" Type="http://schemas.openxmlformats.org/officeDocument/2006/relationships/hyperlink" Target="http://biblehub.com/greek/4521.htm" TargetMode="External"/><Relationship Id="rId4663" Type="http://schemas.openxmlformats.org/officeDocument/2006/relationships/hyperlink" Target="http://biblehub.com/greek/3588.htm" TargetMode="External"/><Relationship Id="rId5714" Type="http://schemas.openxmlformats.org/officeDocument/2006/relationships/hyperlink" Target="http://biblehub.com/greek/2532.htm" TargetMode="External"/><Relationship Id="rId8120" Type="http://schemas.openxmlformats.org/officeDocument/2006/relationships/hyperlink" Target="http://biblehub.com/greek/2682.htm" TargetMode="External"/><Relationship Id="rId10050" Type="http://schemas.openxmlformats.org/officeDocument/2006/relationships/hyperlink" Target="http://biblehub.com/greek/3588.htm" TargetMode="External"/><Relationship Id="rId11101" Type="http://schemas.openxmlformats.org/officeDocument/2006/relationships/hyperlink" Target="http://biblehub.com/greek/3956.htm" TargetMode="External"/><Relationship Id="rId14257" Type="http://schemas.openxmlformats.org/officeDocument/2006/relationships/hyperlink" Target="http://biblehub.com/greek/3588.htm" TargetMode="External"/><Relationship Id="rId14671" Type="http://schemas.openxmlformats.org/officeDocument/2006/relationships/hyperlink" Target="http://biblehub.com/greek/71.htm" TargetMode="External"/><Relationship Id="rId15308" Type="http://schemas.openxmlformats.org/officeDocument/2006/relationships/hyperlink" Target="http://biblehub.com/greek/2532.htm" TargetMode="External"/><Relationship Id="rId3265" Type="http://schemas.openxmlformats.org/officeDocument/2006/relationships/hyperlink" Target="http://biblehub.com/greek/3614.htm" TargetMode="External"/><Relationship Id="rId4316" Type="http://schemas.openxmlformats.org/officeDocument/2006/relationships/hyperlink" Target="http://biblehub.com/greek/1905.htm" TargetMode="External"/><Relationship Id="rId4730" Type="http://schemas.openxmlformats.org/officeDocument/2006/relationships/hyperlink" Target="http://biblehub.com/greek/1155.htm" TargetMode="External"/><Relationship Id="rId7886" Type="http://schemas.openxmlformats.org/officeDocument/2006/relationships/hyperlink" Target="http://biblehub.com/greek/1063.htm" TargetMode="External"/><Relationship Id="rId8937" Type="http://schemas.openxmlformats.org/officeDocument/2006/relationships/hyperlink" Target="http://biblehub.com/greek/4228.htm" TargetMode="External"/><Relationship Id="rId13273" Type="http://schemas.openxmlformats.org/officeDocument/2006/relationships/hyperlink" Target="http://biblehub.com/greek/5259.htm" TargetMode="External"/><Relationship Id="rId14324" Type="http://schemas.openxmlformats.org/officeDocument/2006/relationships/hyperlink" Target="http://biblehub.com/greek/3588.htm" TargetMode="External"/><Relationship Id="rId15722" Type="http://schemas.openxmlformats.org/officeDocument/2006/relationships/hyperlink" Target="http://biblehub.com/greek/2036.htm" TargetMode="External"/><Relationship Id="rId18878" Type="http://schemas.openxmlformats.org/officeDocument/2006/relationships/hyperlink" Target="http://biblehub.com/greek/1722.htm" TargetMode="External"/><Relationship Id="rId186" Type="http://schemas.openxmlformats.org/officeDocument/2006/relationships/hyperlink" Target="http://biblehub.com/greek/1162.htm" TargetMode="External"/><Relationship Id="rId2281" Type="http://schemas.openxmlformats.org/officeDocument/2006/relationships/hyperlink" Target="http://biblehub.com/greek/1905.htm" TargetMode="External"/><Relationship Id="rId3332" Type="http://schemas.openxmlformats.org/officeDocument/2006/relationships/hyperlink" Target="http://biblehub.com/greek/5207.htm" TargetMode="External"/><Relationship Id="rId6488" Type="http://schemas.openxmlformats.org/officeDocument/2006/relationships/hyperlink" Target="http://biblehub.com/greek/1161.htm" TargetMode="External"/><Relationship Id="rId7539" Type="http://schemas.openxmlformats.org/officeDocument/2006/relationships/hyperlink" Target="http://biblehub.com/greek/40.htm" TargetMode="External"/><Relationship Id="rId10867" Type="http://schemas.openxmlformats.org/officeDocument/2006/relationships/hyperlink" Target="http://biblehub.com/greek/1515.htm" TargetMode="External"/><Relationship Id="rId11918" Type="http://schemas.openxmlformats.org/officeDocument/2006/relationships/hyperlink" Target="http://biblehub.com/greek/3107.htm" TargetMode="External"/><Relationship Id="rId17894" Type="http://schemas.openxmlformats.org/officeDocument/2006/relationships/hyperlink" Target="http://biblehub.com/greek/611.htm" TargetMode="External"/><Relationship Id="rId18945" Type="http://schemas.openxmlformats.org/officeDocument/2006/relationships/hyperlink" Target="http://biblehub.com/greek/1520.htm" TargetMode="External"/><Relationship Id="rId253" Type="http://schemas.openxmlformats.org/officeDocument/2006/relationships/hyperlink" Target="http://biblehub.com/greek/1722.htm" TargetMode="External"/><Relationship Id="rId6555" Type="http://schemas.openxmlformats.org/officeDocument/2006/relationships/hyperlink" Target="http://biblehub.com/greek/4884.htm" TargetMode="External"/><Relationship Id="rId7953" Type="http://schemas.openxmlformats.org/officeDocument/2006/relationships/hyperlink" Target="http://biblehub.com/greek/1909.htm" TargetMode="External"/><Relationship Id="rId10934" Type="http://schemas.openxmlformats.org/officeDocument/2006/relationships/hyperlink" Target="http://biblehub.com/greek/1424.htm" TargetMode="External"/><Relationship Id="rId13340" Type="http://schemas.openxmlformats.org/officeDocument/2006/relationships/hyperlink" Target="http://biblehub.com/greek/11.htm" TargetMode="External"/><Relationship Id="rId15098" Type="http://schemas.openxmlformats.org/officeDocument/2006/relationships/hyperlink" Target="http://biblehub.com/greek/3588.htm" TargetMode="External"/><Relationship Id="rId16496" Type="http://schemas.openxmlformats.org/officeDocument/2006/relationships/hyperlink" Target="http://biblehub.com/greek/1722.htm" TargetMode="External"/><Relationship Id="rId17547" Type="http://schemas.openxmlformats.org/officeDocument/2006/relationships/hyperlink" Target="http://biblehub.com/greek/2411.htm" TargetMode="External"/><Relationship Id="rId17961" Type="http://schemas.openxmlformats.org/officeDocument/2006/relationships/hyperlink" Target="http://biblehub.com/greek/2414.htm" TargetMode="External"/><Relationship Id="rId320" Type="http://schemas.openxmlformats.org/officeDocument/2006/relationships/hyperlink" Target="http://biblehub.com/greek/1510.htm" TargetMode="External"/><Relationship Id="rId2001" Type="http://schemas.openxmlformats.org/officeDocument/2006/relationships/hyperlink" Target="http://biblehub.com/greek/3739.htm" TargetMode="External"/><Relationship Id="rId5157" Type="http://schemas.openxmlformats.org/officeDocument/2006/relationships/hyperlink" Target="http://biblehub.com/greek/2235.htm" TargetMode="External"/><Relationship Id="rId6208" Type="http://schemas.openxmlformats.org/officeDocument/2006/relationships/hyperlink" Target="http://biblehub.com/greek/4491.htm" TargetMode="External"/><Relationship Id="rId7606" Type="http://schemas.openxmlformats.org/officeDocument/2006/relationships/hyperlink" Target="http://biblehub.com/greek/846.htm" TargetMode="External"/><Relationship Id="rId16149" Type="http://schemas.openxmlformats.org/officeDocument/2006/relationships/hyperlink" Target="http://biblehub.com/greek/58.htm" TargetMode="External"/><Relationship Id="rId16563" Type="http://schemas.openxmlformats.org/officeDocument/2006/relationships/hyperlink" Target="http://biblehub.com/greek/5401.htm" TargetMode="External"/><Relationship Id="rId17614" Type="http://schemas.openxmlformats.org/officeDocument/2006/relationships/hyperlink" Target="http://biblehub.com/greek/3708.htm" TargetMode="External"/><Relationship Id="rId5571" Type="http://schemas.openxmlformats.org/officeDocument/2006/relationships/hyperlink" Target="http://biblehub.com/greek/1722.htm" TargetMode="External"/><Relationship Id="rId6622" Type="http://schemas.openxmlformats.org/officeDocument/2006/relationships/hyperlink" Target="http://biblehub.com/greek/1525.htm" TargetMode="External"/><Relationship Id="rId9778" Type="http://schemas.openxmlformats.org/officeDocument/2006/relationships/hyperlink" Target="http://biblehub.com/greek/4160.htm" TargetMode="External"/><Relationship Id="rId12759" Type="http://schemas.openxmlformats.org/officeDocument/2006/relationships/hyperlink" Target="http://biblehub.com/greek/80.htm" TargetMode="External"/><Relationship Id="rId15165" Type="http://schemas.openxmlformats.org/officeDocument/2006/relationships/hyperlink" Target="http://biblehub.com/greek/2564.htm" TargetMode="External"/><Relationship Id="rId16216" Type="http://schemas.openxmlformats.org/officeDocument/2006/relationships/hyperlink" Target="http://biblehub.com/greek/906.htm" TargetMode="External"/><Relationship Id="rId16630" Type="http://schemas.openxmlformats.org/officeDocument/2006/relationships/hyperlink" Target="http://biblehub.com/greek/3779.htm" TargetMode="External"/><Relationship Id="rId1767" Type="http://schemas.openxmlformats.org/officeDocument/2006/relationships/hyperlink" Target="http://biblehub.com/greek/1722.htm" TargetMode="External"/><Relationship Id="rId2818" Type="http://schemas.openxmlformats.org/officeDocument/2006/relationships/hyperlink" Target="http://biblehub.com/greek/2046.htm" TargetMode="External"/><Relationship Id="rId4173" Type="http://schemas.openxmlformats.org/officeDocument/2006/relationships/hyperlink" Target="http://biblehub.com/greek/5100.htm" TargetMode="External"/><Relationship Id="rId5224" Type="http://schemas.openxmlformats.org/officeDocument/2006/relationships/hyperlink" Target="http://biblehub.com/greek/3588.htm" TargetMode="External"/><Relationship Id="rId8794" Type="http://schemas.openxmlformats.org/officeDocument/2006/relationships/hyperlink" Target="http://biblehub.com/greek/1722.htm" TargetMode="External"/><Relationship Id="rId9845" Type="http://schemas.openxmlformats.org/officeDocument/2006/relationships/hyperlink" Target="http://biblehub.com/greek/1520.htm" TargetMode="External"/><Relationship Id="rId11775" Type="http://schemas.openxmlformats.org/officeDocument/2006/relationships/hyperlink" Target="http://biblehub.com/greek/4314.htm" TargetMode="External"/><Relationship Id="rId14181" Type="http://schemas.openxmlformats.org/officeDocument/2006/relationships/hyperlink" Target="http://biblehub.com/greek/3754.htm" TargetMode="External"/><Relationship Id="rId15232" Type="http://schemas.openxmlformats.org/officeDocument/2006/relationships/hyperlink" Target="http://biblehub.com/greek/3588.htm" TargetMode="External"/><Relationship Id="rId18388" Type="http://schemas.openxmlformats.org/officeDocument/2006/relationships/hyperlink" Target="http://biblehub.com/greek/1487.htm" TargetMode="External"/><Relationship Id="rId19439" Type="http://schemas.openxmlformats.org/officeDocument/2006/relationships/hyperlink" Target="http://biblehub.com/greek/2419.htm" TargetMode="External"/><Relationship Id="rId59" Type="http://schemas.openxmlformats.org/officeDocument/2006/relationships/hyperlink" Target="http://biblehub.com/greek/3686.htm" TargetMode="External"/><Relationship Id="rId1834" Type="http://schemas.openxmlformats.org/officeDocument/2006/relationships/hyperlink" Target="http://biblehub.com/greek/3813.htm" TargetMode="External"/><Relationship Id="rId4240" Type="http://schemas.openxmlformats.org/officeDocument/2006/relationships/hyperlink" Target="http://biblehub.com/greek/4521.htm" TargetMode="External"/><Relationship Id="rId7396" Type="http://schemas.openxmlformats.org/officeDocument/2006/relationships/hyperlink" Target="http://biblehub.com/greek/1161.htm" TargetMode="External"/><Relationship Id="rId8447" Type="http://schemas.openxmlformats.org/officeDocument/2006/relationships/hyperlink" Target="http://biblehub.com/greek/3340.htm" TargetMode="External"/><Relationship Id="rId8861" Type="http://schemas.openxmlformats.org/officeDocument/2006/relationships/hyperlink" Target="http://biblehub.com/greek/846.htm" TargetMode="External"/><Relationship Id="rId9912" Type="http://schemas.openxmlformats.org/officeDocument/2006/relationships/hyperlink" Target="http://biblehub.com/greek/3588.htm" TargetMode="External"/><Relationship Id="rId10377" Type="http://schemas.openxmlformats.org/officeDocument/2006/relationships/hyperlink" Target="http://biblehub.com/greek/3366.htm" TargetMode="External"/><Relationship Id="rId11428" Type="http://schemas.openxmlformats.org/officeDocument/2006/relationships/hyperlink" Target="http://biblehub.com/greek/4172.htm" TargetMode="External"/><Relationship Id="rId12826" Type="http://schemas.openxmlformats.org/officeDocument/2006/relationships/hyperlink" Target="http://biblehub.com/greek/979.htm" TargetMode="External"/><Relationship Id="rId18455" Type="http://schemas.openxmlformats.org/officeDocument/2006/relationships/hyperlink" Target="http://biblehub.com/greek/4771.htm" TargetMode="External"/><Relationship Id="rId7049" Type="http://schemas.openxmlformats.org/officeDocument/2006/relationships/hyperlink" Target="http://biblehub.com/greek/3853.htm" TargetMode="External"/><Relationship Id="rId7463" Type="http://schemas.openxmlformats.org/officeDocument/2006/relationships/hyperlink" Target="http://biblehub.com/greek/3694.htm" TargetMode="External"/><Relationship Id="rId8514" Type="http://schemas.openxmlformats.org/officeDocument/2006/relationships/hyperlink" Target="http://biblehub.com/greek/796.htm" TargetMode="External"/><Relationship Id="rId10791" Type="http://schemas.openxmlformats.org/officeDocument/2006/relationships/hyperlink" Target="http://biblehub.com/greek/3326.htm" TargetMode="External"/><Relationship Id="rId11842" Type="http://schemas.openxmlformats.org/officeDocument/2006/relationships/hyperlink" Target="http://biblehub.com/greek/2064.htm" TargetMode="External"/><Relationship Id="rId14998" Type="http://schemas.openxmlformats.org/officeDocument/2006/relationships/hyperlink" Target="http://biblehub.com/greek/3414.htm" TargetMode="External"/><Relationship Id="rId17057" Type="http://schemas.openxmlformats.org/officeDocument/2006/relationships/hyperlink" Target="http://biblehub.com/greek/1909.htm" TargetMode="External"/><Relationship Id="rId18108" Type="http://schemas.openxmlformats.org/officeDocument/2006/relationships/hyperlink" Target="http://biblehub.com/greek/514.htm" TargetMode="External"/><Relationship Id="rId19506" Type="http://schemas.openxmlformats.org/officeDocument/2006/relationships/hyperlink" Target="http://biblehub.com/greek/2532.htm" TargetMode="External"/><Relationship Id="rId1901" Type="http://schemas.openxmlformats.org/officeDocument/2006/relationships/hyperlink" Target="http://biblehub.com/greek/2532.htm" TargetMode="External"/><Relationship Id="rId3659" Type="http://schemas.openxmlformats.org/officeDocument/2006/relationships/hyperlink" Target="http://biblehub.com/greek/3367.htm" TargetMode="External"/><Relationship Id="rId6065" Type="http://schemas.openxmlformats.org/officeDocument/2006/relationships/hyperlink" Target="http://biblehub.com/greek/2662.htm" TargetMode="External"/><Relationship Id="rId7116" Type="http://schemas.openxmlformats.org/officeDocument/2006/relationships/hyperlink" Target="http://biblehub.com/greek/2532.htm" TargetMode="External"/><Relationship Id="rId10444" Type="http://schemas.openxmlformats.org/officeDocument/2006/relationships/hyperlink" Target="http://biblehub.com/greek/2918.htm" TargetMode="External"/><Relationship Id="rId16073" Type="http://schemas.openxmlformats.org/officeDocument/2006/relationships/hyperlink" Target="http://biblehub.com/greek/3765.htm" TargetMode="External"/><Relationship Id="rId17471" Type="http://schemas.openxmlformats.org/officeDocument/2006/relationships/hyperlink" Target="http://biblehub.com/greek/1427.htm" TargetMode="External"/><Relationship Id="rId18522" Type="http://schemas.openxmlformats.org/officeDocument/2006/relationships/hyperlink" Target="http://biblehub.com/greek/1161.htm" TargetMode="External"/><Relationship Id="rId5081" Type="http://schemas.openxmlformats.org/officeDocument/2006/relationships/hyperlink" Target="http://biblehub.com/greek/3956.htm" TargetMode="External"/><Relationship Id="rId6132" Type="http://schemas.openxmlformats.org/officeDocument/2006/relationships/hyperlink" Target="http://biblehub.com/greek/3588.htm" TargetMode="External"/><Relationship Id="rId7530" Type="http://schemas.openxmlformats.org/officeDocument/2006/relationships/hyperlink" Target="http://biblehub.com/greek/1722.htm" TargetMode="External"/><Relationship Id="rId9288" Type="http://schemas.openxmlformats.org/officeDocument/2006/relationships/hyperlink" Target="http://biblehub.com/greek/3956.htm" TargetMode="External"/><Relationship Id="rId10511" Type="http://schemas.openxmlformats.org/officeDocument/2006/relationships/hyperlink" Target="http://biblehub.com/greek/3754.htm" TargetMode="External"/><Relationship Id="rId13667" Type="http://schemas.openxmlformats.org/officeDocument/2006/relationships/hyperlink" Target="http://biblehub.com/greek/846.htm" TargetMode="External"/><Relationship Id="rId14718" Type="http://schemas.openxmlformats.org/officeDocument/2006/relationships/hyperlink" Target="http://biblehub.com/greek/2532.htm" TargetMode="External"/><Relationship Id="rId17124" Type="http://schemas.openxmlformats.org/officeDocument/2006/relationships/hyperlink" Target="http://biblehub.com/greek/3756.htm" TargetMode="External"/><Relationship Id="rId994" Type="http://schemas.openxmlformats.org/officeDocument/2006/relationships/hyperlink" Target="http://biblehub.com/greek/3588.htm" TargetMode="External"/><Relationship Id="rId2675" Type="http://schemas.openxmlformats.org/officeDocument/2006/relationships/hyperlink" Target="http://biblehub.com/greek/3588.htm" TargetMode="External"/><Relationship Id="rId3726" Type="http://schemas.openxmlformats.org/officeDocument/2006/relationships/hyperlink" Target="http://biblehub.com/greek/3956.htm" TargetMode="External"/><Relationship Id="rId12269" Type="http://schemas.openxmlformats.org/officeDocument/2006/relationships/hyperlink" Target="http://biblehub.com/greek/1438.htm" TargetMode="External"/><Relationship Id="rId12683" Type="http://schemas.openxmlformats.org/officeDocument/2006/relationships/hyperlink" Target="http://biblehub.com/greek/2532.htm" TargetMode="External"/><Relationship Id="rId13734" Type="http://schemas.openxmlformats.org/officeDocument/2006/relationships/hyperlink" Target="http://biblehub.com/greek/5290.htm" TargetMode="External"/><Relationship Id="rId16140" Type="http://schemas.openxmlformats.org/officeDocument/2006/relationships/hyperlink" Target="http://biblehub.com/greek/2309.htm" TargetMode="External"/><Relationship Id="rId19296" Type="http://schemas.openxmlformats.org/officeDocument/2006/relationships/hyperlink" Target="http://biblehub.com/greek/305.htm" TargetMode="External"/><Relationship Id="rId647" Type="http://schemas.openxmlformats.org/officeDocument/2006/relationships/hyperlink" Target="http://biblehub.com/greek/4710.htm" TargetMode="External"/><Relationship Id="rId1277" Type="http://schemas.openxmlformats.org/officeDocument/2006/relationships/hyperlink" Target="http://biblehub.com/greek/5207.htm" TargetMode="External"/><Relationship Id="rId1691" Type="http://schemas.openxmlformats.org/officeDocument/2006/relationships/hyperlink" Target="http://biblehub.com/greek/2992.htm" TargetMode="External"/><Relationship Id="rId2328" Type="http://schemas.openxmlformats.org/officeDocument/2006/relationships/hyperlink" Target="http://biblehub.com/greek/1473.htm" TargetMode="External"/><Relationship Id="rId2742" Type="http://schemas.openxmlformats.org/officeDocument/2006/relationships/hyperlink" Target="http://biblehub.com/greek/1510.htm" TargetMode="External"/><Relationship Id="rId5898" Type="http://schemas.openxmlformats.org/officeDocument/2006/relationships/hyperlink" Target="http://biblehub.com/greek/1257.htm" TargetMode="External"/><Relationship Id="rId6949" Type="http://schemas.openxmlformats.org/officeDocument/2006/relationships/hyperlink" Target="http://biblehub.com/greek/3754.htm" TargetMode="External"/><Relationship Id="rId9355" Type="http://schemas.openxmlformats.org/officeDocument/2006/relationships/hyperlink" Target="http://biblehub.com/greek/3588.htm" TargetMode="External"/><Relationship Id="rId11285" Type="http://schemas.openxmlformats.org/officeDocument/2006/relationships/hyperlink" Target="http://biblehub.com/greek/2250.htm" TargetMode="External"/><Relationship Id="rId12336" Type="http://schemas.openxmlformats.org/officeDocument/2006/relationships/hyperlink" Target="http://biblehub.com/greek/846.htm" TargetMode="External"/><Relationship Id="rId12750" Type="http://schemas.openxmlformats.org/officeDocument/2006/relationships/hyperlink" Target="http://biblehub.com/greek/302.htm" TargetMode="External"/><Relationship Id="rId19363" Type="http://schemas.openxmlformats.org/officeDocument/2006/relationships/hyperlink" Target="http://biblehub.com/greek/846.htm" TargetMode="External"/><Relationship Id="rId714" Type="http://schemas.openxmlformats.org/officeDocument/2006/relationships/hyperlink" Target="http://biblehub.com/greek/2400.htm" TargetMode="External"/><Relationship Id="rId1344" Type="http://schemas.openxmlformats.org/officeDocument/2006/relationships/hyperlink" Target="http://biblehub.com/greek/3956.htm" TargetMode="External"/><Relationship Id="rId5965" Type="http://schemas.openxmlformats.org/officeDocument/2006/relationships/hyperlink" Target="http://biblehub.com/greek/4771.htm" TargetMode="External"/><Relationship Id="rId8371" Type="http://schemas.openxmlformats.org/officeDocument/2006/relationships/hyperlink" Target="http://biblehub.com/greek/4172.htm" TargetMode="External"/><Relationship Id="rId9008" Type="http://schemas.openxmlformats.org/officeDocument/2006/relationships/hyperlink" Target="http://biblehub.com/greek/5117.htm" TargetMode="External"/><Relationship Id="rId9422" Type="http://schemas.openxmlformats.org/officeDocument/2006/relationships/hyperlink" Target="http://biblehub.com/greek/5119.htm" TargetMode="External"/><Relationship Id="rId11352" Type="http://schemas.openxmlformats.org/officeDocument/2006/relationships/hyperlink" Target="http://biblehub.com/greek/5463.htm" TargetMode="External"/><Relationship Id="rId12403" Type="http://schemas.openxmlformats.org/officeDocument/2006/relationships/hyperlink" Target="http://biblehub.com/greek/5479.htm" TargetMode="External"/><Relationship Id="rId13801" Type="http://schemas.openxmlformats.org/officeDocument/2006/relationships/hyperlink" Target="http://biblehub.com/greek/1520.htm" TargetMode="External"/><Relationship Id="rId15559" Type="http://schemas.openxmlformats.org/officeDocument/2006/relationships/hyperlink" Target="http://biblehub.com/greek/1537.htm" TargetMode="External"/><Relationship Id="rId16957" Type="http://schemas.openxmlformats.org/officeDocument/2006/relationships/hyperlink" Target="http://biblehub.com/greek/3756.htm" TargetMode="External"/><Relationship Id="rId19016" Type="http://schemas.openxmlformats.org/officeDocument/2006/relationships/hyperlink" Target="http://biblehub.com/greek/1510.htm" TargetMode="External"/><Relationship Id="rId19430" Type="http://schemas.openxmlformats.org/officeDocument/2006/relationships/hyperlink" Target="http://biblehub.com/greek/1519.htm" TargetMode="External"/><Relationship Id="rId50" Type="http://schemas.openxmlformats.org/officeDocument/2006/relationships/hyperlink" Target="http://biblehub.com/greek/1722.htm" TargetMode="External"/><Relationship Id="rId1411" Type="http://schemas.openxmlformats.org/officeDocument/2006/relationships/hyperlink" Target="http://biblehub.com/greek/240.htm" TargetMode="External"/><Relationship Id="rId4567" Type="http://schemas.openxmlformats.org/officeDocument/2006/relationships/hyperlink" Target="http://biblehub.com/greek/4771.htm" TargetMode="External"/><Relationship Id="rId5618" Type="http://schemas.openxmlformats.org/officeDocument/2006/relationships/hyperlink" Target="http://biblehub.com/greek/5259.htm" TargetMode="External"/><Relationship Id="rId8024" Type="http://schemas.openxmlformats.org/officeDocument/2006/relationships/hyperlink" Target="http://biblehub.com/greek/3588.htm" TargetMode="External"/><Relationship Id="rId11005" Type="http://schemas.openxmlformats.org/officeDocument/2006/relationships/hyperlink" Target="http://biblehub.com/greek/3588.htm" TargetMode="External"/><Relationship Id="rId15973" Type="http://schemas.openxmlformats.org/officeDocument/2006/relationships/hyperlink" Target="http://biblehub.com/greek/386.htm" TargetMode="External"/><Relationship Id="rId18032" Type="http://schemas.openxmlformats.org/officeDocument/2006/relationships/hyperlink" Target="http://biblehub.com/greek/846.htm" TargetMode="External"/><Relationship Id="rId3169" Type="http://schemas.openxmlformats.org/officeDocument/2006/relationships/hyperlink" Target="http://biblehub.com/greek/1510.htm" TargetMode="External"/><Relationship Id="rId3583" Type="http://schemas.openxmlformats.org/officeDocument/2006/relationships/hyperlink" Target="http://biblehub.com/greek/2036.htm" TargetMode="External"/><Relationship Id="rId4981" Type="http://schemas.openxmlformats.org/officeDocument/2006/relationships/hyperlink" Target="http://biblehub.com/greek/2980.htm" TargetMode="External"/><Relationship Id="rId7040" Type="http://schemas.openxmlformats.org/officeDocument/2006/relationships/hyperlink" Target="http://biblehub.com/greek/1325.htm" TargetMode="External"/><Relationship Id="rId10021" Type="http://schemas.openxmlformats.org/officeDocument/2006/relationships/hyperlink" Target="http://biblehub.com/greek/3756.htm" TargetMode="External"/><Relationship Id="rId13177" Type="http://schemas.openxmlformats.org/officeDocument/2006/relationships/hyperlink" Target="http://biblehub.com/greek/5119.htm" TargetMode="External"/><Relationship Id="rId14575" Type="http://schemas.openxmlformats.org/officeDocument/2006/relationships/hyperlink" Target="http://biblehub.com/greek/1484.htm" TargetMode="External"/><Relationship Id="rId15626" Type="http://schemas.openxmlformats.org/officeDocument/2006/relationships/hyperlink" Target="http://biblehub.com/greek/846.htm" TargetMode="External"/><Relationship Id="rId2185" Type="http://schemas.openxmlformats.org/officeDocument/2006/relationships/hyperlink" Target="http://biblehub.com/greek/3004.htm" TargetMode="External"/><Relationship Id="rId3236" Type="http://schemas.openxmlformats.org/officeDocument/2006/relationships/hyperlink" Target="http://biblehub.com/greek/3754.htm" TargetMode="External"/><Relationship Id="rId4634" Type="http://schemas.openxmlformats.org/officeDocument/2006/relationships/hyperlink" Target="http://biblehub.com/greek/2573.htm" TargetMode="External"/><Relationship Id="rId13591" Type="http://schemas.openxmlformats.org/officeDocument/2006/relationships/hyperlink" Target="http://biblehub.com/greek/846.htm" TargetMode="External"/><Relationship Id="rId14228" Type="http://schemas.openxmlformats.org/officeDocument/2006/relationships/hyperlink" Target="http://biblehub.com/greek/2532.htm" TargetMode="External"/><Relationship Id="rId14642" Type="http://schemas.openxmlformats.org/officeDocument/2006/relationships/hyperlink" Target="http://biblehub.com/greek/994.htm" TargetMode="External"/><Relationship Id="rId17798" Type="http://schemas.openxmlformats.org/officeDocument/2006/relationships/hyperlink" Target="http://biblehub.com/greek/3568.htm" TargetMode="External"/><Relationship Id="rId18849" Type="http://schemas.openxmlformats.org/officeDocument/2006/relationships/hyperlink" Target="http://biblehub.com/greek/2532.htm" TargetMode="External"/><Relationship Id="rId157" Type="http://schemas.openxmlformats.org/officeDocument/2006/relationships/hyperlink" Target="http://biblehub.com/greek/2962.htm" TargetMode="External"/><Relationship Id="rId3650" Type="http://schemas.openxmlformats.org/officeDocument/2006/relationships/hyperlink" Target="http://biblehub.com/greek/3588.htm" TargetMode="External"/><Relationship Id="rId4701" Type="http://schemas.openxmlformats.org/officeDocument/2006/relationships/hyperlink" Target="http://biblehub.com/greek/5485.htm" TargetMode="External"/><Relationship Id="rId7857" Type="http://schemas.openxmlformats.org/officeDocument/2006/relationships/hyperlink" Target="http://biblehub.com/greek/1161.htm" TargetMode="External"/><Relationship Id="rId8908" Type="http://schemas.openxmlformats.org/officeDocument/2006/relationships/hyperlink" Target="http://biblehub.com/greek/3588.htm" TargetMode="External"/><Relationship Id="rId10838" Type="http://schemas.openxmlformats.org/officeDocument/2006/relationships/hyperlink" Target="http://biblehub.com/greek/3908.htm" TargetMode="External"/><Relationship Id="rId12193" Type="http://schemas.openxmlformats.org/officeDocument/2006/relationships/hyperlink" Target="http://biblehub.com/greek/3361.htm" TargetMode="External"/><Relationship Id="rId13244" Type="http://schemas.openxmlformats.org/officeDocument/2006/relationships/hyperlink" Target="http://biblehub.com/greek/1669.htm" TargetMode="External"/><Relationship Id="rId17865" Type="http://schemas.openxmlformats.org/officeDocument/2006/relationships/hyperlink" Target="http://biblehub.com/greek/1294.htm" TargetMode="External"/><Relationship Id="rId18916" Type="http://schemas.openxmlformats.org/officeDocument/2006/relationships/hyperlink" Target="http://biblehub.com/greek/4848.htm" TargetMode="External"/><Relationship Id="rId571" Type="http://schemas.openxmlformats.org/officeDocument/2006/relationships/hyperlink" Target="http://biblehub.com/greek/1909.htm" TargetMode="External"/><Relationship Id="rId2252" Type="http://schemas.openxmlformats.org/officeDocument/2006/relationships/hyperlink" Target="http://biblehub.com/greek/3588.htm" TargetMode="External"/><Relationship Id="rId3303" Type="http://schemas.openxmlformats.org/officeDocument/2006/relationships/hyperlink" Target="http://biblehub.com/greek/3554.htm" TargetMode="External"/><Relationship Id="rId6459" Type="http://schemas.openxmlformats.org/officeDocument/2006/relationships/hyperlink" Target="http://biblehub.com/greek/240.htm" TargetMode="External"/><Relationship Id="rId6873" Type="http://schemas.openxmlformats.org/officeDocument/2006/relationships/hyperlink" Target="http://biblehub.com/greek/1473.htm" TargetMode="External"/><Relationship Id="rId7924" Type="http://schemas.openxmlformats.org/officeDocument/2006/relationships/hyperlink" Target="http://biblehub.com/greek/5101.htm" TargetMode="External"/><Relationship Id="rId12260" Type="http://schemas.openxmlformats.org/officeDocument/2006/relationships/hyperlink" Target="http://biblehub.com/greek/3767.htm" TargetMode="External"/><Relationship Id="rId13311" Type="http://schemas.openxmlformats.org/officeDocument/2006/relationships/hyperlink" Target="http://biblehub.com/greek/2036.htm" TargetMode="External"/><Relationship Id="rId16467" Type="http://schemas.openxmlformats.org/officeDocument/2006/relationships/hyperlink" Target="http://biblehub.com/greek/3588.htm" TargetMode="External"/><Relationship Id="rId16881" Type="http://schemas.openxmlformats.org/officeDocument/2006/relationships/hyperlink" Target="http://biblehub.com/greek/3614.htm" TargetMode="External"/><Relationship Id="rId17518" Type="http://schemas.openxmlformats.org/officeDocument/2006/relationships/hyperlink" Target="http://biblehub.com/greek/846.htm" TargetMode="External"/><Relationship Id="rId224" Type="http://schemas.openxmlformats.org/officeDocument/2006/relationships/hyperlink" Target="http://biblehub.com/greek/4608.htm" TargetMode="External"/><Relationship Id="rId5475" Type="http://schemas.openxmlformats.org/officeDocument/2006/relationships/hyperlink" Target="http://biblehub.com/greek/4043.htm" TargetMode="External"/><Relationship Id="rId6526" Type="http://schemas.openxmlformats.org/officeDocument/2006/relationships/hyperlink" Target="http://biblehub.com/greek/2036.htm" TargetMode="External"/><Relationship Id="rId6940" Type="http://schemas.openxmlformats.org/officeDocument/2006/relationships/hyperlink" Target="http://biblehub.com/greek/2089.htm" TargetMode="External"/><Relationship Id="rId10905" Type="http://schemas.openxmlformats.org/officeDocument/2006/relationships/hyperlink" Target="http://biblehub.com/greek/1909.htm" TargetMode="External"/><Relationship Id="rId15069" Type="http://schemas.openxmlformats.org/officeDocument/2006/relationships/hyperlink" Target="http://biblehub.com/greek/4687.htm" TargetMode="External"/><Relationship Id="rId15483" Type="http://schemas.openxmlformats.org/officeDocument/2006/relationships/hyperlink" Target="http://biblehub.com/greek/1722.htm" TargetMode="External"/><Relationship Id="rId16534" Type="http://schemas.openxmlformats.org/officeDocument/2006/relationships/hyperlink" Target="http://biblehub.com/greek/891.htm" TargetMode="External"/><Relationship Id="rId17932" Type="http://schemas.openxmlformats.org/officeDocument/2006/relationships/hyperlink" Target="http://biblehub.com/greek/3588.htm" TargetMode="External"/><Relationship Id="rId4077" Type="http://schemas.openxmlformats.org/officeDocument/2006/relationships/hyperlink" Target="http://biblehub.com/greek/3850.htm" TargetMode="External"/><Relationship Id="rId4491" Type="http://schemas.openxmlformats.org/officeDocument/2006/relationships/hyperlink" Target="http://biblehub.com/greek/1411.htm" TargetMode="External"/><Relationship Id="rId5128" Type="http://schemas.openxmlformats.org/officeDocument/2006/relationships/hyperlink" Target="http://biblehub.com/greek/3588.htm" TargetMode="External"/><Relationship Id="rId5542" Type="http://schemas.openxmlformats.org/officeDocument/2006/relationships/hyperlink" Target="http://biblehub.com/greek/3483.htm" TargetMode="External"/><Relationship Id="rId8698" Type="http://schemas.openxmlformats.org/officeDocument/2006/relationships/hyperlink" Target="http://biblehub.com/greek/5101.htm" TargetMode="External"/><Relationship Id="rId9749" Type="http://schemas.openxmlformats.org/officeDocument/2006/relationships/hyperlink" Target="http://biblehub.com/greek/4771.htm" TargetMode="External"/><Relationship Id="rId14085" Type="http://schemas.openxmlformats.org/officeDocument/2006/relationships/hyperlink" Target="http://biblehub.com/greek/3326.htm" TargetMode="External"/><Relationship Id="rId15136" Type="http://schemas.openxmlformats.org/officeDocument/2006/relationships/hyperlink" Target="http://biblehub.com/greek/1909.htm" TargetMode="External"/><Relationship Id="rId1738" Type="http://schemas.openxmlformats.org/officeDocument/2006/relationships/hyperlink" Target="http://biblehub.com/greek/1519.htm" TargetMode="External"/><Relationship Id="rId3093" Type="http://schemas.openxmlformats.org/officeDocument/2006/relationships/hyperlink" Target="http://biblehub.com/greek/2511.htm" TargetMode="External"/><Relationship Id="rId4144" Type="http://schemas.openxmlformats.org/officeDocument/2006/relationships/hyperlink" Target="http://biblehub.com/greek/3820.htm" TargetMode="External"/><Relationship Id="rId8765" Type="http://schemas.openxmlformats.org/officeDocument/2006/relationships/hyperlink" Target="http://biblehub.com/greek/3588.htm" TargetMode="External"/><Relationship Id="rId11679" Type="http://schemas.openxmlformats.org/officeDocument/2006/relationships/hyperlink" Target="http://biblehub.com/greek/1161.htm" TargetMode="External"/><Relationship Id="rId14152" Type="http://schemas.openxmlformats.org/officeDocument/2006/relationships/hyperlink" Target="http://biblehub.com/greek/3754.htm" TargetMode="External"/><Relationship Id="rId15550" Type="http://schemas.openxmlformats.org/officeDocument/2006/relationships/hyperlink" Target="http://biblehub.com/greek/2046.htm" TargetMode="External"/><Relationship Id="rId16601" Type="http://schemas.openxmlformats.org/officeDocument/2006/relationships/hyperlink" Target="http://biblehub.com/greek/1360.htm" TargetMode="External"/><Relationship Id="rId3160" Type="http://schemas.openxmlformats.org/officeDocument/2006/relationships/hyperlink" Target="http://biblehub.com/greek/1849.htm" TargetMode="External"/><Relationship Id="rId4211" Type="http://schemas.openxmlformats.org/officeDocument/2006/relationships/hyperlink" Target="http://biblehub.com/greek/3588.htm" TargetMode="External"/><Relationship Id="rId7367" Type="http://schemas.openxmlformats.org/officeDocument/2006/relationships/hyperlink" Target="http://biblehub.com/greek/1722.htm" TargetMode="External"/><Relationship Id="rId8418" Type="http://schemas.openxmlformats.org/officeDocument/2006/relationships/hyperlink" Target="http://biblehub.com/greek/3588.htm" TargetMode="External"/><Relationship Id="rId9816" Type="http://schemas.openxmlformats.org/officeDocument/2006/relationships/hyperlink" Target="http://biblehub.com/greek/611.htm" TargetMode="External"/><Relationship Id="rId10695" Type="http://schemas.openxmlformats.org/officeDocument/2006/relationships/hyperlink" Target="http://biblehub.com/greek/1510.htm" TargetMode="External"/><Relationship Id="rId11746" Type="http://schemas.openxmlformats.org/officeDocument/2006/relationships/hyperlink" Target="http://biblehub.com/greek/2390.htm" TargetMode="External"/><Relationship Id="rId15203" Type="http://schemas.openxmlformats.org/officeDocument/2006/relationships/hyperlink" Target="http://biblehub.com/greek/3754.htm" TargetMode="External"/><Relationship Id="rId18359" Type="http://schemas.openxmlformats.org/officeDocument/2006/relationships/hyperlink" Target="http://biblehub.com/greek/863.htm" TargetMode="External"/><Relationship Id="rId18773" Type="http://schemas.openxmlformats.org/officeDocument/2006/relationships/hyperlink" Target="http://biblehub.com/greek/5613.htm" TargetMode="External"/><Relationship Id="rId1805" Type="http://schemas.openxmlformats.org/officeDocument/2006/relationships/hyperlink" Target="http://biblehub.com/greek/2316.htm" TargetMode="External"/><Relationship Id="rId7781" Type="http://schemas.openxmlformats.org/officeDocument/2006/relationships/hyperlink" Target="http://biblehub.com/greek/2896.htm" TargetMode="External"/><Relationship Id="rId8832" Type="http://schemas.openxmlformats.org/officeDocument/2006/relationships/hyperlink" Target="http://biblehub.com/greek/2532.htm" TargetMode="External"/><Relationship Id="rId10348" Type="http://schemas.openxmlformats.org/officeDocument/2006/relationships/hyperlink" Target="http://biblehub.com/greek/1161.htm" TargetMode="External"/><Relationship Id="rId10762" Type="http://schemas.openxmlformats.org/officeDocument/2006/relationships/hyperlink" Target="http://biblehub.com/greek/5037.htm" TargetMode="External"/><Relationship Id="rId11813" Type="http://schemas.openxmlformats.org/officeDocument/2006/relationships/hyperlink" Target="http://biblehub.com/greek/4771.htm" TargetMode="External"/><Relationship Id="rId14969" Type="http://schemas.openxmlformats.org/officeDocument/2006/relationships/hyperlink" Target="http://biblehub.com/greek/3588.htm" TargetMode="External"/><Relationship Id="rId17375" Type="http://schemas.openxmlformats.org/officeDocument/2006/relationships/hyperlink" Target="http://biblehub.com/greek/2532.htm" TargetMode="External"/><Relationship Id="rId18426" Type="http://schemas.openxmlformats.org/officeDocument/2006/relationships/hyperlink" Target="http://biblehub.com/greek/3588.htm" TargetMode="External"/><Relationship Id="rId18840" Type="http://schemas.openxmlformats.org/officeDocument/2006/relationships/hyperlink" Target="http://biblehub.com/greek/2532.htm" TargetMode="External"/><Relationship Id="rId3977" Type="http://schemas.openxmlformats.org/officeDocument/2006/relationships/hyperlink" Target="http://biblehub.com/greek/3004.htm" TargetMode="External"/><Relationship Id="rId6036" Type="http://schemas.openxmlformats.org/officeDocument/2006/relationships/hyperlink" Target="http://biblehub.com/greek/3588.htm" TargetMode="External"/><Relationship Id="rId6383" Type="http://schemas.openxmlformats.org/officeDocument/2006/relationships/hyperlink" Target="http://biblehub.com/greek/1722.htm" TargetMode="External"/><Relationship Id="rId7434" Type="http://schemas.openxmlformats.org/officeDocument/2006/relationships/hyperlink" Target="http://biblehub.com/greek/3588.htm" TargetMode="External"/><Relationship Id="rId10415" Type="http://schemas.openxmlformats.org/officeDocument/2006/relationships/hyperlink" Target="http://biblehub.com/greek/3123.htm" TargetMode="External"/><Relationship Id="rId13985" Type="http://schemas.openxmlformats.org/officeDocument/2006/relationships/hyperlink" Target="http://biblehub.com/greek/846.htm" TargetMode="External"/><Relationship Id="rId16391" Type="http://schemas.openxmlformats.org/officeDocument/2006/relationships/hyperlink" Target="http://biblehub.com/greek/4771.htm" TargetMode="External"/><Relationship Id="rId17028" Type="http://schemas.openxmlformats.org/officeDocument/2006/relationships/hyperlink" Target="http://biblehub.com/greek/4221.htm" TargetMode="External"/><Relationship Id="rId17442" Type="http://schemas.openxmlformats.org/officeDocument/2006/relationships/hyperlink" Target="http://biblehub.com/greek/2147.htm" TargetMode="External"/><Relationship Id="rId898" Type="http://schemas.openxmlformats.org/officeDocument/2006/relationships/hyperlink" Target="http://biblehub.com/greek/2532.htm" TargetMode="External"/><Relationship Id="rId2579" Type="http://schemas.openxmlformats.org/officeDocument/2006/relationships/hyperlink" Target="http://biblehub.com/greek/2074.htm" TargetMode="External"/><Relationship Id="rId2993" Type="http://schemas.openxmlformats.org/officeDocument/2006/relationships/hyperlink" Target="http://biblehub.com/greek/4314.htm" TargetMode="External"/><Relationship Id="rId6450" Type="http://schemas.openxmlformats.org/officeDocument/2006/relationships/hyperlink" Target="http://biblehub.com/greek/4226.htm" TargetMode="External"/><Relationship Id="rId7501" Type="http://schemas.openxmlformats.org/officeDocument/2006/relationships/hyperlink" Target="http://biblehub.com/greek/1063.htm" TargetMode="External"/><Relationship Id="rId12587" Type="http://schemas.openxmlformats.org/officeDocument/2006/relationships/hyperlink" Target="http://biblehub.com/greek/1473.htm" TargetMode="External"/><Relationship Id="rId13638" Type="http://schemas.openxmlformats.org/officeDocument/2006/relationships/hyperlink" Target="http://biblehub.com/greek/1096.htm" TargetMode="External"/><Relationship Id="rId16044" Type="http://schemas.openxmlformats.org/officeDocument/2006/relationships/hyperlink" Target="http://biblehub.com/greek/3588.htm" TargetMode="External"/><Relationship Id="rId965" Type="http://schemas.openxmlformats.org/officeDocument/2006/relationships/hyperlink" Target="http://biblehub.com/greek/2532.htm" TargetMode="External"/><Relationship Id="rId1595" Type="http://schemas.openxmlformats.org/officeDocument/2006/relationships/hyperlink" Target="http://biblehub.com/greek/2126.htm" TargetMode="External"/><Relationship Id="rId2646" Type="http://schemas.openxmlformats.org/officeDocument/2006/relationships/hyperlink" Target="http://biblehub.com/greek/1722.htm" TargetMode="External"/><Relationship Id="rId5052" Type="http://schemas.openxmlformats.org/officeDocument/2006/relationships/hyperlink" Target="http://biblehub.com/greek/3361.htm" TargetMode="External"/><Relationship Id="rId6103" Type="http://schemas.openxmlformats.org/officeDocument/2006/relationships/hyperlink" Target="http://biblehub.com/greek/1519.htm" TargetMode="External"/><Relationship Id="rId9259" Type="http://schemas.openxmlformats.org/officeDocument/2006/relationships/hyperlink" Target="http://biblehub.com/greek/1537.htm" TargetMode="External"/><Relationship Id="rId9673" Type="http://schemas.openxmlformats.org/officeDocument/2006/relationships/hyperlink" Target="http://biblehub.com/greek/3088.htm" TargetMode="External"/><Relationship Id="rId11189" Type="http://schemas.openxmlformats.org/officeDocument/2006/relationships/hyperlink" Target="http://biblehub.com/greek/3303.htm" TargetMode="External"/><Relationship Id="rId15060" Type="http://schemas.openxmlformats.org/officeDocument/2006/relationships/hyperlink" Target="http://biblehub.com/greek/1510.htm" TargetMode="External"/><Relationship Id="rId16111" Type="http://schemas.openxmlformats.org/officeDocument/2006/relationships/hyperlink" Target="http://biblehub.com/greek/4771.htm" TargetMode="External"/><Relationship Id="rId19267" Type="http://schemas.openxmlformats.org/officeDocument/2006/relationships/hyperlink" Target="http://biblehub.com/greek/2980.htm" TargetMode="External"/><Relationship Id="rId618" Type="http://schemas.openxmlformats.org/officeDocument/2006/relationships/hyperlink" Target="http://biblehub.com/greek/3137.htm" TargetMode="External"/><Relationship Id="rId1248" Type="http://schemas.openxmlformats.org/officeDocument/2006/relationships/hyperlink" Target="http://biblehub.com/greek/1537.htm" TargetMode="External"/><Relationship Id="rId1662" Type="http://schemas.openxmlformats.org/officeDocument/2006/relationships/hyperlink" Target="http://biblehub.com/greek/2316.htm" TargetMode="External"/><Relationship Id="rId5869" Type="http://schemas.openxmlformats.org/officeDocument/2006/relationships/hyperlink" Target="http://biblehub.com/greek/5204.htm" TargetMode="External"/><Relationship Id="rId8275" Type="http://schemas.openxmlformats.org/officeDocument/2006/relationships/hyperlink" Target="http://biblehub.com/greek/3361.htm" TargetMode="External"/><Relationship Id="rId9326" Type="http://schemas.openxmlformats.org/officeDocument/2006/relationships/hyperlink" Target="http://biblehub.com/greek/3588.htm" TargetMode="External"/><Relationship Id="rId11256" Type="http://schemas.openxmlformats.org/officeDocument/2006/relationships/hyperlink" Target="http://biblehub.com/greek/1161.htm" TargetMode="External"/><Relationship Id="rId12654" Type="http://schemas.openxmlformats.org/officeDocument/2006/relationships/hyperlink" Target="http://biblehub.com/greek/5207.htm" TargetMode="External"/><Relationship Id="rId13705" Type="http://schemas.openxmlformats.org/officeDocument/2006/relationships/hyperlink" Target="http://biblehub.com/greek/2532.htm" TargetMode="External"/><Relationship Id="rId18283" Type="http://schemas.openxmlformats.org/officeDocument/2006/relationships/hyperlink" Target="http://biblehub.com/greek/3588.htm" TargetMode="External"/><Relationship Id="rId1315" Type="http://schemas.openxmlformats.org/officeDocument/2006/relationships/hyperlink" Target="http://biblehub.com/greek/2532.htm" TargetMode="External"/><Relationship Id="rId2713" Type="http://schemas.openxmlformats.org/officeDocument/2006/relationships/hyperlink" Target="http://biblehub.com/greek/2036.htm" TargetMode="External"/><Relationship Id="rId7291" Type="http://schemas.openxmlformats.org/officeDocument/2006/relationships/hyperlink" Target="http://biblehub.com/greek/2532.htm" TargetMode="External"/><Relationship Id="rId8342" Type="http://schemas.openxmlformats.org/officeDocument/2006/relationships/hyperlink" Target="http://biblehub.com/greek/4172.htm" TargetMode="External"/><Relationship Id="rId9740" Type="http://schemas.openxmlformats.org/officeDocument/2006/relationships/hyperlink" Target="http://biblehub.com/greek/4133.htm" TargetMode="External"/><Relationship Id="rId11670" Type="http://schemas.openxmlformats.org/officeDocument/2006/relationships/hyperlink" Target="http://biblehub.com/greek/3756.htm" TargetMode="External"/><Relationship Id="rId12307" Type="http://schemas.openxmlformats.org/officeDocument/2006/relationships/hyperlink" Target="http://biblehub.com/greek/846.htm" TargetMode="External"/><Relationship Id="rId12721" Type="http://schemas.openxmlformats.org/officeDocument/2006/relationships/hyperlink" Target="http://biblehub.com/greek/2532.htm" TargetMode="External"/><Relationship Id="rId15877" Type="http://schemas.openxmlformats.org/officeDocument/2006/relationships/hyperlink" Target="http://biblehub.com/greek/2316.htm" TargetMode="External"/><Relationship Id="rId16928" Type="http://schemas.openxmlformats.org/officeDocument/2006/relationships/hyperlink" Target="http://biblehub.com/greek/3588.htm" TargetMode="External"/><Relationship Id="rId19334" Type="http://schemas.openxmlformats.org/officeDocument/2006/relationships/hyperlink" Target="http://biblehub.com/greek/5495.htm" TargetMode="External"/><Relationship Id="rId4885" Type="http://schemas.openxmlformats.org/officeDocument/2006/relationships/hyperlink" Target="http://biblehub.com/greek/3588.htm" TargetMode="External"/><Relationship Id="rId5936" Type="http://schemas.openxmlformats.org/officeDocument/2006/relationships/hyperlink" Target="http://biblehub.com/greek/1161.htm" TargetMode="External"/><Relationship Id="rId10272" Type="http://schemas.openxmlformats.org/officeDocument/2006/relationships/hyperlink" Target="http://biblehub.com/greek/3004.htm" TargetMode="External"/><Relationship Id="rId11323" Type="http://schemas.openxmlformats.org/officeDocument/2006/relationships/hyperlink" Target="http://biblehub.com/greek/2400.htm" TargetMode="External"/><Relationship Id="rId14479" Type="http://schemas.openxmlformats.org/officeDocument/2006/relationships/hyperlink" Target="http://biblehub.com/greek/2532.htm" TargetMode="External"/><Relationship Id="rId14893" Type="http://schemas.openxmlformats.org/officeDocument/2006/relationships/hyperlink" Target="http://biblehub.com/greek/2104.htm" TargetMode="External"/><Relationship Id="rId15944" Type="http://schemas.openxmlformats.org/officeDocument/2006/relationships/hyperlink" Target="http://biblehub.com/greek/815.htm" TargetMode="External"/><Relationship Id="rId18350" Type="http://schemas.openxmlformats.org/officeDocument/2006/relationships/hyperlink" Target="http://biblehub.com/greek/3739.htm" TargetMode="External"/><Relationship Id="rId19401" Type="http://schemas.openxmlformats.org/officeDocument/2006/relationships/hyperlink" Target="http://biblehub.com/greek/3588.htm" TargetMode="External"/><Relationship Id="rId21" Type="http://schemas.openxmlformats.org/officeDocument/2006/relationships/hyperlink" Target="http://biblehub.com/greek/3588.htm" TargetMode="External"/><Relationship Id="rId2089" Type="http://schemas.openxmlformats.org/officeDocument/2006/relationships/hyperlink" Target="http://biblehub.com/greek/5207.htm" TargetMode="External"/><Relationship Id="rId3487" Type="http://schemas.openxmlformats.org/officeDocument/2006/relationships/hyperlink" Target="http://biblehub.com/greek/1988.htm" TargetMode="External"/><Relationship Id="rId4538" Type="http://schemas.openxmlformats.org/officeDocument/2006/relationships/hyperlink" Target="http://biblehub.com/greek/2532.htm" TargetMode="External"/><Relationship Id="rId4952" Type="http://schemas.openxmlformats.org/officeDocument/2006/relationships/hyperlink" Target="http://biblehub.com/greek/942.htm" TargetMode="External"/><Relationship Id="rId13495" Type="http://schemas.openxmlformats.org/officeDocument/2006/relationships/hyperlink" Target="http://biblehub.com/greek/3588.htm" TargetMode="External"/><Relationship Id="rId14546" Type="http://schemas.openxmlformats.org/officeDocument/2006/relationships/hyperlink" Target="http://biblehub.com/greek/2064.htm" TargetMode="External"/><Relationship Id="rId14960" Type="http://schemas.openxmlformats.org/officeDocument/2006/relationships/hyperlink" Target="http://biblehub.com/greek/5101.htm" TargetMode="External"/><Relationship Id="rId18003" Type="http://schemas.openxmlformats.org/officeDocument/2006/relationships/hyperlink" Target="http://biblehub.com/greek/3762.htm" TargetMode="External"/><Relationship Id="rId3554" Type="http://schemas.openxmlformats.org/officeDocument/2006/relationships/hyperlink" Target="http://biblehub.com/greek/1063.htm" TargetMode="External"/><Relationship Id="rId4605" Type="http://schemas.openxmlformats.org/officeDocument/2006/relationships/hyperlink" Target="http://biblehub.com/greek/2532.htm" TargetMode="External"/><Relationship Id="rId7011" Type="http://schemas.openxmlformats.org/officeDocument/2006/relationships/hyperlink" Target="http://biblehub.com/greek/2518.htm" TargetMode="External"/><Relationship Id="rId12097" Type="http://schemas.openxmlformats.org/officeDocument/2006/relationships/hyperlink" Target="http://biblehub.com/greek/3588.htm" TargetMode="External"/><Relationship Id="rId13148" Type="http://schemas.openxmlformats.org/officeDocument/2006/relationships/hyperlink" Target="http://biblehub.com/greek/1344.htm" TargetMode="External"/><Relationship Id="rId13562" Type="http://schemas.openxmlformats.org/officeDocument/2006/relationships/hyperlink" Target="http://biblehub.com/greek/1722.htm" TargetMode="External"/><Relationship Id="rId14613" Type="http://schemas.openxmlformats.org/officeDocument/2006/relationships/hyperlink" Target="http://biblehub.com/greek/3588.htm" TargetMode="External"/><Relationship Id="rId17769" Type="http://schemas.openxmlformats.org/officeDocument/2006/relationships/hyperlink" Target="http://biblehub.com/greek/1519.htm" TargetMode="External"/><Relationship Id="rId475" Type="http://schemas.openxmlformats.org/officeDocument/2006/relationships/hyperlink" Target="http://biblehub.com/greek/1909.htm" TargetMode="External"/><Relationship Id="rId2156" Type="http://schemas.openxmlformats.org/officeDocument/2006/relationships/hyperlink" Target="http://biblehub.com/greek/3588.htm" TargetMode="External"/><Relationship Id="rId2570" Type="http://schemas.openxmlformats.org/officeDocument/2006/relationships/hyperlink" Target="http://biblehub.com/greek/3588.htm" TargetMode="External"/><Relationship Id="rId3207" Type="http://schemas.openxmlformats.org/officeDocument/2006/relationships/hyperlink" Target="http://biblehub.com/greek/846.htm" TargetMode="External"/><Relationship Id="rId3621" Type="http://schemas.openxmlformats.org/officeDocument/2006/relationships/hyperlink" Target="http://biblehub.com/greek/4134.htm" TargetMode="External"/><Relationship Id="rId6777" Type="http://schemas.openxmlformats.org/officeDocument/2006/relationships/hyperlink" Target="http://biblehub.com/greek/3793.htm" TargetMode="External"/><Relationship Id="rId7828" Type="http://schemas.openxmlformats.org/officeDocument/2006/relationships/hyperlink" Target="http://biblehub.com/greek/2089.htm" TargetMode="External"/><Relationship Id="rId9183" Type="http://schemas.openxmlformats.org/officeDocument/2006/relationships/hyperlink" Target="http://biblehub.com/greek/2212.htm" TargetMode="External"/><Relationship Id="rId12164" Type="http://schemas.openxmlformats.org/officeDocument/2006/relationships/hyperlink" Target="http://biblehub.com/greek/4716.htm" TargetMode="External"/><Relationship Id="rId13215" Type="http://schemas.openxmlformats.org/officeDocument/2006/relationships/hyperlink" Target="http://biblehub.com/greek/630.htm" TargetMode="External"/><Relationship Id="rId19191" Type="http://schemas.openxmlformats.org/officeDocument/2006/relationships/hyperlink" Target="http://biblehub.com/greek/1921.htm" TargetMode="External"/><Relationship Id="rId128" Type="http://schemas.openxmlformats.org/officeDocument/2006/relationships/hyperlink" Target="http://biblehub.com/greek/1485.htm" TargetMode="External"/><Relationship Id="rId542" Type="http://schemas.openxmlformats.org/officeDocument/2006/relationships/hyperlink" Target="http://biblehub.com/greek/2532.htm" TargetMode="External"/><Relationship Id="rId1172" Type="http://schemas.openxmlformats.org/officeDocument/2006/relationships/hyperlink" Target="http://biblehub.com/greek/3598.htm" TargetMode="External"/><Relationship Id="rId2223" Type="http://schemas.openxmlformats.org/officeDocument/2006/relationships/hyperlink" Target="http://biblehub.com/greek/2590.htm" TargetMode="External"/><Relationship Id="rId5379" Type="http://schemas.openxmlformats.org/officeDocument/2006/relationships/hyperlink" Target="http://biblehub.com/greek/3056.htm" TargetMode="External"/><Relationship Id="rId5793" Type="http://schemas.openxmlformats.org/officeDocument/2006/relationships/hyperlink" Target="http://biblehub.com/greek/1510.htm" TargetMode="External"/><Relationship Id="rId6844" Type="http://schemas.openxmlformats.org/officeDocument/2006/relationships/hyperlink" Target="http://biblehub.com/greek/979.htm" TargetMode="External"/><Relationship Id="rId9250" Type="http://schemas.openxmlformats.org/officeDocument/2006/relationships/hyperlink" Target="http://biblehub.com/greek/2980.htm" TargetMode="External"/><Relationship Id="rId10809" Type="http://schemas.openxmlformats.org/officeDocument/2006/relationships/hyperlink" Target="http://biblehub.com/greek/2228.htm" TargetMode="External"/><Relationship Id="rId11180" Type="http://schemas.openxmlformats.org/officeDocument/2006/relationships/hyperlink" Target="http://biblehub.com/greek/2193.htm" TargetMode="External"/><Relationship Id="rId12231" Type="http://schemas.openxmlformats.org/officeDocument/2006/relationships/hyperlink" Target="http://biblehub.com/greek/1011.htm" TargetMode="External"/><Relationship Id="rId15387" Type="http://schemas.openxmlformats.org/officeDocument/2006/relationships/hyperlink" Target="http://biblehub.com/greek/1474.htm" TargetMode="External"/><Relationship Id="rId16785" Type="http://schemas.openxmlformats.org/officeDocument/2006/relationships/hyperlink" Target="http://biblehub.com/greek/1525.htm" TargetMode="External"/><Relationship Id="rId17836" Type="http://schemas.openxmlformats.org/officeDocument/2006/relationships/hyperlink" Target="http://biblehub.com/greek/2089.htm" TargetMode="External"/><Relationship Id="rId4395" Type="http://schemas.openxmlformats.org/officeDocument/2006/relationships/hyperlink" Target="http://biblehub.com/greek/652.htm" TargetMode="External"/><Relationship Id="rId5446" Type="http://schemas.openxmlformats.org/officeDocument/2006/relationships/hyperlink" Target="http://biblehub.com/greek/5610.htm" TargetMode="External"/><Relationship Id="rId16438" Type="http://schemas.openxmlformats.org/officeDocument/2006/relationships/hyperlink" Target="http://biblehub.com/greek/1722.htm" TargetMode="External"/><Relationship Id="rId16852" Type="http://schemas.openxmlformats.org/officeDocument/2006/relationships/hyperlink" Target="http://biblehub.com/greek/2443.htm" TargetMode="External"/><Relationship Id="rId17903" Type="http://schemas.openxmlformats.org/officeDocument/2006/relationships/hyperlink" Target="http://biblehub.com/greek/4314.htm" TargetMode="External"/><Relationship Id="rId1989" Type="http://schemas.openxmlformats.org/officeDocument/2006/relationships/hyperlink" Target="http://biblehub.com/greek/3588.htm" TargetMode="External"/><Relationship Id="rId4048" Type="http://schemas.openxmlformats.org/officeDocument/2006/relationships/hyperlink" Target="http://biblehub.com/greek/3567.htm" TargetMode="External"/><Relationship Id="rId5860" Type="http://schemas.openxmlformats.org/officeDocument/2006/relationships/hyperlink" Target="http://biblehub.com/greek/991.htm" TargetMode="External"/><Relationship Id="rId6911" Type="http://schemas.openxmlformats.org/officeDocument/2006/relationships/hyperlink" Target="http://biblehub.com/greek/4363.htm" TargetMode="External"/><Relationship Id="rId11997" Type="http://schemas.openxmlformats.org/officeDocument/2006/relationships/hyperlink" Target="http://biblehub.com/greek/2065.htm" TargetMode="External"/><Relationship Id="rId15454" Type="http://schemas.openxmlformats.org/officeDocument/2006/relationships/hyperlink" Target="http://biblehub.com/greek/622.htm" TargetMode="External"/><Relationship Id="rId16505" Type="http://schemas.openxmlformats.org/officeDocument/2006/relationships/hyperlink" Target="http://biblehub.com/greek/2250.htm" TargetMode="External"/><Relationship Id="rId3064" Type="http://schemas.openxmlformats.org/officeDocument/2006/relationships/hyperlink" Target="http://biblehub.com/greek/2532.htm" TargetMode="External"/><Relationship Id="rId4462" Type="http://schemas.openxmlformats.org/officeDocument/2006/relationships/hyperlink" Target="http://biblehub.com/greek/3882.htm" TargetMode="External"/><Relationship Id="rId5513" Type="http://schemas.openxmlformats.org/officeDocument/2006/relationships/hyperlink" Target="http://biblehub.com/greek/5259.htm" TargetMode="External"/><Relationship Id="rId8669" Type="http://schemas.openxmlformats.org/officeDocument/2006/relationships/hyperlink" Target="http://biblehub.com/greek/2532.htm" TargetMode="External"/><Relationship Id="rId10599" Type="http://schemas.openxmlformats.org/officeDocument/2006/relationships/hyperlink" Target="http://biblehub.com/greek/2112.htm" TargetMode="External"/><Relationship Id="rId14056" Type="http://schemas.openxmlformats.org/officeDocument/2006/relationships/hyperlink" Target="http://biblehub.com/greek/3361.htm" TargetMode="External"/><Relationship Id="rId14470" Type="http://schemas.openxmlformats.org/officeDocument/2006/relationships/hyperlink" Target="http://biblehub.com/greek/3588.htm" TargetMode="External"/><Relationship Id="rId15107" Type="http://schemas.openxmlformats.org/officeDocument/2006/relationships/hyperlink" Target="http://biblehub.com/greek/2192.htm" TargetMode="External"/><Relationship Id="rId15521" Type="http://schemas.openxmlformats.org/officeDocument/2006/relationships/hyperlink" Target="http://biblehub.com/greek/4314.htm" TargetMode="External"/><Relationship Id="rId18677" Type="http://schemas.openxmlformats.org/officeDocument/2006/relationships/hyperlink" Target="http://biblehub.com/greek/2532.htm" TargetMode="External"/><Relationship Id="rId1709" Type="http://schemas.openxmlformats.org/officeDocument/2006/relationships/hyperlink" Target="http://biblehub.com/greek/2296.htm" TargetMode="External"/><Relationship Id="rId4115" Type="http://schemas.openxmlformats.org/officeDocument/2006/relationships/hyperlink" Target="http://biblehub.com/greek/779.htm" TargetMode="External"/><Relationship Id="rId7685" Type="http://schemas.openxmlformats.org/officeDocument/2006/relationships/hyperlink" Target="http://biblehub.com/greek/1161.htm" TargetMode="External"/><Relationship Id="rId8736" Type="http://schemas.openxmlformats.org/officeDocument/2006/relationships/hyperlink" Target="http://biblehub.com/greek/4139.htm" TargetMode="External"/><Relationship Id="rId10666" Type="http://schemas.openxmlformats.org/officeDocument/2006/relationships/hyperlink" Target="http://biblehub.com/greek/5610.htm" TargetMode="External"/><Relationship Id="rId11717" Type="http://schemas.openxmlformats.org/officeDocument/2006/relationships/hyperlink" Target="http://biblehub.com/greek/2400.htm" TargetMode="External"/><Relationship Id="rId13072" Type="http://schemas.openxmlformats.org/officeDocument/2006/relationships/hyperlink" Target="http://biblehub.com/greek/1722.htm" TargetMode="External"/><Relationship Id="rId14123" Type="http://schemas.openxmlformats.org/officeDocument/2006/relationships/hyperlink" Target="http://biblehub.com/greek/5101.htm" TargetMode="External"/><Relationship Id="rId17279" Type="http://schemas.openxmlformats.org/officeDocument/2006/relationships/hyperlink" Target="http://biblehub.com/greek/3361.htm" TargetMode="External"/><Relationship Id="rId17693" Type="http://schemas.openxmlformats.org/officeDocument/2006/relationships/hyperlink" Target="http://biblehub.com/greek/5455.htm" TargetMode="External"/><Relationship Id="rId18744" Type="http://schemas.openxmlformats.org/officeDocument/2006/relationships/hyperlink" Target="http://biblehub.com/greek/2066.htm" TargetMode="External"/><Relationship Id="rId2080" Type="http://schemas.openxmlformats.org/officeDocument/2006/relationships/hyperlink" Target="http://biblehub.com/greek/2532.htm" TargetMode="External"/><Relationship Id="rId3131" Type="http://schemas.openxmlformats.org/officeDocument/2006/relationships/hyperlink" Target="http://biblehub.com/greek/846.htm" TargetMode="External"/><Relationship Id="rId6287" Type="http://schemas.openxmlformats.org/officeDocument/2006/relationships/hyperlink" Target="http://biblehub.com/greek/3756.htm" TargetMode="External"/><Relationship Id="rId7338" Type="http://schemas.openxmlformats.org/officeDocument/2006/relationships/hyperlink" Target="http://biblehub.com/greek/1519.htm" TargetMode="External"/><Relationship Id="rId7752" Type="http://schemas.openxmlformats.org/officeDocument/2006/relationships/hyperlink" Target="http://biblehub.com/greek/3793.htm" TargetMode="External"/><Relationship Id="rId8803" Type="http://schemas.openxmlformats.org/officeDocument/2006/relationships/hyperlink" Target="http://biblehub.com/greek/1161.htm" TargetMode="External"/><Relationship Id="rId10319" Type="http://schemas.openxmlformats.org/officeDocument/2006/relationships/hyperlink" Target="http://biblehub.com/greek/1473.htm" TargetMode="External"/><Relationship Id="rId16295" Type="http://schemas.openxmlformats.org/officeDocument/2006/relationships/hyperlink" Target="http://biblehub.com/greek/2540.htm" TargetMode="External"/><Relationship Id="rId17346" Type="http://schemas.openxmlformats.org/officeDocument/2006/relationships/hyperlink" Target="http://biblehub.com/greek/2532.htm" TargetMode="External"/><Relationship Id="rId2897" Type="http://schemas.openxmlformats.org/officeDocument/2006/relationships/hyperlink" Target="http://biblehub.com/greek/2268.htm" TargetMode="External"/><Relationship Id="rId3948" Type="http://schemas.openxmlformats.org/officeDocument/2006/relationships/hyperlink" Target="http://biblehub.com/greek/846.htm" TargetMode="External"/><Relationship Id="rId6354" Type="http://schemas.openxmlformats.org/officeDocument/2006/relationships/hyperlink" Target="http://biblehub.com/greek/4771.htm" TargetMode="External"/><Relationship Id="rId7405" Type="http://schemas.openxmlformats.org/officeDocument/2006/relationships/hyperlink" Target="http://biblehub.com/greek/450.htm" TargetMode="External"/><Relationship Id="rId10733" Type="http://schemas.openxmlformats.org/officeDocument/2006/relationships/hyperlink" Target="http://biblehub.com/greek/3588.htm" TargetMode="External"/><Relationship Id="rId13889" Type="http://schemas.openxmlformats.org/officeDocument/2006/relationships/hyperlink" Target="http://biblehub.com/greek/2787.htm" TargetMode="External"/><Relationship Id="rId16362" Type="http://schemas.openxmlformats.org/officeDocument/2006/relationships/hyperlink" Target="http://biblehub.com/greek/3588.htm" TargetMode="External"/><Relationship Id="rId17760" Type="http://schemas.openxmlformats.org/officeDocument/2006/relationships/hyperlink" Target="http://biblehub.com/greek/3588.htm" TargetMode="External"/><Relationship Id="rId18811" Type="http://schemas.openxmlformats.org/officeDocument/2006/relationships/hyperlink" Target="http://biblehub.com/greek/3778.htm" TargetMode="External"/><Relationship Id="rId869" Type="http://schemas.openxmlformats.org/officeDocument/2006/relationships/hyperlink" Target="http://biblehub.com/greek/1665.htm" TargetMode="External"/><Relationship Id="rId1499" Type="http://schemas.openxmlformats.org/officeDocument/2006/relationships/hyperlink" Target="http://biblehub.com/greek/3708.htm" TargetMode="External"/><Relationship Id="rId5370" Type="http://schemas.openxmlformats.org/officeDocument/2006/relationships/hyperlink" Target="http://biblehub.com/greek/1980.htm" TargetMode="External"/><Relationship Id="rId6007" Type="http://schemas.openxmlformats.org/officeDocument/2006/relationships/hyperlink" Target="http://biblehub.com/greek/3094.htm" TargetMode="External"/><Relationship Id="rId6421" Type="http://schemas.openxmlformats.org/officeDocument/2006/relationships/hyperlink" Target="http://biblehub.com/greek/2532.htm" TargetMode="External"/><Relationship Id="rId9577" Type="http://schemas.openxmlformats.org/officeDocument/2006/relationships/hyperlink" Target="http://biblehub.com/greek/3326.htm" TargetMode="External"/><Relationship Id="rId10800" Type="http://schemas.openxmlformats.org/officeDocument/2006/relationships/hyperlink" Target="http://biblehub.com/greek/1097.htm" TargetMode="External"/><Relationship Id="rId13956" Type="http://schemas.openxmlformats.org/officeDocument/2006/relationships/hyperlink" Target="http://biblehub.com/greek/846.htm" TargetMode="External"/><Relationship Id="rId16015" Type="http://schemas.openxmlformats.org/officeDocument/2006/relationships/hyperlink" Target="http://biblehub.com/greek/1063.htm" TargetMode="External"/><Relationship Id="rId17413" Type="http://schemas.openxmlformats.org/officeDocument/2006/relationships/hyperlink" Target="http://biblehub.com/greek/1765.htm" TargetMode="External"/><Relationship Id="rId2964" Type="http://schemas.openxmlformats.org/officeDocument/2006/relationships/hyperlink" Target="http://biblehub.com/greek/3588.htm" TargetMode="External"/><Relationship Id="rId5023" Type="http://schemas.openxmlformats.org/officeDocument/2006/relationships/hyperlink" Target="http://biblehub.com/greek/2532.htm" TargetMode="External"/><Relationship Id="rId8179" Type="http://schemas.openxmlformats.org/officeDocument/2006/relationships/hyperlink" Target="http://biblehub.com/greek/657.htm" TargetMode="External"/><Relationship Id="rId9991" Type="http://schemas.openxmlformats.org/officeDocument/2006/relationships/hyperlink" Target="http://biblehub.com/greek/5620.htm" TargetMode="External"/><Relationship Id="rId12558" Type="http://schemas.openxmlformats.org/officeDocument/2006/relationships/hyperlink" Target="http://biblehub.com/greek/2532.htm" TargetMode="External"/><Relationship Id="rId12972" Type="http://schemas.openxmlformats.org/officeDocument/2006/relationships/hyperlink" Target="http://biblehub.com/greek/3588.htm" TargetMode="External"/><Relationship Id="rId13609" Type="http://schemas.openxmlformats.org/officeDocument/2006/relationships/hyperlink" Target="http://biblehub.com/greek/4771.htm" TargetMode="External"/><Relationship Id="rId936" Type="http://schemas.openxmlformats.org/officeDocument/2006/relationships/hyperlink" Target="http://biblehub.com/greek/1537.htm" TargetMode="External"/><Relationship Id="rId1219" Type="http://schemas.openxmlformats.org/officeDocument/2006/relationships/hyperlink" Target="http://biblehub.com/greek/583.htm" TargetMode="External"/><Relationship Id="rId1566" Type="http://schemas.openxmlformats.org/officeDocument/2006/relationships/hyperlink" Target="http://biblehub.com/greek/2378.htm" TargetMode="External"/><Relationship Id="rId1980" Type="http://schemas.openxmlformats.org/officeDocument/2006/relationships/hyperlink" Target="http://biblehub.com/greek/5101.htm" TargetMode="External"/><Relationship Id="rId2617" Type="http://schemas.openxmlformats.org/officeDocument/2006/relationships/hyperlink" Target="http://biblehub.com/greek/1802.htm" TargetMode="External"/><Relationship Id="rId7195" Type="http://schemas.openxmlformats.org/officeDocument/2006/relationships/hyperlink" Target="http://biblehub.com/greek/191.htm" TargetMode="External"/><Relationship Id="rId8246" Type="http://schemas.openxmlformats.org/officeDocument/2006/relationships/hyperlink" Target="http://biblehub.com/greek/2040.htm" TargetMode="External"/><Relationship Id="rId8593" Type="http://schemas.openxmlformats.org/officeDocument/2006/relationships/hyperlink" Target="http://biblehub.com/greek/846.htm" TargetMode="External"/><Relationship Id="rId9644" Type="http://schemas.openxmlformats.org/officeDocument/2006/relationships/hyperlink" Target="http://biblehub.com/greek/4652.htm" TargetMode="External"/><Relationship Id="rId11574" Type="http://schemas.openxmlformats.org/officeDocument/2006/relationships/hyperlink" Target="http://biblehub.com/greek/2400.htm" TargetMode="External"/><Relationship Id="rId12625" Type="http://schemas.openxmlformats.org/officeDocument/2006/relationships/hyperlink" Target="http://biblehub.com/greek/4314.htm" TargetMode="External"/><Relationship Id="rId15031" Type="http://schemas.openxmlformats.org/officeDocument/2006/relationships/hyperlink" Target="http://biblehub.com/greek/4771.htm" TargetMode="External"/><Relationship Id="rId18187" Type="http://schemas.openxmlformats.org/officeDocument/2006/relationships/hyperlink" Target="http://biblehub.com/greek/846.htm" TargetMode="External"/><Relationship Id="rId19238" Type="http://schemas.openxmlformats.org/officeDocument/2006/relationships/hyperlink" Target="http://biblehub.com/greek/846.htm" TargetMode="External"/><Relationship Id="rId1633" Type="http://schemas.openxmlformats.org/officeDocument/2006/relationships/hyperlink" Target="http://biblehub.com/greek/2532.htm" TargetMode="External"/><Relationship Id="rId4789" Type="http://schemas.openxmlformats.org/officeDocument/2006/relationships/hyperlink" Target="http://biblehub.com/greek/2532.htm" TargetMode="External"/><Relationship Id="rId8660" Type="http://schemas.openxmlformats.org/officeDocument/2006/relationships/hyperlink" Target="http://biblehub.com/greek/935.htm" TargetMode="External"/><Relationship Id="rId9711" Type="http://schemas.openxmlformats.org/officeDocument/2006/relationships/hyperlink" Target="http://biblehub.com/greek/4771.htm" TargetMode="External"/><Relationship Id="rId10176" Type="http://schemas.openxmlformats.org/officeDocument/2006/relationships/hyperlink" Target="http://biblehub.com/greek/3756.htm" TargetMode="External"/><Relationship Id="rId10590" Type="http://schemas.openxmlformats.org/officeDocument/2006/relationships/hyperlink" Target="http://biblehub.com/greek/4219.htm" TargetMode="External"/><Relationship Id="rId11227" Type="http://schemas.openxmlformats.org/officeDocument/2006/relationships/hyperlink" Target="http://biblehub.com/greek/3588.htm" TargetMode="External"/><Relationship Id="rId11641" Type="http://schemas.openxmlformats.org/officeDocument/2006/relationships/hyperlink" Target="http://biblehub.com/greek/2419.htm" TargetMode="External"/><Relationship Id="rId14797" Type="http://schemas.openxmlformats.org/officeDocument/2006/relationships/hyperlink" Target="http://biblehub.com/greek/5264.htm" TargetMode="External"/><Relationship Id="rId15848" Type="http://schemas.openxmlformats.org/officeDocument/2006/relationships/hyperlink" Target="http://biblehub.com/greek/4314.htm" TargetMode="External"/><Relationship Id="rId18254" Type="http://schemas.openxmlformats.org/officeDocument/2006/relationships/hyperlink" Target="http://biblehub.com/greek/1161.htm" TargetMode="External"/><Relationship Id="rId19305" Type="http://schemas.openxmlformats.org/officeDocument/2006/relationships/hyperlink" Target="http://biblehub.com/greek/2532.htm" TargetMode="External"/><Relationship Id="rId1700" Type="http://schemas.openxmlformats.org/officeDocument/2006/relationships/hyperlink" Target="http://biblehub.com/greek/2474.htm" TargetMode="External"/><Relationship Id="rId4856" Type="http://schemas.openxmlformats.org/officeDocument/2006/relationships/hyperlink" Target="http://biblehub.com/greek/2595.htm" TargetMode="External"/><Relationship Id="rId5907" Type="http://schemas.openxmlformats.org/officeDocument/2006/relationships/hyperlink" Target="http://biblehub.com/greek/3756.htm" TargetMode="External"/><Relationship Id="rId7262" Type="http://schemas.openxmlformats.org/officeDocument/2006/relationships/hyperlink" Target="http://biblehub.com/greek/68.htm" TargetMode="External"/><Relationship Id="rId8313" Type="http://schemas.openxmlformats.org/officeDocument/2006/relationships/hyperlink" Target="http://biblehub.com/greek/1722.htm" TargetMode="External"/><Relationship Id="rId10243" Type="http://schemas.openxmlformats.org/officeDocument/2006/relationships/hyperlink" Target="http://biblehub.com/greek/2036.htm" TargetMode="External"/><Relationship Id="rId13399" Type="http://schemas.openxmlformats.org/officeDocument/2006/relationships/hyperlink" Target="http://biblehub.com/greek/3588.htm" TargetMode="External"/><Relationship Id="rId17270" Type="http://schemas.openxmlformats.org/officeDocument/2006/relationships/hyperlink" Target="http://biblehub.com/greek/3753.htm" TargetMode="External"/><Relationship Id="rId18321" Type="http://schemas.openxmlformats.org/officeDocument/2006/relationships/hyperlink" Target="http://biblehub.com/greek/1096.htm" TargetMode="External"/><Relationship Id="rId3458" Type="http://schemas.openxmlformats.org/officeDocument/2006/relationships/hyperlink" Target="http://biblehub.com/greek/1537.htm" TargetMode="External"/><Relationship Id="rId3872" Type="http://schemas.openxmlformats.org/officeDocument/2006/relationships/hyperlink" Target="http://biblehub.com/greek/3886.htm" TargetMode="External"/><Relationship Id="rId4509" Type="http://schemas.openxmlformats.org/officeDocument/2006/relationships/hyperlink" Target="http://biblehub.com/greek/3107.htm" TargetMode="External"/><Relationship Id="rId10310" Type="http://schemas.openxmlformats.org/officeDocument/2006/relationships/hyperlink" Target="http://biblehub.com/greek/4621.htm" TargetMode="External"/><Relationship Id="rId13466" Type="http://schemas.openxmlformats.org/officeDocument/2006/relationships/hyperlink" Target="http://biblehub.com/greek/4314.htm" TargetMode="External"/><Relationship Id="rId14864" Type="http://schemas.openxmlformats.org/officeDocument/2006/relationships/hyperlink" Target="http://biblehub.com/greek/622.htm" TargetMode="External"/><Relationship Id="rId15915" Type="http://schemas.openxmlformats.org/officeDocument/2006/relationships/hyperlink" Target="http://biblehub.com/greek/2192.htm" TargetMode="External"/><Relationship Id="rId379" Type="http://schemas.openxmlformats.org/officeDocument/2006/relationships/hyperlink" Target="http://biblehub.com/greek/2532.htm" TargetMode="External"/><Relationship Id="rId793" Type="http://schemas.openxmlformats.org/officeDocument/2006/relationships/hyperlink" Target="http://biblehub.com/greek/40.htm" TargetMode="External"/><Relationship Id="rId2474" Type="http://schemas.openxmlformats.org/officeDocument/2006/relationships/hyperlink" Target="http://biblehub.com/greek/5144.htm" TargetMode="External"/><Relationship Id="rId3525" Type="http://schemas.openxmlformats.org/officeDocument/2006/relationships/hyperlink" Target="http://biblehub.com/greek/846.htm" TargetMode="External"/><Relationship Id="rId4923" Type="http://schemas.openxmlformats.org/officeDocument/2006/relationships/hyperlink" Target="http://biblehub.com/greek/1510.htm" TargetMode="External"/><Relationship Id="rId9087" Type="http://schemas.openxmlformats.org/officeDocument/2006/relationships/hyperlink" Target="http://biblehub.com/greek/4314.htm" TargetMode="External"/><Relationship Id="rId12068" Type="http://schemas.openxmlformats.org/officeDocument/2006/relationships/hyperlink" Target="http://biblehub.com/greek/3588.htm" TargetMode="External"/><Relationship Id="rId13119" Type="http://schemas.openxmlformats.org/officeDocument/2006/relationships/hyperlink" Target="http://biblehub.com/greek/1520.htm" TargetMode="External"/><Relationship Id="rId13880" Type="http://schemas.openxmlformats.org/officeDocument/2006/relationships/hyperlink" Target="http://biblehub.com/greek/1060.htm" TargetMode="External"/><Relationship Id="rId14517" Type="http://schemas.openxmlformats.org/officeDocument/2006/relationships/hyperlink" Target="http://biblehub.com/greek/863.htm" TargetMode="External"/><Relationship Id="rId14931" Type="http://schemas.openxmlformats.org/officeDocument/2006/relationships/hyperlink" Target="http://biblehub.com/greek/3004.htm" TargetMode="External"/><Relationship Id="rId19095" Type="http://schemas.openxmlformats.org/officeDocument/2006/relationships/hyperlink" Target="http://biblehub.com/greek/3588.htm" TargetMode="External"/><Relationship Id="rId446" Type="http://schemas.openxmlformats.org/officeDocument/2006/relationships/hyperlink" Target="http://biblehub.com/greek/4314.htm" TargetMode="External"/><Relationship Id="rId1076" Type="http://schemas.openxmlformats.org/officeDocument/2006/relationships/hyperlink" Target="http://biblehub.com/greek/1537.htm" TargetMode="External"/><Relationship Id="rId1490" Type="http://schemas.openxmlformats.org/officeDocument/2006/relationships/hyperlink" Target="http://biblehub.com/greek/2532.htm" TargetMode="External"/><Relationship Id="rId2127" Type="http://schemas.openxmlformats.org/officeDocument/2006/relationships/hyperlink" Target="http://biblehub.com/greek/5147.htm" TargetMode="External"/><Relationship Id="rId9154" Type="http://schemas.openxmlformats.org/officeDocument/2006/relationships/hyperlink" Target="http://biblehub.com/greek/3588.htm" TargetMode="External"/><Relationship Id="rId11084" Type="http://schemas.openxmlformats.org/officeDocument/2006/relationships/hyperlink" Target="http://biblehub.com/greek/1909.htm" TargetMode="External"/><Relationship Id="rId12482" Type="http://schemas.openxmlformats.org/officeDocument/2006/relationships/hyperlink" Target="http://biblehub.com/greek/2532.htm" TargetMode="External"/><Relationship Id="rId13533" Type="http://schemas.openxmlformats.org/officeDocument/2006/relationships/hyperlink" Target="http://biblehub.com/greek/863.htm" TargetMode="External"/><Relationship Id="rId16689" Type="http://schemas.openxmlformats.org/officeDocument/2006/relationships/hyperlink" Target="http://biblehub.com/greek/2186.htm" TargetMode="External"/><Relationship Id="rId860" Type="http://schemas.openxmlformats.org/officeDocument/2006/relationships/hyperlink" Target="http://biblehub.com/greek/5140.htm" TargetMode="External"/><Relationship Id="rId1143" Type="http://schemas.openxmlformats.org/officeDocument/2006/relationships/hyperlink" Target="http://biblehub.com/greek/859.htm" TargetMode="External"/><Relationship Id="rId2541" Type="http://schemas.openxmlformats.org/officeDocument/2006/relationships/hyperlink" Target="http://biblehub.com/greek/3017.htm" TargetMode="External"/><Relationship Id="rId4299" Type="http://schemas.openxmlformats.org/officeDocument/2006/relationships/hyperlink" Target="http://biblehub.com/greek/3588.htm" TargetMode="External"/><Relationship Id="rId5697" Type="http://schemas.openxmlformats.org/officeDocument/2006/relationships/hyperlink" Target="http://biblehub.com/greek/1161.htm" TargetMode="External"/><Relationship Id="rId6748" Type="http://schemas.openxmlformats.org/officeDocument/2006/relationships/hyperlink" Target="http://biblehub.com/greek/4771.htm" TargetMode="External"/><Relationship Id="rId8170" Type="http://schemas.openxmlformats.org/officeDocument/2006/relationships/hyperlink" Target="http://biblehub.com/greek/2532.htm" TargetMode="External"/><Relationship Id="rId12135" Type="http://schemas.openxmlformats.org/officeDocument/2006/relationships/hyperlink" Target="http://biblehub.com/greek/3588.htm" TargetMode="External"/><Relationship Id="rId13600" Type="http://schemas.openxmlformats.org/officeDocument/2006/relationships/hyperlink" Target="http://biblehub.com/greek/5315.htm" TargetMode="External"/><Relationship Id="rId16756" Type="http://schemas.openxmlformats.org/officeDocument/2006/relationships/hyperlink" Target="http://biblehub.com/greek/1722.htm" TargetMode="External"/><Relationship Id="rId17807" Type="http://schemas.openxmlformats.org/officeDocument/2006/relationships/hyperlink" Target="http://biblehub.com/greek/1188.htm" TargetMode="External"/><Relationship Id="rId19162" Type="http://schemas.openxmlformats.org/officeDocument/2006/relationships/hyperlink" Target="http://biblehub.com/greek/2250.htm" TargetMode="External"/><Relationship Id="rId513" Type="http://schemas.openxmlformats.org/officeDocument/2006/relationships/hyperlink" Target="http://biblehub.com/greek/2424.htm" TargetMode="External"/><Relationship Id="rId5764" Type="http://schemas.openxmlformats.org/officeDocument/2006/relationships/hyperlink" Target="http://biblehub.com/greek/3588.htm" TargetMode="External"/><Relationship Id="rId6815" Type="http://schemas.openxmlformats.org/officeDocument/2006/relationships/hyperlink" Target="http://biblehub.com/greek/5613.htm" TargetMode="External"/><Relationship Id="rId9221" Type="http://schemas.openxmlformats.org/officeDocument/2006/relationships/hyperlink" Target="http://biblehub.com/greek/3588.htm" TargetMode="External"/><Relationship Id="rId11151" Type="http://schemas.openxmlformats.org/officeDocument/2006/relationships/hyperlink" Target="http://biblehub.com/greek/2590.htm" TargetMode="External"/><Relationship Id="rId12202" Type="http://schemas.openxmlformats.org/officeDocument/2006/relationships/hyperlink" Target="http://biblehub.com/greek/3956.htm" TargetMode="External"/><Relationship Id="rId15358" Type="http://schemas.openxmlformats.org/officeDocument/2006/relationships/hyperlink" Target="http://biblehub.com/greek/3588.htm" TargetMode="External"/><Relationship Id="rId15772" Type="http://schemas.openxmlformats.org/officeDocument/2006/relationships/hyperlink" Target="http://biblehub.com/greek/5495.htm" TargetMode="External"/><Relationship Id="rId16409" Type="http://schemas.openxmlformats.org/officeDocument/2006/relationships/hyperlink" Target="http://biblehub.com/greek/1118.htm" TargetMode="External"/><Relationship Id="rId16823" Type="http://schemas.openxmlformats.org/officeDocument/2006/relationships/hyperlink" Target="http://biblehub.com/greek/3588.htm" TargetMode="External"/><Relationship Id="rId1210" Type="http://schemas.openxmlformats.org/officeDocument/2006/relationships/hyperlink" Target="http://biblehub.com/greek/4413.htm" TargetMode="External"/><Relationship Id="rId4366" Type="http://schemas.openxmlformats.org/officeDocument/2006/relationships/hyperlink" Target="http://biblehub.com/greek/1831.htm" TargetMode="External"/><Relationship Id="rId4780" Type="http://schemas.openxmlformats.org/officeDocument/2006/relationships/hyperlink" Target="http://biblehub.com/greek/2532.htm" TargetMode="External"/><Relationship Id="rId5417" Type="http://schemas.openxmlformats.org/officeDocument/2006/relationships/hyperlink" Target="http://biblehub.com/greek/2064.htm" TargetMode="External"/><Relationship Id="rId5831" Type="http://schemas.openxmlformats.org/officeDocument/2006/relationships/hyperlink" Target="http://biblehub.com/greek/5101.htm" TargetMode="External"/><Relationship Id="rId8987" Type="http://schemas.openxmlformats.org/officeDocument/2006/relationships/hyperlink" Target="http://biblehub.com/greek/1510.htm" TargetMode="External"/><Relationship Id="rId14374" Type="http://schemas.openxmlformats.org/officeDocument/2006/relationships/hyperlink" Target="http://biblehub.com/greek/2316.htm" TargetMode="External"/><Relationship Id="rId15425" Type="http://schemas.openxmlformats.org/officeDocument/2006/relationships/hyperlink" Target="http://biblehub.com/greek/1510.htm" TargetMode="External"/><Relationship Id="rId3382" Type="http://schemas.openxmlformats.org/officeDocument/2006/relationships/hyperlink" Target="http://biblehub.com/greek/2097.htm" TargetMode="External"/><Relationship Id="rId4019" Type="http://schemas.openxmlformats.org/officeDocument/2006/relationships/hyperlink" Target="http://biblehub.com/greek/3101.htm" TargetMode="External"/><Relationship Id="rId4433" Type="http://schemas.openxmlformats.org/officeDocument/2006/relationships/hyperlink" Target="http://biblehub.com/greek/3739.htm" TargetMode="External"/><Relationship Id="rId7589" Type="http://schemas.openxmlformats.org/officeDocument/2006/relationships/hyperlink" Target="http://biblehub.com/greek/3588.htm" TargetMode="External"/><Relationship Id="rId11968" Type="http://schemas.openxmlformats.org/officeDocument/2006/relationships/hyperlink" Target="http://biblehub.com/greek/5610.htm" TargetMode="External"/><Relationship Id="rId13390" Type="http://schemas.openxmlformats.org/officeDocument/2006/relationships/hyperlink" Target="http://biblehub.com/greek/1161.htm" TargetMode="External"/><Relationship Id="rId14027" Type="http://schemas.openxmlformats.org/officeDocument/2006/relationships/hyperlink" Target="http://biblehub.com/greek/3588.htm" TargetMode="External"/><Relationship Id="rId14441" Type="http://schemas.openxmlformats.org/officeDocument/2006/relationships/hyperlink" Target="http://biblehub.com/greek/846.htm" TargetMode="External"/><Relationship Id="rId17597" Type="http://schemas.openxmlformats.org/officeDocument/2006/relationships/hyperlink" Target="http://biblehub.com/greek/4074.htm" TargetMode="External"/><Relationship Id="rId18995" Type="http://schemas.openxmlformats.org/officeDocument/2006/relationships/hyperlink" Target="http://biblehub.com/greek/3704.htm" TargetMode="External"/><Relationship Id="rId3035" Type="http://schemas.openxmlformats.org/officeDocument/2006/relationships/hyperlink" Target="http://biblehub.com/greek/4771.htm" TargetMode="External"/><Relationship Id="rId4500" Type="http://schemas.openxmlformats.org/officeDocument/2006/relationships/hyperlink" Target="http://biblehub.com/greek/1869.htm" TargetMode="External"/><Relationship Id="rId7656" Type="http://schemas.openxmlformats.org/officeDocument/2006/relationships/hyperlink" Target="http://biblehub.com/greek/2036.htm" TargetMode="External"/><Relationship Id="rId8707" Type="http://schemas.openxmlformats.org/officeDocument/2006/relationships/hyperlink" Target="http://biblehub.com/greek/2962.htm" TargetMode="External"/><Relationship Id="rId10984" Type="http://schemas.openxmlformats.org/officeDocument/2006/relationships/hyperlink" Target="http://biblehub.com/greek/3588.htm" TargetMode="External"/><Relationship Id="rId13043" Type="http://schemas.openxmlformats.org/officeDocument/2006/relationships/hyperlink" Target="http://biblehub.com/greek/1537.htm" TargetMode="External"/><Relationship Id="rId16199" Type="http://schemas.openxmlformats.org/officeDocument/2006/relationships/hyperlink" Target="http://biblehub.com/greek/4771.htm" TargetMode="External"/><Relationship Id="rId18648" Type="http://schemas.openxmlformats.org/officeDocument/2006/relationships/hyperlink" Target="http://biblehub.com/greek/3418.htm" TargetMode="External"/><Relationship Id="rId370" Type="http://schemas.openxmlformats.org/officeDocument/2006/relationships/hyperlink" Target="http://biblehub.com/greek/3708.htm" TargetMode="External"/><Relationship Id="rId2051" Type="http://schemas.openxmlformats.org/officeDocument/2006/relationships/hyperlink" Target="http://biblehub.com/greek/2230.htm" TargetMode="External"/><Relationship Id="rId3102" Type="http://schemas.openxmlformats.org/officeDocument/2006/relationships/hyperlink" Target="http://biblehub.com/greek/2372.htm" TargetMode="External"/><Relationship Id="rId6258" Type="http://schemas.openxmlformats.org/officeDocument/2006/relationships/hyperlink" Target="http://biblehub.com/greek/191.htm" TargetMode="External"/><Relationship Id="rId7309" Type="http://schemas.openxmlformats.org/officeDocument/2006/relationships/hyperlink" Target="http://biblehub.com/greek/4000.htm" TargetMode="External"/><Relationship Id="rId10637" Type="http://schemas.openxmlformats.org/officeDocument/2006/relationships/hyperlink" Target="http://biblehub.com/greek/3107.htm" TargetMode="External"/><Relationship Id="rId17664" Type="http://schemas.openxmlformats.org/officeDocument/2006/relationships/hyperlink" Target="http://biblehub.com/greek/243.htm" TargetMode="External"/><Relationship Id="rId18715" Type="http://schemas.openxmlformats.org/officeDocument/2006/relationships/hyperlink" Target="http://biblehub.com/greek/3037.htm" TargetMode="External"/><Relationship Id="rId5274" Type="http://schemas.openxmlformats.org/officeDocument/2006/relationships/hyperlink" Target="http://biblehub.com/greek/3484.htm" TargetMode="External"/><Relationship Id="rId6325" Type="http://schemas.openxmlformats.org/officeDocument/2006/relationships/hyperlink" Target="http://biblehub.com/greek/575.htm" TargetMode="External"/><Relationship Id="rId6672" Type="http://schemas.openxmlformats.org/officeDocument/2006/relationships/hyperlink" Target="http://biblehub.com/greek/4314.htm" TargetMode="External"/><Relationship Id="rId7723" Type="http://schemas.openxmlformats.org/officeDocument/2006/relationships/hyperlink" Target="http://biblehub.com/greek/5456.htm" TargetMode="External"/><Relationship Id="rId10704" Type="http://schemas.openxmlformats.org/officeDocument/2006/relationships/hyperlink" Target="http://biblehub.com/greek/2962.htm" TargetMode="External"/><Relationship Id="rId13110" Type="http://schemas.openxmlformats.org/officeDocument/2006/relationships/hyperlink" Target="http://biblehub.com/greek/1063.htm" TargetMode="External"/><Relationship Id="rId16266" Type="http://schemas.openxmlformats.org/officeDocument/2006/relationships/hyperlink" Target="http://biblehub.com/greek/3767.htm" TargetMode="External"/><Relationship Id="rId16680" Type="http://schemas.openxmlformats.org/officeDocument/2006/relationships/hyperlink" Target="http://biblehub.com/greek/2588.htm" TargetMode="External"/><Relationship Id="rId17317" Type="http://schemas.openxmlformats.org/officeDocument/2006/relationships/hyperlink" Target="http://biblehub.com/greek/5055.htm" TargetMode="External"/><Relationship Id="rId17731" Type="http://schemas.openxmlformats.org/officeDocument/2006/relationships/hyperlink" Target="http://biblehub.com/greek/846.htm" TargetMode="External"/><Relationship Id="rId2868" Type="http://schemas.openxmlformats.org/officeDocument/2006/relationships/hyperlink" Target="http://biblehub.com/greek/2064.htm" TargetMode="External"/><Relationship Id="rId3919" Type="http://schemas.openxmlformats.org/officeDocument/2006/relationships/hyperlink" Target="http://biblehub.com/greek/2532.htm" TargetMode="External"/><Relationship Id="rId9895" Type="http://schemas.openxmlformats.org/officeDocument/2006/relationships/hyperlink" Target="http://biblehub.com/greek/846.htm" TargetMode="External"/><Relationship Id="rId12876" Type="http://schemas.openxmlformats.org/officeDocument/2006/relationships/hyperlink" Target="http://biblehub.com/greek/5100.htm" TargetMode="External"/><Relationship Id="rId13927" Type="http://schemas.openxmlformats.org/officeDocument/2006/relationships/hyperlink" Target="http://biblehub.com/greek/3588.htm" TargetMode="External"/><Relationship Id="rId15282" Type="http://schemas.openxmlformats.org/officeDocument/2006/relationships/hyperlink" Target="http://biblehub.com/greek/4128.htm" TargetMode="External"/><Relationship Id="rId16333" Type="http://schemas.openxmlformats.org/officeDocument/2006/relationships/hyperlink" Target="http://biblehub.com/greek/2532.htm" TargetMode="External"/><Relationship Id="rId19489" Type="http://schemas.openxmlformats.org/officeDocument/2006/relationships/hyperlink" Target="http://biblehub.com/greek/575.htm" TargetMode="External"/><Relationship Id="rId1884" Type="http://schemas.openxmlformats.org/officeDocument/2006/relationships/hyperlink" Target="http://biblehub.com/greek/2419.htm" TargetMode="External"/><Relationship Id="rId2935" Type="http://schemas.openxmlformats.org/officeDocument/2006/relationships/hyperlink" Target="http://biblehub.com/greek/4428.htm" TargetMode="External"/><Relationship Id="rId4290" Type="http://schemas.openxmlformats.org/officeDocument/2006/relationships/hyperlink" Target="http://biblehub.com/greek/1261.htm" TargetMode="External"/><Relationship Id="rId5341" Type="http://schemas.openxmlformats.org/officeDocument/2006/relationships/hyperlink" Target="http://biblehub.com/greek/339.htm" TargetMode="External"/><Relationship Id="rId8497" Type="http://schemas.openxmlformats.org/officeDocument/2006/relationships/hyperlink" Target="http://biblehub.com/greek/2962.htm" TargetMode="External"/><Relationship Id="rId9548" Type="http://schemas.openxmlformats.org/officeDocument/2006/relationships/hyperlink" Target="http://biblehub.com/greek/435.htm" TargetMode="External"/><Relationship Id="rId9962" Type="http://schemas.openxmlformats.org/officeDocument/2006/relationships/hyperlink" Target="http://biblehub.com/greek/846.htm" TargetMode="External"/><Relationship Id="rId11478" Type="http://schemas.openxmlformats.org/officeDocument/2006/relationships/hyperlink" Target="http://biblehub.com/greek/1854.htm" TargetMode="External"/><Relationship Id="rId11892" Type="http://schemas.openxmlformats.org/officeDocument/2006/relationships/hyperlink" Target="http://biblehub.com/greek/3588.htm" TargetMode="External"/><Relationship Id="rId12529" Type="http://schemas.openxmlformats.org/officeDocument/2006/relationships/hyperlink" Target="http://biblehub.com/greek/1096.htm" TargetMode="External"/><Relationship Id="rId16400" Type="http://schemas.openxmlformats.org/officeDocument/2006/relationships/hyperlink" Target="http://biblehub.com/greek/483.htm" TargetMode="External"/><Relationship Id="rId907" Type="http://schemas.openxmlformats.org/officeDocument/2006/relationships/hyperlink" Target="http://biblehub.com/greek/3588.htm" TargetMode="External"/><Relationship Id="rId1537" Type="http://schemas.openxmlformats.org/officeDocument/2006/relationships/hyperlink" Target="http://biblehub.com/greek/846.htm" TargetMode="External"/><Relationship Id="rId1951" Type="http://schemas.openxmlformats.org/officeDocument/2006/relationships/hyperlink" Target="http://biblehub.com/greek/846.htm" TargetMode="External"/><Relationship Id="rId7099" Type="http://schemas.openxmlformats.org/officeDocument/2006/relationships/hyperlink" Target="http://biblehub.com/greek/694.htm" TargetMode="External"/><Relationship Id="rId8564" Type="http://schemas.openxmlformats.org/officeDocument/2006/relationships/hyperlink" Target="http://biblehub.com/greek/846.htm" TargetMode="External"/><Relationship Id="rId9615" Type="http://schemas.openxmlformats.org/officeDocument/2006/relationships/hyperlink" Target="http://biblehub.com/greek/3588.htm" TargetMode="External"/><Relationship Id="rId10494" Type="http://schemas.openxmlformats.org/officeDocument/2006/relationships/hyperlink" Target="http://biblehub.com/greek/4095.htm" TargetMode="External"/><Relationship Id="rId11545" Type="http://schemas.openxmlformats.org/officeDocument/2006/relationships/hyperlink" Target="http://biblehub.com/greek/4396.htm" TargetMode="External"/><Relationship Id="rId12943" Type="http://schemas.openxmlformats.org/officeDocument/2006/relationships/hyperlink" Target="http://biblehub.com/greek/1209.htm" TargetMode="External"/><Relationship Id="rId15002" Type="http://schemas.openxmlformats.org/officeDocument/2006/relationships/hyperlink" Target="http://biblehub.com/greek/4002.htm" TargetMode="External"/><Relationship Id="rId18158" Type="http://schemas.openxmlformats.org/officeDocument/2006/relationships/hyperlink" Target="http://biblehub.com/greek/4717.htm" TargetMode="External"/><Relationship Id="rId18572" Type="http://schemas.openxmlformats.org/officeDocument/2006/relationships/hyperlink" Target="http://biblehub.com/greek/2334.htm" TargetMode="External"/><Relationship Id="rId19209" Type="http://schemas.openxmlformats.org/officeDocument/2006/relationships/hyperlink" Target="http://biblehub.com/greek/1722.htm" TargetMode="External"/><Relationship Id="rId1604" Type="http://schemas.openxmlformats.org/officeDocument/2006/relationships/hyperlink" Target="http://biblehub.com/greek/1909.htm" TargetMode="External"/><Relationship Id="rId4010" Type="http://schemas.openxmlformats.org/officeDocument/2006/relationships/hyperlink" Target="http://biblehub.com/greek/268.htm" TargetMode="External"/><Relationship Id="rId7166" Type="http://schemas.openxmlformats.org/officeDocument/2006/relationships/hyperlink" Target="http://biblehub.com/greek/1537.htm" TargetMode="External"/><Relationship Id="rId7580" Type="http://schemas.openxmlformats.org/officeDocument/2006/relationships/hyperlink" Target="http://biblehub.com/greek/3588.htm" TargetMode="External"/><Relationship Id="rId8217" Type="http://schemas.openxmlformats.org/officeDocument/2006/relationships/hyperlink" Target="http://biblehub.com/greek/1417.htm" TargetMode="External"/><Relationship Id="rId8631" Type="http://schemas.openxmlformats.org/officeDocument/2006/relationships/hyperlink" Target="http://biblehub.com/greek/2532.htm" TargetMode="External"/><Relationship Id="rId10147" Type="http://schemas.openxmlformats.org/officeDocument/2006/relationships/hyperlink" Target="http://biblehub.com/greek/1473.htm" TargetMode="External"/><Relationship Id="rId17174" Type="http://schemas.openxmlformats.org/officeDocument/2006/relationships/hyperlink" Target="http://biblehub.com/greek/4771.htm" TargetMode="External"/><Relationship Id="rId18225" Type="http://schemas.openxmlformats.org/officeDocument/2006/relationships/hyperlink" Target="http://biblehub.com/greek/4613.htm" TargetMode="External"/><Relationship Id="rId6182" Type="http://schemas.openxmlformats.org/officeDocument/2006/relationships/hyperlink" Target="http://biblehub.com/greek/142.htm" TargetMode="External"/><Relationship Id="rId7233" Type="http://schemas.openxmlformats.org/officeDocument/2006/relationships/hyperlink" Target="http://biblehub.com/greek/3588.htm" TargetMode="External"/><Relationship Id="rId10561" Type="http://schemas.openxmlformats.org/officeDocument/2006/relationships/hyperlink" Target="http://biblehub.com/greek/3699.htm" TargetMode="External"/><Relationship Id="rId11612" Type="http://schemas.openxmlformats.org/officeDocument/2006/relationships/hyperlink" Target="http://biblehub.com/greek/2400.htm" TargetMode="External"/><Relationship Id="rId14768" Type="http://schemas.openxmlformats.org/officeDocument/2006/relationships/hyperlink" Target="http://biblehub.com/greek/1330.htm" TargetMode="External"/><Relationship Id="rId15819" Type="http://schemas.openxmlformats.org/officeDocument/2006/relationships/hyperlink" Target="http://biblehub.com/greek/3723.htm" TargetMode="External"/><Relationship Id="rId16190" Type="http://schemas.openxmlformats.org/officeDocument/2006/relationships/hyperlink" Target="http://biblehub.com/greek/3998.htm" TargetMode="External"/><Relationship Id="rId697" Type="http://schemas.openxmlformats.org/officeDocument/2006/relationships/hyperlink" Target="http://biblehub.com/greek/2590.htm" TargetMode="External"/><Relationship Id="rId2378" Type="http://schemas.openxmlformats.org/officeDocument/2006/relationships/hyperlink" Target="http://biblehub.com/greek/2618.htm" TargetMode="External"/><Relationship Id="rId3429" Type="http://schemas.openxmlformats.org/officeDocument/2006/relationships/hyperlink" Target="http://biblehub.com/greek/3588.htm" TargetMode="External"/><Relationship Id="rId3776" Type="http://schemas.openxmlformats.org/officeDocument/2006/relationships/hyperlink" Target="http://biblehub.com/greek/2766.htm" TargetMode="External"/><Relationship Id="rId4827" Type="http://schemas.openxmlformats.org/officeDocument/2006/relationships/hyperlink" Target="http://biblehub.com/greek/846.htm" TargetMode="External"/><Relationship Id="rId10214" Type="http://schemas.openxmlformats.org/officeDocument/2006/relationships/hyperlink" Target="http://biblehub.com/greek/1161.htm" TargetMode="External"/><Relationship Id="rId13784" Type="http://schemas.openxmlformats.org/officeDocument/2006/relationships/hyperlink" Target="http://biblehub.com/greek/1063.htm" TargetMode="External"/><Relationship Id="rId14835" Type="http://schemas.openxmlformats.org/officeDocument/2006/relationships/hyperlink" Target="http://biblehub.com/greek/2036.htm" TargetMode="External"/><Relationship Id="rId17241" Type="http://schemas.openxmlformats.org/officeDocument/2006/relationships/hyperlink" Target="http://biblehub.com/greek/4771.htm" TargetMode="External"/><Relationship Id="rId2792" Type="http://schemas.openxmlformats.org/officeDocument/2006/relationships/hyperlink" Target="http://biblehub.com/greek/4012.htm" TargetMode="External"/><Relationship Id="rId3843" Type="http://schemas.openxmlformats.org/officeDocument/2006/relationships/hyperlink" Target="http://biblehub.com/greek/2123.htm" TargetMode="External"/><Relationship Id="rId6999" Type="http://schemas.openxmlformats.org/officeDocument/2006/relationships/hyperlink" Target="http://biblehub.com/greek/2532.htm" TargetMode="External"/><Relationship Id="rId7300" Type="http://schemas.openxmlformats.org/officeDocument/2006/relationships/hyperlink" Target="http://biblehub.com/greek/3956.htm" TargetMode="External"/><Relationship Id="rId9058" Type="http://schemas.openxmlformats.org/officeDocument/2006/relationships/hyperlink" Target="http://biblehub.com/greek/863.htm" TargetMode="External"/><Relationship Id="rId12386" Type="http://schemas.openxmlformats.org/officeDocument/2006/relationships/hyperlink" Target="http://biblehub.com/greek/3588.htm" TargetMode="External"/><Relationship Id="rId13437" Type="http://schemas.openxmlformats.org/officeDocument/2006/relationships/hyperlink" Target="http://biblehub.com/greek/11.htm" TargetMode="External"/><Relationship Id="rId13851" Type="http://schemas.openxmlformats.org/officeDocument/2006/relationships/hyperlink" Target="http://biblehub.com/greek/1163.htm" TargetMode="External"/><Relationship Id="rId14902" Type="http://schemas.openxmlformats.org/officeDocument/2006/relationships/hyperlink" Target="http://biblehub.com/greek/5290.htm" TargetMode="External"/><Relationship Id="rId764" Type="http://schemas.openxmlformats.org/officeDocument/2006/relationships/hyperlink" Target="http://biblehub.com/greek/2316.htm" TargetMode="External"/><Relationship Id="rId1394" Type="http://schemas.openxmlformats.org/officeDocument/2006/relationships/hyperlink" Target="http://biblehub.com/greek/444.htm" TargetMode="External"/><Relationship Id="rId2445" Type="http://schemas.openxmlformats.org/officeDocument/2006/relationships/hyperlink" Target="http://biblehub.com/greek/40.htm" TargetMode="External"/><Relationship Id="rId3910" Type="http://schemas.openxmlformats.org/officeDocument/2006/relationships/hyperlink" Target="http://biblehub.com/greek/2316.htm" TargetMode="External"/><Relationship Id="rId9472" Type="http://schemas.openxmlformats.org/officeDocument/2006/relationships/hyperlink" Target="http://biblehub.com/greek/3588.htm" TargetMode="External"/><Relationship Id="rId12039" Type="http://schemas.openxmlformats.org/officeDocument/2006/relationships/hyperlink" Target="http://biblehub.com/greek/3710.htm" TargetMode="External"/><Relationship Id="rId12453" Type="http://schemas.openxmlformats.org/officeDocument/2006/relationships/hyperlink" Target="http://biblehub.com/greek/4796.htm" TargetMode="External"/><Relationship Id="rId13504" Type="http://schemas.openxmlformats.org/officeDocument/2006/relationships/hyperlink" Target="http://biblehub.com/greek/4337.htm" TargetMode="External"/><Relationship Id="rId19066" Type="http://schemas.openxmlformats.org/officeDocument/2006/relationships/hyperlink" Target="http://biblehub.com/greek/565.htm" TargetMode="External"/><Relationship Id="rId19480" Type="http://schemas.openxmlformats.org/officeDocument/2006/relationships/hyperlink" Target="http://biblehub.com/greek/846.htm" TargetMode="External"/><Relationship Id="rId417" Type="http://schemas.openxmlformats.org/officeDocument/2006/relationships/hyperlink" Target="http://biblehub.com/greek/1722.htm" TargetMode="External"/><Relationship Id="rId831" Type="http://schemas.openxmlformats.org/officeDocument/2006/relationships/hyperlink" Target="http://biblehub.com/greek/2756.htm" TargetMode="External"/><Relationship Id="rId1047" Type="http://schemas.openxmlformats.org/officeDocument/2006/relationships/hyperlink" Target="http://biblehub.com/greek/3085.htm" TargetMode="External"/><Relationship Id="rId1461" Type="http://schemas.openxmlformats.org/officeDocument/2006/relationships/hyperlink" Target="http://biblehub.com/greek/3588.htm" TargetMode="External"/><Relationship Id="rId2512" Type="http://schemas.openxmlformats.org/officeDocument/2006/relationships/hyperlink" Target="http://biblehub.com/greek/3588.htm" TargetMode="External"/><Relationship Id="rId5668" Type="http://schemas.openxmlformats.org/officeDocument/2006/relationships/hyperlink" Target="http://biblehub.com/greek/2064.htm" TargetMode="External"/><Relationship Id="rId6719" Type="http://schemas.openxmlformats.org/officeDocument/2006/relationships/hyperlink" Target="http://biblehub.com/greek/3173.htm" TargetMode="External"/><Relationship Id="rId8074" Type="http://schemas.openxmlformats.org/officeDocument/2006/relationships/hyperlink" Target="http://biblehub.com/greek/4442.htm" TargetMode="External"/><Relationship Id="rId9125" Type="http://schemas.openxmlformats.org/officeDocument/2006/relationships/hyperlink" Target="http://biblehub.com/greek/3588.htm" TargetMode="External"/><Relationship Id="rId11055" Type="http://schemas.openxmlformats.org/officeDocument/2006/relationships/hyperlink" Target="http://biblehub.com/greek/1380.htm" TargetMode="External"/><Relationship Id="rId12106" Type="http://schemas.openxmlformats.org/officeDocument/2006/relationships/hyperlink" Target="http://biblehub.com/greek/1565.htm" TargetMode="External"/><Relationship Id="rId12520" Type="http://schemas.openxmlformats.org/officeDocument/2006/relationships/hyperlink" Target="http://biblehub.com/greek/3588.htm" TargetMode="External"/><Relationship Id="rId15676" Type="http://schemas.openxmlformats.org/officeDocument/2006/relationships/hyperlink" Target="http://biblehub.com/greek/846.htm" TargetMode="External"/><Relationship Id="rId18082" Type="http://schemas.openxmlformats.org/officeDocument/2006/relationships/hyperlink" Target="http://biblehub.com/greek/1473.htm" TargetMode="External"/><Relationship Id="rId19133" Type="http://schemas.openxmlformats.org/officeDocument/2006/relationships/hyperlink" Target="http://biblehub.com/greek/4012.htm" TargetMode="External"/><Relationship Id="rId1114" Type="http://schemas.openxmlformats.org/officeDocument/2006/relationships/hyperlink" Target="http://biblehub.com/greek/1343.htm" TargetMode="External"/><Relationship Id="rId4684" Type="http://schemas.openxmlformats.org/officeDocument/2006/relationships/hyperlink" Target="http://biblehub.com/greek/2309.htm" TargetMode="External"/><Relationship Id="rId5735" Type="http://schemas.openxmlformats.org/officeDocument/2006/relationships/hyperlink" Target="http://biblehub.com/greek/2532.htm" TargetMode="External"/><Relationship Id="rId7090" Type="http://schemas.openxmlformats.org/officeDocument/2006/relationships/hyperlink" Target="http://biblehub.com/greek/3588.htm" TargetMode="External"/><Relationship Id="rId8141" Type="http://schemas.openxmlformats.org/officeDocument/2006/relationships/hyperlink" Target="http://biblehub.com/greek/2962.htm" TargetMode="External"/><Relationship Id="rId10071" Type="http://schemas.openxmlformats.org/officeDocument/2006/relationships/hyperlink" Target="http://biblehub.com/greek/5101.htm" TargetMode="External"/><Relationship Id="rId11122" Type="http://schemas.openxmlformats.org/officeDocument/2006/relationships/hyperlink" Target="http://biblehub.com/greek/4808.htm" TargetMode="External"/><Relationship Id="rId14278" Type="http://schemas.openxmlformats.org/officeDocument/2006/relationships/hyperlink" Target="http://biblehub.com/greek/3754.htm" TargetMode="External"/><Relationship Id="rId15329" Type="http://schemas.openxmlformats.org/officeDocument/2006/relationships/hyperlink" Target="http://biblehub.com/greek/2036.htm" TargetMode="External"/><Relationship Id="rId16727" Type="http://schemas.openxmlformats.org/officeDocument/2006/relationships/hyperlink" Target="http://biblehub.com/greek/5207.htm" TargetMode="External"/><Relationship Id="rId19200" Type="http://schemas.openxmlformats.org/officeDocument/2006/relationships/hyperlink" Target="http://biblehub.com/greek/2036.htm" TargetMode="External"/><Relationship Id="rId3286" Type="http://schemas.openxmlformats.org/officeDocument/2006/relationships/hyperlink" Target="http://biblehub.com/greek/4446.htm" TargetMode="External"/><Relationship Id="rId4337" Type="http://schemas.openxmlformats.org/officeDocument/2006/relationships/hyperlink" Target="http://biblehub.com/greek/5495.htm" TargetMode="External"/><Relationship Id="rId13294" Type="http://schemas.openxmlformats.org/officeDocument/2006/relationships/hyperlink" Target="http://biblehub.com/greek/846.htm" TargetMode="External"/><Relationship Id="rId14692" Type="http://schemas.openxmlformats.org/officeDocument/2006/relationships/hyperlink" Target="http://biblehub.com/greek/2036.htm" TargetMode="External"/><Relationship Id="rId15743" Type="http://schemas.openxmlformats.org/officeDocument/2006/relationships/hyperlink" Target="http://biblehub.com/greek/1519.htm" TargetMode="External"/><Relationship Id="rId18899" Type="http://schemas.openxmlformats.org/officeDocument/2006/relationships/hyperlink" Target="http://biblehub.com/greek/4012.htm" TargetMode="External"/><Relationship Id="rId3353" Type="http://schemas.openxmlformats.org/officeDocument/2006/relationships/hyperlink" Target="http://biblehub.com/greek/2048.htm" TargetMode="External"/><Relationship Id="rId4751" Type="http://schemas.openxmlformats.org/officeDocument/2006/relationships/hyperlink" Target="http://biblehub.com/greek/4771.htm" TargetMode="External"/><Relationship Id="rId5802" Type="http://schemas.openxmlformats.org/officeDocument/2006/relationships/hyperlink" Target="http://biblehub.com/greek/2192.htm" TargetMode="External"/><Relationship Id="rId8958" Type="http://schemas.openxmlformats.org/officeDocument/2006/relationships/hyperlink" Target="http://biblehub.com/greek/3754.htm" TargetMode="External"/><Relationship Id="rId10888" Type="http://schemas.openxmlformats.org/officeDocument/2006/relationships/hyperlink" Target="http://biblehub.com/greek/1266.htm" TargetMode="External"/><Relationship Id="rId11939" Type="http://schemas.openxmlformats.org/officeDocument/2006/relationships/hyperlink" Target="http://biblehub.com/greek/2036.htm" TargetMode="External"/><Relationship Id="rId14345" Type="http://schemas.openxmlformats.org/officeDocument/2006/relationships/hyperlink" Target="http://biblehub.com/greek/846.htm" TargetMode="External"/><Relationship Id="rId15810" Type="http://schemas.openxmlformats.org/officeDocument/2006/relationships/hyperlink" Target="http://biblehub.com/greek/3588.htm" TargetMode="External"/><Relationship Id="rId18966" Type="http://schemas.openxmlformats.org/officeDocument/2006/relationships/hyperlink" Target="http://biblehub.com/greek/2532.htm" TargetMode="External"/><Relationship Id="rId274" Type="http://schemas.openxmlformats.org/officeDocument/2006/relationships/hyperlink" Target="http://biblehub.com/greek/2197.htm" TargetMode="External"/><Relationship Id="rId3006" Type="http://schemas.openxmlformats.org/officeDocument/2006/relationships/hyperlink" Target="http://biblehub.com/greek/1096.htm" TargetMode="External"/><Relationship Id="rId4404" Type="http://schemas.openxmlformats.org/officeDocument/2006/relationships/hyperlink" Target="http://biblehub.com/greek/3588.htm" TargetMode="External"/><Relationship Id="rId7974" Type="http://schemas.openxmlformats.org/officeDocument/2006/relationships/hyperlink" Target="http://biblehub.com/greek/5225.htm" TargetMode="External"/><Relationship Id="rId10955" Type="http://schemas.openxmlformats.org/officeDocument/2006/relationships/hyperlink" Target="http://biblehub.com/greek/4383.htm" TargetMode="External"/><Relationship Id="rId13361" Type="http://schemas.openxmlformats.org/officeDocument/2006/relationships/hyperlink" Target="http://biblehub.com/greek/4771.htm" TargetMode="External"/><Relationship Id="rId14412" Type="http://schemas.openxmlformats.org/officeDocument/2006/relationships/hyperlink" Target="http://biblehub.com/greek/3956.htm" TargetMode="External"/><Relationship Id="rId17568" Type="http://schemas.openxmlformats.org/officeDocument/2006/relationships/hyperlink" Target="http://biblehub.com/greek/1614.htm" TargetMode="External"/><Relationship Id="rId17982" Type="http://schemas.openxmlformats.org/officeDocument/2006/relationships/hyperlink" Target="http://biblehub.com/greek/1223.htm" TargetMode="External"/><Relationship Id="rId18619" Type="http://schemas.openxmlformats.org/officeDocument/2006/relationships/hyperlink" Target="http://biblehub.com/greek/575.htm" TargetMode="External"/><Relationship Id="rId3420" Type="http://schemas.openxmlformats.org/officeDocument/2006/relationships/hyperlink" Target="http://biblehub.com/greek/3588.htm" TargetMode="External"/><Relationship Id="rId6576" Type="http://schemas.openxmlformats.org/officeDocument/2006/relationships/hyperlink" Target="http://biblehub.com/greek/846.htm" TargetMode="External"/><Relationship Id="rId6990" Type="http://schemas.openxmlformats.org/officeDocument/2006/relationships/hyperlink" Target="http://biblehub.com/greek/3962.htm" TargetMode="External"/><Relationship Id="rId7627" Type="http://schemas.openxmlformats.org/officeDocument/2006/relationships/hyperlink" Target="http://biblehub.com/greek/4074.htm" TargetMode="External"/><Relationship Id="rId10608" Type="http://schemas.openxmlformats.org/officeDocument/2006/relationships/hyperlink" Target="http://biblehub.com/greek/3588.htm" TargetMode="External"/><Relationship Id="rId13014" Type="http://schemas.openxmlformats.org/officeDocument/2006/relationships/hyperlink" Target="http://biblehub.com/greek/93.htm" TargetMode="External"/><Relationship Id="rId16584" Type="http://schemas.openxmlformats.org/officeDocument/2006/relationships/hyperlink" Target="http://biblehub.com/greek/1722.htm" TargetMode="External"/><Relationship Id="rId17635" Type="http://schemas.openxmlformats.org/officeDocument/2006/relationships/hyperlink" Target="http://biblehub.com/greek/3004.htm" TargetMode="External"/><Relationship Id="rId341" Type="http://schemas.openxmlformats.org/officeDocument/2006/relationships/hyperlink" Target="http://biblehub.com/greek/3588.htm" TargetMode="External"/><Relationship Id="rId2022" Type="http://schemas.openxmlformats.org/officeDocument/2006/relationships/hyperlink" Target="http://biblehub.com/greek/3588.htm" TargetMode="External"/><Relationship Id="rId5178" Type="http://schemas.openxmlformats.org/officeDocument/2006/relationships/hyperlink" Target="http://biblehub.com/greek/1510.htm" TargetMode="External"/><Relationship Id="rId5592" Type="http://schemas.openxmlformats.org/officeDocument/2006/relationships/hyperlink" Target="http://biblehub.com/greek/191.htm" TargetMode="External"/><Relationship Id="rId6229" Type="http://schemas.openxmlformats.org/officeDocument/2006/relationships/hyperlink" Target="http://biblehub.com/greek/191.htm" TargetMode="External"/><Relationship Id="rId6643" Type="http://schemas.openxmlformats.org/officeDocument/2006/relationships/hyperlink" Target="http://biblehub.com/greek/2911.htm" TargetMode="External"/><Relationship Id="rId9799" Type="http://schemas.openxmlformats.org/officeDocument/2006/relationships/hyperlink" Target="http://biblehub.com/greek/3759.htm" TargetMode="External"/><Relationship Id="rId12030" Type="http://schemas.openxmlformats.org/officeDocument/2006/relationships/hyperlink" Target="http://biblehub.com/greek/3854.htm" TargetMode="External"/><Relationship Id="rId15186" Type="http://schemas.openxmlformats.org/officeDocument/2006/relationships/hyperlink" Target="http://biblehub.com/greek/4455.htm" TargetMode="External"/><Relationship Id="rId16237" Type="http://schemas.openxmlformats.org/officeDocument/2006/relationships/hyperlink" Target="http://biblehub.com/greek/2411.htm" TargetMode="External"/><Relationship Id="rId16651" Type="http://schemas.openxmlformats.org/officeDocument/2006/relationships/hyperlink" Target="http://biblehub.com/greek/3928.htm" TargetMode="External"/><Relationship Id="rId1788" Type="http://schemas.openxmlformats.org/officeDocument/2006/relationships/hyperlink" Target="http://biblehub.com/greek/868.htm" TargetMode="External"/><Relationship Id="rId2839" Type="http://schemas.openxmlformats.org/officeDocument/2006/relationships/hyperlink" Target="http://biblehub.com/greek/2424.htm" TargetMode="External"/><Relationship Id="rId4194" Type="http://schemas.openxmlformats.org/officeDocument/2006/relationships/hyperlink" Target="http://biblehub.com/greek/314.htm" TargetMode="External"/><Relationship Id="rId5245" Type="http://schemas.openxmlformats.org/officeDocument/2006/relationships/hyperlink" Target="http://biblehub.com/greek/3004.htm" TargetMode="External"/><Relationship Id="rId6710" Type="http://schemas.openxmlformats.org/officeDocument/2006/relationships/hyperlink" Target="http://biblehub.com/greek/3588.htm" TargetMode="External"/><Relationship Id="rId9866" Type="http://schemas.openxmlformats.org/officeDocument/2006/relationships/hyperlink" Target="http://biblehub.com/greek/846.htm" TargetMode="External"/><Relationship Id="rId15253" Type="http://schemas.openxmlformats.org/officeDocument/2006/relationships/hyperlink" Target="http://biblehub.com/greek/3588.htm" TargetMode="External"/><Relationship Id="rId16304" Type="http://schemas.openxmlformats.org/officeDocument/2006/relationships/hyperlink" Target="http://biblehub.com/greek/4171.htm" TargetMode="External"/><Relationship Id="rId17702" Type="http://schemas.openxmlformats.org/officeDocument/2006/relationships/hyperlink" Target="http://biblehub.com/greek/2532.htm" TargetMode="External"/><Relationship Id="rId4261" Type="http://schemas.openxmlformats.org/officeDocument/2006/relationships/hyperlink" Target="http://biblehub.com/greek/2532.htm" TargetMode="External"/><Relationship Id="rId5312" Type="http://schemas.openxmlformats.org/officeDocument/2006/relationships/hyperlink" Target="http://biblehub.com/greek/2532.htm" TargetMode="External"/><Relationship Id="rId8468" Type="http://schemas.openxmlformats.org/officeDocument/2006/relationships/hyperlink" Target="http://biblehub.com/greek/86.htm" TargetMode="External"/><Relationship Id="rId9519" Type="http://schemas.openxmlformats.org/officeDocument/2006/relationships/hyperlink" Target="http://biblehub.com/greek/3361.htm" TargetMode="External"/><Relationship Id="rId10398" Type="http://schemas.openxmlformats.org/officeDocument/2006/relationships/hyperlink" Target="http://biblehub.com/greek/3754.htm" TargetMode="External"/><Relationship Id="rId11796" Type="http://schemas.openxmlformats.org/officeDocument/2006/relationships/hyperlink" Target="http://biblehub.com/greek/1062.htm" TargetMode="External"/><Relationship Id="rId12847" Type="http://schemas.openxmlformats.org/officeDocument/2006/relationships/hyperlink" Target="http://biblehub.com/greek/3588.htm" TargetMode="External"/><Relationship Id="rId1508" Type="http://schemas.openxmlformats.org/officeDocument/2006/relationships/hyperlink" Target="http://biblehub.com/greek/3638.htm" TargetMode="External"/><Relationship Id="rId1855" Type="http://schemas.openxmlformats.org/officeDocument/2006/relationships/hyperlink" Target="http://biblehub.com/greek/3588.htm" TargetMode="External"/><Relationship Id="rId2906" Type="http://schemas.openxmlformats.org/officeDocument/2006/relationships/hyperlink" Target="http://biblehub.com/greek/1510.htm" TargetMode="External"/><Relationship Id="rId7484" Type="http://schemas.openxmlformats.org/officeDocument/2006/relationships/hyperlink" Target="http://biblehub.com/greek/846.htm" TargetMode="External"/><Relationship Id="rId8535" Type="http://schemas.openxmlformats.org/officeDocument/2006/relationships/hyperlink" Target="http://biblehub.com/greek/3588.htm" TargetMode="External"/><Relationship Id="rId8882" Type="http://schemas.openxmlformats.org/officeDocument/2006/relationships/hyperlink" Target="http://biblehub.com/greek/3588.htm" TargetMode="External"/><Relationship Id="rId9933" Type="http://schemas.openxmlformats.org/officeDocument/2006/relationships/hyperlink" Target="http://biblehub.com/greek/3588.htm" TargetMode="External"/><Relationship Id="rId11449" Type="http://schemas.openxmlformats.org/officeDocument/2006/relationships/hyperlink" Target="http://biblehub.com/greek/4314.htm" TargetMode="External"/><Relationship Id="rId11863" Type="http://schemas.openxmlformats.org/officeDocument/2006/relationships/hyperlink" Target="http://biblehub.com/greek/5312.htm" TargetMode="External"/><Relationship Id="rId12914" Type="http://schemas.openxmlformats.org/officeDocument/2006/relationships/hyperlink" Target="http://biblehub.com/greek/1722.htm" TargetMode="External"/><Relationship Id="rId15320" Type="http://schemas.openxmlformats.org/officeDocument/2006/relationships/hyperlink" Target="http://biblehub.com/greek/4314.htm" TargetMode="External"/><Relationship Id="rId17078" Type="http://schemas.openxmlformats.org/officeDocument/2006/relationships/hyperlink" Target="http://biblehub.com/greek/2532.htm" TargetMode="External"/><Relationship Id="rId18476" Type="http://schemas.openxmlformats.org/officeDocument/2006/relationships/hyperlink" Target="http://biblehub.com/greek/824.htm" TargetMode="External"/><Relationship Id="rId18890" Type="http://schemas.openxmlformats.org/officeDocument/2006/relationships/hyperlink" Target="http://biblehub.com/greek/2419.htm" TargetMode="External"/><Relationship Id="rId1922" Type="http://schemas.openxmlformats.org/officeDocument/2006/relationships/hyperlink" Target="http://biblehub.com/greek/5140.htm" TargetMode="External"/><Relationship Id="rId6086" Type="http://schemas.openxmlformats.org/officeDocument/2006/relationships/hyperlink" Target="http://biblehub.com/greek/2429.htm" TargetMode="External"/><Relationship Id="rId7137" Type="http://schemas.openxmlformats.org/officeDocument/2006/relationships/hyperlink" Target="http://biblehub.com/greek/846.htm" TargetMode="External"/><Relationship Id="rId10465" Type="http://schemas.openxmlformats.org/officeDocument/2006/relationships/hyperlink" Target="http://biblehub.com/greek/1487.htm" TargetMode="External"/><Relationship Id="rId11516" Type="http://schemas.openxmlformats.org/officeDocument/2006/relationships/hyperlink" Target="http://biblehub.com/greek/1492.htm" TargetMode="External"/><Relationship Id="rId11930" Type="http://schemas.openxmlformats.org/officeDocument/2006/relationships/hyperlink" Target="http://biblehub.com/greek/386.htm" TargetMode="External"/><Relationship Id="rId17492" Type="http://schemas.openxmlformats.org/officeDocument/2006/relationships/hyperlink" Target="http://biblehub.com/greek/1161.htm" TargetMode="External"/><Relationship Id="rId18129" Type="http://schemas.openxmlformats.org/officeDocument/2006/relationships/hyperlink" Target="http://biblehub.com/greek/1510.htm" TargetMode="External"/><Relationship Id="rId18543" Type="http://schemas.openxmlformats.org/officeDocument/2006/relationships/hyperlink" Target="http://biblehub.com/greek/3778.htm" TargetMode="External"/><Relationship Id="rId7551" Type="http://schemas.openxmlformats.org/officeDocument/2006/relationships/hyperlink" Target="http://biblehub.com/greek/3756.htm" TargetMode="External"/><Relationship Id="rId8602" Type="http://schemas.openxmlformats.org/officeDocument/2006/relationships/hyperlink" Target="http://biblehub.com/greek/1715.htm" TargetMode="External"/><Relationship Id="rId10118" Type="http://schemas.openxmlformats.org/officeDocument/2006/relationships/hyperlink" Target="http://biblehub.com/greek/1308.htm" TargetMode="External"/><Relationship Id="rId10532" Type="http://schemas.openxmlformats.org/officeDocument/2006/relationships/hyperlink" Target="http://biblehub.com/greek/4771.htm" TargetMode="External"/><Relationship Id="rId13688" Type="http://schemas.openxmlformats.org/officeDocument/2006/relationships/hyperlink" Target="http://biblehub.com/greek/5217.htm" TargetMode="External"/><Relationship Id="rId14739" Type="http://schemas.openxmlformats.org/officeDocument/2006/relationships/hyperlink" Target="http://biblehub.com/greek/3588.htm" TargetMode="External"/><Relationship Id="rId16094" Type="http://schemas.openxmlformats.org/officeDocument/2006/relationships/hyperlink" Target="http://biblehub.com/greek/1722.htm" TargetMode="External"/><Relationship Id="rId17145" Type="http://schemas.openxmlformats.org/officeDocument/2006/relationships/hyperlink" Target="http://biblehub.com/greek/345.htm" TargetMode="External"/><Relationship Id="rId18610" Type="http://schemas.openxmlformats.org/officeDocument/2006/relationships/hyperlink" Target="http://biblehub.com/greek/3756.htm" TargetMode="External"/><Relationship Id="rId2696" Type="http://schemas.openxmlformats.org/officeDocument/2006/relationships/hyperlink" Target="http://biblehub.com/greek/2198.htm" TargetMode="External"/><Relationship Id="rId3747" Type="http://schemas.openxmlformats.org/officeDocument/2006/relationships/hyperlink" Target="http://biblehub.com/greek/2825.htm" TargetMode="External"/><Relationship Id="rId6153" Type="http://schemas.openxmlformats.org/officeDocument/2006/relationships/hyperlink" Target="http://biblehub.com/greek/2532.htm" TargetMode="External"/><Relationship Id="rId7204" Type="http://schemas.openxmlformats.org/officeDocument/2006/relationships/hyperlink" Target="http://biblehub.com/greek/652.htm" TargetMode="External"/><Relationship Id="rId13755" Type="http://schemas.openxmlformats.org/officeDocument/2006/relationships/hyperlink" Target="http://biblehub.com/greek/1161.htm" TargetMode="External"/><Relationship Id="rId16161" Type="http://schemas.openxmlformats.org/officeDocument/2006/relationships/hyperlink" Target="http://biblehub.com/greek/2719.htm" TargetMode="External"/><Relationship Id="rId17212" Type="http://schemas.openxmlformats.org/officeDocument/2006/relationships/hyperlink" Target="http://biblehub.com/greek/4617.htm" TargetMode="External"/><Relationship Id="rId668" Type="http://schemas.openxmlformats.org/officeDocument/2006/relationships/hyperlink" Target="http://biblehub.com/greek/3137.htm" TargetMode="External"/><Relationship Id="rId1298" Type="http://schemas.openxmlformats.org/officeDocument/2006/relationships/hyperlink" Target="http://biblehub.com/greek/4166.htm" TargetMode="External"/><Relationship Id="rId2349" Type="http://schemas.openxmlformats.org/officeDocument/2006/relationships/hyperlink" Target="http://biblehub.com/greek/4771.htm" TargetMode="External"/><Relationship Id="rId2763" Type="http://schemas.openxmlformats.org/officeDocument/2006/relationships/hyperlink" Target="http://biblehub.com/greek/846.htm" TargetMode="External"/><Relationship Id="rId3814" Type="http://schemas.openxmlformats.org/officeDocument/2006/relationships/hyperlink" Target="http://biblehub.com/greek/988.htm" TargetMode="External"/><Relationship Id="rId6220" Type="http://schemas.openxmlformats.org/officeDocument/2006/relationships/hyperlink" Target="http://biblehub.com/greek/3588.htm" TargetMode="External"/><Relationship Id="rId9376" Type="http://schemas.openxmlformats.org/officeDocument/2006/relationships/hyperlink" Target="http://biblehub.com/greek/3528.htm" TargetMode="External"/><Relationship Id="rId9790" Type="http://schemas.openxmlformats.org/officeDocument/2006/relationships/hyperlink" Target="http://biblehub.com/greek/1722.htm" TargetMode="External"/><Relationship Id="rId12357" Type="http://schemas.openxmlformats.org/officeDocument/2006/relationships/hyperlink" Target="http://biblehub.com/greek/1767.htm" TargetMode="External"/><Relationship Id="rId13408" Type="http://schemas.openxmlformats.org/officeDocument/2006/relationships/hyperlink" Target="http://biblehub.com/greek/3704.htm" TargetMode="External"/><Relationship Id="rId14806" Type="http://schemas.openxmlformats.org/officeDocument/2006/relationships/hyperlink" Target="http://biblehub.com/greek/3844.htm" TargetMode="External"/><Relationship Id="rId19384" Type="http://schemas.openxmlformats.org/officeDocument/2006/relationships/hyperlink" Target="http://biblehub.com/greek/3956.htm" TargetMode="External"/><Relationship Id="rId735" Type="http://schemas.openxmlformats.org/officeDocument/2006/relationships/hyperlink" Target="http://biblehub.com/greek/1473.htm" TargetMode="External"/><Relationship Id="rId1365" Type="http://schemas.openxmlformats.org/officeDocument/2006/relationships/hyperlink" Target="http://biblehub.com/greek/1025.htm" TargetMode="External"/><Relationship Id="rId2416" Type="http://schemas.openxmlformats.org/officeDocument/2006/relationships/hyperlink" Target="http://biblehub.com/greek/1909.htm" TargetMode="External"/><Relationship Id="rId8392" Type="http://schemas.openxmlformats.org/officeDocument/2006/relationships/hyperlink" Target="http://biblehub.com/greek/4771.htm" TargetMode="External"/><Relationship Id="rId9029" Type="http://schemas.openxmlformats.org/officeDocument/2006/relationships/hyperlink" Target="http://biblehub.com/greek/3101.htm" TargetMode="External"/><Relationship Id="rId9443" Type="http://schemas.openxmlformats.org/officeDocument/2006/relationships/hyperlink" Target="http://biblehub.com/greek/4190.htm" TargetMode="External"/><Relationship Id="rId11373" Type="http://schemas.openxmlformats.org/officeDocument/2006/relationships/hyperlink" Target="http://biblehub.com/greek/846.htm" TargetMode="External"/><Relationship Id="rId12771" Type="http://schemas.openxmlformats.org/officeDocument/2006/relationships/hyperlink" Target="http://biblehub.com/greek/3754.htm" TargetMode="External"/><Relationship Id="rId13822" Type="http://schemas.openxmlformats.org/officeDocument/2006/relationships/hyperlink" Target="http://biblehub.com/greek/3366.htm" TargetMode="External"/><Relationship Id="rId16978" Type="http://schemas.openxmlformats.org/officeDocument/2006/relationships/hyperlink" Target="http://biblehub.com/greek/1519.htm" TargetMode="External"/><Relationship Id="rId19037" Type="http://schemas.openxmlformats.org/officeDocument/2006/relationships/hyperlink" Target="http://biblehub.com/greek/2532.htm" TargetMode="External"/><Relationship Id="rId1018" Type="http://schemas.openxmlformats.org/officeDocument/2006/relationships/hyperlink" Target="http://biblehub.com/greek/1510.htm" TargetMode="External"/><Relationship Id="rId1432" Type="http://schemas.openxmlformats.org/officeDocument/2006/relationships/hyperlink" Target="http://biblehub.com/greek/429.htm" TargetMode="External"/><Relationship Id="rId2830" Type="http://schemas.openxmlformats.org/officeDocument/2006/relationships/hyperlink" Target="http://biblehub.com/greek/1228.htm" TargetMode="External"/><Relationship Id="rId4588" Type="http://schemas.openxmlformats.org/officeDocument/2006/relationships/hyperlink" Target="http://biblehub.com/greek/568.htm" TargetMode="External"/><Relationship Id="rId5639" Type="http://schemas.openxmlformats.org/officeDocument/2006/relationships/hyperlink" Target="http://biblehub.com/greek/2532.htm" TargetMode="External"/><Relationship Id="rId5986" Type="http://schemas.openxmlformats.org/officeDocument/2006/relationships/hyperlink" Target="http://biblehub.com/greek/3588.htm" TargetMode="External"/><Relationship Id="rId8045" Type="http://schemas.openxmlformats.org/officeDocument/2006/relationships/hyperlink" Target="http://biblehub.com/greek/1519.htm" TargetMode="External"/><Relationship Id="rId11026" Type="http://schemas.openxmlformats.org/officeDocument/2006/relationships/hyperlink" Target="http://biblehub.com/greek/3588.htm" TargetMode="External"/><Relationship Id="rId12424" Type="http://schemas.openxmlformats.org/officeDocument/2006/relationships/hyperlink" Target="http://biblehub.com/greek/1135.htm" TargetMode="External"/><Relationship Id="rId15994" Type="http://schemas.openxmlformats.org/officeDocument/2006/relationships/hyperlink" Target="http://biblehub.com/greek/1060.htm" TargetMode="External"/><Relationship Id="rId18053" Type="http://schemas.openxmlformats.org/officeDocument/2006/relationships/hyperlink" Target="http://biblehub.com/greek/2189.htm" TargetMode="External"/><Relationship Id="rId19451" Type="http://schemas.openxmlformats.org/officeDocument/2006/relationships/hyperlink" Target="http://biblehub.com/greek/3962.htm" TargetMode="External"/><Relationship Id="rId71" Type="http://schemas.openxmlformats.org/officeDocument/2006/relationships/hyperlink" Target="http://biblehub.com/greek/2532.htm" TargetMode="External"/><Relationship Id="rId802" Type="http://schemas.openxmlformats.org/officeDocument/2006/relationships/hyperlink" Target="http://biblehub.com/greek/1074.htm" TargetMode="External"/><Relationship Id="rId7061" Type="http://schemas.openxmlformats.org/officeDocument/2006/relationships/hyperlink" Target="http://biblehub.com/greek/1411.htm" TargetMode="External"/><Relationship Id="rId8112" Type="http://schemas.openxmlformats.org/officeDocument/2006/relationships/hyperlink" Target="http://biblehub.com/greek/258.htm" TargetMode="External"/><Relationship Id="rId9510" Type="http://schemas.openxmlformats.org/officeDocument/2006/relationships/hyperlink" Target="http://biblehub.com/greek/1510.htm" TargetMode="External"/><Relationship Id="rId11440" Type="http://schemas.openxmlformats.org/officeDocument/2006/relationships/hyperlink" Target="http://biblehub.com/greek/846.htm" TargetMode="External"/><Relationship Id="rId14596" Type="http://schemas.openxmlformats.org/officeDocument/2006/relationships/hyperlink" Target="http://biblehub.com/greek/4920.htm" TargetMode="External"/><Relationship Id="rId15647" Type="http://schemas.openxmlformats.org/officeDocument/2006/relationships/hyperlink" Target="http://biblehub.com/greek/2532.htm" TargetMode="External"/><Relationship Id="rId19104" Type="http://schemas.openxmlformats.org/officeDocument/2006/relationships/hyperlink" Target="http://biblehub.com/greek/4396.htm" TargetMode="External"/><Relationship Id="rId4655" Type="http://schemas.openxmlformats.org/officeDocument/2006/relationships/hyperlink" Target="http://biblehub.com/greek/2532.htm" TargetMode="External"/><Relationship Id="rId5706" Type="http://schemas.openxmlformats.org/officeDocument/2006/relationships/hyperlink" Target="http://biblehub.com/greek/2532.htm" TargetMode="External"/><Relationship Id="rId10042" Type="http://schemas.openxmlformats.org/officeDocument/2006/relationships/hyperlink" Target="http://biblehub.com/greek/5009.htm" TargetMode="External"/><Relationship Id="rId13198" Type="http://schemas.openxmlformats.org/officeDocument/2006/relationships/hyperlink" Target="http://biblehub.com/greek/3588.htm" TargetMode="External"/><Relationship Id="rId14249" Type="http://schemas.openxmlformats.org/officeDocument/2006/relationships/hyperlink" Target="http://biblehub.com/greek/3588.htm" TargetMode="External"/><Relationship Id="rId14663" Type="http://schemas.openxmlformats.org/officeDocument/2006/relationships/hyperlink" Target="http://biblehub.com/greek/1653.htm" TargetMode="External"/><Relationship Id="rId15714" Type="http://schemas.openxmlformats.org/officeDocument/2006/relationships/hyperlink" Target="http://biblehub.com/greek/3778.htm" TargetMode="External"/><Relationship Id="rId18120" Type="http://schemas.openxmlformats.org/officeDocument/2006/relationships/hyperlink" Target="http://biblehub.com/greek/3004.htm" TargetMode="External"/><Relationship Id="rId178" Type="http://schemas.openxmlformats.org/officeDocument/2006/relationships/hyperlink" Target="http://biblehub.com/greek/3588.htm" TargetMode="External"/><Relationship Id="rId3257" Type="http://schemas.openxmlformats.org/officeDocument/2006/relationships/hyperlink" Target="http://biblehub.com/greek/450.htm" TargetMode="External"/><Relationship Id="rId3671" Type="http://schemas.openxmlformats.org/officeDocument/2006/relationships/hyperlink" Target="http://biblehub.com/greek/2512.htm" TargetMode="External"/><Relationship Id="rId4308" Type="http://schemas.openxmlformats.org/officeDocument/2006/relationships/hyperlink" Target="http://biblehub.com/greek/450.htm" TargetMode="External"/><Relationship Id="rId4722" Type="http://schemas.openxmlformats.org/officeDocument/2006/relationships/hyperlink" Target="http://biblehub.com/greek/2532.htm" TargetMode="External"/><Relationship Id="rId7878" Type="http://schemas.openxmlformats.org/officeDocument/2006/relationships/hyperlink" Target="http://biblehub.com/greek/1519.htm" TargetMode="External"/><Relationship Id="rId8929" Type="http://schemas.openxmlformats.org/officeDocument/2006/relationships/hyperlink" Target="http://biblehub.com/greek/79.htm" TargetMode="External"/><Relationship Id="rId10859" Type="http://schemas.openxmlformats.org/officeDocument/2006/relationships/hyperlink" Target="http://biblehub.com/greek/2532.htm" TargetMode="External"/><Relationship Id="rId13265" Type="http://schemas.openxmlformats.org/officeDocument/2006/relationships/hyperlink" Target="http://biblehub.com/greek/1096.htm" TargetMode="External"/><Relationship Id="rId14316" Type="http://schemas.openxmlformats.org/officeDocument/2006/relationships/hyperlink" Target="http://biblehub.com/greek/2532.htm" TargetMode="External"/><Relationship Id="rId14730" Type="http://schemas.openxmlformats.org/officeDocument/2006/relationships/hyperlink" Target="http://biblehub.com/greek/846.htm" TargetMode="External"/><Relationship Id="rId17886" Type="http://schemas.openxmlformats.org/officeDocument/2006/relationships/hyperlink" Target="http://biblehub.com/greek/4771.htm" TargetMode="External"/><Relationship Id="rId592" Type="http://schemas.openxmlformats.org/officeDocument/2006/relationships/hyperlink" Target="http://biblehub.com/greek/2532.htm" TargetMode="External"/><Relationship Id="rId2273" Type="http://schemas.openxmlformats.org/officeDocument/2006/relationships/hyperlink" Target="http://biblehub.com/greek/846.htm" TargetMode="External"/><Relationship Id="rId3324" Type="http://schemas.openxmlformats.org/officeDocument/2006/relationships/hyperlink" Target="http://biblehub.com/greek/4183.htm" TargetMode="External"/><Relationship Id="rId6894" Type="http://schemas.openxmlformats.org/officeDocument/2006/relationships/hyperlink" Target="http://biblehub.com/greek/1473.htm" TargetMode="External"/><Relationship Id="rId7945" Type="http://schemas.openxmlformats.org/officeDocument/2006/relationships/hyperlink" Target="http://biblehub.com/greek/2036.htm" TargetMode="External"/><Relationship Id="rId12281" Type="http://schemas.openxmlformats.org/officeDocument/2006/relationships/hyperlink" Target="http://biblehub.com/greek/1161.htm" TargetMode="External"/><Relationship Id="rId13332" Type="http://schemas.openxmlformats.org/officeDocument/2006/relationships/hyperlink" Target="http://biblehub.com/greek/3754.htm" TargetMode="External"/><Relationship Id="rId16488" Type="http://schemas.openxmlformats.org/officeDocument/2006/relationships/hyperlink" Target="http://biblehub.com/greek/1510.htm" TargetMode="External"/><Relationship Id="rId17539" Type="http://schemas.openxmlformats.org/officeDocument/2006/relationships/hyperlink" Target="http://biblehub.com/greek/3588.htm" TargetMode="External"/><Relationship Id="rId18937" Type="http://schemas.openxmlformats.org/officeDocument/2006/relationships/hyperlink" Target="http://biblehub.com/greek/4314.htm" TargetMode="External"/><Relationship Id="rId245" Type="http://schemas.openxmlformats.org/officeDocument/2006/relationships/hyperlink" Target="http://biblehub.com/greek/3588.htm" TargetMode="External"/><Relationship Id="rId2340" Type="http://schemas.openxmlformats.org/officeDocument/2006/relationships/hyperlink" Target="http://biblehub.com/greek/1510.htm" TargetMode="External"/><Relationship Id="rId5496" Type="http://schemas.openxmlformats.org/officeDocument/2006/relationships/hyperlink" Target="http://biblehub.com/greek/3588.htm" TargetMode="External"/><Relationship Id="rId6547" Type="http://schemas.openxmlformats.org/officeDocument/2006/relationships/hyperlink" Target="http://biblehub.com/greek/169.htm" TargetMode="External"/><Relationship Id="rId10926" Type="http://schemas.openxmlformats.org/officeDocument/2006/relationships/hyperlink" Target="http://biblehub.com/greek/3588.htm" TargetMode="External"/><Relationship Id="rId17953" Type="http://schemas.openxmlformats.org/officeDocument/2006/relationships/hyperlink" Target="http://biblehub.com/greek/375.htm" TargetMode="External"/><Relationship Id="rId312" Type="http://schemas.openxmlformats.org/officeDocument/2006/relationships/hyperlink" Target="http://biblehub.com/greek/4314.htm" TargetMode="External"/><Relationship Id="rId4098" Type="http://schemas.openxmlformats.org/officeDocument/2006/relationships/hyperlink" Target="http://biblehub.com/greek/2532.htm" TargetMode="External"/><Relationship Id="rId5149" Type="http://schemas.openxmlformats.org/officeDocument/2006/relationships/hyperlink" Target="http://biblehub.com/greek/3618.htm" TargetMode="External"/><Relationship Id="rId5563" Type="http://schemas.openxmlformats.org/officeDocument/2006/relationships/hyperlink" Target="http://biblehub.com/greek/3588.htm" TargetMode="External"/><Relationship Id="rId6961" Type="http://schemas.openxmlformats.org/officeDocument/2006/relationships/hyperlink" Target="http://biblehub.com/greek/191.htm" TargetMode="External"/><Relationship Id="rId9020" Type="http://schemas.openxmlformats.org/officeDocument/2006/relationships/hyperlink" Target="http://biblehub.com/greek/2962.htm" TargetMode="External"/><Relationship Id="rId12001" Type="http://schemas.openxmlformats.org/officeDocument/2006/relationships/hyperlink" Target="http://biblehub.com/greek/3868.htm" TargetMode="External"/><Relationship Id="rId15157" Type="http://schemas.openxmlformats.org/officeDocument/2006/relationships/hyperlink" Target="http://biblehub.com/greek/1519.htm" TargetMode="External"/><Relationship Id="rId16555" Type="http://schemas.openxmlformats.org/officeDocument/2006/relationships/hyperlink" Target="http://biblehub.com/greek/640.htm" TargetMode="External"/><Relationship Id="rId17606" Type="http://schemas.openxmlformats.org/officeDocument/2006/relationships/hyperlink" Target="http://biblehub.com/greek/833.htm" TargetMode="External"/><Relationship Id="rId4165" Type="http://schemas.openxmlformats.org/officeDocument/2006/relationships/hyperlink" Target="http://biblehub.com/greek/846.htm" TargetMode="External"/><Relationship Id="rId5216" Type="http://schemas.openxmlformats.org/officeDocument/2006/relationships/hyperlink" Target="http://biblehub.com/greek/2532.htm" TargetMode="External"/><Relationship Id="rId6614" Type="http://schemas.openxmlformats.org/officeDocument/2006/relationships/hyperlink" Target="http://biblehub.com/greek/2532.htm" TargetMode="External"/><Relationship Id="rId15571" Type="http://schemas.openxmlformats.org/officeDocument/2006/relationships/hyperlink" Target="http://biblehub.com/greek/1510.htm" TargetMode="External"/><Relationship Id="rId16208" Type="http://schemas.openxmlformats.org/officeDocument/2006/relationships/hyperlink" Target="http://biblehub.com/greek/906.htm" TargetMode="External"/><Relationship Id="rId16622" Type="http://schemas.openxmlformats.org/officeDocument/2006/relationships/hyperlink" Target="http://biblehub.com/greek/1438.htm" TargetMode="External"/><Relationship Id="rId1759" Type="http://schemas.openxmlformats.org/officeDocument/2006/relationships/hyperlink" Target="http://biblehub.com/greek/4398.htm" TargetMode="External"/><Relationship Id="rId3181" Type="http://schemas.openxmlformats.org/officeDocument/2006/relationships/hyperlink" Target="http://biblehub.com/greek/1473.htm" TargetMode="External"/><Relationship Id="rId5630" Type="http://schemas.openxmlformats.org/officeDocument/2006/relationships/hyperlink" Target="http://biblehub.com/greek/1510.htm" TargetMode="External"/><Relationship Id="rId8786" Type="http://schemas.openxmlformats.org/officeDocument/2006/relationships/hyperlink" Target="http://biblehub.com/greek/863.htm" TargetMode="External"/><Relationship Id="rId9837" Type="http://schemas.openxmlformats.org/officeDocument/2006/relationships/hyperlink" Target="http://biblehub.com/greek/3754.htm" TargetMode="External"/><Relationship Id="rId11767" Type="http://schemas.openxmlformats.org/officeDocument/2006/relationships/hyperlink" Target="http://biblehub.com/greek/1722.htm" TargetMode="External"/><Relationship Id="rId12818" Type="http://schemas.openxmlformats.org/officeDocument/2006/relationships/hyperlink" Target="http://biblehub.com/greek/3588.htm" TargetMode="External"/><Relationship Id="rId14173" Type="http://schemas.openxmlformats.org/officeDocument/2006/relationships/hyperlink" Target="http://biblehub.com/greek/1161.htm" TargetMode="External"/><Relationship Id="rId15224" Type="http://schemas.openxmlformats.org/officeDocument/2006/relationships/hyperlink" Target="http://biblehub.com/greek/2962.htm" TargetMode="External"/><Relationship Id="rId18794" Type="http://schemas.openxmlformats.org/officeDocument/2006/relationships/hyperlink" Target="http://biblehub.com/greek/4717.htm" TargetMode="External"/><Relationship Id="rId1826" Type="http://schemas.openxmlformats.org/officeDocument/2006/relationships/hyperlink" Target="http://biblehub.com/greek/3588.htm" TargetMode="External"/><Relationship Id="rId4232" Type="http://schemas.openxmlformats.org/officeDocument/2006/relationships/hyperlink" Target="http://biblehub.com/greek/3588.htm" TargetMode="External"/><Relationship Id="rId7388" Type="http://schemas.openxmlformats.org/officeDocument/2006/relationships/hyperlink" Target="http://biblehub.com/greek/3588.htm" TargetMode="External"/><Relationship Id="rId8439" Type="http://schemas.openxmlformats.org/officeDocument/2006/relationships/hyperlink" Target="http://biblehub.com/greek/4771.htm" TargetMode="External"/><Relationship Id="rId8853" Type="http://schemas.openxmlformats.org/officeDocument/2006/relationships/hyperlink" Target="http://biblehub.com/greek/1417.htm" TargetMode="External"/><Relationship Id="rId9904" Type="http://schemas.openxmlformats.org/officeDocument/2006/relationships/hyperlink" Target="http://biblehub.com/greek/1377.htm" TargetMode="External"/><Relationship Id="rId10369" Type="http://schemas.openxmlformats.org/officeDocument/2006/relationships/hyperlink" Target="http://biblehub.com/greek/3004.htm" TargetMode="External"/><Relationship Id="rId10783" Type="http://schemas.openxmlformats.org/officeDocument/2006/relationships/hyperlink" Target="http://biblehub.com/greek/1097.htm" TargetMode="External"/><Relationship Id="rId11834" Type="http://schemas.openxmlformats.org/officeDocument/2006/relationships/hyperlink" Target="http://biblehub.com/greek/4198.htm" TargetMode="External"/><Relationship Id="rId14240" Type="http://schemas.openxmlformats.org/officeDocument/2006/relationships/hyperlink" Target="http://biblehub.com/greek/2932.htm" TargetMode="External"/><Relationship Id="rId17396" Type="http://schemas.openxmlformats.org/officeDocument/2006/relationships/hyperlink" Target="http://biblehub.com/greek/575.htm" TargetMode="External"/><Relationship Id="rId18447" Type="http://schemas.openxmlformats.org/officeDocument/2006/relationships/hyperlink" Target="http://biblehub.com/greek/1161.htm" TargetMode="External"/><Relationship Id="rId18861" Type="http://schemas.openxmlformats.org/officeDocument/2006/relationships/hyperlink" Target="http://biblehub.com/greek/3879.htm" TargetMode="External"/><Relationship Id="rId3998" Type="http://schemas.openxmlformats.org/officeDocument/2006/relationships/hyperlink" Target="http://biblehub.com/greek/3588.htm" TargetMode="External"/><Relationship Id="rId7455" Type="http://schemas.openxmlformats.org/officeDocument/2006/relationships/hyperlink" Target="http://biblehub.com/greek/1453.htm" TargetMode="External"/><Relationship Id="rId8506" Type="http://schemas.openxmlformats.org/officeDocument/2006/relationships/hyperlink" Target="http://biblehub.com/greek/4771.htm" TargetMode="External"/><Relationship Id="rId8920" Type="http://schemas.openxmlformats.org/officeDocument/2006/relationships/hyperlink" Target="http://biblehub.com/greek/3136.htm" TargetMode="External"/><Relationship Id="rId10436" Type="http://schemas.openxmlformats.org/officeDocument/2006/relationships/hyperlink" Target="http://biblehub.com/greek/1410.htm" TargetMode="External"/><Relationship Id="rId17049" Type="http://schemas.openxmlformats.org/officeDocument/2006/relationships/hyperlink" Target="http://biblehub.com/greek/2400.htm" TargetMode="External"/><Relationship Id="rId17463" Type="http://schemas.openxmlformats.org/officeDocument/2006/relationships/hyperlink" Target="http://biblehub.com/greek/2400.htm" TargetMode="External"/><Relationship Id="rId18514" Type="http://schemas.openxmlformats.org/officeDocument/2006/relationships/hyperlink" Target="http://biblehub.com/greek/1093.htm" TargetMode="External"/><Relationship Id="rId6057" Type="http://schemas.openxmlformats.org/officeDocument/2006/relationships/hyperlink" Target="http://biblehub.com/greek/846.htm" TargetMode="External"/><Relationship Id="rId6471" Type="http://schemas.openxmlformats.org/officeDocument/2006/relationships/hyperlink" Target="http://biblehub.com/greek/5204.htm" TargetMode="External"/><Relationship Id="rId7108" Type="http://schemas.openxmlformats.org/officeDocument/2006/relationships/hyperlink" Target="http://biblehub.com/greek/302.htm" TargetMode="External"/><Relationship Id="rId7522" Type="http://schemas.openxmlformats.org/officeDocument/2006/relationships/hyperlink" Target="http://biblehub.com/greek/3778.htm" TargetMode="External"/><Relationship Id="rId10850" Type="http://schemas.openxmlformats.org/officeDocument/2006/relationships/hyperlink" Target="http://biblehub.com/greek/5101.htm" TargetMode="External"/><Relationship Id="rId11901" Type="http://schemas.openxmlformats.org/officeDocument/2006/relationships/hyperlink" Target="http://biblehub.com/greek/846.htm" TargetMode="External"/><Relationship Id="rId16065" Type="http://schemas.openxmlformats.org/officeDocument/2006/relationships/hyperlink" Target="http://biblehub.com/greek/1161.htm" TargetMode="External"/><Relationship Id="rId17116" Type="http://schemas.openxmlformats.org/officeDocument/2006/relationships/hyperlink" Target="http://biblehub.com/greek/2532.htm" TargetMode="External"/><Relationship Id="rId986" Type="http://schemas.openxmlformats.org/officeDocument/2006/relationships/hyperlink" Target="http://biblehub.com/greek/3956.htm" TargetMode="External"/><Relationship Id="rId2667" Type="http://schemas.openxmlformats.org/officeDocument/2006/relationships/hyperlink" Target="http://biblehub.com/greek/2036.htm" TargetMode="External"/><Relationship Id="rId3718" Type="http://schemas.openxmlformats.org/officeDocument/2006/relationships/hyperlink" Target="http://biblehub.com/greek/2521.htm" TargetMode="External"/><Relationship Id="rId5073" Type="http://schemas.openxmlformats.org/officeDocument/2006/relationships/hyperlink" Target="http://biblehub.com/greek/3588.htm" TargetMode="External"/><Relationship Id="rId6124" Type="http://schemas.openxmlformats.org/officeDocument/2006/relationships/hyperlink" Target="http://biblehub.com/greek/3588.htm" TargetMode="External"/><Relationship Id="rId9694" Type="http://schemas.openxmlformats.org/officeDocument/2006/relationships/hyperlink" Target="http://biblehub.com/greek/5330.htm" TargetMode="External"/><Relationship Id="rId10503" Type="http://schemas.openxmlformats.org/officeDocument/2006/relationships/hyperlink" Target="http://biblehub.com/greek/3588.htm" TargetMode="External"/><Relationship Id="rId13659" Type="http://schemas.openxmlformats.org/officeDocument/2006/relationships/hyperlink" Target="http://biblehub.com/greek/846.htm" TargetMode="External"/><Relationship Id="rId15081" Type="http://schemas.openxmlformats.org/officeDocument/2006/relationships/hyperlink" Target="http://biblehub.com/greek/2064.htm" TargetMode="External"/><Relationship Id="rId16132" Type="http://schemas.openxmlformats.org/officeDocument/2006/relationships/hyperlink" Target="http://biblehub.com/greek/3588.htm" TargetMode="External"/><Relationship Id="rId17530" Type="http://schemas.openxmlformats.org/officeDocument/2006/relationships/hyperlink" Target="http://biblehub.com/greek/680.htm" TargetMode="External"/><Relationship Id="rId19288" Type="http://schemas.openxmlformats.org/officeDocument/2006/relationships/hyperlink" Target="http://biblehub.com/greek/846.htm" TargetMode="External"/><Relationship Id="rId639" Type="http://schemas.openxmlformats.org/officeDocument/2006/relationships/hyperlink" Target="http://biblehub.com/greek/3588.htm" TargetMode="External"/><Relationship Id="rId1269" Type="http://schemas.openxmlformats.org/officeDocument/2006/relationships/hyperlink" Target="http://biblehub.com/greek/3588.htm" TargetMode="External"/><Relationship Id="rId5140" Type="http://schemas.openxmlformats.org/officeDocument/2006/relationships/hyperlink" Target="http://biblehub.com/greek/25.htm" TargetMode="External"/><Relationship Id="rId8296" Type="http://schemas.openxmlformats.org/officeDocument/2006/relationships/hyperlink" Target="http://biblehub.com/greek/1437.htm" TargetMode="External"/><Relationship Id="rId9347" Type="http://schemas.openxmlformats.org/officeDocument/2006/relationships/hyperlink" Target="http://biblehub.com/greek/3588.htm" TargetMode="External"/><Relationship Id="rId12675" Type="http://schemas.openxmlformats.org/officeDocument/2006/relationships/hyperlink" Target="http://biblehub.com/greek/3588.htm" TargetMode="External"/><Relationship Id="rId13726" Type="http://schemas.openxmlformats.org/officeDocument/2006/relationships/hyperlink" Target="http://biblehub.com/greek/1176.htm" TargetMode="External"/><Relationship Id="rId1683" Type="http://schemas.openxmlformats.org/officeDocument/2006/relationships/hyperlink" Target="http://biblehub.com/greek/4992.htm" TargetMode="External"/><Relationship Id="rId2734" Type="http://schemas.openxmlformats.org/officeDocument/2006/relationships/hyperlink" Target="http://biblehub.com/greek/1325.htm" TargetMode="External"/><Relationship Id="rId9761" Type="http://schemas.openxmlformats.org/officeDocument/2006/relationships/hyperlink" Target="http://biblehub.com/greek/3588.htm" TargetMode="External"/><Relationship Id="rId11277" Type="http://schemas.openxmlformats.org/officeDocument/2006/relationships/hyperlink" Target="http://biblehub.com/greek/1722.htm" TargetMode="External"/><Relationship Id="rId11691" Type="http://schemas.openxmlformats.org/officeDocument/2006/relationships/hyperlink" Target="http://biblehub.com/greek/2064.htm" TargetMode="External"/><Relationship Id="rId12328" Type="http://schemas.openxmlformats.org/officeDocument/2006/relationships/hyperlink" Target="http://biblehub.com/greek/268.htm" TargetMode="External"/><Relationship Id="rId12742" Type="http://schemas.openxmlformats.org/officeDocument/2006/relationships/hyperlink" Target="http://biblehub.com/greek/5525.htm" TargetMode="External"/><Relationship Id="rId15898" Type="http://schemas.openxmlformats.org/officeDocument/2006/relationships/hyperlink" Target="http://biblehub.com/greek/4523.htm" TargetMode="External"/><Relationship Id="rId16949" Type="http://schemas.openxmlformats.org/officeDocument/2006/relationships/hyperlink" Target="http://biblehub.com/greek/3588.htm" TargetMode="External"/><Relationship Id="rId19355" Type="http://schemas.openxmlformats.org/officeDocument/2006/relationships/hyperlink" Target="http://biblehub.com/greek/1929.htm" TargetMode="External"/><Relationship Id="rId706" Type="http://schemas.openxmlformats.org/officeDocument/2006/relationships/hyperlink" Target="http://biblehub.com/greek/2064.htm" TargetMode="External"/><Relationship Id="rId1336" Type="http://schemas.openxmlformats.org/officeDocument/2006/relationships/hyperlink" Target="http://biblehub.com/greek/2400.htm" TargetMode="External"/><Relationship Id="rId1750" Type="http://schemas.openxmlformats.org/officeDocument/2006/relationships/hyperlink" Target="http://biblehub.com/greek/302.htm" TargetMode="External"/><Relationship Id="rId2801" Type="http://schemas.openxmlformats.org/officeDocument/2006/relationships/hyperlink" Target="http://biblehub.com/greek/142.htm" TargetMode="External"/><Relationship Id="rId5957" Type="http://schemas.openxmlformats.org/officeDocument/2006/relationships/hyperlink" Target="http://biblehub.com/greek/1161.htm" TargetMode="External"/><Relationship Id="rId8016" Type="http://schemas.openxmlformats.org/officeDocument/2006/relationships/hyperlink" Target="http://biblehub.com/greek/1510.htm" TargetMode="External"/><Relationship Id="rId8363" Type="http://schemas.openxmlformats.org/officeDocument/2006/relationships/hyperlink" Target="http://biblehub.com/greek/3588.htm" TargetMode="External"/><Relationship Id="rId9414" Type="http://schemas.openxmlformats.org/officeDocument/2006/relationships/hyperlink" Target="http://biblehub.com/greek/1223.htm" TargetMode="External"/><Relationship Id="rId10293" Type="http://schemas.openxmlformats.org/officeDocument/2006/relationships/hyperlink" Target="http://biblehub.com/greek/1473.htm" TargetMode="External"/><Relationship Id="rId11344" Type="http://schemas.openxmlformats.org/officeDocument/2006/relationships/hyperlink" Target="http://biblehub.com/greek/3956.htm" TargetMode="External"/><Relationship Id="rId15965" Type="http://schemas.openxmlformats.org/officeDocument/2006/relationships/hyperlink" Target="http://biblehub.com/greek/3588.htm" TargetMode="External"/><Relationship Id="rId18371" Type="http://schemas.openxmlformats.org/officeDocument/2006/relationships/hyperlink" Target="http://biblehub.com/greek/906.htm" TargetMode="External"/><Relationship Id="rId19008" Type="http://schemas.openxmlformats.org/officeDocument/2006/relationships/hyperlink" Target="http://biblehub.com/greek/2532.htm" TargetMode="External"/><Relationship Id="rId19422" Type="http://schemas.openxmlformats.org/officeDocument/2006/relationships/hyperlink" Target="http://biblehub.com/greek/2250.htm" TargetMode="External"/><Relationship Id="rId42" Type="http://schemas.openxmlformats.org/officeDocument/2006/relationships/hyperlink" Target="http://biblehub.com/greek/1921.htm" TargetMode="External"/><Relationship Id="rId1403" Type="http://schemas.openxmlformats.org/officeDocument/2006/relationships/hyperlink" Target="http://biblehub.com/greek/3588.htm" TargetMode="External"/><Relationship Id="rId4559" Type="http://schemas.openxmlformats.org/officeDocument/2006/relationships/hyperlink" Target="http://biblehub.com/greek/3588.htm" TargetMode="External"/><Relationship Id="rId4973" Type="http://schemas.openxmlformats.org/officeDocument/2006/relationships/hyperlink" Target="http://biblehub.com/greek/4190.htm" TargetMode="External"/><Relationship Id="rId8430" Type="http://schemas.openxmlformats.org/officeDocument/2006/relationships/hyperlink" Target="http://biblehub.com/greek/5184.htm" TargetMode="External"/><Relationship Id="rId10360" Type="http://schemas.openxmlformats.org/officeDocument/2006/relationships/hyperlink" Target="http://biblehub.com/greek/4147.htm" TargetMode="External"/><Relationship Id="rId11411" Type="http://schemas.openxmlformats.org/officeDocument/2006/relationships/hyperlink" Target="http://biblehub.com/greek/1510.htm" TargetMode="External"/><Relationship Id="rId14567" Type="http://schemas.openxmlformats.org/officeDocument/2006/relationships/hyperlink" Target="http://biblehub.com/greek/4396.htm" TargetMode="External"/><Relationship Id="rId15618" Type="http://schemas.openxmlformats.org/officeDocument/2006/relationships/hyperlink" Target="http://biblehub.com/greek/1401.htm" TargetMode="External"/><Relationship Id="rId18024" Type="http://schemas.openxmlformats.org/officeDocument/2006/relationships/hyperlink" Target="http://biblehub.com/greek/4753.htm" TargetMode="External"/><Relationship Id="rId3575" Type="http://schemas.openxmlformats.org/officeDocument/2006/relationships/hyperlink" Target="http://biblehub.com/greek/5207.htm" TargetMode="External"/><Relationship Id="rId4626" Type="http://schemas.openxmlformats.org/officeDocument/2006/relationships/hyperlink" Target="http://biblehub.com/greek/4771.htm" TargetMode="External"/><Relationship Id="rId7032" Type="http://schemas.openxmlformats.org/officeDocument/2006/relationships/hyperlink" Target="http://biblehub.com/greek/4151.htm" TargetMode="External"/><Relationship Id="rId10013" Type="http://schemas.openxmlformats.org/officeDocument/2006/relationships/hyperlink" Target="http://biblehub.com/greek/4780.htm" TargetMode="External"/><Relationship Id="rId13169" Type="http://schemas.openxmlformats.org/officeDocument/2006/relationships/hyperlink" Target="http://biblehub.com/greek/3588.htm" TargetMode="External"/><Relationship Id="rId13583" Type="http://schemas.openxmlformats.org/officeDocument/2006/relationships/hyperlink" Target="http://biblehub.com/greek/2046.htm" TargetMode="External"/><Relationship Id="rId14981" Type="http://schemas.openxmlformats.org/officeDocument/2006/relationships/hyperlink" Target="http://biblehub.com/greek/3754.htm" TargetMode="External"/><Relationship Id="rId17040" Type="http://schemas.openxmlformats.org/officeDocument/2006/relationships/hyperlink" Target="http://biblehub.com/greek/1722.htm" TargetMode="External"/><Relationship Id="rId496" Type="http://schemas.openxmlformats.org/officeDocument/2006/relationships/hyperlink" Target="http://biblehub.com/greek/5485.htm" TargetMode="External"/><Relationship Id="rId2177" Type="http://schemas.openxmlformats.org/officeDocument/2006/relationships/hyperlink" Target="http://biblehub.com/greek/3767.htm" TargetMode="External"/><Relationship Id="rId2591" Type="http://schemas.openxmlformats.org/officeDocument/2006/relationships/hyperlink" Target="http://biblehub.com/greek/2291.htm" TargetMode="External"/><Relationship Id="rId3228" Type="http://schemas.openxmlformats.org/officeDocument/2006/relationships/hyperlink" Target="http://biblehub.com/greek/4814.htm" TargetMode="External"/><Relationship Id="rId3642" Type="http://schemas.openxmlformats.org/officeDocument/2006/relationships/hyperlink" Target="http://biblehub.com/greek/5495.htm" TargetMode="External"/><Relationship Id="rId6798" Type="http://schemas.openxmlformats.org/officeDocument/2006/relationships/hyperlink" Target="http://biblehub.com/greek/3844.htm" TargetMode="External"/><Relationship Id="rId7849" Type="http://schemas.openxmlformats.org/officeDocument/2006/relationships/hyperlink" Target="http://biblehub.com/greek/3816.htm" TargetMode="External"/><Relationship Id="rId12185" Type="http://schemas.openxmlformats.org/officeDocument/2006/relationships/hyperlink" Target="http://biblehub.com/greek/5585.htm" TargetMode="External"/><Relationship Id="rId13236" Type="http://schemas.openxmlformats.org/officeDocument/2006/relationships/hyperlink" Target="http://biblehub.com/greek/5100.htm" TargetMode="External"/><Relationship Id="rId14634" Type="http://schemas.openxmlformats.org/officeDocument/2006/relationships/hyperlink" Target="http://biblehub.com/greek/1161.htm" TargetMode="External"/><Relationship Id="rId149" Type="http://schemas.openxmlformats.org/officeDocument/2006/relationships/hyperlink" Target="http://biblehub.com/greek/3588.htm" TargetMode="External"/><Relationship Id="rId563" Type="http://schemas.openxmlformats.org/officeDocument/2006/relationships/hyperlink" Target="http://biblehub.com/greek/611.htm" TargetMode="External"/><Relationship Id="rId1193" Type="http://schemas.openxmlformats.org/officeDocument/2006/relationships/hyperlink" Target="http://biblehub.com/greek/1096.htm" TargetMode="External"/><Relationship Id="rId2244" Type="http://schemas.openxmlformats.org/officeDocument/2006/relationships/hyperlink" Target="http://biblehub.com/greek/2192.htm" TargetMode="External"/><Relationship Id="rId9271" Type="http://schemas.openxmlformats.org/officeDocument/2006/relationships/hyperlink" Target="http://biblehub.com/greek/2087.htm" TargetMode="External"/><Relationship Id="rId13650" Type="http://schemas.openxmlformats.org/officeDocument/2006/relationships/hyperlink" Target="http://biblehub.com/greek/2532.htm" TargetMode="External"/><Relationship Id="rId14701" Type="http://schemas.openxmlformats.org/officeDocument/2006/relationships/hyperlink" Target="http://biblehub.com/greek/3916.htm" TargetMode="External"/><Relationship Id="rId17857" Type="http://schemas.openxmlformats.org/officeDocument/2006/relationships/hyperlink" Target="http://biblehub.com/greek/4091.htm" TargetMode="External"/><Relationship Id="rId18908" Type="http://schemas.openxmlformats.org/officeDocument/2006/relationships/hyperlink" Target="http://biblehub.com/greek/3656.htm" TargetMode="External"/><Relationship Id="rId216" Type="http://schemas.openxmlformats.org/officeDocument/2006/relationships/hyperlink" Target="http://biblehub.com/greek/1063.htm" TargetMode="External"/><Relationship Id="rId1260" Type="http://schemas.openxmlformats.org/officeDocument/2006/relationships/hyperlink" Target="http://biblehub.com/greek/1471.htm" TargetMode="External"/><Relationship Id="rId6865" Type="http://schemas.openxmlformats.org/officeDocument/2006/relationships/hyperlink" Target="http://biblehub.com/greek/846.htm" TargetMode="External"/><Relationship Id="rId7916" Type="http://schemas.openxmlformats.org/officeDocument/2006/relationships/hyperlink" Target="http://biblehub.com/greek/4487.htm" TargetMode="External"/><Relationship Id="rId12252" Type="http://schemas.openxmlformats.org/officeDocument/2006/relationships/hyperlink" Target="http://biblehub.com/greek/1510.htm" TargetMode="External"/><Relationship Id="rId13303" Type="http://schemas.openxmlformats.org/officeDocument/2006/relationships/hyperlink" Target="http://biblehub.com/greek/2976.htm" TargetMode="External"/><Relationship Id="rId16459" Type="http://schemas.openxmlformats.org/officeDocument/2006/relationships/hyperlink" Target="http://biblehub.com/greek/846.htm" TargetMode="External"/><Relationship Id="rId16873" Type="http://schemas.openxmlformats.org/officeDocument/2006/relationships/hyperlink" Target="http://biblehub.com/greek/444.htm" TargetMode="External"/><Relationship Id="rId17924" Type="http://schemas.openxmlformats.org/officeDocument/2006/relationships/hyperlink" Target="http://biblehub.com/greek/1321.htm" TargetMode="External"/><Relationship Id="rId630" Type="http://schemas.openxmlformats.org/officeDocument/2006/relationships/hyperlink" Target="http://biblehub.com/greek/565.htm" TargetMode="External"/><Relationship Id="rId2311" Type="http://schemas.openxmlformats.org/officeDocument/2006/relationships/hyperlink" Target="http://biblehub.com/greek/3588.htm" TargetMode="External"/><Relationship Id="rId4069" Type="http://schemas.openxmlformats.org/officeDocument/2006/relationships/hyperlink" Target="http://biblehub.com/greek/3522.htm" TargetMode="External"/><Relationship Id="rId5467" Type="http://schemas.openxmlformats.org/officeDocument/2006/relationships/hyperlink" Target="http://biblehub.com/greek/2491.htm" TargetMode="External"/><Relationship Id="rId5881" Type="http://schemas.openxmlformats.org/officeDocument/2006/relationships/hyperlink" Target="http://biblehub.com/greek/3588.htm" TargetMode="External"/><Relationship Id="rId6518" Type="http://schemas.openxmlformats.org/officeDocument/2006/relationships/hyperlink" Target="http://biblehub.com/greek/3588.htm" TargetMode="External"/><Relationship Id="rId6932" Type="http://schemas.openxmlformats.org/officeDocument/2006/relationships/hyperlink" Target="http://biblehub.com/greek/3588.htm" TargetMode="External"/><Relationship Id="rId15475" Type="http://schemas.openxmlformats.org/officeDocument/2006/relationships/hyperlink" Target="http://biblehub.com/greek/1722.htm" TargetMode="External"/><Relationship Id="rId16526" Type="http://schemas.openxmlformats.org/officeDocument/2006/relationships/hyperlink" Target="http://biblehub.com/greek/1484.htm" TargetMode="External"/><Relationship Id="rId16940" Type="http://schemas.openxmlformats.org/officeDocument/2006/relationships/hyperlink" Target="http://biblehub.com/greek/1939.htm" TargetMode="External"/><Relationship Id="rId4483" Type="http://schemas.openxmlformats.org/officeDocument/2006/relationships/hyperlink" Target="http://biblehub.com/greek/2532.htm" TargetMode="External"/><Relationship Id="rId5534" Type="http://schemas.openxmlformats.org/officeDocument/2006/relationships/hyperlink" Target="http://biblehub.com/greek/3588.htm" TargetMode="External"/><Relationship Id="rId14077" Type="http://schemas.openxmlformats.org/officeDocument/2006/relationships/hyperlink" Target="http://biblehub.com/greek/3588.htm" TargetMode="External"/><Relationship Id="rId14491" Type="http://schemas.openxmlformats.org/officeDocument/2006/relationships/hyperlink" Target="http://biblehub.com/greek/3844.htm" TargetMode="External"/><Relationship Id="rId15128" Type="http://schemas.openxmlformats.org/officeDocument/2006/relationships/hyperlink" Target="http://biblehub.com/greek/2190.htm" TargetMode="External"/><Relationship Id="rId15542" Type="http://schemas.openxmlformats.org/officeDocument/2006/relationships/hyperlink" Target="http://biblehub.com/greek/4314.htm" TargetMode="External"/><Relationship Id="rId18698" Type="http://schemas.openxmlformats.org/officeDocument/2006/relationships/hyperlink" Target="http://biblehub.com/greek/1161.htm" TargetMode="External"/><Relationship Id="rId3085" Type="http://schemas.openxmlformats.org/officeDocument/2006/relationships/hyperlink" Target="http://biblehub.com/greek/2474.htm" TargetMode="External"/><Relationship Id="rId4136" Type="http://schemas.openxmlformats.org/officeDocument/2006/relationships/hyperlink" Target="http://biblehub.com/greek/3501.htm" TargetMode="External"/><Relationship Id="rId4550" Type="http://schemas.openxmlformats.org/officeDocument/2006/relationships/hyperlink" Target="http://biblehub.com/greek/4190.htm" TargetMode="External"/><Relationship Id="rId5601" Type="http://schemas.openxmlformats.org/officeDocument/2006/relationships/hyperlink" Target="http://biblehub.com/greek/908.htm" TargetMode="External"/><Relationship Id="rId8757" Type="http://schemas.openxmlformats.org/officeDocument/2006/relationships/hyperlink" Target="http://biblehub.com/greek/2424.htm" TargetMode="External"/><Relationship Id="rId9808" Type="http://schemas.openxmlformats.org/officeDocument/2006/relationships/hyperlink" Target="http://biblehub.com/greek/2532.htm" TargetMode="External"/><Relationship Id="rId10687" Type="http://schemas.openxmlformats.org/officeDocument/2006/relationships/hyperlink" Target="http://biblehub.com/greek/4314.htm" TargetMode="External"/><Relationship Id="rId13093" Type="http://schemas.openxmlformats.org/officeDocument/2006/relationships/hyperlink" Target="http://biblehub.com/greek/3588.htm" TargetMode="External"/><Relationship Id="rId14144" Type="http://schemas.openxmlformats.org/officeDocument/2006/relationships/hyperlink" Target="http://biblehub.com/greek/2532.htm" TargetMode="External"/><Relationship Id="rId3152" Type="http://schemas.openxmlformats.org/officeDocument/2006/relationships/hyperlink" Target="http://biblehub.com/greek/2532.htm" TargetMode="External"/><Relationship Id="rId4203" Type="http://schemas.openxmlformats.org/officeDocument/2006/relationships/hyperlink" Target="http://biblehub.com/greek/3326.htm" TargetMode="External"/><Relationship Id="rId7359" Type="http://schemas.openxmlformats.org/officeDocument/2006/relationships/hyperlink" Target="http://biblehub.com/greek/3588.htm" TargetMode="External"/><Relationship Id="rId7773" Type="http://schemas.openxmlformats.org/officeDocument/2006/relationships/hyperlink" Target="http://biblehub.com/greek/1510.htm" TargetMode="External"/><Relationship Id="rId8824" Type="http://schemas.openxmlformats.org/officeDocument/2006/relationships/hyperlink" Target="http://biblehub.com/greek/2532.htm" TargetMode="External"/><Relationship Id="rId11738" Type="http://schemas.openxmlformats.org/officeDocument/2006/relationships/hyperlink" Target="http://biblehub.com/greek/2323.htm" TargetMode="External"/><Relationship Id="rId13160" Type="http://schemas.openxmlformats.org/officeDocument/2006/relationships/hyperlink" Target="http://biblehub.com/greek/3754.htm" TargetMode="External"/><Relationship Id="rId14211" Type="http://schemas.openxmlformats.org/officeDocument/2006/relationships/hyperlink" Target="http://biblehub.com/greek/4336.htm" TargetMode="External"/><Relationship Id="rId17367" Type="http://schemas.openxmlformats.org/officeDocument/2006/relationships/hyperlink" Target="http://biblehub.com/greek/5117.htm" TargetMode="External"/><Relationship Id="rId18765" Type="http://schemas.openxmlformats.org/officeDocument/2006/relationships/hyperlink" Target="http://biblehub.com/greek/3588.htm" TargetMode="External"/><Relationship Id="rId6375" Type="http://schemas.openxmlformats.org/officeDocument/2006/relationships/hyperlink" Target="http://biblehub.com/greek/3056.htm" TargetMode="External"/><Relationship Id="rId7426" Type="http://schemas.openxmlformats.org/officeDocument/2006/relationships/hyperlink" Target="http://biblehub.com/greek/846.htm" TargetMode="External"/><Relationship Id="rId10754" Type="http://schemas.openxmlformats.org/officeDocument/2006/relationships/hyperlink" Target="http://biblehub.com/greek/756.htm" TargetMode="External"/><Relationship Id="rId11805" Type="http://schemas.openxmlformats.org/officeDocument/2006/relationships/hyperlink" Target="http://biblehub.com/greek/4771.htm" TargetMode="External"/><Relationship Id="rId17781" Type="http://schemas.openxmlformats.org/officeDocument/2006/relationships/hyperlink" Target="http://biblehub.com/greek/2036.htm" TargetMode="External"/><Relationship Id="rId18418" Type="http://schemas.openxmlformats.org/officeDocument/2006/relationships/hyperlink" Target="http://biblehub.com/greek/1510.htm" TargetMode="External"/><Relationship Id="rId18832" Type="http://schemas.openxmlformats.org/officeDocument/2006/relationships/hyperlink" Target="http://biblehub.com/greek/3062.htm" TargetMode="External"/><Relationship Id="rId140" Type="http://schemas.openxmlformats.org/officeDocument/2006/relationships/hyperlink" Target="http://biblehub.com/greek/2532.htm" TargetMode="External"/><Relationship Id="rId3969" Type="http://schemas.openxmlformats.org/officeDocument/2006/relationships/hyperlink" Target="http://biblehub.com/greek/2532.htm" TargetMode="External"/><Relationship Id="rId5391" Type="http://schemas.openxmlformats.org/officeDocument/2006/relationships/hyperlink" Target="http://biblehub.com/greek/2532.htm" TargetMode="External"/><Relationship Id="rId6028" Type="http://schemas.openxmlformats.org/officeDocument/2006/relationships/hyperlink" Target="http://biblehub.com/greek/3588.htm" TargetMode="External"/><Relationship Id="rId7840" Type="http://schemas.openxmlformats.org/officeDocument/2006/relationships/hyperlink" Target="http://biblehub.com/greek/3588.htm" TargetMode="External"/><Relationship Id="rId9598" Type="http://schemas.openxmlformats.org/officeDocument/2006/relationships/hyperlink" Target="http://biblehub.com/greek/1519.htm" TargetMode="External"/><Relationship Id="rId10407" Type="http://schemas.openxmlformats.org/officeDocument/2006/relationships/hyperlink" Target="http://biblehub.com/greek/3761.htm" TargetMode="External"/><Relationship Id="rId10821" Type="http://schemas.openxmlformats.org/officeDocument/2006/relationships/hyperlink" Target="http://biblehub.com/greek/4160.htm" TargetMode="External"/><Relationship Id="rId13977" Type="http://schemas.openxmlformats.org/officeDocument/2006/relationships/hyperlink" Target="http://biblehub.com/greek/4046.htm" TargetMode="External"/><Relationship Id="rId16383" Type="http://schemas.openxmlformats.org/officeDocument/2006/relationships/hyperlink" Target="http://biblehub.com/greek/2588.htm" TargetMode="External"/><Relationship Id="rId17434" Type="http://schemas.openxmlformats.org/officeDocument/2006/relationships/hyperlink" Target="http://biblehub.com/greek/450.htm" TargetMode="External"/><Relationship Id="rId6" Type="http://schemas.openxmlformats.org/officeDocument/2006/relationships/endnotes" Target="endnotes.xml"/><Relationship Id="rId2985" Type="http://schemas.openxmlformats.org/officeDocument/2006/relationships/hyperlink" Target="http://biblehub.com/greek/2036.htm" TargetMode="External"/><Relationship Id="rId5044" Type="http://schemas.openxmlformats.org/officeDocument/2006/relationships/hyperlink" Target="http://biblehub.com/greek/3588.htm" TargetMode="External"/><Relationship Id="rId6442" Type="http://schemas.openxmlformats.org/officeDocument/2006/relationships/hyperlink" Target="http://biblehub.com/greek/2532.htm" TargetMode="External"/><Relationship Id="rId12579" Type="http://schemas.openxmlformats.org/officeDocument/2006/relationships/hyperlink" Target="http://biblehub.com/greek/5346.htm" TargetMode="External"/><Relationship Id="rId12993" Type="http://schemas.openxmlformats.org/officeDocument/2006/relationships/hyperlink" Target="http://biblehub.com/greek/1161.htm" TargetMode="External"/><Relationship Id="rId16036" Type="http://schemas.openxmlformats.org/officeDocument/2006/relationships/hyperlink" Target="http://biblehub.com/greek/3475.htm" TargetMode="External"/><Relationship Id="rId16450" Type="http://schemas.openxmlformats.org/officeDocument/2006/relationships/hyperlink" Target="http://biblehub.com/greek/5259.htm" TargetMode="External"/><Relationship Id="rId17501" Type="http://schemas.openxmlformats.org/officeDocument/2006/relationships/hyperlink" Target="http://biblehub.com/greek/3960.htm" TargetMode="External"/><Relationship Id="rId957" Type="http://schemas.openxmlformats.org/officeDocument/2006/relationships/hyperlink" Target="http://biblehub.com/greek/154.htm" TargetMode="External"/><Relationship Id="rId1587" Type="http://schemas.openxmlformats.org/officeDocument/2006/relationships/hyperlink" Target="http://biblehub.com/greek/3686.htm" TargetMode="External"/><Relationship Id="rId2638" Type="http://schemas.openxmlformats.org/officeDocument/2006/relationships/hyperlink" Target="http://biblehub.com/greek/575.htm" TargetMode="External"/><Relationship Id="rId9665" Type="http://schemas.openxmlformats.org/officeDocument/2006/relationships/hyperlink" Target="http://biblehub.com/greek/5100.htm" TargetMode="External"/><Relationship Id="rId11595" Type="http://schemas.openxmlformats.org/officeDocument/2006/relationships/hyperlink" Target="http://biblehub.com/greek/1831.htm" TargetMode="External"/><Relationship Id="rId12646" Type="http://schemas.openxmlformats.org/officeDocument/2006/relationships/hyperlink" Target="http://biblehub.com/greek/5137.htm" TargetMode="External"/><Relationship Id="rId15052" Type="http://schemas.openxmlformats.org/officeDocument/2006/relationships/hyperlink" Target="http://biblehub.com/greek/4771.htm" TargetMode="External"/><Relationship Id="rId16103" Type="http://schemas.openxmlformats.org/officeDocument/2006/relationships/hyperlink" Target="http://biblehub.com/greek/1537.htm" TargetMode="External"/><Relationship Id="rId19259" Type="http://schemas.openxmlformats.org/officeDocument/2006/relationships/hyperlink" Target="http://biblehub.com/greek/1722.htm" TargetMode="External"/><Relationship Id="rId1654" Type="http://schemas.openxmlformats.org/officeDocument/2006/relationships/hyperlink" Target="http://biblehub.com/greek/1209.htm" TargetMode="External"/><Relationship Id="rId2705" Type="http://schemas.openxmlformats.org/officeDocument/2006/relationships/hyperlink" Target="http://biblehub.com/greek/3588.htm" TargetMode="External"/><Relationship Id="rId4060" Type="http://schemas.openxmlformats.org/officeDocument/2006/relationships/hyperlink" Target="http://biblehub.com/greek/2250.htm" TargetMode="External"/><Relationship Id="rId5111" Type="http://schemas.openxmlformats.org/officeDocument/2006/relationships/hyperlink" Target="http://biblehub.com/greek/4314.htm" TargetMode="External"/><Relationship Id="rId8267" Type="http://schemas.openxmlformats.org/officeDocument/2006/relationships/hyperlink" Target="http://biblehub.com/greek/1722.htm" TargetMode="External"/><Relationship Id="rId8681" Type="http://schemas.openxmlformats.org/officeDocument/2006/relationships/hyperlink" Target="http://biblehub.com/greek/1598.htm" TargetMode="External"/><Relationship Id="rId9318" Type="http://schemas.openxmlformats.org/officeDocument/2006/relationships/hyperlink" Target="http://biblehub.com/greek/3588.htm" TargetMode="External"/><Relationship Id="rId9732" Type="http://schemas.openxmlformats.org/officeDocument/2006/relationships/hyperlink" Target="http://biblehub.com/greek/3588.htm" TargetMode="External"/><Relationship Id="rId10197" Type="http://schemas.openxmlformats.org/officeDocument/2006/relationships/hyperlink" Target="http://biblehub.com/greek/2228.htm" TargetMode="External"/><Relationship Id="rId11248" Type="http://schemas.openxmlformats.org/officeDocument/2006/relationships/hyperlink" Target="http://biblehub.com/greek/2532.htm" TargetMode="External"/><Relationship Id="rId11662" Type="http://schemas.openxmlformats.org/officeDocument/2006/relationships/hyperlink" Target="http://biblehub.com/greek/3733.htm" TargetMode="External"/><Relationship Id="rId18275" Type="http://schemas.openxmlformats.org/officeDocument/2006/relationships/hyperlink" Target="http://biblehub.com/greek/3754.htm" TargetMode="External"/><Relationship Id="rId19326" Type="http://schemas.openxmlformats.org/officeDocument/2006/relationships/hyperlink" Target="http://biblehub.com/greek/2334.htm" TargetMode="External"/><Relationship Id="rId1307" Type="http://schemas.openxmlformats.org/officeDocument/2006/relationships/hyperlink" Target="http://biblehub.com/greek/5442.htm" TargetMode="External"/><Relationship Id="rId1721" Type="http://schemas.openxmlformats.org/officeDocument/2006/relationships/hyperlink" Target="http://biblehub.com/greek/4314.htm" TargetMode="External"/><Relationship Id="rId4877" Type="http://schemas.openxmlformats.org/officeDocument/2006/relationships/hyperlink" Target="http://biblehub.com/greek/3588.htm" TargetMode="External"/><Relationship Id="rId5928" Type="http://schemas.openxmlformats.org/officeDocument/2006/relationships/hyperlink" Target="http://biblehub.com/greek/4183.htm" TargetMode="External"/><Relationship Id="rId7283" Type="http://schemas.openxmlformats.org/officeDocument/2006/relationships/hyperlink" Target="http://biblehub.com/greek/2036.htm" TargetMode="External"/><Relationship Id="rId8334" Type="http://schemas.openxmlformats.org/officeDocument/2006/relationships/hyperlink" Target="http://biblehub.com/greek/1537.htm" TargetMode="External"/><Relationship Id="rId10264" Type="http://schemas.openxmlformats.org/officeDocument/2006/relationships/hyperlink" Target="http://biblehub.com/greek/3588.htm" TargetMode="External"/><Relationship Id="rId11315" Type="http://schemas.openxmlformats.org/officeDocument/2006/relationships/hyperlink" Target="http://biblehub.com/greek/1161.htm" TargetMode="External"/><Relationship Id="rId12713" Type="http://schemas.openxmlformats.org/officeDocument/2006/relationships/hyperlink" Target="http://biblehub.com/greek/3498.htm" TargetMode="External"/><Relationship Id="rId15869" Type="http://schemas.openxmlformats.org/officeDocument/2006/relationships/hyperlink" Target="http://biblehub.com/greek/3588.htm" TargetMode="External"/><Relationship Id="rId17291" Type="http://schemas.openxmlformats.org/officeDocument/2006/relationships/hyperlink" Target="http://biblehub.com/greek/3588.htm" TargetMode="External"/><Relationship Id="rId18342" Type="http://schemas.openxmlformats.org/officeDocument/2006/relationships/hyperlink" Target="http://biblehub.com/greek/846.htm" TargetMode="External"/><Relationship Id="rId13" Type="http://schemas.openxmlformats.org/officeDocument/2006/relationships/hyperlink" Target="http://biblehub.com/greek/3588.htm" TargetMode="External"/><Relationship Id="rId3479" Type="http://schemas.openxmlformats.org/officeDocument/2006/relationships/hyperlink" Target="http://biblehub.com/greek/1350.htm" TargetMode="External"/><Relationship Id="rId7350" Type="http://schemas.openxmlformats.org/officeDocument/2006/relationships/hyperlink" Target="http://biblehub.com/greek/3588.htm" TargetMode="External"/><Relationship Id="rId8401" Type="http://schemas.openxmlformats.org/officeDocument/2006/relationships/hyperlink" Target="http://biblehub.com/greek/3754.htm" TargetMode="External"/><Relationship Id="rId14885" Type="http://schemas.openxmlformats.org/officeDocument/2006/relationships/hyperlink" Target="http://biblehub.com/greek/932.htm" TargetMode="External"/><Relationship Id="rId15936" Type="http://schemas.openxmlformats.org/officeDocument/2006/relationships/hyperlink" Target="http://biblehub.com/greek/80.htm" TargetMode="External"/><Relationship Id="rId2495" Type="http://schemas.openxmlformats.org/officeDocument/2006/relationships/hyperlink" Target="http://biblehub.com/greek/301.htm" TargetMode="External"/><Relationship Id="rId3893" Type="http://schemas.openxmlformats.org/officeDocument/2006/relationships/hyperlink" Target="http://biblehub.com/greek/3739.htm" TargetMode="External"/><Relationship Id="rId4944" Type="http://schemas.openxmlformats.org/officeDocument/2006/relationships/hyperlink" Target="http://biblehub.com/greek/3756.htm" TargetMode="External"/><Relationship Id="rId7003" Type="http://schemas.openxmlformats.org/officeDocument/2006/relationships/hyperlink" Target="http://biblehub.com/greek/1161.htm" TargetMode="External"/><Relationship Id="rId10331" Type="http://schemas.openxmlformats.org/officeDocument/2006/relationships/hyperlink" Target="http://biblehub.com/greek/2165.htm" TargetMode="External"/><Relationship Id="rId12089" Type="http://schemas.openxmlformats.org/officeDocument/2006/relationships/hyperlink" Target="http://biblehub.com/greek/2532.htm" TargetMode="External"/><Relationship Id="rId13487" Type="http://schemas.openxmlformats.org/officeDocument/2006/relationships/hyperlink" Target="http://biblehub.com/greek/4029.htm" TargetMode="External"/><Relationship Id="rId14538" Type="http://schemas.openxmlformats.org/officeDocument/2006/relationships/hyperlink" Target="http://biblehub.com/greek/3588.htm" TargetMode="External"/><Relationship Id="rId14952" Type="http://schemas.openxmlformats.org/officeDocument/2006/relationships/hyperlink" Target="http://biblehub.com/greek/1401.htm" TargetMode="External"/><Relationship Id="rId467" Type="http://schemas.openxmlformats.org/officeDocument/2006/relationships/hyperlink" Target="http://biblehub.com/greek/5463.htm" TargetMode="External"/><Relationship Id="rId1097" Type="http://schemas.openxmlformats.org/officeDocument/2006/relationships/hyperlink" Target="http://biblehub.com/greek/11.htm" TargetMode="External"/><Relationship Id="rId2148" Type="http://schemas.openxmlformats.org/officeDocument/2006/relationships/hyperlink" Target="http://biblehub.com/greek/3598.htm" TargetMode="External"/><Relationship Id="rId3546" Type="http://schemas.openxmlformats.org/officeDocument/2006/relationships/hyperlink" Target="http://biblehub.com/greek/575.htm" TargetMode="External"/><Relationship Id="rId3960" Type="http://schemas.openxmlformats.org/officeDocument/2006/relationships/hyperlink" Target="http://biblehub.com/greek/3739.htm" TargetMode="External"/><Relationship Id="rId9175" Type="http://schemas.openxmlformats.org/officeDocument/2006/relationships/hyperlink" Target="http://biblehub.com/greek/4771.htm" TargetMode="External"/><Relationship Id="rId13554" Type="http://schemas.openxmlformats.org/officeDocument/2006/relationships/hyperlink" Target="http://biblehub.com/greek/2036.htm" TargetMode="External"/><Relationship Id="rId14605" Type="http://schemas.openxmlformats.org/officeDocument/2006/relationships/hyperlink" Target="http://biblehub.com/greek/2532.htm" TargetMode="External"/><Relationship Id="rId17011" Type="http://schemas.openxmlformats.org/officeDocument/2006/relationships/hyperlink" Target="http://biblehub.com/greek/3778.htm" TargetMode="External"/><Relationship Id="rId881" Type="http://schemas.openxmlformats.org/officeDocument/2006/relationships/hyperlink" Target="http://biblehub.com/greek/3588.htm" TargetMode="External"/><Relationship Id="rId2562" Type="http://schemas.openxmlformats.org/officeDocument/2006/relationships/hyperlink" Target="http://biblehub.com/greek/3588.htm" TargetMode="External"/><Relationship Id="rId3613" Type="http://schemas.openxmlformats.org/officeDocument/2006/relationships/hyperlink" Target="http://biblehub.com/greek/846.htm" TargetMode="External"/><Relationship Id="rId6769" Type="http://schemas.openxmlformats.org/officeDocument/2006/relationships/hyperlink" Target="http://biblehub.com/greek/1161.htm" TargetMode="External"/><Relationship Id="rId12156" Type="http://schemas.openxmlformats.org/officeDocument/2006/relationships/hyperlink" Target="http://biblehub.com/greek/1410.htm" TargetMode="External"/><Relationship Id="rId12570" Type="http://schemas.openxmlformats.org/officeDocument/2006/relationships/hyperlink" Target="http://biblehub.com/greek/5519.htm" TargetMode="External"/><Relationship Id="rId13207" Type="http://schemas.openxmlformats.org/officeDocument/2006/relationships/hyperlink" Target="http://biblehub.com/greek/1135.htm" TargetMode="External"/><Relationship Id="rId13621" Type="http://schemas.openxmlformats.org/officeDocument/2006/relationships/hyperlink" Target="http://biblehub.com/greek/4771.htm" TargetMode="External"/><Relationship Id="rId16777" Type="http://schemas.openxmlformats.org/officeDocument/2006/relationships/hyperlink" Target="http://biblehub.com/greek/3588.htm" TargetMode="External"/><Relationship Id="rId17828" Type="http://schemas.openxmlformats.org/officeDocument/2006/relationships/hyperlink" Target="http://biblehub.com/greek/3004.htm" TargetMode="External"/><Relationship Id="rId19183" Type="http://schemas.openxmlformats.org/officeDocument/2006/relationships/hyperlink" Target="http://biblehub.com/greek/1929.htm" TargetMode="External"/><Relationship Id="rId534" Type="http://schemas.openxmlformats.org/officeDocument/2006/relationships/hyperlink" Target="http://biblehub.com/greek/936.htm" TargetMode="External"/><Relationship Id="rId1164" Type="http://schemas.openxmlformats.org/officeDocument/2006/relationships/hyperlink" Target="http://biblehub.com/greek/2288.htm" TargetMode="External"/><Relationship Id="rId2215" Type="http://schemas.openxmlformats.org/officeDocument/2006/relationships/hyperlink" Target="http://biblehub.com/greek/3588.htm" TargetMode="External"/><Relationship Id="rId5785" Type="http://schemas.openxmlformats.org/officeDocument/2006/relationships/hyperlink" Target="http://biblehub.com/greek/4217.htm" TargetMode="External"/><Relationship Id="rId6836" Type="http://schemas.openxmlformats.org/officeDocument/2006/relationships/hyperlink" Target="http://biblehub.com/greek/575.htm" TargetMode="External"/><Relationship Id="rId8191" Type="http://schemas.openxmlformats.org/officeDocument/2006/relationships/hyperlink" Target="http://biblehub.com/greek/3762.htm" TargetMode="External"/><Relationship Id="rId9242" Type="http://schemas.openxmlformats.org/officeDocument/2006/relationships/hyperlink" Target="http://biblehub.com/greek/846.htm" TargetMode="External"/><Relationship Id="rId11172" Type="http://schemas.openxmlformats.org/officeDocument/2006/relationships/hyperlink" Target="http://biblehub.com/greek/846.htm" TargetMode="External"/><Relationship Id="rId12223" Type="http://schemas.openxmlformats.org/officeDocument/2006/relationships/hyperlink" Target="http://biblehub.com/greek/2087.htm" TargetMode="External"/><Relationship Id="rId15379" Type="http://schemas.openxmlformats.org/officeDocument/2006/relationships/hyperlink" Target="http://biblehub.com/greek/2532.htm" TargetMode="External"/><Relationship Id="rId15793" Type="http://schemas.openxmlformats.org/officeDocument/2006/relationships/hyperlink" Target="http://biblehub.com/greek/1455.htm" TargetMode="External"/><Relationship Id="rId19250" Type="http://schemas.openxmlformats.org/officeDocument/2006/relationships/hyperlink" Target="http://biblehub.com/greek/1834.htm" TargetMode="External"/><Relationship Id="rId601" Type="http://schemas.openxmlformats.org/officeDocument/2006/relationships/hyperlink" Target="http://biblehub.com/greek/3376.htm" TargetMode="External"/><Relationship Id="rId1231" Type="http://schemas.openxmlformats.org/officeDocument/2006/relationships/hyperlink" Target="http://biblehub.com/greek/1056.htm" TargetMode="External"/><Relationship Id="rId4387" Type="http://schemas.openxmlformats.org/officeDocument/2006/relationships/hyperlink" Target="http://biblehub.com/greek/846.htm" TargetMode="External"/><Relationship Id="rId5438" Type="http://schemas.openxmlformats.org/officeDocument/2006/relationships/hyperlink" Target="http://biblehub.com/greek/3588.htm" TargetMode="External"/><Relationship Id="rId5852" Type="http://schemas.openxmlformats.org/officeDocument/2006/relationships/hyperlink" Target="http://biblehub.com/greek/2532.htm" TargetMode="External"/><Relationship Id="rId14395" Type="http://schemas.openxmlformats.org/officeDocument/2006/relationships/hyperlink" Target="http://biblehub.com/greek/2036.htm" TargetMode="External"/><Relationship Id="rId15446" Type="http://schemas.openxmlformats.org/officeDocument/2006/relationships/hyperlink" Target="http://biblehub.com/greek/3588.htm" TargetMode="External"/><Relationship Id="rId16844" Type="http://schemas.openxmlformats.org/officeDocument/2006/relationships/hyperlink" Target="http://biblehub.com/greek/2532.htm" TargetMode="External"/><Relationship Id="rId4454" Type="http://schemas.openxmlformats.org/officeDocument/2006/relationships/hyperlink" Target="http://biblehub.com/greek/575.htm" TargetMode="External"/><Relationship Id="rId5505" Type="http://schemas.openxmlformats.org/officeDocument/2006/relationships/hyperlink" Target="http://biblehub.com/greek/2491.htm" TargetMode="External"/><Relationship Id="rId6903" Type="http://schemas.openxmlformats.org/officeDocument/2006/relationships/hyperlink" Target="http://biblehub.com/greek/3588.htm" TargetMode="External"/><Relationship Id="rId11989" Type="http://schemas.openxmlformats.org/officeDocument/2006/relationships/hyperlink" Target="http://biblehub.com/greek/68.htm" TargetMode="External"/><Relationship Id="rId14048" Type="http://schemas.openxmlformats.org/officeDocument/2006/relationships/hyperlink" Target="http://biblehub.com/greek/2923.htm" TargetMode="External"/><Relationship Id="rId15860" Type="http://schemas.openxmlformats.org/officeDocument/2006/relationships/hyperlink" Target="http://biblehub.com/greek/2036.htm" TargetMode="External"/><Relationship Id="rId16911" Type="http://schemas.openxmlformats.org/officeDocument/2006/relationships/hyperlink" Target="http://biblehub.com/greek/3173.htm" TargetMode="External"/><Relationship Id="rId3056" Type="http://schemas.openxmlformats.org/officeDocument/2006/relationships/hyperlink" Target="http://biblehub.com/greek/5613.htm" TargetMode="External"/><Relationship Id="rId3470" Type="http://schemas.openxmlformats.org/officeDocument/2006/relationships/hyperlink" Target="http://biblehub.com/greek/3588.htm" TargetMode="External"/><Relationship Id="rId4107" Type="http://schemas.openxmlformats.org/officeDocument/2006/relationships/hyperlink" Target="http://biblehub.com/greek/3588.htm" TargetMode="External"/><Relationship Id="rId13064" Type="http://schemas.openxmlformats.org/officeDocument/2006/relationships/hyperlink" Target="http://biblehub.com/greek/4103.htm" TargetMode="External"/><Relationship Id="rId14462" Type="http://schemas.openxmlformats.org/officeDocument/2006/relationships/hyperlink" Target="http://biblehub.com/greek/2574.htm" TargetMode="External"/><Relationship Id="rId15513" Type="http://schemas.openxmlformats.org/officeDocument/2006/relationships/hyperlink" Target="http://biblehub.com/greek/1325.htm" TargetMode="External"/><Relationship Id="rId18669" Type="http://schemas.openxmlformats.org/officeDocument/2006/relationships/hyperlink" Target="http://biblehub.com/greek/4905.htm" TargetMode="External"/><Relationship Id="rId391" Type="http://schemas.openxmlformats.org/officeDocument/2006/relationships/hyperlink" Target="http://biblehub.com/greek/565.htm" TargetMode="External"/><Relationship Id="rId2072" Type="http://schemas.openxmlformats.org/officeDocument/2006/relationships/hyperlink" Target="http://biblehub.com/greek/2532.htm" TargetMode="External"/><Relationship Id="rId3123" Type="http://schemas.openxmlformats.org/officeDocument/2006/relationships/hyperlink" Target="http://biblehub.com/greek/3739.htm" TargetMode="External"/><Relationship Id="rId4521" Type="http://schemas.openxmlformats.org/officeDocument/2006/relationships/hyperlink" Target="http://biblehub.com/greek/3983.htm" TargetMode="External"/><Relationship Id="rId6279" Type="http://schemas.openxmlformats.org/officeDocument/2006/relationships/hyperlink" Target="http://biblehub.com/greek/3087.htm" TargetMode="External"/><Relationship Id="rId7677" Type="http://schemas.openxmlformats.org/officeDocument/2006/relationships/hyperlink" Target="http://biblehub.com/greek/2532.htm" TargetMode="External"/><Relationship Id="rId8728" Type="http://schemas.openxmlformats.org/officeDocument/2006/relationships/hyperlink" Target="http://biblehub.com/greek/2532.htm" TargetMode="External"/><Relationship Id="rId10658" Type="http://schemas.openxmlformats.org/officeDocument/2006/relationships/hyperlink" Target="http://biblehub.com/greek/3624.htm" TargetMode="External"/><Relationship Id="rId11709" Type="http://schemas.openxmlformats.org/officeDocument/2006/relationships/hyperlink" Target="http://biblehub.com/greek/5315.htm" TargetMode="External"/><Relationship Id="rId14115" Type="http://schemas.openxmlformats.org/officeDocument/2006/relationships/hyperlink" Target="http://biblehub.com/greek/2064.htm" TargetMode="External"/><Relationship Id="rId17685" Type="http://schemas.openxmlformats.org/officeDocument/2006/relationships/hyperlink" Target="http://biblehub.com/greek/1492.htm" TargetMode="External"/><Relationship Id="rId18736" Type="http://schemas.openxmlformats.org/officeDocument/2006/relationships/hyperlink" Target="http://biblehub.com/greek/3778.htm" TargetMode="External"/><Relationship Id="rId6693" Type="http://schemas.openxmlformats.org/officeDocument/2006/relationships/hyperlink" Target="http://biblehub.com/greek/2532.htm" TargetMode="External"/><Relationship Id="rId7744" Type="http://schemas.openxmlformats.org/officeDocument/2006/relationships/hyperlink" Target="http://biblehub.com/greek/2250.htm" TargetMode="External"/><Relationship Id="rId10725" Type="http://schemas.openxmlformats.org/officeDocument/2006/relationships/hyperlink" Target="http://biblehub.com/greek/4160.htm" TargetMode="External"/><Relationship Id="rId12080" Type="http://schemas.openxmlformats.org/officeDocument/2006/relationships/hyperlink" Target="http://biblehub.com/greek/3588.htm" TargetMode="External"/><Relationship Id="rId13131" Type="http://schemas.openxmlformats.org/officeDocument/2006/relationships/hyperlink" Target="http://biblehub.com/greek/191.htm" TargetMode="External"/><Relationship Id="rId16287" Type="http://schemas.openxmlformats.org/officeDocument/2006/relationships/hyperlink" Target="http://biblehub.com/greek/3588.htm" TargetMode="External"/><Relationship Id="rId17338" Type="http://schemas.openxmlformats.org/officeDocument/2006/relationships/hyperlink" Target="http://biblehub.com/greek/5602.htm" TargetMode="External"/><Relationship Id="rId17752" Type="http://schemas.openxmlformats.org/officeDocument/2006/relationships/hyperlink" Target="http://biblehub.com/greek/846.htm" TargetMode="External"/><Relationship Id="rId18803" Type="http://schemas.openxmlformats.org/officeDocument/2006/relationships/hyperlink" Target="http://biblehub.com/greek/4487.htm" TargetMode="External"/><Relationship Id="rId2889" Type="http://schemas.openxmlformats.org/officeDocument/2006/relationships/hyperlink" Target="http://biblehub.com/greek/450.htm" TargetMode="External"/><Relationship Id="rId5295" Type="http://schemas.openxmlformats.org/officeDocument/2006/relationships/hyperlink" Target="http://biblehub.com/greek/3439.htm" TargetMode="External"/><Relationship Id="rId6346" Type="http://schemas.openxmlformats.org/officeDocument/2006/relationships/hyperlink" Target="http://biblehub.com/greek/1161.htm" TargetMode="External"/><Relationship Id="rId6760" Type="http://schemas.openxmlformats.org/officeDocument/2006/relationships/hyperlink" Target="http://biblehub.com/greek/3588.htm" TargetMode="External"/><Relationship Id="rId7811" Type="http://schemas.openxmlformats.org/officeDocument/2006/relationships/hyperlink" Target="http://biblehub.com/greek/1074.htm" TargetMode="External"/><Relationship Id="rId12897" Type="http://schemas.openxmlformats.org/officeDocument/2006/relationships/hyperlink" Target="http://biblehub.com/greek/3778.htm" TargetMode="External"/><Relationship Id="rId16354" Type="http://schemas.openxmlformats.org/officeDocument/2006/relationships/hyperlink" Target="http://biblehub.com/greek/4771.htm" TargetMode="External"/><Relationship Id="rId17405" Type="http://schemas.openxmlformats.org/officeDocument/2006/relationships/hyperlink" Target="http://biblehub.com/greek/4674.htm" TargetMode="External"/><Relationship Id="rId111" Type="http://schemas.openxmlformats.org/officeDocument/2006/relationships/hyperlink" Target="http://biblehub.com/greek/1096.htm" TargetMode="External"/><Relationship Id="rId2956" Type="http://schemas.openxmlformats.org/officeDocument/2006/relationships/hyperlink" Target="http://biblehub.com/greek/846.htm" TargetMode="External"/><Relationship Id="rId5362" Type="http://schemas.openxmlformats.org/officeDocument/2006/relationships/hyperlink" Target="http://biblehub.com/greek/3754.htm" TargetMode="External"/><Relationship Id="rId6413" Type="http://schemas.openxmlformats.org/officeDocument/2006/relationships/hyperlink" Target="http://biblehub.com/greek/2597.htm" TargetMode="External"/><Relationship Id="rId9569" Type="http://schemas.openxmlformats.org/officeDocument/2006/relationships/hyperlink" Target="http://biblehub.com/greek/4672.htm" TargetMode="External"/><Relationship Id="rId9983" Type="http://schemas.openxmlformats.org/officeDocument/2006/relationships/hyperlink" Target="http://biblehub.com/greek/846.htm" TargetMode="External"/><Relationship Id="rId11499" Type="http://schemas.openxmlformats.org/officeDocument/2006/relationships/hyperlink" Target="http://biblehub.com/greek/3004.htm" TargetMode="External"/><Relationship Id="rId13948" Type="http://schemas.openxmlformats.org/officeDocument/2006/relationships/hyperlink" Target="http://biblehub.com/greek/4632.htm" TargetMode="External"/><Relationship Id="rId15370" Type="http://schemas.openxmlformats.org/officeDocument/2006/relationships/hyperlink" Target="http://biblehub.com/greek/1909.htm" TargetMode="External"/><Relationship Id="rId16007" Type="http://schemas.openxmlformats.org/officeDocument/2006/relationships/hyperlink" Target="http://biblehub.com/greek/3588.htm" TargetMode="External"/><Relationship Id="rId16421" Type="http://schemas.openxmlformats.org/officeDocument/2006/relationships/hyperlink" Target="http://biblehub.com/greek/1510.htm" TargetMode="External"/><Relationship Id="rId928" Type="http://schemas.openxmlformats.org/officeDocument/2006/relationships/hyperlink" Target="http://biblehub.com/greek/2491.htm" TargetMode="External"/><Relationship Id="rId1558" Type="http://schemas.openxmlformats.org/officeDocument/2006/relationships/hyperlink" Target="http://biblehub.com/greek/3388.htm" TargetMode="External"/><Relationship Id="rId2609" Type="http://schemas.openxmlformats.org/officeDocument/2006/relationships/hyperlink" Target="http://biblehub.com/greek/4590.htm" TargetMode="External"/><Relationship Id="rId5015" Type="http://schemas.openxmlformats.org/officeDocument/2006/relationships/hyperlink" Target="http://biblehub.com/greek/1510.htm" TargetMode="External"/><Relationship Id="rId8585" Type="http://schemas.openxmlformats.org/officeDocument/2006/relationships/hyperlink" Target="http://biblehub.com/greek/613.htm" TargetMode="External"/><Relationship Id="rId9636" Type="http://schemas.openxmlformats.org/officeDocument/2006/relationships/hyperlink" Target="http://biblehub.com/greek/1875.htm" TargetMode="External"/><Relationship Id="rId12964" Type="http://schemas.openxmlformats.org/officeDocument/2006/relationships/hyperlink" Target="http://biblehub.com/greek/2962.htm" TargetMode="External"/><Relationship Id="rId15023" Type="http://schemas.openxmlformats.org/officeDocument/2006/relationships/hyperlink" Target="http://biblehub.com/greek/4771.htm" TargetMode="External"/><Relationship Id="rId18179" Type="http://schemas.openxmlformats.org/officeDocument/2006/relationships/hyperlink" Target="http://biblehub.com/greek/846.htm" TargetMode="External"/><Relationship Id="rId1972" Type="http://schemas.openxmlformats.org/officeDocument/2006/relationships/hyperlink" Target="http://biblehub.com/greek/2504.htm" TargetMode="External"/><Relationship Id="rId4031" Type="http://schemas.openxmlformats.org/officeDocument/2006/relationships/hyperlink" Target="http://biblehub.com/greek/3588.htm" TargetMode="External"/><Relationship Id="rId7187" Type="http://schemas.openxmlformats.org/officeDocument/2006/relationships/hyperlink" Target="http://biblehub.com/greek/1473.htm" TargetMode="External"/><Relationship Id="rId8238" Type="http://schemas.openxmlformats.org/officeDocument/2006/relationships/hyperlink" Target="http://biblehub.com/greek/4314.htm" TargetMode="External"/><Relationship Id="rId10168" Type="http://schemas.openxmlformats.org/officeDocument/2006/relationships/hyperlink" Target="http://biblehub.com/greek/846.htm" TargetMode="External"/><Relationship Id="rId11566" Type="http://schemas.openxmlformats.org/officeDocument/2006/relationships/hyperlink" Target="http://biblehub.com/greek/2532.htm" TargetMode="External"/><Relationship Id="rId11980" Type="http://schemas.openxmlformats.org/officeDocument/2006/relationships/hyperlink" Target="http://biblehub.com/greek/756.htm" TargetMode="External"/><Relationship Id="rId12617" Type="http://schemas.openxmlformats.org/officeDocument/2006/relationships/hyperlink" Target="http://biblehub.com/greek/5613.htm" TargetMode="External"/><Relationship Id="rId17195" Type="http://schemas.openxmlformats.org/officeDocument/2006/relationships/hyperlink" Target="http://biblehub.com/greek/2521.htm" TargetMode="External"/><Relationship Id="rId18593" Type="http://schemas.openxmlformats.org/officeDocument/2006/relationships/hyperlink" Target="http://biblehub.com/greek/3588.htm" TargetMode="External"/><Relationship Id="rId1625" Type="http://schemas.openxmlformats.org/officeDocument/2006/relationships/hyperlink" Target="http://biblehub.com/greek/2532.htm" TargetMode="External"/><Relationship Id="rId7254" Type="http://schemas.openxmlformats.org/officeDocument/2006/relationships/hyperlink" Target="http://biblehub.com/greek/3793.htm" TargetMode="External"/><Relationship Id="rId8305" Type="http://schemas.openxmlformats.org/officeDocument/2006/relationships/hyperlink" Target="http://biblehub.com/greek/1515.htm" TargetMode="External"/><Relationship Id="rId8652" Type="http://schemas.openxmlformats.org/officeDocument/2006/relationships/hyperlink" Target="http://biblehub.com/greek/991.htm" TargetMode="External"/><Relationship Id="rId9703" Type="http://schemas.openxmlformats.org/officeDocument/2006/relationships/hyperlink" Target="http://biblehub.com/greek/712.htm" TargetMode="External"/><Relationship Id="rId10582" Type="http://schemas.openxmlformats.org/officeDocument/2006/relationships/hyperlink" Target="http://biblehub.com/greek/2532.htm" TargetMode="External"/><Relationship Id="rId11219" Type="http://schemas.openxmlformats.org/officeDocument/2006/relationships/hyperlink" Target="http://biblehub.com/greek/2532.htm" TargetMode="External"/><Relationship Id="rId11633" Type="http://schemas.openxmlformats.org/officeDocument/2006/relationships/hyperlink" Target="http://biblehub.com/greek/2192.htm" TargetMode="External"/><Relationship Id="rId14789" Type="http://schemas.openxmlformats.org/officeDocument/2006/relationships/hyperlink" Target="http://biblehub.com/greek/4771.htm" TargetMode="External"/><Relationship Id="rId18246" Type="http://schemas.openxmlformats.org/officeDocument/2006/relationships/hyperlink" Target="http://biblehub.com/greek/2532.htm" TargetMode="External"/><Relationship Id="rId18660" Type="http://schemas.openxmlformats.org/officeDocument/2006/relationships/hyperlink" Target="http://biblehub.com/greek/2532.htm" TargetMode="External"/><Relationship Id="rId3797" Type="http://schemas.openxmlformats.org/officeDocument/2006/relationships/hyperlink" Target="http://biblehub.com/greek/3588.htm" TargetMode="External"/><Relationship Id="rId4848" Type="http://schemas.openxmlformats.org/officeDocument/2006/relationships/hyperlink" Target="http://biblehub.com/greek/5613.htm" TargetMode="External"/><Relationship Id="rId10235" Type="http://schemas.openxmlformats.org/officeDocument/2006/relationships/hyperlink" Target="http://biblehub.com/greek/5101.htm" TargetMode="External"/><Relationship Id="rId11700" Type="http://schemas.openxmlformats.org/officeDocument/2006/relationships/hyperlink" Target="http://biblehub.com/greek/846.htm" TargetMode="External"/><Relationship Id="rId14856" Type="http://schemas.openxmlformats.org/officeDocument/2006/relationships/hyperlink" Target="http://biblehub.com/greek/3588.htm" TargetMode="External"/><Relationship Id="rId15907" Type="http://schemas.openxmlformats.org/officeDocument/2006/relationships/hyperlink" Target="http://biblehub.com/greek/1320.htm" TargetMode="External"/><Relationship Id="rId17262" Type="http://schemas.openxmlformats.org/officeDocument/2006/relationships/hyperlink" Target="http://biblehub.com/greek/5151.htm" TargetMode="External"/><Relationship Id="rId18313" Type="http://schemas.openxmlformats.org/officeDocument/2006/relationships/hyperlink" Target="http://biblehub.com/greek/5200.htm" TargetMode="External"/><Relationship Id="rId2399" Type="http://schemas.openxmlformats.org/officeDocument/2006/relationships/hyperlink" Target="http://biblehub.com/greek/2266.htm" TargetMode="External"/><Relationship Id="rId3864" Type="http://schemas.openxmlformats.org/officeDocument/2006/relationships/hyperlink" Target="http://biblehub.com/greek/2192.htm" TargetMode="External"/><Relationship Id="rId4915" Type="http://schemas.openxmlformats.org/officeDocument/2006/relationships/hyperlink" Target="http://biblehub.com/greek/3588.htm" TargetMode="External"/><Relationship Id="rId6270" Type="http://schemas.openxmlformats.org/officeDocument/2006/relationships/hyperlink" Target="http://biblehub.com/greek/2572.htm" TargetMode="External"/><Relationship Id="rId7321" Type="http://schemas.openxmlformats.org/officeDocument/2006/relationships/hyperlink" Target="http://biblehub.com/greek/4004.htm" TargetMode="External"/><Relationship Id="rId10302" Type="http://schemas.openxmlformats.org/officeDocument/2006/relationships/hyperlink" Target="http://biblehub.com/greek/2532.htm" TargetMode="External"/><Relationship Id="rId13458" Type="http://schemas.openxmlformats.org/officeDocument/2006/relationships/hyperlink" Target="http://biblehub.com/greek/1437.htm" TargetMode="External"/><Relationship Id="rId13872" Type="http://schemas.openxmlformats.org/officeDocument/2006/relationships/hyperlink" Target="http://biblehub.com/greek/3588.htm" TargetMode="External"/><Relationship Id="rId14509" Type="http://schemas.openxmlformats.org/officeDocument/2006/relationships/hyperlink" Target="http://biblehub.com/greek/846.htm" TargetMode="External"/><Relationship Id="rId785" Type="http://schemas.openxmlformats.org/officeDocument/2006/relationships/hyperlink" Target="http://biblehub.com/greek/1074.htm" TargetMode="External"/><Relationship Id="rId2466" Type="http://schemas.openxmlformats.org/officeDocument/2006/relationships/hyperlink" Target="http://biblehub.com/greek/2106.htm" TargetMode="External"/><Relationship Id="rId2880" Type="http://schemas.openxmlformats.org/officeDocument/2006/relationships/hyperlink" Target="http://biblehub.com/greek/1722.htm" TargetMode="External"/><Relationship Id="rId3517" Type="http://schemas.openxmlformats.org/officeDocument/2006/relationships/hyperlink" Target="http://biblehub.com/greek/3353.htm" TargetMode="External"/><Relationship Id="rId3931" Type="http://schemas.openxmlformats.org/officeDocument/2006/relationships/hyperlink" Target="http://biblehub.com/greek/5058.htm" TargetMode="External"/><Relationship Id="rId9079" Type="http://schemas.openxmlformats.org/officeDocument/2006/relationships/hyperlink" Target="http://biblehub.com/greek/846.htm" TargetMode="External"/><Relationship Id="rId9493" Type="http://schemas.openxmlformats.org/officeDocument/2006/relationships/hyperlink" Target="http://biblehub.com/greek/3588.htm" TargetMode="External"/><Relationship Id="rId12474" Type="http://schemas.openxmlformats.org/officeDocument/2006/relationships/hyperlink" Target="http://biblehub.com/greek/3340.htm" TargetMode="External"/><Relationship Id="rId13525" Type="http://schemas.openxmlformats.org/officeDocument/2006/relationships/hyperlink" Target="http://biblehub.com/greek/4771.htm" TargetMode="External"/><Relationship Id="rId14923" Type="http://schemas.openxmlformats.org/officeDocument/2006/relationships/hyperlink" Target="http://biblehub.com/greek/846.htm" TargetMode="External"/><Relationship Id="rId19087" Type="http://schemas.openxmlformats.org/officeDocument/2006/relationships/hyperlink" Target="http://biblehub.com/greek/846.htm" TargetMode="External"/><Relationship Id="rId438" Type="http://schemas.openxmlformats.org/officeDocument/2006/relationships/hyperlink" Target="http://biblehub.com/greek/2316.htm" TargetMode="External"/><Relationship Id="rId852" Type="http://schemas.openxmlformats.org/officeDocument/2006/relationships/hyperlink" Target="http://biblehub.com/greek/165.htm" TargetMode="External"/><Relationship Id="rId1068" Type="http://schemas.openxmlformats.org/officeDocument/2006/relationships/hyperlink" Target="http://biblehub.com/greek/165.htm" TargetMode="External"/><Relationship Id="rId1482" Type="http://schemas.openxmlformats.org/officeDocument/2006/relationships/hyperlink" Target="http://biblehub.com/greek/3588.htm" TargetMode="External"/><Relationship Id="rId2119" Type="http://schemas.openxmlformats.org/officeDocument/2006/relationships/hyperlink" Target="http://biblehub.com/greek/2048.htm" TargetMode="External"/><Relationship Id="rId2533" Type="http://schemas.openxmlformats.org/officeDocument/2006/relationships/hyperlink" Target="http://biblehub.com/greek/2424.htm" TargetMode="External"/><Relationship Id="rId5689" Type="http://schemas.openxmlformats.org/officeDocument/2006/relationships/hyperlink" Target="http://biblehub.com/greek/3588.htm" TargetMode="External"/><Relationship Id="rId8095" Type="http://schemas.openxmlformats.org/officeDocument/2006/relationships/hyperlink" Target="http://biblehub.com/greek/3588.htm" TargetMode="External"/><Relationship Id="rId9146" Type="http://schemas.openxmlformats.org/officeDocument/2006/relationships/hyperlink" Target="http://biblehub.com/greek/450.htm" TargetMode="External"/><Relationship Id="rId9560" Type="http://schemas.openxmlformats.org/officeDocument/2006/relationships/hyperlink" Target="http://biblehub.com/greek/3588.htm" TargetMode="External"/><Relationship Id="rId11076" Type="http://schemas.openxmlformats.org/officeDocument/2006/relationships/hyperlink" Target="http://biblehub.com/greek/3956.htm" TargetMode="External"/><Relationship Id="rId12127" Type="http://schemas.openxmlformats.org/officeDocument/2006/relationships/hyperlink" Target="http://biblehub.com/greek/1473.htm" TargetMode="External"/><Relationship Id="rId19154" Type="http://schemas.openxmlformats.org/officeDocument/2006/relationships/hyperlink" Target="http://biblehub.com/greek/3754.htm" TargetMode="External"/><Relationship Id="rId505" Type="http://schemas.openxmlformats.org/officeDocument/2006/relationships/hyperlink" Target="http://biblehub.com/greek/2532.htm" TargetMode="External"/><Relationship Id="rId1135" Type="http://schemas.openxmlformats.org/officeDocument/2006/relationships/hyperlink" Target="http://biblehub.com/greek/3588.htm" TargetMode="External"/><Relationship Id="rId8162" Type="http://schemas.openxmlformats.org/officeDocument/2006/relationships/hyperlink" Target="http://biblehub.com/greek/565.htm" TargetMode="External"/><Relationship Id="rId9213" Type="http://schemas.openxmlformats.org/officeDocument/2006/relationships/hyperlink" Target="http://biblehub.com/greek/3767.htm" TargetMode="External"/><Relationship Id="rId10092" Type="http://schemas.openxmlformats.org/officeDocument/2006/relationships/hyperlink" Target="http://biblehub.com/greek/4453.htm" TargetMode="External"/><Relationship Id="rId11143" Type="http://schemas.openxmlformats.org/officeDocument/2006/relationships/hyperlink" Target="http://biblehub.com/greek/289.htm" TargetMode="External"/><Relationship Id="rId11490" Type="http://schemas.openxmlformats.org/officeDocument/2006/relationships/hyperlink" Target="http://biblehub.com/greek/2046.htm" TargetMode="External"/><Relationship Id="rId12541" Type="http://schemas.openxmlformats.org/officeDocument/2006/relationships/hyperlink" Target="http://biblehub.com/greek/4198.htm" TargetMode="External"/><Relationship Id="rId14299" Type="http://schemas.openxmlformats.org/officeDocument/2006/relationships/hyperlink" Target="http://biblehub.com/greek/1161.htm" TargetMode="External"/><Relationship Id="rId15697" Type="http://schemas.openxmlformats.org/officeDocument/2006/relationships/hyperlink" Target="http://biblehub.com/greek/1854.htm" TargetMode="External"/><Relationship Id="rId16748" Type="http://schemas.openxmlformats.org/officeDocument/2006/relationships/hyperlink" Target="http://biblehub.com/greek/1636.htm" TargetMode="External"/><Relationship Id="rId18170" Type="http://schemas.openxmlformats.org/officeDocument/2006/relationships/hyperlink" Target="http://biblehub.com/greek/3778.htm" TargetMode="External"/><Relationship Id="rId1202" Type="http://schemas.openxmlformats.org/officeDocument/2006/relationships/hyperlink" Target="http://biblehub.com/greek/2541.htm" TargetMode="External"/><Relationship Id="rId2600" Type="http://schemas.openxmlformats.org/officeDocument/2006/relationships/hyperlink" Target="http://biblehub.com/greek/3588.htm" TargetMode="External"/><Relationship Id="rId4358" Type="http://schemas.openxmlformats.org/officeDocument/2006/relationships/hyperlink" Target="http://biblehub.com/greek/3588.htm" TargetMode="External"/><Relationship Id="rId5409" Type="http://schemas.openxmlformats.org/officeDocument/2006/relationships/hyperlink" Target="http://biblehub.com/greek/3992.htm" TargetMode="External"/><Relationship Id="rId5756" Type="http://schemas.openxmlformats.org/officeDocument/2006/relationships/hyperlink" Target="http://biblehub.com/greek/1591.htm" TargetMode="External"/><Relationship Id="rId6807" Type="http://schemas.openxmlformats.org/officeDocument/2006/relationships/hyperlink" Target="http://biblehub.com/greek/3588.htm" TargetMode="External"/><Relationship Id="rId15764" Type="http://schemas.openxmlformats.org/officeDocument/2006/relationships/hyperlink" Target="http://biblehub.com/greek/1122.htm" TargetMode="External"/><Relationship Id="rId16815" Type="http://schemas.openxmlformats.org/officeDocument/2006/relationships/hyperlink" Target="http://biblehub.com/greek/846.htm" TargetMode="External"/><Relationship Id="rId19221" Type="http://schemas.openxmlformats.org/officeDocument/2006/relationships/hyperlink" Target="http://biblehub.com/greek/1124.htm" TargetMode="External"/><Relationship Id="rId4772" Type="http://schemas.openxmlformats.org/officeDocument/2006/relationships/hyperlink" Target="http://biblehub.com/greek/1909.htm" TargetMode="External"/><Relationship Id="rId5823" Type="http://schemas.openxmlformats.org/officeDocument/2006/relationships/hyperlink" Target="http://biblehub.com/greek/2087.htm" TargetMode="External"/><Relationship Id="rId8979" Type="http://schemas.openxmlformats.org/officeDocument/2006/relationships/hyperlink" Target="http://biblehub.com/greek/3136.htm" TargetMode="External"/><Relationship Id="rId11210" Type="http://schemas.openxmlformats.org/officeDocument/2006/relationships/hyperlink" Target="http://biblehub.com/greek/2532.htm" TargetMode="External"/><Relationship Id="rId14366" Type="http://schemas.openxmlformats.org/officeDocument/2006/relationships/hyperlink" Target="http://biblehub.com/greek/3004.htm" TargetMode="External"/><Relationship Id="rId14780" Type="http://schemas.openxmlformats.org/officeDocument/2006/relationships/hyperlink" Target="http://biblehub.com/greek/846.htm" TargetMode="External"/><Relationship Id="rId15417" Type="http://schemas.openxmlformats.org/officeDocument/2006/relationships/hyperlink" Target="http://biblehub.com/greek/756.htm" TargetMode="External"/><Relationship Id="rId15831" Type="http://schemas.openxmlformats.org/officeDocument/2006/relationships/hyperlink" Target="http://biblehub.com/greek/3598.htm" TargetMode="External"/><Relationship Id="rId18987" Type="http://schemas.openxmlformats.org/officeDocument/2006/relationships/hyperlink" Target="http://biblehub.com/greek/3056.htm" TargetMode="External"/><Relationship Id="rId295" Type="http://schemas.openxmlformats.org/officeDocument/2006/relationships/hyperlink" Target="http://biblehub.com/greek/2532.htm" TargetMode="External"/><Relationship Id="rId3374" Type="http://schemas.openxmlformats.org/officeDocument/2006/relationships/hyperlink" Target="http://biblehub.com/greek/2036.htm" TargetMode="External"/><Relationship Id="rId4425" Type="http://schemas.openxmlformats.org/officeDocument/2006/relationships/hyperlink" Target="http://biblehub.com/greek/2564.htm" TargetMode="External"/><Relationship Id="rId7995" Type="http://schemas.openxmlformats.org/officeDocument/2006/relationships/hyperlink" Target="http://biblehub.com/greek/3754.htm" TargetMode="External"/><Relationship Id="rId10976" Type="http://schemas.openxmlformats.org/officeDocument/2006/relationships/hyperlink" Target="http://biblehub.com/greek/3756.htm" TargetMode="External"/><Relationship Id="rId13382" Type="http://schemas.openxmlformats.org/officeDocument/2006/relationships/hyperlink" Target="http://biblehub.com/greek/3361.htm" TargetMode="External"/><Relationship Id="rId14019" Type="http://schemas.openxmlformats.org/officeDocument/2006/relationships/hyperlink" Target="http://biblehub.com/greek/846.htm" TargetMode="External"/><Relationship Id="rId14433" Type="http://schemas.openxmlformats.org/officeDocument/2006/relationships/hyperlink" Target="http://biblehub.com/greek/4036.htm" TargetMode="External"/><Relationship Id="rId17589" Type="http://schemas.openxmlformats.org/officeDocument/2006/relationships/hyperlink" Target="http://biblehub.com/greek/1521.htm" TargetMode="External"/><Relationship Id="rId2390" Type="http://schemas.openxmlformats.org/officeDocument/2006/relationships/hyperlink" Target="http://biblehub.com/greek/3588.htm" TargetMode="External"/><Relationship Id="rId3027" Type="http://schemas.openxmlformats.org/officeDocument/2006/relationships/hyperlink" Target="http://biblehub.com/greek/1722.htm" TargetMode="External"/><Relationship Id="rId3441" Type="http://schemas.openxmlformats.org/officeDocument/2006/relationships/hyperlink" Target="http://biblehub.com/greek/1161.htm" TargetMode="External"/><Relationship Id="rId6597" Type="http://schemas.openxmlformats.org/officeDocument/2006/relationships/hyperlink" Target="http://biblehub.com/greek/3361.htm" TargetMode="External"/><Relationship Id="rId7648" Type="http://schemas.openxmlformats.org/officeDocument/2006/relationships/hyperlink" Target="http://biblehub.com/greek/2532.htm" TargetMode="External"/><Relationship Id="rId10629" Type="http://schemas.openxmlformats.org/officeDocument/2006/relationships/hyperlink" Target="http://biblehub.com/greek/1722.htm" TargetMode="External"/><Relationship Id="rId13035" Type="http://schemas.openxmlformats.org/officeDocument/2006/relationships/hyperlink" Target="http://biblehub.com/greek/1510.htm" TargetMode="External"/><Relationship Id="rId14500" Type="http://schemas.openxmlformats.org/officeDocument/2006/relationships/hyperlink" Target="http://biblehub.com/greek/1473.htm" TargetMode="External"/><Relationship Id="rId17656" Type="http://schemas.openxmlformats.org/officeDocument/2006/relationships/hyperlink" Target="http://biblehub.com/greek/444.htm" TargetMode="External"/><Relationship Id="rId362" Type="http://schemas.openxmlformats.org/officeDocument/2006/relationships/hyperlink" Target="http://biblehub.com/greek/3756.htm" TargetMode="External"/><Relationship Id="rId2043" Type="http://schemas.openxmlformats.org/officeDocument/2006/relationships/hyperlink" Target="http://biblehub.com/greek/1722.htm" TargetMode="External"/><Relationship Id="rId5199" Type="http://schemas.openxmlformats.org/officeDocument/2006/relationships/hyperlink" Target="http://biblehub.com/greek/1473.htm" TargetMode="External"/><Relationship Id="rId6664" Type="http://schemas.openxmlformats.org/officeDocument/2006/relationships/hyperlink" Target="http://biblehub.com/greek/68.htm" TargetMode="External"/><Relationship Id="rId7715" Type="http://schemas.openxmlformats.org/officeDocument/2006/relationships/hyperlink" Target="http://biblehub.com/greek/1586.htm" TargetMode="External"/><Relationship Id="rId9070" Type="http://schemas.openxmlformats.org/officeDocument/2006/relationships/hyperlink" Target="http://biblehub.com/greek/2532.htm" TargetMode="External"/><Relationship Id="rId12051" Type="http://schemas.openxmlformats.org/officeDocument/2006/relationships/hyperlink" Target="http://biblehub.com/greek/2532.htm" TargetMode="External"/><Relationship Id="rId13102" Type="http://schemas.openxmlformats.org/officeDocument/2006/relationships/hyperlink" Target="http://biblehub.com/greek/4771.htm" TargetMode="External"/><Relationship Id="rId16258" Type="http://schemas.openxmlformats.org/officeDocument/2006/relationships/hyperlink" Target="http://biblehub.com/greek/3756.htm" TargetMode="External"/><Relationship Id="rId17309" Type="http://schemas.openxmlformats.org/officeDocument/2006/relationships/hyperlink" Target="http://biblehub.com/greek/3004.htm" TargetMode="External"/><Relationship Id="rId18707" Type="http://schemas.openxmlformats.org/officeDocument/2006/relationships/hyperlink" Target="http://biblehub.com/greek/2064.htm" TargetMode="External"/><Relationship Id="rId2110" Type="http://schemas.openxmlformats.org/officeDocument/2006/relationships/hyperlink" Target="http://biblehub.com/greek/976.htm" TargetMode="External"/><Relationship Id="rId5266" Type="http://schemas.openxmlformats.org/officeDocument/2006/relationships/hyperlink" Target="http://biblehub.com/greek/1096.htm" TargetMode="External"/><Relationship Id="rId5680" Type="http://schemas.openxmlformats.org/officeDocument/2006/relationships/hyperlink" Target="http://biblehub.com/greek/5314.htm" TargetMode="External"/><Relationship Id="rId6317" Type="http://schemas.openxmlformats.org/officeDocument/2006/relationships/hyperlink" Target="http://biblehub.com/greek/302.htm" TargetMode="External"/><Relationship Id="rId9887" Type="http://schemas.openxmlformats.org/officeDocument/2006/relationships/hyperlink" Target="http://biblehub.com/greek/2532.htm" TargetMode="External"/><Relationship Id="rId15274" Type="http://schemas.openxmlformats.org/officeDocument/2006/relationships/hyperlink" Target="http://biblehub.com/greek/2600.htm" TargetMode="External"/><Relationship Id="rId16672" Type="http://schemas.openxmlformats.org/officeDocument/2006/relationships/hyperlink" Target="http://biblehub.com/greek/4337.htm" TargetMode="External"/><Relationship Id="rId17723" Type="http://schemas.openxmlformats.org/officeDocument/2006/relationships/hyperlink" Target="http://biblehub.com/greek/1854.htm" TargetMode="External"/><Relationship Id="rId4282" Type="http://schemas.openxmlformats.org/officeDocument/2006/relationships/hyperlink" Target="http://biblehub.com/greek/2443.htm" TargetMode="External"/><Relationship Id="rId5333" Type="http://schemas.openxmlformats.org/officeDocument/2006/relationships/hyperlink" Target="http://biblehub.com/greek/2476.htm" TargetMode="External"/><Relationship Id="rId6731" Type="http://schemas.openxmlformats.org/officeDocument/2006/relationships/hyperlink" Target="http://biblehub.com/greek/435.htm" TargetMode="External"/><Relationship Id="rId8489" Type="http://schemas.openxmlformats.org/officeDocument/2006/relationships/hyperlink" Target="http://biblehub.com/greek/5290.htm" TargetMode="External"/><Relationship Id="rId12868" Type="http://schemas.openxmlformats.org/officeDocument/2006/relationships/hyperlink" Target="http://biblehub.com/greek/2147.htm" TargetMode="External"/><Relationship Id="rId13919" Type="http://schemas.openxmlformats.org/officeDocument/2006/relationships/hyperlink" Target="http://biblehub.com/greek/2532.htm" TargetMode="External"/><Relationship Id="rId16325" Type="http://schemas.openxmlformats.org/officeDocument/2006/relationships/hyperlink" Target="http://biblehub.com/greek/1484.htm" TargetMode="External"/><Relationship Id="rId1876" Type="http://schemas.openxmlformats.org/officeDocument/2006/relationships/hyperlink" Target="http://biblehub.com/greek/3588.htm" TargetMode="External"/><Relationship Id="rId2927" Type="http://schemas.openxmlformats.org/officeDocument/2006/relationships/hyperlink" Target="http://biblehub.com/greek/2352.htm" TargetMode="External"/><Relationship Id="rId9954" Type="http://schemas.openxmlformats.org/officeDocument/2006/relationships/hyperlink" Target="http://biblehub.com/greek/3756.htm" TargetMode="External"/><Relationship Id="rId11884" Type="http://schemas.openxmlformats.org/officeDocument/2006/relationships/hyperlink" Target="http://biblehub.com/greek/3588.htm" TargetMode="External"/><Relationship Id="rId12935" Type="http://schemas.openxmlformats.org/officeDocument/2006/relationships/hyperlink" Target="http://biblehub.com/greek/5101.htm" TargetMode="External"/><Relationship Id="rId14290" Type="http://schemas.openxmlformats.org/officeDocument/2006/relationships/hyperlink" Target="http://biblehub.com/greek/1161.htm" TargetMode="External"/><Relationship Id="rId15341" Type="http://schemas.openxmlformats.org/officeDocument/2006/relationships/hyperlink" Target="http://biblehub.com/greek/1448.htm" TargetMode="External"/><Relationship Id="rId18497" Type="http://schemas.openxmlformats.org/officeDocument/2006/relationships/hyperlink" Target="http://biblehub.com/greek/1473.htm" TargetMode="External"/><Relationship Id="rId1529" Type="http://schemas.openxmlformats.org/officeDocument/2006/relationships/hyperlink" Target="http://biblehub.com/greek/2836.htm" TargetMode="External"/><Relationship Id="rId1943" Type="http://schemas.openxmlformats.org/officeDocument/2006/relationships/hyperlink" Target="http://biblehub.com/greek/191.htm" TargetMode="External"/><Relationship Id="rId5400" Type="http://schemas.openxmlformats.org/officeDocument/2006/relationships/hyperlink" Target="http://biblehub.com/greek/2532.htm" TargetMode="External"/><Relationship Id="rId8556" Type="http://schemas.openxmlformats.org/officeDocument/2006/relationships/hyperlink" Target="http://biblehub.com/greek/3588.htm" TargetMode="External"/><Relationship Id="rId8970" Type="http://schemas.openxmlformats.org/officeDocument/2006/relationships/hyperlink" Target="http://biblehub.com/greek/1473.htm" TargetMode="External"/><Relationship Id="rId9607" Type="http://schemas.openxmlformats.org/officeDocument/2006/relationships/hyperlink" Target="http://biblehub.com/greek/3588.htm" TargetMode="External"/><Relationship Id="rId10486" Type="http://schemas.openxmlformats.org/officeDocument/2006/relationships/hyperlink" Target="http://biblehub.com/greek/2532.htm" TargetMode="External"/><Relationship Id="rId11537" Type="http://schemas.openxmlformats.org/officeDocument/2006/relationships/hyperlink" Target="http://biblehub.com/greek/11.htm" TargetMode="External"/><Relationship Id="rId11951" Type="http://schemas.openxmlformats.org/officeDocument/2006/relationships/hyperlink" Target="http://biblehub.com/greek/1161.htm" TargetMode="External"/><Relationship Id="rId17099" Type="http://schemas.openxmlformats.org/officeDocument/2006/relationships/hyperlink" Target="http://biblehub.com/greek/846.htm" TargetMode="External"/><Relationship Id="rId18564" Type="http://schemas.openxmlformats.org/officeDocument/2006/relationships/hyperlink" Target="http://biblehub.com/greek/3956.htm" TargetMode="External"/><Relationship Id="rId4002" Type="http://schemas.openxmlformats.org/officeDocument/2006/relationships/hyperlink" Target="http://biblehub.com/greek/3588.htm" TargetMode="External"/><Relationship Id="rId7158" Type="http://schemas.openxmlformats.org/officeDocument/2006/relationships/hyperlink" Target="http://biblehub.com/greek/1223.htm" TargetMode="External"/><Relationship Id="rId7572" Type="http://schemas.openxmlformats.org/officeDocument/2006/relationships/hyperlink" Target="http://biblehub.com/greek/3880.htm" TargetMode="External"/><Relationship Id="rId8209" Type="http://schemas.openxmlformats.org/officeDocument/2006/relationships/hyperlink" Target="http://biblehub.com/greek/1161.htm" TargetMode="External"/><Relationship Id="rId8623" Type="http://schemas.openxmlformats.org/officeDocument/2006/relationships/hyperlink" Target="http://biblehub.com/greek/5101.htm" TargetMode="External"/><Relationship Id="rId10139" Type="http://schemas.openxmlformats.org/officeDocument/2006/relationships/hyperlink" Target="http://biblehub.com/greek/1715.htm" TargetMode="External"/><Relationship Id="rId10553" Type="http://schemas.openxmlformats.org/officeDocument/2006/relationships/hyperlink" Target="http://biblehub.com/greek/3772.htm" TargetMode="External"/><Relationship Id="rId11604" Type="http://schemas.openxmlformats.org/officeDocument/2006/relationships/hyperlink" Target="http://biblehub.com/greek/2532.htm" TargetMode="External"/><Relationship Id="rId14010" Type="http://schemas.openxmlformats.org/officeDocument/2006/relationships/hyperlink" Target="http://biblehub.com/greek/1520.htm" TargetMode="External"/><Relationship Id="rId17166" Type="http://schemas.openxmlformats.org/officeDocument/2006/relationships/hyperlink" Target="http://biblehub.com/greek/3326.htm" TargetMode="External"/><Relationship Id="rId17580" Type="http://schemas.openxmlformats.org/officeDocument/2006/relationships/hyperlink" Target="http://biblehub.com/greek/3588.htm" TargetMode="External"/><Relationship Id="rId18217" Type="http://schemas.openxmlformats.org/officeDocument/2006/relationships/hyperlink" Target="http://biblehub.com/greek/3588.htm" TargetMode="External"/><Relationship Id="rId18631" Type="http://schemas.openxmlformats.org/officeDocument/2006/relationships/hyperlink" Target="http://biblehub.com/greek/4334.htm" TargetMode="External"/><Relationship Id="rId3768" Type="http://schemas.openxmlformats.org/officeDocument/2006/relationships/hyperlink" Target="http://biblehub.com/greek/3588.htm" TargetMode="External"/><Relationship Id="rId4819" Type="http://schemas.openxmlformats.org/officeDocument/2006/relationships/hyperlink" Target="http://biblehub.com/greek/3358.htm" TargetMode="External"/><Relationship Id="rId6174" Type="http://schemas.openxmlformats.org/officeDocument/2006/relationships/hyperlink" Target="http://biblehub.com/greek/1510.htm" TargetMode="External"/><Relationship Id="rId7225" Type="http://schemas.openxmlformats.org/officeDocument/2006/relationships/hyperlink" Target="http://biblehub.com/greek/2532.htm" TargetMode="External"/><Relationship Id="rId10206" Type="http://schemas.openxmlformats.org/officeDocument/2006/relationships/hyperlink" Target="http://biblehub.com/greek/1722.htm" TargetMode="External"/><Relationship Id="rId16182" Type="http://schemas.openxmlformats.org/officeDocument/2006/relationships/hyperlink" Target="http://biblehub.com/greek/3588.htm" TargetMode="External"/><Relationship Id="rId17233" Type="http://schemas.openxmlformats.org/officeDocument/2006/relationships/hyperlink" Target="http://biblehub.com/greek/80.htm" TargetMode="External"/><Relationship Id="rId689" Type="http://schemas.openxmlformats.org/officeDocument/2006/relationships/hyperlink" Target="http://biblehub.com/greek/2036.htm" TargetMode="External"/><Relationship Id="rId2784" Type="http://schemas.openxmlformats.org/officeDocument/2006/relationships/hyperlink" Target="http://biblehub.com/greek/2736.htm" TargetMode="External"/><Relationship Id="rId5190" Type="http://schemas.openxmlformats.org/officeDocument/2006/relationships/hyperlink" Target="http://biblehub.com/greek/4771.htm" TargetMode="External"/><Relationship Id="rId6241" Type="http://schemas.openxmlformats.org/officeDocument/2006/relationships/hyperlink" Target="http://biblehub.com/greek/2532.htm" TargetMode="External"/><Relationship Id="rId9397" Type="http://schemas.openxmlformats.org/officeDocument/2006/relationships/hyperlink" Target="http://biblehub.com/greek/1510.htm" TargetMode="External"/><Relationship Id="rId10620" Type="http://schemas.openxmlformats.org/officeDocument/2006/relationships/hyperlink" Target="http://biblehub.com/greek/2532.htm" TargetMode="External"/><Relationship Id="rId12378" Type="http://schemas.openxmlformats.org/officeDocument/2006/relationships/hyperlink" Target="http://biblehub.com/greek/2064.htm" TargetMode="External"/><Relationship Id="rId13776" Type="http://schemas.openxmlformats.org/officeDocument/2006/relationships/hyperlink" Target="http://biblehub.com/greek/3907.htm" TargetMode="External"/><Relationship Id="rId14827" Type="http://schemas.openxmlformats.org/officeDocument/2006/relationships/hyperlink" Target="http://biblehub.com/greek/1325.htm" TargetMode="External"/><Relationship Id="rId756" Type="http://schemas.openxmlformats.org/officeDocument/2006/relationships/hyperlink" Target="http://biblehub.com/greek/2962.htm" TargetMode="External"/><Relationship Id="rId1386" Type="http://schemas.openxmlformats.org/officeDocument/2006/relationships/hyperlink" Target="http://biblehub.com/greek/1722.htm" TargetMode="External"/><Relationship Id="rId2437" Type="http://schemas.openxmlformats.org/officeDocument/2006/relationships/hyperlink" Target="http://biblehub.com/greek/455.htm" TargetMode="External"/><Relationship Id="rId3835" Type="http://schemas.openxmlformats.org/officeDocument/2006/relationships/hyperlink" Target="http://biblehub.com/greek/5101.htm" TargetMode="External"/><Relationship Id="rId9464" Type="http://schemas.openxmlformats.org/officeDocument/2006/relationships/hyperlink" Target="http://biblehub.com/greek/3004.htm" TargetMode="External"/><Relationship Id="rId12792" Type="http://schemas.openxmlformats.org/officeDocument/2006/relationships/hyperlink" Target="http://biblehub.com/greek/3588.htm" TargetMode="External"/><Relationship Id="rId13429" Type="http://schemas.openxmlformats.org/officeDocument/2006/relationships/hyperlink" Target="http://biblehub.com/greek/4396.htm" TargetMode="External"/><Relationship Id="rId13843" Type="http://schemas.openxmlformats.org/officeDocument/2006/relationships/hyperlink" Target="http://biblehub.com/greek/3588.htm" TargetMode="External"/><Relationship Id="rId16999" Type="http://schemas.openxmlformats.org/officeDocument/2006/relationships/hyperlink" Target="http://biblehub.com/greek/3588.htm" TargetMode="External"/><Relationship Id="rId17300" Type="http://schemas.openxmlformats.org/officeDocument/2006/relationships/hyperlink" Target="http://biblehub.com/greek/3361.htm" TargetMode="External"/><Relationship Id="rId19058" Type="http://schemas.openxmlformats.org/officeDocument/2006/relationships/hyperlink" Target="http://biblehub.com/greek/3701.htm" TargetMode="External"/><Relationship Id="rId409" Type="http://schemas.openxmlformats.org/officeDocument/2006/relationships/hyperlink" Target="http://biblehub.com/greek/3376.htm" TargetMode="External"/><Relationship Id="rId1039" Type="http://schemas.openxmlformats.org/officeDocument/2006/relationships/hyperlink" Target="http://biblehub.com/greek/3588.htm" TargetMode="External"/><Relationship Id="rId2851" Type="http://schemas.openxmlformats.org/officeDocument/2006/relationships/hyperlink" Target="http://biblehub.com/greek/2596.htm" TargetMode="External"/><Relationship Id="rId3902" Type="http://schemas.openxmlformats.org/officeDocument/2006/relationships/hyperlink" Target="http://biblehub.com/greek/2316.htm" TargetMode="External"/><Relationship Id="rId8066" Type="http://schemas.openxmlformats.org/officeDocument/2006/relationships/hyperlink" Target="http://biblehub.com/greek/3101.htm" TargetMode="External"/><Relationship Id="rId9117" Type="http://schemas.openxmlformats.org/officeDocument/2006/relationships/hyperlink" Target="http://biblehub.com/greek/1473.htm" TargetMode="External"/><Relationship Id="rId11394" Type="http://schemas.openxmlformats.org/officeDocument/2006/relationships/hyperlink" Target="http://biblehub.com/greek/3588.htm" TargetMode="External"/><Relationship Id="rId12445" Type="http://schemas.openxmlformats.org/officeDocument/2006/relationships/hyperlink" Target="http://biblehub.com/greek/2532.htm" TargetMode="External"/><Relationship Id="rId13910" Type="http://schemas.openxmlformats.org/officeDocument/2006/relationships/hyperlink" Target="http://biblehub.com/greek/3739.htm" TargetMode="External"/><Relationship Id="rId19472" Type="http://schemas.openxmlformats.org/officeDocument/2006/relationships/hyperlink" Target="http://biblehub.com/greek/4314.htm" TargetMode="External"/><Relationship Id="rId92" Type="http://schemas.openxmlformats.org/officeDocument/2006/relationships/hyperlink" Target="http://biblehub.com/greek/273.htm" TargetMode="External"/><Relationship Id="rId823" Type="http://schemas.openxmlformats.org/officeDocument/2006/relationships/hyperlink" Target="http://biblehub.com/greek/5312.htm" TargetMode="External"/><Relationship Id="rId1453" Type="http://schemas.openxmlformats.org/officeDocument/2006/relationships/hyperlink" Target="http://biblehub.com/greek/2980.htm" TargetMode="External"/><Relationship Id="rId2504" Type="http://schemas.openxmlformats.org/officeDocument/2006/relationships/hyperlink" Target="http://biblehub.com/greek/3588.htm" TargetMode="External"/><Relationship Id="rId7082" Type="http://schemas.openxmlformats.org/officeDocument/2006/relationships/hyperlink" Target="http://biblehub.com/greek/772.htm" TargetMode="External"/><Relationship Id="rId8480" Type="http://schemas.openxmlformats.org/officeDocument/2006/relationships/hyperlink" Target="http://biblehub.com/greek/114.htm" TargetMode="External"/><Relationship Id="rId9531" Type="http://schemas.openxmlformats.org/officeDocument/2006/relationships/hyperlink" Target="http://biblehub.com/greek/1510.htm" TargetMode="External"/><Relationship Id="rId11047" Type="http://schemas.openxmlformats.org/officeDocument/2006/relationships/hyperlink" Target="http://biblehub.com/greek/3326.htm" TargetMode="External"/><Relationship Id="rId11461" Type="http://schemas.openxmlformats.org/officeDocument/2006/relationships/hyperlink" Target="http://biblehub.com/greek/2212.htm" TargetMode="External"/><Relationship Id="rId12512" Type="http://schemas.openxmlformats.org/officeDocument/2006/relationships/hyperlink" Target="http://biblehub.com/greek/5207.htm" TargetMode="External"/><Relationship Id="rId15668" Type="http://schemas.openxmlformats.org/officeDocument/2006/relationships/hyperlink" Target="http://biblehub.com/greek/1473.htm" TargetMode="External"/><Relationship Id="rId16719" Type="http://schemas.openxmlformats.org/officeDocument/2006/relationships/hyperlink" Target="http://biblehub.com/greek/3956.htm" TargetMode="External"/><Relationship Id="rId18074" Type="http://schemas.openxmlformats.org/officeDocument/2006/relationships/hyperlink" Target="http://biblehub.com/greek/444.htm" TargetMode="External"/><Relationship Id="rId19125" Type="http://schemas.openxmlformats.org/officeDocument/2006/relationships/hyperlink" Target="http://biblehub.com/greek/4396.htm" TargetMode="External"/><Relationship Id="rId1106" Type="http://schemas.openxmlformats.org/officeDocument/2006/relationships/hyperlink" Target="http://biblehub.com/greek/5495.htm" TargetMode="External"/><Relationship Id="rId1520" Type="http://schemas.openxmlformats.org/officeDocument/2006/relationships/hyperlink" Target="http://biblehub.com/greek/5259.htm" TargetMode="External"/><Relationship Id="rId4676" Type="http://schemas.openxmlformats.org/officeDocument/2006/relationships/hyperlink" Target="http://biblehub.com/greek/3588.htm" TargetMode="External"/><Relationship Id="rId5727" Type="http://schemas.openxmlformats.org/officeDocument/2006/relationships/hyperlink" Target="http://biblehub.com/greek/1722.htm" TargetMode="External"/><Relationship Id="rId8133" Type="http://schemas.openxmlformats.org/officeDocument/2006/relationships/hyperlink" Target="http://biblehub.com/greek/1161.htm" TargetMode="External"/><Relationship Id="rId10063" Type="http://schemas.openxmlformats.org/officeDocument/2006/relationships/hyperlink" Target="http://biblehub.com/greek/3361.htm" TargetMode="External"/><Relationship Id="rId11114" Type="http://schemas.openxmlformats.org/officeDocument/2006/relationships/hyperlink" Target="http://biblehub.com/greek/3956.htm" TargetMode="External"/><Relationship Id="rId14684" Type="http://schemas.openxmlformats.org/officeDocument/2006/relationships/hyperlink" Target="http://biblehub.com/greek/1161.htm" TargetMode="External"/><Relationship Id="rId15735" Type="http://schemas.openxmlformats.org/officeDocument/2006/relationships/hyperlink" Target="http://biblehub.com/greek/3778.htm" TargetMode="External"/><Relationship Id="rId17090" Type="http://schemas.openxmlformats.org/officeDocument/2006/relationships/hyperlink" Target="http://biblehub.com/greek/3588.htm" TargetMode="External"/><Relationship Id="rId18141" Type="http://schemas.openxmlformats.org/officeDocument/2006/relationships/hyperlink" Target="http://biblehub.com/greek/3588.htm" TargetMode="External"/><Relationship Id="rId3278" Type="http://schemas.openxmlformats.org/officeDocument/2006/relationships/hyperlink" Target="http://biblehub.com/greek/4012.htm" TargetMode="External"/><Relationship Id="rId3692" Type="http://schemas.openxmlformats.org/officeDocument/2006/relationships/hyperlink" Target="http://biblehub.com/greek/2323.htm" TargetMode="External"/><Relationship Id="rId4329" Type="http://schemas.openxmlformats.org/officeDocument/2006/relationships/hyperlink" Target="http://biblehub.com/greek/2532.htm" TargetMode="External"/><Relationship Id="rId4743" Type="http://schemas.openxmlformats.org/officeDocument/2006/relationships/hyperlink" Target="http://biblehub.com/greek/2443.htm" TargetMode="External"/><Relationship Id="rId7899" Type="http://schemas.openxmlformats.org/officeDocument/2006/relationships/hyperlink" Target="http://biblehub.com/greek/4487.htm" TargetMode="External"/><Relationship Id="rId8200" Type="http://schemas.openxmlformats.org/officeDocument/2006/relationships/hyperlink" Target="http://biblehub.com/greek/3588.htm" TargetMode="External"/><Relationship Id="rId10130" Type="http://schemas.openxmlformats.org/officeDocument/2006/relationships/hyperlink" Target="http://biblehub.com/greek/444.htm" TargetMode="External"/><Relationship Id="rId13286" Type="http://schemas.openxmlformats.org/officeDocument/2006/relationships/hyperlink" Target="http://biblehub.com/greek/2290.htm" TargetMode="External"/><Relationship Id="rId14337" Type="http://schemas.openxmlformats.org/officeDocument/2006/relationships/hyperlink" Target="http://biblehub.com/greek/3588.htm" TargetMode="External"/><Relationship Id="rId199" Type="http://schemas.openxmlformats.org/officeDocument/2006/relationships/hyperlink" Target="http://biblehub.com/greek/3686.htm" TargetMode="External"/><Relationship Id="rId2294" Type="http://schemas.openxmlformats.org/officeDocument/2006/relationships/hyperlink" Target="http://biblehub.com/greek/3367.htm" TargetMode="External"/><Relationship Id="rId3345" Type="http://schemas.openxmlformats.org/officeDocument/2006/relationships/hyperlink" Target="http://biblehub.com/greek/846.htm" TargetMode="External"/><Relationship Id="rId13353" Type="http://schemas.openxmlformats.org/officeDocument/2006/relationships/hyperlink" Target="http://biblehub.com/greek/2976.htm" TargetMode="External"/><Relationship Id="rId14751" Type="http://schemas.openxmlformats.org/officeDocument/2006/relationships/hyperlink" Target="http://biblehub.com/greek/2244.htm" TargetMode="External"/><Relationship Id="rId15802" Type="http://schemas.openxmlformats.org/officeDocument/2006/relationships/hyperlink" Target="http://biblehub.com/greek/5620.htm" TargetMode="External"/><Relationship Id="rId18958" Type="http://schemas.openxmlformats.org/officeDocument/2006/relationships/hyperlink" Target="http://biblehub.com/greek/3588.htm" TargetMode="External"/><Relationship Id="rId266" Type="http://schemas.openxmlformats.org/officeDocument/2006/relationships/hyperlink" Target="http://biblehub.com/greek/5428.htm" TargetMode="External"/><Relationship Id="rId680" Type="http://schemas.openxmlformats.org/officeDocument/2006/relationships/hyperlink" Target="http://biblehub.com/greek/4151.htm" TargetMode="External"/><Relationship Id="rId2361" Type="http://schemas.openxmlformats.org/officeDocument/2006/relationships/hyperlink" Target="http://biblehub.com/greek/5495.htm" TargetMode="External"/><Relationship Id="rId3412" Type="http://schemas.openxmlformats.org/officeDocument/2006/relationships/hyperlink" Target="http://biblehub.com/greek/3056.htm" TargetMode="External"/><Relationship Id="rId4810" Type="http://schemas.openxmlformats.org/officeDocument/2006/relationships/hyperlink" Target="http://biblehub.com/greek/4531.htm" TargetMode="External"/><Relationship Id="rId6568" Type="http://schemas.openxmlformats.org/officeDocument/2006/relationships/hyperlink" Target="http://biblehub.com/greek/5259.htm" TargetMode="External"/><Relationship Id="rId7619" Type="http://schemas.openxmlformats.org/officeDocument/2006/relationships/hyperlink" Target="http://biblehub.com/greek/846.htm" TargetMode="External"/><Relationship Id="rId7966" Type="http://schemas.openxmlformats.org/officeDocument/2006/relationships/hyperlink" Target="http://biblehub.com/greek/649.htm" TargetMode="External"/><Relationship Id="rId10947" Type="http://schemas.openxmlformats.org/officeDocument/2006/relationships/hyperlink" Target="http://biblehub.com/greek/3004.htm" TargetMode="External"/><Relationship Id="rId13006" Type="http://schemas.openxmlformats.org/officeDocument/2006/relationships/hyperlink" Target="http://biblehub.com/greek/3589.htm" TargetMode="External"/><Relationship Id="rId14404" Type="http://schemas.openxmlformats.org/officeDocument/2006/relationships/hyperlink" Target="http://biblehub.com/greek/3588.htm" TargetMode="External"/><Relationship Id="rId17974" Type="http://schemas.openxmlformats.org/officeDocument/2006/relationships/hyperlink" Target="http://biblehub.com/greek/1510.htm" TargetMode="External"/><Relationship Id="rId333" Type="http://schemas.openxmlformats.org/officeDocument/2006/relationships/hyperlink" Target="http://biblehub.com/greek/3756.htm" TargetMode="External"/><Relationship Id="rId2014" Type="http://schemas.openxmlformats.org/officeDocument/2006/relationships/hyperlink" Target="http://biblehub.com/greek/5293.htm" TargetMode="External"/><Relationship Id="rId6982" Type="http://schemas.openxmlformats.org/officeDocument/2006/relationships/hyperlink" Target="http://biblehub.com/greek/3361.htm" TargetMode="External"/><Relationship Id="rId9041" Type="http://schemas.openxmlformats.org/officeDocument/2006/relationships/hyperlink" Target="http://biblehub.com/greek/4771.htm" TargetMode="External"/><Relationship Id="rId13420" Type="http://schemas.openxmlformats.org/officeDocument/2006/relationships/hyperlink" Target="http://biblehub.com/greek/3588.htm" TargetMode="External"/><Relationship Id="rId16576" Type="http://schemas.openxmlformats.org/officeDocument/2006/relationships/hyperlink" Target="http://biblehub.com/greek/2532.htm" TargetMode="External"/><Relationship Id="rId16990" Type="http://schemas.openxmlformats.org/officeDocument/2006/relationships/hyperlink" Target="http://biblehub.com/greek/575.htm" TargetMode="External"/><Relationship Id="rId17627" Type="http://schemas.openxmlformats.org/officeDocument/2006/relationships/hyperlink" Target="http://biblehub.com/greek/2532.htm" TargetMode="External"/><Relationship Id="rId1030" Type="http://schemas.openxmlformats.org/officeDocument/2006/relationships/hyperlink" Target="http://biblehub.com/greek/846.htm" TargetMode="External"/><Relationship Id="rId4186" Type="http://schemas.openxmlformats.org/officeDocument/2006/relationships/hyperlink" Target="http://biblehub.com/greek/611.htm" TargetMode="External"/><Relationship Id="rId5584" Type="http://schemas.openxmlformats.org/officeDocument/2006/relationships/hyperlink" Target="http://biblehub.com/greek/2316.htm" TargetMode="External"/><Relationship Id="rId6635" Type="http://schemas.openxmlformats.org/officeDocument/2006/relationships/hyperlink" Target="http://biblehub.com/greek/3588.htm" TargetMode="External"/><Relationship Id="rId12022" Type="http://schemas.openxmlformats.org/officeDocument/2006/relationships/hyperlink" Target="http://biblehub.com/greek/1060.htm" TargetMode="External"/><Relationship Id="rId15178" Type="http://schemas.openxmlformats.org/officeDocument/2006/relationships/hyperlink" Target="http://biblehub.com/greek/3739.htm" TargetMode="External"/><Relationship Id="rId15592" Type="http://schemas.openxmlformats.org/officeDocument/2006/relationships/hyperlink" Target="http://biblehub.com/greek/1161.htm" TargetMode="External"/><Relationship Id="rId16229" Type="http://schemas.openxmlformats.org/officeDocument/2006/relationships/hyperlink" Target="http://biblehub.com/greek/3739.htm" TargetMode="External"/><Relationship Id="rId16643" Type="http://schemas.openxmlformats.org/officeDocument/2006/relationships/hyperlink" Target="http://biblehub.com/greek/3588.htm" TargetMode="External"/><Relationship Id="rId400" Type="http://schemas.openxmlformats.org/officeDocument/2006/relationships/hyperlink" Target="http://biblehub.com/greek/2250.htm" TargetMode="External"/><Relationship Id="rId5237" Type="http://schemas.openxmlformats.org/officeDocument/2006/relationships/hyperlink" Target="http://biblehub.com/greek/846.htm" TargetMode="External"/><Relationship Id="rId5651" Type="http://schemas.openxmlformats.org/officeDocument/2006/relationships/hyperlink" Target="http://biblehub.com/greek/3756.htm" TargetMode="External"/><Relationship Id="rId6702" Type="http://schemas.openxmlformats.org/officeDocument/2006/relationships/hyperlink" Target="http://biblehub.com/greek/3588.htm" TargetMode="External"/><Relationship Id="rId9858" Type="http://schemas.openxmlformats.org/officeDocument/2006/relationships/hyperlink" Target="http://biblehub.com/greek/3419.htm" TargetMode="External"/><Relationship Id="rId11788" Type="http://schemas.openxmlformats.org/officeDocument/2006/relationships/hyperlink" Target="http://biblehub.com/greek/3004.htm" TargetMode="External"/><Relationship Id="rId12839" Type="http://schemas.openxmlformats.org/officeDocument/2006/relationships/hyperlink" Target="http://biblehub.com/greek/5043.htm" TargetMode="External"/><Relationship Id="rId14194" Type="http://schemas.openxmlformats.org/officeDocument/2006/relationships/hyperlink" Target="http://biblehub.com/greek/1519.htm" TargetMode="External"/><Relationship Id="rId15245" Type="http://schemas.openxmlformats.org/officeDocument/2006/relationships/hyperlink" Target="http://biblehub.com/greek/3588.htm" TargetMode="External"/><Relationship Id="rId16710" Type="http://schemas.openxmlformats.org/officeDocument/2006/relationships/hyperlink" Target="http://biblehub.com/greek/1161.htm" TargetMode="External"/><Relationship Id="rId1847" Type="http://schemas.openxmlformats.org/officeDocument/2006/relationships/hyperlink" Target="http://biblehub.com/greek/4198.htm" TargetMode="External"/><Relationship Id="rId4253" Type="http://schemas.openxmlformats.org/officeDocument/2006/relationships/hyperlink" Target="http://biblehub.com/greek/3588.htm" TargetMode="External"/><Relationship Id="rId5304" Type="http://schemas.openxmlformats.org/officeDocument/2006/relationships/hyperlink" Target="http://biblehub.com/greek/2532.htm" TargetMode="External"/><Relationship Id="rId8874" Type="http://schemas.openxmlformats.org/officeDocument/2006/relationships/hyperlink" Target="http://biblehub.com/greek/5101.htm" TargetMode="External"/><Relationship Id="rId9925" Type="http://schemas.openxmlformats.org/officeDocument/2006/relationships/hyperlink" Target="http://biblehub.com/greek/129.htm" TargetMode="External"/><Relationship Id="rId14261" Type="http://schemas.openxmlformats.org/officeDocument/2006/relationships/hyperlink" Target="http://biblehub.com/greek/3588.htm" TargetMode="External"/><Relationship Id="rId15312" Type="http://schemas.openxmlformats.org/officeDocument/2006/relationships/hyperlink" Target="http://biblehub.com/greek/2532.htm" TargetMode="External"/><Relationship Id="rId18468" Type="http://schemas.openxmlformats.org/officeDocument/2006/relationships/hyperlink" Target="http://biblehub.com/greek/514.htm" TargetMode="External"/><Relationship Id="rId4320" Type="http://schemas.openxmlformats.org/officeDocument/2006/relationships/hyperlink" Target="http://biblehub.com/greek/3588.htm" TargetMode="External"/><Relationship Id="rId7476" Type="http://schemas.openxmlformats.org/officeDocument/2006/relationships/hyperlink" Target="http://biblehub.com/greek/190.htm" TargetMode="External"/><Relationship Id="rId7890" Type="http://schemas.openxmlformats.org/officeDocument/2006/relationships/hyperlink" Target="http://biblehub.com/greek/3195.htm" TargetMode="External"/><Relationship Id="rId8527" Type="http://schemas.openxmlformats.org/officeDocument/2006/relationships/hyperlink" Target="http://biblehub.com/greek/3789.htm" TargetMode="External"/><Relationship Id="rId10457" Type="http://schemas.openxmlformats.org/officeDocument/2006/relationships/hyperlink" Target="http://biblehub.com/greek/3956.htm" TargetMode="External"/><Relationship Id="rId11855" Type="http://schemas.openxmlformats.org/officeDocument/2006/relationships/hyperlink" Target="http://biblehub.com/greek/1799.htm" TargetMode="External"/><Relationship Id="rId12906" Type="http://schemas.openxmlformats.org/officeDocument/2006/relationships/hyperlink" Target="http://biblehub.com/greek/4771.htm" TargetMode="External"/><Relationship Id="rId17484" Type="http://schemas.openxmlformats.org/officeDocument/2006/relationships/hyperlink" Target="http://biblehub.com/greek/2455.htm" TargetMode="External"/><Relationship Id="rId18882" Type="http://schemas.openxmlformats.org/officeDocument/2006/relationships/hyperlink" Target="http://biblehub.com/greek/1510.htm" TargetMode="External"/><Relationship Id="rId190" Type="http://schemas.openxmlformats.org/officeDocument/2006/relationships/hyperlink" Target="http://biblehub.com/greek/1135.htm" TargetMode="External"/><Relationship Id="rId1914" Type="http://schemas.openxmlformats.org/officeDocument/2006/relationships/hyperlink" Target="http://biblehub.com/greek/1519.htm" TargetMode="External"/><Relationship Id="rId6078" Type="http://schemas.openxmlformats.org/officeDocument/2006/relationships/hyperlink" Target="http://biblehub.com/greek/4073.htm" TargetMode="External"/><Relationship Id="rId6492" Type="http://schemas.openxmlformats.org/officeDocument/2006/relationships/hyperlink" Target="http://biblehub.com/greek/1093.htm" TargetMode="External"/><Relationship Id="rId7129" Type="http://schemas.openxmlformats.org/officeDocument/2006/relationships/hyperlink" Target="http://biblehub.com/greek/575.htm" TargetMode="External"/><Relationship Id="rId7543" Type="http://schemas.openxmlformats.org/officeDocument/2006/relationships/hyperlink" Target="http://biblehub.com/greek/4771.htm" TargetMode="External"/><Relationship Id="rId8941" Type="http://schemas.openxmlformats.org/officeDocument/2006/relationships/hyperlink" Target="http://biblehub.com/greek/3588.htm" TargetMode="External"/><Relationship Id="rId10871" Type="http://schemas.openxmlformats.org/officeDocument/2006/relationships/hyperlink" Target="http://biblehub.com/greek/3588.htm" TargetMode="External"/><Relationship Id="rId11508" Type="http://schemas.openxmlformats.org/officeDocument/2006/relationships/hyperlink" Target="http://biblehub.com/greek/4113.htm" TargetMode="External"/><Relationship Id="rId11922" Type="http://schemas.openxmlformats.org/officeDocument/2006/relationships/hyperlink" Target="http://biblehub.com/greek/2192.htm" TargetMode="External"/><Relationship Id="rId16086" Type="http://schemas.openxmlformats.org/officeDocument/2006/relationships/hyperlink" Target="http://biblehub.com/greek/5547.htm" TargetMode="External"/><Relationship Id="rId17137" Type="http://schemas.openxmlformats.org/officeDocument/2006/relationships/hyperlink" Target="http://biblehub.com/greek/2233.htm" TargetMode="External"/><Relationship Id="rId18535" Type="http://schemas.openxmlformats.org/officeDocument/2006/relationships/hyperlink" Target="http://biblehub.com/greek/3962.htm" TargetMode="External"/><Relationship Id="rId5094" Type="http://schemas.openxmlformats.org/officeDocument/2006/relationships/hyperlink" Target="http://biblehub.com/greek/1161.htm" TargetMode="External"/><Relationship Id="rId6145" Type="http://schemas.openxmlformats.org/officeDocument/2006/relationships/hyperlink" Target="http://biblehub.com/greek/1161.htm" TargetMode="External"/><Relationship Id="rId10524" Type="http://schemas.openxmlformats.org/officeDocument/2006/relationships/hyperlink" Target="http://biblehub.com/greek/5399.htm" TargetMode="External"/><Relationship Id="rId17551" Type="http://schemas.openxmlformats.org/officeDocument/2006/relationships/hyperlink" Target="http://biblehub.com/greek/1909.htm" TargetMode="External"/><Relationship Id="rId18602" Type="http://schemas.openxmlformats.org/officeDocument/2006/relationships/hyperlink" Target="http://biblehub.com/greek/1010.htm" TargetMode="External"/><Relationship Id="rId2688" Type="http://schemas.openxmlformats.org/officeDocument/2006/relationships/hyperlink" Target="http://biblehub.com/greek/3588.htm" TargetMode="External"/><Relationship Id="rId3739" Type="http://schemas.openxmlformats.org/officeDocument/2006/relationships/hyperlink" Target="http://biblehub.com/greek/3588.htm" TargetMode="External"/><Relationship Id="rId5161" Type="http://schemas.openxmlformats.org/officeDocument/2006/relationships/hyperlink" Target="http://biblehub.com/greek/3112.htm" TargetMode="External"/><Relationship Id="rId7610" Type="http://schemas.openxmlformats.org/officeDocument/2006/relationships/hyperlink" Target="http://biblehub.com/greek/2532.htm" TargetMode="External"/><Relationship Id="rId12696" Type="http://schemas.openxmlformats.org/officeDocument/2006/relationships/hyperlink" Target="http://biblehub.com/greek/3588.htm" TargetMode="External"/><Relationship Id="rId13747" Type="http://schemas.openxmlformats.org/officeDocument/2006/relationships/hyperlink" Target="http://biblehub.com/greek/450.htm" TargetMode="External"/><Relationship Id="rId16153" Type="http://schemas.openxmlformats.org/officeDocument/2006/relationships/hyperlink" Target="http://biblehub.com/greek/3588.htm" TargetMode="External"/><Relationship Id="rId17204" Type="http://schemas.openxmlformats.org/officeDocument/2006/relationships/hyperlink" Target="http://biblehub.com/greek/4613.htm" TargetMode="External"/><Relationship Id="rId2755" Type="http://schemas.openxmlformats.org/officeDocument/2006/relationships/hyperlink" Target="http://biblehub.com/greek/2316.htm" TargetMode="External"/><Relationship Id="rId3806" Type="http://schemas.openxmlformats.org/officeDocument/2006/relationships/hyperlink" Target="http://biblehub.com/greek/3588.htm" TargetMode="External"/><Relationship Id="rId6212" Type="http://schemas.openxmlformats.org/officeDocument/2006/relationships/hyperlink" Target="http://biblehub.com/greek/4314.htm" TargetMode="External"/><Relationship Id="rId9368" Type="http://schemas.openxmlformats.org/officeDocument/2006/relationships/hyperlink" Target="http://biblehub.com/greek/3588.htm" TargetMode="External"/><Relationship Id="rId9782" Type="http://schemas.openxmlformats.org/officeDocument/2006/relationships/hyperlink" Target="http://biblehub.com/greek/3759.htm" TargetMode="External"/><Relationship Id="rId11298" Type="http://schemas.openxmlformats.org/officeDocument/2006/relationships/hyperlink" Target="http://biblehub.com/greek/3588.htm" TargetMode="External"/><Relationship Id="rId12349" Type="http://schemas.openxmlformats.org/officeDocument/2006/relationships/hyperlink" Target="http://biblehub.com/greek/622.htm" TargetMode="External"/><Relationship Id="rId12763" Type="http://schemas.openxmlformats.org/officeDocument/2006/relationships/hyperlink" Target="http://biblehub.com/greek/2380.htm" TargetMode="External"/><Relationship Id="rId13814" Type="http://schemas.openxmlformats.org/officeDocument/2006/relationships/hyperlink" Target="http://biblehub.com/greek/4771.htm" TargetMode="External"/><Relationship Id="rId16220" Type="http://schemas.openxmlformats.org/officeDocument/2006/relationships/hyperlink" Target="http://biblehub.com/greek/3778.htm" TargetMode="External"/><Relationship Id="rId19376" Type="http://schemas.openxmlformats.org/officeDocument/2006/relationships/hyperlink" Target="http://biblehub.com/greek/4771.htm" TargetMode="External"/><Relationship Id="rId727" Type="http://schemas.openxmlformats.org/officeDocument/2006/relationships/hyperlink" Target="http://biblehub.com/greek/4640.htm" TargetMode="External"/><Relationship Id="rId1357" Type="http://schemas.openxmlformats.org/officeDocument/2006/relationships/hyperlink" Target="http://biblehub.com/greek/4172.htm" TargetMode="External"/><Relationship Id="rId1771" Type="http://schemas.openxmlformats.org/officeDocument/2006/relationships/hyperlink" Target="http://biblehub.com/greek/3326.htm" TargetMode="External"/><Relationship Id="rId2408" Type="http://schemas.openxmlformats.org/officeDocument/2006/relationships/hyperlink" Target="http://biblehub.com/greek/3739.htm" TargetMode="External"/><Relationship Id="rId2822" Type="http://schemas.openxmlformats.org/officeDocument/2006/relationships/hyperlink" Target="http://biblehub.com/greek/3588.htm" TargetMode="External"/><Relationship Id="rId5978" Type="http://schemas.openxmlformats.org/officeDocument/2006/relationships/hyperlink" Target="http://biblehub.com/greek/4172.htm" TargetMode="External"/><Relationship Id="rId8384" Type="http://schemas.openxmlformats.org/officeDocument/2006/relationships/hyperlink" Target="http://biblehub.com/greek/3588.htm" TargetMode="External"/><Relationship Id="rId9435" Type="http://schemas.openxmlformats.org/officeDocument/2006/relationships/hyperlink" Target="http://biblehub.com/greek/2532.htm" TargetMode="External"/><Relationship Id="rId11365" Type="http://schemas.openxmlformats.org/officeDocument/2006/relationships/hyperlink" Target="http://biblehub.com/greek/1510.htm" TargetMode="External"/><Relationship Id="rId12416" Type="http://schemas.openxmlformats.org/officeDocument/2006/relationships/hyperlink" Target="http://biblehub.com/greek/1342.htm" TargetMode="External"/><Relationship Id="rId18392" Type="http://schemas.openxmlformats.org/officeDocument/2006/relationships/hyperlink" Target="http://biblehub.com/greek/5547.htm" TargetMode="External"/><Relationship Id="rId19029" Type="http://schemas.openxmlformats.org/officeDocument/2006/relationships/hyperlink" Target="http://biblehub.com/greek/3778.htm" TargetMode="External"/><Relationship Id="rId19443" Type="http://schemas.openxmlformats.org/officeDocument/2006/relationships/hyperlink" Target="http://biblehub.com/greek/3778.htm" TargetMode="External"/><Relationship Id="rId63" Type="http://schemas.openxmlformats.org/officeDocument/2006/relationships/hyperlink" Target="http://biblehub.com/greek/7.htm" TargetMode="External"/><Relationship Id="rId1424" Type="http://schemas.openxmlformats.org/officeDocument/2006/relationships/hyperlink" Target="http://biblehub.com/greek/3588.htm" TargetMode="External"/><Relationship Id="rId4994" Type="http://schemas.openxmlformats.org/officeDocument/2006/relationships/hyperlink" Target="http://biblehub.com/greek/3739.htm" TargetMode="External"/><Relationship Id="rId8037" Type="http://schemas.openxmlformats.org/officeDocument/2006/relationships/hyperlink" Target="http://biblehub.com/greek/649.htm" TargetMode="External"/><Relationship Id="rId8451" Type="http://schemas.openxmlformats.org/officeDocument/2006/relationships/hyperlink" Target="http://biblehub.com/greek/4605.htm" TargetMode="External"/><Relationship Id="rId9502" Type="http://schemas.openxmlformats.org/officeDocument/2006/relationships/hyperlink" Target="http://biblehub.com/greek/1865.htm" TargetMode="External"/><Relationship Id="rId10381" Type="http://schemas.openxmlformats.org/officeDocument/2006/relationships/hyperlink" Target="http://biblehub.com/greek/5101.htm" TargetMode="External"/><Relationship Id="rId11018" Type="http://schemas.openxmlformats.org/officeDocument/2006/relationships/hyperlink" Target="http://biblehub.com/greek/3004.htm" TargetMode="External"/><Relationship Id="rId11432" Type="http://schemas.openxmlformats.org/officeDocument/2006/relationships/hyperlink" Target="http://biblehub.com/greek/2532.htm" TargetMode="External"/><Relationship Id="rId12830" Type="http://schemas.openxmlformats.org/officeDocument/2006/relationships/hyperlink" Target="http://biblehub.com/greek/2380.htm" TargetMode="External"/><Relationship Id="rId14588" Type="http://schemas.openxmlformats.org/officeDocument/2006/relationships/hyperlink" Target="http://biblehub.com/greek/2250.htm" TargetMode="External"/><Relationship Id="rId15986" Type="http://schemas.openxmlformats.org/officeDocument/2006/relationships/hyperlink" Target="http://biblehub.com/greek/846.htm" TargetMode="External"/><Relationship Id="rId18045" Type="http://schemas.openxmlformats.org/officeDocument/2006/relationships/hyperlink" Target="http://biblehub.com/greek/846.htm" TargetMode="External"/><Relationship Id="rId3596" Type="http://schemas.openxmlformats.org/officeDocument/2006/relationships/hyperlink" Target="http://biblehub.com/greek/2221.htm" TargetMode="External"/><Relationship Id="rId4647" Type="http://schemas.openxmlformats.org/officeDocument/2006/relationships/hyperlink" Target="http://biblehub.com/greek/4771.htm" TargetMode="External"/><Relationship Id="rId7053" Type="http://schemas.openxmlformats.org/officeDocument/2006/relationships/hyperlink" Target="http://biblehub.com/greek/3588.htm" TargetMode="External"/><Relationship Id="rId8104" Type="http://schemas.openxmlformats.org/officeDocument/2006/relationships/hyperlink" Target="http://biblehub.com/greek/1437.htm" TargetMode="External"/><Relationship Id="rId10034" Type="http://schemas.openxmlformats.org/officeDocument/2006/relationships/hyperlink" Target="http://biblehub.com/greek/2532.htm" TargetMode="External"/><Relationship Id="rId15639" Type="http://schemas.openxmlformats.org/officeDocument/2006/relationships/hyperlink" Target="http://biblehub.com/greek/3588.htm" TargetMode="External"/><Relationship Id="rId17061" Type="http://schemas.openxmlformats.org/officeDocument/2006/relationships/hyperlink" Target="http://biblehub.com/greek/3588.htm" TargetMode="External"/><Relationship Id="rId18112" Type="http://schemas.openxmlformats.org/officeDocument/2006/relationships/hyperlink" Target="http://biblehub.com/greek/846.htm" TargetMode="External"/><Relationship Id="rId19510" Type="http://schemas.openxmlformats.org/officeDocument/2006/relationships/hyperlink" Target="http://biblehub.com/greek/1722.htm" TargetMode="External"/><Relationship Id="rId2198" Type="http://schemas.openxmlformats.org/officeDocument/2006/relationships/hyperlink" Target="http://biblehub.com/greek/2316.htm" TargetMode="External"/><Relationship Id="rId3249" Type="http://schemas.openxmlformats.org/officeDocument/2006/relationships/hyperlink" Target="http://biblehub.com/greek/2279.htm" TargetMode="External"/><Relationship Id="rId7120" Type="http://schemas.openxmlformats.org/officeDocument/2006/relationships/hyperlink" Target="http://biblehub.com/greek/1209.htm" TargetMode="External"/><Relationship Id="rId14655" Type="http://schemas.openxmlformats.org/officeDocument/2006/relationships/hyperlink" Target="http://biblehub.com/greek/4601.htm" TargetMode="External"/><Relationship Id="rId15706" Type="http://schemas.openxmlformats.org/officeDocument/2006/relationships/hyperlink" Target="http://biblehub.com/greek/2962.htm" TargetMode="External"/><Relationship Id="rId584" Type="http://schemas.openxmlformats.org/officeDocument/2006/relationships/hyperlink" Target="http://biblehub.com/greek/5207.htm" TargetMode="External"/><Relationship Id="rId2265" Type="http://schemas.openxmlformats.org/officeDocument/2006/relationships/hyperlink" Target="http://biblehub.com/greek/846.htm" TargetMode="External"/><Relationship Id="rId3663" Type="http://schemas.openxmlformats.org/officeDocument/2006/relationships/hyperlink" Target="http://biblehub.com/greek/1166.htm" TargetMode="External"/><Relationship Id="rId4714" Type="http://schemas.openxmlformats.org/officeDocument/2006/relationships/hyperlink" Target="http://biblehub.com/greek/15.htm" TargetMode="External"/><Relationship Id="rId9292" Type="http://schemas.openxmlformats.org/officeDocument/2006/relationships/hyperlink" Target="http://biblehub.com/greek/1266.htm" TargetMode="External"/><Relationship Id="rId10101" Type="http://schemas.openxmlformats.org/officeDocument/2006/relationships/hyperlink" Target="http://biblehub.com/greek/1950.htm" TargetMode="External"/><Relationship Id="rId13257" Type="http://schemas.openxmlformats.org/officeDocument/2006/relationships/hyperlink" Target="http://biblehub.com/greek/2532.htm" TargetMode="External"/><Relationship Id="rId13671" Type="http://schemas.openxmlformats.org/officeDocument/2006/relationships/hyperlink" Target="http://biblehub.com/greek/2424.htm" TargetMode="External"/><Relationship Id="rId14308" Type="http://schemas.openxmlformats.org/officeDocument/2006/relationships/hyperlink" Target="http://biblehub.com/greek/846.htm" TargetMode="External"/><Relationship Id="rId14722" Type="http://schemas.openxmlformats.org/officeDocument/2006/relationships/hyperlink" Target="http://biblehub.com/greek/2410.htm" TargetMode="External"/><Relationship Id="rId17878" Type="http://schemas.openxmlformats.org/officeDocument/2006/relationships/hyperlink" Target="http://biblehub.com/greek/935.htm" TargetMode="External"/><Relationship Id="rId18929" Type="http://schemas.openxmlformats.org/officeDocument/2006/relationships/hyperlink" Target="http://biblehub.com/greek/4314.htm" TargetMode="External"/><Relationship Id="rId237" Type="http://schemas.openxmlformats.org/officeDocument/2006/relationships/hyperlink" Target="http://biblehub.com/greek/2532.htm" TargetMode="External"/><Relationship Id="rId3316" Type="http://schemas.openxmlformats.org/officeDocument/2006/relationships/hyperlink" Target="http://biblehub.com/greek/2007.htm" TargetMode="External"/><Relationship Id="rId3730" Type="http://schemas.openxmlformats.org/officeDocument/2006/relationships/hyperlink" Target="http://biblehub.com/greek/2532.htm" TargetMode="External"/><Relationship Id="rId6886" Type="http://schemas.openxmlformats.org/officeDocument/2006/relationships/hyperlink" Target="http://biblehub.com/greek/598.htm" TargetMode="External"/><Relationship Id="rId7937" Type="http://schemas.openxmlformats.org/officeDocument/2006/relationships/hyperlink" Target="http://biblehub.com/greek/846.htm" TargetMode="External"/><Relationship Id="rId10918" Type="http://schemas.openxmlformats.org/officeDocument/2006/relationships/hyperlink" Target="http://biblehub.com/greek/2532.htm" TargetMode="External"/><Relationship Id="rId12273" Type="http://schemas.openxmlformats.org/officeDocument/2006/relationships/hyperlink" Target="http://biblehub.com/greek/1510.htm" TargetMode="External"/><Relationship Id="rId13324" Type="http://schemas.openxmlformats.org/officeDocument/2006/relationships/hyperlink" Target="http://biblehub.com/greek/1147.htm" TargetMode="External"/><Relationship Id="rId16894" Type="http://schemas.openxmlformats.org/officeDocument/2006/relationships/hyperlink" Target="http://biblehub.com/greek/1320.htm" TargetMode="External"/><Relationship Id="rId17945" Type="http://schemas.openxmlformats.org/officeDocument/2006/relationships/hyperlink" Target="http://biblehub.com/greek/2532.htm" TargetMode="External"/><Relationship Id="rId651" Type="http://schemas.openxmlformats.org/officeDocument/2006/relationships/hyperlink" Target="http://biblehub.com/greek/2532.htm" TargetMode="External"/><Relationship Id="rId1281" Type="http://schemas.openxmlformats.org/officeDocument/2006/relationships/hyperlink" Target="http://biblehub.com/greek/2532.htm" TargetMode="External"/><Relationship Id="rId2332" Type="http://schemas.openxmlformats.org/officeDocument/2006/relationships/hyperlink" Target="http://biblehub.com/greek/4771.htm" TargetMode="External"/><Relationship Id="rId5488" Type="http://schemas.openxmlformats.org/officeDocument/2006/relationships/hyperlink" Target="http://biblehub.com/greek/3739.htm" TargetMode="External"/><Relationship Id="rId6539" Type="http://schemas.openxmlformats.org/officeDocument/2006/relationships/hyperlink" Target="http://biblehub.com/greek/3361.htm" TargetMode="External"/><Relationship Id="rId6953" Type="http://schemas.openxmlformats.org/officeDocument/2006/relationships/hyperlink" Target="http://biblehub.com/greek/4771.htm" TargetMode="External"/><Relationship Id="rId12340" Type="http://schemas.openxmlformats.org/officeDocument/2006/relationships/hyperlink" Target="http://biblehub.com/greek/3004.htm" TargetMode="External"/><Relationship Id="rId15496" Type="http://schemas.openxmlformats.org/officeDocument/2006/relationships/hyperlink" Target="http://biblehub.com/greek/4245.htm" TargetMode="External"/><Relationship Id="rId16547" Type="http://schemas.openxmlformats.org/officeDocument/2006/relationships/hyperlink" Target="http://biblehub.com/greek/798.htm" TargetMode="External"/><Relationship Id="rId304" Type="http://schemas.openxmlformats.org/officeDocument/2006/relationships/hyperlink" Target="http://biblehub.com/greek/3588.htm" TargetMode="External"/><Relationship Id="rId5555" Type="http://schemas.openxmlformats.org/officeDocument/2006/relationships/hyperlink" Target="http://biblehub.com/greek/3588.htm" TargetMode="External"/><Relationship Id="rId6606" Type="http://schemas.openxmlformats.org/officeDocument/2006/relationships/hyperlink" Target="http://biblehub.com/greek/1563.htm" TargetMode="External"/><Relationship Id="rId9012" Type="http://schemas.openxmlformats.org/officeDocument/2006/relationships/hyperlink" Target="http://biblehub.com/greek/3973.htm" TargetMode="External"/><Relationship Id="rId14098" Type="http://schemas.openxmlformats.org/officeDocument/2006/relationships/hyperlink" Target="http://biblehub.com/greek/444.htm" TargetMode="External"/><Relationship Id="rId15149" Type="http://schemas.openxmlformats.org/officeDocument/2006/relationships/hyperlink" Target="http://biblehub.com/greek/1715.htm" TargetMode="External"/><Relationship Id="rId15563" Type="http://schemas.openxmlformats.org/officeDocument/2006/relationships/hyperlink" Target="http://biblehub.com/greek/537.htm" TargetMode="External"/><Relationship Id="rId16961" Type="http://schemas.openxmlformats.org/officeDocument/2006/relationships/hyperlink" Target="http://biblehub.com/greek/2193.htm" TargetMode="External"/><Relationship Id="rId19020" Type="http://schemas.openxmlformats.org/officeDocument/2006/relationships/hyperlink" Target="http://biblehub.com/greek/3588.htm" TargetMode="External"/><Relationship Id="rId1001" Type="http://schemas.openxmlformats.org/officeDocument/2006/relationships/hyperlink" Target="http://biblehub.com/greek/4487.htm" TargetMode="External"/><Relationship Id="rId4157" Type="http://schemas.openxmlformats.org/officeDocument/2006/relationships/hyperlink" Target="http://biblehub.com/greek/1279.htm" TargetMode="External"/><Relationship Id="rId4571" Type="http://schemas.openxmlformats.org/officeDocument/2006/relationships/hyperlink" Target="http://biblehub.com/greek/3772.htm" TargetMode="External"/><Relationship Id="rId5208" Type="http://schemas.openxmlformats.org/officeDocument/2006/relationships/hyperlink" Target="http://biblehub.com/greek/2192.htm" TargetMode="External"/><Relationship Id="rId5622" Type="http://schemas.openxmlformats.org/officeDocument/2006/relationships/hyperlink" Target="http://biblehub.com/greek/3666.htm" TargetMode="External"/><Relationship Id="rId8778" Type="http://schemas.openxmlformats.org/officeDocument/2006/relationships/hyperlink" Target="http://biblehub.com/greek/3739.htm" TargetMode="External"/><Relationship Id="rId9829" Type="http://schemas.openxmlformats.org/officeDocument/2006/relationships/hyperlink" Target="http://biblehub.com/greek/3588.htm" TargetMode="External"/><Relationship Id="rId14165" Type="http://schemas.openxmlformats.org/officeDocument/2006/relationships/hyperlink" Target="http://biblehub.com/greek/687.htm" TargetMode="External"/><Relationship Id="rId15216" Type="http://schemas.openxmlformats.org/officeDocument/2006/relationships/hyperlink" Target="http://biblehub.com/greek/846.htm" TargetMode="External"/><Relationship Id="rId16614" Type="http://schemas.openxmlformats.org/officeDocument/2006/relationships/hyperlink" Target="http://biblehub.com/greek/3956.htm" TargetMode="External"/><Relationship Id="rId3173" Type="http://schemas.openxmlformats.org/officeDocument/2006/relationships/hyperlink" Target="http://biblehub.com/greek/1140.htm" TargetMode="External"/><Relationship Id="rId4224" Type="http://schemas.openxmlformats.org/officeDocument/2006/relationships/hyperlink" Target="http://biblehub.com/greek/846.htm" TargetMode="External"/><Relationship Id="rId11759" Type="http://schemas.openxmlformats.org/officeDocument/2006/relationships/hyperlink" Target="http://biblehub.com/greek/1519.htm" TargetMode="External"/><Relationship Id="rId15630" Type="http://schemas.openxmlformats.org/officeDocument/2006/relationships/hyperlink" Target="http://biblehub.com/greek/1821.htm" TargetMode="External"/><Relationship Id="rId18786" Type="http://schemas.openxmlformats.org/officeDocument/2006/relationships/hyperlink" Target="http://biblehub.com/greek/3754.htm" TargetMode="External"/><Relationship Id="rId1818" Type="http://schemas.openxmlformats.org/officeDocument/2006/relationships/hyperlink" Target="http://biblehub.com/greek/3956.htm" TargetMode="External"/><Relationship Id="rId3240" Type="http://schemas.openxmlformats.org/officeDocument/2006/relationships/hyperlink" Target="http://biblehub.com/greek/1411.htm" TargetMode="External"/><Relationship Id="rId6396" Type="http://schemas.openxmlformats.org/officeDocument/2006/relationships/hyperlink" Target="http://biblehub.com/greek/2532.htm" TargetMode="External"/><Relationship Id="rId7794" Type="http://schemas.openxmlformats.org/officeDocument/2006/relationships/hyperlink" Target="http://biblehub.com/greek/2532.htm" TargetMode="External"/><Relationship Id="rId8845" Type="http://schemas.openxmlformats.org/officeDocument/2006/relationships/hyperlink" Target="http://biblehub.com/greek/2532.htm" TargetMode="External"/><Relationship Id="rId10775" Type="http://schemas.openxmlformats.org/officeDocument/2006/relationships/hyperlink" Target="http://biblehub.com/greek/3739.htm" TargetMode="External"/><Relationship Id="rId11826" Type="http://schemas.openxmlformats.org/officeDocument/2006/relationships/hyperlink" Target="http://biblehub.com/greek/152.htm" TargetMode="External"/><Relationship Id="rId13181" Type="http://schemas.openxmlformats.org/officeDocument/2006/relationships/hyperlink" Target="http://biblehub.com/greek/2316.htm" TargetMode="External"/><Relationship Id="rId14232" Type="http://schemas.openxmlformats.org/officeDocument/2006/relationships/hyperlink" Target="http://biblehub.com/greek/5057.htm" TargetMode="External"/><Relationship Id="rId17388" Type="http://schemas.openxmlformats.org/officeDocument/2006/relationships/hyperlink" Target="http://biblehub.com/greek/3004.htm" TargetMode="External"/><Relationship Id="rId18439" Type="http://schemas.openxmlformats.org/officeDocument/2006/relationships/hyperlink" Target="http://biblehub.com/greek/1510.htm" TargetMode="External"/><Relationship Id="rId18853" Type="http://schemas.openxmlformats.org/officeDocument/2006/relationships/hyperlink" Target="http://biblehub.com/greek/1161.htm" TargetMode="External"/><Relationship Id="rId161" Type="http://schemas.openxmlformats.org/officeDocument/2006/relationships/hyperlink" Target="http://biblehub.com/greek/3588.htm" TargetMode="External"/><Relationship Id="rId6049" Type="http://schemas.openxmlformats.org/officeDocument/2006/relationships/hyperlink" Target="http://biblehub.com/greek/4687.htm" TargetMode="External"/><Relationship Id="rId7447" Type="http://schemas.openxmlformats.org/officeDocument/2006/relationships/hyperlink" Target="http://biblehub.com/greek/2532.htm" TargetMode="External"/><Relationship Id="rId7861" Type="http://schemas.openxmlformats.org/officeDocument/2006/relationships/hyperlink" Target="http://biblehub.com/greek/3168.htm" TargetMode="External"/><Relationship Id="rId8912" Type="http://schemas.openxmlformats.org/officeDocument/2006/relationships/hyperlink" Target="http://biblehub.com/greek/1525.htm" TargetMode="External"/><Relationship Id="rId10428" Type="http://schemas.openxmlformats.org/officeDocument/2006/relationships/hyperlink" Target="http://biblehub.com/greek/2244.htm" TargetMode="External"/><Relationship Id="rId10842" Type="http://schemas.openxmlformats.org/officeDocument/2006/relationships/hyperlink" Target="http://biblehub.com/greek/846.htm" TargetMode="External"/><Relationship Id="rId13998" Type="http://schemas.openxmlformats.org/officeDocument/2006/relationships/hyperlink" Target="http://biblehub.com/greek/3880.htm" TargetMode="External"/><Relationship Id="rId17455" Type="http://schemas.openxmlformats.org/officeDocument/2006/relationships/hyperlink" Target="http://biblehub.com/greek/2443.htm" TargetMode="External"/><Relationship Id="rId18506" Type="http://schemas.openxmlformats.org/officeDocument/2006/relationships/hyperlink" Target="http://biblehub.com/greek/5610.htm" TargetMode="External"/><Relationship Id="rId18920" Type="http://schemas.openxmlformats.org/officeDocument/2006/relationships/hyperlink" Target="http://biblehub.com/greek/3788.htm" TargetMode="External"/><Relationship Id="rId6463" Type="http://schemas.openxmlformats.org/officeDocument/2006/relationships/hyperlink" Target="http://biblehub.com/greek/1510.htm" TargetMode="External"/><Relationship Id="rId7514" Type="http://schemas.openxmlformats.org/officeDocument/2006/relationships/hyperlink" Target="http://biblehub.com/greek/1063.htm" TargetMode="External"/><Relationship Id="rId16057" Type="http://schemas.openxmlformats.org/officeDocument/2006/relationships/hyperlink" Target="http://biblehub.com/greek/3498.htm" TargetMode="External"/><Relationship Id="rId16471" Type="http://schemas.openxmlformats.org/officeDocument/2006/relationships/hyperlink" Target="http://biblehub.com/greek/1722.htm" TargetMode="External"/><Relationship Id="rId17108" Type="http://schemas.openxmlformats.org/officeDocument/2006/relationships/hyperlink" Target="http://biblehub.com/greek/2036.htm" TargetMode="External"/><Relationship Id="rId17522" Type="http://schemas.openxmlformats.org/officeDocument/2006/relationships/hyperlink" Target="http://biblehub.com/greek/1161.htm" TargetMode="External"/><Relationship Id="rId978" Type="http://schemas.openxmlformats.org/officeDocument/2006/relationships/hyperlink" Target="http://biblehub.com/greek/2532.htm" TargetMode="External"/><Relationship Id="rId2659" Type="http://schemas.openxmlformats.org/officeDocument/2006/relationships/hyperlink" Target="http://biblehub.com/greek/1722.htm" TargetMode="External"/><Relationship Id="rId5065" Type="http://schemas.openxmlformats.org/officeDocument/2006/relationships/hyperlink" Target="http://biblehub.com/greek/4366.htm" TargetMode="External"/><Relationship Id="rId6116" Type="http://schemas.openxmlformats.org/officeDocument/2006/relationships/hyperlink" Target="http://biblehub.com/greek/3588.htm" TargetMode="External"/><Relationship Id="rId6530" Type="http://schemas.openxmlformats.org/officeDocument/2006/relationships/hyperlink" Target="http://biblehub.com/greek/4771.htm" TargetMode="External"/><Relationship Id="rId9686" Type="http://schemas.openxmlformats.org/officeDocument/2006/relationships/hyperlink" Target="http://biblehub.com/greek/709.htm" TargetMode="External"/><Relationship Id="rId12667" Type="http://schemas.openxmlformats.org/officeDocument/2006/relationships/hyperlink" Target="http://biblehub.com/greek/2564.htm" TargetMode="External"/><Relationship Id="rId15073" Type="http://schemas.openxmlformats.org/officeDocument/2006/relationships/hyperlink" Target="http://biblehub.com/greek/3756.htm" TargetMode="External"/><Relationship Id="rId16124" Type="http://schemas.openxmlformats.org/officeDocument/2006/relationships/hyperlink" Target="http://biblehub.com/greek/5207.htm" TargetMode="External"/><Relationship Id="rId1675" Type="http://schemas.openxmlformats.org/officeDocument/2006/relationships/hyperlink" Target="http://biblehub.com/greek/1722.htm" TargetMode="External"/><Relationship Id="rId2726" Type="http://schemas.openxmlformats.org/officeDocument/2006/relationships/hyperlink" Target="http://biblehub.com/greek/846.htm" TargetMode="External"/><Relationship Id="rId4081" Type="http://schemas.openxmlformats.org/officeDocument/2006/relationships/hyperlink" Target="http://biblehub.com/greek/3762.htm" TargetMode="External"/><Relationship Id="rId5132" Type="http://schemas.openxmlformats.org/officeDocument/2006/relationships/hyperlink" Target="http://biblehub.com/greek/4709.htm" TargetMode="External"/><Relationship Id="rId8288" Type="http://schemas.openxmlformats.org/officeDocument/2006/relationships/hyperlink" Target="http://biblehub.com/greek/3614.htm" TargetMode="External"/><Relationship Id="rId9339" Type="http://schemas.openxmlformats.org/officeDocument/2006/relationships/hyperlink" Target="http://biblehub.com/greek/1510.htm" TargetMode="External"/><Relationship Id="rId9753" Type="http://schemas.openxmlformats.org/officeDocument/2006/relationships/hyperlink" Target="http://biblehub.com/greek/4771.htm" TargetMode="External"/><Relationship Id="rId11269" Type="http://schemas.openxmlformats.org/officeDocument/2006/relationships/hyperlink" Target="http://biblehub.com/greek/3754.htm" TargetMode="External"/><Relationship Id="rId13718" Type="http://schemas.openxmlformats.org/officeDocument/2006/relationships/hyperlink" Target="http://biblehub.com/greek/4541.htm" TargetMode="External"/><Relationship Id="rId15140" Type="http://schemas.openxmlformats.org/officeDocument/2006/relationships/hyperlink" Target="http://biblehub.com/greek/2532.htm" TargetMode="External"/><Relationship Id="rId18296" Type="http://schemas.openxmlformats.org/officeDocument/2006/relationships/hyperlink" Target="http://biblehub.com/greek/5119.htm" TargetMode="External"/><Relationship Id="rId19347" Type="http://schemas.openxmlformats.org/officeDocument/2006/relationships/hyperlink" Target="http://biblehub.com/greek/2036.htm" TargetMode="External"/><Relationship Id="rId1328" Type="http://schemas.openxmlformats.org/officeDocument/2006/relationships/hyperlink" Target="http://biblehub.com/greek/3173.htm" TargetMode="External"/><Relationship Id="rId8355" Type="http://schemas.openxmlformats.org/officeDocument/2006/relationships/hyperlink" Target="http://biblehub.com/greek/846.htm" TargetMode="External"/><Relationship Id="rId9406" Type="http://schemas.openxmlformats.org/officeDocument/2006/relationships/hyperlink" Target="http://biblehub.com/greek/3588.htm" TargetMode="External"/><Relationship Id="rId11683" Type="http://schemas.openxmlformats.org/officeDocument/2006/relationships/hyperlink" Target="http://biblehub.com/greek/3708.htm" TargetMode="External"/><Relationship Id="rId12734" Type="http://schemas.openxmlformats.org/officeDocument/2006/relationships/hyperlink" Target="http://biblehub.com/greek/5613.htm" TargetMode="External"/><Relationship Id="rId1742" Type="http://schemas.openxmlformats.org/officeDocument/2006/relationships/hyperlink" Target="http://biblehub.com/greek/4771.htm" TargetMode="External"/><Relationship Id="rId4898" Type="http://schemas.openxmlformats.org/officeDocument/2006/relationships/hyperlink" Target="http://biblehub.com/greek/991.htm" TargetMode="External"/><Relationship Id="rId5949" Type="http://schemas.openxmlformats.org/officeDocument/2006/relationships/hyperlink" Target="http://biblehub.com/greek/5101.htm" TargetMode="External"/><Relationship Id="rId7371" Type="http://schemas.openxmlformats.org/officeDocument/2006/relationships/hyperlink" Target="http://biblehub.com/greek/4336.htm" TargetMode="External"/><Relationship Id="rId8008" Type="http://schemas.openxmlformats.org/officeDocument/2006/relationships/hyperlink" Target="http://biblehub.com/greek/3739.htm" TargetMode="External"/><Relationship Id="rId9820" Type="http://schemas.openxmlformats.org/officeDocument/2006/relationships/hyperlink" Target="http://biblehub.com/greek/3544.htm" TargetMode="External"/><Relationship Id="rId10285" Type="http://schemas.openxmlformats.org/officeDocument/2006/relationships/hyperlink" Target="http://biblehub.com/greek/4160.htm" TargetMode="External"/><Relationship Id="rId11336" Type="http://schemas.openxmlformats.org/officeDocument/2006/relationships/hyperlink" Target="http://biblehub.com/greek/2250.htm" TargetMode="External"/><Relationship Id="rId11750" Type="http://schemas.openxmlformats.org/officeDocument/2006/relationships/hyperlink" Target="http://biblehub.com/greek/2532.htm" TargetMode="External"/><Relationship Id="rId12801" Type="http://schemas.openxmlformats.org/officeDocument/2006/relationships/hyperlink" Target="http://biblehub.com/greek/3763.htm" TargetMode="External"/><Relationship Id="rId15957" Type="http://schemas.openxmlformats.org/officeDocument/2006/relationships/hyperlink" Target="http://biblehub.com/greek/2033.htm" TargetMode="External"/><Relationship Id="rId18363" Type="http://schemas.openxmlformats.org/officeDocument/2006/relationships/hyperlink" Target="http://biblehub.com/greek/1492.htm" TargetMode="External"/><Relationship Id="rId19414" Type="http://schemas.openxmlformats.org/officeDocument/2006/relationships/hyperlink" Target="http://biblehub.com/greek/3588.htm" TargetMode="External"/><Relationship Id="rId34" Type="http://schemas.openxmlformats.org/officeDocument/2006/relationships/hyperlink" Target="http://biblehub.com/greek/3956.htm" TargetMode="External"/><Relationship Id="rId4965" Type="http://schemas.openxmlformats.org/officeDocument/2006/relationships/hyperlink" Target="http://biblehub.com/greek/4393.htm" TargetMode="External"/><Relationship Id="rId7024" Type="http://schemas.openxmlformats.org/officeDocument/2006/relationships/hyperlink" Target="http://biblehub.com/greek/5455.htm" TargetMode="External"/><Relationship Id="rId8422" Type="http://schemas.openxmlformats.org/officeDocument/2006/relationships/hyperlink" Target="http://biblehub.com/greek/4771.htm" TargetMode="External"/><Relationship Id="rId10352" Type="http://schemas.openxmlformats.org/officeDocument/2006/relationships/hyperlink" Target="http://biblehub.com/greek/3779.htm" TargetMode="External"/><Relationship Id="rId11403" Type="http://schemas.openxmlformats.org/officeDocument/2006/relationships/hyperlink" Target="http://biblehub.com/greek/2036.htm" TargetMode="External"/><Relationship Id="rId14559" Type="http://schemas.openxmlformats.org/officeDocument/2006/relationships/hyperlink" Target="http://biblehub.com/greek/2419.htm" TargetMode="External"/><Relationship Id="rId14973" Type="http://schemas.openxmlformats.org/officeDocument/2006/relationships/hyperlink" Target="http://biblehub.com/greek/4333.htm" TargetMode="External"/><Relationship Id="rId18016" Type="http://schemas.openxmlformats.org/officeDocument/2006/relationships/hyperlink" Target="http://biblehub.com/greek/1848.htm" TargetMode="External"/><Relationship Id="rId18430" Type="http://schemas.openxmlformats.org/officeDocument/2006/relationships/hyperlink" Target="http://biblehub.com/greek/1161.htm" TargetMode="External"/><Relationship Id="rId3567" Type="http://schemas.openxmlformats.org/officeDocument/2006/relationships/hyperlink" Target="http://biblehub.com/greek/3739.htm" TargetMode="External"/><Relationship Id="rId3981" Type="http://schemas.openxmlformats.org/officeDocument/2006/relationships/hyperlink" Target="http://biblehub.com/greek/3588.htm" TargetMode="External"/><Relationship Id="rId4618" Type="http://schemas.openxmlformats.org/officeDocument/2006/relationships/hyperlink" Target="http://biblehub.com/greek/1063.htm" TargetMode="External"/><Relationship Id="rId10005" Type="http://schemas.openxmlformats.org/officeDocument/2006/relationships/hyperlink" Target="http://biblehub.com/greek/2219.htm" TargetMode="External"/><Relationship Id="rId13575" Type="http://schemas.openxmlformats.org/officeDocument/2006/relationships/hyperlink" Target="http://biblehub.com/greek/722.htm" TargetMode="External"/><Relationship Id="rId14626" Type="http://schemas.openxmlformats.org/officeDocument/2006/relationships/hyperlink" Target="http://biblehub.com/greek/1161.htm" TargetMode="External"/><Relationship Id="rId17032" Type="http://schemas.openxmlformats.org/officeDocument/2006/relationships/hyperlink" Target="http://biblehub.com/greek/1172.htm" TargetMode="External"/><Relationship Id="rId488" Type="http://schemas.openxmlformats.org/officeDocument/2006/relationships/hyperlink" Target="http://biblehub.com/greek/3588.htm" TargetMode="External"/><Relationship Id="rId2169" Type="http://schemas.openxmlformats.org/officeDocument/2006/relationships/hyperlink" Target="http://biblehub.com/greek/5263.htm" TargetMode="External"/><Relationship Id="rId2583" Type="http://schemas.openxmlformats.org/officeDocument/2006/relationships/hyperlink" Target="http://biblehub.com/greek/2448.htm" TargetMode="External"/><Relationship Id="rId3634" Type="http://schemas.openxmlformats.org/officeDocument/2006/relationships/hyperlink" Target="http://biblehub.com/greek/1437.htm" TargetMode="External"/><Relationship Id="rId6040" Type="http://schemas.openxmlformats.org/officeDocument/2006/relationships/hyperlink" Target="http://biblehub.com/greek/4314.htm" TargetMode="External"/><Relationship Id="rId9196" Type="http://schemas.openxmlformats.org/officeDocument/2006/relationships/hyperlink" Target="http://biblehub.com/greek/3588.htm" TargetMode="External"/><Relationship Id="rId12177" Type="http://schemas.openxmlformats.org/officeDocument/2006/relationships/hyperlink" Target="http://biblehub.com/greek/1537.htm" TargetMode="External"/><Relationship Id="rId12591" Type="http://schemas.openxmlformats.org/officeDocument/2006/relationships/hyperlink" Target="http://biblehub.com/greek/622.htm" TargetMode="External"/><Relationship Id="rId13228" Type="http://schemas.openxmlformats.org/officeDocument/2006/relationships/hyperlink" Target="http://biblehub.com/greek/2532.htm" TargetMode="External"/><Relationship Id="rId13642" Type="http://schemas.openxmlformats.org/officeDocument/2006/relationships/hyperlink" Target="http://biblehub.com/greek/1519.htm" TargetMode="External"/><Relationship Id="rId16798" Type="http://schemas.openxmlformats.org/officeDocument/2006/relationships/hyperlink" Target="http://biblehub.com/greek/1427.htm" TargetMode="External"/><Relationship Id="rId555" Type="http://schemas.openxmlformats.org/officeDocument/2006/relationships/hyperlink" Target="http://biblehub.com/greek/4459.htm" TargetMode="External"/><Relationship Id="rId1185" Type="http://schemas.openxmlformats.org/officeDocument/2006/relationships/hyperlink" Target="http://biblehub.com/greek/2048.htm" TargetMode="External"/><Relationship Id="rId2236" Type="http://schemas.openxmlformats.org/officeDocument/2006/relationships/hyperlink" Target="http://biblehub.com/greek/5101.htm" TargetMode="External"/><Relationship Id="rId2650" Type="http://schemas.openxmlformats.org/officeDocument/2006/relationships/hyperlink" Target="http://biblehub.com/greek/5062.htm" TargetMode="External"/><Relationship Id="rId3701" Type="http://schemas.openxmlformats.org/officeDocument/2006/relationships/hyperlink" Target="http://biblehub.com/greek/1722.htm" TargetMode="External"/><Relationship Id="rId6857" Type="http://schemas.openxmlformats.org/officeDocument/2006/relationships/hyperlink" Target="http://biblehub.com/greek/846.htm" TargetMode="External"/><Relationship Id="rId7908" Type="http://schemas.openxmlformats.org/officeDocument/2006/relationships/hyperlink" Target="http://biblehub.com/greek/143.htm" TargetMode="External"/><Relationship Id="rId9263" Type="http://schemas.openxmlformats.org/officeDocument/2006/relationships/hyperlink" Target="http://biblehub.com/greek/954.htm" TargetMode="External"/><Relationship Id="rId11193" Type="http://schemas.openxmlformats.org/officeDocument/2006/relationships/hyperlink" Target="http://biblehub.com/greek/3588.htm" TargetMode="External"/><Relationship Id="rId12244" Type="http://schemas.openxmlformats.org/officeDocument/2006/relationships/hyperlink" Target="http://biblehub.com/greek/1909.htm" TargetMode="External"/><Relationship Id="rId17849" Type="http://schemas.openxmlformats.org/officeDocument/2006/relationships/hyperlink" Target="http://biblehub.com/greek/537.htm" TargetMode="External"/><Relationship Id="rId19271" Type="http://schemas.openxmlformats.org/officeDocument/2006/relationships/hyperlink" Target="http://biblehub.com/greek/3319.htm" TargetMode="External"/><Relationship Id="rId208" Type="http://schemas.openxmlformats.org/officeDocument/2006/relationships/hyperlink" Target="http://biblehub.com/greek/2532.htm" TargetMode="External"/><Relationship Id="rId622" Type="http://schemas.openxmlformats.org/officeDocument/2006/relationships/hyperlink" Target="http://biblehub.com/greek/2962.htm" TargetMode="External"/><Relationship Id="rId1252" Type="http://schemas.openxmlformats.org/officeDocument/2006/relationships/hyperlink" Target="http://biblehub.com/greek/1138.htm" TargetMode="External"/><Relationship Id="rId2303" Type="http://schemas.openxmlformats.org/officeDocument/2006/relationships/hyperlink" Target="http://biblehub.com/greek/4328.htm" TargetMode="External"/><Relationship Id="rId5459" Type="http://schemas.openxmlformats.org/officeDocument/2006/relationships/hyperlink" Target="http://biblehub.com/greek/5483.htm" TargetMode="External"/><Relationship Id="rId9330" Type="http://schemas.openxmlformats.org/officeDocument/2006/relationships/hyperlink" Target="http://biblehub.com/greek/4771.htm" TargetMode="External"/><Relationship Id="rId16865" Type="http://schemas.openxmlformats.org/officeDocument/2006/relationships/hyperlink" Target="http://biblehub.com/greek/2400.htm" TargetMode="External"/><Relationship Id="rId17916" Type="http://schemas.openxmlformats.org/officeDocument/2006/relationships/hyperlink" Target="http://biblehub.com/greek/3588.htm" TargetMode="External"/><Relationship Id="rId4475" Type="http://schemas.openxmlformats.org/officeDocument/2006/relationships/hyperlink" Target="http://biblehub.com/greek/846.htm" TargetMode="External"/><Relationship Id="rId5873" Type="http://schemas.openxmlformats.org/officeDocument/2006/relationships/hyperlink" Target="http://biblehub.com/greek/3756.htm" TargetMode="External"/><Relationship Id="rId6924" Type="http://schemas.openxmlformats.org/officeDocument/2006/relationships/hyperlink" Target="http://biblehub.com/greek/5613.htm" TargetMode="External"/><Relationship Id="rId11260" Type="http://schemas.openxmlformats.org/officeDocument/2006/relationships/hyperlink" Target="http://biblehub.com/greek/3754.htm" TargetMode="External"/><Relationship Id="rId12311" Type="http://schemas.openxmlformats.org/officeDocument/2006/relationships/hyperlink" Target="http://biblehub.com/greek/5057.htm" TargetMode="External"/><Relationship Id="rId14069" Type="http://schemas.openxmlformats.org/officeDocument/2006/relationships/hyperlink" Target="http://biblehub.com/greek/2532.htm" TargetMode="External"/><Relationship Id="rId15467" Type="http://schemas.openxmlformats.org/officeDocument/2006/relationships/hyperlink" Target="http://biblehub.com/greek/2992.htm" TargetMode="External"/><Relationship Id="rId15881" Type="http://schemas.openxmlformats.org/officeDocument/2006/relationships/hyperlink" Target="http://biblehub.com/greek/1949.htm" TargetMode="External"/><Relationship Id="rId16518" Type="http://schemas.openxmlformats.org/officeDocument/2006/relationships/hyperlink" Target="http://biblehub.com/greek/2532.htm" TargetMode="External"/><Relationship Id="rId16932" Type="http://schemas.openxmlformats.org/officeDocument/2006/relationships/hyperlink" Target="http://biblehub.com/greek/3588.htm" TargetMode="External"/><Relationship Id="rId3077" Type="http://schemas.openxmlformats.org/officeDocument/2006/relationships/hyperlink" Target="http://biblehub.com/greek/1135.htm" TargetMode="External"/><Relationship Id="rId4128" Type="http://schemas.openxmlformats.org/officeDocument/2006/relationships/hyperlink" Target="http://biblehub.com/greek/846.htm" TargetMode="External"/><Relationship Id="rId5526" Type="http://schemas.openxmlformats.org/officeDocument/2006/relationships/hyperlink" Target="http://biblehub.com/greek/3588.htm" TargetMode="External"/><Relationship Id="rId5940" Type="http://schemas.openxmlformats.org/officeDocument/2006/relationships/hyperlink" Target="http://biblehub.com/greek/3588.htm" TargetMode="External"/><Relationship Id="rId14483" Type="http://schemas.openxmlformats.org/officeDocument/2006/relationships/hyperlink" Target="http://biblehub.com/greek/3588.htm" TargetMode="External"/><Relationship Id="rId15534" Type="http://schemas.openxmlformats.org/officeDocument/2006/relationships/hyperlink" Target="http://biblehub.com/greek/3772.htm" TargetMode="External"/><Relationship Id="rId2093" Type="http://schemas.openxmlformats.org/officeDocument/2006/relationships/hyperlink" Target="http://biblehub.com/greek/2532.htm" TargetMode="External"/><Relationship Id="rId3491" Type="http://schemas.openxmlformats.org/officeDocument/2006/relationships/hyperlink" Target="http://biblehub.com/greek/2872.htm" TargetMode="External"/><Relationship Id="rId4542" Type="http://schemas.openxmlformats.org/officeDocument/2006/relationships/hyperlink" Target="http://biblehub.com/greek/2532.htm" TargetMode="External"/><Relationship Id="rId7698" Type="http://schemas.openxmlformats.org/officeDocument/2006/relationships/hyperlink" Target="http://biblehub.com/greek/846.htm" TargetMode="External"/><Relationship Id="rId8749" Type="http://schemas.openxmlformats.org/officeDocument/2006/relationships/hyperlink" Target="http://biblehub.com/greek/3588.htm" TargetMode="External"/><Relationship Id="rId10679" Type="http://schemas.openxmlformats.org/officeDocument/2006/relationships/hyperlink" Target="http://biblehub.com/greek/4314.htm" TargetMode="External"/><Relationship Id="rId13085" Type="http://schemas.openxmlformats.org/officeDocument/2006/relationships/hyperlink" Target="http://biblehub.com/greek/3588.htm" TargetMode="External"/><Relationship Id="rId14136" Type="http://schemas.openxmlformats.org/officeDocument/2006/relationships/hyperlink" Target="http://biblehub.com/greek/1557.htm" TargetMode="External"/><Relationship Id="rId14550" Type="http://schemas.openxmlformats.org/officeDocument/2006/relationships/hyperlink" Target="http://biblehub.com/greek/1161.htm" TargetMode="External"/><Relationship Id="rId15601" Type="http://schemas.openxmlformats.org/officeDocument/2006/relationships/hyperlink" Target="http://biblehub.com/greek/5100.htm" TargetMode="External"/><Relationship Id="rId18757" Type="http://schemas.openxmlformats.org/officeDocument/2006/relationships/hyperlink" Target="http://biblehub.com/greek/2036.htm" TargetMode="External"/><Relationship Id="rId3144" Type="http://schemas.openxmlformats.org/officeDocument/2006/relationships/hyperlink" Target="http://biblehub.com/greek/1056.htm" TargetMode="External"/><Relationship Id="rId7765" Type="http://schemas.openxmlformats.org/officeDocument/2006/relationships/hyperlink" Target="http://biblehub.com/greek/1914.htm" TargetMode="External"/><Relationship Id="rId8816" Type="http://schemas.openxmlformats.org/officeDocument/2006/relationships/hyperlink" Target="http://biblehub.com/greek/5100.htm" TargetMode="External"/><Relationship Id="rId10746" Type="http://schemas.openxmlformats.org/officeDocument/2006/relationships/hyperlink" Target="http://biblehub.com/greek/2588.htm" TargetMode="External"/><Relationship Id="rId13152" Type="http://schemas.openxmlformats.org/officeDocument/2006/relationships/hyperlink" Target="http://biblehub.com/greek/444.htm" TargetMode="External"/><Relationship Id="rId14203" Type="http://schemas.openxmlformats.org/officeDocument/2006/relationships/hyperlink" Target="http://biblehub.com/greek/2087.htm" TargetMode="External"/><Relationship Id="rId17359" Type="http://schemas.openxmlformats.org/officeDocument/2006/relationships/hyperlink" Target="http://biblehub.com/greek/846.htm" TargetMode="External"/><Relationship Id="rId17773" Type="http://schemas.openxmlformats.org/officeDocument/2006/relationships/hyperlink" Target="http://biblehub.com/greek/3004.htm" TargetMode="External"/><Relationship Id="rId2160" Type="http://schemas.openxmlformats.org/officeDocument/2006/relationships/hyperlink" Target="http://biblehub.com/greek/3588.htm" TargetMode="External"/><Relationship Id="rId3211" Type="http://schemas.openxmlformats.org/officeDocument/2006/relationships/hyperlink" Target="http://biblehub.com/greek/3588.htm" TargetMode="External"/><Relationship Id="rId6367" Type="http://schemas.openxmlformats.org/officeDocument/2006/relationships/hyperlink" Target="http://biblehub.com/greek/1473.htm" TargetMode="External"/><Relationship Id="rId6781" Type="http://schemas.openxmlformats.org/officeDocument/2006/relationships/hyperlink" Target="http://biblehub.com/greek/4328.htm" TargetMode="External"/><Relationship Id="rId7418" Type="http://schemas.openxmlformats.org/officeDocument/2006/relationships/hyperlink" Target="http://biblehub.com/greek/2036.htm" TargetMode="External"/><Relationship Id="rId7832" Type="http://schemas.openxmlformats.org/officeDocument/2006/relationships/hyperlink" Target="http://biblehub.com/greek/4486.htm" TargetMode="External"/><Relationship Id="rId16375" Type="http://schemas.openxmlformats.org/officeDocument/2006/relationships/hyperlink" Target="http://biblehub.com/greek/576.htm" TargetMode="External"/><Relationship Id="rId17426" Type="http://schemas.openxmlformats.org/officeDocument/2006/relationships/hyperlink" Target="http://biblehub.com/greek/5616.htm" TargetMode="External"/><Relationship Id="rId18824" Type="http://schemas.openxmlformats.org/officeDocument/2006/relationships/hyperlink" Target="http://biblehub.com/greek/2532.htm" TargetMode="External"/><Relationship Id="rId132" Type="http://schemas.openxmlformats.org/officeDocument/2006/relationships/hyperlink" Target="http://biblehub.com/greek/3588.htm" TargetMode="External"/><Relationship Id="rId5383" Type="http://schemas.openxmlformats.org/officeDocument/2006/relationships/hyperlink" Target="http://biblehub.com/greek/3588.htm" TargetMode="External"/><Relationship Id="rId6434" Type="http://schemas.openxmlformats.org/officeDocument/2006/relationships/hyperlink" Target="http://biblehub.com/greek/2008.htm" TargetMode="External"/><Relationship Id="rId10813" Type="http://schemas.openxmlformats.org/officeDocument/2006/relationships/hyperlink" Target="http://biblehub.com/greek/2307.htm" TargetMode="External"/><Relationship Id="rId13969" Type="http://schemas.openxmlformats.org/officeDocument/2006/relationships/hyperlink" Target="http://biblehub.com/greek/1135.htm" TargetMode="External"/><Relationship Id="rId16028" Type="http://schemas.openxmlformats.org/officeDocument/2006/relationships/hyperlink" Target="http://biblehub.com/greek/5207.htm" TargetMode="External"/><Relationship Id="rId17840" Type="http://schemas.openxmlformats.org/officeDocument/2006/relationships/hyperlink" Target="http://biblehub.com/greek/846.htm" TargetMode="External"/><Relationship Id="rId1579" Type="http://schemas.openxmlformats.org/officeDocument/2006/relationships/hyperlink" Target="http://biblehub.com/greek/4058.htm" TargetMode="External"/><Relationship Id="rId2977" Type="http://schemas.openxmlformats.org/officeDocument/2006/relationships/hyperlink" Target="http://biblehub.com/greek/5485.htm" TargetMode="External"/><Relationship Id="rId5036" Type="http://schemas.openxmlformats.org/officeDocument/2006/relationships/hyperlink" Target="http://biblehub.com/greek/3614.htm" TargetMode="External"/><Relationship Id="rId5450" Type="http://schemas.openxmlformats.org/officeDocument/2006/relationships/hyperlink" Target="http://biblehub.com/greek/3554.htm" TargetMode="External"/><Relationship Id="rId12985" Type="http://schemas.openxmlformats.org/officeDocument/2006/relationships/hyperlink" Target="http://biblehub.com/greek/1899.htm" TargetMode="External"/><Relationship Id="rId15044" Type="http://schemas.openxmlformats.org/officeDocument/2006/relationships/hyperlink" Target="http://biblehub.com/greek/4687.htm" TargetMode="External"/><Relationship Id="rId15391" Type="http://schemas.openxmlformats.org/officeDocument/2006/relationships/hyperlink" Target="http://biblehub.com/greek/5043.htm" TargetMode="External"/><Relationship Id="rId16442" Type="http://schemas.openxmlformats.org/officeDocument/2006/relationships/hyperlink" Target="http://biblehub.com/greek/2932.htm" TargetMode="External"/><Relationship Id="rId949" Type="http://schemas.openxmlformats.org/officeDocument/2006/relationships/hyperlink" Target="http://biblehub.com/greek/846.htm" TargetMode="External"/><Relationship Id="rId1993" Type="http://schemas.openxmlformats.org/officeDocument/2006/relationships/hyperlink" Target="http://biblehub.com/greek/1510.htm" TargetMode="External"/><Relationship Id="rId4052" Type="http://schemas.openxmlformats.org/officeDocument/2006/relationships/hyperlink" Target="http://biblehub.com/greek/3566.htm" TargetMode="External"/><Relationship Id="rId5103" Type="http://schemas.openxmlformats.org/officeDocument/2006/relationships/hyperlink" Target="http://biblehub.com/greek/846.htm" TargetMode="External"/><Relationship Id="rId6501" Type="http://schemas.openxmlformats.org/officeDocument/2006/relationships/hyperlink" Target="http://biblehub.com/greek/2532.htm" TargetMode="External"/><Relationship Id="rId8259" Type="http://schemas.openxmlformats.org/officeDocument/2006/relationships/hyperlink" Target="http://biblehub.com/greek/2326.htm" TargetMode="External"/><Relationship Id="rId9657" Type="http://schemas.openxmlformats.org/officeDocument/2006/relationships/hyperlink" Target="http://biblehub.com/greek/3588.htm" TargetMode="External"/><Relationship Id="rId11587" Type="http://schemas.openxmlformats.org/officeDocument/2006/relationships/hyperlink" Target="http://biblehub.com/greek/846.htm" TargetMode="External"/><Relationship Id="rId12638" Type="http://schemas.openxmlformats.org/officeDocument/2006/relationships/hyperlink" Target="http://biblehub.com/greek/846.htm" TargetMode="External"/><Relationship Id="rId1646" Type="http://schemas.openxmlformats.org/officeDocument/2006/relationships/hyperlink" Target="http://biblehub.com/greek/3588.htm" TargetMode="External"/><Relationship Id="rId8673" Type="http://schemas.openxmlformats.org/officeDocument/2006/relationships/hyperlink" Target="http://biblehub.com/greek/2532.htm" TargetMode="External"/><Relationship Id="rId9724" Type="http://schemas.openxmlformats.org/officeDocument/2006/relationships/hyperlink" Target="http://biblehub.com/greek/2081.htm" TargetMode="External"/><Relationship Id="rId10189" Type="http://schemas.openxmlformats.org/officeDocument/2006/relationships/hyperlink" Target="http://biblehub.com/greek/3588.htm" TargetMode="External"/><Relationship Id="rId11654" Type="http://schemas.openxmlformats.org/officeDocument/2006/relationships/hyperlink" Target="http://biblehub.com/greek/4212.htm" TargetMode="External"/><Relationship Id="rId12705" Type="http://schemas.openxmlformats.org/officeDocument/2006/relationships/hyperlink" Target="http://biblehub.com/greek/2532.htm" TargetMode="External"/><Relationship Id="rId14060" Type="http://schemas.openxmlformats.org/officeDocument/2006/relationships/hyperlink" Target="http://biblehub.com/greek/3361.htm" TargetMode="External"/><Relationship Id="rId15111" Type="http://schemas.openxmlformats.org/officeDocument/2006/relationships/hyperlink" Target="http://biblehub.com/greek/4771.htm" TargetMode="External"/><Relationship Id="rId18267" Type="http://schemas.openxmlformats.org/officeDocument/2006/relationships/hyperlink" Target="http://biblehub.com/greek/1909.htm" TargetMode="External"/><Relationship Id="rId18681" Type="http://schemas.openxmlformats.org/officeDocument/2006/relationships/hyperlink" Target="http://biblehub.com/greek/4983.htm" TargetMode="External"/><Relationship Id="rId19318" Type="http://schemas.openxmlformats.org/officeDocument/2006/relationships/hyperlink" Target="http://biblehub.com/greek/4151.htm" TargetMode="External"/><Relationship Id="rId1713" Type="http://schemas.openxmlformats.org/officeDocument/2006/relationships/hyperlink" Target="http://biblehub.com/greek/4012.htm" TargetMode="External"/><Relationship Id="rId4869" Type="http://schemas.openxmlformats.org/officeDocument/2006/relationships/hyperlink" Target="http://biblehub.com/greek/3588.htm" TargetMode="External"/><Relationship Id="rId7275" Type="http://schemas.openxmlformats.org/officeDocument/2006/relationships/hyperlink" Target="http://biblehub.com/greek/4314.htm" TargetMode="External"/><Relationship Id="rId8326" Type="http://schemas.openxmlformats.org/officeDocument/2006/relationships/hyperlink" Target="http://biblehub.com/greek/1063.htm" TargetMode="External"/><Relationship Id="rId8740" Type="http://schemas.openxmlformats.org/officeDocument/2006/relationships/hyperlink" Target="http://biblehub.com/greek/2036.htm" TargetMode="External"/><Relationship Id="rId10256" Type="http://schemas.openxmlformats.org/officeDocument/2006/relationships/hyperlink" Target="http://biblehub.com/greek/3588.htm" TargetMode="External"/><Relationship Id="rId10670" Type="http://schemas.openxmlformats.org/officeDocument/2006/relationships/hyperlink" Target="http://biblehub.com/greek/5207.htm" TargetMode="External"/><Relationship Id="rId11307" Type="http://schemas.openxmlformats.org/officeDocument/2006/relationships/hyperlink" Target="http://biblehub.com/greek/3688.htm" TargetMode="External"/><Relationship Id="rId11721" Type="http://schemas.openxmlformats.org/officeDocument/2006/relationships/hyperlink" Target="http://biblehub.com/greek/5203.htm" TargetMode="External"/><Relationship Id="rId14877" Type="http://schemas.openxmlformats.org/officeDocument/2006/relationships/hyperlink" Target="http://biblehub.com/greek/846.htm" TargetMode="External"/><Relationship Id="rId17283" Type="http://schemas.openxmlformats.org/officeDocument/2006/relationships/hyperlink" Target="http://biblehub.com/greek/1161.htm" TargetMode="External"/><Relationship Id="rId18334" Type="http://schemas.openxmlformats.org/officeDocument/2006/relationships/hyperlink" Target="http://biblehub.com/greek/1909.htm" TargetMode="External"/><Relationship Id="rId3885" Type="http://schemas.openxmlformats.org/officeDocument/2006/relationships/hyperlink" Target="http://biblehub.com/greek/4771.htm" TargetMode="External"/><Relationship Id="rId4936" Type="http://schemas.openxmlformats.org/officeDocument/2006/relationships/hyperlink" Target="http://biblehub.com/greek/1538.htm" TargetMode="External"/><Relationship Id="rId6291" Type="http://schemas.openxmlformats.org/officeDocument/2006/relationships/hyperlink" Target="http://biblehub.com/greek/3739.htm" TargetMode="External"/><Relationship Id="rId7342" Type="http://schemas.openxmlformats.org/officeDocument/2006/relationships/hyperlink" Target="http://biblehub.com/greek/846.htm" TargetMode="External"/><Relationship Id="rId10323" Type="http://schemas.openxmlformats.org/officeDocument/2006/relationships/hyperlink" Target="http://biblehub.com/greek/18.htm" TargetMode="External"/><Relationship Id="rId13479" Type="http://schemas.openxmlformats.org/officeDocument/2006/relationships/hyperlink" Target="http://biblehub.com/greek/1223.htm" TargetMode="External"/><Relationship Id="rId15928" Type="http://schemas.openxmlformats.org/officeDocument/2006/relationships/hyperlink" Target="http://biblehub.com/greek/2532.htm" TargetMode="External"/><Relationship Id="rId17350" Type="http://schemas.openxmlformats.org/officeDocument/2006/relationships/hyperlink" Target="http://biblehub.com/greek/3588.htm" TargetMode="External"/><Relationship Id="rId18401" Type="http://schemas.openxmlformats.org/officeDocument/2006/relationships/hyperlink" Target="http://biblehub.com/greek/3588.htm" TargetMode="External"/><Relationship Id="rId2487" Type="http://schemas.openxmlformats.org/officeDocument/2006/relationships/hyperlink" Target="http://biblehub.com/greek/3197.htm" TargetMode="External"/><Relationship Id="rId3538" Type="http://schemas.openxmlformats.org/officeDocument/2006/relationships/hyperlink" Target="http://biblehub.com/greek/4613.htm" TargetMode="External"/><Relationship Id="rId12495" Type="http://schemas.openxmlformats.org/officeDocument/2006/relationships/hyperlink" Target="http://biblehub.com/greek/3588.htm" TargetMode="External"/><Relationship Id="rId13893" Type="http://schemas.openxmlformats.org/officeDocument/2006/relationships/hyperlink" Target="http://biblehub.com/greek/2627.htm" TargetMode="External"/><Relationship Id="rId14944" Type="http://schemas.openxmlformats.org/officeDocument/2006/relationships/hyperlink" Target="http://biblehub.com/greek/2983.htm" TargetMode="External"/><Relationship Id="rId17003" Type="http://schemas.openxmlformats.org/officeDocument/2006/relationships/hyperlink" Target="http://biblehub.com/greek/2983.htm" TargetMode="External"/><Relationship Id="rId459" Type="http://schemas.openxmlformats.org/officeDocument/2006/relationships/hyperlink" Target="http://biblehub.com/greek/3588.htm" TargetMode="External"/><Relationship Id="rId873" Type="http://schemas.openxmlformats.org/officeDocument/2006/relationships/hyperlink" Target="http://biblehub.com/greek/3588.htm" TargetMode="External"/><Relationship Id="rId1089" Type="http://schemas.openxmlformats.org/officeDocument/2006/relationships/hyperlink" Target="http://biblehub.com/greek/3403.htm" TargetMode="External"/><Relationship Id="rId2554" Type="http://schemas.openxmlformats.org/officeDocument/2006/relationships/hyperlink" Target="http://biblehub.com/greek/3588.htm" TargetMode="External"/><Relationship Id="rId3952" Type="http://schemas.openxmlformats.org/officeDocument/2006/relationships/hyperlink" Target="http://biblehub.com/greek/846.htm" TargetMode="External"/><Relationship Id="rId6011" Type="http://schemas.openxmlformats.org/officeDocument/2006/relationships/hyperlink" Target="http://biblehub.com/greek/2033.htm" TargetMode="External"/><Relationship Id="rId9167" Type="http://schemas.openxmlformats.org/officeDocument/2006/relationships/hyperlink" Target="http://biblehub.com/greek/1325.htm" TargetMode="External"/><Relationship Id="rId9581" Type="http://schemas.openxmlformats.org/officeDocument/2006/relationships/hyperlink" Target="http://biblehub.com/greek/2532.htm" TargetMode="External"/><Relationship Id="rId11097" Type="http://schemas.openxmlformats.org/officeDocument/2006/relationships/hyperlink" Target="http://biblehub.com/greek/846.htm" TargetMode="External"/><Relationship Id="rId12148" Type="http://schemas.openxmlformats.org/officeDocument/2006/relationships/hyperlink" Target="http://biblehub.com/greek/79.htm" TargetMode="External"/><Relationship Id="rId13546" Type="http://schemas.openxmlformats.org/officeDocument/2006/relationships/hyperlink" Target="http://biblehub.com/greek/3588.htm" TargetMode="External"/><Relationship Id="rId13960" Type="http://schemas.openxmlformats.org/officeDocument/2006/relationships/hyperlink" Target="http://biblehub.com/greek/68.htm" TargetMode="External"/><Relationship Id="rId19175" Type="http://schemas.openxmlformats.org/officeDocument/2006/relationships/hyperlink" Target="http://biblehub.com/greek/3326.htm" TargetMode="External"/><Relationship Id="rId526" Type="http://schemas.openxmlformats.org/officeDocument/2006/relationships/hyperlink" Target="http://biblehub.com/greek/2316.htm" TargetMode="External"/><Relationship Id="rId1156" Type="http://schemas.openxmlformats.org/officeDocument/2006/relationships/hyperlink" Target="http://biblehub.com/greek/1537.htm" TargetMode="External"/><Relationship Id="rId2207" Type="http://schemas.openxmlformats.org/officeDocument/2006/relationships/hyperlink" Target="http://biblehub.com/greek/2235.htm" TargetMode="External"/><Relationship Id="rId3605" Type="http://schemas.openxmlformats.org/officeDocument/2006/relationships/hyperlink" Target="http://biblehub.com/greek/3956.htm" TargetMode="External"/><Relationship Id="rId8183" Type="http://schemas.openxmlformats.org/officeDocument/2006/relationships/hyperlink" Target="http://biblehub.com/greek/3624.htm" TargetMode="External"/><Relationship Id="rId9234" Type="http://schemas.openxmlformats.org/officeDocument/2006/relationships/hyperlink" Target="http://biblehub.com/greek/3588.htm" TargetMode="External"/><Relationship Id="rId12562" Type="http://schemas.openxmlformats.org/officeDocument/2006/relationships/hyperlink" Target="http://biblehub.com/greek/2836.htm" TargetMode="External"/><Relationship Id="rId13613" Type="http://schemas.openxmlformats.org/officeDocument/2006/relationships/hyperlink" Target="http://biblehub.com/greek/3588.htm" TargetMode="External"/><Relationship Id="rId16769" Type="http://schemas.openxmlformats.org/officeDocument/2006/relationships/hyperlink" Target="http://biblehub.com/greek/3957.htm" TargetMode="External"/><Relationship Id="rId940" Type="http://schemas.openxmlformats.org/officeDocument/2006/relationships/hyperlink" Target="http://biblehub.com/greek/3739.htm" TargetMode="External"/><Relationship Id="rId1570" Type="http://schemas.openxmlformats.org/officeDocument/2006/relationships/hyperlink" Target="http://biblehub.com/greek/1722.htm" TargetMode="External"/><Relationship Id="rId2621" Type="http://schemas.openxmlformats.org/officeDocument/2006/relationships/hyperlink" Target="http://biblehub.com/greek/3121.htm" TargetMode="External"/><Relationship Id="rId5777" Type="http://schemas.openxmlformats.org/officeDocument/2006/relationships/hyperlink" Target="http://biblehub.com/greek/3778.htm" TargetMode="External"/><Relationship Id="rId6828" Type="http://schemas.openxmlformats.org/officeDocument/2006/relationships/hyperlink" Target="http://biblehub.com/greek/4846.htm" TargetMode="External"/><Relationship Id="rId11164" Type="http://schemas.openxmlformats.org/officeDocument/2006/relationships/hyperlink" Target="http://biblehub.com/greek/2532.htm" TargetMode="External"/><Relationship Id="rId12215" Type="http://schemas.openxmlformats.org/officeDocument/2006/relationships/hyperlink" Target="http://biblehub.com/greek/2532.htm" TargetMode="External"/><Relationship Id="rId15785" Type="http://schemas.openxmlformats.org/officeDocument/2006/relationships/hyperlink" Target="http://biblehub.com/greek/846.htm" TargetMode="External"/><Relationship Id="rId16836" Type="http://schemas.openxmlformats.org/officeDocument/2006/relationships/hyperlink" Target="http://biblehub.com/greek/3739.htm" TargetMode="External"/><Relationship Id="rId18191" Type="http://schemas.openxmlformats.org/officeDocument/2006/relationships/hyperlink" Target="http://biblehub.com/greek/3588.htm" TargetMode="External"/><Relationship Id="rId19242" Type="http://schemas.openxmlformats.org/officeDocument/2006/relationships/hyperlink" Target="http://biblehub.com/greek/1453.htm" TargetMode="External"/><Relationship Id="rId1223" Type="http://schemas.openxmlformats.org/officeDocument/2006/relationships/hyperlink" Target="http://biblehub.com/greek/1438.htm" TargetMode="External"/><Relationship Id="rId4379" Type="http://schemas.openxmlformats.org/officeDocument/2006/relationships/hyperlink" Target="http://biblehub.com/greek/2316.htm" TargetMode="External"/><Relationship Id="rId4793" Type="http://schemas.openxmlformats.org/officeDocument/2006/relationships/hyperlink" Target="http://biblehub.com/greek/2532.htm" TargetMode="External"/><Relationship Id="rId5844" Type="http://schemas.openxmlformats.org/officeDocument/2006/relationships/hyperlink" Target="http://biblehub.com/greek/4119.htm" TargetMode="External"/><Relationship Id="rId8250" Type="http://schemas.openxmlformats.org/officeDocument/2006/relationships/hyperlink" Target="http://biblehub.com/greek/3588.htm" TargetMode="External"/><Relationship Id="rId9301" Type="http://schemas.openxmlformats.org/officeDocument/2006/relationships/hyperlink" Target="http://biblehub.com/greek/2532.htm" TargetMode="External"/><Relationship Id="rId10180" Type="http://schemas.openxmlformats.org/officeDocument/2006/relationships/hyperlink" Target="http://biblehub.com/greek/1533.htm" TargetMode="External"/><Relationship Id="rId11231" Type="http://schemas.openxmlformats.org/officeDocument/2006/relationships/hyperlink" Target="http://biblehub.com/greek/846.htm" TargetMode="External"/><Relationship Id="rId14387" Type="http://schemas.openxmlformats.org/officeDocument/2006/relationships/hyperlink" Target="http://biblehub.com/greek/3588.htm" TargetMode="External"/><Relationship Id="rId15438" Type="http://schemas.openxmlformats.org/officeDocument/2006/relationships/hyperlink" Target="http://biblehub.com/greek/1510.htm" TargetMode="External"/><Relationship Id="rId15852" Type="http://schemas.openxmlformats.org/officeDocument/2006/relationships/hyperlink" Target="http://biblehub.com/greek/1220.htm" TargetMode="External"/><Relationship Id="rId3395" Type="http://schemas.openxmlformats.org/officeDocument/2006/relationships/hyperlink" Target="http://biblehub.com/greek/2784.htm" TargetMode="External"/><Relationship Id="rId4446" Type="http://schemas.openxmlformats.org/officeDocument/2006/relationships/hyperlink" Target="http://biblehub.com/greek/4183.htm" TargetMode="External"/><Relationship Id="rId4860" Type="http://schemas.openxmlformats.org/officeDocument/2006/relationships/hyperlink" Target="http://biblehub.com/greek/3788.htm" TargetMode="External"/><Relationship Id="rId5911" Type="http://schemas.openxmlformats.org/officeDocument/2006/relationships/hyperlink" Target="http://biblehub.com/greek/3464.htm" TargetMode="External"/><Relationship Id="rId14454" Type="http://schemas.openxmlformats.org/officeDocument/2006/relationships/hyperlink" Target="http://biblehub.com/greek/3588.htm" TargetMode="External"/><Relationship Id="rId15505" Type="http://schemas.openxmlformats.org/officeDocument/2006/relationships/hyperlink" Target="http://biblehub.com/greek/4169.htm" TargetMode="External"/><Relationship Id="rId16903" Type="http://schemas.openxmlformats.org/officeDocument/2006/relationships/hyperlink" Target="http://biblehub.com/greek/3588.htm" TargetMode="External"/><Relationship Id="rId3048" Type="http://schemas.openxmlformats.org/officeDocument/2006/relationships/hyperlink" Target="http://biblehub.com/greek/3588.htm" TargetMode="External"/><Relationship Id="rId3462" Type="http://schemas.openxmlformats.org/officeDocument/2006/relationships/hyperlink" Target="http://biblehub.com/greek/3588.htm" TargetMode="External"/><Relationship Id="rId4513" Type="http://schemas.openxmlformats.org/officeDocument/2006/relationships/hyperlink" Target="http://biblehub.com/greek/5212.htm" TargetMode="External"/><Relationship Id="rId7669" Type="http://schemas.openxmlformats.org/officeDocument/2006/relationships/hyperlink" Target="http://biblehub.com/greek/4160.htm" TargetMode="External"/><Relationship Id="rId10997" Type="http://schemas.openxmlformats.org/officeDocument/2006/relationships/hyperlink" Target="http://biblehub.com/greek/3361.htm" TargetMode="External"/><Relationship Id="rId13056" Type="http://schemas.openxmlformats.org/officeDocument/2006/relationships/hyperlink" Target="http://biblehub.com/greek/4633.htm" TargetMode="External"/><Relationship Id="rId14107" Type="http://schemas.openxmlformats.org/officeDocument/2006/relationships/hyperlink" Target="http://biblehub.com/greek/5503.htm" TargetMode="External"/><Relationship Id="rId383" Type="http://schemas.openxmlformats.org/officeDocument/2006/relationships/hyperlink" Target="http://biblehub.com/greek/1096.htm" TargetMode="External"/><Relationship Id="rId2064" Type="http://schemas.openxmlformats.org/officeDocument/2006/relationships/hyperlink" Target="http://biblehub.com/greek/80.htm" TargetMode="External"/><Relationship Id="rId3115" Type="http://schemas.openxmlformats.org/officeDocument/2006/relationships/hyperlink" Target="http://biblehub.com/greek/2532.htm" TargetMode="External"/><Relationship Id="rId6685" Type="http://schemas.openxmlformats.org/officeDocument/2006/relationships/hyperlink" Target="http://biblehub.com/greek/2439.htm" TargetMode="External"/><Relationship Id="rId9091" Type="http://schemas.openxmlformats.org/officeDocument/2006/relationships/hyperlink" Target="http://biblehub.com/greek/2036.htm" TargetMode="External"/><Relationship Id="rId12072" Type="http://schemas.openxmlformats.org/officeDocument/2006/relationships/hyperlink" Target="http://biblehub.com/greek/3739.htm" TargetMode="External"/><Relationship Id="rId13123" Type="http://schemas.openxmlformats.org/officeDocument/2006/relationships/hyperlink" Target="http://biblehub.com/greek/2087.htm" TargetMode="External"/><Relationship Id="rId13470" Type="http://schemas.openxmlformats.org/officeDocument/2006/relationships/hyperlink" Target="http://biblehub.com/greek/418.htm" TargetMode="External"/><Relationship Id="rId14521" Type="http://schemas.openxmlformats.org/officeDocument/2006/relationships/hyperlink" Target="http://biblehub.com/greek/2228.htm" TargetMode="External"/><Relationship Id="rId16279" Type="http://schemas.openxmlformats.org/officeDocument/2006/relationships/hyperlink" Target="http://biblehub.com/greek/2036.htm" TargetMode="External"/><Relationship Id="rId17677" Type="http://schemas.openxmlformats.org/officeDocument/2006/relationships/hyperlink" Target="http://biblehub.com/greek/1057.htm" TargetMode="External"/><Relationship Id="rId18728" Type="http://schemas.openxmlformats.org/officeDocument/2006/relationships/hyperlink" Target="http://biblehub.com/greek/2424.htm" TargetMode="External"/><Relationship Id="rId450" Type="http://schemas.openxmlformats.org/officeDocument/2006/relationships/hyperlink" Target="http://biblehub.com/greek/3739.htm" TargetMode="External"/><Relationship Id="rId1080" Type="http://schemas.openxmlformats.org/officeDocument/2006/relationships/hyperlink" Target="http://biblehub.com/greek/3404.htm" TargetMode="External"/><Relationship Id="rId2131" Type="http://schemas.openxmlformats.org/officeDocument/2006/relationships/hyperlink" Target="http://biblehub.com/greek/4137.htm" TargetMode="External"/><Relationship Id="rId5287" Type="http://schemas.openxmlformats.org/officeDocument/2006/relationships/hyperlink" Target="http://biblehub.com/greek/3588.htm" TargetMode="External"/><Relationship Id="rId6338" Type="http://schemas.openxmlformats.org/officeDocument/2006/relationships/hyperlink" Target="http://biblehub.com/greek/3756.htm" TargetMode="External"/><Relationship Id="rId7736" Type="http://schemas.openxmlformats.org/officeDocument/2006/relationships/hyperlink" Target="http://biblehub.com/greek/2250.htm" TargetMode="External"/><Relationship Id="rId10717" Type="http://schemas.openxmlformats.org/officeDocument/2006/relationships/hyperlink" Target="http://biblehub.com/greek/1401.htm" TargetMode="External"/><Relationship Id="rId16693" Type="http://schemas.openxmlformats.org/officeDocument/2006/relationships/hyperlink" Target="http://biblehub.com/greek/3588.htm" TargetMode="External"/><Relationship Id="rId17744" Type="http://schemas.openxmlformats.org/officeDocument/2006/relationships/hyperlink" Target="http://biblehub.com/greek/3817.htm" TargetMode="External"/><Relationship Id="rId103" Type="http://schemas.openxmlformats.org/officeDocument/2006/relationships/hyperlink" Target="http://biblehub.com/greek/2532.htm" TargetMode="External"/><Relationship Id="rId6752" Type="http://schemas.openxmlformats.org/officeDocument/2006/relationships/hyperlink" Target="http://biblehub.com/greek/4771.htm" TargetMode="External"/><Relationship Id="rId7803" Type="http://schemas.openxmlformats.org/officeDocument/2006/relationships/hyperlink" Target="http://biblehub.com/greek/3756.htm" TargetMode="External"/><Relationship Id="rId12889" Type="http://schemas.openxmlformats.org/officeDocument/2006/relationships/hyperlink" Target="http://biblehub.com/greek/5225.htm" TargetMode="External"/><Relationship Id="rId15295" Type="http://schemas.openxmlformats.org/officeDocument/2006/relationships/hyperlink" Target="http://biblehub.com/greek/1411.htm" TargetMode="External"/><Relationship Id="rId16346" Type="http://schemas.openxmlformats.org/officeDocument/2006/relationships/hyperlink" Target="http://biblehub.com/greek/3173.htm" TargetMode="External"/><Relationship Id="rId16760" Type="http://schemas.openxmlformats.org/officeDocument/2006/relationships/hyperlink" Target="http://biblehub.com/greek/846.htm" TargetMode="External"/><Relationship Id="rId17811" Type="http://schemas.openxmlformats.org/officeDocument/2006/relationships/hyperlink" Target="http://biblehub.com/greek/2316.htm" TargetMode="External"/><Relationship Id="rId1897" Type="http://schemas.openxmlformats.org/officeDocument/2006/relationships/hyperlink" Target="http://biblehub.com/greek/4923.htm" TargetMode="External"/><Relationship Id="rId2948" Type="http://schemas.openxmlformats.org/officeDocument/2006/relationships/hyperlink" Target="http://biblehub.com/greek/4864.htm" TargetMode="External"/><Relationship Id="rId5354" Type="http://schemas.openxmlformats.org/officeDocument/2006/relationships/hyperlink" Target="http://biblehub.com/greek/1161.htm" TargetMode="External"/><Relationship Id="rId6405" Type="http://schemas.openxmlformats.org/officeDocument/2006/relationships/hyperlink" Target="http://biblehub.com/greek/3041.htm" TargetMode="External"/><Relationship Id="rId9975" Type="http://schemas.openxmlformats.org/officeDocument/2006/relationships/hyperlink" Target="http://biblehub.com/greek/4119.htm" TargetMode="External"/><Relationship Id="rId12956" Type="http://schemas.openxmlformats.org/officeDocument/2006/relationships/hyperlink" Target="http://biblehub.com/greek/2962.htm" TargetMode="External"/><Relationship Id="rId15362" Type="http://schemas.openxmlformats.org/officeDocument/2006/relationships/hyperlink" Target="http://biblehub.com/greek/1161.htm" TargetMode="External"/><Relationship Id="rId16413" Type="http://schemas.openxmlformats.org/officeDocument/2006/relationships/hyperlink" Target="http://biblehub.com/greek/4773.htm" TargetMode="External"/><Relationship Id="rId1964" Type="http://schemas.openxmlformats.org/officeDocument/2006/relationships/hyperlink" Target="http://biblehub.com/greek/5101.htm" TargetMode="External"/><Relationship Id="rId4370" Type="http://schemas.openxmlformats.org/officeDocument/2006/relationships/hyperlink" Target="http://biblehub.com/greek/3735.htm" TargetMode="External"/><Relationship Id="rId5007" Type="http://schemas.openxmlformats.org/officeDocument/2006/relationships/hyperlink" Target="http://biblehub.com/greek/4160.htm" TargetMode="External"/><Relationship Id="rId5421" Type="http://schemas.openxmlformats.org/officeDocument/2006/relationships/hyperlink" Target="http://biblehub.com/greek/3854.htm" TargetMode="External"/><Relationship Id="rId8577" Type="http://schemas.openxmlformats.org/officeDocument/2006/relationships/hyperlink" Target="http://biblehub.com/greek/3962.htm" TargetMode="External"/><Relationship Id="rId8991" Type="http://schemas.openxmlformats.org/officeDocument/2006/relationships/hyperlink" Target="http://biblehub.com/greek/3137.htm" TargetMode="External"/><Relationship Id="rId9628" Type="http://schemas.openxmlformats.org/officeDocument/2006/relationships/hyperlink" Target="http://biblehub.com/greek/1510.htm" TargetMode="External"/><Relationship Id="rId11558" Type="http://schemas.openxmlformats.org/officeDocument/2006/relationships/hyperlink" Target="http://biblehub.com/greek/395.htm" TargetMode="External"/><Relationship Id="rId12609" Type="http://schemas.openxmlformats.org/officeDocument/2006/relationships/hyperlink" Target="http://biblehub.com/greek/3765.htm" TargetMode="External"/><Relationship Id="rId15015" Type="http://schemas.openxmlformats.org/officeDocument/2006/relationships/hyperlink" Target="http://biblehub.com/greek/3588.htm" TargetMode="External"/><Relationship Id="rId18585" Type="http://schemas.openxmlformats.org/officeDocument/2006/relationships/hyperlink" Target="http://biblehub.com/greek/575.htm" TargetMode="External"/><Relationship Id="rId1617" Type="http://schemas.openxmlformats.org/officeDocument/2006/relationships/hyperlink" Target="http://biblehub.com/greek/2288.htm" TargetMode="External"/><Relationship Id="rId4023" Type="http://schemas.openxmlformats.org/officeDocument/2006/relationships/hyperlink" Target="http://biblehub.com/greek/2532.htm" TargetMode="External"/><Relationship Id="rId7179" Type="http://schemas.openxmlformats.org/officeDocument/2006/relationships/hyperlink" Target="http://biblehub.com/greek/3588.htm" TargetMode="External"/><Relationship Id="rId7593" Type="http://schemas.openxmlformats.org/officeDocument/2006/relationships/hyperlink" Target="http://biblehub.com/greek/846.htm" TargetMode="External"/><Relationship Id="rId8644" Type="http://schemas.openxmlformats.org/officeDocument/2006/relationships/hyperlink" Target="http://biblehub.com/greek/2398.htm" TargetMode="External"/><Relationship Id="rId11972" Type="http://schemas.openxmlformats.org/officeDocument/2006/relationships/hyperlink" Target="http://biblehub.com/greek/3588.htm" TargetMode="External"/><Relationship Id="rId14031" Type="http://schemas.openxmlformats.org/officeDocument/2006/relationships/hyperlink" Target="http://biblehub.com/greek/3588.htm" TargetMode="External"/><Relationship Id="rId17187" Type="http://schemas.openxmlformats.org/officeDocument/2006/relationships/hyperlink" Target="http://biblehub.com/greek/3588.htm" TargetMode="External"/><Relationship Id="rId18238" Type="http://schemas.openxmlformats.org/officeDocument/2006/relationships/hyperlink" Target="http://biblehub.com/greek/2424.htm" TargetMode="External"/><Relationship Id="rId3789" Type="http://schemas.openxmlformats.org/officeDocument/2006/relationships/hyperlink" Target="http://biblehub.com/greek/3708.htm" TargetMode="External"/><Relationship Id="rId6195" Type="http://schemas.openxmlformats.org/officeDocument/2006/relationships/hyperlink" Target="http://biblehub.com/greek/1909.htm" TargetMode="External"/><Relationship Id="rId7246" Type="http://schemas.openxmlformats.org/officeDocument/2006/relationships/hyperlink" Target="http://biblehub.com/greek/4334.htm" TargetMode="External"/><Relationship Id="rId7660" Type="http://schemas.openxmlformats.org/officeDocument/2006/relationships/hyperlink" Target="http://biblehub.com/greek/3588.htm" TargetMode="External"/><Relationship Id="rId10227" Type="http://schemas.openxmlformats.org/officeDocument/2006/relationships/hyperlink" Target="http://biblehub.com/greek/1473.htm" TargetMode="External"/><Relationship Id="rId10574" Type="http://schemas.openxmlformats.org/officeDocument/2006/relationships/hyperlink" Target="http://biblehub.com/greek/4771.htm" TargetMode="External"/><Relationship Id="rId11625" Type="http://schemas.openxmlformats.org/officeDocument/2006/relationships/hyperlink" Target="http://biblehub.com/greek/4133.htm" TargetMode="External"/><Relationship Id="rId17254" Type="http://schemas.openxmlformats.org/officeDocument/2006/relationships/hyperlink" Target="http://biblehub.com/greek/3004.htm" TargetMode="External"/><Relationship Id="rId18652" Type="http://schemas.openxmlformats.org/officeDocument/2006/relationships/hyperlink" Target="http://biblehub.com/greek/1510.htm" TargetMode="External"/><Relationship Id="rId6262" Type="http://schemas.openxmlformats.org/officeDocument/2006/relationships/hyperlink" Target="http://biblehub.com/greek/2532.htm" TargetMode="External"/><Relationship Id="rId7313" Type="http://schemas.openxmlformats.org/officeDocument/2006/relationships/hyperlink" Target="http://biblehub.com/greek/3588.htm" TargetMode="External"/><Relationship Id="rId8711" Type="http://schemas.openxmlformats.org/officeDocument/2006/relationships/hyperlink" Target="http://biblehub.com/greek/1537.htm" TargetMode="External"/><Relationship Id="rId10641" Type="http://schemas.openxmlformats.org/officeDocument/2006/relationships/hyperlink" Target="http://biblehub.com/greek/1161.htm" TargetMode="External"/><Relationship Id="rId13797" Type="http://schemas.openxmlformats.org/officeDocument/2006/relationships/hyperlink" Target="http://biblehub.com/greek/2064.htm" TargetMode="External"/><Relationship Id="rId14848" Type="http://schemas.openxmlformats.org/officeDocument/2006/relationships/hyperlink" Target="http://biblehub.com/greek/2530.htm" TargetMode="External"/><Relationship Id="rId18305" Type="http://schemas.openxmlformats.org/officeDocument/2006/relationships/hyperlink" Target="http://biblehub.com/greek/3588.htm" TargetMode="External"/><Relationship Id="rId3856" Type="http://schemas.openxmlformats.org/officeDocument/2006/relationships/hyperlink" Target="http://biblehub.com/greek/1161.htm" TargetMode="External"/><Relationship Id="rId4907" Type="http://schemas.openxmlformats.org/officeDocument/2006/relationships/hyperlink" Target="http://biblehub.com/greek/4771.htm" TargetMode="External"/><Relationship Id="rId12399" Type="http://schemas.openxmlformats.org/officeDocument/2006/relationships/hyperlink" Target="http://biblehub.com/greek/3004.htm" TargetMode="External"/><Relationship Id="rId13864" Type="http://schemas.openxmlformats.org/officeDocument/2006/relationships/hyperlink" Target="http://biblehub.com/greek/1722.htm" TargetMode="External"/><Relationship Id="rId14915" Type="http://schemas.openxmlformats.org/officeDocument/2006/relationships/hyperlink" Target="http://biblehub.com/greek/846.htm" TargetMode="External"/><Relationship Id="rId16270" Type="http://schemas.openxmlformats.org/officeDocument/2006/relationships/hyperlink" Target="http://biblehub.com/greek/5101.htm" TargetMode="External"/><Relationship Id="rId17321" Type="http://schemas.openxmlformats.org/officeDocument/2006/relationships/hyperlink" Target="http://biblehub.com/greek/2532.htm" TargetMode="External"/><Relationship Id="rId777" Type="http://schemas.openxmlformats.org/officeDocument/2006/relationships/hyperlink" Target="http://biblehub.com/greek/1063.htm" TargetMode="External"/><Relationship Id="rId2458" Type="http://schemas.openxmlformats.org/officeDocument/2006/relationships/hyperlink" Target="http://biblehub.com/greek/1510.htm" TargetMode="External"/><Relationship Id="rId2872" Type="http://schemas.openxmlformats.org/officeDocument/2006/relationships/hyperlink" Target="http://biblehub.com/greek/1510.htm" TargetMode="External"/><Relationship Id="rId3509" Type="http://schemas.openxmlformats.org/officeDocument/2006/relationships/hyperlink" Target="http://biblehub.com/greek/1284.htm" TargetMode="External"/><Relationship Id="rId3923" Type="http://schemas.openxmlformats.org/officeDocument/2006/relationships/hyperlink" Target="http://biblehub.com/greek/2532.htm" TargetMode="External"/><Relationship Id="rId8087" Type="http://schemas.openxmlformats.org/officeDocument/2006/relationships/hyperlink" Target="http://biblehub.com/greek/4198.htm" TargetMode="External"/><Relationship Id="rId9485" Type="http://schemas.openxmlformats.org/officeDocument/2006/relationships/hyperlink" Target="http://biblehub.com/greek/2337.htm" TargetMode="External"/><Relationship Id="rId12466" Type="http://schemas.openxmlformats.org/officeDocument/2006/relationships/hyperlink" Target="http://biblehub.com/greek/1799.htm" TargetMode="External"/><Relationship Id="rId12880" Type="http://schemas.openxmlformats.org/officeDocument/2006/relationships/hyperlink" Target="http://biblehub.com/greek/2192.htm" TargetMode="External"/><Relationship Id="rId13517" Type="http://schemas.openxmlformats.org/officeDocument/2006/relationships/hyperlink" Target="http://biblehub.com/greek/846.htm" TargetMode="External"/><Relationship Id="rId13931" Type="http://schemas.openxmlformats.org/officeDocument/2006/relationships/hyperlink" Target="http://biblehub.com/greek/2250.htm" TargetMode="External"/><Relationship Id="rId19079" Type="http://schemas.openxmlformats.org/officeDocument/2006/relationships/hyperlink" Target="http://biblehub.com/greek/3588.htm" TargetMode="External"/><Relationship Id="rId19493" Type="http://schemas.openxmlformats.org/officeDocument/2006/relationships/hyperlink" Target="http://biblehub.com/greek/1519.htm" TargetMode="External"/><Relationship Id="rId844" Type="http://schemas.openxmlformats.org/officeDocument/2006/relationships/hyperlink" Target="http://biblehub.com/greek/3588.htm" TargetMode="External"/><Relationship Id="rId1474" Type="http://schemas.openxmlformats.org/officeDocument/2006/relationships/hyperlink" Target="http://biblehub.com/greek/3137.htm" TargetMode="External"/><Relationship Id="rId2525" Type="http://schemas.openxmlformats.org/officeDocument/2006/relationships/hyperlink" Target="http://biblehub.com/greek/78.htm" TargetMode="External"/><Relationship Id="rId9138" Type="http://schemas.openxmlformats.org/officeDocument/2006/relationships/hyperlink" Target="http://biblehub.com/greek/4771.htm" TargetMode="External"/><Relationship Id="rId9552" Type="http://schemas.openxmlformats.org/officeDocument/2006/relationships/hyperlink" Target="http://biblehub.com/greek/2532.htm" TargetMode="External"/><Relationship Id="rId11068" Type="http://schemas.openxmlformats.org/officeDocument/2006/relationships/hyperlink" Target="http://biblehub.com/greek/3958.htm" TargetMode="External"/><Relationship Id="rId11482" Type="http://schemas.openxmlformats.org/officeDocument/2006/relationships/hyperlink" Target="http://biblehub.com/greek/3588.htm" TargetMode="External"/><Relationship Id="rId12119" Type="http://schemas.openxmlformats.org/officeDocument/2006/relationships/hyperlink" Target="http://biblehub.com/greek/4762.htm" TargetMode="External"/><Relationship Id="rId12533" Type="http://schemas.openxmlformats.org/officeDocument/2006/relationships/hyperlink" Target="http://biblehub.com/greek/3588.htm" TargetMode="External"/><Relationship Id="rId15689" Type="http://schemas.openxmlformats.org/officeDocument/2006/relationships/hyperlink" Target="http://biblehub.com/greek/2443.htm" TargetMode="External"/><Relationship Id="rId18095" Type="http://schemas.openxmlformats.org/officeDocument/2006/relationships/hyperlink" Target="http://biblehub.com/greek/2596.htm" TargetMode="External"/><Relationship Id="rId19146" Type="http://schemas.openxmlformats.org/officeDocument/2006/relationships/hyperlink" Target="http://biblehub.com/greek/4198.htm" TargetMode="External"/><Relationship Id="rId911" Type="http://schemas.openxmlformats.org/officeDocument/2006/relationships/hyperlink" Target="http://biblehub.com/greek/846.htm" TargetMode="External"/><Relationship Id="rId1127" Type="http://schemas.openxmlformats.org/officeDocument/2006/relationships/hyperlink" Target="http://biblehub.com/greek/2564.htm" TargetMode="External"/><Relationship Id="rId1541" Type="http://schemas.openxmlformats.org/officeDocument/2006/relationships/hyperlink" Target="http://biblehub.com/greek/3475.htm" TargetMode="External"/><Relationship Id="rId4697" Type="http://schemas.openxmlformats.org/officeDocument/2006/relationships/hyperlink" Target="http://biblehub.com/greek/25.htm" TargetMode="External"/><Relationship Id="rId5748" Type="http://schemas.openxmlformats.org/officeDocument/2006/relationships/hyperlink" Target="http://biblehub.com/greek/4228.htm" TargetMode="External"/><Relationship Id="rId8154" Type="http://schemas.openxmlformats.org/officeDocument/2006/relationships/hyperlink" Target="http://biblehub.com/greek/3588.htm" TargetMode="External"/><Relationship Id="rId9205" Type="http://schemas.openxmlformats.org/officeDocument/2006/relationships/hyperlink" Target="http://biblehub.com/greek/2228.htm" TargetMode="External"/><Relationship Id="rId10084" Type="http://schemas.openxmlformats.org/officeDocument/2006/relationships/hyperlink" Target="http://biblehub.com/greek/3483.htm" TargetMode="External"/><Relationship Id="rId11135" Type="http://schemas.openxmlformats.org/officeDocument/2006/relationships/hyperlink" Target="http://biblehub.com/greek/846.htm" TargetMode="External"/><Relationship Id="rId18162" Type="http://schemas.openxmlformats.org/officeDocument/2006/relationships/hyperlink" Target="http://biblehub.com/greek/5154.htm" TargetMode="External"/><Relationship Id="rId19213" Type="http://schemas.openxmlformats.org/officeDocument/2006/relationships/hyperlink" Target="http://biblehub.com/greek/1473.htm" TargetMode="External"/><Relationship Id="rId3299" Type="http://schemas.openxmlformats.org/officeDocument/2006/relationships/hyperlink" Target="http://biblehub.com/greek/537.htm" TargetMode="External"/><Relationship Id="rId4764" Type="http://schemas.openxmlformats.org/officeDocument/2006/relationships/hyperlink" Target="http://biblehub.com/greek/2532.htm" TargetMode="External"/><Relationship Id="rId7170" Type="http://schemas.openxmlformats.org/officeDocument/2006/relationships/hyperlink" Target="http://biblehub.com/greek/1161.htm" TargetMode="External"/><Relationship Id="rId8221" Type="http://schemas.openxmlformats.org/officeDocument/2006/relationships/hyperlink" Target="http://biblehub.com/greek/303.htm" TargetMode="External"/><Relationship Id="rId10151" Type="http://schemas.openxmlformats.org/officeDocument/2006/relationships/hyperlink" Target="http://biblehub.com/greek/533.htm" TargetMode="External"/><Relationship Id="rId11202" Type="http://schemas.openxmlformats.org/officeDocument/2006/relationships/hyperlink" Target="http://biblehub.com/greek/1321.htm" TargetMode="External"/><Relationship Id="rId12600" Type="http://schemas.openxmlformats.org/officeDocument/2006/relationships/hyperlink" Target="http://biblehub.com/greek/846.htm" TargetMode="External"/><Relationship Id="rId14358" Type="http://schemas.openxmlformats.org/officeDocument/2006/relationships/hyperlink" Target="http://biblehub.com/greek/2816.htm" TargetMode="External"/><Relationship Id="rId15756" Type="http://schemas.openxmlformats.org/officeDocument/2006/relationships/hyperlink" Target="http://biblehub.com/greek/1161.htm" TargetMode="External"/><Relationship Id="rId16807" Type="http://schemas.openxmlformats.org/officeDocument/2006/relationships/hyperlink" Target="http://biblehub.com/greek/4459.htm" TargetMode="External"/><Relationship Id="rId3366" Type="http://schemas.openxmlformats.org/officeDocument/2006/relationships/hyperlink" Target="http://biblehub.com/greek/846.htm" TargetMode="External"/><Relationship Id="rId4417" Type="http://schemas.openxmlformats.org/officeDocument/2006/relationships/hyperlink" Target="http://biblehub.com/greek/2532.htm" TargetMode="External"/><Relationship Id="rId5815" Type="http://schemas.openxmlformats.org/officeDocument/2006/relationships/hyperlink" Target="http://biblehub.com/greek/5100.htm" TargetMode="External"/><Relationship Id="rId14772" Type="http://schemas.openxmlformats.org/officeDocument/2006/relationships/hyperlink" Target="http://biblehub.com/greek/1909.htm" TargetMode="External"/><Relationship Id="rId15409" Type="http://schemas.openxmlformats.org/officeDocument/2006/relationships/hyperlink" Target="http://biblehub.com/greek/3588.htm" TargetMode="External"/><Relationship Id="rId15823" Type="http://schemas.openxmlformats.org/officeDocument/2006/relationships/hyperlink" Target="http://biblehub.com/greek/2532.htm" TargetMode="External"/><Relationship Id="rId18979" Type="http://schemas.openxmlformats.org/officeDocument/2006/relationships/hyperlink" Target="http://biblehub.com/greek/3739.htm" TargetMode="External"/><Relationship Id="rId287" Type="http://schemas.openxmlformats.org/officeDocument/2006/relationships/hyperlink" Target="http://biblehub.com/greek/3588.htm" TargetMode="External"/><Relationship Id="rId2382" Type="http://schemas.openxmlformats.org/officeDocument/2006/relationships/hyperlink" Target="http://biblehub.com/greek/3303.htm" TargetMode="External"/><Relationship Id="rId3019" Type="http://schemas.openxmlformats.org/officeDocument/2006/relationships/hyperlink" Target="http://biblehub.com/greek/281.htm" TargetMode="External"/><Relationship Id="rId3780" Type="http://schemas.openxmlformats.org/officeDocument/2006/relationships/hyperlink" Target="http://biblehub.com/greek/3588.htm" TargetMode="External"/><Relationship Id="rId4831" Type="http://schemas.openxmlformats.org/officeDocument/2006/relationships/hyperlink" Target="http://biblehub.com/greek/5185.htm" TargetMode="External"/><Relationship Id="rId7987" Type="http://schemas.openxmlformats.org/officeDocument/2006/relationships/hyperlink" Target="http://biblehub.com/greek/3588.htm" TargetMode="External"/><Relationship Id="rId10968" Type="http://schemas.openxmlformats.org/officeDocument/2006/relationships/hyperlink" Target="http://biblehub.com/greek/3756.htm" TargetMode="External"/><Relationship Id="rId13374" Type="http://schemas.openxmlformats.org/officeDocument/2006/relationships/hyperlink" Target="http://biblehub.com/greek/4741.htm" TargetMode="External"/><Relationship Id="rId14425" Type="http://schemas.openxmlformats.org/officeDocument/2006/relationships/hyperlink" Target="http://biblehub.com/greek/2532.htm" TargetMode="External"/><Relationship Id="rId17995" Type="http://schemas.openxmlformats.org/officeDocument/2006/relationships/hyperlink" Target="http://biblehub.com/greek/1905.htm" TargetMode="External"/><Relationship Id="rId354" Type="http://schemas.openxmlformats.org/officeDocument/2006/relationships/hyperlink" Target="http://biblehub.com/greek/3588.htm" TargetMode="External"/><Relationship Id="rId2035" Type="http://schemas.openxmlformats.org/officeDocument/2006/relationships/hyperlink" Target="http://biblehub.com/greek/2532.htm" TargetMode="External"/><Relationship Id="rId3433" Type="http://schemas.openxmlformats.org/officeDocument/2006/relationships/hyperlink" Target="http://biblehub.com/greek/231.htm" TargetMode="External"/><Relationship Id="rId6589" Type="http://schemas.openxmlformats.org/officeDocument/2006/relationships/hyperlink" Target="http://biblehub.com/greek/1140.htm" TargetMode="External"/><Relationship Id="rId9062" Type="http://schemas.openxmlformats.org/officeDocument/2006/relationships/hyperlink" Target="http://biblehub.com/greek/1473.htm" TargetMode="External"/><Relationship Id="rId12390" Type="http://schemas.openxmlformats.org/officeDocument/2006/relationships/hyperlink" Target="http://biblehub.com/greek/4796.htm" TargetMode="External"/><Relationship Id="rId13027" Type="http://schemas.openxmlformats.org/officeDocument/2006/relationships/hyperlink" Target="http://biblehub.com/greek/5207.htm" TargetMode="External"/><Relationship Id="rId13441" Type="http://schemas.openxmlformats.org/officeDocument/2006/relationships/hyperlink" Target="http://biblehub.com/greek/575.htm" TargetMode="External"/><Relationship Id="rId16597" Type="http://schemas.openxmlformats.org/officeDocument/2006/relationships/hyperlink" Target="http://biblehub.com/greek/1869.htm" TargetMode="External"/><Relationship Id="rId17648" Type="http://schemas.openxmlformats.org/officeDocument/2006/relationships/hyperlink" Target="http://biblehub.com/greek/4771.htm" TargetMode="External"/><Relationship Id="rId3500" Type="http://schemas.openxmlformats.org/officeDocument/2006/relationships/hyperlink" Target="http://biblehub.com/greek/3588.htm" TargetMode="External"/><Relationship Id="rId6656" Type="http://schemas.openxmlformats.org/officeDocument/2006/relationships/hyperlink" Target="http://biblehub.com/greek/2532.htm" TargetMode="External"/><Relationship Id="rId7707" Type="http://schemas.openxmlformats.org/officeDocument/2006/relationships/hyperlink" Target="http://biblehub.com/greek/3507.htm" TargetMode="External"/><Relationship Id="rId12043" Type="http://schemas.openxmlformats.org/officeDocument/2006/relationships/hyperlink" Target="http://biblehub.com/greek/3588.htm" TargetMode="External"/><Relationship Id="rId15199" Type="http://schemas.openxmlformats.org/officeDocument/2006/relationships/hyperlink" Target="http://biblehub.com/greek/5101.htm" TargetMode="External"/><Relationship Id="rId16664" Type="http://schemas.openxmlformats.org/officeDocument/2006/relationships/hyperlink" Target="http://biblehub.com/greek/3928.htm" TargetMode="External"/><Relationship Id="rId17715" Type="http://schemas.openxmlformats.org/officeDocument/2006/relationships/hyperlink" Target="http://biblehub.com/greek/220.htm" TargetMode="External"/><Relationship Id="rId19070" Type="http://schemas.openxmlformats.org/officeDocument/2006/relationships/hyperlink" Target="http://biblehub.com/greek/1473.htm" TargetMode="External"/><Relationship Id="rId421" Type="http://schemas.openxmlformats.org/officeDocument/2006/relationships/hyperlink" Target="http://biblehub.com/greek/851.htm" TargetMode="External"/><Relationship Id="rId1051" Type="http://schemas.openxmlformats.org/officeDocument/2006/relationships/hyperlink" Target="http://biblehub.com/greek/2532.htm" TargetMode="External"/><Relationship Id="rId2102" Type="http://schemas.openxmlformats.org/officeDocument/2006/relationships/hyperlink" Target="http://biblehub.com/greek/908.htm" TargetMode="External"/><Relationship Id="rId5258" Type="http://schemas.openxmlformats.org/officeDocument/2006/relationships/hyperlink" Target="http://biblehub.com/greek/3624.htm" TargetMode="External"/><Relationship Id="rId5672" Type="http://schemas.openxmlformats.org/officeDocument/2006/relationships/hyperlink" Target="http://biblehub.com/greek/444.htm" TargetMode="External"/><Relationship Id="rId6309" Type="http://schemas.openxmlformats.org/officeDocument/2006/relationships/hyperlink" Target="http://biblehub.com/greek/3739.htm" TargetMode="External"/><Relationship Id="rId6723" Type="http://schemas.openxmlformats.org/officeDocument/2006/relationships/hyperlink" Target="http://biblehub.com/greek/1684.htm" TargetMode="External"/><Relationship Id="rId9879" Type="http://schemas.openxmlformats.org/officeDocument/2006/relationships/hyperlink" Target="http://biblehub.com/greek/3303.htm" TargetMode="External"/><Relationship Id="rId12110" Type="http://schemas.openxmlformats.org/officeDocument/2006/relationships/hyperlink" Target="http://biblehub.com/greek/1473.htm" TargetMode="External"/><Relationship Id="rId15266" Type="http://schemas.openxmlformats.org/officeDocument/2006/relationships/hyperlink" Target="http://biblehub.com/greek/3588.htm" TargetMode="External"/><Relationship Id="rId16317" Type="http://schemas.openxmlformats.org/officeDocument/2006/relationships/hyperlink" Target="http://biblehub.com/greek/3588.htm" TargetMode="External"/><Relationship Id="rId1868" Type="http://schemas.openxmlformats.org/officeDocument/2006/relationships/hyperlink" Target="http://biblehub.com/greek/1485.htm" TargetMode="External"/><Relationship Id="rId4274" Type="http://schemas.openxmlformats.org/officeDocument/2006/relationships/hyperlink" Target="http://biblehub.com/greek/2532.htm" TargetMode="External"/><Relationship Id="rId5325" Type="http://schemas.openxmlformats.org/officeDocument/2006/relationships/hyperlink" Target="http://biblehub.com/greek/2532.htm" TargetMode="External"/><Relationship Id="rId8895" Type="http://schemas.openxmlformats.org/officeDocument/2006/relationships/hyperlink" Target="http://biblehub.com/greek/846.htm" TargetMode="External"/><Relationship Id="rId14282" Type="http://schemas.openxmlformats.org/officeDocument/2006/relationships/hyperlink" Target="http://biblehub.com/greek/1438.htm" TargetMode="External"/><Relationship Id="rId15333" Type="http://schemas.openxmlformats.org/officeDocument/2006/relationships/hyperlink" Target="http://biblehub.com/greek/1437.htm" TargetMode="External"/><Relationship Id="rId15680" Type="http://schemas.openxmlformats.org/officeDocument/2006/relationships/hyperlink" Target="http://biblehub.com/greek/4314.htm" TargetMode="External"/><Relationship Id="rId16731" Type="http://schemas.openxmlformats.org/officeDocument/2006/relationships/hyperlink" Target="http://biblehub.com/greek/1161.htm" TargetMode="External"/><Relationship Id="rId18489" Type="http://schemas.openxmlformats.org/officeDocument/2006/relationships/hyperlink" Target="http://biblehub.com/greek/2532.htm" TargetMode="External"/><Relationship Id="rId2919" Type="http://schemas.openxmlformats.org/officeDocument/2006/relationships/hyperlink" Target="http://biblehub.com/greek/1473.htm" TargetMode="External"/><Relationship Id="rId3290" Type="http://schemas.openxmlformats.org/officeDocument/2006/relationships/hyperlink" Target="http://biblehub.com/greek/3916.htm" TargetMode="External"/><Relationship Id="rId4341" Type="http://schemas.openxmlformats.org/officeDocument/2006/relationships/hyperlink" Target="http://biblehub.com/greek/4160.htm" TargetMode="External"/><Relationship Id="rId7497" Type="http://schemas.openxmlformats.org/officeDocument/2006/relationships/hyperlink" Target="http://biblehub.com/greek/3778.htm" TargetMode="External"/><Relationship Id="rId8548" Type="http://schemas.openxmlformats.org/officeDocument/2006/relationships/hyperlink" Target="http://biblehub.com/greek/3754.htm" TargetMode="External"/><Relationship Id="rId9946" Type="http://schemas.openxmlformats.org/officeDocument/2006/relationships/hyperlink" Target="http://biblehub.com/greek/3544.htm" TargetMode="External"/><Relationship Id="rId11876" Type="http://schemas.openxmlformats.org/officeDocument/2006/relationships/hyperlink" Target="http://biblehub.com/greek/846.htm" TargetMode="External"/><Relationship Id="rId12927" Type="http://schemas.openxmlformats.org/officeDocument/2006/relationships/hyperlink" Target="http://biblehub.com/greek/575.htm" TargetMode="External"/><Relationship Id="rId1935" Type="http://schemas.openxmlformats.org/officeDocument/2006/relationships/hyperlink" Target="http://biblehub.com/greek/846.htm" TargetMode="External"/><Relationship Id="rId6099" Type="http://schemas.openxmlformats.org/officeDocument/2006/relationships/hyperlink" Target="http://biblehub.com/greek/846.htm" TargetMode="External"/><Relationship Id="rId8962" Type="http://schemas.openxmlformats.org/officeDocument/2006/relationships/hyperlink" Target="http://biblehub.com/greek/3441.htm" TargetMode="External"/><Relationship Id="rId10478" Type="http://schemas.openxmlformats.org/officeDocument/2006/relationships/hyperlink" Target="http://biblehub.com/greek/3588.htm" TargetMode="External"/><Relationship Id="rId10892" Type="http://schemas.openxmlformats.org/officeDocument/2006/relationships/hyperlink" Target="http://biblehub.com/greek/2532.htm" TargetMode="External"/><Relationship Id="rId11529" Type="http://schemas.openxmlformats.org/officeDocument/2006/relationships/hyperlink" Target="http://biblehub.com/greek/2805.htm" TargetMode="External"/><Relationship Id="rId11943" Type="http://schemas.openxmlformats.org/officeDocument/2006/relationships/hyperlink" Target="http://biblehub.com/greek/5315.htm" TargetMode="External"/><Relationship Id="rId15400" Type="http://schemas.openxmlformats.org/officeDocument/2006/relationships/hyperlink" Target="http://biblehub.com/greek/3037.htm" TargetMode="External"/><Relationship Id="rId18556" Type="http://schemas.openxmlformats.org/officeDocument/2006/relationships/hyperlink" Target="http://biblehub.com/greek/3004.htm" TargetMode="External"/><Relationship Id="rId18970" Type="http://schemas.openxmlformats.org/officeDocument/2006/relationships/hyperlink" Target="http://biblehub.com/greek/3588.htm" TargetMode="External"/><Relationship Id="rId3010" Type="http://schemas.openxmlformats.org/officeDocument/2006/relationships/hyperlink" Target="http://biblehub.com/greek/4160.htm" TargetMode="External"/><Relationship Id="rId6166" Type="http://schemas.openxmlformats.org/officeDocument/2006/relationships/hyperlink" Target="http://biblehub.com/greek/3056.htm" TargetMode="External"/><Relationship Id="rId7564" Type="http://schemas.openxmlformats.org/officeDocument/2006/relationships/hyperlink" Target="http://biblehub.com/greek/3326.htm" TargetMode="External"/><Relationship Id="rId8615" Type="http://schemas.openxmlformats.org/officeDocument/2006/relationships/hyperlink" Target="http://biblehub.com/greek/1510.htm" TargetMode="External"/><Relationship Id="rId10545" Type="http://schemas.openxmlformats.org/officeDocument/2006/relationships/hyperlink" Target="http://biblehub.com/greek/1438.htm" TargetMode="External"/><Relationship Id="rId14002" Type="http://schemas.openxmlformats.org/officeDocument/2006/relationships/hyperlink" Target="http://biblehub.com/greek/863.htm" TargetMode="External"/><Relationship Id="rId17158" Type="http://schemas.openxmlformats.org/officeDocument/2006/relationships/hyperlink" Target="http://biblehub.com/greek/5613.htm" TargetMode="External"/><Relationship Id="rId17572" Type="http://schemas.openxmlformats.org/officeDocument/2006/relationships/hyperlink" Target="http://biblehub.com/greek/1473.htm" TargetMode="External"/><Relationship Id="rId18209" Type="http://schemas.openxmlformats.org/officeDocument/2006/relationships/hyperlink" Target="http://biblehub.com/greek/1519.htm" TargetMode="External"/><Relationship Id="rId18623" Type="http://schemas.openxmlformats.org/officeDocument/2006/relationships/hyperlink" Target="http://biblehub.com/greek/2453.htm" TargetMode="External"/><Relationship Id="rId6580" Type="http://schemas.openxmlformats.org/officeDocument/2006/relationships/hyperlink" Target="http://biblehub.com/greek/4771.htm" TargetMode="External"/><Relationship Id="rId7217" Type="http://schemas.openxmlformats.org/officeDocument/2006/relationships/hyperlink" Target="http://biblehub.com/greek/2564.htm" TargetMode="External"/><Relationship Id="rId7631" Type="http://schemas.openxmlformats.org/officeDocument/2006/relationships/hyperlink" Target="http://biblehub.com/greek/846.htm" TargetMode="External"/><Relationship Id="rId10612" Type="http://schemas.openxmlformats.org/officeDocument/2006/relationships/hyperlink" Target="http://biblehub.com/greek/281.htm" TargetMode="External"/><Relationship Id="rId13768" Type="http://schemas.openxmlformats.org/officeDocument/2006/relationships/hyperlink" Target="http://biblehub.com/greek/2036.htm" TargetMode="External"/><Relationship Id="rId14819" Type="http://schemas.openxmlformats.org/officeDocument/2006/relationships/hyperlink" Target="http://biblehub.com/greek/3588.htm" TargetMode="External"/><Relationship Id="rId16174" Type="http://schemas.openxmlformats.org/officeDocument/2006/relationships/hyperlink" Target="http://biblehub.com/greek/308.htm" TargetMode="External"/><Relationship Id="rId17225" Type="http://schemas.openxmlformats.org/officeDocument/2006/relationships/hyperlink" Target="http://biblehub.com/greek/4102.htm" TargetMode="External"/><Relationship Id="rId2776" Type="http://schemas.openxmlformats.org/officeDocument/2006/relationships/hyperlink" Target="http://biblehub.com/greek/1487.htm" TargetMode="External"/><Relationship Id="rId3827" Type="http://schemas.openxmlformats.org/officeDocument/2006/relationships/hyperlink" Target="http://biblehub.com/greek/2424.htm" TargetMode="External"/><Relationship Id="rId5182" Type="http://schemas.openxmlformats.org/officeDocument/2006/relationships/hyperlink" Target="http://biblehub.com/greek/4721.htm" TargetMode="External"/><Relationship Id="rId6233" Type="http://schemas.openxmlformats.org/officeDocument/2006/relationships/hyperlink" Target="http://biblehub.com/greek/2532.htm" TargetMode="External"/><Relationship Id="rId9389" Type="http://schemas.openxmlformats.org/officeDocument/2006/relationships/hyperlink" Target="http://biblehub.com/greek/1239.htm" TargetMode="External"/><Relationship Id="rId15190" Type="http://schemas.openxmlformats.org/officeDocument/2006/relationships/hyperlink" Target="http://biblehub.com/greek/3089.htm" TargetMode="External"/><Relationship Id="rId16241" Type="http://schemas.openxmlformats.org/officeDocument/2006/relationships/hyperlink" Target="http://biblehub.com/greek/2532.htm" TargetMode="External"/><Relationship Id="rId19397" Type="http://schemas.openxmlformats.org/officeDocument/2006/relationships/hyperlink" Target="http://biblehub.com/greek/1473.htm" TargetMode="External"/><Relationship Id="rId748" Type="http://schemas.openxmlformats.org/officeDocument/2006/relationships/hyperlink" Target="http://biblehub.com/greek/2532.htm" TargetMode="External"/><Relationship Id="rId1378" Type="http://schemas.openxmlformats.org/officeDocument/2006/relationships/hyperlink" Target="http://biblehub.com/greek/4756.htm" TargetMode="External"/><Relationship Id="rId1792" Type="http://schemas.openxmlformats.org/officeDocument/2006/relationships/hyperlink" Target="http://biblehub.com/greek/2532.htm" TargetMode="External"/><Relationship Id="rId2429" Type="http://schemas.openxmlformats.org/officeDocument/2006/relationships/hyperlink" Target="http://biblehub.com/greek/537.htm" TargetMode="External"/><Relationship Id="rId2843" Type="http://schemas.openxmlformats.org/officeDocument/2006/relationships/hyperlink" Target="http://biblehub.com/greek/3588.htm" TargetMode="External"/><Relationship Id="rId5999" Type="http://schemas.openxmlformats.org/officeDocument/2006/relationships/hyperlink" Target="http://biblehub.com/greek/575.htm" TargetMode="External"/><Relationship Id="rId6300" Type="http://schemas.openxmlformats.org/officeDocument/2006/relationships/hyperlink" Target="http://biblehub.com/greek/1097.htm" TargetMode="External"/><Relationship Id="rId9456" Type="http://schemas.openxmlformats.org/officeDocument/2006/relationships/hyperlink" Target="http://biblehub.com/greek/1565.htm" TargetMode="External"/><Relationship Id="rId9870" Type="http://schemas.openxmlformats.org/officeDocument/2006/relationships/hyperlink" Target="http://biblehub.com/greek/2532.htm" TargetMode="External"/><Relationship Id="rId11386" Type="http://schemas.openxmlformats.org/officeDocument/2006/relationships/hyperlink" Target="http://biblehub.com/greek/837.htm" TargetMode="External"/><Relationship Id="rId12437" Type="http://schemas.openxmlformats.org/officeDocument/2006/relationships/hyperlink" Target="http://biblehub.com/greek/3588.htm" TargetMode="External"/><Relationship Id="rId12784" Type="http://schemas.openxmlformats.org/officeDocument/2006/relationships/hyperlink" Target="http://biblehub.com/greek/846.htm" TargetMode="External"/><Relationship Id="rId13835" Type="http://schemas.openxmlformats.org/officeDocument/2006/relationships/hyperlink" Target="http://biblehub.com/greek/3588.htm" TargetMode="External"/><Relationship Id="rId19464" Type="http://schemas.openxmlformats.org/officeDocument/2006/relationships/hyperlink" Target="http://biblehub.com/greek/1537.htm" TargetMode="External"/><Relationship Id="rId84" Type="http://schemas.openxmlformats.org/officeDocument/2006/relationships/hyperlink" Target="http://biblehub.com/greek/1722.htm" TargetMode="External"/><Relationship Id="rId815" Type="http://schemas.openxmlformats.org/officeDocument/2006/relationships/hyperlink" Target="http://biblehub.com/greek/1271.htm" TargetMode="External"/><Relationship Id="rId1445" Type="http://schemas.openxmlformats.org/officeDocument/2006/relationships/hyperlink" Target="http://biblehub.com/greek/5336.htm" TargetMode="External"/><Relationship Id="rId8058" Type="http://schemas.openxmlformats.org/officeDocument/2006/relationships/hyperlink" Target="http://biblehub.com/greek/846.htm" TargetMode="External"/><Relationship Id="rId8472" Type="http://schemas.openxmlformats.org/officeDocument/2006/relationships/hyperlink" Target="http://biblehub.com/greek/4771.htm" TargetMode="External"/><Relationship Id="rId9109" Type="http://schemas.openxmlformats.org/officeDocument/2006/relationships/hyperlink" Target="http://biblehub.com/greek/3739.htm" TargetMode="External"/><Relationship Id="rId9523" Type="http://schemas.openxmlformats.org/officeDocument/2006/relationships/hyperlink" Target="http://biblehub.com/greek/2531.htm" TargetMode="External"/><Relationship Id="rId11039" Type="http://schemas.openxmlformats.org/officeDocument/2006/relationships/hyperlink" Target="http://biblehub.com/greek/4012.htm" TargetMode="External"/><Relationship Id="rId12851" Type="http://schemas.openxmlformats.org/officeDocument/2006/relationships/hyperlink" Target="http://biblehub.com/greek/2165.htm" TargetMode="External"/><Relationship Id="rId13902" Type="http://schemas.openxmlformats.org/officeDocument/2006/relationships/hyperlink" Target="http://biblehub.com/greek/2250.htm" TargetMode="External"/><Relationship Id="rId18066" Type="http://schemas.openxmlformats.org/officeDocument/2006/relationships/hyperlink" Target="http://biblehub.com/greek/3588.htm" TargetMode="External"/><Relationship Id="rId19117" Type="http://schemas.openxmlformats.org/officeDocument/2006/relationships/hyperlink" Target="http://biblehub.com/greek/2532.htm" TargetMode="External"/><Relationship Id="rId2910" Type="http://schemas.openxmlformats.org/officeDocument/2006/relationships/hyperlink" Target="http://biblehub.com/greek/1909.htm" TargetMode="External"/><Relationship Id="rId7074" Type="http://schemas.openxmlformats.org/officeDocument/2006/relationships/hyperlink" Target="http://biblehub.com/greek/2784.htm" TargetMode="External"/><Relationship Id="rId8125" Type="http://schemas.openxmlformats.org/officeDocument/2006/relationships/hyperlink" Target="http://biblehub.com/greek/444.htm" TargetMode="External"/><Relationship Id="rId11453" Type="http://schemas.openxmlformats.org/officeDocument/2006/relationships/hyperlink" Target="http://biblehub.com/greek/1223.htm" TargetMode="External"/><Relationship Id="rId12504" Type="http://schemas.openxmlformats.org/officeDocument/2006/relationships/hyperlink" Target="http://biblehub.com/greek/3326.htm" TargetMode="External"/><Relationship Id="rId18480" Type="http://schemas.openxmlformats.org/officeDocument/2006/relationships/hyperlink" Target="http://biblehub.com/greek/2424.htm" TargetMode="External"/><Relationship Id="rId1512" Type="http://schemas.openxmlformats.org/officeDocument/2006/relationships/hyperlink" Target="http://biblehub.com/greek/2532.htm" TargetMode="External"/><Relationship Id="rId4668" Type="http://schemas.openxmlformats.org/officeDocument/2006/relationships/hyperlink" Target="http://biblehub.com/greek/3361.htm" TargetMode="External"/><Relationship Id="rId5719" Type="http://schemas.openxmlformats.org/officeDocument/2006/relationships/hyperlink" Target="http://biblehub.com/greek/1722.htm" TargetMode="External"/><Relationship Id="rId6090" Type="http://schemas.openxmlformats.org/officeDocument/2006/relationships/hyperlink" Target="http://biblehub.com/greek/1722.htm" TargetMode="External"/><Relationship Id="rId7141" Type="http://schemas.openxmlformats.org/officeDocument/2006/relationships/hyperlink" Target="http://biblehub.com/greek/2596.htm" TargetMode="External"/><Relationship Id="rId10055" Type="http://schemas.openxmlformats.org/officeDocument/2006/relationships/hyperlink" Target="http://biblehub.com/greek/575.htm" TargetMode="External"/><Relationship Id="rId11106" Type="http://schemas.openxmlformats.org/officeDocument/2006/relationships/hyperlink" Target="http://biblehub.com/greek/2419.htm" TargetMode="External"/><Relationship Id="rId11520" Type="http://schemas.openxmlformats.org/officeDocument/2006/relationships/hyperlink" Target="http://biblehub.com/greek/868.htm" TargetMode="External"/><Relationship Id="rId14676" Type="http://schemas.openxmlformats.org/officeDocument/2006/relationships/hyperlink" Target="http://biblehub.com/greek/846.htm" TargetMode="External"/><Relationship Id="rId15727" Type="http://schemas.openxmlformats.org/officeDocument/2006/relationships/hyperlink" Target="http://biblehub.com/greek/1689.htm" TargetMode="External"/><Relationship Id="rId17082" Type="http://schemas.openxmlformats.org/officeDocument/2006/relationships/hyperlink" Target="http://biblehub.com/greek/4314.htm" TargetMode="External"/><Relationship Id="rId18133" Type="http://schemas.openxmlformats.org/officeDocument/2006/relationships/hyperlink" Target="http://biblehub.com/greek/1096.htm" TargetMode="External"/><Relationship Id="rId3684" Type="http://schemas.openxmlformats.org/officeDocument/2006/relationships/hyperlink" Target="http://biblehub.com/greek/4012.htm" TargetMode="External"/><Relationship Id="rId4735" Type="http://schemas.openxmlformats.org/officeDocument/2006/relationships/hyperlink" Target="http://biblehub.com/greek/4169.htm" TargetMode="External"/><Relationship Id="rId10122" Type="http://schemas.openxmlformats.org/officeDocument/2006/relationships/hyperlink" Target="http://biblehub.com/greek/3956.htm" TargetMode="External"/><Relationship Id="rId13278" Type="http://schemas.openxmlformats.org/officeDocument/2006/relationships/hyperlink" Target="http://biblehub.com/greek/2859.htm" TargetMode="External"/><Relationship Id="rId13692" Type="http://schemas.openxmlformats.org/officeDocument/2006/relationships/hyperlink" Target="http://biblehub.com/greek/1161.htm" TargetMode="External"/><Relationship Id="rId14329" Type="http://schemas.openxmlformats.org/officeDocument/2006/relationships/hyperlink" Target="http://biblehub.com/greek/3004.htm" TargetMode="External"/><Relationship Id="rId14743" Type="http://schemas.openxmlformats.org/officeDocument/2006/relationships/hyperlink" Target="http://biblehub.com/greek/2532.htm" TargetMode="External"/><Relationship Id="rId17899" Type="http://schemas.openxmlformats.org/officeDocument/2006/relationships/hyperlink" Target="http://biblehub.com/greek/3588.htm" TargetMode="External"/><Relationship Id="rId18200" Type="http://schemas.openxmlformats.org/officeDocument/2006/relationships/hyperlink" Target="http://biblehub.com/greek/846.htm" TargetMode="External"/><Relationship Id="rId2286" Type="http://schemas.openxmlformats.org/officeDocument/2006/relationships/hyperlink" Target="http://biblehub.com/greek/3004.htm" TargetMode="External"/><Relationship Id="rId3337" Type="http://schemas.openxmlformats.org/officeDocument/2006/relationships/hyperlink" Target="http://biblehub.com/greek/3756.htm" TargetMode="External"/><Relationship Id="rId3751" Type="http://schemas.openxmlformats.org/officeDocument/2006/relationships/hyperlink" Target="http://biblehub.com/greek/3886.htm" TargetMode="External"/><Relationship Id="rId4802" Type="http://schemas.openxmlformats.org/officeDocument/2006/relationships/hyperlink" Target="http://biblehub.com/greek/630.htm" TargetMode="External"/><Relationship Id="rId7958" Type="http://schemas.openxmlformats.org/officeDocument/2006/relationships/hyperlink" Target="http://biblehub.com/greek/1209.htm" TargetMode="External"/><Relationship Id="rId12294" Type="http://schemas.openxmlformats.org/officeDocument/2006/relationships/hyperlink" Target="http://biblehub.com/greek/2874.htm" TargetMode="External"/><Relationship Id="rId13345" Type="http://schemas.openxmlformats.org/officeDocument/2006/relationships/hyperlink" Target="http://biblehub.com/greek/3588.htm" TargetMode="External"/><Relationship Id="rId258" Type="http://schemas.openxmlformats.org/officeDocument/2006/relationships/hyperlink" Target="http://biblehub.com/greek/1994.htm" TargetMode="External"/><Relationship Id="rId672" Type="http://schemas.openxmlformats.org/officeDocument/2006/relationships/hyperlink" Target="http://biblehub.com/greek/3588.htm" TargetMode="External"/><Relationship Id="rId2353" Type="http://schemas.openxmlformats.org/officeDocument/2006/relationships/hyperlink" Target="http://biblehub.com/greek/40.htm" TargetMode="External"/><Relationship Id="rId3404" Type="http://schemas.openxmlformats.org/officeDocument/2006/relationships/hyperlink" Target="http://biblehub.com/greek/3588.htm" TargetMode="External"/><Relationship Id="rId6974" Type="http://schemas.openxmlformats.org/officeDocument/2006/relationships/hyperlink" Target="http://biblehub.com/greek/3614.htm" TargetMode="External"/><Relationship Id="rId9380" Type="http://schemas.openxmlformats.org/officeDocument/2006/relationships/hyperlink" Target="http://biblehub.com/greek/846.htm" TargetMode="External"/><Relationship Id="rId10939" Type="http://schemas.openxmlformats.org/officeDocument/2006/relationships/hyperlink" Target="http://biblehub.com/greek/2064.htm" TargetMode="External"/><Relationship Id="rId12361" Type="http://schemas.openxmlformats.org/officeDocument/2006/relationships/hyperlink" Target="http://biblehub.com/greek/2532.htm" TargetMode="External"/><Relationship Id="rId13412" Type="http://schemas.openxmlformats.org/officeDocument/2006/relationships/hyperlink" Target="http://biblehub.com/greek/3361.htm" TargetMode="External"/><Relationship Id="rId14810" Type="http://schemas.openxmlformats.org/officeDocument/2006/relationships/hyperlink" Target="http://biblehub.com/greek/2647.htm" TargetMode="External"/><Relationship Id="rId16568" Type="http://schemas.openxmlformats.org/officeDocument/2006/relationships/hyperlink" Target="http://biblehub.com/greek/3588.htm" TargetMode="External"/><Relationship Id="rId17966" Type="http://schemas.openxmlformats.org/officeDocument/2006/relationships/hyperlink" Target="http://biblehub.com/greek/3588.htm" TargetMode="External"/><Relationship Id="rId325" Type="http://schemas.openxmlformats.org/officeDocument/2006/relationships/hyperlink" Target="http://biblehub.com/greek/2980.htm" TargetMode="External"/><Relationship Id="rId2006" Type="http://schemas.openxmlformats.org/officeDocument/2006/relationships/hyperlink" Target="http://biblehub.com/greek/3326.htm" TargetMode="External"/><Relationship Id="rId2420" Type="http://schemas.openxmlformats.org/officeDocument/2006/relationships/hyperlink" Target="http://biblehub.com/greek/3588.htm" TargetMode="External"/><Relationship Id="rId5576" Type="http://schemas.openxmlformats.org/officeDocument/2006/relationships/hyperlink" Target="http://biblehub.com/greek/1510.htm" TargetMode="External"/><Relationship Id="rId6627" Type="http://schemas.openxmlformats.org/officeDocument/2006/relationships/hyperlink" Target="http://biblehub.com/greek/1161.htm" TargetMode="External"/><Relationship Id="rId9033" Type="http://schemas.openxmlformats.org/officeDocument/2006/relationships/hyperlink" Target="http://biblehub.com/greek/846.htm" TargetMode="External"/><Relationship Id="rId12014" Type="http://schemas.openxmlformats.org/officeDocument/2006/relationships/hyperlink" Target="http://biblehub.com/greek/4771.htm" TargetMode="External"/><Relationship Id="rId16982" Type="http://schemas.openxmlformats.org/officeDocument/2006/relationships/hyperlink" Target="http://biblehub.com/greek/4771.htm" TargetMode="External"/><Relationship Id="rId17619" Type="http://schemas.openxmlformats.org/officeDocument/2006/relationships/hyperlink" Target="http://biblehub.com/greek/2521.htm" TargetMode="External"/><Relationship Id="rId19041" Type="http://schemas.openxmlformats.org/officeDocument/2006/relationships/hyperlink" Target="http://biblehub.com/greek/1473.htm" TargetMode="External"/><Relationship Id="rId1022" Type="http://schemas.openxmlformats.org/officeDocument/2006/relationships/hyperlink" Target="http://biblehub.com/greek/2962.htm" TargetMode="External"/><Relationship Id="rId4178" Type="http://schemas.openxmlformats.org/officeDocument/2006/relationships/hyperlink" Target="http://biblehub.com/greek/5101.htm" TargetMode="External"/><Relationship Id="rId4592" Type="http://schemas.openxmlformats.org/officeDocument/2006/relationships/hyperlink" Target="http://biblehub.com/greek/3759.htm" TargetMode="External"/><Relationship Id="rId5229" Type="http://schemas.openxmlformats.org/officeDocument/2006/relationships/hyperlink" Target="http://biblehub.com/greek/2532.htm" TargetMode="External"/><Relationship Id="rId5990" Type="http://schemas.openxmlformats.org/officeDocument/2006/relationships/hyperlink" Target="http://biblehub.com/greek/1427.htm" TargetMode="External"/><Relationship Id="rId9100" Type="http://schemas.openxmlformats.org/officeDocument/2006/relationships/hyperlink" Target="http://biblehub.com/greek/1473.htm" TargetMode="External"/><Relationship Id="rId14186" Type="http://schemas.openxmlformats.org/officeDocument/2006/relationships/hyperlink" Target="http://biblehub.com/greek/3588.htm" TargetMode="External"/><Relationship Id="rId15584" Type="http://schemas.openxmlformats.org/officeDocument/2006/relationships/hyperlink" Target="http://biblehub.com/greek/3004.htm" TargetMode="External"/><Relationship Id="rId16635" Type="http://schemas.openxmlformats.org/officeDocument/2006/relationships/hyperlink" Target="http://biblehub.com/greek/3778.htm" TargetMode="External"/><Relationship Id="rId3194" Type="http://schemas.openxmlformats.org/officeDocument/2006/relationships/hyperlink" Target="http://biblehub.com/greek/40.htm" TargetMode="External"/><Relationship Id="rId4245" Type="http://schemas.openxmlformats.org/officeDocument/2006/relationships/hyperlink" Target="http://biblehub.com/greek/1096.htm" TargetMode="External"/><Relationship Id="rId5643" Type="http://schemas.openxmlformats.org/officeDocument/2006/relationships/hyperlink" Target="http://biblehub.com/greek/3004.htm" TargetMode="External"/><Relationship Id="rId8799" Type="http://schemas.openxmlformats.org/officeDocument/2006/relationships/hyperlink" Target="http://biblehub.com/greek/3708.htm" TargetMode="External"/><Relationship Id="rId11030" Type="http://schemas.openxmlformats.org/officeDocument/2006/relationships/hyperlink" Target="http://biblehub.com/greek/3918.htm" TargetMode="External"/><Relationship Id="rId15237" Type="http://schemas.openxmlformats.org/officeDocument/2006/relationships/hyperlink" Target="http://biblehub.com/greek/2962.htm" TargetMode="External"/><Relationship Id="rId15651" Type="http://schemas.openxmlformats.org/officeDocument/2006/relationships/hyperlink" Target="http://biblehub.com/greek/3588.htm" TargetMode="External"/><Relationship Id="rId16702" Type="http://schemas.openxmlformats.org/officeDocument/2006/relationships/hyperlink" Target="http://biblehub.com/greek/3588.htm" TargetMode="External"/><Relationship Id="rId1839" Type="http://schemas.openxmlformats.org/officeDocument/2006/relationships/hyperlink" Target="http://biblehub.com/greek/4678.htm" TargetMode="External"/><Relationship Id="rId5710" Type="http://schemas.openxmlformats.org/officeDocument/2006/relationships/hyperlink" Target="http://biblehub.com/greek/3624.htm" TargetMode="External"/><Relationship Id="rId8866" Type="http://schemas.openxmlformats.org/officeDocument/2006/relationships/hyperlink" Target="http://biblehub.com/greek/4325.htm" TargetMode="External"/><Relationship Id="rId9917" Type="http://schemas.openxmlformats.org/officeDocument/2006/relationships/hyperlink" Target="http://biblehub.com/greek/575.htm" TargetMode="External"/><Relationship Id="rId10796" Type="http://schemas.openxmlformats.org/officeDocument/2006/relationships/hyperlink" Target="http://biblehub.com/greek/1161.htm" TargetMode="External"/><Relationship Id="rId11847" Type="http://schemas.openxmlformats.org/officeDocument/2006/relationships/hyperlink" Target="http://biblehub.com/greek/4771.htm" TargetMode="External"/><Relationship Id="rId14253" Type="http://schemas.openxmlformats.org/officeDocument/2006/relationships/hyperlink" Target="http://biblehub.com/greek/3588.htm" TargetMode="External"/><Relationship Id="rId15304" Type="http://schemas.openxmlformats.org/officeDocument/2006/relationships/hyperlink" Target="http://biblehub.com/greek/2962.htm" TargetMode="External"/><Relationship Id="rId18874" Type="http://schemas.openxmlformats.org/officeDocument/2006/relationships/hyperlink" Target="http://biblehub.com/greek/2400.htm" TargetMode="External"/><Relationship Id="rId182" Type="http://schemas.openxmlformats.org/officeDocument/2006/relationships/hyperlink" Target="http://biblehub.com/greek/2197.htm" TargetMode="External"/><Relationship Id="rId1906" Type="http://schemas.openxmlformats.org/officeDocument/2006/relationships/hyperlink" Target="http://biblehub.com/greek/4773.htm" TargetMode="External"/><Relationship Id="rId3261" Type="http://schemas.openxmlformats.org/officeDocument/2006/relationships/hyperlink" Target="http://biblehub.com/greek/4864.htm" TargetMode="External"/><Relationship Id="rId4312" Type="http://schemas.openxmlformats.org/officeDocument/2006/relationships/hyperlink" Target="http://biblehub.com/greek/3588.htm" TargetMode="External"/><Relationship Id="rId7468" Type="http://schemas.openxmlformats.org/officeDocument/2006/relationships/hyperlink" Target="http://biblehub.com/greek/2532.htm" TargetMode="External"/><Relationship Id="rId7882" Type="http://schemas.openxmlformats.org/officeDocument/2006/relationships/hyperlink" Target="http://biblehub.com/greek/3588.htm" TargetMode="External"/><Relationship Id="rId8519" Type="http://schemas.openxmlformats.org/officeDocument/2006/relationships/hyperlink" Target="http://biblehub.com/greek/2400.htm" TargetMode="External"/><Relationship Id="rId8933" Type="http://schemas.openxmlformats.org/officeDocument/2006/relationships/hyperlink" Target="http://biblehub.com/greek/2532.htm" TargetMode="External"/><Relationship Id="rId10449" Type="http://schemas.openxmlformats.org/officeDocument/2006/relationships/hyperlink" Target="http://biblehub.com/greek/3761.htm" TargetMode="External"/><Relationship Id="rId14320" Type="http://schemas.openxmlformats.org/officeDocument/2006/relationships/hyperlink" Target="http://biblehub.com/greek/3588.htm" TargetMode="External"/><Relationship Id="rId17476" Type="http://schemas.openxmlformats.org/officeDocument/2006/relationships/hyperlink" Target="http://biblehub.com/greek/3588.htm" TargetMode="External"/><Relationship Id="rId18527" Type="http://schemas.openxmlformats.org/officeDocument/2006/relationships/hyperlink" Target="http://biblehub.com/greek/3319.htm" TargetMode="External"/><Relationship Id="rId6484" Type="http://schemas.openxmlformats.org/officeDocument/2006/relationships/hyperlink" Target="http://biblehub.com/greek/495.htm" TargetMode="External"/><Relationship Id="rId7535" Type="http://schemas.openxmlformats.org/officeDocument/2006/relationships/hyperlink" Target="http://biblehub.com/greek/3588.htm" TargetMode="External"/><Relationship Id="rId10516" Type="http://schemas.openxmlformats.org/officeDocument/2006/relationships/hyperlink" Target="http://biblehub.com/greek/3588.htm" TargetMode="External"/><Relationship Id="rId10863" Type="http://schemas.openxmlformats.org/officeDocument/2006/relationships/hyperlink" Target="http://biblehub.com/greek/3755.htm" TargetMode="External"/><Relationship Id="rId11914" Type="http://schemas.openxmlformats.org/officeDocument/2006/relationships/hyperlink" Target="http://biblehub.com/greek/376.htm" TargetMode="External"/><Relationship Id="rId16078" Type="http://schemas.openxmlformats.org/officeDocument/2006/relationships/hyperlink" Target="http://biblehub.com/greek/3762.htm" TargetMode="External"/><Relationship Id="rId16492" Type="http://schemas.openxmlformats.org/officeDocument/2006/relationships/hyperlink" Target="http://biblehub.com/greek/3588.htm" TargetMode="External"/><Relationship Id="rId17129" Type="http://schemas.openxmlformats.org/officeDocument/2006/relationships/hyperlink" Target="http://biblehub.com/greek/1722.htm" TargetMode="External"/><Relationship Id="rId17543" Type="http://schemas.openxmlformats.org/officeDocument/2006/relationships/hyperlink" Target="http://biblehub.com/greek/749.htm" TargetMode="External"/><Relationship Id="rId17890" Type="http://schemas.openxmlformats.org/officeDocument/2006/relationships/hyperlink" Target="http://biblehub.com/greek/3588.htm" TargetMode="External"/><Relationship Id="rId18941" Type="http://schemas.openxmlformats.org/officeDocument/2006/relationships/hyperlink" Target="http://biblehub.com/greek/2476.htm" TargetMode="External"/><Relationship Id="rId999" Type="http://schemas.openxmlformats.org/officeDocument/2006/relationships/hyperlink" Target="http://biblehub.com/greek/3956.htm" TargetMode="External"/><Relationship Id="rId5086" Type="http://schemas.openxmlformats.org/officeDocument/2006/relationships/hyperlink" Target="http://biblehub.com/greek/3588.htm" TargetMode="External"/><Relationship Id="rId6137" Type="http://schemas.openxmlformats.org/officeDocument/2006/relationships/hyperlink" Target="http://biblehub.com/greek/1097.htm" TargetMode="External"/><Relationship Id="rId6551" Type="http://schemas.openxmlformats.org/officeDocument/2006/relationships/hyperlink" Target="http://biblehub.com/greek/444.htm" TargetMode="External"/><Relationship Id="rId7602" Type="http://schemas.openxmlformats.org/officeDocument/2006/relationships/hyperlink" Target="http://biblehub.com/greek/2400.htm" TargetMode="External"/><Relationship Id="rId10930" Type="http://schemas.openxmlformats.org/officeDocument/2006/relationships/hyperlink" Target="http://biblehub.com/greek/3588.htm" TargetMode="External"/><Relationship Id="rId15094" Type="http://schemas.openxmlformats.org/officeDocument/2006/relationships/hyperlink" Target="http://biblehub.com/greek/3588.htm" TargetMode="External"/><Relationship Id="rId16145" Type="http://schemas.openxmlformats.org/officeDocument/2006/relationships/hyperlink" Target="http://biblehub.com/greek/5368.htm" TargetMode="External"/><Relationship Id="rId1696" Type="http://schemas.openxmlformats.org/officeDocument/2006/relationships/hyperlink" Target="http://biblehub.com/greek/2532.htm" TargetMode="External"/><Relationship Id="rId5153" Type="http://schemas.openxmlformats.org/officeDocument/2006/relationships/hyperlink" Target="http://biblehub.com/greek/2424.htm" TargetMode="External"/><Relationship Id="rId6204" Type="http://schemas.openxmlformats.org/officeDocument/2006/relationships/hyperlink" Target="http://biblehub.com/greek/3588.htm" TargetMode="External"/><Relationship Id="rId12688" Type="http://schemas.openxmlformats.org/officeDocument/2006/relationships/hyperlink" Target="http://biblehub.com/greek/1146.htm" TargetMode="External"/><Relationship Id="rId13739" Type="http://schemas.openxmlformats.org/officeDocument/2006/relationships/hyperlink" Target="http://biblehub.com/greek/1487.htm" TargetMode="External"/><Relationship Id="rId17610" Type="http://schemas.openxmlformats.org/officeDocument/2006/relationships/hyperlink" Target="http://biblehub.com/greek/3588.htm" TargetMode="External"/><Relationship Id="rId1349" Type="http://schemas.openxmlformats.org/officeDocument/2006/relationships/hyperlink" Target="http://biblehub.com/greek/4771.htm" TargetMode="External"/><Relationship Id="rId2747" Type="http://schemas.openxmlformats.org/officeDocument/2006/relationships/hyperlink" Target="http://biblehub.com/greek/3588.htm" TargetMode="External"/><Relationship Id="rId5220" Type="http://schemas.openxmlformats.org/officeDocument/2006/relationships/hyperlink" Target="http://biblehub.com/greek/2064.htm" TargetMode="External"/><Relationship Id="rId8376" Type="http://schemas.openxmlformats.org/officeDocument/2006/relationships/hyperlink" Target="http://biblehub.com/greek/4771.htm" TargetMode="External"/><Relationship Id="rId9774" Type="http://schemas.openxmlformats.org/officeDocument/2006/relationships/hyperlink" Target="http://biblehub.com/greek/2316.htm" TargetMode="External"/><Relationship Id="rId12755" Type="http://schemas.openxmlformats.org/officeDocument/2006/relationships/hyperlink" Target="http://biblehub.com/greek/2036.htm" TargetMode="External"/><Relationship Id="rId13806" Type="http://schemas.openxmlformats.org/officeDocument/2006/relationships/hyperlink" Target="http://biblehub.com/greek/3588.htm" TargetMode="External"/><Relationship Id="rId15161" Type="http://schemas.openxmlformats.org/officeDocument/2006/relationships/hyperlink" Target="http://biblehub.com/greek/4314.htm" TargetMode="External"/><Relationship Id="rId16212" Type="http://schemas.openxmlformats.org/officeDocument/2006/relationships/hyperlink" Target="http://biblehub.com/greek/1537.htm" TargetMode="External"/><Relationship Id="rId19368" Type="http://schemas.openxmlformats.org/officeDocument/2006/relationships/hyperlink" Target="http://biblehub.com/greek/846.htm" TargetMode="External"/><Relationship Id="rId719" Type="http://schemas.openxmlformats.org/officeDocument/2006/relationships/hyperlink" Target="http://biblehub.com/greek/5456.htm" TargetMode="External"/><Relationship Id="rId1763" Type="http://schemas.openxmlformats.org/officeDocument/2006/relationships/hyperlink" Target="http://biblehub.com/greek/5443.htm" TargetMode="External"/><Relationship Id="rId2814" Type="http://schemas.openxmlformats.org/officeDocument/2006/relationships/hyperlink" Target="http://biblehub.com/greek/846.htm" TargetMode="External"/><Relationship Id="rId8029" Type="http://schemas.openxmlformats.org/officeDocument/2006/relationships/hyperlink" Target="http://biblehub.com/greek/3588.htm" TargetMode="External"/><Relationship Id="rId8790" Type="http://schemas.openxmlformats.org/officeDocument/2006/relationships/hyperlink" Target="http://biblehub.com/greek/1161.htm" TargetMode="External"/><Relationship Id="rId9427" Type="http://schemas.openxmlformats.org/officeDocument/2006/relationships/hyperlink" Target="http://biblehub.com/greek/3624.htm" TargetMode="External"/><Relationship Id="rId9841" Type="http://schemas.openxmlformats.org/officeDocument/2006/relationships/hyperlink" Target="http://biblehub.com/greek/5413.htm" TargetMode="External"/><Relationship Id="rId11357" Type="http://schemas.openxmlformats.org/officeDocument/2006/relationships/hyperlink" Target="http://biblehub.com/greek/3588.htm" TargetMode="External"/><Relationship Id="rId11771" Type="http://schemas.openxmlformats.org/officeDocument/2006/relationships/hyperlink" Target="http://biblehub.com/greek/2532.htm" TargetMode="External"/><Relationship Id="rId12408" Type="http://schemas.openxmlformats.org/officeDocument/2006/relationships/hyperlink" Target="http://biblehub.com/greek/1909.htm" TargetMode="External"/><Relationship Id="rId12822" Type="http://schemas.openxmlformats.org/officeDocument/2006/relationships/hyperlink" Target="http://biblehub.com/greek/3588.htm" TargetMode="External"/><Relationship Id="rId15978" Type="http://schemas.openxmlformats.org/officeDocument/2006/relationships/hyperlink" Target="http://biblehub.com/greek/3588.htm" TargetMode="External"/><Relationship Id="rId18384" Type="http://schemas.openxmlformats.org/officeDocument/2006/relationships/hyperlink" Target="http://biblehub.com/greek/243.htm" TargetMode="External"/><Relationship Id="rId19435" Type="http://schemas.openxmlformats.org/officeDocument/2006/relationships/hyperlink" Target="http://biblehub.com/greek/3588.htm" TargetMode="External"/><Relationship Id="rId55" Type="http://schemas.openxmlformats.org/officeDocument/2006/relationships/hyperlink" Target="http://biblehub.com/greek/3588.htm" TargetMode="External"/><Relationship Id="rId1416" Type="http://schemas.openxmlformats.org/officeDocument/2006/relationships/hyperlink" Target="http://biblehub.com/greek/2532.htm" TargetMode="External"/><Relationship Id="rId1830" Type="http://schemas.openxmlformats.org/officeDocument/2006/relationships/hyperlink" Target="http://biblehub.com/greek/1438.htm" TargetMode="External"/><Relationship Id="rId4986" Type="http://schemas.openxmlformats.org/officeDocument/2006/relationships/hyperlink" Target="http://biblehub.com/greek/1161.htm" TargetMode="External"/><Relationship Id="rId7392" Type="http://schemas.openxmlformats.org/officeDocument/2006/relationships/hyperlink" Target="http://biblehub.com/greek/2491.htm" TargetMode="External"/><Relationship Id="rId8443" Type="http://schemas.openxmlformats.org/officeDocument/2006/relationships/hyperlink" Target="http://biblehub.com/greek/4526.htm" TargetMode="External"/><Relationship Id="rId10373" Type="http://schemas.openxmlformats.org/officeDocument/2006/relationships/hyperlink" Target="http://biblehub.com/greek/3588.htm" TargetMode="External"/><Relationship Id="rId11424" Type="http://schemas.openxmlformats.org/officeDocument/2006/relationships/hyperlink" Target="http://biblehub.com/greek/3650.htm" TargetMode="External"/><Relationship Id="rId14994" Type="http://schemas.openxmlformats.org/officeDocument/2006/relationships/hyperlink" Target="http://biblehub.com/greek/3588.htm" TargetMode="External"/><Relationship Id="rId18037" Type="http://schemas.openxmlformats.org/officeDocument/2006/relationships/hyperlink" Target="http://biblehub.com/greek/5384.htm" TargetMode="External"/><Relationship Id="rId18451" Type="http://schemas.openxmlformats.org/officeDocument/2006/relationships/hyperlink" Target="http://biblehub.com/greek/846.htm" TargetMode="External"/><Relationship Id="rId19502" Type="http://schemas.openxmlformats.org/officeDocument/2006/relationships/hyperlink" Target="http://biblehub.com/greek/2419.htm" TargetMode="External"/><Relationship Id="rId3588" Type="http://schemas.openxmlformats.org/officeDocument/2006/relationships/hyperlink" Target="http://biblehub.com/greek/2424.htm" TargetMode="External"/><Relationship Id="rId4639" Type="http://schemas.openxmlformats.org/officeDocument/2006/relationships/hyperlink" Target="http://biblehub.com/greek/2127.htm" TargetMode="External"/><Relationship Id="rId7045" Type="http://schemas.openxmlformats.org/officeDocument/2006/relationships/hyperlink" Target="http://biblehub.com/greek/1118.htm" TargetMode="External"/><Relationship Id="rId8510" Type="http://schemas.openxmlformats.org/officeDocument/2006/relationships/hyperlink" Target="http://biblehub.com/greek/2334.htm" TargetMode="External"/><Relationship Id="rId10026" Type="http://schemas.openxmlformats.org/officeDocument/2006/relationships/hyperlink" Target="http://biblehub.com/greek/1722.htm" TargetMode="External"/><Relationship Id="rId10440" Type="http://schemas.openxmlformats.org/officeDocument/2006/relationships/hyperlink" Target="http://biblehub.com/greek/3062.htm" TargetMode="External"/><Relationship Id="rId13596" Type="http://schemas.openxmlformats.org/officeDocument/2006/relationships/hyperlink" Target="http://biblehub.com/greek/4024.htm" TargetMode="External"/><Relationship Id="rId14647" Type="http://schemas.openxmlformats.org/officeDocument/2006/relationships/hyperlink" Target="http://biblehub.com/greek/1653.htm" TargetMode="External"/><Relationship Id="rId17053" Type="http://schemas.openxmlformats.org/officeDocument/2006/relationships/hyperlink" Target="http://biblehub.com/greek/3860.htm" TargetMode="External"/><Relationship Id="rId18104" Type="http://schemas.openxmlformats.org/officeDocument/2006/relationships/hyperlink" Target="http://biblehub.com/greek/1473.htm" TargetMode="External"/><Relationship Id="rId3655" Type="http://schemas.openxmlformats.org/officeDocument/2006/relationships/hyperlink" Target="http://biblehub.com/greek/2532.htm" TargetMode="External"/><Relationship Id="rId4706" Type="http://schemas.openxmlformats.org/officeDocument/2006/relationships/hyperlink" Target="http://biblehub.com/greek/268.htm" TargetMode="External"/><Relationship Id="rId6061" Type="http://schemas.openxmlformats.org/officeDocument/2006/relationships/hyperlink" Target="http://biblehub.com/greek/3844.htm" TargetMode="External"/><Relationship Id="rId7112" Type="http://schemas.openxmlformats.org/officeDocument/2006/relationships/hyperlink" Target="http://biblehub.com/greek/3306.htm" TargetMode="External"/><Relationship Id="rId12198" Type="http://schemas.openxmlformats.org/officeDocument/2006/relationships/hyperlink" Target="http://biblehub.com/greek/2532.htm" TargetMode="External"/><Relationship Id="rId13249" Type="http://schemas.openxmlformats.org/officeDocument/2006/relationships/hyperlink" Target="http://biblehub.com/greek/3588.htm" TargetMode="External"/><Relationship Id="rId17120" Type="http://schemas.openxmlformats.org/officeDocument/2006/relationships/hyperlink" Target="http://biblehub.com/greek/2110.htm" TargetMode="External"/><Relationship Id="rId576" Type="http://schemas.openxmlformats.org/officeDocument/2006/relationships/hyperlink" Target="http://biblehub.com/greek/1982.htm" TargetMode="External"/><Relationship Id="rId990" Type="http://schemas.openxmlformats.org/officeDocument/2006/relationships/hyperlink" Target="http://biblehub.com/greek/846.htm" TargetMode="External"/><Relationship Id="rId2257" Type="http://schemas.openxmlformats.org/officeDocument/2006/relationships/hyperlink" Target="http://biblehub.com/greek/2064.htm" TargetMode="External"/><Relationship Id="rId2671" Type="http://schemas.openxmlformats.org/officeDocument/2006/relationships/hyperlink" Target="http://biblehub.com/greek/1228.htm" TargetMode="External"/><Relationship Id="rId3308" Type="http://schemas.openxmlformats.org/officeDocument/2006/relationships/hyperlink" Target="http://biblehub.com/greek/846.htm" TargetMode="External"/><Relationship Id="rId9284" Type="http://schemas.openxmlformats.org/officeDocument/2006/relationships/hyperlink" Target="http://biblehub.com/greek/3588.htm" TargetMode="External"/><Relationship Id="rId13663" Type="http://schemas.openxmlformats.org/officeDocument/2006/relationships/hyperlink" Target="http://biblehub.com/greek/3739.htm" TargetMode="External"/><Relationship Id="rId14714" Type="http://schemas.openxmlformats.org/officeDocument/2006/relationships/hyperlink" Target="http://biblehub.com/greek/1325.htm" TargetMode="External"/><Relationship Id="rId19292" Type="http://schemas.openxmlformats.org/officeDocument/2006/relationships/hyperlink" Target="http://biblehub.com/greek/2532.htm" TargetMode="External"/><Relationship Id="rId229" Type="http://schemas.openxmlformats.org/officeDocument/2006/relationships/hyperlink" Target="http://biblehub.com/greek/4151.htm" TargetMode="External"/><Relationship Id="rId643" Type="http://schemas.openxmlformats.org/officeDocument/2006/relationships/hyperlink" Target="http://biblehub.com/greek/1519.htm" TargetMode="External"/><Relationship Id="rId1273" Type="http://schemas.openxmlformats.org/officeDocument/2006/relationships/hyperlink" Target="http://biblehub.com/greek/846.htm" TargetMode="External"/><Relationship Id="rId2324" Type="http://schemas.openxmlformats.org/officeDocument/2006/relationships/hyperlink" Target="http://biblehub.com/greek/3004.htm" TargetMode="External"/><Relationship Id="rId3722" Type="http://schemas.openxmlformats.org/officeDocument/2006/relationships/hyperlink" Target="http://biblehub.com/greek/3739.htm" TargetMode="External"/><Relationship Id="rId6878" Type="http://schemas.openxmlformats.org/officeDocument/2006/relationships/hyperlink" Target="http://biblehub.com/greek/3588.htm" TargetMode="External"/><Relationship Id="rId7929" Type="http://schemas.openxmlformats.org/officeDocument/2006/relationships/hyperlink" Target="http://biblehub.com/greek/3588.htm" TargetMode="External"/><Relationship Id="rId9351" Type="http://schemas.openxmlformats.org/officeDocument/2006/relationships/hyperlink" Target="http://biblehub.com/greek/1909.htm" TargetMode="External"/><Relationship Id="rId12265" Type="http://schemas.openxmlformats.org/officeDocument/2006/relationships/hyperlink" Target="http://biblehub.com/greek/3756.htm" TargetMode="External"/><Relationship Id="rId13316" Type="http://schemas.openxmlformats.org/officeDocument/2006/relationships/hyperlink" Target="http://biblehub.com/greek/2532.htm" TargetMode="External"/><Relationship Id="rId13730" Type="http://schemas.openxmlformats.org/officeDocument/2006/relationships/hyperlink" Target="http://biblehub.com/greek/1767.htm" TargetMode="External"/><Relationship Id="rId16886" Type="http://schemas.openxmlformats.org/officeDocument/2006/relationships/hyperlink" Target="http://biblehub.com/greek/2046.htm" TargetMode="External"/><Relationship Id="rId17937" Type="http://schemas.openxmlformats.org/officeDocument/2006/relationships/hyperlink" Target="http://biblehub.com/greek/1161.htm" TargetMode="External"/><Relationship Id="rId5894" Type="http://schemas.openxmlformats.org/officeDocument/2006/relationships/hyperlink" Target="http://biblehub.com/greek/575.htm" TargetMode="External"/><Relationship Id="rId6945" Type="http://schemas.openxmlformats.org/officeDocument/2006/relationships/hyperlink" Target="http://biblehub.com/greek/3844.htm" TargetMode="External"/><Relationship Id="rId9004" Type="http://schemas.openxmlformats.org/officeDocument/2006/relationships/hyperlink" Target="http://biblehub.com/greek/3588.htm" TargetMode="External"/><Relationship Id="rId11281" Type="http://schemas.openxmlformats.org/officeDocument/2006/relationships/hyperlink" Target="http://biblehub.com/greek/2323.htm" TargetMode="External"/><Relationship Id="rId12332" Type="http://schemas.openxmlformats.org/officeDocument/2006/relationships/hyperlink" Target="http://biblehub.com/greek/846.htm" TargetMode="External"/><Relationship Id="rId15488" Type="http://schemas.openxmlformats.org/officeDocument/2006/relationships/hyperlink" Target="http://biblehub.com/greek/2186.htm" TargetMode="External"/><Relationship Id="rId16539" Type="http://schemas.openxmlformats.org/officeDocument/2006/relationships/hyperlink" Target="http://biblehub.com/greek/2532.htm" TargetMode="External"/><Relationship Id="rId16953" Type="http://schemas.openxmlformats.org/officeDocument/2006/relationships/hyperlink" Target="http://biblehub.com/greek/1063.htm" TargetMode="External"/><Relationship Id="rId710" Type="http://schemas.openxmlformats.org/officeDocument/2006/relationships/hyperlink" Target="http://biblehub.com/greek/2962.htm" TargetMode="External"/><Relationship Id="rId1340" Type="http://schemas.openxmlformats.org/officeDocument/2006/relationships/hyperlink" Target="http://biblehub.com/greek/5479.htm" TargetMode="External"/><Relationship Id="rId3098" Type="http://schemas.openxmlformats.org/officeDocument/2006/relationships/hyperlink" Target="http://biblehub.com/greek/4948.htm" TargetMode="External"/><Relationship Id="rId4496" Type="http://schemas.openxmlformats.org/officeDocument/2006/relationships/hyperlink" Target="http://biblehub.com/greek/2390.htm" TargetMode="External"/><Relationship Id="rId5547" Type="http://schemas.openxmlformats.org/officeDocument/2006/relationships/hyperlink" Target="http://biblehub.com/greek/4396.htm" TargetMode="External"/><Relationship Id="rId5961" Type="http://schemas.openxmlformats.org/officeDocument/2006/relationships/hyperlink" Target="http://biblehub.com/greek/3588.htm" TargetMode="External"/><Relationship Id="rId15555" Type="http://schemas.openxmlformats.org/officeDocument/2006/relationships/hyperlink" Target="http://biblehub.com/greek/846.htm" TargetMode="External"/><Relationship Id="rId16606" Type="http://schemas.openxmlformats.org/officeDocument/2006/relationships/hyperlink" Target="http://biblehub.com/greek/2532.htm" TargetMode="External"/><Relationship Id="rId19012" Type="http://schemas.openxmlformats.org/officeDocument/2006/relationships/hyperlink" Target="http://biblehub.com/greek/1161.htm" TargetMode="External"/><Relationship Id="rId4149" Type="http://schemas.openxmlformats.org/officeDocument/2006/relationships/hyperlink" Target="http://biblehub.com/greek/3588.htm" TargetMode="External"/><Relationship Id="rId4563" Type="http://schemas.openxmlformats.org/officeDocument/2006/relationships/hyperlink" Target="http://biblehub.com/greek/2400.htm" TargetMode="External"/><Relationship Id="rId5614" Type="http://schemas.openxmlformats.org/officeDocument/2006/relationships/hyperlink" Target="http://biblehub.com/greek/1519.htm" TargetMode="External"/><Relationship Id="rId8020" Type="http://schemas.openxmlformats.org/officeDocument/2006/relationships/hyperlink" Target="http://biblehub.com/greek/3588.htm" TargetMode="External"/><Relationship Id="rId11001" Type="http://schemas.openxmlformats.org/officeDocument/2006/relationships/hyperlink" Target="http://biblehub.com/greek/4314.htm" TargetMode="External"/><Relationship Id="rId14157" Type="http://schemas.openxmlformats.org/officeDocument/2006/relationships/hyperlink" Target="http://biblehub.com/greek/1722.htm" TargetMode="External"/><Relationship Id="rId14571" Type="http://schemas.openxmlformats.org/officeDocument/2006/relationships/hyperlink" Target="http://biblehub.com/greek/444.htm" TargetMode="External"/><Relationship Id="rId15208" Type="http://schemas.openxmlformats.org/officeDocument/2006/relationships/hyperlink" Target="http://biblehub.com/greek/2192.htm" TargetMode="External"/><Relationship Id="rId15622" Type="http://schemas.openxmlformats.org/officeDocument/2006/relationships/hyperlink" Target="http://biblehub.com/greek/2590.htm" TargetMode="External"/><Relationship Id="rId18778" Type="http://schemas.openxmlformats.org/officeDocument/2006/relationships/hyperlink" Target="http://biblehub.com/greek/1722.htm" TargetMode="External"/><Relationship Id="rId3165" Type="http://schemas.openxmlformats.org/officeDocument/2006/relationships/hyperlink" Target="http://biblehub.com/greek/2532.htm" TargetMode="External"/><Relationship Id="rId4216" Type="http://schemas.openxmlformats.org/officeDocument/2006/relationships/hyperlink" Target="http://biblehub.com/greek/3588.htm" TargetMode="External"/><Relationship Id="rId4630" Type="http://schemas.openxmlformats.org/officeDocument/2006/relationships/hyperlink" Target="http://biblehub.com/greek/25.htm" TargetMode="External"/><Relationship Id="rId7786" Type="http://schemas.openxmlformats.org/officeDocument/2006/relationships/hyperlink" Target="http://biblehub.com/greek/876.htm" TargetMode="External"/><Relationship Id="rId8837" Type="http://schemas.openxmlformats.org/officeDocument/2006/relationships/hyperlink" Target="http://biblehub.com/greek/1909.htm" TargetMode="External"/><Relationship Id="rId13173" Type="http://schemas.openxmlformats.org/officeDocument/2006/relationships/hyperlink" Target="http://biblehub.com/greek/4396.htm" TargetMode="External"/><Relationship Id="rId14224" Type="http://schemas.openxmlformats.org/officeDocument/2006/relationships/hyperlink" Target="http://biblehub.com/greek/727.htm" TargetMode="External"/><Relationship Id="rId2181" Type="http://schemas.openxmlformats.org/officeDocument/2006/relationships/hyperlink" Target="http://biblehub.com/greek/3341.htm" TargetMode="External"/><Relationship Id="rId3232" Type="http://schemas.openxmlformats.org/officeDocument/2006/relationships/hyperlink" Target="http://biblehub.com/greek/5101.htm" TargetMode="External"/><Relationship Id="rId6388" Type="http://schemas.openxmlformats.org/officeDocument/2006/relationships/hyperlink" Target="http://biblehub.com/greek/846.htm" TargetMode="External"/><Relationship Id="rId7439" Type="http://schemas.openxmlformats.org/officeDocument/2006/relationships/hyperlink" Target="http://biblehub.com/greek/3958.htm" TargetMode="External"/><Relationship Id="rId10767" Type="http://schemas.openxmlformats.org/officeDocument/2006/relationships/hyperlink" Target="http://biblehub.com/greek/2240.htm" TargetMode="External"/><Relationship Id="rId11818" Type="http://schemas.openxmlformats.org/officeDocument/2006/relationships/hyperlink" Target="http://biblehub.com/greek/4771.htm" TargetMode="External"/><Relationship Id="rId16396" Type="http://schemas.openxmlformats.org/officeDocument/2006/relationships/hyperlink" Target="http://biblehub.com/greek/3756.htm" TargetMode="External"/><Relationship Id="rId17794" Type="http://schemas.openxmlformats.org/officeDocument/2006/relationships/hyperlink" Target="http://biblehub.com/greek/3361.htm" TargetMode="External"/><Relationship Id="rId18845" Type="http://schemas.openxmlformats.org/officeDocument/2006/relationships/hyperlink" Target="http://biblehub.com/greek/3026.htm" TargetMode="External"/><Relationship Id="rId153" Type="http://schemas.openxmlformats.org/officeDocument/2006/relationships/hyperlink" Target="http://biblehub.com/greek/3708.htm" TargetMode="External"/><Relationship Id="rId6455" Type="http://schemas.openxmlformats.org/officeDocument/2006/relationships/hyperlink" Target="http://biblehub.com/greek/1161.htm" TargetMode="External"/><Relationship Id="rId7853" Type="http://schemas.openxmlformats.org/officeDocument/2006/relationships/hyperlink" Target="http://biblehub.com/greek/3588.htm" TargetMode="External"/><Relationship Id="rId8904" Type="http://schemas.openxmlformats.org/officeDocument/2006/relationships/hyperlink" Target="http://biblehub.com/greek/4160.htm" TargetMode="External"/><Relationship Id="rId10834" Type="http://schemas.openxmlformats.org/officeDocument/2006/relationships/hyperlink" Target="http://biblehub.com/greek/3844.htm" TargetMode="External"/><Relationship Id="rId13240" Type="http://schemas.openxmlformats.org/officeDocument/2006/relationships/hyperlink" Target="http://biblehub.com/greek/4314.htm" TargetMode="External"/><Relationship Id="rId16049" Type="http://schemas.openxmlformats.org/officeDocument/2006/relationships/hyperlink" Target="http://biblehub.com/greek/2464.htm" TargetMode="External"/><Relationship Id="rId17447" Type="http://schemas.openxmlformats.org/officeDocument/2006/relationships/hyperlink" Target="http://biblehub.com/greek/3077.htm" TargetMode="External"/><Relationship Id="rId17861" Type="http://schemas.openxmlformats.org/officeDocument/2006/relationships/hyperlink" Target="http://biblehub.com/greek/846.htm" TargetMode="External"/><Relationship Id="rId18912" Type="http://schemas.openxmlformats.org/officeDocument/2006/relationships/hyperlink" Target="http://biblehub.com/greek/2532.htm" TargetMode="External"/><Relationship Id="rId220" Type="http://schemas.openxmlformats.org/officeDocument/2006/relationships/hyperlink" Target="http://biblehub.com/greek/2962.htm" TargetMode="External"/><Relationship Id="rId2998" Type="http://schemas.openxmlformats.org/officeDocument/2006/relationships/hyperlink" Target="http://biblehub.com/greek/3588.htm" TargetMode="External"/><Relationship Id="rId5057" Type="http://schemas.openxmlformats.org/officeDocument/2006/relationships/hyperlink" Target="http://biblehub.com/greek/3618.htm" TargetMode="External"/><Relationship Id="rId6108" Type="http://schemas.openxmlformats.org/officeDocument/2006/relationships/hyperlink" Target="http://biblehub.com/greek/2532.htm" TargetMode="External"/><Relationship Id="rId7506" Type="http://schemas.openxmlformats.org/officeDocument/2006/relationships/hyperlink" Target="http://biblehub.com/greek/2889.htm" TargetMode="External"/><Relationship Id="rId7920" Type="http://schemas.openxmlformats.org/officeDocument/2006/relationships/hyperlink" Target="http://biblehub.com/greek/1261.htm" TargetMode="External"/><Relationship Id="rId10901" Type="http://schemas.openxmlformats.org/officeDocument/2006/relationships/hyperlink" Target="http://biblehub.com/greek/5207.htm" TargetMode="External"/><Relationship Id="rId16463" Type="http://schemas.openxmlformats.org/officeDocument/2006/relationships/hyperlink" Target="http://biblehub.com/greek/3588.htm" TargetMode="External"/><Relationship Id="rId17514" Type="http://schemas.openxmlformats.org/officeDocument/2006/relationships/hyperlink" Target="http://biblehub.com/greek/2532.htm" TargetMode="External"/><Relationship Id="rId4073" Type="http://schemas.openxmlformats.org/officeDocument/2006/relationships/hyperlink" Target="http://biblehub.com/greek/2250.htm" TargetMode="External"/><Relationship Id="rId5471" Type="http://schemas.openxmlformats.org/officeDocument/2006/relationships/hyperlink" Target="http://biblehub.com/greek/191.htm" TargetMode="External"/><Relationship Id="rId6522" Type="http://schemas.openxmlformats.org/officeDocument/2006/relationships/hyperlink" Target="http://biblehub.com/greek/846.htm" TargetMode="External"/><Relationship Id="rId9678" Type="http://schemas.openxmlformats.org/officeDocument/2006/relationships/hyperlink" Target="http://biblehub.com/greek/1722.htm" TargetMode="External"/><Relationship Id="rId12659" Type="http://schemas.openxmlformats.org/officeDocument/2006/relationships/hyperlink" Target="http://biblehub.com/greek/3588.htm" TargetMode="External"/><Relationship Id="rId15065" Type="http://schemas.openxmlformats.org/officeDocument/2006/relationships/hyperlink" Target="http://biblehub.com/greek/2532.htm" TargetMode="External"/><Relationship Id="rId16116" Type="http://schemas.openxmlformats.org/officeDocument/2006/relationships/hyperlink" Target="http://biblehub.com/greek/1138.htm" TargetMode="External"/><Relationship Id="rId16530" Type="http://schemas.openxmlformats.org/officeDocument/2006/relationships/hyperlink" Target="http://biblehub.com/greek/1510.htm" TargetMode="External"/><Relationship Id="rId1667" Type="http://schemas.openxmlformats.org/officeDocument/2006/relationships/hyperlink" Target="http://biblehub.com/greek/3588.htm" TargetMode="External"/><Relationship Id="rId2718" Type="http://schemas.openxmlformats.org/officeDocument/2006/relationships/hyperlink" Target="http://biblehub.com/greek/1325.htm" TargetMode="External"/><Relationship Id="rId5124" Type="http://schemas.openxmlformats.org/officeDocument/2006/relationships/hyperlink" Target="http://biblehub.com/greek/3588.htm" TargetMode="External"/><Relationship Id="rId8694" Type="http://schemas.openxmlformats.org/officeDocument/2006/relationships/hyperlink" Target="http://biblehub.com/greek/846.htm" TargetMode="External"/><Relationship Id="rId9745" Type="http://schemas.openxmlformats.org/officeDocument/2006/relationships/hyperlink" Target="http://biblehub.com/greek/2532.htm" TargetMode="External"/><Relationship Id="rId11675" Type="http://schemas.openxmlformats.org/officeDocument/2006/relationships/hyperlink" Target="http://biblehub.com/greek/3588.htm" TargetMode="External"/><Relationship Id="rId12726" Type="http://schemas.openxmlformats.org/officeDocument/2006/relationships/hyperlink" Target="http://biblehub.com/greek/3588.htm" TargetMode="External"/><Relationship Id="rId14081" Type="http://schemas.openxmlformats.org/officeDocument/2006/relationships/hyperlink" Target="http://biblehub.com/greek/3756.htm" TargetMode="External"/><Relationship Id="rId15132" Type="http://schemas.openxmlformats.org/officeDocument/2006/relationships/hyperlink" Target="http://biblehub.com/greek/3361.htm" TargetMode="External"/><Relationship Id="rId18288" Type="http://schemas.openxmlformats.org/officeDocument/2006/relationships/hyperlink" Target="http://biblehub.com/greek/3739.htm" TargetMode="External"/><Relationship Id="rId19339" Type="http://schemas.openxmlformats.org/officeDocument/2006/relationships/hyperlink" Target="http://biblehub.com/greek/1161.htm" TargetMode="External"/><Relationship Id="rId1734" Type="http://schemas.openxmlformats.org/officeDocument/2006/relationships/hyperlink" Target="http://biblehub.com/greek/1722.htm" TargetMode="External"/><Relationship Id="rId4140" Type="http://schemas.openxmlformats.org/officeDocument/2006/relationships/hyperlink" Target="http://biblehub.com/greek/992.htm" TargetMode="External"/><Relationship Id="rId7296" Type="http://schemas.openxmlformats.org/officeDocument/2006/relationships/hyperlink" Target="http://biblehub.com/greek/4198.htm" TargetMode="External"/><Relationship Id="rId8347" Type="http://schemas.openxmlformats.org/officeDocument/2006/relationships/hyperlink" Target="http://biblehub.com/greek/2068.htm" TargetMode="External"/><Relationship Id="rId8761" Type="http://schemas.openxmlformats.org/officeDocument/2006/relationships/hyperlink" Target="http://biblehub.com/greek/1473.htm" TargetMode="External"/><Relationship Id="rId9812" Type="http://schemas.openxmlformats.org/officeDocument/2006/relationships/hyperlink" Target="http://biblehub.com/greek/4043.htm" TargetMode="External"/><Relationship Id="rId10277" Type="http://schemas.openxmlformats.org/officeDocument/2006/relationships/hyperlink" Target="http://biblehub.com/greek/3588.htm" TargetMode="External"/><Relationship Id="rId11328" Type="http://schemas.openxmlformats.org/officeDocument/2006/relationships/hyperlink" Target="http://biblehub.com/greek/3756.htm" TargetMode="External"/><Relationship Id="rId18355" Type="http://schemas.openxmlformats.org/officeDocument/2006/relationships/hyperlink" Target="http://biblehub.com/greek/1161.htm" TargetMode="External"/><Relationship Id="rId19406" Type="http://schemas.openxmlformats.org/officeDocument/2006/relationships/hyperlink" Target="http://biblehub.com/greek/1124.htm" TargetMode="External"/><Relationship Id="rId26" Type="http://schemas.openxmlformats.org/officeDocument/2006/relationships/hyperlink" Target="http://biblehub.com/greek/5257.htm" TargetMode="External"/><Relationship Id="rId7363" Type="http://schemas.openxmlformats.org/officeDocument/2006/relationships/hyperlink" Target="http://biblehub.com/greek/2894.htm" TargetMode="External"/><Relationship Id="rId8414" Type="http://schemas.openxmlformats.org/officeDocument/2006/relationships/hyperlink" Target="http://biblehub.com/greek/1565.htm" TargetMode="External"/><Relationship Id="rId10691" Type="http://schemas.openxmlformats.org/officeDocument/2006/relationships/hyperlink" Target="http://biblehub.com/greek/3588.htm" TargetMode="External"/><Relationship Id="rId11742" Type="http://schemas.openxmlformats.org/officeDocument/2006/relationships/hyperlink" Target="http://biblehub.com/greek/1161.htm" TargetMode="External"/><Relationship Id="rId14898" Type="http://schemas.openxmlformats.org/officeDocument/2006/relationships/hyperlink" Target="http://biblehub.com/greek/2983.htm" TargetMode="External"/><Relationship Id="rId15949" Type="http://schemas.openxmlformats.org/officeDocument/2006/relationships/hyperlink" Target="http://biblehub.com/greek/3588.htm" TargetMode="External"/><Relationship Id="rId18008" Type="http://schemas.openxmlformats.org/officeDocument/2006/relationships/hyperlink" Target="http://biblehub.com/greek/3588.htm" TargetMode="External"/><Relationship Id="rId1801" Type="http://schemas.openxmlformats.org/officeDocument/2006/relationships/hyperlink" Target="http://biblehub.com/greek/5610.htm" TargetMode="External"/><Relationship Id="rId3559" Type="http://schemas.openxmlformats.org/officeDocument/2006/relationships/hyperlink" Target="http://biblehub.com/greek/3588.htm" TargetMode="External"/><Relationship Id="rId4957" Type="http://schemas.openxmlformats.org/officeDocument/2006/relationships/hyperlink" Target="http://biblehub.com/greek/444.htm" TargetMode="External"/><Relationship Id="rId7016" Type="http://schemas.openxmlformats.org/officeDocument/2006/relationships/hyperlink" Target="http://biblehub.com/greek/3754.htm" TargetMode="External"/><Relationship Id="rId7430" Type="http://schemas.openxmlformats.org/officeDocument/2006/relationships/hyperlink" Target="http://biblehub.com/greek/3778.htm" TargetMode="External"/><Relationship Id="rId10344" Type="http://schemas.openxmlformats.org/officeDocument/2006/relationships/hyperlink" Target="http://biblehub.com/greek/523.htm" TargetMode="External"/><Relationship Id="rId14965" Type="http://schemas.openxmlformats.org/officeDocument/2006/relationships/hyperlink" Target="http://biblehub.com/greek/3588.htm" TargetMode="External"/><Relationship Id="rId17024" Type="http://schemas.openxmlformats.org/officeDocument/2006/relationships/hyperlink" Target="http://biblehub.com/greek/1699.htm" TargetMode="External"/><Relationship Id="rId17371" Type="http://schemas.openxmlformats.org/officeDocument/2006/relationships/hyperlink" Target="http://biblehub.com/greek/3361.htm" TargetMode="External"/><Relationship Id="rId18422" Type="http://schemas.openxmlformats.org/officeDocument/2006/relationships/hyperlink" Target="http://biblehub.com/greek/1909.htm" TargetMode="External"/><Relationship Id="rId3973" Type="http://schemas.openxmlformats.org/officeDocument/2006/relationships/hyperlink" Target="http://biblehub.com/greek/4314.htm" TargetMode="External"/><Relationship Id="rId6032" Type="http://schemas.openxmlformats.org/officeDocument/2006/relationships/hyperlink" Target="http://biblehub.com/greek/1161.htm" TargetMode="External"/><Relationship Id="rId9188" Type="http://schemas.openxmlformats.org/officeDocument/2006/relationships/hyperlink" Target="http://biblehub.com/greek/455.htm" TargetMode="External"/><Relationship Id="rId10411" Type="http://schemas.openxmlformats.org/officeDocument/2006/relationships/hyperlink" Target="http://biblehub.com/greek/2316.htm" TargetMode="External"/><Relationship Id="rId13567" Type="http://schemas.openxmlformats.org/officeDocument/2006/relationships/hyperlink" Target="http://biblehub.com/greek/302.htm" TargetMode="External"/><Relationship Id="rId13981" Type="http://schemas.openxmlformats.org/officeDocument/2006/relationships/hyperlink" Target="http://biblehub.com/greek/1161.htm" TargetMode="External"/><Relationship Id="rId14618" Type="http://schemas.openxmlformats.org/officeDocument/2006/relationships/hyperlink" Target="http://biblehub.com/greek/5185.htm" TargetMode="External"/><Relationship Id="rId894" Type="http://schemas.openxmlformats.org/officeDocument/2006/relationships/hyperlink" Target="http://biblehub.com/greek/846.htm" TargetMode="External"/><Relationship Id="rId1177" Type="http://schemas.openxmlformats.org/officeDocument/2006/relationships/hyperlink" Target="http://biblehub.com/greek/837.htm" TargetMode="External"/><Relationship Id="rId2575" Type="http://schemas.openxmlformats.org/officeDocument/2006/relationships/hyperlink" Target="http://biblehub.com/greek/689.htm" TargetMode="External"/><Relationship Id="rId3626" Type="http://schemas.openxmlformats.org/officeDocument/2006/relationships/hyperlink" Target="http://biblehub.com/greek/2424.htm" TargetMode="External"/><Relationship Id="rId12169" Type="http://schemas.openxmlformats.org/officeDocument/2006/relationships/hyperlink" Target="http://biblehub.com/greek/1473.htm" TargetMode="External"/><Relationship Id="rId12583" Type="http://schemas.openxmlformats.org/officeDocument/2006/relationships/hyperlink" Target="http://biblehub.com/greek/3962.htm" TargetMode="External"/><Relationship Id="rId13634" Type="http://schemas.openxmlformats.org/officeDocument/2006/relationships/hyperlink" Target="http://biblehub.com/greek/3784.htm" TargetMode="External"/><Relationship Id="rId16040" Type="http://schemas.openxmlformats.org/officeDocument/2006/relationships/hyperlink" Target="http://biblehub.com/greek/942.htm" TargetMode="External"/><Relationship Id="rId19196" Type="http://schemas.openxmlformats.org/officeDocument/2006/relationships/hyperlink" Target="http://biblehub.com/greek/1096.htm" TargetMode="External"/><Relationship Id="rId547" Type="http://schemas.openxmlformats.org/officeDocument/2006/relationships/hyperlink" Target="http://biblehub.com/greek/1510.htm" TargetMode="External"/><Relationship Id="rId961" Type="http://schemas.openxmlformats.org/officeDocument/2006/relationships/hyperlink" Target="http://biblehub.com/greek/2491.htm" TargetMode="External"/><Relationship Id="rId1591" Type="http://schemas.openxmlformats.org/officeDocument/2006/relationships/hyperlink" Target="http://biblehub.com/greek/444.htm" TargetMode="External"/><Relationship Id="rId2228" Type="http://schemas.openxmlformats.org/officeDocument/2006/relationships/hyperlink" Target="http://biblehub.com/greek/4442.htm" TargetMode="External"/><Relationship Id="rId2642" Type="http://schemas.openxmlformats.org/officeDocument/2006/relationships/hyperlink" Target="http://biblehub.com/greek/71.htm" TargetMode="External"/><Relationship Id="rId5798" Type="http://schemas.openxmlformats.org/officeDocument/2006/relationships/hyperlink" Target="http://biblehub.com/greek/2036.htm" TargetMode="External"/><Relationship Id="rId6849" Type="http://schemas.openxmlformats.org/officeDocument/2006/relationships/hyperlink" Target="http://biblehub.com/greek/2323.htm" TargetMode="External"/><Relationship Id="rId9255" Type="http://schemas.openxmlformats.org/officeDocument/2006/relationships/hyperlink" Target="http://biblehub.com/greek/3588.htm" TargetMode="External"/><Relationship Id="rId11185" Type="http://schemas.openxmlformats.org/officeDocument/2006/relationships/hyperlink" Target="http://biblehub.com/greek/2532.htm" TargetMode="External"/><Relationship Id="rId12236" Type="http://schemas.openxmlformats.org/officeDocument/2006/relationships/hyperlink" Target="http://biblehub.com/greek/1176.htm" TargetMode="External"/><Relationship Id="rId12650" Type="http://schemas.openxmlformats.org/officeDocument/2006/relationships/hyperlink" Target="http://biblehub.com/greek/846.htm" TargetMode="External"/><Relationship Id="rId13701" Type="http://schemas.openxmlformats.org/officeDocument/2006/relationships/hyperlink" Target="http://biblehub.com/greek/3173.htm" TargetMode="External"/><Relationship Id="rId16857" Type="http://schemas.openxmlformats.org/officeDocument/2006/relationships/hyperlink" Target="http://biblehub.com/greek/846.htm" TargetMode="External"/><Relationship Id="rId19263" Type="http://schemas.openxmlformats.org/officeDocument/2006/relationships/hyperlink" Target="http://biblehub.com/greek/740.htm" TargetMode="External"/><Relationship Id="rId614" Type="http://schemas.openxmlformats.org/officeDocument/2006/relationships/hyperlink" Target="http://biblehub.com/greek/3956.htm" TargetMode="External"/><Relationship Id="rId1244" Type="http://schemas.openxmlformats.org/officeDocument/2006/relationships/hyperlink" Target="http://biblehub.com/greek/1223.htm" TargetMode="External"/><Relationship Id="rId5865" Type="http://schemas.openxmlformats.org/officeDocument/2006/relationships/hyperlink" Target="http://biblehub.com/greek/4771.htm" TargetMode="External"/><Relationship Id="rId6916" Type="http://schemas.openxmlformats.org/officeDocument/2006/relationships/hyperlink" Target="http://biblehub.com/greek/680.htm" TargetMode="External"/><Relationship Id="rId8271" Type="http://schemas.openxmlformats.org/officeDocument/2006/relationships/hyperlink" Target="http://biblehub.com/greek/941.htm" TargetMode="External"/><Relationship Id="rId9322" Type="http://schemas.openxmlformats.org/officeDocument/2006/relationships/hyperlink" Target="http://biblehub.com/greek/1473.htm" TargetMode="External"/><Relationship Id="rId11252" Type="http://schemas.openxmlformats.org/officeDocument/2006/relationships/hyperlink" Target="http://biblehub.com/greek/1392.htm" TargetMode="External"/><Relationship Id="rId12303" Type="http://schemas.openxmlformats.org/officeDocument/2006/relationships/hyperlink" Target="http://biblehub.com/greek/191.htm" TargetMode="External"/><Relationship Id="rId15459" Type="http://schemas.openxmlformats.org/officeDocument/2006/relationships/hyperlink" Target="http://biblehub.com/greek/2992.htm" TargetMode="External"/><Relationship Id="rId17908" Type="http://schemas.openxmlformats.org/officeDocument/2006/relationships/hyperlink" Target="http://biblehub.com/greek/3793.htm" TargetMode="External"/><Relationship Id="rId19330" Type="http://schemas.openxmlformats.org/officeDocument/2006/relationships/hyperlink" Target="http://biblehub.com/greek/2036.htm" TargetMode="External"/><Relationship Id="rId1311" Type="http://schemas.openxmlformats.org/officeDocument/2006/relationships/hyperlink" Target="http://biblehub.com/greek/1909.htm" TargetMode="External"/><Relationship Id="rId4467" Type="http://schemas.openxmlformats.org/officeDocument/2006/relationships/hyperlink" Target="http://biblehub.com/greek/2064.htm" TargetMode="External"/><Relationship Id="rId4881" Type="http://schemas.openxmlformats.org/officeDocument/2006/relationships/hyperlink" Target="http://biblehub.com/greek/863.htm" TargetMode="External"/><Relationship Id="rId5518" Type="http://schemas.openxmlformats.org/officeDocument/2006/relationships/hyperlink" Target="http://biblehub.com/greek/1831.htm" TargetMode="External"/><Relationship Id="rId14475" Type="http://schemas.openxmlformats.org/officeDocument/2006/relationships/hyperlink" Target="http://biblehub.com/greek/2036.htm" TargetMode="External"/><Relationship Id="rId15873" Type="http://schemas.openxmlformats.org/officeDocument/2006/relationships/hyperlink" Target="http://biblehub.com/greek/3588.htm" TargetMode="External"/><Relationship Id="rId16924" Type="http://schemas.openxmlformats.org/officeDocument/2006/relationships/hyperlink" Target="http://biblehub.com/greek/3957.htm" TargetMode="External"/><Relationship Id="rId3069" Type="http://schemas.openxmlformats.org/officeDocument/2006/relationships/hyperlink" Target="http://biblehub.com/greek/2243.htm" TargetMode="External"/><Relationship Id="rId3483" Type="http://schemas.openxmlformats.org/officeDocument/2006/relationships/hyperlink" Target="http://biblehub.com/greek/2532.htm" TargetMode="External"/><Relationship Id="rId4534" Type="http://schemas.openxmlformats.org/officeDocument/2006/relationships/hyperlink" Target="http://biblehub.com/greek/3404.htm" TargetMode="External"/><Relationship Id="rId5932" Type="http://schemas.openxmlformats.org/officeDocument/2006/relationships/hyperlink" Target="http://biblehub.com/greek/863.htm" TargetMode="External"/><Relationship Id="rId13077" Type="http://schemas.openxmlformats.org/officeDocument/2006/relationships/hyperlink" Target="http://biblehub.com/greek/3767.htm" TargetMode="External"/><Relationship Id="rId14128" Type="http://schemas.openxmlformats.org/officeDocument/2006/relationships/hyperlink" Target="http://biblehub.com/greek/3004.htm" TargetMode="External"/><Relationship Id="rId15526" Type="http://schemas.openxmlformats.org/officeDocument/2006/relationships/hyperlink" Target="http://biblehub.com/greek/3056.htm" TargetMode="External"/><Relationship Id="rId15940" Type="http://schemas.openxmlformats.org/officeDocument/2006/relationships/hyperlink" Target="http://biblehub.com/greek/4413.htm" TargetMode="External"/><Relationship Id="rId2085" Type="http://schemas.openxmlformats.org/officeDocument/2006/relationships/hyperlink" Target="http://biblehub.com/greek/1909.htm" TargetMode="External"/><Relationship Id="rId3136" Type="http://schemas.openxmlformats.org/officeDocument/2006/relationships/hyperlink" Target="http://biblehub.com/greek/846.htm" TargetMode="External"/><Relationship Id="rId13491" Type="http://schemas.openxmlformats.org/officeDocument/2006/relationships/hyperlink" Target="http://biblehub.com/greek/846.htm" TargetMode="External"/><Relationship Id="rId14542" Type="http://schemas.openxmlformats.org/officeDocument/2006/relationships/hyperlink" Target="http://biblehub.com/greek/1722.htm" TargetMode="External"/><Relationship Id="rId17698" Type="http://schemas.openxmlformats.org/officeDocument/2006/relationships/hyperlink" Target="http://biblehub.com/greek/2962.htm" TargetMode="External"/><Relationship Id="rId18749" Type="http://schemas.openxmlformats.org/officeDocument/2006/relationships/hyperlink" Target="http://biblehub.com/greek/846.htm" TargetMode="External"/><Relationship Id="rId471" Type="http://schemas.openxmlformats.org/officeDocument/2006/relationships/hyperlink" Target="http://biblehub.com/greek/3326.htm" TargetMode="External"/><Relationship Id="rId2152" Type="http://schemas.openxmlformats.org/officeDocument/2006/relationships/hyperlink" Target="http://biblehub.com/greek/3956.htm" TargetMode="External"/><Relationship Id="rId3550" Type="http://schemas.openxmlformats.org/officeDocument/2006/relationships/hyperlink" Target="http://biblehub.com/greek/268.htm" TargetMode="External"/><Relationship Id="rId4601" Type="http://schemas.openxmlformats.org/officeDocument/2006/relationships/hyperlink" Target="http://biblehub.com/greek/1070.htm" TargetMode="External"/><Relationship Id="rId7757" Type="http://schemas.openxmlformats.org/officeDocument/2006/relationships/hyperlink" Target="http://biblehub.com/greek/575.htm" TargetMode="External"/><Relationship Id="rId8808" Type="http://schemas.openxmlformats.org/officeDocument/2006/relationships/hyperlink" Target="http://biblehub.com/greek/3588.htm" TargetMode="External"/><Relationship Id="rId10738" Type="http://schemas.openxmlformats.org/officeDocument/2006/relationships/hyperlink" Target="http://biblehub.com/greek/1437.htm" TargetMode="External"/><Relationship Id="rId12093" Type="http://schemas.openxmlformats.org/officeDocument/2006/relationships/hyperlink" Target="http://biblehub.com/greek/1525.htm" TargetMode="External"/><Relationship Id="rId13144" Type="http://schemas.openxmlformats.org/officeDocument/2006/relationships/hyperlink" Target="http://biblehub.com/greek/846.htm" TargetMode="External"/><Relationship Id="rId17765" Type="http://schemas.openxmlformats.org/officeDocument/2006/relationships/hyperlink" Target="http://biblehub.com/greek/1122.htm" TargetMode="External"/><Relationship Id="rId18816" Type="http://schemas.openxmlformats.org/officeDocument/2006/relationships/hyperlink" Target="http://biblehub.com/greek/3956.htm" TargetMode="External"/><Relationship Id="rId124" Type="http://schemas.openxmlformats.org/officeDocument/2006/relationships/hyperlink" Target="http://biblehub.com/greek/3588.htm" TargetMode="External"/><Relationship Id="rId3203" Type="http://schemas.openxmlformats.org/officeDocument/2006/relationships/hyperlink" Target="http://biblehub.com/greek/5392.htm" TargetMode="External"/><Relationship Id="rId6359" Type="http://schemas.openxmlformats.org/officeDocument/2006/relationships/hyperlink" Target="http://biblehub.com/greek/4771.htm" TargetMode="External"/><Relationship Id="rId6773" Type="http://schemas.openxmlformats.org/officeDocument/2006/relationships/hyperlink" Target="http://biblehub.com/greek/2424.htm" TargetMode="External"/><Relationship Id="rId7824" Type="http://schemas.openxmlformats.org/officeDocument/2006/relationships/hyperlink" Target="http://biblehub.com/greek/5602.htm" TargetMode="External"/><Relationship Id="rId10805" Type="http://schemas.openxmlformats.org/officeDocument/2006/relationships/hyperlink" Target="http://biblehub.com/greek/846.htm" TargetMode="External"/><Relationship Id="rId12160" Type="http://schemas.openxmlformats.org/officeDocument/2006/relationships/hyperlink" Target="http://biblehub.com/greek/3748.htm" TargetMode="External"/><Relationship Id="rId13211" Type="http://schemas.openxmlformats.org/officeDocument/2006/relationships/hyperlink" Target="http://biblehub.com/greek/2087.htm" TargetMode="External"/><Relationship Id="rId16367" Type="http://schemas.openxmlformats.org/officeDocument/2006/relationships/hyperlink" Target="http://biblehub.com/greek/1909.htm" TargetMode="External"/><Relationship Id="rId16781" Type="http://schemas.openxmlformats.org/officeDocument/2006/relationships/hyperlink" Target="http://biblehub.com/greek/5399.htm" TargetMode="External"/><Relationship Id="rId17418" Type="http://schemas.openxmlformats.org/officeDocument/2006/relationships/hyperlink" Target="http://biblehub.com/greek/74.htm" TargetMode="External"/><Relationship Id="rId17832" Type="http://schemas.openxmlformats.org/officeDocument/2006/relationships/hyperlink" Target="http://biblehub.com/greek/3588.htm" TargetMode="External"/><Relationship Id="rId2969" Type="http://schemas.openxmlformats.org/officeDocument/2006/relationships/hyperlink" Target="http://biblehub.com/greek/3140.htm" TargetMode="External"/><Relationship Id="rId5375" Type="http://schemas.openxmlformats.org/officeDocument/2006/relationships/hyperlink" Target="http://biblehub.com/greek/846.htm" TargetMode="External"/><Relationship Id="rId6426" Type="http://schemas.openxmlformats.org/officeDocument/2006/relationships/hyperlink" Target="http://biblehub.com/greek/846.htm" TargetMode="External"/><Relationship Id="rId6840" Type="http://schemas.openxmlformats.org/officeDocument/2006/relationships/hyperlink" Target="http://biblehub.com/greek/2395.htm" TargetMode="External"/><Relationship Id="rId9996" Type="http://schemas.openxmlformats.org/officeDocument/2006/relationships/hyperlink" Target="http://biblehub.com/greek/4314.htm" TargetMode="External"/><Relationship Id="rId15383" Type="http://schemas.openxmlformats.org/officeDocument/2006/relationships/hyperlink" Target="http://biblehub.com/greek/4912.htm" TargetMode="External"/><Relationship Id="rId16434" Type="http://schemas.openxmlformats.org/officeDocument/2006/relationships/hyperlink" Target="http://biblehub.com/greek/4771.htm" TargetMode="External"/><Relationship Id="rId1985" Type="http://schemas.openxmlformats.org/officeDocument/2006/relationships/hyperlink" Target="http://biblehub.com/greek/1492.htm" TargetMode="External"/><Relationship Id="rId4391" Type="http://schemas.openxmlformats.org/officeDocument/2006/relationships/hyperlink" Target="http://biblehub.com/greek/846.htm" TargetMode="External"/><Relationship Id="rId5028" Type="http://schemas.openxmlformats.org/officeDocument/2006/relationships/hyperlink" Target="http://biblehub.com/greek/4073.htm" TargetMode="External"/><Relationship Id="rId5442" Type="http://schemas.openxmlformats.org/officeDocument/2006/relationships/hyperlink" Target="http://biblehub.com/greek/4328.htm" TargetMode="External"/><Relationship Id="rId8598" Type="http://schemas.openxmlformats.org/officeDocument/2006/relationships/hyperlink" Target="http://biblehub.com/greek/3754.htm" TargetMode="External"/><Relationship Id="rId9649" Type="http://schemas.openxmlformats.org/officeDocument/2006/relationships/hyperlink" Target="http://biblehub.com/greek/5457.htm" TargetMode="External"/><Relationship Id="rId11579" Type="http://schemas.openxmlformats.org/officeDocument/2006/relationships/hyperlink" Target="http://biblehub.com/greek/4413.htm" TargetMode="External"/><Relationship Id="rId12977" Type="http://schemas.openxmlformats.org/officeDocument/2006/relationships/hyperlink" Target="http://biblehub.com/greek/4771.htm" TargetMode="External"/><Relationship Id="rId15036" Type="http://schemas.openxmlformats.org/officeDocument/2006/relationships/hyperlink" Target="http://biblehub.com/greek/142.htm" TargetMode="External"/><Relationship Id="rId1638" Type="http://schemas.openxmlformats.org/officeDocument/2006/relationships/hyperlink" Target="http://biblehub.com/greek/1118.htm" TargetMode="External"/><Relationship Id="rId4044" Type="http://schemas.openxmlformats.org/officeDocument/2006/relationships/hyperlink" Target="http://biblehub.com/greek/1410.htm" TargetMode="External"/><Relationship Id="rId8665" Type="http://schemas.openxmlformats.org/officeDocument/2006/relationships/hyperlink" Target="http://biblehub.com/greek/991.htm" TargetMode="External"/><Relationship Id="rId11993" Type="http://schemas.openxmlformats.org/officeDocument/2006/relationships/hyperlink" Target="http://biblehub.com/greek/318.htm" TargetMode="External"/><Relationship Id="rId14052" Type="http://schemas.openxmlformats.org/officeDocument/2006/relationships/hyperlink" Target="http://biblehub.com/greek/5100.htm" TargetMode="External"/><Relationship Id="rId15103" Type="http://schemas.openxmlformats.org/officeDocument/2006/relationships/hyperlink" Target="http://biblehub.com/greek/2532.htm" TargetMode="External"/><Relationship Id="rId15450" Type="http://schemas.openxmlformats.org/officeDocument/2006/relationships/hyperlink" Target="http://biblehub.com/greek/3588.htm" TargetMode="External"/><Relationship Id="rId16501" Type="http://schemas.openxmlformats.org/officeDocument/2006/relationships/hyperlink" Target="http://biblehub.com/greek/2337.htm" TargetMode="External"/><Relationship Id="rId18259" Type="http://schemas.openxmlformats.org/officeDocument/2006/relationships/hyperlink" Target="http://biblehub.com/greek/2036.htm" TargetMode="External"/><Relationship Id="rId3060" Type="http://schemas.openxmlformats.org/officeDocument/2006/relationships/hyperlink" Target="http://biblehub.com/greek/1909.htm" TargetMode="External"/><Relationship Id="rId4111" Type="http://schemas.openxmlformats.org/officeDocument/2006/relationships/hyperlink" Target="http://biblehub.com/greek/906.htm" TargetMode="External"/><Relationship Id="rId7267" Type="http://schemas.openxmlformats.org/officeDocument/2006/relationships/hyperlink" Target="http://biblehub.com/greek/3754.htm" TargetMode="External"/><Relationship Id="rId8318" Type="http://schemas.openxmlformats.org/officeDocument/2006/relationships/hyperlink" Target="http://biblehub.com/greek/3306.htm" TargetMode="External"/><Relationship Id="rId9716" Type="http://schemas.openxmlformats.org/officeDocument/2006/relationships/hyperlink" Target="http://biblehub.com/greek/3588.htm" TargetMode="External"/><Relationship Id="rId10595" Type="http://schemas.openxmlformats.org/officeDocument/2006/relationships/hyperlink" Target="http://biblehub.com/greek/2443.htm" TargetMode="External"/><Relationship Id="rId11646" Type="http://schemas.openxmlformats.org/officeDocument/2006/relationships/hyperlink" Target="http://biblehub.com/greek/3588.htm" TargetMode="External"/><Relationship Id="rId18673" Type="http://schemas.openxmlformats.org/officeDocument/2006/relationships/hyperlink" Target="http://biblehub.com/greek/846.htm" TargetMode="External"/><Relationship Id="rId1705" Type="http://schemas.openxmlformats.org/officeDocument/2006/relationships/hyperlink" Target="http://biblehub.com/greek/846.htm" TargetMode="External"/><Relationship Id="rId6283" Type="http://schemas.openxmlformats.org/officeDocument/2006/relationships/hyperlink" Target="http://biblehub.com/greek/1531.htm" TargetMode="External"/><Relationship Id="rId7681" Type="http://schemas.openxmlformats.org/officeDocument/2006/relationships/hyperlink" Target="http://biblehub.com/greek/1492.htm" TargetMode="External"/><Relationship Id="rId8732" Type="http://schemas.openxmlformats.org/officeDocument/2006/relationships/hyperlink" Target="http://biblehub.com/greek/1271.htm" TargetMode="External"/><Relationship Id="rId10248" Type="http://schemas.openxmlformats.org/officeDocument/2006/relationships/hyperlink" Target="http://biblehub.com/greek/2532.htm" TargetMode="External"/><Relationship Id="rId10662" Type="http://schemas.openxmlformats.org/officeDocument/2006/relationships/hyperlink" Target="http://biblehub.com/greek/1096.htm" TargetMode="External"/><Relationship Id="rId11713" Type="http://schemas.openxmlformats.org/officeDocument/2006/relationships/hyperlink" Target="http://biblehub.com/greek/1510.htm" TargetMode="External"/><Relationship Id="rId14869" Type="http://schemas.openxmlformats.org/officeDocument/2006/relationships/hyperlink" Target="http://biblehub.com/greek/4369.htm" TargetMode="External"/><Relationship Id="rId17275" Type="http://schemas.openxmlformats.org/officeDocument/2006/relationships/hyperlink" Target="http://biblehub.com/greek/2532.htm" TargetMode="External"/><Relationship Id="rId18326" Type="http://schemas.openxmlformats.org/officeDocument/2006/relationships/hyperlink" Target="http://biblehub.com/greek/2557.htm" TargetMode="External"/><Relationship Id="rId18740" Type="http://schemas.openxmlformats.org/officeDocument/2006/relationships/hyperlink" Target="http://biblehub.com/greek/1417.htm" TargetMode="External"/><Relationship Id="rId3877" Type="http://schemas.openxmlformats.org/officeDocument/2006/relationships/hyperlink" Target="http://biblehub.com/greek/142.htm" TargetMode="External"/><Relationship Id="rId4928" Type="http://schemas.openxmlformats.org/officeDocument/2006/relationships/hyperlink" Target="http://biblehub.com/greek/4550.htm" TargetMode="External"/><Relationship Id="rId7334" Type="http://schemas.openxmlformats.org/officeDocument/2006/relationships/hyperlink" Target="http://biblehub.com/greek/3588.htm" TargetMode="External"/><Relationship Id="rId10315" Type="http://schemas.openxmlformats.org/officeDocument/2006/relationships/hyperlink" Target="http://biblehub.com/greek/2532.htm" TargetMode="External"/><Relationship Id="rId13885" Type="http://schemas.openxmlformats.org/officeDocument/2006/relationships/hyperlink" Target="http://biblehub.com/greek/1525.htm" TargetMode="External"/><Relationship Id="rId14936" Type="http://schemas.openxmlformats.org/officeDocument/2006/relationships/hyperlink" Target="http://biblehub.com/greek/1909.htm" TargetMode="External"/><Relationship Id="rId16291" Type="http://schemas.openxmlformats.org/officeDocument/2006/relationships/hyperlink" Target="http://biblehub.com/greek/1473.htm" TargetMode="External"/><Relationship Id="rId17342" Type="http://schemas.openxmlformats.org/officeDocument/2006/relationships/hyperlink" Target="http://biblehub.com/greek/2036.htm" TargetMode="External"/><Relationship Id="rId798" Type="http://schemas.openxmlformats.org/officeDocument/2006/relationships/hyperlink" Target="http://biblehub.com/greek/3588.htm" TargetMode="External"/><Relationship Id="rId2479" Type="http://schemas.openxmlformats.org/officeDocument/2006/relationships/hyperlink" Target="http://biblehub.com/greek/2501.htm" TargetMode="External"/><Relationship Id="rId2893" Type="http://schemas.openxmlformats.org/officeDocument/2006/relationships/hyperlink" Target="http://biblehub.com/greek/846.htm" TargetMode="External"/><Relationship Id="rId3944" Type="http://schemas.openxmlformats.org/officeDocument/2006/relationships/hyperlink" Target="http://biblehub.com/greek/4160.htm" TargetMode="External"/><Relationship Id="rId6350" Type="http://schemas.openxmlformats.org/officeDocument/2006/relationships/hyperlink" Target="http://biblehub.com/greek/4771.htm" TargetMode="External"/><Relationship Id="rId7401" Type="http://schemas.openxmlformats.org/officeDocument/2006/relationships/hyperlink" Target="http://biblehub.com/greek/4396.htm" TargetMode="External"/><Relationship Id="rId12487" Type="http://schemas.openxmlformats.org/officeDocument/2006/relationships/hyperlink" Target="http://biblehub.com/greek/3588.htm" TargetMode="External"/><Relationship Id="rId13538" Type="http://schemas.openxmlformats.org/officeDocument/2006/relationships/hyperlink" Target="http://biblehub.com/greek/652.htm" TargetMode="External"/><Relationship Id="rId865" Type="http://schemas.openxmlformats.org/officeDocument/2006/relationships/hyperlink" Target="http://biblehub.com/greek/3624.htm" TargetMode="External"/><Relationship Id="rId1495" Type="http://schemas.openxmlformats.org/officeDocument/2006/relationships/hyperlink" Target="http://biblehub.com/greek/3956.htm" TargetMode="External"/><Relationship Id="rId2546" Type="http://schemas.openxmlformats.org/officeDocument/2006/relationships/hyperlink" Target="http://biblehub.com/greek/3588.htm" TargetMode="External"/><Relationship Id="rId2960" Type="http://schemas.openxmlformats.org/officeDocument/2006/relationships/hyperlink" Target="http://biblehub.com/greek/3588.htm" TargetMode="External"/><Relationship Id="rId6003" Type="http://schemas.openxmlformats.org/officeDocument/2006/relationships/hyperlink" Target="http://biblehub.com/greek/769.htm" TargetMode="External"/><Relationship Id="rId9159" Type="http://schemas.openxmlformats.org/officeDocument/2006/relationships/hyperlink" Target="http://biblehub.com/greek/846.htm" TargetMode="External"/><Relationship Id="rId9573" Type="http://schemas.openxmlformats.org/officeDocument/2006/relationships/hyperlink" Target="http://biblehub.com/greek/450.htm" TargetMode="External"/><Relationship Id="rId11089" Type="http://schemas.openxmlformats.org/officeDocument/2006/relationships/hyperlink" Target="http://biblehub.com/greek/1722.htm" TargetMode="External"/><Relationship Id="rId13952" Type="http://schemas.openxmlformats.org/officeDocument/2006/relationships/hyperlink" Target="http://biblehub.com/greek/3614.htm" TargetMode="External"/><Relationship Id="rId16011" Type="http://schemas.openxmlformats.org/officeDocument/2006/relationships/hyperlink" Target="http://biblehub.com/greek/1060.htm" TargetMode="External"/><Relationship Id="rId19167" Type="http://schemas.openxmlformats.org/officeDocument/2006/relationships/hyperlink" Target="http://biblehub.com/greek/4862.htm" TargetMode="External"/><Relationship Id="rId518" Type="http://schemas.openxmlformats.org/officeDocument/2006/relationships/hyperlink" Target="http://biblehub.com/greek/5207.htm" TargetMode="External"/><Relationship Id="rId932" Type="http://schemas.openxmlformats.org/officeDocument/2006/relationships/hyperlink" Target="http://biblehub.com/greek/846.htm" TargetMode="External"/><Relationship Id="rId1148" Type="http://schemas.openxmlformats.org/officeDocument/2006/relationships/hyperlink" Target="http://biblehub.com/greek/1656.htm" TargetMode="External"/><Relationship Id="rId1562" Type="http://schemas.openxmlformats.org/officeDocument/2006/relationships/hyperlink" Target="http://biblehub.com/greek/2564.htm" TargetMode="External"/><Relationship Id="rId2613" Type="http://schemas.openxmlformats.org/officeDocument/2006/relationships/hyperlink" Target="http://biblehub.com/greek/2984.htm" TargetMode="External"/><Relationship Id="rId5769" Type="http://schemas.openxmlformats.org/officeDocument/2006/relationships/hyperlink" Target="http://biblehub.com/greek/5330.htm" TargetMode="External"/><Relationship Id="rId8175" Type="http://schemas.openxmlformats.org/officeDocument/2006/relationships/hyperlink" Target="http://biblehub.com/greek/4412.htm" TargetMode="External"/><Relationship Id="rId9226" Type="http://schemas.openxmlformats.org/officeDocument/2006/relationships/hyperlink" Target="http://biblehub.com/greek/3588.htm" TargetMode="External"/><Relationship Id="rId9640" Type="http://schemas.openxmlformats.org/officeDocument/2006/relationships/hyperlink" Target="http://biblehub.com/greek/2532.htm" TargetMode="External"/><Relationship Id="rId11156" Type="http://schemas.openxmlformats.org/officeDocument/2006/relationships/hyperlink" Target="http://biblehub.com/greek/2532.htm" TargetMode="External"/><Relationship Id="rId12207" Type="http://schemas.openxmlformats.org/officeDocument/2006/relationships/hyperlink" Target="http://biblehub.com/greek/1702.htm" TargetMode="External"/><Relationship Id="rId12554" Type="http://schemas.openxmlformats.org/officeDocument/2006/relationships/hyperlink" Target="http://biblehub.com/greek/68.htm" TargetMode="External"/><Relationship Id="rId13605" Type="http://schemas.openxmlformats.org/officeDocument/2006/relationships/hyperlink" Target="http://biblehub.com/greek/3778.htm" TargetMode="External"/><Relationship Id="rId18183" Type="http://schemas.openxmlformats.org/officeDocument/2006/relationships/hyperlink" Target="http://biblehub.com/greek/1945.htm" TargetMode="External"/><Relationship Id="rId19234" Type="http://schemas.openxmlformats.org/officeDocument/2006/relationships/hyperlink" Target="http://biblehub.com/greek/1733.htm" TargetMode="External"/><Relationship Id="rId1215" Type="http://schemas.openxmlformats.org/officeDocument/2006/relationships/hyperlink" Target="http://biblehub.com/greek/2958.htm" TargetMode="External"/><Relationship Id="rId7191" Type="http://schemas.openxmlformats.org/officeDocument/2006/relationships/hyperlink" Target="http://biblehub.com/greek/1510.htm" TargetMode="External"/><Relationship Id="rId8242" Type="http://schemas.openxmlformats.org/officeDocument/2006/relationships/hyperlink" Target="http://biblehub.com/greek/2326.htm" TargetMode="External"/><Relationship Id="rId11570" Type="http://schemas.openxmlformats.org/officeDocument/2006/relationships/hyperlink" Target="http://biblehub.com/greek/932.htm" TargetMode="External"/><Relationship Id="rId12621" Type="http://schemas.openxmlformats.org/officeDocument/2006/relationships/hyperlink" Target="http://biblehub.com/greek/4771.htm" TargetMode="External"/><Relationship Id="rId15777" Type="http://schemas.openxmlformats.org/officeDocument/2006/relationships/hyperlink" Target="http://biblehub.com/greek/2532.htm" TargetMode="External"/><Relationship Id="rId16828" Type="http://schemas.openxmlformats.org/officeDocument/2006/relationships/hyperlink" Target="http://biblehub.com/greek/846.htm" TargetMode="External"/><Relationship Id="rId3387" Type="http://schemas.openxmlformats.org/officeDocument/2006/relationships/hyperlink" Target="http://biblehub.com/greek/3588.htm" TargetMode="External"/><Relationship Id="rId4785" Type="http://schemas.openxmlformats.org/officeDocument/2006/relationships/hyperlink" Target="http://biblehub.com/greek/1510.htm" TargetMode="External"/><Relationship Id="rId5836" Type="http://schemas.openxmlformats.org/officeDocument/2006/relationships/hyperlink" Target="http://biblehub.com/greek/846.htm" TargetMode="External"/><Relationship Id="rId10172" Type="http://schemas.openxmlformats.org/officeDocument/2006/relationships/hyperlink" Target="http://biblehub.com/greek/3588.htm" TargetMode="External"/><Relationship Id="rId11223" Type="http://schemas.openxmlformats.org/officeDocument/2006/relationships/hyperlink" Target="http://biblehub.com/greek/3361.htm" TargetMode="External"/><Relationship Id="rId14379" Type="http://schemas.openxmlformats.org/officeDocument/2006/relationships/hyperlink" Target="http://biblehub.com/greek/3431.htm" TargetMode="External"/><Relationship Id="rId14793" Type="http://schemas.openxmlformats.org/officeDocument/2006/relationships/hyperlink" Target="http://biblehub.com/greek/2532.htm" TargetMode="External"/><Relationship Id="rId15844" Type="http://schemas.openxmlformats.org/officeDocument/2006/relationships/hyperlink" Target="http://biblehub.com/greek/846.htm" TargetMode="External"/><Relationship Id="rId18250" Type="http://schemas.openxmlformats.org/officeDocument/2006/relationships/hyperlink" Target="http://biblehub.com/greek/2532.htm" TargetMode="External"/><Relationship Id="rId19301" Type="http://schemas.openxmlformats.org/officeDocument/2006/relationships/hyperlink" Target="http://biblehub.com/greek/3708.htm" TargetMode="External"/><Relationship Id="rId4438" Type="http://schemas.openxmlformats.org/officeDocument/2006/relationships/hyperlink" Target="http://biblehub.com/greek/3326.htm" TargetMode="External"/><Relationship Id="rId4852" Type="http://schemas.openxmlformats.org/officeDocument/2006/relationships/hyperlink" Target="http://biblehub.com/greek/5101.htm" TargetMode="External"/><Relationship Id="rId5903" Type="http://schemas.openxmlformats.org/officeDocument/2006/relationships/hyperlink" Target="http://biblehub.com/greek/1637.htm" TargetMode="External"/><Relationship Id="rId10989" Type="http://schemas.openxmlformats.org/officeDocument/2006/relationships/hyperlink" Target="http://biblehub.com/greek/1722.htm" TargetMode="External"/><Relationship Id="rId13395" Type="http://schemas.openxmlformats.org/officeDocument/2006/relationships/hyperlink" Target="http://biblehub.com/greek/2443.htm" TargetMode="External"/><Relationship Id="rId14446" Type="http://schemas.openxmlformats.org/officeDocument/2006/relationships/hyperlink" Target="http://biblehub.com/greek/2036.htm" TargetMode="External"/><Relationship Id="rId14860" Type="http://schemas.openxmlformats.org/officeDocument/2006/relationships/hyperlink" Target="http://biblehub.com/greek/2212.htm" TargetMode="External"/><Relationship Id="rId15911" Type="http://schemas.openxmlformats.org/officeDocument/2006/relationships/hyperlink" Target="http://biblehub.com/greek/1437.htm" TargetMode="External"/><Relationship Id="rId3454" Type="http://schemas.openxmlformats.org/officeDocument/2006/relationships/hyperlink" Target="http://biblehub.com/greek/1877.htm" TargetMode="External"/><Relationship Id="rId4505" Type="http://schemas.openxmlformats.org/officeDocument/2006/relationships/hyperlink" Target="http://biblehub.com/greek/3588.htm" TargetMode="External"/><Relationship Id="rId13048" Type="http://schemas.openxmlformats.org/officeDocument/2006/relationships/hyperlink" Target="http://biblehub.com/greek/2443.htm" TargetMode="External"/><Relationship Id="rId13462" Type="http://schemas.openxmlformats.org/officeDocument/2006/relationships/hyperlink" Target="http://biblehub.com/greek/450.htm" TargetMode="External"/><Relationship Id="rId14513" Type="http://schemas.openxmlformats.org/officeDocument/2006/relationships/hyperlink" Target="http://biblehub.com/greek/3754.htm" TargetMode="External"/><Relationship Id="rId17669" Type="http://schemas.openxmlformats.org/officeDocument/2006/relationships/hyperlink" Target="http://biblehub.com/greek/225.htm" TargetMode="External"/><Relationship Id="rId375" Type="http://schemas.openxmlformats.org/officeDocument/2006/relationships/hyperlink" Target="http://biblehub.com/greek/846.htm" TargetMode="External"/><Relationship Id="rId2056" Type="http://schemas.openxmlformats.org/officeDocument/2006/relationships/hyperlink" Target="http://biblehub.com/greek/2532.htm" TargetMode="External"/><Relationship Id="rId2470" Type="http://schemas.openxmlformats.org/officeDocument/2006/relationships/hyperlink" Target="http://biblehub.com/greek/2424.htm" TargetMode="External"/><Relationship Id="rId3107" Type="http://schemas.openxmlformats.org/officeDocument/2006/relationships/hyperlink" Target="http://biblehub.com/greek/3778.htm" TargetMode="External"/><Relationship Id="rId3521" Type="http://schemas.openxmlformats.org/officeDocument/2006/relationships/hyperlink" Target="http://biblehub.com/greek/4143.htm" TargetMode="External"/><Relationship Id="rId6677" Type="http://schemas.openxmlformats.org/officeDocument/2006/relationships/hyperlink" Target="http://biblehub.com/greek/2521.htm" TargetMode="External"/><Relationship Id="rId7728" Type="http://schemas.openxmlformats.org/officeDocument/2006/relationships/hyperlink" Target="http://biblehub.com/greek/846.htm" TargetMode="External"/><Relationship Id="rId9083" Type="http://schemas.openxmlformats.org/officeDocument/2006/relationships/hyperlink" Target="http://biblehub.com/greek/2192.htm" TargetMode="External"/><Relationship Id="rId12064" Type="http://schemas.openxmlformats.org/officeDocument/2006/relationships/hyperlink" Target="http://biblehub.com/greek/1521.htm" TargetMode="External"/><Relationship Id="rId13115" Type="http://schemas.openxmlformats.org/officeDocument/2006/relationships/hyperlink" Target="http://biblehub.com/greek/3588.htm" TargetMode="External"/><Relationship Id="rId16685" Type="http://schemas.openxmlformats.org/officeDocument/2006/relationships/hyperlink" Target="http://biblehub.com/greek/2532.htm" TargetMode="External"/><Relationship Id="rId19091" Type="http://schemas.openxmlformats.org/officeDocument/2006/relationships/hyperlink" Target="http://biblehub.com/greek/5599.htm" TargetMode="External"/><Relationship Id="rId442" Type="http://schemas.openxmlformats.org/officeDocument/2006/relationships/hyperlink" Target="http://biblehub.com/greek/1056.htm" TargetMode="External"/><Relationship Id="rId1072" Type="http://schemas.openxmlformats.org/officeDocument/2006/relationships/hyperlink" Target="http://biblehub.com/greek/1537.htm" TargetMode="External"/><Relationship Id="rId2123" Type="http://schemas.openxmlformats.org/officeDocument/2006/relationships/hyperlink" Target="http://biblehub.com/greek/2962.htm" TargetMode="External"/><Relationship Id="rId5279" Type="http://schemas.openxmlformats.org/officeDocument/2006/relationships/hyperlink" Target="http://biblehub.com/greek/3101.htm" TargetMode="External"/><Relationship Id="rId5693" Type="http://schemas.openxmlformats.org/officeDocument/2006/relationships/hyperlink" Target="http://biblehub.com/greek/3588.htm" TargetMode="External"/><Relationship Id="rId6744" Type="http://schemas.openxmlformats.org/officeDocument/2006/relationships/hyperlink" Target="http://biblehub.com/greek/5290.htm" TargetMode="External"/><Relationship Id="rId9150" Type="http://schemas.openxmlformats.org/officeDocument/2006/relationships/hyperlink" Target="http://biblehub.com/greek/5384.htm" TargetMode="External"/><Relationship Id="rId10709" Type="http://schemas.openxmlformats.org/officeDocument/2006/relationships/hyperlink" Target="http://biblehub.com/greek/3588.htm" TargetMode="External"/><Relationship Id="rId11080" Type="http://schemas.openxmlformats.org/officeDocument/2006/relationships/hyperlink" Target="http://biblehub.com/greek/1565.htm" TargetMode="External"/><Relationship Id="rId12131" Type="http://schemas.openxmlformats.org/officeDocument/2006/relationships/hyperlink" Target="http://biblehub.com/greek/3588.htm" TargetMode="External"/><Relationship Id="rId15287" Type="http://schemas.openxmlformats.org/officeDocument/2006/relationships/hyperlink" Target="http://biblehub.com/greek/3588.htm" TargetMode="External"/><Relationship Id="rId16338" Type="http://schemas.openxmlformats.org/officeDocument/2006/relationships/hyperlink" Target="http://biblehub.com/greek/3061.htm" TargetMode="External"/><Relationship Id="rId17736" Type="http://schemas.openxmlformats.org/officeDocument/2006/relationships/hyperlink" Target="http://biblehub.com/greek/4028.htm" TargetMode="External"/><Relationship Id="rId4295" Type="http://schemas.openxmlformats.org/officeDocument/2006/relationships/hyperlink" Target="http://biblehub.com/greek/435.htm" TargetMode="External"/><Relationship Id="rId5346" Type="http://schemas.openxmlformats.org/officeDocument/2006/relationships/hyperlink" Target="http://biblehub.com/greek/2980.htm" TargetMode="External"/><Relationship Id="rId16752" Type="http://schemas.openxmlformats.org/officeDocument/2006/relationships/hyperlink" Target="http://biblehub.com/greek/2992.htm" TargetMode="External"/><Relationship Id="rId17803" Type="http://schemas.openxmlformats.org/officeDocument/2006/relationships/hyperlink" Target="http://biblehub.com/greek/3588.htm" TargetMode="External"/><Relationship Id="rId1889" Type="http://schemas.openxmlformats.org/officeDocument/2006/relationships/hyperlink" Target="http://biblehub.com/greek/1118.htm" TargetMode="External"/><Relationship Id="rId4362" Type="http://schemas.openxmlformats.org/officeDocument/2006/relationships/hyperlink" Target="http://biblehub.com/greek/1722.htm" TargetMode="External"/><Relationship Id="rId5760" Type="http://schemas.openxmlformats.org/officeDocument/2006/relationships/hyperlink" Target="http://biblehub.com/greek/4228.htm" TargetMode="External"/><Relationship Id="rId6811" Type="http://schemas.openxmlformats.org/officeDocument/2006/relationships/hyperlink" Target="http://biblehub.com/greek/2364.htm" TargetMode="External"/><Relationship Id="rId9967" Type="http://schemas.openxmlformats.org/officeDocument/2006/relationships/hyperlink" Target="http://biblehub.com/greek/3588.htm" TargetMode="External"/><Relationship Id="rId11897" Type="http://schemas.openxmlformats.org/officeDocument/2006/relationships/hyperlink" Target="http://biblehub.com/greek/4145.htm" TargetMode="External"/><Relationship Id="rId12948" Type="http://schemas.openxmlformats.org/officeDocument/2006/relationships/hyperlink" Target="http://biblehub.com/greek/1438.htm" TargetMode="External"/><Relationship Id="rId15354" Type="http://schemas.openxmlformats.org/officeDocument/2006/relationships/hyperlink" Target="http://biblehub.com/greek/2250.htm" TargetMode="External"/><Relationship Id="rId16405" Type="http://schemas.openxmlformats.org/officeDocument/2006/relationships/hyperlink" Target="http://biblehub.com/greek/3860.htm" TargetMode="External"/><Relationship Id="rId1956" Type="http://schemas.openxmlformats.org/officeDocument/2006/relationships/hyperlink" Target="http://biblehub.com/greek/2532.htm" TargetMode="External"/><Relationship Id="rId4015" Type="http://schemas.openxmlformats.org/officeDocument/2006/relationships/hyperlink" Target="http://biblehub.com/greek/2036.htm" TargetMode="External"/><Relationship Id="rId5413" Type="http://schemas.openxmlformats.org/officeDocument/2006/relationships/hyperlink" Target="http://biblehub.com/greek/3004.htm" TargetMode="External"/><Relationship Id="rId8569" Type="http://schemas.openxmlformats.org/officeDocument/2006/relationships/hyperlink" Target="http://biblehub.com/greek/3588.htm" TargetMode="External"/><Relationship Id="rId8983" Type="http://schemas.openxmlformats.org/officeDocument/2006/relationships/hyperlink" Target="http://biblehub.com/greek/4012.htm" TargetMode="External"/><Relationship Id="rId10499" Type="http://schemas.openxmlformats.org/officeDocument/2006/relationships/hyperlink" Target="http://biblehub.com/greek/1063.htm" TargetMode="External"/><Relationship Id="rId11964" Type="http://schemas.openxmlformats.org/officeDocument/2006/relationships/hyperlink" Target="http://biblehub.com/greek/3588.htm" TargetMode="External"/><Relationship Id="rId14370" Type="http://schemas.openxmlformats.org/officeDocument/2006/relationships/hyperlink" Target="http://biblehub.com/greek/1487.htm" TargetMode="External"/><Relationship Id="rId15007" Type="http://schemas.openxmlformats.org/officeDocument/2006/relationships/hyperlink" Target="http://biblehub.com/greek/3778.htm" TargetMode="External"/><Relationship Id="rId15421" Type="http://schemas.openxmlformats.org/officeDocument/2006/relationships/hyperlink" Target="http://biblehub.com/greek/3004.htm" TargetMode="External"/><Relationship Id="rId18577" Type="http://schemas.openxmlformats.org/officeDocument/2006/relationships/hyperlink" Target="http://biblehub.com/greek/4738.htm" TargetMode="External"/><Relationship Id="rId18991" Type="http://schemas.openxmlformats.org/officeDocument/2006/relationships/hyperlink" Target="http://biblehub.com/greek/2532.htm" TargetMode="External"/><Relationship Id="rId1609" Type="http://schemas.openxmlformats.org/officeDocument/2006/relationships/hyperlink" Target="http://biblehub.com/greek/5537.htm" TargetMode="External"/><Relationship Id="rId7585" Type="http://schemas.openxmlformats.org/officeDocument/2006/relationships/hyperlink" Target="http://biblehub.com/greek/1722.htm" TargetMode="External"/><Relationship Id="rId8636" Type="http://schemas.openxmlformats.org/officeDocument/2006/relationships/hyperlink" Target="http://biblehub.com/greek/5207.htm" TargetMode="External"/><Relationship Id="rId10566" Type="http://schemas.openxmlformats.org/officeDocument/2006/relationships/hyperlink" Target="http://biblehub.com/greek/4771.htm" TargetMode="External"/><Relationship Id="rId11617" Type="http://schemas.openxmlformats.org/officeDocument/2006/relationships/hyperlink" Target="http://biblehub.com/greek/658.htm" TargetMode="External"/><Relationship Id="rId14023" Type="http://schemas.openxmlformats.org/officeDocument/2006/relationships/hyperlink" Target="http://biblehub.com/greek/1161.htm" TargetMode="External"/><Relationship Id="rId17179" Type="http://schemas.openxmlformats.org/officeDocument/2006/relationships/hyperlink" Target="http://biblehub.com/greek/3962.htm" TargetMode="External"/><Relationship Id="rId17593" Type="http://schemas.openxmlformats.org/officeDocument/2006/relationships/hyperlink" Target="http://biblehub.com/greek/3588.htm" TargetMode="External"/><Relationship Id="rId18644" Type="http://schemas.openxmlformats.org/officeDocument/2006/relationships/hyperlink" Target="http://biblehub.com/greek/2532.htm" TargetMode="External"/><Relationship Id="rId3031" Type="http://schemas.openxmlformats.org/officeDocument/2006/relationships/hyperlink" Target="http://biblehub.com/greek/1909.htm" TargetMode="External"/><Relationship Id="rId6187" Type="http://schemas.openxmlformats.org/officeDocument/2006/relationships/hyperlink" Target="http://biblehub.com/greek/2588.htm" TargetMode="External"/><Relationship Id="rId7238" Type="http://schemas.openxmlformats.org/officeDocument/2006/relationships/hyperlink" Target="http://biblehub.com/greek/2192.htm" TargetMode="External"/><Relationship Id="rId7652" Type="http://schemas.openxmlformats.org/officeDocument/2006/relationships/hyperlink" Target="http://biblehub.com/greek/1316.htm" TargetMode="External"/><Relationship Id="rId8703" Type="http://schemas.openxmlformats.org/officeDocument/2006/relationships/hyperlink" Target="http://biblehub.com/greek/1161.htm" TargetMode="External"/><Relationship Id="rId10219" Type="http://schemas.openxmlformats.org/officeDocument/2006/relationships/hyperlink" Target="http://biblehub.com/greek/846.htm" TargetMode="External"/><Relationship Id="rId10980" Type="http://schemas.openxmlformats.org/officeDocument/2006/relationships/hyperlink" Target="http://biblehub.com/greek/5613.htm" TargetMode="External"/><Relationship Id="rId13789" Type="http://schemas.openxmlformats.org/officeDocument/2006/relationships/hyperlink" Target="http://biblehub.com/greek/1787.htm" TargetMode="External"/><Relationship Id="rId16195" Type="http://schemas.openxmlformats.org/officeDocument/2006/relationships/hyperlink" Target="http://biblehub.com/greek/2532.htm" TargetMode="External"/><Relationship Id="rId17246" Type="http://schemas.openxmlformats.org/officeDocument/2006/relationships/hyperlink" Target="http://biblehub.com/greek/5438.htm" TargetMode="External"/><Relationship Id="rId2797" Type="http://schemas.openxmlformats.org/officeDocument/2006/relationships/hyperlink" Target="http://biblehub.com/greek/2532.htm" TargetMode="External"/><Relationship Id="rId3848" Type="http://schemas.openxmlformats.org/officeDocument/2006/relationships/hyperlink" Target="http://biblehub.com/greek/266.htm" TargetMode="External"/><Relationship Id="rId6254" Type="http://schemas.openxmlformats.org/officeDocument/2006/relationships/hyperlink" Target="http://biblehub.com/greek/2588.htm" TargetMode="External"/><Relationship Id="rId7305" Type="http://schemas.openxmlformats.org/officeDocument/2006/relationships/hyperlink" Target="http://biblehub.com/greek/1510.htm" TargetMode="External"/><Relationship Id="rId10633" Type="http://schemas.openxmlformats.org/officeDocument/2006/relationships/hyperlink" Target="http://biblehub.com/greek/2064.htm" TargetMode="External"/><Relationship Id="rId16262" Type="http://schemas.openxmlformats.org/officeDocument/2006/relationships/hyperlink" Target="http://biblehub.com/greek/846.htm" TargetMode="External"/><Relationship Id="rId17313" Type="http://schemas.openxmlformats.org/officeDocument/2006/relationships/hyperlink" Target="http://biblehub.com/greek/3778.htm" TargetMode="External"/><Relationship Id="rId17660" Type="http://schemas.openxmlformats.org/officeDocument/2006/relationships/hyperlink" Target="http://biblehub.com/greek/1339.htm" TargetMode="External"/><Relationship Id="rId18711" Type="http://schemas.openxmlformats.org/officeDocument/2006/relationships/hyperlink" Target="http://biblehub.com/greek/759.htm" TargetMode="External"/><Relationship Id="rId769" Type="http://schemas.openxmlformats.org/officeDocument/2006/relationships/hyperlink" Target="http://biblehub.com/greek/1914.htm" TargetMode="External"/><Relationship Id="rId1399" Type="http://schemas.openxmlformats.org/officeDocument/2006/relationships/hyperlink" Target="http://biblehub.com/greek/565.htm" TargetMode="External"/><Relationship Id="rId5270" Type="http://schemas.openxmlformats.org/officeDocument/2006/relationships/hyperlink" Target="http://biblehub.com/greek/4198.htm" TargetMode="External"/><Relationship Id="rId6321" Type="http://schemas.openxmlformats.org/officeDocument/2006/relationships/hyperlink" Target="http://biblehub.com/greek/3739.htm" TargetMode="External"/><Relationship Id="rId9477" Type="http://schemas.openxmlformats.org/officeDocument/2006/relationships/hyperlink" Target="http://biblehub.com/greek/3588.htm" TargetMode="External"/><Relationship Id="rId10700" Type="http://schemas.openxmlformats.org/officeDocument/2006/relationships/hyperlink" Target="http://biblehub.com/greek/5429.htm" TargetMode="External"/><Relationship Id="rId13856" Type="http://schemas.openxmlformats.org/officeDocument/2006/relationships/hyperlink" Target="http://biblehub.com/greek/593.htm" TargetMode="External"/><Relationship Id="rId14907" Type="http://schemas.openxmlformats.org/officeDocument/2006/relationships/hyperlink" Target="http://biblehub.com/greek/1438.htm" TargetMode="External"/><Relationship Id="rId1466" Type="http://schemas.openxmlformats.org/officeDocument/2006/relationships/hyperlink" Target="http://biblehub.com/greek/2980.htm" TargetMode="External"/><Relationship Id="rId2864" Type="http://schemas.openxmlformats.org/officeDocument/2006/relationships/hyperlink" Target="http://biblehub.com/greek/1392.htm" TargetMode="External"/><Relationship Id="rId3915" Type="http://schemas.openxmlformats.org/officeDocument/2006/relationships/hyperlink" Target="http://biblehub.com/greek/3754.htm" TargetMode="External"/><Relationship Id="rId8079" Type="http://schemas.openxmlformats.org/officeDocument/2006/relationships/hyperlink" Target="http://biblehub.com/greek/2532.htm" TargetMode="External"/><Relationship Id="rId8493" Type="http://schemas.openxmlformats.org/officeDocument/2006/relationships/hyperlink" Target="http://biblehub.com/greek/1417.htm" TargetMode="External"/><Relationship Id="rId9891" Type="http://schemas.openxmlformats.org/officeDocument/2006/relationships/hyperlink" Target="http://biblehub.com/greek/2316.htm" TargetMode="External"/><Relationship Id="rId12458" Type="http://schemas.openxmlformats.org/officeDocument/2006/relationships/hyperlink" Target="http://biblehub.com/greek/1406.htm" TargetMode="External"/><Relationship Id="rId12872" Type="http://schemas.openxmlformats.org/officeDocument/2006/relationships/hyperlink" Target="http://biblehub.com/greek/4314.htm" TargetMode="External"/><Relationship Id="rId13509" Type="http://schemas.openxmlformats.org/officeDocument/2006/relationships/hyperlink" Target="http://biblehub.com/greek/80.htm" TargetMode="External"/><Relationship Id="rId13923" Type="http://schemas.openxmlformats.org/officeDocument/2006/relationships/hyperlink" Target="http://biblehub.com/greek/2532.htm" TargetMode="External"/><Relationship Id="rId18087" Type="http://schemas.openxmlformats.org/officeDocument/2006/relationships/hyperlink" Target="http://biblehub.com/greek/2147.htm" TargetMode="External"/><Relationship Id="rId19485" Type="http://schemas.openxmlformats.org/officeDocument/2006/relationships/hyperlink" Target="http://biblehub.com/greek/2127.htm" TargetMode="External"/><Relationship Id="rId836" Type="http://schemas.openxmlformats.org/officeDocument/2006/relationships/hyperlink" Target="http://biblehub.com/greek/3403.htm" TargetMode="External"/><Relationship Id="rId1119" Type="http://schemas.openxmlformats.org/officeDocument/2006/relationships/hyperlink" Target="http://biblehub.com/greek/2250.htm" TargetMode="External"/><Relationship Id="rId1880" Type="http://schemas.openxmlformats.org/officeDocument/2006/relationships/hyperlink" Target="http://biblehub.com/greek/2424.htm" TargetMode="External"/><Relationship Id="rId2517" Type="http://schemas.openxmlformats.org/officeDocument/2006/relationships/hyperlink" Target="http://biblehub.com/greek/2216.htm" TargetMode="External"/><Relationship Id="rId2931" Type="http://schemas.openxmlformats.org/officeDocument/2006/relationships/hyperlink" Target="http://biblehub.com/greek/1763.htm" TargetMode="External"/><Relationship Id="rId7095" Type="http://schemas.openxmlformats.org/officeDocument/2006/relationships/hyperlink" Target="http://biblehub.com/greek/4082.htm" TargetMode="External"/><Relationship Id="rId8146" Type="http://schemas.openxmlformats.org/officeDocument/2006/relationships/hyperlink" Target="http://biblehub.com/greek/2290.htm" TargetMode="External"/><Relationship Id="rId9544" Type="http://schemas.openxmlformats.org/officeDocument/2006/relationships/hyperlink" Target="http://biblehub.com/greek/3588.htm" TargetMode="External"/><Relationship Id="rId11474" Type="http://schemas.openxmlformats.org/officeDocument/2006/relationships/hyperlink" Target="http://biblehub.com/greek/3588.htm" TargetMode="External"/><Relationship Id="rId12525" Type="http://schemas.openxmlformats.org/officeDocument/2006/relationships/hyperlink" Target="http://biblehub.com/greek/1159.htm" TargetMode="External"/><Relationship Id="rId19138" Type="http://schemas.openxmlformats.org/officeDocument/2006/relationships/hyperlink" Target="http://biblehub.com/greek/3588.htm" TargetMode="External"/><Relationship Id="rId903" Type="http://schemas.openxmlformats.org/officeDocument/2006/relationships/hyperlink" Target="http://biblehub.com/greek/3588.htm" TargetMode="External"/><Relationship Id="rId1533" Type="http://schemas.openxmlformats.org/officeDocument/2006/relationships/hyperlink" Target="http://biblehub.com/greek/3588.htm" TargetMode="External"/><Relationship Id="rId4689" Type="http://schemas.openxmlformats.org/officeDocument/2006/relationships/hyperlink" Target="http://biblehub.com/greek/444.htm" TargetMode="External"/><Relationship Id="rId8560" Type="http://schemas.openxmlformats.org/officeDocument/2006/relationships/hyperlink" Target="http://biblehub.com/greek/1722.htm" TargetMode="External"/><Relationship Id="rId9611" Type="http://schemas.openxmlformats.org/officeDocument/2006/relationships/hyperlink" Target="http://biblehub.com/greek/1531.htm" TargetMode="External"/><Relationship Id="rId10076" Type="http://schemas.openxmlformats.org/officeDocument/2006/relationships/hyperlink" Target="http://biblehub.com/greek/3588.htm" TargetMode="External"/><Relationship Id="rId10490" Type="http://schemas.openxmlformats.org/officeDocument/2006/relationships/hyperlink" Target="http://biblehub.com/greek/5101.htm" TargetMode="External"/><Relationship Id="rId11127" Type="http://schemas.openxmlformats.org/officeDocument/2006/relationships/hyperlink" Target="http://biblehub.com/greek/3588.htm" TargetMode="External"/><Relationship Id="rId11541" Type="http://schemas.openxmlformats.org/officeDocument/2006/relationships/hyperlink" Target="http://biblehub.com/greek/2384.htm" TargetMode="External"/><Relationship Id="rId14697" Type="http://schemas.openxmlformats.org/officeDocument/2006/relationships/hyperlink" Target="http://biblehub.com/greek/4771.htm" TargetMode="External"/><Relationship Id="rId15748" Type="http://schemas.openxmlformats.org/officeDocument/2006/relationships/hyperlink" Target="http://biblehub.com/greek/4098.htm" TargetMode="External"/><Relationship Id="rId18154" Type="http://schemas.openxmlformats.org/officeDocument/2006/relationships/hyperlink" Target="http://biblehub.com/greek/1161.htm" TargetMode="External"/><Relationship Id="rId19205" Type="http://schemas.openxmlformats.org/officeDocument/2006/relationships/hyperlink" Target="http://biblehub.com/greek/2588.htm" TargetMode="External"/><Relationship Id="rId1600" Type="http://schemas.openxmlformats.org/officeDocument/2006/relationships/hyperlink" Target="http://biblehub.com/greek/2532.htm" TargetMode="External"/><Relationship Id="rId4756" Type="http://schemas.openxmlformats.org/officeDocument/2006/relationships/hyperlink" Target="http://biblehub.com/greek/3367.htm" TargetMode="External"/><Relationship Id="rId5807" Type="http://schemas.openxmlformats.org/officeDocument/2006/relationships/hyperlink" Target="http://biblehub.com/greek/1161.htm" TargetMode="External"/><Relationship Id="rId7162" Type="http://schemas.openxmlformats.org/officeDocument/2006/relationships/hyperlink" Target="http://biblehub.com/greek/5100.htm" TargetMode="External"/><Relationship Id="rId8213" Type="http://schemas.openxmlformats.org/officeDocument/2006/relationships/hyperlink" Target="http://biblehub.com/greek/2962.htm" TargetMode="External"/><Relationship Id="rId10143" Type="http://schemas.openxmlformats.org/officeDocument/2006/relationships/hyperlink" Target="http://biblehub.com/greek/2316.htm" TargetMode="External"/><Relationship Id="rId13299" Type="http://schemas.openxmlformats.org/officeDocument/2006/relationships/hyperlink" Target="http://biblehub.com/greek/11.htm" TargetMode="External"/><Relationship Id="rId17170" Type="http://schemas.openxmlformats.org/officeDocument/2006/relationships/hyperlink" Target="http://biblehub.com/greek/3986.htm" TargetMode="External"/><Relationship Id="rId18221" Type="http://schemas.openxmlformats.org/officeDocument/2006/relationships/hyperlink" Target="http://biblehub.com/greek/5613.htm" TargetMode="External"/><Relationship Id="rId3358" Type="http://schemas.openxmlformats.org/officeDocument/2006/relationships/hyperlink" Target="http://biblehub.com/greek/1934.htm" TargetMode="External"/><Relationship Id="rId3772" Type="http://schemas.openxmlformats.org/officeDocument/2006/relationships/hyperlink" Target="http://biblehub.com/greek/3588.htm" TargetMode="External"/><Relationship Id="rId4409" Type="http://schemas.openxmlformats.org/officeDocument/2006/relationships/hyperlink" Target="http://biblehub.com/greek/2532.htm" TargetMode="External"/><Relationship Id="rId4823" Type="http://schemas.openxmlformats.org/officeDocument/2006/relationships/hyperlink" Target="http://biblehub.com/greek/2036.htm" TargetMode="External"/><Relationship Id="rId7979" Type="http://schemas.openxmlformats.org/officeDocument/2006/relationships/hyperlink" Target="http://biblehub.com/greek/1161.htm" TargetMode="External"/><Relationship Id="rId10210" Type="http://schemas.openxmlformats.org/officeDocument/2006/relationships/hyperlink" Target="http://biblehub.com/greek/3739.htm" TargetMode="External"/><Relationship Id="rId13366" Type="http://schemas.openxmlformats.org/officeDocument/2006/relationships/hyperlink" Target="http://biblehub.com/greek/3956.htm" TargetMode="External"/><Relationship Id="rId14417" Type="http://schemas.openxmlformats.org/officeDocument/2006/relationships/hyperlink" Target="http://biblehub.com/greek/1239.htm" TargetMode="External"/><Relationship Id="rId14764" Type="http://schemas.openxmlformats.org/officeDocument/2006/relationships/hyperlink" Target="http://biblehub.com/greek/846.htm" TargetMode="External"/><Relationship Id="rId15815" Type="http://schemas.openxmlformats.org/officeDocument/2006/relationships/hyperlink" Target="http://biblehub.com/greek/3004.htm" TargetMode="External"/><Relationship Id="rId279" Type="http://schemas.openxmlformats.org/officeDocument/2006/relationships/hyperlink" Target="http://biblehub.com/greek/5101.htm" TargetMode="External"/><Relationship Id="rId693" Type="http://schemas.openxmlformats.org/officeDocument/2006/relationships/hyperlink" Target="http://biblehub.com/greek/1135.htm" TargetMode="External"/><Relationship Id="rId2374" Type="http://schemas.openxmlformats.org/officeDocument/2006/relationships/hyperlink" Target="http://biblehub.com/greek/846.htm" TargetMode="External"/><Relationship Id="rId3425" Type="http://schemas.openxmlformats.org/officeDocument/2006/relationships/hyperlink" Target="http://biblehub.com/greek/4143.htm" TargetMode="External"/><Relationship Id="rId13019" Type="http://schemas.openxmlformats.org/officeDocument/2006/relationships/hyperlink" Target="http://biblehub.com/greek/3588.htm" TargetMode="External"/><Relationship Id="rId13780" Type="http://schemas.openxmlformats.org/officeDocument/2006/relationships/hyperlink" Target="http://biblehub.com/greek/5602.htm" TargetMode="External"/><Relationship Id="rId14831" Type="http://schemas.openxmlformats.org/officeDocument/2006/relationships/hyperlink" Target="http://biblehub.com/greek/5100.htm" TargetMode="External"/><Relationship Id="rId17987" Type="http://schemas.openxmlformats.org/officeDocument/2006/relationships/hyperlink" Target="http://biblehub.com/greek/2532.htm" TargetMode="External"/><Relationship Id="rId346" Type="http://schemas.openxmlformats.org/officeDocument/2006/relationships/hyperlink" Target="http://biblehub.com/greek/3588.htm" TargetMode="External"/><Relationship Id="rId760" Type="http://schemas.openxmlformats.org/officeDocument/2006/relationships/hyperlink" Target="http://biblehub.com/greek/4151.htm" TargetMode="External"/><Relationship Id="rId1390" Type="http://schemas.openxmlformats.org/officeDocument/2006/relationships/hyperlink" Target="http://biblehub.com/greek/1909.htm" TargetMode="External"/><Relationship Id="rId2027" Type="http://schemas.openxmlformats.org/officeDocument/2006/relationships/hyperlink" Target="http://biblehub.com/greek/2588.htm" TargetMode="External"/><Relationship Id="rId2441" Type="http://schemas.openxmlformats.org/officeDocument/2006/relationships/hyperlink" Target="http://biblehub.com/greek/2597.htm" TargetMode="External"/><Relationship Id="rId5597" Type="http://schemas.openxmlformats.org/officeDocument/2006/relationships/hyperlink" Target="http://biblehub.com/greek/3588.htm" TargetMode="External"/><Relationship Id="rId6995" Type="http://schemas.openxmlformats.org/officeDocument/2006/relationships/hyperlink" Target="http://biblehub.com/greek/3384.htm" TargetMode="External"/><Relationship Id="rId9054" Type="http://schemas.openxmlformats.org/officeDocument/2006/relationships/hyperlink" Target="http://biblehub.com/greek/3588.htm" TargetMode="External"/><Relationship Id="rId12382" Type="http://schemas.openxmlformats.org/officeDocument/2006/relationships/hyperlink" Target="http://biblehub.com/greek/4779.htm" TargetMode="External"/><Relationship Id="rId13433" Type="http://schemas.openxmlformats.org/officeDocument/2006/relationships/hyperlink" Target="http://biblehub.com/greek/1161.htm" TargetMode="External"/><Relationship Id="rId16589" Type="http://schemas.openxmlformats.org/officeDocument/2006/relationships/hyperlink" Target="http://biblehub.com/greek/1391.htm" TargetMode="External"/><Relationship Id="rId413" Type="http://schemas.openxmlformats.org/officeDocument/2006/relationships/hyperlink" Target="http://biblehub.com/greek/3779.htm" TargetMode="External"/><Relationship Id="rId1043" Type="http://schemas.openxmlformats.org/officeDocument/2006/relationships/hyperlink" Target="http://biblehub.com/greek/3754.htm" TargetMode="External"/><Relationship Id="rId4199" Type="http://schemas.openxmlformats.org/officeDocument/2006/relationships/hyperlink" Target="http://biblehub.com/greek/3983.htm" TargetMode="External"/><Relationship Id="rId6648" Type="http://schemas.openxmlformats.org/officeDocument/2006/relationships/hyperlink" Target="http://biblehub.com/greek/638.htm" TargetMode="External"/><Relationship Id="rId8070" Type="http://schemas.openxmlformats.org/officeDocument/2006/relationships/hyperlink" Target="http://biblehub.com/greek/2036.htm" TargetMode="External"/><Relationship Id="rId9121" Type="http://schemas.openxmlformats.org/officeDocument/2006/relationships/hyperlink" Target="http://biblehub.com/greek/3588.htm" TargetMode="External"/><Relationship Id="rId12035" Type="http://schemas.openxmlformats.org/officeDocument/2006/relationships/hyperlink" Target="http://biblehub.com/greek/2962.htm" TargetMode="External"/><Relationship Id="rId13500" Type="http://schemas.openxmlformats.org/officeDocument/2006/relationships/hyperlink" Target="http://biblehub.com/greek/3588.htm" TargetMode="External"/><Relationship Id="rId16656" Type="http://schemas.openxmlformats.org/officeDocument/2006/relationships/hyperlink" Target="http://biblehub.com/greek/302.htm" TargetMode="External"/><Relationship Id="rId17707" Type="http://schemas.openxmlformats.org/officeDocument/2006/relationships/hyperlink" Target="http://biblehub.com/greek/3056.htm" TargetMode="External"/><Relationship Id="rId19062" Type="http://schemas.openxmlformats.org/officeDocument/2006/relationships/hyperlink" Target="http://biblehub.com/greek/3004.htm" TargetMode="External"/><Relationship Id="rId5664" Type="http://schemas.openxmlformats.org/officeDocument/2006/relationships/hyperlink" Target="http://biblehub.com/greek/2532.htm" TargetMode="External"/><Relationship Id="rId6715" Type="http://schemas.openxmlformats.org/officeDocument/2006/relationships/hyperlink" Target="http://biblehub.com/greek/575.htm" TargetMode="External"/><Relationship Id="rId11051" Type="http://schemas.openxmlformats.org/officeDocument/2006/relationships/hyperlink" Target="http://biblehub.com/greek/2532.htm" TargetMode="External"/><Relationship Id="rId12102" Type="http://schemas.openxmlformats.org/officeDocument/2006/relationships/hyperlink" Target="http://biblehub.com/greek/3754.htm" TargetMode="External"/><Relationship Id="rId15258" Type="http://schemas.openxmlformats.org/officeDocument/2006/relationships/hyperlink" Target="http://biblehub.com/greek/4198.htm" TargetMode="External"/><Relationship Id="rId15672" Type="http://schemas.openxmlformats.org/officeDocument/2006/relationships/hyperlink" Target="http://biblehub.com/greek/3778.htm" TargetMode="External"/><Relationship Id="rId16309" Type="http://schemas.openxmlformats.org/officeDocument/2006/relationships/hyperlink" Target="http://biblehub.com/greek/1163.htm" TargetMode="External"/><Relationship Id="rId16723" Type="http://schemas.openxmlformats.org/officeDocument/2006/relationships/hyperlink" Target="http://biblehub.com/greek/2532.htm" TargetMode="External"/><Relationship Id="rId1110" Type="http://schemas.openxmlformats.org/officeDocument/2006/relationships/hyperlink" Target="http://biblehub.com/greek/846.htm" TargetMode="External"/><Relationship Id="rId4266" Type="http://schemas.openxmlformats.org/officeDocument/2006/relationships/hyperlink" Target="http://biblehub.com/greek/1188.htm" TargetMode="External"/><Relationship Id="rId4680" Type="http://schemas.openxmlformats.org/officeDocument/2006/relationships/hyperlink" Target="http://biblehub.com/greek/3361.htm" TargetMode="External"/><Relationship Id="rId5317" Type="http://schemas.openxmlformats.org/officeDocument/2006/relationships/hyperlink" Target="http://biblehub.com/greek/4697.htm" TargetMode="External"/><Relationship Id="rId5731" Type="http://schemas.openxmlformats.org/officeDocument/2006/relationships/hyperlink" Target="http://biblehub.com/greek/5330.htm" TargetMode="External"/><Relationship Id="rId8887" Type="http://schemas.openxmlformats.org/officeDocument/2006/relationships/hyperlink" Target="http://biblehub.com/greek/3588.htm" TargetMode="External"/><Relationship Id="rId9938" Type="http://schemas.openxmlformats.org/officeDocument/2006/relationships/hyperlink" Target="http://biblehub.com/greek/1567.htm" TargetMode="External"/><Relationship Id="rId11868" Type="http://schemas.openxmlformats.org/officeDocument/2006/relationships/hyperlink" Target="http://biblehub.com/greek/5013.htm" TargetMode="External"/><Relationship Id="rId14274" Type="http://schemas.openxmlformats.org/officeDocument/2006/relationships/hyperlink" Target="http://biblehub.com/greek/3624.htm" TargetMode="External"/><Relationship Id="rId15325" Type="http://schemas.openxmlformats.org/officeDocument/2006/relationships/hyperlink" Target="http://biblehub.com/greek/3101.htm" TargetMode="External"/><Relationship Id="rId18895" Type="http://schemas.openxmlformats.org/officeDocument/2006/relationships/hyperlink" Target="http://biblehub.com/greek/846.htm" TargetMode="External"/><Relationship Id="rId1927" Type="http://schemas.openxmlformats.org/officeDocument/2006/relationships/hyperlink" Target="http://biblehub.com/greek/2411.htm" TargetMode="External"/><Relationship Id="rId3282" Type="http://schemas.openxmlformats.org/officeDocument/2006/relationships/hyperlink" Target="http://biblehub.com/greek/1883.htm" TargetMode="External"/><Relationship Id="rId4333" Type="http://schemas.openxmlformats.org/officeDocument/2006/relationships/hyperlink" Target="http://biblehub.com/greek/2036.htm" TargetMode="External"/><Relationship Id="rId7489" Type="http://schemas.openxmlformats.org/officeDocument/2006/relationships/hyperlink" Target="http://biblehub.com/greek/1161.htm" TargetMode="External"/><Relationship Id="rId8954" Type="http://schemas.openxmlformats.org/officeDocument/2006/relationships/hyperlink" Target="http://biblehub.com/greek/2962.htm" TargetMode="External"/><Relationship Id="rId12919" Type="http://schemas.openxmlformats.org/officeDocument/2006/relationships/hyperlink" Target="http://biblehub.com/greek/4160.htm" TargetMode="External"/><Relationship Id="rId13290" Type="http://schemas.openxmlformats.org/officeDocument/2006/relationships/hyperlink" Target="http://biblehub.com/greek/86.htm" TargetMode="External"/><Relationship Id="rId14341" Type="http://schemas.openxmlformats.org/officeDocument/2006/relationships/hyperlink" Target="http://biblehub.com/greek/3756.htm" TargetMode="External"/><Relationship Id="rId17497" Type="http://schemas.openxmlformats.org/officeDocument/2006/relationships/hyperlink" Target="http://biblehub.com/greek/1510.htm" TargetMode="External"/><Relationship Id="rId18548" Type="http://schemas.openxmlformats.org/officeDocument/2006/relationships/hyperlink" Target="http://biblehub.com/greek/1161.htm" TargetMode="External"/><Relationship Id="rId4400" Type="http://schemas.openxmlformats.org/officeDocument/2006/relationships/hyperlink" Target="http://biblehub.com/greek/3687.htm" TargetMode="External"/><Relationship Id="rId7556" Type="http://schemas.openxmlformats.org/officeDocument/2006/relationships/hyperlink" Target="http://biblehub.com/greek/302.htm" TargetMode="External"/><Relationship Id="rId8607" Type="http://schemas.openxmlformats.org/officeDocument/2006/relationships/hyperlink" Target="http://biblehub.com/greek/5259.htm" TargetMode="External"/><Relationship Id="rId10884" Type="http://schemas.openxmlformats.org/officeDocument/2006/relationships/hyperlink" Target="http://biblehub.com/greek/4002.htm" TargetMode="External"/><Relationship Id="rId11935" Type="http://schemas.openxmlformats.org/officeDocument/2006/relationships/hyperlink" Target="http://biblehub.com/greek/5100.htm" TargetMode="External"/><Relationship Id="rId16099" Type="http://schemas.openxmlformats.org/officeDocument/2006/relationships/hyperlink" Target="http://biblehub.com/greek/3588.htm" TargetMode="External"/><Relationship Id="rId18962" Type="http://schemas.openxmlformats.org/officeDocument/2006/relationships/hyperlink" Target="http://biblehub.com/greek/1722.htm" TargetMode="External"/><Relationship Id="rId270" Type="http://schemas.openxmlformats.org/officeDocument/2006/relationships/hyperlink" Target="http://biblehub.com/greek/2992.htm" TargetMode="External"/><Relationship Id="rId3002" Type="http://schemas.openxmlformats.org/officeDocument/2006/relationships/hyperlink" Target="http://biblehub.com/greek/2323.htm" TargetMode="External"/><Relationship Id="rId6158" Type="http://schemas.openxmlformats.org/officeDocument/2006/relationships/hyperlink" Target="http://biblehub.com/greek/1161.htm" TargetMode="External"/><Relationship Id="rId6572" Type="http://schemas.openxmlformats.org/officeDocument/2006/relationships/hyperlink" Target="http://biblehub.com/greek/3588.htm" TargetMode="External"/><Relationship Id="rId7209" Type="http://schemas.openxmlformats.org/officeDocument/2006/relationships/hyperlink" Target="http://biblehub.com/greek/2532.htm" TargetMode="External"/><Relationship Id="rId7970" Type="http://schemas.openxmlformats.org/officeDocument/2006/relationships/hyperlink" Target="http://biblehub.com/greek/3398.htm" TargetMode="External"/><Relationship Id="rId10537" Type="http://schemas.openxmlformats.org/officeDocument/2006/relationships/hyperlink" Target="http://biblehub.com/greek/4453.htm" TargetMode="External"/><Relationship Id="rId10951" Type="http://schemas.openxmlformats.org/officeDocument/2006/relationships/hyperlink" Target="http://biblehub.com/greek/2532.htm" TargetMode="External"/><Relationship Id="rId16166" Type="http://schemas.openxmlformats.org/officeDocument/2006/relationships/hyperlink" Target="http://biblehub.com/greek/2532.htm" TargetMode="External"/><Relationship Id="rId17564" Type="http://schemas.openxmlformats.org/officeDocument/2006/relationships/hyperlink" Target="http://biblehub.com/greek/1722.htm" TargetMode="External"/><Relationship Id="rId18615" Type="http://schemas.openxmlformats.org/officeDocument/2006/relationships/hyperlink" Target="http://biblehub.com/greek/2532.htm" TargetMode="External"/><Relationship Id="rId5174" Type="http://schemas.openxmlformats.org/officeDocument/2006/relationships/hyperlink" Target="http://biblehub.com/greek/4660.htm" TargetMode="External"/><Relationship Id="rId6225" Type="http://schemas.openxmlformats.org/officeDocument/2006/relationships/hyperlink" Target="http://biblehub.com/greek/4098.htm" TargetMode="External"/><Relationship Id="rId7623" Type="http://schemas.openxmlformats.org/officeDocument/2006/relationships/hyperlink" Target="http://biblehub.com/greek/1722.htm" TargetMode="External"/><Relationship Id="rId10604" Type="http://schemas.openxmlformats.org/officeDocument/2006/relationships/hyperlink" Target="http://biblehub.com/greek/1401.htm" TargetMode="External"/><Relationship Id="rId13010" Type="http://schemas.openxmlformats.org/officeDocument/2006/relationships/hyperlink" Target="http://biblehub.com/greek/2962.htm" TargetMode="External"/><Relationship Id="rId16580" Type="http://schemas.openxmlformats.org/officeDocument/2006/relationships/hyperlink" Target="http://biblehub.com/greek/5207.htm" TargetMode="External"/><Relationship Id="rId17217" Type="http://schemas.openxmlformats.org/officeDocument/2006/relationships/hyperlink" Target="http://biblehub.com/greek/1161.htm" TargetMode="External"/><Relationship Id="rId17631" Type="http://schemas.openxmlformats.org/officeDocument/2006/relationships/hyperlink" Target="http://biblehub.com/greek/1510.htm" TargetMode="External"/><Relationship Id="rId2768" Type="http://schemas.openxmlformats.org/officeDocument/2006/relationships/hyperlink" Target="http://biblehub.com/greek/1909.htm" TargetMode="External"/><Relationship Id="rId3819" Type="http://schemas.openxmlformats.org/officeDocument/2006/relationships/hyperlink" Target="http://biblehub.com/greek/1487.htm" TargetMode="External"/><Relationship Id="rId9795" Type="http://schemas.openxmlformats.org/officeDocument/2006/relationships/hyperlink" Target="http://biblehub.com/greek/783.htm" TargetMode="External"/><Relationship Id="rId12776" Type="http://schemas.openxmlformats.org/officeDocument/2006/relationships/hyperlink" Target="http://biblehub.com/greek/1161.htm" TargetMode="External"/><Relationship Id="rId13827" Type="http://schemas.openxmlformats.org/officeDocument/2006/relationships/hyperlink" Target="http://biblehub.com/greek/796.htm" TargetMode="External"/><Relationship Id="rId15182" Type="http://schemas.openxmlformats.org/officeDocument/2006/relationships/hyperlink" Target="http://biblehub.com/greek/1210.htm" TargetMode="External"/><Relationship Id="rId16233" Type="http://schemas.openxmlformats.org/officeDocument/2006/relationships/hyperlink" Target="http://biblehub.com/greek/5100.htm" TargetMode="External"/><Relationship Id="rId19389" Type="http://schemas.openxmlformats.org/officeDocument/2006/relationships/hyperlink" Target="http://biblehub.com/greek/3551.htm" TargetMode="External"/><Relationship Id="rId1784" Type="http://schemas.openxmlformats.org/officeDocument/2006/relationships/hyperlink" Target="http://biblehub.com/greek/3589.htm" TargetMode="External"/><Relationship Id="rId2835" Type="http://schemas.openxmlformats.org/officeDocument/2006/relationships/hyperlink" Target="http://biblehub.com/greek/2540.htm" TargetMode="External"/><Relationship Id="rId4190" Type="http://schemas.openxmlformats.org/officeDocument/2006/relationships/hyperlink" Target="http://biblehub.com/greek/3588.htm" TargetMode="External"/><Relationship Id="rId5241" Type="http://schemas.openxmlformats.org/officeDocument/2006/relationships/hyperlink" Target="http://biblehub.com/greek/190.htm" TargetMode="External"/><Relationship Id="rId8397" Type="http://schemas.openxmlformats.org/officeDocument/2006/relationships/hyperlink" Target="http://biblehub.com/greek/4771.htm" TargetMode="External"/><Relationship Id="rId9448" Type="http://schemas.openxmlformats.org/officeDocument/2006/relationships/hyperlink" Target="http://biblehub.com/greek/2730.htm" TargetMode="External"/><Relationship Id="rId9862" Type="http://schemas.openxmlformats.org/officeDocument/2006/relationships/hyperlink" Target="http://biblehub.com/greek/1161.htm" TargetMode="External"/><Relationship Id="rId11378" Type="http://schemas.openxmlformats.org/officeDocument/2006/relationships/hyperlink" Target="http://biblehub.com/greek/3739.htm" TargetMode="External"/><Relationship Id="rId11792" Type="http://schemas.openxmlformats.org/officeDocument/2006/relationships/hyperlink" Target="http://biblehub.com/greek/2564.htm" TargetMode="External"/><Relationship Id="rId12429" Type="http://schemas.openxmlformats.org/officeDocument/2006/relationships/hyperlink" Target="http://biblehub.com/greek/622.htm" TargetMode="External"/><Relationship Id="rId15999" Type="http://schemas.openxmlformats.org/officeDocument/2006/relationships/hyperlink" Target="http://biblehub.com/greek/2661.htm" TargetMode="External"/><Relationship Id="rId16300" Type="http://schemas.openxmlformats.org/officeDocument/2006/relationships/hyperlink" Target="http://biblehub.com/greek/846.htm" TargetMode="External"/><Relationship Id="rId19456" Type="http://schemas.openxmlformats.org/officeDocument/2006/relationships/hyperlink" Target="http://biblehub.com/greek/1161.htm" TargetMode="External"/><Relationship Id="rId76" Type="http://schemas.openxmlformats.org/officeDocument/2006/relationships/hyperlink" Target="http://biblehub.com/greek/1510.htm" TargetMode="External"/><Relationship Id="rId807" Type="http://schemas.openxmlformats.org/officeDocument/2006/relationships/hyperlink" Target="http://biblehub.com/greek/846.htm" TargetMode="External"/><Relationship Id="rId1437" Type="http://schemas.openxmlformats.org/officeDocument/2006/relationships/hyperlink" Target="http://biblehub.com/greek/3588.htm" TargetMode="External"/><Relationship Id="rId1851" Type="http://schemas.openxmlformats.org/officeDocument/2006/relationships/hyperlink" Target="http://biblehub.com/greek/2596.htm" TargetMode="External"/><Relationship Id="rId2902" Type="http://schemas.openxmlformats.org/officeDocument/2006/relationships/hyperlink" Target="http://biblehub.com/greek/2147.htm" TargetMode="External"/><Relationship Id="rId8464" Type="http://schemas.openxmlformats.org/officeDocument/2006/relationships/hyperlink" Target="http://biblehub.com/greek/3772.htm" TargetMode="External"/><Relationship Id="rId9515" Type="http://schemas.openxmlformats.org/officeDocument/2006/relationships/hyperlink" Target="http://biblehub.com/greek/3756.htm" TargetMode="External"/><Relationship Id="rId10394" Type="http://schemas.openxmlformats.org/officeDocument/2006/relationships/hyperlink" Target="http://biblehub.com/greek/1742.htm" TargetMode="External"/><Relationship Id="rId11445" Type="http://schemas.openxmlformats.org/officeDocument/2006/relationships/hyperlink" Target="http://biblehub.com/greek/4982.htm" TargetMode="External"/><Relationship Id="rId12843" Type="http://schemas.openxmlformats.org/officeDocument/2006/relationships/hyperlink" Target="http://biblehub.com/greek/1473.htm" TargetMode="External"/><Relationship Id="rId18058" Type="http://schemas.openxmlformats.org/officeDocument/2006/relationships/hyperlink" Target="http://biblehub.com/greek/1161.htm" TargetMode="External"/><Relationship Id="rId18472" Type="http://schemas.openxmlformats.org/officeDocument/2006/relationships/hyperlink" Target="http://biblehub.com/greek/618.htm" TargetMode="External"/><Relationship Id="rId19109" Type="http://schemas.openxmlformats.org/officeDocument/2006/relationships/hyperlink" Target="http://biblehub.com/greek/3588.htm" TargetMode="External"/><Relationship Id="rId1504" Type="http://schemas.openxmlformats.org/officeDocument/2006/relationships/hyperlink" Target="http://biblehub.com/greek/2532.htm" TargetMode="External"/><Relationship Id="rId7066" Type="http://schemas.openxmlformats.org/officeDocument/2006/relationships/hyperlink" Target="http://biblehub.com/greek/3588.htm" TargetMode="External"/><Relationship Id="rId7480" Type="http://schemas.openxmlformats.org/officeDocument/2006/relationships/hyperlink" Target="http://biblehub.com/greek/302.htm" TargetMode="External"/><Relationship Id="rId8117" Type="http://schemas.openxmlformats.org/officeDocument/2006/relationships/hyperlink" Target="http://biblehub.com/greek/4071.htm" TargetMode="External"/><Relationship Id="rId8531" Type="http://schemas.openxmlformats.org/officeDocument/2006/relationships/hyperlink" Target="http://biblehub.com/greek/1909.htm" TargetMode="External"/><Relationship Id="rId10047" Type="http://schemas.openxmlformats.org/officeDocument/2006/relationships/hyperlink" Target="http://biblehub.com/greek/3004.htm" TargetMode="External"/><Relationship Id="rId12910" Type="http://schemas.openxmlformats.org/officeDocument/2006/relationships/hyperlink" Target="http://biblehub.com/greek/2089.htm" TargetMode="External"/><Relationship Id="rId17074" Type="http://schemas.openxmlformats.org/officeDocument/2006/relationships/hyperlink" Target="http://biblehub.com/greek/1565.htm" TargetMode="External"/><Relationship Id="rId18125" Type="http://schemas.openxmlformats.org/officeDocument/2006/relationships/hyperlink" Target="http://biblehub.com/greek/1473.htm" TargetMode="External"/><Relationship Id="rId3676" Type="http://schemas.openxmlformats.org/officeDocument/2006/relationships/hyperlink" Target="http://biblehub.com/greek/1519.htm" TargetMode="External"/><Relationship Id="rId6082" Type="http://schemas.openxmlformats.org/officeDocument/2006/relationships/hyperlink" Target="http://biblehub.com/greek/1223.htm" TargetMode="External"/><Relationship Id="rId7133" Type="http://schemas.openxmlformats.org/officeDocument/2006/relationships/hyperlink" Target="http://biblehub.com/greek/660.htm" TargetMode="External"/><Relationship Id="rId10461" Type="http://schemas.openxmlformats.org/officeDocument/2006/relationships/hyperlink" Target="http://biblehub.com/greek/4016.htm" TargetMode="External"/><Relationship Id="rId11512" Type="http://schemas.openxmlformats.org/officeDocument/2006/relationships/hyperlink" Target="http://biblehub.com/greek/2046.htm" TargetMode="External"/><Relationship Id="rId14668" Type="http://schemas.openxmlformats.org/officeDocument/2006/relationships/hyperlink" Target="http://biblehub.com/greek/2424.htm" TargetMode="External"/><Relationship Id="rId15719" Type="http://schemas.openxmlformats.org/officeDocument/2006/relationships/hyperlink" Target="http://biblehub.com/greek/243.htm" TargetMode="External"/><Relationship Id="rId16090" Type="http://schemas.openxmlformats.org/officeDocument/2006/relationships/hyperlink" Target="http://biblehub.com/greek/846.htm" TargetMode="External"/><Relationship Id="rId597" Type="http://schemas.openxmlformats.org/officeDocument/2006/relationships/hyperlink" Target="http://biblehub.com/greek/1094.htm" TargetMode="External"/><Relationship Id="rId2278" Type="http://schemas.openxmlformats.org/officeDocument/2006/relationships/hyperlink" Target="http://biblehub.com/greek/1299.htm" TargetMode="External"/><Relationship Id="rId3329" Type="http://schemas.openxmlformats.org/officeDocument/2006/relationships/hyperlink" Target="http://biblehub.com/greek/4771.htm" TargetMode="External"/><Relationship Id="rId4727" Type="http://schemas.openxmlformats.org/officeDocument/2006/relationships/hyperlink" Target="http://biblehub.com/greek/4160.htm" TargetMode="External"/><Relationship Id="rId7200" Type="http://schemas.openxmlformats.org/officeDocument/2006/relationships/hyperlink" Target="http://biblehub.com/greek/846.htm" TargetMode="External"/><Relationship Id="rId10114" Type="http://schemas.openxmlformats.org/officeDocument/2006/relationships/hyperlink" Target="http://biblehub.com/greek/3361.htm" TargetMode="External"/><Relationship Id="rId13684" Type="http://schemas.openxmlformats.org/officeDocument/2006/relationships/hyperlink" Target="http://biblehub.com/greek/2532.htm" TargetMode="External"/><Relationship Id="rId14735" Type="http://schemas.openxmlformats.org/officeDocument/2006/relationships/hyperlink" Target="http://biblehub.com/greek/4145.htm" TargetMode="External"/><Relationship Id="rId17141" Type="http://schemas.openxmlformats.org/officeDocument/2006/relationships/hyperlink" Target="http://biblehub.com/greek/5101.htm" TargetMode="External"/><Relationship Id="rId1294" Type="http://schemas.openxmlformats.org/officeDocument/2006/relationships/hyperlink" Target="http://biblehub.com/greek/1722.htm" TargetMode="External"/><Relationship Id="rId2692" Type="http://schemas.openxmlformats.org/officeDocument/2006/relationships/hyperlink" Target="http://biblehub.com/greek/3756.htm" TargetMode="External"/><Relationship Id="rId3743" Type="http://schemas.openxmlformats.org/officeDocument/2006/relationships/hyperlink" Target="http://biblehub.com/greek/2400.htm" TargetMode="External"/><Relationship Id="rId6899" Type="http://schemas.openxmlformats.org/officeDocument/2006/relationships/hyperlink" Target="http://biblehub.com/greek/575.htm" TargetMode="External"/><Relationship Id="rId12286" Type="http://schemas.openxmlformats.org/officeDocument/2006/relationships/hyperlink" Target="http://biblehub.com/greek/1722.htm" TargetMode="External"/><Relationship Id="rId13337" Type="http://schemas.openxmlformats.org/officeDocument/2006/relationships/hyperlink" Target="http://biblehub.com/greek/3778.htm" TargetMode="External"/><Relationship Id="rId13751" Type="http://schemas.openxmlformats.org/officeDocument/2006/relationships/hyperlink" Target="http://biblehub.com/greek/4771.htm" TargetMode="External"/><Relationship Id="rId14802" Type="http://schemas.openxmlformats.org/officeDocument/2006/relationships/hyperlink" Target="http://biblehub.com/greek/3956.htm" TargetMode="External"/><Relationship Id="rId17958" Type="http://schemas.openxmlformats.org/officeDocument/2006/relationships/hyperlink" Target="http://biblehub.com/greek/2532.htm" TargetMode="External"/><Relationship Id="rId664" Type="http://schemas.openxmlformats.org/officeDocument/2006/relationships/hyperlink" Target="http://biblehub.com/greek/191.htm" TargetMode="External"/><Relationship Id="rId2345" Type="http://schemas.openxmlformats.org/officeDocument/2006/relationships/hyperlink" Target="http://biblehub.com/greek/3588.htm" TargetMode="External"/><Relationship Id="rId3810" Type="http://schemas.openxmlformats.org/officeDocument/2006/relationships/hyperlink" Target="http://biblehub.com/greek/1510.htm" TargetMode="External"/><Relationship Id="rId6966" Type="http://schemas.openxmlformats.org/officeDocument/2006/relationships/hyperlink" Target="http://biblehub.com/greek/3440.htm" TargetMode="External"/><Relationship Id="rId9372" Type="http://schemas.openxmlformats.org/officeDocument/2006/relationships/hyperlink" Target="http://biblehub.com/greek/1161.htm" TargetMode="External"/><Relationship Id="rId12353" Type="http://schemas.openxmlformats.org/officeDocument/2006/relationships/hyperlink" Target="http://biblehub.com/greek/3756.htm" TargetMode="External"/><Relationship Id="rId13404" Type="http://schemas.openxmlformats.org/officeDocument/2006/relationships/hyperlink" Target="http://biblehub.com/greek/2192.htm" TargetMode="External"/><Relationship Id="rId16974" Type="http://schemas.openxmlformats.org/officeDocument/2006/relationships/hyperlink" Target="http://biblehub.com/greek/2983.htm" TargetMode="External"/><Relationship Id="rId19380" Type="http://schemas.openxmlformats.org/officeDocument/2006/relationships/hyperlink" Target="http://biblehub.com/greek/4771.htm" TargetMode="External"/><Relationship Id="rId317" Type="http://schemas.openxmlformats.org/officeDocument/2006/relationships/hyperlink" Target="http://biblehub.com/greek/3778.htm" TargetMode="External"/><Relationship Id="rId731" Type="http://schemas.openxmlformats.org/officeDocument/2006/relationships/hyperlink" Target="http://biblehub.com/greek/1025.htm" TargetMode="External"/><Relationship Id="rId1361" Type="http://schemas.openxmlformats.org/officeDocument/2006/relationships/hyperlink" Target="http://biblehub.com/greek/4771.htm" TargetMode="External"/><Relationship Id="rId2412" Type="http://schemas.openxmlformats.org/officeDocument/2006/relationships/hyperlink" Target="http://biblehub.com/greek/2264.htm" TargetMode="External"/><Relationship Id="rId5568" Type="http://schemas.openxmlformats.org/officeDocument/2006/relationships/hyperlink" Target="http://biblehub.com/greek/3004.htm" TargetMode="External"/><Relationship Id="rId5982" Type="http://schemas.openxmlformats.org/officeDocument/2006/relationships/hyperlink" Target="http://biblehub.com/greek/2532.htm" TargetMode="External"/><Relationship Id="rId6619" Type="http://schemas.openxmlformats.org/officeDocument/2006/relationships/hyperlink" Target="http://biblehub.com/greek/846.htm" TargetMode="External"/><Relationship Id="rId9025" Type="http://schemas.openxmlformats.org/officeDocument/2006/relationships/hyperlink" Target="http://biblehub.com/greek/2532.htm" TargetMode="External"/><Relationship Id="rId12006" Type="http://schemas.openxmlformats.org/officeDocument/2006/relationships/hyperlink" Target="http://biblehub.com/greek/1016.htm" TargetMode="External"/><Relationship Id="rId12420" Type="http://schemas.openxmlformats.org/officeDocument/2006/relationships/hyperlink" Target="http://biblehub.com/greek/2192.htm" TargetMode="External"/><Relationship Id="rId15576" Type="http://schemas.openxmlformats.org/officeDocument/2006/relationships/hyperlink" Target="http://biblehub.com/greek/4159.htm" TargetMode="External"/><Relationship Id="rId16627" Type="http://schemas.openxmlformats.org/officeDocument/2006/relationships/hyperlink" Target="http://biblehub.com/greek/3588.htm" TargetMode="External"/><Relationship Id="rId19033" Type="http://schemas.openxmlformats.org/officeDocument/2006/relationships/hyperlink" Target="http://biblehub.com/greek/3739.htm" TargetMode="External"/><Relationship Id="rId1014" Type="http://schemas.openxmlformats.org/officeDocument/2006/relationships/hyperlink" Target="http://biblehub.com/greek/686.htm" TargetMode="External"/><Relationship Id="rId4584" Type="http://schemas.openxmlformats.org/officeDocument/2006/relationships/hyperlink" Target="http://biblehub.com/greek/4771.htm" TargetMode="External"/><Relationship Id="rId5635" Type="http://schemas.openxmlformats.org/officeDocument/2006/relationships/hyperlink" Target="http://biblehub.com/greek/3588.htm" TargetMode="External"/><Relationship Id="rId8041" Type="http://schemas.openxmlformats.org/officeDocument/2006/relationships/hyperlink" Target="http://biblehub.com/greek/846.htm" TargetMode="External"/><Relationship Id="rId11022" Type="http://schemas.openxmlformats.org/officeDocument/2006/relationships/hyperlink" Target="http://biblehub.com/greek/1831.htm" TargetMode="External"/><Relationship Id="rId14178" Type="http://schemas.openxmlformats.org/officeDocument/2006/relationships/hyperlink" Target="http://biblehub.com/greek/3982.htm" TargetMode="External"/><Relationship Id="rId15229" Type="http://schemas.openxmlformats.org/officeDocument/2006/relationships/hyperlink" Target="http://biblehub.com/greek/3089.htm" TargetMode="External"/><Relationship Id="rId15990" Type="http://schemas.openxmlformats.org/officeDocument/2006/relationships/hyperlink" Target="http://biblehub.com/greek/5207.htm" TargetMode="External"/><Relationship Id="rId19100" Type="http://schemas.openxmlformats.org/officeDocument/2006/relationships/hyperlink" Target="http://biblehub.com/greek/3956.htm" TargetMode="External"/><Relationship Id="rId3186" Type="http://schemas.openxmlformats.org/officeDocument/2006/relationships/hyperlink" Target="http://biblehub.com/greek/2064.htm" TargetMode="External"/><Relationship Id="rId4237" Type="http://schemas.openxmlformats.org/officeDocument/2006/relationships/hyperlink" Target="http://biblehub.com/greek/2962.htm" TargetMode="External"/><Relationship Id="rId4651" Type="http://schemas.openxmlformats.org/officeDocument/2006/relationships/hyperlink" Target="http://biblehub.com/greek/1909.htm" TargetMode="External"/><Relationship Id="rId13194" Type="http://schemas.openxmlformats.org/officeDocument/2006/relationships/hyperlink" Target="http://biblehub.com/greek/3588.htm" TargetMode="External"/><Relationship Id="rId14592" Type="http://schemas.openxmlformats.org/officeDocument/2006/relationships/hyperlink" Target="http://biblehub.com/greek/2532.htm" TargetMode="External"/><Relationship Id="rId15643" Type="http://schemas.openxmlformats.org/officeDocument/2006/relationships/hyperlink" Target="http://biblehub.com/greek/2532.htm" TargetMode="External"/><Relationship Id="rId18799" Type="http://schemas.openxmlformats.org/officeDocument/2006/relationships/hyperlink" Target="http://biblehub.com/greek/450.htm" TargetMode="External"/><Relationship Id="rId3253" Type="http://schemas.openxmlformats.org/officeDocument/2006/relationships/hyperlink" Target="http://biblehub.com/greek/3956.htm" TargetMode="External"/><Relationship Id="rId4304" Type="http://schemas.openxmlformats.org/officeDocument/2006/relationships/hyperlink" Target="http://biblehub.com/greek/1519.htm" TargetMode="External"/><Relationship Id="rId5702" Type="http://schemas.openxmlformats.org/officeDocument/2006/relationships/hyperlink" Target="http://biblehub.com/greek/2443.htm" TargetMode="External"/><Relationship Id="rId8858" Type="http://schemas.openxmlformats.org/officeDocument/2006/relationships/hyperlink" Target="http://biblehub.com/greek/2532.htm" TargetMode="External"/><Relationship Id="rId9909" Type="http://schemas.openxmlformats.org/officeDocument/2006/relationships/hyperlink" Target="http://biblehub.com/greek/3956.htm" TargetMode="External"/><Relationship Id="rId10788" Type="http://schemas.openxmlformats.org/officeDocument/2006/relationships/hyperlink" Target="http://biblehub.com/greek/3588.htm" TargetMode="External"/><Relationship Id="rId11839" Type="http://schemas.openxmlformats.org/officeDocument/2006/relationships/hyperlink" Target="http://biblehub.com/greek/5117.htm" TargetMode="External"/><Relationship Id="rId14245" Type="http://schemas.openxmlformats.org/officeDocument/2006/relationships/hyperlink" Target="http://biblehub.com/greek/2476.htm" TargetMode="External"/><Relationship Id="rId15710" Type="http://schemas.openxmlformats.org/officeDocument/2006/relationships/hyperlink" Target="http://biblehub.com/greek/2532.htm" TargetMode="External"/><Relationship Id="rId18866" Type="http://schemas.openxmlformats.org/officeDocument/2006/relationships/hyperlink" Target="http://biblehub.com/greek/2532.htm" TargetMode="External"/><Relationship Id="rId174" Type="http://schemas.openxmlformats.org/officeDocument/2006/relationships/hyperlink" Target="http://biblehub.com/greek/2036.htm" TargetMode="External"/><Relationship Id="rId7874" Type="http://schemas.openxmlformats.org/officeDocument/2006/relationships/hyperlink" Target="http://biblehub.com/greek/3101.htm" TargetMode="External"/><Relationship Id="rId8925" Type="http://schemas.openxmlformats.org/officeDocument/2006/relationships/hyperlink" Target="http://biblehub.com/greek/3614.htm" TargetMode="External"/><Relationship Id="rId10855" Type="http://schemas.openxmlformats.org/officeDocument/2006/relationships/hyperlink" Target="http://biblehub.com/greek/908.htm" TargetMode="External"/><Relationship Id="rId11906" Type="http://schemas.openxmlformats.org/officeDocument/2006/relationships/hyperlink" Target="http://biblehub.com/greek/468.htm" TargetMode="External"/><Relationship Id="rId13261" Type="http://schemas.openxmlformats.org/officeDocument/2006/relationships/hyperlink" Target="http://biblehub.com/greek/621.htm" TargetMode="External"/><Relationship Id="rId14312" Type="http://schemas.openxmlformats.org/officeDocument/2006/relationships/hyperlink" Target="http://biblehub.com/greek/3813.htm" TargetMode="External"/><Relationship Id="rId17468" Type="http://schemas.openxmlformats.org/officeDocument/2006/relationships/hyperlink" Target="http://biblehub.com/greek/2455.htm" TargetMode="External"/><Relationship Id="rId17882" Type="http://schemas.openxmlformats.org/officeDocument/2006/relationships/hyperlink" Target="http://biblehub.com/greek/4091.htm" TargetMode="External"/><Relationship Id="rId18519" Type="http://schemas.openxmlformats.org/officeDocument/2006/relationships/hyperlink" Target="http://biblehub.com/greek/2246.htm" TargetMode="External"/><Relationship Id="rId18933" Type="http://schemas.openxmlformats.org/officeDocument/2006/relationships/hyperlink" Target="http://biblehub.com/greek/3056.htm" TargetMode="External"/><Relationship Id="rId241" Type="http://schemas.openxmlformats.org/officeDocument/2006/relationships/hyperlink" Target="http://biblehub.com/greek/2474.htm" TargetMode="External"/><Relationship Id="rId3320" Type="http://schemas.openxmlformats.org/officeDocument/2006/relationships/hyperlink" Target="http://biblehub.com/greek/1161.htm" TargetMode="External"/><Relationship Id="rId5078" Type="http://schemas.openxmlformats.org/officeDocument/2006/relationships/hyperlink" Target="http://biblehub.com/greek/3173.htm" TargetMode="External"/><Relationship Id="rId6476" Type="http://schemas.openxmlformats.org/officeDocument/2006/relationships/hyperlink" Target="http://biblehub.com/greek/2668.htm" TargetMode="External"/><Relationship Id="rId6890" Type="http://schemas.openxmlformats.org/officeDocument/2006/relationships/hyperlink" Target="http://biblehub.com/greek/2036.htm" TargetMode="External"/><Relationship Id="rId7527" Type="http://schemas.openxmlformats.org/officeDocument/2006/relationships/hyperlink" Target="http://biblehub.com/greek/1870.htm" TargetMode="External"/><Relationship Id="rId7941" Type="http://schemas.openxmlformats.org/officeDocument/2006/relationships/hyperlink" Target="http://biblehub.com/greek/846.htm" TargetMode="External"/><Relationship Id="rId10508" Type="http://schemas.openxmlformats.org/officeDocument/2006/relationships/hyperlink" Target="http://biblehub.com/greek/3588.htm" TargetMode="External"/><Relationship Id="rId16484" Type="http://schemas.openxmlformats.org/officeDocument/2006/relationships/hyperlink" Target="http://biblehub.com/greek/3754.htm" TargetMode="External"/><Relationship Id="rId17535" Type="http://schemas.openxmlformats.org/officeDocument/2006/relationships/hyperlink" Target="http://biblehub.com/greek/2036.htm" TargetMode="External"/><Relationship Id="rId5492" Type="http://schemas.openxmlformats.org/officeDocument/2006/relationships/hyperlink" Target="http://biblehub.com/greek/1722.htm" TargetMode="External"/><Relationship Id="rId6129" Type="http://schemas.openxmlformats.org/officeDocument/2006/relationships/hyperlink" Target="http://biblehub.com/greek/1510.htm" TargetMode="External"/><Relationship Id="rId6543" Type="http://schemas.openxmlformats.org/officeDocument/2006/relationships/hyperlink" Target="http://biblehub.com/greek/1063.htm" TargetMode="External"/><Relationship Id="rId9699" Type="http://schemas.openxmlformats.org/officeDocument/2006/relationships/hyperlink" Target="http://biblehub.com/greek/4412.htm" TargetMode="External"/><Relationship Id="rId10922" Type="http://schemas.openxmlformats.org/officeDocument/2006/relationships/hyperlink" Target="http://biblehub.com/greek/3994.htm" TargetMode="External"/><Relationship Id="rId15086" Type="http://schemas.openxmlformats.org/officeDocument/2006/relationships/hyperlink" Target="http://biblehub.com/greek/4238.htm" TargetMode="External"/><Relationship Id="rId16137" Type="http://schemas.openxmlformats.org/officeDocument/2006/relationships/hyperlink" Target="http://biblehub.com/greek/3588.htm" TargetMode="External"/><Relationship Id="rId16551" Type="http://schemas.openxmlformats.org/officeDocument/2006/relationships/hyperlink" Target="http://biblehub.com/greek/1093.htm" TargetMode="External"/><Relationship Id="rId17602" Type="http://schemas.openxmlformats.org/officeDocument/2006/relationships/hyperlink" Target="http://biblehub.com/greek/4442.htm" TargetMode="External"/><Relationship Id="rId1688" Type="http://schemas.openxmlformats.org/officeDocument/2006/relationships/hyperlink" Target="http://biblehub.com/greek/4383.htm" TargetMode="External"/><Relationship Id="rId2739" Type="http://schemas.openxmlformats.org/officeDocument/2006/relationships/hyperlink" Target="http://biblehub.com/greek/4352.htm" TargetMode="External"/><Relationship Id="rId4094" Type="http://schemas.openxmlformats.org/officeDocument/2006/relationships/hyperlink" Target="http://biblehub.com/greek/2532.htm" TargetMode="External"/><Relationship Id="rId5145" Type="http://schemas.openxmlformats.org/officeDocument/2006/relationships/hyperlink" Target="http://biblehub.com/greek/2532.htm" TargetMode="External"/><Relationship Id="rId6610" Type="http://schemas.openxmlformats.org/officeDocument/2006/relationships/hyperlink" Target="http://biblehub.com/greek/1006.htm" TargetMode="External"/><Relationship Id="rId9766" Type="http://schemas.openxmlformats.org/officeDocument/2006/relationships/hyperlink" Target="http://biblehub.com/greek/2532.htm" TargetMode="External"/><Relationship Id="rId15153" Type="http://schemas.openxmlformats.org/officeDocument/2006/relationships/hyperlink" Target="http://biblehub.com/greek/2532.htm" TargetMode="External"/><Relationship Id="rId16204" Type="http://schemas.openxmlformats.org/officeDocument/2006/relationships/hyperlink" Target="http://biblehub.com/greek/3588.htm" TargetMode="External"/><Relationship Id="rId1755" Type="http://schemas.openxmlformats.org/officeDocument/2006/relationships/hyperlink" Target="http://biblehub.com/greek/1261.htm" TargetMode="External"/><Relationship Id="rId4161" Type="http://schemas.openxmlformats.org/officeDocument/2006/relationships/hyperlink" Target="http://biblehub.com/greek/2532.htm" TargetMode="External"/><Relationship Id="rId5212" Type="http://schemas.openxmlformats.org/officeDocument/2006/relationships/hyperlink" Target="http://biblehub.com/greek/2532.htm" TargetMode="External"/><Relationship Id="rId8368" Type="http://schemas.openxmlformats.org/officeDocument/2006/relationships/hyperlink" Target="http://biblehub.com/greek/3739.htm" TargetMode="External"/><Relationship Id="rId8782" Type="http://schemas.openxmlformats.org/officeDocument/2006/relationships/hyperlink" Target="http://biblehub.com/greek/2532.htm" TargetMode="External"/><Relationship Id="rId9419" Type="http://schemas.openxmlformats.org/officeDocument/2006/relationships/hyperlink" Target="http://biblehub.com/greek/2532.htm" TargetMode="External"/><Relationship Id="rId10298" Type="http://schemas.openxmlformats.org/officeDocument/2006/relationships/hyperlink" Target="http://biblehub.com/greek/2507.htm" TargetMode="External"/><Relationship Id="rId11349" Type="http://schemas.openxmlformats.org/officeDocument/2006/relationships/hyperlink" Target="http://biblehub.com/greek/3956.htm" TargetMode="External"/><Relationship Id="rId11696" Type="http://schemas.openxmlformats.org/officeDocument/2006/relationships/hyperlink" Target="http://biblehub.com/greek/1096.htm" TargetMode="External"/><Relationship Id="rId12747" Type="http://schemas.openxmlformats.org/officeDocument/2006/relationships/hyperlink" Target="http://biblehub.com/greek/3816.htm" TargetMode="External"/><Relationship Id="rId18376" Type="http://schemas.openxmlformats.org/officeDocument/2006/relationships/hyperlink" Target="http://biblehub.com/greek/2992.htm" TargetMode="External"/><Relationship Id="rId1408" Type="http://schemas.openxmlformats.org/officeDocument/2006/relationships/hyperlink" Target="http://biblehub.com/greek/4166.htm" TargetMode="External"/><Relationship Id="rId2806" Type="http://schemas.openxmlformats.org/officeDocument/2006/relationships/hyperlink" Target="http://biblehub.com/greek/4314.htm" TargetMode="External"/><Relationship Id="rId7384" Type="http://schemas.openxmlformats.org/officeDocument/2006/relationships/hyperlink" Target="http://biblehub.com/greek/3588.htm" TargetMode="External"/><Relationship Id="rId8435" Type="http://schemas.openxmlformats.org/officeDocument/2006/relationships/hyperlink" Target="http://biblehub.com/greek/1411.htm" TargetMode="External"/><Relationship Id="rId9833" Type="http://schemas.openxmlformats.org/officeDocument/2006/relationships/hyperlink" Target="http://biblehub.com/greek/4771.htm" TargetMode="External"/><Relationship Id="rId11763" Type="http://schemas.openxmlformats.org/officeDocument/2006/relationships/hyperlink" Target="http://biblehub.com/greek/3756.htm" TargetMode="External"/><Relationship Id="rId12814" Type="http://schemas.openxmlformats.org/officeDocument/2006/relationships/hyperlink" Target="http://biblehub.com/greek/1473.htm" TargetMode="External"/><Relationship Id="rId15220" Type="http://schemas.openxmlformats.org/officeDocument/2006/relationships/hyperlink" Target="http://biblehub.com/greek/3588.htm" TargetMode="External"/><Relationship Id="rId18029" Type="http://schemas.openxmlformats.org/officeDocument/2006/relationships/hyperlink" Target="http://biblehub.com/greek/2066.htm" TargetMode="External"/><Relationship Id="rId18790" Type="http://schemas.openxmlformats.org/officeDocument/2006/relationships/hyperlink" Target="http://biblehub.com/greek/5495.htm" TargetMode="External"/><Relationship Id="rId19427" Type="http://schemas.openxmlformats.org/officeDocument/2006/relationships/hyperlink" Target="http://biblehub.com/greek/3686.htm" TargetMode="External"/><Relationship Id="rId47" Type="http://schemas.openxmlformats.org/officeDocument/2006/relationships/hyperlink" Target="http://biblehub.com/greek/3588.htm" TargetMode="External"/><Relationship Id="rId1822" Type="http://schemas.openxmlformats.org/officeDocument/2006/relationships/hyperlink" Target="http://biblehub.com/greek/3551.htm" TargetMode="External"/><Relationship Id="rId4978" Type="http://schemas.openxmlformats.org/officeDocument/2006/relationships/hyperlink" Target="http://biblehub.com/greek/1063.htm" TargetMode="External"/><Relationship Id="rId7037" Type="http://schemas.openxmlformats.org/officeDocument/2006/relationships/hyperlink" Target="http://biblehub.com/greek/2532.htm" TargetMode="External"/><Relationship Id="rId9900" Type="http://schemas.openxmlformats.org/officeDocument/2006/relationships/hyperlink" Target="http://biblehub.com/greek/1537.htm" TargetMode="External"/><Relationship Id="rId10365" Type="http://schemas.openxmlformats.org/officeDocument/2006/relationships/hyperlink" Target="http://biblehub.com/greek/3101.htm" TargetMode="External"/><Relationship Id="rId11416" Type="http://schemas.openxmlformats.org/officeDocument/2006/relationships/hyperlink" Target="http://biblehub.com/greek/2928.htm" TargetMode="External"/><Relationship Id="rId11830" Type="http://schemas.openxmlformats.org/officeDocument/2006/relationships/hyperlink" Target="http://biblehub.com/greek/2722.htm" TargetMode="External"/><Relationship Id="rId14986" Type="http://schemas.openxmlformats.org/officeDocument/2006/relationships/hyperlink" Target="http://biblehub.com/greek/1510.htm" TargetMode="External"/><Relationship Id="rId17392" Type="http://schemas.openxmlformats.org/officeDocument/2006/relationships/hyperlink" Target="http://biblehub.com/greek/3911.htm" TargetMode="External"/><Relationship Id="rId18443" Type="http://schemas.openxmlformats.org/officeDocument/2006/relationships/hyperlink" Target="http://biblehub.com/greek/4572.htm" TargetMode="External"/><Relationship Id="rId3994" Type="http://schemas.openxmlformats.org/officeDocument/2006/relationships/hyperlink" Target="http://biblehub.com/greek/846.htm" TargetMode="External"/><Relationship Id="rId6053" Type="http://schemas.openxmlformats.org/officeDocument/2006/relationships/hyperlink" Target="http://biblehub.com/greek/2532.htm" TargetMode="External"/><Relationship Id="rId7451" Type="http://schemas.openxmlformats.org/officeDocument/2006/relationships/hyperlink" Target="http://biblehub.com/greek/2532.htm" TargetMode="External"/><Relationship Id="rId8502" Type="http://schemas.openxmlformats.org/officeDocument/2006/relationships/hyperlink" Target="http://biblehub.com/greek/1473.htm" TargetMode="External"/><Relationship Id="rId10018" Type="http://schemas.openxmlformats.org/officeDocument/2006/relationships/hyperlink" Target="http://biblehub.com/greek/2532.htm" TargetMode="External"/><Relationship Id="rId10432" Type="http://schemas.openxmlformats.org/officeDocument/2006/relationships/hyperlink" Target="http://biblehub.com/greek/1487.htm" TargetMode="External"/><Relationship Id="rId13588" Type="http://schemas.openxmlformats.org/officeDocument/2006/relationships/hyperlink" Target="http://biblehub.com/greek/235.htm" TargetMode="External"/><Relationship Id="rId14639" Type="http://schemas.openxmlformats.org/officeDocument/2006/relationships/hyperlink" Target="http://biblehub.com/greek/3480.htm" TargetMode="External"/><Relationship Id="rId17045" Type="http://schemas.openxmlformats.org/officeDocument/2006/relationships/hyperlink" Target="http://biblehub.com/greek/5228.htm" TargetMode="External"/><Relationship Id="rId18510" Type="http://schemas.openxmlformats.org/officeDocument/2006/relationships/hyperlink" Target="http://biblehub.com/greek/1096.htm" TargetMode="External"/><Relationship Id="rId2596" Type="http://schemas.openxmlformats.org/officeDocument/2006/relationships/hyperlink" Target="http://biblehub.com/greek/3588.htm" TargetMode="External"/><Relationship Id="rId3647" Type="http://schemas.openxmlformats.org/officeDocument/2006/relationships/hyperlink" Target="http://biblehub.com/greek/2511.htm" TargetMode="External"/><Relationship Id="rId7104" Type="http://schemas.openxmlformats.org/officeDocument/2006/relationships/hyperlink" Target="http://biblehub.com/greek/2192.htm" TargetMode="External"/><Relationship Id="rId13655" Type="http://schemas.openxmlformats.org/officeDocument/2006/relationships/hyperlink" Target="http://biblehub.com/greek/1519.htm" TargetMode="External"/><Relationship Id="rId14706" Type="http://schemas.openxmlformats.org/officeDocument/2006/relationships/hyperlink" Target="http://biblehub.com/greek/1392.htm" TargetMode="External"/><Relationship Id="rId16061" Type="http://schemas.openxmlformats.org/officeDocument/2006/relationships/hyperlink" Target="http://biblehub.com/greek/1063.htm" TargetMode="External"/><Relationship Id="rId17112" Type="http://schemas.openxmlformats.org/officeDocument/2006/relationships/hyperlink" Target="http://biblehub.com/greek/3588.htm" TargetMode="External"/><Relationship Id="rId568" Type="http://schemas.openxmlformats.org/officeDocument/2006/relationships/hyperlink" Target="http://biblehub.com/greek/4151.htm" TargetMode="External"/><Relationship Id="rId982" Type="http://schemas.openxmlformats.org/officeDocument/2006/relationships/hyperlink" Target="http://biblehub.com/greek/2316.htm" TargetMode="External"/><Relationship Id="rId1198" Type="http://schemas.openxmlformats.org/officeDocument/2006/relationships/hyperlink" Target="http://biblehub.com/greek/1565.htm" TargetMode="External"/><Relationship Id="rId2249" Type="http://schemas.openxmlformats.org/officeDocument/2006/relationships/hyperlink" Target="http://biblehub.com/greek/3361.htm" TargetMode="External"/><Relationship Id="rId2663" Type="http://schemas.openxmlformats.org/officeDocument/2006/relationships/hyperlink" Target="http://biblehub.com/greek/2532.htm" TargetMode="External"/><Relationship Id="rId3714" Type="http://schemas.openxmlformats.org/officeDocument/2006/relationships/hyperlink" Target="http://biblehub.com/greek/1510.htm" TargetMode="External"/><Relationship Id="rId6120" Type="http://schemas.openxmlformats.org/officeDocument/2006/relationships/hyperlink" Target="http://biblehub.com/greek/191.htm" TargetMode="External"/><Relationship Id="rId9276" Type="http://schemas.openxmlformats.org/officeDocument/2006/relationships/hyperlink" Target="http://biblehub.com/greek/3772.htm" TargetMode="External"/><Relationship Id="rId9690" Type="http://schemas.openxmlformats.org/officeDocument/2006/relationships/hyperlink" Target="http://biblehub.com/greek/1161.htm" TargetMode="External"/><Relationship Id="rId12257" Type="http://schemas.openxmlformats.org/officeDocument/2006/relationships/hyperlink" Target="http://biblehub.com/greek/4314.htm" TargetMode="External"/><Relationship Id="rId13308" Type="http://schemas.openxmlformats.org/officeDocument/2006/relationships/hyperlink" Target="http://biblehub.com/greek/2532.htm" TargetMode="External"/><Relationship Id="rId19284" Type="http://schemas.openxmlformats.org/officeDocument/2006/relationships/hyperlink" Target="http://biblehub.com/greek/4151.htm" TargetMode="External"/><Relationship Id="rId635" Type="http://schemas.openxmlformats.org/officeDocument/2006/relationships/hyperlink" Target="http://biblehub.com/greek/450.htm" TargetMode="External"/><Relationship Id="rId1265" Type="http://schemas.openxmlformats.org/officeDocument/2006/relationships/hyperlink" Target="http://biblehub.com/greek/1510.htm" TargetMode="External"/><Relationship Id="rId2316" Type="http://schemas.openxmlformats.org/officeDocument/2006/relationships/hyperlink" Target="http://biblehub.com/greek/2491.htm" TargetMode="External"/><Relationship Id="rId2730" Type="http://schemas.openxmlformats.org/officeDocument/2006/relationships/hyperlink" Target="http://biblehub.com/greek/2532.htm" TargetMode="External"/><Relationship Id="rId5886" Type="http://schemas.openxmlformats.org/officeDocument/2006/relationships/hyperlink" Target="http://biblehub.com/greek/846.htm" TargetMode="External"/><Relationship Id="rId8292" Type="http://schemas.openxmlformats.org/officeDocument/2006/relationships/hyperlink" Target="http://biblehub.com/greek/3588.htm" TargetMode="External"/><Relationship Id="rId9343" Type="http://schemas.openxmlformats.org/officeDocument/2006/relationships/hyperlink" Target="http://biblehub.com/greek/1147.htm" TargetMode="External"/><Relationship Id="rId11273" Type="http://schemas.openxmlformats.org/officeDocument/2006/relationships/hyperlink" Target="http://biblehub.com/greek/1722.htm" TargetMode="External"/><Relationship Id="rId12671" Type="http://schemas.openxmlformats.org/officeDocument/2006/relationships/hyperlink" Target="http://biblehub.com/greek/1161.htm" TargetMode="External"/><Relationship Id="rId13722" Type="http://schemas.openxmlformats.org/officeDocument/2006/relationships/hyperlink" Target="http://biblehub.com/greek/2424.htm" TargetMode="External"/><Relationship Id="rId16878" Type="http://schemas.openxmlformats.org/officeDocument/2006/relationships/hyperlink" Target="http://biblehub.com/greek/846.htm" TargetMode="External"/><Relationship Id="rId17929" Type="http://schemas.openxmlformats.org/officeDocument/2006/relationships/hyperlink" Target="http://biblehub.com/greek/2532.htm" TargetMode="External"/><Relationship Id="rId702" Type="http://schemas.openxmlformats.org/officeDocument/2006/relationships/hyperlink" Target="http://biblehub.com/greek/4159.htm" TargetMode="External"/><Relationship Id="rId1332" Type="http://schemas.openxmlformats.org/officeDocument/2006/relationships/hyperlink" Target="http://biblehub.com/greek/3588.htm" TargetMode="External"/><Relationship Id="rId4488" Type="http://schemas.openxmlformats.org/officeDocument/2006/relationships/hyperlink" Target="http://biblehub.com/greek/680.htm" TargetMode="External"/><Relationship Id="rId5539" Type="http://schemas.openxmlformats.org/officeDocument/2006/relationships/hyperlink" Target="http://biblehub.com/greek/1831.htm" TargetMode="External"/><Relationship Id="rId6937" Type="http://schemas.openxmlformats.org/officeDocument/2006/relationships/hyperlink" Target="http://biblehub.com/greek/4198.htm" TargetMode="External"/><Relationship Id="rId9410" Type="http://schemas.openxmlformats.org/officeDocument/2006/relationships/hyperlink" Target="http://biblehub.com/greek/575.htm" TargetMode="External"/><Relationship Id="rId12324" Type="http://schemas.openxmlformats.org/officeDocument/2006/relationships/hyperlink" Target="http://biblehub.com/greek/1122.htm" TargetMode="External"/><Relationship Id="rId15894" Type="http://schemas.openxmlformats.org/officeDocument/2006/relationships/hyperlink" Target="http://biblehub.com/greek/4334.htm" TargetMode="External"/><Relationship Id="rId16945" Type="http://schemas.openxmlformats.org/officeDocument/2006/relationships/hyperlink" Target="http://biblehub.com/greek/5315.htm" TargetMode="External"/><Relationship Id="rId19004" Type="http://schemas.openxmlformats.org/officeDocument/2006/relationships/hyperlink" Target="http://biblehub.com/greek/1473.htm" TargetMode="External"/><Relationship Id="rId19351" Type="http://schemas.openxmlformats.org/officeDocument/2006/relationships/hyperlink" Target="http://biblehub.com/greek/1034.htm" TargetMode="External"/><Relationship Id="rId5953" Type="http://schemas.openxmlformats.org/officeDocument/2006/relationships/hyperlink" Target="http://biblehub.com/greek/2532.htm" TargetMode="External"/><Relationship Id="rId8012" Type="http://schemas.openxmlformats.org/officeDocument/2006/relationships/hyperlink" Target="http://biblehub.com/greek/2596.htm" TargetMode="External"/><Relationship Id="rId11340" Type="http://schemas.openxmlformats.org/officeDocument/2006/relationships/hyperlink" Target="http://biblehub.com/greek/3778.htm" TargetMode="External"/><Relationship Id="rId14496" Type="http://schemas.openxmlformats.org/officeDocument/2006/relationships/hyperlink" Target="http://biblehub.com/greek/1161.htm" TargetMode="External"/><Relationship Id="rId15547" Type="http://schemas.openxmlformats.org/officeDocument/2006/relationships/hyperlink" Target="http://biblehub.com/greek/2036.htm" TargetMode="External"/><Relationship Id="rId15961" Type="http://schemas.openxmlformats.org/officeDocument/2006/relationships/hyperlink" Target="http://biblehub.com/greek/2532.htm" TargetMode="External"/><Relationship Id="rId3157" Type="http://schemas.openxmlformats.org/officeDocument/2006/relationships/hyperlink" Target="http://biblehub.com/greek/846.htm" TargetMode="External"/><Relationship Id="rId4555" Type="http://schemas.openxmlformats.org/officeDocument/2006/relationships/hyperlink" Target="http://biblehub.com/greek/444.htm" TargetMode="External"/><Relationship Id="rId5606" Type="http://schemas.openxmlformats.org/officeDocument/2006/relationships/hyperlink" Target="http://biblehub.com/greek/2532.htm" TargetMode="External"/><Relationship Id="rId13098" Type="http://schemas.openxmlformats.org/officeDocument/2006/relationships/hyperlink" Target="http://biblehub.com/greek/3588.htm" TargetMode="External"/><Relationship Id="rId14149" Type="http://schemas.openxmlformats.org/officeDocument/2006/relationships/hyperlink" Target="http://biblehub.com/greek/846.htm" TargetMode="External"/><Relationship Id="rId14563" Type="http://schemas.openxmlformats.org/officeDocument/2006/relationships/hyperlink" Target="http://biblehub.com/greek/3588.htm" TargetMode="External"/><Relationship Id="rId15614" Type="http://schemas.openxmlformats.org/officeDocument/2006/relationships/hyperlink" Target="http://biblehub.com/greek/649.htm" TargetMode="External"/><Relationship Id="rId18020" Type="http://schemas.openxmlformats.org/officeDocument/2006/relationships/hyperlink" Target="http://biblehub.com/greek/3588.htm" TargetMode="External"/><Relationship Id="rId3571" Type="http://schemas.openxmlformats.org/officeDocument/2006/relationships/hyperlink" Target="http://biblehub.com/greek/2532.htm" TargetMode="External"/><Relationship Id="rId4208" Type="http://schemas.openxmlformats.org/officeDocument/2006/relationships/hyperlink" Target="http://biblehub.com/greek/1519.htm" TargetMode="External"/><Relationship Id="rId4622" Type="http://schemas.openxmlformats.org/officeDocument/2006/relationships/hyperlink" Target="http://biblehub.com/greek/3588.htm" TargetMode="External"/><Relationship Id="rId7778" Type="http://schemas.openxmlformats.org/officeDocument/2006/relationships/hyperlink" Target="http://biblehub.com/greek/846.htm" TargetMode="External"/><Relationship Id="rId8829" Type="http://schemas.openxmlformats.org/officeDocument/2006/relationships/hyperlink" Target="http://biblehub.com/greek/846.htm" TargetMode="External"/><Relationship Id="rId10759" Type="http://schemas.openxmlformats.org/officeDocument/2006/relationships/hyperlink" Target="http://biblehub.com/greek/3588.htm" TargetMode="External"/><Relationship Id="rId13165" Type="http://schemas.openxmlformats.org/officeDocument/2006/relationships/hyperlink" Target="http://biblehub.com/greek/946.htm" TargetMode="External"/><Relationship Id="rId14216" Type="http://schemas.openxmlformats.org/officeDocument/2006/relationships/hyperlink" Target="http://biblehub.com/greek/3754.htm" TargetMode="External"/><Relationship Id="rId14630" Type="http://schemas.openxmlformats.org/officeDocument/2006/relationships/hyperlink" Target="http://biblehub.com/greek/5101.htm" TargetMode="External"/><Relationship Id="rId17786" Type="http://schemas.openxmlformats.org/officeDocument/2006/relationships/hyperlink" Target="http://biblehub.com/greek/2036.htm" TargetMode="External"/><Relationship Id="rId18837" Type="http://schemas.openxmlformats.org/officeDocument/2006/relationships/hyperlink" Target="http://biblehub.com/greek/3588.htm" TargetMode="External"/><Relationship Id="rId492" Type="http://schemas.openxmlformats.org/officeDocument/2006/relationships/hyperlink" Target="http://biblehub.com/greek/5399.htm" TargetMode="External"/><Relationship Id="rId2173" Type="http://schemas.openxmlformats.org/officeDocument/2006/relationships/hyperlink" Target="http://biblehub.com/greek/3588.htm" TargetMode="External"/><Relationship Id="rId3224" Type="http://schemas.openxmlformats.org/officeDocument/2006/relationships/hyperlink" Target="http://biblehub.com/greek/2285.htm" TargetMode="External"/><Relationship Id="rId6794" Type="http://schemas.openxmlformats.org/officeDocument/2006/relationships/hyperlink" Target="http://biblehub.com/greek/4864.htm" TargetMode="External"/><Relationship Id="rId7845" Type="http://schemas.openxmlformats.org/officeDocument/2006/relationships/hyperlink" Target="http://biblehub.com/greek/169.htm" TargetMode="External"/><Relationship Id="rId12181" Type="http://schemas.openxmlformats.org/officeDocument/2006/relationships/hyperlink" Target="http://biblehub.com/greek/3618.htm" TargetMode="External"/><Relationship Id="rId13232" Type="http://schemas.openxmlformats.org/officeDocument/2006/relationships/hyperlink" Target="http://biblehub.com/greek/2250.htm" TargetMode="External"/><Relationship Id="rId16388" Type="http://schemas.openxmlformats.org/officeDocument/2006/relationships/hyperlink" Target="http://biblehub.com/greek/1473.htm" TargetMode="External"/><Relationship Id="rId17439" Type="http://schemas.openxmlformats.org/officeDocument/2006/relationships/hyperlink" Target="http://biblehub.com/greek/4314.htm" TargetMode="External"/><Relationship Id="rId145" Type="http://schemas.openxmlformats.org/officeDocument/2006/relationships/hyperlink" Target="http://biblehub.com/greek/3588.htm" TargetMode="External"/><Relationship Id="rId2240" Type="http://schemas.openxmlformats.org/officeDocument/2006/relationships/hyperlink" Target="http://biblehub.com/greek/1161.htm" TargetMode="External"/><Relationship Id="rId5396" Type="http://schemas.openxmlformats.org/officeDocument/2006/relationships/hyperlink" Target="http://biblehub.com/greek/846.htm" TargetMode="External"/><Relationship Id="rId6447" Type="http://schemas.openxmlformats.org/officeDocument/2006/relationships/hyperlink" Target="http://biblehub.com/greek/2036.htm" TargetMode="External"/><Relationship Id="rId6861" Type="http://schemas.openxmlformats.org/officeDocument/2006/relationships/hyperlink" Target="http://biblehub.com/greek/3588.htm" TargetMode="External"/><Relationship Id="rId10826" Type="http://schemas.openxmlformats.org/officeDocument/2006/relationships/hyperlink" Target="http://biblehub.com/greek/3641.htm" TargetMode="External"/><Relationship Id="rId16455" Type="http://schemas.openxmlformats.org/officeDocument/2006/relationships/hyperlink" Target="http://biblehub.com/greek/3754.htm" TargetMode="External"/><Relationship Id="rId17853" Type="http://schemas.openxmlformats.org/officeDocument/2006/relationships/hyperlink" Target="http://biblehub.com/greek/71.htm" TargetMode="External"/><Relationship Id="rId18904" Type="http://schemas.openxmlformats.org/officeDocument/2006/relationships/hyperlink" Target="http://biblehub.com/greek/2532.htm" TargetMode="External"/><Relationship Id="rId212" Type="http://schemas.openxmlformats.org/officeDocument/2006/relationships/hyperlink" Target="http://biblehub.com/greek/1078.htm" TargetMode="External"/><Relationship Id="rId5049" Type="http://schemas.openxmlformats.org/officeDocument/2006/relationships/hyperlink" Target="http://biblehub.com/greek/1161.htm" TargetMode="External"/><Relationship Id="rId5463" Type="http://schemas.openxmlformats.org/officeDocument/2006/relationships/hyperlink" Target="http://biblehub.com/greek/2036.htm" TargetMode="External"/><Relationship Id="rId6514" Type="http://schemas.openxmlformats.org/officeDocument/2006/relationships/hyperlink" Target="http://biblehub.com/greek/3588.htm" TargetMode="External"/><Relationship Id="rId7912" Type="http://schemas.openxmlformats.org/officeDocument/2006/relationships/hyperlink" Target="http://biblehub.com/greek/2065.htm" TargetMode="External"/><Relationship Id="rId12998" Type="http://schemas.openxmlformats.org/officeDocument/2006/relationships/hyperlink" Target="http://biblehub.com/greek/3004.htm" TargetMode="External"/><Relationship Id="rId15057" Type="http://schemas.openxmlformats.org/officeDocument/2006/relationships/hyperlink" Target="http://biblehub.com/greek/1473.htm" TargetMode="External"/><Relationship Id="rId16108" Type="http://schemas.openxmlformats.org/officeDocument/2006/relationships/hyperlink" Target="http://biblehub.com/greek/5087.htm" TargetMode="External"/><Relationship Id="rId17506" Type="http://schemas.openxmlformats.org/officeDocument/2006/relationships/hyperlink" Target="http://biblehub.com/greek/1520.htm" TargetMode="External"/><Relationship Id="rId17920" Type="http://schemas.openxmlformats.org/officeDocument/2006/relationships/hyperlink" Target="http://biblehub.com/greek/3754.htm" TargetMode="External"/><Relationship Id="rId4065" Type="http://schemas.openxmlformats.org/officeDocument/2006/relationships/hyperlink" Target="http://biblehub.com/greek/846.htm" TargetMode="External"/><Relationship Id="rId5116" Type="http://schemas.openxmlformats.org/officeDocument/2006/relationships/hyperlink" Target="http://biblehub.com/greek/2065.htm" TargetMode="External"/><Relationship Id="rId15471" Type="http://schemas.openxmlformats.org/officeDocument/2006/relationships/hyperlink" Target="http://biblehub.com/greek/846.htm" TargetMode="External"/><Relationship Id="rId16522" Type="http://schemas.openxmlformats.org/officeDocument/2006/relationships/hyperlink" Target="http://biblehub.com/greek/2532.htm" TargetMode="External"/><Relationship Id="rId1659" Type="http://schemas.openxmlformats.org/officeDocument/2006/relationships/hyperlink" Target="http://biblehub.com/greek/2532.htm" TargetMode="External"/><Relationship Id="rId3081" Type="http://schemas.openxmlformats.org/officeDocument/2006/relationships/hyperlink" Target="http://biblehub.com/greek/3015.htm" TargetMode="External"/><Relationship Id="rId4132" Type="http://schemas.openxmlformats.org/officeDocument/2006/relationships/hyperlink" Target="http://biblehub.com/greek/779.htm" TargetMode="External"/><Relationship Id="rId5530" Type="http://schemas.openxmlformats.org/officeDocument/2006/relationships/hyperlink" Target="http://biblehub.com/greek/2532.htm" TargetMode="External"/><Relationship Id="rId7288" Type="http://schemas.openxmlformats.org/officeDocument/2006/relationships/hyperlink" Target="http://biblehub.com/greek/2228.htm" TargetMode="External"/><Relationship Id="rId8686" Type="http://schemas.openxmlformats.org/officeDocument/2006/relationships/hyperlink" Target="http://biblehub.com/greek/4160.htm" TargetMode="External"/><Relationship Id="rId9737" Type="http://schemas.openxmlformats.org/officeDocument/2006/relationships/hyperlink" Target="http://biblehub.com/greek/3588.htm" TargetMode="External"/><Relationship Id="rId11667" Type="http://schemas.openxmlformats.org/officeDocument/2006/relationships/hyperlink" Target="http://biblehub.com/greek/3588.htm" TargetMode="External"/><Relationship Id="rId12718" Type="http://schemas.openxmlformats.org/officeDocument/2006/relationships/hyperlink" Target="http://biblehub.com/greek/622.htm" TargetMode="External"/><Relationship Id="rId14073" Type="http://schemas.openxmlformats.org/officeDocument/2006/relationships/hyperlink" Target="http://biblehub.com/greek/3004.htm" TargetMode="External"/><Relationship Id="rId15124" Type="http://schemas.openxmlformats.org/officeDocument/2006/relationships/hyperlink" Target="http://biblehub.com/greek/2192.htm" TargetMode="External"/><Relationship Id="rId18694" Type="http://schemas.openxmlformats.org/officeDocument/2006/relationships/hyperlink" Target="http://biblehub.com/greek/2596.htm" TargetMode="External"/><Relationship Id="rId1726" Type="http://schemas.openxmlformats.org/officeDocument/2006/relationships/hyperlink" Target="http://biblehub.com/greek/2400.htm" TargetMode="External"/><Relationship Id="rId8339" Type="http://schemas.openxmlformats.org/officeDocument/2006/relationships/hyperlink" Target="http://biblehub.com/greek/1519.htm" TargetMode="External"/><Relationship Id="rId8753" Type="http://schemas.openxmlformats.org/officeDocument/2006/relationships/hyperlink" Target="http://biblehub.com/greek/1438.htm" TargetMode="External"/><Relationship Id="rId9804" Type="http://schemas.openxmlformats.org/officeDocument/2006/relationships/hyperlink" Target="http://biblehub.com/greek/3588.htm" TargetMode="External"/><Relationship Id="rId10269" Type="http://schemas.openxmlformats.org/officeDocument/2006/relationships/hyperlink" Target="http://biblehub.com/greek/3850.htm" TargetMode="External"/><Relationship Id="rId10683" Type="http://schemas.openxmlformats.org/officeDocument/2006/relationships/hyperlink" Target="http://biblehub.com/greek/3778.htm" TargetMode="External"/><Relationship Id="rId11734" Type="http://schemas.openxmlformats.org/officeDocument/2006/relationships/hyperlink" Target="http://biblehub.com/greek/3004.htm" TargetMode="External"/><Relationship Id="rId14140" Type="http://schemas.openxmlformats.org/officeDocument/2006/relationships/hyperlink" Target="http://biblehub.com/greek/3588.htm" TargetMode="External"/><Relationship Id="rId17296" Type="http://schemas.openxmlformats.org/officeDocument/2006/relationships/hyperlink" Target="http://biblehub.com/greek/2532.htm" TargetMode="External"/><Relationship Id="rId18347" Type="http://schemas.openxmlformats.org/officeDocument/2006/relationships/hyperlink" Target="http://biblehub.com/greek/3303.htm" TargetMode="External"/><Relationship Id="rId18761" Type="http://schemas.openxmlformats.org/officeDocument/2006/relationships/hyperlink" Target="http://biblehub.com/greek/2212.htm" TargetMode="External"/><Relationship Id="rId18" Type="http://schemas.openxmlformats.org/officeDocument/2006/relationships/hyperlink" Target="http://biblehub.com/greek/2531.htm" TargetMode="External"/><Relationship Id="rId3898" Type="http://schemas.openxmlformats.org/officeDocument/2006/relationships/hyperlink" Target="http://biblehub.com/greek/3624.htm" TargetMode="External"/><Relationship Id="rId4949" Type="http://schemas.openxmlformats.org/officeDocument/2006/relationships/hyperlink" Target="http://biblehub.com/greek/4810.htm" TargetMode="External"/><Relationship Id="rId7355" Type="http://schemas.openxmlformats.org/officeDocument/2006/relationships/hyperlink" Target="http://biblehub.com/greek/5526.htm" TargetMode="External"/><Relationship Id="rId8406" Type="http://schemas.openxmlformats.org/officeDocument/2006/relationships/hyperlink" Target="http://biblehub.com/greek/2316.htm" TargetMode="External"/><Relationship Id="rId8820" Type="http://schemas.openxmlformats.org/officeDocument/2006/relationships/hyperlink" Target="http://biblehub.com/greek/846.htm" TargetMode="External"/><Relationship Id="rId10336" Type="http://schemas.openxmlformats.org/officeDocument/2006/relationships/hyperlink" Target="http://biblehub.com/greek/2316.htm" TargetMode="External"/><Relationship Id="rId17363" Type="http://schemas.openxmlformats.org/officeDocument/2006/relationships/hyperlink" Target="http://biblehub.com/greek/1096.htm" TargetMode="External"/><Relationship Id="rId18414" Type="http://schemas.openxmlformats.org/officeDocument/2006/relationships/hyperlink" Target="http://biblehub.com/greek/3588.htm" TargetMode="External"/><Relationship Id="rId3965" Type="http://schemas.openxmlformats.org/officeDocument/2006/relationships/hyperlink" Target="http://biblehub.com/greek/2532.htm" TargetMode="External"/><Relationship Id="rId6371" Type="http://schemas.openxmlformats.org/officeDocument/2006/relationships/hyperlink" Target="http://biblehub.com/greek/3778.htm" TargetMode="External"/><Relationship Id="rId7008" Type="http://schemas.openxmlformats.org/officeDocument/2006/relationships/hyperlink" Target="http://biblehub.com/greek/1063.htm" TargetMode="External"/><Relationship Id="rId7422" Type="http://schemas.openxmlformats.org/officeDocument/2006/relationships/hyperlink" Target="http://biblehub.com/greek/2316.htm" TargetMode="External"/><Relationship Id="rId10750" Type="http://schemas.openxmlformats.org/officeDocument/2006/relationships/hyperlink" Target="http://biblehub.com/greek/2962.htm" TargetMode="External"/><Relationship Id="rId11801" Type="http://schemas.openxmlformats.org/officeDocument/2006/relationships/hyperlink" Target="http://biblehub.com/greek/4411.htm" TargetMode="External"/><Relationship Id="rId13559" Type="http://schemas.openxmlformats.org/officeDocument/2006/relationships/hyperlink" Target="http://biblehub.com/greek/1610.htm" TargetMode="External"/><Relationship Id="rId14957" Type="http://schemas.openxmlformats.org/officeDocument/2006/relationships/hyperlink" Target="http://biblehub.com/greek/694.htm" TargetMode="External"/><Relationship Id="rId17016" Type="http://schemas.openxmlformats.org/officeDocument/2006/relationships/hyperlink" Target="http://biblehub.com/greek/3588.htm" TargetMode="External"/><Relationship Id="rId886" Type="http://schemas.openxmlformats.org/officeDocument/2006/relationships/hyperlink" Target="http://biblehub.com/greek/846.htm" TargetMode="External"/><Relationship Id="rId2567" Type="http://schemas.openxmlformats.org/officeDocument/2006/relationships/hyperlink" Target="http://biblehub.com/greek/1003.htm" TargetMode="External"/><Relationship Id="rId3618" Type="http://schemas.openxmlformats.org/officeDocument/2006/relationships/hyperlink" Target="http://biblehub.com/greek/2532.htm" TargetMode="External"/><Relationship Id="rId6024" Type="http://schemas.openxmlformats.org/officeDocument/2006/relationships/hyperlink" Target="http://biblehub.com/greek/3748.htm" TargetMode="External"/><Relationship Id="rId9594" Type="http://schemas.openxmlformats.org/officeDocument/2006/relationships/hyperlink" Target="http://biblehub.com/greek/5602.htm" TargetMode="External"/><Relationship Id="rId10403" Type="http://schemas.openxmlformats.org/officeDocument/2006/relationships/hyperlink" Target="http://biblehub.com/greek/3739.htm" TargetMode="External"/><Relationship Id="rId13973" Type="http://schemas.openxmlformats.org/officeDocument/2006/relationships/hyperlink" Target="http://biblehub.com/greek/2212.htm" TargetMode="External"/><Relationship Id="rId16032" Type="http://schemas.openxmlformats.org/officeDocument/2006/relationships/hyperlink" Target="http://biblehub.com/greek/1453.htm" TargetMode="External"/><Relationship Id="rId17430" Type="http://schemas.openxmlformats.org/officeDocument/2006/relationships/hyperlink" Target="http://biblehub.com/greek/1909.htm" TargetMode="External"/><Relationship Id="rId19188" Type="http://schemas.openxmlformats.org/officeDocument/2006/relationships/hyperlink" Target="http://biblehub.com/greek/3588.htm" TargetMode="External"/><Relationship Id="rId2" Type="http://schemas.openxmlformats.org/officeDocument/2006/relationships/styles" Target="styles.xml"/><Relationship Id="rId539" Type="http://schemas.openxmlformats.org/officeDocument/2006/relationships/hyperlink" Target="http://biblehub.com/greek/1519.htm" TargetMode="External"/><Relationship Id="rId1169" Type="http://schemas.openxmlformats.org/officeDocument/2006/relationships/hyperlink" Target="http://biblehub.com/greek/4228.htm" TargetMode="External"/><Relationship Id="rId1583" Type="http://schemas.openxmlformats.org/officeDocument/2006/relationships/hyperlink" Target="http://biblehub.com/greek/1510.htm" TargetMode="External"/><Relationship Id="rId2981" Type="http://schemas.openxmlformats.org/officeDocument/2006/relationships/hyperlink" Target="http://biblehub.com/greek/3588.htm" TargetMode="External"/><Relationship Id="rId5040" Type="http://schemas.openxmlformats.org/officeDocument/2006/relationships/hyperlink" Target="http://biblehub.com/greek/2480.htm" TargetMode="External"/><Relationship Id="rId8196" Type="http://schemas.openxmlformats.org/officeDocument/2006/relationships/hyperlink" Target="http://biblehub.com/greek/723.htm" TargetMode="External"/><Relationship Id="rId9247" Type="http://schemas.openxmlformats.org/officeDocument/2006/relationships/hyperlink" Target="http://biblehub.com/greek/3588.htm" TargetMode="External"/><Relationship Id="rId12575" Type="http://schemas.openxmlformats.org/officeDocument/2006/relationships/hyperlink" Target="http://biblehub.com/greek/1519.htm" TargetMode="External"/><Relationship Id="rId13626" Type="http://schemas.openxmlformats.org/officeDocument/2006/relationships/hyperlink" Target="http://biblehub.com/greek/1299.htm" TargetMode="External"/><Relationship Id="rId953" Type="http://schemas.openxmlformats.org/officeDocument/2006/relationships/hyperlink" Target="http://biblehub.com/greek/2309.htm" TargetMode="External"/><Relationship Id="rId1236" Type="http://schemas.openxmlformats.org/officeDocument/2006/relationships/hyperlink" Target="http://biblehub.com/greek/3588.htm" TargetMode="External"/><Relationship Id="rId2634" Type="http://schemas.openxmlformats.org/officeDocument/2006/relationships/hyperlink" Target="http://biblehub.com/greek/4134.htm" TargetMode="External"/><Relationship Id="rId8263" Type="http://schemas.openxmlformats.org/officeDocument/2006/relationships/hyperlink" Target="http://biblehub.com/greek/649.htm" TargetMode="External"/><Relationship Id="rId9661" Type="http://schemas.openxmlformats.org/officeDocument/2006/relationships/hyperlink" Target="http://biblehub.com/greek/5460.htm" TargetMode="External"/><Relationship Id="rId11177" Type="http://schemas.openxmlformats.org/officeDocument/2006/relationships/hyperlink" Target="http://biblehub.com/greek/3778.htm" TargetMode="External"/><Relationship Id="rId11591" Type="http://schemas.openxmlformats.org/officeDocument/2006/relationships/hyperlink" Target="http://biblehub.com/greek/5100.htm" TargetMode="External"/><Relationship Id="rId12228" Type="http://schemas.openxmlformats.org/officeDocument/2006/relationships/hyperlink" Target="http://biblehub.com/greek/3780.htm" TargetMode="External"/><Relationship Id="rId12642" Type="http://schemas.openxmlformats.org/officeDocument/2006/relationships/hyperlink" Target="http://biblehub.com/greek/5143.htm" TargetMode="External"/><Relationship Id="rId15798" Type="http://schemas.openxmlformats.org/officeDocument/2006/relationships/hyperlink" Target="http://biblehub.com/greek/2443.htm" TargetMode="External"/><Relationship Id="rId16849" Type="http://schemas.openxmlformats.org/officeDocument/2006/relationships/hyperlink" Target="http://biblehub.com/greek/1473.htm" TargetMode="External"/><Relationship Id="rId19255" Type="http://schemas.openxmlformats.org/officeDocument/2006/relationships/hyperlink" Target="http://biblehub.com/greek/2532.htm" TargetMode="External"/><Relationship Id="rId606" Type="http://schemas.openxmlformats.org/officeDocument/2006/relationships/hyperlink" Target="http://biblehub.com/greek/2564.htm" TargetMode="External"/><Relationship Id="rId1650" Type="http://schemas.openxmlformats.org/officeDocument/2006/relationships/hyperlink" Target="http://biblehub.com/greek/4012.htm" TargetMode="External"/><Relationship Id="rId2701" Type="http://schemas.openxmlformats.org/officeDocument/2006/relationships/hyperlink" Target="http://biblehub.com/greek/846.htm" TargetMode="External"/><Relationship Id="rId5857" Type="http://schemas.openxmlformats.org/officeDocument/2006/relationships/hyperlink" Target="http://biblehub.com/greek/3588.htm" TargetMode="External"/><Relationship Id="rId6908" Type="http://schemas.openxmlformats.org/officeDocument/2006/relationships/hyperlink" Target="http://biblehub.com/greek/5141.htm" TargetMode="External"/><Relationship Id="rId9314" Type="http://schemas.openxmlformats.org/officeDocument/2006/relationships/hyperlink" Target="http://biblehub.com/greek/1722.htm" TargetMode="External"/><Relationship Id="rId10193" Type="http://schemas.openxmlformats.org/officeDocument/2006/relationships/hyperlink" Target="http://biblehub.com/greek/4459.htm" TargetMode="External"/><Relationship Id="rId11244" Type="http://schemas.openxmlformats.org/officeDocument/2006/relationships/hyperlink" Target="http://biblehub.com/greek/2007.htm" TargetMode="External"/><Relationship Id="rId15865" Type="http://schemas.openxmlformats.org/officeDocument/2006/relationships/hyperlink" Target="http://biblehub.com/greek/4314.htm" TargetMode="External"/><Relationship Id="rId16916" Type="http://schemas.openxmlformats.org/officeDocument/2006/relationships/hyperlink" Target="http://biblehub.com/greek/1161.htm" TargetMode="External"/><Relationship Id="rId18271" Type="http://schemas.openxmlformats.org/officeDocument/2006/relationships/hyperlink" Target="http://biblehub.com/greek/1909.htm" TargetMode="External"/><Relationship Id="rId19322" Type="http://schemas.openxmlformats.org/officeDocument/2006/relationships/hyperlink" Target="http://biblehub.com/greek/3756.htm" TargetMode="External"/><Relationship Id="rId1303" Type="http://schemas.openxmlformats.org/officeDocument/2006/relationships/hyperlink" Target="http://biblehub.com/greek/3588.htm" TargetMode="External"/><Relationship Id="rId4459" Type="http://schemas.openxmlformats.org/officeDocument/2006/relationships/hyperlink" Target="http://biblehub.com/greek/2419.htm" TargetMode="External"/><Relationship Id="rId4873" Type="http://schemas.openxmlformats.org/officeDocument/2006/relationships/hyperlink" Target="http://biblehub.com/greek/2657.htm" TargetMode="External"/><Relationship Id="rId5924" Type="http://schemas.openxmlformats.org/officeDocument/2006/relationships/hyperlink" Target="http://biblehub.com/greek/3588.htm" TargetMode="External"/><Relationship Id="rId8330" Type="http://schemas.openxmlformats.org/officeDocument/2006/relationships/hyperlink" Target="http://biblehub.com/greek/3408.htm" TargetMode="External"/><Relationship Id="rId10260" Type="http://schemas.openxmlformats.org/officeDocument/2006/relationships/hyperlink" Target="http://biblehub.com/greek/2222.htm" TargetMode="External"/><Relationship Id="rId11311" Type="http://schemas.openxmlformats.org/officeDocument/2006/relationships/hyperlink" Target="http://biblehub.com/greek/2532.htm" TargetMode="External"/><Relationship Id="rId14467" Type="http://schemas.openxmlformats.org/officeDocument/2006/relationships/hyperlink" Target="http://biblehub.com/greek/2228.htm" TargetMode="External"/><Relationship Id="rId15518" Type="http://schemas.openxmlformats.org/officeDocument/2006/relationships/hyperlink" Target="http://biblehub.com/greek/611.htm" TargetMode="External"/><Relationship Id="rId3475" Type="http://schemas.openxmlformats.org/officeDocument/2006/relationships/hyperlink" Target="http://biblehub.com/greek/899.htm" TargetMode="External"/><Relationship Id="rId4526" Type="http://schemas.openxmlformats.org/officeDocument/2006/relationships/hyperlink" Target="http://biblehub.com/greek/3588.htm" TargetMode="External"/><Relationship Id="rId4940" Type="http://schemas.openxmlformats.org/officeDocument/2006/relationships/hyperlink" Target="http://biblehub.com/greek/3588.htm" TargetMode="External"/><Relationship Id="rId13069" Type="http://schemas.openxmlformats.org/officeDocument/2006/relationships/hyperlink" Target="http://biblehub.com/greek/1646.htm" TargetMode="External"/><Relationship Id="rId13483" Type="http://schemas.openxmlformats.org/officeDocument/2006/relationships/hyperlink" Target="http://biblehub.com/greek/846.htm" TargetMode="External"/><Relationship Id="rId14881" Type="http://schemas.openxmlformats.org/officeDocument/2006/relationships/hyperlink" Target="http://biblehub.com/greek/3754.htm" TargetMode="External"/><Relationship Id="rId15932" Type="http://schemas.openxmlformats.org/officeDocument/2006/relationships/hyperlink" Target="http://biblehub.com/greek/80.htm" TargetMode="External"/><Relationship Id="rId396" Type="http://schemas.openxmlformats.org/officeDocument/2006/relationships/hyperlink" Target="http://biblehub.com/greek/3326.htm" TargetMode="External"/><Relationship Id="rId2077" Type="http://schemas.openxmlformats.org/officeDocument/2006/relationships/hyperlink" Target="http://biblehub.com/greek/1909.htm" TargetMode="External"/><Relationship Id="rId2491" Type="http://schemas.openxmlformats.org/officeDocument/2006/relationships/hyperlink" Target="http://biblehub.com/greek/2501.htm" TargetMode="External"/><Relationship Id="rId3128" Type="http://schemas.openxmlformats.org/officeDocument/2006/relationships/hyperlink" Target="http://biblehub.com/greek/5620.htm" TargetMode="External"/><Relationship Id="rId3542" Type="http://schemas.openxmlformats.org/officeDocument/2006/relationships/hyperlink" Target="http://biblehub.com/greek/1119.htm" TargetMode="External"/><Relationship Id="rId6698" Type="http://schemas.openxmlformats.org/officeDocument/2006/relationships/hyperlink" Target="http://biblehub.com/greek/3588.htm" TargetMode="External"/><Relationship Id="rId7749" Type="http://schemas.openxmlformats.org/officeDocument/2006/relationships/hyperlink" Target="http://biblehub.com/greek/3735.htm" TargetMode="External"/><Relationship Id="rId12085" Type="http://schemas.openxmlformats.org/officeDocument/2006/relationships/hyperlink" Target="http://biblehub.com/greek/1831.htm" TargetMode="External"/><Relationship Id="rId13136" Type="http://schemas.openxmlformats.org/officeDocument/2006/relationships/hyperlink" Target="http://biblehub.com/greek/5330.htm" TargetMode="External"/><Relationship Id="rId14534" Type="http://schemas.openxmlformats.org/officeDocument/2006/relationships/hyperlink" Target="http://biblehub.com/greek/3361.htm" TargetMode="External"/><Relationship Id="rId463" Type="http://schemas.openxmlformats.org/officeDocument/2006/relationships/hyperlink" Target="http://biblehub.com/greek/1525.htm" TargetMode="External"/><Relationship Id="rId1093" Type="http://schemas.openxmlformats.org/officeDocument/2006/relationships/hyperlink" Target="http://biblehub.com/greek/3727.htm" TargetMode="External"/><Relationship Id="rId2144" Type="http://schemas.openxmlformats.org/officeDocument/2006/relationships/hyperlink" Target="http://biblehub.com/greek/2532.htm" TargetMode="External"/><Relationship Id="rId9171" Type="http://schemas.openxmlformats.org/officeDocument/2006/relationships/hyperlink" Target="http://biblehub.com/greek/2147.htm" TargetMode="External"/><Relationship Id="rId13550" Type="http://schemas.openxmlformats.org/officeDocument/2006/relationships/hyperlink" Target="http://biblehub.com/greek/4102.htm" TargetMode="External"/><Relationship Id="rId14601" Type="http://schemas.openxmlformats.org/officeDocument/2006/relationships/hyperlink" Target="http://biblehub.com/greek/3778.htm" TargetMode="External"/><Relationship Id="rId17757" Type="http://schemas.openxmlformats.org/officeDocument/2006/relationships/hyperlink" Target="http://biblehub.com/greek/4863.htm" TargetMode="External"/><Relationship Id="rId18808" Type="http://schemas.openxmlformats.org/officeDocument/2006/relationships/hyperlink" Target="http://biblehub.com/greek/3588.htm" TargetMode="External"/><Relationship Id="rId116" Type="http://schemas.openxmlformats.org/officeDocument/2006/relationships/hyperlink" Target="http://biblehub.com/greek/846.htm" TargetMode="External"/><Relationship Id="rId530" Type="http://schemas.openxmlformats.org/officeDocument/2006/relationships/hyperlink" Target="http://biblehub.com/greek/3588.htm" TargetMode="External"/><Relationship Id="rId1160" Type="http://schemas.openxmlformats.org/officeDocument/2006/relationships/hyperlink" Target="http://biblehub.com/greek/1722.htm" TargetMode="External"/><Relationship Id="rId2211" Type="http://schemas.openxmlformats.org/officeDocument/2006/relationships/hyperlink" Target="http://biblehub.com/greek/513.htm" TargetMode="External"/><Relationship Id="rId5367" Type="http://schemas.openxmlformats.org/officeDocument/2006/relationships/hyperlink" Target="http://biblehub.com/greek/1473.htm" TargetMode="External"/><Relationship Id="rId6765" Type="http://schemas.openxmlformats.org/officeDocument/2006/relationships/hyperlink" Target="http://biblehub.com/greek/846.htm" TargetMode="External"/><Relationship Id="rId7816" Type="http://schemas.openxmlformats.org/officeDocument/2006/relationships/hyperlink" Target="http://biblehub.com/greek/4219.htm" TargetMode="External"/><Relationship Id="rId12152" Type="http://schemas.openxmlformats.org/officeDocument/2006/relationships/hyperlink" Target="http://biblehub.com/greek/3588.htm" TargetMode="External"/><Relationship Id="rId13203" Type="http://schemas.openxmlformats.org/officeDocument/2006/relationships/hyperlink" Target="http://biblehub.com/greek/3956.htm" TargetMode="External"/><Relationship Id="rId16359" Type="http://schemas.openxmlformats.org/officeDocument/2006/relationships/hyperlink" Target="http://biblehub.com/greek/1377.htm" TargetMode="External"/><Relationship Id="rId16773" Type="http://schemas.openxmlformats.org/officeDocument/2006/relationships/hyperlink" Target="http://biblehub.com/greek/749.htm" TargetMode="External"/><Relationship Id="rId17824" Type="http://schemas.openxmlformats.org/officeDocument/2006/relationships/hyperlink" Target="http://biblehub.com/greek/4314.htm" TargetMode="External"/><Relationship Id="rId5781" Type="http://schemas.openxmlformats.org/officeDocument/2006/relationships/hyperlink" Target="http://biblehub.com/greek/1097.htm" TargetMode="External"/><Relationship Id="rId6418" Type="http://schemas.openxmlformats.org/officeDocument/2006/relationships/hyperlink" Target="http://biblehub.com/greek/3041.htm" TargetMode="External"/><Relationship Id="rId6832" Type="http://schemas.openxmlformats.org/officeDocument/2006/relationships/hyperlink" Target="http://biblehub.com/greek/1510.htm" TargetMode="External"/><Relationship Id="rId9988" Type="http://schemas.openxmlformats.org/officeDocument/2006/relationships/hyperlink" Target="http://biblehub.com/greek/3461.htm" TargetMode="External"/><Relationship Id="rId12969" Type="http://schemas.openxmlformats.org/officeDocument/2006/relationships/hyperlink" Target="http://biblehub.com/greek/1540.htm" TargetMode="External"/><Relationship Id="rId15375" Type="http://schemas.openxmlformats.org/officeDocument/2006/relationships/hyperlink" Target="http://biblehub.com/greek/2190.htm" TargetMode="External"/><Relationship Id="rId16426" Type="http://schemas.openxmlformats.org/officeDocument/2006/relationships/hyperlink" Target="http://biblehub.com/greek/3588.htm" TargetMode="External"/><Relationship Id="rId16840" Type="http://schemas.openxmlformats.org/officeDocument/2006/relationships/hyperlink" Target="http://biblehub.com/greek/3957.htm" TargetMode="External"/><Relationship Id="rId1977" Type="http://schemas.openxmlformats.org/officeDocument/2006/relationships/hyperlink" Target="http://biblehub.com/greek/2036.htm" TargetMode="External"/><Relationship Id="rId4383" Type="http://schemas.openxmlformats.org/officeDocument/2006/relationships/hyperlink" Target="http://biblehub.com/greek/2250.htm" TargetMode="External"/><Relationship Id="rId5434" Type="http://schemas.openxmlformats.org/officeDocument/2006/relationships/hyperlink" Target="http://biblehub.com/greek/4771.htm" TargetMode="External"/><Relationship Id="rId14391" Type="http://schemas.openxmlformats.org/officeDocument/2006/relationships/hyperlink" Target="http://biblehub.com/greek/3588.htm" TargetMode="External"/><Relationship Id="rId15028" Type="http://schemas.openxmlformats.org/officeDocument/2006/relationships/hyperlink" Target="http://biblehub.com/greek/4676.htm" TargetMode="External"/><Relationship Id="rId15442" Type="http://schemas.openxmlformats.org/officeDocument/2006/relationships/hyperlink" Target="http://biblehub.com/greek/2250.htm" TargetMode="External"/><Relationship Id="rId18598" Type="http://schemas.openxmlformats.org/officeDocument/2006/relationships/hyperlink" Target="http://biblehub.com/greek/2400.htm" TargetMode="External"/><Relationship Id="rId4036" Type="http://schemas.openxmlformats.org/officeDocument/2006/relationships/hyperlink" Target="http://biblehub.com/greek/4095.htm" TargetMode="External"/><Relationship Id="rId4450" Type="http://schemas.openxmlformats.org/officeDocument/2006/relationships/hyperlink" Target="http://biblehub.com/greek/4128.htm" TargetMode="External"/><Relationship Id="rId5501" Type="http://schemas.openxmlformats.org/officeDocument/2006/relationships/hyperlink" Target="http://biblehub.com/greek/4314.htm" TargetMode="External"/><Relationship Id="rId8657" Type="http://schemas.openxmlformats.org/officeDocument/2006/relationships/hyperlink" Target="http://biblehub.com/greek/4183.htm" TargetMode="External"/><Relationship Id="rId9708" Type="http://schemas.openxmlformats.org/officeDocument/2006/relationships/hyperlink" Target="http://biblehub.com/greek/4314.htm" TargetMode="External"/><Relationship Id="rId10587" Type="http://schemas.openxmlformats.org/officeDocument/2006/relationships/hyperlink" Target="http://biblehub.com/greek/3588.htm" TargetMode="External"/><Relationship Id="rId11638" Type="http://schemas.openxmlformats.org/officeDocument/2006/relationships/hyperlink" Target="http://biblehub.com/greek/4396.htm" TargetMode="External"/><Relationship Id="rId11985" Type="http://schemas.openxmlformats.org/officeDocument/2006/relationships/hyperlink" Target="http://biblehub.com/greek/3588.htm" TargetMode="External"/><Relationship Id="rId14044" Type="http://schemas.openxmlformats.org/officeDocument/2006/relationships/hyperlink" Target="http://biblehub.com/greek/2532.htm" TargetMode="External"/><Relationship Id="rId18665" Type="http://schemas.openxmlformats.org/officeDocument/2006/relationships/hyperlink" Target="http://biblehub.com/greek/3588.htm" TargetMode="External"/><Relationship Id="rId3052" Type="http://schemas.openxmlformats.org/officeDocument/2006/relationships/hyperlink" Target="http://biblehub.com/greek/5140.htm" TargetMode="External"/><Relationship Id="rId4103" Type="http://schemas.openxmlformats.org/officeDocument/2006/relationships/hyperlink" Target="http://biblehub.com/greek/3588.htm" TargetMode="External"/><Relationship Id="rId7259" Type="http://schemas.openxmlformats.org/officeDocument/2006/relationships/hyperlink" Target="http://biblehub.com/greek/2945.htm" TargetMode="External"/><Relationship Id="rId7673" Type="http://schemas.openxmlformats.org/officeDocument/2006/relationships/hyperlink" Target="http://biblehub.com/greek/4771.htm" TargetMode="External"/><Relationship Id="rId8724" Type="http://schemas.openxmlformats.org/officeDocument/2006/relationships/hyperlink" Target="http://biblehub.com/greek/3650.htm" TargetMode="External"/><Relationship Id="rId13060" Type="http://schemas.openxmlformats.org/officeDocument/2006/relationships/hyperlink" Target="http://biblehub.com/greek/1646.htm" TargetMode="External"/><Relationship Id="rId14111" Type="http://schemas.openxmlformats.org/officeDocument/2006/relationships/hyperlink" Target="http://biblehub.com/greek/2443.htm" TargetMode="External"/><Relationship Id="rId17267" Type="http://schemas.openxmlformats.org/officeDocument/2006/relationships/hyperlink" Target="http://biblehub.com/greek/2532.htm" TargetMode="External"/><Relationship Id="rId18318" Type="http://schemas.openxmlformats.org/officeDocument/2006/relationships/hyperlink" Target="http://biblehub.com/greek/3588.htm" TargetMode="External"/><Relationship Id="rId6275" Type="http://schemas.openxmlformats.org/officeDocument/2006/relationships/hyperlink" Target="http://biblehub.com/greek/2825.htm" TargetMode="External"/><Relationship Id="rId7326" Type="http://schemas.openxmlformats.org/officeDocument/2006/relationships/hyperlink" Target="http://biblehub.com/greek/2625.htm" TargetMode="External"/><Relationship Id="rId10654" Type="http://schemas.openxmlformats.org/officeDocument/2006/relationships/hyperlink" Target="http://biblehub.com/greek/302.htm" TargetMode="External"/><Relationship Id="rId11705" Type="http://schemas.openxmlformats.org/officeDocument/2006/relationships/hyperlink" Target="http://biblehub.com/greek/758.htm" TargetMode="External"/><Relationship Id="rId17681" Type="http://schemas.openxmlformats.org/officeDocument/2006/relationships/hyperlink" Target="http://biblehub.com/greek/3588.htm" TargetMode="External"/><Relationship Id="rId18732" Type="http://schemas.openxmlformats.org/officeDocument/2006/relationships/hyperlink" Target="http://biblehub.com/greek/3588.htm" TargetMode="External"/><Relationship Id="rId3869" Type="http://schemas.openxmlformats.org/officeDocument/2006/relationships/hyperlink" Target="http://biblehub.com/greek/266.htm" TargetMode="External"/><Relationship Id="rId5291" Type="http://schemas.openxmlformats.org/officeDocument/2006/relationships/hyperlink" Target="http://biblehub.com/greek/2532.htm" TargetMode="External"/><Relationship Id="rId6342" Type="http://schemas.openxmlformats.org/officeDocument/2006/relationships/hyperlink" Target="http://biblehub.com/greek/1223.htm" TargetMode="External"/><Relationship Id="rId7740" Type="http://schemas.openxmlformats.org/officeDocument/2006/relationships/hyperlink" Target="http://biblehub.com/greek/1096.htm" TargetMode="External"/><Relationship Id="rId9498" Type="http://schemas.openxmlformats.org/officeDocument/2006/relationships/hyperlink" Target="http://biblehub.com/greek/5442.htm" TargetMode="External"/><Relationship Id="rId10307" Type="http://schemas.openxmlformats.org/officeDocument/2006/relationships/hyperlink" Target="http://biblehub.com/greek/1563.htm" TargetMode="External"/><Relationship Id="rId10721" Type="http://schemas.openxmlformats.org/officeDocument/2006/relationships/hyperlink" Target="http://biblehub.com/greek/3588.htm" TargetMode="External"/><Relationship Id="rId13877" Type="http://schemas.openxmlformats.org/officeDocument/2006/relationships/hyperlink" Target="http://biblehub.com/greek/444.htm" TargetMode="External"/><Relationship Id="rId14928" Type="http://schemas.openxmlformats.org/officeDocument/2006/relationships/hyperlink" Target="http://biblehub.com/greek/4242.htm" TargetMode="External"/><Relationship Id="rId16283" Type="http://schemas.openxmlformats.org/officeDocument/2006/relationships/hyperlink" Target="http://biblehub.com/greek/4183.htm" TargetMode="External"/><Relationship Id="rId17334" Type="http://schemas.openxmlformats.org/officeDocument/2006/relationships/hyperlink" Target="http://biblehub.com/greek/2036.htm" TargetMode="External"/><Relationship Id="rId2885" Type="http://schemas.openxmlformats.org/officeDocument/2006/relationships/hyperlink" Target="http://biblehub.com/greek/1519.htm" TargetMode="External"/><Relationship Id="rId3936" Type="http://schemas.openxmlformats.org/officeDocument/2006/relationships/hyperlink" Target="http://biblehub.com/greek/1473.htm" TargetMode="External"/><Relationship Id="rId12479" Type="http://schemas.openxmlformats.org/officeDocument/2006/relationships/hyperlink" Target="http://biblehub.com/greek/2192.htm" TargetMode="External"/><Relationship Id="rId12893" Type="http://schemas.openxmlformats.org/officeDocument/2006/relationships/hyperlink" Target="http://biblehub.com/greek/846.htm" TargetMode="External"/><Relationship Id="rId13944" Type="http://schemas.openxmlformats.org/officeDocument/2006/relationships/hyperlink" Target="http://biblehub.com/greek/3588.htm" TargetMode="External"/><Relationship Id="rId16350" Type="http://schemas.openxmlformats.org/officeDocument/2006/relationships/hyperlink" Target="http://biblehub.com/greek/3778.htm" TargetMode="External"/><Relationship Id="rId17401" Type="http://schemas.openxmlformats.org/officeDocument/2006/relationships/hyperlink" Target="http://biblehub.com/greek/2307.htm" TargetMode="External"/><Relationship Id="rId857" Type="http://schemas.openxmlformats.org/officeDocument/2006/relationships/hyperlink" Target="http://biblehub.com/greek/846.htm" TargetMode="External"/><Relationship Id="rId1487" Type="http://schemas.openxmlformats.org/officeDocument/2006/relationships/hyperlink" Target="http://biblehub.com/greek/3588.htm" TargetMode="External"/><Relationship Id="rId2538" Type="http://schemas.openxmlformats.org/officeDocument/2006/relationships/hyperlink" Target="http://biblehub.com/greek/3588.htm" TargetMode="External"/><Relationship Id="rId2952" Type="http://schemas.openxmlformats.org/officeDocument/2006/relationships/hyperlink" Target="http://biblehub.com/greek/756.htm" TargetMode="External"/><Relationship Id="rId9565" Type="http://schemas.openxmlformats.org/officeDocument/2006/relationships/hyperlink" Target="http://biblehub.com/greek/4672.htm" TargetMode="External"/><Relationship Id="rId11495" Type="http://schemas.openxmlformats.org/officeDocument/2006/relationships/hyperlink" Target="http://biblehub.com/greek/4159.htm" TargetMode="External"/><Relationship Id="rId12546" Type="http://schemas.openxmlformats.org/officeDocument/2006/relationships/hyperlink" Target="http://biblehub.com/greek/3588.htm" TargetMode="External"/><Relationship Id="rId16003" Type="http://schemas.openxmlformats.org/officeDocument/2006/relationships/hyperlink" Target="http://biblehub.com/greek/5177.htm" TargetMode="External"/><Relationship Id="rId19159" Type="http://schemas.openxmlformats.org/officeDocument/2006/relationships/hyperlink" Target="http://biblehub.com/greek/2827.htm" TargetMode="External"/><Relationship Id="rId924" Type="http://schemas.openxmlformats.org/officeDocument/2006/relationships/hyperlink" Target="http://biblehub.com/greek/2036.htm" TargetMode="External"/><Relationship Id="rId1554" Type="http://schemas.openxmlformats.org/officeDocument/2006/relationships/hyperlink" Target="http://biblehub.com/greek/3754.htm" TargetMode="External"/><Relationship Id="rId2605" Type="http://schemas.openxmlformats.org/officeDocument/2006/relationships/hyperlink" Target="http://biblehub.com/greek/2536.htm" TargetMode="External"/><Relationship Id="rId5011" Type="http://schemas.openxmlformats.org/officeDocument/2006/relationships/hyperlink" Target="http://biblehub.com/greek/5101.htm" TargetMode="External"/><Relationship Id="rId8167" Type="http://schemas.openxmlformats.org/officeDocument/2006/relationships/hyperlink" Target="http://biblehub.com/greek/2316.htm" TargetMode="External"/><Relationship Id="rId8581" Type="http://schemas.openxmlformats.org/officeDocument/2006/relationships/hyperlink" Target="http://biblehub.com/greek/2532.htm" TargetMode="External"/><Relationship Id="rId9218" Type="http://schemas.openxmlformats.org/officeDocument/2006/relationships/hyperlink" Target="http://biblehub.com/greek/1390.htm" TargetMode="External"/><Relationship Id="rId9632" Type="http://schemas.openxmlformats.org/officeDocument/2006/relationships/hyperlink" Target="http://biblehub.com/greek/4983.htm" TargetMode="External"/><Relationship Id="rId10097" Type="http://schemas.openxmlformats.org/officeDocument/2006/relationships/hyperlink" Target="http://biblehub.com/greek/1537.htm" TargetMode="External"/><Relationship Id="rId11148" Type="http://schemas.openxmlformats.org/officeDocument/2006/relationships/hyperlink" Target="http://biblehub.com/greek/3739.htm" TargetMode="External"/><Relationship Id="rId11562" Type="http://schemas.openxmlformats.org/officeDocument/2006/relationships/hyperlink" Target="http://biblehub.com/greek/575.htm" TargetMode="External"/><Relationship Id="rId12960" Type="http://schemas.openxmlformats.org/officeDocument/2006/relationships/hyperlink" Target="http://biblehub.com/greek/4413.htm" TargetMode="External"/><Relationship Id="rId15769" Type="http://schemas.openxmlformats.org/officeDocument/2006/relationships/hyperlink" Target="http://biblehub.com/greek/1909.htm" TargetMode="External"/><Relationship Id="rId18175" Type="http://schemas.openxmlformats.org/officeDocument/2006/relationships/hyperlink" Target="http://biblehub.com/greek/1722.htm" TargetMode="External"/><Relationship Id="rId19226" Type="http://schemas.openxmlformats.org/officeDocument/2006/relationships/hyperlink" Target="http://biblehub.com/greek/5610.htm" TargetMode="External"/><Relationship Id="rId1207" Type="http://schemas.openxmlformats.org/officeDocument/2006/relationships/hyperlink" Target="http://biblehub.com/greek/3625.htm" TargetMode="External"/><Relationship Id="rId1621" Type="http://schemas.openxmlformats.org/officeDocument/2006/relationships/hyperlink" Target="http://biblehub.com/greek/3708.htm" TargetMode="External"/><Relationship Id="rId4777" Type="http://schemas.openxmlformats.org/officeDocument/2006/relationships/hyperlink" Target="http://biblehub.com/greek/1096.htm" TargetMode="External"/><Relationship Id="rId5828" Type="http://schemas.openxmlformats.org/officeDocument/2006/relationships/hyperlink" Target="http://biblehub.com/greek/591.htm" TargetMode="External"/><Relationship Id="rId7183" Type="http://schemas.openxmlformats.org/officeDocument/2006/relationships/hyperlink" Target="http://biblehub.com/greek/1161.htm" TargetMode="External"/><Relationship Id="rId8234" Type="http://schemas.openxmlformats.org/officeDocument/2006/relationships/hyperlink" Target="http://biblehub.com/greek/846.htm" TargetMode="External"/><Relationship Id="rId10164" Type="http://schemas.openxmlformats.org/officeDocument/2006/relationships/hyperlink" Target="http://biblehub.com/greek/5207.htm" TargetMode="External"/><Relationship Id="rId11215" Type="http://schemas.openxmlformats.org/officeDocument/2006/relationships/hyperlink" Target="http://biblehub.com/greek/769.htm" TargetMode="External"/><Relationship Id="rId12613" Type="http://schemas.openxmlformats.org/officeDocument/2006/relationships/hyperlink" Target="http://biblehub.com/greek/5207.htm" TargetMode="External"/><Relationship Id="rId17191" Type="http://schemas.openxmlformats.org/officeDocument/2006/relationships/hyperlink" Target="http://biblehub.com/greek/3588.htm" TargetMode="External"/><Relationship Id="rId18242" Type="http://schemas.openxmlformats.org/officeDocument/2006/relationships/hyperlink" Target="http://biblehub.com/greek/4183.htm" TargetMode="External"/><Relationship Id="rId3379" Type="http://schemas.openxmlformats.org/officeDocument/2006/relationships/hyperlink" Target="http://biblehub.com/greek/3588.htm" TargetMode="External"/><Relationship Id="rId3793" Type="http://schemas.openxmlformats.org/officeDocument/2006/relationships/hyperlink" Target="http://biblehub.com/greek/2036.htm" TargetMode="External"/><Relationship Id="rId7250" Type="http://schemas.openxmlformats.org/officeDocument/2006/relationships/hyperlink" Target="http://biblehub.com/greek/2036.htm" TargetMode="External"/><Relationship Id="rId8301" Type="http://schemas.openxmlformats.org/officeDocument/2006/relationships/hyperlink" Target="http://biblehub.com/greek/1879.htm" TargetMode="External"/><Relationship Id="rId14785" Type="http://schemas.openxmlformats.org/officeDocument/2006/relationships/hyperlink" Target="http://biblehub.com/greek/1063.htm" TargetMode="External"/><Relationship Id="rId15836" Type="http://schemas.openxmlformats.org/officeDocument/2006/relationships/hyperlink" Target="http://biblehub.com/greek/1473.htm" TargetMode="External"/><Relationship Id="rId2395" Type="http://schemas.openxmlformats.org/officeDocument/2006/relationships/hyperlink" Target="http://biblehub.com/greek/1651.htm" TargetMode="External"/><Relationship Id="rId3446" Type="http://schemas.openxmlformats.org/officeDocument/2006/relationships/hyperlink" Target="http://biblehub.com/greek/3739.htm" TargetMode="External"/><Relationship Id="rId4844" Type="http://schemas.openxmlformats.org/officeDocument/2006/relationships/hyperlink" Target="http://biblehub.com/greek/2675.htm" TargetMode="External"/><Relationship Id="rId10231" Type="http://schemas.openxmlformats.org/officeDocument/2006/relationships/hyperlink" Target="http://biblehub.com/greek/1161.htm" TargetMode="External"/><Relationship Id="rId13387" Type="http://schemas.openxmlformats.org/officeDocument/2006/relationships/hyperlink" Target="http://biblehub.com/greek/1473.htm" TargetMode="External"/><Relationship Id="rId14438" Type="http://schemas.openxmlformats.org/officeDocument/2006/relationships/hyperlink" Target="http://biblehub.com/greek/4970.htm" TargetMode="External"/><Relationship Id="rId14852" Type="http://schemas.openxmlformats.org/officeDocument/2006/relationships/hyperlink" Target="http://biblehub.com/greek/11.htm" TargetMode="External"/><Relationship Id="rId15903" Type="http://schemas.openxmlformats.org/officeDocument/2006/relationships/hyperlink" Target="http://biblehub.com/greek/1510.htm" TargetMode="External"/><Relationship Id="rId367" Type="http://schemas.openxmlformats.org/officeDocument/2006/relationships/hyperlink" Target="http://biblehub.com/greek/1921.htm" TargetMode="External"/><Relationship Id="rId2048" Type="http://schemas.openxmlformats.org/officeDocument/2006/relationships/hyperlink" Target="http://biblehub.com/greek/2231.htm" TargetMode="External"/><Relationship Id="rId3860" Type="http://schemas.openxmlformats.org/officeDocument/2006/relationships/hyperlink" Target="http://biblehub.com/greek/5207.htm" TargetMode="External"/><Relationship Id="rId4911" Type="http://schemas.openxmlformats.org/officeDocument/2006/relationships/hyperlink" Target="http://biblehub.com/greek/3588.htm" TargetMode="External"/><Relationship Id="rId9075" Type="http://schemas.openxmlformats.org/officeDocument/2006/relationships/hyperlink" Target="http://biblehub.com/greek/3986.htm" TargetMode="External"/><Relationship Id="rId13454" Type="http://schemas.openxmlformats.org/officeDocument/2006/relationships/hyperlink" Target="http://biblehub.com/greek/4396.htm" TargetMode="External"/><Relationship Id="rId14505" Type="http://schemas.openxmlformats.org/officeDocument/2006/relationships/hyperlink" Target="http://biblehub.com/greek/4771.htm" TargetMode="External"/><Relationship Id="rId781" Type="http://schemas.openxmlformats.org/officeDocument/2006/relationships/hyperlink" Target="http://biblehub.com/greek/3106.htm" TargetMode="External"/><Relationship Id="rId2462" Type="http://schemas.openxmlformats.org/officeDocument/2006/relationships/hyperlink" Target="http://biblehub.com/greek/3588.htm" TargetMode="External"/><Relationship Id="rId3513" Type="http://schemas.openxmlformats.org/officeDocument/2006/relationships/hyperlink" Target="http://biblehub.com/greek/846.htm" TargetMode="External"/><Relationship Id="rId6669" Type="http://schemas.openxmlformats.org/officeDocument/2006/relationships/hyperlink" Target="http://biblehub.com/greek/1096.htm" TargetMode="External"/><Relationship Id="rId8091" Type="http://schemas.openxmlformats.org/officeDocument/2006/relationships/hyperlink" Target="http://biblehub.com/greek/2532.htm" TargetMode="External"/><Relationship Id="rId12056" Type="http://schemas.openxmlformats.org/officeDocument/2006/relationships/hyperlink" Target="http://biblehub.com/greek/3588.htm" TargetMode="External"/><Relationship Id="rId12470" Type="http://schemas.openxmlformats.org/officeDocument/2006/relationships/hyperlink" Target="http://biblehub.com/greek/2316.htm" TargetMode="External"/><Relationship Id="rId13107" Type="http://schemas.openxmlformats.org/officeDocument/2006/relationships/hyperlink" Target="http://biblehub.com/greek/2962.htm" TargetMode="External"/><Relationship Id="rId13521" Type="http://schemas.openxmlformats.org/officeDocument/2006/relationships/hyperlink" Target="http://biblehub.com/greek/3588.htm" TargetMode="External"/><Relationship Id="rId16677" Type="http://schemas.openxmlformats.org/officeDocument/2006/relationships/hyperlink" Target="http://biblehub.com/greek/916.htm" TargetMode="External"/><Relationship Id="rId17728" Type="http://schemas.openxmlformats.org/officeDocument/2006/relationships/hyperlink" Target="http://biblehub.com/greek/435.htm" TargetMode="External"/><Relationship Id="rId19083" Type="http://schemas.openxmlformats.org/officeDocument/2006/relationships/hyperlink" Target="http://biblehub.com/greek/1161.htm" TargetMode="External"/><Relationship Id="rId434" Type="http://schemas.openxmlformats.org/officeDocument/2006/relationships/hyperlink" Target="http://biblehub.com/greek/32.htm" TargetMode="External"/><Relationship Id="rId1064" Type="http://schemas.openxmlformats.org/officeDocument/2006/relationships/hyperlink" Target="http://biblehub.com/greek/4750.htm" TargetMode="External"/><Relationship Id="rId2115" Type="http://schemas.openxmlformats.org/officeDocument/2006/relationships/hyperlink" Target="http://biblehub.com/greek/5456.htm" TargetMode="External"/><Relationship Id="rId5685" Type="http://schemas.openxmlformats.org/officeDocument/2006/relationships/hyperlink" Target="http://biblehub.com/greek/2532.htm" TargetMode="External"/><Relationship Id="rId6736" Type="http://schemas.openxmlformats.org/officeDocument/2006/relationships/hyperlink" Target="http://biblehub.com/greek/1140.htm" TargetMode="External"/><Relationship Id="rId9142" Type="http://schemas.openxmlformats.org/officeDocument/2006/relationships/hyperlink" Target="http://biblehub.com/greek/2532.htm" TargetMode="External"/><Relationship Id="rId11072" Type="http://schemas.openxmlformats.org/officeDocument/2006/relationships/hyperlink" Target="http://biblehub.com/greek/235.htm" TargetMode="External"/><Relationship Id="rId12123" Type="http://schemas.openxmlformats.org/officeDocument/2006/relationships/hyperlink" Target="http://biblehub.com/greek/1487.htm" TargetMode="External"/><Relationship Id="rId15279" Type="http://schemas.openxmlformats.org/officeDocument/2006/relationships/hyperlink" Target="http://biblehub.com/greek/756.htm" TargetMode="External"/><Relationship Id="rId15693" Type="http://schemas.openxmlformats.org/officeDocument/2006/relationships/hyperlink" Target="http://biblehub.com/greek/2817.htm" TargetMode="External"/><Relationship Id="rId16744" Type="http://schemas.openxmlformats.org/officeDocument/2006/relationships/hyperlink" Target="http://biblehub.com/greek/3588.htm" TargetMode="External"/><Relationship Id="rId19150" Type="http://schemas.openxmlformats.org/officeDocument/2006/relationships/hyperlink" Target="http://biblehub.com/greek/3004.htm" TargetMode="External"/><Relationship Id="rId501" Type="http://schemas.openxmlformats.org/officeDocument/2006/relationships/hyperlink" Target="http://biblehub.com/greek/2400.htm" TargetMode="External"/><Relationship Id="rId1131" Type="http://schemas.openxmlformats.org/officeDocument/2006/relationships/hyperlink" Target="http://biblehub.com/greek/2962.htm" TargetMode="External"/><Relationship Id="rId4287" Type="http://schemas.openxmlformats.org/officeDocument/2006/relationships/hyperlink" Target="http://biblehub.com/greek/1161.htm" TargetMode="External"/><Relationship Id="rId5338" Type="http://schemas.openxmlformats.org/officeDocument/2006/relationships/hyperlink" Target="http://biblehub.com/greek/3004.htm" TargetMode="External"/><Relationship Id="rId5752" Type="http://schemas.openxmlformats.org/officeDocument/2006/relationships/hyperlink" Target="http://biblehub.com/greek/2359.htm" TargetMode="External"/><Relationship Id="rId6803" Type="http://schemas.openxmlformats.org/officeDocument/2006/relationships/hyperlink" Target="http://biblehub.com/greek/3870.htm" TargetMode="External"/><Relationship Id="rId9959" Type="http://schemas.openxmlformats.org/officeDocument/2006/relationships/hyperlink" Target="http://biblehub.com/greek/2967.htm" TargetMode="External"/><Relationship Id="rId14295" Type="http://schemas.openxmlformats.org/officeDocument/2006/relationships/hyperlink" Target="http://biblehub.com/greek/2443.htm" TargetMode="External"/><Relationship Id="rId15346" Type="http://schemas.openxmlformats.org/officeDocument/2006/relationships/hyperlink" Target="http://biblehub.com/greek/1909.htm" TargetMode="External"/><Relationship Id="rId4354" Type="http://schemas.openxmlformats.org/officeDocument/2006/relationships/hyperlink" Target="http://biblehub.com/greek/240.htm" TargetMode="External"/><Relationship Id="rId5405" Type="http://schemas.openxmlformats.org/officeDocument/2006/relationships/hyperlink" Target="http://biblehub.com/greek/3101.htm" TargetMode="External"/><Relationship Id="rId11889" Type="http://schemas.openxmlformats.org/officeDocument/2006/relationships/hyperlink" Target="http://biblehub.com/greek/80.htm" TargetMode="External"/><Relationship Id="rId15760" Type="http://schemas.openxmlformats.org/officeDocument/2006/relationships/hyperlink" Target="http://biblehub.com/greek/846.htm" TargetMode="External"/><Relationship Id="rId16811" Type="http://schemas.openxmlformats.org/officeDocument/2006/relationships/hyperlink" Target="http://biblehub.com/greek/2532.htm" TargetMode="External"/><Relationship Id="rId1948" Type="http://schemas.openxmlformats.org/officeDocument/2006/relationships/hyperlink" Target="http://biblehub.com/greek/2532.htm" TargetMode="External"/><Relationship Id="rId3370" Type="http://schemas.openxmlformats.org/officeDocument/2006/relationships/hyperlink" Target="http://biblehub.com/greek/575.htm" TargetMode="External"/><Relationship Id="rId4007" Type="http://schemas.openxmlformats.org/officeDocument/2006/relationships/hyperlink" Target="http://biblehub.com/greek/2564.htm" TargetMode="External"/><Relationship Id="rId4421" Type="http://schemas.openxmlformats.org/officeDocument/2006/relationships/hyperlink" Target="http://biblehub.com/greek/256.htm" TargetMode="External"/><Relationship Id="rId7577" Type="http://schemas.openxmlformats.org/officeDocument/2006/relationships/hyperlink" Target="http://biblehub.com/greek/2385.htm" TargetMode="External"/><Relationship Id="rId8975" Type="http://schemas.openxmlformats.org/officeDocument/2006/relationships/hyperlink" Target="http://biblehub.com/greek/846.htm" TargetMode="External"/><Relationship Id="rId11956" Type="http://schemas.openxmlformats.org/officeDocument/2006/relationships/hyperlink" Target="http://biblehub.com/greek/4160.htm" TargetMode="External"/><Relationship Id="rId14362" Type="http://schemas.openxmlformats.org/officeDocument/2006/relationships/hyperlink" Target="http://biblehub.com/greek/3588.htm" TargetMode="External"/><Relationship Id="rId15413" Type="http://schemas.openxmlformats.org/officeDocument/2006/relationships/hyperlink" Target="http://biblehub.com/greek/1525.htm" TargetMode="External"/><Relationship Id="rId18569" Type="http://schemas.openxmlformats.org/officeDocument/2006/relationships/hyperlink" Target="http://biblehub.com/greek/3588.htm" TargetMode="External"/><Relationship Id="rId18983" Type="http://schemas.openxmlformats.org/officeDocument/2006/relationships/hyperlink" Target="http://biblehub.com/greek/1415.htm" TargetMode="External"/><Relationship Id="rId291" Type="http://schemas.openxmlformats.org/officeDocument/2006/relationships/hyperlink" Target="http://biblehub.com/greek/1722.htm" TargetMode="External"/><Relationship Id="rId3023" Type="http://schemas.openxmlformats.org/officeDocument/2006/relationships/hyperlink" Target="http://biblehub.com/greek/3762.htm" TargetMode="External"/><Relationship Id="rId6179" Type="http://schemas.openxmlformats.org/officeDocument/2006/relationships/hyperlink" Target="http://biblehub.com/greek/3588.htm" TargetMode="External"/><Relationship Id="rId7991" Type="http://schemas.openxmlformats.org/officeDocument/2006/relationships/hyperlink" Target="http://biblehub.com/greek/1140.htm" TargetMode="External"/><Relationship Id="rId8628" Type="http://schemas.openxmlformats.org/officeDocument/2006/relationships/hyperlink" Target="http://biblehub.com/greek/3361.htm" TargetMode="External"/><Relationship Id="rId10558" Type="http://schemas.openxmlformats.org/officeDocument/2006/relationships/hyperlink" Target="http://biblehub.com/greek/3761.htm" TargetMode="External"/><Relationship Id="rId10972" Type="http://schemas.openxmlformats.org/officeDocument/2006/relationships/hyperlink" Target="http://biblehub.com/greek/1161.htm" TargetMode="External"/><Relationship Id="rId11609" Type="http://schemas.openxmlformats.org/officeDocument/2006/relationships/hyperlink" Target="http://biblehub.com/greek/3588.htm" TargetMode="External"/><Relationship Id="rId14015" Type="http://schemas.openxmlformats.org/officeDocument/2006/relationships/hyperlink" Target="http://biblehub.com/greek/863.htm" TargetMode="External"/><Relationship Id="rId17585" Type="http://schemas.openxmlformats.org/officeDocument/2006/relationships/hyperlink" Target="http://biblehub.com/greek/1161.htm" TargetMode="External"/><Relationship Id="rId18636" Type="http://schemas.openxmlformats.org/officeDocument/2006/relationships/hyperlink" Target="http://biblehub.com/greek/4983.htm" TargetMode="External"/><Relationship Id="rId5195" Type="http://schemas.openxmlformats.org/officeDocument/2006/relationships/hyperlink" Target="http://biblehub.com/greek/2532.htm" TargetMode="External"/><Relationship Id="rId6593" Type="http://schemas.openxmlformats.org/officeDocument/2006/relationships/hyperlink" Target="http://biblehub.com/greek/2532.htm" TargetMode="External"/><Relationship Id="rId7644" Type="http://schemas.openxmlformats.org/officeDocument/2006/relationships/hyperlink" Target="http://biblehub.com/greek/435.htm" TargetMode="External"/><Relationship Id="rId10625" Type="http://schemas.openxmlformats.org/officeDocument/2006/relationships/hyperlink" Target="http://biblehub.com/greek/1722.htm" TargetMode="External"/><Relationship Id="rId13031" Type="http://schemas.openxmlformats.org/officeDocument/2006/relationships/hyperlink" Target="http://biblehub.com/greek/3588.htm" TargetMode="External"/><Relationship Id="rId16187" Type="http://schemas.openxmlformats.org/officeDocument/2006/relationships/hyperlink" Target="http://biblehub.com/greek/1161.htm" TargetMode="External"/><Relationship Id="rId17238" Type="http://schemas.openxmlformats.org/officeDocument/2006/relationships/hyperlink" Target="http://biblehub.com/greek/846.htm" TargetMode="External"/><Relationship Id="rId17652" Type="http://schemas.openxmlformats.org/officeDocument/2006/relationships/hyperlink" Target="http://biblehub.com/greek/3588.htm" TargetMode="External"/><Relationship Id="rId18703" Type="http://schemas.openxmlformats.org/officeDocument/2006/relationships/hyperlink" Target="http://biblehub.com/greek/901.htm" TargetMode="External"/><Relationship Id="rId2789" Type="http://schemas.openxmlformats.org/officeDocument/2006/relationships/hyperlink" Target="http://biblehub.com/greek/32.htm" TargetMode="External"/><Relationship Id="rId6246" Type="http://schemas.openxmlformats.org/officeDocument/2006/relationships/hyperlink" Target="http://biblehub.com/greek/1722.htm" TargetMode="External"/><Relationship Id="rId6660" Type="http://schemas.openxmlformats.org/officeDocument/2006/relationships/hyperlink" Target="http://biblehub.com/greek/4172.htm" TargetMode="External"/><Relationship Id="rId7711" Type="http://schemas.openxmlformats.org/officeDocument/2006/relationships/hyperlink" Target="http://biblehub.com/greek/3588.htm" TargetMode="External"/><Relationship Id="rId12797" Type="http://schemas.openxmlformats.org/officeDocument/2006/relationships/hyperlink" Target="http://biblehub.com/greek/2094.htm" TargetMode="External"/><Relationship Id="rId13848" Type="http://schemas.openxmlformats.org/officeDocument/2006/relationships/hyperlink" Target="http://biblehub.com/greek/846.htm" TargetMode="External"/><Relationship Id="rId16254" Type="http://schemas.openxmlformats.org/officeDocument/2006/relationships/hyperlink" Target="http://biblehub.com/greek/3037.htm" TargetMode="External"/><Relationship Id="rId17305" Type="http://schemas.openxmlformats.org/officeDocument/2006/relationships/hyperlink" Target="http://biblehub.com/greek/846.htm" TargetMode="External"/><Relationship Id="rId2856" Type="http://schemas.openxmlformats.org/officeDocument/2006/relationships/hyperlink" Target="http://biblehub.com/greek/846.htm" TargetMode="External"/><Relationship Id="rId3907" Type="http://schemas.openxmlformats.org/officeDocument/2006/relationships/hyperlink" Target="http://biblehub.com/greek/2532.htm" TargetMode="External"/><Relationship Id="rId5262" Type="http://schemas.openxmlformats.org/officeDocument/2006/relationships/hyperlink" Target="http://biblehub.com/greek/3588.htm" TargetMode="External"/><Relationship Id="rId6313" Type="http://schemas.openxmlformats.org/officeDocument/2006/relationships/hyperlink" Target="http://biblehub.com/greek/1325.htm" TargetMode="External"/><Relationship Id="rId9469" Type="http://schemas.openxmlformats.org/officeDocument/2006/relationships/hyperlink" Target="http://biblehub.com/greek/5456.htm" TargetMode="External"/><Relationship Id="rId9883" Type="http://schemas.openxmlformats.org/officeDocument/2006/relationships/hyperlink" Target="http://biblehub.com/greek/1161.htm" TargetMode="External"/><Relationship Id="rId11399" Type="http://schemas.openxmlformats.org/officeDocument/2006/relationships/hyperlink" Target="http://biblehub.com/greek/2798.htm" TargetMode="External"/><Relationship Id="rId15270" Type="http://schemas.openxmlformats.org/officeDocument/2006/relationships/hyperlink" Target="http://biblehub.com/greek/846.htm" TargetMode="External"/><Relationship Id="rId16321" Type="http://schemas.openxmlformats.org/officeDocument/2006/relationships/hyperlink" Target="http://biblehub.com/greek/846.htm" TargetMode="External"/><Relationship Id="rId19477" Type="http://schemas.openxmlformats.org/officeDocument/2006/relationships/hyperlink" Target="http://biblehub.com/greek/5495.htm" TargetMode="External"/><Relationship Id="rId97" Type="http://schemas.openxmlformats.org/officeDocument/2006/relationships/hyperlink" Target="http://biblehub.com/greek/5043.htm" TargetMode="External"/><Relationship Id="rId828" Type="http://schemas.openxmlformats.org/officeDocument/2006/relationships/hyperlink" Target="http://biblehub.com/greek/2532.htm" TargetMode="External"/><Relationship Id="rId1458" Type="http://schemas.openxmlformats.org/officeDocument/2006/relationships/hyperlink" Target="http://biblehub.com/greek/3778.htm" TargetMode="External"/><Relationship Id="rId1872" Type="http://schemas.openxmlformats.org/officeDocument/2006/relationships/hyperlink" Target="http://biblehub.com/greek/5048.htm" TargetMode="External"/><Relationship Id="rId2509" Type="http://schemas.openxmlformats.org/officeDocument/2006/relationships/hyperlink" Target="http://biblehub.com/greek/2501.htm" TargetMode="External"/><Relationship Id="rId8485" Type="http://schemas.openxmlformats.org/officeDocument/2006/relationships/hyperlink" Target="http://biblehub.com/greek/114.htm" TargetMode="External"/><Relationship Id="rId9536" Type="http://schemas.openxmlformats.org/officeDocument/2006/relationships/hyperlink" Target="http://biblehub.com/greek/444.htm" TargetMode="External"/><Relationship Id="rId12864" Type="http://schemas.openxmlformats.org/officeDocument/2006/relationships/hyperlink" Target="http://biblehub.com/greek/2198.htm" TargetMode="External"/><Relationship Id="rId13915" Type="http://schemas.openxmlformats.org/officeDocument/2006/relationships/hyperlink" Target="http://biblehub.com/greek/575.htm" TargetMode="External"/><Relationship Id="rId18079" Type="http://schemas.openxmlformats.org/officeDocument/2006/relationships/hyperlink" Target="http://biblehub.com/greek/2992.htm" TargetMode="External"/><Relationship Id="rId1525" Type="http://schemas.openxmlformats.org/officeDocument/2006/relationships/hyperlink" Target="http://biblehub.com/greek/4815.htm" TargetMode="External"/><Relationship Id="rId2923" Type="http://schemas.openxmlformats.org/officeDocument/2006/relationships/hyperlink" Target="http://biblehub.com/greek/2532.htm" TargetMode="External"/><Relationship Id="rId7087" Type="http://schemas.openxmlformats.org/officeDocument/2006/relationships/hyperlink" Target="http://biblehub.com/greek/3367.htm" TargetMode="External"/><Relationship Id="rId8138" Type="http://schemas.openxmlformats.org/officeDocument/2006/relationships/hyperlink" Target="http://biblehub.com/greek/3588.htm" TargetMode="External"/><Relationship Id="rId8552" Type="http://schemas.openxmlformats.org/officeDocument/2006/relationships/hyperlink" Target="http://biblehub.com/greek/5293.htm" TargetMode="External"/><Relationship Id="rId9950" Type="http://schemas.openxmlformats.org/officeDocument/2006/relationships/hyperlink" Target="http://biblehub.com/greek/2807.htm" TargetMode="External"/><Relationship Id="rId10068" Type="http://schemas.openxmlformats.org/officeDocument/2006/relationships/hyperlink" Target="http://biblehub.com/greek/5263.htm" TargetMode="External"/><Relationship Id="rId11466" Type="http://schemas.openxmlformats.org/officeDocument/2006/relationships/hyperlink" Target="http://biblehub.com/greek/575.htm" TargetMode="External"/><Relationship Id="rId11880" Type="http://schemas.openxmlformats.org/officeDocument/2006/relationships/hyperlink" Target="http://biblehub.com/greek/2228.htm" TargetMode="External"/><Relationship Id="rId12517" Type="http://schemas.openxmlformats.org/officeDocument/2006/relationships/hyperlink" Target="http://biblehub.com/greek/2532.htm" TargetMode="External"/><Relationship Id="rId12931" Type="http://schemas.openxmlformats.org/officeDocument/2006/relationships/hyperlink" Target="http://biblehub.com/greek/2480.htm" TargetMode="External"/><Relationship Id="rId17095" Type="http://schemas.openxmlformats.org/officeDocument/2006/relationships/hyperlink" Target="http://biblehub.com/greek/1161.htm" TargetMode="External"/><Relationship Id="rId18146" Type="http://schemas.openxmlformats.org/officeDocument/2006/relationships/hyperlink" Target="http://biblehub.com/greek/4091.htm" TargetMode="External"/><Relationship Id="rId18493" Type="http://schemas.openxmlformats.org/officeDocument/2006/relationships/hyperlink" Target="http://biblehub.com/greek/4771.htm" TargetMode="External"/><Relationship Id="rId7154" Type="http://schemas.openxmlformats.org/officeDocument/2006/relationships/hyperlink" Target="http://biblehub.com/greek/1096.htm" TargetMode="External"/><Relationship Id="rId8205" Type="http://schemas.openxmlformats.org/officeDocument/2006/relationships/hyperlink" Target="http://biblehub.com/greek/932.htm" TargetMode="External"/><Relationship Id="rId9603" Type="http://schemas.openxmlformats.org/officeDocument/2006/relationships/hyperlink" Target="http://biblehub.com/greek/3588.htm" TargetMode="External"/><Relationship Id="rId10482" Type="http://schemas.openxmlformats.org/officeDocument/2006/relationships/hyperlink" Target="http://biblehub.com/greek/4214.htm" TargetMode="External"/><Relationship Id="rId11119" Type="http://schemas.openxmlformats.org/officeDocument/2006/relationships/hyperlink" Target="http://biblehub.com/greek/3778.htm" TargetMode="External"/><Relationship Id="rId11533" Type="http://schemas.openxmlformats.org/officeDocument/2006/relationships/hyperlink" Target="http://biblehub.com/greek/3588.htm" TargetMode="External"/><Relationship Id="rId14689" Type="http://schemas.openxmlformats.org/officeDocument/2006/relationships/hyperlink" Target="http://biblehub.com/greek/2532.htm" TargetMode="External"/><Relationship Id="rId18560" Type="http://schemas.openxmlformats.org/officeDocument/2006/relationships/hyperlink" Target="http://biblehub.com/greek/3778.htm" TargetMode="External"/><Relationship Id="rId2299" Type="http://schemas.openxmlformats.org/officeDocument/2006/relationships/hyperlink" Target="http://biblehub.com/greek/714.htm" TargetMode="External"/><Relationship Id="rId3697" Type="http://schemas.openxmlformats.org/officeDocument/2006/relationships/hyperlink" Target="http://biblehub.com/greek/846.htm" TargetMode="External"/><Relationship Id="rId4748" Type="http://schemas.openxmlformats.org/officeDocument/2006/relationships/hyperlink" Target="http://biblehub.com/greek/25.htm" TargetMode="External"/><Relationship Id="rId10135" Type="http://schemas.openxmlformats.org/officeDocument/2006/relationships/hyperlink" Target="http://biblehub.com/greek/444.htm" TargetMode="External"/><Relationship Id="rId11600" Type="http://schemas.openxmlformats.org/officeDocument/2006/relationships/hyperlink" Target="http://biblehub.com/greek/2264.htm" TargetMode="External"/><Relationship Id="rId14756" Type="http://schemas.openxmlformats.org/officeDocument/2006/relationships/hyperlink" Target="http://biblehub.com/greek/1519.htm" TargetMode="External"/><Relationship Id="rId15807" Type="http://schemas.openxmlformats.org/officeDocument/2006/relationships/hyperlink" Target="http://biblehub.com/greek/2532.htm" TargetMode="External"/><Relationship Id="rId17162" Type="http://schemas.openxmlformats.org/officeDocument/2006/relationships/hyperlink" Target="http://biblehub.com/greek/1161.htm" TargetMode="External"/><Relationship Id="rId18213" Type="http://schemas.openxmlformats.org/officeDocument/2006/relationships/hyperlink" Target="http://biblehub.com/greek/3588.htm" TargetMode="External"/><Relationship Id="rId3764" Type="http://schemas.openxmlformats.org/officeDocument/2006/relationships/hyperlink" Target="http://biblehub.com/greek/4169.htm" TargetMode="External"/><Relationship Id="rId4815" Type="http://schemas.openxmlformats.org/officeDocument/2006/relationships/hyperlink" Target="http://biblehub.com/greek/2859.htm" TargetMode="External"/><Relationship Id="rId6170" Type="http://schemas.openxmlformats.org/officeDocument/2006/relationships/hyperlink" Target="http://biblehub.com/greek/1161.htm" TargetMode="External"/><Relationship Id="rId7221" Type="http://schemas.openxmlformats.org/officeDocument/2006/relationships/hyperlink" Target="http://biblehub.com/greek/3793.htm" TargetMode="External"/><Relationship Id="rId10202" Type="http://schemas.openxmlformats.org/officeDocument/2006/relationships/hyperlink" Target="http://biblehub.com/greek/40.htm" TargetMode="External"/><Relationship Id="rId13358" Type="http://schemas.openxmlformats.org/officeDocument/2006/relationships/hyperlink" Target="http://biblehub.com/greek/1161.htm" TargetMode="External"/><Relationship Id="rId13772" Type="http://schemas.openxmlformats.org/officeDocument/2006/relationships/hyperlink" Target="http://biblehub.com/greek/932.htm" TargetMode="External"/><Relationship Id="rId14409" Type="http://schemas.openxmlformats.org/officeDocument/2006/relationships/hyperlink" Target="http://biblehub.com/greek/1520.htm" TargetMode="External"/><Relationship Id="rId17979" Type="http://schemas.openxmlformats.org/officeDocument/2006/relationships/hyperlink" Target="http://biblehub.com/greek/2309.htm" TargetMode="External"/><Relationship Id="rId685" Type="http://schemas.openxmlformats.org/officeDocument/2006/relationships/hyperlink" Target="http://biblehub.com/greek/400.htm" TargetMode="External"/><Relationship Id="rId2366" Type="http://schemas.openxmlformats.org/officeDocument/2006/relationships/hyperlink" Target="http://biblehub.com/greek/846.htm" TargetMode="External"/><Relationship Id="rId2780" Type="http://schemas.openxmlformats.org/officeDocument/2006/relationships/hyperlink" Target="http://biblehub.com/greek/2316.htm" TargetMode="External"/><Relationship Id="rId3417" Type="http://schemas.openxmlformats.org/officeDocument/2006/relationships/hyperlink" Target="http://biblehub.com/greek/1510.htm" TargetMode="External"/><Relationship Id="rId3831" Type="http://schemas.openxmlformats.org/officeDocument/2006/relationships/hyperlink" Target="http://biblehub.com/greek/611.htm" TargetMode="External"/><Relationship Id="rId6987" Type="http://schemas.openxmlformats.org/officeDocument/2006/relationships/hyperlink" Target="http://biblehub.com/greek/2385.htm" TargetMode="External"/><Relationship Id="rId9393" Type="http://schemas.openxmlformats.org/officeDocument/2006/relationships/hyperlink" Target="http://biblehub.com/greek/3326.htm" TargetMode="External"/><Relationship Id="rId12374" Type="http://schemas.openxmlformats.org/officeDocument/2006/relationships/hyperlink" Target="http://biblehub.com/greek/5606.htm" TargetMode="External"/><Relationship Id="rId13425" Type="http://schemas.openxmlformats.org/officeDocument/2006/relationships/hyperlink" Target="http://biblehub.com/greek/2192.htm" TargetMode="External"/><Relationship Id="rId14823" Type="http://schemas.openxmlformats.org/officeDocument/2006/relationships/hyperlink" Target="http://biblehub.com/greek/5225.htm" TargetMode="External"/><Relationship Id="rId338" Type="http://schemas.openxmlformats.org/officeDocument/2006/relationships/hyperlink" Target="http://biblehub.com/greek/3748.htm" TargetMode="External"/><Relationship Id="rId752" Type="http://schemas.openxmlformats.org/officeDocument/2006/relationships/hyperlink" Target="http://biblehub.com/greek/3588.htm" TargetMode="External"/><Relationship Id="rId1382" Type="http://schemas.openxmlformats.org/officeDocument/2006/relationships/hyperlink" Target="http://biblehub.com/greek/2316.htm" TargetMode="External"/><Relationship Id="rId2019" Type="http://schemas.openxmlformats.org/officeDocument/2006/relationships/hyperlink" Target="http://biblehub.com/greek/846.htm" TargetMode="External"/><Relationship Id="rId2433" Type="http://schemas.openxmlformats.org/officeDocument/2006/relationships/hyperlink" Target="http://biblehub.com/greek/2424.htm" TargetMode="External"/><Relationship Id="rId5589" Type="http://schemas.openxmlformats.org/officeDocument/2006/relationships/hyperlink" Target="http://biblehub.com/greek/3956.htm" TargetMode="External"/><Relationship Id="rId9046" Type="http://schemas.openxmlformats.org/officeDocument/2006/relationships/hyperlink" Target="http://biblehub.com/greek/3588.htm" TargetMode="External"/><Relationship Id="rId9460" Type="http://schemas.openxmlformats.org/officeDocument/2006/relationships/hyperlink" Target="http://biblehub.com/greek/1096.htm" TargetMode="External"/><Relationship Id="rId11390" Type="http://schemas.openxmlformats.org/officeDocument/2006/relationships/hyperlink" Target="http://biblehub.com/greek/1186.htm" TargetMode="External"/><Relationship Id="rId12027" Type="http://schemas.openxmlformats.org/officeDocument/2006/relationships/hyperlink" Target="http://biblehub.com/greek/1410.htm" TargetMode="External"/><Relationship Id="rId16995" Type="http://schemas.openxmlformats.org/officeDocument/2006/relationships/hyperlink" Target="http://biblehub.com/greek/2193.htm" TargetMode="External"/><Relationship Id="rId19054" Type="http://schemas.openxmlformats.org/officeDocument/2006/relationships/hyperlink" Target="http://biblehub.com/greek/846.htm" TargetMode="External"/><Relationship Id="rId405" Type="http://schemas.openxmlformats.org/officeDocument/2006/relationships/hyperlink" Target="http://biblehub.com/greek/846.htm" TargetMode="External"/><Relationship Id="rId1035" Type="http://schemas.openxmlformats.org/officeDocument/2006/relationships/hyperlink" Target="http://biblehub.com/greek/4395.htm" TargetMode="External"/><Relationship Id="rId2500" Type="http://schemas.openxmlformats.org/officeDocument/2006/relationships/hyperlink" Target="http://biblehub.com/greek/3588.htm" TargetMode="External"/><Relationship Id="rId5656" Type="http://schemas.openxmlformats.org/officeDocument/2006/relationships/hyperlink" Target="http://biblehub.com/greek/3588.htm" TargetMode="External"/><Relationship Id="rId8062" Type="http://schemas.openxmlformats.org/officeDocument/2006/relationships/hyperlink" Target="http://biblehub.com/greek/2419.htm" TargetMode="External"/><Relationship Id="rId9113" Type="http://schemas.openxmlformats.org/officeDocument/2006/relationships/hyperlink" Target="http://biblehub.com/greek/2081.htm" TargetMode="External"/><Relationship Id="rId11043" Type="http://schemas.openxmlformats.org/officeDocument/2006/relationships/hyperlink" Target="http://biblehub.com/greek/3588.htm" TargetMode="External"/><Relationship Id="rId12441" Type="http://schemas.openxmlformats.org/officeDocument/2006/relationships/hyperlink" Target="http://biblehub.com/greek/1960.htm" TargetMode="External"/><Relationship Id="rId14199" Type="http://schemas.openxmlformats.org/officeDocument/2006/relationships/hyperlink" Target="http://biblehub.com/greek/1520.htm" TargetMode="External"/><Relationship Id="rId15597" Type="http://schemas.openxmlformats.org/officeDocument/2006/relationships/hyperlink" Target="http://biblehub.com/greek/3588.htm" TargetMode="External"/><Relationship Id="rId16648" Type="http://schemas.openxmlformats.org/officeDocument/2006/relationships/hyperlink" Target="http://biblehub.com/greek/3754.htm" TargetMode="External"/><Relationship Id="rId18070" Type="http://schemas.openxmlformats.org/officeDocument/2006/relationships/hyperlink" Target="http://biblehub.com/greek/846.htm" TargetMode="External"/><Relationship Id="rId1102" Type="http://schemas.openxmlformats.org/officeDocument/2006/relationships/hyperlink" Target="http://biblehub.com/greek/1325.htm" TargetMode="External"/><Relationship Id="rId4258" Type="http://schemas.openxmlformats.org/officeDocument/2006/relationships/hyperlink" Target="http://biblehub.com/greek/1510.htm" TargetMode="External"/><Relationship Id="rId5309" Type="http://schemas.openxmlformats.org/officeDocument/2006/relationships/hyperlink" Target="http://biblehub.com/greek/1510.htm" TargetMode="External"/><Relationship Id="rId6707" Type="http://schemas.openxmlformats.org/officeDocument/2006/relationships/hyperlink" Target="http://biblehub.com/greek/537.htm" TargetMode="External"/><Relationship Id="rId15664" Type="http://schemas.openxmlformats.org/officeDocument/2006/relationships/hyperlink" Target="http://biblehub.com/greek/4160.htm" TargetMode="External"/><Relationship Id="rId16715" Type="http://schemas.openxmlformats.org/officeDocument/2006/relationships/hyperlink" Target="http://biblehub.com/greek/2443.htm" TargetMode="External"/><Relationship Id="rId19121" Type="http://schemas.openxmlformats.org/officeDocument/2006/relationships/hyperlink" Target="http://biblehub.com/greek/2532.htm" TargetMode="External"/><Relationship Id="rId3274" Type="http://schemas.openxmlformats.org/officeDocument/2006/relationships/hyperlink" Target="http://biblehub.com/greek/3173.htm" TargetMode="External"/><Relationship Id="rId4672" Type="http://schemas.openxmlformats.org/officeDocument/2006/relationships/hyperlink" Target="http://biblehub.com/greek/4771.htm" TargetMode="External"/><Relationship Id="rId5723" Type="http://schemas.openxmlformats.org/officeDocument/2006/relationships/hyperlink" Target="http://biblehub.com/greek/2532.htm" TargetMode="External"/><Relationship Id="rId8879" Type="http://schemas.openxmlformats.org/officeDocument/2006/relationships/hyperlink" Target="http://biblehub.com/greek/1380.htm" TargetMode="External"/><Relationship Id="rId11110" Type="http://schemas.openxmlformats.org/officeDocument/2006/relationships/hyperlink" Target="http://biblehub.com/greek/235.htm" TargetMode="External"/><Relationship Id="rId14266" Type="http://schemas.openxmlformats.org/officeDocument/2006/relationships/hyperlink" Target="http://biblehub.com/greek/268.htm" TargetMode="External"/><Relationship Id="rId14680" Type="http://schemas.openxmlformats.org/officeDocument/2006/relationships/hyperlink" Target="http://biblehub.com/greek/4771.htm" TargetMode="External"/><Relationship Id="rId15317" Type="http://schemas.openxmlformats.org/officeDocument/2006/relationships/hyperlink" Target="http://biblehub.com/greek/3588.htm" TargetMode="External"/><Relationship Id="rId15731" Type="http://schemas.openxmlformats.org/officeDocument/2006/relationships/hyperlink" Target="http://biblehub.com/greek/3767.htm" TargetMode="External"/><Relationship Id="rId18887" Type="http://schemas.openxmlformats.org/officeDocument/2006/relationships/hyperlink" Target="http://biblehub.com/greek/4712.htm" TargetMode="External"/><Relationship Id="rId195" Type="http://schemas.openxmlformats.org/officeDocument/2006/relationships/hyperlink" Target="http://biblehub.com/greek/4771.htm" TargetMode="External"/><Relationship Id="rId1919" Type="http://schemas.openxmlformats.org/officeDocument/2006/relationships/hyperlink" Target="http://biblehub.com/greek/1096.htm" TargetMode="External"/><Relationship Id="rId4325" Type="http://schemas.openxmlformats.org/officeDocument/2006/relationships/hyperlink" Target="http://biblehub.com/greek/5590.htm" TargetMode="External"/><Relationship Id="rId7895" Type="http://schemas.openxmlformats.org/officeDocument/2006/relationships/hyperlink" Target="http://biblehub.com/greek/3588.htm" TargetMode="External"/><Relationship Id="rId8946" Type="http://schemas.openxmlformats.org/officeDocument/2006/relationships/hyperlink" Target="http://biblehub.com/greek/3136.htm" TargetMode="External"/><Relationship Id="rId10876" Type="http://schemas.openxmlformats.org/officeDocument/2006/relationships/hyperlink" Target="http://biblehub.com/greek/235.htm" TargetMode="External"/><Relationship Id="rId11927" Type="http://schemas.openxmlformats.org/officeDocument/2006/relationships/hyperlink" Target="http://biblehub.com/greek/4771.htm" TargetMode="External"/><Relationship Id="rId13282" Type="http://schemas.openxmlformats.org/officeDocument/2006/relationships/hyperlink" Target="http://biblehub.com/greek/2532.htm" TargetMode="External"/><Relationship Id="rId14333" Type="http://schemas.openxmlformats.org/officeDocument/2006/relationships/hyperlink" Target="http://biblehub.com/greek/3361.htm" TargetMode="External"/><Relationship Id="rId17489" Type="http://schemas.openxmlformats.org/officeDocument/2006/relationships/hyperlink" Target="http://biblehub.com/greek/444.htm" TargetMode="External"/><Relationship Id="rId18954" Type="http://schemas.openxmlformats.org/officeDocument/2006/relationships/hyperlink" Target="http://biblehub.com/greek/2419.htm" TargetMode="External"/><Relationship Id="rId2290" Type="http://schemas.openxmlformats.org/officeDocument/2006/relationships/hyperlink" Target="http://biblehub.com/greek/1473.htm" TargetMode="External"/><Relationship Id="rId3341" Type="http://schemas.openxmlformats.org/officeDocument/2006/relationships/hyperlink" Target="http://biblehub.com/greek/3754.htm" TargetMode="External"/><Relationship Id="rId6497" Type="http://schemas.openxmlformats.org/officeDocument/2006/relationships/hyperlink" Target="http://biblehub.com/greek/3588.htm" TargetMode="External"/><Relationship Id="rId7548" Type="http://schemas.openxmlformats.org/officeDocument/2006/relationships/hyperlink" Target="http://biblehub.com/greek/847.htm" TargetMode="External"/><Relationship Id="rId7962" Type="http://schemas.openxmlformats.org/officeDocument/2006/relationships/hyperlink" Target="http://biblehub.com/greek/1473.htm" TargetMode="External"/><Relationship Id="rId10529" Type="http://schemas.openxmlformats.org/officeDocument/2006/relationships/hyperlink" Target="http://biblehub.com/greek/2106.htm" TargetMode="External"/><Relationship Id="rId14400" Type="http://schemas.openxmlformats.org/officeDocument/2006/relationships/hyperlink" Target="http://biblehub.com/greek/3503.htm" TargetMode="External"/><Relationship Id="rId17556" Type="http://schemas.openxmlformats.org/officeDocument/2006/relationships/hyperlink" Target="http://biblehub.com/greek/2532.htm" TargetMode="External"/><Relationship Id="rId18607" Type="http://schemas.openxmlformats.org/officeDocument/2006/relationships/hyperlink" Target="http://biblehub.com/greek/2532.htm" TargetMode="External"/><Relationship Id="rId262" Type="http://schemas.openxmlformats.org/officeDocument/2006/relationships/hyperlink" Target="http://biblehub.com/greek/5043.htm" TargetMode="External"/><Relationship Id="rId5099" Type="http://schemas.openxmlformats.org/officeDocument/2006/relationships/hyperlink" Target="http://biblehub.com/greek/3195.htm" TargetMode="External"/><Relationship Id="rId6564" Type="http://schemas.openxmlformats.org/officeDocument/2006/relationships/hyperlink" Target="http://biblehub.com/greek/1284.htm" TargetMode="External"/><Relationship Id="rId7615" Type="http://schemas.openxmlformats.org/officeDocument/2006/relationships/hyperlink" Target="http://biblehub.com/greek/1391.htm" TargetMode="External"/><Relationship Id="rId10943" Type="http://schemas.openxmlformats.org/officeDocument/2006/relationships/hyperlink" Target="http://biblehub.com/greek/2532.htm" TargetMode="External"/><Relationship Id="rId13002" Type="http://schemas.openxmlformats.org/officeDocument/2006/relationships/hyperlink" Target="http://biblehub.com/greek/3588.htm" TargetMode="External"/><Relationship Id="rId16158" Type="http://schemas.openxmlformats.org/officeDocument/2006/relationships/hyperlink" Target="http://biblehub.com/greek/3588.htm" TargetMode="External"/><Relationship Id="rId17209" Type="http://schemas.openxmlformats.org/officeDocument/2006/relationships/hyperlink" Target="http://biblehub.com/greek/1809.htm" TargetMode="External"/><Relationship Id="rId17970" Type="http://schemas.openxmlformats.org/officeDocument/2006/relationships/hyperlink" Target="http://biblehub.com/greek/3588.htm" TargetMode="External"/><Relationship Id="rId2010" Type="http://schemas.openxmlformats.org/officeDocument/2006/relationships/hyperlink" Target="http://biblehub.com/greek/1519.htm" TargetMode="External"/><Relationship Id="rId5166" Type="http://schemas.openxmlformats.org/officeDocument/2006/relationships/hyperlink" Target="http://biblehub.com/greek/3992.htm" TargetMode="External"/><Relationship Id="rId5580" Type="http://schemas.openxmlformats.org/officeDocument/2006/relationships/hyperlink" Target="http://biblehub.com/greek/1722.htm" TargetMode="External"/><Relationship Id="rId6217" Type="http://schemas.openxmlformats.org/officeDocument/2006/relationships/hyperlink" Target="http://biblehub.com/greek/2540.htm" TargetMode="External"/><Relationship Id="rId6631" Type="http://schemas.openxmlformats.org/officeDocument/2006/relationships/hyperlink" Target="http://biblehub.com/greek/3588.htm" TargetMode="External"/><Relationship Id="rId9787" Type="http://schemas.openxmlformats.org/officeDocument/2006/relationships/hyperlink" Target="http://biblehub.com/greek/25.htm" TargetMode="External"/><Relationship Id="rId15174" Type="http://schemas.openxmlformats.org/officeDocument/2006/relationships/hyperlink" Target="http://biblehub.com/greek/3588.htm" TargetMode="External"/><Relationship Id="rId16572" Type="http://schemas.openxmlformats.org/officeDocument/2006/relationships/hyperlink" Target="http://biblehub.com/greek/1411.htm" TargetMode="External"/><Relationship Id="rId17623" Type="http://schemas.openxmlformats.org/officeDocument/2006/relationships/hyperlink" Target="http://biblehub.com/greek/2532.htm" TargetMode="External"/><Relationship Id="rId4182" Type="http://schemas.openxmlformats.org/officeDocument/2006/relationships/hyperlink" Target="http://biblehub.com/greek/1832.htm" TargetMode="External"/><Relationship Id="rId5233" Type="http://schemas.openxmlformats.org/officeDocument/2006/relationships/hyperlink" Target="http://biblehub.com/greek/3778.htm" TargetMode="External"/><Relationship Id="rId8389" Type="http://schemas.openxmlformats.org/officeDocument/2006/relationships/hyperlink" Target="http://biblehub.com/greek/1537.htm" TargetMode="External"/><Relationship Id="rId12768" Type="http://schemas.openxmlformats.org/officeDocument/2006/relationships/hyperlink" Target="http://biblehub.com/greek/3448.htm" TargetMode="External"/><Relationship Id="rId13819" Type="http://schemas.openxmlformats.org/officeDocument/2006/relationships/hyperlink" Target="http://biblehub.com/greek/5602.htm" TargetMode="External"/><Relationship Id="rId16225" Type="http://schemas.openxmlformats.org/officeDocument/2006/relationships/hyperlink" Target="http://biblehub.com/greek/846.htm" TargetMode="External"/><Relationship Id="rId1776" Type="http://schemas.openxmlformats.org/officeDocument/2006/relationships/hyperlink" Target="http://biblehub.com/greek/3588.htm" TargetMode="External"/><Relationship Id="rId2827" Type="http://schemas.openxmlformats.org/officeDocument/2006/relationships/hyperlink" Target="http://biblehub.com/greek/3956.htm" TargetMode="External"/><Relationship Id="rId9854" Type="http://schemas.openxmlformats.org/officeDocument/2006/relationships/hyperlink" Target="http://biblehub.com/greek/4771.htm" TargetMode="External"/><Relationship Id="rId11784" Type="http://schemas.openxmlformats.org/officeDocument/2006/relationships/hyperlink" Target="http://biblehub.com/greek/4459.htm" TargetMode="External"/><Relationship Id="rId12835" Type="http://schemas.openxmlformats.org/officeDocument/2006/relationships/hyperlink" Target="http://biblehub.com/greek/3588.htm" TargetMode="External"/><Relationship Id="rId14190" Type="http://schemas.openxmlformats.org/officeDocument/2006/relationships/hyperlink" Target="http://biblehub.com/greek/3778.htm" TargetMode="External"/><Relationship Id="rId15241" Type="http://schemas.openxmlformats.org/officeDocument/2006/relationships/hyperlink" Target="http://biblehub.com/greek/2532.htm" TargetMode="External"/><Relationship Id="rId18397" Type="http://schemas.openxmlformats.org/officeDocument/2006/relationships/hyperlink" Target="http://biblehub.com/greek/1702.htm" TargetMode="External"/><Relationship Id="rId19448" Type="http://schemas.openxmlformats.org/officeDocument/2006/relationships/hyperlink" Target="http://biblehub.com/greek/3588.htm" TargetMode="External"/><Relationship Id="rId68" Type="http://schemas.openxmlformats.org/officeDocument/2006/relationships/hyperlink" Target="http://biblehub.com/greek/3588.htm" TargetMode="External"/><Relationship Id="rId1429" Type="http://schemas.openxmlformats.org/officeDocument/2006/relationships/hyperlink" Target="http://biblehub.com/greek/2064.htm" TargetMode="External"/><Relationship Id="rId1843" Type="http://schemas.openxmlformats.org/officeDocument/2006/relationships/hyperlink" Target="http://biblehub.com/greek/1510.htm" TargetMode="External"/><Relationship Id="rId4999" Type="http://schemas.openxmlformats.org/officeDocument/2006/relationships/hyperlink" Target="http://biblehub.com/greek/4314.htm" TargetMode="External"/><Relationship Id="rId5300" Type="http://schemas.openxmlformats.org/officeDocument/2006/relationships/hyperlink" Target="http://biblehub.com/greek/2532.htm" TargetMode="External"/><Relationship Id="rId7058" Type="http://schemas.openxmlformats.org/officeDocument/2006/relationships/hyperlink" Target="http://biblehub.com/greek/1427.htm" TargetMode="External"/><Relationship Id="rId8456" Type="http://schemas.openxmlformats.org/officeDocument/2006/relationships/hyperlink" Target="http://biblehub.com/greek/2920.htm" TargetMode="External"/><Relationship Id="rId8870" Type="http://schemas.openxmlformats.org/officeDocument/2006/relationships/hyperlink" Target="http://biblehub.com/greek/1880.htm" TargetMode="External"/><Relationship Id="rId9507" Type="http://schemas.openxmlformats.org/officeDocument/2006/relationships/hyperlink" Target="http://biblehub.com/greek/3778.htm" TargetMode="External"/><Relationship Id="rId9921" Type="http://schemas.openxmlformats.org/officeDocument/2006/relationships/hyperlink" Target="http://biblehub.com/greek/575.htm" TargetMode="External"/><Relationship Id="rId10386" Type="http://schemas.openxmlformats.org/officeDocument/2006/relationships/hyperlink" Target="http://biblehub.com/greek/4119.htm" TargetMode="External"/><Relationship Id="rId11437" Type="http://schemas.openxmlformats.org/officeDocument/2006/relationships/hyperlink" Target="http://biblehub.com/greek/2036.htm" TargetMode="External"/><Relationship Id="rId11851" Type="http://schemas.openxmlformats.org/officeDocument/2006/relationships/hyperlink" Target="http://biblehub.com/greek/5119.htm" TargetMode="External"/><Relationship Id="rId18464" Type="http://schemas.openxmlformats.org/officeDocument/2006/relationships/hyperlink" Target="http://biblehub.com/greek/2532.htm" TargetMode="External"/><Relationship Id="rId19515" Type="http://schemas.openxmlformats.org/officeDocument/2006/relationships/hyperlink" Target="http://biblehub.com/greek/2316.htm" TargetMode="External"/><Relationship Id="rId1910" Type="http://schemas.openxmlformats.org/officeDocument/2006/relationships/hyperlink" Target="http://biblehub.com/greek/2532.htm" TargetMode="External"/><Relationship Id="rId7472" Type="http://schemas.openxmlformats.org/officeDocument/2006/relationships/hyperlink" Target="http://biblehub.com/greek/846.htm" TargetMode="External"/><Relationship Id="rId8109" Type="http://schemas.openxmlformats.org/officeDocument/2006/relationships/hyperlink" Target="http://biblehub.com/greek/3588.htm" TargetMode="External"/><Relationship Id="rId8523" Type="http://schemas.openxmlformats.org/officeDocument/2006/relationships/hyperlink" Target="http://biblehub.com/greek/1849.htm" TargetMode="External"/><Relationship Id="rId10039" Type="http://schemas.openxmlformats.org/officeDocument/2006/relationships/hyperlink" Target="http://biblehub.com/greek/2980.htm" TargetMode="External"/><Relationship Id="rId10453" Type="http://schemas.openxmlformats.org/officeDocument/2006/relationships/hyperlink" Target="http://biblehub.com/greek/4771.htm" TargetMode="External"/><Relationship Id="rId11504" Type="http://schemas.openxmlformats.org/officeDocument/2006/relationships/hyperlink" Target="http://biblehub.com/greek/4095.htm" TargetMode="External"/><Relationship Id="rId12902" Type="http://schemas.openxmlformats.org/officeDocument/2006/relationships/hyperlink" Target="http://biblehub.com/greek/3588.htm" TargetMode="External"/><Relationship Id="rId17066" Type="http://schemas.openxmlformats.org/officeDocument/2006/relationships/hyperlink" Target="http://biblehub.com/greek/2596.htm" TargetMode="External"/><Relationship Id="rId17480" Type="http://schemas.openxmlformats.org/officeDocument/2006/relationships/hyperlink" Target="http://biblehub.com/greek/2424.htm" TargetMode="External"/><Relationship Id="rId18117" Type="http://schemas.openxmlformats.org/officeDocument/2006/relationships/hyperlink" Target="http://biblehub.com/greek/349.htm" TargetMode="External"/><Relationship Id="rId18531" Type="http://schemas.openxmlformats.org/officeDocument/2006/relationships/hyperlink" Target="http://biblehub.com/greek/3173.htm" TargetMode="External"/><Relationship Id="rId3668" Type="http://schemas.openxmlformats.org/officeDocument/2006/relationships/hyperlink" Target="http://biblehub.com/greek/4374.htm" TargetMode="External"/><Relationship Id="rId4719" Type="http://schemas.openxmlformats.org/officeDocument/2006/relationships/hyperlink" Target="http://biblehub.com/greek/4771.htm" TargetMode="External"/><Relationship Id="rId6074" Type="http://schemas.openxmlformats.org/officeDocument/2006/relationships/hyperlink" Target="http://biblehub.com/greek/2087.htm" TargetMode="External"/><Relationship Id="rId7125" Type="http://schemas.openxmlformats.org/officeDocument/2006/relationships/hyperlink" Target="http://biblehub.com/greek/4172.htm" TargetMode="External"/><Relationship Id="rId10106" Type="http://schemas.openxmlformats.org/officeDocument/2006/relationships/hyperlink" Target="http://biblehub.com/greek/2532.htm" TargetMode="External"/><Relationship Id="rId16082" Type="http://schemas.openxmlformats.org/officeDocument/2006/relationships/hyperlink" Target="http://biblehub.com/greek/846.htm" TargetMode="External"/><Relationship Id="rId17133" Type="http://schemas.openxmlformats.org/officeDocument/2006/relationships/hyperlink" Target="http://biblehub.com/greek/3588.htm" TargetMode="External"/><Relationship Id="rId589" Type="http://schemas.openxmlformats.org/officeDocument/2006/relationships/hyperlink" Target="http://biblehub.com/greek/3588.htm" TargetMode="External"/><Relationship Id="rId2684" Type="http://schemas.openxmlformats.org/officeDocument/2006/relationships/hyperlink" Target="http://biblehub.com/greek/2532.htm" TargetMode="External"/><Relationship Id="rId3735" Type="http://schemas.openxmlformats.org/officeDocument/2006/relationships/hyperlink" Target="http://biblehub.com/greek/1411.htm" TargetMode="External"/><Relationship Id="rId5090" Type="http://schemas.openxmlformats.org/officeDocument/2006/relationships/hyperlink" Target="http://biblehub.com/greek/1525.htm" TargetMode="External"/><Relationship Id="rId6141" Type="http://schemas.openxmlformats.org/officeDocument/2006/relationships/hyperlink" Target="http://biblehub.com/greek/932.htm" TargetMode="External"/><Relationship Id="rId9297" Type="http://schemas.openxmlformats.org/officeDocument/2006/relationships/hyperlink" Target="http://biblehub.com/greek/3624.htm" TargetMode="External"/><Relationship Id="rId10520" Type="http://schemas.openxmlformats.org/officeDocument/2006/relationships/hyperlink" Target="http://biblehub.com/greek/3778.htm" TargetMode="External"/><Relationship Id="rId12278" Type="http://schemas.openxmlformats.org/officeDocument/2006/relationships/hyperlink" Target="http://biblehub.com/greek/3588.htm" TargetMode="External"/><Relationship Id="rId13329" Type="http://schemas.openxmlformats.org/officeDocument/2006/relationships/hyperlink" Target="http://biblehub.com/greek/3588.htm" TargetMode="External"/><Relationship Id="rId13676" Type="http://schemas.openxmlformats.org/officeDocument/2006/relationships/hyperlink" Target="http://biblehub.com/greek/3708.htm" TargetMode="External"/><Relationship Id="rId14727" Type="http://schemas.openxmlformats.org/officeDocument/2006/relationships/hyperlink" Target="http://biblehub.com/greek/2564.htm" TargetMode="External"/><Relationship Id="rId656" Type="http://schemas.openxmlformats.org/officeDocument/2006/relationships/hyperlink" Target="http://biblehub.com/greek/2197.htm" TargetMode="External"/><Relationship Id="rId1286" Type="http://schemas.openxmlformats.org/officeDocument/2006/relationships/hyperlink" Target="http://biblehub.com/greek/846.htm" TargetMode="External"/><Relationship Id="rId2337" Type="http://schemas.openxmlformats.org/officeDocument/2006/relationships/hyperlink" Target="http://biblehub.com/greek/1473.htm" TargetMode="External"/><Relationship Id="rId9364" Type="http://schemas.openxmlformats.org/officeDocument/2006/relationships/hyperlink" Target="http://biblehub.com/greek/833.htm" TargetMode="External"/><Relationship Id="rId12692" Type="http://schemas.openxmlformats.org/officeDocument/2006/relationships/hyperlink" Target="http://biblehub.com/greek/846.htm" TargetMode="External"/><Relationship Id="rId13743" Type="http://schemas.openxmlformats.org/officeDocument/2006/relationships/hyperlink" Target="http://biblehub.com/greek/3778.htm" TargetMode="External"/><Relationship Id="rId16899" Type="http://schemas.openxmlformats.org/officeDocument/2006/relationships/hyperlink" Target="http://biblehub.com/greek/3699.htm" TargetMode="External"/><Relationship Id="rId17200" Type="http://schemas.openxmlformats.org/officeDocument/2006/relationships/hyperlink" Target="http://biblehub.com/greek/5443.htm" TargetMode="External"/><Relationship Id="rId309" Type="http://schemas.openxmlformats.org/officeDocument/2006/relationships/hyperlink" Target="http://biblehub.com/greek/2532.htm" TargetMode="External"/><Relationship Id="rId2751" Type="http://schemas.openxmlformats.org/officeDocument/2006/relationships/hyperlink" Target="http://biblehub.com/greek/1125.htm" TargetMode="External"/><Relationship Id="rId3802" Type="http://schemas.openxmlformats.org/officeDocument/2006/relationships/hyperlink" Target="http://biblehub.com/greek/1260.htm" TargetMode="External"/><Relationship Id="rId6958" Type="http://schemas.openxmlformats.org/officeDocument/2006/relationships/hyperlink" Target="http://biblehub.com/greek/3588.htm" TargetMode="External"/><Relationship Id="rId8380" Type="http://schemas.openxmlformats.org/officeDocument/2006/relationships/hyperlink" Target="http://biblehub.com/greek/4113.htm" TargetMode="External"/><Relationship Id="rId9017" Type="http://schemas.openxmlformats.org/officeDocument/2006/relationships/hyperlink" Target="http://biblehub.com/greek/846.htm" TargetMode="External"/><Relationship Id="rId11294" Type="http://schemas.openxmlformats.org/officeDocument/2006/relationships/hyperlink" Target="http://biblehub.com/greek/2036.htm" TargetMode="External"/><Relationship Id="rId12345" Type="http://schemas.openxmlformats.org/officeDocument/2006/relationships/hyperlink" Target="http://biblehub.com/greek/2192.htm" TargetMode="External"/><Relationship Id="rId13810" Type="http://schemas.openxmlformats.org/officeDocument/2006/relationships/hyperlink" Target="http://biblehub.com/greek/3756.htm" TargetMode="External"/><Relationship Id="rId16966" Type="http://schemas.openxmlformats.org/officeDocument/2006/relationships/hyperlink" Target="http://biblehub.com/greek/932.htm" TargetMode="External"/><Relationship Id="rId19372" Type="http://schemas.openxmlformats.org/officeDocument/2006/relationships/hyperlink" Target="http://biblehub.com/greek/1473.htm" TargetMode="External"/><Relationship Id="rId723" Type="http://schemas.openxmlformats.org/officeDocument/2006/relationships/hyperlink" Target="http://biblehub.com/greek/1519.htm" TargetMode="External"/><Relationship Id="rId1006" Type="http://schemas.openxmlformats.org/officeDocument/2006/relationships/hyperlink" Target="http://biblehub.com/greek/3588.htm" TargetMode="External"/><Relationship Id="rId1353" Type="http://schemas.openxmlformats.org/officeDocument/2006/relationships/hyperlink" Target="http://biblehub.com/greek/1510.htm" TargetMode="External"/><Relationship Id="rId2404" Type="http://schemas.openxmlformats.org/officeDocument/2006/relationships/hyperlink" Target="http://biblehub.com/greek/846.htm" TargetMode="External"/><Relationship Id="rId5974" Type="http://schemas.openxmlformats.org/officeDocument/2006/relationships/hyperlink" Target="http://biblehub.com/greek/2532.htm" TargetMode="External"/><Relationship Id="rId8033" Type="http://schemas.openxmlformats.org/officeDocument/2006/relationships/hyperlink" Target="http://biblehub.com/greek/4198.htm" TargetMode="External"/><Relationship Id="rId9431" Type="http://schemas.openxmlformats.org/officeDocument/2006/relationships/hyperlink" Target="http://biblehub.com/greek/2532.htm" TargetMode="External"/><Relationship Id="rId11361" Type="http://schemas.openxmlformats.org/officeDocument/2006/relationships/hyperlink" Target="http://biblehub.com/greek/2036.htm" TargetMode="External"/><Relationship Id="rId12412" Type="http://schemas.openxmlformats.org/officeDocument/2006/relationships/hyperlink" Target="http://biblehub.com/greek/2228.htm" TargetMode="External"/><Relationship Id="rId15568" Type="http://schemas.openxmlformats.org/officeDocument/2006/relationships/hyperlink" Target="http://biblehub.com/greek/1510.htm" TargetMode="External"/><Relationship Id="rId15982" Type="http://schemas.openxmlformats.org/officeDocument/2006/relationships/hyperlink" Target="http://biblehub.com/greek/846.htm" TargetMode="External"/><Relationship Id="rId16619" Type="http://schemas.openxmlformats.org/officeDocument/2006/relationships/hyperlink" Target="http://biblehub.com/greek/2235.htm" TargetMode="External"/><Relationship Id="rId19025" Type="http://schemas.openxmlformats.org/officeDocument/2006/relationships/hyperlink" Target="http://biblehub.com/greek/4862.htm" TargetMode="External"/><Relationship Id="rId1420" Type="http://schemas.openxmlformats.org/officeDocument/2006/relationships/hyperlink" Target="http://biblehub.com/greek/3778.htm" TargetMode="External"/><Relationship Id="rId4576" Type="http://schemas.openxmlformats.org/officeDocument/2006/relationships/hyperlink" Target="http://biblehub.com/greek/4160.htm" TargetMode="External"/><Relationship Id="rId4990" Type="http://schemas.openxmlformats.org/officeDocument/2006/relationships/hyperlink" Target="http://biblehub.com/greek/2962.htm" TargetMode="External"/><Relationship Id="rId5627" Type="http://schemas.openxmlformats.org/officeDocument/2006/relationships/hyperlink" Target="http://biblehub.com/greek/3778.htm" TargetMode="External"/><Relationship Id="rId11014" Type="http://schemas.openxmlformats.org/officeDocument/2006/relationships/hyperlink" Target="http://biblehub.com/greek/4771.htm" TargetMode="External"/><Relationship Id="rId14584" Type="http://schemas.openxmlformats.org/officeDocument/2006/relationships/hyperlink" Target="http://biblehub.com/greek/615.htm" TargetMode="External"/><Relationship Id="rId15635" Type="http://schemas.openxmlformats.org/officeDocument/2006/relationships/hyperlink" Target="http://biblehub.com/greek/4369.htm" TargetMode="External"/><Relationship Id="rId18041" Type="http://schemas.openxmlformats.org/officeDocument/2006/relationships/hyperlink" Target="http://biblehub.com/greek/2532.htm" TargetMode="External"/><Relationship Id="rId3178" Type="http://schemas.openxmlformats.org/officeDocument/2006/relationships/hyperlink" Target="http://biblehub.com/greek/3173.htm" TargetMode="External"/><Relationship Id="rId3592" Type="http://schemas.openxmlformats.org/officeDocument/2006/relationships/hyperlink" Target="http://biblehub.com/greek/3588.htm" TargetMode="External"/><Relationship Id="rId4229" Type="http://schemas.openxmlformats.org/officeDocument/2006/relationships/hyperlink" Target="http://biblehub.com/greek/1487.htm" TargetMode="External"/><Relationship Id="rId4643" Type="http://schemas.openxmlformats.org/officeDocument/2006/relationships/hyperlink" Target="http://biblehub.com/greek/4336.htm" TargetMode="External"/><Relationship Id="rId7799" Type="http://schemas.openxmlformats.org/officeDocument/2006/relationships/hyperlink" Target="http://biblehub.com/greek/2443.htm" TargetMode="External"/><Relationship Id="rId8100" Type="http://schemas.openxmlformats.org/officeDocument/2006/relationships/hyperlink" Target="http://biblehub.com/greek/846.htm" TargetMode="External"/><Relationship Id="rId10030" Type="http://schemas.openxmlformats.org/officeDocument/2006/relationships/hyperlink" Target="http://biblehub.com/greek/1722.htm" TargetMode="External"/><Relationship Id="rId13186" Type="http://schemas.openxmlformats.org/officeDocument/2006/relationships/hyperlink" Target="http://biblehub.com/greek/846.htm" TargetMode="External"/><Relationship Id="rId14237" Type="http://schemas.openxmlformats.org/officeDocument/2006/relationships/hyperlink" Target="http://biblehub.com/greek/586.htm" TargetMode="External"/><Relationship Id="rId2194" Type="http://schemas.openxmlformats.org/officeDocument/2006/relationships/hyperlink" Target="http://biblehub.com/greek/4771.htm" TargetMode="External"/><Relationship Id="rId3245" Type="http://schemas.openxmlformats.org/officeDocument/2006/relationships/hyperlink" Target="http://biblehub.com/greek/2532.htm" TargetMode="External"/><Relationship Id="rId4710" Type="http://schemas.openxmlformats.org/officeDocument/2006/relationships/hyperlink" Target="http://biblehub.com/greek/25.htm" TargetMode="External"/><Relationship Id="rId7866" Type="http://schemas.openxmlformats.org/officeDocument/2006/relationships/hyperlink" Target="http://biblehub.com/greek/2296.htm" TargetMode="External"/><Relationship Id="rId13253" Type="http://schemas.openxmlformats.org/officeDocument/2006/relationships/hyperlink" Target="http://biblehub.com/greek/5132.htm" TargetMode="External"/><Relationship Id="rId14651" Type="http://schemas.openxmlformats.org/officeDocument/2006/relationships/hyperlink" Target="http://biblehub.com/greek/4254.htm" TargetMode="External"/><Relationship Id="rId15702" Type="http://schemas.openxmlformats.org/officeDocument/2006/relationships/hyperlink" Target="http://biblehub.com/greek/3767.htm" TargetMode="External"/><Relationship Id="rId18858" Type="http://schemas.openxmlformats.org/officeDocument/2006/relationships/hyperlink" Target="http://biblehub.com/greek/3588.htm" TargetMode="External"/><Relationship Id="rId166" Type="http://schemas.openxmlformats.org/officeDocument/2006/relationships/hyperlink" Target="http://biblehub.com/greek/5015.htm" TargetMode="External"/><Relationship Id="rId580" Type="http://schemas.openxmlformats.org/officeDocument/2006/relationships/hyperlink" Target="http://biblehub.com/greek/3588.htm" TargetMode="External"/><Relationship Id="rId2261" Type="http://schemas.openxmlformats.org/officeDocument/2006/relationships/hyperlink" Target="http://biblehub.com/greek/907.htm" TargetMode="External"/><Relationship Id="rId3312" Type="http://schemas.openxmlformats.org/officeDocument/2006/relationships/hyperlink" Target="http://biblehub.com/greek/1538.htm" TargetMode="External"/><Relationship Id="rId6468" Type="http://schemas.openxmlformats.org/officeDocument/2006/relationships/hyperlink" Target="http://biblehub.com/greek/2004.htm" TargetMode="External"/><Relationship Id="rId7519" Type="http://schemas.openxmlformats.org/officeDocument/2006/relationships/hyperlink" Target="http://biblehub.com/greek/3588.htm" TargetMode="External"/><Relationship Id="rId8917" Type="http://schemas.openxmlformats.org/officeDocument/2006/relationships/hyperlink" Target="http://biblehub.com/greek/1161.htm" TargetMode="External"/><Relationship Id="rId10847" Type="http://schemas.openxmlformats.org/officeDocument/2006/relationships/hyperlink" Target="http://biblehub.com/greek/3588.htm" TargetMode="External"/><Relationship Id="rId14304" Type="http://schemas.openxmlformats.org/officeDocument/2006/relationships/hyperlink" Target="http://biblehub.com/greek/3588.htm" TargetMode="External"/><Relationship Id="rId17874" Type="http://schemas.openxmlformats.org/officeDocument/2006/relationships/hyperlink" Target="http://biblehub.com/greek/2532.htm" TargetMode="External"/><Relationship Id="rId18925" Type="http://schemas.openxmlformats.org/officeDocument/2006/relationships/hyperlink" Target="http://biblehub.com/greek/1921.htm" TargetMode="External"/><Relationship Id="rId233" Type="http://schemas.openxmlformats.org/officeDocument/2006/relationships/hyperlink" Target="http://biblehub.com/greek/1537.htm" TargetMode="External"/><Relationship Id="rId5484" Type="http://schemas.openxmlformats.org/officeDocument/2006/relationships/hyperlink" Target="http://biblehub.com/greek/2097.htm" TargetMode="External"/><Relationship Id="rId6882" Type="http://schemas.openxmlformats.org/officeDocument/2006/relationships/hyperlink" Target="http://biblehub.com/greek/3793.htm" TargetMode="External"/><Relationship Id="rId7933" Type="http://schemas.openxmlformats.org/officeDocument/2006/relationships/hyperlink" Target="http://biblehub.com/greek/3588.htm" TargetMode="External"/><Relationship Id="rId10914" Type="http://schemas.openxmlformats.org/officeDocument/2006/relationships/hyperlink" Target="http://biblehub.com/greek/1909.htm" TargetMode="External"/><Relationship Id="rId13320" Type="http://schemas.openxmlformats.org/officeDocument/2006/relationships/hyperlink" Target="http://biblehub.com/greek/911.htm" TargetMode="External"/><Relationship Id="rId16476" Type="http://schemas.openxmlformats.org/officeDocument/2006/relationships/hyperlink" Target="http://biblehub.com/greek/3588.htm" TargetMode="External"/><Relationship Id="rId16890" Type="http://schemas.openxmlformats.org/officeDocument/2006/relationships/hyperlink" Target="http://biblehub.com/greek/3614.htm" TargetMode="External"/><Relationship Id="rId17527" Type="http://schemas.openxmlformats.org/officeDocument/2006/relationships/hyperlink" Target="http://biblehub.com/greek/2193.htm" TargetMode="External"/><Relationship Id="rId17941" Type="http://schemas.openxmlformats.org/officeDocument/2006/relationships/hyperlink" Target="http://biblehub.com/greek/3588.htm" TargetMode="External"/><Relationship Id="rId300" Type="http://schemas.openxmlformats.org/officeDocument/2006/relationships/hyperlink" Target="http://biblehub.com/greek/846.htm" TargetMode="External"/><Relationship Id="rId4086" Type="http://schemas.openxmlformats.org/officeDocument/2006/relationships/hyperlink" Target="http://biblehub.com/greek/4977.htm" TargetMode="External"/><Relationship Id="rId5137" Type="http://schemas.openxmlformats.org/officeDocument/2006/relationships/hyperlink" Target="http://biblehub.com/greek/3739.htm" TargetMode="External"/><Relationship Id="rId6535" Type="http://schemas.openxmlformats.org/officeDocument/2006/relationships/hyperlink" Target="http://biblehub.com/greek/3588.htm" TargetMode="External"/><Relationship Id="rId15078" Type="http://schemas.openxmlformats.org/officeDocument/2006/relationships/hyperlink" Target="http://biblehub.com/greek/1909.htm" TargetMode="External"/><Relationship Id="rId15492" Type="http://schemas.openxmlformats.org/officeDocument/2006/relationships/hyperlink" Target="http://biblehub.com/greek/3588.htm" TargetMode="External"/><Relationship Id="rId16129" Type="http://schemas.openxmlformats.org/officeDocument/2006/relationships/hyperlink" Target="http://biblehub.com/greek/3588.htm" TargetMode="External"/><Relationship Id="rId16543" Type="http://schemas.openxmlformats.org/officeDocument/2006/relationships/hyperlink" Target="http://biblehub.com/greek/2246.htm" TargetMode="External"/><Relationship Id="rId5551" Type="http://schemas.openxmlformats.org/officeDocument/2006/relationships/hyperlink" Target="http://biblehub.com/greek/3739.htm" TargetMode="External"/><Relationship Id="rId6602" Type="http://schemas.openxmlformats.org/officeDocument/2006/relationships/hyperlink" Target="http://biblehub.com/greek/12.htm" TargetMode="External"/><Relationship Id="rId9758" Type="http://schemas.openxmlformats.org/officeDocument/2006/relationships/hyperlink" Target="http://biblehub.com/greek/3588.htm" TargetMode="External"/><Relationship Id="rId11688" Type="http://schemas.openxmlformats.org/officeDocument/2006/relationships/hyperlink" Target="http://biblehub.com/greek/2036.htm" TargetMode="External"/><Relationship Id="rId12739" Type="http://schemas.openxmlformats.org/officeDocument/2006/relationships/hyperlink" Target="http://biblehub.com/greek/191.htm" TargetMode="External"/><Relationship Id="rId14094" Type="http://schemas.openxmlformats.org/officeDocument/2006/relationships/hyperlink" Target="http://biblehub.com/greek/2316.htm" TargetMode="External"/><Relationship Id="rId15145" Type="http://schemas.openxmlformats.org/officeDocument/2006/relationships/hyperlink" Target="http://biblehub.com/greek/2532.htm" TargetMode="External"/><Relationship Id="rId16610" Type="http://schemas.openxmlformats.org/officeDocument/2006/relationships/hyperlink" Target="http://biblehub.com/greek/3708.htm" TargetMode="External"/><Relationship Id="rId1747" Type="http://schemas.openxmlformats.org/officeDocument/2006/relationships/hyperlink" Target="http://biblehub.com/greek/1330.htm" TargetMode="External"/><Relationship Id="rId4153" Type="http://schemas.openxmlformats.org/officeDocument/2006/relationships/hyperlink" Target="http://biblehub.com/greek/1096.htm" TargetMode="External"/><Relationship Id="rId5204" Type="http://schemas.openxmlformats.org/officeDocument/2006/relationships/hyperlink" Target="http://biblehub.com/greek/1510.htm" TargetMode="External"/><Relationship Id="rId8774" Type="http://schemas.openxmlformats.org/officeDocument/2006/relationships/hyperlink" Target="http://biblehub.com/greek/2410.htm" TargetMode="External"/><Relationship Id="rId9825" Type="http://schemas.openxmlformats.org/officeDocument/2006/relationships/hyperlink" Target="http://biblehub.com/greek/3004.htm" TargetMode="External"/><Relationship Id="rId14161" Type="http://schemas.openxmlformats.org/officeDocument/2006/relationships/hyperlink" Target="http://biblehub.com/greek/5207.htm" TargetMode="External"/><Relationship Id="rId15212" Type="http://schemas.openxmlformats.org/officeDocument/2006/relationships/hyperlink" Target="http://biblehub.com/greek/649.htm" TargetMode="External"/><Relationship Id="rId18368" Type="http://schemas.openxmlformats.org/officeDocument/2006/relationships/hyperlink" Target="http://biblehub.com/greek/3588.htm" TargetMode="External"/><Relationship Id="rId19419" Type="http://schemas.openxmlformats.org/officeDocument/2006/relationships/hyperlink" Target="http://biblehub.com/greek/3498.htm" TargetMode="External"/><Relationship Id="rId39" Type="http://schemas.openxmlformats.org/officeDocument/2006/relationships/hyperlink" Target="http://biblehub.com/greek/2903.htm" TargetMode="External"/><Relationship Id="rId1814" Type="http://schemas.openxmlformats.org/officeDocument/2006/relationships/hyperlink" Target="http://biblehub.com/greek/2419.htm" TargetMode="External"/><Relationship Id="rId4220" Type="http://schemas.openxmlformats.org/officeDocument/2006/relationships/hyperlink" Target="http://biblehub.com/greek/2532.htm" TargetMode="External"/><Relationship Id="rId7376" Type="http://schemas.openxmlformats.org/officeDocument/2006/relationships/hyperlink" Target="http://biblehub.com/greek/3588.htm" TargetMode="External"/><Relationship Id="rId7790" Type="http://schemas.openxmlformats.org/officeDocument/2006/relationships/hyperlink" Target="http://biblehub.com/greek/575.htm" TargetMode="External"/><Relationship Id="rId8427" Type="http://schemas.openxmlformats.org/officeDocument/2006/relationships/hyperlink" Target="http://biblehub.com/greek/3754.htm" TargetMode="External"/><Relationship Id="rId8841" Type="http://schemas.openxmlformats.org/officeDocument/2006/relationships/hyperlink" Target="http://biblehub.com/greek/71.htm" TargetMode="External"/><Relationship Id="rId10357" Type="http://schemas.openxmlformats.org/officeDocument/2006/relationships/hyperlink" Target="http://biblehub.com/greek/3361.htm" TargetMode="External"/><Relationship Id="rId11755" Type="http://schemas.openxmlformats.org/officeDocument/2006/relationships/hyperlink" Target="http://biblehub.com/greek/4771.htm" TargetMode="External"/><Relationship Id="rId12806" Type="http://schemas.openxmlformats.org/officeDocument/2006/relationships/hyperlink" Target="http://biblehub.com/greek/1473.htm" TargetMode="External"/><Relationship Id="rId17384" Type="http://schemas.openxmlformats.org/officeDocument/2006/relationships/hyperlink" Target="http://biblehub.com/greek/5087.htm" TargetMode="External"/><Relationship Id="rId18435" Type="http://schemas.openxmlformats.org/officeDocument/2006/relationships/hyperlink" Target="http://biblehub.com/greek/846.htm" TargetMode="External"/><Relationship Id="rId18782" Type="http://schemas.openxmlformats.org/officeDocument/2006/relationships/hyperlink" Target="http://biblehub.com/greek/3588.htm" TargetMode="External"/><Relationship Id="rId6392" Type="http://schemas.openxmlformats.org/officeDocument/2006/relationships/hyperlink" Target="http://biblehub.com/greek/2532.htm" TargetMode="External"/><Relationship Id="rId7029" Type="http://schemas.openxmlformats.org/officeDocument/2006/relationships/hyperlink" Target="http://biblehub.com/greek/2532.htm" TargetMode="External"/><Relationship Id="rId7443" Type="http://schemas.openxmlformats.org/officeDocument/2006/relationships/hyperlink" Target="http://biblehub.com/greek/3588.htm" TargetMode="External"/><Relationship Id="rId10771" Type="http://schemas.openxmlformats.org/officeDocument/2006/relationships/hyperlink" Target="http://biblehub.com/greek/1401.htm" TargetMode="External"/><Relationship Id="rId11408" Type="http://schemas.openxmlformats.org/officeDocument/2006/relationships/hyperlink" Target="http://biblehub.com/greek/3588.htm" TargetMode="External"/><Relationship Id="rId11822" Type="http://schemas.openxmlformats.org/officeDocument/2006/relationships/hyperlink" Target="http://biblehub.com/greek/2532.htm" TargetMode="External"/><Relationship Id="rId14978" Type="http://schemas.openxmlformats.org/officeDocument/2006/relationships/hyperlink" Target="http://biblehub.com/greek/2095.htm" TargetMode="External"/><Relationship Id="rId17037" Type="http://schemas.openxmlformats.org/officeDocument/2006/relationships/hyperlink" Target="http://biblehub.com/greek/3588.htm" TargetMode="External"/><Relationship Id="rId2588" Type="http://schemas.openxmlformats.org/officeDocument/2006/relationships/hyperlink" Target="http://biblehub.com/greek/3588.htm" TargetMode="External"/><Relationship Id="rId3986" Type="http://schemas.openxmlformats.org/officeDocument/2006/relationships/hyperlink" Target="http://biblehub.com/greek/2532.htm" TargetMode="External"/><Relationship Id="rId6045" Type="http://schemas.openxmlformats.org/officeDocument/2006/relationships/hyperlink" Target="http://biblehub.com/greek/1831.htm" TargetMode="External"/><Relationship Id="rId10424" Type="http://schemas.openxmlformats.org/officeDocument/2006/relationships/hyperlink" Target="http://biblehub.com/greek/3309.htm" TargetMode="External"/><Relationship Id="rId13994" Type="http://schemas.openxmlformats.org/officeDocument/2006/relationships/hyperlink" Target="http://biblehub.com/greek/2825.htm" TargetMode="External"/><Relationship Id="rId17451" Type="http://schemas.openxmlformats.org/officeDocument/2006/relationships/hyperlink" Target="http://biblehub.com/greek/5101.htm" TargetMode="External"/><Relationship Id="rId18502" Type="http://schemas.openxmlformats.org/officeDocument/2006/relationships/hyperlink" Target="http://biblehub.com/greek/2532.htm" TargetMode="External"/><Relationship Id="rId3639" Type="http://schemas.openxmlformats.org/officeDocument/2006/relationships/hyperlink" Target="http://biblehub.com/greek/2532.htm" TargetMode="External"/><Relationship Id="rId5061" Type="http://schemas.openxmlformats.org/officeDocument/2006/relationships/hyperlink" Target="http://biblehub.com/greek/1093.htm" TargetMode="External"/><Relationship Id="rId6112" Type="http://schemas.openxmlformats.org/officeDocument/2006/relationships/hyperlink" Target="http://biblehub.com/greek/1542.htm" TargetMode="External"/><Relationship Id="rId7510" Type="http://schemas.openxmlformats.org/officeDocument/2006/relationships/hyperlink" Target="http://biblehub.com/greek/622.htm" TargetMode="External"/><Relationship Id="rId9268" Type="http://schemas.openxmlformats.org/officeDocument/2006/relationships/hyperlink" Target="http://biblehub.com/greek/1544.htm" TargetMode="External"/><Relationship Id="rId12596" Type="http://schemas.openxmlformats.org/officeDocument/2006/relationships/hyperlink" Target="http://biblehub.com/greek/3962.htm" TargetMode="External"/><Relationship Id="rId13647" Type="http://schemas.openxmlformats.org/officeDocument/2006/relationships/hyperlink" Target="http://biblehub.com/greek/1223.htm" TargetMode="External"/><Relationship Id="rId16053" Type="http://schemas.openxmlformats.org/officeDocument/2006/relationships/hyperlink" Target="http://biblehub.com/greek/2316.htm" TargetMode="External"/><Relationship Id="rId17104" Type="http://schemas.openxmlformats.org/officeDocument/2006/relationships/hyperlink" Target="http://biblehub.com/greek/1510.htm" TargetMode="External"/><Relationship Id="rId974" Type="http://schemas.openxmlformats.org/officeDocument/2006/relationships/hyperlink" Target="http://biblehub.com/greek/2532.htm" TargetMode="External"/><Relationship Id="rId2655" Type="http://schemas.openxmlformats.org/officeDocument/2006/relationships/hyperlink" Target="http://biblehub.com/greek/2532.htm" TargetMode="External"/><Relationship Id="rId3706" Type="http://schemas.openxmlformats.org/officeDocument/2006/relationships/hyperlink" Target="http://biblehub.com/greek/2532.htm" TargetMode="External"/><Relationship Id="rId9682" Type="http://schemas.openxmlformats.org/officeDocument/2006/relationships/hyperlink" Target="http://biblehub.com/greek/2065.htm" TargetMode="External"/><Relationship Id="rId11198" Type="http://schemas.openxmlformats.org/officeDocument/2006/relationships/hyperlink" Target="http://biblehub.com/greek/1581.htm" TargetMode="External"/><Relationship Id="rId12249" Type="http://schemas.openxmlformats.org/officeDocument/2006/relationships/hyperlink" Target="http://biblehub.com/greek/2089.htm" TargetMode="External"/><Relationship Id="rId12663" Type="http://schemas.openxmlformats.org/officeDocument/2006/relationships/hyperlink" Target="http://biblehub.com/greek/4771.htm" TargetMode="External"/><Relationship Id="rId13714" Type="http://schemas.openxmlformats.org/officeDocument/2006/relationships/hyperlink" Target="http://biblehub.com/greek/846.htm" TargetMode="External"/><Relationship Id="rId16120" Type="http://schemas.openxmlformats.org/officeDocument/2006/relationships/hyperlink" Target="http://biblehub.com/greek/2564.htm" TargetMode="External"/><Relationship Id="rId19276" Type="http://schemas.openxmlformats.org/officeDocument/2006/relationships/hyperlink" Target="http://biblehub.com/greek/1515.htm" TargetMode="External"/><Relationship Id="rId627" Type="http://schemas.openxmlformats.org/officeDocument/2006/relationships/hyperlink" Target="http://biblehub.com/greek/4487.htm" TargetMode="External"/><Relationship Id="rId1257" Type="http://schemas.openxmlformats.org/officeDocument/2006/relationships/hyperlink" Target="http://biblehub.com/greek/3423.htm" TargetMode="External"/><Relationship Id="rId1671" Type="http://schemas.openxmlformats.org/officeDocument/2006/relationships/hyperlink" Target="http://biblehub.com/greek/2596.htm" TargetMode="External"/><Relationship Id="rId2308" Type="http://schemas.openxmlformats.org/officeDocument/2006/relationships/hyperlink" Target="http://biblehub.com/greek/1260.htm" TargetMode="External"/><Relationship Id="rId2722" Type="http://schemas.openxmlformats.org/officeDocument/2006/relationships/hyperlink" Target="http://biblehub.com/greek/537.htm" TargetMode="External"/><Relationship Id="rId5878" Type="http://schemas.openxmlformats.org/officeDocument/2006/relationships/hyperlink" Target="http://biblehub.com/greek/1144.htm" TargetMode="External"/><Relationship Id="rId6929" Type="http://schemas.openxmlformats.org/officeDocument/2006/relationships/hyperlink" Target="http://biblehub.com/greek/2036.htm" TargetMode="External"/><Relationship Id="rId8284" Type="http://schemas.openxmlformats.org/officeDocument/2006/relationships/hyperlink" Target="http://biblehub.com/greek/3739.htm" TargetMode="External"/><Relationship Id="rId9335" Type="http://schemas.openxmlformats.org/officeDocument/2006/relationships/hyperlink" Target="http://biblehub.com/greek/3778.htm" TargetMode="External"/><Relationship Id="rId11265" Type="http://schemas.openxmlformats.org/officeDocument/2006/relationships/hyperlink" Target="http://biblehub.com/greek/2424.htm" TargetMode="External"/><Relationship Id="rId12316" Type="http://schemas.openxmlformats.org/officeDocument/2006/relationships/hyperlink" Target="http://biblehub.com/greek/846.htm" TargetMode="External"/><Relationship Id="rId18292" Type="http://schemas.openxmlformats.org/officeDocument/2006/relationships/hyperlink" Target="http://biblehub.com/greek/3149.htm" TargetMode="External"/><Relationship Id="rId19343" Type="http://schemas.openxmlformats.org/officeDocument/2006/relationships/hyperlink" Target="http://biblehub.com/greek/3588.htm" TargetMode="External"/><Relationship Id="rId1324" Type="http://schemas.openxmlformats.org/officeDocument/2006/relationships/hyperlink" Target="http://biblehub.com/greek/846.htm" TargetMode="External"/><Relationship Id="rId4894" Type="http://schemas.openxmlformats.org/officeDocument/2006/relationships/hyperlink" Target="http://biblehub.com/greek/3788.htm" TargetMode="External"/><Relationship Id="rId5945" Type="http://schemas.openxmlformats.org/officeDocument/2006/relationships/hyperlink" Target="http://biblehub.com/greek/4873.htm" TargetMode="External"/><Relationship Id="rId8351" Type="http://schemas.openxmlformats.org/officeDocument/2006/relationships/hyperlink" Target="http://biblehub.com/greek/2532.htm" TargetMode="External"/><Relationship Id="rId9402" Type="http://schemas.openxmlformats.org/officeDocument/2006/relationships/hyperlink" Target="http://biblehub.com/greek/3326.htm" TargetMode="External"/><Relationship Id="rId10281" Type="http://schemas.openxmlformats.org/officeDocument/2006/relationships/hyperlink" Target="http://biblehub.com/greek/1722.htm" TargetMode="External"/><Relationship Id="rId11332" Type="http://schemas.openxmlformats.org/officeDocument/2006/relationships/hyperlink" Target="http://biblehub.com/greek/3588.htm" TargetMode="External"/><Relationship Id="rId12730" Type="http://schemas.openxmlformats.org/officeDocument/2006/relationships/hyperlink" Target="http://biblehub.com/greek/4245.htm" TargetMode="External"/><Relationship Id="rId14488" Type="http://schemas.openxmlformats.org/officeDocument/2006/relationships/hyperlink" Target="http://biblehub.com/greek/3844.htm" TargetMode="External"/><Relationship Id="rId15539" Type="http://schemas.openxmlformats.org/officeDocument/2006/relationships/hyperlink" Target="http://biblehub.com/greek/3588.htm" TargetMode="External"/><Relationship Id="rId15886" Type="http://schemas.openxmlformats.org/officeDocument/2006/relationships/hyperlink" Target="http://biblehub.com/greek/2992.htm" TargetMode="External"/><Relationship Id="rId16937" Type="http://schemas.openxmlformats.org/officeDocument/2006/relationships/hyperlink" Target="http://biblehub.com/greek/2036.htm" TargetMode="External"/><Relationship Id="rId30" Type="http://schemas.openxmlformats.org/officeDocument/2006/relationships/hyperlink" Target="http://biblehub.com/greek/1380.htm" TargetMode="External"/><Relationship Id="rId3496" Type="http://schemas.openxmlformats.org/officeDocument/2006/relationships/hyperlink" Target="http://biblehub.com/greek/3588.htm" TargetMode="External"/><Relationship Id="rId4547" Type="http://schemas.openxmlformats.org/officeDocument/2006/relationships/hyperlink" Target="http://biblehub.com/greek/3686.htm" TargetMode="External"/><Relationship Id="rId8004" Type="http://schemas.openxmlformats.org/officeDocument/2006/relationships/hyperlink" Target="http://biblehub.com/greek/3588.htm" TargetMode="External"/><Relationship Id="rId15953" Type="http://schemas.openxmlformats.org/officeDocument/2006/relationships/hyperlink" Target="http://biblehub.com/greek/5615.htm" TargetMode="External"/><Relationship Id="rId18012" Type="http://schemas.openxmlformats.org/officeDocument/2006/relationships/hyperlink" Target="http://biblehub.com/greek/1122.htm" TargetMode="External"/><Relationship Id="rId19410" Type="http://schemas.openxmlformats.org/officeDocument/2006/relationships/hyperlink" Target="http://biblehub.com/greek/3754.htm" TargetMode="External"/><Relationship Id="rId2098" Type="http://schemas.openxmlformats.org/officeDocument/2006/relationships/hyperlink" Target="http://biblehub.com/greek/4066.htm" TargetMode="External"/><Relationship Id="rId3149" Type="http://schemas.openxmlformats.org/officeDocument/2006/relationships/hyperlink" Target="http://biblehub.com/greek/1722.htm" TargetMode="External"/><Relationship Id="rId3563" Type="http://schemas.openxmlformats.org/officeDocument/2006/relationships/hyperlink" Target="http://biblehub.com/greek/3588.htm" TargetMode="External"/><Relationship Id="rId4961" Type="http://schemas.openxmlformats.org/officeDocument/2006/relationships/hyperlink" Target="http://biblehub.com/greek/2344.htm" TargetMode="External"/><Relationship Id="rId7020" Type="http://schemas.openxmlformats.org/officeDocument/2006/relationships/hyperlink" Target="http://biblehub.com/greek/2902.htm" TargetMode="External"/><Relationship Id="rId14555" Type="http://schemas.openxmlformats.org/officeDocument/2006/relationships/hyperlink" Target="http://biblehub.com/greek/846.htm" TargetMode="External"/><Relationship Id="rId15606" Type="http://schemas.openxmlformats.org/officeDocument/2006/relationships/hyperlink" Target="http://biblehub.com/greek/846.htm" TargetMode="External"/><Relationship Id="rId484" Type="http://schemas.openxmlformats.org/officeDocument/2006/relationships/hyperlink" Target="http://biblehub.com/greek/783.htm" TargetMode="External"/><Relationship Id="rId2165" Type="http://schemas.openxmlformats.org/officeDocument/2006/relationships/hyperlink" Target="http://biblehub.com/greek/846.htm" TargetMode="External"/><Relationship Id="rId3216" Type="http://schemas.openxmlformats.org/officeDocument/2006/relationships/hyperlink" Target="http://biblehub.com/greek/1831.htm" TargetMode="External"/><Relationship Id="rId4614" Type="http://schemas.openxmlformats.org/officeDocument/2006/relationships/hyperlink" Target="http://biblehub.com/greek/444.htm" TargetMode="External"/><Relationship Id="rId9192" Type="http://schemas.openxmlformats.org/officeDocument/2006/relationships/hyperlink" Target="http://biblehub.com/greek/4771.htm" TargetMode="External"/><Relationship Id="rId10001" Type="http://schemas.openxmlformats.org/officeDocument/2006/relationships/hyperlink" Target="http://biblehub.com/greek/4337.htm" TargetMode="External"/><Relationship Id="rId13157" Type="http://schemas.openxmlformats.org/officeDocument/2006/relationships/hyperlink" Target="http://biblehub.com/greek/3588.htm" TargetMode="External"/><Relationship Id="rId13571" Type="http://schemas.openxmlformats.org/officeDocument/2006/relationships/hyperlink" Target="http://biblehub.com/greek/1537.htm" TargetMode="External"/><Relationship Id="rId14208" Type="http://schemas.openxmlformats.org/officeDocument/2006/relationships/hyperlink" Target="http://biblehub.com/greek/3778.htm" TargetMode="External"/><Relationship Id="rId14622" Type="http://schemas.openxmlformats.org/officeDocument/2006/relationships/hyperlink" Target="http://biblehub.com/greek/3588.htm" TargetMode="External"/><Relationship Id="rId17778" Type="http://schemas.openxmlformats.org/officeDocument/2006/relationships/hyperlink" Target="http://biblehub.com/greek/5547.htm" TargetMode="External"/><Relationship Id="rId18829" Type="http://schemas.openxmlformats.org/officeDocument/2006/relationships/hyperlink" Target="http://biblehub.com/greek/2385.htm" TargetMode="External"/><Relationship Id="rId137" Type="http://schemas.openxmlformats.org/officeDocument/2006/relationships/hyperlink" Target="http://biblehub.com/greek/3485.htm" TargetMode="External"/><Relationship Id="rId3630" Type="http://schemas.openxmlformats.org/officeDocument/2006/relationships/hyperlink" Target="http://biblehub.com/greek/1189.htm" TargetMode="External"/><Relationship Id="rId6786" Type="http://schemas.openxmlformats.org/officeDocument/2006/relationships/hyperlink" Target="http://biblehub.com/greek/435.htm" TargetMode="External"/><Relationship Id="rId7837" Type="http://schemas.openxmlformats.org/officeDocument/2006/relationships/hyperlink" Target="http://biblehub.com/greek/4952.htm" TargetMode="External"/><Relationship Id="rId10818" Type="http://schemas.openxmlformats.org/officeDocument/2006/relationships/hyperlink" Target="http://biblehub.com/greek/1161.htm" TargetMode="External"/><Relationship Id="rId12173" Type="http://schemas.openxmlformats.org/officeDocument/2006/relationships/hyperlink" Target="http://biblehub.com/greek/1473.htm" TargetMode="External"/><Relationship Id="rId13224" Type="http://schemas.openxmlformats.org/officeDocument/2006/relationships/hyperlink" Target="http://biblehub.com/greek/4145.htm" TargetMode="External"/><Relationship Id="rId16794" Type="http://schemas.openxmlformats.org/officeDocument/2006/relationships/hyperlink" Target="http://biblehub.com/greek/1537.htm" TargetMode="External"/><Relationship Id="rId17845" Type="http://schemas.openxmlformats.org/officeDocument/2006/relationships/hyperlink" Target="http://biblehub.com/greek/4750.htm" TargetMode="External"/><Relationship Id="rId551" Type="http://schemas.openxmlformats.org/officeDocument/2006/relationships/hyperlink" Target="http://biblehub.com/greek/3137.htm" TargetMode="External"/><Relationship Id="rId1181" Type="http://schemas.openxmlformats.org/officeDocument/2006/relationships/hyperlink" Target="http://biblehub.com/greek/2532.htm" TargetMode="External"/><Relationship Id="rId2232" Type="http://schemas.openxmlformats.org/officeDocument/2006/relationships/hyperlink" Target="http://biblehub.com/greek/846.htm" TargetMode="External"/><Relationship Id="rId5388" Type="http://schemas.openxmlformats.org/officeDocument/2006/relationships/hyperlink" Target="http://biblehub.com/greek/3956.htm" TargetMode="External"/><Relationship Id="rId6439" Type="http://schemas.openxmlformats.org/officeDocument/2006/relationships/hyperlink" Target="http://biblehub.com/greek/2830.htm" TargetMode="External"/><Relationship Id="rId6853" Type="http://schemas.openxmlformats.org/officeDocument/2006/relationships/hyperlink" Target="http://biblehub.com/greek/3588.htm" TargetMode="External"/><Relationship Id="rId7904" Type="http://schemas.openxmlformats.org/officeDocument/2006/relationships/hyperlink" Target="http://biblehub.com/greek/575.htm" TargetMode="External"/><Relationship Id="rId12240" Type="http://schemas.openxmlformats.org/officeDocument/2006/relationships/hyperlink" Target="http://biblehub.com/greek/3326.htm" TargetMode="External"/><Relationship Id="rId15396" Type="http://schemas.openxmlformats.org/officeDocument/2006/relationships/hyperlink" Target="http://biblehub.com/greek/3756.htm" TargetMode="External"/><Relationship Id="rId16447" Type="http://schemas.openxmlformats.org/officeDocument/2006/relationships/hyperlink" Target="http://biblehub.com/greek/1161.htm" TargetMode="External"/><Relationship Id="rId204" Type="http://schemas.openxmlformats.org/officeDocument/2006/relationships/hyperlink" Target="http://biblehub.com/greek/5479.htm" TargetMode="External"/><Relationship Id="rId1998" Type="http://schemas.openxmlformats.org/officeDocument/2006/relationships/hyperlink" Target="http://biblehub.com/greek/4920.htm" TargetMode="External"/><Relationship Id="rId5455" Type="http://schemas.openxmlformats.org/officeDocument/2006/relationships/hyperlink" Target="http://biblehub.com/greek/4190.htm" TargetMode="External"/><Relationship Id="rId6506" Type="http://schemas.openxmlformats.org/officeDocument/2006/relationships/hyperlink" Target="http://biblehub.com/greek/2440.htm" TargetMode="External"/><Relationship Id="rId6920" Type="http://schemas.openxmlformats.org/officeDocument/2006/relationships/hyperlink" Target="http://biblehub.com/greek/3956.htm" TargetMode="External"/><Relationship Id="rId15049" Type="http://schemas.openxmlformats.org/officeDocument/2006/relationships/hyperlink" Target="http://biblehub.com/greek/4750.htm" TargetMode="External"/><Relationship Id="rId15463" Type="http://schemas.openxmlformats.org/officeDocument/2006/relationships/hyperlink" Target="http://biblehub.com/greek/3588.htm" TargetMode="External"/><Relationship Id="rId16861" Type="http://schemas.openxmlformats.org/officeDocument/2006/relationships/hyperlink" Target="http://biblehub.com/greek/3588.htm" TargetMode="External"/><Relationship Id="rId17912" Type="http://schemas.openxmlformats.org/officeDocument/2006/relationships/hyperlink" Target="http://biblehub.com/greek/1722.htm" TargetMode="External"/><Relationship Id="rId4057" Type="http://schemas.openxmlformats.org/officeDocument/2006/relationships/hyperlink" Target="http://biblehub.com/greek/3522.htm" TargetMode="External"/><Relationship Id="rId4471" Type="http://schemas.openxmlformats.org/officeDocument/2006/relationships/hyperlink" Target="http://biblehub.com/greek/2390.htm" TargetMode="External"/><Relationship Id="rId5108" Type="http://schemas.openxmlformats.org/officeDocument/2006/relationships/hyperlink" Target="http://biblehub.com/greek/3588.htm" TargetMode="External"/><Relationship Id="rId5522" Type="http://schemas.openxmlformats.org/officeDocument/2006/relationships/hyperlink" Target="http://biblehub.com/greek/3120.htm" TargetMode="External"/><Relationship Id="rId8678" Type="http://schemas.openxmlformats.org/officeDocument/2006/relationships/hyperlink" Target="http://biblehub.com/greek/3544.htm" TargetMode="External"/><Relationship Id="rId9729" Type="http://schemas.openxmlformats.org/officeDocument/2006/relationships/hyperlink" Target="http://biblehub.com/greek/4189.htm" TargetMode="External"/><Relationship Id="rId14065" Type="http://schemas.openxmlformats.org/officeDocument/2006/relationships/hyperlink" Target="http://biblehub.com/greek/1722.htm" TargetMode="External"/><Relationship Id="rId15116" Type="http://schemas.openxmlformats.org/officeDocument/2006/relationships/hyperlink" Target="http://biblehub.com/greek/1325.htm" TargetMode="External"/><Relationship Id="rId16514" Type="http://schemas.openxmlformats.org/officeDocument/2006/relationships/hyperlink" Target="http://biblehub.com/greek/3709.htm" TargetMode="External"/><Relationship Id="rId3073" Type="http://schemas.openxmlformats.org/officeDocument/2006/relationships/hyperlink" Target="http://biblehub.com/greek/4558.htm" TargetMode="External"/><Relationship Id="rId4124" Type="http://schemas.openxmlformats.org/officeDocument/2006/relationships/hyperlink" Target="http://biblehub.com/greek/3501.htm" TargetMode="External"/><Relationship Id="rId7694" Type="http://schemas.openxmlformats.org/officeDocument/2006/relationships/hyperlink" Target="http://biblehub.com/greek/1161.htm" TargetMode="External"/><Relationship Id="rId11659" Type="http://schemas.openxmlformats.org/officeDocument/2006/relationships/hyperlink" Target="http://biblehub.com/greek/4771.htm" TargetMode="External"/><Relationship Id="rId13081" Type="http://schemas.openxmlformats.org/officeDocument/2006/relationships/hyperlink" Target="http://biblehub.com/greek/3126.htm" TargetMode="External"/><Relationship Id="rId15530" Type="http://schemas.openxmlformats.org/officeDocument/2006/relationships/hyperlink" Target="http://biblehub.com/greek/3588.htm" TargetMode="External"/><Relationship Id="rId18686" Type="http://schemas.openxmlformats.org/officeDocument/2006/relationships/hyperlink" Target="http://biblehub.com/greek/759.htm" TargetMode="External"/><Relationship Id="rId1718" Type="http://schemas.openxmlformats.org/officeDocument/2006/relationships/hyperlink" Target="http://biblehub.com/greek/4826.htm" TargetMode="External"/><Relationship Id="rId3140" Type="http://schemas.openxmlformats.org/officeDocument/2006/relationships/hyperlink" Target="http://biblehub.com/greek/1519.htm" TargetMode="External"/><Relationship Id="rId6296" Type="http://schemas.openxmlformats.org/officeDocument/2006/relationships/hyperlink" Target="http://biblehub.com/greek/614.htm" TargetMode="External"/><Relationship Id="rId7347" Type="http://schemas.openxmlformats.org/officeDocument/2006/relationships/hyperlink" Target="http://biblehub.com/greek/3588.htm" TargetMode="External"/><Relationship Id="rId8745" Type="http://schemas.openxmlformats.org/officeDocument/2006/relationships/hyperlink" Target="http://biblehub.com/greek/3778.htm" TargetMode="External"/><Relationship Id="rId10675" Type="http://schemas.openxmlformats.org/officeDocument/2006/relationships/hyperlink" Target="http://biblehub.com/greek/1161.htm" TargetMode="External"/><Relationship Id="rId11726" Type="http://schemas.openxmlformats.org/officeDocument/2006/relationships/hyperlink" Target="http://biblehub.com/greek/3588.htm" TargetMode="External"/><Relationship Id="rId14132" Type="http://schemas.openxmlformats.org/officeDocument/2006/relationships/hyperlink" Target="http://biblehub.com/greek/3756.htm" TargetMode="External"/><Relationship Id="rId17288" Type="http://schemas.openxmlformats.org/officeDocument/2006/relationships/hyperlink" Target="http://biblehub.com/greek/846.htm" TargetMode="External"/><Relationship Id="rId18339" Type="http://schemas.openxmlformats.org/officeDocument/2006/relationships/hyperlink" Target="http://biblehub.com/greek/2898.htm" TargetMode="External"/><Relationship Id="rId18753" Type="http://schemas.openxmlformats.org/officeDocument/2006/relationships/hyperlink" Target="http://biblehub.com/greek/4383.htm" TargetMode="External"/><Relationship Id="rId7761" Type="http://schemas.openxmlformats.org/officeDocument/2006/relationships/hyperlink" Target="http://biblehub.com/greek/3004.htm" TargetMode="External"/><Relationship Id="rId8812" Type="http://schemas.openxmlformats.org/officeDocument/2006/relationships/hyperlink" Target="http://biblehub.com/greek/3708.htm" TargetMode="External"/><Relationship Id="rId10328" Type="http://schemas.openxmlformats.org/officeDocument/2006/relationships/hyperlink" Target="http://biblehub.com/greek/373.htm" TargetMode="External"/><Relationship Id="rId10742" Type="http://schemas.openxmlformats.org/officeDocument/2006/relationships/hyperlink" Target="http://biblehub.com/greek/1401.htm" TargetMode="External"/><Relationship Id="rId13898" Type="http://schemas.openxmlformats.org/officeDocument/2006/relationships/hyperlink" Target="http://biblehub.com/greek/2531.htm" TargetMode="External"/><Relationship Id="rId14949" Type="http://schemas.openxmlformats.org/officeDocument/2006/relationships/hyperlink" Target="http://biblehub.com/greek/5455.htm" TargetMode="External"/><Relationship Id="rId17355" Type="http://schemas.openxmlformats.org/officeDocument/2006/relationships/hyperlink" Target="http://biblehub.com/greek/3588.htm" TargetMode="External"/><Relationship Id="rId18406" Type="http://schemas.openxmlformats.org/officeDocument/2006/relationships/hyperlink" Target="http://biblehub.com/greek/846.htm" TargetMode="External"/><Relationship Id="rId18820" Type="http://schemas.openxmlformats.org/officeDocument/2006/relationships/hyperlink" Target="http://biblehub.com/greek/1161.htm" TargetMode="External"/><Relationship Id="rId3957" Type="http://schemas.openxmlformats.org/officeDocument/2006/relationships/hyperlink" Target="http://biblehub.com/greek/5057.htm" TargetMode="External"/><Relationship Id="rId6363" Type="http://schemas.openxmlformats.org/officeDocument/2006/relationships/hyperlink" Target="http://biblehub.com/greek/2036.htm" TargetMode="External"/><Relationship Id="rId7414" Type="http://schemas.openxmlformats.org/officeDocument/2006/relationships/hyperlink" Target="http://biblehub.com/greek/1510.htm" TargetMode="External"/><Relationship Id="rId16371" Type="http://schemas.openxmlformats.org/officeDocument/2006/relationships/hyperlink" Target="http://biblehub.com/greek/1752.htm" TargetMode="External"/><Relationship Id="rId17008" Type="http://schemas.openxmlformats.org/officeDocument/2006/relationships/hyperlink" Target="http://biblehub.com/greek/1325.htm" TargetMode="External"/><Relationship Id="rId17422" Type="http://schemas.openxmlformats.org/officeDocument/2006/relationships/hyperlink" Target="http://biblehub.com/greek/1096.htm" TargetMode="External"/><Relationship Id="rId878" Type="http://schemas.openxmlformats.org/officeDocument/2006/relationships/hyperlink" Target="http://biblehub.com/greek/5207.htm" TargetMode="External"/><Relationship Id="rId2559" Type="http://schemas.openxmlformats.org/officeDocument/2006/relationships/hyperlink" Target="http://biblehub.com/greek/3481.htm" TargetMode="External"/><Relationship Id="rId2973" Type="http://schemas.openxmlformats.org/officeDocument/2006/relationships/hyperlink" Target="http://biblehub.com/greek/1909.htm" TargetMode="External"/><Relationship Id="rId6016" Type="http://schemas.openxmlformats.org/officeDocument/2006/relationships/hyperlink" Target="http://biblehub.com/greek/5529.htm" TargetMode="External"/><Relationship Id="rId6430" Type="http://schemas.openxmlformats.org/officeDocument/2006/relationships/hyperlink" Target="http://biblehub.com/greek/622.htm" TargetMode="External"/><Relationship Id="rId9586" Type="http://schemas.openxmlformats.org/officeDocument/2006/relationships/hyperlink" Target="http://biblehub.com/greek/1519.htm" TargetMode="External"/><Relationship Id="rId12567" Type="http://schemas.openxmlformats.org/officeDocument/2006/relationships/hyperlink" Target="http://biblehub.com/greek/3739.htm" TargetMode="External"/><Relationship Id="rId13618" Type="http://schemas.openxmlformats.org/officeDocument/2006/relationships/hyperlink" Target="http://biblehub.com/greek/1299.htm" TargetMode="External"/><Relationship Id="rId13965" Type="http://schemas.openxmlformats.org/officeDocument/2006/relationships/hyperlink" Target="http://biblehub.com/greek/3588.htm" TargetMode="External"/><Relationship Id="rId16024" Type="http://schemas.openxmlformats.org/officeDocument/2006/relationships/hyperlink" Target="http://biblehub.com/greek/1510.htm" TargetMode="External"/><Relationship Id="rId945" Type="http://schemas.openxmlformats.org/officeDocument/2006/relationships/hyperlink" Target="http://biblehub.com/greek/1770.htm" TargetMode="External"/><Relationship Id="rId1575" Type="http://schemas.openxmlformats.org/officeDocument/2006/relationships/hyperlink" Target="http://biblehub.com/greek/5167.htm" TargetMode="External"/><Relationship Id="rId2626" Type="http://schemas.openxmlformats.org/officeDocument/2006/relationships/hyperlink" Target="http://biblehub.com/greek/3588.htm" TargetMode="External"/><Relationship Id="rId5032" Type="http://schemas.openxmlformats.org/officeDocument/2006/relationships/hyperlink" Target="http://biblehub.com/greek/4366.htm" TargetMode="External"/><Relationship Id="rId8188" Type="http://schemas.openxmlformats.org/officeDocument/2006/relationships/hyperlink" Target="http://biblehub.com/greek/846.htm" TargetMode="External"/><Relationship Id="rId9239" Type="http://schemas.openxmlformats.org/officeDocument/2006/relationships/hyperlink" Target="http://biblehub.com/greek/1544.htm" TargetMode="External"/><Relationship Id="rId9653" Type="http://schemas.openxmlformats.org/officeDocument/2006/relationships/hyperlink" Target="http://biblehub.com/greek/4655.htm" TargetMode="External"/><Relationship Id="rId11169" Type="http://schemas.openxmlformats.org/officeDocument/2006/relationships/hyperlink" Target="http://biblehub.com/greek/1161.htm" TargetMode="External"/><Relationship Id="rId12981" Type="http://schemas.openxmlformats.org/officeDocument/2006/relationships/hyperlink" Target="http://biblehub.com/greek/2523.htm" TargetMode="External"/><Relationship Id="rId15040" Type="http://schemas.openxmlformats.org/officeDocument/2006/relationships/hyperlink" Target="http://biblehub.com/greek/2532.htm" TargetMode="External"/><Relationship Id="rId18196" Type="http://schemas.openxmlformats.org/officeDocument/2006/relationships/hyperlink" Target="http://biblehub.com/greek/1948.htm" TargetMode="External"/><Relationship Id="rId19247" Type="http://schemas.openxmlformats.org/officeDocument/2006/relationships/hyperlink" Target="http://biblehub.com/greek/4613.htm" TargetMode="External"/><Relationship Id="rId1228" Type="http://schemas.openxmlformats.org/officeDocument/2006/relationships/hyperlink" Target="http://biblehub.com/greek/2501.htm" TargetMode="External"/><Relationship Id="rId4798" Type="http://schemas.openxmlformats.org/officeDocument/2006/relationships/hyperlink" Target="http://biblehub.com/greek/3361.htm" TargetMode="External"/><Relationship Id="rId8255" Type="http://schemas.openxmlformats.org/officeDocument/2006/relationships/hyperlink" Target="http://biblehub.com/greek/2040.htm" TargetMode="External"/><Relationship Id="rId9306" Type="http://schemas.openxmlformats.org/officeDocument/2006/relationships/hyperlink" Target="http://biblehub.com/greek/1266.htm" TargetMode="External"/><Relationship Id="rId10185" Type="http://schemas.openxmlformats.org/officeDocument/2006/relationships/hyperlink" Target="http://biblehub.com/greek/2532.htm" TargetMode="External"/><Relationship Id="rId11583" Type="http://schemas.openxmlformats.org/officeDocument/2006/relationships/hyperlink" Target="http://biblehub.com/greek/3739.htm" TargetMode="External"/><Relationship Id="rId12634" Type="http://schemas.openxmlformats.org/officeDocument/2006/relationships/hyperlink" Target="http://biblehub.com/greek/3708.htm" TargetMode="External"/><Relationship Id="rId1642" Type="http://schemas.openxmlformats.org/officeDocument/2006/relationships/hyperlink" Target="http://biblehub.com/greek/3588.htm" TargetMode="External"/><Relationship Id="rId5849" Type="http://schemas.openxmlformats.org/officeDocument/2006/relationships/hyperlink" Target="http://biblehub.com/greek/846.htm" TargetMode="External"/><Relationship Id="rId7271" Type="http://schemas.openxmlformats.org/officeDocument/2006/relationships/hyperlink" Target="http://biblehub.com/greek/5117.htm" TargetMode="External"/><Relationship Id="rId8322" Type="http://schemas.openxmlformats.org/officeDocument/2006/relationships/hyperlink" Target="http://biblehub.com/greek/3588.htm" TargetMode="External"/><Relationship Id="rId9720" Type="http://schemas.openxmlformats.org/officeDocument/2006/relationships/hyperlink" Target="http://biblehub.com/greek/4094.htm" TargetMode="External"/><Relationship Id="rId11236" Type="http://schemas.openxmlformats.org/officeDocument/2006/relationships/hyperlink" Target="http://biblehub.com/greek/2036.htm" TargetMode="External"/><Relationship Id="rId11650" Type="http://schemas.openxmlformats.org/officeDocument/2006/relationships/hyperlink" Target="http://biblehub.com/greek/3588.htm" TargetMode="External"/><Relationship Id="rId12701" Type="http://schemas.openxmlformats.org/officeDocument/2006/relationships/hyperlink" Target="http://biblehub.com/greek/3448.htm" TargetMode="External"/><Relationship Id="rId15857" Type="http://schemas.openxmlformats.org/officeDocument/2006/relationships/hyperlink" Target="http://biblehub.com/greek/1923.htm" TargetMode="External"/><Relationship Id="rId16908" Type="http://schemas.openxmlformats.org/officeDocument/2006/relationships/hyperlink" Target="http://biblehub.com/greek/4771.htm" TargetMode="External"/><Relationship Id="rId18263" Type="http://schemas.openxmlformats.org/officeDocument/2006/relationships/hyperlink" Target="http://biblehub.com/greek/2799.htm" TargetMode="External"/><Relationship Id="rId19314" Type="http://schemas.openxmlformats.org/officeDocument/2006/relationships/hyperlink" Target="http://biblehub.com/greek/1473.htm" TargetMode="External"/><Relationship Id="rId4865" Type="http://schemas.openxmlformats.org/officeDocument/2006/relationships/hyperlink" Target="http://biblehub.com/greek/1161.htm" TargetMode="External"/><Relationship Id="rId5916" Type="http://schemas.openxmlformats.org/officeDocument/2006/relationships/hyperlink" Target="http://biblehub.com/greek/3739.htm" TargetMode="External"/><Relationship Id="rId10252" Type="http://schemas.openxmlformats.org/officeDocument/2006/relationships/hyperlink" Target="http://biblehub.com/greek/4124.htm" TargetMode="External"/><Relationship Id="rId11303" Type="http://schemas.openxmlformats.org/officeDocument/2006/relationships/hyperlink" Target="http://biblehub.com/greek/1016.htm" TargetMode="External"/><Relationship Id="rId14459" Type="http://schemas.openxmlformats.org/officeDocument/2006/relationships/hyperlink" Target="http://biblehub.com/greek/2123.htm" TargetMode="External"/><Relationship Id="rId14873" Type="http://schemas.openxmlformats.org/officeDocument/2006/relationships/hyperlink" Target="http://biblehub.com/greek/3588.htm" TargetMode="External"/><Relationship Id="rId15924" Type="http://schemas.openxmlformats.org/officeDocument/2006/relationships/hyperlink" Target="http://biblehub.com/greek/80.htm" TargetMode="External"/><Relationship Id="rId18330" Type="http://schemas.openxmlformats.org/officeDocument/2006/relationships/hyperlink" Target="http://biblehub.com/greek/337.htm" TargetMode="External"/><Relationship Id="rId388" Type="http://schemas.openxmlformats.org/officeDocument/2006/relationships/hyperlink" Target="http://biblehub.com/greek/3588.htm" TargetMode="External"/><Relationship Id="rId2069" Type="http://schemas.openxmlformats.org/officeDocument/2006/relationships/hyperlink" Target="http://biblehub.com/greek/2532.htm" TargetMode="External"/><Relationship Id="rId3467" Type="http://schemas.openxmlformats.org/officeDocument/2006/relationships/hyperlink" Target="http://biblehub.com/greek/2980.htm" TargetMode="External"/><Relationship Id="rId3881" Type="http://schemas.openxmlformats.org/officeDocument/2006/relationships/hyperlink" Target="http://biblehub.com/greek/4198.htm" TargetMode="External"/><Relationship Id="rId4518" Type="http://schemas.openxmlformats.org/officeDocument/2006/relationships/hyperlink" Target="http://biblehub.com/greek/2316.htm" TargetMode="External"/><Relationship Id="rId4932" Type="http://schemas.openxmlformats.org/officeDocument/2006/relationships/hyperlink" Target="http://biblehub.com/greek/4550.htm" TargetMode="External"/><Relationship Id="rId9096" Type="http://schemas.openxmlformats.org/officeDocument/2006/relationships/hyperlink" Target="http://biblehub.com/greek/5140.htm" TargetMode="External"/><Relationship Id="rId13475" Type="http://schemas.openxmlformats.org/officeDocument/2006/relationships/hyperlink" Target="http://biblehub.com/greek/3361.htm" TargetMode="External"/><Relationship Id="rId14526" Type="http://schemas.openxmlformats.org/officeDocument/2006/relationships/hyperlink" Target="http://biblehub.com/greek/5043.htm" TargetMode="External"/><Relationship Id="rId2483" Type="http://schemas.openxmlformats.org/officeDocument/2006/relationships/hyperlink" Target="http://biblehub.com/greek/3158.htm" TargetMode="External"/><Relationship Id="rId3534" Type="http://schemas.openxmlformats.org/officeDocument/2006/relationships/hyperlink" Target="http://biblehub.com/greek/1036.htm" TargetMode="External"/><Relationship Id="rId12077" Type="http://schemas.openxmlformats.org/officeDocument/2006/relationships/hyperlink" Target="http://biblehub.com/greek/1510.htm" TargetMode="External"/><Relationship Id="rId12491" Type="http://schemas.openxmlformats.org/officeDocument/2006/relationships/hyperlink" Target="http://biblehub.com/greek/1473.htm" TargetMode="External"/><Relationship Id="rId13128" Type="http://schemas.openxmlformats.org/officeDocument/2006/relationships/hyperlink" Target="http://biblehub.com/greek/1398.htm" TargetMode="External"/><Relationship Id="rId13542" Type="http://schemas.openxmlformats.org/officeDocument/2006/relationships/hyperlink" Target="http://biblehub.com/greek/1473.htm" TargetMode="External"/><Relationship Id="rId14940" Type="http://schemas.openxmlformats.org/officeDocument/2006/relationships/hyperlink" Target="http://biblehub.com/greek/1722.htm" TargetMode="External"/><Relationship Id="rId16698" Type="http://schemas.openxmlformats.org/officeDocument/2006/relationships/hyperlink" Target="http://biblehub.com/greek/1904.htm" TargetMode="External"/><Relationship Id="rId17749" Type="http://schemas.openxmlformats.org/officeDocument/2006/relationships/hyperlink" Target="http://biblehub.com/greek/987.htm" TargetMode="External"/><Relationship Id="rId455" Type="http://schemas.openxmlformats.org/officeDocument/2006/relationships/hyperlink" Target="http://biblehub.com/greek/1138.htm" TargetMode="External"/><Relationship Id="rId1085" Type="http://schemas.openxmlformats.org/officeDocument/2006/relationships/hyperlink" Target="http://biblehub.com/greek/3588.htm" TargetMode="External"/><Relationship Id="rId2136" Type="http://schemas.openxmlformats.org/officeDocument/2006/relationships/hyperlink" Target="http://biblehub.com/greek/1015.htm" TargetMode="External"/><Relationship Id="rId2550" Type="http://schemas.openxmlformats.org/officeDocument/2006/relationships/hyperlink" Target="http://biblehub.com/greek/3588.htm" TargetMode="External"/><Relationship Id="rId3601" Type="http://schemas.openxmlformats.org/officeDocument/2006/relationships/hyperlink" Target="http://biblehub.com/greek/1909.htm" TargetMode="External"/><Relationship Id="rId6757" Type="http://schemas.openxmlformats.org/officeDocument/2006/relationships/hyperlink" Target="http://biblehub.com/greek/565.htm" TargetMode="External"/><Relationship Id="rId7808" Type="http://schemas.openxmlformats.org/officeDocument/2006/relationships/hyperlink" Target="http://biblehub.com/greek/2424.htm" TargetMode="External"/><Relationship Id="rId9163" Type="http://schemas.openxmlformats.org/officeDocument/2006/relationships/hyperlink" Target="http://biblehub.com/greek/4771.htm" TargetMode="External"/><Relationship Id="rId11093" Type="http://schemas.openxmlformats.org/officeDocument/2006/relationships/hyperlink" Target="http://biblehub.com/greek/615.htm" TargetMode="External"/><Relationship Id="rId12144" Type="http://schemas.openxmlformats.org/officeDocument/2006/relationships/hyperlink" Target="http://biblehub.com/greek/3588.htm" TargetMode="External"/><Relationship Id="rId19171" Type="http://schemas.openxmlformats.org/officeDocument/2006/relationships/hyperlink" Target="http://biblehub.com/greek/1722.htm" TargetMode="External"/><Relationship Id="rId108" Type="http://schemas.openxmlformats.org/officeDocument/2006/relationships/hyperlink" Target="http://biblehub.com/greek/2250.htm" TargetMode="External"/><Relationship Id="rId522" Type="http://schemas.openxmlformats.org/officeDocument/2006/relationships/hyperlink" Target="http://biblehub.com/greek/1325.htm" TargetMode="External"/><Relationship Id="rId1152" Type="http://schemas.openxmlformats.org/officeDocument/2006/relationships/hyperlink" Target="http://biblehub.com/greek/3739.htm" TargetMode="External"/><Relationship Id="rId2203" Type="http://schemas.openxmlformats.org/officeDocument/2006/relationships/hyperlink" Target="http://biblehub.com/greek/1453.htm" TargetMode="External"/><Relationship Id="rId5359" Type="http://schemas.openxmlformats.org/officeDocument/2006/relationships/hyperlink" Target="http://biblehub.com/greek/3588.htm" TargetMode="External"/><Relationship Id="rId5773" Type="http://schemas.openxmlformats.org/officeDocument/2006/relationships/hyperlink" Target="http://biblehub.com/greek/2036.htm" TargetMode="External"/><Relationship Id="rId9230" Type="http://schemas.openxmlformats.org/officeDocument/2006/relationships/hyperlink" Target="http://biblehub.com/greek/3772.htm" TargetMode="External"/><Relationship Id="rId11160" Type="http://schemas.openxmlformats.org/officeDocument/2006/relationships/hyperlink" Target="http://biblehub.com/greek/3767.htm" TargetMode="External"/><Relationship Id="rId16765" Type="http://schemas.openxmlformats.org/officeDocument/2006/relationships/hyperlink" Target="http://biblehub.com/greek/3588.htm" TargetMode="External"/><Relationship Id="rId17816" Type="http://schemas.openxmlformats.org/officeDocument/2006/relationships/hyperlink" Target="http://biblehub.com/greek/3767.htm" TargetMode="External"/><Relationship Id="rId4375" Type="http://schemas.openxmlformats.org/officeDocument/2006/relationships/hyperlink" Target="http://biblehub.com/greek/1722.htm" TargetMode="External"/><Relationship Id="rId5426" Type="http://schemas.openxmlformats.org/officeDocument/2006/relationships/hyperlink" Target="http://biblehub.com/greek/435.htm" TargetMode="External"/><Relationship Id="rId6824" Type="http://schemas.openxmlformats.org/officeDocument/2006/relationships/hyperlink" Target="http://biblehub.com/greek/5217.htm" TargetMode="External"/><Relationship Id="rId12211" Type="http://schemas.openxmlformats.org/officeDocument/2006/relationships/hyperlink" Target="http://biblehub.com/greek/3588.htm" TargetMode="External"/><Relationship Id="rId15367" Type="http://schemas.openxmlformats.org/officeDocument/2006/relationships/hyperlink" Target="http://biblehub.com/greek/3754.htm" TargetMode="External"/><Relationship Id="rId15781" Type="http://schemas.openxmlformats.org/officeDocument/2006/relationships/hyperlink" Target="http://biblehub.com/greek/1097.htm" TargetMode="External"/><Relationship Id="rId16418" Type="http://schemas.openxmlformats.org/officeDocument/2006/relationships/hyperlink" Target="http://biblehub.com/greek/1537.htm" TargetMode="External"/><Relationship Id="rId16832" Type="http://schemas.openxmlformats.org/officeDocument/2006/relationships/hyperlink" Target="http://biblehub.com/greek/2250.htm" TargetMode="External"/><Relationship Id="rId1969" Type="http://schemas.openxmlformats.org/officeDocument/2006/relationships/hyperlink" Target="http://biblehub.com/greek/3588.htm" TargetMode="External"/><Relationship Id="rId4028" Type="http://schemas.openxmlformats.org/officeDocument/2006/relationships/hyperlink" Target="http://biblehub.com/greek/3588.htm" TargetMode="External"/><Relationship Id="rId5840" Type="http://schemas.openxmlformats.org/officeDocument/2006/relationships/hyperlink" Target="http://biblehub.com/greek/5274.htm" TargetMode="External"/><Relationship Id="rId8996" Type="http://schemas.openxmlformats.org/officeDocument/2006/relationships/hyperlink" Target="http://biblehub.com/greek/1586.htm" TargetMode="External"/><Relationship Id="rId11977" Type="http://schemas.openxmlformats.org/officeDocument/2006/relationships/hyperlink" Target="http://biblehub.com/greek/2092.htm" TargetMode="External"/><Relationship Id="rId14383" Type="http://schemas.openxmlformats.org/officeDocument/2006/relationships/hyperlink" Target="http://biblehub.com/greek/2813.htm" TargetMode="External"/><Relationship Id="rId15434" Type="http://schemas.openxmlformats.org/officeDocument/2006/relationships/hyperlink" Target="http://biblehub.com/greek/4160.htm" TargetMode="External"/><Relationship Id="rId3391" Type="http://schemas.openxmlformats.org/officeDocument/2006/relationships/hyperlink" Target="http://biblehub.com/greek/3778.htm" TargetMode="External"/><Relationship Id="rId4442" Type="http://schemas.openxmlformats.org/officeDocument/2006/relationships/hyperlink" Target="http://biblehub.com/greek/5117.htm" TargetMode="External"/><Relationship Id="rId7598" Type="http://schemas.openxmlformats.org/officeDocument/2006/relationships/hyperlink" Target="http://biblehub.com/greek/846.htm" TargetMode="External"/><Relationship Id="rId8649" Type="http://schemas.openxmlformats.org/officeDocument/2006/relationships/hyperlink" Target="http://biblehub.com/greek/3588.htm" TargetMode="External"/><Relationship Id="rId10579" Type="http://schemas.openxmlformats.org/officeDocument/2006/relationships/hyperlink" Target="http://biblehub.com/greek/3588.htm" TargetMode="External"/><Relationship Id="rId10993" Type="http://schemas.openxmlformats.org/officeDocument/2006/relationships/hyperlink" Target="http://biblehub.com/greek/2039.htm" TargetMode="External"/><Relationship Id="rId14036" Type="http://schemas.openxmlformats.org/officeDocument/2006/relationships/hyperlink" Target="http://biblehub.com/greek/3850.htm" TargetMode="External"/><Relationship Id="rId14450" Type="http://schemas.openxmlformats.org/officeDocument/2006/relationships/hyperlink" Target="http://biblehub.com/greek/3588.htm" TargetMode="External"/><Relationship Id="rId15501" Type="http://schemas.openxmlformats.org/officeDocument/2006/relationships/hyperlink" Target="http://biblehub.com/greek/846.htm" TargetMode="External"/><Relationship Id="rId18657" Type="http://schemas.openxmlformats.org/officeDocument/2006/relationships/hyperlink" Target="http://biblehub.com/greek/2250.htm" TargetMode="External"/><Relationship Id="rId3044" Type="http://schemas.openxmlformats.org/officeDocument/2006/relationships/hyperlink" Target="http://biblehub.com/greek/3588.htm" TargetMode="External"/><Relationship Id="rId7665" Type="http://schemas.openxmlformats.org/officeDocument/2006/relationships/hyperlink" Target="http://biblehub.com/greek/1473.htm" TargetMode="External"/><Relationship Id="rId8716" Type="http://schemas.openxmlformats.org/officeDocument/2006/relationships/hyperlink" Target="http://biblehub.com/greek/2532.htm" TargetMode="External"/><Relationship Id="rId10646" Type="http://schemas.openxmlformats.org/officeDocument/2006/relationships/hyperlink" Target="http://biblehub.com/greek/3588.htm" TargetMode="External"/><Relationship Id="rId13052" Type="http://schemas.openxmlformats.org/officeDocument/2006/relationships/hyperlink" Target="http://biblehub.com/greek/4771.htm" TargetMode="External"/><Relationship Id="rId14103" Type="http://schemas.openxmlformats.org/officeDocument/2006/relationships/hyperlink" Target="http://biblehub.com/greek/3930.htm" TargetMode="External"/><Relationship Id="rId17259" Type="http://schemas.openxmlformats.org/officeDocument/2006/relationships/hyperlink" Target="http://biblehub.com/greek/4594.htm" TargetMode="External"/><Relationship Id="rId17673" Type="http://schemas.openxmlformats.org/officeDocument/2006/relationships/hyperlink" Target="http://biblehub.com/greek/846.htm" TargetMode="External"/><Relationship Id="rId18724" Type="http://schemas.openxmlformats.org/officeDocument/2006/relationships/hyperlink" Target="http://biblehub.com/greek/3588.htm" TargetMode="External"/><Relationship Id="rId2060" Type="http://schemas.openxmlformats.org/officeDocument/2006/relationships/hyperlink" Target="http://biblehub.com/greek/2264.htm" TargetMode="External"/><Relationship Id="rId3111" Type="http://schemas.openxmlformats.org/officeDocument/2006/relationships/hyperlink" Target="http://biblehub.com/greek/846.htm" TargetMode="External"/><Relationship Id="rId6267" Type="http://schemas.openxmlformats.org/officeDocument/2006/relationships/hyperlink" Target="http://biblehub.com/greek/1161.htm" TargetMode="External"/><Relationship Id="rId6681" Type="http://schemas.openxmlformats.org/officeDocument/2006/relationships/hyperlink" Target="http://biblehub.com/greek/3739.htm" TargetMode="External"/><Relationship Id="rId7318" Type="http://schemas.openxmlformats.org/officeDocument/2006/relationships/hyperlink" Target="http://biblehub.com/greek/2828.htm" TargetMode="External"/><Relationship Id="rId7732" Type="http://schemas.openxmlformats.org/officeDocument/2006/relationships/hyperlink" Target="http://biblehub.com/greek/518.htm" TargetMode="External"/><Relationship Id="rId16275" Type="http://schemas.openxmlformats.org/officeDocument/2006/relationships/hyperlink" Target="http://biblehub.com/greek/3778.htm" TargetMode="External"/><Relationship Id="rId17326" Type="http://schemas.openxmlformats.org/officeDocument/2006/relationships/hyperlink" Target="http://biblehub.com/greek/1063.htm" TargetMode="External"/><Relationship Id="rId2877" Type="http://schemas.openxmlformats.org/officeDocument/2006/relationships/hyperlink" Target="http://biblehub.com/greek/3588.htm" TargetMode="External"/><Relationship Id="rId5283" Type="http://schemas.openxmlformats.org/officeDocument/2006/relationships/hyperlink" Target="http://biblehub.com/greek/4183.htm" TargetMode="External"/><Relationship Id="rId6334" Type="http://schemas.openxmlformats.org/officeDocument/2006/relationships/hyperlink" Target="http://biblehub.com/greek/3588.htm" TargetMode="External"/><Relationship Id="rId10713" Type="http://schemas.openxmlformats.org/officeDocument/2006/relationships/hyperlink" Target="http://biblehub.com/greek/3588.htm" TargetMode="External"/><Relationship Id="rId13869" Type="http://schemas.openxmlformats.org/officeDocument/2006/relationships/hyperlink" Target="http://biblehub.com/greek/1510.htm" TargetMode="External"/><Relationship Id="rId15291" Type="http://schemas.openxmlformats.org/officeDocument/2006/relationships/hyperlink" Target="http://biblehub.com/greek/4012.htm" TargetMode="External"/><Relationship Id="rId17740" Type="http://schemas.openxmlformats.org/officeDocument/2006/relationships/hyperlink" Target="http://biblehub.com/greek/4395.htm" TargetMode="External"/><Relationship Id="rId849" Type="http://schemas.openxmlformats.org/officeDocument/2006/relationships/hyperlink" Target="http://biblehub.com/greek/846.htm" TargetMode="External"/><Relationship Id="rId1479" Type="http://schemas.openxmlformats.org/officeDocument/2006/relationships/hyperlink" Target="http://biblehub.com/greek/3778.htm" TargetMode="External"/><Relationship Id="rId3928" Type="http://schemas.openxmlformats.org/officeDocument/2006/relationships/hyperlink" Target="http://biblehub.com/greek/2521.htm" TargetMode="External"/><Relationship Id="rId5350" Type="http://schemas.openxmlformats.org/officeDocument/2006/relationships/hyperlink" Target="http://biblehub.com/greek/3588.htm" TargetMode="External"/><Relationship Id="rId6401" Type="http://schemas.openxmlformats.org/officeDocument/2006/relationships/hyperlink" Target="http://biblehub.com/greek/1519.htm" TargetMode="External"/><Relationship Id="rId9557" Type="http://schemas.openxmlformats.org/officeDocument/2006/relationships/hyperlink" Target="http://biblehub.com/greek/1537.htm" TargetMode="External"/><Relationship Id="rId12885" Type="http://schemas.openxmlformats.org/officeDocument/2006/relationships/hyperlink" Target="http://biblehub.com/greek/846.htm" TargetMode="External"/><Relationship Id="rId13936" Type="http://schemas.openxmlformats.org/officeDocument/2006/relationships/hyperlink" Target="http://biblehub.com/greek/601.htm" TargetMode="External"/><Relationship Id="rId16342" Type="http://schemas.openxmlformats.org/officeDocument/2006/relationships/hyperlink" Target="http://biblehub.com/greek/2532.htm" TargetMode="External"/><Relationship Id="rId19498" Type="http://schemas.openxmlformats.org/officeDocument/2006/relationships/hyperlink" Target="http://biblehub.com/greek/4352.htm" TargetMode="External"/><Relationship Id="rId1893" Type="http://schemas.openxmlformats.org/officeDocument/2006/relationships/hyperlink" Target="http://biblehub.com/greek/846.htm" TargetMode="External"/><Relationship Id="rId2944" Type="http://schemas.openxmlformats.org/officeDocument/2006/relationships/hyperlink" Target="http://biblehub.com/greek/3588.htm" TargetMode="External"/><Relationship Id="rId5003" Type="http://schemas.openxmlformats.org/officeDocument/2006/relationships/hyperlink" Target="http://biblehub.com/greek/1473.htm" TargetMode="External"/><Relationship Id="rId8159" Type="http://schemas.openxmlformats.org/officeDocument/2006/relationships/hyperlink" Target="http://biblehub.com/greek/3498.htm" TargetMode="External"/><Relationship Id="rId9971" Type="http://schemas.openxmlformats.org/officeDocument/2006/relationships/hyperlink" Target="http://biblehub.com/greek/2532.htm" TargetMode="External"/><Relationship Id="rId11487" Type="http://schemas.openxmlformats.org/officeDocument/2006/relationships/hyperlink" Target="http://biblehub.com/greek/1473.htm" TargetMode="External"/><Relationship Id="rId12538" Type="http://schemas.openxmlformats.org/officeDocument/2006/relationships/hyperlink" Target="http://biblehub.com/greek/756.htm" TargetMode="External"/><Relationship Id="rId12952" Type="http://schemas.openxmlformats.org/officeDocument/2006/relationships/hyperlink" Target="http://biblehub.com/greek/1538.htm" TargetMode="External"/><Relationship Id="rId916" Type="http://schemas.openxmlformats.org/officeDocument/2006/relationships/hyperlink" Target="http://biblehub.com/greek/3962.htm" TargetMode="External"/><Relationship Id="rId1546" Type="http://schemas.openxmlformats.org/officeDocument/2006/relationships/hyperlink" Target="http://biblehub.com/greek/3936.htm" TargetMode="External"/><Relationship Id="rId1960" Type="http://schemas.openxmlformats.org/officeDocument/2006/relationships/hyperlink" Target="http://biblehub.com/greek/3588.htm" TargetMode="External"/><Relationship Id="rId7175" Type="http://schemas.openxmlformats.org/officeDocument/2006/relationships/hyperlink" Target="http://biblehub.com/greek/1161.htm" TargetMode="External"/><Relationship Id="rId8573" Type="http://schemas.openxmlformats.org/officeDocument/2006/relationships/hyperlink" Target="http://biblehub.com/greek/2532.htm" TargetMode="External"/><Relationship Id="rId9624" Type="http://schemas.openxmlformats.org/officeDocument/2006/relationships/hyperlink" Target="http://biblehub.com/greek/3588.htm" TargetMode="External"/><Relationship Id="rId10089" Type="http://schemas.openxmlformats.org/officeDocument/2006/relationships/hyperlink" Target="http://biblehub.com/greek/3780.htm" TargetMode="External"/><Relationship Id="rId11554" Type="http://schemas.openxmlformats.org/officeDocument/2006/relationships/hyperlink" Target="http://biblehub.com/greek/1854.htm" TargetMode="External"/><Relationship Id="rId12605" Type="http://schemas.openxmlformats.org/officeDocument/2006/relationships/hyperlink" Target="http://biblehub.com/greek/3772.htm" TargetMode="External"/><Relationship Id="rId15011" Type="http://schemas.openxmlformats.org/officeDocument/2006/relationships/hyperlink" Target="http://biblehub.com/greek/1096.htm" TargetMode="External"/><Relationship Id="rId18167" Type="http://schemas.openxmlformats.org/officeDocument/2006/relationships/hyperlink" Target="http://biblehub.com/greek/1063.htm" TargetMode="External"/><Relationship Id="rId18581" Type="http://schemas.openxmlformats.org/officeDocument/2006/relationships/hyperlink" Target="http://biblehub.com/greek/3956.htm" TargetMode="External"/><Relationship Id="rId19218" Type="http://schemas.openxmlformats.org/officeDocument/2006/relationships/hyperlink" Target="http://biblehub.com/greek/1272.htm" TargetMode="External"/><Relationship Id="rId1613" Type="http://schemas.openxmlformats.org/officeDocument/2006/relationships/hyperlink" Target="http://biblehub.com/greek/3588.htm" TargetMode="External"/><Relationship Id="rId4769" Type="http://schemas.openxmlformats.org/officeDocument/2006/relationships/hyperlink" Target="http://biblehub.com/greek/846.htm" TargetMode="External"/><Relationship Id="rId8226" Type="http://schemas.openxmlformats.org/officeDocument/2006/relationships/hyperlink" Target="http://biblehub.com/greek/846.htm" TargetMode="External"/><Relationship Id="rId8640" Type="http://schemas.openxmlformats.org/officeDocument/2006/relationships/hyperlink" Target="http://biblehub.com/greek/4314.htm" TargetMode="External"/><Relationship Id="rId10156" Type="http://schemas.openxmlformats.org/officeDocument/2006/relationships/hyperlink" Target="http://biblehub.com/greek/2316.htm" TargetMode="External"/><Relationship Id="rId10570" Type="http://schemas.openxmlformats.org/officeDocument/2006/relationships/hyperlink" Target="http://biblehub.com/greek/2588.htm" TargetMode="External"/><Relationship Id="rId11207" Type="http://schemas.openxmlformats.org/officeDocument/2006/relationships/hyperlink" Target="http://biblehub.com/greek/1722.htm" TargetMode="External"/><Relationship Id="rId11621" Type="http://schemas.openxmlformats.org/officeDocument/2006/relationships/hyperlink" Target="http://biblehub.com/greek/2532.htm" TargetMode="External"/><Relationship Id="rId14777" Type="http://schemas.openxmlformats.org/officeDocument/2006/relationships/hyperlink" Target="http://biblehub.com/greek/2424.htm" TargetMode="External"/><Relationship Id="rId15828" Type="http://schemas.openxmlformats.org/officeDocument/2006/relationships/hyperlink" Target="http://biblehub.com/greek/1909.htm" TargetMode="External"/><Relationship Id="rId17183" Type="http://schemas.openxmlformats.org/officeDocument/2006/relationships/hyperlink" Target="http://biblehub.com/greek/2068.htm" TargetMode="External"/><Relationship Id="rId18234" Type="http://schemas.openxmlformats.org/officeDocument/2006/relationships/hyperlink" Target="http://biblehub.com/greek/4716.htm" TargetMode="External"/><Relationship Id="rId3785" Type="http://schemas.openxmlformats.org/officeDocument/2006/relationships/hyperlink" Target="http://biblehub.com/greek/1715.htm" TargetMode="External"/><Relationship Id="rId4836" Type="http://schemas.openxmlformats.org/officeDocument/2006/relationships/hyperlink" Target="http://biblehub.com/greek/999.htm" TargetMode="External"/><Relationship Id="rId6191" Type="http://schemas.openxmlformats.org/officeDocument/2006/relationships/hyperlink" Target="http://biblehub.com/greek/4100.htm" TargetMode="External"/><Relationship Id="rId7242" Type="http://schemas.openxmlformats.org/officeDocument/2006/relationships/hyperlink" Target="http://biblehub.com/greek/1161.htm" TargetMode="External"/><Relationship Id="rId10223" Type="http://schemas.openxmlformats.org/officeDocument/2006/relationships/hyperlink" Target="http://biblehub.com/greek/80.htm" TargetMode="External"/><Relationship Id="rId13379" Type="http://schemas.openxmlformats.org/officeDocument/2006/relationships/hyperlink" Target="http://biblehub.com/greek/1759.htm" TargetMode="External"/><Relationship Id="rId17250" Type="http://schemas.openxmlformats.org/officeDocument/2006/relationships/hyperlink" Target="http://biblehub.com/greek/4198.htm" TargetMode="External"/><Relationship Id="rId18301" Type="http://schemas.openxmlformats.org/officeDocument/2006/relationships/hyperlink" Target="http://biblehub.com/greek/4098.htm" TargetMode="External"/><Relationship Id="rId2387" Type="http://schemas.openxmlformats.org/officeDocument/2006/relationships/hyperlink" Target="http://biblehub.com/greek/2097.htm" TargetMode="External"/><Relationship Id="rId3438" Type="http://schemas.openxmlformats.org/officeDocument/2006/relationships/hyperlink" Target="http://biblehub.com/greek/3588.htm" TargetMode="External"/><Relationship Id="rId3852" Type="http://schemas.openxmlformats.org/officeDocument/2006/relationships/hyperlink" Target="http://biblehub.com/greek/1453.htm" TargetMode="External"/><Relationship Id="rId12395" Type="http://schemas.openxmlformats.org/officeDocument/2006/relationships/hyperlink" Target="http://biblehub.com/greek/4263.htm" TargetMode="External"/><Relationship Id="rId13793" Type="http://schemas.openxmlformats.org/officeDocument/2006/relationships/hyperlink" Target="http://biblehub.com/greek/1161.htm" TargetMode="External"/><Relationship Id="rId14844" Type="http://schemas.openxmlformats.org/officeDocument/2006/relationships/hyperlink" Target="http://biblehub.com/greek/3588.htm" TargetMode="External"/><Relationship Id="rId359" Type="http://schemas.openxmlformats.org/officeDocument/2006/relationships/hyperlink" Target="http://biblehub.com/greek/846.htm" TargetMode="External"/><Relationship Id="rId773" Type="http://schemas.openxmlformats.org/officeDocument/2006/relationships/hyperlink" Target="http://biblehub.com/greek/3588.htm" TargetMode="External"/><Relationship Id="rId2454" Type="http://schemas.openxmlformats.org/officeDocument/2006/relationships/hyperlink" Target="http://biblehub.com/greek/1537.htm" TargetMode="External"/><Relationship Id="rId3505" Type="http://schemas.openxmlformats.org/officeDocument/2006/relationships/hyperlink" Target="http://biblehub.com/greek/4788.htm" TargetMode="External"/><Relationship Id="rId4903" Type="http://schemas.openxmlformats.org/officeDocument/2006/relationships/hyperlink" Target="http://biblehub.com/greek/1385.htm" TargetMode="External"/><Relationship Id="rId9067" Type="http://schemas.openxmlformats.org/officeDocument/2006/relationships/hyperlink" Target="http://biblehub.com/greek/3956.htm" TargetMode="External"/><Relationship Id="rId9481" Type="http://schemas.openxmlformats.org/officeDocument/2006/relationships/hyperlink" Target="http://biblehub.com/greek/4771.htm" TargetMode="External"/><Relationship Id="rId12048" Type="http://schemas.openxmlformats.org/officeDocument/2006/relationships/hyperlink" Target="http://biblehub.com/greek/1519.htm" TargetMode="External"/><Relationship Id="rId13446" Type="http://schemas.openxmlformats.org/officeDocument/2006/relationships/hyperlink" Target="http://biblehub.com/greek/3340.htm" TargetMode="External"/><Relationship Id="rId13860" Type="http://schemas.openxmlformats.org/officeDocument/2006/relationships/hyperlink" Target="http://biblehub.com/greek/3778.htm" TargetMode="External"/><Relationship Id="rId14911" Type="http://schemas.openxmlformats.org/officeDocument/2006/relationships/hyperlink" Target="http://biblehub.com/greek/3414.htm" TargetMode="External"/><Relationship Id="rId19075" Type="http://schemas.openxmlformats.org/officeDocument/2006/relationships/hyperlink" Target="http://biblehub.com/greek/2147.htm" TargetMode="External"/><Relationship Id="rId426" Type="http://schemas.openxmlformats.org/officeDocument/2006/relationships/hyperlink" Target="http://biblehub.com/greek/1722.htm" TargetMode="External"/><Relationship Id="rId1056" Type="http://schemas.openxmlformats.org/officeDocument/2006/relationships/hyperlink" Target="http://biblehub.com/greek/1722.htm" TargetMode="External"/><Relationship Id="rId2107" Type="http://schemas.openxmlformats.org/officeDocument/2006/relationships/hyperlink" Target="http://biblehub.com/greek/5613.htm" TargetMode="External"/><Relationship Id="rId8083" Type="http://schemas.openxmlformats.org/officeDocument/2006/relationships/hyperlink" Target="http://biblehub.com/greek/1161.htm" TargetMode="External"/><Relationship Id="rId9134" Type="http://schemas.openxmlformats.org/officeDocument/2006/relationships/hyperlink" Target="http://biblehub.com/greek/3756.htm" TargetMode="External"/><Relationship Id="rId12462" Type="http://schemas.openxmlformats.org/officeDocument/2006/relationships/hyperlink" Target="http://biblehub.com/greek/3004.htm" TargetMode="External"/><Relationship Id="rId13513" Type="http://schemas.openxmlformats.org/officeDocument/2006/relationships/hyperlink" Target="http://biblehub.com/greek/2532.htm" TargetMode="External"/><Relationship Id="rId16669" Type="http://schemas.openxmlformats.org/officeDocument/2006/relationships/hyperlink" Target="http://biblehub.com/greek/3756.htm" TargetMode="External"/><Relationship Id="rId840" Type="http://schemas.openxmlformats.org/officeDocument/2006/relationships/hyperlink" Target="http://biblehub.com/greek/4314.htm" TargetMode="External"/><Relationship Id="rId1470" Type="http://schemas.openxmlformats.org/officeDocument/2006/relationships/hyperlink" Target="http://biblehub.com/greek/4314.htm" TargetMode="External"/><Relationship Id="rId2521" Type="http://schemas.openxmlformats.org/officeDocument/2006/relationships/hyperlink" Target="http://biblehub.com/greek/3518.htm" TargetMode="External"/><Relationship Id="rId4279" Type="http://schemas.openxmlformats.org/officeDocument/2006/relationships/hyperlink" Target="http://biblehub.com/greek/3588.htm" TargetMode="External"/><Relationship Id="rId5677" Type="http://schemas.openxmlformats.org/officeDocument/2006/relationships/hyperlink" Target="http://biblehub.com/greek/3004.htm" TargetMode="External"/><Relationship Id="rId6728" Type="http://schemas.openxmlformats.org/officeDocument/2006/relationships/hyperlink" Target="http://biblehub.com/greek/1161.htm" TargetMode="External"/><Relationship Id="rId11064" Type="http://schemas.openxmlformats.org/officeDocument/2006/relationships/hyperlink" Target="http://biblehub.com/greek/1057.htm" TargetMode="External"/><Relationship Id="rId12115" Type="http://schemas.openxmlformats.org/officeDocument/2006/relationships/hyperlink" Target="http://biblehub.com/greek/846.htm" TargetMode="External"/><Relationship Id="rId15685" Type="http://schemas.openxmlformats.org/officeDocument/2006/relationships/hyperlink" Target="http://biblehub.com/greek/3588.htm" TargetMode="External"/><Relationship Id="rId16736" Type="http://schemas.openxmlformats.org/officeDocument/2006/relationships/hyperlink" Target="http://biblehub.com/greek/2411.htm" TargetMode="External"/><Relationship Id="rId18091" Type="http://schemas.openxmlformats.org/officeDocument/2006/relationships/hyperlink" Target="http://biblehub.com/greek/3778.htm" TargetMode="External"/><Relationship Id="rId19142" Type="http://schemas.openxmlformats.org/officeDocument/2006/relationships/hyperlink" Target="http://biblehub.com/greek/2532.htm" TargetMode="External"/><Relationship Id="rId1123" Type="http://schemas.openxmlformats.org/officeDocument/2006/relationships/hyperlink" Target="http://biblehub.com/greek/1161.htm" TargetMode="External"/><Relationship Id="rId4693" Type="http://schemas.openxmlformats.org/officeDocument/2006/relationships/hyperlink" Target="http://biblehub.com/greek/2532.htm" TargetMode="External"/><Relationship Id="rId5744" Type="http://schemas.openxmlformats.org/officeDocument/2006/relationships/hyperlink" Target="http://biblehub.com/greek/1144.htm" TargetMode="External"/><Relationship Id="rId8150" Type="http://schemas.openxmlformats.org/officeDocument/2006/relationships/hyperlink" Target="http://biblehub.com/greek/2036.htm" TargetMode="External"/><Relationship Id="rId9201" Type="http://schemas.openxmlformats.org/officeDocument/2006/relationships/hyperlink" Target="http://biblehub.com/greek/2486.htm" TargetMode="External"/><Relationship Id="rId10080" Type="http://schemas.openxmlformats.org/officeDocument/2006/relationships/hyperlink" Target="http://biblehub.com/greek/1685.htm" TargetMode="External"/><Relationship Id="rId11131" Type="http://schemas.openxmlformats.org/officeDocument/2006/relationships/hyperlink" Target="http://biblehub.com/greek/2064.htm" TargetMode="External"/><Relationship Id="rId14287" Type="http://schemas.openxmlformats.org/officeDocument/2006/relationships/hyperlink" Target="http://biblehub.com/greek/1438.htm" TargetMode="External"/><Relationship Id="rId15338" Type="http://schemas.openxmlformats.org/officeDocument/2006/relationships/hyperlink" Target="http://biblehub.com/greek/2896.htm" TargetMode="External"/><Relationship Id="rId15752" Type="http://schemas.openxmlformats.org/officeDocument/2006/relationships/hyperlink" Target="http://biblehub.com/greek/3037.htm" TargetMode="External"/><Relationship Id="rId3295" Type="http://schemas.openxmlformats.org/officeDocument/2006/relationships/hyperlink" Target="http://biblehub.com/greek/1416.htm" TargetMode="External"/><Relationship Id="rId4346" Type="http://schemas.openxmlformats.org/officeDocument/2006/relationships/hyperlink" Target="http://biblehub.com/greek/846.htm" TargetMode="External"/><Relationship Id="rId4760" Type="http://schemas.openxmlformats.org/officeDocument/2006/relationships/hyperlink" Target="http://biblehub.com/greek/3588.htm" TargetMode="External"/><Relationship Id="rId5811" Type="http://schemas.openxmlformats.org/officeDocument/2006/relationships/hyperlink" Target="http://biblehub.com/greek/1417.htm" TargetMode="External"/><Relationship Id="rId8967" Type="http://schemas.openxmlformats.org/officeDocument/2006/relationships/hyperlink" Target="http://biblehub.com/greek/3767.htm" TargetMode="External"/><Relationship Id="rId14354" Type="http://schemas.openxmlformats.org/officeDocument/2006/relationships/hyperlink" Target="http://biblehub.com/greek/5101.htm" TargetMode="External"/><Relationship Id="rId15405" Type="http://schemas.openxmlformats.org/officeDocument/2006/relationships/hyperlink" Target="http://biblehub.com/greek/3756.htm" TargetMode="External"/><Relationship Id="rId16803" Type="http://schemas.openxmlformats.org/officeDocument/2006/relationships/hyperlink" Target="http://biblehub.com/greek/749.htm" TargetMode="External"/><Relationship Id="rId3362" Type="http://schemas.openxmlformats.org/officeDocument/2006/relationships/hyperlink" Target="http://biblehub.com/greek/2193.htm" TargetMode="External"/><Relationship Id="rId4413" Type="http://schemas.openxmlformats.org/officeDocument/2006/relationships/hyperlink" Target="http://biblehub.com/greek/2532.htm" TargetMode="External"/><Relationship Id="rId7569" Type="http://schemas.openxmlformats.org/officeDocument/2006/relationships/hyperlink" Target="http://biblehub.com/greek/2250.htm" TargetMode="External"/><Relationship Id="rId7983" Type="http://schemas.openxmlformats.org/officeDocument/2006/relationships/hyperlink" Target="http://biblehub.com/greek/1988.htm" TargetMode="External"/><Relationship Id="rId10897" Type="http://schemas.openxmlformats.org/officeDocument/2006/relationships/hyperlink" Target="http://biblehub.com/greek/3962.htm" TargetMode="External"/><Relationship Id="rId11948" Type="http://schemas.openxmlformats.org/officeDocument/2006/relationships/hyperlink" Target="http://biblehub.com/greek/3588.htm" TargetMode="External"/><Relationship Id="rId13370" Type="http://schemas.openxmlformats.org/officeDocument/2006/relationships/hyperlink" Target="http://biblehub.com/greek/2532.htm" TargetMode="External"/><Relationship Id="rId14007" Type="http://schemas.openxmlformats.org/officeDocument/2006/relationships/hyperlink" Target="http://biblehub.com/greek/3588.htm" TargetMode="External"/><Relationship Id="rId18975" Type="http://schemas.openxmlformats.org/officeDocument/2006/relationships/hyperlink" Target="http://biblehub.com/greek/4012.htm" TargetMode="External"/><Relationship Id="rId283" Type="http://schemas.openxmlformats.org/officeDocument/2006/relationships/hyperlink" Target="http://biblehub.com/greek/1063.htm" TargetMode="External"/><Relationship Id="rId3015" Type="http://schemas.openxmlformats.org/officeDocument/2006/relationships/hyperlink" Target="http://biblehub.com/greek/3968.htm" TargetMode="External"/><Relationship Id="rId6585" Type="http://schemas.openxmlformats.org/officeDocument/2006/relationships/hyperlink" Target="http://biblehub.com/greek/2036.htm" TargetMode="External"/><Relationship Id="rId7636" Type="http://schemas.openxmlformats.org/officeDocument/2006/relationships/hyperlink" Target="http://biblehub.com/greek/1161.htm" TargetMode="External"/><Relationship Id="rId10964" Type="http://schemas.openxmlformats.org/officeDocument/2006/relationships/hyperlink" Target="http://biblehub.com/greek/2540.htm" TargetMode="External"/><Relationship Id="rId13023" Type="http://schemas.openxmlformats.org/officeDocument/2006/relationships/hyperlink" Target="http://biblehub.com/greek/3778.htm" TargetMode="External"/><Relationship Id="rId14421" Type="http://schemas.openxmlformats.org/officeDocument/2006/relationships/hyperlink" Target="http://biblehub.com/greek/2344.htm" TargetMode="External"/><Relationship Id="rId16179" Type="http://schemas.openxmlformats.org/officeDocument/2006/relationships/hyperlink" Target="http://biblehub.com/greek/1519.htm" TargetMode="External"/><Relationship Id="rId17577" Type="http://schemas.openxmlformats.org/officeDocument/2006/relationships/hyperlink" Target="http://biblehub.com/greek/3588.htm" TargetMode="External"/><Relationship Id="rId17991" Type="http://schemas.openxmlformats.org/officeDocument/2006/relationships/hyperlink" Target="http://biblehub.com/greek/3708.htm" TargetMode="External"/><Relationship Id="rId18628" Type="http://schemas.openxmlformats.org/officeDocument/2006/relationships/hyperlink" Target="http://biblehub.com/greek/3588.htm" TargetMode="External"/><Relationship Id="rId350" Type="http://schemas.openxmlformats.org/officeDocument/2006/relationships/hyperlink" Target="http://biblehub.com/greek/2197.htm" TargetMode="External"/><Relationship Id="rId2031" Type="http://schemas.openxmlformats.org/officeDocument/2006/relationships/hyperlink" Target="http://biblehub.com/greek/4298.htm" TargetMode="External"/><Relationship Id="rId5187" Type="http://schemas.openxmlformats.org/officeDocument/2006/relationships/hyperlink" Target="http://biblehub.com/greek/1683.htm" TargetMode="External"/><Relationship Id="rId6238" Type="http://schemas.openxmlformats.org/officeDocument/2006/relationships/hyperlink" Target="http://biblehub.com/greek/979.htm" TargetMode="External"/><Relationship Id="rId10617" Type="http://schemas.openxmlformats.org/officeDocument/2006/relationships/hyperlink" Target="http://biblehub.com/greek/2532.htm" TargetMode="External"/><Relationship Id="rId16593" Type="http://schemas.openxmlformats.org/officeDocument/2006/relationships/hyperlink" Target="http://biblehub.com/greek/3778.htm" TargetMode="External"/><Relationship Id="rId17644" Type="http://schemas.openxmlformats.org/officeDocument/2006/relationships/hyperlink" Target="http://biblehub.com/greek/3708.htm" TargetMode="External"/><Relationship Id="rId5254" Type="http://schemas.openxmlformats.org/officeDocument/2006/relationships/hyperlink" Target="http://biblehub.com/greek/2532.htm" TargetMode="External"/><Relationship Id="rId6652" Type="http://schemas.openxmlformats.org/officeDocument/2006/relationships/hyperlink" Target="http://biblehub.com/greek/1006.htm" TargetMode="External"/><Relationship Id="rId7703" Type="http://schemas.openxmlformats.org/officeDocument/2006/relationships/hyperlink" Target="http://biblehub.com/greek/5456.htm" TargetMode="External"/><Relationship Id="rId12789" Type="http://schemas.openxmlformats.org/officeDocument/2006/relationships/hyperlink" Target="http://biblehub.com/greek/1161.htm" TargetMode="External"/><Relationship Id="rId15195" Type="http://schemas.openxmlformats.org/officeDocument/2006/relationships/hyperlink" Target="http://biblehub.com/greek/5100.htm" TargetMode="External"/><Relationship Id="rId16246" Type="http://schemas.openxmlformats.org/officeDocument/2006/relationships/hyperlink" Target="http://biblehub.com/greek/3739.htm" TargetMode="External"/><Relationship Id="rId16660" Type="http://schemas.openxmlformats.org/officeDocument/2006/relationships/hyperlink" Target="http://biblehub.com/greek/3772.htm" TargetMode="External"/><Relationship Id="rId17711" Type="http://schemas.openxmlformats.org/officeDocument/2006/relationships/hyperlink" Target="http://biblehub.com/greek/2036.htm" TargetMode="External"/><Relationship Id="rId1797" Type="http://schemas.openxmlformats.org/officeDocument/2006/relationships/hyperlink" Target="http://biblehub.com/greek/2250.htm" TargetMode="External"/><Relationship Id="rId2848" Type="http://schemas.openxmlformats.org/officeDocument/2006/relationships/hyperlink" Target="http://biblehub.com/greek/2532.htm" TargetMode="External"/><Relationship Id="rId6305" Type="http://schemas.openxmlformats.org/officeDocument/2006/relationships/hyperlink" Target="http://biblehub.com/greek/991.htm" TargetMode="External"/><Relationship Id="rId9875" Type="http://schemas.openxmlformats.org/officeDocument/2006/relationships/hyperlink" Target="http://biblehub.com/greek/3962.htm" TargetMode="External"/><Relationship Id="rId12856" Type="http://schemas.openxmlformats.org/officeDocument/2006/relationships/hyperlink" Target="http://biblehub.com/greek/3754.htm" TargetMode="External"/><Relationship Id="rId13907" Type="http://schemas.openxmlformats.org/officeDocument/2006/relationships/hyperlink" Target="http://biblehub.com/greek/4453.htm" TargetMode="External"/><Relationship Id="rId15262" Type="http://schemas.openxmlformats.org/officeDocument/2006/relationships/hyperlink" Target="http://biblehub.com/greek/3588.htm" TargetMode="External"/><Relationship Id="rId16313" Type="http://schemas.openxmlformats.org/officeDocument/2006/relationships/hyperlink" Target="http://biblehub.com/greek/4412.htm" TargetMode="External"/><Relationship Id="rId19469" Type="http://schemas.openxmlformats.org/officeDocument/2006/relationships/hyperlink" Target="http://biblehub.com/greek/846.htm" TargetMode="External"/><Relationship Id="rId89" Type="http://schemas.openxmlformats.org/officeDocument/2006/relationships/hyperlink" Target="http://biblehub.com/greek/1345.htm" TargetMode="External"/><Relationship Id="rId1864" Type="http://schemas.openxmlformats.org/officeDocument/2006/relationships/hyperlink" Target="http://biblehub.com/greek/305.htm" TargetMode="External"/><Relationship Id="rId2915" Type="http://schemas.openxmlformats.org/officeDocument/2006/relationships/hyperlink" Target="http://biblehub.com/greek/1473.htm" TargetMode="External"/><Relationship Id="rId4270" Type="http://schemas.openxmlformats.org/officeDocument/2006/relationships/hyperlink" Target="http://biblehub.com/greek/1161.htm" TargetMode="External"/><Relationship Id="rId5321" Type="http://schemas.openxmlformats.org/officeDocument/2006/relationships/hyperlink" Target="http://biblehub.com/greek/2036.htm" TargetMode="External"/><Relationship Id="rId8477" Type="http://schemas.openxmlformats.org/officeDocument/2006/relationships/hyperlink" Target="http://biblehub.com/greek/114.htm" TargetMode="External"/><Relationship Id="rId8891" Type="http://schemas.openxmlformats.org/officeDocument/2006/relationships/hyperlink" Target="http://biblehub.com/greek/4160.htm" TargetMode="External"/><Relationship Id="rId9528" Type="http://schemas.openxmlformats.org/officeDocument/2006/relationships/hyperlink" Target="http://biblehub.com/greek/3536.htm" TargetMode="External"/><Relationship Id="rId9942" Type="http://schemas.openxmlformats.org/officeDocument/2006/relationships/hyperlink" Target="http://biblehub.com/greek/3778.htm" TargetMode="External"/><Relationship Id="rId11458" Type="http://schemas.openxmlformats.org/officeDocument/2006/relationships/hyperlink" Target="http://biblehub.com/greek/4183.htm" TargetMode="External"/><Relationship Id="rId12509" Type="http://schemas.openxmlformats.org/officeDocument/2006/relationships/hyperlink" Target="http://biblehub.com/greek/3956.htm" TargetMode="External"/><Relationship Id="rId18485" Type="http://schemas.openxmlformats.org/officeDocument/2006/relationships/hyperlink" Target="http://biblehub.com/greek/1519.htm" TargetMode="External"/><Relationship Id="rId1517" Type="http://schemas.openxmlformats.org/officeDocument/2006/relationships/hyperlink" Target="http://biblehub.com/greek/2424.htm" TargetMode="External"/><Relationship Id="rId7079" Type="http://schemas.openxmlformats.org/officeDocument/2006/relationships/hyperlink" Target="http://biblehub.com/greek/2532.htm" TargetMode="External"/><Relationship Id="rId7493" Type="http://schemas.openxmlformats.org/officeDocument/2006/relationships/hyperlink" Target="http://biblehub.com/greek/5590.htm" TargetMode="External"/><Relationship Id="rId8544" Type="http://schemas.openxmlformats.org/officeDocument/2006/relationships/hyperlink" Target="http://biblehub.com/greek/1722.htm" TargetMode="External"/><Relationship Id="rId10474" Type="http://schemas.openxmlformats.org/officeDocument/2006/relationships/hyperlink" Target="http://biblehub.com/greek/839.htm" TargetMode="External"/><Relationship Id="rId11872" Type="http://schemas.openxmlformats.org/officeDocument/2006/relationships/hyperlink" Target="http://biblehub.com/greek/1161.htm" TargetMode="External"/><Relationship Id="rId12923" Type="http://schemas.openxmlformats.org/officeDocument/2006/relationships/hyperlink" Target="http://biblehub.com/greek/1473.htm" TargetMode="External"/><Relationship Id="rId17087" Type="http://schemas.openxmlformats.org/officeDocument/2006/relationships/hyperlink" Target="http://biblehub.com/greek/1510.htm" TargetMode="External"/><Relationship Id="rId18138" Type="http://schemas.openxmlformats.org/officeDocument/2006/relationships/hyperlink" Target="http://biblehub.com/greek/5408.htm" TargetMode="External"/><Relationship Id="rId1931" Type="http://schemas.openxmlformats.org/officeDocument/2006/relationships/hyperlink" Target="http://biblehub.com/greek/3588.htm" TargetMode="External"/><Relationship Id="rId3689" Type="http://schemas.openxmlformats.org/officeDocument/2006/relationships/hyperlink" Target="http://biblehub.com/greek/4183.htm" TargetMode="External"/><Relationship Id="rId6095" Type="http://schemas.openxmlformats.org/officeDocument/2006/relationships/hyperlink" Target="http://biblehub.com/greek/4855.htm" TargetMode="External"/><Relationship Id="rId7146" Type="http://schemas.openxmlformats.org/officeDocument/2006/relationships/hyperlink" Target="http://biblehub.com/greek/2323.htm" TargetMode="External"/><Relationship Id="rId7560" Type="http://schemas.openxmlformats.org/officeDocument/2006/relationships/hyperlink" Target="http://biblehub.com/greek/3588.htm" TargetMode="External"/><Relationship Id="rId8611" Type="http://schemas.openxmlformats.org/officeDocument/2006/relationships/hyperlink" Target="http://biblehub.com/greek/2532.htm" TargetMode="External"/><Relationship Id="rId10127" Type="http://schemas.openxmlformats.org/officeDocument/2006/relationships/hyperlink" Target="http://biblehub.com/greek/1473.htm" TargetMode="External"/><Relationship Id="rId11525" Type="http://schemas.openxmlformats.org/officeDocument/2006/relationships/hyperlink" Target="http://biblehub.com/greek/93.htm" TargetMode="External"/><Relationship Id="rId17154" Type="http://schemas.openxmlformats.org/officeDocument/2006/relationships/hyperlink" Target="http://biblehub.com/greek/1722.htm" TargetMode="External"/><Relationship Id="rId18552" Type="http://schemas.openxmlformats.org/officeDocument/2006/relationships/hyperlink" Target="http://biblehub.com/greek/1096.htm" TargetMode="External"/><Relationship Id="rId6162" Type="http://schemas.openxmlformats.org/officeDocument/2006/relationships/hyperlink" Target="http://biblehub.com/greek/3588.htm" TargetMode="External"/><Relationship Id="rId7213" Type="http://schemas.openxmlformats.org/officeDocument/2006/relationships/hyperlink" Target="http://biblehub.com/greek/2596.htm" TargetMode="External"/><Relationship Id="rId10541" Type="http://schemas.openxmlformats.org/officeDocument/2006/relationships/hyperlink" Target="http://biblehub.com/greek/2532.htm" TargetMode="External"/><Relationship Id="rId13697" Type="http://schemas.openxmlformats.org/officeDocument/2006/relationships/hyperlink" Target="http://biblehub.com/greek/2390.htm" TargetMode="External"/><Relationship Id="rId14748" Type="http://schemas.openxmlformats.org/officeDocument/2006/relationships/hyperlink" Target="http://biblehub.com/greek/3793.htm" TargetMode="External"/><Relationship Id="rId18205" Type="http://schemas.openxmlformats.org/officeDocument/2006/relationships/hyperlink" Target="http://biblehub.com/greek/4714.htm" TargetMode="External"/><Relationship Id="rId677" Type="http://schemas.openxmlformats.org/officeDocument/2006/relationships/hyperlink" Target="http://biblehub.com/greek/846.htm" TargetMode="External"/><Relationship Id="rId2358" Type="http://schemas.openxmlformats.org/officeDocument/2006/relationships/hyperlink" Target="http://biblehub.com/greek/4425.htm" TargetMode="External"/><Relationship Id="rId3756" Type="http://schemas.openxmlformats.org/officeDocument/2006/relationships/hyperlink" Target="http://biblehub.com/greek/2532.htm" TargetMode="External"/><Relationship Id="rId4807" Type="http://schemas.openxmlformats.org/officeDocument/2006/relationships/hyperlink" Target="http://biblehub.com/greek/3358.htm" TargetMode="External"/><Relationship Id="rId9385" Type="http://schemas.openxmlformats.org/officeDocument/2006/relationships/hyperlink" Target="http://biblehub.com/greek/2532.htm" TargetMode="External"/><Relationship Id="rId12299" Type="http://schemas.openxmlformats.org/officeDocument/2006/relationships/hyperlink" Target="http://biblehub.com/greek/846.htm" TargetMode="External"/><Relationship Id="rId13764" Type="http://schemas.openxmlformats.org/officeDocument/2006/relationships/hyperlink" Target="http://biblehub.com/greek/2316.htm" TargetMode="External"/><Relationship Id="rId14815" Type="http://schemas.openxmlformats.org/officeDocument/2006/relationships/hyperlink" Target="http://biblehub.com/greek/4314.htm" TargetMode="External"/><Relationship Id="rId16170" Type="http://schemas.openxmlformats.org/officeDocument/2006/relationships/hyperlink" Target="http://biblehub.com/greek/3778.htm" TargetMode="External"/><Relationship Id="rId17221" Type="http://schemas.openxmlformats.org/officeDocument/2006/relationships/hyperlink" Target="http://biblehub.com/greek/2443.htm" TargetMode="External"/><Relationship Id="rId2772" Type="http://schemas.openxmlformats.org/officeDocument/2006/relationships/hyperlink" Target="http://biblehub.com/greek/2411.htm" TargetMode="External"/><Relationship Id="rId3409" Type="http://schemas.openxmlformats.org/officeDocument/2006/relationships/hyperlink" Target="http://biblehub.com/greek/2532.htm" TargetMode="External"/><Relationship Id="rId3823" Type="http://schemas.openxmlformats.org/officeDocument/2006/relationships/hyperlink" Target="http://biblehub.com/greek/2316.htm" TargetMode="External"/><Relationship Id="rId6979" Type="http://schemas.openxmlformats.org/officeDocument/2006/relationships/hyperlink" Target="http://biblehub.com/greek/4862.htm" TargetMode="External"/><Relationship Id="rId9038" Type="http://schemas.openxmlformats.org/officeDocument/2006/relationships/hyperlink" Target="http://biblehub.com/greek/37.htm" TargetMode="External"/><Relationship Id="rId12366" Type="http://schemas.openxmlformats.org/officeDocument/2006/relationships/hyperlink" Target="http://biblehub.com/greek/2193.htm" TargetMode="External"/><Relationship Id="rId12780" Type="http://schemas.openxmlformats.org/officeDocument/2006/relationships/hyperlink" Target="http://biblehub.com/greek/1525.htm" TargetMode="External"/><Relationship Id="rId13417" Type="http://schemas.openxmlformats.org/officeDocument/2006/relationships/hyperlink" Target="http://biblehub.com/greek/3588.htm" TargetMode="External"/><Relationship Id="rId13831" Type="http://schemas.openxmlformats.org/officeDocument/2006/relationships/hyperlink" Target="http://biblehub.com/greek/5259.htm" TargetMode="External"/><Relationship Id="rId16987" Type="http://schemas.openxmlformats.org/officeDocument/2006/relationships/hyperlink" Target="http://biblehub.com/greek/575.htm" TargetMode="External"/><Relationship Id="rId19393" Type="http://schemas.openxmlformats.org/officeDocument/2006/relationships/hyperlink" Target="http://biblehub.com/greek/4396.htm" TargetMode="External"/><Relationship Id="rId744" Type="http://schemas.openxmlformats.org/officeDocument/2006/relationships/hyperlink" Target="http://biblehub.com/greek/2980.htm" TargetMode="External"/><Relationship Id="rId1374" Type="http://schemas.openxmlformats.org/officeDocument/2006/relationships/hyperlink" Target="http://biblehub.com/greek/4862.htm" TargetMode="External"/><Relationship Id="rId2425" Type="http://schemas.openxmlformats.org/officeDocument/2006/relationships/hyperlink" Target="http://biblehub.com/greek/1161.htm" TargetMode="External"/><Relationship Id="rId5995" Type="http://schemas.openxmlformats.org/officeDocument/2006/relationships/hyperlink" Target="http://biblehub.com/greek/5100.htm" TargetMode="External"/><Relationship Id="rId9452" Type="http://schemas.openxmlformats.org/officeDocument/2006/relationships/hyperlink" Target="http://biblehub.com/greek/3588.htm" TargetMode="External"/><Relationship Id="rId11382" Type="http://schemas.openxmlformats.org/officeDocument/2006/relationships/hyperlink" Target="http://biblehub.com/greek/1519.htm" TargetMode="External"/><Relationship Id="rId12019" Type="http://schemas.openxmlformats.org/officeDocument/2006/relationships/hyperlink" Target="http://biblehub.com/greek/2087.htm" TargetMode="External"/><Relationship Id="rId12433" Type="http://schemas.openxmlformats.org/officeDocument/2006/relationships/hyperlink" Target="http://biblehub.com/greek/681.htm" TargetMode="External"/><Relationship Id="rId15589" Type="http://schemas.openxmlformats.org/officeDocument/2006/relationships/hyperlink" Target="http://biblehub.com/greek/3778.htm" TargetMode="External"/><Relationship Id="rId19046" Type="http://schemas.openxmlformats.org/officeDocument/2006/relationships/hyperlink" Target="http://biblehub.com/greek/1909.htm" TargetMode="External"/><Relationship Id="rId19460" Type="http://schemas.openxmlformats.org/officeDocument/2006/relationships/hyperlink" Target="http://biblehub.com/greek/4172.htm" TargetMode="External"/><Relationship Id="rId80" Type="http://schemas.openxmlformats.org/officeDocument/2006/relationships/hyperlink" Target="http://biblehub.com/greek/1726.htm" TargetMode="External"/><Relationship Id="rId811" Type="http://schemas.openxmlformats.org/officeDocument/2006/relationships/hyperlink" Target="http://biblehub.com/greek/1023.htm" TargetMode="External"/><Relationship Id="rId1027" Type="http://schemas.openxmlformats.org/officeDocument/2006/relationships/hyperlink" Target="http://biblehub.com/greek/2197.htm" TargetMode="External"/><Relationship Id="rId1441" Type="http://schemas.openxmlformats.org/officeDocument/2006/relationships/hyperlink" Target="http://biblehub.com/greek/1025.htm" TargetMode="External"/><Relationship Id="rId4597" Type="http://schemas.openxmlformats.org/officeDocument/2006/relationships/hyperlink" Target="http://biblehub.com/greek/3754.htm" TargetMode="External"/><Relationship Id="rId5648" Type="http://schemas.openxmlformats.org/officeDocument/2006/relationships/hyperlink" Target="http://biblehub.com/greek/3738.htm" TargetMode="External"/><Relationship Id="rId8054" Type="http://schemas.openxmlformats.org/officeDocument/2006/relationships/hyperlink" Target="http://biblehub.com/greek/846.htm" TargetMode="External"/><Relationship Id="rId9105" Type="http://schemas.openxmlformats.org/officeDocument/2006/relationships/hyperlink" Target="http://biblehub.com/greek/1473.htm" TargetMode="External"/><Relationship Id="rId11035" Type="http://schemas.openxmlformats.org/officeDocument/2006/relationships/hyperlink" Target="http://biblehub.com/greek/3588.htm" TargetMode="External"/><Relationship Id="rId18062" Type="http://schemas.openxmlformats.org/officeDocument/2006/relationships/hyperlink" Target="http://biblehub.com/greek/2532.htm" TargetMode="External"/><Relationship Id="rId19113" Type="http://schemas.openxmlformats.org/officeDocument/2006/relationships/hyperlink" Target="http://biblehub.com/greek/1519.htm" TargetMode="External"/><Relationship Id="rId3199" Type="http://schemas.openxmlformats.org/officeDocument/2006/relationships/hyperlink" Target="http://biblehub.com/greek/846.htm" TargetMode="External"/><Relationship Id="rId4664" Type="http://schemas.openxmlformats.org/officeDocument/2006/relationships/hyperlink" Target="http://biblehub.com/greek/2440.htm" TargetMode="External"/><Relationship Id="rId5715" Type="http://schemas.openxmlformats.org/officeDocument/2006/relationships/hyperlink" Target="http://biblehub.com/greek/2400.htm" TargetMode="External"/><Relationship Id="rId7070" Type="http://schemas.openxmlformats.org/officeDocument/2006/relationships/hyperlink" Target="http://biblehub.com/greek/2323.htm" TargetMode="External"/><Relationship Id="rId8121" Type="http://schemas.openxmlformats.org/officeDocument/2006/relationships/hyperlink" Target="http://biblehub.com/greek/3588.htm" TargetMode="External"/><Relationship Id="rId10051" Type="http://schemas.openxmlformats.org/officeDocument/2006/relationships/hyperlink" Target="http://biblehub.com/greek/5384.htm" TargetMode="External"/><Relationship Id="rId11102" Type="http://schemas.openxmlformats.org/officeDocument/2006/relationships/hyperlink" Target="http://biblehub.com/greek/3588.htm" TargetMode="External"/><Relationship Id="rId12500" Type="http://schemas.openxmlformats.org/officeDocument/2006/relationships/hyperlink" Target="http://biblehub.com/greek/846.htm" TargetMode="External"/><Relationship Id="rId14258" Type="http://schemas.openxmlformats.org/officeDocument/2006/relationships/hyperlink" Target="http://biblehub.com/greek/4738.htm" TargetMode="External"/><Relationship Id="rId15309" Type="http://schemas.openxmlformats.org/officeDocument/2006/relationships/hyperlink" Target="http://biblehub.com/greek/1391.htm" TargetMode="External"/><Relationship Id="rId15656" Type="http://schemas.openxmlformats.org/officeDocument/2006/relationships/hyperlink" Target="http://biblehub.com/greek/1544.htm" TargetMode="External"/><Relationship Id="rId16707" Type="http://schemas.openxmlformats.org/officeDocument/2006/relationships/hyperlink" Target="http://biblehub.com/greek/3588.htm" TargetMode="External"/><Relationship Id="rId3266" Type="http://schemas.openxmlformats.org/officeDocument/2006/relationships/hyperlink" Target="http://biblehub.com/greek/4613.htm" TargetMode="External"/><Relationship Id="rId4317" Type="http://schemas.openxmlformats.org/officeDocument/2006/relationships/hyperlink" Target="http://biblehub.com/greek/4771.htm" TargetMode="External"/><Relationship Id="rId14672" Type="http://schemas.openxmlformats.org/officeDocument/2006/relationships/hyperlink" Target="http://biblehub.com/greek/4314.htm" TargetMode="External"/><Relationship Id="rId15723" Type="http://schemas.openxmlformats.org/officeDocument/2006/relationships/hyperlink" Target="http://biblehub.com/greek/3361.htm" TargetMode="External"/><Relationship Id="rId18879" Type="http://schemas.openxmlformats.org/officeDocument/2006/relationships/hyperlink" Target="http://biblehub.com/greek/846.htm" TargetMode="External"/><Relationship Id="rId187" Type="http://schemas.openxmlformats.org/officeDocument/2006/relationships/hyperlink" Target="http://biblehub.com/greek/4771.htm" TargetMode="External"/><Relationship Id="rId2282" Type="http://schemas.openxmlformats.org/officeDocument/2006/relationships/hyperlink" Target="http://biblehub.com/greek/1161.htm" TargetMode="External"/><Relationship Id="rId3680" Type="http://schemas.openxmlformats.org/officeDocument/2006/relationships/hyperlink" Target="http://biblehub.com/greek/1161.htm" TargetMode="External"/><Relationship Id="rId4731" Type="http://schemas.openxmlformats.org/officeDocument/2006/relationships/hyperlink" Target="http://biblehub.com/greek/3844.htm" TargetMode="External"/><Relationship Id="rId6489" Type="http://schemas.openxmlformats.org/officeDocument/2006/relationships/hyperlink" Target="http://biblehub.com/greek/846.htm" TargetMode="External"/><Relationship Id="rId7887" Type="http://schemas.openxmlformats.org/officeDocument/2006/relationships/hyperlink" Target="http://biblehub.com/greek/5207.htm" TargetMode="External"/><Relationship Id="rId8938" Type="http://schemas.openxmlformats.org/officeDocument/2006/relationships/hyperlink" Target="http://biblehub.com/greek/3588.htm" TargetMode="External"/><Relationship Id="rId10868" Type="http://schemas.openxmlformats.org/officeDocument/2006/relationships/hyperlink" Target="http://biblehub.com/greek/3854.htm" TargetMode="External"/><Relationship Id="rId11919" Type="http://schemas.openxmlformats.org/officeDocument/2006/relationships/hyperlink" Target="http://biblehub.com/greek/1510.htm" TargetMode="External"/><Relationship Id="rId13274" Type="http://schemas.openxmlformats.org/officeDocument/2006/relationships/hyperlink" Target="http://biblehub.com/greek/3588.htm" TargetMode="External"/><Relationship Id="rId14325" Type="http://schemas.openxmlformats.org/officeDocument/2006/relationships/hyperlink" Target="http://biblehub.com/greek/932.htm" TargetMode="External"/><Relationship Id="rId17895" Type="http://schemas.openxmlformats.org/officeDocument/2006/relationships/hyperlink" Target="http://biblehub.com/greek/846.htm" TargetMode="External"/><Relationship Id="rId18946" Type="http://schemas.openxmlformats.org/officeDocument/2006/relationships/hyperlink" Target="http://biblehub.com/greek/3686.htm" TargetMode="External"/><Relationship Id="rId254" Type="http://schemas.openxmlformats.org/officeDocument/2006/relationships/hyperlink" Target="http://biblehub.com/greek/4151.htm" TargetMode="External"/><Relationship Id="rId3333" Type="http://schemas.openxmlformats.org/officeDocument/2006/relationships/hyperlink" Target="http://biblehub.com/greek/3588.htm" TargetMode="External"/><Relationship Id="rId7954" Type="http://schemas.openxmlformats.org/officeDocument/2006/relationships/hyperlink" Target="http://biblehub.com/greek/3588.htm" TargetMode="External"/><Relationship Id="rId10935" Type="http://schemas.openxmlformats.org/officeDocument/2006/relationships/hyperlink" Target="http://biblehub.com/greek/2112.htm" TargetMode="External"/><Relationship Id="rId12290" Type="http://schemas.openxmlformats.org/officeDocument/2006/relationships/hyperlink" Target="http://biblehub.com/greek/1519.htm" TargetMode="External"/><Relationship Id="rId13341" Type="http://schemas.openxmlformats.org/officeDocument/2006/relationships/hyperlink" Target="http://biblehub.com/greek/5043.htm" TargetMode="External"/><Relationship Id="rId16497" Type="http://schemas.openxmlformats.org/officeDocument/2006/relationships/hyperlink" Target="http://biblehub.com/greek/1064.htm" TargetMode="External"/><Relationship Id="rId17548" Type="http://schemas.openxmlformats.org/officeDocument/2006/relationships/hyperlink" Target="http://biblehub.com/greek/2532.htm" TargetMode="External"/><Relationship Id="rId17962" Type="http://schemas.openxmlformats.org/officeDocument/2006/relationships/hyperlink" Target="http://biblehub.com/greek/1722.htm" TargetMode="External"/><Relationship Id="rId3400" Type="http://schemas.openxmlformats.org/officeDocument/2006/relationships/hyperlink" Target="http://biblehub.com/greek/2449.htm" TargetMode="External"/><Relationship Id="rId6556" Type="http://schemas.openxmlformats.org/officeDocument/2006/relationships/hyperlink" Target="http://biblehub.com/greek/846.htm" TargetMode="External"/><Relationship Id="rId6970" Type="http://schemas.openxmlformats.org/officeDocument/2006/relationships/hyperlink" Target="http://biblehub.com/greek/2064.htm" TargetMode="External"/><Relationship Id="rId7607" Type="http://schemas.openxmlformats.org/officeDocument/2006/relationships/hyperlink" Target="http://biblehub.com/greek/3748.htm" TargetMode="External"/><Relationship Id="rId15099" Type="http://schemas.openxmlformats.org/officeDocument/2006/relationships/hyperlink" Target="http://biblehub.com/greek/3588.htm" TargetMode="External"/><Relationship Id="rId16564" Type="http://schemas.openxmlformats.org/officeDocument/2006/relationships/hyperlink" Target="http://biblehub.com/greek/2532.htm" TargetMode="External"/><Relationship Id="rId17615" Type="http://schemas.openxmlformats.org/officeDocument/2006/relationships/hyperlink" Target="http://biblehub.com/greek/1161.htm" TargetMode="External"/><Relationship Id="rId321" Type="http://schemas.openxmlformats.org/officeDocument/2006/relationships/hyperlink" Target="http://biblehub.com/greek/4623.htm" TargetMode="External"/><Relationship Id="rId2002" Type="http://schemas.openxmlformats.org/officeDocument/2006/relationships/hyperlink" Target="http://biblehub.com/greek/2980.htm" TargetMode="External"/><Relationship Id="rId5158" Type="http://schemas.openxmlformats.org/officeDocument/2006/relationships/hyperlink" Target="http://biblehub.com/greek/1161.htm" TargetMode="External"/><Relationship Id="rId5572" Type="http://schemas.openxmlformats.org/officeDocument/2006/relationships/hyperlink" Target="http://biblehub.com/greek/1084.htm" TargetMode="External"/><Relationship Id="rId6209" Type="http://schemas.openxmlformats.org/officeDocument/2006/relationships/hyperlink" Target="http://biblehub.com/greek/3756.htm" TargetMode="External"/><Relationship Id="rId6623" Type="http://schemas.openxmlformats.org/officeDocument/2006/relationships/hyperlink" Target="http://biblehub.com/greek/2532.htm" TargetMode="External"/><Relationship Id="rId9779" Type="http://schemas.openxmlformats.org/officeDocument/2006/relationships/hyperlink" Target="http://biblehub.com/greek/2548.htm" TargetMode="External"/><Relationship Id="rId12010" Type="http://schemas.openxmlformats.org/officeDocument/2006/relationships/hyperlink" Target="http://biblehub.com/greek/4198.htm" TargetMode="External"/><Relationship Id="rId15166" Type="http://schemas.openxmlformats.org/officeDocument/2006/relationships/hyperlink" Target="http://biblehub.com/greek/1636.htm" TargetMode="External"/><Relationship Id="rId15580" Type="http://schemas.openxmlformats.org/officeDocument/2006/relationships/hyperlink" Target="http://biblehub.com/greek/2036.htm" TargetMode="External"/><Relationship Id="rId16217" Type="http://schemas.openxmlformats.org/officeDocument/2006/relationships/hyperlink" Target="http://biblehub.com/greek/1519.htm" TargetMode="External"/><Relationship Id="rId1768" Type="http://schemas.openxmlformats.org/officeDocument/2006/relationships/hyperlink" Target="http://biblehub.com/greek/2250.htm" TargetMode="External"/><Relationship Id="rId2819" Type="http://schemas.openxmlformats.org/officeDocument/2006/relationships/hyperlink" Target="http://biblehub.com/greek/3756.htm" TargetMode="External"/><Relationship Id="rId4174" Type="http://schemas.openxmlformats.org/officeDocument/2006/relationships/hyperlink" Target="http://biblehub.com/greek/1161.htm" TargetMode="External"/><Relationship Id="rId5225" Type="http://schemas.openxmlformats.org/officeDocument/2006/relationships/hyperlink" Target="http://biblehub.com/greek/1401.htm" TargetMode="External"/><Relationship Id="rId8795" Type="http://schemas.openxmlformats.org/officeDocument/2006/relationships/hyperlink" Target="http://biblehub.com/greek/3588.htm" TargetMode="External"/><Relationship Id="rId9846" Type="http://schemas.openxmlformats.org/officeDocument/2006/relationships/hyperlink" Target="http://biblehub.com/greek/3588.htm" TargetMode="External"/><Relationship Id="rId14182" Type="http://schemas.openxmlformats.org/officeDocument/2006/relationships/hyperlink" Target="http://biblehub.com/greek/1510.htm" TargetMode="External"/><Relationship Id="rId15233" Type="http://schemas.openxmlformats.org/officeDocument/2006/relationships/hyperlink" Target="http://biblehub.com/greek/1161.htm" TargetMode="External"/><Relationship Id="rId16631" Type="http://schemas.openxmlformats.org/officeDocument/2006/relationships/hyperlink" Target="http://biblehub.com/greek/2532.htm" TargetMode="External"/><Relationship Id="rId18389" Type="http://schemas.openxmlformats.org/officeDocument/2006/relationships/hyperlink" Target="http://biblehub.com/greek/3778.htm" TargetMode="External"/><Relationship Id="rId3190" Type="http://schemas.openxmlformats.org/officeDocument/2006/relationships/hyperlink" Target="http://biblehub.com/greek/4771.htm" TargetMode="External"/><Relationship Id="rId4241" Type="http://schemas.openxmlformats.org/officeDocument/2006/relationships/hyperlink" Target="http://biblehub.com/greek/3588.htm" TargetMode="External"/><Relationship Id="rId7397" Type="http://schemas.openxmlformats.org/officeDocument/2006/relationships/hyperlink" Target="http://biblehub.com/greek/2243.htm" TargetMode="External"/><Relationship Id="rId8448" Type="http://schemas.openxmlformats.org/officeDocument/2006/relationships/hyperlink" Target="http://biblehub.com/greek/4133.htm" TargetMode="External"/><Relationship Id="rId11776" Type="http://schemas.openxmlformats.org/officeDocument/2006/relationships/hyperlink" Target="http://biblehub.com/greek/3778.htm" TargetMode="External"/><Relationship Id="rId12827" Type="http://schemas.openxmlformats.org/officeDocument/2006/relationships/hyperlink" Target="http://biblehub.com/greek/3326.htm" TargetMode="External"/><Relationship Id="rId1835" Type="http://schemas.openxmlformats.org/officeDocument/2006/relationships/hyperlink" Target="http://biblehub.com/greek/837.htm" TargetMode="External"/><Relationship Id="rId7464" Type="http://schemas.openxmlformats.org/officeDocument/2006/relationships/hyperlink" Target="http://biblehub.com/greek/1473.htm" TargetMode="External"/><Relationship Id="rId8862" Type="http://schemas.openxmlformats.org/officeDocument/2006/relationships/hyperlink" Target="http://biblehub.com/greek/2532.htm" TargetMode="External"/><Relationship Id="rId9913" Type="http://schemas.openxmlformats.org/officeDocument/2006/relationships/hyperlink" Target="http://biblehub.com/greek/1632.htm" TargetMode="External"/><Relationship Id="rId10378" Type="http://schemas.openxmlformats.org/officeDocument/2006/relationships/hyperlink" Target="http://biblehub.com/greek/3588.htm" TargetMode="External"/><Relationship Id="rId10792" Type="http://schemas.openxmlformats.org/officeDocument/2006/relationships/hyperlink" Target="http://biblehub.com/greek/3588.htm" TargetMode="External"/><Relationship Id="rId11429" Type="http://schemas.openxmlformats.org/officeDocument/2006/relationships/hyperlink" Target="http://biblehub.com/greek/2532.htm" TargetMode="External"/><Relationship Id="rId11843" Type="http://schemas.openxmlformats.org/officeDocument/2006/relationships/hyperlink" Target="http://biblehub.com/greek/3588.htm" TargetMode="External"/><Relationship Id="rId14999" Type="http://schemas.openxmlformats.org/officeDocument/2006/relationships/hyperlink" Target="http://biblehub.com/greek/4771.htm" TargetMode="External"/><Relationship Id="rId15300" Type="http://schemas.openxmlformats.org/officeDocument/2006/relationships/hyperlink" Target="http://biblehub.com/greek/3588.htm" TargetMode="External"/><Relationship Id="rId18456" Type="http://schemas.openxmlformats.org/officeDocument/2006/relationships/hyperlink" Target="http://biblehub.com/greek/3588.htm" TargetMode="External"/><Relationship Id="rId18870" Type="http://schemas.openxmlformats.org/officeDocument/2006/relationships/hyperlink" Target="http://biblehub.com/greek/2296.htm" TargetMode="External"/><Relationship Id="rId19507" Type="http://schemas.openxmlformats.org/officeDocument/2006/relationships/hyperlink" Target="http://biblehub.com/greek/1510.htm" TargetMode="External"/><Relationship Id="rId1902" Type="http://schemas.openxmlformats.org/officeDocument/2006/relationships/hyperlink" Target="http://biblehub.com/greek/327.htm" TargetMode="External"/><Relationship Id="rId6066" Type="http://schemas.openxmlformats.org/officeDocument/2006/relationships/hyperlink" Target="http://biblehub.com/greek/2532.htm" TargetMode="External"/><Relationship Id="rId7117" Type="http://schemas.openxmlformats.org/officeDocument/2006/relationships/hyperlink" Target="http://biblehub.com/greek/3745.htm" TargetMode="External"/><Relationship Id="rId8515" Type="http://schemas.openxmlformats.org/officeDocument/2006/relationships/hyperlink" Target="http://biblehub.com/greek/1537.htm" TargetMode="External"/><Relationship Id="rId10445" Type="http://schemas.openxmlformats.org/officeDocument/2006/relationships/hyperlink" Target="http://biblehub.com/greek/4459.htm" TargetMode="External"/><Relationship Id="rId11910" Type="http://schemas.openxmlformats.org/officeDocument/2006/relationships/hyperlink" Target="http://biblehub.com/greek/1403.htm" TargetMode="External"/><Relationship Id="rId17058" Type="http://schemas.openxmlformats.org/officeDocument/2006/relationships/hyperlink" Target="http://biblehub.com/greek/3588.htm" TargetMode="External"/><Relationship Id="rId17472" Type="http://schemas.openxmlformats.org/officeDocument/2006/relationships/hyperlink" Target="http://biblehub.com/greek/4281.htm" TargetMode="External"/><Relationship Id="rId18109" Type="http://schemas.openxmlformats.org/officeDocument/2006/relationships/hyperlink" Target="http://biblehub.com/greek/2288.htm" TargetMode="External"/><Relationship Id="rId18523" Type="http://schemas.openxmlformats.org/officeDocument/2006/relationships/hyperlink" Target="http://biblehub.com/greek/3588.htm" TargetMode="External"/><Relationship Id="rId6480" Type="http://schemas.openxmlformats.org/officeDocument/2006/relationships/hyperlink" Target="http://biblehub.com/greek/3588.htm" TargetMode="External"/><Relationship Id="rId7531" Type="http://schemas.openxmlformats.org/officeDocument/2006/relationships/hyperlink" Target="http://biblehub.com/greek/3588.htm" TargetMode="External"/><Relationship Id="rId10512" Type="http://schemas.openxmlformats.org/officeDocument/2006/relationships/hyperlink" Target="http://biblehub.com/greek/5535.htm" TargetMode="External"/><Relationship Id="rId13668" Type="http://schemas.openxmlformats.org/officeDocument/2006/relationships/hyperlink" Target="http://biblehub.com/greek/142.htm" TargetMode="External"/><Relationship Id="rId14719" Type="http://schemas.openxmlformats.org/officeDocument/2006/relationships/hyperlink" Target="http://biblehub.com/greek/1525.htm" TargetMode="External"/><Relationship Id="rId16074" Type="http://schemas.openxmlformats.org/officeDocument/2006/relationships/hyperlink" Target="http://biblehub.com/greek/1063.htm" TargetMode="External"/><Relationship Id="rId17125" Type="http://schemas.openxmlformats.org/officeDocument/2006/relationships/hyperlink" Target="http://biblehub.com/greek/3779.htm" TargetMode="External"/><Relationship Id="rId995" Type="http://schemas.openxmlformats.org/officeDocument/2006/relationships/hyperlink" Target="http://biblehub.com/greek/3714.htm" TargetMode="External"/><Relationship Id="rId2676" Type="http://schemas.openxmlformats.org/officeDocument/2006/relationships/hyperlink" Target="http://biblehub.com/greek/2316.htm" TargetMode="External"/><Relationship Id="rId3727" Type="http://schemas.openxmlformats.org/officeDocument/2006/relationships/hyperlink" Target="http://biblehub.com/greek/2968.htm" TargetMode="External"/><Relationship Id="rId5082" Type="http://schemas.openxmlformats.org/officeDocument/2006/relationships/hyperlink" Target="http://biblehub.com/greek/3588.htm" TargetMode="External"/><Relationship Id="rId6133" Type="http://schemas.openxmlformats.org/officeDocument/2006/relationships/hyperlink" Target="http://biblehub.com/greek/1161.htm" TargetMode="External"/><Relationship Id="rId9289" Type="http://schemas.openxmlformats.org/officeDocument/2006/relationships/hyperlink" Target="http://biblehub.com/greek/932.htm" TargetMode="External"/><Relationship Id="rId12684" Type="http://schemas.openxmlformats.org/officeDocument/2006/relationships/hyperlink" Target="http://biblehub.com/greek/1746.htm" TargetMode="External"/><Relationship Id="rId15090" Type="http://schemas.openxmlformats.org/officeDocument/2006/relationships/hyperlink" Target="http://biblehub.com/greek/2036.htm" TargetMode="External"/><Relationship Id="rId16141" Type="http://schemas.openxmlformats.org/officeDocument/2006/relationships/hyperlink" Target="http://biblehub.com/greek/4043.htm" TargetMode="External"/><Relationship Id="rId19297" Type="http://schemas.openxmlformats.org/officeDocument/2006/relationships/hyperlink" Target="http://biblehub.com/greek/1722.htm" TargetMode="External"/><Relationship Id="rId648" Type="http://schemas.openxmlformats.org/officeDocument/2006/relationships/hyperlink" Target="http://biblehub.com/greek/1519.htm" TargetMode="External"/><Relationship Id="rId1278" Type="http://schemas.openxmlformats.org/officeDocument/2006/relationships/hyperlink" Target="http://biblehub.com/greek/846.htm" TargetMode="External"/><Relationship Id="rId1692" Type="http://schemas.openxmlformats.org/officeDocument/2006/relationships/hyperlink" Target="http://biblehub.com/greek/5457.htm" TargetMode="External"/><Relationship Id="rId2329" Type="http://schemas.openxmlformats.org/officeDocument/2006/relationships/hyperlink" Target="http://biblehub.com/greek/3303.htm" TargetMode="External"/><Relationship Id="rId2743" Type="http://schemas.openxmlformats.org/officeDocument/2006/relationships/hyperlink" Target="http://biblehub.com/greek/4771.htm" TargetMode="External"/><Relationship Id="rId5899" Type="http://schemas.openxmlformats.org/officeDocument/2006/relationships/hyperlink" Target="http://biblehub.com/greek/2705.htm" TargetMode="External"/><Relationship Id="rId6200" Type="http://schemas.openxmlformats.org/officeDocument/2006/relationships/hyperlink" Target="http://biblehub.com/greek/191.htm" TargetMode="External"/><Relationship Id="rId9356" Type="http://schemas.openxmlformats.org/officeDocument/2006/relationships/hyperlink" Target="http://biblehub.com/greek/2316.htm" TargetMode="External"/><Relationship Id="rId9770" Type="http://schemas.openxmlformats.org/officeDocument/2006/relationships/hyperlink" Target="http://biblehub.com/greek/2532.htm" TargetMode="External"/><Relationship Id="rId11286" Type="http://schemas.openxmlformats.org/officeDocument/2006/relationships/hyperlink" Target="http://biblehub.com/greek/3588.htm" TargetMode="External"/><Relationship Id="rId12337" Type="http://schemas.openxmlformats.org/officeDocument/2006/relationships/hyperlink" Target="http://biblehub.com/greek/3588.htm" TargetMode="External"/><Relationship Id="rId13735" Type="http://schemas.openxmlformats.org/officeDocument/2006/relationships/hyperlink" Target="http://biblehub.com/greek/1325.htm" TargetMode="External"/><Relationship Id="rId19364" Type="http://schemas.openxmlformats.org/officeDocument/2006/relationships/hyperlink" Target="http://biblehub.com/greek/5315.htm" TargetMode="External"/><Relationship Id="rId715" Type="http://schemas.openxmlformats.org/officeDocument/2006/relationships/hyperlink" Target="http://biblehub.com/greek/1063.htm" TargetMode="External"/><Relationship Id="rId1345" Type="http://schemas.openxmlformats.org/officeDocument/2006/relationships/hyperlink" Target="http://biblehub.com/greek/3588.htm" TargetMode="External"/><Relationship Id="rId8372" Type="http://schemas.openxmlformats.org/officeDocument/2006/relationships/hyperlink" Target="http://biblehub.com/greek/1525.htm" TargetMode="External"/><Relationship Id="rId9009" Type="http://schemas.openxmlformats.org/officeDocument/2006/relationships/hyperlink" Target="http://biblehub.com/greek/5100.htm" TargetMode="External"/><Relationship Id="rId9423" Type="http://schemas.openxmlformats.org/officeDocument/2006/relationships/hyperlink" Target="http://biblehub.com/greek/3004.htm" TargetMode="External"/><Relationship Id="rId12751" Type="http://schemas.openxmlformats.org/officeDocument/2006/relationships/hyperlink" Target="http://biblehub.com/greek/1510.htm" TargetMode="External"/><Relationship Id="rId13802" Type="http://schemas.openxmlformats.org/officeDocument/2006/relationships/hyperlink" Target="http://biblehub.com/greek/3588.htm" TargetMode="External"/><Relationship Id="rId16958" Type="http://schemas.openxmlformats.org/officeDocument/2006/relationships/hyperlink" Target="http://biblehub.com/greek/3361.htm" TargetMode="External"/><Relationship Id="rId19017" Type="http://schemas.openxmlformats.org/officeDocument/2006/relationships/hyperlink" Target="http://biblehub.com/greek/3588.htm" TargetMode="External"/><Relationship Id="rId2810" Type="http://schemas.openxmlformats.org/officeDocument/2006/relationships/hyperlink" Target="http://biblehub.com/greek/4771.htm" TargetMode="External"/><Relationship Id="rId4568" Type="http://schemas.openxmlformats.org/officeDocument/2006/relationships/hyperlink" Target="http://biblehub.com/greek/4183.htm" TargetMode="External"/><Relationship Id="rId5966" Type="http://schemas.openxmlformats.org/officeDocument/2006/relationships/hyperlink" Target="http://biblehub.com/greek/4198.htm" TargetMode="External"/><Relationship Id="rId8025" Type="http://schemas.openxmlformats.org/officeDocument/2006/relationships/hyperlink" Target="http://biblehub.com/greek/354.htm" TargetMode="External"/><Relationship Id="rId11353" Type="http://schemas.openxmlformats.org/officeDocument/2006/relationships/hyperlink" Target="http://biblehub.com/greek/1909.htm" TargetMode="External"/><Relationship Id="rId12404" Type="http://schemas.openxmlformats.org/officeDocument/2006/relationships/hyperlink" Target="http://biblehub.com/greek/1722.htm" TargetMode="External"/><Relationship Id="rId15974" Type="http://schemas.openxmlformats.org/officeDocument/2006/relationships/hyperlink" Target="http://biblehub.com/greek/5101.htm" TargetMode="External"/><Relationship Id="rId18380" Type="http://schemas.openxmlformats.org/officeDocument/2006/relationships/hyperlink" Target="http://biblehub.com/greek/2532.htm" TargetMode="External"/><Relationship Id="rId19431" Type="http://schemas.openxmlformats.org/officeDocument/2006/relationships/hyperlink" Target="http://biblehub.com/greek/859.htm" TargetMode="External"/><Relationship Id="rId51" Type="http://schemas.openxmlformats.org/officeDocument/2006/relationships/hyperlink" Target="http://biblehub.com/greek/3588.htm" TargetMode="External"/><Relationship Id="rId1412" Type="http://schemas.openxmlformats.org/officeDocument/2006/relationships/hyperlink" Target="http://biblehub.com/greek/1330.htm" TargetMode="External"/><Relationship Id="rId4982" Type="http://schemas.openxmlformats.org/officeDocument/2006/relationships/hyperlink" Target="http://biblehub.com/greek/3588.htm" TargetMode="External"/><Relationship Id="rId5619" Type="http://schemas.openxmlformats.org/officeDocument/2006/relationships/hyperlink" Target="http://biblehub.com/greek/846.htm" TargetMode="External"/><Relationship Id="rId7041" Type="http://schemas.openxmlformats.org/officeDocument/2006/relationships/hyperlink" Target="http://biblehub.com/greek/5315.htm" TargetMode="External"/><Relationship Id="rId11006" Type="http://schemas.openxmlformats.org/officeDocument/2006/relationships/hyperlink" Target="http://biblehub.com/greek/2923.htm" TargetMode="External"/><Relationship Id="rId11420" Type="http://schemas.openxmlformats.org/officeDocument/2006/relationships/hyperlink" Target="http://biblehub.com/greek/5140.htm" TargetMode="External"/><Relationship Id="rId14576" Type="http://schemas.openxmlformats.org/officeDocument/2006/relationships/hyperlink" Target="http://biblehub.com/greek/2532.htm" TargetMode="External"/><Relationship Id="rId14990" Type="http://schemas.openxmlformats.org/officeDocument/2006/relationships/hyperlink" Target="http://biblehub.com/greek/1176.htm" TargetMode="External"/><Relationship Id="rId15627" Type="http://schemas.openxmlformats.org/officeDocument/2006/relationships/hyperlink" Target="http://biblehub.com/greek/3588.htm" TargetMode="External"/><Relationship Id="rId18033" Type="http://schemas.openxmlformats.org/officeDocument/2006/relationships/hyperlink" Target="http://biblehub.com/greek/3588.htm" TargetMode="External"/><Relationship Id="rId3584" Type="http://schemas.openxmlformats.org/officeDocument/2006/relationships/hyperlink" Target="http://biblehub.com/greek/4314.htm" TargetMode="External"/><Relationship Id="rId4635" Type="http://schemas.openxmlformats.org/officeDocument/2006/relationships/hyperlink" Target="http://biblehub.com/greek/4160.htm" TargetMode="External"/><Relationship Id="rId10022" Type="http://schemas.openxmlformats.org/officeDocument/2006/relationships/hyperlink" Target="http://biblehub.com/greek/1097.htm" TargetMode="External"/><Relationship Id="rId13178" Type="http://schemas.openxmlformats.org/officeDocument/2006/relationships/hyperlink" Target="http://biblehub.com/greek/3588.htm" TargetMode="External"/><Relationship Id="rId13592" Type="http://schemas.openxmlformats.org/officeDocument/2006/relationships/hyperlink" Target="http://biblehub.com/greek/2090.htm" TargetMode="External"/><Relationship Id="rId14229" Type="http://schemas.openxmlformats.org/officeDocument/2006/relationships/hyperlink" Target="http://biblehub.com/greek/5613.htm" TargetMode="External"/><Relationship Id="rId14643" Type="http://schemas.openxmlformats.org/officeDocument/2006/relationships/hyperlink" Target="http://biblehub.com/greek/3004.htm" TargetMode="External"/><Relationship Id="rId17799" Type="http://schemas.openxmlformats.org/officeDocument/2006/relationships/hyperlink" Target="http://biblehub.com/greek/1161.htm" TargetMode="External"/><Relationship Id="rId18100" Type="http://schemas.openxmlformats.org/officeDocument/2006/relationships/hyperlink" Target="http://biblehub.com/greek/375.htm" TargetMode="External"/><Relationship Id="rId158" Type="http://schemas.openxmlformats.org/officeDocument/2006/relationships/hyperlink" Target="http://biblehub.com/greek/2476.htm" TargetMode="External"/><Relationship Id="rId2186" Type="http://schemas.openxmlformats.org/officeDocument/2006/relationships/hyperlink" Target="http://biblehub.com/greek/1722.htm" TargetMode="External"/><Relationship Id="rId3237" Type="http://schemas.openxmlformats.org/officeDocument/2006/relationships/hyperlink" Target="http://biblehub.com/greek/1722.htm" TargetMode="External"/><Relationship Id="rId3651" Type="http://schemas.openxmlformats.org/officeDocument/2006/relationships/hyperlink" Target="http://biblehub.com/greek/3014.htm" TargetMode="External"/><Relationship Id="rId4702" Type="http://schemas.openxmlformats.org/officeDocument/2006/relationships/hyperlink" Target="http://biblehub.com/greek/1510.htm" TargetMode="External"/><Relationship Id="rId7858" Type="http://schemas.openxmlformats.org/officeDocument/2006/relationships/hyperlink" Target="http://biblehub.com/greek/3956.htm" TargetMode="External"/><Relationship Id="rId8909" Type="http://schemas.openxmlformats.org/officeDocument/2006/relationships/hyperlink" Target="http://biblehub.com/greek/4198.htm" TargetMode="External"/><Relationship Id="rId12194" Type="http://schemas.openxmlformats.org/officeDocument/2006/relationships/hyperlink" Target="http://biblehub.com/greek/4219.htm" TargetMode="External"/><Relationship Id="rId13245" Type="http://schemas.openxmlformats.org/officeDocument/2006/relationships/hyperlink" Target="http://biblehub.com/greek/2532.htm" TargetMode="External"/><Relationship Id="rId572" Type="http://schemas.openxmlformats.org/officeDocument/2006/relationships/hyperlink" Target="http://biblehub.com/greek/4771.htm" TargetMode="External"/><Relationship Id="rId2253" Type="http://schemas.openxmlformats.org/officeDocument/2006/relationships/hyperlink" Target="http://biblehub.com/greek/2192.htm" TargetMode="External"/><Relationship Id="rId3304" Type="http://schemas.openxmlformats.org/officeDocument/2006/relationships/hyperlink" Target="http://biblehub.com/greek/4164.htm" TargetMode="External"/><Relationship Id="rId6874" Type="http://schemas.openxmlformats.org/officeDocument/2006/relationships/hyperlink" Target="http://biblehub.com/greek/720.htm" TargetMode="External"/><Relationship Id="rId7925" Type="http://schemas.openxmlformats.org/officeDocument/2006/relationships/hyperlink" Target="http://biblehub.com/greek/302.htm" TargetMode="External"/><Relationship Id="rId9280" Type="http://schemas.openxmlformats.org/officeDocument/2006/relationships/hyperlink" Target="http://biblehub.com/greek/846.htm" TargetMode="External"/><Relationship Id="rId10839" Type="http://schemas.openxmlformats.org/officeDocument/2006/relationships/hyperlink" Target="http://biblehub.com/greek/4183.htm" TargetMode="External"/><Relationship Id="rId12261" Type="http://schemas.openxmlformats.org/officeDocument/2006/relationships/hyperlink" Target="http://biblehub.com/greek/3956.htm" TargetMode="External"/><Relationship Id="rId13312" Type="http://schemas.openxmlformats.org/officeDocument/2006/relationships/hyperlink" Target="http://biblehub.com/greek/3962.htm" TargetMode="External"/><Relationship Id="rId14710" Type="http://schemas.openxmlformats.org/officeDocument/2006/relationships/hyperlink" Target="http://biblehub.com/greek/3956.htm" TargetMode="External"/><Relationship Id="rId16468" Type="http://schemas.openxmlformats.org/officeDocument/2006/relationships/hyperlink" Target="http://biblehub.com/greek/3735.htm" TargetMode="External"/><Relationship Id="rId17519" Type="http://schemas.openxmlformats.org/officeDocument/2006/relationships/hyperlink" Target="http://biblehub.com/greek/3588.htm" TargetMode="External"/><Relationship Id="rId17866" Type="http://schemas.openxmlformats.org/officeDocument/2006/relationships/hyperlink" Target="http://biblehub.com/greek/3588.htm" TargetMode="External"/><Relationship Id="rId18917" Type="http://schemas.openxmlformats.org/officeDocument/2006/relationships/hyperlink" Target="http://biblehub.com/greek/846.htm" TargetMode="External"/><Relationship Id="rId225" Type="http://schemas.openxmlformats.org/officeDocument/2006/relationships/hyperlink" Target="http://biblehub.com/greek/3756.htm" TargetMode="External"/><Relationship Id="rId2320" Type="http://schemas.openxmlformats.org/officeDocument/2006/relationships/hyperlink" Target="http://biblehub.com/greek/1510.htm" TargetMode="External"/><Relationship Id="rId5476" Type="http://schemas.openxmlformats.org/officeDocument/2006/relationships/hyperlink" Target="http://biblehub.com/greek/3015.htm" TargetMode="External"/><Relationship Id="rId6527" Type="http://schemas.openxmlformats.org/officeDocument/2006/relationships/hyperlink" Target="http://biblehub.com/greek/5101.htm" TargetMode="External"/><Relationship Id="rId10906" Type="http://schemas.openxmlformats.org/officeDocument/2006/relationships/hyperlink" Target="http://biblehub.com/greek/3588.htm" TargetMode="External"/><Relationship Id="rId16882" Type="http://schemas.openxmlformats.org/officeDocument/2006/relationships/hyperlink" Target="http://biblehub.com/greek/1519.htm" TargetMode="External"/><Relationship Id="rId17933" Type="http://schemas.openxmlformats.org/officeDocument/2006/relationships/hyperlink" Target="http://biblehub.com/greek/1056.htm" TargetMode="External"/><Relationship Id="rId4078" Type="http://schemas.openxmlformats.org/officeDocument/2006/relationships/hyperlink" Target="http://biblehub.com/greek/4314.htm" TargetMode="External"/><Relationship Id="rId4492" Type="http://schemas.openxmlformats.org/officeDocument/2006/relationships/hyperlink" Target="http://biblehub.com/greek/3844.htm" TargetMode="External"/><Relationship Id="rId5129" Type="http://schemas.openxmlformats.org/officeDocument/2006/relationships/hyperlink" Target="http://biblehub.com/greek/2424.htm" TargetMode="External"/><Relationship Id="rId5543" Type="http://schemas.openxmlformats.org/officeDocument/2006/relationships/hyperlink" Target="http://biblehub.com/greek/3004.htm" TargetMode="External"/><Relationship Id="rId5890" Type="http://schemas.openxmlformats.org/officeDocument/2006/relationships/hyperlink" Target="http://biblehub.com/greek/3756.htm" TargetMode="External"/><Relationship Id="rId6941" Type="http://schemas.openxmlformats.org/officeDocument/2006/relationships/hyperlink" Target="http://biblehub.com/greek/846.htm" TargetMode="External"/><Relationship Id="rId8699" Type="http://schemas.openxmlformats.org/officeDocument/2006/relationships/hyperlink" Target="http://biblehub.com/greek/1125.htm" TargetMode="External"/><Relationship Id="rId9000" Type="http://schemas.openxmlformats.org/officeDocument/2006/relationships/hyperlink" Target="http://biblehub.com/greek/846.htm" TargetMode="External"/><Relationship Id="rId14086" Type="http://schemas.openxmlformats.org/officeDocument/2006/relationships/hyperlink" Target="http://biblehub.com/greek/3778.htm" TargetMode="External"/><Relationship Id="rId15484" Type="http://schemas.openxmlformats.org/officeDocument/2006/relationships/hyperlink" Target="http://biblehub.com/greek/3588.htm" TargetMode="External"/><Relationship Id="rId16535" Type="http://schemas.openxmlformats.org/officeDocument/2006/relationships/hyperlink" Target="http://biblehub.com/greek/3739.htm" TargetMode="External"/><Relationship Id="rId3094" Type="http://schemas.openxmlformats.org/officeDocument/2006/relationships/hyperlink" Target="http://biblehub.com/greek/1487.htm" TargetMode="External"/><Relationship Id="rId4145" Type="http://schemas.openxmlformats.org/officeDocument/2006/relationships/hyperlink" Target="http://biblehub.com/greek/2309.htm" TargetMode="External"/><Relationship Id="rId15137" Type="http://schemas.openxmlformats.org/officeDocument/2006/relationships/hyperlink" Target="http://biblehub.com/greek/846.htm" TargetMode="External"/><Relationship Id="rId15551" Type="http://schemas.openxmlformats.org/officeDocument/2006/relationships/hyperlink" Target="http://biblehub.com/greek/1223.htm" TargetMode="External"/><Relationship Id="rId16602" Type="http://schemas.openxmlformats.org/officeDocument/2006/relationships/hyperlink" Target="http://biblehub.com/greek/1448.htm" TargetMode="External"/><Relationship Id="rId1739" Type="http://schemas.openxmlformats.org/officeDocument/2006/relationships/hyperlink" Target="http://biblehub.com/greek/4592.htm" TargetMode="External"/><Relationship Id="rId5610" Type="http://schemas.openxmlformats.org/officeDocument/2006/relationships/hyperlink" Target="http://biblehub.com/greek/1012.htm" TargetMode="External"/><Relationship Id="rId8766" Type="http://schemas.openxmlformats.org/officeDocument/2006/relationships/hyperlink" Target="http://biblehub.com/greek/2424.htm" TargetMode="External"/><Relationship Id="rId9817" Type="http://schemas.openxmlformats.org/officeDocument/2006/relationships/hyperlink" Target="http://biblehub.com/greek/1161.htm" TargetMode="External"/><Relationship Id="rId10696" Type="http://schemas.openxmlformats.org/officeDocument/2006/relationships/hyperlink" Target="http://biblehub.com/greek/3588.htm" TargetMode="External"/><Relationship Id="rId11747" Type="http://schemas.openxmlformats.org/officeDocument/2006/relationships/hyperlink" Target="http://biblehub.com/greek/846.htm" TargetMode="External"/><Relationship Id="rId14153" Type="http://schemas.openxmlformats.org/officeDocument/2006/relationships/hyperlink" Target="http://biblehub.com/greek/4160.htm" TargetMode="External"/><Relationship Id="rId15204" Type="http://schemas.openxmlformats.org/officeDocument/2006/relationships/hyperlink" Target="http://biblehub.com/greek/3588.htm" TargetMode="External"/><Relationship Id="rId18774" Type="http://schemas.openxmlformats.org/officeDocument/2006/relationships/hyperlink" Target="http://biblehub.com/greek/2980.htm" TargetMode="External"/><Relationship Id="rId1806" Type="http://schemas.openxmlformats.org/officeDocument/2006/relationships/hyperlink" Target="http://biblehub.com/greek/2532.htm" TargetMode="External"/><Relationship Id="rId3161" Type="http://schemas.openxmlformats.org/officeDocument/2006/relationships/hyperlink" Target="http://biblehub.com/greek/1510.htm" TargetMode="External"/><Relationship Id="rId4212" Type="http://schemas.openxmlformats.org/officeDocument/2006/relationships/hyperlink" Target="http://biblehub.com/greek/2316.htm" TargetMode="External"/><Relationship Id="rId7368" Type="http://schemas.openxmlformats.org/officeDocument/2006/relationships/hyperlink" Target="http://biblehub.com/greek/3588.htm" TargetMode="External"/><Relationship Id="rId7782" Type="http://schemas.openxmlformats.org/officeDocument/2006/relationships/hyperlink" Target="http://biblehub.com/greek/2532.htm" TargetMode="External"/><Relationship Id="rId8419" Type="http://schemas.openxmlformats.org/officeDocument/2006/relationships/hyperlink" Target="http://biblehub.com/greek/4172.htm" TargetMode="External"/><Relationship Id="rId8833" Type="http://schemas.openxmlformats.org/officeDocument/2006/relationships/hyperlink" Target="http://biblehub.com/greek/3631.htm" TargetMode="External"/><Relationship Id="rId10349" Type="http://schemas.openxmlformats.org/officeDocument/2006/relationships/hyperlink" Target="http://biblehub.com/greek/2090.htm" TargetMode="External"/><Relationship Id="rId10763" Type="http://schemas.openxmlformats.org/officeDocument/2006/relationships/hyperlink" Target="http://biblehub.com/greek/2532.htm" TargetMode="External"/><Relationship Id="rId14220" Type="http://schemas.openxmlformats.org/officeDocument/2006/relationships/hyperlink" Target="http://biblehub.com/greek/3588.htm" TargetMode="External"/><Relationship Id="rId17376" Type="http://schemas.openxmlformats.org/officeDocument/2006/relationships/hyperlink" Target="http://biblehub.com/greek/846.htm" TargetMode="External"/><Relationship Id="rId17790" Type="http://schemas.openxmlformats.org/officeDocument/2006/relationships/hyperlink" Target="http://biblehub.com/greek/1437.htm" TargetMode="External"/><Relationship Id="rId18427" Type="http://schemas.openxmlformats.org/officeDocument/2006/relationships/hyperlink" Target="http://biblehub.com/greek/2453.htm" TargetMode="External"/><Relationship Id="rId3978" Type="http://schemas.openxmlformats.org/officeDocument/2006/relationships/hyperlink" Target="http://biblehub.com/greek/1223.htm" TargetMode="External"/><Relationship Id="rId6384" Type="http://schemas.openxmlformats.org/officeDocument/2006/relationships/hyperlink" Target="http://biblehub.com/greek/1520.htm" TargetMode="External"/><Relationship Id="rId7435" Type="http://schemas.openxmlformats.org/officeDocument/2006/relationships/hyperlink" Target="http://biblehub.com/greek/5207.htm" TargetMode="External"/><Relationship Id="rId8900" Type="http://schemas.openxmlformats.org/officeDocument/2006/relationships/hyperlink" Target="http://biblehub.com/greek/2424.htm" TargetMode="External"/><Relationship Id="rId10416" Type="http://schemas.openxmlformats.org/officeDocument/2006/relationships/hyperlink" Target="http://biblehub.com/greek/4771.htm" TargetMode="External"/><Relationship Id="rId11814" Type="http://schemas.openxmlformats.org/officeDocument/2006/relationships/hyperlink" Target="http://biblehub.com/greek/2532.htm" TargetMode="External"/><Relationship Id="rId16392" Type="http://schemas.openxmlformats.org/officeDocument/2006/relationships/hyperlink" Target="http://biblehub.com/greek/4750.htm" TargetMode="External"/><Relationship Id="rId17029" Type="http://schemas.openxmlformats.org/officeDocument/2006/relationships/hyperlink" Target="http://biblehub.com/greek/5615.htm" TargetMode="External"/><Relationship Id="rId17443" Type="http://schemas.openxmlformats.org/officeDocument/2006/relationships/hyperlink" Target="http://biblehub.com/greek/2837.htm" TargetMode="External"/><Relationship Id="rId18841" Type="http://schemas.openxmlformats.org/officeDocument/2006/relationships/hyperlink" Target="http://biblehub.com/greek/5316.htm" TargetMode="External"/><Relationship Id="rId899" Type="http://schemas.openxmlformats.org/officeDocument/2006/relationships/hyperlink" Target="http://biblehub.com/greek/1096.htm" TargetMode="External"/><Relationship Id="rId6037" Type="http://schemas.openxmlformats.org/officeDocument/2006/relationships/hyperlink" Target="http://biblehub.com/greek/2596.htm" TargetMode="External"/><Relationship Id="rId6451" Type="http://schemas.openxmlformats.org/officeDocument/2006/relationships/hyperlink" Target="http://biblehub.com/greek/3588.htm" TargetMode="External"/><Relationship Id="rId7502" Type="http://schemas.openxmlformats.org/officeDocument/2006/relationships/hyperlink" Target="http://biblehub.com/greek/5623.htm" TargetMode="External"/><Relationship Id="rId10830" Type="http://schemas.openxmlformats.org/officeDocument/2006/relationships/hyperlink" Target="http://biblehub.com/greek/1325.htm" TargetMode="External"/><Relationship Id="rId13986" Type="http://schemas.openxmlformats.org/officeDocument/2006/relationships/hyperlink" Target="http://biblehub.com/greek/3004.htm" TargetMode="External"/><Relationship Id="rId16045" Type="http://schemas.openxmlformats.org/officeDocument/2006/relationships/hyperlink" Target="http://biblehub.com/greek/2316.htm" TargetMode="External"/><Relationship Id="rId966" Type="http://schemas.openxmlformats.org/officeDocument/2006/relationships/hyperlink" Target="http://biblehub.com/greek/2296.htm" TargetMode="External"/><Relationship Id="rId1596" Type="http://schemas.openxmlformats.org/officeDocument/2006/relationships/hyperlink" Target="http://biblehub.com/greek/4327.htm" TargetMode="External"/><Relationship Id="rId2647" Type="http://schemas.openxmlformats.org/officeDocument/2006/relationships/hyperlink" Target="http://biblehub.com/greek/3588.htm" TargetMode="External"/><Relationship Id="rId2994" Type="http://schemas.openxmlformats.org/officeDocument/2006/relationships/hyperlink" Target="http://biblehub.com/greek/846.htm" TargetMode="External"/><Relationship Id="rId5053" Type="http://schemas.openxmlformats.org/officeDocument/2006/relationships/hyperlink" Target="http://biblehub.com/greek/4160.htm" TargetMode="External"/><Relationship Id="rId6104" Type="http://schemas.openxmlformats.org/officeDocument/2006/relationships/hyperlink" Target="http://biblehub.com/greek/3588.htm" TargetMode="External"/><Relationship Id="rId9674" Type="http://schemas.openxmlformats.org/officeDocument/2006/relationships/hyperlink" Target="http://biblehub.com/greek/3588.htm" TargetMode="External"/><Relationship Id="rId12588" Type="http://schemas.openxmlformats.org/officeDocument/2006/relationships/hyperlink" Target="http://biblehub.com/greek/1161.htm" TargetMode="External"/><Relationship Id="rId13639" Type="http://schemas.openxmlformats.org/officeDocument/2006/relationships/hyperlink" Target="http://biblehub.com/greek/1722.htm" TargetMode="External"/><Relationship Id="rId15061" Type="http://schemas.openxmlformats.org/officeDocument/2006/relationships/hyperlink" Target="http://biblehub.com/greek/142.htm" TargetMode="External"/><Relationship Id="rId17510" Type="http://schemas.openxmlformats.org/officeDocument/2006/relationships/hyperlink" Target="http://biblehub.com/greek/3588.htm" TargetMode="External"/><Relationship Id="rId619" Type="http://schemas.openxmlformats.org/officeDocument/2006/relationships/hyperlink" Target="http://biblehub.com/greek/2400.htm" TargetMode="External"/><Relationship Id="rId1249" Type="http://schemas.openxmlformats.org/officeDocument/2006/relationships/hyperlink" Target="http://biblehub.com/greek/3624.htm" TargetMode="External"/><Relationship Id="rId5120" Type="http://schemas.openxmlformats.org/officeDocument/2006/relationships/hyperlink" Target="http://biblehub.com/greek/1295.htm" TargetMode="External"/><Relationship Id="rId8276" Type="http://schemas.openxmlformats.org/officeDocument/2006/relationships/hyperlink" Target="http://biblehub.com/greek/5266.htm" TargetMode="External"/><Relationship Id="rId9327" Type="http://schemas.openxmlformats.org/officeDocument/2006/relationships/hyperlink" Target="http://biblehub.com/greek/1140.htm" TargetMode="External"/><Relationship Id="rId12655" Type="http://schemas.openxmlformats.org/officeDocument/2006/relationships/hyperlink" Target="http://biblehub.com/greek/846.htm" TargetMode="External"/><Relationship Id="rId13706" Type="http://schemas.openxmlformats.org/officeDocument/2006/relationships/hyperlink" Target="http://biblehub.com/greek/4098.htm" TargetMode="External"/><Relationship Id="rId16112" Type="http://schemas.openxmlformats.org/officeDocument/2006/relationships/hyperlink" Target="http://biblehub.com/greek/5286.htm" TargetMode="External"/><Relationship Id="rId19268" Type="http://schemas.openxmlformats.org/officeDocument/2006/relationships/hyperlink" Target="http://biblehub.com/greek/846.htm" TargetMode="External"/><Relationship Id="rId1663" Type="http://schemas.openxmlformats.org/officeDocument/2006/relationships/hyperlink" Target="http://biblehub.com/greek/2532.htm" TargetMode="External"/><Relationship Id="rId2714" Type="http://schemas.openxmlformats.org/officeDocument/2006/relationships/hyperlink" Target="http://biblehub.com/greek/846.htm" TargetMode="External"/><Relationship Id="rId8690" Type="http://schemas.openxmlformats.org/officeDocument/2006/relationships/hyperlink" Target="http://biblehub.com/greek/3588.htm" TargetMode="External"/><Relationship Id="rId9741" Type="http://schemas.openxmlformats.org/officeDocument/2006/relationships/hyperlink" Target="http://biblehub.com/greek/3588.htm" TargetMode="External"/><Relationship Id="rId11257" Type="http://schemas.openxmlformats.org/officeDocument/2006/relationships/hyperlink" Target="http://biblehub.com/greek/3588.htm" TargetMode="External"/><Relationship Id="rId11671" Type="http://schemas.openxmlformats.org/officeDocument/2006/relationships/hyperlink" Target="http://biblehub.com/greek/2309.htm" TargetMode="External"/><Relationship Id="rId12308" Type="http://schemas.openxmlformats.org/officeDocument/2006/relationships/hyperlink" Target="http://biblehub.com/greek/1448.htm" TargetMode="External"/><Relationship Id="rId12722" Type="http://schemas.openxmlformats.org/officeDocument/2006/relationships/hyperlink" Target="http://biblehub.com/greek/756.htm" TargetMode="External"/><Relationship Id="rId15878" Type="http://schemas.openxmlformats.org/officeDocument/2006/relationships/hyperlink" Target="http://biblehub.com/greek/2532.htm" TargetMode="External"/><Relationship Id="rId16929" Type="http://schemas.openxmlformats.org/officeDocument/2006/relationships/hyperlink" Target="http://biblehub.com/greek/5610.htm" TargetMode="External"/><Relationship Id="rId18284" Type="http://schemas.openxmlformats.org/officeDocument/2006/relationships/hyperlink" Target="http://biblehub.com/greek/4723.htm" TargetMode="External"/><Relationship Id="rId19335" Type="http://schemas.openxmlformats.org/officeDocument/2006/relationships/hyperlink" Target="http://biblehub.com/greek/2532.htm" TargetMode="External"/><Relationship Id="rId1316" Type="http://schemas.openxmlformats.org/officeDocument/2006/relationships/hyperlink" Target="http://biblehub.com/greek/32.htm" TargetMode="External"/><Relationship Id="rId1730" Type="http://schemas.openxmlformats.org/officeDocument/2006/relationships/hyperlink" Target="http://biblehub.com/greek/4431.htm" TargetMode="External"/><Relationship Id="rId4886" Type="http://schemas.openxmlformats.org/officeDocument/2006/relationships/hyperlink" Target="http://biblehub.com/greek/1722.htm" TargetMode="External"/><Relationship Id="rId5937" Type="http://schemas.openxmlformats.org/officeDocument/2006/relationships/hyperlink" Target="http://biblehub.com/greek/846.htm" TargetMode="External"/><Relationship Id="rId7292" Type="http://schemas.openxmlformats.org/officeDocument/2006/relationships/hyperlink" Target="http://biblehub.com/greek/2486.htm" TargetMode="External"/><Relationship Id="rId8343" Type="http://schemas.openxmlformats.org/officeDocument/2006/relationships/hyperlink" Target="http://biblehub.com/greek/1525.htm" TargetMode="External"/><Relationship Id="rId10273" Type="http://schemas.openxmlformats.org/officeDocument/2006/relationships/hyperlink" Target="http://biblehub.com/greek/444.htm" TargetMode="External"/><Relationship Id="rId11324" Type="http://schemas.openxmlformats.org/officeDocument/2006/relationships/hyperlink" Target="http://biblehub.com/greek/1176.htm" TargetMode="External"/><Relationship Id="rId14894" Type="http://schemas.openxmlformats.org/officeDocument/2006/relationships/hyperlink" Target="http://biblehub.com/greek/4198.htm" TargetMode="External"/><Relationship Id="rId18351" Type="http://schemas.openxmlformats.org/officeDocument/2006/relationships/hyperlink" Target="http://biblehub.com/greek/1161.htm" TargetMode="External"/><Relationship Id="rId19402" Type="http://schemas.openxmlformats.org/officeDocument/2006/relationships/hyperlink" Target="http://biblehub.com/greek/3563.htm" TargetMode="External"/><Relationship Id="rId22" Type="http://schemas.openxmlformats.org/officeDocument/2006/relationships/hyperlink" Target="http://biblehub.com/greek/575.htm" TargetMode="External"/><Relationship Id="rId3488" Type="http://schemas.openxmlformats.org/officeDocument/2006/relationships/hyperlink" Target="http://biblehub.com/greek/1223.htm" TargetMode="External"/><Relationship Id="rId4539" Type="http://schemas.openxmlformats.org/officeDocument/2006/relationships/hyperlink" Target="http://biblehub.com/greek/3752.htm" TargetMode="External"/><Relationship Id="rId4953" Type="http://schemas.openxmlformats.org/officeDocument/2006/relationships/hyperlink" Target="http://biblehub.com/greek/4718.htm" TargetMode="External"/><Relationship Id="rId8410" Type="http://schemas.openxmlformats.org/officeDocument/2006/relationships/hyperlink" Target="http://biblehub.com/greek/4670.htm" TargetMode="External"/><Relationship Id="rId10340" Type="http://schemas.openxmlformats.org/officeDocument/2006/relationships/hyperlink" Target="http://biblehub.com/greek/3571.htm" TargetMode="External"/><Relationship Id="rId13496" Type="http://schemas.openxmlformats.org/officeDocument/2006/relationships/hyperlink" Target="http://biblehub.com/greek/2281.htm" TargetMode="External"/><Relationship Id="rId14547" Type="http://schemas.openxmlformats.org/officeDocument/2006/relationships/hyperlink" Target="http://biblehub.com/greek/2222.htm" TargetMode="External"/><Relationship Id="rId15945" Type="http://schemas.openxmlformats.org/officeDocument/2006/relationships/hyperlink" Target="http://biblehub.com/greek/2532.htm" TargetMode="External"/><Relationship Id="rId18004" Type="http://schemas.openxmlformats.org/officeDocument/2006/relationships/hyperlink" Target="http://biblehub.com/greek/611.htm" TargetMode="External"/><Relationship Id="rId3555" Type="http://schemas.openxmlformats.org/officeDocument/2006/relationships/hyperlink" Target="http://biblehub.com/greek/4023.htm" TargetMode="External"/><Relationship Id="rId4606" Type="http://schemas.openxmlformats.org/officeDocument/2006/relationships/hyperlink" Target="http://biblehub.com/greek/2799.htm" TargetMode="External"/><Relationship Id="rId7012" Type="http://schemas.openxmlformats.org/officeDocument/2006/relationships/hyperlink" Target="http://biblehub.com/greek/2532.htm" TargetMode="External"/><Relationship Id="rId12098" Type="http://schemas.openxmlformats.org/officeDocument/2006/relationships/hyperlink" Target="http://biblehub.com/greek/3624.htm" TargetMode="External"/><Relationship Id="rId13149" Type="http://schemas.openxmlformats.org/officeDocument/2006/relationships/hyperlink" Target="http://biblehub.com/greek/1438.htm" TargetMode="External"/><Relationship Id="rId14961" Type="http://schemas.openxmlformats.org/officeDocument/2006/relationships/hyperlink" Target="http://biblehub.com/greek/5101.htm" TargetMode="External"/><Relationship Id="rId17020" Type="http://schemas.openxmlformats.org/officeDocument/2006/relationships/hyperlink" Target="http://biblehub.com/greek/3778.htm" TargetMode="External"/><Relationship Id="rId476" Type="http://schemas.openxmlformats.org/officeDocument/2006/relationships/hyperlink" Target="http://biblehub.com/greek/3588.htm" TargetMode="External"/><Relationship Id="rId890" Type="http://schemas.openxmlformats.org/officeDocument/2006/relationships/hyperlink" Target="http://biblehub.com/greek/3588.htm" TargetMode="External"/><Relationship Id="rId2157" Type="http://schemas.openxmlformats.org/officeDocument/2006/relationships/hyperlink" Target="http://biblehub.com/greek/2316.htm" TargetMode="External"/><Relationship Id="rId2571" Type="http://schemas.openxmlformats.org/officeDocument/2006/relationships/hyperlink" Target="http://biblehub.com/greek/3476.htm" TargetMode="External"/><Relationship Id="rId3208" Type="http://schemas.openxmlformats.org/officeDocument/2006/relationships/hyperlink" Target="http://biblehub.com/greek/2532.htm" TargetMode="External"/><Relationship Id="rId6778" Type="http://schemas.openxmlformats.org/officeDocument/2006/relationships/hyperlink" Target="http://biblehub.com/greek/1510.htm" TargetMode="External"/><Relationship Id="rId9184" Type="http://schemas.openxmlformats.org/officeDocument/2006/relationships/hyperlink" Target="http://biblehub.com/greek/2147.htm" TargetMode="External"/><Relationship Id="rId12165" Type="http://schemas.openxmlformats.org/officeDocument/2006/relationships/hyperlink" Target="http://biblehub.com/greek/1438.htm" TargetMode="External"/><Relationship Id="rId13563" Type="http://schemas.openxmlformats.org/officeDocument/2006/relationships/hyperlink" Target="http://biblehub.com/greek/3588.htm" TargetMode="External"/><Relationship Id="rId14614" Type="http://schemas.openxmlformats.org/officeDocument/2006/relationships/hyperlink" Target="http://biblehub.com/greek/1448.htm" TargetMode="External"/><Relationship Id="rId19192" Type="http://schemas.openxmlformats.org/officeDocument/2006/relationships/hyperlink" Target="http://biblehub.com/greek/846.htm" TargetMode="External"/><Relationship Id="rId129" Type="http://schemas.openxmlformats.org/officeDocument/2006/relationships/hyperlink" Target="http://biblehub.com/greek/3588.htm" TargetMode="External"/><Relationship Id="rId543" Type="http://schemas.openxmlformats.org/officeDocument/2006/relationships/hyperlink" Target="http://biblehub.com/greek/3588.htm" TargetMode="External"/><Relationship Id="rId1173" Type="http://schemas.openxmlformats.org/officeDocument/2006/relationships/hyperlink" Target="http://biblehub.com/greek/1515.htm" TargetMode="External"/><Relationship Id="rId2224" Type="http://schemas.openxmlformats.org/officeDocument/2006/relationships/hyperlink" Target="http://biblehub.com/greek/2570.htm" TargetMode="External"/><Relationship Id="rId3622" Type="http://schemas.openxmlformats.org/officeDocument/2006/relationships/hyperlink" Target="http://biblehub.com/greek/3014.htm" TargetMode="External"/><Relationship Id="rId7829" Type="http://schemas.openxmlformats.org/officeDocument/2006/relationships/hyperlink" Target="http://biblehub.com/greek/1161.htm" TargetMode="External"/><Relationship Id="rId9251" Type="http://schemas.openxmlformats.org/officeDocument/2006/relationships/hyperlink" Target="http://biblehub.com/greek/3588.htm" TargetMode="External"/><Relationship Id="rId13216" Type="http://schemas.openxmlformats.org/officeDocument/2006/relationships/hyperlink" Target="http://biblehub.com/greek/575.htm" TargetMode="External"/><Relationship Id="rId13630" Type="http://schemas.openxmlformats.org/officeDocument/2006/relationships/hyperlink" Target="http://biblehub.com/greek/1401.htm" TargetMode="External"/><Relationship Id="rId16786" Type="http://schemas.openxmlformats.org/officeDocument/2006/relationships/hyperlink" Target="http://biblehub.com/greek/1161.htm" TargetMode="External"/><Relationship Id="rId17837" Type="http://schemas.openxmlformats.org/officeDocument/2006/relationships/hyperlink" Target="http://biblehub.com/greek/2192.htm" TargetMode="External"/><Relationship Id="rId5794" Type="http://schemas.openxmlformats.org/officeDocument/2006/relationships/hyperlink" Target="http://biblehub.com/greek/2532.htm" TargetMode="External"/><Relationship Id="rId6845" Type="http://schemas.openxmlformats.org/officeDocument/2006/relationships/hyperlink" Target="http://biblehub.com/greek/3756.htm" TargetMode="External"/><Relationship Id="rId11181" Type="http://schemas.openxmlformats.org/officeDocument/2006/relationships/hyperlink" Target="http://biblehub.com/greek/3755.htm" TargetMode="External"/><Relationship Id="rId12232" Type="http://schemas.openxmlformats.org/officeDocument/2006/relationships/hyperlink" Target="http://biblehub.com/greek/1487.htm" TargetMode="External"/><Relationship Id="rId15388" Type="http://schemas.openxmlformats.org/officeDocument/2006/relationships/hyperlink" Target="http://biblehub.com/greek/4771.htm" TargetMode="External"/><Relationship Id="rId16439" Type="http://schemas.openxmlformats.org/officeDocument/2006/relationships/hyperlink" Target="http://biblehub.com/greek/3588.htm" TargetMode="External"/><Relationship Id="rId16853" Type="http://schemas.openxmlformats.org/officeDocument/2006/relationships/hyperlink" Target="http://biblehub.com/greek/5315.htm" TargetMode="External"/><Relationship Id="rId17904" Type="http://schemas.openxmlformats.org/officeDocument/2006/relationships/hyperlink" Target="http://biblehub.com/greek/3588.htm" TargetMode="External"/><Relationship Id="rId610" Type="http://schemas.openxmlformats.org/officeDocument/2006/relationships/hyperlink" Target="http://biblehub.com/greek/101.htm" TargetMode="External"/><Relationship Id="rId1240" Type="http://schemas.openxmlformats.org/officeDocument/2006/relationships/hyperlink" Target="http://biblehub.com/greek/1138.htm" TargetMode="External"/><Relationship Id="rId4049" Type="http://schemas.openxmlformats.org/officeDocument/2006/relationships/hyperlink" Target="http://biblehub.com/greek/1722.htm" TargetMode="External"/><Relationship Id="rId4396" Type="http://schemas.openxmlformats.org/officeDocument/2006/relationships/hyperlink" Target="http://biblehub.com/greek/3687.htm" TargetMode="External"/><Relationship Id="rId5447" Type="http://schemas.openxmlformats.org/officeDocument/2006/relationships/hyperlink" Target="http://biblehub.com/greek/2323.htm" TargetMode="External"/><Relationship Id="rId5861" Type="http://schemas.openxmlformats.org/officeDocument/2006/relationships/hyperlink" Target="http://biblehub.com/greek/3778.htm" TargetMode="External"/><Relationship Id="rId6912" Type="http://schemas.openxmlformats.org/officeDocument/2006/relationships/hyperlink" Target="http://biblehub.com/greek/846.htm" TargetMode="External"/><Relationship Id="rId11998" Type="http://schemas.openxmlformats.org/officeDocument/2006/relationships/hyperlink" Target="http://biblehub.com/greek/4771.htm" TargetMode="External"/><Relationship Id="rId15455" Type="http://schemas.openxmlformats.org/officeDocument/2006/relationships/hyperlink" Target="http://biblehub.com/greek/2532.htm" TargetMode="External"/><Relationship Id="rId16506" Type="http://schemas.openxmlformats.org/officeDocument/2006/relationships/hyperlink" Target="http://biblehub.com/greek/1510.htm" TargetMode="External"/><Relationship Id="rId4463" Type="http://schemas.openxmlformats.org/officeDocument/2006/relationships/hyperlink" Target="http://biblehub.com/greek/5184.htm" TargetMode="External"/><Relationship Id="rId5514" Type="http://schemas.openxmlformats.org/officeDocument/2006/relationships/hyperlink" Target="http://biblehub.com/greek/417.htm" TargetMode="External"/><Relationship Id="rId14057" Type="http://schemas.openxmlformats.org/officeDocument/2006/relationships/hyperlink" Target="http://biblehub.com/greek/5399.htm" TargetMode="External"/><Relationship Id="rId14471" Type="http://schemas.openxmlformats.org/officeDocument/2006/relationships/hyperlink" Target="http://biblehub.com/greek/932.htm" TargetMode="External"/><Relationship Id="rId15108" Type="http://schemas.openxmlformats.org/officeDocument/2006/relationships/hyperlink" Target="http://biblehub.com/greek/1176.htm" TargetMode="External"/><Relationship Id="rId15522" Type="http://schemas.openxmlformats.org/officeDocument/2006/relationships/hyperlink" Target="http://biblehub.com/greek/846.htm" TargetMode="External"/><Relationship Id="rId16920" Type="http://schemas.openxmlformats.org/officeDocument/2006/relationships/hyperlink" Target="http://biblehub.com/greek/846.htm" TargetMode="External"/><Relationship Id="rId18678" Type="http://schemas.openxmlformats.org/officeDocument/2006/relationships/hyperlink" Target="http://biblehub.com/greek/5613.htm" TargetMode="External"/><Relationship Id="rId3065" Type="http://schemas.openxmlformats.org/officeDocument/2006/relationships/hyperlink" Target="http://biblehub.com/greek/4314.htm" TargetMode="External"/><Relationship Id="rId4116" Type="http://schemas.openxmlformats.org/officeDocument/2006/relationships/hyperlink" Target="http://biblehub.com/greek/3820.htm" TargetMode="External"/><Relationship Id="rId4530" Type="http://schemas.openxmlformats.org/officeDocument/2006/relationships/hyperlink" Target="http://biblehub.com/greek/1070.htm" TargetMode="External"/><Relationship Id="rId7686" Type="http://schemas.openxmlformats.org/officeDocument/2006/relationships/hyperlink" Target="http://biblehub.com/greek/846.htm" TargetMode="External"/><Relationship Id="rId8737" Type="http://schemas.openxmlformats.org/officeDocument/2006/relationships/hyperlink" Target="http://biblehub.com/greek/4771.htm" TargetMode="External"/><Relationship Id="rId13073" Type="http://schemas.openxmlformats.org/officeDocument/2006/relationships/hyperlink" Target="http://biblehub.com/greek/4183.htm" TargetMode="External"/><Relationship Id="rId14124" Type="http://schemas.openxmlformats.org/officeDocument/2006/relationships/hyperlink" Target="http://biblehub.com/greek/3588.htm" TargetMode="External"/><Relationship Id="rId2081" Type="http://schemas.openxmlformats.org/officeDocument/2006/relationships/hyperlink" Target="http://biblehub.com/greek/2533.htm" TargetMode="External"/><Relationship Id="rId3132" Type="http://schemas.openxmlformats.org/officeDocument/2006/relationships/hyperlink" Target="http://biblehub.com/greek/1161.htm" TargetMode="External"/><Relationship Id="rId6288" Type="http://schemas.openxmlformats.org/officeDocument/2006/relationships/hyperlink" Target="http://biblehub.com/greek/1063.htm" TargetMode="External"/><Relationship Id="rId7339" Type="http://schemas.openxmlformats.org/officeDocument/2006/relationships/hyperlink" Target="http://biblehub.com/greek/3588.htm" TargetMode="External"/><Relationship Id="rId7753" Type="http://schemas.openxmlformats.org/officeDocument/2006/relationships/hyperlink" Target="http://biblehub.com/greek/4183.htm" TargetMode="External"/><Relationship Id="rId10667" Type="http://schemas.openxmlformats.org/officeDocument/2006/relationships/hyperlink" Target="http://biblehub.com/greek/3756.htm" TargetMode="External"/><Relationship Id="rId11718" Type="http://schemas.openxmlformats.org/officeDocument/2006/relationships/hyperlink" Target="http://biblehub.com/greek/444.htm" TargetMode="External"/><Relationship Id="rId13140" Type="http://schemas.openxmlformats.org/officeDocument/2006/relationships/hyperlink" Target="http://biblehub.com/greek/1592.htm" TargetMode="External"/><Relationship Id="rId16296" Type="http://schemas.openxmlformats.org/officeDocument/2006/relationships/hyperlink" Target="http://biblehub.com/greek/1448.htm" TargetMode="External"/><Relationship Id="rId17694" Type="http://schemas.openxmlformats.org/officeDocument/2006/relationships/hyperlink" Target="http://biblehub.com/greek/220.htm" TargetMode="External"/><Relationship Id="rId18745" Type="http://schemas.openxmlformats.org/officeDocument/2006/relationships/hyperlink" Target="http://biblehub.com/greek/797.htm" TargetMode="External"/><Relationship Id="rId6355" Type="http://schemas.openxmlformats.org/officeDocument/2006/relationships/hyperlink" Target="http://biblehub.com/greek/2476.htm" TargetMode="External"/><Relationship Id="rId7406" Type="http://schemas.openxmlformats.org/officeDocument/2006/relationships/hyperlink" Target="http://biblehub.com/greek/2036.htm" TargetMode="External"/><Relationship Id="rId8804" Type="http://schemas.openxmlformats.org/officeDocument/2006/relationships/hyperlink" Target="http://biblehub.com/greek/2532.htm" TargetMode="External"/><Relationship Id="rId10734" Type="http://schemas.openxmlformats.org/officeDocument/2006/relationships/hyperlink" Target="http://biblehub.com/greek/5225.htm" TargetMode="External"/><Relationship Id="rId17347" Type="http://schemas.openxmlformats.org/officeDocument/2006/relationships/hyperlink" Target="http://biblehub.com/greek/1831.htm" TargetMode="External"/><Relationship Id="rId17761" Type="http://schemas.openxmlformats.org/officeDocument/2006/relationships/hyperlink" Target="http://biblehub.com/greek/2992.htm" TargetMode="External"/><Relationship Id="rId18812" Type="http://schemas.openxmlformats.org/officeDocument/2006/relationships/hyperlink" Target="http://biblehub.com/greek/3956.htm" TargetMode="External"/><Relationship Id="rId120" Type="http://schemas.openxmlformats.org/officeDocument/2006/relationships/hyperlink" Target="http://biblehub.com/greek/3588.htm" TargetMode="External"/><Relationship Id="rId2898" Type="http://schemas.openxmlformats.org/officeDocument/2006/relationships/hyperlink" Target="http://biblehub.com/greek/2532.htm" TargetMode="External"/><Relationship Id="rId3949" Type="http://schemas.openxmlformats.org/officeDocument/2006/relationships/hyperlink" Target="http://biblehub.com/greek/1722.htm" TargetMode="External"/><Relationship Id="rId6008" Type="http://schemas.openxmlformats.org/officeDocument/2006/relationships/hyperlink" Target="http://biblehub.com/greek/575.htm" TargetMode="External"/><Relationship Id="rId7820" Type="http://schemas.openxmlformats.org/officeDocument/2006/relationships/hyperlink" Target="http://biblehub.com/greek/2532.htm" TargetMode="External"/><Relationship Id="rId10801" Type="http://schemas.openxmlformats.org/officeDocument/2006/relationships/hyperlink" Target="http://biblehub.com/greek/3588.htm" TargetMode="External"/><Relationship Id="rId13957" Type="http://schemas.openxmlformats.org/officeDocument/2006/relationships/hyperlink" Target="http://biblehub.com/greek/2532.htm" TargetMode="External"/><Relationship Id="rId16363" Type="http://schemas.openxmlformats.org/officeDocument/2006/relationships/hyperlink" Target="http://biblehub.com/greek/4864.htm" TargetMode="External"/><Relationship Id="rId17414" Type="http://schemas.openxmlformats.org/officeDocument/2006/relationships/hyperlink" Target="http://biblehub.com/greek/846.htm" TargetMode="External"/><Relationship Id="rId2965" Type="http://schemas.openxmlformats.org/officeDocument/2006/relationships/hyperlink" Target="http://biblehub.com/greek/3775.htm" TargetMode="External"/><Relationship Id="rId5024" Type="http://schemas.openxmlformats.org/officeDocument/2006/relationships/hyperlink" Target="http://biblehub.com/greek/5087.htm" TargetMode="External"/><Relationship Id="rId5371" Type="http://schemas.openxmlformats.org/officeDocument/2006/relationships/hyperlink" Target="http://biblehub.com/greek/3588.htm" TargetMode="External"/><Relationship Id="rId6422" Type="http://schemas.openxmlformats.org/officeDocument/2006/relationships/hyperlink" Target="http://biblehub.com/greek/2793.htm" TargetMode="External"/><Relationship Id="rId9578" Type="http://schemas.openxmlformats.org/officeDocument/2006/relationships/hyperlink" Target="http://biblehub.com/greek/3588.htm" TargetMode="External"/><Relationship Id="rId9992" Type="http://schemas.openxmlformats.org/officeDocument/2006/relationships/hyperlink" Target="http://biblehub.com/greek/2662.htm" TargetMode="External"/><Relationship Id="rId12559" Type="http://schemas.openxmlformats.org/officeDocument/2006/relationships/hyperlink" Target="http://biblehub.com/greek/1937.htm" TargetMode="External"/><Relationship Id="rId12973" Type="http://schemas.openxmlformats.org/officeDocument/2006/relationships/hyperlink" Target="http://biblehub.com/greek/1161.htm" TargetMode="External"/><Relationship Id="rId16016" Type="http://schemas.openxmlformats.org/officeDocument/2006/relationships/hyperlink" Target="http://biblehub.com/greek/599.htm" TargetMode="External"/><Relationship Id="rId16430" Type="http://schemas.openxmlformats.org/officeDocument/2006/relationships/hyperlink" Target="http://biblehub.com/greek/2359.htm" TargetMode="External"/><Relationship Id="rId937" Type="http://schemas.openxmlformats.org/officeDocument/2006/relationships/hyperlink" Target="http://biblehub.com/greek/3588.htm" TargetMode="External"/><Relationship Id="rId1567" Type="http://schemas.openxmlformats.org/officeDocument/2006/relationships/hyperlink" Target="http://biblehub.com/greek/2596.htm" TargetMode="External"/><Relationship Id="rId1981" Type="http://schemas.openxmlformats.org/officeDocument/2006/relationships/hyperlink" Target="http://biblehub.com/greek/3754.htm" TargetMode="External"/><Relationship Id="rId2618" Type="http://schemas.openxmlformats.org/officeDocument/2006/relationships/hyperlink" Target="http://biblehub.com/greek/3588.htm" TargetMode="External"/><Relationship Id="rId8594" Type="http://schemas.openxmlformats.org/officeDocument/2006/relationships/hyperlink" Target="http://biblehub.com/greek/3516.htm" TargetMode="External"/><Relationship Id="rId9645" Type="http://schemas.openxmlformats.org/officeDocument/2006/relationships/hyperlink" Target="http://biblehub.com/greek/4648.htm" TargetMode="External"/><Relationship Id="rId11575" Type="http://schemas.openxmlformats.org/officeDocument/2006/relationships/hyperlink" Target="http://biblehub.com/greek/1510.htm" TargetMode="External"/><Relationship Id="rId12626" Type="http://schemas.openxmlformats.org/officeDocument/2006/relationships/hyperlink" Target="http://biblehub.com/greek/3588.htm" TargetMode="External"/><Relationship Id="rId15032" Type="http://schemas.openxmlformats.org/officeDocument/2006/relationships/hyperlink" Target="http://biblehub.com/greek/3754.htm" TargetMode="External"/><Relationship Id="rId18188" Type="http://schemas.openxmlformats.org/officeDocument/2006/relationships/hyperlink" Target="http://biblehub.com/greek/4717.htm" TargetMode="External"/><Relationship Id="rId19239" Type="http://schemas.openxmlformats.org/officeDocument/2006/relationships/hyperlink" Target="http://biblehub.com/greek/3004.htm" TargetMode="External"/><Relationship Id="rId1634" Type="http://schemas.openxmlformats.org/officeDocument/2006/relationships/hyperlink" Target="http://biblehub.com/greek/1722.htm" TargetMode="External"/><Relationship Id="rId4040" Type="http://schemas.openxmlformats.org/officeDocument/2006/relationships/hyperlink" Target="http://biblehub.com/greek/2036.htm" TargetMode="External"/><Relationship Id="rId7196" Type="http://schemas.openxmlformats.org/officeDocument/2006/relationships/hyperlink" Target="http://biblehub.com/greek/5108.htm" TargetMode="External"/><Relationship Id="rId8247" Type="http://schemas.openxmlformats.org/officeDocument/2006/relationships/hyperlink" Target="http://biblehub.com/greek/3641.htm" TargetMode="External"/><Relationship Id="rId8661" Type="http://schemas.openxmlformats.org/officeDocument/2006/relationships/hyperlink" Target="http://biblehub.com/greek/2309.htm" TargetMode="External"/><Relationship Id="rId9712" Type="http://schemas.openxmlformats.org/officeDocument/2006/relationships/hyperlink" Target="http://biblehub.com/greek/3588.htm" TargetMode="External"/><Relationship Id="rId10177" Type="http://schemas.openxmlformats.org/officeDocument/2006/relationships/hyperlink" Target="http://biblehub.com/greek/863.htm" TargetMode="External"/><Relationship Id="rId10591" Type="http://schemas.openxmlformats.org/officeDocument/2006/relationships/hyperlink" Target="http://biblehub.com/greek/360.htm" TargetMode="External"/><Relationship Id="rId11228" Type="http://schemas.openxmlformats.org/officeDocument/2006/relationships/hyperlink" Target="http://biblehub.com/greek/3838.htm" TargetMode="External"/><Relationship Id="rId18255" Type="http://schemas.openxmlformats.org/officeDocument/2006/relationships/hyperlink" Target="http://biblehub.com/greek/4314.htm" TargetMode="External"/><Relationship Id="rId19306" Type="http://schemas.openxmlformats.org/officeDocument/2006/relationships/hyperlink" Target="http://biblehub.com/greek/3588.htm" TargetMode="External"/><Relationship Id="rId4857" Type="http://schemas.openxmlformats.org/officeDocument/2006/relationships/hyperlink" Target="http://biblehub.com/greek/3588.htm" TargetMode="External"/><Relationship Id="rId7263" Type="http://schemas.openxmlformats.org/officeDocument/2006/relationships/hyperlink" Target="http://biblehub.com/greek/2647.htm" TargetMode="External"/><Relationship Id="rId8314" Type="http://schemas.openxmlformats.org/officeDocument/2006/relationships/hyperlink" Target="http://biblehub.com/greek/846.htm" TargetMode="External"/><Relationship Id="rId10244" Type="http://schemas.openxmlformats.org/officeDocument/2006/relationships/hyperlink" Target="http://biblehub.com/greek/1161.htm" TargetMode="External"/><Relationship Id="rId11642" Type="http://schemas.openxmlformats.org/officeDocument/2006/relationships/hyperlink" Target="http://biblehub.com/greek/2419.htm" TargetMode="External"/><Relationship Id="rId14798" Type="http://schemas.openxmlformats.org/officeDocument/2006/relationships/hyperlink" Target="http://biblehub.com/greek/846.htm" TargetMode="External"/><Relationship Id="rId15849" Type="http://schemas.openxmlformats.org/officeDocument/2006/relationships/hyperlink" Target="http://biblehub.com/greek/846.htm" TargetMode="External"/><Relationship Id="rId17271" Type="http://schemas.openxmlformats.org/officeDocument/2006/relationships/hyperlink" Target="http://biblehub.com/greek/649.htm" TargetMode="External"/><Relationship Id="rId1701" Type="http://schemas.openxmlformats.org/officeDocument/2006/relationships/hyperlink" Target="http://biblehub.com/greek/2532.htm" TargetMode="External"/><Relationship Id="rId3459" Type="http://schemas.openxmlformats.org/officeDocument/2006/relationships/hyperlink" Target="http://biblehub.com/greek/3588.htm" TargetMode="External"/><Relationship Id="rId5908" Type="http://schemas.openxmlformats.org/officeDocument/2006/relationships/hyperlink" Target="http://biblehub.com/greek/218.htm" TargetMode="External"/><Relationship Id="rId7330" Type="http://schemas.openxmlformats.org/officeDocument/2006/relationships/hyperlink" Target="http://biblehub.com/greek/3588.htm" TargetMode="External"/><Relationship Id="rId14865" Type="http://schemas.openxmlformats.org/officeDocument/2006/relationships/hyperlink" Target="http://biblehub.com/greek/191.htm" TargetMode="External"/><Relationship Id="rId15916" Type="http://schemas.openxmlformats.org/officeDocument/2006/relationships/hyperlink" Target="http://biblehub.com/greek/1135.htm" TargetMode="External"/><Relationship Id="rId18322" Type="http://schemas.openxmlformats.org/officeDocument/2006/relationships/hyperlink" Target="http://biblehub.com/greek/71.htm" TargetMode="External"/><Relationship Id="rId3873" Type="http://schemas.openxmlformats.org/officeDocument/2006/relationships/hyperlink" Target="http://biblehub.com/greek/4771.htm" TargetMode="External"/><Relationship Id="rId4924" Type="http://schemas.openxmlformats.org/officeDocument/2006/relationships/hyperlink" Target="http://biblehub.com/greek/1186.htm" TargetMode="External"/><Relationship Id="rId9088" Type="http://schemas.openxmlformats.org/officeDocument/2006/relationships/hyperlink" Target="http://biblehub.com/greek/846.htm" TargetMode="External"/><Relationship Id="rId10311" Type="http://schemas.openxmlformats.org/officeDocument/2006/relationships/hyperlink" Target="http://biblehub.com/greek/2532.htm" TargetMode="External"/><Relationship Id="rId13467" Type="http://schemas.openxmlformats.org/officeDocument/2006/relationships/hyperlink" Target="http://biblehub.com/greek/3588.htm" TargetMode="External"/><Relationship Id="rId13881" Type="http://schemas.openxmlformats.org/officeDocument/2006/relationships/hyperlink" Target="http://biblehub.com/greek/1061.htm" TargetMode="External"/><Relationship Id="rId14518" Type="http://schemas.openxmlformats.org/officeDocument/2006/relationships/hyperlink" Target="http://biblehub.com/greek/3614.htm" TargetMode="External"/><Relationship Id="rId14932" Type="http://schemas.openxmlformats.org/officeDocument/2006/relationships/hyperlink" Target="http://biblehub.com/greek/3756.htm" TargetMode="External"/><Relationship Id="rId447" Type="http://schemas.openxmlformats.org/officeDocument/2006/relationships/hyperlink" Target="http://biblehub.com/greek/3933.htm" TargetMode="External"/><Relationship Id="rId794" Type="http://schemas.openxmlformats.org/officeDocument/2006/relationships/hyperlink" Target="http://biblehub.com/greek/3588.htm" TargetMode="External"/><Relationship Id="rId1077" Type="http://schemas.openxmlformats.org/officeDocument/2006/relationships/hyperlink" Target="http://biblehub.com/greek/5495.htm" TargetMode="External"/><Relationship Id="rId2128" Type="http://schemas.openxmlformats.org/officeDocument/2006/relationships/hyperlink" Target="http://biblehub.com/greek/846.htm" TargetMode="External"/><Relationship Id="rId2475" Type="http://schemas.openxmlformats.org/officeDocument/2006/relationships/hyperlink" Target="http://biblehub.com/greek/1510.htm" TargetMode="External"/><Relationship Id="rId3526" Type="http://schemas.openxmlformats.org/officeDocument/2006/relationships/hyperlink" Target="http://biblehub.com/greek/2532.htm" TargetMode="External"/><Relationship Id="rId3940" Type="http://schemas.openxmlformats.org/officeDocument/2006/relationships/hyperlink" Target="http://biblehub.com/greek/450.htm" TargetMode="External"/><Relationship Id="rId9155" Type="http://schemas.openxmlformats.org/officeDocument/2006/relationships/hyperlink" Target="http://biblehub.com/greek/335.htm" TargetMode="External"/><Relationship Id="rId12069" Type="http://schemas.openxmlformats.org/officeDocument/2006/relationships/hyperlink" Target="http://biblehub.com/greek/1401.htm" TargetMode="External"/><Relationship Id="rId12483" Type="http://schemas.openxmlformats.org/officeDocument/2006/relationships/hyperlink" Target="http://biblehub.com/greek/2036.htm" TargetMode="External"/><Relationship Id="rId13534" Type="http://schemas.openxmlformats.org/officeDocument/2006/relationships/hyperlink" Target="http://biblehub.com/greek/846.htm" TargetMode="External"/><Relationship Id="rId19096" Type="http://schemas.openxmlformats.org/officeDocument/2006/relationships/hyperlink" Target="http://biblehub.com/greek/2588.htm" TargetMode="External"/><Relationship Id="rId861" Type="http://schemas.openxmlformats.org/officeDocument/2006/relationships/hyperlink" Target="http://biblehub.com/greek/2532.htm" TargetMode="External"/><Relationship Id="rId1491" Type="http://schemas.openxmlformats.org/officeDocument/2006/relationships/hyperlink" Target="http://biblehub.com/greek/134.htm" TargetMode="External"/><Relationship Id="rId2542" Type="http://schemas.openxmlformats.org/officeDocument/2006/relationships/hyperlink" Target="http://biblehub.com/greek/3588.htm" TargetMode="External"/><Relationship Id="rId5698" Type="http://schemas.openxmlformats.org/officeDocument/2006/relationships/hyperlink" Target="http://biblehub.com/greek/5100.htm" TargetMode="External"/><Relationship Id="rId6749" Type="http://schemas.openxmlformats.org/officeDocument/2006/relationships/hyperlink" Target="http://biblehub.com/greek/2532.htm" TargetMode="External"/><Relationship Id="rId11085" Type="http://schemas.openxmlformats.org/officeDocument/2006/relationships/hyperlink" Target="http://biblehub.com/greek/3739.htm" TargetMode="External"/><Relationship Id="rId12136" Type="http://schemas.openxmlformats.org/officeDocument/2006/relationships/hyperlink" Target="http://biblehub.com/greek/3384.htm" TargetMode="External"/><Relationship Id="rId12550" Type="http://schemas.openxmlformats.org/officeDocument/2006/relationships/hyperlink" Target="http://biblehub.com/greek/3992.htm" TargetMode="External"/><Relationship Id="rId13601" Type="http://schemas.openxmlformats.org/officeDocument/2006/relationships/hyperlink" Target="http://biblehub.com/greek/2532.htm" TargetMode="External"/><Relationship Id="rId16757" Type="http://schemas.openxmlformats.org/officeDocument/2006/relationships/hyperlink" Target="http://biblehub.com/greek/3588.htm" TargetMode="External"/><Relationship Id="rId17808" Type="http://schemas.openxmlformats.org/officeDocument/2006/relationships/hyperlink" Target="http://biblehub.com/greek/3588.htm" TargetMode="External"/><Relationship Id="rId19163" Type="http://schemas.openxmlformats.org/officeDocument/2006/relationships/hyperlink" Target="http://biblehub.com/greek/2532.htm" TargetMode="External"/><Relationship Id="rId514" Type="http://schemas.openxmlformats.org/officeDocument/2006/relationships/hyperlink" Target="http://biblehub.com/greek/3778.htm" TargetMode="External"/><Relationship Id="rId1144" Type="http://schemas.openxmlformats.org/officeDocument/2006/relationships/hyperlink" Target="http://biblehub.com/greek/266.htm" TargetMode="External"/><Relationship Id="rId5765" Type="http://schemas.openxmlformats.org/officeDocument/2006/relationships/hyperlink" Target="http://biblehub.com/greek/3464.htm" TargetMode="External"/><Relationship Id="rId6816" Type="http://schemas.openxmlformats.org/officeDocument/2006/relationships/hyperlink" Target="http://biblehub.com/greek/2094.htm" TargetMode="External"/><Relationship Id="rId8171" Type="http://schemas.openxmlformats.org/officeDocument/2006/relationships/hyperlink" Target="http://biblehub.com/greek/2087.htm" TargetMode="External"/><Relationship Id="rId9222" Type="http://schemas.openxmlformats.org/officeDocument/2006/relationships/hyperlink" Target="http://biblehub.com/greek/5043.htm" TargetMode="External"/><Relationship Id="rId11152" Type="http://schemas.openxmlformats.org/officeDocument/2006/relationships/hyperlink" Target="http://biblehub.com/greek/1722.htm" TargetMode="External"/><Relationship Id="rId12203" Type="http://schemas.openxmlformats.org/officeDocument/2006/relationships/hyperlink" Target="http://biblehub.com/greek/3588.htm" TargetMode="External"/><Relationship Id="rId15359" Type="http://schemas.openxmlformats.org/officeDocument/2006/relationships/hyperlink" Target="http://biblehub.com/greek/4314.htm" TargetMode="External"/><Relationship Id="rId19230" Type="http://schemas.openxmlformats.org/officeDocument/2006/relationships/hyperlink" Target="http://biblehub.com/greek/2532.htm" TargetMode="External"/><Relationship Id="rId1211" Type="http://schemas.openxmlformats.org/officeDocument/2006/relationships/hyperlink" Target="http://biblehub.com/greek/1096.htm" TargetMode="External"/><Relationship Id="rId4367" Type="http://schemas.openxmlformats.org/officeDocument/2006/relationships/hyperlink" Target="http://biblehub.com/greek/846.htm" TargetMode="External"/><Relationship Id="rId4781" Type="http://schemas.openxmlformats.org/officeDocument/2006/relationships/hyperlink" Target="http://biblehub.com/greek/3588.htm" TargetMode="External"/><Relationship Id="rId5418" Type="http://schemas.openxmlformats.org/officeDocument/2006/relationships/hyperlink" Target="http://biblehub.com/greek/2228.htm" TargetMode="External"/><Relationship Id="rId5832" Type="http://schemas.openxmlformats.org/officeDocument/2006/relationships/hyperlink" Target="http://biblehub.com/greek/3767.htm" TargetMode="External"/><Relationship Id="rId8988" Type="http://schemas.openxmlformats.org/officeDocument/2006/relationships/hyperlink" Target="http://biblehub.com/greek/5532.htm" TargetMode="External"/><Relationship Id="rId14375" Type="http://schemas.openxmlformats.org/officeDocument/2006/relationships/hyperlink" Target="http://biblehub.com/greek/3588.htm" TargetMode="External"/><Relationship Id="rId15773" Type="http://schemas.openxmlformats.org/officeDocument/2006/relationships/hyperlink" Target="http://biblehub.com/greek/1722.htm" TargetMode="External"/><Relationship Id="rId16824" Type="http://schemas.openxmlformats.org/officeDocument/2006/relationships/hyperlink" Target="http://biblehub.com/greek/3860.htm" TargetMode="External"/><Relationship Id="rId3383" Type="http://schemas.openxmlformats.org/officeDocument/2006/relationships/hyperlink" Target="http://biblehub.com/greek/1473.htm" TargetMode="External"/><Relationship Id="rId4434" Type="http://schemas.openxmlformats.org/officeDocument/2006/relationships/hyperlink" Target="http://biblehub.com/greek/1096.htm" TargetMode="External"/><Relationship Id="rId11969" Type="http://schemas.openxmlformats.org/officeDocument/2006/relationships/hyperlink" Target="http://biblehub.com/greek/3588.htm" TargetMode="External"/><Relationship Id="rId14028" Type="http://schemas.openxmlformats.org/officeDocument/2006/relationships/hyperlink" Target="http://biblehub.com/greek/4983.htm" TargetMode="External"/><Relationship Id="rId15426" Type="http://schemas.openxmlformats.org/officeDocument/2006/relationships/hyperlink" Target="http://biblehub.com/greek/3588.htm" TargetMode="External"/><Relationship Id="rId15840" Type="http://schemas.openxmlformats.org/officeDocument/2006/relationships/hyperlink" Target="http://biblehub.com/greek/2228.htm" TargetMode="External"/><Relationship Id="rId18996" Type="http://schemas.openxmlformats.org/officeDocument/2006/relationships/hyperlink" Target="http://biblehub.com/greek/5037.htm" TargetMode="External"/><Relationship Id="rId3036" Type="http://schemas.openxmlformats.org/officeDocument/2006/relationships/hyperlink" Target="http://biblehub.com/greek/4183.htm" TargetMode="External"/><Relationship Id="rId10985" Type="http://schemas.openxmlformats.org/officeDocument/2006/relationships/hyperlink" Target="http://biblehub.com/greek/476.htm" TargetMode="External"/><Relationship Id="rId13391" Type="http://schemas.openxmlformats.org/officeDocument/2006/relationships/hyperlink" Target="http://biblehub.com/greek/2065.htm" TargetMode="External"/><Relationship Id="rId14442" Type="http://schemas.openxmlformats.org/officeDocument/2006/relationships/hyperlink" Target="http://biblehub.com/greek/3588.htm" TargetMode="External"/><Relationship Id="rId17598" Type="http://schemas.openxmlformats.org/officeDocument/2006/relationships/hyperlink" Target="http://biblehub.com/greek/190.htm" TargetMode="External"/><Relationship Id="rId18649" Type="http://schemas.openxmlformats.org/officeDocument/2006/relationships/hyperlink" Target="http://biblehub.com/greek/2991.htm" TargetMode="External"/><Relationship Id="rId371" Type="http://schemas.openxmlformats.org/officeDocument/2006/relationships/hyperlink" Target="http://biblehub.com/greek/1722.htm" TargetMode="External"/><Relationship Id="rId2052" Type="http://schemas.openxmlformats.org/officeDocument/2006/relationships/hyperlink" Target="http://biblehub.com/greek/4194.htm" TargetMode="External"/><Relationship Id="rId3450" Type="http://schemas.openxmlformats.org/officeDocument/2006/relationships/hyperlink" Target="http://biblehub.com/greek/846.htm" TargetMode="External"/><Relationship Id="rId4501" Type="http://schemas.openxmlformats.org/officeDocument/2006/relationships/hyperlink" Target="http://biblehub.com/greek/3588.htm" TargetMode="External"/><Relationship Id="rId6259" Type="http://schemas.openxmlformats.org/officeDocument/2006/relationships/hyperlink" Target="http://biblehub.com/greek/3588.htm" TargetMode="External"/><Relationship Id="rId7657" Type="http://schemas.openxmlformats.org/officeDocument/2006/relationships/hyperlink" Target="http://biblehub.com/greek/3588.htm" TargetMode="External"/><Relationship Id="rId8708" Type="http://schemas.openxmlformats.org/officeDocument/2006/relationships/hyperlink" Target="http://biblehub.com/greek/3588.htm" TargetMode="External"/><Relationship Id="rId10638" Type="http://schemas.openxmlformats.org/officeDocument/2006/relationships/hyperlink" Target="http://biblehub.com/greek/1510.htm" TargetMode="External"/><Relationship Id="rId13044" Type="http://schemas.openxmlformats.org/officeDocument/2006/relationships/hyperlink" Target="http://biblehub.com/greek/3588.htm" TargetMode="External"/><Relationship Id="rId17665" Type="http://schemas.openxmlformats.org/officeDocument/2006/relationships/hyperlink" Target="http://biblehub.com/greek/5100.htm" TargetMode="External"/><Relationship Id="rId18716" Type="http://schemas.openxmlformats.org/officeDocument/2006/relationships/hyperlink" Target="http://biblehub.com/greek/617.htm" TargetMode="External"/><Relationship Id="rId3103" Type="http://schemas.openxmlformats.org/officeDocument/2006/relationships/hyperlink" Target="http://biblehub.com/greek/1722.htm" TargetMode="External"/><Relationship Id="rId6673" Type="http://schemas.openxmlformats.org/officeDocument/2006/relationships/hyperlink" Target="http://biblehub.com/greek/3588.htm" TargetMode="External"/><Relationship Id="rId7724" Type="http://schemas.openxmlformats.org/officeDocument/2006/relationships/hyperlink" Target="http://biblehub.com/greek/2147.htm" TargetMode="External"/><Relationship Id="rId10705" Type="http://schemas.openxmlformats.org/officeDocument/2006/relationships/hyperlink" Target="http://biblehub.com/greek/1909.htm" TargetMode="External"/><Relationship Id="rId12060" Type="http://schemas.openxmlformats.org/officeDocument/2006/relationships/hyperlink" Target="http://biblehub.com/greek/2532.htm" TargetMode="External"/><Relationship Id="rId13111" Type="http://schemas.openxmlformats.org/officeDocument/2006/relationships/hyperlink" Target="http://biblehub.com/greek/3588.htm" TargetMode="External"/><Relationship Id="rId16267" Type="http://schemas.openxmlformats.org/officeDocument/2006/relationships/hyperlink" Target="http://biblehub.com/greek/3778.htm" TargetMode="External"/><Relationship Id="rId16681" Type="http://schemas.openxmlformats.org/officeDocument/2006/relationships/hyperlink" Target="http://biblehub.com/greek/1722.htm" TargetMode="External"/><Relationship Id="rId17318" Type="http://schemas.openxmlformats.org/officeDocument/2006/relationships/hyperlink" Target="http://biblehub.com/greek/1722.htm" TargetMode="External"/><Relationship Id="rId17732" Type="http://schemas.openxmlformats.org/officeDocument/2006/relationships/hyperlink" Target="http://biblehub.com/greek/1702.htm" TargetMode="External"/><Relationship Id="rId2869" Type="http://schemas.openxmlformats.org/officeDocument/2006/relationships/hyperlink" Target="http://biblehub.com/greek/1519.htm" TargetMode="External"/><Relationship Id="rId5275" Type="http://schemas.openxmlformats.org/officeDocument/2006/relationships/hyperlink" Target="http://biblehub.com/greek/2532.htm" TargetMode="External"/><Relationship Id="rId6326" Type="http://schemas.openxmlformats.org/officeDocument/2006/relationships/hyperlink" Target="http://biblehub.com/greek/846.htm" TargetMode="External"/><Relationship Id="rId6740" Type="http://schemas.openxmlformats.org/officeDocument/2006/relationships/hyperlink" Target="http://biblehub.com/greek/630.htm" TargetMode="External"/><Relationship Id="rId9896" Type="http://schemas.openxmlformats.org/officeDocument/2006/relationships/hyperlink" Target="http://biblehub.com/greek/4396.htm" TargetMode="External"/><Relationship Id="rId15283" Type="http://schemas.openxmlformats.org/officeDocument/2006/relationships/hyperlink" Target="http://biblehub.com/greek/3588.htm" TargetMode="External"/><Relationship Id="rId16334" Type="http://schemas.openxmlformats.org/officeDocument/2006/relationships/hyperlink" Target="http://biblehub.com/greek/2596.htm" TargetMode="External"/><Relationship Id="rId1885" Type="http://schemas.openxmlformats.org/officeDocument/2006/relationships/hyperlink" Target="http://biblehub.com/greek/2532.htm" TargetMode="External"/><Relationship Id="rId2936" Type="http://schemas.openxmlformats.org/officeDocument/2006/relationships/hyperlink" Target="http://biblehub.com/greek/3588.htm" TargetMode="External"/><Relationship Id="rId4291" Type="http://schemas.openxmlformats.org/officeDocument/2006/relationships/hyperlink" Target="http://biblehub.com/greek/846.htm" TargetMode="External"/><Relationship Id="rId5342" Type="http://schemas.openxmlformats.org/officeDocument/2006/relationships/hyperlink" Target="http://biblehub.com/greek/3588.htm" TargetMode="External"/><Relationship Id="rId8498" Type="http://schemas.openxmlformats.org/officeDocument/2006/relationships/hyperlink" Target="http://biblehub.com/greek/2532.htm" TargetMode="External"/><Relationship Id="rId9549" Type="http://schemas.openxmlformats.org/officeDocument/2006/relationships/hyperlink" Target="http://biblehub.com/greek/3588.htm" TargetMode="External"/><Relationship Id="rId9963" Type="http://schemas.openxmlformats.org/officeDocument/2006/relationships/hyperlink" Target="http://biblehub.com/greek/756.htm" TargetMode="External"/><Relationship Id="rId11479" Type="http://schemas.openxmlformats.org/officeDocument/2006/relationships/hyperlink" Target="http://biblehub.com/greek/2476.htm" TargetMode="External"/><Relationship Id="rId12877" Type="http://schemas.openxmlformats.org/officeDocument/2006/relationships/hyperlink" Target="http://biblehub.com/greek/1510.htm" TargetMode="External"/><Relationship Id="rId13928" Type="http://schemas.openxmlformats.org/officeDocument/2006/relationships/hyperlink" Target="http://biblehub.com/greek/846.htm" TargetMode="External"/><Relationship Id="rId15350" Type="http://schemas.openxmlformats.org/officeDocument/2006/relationships/hyperlink" Target="http://biblehub.com/greek/1487.htm" TargetMode="External"/><Relationship Id="rId908" Type="http://schemas.openxmlformats.org/officeDocument/2006/relationships/hyperlink" Target="http://biblehub.com/greek/3813.htm" TargetMode="External"/><Relationship Id="rId1538" Type="http://schemas.openxmlformats.org/officeDocument/2006/relationships/hyperlink" Target="http://biblehub.com/greek/2596.htm" TargetMode="External"/><Relationship Id="rId8565" Type="http://schemas.openxmlformats.org/officeDocument/2006/relationships/hyperlink" Target="http://biblehub.com/greek/3588.htm" TargetMode="External"/><Relationship Id="rId9616" Type="http://schemas.openxmlformats.org/officeDocument/2006/relationships/hyperlink" Target="http://biblehub.com/greek/3088.htm" TargetMode="External"/><Relationship Id="rId11893" Type="http://schemas.openxmlformats.org/officeDocument/2006/relationships/hyperlink" Target="http://biblehub.com/greek/4773.htm" TargetMode="External"/><Relationship Id="rId12944" Type="http://schemas.openxmlformats.org/officeDocument/2006/relationships/hyperlink" Target="http://biblehub.com/greek/1473.htm" TargetMode="External"/><Relationship Id="rId15003" Type="http://schemas.openxmlformats.org/officeDocument/2006/relationships/hyperlink" Target="http://biblehub.com/greek/3414.htm" TargetMode="External"/><Relationship Id="rId16401" Type="http://schemas.openxmlformats.org/officeDocument/2006/relationships/hyperlink" Target="http://biblehub.com/greek/537.htm" TargetMode="External"/><Relationship Id="rId18159" Type="http://schemas.openxmlformats.org/officeDocument/2006/relationships/hyperlink" Target="http://biblehub.com/greek/846.htm" TargetMode="External"/><Relationship Id="rId1952" Type="http://schemas.openxmlformats.org/officeDocument/2006/relationships/hyperlink" Target="http://biblehub.com/greek/2532.htm" TargetMode="External"/><Relationship Id="rId4011" Type="http://schemas.openxmlformats.org/officeDocument/2006/relationships/hyperlink" Target="http://biblehub.com/greek/1519.htm" TargetMode="External"/><Relationship Id="rId7167" Type="http://schemas.openxmlformats.org/officeDocument/2006/relationships/hyperlink" Target="http://biblehub.com/greek/3498.htm" TargetMode="External"/><Relationship Id="rId8218" Type="http://schemas.openxmlformats.org/officeDocument/2006/relationships/hyperlink" Target="http://biblehub.com/greek/2532.htm" TargetMode="External"/><Relationship Id="rId10495" Type="http://schemas.openxmlformats.org/officeDocument/2006/relationships/hyperlink" Target="http://biblehub.com/greek/2532.htm" TargetMode="External"/><Relationship Id="rId11546" Type="http://schemas.openxmlformats.org/officeDocument/2006/relationships/hyperlink" Target="http://biblehub.com/greek/1722.htm" TargetMode="External"/><Relationship Id="rId11960" Type="http://schemas.openxmlformats.org/officeDocument/2006/relationships/hyperlink" Target="http://biblehub.com/greek/2564.htm" TargetMode="External"/><Relationship Id="rId18573" Type="http://schemas.openxmlformats.org/officeDocument/2006/relationships/hyperlink" Target="http://biblehub.com/greek/3588.htm" TargetMode="External"/><Relationship Id="rId1605" Type="http://schemas.openxmlformats.org/officeDocument/2006/relationships/hyperlink" Target="http://biblehub.com/greek/846.htm" TargetMode="External"/><Relationship Id="rId6183" Type="http://schemas.openxmlformats.org/officeDocument/2006/relationships/hyperlink" Target="http://biblehub.com/greek/3588.htm" TargetMode="External"/><Relationship Id="rId7234" Type="http://schemas.openxmlformats.org/officeDocument/2006/relationships/hyperlink" Target="http://biblehub.com/greek/2316.htm" TargetMode="External"/><Relationship Id="rId7581" Type="http://schemas.openxmlformats.org/officeDocument/2006/relationships/hyperlink" Target="http://biblehub.com/greek/3735.htm" TargetMode="External"/><Relationship Id="rId8632" Type="http://schemas.openxmlformats.org/officeDocument/2006/relationships/hyperlink" Target="http://biblehub.com/greek/3739.htm" TargetMode="External"/><Relationship Id="rId10148" Type="http://schemas.openxmlformats.org/officeDocument/2006/relationships/hyperlink" Target="http://biblehub.com/greek/1799.htm" TargetMode="External"/><Relationship Id="rId10562" Type="http://schemas.openxmlformats.org/officeDocument/2006/relationships/hyperlink" Target="http://biblehub.com/greek/1063.htm" TargetMode="External"/><Relationship Id="rId11613" Type="http://schemas.openxmlformats.org/officeDocument/2006/relationships/hyperlink" Target="http://biblehub.com/greek/1544.htm" TargetMode="External"/><Relationship Id="rId14769" Type="http://schemas.openxmlformats.org/officeDocument/2006/relationships/hyperlink" Target="http://biblehub.com/greek/2532.htm" TargetMode="External"/><Relationship Id="rId17175" Type="http://schemas.openxmlformats.org/officeDocument/2006/relationships/hyperlink" Target="http://biblehub.com/greek/2531.htm" TargetMode="External"/><Relationship Id="rId18226" Type="http://schemas.openxmlformats.org/officeDocument/2006/relationships/hyperlink" Target="http://biblehub.com/greek/5100.htm" TargetMode="External"/><Relationship Id="rId18640" Type="http://schemas.openxmlformats.org/officeDocument/2006/relationships/hyperlink" Target="http://biblehub.com/greek/2507.htm" TargetMode="External"/><Relationship Id="rId3777" Type="http://schemas.openxmlformats.org/officeDocument/2006/relationships/hyperlink" Target="http://biblehub.com/greek/2524.htm" TargetMode="External"/><Relationship Id="rId4828" Type="http://schemas.openxmlformats.org/officeDocument/2006/relationships/hyperlink" Target="http://biblehub.com/greek/3385.htm" TargetMode="External"/><Relationship Id="rId10215" Type="http://schemas.openxmlformats.org/officeDocument/2006/relationships/hyperlink" Target="http://biblehub.com/greek/5100.htm" TargetMode="External"/><Relationship Id="rId13785" Type="http://schemas.openxmlformats.org/officeDocument/2006/relationships/hyperlink" Target="http://biblehub.com/greek/3588.htm" TargetMode="External"/><Relationship Id="rId14836" Type="http://schemas.openxmlformats.org/officeDocument/2006/relationships/hyperlink" Target="http://biblehub.com/greek/1161.htm" TargetMode="External"/><Relationship Id="rId16191" Type="http://schemas.openxmlformats.org/officeDocument/2006/relationships/hyperlink" Target="http://biblehub.com/greek/906.htm" TargetMode="External"/><Relationship Id="rId17242" Type="http://schemas.openxmlformats.org/officeDocument/2006/relationships/hyperlink" Target="http://biblehub.com/greek/2092.htm" TargetMode="External"/><Relationship Id="rId698" Type="http://schemas.openxmlformats.org/officeDocument/2006/relationships/hyperlink" Target="http://biblehub.com/greek/3588.htm" TargetMode="External"/><Relationship Id="rId2379" Type="http://schemas.openxmlformats.org/officeDocument/2006/relationships/hyperlink" Target="http://biblehub.com/greek/4442.htm" TargetMode="External"/><Relationship Id="rId2793" Type="http://schemas.openxmlformats.org/officeDocument/2006/relationships/hyperlink" Target="http://biblehub.com/greek/4771.htm" TargetMode="External"/><Relationship Id="rId3844" Type="http://schemas.openxmlformats.org/officeDocument/2006/relationships/hyperlink" Target="http://biblehub.com/greek/2036.htm" TargetMode="External"/><Relationship Id="rId6250" Type="http://schemas.openxmlformats.org/officeDocument/2006/relationships/hyperlink" Target="http://biblehub.com/greek/3778.htm" TargetMode="External"/><Relationship Id="rId7301" Type="http://schemas.openxmlformats.org/officeDocument/2006/relationships/hyperlink" Target="http://biblehub.com/greek/3588.htm" TargetMode="External"/><Relationship Id="rId12387" Type="http://schemas.openxmlformats.org/officeDocument/2006/relationships/hyperlink" Target="http://biblehub.com/greek/1069.htm" TargetMode="External"/><Relationship Id="rId13438" Type="http://schemas.openxmlformats.org/officeDocument/2006/relationships/hyperlink" Target="http://biblehub.com/greek/235.htm" TargetMode="External"/><Relationship Id="rId765" Type="http://schemas.openxmlformats.org/officeDocument/2006/relationships/hyperlink" Target="http://biblehub.com/greek/3588.htm" TargetMode="External"/><Relationship Id="rId1395" Type="http://schemas.openxmlformats.org/officeDocument/2006/relationships/hyperlink" Target="http://biblehub.com/greek/2107.htm" TargetMode="External"/><Relationship Id="rId2446" Type="http://schemas.openxmlformats.org/officeDocument/2006/relationships/hyperlink" Target="http://biblehub.com/greek/4984.htm" TargetMode="External"/><Relationship Id="rId2860" Type="http://schemas.openxmlformats.org/officeDocument/2006/relationships/hyperlink" Target="http://biblehub.com/greek/1722.htm" TargetMode="External"/><Relationship Id="rId9059" Type="http://schemas.openxmlformats.org/officeDocument/2006/relationships/hyperlink" Target="http://biblehub.com/greek/1473.htm" TargetMode="External"/><Relationship Id="rId9473" Type="http://schemas.openxmlformats.org/officeDocument/2006/relationships/hyperlink" Target="http://biblehub.com/greek/3793.htm" TargetMode="External"/><Relationship Id="rId12454" Type="http://schemas.openxmlformats.org/officeDocument/2006/relationships/hyperlink" Target="http://biblehub.com/greek/1473.htm" TargetMode="External"/><Relationship Id="rId13852" Type="http://schemas.openxmlformats.org/officeDocument/2006/relationships/hyperlink" Target="http://biblehub.com/greek/846.htm" TargetMode="External"/><Relationship Id="rId14903" Type="http://schemas.openxmlformats.org/officeDocument/2006/relationships/hyperlink" Target="http://biblehub.com/greek/2564.htm" TargetMode="External"/><Relationship Id="rId19067" Type="http://schemas.openxmlformats.org/officeDocument/2006/relationships/hyperlink" Target="http://biblehub.com/greek/5100.htm" TargetMode="External"/><Relationship Id="rId19481" Type="http://schemas.openxmlformats.org/officeDocument/2006/relationships/hyperlink" Target="http://biblehub.com/greek/2532.htm" TargetMode="External"/><Relationship Id="rId418" Type="http://schemas.openxmlformats.org/officeDocument/2006/relationships/hyperlink" Target="http://biblehub.com/greek/2250.htm" TargetMode="External"/><Relationship Id="rId832" Type="http://schemas.openxmlformats.org/officeDocument/2006/relationships/hyperlink" Target="http://biblehub.com/greek/482.htm" TargetMode="External"/><Relationship Id="rId1048" Type="http://schemas.openxmlformats.org/officeDocument/2006/relationships/hyperlink" Target="http://biblehub.com/greek/3588.htm" TargetMode="External"/><Relationship Id="rId1462" Type="http://schemas.openxmlformats.org/officeDocument/2006/relationships/hyperlink" Target="http://biblehub.com/greek/191.htm" TargetMode="External"/><Relationship Id="rId2513" Type="http://schemas.openxmlformats.org/officeDocument/2006/relationships/hyperlink" Target="http://biblehub.com/greek/2490.htm" TargetMode="External"/><Relationship Id="rId3911" Type="http://schemas.openxmlformats.org/officeDocument/2006/relationships/hyperlink" Target="http://biblehub.com/greek/2532.htm" TargetMode="External"/><Relationship Id="rId5669" Type="http://schemas.openxmlformats.org/officeDocument/2006/relationships/hyperlink" Target="http://biblehub.com/greek/3588.htm" TargetMode="External"/><Relationship Id="rId8075" Type="http://schemas.openxmlformats.org/officeDocument/2006/relationships/hyperlink" Target="http://biblehub.com/greek/2597.htm" TargetMode="External"/><Relationship Id="rId9126" Type="http://schemas.openxmlformats.org/officeDocument/2006/relationships/hyperlink" Target="http://biblehub.com/greek/3813.htm" TargetMode="External"/><Relationship Id="rId9540" Type="http://schemas.openxmlformats.org/officeDocument/2006/relationships/hyperlink" Target="http://biblehub.com/greek/938.htm" TargetMode="External"/><Relationship Id="rId11056" Type="http://schemas.openxmlformats.org/officeDocument/2006/relationships/hyperlink" Target="http://biblehub.com/greek/3754.htm" TargetMode="External"/><Relationship Id="rId12107" Type="http://schemas.openxmlformats.org/officeDocument/2006/relationships/hyperlink" Target="http://biblehub.com/greek/3588.htm" TargetMode="External"/><Relationship Id="rId13505" Type="http://schemas.openxmlformats.org/officeDocument/2006/relationships/hyperlink" Target="http://biblehub.com/greek/1438.htm" TargetMode="External"/><Relationship Id="rId18083" Type="http://schemas.openxmlformats.org/officeDocument/2006/relationships/hyperlink" Target="http://biblehub.com/greek/1799.htm" TargetMode="External"/><Relationship Id="rId19134" Type="http://schemas.openxmlformats.org/officeDocument/2006/relationships/hyperlink" Target="http://biblehub.com/greek/1438.htm" TargetMode="External"/><Relationship Id="rId1115" Type="http://schemas.openxmlformats.org/officeDocument/2006/relationships/hyperlink" Target="http://biblehub.com/greek/1799.htm" TargetMode="External"/><Relationship Id="rId7091" Type="http://schemas.openxmlformats.org/officeDocument/2006/relationships/hyperlink" Target="http://biblehub.com/greek/3598.htm" TargetMode="External"/><Relationship Id="rId8142" Type="http://schemas.openxmlformats.org/officeDocument/2006/relationships/hyperlink" Target="http://biblehub.com/greek/2010.htm" TargetMode="External"/><Relationship Id="rId10072" Type="http://schemas.openxmlformats.org/officeDocument/2006/relationships/hyperlink" Target="http://biblehub.com/greek/5399.htm" TargetMode="External"/><Relationship Id="rId11470" Type="http://schemas.openxmlformats.org/officeDocument/2006/relationships/hyperlink" Target="http://biblehub.com/greek/3588.htm" TargetMode="External"/><Relationship Id="rId12521" Type="http://schemas.openxmlformats.org/officeDocument/2006/relationships/hyperlink" Target="http://biblehub.com/greek/3776.htm" TargetMode="External"/><Relationship Id="rId15677" Type="http://schemas.openxmlformats.org/officeDocument/2006/relationships/hyperlink" Target="http://biblehub.com/greek/3588.htm" TargetMode="External"/><Relationship Id="rId16728" Type="http://schemas.openxmlformats.org/officeDocument/2006/relationships/hyperlink" Target="http://biblehub.com/greek/3588.htm" TargetMode="External"/><Relationship Id="rId3287" Type="http://schemas.openxmlformats.org/officeDocument/2006/relationships/hyperlink" Target="http://biblehub.com/greek/2532.htm" TargetMode="External"/><Relationship Id="rId4338" Type="http://schemas.openxmlformats.org/officeDocument/2006/relationships/hyperlink" Target="http://biblehub.com/greek/4771.htm" TargetMode="External"/><Relationship Id="rId4685" Type="http://schemas.openxmlformats.org/officeDocument/2006/relationships/hyperlink" Target="http://biblehub.com/greek/2443.htm" TargetMode="External"/><Relationship Id="rId5736" Type="http://schemas.openxmlformats.org/officeDocument/2006/relationships/hyperlink" Target="http://biblehub.com/greek/2476.htm" TargetMode="External"/><Relationship Id="rId11123" Type="http://schemas.openxmlformats.org/officeDocument/2006/relationships/hyperlink" Target="http://biblehub.com/greek/2192.htm" TargetMode="External"/><Relationship Id="rId14279" Type="http://schemas.openxmlformats.org/officeDocument/2006/relationships/hyperlink" Target="http://biblehub.com/greek/3956.htm" TargetMode="External"/><Relationship Id="rId14693" Type="http://schemas.openxmlformats.org/officeDocument/2006/relationships/hyperlink" Target="http://biblehub.com/greek/846.htm" TargetMode="External"/><Relationship Id="rId15744" Type="http://schemas.openxmlformats.org/officeDocument/2006/relationships/hyperlink" Target="http://biblehub.com/greek/2776.htm" TargetMode="External"/><Relationship Id="rId18150" Type="http://schemas.openxmlformats.org/officeDocument/2006/relationships/hyperlink" Target="http://biblehub.com/greek/630.htm" TargetMode="External"/><Relationship Id="rId19201" Type="http://schemas.openxmlformats.org/officeDocument/2006/relationships/hyperlink" Target="http://biblehub.com/greek/4314.htm" TargetMode="External"/><Relationship Id="rId4752" Type="http://schemas.openxmlformats.org/officeDocument/2006/relationships/hyperlink" Target="http://biblehub.com/greek/2532.htm" TargetMode="External"/><Relationship Id="rId5803" Type="http://schemas.openxmlformats.org/officeDocument/2006/relationships/hyperlink" Target="http://biblehub.com/greek/4771.htm" TargetMode="External"/><Relationship Id="rId8959" Type="http://schemas.openxmlformats.org/officeDocument/2006/relationships/hyperlink" Target="http://biblehub.com/greek/3588.htm" TargetMode="External"/><Relationship Id="rId10889" Type="http://schemas.openxmlformats.org/officeDocument/2006/relationships/hyperlink" Target="http://biblehub.com/greek/5140.htm" TargetMode="External"/><Relationship Id="rId13295" Type="http://schemas.openxmlformats.org/officeDocument/2006/relationships/hyperlink" Target="http://biblehub.com/greek/5225.htm" TargetMode="External"/><Relationship Id="rId14346" Type="http://schemas.openxmlformats.org/officeDocument/2006/relationships/hyperlink" Target="http://biblehub.com/greek/2532.htm" TargetMode="External"/><Relationship Id="rId14760" Type="http://schemas.openxmlformats.org/officeDocument/2006/relationships/hyperlink" Target="http://biblehub.com/greek/1909.htm" TargetMode="External"/><Relationship Id="rId15811" Type="http://schemas.openxmlformats.org/officeDocument/2006/relationships/hyperlink" Target="http://biblehub.com/greek/2232.htm" TargetMode="External"/><Relationship Id="rId18967" Type="http://schemas.openxmlformats.org/officeDocument/2006/relationships/hyperlink" Target="http://biblehub.com/greek/2036.htm" TargetMode="External"/><Relationship Id="rId3354" Type="http://schemas.openxmlformats.org/officeDocument/2006/relationships/hyperlink" Target="http://biblehub.com/greek/5117.htm" TargetMode="External"/><Relationship Id="rId4405" Type="http://schemas.openxmlformats.org/officeDocument/2006/relationships/hyperlink" Target="http://biblehub.com/greek/80.htm" TargetMode="External"/><Relationship Id="rId7975" Type="http://schemas.openxmlformats.org/officeDocument/2006/relationships/hyperlink" Target="http://biblehub.com/greek/3778.htm" TargetMode="External"/><Relationship Id="rId13362" Type="http://schemas.openxmlformats.org/officeDocument/2006/relationships/hyperlink" Target="http://biblehub.com/greek/1161.htm" TargetMode="External"/><Relationship Id="rId14413" Type="http://schemas.openxmlformats.org/officeDocument/2006/relationships/hyperlink" Target="http://biblehub.com/greek/3745.htm" TargetMode="External"/><Relationship Id="rId17569" Type="http://schemas.openxmlformats.org/officeDocument/2006/relationships/hyperlink" Target="http://biblehub.com/greek/3588.htm" TargetMode="External"/><Relationship Id="rId275" Type="http://schemas.openxmlformats.org/officeDocument/2006/relationships/hyperlink" Target="http://biblehub.com/greek/4314.htm" TargetMode="External"/><Relationship Id="rId2370" Type="http://schemas.openxmlformats.org/officeDocument/2006/relationships/hyperlink" Target="http://biblehub.com/greek/4621.htm" TargetMode="External"/><Relationship Id="rId3007" Type="http://schemas.openxmlformats.org/officeDocument/2006/relationships/hyperlink" Target="http://biblehub.com/greek/1519.htm" TargetMode="External"/><Relationship Id="rId3421" Type="http://schemas.openxmlformats.org/officeDocument/2006/relationships/hyperlink" Target="http://biblehub.com/greek/3041.htm" TargetMode="External"/><Relationship Id="rId6577" Type="http://schemas.openxmlformats.org/officeDocument/2006/relationships/hyperlink" Target="http://biblehub.com/greek/3588.htm" TargetMode="External"/><Relationship Id="rId6991" Type="http://schemas.openxmlformats.org/officeDocument/2006/relationships/hyperlink" Target="http://biblehub.com/greek/3588.htm" TargetMode="External"/><Relationship Id="rId7628" Type="http://schemas.openxmlformats.org/officeDocument/2006/relationships/hyperlink" Target="http://biblehub.com/greek/2532.htm" TargetMode="External"/><Relationship Id="rId10956" Type="http://schemas.openxmlformats.org/officeDocument/2006/relationships/hyperlink" Target="http://biblehub.com/greek/3588.htm" TargetMode="External"/><Relationship Id="rId13015" Type="http://schemas.openxmlformats.org/officeDocument/2006/relationships/hyperlink" Target="http://biblehub.com/greek/3754.htm" TargetMode="External"/><Relationship Id="rId16585" Type="http://schemas.openxmlformats.org/officeDocument/2006/relationships/hyperlink" Target="http://biblehub.com/greek/3507.htm" TargetMode="External"/><Relationship Id="rId17983" Type="http://schemas.openxmlformats.org/officeDocument/2006/relationships/hyperlink" Target="http://biblehub.com/greek/3588.htm" TargetMode="External"/><Relationship Id="rId342" Type="http://schemas.openxmlformats.org/officeDocument/2006/relationships/hyperlink" Target="http://biblehub.com/greek/2540.htm" TargetMode="External"/><Relationship Id="rId2023" Type="http://schemas.openxmlformats.org/officeDocument/2006/relationships/hyperlink" Target="http://biblehub.com/greek/4487.htm" TargetMode="External"/><Relationship Id="rId5179" Type="http://schemas.openxmlformats.org/officeDocument/2006/relationships/hyperlink" Target="http://biblehub.com/greek/2443.htm" TargetMode="External"/><Relationship Id="rId5593" Type="http://schemas.openxmlformats.org/officeDocument/2006/relationships/hyperlink" Target="http://biblehub.com/greek/2532.htm" TargetMode="External"/><Relationship Id="rId6644" Type="http://schemas.openxmlformats.org/officeDocument/2006/relationships/hyperlink" Target="http://biblehub.com/greek/1519.htm" TargetMode="External"/><Relationship Id="rId9050" Type="http://schemas.openxmlformats.org/officeDocument/2006/relationships/hyperlink" Target="http://biblehub.com/greek/3588.htm" TargetMode="External"/><Relationship Id="rId10609" Type="http://schemas.openxmlformats.org/officeDocument/2006/relationships/hyperlink" Target="http://biblehub.com/greek/2962.htm" TargetMode="External"/><Relationship Id="rId12031" Type="http://schemas.openxmlformats.org/officeDocument/2006/relationships/hyperlink" Target="http://biblehub.com/greek/3588.htm" TargetMode="External"/><Relationship Id="rId15187" Type="http://schemas.openxmlformats.org/officeDocument/2006/relationships/hyperlink" Target="http://biblehub.com/greek/444.htm" TargetMode="External"/><Relationship Id="rId16238" Type="http://schemas.openxmlformats.org/officeDocument/2006/relationships/hyperlink" Target="http://biblehub.com/greek/3754.htm" TargetMode="External"/><Relationship Id="rId17636" Type="http://schemas.openxmlformats.org/officeDocument/2006/relationships/hyperlink" Target="http://biblehub.com/greek/3756.htm" TargetMode="External"/><Relationship Id="rId4195" Type="http://schemas.openxmlformats.org/officeDocument/2006/relationships/hyperlink" Target="http://biblehub.com/greek/3739.htm" TargetMode="External"/><Relationship Id="rId5246" Type="http://schemas.openxmlformats.org/officeDocument/2006/relationships/hyperlink" Target="http://biblehub.com/greek/4771.htm" TargetMode="External"/><Relationship Id="rId16652" Type="http://schemas.openxmlformats.org/officeDocument/2006/relationships/hyperlink" Target="http://biblehub.com/greek/3588.htm" TargetMode="External"/><Relationship Id="rId17703" Type="http://schemas.openxmlformats.org/officeDocument/2006/relationships/hyperlink" Target="http://biblehub.com/greek/5279.htm" TargetMode="External"/><Relationship Id="rId1789" Type="http://schemas.openxmlformats.org/officeDocument/2006/relationships/hyperlink" Target="http://biblehub.com/greek/3588.htm" TargetMode="External"/><Relationship Id="rId4262" Type="http://schemas.openxmlformats.org/officeDocument/2006/relationships/hyperlink" Target="http://biblehub.com/greek/3588.htm" TargetMode="External"/><Relationship Id="rId5660" Type="http://schemas.openxmlformats.org/officeDocument/2006/relationships/hyperlink" Target="http://biblehub.com/greek/740.htm" TargetMode="External"/><Relationship Id="rId6711" Type="http://schemas.openxmlformats.org/officeDocument/2006/relationships/hyperlink" Target="http://biblehub.com/greek/4066.htm" TargetMode="External"/><Relationship Id="rId8469" Type="http://schemas.openxmlformats.org/officeDocument/2006/relationships/hyperlink" Target="http://biblehub.com/greek/2597.htm" TargetMode="External"/><Relationship Id="rId9867" Type="http://schemas.openxmlformats.org/officeDocument/2006/relationships/hyperlink" Target="http://biblehub.com/greek/686.htm" TargetMode="External"/><Relationship Id="rId11797" Type="http://schemas.openxmlformats.org/officeDocument/2006/relationships/hyperlink" Target="http://biblehub.com/greek/3361.htm" TargetMode="External"/><Relationship Id="rId12848" Type="http://schemas.openxmlformats.org/officeDocument/2006/relationships/hyperlink" Target="http://biblehub.com/greek/1699.htm" TargetMode="External"/><Relationship Id="rId15254" Type="http://schemas.openxmlformats.org/officeDocument/2006/relationships/hyperlink" Target="http://biblehub.com/greek/4454.htm" TargetMode="External"/><Relationship Id="rId16305" Type="http://schemas.openxmlformats.org/officeDocument/2006/relationships/hyperlink" Target="http://biblehub.com/greek/2532.htm" TargetMode="External"/><Relationship Id="rId1856" Type="http://schemas.openxmlformats.org/officeDocument/2006/relationships/hyperlink" Target="http://biblehub.com/greek/1859.htm" TargetMode="External"/><Relationship Id="rId2907" Type="http://schemas.openxmlformats.org/officeDocument/2006/relationships/hyperlink" Target="http://biblehub.com/greek/1125.htm" TargetMode="External"/><Relationship Id="rId5313" Type="http://schemas.openxmlformats.org/officeDocument/2006/relationships/hyperlink" Target="http://biblehub.com/greek/3708.htm" TargetMode="External"/><Relationship Id="rId8883" Type="http://schemas.openxmlformats.org/officeDocument/2006/relationships/hyperlink" Target="http://biblehub.com/greek/1706.htm" TargetMode="External"/><Relationship Id="rId9934" Type="http://schemas.openxmlformats.org/officeDocument/2006/relationships/hyperlink" Target="http://biblehub.com/greek/3624.htm" TargetMode="External"/><Relationship Id="rId10399" Type="http://schemas.openxmlformats.org/officeDocument/2006/relationships/hyperlink" Target="http://biblehub.com/greek/3756.htm" TargetMode="External"/><Relationship Id="rId11864" Type="http://schemas.openxmlformats.org/officeDocument/2006/relationships/hyperlink" Target="http://biblehub.com/greek/1438.htm" TargetMode="External"/><Relationship Id="rId12915" Type="http://schemas.openxmlformats.org/officeDocument/2006/relationships/hyperlink" Target="http://biblehub.com/greek/1438.htm" TargetMode="External"/><Relationship Id="rId14270" Type="http://schemas.openxmlformats.org/officeDocument/2006/relationships/hyperlink" Target="http://biblehub.com/greek/3778.htm" TargetMode="External"/><Relationship Id="rId15321" Type="http://schemas.openxmlformats.org/officeDocument/2006/relationships/hyperlink" Target="http://biblehub.com/greek/846.htm" TargetMode="External"/><Relationship Id="rId18477" Type="http://schemas.openxmlformats.org/officeDocument/2006/relationships/hyperlink" Target="http://biblehub.com/greek/4238.htm" TargetMode="External"/><Relationship Id="rId18891" Type="http://schemas.openxmlformats.org/officeDocument/2006/relationships/hyperlink" Target="http://biblehub.com/greek/3739.htm" TargetMode="External"/><Relationship Id="rId1509" Type="http://schemas.openxmlformats.org/officeDocument/2006/relationships/hyperlink" Target="http://biblehub.com/greek/3588.htm" TargetMode="External"/><Relationship Id="rId1923" Type="http://schemas.openxmlformats.org/officeDocument/2006/relationships/hyperlink" Target="http://biblehub.com/greek/2147.htm" TargetMode="External"/><Relationship Id="rId7485" Type="http://schemas.openxmlformats.org/officeDocument/2006/relationships/hyperlink" Target="http://biblehub.com/greek/4982.htm" TargetMode="External"/><Relationship Id="rId8536" Type="http://schemas.openxmlformats.org/officeDocument/2006/relationships/hyperlink" Target="http://biblehub.com/greek/2190.htm" TargetMode="External"/><Relationship Id="rId8950" Type="http://schemas.openxmlformats.org/officeDocument/2006/relationships/hyperlink" Target="http://biblehub.com/greek/1248.htm" TargetMode="External"/><Relationship Id="rId10466" Type="http://schemas.openxmlformats.org/officeDocument/2006/relationships/hyperlink" Target="http://biblehub.com/greek/1161.htm" TargetMode="External"/><Relationship Id="rId10880" Type="http://schemas.openxmlformats.org/officeDocument/2006/relationships/hyperlink" Target="http://biblehub.com/greek/1063.htm" TargetMode="External"/><Relationship Id="rId11517" Type="http://schemas.openxmlformats.org/officeDocument/2006/relationships/hyperlink" Target="http://biblehub.com/greek/4771.htm" TargetMode="External"/><Relationship Id="rId17079" Type="http://schemas.openxmlformats.org/officeDocument/2006/relationships/hyperlink" Target="http://biblehub.com/greek/846.htm" TargetMode="External"/><Relationship Id="rId17493" Type="http://schemas.openxmlformats.org/officeDocument/2006/relationships/hyperlink" Target="http://biblehub.com/greek/3588.htm" TargetMode="External"/><Relationship Id="rId18544" Type="http://schemas.openxmlformats.org/officeDocument/2006/relationships/hyperlink" Target="http://biblehub.com/greek/1161.htm" TargetMode="External"/><Relationship Id="rId6087" Type="http://schemas.openxmlformats.org/officeDocument/2006/relationships/hyperlink" Target="http://biblehub.com/greek/2532.htm" TargetMode="External"/><Relationship Id="rId7138" Type="http://schemas.openxmlformats.org/officeDocument/2006/relationships/hyperlink" Target="http://biblehub.com/greek/1831.htm" TargetMode="External"/><Relationship Id="rId7552" Type="http://schemas.openxmlformats.org/officeDocument/2006/relationships/hyperlink" Target="http://biblehub.com/greek/3361.htm" TargetMode="External"/><Relationship Id="rId8603" Type="http://schemas.openxmlformats.org/officeDocument/2006/relationships/hyperlink" Target="http://biblehub.com/greek/4771.htm" TargetMode="External"/><Relationship Id="rId10119" Type="http://schemas.openxmlformats.org/officeDocument/2006/relationships/hyperlink" Target="http://biblehub.com/greek/3004.htm" TargetMode="External"/><Relationship Id="rId10533" Type="http://schemas.openxmlformats.org/officeDocument/2006/relationships/hyperlink" Target="http://biblehub.com/greek/1325.htm" TargetMode="External"/><Relationship Id="rId11931" Type="http://schemas.openxmlformats.org/officeDocument/2006/relationships/hyperlink" Target="http://biblehub.com/greek/3588.htm" TargetMode="External"/><Relationship Id="rId13689" Type="http://schemas.openxmlformats.org/officeDocument/2006/relationships/hyperlink" Target="http://biblehub.com/greek/846.htm" TargetMode="External"/><Relationship Id="rId16095" Type="http://schemas.openxmlformats.org/officeDocument/2006/relationships/hyperlink" Target="http://biblehub.com/greek/976.htm" TargetMode="External"/><Relationship Id="rId17146" Type="http://schemas.openxmlformats.org/officeDocument/2006/relationships/hyperlink" Target="http://biblehub.com/greek/2228.htm" TargetMode="External"/><Relationship Id="rId17560" Type="http://schemas.openxmlformats.org/officeDocument/2006/relationships/hyperlink" Target="http://biblehub.com/greek/1510.htm" TargetMode="External"/><Relationship Id="rId2697" Type="http://schemas.openxmlformats.org/officeDocument/2006/relationships/hyperlink" Target="http://biblehub.com/greek/3588.htm" TargetMode="External"/><Relationship Id="rId3748" Type="http://schemas.openxmlformats.org/officeDocument/2006/relationships/hyperlink" Target="http://biblehub.com/greek/444.htm" TargetMode="External"/><Relationship Id="rId6154" Type="http://schemas.openxmlformats.org/officeDocument/2006/relationships/hyperlink" Target="http://biblehub.com/greek/191.htm" TargetMode="External"/><Relationship Id="rId7205" Type="http://schemas.openxmlformats.org/officeDocument/2006/relationships/hyperlink" Target="http://biblehub.com/greek/1334.htm" TargetMode="External"/><Relationship Id="rId16162" Type="http://schemas.openxmlformats.org/officeDocument/2006/relationships/hyperlink" Target="http://biblehub.com/greek/3588.htm" TargetMode="External"/><Relationship Id="rId17213" Type="http://schemas.openxmlformats.org/officeDocument/2006/relationships/hyperlink" Target="http://biblehub.com/greek/5613.htm" TargetMode="External"/><Relationship Id="rId18611" Type="http://schemas.openxmlformats.org/officeDocument/2006/relationships/hyperlink" Target="http://biblehub.com/greek/1510.htm" TargetMode="External"/><Relationship Id="rId669" Type="http://schemas.openxmlformats.org/officeDocument/2006/relationships/hyperlink" Target="http://biblehub.com/greek/3588.htm" TargetMode="External"/><Relationship Id="rId1299" Type="http://schemas.openxmlformats.org/officeDocument/2006/relationships/hyperlink" Target="http://biblehub.com/greek/1510.htm" TargetMode="External"/><Relationship Id="rId5170" Type="http://schemas.openxmlformats.org/officeDocument/2006/relationships/hyperlink" Target="http://biblehub.com/greek/3004.htm" TargetMode="External"/><Relationship Id="rId6221" Type="http://schemas.openxmlformats.org/officeDocument/2006/relationships/hyperlink" Target="http://biblehub.com/greek/1161.htm" TargetMode="External"/><Relationship Id="rId9377" Type="http://schemas.openxmlformats.org/officeDocument/2006/relationships/hyperlink" Target="http://biblehub.com/greek/846.htm" TargetMode="External"/><Relationship Id="rId10600" Type="http://schemas.openxmlformats.org/officeDocument/2006/relationships/hyperlink" Target="http://biblehub.com/greek/455.htm" TargetMode="External"/><Relationship Id="rId13756" Type="http://schemas.openxmlformats.org/officeDocument/2006/relationships/hyperlink" Target="http://biblehub.com/greek/5259.htm" TargetMode="External"/><Relationship Id="rId14807" Type="http://schemas.openxmlformats.org/officeDocument/2006/relationships/hyperlink" Target="http://biblehub.com/greek/268.htm" TargetMode="External"/><Relationship Id="rId736" Type="http://schemas.openxmlformats.org/officeDocument/2006/relationships/hyperlink" Target="http://biblehub.com/greek/2532.htm" TargetMode="External"/><Relationship Id="rId1366" Type="http://schemas.openxmlformats.org/officeDocument/2006/relationships/hyperlink" Target="http://biblehub.com/greek/4683.htm" TargetMode="External"/><Relationship Id="rId2417" Type="http://schemas.openxmlformats.org/officeDocument/2006/relationships/hyperlink" Target="http://biblehub.com/greek/3956.htm" TargetMode="External"/><Relationship Id="rId2764" Type="http://schemas.openxmlformats.org/officeDocument/2006/relationships/hyperlink" Target="http://biblehub.com/greek/1519.htm" TargetMode="External"/><Relationship Id="rId3815" Type="http://schemas.openxmlformats.org/officeDocument/2006/relationships/hyperlink" Target="http://biblehub.com/greek/5101.htm" TargetMode="External"/><Relationship Id="rId8393" Type="http://schemas.openxmlformats.org/officeDocument/2006/relationships/hyperlink" Target="http://biblehub.com/greek/1519.htm" TargetMode="External"/><Relationship Id="rId9444" Type="http://schemas.openxmlformats.org/officeDocument/2006/relationships/hyperlink" Target="http://biblehub.com/greek/1438.htm" TargetMode="External"/><Relationship Id="rId9791" Type="http://schemas.openxmlformats.org/officeDocument/2006/relationships/hyperlink" Target="http://biblehub.com/greek/3588.htm" TargetMode="External"/><Relationship Id="rId12358" Type="http://schemas.openxmlformats.org/officeDocument/2006/relationships/hyperlink" Target="http://biblehub.com/greek/1722.htm" TargetMode="External"/><Relationship Id="rId12772" Type="http://schemas.openxmlformats.org/officeDocument/2006/relationships/hyperlink" Target="http://biblehub.com/greek/5198.htm" TargetMode="External"/><Relationship Id="rId13409" Type="http://schemas.openxmlformats.org/officeDocument/2006/relationships/hyperlink" Target="http://biblehub.com/greek/1263.htm" TargetMode="External"/><Relationship Id="rId13823" Type="http://schemas.openxmlformats.org/officeDocument/2006/relationships/hyperlink" Target="http://biblehub.com/greek/1377.htm" TargetMode="External"/><Relationship Id="rId16979" Type="http://schemas.openxmlformats.org/officeDocument/2006/relationships/hyperlink" Target="http://biblehub.com/greek/1438.htm" TargetMode="External"/><Relationship Id="rId19385" Type="http://schemas.openxmlformats.org/officeDocument/2006/relationships/hyperlink" Target="http://biblehub.com/greek/3588.htm" TargetMode="External"/><Relationship Id="rId1019" Type="http://schemas.openxmlformats.org/officeDocument/2006/relationships/hyperlink" Target="http://biblehub.com/greek/2532.htm" TargetMode="External"/><Relationship Id="rId1780" Type="http://schemas.openxmlformats.org/officeDocument/2006/relationships/hyperlink" Target="http://biblehub.com/greek/846.htm" TargetMode="External"/><Relationship Id="rId2831" Type="http://schemas.openxmlformats.org/officeDocument/2006/relationships/hyperlink" Target="http://biblehub.com/greek/868.htm" TargetMode="External"/><Relationship Id="rId5987" Type="http://schemas.openxmlformats.org/officeDocument/2006/relationships/hyperlink" Target="http://biblehub.com/greek/2316.htm" TargetMode="External"/><Relationship Id="rId8046" Type="http://schemas.openxmlformats.org/officeDocument/2006/relationships/hyperlink" Target="http://biblehub.com/greek/2968.htm" TargetMode="External"/><Relationship Id="rId11374" Type="http://schemas.openxmlformats.org/officeDocument/2006/relationships/hyperlink" Target="http://biblehub.com/greek/3664.htm" TargetMode="External"/><Relationship Id="rId12425" Type="http://schemas.openxmlformats.org/officeDocument/2006/relationships/hyperlink" Target="http://biblehub.com/greek/1406.htm" TargetMode="External"/><Relationship Id="rId15995" Type="http://schemas.openxmlformats.org/officeDocument/2006/relationships/hyperlink" Target="http://biblehub.com/greek/2532.htm" TargetMode="External"/><Relationship Id="rId19038" Type="http://schemas.openxmlformats.org/officeDocument/2006/relationships/hyperlink" Target="http://biblehub.com/greek/1135.htm" TargetMode="External"/><Relationship Id="rId19452" Type="http://schemas.openxmlformats.org/officeDocument/2006/relationships/hyperlink" Target="http://biblehub.com/greek/1473.htm" TargetMode="External"/><Relationship Id="rId72" Type="http://schemas.openxmlformats.org/officeDocument/2006/relationships/hyperlink" Target="http://biblehub.com/greek/3588.htm" TargetMode="External"/><Relationship Id="rId803" Type="http://schemas.openxmlformats.org/officeDocument/2006/relationships/hyperlink" Target="http://biblehub.com/greek/2532.htm" TargetMode="External"/><Relationship Id="rId1433" Type="http://schemas.openxmlformats.org/officeDocument/2006/relationships/hyperlink" Target="http://biblehub.com/greek/3588.htm" TargetMode="External"/><Relationship Id="rId4589" Type="http://schemas.openxmlformats.org/officeDocument/2006/relationships/hyperlink" Target="http://biblehub.com/greek/3588.htm" TargetMode="External"/><Relationship Id="rId8460" Type="http://schemas.openxmlformats.org/officeDocument/2006/relationships/hyperlink" Target="http://biblehub.com/greek/4771.htm" TargetMode="External"/><Relationship Id="rId9511" Type="http://schemas.openxmlformats.org/officeDocument/2006/relationships/hyperlink" Target="http://biblehub.com/greek/4592.htm" TargetMode="External"/><Relationship Id="rId10390" Type="http://schemas.openxmlformats.org/officeDocument/2006/relationships/hyperlink" Target="http://biblehub.com/greek/2532.htm" TargetMode="External"/><Relationship Id="rId11027" Type="http://schemas.openxmlformats.org/officeDocument/2006/relationships/hyperlink" Target="http://biblehub.com/greek/2078.htm" TargetMode="External"/><Relationship Id="rId11441" Type="http://schemas.openxmlformats.org/officeDocument/2006/relationships/hyperlink" Target="http://biblehub.com/greek/2962.htm" TargetMode="External"/><Relationship Id="rId14597" Type="http://schemas.openxmlformats.org/officeDocument/2006/relationships/hyperlink" Target="http://biblehub.com/greek/2532.htm" TargetMode="External"/><Relationship Id="rId15648" Type="http://schemas.openxmlformats.org/officeDocument/2006/relationships/hyperlink" Target="http://biblehub.com/greek/4369.htm" TargetMode="External"/><Relationship Id="rId18054" Type="http://schemas.openxmlformats.org/officeDocument/2006/relationships/hyperlink" Target="http://biblehub.com/greek/1510.htm" TargetMode="External"/><Relationship Id="rId19105" Type="http://schemas.openxmlformats.org/officeDocument/2006/relationships/hyperlink" Target="http://biblehub.com/greek/3780.htm" TargetMode="External"/><Relationship Id="rId1500" Type="http://schemas.openxmlformats.org/officeDocument/2006/relationships/hyperlink" Target="http://biblehub.com/greek/2531.htm" TargetMode="External"/><Relationship Id="rId4656" Type="http://schemas.openxmlformats.org/officeDocument/2006/relationships/hyperlink" Target="http://biblehub.com/greek/3588.htm" TargetMode="External"/><Relationship Id="rId5707" Type="http://schemas.openxmlformats.org/officeDocument/2006/relationships/hyperlink" Target="http://biblehub.com/greek/1525.htm" TargetMode="External"/><Relationship Id="rId7062" Type="http://schemas.openxmlformats.org/officeDocument/2006/relationships/hyperlink" Target="http://biblehub.com/greek/2532.htm" TargetMode="External"/><Relationship Id="rId8113" Type="http://schemas.openxmlformats.org/officeDocument/2006/relationships/hyperlink" Target="http://biblehub.com/greek/5454.htm" TargetMode="External"/><Relationship Id="rId10043" Type="http://schemas.openxmlformats.org/officeDocument/2006/relationships/hyperlink" Target="http://biblehub.com/greek/2784.htm" TargetMode="External"/><Relationship Id="rId13199" Type="http://schemas.openxmlformats.org/officeDocument/2006/relationships/hyperlink" Target="http://biblehub.com/greek/3551.htm" TargetMode="External"/><Relationship Id="rId14664" Type="http://schemas.openxmlformats.org/officeDocument/2006/relationships/hyperlink" Target="http://biblehub.com/greek/1473.htm" TargetMode="External"/><Relationship Id="rId17070" Type="http://schemas.openxmlformats.org/officeDocument/2006/relationships/hyperlink" Target="http://biblehub.com/greek/4133.htm" TargetMode="External"/><Relationship Id="rId18121" Type="http://schemas.openxmlformats.org/officeDocument/2006/relationships/hyperlink" Target="http://biblehub.com/greek/142.htm" TargetMode="External"/><Relationship Id="rId3258" Type="http://schemas.openxmlformats.org/officeDocument/2006/relationships/hyperlink" Target="http://biblehub.com/greek/1161.htm" TargetMode="External"/><Relationship Id="rId3672" Type="http://schemas.openxmlformats.org/officeDocument/2006/relationships/hyperlink" Target="http://biblehub.com/greek/4771.htm" TargetMode="External"/><Relationship Id="rId4309" Type="http://schemas.openxmlformats.org/officeDocument/2006/relationships/hyperlink" Target="http://biblehub.com/greek/2476.htm" TargetMode="External"/><Relationship Id="rId4723" Type="http://schemas.openxmlformats.org/officeDocument/2006/relationships/hyperlink" Target="http://biblehub.com/greek/3588.htm" TargetMode="External"/><Relationship Id="rId7879" Type="http://schemas.openxmlformats.org/officeDocument/2006/relationships/hyperlink" Target="http://biblehub.com/greek/3588.htm" TargetMode="External"/><Relationship Id="rId10110" Type="http://schemas.openxmlformats.org/officeDocument/2006/relationships/hyperlink" Target="http://biblehub.com/greek/2776.htm" TargetMode="External"/><Relationship Id="rId13266" Type="http://schemas.openxmlformats.org/officeDocument/2006/relationships/hyperlink" Target="http://biblehub.com/greek/1161.htm" TargetMode="External"/><Relationship Id="rId14317" Type="http://schemas.openxmlformats.org/officeDocument/2006/relationships/hyperlink" Target="http://biblehub.com/greek/3361.htm" TargetMode="External"/><Relationship Id="rId15715" Type="http://schemas.openxmlformats.org/officeDocument/2006/relationships/hyperlink" Target="http://biblehub.com/greek/2532.htm" TargetMode="External"/><Relationship Id="rId179" Type="http://schemas.openxmlformats.org/officeDocument/2006/relationships/hyperlink" Target="http://biblehub.com/greek/32.htm" TargetMode="External"/><Relationship Id="rId593" Type="http://schemas.openxmlformats.org/officeDocument/2006/relationships/hyperlink" Target="http://biblehub.com/greek/846.htm" TargetMode="External"/><Relationship Id="rId2274" Type="http://schemas.openxmlformats.org/officeDocument/2006/relationships/hyperlink" Target="http://biblehub.com/greek/3367.htm" TargetMode="External"/><Relationship Id="rId3325" Type="http://schemas.openxmlformats.org/officeDocument/2006/relationships/hyperlink" Target="http://biblehub.com/greek/2905.htm" TargetMode="External"/><Relationship Id="rId12282" Type="http://schemas.openxmlformats.org/officeDocument/2006/relationships/hyperlink" Target="http://biblehub.com/greek/2532.htm" TargetMode="External"/><Relationship Id="rId13680" Type="http://schemas.openxmlformats.org/officeDocument/2006/relationships/hyperlink" Target="http://biblehub.com/greek/1925.htm" TargetMode="External"/><Relationship Id="rId14731" Type="http://schemas.openxmlformats.org/officeDocument/2006/relationships/hyperlink" Target="http://biblehub.com/greek/1510.htm" TargetMode="External"/><Relationship Id="rId17887" Type="http://schemas.openxmlformats.org/officeDocument/2006/relationships/hyperlink" Target="http://biblehub.com/greek/1510.htm" TargetMode="External"/><Relationship Id="rId18938" Type="http://schemas.openxmlformats.org/officeDocument/2006/relationships/hyperlink" Target="http://biblehub.com/greek/240.htm" TargetMode="External"/><Relationship Id="rId246" Type="http://schemas.openxmlformats.org/officeDocument/2006/relationships/hyperlink" Target="http://biblehub.com/greek/2316.htm" TargetMode="External"/><Relationship Id="rId660" Type="http://schemas.openxmlformats.org/officeDocument/2006/relationships/hyperlink" Target="http://biblehub.com/greek/1665.htm" TargetMode="External"/><Relationship Id="rId1290" Type="http://schemas.openxmlformats.org/officeDocument/2006/relationships/hyperlink" Target="http://biblehub.com/greek/3756.htm" TargetMode="External"/><Relationship Id="rId2341" Type="http://schemas.openxmlformats.org/officeDocument/2006/relationships/hyperlink" Target="http://biblehub.com/greek/2425.htm" TargetMode="External"/><Relationship Id="rId5497" Type="http://schemas.openxmlformats.org/officeDocument/2006/relationships/hyperlink" Target="http://biblehub.com/greek/32.htm" TargetMode="External"/><Relationship Id="rId6548" Type="http://schemas.openxmlformats.org/officeDocument/2006/relationships/hyperlink" Target="http://biblehub.com/greek/1831.htm" TargetMode="External"/><Relationship Id="rId6895" Type="http://schemas.openxmlformats.org/officeDocument/2006/relationships/hyperlink" Target="http://biblehub.com/greek/1063.htm" TargetMode="External"/><Relationship Id="rId7946" Type="http://schemas.openxmlformats.org/officeDocument/2006/relationships/hyperlink" Target="http://biblehub.com/greek/846.htm" TargetMode="External"/><Relationship Id="rId10927" Type="http://schemas.openxmlformats.org/officeDocument/2006/relationships/hyperlink" Target="http://biblehub.com/greek/3793.htm" TargetMode="External"/><Relationship Id="rId13333" Type="http://schemas.openxmlformats.org/officeDocument/2006/relationships/hyperlink" Target="http://biblehub.com/greek/3600.htm" TargetMode="External"/><Relationship Id="rId16489" Type="http://schemas.openxmlformats.org/officeDocument/2006/relationships/hyperlink" Target="http://biblehub.com/greek/3588.htm" TargetMode="External"/><Relationship Id="rId17954" Type="http://schemas.openxmlformats.org/officeDocument/2006/relationships/hyperlink" Target="http://biblehub.com/greek/846.htm" TargetMode="External"/><Relationship Id="rId313" Type="http://schemas.openxmlformats.org/officeDocument/2006/relationships/hyperlink" Target="http://biblehub.com/greek/4771.htm" TargetMode="External"/><Relationship Id="rId4099" Type="http://schemas.openxmlformats.org/officeDocument/2006/relationships/hyperlink" Target="http://biblehub.com/greek/3588.htm" TargetMode="External"/><Relationship Id="rId6962" Type="http://schemas.openxmlformats.org/officeDocument/2006/relationships/hyperlink" Target="http://biblehub.com/greek/611.htm" TargetMode="External"/><Relationship Id="rId9021" Type="http://schemas.openxmlformats.org/officeDocument/2006/relationships/hyperlink" Target="http://biblehub.com/greek/1321.htm" TargetMode="External"/><Relationship Id="rId13400" Type="http://schemas.openxmlformats.org/officeDocument/2006/relationships/hyperlink" Target="http://biblehub.com/greek/3624.htm" TargetMode="External"/><Relationship Id="rId16556" Type="http://schemas.openxmlformats.org/officeDocument/2006/relationships/hyperlink" Target="http://biblehub.com/greek/2279.htm" TargetMode="External"/><Relationship Id="rId16970" Type="http://schemas.openxmlformats.org/officeDocument/2006/relationships/hyperlink" Target="http://biblehub.com/greek/1209.htm" TargetMode="External"/><Relationship Id="rId17607" Type="http://schemas.openxmlformats.org/officeDocument/2006/relationships/hyperlink" Target="http://biblehub.com/greek/2532.htm" TargetMode="External"/><Relationship Id="rId5564" Type="http://schemas.openxmlformats.org/officeDocument/2006/relationships/hyperlink" Target="http://biblehub.com/greek/3598.htm" TargetMode="External"/><Relationship Id="rId6615" Type="http://schemas.openxmlformats.org/officeDocument/2006/relationships/hyperlink" Target="http://biblehub.com/greek/3870.htm" TargetMode="External"/><Relationship Id="rId12002" Type="http://schemas.openxmlformats.org/officeDocument/2006/relationships/hyperlink" Target="http://biblehub.com/greek/2532.htm" TargetMode="External"/><Relationship Id="rId15158" Type="http://schemas.openxmlformats.org/officeDocument/2006/relationships/hyperlink" Target="http://biblehub.com/greek/967.htm" TargetMode="External"/><Relationship Id="rId15572" Type="http://schemas.openxmlformats.org/officeDocument/2006/relationships/hyperlink" Target="http://biblehub.com/greek/2532.htm" TargetMode="External"/><Relationship Id="rId16209" Type="http://schemas.openxmlformats.org/officeDocument/2006/relationships/hyperlink" Target="http://biblehub.com/greek/3956.htm" TargetMode="External"/><Relationship Id="rId16623" Type="http://schemas.openxmlformats.org/officeDocument/2006/relationships/hyperlink" Target="http://biblehub.com/greek/1097.htm" TargetMode="External"/><Relationship Id="rId1010" Type="http://schemas.openxmlformats.org/officeDocument/2006/relationships/hyperlink" Target="http://biblehub.com/greek/2588.htm" TargetMode="External"/><Relationship Id="rId4166" Type="http://schemas.openxmlformats.org/officeDocument/2006/relationships/hyperlink" Target="http://biblehub.com/greek/2532.htm" TargetMode="External"/><Relationship Id="rId4580" Type="http://schemas.openxmlformats.org/officeDocument/2006/relationships/hyperlink" Target="http://biblehub.com/greek/3962.htm" TargetMode="External"/><Relationship Id="rId5217" Type="http://schemas.openxmlformats.org/officeDocument/2006/relationships/hyperlink" Target="http://biblehub.com/greek/4198.htm" TargetMode="External"/><Relationship Id="rId5631" Type="http://schemas.openxmlformats.org/officeDocument/2006/relationships/hyperlink" Target="http://biblehub.com/greek/3664.htm" TargetMode="External"/><Relationship Id="rId8787" Type="http://schemas.openxmlformats.org/officeDocument/2006/relationships/hyperlink" Target="http://biblehub.com/greek/2253.htm" TargetMode="External"/><Relationship Id="rId9838" Type="http://schemas.openxmlformats.org/officeDocument/2006/relationships/hyperlink" Target="http://biblehub.com/greek/5412.htm" TargetMode="External"/><Relationship Id="rId11768" Type="http://schemas.openxmlformats.org/officeDocument/2006/relationships/hyperlink" Target="http://biblehub.com/greek/2250.htm" TargetMode="External"/><Relationship Id="rId14174" Type="http://schemas.openxmlformats.org/officeDocument/2006/relationships/hyperlink" Target="http://biblehub.com/greek/2532.htm" TargetMode="External"/><Relationship Id="rId15225" Type="http://schemas.openxmlformats.org/officeDocument/2006/relationships/hyperlink" Target="http://biblehub.com/greek/846.htm" TargetMode="External"/><Relationship Id="rId18795" Type="http://schemas.openxmlformats.org/officeDocument/2006/relationships/hyperlink" Target="http://biblehub.com/greek/2532.htm" TargetMode="External"/><Relationship Id="rId1827" Type="http://schemas.openxmlformats.org/officeDocument/2006/relationships/hyperlink" Target="http://biblehub.com/greek/1056.htm" TargetMode="External"/><Relationship Id="rId7389" Type="http://schemas.openxmlformats.org/officeDocument/2006/relationships/hyperlink" Target="http://biblehub.com/greek/1161.htm" TargetMode="External"/><Relationship Id="rId12819" Type="http://schemas.openxmlformats.org/officeDocument/2006/relationships/hyperlink" Target="http://biblehub.com/greek/5207.htm" TargetMode="External"/><Relationship Id="rId13190" Type="http://schemas.openxmlformats.org/officeDocument/2006/relationships/hyperlink" Target="http://biblehub.com/greek/1510.htm" TargetMode="External"/><Relationship Id="rId14241" Type="http://schemas.openxmlformats.org/officeDocument/2006/relationships/hyperlink" Target="http://biblehub.com/greek/3588.htm" TargetMode="External"/><Relationship Id="rId3999" Type="http://schemas.openxmlformats.org/officeDocument/2006/relationships/hyperlink" Target="http://biblehub.com/greek/5198.htm" TargetMode="External"/><Relationship Id="rId4300" Type="http://schemas.openxmlformats.org/officeDocument/2006/relationships/hyperlink" Target="http://biblehub.com/greek/5495.htm" TargetMode="External"/><Relationship Id="rId18862" Type="http://schemas.openxmlformats.org/officeDocument/2006/relationships/hyperlink" Target="http://biblehub.com/greek/991.htm" TargetMode="External"/><Relationship Id="rId170" Type="http://schemas.openxmlformats.org/officeDocument/2006/relationships/hyperlink" Target="http://biblehub.com/greek/5401.htm" TargetMode="External"/><Relationship Id="rId6472" Type="http://schemas.openxmlformats.org/officeDocument/2006/relationships/hyperlink" Target="http://biblehub.com/greek/2532.htm" TargetMode="External"/><Relationship Id="rId7523" Type="http://schemas.openxmlformats.org/officeDocument/2006/relationships/hyperlink" Target="http://biblehub.com/greek/3588.htm" TargetMode="External"/><Relationship Id="rId7870" Type="http://schemas.openxmlformats.org/officeDocument/2006/relationships/hyperlink" Target="http://biblehub.com/greek/4160.htm" TargetMode="External"/><Relationship Id="rId8921" Type="http://schemas.openxmlformats.org/officeDocument/2006/relationships/hyperlink" Target="http://biblehub.com/greek/5264.htm" TargetMode="External"/><Relationship Id="rId10851" Type="http://schemas.openxmlformats.org/officeDocument/2006/relationships/hyperlink" Target="http://biblehub.com/greek/2309.htm" TargetMode="External"/><Relationship Id="rId11902" Type="http://schemas.openxmlformats.org/officeDocument/2006/relationships/hyperlink" Target="http://biblehub.com/greek/479.htm" TargetMode="External"/><Relationship Id="rId16066" Type="http://schemas.openxmlformats.org/officeDocument/2006/relationships/hyperlink" Target="http://biblehub.com/greek/5100.htm" TargetMode="External"/><Relationship Id="rId17464" Type="http://schemas.openxmlformats.org/officeDocument/2006/relationships/hyperlink" Target="http://biblehub.com/greek/3793.htm" TargetMode="External"/><Relationship Id="rId18515" Type="http://schemas.openxmlformats.org/officeDocument/2006/relationships/hyperlink" Target="http://biblehub.com/greek/2193.htm" TargetMode="External"/><Relationship Id="rId5074" Type="http://schemas.openxmlformats.org/officeDocument/2006/relationships/hyperlink" Target="http://biblehub.com/greek/4485.htm" TargetMode="External"/><Relationship Id="rId6125" Type="http://schemas.openxmlformats.org/officeDocument/2006/relationships/hyperlink" Target="http://biblehub.com/greek/3101.htm" TargetMode="External"/><Relationship Id="rId10504" Type="http://schemas.openxmlformats.org/officeDocument/2006/relationships/hyperlink" Target="http://biblehub.com/greek/2889.htm" TargetMode="External"/><Relationship Id="rId17117" Type="http://schemas.openxmlformats.org/officeDocument/2006/relationships/hyperlink" Target="http://biblehub.com/greek/3588.htm" TargetMode="External"/><Relationship Id="rId8297" Type="http://schemas.openxmlformats.org/officeDocument/2006/relationships/hyperlink" Target="http://biblehub.com/greek/1563.htm" TargetMode="External"/><Relationship Id="rId9695" Type="http://schemas.openxmlformats.org/officeDocument/2006/relationships/hyperlink" Target="http://biblehub.com/greek/3708.htm" TargetMode="External"/><Relationship Id="rId12676" Type="http://schemas.openxmlformats.org/officeDocument/2006/relationships/hyperlink" Target="http://biblehub.com/greek/1401.htm" TargetMode="External"/><Relationship Id="rId13727" Type="http://schemas.openxmlformats.org/officeDocument/2006/relationships/hyperlink" Target="http://biblehub.com/greek/2511.htm" TargetMode="External"/><Relationship Id="rId19289" Type="http://schemas.openxmlformats.org/officeDocument/2006/relationships/hyperlink" Target="http://biblehub.com/greek/5101.htm" TargetMode="External"/><Relationship Id="rId1684" Type="http://schemas.openxmlformats.org/officeDocument/2006/relationships/hyperlink" Target="http://biblehub.com/greek/4771.htm" TargetMode="External"/><Relationship Id="rId2735" Type="http://schemas.openxmlformats.org/officeDocument/2006/relationships/hyperlink" Target="http://biblehub.com/greek/846.htm" TargetMode="External"/><Relationship Id="rId9348" Type="http://schemas.openxmlformats.org/officeDocument/2006/relationships/hyperlink" Target="http://biblehub.com/greek/1140.htm" TargetMode="External"/><Relationship Id="rId11278" Type="http://schemas.openxmlformats.org/officeDocument/2006/relationships/hyperlink" Target="http://biblehub.com/greek/846.htm" TargetMode="External"/><Relationship Id="rId12329" Type="http://schemas.openxmlformats.org/officeDocument/2006/relationships/hyperlink" Target="http://biblehub.com/greek/4327.htm" TargetMode="External"/><Relationship Id="rId15899" Type="http://schemas.openxmlformats.org/officeDocument/2006/relationships/hyperlink" Target="http://biblehub.com/greek/3588.htm" TargetMode="External"/><Relationship Id="rId16200" Type="http://schemas.openxmlformats.org/officeDocument/2006/relationships/hyperlink" Target="http://biblehub.com/greek/3754.htm" TargetMode="External"/><Relationship Id="rId707" Type="http://schemas.openxmlformats.org/officeDocument/2006/relationships/hyperlink" Target="http://biblehub.com/greek/3588.htm" TargetMode="External"/><Relationship Id="rId1337" Type="http://schemas.openxmlformats.org/officeDocument/2006/relationships/hyperlink" Target="http://biblehub.com/greek/1063.htm" TargetMode="External"/><Relationship Id="rId5958" Type="http://schemas.openxmlformats.org/officeDocument/2006/relationships/hyperlink" Target="http://biblehub.com/greek/4314.htm" TargetMode="External"/><Relationship Id="rId18372" Type="http://schemas.openxmlformats.org/officeDocument/2006/relationships/hyperlink" Target="http://biblehub.com/greek/2819.htm" TargetMode="External"/><Relationship Id="rId19423" Type="http://schemas.openxmlformats.org/officeDocument/2006/relationships/hyperlink" Target="http://biblehub.com/greek/2532.htm" TargetMode="External"/><Relationship Id="rId43" Type="http://schemas.openxmlformats.org/officeDocument/2006/relationships/hyperlink" Target="http://biblehub.com/greek/4012.htm" TargetMode="External"/><Relationship Id="rId7380" Type="http://schemas.openxmlformats.org/officeDocument/2006/relationships/hyperlink" Target="http://biblehub.com/greek/846.htm" TargetMode="External"/><Relationship Id="rId8431" Type="http://schemas.openxmlformats.org/officeDocument/2006/relationships/hyperlink" Target="http://biblehub.com/greek/2532.htm" TargetMode="External"/><Relationship Id="rId10361" Type="http://schemas.openxmlformats.org/officeDocument/2006/relationships/hyperlink" Target="http://biblehub.com/greek/2036.htm" TargetMode="External"/><Relationship Id="rId12810" Type="http://schemas.openxmlformats.org/officeDocument/2006/relationships/hyperlink" Target="http://biblehub.com/greek/2443.htm" TargetMode="External"/><Relationship Id="rId18025" Type="http://schemas.openxmlformats.org/officeDocument/2006/relationships/hyperlink" Target="http://biblehub.com/greek/846.htm" TargetMode="External"/><Relationship Id="rId7033" Type="http://schemas.openxmlformats.org/officeDocument/2006/relationships/hyperlink" Target="http://biblehub.com/greek/846.htm" TargetMode="External"/><Relationship Id="rId10014" Type="http://schemas.openxmlformats.org/officeDocument/2006/relationships/hyperlink" Target="http://biblehub.com/greek/1510.htm" TargetMode="External"/><Relationship Id="rId11412" Type="http://schemas.openxmlformats.org/officeDocument/2006/relationships/hyperlink" Target="http://biblehub.com/greek/2219.htm" TargetMode="External"/><Relationship Id="rId14982" Type="http://schemas.openxmlformats.org/officeDocument/2006/relationships/hyperlink" Target="http://biblehub.com/greek/1722.htm" TargetMode="External"/><Relationship Id="rId3990" Type="http://schemas.openxmlformats.org/officeDocument/2006/relationships/hyperlink" Target="http://biblehub.com/greek/3588.htm" TargetMode="External"/><Relationship Id="rId13584" Type="http://schemas.openxmlformats.org/officeDocument/2006/relationships/hyperlink" Target="http://biblehub.com/greek/846.htm" TargetMode="External"/><Relationship Id="rId14635" Type="http://schemas.openxmlformats.org/officeDocument/2006/relationships/hyperlink" Target="http://biblehub.com/greek/846.htm" TargetMode="External"/><Relationship Id="rId1194" Type="http://schemas.openxmlformats.org/officeDocument/2006/relationships/hyperlink" Target="http://biblehub.com/greek/1161.htm" TargetMode="External"/><Relationship Id="rId2592" Type="http://schemas.openxmlformats.org/officeDocument/2006/relationships/hyperlink" Target="http://biblehub.com/greek/3588.htm" TargetMode="External"/><Relationship Id="rId3643" Type="http://schemas.openxmlformats.org/officeDocument/2006/relationships/hyperlink" Target="http://biblehub.com/greek/680.htm" TargetMode="External"/><Relationship Id="rId12186" Type="http://schemas.openxmlformats.org/officeDocument/2006/relationships/hyperlink" Target="http://biblehub.com/greek/3588.htm" TargetMode="External"/><Relationship Id="rId13237" Type="http://schemas.openxmlformats.org/officeDocument/2006/relationships/hyperlink" Target="http://biblehub.com/greek/3686.htm" TargetMode="External"/><Relationship Id="rId17858" Type="http://schemas.openxmlformats.org/officeDocument/2006/relationships/hyperlink" Target="http://biblehub.com/greek/756.htm" TargetMode="External"/><Relationship Id="rId18909" Type="http://schemas.openxmlformats.org/officeDocument/2006/relationships/hyperlink" Target="http://biblehub.com/greek/846.htm" TargetMode="External"/><Relationship Id="rId217" Type="http://schemas.openxmlformats.org/officeDocument/2006/relationships/hyperlink" Target="http://biblehub.com/greek/3173.htm" TargetMode="External"/><Relationship Id="rId564" Type="http://schemas.openxmlformats.org/officeDocument/2006/relationships/hyperlink" Target="http://biblehub.com/greek/3588.htm" TargetMode="External"/><Relationship Id="rId2245" Type="http://schemas.openxmlformats.org/officeDocument/2006/relationships/hyperlink" Target="http://biblehub.com/greek/1417.htm" TargetMode="External"/><Relationship Id="rId6866" Type="http://schemas.openxmlformats.org/officeDocument/2006/relationships/hyperlink" Target="http://biblehub.com/greek/2532.htm" TargetMode="External"/><Relationship Id="rId7917" Type="http://schemas.openxmlformats.org/officeDocument/2006/relationships/hyperlink" Target="http://biblehub.com/greek/3778.htm" TargetMode="External"/><Relationship Id="rId19280" Type="http://schemas.openxmlformats.org/officeDocument/2006/relationships/hyperlink" Target="http://biblehub.com/greek/2532.htm" TargetMode="External"/><Relationship Id="rId5468" Type="http://schemas.openxmlformats.org/officeDocument/2006/relationships/hyperlink" Target="http://biblehub.com/greek/3739.htm" TargetMode="External"/><Relationship Id="rId6519" Type="http://schemas.openxmlformats.org/officeDocument/2006/relationships/hyperlink" Target="http://biblehub.com/greek/2424.htm" TargetMode="External"/><Relationship Id="rId12320" Type="http://schemas.openxmlformats.org/officeDocument/2006/relationships/hyperlink" Target="http://biblehub.com/greek/5037.htm" TargetMode="External"/><Relationship Id="rId14492" Type="http://schemas.openxmlformats.org/officeDocument/2006/relationships/hyperlink" Target="http://biblehub.com/greek/3588.htm" TargetMode="External"/><Relationship Id="rId15890" Type="http://schemas.openxmlformats.org/officeDocument/2006/relationships/hyperlink" Target="http://biblehub.com/greek/3588.htm" TargetMode="External"/><Relationship Id="rId16941" Type="http://schemas.openxmlformats.org/officeDocument/2006/relationships/hyperlink" Target="http://biblehub.com/greek/1937.htm" TargetMode="External"/><Relationship Id="rId4551" Type="http://schemas.openxmlformats.org/officeDocument/2006/relationships/hyperlink" Target="http://biblehub.com/greek/1752.htm" TargetMode="External"/><Relationship Id="rId13094" Type="http://schemas.openxmlformats.org/officeDocument/2006/relationships/hyperlink" Target="http://biblehub.com/greek/245.htm" TargetMode="External"/><Relationship Id="rId14145" Type="http://schemas.openxmlformats.org/officeDocument/2006/relationships/hyperlink" Target="http://biblehub.com/greek/3571.htm" TargetMode="External"/><Relationship Id="rId15543" Type="http://schemas.openxmlformats.org/officeDocument/2006/relationships/hyperlink" Target="http://biblehub.com/greek/1438.htm" TargetMode="External"/><Relationship Id="rId3153" Type="http://schemas.openxmlformats.org/officeDocument/2006/relationships/hyperlink" Target="http://biblehub.com/greek/1605.htm" TargetMode="External"/><Relationship Id="rId4204" Type="http://schemas.openxmlformats.org/officeDocument/2006/relationships/hyperlink" Target="http://biblehub.com/greek/846.htm" TargetMode="External"/><Relationship Id="rId5602" Type="http://schemas.openxmlformats.org/officeDocument/2006/relationships/hyperlink" Target="http://biblehub.com/greek/2491.htm" TargetMode="External"/><Relationship Id="rId18766" Type="http://schemas.openxmlformats.org/officeDocument/2006/relationships/hyperlink" Target="http://biblehub.com/greek/3498.htm" TargetMode="External"/><Relationship Id="rId7774" Type="http://schemas.openxmlformats.org/officeDocument/2006/relationships/hyperlink" Target="http://biblehub.com/greek/2532.htm" TargetMode="External"/><Relationship Id="rId8825" Type="http://schemas.openxmlformats.org/officeDocument/2006/relationships/hyperlink" Target="http://biblehub.com/greek/4334.htm" TargetMode="External"/><Relationship Id="rId10755" Type="http://schemas.openxmlformats.org/officeDocument/2006/relationships/hyperlink" Target="http://biblehub.com/greek/5180.htm" TargetMode="External"/><Relationship Id="rId11806" Type="http://schemas.openxmlformats.org/officeDocument/2006/relationships/hyperlink" Target="http://biblehub.com/greek/1510.htm" TargetMode="External"/><Relationship Id="rId17368" Type="http://schemas.openxmlformats.org/officeDocument/2006/relationships/hyperlink" Target="http://biblehub.com/greek/2036.htm" TargetMode="External"/><Relationship Id="rId18419" Type="http://schemas.openxmlformats.org/officeDocument/2006/relationships/hyperlink" Target="http://biblehub.com/greek/1161.htm" TargetMode="External"/><Relationship Id="rId6029" Type="http://schemas.openxmlformats.org/officeDocument/2006/relationships/hyperlink" Target="http://biblehub.com/greek/5225.htm" TargetMode="External"/><Relationship Id="rId6376" Type="http://schemas.openxmlformats.org/officeDocument/2006/relationships/hyperlink" Target="http://biblehub.com/greek/3588.htm" TargetMode="External"/><Relationship Id="rId7427" Type="http://schemas.openxmlformats.org/officeDocument/2006/relationships/hyperlink" Target="http://biblehub.com/greek/3853.htm" TargetMode="External"/><Relationship Id="rId10408" Type="http://schemas.openxmlformats.org/officeDocument/2006/relationships/hyperlink" Target="http://biblehub.com/greek/596.htm" TargetMode="External"/><Relationship Id="rId13978" Type="http://schemas.openxmlformats.org/officeDocument/2006/relationships/hyperlink" Target="http://biblehub.com/greek/622.htm" TargetMode="External"/><Relationship Id="rId2986" Type="http://schemas.openxmlformats.org/officeDocument/2006/relationships/hyperlink" Target="http://biblehub.com/greek/3780.htm" TargetMode="External"/><Relationship Id="rId9599" Type="http://schemas.openxmlformats.org/officeDocument/2006/relationships/hyperlink" Target="http://biblehub.com/greek/2926.htm" TargetMode="External"/><Relationship Id="rId16451" Type="http://schemas.openxmlformats.org/officeDocument/2006/relationships/hyperlink" Target="http://biblehub.com/greek/4760.htm" TargetMode="External"/><Relationship Id="rId17502" Type="http://schemas.openxmlformats.org/officeDocument/2006/relationships/hyperlink" Target="http://biblehub.com/greek/1722.htm" TargetMode="External"/><Relationship Id="rId18900" Type="http://schemas.openxmlformats.org/officeDocument/2006/relationships/hyperlink" Target="http://biblehub.com/greek/3956.htm" TargetMode="External"/><Relationship Id="rId958" Type="http://schemas.openxmlformats.org/officeDocument/2006/relationships/hyperlink" Target="http://biblehub.com/greek/4093.htm" TargetMode="External"/><Relationship Id="rId1588" Type="http://schemas.openxmlformats.org/officeDocument/2006/relationships/hyperlink" Target="http://biblehub.com/greek/4826.htm" TargetMode="External"/><Relationship Id="rId2639" Type="http://schemas.openxmlformats.org/officeDocument/2006/relationships/hyperlink" Target="http://biblehub.com/greek/3588.htm" TargetMode="External"/><Relationship Id="rId6510" Type="http://schemas.openxmlformats.org/officeDocument/2006/relationships/hyperlink" Target="http://biblehub.com/greek/3756.htm" TargetMode="External"/><Relationship Id="rId15053" Type="http://schemas.openxmlformats.org/officeDocument/2006/relationships/hyperlink" Target="http://biblehub.com/greek/4190.htm" TargetMode="External"/><Relationship Id="rId16104" Type="http://schemas.openxmlformats.org/officeDocument/2006/relationships/hyperlink" Target="http://biblehub.com/greek/1188.htm" TargetMode="External"/><Relationship Id="rId4061" Type="http://schemas.openxmlformats.org/officeDocument/2006/relationships/hyperlink" Target="http://biblehub.com/greek/2532.htm" TargetMode="External"/><Relationship Id="rId5112" Type="http://schemas.openxmlformats.org/officeDocument/2006/relationships/hyperlink" Target="http://biblehub.com/greek/846.htm" TargetMode="External"/><Relationship Id="rId8682" Type="http://schemas.openxmlformats.org/officeDocument/2006/relationships/hyperlink" Target="http://biblehub.com/greek/846.htm" TargetMode="External"/><Relationship Id="rId9733" Type="http://schemas.openxmlformats.org/officeDocument/2006/relationships/hyperlink" Target="http://biblehub.com/greek/4160.htm" TargetMode="External"/><Relationship Id="rId18276" Type="http://schemas.openxmlformats.org/officeDocument/2006/relationships/hyperlink" Target="http://biblehub.com/greek/2400.htm" TargetMode="External"/><Relationship Id="rId7284" Type="http://schemas.openxmlformats.org/officeDocument/2006/relationships/hyperlink" Target="http://biblehub.com/greek/3756.htm" TargetMode="External"/><Relationship Id="rId8335" Type="http://schemas.openxmlformats.org/officeDocument/2006/relationships/hyperlink" Target="http://biblehub.com/greek/3614.htm" TargetMode="External"/><Relationship Id="rId11663" Type="http://schemas.openxmlformats.org/officeDocument/2006/relationships/hyperlink" Target="http://biblehub.com/greek/3588.htm" TargetMode="External"/><Relationship Id="rId12714" Type="http://schemas.openxmlformats.org/officeDocument/2006/relationships/hyperlink" Target="http://biblehub.com/greek/1510.htm" TargetMode="External"/><Relationship Id="rId19327" Type="http://schemas.openxmlformats.org/officeDocument/2006/relationships/hyperlink" Target="http://biblehub.com/greek/2192.htm" TargetMode="External"/><Relationship Id="rId1722" Type="http://schemas.openxmlformats.org/officeDocument/2006/relationships/hyperlink" Target="http://biblehub.com/greek/3137.htm" TargetMode="External"/><Relationship Id="rId10265" Type="http://schemas.openxmlformats.org/officeDocument/2006/relationships/hyperlink" Target="http://biblehub.com/greek/5225.htm" TargetMode="External"/><Relationship Id="rId11316" Type="http://schemas.openxmlformats.org/officeDocument/2006/relationships/hyperlink" Target="http://biblehub.com/greek/2364.htm" TargetMode="External"/><Relationship Id="rId14886" Type="http://schemas.openxmlformats.org/officeDocument/2006/relationships/hyperlink" Target="http://biblehub.com/greek/3588.htm" TargetMode="External"/><Relationship Id="rId15937" Type="http://schemas.openxmlformats.org/officeDocument/2006/relationships/hyperlink" Target="http://biblehub.com/greek/1510.htm" TargetMode="External"/><Relationship Id="rId3894" Type="http://schemas.openxmlformats.org/officeDocument/2006/relationships/hyperlink" Target="http://biblehub.com/greek/2621.htm" TargetMode="External"/><Relationship Id="rId4945" Type="http://schemas.openxmlformats.org/officeDocument/2006/relationships/hyperlink" Target="http://biblehub.com/greek/1063.htm" TargetMode="External"/><Relationship Id="rId13488" Type="http://schemas.openxmlformats.org/officeDocument/2006/relationships/hyperlink" Target="http://biblehub.com/greek/4012.htm" TargetMode="External"/><Relationship Id="rId14539" Type="http://schemas.openxmlformats.org/officeDocument/2006/relationships/hyperlink" Target="http://biblehub.com/greek/2540.htm" TargetMode="External"/><Relationship Id="rId18410" Type="http://schemas.openxmlformats.org/officeDocument/2006/relationships/hyperlink" Target="http://biblehub.com/greek/4771.htm" TargetMode="External"/><Relationship Id="rId2496" Type="http://schemas.openxmlformats.org/officeDocument/2006/relationships/hyperlink" Target="http://biblehub.com/greek/3588.htm" TargetMode="External"/><Relationship Id="rId3547" Type="http://schemas.openxmlformats.org/officeDocument/2006/relationships/hyperlink" Target="http://biblehub.com/greek/1473.htm" TargetMode="External"/><Relationship Id="rId17012" Type="http://schemas.openxmlformats.org/officeDocument/2006/relationships/hyperlink" Target="http://biblehub.com/greek/1510.htm" TargetMode="External"/><Relationship Id="rId468" Type="http://schemas.openxmlformats.org/officeDocument/2006/relationships/hyperlink" Target="http://biblehub.com/greek/5487.htm" TargetMode="External"/><Relationship Id="rId1098" Type="http://schemas.openxmlformats.org/officeDocument/2006/relationships/hyperlink" Target="http://biblehub.com/greek/3588.htm" TargetMode="External"/><Relationship Id="rId2149" Type="http://schemas.openxmlformats.org/officeDocument/2006/relationships/hyperlink" Target="http://biblehub.com/greek/3006.htm" TargetMode="External"/><Relationship Id="rId6020" Type="http://schemas.openxmlformats.org/officeDocument/2006/relationships/hyperlink" Target="http://biblehub.com/greek/4677.htm" TargetMode="External"/><Relationship Id="rId9590" Type="http://schemas.openxmlformats.org/officeDocument/2006/relationships/hyperlink" Target="http://biblehub.com/greek/2532.htm" TargetMode="External"/><Relationship Id="rId12571" Type="http://schemas.openxmlformats.org/officeDocument/2006/relationships/hyperlink" Target="http://biblehub.com/greek/2532.htm" TargetMode="External"/><Relationship Id="rId19184" Type="http://schemas.openxmlformats.org/officeDocument/2006/relationships/hyperlink" Target="http://biblehub.com/greek/846.htm" TargetMode="External"/><Relationship Id="rId2630" Type="http://schemas.openxmlformats.org/officeDocument/2006/relationships/hyperlink" Target="http://biblehub.com/greek/3588.htm" TargetMode="External"/><Relationship Id="rId8192" Type="http://schemas.openxmlformats.org/officeDocument/2006/relationships/hyperlink" Target="http://biblehub.com/greek/1911.htm" TargetMode="External"/><Relationship Id="rId9243" Type="http://schemas.openxmlformats.org/officeDocument/2006/relationships/hyperlink" Target="http://biblehub.com/greek/1510.htm" TargetMode="External"/><Relationship Id="rId11173" Type="http://schemas.openxmlformats.org/officeDocument/2006/relationships/hyperlink" Target="http://biblehub.com/greek/2962.htm" TargetMode="External"/><Relationship Id="rId12224" Type="http://schemas.openxmlformats.org/officeDocument/2006/relationships/hyperlink" Target="http://biblehub.com/greek/935.htm" TargetMode="External"/><Relationship Id="rId13622" Type="http://schemas.openxmlformats.org/officeDocument/2006/relationships/hyperlink" Target="http://biblehub.com/greek/3752.htm" TargetMode="External"/><Relationship Id="rId602" Type="http://schemas.openxmlformats.org/officeDocument/2006/relationships/hyperlink" Target="http://biblehub.com/greek/1623.htm" TargetMode="External"/><Relationship Id="rId1232" Type="http://schemas.openxmlformats.org/officeDocument/2006/relationships/hyperlink" Target="http://biblehub.com/greek/1537.htm" TargetMode="External"/><Relationship Id="rId15794" Type="http://schemas.openxmlformats.org/officeDocument/2006/relationships/hyperlink" Target="http://biblehub.com/greek/5271.htm" TargetMode="External"/><Relationship Id="rId16845" Type="http://schemas.openxmlformats.org/officeDocument/2006/relationships/hyperlink" Target="http://biblehub.com/greek/2491.htm" TargetMode="External"/><Relationship Id="rId5853" Type="http://schemas.openxmlformats.org/officeDocument/2006/relationships/hyperlink" Target="http://biblehub.com/greek/4762.htm" TargetMode="External"/><Relationship Id="rId6904" Type="http://schemas.openxmlformats.org/officeDocument/2006/relationships/hyperlink" Target="http://biblehub.com/greek/1135.htm" TargetMode="External"/><Relationship Id="rId14396" Type="http://schemas.openxmlformats.org/officeDocument/2006/relationships/hyperlink" Target="http://biblehub.com/greek/3778.htm" TargetMode="External"/><Relationship Id="rId15447" Type="http://schemas.openxmlformats.org/officeDocument/2006/relationships/hyperlink" Target="http://biblehub.com/greek/1161.htm" TargetMode="External"/><Relationship Id="rId3057" Type="http://schemas.openxmlformats.org/officeDocument/2006/relationships/hyperlink" Target="http://biblehub.com/greek/1096.htm" TargetMode="External"/><Relationship Id="rId4108" Type="http://schemas.openxmlformats.org/officeDocument/2006/relationships/hyperlink" Target="http://biblehub.com/greek/2537.htm" TargetMode="External"/><Relationship Id="rId4455" Type="http://schemas.openxmlformats.org/officeDocument/2006/relationships/hyperlink" Target="http://biblehub.com/greek/3956.htm" TargetMode="External"/><Relationship Id="rId5506" Type="http://schemas.openxmlformats.org/officeDocument/2006/relationships/hyperlink" Target="http://biblehub.com/greek/5101.htm" TargetMode="External"/><Relationship Id="rId14049" Type="http://schemas.openxmlformats.org/officeDocument/2006/relationships/hyperlink" Target="http://biblehub.com/greek/5100.htm" TargetMode="External"/><Relationship Id="rId7678" Type="http://schemas.openxmlformats.org/officeDocument/2006/relationships/hyperlink" Target="http://biblehub.com/greek/1520.htm" TargetMode="External"/><Relationship Id="rId8729" Type="http://schemas.openxmlformats.org/officeDocument/2006/relationships/hyperlink" Target="http://biblehub.com/greek/1722.htm" TargetMode="External"/><Relationship Id="rId10659" Type="http://schemas.openxmlformats.org/officeDocument/2006/relationships/hyperlink" Target="http://biblehub.com/greek/846.htm" TargetMode="External"/><Relationship Id="rId14530" Type="http://schemas.openxmlformats.org/officeDocument/2006/relationships/hyperlink" Target="http://biblehub.com/greek/3588.htm" TargetMode="External"/><Relationship Id="rId12081" Type="http://schemas.openxmlformats.org/officeDocument/2006/relationships/hyperlink" Target="http://biblehub.com/greek/2962.htm" TargetMode="External"/><Relationship Id="rId13132" Type="http://schemas.openxmlformats.org/officeDocument/2006/relationships/hyperlink" Target="http://biblehub.com/greek/1161.htm" TargetMode="External"/><Relationship Id="rId2140" Type="http://schemas.openxmlformats.org/officeDocument/2006/relationships/hyperlink" Target="http://biblehub.com/greek/3588.htm" TargetMode="External"/><Relationship Id="rId6761" Type="http://schemas.openxmlformats.org/officeDocument/2006/relationships/hyperlink" Target="http://biblehub.com/greek/4172.htm" TargetMode="External"/><Relationship Id="rId7812" Type="http://schemas.openxmlformats.org/officeDocument/2006/relationships/hyperlink" Target="http://biblehub.com/greek/571.htm" TargetMode="External"/><Relationship Id="rId16355" Type="http://schemas.openxmlformats.org/officeDocument/2006/relationships/hyperlink" Target="http://biblehub.com/greek/3588.htm" TargetMode="External"/><Relationship Id="rId17753" Type="http://schemas.openxmlformats.org/officeDocument/2006/relationships/hyperlink" Target="http://biblehub.com/greek/2532.htm" TargetMode="External"/><Relationship Id="rId18804" Type="http://schemas.openxmlformats.org/officeDocument/2006/relationships/hyperlink" Target="http://biblehub.com/greek/846.htm" TargetMode="External"/><Relationship Id="rId112" Type="http://schemas.openxmlformats.org/officeDocument/2006/relationships/hyperlink" Target="http://biblehub.com/greek/1161.htm" TargetMode="External"/><Relationship Id="rId5363" Type="http://schemas.openxmlformats.org/officeDocument/2006/relationships/hyperlink" Target="http://biblehub.com/greek/4396.htm" TargetMode="External"/><Relationship Id="rId6414" Type="http://schemas.openxmlformats.org/officeDocument/2006/relationships/hyperlink" Target="http://biblehub.com/greek/2978.htm" TargetMode="External"/><Relationship Id="rId16008" Type="http://schemas.openxmlformats.org/officeDocument/2006/relationships/hyperlink" Target="http://biblehub.com/greek/1537.htm" TargetMode="External"/><Relationship Id="rId17406" Type="http://schemas.openxmlformats.org/officeDocument/2006/relationships/hyperlink" Target="http://biblehub.com/greek/1096.htm" TargetMode="External"/><Relationship Id="rId5016" Type="http://schemas.openxmlformats.org/officeDocument/2006/relationships/hyperlink" Target="http://biblehub.com/greek/444.htm" TargetMode="External"/><Relationship Id="rId9984" Type="http://schemas.openxmlformats.org/officeDocument/2006/relationships/hyperlink" Target="http://biblehub.com/greek/1722.htm" TargetMode="External"/><Relationship Id="rId12965" Type="http://schemas.openxmlformats.org/officeDocument/2006/relationships/hyperlink" Target="http://biblehub.com/greek/1473.htm" TargetMode="External"/><Relationship Id="rId1973" Type="http://schemas.openxmlformats.org/officeDocument/2006/relationships/hyperlink" Target="http://biblehub.com/greek/3600.htm" TargetMode="External"/><Relationship Id="rId7188" Type="http://schemas.openxmlformats.org/officeDocument/2006/relationships/hyperlink" Target="http://biblehub.com/greek/607.htm" TargetMode="External"/><Relationship Id="rId8239" Type="http://schemas.openxmlformats.org/officeDocument/2006/relationships/hyperlink" Target="http://biblehub.com/greek/846.htm" TargetMode="External"/><Relationship Id="rId8586" Type="http://schemas.openxmlformats.org/officeDocument/2006/relationships/hyperlink" Target="http://biblehub.com/greek/3778.htm" TargetMode="External"/><Relationship Id="rId9637" Type="http://schemas.openxmlformats.org/officeDocument/2006/relationships/hyperlink" Target="http://biblehub.com/greek/1161.htm" TargetMode="External"/><Relationship Id="rId11567" Type="http://schemas.openxmlformats.org/officeDocument/2006/relationships/hyperlink" Target="http://biblehub.com/greek/347.htm" TargetMode="External"/><Relationship Id="rId12618" Type="http://schemas.openxmlformats.org/officeDocument/2006/relationships/hyperlink" Target="http://biblehub.com/greek/1520.htm" TargetMode="External"/><Relationship Id="rId1626" Type="http://schemas.openxmlformats.org/officeDocument/2006/relationships/hyperlink" Target="http://biblehub.com/greek/2064.htm" TargetMode="External"/><Relationship Id="rId10169" Type="http://schemas.openxmlformats.org/officeDocument/2006/relationships/hyperlink" Target="http://biblehub.com/greek/3588.htm" TargetMode="External"/><Relationship Id="rId14040" Type="http://schemas.openxmlformats.org/officeDocument/2006/relationships/hyperlink" Target="http://biblehub.com/greek/1163.htm" TargetMode="External"/><Relationship Id="rId18661" Type="http://schemas.openxmlformats.org/officeDocument/2006/relationships/hyperlink" Target="http://biblehub.com/greek/4521.htm" TargetMode="External"/><Relationship Id="rId3798" Type="http://schemas.openxmlformats.org/officeDocument/2006/relationships/hyperlink" Target="http://biblehub.com/greek/266.htm" TargetMode="External"/><Relationship Id="rId4849" Type="http://schemas.openxmlformats.org/officeDocument/2006/relationships/hyperlink" Target="http://biblehub.com/greek/3588.htm" TargetMode="External"/><Relationship Id="rId8720" Type="http://schemas.openxmlformats.org/officeDocument/2006/relationships/hyperlink" Target="http://biblehub.com/greek/5590.htm" TargetMode="External"/><Relationship Id="rId10650" Type="http://schemas.openxmlformats.org/officeDocument/2006/relationships/hyperlink" Target="http://biblehub.com/greek/3588.htm" TargetMode="External"/><Relationship Id="rId17263" Type="http://schemas.openxmlformats.org/officeDocument/2006/relationships/hyperlink" Target="http://biblehub.com/greek/1473.htm" TargetMode="External"/><Relationship Id="rId18314" Type="http://schemas.openxmlformats.org/officeDocument/2006/relationships/hyperlink" Target="http://biblehub.com/greek/3586.htm" TargetMode="External"/><Relationship Id="rId6271" Type="http://schemas.openxmlformats.org/officeDocument/2006/relationships/hyperlink" Target="http://biblehub.com/greek/846.htm" TargetMode="External"/><Relationship Id="rId7322" Type="http://schemas.openxmlformats.org/officeDocument/2006/relationships/hyperlink" Target="http://biblehub.com/greek/2532.htm" TargetMode="External"/><Relationship Id="rId10303" Type="http://schemas.openxmlformats.org/officeDocument/2006/relationships/hyperlink" Target="http://biblehub.com/greek/3173.htm" TargetMode="External"/><Relationship Id="rId11701" Type="http://schemas.openxmlformats.org/officeDocument/2006/relationships/hyperlink" Target="http://biblehub.com/greek/1519.htm" TargetMode="External"/><Relationship Id="rId9494" Type="http://schemas.openxmlformats.org/officeDocument/2006/relationships/hyperlink" Target="http://biblehub.com/greek/3056.htm" TargetMode="External"/><Relationship Id="rId13873" Type="http://schemas.openxmlformats.org/officeDocument/2006/relationships/hyperlink" Target="http://biblehub.com/greek/2250.htm" TargetMode="External"/><Relationship Id="rId14924" Type="http://schemas.openxmlformats.org/officeDocument/2006/relationships/hyperlink" Target="http://biblehub.com/greek/3404.htm" TargetMode="External"/><Relationship Id="rId19088" Type="http://schemas.openxmlformats.org/officeDocument/2006/relationships/hyperlink" Target="http://biblehub.com/greek/2036.htm" TargetMode="External"/><Relationship Id="rId1483" Type="http://schemas.openxmlformats.org/officeDocument/2006/relationships/hyperlink" Target="http://biblehub.com/greek/2588.htm" TargetMode="External"/><Relationship Id="rId2881" Type="http://schemas.openxmlformats.org/officeDocument/2006/relationships/hyperlink" Target="http://biblehub.com/greek/3588.htm" TargetMode="External"/><Relationship Id="rId3932" Type="http://schemas.openxmlformats.org/officeDocument/2006/relationships/hyperlink" Target="http://biblehub.com/greek/2532.htm" TargetMode="External"/><Relationship Id="rId8096" Type="http://schemas.openxmlformats.org/officeDocument/2006/relationships/hyperlink" Target="http://biblehub.com/greek/3598.htm" TargetMode="External"/><Relationship Id="rId9147" Type="http://schemas.openxmlformats.org/officeDocument/2006/relationships/hyperlink" Target="http://biblehub.com/greek/1223.htm" TargetMode="External"/><Relationship Id="rId11077" Type="http://schemas.openxmlformats.org/officeDocument/2006/relationships/hyperlink" Target="http://biblehub.com/greek/3668.htm" TargetMode="External"/><Relationship Id="rId12475" Type="http://schemas.openxmlformats.org/officeDocument/2006/relationships/hyperlink" Target="http://biblehub.com/greek/2036.htm" TargetMode="External"/><Relationship Id="rId13526" Type="http://schemas.openxmlformats.org/officeDocument/2006/relationships/hyperlink" Target="http://biblehub.com/greek/2532.htm" TargetMode="External"/><Relationship Id="rId506" Type="http://schemas.openxmlformats.org/officeDocument/2006/relationships/hyperlink" Target="http://biblehub.com/greek/5088.htm" TargetMode="External"/><Relationship Id="rId853" Type="http://schemas.openxmlformats.org/officeDocument/2006/relationships/hyperlink" Target="http://biblehub.com/greek/3306.htm" TargetMode="External"/><Relationship Id="rId1136" Type="http://schemas.openxmlformats.org/officeDocument/2006/relationships/hyperlink" Target="http://biblehub.com/greek/1325.htm" TargetMode="External"/><Relationship Id="rId2534" Type="http://schemas.openxmlformats.org/officeDocument/2006/relationships/hyperlink" Target="http://biblehub.com/greek/3588.htm" TargetMode="External"/><Relationship Id="rId12128" Type="http://schemas.openxmlformats.org/officeDocument/2006/relationships/hyperlink" Target="http://biblehub.com/greek/2532.htm" TargetMode="External"/><Relationship Id="rId15698" Type="http://schemas.openxmlformats.org/officeDocument/2006/relationships/hyperlink" Target="http://biblehub.com/greek/3588.htm" TargetMode="External"/><Relationship Id="rId16749" Type="http://schemas.openxmlformats.org/officeDocument/2006/relationships/hyperlink" Target="http://biblehub.com/greek/2532.htm" TargetMode="External"/><Relationship Id="rId5757" Type="http://schemas.openxmlformats.org/officeDocument/2006/relationships/hyperlink" Target="http://biblehub.com/greek/2532.htm" TargetMode="External"/><Relationship Id="rId6808" Type="http://schemas.openxmlformats.org/officeDocument/2006/relationships/hyperlink" Target="http://biblehub.com/greek/3624.htm" TargetMode="External"/><Relationship Id="rId18171" Type="http://schemas.openxmlformats.org/officeDocument/2006/relationships/hyperlink" Target="http://biblehub.com/greek/3762.htm" TargetMode="External"/><Relationship Id="rId19222" Type="http://schemas.openxmlformats.org/officeDocument/2006/relationships/hyperlink" Target="http://biblehub.com/greek/2532.htm" TargetMode="External"/><Relationship Id="rId4359" Type="http://schemas.openxmlformats.org/officeDocument/2006/relationships/hyperlink" Target="http://biblehub.com/greek/2424.htm" TargetMode="External"/><Relationship Id="rId8230" Type="http://schemas.openxmlformats.org/officeDocument/2006/relationships/hyperlink" Target="http://biblehub.com/greek/2532.htm" TargetMode="External"/><Relationship Id="rId10160" Type="http://schemas.openxmlformats.org/officeDocument/2006/relationships/hyperlink" Target="http://biblehub.com/greek/2046.htm" TargetMode="External"/><Relationship Id="rId11211" Type="http://schemas.openxmlformats.org/officeDocument/2006/relationships/hyperlink" Target="http://biblehub.com/greek/2400.htm" TargetMode="External"/><Relationship Id="rId14781" Type="http://schemas.openxmlformats.org/officeDocument/2006/relationships/hyperlink" Target="http://biblehub.com/greek/2195.htm" TargetMode="External"/><Relationship Id="rId4840" Type="http://schemas.openxmlformats.org/officeDocument/2006/relationships/hyperlink" Target="http://biblehub.com/greek/3101.htm" TargetMode="External"/><Relationship Id="rId13383" Type="http://schemas.openxmlformats.org/officeDocument/2006/relationships/hyperlink" Target="http://biblehub.com/greek/1410.htm" TargetMode="External"/><Relationship Id="rId14434" Type="http://schemas.openxmlformats.org/officeDocument/2006/relationships/hyperlink" Target="http://biblehub.com/greek/1096.htm" TargetMode="External"/><Relationship Id="rId15832" Type="http://schemas.openxmlformats.org/officeDocument/2006/relationships/hyperlink" Target="http://biblehub.com/greek/3588.htm" TargetMode="External"/><Relationship Id="rId2391" Type="http://schemas.openxmlformats.org/officeDocument/2006/relationships/hyperlink" Target="http://biblehub.com/greek/1161.htm" TargetMode="External"/><Relationship Id="rId3442" Type="http://schemas.openxmlformats.org/officeDocument/2006/relationships/hyperlink" Target="http://biblehub.com/greek/1519.htm" TargetMode="External"/><Relationship Id="rId13036" Type="http://schemas.openxmlformats.org/officeDocument/2006/relationships/hyperlink" Target="http://biblehub.com/greek/2532.htm" TargetMode="External"/><Relationship Id="rId363" Type="http://schemas.openxmlformats.org/officeDocument/2006/relationships/hyperlink" Target="http://biblehub.com/greek/1410.htm" TargetMode="External"/><Relationship Id="rId2044" Type="http://schemas.openxmlformats.org/officeDocument/2006/relationships/hyperlink" Target="http://biblehub.com/greek/2094.htm" TargetMode="External"/><Relationship Id="rId17657" Type="http://schemas.openxmlformats.org/officeDocument/2006/relationships/hyperlink" Target="http://biblehub.com/greek/3756.htm" TargetMode="External"/><Relationship Id="rId18708" Type="http://schemas.openxmlformats.org/officeDocument/2006/relationships/hyperlink" Target="http://biblehub.com/greek/5342.htm" TargetMode="External"/><Relationship Id="rId5267" Type="http://schemas.openxmlformats.org/officeDocument/2006/relationships/hyperlink" Target="http://biblehub.com/greek/1722.htm" TargetMode="External"/><Relationship Id="rId6318" Type="http://schemas.openxmlformats.org/officeDocument/2006/relationships/hyperlink" Target="http://biblehub.com/greek/3361.htm" TargetMode="External"/><Relationship Id="rId6665" Type="http://schemas.openxmlformats.org/officeDocument/2006/relationships/hyperlink" Target="http://biblehub.com/greek/1831.htm" TargetMode="External"/><Relationship Id="rId7716" Type="http://schemas.openxmlformats.org/officeDocument/2006/relationships/hyperlink" Target="http://biblehub.com/greek/846.htm" TargetMode="External"/><Relationship Id="rId16259" Type="http://schemas.openxmlformats.org/officeDocument/2006/relationships/hyperlink" Target="http://biblehub.com/greek/2647.htm" TargetMode="External"/><Relationship Id="rId9888" Type="http://schemas.openxmlformats.org/officeDocument/2006/relationships/hyperlink" Target="http://biblehub.com/greek/3588.htm" TargetMode="External"/><Relationship Id="rId12869" Type="http://schemas.openxmlformats.org/officeDocument/2006/relationships/hyperlink" Target="http://biblehub.com/greek/2036.htm" TargetMode="External"/><Relationship Id="rId16740" Type="http://schemas.openxmlformats.org/officeDocument/2006/relationships/hyperlink" Target="http://biblehub.com/greek/3571.htm" TargetMode="External"/><Relationship Id="rId1877" Type="http://schemas.openxmlformats.org/officeDocument/2006/relationships/hyperlink" Target="http://biblehub.com/greek/5290.htm" TargetMode="External"/><Relationship Id="rId2928" Type="http://schemas.openxmlformats.org/officeDocument/2006/relationships/hyperlink" Target="http://biblehub.com/greek/1722.htm" TargetMode="External"/><Relationship Id="rId14291" Type="http://schemas.openxmlformats.org/officeDocument/2006/relationships/hyperlink" Target="http://biblehub.com/greek/846.htm" TargetMode="External"/><Relationship Id="rId15342" Type="http://schemas.openxmlformats.org/officeDocument/2006/relationships/hyperlink" Target="http://biblehub.com/greek/3708.htm" TargetMode="External"/><Relationship Id="rId4350" Type="http://schemas.openxmlformats.org/officeDocument/2006/relationships/hyperlink" Target="http://biblehub.com/greek/454.htm" TargetMode="External"/><Relationship Id="rId5401" Type="http://schemas.openxmlformats.org/officeDocument/2006/relationships/hyperlink" Target="http://biblehub.com/greek/4341.htm" TargetMode="External"/><Relationship Id="rId8971" Type="http://schemas.openxmlformats.org/officeDocument/2006/relationships/hyperlink" Target="http://biblehub.com/greek/4878.htm" TargetMode="External"/><Relationship Id="rId18565" Type="http://schemas.openxmlformats.org/officeDocument/2006/relationships/hyperlink" Target="http://biblehub.com/greek/3588.htm" TargetMode="External"/><Relationship Id="rId4003" Type="http://schemas.openxmlformats.org/officeDocument/2006/relationships/hyperlink" Target="http://biblehub.com/greek/2560.htm" TargetMode="External"/><Relationship Id="rId7573" Type="http://schemas.openxmlformats.org/officeDocument/2006/relationships/hyperlink" Target="http://biblehub.com/greek/4074.htm" TargetMode="External"/><Relationship Id="rId8624" Type="http://schemas.openxmlformats.org/officeDocument/2006/relationships/hyperlink" Target="http://biblehub.com/greek/1510.htm" TargetMode="External"/><Relationship Id="rId11952" Type="http://schemas.openxmlformats.org/officeDocument/2006/relationships/hyperlink" Target="http://biblehub.com/greek/2036.htm" TargetMode="External"/><Relationship Id="rId17167" Type="http://schemas.openxmlformats.org/officeDocument/2006/relationships/hyperlink" Target="http://biblehub.com/greek/1473.htm" TargetMode="External"/><Relationship Id="rId18218" Type="http://schemas.openxmlformats.org/officeDocument/2006/relationships/hyperlink" Target="http://biblehub.com/greek/2307.htm" TargetMode="External"/><Relationship Id="rId6175" Type="http://schemas.openxmlformats.org/officeDocument/2006/relationships/hyperlink" Target="http://biblehub.com/greek/3588.htm" TargetMode="External"/><Relationship Id="rId7226" Type="http://schemas.openxmlformats.org/officeDocument/2006/relationships/hyperlink" Target="http://biblehub.com/greek/588.htm" TargetMode="External"/><Relationship Id="rId10554" Type="http://schemas.openxmlformats.org/officeDocument/2006/relationships/hyperlink" Target="http://biblehub.com/greek/3699.htm" TargetMode="External"/><Relationship Id="rId11605" Type="http://schemas.openxmlformats.org/officeDocument/2006/relationships/hyperlink" Target="http://biblehub.com/greek/2036.htm" TargetMode="External"/><Relationship Id="rId9398" Type="http://schemas.openxmlformats.org/officeDocument/2006/relationships/hyperlink" Target="http://biblehub.com/greek/2532.htm" TargetMode="External"/><Relationship Id="rId10207" Type="http://schemas.openxmlformats.org/officeDocument/2006/relationships/hyperlink" Target="http://biblehub.com/greek/846.htm" TargetMode="External"/><Relationship Id="rId13777" Type="http://schemas.openxmlformats.org/officeDocument/2006/relationships/hyperlink" Target="http://biblehub.com/greek/3761.htm" TargetMode="External"/><Relationship Id="rId14828" Type="http://schemas.openxmlformats.org/officeDocument/2006/relationships/hyperlink" Target="http://biblehub.com/greek/2532.htm" TargetMode="External"/><Relationship Id="rId2785" Type="http://schemas.openxmlformats.org/officeDocument/2006/relationships/hyperlink" Target="http://biblehub.com/greek/1125.htm" TargetMode="External"/><Relationship Id="rId3836" Type="http://schemas.openxmlformats.org/officeDocument/2006/relationships/hyperlink" Target="http://biblehub.com/greek/1260.htm" TargetMode="External"/><Relationship Id="rId12379" Type="http://schemas.openxmlformats.org/officeDocument/2006/relationships/hyperlink" Target="http://biblehub.com/greek/1519.htm" TargetMode="External"/><Relationship Id="rId16250" Type="http://schemas.openxmlformats.org/officeDocument/2006/relationships/hyperlink" Target="http://biblehub.com/greek/1722.htm" TargetMode="External"/><Relationship Id="rId17301" Type="http://schemas.openxmlformats.org/officeDocument/2006/relationships/hyperlink" Target="http://biblehub.com/greek/2192.htm" TargetMode="External"/><Relationship Id="rId757" Type="http://schemas.openxmlformats.org/officeDocument/2006/relationships/hyperlink" Target="http://biblehub.com/greek/2532.htm" TargetMode="External"/><Relationship Id="rId1387" Type="http://schemas.openxmlformats.org/officeDocument/2006/relationships/hyperlink" Target="http://biblehub.com/greek/5310.htm" TargetMode="External"/><Relationship Id="rId2438" Type="http://schemas.openxmlformats.org/officeDocument/2006/relationships/hyperlink" Target="http://biblehub.com/greek/3588.htm" TargetMode="External"/><Relationship Id="rId12860" Type="http://schemas.openxmlformats.org/officeDocument/2006/relationships/hyperlink" Target="http://biblehub.com/greek/3778.htm" TargetMode="External"/><Relationship Id="rId19473" Type="http://schemas.openxmlformats.org/officeDocument/2006/relationships/hyperlink" Target="http://biblehub.com/greek/963.htm" TargetMode="External"/><Relationship Id="rId93" Type="http://schemas.openxmlformats.org/officeDocument/2006/relationships/hyperlink" Target="http://biblehub.com/greek/2532.htm" TargetMode="External"/><Relationship Id="rId8481" Type="http://schemas.openxmlformats.org/officeDocument/2006/relationships/hyperlink" Target="http://biblehub.com/greek/3588.htm" TargetMode="External"/><Relationship Id="rId9532" Type="http://schemas.openxmlformats.org/officeDocument/2006/relationships/hyperlink" Target="http://biblehub.com/greek/2532.htm" TargetMode="External"/><Relationship Id="rId11462" Type="http://schemas.openxmlformats.org/officeDocument/2006/relationships/hyperlink" Target="http://biblehub.com/greek/1525.htm" TargetMode="External"/><Relationship Id="rId12513" Type="http://schemas.openxmlformats.org/officeDocument/2006/relationships/hyperlink" Target="http://biblehub.com/greek/589.htm" TargetMode="External"/><Relationship Id="rId13911" Type="http://schemas.openxmlformats.org/officeDocument/2006/relationships/hyperlink" Target="http://biblehub.com/greek/1161.htm" TargetMode="External"/><Relationship Id="rId18075" Type="http://schemas.openxmlformats.org/officeDocument/2006/relationships/hyperlink" Target="http://biblehub.com/greek/3778.htm" TargetMode="External"/><Relationship Id="rId19126" Type="http://schemas.openxmlformats.org/officeDocument/2006/relationships/hyperlink" Target="http://biblehub.com/greek/1329.htm" TargetMode="External"/><Relationship Id="rId1521" Type="http://schemas.openxmlformats.org/officeDocument/2006/relationships/hyperlink" Target="http://biblehub.com/greek/3588.htm" TargetMode="External"/><Relationship Id="rId7083" Type="http://schemas.openxmlformats.org/officeDocument/2006/relationships/hyperlink" Target="http://biblehub.com/greek/2532.htm" TargetMode="External"/><Relationship Id="rId8134" Type="http://schemas.openxmlformats.org/officeDocument/2006/relationships/hyperlink" Target="http://biblehub.com/greek/4314.htm" TargetMode="External"/><Relationship Id="rId10064" Type="http://schemas.openxmlformats.org/officeDocument/2006/relationships/hyperlink" Target="http://biblehub.com/greek/2192.htm" TargetMode="External"/><Relationship Id="rId11115" Type="http://schemas.openxmlformats.org/officeDocument/2006/relationships/hyperlink" Target="http://biblehub.com/greek/5615.htm" TargetMode="External"/><Relationship Id="rId3693" Type="http://schemas.openxmlformats.org/officeDocument/2006/relationships/hyperlink" Target="http://biblehub.com/greek/575.htm" TargetMode="External"/><Relationship Id="rId13287" Type="http://schemas.openxmlformats.org/officeDocument/2006/relationships/hyperlink" Target="http://biblehub.com/greek/2532.htm" TargetMode="External"/><Relationship Id="rId14685" Type="http://schemas.openxmlformats.org/officeDocument/2006/relationships/hyperlink" Target="http://biblehub.com/greek/2036.htm" TargetMode="External"/><Relationship Id="rId15736" Type="http://schemas.openxmlformats.org/officeDocument/2006/relationships/hyperlink" Target="http://biblehub.com/greek/3037.htm" TargetMode="External"/><Relationship Id="rId2295" Type="http://schemas.openxmlformats.org/officeDocument/2006/relationships/hyperlink" Target="http://biblehub.com/greek/1286.htm" TargetMode="External"/><Relationship Id="rId3346" Type="http://schemas.openxmlformats.org/officeDocument/2006/relationships/hyperlink" Target="http://biblehub.com/greek/1510.htm" TargetMode="External"/><Relationship Id="rId4744" Type="http://schemas.openxmlformats.org/officeDocument/2006/relationships/hyperlink" Target="http://biblehub.com/greek/618.htm" TargetMode="External"/><Relationship Id="rId14338" Type="http://schemas.openxmlformats.org/officeDocument/2006/relationships/hyperlink" Target="http://biblehub.com/greek/2316.htm" TargetMode="External"/><Relationship Id="rId18959" Type="http://schemas.openxmlformats.org/officeDocument/2006/relationships/hyperlink" Target="http://biblehub.com/greek/1096.htm" TargetMode="External"/><Relationship Id="rId267" Type="http://schemas.openxmlformats.org/officeDocument/2006/relationships/hyperlink" Target="http://biblehub.com/greek/1342.htm" TargetMode="External"/><Relationship Id="rId7967" Type="http://schemas.openxmlformats.org/officeDocument/2006/relationships/hyperlink" Target="http://biblehub.com/greek/1473.htm" TargetMode="External"/><Relationship Id="rId10948" Type="http://schemas.openxmlformats.org/officeDocument/2006/relationships/hyperlink" Target="http://biblehub.com/greek/3754.htm" TargetMode="External"/><Relationship Id="rId6569" Type="http://schemas.openxmlformats.org/officeDocument/2006/relationships/hyperlink" Target="http://biblehub.com/greek/3588.htm" TargetMode="External"/><Relationship Id="rId12370" Type="http://schemas.openxmlformats.org/officeDocument/2006/relationships/hyperlink" Target="http://biblehub.com/greek/2147.htm" TargetMode="External"/><Relationship Id="rId13421" Type="http://schemas.openxmlformats.org/officeDocument/2006/relationships/hyperlink" Target="http://biblehub.com/greek/931.htm" TargetMode="External"/><Relationship Id="rId16991" Type="http://schemas.openxmlformats.org/officeDocument/2006/relationships/hyperlink" Target="http://biblehub.com/greek/3588.htm" TargetMode="External"/><Relationship Id="rId9042" Type="http://schemas.openxmlformats.org/officeDocument/2006/relationships/hyperlink" Target="http://biblehub.com/greek/2064.htm" TargetMode="External"/><Relationship Id="rId12023" Type="http://schemas.openxmlformats.org/officeDocument/2006/relationships/hyperlink" Target="http://biblehub.com/greek/2532.htm" TargetMode="External"/><Relationship Id="rId15593" Type="http://schemas.openxmlformats.org/officeDocument/2006/relationships/hyperlink" Target="http://biblehub.com/greek/4314.htm" TargetMode="External"/><Relationship Id="rId16644" Type="http://schemas.openxmlformats.org/officeDocument/2006/relationships/hyperlink" Target="http://biblehub.com/greek/2316.htm" TargetMode="External"/><Relationship Id="rId401" Type="http://schemas.openxmlformats.org/officeDocument/2006/relationships/hyperlink" Target="http://biblehub.com/greek/4815.htm" TargetMode="External"/><Relationship Id="rId1031" Type="http://schemas.openxmlformats.org/officeDocument/2006/relationships/hyperlink" Target="http://biblehub.com/greek/4130.htm" TargetMode="External"/><Relationship Id="rId5652" Type="http://schemas.openxmlformats.org/officeDocument/2006/relationships/hyperlink" Target="http://biblehub.com/greek/2799.htm" TargetMode="External"/><Relationship Id="rId6703" Type="http://schemas.openxmlformats.org/officeDocument/2006/relationships/hyperlink" Target="http://biblehub.com/greek/1139.htm" TargetMode="External"/><Relationship Id="rId14195" Type="http://schemas.openxmlformats.org/officeDocument/2006/relationships/hyperlink" Target="http://biblehub.com/greek/3588.htm" TargetMode="External"/><Relationship Id="rId15246" Type="http://schemas.openxmlformats.org/officeDocument/2006/relationships/hyperlink" Target="http://biblehub.com/greek/2424.htm" TargetMode="External"/><Relationship Id="rId4254" Type="http://schemas.openxmlformats.org/officeDocument/2006/relationships/hyperlink" Target="http://biblehub.com/greek/4864.htm" TargetMode="External"/><Relationship Id="rId5305" Type="http://schemas.openxmlformats.org/officeDocument/2006/relationships/hyperlink" Target="http://biblehub.com/greek/3793.htm" TargetMode="External"/><Relationship Id="rId7477" Type="http://schemas.openxmlformats.org/officeDocument/2006/relationships/hyperlink" Target="http://biblehub.com/greek/1473.htm" TargetMode="External"/><Relationship Id="rId8528" Type="http://schemas.openxmlformats.org/officeDocument/2006/relationships/hyperlink" Target="http://biblehub.com/greek/2532.htm" TargetMode="External"/><Relationship Id="rId8875" Type="http://schemas.openxmlformats.org/officeDocument/2006/relationships/hyperlink" Target="http://biblehub.com/greek/3778.htm" TargetMode="External"/><Relationship Id="rId9926" Type="http://schemas.openxmlformats.org/officeDocument/2006/relationships/hyperlink" Target="http://biblehub.com/greek/2197.htm" TargetMode="External"/><Relationship Id="rId11856" Type="http://schemas.openxmlformats.org/officeDocument/2006/relationships/hyperlink" Target="http://biblehub.com/greek/3956.htm" TargetMode="External"/><Relationship Id="rId12907" Type="http://schemas.openxmlformats.org/officeDocument/2006/relationships/hyperlink" Target="http://biblehub.com/greek/3756.htm" TargetMode="External"/><Relationship Id="rId18469" Type="http://schemas.openxmlformats.org/officeDocument/2006/relationships/hyperlink" Target="http://biblehub.com/greek/1063.htm" TargetMode="External"/><Relationship Id="rId1915" Type="http://schemas.openxmlformats.org/officeDocument/2006/relationships/hyperlink" Target="http://biblehub.com/greek/2419.htm" TargetMode="External"/><Relationship Id="rId6079" Type="http://schemas.openxmlformats.org/officeDocument/2006/relationships/hyperlink" Target="http://biblehub.com/greek/2532.htm" TargetMode="External"/><Relationship Id="rId10458" Type="http://schemas.openxmlformats.org/officeDocument/2006/relationships/hyperlink" Target="http://biblehub.com/greek/3588.htm" TargetMode="External"/><Relationship Id="rId11509" Type="http://schemas.openxmlformats.org/officeDocument/2006/relationships/hyperlink" Target="http://biblehub.com/greek/1473.htm" TargetMode="External"/><Relationship Id="rId18950" Type="http://schemas.openxmlformats.org/officeDocument/2006/relationships/hyperlink" Target="http://biblehub.com/greek/846.htm" TargetMode="External"/><Relationship Id="rId17552" Type="http://schemas.openxmlformats.org/officeDocument/2006/relationships/hyperlink" Target="http://biblehub.com/greek/3027.htm" TargetMode="External"/><Relationship Id="rId18603" Type="http://schemas.openxmlformats.org/officeDocument/2006/relationships/hyperlink" Target="http://biblehub.com/greek/5225.htm" TargetMode="External"/><Relationship Id="rId2689" Type="http://schemas.openxmlformats.org/officeDocument/2006/relationships/hyperlink" Target="http://biblehub.com/greek/2424.htm" TargetMode="External"/><Relationship Id="rId6560" Type="http://schemas.openxmlformats.org/officeDocument/2006/relationships/hyperlink" Target="http://biblehub.com/greek/2532.htm" TargetMode="External"/><Relationship Id="rId7611" Type="http://schemas.openxmlformats.org/officeDocument/2006/relationships/hyperlink" Target="http://biblehub.com/greek/2243.htm" TargetMode="External"/><Relationship Id="rId16154" Type="http://schemas.openxmlformats.org/officeDocument/2006/relationships/hyperlink" Target="http://biblehub.com/greek/4864.htm" TargetMode="External"/><Relationship Id="rId17205" Type="http://schemas.openxmlformats.org/officeDocument/2006/relationships/hyperlink" Target="http://biblehub.com/greek/4613.htm" TargetMode="External"/><Relationship Id="rId5162" Type="http://schemas.openxmlformats.org/officeDocument/2006/relationships/hyperlink" Target="http://biblehub.com/greek/568.htm" TargetMode="External"/><Relationship Id="rId6213" Type="http://schemas.openxmlformats.org/officeDocument/2006/relationships/hyperlink" Target="http://biblehub.com/greek/2540.htm" TargetMode="External"/><Relationship Id="rId9783" Type="http://schemas.openxmlformats.org/officeDocument/2006/relationships/hyperlink" Target="http://biblehub.com/greek/4771.htm" TargetMode="External"/><Relationship Id="rId19377" Type="http://schemas.openxmlformats.org/officeDocument/2006/relationships/hyperlink" Target="http://biblehub.com/greek/2089.htm" TargetMode="External"/><Relationship Id="rId1772" Type="http://schemas.openxmlformats.org/officeDocument/2006/relationships/hyperlink" Target="http://biblehub.com/greek/435.htm" TargetMode="External"/><Relationship Id="rId8385" Type="http://schemas.openxmlformats.org/officeDocument/2006/relationships/hyperlink" Target="http://biblehub.com/greek/2868.htm" TargetMode="External"/><Relationship Id="rId9436" Type="http://schemas.openxmlformats.org/officeDocument/2006/relationships/hyperlink" Target="http://biblehub.com/greek/2885.htm" TargetMode="External"/><Relationship Id="rId11366" Type="http://schemas.openxmlformats.org/officeDocument/2006/relationships/hyperlink" Target="http://biblehub.com/greek/3588.htm" TargetMode="External"/><Relationship Id="rId12764" Type="http://schemas.openxmlformats.org/officeDocument/2006/relationships/hyperlink" Target="http://biblehub.com/greek/3588.htm" TargetMode="External"/><Relationship Id="rId13815" Type="http://schemas.openxmlformats.org/officeDocument/2006/relationships/hyperlink" Target="http://biblehub.com/greek/2400.htm" TargetMode="External"/><Relationship Id="rId1425" Type="http://schemas.openxmlformats.org/officeDocument/2006/relationships/hyperlink" Target="http://biblehub.com/greek/2962.htm" TargetMode="External"/><Relationship Id="rId2823" Type="http://schemas.openxmlformats.org/officeDocument/2006/relationships/hyperlink" Target="http://biblehub.com/greek/2316.htm" TargetMode="External"/><Relationship Id="rId8038" Type="http://schemas.openxmlformats.org/officeDocument/2006/relationships/hyperlink" Target="http://biblehub.com/greek/32.htm" TargetMode="External"/><Relationship Id="rId11019" Type="http://schemas.openxmlformats.org/officeDocument/2006/relationships/hyperlink" Target="http://biblehub.com/greek/4771.htm" TargetMode="External"/><Relationship Id="rId12417" Type="http://schemas.openxmlformats.org/officeDocument/2006/relationships/hyperlink" Target="http://biblehub.com/greek/3748.htm" TargetMode="External"/><Relationship Id="rId15987" Type="http://schemas.openxmlformats.org/officeDocument/2006/relationships/hyperlink" Target="http://biblehub.com/greek/3588.htm" TargetMode="External"/><Relationship Id="rId4995" Type="http://schemas.openxmlformats.org/officeDocument/2006/relationships/hyperlink" Target="http://biblehub.com/greek/3004.htm" TargetMode="External"/><Relationship Id="rId14589" Type="http://schemas.openxmlformats.org/officeDocument/2006/relationships/hyperlink" Target="http://biblehub.com/greek/3588.htm" TargetMode="External"/><Relationship Id="rId18460" Type="http://schemas.openxmlformats.org/officeDocument/2006/relationships/hyperlink" Target="http://biblehub.com/greek/3588.htm" TargetMode="External"/><Relationship Id="rId19511" Type="http://schemas.openxmlformats.org/officeDocument/2006/relationships/hyperlink" Target="http://biblehub.com/greek/3588.htm" TargetMode="External"/><Relationship Id="rId2199" Type="http://schemas.openxmlformats.org/officeDocument/2006/relationships/hyperlink" Target="http://biblehub.com/greek/1537.htm" TargetMode="External"/><Relationship Id="rId3597" Type="http://schemas.openxmlformats.org/officeDocument/2006/relationships/hyperlink" Target="http://biblehub.com/greek/2532.htm" TargetMode="External"/><Relationship Id="rId4648" Type="http://schemas.openxmlformats.org/officeDocument/2006/relationships/hyperlink" Target="http://biblehub.com/greek/3588.htm" TargetMode="External"/><Relationship Id="rId6070" Type="http://schemas.openxmlformats.org/officeDocument/2006/relationships/hyperlink" Target="http://biblehub.com/greek/3772.htm" TargetMode="External"/><Relationship Id="rId11500" Type="http://schemas.openxmlformats.org/officeDocument/2006/relationships/hyperlink" Target="http://biblehub.com/greek/5315.htm" TargetMode="External"/><Relationship Id="rId17062" Type="http://schemas.openxmlformats.org/officeDocument/2006/relationships/hyperlink" Target="http://biblehub.com/greek/5207.htm" TargetMode="External"/><Relationship Id="rId18113" Type="http://schemas.openxmlformats.org/officeDocument/2006/relationships/hyperlink" Target="http://biblehub.com/greek/3811.htm" TargetMode="External"/><Relationship Id="rId7121" Type="http://schemas.openxmlformats.org/officeDocument/2006/relationships/hyperlink" Target="http://biblehub.com/greek/4771.htm" TargetMode="External"/><Relationship Id="rId10102" Type="http://schemas.openxmlformats.org/officeDocument/2006/relationships/hyperlink" Target="http://biblehub.com/greek/1799.htm" TargetMode="External"/><Relationship Id="rId13672" Type="http://schemas.openxmlformats.org/officeDocument/2006/relationships/hyperlink" Target="http://biblehub.com/greek/1988.htm" TargetMode="External"/><Relationship Id="rId14723" Type="http://schemas.openxmlformats.org/officeDocument/2006/relationships/hyperlink" Target="http://biblehub.com/greek/2532.htm" TargetMode="External"/><Relationship Id="rId2680" Type="http://schemas.openxmlformats.org/officeDocument/2006/relationships/hyperlink" Target="http://biblehub.com/greek/3778.htm" TargetMode="External"/><Relationship Id="rId3731" Type="http://schemas.openxmlformats.org/officeDocument/2006/relationships/hyperlink" Target="http://biblehub.com/greek/2449.htm" TargetMode="External"/><Relationship Id="rId9293" Type="http://schemas.openxmlformats.org/officeDocument/2006/relationships/hyperlink" Target="http://biblehub.com/greek/2049.htm" TargetMode="External"/><Relationship Id="rId12274" Type="http://schemas.openxmlformats.org/officeDocument/2006/relationships/hyperlink" Target="http://biblehub.com/greek/1473.htm" TargetMode="External"/><Relationship Id="rId13325" Type="http://schemas.openxmlformats.org/officeDocument/2006/relationships/hyperlink" Target="http://biblehub.com/greek/846.htm" TargetMode="External"/><Relationship Id="rId652" Type="http://schemas.openxmlformats.org/officeDocument/2006/relationships/hyperlink" Target="http://biblehub.com/greek/1525.htm" TargetMode="External"/><Relationship Id="rId1282" Type="http://schemas.openxmlformats.org/officeDocument/2006/relationships/hyperlink" Target="http://biblehub.com/greek/4683.htm" TargetMode="External"/><Relationship Id="rId2333" Type="http://schemas.openxmlformats.org/officeDocument/2006/relationships/hyperlink" Target="http://biblehub.com/greek/2064.htm" TargetMode="External"/><Relationship Id="rId15497" Type="http://schemas.openxmlformats.org/officeDocument/2006/relationships/hyperlink" Target="http://biblehub.com/greek/2532.htm" TargetMode="External"/><Relationship Id="rId16895" Type="http://schemas.openxmlformats.org/officeDocument/2006/relationships/hyperlink" Target="http://biblehub.com/greek/4226.htm" TargetMode="External"/><Relationship Id="rId17946" Type="http://schemas.openxmlformats.org/officeDocument/2006/relationships/hyperlink" Target="http://biblehub.com/greek/1921.htm" TargetMode="External"/><Relationship Id="rId305" Type="http://schemas.openxmlformats.org/officeDocument/2006/relationships/hyperlink" Target="http://biblehub.com/greek/3936.htm" TargetMode="External"/><Relationship Id="rId5556" Type="http://schemas.openxmlformats.org/officeDocument/2006/relationships/hyperlink" Target="http://biblehub.com/greek/32.htm" TargetMode="External"/><Relationship Id="rId6607" Type="http://schemas.openxmlformats.org/officeDocument/2006/relationships/hyperlink" Target="http://biblehub.com/greek/34.htm" TargetMode="External"/><Relationship Id="rId6954" Type="http://schemas.openxmlformats.org/officeDocument/2006/relationships/hyperlink" Target="http://biblehub.com/greek/3371.htm" TargetMode="External"/><Relationship Id="rId14099" Type="http://schemas.openxmlformats.org/officeDocument/2006/relationships/hyperlink" Target="http://biblehub.com/greek/1788.htm" TargetMode="External"/><Relationship Id="rId16548" Type="http://schemas.openxmlformats.org/officeDocument/2006/relationships/hyperlink" Target="http://biblehub.com/greek/2532.htm" TargetMode="External"/><Relationship Id="rId19021" Type="http://schemas.openxmlformats.org/officeDocument/2006/relationships/hyperlink" Target="http://biblehub.com/greek/2474.htm" TargetMode="External"/><Relationship Id="rId4158" Type="http://schemas.openxmlformats.org/officeDocument/2006/relationships/hyperlink" Target="http://biblehub.com/greek/846.htm" TargetMode="External"/><Relationship Id="rId5209" Type="http://schemas.openxmlformats.org/officeDocument/2006/relationships/hyperlink" Target="http://biblehub.com/greek/5259.htm" TargetMode="External"/><Relationship Id="rId8779" Type="http://schemas.openxmlformats.org/officeDocument/2006/relationships/hyperlink" Target="http://biblehub.com/greek/2532.htm" TargetMode="External"/><Relationship Id="rId11010" Type="http://schemas.openxmlformats.org/officeDocument/2006/relationships/hyperlink" Target="http://biblehub.com/greek/4233.htm" TargetMode="External"/><Relationship Id="rId14580" Type="http://schemas.openxmlformats.org/officeDocument/2006/relationships/hyperlink" Target="http://biblehub.com/greek/2532.htm" TargetMode="External"/><Relationship Id="rId15631" Type="http://schemas.openxmlformats.org/officeDocument/2006/relationships/hyperlink" Target="http://biblehub.com/greek/846.htm" TargetMode="External"/><Relationship Id="rId1819" Type="http://schemas.openxmlformats.org/officeDocument/2006/relationships/hyperlink" Target="http://biblehub.com/greek/3588.htm" TargetMode="External"/><Relationship Id="rId13182" Type="http://schemas.openxmlformats.org/officeDocument/2006/relationships/hyperlink" Target="http://biblehub.com/greek/2097.htm" TargetMode="External"/><Relationship Id="rId14233" Type="http://schemas.openxmlformats.org/officeDocument/2006/relationships/hyperlink" Target="http://biblehub.com/greek/3522.htm" TargetMode="External"/><Relationship Id="rId18854" Type="http://schemas.openxmlformats.org/officeDocument/2006/relationships/hyperlink" Target="http://biblehub.com/greek/4074.htm" TargetMode="External"/><Relationship Id="rId2190" Type="http://schemas.openxmlformats.org/officeDocument/2006/relationships/hyperlink" Target="http://biblehub.com/greek/3588.htm" TargetMode="External"/><Relationship Id="rId3241" Type="http://schemas.openxmlformats.org/officeDocument/2006/relationships/hyperlink" Target="http://biblehub.com/greek/2004.htm" TargetMode="External"/><Relationship Id="rId7862" Type="http://schemas.openxmlformats.org/officeDocument/2006/relationships/hyperlink" Target="http://biblehub.com/greek/3588.htm" TargetMode="External"/><Relationship Id="rId8913" Type="http://schemas.openxmlformats.org/officeDocument/2006/relationships/hyperlink" Target="http://biblehub.com/greek/1519.htm" TargetMode="External"/><Relationship Id="rId17456" Type="http://schemas.openxmlformats.org/officeDocument/2006/relationships/hyperlink" Target="http://biblehub.com/greek/3361.htm" TargetMode="External"/><Relationship Id="rId18507" Type="http://schemas.openxmlformats.org/officeDocument/2006/relationships/hyperlink" Target="http://biblehub.com/greek/1623.htm" TargetMode="External"/><Relationship Id="rId162" Type="http://schemas.openxmlformats.org/officeDocument/2006/relationships/hyperlink" Target="http://biblehub.com/greek/2379.htm" TargetMode="External"/><Relationship Id="rId6464" Type="http://schemas.openxmlformats.org/officeDocument/2006/relationships/hyperlink" Target="http://biblehub.com/greek/3754.htm" TargetMode="External"/><Relationship Id="rId7515" Type="http://schemas.openxmlformats.org/officeDocument/2006/relationships/hyperlink" Target="http://biblehub.com/greek/302.htm" TargetMode="External"/><Relationship Id="rId10843" Type="http://schemas.openxmlformats.org/officeDocument/2006/relationships/hyperlink" Target="http://biblehub.com/greek/4442.htm" TargetMode="External"/><Relationship Id="rId16058" Type="http://schemas.openxmlformats.org/officeDocument/2006/relationships/hyperlink" Target="http://biblehub.com/greek/235.htm" TargetMode="External"/><Relationship Id="rId17109" Type="http://schemas.openxmlformats.org/officeDocument/2006/relationships/hyperlink" Target="http://biblehub.com/greek/846.htm" TargetMode="External"/><Relationship Id="rId5066" Type="http://schemas.openxmlformats.org/officeDocument/2006/relationships/hyperlink" Target="http://biblehub.com/greek/3588.htm" TargetMode="External"/><Relationship Id="rId6117" Type="http://schemas.openxmlformats.org/officeDocument/2006/relationships/hyperlink" Target="http://biblehub.com/greek/2192.htm" TargetMode="External"/><Relationship Id="rId9687" Type="http://schemas.openxmlformats.org/officeDocument/2006/relationships/hyperlink" Target="http://biblehub.com/greek/3844.htm" TargetMode="External"/><Relationship Id="rId8289" Type="http://schemas.openxmlformats.org/officeDocument/2006/relationships/hyperlink" Target="http://biblehub.com/greek/4412.htm" TargetMode="External"/><Relationship Id="rId12668" Type="http://schemas.openxmlformats.org/officeDocument/2006/relationships/hyperlink" Target="http://biblehub.com/greek/5207.htm" TargetMode="External"/><Relationship Id="rId13719" Type="http://schemas.openxmlformats.org/officeDocument/2006/relationships/hyperlink" Target="http://biblehub.com/greek/611.htm" TargetMode="External"/><Relationship Id="rId1676" Type="http://schemas.openxmlformats.org/officeDocument/2006/relationships/hyperlink" Target="http://biblehub.com/greek/1515.htm" TargetMode="External"/><Relationship Id="rId2727" Type="http://schemas.openxmlformats.org/officeDocument/2006/relationships/hyperlink" Target="http://biblehub.com/greek/3754.htm" TargetMode="External"/><Relationship Id="rId14090" Type="http://schemas.openxmlformats.org/officeDocument/2006/relationships/hyperlink" Target="http://biblehub.com/greek/1438.htm" TargetMode="External"/><Relationship Id="rId15141" Type="http://schemas.openxmlformats.org/officeDocument/2006/relationships/hyperlink" Target="http://biblehub.com/greek/2695.htm" TargetMode="External"/><Relationship Id="rId1329" Type="http://schemas.openxmlformats.org/officeDocument/2006/relationships/hyperlink" Target="http://biblehub.com/greek/2532.htm" TargetMode="External"/><Relationship Id="rId4899" Type="http://schemas.openxmlformats.org/officeDocument/2006/relationships/hyperlink" Target="http://biblehub.com/greek/5273.htm" TargetMode="External"/><Relationship Id="rId5200" Type="http://schemas.openxmlformats.org/officeDocument/2006/relationships/hyperlink" Target="http://biblehub.com/greek/2532.htm" TargetMode="External"/><Relationship Id="rId8770" Type="http://schemas.openxmlformats.org/officeDocument/2006/relationships/hyperlink" Target="http://biblehub.com/greek/2597.htm" TargetMode="External"/><Relationship Id="rId9821" Type="http://schemas.openxmlformats.org/officeDocument/2006/relationships/hyperlink" Target="http://biblehub.com/greek/3004.htm" TargetMode="External"/><Relationship Id="rId11751" Type="http://schemas.openxmlformats.org/officeDocument/2006/relationships/hyperlink" Target="http://biblehub.com/greek/4314.htm" TargetMode="External"/><Relationship Id="rId12802" Type="http://schemas.openxmlformats.org/officeDocument/2006/relationships/hyperlink" Target="http://biblehub.com/greek/1785.htm" TargetMode="External"/><Relationship Id="rId18364" Type="http://schemas.openxmlformats.org/officeDocument/2006/relationships/hyperlink" Target="http://biblehub.com/greek/5101.htm" TargetMode="External"/><Relationship Id="rId19415" Type="http://schemas.openxmlformats.org/officeDocument/2006/relationships/hyperlink" Target="http://biblehub.com/greek/5547.htm" TargetMode="External"/><Relationship Id="rId35" Type="http://schemas.openxmlformats.org/officeDocument/2006/relationships/hyperlink" Target="http://biblehub.com/greek/199.htm" TargetMode="External"/><Relationship Id="rId1810" Type="http://schemas.openxmlformats.org/officeDocument/2006/relationships/hyperlink" Target="http://biblehub.com/greek/3956.htm" TargetMode="External"/><Relationship Id="rId7372" Type="http://schemas.openxmlformats.org/officeDocument/2006/relationships/hyperlink" Target="http://biblehub.com/greek/2596.htm" TargetMode="External"/><Relationship Id="rId8423" Type="http://schemas.openxmlformats.org/officeDocument/2006/relationships/hyperlink" Target="http://biblehub.com/greek/5523.htm" TargetMode="External"/><Relationship Id="rId10353" Type="http://schemas.openxmlformats.org/officeDocument/2006/relationships/hyperlink" Target="http://biblehub.com/greek/3588.htm" TargetMode="External"/><Relationship Id="rId11404" Type="http://schemas.openxmlformats.org/officeDocument/2006/relationships/hyperlink" Target="http://biblehub.com/greek/5101.htm" TargetMode="External"/><Relationship Id="rId18017" Type="http://schemas.openxmlformats.org/officeDocument/2006/relationships/hyperlink" Target="http://biblehub.com/greek/1161.htm" TargetMode="External"/><Relationship Id="rId3982" Type="http://schemas.openxmlformats.org/officeDocument/2006/relationships/hyperlink" Target="http://biblehub.com/greek/5057.htm" TargetMode="External"/><Relationship Id="rId7025" Type="http://schemas.openxmlformats.org/officeDocument/2006/relationships/hyperlink" Target="http://biblehub.com/greek/3004.htm" TargetMode="External"/><Relationship Id="rId10006" Type="http://schemas.openxmlformats.org/officeDocument/2006/relationships/hyperlink" Target="http://biblehub.com/greek/3748.htm" TargetMode="External"/><Relationship Id="rId13576" Type="http://schemas.openxmlformats.org/officeDocument/2006/relationships/hyperlink" Target="http://biblehub.com/greek/2228.htm" TargetMode="External"/><Relationship Id="rId14974" Type="http://schemas.openxmlformats.org/officeDocument/2006/relationships/hyperlink" Target="http://biblehub.com/greek/3414.htm" TargetMode="External"/><Relationship Id="rId2584" Type="http://schemas.openxmlformats.org/officeDocument/2006/relationships/hyperlink" Target="http://biblehub.com/greek/3588.htm" TargetMode="External"/><Relationship Id="rId3635" Type="http://schemas.openxmlformats.org/officeDocument/2006/relationships/hyperlink" Target="http://biblehub.com/greek/2309.htm" TargetMode="External"/><Relationship Id="rId9197" Type="http://schemas.openxmlformats.org/officeDocument/2006/relationships/hyperlink" Target="http://biblehub.com/greek/5207.htm" TargetMode="External"/><Relationship Id="rId12178" Type="http://schemas.openxmlformats.org/officeDocument/2006/relationships/hyperlink" Target="http://biblehub.com/greek/4771.htm" TargetMode="External"/><Relationship Id="rId13229" Type="http://schemas.openxmlformats.org/officeDocument/2006/relationships/hyperlink" Target="http://biblehub.com/greek/1040.htm" TargetMode="External"/><Relationship Id="rId14627" Type="http://schemas.openxmlformats.org/officeDocument/2006/relationships/hyperlink" Target="http://biblehub.com/greek/3793.htm" TargetMode="External"/><Relationship Id="rId17100" Type="http://schemas.openxmlformats.org/officeDocument/2006/relationships/hyperlink" Target="http://biblehub.com/greek/3588.htm" TargetMode="External"/><Relationship Id="rId556" Type="http://schemas.openxmlformats.org/officeDocument/2006/relationships/hyperlink" Target="http://biblehub.com/greek/1510.htm" TargetMode="External"/><Relationship Id="rId1186" Type="http://schemas.openxmlformats.org/officeDocument/2006/relationships/hyperlink" Target="http://biblehub.com/greek/2193.htm" TargetMode="External"/><Relationship Id="rId2237" Type="http://schemas.openxmlformats.org/officeDocument/2006/relationships/hyperlink" Target="http://biblehub.com/greek/3767.htm" TargetMode="External"/><Relationship Id="rId16799" Type="http://schemas.openxmlformats.org/officeDocument/2006/relationships/hyperlink" Target="http://biblehub.com/greek/2532.htm" TargetMode="External"/><Relationship Id="rId209" Type="http://schemas.openxmlformats.org/officeDocument/2006/relationships/hyperlink" Target="http://biblehub.com/greek/4183.htm" TargetMode="External"/><Relationship Id="rId6858" Type="http://schemas.openxmlformats.org/officeDocument/2006/relationships/hyperlink" Target="http://biblehub.com/greek/2532.htm" TargetMode="External"/><Relationship Id="rId7909" Type="http://schemas.openxmlformats.org/officeDocument/2006/relationships/hyperlink" Target="http://biblehub.com/greek/846.htm" TargetMode="External"/><Relationship Id="rId8280" Type="http://schemas.openxmlformats.org/officeDocument/2006/relationships/hyperlink" Target="http://biblehub.com/greek/3588.htm" TargetMode="External"/><Relationship Id="rId13710" Type="http://schemas.openxmlformats.org/officeDocument/2006/relationships/hyperlink" Target="http://biblehub.com/greek/3588.htm" TargetMode="External"/><Relationship Id="rId19272" Type="http://schemas.openxmlformats.org/officeDocument/2006/relationships/hyperlink" Target="http://biblehub.com/greek/846.htm" TargetMode="External"/><Relationship Id="rId9331" Type="http://schemas.openxmlformats.org/officeDocument/2006/relationships/hyperlink" Target="http://biblehub.com/greek/1722.htm" TargetMode="External"/><Relationship Id="rId11261" Type="http://schemas.openxmlformats.org/officeDocument/2006/relationships/hyperlink" Target="http://biblehub.com/greek/3588.htm" TargetMode="External"/><Relationship Id="rId12312" Type="http://schemas.openxmlformats.org/officeDocument/2006/relationships/hyperlink" Target="http://biblehub.com/greek/2532.htm" TargetMode="External"/><Relationship Id="rId15882" Type="http://schemas.openxmlformats.org/officeDocument/2006/relationships/hyperlink" Target="http://biblehub.com/greek/846.htm" TargetMode="External"/><Relationship Id="rId16933" Type="http://schemas.openxmlformats.org/officeDocument/2006/relationships/hyperlink" Target="http://biblehub.com/greek/652.htm" TargetMode="External"/><Relationship Id="rId1320" Type="http://schemas.openxmlformats.org/officeDocument/2006/relationships/hyperlink" Target="http://biblehub.com/greek/2532.htm" TargetMode="External"/><Relationship Id="rId4890" Type="http://schemas.openxmlformats.org/officeDocument/2006/relationships/hyperlink" Target="http://biblehub.com/greek/846.htm" TargetMode="External"/><Relationship Id="rId5941" Type="http://schemas.openxmlformats.org/officeDocument/2006/relationships/hyperlink" Target="http://biblehub.com/greek/266.htm" TargetMode="External"/><Relationship Id="rId14484" Type="http://schemas.openxmlformats.org/officeDocument/2006/relationships/hyperlink" Target="http://biblehub.com/greek/1161.htm" TargetMode="External"/><Relationship Id="rId15535" Type="http://schemas.openxmlformats.org/officeDocument/2006/relationships/hyperlink" Target="http://biblehub.com/greek/1510.htm" TargetMode="External"/><Relationship Id="rId3492" Type="http://schemas.openxmlformats.org/officeDocument/2006/relationships/hyperlink" Target="http://biblehub.com/greek/3762.htm" TargetMode="External"/><Relationship Id="rId4543" Type="http://schemas.openxmlformats.org/officeDocument/2006/relationships/hyperlink" Target="http://biblehub.com/greek/3679.htm" TargetMode="External"/><Relationship Id="rId13086" Type="http://schemas.openxmlformats.org/officeDocument/2006/relationships/hyperlink" Target="http://biblehub.com/greek/228.htm" TargetMode="External"/><Relationship Id="rId14137" Type="http://schemas.openxmlformats.org/officeDocument/2006/relationships/hyperlink" Target="http://biblehub.com/greek/3588.htm" TargetMode="External"/><Relationship Id="rId2094" Type="http://schemas.openxmlformats.org/officeDocument/2006/relationships/hyperlink" Target="http://biblehub.com/greek/2064.htm" TargetMode="External"/><Relationship Id="rId3145" Type="http://schemas.openxmlformats.org/officeDocument/2006/relationships/hyperlink" Target="http://biblehub.com/greek/2532.htm" TargetMode="External"/><Relationship Id="rId7766" Type="http://schemas.openxmlformats.org/officeDocument/2006/relationships/hyperlink" Target="http://biblehub.com/greek/1909.htm" TargetMode="External"/><Relationship Id="rId8817" Type="http://schemas.openxmlformats.org/officeDocument/2006/relationships/hyperlink" Target="http://biblehub.com/greek/3593.htm" TargetMode="External"/><Relationship Id="rId18758" Type="http://schemas.openxmlformats.org/officeDocument/2006/relationships/hyperlink" Target="http://biblehub.com/greek/4314.htm" TargetMode="External"/><Relationship Id="rId6368" Type="http://schemas.openxmlformats.org/officeDocument/2006/relationships/hyperlink" Target="http://biblehub.com/greek/2532.htm" TargetMode="External"/><Relationship Id="rId7419" Type="http://schemas.openxmlformats.org/officeDocument/2006/relationships/hyperlink" Target="http://biblehub.com/greek/3588.htm" TargetMode="External"/><Relationship Id="rId10747" Type="http://schemas.openxmlformats.org/officeDocument/2006/relationships/hyperlink" Target="http://biblehub.com/greek/846.htm" TargetMode="External"/><Relationship Id="rId13220" Type="http://schemas.openxmlformats.org/officeDocument/2006/relationships/hyperlink" Target="http://biblehub.com/greek/444.htm" TargetMode="External"/><Relationship Id="rId16790" Type="http://schemas.openxmlformats.org/officeDocument/2006/relationships/hyperlink" Target="http://biblehub.com/greek/3588.htm" TargetMode="External"/><Relationship Id="rId17841" Type="http://schemas.openxmlformats.org/officeDocument/2006/relationships/hyperlink" Target="http://biblehub.com/greek/1063.htm" TargetMode="External"/><Relationship Id="rId200" Type="http://schemas.openxmlformats.org/officeDocument/2006/relationships/hyperlink" Target="http://biblehub.com/greek/846.htm" TargetMode="External"/><Relationship Id="rId2978" Type="http://schemas.openxmlformats.org/officeDocument/2006/relationships/hyperlink" Target="http://biblehub.com/greek/3588.htm" TargetMode="External"/><Relationship Id="rId7900" Type="http://schemas.openxmlformats.org/officeDocument/2006/relationships/hyperlink" Target="http://biblehub.com/greek/3778.htm" TargetMode="External"/><Relationship Id="rId15392" Type="http://schemas.openxmlformats.org/officeDocument/2006/relationships/hyperlink" Target="http://biblehub.com/greek/4771.htm" TargetMode="External"/><Relationship Id="rId16443" Type="http://schemas.openxmlformats.org/officeDocument/2006/relationships/hyperlink" Target="http://biblehub.com/greek/3588.htm" TargetMode="External"/><Relationship Id="rId5451" Type="http://schemas.openxmlformats.org/officeDocument/2006/relationships/hyperlink" Target="http://biblehub.com/greek/2532.htm" TargetMode="External"/><Relationship Id="rId6502" Type="http://schemas.openxmlformats.org/officeDocument/2006/relationships/hyperlink" Target="http://biblehub.com/greek/5550.htm" TargetMode="External"/><Relationship Id="rId15045" Type="http://schemas.openxmlformats.org/officeDocument/2006/relationships/hyperlink" Target="http://biblehub.com/greek/3004.htm" TargetMode="External"/><Relationship Id="rId4053" Type="http://schemas.openxmlformats.org/officeDocument/2006/relationships/hyperlink" Target="http://biblehub.com/greek/3326.htm" TargetMode="External"/><Relationship Id="rId5104" Type="http://schemas.openxmlformats.org/officeDocument/2006/relationships/hyperlink" Target="http://biblehub.com/greek/1784.htm" TargetMode="External"/><Relationship Id="rId8674" Type="http://schemas.openxmlformats.org/officeDocument/2006/relationships/hyperlink" Target="http://biblehub.com/greek/3756.htm" TargetMode="External"/><Relationship Id="rId9725" Type="http://schemas.openxmlformats.org/officeDocument/2006/relationships/hyperlink" Target="http://biblehub.com/greek/4771.htm" TargetMode="External"/><Relationship Id="rId11655" Type="http://schemas.openxmlformats.org/officeDocument/2006/relationships/hyperlink" Target="http://biblehub.com/greek/2309.htm" TargetMode="External"/><Relationship Id="rId18268" Type="http://schemas.openxmlformats.org/officeDocument/2006/relationships/hyperlink" Target="http://biblehub.com/greek/1438.htm" TargetMode="External"/><Relationship Id="rId19319" Type="http://schemas.openxmlformats.org/officeDocument/2006/relationships/hyperlink" Target="http://biblehub.com/greek/4561.htm" TargetMode="External"/><Relationship Id="rId1714" Type="http://schemas.openxmlformats.org/officeDocument/2006/relationships/hyperlink" Target="http://biblehub.com/greek/846.htm" TargetMode="External"/><Relationship Id="rId7276" Type="http://schemas.openxmlformats.org/officeDocument/2006/relationships/hyperlink" Target="http://biblehub.com/greek/846.htm" TargetMode="External"/><Relationship Id="rId8327" Type="http://schemas.openxmlformats.org/officeDocument/2006/relationships/hyperlink" Target="http://biblehub.com/greek/3588.htm" TargetMode="External"/><Relationship Id="rId10257" Type="http://schemas.openxmlformats.org/officeDocument/2006/relationships/hyperlink" Target="http://biblehub.com/greek/4052.htm" TargetMode="External"/><Relationship Id="rId11308" Type="http://schemas.openxmlformats.org/officeDocument/2006/relationships/hyperlink" Target="http://biblehub.com/greek/575.htm" TargetMode="External"/><Relationship Id="rId12706" Type="http://schemas.openxmlformats.org/officeDocument/2006/relationships/hyperlink" Target="http://biblehub.com/greek/5315.htm" TargetMode="External"/><Relationship Id="rId14878" Type="http://schemas.openxmlformats.org/officeDocument/2006/relationships/hyperlink" Target="http://biblehub.com/greek/2532.htm" TargetMode="External"/><Relationship Id="rId15929" Type="http://schemas.openxmlformats.org/officeDocument/2006/relationships/hyperlink" Target="http://biblehub.com/greek/1817.htm" TargetMode="External"/><Relationship Id="rId2488" Type="http://schemas.openxmlformats.org/officeDocument/2006/relationships/hyperlink" Target="http://biblehub.com/greek/3588.htm" TargetMode="External"/><Relationship Id="rId3886" Type="http://schemas.openxmlformats.org/officeDocument/2006/relationships/hyperlink" Target="http://biblehub.com/greek/2532.htm" TargetMode="External"/><Relationship Id="rId4937" Type="http://schemas.openxmlformats.org/officeDocument/2006/relationships/hyperlink" Target="http://biblehub.com/greek/1063.htm" TargetMode="External"/><Relationship Id="rId17351" Type="http://schemas.openxmlformats.org/officeDocument/2006/relationships/hyperlink" Target="http://biblehub.com/greek/1485.htm" TargetMode="External"/><Relationship Id="rId18402" Type="http://schemas.openxmlformats.org/officeDocument/2006/relationships/hyperlink" Target="http://biblehub.com/greek/4757.htm" TargetMode="External"/><Relationship Id="rId3539" Type="http://schemas.openxmlformats.org/officeDocument/2006/relationships/hyperlink" Target="http://biblehub.com/greek/4074.htm" TargetMode="External"/><Relationship Id="rId6012" Type="http://schemas.openxmlformats.org/officeDocument/2006/relationships/hyperlink" Target="http://biblehub.com/greek/1831.htm" TargetMode="External"/><Relationship Id="rId7410" Type="http://schemas.openxmlformats.org/officeDocument/2006/relationships/hyperlink" Target="http://biblehub.com/greek/1161.htm" TargetMode="External"/><Relationship Id="rId13961" Type="http://schemas.openxmlformats.org/officeDocument/2006/relationships/hyperlink" Target="http://biblehub.com/greek/3668.htm" TargetMode="External"/><Relationship Id="rId17004" Type="http://schemas.openxmlformats.org/officeDocument/2006/relationships/hyperlink" Target="http://biblehub.com/greek/740.htm" TargetMode="External"/><Relationship Id="rId9582" Type="http://schemas.openxmlformats.org/officeDocument/2006/relationships/hyperlink" Target="http://biblehub.com/greek/2632.htm" TargetMode="External"/><Relationship Id="rId12563" Type="http://schemas.openxmlformats.org/officeDocument/2006/relationships/hyperlink" Target="http://biblehub.com/greek/846.htm" TargetMode="External"/><Relationship Id="rId13614" Type="http://schemas.openxmlformats.org/officeDocument/2006/relationships/hyperlink" Target="http://biblehub.com/greek/1401.htm" TargetMode="External"/><Relationship Id="rId19176" Type="http://schemas.openxmlformats.org/officeDocument/2006/relationships/hyperlink" Target="http://biblehub.com/greek/846.htm" TargetMode="External"/><Relationship Id="rId941" Type="http://schemas.openxmlformats.org/officeDocument/2006/relationships/hyperlink" Target="http://biblehub.com/greek/2564.htm" TargetMode="External"/><Relationship Id="rId1571" Type="http://schemas.openxmlformats.org/officeDocument/2006/relationships/hyperlink" Target="http://biblehub.com/greek/3588.htm" TargetMode="External"/><Relationship Id="rId2622" Type="http://schemas.openxmlformats.org/officeDocument/2006/relationships/hyperlink" Target="http://biblehub.com/greek/3588.htm" TargetMode="External"/><Relationship Id="rId8184" Type="http://schemas.openxmlformats.org/officeDocument/2006/relationships/hyperlink" Target="http://biblehub.com/greek/1473.htm" TargetMode="External"/><Relationship Id="rId9235" Type="http://schemas.openxmlformats.org/officeDocument/2006/relationships/hyperlink" Target="http://biblehub.com/greek/154.htm" TargetMode="External"/><Relationship Id="rId11165" Type="http://schemas.openxmlformats.org/officeDocument/2006/relationships/hyperlink" Target="http://biblehub.com/greek/3588.htm" TargetMode="External"/><Relationship Id="rId12216" Type="http://schemas.openxmlformats.org/officeDocument/2006/relationships/hyperlink" Target="http://biblehub.com/greek/3756.htm" TargetMode="External"/><Relationship Id="rId15786" Type="http://schemas.openxmlformats.org/officeDocument/2006/relationships/hyperlink" Target="http://biblehub.com/greek/2036.htm" TargetMode="External"/><Relationship Id="rId1224" Type="http://schemas.openxmlformats.org/officeDocument/2006/relationships/hyperlink" Target="http://biblehub.com/greek/4172.htm" TargetMode="External"/><Relationship Id="rId4794" Type="http://schemas.openxmlformats.org/officeDocument/2006/relationships/hyperlink" Target="http://biblehub.com/greek/3361.htm" TargetMode="External"/><Relationship Id="rId5845" Type="http://schemas.openxmlformats.org/officeDocument/2006/relationships/hyperlink" Target="http://biblehub.com/greek/5483.htm" TargetMode="External"/><Relationship Id="rId14388" Type="http://schemas.openxmlformats.org/officeDocument/2006/relationships/hyperlink" Target="http://biblehub.com/greek/3962.htm" TargetMode="External"/><Relationship Id="rId15439" Type="http://schemas.openxmlformats.org/officeDocument/2006/relationships/hyperlink" Target="http://biblehub.com/greek/1321.htm" TargetMode="External"/><Relationship Id="rId16837" Type="http://schemas.openxmlformats.org/officeDocument/2006/relationships/hyperlink" Target="http://biblehub.com/greek/1163.htm" TargetMode="External"/><Relationship Id="rId19310" Type="http://schemas.openxmlformats.org/officeDocument/2006/relationships/hyperlink" Target="http://biblehub.com/greek/1473.htm" TargetMode="External"/><Relationship Id="rId3396" Type="http://schemas.openxmlformats.org/officeDocument/2006/relationships/hyperlink" Target="http://biblehub.com/greek/1519.htm" TargetMode="External"/><Relationship Id="rId4447" Type="http://schemas.openxmlformats.org/officeDocument/2006/relationships/hyperlink" Target="http://biblehub.com/greek/3101.htm" TargetMode="External"/><Relationship Id="rId3049" Type="http://schemas.openxmlformats.org/officeDocument/2006/relationships/hyperlink" Target="http://biblehub.com/greek/3772.htm" TargetMode="External"/><Relationship Id="rId10998" Type="http://schemas.openxmlformats.org/officeDocument/2006/relationships/hyperlink" Target="http://biblehub.com/greek/4219.htm" TargetMode="External"/><Relationship Id="rId15920" Type="http://schemas.openxmlformats.org/officeDocument/2006/relationships/hyperlink" Target="http://biblehub.com/greek/1510.htm" TargetMode="External"/><Relationship Id="rId9092" Type="http://schemas.openxmlformats.org/officeDocument/2006/relationships/hyperlink" Target="http://biblehub.com/greek/846.htm" TargetMode="External"/><Relationship Id="rId13471" Type="http://schemas.openxmlformats.org/officeDocument/2006/relationships/hyperlink" Target="http://biblehub.com/greek/1510.htm" TargetMode="External"/><Relationship Id="rId14522" Type="http://schemas.openxmlformats.org/officeDocument/2006/relationships/hyperlink" Target="http://biblehub.com/greek/80.htm" TargetMode="External"/><Relationship Id="rId1081" Type="http://schemas.openxmlformats.org/officeDocument/2006/relationships/hyperlink" Target="http://biblehub.com/greek/1473.htm" TargetMode="External"/><Relationship Id="rId3530" Type="http://schemas.openxmlformats.org/officeDocument/2006/relationships/hyperlink" Target="http://biblehub.com/greek/297.htm" TargetMode="External"/><Relationship Id="rId12073" Type="http://schemas.openxmlformats.org/officeDocument/2006/relationships/hyperlink" Target="http://biblehub.com/greek/2004.htm" TargetMode="External"/><Relationship Id="rId13124" Type="http://schemas.openxmlformats.org/officeDocument/2006/relationships/hyperlink" Target="http://biblehub.com/greek/2706.htm" TargetMode="External"/><Relationship Id="rId16694" Type="http://schemas.openxmlformats.org/officeDocument/2006/relationships/hyperlink" Target="http://biblehub.com/greek/2250.htm" TargetMode="External"/><Relationship Id="rId17745" Type="http://schemas.openxmlformats.org/officeDocument/2006/relationships/hyperlink" Target="http://biblehub.com/greek/4771.htm" TargetMode="External"/><Relationship Id="rId451" Type="http://schemas.openxmlformats.org/officeDocument/2006/relationships/hyperlink" Target="http://biblehub.com/greek/3686.htm" TargetMode="External"/><Relationship Id="rId2132" Type="http://schemas.openxmlformats.org/officeDocument/2006/relationships/hyperlink" Target="http://biblehub.com/greek/2532.htm" TargetMode="External"/><Relationship Id="rId6753" Type="http://schemas.openxmlformats.org/officeDocument/2006/relationships/hyperlink" Target="http://biblehub.com/greek/4160.htm" TargetMode="External"/><Relationship Id="rId7804" Type="http://schemas.openxmlformats.org/officeDocument/2006/relationships/hyperlink" Target="http://biblehub.com/greek/1410.htm" TargetMode="External"/><Relationship Id="rId15296" Type="http://schemas.openxmlformats.org/officeDocument/2006/relationships/hyperlink" Target="http://biblehub.com/greek/3004.htm" TargetMode="External"/><Relationship Id="rId16347" Type="http://schemas.openxmlformats.org/officeDocument/2006/relationships/hyperlink" Target="http://biblehub.com/greek/1510.htm" TargetMode="External"/><Relationship Id="rId104" Type="http://schemas.openxmlformats.org/officeDocument/2006/relationships/hyperlink" Target="http://biblehub.com/greek/297.htm" TargetMode="External"/><Relationship Id="rId5355" Type="http://schemas.openxmlformats.org/officeDocument/2006/relationships/hyperlink" Target="http://biblehub.com/greek/5401.htm" TargetMode="External"/><Relationship Id="rId6406" Type="http://schemas.openxmlformats.org/officeDocument/2006/relationships/hyperlink" Target="http://biblehub.com/greek/2532.htm" TargetMode="External"/><Relationship Id="rId9976" Type="http://schemas.openxmlformats.org/officeDocument/2006/relationships/hyperlink" Target="http://biblehub.com/greek/1748.htm" TargetMode="External"/><Relationship Id="rId5008" Type="http://schemas.openxmlformats.org/officeDocument/2006/relationships/hyperlink" Target="http://biblehub.com/greek/846.htm" TargetMode="External"/><Relationship Id="rId8578" Type="http://schemas.openxmlformats.org/officeDocument/2006/relationships/hyperlink" Target="http://biblehub.com/greek/2962.htm" TargetMode="External"/><Relationship Id="rId9629" Type="http://schemas.openxmlformats.org/officeDocument/2006/relationships/hyperlink" Target="http://biblehub.com/greek/2532.htm" TargetMode="External"/><Relationship Id="rId12957" Type="http://schemas.openxmlformats.org/officeDocument/2006/relationships/hyperlink" Target="http://biblehub.com/greek/1438.htm" TargetMode="External"/><Relationship Id="rId1965" Type="http://schemas.openxmlformats.org/officeDocument/2006/relationships/hyperlink" Target="http://biblehub.com/greek/4160.htm" TargetMode="External"/><Relationship Id="rId11559" Type="http://schemas.openxmlformats.org/officeDocument/2006/relationships/hyperlink" Target="http://biblehub.com/greek/2532.htm" TargetMode="External"/><Relationship Id="rId14032" Type="http://schemas.openxmlformats.org/officeDocument/2006/relationships/hyperlink" Target="http://biblehub.com/greek/105.htm" TargetMode="External"/><Relationship Id="rId15430" Type="http://schemas.openxmlformats.org/officeDocument/2006/relationships/hyperlink" Target="http://biblehub.com/greek/4335.htm" TargetMode="External"/><Relationship Id="rId1618" Type="http://schemas.openxmlformats.org/officeDocument/2006/relationships/hyperlink" Target="http://biblehub.com/greek/4250.htm" TargetMode="External"/><Relationship Id="rId3040" Type="http://schemas.openxmlformats.org/officeDocument/2006/relationships/hyperlink" Target="http://biblehub.com/greek/3588.htm" TargetMode="External"/><Relationship Id="rId18653" Type="http://schemas.openxmlformats.org/officeDocument/2006/relationships/hyperlink" Target="http://biblehub.com/greek/3762.htm" TargetMode="External"/><Relationship Id="rId7661" Type="http://schemas.openxmlformats.org/officeDocument/2006/relationships/hyperlink" Target="http://biblehub.com/greek/2424.htm" TargetMode="External"/><Relationship Id="rId8712" Type="http://schemas.openxmlformats.org/officeDocument/2006/relationships/hyperlink" Target="http://biblehub.com/greek/3650.htm" TargetMode="External"/><Relationship Id="rId10642" Type="http://schemas.openxmlformats.org/officeDocument/2006/relationships/hyperlink" Target="http://biblehub.com/greek/1097.htm" TargetMode="External"/><Relationship Id="rId17255" Type="http://schemas.openxmlformats.org/officeDocument/2006/relationships/hyperlink" Target="http://biblehub.com/greek/4771.htm" TargetMode="External"/><Relationship Id="rId18306" Type="http://schemas.openxmlformats.org/officeDocument/2006/relationships/hyperlink" Target="http://biblehub.com/greek/1015.htm" TargetMode="External"/><Relationship Id="rId6263" Type="http://schemas.openxmlformats.org/officeDocument/2006/relationships/hyperlink" Target="http://biblehub.com/greek/2592.htm" TargetMode="External"/><Relationship Id="rId7314" Type="http://schemas.openxmlformats.org/officeDocument/2006/relationships/hyperlink" Target="http://biblehub.com/greek/3101.htm" TargetMode="External"/><Relationship Id="rId13865" Type="http://schemas.openxmlformats.org/officeDocument/2006/relationships/hyperlink" Target="http://biblehub.com/greek/3588.htm" TargetMode="External"/><Relationship Id="rId2873" Type="http://schemas.openxmlformats.org/officeDocument/2006/relationships/hyperlink" Target="http://biblehub.com/greek/5142.htm" TargetMode="External"/><Relationship Id="rId3924" Type="http://schemas.openxmlformats.org/officeDocument/2006/relationships/hyperlink" Target="http://biblehub.com/greek/2300.htm" TargetMode="External"/><Relationship Id="rId9486" Type="http://schemas.openxmlformats.org/officeDocument/2006/relationships/hyperlink" Target="http://biblehub.com/greek/846.htm" TargetMode="External"/><Relationship Id="rId12467" Type="http://schemas.openxmlformats.org/officeDocument/2006/relationships/hyperlink" Target="http://biblehub.com/greek/3588.htm" TargetMode="External"/><Relationship Id="rId13518" Type="http://schemas.openxmlformats.org/officeDocument/2006/relationships/hyperlink" Target="http://biblehub.com/greek/2532.htm" TargetMode="External"/><Relationship Id="rId14916" Type="http://schemas.openxmlformats.org/officeDocument/2006/relationships/hyperlink" Target="http://biblehub.com/greek/4231.htm" TargetMode="External"/><Relationship Id="rId845" Type="http://schemas.openxmlformats.org/officeDocument/2006/relationships/hyperlink" Target="http://biblehub.com/greek/11.htm" TargetMode="External"/><Relationship Id="rId1475" Type="http://schemas.openxmlformats.org/officeDocument/2006/relationships/hyperlink" Target="http://biblehub.com/greek/3956.htm" TargetMode="External"/><Relationship Id="rId2526" Type="http://schemas.openxmlformats.org/officeDocument/2006/relationships/hyperlink" Target="http://biblehub.com/greek/3588.htm" TargetMode="External"/><Relationship Id="rId8088" Type="http://schemas.openxmlformats.org/officeDocument/2006/relationships/hyperlink" Target="http://biblehub.com/greek/1519.htm" TargetMode="External"/><Relationship Id="rId9139" Type="http://schemas.openxmlformats.org/officeDocument/2006/relationships/hyperlink" Target="http://biblehub.com/greek/3004.htm" TargetMode="External"/><Relationship Id="rId11069" Type="http://schemas.openxmlformats.org/officeDocument/2006/relationships/hyperlink" Target="http://biblehub.com/greek/3780.htm" TargetMode="External"/><Relationship Id="rId1128" Type="http://schemas.openxmlformats.org/officeDocument/2006/relationships/hyperlink" Target="http://biblehub.com/greek/4313.htm" TargetMode="External"/><Relationship Id="rId4698" Type="http://schemas.openxmlformats.org/officeDocument/2006/relationships/hyperlink" Target="http://biblehub.com/greek/4771.htm" TargetMode="External"/><Relationship Id="rId5749" Type="http://schemas.openxmlformats.org/officeDocument/2006/relationships/hyperlink" Target="http://biblehub.com/greek/846.htm" TargetMode="External"/><Relationship Id="rId18163" Type="http://schemas.openxmlformats.org/officeDocument/2006/relationships/hyperlink" Target="http://biblehub.com/greek/2036.htm" TargetMode="External"/><Relationship Id="rId7171" Type="http://schemas.openxmlformats.org/officeDocument/2006/relationships/hyperlink" Target="http://biblehub.com/greek/3754.htm" TargetMode="External"/><Relationship Id="rId8222" Type="http://schemas.openxmlformats.org/officeDocument/2006/relationships/hyperlink" Target="http://biblehub.com/greek/1417.htm" TargetMode="External"/><Relationship Id="rId9620" Type="http://schemas.openxmlformats.org/officeDocument/2006/relationships/hyperlink" Target="http://biblehub.com/greek/3588.htm" TargetMode="External"/><Relationship Id="rId11550" Type="http://schemas.openxmlformats.org/officeDocument/2006/relationships/hyperlink" Target="http://biblehub.com/greek/2316.htm" TargetMode="External"/><Relationship Id="rId12601" Type="http://schemas.openxmlformats.org/officeDocument/2006/relationships/hyperlink" Target="http://biblehub.com/greek/3962.htm" TargetMode="External"/><Relationship Id="rId19214" Type="http://schemas.openxmlformats.org/officeDocument/2006/relationships/hyperlink" Target="http://biblehub.com/greek/1722.htm" TargetMode="External"/><Relationship Id="rId10152" Type="http://schemas.openxmlformats.org/officeDocument/2006/relationships/hyperlink" Target="http://biblehub.com/greek/1799.htm" TargetMode="External"/><Relationship Id="rId11203" Type="http://schemas.openxmlformats.org/officeDocument/2006/relationships/hyperlink" Target="http://biblehub.com/greek/1722.htm" TargetMode="External"/><Relationship Id="rId14773" Type="http://schemas.openxmlformats.org/officeDocument/2006/relationships/hyperlink" Target="http://biblehub.com/greek/3588.htm" TargetMode="External"/><Relationship Id="rId15824" Type="http://schemas.openxmlformats.org/officeDocument/2006/relationships/hyperlink" Target="http://biblehub.com/greek/3756.htm" TargetMode="External"/><Relationship Id="rId3781" Type="http://schemas.openxmlformats.org/officeDocument/2006/relationships/hyperlink" Target="http://biblehub.com/greek/2826.htm" TargetMode="External"/><Relationship Id="rId4832" Type="http://schemas.openxmlformats.org/officeDocument/2006/relationships/hyperlink" Target="http://biblehub.com/greek/3594.htm" TargetMode="External"/><Relationship Id="rId13375" Type="http://schemas.openxmlformats.org/officeDocument/2006/relationships/hyperlink" Target="http://biblehub.com/greek/3704.htm" TargetMode="External"/><Relationship Id="rId14426" Type="http://schemas.openxmlformats.org/officeDocument/2006/relationships/hyperlink" Target="http://biblehub.com/greek/1204.htm" TargetMode="External"/><Relationship Id="rId17996" Type="http://schemas.openxmlformats.org/officeDocument/2006/relationships/hyperlink" Target="http://biblehub.com/greek/1161.htm" TargetMode="External"/><Relationship Id="rId2383" Type="http://schemas.openxmlformats.org/officeDocument/2006/relationships/hyperlink" Target="http://biblehub.com/greek/3767.htm" TargetMode="External"/><Relationship Id="rId3434" Type="http://schemas.openxmlformats.org/officeDocument/2006/relationships/hyperlink" Target="http://biblehub.com/greek/575.htm" TargetMode="External"/><Relationship Id="rId13028" Type="http://schemas.openxmlformats.org/officeDocument/2006/relationships/hyperlink" Target="http://biblehub.com/greek/3588.htm" TargetMode="External"/><Relationship Id="rId16598" Type="http://schemas.openxmlformats.org/officeDocument/2006/relationships/hyperlink" Target="http://biblehub.com/greek/3588.htm" TargetMode="External"/><Relationship Id="rId17649" Type="http://schemas.openxmlformats.org/officeDocument/2006/relationships/hyperlink" Target="http://biblehub.com/greek/1537.htm" TargetMode="External"/><Relationship Id="rId355" Type="http://schemas.openxmlformats.org/officeDocument/2006/relationships/hyperlink" Target="http://biblehub.com/greek/5549.htm" TargetMode="External"/><Relationship Id="rId2036" Type="http://schemas.openxmlformats.org/officeDocument/2006/relationships/hyperlink" Target="http://biblehub.com/greek/2244.htm" TargetMode="External"/><Relationship Id="rId6657" Type="http://schemas.openxmlformats.org/officeDocument/2006/relationships/hyperlink" Target="http://biblehub.com/greek/518.htm" TargetMode="External"/><Relationship Id="rId7708" Type="http://schemas.openxmlformats.org/officeDocument/2006/relationships/hyperlink" Target="http://biblehub.com/greek/3004.htm" TargetMode="External"/><Relationship Id="rId19071" Type="http://schemas.openxmlformats.org/officeDocument/2006/relationships/hyperlink" Target="http://biblehub.com/greek/1909.htm" TargetMode="External"/><Relationship Id="rId5259" Type="http://schemas.openxmlformats.org/officeDocument/2006/relationships/hyperlink" Target="http://biblehub.com/greek/3588.htm" TargetMode="External"/><Relationship Id="rId9130" Type="http://schemas.openxmlformats.org/officeDocument/2006/relationships/hyperlink" Target="http://biblehub.com/greek/1519.htm" TargetMode="External"/><Relationship Id="rId11060" Type="http://schemas.openxmlformats.org/officeDocument/2006/relationships/hyperlink" Target="http://biblehub.com/greek/268.htm" TargetMode="External"/><Relationship Id="rId12111" Type="http://schemas.openxmlformats.org/officeDocument/2006/relationships/hyperlink" Target="http://biblehub.com/greek/3588.htm" TargetMode="External"/><Relationship Id="rId15681" Type="http://schemas.openxmlformats.org/officeDocument/2006/relationships/hyperlink" Target="http://biblehub.com/greek/240.htm" TargetMode="External"/><Relationship Id="rId16732" Type="http://schemas.openxmlformats.org/officeDocument/2006/relationships/hyperlink" Target="http://biblehub.com/greek/3588.htm" TargetMode="External"/><Relationship Id="rId1869" Type="http://schemas.openxmlformats.org/officeDocument/2006/relationships/hyperlink" Target="http://biblehub.com/greek/3588.htm" TargetMode="External"/><Relationship Id="rId3291" Type="http://schemas.openxmlformats.org/officeDocument/2006/relationships/hyperlink" Target="http://biblehub.com/greek/1161.htm" TargetMode="External"/><Relationship Id="rId5740" Type="http://schemas.openxmlformats.org/officeDocument/2006/relationships/hyperlink" Target="http://biblehub.com/greek/4228.htm" TargetMode="External"/><Relationship Id="rId14283" Type="http://schemas.openxmlformats.org/officeDocument/2006/relationships/hyperlink" Target="http://biblehub.com/greek/5013.htm" TargetMode="External"/><Relationship Id="rId15334" Type="http://schemas.openxmlformats.org/officeDocument/2006/relationships/hyperlink" Target="http://biblehub.com/greek/3778.htm" TargetMode="External"/><Relationship Id="rId4342" Type="http://schemas.openxmlformats.org/officeDocument/2006/relationships/hyperlink" Target="http://biblehub.com/greek/2532.htm" TargetMode="External"/><Relationship Id="rId8963" Type="http://schemas.openxmlformats.org/officeDocument/2006/relationships/hyperlink" Target="http://biblehub.com/greek/1473.htm" TargetMode="External"/><Relationship Id="rId10893" Type="http://schemas.openxmlformats.org/officeDocument/2006/relationships/hyperlink" Target="http://biblehub.com/greek/1417.htm" TargetMode="External"/><Relationship Id="rId11944" Type="http://schemas.openxmlformats.org/officeDocument/2006/relationships/hyperlink" Target="http://biblehub.com/greek/740.htm" TargetMode="External"/><Relationship Id="rId18557" Type="http://schemas.openxmlformats.org/officeDocument/2006/relationships/hyperlink" Target="http://biblehub.com/greek/3689.htm" TargetMode="External"/><Relationship Id="rId7565" Type="http://schemas.openxmlformats.org/officeDocument/2006/relationships/hyperlink" Target="http://biblehub.com/greek/3588.htm" TargetMode="External"/><Relationship Id="rId8616" Type="http://schemas.openxmlformats.org/officeDocument/2006/relationships/hyperlink" Target="http://biblehub.com/greek/3588.htm" TargetMode="External"/><Relationship Id="rId10546" Type="http://schemas.openxmlformats.org/officeDocument/2006/relationships/hyperlink" Target="http://biblehub.com/greek/905.htm" TargetMode="External"/><Relationship Id="rId17159" Type="http://schemas.openxmlformats.org/officeDocument/2006/relationships/hyperlink" Target="http://biblehub.com/greek/3588.htm" TargetMode="External"/><Relationship Id="rId6167" Type="http://schemas.openxmlformats.org/officeDocument/2006/relationships/hyperlink" Target="http://biblehub.com/greek/3588.htm" TargetMode="External"/><Relationship Id="rId7218" Type="http://schemas.openxmlformats.org/officeDocument/2006/relationships/hyperlink" Target="http://biblehub.com/greek/966.htm" TargetMode="External"/><Relationship Id="rId2777" Type="http://schemas.openxmlformats.org/officeDocument/2006/relationships/hyperlink" Target="http://biblehub.com/greek/5207.htm" TargetMode="External"/><Relationship Id="rId13769" Type="http://schemas.openxmlformats.org/officeDocument/2006/relationships/hyperlink" Target="http://biblehub.com/greek/3756.htm" TargetMode="External"/><Relationship Id="rId15191" Type="http://schemas.openxmlformats.org/officeDocument/2006/relationships/hyperlink" Target="http://biblehub.com/greek/846.htm" TargetMode="External"/><Relationship Id="rId16242" Type="http://schemas.openxmlformats.org/officeDocument/2006/relationships/hyperlink" Target="http://biblehub.com/greek/334.htm" TargetMode="External"/><Relationship Id="rId17640" Type="http://schemas.openxmlformats.org/officeDocument/2006/relationships/hyperlink" Target="http://biblehub.com/greek/2532.htm" TargetMode="External"/><Relationship Id="rId749" Type="http://schemas.openxmlformats.org/officeDocument/2006/relationships/hyperlink" Target="http://biblehub.com/greek/2036.htm" TargetMode="External"/><Relationship Id="rId1379" Type="http://schemas.openxmlformats.org/officeDocument/2006/relationships/hyperlink" Target="http://biblehub.com/greek/3770.htm" TargetMode="External"/><Relationship Id="rId3828" Type="http://schemas.openxmlformats.org/officeDocument/2006/relationships/hyperlink" Target="http://biblehub.com/greek/3588.htm" TargetMode="External"/><Relationship Id="rId5250" Type="http://schemas.openxmlformats.org/officeDocument/2006/relationships/hyperlink" Target="http://biblehub.com/greek/2474.htm" TargetMode="External"/><Relationship Id="rId6301" Type="http://schemas.openxmlformats.org/officeDocument/2006/relationships/hyperlink" Target="http://biblehub.com/greek/2532.htm" TargetMode="External"/><Relationship Id="rId9871" Type="http://schemas.openxmlformats.org/officeDocument/2006/relationships/hyperlink" Target="http://biblehub.com/greek/4909.htm" TargetMode="External"/><Relationship Id="rId12852" Type="http://schemas.openxmlformats.org/officeDocument/2006/relationships/hyperlink" Target="http://biblehub.com/greek/1161.htm" TargetMode="External"/><Relationship Id="rId13903" Type="http://schemas.openxmlformats.org/officeDocument/2006/relationships/hyperlink" Target="http://biblehub.com/greek/3091.htm" TargetMode="External"/><Relationship Id="rId19465" Type="http://schemas.openxmlformats.org/officeDocument/2006/relationships/hyperlink" Target="http://biblehub.com/greek/5311.htm" TargetMode="External"/><Relationship Id="rId85" Type="http://schemas.openxmlformats.org/officeDocument/2006/relationships/hyperlink" Target="http://biblehub.com/greek/3956.htm" TargetMode="External"/><Relationship Id="rId1860" Type="http://schemas.openxmlformats.org/officeDocument/2006/relationships/hyperlink" Target="http://biblehub.com/greek/3753.htm" TargetMode="External"/><Relationship Id="rId2911" Type="http://schemas.openxmlformats.org/officeDocument/2006/relationships/hyperlink" Target="http://biblehub.com/greek/1473.htm" TargetMode="External"/><Relationship Id="rId7075" Type="http://schemas.openxmlformats.org/officeDocument/2006/relationships/hyperlink" Target="http://biblehub.com/greek/3588.htm" TargetMode="External"/><Relationship Id="rId8473" Type="http://schemas.openxmlformats.org/officeDocument/2006/relationships/hyperlink" Target="http://biblehub.com/greek/1473.htm" TargetMode="External"/><Relationship Id="rId9524" Type="http://schemas.openxmlformats.org/officeDocument/2006/relationships/hyperlink" Target="http://biblehub.com/greek/1063.htm" TargetMode="External"/><Relationship Id="rId11454" Type="http://schemas.openxmlformats.org/officeDocument/2006/relationships/hyperlink" Target="http://biblehub.com/greek/3588.htm" TargetMode="External"/><Relationship Id="rId12505" Type="http://schemas.openxmlformats.org/officeDocument/2006/relationships/hyperlink" Target="http://biblehub.com/greek/3756.htm" TargetMode="External"/><Relationship Id="rId18067" Type="http://schemas.openxmlformats.org/officeDocument/2006/relationships/hyperlink" Target="http://biblehub.com/greek/2992.htm" TargetMode="External"/><Relationship Id="rId19118" Type="http://schemas.openxmlformats.org/officeDocument/2006/relationships/hyperlink" Target="http://biblehub.com/greek/756.htm" TargetMode="External"/><Relationship Id="rId1513" Type="http://schemas.openxmlformats.org/officeDocument/2006/relationships/hyperlink" Target="http://biblehub.com/greek/2564.htm" TargetMode="External"/><Relationship Id="rId8126" Type="http://schemas.openxmlformats.org/officeDocument/2006/relationships/hyperlink" Target="http://biblehub.com/greek/3756.htm" TargetMode="External"/><Relationship Id="rId10056" Type="http://schemas.openxmlformats.org/officeDocument/2006/relationships/hyperlink" Target="http://biblehub.com/greek/3588.htm" TargetMode="External"/><Relationship Id="rId11107" Type="http://schemas.openxmlformats.org/officeDocument/2006/relationships/hyperlink" Target="http://biblehub.com/greek/3780.htm" TargetMode="External"/><Relationship Id="rId14677" Type="http://schemas.openxmlformats.org/officeDocument/2006/relationships/hyperlink" Target="http://biblehub.com/greek/1905.htm" TargetMode="External"/><Relationship Id="rId15728" Type="http://schemas.openxmlformats.org/officeDocument/2006/relationships/hyperlink" Target="http://biblehub.com/greek/846.htm" TargetMode="External"/><Relationship Id="rId3685" Type="http://schemas.openxmlformats.org/officeDocument/2006/relationships/hyperlink" Target="http://biblehub.com/greek/846.htm" TargetMode="External"/><Relationship Id="rId4736" Type="http://schemas.openxmlformats.org/officeDocument/2006/relationships/hyperlink" Target="http://biblehub.com/greek/4771.htm" TargetMode="External"/><Relationship Id="rId13279" Type="http://schemas.openxmlformats.org/officeDocument/2006/relationships/hyperlink" Target="http://biblehub.com/greek/11.htm" TargetMode="External"/><Relationship Id="rId17150" Type="http://schemas.openxmlformats.org/officeDocument/2006/relationships/hyperlink" Target="http://biblehub.com/greek/3588.htm" TargetMode="External"/><Relationship Id="rId18201" Type="http://schemas.openxmlformats.org/officeDocument/2006/relationships/hyperlink" Target="http://biblehub.com/greek/630.htm" TargetMode="External"/><Relationship Id="rId2287" Type="http://schemas.openxmlformats.org/officeDocument/2006/relationships/hyperlink" Target="http://biblehub.com/greek/5101.htm" TargetMode="External"/><Relationship Id="rId3338" Type="http://schemas.openxmlformats.org/officeDocument/2006/relationships/hyperlink" Target="http://biblehub.com/greek/1439.htm" TargetMode="External"/><Relationship Id="rId7959" Type="http://schemas.openxmlformats.org/officeDocument/2006/relationships/hyperlink" Target="http://biblehub.com/greek/2532.htm" TargetMode="External"/><Relationship Id="rId259" Type="http://schemas.openxmlformats.org/officeDocument/2006/relationships/hyperlink" Target="http://biblehub.com/greek/2588.htm" TargetMode="External"/><Relationship Id="rId9381" Type="http://schemas.openxmlformats.org/officeDocument/2006/relationships/hyperlink" Target="http://biblehub.com/greek/142.htm" TargetMode="External"/><Relationship Id="rId13760" Type="http://schemas.openxmlformats.org/officeDocument/2006/relationships/hyperlink" Target="http://biblehub.com/greek/2064.htm" TargetMode="External"/><Relationship Id="rId14811" Type="http://schemas.openxmlformats.org/officeDocument/2006/relationships/hyperlink" Target="http://biblehub.com/greek/2476.htm" TargetMode="External"/><Relationship Id="rId1370" Type="http://schemas.openxmlformats.org/officeDocument/2006/relationships/hyperlink" Target="http://biblehub.com/greek/5336.htm" TargetMode="External"/><Relationship Id="rId9034" Type="http://schemas.openxmlformats.org/officeDocument/2006/relationships/hyperlink" Target="http://biblehub.com/greek/3752.htm" TargetMode="External"/><Relationship Id="rId12362" Type="http://schemas.openxmlformats.org/officeDocument/2006/relationships/hyperlink" Target="http://biblehub.com/greek/4198.htm" TargetMode="External"/><Relationship Id="rId13413" Type="http://schemas.openxmlformats.org/officeDocument/2006/relationships/hyperlink" Target="http://biblehub.com/greek/2532.htm" TargetMode="External"/><Relationship Id="rId16983" Type="http://schemas.openxmlformats.org/officeDocument/2006/relationships/hyperlink" Target="http://biblehub.com/greek/3754.htm" TargetMode="External"/><Relationship Id="rId740" Type="http://schemas.openxmlformats.org/officeDocument/2006/relationships/hyperlink" Target="http://biblehub.com/greek/3754.htm" TargetMode="External"/><Relationship Id="rId1023" Type="http://schemas.openxmlformats.org/officeDocument/2006/relationships/hyperlink" Target="http://biblehub.com/greek/1510.htm" TargetMode="External"/><Relationship Id="rId2421" Type="http://schemas.openxmlformats.org/officeDocument/2006/relationships/hyperlink" Target="http://biblehub.com/greek/2491.htm" TargetMode="External"/><Relationship Id="rId5991" Type="http://schemas.openxmlformats.org/officeDocument/2006/relationships/hyperlink" Target="http://biblehub.com/greek/4862.htm" TargetMode="External"/><Relationship Id="rId12015" Type="http://schemas.openxmlformats.org/officeDocument/2006/relationships/hyperlink" Target="http://biblehub.com/greek/2192.htm" TargetMode="External"/><Relationship Id="rId15585" Type="http://schemas.openxmlformats.org/officeDocument/2006/relationships/hyperlink" Target="http://biblehub.com/greek/4771.htm" TargetMode="External"/><Relationship Id="rId16636" Type="http://schemas.openxmlformats.org/officeDocument/2006/relationships/hyperlink" Target="http://biblehub.com/greek/1096.htm" TargetMode="External"/><Relationship Id="rId4593" Type="http://schemas.openxmlformats.org/officeDocument/2006/relationships/hyperlink" Target="http://biblehub.com/greek/4771.htm" TargetMode="External"/><Relationship Id="rId5644" Type="http://schemas.openxmlformats.org/officeDocument/2006/relationships/hyperlink" Target="http://biblehub.com/greek/832.htm" TargetMode="External"/><Relationship Id="rId14187" Type="http://schemas.openxmlformats.org/officeDocument/2006/relationships/hyperlink" Target="http://biblehub.com/greek/3062.htm" TargetMode="External"/><Relationship Id="rId15238" Type="http://schemas.openxmlformats.org/officeDocument/2006/relationships/hyperlink" Target="http://biblehub.com/greek/846.htm" TargetMode="External"/><Relationship Id="rId3195" Type="http://schemas.openxmlformats.org/officeDocument/2006/relationships/hyperlink" Target="http://biblehub.com/greek/3588.htm" TargetMode="External"/><Relationship Id="rId4246" Type="http://schemas.openxmlformats.org/officeDocument/2006/relationships/hyperlink" Target="http://biblehub.com/greek/1161.htm" TargetMode="External"/><Relationship Id="rId8867" Type="http://schemas.openxmlformats.org/officeDocument/2006/relationships/hyperlink" Target="http://biblehub.com/greek/1473.htm" TargetMode="External"/><Relationship Id="rId9918" Type="http://schemas.openxmlformats.org/officeDocument/2006/relationships/hyperlink" Target="http://biblehub.com/greek/3588.htm" TargetMode="External"/><Relationship Id="rId10797" Type="http://schemas.openxmlformats.org/officeDocument/2006/relationships/hyperlink" Target="http://biblehub.com/greek/3588.htm" TargetMode="External"/><Relationship Id="rId7469" Type="http://schemas.openxmlformats.org/officeDocument/2006/relationships/hyperlink" Target="http://biblehub.com/greek/142.htm" TargetMode="External"/><Relationship Id="rId11848" Type="http://schemas.openxmlformats.org/officeDocument/2006/relationships/hyperlink" Target="http://biblehub.com/greek/5384.htm" TargetMode="External"/><Relationship Id="rId13270" Type="http://schemas.openxmlformats.org/officeDocument/2006/relationships/hyperlink" Target="http://biblehub.com/greek/2532.htm" TargetMode="External"/><Relationship Id="rId14321" Type="http://schemas.openxmlformats.org/officeDocument/2006/relationships/hyperlink" Target="http://biblehub.com/greek/1063.htm" TargetMode="External"/><Relationship Id="rId1907" Type="http://schemas.openxmlformats.org/officeDocument/2006/relationships/hyperlink" Target="http://biblehub.com/greek/2532.htm" TargetMode="External"/><Relationship Id="rId17891" Type="http://schemas.openxmlformats.org/officeDocument/2006/relationships/hyperlink" Target="http://biblehub.com/greek/2453.htm" TargetMode="External"/><Relationship Id="rId18942" Type="http://schemas.openxmlformats.org/officeDocument/2006/relationships/hyperlink" Target="http://biblehub.com/greek/4659.htm" TargetMode="External"/><Relationship Id="rId250" Type="http://schemas.openxmlformats.org/officeDocument/2006/relationships/hyperlink" Target="http://biblehub.com/greek/4281.htm" TargetMode="External"/><Relationship Id="rId7950" Type="http://schemas.openxmlformats.org/officeDocument/2006/relationships/hyperlink" Target="http://biblehub.com/greek/3778.htm" TargetMode="External"/><Relationship Id="rId10931" Type="http://schemas.openxmlformats.org/officeDocument/2006/relationships/hyperlink" Target="http://biblehub.com/greek/3507.htm" TargetMode="External"/><Relationship Id="rId15095" Type="http://schemas.openxmlformats.org/officeDocument/2006/relationships/hyperlink" Target="http://biblehub.com/greek/3414.htm" TargetMode="External"/><Relationship Id="rId16493" Type="http://schemas.openxmlformats.org/officeDocument/2006/relationships/hyperlink" Target="http://biblehub.com/greek/1125.htm" TargetMode="External"/><Relationship Id="rId17544" Type="http://schemas.openxmlformats.org/officeDocument/2006/relationships/hyperlink" Target="http://biblehub.com/greek/2532.htm" TargetMode="External"/><Relationship Id="rId5154" Type="http://schemas.openxmlformats.org/officeDocument/2006/relationships/hyperlink" Target="http://biblehub.com/greek/4198.htm" TargetMode="External"/><Relationship Id="rId6552" Type="http://schemas.openxmlformats.org/officeDocument/2006/relationships/hyperlink" Target="http://biblehub.com/greek/4183.htm" TargetMode="External"/><Relationship Id="rId7603" Type="http://schemas.openxmlformats.org/officeDocument/2006/relationships/hyperlink" Target="http://biblehub.com/greek/435.htm" TargetMode="External"/><Relationship Id="rId16146" Type="http://schemas.openxmlformats.org/officeDocument/2006/relationships/hyperlink" Target="http://biblehub.com/greek/783.htm" TargetMode="External"/><Relationship Id="rId6205" Type="http://schemas.openxmlformats.org/officeDocument/2006/relationships/hyperlink" Target="http://biblehub.com/greek/3056.htm" TargetMode="External"/><Relationship Id="rId9775" Type="http://schemas.openxmlformats.org/officeDocument/2006/relationships/hyperlink" Target="http://biblehub.com/greek/3778.htm" TargetMode="External"/><Relationship Id="rId12756" Type="http://schemas.openxmlformats.org/officeDocument/2006/relationships/hyperlink" Target="http://biblehub.com/greek/846.htm" TargetMode="External"/><Relationship Id="rId13807" Type="http://schemas.openxmlformats.org/officeDocument/2006/relationships/hyperlink" Target="http://biblehub.com/greek/444.htm" TargetMode="External"/><Relationship Id="rId19369" Type="http://schemas.openxmlformats.org/officeDocument/2006/relationships/hyperlink" Target="http://biblehub.com/greek/3778.htm" TargetMode="External"/><Relationship Id="rId1764" Type="http://schemas.openxmlformats.org/officeDocument/2006/relationships/hyperlink" Target="http://biblehub.com/greek/768.htm" TargetMode="External"/><Relationship Id="rId2815" Type="http://schemas.openxmlformats.org/officeDocument/2006/relationships/hyperlink" Target="http://biblehub.com/greek/3588.htm" TargetMode="External"/><Relationship Id="rId8377" Type="http://schemas.openxmlformats.org/officeDocument/2006/relationships/hyperlink" Target="http://biblehub.com/greek/1831.htm" TargetMode="External"/><Relationship Id="rId9428" Type="http://schemas.openxmlformats.org/officeDocument/2006/relationships/hyperlink" Target="http://biblehub.com/greek/1473.htm" TargetMode="External"/><Relationship Id="rId11358" Type="http://schemas.openxmlformats.org/officeDocument/2006/relationships/hyperlink" Target="http://biblehub.com/greek/1096.htm" TargetMode="External"/><Relationship Id="rId12409" Type="http://schemas.openxmlformats.org/officeDocument/2006/relationships/hyperlink" Target="http://biblehub.com/greek/1520.htm" TargetMode="External"/><Relationship Id="rId1417" Type="http://schemas.openxmlformats.org/officeDocument/2006/relationships/hyperlink" Target="http://biblehub.com/greek/3708.htm" TargetMode="External"/><Relationship Id="rId4987" Type="http://schemas.openxmlformats.org/officeDocument/2006/relationships/hyperlink" Target="http://biblehub.com/greek/1473.htm" TargetMode="External"/><Relationship Id="rId15979" Type="http://schemas.openxmlformats.org/officeDocument/2006/relationships/hyperlink" Target="http://biblehub.com/greek/1063.htm" TargetMode="External"/><Relationship Id="rId18452" Type="http://schemas.openxmlformats.org/officeDocument/2006/relationships/hyperlink" Target="http://biblehub.com/greek/5346.htm" TargetMode="External"/><Relationship Id="rId3589" Type="http://schemas.openxmlformats.org/officeDocument/2006/relationships/hyperlink" Target="http://biblehub.com/greek/3361.htm" TargetMode="External"/><Relationship Id="rId7460" Type="http://schemas.openxmlformats.org/officeDocument/2006/relationships/hyperlink" Target="http://biblehub.com/greek/1487.htm" TargetMode="External"/><Relationship Id="rId8511" Type="http://schemas.openxmlformats.org/officeDocument/2006/relationships/hyperlink" Target="http://biblehub.com/greek/3588.htm" TargetMode="External"/><Relationship Id="rId17054" Type="http://schemas.openxmlformats.org/officeDocument/2006/relationships/hyperlink" Target="http://biblehub.com/greek/1473.htm" TargetMode="External"/><Relationship Id="rId18105" Type="http://schemas.openxmlformats.org/officeDocument/2006/relationships/hyperlink" Target="http://biblehub.com/greek/2532.htm" TargetMode="External"/><Relationship Id="rId19503" Type="http://schemas.openxmlformats.org/officeDocument/2006/relationships/hyperlink" Target="http://biblehub.com/greek/3326.htm" TargetMode="External"/><Relationship Id="rId6062" Type="http://schemas.openxmlformats.org/officeDocument/2006/relationships/hyperlink" Target="http://biblehub.com/greek/3588.htm" TargetMode="External"/><Relationship Id="rId7113" Type="http://schemas.openxmlformats.org/officeDocument/2006/relationships/hyperlink" Target="http://biblehub.com/greek/2532.htm" TargetMode="External"/><Relationship Id="rId10441" Type="http://schemas.openxmlformats.org/officeDocument/2006/relationships/hyperlink" Target="http://biblehub.com/greek/3309.htm" TargetMode="External"/><Relationship Id="rId9285" Type="http://schemas.openxmlformats.org/officeDocument/2006/relationships/hyperlink" Target="http://biblehub.com/greek/1270.htm" TargetMode="External"/><Relationship Id="rId13664" Type="http://schemas.openxmlformats.org/officeDocument/2006/relationships/hyperlink" Target="http://biblehub.com/greek/2476.htm" TargetMode="External"/><Relationship Id="rId14715" Type="http://schemas.openxmlformats.org/officeDocument/2006/relationships/hyperlink" Target="http://biblehub.com/greek/136.htm" TargetMode="External"/><Relationship Id="rId991" Type="http://schemas.openxmlformats.org/officeDocument/2006/relationships/hyperlink" Target="http://biblehub.com/greek/2532.htm" TargetMode="External"/><Relationship Id="rId2672" Type="http://schemas.openxmlformats.org/officeDocument/2006/relationships/hyperlink" Target="http://biblehub.com/greek/1487.htm" TargetMode="External"/><Relationship Id="rId3723" Type="http://schemas.openxmlformats.org/officeDocument/2006/relationships/hyperlink" Target="http://biblehub.com/greek/1510.htm" TargetMode="External"/><Relationship Id="rId12266" Type="http://schemas.openxmlformats.org/officeDocument/2006/relationships/hyperlink" Target="http://biblehub.com/greek/657.htm" TargetMode="External"/><Relationship Id="rId13317" Type="http://schemas.openxmlformats.org/officeDocument/2006/relationships/hyperlink" Target="http://biblehub.com/greek/3992.htm" TargetMode="External"/><Relationship Id="rId16887" Type="http://schemas.openxmlformats.org/officeDocument/2006/relationships/hyperlink" Target="http://biblehub.com/greek/3588.htm" TargetMode="External"/><Relationship Id="rId17938" Type="http://schemas.openxmlformats.org/officeDocument/2006/relationships/hyperlink" Target="http://biblehub.com/greek/191.htm" TargetMode="External"/><Relationship Id="rId644" Type="http://schemas.openxmlformats.org/officeDocument/2006/relationships/hyperlink" Target="http://biblehub.com/greek/3588.htm" TargetMode="External"/><Relationship Id="rId1274" Type="http://schemas.openxmlformats.org/officeDocument/2006/relationships/hyperlink" Target="http://biblehub.com/greek/2532.htm" TargetMode="External"/><Relationship Id="rId2325" Type="http://schemas.openxmlformats.org/officeDocument/2006/relationships/hyperlink" Target="http://biblehub.com/greek/3956.htm" TargetMode="External"/><Relationship Id="rId5895" Type="http://schemas.openxmlformats.org/officeDocument/2006/relationships/hyperlink" Target="http://biblehub.com/greek/3739.htm" TargetMode="External"/><Relationship Id="rId6946" Type="http://schemas.openxmlformats.org/officeDocument/2006/relationships/hyperlink" Target="http://biblehub.com/greek/3588.htm" TargetMode="External"/><Relationship Id="rId15489" Type="http://schemas.openxmlformats.org/officeDocument/2006/relationships/hyperlink" Target="http://biblehub.com/greek/3588.htm" TargetMode="External"/><Relationship Id="rId19360" Type="http://schemas.openxmlformats.org/officeDocument/2006/relationships/hyperlink" Target="http://biblehub.com/greek/2532.htm" TargetMode="External"/><Relationship Id="rId4497" Type="http://schemas.openxmlformats.org/officeDocument/2006/relationships/hyperlink" Target="http://biblehub.com/greek/3956.htm" TargetMode="External"/><Relationship Id="rId5548" Type="http://schemas.openxmlformats.org/officeDocument/2006/relationships/hyperlink" Target="http://biblehub.com/greek/3778.htm" TargetMode="External"/><Relationship Id="rId12400" Type="http://schemas.openxmlformats.org/officeDocument/2006/relationships/hyperlink" Target="http://biblehub.com/greek/4771.htm" TargetMode="External"/><Relationship Id="rId19013" Type="http://schemas.openxmlformats.org/officeDocument/2006/relationships/hyperlink" Target="http://biblehub.com/greek/1679.htm" TargetMode="External"/><Relationship Id="rId3099" Type="http://schemas.openxmlformats.org/officeDocument/2006/relationships/hyperlink" Target="http://biblehub.com/greek/2532.htm" TargetMode="External"/><Relationship Id="rId8021" Type="http://schemas.openxmlformats.org/officeDocument/2006/relationships/hyperlink" Target="http://biblehub.com/greek/4845.htm" TargetMode="External"/><Relationship Id="rId11002" Type="http://schemas.openxmlformats.org/officeDocument/2006/relationships/hyperlink" Target="http://biblehub.com/greek/3588.htm" TargetMode="External"/><Relationship Id="rId15970" Type="http://schemas.openxmlformats.org/officeDocument/2006/relationships/hyperlink" Target="http://biblehub.com/greek/3767.htm" TargetMode="External"/><Relationship Id="rId3580" Type="http://schemas.openxmlformats.org/officeDocument/2006/relationships/hyperlink" Target="http://biblehub.com/greek/3588.htm" TargetMode="External"/><Relationship Id="rId13174" Type="http://schemas.openxmlformats.org/officeDocument/2006/relationships/hyperlink" Target="http://biblehub.com/greek/3360.htm" TargetMode="External"/><Relationship Id="rId14572" Type="http://schemas.openxmlformats.org/officeDocument/2006/relationships/hyperlink" Target="http://biblehub.com/greek/3860.htm" TargetMode="External"/><Relationship Id="rId15623" Type="http://schemas.openxmlformats.org/officeDocument/2006/relationships/hyperlink" Target="http://biblehub.com/greek/3588.htm" TargetMode="External"/><Relationship Id="rId2182" Type="http://schemas.openxmlformats.org/officeDocument/2006/relationships/hyperlink" Target="http://biblehub.com/greek/2532.htm" TargetMode="External"/><Relationship Id="rId3233" Type="http://schemas.openxmlformats.org/officeDocument/2006/relationships/hyperlink" Target="http://biblehub.com/greek/3588.htm" TargetMode="External"/><Relationship Id="rId4631" Type="http://schemas.openxmlformats.org/officeDocument/2006/relationships/hyperlink" Target="http://biblehub.com/greek/3588.htm" TargetMode="External"/><Relationship Id="rId14225" Type="http://schemas.openxmlformats.org/officeDocument/2006/relationships/hyperlink" Target="http://biblehub.com/greek/94.htm" TargetMode="External"/><Relationship Id="rId17795" Type="http://schemas.openxmlformats.org/officeDocument/2006/relationships/hyperlink" Target="http://biblehub.com/greek/611.htm" TargetMode="External"/><Relationship Id="rId18846" Type="http://schemas.openxmlformats.org/officeDocument/2006/relationships/hyperlink" Target="http://biblehub.com/greek/3588.htm" TargetMode="External"/><Relationship Id="rId154" Type="http://schemas.openxmlformats.org/officeDocument/2006/relationships/hyperlink" Target="http://biblehub.com/greek/1161.htm" TargetMode="External"/><Relationship Id="rId7854" Type="http://schemas.openxmlformats.org/officeDocument/2006/relationships/hyperlink" Target="http://biblehub.com/greek/3962.htm" TargetMode="External"/><Relationship Id="rId8905" Type="http://schemas.openxmlformats.org/officeDocument/2006/relationships/hyperlink" Target="http://biblehub.com/greek/3668.htm" TargetMode="External"/><Relationship Id="rId10835" Type="http://schemas.openxmlformats.org/officeDocument/2006/relationships/hyperlink" Target="http://biblehub.com/greek/846.htm" TargetMode="External"/><Relationship Id="rId16397" Type="http://schemas.openxmlformats.org/officeDocument/2006/relationships/hyperlink" Target="http://biblehub.com/greek/1410.htm" TargetMode="External"/><Relationship Id="rId17448" Type="http://schemas.openxmlformats.org/officeDocument/2006/relationships/hyperlink" Target="http://biblehub.com/greek/2532.htm" TargetMode="External"/><Relationship Id="rId6456" Type="http://schemas.openxmlformats.org/officeDocument/2006/relationships/hyperlink" Target="http://biblehub.com/greek/2296.htm" TargetMode="External"/><Relationship Id="rId7507" Type="http://schemas.openxmlformats.org/officeDocument/2006/relationships/hyperlink" Target="http://biblehub.com/greek/3650.htm" TargetMode="External"/><Relationship Id="rId5058" Type="http://schemas.openxmlformats.org/officeDocument/2006/relationships/hyperlink" Target="http://biblehub.com/greek/3614.htm" TargetMode="External"/><Relationship Id="rId6109" Type="http://schemas.openxmlformats.org/officeDocument/2006/relationships/hyperlink" Target="http://biblehub.com/greek/5453.htm" TargetMode="External"/><Relationship Id="rId9679" Type="http://schemas.openxmlformats.org/officeDocument/2006/relationships/hyperlink" Target="http://biblehub.com/greek/1161.htm" TargetMode="External"/><Relationship Id="rId15480" Type="http://schemas.openxmlformats.org/officeDocument/2006/relationships/hyperlink" Target="http://biblehub.com/greek/846.htm" TargetMode="External"/><Relationship Id="rId16531" Type="http://schemas.openxmlformats.org/officeDocument/2006/relationships/hyperlink" Target="http://biblehub.com/greek/3961.htm" TargetMode="External"/><Relationship Id="rId1668" Type="http://schemas.openxmlformats.org/officeDocument/2006/relationships/hyperlink" Target="http://biblehub.com/greek/1401.htm" TargetMode="External"/><Relationship Id="rId2719" Type="http://schemas.openxmlformats.org/officeDocument/2006/relationships/hyperlink" Target="http://biblehub.com/greek/3588.htm" TargetMode="External"/><Relationship Id="rId14082" Type="http://schemas.openxmlformats.org/officeDocument/2006/relationships/hyperlink" Target="http://biblehub.com/greek/2309.htm" TargetMode="External"/><Relationship Id="rId15133" Type="http://schemas.openxmlformats.org/officeDocument/2006/relationships/hyperlink" Target="http://biblehub.com/greek/2309.htm" TargetMode="External"/><Relationship Id="rId3090" Type="http://schemas.openxmlformats.org/officeDocument/2006/relationships/hyperlink" Target="http://biblehub.com/greek/2532.htm" TargetMode="External"/><Relationship Id="rId4141" Type="http://schemas.openxmlformats.org/officeDocument/2006/relationships/hyperlink" Target="http://biblehub.com/greek/2532.htm" TargetMode="External"/><Relationship Id="rId7364" Type="http://schemas.openxmlformats.org/officeDocument/2006/relationships/hyperlink" Target="http://biblehub.com/greek/1427.htm" TargetMode="External"/><Relationship Id="rId8762" Type="http://schemas.openxmlformats.org/officeDocument/2006/relationships/hyperlink" Target="http://biblehub.com/greek/4139.htm" TargetMode="External"/><Relationship Id="rId9813" Type="http://schemas.openxmlformats.org/officeDocument/2006/relationships/hyperlink" Target="http://biblehub.com/greek/1883.htm" TargetMode="External"/><Relationship Id="rId10692" Type="http://schemas.openxmlformats.org/officeDocument/2006/relationships/hyperlink" Target="http://biblehub.com/greek/2962.htm" TargetMode="External"/><Relationship Id="rId11743" Type="http://schemas.openxmlformats.org/officeDocument/2006/relationships/hyperlink" Target="http://biblehub.com/greek/2270.htm" TargetMode="External"/><Relationship Id="rId18356" Type="http://schemas.openxmlformats.org/officeDocument/2006/relationships/hyperlink" Target="http://biblehub.com/greek/2424.htm" TargetMode="External"/><Relationship Id="rId19407" Type="http://schemas.openxmlformats.org/officeDocument/2006/relationships/hyperlink" Target="http://biblehub.com/greek/2532.htm" TargetMode="External"/><Relationship Id="rId27" Type="http://schemas.openxmlformats.org/officeDocument/2006/relationships/hyperlink" Target="http://biblehub.com/greek/1096.htm" TargetMode="External"/><Relationship Id="rId1802" Type="http://schemas.openxmlformats.org/officeDocument/2006/relationships/hyperlink" Target="http://biblehub.com/greek/2186.htm" TargetMode="External"/><Relationship Id="rId7017" Type="http://schemas.openxmlformats.org/officeDocument/2006/relationships/hyperlink" Target="http://biblehub.com/greek/599.htm" TargetMode="External"/><Relationship Id="rId8415" Type="http://schemas.openxmlformats.org/officeDocument/2006/relationships/hyperlink" Target="http://biblehub.com/greek/414.htm" TargetMode="External"/><Relationship Id="rId10345" Type="http://schemas.openxmlformats.org/officeDocument/2006/relationships/hyperlink" Target="http://biblehub.com/greek/575.htm" TargetMode="External"/><Relationship Id="rId14966" Type="http://schemas.openxmlformats.org/officeDocument/2006/relationships/hyperlink" Target="http://biblehub.com/greek/4413.htm" TargetMode="External"/><Relationship Id="rId18009" Type="http://schemas.openxmlformats.org/officeDocument/2006/relationships/hyperlink" Target="http://biblehub.com/greek/749.htm" TargetMode="External"/><Relationship Id="rId3974" Type="http://schemas.openxmlformats.org/officeDocument/2006/relationships/hyperlink" Target="http://biblehub.com/greek/3588.htm" TargetMode="External"/><Relationship Id="rId13568" Type="http://schemas.openxmlformats.org/officeDocument/2006/relationships/hyperlink" Target="http://biblehub.com/greek/4771.htm" TargetMode="External"/><Relationship Id="rId14619" Type="http://schemas.openxmlformats.org/officeDocument/2006/relationships/hyperlink" Target="http://biblehub.com/greek/5100.htm" TargetMode="External"/><Relationship Id="rId895" Type="http://schemas.openxmlformats.org/officeDocument/2006/relationships/hyperlink" Target="http://biblehub.com/greek/2532.htm" TargetMode="External"/><Relationship Id="rId2576" Type="http://schemas.openxmlformats.org/officeDocument/2006/relationships/hyperlink" Target="http://biblehub.com/greek/3588.htm" TargetMode="External"/><Relationship Id="rId3627" Type="http://schemas.openxmlformats.org/officeDocument/2006/relationships/hyperlink" Target="http://biblehub.com/greek/4098.htm" TargetMode="External"/><Relationship Id="rId9189" Type="http://schemas.openxmlformats.org/officeDocument/2006/relationships/hyperlink" Target="http://biblehub.com/greek/5101.htm" TargetMode="External"/><Relationship Id="rId16041" Type="http://schemas.openxmlformats.org/officeDocument/2006/relationships/hyperlink" Target="http://biblehub.com/greek/5613.htm" TargetMode="External"/><Relationship Id="rId548" Type="http://schemas.openxmlformats.org/officeDocument/2006/relationships/hyperlink" Target="http://biblehub.com/greek/5056.htm" TargetMode="External"/><Relationship Id="rId1178" Type="http://schemas.openxmlformats.org/officeDocument/2006/relationships/hyperlink" Target="http://biblehub.com/greek/2532.htm" TargetMode="External"/><Relationship Id="rId2229" Type="http://schemas.openxmlformats.org/officeDocument/2006/relationships/hyperlink" Target="http://biblehub.com/greek/906.htm" TargetMode="External"/><Relationship Id="rId5799" Type="http://schemas.openxmlformats.org/officeDocument/2006/relationships/hyperlink" Target="http://biblehub.com/greek/4314.htm" TargetMode="External"/><Relationship Id="rId6100" Type="http://schemas.openxmlformats.org/officeDocument/2006/relationships/hyperlink" Target="http://biblehub.com/greek/2532.htm" TargetMode="External"/><Relationship Id="rId9670" Type="http://schemas.openxmlformats.org/officeDocument/2006/relationships/hyperlink" Target="http://biblehub.com/greek/5613.htm" TargetMode="External"/><Relationship Id="rId19264" Type="http://schemas.openxmlformats.org/officeDocument/2006/relationships/hyperlink" Target="http://biblehub.com/greek/3778.htm" TargetMode="External"/><Relationship Id="rId8272" Type="http://schemas.openxmlformats.org/officeDocument/2006/relationships/hyperlink" Target="http://biblehub.com/greek/905.htm" TargetMode="External"/><Relationship Id="rId9323" Type="http://schemas.openxmlformats.org/officeDocument/2006/relationships/hyperlink" Target="http://biblehub.com/greek/1722.htm" TargetMode="External"/><Relationship Id="rId12651" Type="http://schemas.openxmlformats.org/officeDocument/2006/relationships/hyperlink" Target="http://biblehub.com/greek/2036.htm" TargetMode="External"/><Relationship Id="rId13702" Type="http://schemas.openxmlformats.org/officeDocument/2006/relationships/hyperlink" Target="http://biblehub.com/greek/1392.htm" TargetMode="External"/><Relationship Id="rId1312" Type="http://schemas.openxmlformats.org/officeDocument/2006/relationships/hyperlink" Target="http://biblehub.com/greek/3588.htm" TargetMode="External"/><Relationship Id="rId2710" Type="http://schemas.openxmlformats.org/officeDocument/2006/relationships/hyperlink" Target="http://biblehub.com/greek/4743.htm" TargetMode="External"/><Relationship Id="rId11253" Type="http://schemas.openxmlformats.org/officeDocument/2006/relationships/hyperlink" Target="http://biblehub.com/greek/3588.htm" TargetMode="External"/><Relationship Id="rId12304" Type="http://schemas.openxmlformats.org/officeDocument/2006/relationships/hyperlink" Target="http://biblehub.com/greek/191.htm" TargetMode="External"/><Relationship Id="rId15874" Type="http://schemas.openxmlformats.org/officeDocument/2006/relationships/hyperlink" Target="http://biblehub.com/greek/3588.htm" TargetMode="External"/><Relationship Id="rId16925" Type="http://schemas.openxmlformats.org/officeDocument/2006/relationships/hyperlink" Target="http://biblehub.com/greek/2532.htm" TargetMode="External"/><Relationship Id="rId4882" Type="http://schemas.openxmlformats.org/officeDocument/2006/relationships/hyperlink" Target="http://biblehub.com/greek/1544.htm" TargetMode="External"/><Relationship Id="rId5933" Type="http://schemas.openxmlformats.org/officeDocument/2006/relationships/hyperlink" Target="http://biblehub.com/greek/3641.htm" TargetMode="External"/><Relationship Id="rId14476" Type="http://schemas.openxmlformats.org/officeDocument/2006/relationships/hyperlink" Target="http://biblehub.com/greek/1161.htm" TargetMode="External"/><Relationship Id="rId15527" Type="http://schemas.openxmlformats.org/officeDocument/2006/relationships/hyperlink" Target="http://biblehub.com/greek/2532.htm" TargetMode="External"/><Relationship Id="rId2086" Type="http://schemas.openxmlformats.org/officeDocument/2006/relationships/hyperlink" Target="http://biblehub.com/greek/2491.htm" TargetMode="External"/><Relationship Id="rId3484" Type="http://schemas.openxmlformats.org/officeDocument/2006/relationships/hyperlink" Target="http://biblehub.com/greek/611.htm" TargetMode="External"/><Relationship Id="rId4535" Type="http://schemas.openxmlformats.org/officeDocument/2006/relationships/hyperlink" Target="http://biblehub.com/greek/4771.htm" TargetMode="External"/><Relationship Id="rId13078" Type="http://schemas.openxmlformats.org/officeDocument/2006/relationships/hyperlink" Target="http://biblehub.com/greek/1722.htm" TargetMode="External"/><Relationship Id="rId14129" Type="http://schemas.openxmlformats.org/officeDocument/2006/relationships/hyperlink" Target="http://biblehub.com/greek/3588.htm" TargetMode="External"/><Relationship Id="rId17699" Type="http://schemas.openxmlformats.org/officeDocument/2006/relationships/hyperlink" Target="http://biblehub.com/greek/1689.htm" TargetMode="External"/><Relationship Id="rId18000" Type="http://schemas.openxmlformats.org/officeDocument/2006/relationships/hyperlink" Target="http://biblehub.com/greek/2425.htm" TargetMode="External"/><Relationship Id="rId3137" Type="http://schemas.openxmlformats.org/officeDocument/2006/relationships/hyperlink" Target="http://biblehub.com/greek/4198.htm" TargetMode="External"/><Relationship Id="rId7758" Type="http://schemas.openxmlformats.org/officeDocument/2006/relationships/hyperlink" Target="http://biblehub.com/greek/3588.htm" TargetMode="External"/><Relationship Id="rId8809" Type="http://schemas.openxmlformats.org/officeDocument/2006/relationships/hyperlink" Target="http://biblehub.com/greek/5117.htm" TargetMode="External"/><Relationship Id="rId10739" Type="http://schemas.openxmlformats.org/officeDocument/2006/relationships/hyperlink" Target="http://biblehub.com/greek/1161.htm" TargetMode="External"/><Relationship Id="rId14610" Type="http://schemas.openxmlformats.org/officeDocument/2006/relationships/hyperlink" Target="http://biblehub.com/greek/1096.htm" TargetMode="External"/><Relationship Id="rId9180" Type="http://schemas.openxmlformats.org/officeDocument/2006/relationships/hyperlink" Target="http://biblehub.com/greek/2983.htm" TargetMode="External"/><Relationship Id="rId12161" Type="http://schemas.openxmlformats.org/officeDocument/2006/relationships/hyperlink" Target="http://biblehub.com/greek/3756.htm" TargetMode="External"/><Relationship Id="rId13212" Type="http://schemas.openxmlformats.org/officeDocument/2006/relationships/hyperlink" Target="http://biblehub.com/greek/3431.htm" TargetMode="External"/><Relationship Id="rId2220" Type="http://schemas.openxmlformats.org/officeDocument/2006/relationships/hyperlink" Target="http://biblehub.com/greek/1186.htm" TargetMode="External"/><Relationship Id="rId5790" Type="http://schemas.openxmlformats.org/officeDocument/2006/relationships/hyperlink" Target="http://biblehub.com/greek/846.htm" TargetMode="External"/><Relationship Id="rId15384" Type="http://schemas.openxmlformats.org/officeDocument/2006/relationships/hyperlink" Target="http://biblehub.com/greek/4771.htm" TargetMode="External"/><Relationship Id="rId16782" Type="http://schemas.openxmlformats.org/officeDocument/2006/relationships/hyperlink" Target="http://biblehub.com/greek/1063.htm" TargetMode="External"/><Relationship Id="rId17833" Type="http://schemas.openxmlformats.org/officeDocument/2006/relationships/hyperlink" Target="http://biblehub.com/greek/1161.htm" TargetMode="External"/><Relationship Id="rId4392" Type="http://schemas.openxmlformats.org/officeDocument/2006/relationships/hyperlink" Target="http://biblehub.com/greek/1427.htm" TargetMode="External"/><Relationship Id="rId5443" Type="http://schemas.openxmlformats.org/officeDocument/2006/relationships/hyperlink" Target="http://biblehub.com/greek/1722.htm" TargetMode="External"/><Relationship Id="rId6841" Type="http://schemas.openxmlformats.org/officeDocument/2006/relationships/hyperlink" Target="http://biblehub.com/greek/4321.htm" TargetMode="External"/><Relationship Id="rId15037" Type="http://schemas.openxmlformats.org/officeDocument/2006/relationships/hyperlink" Target="http://biblehub.com/greek/3739.htm" TargetMode="External"/><Relationship Id="rId16435" Type="http://schemas.openxmlformats.org/officeDocument/2006/relationships/hyperlink" Target="http://biblehub.com/greek/3756.htm" TargetMode="External"/><Relationship Id="rId4045" Type="http://schemas.openxmlformats.org/officeDocument/2006/relationships/hyperlink" Target="http://biblehub.com/greek/3588.htm" TargetMode="External"/><Relationship Id="rId11994" Type="http://schemas.openxmlformats.org/officeDocument/2006/relationships/hyperlink" Target="http://biblehub.com/greek/1831.htm" TargetMode="External"/><Relationship Id="rId8666" Type="http://schemas.openxmlformats.org/officeDocument/2006/relationships/hyperlink" Target="http://biblehub.com/greek/2532.htm" TargetMode="External"/><Relationship Id="rId9717" Type="http://schemas.openxmlformats.org/officeDocument/2006/relationships/hyperlink" Target="http://biblehub.com/greek/4221.htm" TargetMode="External"/><Relationship Id="rId10596" Type="http://schemas.openxmlformats.org/officeDocument/2006/relationships/hyperlink" Target="http://biblehub.com/greek/2064.htm" TargetMode="External"/><Relationship Id="rId11647" Type="http://schemas.openxmlformats.org/officeDocument/2006/relationships/hyperlink" Target="http://biblehub.com/greek/4396.htm" TargetMode="External"/><Relationship Id="rId1706" Type="http://schemas.openxmlformats.org/officeDocument/2006/relationships/hyperlink" Target="http://biblehub.com/greek/2532.htm" TargetMode="External"/><Relationship Id="rId7268" Type="http://schemas.openxmlformats.org/officeDocument/2006/relationships/hyperlink" Target="http://biblehub.com/greek/5602.htm" TargetMode="External"/><Relationship Id="rId8319" Type="http://schemas.openxmlformats.org/officeDocument/2006/relationships/hyperlink" Target="http://biblehub.com/greek/2068.htm" TargetMode="External"/><Relationship Id="rId10249" Type="http://schemas.openxmlformats.org/officeDocument/2006/relationships/hyperlink" Target="http://biblehub.com/greek/5442.htm" TargetMode="External"/><Relationship Id="rId14120" Type="http://schemas.openxmlformats.org/officeDocument/2006/relationships/hyperlink" Target="http://biblehub.com/greek/3588.htm" TargetMode="External"/><Relationship Id="rId17690" Type="http://schemas.openxmlformats.org/officeDocument/2006/relationships/hyperlink" Target="http://biblehub.com/greek/2089.htm" TargetMode="External"/><Relationship Id="rId18741" Type="http://schemas.openxmlformats.org/officeDocument/2006/relationships/hyperlink" Target="http://biblehub.com/greek/2186.htm" TargetMode="External"/><Relationship Id="rId3878" Type="http://schemas.openxmlformats.org/officeDocument/2006/relationships/hyperlink" Target="http://biblehub.com/greek/3588.htm" TargetMode="External"/><Relationship Id="rId4929" Type="http://schemas.openxmlformats.org/officeDocument/2006/relationships/hyperlink" Target="http://biblehub.com/greek/3761.htm" TargetMode="External"/><Relationship Id="rId8800" Type="http://schemas.openxmlformats.org/officeDocument/2006/relationships/hyperlink" Target="http://biblehub.com/greek/846.htm" TargetMode="External"/><Relationship Id="rId16292" Type="http://schemas.openxmlformats.org/officeDocument/2006/relationships/hyperlink" Target="http://biblehub.com/greek/1510.htm" TargetMode="External"/><Relationship Id="rId17343" Type="http://schemas.openxmlformats.org/officeDocument/2006/relationships/hyperlink" Target="http://biblehub.com/greek/846.htm" TargetMode="External"/><Relationship Id="rId799" Type="http://schemas.openxmlformats.org/officeDocument/2006/relationships/hyperlink" Target="http://biblehub.com/greek/1656.htm" TargetMode="External"/><Relationship Id="rId6351" Type="http://schemas.openxmlformats.org/officeDocument/2006/relationships/hyperlink" Target="http://biblehub.com/greek/2532.htm" TargetMode="External"/><Relationship Id="rId7402" Type="http://schemas.openxmlformats.org/officeDocument/2006/relationships/hyperlink" Target="http://biblehub.com/greek/5100.htm" TargetMode="External"/><Relationship Id="rId10730" Type="http://schemas.openxmlformats.org/officeDocument/2006/relationships/hyperlink" Target="http://biblehub.com/greek/3754.htm" TargetMode="External"/><Relationship Id="rId6004" Type="http://schemas.openxmlformats.org/officeDocument/2006/relationships/hyperlink" Target="http://biblehub.com/greek/3137.htm" TargetMode="External"/><Relationship Id="rId9574" Type="http://schemas.openxmlformats.org/officeDocument/2006/relationships/hyperlink" Target="http://biblehub.com/greek/1722.htm" TargetMode="External"/><Relationship Id="rId13953" Type="http://schemas.openxmlformats.org/officeDocument/2006/relationships/hyperlink" Target="http://biblehub.com/greek/3361.htm" TargetMode="External"/><Relationship Id="rId19168" Type="http://schemas.openxmlformats.org/officeDocument/2006/relationships/hyperlink" Target="http://biblehub.com/greek/846.htm" TargetMode="External"/><Relationship Id="rId2961" Type="http://schemas.openxmlformats.org/officeDocument/2006/relationships/hyperlink" Target="http://biblehub.com/greek/1124.htm" TargetMode="External"/><Relationship Id="rId8176" Type="http://schemas.openxmlformats.org/officeDocument/2006/relationships/hyperlink" Target="http://biblehub.com/greek/1161.htm" TargetMode="External"/><Relationship Id="rId9227" Type="http://schemas.openxmlformats.org/officeDocument/2006/relationships/hyperlink" Target="http://biblehub.com/greek/3962.htm" TargetMode="External"/><Relationship Id="rId12555" Type="http://schemas.openxmlformats.org/officeDocument/2006/relationships/hyperlink" Target="http://biblehub.com/greek/846.htm" TargetMode="External"/><Relationship Id="rId13606" Type="http://schemas.openxmlformats.org/officeDocument/2006/relationships/hyperlink" Target="http://biblehub.com/greek/5315.htm" TargetMode="External"/><Relationship Id="rId933" Type="http://schemas.openxmlformats.org/officeDocument/2006/relationships/hyperlink" Target="http://biblehub.com/greek/3754.htm" TargetMode="External"/><Relationship Id="rId1563" Type="http://schemas.openxmlformats.org/officeDocument/2006/relationships/hyperlink" Target="http://biblehub.com/greek/2532.htm" TargetMode="External"/><Relationship Id="rId2614" Type="http://schemas.openxmlformats.org/officeDocument/2006/relationships/hyperlink" Target="http://biblehub.com/greek/3588.htm" TargetMode="External"/><Relationship Id="rId11157" Type="http://schemas.openxmlformats.org/officeDocument/2006/relationships/hyperlink" Target="http://biblehub.com/greek/3756.htm" TargetMode="External"/><Relationship Id="rId12208" Type="http://schemas.openxmlformats.org/officeDocument/2006/relationships/hyperlink" Target="http://biblehub.com/greek/3004.htm" TargetMode="External"/><Relationship Id="rId15778" Type="http://schemas.openxmlformats.org/officeDocument/2006/relationships/hyperlink" Target="http://biblehub.com/greek/5399.htm" TargetMode="External"/><Relationship Id="rId16829" Type="http://schemas.openxmlformats.org/officeDocument/2006/relationships/hyperlink" Target="http://biblehub.com/greek/2064.htm" TargetMode="External"/><Relationship Id="rId1216" Type="http://schemas.openxmlformats.org/officeDocument/2006/relationships/hyperlink" Target="http://biblehub.com/greek/2532.htm" TargetMode="External"/><Relationship Id="rId4786" Type="http://schemas.openxmlformats.org/officeDocument/2006/relationships/hyperlink" Target="http://biblehub.com/greek/2532.htm" TargetMode="External"/><Relationship Id="rId5837" Type="http://schemas.openxmlformats.org/officeDocument/2006/relationships/hyperlink" Target="http://biblehub.com/greek/611.htm" TargetMode="External"/><Relationship Id="rId18251" Type="http://schemas.openxmlformats.org/officeDocument/2006/relationships/hyperlink" Target="http://biblehub.com/greek/2354.htm" TargetMode="External"/><Relationship Id="rId19302" Type="http://schemas.openxmlformats.org/officeDocument/2006/relationships/hyperlink" Target="http://biblehub.com/greek/3588.htm" TargetMode="External"/><Relationship Id="rId3388" Type="http://schemas.openxmlformats.org/officeDocument/2006/relationships/hyperlink" Target="http://biblehub.com/greek/2316.htm" TargetMode="External"/><Relationship Id="rId4439" Type="http://schemas.openxmlformats.org/officeDocument/2006/relationships/hyperlink" Target="http://biblehub.com/greek/846.htm" TargetMode="External"/><Relationship Id="rId8310" Type="http://schemas.openxmlformats.org/officeDocument/2006/relationships/hyperlink" Target="http://biblehub.com/greek/1909.htm" TargetMode="External"/><Relationship Id="rId10240" Type="http://schemas.openxmlformats.org/officeDocument/2006/relationships/hyperlink" Target="http://biblehub.com/greek/3312.htm" TargetMode="External"/><Relationship Id="rId14861" Type="http://schemas.openxmlformats.org/officeDocument/2006/relationships/hyperlink" Target="http://biblehub.com/greek/2532.htm" TargetMode="External"/><Relationship Id="rId15912" Type="http://schemas.openxmlformats.org/officeDocument/2006/relationships/hyperlink" Target="http://biblehub.com/greek/5100.htm" TargetMode="External"/><Relationship Id="rId790" Type="http://schemas.openxmlformats.org/officeDocument/2006/relationships/hyperlink" Target="http://biblehub.com/greek/3588.htm" TargetMode="External"/><Relationship Id="rId2471" Type="http://schemas.openxmlformats.org/officeDocument/2006/relationships/hyperlink" Target="http://biblehub.com/greek/756.htm" TargetMode="External"/><Relationship Id="rId3522" Type="http://schemas.openxmlformats.org/officeDocument/2006/relationships/hyperlink" Target="http://biblehub.com/greek/3588.htm" TargetMode="External"/><Relationship Id="rId4920" Type="http://schemas.openxmlformats.org/officeDocument/2006/relationships/hyperlink" Target="http://biblehub.com/greek/1544.htm" TargetMode="External"/><Relationship Id="rId9084" Type="http://schemas.openxmlformats.org/officeDocument/2006/relationships/hyperlink" Target="http://biblehub.com/greek/5384.htm" TargetMode="External"/><Relationship Id="rId12065" Type="http://schemas.openxmlformats.org/officeDocument/2006/relationships/hyperlink" Target="http://biblehub.com/greek/5602.htm" TargetMode="External"/><Relationship Id="rId13116" Type="http://schemas.openxmlformats.org/officeDocument/2006/relationships/hyperlink" Target="http://biblehub.com/greek/2087.htm" TargetMode="External"/><Relationship Id="rId13463" Type="http://schemas.openxmlformats.org/officeDocument/2006/relationships/hyperlink" Target="http://biblehub.com/greek/3982.htm" TargetMode="External"/><Relationship Id="rId14514" Type="http://schemas.openxmlformats.org/officeDocument/2006/relationships/hyperlink" Target="http://biblehub.com/greek/3762.htm" TargetMode="External"/><Relationship Id="rId443" Type="http://schemas.openxmlformats.org/officeDocument/2006/relationships/hyperlink" Target="http://biblehub.com/greek/3739.htm" TargetMode="External"/><Relationship Id="rId1073" Type="http://schemas.openxmlformats.org/officeDocument/2006/relationships/hyperlink" Target="http://biblehub.com/greek/2190.htm" TargetMode="External"/><Relationship Id="rId2124" Type="http://schemas.openxmlformats.org/officeDocument/2006/relationships/hyperlink" Target="http://biblehub.com/greek/2117.htm" TargetMode="External"/><Relationship Id="rId16686" Type="http://schemas.openxmlformats.org/officeDocument/2006/relationships/hyperlink" Target="http://biblehub.com/greek/3308.htm" TargetMode="External"/><Relationship Id="rId17737" Type="http://schemas.openxmlformats.org/officeDocument/2006/relationships/hyperlink" Target="http://biblehub.com/greek/846.htm" TargetMode="External"/><Relationship Id="rId4296" Type="http://schemas.openxmlformats.org/officeDocument/2006/relationships/hyperlink" Target="http://biblehub.com/greek/3588.htm" TargetMode="External"/><Relationship Id="rId5694" Type="http://schemas.openxmlformats.org/officeDocument/2006/relationships/hyperlink" Target="http://biblehub.com/greek/5043.htm" TargetMode="External"/><Relationship Id="rId6745" Type="http://schemas.openxmlformats.org/officeDocument/2006/relationships/hyperlink" Target="http://biblehub.com/greek/1519.htm" TargetMode="External"/><Relationship Id="rId15288" Type="http://schemas.openxmlformats.org/officeDocument/2006/relationships/hyperlink" Target="http://biblehub.com/greek/2316.htm" TargetMode="External"/><Relationship Id="rId16339" Type="http://schemas.openxmlformats.org/officeDocument/2006/relationships/hyperlink" Target="http://biblehub.com/greek/1510.htm" TargetMode="External"/><Relationship Id="rId5347" Type="http://schemas.openxmlformats.org/officeDocument/2006/relationships/hyperlink" Target="http://biblehub.com/greek/2532.htm" TargetMode="External"/><Relationship Id="rId9968" Type="http://schemas.openxmlformats.org/officeDocument/2006/relationships/hyperlink" Target="http://biblehub.com/greek/5330.htm" TargetMode="External"/><Relationship Id="rId11898" Type="http://schemas.openxmlformats.org/officeDocument/2006/relationships/hyperlink" Target="http://biblehub.com/greek/3361.htm" TargetMode="External"/><Relationship Id="rId12949" Type="http://schemas.openxmlformats.org/officeDocument/2006/relationships/hyperlink" Target="http://biblehub.com/greek/2532.htm" TargetMode="External"/><Relationship Id="rId16820" Type="http://schemas.openxmlformats.org/officeDocument/2006/relationships/hyperlink" Target="http://biblehub.com/greek/2532.htm" TargetMode="External"/><Relationship Id="rId1957" Type="http://schemas.openxmlformats.org/officeDocument/2006/relationships/hyperlink" Target="http://biblehub.com/greek/2036.htm" TargetMode="External"/><Relationship Id="rId14371" Type="http://schemas.openxmlformats.org/officeDocument/2006/relationships/hyperlink" Target="http://biblehub.com/greek/3361.htm" TargetMode="External"/><Relationship Id="rId15422" Type="http://schemas.openxmlformats.org/officeDocument/2006/relationships/hyperlink" Target="http://biblehub.com/greek/846.htm" TargetMode="External"/><Relationship Id="rId4430" Type="http://schemas.openxmlformats.org/officeDocument/2006/relationships/hyperlink" Target="http://biblehub.com/greek/2532.htm" TargetMode="External"/><Relationship Id="rId14024" Type="http://schemas.openxmlformats.org/officeDocument/2006/relationships/hyperlink" Target="http://biblehub.com/greek/2036.htm" TargetMode="External"/><Relationship Id="rId17594" Type="http://schemas.openxmlformats.org/officeDocument/2006/relationships/hyperlink" Target="http://biblehub.com/greek/749.htm" TargetMode="External"/><Relationship Id="rId18992" Type="http://schemas.openxmlformats.org/officeDocument/2006/relationships/hyperlink" Target="http://biblehub.com/greek/3956.htm" TargetMode="External"/><Relationship Id="rId3032" Type="http://schemas.openxmlformats.org/officeDocument/2006/relationships/hyperlink" Target="http://biblehub.com/greek/225.htm" TargetMode="External"/><Relationship Id="rId7653" Type="http://schemas.openxmlformats.org/officeDocument/2006/relationships/hyperlink" Target="http://biblehub.com/greek/846.htm" TargetMode="External"/><Relationship Id="rId10981" Type="http://schemas.openxmlformats.org/officeDocument/2006/relationships/hyperlink" Target="http://biblehub.com/greek/1063.htm" TargetMode="External"/><Relationship Id="rId16196" Type="http://schemas.openxmlformats.org/officeDocument/2006/relationships/hyperlink" Target="http://biblehub.com/greek/2036.htm" TargetMode="External"/><Relationship Id="rId17247" Type="http://schemas.openxmlformats.org/officeDocument/2006/relationships/hyperlink" Target="http://biblehub.com/greek/2532.htm" TargetMode="External"/><Relationship Id="rId18645" Type="http://schemas.openxmlformats.org/officeDocument/2006/relationships/hyperlink" Target="http://biblehub.com/greek/5087.htm" TargetMode="External"/><Relationship Id="rId6255" Type="http://schemas.openxmlformats.org/officeDocument/2006/relationships/hyperlink" Target="http://biblehub.com/greek/2570.htm" TargetMode="External"/><Relationship Id="rId7306" Type="http://schemas.openxmlformats.org/officeDocument/2006/relationships/hyperlink" Target="http://biblehub.com/greek/1063.htm" TargetMode="External"/><Relationship Id="rId8704" Type="http://schemas.openxmlformats.org/officeDocument/2006/relationships/hyperlink" Target="http://biblehub.com/greek/611.htm" TargetMode="External"/><Relationship Id="rId10634" Type="http://schemas.openxmlformats.org/officeDocument/2006/relationships/hyperlink" Target="http://biblehub.com/greek/2532.htm" TargetMode="External"/><Relationship Id="rId13857" Type="http://schemas.openxmlformats.org/officeDocument/2006/relationships/hyperlink" Target="http://biblehub.com/greek/575.htm" TargetMode="External"/><Relationship Id="rId14908" Type="http://schemas.openxmlformats.org/officeDocument/2006/relationships/hyperlink" Target="http://biblehub.com/greek/1325.htm" TargetMode="External"/><Relationship Id="rId2865" Type="http://schemas.openxmlformats.org/officeDocument/2006/relationships/hyperlink" Target="http://biblehub.com/greek/5259.htm" TargetMode="External"/><Relationship Id="rId3916" Type="http://schemas.openxmlformats.org/officeDocument/2006/relationships/hyperlink" Target="http://biblehub.com/greek/3708.htm" TargetMode="External"/><Relationship Id="rId9478" Type="http://schemas.openxmlformats.org/officeDocument/2006/relationships/hyperlink" Target="http://biblehub.com/greek/2836.htm" TargetMode="External"/><Relationship Id="rId12459" Type="http://schemas.openxmlformats.org/officeDocument/2006/relationships/hyperlink" Target="http://biblehub.com/greek/3739.htm" TargetMode="External"/><Relationship Id="rId16330" Type="http://schemas.openxmlformats.org/officeDocument/2006/relationships/hyperlink" Target="http://biblehub.com/greek/4578.htm" TargetMode="External"/><Relationship Id="rId837" Type="http://schemas.openxmlformats.org/officeDocument/2006/relationships/hyperlink" Target="http://biblehub.com/greek/1656.htm" TargetMode="External"/><Relationship Id="rId1467" Type="http://schemas.openxmlformats.org/officeDocument/2006/relationships/hyperlink" Target="http://biblehub.com/greek/5259.htm" TargetMode="External"/><Relationship Id="rId2518" Type="http://schemas.openxmlformats.org/officeDocument/2006/relationships/hyperlink" Target="http://biblehub.com/greek/3588.htm" TargetMode="External"/><Relationship Id="rId8561" Type="http://schemas.openxmlformats.org/officeDocument/2006/relationships/hyperlink" Target="http://biblehub.com/greek/3588.htm" TargetMode="External"/><Relationship Id="rId9612" Type="http://schemas.openxmlformats.org/officeDocument/2006/relationships/hyperlink" Target="http://biblehub.com/greek/3588.htm" TargetMode="External"/><Relationship Id="rId10491" Type="http://schemas.openxmlformats.org/officeDocument/2006/relationships/hyperlink" Target="http://biblehub.com/greek/5315.htm" TargetMode="External"/><Relationship Id="rId12940" Type="http://schemas.openxmlformats.org/officeDocument/2006/relationships/hyperlink" Target="http://biblehub.com/greek/1537.htm" TargetMode="External"/><Relationship Id="rId18155" Type="http://schemas.openxmlformats.org/officeDocument/2006/relationships/hyperlink" Target="http://biblehub.com/greek/2019.htm" TargetMode="External"/><Relationship Id="rId19206" Type="http://schemas.openxmlformats.org/officeDocument/2006/relationships/hyperlink" Target="http://biblehub.com/greek/1473.htm" TargetMode="External"/><Relationship Id="rId1601" Type="http://schemas.openxmlformats.org/officeDocument/2006/relationships/hyperlink" Target="http://biblehub.com/greek/4151.htm" TargetMode="External"/><Relationship Id="rId7163" Type="http://schemas.openxmlformats.org/officeDocument/2006/relationships/hyperlink" Target="http://biblehub.com/greek/3754.htm" TargetMode="External"/><Relationship Id="rId8214" Type="http://schemas.openxmlformats.org/officeDocument/2006/relationships/hyperlink" Target="http://biblehub.com/greek/2532.htm" TargetMode="External"/><Relationship Id="rId10144" Type="http://schemas.openxmlformats.org/officeDocument/2006/relationships/hyperlink" Target="http://biblehub.com/greek/3588.htm" TargetMode="External"/><Relationship Id="rId11542" Type="http://schemas.openxmlformats.org/officeDocument/2006/relationships/hyperlink" Target="http://biblehub.com/greek/2532.htm" TargetMode="External"/><Relationship Id="rId14765" Type="http://schemas.openxmlformats.org/officeDocument/2006/relationships/hyperlink" Target="http://biblehub.com/greek/3754.htm" TargetMode="External"/><Relationship Id="rId15816" Type="http://schemas.openxmlformats.org/officeDocument/2006/relationships/hyperlink" Target="http://biblehub.com/greek/1320.htm" TargetMode="External"/><Relationship Id="rId694" Type="http://schemas.openxmlformats.org/officeDocument/2006/relationships/hyperlink" Target="http://biblehub.com/greek/2532.htm" TargetMode="External"/><Relationship Id="rId2375" Type="http://schemas.openxmlformats.org/officeDocument/2006/relationships/hyperlink" Target="http://biblehub.com/greek/3588.htm" TargetMode="External"/><Relationship Id="rId3773" Type="http://schemas.openxmlformats.org/officeDocument/2006/relationships/hyperlink" Target="http://biblehub.com/greek/1430.htm" TargetMode="External"/><Relationship Id="rId4824" Type="http://schemas.openxmlformats.org/officeDocument/2006/relationships/hyperlink" Target="http://biblehub.com/greek/1161.htm" TargetMode="External"/><Relationship Id="rId13367" Type="http://schemas.openxmlformats.org/officeDocument/2006/relationships/hyperlink" Target="http://biblehub.com/greek/3778.htm" TargetMode="External"/><Relationship Id="rId14418" Type="http://schemas.openxmlformats.org/officeDocument/2006/relationships/hyperlink" Target="http://biblehub.com/greek/4434.htm" TargetMode="External"/><Relationship Id="rId17988" Type="http://schemas.openxmlformats.org/officeDocument/2006/relationships/hyperlink" Target="http://biblehub.com/greek/1679.htm" TargetMode="External"/><Relationship Id="rId347" Type="http://schemas.openxmlformats.org/officeDocument/2006/relationships/hyperlink" Target="http://biblehub.com/greek/2992.htm" TargetMode="External"/><Relationship Id="rId2028" Type="http://schemas.openxmlformats.org/officeDocument/2006/relationships/hyperlink" Target="http://biblehub.com/greek/846.htm" TargetMode="External"/><Relationship Id="rId3426" Type="http://schemas.openxmlformats.org/officeDocument/2006/relationships/hyperlink" Target="http://biblehub.com/greek/1417.htm" TargetMode="External"/><Relationship Id="rId6996" Type="http://schemas.openxmlformats.org/officeDocument/2006/relationships/hyperlink" Target="http://biblehub.com/greek/2799.htm" TargetMode="External"/><Relationship Id="rId5598" Type="http://schemas.openxmlformats.org/officeDocument/2006/relationships/hyperlink" Target="http://biblehub.com/greek/2316.htm" TargetMode="External"/><Relationship Id="rId6649" Type="http://schemas.openxmlformats.org/officeDocument/2006/relationships/hyperlink" Target="http://biblehub.com/greek/3708.htm" TargetMode="External"/><Relationship Id="rId12450" Type="http://schemas.openxmlformats.org/officeDocument/2006/relationships/hyperlink" Target="http://biblehub.com/greek/2532.htm" TargetMode="External"/><Relationship Id="rId13501" Type="http://schemas.openxmlformats.org/officeDocument/2006/relationships/hyperlink" Target="http://biblehub.com/greek/3398.htm" TargetMode="External"/><Relationship Id="rId19063" Type="http://schemas.openxmlformats.org/officeDocument/2006/relationships/hyperlink" Target="http://biblehub.com/greek/846.htm" TargetMode="External"/><Relationship Id="rId8071" Type="http://schemas.openxmlformats.org/officeDocument/2006/relationships/hyperlink" Target="http://biblehub.com/greek/2962.htm" TargetMode="External"/><Relationship Id="rId9122" Type="http://schemas.openxmlformats.org/officeDocument/2006/relationships/hyperlink" Target="http://biblehub.com/greek/2374.htm" TargetMode="External"/><Relationship Id="rId11052" Type="http://schemas.openxmlformats.org/officeDocument/2006/relationships/hyperlink" Target="http://biblehub.com/greek/611.htm" TargetMode="External"/><Relationship Id="rId12103" Type="http://schemas.openxmlformats.org/officeDocument/2006/relationships/hyperlink" Target="http://biblehub.com/greek/3762.htm" TargetMode="External"/><Relationship Id="rId15673" Type="http://schemas.openxmlformats.org/officeDocument/2006/relationships/hyperlink" Target="http://biblehub.com/greek/1788.htm" TargetMode="External"/><Relationship Id="rId1111" Type="http://schemas.openxmlformats.org/officeDocument/2006/relationships/hyperlink" Target="http://biblehub.com/greek/1722.htm" TargetMode="External"/><Relationship Id="rId4681" Type="http://schemas.openxmlformats.org/officeDocument/2006/relationships/hyperlink" Target="http://biblehub.com/greek/523.htm" TargetMode="External"/><Relationship Id="rId5732" Type="http://schemas.openxmlformats.org/officeDocument/2006/relationships/hyperlink" Target="http://biblehub.com/greek/2865.htm" TargetMode="External"/><Relationship Id="rId14275" Type="http://schemas.openxmlformats.org/officeDocument/2006/relationships/hyperlink" Target="http://biblehub.com/greek/846.htm" TargetMode="External"/><Relationship Id="rId15326" Type="http://schemas.openxmlformats.org/officeDocument/2006/relationships/hyperlink" Target="http://biblehub.com/greek/4771.htm" TargetMode="External"/><Relationship Id="rId16724" Type="http://schemas.openxmlformats.org/officeDocument/2006/relationships/hyperlink" Target="http://biblehub.com/greek/2476.htm" TargetMode="External"/><Relationship Id="rId3283" Type="http://schemas.openxmlformats.org/officeDocument/2006/relationships/hyperlink" Target="http://biblehub.com/greek/846.htm" TargetMode="External"/><Relationship Id="rId4334" Type="http://schemas.openxmlformats.org/officeDocument/2006/relationships/hyperlink" Target="http://biblehub.com/greek/846.htm" TargetMode="External"/><Relationship Id="rId18896" Type="http://schemas.openxmlformats.org/officeDocument/2006/relationships/hyperlink" Target="http://biblehub.com/greek/3656.htm" TargetMode="External"/><Relationship Id="rId8955" Type="http://schemas.openxmlformats.org/officeDocument/2006/relationships/hyperlink" Target="http://biblehub.com/greek/3756.htm" TargetMode="External"/><Relationship Id="rId10885" Type="http://schemas.openxmlformats.org/officeDocument/2006/relationships/hyperlink" Target="http://biblehub.com/greek/1722.htm" TargetMode="External"/><Relationship Id="rId11936" Type="http://schemas.openxmlformats.org/officeDocument/2006/relationships/hyperlink" Target="http://biblehub.com/greek/3588.htm" TargetMode="External"/><Relationship Id="rId17498" Type="http://schemas.openxmlformats.org/officeDocument/2006/relationships/hyperlink" Target="http://biblehub.com/greek/2036.htm" TargetMode="External"/><Relationship Id="rId18549" Type="http://schemas.openxmlformats.org/officeDocument/2006/relationships/hyperlink" Target="http://biblehub.com/greek/3588.htm" TargetMode="External"/><Relationship Id="rId6159" Type="http://schemas.openxmlformats.org/officeDocument/2006/relationships/hyperlink" Target="http://biblehub.com/greek/3778.htm" TargetMode="External"/><Relationship Id="rId7557" Type="http://schemas.openxmlformats.org/officeDocument/2006/relationships/hyperlink" Target="http://biblehub.com/greek/3708.htm" TargetMode="External"/><Relationship Id="rId8608" Type="http://schemas.openxmlformats.org/officeDocument/2006/relationships/hyperlink" Target="http://biblehub.com/greek/3588.htm" TargetMode="External"/><Relationship Id="rId10538" Type="http://schemas.openxmlformats.org/officeDocument/2006/relationships/hyperlink" Target="http://biblehub.com/greek/3588.htm" TargetMode="External"/><Relationship Id="rId13011" Type="http://schemas.openxmlformats.org/officeDocument/2006/relationships/hyperlink" Target="http://biblehub.com/greek/3588.htm" TargetMode="External"/><Relationship Id="rId16581" Type="http://schemas.openxmlformats.org/officeDocument/2006/relationships/hyperlink" Target="http://biblehub.com/greek/3588.htm" TargetMode="External"/><Relationship Id="rId17632" Type="http://schemas.openxmlformats.org/officeDocument/2006/relationships/hyperlink" Target="http://biblehub.com/greek/3588.htm" TargetMode="External"/><Relationship Id="rId2769" Type="http://schemas.openxmlformats.org/officeDocument/2006/relationships/hyperlink" Target="http://biblehub.com/greek/3588.htm" TargetMode="External"/><Relationship Id="rId6640" Type="http://schemas.openxmlformats.org/officeDocument/2006/relationships/hyperlink" Target="http://biblehub.com/greek/34.htm" TargetMode="External"/><Relationship Id="rId15183" Type="http://schemas.openxmlformats.org/officeDocument/2006/relationships/hyperlink" Target="http://biblehub.com/greek/1909.htm" TargetMode="External"/><Relationship Id="rId16234" Type="http://schemas.openxmlformats.org/officeDocument/2006/relationships/hyperlink" Target="http://biblehub.com/greek/3004.htm" TargetMode="External"/><Relationship Id="rId4191" Type="http://schemas.openxmlformats.org/officeDocument/2006/relationships/hyperlink" Target="http://biblehub.com/greek/2424.htm" TargetMode="External"/><Relationship Id="rId5242" Type="http://schemas.openxmlformats.org/officeDocument/2006/relationships/hyperlink" Target="http://biblehub.com/greek/846.htm" TargetMode="External"/><Relationship Id="rId9863" Type="http://schemas.openxmlformats.org/officeDocument/2006/relationships/hyperlink" Target="http://biblehub.com/greek/3962.htm" TargetMode="External"/><Relationship Id="rId19457" Type="http://schemas.openxmlformats.org/officeDocument/2006/relationships/hyperlink" Target="http://biblehub.com/greek/2523.htm" TargetMode="External"/><Relationship Id="rId77" Type="http://schemas.openxmlformats.org/officeDocument/2006/relationships/hyperlink" Target="http://biblehub.com/greek/1161.htm" TargetMode="External"/><Relationship Id="rId8465" Type="http://schemas.openxmlformats.org/officeDocument/2006/relationships/hyperlink" Target="http://biblehub.com/greek/5312.htm" TargetMode="External"/><Relationship Id="rId9516" Type="http://schemas.openxmlformats.org/officeDocument/2006/relationships/hyperlink" Target="http://biblehub.com/greek/1325.htm" TargetMode="External"/><Relationship Id="rId11793" Type="http://schemas.openxmlformats.org/officeDocument/2006/relationships/hyperlink" Target="http://biblehub.com/greek/5259.htm" TargetMode="External"/><Relationship Id="rId12844" Type="http://schemas.openxmlformats.org/officeDocument/2006/relationships/hyperlink" Target="http://biblehub.com/greek/1510.htm" TargetMode="External"/><Relationship Id="rId18059" Type="http://schemas.openxmlformats.org/officeDocument/2006/relationships/hyperlink" Target="http://biblehub.com/greek/4779.htm" TargetMode="External"/><Relationship Id="rId1852" Type="http://schemas.openxmlformats.org/officeDocument/2006/relationships/hyperlink" Target="http://biblehub.com/greek/2094.htm" TargetMode="External"/><Relationship Id="rId2903" Type="http://schemas.openxmlformats.org/officeDocument/2006/relationships/hyperlink" Target="http://biblehub.com/greek/3588.htm" TargetMode="External"/><Relationship Id="rId7067" Type="http://schemas.openxmlformats.org/officeDocument/2006/relationships/hyperlink" Target="http://biblehub.com/greek/1140.htm" TargetMode="External"/><Relationship Id="rId8118" Type="http://schemas.openxmlformats.org/officeDocument/2006/relationships/hyperlink" Target="http://biblehub.com/greek/3588.htm" TargetMode="External"/><Relationship Id="rId10048" Type="http://schemas.openxmlformats.org/officeDocument/2006/relationships/hyperlink" Target="http://biblehub.com/greek/1161.htm" TargetMode="External"/><Relationship Id="rId10395" Type="http://schemas.openxmlformats.org/officeDocument/2006/relationships/hyperlink" Target="http://biblehub.com/greek/2657.htm" TargetMode="External"/><Relationship Id="rId11446" Type="http://schemas.openxmlformats.org/officeDocument/2006/relationships/hyperlink" Target="http://biblehub.com/greek/3588.htm" TargetMode="External"/><Relationship Id="rId1505" Type="http://schemas.openxmlformats.org/officeDocument/2006/relationships/hyperlink" Target="http://biblehub.com/greek/3753.htm" TargetMode="External"/><Relationship Id="rId14669" Type="http://schemas.openxmlformats.org/officeDocument/2006/relationships/hyperlink" Target="http://biblehub.com/greek/2753.htm" TargetMode="External"/><Relationship Id="rId18540" Type="http://schemas.openxmlformats.org/officeDocument/2006/relationships/hyperlink" Target="http://biblehub.com/greek/3588.htm" TargetMode="External"/><Relationship Id="rId3677" Type="http://schemas.openxmlformats.org/officeDocument/2006/relationships/hyperlink" Target="http://biblehub.com/greek/3142.htm" TargetMode="External"/><Relationship Id="rId4728" Type="http://schemas.openxmlformats.org/officeDocument/2006/relationships/hyperlink" Target="http://biblehub.com/greek/2532.htm" TargetMode="External"/><Relationship Id="rId16091" Type="http://schemas.openxmlformats.org/officeDocument/2006/relationships/hyperlink" Target="http://biblehub.com/greek/1063.htm" TargetMode="External"/><Relationship Id="rId17142" Type="http://schemas.openxmlformats.org/officeDocument/2006/relationships/hyperlink" Target="http://biblehub.com/greek/1063.htm" TargetMode="External"/><Relationship Id="rId598" Type="http://schemas.openxmlformats.org/officeDocument/2006/relationships/hyperlink" Target="http://biblehub.com/greek/846.htm" TargetMode="External"/><Relationship Id="rId2279" Type="http://schemas.openxmlformats.org/officeDocument/2006/relationships/hyperlink" Target="http://biblehub.com/greek/4771.htm" TargetMode="External"/><Relationship Id="rId6150" Type="http://schemas.openxmlformats.org/officeDocument/2006/relationships/hyperlink" Target="http://biblehub.com/greek/991.htm" TargetMode="External"/><Relationship Id="rId7201" Type="http://schemas.openxmlformats.org/officeDocument/2006/relationships/hyperlink" Target="http://biblehub.com/greek/2532.htm" TargetMode="External"/><Relationship Id="rId2760" Type="http://schemas.openxmlformats.org/officeDocument/2006/relationships/hyperlink" Target="http://biblehub.com/greek/3000.htm" TargetMode="External"/><Relationship Id="rId3811" Type="http://schemas.openxmlformats.org/officeDocument/2006/relationships/hyperlink" Target="http://biblehub.com/greek/3778.htm" TargetMode="External"/><Relationship Id="rId9373" Type="http://schemas.openxmlformats.org/officeDocument/2006/relationships/hyperlink" Target="http://biblehub.com/greek/2478.htm" TargetMode="External"/><Relationship Id="rId12354" Type="http://schemas.openxmlformats.org/officeDocument/2006/relationships/hyperlink" Target="http://biblehub.com/greek/2641.htm" TargetMode="External"/><Relationship Id="rId13405" Type="http://schemas.openxmlformats.org/officeDocument/2006/relationships/hyperlink" Target="http://biblehub.com/greek/1063.htm" TargetMode="External"/><Relationship Id="rId13752" Type="http://schemas.openxmlformats.org/officeDocument/2006/relationships/hyperlink" Target="http://biblehub.com/greek/4982.htm" TargetMode="External"/><Relationship Id="rId14803" Type="http://schemas.openxmlformats.org/officeDocument/2006/relationships/hyperlink" Target="http://biblehub.com/greek/1234.htm" TargetMode="External"/><Relationship Id="rId732" Type="http://schemas.openxmlformats.org/officeDocument/2006/relationships/hyperlink" Target="http://biblehub.com/greek/1722.htm" TargetMode="External"/><Relationship Id="rId1362" Type="http://schemas.openxmlformats.org/officeDocument/2006/relationships/hyperlink" Target="http://biblehub.com/greek/3588.htm" TargetMode="External"/><Relationship Id="rId2413" Type="http://schemas.openxmlformats.org/officeDocument/2006/relationships/hyperlink" Target="http://biblehub.com/greek/4369.htm" TargetMode="External"/><Relationship Id="rId9026" Type="http://schemas.openxmlformats.org/officeDocument/2006/relationships/hyperlink" Target="http://biblehub.com/greek/2491.htm" TargetMode="External"/><Relationship Id="rId12007" Type="http://schemas.openxmlformats.org/officeDocument/2006/relationships/hyperlink" Target="http://biblehub.com/greek/59.htm" TargetMode="External"/><Relationship Id="rId16975" Type="http://schemas.openxmlformats.org/officeDocument/2006/relationships/hyperlink" Target="http://biblehub.com/greek/3778.htm" TargetMode="External"/><Relationship Id="rId1015" Type="http://schemas.openxmlformats.org/officeDocument/2006/relationships/hyperlink" Target="http://biblehub.com/greek/3588.htm" TargetMode="External"/><Relationship Id="rId4585" Type="http://schemas.openxmlformats.org/officeDocument/2006/relationships/hyperlink" Target="http://biblehub.com/greek/3588.htm" TargetMode="External"/><Relationship Id="rId5983" Type="http://schemas.openxmlformats.org/officeDocument/2006/relationships/hyperlink" Target="http://biblehub.com/greek/2097.htm" TargetMode="External"/><Relationship Id="rId14179" Type="http://schemas.openxmlformats.org/officeDocument/2006/relationships/hyperlink" Target="http://biblehub.com/greek/1909.htm" TargetMode="External"/><Relationship Id="rId15577" Type="http://schemas.openxmlformats.org/officeDocument/2006/relationships/hyperlink" Target="http://biblehub.com/greek/2532.htm" TargetMode="External"/><Relationship Id="rId16628" Type="http://schemas.openxmlformats.org/officeDocument/2006/relationships/hyperlink" Target="http://biblehub.com/greek/2330.htm" TargetMode="External"/><Relationship Id="rId3187" Type="http://schemas.openxmlformats.org/officeDocument/2006/relationships/hyperlink" Target="http://biblehub.com/greek/622.htm" TargetMode="External"/><Relationship Id="rId4238" Type="http://schemas.openxmlformats.org/officeDocument/2006/relationships/hyperlink" Target="http://biblehub.com/greek/1510.htm" TargetMode="External"/><Relationship Id="rId5636" Type="http://schemas.openxmlformats.org/officeDocument/2006/relationships/hyperlink" Target="http://biblehub.com/greek/1722.htm" TargetMode="External"/><Relationship Id="rId18050" Type="http://schemas.openxmlformats.org/officeDocument/2006/relationships/hyperlink" Target="http://biblehub.com/greek/4391.htm" TargetMode="External"/><Relationship Id="rId19101" Type="http://schemas.openxmlformats.org/officeDocument/2006/relationships/hyperlink" Target="http://biblehub.com/greek/3739.htm" TargetMode="External"/><Relationship Id="rId8859" Type="http://schemas.openxmlformats.org/officeDocument/2006/relationships/hyperlink" Target="http://biblehub.com/greek/2036.htm" TargetMode="External"/><Relationship Id="rId10789" Type="http://schemas.openxmlformats.org/officeDocument/2006/relationships/hyperlink" Target="http://biblehub.com/greek/3313.htm" TargetMode="External"/><Relationship Id="rId14660" Type="http://schemas.openxmlformats.org/officeDocument/2006/relationships/hyperlink" Target="http://biblehub.com/greek/2896.htm" TargetMode="External"/><Relationship Id="rId15711" Type="http://schemas.openxmlformats.org/officeDocument/2006/relationships/hyperlink" Target="http://biblehub.com/greek/622.htm" TargetMode="External"/><Relationship Id="rId13262" Type="http://schemas.openxmlformats.org/officeDocument/2006/relationships/hyperlink" Target="http://biblehub.com/greek/3588.htm" TargetMode="External"/><Relationship Id="rId14313" Type="http://schemas.openxmlformats.org/officeDocument/2006/relationships/hyperlink" Target="http://biblehub.com/greek/2064.htm" TargetMode="External"/><Relationship Id="rId17883" Type="http://schemas.openxmlformats.org/officeDocument/2006/relationships/hyperlink" Target="http://biblehub.com/greek/2065.htm" TargetMode="External"/><Relationship Id="rId2270" Type="http://schemas.openxmlformats.org/officeDocument/2006/relationships/hyperlink" Target="http://biblehub.com/greek/1161.htm" TargetMode="External"/><Relationship Id="rId3321" Type="http://schemas.openxmlformats.org/officeDocument/2006/relationships/hyperlink" Target="http://biblehub.com/greek/2532.htm" TargetMode="External"/><Relationship Id="rId6891" Type="http://schemas.openxmlformats.org/officeDocument/2006/relationships/hyperlink" Target="http://biblehub.com/greek/680.htm" TargetMode="External"/><Relationship Id="rId7942" Type="http://schemas.openxmlformats.org/officeDocument/2006/relationships/hyperlink" Target="http://biblehub.com/greek/3844.htm" TargetMode="External"/><Relationship Id="rId16485" Type="http://schemas.openxmlformats.org/officeDocument/2006/relationships/hyperlink" Target="http://biblehub.com/greek/2250.htm" TargetMode="External"/><Relationship Id="rId17536" Type="http://schemas.openxmlformats.org/officeDocument/2006/relationships/hyperlink" Target="http://biblehub.com/greek/1161.htm" TargetMode="External"/><Relationship Id="rId18934" Type="http://schemas.openxmlformats.org/officeDocument/2006/relationships/hyperlink" Target="http://biblehub.com/greek/3778.htm" TargetMode="External"/><Relationship Id="rId242" Type="http://schemas.openxmlformats.org/officeDocument/2006/relationships/hyperlink" Target="http://biblehub.com/greek/1994.htm" TargetMode="External"/><Relationship Id="rId5493" Type="http://schemas.openxmlformats.org/officeDocument/2006/relationships/hyperlink" Target="http://biblehub.com/greek/1473.htm" TargetMode="External"/><Relationship Id="rId6544" Type="http://schemas.openxmlformats.org/officeDocument/2006/relationships/hyperlink" Target="http://biblehub.com/greek/3588.htm" TargetMode="External"/><Relationship Id="rId10923" Type="http://schemas.openxmlformats.org/officeDocument/2006/relationships/hyperlink" Target="http://biblehub.com/greek/2036.htm" TargetMode="External"/><Relationship Id="rId15087" Type="http://schemas.openxmlformats.org/officeDocument/2006/relationships/hyperlink" Target="http://biblehub.com/greek/2532.htm" TargetMode="External"/><Relationship Id="rId16138" Type="http://schemas.openxmlformats.org/officeDocument/2006/relationships/hyperlink" Target="http://biblehub.com/greek/1122.htm" TargetMode="External"/><Relationship Id="rId4095" Type="http://schemas.openxmlformats.org/officeDocument/2006/relationships/hyperlink" Target="http://biblehub.com/greek/3588.htm" TargetMode="External"/><Relationship Id="rId5146" Type="http://schemas.openxmlformats.org/officeDocument/2006/relationships/hyperlink" Target="http://biblehub.com/greek/3588.htm" TargetMode="External"/><Relationship Id="rId8369" Type="http://schemas.openxmlformats.org/officeDocument/2006/relationships/hyperlink" Target="http://biblehub.com/greek/1161.htm" TargetMode="External"/><Relationship Id="rId9767" Type="http://schemas.openxmlformats.org/officeDocument/2006/relationships/hyperlink" Target="http://biblehub.com/greek/3928.htm" TargetMode="External"/><Relationship Id="rId11697" Type="http://schemas.openxmlformats.org/officeDocument/2006/relationships/hyperlink" Target="http://biblehub.com/greek/1722.htm" TargetMode="External"/><Relationship Id="rId12748" Type="http://schemas.openxmlformats.org/officeDocument/2006/relationships/hyperlink" Target="http://biblehub.com/greek/4441.htm" TargetMode="External"/><Relationship Id="rId1756" Type="http://schemas.openxmlformats.org/officeDocument/2006/relationships/hyperlink" Target="http://biblehub.com/greek/2532.htm" TargetMode="External"/><Relationship Id="rId2807" Type="http://schemas.openxmlformats.org/officeDocument/2006/relationships/hyperlink" Target="http://biblehub.com/greek/3037.htm" TargetMode="External"/><Relationship Id="rId10299" Type="http://schemas.openxmlformats.org/officeDocument/2006/relationships/hyperlink" Target="http://biblehub.com/greek/1473.htm" TargetMode="External"/><Relationship Id="rId14170" Type="http://schemas.openxmlformats.org/officeDocument/2006/relationships/hyperlink" Target="http://biblehub.com/greek/3588.htm" TargetMode="External"/><Relationship Id="rId15221" Type="http://schemas.openxmlformats.org/officeDocument/2006/relationships/hyperlink" Target="http://biblehub.com/greek/4454.htm" TargetMode="External"/><Relationship Id="rId18791" Type="http://schemas.openxmlformats.org/officeDocument/2006/relationships/hyperlink" Target="http://biblehub.com/greek/444.htm" TargetMode="External"/><Relationship Id="rId1409" Type="http://schemas.openxmlformats.org/officeDocument/2006/relationships/hyperlink" Target="http://biblehub.com/greek/2980.htm" TargetMode="External"/><Relationship Id="rId4979" Type="http://schemas.openxmlformats.org/officeDocument/2006/relationships/hyperlink" Target="http://biblehub.com/greek/4051.htm" TargetMode="External"/><Relationship Id="rId8850" Type="http://schemas.openxmlformats.org/officeDocument/2006/relationships/hyperlink" Target="http://biblehub.com/greek/3588.htm" TargetMode="External"/><Relationship Id="rId9901" Type="http://schemas.openxmlformats.org/officeDocument/2006/relationships/hyperlink" Target="http://biblehub.com/greek/846.htm" TargetMode="External"/><Relationship Id="rId10780" Type="http://schemas.openxmlformats.org/officeDocument/2006/relationships/hyperlink" Target="http://biblehub.com/greek/5610.htm" TargetMode="External"/><Relationship Id="rId17393" Type="http://schemas.openxmlformats.org/officeDocument/2006/relationships/hyperlink" Target="http://biblehub.com/greek/3778.htm" TargetMode="External"/><Relationship Id="rId18444" Type="http://schemas.openxmlformats.org/officeDocument/2006/relationships/hyperlink" Target="http://biblehub.com/greek/2532.htm" TargetMode="External"/><Relationship Id="rId7452" Type="http://schemas.openxmlformats.org/officeDocument/2006/relationships/hyperlink" Target="http://biblehub.com/greek/3588.htm" TargetMode="External"/><Relationship Id="rId8503" Type="http://schemas.openxmlformats.org/officeDocument/2006/relationships/hyperlink" Target="http://biblehub.com/greek/1722.htm" TargetMode="External"/><Relationship Id="rId10433" Type="http://schemas.openxmlformats.org/officeDocument/2006/relationships/hyperlink" Target="http://biblehub.com/greek/3767.htm" TargetMode="External"/><Relationship Id="rId11831" Type="http://schemas.openxmlformats.org/officeDocument/2006/relationships/hyperlink" Target="http://biblehub.com/greek/235.htm" TargetMode="External"/><Relationship Id="rId17046" Type="http://schemas.openxmlformats.org/officeDocument/2006/relationships/hyperlink" Target="http://biblehub.com/greek/4771.htm" TargetMode="External"/><Relationship Id="rId6054" Type="http://schemas.openxmlformats.org/officeDocument/2006/relationships/hyperlink" Target="http://biblehub.com/greek/1722.htm" TargetMode="External"/><Relationship Id="rId7105" Type="http://schemas.openxmlformats.org/officeDocument/2006/relationships/hyperlink" Target="http://biblehub.com/greek/2532.htm" TargetMode="External"/><Relationship Id="rId983" Type="http://schemas.openxmlformats.org/officeDocument/2006/relationships/hyperlink" Target="http://biblehub.com/greek/2532.htm" TargetMode="External"/><Relationship Id="rId2664" Type="http://schemas.openxmlformats.org/officeDocument/2006/relationships/hyperlink" Target="http://biblehub.com/greek/4931.htm" TargetMode="External"/><Relationship Id="rId9277" Type="http://schemas.openxmlformats.org/officeDocument/2006/relationships/hyperlink" Target="http://biblehub.com/greek/2212.htm" TargetMode="External"/><Relationship Id="rId12258" Type="http://schemas.openxmlformats.org/officeDocument/2006/relationships/hyperlink" Target="http://biblehub.com/greek/1515.htm" TargetMode="External"/><Relationship Id="rId13656" Type="http://schemas.openxmlformats.org/officeDocument/2006/relationships/hyperlink" Target="http://biblehub.com/greek/5100.htm" TargetMode="External"/><Relationship Id="rId14707" Type="http://schemas.openxmlformats.org/officeDocument/2006/relationships/hyperlink" Target="http://biblehub.com/greek/3588.htm" TargetMode="External"/><Relationship Id="rId636" Type="http://schemas.openxmlformats.org/officeDocument/2006/relationships/hyperlink" Target="http://biblehub.com/greek/1161.htm" TargetMode="External"/><Relationship Id="rId1266" Type="http://schemas.openxmlformats.org/officeDocument/2006/relationships/hyperlink" Target="http://biblehub.com/greek/846.htm" TargetMode="External"/><Relationship Id="rId2317" Type="http://schemas.openxmlformats.org/officeDocument/2006/relationships/hyperlink" Target="http://biblehub.com/greek/3361.htm" TargetMode="External"/><Relationship Id="rId3715" Type="http://schemas.openxmlformats.org/officeDocument/2006/relationships/hyperlink" Target="http://biblehub.com/greek/1321.htm" TargetMode="External"/><Relationship Id="rId13309" Type="http://schemas.openxmlformats.org/officeDocument/2006/relationships/hyperlink" Target="http://biblehub.com/greek/846.htm" TargetMode="External"/><Relationship Id="rId16879" Type="http://schemas.openxmlformats.org/officeDocument/2006/relationships/hyperlink" Target="http://biblehub.com/greek/1519.htm" TargetMode="External"/><Relationship Id="rId5887" Type="http://schemas.openxmlformats.org/officeDocument/2006/relationships/hyperlink" Target="http://biblehub.com/greek/1591.htm" TargetMode="External"/><Relationship Id="rId6938" Type="http://schemas.openxmlformats.org/officeDocument/2006/relationships/hyperlink" Target="http://biblehub.com/greek/1519.htm" TargetMode="External"/><Relationship Id="rId19352" Type="http://schemas.openxmlformats.org/officeDocument/2006/relationships/hyperlink" Target="http://biblehub.com/greek/1759.htm" TargetMode="External"/><Relationship Id="rId4489" Type="http://schemas.openxmlformats.org/officeDocument/2006/relationships/hyperlink" Target="http://biblehub.com/greek/846.htm" TargetMode="External"/><Relationship Id="rId8360" Type="http://schemas.openxmlformats.org/officeDocument/2006/relationships/hyperlink" Target="http://biblehub.com/greek/1448.htm" TargetMode="External"/><Relationship Id="rId9411" Type="http://schemas.openxmlformats.org/officeDocument/2006/relationships/hyperlink" Target="http://biblehub.com/greek/3588.htm" TargetMode="External"/><Relationship Id="rId10290" Type="http://schemas.openxmlformats.org/officeDocument/2006/relationships/hyperlink" Target="http://biblehub.com/greek/4863.htm" TargetMode="External"/><Relationship Id="rId11341" Type="http://schemas.openxmlformats.org/officeDocument/2006/relationships/hyperlink" Target="http://biblehub.com/greek/3004.htm" TargetMode="External"/><Relationship Id="rId15962" Type="http://schemas.openxmlformats.org/officeDocument/2006/relationships/hyperlink" Target="http://biblehub.com/greek/599.htm" TargetMode="External"/><Relationship Id="rId19005" Type="http://schemas.openxmlformats.org/officeDocument/2006/relationships/hyperlink" Target="http://biblehub.com/greek/1519.htm" TargetMode="External"/><Relationship Id="rId1400" Type="http://schemas.openxmlformats.org/officeDocument/2006/relationships/hyperlink" Target="http://biblehub.com/greek/575.htm" TargetMode="External"/><Relationship Id="rId4970" Type="http://schemas.openxmlformats.org/officeDocument/2006/relationships/hyperlink" Target="http://biblehub.com/greek/4190.htm" TargetMode="External"/><Relationship Id="rId8013" Type="http://schemas.openxmlformats.org/officeDocument/2006/relationships/hyperlink" Target="http://biblehub.com/greek/4771.htm" TargetMode="External"/><Relationship Id="rId14564" Type="http://schemas.openxmlformats.org/officeDocument/2006/relationships/hyperlink" Target="http://biblehub.com/greek/1125.htm" TargetMode="External"/><Relationship Id="rId15615" Type="http://schemas.openxmlformats.org/officeDocument/2006/relationships/hyperlink" Target="http://biblehub.com/greek/4314.htm" TargetMode="External"/><Relationship Id="rId3572" Type="http://schemas.openxmlformats.org/officeDocument/2006/relationships/hyperlink" Target="http://biblehub.com/greek/2385.htm" TargetMode="External"/><Relationship Id="rId4623" Type="http://schemas.openxmlformats.org/officeDocument/2006/relationships/hyperlink" Target="http://biblehub.com/greek/3962.htm" TargetMode="External"/><Relationship Id="rId13166" Type="http://schemas.openxmlformats.org/officeDocument/2006/relationships/hyperlink" Target="http://biblehub.com/greek/1799.htm" TargetMode="External"/><Relationship Id="rId14217" Type="http://schemas.openxmlformats.org/officeDocument/2006/relationships/hyperlink" Target="http://biblehub.com/greek/3756.htm" TargetMode="External"/><Relationship Id="rId493" Type="http://schemas.openxmlformats.org/officeDocument/2006/relationships/hyperlink" Target="http://biblehub.com/greek/3137.htm" TargetMode="External"/><Relationship Id="rId2174" Type="http://schemas.openxmlformats.org/officeDocument/2006/relationships/hyperlink" Target="http://biblehub.com/greek/3195.htm" TargetMode="External"/><Relationship Id="rId3225" Type="http://schemas.openxmlformats.org/officeDocument/2006/relationships/hyperlink" Target="http://biblehub.com/greek/1909.htm" TargetMode="External"/><Relationship Id="rId6795" Type="http://schemas.openxmlformats.org/officeDocument/2006/relationships/hyperlink" Target="http://biblehub.com/greek/5225.htm" TargetMode="External"/><Relationship Id="rId16389" Type="http://schemas.openxmlformats.org/officeDocument/2006/relationships/hyperlink" Target="http://biblehub.com/greek/1063.htm" TargetMode="External"/><Relationship Id="rId17787" Type="http://schemas.openxmlformats.org/officeDocument/2006/relationships/hyperlink" Target="http://biblehub.com/greek/3756.htm" TargetMode="External"/><Relationship Id="rId18838" Type="http://schemas.openxmlformats.org/officeDocument/2006/relationships/hyperlink" Target="http://biblehub.com/greek/652.htm" TargetMode="External"/><Relationship Id="rId146" Type="http://schemas.openxmlformats.org/officeDocument/2006/relationships/hyperlink" Target="http://biblehub.com/greek/2992.htm" TargetMode="External"/><Relationship Id="rId5397" Type="http://schemas.openxmlformats.org/officeDocument/2006/relationships/hyperlink" Target="http://biblehub.com/greek/4012.htm" TargetMode="External"/><Relationship Id="rId6448" Type="http://schemas.openxmlformats.org/officeDocument/2006/relationships/hyperlink" Target="http://biblehub.com/greek/1161.htm" TargetMode="External"/><Relationship Id="rId7846" Type="http://schemas.openxmlformats.org/officeDocument/2006/relationships/hyperlink" Target="http://biblehub.com/greek/2532.htm" TargetMode="External"/><Relationship Id="rId10827" Type="http://schemas.openxmlformats.org/officeDocument/2006/relationships/hyperlink" Target="http://biblehub.com/greek/3956.htm" TargetMode="External"/><Relationship Id="rId12999" Type="http://schemas.openxmlformats.org/officeDocument/2006/relationships/hyperlink" Target="http://biblehub.com/greek/846.htm" TargetMode="External"/><Relationship Id="rId13300" Type="http://schemas.openxmlformats.org/officeDocument/2006/relationships/hyperlink" Target="http://biblehub.com/greek/575.htm" TargetMode="External"/><Relationship Id="rId16870" Type="http://schemas.openxmlformats.org/officeDocument/2006/relationships/hyperlink" Target="http://biblehub.com/greek/4172.htm" TargetMode="External"/><Relationship Id="rId17921" Type="http://schemas.openxmlformats.org/officeDocument/2006/relationships/hyperlink" Target="http://biblehub.com/greek/383.htm" TargetMode="External"/><Relationship Id="rId15472" Type="http://schemas.openxmlformats.org/officeDocument/2006/relationships/hyperlink" Target="http://biblehub.com/greek/191.htm" TargetMode="External"/><Relationship Id="rId16523" Type="http://schemas.openxmlformats.org/officeDocument/2006/relationships/hyperlink" Target="http://biblehub.com/greek/163.htm" TargetMode="External"/><Relationship Id="rId4480" Type="http://schemas.openxmlformats.org/officeDocument/2006/relationships/hyperlink" Target="http://biblehub.com/greek/4151.htm" TargetMode="External"/><Relationship Id="rId5531" Type="http://schemas.openxmlformats.org/officeDocument/2006/relationships/hyperlink" Target="http://biblehub.com/greek/5172.htm" TargetMode="External"/><Relationship Id="rId14074" Type="http://schemas.openxmlformats.org/officeDocument/2006/relationships/hyperlink" Target="http://biblehub.com/greek/1556.htm" TargetMode="External"/><Relationship Id="rId15125" Type="http://schemas.openxmlformats.org/officeDocument/2006/relationships/hyperlink" Target="http://biblehub.com/greek/142.htm" TargetMode="External"/><Relationship Id="rId18695" Type="http://schemas.openxmlformats.org/officeDocument/2006/relationships/hyperlink" Target="http://biblehub.com/greek/3588.htm" TargetMode="External"/><Relationship Id="rId3082" Type="http://schemas.openxmlformats.org/officeDocument/2006/relationships/hyperlink" Target="http://biblehub.com/greek/1510.htm" TargetMode="External"/><Relationship Id="rId4133" Type="http://schemas.openxmlformats.org/officeDocument/2006/relationships/hyperlink" Target="http://biblehub.com/greek/622.htm" TargetMode="External"/><Relationship Id="rId8754" Type="http://schemas.openxmlformats.org/officeDocument/2006/relationships/hyperlink" Target="http://biblehub.com/greek/2036.htm" TargetMode="External"/><Relationship Id="rId9805" Type="http://schemas.openxmlformats.org/officeDocument/2006/relationships/hyperlink" Target="http://biblehub.com/greek/3419.htm" TargetMode="External"/><Relationship Id="rId17297" Type="http://schemas.openxmlformats.org/officeDocument/2006/relationships/hyperlink" Target="http://biblehub.com/greek/4082.htm" TargetMode="External"/><Relationship Id="rId18348" Type="http://schemas.openxmlformats.org/officeDocument/2006/relationships/hyperlink" Target="http://biblehub.com/greek/1537.htm" TargetMode="External"/><Relationship Id="rId19" Type="http://schemas.openxmlformats.org/officeDocument/2006/relationships/hyperlink" Target="http://biblehub.com/greek/3860.htm" TargetMode="External"/><Relationship Id="rId7356" Type="http://schemas.openxmlformats.org/officeDocument/2006/relationships/hyperlink" Target="http://biblehub.com/greek/3956.htm" TargetMode="External"/><Relationship Id="rId8407" Type="http://schemas.openxmlformats.org/officeDocument/2006/relationships/hyperlink" Target="http://biblehub.com/greek/3004.htm" TargetMode="External"/><Relationship Id="rId10337" Type="http://schemas.openxmlformats.org/officeDocument/2006/relationships/hyperlink" Target="http://biblehub.com/greek/878.htm" TargetMode="External"/><Relationship Id="rId10684" Type="http://schemas.openxmlformats.org/officeDocument/2006/relationships/hyperlink" Target="http://biblehub.com/greek/3004.htm" TargetMode="External"/><Relationship Id="rId11735" Type="http://schemas.openxmlformats.org/officeDocument/2006/relationships/hyperlink" Target="http://biblehub.com/greek/1832.htm" TargetMode="External"/><Relationship Id="rId7009" Type="http://schemas.openxmlformats.org/officeDocument/2006/relationships/hyperlink" Target="http://biblehub.com/greek/599.htm" TargetMode="External"/><Relationship Id="rId14958" Type="http://schemas.openxmlformats.org/officeDocument/2006/relationships/hyperlink" Target="http://biblehub.com/greek/2443.htm" TargetMode="External"/><Relationship Id="rId3966" Type="http://schemas.openxmlformats.org/officeDocument/2006/relationships/hyperlink" Target="http://biblehub.com/greek/1111.htm" TargetMode="External"/><Relationship Id="rId16380" Type="http://schemas.openxmlformats.org/officeDocument/2006/relationships/hyperlink" Target="http://biblehub.com/greek/3767.htm" TargetMode="External"/><Relationship Id="rId17431" Type="http://schemas.openxmlformats.org/officeDocument/2006/relationships/hyperlink" Target="http://biblehub.com/greek/3588.htm" TargetMode="External"/><Relationship Id="rId3" Type="http://schemas.openxmlformats.org/officeDocument/2006/relationships/settings" Target="settings.xml"/><Relationship Id="rId887" Type="http://schemas.openxmlformats.org/officeDocument/2006/relationships/hyperlink" Target="http://biblehub.com/greek/3754.htm" TargetMode="External"/><Relationship Id="rId2568" Type="http://schemas.openxmlformats.org/officeDocument/2006/relationships/hyperlink" Target="http://biblehub.com/greek/3588.htm" TargetMode="External"/><Relationship Id="rId3619" Type="http://schemas.openxmlformats.org/officeDocument/2006/relationships/hyperlink" Target="http://biblehub.com/greek/2400.htm" TargetMode="External"/><Relationship Id="rId5041" Type="http://schemas.openxmlformats.org/officeDocument/2006/relationships/hyperlink" Target="http://biblehub.com/greek/4531.htm" TargetMode="External"/><Relationship Id="rId12990" Type="http://schemas.openxmlformats.org/officeDocument/2006/relationships/hyperlink" Target="http://biblehub.com/greek/4214.htm" TargetMode="External"/><Relationship Id="rId16033" Type="http://schemas.openxmlformats.org/officeDocument/2006/relationships/hyperlink" Target="http://biblehub.com/greek/3588.htm" TargetMode="External"/><Relationship Id="rId9662" Type="http://schemas.openxmlformats.org/officeDocument/2006/relationships/hyperlink" Target="http://biblehub.com/greek/3361.htm" TargetMode="External"/><Relationship Id="rId11592" Type="http://schemas.openxmlformats.org/officeDocument/2006/relationships/hyperlink" Target="http://biblehub.com/greek/5330.htm" TargetMode="External"/><Relationship Id="rId12643" Type="http://schemas.openxmlformats.org/officeDocument/2006/relationships/hyperlink" Target="http://biblehub.com/greek/1968.htm" TargetMode="External"/><Relationship Id="rId19256" Type="http://schemas.openxmlformats.org/officeDocument/2006/relationships/hyperlink" Target="http://biblehub.com/greek/5613.htm" TargetMode="External"/><Relationship Id="rId1651" Type="http://schemas.openxmlformats.org/officeDocument/2006/relationships/hyperlink" Target="http://biblehub.com/greek/846.htm" TargetMode="External"/><Relationship Id="rId2702" Type="http://schemas.openxmlformats.org/officeDocument/2006/relationships/hyperlink" Target="http://biblehub.com/greek/1166.htm" TargetMode="External"/><Relationship Id="rId8264" Type="http://schemas.openxmlformats.org/officeDocument/2006/relationships/hyperlink" Target="http://biblehub.com/greek/4771.htm" TargetMode="External"/><Relationship Id="rId9315" Type="http://schemas.openxmlformats.org/officeDocument/2006/relationships/hyperlink" Target="http://biblehub.com/greek/954.htm" TargetMode="External"/><Relationship Id="rId10194" Type="http://schemas.openxmlformats.org/officeDocument/2006/relationships/hyperlink" Target="http://biblehub.com/greek/2228.htm" TargetMode="External"/><Relationship Id="rId11245" Type="http://schemas.openxmlformats.org/officeDocument/2006/relationships/hyperlink" Target="http://biblehub.com/greek/846.htm" TargetMode="External"/><Relationship Id="rId1304" Type="http://schemas.openxmlformats.org/officeDocument/2006/relationships/hyperlink" Target="http://biblehub.com/greek/846.htm" TargetMode="External"/><Relationship Id="rId4874" Type="http://schemas.openxmlformats.org/officeDocument/2006/relationships/hyperlink" Target="http://biblehub.com/greek/4459.htm" TargetMode="External"/><Relationship Id="rId14468" Type="http://schemas.openxmlformats.org/officeDocument/2006/relationships/hyperlink" Target="http://biblehub.com/greek/4145.htm" TargetMode="External"/><Relationship Id="rId15866" Type="http://schemas.openxmlformats.org/officeDocument/2006/relationships/hyperlink" Target="http://biblehub.com/greek/846.htm" TargetMode="External"/><Relationship Id="rId16917" Type="http://schemas.openxmlformats.org/officeDocument/2006/relationships/hyperlink" Target="http://biblehub.com/greek/2147.htm" TargetMode="External"/><Relationship Id="rId3476" Type="http://schemas.openxmlformats.org/officeDocument/2006/relationships/hyperlink" Target="http://biblehub.com/greek/2532.htm" TargetMode="External"/><Relationship Id="rId4527" Type="http://schemas.openxmlformats.org/officeDocument/2006/relationships/hyperlink" Target="http://biblehub.com/greek/2799.htm" TargetMode="External"/><Relationship Id="rId5925" Type="http://schemas.openxmlformats.org/officeDocument/2006/relationships/hyperlink" Target="http://biblehub.com/greek/4183.htm" TargetMode="External"/><Relationship Id="rId15519" Type="http://schemas.openxmlformats.org/officeDocument/2006/relationships/hyperlink" Target="http://biblehub.com/greek/1161.htm" TargetMode="External"/><Relationship Id="rId10" Type="http://schemas.openxmlformats.org/officeDocument/2006/relationships/hyperlink" Target="http://biblehub.com/greek/392.htm" TargetMode="External"/><Relationship Id="rId397" Type="http://schemas.openxmlformats.org/officeDocument/2006/relationships/hyperlink" Target="http://biblehub.com/greek/1161.htm" TargetMode="External"/><Relationship Id="rId2078" Type="http://schemas.openxmlformats.org/officeDocument/2006/relationships/hyperlink" Target="http://biblehub.com/greek/749.htm" TargetMode="External"/><Relationship Id="rId3129" Type="http://schemas.openxmlformats.org/officeDocument/2006/relationships/hyperlink" Target="http://biblehub.com/greek/2630.htm" TargetMode="External"/><Relationship Id="rId7000" Type="http://schemas.openxmlformats.org/officeDocument/2006/relationships/hyperlink" Target="http://biblehub.com/greek/2875.htm" TargetMode="External"/><Relationship Id="rId6699" Type="http://schemas.openxmlformats.org/officeDocument/2006/relationships/hyperlink" Target="http://biblehub.com/greek/3708.htm" TargetMode="External"/><Relationship Id="rId9172" Type="http://schemas.openxmlformats.org/officeDocument/2006/relationships/hyperlink" Target="http://biblehub.com/greek/2925.htm" TargetMode="External"/><Relationship Id="rId13551" Type="http://schemas.openxmlformats.org/officeDocument/2006/relationships/hyperlink" Target="http://biblehub.com/greek/5613.htm" TargetMode="External"/><Relationship Id="rId14602" Type="http://schemas.openxmlformats.org/officeDocument/2006/relationships/hyperlink" Target="http://biblehub.com/greek/2928.htm" TargetMode="External"/><Relationship Id="rId3610" Type="http://schemas.openxmlformats.org/officeDocument/2006/relationships/hyperlink" Target="http://biblehub.com/greek/1722.htm" TargetMode="External"/><Relationship Id="rId12153" Type="http://schemas.openxmlformats.org/officeDocument/2006/relationships/hyperlink" Target="http://biblehub.com/greek/5590.htm" TargetMode="External"/><Relationship Id="rId13204" Type="http://schemas.openxmlformats.org/officeDocument/2006/relationships/hyperlink" Target="http://biblehub.com/greek/3588.htm" TargetMode="External"/><Relationship Id="rId16774" Type="http://schemas.openxmlformats.org/officeDocument/2006/relationships/hyperlink" Target="http://biblehub.com/greek/2532.htm" TargetMode="External"/><Relationship Id="rId17825" Type="http://schemas.openxmlformats.org/officeDocument/2006/relationships/hyperlink" Target="http://biblehub.com/greek/846.htm" TargetMode="External"/><Relationship Id="rId531" Type="http://schemas.openxmlformats.org/officeDocument/2006/relationships/hyperlink" Target="http://biblehub.com/greek/3962.htm" TargetMode="External"/><Relationship Id="rId1161" Type="http://schemas.openxmlformats.org/officeDocument/2006/relationships/hyperlink" Target="http://biblehub.com/greek/4655.htm" TargetMode="External"/><Relationship Id="rId2212" Type="http://schemas.openxmlformats.org/officeDocument/2006/relationships/hyperlink" Target="http://biblehub.com/greek/4314.htm" TargetMode="External"/><Relationship Id="rId5782" Type="http://schemas.openxmlformats.org/officeDocument/2006/relationships/hyperlink" Target="http://biblehub.com/greek/302.htm" TargetMode="External"/><Relationship Id="rId6833" Type="http://schemas.openxmlformats.org/officeDocument/2006/relationships/hyperlink" Target="http://biblehub.com/greek/1722.htm" TargetMode="External"/><Relationship Id="rId15376" Type="http://schemas.openxmlformats.org/officeDocument/2006/relationships/hyperlink" Target="http://biblehub.com/greek/4771.htm" TargetMode="External"/><Relationship Id="rId16427" Type="http://schemas.openxmlformats.org/officeDocument/2006/relationships/hyperlink" Target="http://biblehub.com/greek/3686.htm" TargetMode="External"/><Relationship Id="rId4384" Type="http://schemas.openxmlformats.org/officeDocument/2006/relationships/hyperlink" Target="http://biblehub.com/greek/4377.htm" TargetMode="External"/><Relationship Id="rId5435" Type="http://schemas.openxmlformats.org/officeDocument/2006/relationships/hyperlink" Target="http://biblehub.com/greek/3004.htm" TargetMode="External"/><Relationship Id="rId15029" Type="http://schemas.openxmlformats.org/officeDocument/2006/relationships/hyperlink" Target="http://biblehub.com/greek/5399.htm" TargetMode="External"/><Relationship Id="rId18599" Type="http://schemas.openxmlformats.org/officeDocument/2006/relationships/hyperlink" Target="http://biblehub.com/greek/435.htm" TargetMode="External"/><Relationship Id="rId4037" Type="http://schemas.openxmlformats.org/officeDocument/2006/relationships/hyperlink" Target="http://biblehub.com/greek/3588.htm" TargetMode="External"/><Relationship Id="rId8658" Type="http://schemas.openxmlformats.org/officeDocument/2006/relationships/hyperlink" Target="http://biblehub.com/greek/4396.htm" TargetMode="External"/><Relationship Id="rId9709" Type="http://schemas.openxmlformats.org/officeDocument/2006/relationships/hyperlink" Target="http://biblehub.com/greek/846.htm" TargetMode="External"/><Relationship Id="rId11986" Type="http://schemas.openxmlformats.org/officeDocument/2006/relationships/hyperlink" Target="http://biblehub.com/greek/4413.htm" TargetMode="External"/><Relationship Id="rId10588" Type="http://schemas.openxmlformats.org/officeDocument/2006/relationships/hyperlink" Target="http://biblehub.com/greek/2962.htm" TargetMode="External"/><Relationship Id="rId11639" Type="http://schemas.openxmlformats.org/officeDocument/2006/relationships/hyperlink" Target="http://biblehub.com/greek/622.htm" TargetMode="External"/><Relationship Id="rId15510" Type="http://schemas.openxmlformats.org/officeDocument/2006/relationships/hyperlink" Target="http://biblehub.com/greek/5101.htm" TargetMode="External"/><Relationship Id="rId3120" Type="http://schemas.openxmlformats.org/officeDocument/2006/relationships/hyperlink" Target="http://biblehub.com/greek/3588.htm" TargetMode="External"/><Relationship Id="rId13061" Type="http://schemas.openxmlformats.org/officeDocument/2006/relationships/hyperlink" Target="http://biblehub.com/greek/2532.htm" TargetMode="External"/><Relationship Id="rId14112" Type="http://schemas.openxmlformats.org/officeDocument/2006/relationships/hyperlink" Target="http://biblehub.com/greek/3361.htm" TargetMode="External"/><Relationship Id="rId17682" Type="http://schemas.openxmlformats.org/officeDocument/2006/relationships/hyperlink" Target="http://biblehub.com/greek/4074.htm" TargetMode="External"/><Relationship Id="rId18733" Type="http://schemas.openxmlformats.org/officeDocument/2006/relationships/hyperlink" Target="http://biblehub.com/greek/639.htm" TargetMode="External"/><Relationship Id="rId6690" Type="http://schemas.openxmlformats.org/officeDocument/2006/relationships/hyperlink" Target="http://biblehub.com/greek/4228.htm" TargetMode="External"/><Relationship Id="rId7741" Type="http://schemas.openxmlformats.org/officeDocument/2006/relationships/hyperlink" Target="http://biblehub.com/greek/1161.htm" TargetMode="External"/><Relationship Id="rId10722" Type="http://schemas.openxmlformats.org/officeDocument/2006/relationships/hyperlink" Target="http://biblehub.com/greek/2962.htm" TargetMode="External"/><Relationship Id="rId16284" Type="http://schemas.openxmlformats.org/officeDocument/2006/relationships/hyperlink" Target="http://biblehub.com/greek/1063.htm" TargetMode="External"/><Relationship Id="rId17335" Type="http://schemas.openxmlformats.org/officeDocument/2006/relationships/hyperlink" Target="http://biblehub.com/greek/2962.htm" TargetMode="External"/><Relationship Id="rId5292" Type="http://schemas.openxmlformats.org/officeDocument/2006/relationships/hyperlink" Target="http://biblehub.com/greek/2400.htm" TargetMode="External"/><Relationship Id="rId6343" Type="http://schemas.openxmlformats.org/officeDocument/2006/relationships/hyperlink" Target="http://biblehub.com/greek/3588.htm" TargetMode="External"/><Relationship Id="rId2953" Type="http://schemas.openxmlformats.org/officeDocument/2006/relationships/hyperlink" Target="http://biblehub.com/greek/1161.htm" TargetMode="External"/><Relationship Id="rId9566" Type="http://schemas.openxmlformats.org/officeDocument/2006/relationships/hyperlink" Target="http://biblehub.com/greek/2532.htm" TargetMode="External"/><Relationship Id="rId11496" Type="http://schemas.openxmlformats.org/officeDocument/2006/relationships/hyperlink" Target="http://biblehub.com/greek/1510.htm" TargetMode="External"/><Relationship Id="rId12547" Type="http://schemas.openxmlformats.org/officeDocument/2006/relationships/hyperlink" Target="http://biblehub.com/greek/5561.htm" TargetMode="External"/><Relationship Id="rId12894" Type="http://schemas.openxmlformats.org/officeDocument/2006/relationships/hyperlink" Target="http://biblehub.com/greek/2036.htm" TargetMode="External"/><Relationship Id="rId13945" Type="http://schemas.openxmlformats.org/officeDocument/2006/relationships/hyperlink" Target="http://biblehub.com/greek/1430.htm" TargetMode="External"/><Relationship Id="rId925" Type="http://schemas.openxmlformats.org/officeDocument/2006/relationships/hyperlink" Target="http://biblehub.com/greek/3780.htm" TargetMode="External"/><Relationship Id="rId1555" Type="http://schemas.openxmlformats.org/officeDocument/2006/relationships/hyperlink" Target="http://biblehub.com/greek/3956.htm" TargetMode="External"/><Relationship Id="rId2606" Type="http://schemas.openxmlformats.org/officeDocument/2006/relationships/hyperlink" Target="http://biblehub.com/greek/3588.htm" TargetMode="External"/><Relationship Id="rId8168" Type="http://schemas.openxmlformats.org/officeDocument/2006/relationships/hyperlink" Target="http://biblehub.com/greek/2036.htm" TargetMode="External"/><Relationship Id="rId9219" Type="http://schemas.openxmlformats.org/officeDocument/2006/relationships/hyperlink" Target="http://biblehub.com/greek/18.htm" TargetMode="External"/><Relationship Id="rId10098" Type="http://schemas.openxmlformats.org/officeDocument/2006/relationships/hyperlink" Target="http://biblehub.com/greek/846.htm" TargetMode="External"/><Relationship Id="rId11149" Type="http://schemas.openxmlformats.org/officeDocument/2006/relationships/hyperlink" Target="http://biblehub.com/greek/2064.htm" TargetMode="External"/><Relationship Id="rId15020" Type="http://schemas.openxmlformats.org/officeDocument/2006/relationships/hyperlink" Target="http://biblehub.com/greek/2400.htm" TargetMode="External"/><Relationship Id="rId1208" Type="http://schemas.openxmlformats.org/officeDocument/2006/relationships/hyperlink" Target="http://biblehub.com/greek/3778.htm" TargetMode="External"/><Relationship Id="rId18590" Type="http://schemas.openxmlformats.org/officeDocument/2006/relationships/hyperlink" Target="http://biblehub.com/greek/4870.htm" TargetMode="External"/><Relationship Id="rId4778" Type="http://schemas.openxmlformats.org/officeDocument/2006/relationships/hyperlink" Target="http://biblehub.com/greek/3629.htm" TargetMode="External"/><Relationship Id="rId5829" Type="http://schemas.openxmlformats.org/officeDocument/2006/relationships/hyperlink" Target="http://biblehub.com/greek/297.htm" TargetMode="External"/><Relationship Id="rId7251" Type="http://schemas.openxmlformats.org/officeDocument/2006/relationships/hyperlink" Target="http://biblehub.com/greek/846.htm" TargetMode="External"/><Relationship Id="rId9700" Type="http://schemas.openxmlformats.org/officeDocument/2006/relationships/hyperlink" Target="http://biblehub.com/greek/907.htm" TargetMode="External"/><Relationship Id="rId11630" Type="http://schemas.openxmlformats.org/officeDocument/2006/relationships/hyperlink" Target="http://biblehub.com/greek/839.htm" TargetMode="External"/><Relationship Id="rId17192" Type="http://schemas.openxmlformats.org/officeDocument/2006/relationships/hyperlink" Target="http://biblehub.com/greek/932.htm" TargetMode="External"/><Relationship Id="rId18243" Type="http://schemas.openxmlformats.org/officeDocument/2006/relationships/hyperlink" Target="http://biblehub.com/greek/4128.htm" TargetMode="External"/><Relationship Id="rId8302" Type="http://schemas.openxmlformats.org/officeDocument/2006/relationships/hyperlink" Target="http://biblehub.com/greek/1909.htm" TargetMode="External"/><Relationship Id="rId10232" Type="http://schemas.openxmlformats.org/officeDocument/2006/relationships/hyperlink" Target="http://biblehub.com/greek/2036.htm" TargetMode="External"/><Relationship Id="rId14853" Type="http://schemas.openxmlformats.org/officeDocument/2006/relationships/hyperlink" Target="http://biblehub.com/greek/1510.htm" TargetMode="External"/><Relationship Id="rId15904" Type="http://schemas.openxmlformats.org/officeDocument/2006/relationships/hyperlink" Target="http://biblehub.com/greek/1905.htm" TargetMode="External"/><Relationship Id="rId3861" Type="http://schemas.openxmlformats.org/officeDocument/2006/relationships/hyperlink" Target="http://biblehub.com/greek/3588.htm" TargetMode="External"/><Relationship Id="rId4912" Type="http://schemas.openxmlformats.org/officeDocument/2006/relationships/hyperlink" Target="http://biblehub.com/greek/2595.htm" TargetMode="External"/><Relationship Id="rId13455" Type="http://schemas.openxmlformats.org/officeDocument/2006/relationships/hyperlink" Target="http://biblehub.com/greek/3756.htm" TargetMode="External"/><Relationship Id="rId14506" Type="http://schemas.openxmlformats.org/officeDocument/2006/relationships/hyperlink" Target="http://biblehub.com/greek/3588.htm" TargetMode="External"/><Relationship Id="rId782" Type="http://schemas.openxmlformats.org/officeDocument/2006/relationships/hyperlink" Target="http://biblehub.com/greek/1473.htm" TargetMode="External"/><Relationship Id="rId2463" Type="http://schemas.openxmlformats.org/officeDocument/2006/relationships/hyperlink" Target="http://biblehub.com/greek/27.htm" TargetMode="External"/><Relationship Id="rId3514" Type="http://schemas.openxmlformats.org/officeDocument/2006/relationships/hyperlink" Target="http://biblehub.com/greek/2532.htm" TargetMode="External"/><Relationship Id="rId9076" Type="http://schemas.openxmlformats.org/officeDocument/2006/relationships/hyperlink" Target="http://biblehub.com/greek/2532.htm" TargetMode="External"/><Relationship Id="rId12057" Type="http://schemas.openxmlformats.org/officeDocument/2006/relationships/hyperlink" Target="http://biblehub.com/greek/4434.htm" TargetMode="External"/><Relationship Id="rId13108" Type="http://schemas.openxmlformats.org/officeDocument/2006/relationships/hyperlink" Target="http://biblehub.com/greek/1398.htm" TargetMode="External"/><Relationship Id="rId16678" Type="http://schemas.openxmlformats.org/officeDocument/2006/relationships/hyperlink" Target="http://biblehub.com/greek/4771.htm" TargetMode="External"/><Relationship Id="rId435" Type="http://schemas.openxmlformats.org/officeDocument/2006/relationships/hyperlink" Target="http://biblehub.com/greek/1043.htm" TargetMode="External"/><Relationship Id="rId1065" Type="http://schemas.openxmlformats.org/officeDocument/2006/relationships/hyperlink" Target="http://biblehub.com/greek/3588.htm" TargetMode="External"/><Relationship Id="rId2116" Type="http://schemas.openxmlformats.org/officeDocument/2006/relationships/hyperlink" Target="http://biblehub.com/greek/994.htm" TargetMode="External"/><Relationship Id="rId5686" Type="http://schemas.openxmlformats.org/officeDocument/2006/relationships/hyperlink" Target="http://biblehub.com/greek/268.htm" TargetMode="External"/><Relationship Id="rId6737" Type="http://schemas.openxmlformats.org/officeDocument/2006/relationships/hyperlink" Target="http://biblehub.com/greek/1510.htm" TargetMode="External"/><Relationship Id="rId17729" Type="http://schemas.openxmlformats.org/officeDocument/2006/relationships/hyperlink" Target="http://biblehub.com/greek/3588.htm" TargetMode="External"/><Relationship Id="rId19151" Type="http://schemas.openxmlformats.org/officeDocument/2006/relationships/hyperlink" Target="http://biblehub.com/greek/3306.htm" TargetMode="External"/><Relationship Id="rId4288" Type="http://schemas.openxmlformats.org/officeDocument/2006/relationships/hyperlink" Target="http://biblehub.com/greek/1492.htm" TargetMode="External"/><Relationship Id="rId5339" Type="http://schemas.openxmlformats.org/officeDocument/2006/relationships/hyperlink" Target="http://biblehub.com/greek/1453.htm" TargetMode="External"/><Relationship Id="rId9210" Type="http://schemas.openxmlformats.org/officeDocument/2006/relationships/hyperlink" Target="http://biblehub.com/greek/846.htm" TargetMode="External"/><Relationship Id="rId11140" Type="http://schemas.openxmlformats.org/officeDocument/2006/relationships/hyperlink" Target="http://biblehub.com/greek/1161.htm" TargetMode="External"/><Relationship Id="rId15761" Type="http://schemas.openxmlformats.org/officeDocument/2006/relationships/hyperlink" Target="http://biblehub.com/greek/2532.htm" TargetMode="External"/><Relationship Id="rId16812" Type="http://schemas.openxmlformats.org/officeDocument/2006/relationships/hyperlink" Target="http://biblehub.com/greek/5463.htm" TargetMode="External"/><Relationship Id="rId1949" Type="http://schemas.openxmlformats.org/officeDocument/2006/relationships/hyperlink" Target="http://biblehub.com/greek/3588.htm" TargetMode="External"/><Relationship Id="rId5820" Type="http://schemas.openxmlformats.org/officeDocument/2006/relationships/hyperlink" Target="http://biblehub.com/greek/4001.htm" TargetMode="External"/><Relationship Id="rId14363" Type="http://schemas.openxmlformats.org/officeDocument/2006/relationships/hyperlink" Target="http://biblehub.com/greek/2424.htm" TargetMode="External"/><Relationship Id="rId15414" Type="http://schemas.openxmlformats.org/officeDocument/2006/relationships/hyperlink" Target="http://biblehub.com/greek/1519.htm" TargetMode="External"/><Relationship Id="rId18984" Type="http://schemas.openxmlformats.org/officeDocument/2006/relationships/hyperlink" Target="http://biblehub.com/greek/1722.htm" TargetMode="External"/><Relationship Id="rId292" Type="http://schemas.openxmlformats.org/officeDocument/2006/relationships/hyperlink" Target="http://biblehub.com/greek/3588.htm" TargetMode="External"/><Relationship Id="rId3371" Type="http://schemas.openxmlformats.org/officeDocument/2006/relationships/hyperlink" Target="http://biblehub.com/greek/846.htm" TargetMode="External"/><Relationship Id="rId4422" Type="http://schemas.openxmlformats.org/officeDocument/2006/relationships/hyperlink" Target="http://biblehub.com/greek/2532.htm" TargetMode="External"/><Relationship Id="rId7992" Type="http://schemas.openxmlformats.org/officeDocument/2006/relationships/hyperlink" Target="http://biblehub.com/greek/2532.htm" TargetMode="External"/><Relationship Id="rId14016" Type="http://schemas.openxmlformats.org/officeDocument/2006/relationships/hyperlink" Target="http://biblehub.com/greek/2532.htm" TargetMode="External"/><Relationship Id="rId17586" Type="http://schemas.openxmlformats.org/officeDocument/2006/relationships/hyperlink" Target="http://biblehub.com/greek/846.htm" TargetMode="External"/><Relationship Id="rId18637" Type="http://schemas.openxmlformats.org/officeDocument/2006/relationships/hyperlink" Target="http://biblehub.com/greek/3588.htm" TargetMode="External"/><Relationship Id="rId3024" Type="http://schemas.openxmlformats.org/officeDocument/2006/relationships/hyperlink" Target="http://biblehub.com/greek/4396.htm" TargetMode="External"/><Relationship Id="rId6594" Type="http://schemas.openxmlformats.org/officeDocument/2006/relationships/hyperlink" Target="http://biblehub.com/greek/3870.htm" TargetMode="External"/><Relationship Id="rId7645" Type="http://schemas.openxmlformats.org/officeDocument/2006/relationships/hyperlink" Target="http://biblehub.com/greek/3588.htm" TargetMode="External"/><Relationship Id="rId10973" Type="http://schemas.openxmlformats.org/officeDocument/2006/relationships/hyperlink" Target="http://biblehub.com/greek/2532.htm" TargetMode="External"/><Relationship Id="rId16188" Type="http://schemas.openxmlformats.org/officeDocument/2006/relationships/hyperlink" Target="http://biblehub.com/greek/5100.htm" TargetMode="External"/><Relationship Id="rId17239" Type="http://schemas.openxmlformats.org/officeDocument/2006/relationships/hyperlink" Target="http://biblehub.com/greek/2962.htm" TargetMode="External"/><Relationship Id="rId5196" Type="http://schemas.openxmlformats.org/officeDocument/2006/relationships/hyperlink" Target="http://biblehub.com/greek/2390.htm" TargetMode="External"/><Relationship Id="rId6247" Type="http://schemas.openxmlformats.org/officeDocument/2006/relationships/hyperlink" Target="http://biblehub.com/greek/3588.htm" TargetMode="External"/><Relationship Id="rId10626" Type="http://schemas.openxmlformats.org/officeDocument/2006/relationships/hyperlink" Target="http://biblehub.com/greek/3588.htm" TargetMode="External"/><Relationship Id="rId12798" Type="http://schemas.openxmlformats.org/officeDocument/2006/relationships/hyperlink" Target="http://biblehub.com/greek/1398.htm" TargetMode="External"/><Relationship Id="rId13849" Type="http://schemas.openxmlformats.org/officeDocument/2006/relationships/hyperlink" Target="http://biblehub.com/greek/4412.htm" TargetMode="External"/><Relationship Id="rId17720" Type="http://schemas.openxmlformats.org/officeDocument/2006/relationships/hyperlink" Target="http://biblehub.com/greek/5151.htm" TargetMode="External"/><Relationship Id="rId1459" Type="http://schemas.openxmlformats.org/officeDocument/2006/relationships/hyperlink" Target="http://biblehub.com/greek/2532.htm" TargetMode="External"/><Relationship Id="rId2857" Type="http://schemas.openxmlformats.org/officeDocument/2006/relationships/hyperlink" Target="http://biblehub.com/greek/2532.htm" TargetMode="External"/><Relationship Id="rId3908" Type="http://schemas.openxmlformats.org/officeDocument/2006/relationships/hyperlink" Target="http://biblehub.com/greek/1392.htm" TargetMode="External"/><Relationship Id="rId5330" Type="http://schemas.openxmlformats.org/officeDocument/2006/relationships/hyperlink" Target="http://biblehub.com/greek/3588.htm" TargetMode="External"/><Relationship Id="rId15271" Type="http://schemas.openxmlformats.org/officeDocument/2006/relationships/hyperlink" Target="http://biblehub.com/greek/2235.htm" TargetMode="External"/><Relationship Id="rId16322" Type="http://schemas.openxmlformats.org/officeDocument/2006/relationships/hyperlink" Target="http://biblehub.com/greek/1453.htm" TargetMode="External"/><Relationship Id="rId829" Type="http://schemas.openxmlformats.org/officeDocument/2006/relationships/hyperlink" Target="http://biblehub.com/greek/4147.htm" TargetMode="External"/><Relationship Id="rId9951" Type="http://schemas.openxmlformats.org/officeDocument/2006/relationships/hyperlink" Target="http://biblehub.com/greek/3588.htm" TargetMode="External"/><Relationship Id="rId11881" Type="http://schemas.openxmlformats.org/officeDocument/2006/relationships/hyperlink" Target="http://biblehub.com/greek/1173.htm" TargetMode="External"/><Relationship Id="rId12932" Type="http://schemas.openxmlformats.org/officeDocument/2006/relationships/hyperlink" Target="http://biblehub.com/greek/1871.htm" TargetMode="External"/><Relationship Id="rId18494" Type="http://schemas.openxmlformats.org/officeDocument/2006/relationships/hyperlink" Target="http://biblehub.com/greek/3004.htm" TargetMode="External"/><Relationship Id="rId1940" Type="http://schemas.openxmlformats.org/officeDocument/2006/relationships/hyperlink" Target="http://biblehub.com/greek/1161.htm" TargetMode="External"/><Relationship Id="rId8553" Type="http://schemas.openxmlformats.org/officeDocument/2006/relationships/hyperlink" Target="http://biblehub.com/greek/5463.htm" TargetMode="External"/><Relationship Id="rId9604" Type="http://schemas.openxmlformats.org/officeDocument/2006/relationships/hyperlink" Target="http://biblehub.com/greek/3426.htm" TargetMode="External"/><Relationship Id="rId10483" Type="http://schemas.openxmlformats.org/officeDocument/2006/relationships/hyperlink" Target="http://biblehub.com/greek/3123.htm" TargetMode="External"/><Relationship Id="rId11534" Type="http://schemas.openxmlformats.org/officeDocument/2006/relationships/hyperlink" Target="http://biblehub.com/greek/3599.htm" TargetMode="External"/><Relationship Id="rId17096" Type="http://schemas.openxmlformats.org/officeDocument/2006/relationships/hyperlink" Target="http://biblehub.com/greek/2532.htm" TargetMode="External"/><Relationship Id="rId18147" Type="http://schemas.openxmlformats.org/officeDocument/2006/relationships/hyperlink" Target="http://biblehub.com/greek/4377.htm" TargetMode="External"/><Relationship Id="rId7155" Type="http://schemas.openxmlformats.org/officeDocument/2006/relationships/hyperlink" Target="http://biblehub.com/greek/3956.htm" TargetMode="External"/><Relationship Id="rId8206" Type="http://schemas.openxmlformats.org/officeDocument/2006/relationships/hyperlink" Target="http://biblehub.com/greek/3588.htm" TargetMode="External"/><Relationship Id="rId10136" Type="http://schemas.openxmlformats.org/officeDocument/2006/relationships/hyperlink" Target="http://biblehub.com/greek/3670.htm" TargetMode="External"/><Relationship Id="rId14757" Type="http://schemas.openxmlformats.org/officeDocument/2006/relationships/hyperlink" Target="http://biblehub.com/greek/3588.htm" TargetMode="External"/><Relationship Id="rId3765" Type="http://schemas.openxmlformats.org/officeDocument/2006/relationships/hyperlink" Target="http://biblehub.com/greek/1533.htm" TargetMode="External"/><Relationship Id="rId4816" Type="http://schemas.openxmlformats.org/officeDocument/2006/relationships/hyperlink" Target="http://biblehub.com/greek/4771.htm" TargetMode="External"/><Relationship Id="rId13359" Type="http://schemas.openxmlformats.org/officeDocument/2006/relationships/hyperlink" Target="http://biblehub.com/greek/5602.htm" TargetMode="External"/><Relationship Id="rId15808" Type="http://schemas.openxmlformats.org/officeDocument/2006/relationships/hyperlink" Target="http://biblehub.com/greek/3588.htm" TargetMode="External"/><Relationship Id="rId17230" Type="http://schemas.openxmlformats.org/officeDocument/2006/relationships/hyperlink" Target="http://biblehub.com/greek/1994.htm" TargetMode="External"/><Relationship Id="rId686" Type="http://schemas.openxmlformats.org/officeDocument/2006/relationships/hyperlink" Target="http://biblehub.com/greek/2906.htm" TargetMode="External"/><Relationship Id="rId2367" Type="http://schemas.openxmlformats.org/officeDocument/2006/relationships/hyperlink" Target="http://biblehub.com/greek/2532.htm" TargetMode="External"/><Relationship Id="rId3418" Type="http://schemas.openxmlformats.org/officeDocument/2006/relationships/hyperlink" Target="http://biblehub.com/greek/2476.htm" TargetMode="External"/><Relationship Id="rId339" Type="http://schemas.openxmlformats.org/officeDocument/2006/relationships/hyperlink" Target="http://biblehub.com/greek/4137.htm" TargetMode="External"/><Relationship Id="rId6988" Type="http://schemas.openxmlformats.org/officeDocument/2006/relationships/hyperlink" Target="http://biblehub.com/greek/2532.htm" TargetMode="External"/><Relationship Id="rId9461" Type="http://schemas.openxmlformats.org/officeDocument/2006/relationships/hyperlink" Target="http://biblehub.com/greek/1161.htm" TargetMode="External"/><Relationship Id="rId13840" Type="http://schemas.openxmlformats.org/officeDocument/2006/relationships/hyperlink" Target="http://biblehub.com/greek/1510.htm" TargetMode="External"/><Relationship Id="rId19055" Type="http://schemas.openxmlformats.org/officeDocument/2006/relationships/hyperlink" Target="http://biblehub.com/greek/2064.htm" TargetMode="External"/><Relationship Id="rId8063" Type="http://schemas.openxmlformats.org/officeDocument/2006/relationships/hyperlink" Target="http://biblehub.com/greek/3708.htm" TargetMode="External"/><Relationship Id="rId9114" Type="http://schemas.openxmlformats.org/officeDocument/2006/relationships/hyperlink" Target="http://biblehub.com/greek/611.htm" TargetMode="External"/><Relationship Id="rId11391" Type="http://schemas.openxmlformats.org/officeDocument/2006/relationships/hyperlink" Target="http://biblehub.com/greek/2532.htm" TargetMode="External"/><Relationship Id="rId12442" Type="http://schemas.openxmlformats.org/officeDocument/2006/relationships/hyperlink" Target="http://biblehub.com/greek/2193.htm" TargetMode="External"/><Relationship Id="rId820" Type="http://schemas.openxmlformats.org/officeDocument/2006/relationships/hyperlink" Target="http://biblehub.com/greek/575.htm" TargetMode="External"/><Relationship Id="rId1450" Type="http://schemas.openxmlformats.org/officeDocument/2006/relationships/hyperlink" Target="http://biblehub.com/greek/3588.htm" TargetMode="External"/><Relationship Id="rId2501" Type="http://schemas.openxmlformats.org/officeDocument/2006/relationships/hyperlink" Target="http://biblehub.com/greek/3477.htm" TargetMode="External"/><Relationship Id="rId11044" Type="http://schemas.openxmlformats.org/officeDocument/2006/relationships/hyperlink" Target="http://biblehub.com/greek/129.htm" TargetMode="External"/><Relationship Id="rId15665" Type="http://schemas.openxmlformats.org/officeDocument/2006/relationships/hyperlink" Target="http://biblehub.com/greek/3992.htm" TargetMode="External"/><Relationship Id="rId16716" Type="http://schemas.openxmlformats.org/officeDocument/2006/relationships/hyperlink" Target="http://biblehub.com/greek/2729.htm" TargetMode="External"/><Relationship Id="rId1103" Type="http://schemas.openxmlformats.org/officeDocument/2006/relationships/hyperlink" Target="http://biblehub.com/greek/1473.htm" TargetMode="External"/><Relationship Id="rId4673" Type="http://schemas.openxmlformats.org/officeDocument/2006/relationships/hyperlink" Target="http://biblehub.com/greek/1325.htm" TargetMode="External"/><Relationship Id="rId5724" Type="http://schemas.openxmlformats.org/officeDocument/2006/relationships/hyperlink" Target="http://biblehub.com/greek/1921.htm" TargetMode="External"/><Relationship Id="rId14267" Type="http://schemas.openxmlformats.org/officeDocument/2006/relationships/hyperlink" Target="http://biblehub.com/greek/3004.htm" TargetMode="External"/><Relationship Id="rId15318" Type="http://schemas.openxmlformats.org/officeDocument/2006/relationships/hyperlink" Target="http://biblehub.com/greek/3793.htm" TargetMode="External"/><Relationship Id="rId18888" Type="http://schemas.openxmlformats.org/officeDocument/2006/relationships/hyperlink" Target="http://biblehub.com/greek/1835.htm" TargetMode="External"/><Relationship Id="rId3275" Type="http://schemas.openxmlformats.org/officeDocument/2006/relationships/hyperlink" Target="http://biblehub.com/greek/2532.htm" TargetMode="External"/><Relationship Id="rId4326" Type="http://schemas.openxmlformats.org/officeDocument/2006/relationships/hyperlink" Target="http://biblehub.com/greek/4982.htm" TargetMode="External"/><Relationship Id="rId7896" Type="http://schemas.openxmlformats.org/officeDocument/2006/relationships/hyperlink" Target="http://biblehub.com/greek/1161.htm" TargetMode="External"/><Relationship Id="rId8947" Type="http://schemas.openxmlformats.org/officeDocument/2006/relationships/hyperlink" Target="http://biblehub.com/greek/4049.htm" TargetMode="External"/><Relationship Id="rId196" Type="http://schemas.openxmlformats.org/officeDocument/2006/relationships/hyperlink" Target="http://biblehub.com/greek/2532.htm" TargetMode="External"/><Relationship Id="rId6498" Type="http://schemas.openxmlformats.org/officeDocument/2006/relationships/hyperlink" Target="http://biblehub.com/greek/4172.htm" TargetMode="External"/><Relationship Id="rId7549" Type="http://schemas.openxmlformats.org/officeDocument/2006/relationships/hyperlink" Target="http://biblehub.com/greek/2476.htm" TargetMode="External"/><Relationship Id="rId10877" Type="http://schemas.openxmlformats.org/officeDocument/2006/relationships/hyperlink" Target="http://biblehub.com/greek/2228.htm" TargetMode="External"/><Relationship Id="rId11928" Type="http://schemas.openxmlformats.org/officeDocument/2006/relationships/hyperlink" Target="http://biblehub.com/greek/1722.htm" TargetMode="External"/><Relationship Id="rId13350" Type="http://schemas.openxmlformats.org/officeDocument/2006/relationships/hyperlink" Target="http://biblehub.com/greek/2222.htm" TargetMode="External"/><Relationship Id="rId14401" Type="http://schemas.openxmlformats.org/officeDocument/2006/relationships/hyperlink" Target="http://biblehub.com/greek/1473.htm" TargetMode="External"/><Relationship Id="rId17971" Type="http://schemas.openxmlformats.org/officeDocument/2006/relationships/hyperlink" Target="http://biblehub.com/greek/2424.htm" TargetMode="External"/><Relationship Id="rId330" Type="http://schemas.openxmlformats.org/officeDocument/2006/relationships/hyperlink" Target="http://biblehub.com/greek/3778.htm" TargetMode="External"/><Relationship Id="rId2011" Type="http://schemas.openxmlformats.org/officeDocument/2006/relationships/hyperlink" Target="http://biblehub.com/greek/3478.htm" TargetMode="External"/><Relationship Id="rId13003" Type="http://schemas.openxmlformats.org/officeDocument/2006/relationships/hyperlink" Target="http://biblehub.com/greek/1121.htm" TargetMode="External"/><Relationship Id="rId16573" Type="http://schemas.openxmlformats.org/officeDocument/2006/relationships/hyperlink" Target="http://biblehub.com/greek/3588.htm" TargetMode="External"/><Relationship Id="rId17624" Type="http://schemas.openxmlformats.org/officeDocument/2006/relationships/hyperlink" Target="http://biblehub.com/greek/816.htm" TargetMode="External"/><Relationship Id="rId4183" Type="http://schemas.openxmlformats.org/officeDocument/2006/relationships/hyperlink" Target="http://biblehub.com/greek/3588.htm" TargetMode="External"/><Relationship Id="rId5581" Type="http://schemas.openxmlformats.org/officeDocument/2006/relationships/hyperlink" Target="http://biblehub.com/greek/3588.htm" TargetMode="External"/><Relationship Id="rId6632" Type="http://schemas.openxmlformats.org/officeDocument/2006/relationships/hyperlink" Target="http://biblehub.com/greek/444.htm" TargetMode="External"/><Relationship Id="rId15175" Type="http://schemas.openxmlformats.org/officeDocument/2006/relationships/hyperlink" Target="http://biblehub.com/greek/2713.htm" TargetMode="External"/><Relationship Id="rId16226" Type="http://schemas.openxmlformats.org/officeDocument/2006/relationships/hyperlink" Target="http://biblehub.com/greek/3956.htm" TargetMode="External"/><Relationship Id="rId5234" Type="http://schemas.openxmlformats.org/officeDocument/2006/relationships/hyperlink" Target="http://biblehub.com/greek/3588.htm" TargetMode="External"/><Relationship Id="rId9855" Type="http://schemas.openxmlformats.org/officeDocument/2006/relationships/hyperlink" Target="http://biblehub.com/greek/3754.htm" TargetMode="External"/><Relationship Id="rId11785" Type="http://schemas.openxmlformats.org/officeDocument/2006/relationships/hyperlink" Target="http://biblehub.com/greek/3588.htm" TargetMode="External"/><Relationship Id="rId12836" Type="http://schemas.openxmlformats.org/officeDocument/2006/relationships/hyperlink" Target="http://biblehub.com/greek/1161.htm" TargetMode="External"/><Relationship Id="rId18398" Type="http://schemas.openxmlformats.org/officeDocument/2006/relationships/hyperlink" Target="http://biblehub.com/greek/1161.htm" TargetMode="External"/><Relationship Id="rId19449" Type="http://schemas.openxmlformats.org/officeDocument/2006/relationships/hyperlink" Target="http://biblehub.com/greek/1860.htm" TargetMode="External"/><Relationship Id="rId69" Type="http://schemas.openxmlformats.org/officeDocument/2006/relationships/hyperlink" Target="http://biblehub.com/greek/2364.htm" TargetMode="External"/><Relationship Id="rId1844" Type="http://schemas.openxmlformats.org/officeDocument/2006/relationships/hyperlink" Target="http://biblehub.com/greek/1909.htm" TargetMode="External"/><Relationship Id="rId8457" Type="http://schemas.openxmlformats.org/officeDocument/2006/relationships/hyperlink" Target="http://biblehub.com/greek/2228.htm" TargetMode="External"/><Relationship Id="rId9508" Type="http://schemas.openxmlformats.org/officeDocument/2006/relationships/hyperlink" Target="http://biblehub.com/greek/1074.htm" TargetMode="External"/><Relationship Id="rId10387" Type="http://schemas.openxmlformats.org/officeDocument/2006/relationships/hyperlink" Target="http://biblehub.com/greek/1510.htm" TargetMode="External"/><Relationship Id="rId11438" Type="http://schemas.openxmlformats.org/officeDocument/2006/relationships/hyperlink" Target="http://biblehub.com/greek/1161.htm" TargetMode="External"/><Relationship Id="rId7059" Type="http://schemas.openxmlformats.org/officeDocument/2006/relationships/hyperlink" Target="http://biblehub.com/greek/1325.htm" TargetMode="External"/><Relationship Id="rId3669" Type="http://schemas.openxmlformats.org/officeDocument/2006/relationships/hyperlink" Target="http://biblehub.com/greek/4012.htm" TargetMode="External"/><Relationship Id="rId7540" Type="http://schemas.openxmlformats.org/officeDocument/2006/relationships/hyperlink" Target="http://biblehub.com/greek/32.htm" TargetMode="External"/><Relationship Id="rId16083" Type="http://schemas.openxmlformats.org/officeDocument/2006/relationships/hyperlink" Target="http://biblehub.com/greek/4459.htm" TargetMode="External"/><Relationship Id="rId17134" Type="http://schemas.openxmlformats.org/officeDocument/2006/relationships/hyperlink" Target="http://biblehub.com/greek/3501.htm" TargetMode="External"/><Relationship Id="rId17481" Type="http://schemas.openxmlformats.org/officeDocument/2006/relationships/hyperlink" Target="http://biblehub.com/greek/1161.htm" TargetMode="External"/><Relationship Id="rId18532" Type="http://schemas.openxmlformats.org/officeDocument/2006/relationships/hyperlink" Target="http://biblehub.com/greek/3588.htm" TargetMode="External"/><Relationship Id="rId5091" Type="http://schemas.openxmlformats.org/officeDocument/2006/relationships/hyperlink" Target="http://biblehub.com/greek/1519.htm" TargetMode="External"/><Relationship Id="rId6142" Type="http://schemas.openxmlformats.org/officeDocument/2006/relationships/hyperlink" Target="http://biblehub.com/greek/3588.htm" TargetMode="External"/><Relationship Id="rId10521" Type="http://schemas.openxmlformats.org/officeDocument/2006/relationships/hyperlink" Target="http://biblehub.com/greek/4369.htm" TargetMode="External"/><Relationship Id="rId12693" Type="http://schemas.openxmlformats.org/officeDocument/2006/relationships/hyperlink" Target="http://biblehub.com/greek/2532.htm" TargetMode="External"/><Relationship Id="rId13744" Type="http://schemas.openxmlformats.org/officeDocument/2006/relationships/hyperlink" Target="http://biblehub.com/greek/2532.htm" TargetMode="External"/><Relationship Id="rId2752" Type="http://schemas.openxmlformats.org/officeDocument/2006/relationships/hyperlink" Target="http://biblehub.com/greek/4352.htm" TargetMode="External"/><Relationship Id="rId3803" Type="http://schemas.openxmlformats.org/officeDocument/2006/relationships/hyperlink" Target="http://biblehub.com/greek/3588.htm" TargetMode="External"/><Relationship Id="rId9365" Type="http://schemas.openxmlformats.org/officeDocument/2006/relationships/hyperlink" Target="http://biblehub.com/greek/1722.htm" TargetMode="External"/><Relationship Id="rId11295" Type="http://schemas.openxmlformats.org/officeDocument/2006/relationships/hyperlink" Target="http://biblehub.com/greek/5273.htm" TargetMode="External"/><Relationship Id="rId12346" Type="http://schemas.openxmlformats.org/officeDocument/2006/relationships/hyperlink" Target="http://biblehub.com/greek/1540.htm" TargetMode="External"/><Relationship Id="rId16967" Type="http://schemas.openxmlformats.org/officeDocument/2006/relationships/hyperlink" Target="http://biblehub.com/greek/3588.htm" TargetMode="External"/><Relationship Id="rId724" Type="http://schemas.openxmlformats.org/officeDocument/2006/relationships/hyperlink" Target="http://biblehub.com/greek/3588.htm" TargetMode="External"/><Relationship Id="rId1354" Type="http://schemas.openxmlformats.org/officeDocument/2006/relationships/hyperlink" Target="http://biblehub.com/greek/5547.htm" TargetMode="External"/><Relationship Id="rId2405" Type="http://schemas.openxmlformats.org/officeDocument/2006/relationships/hyperlink" Target="http://biblehub.com/greek/2532.htm" TargetMode="External"/><Relationship Id="rId5975" Type="http://schemas.openxmlformats.org/officeDocument/2006/relationships/hyperlink" Target="http://biblehub.com/greek/846.htm" TargetMode="External"/><Relationship Id="rId9018" Type="http://schemas.openxmlformats.org/officeDocument/2006/relationships/hyperlink" Target="http://biblehub.com/greek/4314.htm" TargetMode="External"/><Relationship Id="rId15569" Type="http://schemas.openxmlformats.org/officeDocument/2006/relationships/hyperlink" Target="http://biblehub.com/greek/2491.htm" TargetMode="External"/><Relationship Id="rId19440" Type="http://schemas.openxmlformats.org/officeDocument/2006/relationships/hyperlink" Target="http://biblehub.com/greek/4771.htm" TargetMode="External"/><Relationship Id="rId60" Type="http://schemas.openxmlformats.org/officeDocument/2006/relationships/hyperlink" Target="http://biblehub.com/greek/2197.htm" TargetMode="External"/><Relationship Id="rId1007" Type="http://schemas.openxmlformats.org/officeDocument/2006/relationships/hyperlink" Target="http://biblehub.com/greek/191.htm" TargetMode="External"/><Relationship Id="rId4577" Type="http://schemas.openxmlformats.org/officeDocument/2006/relationships/hyperlink" Target="http://biblehub.com/greek/3588.htm" TargetMode="External"/><Relationship Id="rId5628" Type="http://schemas.openxmlformats.org/officeDocument/2006/relationships/hyperlink" Target="http://biblehub.com/greek/2532.htm" TargetMode="External"/><Relationship Id="rId18042" Type="http://schemas.openxmlformats.org/officeDocument/2006/relationships/hyperlink" Target="http://biblehub.com/greek/3588.htm" TargetMode="External"/><Relationship Id="rId3179" Type="http://schemas.openxmlformats.org/officeDocument/2006/relationships/hyperlink" Target="http://biblehub.com/greek/1436.htm" TargetMode="External"/><Relationship Id="rId7050" Type="http://schemas.openxmlformats.org/officeDocument/2006/relationships/hyperlink" Target="http://biblehub.com/greek/846.htm" TargetMode="External"/><Relationship Id="rId8101" Type="http://schemas.openxmlformats.org/officeDocument/2006/relationships/hyperlink" Target="http://biblehub.com/greek/190.htm" TargetMode="External"/><Relationship Id="rId10031" Type="http://schemas.openxmlformats.org/officeDocument/2006/relationships/hyperlink" Target="http://biblehub.com/greek/3588.htm" TargetMode="External"/><Relationship Id="rId14652" Type="http://schemas.openxmlformats.org/officeDocument/2006/relationships/hyperlink" Target="http://biblehub.com/greek/2008.htm" TargetMode="External"/><Relationship Id="rId15703" Type="http://schemas.openxmlformats.org/officeDocument/2006/relationships/hyperlink" Target="http://biblehub.com/greek/4160.htm" TargetMode="External"/><Relationship Id="rId581" Type="http://schemas.openxmlformats.org/officeDocument/2006/relationships/hyperlink" Target="http://biblehub.com/greek/1080.htm" TargetMode="External"/><Relationship Id="rId2262" Type="http://schemas.openxmlformats.org/officeDocument/2006/relationships/hyperlink" Target="http://biblehub.com/greek/2532.htm" TargetMode="External"/><Relationship Id="rId3660" Type="http://schemas.openxmlformats.org/officeDocument/2006/relationships/hyperlink" Target="http://biblehub.com/greek/2036.htm" TargetMode="External"/><Relationship Id="rId4711" Type="http://schemas.openxmlformats.org/officeDocument/2006/relationships/hyperlink" Target="http://biblehub.com/greek/2532.htm" TargetMode="External"/><Relationship Id="rId13254" Type="http://schemas.openxmlformats.org/officeDocument/2006/relationships/hyperlink" Target="http://biblehub.com/greek/3588.htm" TargetMode="External"/><Relationship Id="rId14305" Type="http://schemas.openxmlformats.org/officeDocument/2006/relationships/hyperlink" Target="http://biblehub.com/greek/1161.htm" TargetMode="External"/><Relationship Id="rId17875" Type="http://schemas.openxmlformats.org/officeDocument/2006/relationships/hyperlink" Target="http://biblehub.com/greek/3004.htm" TargetMode="External"/><Relationship Id="rId18926" Type="http://schemas.openxmlformats.org/officeDocument/2006/relationships/hyperlink" Target="http://biblehub.com/greek/846.htm" TargetMode="External"/><Relationship Id="rId234" Type="http://schemas.openxmlformats.org/officeDocument/2006/relationships/hyperlink" Target="http://biblehub.com/greek/2836.htm" TargetMode="External"/><Relationship Id="rId3313" Type="http://schemas.openxmlformats.org/officeDocument/2006/relationships/hyperlink" Target="http://biblehub.com/greek/846.htm" TargetMode="External"/><Relationship Id="rId6883" Type="http://schemas.openxmlformats.org/officeDocument/2006/relationships/hyperlink" Target="http://biblehub.com/greek/4912.htm" TargetMode="External"/><Relationship Id="rId7934" Type="http://schemas.openxmlformats.org/officeDocument/2006/relationships/hyperlink" Target="http://biblehub.com/greek/1261.htm" TargetMode="External"/><Relationship Id="rId16477" Type="http://schemas.openxmlformats.org/officeDocument/2006/relationships/hyperlink" Target="http://biblehub.com/greek/1722.htm" TargetMode="External"/><Relationship Id="rId17528" Type="http://schemas.openxmlformats.org/officeDocument/2006/relationships/hyperlink" Target="http://biblehub.com/greek/3778.htm" TargetMode="External"/><Relationship Id="rId5485" Type="http://schemas.openxmlformats.org/officeDocument/2006/relationships/hyperlink" Target="http://biblehub.com/greek/2532.htm" TargetMode="External"/><Relationship Id="rId6536" Type="http://schemas.openxmlformats.org/officeDocument/2006/relationships/hyperlink" Target="http://biblehub.com/greek/5310.htm" TargetMode="External"/><Relationship Id="rId10915" Type="http://schemas.openxmlformats.org/officeDocument/2006/relationships/hyperlink" Target="http://biblehub.com/greek/3588.htm" TargetMode="External"/><Relationship Id="rId15079" Type="http://schemas.openxmlformats.org/officeDocument/2006/relationships/hyperlink" Target="http://biblehub.com/greek/5132.htm" TargetMode="External"/><Relationship Id="rId4087" Type="http://schemas.openxmlformats.org/officeDocument/2006/relationships/hyperlink" Target="http://biblehub.com/greek/1911.htm" TargetMode="External"/><Relationship Id="rId5138" Type="http://schemas.openxmlformats.org/officeDocument/2006/relationships/hyperlink" Target="http://biblehub.com/greek/3930.htm" TargetMode="External"/><Relationship Id="rId9759" Type="http://schemas.openxmlformats.org/officeDocument/2006/relationships/hyperlink" Target="http://biblehub.com/greek/2238.htm" TargetMode="External"/><Relationship Id="rId1748" Type="http://schemas.openxmlformats.org/officeDocument/2006/relationships/hyperlink" Target="http://biblehub.com/greek/4501.htm" TargetMode="External"/><Relationship Id="rId11689" Type="http://schemas.openxmlformats.org/officeDocument/2006/relationships/hyperlink" Target="http://biblehub.com/greek/2127.htm" TargetMode="External"/><Relationship Id="rId14162" Type="http://schemas.openxmlformats.org/officeDocument/2006/relationships/hyperlink" Target="http://biblehub.com/greek/3588.htm" TargetMode="External"/><Relationship Id="rId15560" Type="http://schemas.openxmlformats.org/officeDocument/2006/relationships/hyperlink" Target="http://biblehub.com/greek/444.htm" TargetMode="External"/><Relationship Id="rId16611" Type="http://schemas.openxmlformats.org/officeDocument/2006/relationships/hyperlink" Target="http://biblehub.com/greek/3588.htm" TargetMode="External"/><Relationship Id="rId3170" Type="http://schemas.openxmlformats.org/officeDocument/2006/relationships/hyperlink" Target="http://biblehub.com/greek/444.htm" TargetMode="External"/><Relationship Id="rId4221" Type="http://schemas.openxmlformats.org/officeDocument/2006/relationships/hyperlink" Target="http://biblehub.com/greek/1325.htm" TargetMode="External"/><Relationship Id="rId15213" Type="http://schemas.openxmlformats.org/officeDocument/2006/relationships/hyperlink" Target="http://biblehub.com/greek/2147.htm" TargetMode="External"/><Relationship Id="rId18783" Type="http://schemas.openxmlformats.org/officeDocument/2006/relationships/hyperlink" Target="http://biblehub.com/greek/5207.htm" TargetMode="External"/><Relationship Id="rId6393" Type="http://schemas.openxmlformats.org/officeDocument/2006/relationships/hyperlink" Target="http://biblehub.com/greek/3588.htm" TargetMode="External"/><Relationship Id="rId7791" Type="http://schemas.openxmlformats.org/officeDocument/2006/relationships/hyperlink" Target="http://biblehub.com/greek/846.htm" TargetMode="External"/><Relationship Id="rId8842" Type="http://schemas.openxmlformats.org/officeDocument/2006/relationships/hyperlink" Target="http://biblehub.com/greek/846.htm" TargetMode="External"/><Relationship Id="rId10772" Type="http://schemas.openxmlformats.org/officeDocument/2006/relationships/hyperlink" Target="http://biblehub.com/greek/1565.htm" TargetMode="External"/><Relationship Id="rId11823" Type="http://schemas.openxmlformats.org/officeDocument/2006/relationships/hyperlink" Target="http://biblehub.com/greek/5119.htm" TargetMode="External"/><Relationship Id="rId17385" Type="http://schemas.openxmlformats.org/officeDocument/2006/relationships/hyperlink" Target="http://biblehub.com/greek/3588.htm" TargetMode="External"/><Relationship Id="rId18436" Type="http://schemas.openxmlformats.org/officeDocument/2006/relationships/hyperlink" Target="http://biblehub.com/greek/3004.htm" TargetMode="External"/><Relationship Id="rId6046" Type="http://schemas.openxmlformats.org/officeDocument/2006/relationships/hyperlink" Target="http://biblehub.com/greek/3588.htm" TargetMode="External"/><Relationship Id="rId7444" Type="http://schemas.openxmlformats.org/officeDocument/2006/relationships/hyperlink" Target="http://biblehub.com/greek/4245.htm" TargetMode="External"/><Relationship Id="rId10425" Type="http://schemas.openxmlformats.org/officeDocument/2006/relationships/hyperlink" Target="http://biblehub.com/greek/1410.htm" TargetMode="External"/><Relationship Id="rId13995" Type="http://schemas.openxmlformats.org/officeDocument/2006/relationships/hyperlink" Target="http://biblehub.com/greek/1520.htm" TargetMode="External"/><Relationship Id="rId17038" Type="http://schemas.openxmlformats.org/officeDocument/2006/relationships/hyperlink" Target="http://biblehub.com/greek/2537.htm" TargetMode="External"/><Relationship Id="rId12597" Type="http://schemas.openxmlformats.org/officeDocument/2006/relationships/hyperlink" Target="http://biblehub.com/greek/1473.htm" TargetMode="External"/><Relationship Id="rId13648" Type="http://schemas.openxmlformats.org/officeDocument/2006/relationships/hyperlink" Target="http://biblehub.com/greek/3319.htm" TargetMode="External"/><Relationship Id="rId975" Type="http://schemas.openxmlformats.org/officeDocument/2006/relationships/hyperlink" Target="http://biblehub.com/greek/3588.htm" TargetMode="External"/><Relationship Id="rId2656" Type="http://schemas.openxmlformats.org/officeDocument/2006/relationships/hyperlink" Target="http://biblehub.com/greek/3756.htm" TargetMode="External"/><Relationship Id="rId3707" Type="http://schemas.openxmlformats.org/officeDocument/2006/relationships/hyperlink" Target="http://biblehub.com/greek/1096.htm" TargetMode="External"/><Relationship Id="rId9269" Type="http://schemas.openxmlformats.org/officeDocument/2006/relationships/hyperlink" Target="http://biblehub.com/greek/3588.htm" TargetMode="External"/><Relationship Id="rId11199" Type="http://schemas.openxmlformats.org/officeDocument/2006/relationships/hyperlink" Target="http://biblehub.com/greek/846.htm" TargetMode="External"/><Relationship Id="rId15070" Type="http://schemas.openxmlformats.org/officeDocument/2006/relationships/hyperlink" Target="http://biblehub.com/greek/2532.htm" TargetMode="External"/><Relationship Id="rId16121" Type="http://schemas.openxmlformats.org/officeDocument/2006/relationships/hyperlink" Target="http://biblehub.com/greek/2532.htm" TargetMode="External"/><Relationship Id="rId628" Type="http://schemas.openxmlformats.org/officeDocument/2006/relationships/hyperlink" Target="http://biblehub.com/greek/4771.htm" TargetMode="External"/><Relationship Id="rId1258" Type="http://schemas.openxmlformats.org/officeDocument/2006/relationships/hyperlink" Target="http://biblehub.com/greek/846.htm" TargetMode="External"/><Relationship Id="rId2309" Type="http://schemas.openxmlformats.org/officeDocument/2006/relationships/hyperlink" Target="http://biblehub.com/greek/3956.htm" TargetMode="External"/><Relationship Id="rId5879" Type="http://schemas.openxmlformats.org/officeDocument/2006/relationships/hyperlink" Target="http://biblehub.com/greek/1026.htm" TargetMode="External"/><Relationship Id="rId9750" Type="http://schemas.openxmlformats.org/officeDocument/2006/relationships/hyperlink" Target="http://biblehub.com/greek/1510.htm" TargetMode="External"/><Relationship Id="rId18293" Type="http://schemas.openxmlformats.org/officeDocument/2006/relationships/hyperlink" Target="http://biblehub.com/greek/3739.htm" TargetMode="External"/><Relationship Id="rId19344" Type="http://schemas.openxmlformats.org/officeDocument/2006/relationships/hyperlink" Target="http://biblehub.com/greek/5479.htm" TargetMode="External"/><Relationship Id="rId8352" Type="http://schemas.openxmlformats.org/officeDocument/2006/relationships/hyperlink" Target="http://biblehub.com/greek/2323.htm" TargetMode="External"/><Relationship Id="rId9403" Type="http://schemas.openxmlformats.org/officeDocument/2006/relationships/hyperlink" Target="http://biblehub.com/greek/1473.htm" TargetMode="External"/><Relationship Id="rId11680" Type="http://schemas.openxmlformats.org/officeDocument/2006/relationships/hyperlink" Target="http://biblehub.com/greek/4771.htm" TargetMode="External"/><Relationship Id="rId12731" Type="http://schemas.openxmlformats.org/officeDocument/2006/relationships/hyperlink" Target="http://biblehub.com/greek/1722.htm" TargetMode="External"/><Relationship Id="rId8005" Type="http://schemas.openxmlformats.org/officeDocument/2006/relationships/hyperlink" Target="http://biblehub.com/greek/2424.htm" TargetMode="External"/><Relationship Id="rId10282" Type="http://schemas.openxmlformats.org/officeDocument/2006/relationships/hyperlink" Target="http://biblehub.com/greek/1438.htm" TargetMode="External"/><Relationship Id="rId11333" Type="http://schemas.openxmlformats.org/officeDocument/2006/relationships/hyperlink" Target="http://biblehub.com/greek/1199.htm" TargetMode="External"/><Relationship Id="rId15954" Type="http://schemas.openxmlformats.org/officeDocument/2006/relationships/hyperlink" Target="http://biblehub.com/greek/1161.htm" TargetMode="External"/><Relationship Id="rId4962" Type="http://schemas.openxmlformats.org/officeDocument/2006/relationships/hyperlink" Target="http://biblehub.com/greek/3588.htm" TargetMode="External"/><Relationship Id="rId14556" Type="http://schemas.openxmlformats.org/officeDocument/2006/relationships/hyperlink" Target="http://biblehub.com/greek/2400.htm" TargetMode="External"/><Relationship Id="rId15607" Type="http://schemas.openxmlformats.org/officeDocument/2006/relationships/hyperlink" Target="http://biblehub.com/greek/1092.htm" TargetMode="External"/><Relationship Id="rId3564" Type="http://schemas.openxmlformats.org/officeDocument/2006/relationships/hyperlink" Target="http://biblehub.com/greek/61.htm" TargetMode="External"/><Relationship Id="rId4615" Type="http://schemas.openxmlformats.org/officeDocument/2006/relationships/hyperlink" Target="http://biblehub.com/greek/2596.htm" TargetMode="External"/><Relationship Id="rId13158" Type="http://schemas.openxmlformats.org/officeDocument/2006/relationships/hyperlink" Target="http://biblehub.com/greek/2588.htm" TargetMode="External"/><Relationship Id="rId14209" Type="http://schemas.openxmlformats.org/officeDocument/2006/relationships/hyperlink" Target="http://biblehub.com/greek/4314.htm" TargetMode="External"/><Relationship Id="rId17779" Type="http://schemas.openxmlformats.org/officeDocument/2006/relationships/hyperlink" Target="http://biblehub.com/greek/2036.htm" TargetMode="External"/><Relationship Id="rId485" Type="http://schemas.openxmlformats.org/officeDocument/2006/relationships/hyperlink" Target="http://biblehub.com/greek/3778.htm" TargetMode="External"/><Relationship Id="rId2166" Type="http://schemas.openxmlformats.org/officeDocument/2006/relationships/hyperlink" Target="http://biblehub.com/greek/1081.htm" TargetMode="External"/><Relationship Id="rId3217" Type="http://schemas.openxmlformats.org/officeDocument/2006/relationships/hyperlink" Target="http://biblehub.com/greek/575.htm" TargetMode="External"/><Relationship Id="rId6787" Type="http://schemas.openxmlformats.org/officeDocument/2006/relationships/hyperlink" Target="http://biblehub.com/greek/3739.htm" TargetMode="External"/><Relationship Id="rId7838" Type="http://schemas.openxmlformats.org/officeDocument/2006/relationships/hyperlink" Target="http://biblehub.com/greek/2008.htm" TargetMode="External"/><Relationship Id="rId138" Type="http://schemas.openxmlformats.org/officeDocument/2006/relationships/hyperlink" Target="http://biblehub.com/greek/3588.htm" TargetMode="External"/><Relationship Id="rId5389" Type="http://schemas.openxmlformats.org/officeDocument/2006/relationships/hyperlink" Target="http://biblehub.com/greek/3588.htm" TargetMode="External"/><Relationship Id="rId9260" Type="http://schemas.openxmlformats.org/officeDocument/2006/relationships/hyperlink" Target="http://biblehub.com/greek/846.htm" TargetMode="External"/><Relationship Id="rId10819" Type="http://schemas.openxmlformats.org/officeDocument/2006/relationships/hyperlink" Target="http://biblehub.com/greek/3361.htm" TargetMode="External"/><Relationship Id="rId11190" Type="http://schemas.openxmlformats.org/officeDocument/2006/relationships/hyperlink" Target="http://biblehub.com/greek/4160.htm" TargetMode="External"/><Relationship Id="rId12241" Type="http://schemas.openxmlformats.org/officeDocument/2006/relationships/hyperlink" Target="http://biblehub.com/greek/1501.htm" TargetMode="External"/><Relationship Id="rId2300" Type="http://schemas.openxmlformats.org/officeDocument/2006/relationships/hyperlink" Target="http://biblehub.com/greek/3588.htm" TargetMode="External"/><Relationship Id="rId16862" Type="http://schemas.openxmlformats.org/officeDocument/2006/relationships/hyperlink" Target="http://biblehub.com/greek/1161.htm" TargetMode="External"/><Relationship Id="rId17913" Type="http://schemas.openxmlformats.org/officeDocument/2006/relationships/hyperlink" Target="http://biblehub.com/greek/3588.htm" TargetMode="External"/><Relationship Id="rId1999" Type="http://schemas.openxmlformats.org/officeDocument/2006/relationships/hyperlink" Target="http://biblehub.com/greek/3588.htm" TargetMode="External"/><Relationship Id="rId4472" Type="http://schemas.openxmlformats.org/officeDocument/2006/relationships/hyperlink" Target="http://biblehub.com/greek/575.htm" TargetMode="External"/><Relationship Id="rId5870" Type="http://schemas.openxmlformats.org/officeDocument/2006/relationships/hyperlink" Target="http://biblehub.com/greek/1473.htm" TargetMode="External"/><Relationship Id="rId6921" Type="http://schemas.openxmlformats.org/officeDocument/2006/relationships/hyperlink" Target="http://biblehub.com/greek/3588.htm" TargetMode="External"/><Relationship Id="rId15464" Type="http://schemas.openxmlformats.org/officeDocument/2006/relationships/hyperlink" Target="http://biblehub.com/greek/5101.htm" TargetMode="External"/><Relationship Id="rId16515" Type="http://schemas.openxmlformats.org/officeDocument/2006/relationships/hyperlink" Target="http://biblehub.com/greek/3588.htm" TargetMode="External"/><Relationship Id="rId3074" Type="http://schemas.openxmlformats.org/officeDocument/2006/relationships/hyperlink" Target="http://biblehub.com/greek/3588.htm" TargetMode="External"/><Relationship Id="rId4125" Type="http://schemas.openxmlformats.org/officeDocument/2006/relationships/hyperlink" Target="http://biblehub.com/greek/3588.htm" TargetMode="External"/><Relationship Id="rId5523" Type="http://schemas.openxmlformats.org/officeDocument/2006/relationships/hyperlink" Target="http://biblehub.com/greek/2440.htm" TargetMode="External"/><Relationship Id="rId14066" Type="http://schemas.openxmlformats.org/officeDocument/2006/relationships/hyperlink" Target="http://biblehub.com/greek/3588.htm" TargetMode="External"/><Relationship Id="rId15117" Type="http://schemas.openxmlformats.org/officeDocument/2006/relationships/hyperlink" Target="http://biblehub.com/greek/575.htm" TargetMode="External"/><Relationship Id="rId18687" Type="http://schemas.openxmlformats.org/officeDocument/2006/relationships/hyperlink" Target="http://biblehub.com/greek/2532.htm" TargetMode="External"/><Relationship Id="rId7695" Type="http://schemas.openxmlformats.org/officeDocument/2006/relationships/hyperlink" Target="http://biblehub.com/greek/1722.htm" TargetMode="External"/><Relationship Id="rId8746" Type="http://schemas.openxmlformats.org/officeDocument/2006/relationships/hyperlink" Target="http://biblehub.com/greek/4160.htm" TargetMode="External"/><Relationship Id="rId10676" Type="http://schemas.openxmlformats.org/officeDocument/2006/relationships/hyperlink" Target="http://biblehub.com/greek/3588.htm" TargetMode="External"/><Relationship Id="rId11727" Type="http://schemas.openxmlformats.org/officeDocument/2006/relationships/hyperlink" Target="http://biblehub.com/greek/2424.htm" TargetMode="External"/><Relationship Id="rId17289" Type="http://schemas.openxmlformats.org/officeDocument/2006/relationships/hyperlink" Target="http://biblehub.com/greek/235.htm" TargetMode="External"/><Relationship Id="rId6297" Type="http://schemas.openxmlformats.org/officeDocument/2006/relationships/hyperlink" Target="http://biblehub.com/greek/3739.htm" TargetMode="External"/><Relationship Id="rId7348" Type="http://schemas.openxmlformats.org/officeDocument/2006/relationships/hyperlink" Target="http://biblehub.com/greek/3101.htm" TargetMode="External"/><Relationship Id="rId10329" Type="http://schemas.openxmlformats.org/officeDocument/2006/relationships/hyperlink" Target="http://biblehub.com/greek/5315.htm" TargetMode="External"/><Relationship Id="rId13899" Type="http://schemas.openxmlformats.org/officeDocument/2006/relationships/hyperlink" Target="http://biblehub.com/greek/1096.htm" TargetMode="External"/><Relationship Id="rId14200" Type="http://schemas.openxmlformats.org/officeDocument/2006/relationships/hyperlink" Target="http://biblehub.com/greek/5330.htm" TargetMode="External"/><Relationship Id="rId3958" Type="http://schemas.openxmlformats.org/officeDocument/2006/relationships/hyperlink" Target="http://biblehub.com/greek/2532.htm" TargetMode="External"/><Relationship Id="rId16372" Type="http://schemas.openxmlformats.org/officeDocument/2006/relationships/hyperlink" Target="http://biblehub.com/greek/3588.htm" TargetMode="External"/><Relationship Id="rId17423" Type="http://schemas.openxmlformats.org/officeDocument/2006/relationships/hyperlink" Target="http://biblehub.com/greek/3588.htm" TargetMode="External"/><Relationship Id="rId17770" Type="http://schemas.openxmlformats.org/officeDocument/2006/relationships/hyperlink" Target="http://biblehub.com/greek/3588.htm" TargetMode="External"/><Relationship Id="rId18821" Type="http://schemas.openxmlformats.org/officeDocument/2006/relationships/hyperlink" Target="http://biblehub.com/greek/3588.htm" TargetMode="External"/><Relationship Id="rId879" Type="http://schemas.openxmlformats.org/officeDocument/2006/relationships/hyperlink" Target="http://biblehub.com/greek/2532.htm" TargetMode="External"/><Relationship Id="rId5380" Type="http://schemas.openxmlformats.org/officeDocument/2006/relationships/hyperlink" Target="http://biblehub.com/greek/3778.htm" TargetMode="External"/><Relationship Id="rId6431" Type="http://schemas.openxmlformats.org/officeDocument/2006/relationships/hyperlink" Target="http://biblehub.com/greek/3588.htm" TargetMode="External"/><Relationship Id="rId10810" Type="http://schemas.openxmlformats.org/officeDocument/2006/relationships/hyperlink" Target="http://biblehub.com/greek/4160.htm" TargetMode="External"/><Relationship Id="rId16025" Type="http://schemas.openxmlformats.org/officeDocument/2006/relationships/hyperlink" Target="http://biblehub.com/greek/2316.htm" TargetMode="External"/><Relationship Id="rId5033" Type="http://schemas.openxmlformats.org/officeDocument/2006/relationships/hyperlink" Target="http://biblehub.com/greek/3588.htm" TargetMode="External"/><Relationship Id="rId12982" Type="http://schemas.openxmlformats.org/officeDocument/2006/relationships/hyperlink" Target="http://biblehub.com/greek/5030.htm" TargetMode="External"/><Relationship Id="rId1990" Type="http://schemas.openxmlformats.org/officeDocument/2006/relationships/hyperlink" Target="http://biblehub.com/greek/3962.htm" TargetMode="External"/><Relationship Id="rId8256" Type="http://schemas.openxmlformats.org/officeDocument/2006/relationships/hyperlink" Target="http://biblehub.com/greek/1544.htm" TargetMode="External"/><Relationship Id="rId9654" Type="http://schemas.openxmlformats.org/officeDocument/2006/relationships/hyperlink" Target="http://biblehub.com/greek/1510.htm" TargetMode="External"/><Relationship Id="rId11584" Type="http://schemas.openxmlformats.org/officeDocument/2006/relationships/hyperlink" Target="http://biblehub.com/greek/1510.htm" TargetMode="External"/><Relationship Id="rId12635" Type="http://schemas.openxmlformats.org/officeDocument/2006/relationships/hyperlink" Target="http://biblehub.com/greek/846.htm" TargetMode="External"/><Relationship Id="rId18197" Type="http://schemas.openxmlformats.org/officeDocument/2006/relationships/hyperlink" Target="http://biblehub.com/greek/1096.htm" TargetMode="External"/><Relationship Id="rId19248" Type="http://schemas.openxmlformats.org/officeDocument/2006/relationships/hyperlink" Target="http://biblehub.com/greek/2532.htm" TargetMode="External"/><Relationship Id="rId1643" Type="http://schemas.openxmlformats.org/officeDocument/2006/relationships/hyperlink" Target="http://biblehub.com/greek/4160.htm" TargetMode="External"/><Relationship Id="rId9307" Type="http://schemas.openxmlformats.org/officeDocument/2006/relationships/hyperlink" Target="http://biblehub.com/greek/4459.htm" TargetMode="External"/><Relationship Id="rId10186" Type="http://schemas.openxmlformats.org/officeDocument/2006/relationships/hyperlink" Target="http://biblehub.com/greek/3588.htm" TargetMode="External"/><Relationship Id="rId11237" Type="http://schemas.openxmlformats.org/officeDocument/2006/relationships/hyperlink" Target="http://biblehub.com/greek/846.htm" TargetMode="External"/><Relationship Id="rId15858" Type="http://schemas.openxmlformats.org/officeDocument/2006/relationships/hyperlink" Target="http://biblehub.com/greek/3588.htm" TargetMode="External"/><Relationship Id="rId16909" Type="http://schemas.openxmlformats.org/officeDocument/2006/relationships/hyperlink" Target="http://biblehub.com/greek/1166.htm" TargetMode="External"/><Relationship Id="rId4866" Type="http://schemas.openxmlformats.org/officeDocument/2006/relationships/hyperlink" Target="http://biblehub.com/greek/1385.htm" TargetMode="External"/><Relationship Id="rId5917" Type="http://schemas.openxmlformats.org/officeDocument/2006/relationships/hyperlink" Target="http://biblehub.com/greek/5484.htm" TargetMode="External"/><Relationship Id="rId17280" Type="http://schemas.openxmlformats.org/officeDocument/2006/relationships/hyperlink" Target="http://biblehub.com/greek/5100.htm" TargetMode="External"/><Relationship Id="rId18331" Type="http://schemas.openxmlformats.org/officeDocument/2006/relationships/hyperlink" Target="http://biblehub.com/greek/2532.htm" TargetMode="External"/><Relationship Id="rId3468" Type="http://schemas.openxmlformats.org/officeDocument/2006/relationships/hyperlink" Target="http://biblehub.com/greek/2036.htm" TargetMode="External"/><Relationship Id="rId4519" Type="http://schemas.openxmlformats.org/officeDocument/2006/relationships/hyperlink" Target="http://biblehub.com/greek/3107.htm" TargetMode="External"/><Relationship Id="rId10320" Type="http://schemas.openxmlformats.org/officeDocument/2006/relationships/hyperlink" Target="http://biblehub.com/greek/5590.htm" TargetMode="External"/><Relationship Id="rId389" Type="http://schemas.openxmlformats.org/officeDocument/2006/relationships/hyperlink" Target="http://biblehub.com/greek/3009.htm" TargetMode="External"/><Relationship Id="rId13890" Type="http://schemas.openxmlformats.org/officeDocument/2006/relationships/hyperlink" Target="http://biblehub.com/greek/2532.htm" TargetMode="External"/><Relationship Id="rId14941" Type="http://schemas.openxmlformats.org/officeDocument/2006/relationships/hyperlink" Target="http://biblehub.com/greek/3588.htm" TargetMode="External"/><Relationship Id="rId870" Type="http://schemas.openxmlformats.org/officeDocument/2006/relationships/hyperlink" Target="http://biblehub.com/greek/4130.htm" TargetMode="External"/><Relationship Id="rId2551" Type="http://schemas.openxmlformats.org/officeDocument/2006/relationships/hyperlink" Target="http://biblehub.com/greek/1662.htm" TargetMode="External"/><Relationship Id="rId9164" Type="http://schemas.openxmlformats.org/officeDocument/2006/relationships/hyperlink" Target="http://biblehub.com/greek/3004.htm" TargetMode="External"/><Relationship Id="rId11094" Type="http://schemas.openxmlformats.org/officeDocument/2006/relationships/hyperlink" Target="http://biblehub.com/greek/846.htm" TargetMode="External"/><Relationship Id="rId12492" Type="http://schemas.openxmlformats.org/officeDocument/2006/relationships/hyperlink" Target="http://biblehub.com/greek/3588.htm" TargetMode="External"/><Relationship Id="rId13543" Type="http://schemas.openxmlformats.org/officeDocument/2006/relationships/hyperlink" Target="http://biblehub.com/greek/4102.htm" TargetMode="External"/><Relationship Id="rId523" Type="http://schemas.openxmlformats.org/officeDocument/2006/relationships/hyperlink" Target="http://biblehub.com/greek/846.htm" TargetMode="External"/><Relationship Id="rId1153" Type="http://schemas.openxmlformats.org/officeDocument/2006/relationships/hyperlink" Target="http://biblehub.com/greek/1980.htm" TargetMode="External"/><Relationship Id="rId2204" Type="http://schemas.openxmlformats.org/officeDocument/2006/relationships/hyperlink" Target="http://biblehub.com/greek/5043.htm" TargetMode="External"/><Relationship Id="rId3602" Type="http://schemas.openxmlformats.org/officeDocument/2006/relationships/hyperlink" Target="http://biblehub.com/greek/3588.htm" TargetMode="External"/><Relationship Id="rId12145" Type="http://schemas.openxmlformats.org/officeDocument/2006/relationships/hyperlink" Target="http://biblehub.com/greek/80.htm" TargetMode="External"/><Relationship Id="rId16766" Type="http://schemas.openxmlformats.org/officeDocument/2006/relationships/hyperlink" Target="http://biblehub.com/greek/106.htm" TargetMode="External"/><Relationship Id="rId17817" Type="http://schemas.openxmlformats.org/officeDocument/2006/relationships/hyperlink" Target="http://biblehub.com/greek/1510.htm" TargetMode="External"/><Relationship Id="rId5774" Type="http://schemas.openxmlformats.org/officeDocument/2006/relationships/hyperlink" Target="http://biblehub.com/greek/1722.htm" TargetMode="External"/><Relationship Id="rId6825" Type="http://schemas.openxmlformats.org/officeDocument/2006/relationships/hyperlink" Target="http://biblehub.com/greek/846.htm" TargetMode="External"/><Relationship Id="rId15368" Type="http://schemas.openxmlformats.org/officeDocument/2006/relationships/hyperlink" Target="http://biblehub.com/greek/2240.htm" TargetMode="External"/><Relationship Id="rId16419" Type="http://schemas.openxmlformats.org/officeDocument/2006/relationships/hyperlink" Target="http://biblehub.com/greek/4771.htm" TargetMode="External"/><Relationship Id="rId4376" Type="http://schemas.openxmlformats.org/officeDocument/2006/relationships/hyperlink" Target="http://biblehub.com/greek/3588.htm" TargetMode="External"/><Relationship Id="rId5427" Type="http://schemas.openxmlformats.org/officeDocument/2006/relationships/hyperlink" Target="http://biblehub.com/greek/2036.htm" TargetMode="External"/><Relationship Id="rId8997" Type="http://schemas.openxmlformats.org/officeDocument/2006/relationships/hyperlink" Target="http://biblehub.com/greek/3748.htm" TargetMode="External"/><Relationship Id="rId4029" Type="http://schemas.openxmlformats.org/officeDocument/2006/relationships/hyperlink" Target="http://biblehub.com/greek/3588.htm" TargetMode="External"/><Relationship Id="rId7599" Type="http://schemas.openxmlformats.org/officeDocument/2006/relationships/hyperlink" Target="http://biblehub.com/greek/3022.htm" TargetMode="External"/><Relationship Id="rId11978" Type="http://schemas.openxmlformats.org/officeDocument/2006/relationships/hyperlink" Target="http://biblehub.com/greek/1510.htm" TargetMode="External"/><Relationship Id="rId14451" Type="http://schemas.openxmlformats.org/officeDocument/2006/relationships/hyperlink" Target="http://biblehub.com/greek/5536.htm" TargetMode="External"/><Relationship Id="rId16900" Type="http://schemas.openxmlformats.org/officeDocument/2006/relationships/hyperlink" Target="http://biblehub.com/greek/3588.htm" TargetMode="External"/><Relationship Id="rId4510" Type="http://schemas.openxmlformats.org/officeDocument/2006/relationships/hyperlink" Target="http://biblehub.com/greek/3588.htm" TargetMode="External"/><Relationship Id="rId13053" Type="http://schemas.openxmlformats.org/officeDocument/2006/relationships/hyperlink" Target="http://biblehub.com/greek/1519.htm" TargetMode="External"/><Relationship Id="rId14104" Type="http://schemas.openxmlformats.org/officeDocument/2006/relationships/hyperlink" Target="http://biblehub.com/greek/1473.htm" TargetMode="External"/><Relationship Id="rId15502" Type="http://schemas.openxmlformats.org/officeDocument/2006/relationships/hyperlink" Target="http://biblehub.com/greek/2036.htm" TargetMode="External"/><Relationship Id="rId380" Type="http://schemas.openxmlformats.org/officeDocument/2006/relationships/hyperlink" Target="http://biblehub.com/greek/1265.htm" TargetMode="External"/><Relationship Id="rId2061" Type="http://schemas.openxmlformats.org/officeDocument/2006/relationships/hyperlink" Target="http://biblehub.com/greek/5376.htm" TargetMode="External"/><Relationship Id="rId3112" Type="http://schemas.openxmlformats.org/officeDocument/2006/relationships/hyperlink" Target="http://biblehub.com/greek/1854.htm" TargetMode="External"/><Relationship Id="rId6682" Type="http://schemas.openxmlformats.org/officeDocument/2006/relationships/hyperlink" Target="http://biblehub.com/greek/3588.htm" TargetMode="External"/><Relationship Id="rId17674" Type="http://schemas.openxmlformats.org/officeDocument/2006/relationships/hyperlink" Target="http://biblehub.com/greek/1510.htm" TargetMode="External"/><Relationship Id="rId18725" Type="http://schemas.openxmlformats.org/officeDocument/2006/relationships/hyperlink" Target="http://biblehub.com/greek/4983.htm" TargetMode="External"/><Relationship Id="rId5284" Type="http://schemas.openxmlformats.org/officeDocument/2006/relationships/hyperlink" Target="http://biblehub.com/greek/5613.htm" TargetMode="External"/><Relationship Id="rId6335" Type="http://schemas.openxmlformats.org/officeDocument/2006/relationships/hyperlink" Target="http://biblehub.com/greek/80.htm" TargetMode="External"/><Relationship Id="rId7733" Type="http://schemas.openxmlformats.org/officeDocument/2006/relationships/hyperlink" Target="http://biblehub.com/greek/1722.htm" TargetMode="External"/><Relationship Id="rId10714" Type="http://schemas.openxmlformats.org/officeDocument/2006/relationships/hyperlink" Target="http://biblehub.com/greek/4620.htm" TargetMode="External"/><Relationship Id="rId16276" Type="http://schemas.openxmlformats.org/officeDocument/2006/relationships/hyperlink" Target="http://biblehub.com/greek/1096.htm" TargetMode="External"/><Relationship Id="rId17327" Type="http://schemas.openxmlformats.org/officeDocument/2006/relationships/hyperlink" Target="http://biblehub.com/greek/3588.htm" TargetMode="External"/><Relationship Id="rId12886" Type="http://schemas.openxmlformats.org/officeDocument/2006/relationships/hyperlink" Target="http://biblehub.com/greek/5613.htm" TargetMode="External"/><Relationship Id="rId13937" Type="http://schemas.openxmlformats.org/officeDocument/2006/relationships/hyperlink" Target="http://biblehub.com/greek/1722.htm" TargetMode="External"/><Relationship Id="rId19499" Type="http://schemas.openxmlformats.org/officeDocument/2006/relationships/hyperlink" Target="http://biblehub.com/greek/846.htm" TargetMode="External"/><Relationship Id="rId1894" Type="http://schemas.openxmlformats.org/officeDocument/2006/relationships/hyperlink" Target="http://biblehub.com/greek/1510.htm" TargetMode="External"/><Relationship Id="rId2945" Type="http://schemas.openxmlformats.org/officeDocument/2006/relationships/hyperlink" Target="http://biblehub.com/greek/3788.htm" TargetMode="External"/><Relationship Id="rId9558" Type="http://schemas.openxmlformats.org/officeDocument/2006/relationships/hyperlink" Target="http://biblehub.com/greek/3588.htm" TargetMode="External"/><Relationship Id="rId11488" Type="http://schemas.openxmlformats.org/officeDocument/2006/relationships/hyperlink" Target="http://biblehub.com/greek/2532.htm" TargetMode="External"/><Relationship Id="rId12539" Type="http://schemas.openxmlformats.org/officeDocument/2006/relationships/hyperlink" Target="http://biblehub.com/greek/5302.htm" TargetMode="External"/><Relationship Id="rId16410" Type="http://schemas.openxmlformats.org/officeDocument/2006/relationships/hyperlink" Target="http://biblehub.com/greek/2532.htm" TargetMode="External"/><Relationship Id="rId917" Type="http://schemas.openxmlformats.org/officeDocument/2006/relationships/hyperlink" Target="http://biblehub.com/greek/846.htm" TargetMode="External"/><Relationship Id="rId1547" Type="http://schemas.openxmlformats.org/officeDocument/2006/relationships/hyperlink" Target="http://biblehub.com/greek/3588.htm" TargetMode="External"/><Relationship Id="rId15012" Type="http://schemas.openxmlformats.org/officeDocument/2006/relationships/hyperlink" Target="http://biblehub.com/greek/4002.htm" TargetMode="External"/><Relationship Id="rId18582" Type="http://schemas.openxmlformats.org/officeDocument/2006/relationships/hyperlink" Target="http://biblehub.com/greek/3588.htm" TargetMode="External"/><Relationship Id="rId4020" Type="http://schemas.openxmlformats.org/officeDocument/2006/relationships/hyperlink" Target="http://biblehub.com/greek/2491.htm" TargetMode="External"/><Relationship Id="rId7590" Type="http://schemas.openxmlformats.org/officeDocument/2006/relationships/hyperlink" Target="http://biblehub.com/greek/1491.htm" TargetMode="External"/><Relationship Id="rId8641" Type="http://schemas.openxmlformats.org/officeDocument/2006/relationships/hyperlink" Target="http://biblehub.com/greek/3588.htm" TargetMode="External"/><Relationship Id="rId17184" Type="http://schemas.openxmlformats.org/officeDocument/2006/relationships/hyperlink" Target="http://biblehub.com/greek/2532.htm" TargetMode="External"/><Relationship Id="rId18235" Type="http://schemas.openxmlformats.org/officeDocument/2006/relationships/hyperlink" Target="http://biblehub.com/greek/5342.htm" TargetMode="External"/><Relationship Id="rId6192" Type="http://schemas.openxmlformats.org/officeDocument/2006/relationships/hyperlink" Target="http://biblehub.com/greek/4982.htm" TargetMode="External"/><Relationship Id="rId7243" Type="http://schemas.openxmlformats.org/officeDocument/2006/relationships/hyperlink" Target="http://biblehub.com/greek/2250.htm" TargetMode="External"/><Relationship Id="rId10571" Type="http://schemas.openxmlformats.org/officeDocument/2006/relationships/hyperlink" Target="http://biblehub.com/greek/4771.htm" TargetMode="External"/><Relationship Id="rId11622" Type="http://schemas.openxmlformats.org/officeDocument/2006/relationships/hyperlink" Target="http://biblehub.com/greek/3588.htm" TargetMode="External"/><Relationship Id="rId10224" Type="http://schemas.openxmlformats.org/officeDocument/2006/relationships/hyperlink" Target="http://biblehub.com/greek/1473.htm" TargetMode="External"/><Relationship Id="rId13794" Type="http://schemas.openxmlformats.org/officeDocument/2006/relationships/hyperlink" Target="http://biblehub.com/greek/4314.htm" TargetMode="External"/><Relationship Id="rId14845" Type="http://schemas.openxmlformats.org/officeDocument/2006/relationships/hyperlink" Target="http://biblehub.com/greek/3624.htm" TargetMode="External"/><Relationship Id="rId3853" Type="http://schemas.openxmlformats.org/officeDocument/2006/relationships/hyperlink" Target="http://biblehub.com/greek/2532.htm" TargetMode="External"/><Relationship Id="rId4904" Type="http://schemas.openxmlformats.org/officeDocument/2006/relationships/hyperlink" Target="http://biblehub.com/greek/1537.htm" TargetMode="External"/><Relationship Id="rId9068" Type="http://schemas.openxmlformats.org/officeDocument/2006/relationships/hyperlink" Target="http://biblehub.com/greek/3784.htm" TargetMode="External"/><Relationship Id="rId12396" Type="http://schemas.openxmlformats.org/officeDocument/2006/relationships/hyperlink" Target="http://biblehub.com/greek/1473.htm" TargetMode="External"/><Relationship Id="rId13447" Type="http://schemas.openxmlformats.org/officeDocument/2006/relationships/hyperlink" Target="http://biblehub.com/greek/2036.htm" TargetMode="External"/><Relationship Id="rId774" Type="http://schemas.openxmlformats.org/officeDocument/2006/relationships/hyperlink" Target="http://biblehub.com/greek/1399.htm" TargetMode="External"/><Relationship Id="rId1057" Type="http://schemas.openxmlformats.org/officeDocument/2006/relationships/hyperlink" Target="http://biblehub.com/greek/3624.htm" TargetMode="External"/><Relationship Id="rId2455" Type="http://schemas.openxmlformats.org/officeDocument/2006/relationships/hyperlink" Target="http://biblehub.com/greek/3772.htm" TargetMode="External"/><Relationship Id="rId3506" Type="http://schemas.openxmlformats.org/officeDocument/2006/relationships/hyperlink" Target="http://biblehub.com/greek/4128.htm" TargetMode="External"/><Relationship Id="rId12049" Type="http://schemas.openxmlformats.org/officeDocument/2006/relationships/hyperlink" Target="http://biblehub.com/greek/3588.htm" TargetMode="External"/><Relationship Id="rId19490" Type="http://schemas.openxmlformats.org/officeDocument/2006/relationships/hyperlink" Target="http://biblehub.com/greek/846.htm" TargetMode="External"/><Relationship Id="rId427" Type="http://schemas.openxmlformats.org/officeDocument/2006/relationships/hyperlink" Target="http://biblehub.com/greek/1161.htm" TargetMode="External"/><Relationship Id="rId2108" Type="http://schemas.openxmlformats.org/officeDocument/2006/relationships/hyperlink" Target="http://biblehub.com/greek/1125.htm" TargetMode="External"/><Relationship Id="rId5678" Type="http://schemas.openxmlformats.org/officeDocument/2006/relationships/hyperlink" Target="http://biblehub.com/greek/2400.htm" TargetMode="External"/><Relationship Id="rId6729" Type="http://schemas.openxmlformats.org/officeDocument/2006/relationships/hyperlink" Target="http://biblehub.com/greek/846.htm" TargetMode="External"/><Relationship Id="rId12530" Type="http://schemas.openxmlformats.org/officeDocument/2006/relationships/hyperlink" Target="http://biblehub.com/greek/3042.htm" TargetMode="External"/><Relationship Id="rId18092" Type="http://schemas.openxmlformats.org/officeDocument/2006/relationships/hyperlink" Target="http://biblehub.com/greek/159.htm" TargetMode="External"/><Relationship Id="rId19143" Type="http://schemas.openxmlformats.org/officeDocument/2006/relationships/hyperlink" Target="http://biblehub.com/greek/846.htm" TargetMode="External"/><Relationship Id="rId8151" Type="http://schemas.openxmlformats.org/officeDocument/2006/relationships/hyperlink" Target="http://biblehub.com/greek/1161.htm" TargetMode="External"/><Relationship Id="rId9202" Type="http://schemas.openxmlformats.org/officeDocument/2006/relationships/hyperlink" Target="http://biblehub.com/greek/3789.htm" TargetMode="External"/><Relationship Id="rId10081" Type="http://schemas.openxmlformats.org/officeDocument/2006/relationships/hyperlink" Target="http://biblehub.com/greek/1519.htm" TargetMode="External"/><Relationship Id="rId11132" Type="http://schemas.openxmlformats.org/officeDocument/2006/relationships/hyperlink" Target="http://biblehub.com/greek/2212.htm" TargetMode="External"/><Relationship Id="rId4761" Type="http://schemas.openxmlformats.org/officeDocument/2006/relationships/hyperlink" Target="http://biblehub.com/greek/3408.htm" TargetMode="External"/><Relationship Id="rId15753" Type="http://schemas.openxmlformats.org/officeDocument/2006/relationships/hyperlink" Target="http://biblehub.com/greek/4917.htm" TargetMode="External"/><Relationship Id="rId16804" Type="http://schemas.openxmlformats.org/officeDocument/2006/relationships/hyperlink" Target="http://biblehub.com/greek/2532.htm" TargetMode="External"/><Relationship Id="rId3363" Type="http://schemas.openxmlformats.org/officeDocument/2006/relationships/hyperlink" Target="http://biblehub.com/greek/846.htm" TargetMode="External"/><Relationship Id="rId4414" Type="http://schemas.openxmlformats.org/officeDocument/2006/relationships/hyperlink" Target="http://biblehub.com/greek/918.htm" TargetMode="External"/><Relationship Id="rId5812" Type="http://schemas.openxmlformats.org/officeDocument/2006/relationships/hyperlink" Target="http://biblehub.com/greek/5533.htm" TargetMode="External"/><Relationship Id="rId14008" Type="http://schemas.openxmlformats.org/officeDocument/2006/relationships/hyperlink" Target="http://biblehub.com/greek/846.htm" TargetMode="External"/><Relationship Id="rId14355" Type="http://schemas.openxmlformats.org/officeDocument/2006/relationships/hyperlink" Target="http://biblehub.com/greek/4160.htm" TargetMode="External"/><Relationship Id="rId15406" Type="http://schemas.openxmlformats.org/officeDocument/2006/relationships/hyperlink" Target="http://biblehub.com/greek/1097.htm" TargetMode="External"/><Relationship Id="rId18976" Type="http://schemas.openxmlformats.org/officeDocument/2006/relationships/hyperlink" Target="http://biblehub.com/greek/2424.htm" TargetMode="External"/><Relationship Id="rId284" Type="http://schemas.openxmlformats.org/officeDocument/2006/relationships/hyperlink" Target="http://biblehub.com/greek/1510.htm" TargetMode="External"/><Relationship Id="rId3016" Type="http://schemas.openxmlformats.org/officeDocument/2006/relationships/hyperlink" Target="http://biblehub.com/greek/4771.htm" TargetMode="External"/><Relationship Id="rId7984" Type="http://schemas.openxmlformats.org/officeDocument/2006/relationships/hyperlink" Target="http://biblehub.com/greek/3708.htm" TargetMode="External"/><Relationship Id="rId10965" Type="http://schemas.openxmlformats.org/officeDocument/2006/relationships/hyperlink" Target="http://biblehub.com/greek/1161.htm" TargetMode="External"/><Relationship Id="rId17578" Type="http://schemas.openxmlformats.org/officeDocument/2006/relationships/hyperlink" Target="http://biblehub.com/greek/5610.htm" TargetMode="External"/><Relationship Id="rId18629" Type="http://schemas.openxmlformats.org/officeDocument/2006/relationships/hyperlink" Target="http://biblehub.com/greek/2316.htm" TargetMode="External"/><Relationship Id="rId5188" Type="http://schemas.openxmlformats.org/officeDocument/2006/relationships/hyperlink" Target="http://biblehub.com/greek/515.htm" TargetMode="External"/><Relationship Id="rId6586" Type="http://schemas.openxmlformats.org/officeDocument/2006/relationships/hyperlink" Target="http://biblehub.com/greek/3003.htm" TargetMode="External"/><Relationship Id="rId7637" Type="http://schemas.openxmlformats.org/officeDocument/2006/relationships/hyperlink" Target="http://biblehub.com/greek/3708.htm" TargetMode="External"/><Relationship Id="rId10618" Type="http://schemas.openxmlformats.org/officeDocument/2006/relationships/hyperlink" Target="http://biblehub.com/greek/347.htm" TargetMode="External"/><Relationship Id="rId6239" Type="http://schemas.openxmlformats.org/officeDocument/2006/relationships/hyperlink" Target="http://biblehub.com/greek/4198.htm" TargetMode="External"/><Relationship Id="rId12040" Type="http://schemas.openxmlformats.org/officeDocument/2006/relationships/hyperlink" Target="http://biblehub.com/greek/3588.htm" TargetMode="External"/><Relationship Id="rId16661" Type="http://schemas.openxmlformats.org/officeDocument/2006/relationships/hyperlink" Target="http://biblehub.com/greek/2532.htm" TargetMode="External"/><Relationship Id="rId1798" Type="http://schemas.openxmlformats.org/officeDocument/2006/relationships/hyperlink" Target="http://biblehub.com/greek/2532.htm" TargetMode="External"/><Relationship Id="rId2849" Type="http://schemas.openxmlformats.org/officeDocument/2006/relationships/hyperlink" Target="http://biblehub.com/greek/5345.htm" TargetMode="External"/><Relationship Id="rId6720" Type="http://schemas.openxmlformats.org/officeDocument/2006/relationships/hyperlink" Target="http://biblehub.com/greek/4912.htm" TargetMode="External"/><Relationship Id="rId15263" Type="http://schemas.openxmlformats.org/officeDocument/2006/relationships/hyperlink" Target="http://biblehub.com/greek/2440.htm" TargetMode="External"/><Relationship Id="rId16314" Type="http://schemas.openxmlformats.org/officeDocument/2006/relationships/hyperlink" Target="http://biblehub.com/greek/235.htm" TargetMode="External"/><Relationship Id="rId17712" Type="http://schemas.openxmlformats.org/officeDocument/2006/relationships/hyperlink" Target="http://biblehub.com/greek/846.htm" TargetMode="External"/><Relationship Id="rId4271" Type="http://schemas.openxmlformats.org/officeDocument/2006/relationships/hyperlink" Target="http://biblehub.com/greek/846.htm" TargetMode="External"/><Relationship Id="rId5322" Type="http://schemas.openxmlformats.org/officeDocument/2006/relationships/hyperlink" Target="http://biblehub.com/greek/846.htm" TargetMode="External"/><Relationship Id="rId8892" Type="http://schemas.openxmlformats.org/officeDocument/2006/relationships/hyperlink" Target="http://biblehub.com/greek/3588.htm" TargetMode="External"/><Relationship Id="rId7494" Type="http://schemas.openxmlformats.org/officeDocument/2006/relationships/hyperlink" Target="http://biblehub.com/greek/846.htm" TargetMode="External"/><Relationship Id="rId8545" Type="http://schemas.openxmlformats.org/officeDocument/2006/relationships/hyperlink" Target="http://biblehub.com/greek/3778.htm" TargetMode="External"/><Relationship Id="rId9943" Type="http://schemas.openxmlformats.org/officeDocument/2006/relationships/hyperlink" Target="http://biblehub.com/greek/3759.htm" TargetMode="External"/><Relationship Id="rId11873" Type="http://schemas.openxmlformats.org/officeDocument/2006/relationships/hyperlink" Target="http://biblehub.com/greek/2532.htm" TargetMode="External"/><Relationship Id="rId12924" Type="http://schemas.openxmlformats.org/officeDocument/2006/relationships/hyperlink" Target="http://biblehub.com/greek/851.htm" TargetMode="External"/><Relationship Id="rId17088" Type="http://schemas.openxmlformats.org/officeDocument/2006/relationships/hyperlink" Target="http://biblehub.com/greek/1537.htm" TargetMode="External"/><Relationship Id="rId18139" Type="http://schemas.openxmlformats.org/officeDocument/2006/relationships/hyperlink" Target="http://biblehub.com/greek/906.htm" TargetMode="External"/><Relationship Id="rId18486" Type="http://schemas.openxmlformats.org/officeDocument/2006/relationships/hyperlink" Target="http://biblehub.com/greek/3588.htm" TargetMode="External"/><Relationship Id="rId1932" Type="http://schemas.openxmlformats.org/officeDocument/2006/relationships/hyperlink" Target="http://biblehub.com/greek/1320.htm" TargetMode="External"/><Relationship Id="rId6096" Type="http://schemas.openxmlformats.org/officeDocument/2006/relationships/hyperlink" Target="http://biblehub.com/greek/3588.htm" TargetMode="External"/><Relationship Id="rId7147" Type="http://schemas.openxmlformats.org/officeDocument/2006/relationships/hyperlink" Target="http://biblehub.com/greek/3837.htm" TargetMode="External"/><Relationship Id="rId10475" Type="http://schemas.openxmlformats.org/officeDocument/2006/relationships/hyperlink" Target="http://biblehub.com/greek/1519.htm" TargetMode="External"/><Relationship Id="rId11526" Type="http://schemas.openxmlformats.org/officeDocument/2006/relationships/hyperlink" Target="http://biblehub.com/greek/1563.htm" TargetMode="External"/><Relationship Id="rId10128" Type="http://schemas.openxmlformats.org/officeDocument/2006/relationships/hyperlink" Target="http://biblehub.com/greek/1715.htm" TargetMode="External"/><Relationship Id="rId13698" Type="http://schemas.openxmlformats.org/officeDocument/2006/relationships/hyperlink" Target="http://biblehub.com/greek/5290.htm" TargetMode="External"/><Relationship Id="rId14749" Type="http://schemas.openxmlformats.org/officeDocument/2006/relationships/hyperlink" Target="http://biblehub.com/greek/3754.htm" TargetMode="External"/><Relationship Id="rId18620" Type="http://schemas.openxmlformats.org/officeDocument/2006/relationships/hyperlink" Target="http://biblehub.com/greek/707.htm" TargetMode="External"/><Relationship Id="rId3757" Type="http://schemas.openxmlformats.org/officeDocument/2006/relationships/hyperlink" Target="http://biblehub.com/greek/5087.htm" TargetMode="External"/><Relationship Id="rId4808" Type="http://schemas.openxmlformats.org/officeDocument/2006/relationships/hyperlink" Target="http://biblehub.com/greek/2570.htm" TargetMode="External"/><Relationship Id="rId16171" Type="http://schemas.openxmlformats.org/officeDocument/2006/relationships/hyperlink" Target="http://biblehub.com/greek/2983.htm" TargetMode="External"/><Relationship Id="rId17222" Type="http://schemas.openxmlformats.org/officeDocument/2006/relationships/hyperlink" Target="http://biblehub.com/greek/3361.htm" TargetMode="External"/><Relationship Id="rId678" Type="http://schemas.openxmlformats.org/officeDocument/2006/relationships/hyperlink" Target="http://biblehub.com/greek/2532.htm" TargetMode="External"/><Relationship Id="rId2359" Type="http://schemas.openxmlformats.org/officeDocument/2006/relationships/hyperlink" Target="http://biblehub.com/greek/1722.htm" TargetMode="External"/><Relationship Id="rId6230" Type="http://schemas.openxmlformats.org/officeDocument/2006/relationships/hyperlink" Target="http://biblehub.com/greek/2532.htm" TargetMode="External"/><Relationship Id="rId19394" Type="http://schemas.openxmlformats.org/officeDocument/2006/relationships/hyperlink" Target="http://biblehub.com/greek/2532.htm" TargetMode="External"/><Relationship Id="rId9453" Type="http://schemas.openxmlformats.org/officeDocument/2006/relationships/hyperlink" Target="http://biblehub.com/greek/2078.htm" TargetMode="External"/><Relationship Id="rId11383" Type="http://schemas.openxmlformats.org/officeDocument/2006/relationships/hyperlink" Target="http://biblehub.com/greek/2779.htm" TargetMode="External"/><Relationship Id="rId12781" Type="http://schemas.openxmlformats.org/officeDocument/2006/relationships/hyperlink" Target="http://biblehub.com/greek/3588.htm" TargetMode="External"/><Relationship Id="rId13832" Type="http://schemas.openxmlformats.org/officeDocument/2006/relationships/hyperlink" Target="http://biblehub.com/greek/3588.htm" TargetMode="External"/><Relationship Id="rId19047" Type="http://schemas.openxmlformats.org/officeDocument/2006/relationships/hyperlink" Target="http://biblehub.com/greek/3588.htm" TargetMode="External"/><Relationship Id="rId812" Type="http://schemas.openxmlformats.org/officeDocument/2006/relationships/hyperlink" Target="http://biblehub.com/greek/846.htm" TargetMode="External"/><Relationship Id="rId1442" Type="http://schemas.openxmlformats.org/officeDocument/2006/relationships/hyperlink" Target="http://biblehub.com/greek/2749.htm" TargetMode="External"/><Relationship Id="rId2840" Type="http://schemas.openxmlformats.org/officeDocument/2006/relationships/hyperlink" Target="http://biblehub.com/greek/1722.htm" TargetMode="External"/><Relationship Id="rId8055" Type="http://schemas.openxmlformats.org/officeDocument/2006/relationships/hyperlink" Target="http://biblehub.com/greek/3754.htm" TargetMode="External"/><Relationship Id="rId9106" Type="http://schemas.openxmlformats.org/officeDocument/2006/relationships/hyperlink" Target="http://biblehub.com/greek/2532.htm" TargetMode="External"/><Relationship Id="rId11036" Type="http://schemas.openxmlformats.org/officeDocument/2006/relationships/hyperlink" Target="http://biblehub.com/greek/2540.htm" TargetMode="External"/><Relationship Id="rId12434" Type="http://schemas.openxmlformats.org/officeDocument/2006/relationships/hyperlink" Target="http://biblehub.com/greek/3088.htm" TargetMode="External"/><Relationship Id="rId15657" Type="http://schemas.openxmlformats.org/officeDocument/2006/relationships/hyperlink" Target="http://biblehub.com/greek/2036.htm" TargetMode="External"/><Relationship Id="rId16708" Type="http://schemas.openxmlformats.org/officeDocument/2006/relationships/hyperlink" Target="http://biblehub.com/greek/1093.htm" TargetMode="External"/><Relationship Id="rId3267" Type="http://schemas.openxmlformats.org/officeDocument/2006/relationships/hyperlink" Target="http://biblehub.com/greek/3994.htm" TargetMode="External"/><Relationship Id="rId4665" Type="http://schemas.openxmlformats.org/officeDocument/2006/relationships/hyperlink" Target="http://biblehub.com/greek/2532.htm" TargetMode="External"/><Relationship Id="rId5716" Type="http://schemas.openxmlformats.org/officeDocument/2006/relationships/hyperlink" Target="http://biblehub.com/greek/1135.htm" TargetMode="External"/><Relationship Id="rId14259" Type="http://schemas.openxmlformats.org/officeDocument/2006/relationships/hyperlink" Target="http://biblehub.com/greek/846.htm" TargetMode="External"/><Relationship Id="rId18130" Type="http://schemas.openxmlformats.org/officeDocument/2006/relationships/hyperlink" Target="http://biblehub.com/greek/1223.htm" TargetMode="External"/><Relationship Id="rId188" Type="http://schemas.openxmlformats.org/officeDocument/2006/relationships/hyperlink" Target="http://biblehub.com/greek/2532.htm" TargetMode="External"/><Relationship Id="rId4318" Type="http://schemas.openxmlformats.org/officeDocument/2006/relationships/hyperlink" Target="http://biblehub.com/greek/1487.htm" TargetMode="External"/><Relationship Id="rId7888" Type="http://schemas.openxmlformats.org/officeDocument/2006/relationships/hyperlink" Target="http://biblehub.com/greek/3588.htm" TargetMode="External"/><Relationship Id="rId8939" Type="http://schemas.openxmlformats.org/officeDocument/2006/relationships/hyperlink" Target="http://biblehub.com/greek/2962.htm" TargetMode="External"/><Relationship Id="rId10869" Type="http://schemas.openxmlformats.org/officeDocument/2006/relationships/hyperlink" Target="http://biblehub.com/greek/1325.htm" TargetMode="External"/><Relationship Id="rId14740" Type="http://schemas.openxmlformats.org/officeDocument/2006/relationships/hyperlink" Target="http://biblehub.com/greek/2424.htm" TargetMode="External"/><Relationship Id="rId12291" Type="http://schemas.openxmlformats.org/officeDocument/2006/relationships/hyperlink" Target="http://biblehub.com/greek/1093.htm" TargetMode="External"/><Relationship Id="rId13342" Type="http://schemas.openxmlformats.org/officeDocument/2006/relationships/hyperlink" Target="http://biblehub.com/greek/3403.htm" TargetMode="External"/><Relationship Id="rId2350" Type="http://schemas.openxmlformats.org/officeDocument/2006/relationships/hyperlink" Target="http://biblehub.com/greek/907.htm" TargetMode="External"/><Relationship Id="rId3401" Type="http://schemas.openxmlformats.org/officeDocument/2006/relationships/hyperlink" Target="http://biblehub.com/greek/1096.htm" TargetMode="External"/><Relationship Id="rId6971" Type="http://schemas.openxmlformats.org/officeDocument/2006/relationships/hyperlink" Target="http://biblehub.com/greek/1161.htm" TargetMode="External"/><Relationship Id="rId17963" Type="http://schemas.openxmlformats.org/officeDocument/2006/relationships/hyperlink" Target="http://biblehub.com/greek/3778.htm" TargetMode="External"/><Relationship Id="rId322" Type="http://schemas.openxmlformats.org/officeDocument/2006/relationships/hyperlink" Target="http://biblehub.com/greek/2532.htm" TargetMode="External"/><Relationship Id="rId2003" Type="http://schemas.openxmlformats.org/officeDocument/2006/relationships/hyperlink" Target="http://biblehub.com/greek/846.htm" TargetMode="External"/><Relationship Id="rId5573" Type="http://schemas.openxmlformats.org/officeDocument/2006/relationships/hyperlink" Target="http://biblehub.com/greek/1135.htm" TargetMode="External"/><Relationship Id="rId6624" Type="http://schemas.openxmlformats.org/officeDocument/2006/relationships/hyperlink" Target="http://biblehub.com/greek/2010.htm" TargetMode="External"/><Relationship Id="rId15167" Type="http://schemas.openxmlformats.org/officeDocument/2006/relationships/hyperlink" Target="http://biblehub.com/greek/649.htm" TargetMode="External"/><Relationship Id="rId16218" Type="http://schemas.openxmlformats.org/officeDocument/2006/relationships/hyperlink" Target="http://biblehub.com/greek/3588.htm" TargetMode="External"/><Relationship Id="rId16565" Type="http://schemas.openxmlformats.org/officeDocument/2006/relationships/hyperlink" Target="http://biblehub.com/greek/4329.htm" TargetMode="External"/><Relationship Id="rId17616" Type="http://schemas.openxmlformats.org/officeDocument/2006/relationships/hyperlink" Target="http://biblehub.com/greek/846.htm" TargetMode="External"/><Relationship Id="rId4175" Type="http://schemas.openxmlformats.org/officeDocument/2006/relationships/hyperlink" Target="http://biblehub.com/greek/3588.htm" TargetMode="External"/><Relationship Id="rId5226" Type="http://schemas.openxmlformats.org/officeDocument/2006/relationships/hyperlink" Target="http://biblehub.com/greek/1473.htm" TargetMode="External"/><Relationship Id="rId7398" Type="http://schemas.openxmlformats.org/officeDocument/2006/relationships/hyperlink" Target="http://biblehub.com/greek/243.htm" TargetMode="External"/><Relationship Id="rId8796" Type="http://schemas.openxmlformats.org/officeDocument/2006/relationships/hyperlink" Target="http://biblehub.com/greek/3598.htm" TargetMode="External"/><Relationship Id="rId9847" Type="http://schemas.openxmlformats.org/officeDocument/2006/relationships/hyperlink" Target="http://biblehub.com/greek/1147.htm" TargetMode="External"/><Relationship Id="rId11777" Type="http://schemas.openxmlformats.org/officeDocument/2006/relationships/hyperlink" Target="http://biblehub.com/greek/2036.htm" TargetMode="External"/><Relationship Id="rId12828" Type="http://schemas.openxmlformats.org/officeDocument/2006/relationships/hyperlink" Target="http://biblehub.com/greek/4204.htm" TargetMode="External"/><Relationship Id="rId1836" Type="http://schemas.openxmlformats.org/officeDocument/2006/relationships/hyperlink" Target="http://biblehub.com/greek/2532.htm" TargetMode="External"/><Relationship Id="rId8449" Type="http://schemas.openxmlformats.org/officeDocument/2006/relationships/hyperlink" Target="http://biblehub.com/greek/5184.htm" TargetMode="External"/><Relationship Id="rId10379" Type="http://schemas.openxmlformats.org/officeDocument/2006/relationships/hyperlink" Target="http://biblehub.com/greek/4983.htm" TargetMode="External"/><Relationship Id="rId14250" Type="http://schemas.openxmlformats.org/officeDocument/2006/relationships/hyperlink" Target="http://biblehub.com/greek/3788.htm" TargetMode="External"/><Relationship Id="rId15301" Type="http://schemas.openxmlformats.org/officeDocument/2006/relationships/hyperlink" Target="http://biblehub.com/greek/935.htm" TargetMode="External"/><Relationship Id="rId18871" Type="http://schemas.openxmlformats.org/officeDocument/2006/relationships/hyperlink" Target="http://biblehub.com/greek/3588.htm" TargetMode="External"/><Relationship Id="rId8930" Type="http://schemas.openxmlformats.org/officeDocument/2006/relationships/hyperlink" Target="http://biblehub.com/greek/2564.htm" TargetMode="External"/><Relationship Id="rId17473" Type="http://schemas.openxmlformats.org/officeDocument/2006/relationships/hyperlink" Target="http://biblehub.com/greek/846.htm" TargetMode="External"/><Relationship Id="rId18524" Type="http://schemas.openxmlformats.org/officeDocument/2006/relationships/hyperlink" Target="http://biblehub.com/greek/2665.htm" TargetMode="External"/><Relationship Id="rId6481" Type="http://schemas.openxmlformats.org/officeDocument/2006/relationships/hyperlink" Target="http://biblehub.com/greek/1086.htm" TargetMode="External"/><Relationship Id="rId7532" Type="http://schemas.openxmlformats.org/officeDocument/2006/relationships/hyperlink" Target="http://biblehub.com/greek/1391.htm" TargetMode="External"/><Relationship Id="rId10860" Type="http://schemas.openxmlformats.org/officeDocument/2006/relationships/hyperlink" Target="http://biblehub.com/greek/4459.htm" TargetMode="External"/><Relationship Id="rId11911" Type="http://schemas.openxmlformats.org/officeDocument/2006/relationships/hyperlink" Target="http://biblehub.com/greek/4160.htm" TargetMode="External"/><Relationship Id="rId16075" Type="http://schemas.openxmlformats.org/officeDocument/2006/relationships/hyperlink" Target="http://biblehub.com/greek/5111.htm" TargetMode="External"/><Relationship Id="rId17126" Type="http://schemas.openxmlformats.org/officeDocument/2006/relationships/hyperlink" Target="http://biblehub.com/greek/235.htm" TargetMode="External"/><Relationship Id="rId5083" Type="http://schemas.openxmlformats.org/officeDocument/2006/relationships/hyperlink" Target="http://biblehub.com/greek/4487.htm" TargetMode="External"/><Relationship Id="rId6134" Type="http://schemas.openxmlformats.org/officeDocument/2006/relationships/hyperlink" Target="http://biblehub.com/greek/2036.htm" TargetMode="External"/><Relationship Id="rId10513" Type="http://schemas.openxmlformats.org/officeDocument/2006/relationships/hyperlink" Target="http://biblehub.com/greek/3778.htm" TargetMode="External"/><Relationship Id="rId19298" Type="http://schemas.openxmlformats.org/officeDocument/2006/relationships/hyperlink" Target="http://biblehub.com/greek/3588.htm" TargetMode="External"/><Relationship Id="rId9357" Type="http://schemas.openxmlformats.org/officeDocument/2006/relationships/hyperlink" Target="http://biblehub.com/greek/3752.htm" TargetMode="External"/><Relationship Id="rId12685" Type="http://schemas.openxmlformats.org/officeDocument/2006/relationships/hyperlink" Target="http://biblehub.com/greek/846.htm" TargetMode="External"/><Relationship Id="rId13736" Type="http://schemas.openxmlformats.org/officeDocument/2006/relationships/hyperlink" Target="http://biblehub.com/greek/1391.htm" TargetMode="External"/><Relationship Id="rId1346" Type="http://schemas.openxmlformats.org/officeDocument/2006/relationships/hyperlink" Target="http://biblehub.com/greek/2992.htm" TargetMode="External"/><Relationship Id="rId1693" Type="http://schemas.openxmlformats.org/officeDocument/2006/relationships/hyperlink" Target="http://biblehub.com/greek/1519.htm" TargetMode="External"/><Relationship Id="rId2744" Type="http://schemas.openxmlformats.org/officeDocument/2006/relationships/hyperlink" Target="http://biblehub.com/greek/3956.htm" TargetMode="External"/><Relationship Id="rId11287" Type="http://schemas.openxmlformats.org/officeDocument/2006/relationships/hyperlink" Target="http://biblehub.com/greek/4521.htm" TargetMode="External"/><Relationship Id="rId12338" Type="http://schemas.openxmlformats.org/officeDocument/2006/relationships/hyperlink" Target="http://biblehub.com/greek/3850.htm" TargetMode="External"/><Relationship Id="rId16959" Type="http://schemas.openxmlformats.org/officeDocument/2006/relationships/hyperlink" Target="http://biblehub.com/greek/5315.htm" TargetMode="External"/><Relationship Id="rId716" Type="http://schemas.openxmlformats.org/officeDocument/2006/relationships/hyperlink" Target="http://biblehub.com/greek/5613.htm" TargetMode="External"/><Relationship Id="rId5967" Type="http://schemas.openxmlformats.org/officeDocument/2006/relationships/hyperlink" Target="http://biblehub.com/greek/1519.htm" TargetMode="External"/><Relationship Id="rId18381" Type="http://schemas.openxmlformats.org/officeDocument/2006/relationships/hyperlink" Target="http://biblehub.com/greek/3588.htm" TargetMode="External"/><Relationship Id="rId19432" Type="http://schemas.openxmlformats.org/officeDocument/2006/relationships/hyperlink" Target="http://biblehub.com/greek/266.htm" TargetMode="External"/><Relationship Id="rId52" Type="http://schemas.openxmlformats.org/officeDocument/2006/relationships/hyperlink" Target="http://biblehub.com/greek/2250.htm" TargetMode="External"/><Relationship Id="rId4569" Type="http://schemas.openxmlformats.org/officeDocument/2006/relationships/hyperlink" Target="http://biblehub.com/greek/1722.htm" TargetMode="External"/><Relationship Id="rId8440" Type="http://schemas.openxmlformats.org/officeDocument/2006/relationships/hyperlink" Target="http://biblehub.com/greek/3819.htm" TargetMode="External"/><Relationship Id="rId10370" Type="http://schemas.openxmlformats.org/officeDocument/2006/relationships/hyperlink" Target="http://biblehub.com/greek/4771.htm" TargetMode="External"/><Relationship Id="rId11421" Type="http://schemas.openxmlformats.org/officeDocument/2006/relationships/hyperlink" Target="http://biblehub.com/greek/2193.htm" TargetMode="External"/><Relationship Id="rId18034" Type="http://schemas.openxmlformats.org/officeDocument/2006/relationships/hyperlink" Target="http://biblehub.com/greek/4091.htm" TargetMode="External"/><Relationship Id="rId7042" Type="http://schemas.openxmlformats.org/officeDocument/2006/relationships/hyperlink" Target="http://biblehub.com/greek/2532.htm" TargetMode="External"/><Relationship Id="rId10023" Type="http://schemas.openxmlformats.org/officeDocument/2006/relationships/hyperlink" Target="http://biblehub.com/greek/473.htm" TargetMode="External"/><Relationship Id="rId13593" Type="http://schemas.openxmlformats.org/officeDocument/2006/relationships/hyperlink" Target="http://biblehub.com/greek/5101.htm" TargetMode="External"/><Relationship Id="rId14991" Type="http://schemas.openxmlformats.org/officeDocument/2006/relationships/hyperlink" Target="http://biblehub.com/greek/4172.htm" TargetMode="External"/><Relationship Id="rId3652" Type="http://schemas.openxmlformats.org/officeDocument/2006/relationships/hyperlink" Target="http://biblehub.com/greek/565.htm" TargetMode="External"/><Relationship Id="rId4703" Type="http://schemas.openxmlformats.org/officeDocument/2006/relationships/hyperlink" Target="http://biblehub.com/greek/2532.htm" TargetMode="External"/><Relationship Id="rId12195" Type="http://schemas.openxmlformats.org/officeDocument/2006/relationships/hyperlink" Target="http://biblehub.com/greek/5087.htm" TargetMode="External"/><Relationship Id="rId13246" Type="http://schemas.openxmlformats.org/officeDocument/2006/relationships/hyperlink" Target="http://biblehub.com/greek/1937.htm" TargetMode="External"/><Relationship Id="rId14644" Type="http://schemas.openxmlformats.org/officeDocument/2006/relationships/hyperlink" Target="http://biblehub.com/greek/2424.htm" TargetMode="External"/><Relationship Id="rId573" Type="http://schemas.openxmlformats.org/officeDocument/2006/relationships/hyperlink" Target="http://biblehub.com/greek/2532.htm" TargetMode="External"/><Relationship Id="rId2254" Type="http://schemas.openxmlformats.org/officeDocument/2006/relationships/hyperlink" Target="http://biblehub.com/greek/1033.htm" TargetMode="External"/><Relationship Id="rId3305" Type="http://schemas.openxmlformats.org/officeDocument/2006/relationships/hyperlink" Target="http://biblehub.com/greek/71.htm" TargetMode="External"/><Relationship Id="rId17867" Type="http://schemas.openxmlformats.org/officeDocument/2006/relationships/hyperlink" Target="http://biblehub.com/greek/1484.htm" TargetMode="External"/><Relationship Id="rId18918" Type="http://schemas.openxmlformats.org/officeDocument/2006/relationships/hyperlink" Target="http://biblehub.com/greek/3588.htm" TargetMode="External"/><Relationship Id="rId226" Type="http://schemas.openxmlformats.org/officeDocument/2006/relationships/hyperlink" Target="http://biblehub.com/greek/3361.htm" TargetMode="External"/><Relationship Id="rId5477" Type="http://schemas.openxmlformats.org/officeDocument/2006/relationships/hyperlink" Target="http://biblehub.com/greek/2511.htm" TargetMode="External"/><Relationship Id="rId6875" Type="http://schemas.openxmlformats.org/officeDocument/2006/relationships/hyperlink" Target="http://biblehub.com/greek/1161.htm" TargetMode="External"/><Relationship Id="rId7926" Type="http://schemas.openxmlformats.org/officeDocument/2006/relationships/hyperlink" Target="http://biblehub.com/greek/1510.htm" TargetMode="External"/><Relationship Id="rId10907" Type="http://schemas.openxmlformats.org/officeDocument/2006/relationships/hyperlink" Target="http://biblehub.com/greek/2364.htm" TargetMode="External"/><Relationship Id="rId16469" Type="http://schemas.openxmlformats.org/officeDocument/2006/relationships/hyperlink" Target="http://biblehub.com/greek/2532.htm" TargetMode="External"/><Relationship Id="rId4079" Type="http://schemas.openxmlformats.org/officeDocument/2006/relationships/hyperlink" Target="http://biblehub.com/greek/846.htm" TargetMode="External"/><Relationship Id="rId6528" Type="http://schemas.openxmlformats.org/officeDocument/2006/relationships/hyperlink" Target="http://biblehub.com/greek/1473.htm" TargetMode="External"/><Relationship Id="rId9001" Type="http://schemas.openxmlformats.org/officeDocument/2006/relationships/hyperlink" Target="http://biblehub.com/greek/2532.htm" TargetMode="External"/><Relationship Id="rId16950" Type="http://schemas.openxmlformats.org/officeDocument/2006/relationships/hyperlink" Target="http://biblehub.com/greek/1473.htm" TargetMode="External"/><Relationship Id="rId15552" Type="http://schemas.openxmlformats.org/officeDocument/2006/relationships/hyperlink" Target="http://biblehub.com/greek/5101.htm" TargetMode="External"/><Relationship Id="rId16603" Type="http://schemas.openxmlformats.org/officeDocument/2006/relationships/hyperlink" Target="http://biblehub.com/greek/3588.htm" TargetMode="External"/><Relationship Id="rId4560" Type="http://schemas.openxmlformats.org/officeDocument/2006/relationships/hyperlink" Target="http://biblehub.com/greek/2250.htm" TargetMode="External"/><Relationship Id="rId5611" Type="http://schemas.openxmlformats.org/officeDocument/2006/relationships/hyperlink" Target="http://biblehub.com/greek/3588.htm" TargetMode="External"/><Relationship Id="rId14154" Type="http://schemas.openxmlformats.org/officeDocument/2006/relationships/hyperlink" Target="http://biblehub.com/greek/3588.htm" TargetMode="External"/><Relationship Id="rId15205" Type="http://schemas.openxmlformats.org/officeDocument/2006/relationships/hyperlink" Target="http://biblehub.com/greek/2962.htm" TargetMode="External"/><Relationship Id="rId3162" Type="http://schemas.openxmlformats.org/officeDocument/2006/relationships/hyperlink" Target="http://biblehub.com/greek/3588.htm" TargetMode="External"/><Relationship Id="rId4213" Type="http://schemas.openxmlformats.org/officeDocument/2006/relationships/hyperlink" Target="http://biblehub.com/greek/2532.htm" TargetMode="External"/><Relationship Id="rId7783" Type="http://schemas.openxmlformats.org/officeDocument/2006/relationships/hyperlink" Target="http://biblehub.com/greek/4682.htm" TargetMode="External"/><Relationship Id="rId8834" Type="http://schemas.openxmlformats.org/officeDocument/2006/relationships/hyperlink" Target="http://biblehub.com/greek/1913.htm" TargetMode="External"/><Relationship Id="rId17377" Type="http://schemas.openxmlformats.org/officeDocument/2006/relationships/hyperlink" Target="http://biblehub.com/greek/645.htm" TargetMode="External"/><Relationship Id="rId18428" Type="http://schemas.openxmlformats.org/officeDocument/2006/relationships/hyperlink" Target="http://biblehub.com/greek/3778.htm" TargetMode="External"/><Relationship Id="rId18775" Type="http://schemas.openxmlformats.org/officeDocument/2006/relationships/hyperlink" Target="http://biblehub.com/greek/4771.htm" TargetMode="External"/><Relationship Id="rId6385" Type="http://schemas.openxmlformats.org/officeDocument/2006/relationships/hyperlink" Target="http://biblehub.com/greek/3588.htm" TargetMode="External"/><Relationship Id="rId7436" Type="http://schemas.openxmlformats.org/officeDocument/2006/relationships/hyperlink" Target="http://biblehub.com/greek/3588.htm" TargetMode="External"/><Relationship Id="rId10764" Type="http://schemas.openxmlformats.org/officeDocument/2006/relationships/hyperlink" Target="http://biblehub.com/greek/4095.htm" TargetMode="External"/><Relationship Id="rId11815" Type="http://schemas.openxmlformats.org/officeDocument/2006/relationships/hyperlink" Target="http://biblehub.com/greek/846.htm" TargetMode="External"/><Relationship Id="rId6038" Type="http://schemas.openxmlformats.org/officeDocument/2006/relationships/hyperlink" Target="http://biblehub.com/greek/4172.htm" TargetMode="External"/><Relationship Id="rId10417" Type="http://schemas.openxmlformats.org/officeDocument/2006/relationships/hyperlink" Target="http://biblehub.com/greek/1308.htm" TargetMode="External"/><Relationship Id="rId13987" Type="http://schemas.openxmlformats.org/officeDocument/2006/relationships/hyperlink" Target="http://biblehub.com/greek/4771.htm" TargetMode="External"/><Relationship Id="rId2995" Type="http://schemas.openxmlformats.org/officeDocument/2006/relationships/hyperlink" Target="http://biblehub.com/greek/3843.htm" TargetMode="External"/><Relationship Id="rId12589" Type="http://schemas.openxmlformats.org/officeDocument/2006/relationships/hyperlink" Target="http://biblehub.com/greek/3042.htm" TargetMode="External"/><Relationship Id="rId16460" Type="http://schemas.openxmlformats.org/officeDocument/2006/relationships/hyperlink" Target="http://biblehub.com/greek/5119.htm" TargetMode="External"/><Relationship Id="rId17511" Type="http://schemas.openxmlformats.org/officeDocument/2006/relationships/hyperlink" Target="http://biblehub.com/greek/749.htm" TargetMode="External"/><Relationship Id="rId967" Type="http://schemas.openxmlformats.org/officeDocument/2006/relationships/hyperlink" Target="http://biblehub.com/greek/3956.htm" TargetMode="External"/><Relationship Id="rId1597" Type="http://schemas.openxmlformats.org/officeDocument/2006/relationships/hyperlink" Target="http://biblehub.com/greek/3874.htm" TargetMode="External"/><Relationship Id="rId2648" Type="http://schemas.openxmlformats.org/officeDocument/2006/relationships/hyperlink" Target="http://biblehub.com/greek/2048.htm" TargetMode="External"/><Relationship Id="rId15062" Type="http://schemas.openxmlformats.org/officeDocument/2006/relationships/hyperlink" Target="http://biblehub.com/greek/3739.htm" TargetMode="External"/><Relationship Id="rId16113" Type="http://schemas.openxmlformats.org/officeDocument/2006/relationships/hyperlink" Target="http://biblehub.com/greek/3588.htm" TargetMode="External"/><Relationship Id="rId4070" Type="http://schemas.openxmlformats.org/officeDocument/2006/relationships/hyperlink" Target="http://biblehub.com/greek/1722.htm" TargetMode="External"/><Relationship Id="rId5121" Type="http://schemas.openxmlformats.org/officeDocument/2006/relationships/hyperlink" Target="http://biblehub.com/greek/3588.htm" TargetMode="External"/><Relationship Id="rId8691" Type="http://schemas.openxmlformats.org/officeDocument/2006/relationships/hyperlink" Target="http://biblehub.com/greek/1161.htm" TargetMode="External"/><Relationship Id="rId9742" Type="http://schemas.openxmlformats.org/officeDocument/2006/relationships/hyperlink" Target="http://biblehub.com/greek/1751.htm" TargetMode="External"/><Relationship Id="rId11672" Type="http://schemas.openxmlformats.org/officeDocument/2006/relationships/hyperlink" Target="http://biblehub.com/greek/2400.htm" TargetMode="External"/><Relationship Id="rId18285" Type="http://schemas.openxmlformats.org/officeDocument/2006/relationships/hyperlink" Target="http://biblehub.com/greek/2532.htm" TargetMode="External"/><Relationship Id="rId19336" Type="http://schemas.openxmlformats.org/officeDocument/2006/relationships/hyperlink" Target="http://biblehub.com/greek/3588.htm" TargetMode="External"/><Relationship Id="rId1731" Type="http://schemas.openxmlformats.org/officeDocument/2006/relationships/hyperlink" Target="http://biblehub.com/greek/2532.htm" TargetMode="External"/><Relationship Id="rId7293" Type="http://schemas.openxmlformats.org/officeDocument/2006/relationships/hyperlink" Target="http://biblehub.com/greek/1417.htm" TargetMode="External"/><Relationship Id="rId8344" Type="http://schemas.openxmlformats.org/officeDocument/2006/relationships/hyperlink" Target="http://biblehub.com/greek/2532.htm" TargetMode="External"/><Relationship Id="rId10274" Type="http://schemas.openxmlformats.org/officeDocument/2006/relationships/hyperlink" Target="http://biblehub.com/greek/5100.htm" TargetMode="External"/><Relationship Id="rId11325" Type="http://schemas.openxmlformats.org/officeDocument/2006/relationships/hyperlink" Target="http://biblehub.com/greek/2532.htm" TargetMode="External"/><Relationship Id="rId12723" Type="http://schemas.openxmlformats.org/officeDocument/2006/relationships/hyperlink" Target="http://biblehub.com/greek/2165.htm" TargetMode="External"/><Relationship Id="rId14895" Type="http://schemas.openxmlformats.org/officeDocument/2006/relationships/hyperlink" Target="http://biblehub.com/greek/1519.htm" TargetMode="External"/><Relationship Id="rId15946" Type="http://schemas.openxmlformats.org/officeDocument/2006/relationships/hyperlink" Target="http://biblehub.com/greek/3588.htm" TargetMode="External"/><Relationship Id="rId3556" Type="http://schemas.openxmlformats.org/officeDocument/2006/relationships/hyperlink" Target="http://biblehub.com/greek/846.htm" TargetMode="External"/><Relationship Id="rId4954" Type="http://schemas.openxmlformats.org/officeDocument/2006/relationships/hyperlink" Target="http://biblehub.com/greek/5166.htm" TargetMode="External"/><Relationship Id="rId12099" Type="http://schemas.openxmlformats.org/officeDocument/2006/relationships/hyperlink" Target="http://biblehub.com/greek/3004.htm" TargetMode="External"/><Relationship Id="rId13497" Type="http://schemas.openxmlformats.org/officeDocument/2006/relationships/hyperlink" Target="http://biblehub.com/greek/2228.htm" TargetMode="External"/><Relationship Id="rId14548" Type="http://schemas.openxmlformats.org/officeDocument/2006/relationships/hyperlink" Target="http://biblehub.com/greek/166.htm" TargetMode="External"/><Relationship Id="rId477" Type="http://schemas.openxmlformats.org/officeDocument/2006/relationships/hyperlink" Target="http://biblehub.com/greek/3056.htm" TargetMode="External"/><Relationship Id="rId2158" Type="http://schemas.openxmlformats.org/officeDocument/2006/relationships/hyperlink" Target="http://biblehub.com/greek/2036.htm" TargetMode="External"/><Relationship Id="rId3209" Type="http://schemas.openxmlformats.org/officeDocument/2006/relationships/hyperlink" Target="http://biblehub.com/greek/4496.htm" TargetMode="External"/><Relationship Id="rId4607" Type="http://schemas.openxmlformats.org/officeDocument/2006/relationships/hyperlink" Target="http://biblehub.com/greek/3759.htm" TargetMode="External"/><Relationship Id="rId17021" Type="http://schemas.openxmlformats.org/officeDocument/2006/relationships/hyperlink" Target="http://biblehub.com/greek/4160.htm" TargetMode="External"/><Relationship Id="rId6779" Type="http://schemas.openxmlformats.org/officeDocument/2006/relationships/hyperlink" Target="http://biblehub.com/greek/1063.htm" TargetMode="External"/><Relationship Id="rId12580" Type="http://schemas.openxmlformats.org/officeDocument/2006/relationships/hyperlink" Target="http://biblehub.com/greek/4214.htm" TargetMode="External"/><Relationship Id="rId13631" Type="http://schemas.openxmlformats.org/officeDocument/2006/relationships/hyperlink" Target="http://biblehub.com/greek/888.htm" TargetMode="External"/><Relationship Id="rId19193" Type="http://schemas.openxmlformats.org/officeDocument/2006/relationships/hyperlink" Target="http://biblehub.com/greek/2532.htm" TargetMode="External"/><Relationship Id="rId9252" Type="http://schemas.openxmlformats.org/officeDocument/2006/relationships/hyperlink" Target="http://biblehub.com/greek/2974.htm" TargetMode="External"/><Relationship Id="rId11182" Type="http://schemas.openxmlformats.org/officeDocument/2006/relationships/hyperlink" Target="http://biblehub.com/greek/4626.htm" TargetMode="External"/><Relationship Id="rId12233" Type="http://schemas.openxmlformats.org/officeDocument/2006/relationships/hyperlink" Target="http://biblehub.com/greek/1415.htm" TargetMode="External"/><Relationship Id="rId611" Type="http://schemas.openxmlformats.org/officeDocument/2006/relationships/hyperlink" Target="http://biblehub.com/greek/3844.htm" TargetMode="External"/><Relationship Id="rId1241" Type="http://schemas.openxmlformats.org/officeDocument/2006/relationships/hyperlink" Target="http://biblehub.com/greek/3748.htm" TargetMode="External"/><Relationship Id="rId5862" Type="http://schemas.openxmlformats.org/officeDocument/2006/relationships/hyperlink" Target="http://biblehub.com/greek/3588.htm" TargetMode="External"/><Relationship Id="rId6913" Type="http://schemas.openxmlformats.org/officeDocument/2006/relationships/hyperlink" Target="http://biblehub.com/greek/1223.htm" TargetMode="External"/><Relationship Id="rId15456" Type="http://schemas.openxmlformats.org/officeDocument/2006/relationships/hyperlink" Target="http://biblehub.com/greek/3588.htm" TargetMode="External"/><Relationship Id="rId16507" Type="http://schemas.openxmlformats.org/officeDocument/2006/relationships/hyperlink" Target="http://biblehub.com/greek/1063.htm" TargetMode="External"/><Relationship Id="rId16854" Type="http://schemas.openxmlformats.org/officeDocument/2006/relationships/hyperlink" Target="http://biblehub.com/greek/3588.htm" TargetMode="External"/><Relationship Id="rId17905" Type="http://schemas.openxmlformats.org/officeDocument/2006/relationships/hyperlink" Target="http://biblehub.com/greek/749.htm" TargetMode="External"/><Relationship Id="rId4464" Type="http://schemas.openxmlformats.org/officeDocument/2006/relationships/hyperlink" Target="http://biblehub.com/greek/2532.htm" TargetMode="External"/><Relationship Id="rId5515" Type="http://schemas.openxmlformats.org/officeDocument/2006/relationships/hyperlink" Target="http://biblehub.com/greek/4531.htm" TargetMode="External"/><Relationship Id="rId14058" Type="http://schemas.openxmlformats.org/officeDocument/2006/relationships/hyperlink" Target="http://biblehub.com/greek/2532.htm" TargetMode="External"/><Relationship Id="rId15109" Type="http://schemas.openxmlformats.org/officeDocument/2006/relationships/hyperlink" Target="http://biblehub.com/greek/3414.htm" TargetMode="External"/><Relationship Id="rId3066" Type="http://schemas.openxmlformats.org/officeDocument/2006/relationships/hyperlink" Target="http://biblehub.com/greek/3762.htm" TargetMode="External"/><Relationship Id="rId4117" Type="http://schemas.openxmlformats.org/officeDocument/2006/relationships/hyperlink" Target="http://biblehub.com/greek/1487.htm" TargetMode="External"/><Relationship Id="rId7687" Type="http://schemas.openxmlformats.org/officeDocument/2006/relationships/hyperlink" Target="http://biblehub.com/greek/3004.htm" TargetMode="External"/><Relationship Id="rId18679" Type="http://schemas.openxmlformats.org/officeDocument/2006/relationships/hyperlink" Target="http://biblehub.com/greek/5087.htm" TargetMode="External"/><Relationship Id="rId6289" Type="http://schemas.openxmlformats.org/officeDocument/2006/relationships/hyperlink" Target="http://biblehub.com/greek/1510.htm" TargetMode="External"/><Relationship Id="rId8738" Type="http://schemas.openxmlformats.org/officeDocument/2006/relationships/hyperlink" Target="http://biblehub.com/greek/5613.htm" TargetMode="External"/><Relationship Id="rId10668" Type="http://schemas.openxmlformats.org/officeDocument/2006/relationships/hyperlink" Target="http://biblehub.com/greek/1380.htm" TargetMode="External"/><Relationship Id="rId11719" Type="http://schemas.openxmlformats.org/officeDocument/2006/relationships/hyperlink" Target="http://biblehub.com/greek/5100.htm" TargetMode="External"/><Relationship Id="rId12090" Type="http://schemas.openxmlformats.org/officeDocument/2006/relationships/hyperlink" Target="http://biblehub.com/greek/5418.htm" TargetMode="External"/><Relationship Id="rId13141" Type="http://schemas.openxmlformats.org/officeDocument/2006/relationships/hyperlink" Target="http://biblehub.com/greek/846.htm" TargetMode="External"/><Relationship Id="rId17762" Type="http://schemas.openxmlformats.org/officeDocument/2006/relationships/hyperlink" Target="http://biblehub.com/greek/749.htm" TargetMode="External"/><Relationship Id="rId18813" Type="http://schemas.openxmlformats.org/officeDocument/2006/relationships/hyperlink" Target="http://biblehub.com/greek/3588.htm" TargetMode="External"/><Relationship Id="rId2899" Type="http://schemas.openxmlformats.org/officeDocument/2006/relationships/hyperlink" Target="http://biblehub.com/greek/380.htm" TargetMode="External"/><Relationship Id="rId3200" Type="http://schemas.openxmlformats.org/officeDocument/2006/relationships/hyperlink" Target="http://biblehub.com/greek/3588.htm" TargetMode="External"/><Relationship Id="rId6770" Type="http://schemas.openxmlformats.org/officeDocument/2006/relationships/hyperlink" Target="http://biblehub.com/greek/3588.htm" TargetMode="External"/><Relationship Id="rId7821" Type="http://schemas.openxmlformats.org/officeDocument/2006/relationships/hyperlink" Target="http://biblehub.com/greek/430.htm" TargetMode="External"/><Relationship Id="rId16364" Type="http://schemas.openxmlformats.org/officeDocument/2006/relationships/hyperlink" Target="http://biblehub.com/greek/2532.htm" TargetMode="External"/><Relationship Id="rId17415" Type="http://schemas.openxmlformats.org/officeDocument/2006/relationships/hyperlink" Target="http://biblehub.com/greek/2532.htm" TargetMode="External"/><Relationship Id="rId121" Type="http://schemas.openxmlformats.org/officeDocument/2006/relationships/hyperlink" Target="http://biblehub.com/greek/2183.htm" TargetMode="External"/><Relationship Id="rId5372" Type="http://schemas.openxmlformats.org/officeDocument/2006/relationships/hyperlink" Target="http://biblehub.com/greek/2316.htm" TargetMode="External"/><Relationship Id="rId6423" Type="http://schemas.openxmlformats.org/officeDocument/2006/relationships/hyperlink" Target="http://biblehub.com/greek/4334.htm" TargetMode="External"/><Relationship Id="rId9993" Type="http://schemas.openxmlformats.org/officeDocument/2006/relationships/hyperlink" Target="http://biblehub.com/greek/240.htm" TargetMode="External"/><Relationship Id="rId10802" Type="http://schemas.openxmlformats.org/officeDocument/2006/relationships/hyperlink" Target="http://biblehub.com/greek/2307.htm" TargetMode="External"/><Relationship Id="rId16017" Type="http://schemas.openxmlformats.org/officeDocument/2006/relationships/hyperlink" Target="http://biblehub.com/greek/2089.htm" TargetMode="External"/><Relationship Id="rId5025" Type="http://schemas.openxmlformats.org/officeDocument/2006/relationships/hyperlink" Target="http://biblehub.com/greek/2310.htm" TargetMode="External"/><Relationship Id="rId8595" Type="http://schemas.openxmlformats.org/officeDocument/2006/relationships/hyperlink" Target="http://biblehub.com/greek/3483.htm" TargetMode="External"/><Relationship Id="rId9646" Type="http://schemas.openxmlformats.org/officeDocument/2006/relationships/hyperlink" Target="http://biblehub.com/greek/3767.htm" TargetMode="External"/><Relationship Id="rId12974" Type="http://schemas.openxmlformats.org/officeDocument/2006/relationships/hyperlink" Target="http://biblehub.com/greek/2036.htm" TargetMode="External"/><Relationship Id="rId18189" Type="http://schemas.openxmlformats.org/officeDocument/2006/relationships/hyperlink" Target="http://biblehub.com/greek/2532.htm" TargetMode="External"/><Relationship Id="rId1635" Type="http://schemas.openxmlformats.org/officeDocument/2006/relationships/hyperlink" Target="http://biblehub.com/greek/3588.htm" TargetMode="External"/><Relationship Id="rId1982" Type="http://schemas.openxmlformats.org/officeDocument/2006/relationships/hyperlink" Target="http://biblehub.com/greek/2212.htm" TargetMode="External"/><Relationship Id="rId7197" Type="http://schemas.openxmlformats.org/officeDocument/2006/relationships/hyperlink" Target="http://biblehub.com/greek/2532.htm" TargetMode="External"/><Relationship Id="rId8248" Type="http://schemas.openxmlformats.org/officeDocument/2006/relationships/hyperlink" Target="http://biblehub.com/greek/1189.htm" TargetMode="External"/><Relationship Id="rId10178" Type="http://schemas.openxmlformats.org/officeDocument/2006/relationships/hyperlink" Target="http://biblehub.com/greek/3752.htm" TargetMode="External"/><Relationship Id="rId11576" Type="http://schemas.openxmlformats.org/officeDocument/2006/relationships/hyperlink" Target="http://biblehub.com/greek/2078.htm" TargetMode="External"/><Relationship Id="rId12627" Type="http://schemas.openxmlformats.org/officeDocument/2006/relationships/hyperlink" Target="http://biblehub.com/greek/3962.htm" TargetMode="External"/><Relationship Id="rId11229" Type="http://schemas.openxmlformats.org/officeDocument/2006/relationships/hyperlink" Target="http://biblehub.com/greek/3708.htm" TargetMode="External"/><Relationship Id="rId14799" Type="http://schemas.openxmlformats.org/officeDocument/2006/relationships/hyperlink" Target="http://biblehub.com/greek/5463.htm" TargetMode="External"/><Relationship Id="rId15100" Type="http://schemas.openxmlformats.org/officeDocument/2006/relationships/hyperlink" Target="http://biblehub.com/greek/1176.htm" TargetMode="External"/><Relationship Id="rId18670" Type="http://schemas.openxmlformats.org/officeDocument/2006/relationships/hyperlink" Target="http://biblehub.com/greek/1537.htm" TargetMode="External"/><Relationship Id="rId4858" Type="http://schemas.openxmlformats.org/officeDocument/2006/relationships/hyperlink" Target="http://biblehub.com/greek/1722.htm" TargetMode="External"/><Relationship Id="rId5909" Type="http://schemas.openxmlformats.org/officeDocument/2006/relationships/hyperlink" Target="http://biblehub.com/greek/3778.htm" TargetMode="External"/><Relationship Id="rId11710" Type="http://schemas.openxmlformats.org/officeDocument/2006/relationships/hyperlink" Target="http://biblehub.com/greek/740.htm" TargetMode="External"/><Relationship Id="rId17272" Type="http://schemas.openxmlformats.org/officeDocument/2006/relationships/hyperlink" Target="http://biblehub.com/greek/4771.htm" TargetMode="External"/><Relationship Id="rId18323" Type="http://schemas.openxmlformats.org/officeDocument/2006/relationships/hyperlink" Target="http://biblehub.com/greek/1161.htm" TargetMode="External"/><Relationship Id="rId6280" Type="http://schemas.openxmlformats.org/officeDocument/2006/relationships/hyperlink" Target="http://biblehub.com/greek/5087.htm" TargetMode="External"/><Relationship Id="rId7331" Type="http://schemas.openxmlformats.org/officeDocument/2006/relationships/hyperlink" Target="http://biblehub.com/greek/4002.htm" TargetMode="External"/><Relationship Id="rId10312" Type="http://schemas.openxmlformats.org/officeDocument/2006/relationships/hyperlink" Target="http://biblehub.com/greek/3588.htm" TargetMode="External"/><Relationship Id="rId13882" Type="http://schemas.openxmlformats.org/officeDocument/2006/relationships/hyperlink" Target="http://biblehub.com/greek/891.htm" TargetMode="External"/><Relationship Id="rId2890" Type="http://schemas.openxmlformats.org/officeDocument/2006/relationships/hyperlink" Target="http://biblehub.com/greek/314.htm" TargetMode="External"/><Relationship Id="rId3941" Type="http://schemas.openxmlformats.org/officeDocument/2006/relationships/hyperlink" Target="http://biblehub.com/greek/190.htm" TargetMode="External"/><Relationship Id="rId12484" Type="http://schemas.openxmlformats.org/officeDocument/2006/relationships/hyperlink" Target="http://biblehub.com/greek/3588.htm" TargetMode="External"/><Relationship Id="rId13535" Type="http://schemas.openxmlformats.org/officeDocument/2006/relationships/hyperlink" Target="http://biblehub.com/greek/2532.htm" TargetMode="External"/><Relationship Id="rId14933" Type="http://schemas.openxmlformats.org/officeDocument/2006/relationships/hyperlink" Target="http://biblehub.com/greek/2309.htm" TargetMode="External"/><Relationship Id="rId19097" Type="http://schemas.openxmlformats.org/officeDocument/2006/relationships/hyperlink" Target="http://biblehub.com/greek/3588.htm" TargetMode="External"/><Relationship Id="rId862" Type="http://schemas.openxmlformats.org/officeDocument/2006/relationships/hyperlink" Target="http://biblehub.com/greek/5290.htm" TargetMode="External"/><Relationship Id="rId1492" Type="http://schemas.openxmlformats.org/officeDocument/2006/relationships/hyperlink" Target="http://biblehub.com/greek/3588.htm" TargetMode="External"/><Relationship Id="rId2543" Type="http://schemas.openxmlformats.org/officeDocument/2006/relationships/hyperlink" Target="http://biblehub.com/greek/4826.htm" TargetMode="External"/><Relationship Id="rId9156" Type="http://schemas.openxmlformats.org/officeDocument/2006/relationships/hyperlink" Target="http://biblehub.com/greek/846.htm" TargetMode="External"/><Relationship Id="rId11086" Type="http://schemas.openxmlformats.org/officeDocument/2006/relationships/hyperlink" Target="http://biblehub.com/greek/4098.htm" TargetMode="External"/><Relationship Id="rId12137" Type="http://schemas.openxmlformats.org/officeDocument/2006/relationships/hyperlink" Target="http://biblehub.com/greek/2532.htm" TargetMode="External"/><Relationship Id="rId515" Type="http://schemas.openxmlformats.org/officeDocument/2006/relationships/hyperlink" Target="http://biblehub.com/greek/1510.htm" TargetMode="External"/><Relationship Id="rId1145" Type="http://schemas.openxmlformats.org/officeDocument/2006/relationships/hyperlink" Target="http://biblehub.com/greek/846.htm" TargetMode="External"/><Relationship Id="rId5766" Type="http://schemas.openxmlformats.org/officeDocument/2006/relationships/hyperlink" Target="http://biblehub.com/greek/3708.htm" TargetMode="External"/><Relationship Id="rId16758" Type="http://schemas.openxmlformats.org/officeDocument/2006/relationships/hyperlink" Target="http://biblehub.com/greek/2411.htm" TargetMode="External"/><Relationship Id="rId17809" Type="http://schemas.openxmlformats.org/officeDocument/2006/relationships/hyperlink" Target="http://biblehub.com/greek/1411.htm" TargetMode="External"/><Relationship Id="rId18180" Type="http://schemas.openxmlformats.org/officeDocument/2006/relationships/hyperlink" Target="http://biblehub.com/greek/630.htm" TargetMode="External"/><Relationship Id="rId4368" Type="http://schemas.openxmlformats.org/officeDocument/2006/relationships/hyperlink" Target="http://biblehub.com/greek/1519.htm" TargetMode="External"/><Relationship Id="rId5419" Type="http://schemas.openxmlformats.org/officeDocument/2006/relationships/hyperlink" Target="http://biblehub.com/greek/243.htm" TargetMode="External"/><Relationship Id="rId6817" Type="http://schemas.openxmlformats.org/officeDocument/2006/relationships/hyperlink" Target="http://biblehub.com/greek/1427.htm" TargetMode="External"/><Relationship Id="rId19231" Type="http://schemas.openxmlformats.org/officeDocument/2006/relationships/hyperlink" Target="http://biblehub.com/greek/2147.htm" TargetMode="External"/><Relationship Id="rId8989" Type="http://schemas.openxmlformats.org/officeDocument/2006/relationships/hyperlink" Target="http://biblehub.com/greek/2228.htm" TargetMode="External"/><Relationship Id="rId11220" Type="http://schemas.openxmlformats.org/officeDocument/2006/relationships/hyperlink" Target="http://biblehub.com/greek/1510.htm" TargetMode="External"/><Relationship Id="rId14790" Type="http://schemas.openxmlformats.org/officeDocument/2006/relationships/hyperlink" Target="http://biblehub.com/greek/1163.htm" TargetMode="External"/><Relationship Id="rId15841" Type="http://schemas.openxmlformats.org/officeDocument/2006/relationships/hyperlink" Target="http://biblehub.com/greek/3756.htm" TargetMode="External"/><Relationship Id="rId5900" Type="http://schemas.openxmlformats.org/officeDocument/2006/relationships/hyperlink" Target="http://biblehub.com/greek/1473.htm" TargetMode="External"/><Relationship Id="rId13392" Type="http://schemas.openxmlformats.org/officeDocument/2006/relationships/hyperlink" Target="http://biblehub.com/greek/4771.htm" TargetMode="External"/><Relationship Id="rId14443" Type="http://schemas.openxmlformats.org/officeDocument/2006/relationships/hyperlink" Target="http://biblehub.com/greek/2424.htm" TargetMode="External"/><Relationship Id="rId3451" Type="http://schemas.openxmlformats.org/officeDocument/2006/relationships/hyperlink" Target="http://biblehub.com/greek/575.htm" TargetMode="External"/><Relationship Id="rId4502" Type="http://schemas.openxmlformats.org/officeDocument/2006/relationships/hyperlink" Target="http://biblehub.com/greek/3788.htm" TargetMode="External"/><Relationship Id="rId13045" Type="http://schemas.openxmlformats.org/officeDocument/2006/relationships/hyperlink" Target="http://biblehub.com/greek/3126.htm" TargetMode="External"/><Relationship Id="rId17666" Type="http://schemas.openxmlformats.org/officeDocument/2006/relationships/hyperlink" Target="http://biblehub.com/greek/1340.htm" TargetMode="External"/><Relationship Id="rId18717" Type="http://schemas.openxmlformats.org/officeDocument/2006/relationships/hyperlink" Target="http://biblehub.com/greek/575.htm" TargetMode="External"/><Relationship Id="rId372" Type="http://schemas.openxmlformats.org/officeDocument/2006/relationships/hyperlink" Target="http://biblehub.com/greek/3588.htm" TargetMode="External"/><Relationship Id="rId2053" Type="http://schemas.openxmlformats.org/officeDocument/2006/relationships/hyperlink" Target="http://biblehub.com/greek/4091.htm" TargetMode="External"/><Relationship Id="rId3104" Type="http://schemas.openxmlformats.org/officeDocument/2006/relationships/hyperlink" Target="http://biblehub.com/greek/3588.htm" TargetMode="External"/><Relationship Id="rId6674" Type="http://schemas.openxmlformats.org/officeDocument/2006/relationships/hyperlink" Target="http://biblehub.com/greek/2424.htm" TargetMode="External"/><Relationship Id="rId7725" Type="http://schemas.openxmlformats.org/officeDocument/2006/relationships/hyperlink" Target="http://biblehub.com/greek/2424.htm" TargetMode="External"/><Relationship Id="rId16268" Type="http://schemas.openxmlformats.org/officeDocument/2006/relationships/hyperlink" Target="http://biblehub.com/greek/1510.htm" TargetMode="External"/><Relationship Id="rId17319" Type="http://schemas.openxmlformats.org/officeDocument/2006/relationships/hyperlink" Target="http://biblehub.com/greek/1473.htm" TargetMode="External"/><Relationship Id="rId5276" Type="http://schemas.openxmlformats.org/officeDocument/2006/relationships/hyperlink" Target="http://biblehub.com/greek/4848.htm" TargetMode="External"/><Relationship Id="rId6327" Type="http://schemas.openxmlformats.org/officeDocument/2006/relationships/hyperlink" Target="http://biblehub.com/greek/3854.htm" TargetMode="External"/><Relationship Id="rId9897" Type="http://schemas.openxmlformats.org/officeDocument/2006/relationships/hyperlink" Target="http://biblehub.com/greek/2532.htm" TargetMode="External"/><Relationship Id="rId10706" Type="http://schemas.openxmlformats.org/officeDocument/2006/relationships/hyperlink" Target="http://biblehub.com/greek/3588.htm" TargetMode="External"/><Relationship Id="rId8499" Type="http://schemas.openxmlformats.org/officeDocument/2006/relationships/hyperlink" Target="http://biblehub.com/greek/3588.htm" TargetMode="External"/><Relationship Id="rId12878" Type="http://schemas.openxmlformats.org/officeDocument/2006/relationships/hyperlink" Target="http://biblehub.com/greek/4145.htm" TargetMode="External"/><Relationship Id="rId13929" Type="http://schemas.openxmlformats.org/officeDocument/2006/relationships/hyperlink" Target="http://biblehub.com/greek/1510.htm" TargetMode="External"/><Relationship Id="rId17800" Type="http://schemas.openxmlformats.org/officeDocument/2006/relationships/hyperlink" Target="http://biblehub.com/greek/1510.htm" TargetMode="External"/><Relationship Id="rId1886" Type="http://schemas.openxmlformats.org/officeDocument/2006/relationships/hyperlink" Target="http://biblehub.com/greek/3756.htm" TargetMode="External"/><Relationship Id="rId2937" Type="http://schemas.openxmlformats.org/officeDocument/2006/relationships/hyperlink" Target="http://biblehub.com/greek/975.htm" TargetMode="External"/><Relationship Id="rId15351" Type="http://schemas.openxmlformats.org/officeDocument/2006/relationships/hyperlink" Target="http://biblehub.com/greek/1097.htm" TargetMode="External"/><Relationship Id="rId16402" Type="http://schemas.openxmlformats.org/officeDocument/2006/relationships/hyperlink" Target="http://biblehub.com/greek/3588.htm" TargetMode="External"/><Relationship Id="rId909" Type="http://schemas.openxmlformats.org/officeDocument/2006/relationships/hyperlink" Target="http://biblehub.com/greek/2532.htm" TargetMode="External"/><Relationship Id="rId1539" Type="http://schemas.openxmlformats.org/officeDocument/2006/relationships/hyperlink" Target="http://biblehub.com/greek/3588.htm" TargetMode="External"/><Relationship Id="rId5410" Type="http://schemas.openxmlformats.org/officeDocument/2006/relationships/hyperlink" Target="http://biblehub.com/greek/4314.htm" TargetMode="External"/><Relationship Id="rId8980" Type="http://schemas.openxmlformats.org/officeDocument/2006/relationships/hyperlink" Target="http://biblehub.com/greek/3309.htm" TargetMode="External"/><Relationship Id="rId11961" Type="http://schemas.openxmlformats.org/officeDocument/2006/relationships/hyperlink" Target="http://biblehub.com/greek/4183.htm" TargetMode="External"/><Relationship Id="rId15004" Type="http://schemas.openxmlformats.org/officeDocument/2006/relationships/hyperlink" Target="http://biblehub.com/greek/2036.htm" TargetMode="External"/><Relationship Id="rId18574" Type="http://schemas.openxmlformats.org/officeDocument/2006/relationships/hyperlink" Target="http://biblehub.com/greek/1096.htm" TargetMode="External"/><Relationship Id="rId4012" Type="http://schemas.openxmlformats.org/officeDocument/2006/relationships/hyperlink" Target="http://biblehub.com/greek/3341.htm" TargetMode="External"/><Relationship Id="rId7582" Type="http://schemas.openxmlformats.org/officeDocument/2006/relationships/hyperlink" Target="http://biblehub.com/greek/4336.htm" TargetMode="External"/><Relationship Id="rId8633" Type="http://schemas.openxmlformats.org/officeDocument/2006/relationships/hyperlink" Target="http://biblehub.com/greek/1437.htm" TargetMode="External"/><Relationship Id="rId10563" Type="http://schemas.openxmlformats.org/officeDocument/2006/relationships/hyperlink" Target="http://biblehub.com/greek/1510.htm" TargetMode="External"/><Relationship Id="rId11614" Type="http://schemas.openxmlformats.org/officeDocument/2006/relationships/hyperlink" Target="http://biblehub.com/greek/1140.htm" TargetMode="External"/><Relationship Id="rId17176" Type="http://schemas.openxmlformats.org/officeDocument/2006/relationships/hyperlink" Target="http://biblehub.com/greek/1303.htm" TargetMode="External"/><Relationship Id="rId18227" Type="http://schemas.openxmlformats.org/officeDocument/2006/relationships/hyperlink" Target="http://biblehub.com/greek/2956.htm" TargetMode="External"/><Relationship Id="rId6184" Type="http://schemas.openxmlformats.org/officeDocument/2006/relationships/hyperlink" Target="http://biblehub.com/greek/3056.htm" TargetMode="External"/><Relationship Id="rId7235" Type="http://schemas.openxmlformats.org/officeDocument/2006/relationships/hyperlink" Target="http://biblehub.com/greek/2532.htm" TargetMode="External"/><Relationship Id="rId10216" Type="http://schemas.openxmlformats.org/officeDocument/2006/relationships/hyperlink" Target="http://biblehub.com/greek/1537.htm" TargetMode="External"/><Relationship Id="rId2794" Type="http://schemas.openxmlformats.org/officeDocument/2006/relationships/hyperlink" Target="http://biblehub.com/greek/3588.htm" TargetMode="External"/><Relationship Id="rId3845" Type="http://schemas.openxmlformats.org/officeDocument/2006/relationships/hyperlink" Target="http://biblehub.com/greek/863.htm" TargetMode="External"/><Relationship Id="rId12388" Type="http://schemas.openxmlformats.org/officeDocument/2006/relationships/hyperlink" Target="http://biblehub.com/greek/3004.htm" TargetMode="External"/><Relationship Id="rId13786" Type="http://schemas.openxmlformats.org/officeDocument/2006/relationships/hyperlink" Target="http://biblehub.com/greek/932.htm" TargetMode="External"/><Relationship Id="rId14837" Type="http://schemas.openxmlformats.org/officeDocument/2006/relationships/hyperlink" Target="http://biblehub.com/greek/4314.htm" TargetMode="External"/><Relationship Id="rId766" Type="http://schemas.openxmlformats.org/officeDocument/2006/relationships/hyperlink" Target="http://biblehub.com/greek/4990.htm" TargetMode="External"/><Relationship Id="rId1396" Type="http://schemas.openxmlformats.org/officeDocument/2006/relationships/hyperlink" Target="http://biblehub.com/greek/2532.htm" TargetMode="External"/><Relationship Id="rId2447" Type="http://schemas.openxmlformats.org/officeDocument/2006/relationships/hyperlink" Target="http://biblehub.com/greek/1491.htm" TargetMode="External"/><Relationship Id="rId13439" Type="http://schemas.openxmlformats.org/officeDocument/2006/relationships/hyperlink" Target="http://biblehub.com/greek/1437.htm" TargetMode="External"/><Relationship Id="rId17310" Type="http://schemas.openxmlformats.org/officeDocument/2006/relationships/hyperlink" Target="http://biblehub.com/greek/1063.htm" TargetMode="External"/><Relationship Id="rId419" Type="http://schemas.openxmlformats.org/officeDocument/2006/relationships/hyperlink" Target="http://biblehub.com/greek/3739.htm" TargetMode="External"/><Relationship Id="rId1049" Type="http://schemas.openxmlformats.org/officeDocument/2006/relationships/hyperlink" Target="http://biblehub.com/greek/2992.htm" TargetMode="External"/><Relationship Id="rId13920" Type="http://schemas.openxmlformats.org/officeDocument/2006/relationships/hyperlink" Target="http://biblehub.com/greek/2303.htm" TargetMode="External"/><Relationship Id="rId19482" Type="http://schemas.openxmlformats.org/officeDocument/2006/relationships/hyperlink" Target="http://biblehub.com/greek/1096.htm" TargetMode="External"/><Relationship Id="rId7092" Type="http://schemas.openxmlformats.org/officeDocument/2006/relationships/hyperlink" Target="http://biblehub.com/greek/3383.htm" TargetMode="External"/><Relationship Id="rId8143" Type="http://schemas.openxmlformats.org/officeDocument/2006/relationships/hyperlink" Target="http://biblehub.com/greek/1473.htm" TargetMode="External"/><Relationship Id="rId8490" Type="http://schemas.openxmlformats.org/officeDocument/2006/relationships/hyperlink" Target="http://biblehub.com/greek/1161.htm" TargetMode="External"/><Relationship Id="rId9541" Type="http://schemas.openxmlformats.org/officeDocument/2006/relationships/hyperlink" Target="http://biblehub.com/greek/3558.htm" TargetMode="External"/><Relationship Id="rId11471" Type="http://schemas.openxmlformats.org/officeDocument/2006/relationships/hyperlink" Target="http://biblehub.com/greek/3617.htm" TargetMode="External"/><Relationship Id="rId12522" Type="http://schemas.openxmlformats.org/officeDocument/2006/relationships/hyperlink" Target="http://biblehub.com/greek/846.htm" TargetMode="External"/><Relationship Id="rId18084" Type="http://schemas.openxmlformats.org/officeDocument/2006/relationships/hyperlink" Target="http://biblehub.com/greek/4771.htm" TargetMode="External"/><Relationship Id="rId19135" Type="http://schemas.openxmlformats.org/officeDocument/2006/relationships/hyperlink" Target="http://biblehub.com/greek/2532.htm" TargetMode="External"/><Relationship Id="rId900" Type="http://schemas.openxmlformats.org/officeDocument/2006/relationships/hyperlink" Target="http://biblehub.com/greek/1722.htm" TargetMode="External"/><Relationship Id="rId1530" Type="http://schemas.openxmlformats.org/officeDocument/2006/relationships/hyperlink" Target="http://biblehub.com/greek/2532.htm" TargetMode="External"/><Relationship Id="rId10073" Type="http://schemas.openxmlformats.org/officeDocument/2006/relationships/hyperlink" Target="http://biblehub.com/greek/5399.htm" TargetMode="External"/><Relationship Id="rId11124" Type="http://schemas.openxmlformats.org/officeDocument/2006/relationships/hyperlink" Target="http://biblehub.com/greek/5100.htm" TargetMode="External"/><Relationship Id="rId14694" Type="http://schemas.openxmlformats.org/officeDocument/2006/relationships/hyperlink" Target="http://biblehub.com/greek/308.htm" TargetMode="External"/><Relationship Id="rId15745" Type="http://schemas.openxmlformats.org/officeDocument/2006/relationships/hyperlink" Target="http://biblehub.com/greek/1137.htm" TargetMode="External"/><Relationship Id="rId4753" Type="http://schemas.openxmlformats.org/officeDocument/2006/relationships/hyperlink" Target="http://biblehub.com/greek/15.htm" TargetMode="External"/><Relationship Id="rId5804" Type="http://schemas.openxmlformats.org/officeDocument/2006/relationships/hyperlink" Target="http://biblehub.com/greek/5100.htm" TargetMode="External"/><Relationship Id="rId13296" Type="http://schemas.openxmlformats.org/officeDocument/2006/relationships/hyperlink" Target="http://biblehub.com/greek/1722.htm" TargetMode="External"/><Relationship Id="rId14347" Type="http://schemas.openxmlformats.org/officeDocument/2006/relationships/hyperlink" Target="http://biblehub.com/greek/1905.htm" TargetMode="External"/><Relationship Id="rId3355" Type="http://schemas.openxmlformats.org/officeDocument/2006/relationships/hyperlink" Target="http://biblehub.com/greek/2532.htm" TargetMode="External"/><Relationship Id="rId4406" Type="http://schemas.openxmlformats.org/officeDocument/2006/relationships/hyperlink" Target="http://biblehub.com/greek/846.htm" TargetMode="External"/><Relationship Id="rId7976" Type="http://schemas.openxmlformats.org/officeDocument/2006/relationships/hyperlink" Target="http://biblehub.com/greek/1510.htm" TargetMode="External"/><Relationship Id="rId18968" Type="http://schemas.openxmlformats.org/officeDocument/2006/relationships/hyperlink" Target="http://biblehub.com/greek/846.htm" TargetMode="External"/><Relationship Id="rId276" Type="http://schemas.openxmlformats.org/officeDocument/2006/relationships/hyperlink" Target="http://biblehub.com/greek/3588.htm" TargetMode="External"/><Relationship Id="rId3008" Type="http://schemas.openxmlformats.org/officeDocument/2006/relationships/hyperlink" Target="http://biblehub.com/greek/3588.htm" TargetMode="External"/><Relationship Id="rId6578" Type="http://schemas.openxmlformats.org/officeDocument/2006/relationships/hyperlink" Target="http://biblehub.com/greek/2424.htm" TargetMode="External"/><Relationship Id="rId7629" Type="http://schemas.openxmlformats.org/officeDocument/2006/relationships/hyperlink" Target="http://biblehub.com/greek/3588.htm" TargetMode="External"/><Relationship Id="rId10957" Type="http://schemas.openxmlformats.org/officeDocument/2006/relationships/hyperlink" Target="http://biblehub.com/greek/1093.htm" TargetMode="External"/><Relationship Id="rId9051" Type="http://schemas.openxmlformats.org/officeDocument/2006/relationships/hyperlink" Target="http://biblehub.com/greek/1967.htm" TargetMode="External"/><Relationship Id="rId13430" Type="http://schemas.openxmlformats.org/officeDocument/2006/relationships/hyperlink" Target="http://biblehub.com/greek/191.htm" TargetMode="External"/><Relationship Id="rId1040" Type="http://schemas.openxmlformats.org/officeDocument/2006/relationships/hyperlink" Target="http://biblehub.com/greek/2316.htm" TargetMode="External"/><Relationship Id="rId12032" Type="http://schemas.openxmlformats.org/officeDocument/2006/relationships/hyperlink" Target="http://biblehub.com/greek/1401.htm" TargetMode="External"/><Relationship Id="rId16653" Type="http://schemas.openxmlformats.org/officeDocument/2006/relationships/hyperlink" Target="http://biblehub.com/greek/1074.htm" TargetMode="External"/><Relationship Id="rId17704" Type="http://schemas.openxmlformats.org/officeDocument/2006/relationships/hyperlink" Target="http://biblehub.com/greek/3588.htm" TargetMode="External"/><Relationship Id="rId410" Type="http://schemas.openxmlformats.org/officeDocument/2006/relationships/hyperlink" Target="http://biblehub.com/greek/4002.htm" TargetMode="External"/><Relationship Id="rId5661" Type="http://schemas.openxmlformats.org/officeDocument/2006/relationships/hyperlink" Target="http://biblehub.com/greek/3383.htm" TargetMode="External"/><Relationship Id="rId6712" Type="http://schemas.openxmlformats.org/officeDocument/2006/relationships/hyperlink" Target="http://biblehub.com/greek/3588.htm" TargetMode="External"/><Relationship Id="rId15255" Type="http://schemas.openxmlformats.org/officeDocument/2006/relationships/hyperlink" Target="http://biblehub.com/greek/1913.htm" TargetMode="External"/><Relationship Id="rId16306" Type="http://schemas.openxmlformats.org/officeDocument/2006/relationships/hyperlink" Target="http://biblehub.com/greek/181.htm" TargetMode="External"/><Relationship Id="rId4263" Type="http://schemas.openxmlformats.org/officeDocument/2006/relationships/hyperlink" Target="http://biblehub.com/greek/5495.htm" TargetMode="External"/><Relationship Id="rId5314" Type="http://schemas.openxmlformats.org/officeDocument/2006/relationships/hyperlink" Target="http://biblehub.com/greek/846.htm" TargetMode="External"/><Relationship Id="rId8884" Type="http://schemas.openxmlformats.org/officeDocument/2006/relationships/hyperlink" Target="http://biblehub.com/greek/1519.htm" TargetMode="External"/><Relationship Id="rId9935" Type="http://schemas.openxmlformats.org/officeDocument/2006/relationships/hyperlink" Target="http://biblehub.com/greek/3483.htm" TargetMode="External"/><Relationship Id="rId18478" Type="http://schemas.openxmlformats.org/officeDocument/2006/relationships/hyperlink" Target="http://biblehub.com/greek/2532.htm" TargetMode="External"/><Relationship Id="rId1924" Type="http://schemas.openxmlformats.org/officeDocument/2006/relationships/hyperlink" Target="http://biblehub.com/greek/846.htm" TargetMode="External"/><Relationship Id="rId7486" Type="http://schemas.openxmlformats.org/officeDocument/2006/relationships/hyperlink" Target="http://biblehub.com/greek/622.htm" TargetMode="External"/><Relationship Id="rId8537" Type="http://schemas.openxmlformats.org/officeDocument/2006/relationships/hyperlink" Target="http://biblehub.com/greek/2532.htm" TargetMode="External"/><Relationship Id="rId10467" Type="http://schemas.openxmlformats.org/officeDocument/2006/relationships/hyperlink" Target="http://biblehub.com/greek/1722.htm" TargetMode="External"/><Relationship Id="rId11865" Type="http://schemas.openxmlformats.org/officeDocument/2006/relationships/hyperlink" Target="http://biblehub.com/greek/5013.htm" TargetMode="External"/><Relationship Id="rId12916" Type="http://schemas.openxmlformats.org/officeDocument/2006/relationships/hyperlink" Target="http://biblehub.com/greek/3588.htm" TargetMode="External"/><Relationship Id="rId6088" Type="http://schemas.openxmlformats.org/officeDocument/2006/relationships/hyperlink" Target="http://biblehub.com/greek/2087.htm" TargetMode="External"/><Relationship Id="rId7139" Type="http://schemas.openxmlformats.org/officeDocument/2006/relationships/hyperlink" Target="http://biblehub.com/greek/1161.htm" TargetMode="External"/><Relationship Id="rId11518" Type="http://schemas.openxmlformats.org/officeDocument/2006/relationships/hyperlink" Target="http://biblehub.com/greek/4159.htm" TargetMode="External"/><Relationship Id="rId2698" Type="http://schemas.openxmlformats.org/officeDocument/2006/relationships/hyperlink" Target="http://biblehub.com/greek/444.htm" TargetMode="External"/><Relationship Id="rId17561" Type="http://schemas.openxmlformats.org/officeDocument/2006/relationships/hyperlink" Target="http://biblehub.com/greek/1473.htm" TargetMode="External"/><Relationship Id="rId18612" Type="http://schemas.openxmlformats.org/officeDocument/2006/relationships/hyperlink" Target="http://biblehub.com/greek/4784.htm" TargetMode="External"/><Relationship Id="rId3749" Type="http://schemas.openxmlformats.org/officeDocument/2006/relationships/hyperlink" Target="http://biblehub.com/greek/3739.htm" TargetMode="External"/><Relationship Id="rId5171" Type="http://schemas.openxmlformats.org/officeDocument/2006/relationships/hyperlink" Target="http://biblehub.com/greek/846.htm" TargetMode="External"/><Relationship Id="rId6222" Type="http://schemas.openxmlformats.org/officeDocument/2006/relationships/hyperlink" Target="http://biblehub.com/greek/1519.htm" TargetMode="External"/><Relationship Id="rId7620" Type="http://schemas.openxmlformats.org/officeDocument/2006/relationships/hyperlink" Target="http://biblehub.com/greek/3739.htm" TargetMode="External"/><Relationship Id="rId10601" Type="http://schemas.openxmlformats.org/officeDocument/2006/relationships/hyperlink" Target="http://biblehub.com/greek/846.htm" TargetMode="External"/><Relationship Id="rId16163" Type="http://schemas.openxmlformats.org/officeDocument/2006/relationships/hyperlink" Target="http://biblehub.com/greek/3614.htm" TargetMode="External"/><Relationship Id="rId17214" Type="http://schemas.openxmlformats.org/officeDocument/2006/relationships/hyperlink" Target="http://biblehub.com/greek/3588.htm" TargetMode="External"/><Relationship Id="rId9792" Type="http://schemas.openxmlformats.org/officeDocument/2006/relationships/hyperlink" Target="http://biblehub.com/greek/4864.htm" TargetMode="External"/><Relationship Id="rId12773" Type="http://schemas.openxmlformats.org/officeDocument/2006/relationships/hyperlink" Target="http://biblehub.com/greek/846.htm" TargetMode="External"/><Relationship Id="rId13824" Type="http://schemas.openxmlformats.org/officeDocument/2006/relationships/hyperlink" Target="http://biblehub.com/greek/5618.htm" TargetMode="External"/><Relationship Id="rId19386" Type="http://schemas.openxmlformats.org/officeDocument/2006/relationships/hyperlink" Target="http://biblehub.com/greek/1125.htm" TargetMode="External"/><Relationship Id="rId1781" Type="http://schemas.openxmlformats.org/officeDocument/2006/relationships/hyperlink" Target="http://biblehub.com/greek/5503.htm" TargetMode="External"/><Relationship Id="rId2832" Type="http://schemas.openxmlformats.org/officeDocument/2006/relationships/hyperlink" Target="http://biblehub.com/greek/575.htm" TargetMode="External"/><Relationship Id="rId8394" Type="http://schemas.openxmlformats.org/officeDocument/2006/relationships/hyperlink" Target="http://biblehub.com/greek/3588.htm" TargetMode="External"/><Relationship Id="rId9445" Type="http://schemas.openxmlformats.org/officeDocument/2006/relationships/hyperlink" Target="http://biblehub.com/greek/2033.htm" TargetMode="External"/><Relationship Id="rId11375" Type="http://schemas.openxmlformats.org/officeDocument/2006/relationships/hyperlink" Target="http://biblehub.com/greek/1510.htm" TargetMode="External"/><Relationship Id="rId12426" Type="http://schemas.openxmlformats.org/officeDocument/2006/relationships/hyperlink" Target="http://biblehub.com/greek/2192.htm" TargetMode="External"/><Relationship Id="rId19039" Type="http://schemas.openxmlformats.org/officeDocument/2006/relationships/hyperlink" Target="http://biblehub.com/greek/5100.htm" TargetMode="External"/><Relationship Id="rId804" Type="http://schemas.openxmlformats.org/officeDocument/2006/relationships/hyperlink" Target="http://biblehub.com/greek/1074.htm" TargetMode="External"/><Relationship Id="rId1434" Type="http://schemas.openxmlformats.org/officeDocument/2006/relationships/hyperlink" Target="http://biblehub.com/greek/5037.htm" TargetMode="External"/><Relationship Id="rId8047" Type="http://schemas.openxmlformats.org/officeDocument/2006/relationships/hyperlink" Target="http://biblehub.com/greek/4541.htm" TargetMode="External"/><Relationship Id="rId11028" Type="http://schemas.openxmlformats.org/officeDocument/2006/relationships/hyperlink" Target="http://biblehub.com/greek/3016.htm" TargetMode="External"/><Relationship Id="rId14598" Type="http://schemas.openxmlformats.org/officeDocument/2006/relationships/hyperlink" Target="http://biblehub.com/greek/1510.htm" TargetMode="External"/><Relationship Id="rId15996" Type="http://schemas.openxmlformats.org/officeDocument/2006/relationships/hyperlink" Target="http://biblehub.com/greek/1061.htm" TargetMode="External"/><Relationship Id="rId4657" Type="http://schemas.openxmlformats.org/officeDocument/2006/relationships/hyperlink" Target="http://biblehub.com/greek/243.htm" TargetMode="External"/><Relationship Id="rId5708" Type="http://schemas.openxmlformats.org/officeDocument/2006/relationships/hyperlink" Target="http://biblehub.com/greek/1519.htm" TargetMode="External"/><Relationship Id="rId15649" Type="http://schemas.openxmlformats.org/officeDocument/2006/relationships/hyperlink" Target="http://biblehub.com/greek/5154.htm" TargetMode="External"/><Relationship Id="rId17071" Type="http://schemas.openxmlformats.org/officeDocument/2006/relationships/hyperlink" Target="http://biblehub.com/greek/3759.htm" TargetMode="External"/><Relationship Id="rId18122" Type="http://schemas.openxmlformats.org/officeDocument/2006/relationships/hyperlink" Target="http://biblehub.com/greek/3778.htm" TargetMode="External"/><Relationship Id="rId3259" Type="http://schemas.openxmlformats.org/officeDocument/2006/relationships/hyperlink" Target="http://biblehub.com/greek/575.htm" TargetMode="External"/><Relationship Id="rId7130" Type="http://schemas.openxmlformats.org/officeDocument/2006/relationships/hyperlink" Target="http://biblehub.com/greek/3588.htm" TargetMode="External"/><Relationship Id="rId10111" Type="http://schemas.openxmlformats.org/officeDocument/2006/relationships/hyperlink" Target="http://biblehub.com/greek/4771.htm" TargetMode="External"/><Relationship Id="rId13681" Type="http://schemas.openxmlformats.org/officeDocument/2006/relationships/hyperlink" Target="http://biblehub.com/greek/1438.htm" TargetMode="External"/><Relationship Id="rId14732" Type="http://schemas.openxmlformats.org/officeDocument/2006/relationships/hyperlink" Target="http://biblehub.com/greek/754.htm" TargetMode="External"/><Relationship Id="rId3740" Type="http://schemas.openxmlformats.org/officeDocument/2006/relationships/hyperlink" Target="http://biblehub.com/greek/2390.htm" TargetMode="External"/><Relationship Id="rId12283" Type="http://schemas.openxmlformats.org/officeDocument/2006/relationships/hyperlink" Target="http://biblehub.com/greek/3588.htm" TargetMode="External"/><Relationship Id="rId13334" Type="http://schemas.openxmlformats.org/officeDocument/2006/relationships/hyperlink" Target="http://biblehub.com/greek/1722.htm" TargetMode="External"/><Relationship Id="rId17955" Type="http://schemas.openxmlformats.org/officeDocument/2006/relationships/hyperlink" Target="http://biblehub.com/greek/4314.htm" TargetMode="External"/><Relationship Id="rId661" Type="http://schemas.openxmlformats.org/officeDocument/2006/relationships/hyperlink" Target="http://biblehub.com/greek/2532.htm" TargetMode="External"/><Relationship Id="rId1291" Type="http://schemas.openxmlformats.org/officeDocument/2006/relationships/hyperlink" Target="http://biblehub.com/greek/1510.htm" TargetMode="External"/><Relationship Id="rId2342" Type="http://schemas.openxmlformats.org/officeDocument/2006/relationships/hyperlink" Target="http://biblehub.com/greek/3089.htm" TargetMode="External"/><Relationship Id="rId6963" Type="http://schemas.openxmlformats.org/officeDocument/2006/relationships/hyperlink" Target="http://biblehub.com/greek/846.htm" TargetMode="External"/><Relationship Id="rId16557" Type="http://schemas.openxmlformats.org/officeDocument/2006/relationships/hyperlink" Target="http://biblehub.com/greek/2281.htm" TargetMode="External"/><Relationship Id="rId17608" Type="http://schemas.openxmlformats.org/officeDocument/2006/relationships/hyperlink" Target="http://biblehub.com/greek/4776.htm" TargetMode="External"/><Relationship Id="rId314" Type="http://schemas.openxmlformats.org/officeDocument/2006/relationships/hyperlink" Target="http://biblehub.com/greek/2532.htm" TargetMode="External"/><Relationship Id="rId5565" Type="http://schemas.openxmlformats.org/officeDocument/2006/relationships/hyperlink" Target="http://biblehub.com/greek/4771.htm" TargetMode="External"/><Relationship Id="rId6616" Type="http://schemas.openxmlformats.org/officeDocument/2006/relationships/hyperlink" Target="http://biblehub.com/greek/846.htm" TargetMode="External"/><Relationship Id="rId15159" Type="http://schemas.openxmlformats.org/officeDocument/2006/relationships/hyperlink" Target="http://biblehub.com/greek/2532.htm" TargetMode="External"/><Relationship Id="rId19030" Type="http://schemas.openxmlformats.org/officeDocument/2006/relationships/hyperlink" Target="http://biblehub.com/greek/2250.htm" TargetMode="External"/><Relationship Id="rId4167" Type="http://schemas.openxmlformats.org/officeDocument/2006/relationships/hyperlink" Target="http://biblehub.com/greek/2068.htm" TargetMode="External"/><Relationship Id="rId5218" Type="http://schemas.openxmlformats.org/officeDocument/2006/relationships/hyperlink" Target="http://biblehub.com/greek/2532.htm" TargetMode="External"/><Relationship Id="rId8788" Type="http://schemas.openxmlformats.org/officeDocument/2006/relationships/hyperlink" Target="http://biblehub.com/greek/2596.htm" TargetMode="External"/><Relationship Id="rId9839" Type="http://schemas.openxmlformats.org/officeDocument/2006/relationships/hyperlink" Target="http://biblehub.com/greek/3588.htm" TargetMode="External"/><Relationship Id="rId11769" Type="http://schemas.openxmlformats.org/officeDocument/2006/relationships/hyperlink" Target="http://biblehub.com/greek/3588.htm" TargetMode="External"/><Relationship Id="rId13191" Type="http://schemas.openxmlformats.org/officeDocument/2006/relationships/hyperlink" Target="http://biblehub.com/greek/3588.htm" TargetMode="External"/><Relationship Id="rId15640" Type="http://schemas.openxmlformats.org/officeDocument/2006/relationships/hyperlink" Target="http://biblehub.com/greek/1161.htm" TargetMode="External"/><Relationship Id="rId1828" Type="http://schemas.openxmlformats.org/officeDocument/2006/relationships/hyperlink" Target="http://biblehub.com/greek/1519.htm" TargetMode="External"/><Relationship Id="rId3250" Type="http://schemas.openxmlformats.org/officeDocument/2006/relationships/hyperlink" Target="http://biblehub.com/greek/4012.htm" TargetMode="External"/><Relationship Id="rId14242" Type="http://schemas.openxmlformats.org/officeDocument/2006/relationships/hyperlink" Target="http://biblehub.com/greek/1161.htm" TargetMode="External"/><Relationship Id="rId18863" Type="http://schemas.openxmlformats.org/officeDocument/2006/relationships/hyperlink" Target="http://biblehub.com/greek/3588.htm" TargetMode="External"/><Relationship Id="rId171" Type="http://schemas.openxmlformats.org/officeDocument/2006/relationships/hyperlink" Target="http://biblehub.com/greek/1968.htm" TargetMode="External"/><Relationship Id="rId4301" Type="http://schemas.openxmlformats.org/officeDocument/2006/relationships/hyperlink" Target="http://biblehub.com/greek/1453.htm" TargetMode="External"/><Relationship Id="rId7871" Type="http://schemas.openxmlformats.org/officeDocument/2006/relationships/hyperlink" Target="http://biblehub.com/greek/2036.htm" TargetMode="External"/><Relationship Id="rId8922" Type="http://schemas.openxmlformats.org/officeDocument/2006/relationships/hyperlink" Target="http://biblehub.com/greek/846.htm" TargetMode="External"/><Relationship Id="rId10852" Type="http://schemas.openxmlformats.org/officeDocument/2006/relationships/hyperlink" Target="http://biblehub.com/greek/1487.htm" TargetMode="External"/><Relationship Id="rId11903" Type="http://schemas.openxmlformats.org/officeDocument/2006/relationships/hyperlink" Target="http://biblehub.com/greek/4771.htm" TargetMode="External"/><Relationship Id="rId17465" Type="http://schemas.openxmlformats.org/officeDocument/2006/relationships/hyperlink" Target="http://biblehub.com/greek/2532.htm" TargetMode="External"/><Relationship Id="rId18516" Type="http://schemas.openxmlformats.org/officeDocument/2006/relationships/hyperlink" Target="http://biblehub.com/greek/5610.htm" TargetMode="External"/><Relationship Id="rId6473" Type="http://schemas.openxmlformats.org/officeDocument/2006/relationships/hyperlink" Target="http://biblehub.com/greek/5219.htm" TargetMode="External"/><Relationship Id="rId7524" Type="http://schemas.openxmlformats.org/officeDocument/2006/relationships/hyperlink" Target="http://biblehub.com/greek/5207.htm" TargetMode="External"/><Relationship Id="rId10505" Type="http://schemas.openxmlformats.org/officeDocument/2006/relationships/hyperlink" Target="http://biblehub.com/greek/1934.htm" TargetMode="External"/><Relationship Id="rId16067" Type="http://schemas.openxmlformats.org/officeDocument/2006/relationships/hyperlink" Target="http://biblehub.com/greek/3588.htm" TargetMode="External"/><Relationship Id="rId17118" Type="http://schemas.openxmlformats.org/officeDocument/2006/relationships/hyperlink" Target="http://biblehub.com/greek/1850.htm" TargetMode="External"/><Relationship Id="rId5075" Type="http://schemas.openxmlformats.org/officeDocument/2006/relationships/hyperlink" Target="http://biblehub.com/greek/3588.htm" TargetMode="External"/><Relationship Id="rId6126" Type="http://schemas.openxmlformats.org/officeDocument/2006/relationships/hyperlink" Target="http://biblehub.com/greek/846.htm" TargetMode="External"/><Relationship Id="rId9696" Type="http://schemas.openxmlformats.org/officeDocument/2006/relationships/hyperlink" Target="http://biblehub.com/greek/2296.htm" TargetMode="External"/><Relationship Id="rId12677" Type="http://schemas.openxmlformats.org/officeDocument/2006/relationships/hyperlink" Target="http://biblehub.com/greek/846.htm" TargetMode="External"/><Relationship Id="rId1685" Type="http://schemas.openxmlformats.org/officeDocument/2006/relationships/hyperlink" Target="http://biblehub.com/greek/3739.htm" TargetMode="External"/><Relationship Id="rId2736" Type="http://schemas.openxmlformats.org/officeDocument/2006/relationships/hyperlink" Target="http://biblehub.com/greek/4771.htm" TargetMode="External"/><Relationship Id="rId8298" Type="http://schemas.openxmlformats.org/officeDocument/2006/relationships/hyperlink" Target="http://biblehub.com/greek/1510.htm" TargetMode="External"/><Relationship Id="rId9349" Type="http://schemas.openxmlformats.org/officeDocument/2006/relationships/hyperlink" Target="http://biblehub.com/greek/686.htm" TargetMode="External"/><Relationship Id="rId11279" Type="http://schemas.openxmlformats.org/officeDocument/2006/relationships/hyperlink" Target="http://biblehub.com/greek/3767.htm" TargetMode="External"/><Relationship Id="rId13728" Type="http://schemas.openxmlformats.org/officeDocument/2006/relationships/hyperlink" Target="http://biblehub.com/greek/3588.htm" TargetMode="External"/><Relationship Id="rId15150" Type="http://schemas.openxmlformats.org/officeDocument/2006/relationships/hyperlink" Target="http://biblehub.com/greek/305.htm" TargetMode="External"/><Relationship Id="rId16201" Type="http://schemas.openxmlformats.org/officeDocument/2006/relationships/hyperlink" Target="http://biblehub.com/greek/3588.htm" TargetMode="External"/><Relationship Id="rId708" Type="http://schemas.openxmlformats.org/officeDocument/2006/relationships/hyperlink" Target="http://biblehub.com/greek/3384.htm" TargetMode="External"/><Relationship Id="rId1338" Type="http://schemas.openxmlformats.org/officeDocument/2006/relationships/hyperlink" Target="http://biblehub.com/greek/2097.htm" TargetMode="External"/><Relationship Id="rId5959" Type="http://schemas.openxmlformats.org/officeDocument/2006/relationships/hyperlink" Target="http://biblehub.com/greek/3588.htm" TargetMode="External"/><Relationship Id="rId7381" Type="http://schemas.openxmlformats.org/officeDocument/2006/relationships/hyperlink" Target="http://biblehub.com/greek/3004.htm" TargetMode="External"/><Relationship Id="rId8432" Type="http://schemas.openxmlformats.org/officeDocument/2006/relationships/hyperlink" Target="http://biblehub.com/greek/4605.htm" TargetMode="External"/><Relationship Id="rId9830" Type="http://schemas.openxmlformats.org/officeDocument/2006/relationships/hyperlink" Target="http://biblehub.com/greek/1161.htm" TargetMode="External"/><Relationship Id="rId11760" Type="http://schemas.openxmlformats.org/officeDocument/2006/relationships/hyperlink" Target="http://biblehub.com/greek/5421.htm" TargetMode="External"/><Relationship Id="rId12811" Type="http://schemas.openxmlformats.org/officeDocument/2006/relationships/hyperlink" Target="http://biblehub.com/greek/3326.htm" TargetMode="External"/><Relationship Id="rId18373" Type="http://schemas.openxmlformats.org/officeDocument/2006/relationships/hyperlink" Target="http://biblehub.com/greek/2532.htm" TargetMode="External"/><Relationship Id="rId19424" Type="http://schemas.openxmlformats.org/officeDocument/2006/relationships/hyperlink" Target="http://biblehub.com/greek/2784.htm" TargetMode="External"/><Relationship Id="rId44" Type="http://schemas.openxmlformats.org/officeDocument/2006/relationships/hyperlink" Target="http://biblehub.com/greek/3739.htm" TargetMode="External"/><Relationship Id="rId7034" Type="http://schemas.openxmlformats.org/officeDocument/2006/relationships/hyperlink" Target="http://biblehub.com/greek/2532.htm" TargetMode="External"/><Relationship Id="rId10362" Type="http://schemas.openxmlformats.org/officeDocument/2006/relationships/hyperlink" Target="http://biblehub.com/greek/1161.htm" TargetMode="External"/><Relationship Id="rId11413" Type="http://schemas.openxmlformats.org/officeDocument/2006/relationships/hyperlink" Target="http://biblehub.com/greek/3739.htm" TargetMode="External"/><Relationship Id="rId14983" Type="http://schemas.openxmlformats.org/officeDocument/2006/relationships/hyperlink" Target="http://biblehub.com/greek/1646.htm" TargetMode="External"/><Relationship Id="rId18026" Type="http://schemas.openxmlformats.org/officeDocument/2006/relationships/hyperlink" Target="http://biblehub.com/greek/2532.htm" TargetMode="External"/><Relationship Id="rId3991" Type="http://schemas.openxmlformats.org/officeDocument/2006/relationships/hyperlink" Target="http://biblehub.com/greek/2424.htm" TargetMode="External"/><Relationship Id="rId10015" Type="http://schemas.openxmlformats.org/officeDocument/2006/relationships/hyperlink" Target="http://biblehub.com/greek/3739.htm" TargetMode="External"/><Relationship Id="rId13585" Type="http://schemas.openxmlformats.org/officeDocument/2006/relationships/hyperlink" Target="http://biblehub.com/greek/2112.htm" TargetMode="External"/><Relationship Id="rId14636" Type="http://schemas.openxmlformats.org/officeDocument/2006/relationships/hyperlink" Target="http://biblehub.com/greek/3754.htm" TargetMode="External"/><Relationship Id="rId2593" Type="http://schemas.openxmlformats.org/officeDocument/2006/relationships/hyperlink" Target="http://biblehub.com/greek/3493.htm" TargetMode="External"/><Relationship Id="rId3644" Type="http://schemas.openxmlformats.org/officeDocument/2006/relationships/hyperlink" Target="http://biblehub.com/greek/846.htm" TargetMode="External"/><Relationship Id="rId12187" Type="http://schemas.openxmlformats.org/officeDocument/2006/relationships/hyperlink" Target="http://biblehub.com/greek/1160.htm" TargetMode="External"/><Relationship Id="rId13238" Type="http://schemas.openxmlformats.org/officeDocument/2006/relationships/hyperlink" Target="http://biblehub.com/greek/2976.htm" TargetMode="External"/><Relationship Id="rId17859" Type="http://schemas.openxmlformats.org/officeDocument/2006/relationships/hyperlink" Target="http://biblehub.com/greek/1161.htm" TargetMode="External"/><Relationship Id="rId565" Type="http://schemas.openxmlformats.org/officeDocument/2006/relationships/hyperlink" Target="http://biblehub.com/greek/32.htm" TargetMode="External"/><Relationship Id="rId1195" Type="http://schemas.openxmlformats.org/officeDocument/2006/relationships/hyperlink" Target="http://biblehub.com/greek/1722.htm" TargetMode="External"/><Relationship Id="rId2246" Type="http://schemas.openxmlformats.org/officeDocument/2006/relationships/hyperlink" Target="http://biblehub.com/greek/5509.htm" TargetMode="External"/><Relationship Id="rId6867" Type="http://schemas.openxmlformats.org/officeDocument/2006/relationships/hyperlink" Target="http://biblehub.com/greek/2036.htm" TargetMode="External"/><Relationship Id="rId7918" Type="http://schemas.openxmlformats.org/officeDocument/2006/relationships/hyperlink" Target="http://biblehub.com/greek/1525.htm" TargetMode="External"/><Relationship Id="rId19281" Type="http://schemas.openxmlformats.org/officeDocument/2006/relationships/hyperlink" Target="http://biblehub.com/greek/1719.htm" TargetMode="External"/><Relationship Id="rId218" Type="http://schemas.openxmlformats.org/officeDocument/2006/relationships/hyperlink" Target="http://biblehub.com/greek/1799.htm" TargetMode="External"/><Relationship Id="rId5469" Type="http://schemas.openxmlformats.org/officeDocument/2006/relationships/hyperlink" Target="http://biblehub.com/greek/3708.htm" TargetMode="External"/><Relationship Id="rId9340" Type="http://schemas.openxmlformats.org/officeDocument/2006/relationships/hyperlink" Target="http://biblehub.com/greek/1487.htm" TargetMode="External"/><Relationship Id="rId11270" Type="http://schemas.openxmlformats.org/officeDocument/2006/relationships/hyperlink" Target="http://biblehub.com/greek/1803.htm" TargetMode="External"/><Relationship Id="rId12321" Type="http://schemas.openxmlformats.org/officeDocument/2006/relationships/hyperlink" Target="http://biblehub.com/greek/5330.htm" TargetMode="External"/><Relationship Id="rId15891" Type="http://schemas.openxmlformats.org/officeDocument/2006/relationships/hyperlink" Target="http://biblehub.com/greek/612.htm" TargetMode="External"/><Relationship Id="rId16942" Type="http://schemas.openxmlformats.org/officeDocument/2006/relationships/hyperlink" Target="http://biblehub.com/greek/3778.htm" TargetMode="External"/><Relationship Id="rId5950" Type="http://schemas.openxmlformats.org/officeDocument/2006/relationships/hyperlink" Target="http://biblehub.com/greek/3778.htm" TargetMode="External"/><Relationship Id="rId14493" Type="http://schemas.openxmlformats.org/officeDocument/2006/relationships/hyperlink" Target="http://biblehub.com/greek/2316.htm" TargetMode="External"/><Relationship Id="rId15544" Type="http://schemas.openxmlformats.org/officeDocument/2006/relationships/hyperlink" Target="http://biblehub.com/greek/3004.htm" TargetMode="External"/><Relationship Id="rId4552" Type="http://schemas.openxmlformats.org/officeDocument/2006/relationships/hyperlink" Target="http://biblehub.com/greek/3588.htm" TargetMode="External"/><Relationship Id="rId5603" Type="http://schemas.openxmlformats.org/officeDocument/2006/relationships/hyperlink" Target="http://biblehub.com/greek/3588.htm" TargetMode="External"/><Relationship Id="rId13095" Type="http://schemas.openxmlformats.org/officeDocument/2006/relationships/hyperlink" Target="http://biblehub.com/greek/4103.htm" TargetMode="External"/><Relationship Id="rId14146" Type="http://schemas.openxmlformats.org/officeDocument/2006/relationships/hyperlink" Target="http://biblehub.com/greek/2532.htm" TargetMode="External"/><Relationship Id="rId18767" Type="http://schemas.openxmlformats.org/officeDocument/2006/relationships/hyperlink" Target="http://biblehub.com/greek/3756.htm" TargetMode="External"/><Relationship Id="rId3154" Type="http://schemas.openxmlformats.org/officeDocument/2006/relationships/hyperlink" Target="http://biblehub.com/greek/1909.htm" TargetMode="External"/><Relationship Id="rId4205" Type="http://schemas.openxmlformats.org/officeDocument/2006/relationships/hyperlink" Target="http://biblehub.com/greek/1510.htm" TargetMode="External"/><Relationship Id="rId7775" Type="http://schemas.openxmlformats.org/officeDocument/2006/relationships/hyperlink" Target="http://biblehub.com/greek/2400.htm" TargetMode="External"/><Relationship Id="rId8826" Type="http://schemas.openxmlformats.org/officeDocument/2006/relationships/hyperlink" Target="http://biblehub.com/greek/2611.htm" TargetMode="External"/><Relationship Id="rId10756" Type="http://schemas.openxmlformats.org/officeDocument/2006/relationships/hyperlink" Target="http://biblehub.com/greek/3588.htm" TargetMode="External"/><Relationship Id="rId17369" Type="http://schemas.openxmlformats.org/officeDocument/2006/relationships/hyperlink" Target="http://biblehub.com/greek/846.htm" TargetMode="External"/><Relationship Id="rId6377" Type="http://schemas.openxmlformats.org/officeDocument/2006/relationships/hyperlink" Target="http://biblehub.com/greek/2316.htm" TargetMode="External"/><Relationship Id="rId7428" Type="http://schemas.openxmlformats.org/officeDocument/2006/relationships/hyperlink" Target="http://biblehub.com/greek/3367.htm" TargetMode="External"/><Relationship Id="rId10409" Type="http://schemas.openxmlformats.org/officeDocument/2006/relationships/hyperlink" Target="http://biblehub.com/greek/2532.htm" TargetMode="External"/><Relationship Id="rId11807" Type="http://schemas.openxmlformats.org/officeDocument/2006/relationships/hyperlink" Target="http://biblehub.com/greek/2564.htm" TargetMode="External"/><Relationship Id="rId2987" Type="http://schemas.openxmlformats.org/officeDocument/2006/relationships/hyperlink" Target="http://biblehub.com/greek/5207.htm" TargetMode="External"/><Relationship Id="rId13979" Type="http://schemas.openxmlformats.org/officeDocument/2006/relationships/hyperlink" Target="http://biblehub.com/greek/846.htm" TargetMode="External"/><Relationship Id="rId17850" Type="http://schemas.openxmlformats.org/officeDocument/2006/relationships/hyperlink" Target="http://biblehub.com/greek/3588.htm" TargetMode="External"/><Relationship Id="rId18901" Type="http://schemas.openxmlformats.org/officeDocument/2006/relationships/hyperlink" Target="http://biblehub.com/greek/3588.htm" TargetMode="External"/><Relationship Id="rId959" Type="http://schemas.openxmlformats.org/officeDocument/2006/relationships/hyperlink" Target="http://biblehub.com/greek/1125.htm" TargetMode="External"/><Relationship Id="rId1589" Type="http://schemas.openxmlformats.org/officeDocument/2006/relationships/hyperlink" Target="http://biblehub.com/greek/2532.htm" TargetMode="External"/><Relationship Id="rId5460" Type="http://schemas.openxmlformats.org/officeDocument/2006/relationships/hyperlink" Target="http://biblehub.com/greek/991.htm" TargetMode="External"/><Relationship Id="rId6511" Type="http://schemas.openxmlformats.org/officeDocument/2006/relationships/hyperlink" Target="http://biblehub.com/greek/3306.htm" TargetMode="External"/><Relationship Id="rId15054" Type="http://schemas.openxmlformats.org/officeDocument/2006/relationships/hyperlink" Target="http://biblehub.com/greek/1401.htm" TargetMode="External"/><Relationship Id="rId16452" Type="http://schemas.openxmlformats.org/officeDocument/2006/relationships/hyperlink" Target="http://biblehub.com/greek/2419.htm" TargetMode="External"/><Relationship Id="rId17503" Type="http://schemas.openxmlformats.org/officeDocument/2006/relationships/hyperlink" Target="http://biblehub.com/greek/3162.htm" TargetMode="External"/><Relationship Id="rId4062" Type="http://schemas.openxmlformats.org/officeDocument/2006/relationships/hyperlink" Target="http://biblehub.com/greek/3752.htm" TargetMode="External"/><Relationship Id="rId5113" Type="http://schemas.openxmlformats.org/officeDocument/2006/relationships/hyperlink" Target="http://biblehub.com/greek/4245.htm" TargetMode="External"/><Relationship Id="rId16105" Type="http://schemas.openxmlformats.org/officeDocument/2006/relationships/hyperlink" Target="http://biblehub.com/greek/1473.htm" TargetMode="External"/><Relationship Id="rId8683" Type="http://schemas.openxmlformats.org/officeDocument/2006/relationships/hyperlink" Target="http://biblehub.com/greek/3004.htm" TargetMode="External"/><Relationship Id="rId9734" Type="http://schemas.openxmlformats.org/officeDocument/2006/relationships/hyperlink" Target="http://biblehub.com/greek/3588.htm" TargetMode="External"/><Relationship Id="rId11664" Type="http://schemas.openxmlformats.org/officeDocument/2006/relationships/hyperlink" Target="http://biblehub.com/greek/1438.htm" TargetMode="External"/><Relationship Id="rId12715" Type="http://schemas.openxmlformats.org/officeDocument/2006/relationships/hyperlink" Target="http://biblehub.com/greek/2532.htm" TargetMode="External"/><Relationship Id="rId18277" Type="http://schemas.openxmlformats.org/officeDocument/2006/relationships/hyperlink" Target="http://biblehub.com/greek/2064.htm" TargetMode="External"/><Relationship Id="rId19328" Type="http://schemas.openxmlformats.org/officeDocument/2006/relationships/hyperlink" Target="http://biblehub.com/greek/2532.htm" TargetMode="External"/><Relationship Id="rId1723" Type="http://schemas.openxmlformats.org/officeDocument/2006/relationships/hyperlink" Target="http://biblehub.com/greek/3588.htm" TargetMode="External"/><Relationship Id="rId7285" Type="http://schemas.openxmlformats.org/officeDocument/2006/relationships/hyperlink" Target="http://biblehub.com/greek/1510.htm" TargetMode="External"/><Relationship Id="rId8336" Type="http://schemas.openxmlformats.org/officeDocument/2006/relationships/hyperlink" Target="http://biblehub.com/greek/1519.htm" TargetMode="External"/><Relationship Id="rId10266" Type="http://schemas.openxmlformats.org/officeDocument/2006/relationships/hyperlink" Target="http://biblehub.com/greek/846.htm" TargetMode="External"/><Relationship Id="rId11317" Type="http://schemas.openxmlformats.org/officeDocument/2006/relationships/hyperlink" Target="http://biblehub.com/greek/11.htm" TargetMode="External"/><Relationship Id="rId14887" Type="http://schemas.openxmlformats.org/officeDocument/2006/relationships/hyperlink" Target="http://biblehub.com/greek/2316.htm" TargetMode="External"/><Relationship Id="rId3895" Type="http://schemas.openxmlformats.org/officeDocument/2006/relationships/hyperlink" Target="http://biblehub.com/greek/565.htm" TargetMode="External"/><Relationship Id="rId4946" Type="http://schemas.openxmlformats.org/officeDocument/2006/relationships/hyperlink" Target="http://biblehub.com/greek/1537.htm" TargetMode="External"/><Relationship Id="rId13489" Type="http://schemas.openxmlformats.org/officeDocument/2006/relationships/hyperlink" Target="http://biblehub.com/greek/3588.htm" TargetMode="External"/><Relationship Id="rId15938" Type="http://schemas.openxmlformats.org/officeDocument/2006/relationships/hyperlink" Target="http://biblehub.com/greek/2532.htm" TargetMode="External"/><Relationship Id="rId17360" Type="http://schemas.openxmlformats.org/officeDocument/2006/relationships/hyperlink" Target="http://biblehub.com/greek/2532.htm" TargetMode="External"/><Relationship Id="rId18411" Type="http://schemas.openxmlformats.org/officeDocument/2006/relationships/hyperlink" Target="http://biblehub.com/greek/1510.htm" TargetMode="External"/><Relationship Id="rId2497" Type="http://schemas.openxmlformats.org/officeDocument/2006/relationships/hyperlink" Target="http://biblehub.com/greek/3486.htm" TargetMode="External"/><Relationship Id="rId3548" Type="http://schemas.openxmlformats.org/officeDocument/2006/relationships/hyperlink" Target="http://biblehub.com/greek/3754.htm" TargetMode="External"/><Relationship Id="rId17013" Type="http://schemas.openxmlformats.org/officeDocument/2006/relationships/hyperlink" Target="http://biblehub.com/greek/3588.htm" TargetMode="External"/><Relationship Id="rId469" Type="http://schemas.openxmlformats.org/officeDocument/2006/relationships/hyperlink" Target="http://biblehub.com/greek/3588.htm" TargetMode="External"/><Relationship Id="rId1099" Type="http://schemas.openxmlformats.org/officeDocument/2006/relationships/hyperlink" Target="http://biblehub.com/greek/3962.htm" TargetMode="External"/><Relationship Id="rId6021" Type="http://schemas.openxmlformats.org/officeDocument/2006/relationships/hyperlink" Target="http://biblehub.com/greek/2532.htm" TargetMode="External"/><Relationship Id="rId9591" Type="http://schemas.openxmlformats.org/officeDocument/2006/relationships/hyperlink" Target="http://biblehub.com/greek/2400.htm" TargetMode="External"/><Relationship Id="rId10400" Type="http://schemas.openxmlformats.org/officeDocument/2006/relationships/hyperlink" Target="http://biblehub.com/greek/4687.htm" TargetMode="External"/><Relationship Id="rId13970" Type="http://schemas.openxmlformats.org/officeDocument/2006/relationships/hyperlink" Target="http://biblehub.com/greek/3091.htm" TargetMode="External"/><Relationship Id="rId19185" Type="http://schemas.openxmlformats.org/officeDocument/2006/relationships/hyperlink" Target="http://biblehub.com/greek/846.htm" TargetMode="External"/><Relationship Id="rId8193" Type="http://schemas.openxmlformats.org/officeDocument/2006/relationships/hyperlink" Target="http://biblehub.com/greek/3588.htm" TargetMode="External"/><Relationship Id="rId9244" Type="http://schemas.openxmlformats.org/officeDocument/2006/relationships/hyperlink" Target="http://biblehub.com/greek/2974.htm" TargetMode="External"/><Relationship Id="rId12572" Type="http://schemas.openxmlformats.org/officeDocument/2006/relationships/hyperlink" Target="http://biblehub.com/greek/3762.htm" TargetMode="External"/><Relationship Id="rId13623" Type="http://schemas.openxmlformats.org/officeDocument/2006/relationships/hyperlink" Target="http://biblehub.com/greek/4160.htm" TargetMode="External"/><Relationship Id="rId950" Type="http://schemas.openxmlformats.org/officeDocument/2006/relationships/hyperlink" Target="http://biblehub.com/greek/3588.htm" TargetMode="External"/><Relationship Id="rId1580" Type="http://schemas.openxmlformats.org/officeDocument/2006/relationships/hyperlink" Target="http://biblehub.com/greek/2532.htm" TargetMode="External"/><Relationship Id="rId2631" Type="http://schemas.openxmlformats.org/officeDocument/2006/relationships/hyperlink" Target="http://biblehub.com/greek/2316.htm" TargetMode="External"/><Relationship Id="rId11174" Type="http://schemas.openxmlformats.org/officeDocument/2006/relationships/hyperlink" Target="http://biblehub.com/greek/863.htm" TargetMode="External"/><Relationship Id="rId12225" Type="http://schemas.openxmlformats.org/officeDocument/2006/relationships/hyperlink" Target="http://biblehub.com/greek/4820.htm" TargetMode="External"/><Relationship Id="rId15795" Type="http://schemas.openxmlformats.org/officeDocument/2006/relationships/hyperlink" Target="http://biblehub.com/greek/1438.htm" TargetMode="External"/><Relationship Id="rId16846" Type="http://schemas.openxmlformats.org/officeDocument/2006/relationships/hyperlink" Target="http://biblehub.com/greek/2036.htm" TargetMode="External"/><Relationship Id="rId603" Type="http://schemas.openxmlformats.org/officeDocument/2006/relationships/hyperlink" Target="http://biblehub.com/greek/1510.htm" TargetMode="External"/><Relationship Id="rId1233" Type="http://schemas.openxmlformats.org/officeDocument/2006/relationships/hyperlink" Target="http://biblehub.com/greek/4172.htm" TargetMode="External"/><Relationship Id="rId5854" Type="http://schemas.openxmlformats.org/officeDocument/2006/relationships/hyperlink" Target="http://biblehub.com/greek/4314.htm" TargetMode="External"/><Relationship Id="rId6905" Type="http://schemas.openxmlformats.org/officeDocument/2006/relationships/hyperlink" Target="http://biblehub.com/greek/3754.htm" TargetMode="External"/><Relationship Id="rId14397" Type="http://schemas.openxmlformats.org/officeDocument/2006/relationships/hyperlink" Target="http://biblehub.com/greek/3956.htm" TargetMode="External"/><Relationship Id="rId15448" Type="http://schemas.openxmlformats.org/officeDocument/2006/relationships/hyperlink" Target="http://biblehub.com/greek/749.htm" TargetMode="External"/><Relationship Id="rId4456" Type="http://schemas.openxmlformats.org/officeDocument/2006/relationships/hyperlink" Target="http://biblehub.com/greek/3588.htm" TargetMode="External"/><Relationship Id="rId5507" Type="http://schemas.openxmlformats.org/officeDocument/2006/relationships/hyperlink" Target="http://biblehub.com/greek/1831.htm" TargetMode="External"/><Relationship Id="rId3058" Type="http://schemas.openxmlformats.org/officeDocument/2006/relationships/hyperlink" Target="http://biblehub.com/greek/3042.htm" TargetMode="External"/><Relationship Id="rId4109" Type="http://schemas.openxmlformats.org/officeDocument/2006/relationships/hyperlink" Target="http://biblehub.com/greek/2532.htm" TargetMode="External"/><Relationship Id="rId7679" Type="http://schemas.openxmlformats.org/officeDocument/2006/relationships/hyperlink" Target="http://biblehub.com/greek/2243.htm" TargetMode="External"/><Relationship Id="rId13480" Type="http://schemas.openxmlformats.org/officeDocument/2006/relationships/hyperlink" Target="http://biblehub.com/greek/3739.htm" TargetMode="External"/><Relationship Id="rId12082" Type="http://schemas.openxmlformats.org/officeDocument/2006/relationships/hyperlink" Target="http://biblehub.com/greek/4314.htm" TargetMode="External"/><Relationship Id="rId13133" Type="http://schemas.openxmlformats.org/officeDocument/2006/relationships/hyperlink" Target="http://biblehub.com/greek/3778.htm" TargetMode="External"/><Relationship Id="rId14531" Type="http://schemas.openxmlformats.org/officeDocument/2006/relationships/hyperlink" Target="http://biblehub.com/greek/2316.htm" TargetMode="External"/><Relationship Id="rId460" Type="http://schemas.openxmlformats.org/officeDocument/2006/relationships/hyperlink" Target="http://biblehub.com/greek/3933.htm" TargetMode="External"/><Relationship Id="rId1090" Type="http://schemas.openxmlformats.org/officeDocument/2006/relationships/hyperlink" Target="http://biblehub.com/greek/1242.htm" TargetMode="External"/><Relationship Id="rId2141" Type="http://schemas.openxmlformats.org/officeDocument/2006/relationships/hyperlink" Target="http://biblehub.com/greek/4646.htm" TargetMode="External"/><Relationship Id="rId17754" Type="http://schemas.openxmlformats.org/officeDocument/2006/relationships/hyperlink" Target="http://biblehub.com/greek/5613.htm" TargetMode="External"/><Relationship Id="rId18805" Type="http://schemas.openxmlformats.org/officeDocument/2006/relationships/hyperlink" Target="http://biblehub.com/greek/2532.htm" TargetMode="External"/><Relationship Id="rId113" Type="http://schemas.openxmlformats.org/officeDocument/2006/relationships/hyperlink" Target="http://biblehub.com/greek/1722.htm" TargetMode="External"/><Relationship Id="rId6762" Type="http://schemas.openxmlformats.org/officeDocument/2006/relationships/hyperlink" Target="http://biblehub.com/greek/2784.htm" TargetMode="External"/><Relationship Id="rId7813" Type="http://schemas.openxmlformats.org/officeDocument/2006/relationships/hyperlink" Target="http://biblehub.com/greek/2532.htm" TargetMode="External"/><Relationship Id="rId16356" Type="http://schemas.openxmlformats.org/officeDocument/2006/relationships/hyperlink" Target="http://biblehub.com/greek/5495.htm" TargetMode="External"/><Relationship Id="rId17407" Type="http://schemas.openxmlformats.org/officeDocument/2006/relationships/hyperlink" Target="http://biblehub.com/greek/3708.htm" TargetMode="External"/><Relationship Id="rId5017" Type="http://schemas.openxmlformats.org/officeDocument/2006/relationships/hyperlink" Target="http://biblehub.com/greek/3618.htm" TargetMode="External"/><Relationship Id="rId5364" Type="http://schemas.openxmlformats.org/officeDocument/2006/relationships/hyperlink" Target="http://biblehub.com/greek/3173.htm" TargetMode="External"/><Relationship Id="rId6415" Type="http://schemas.openxmlformats.org/officeDocument/2006/relationships/hyperlink" Target="http://biblehub.com/greek/417.htm" TargetMode="External"/><Relationship Id="rId9985" Type="http://schemas.openxmlformats.org/officeDocument/2006/relationships/hyperlink" Target="http://biblehub.com/greek/3739.htm" TargetMode="External"/><Relationship Id="rId12966" Type="http://schemas.openxmlformats.org/officeDocument/2006/relationships/hyperlink" Target="http://biblehub.com/greek/3588.htm" TargetMode="External"/><Relationship Id="rId16009" Type="http://schemas.openxmlformats.org/officeDocument/2006/relationships/hyperlink" Target="http://biblehub.com/greek/3498.htm" TargetMode="External"/><Relationship Id="rId1974" Type="http://schemas.openxmlformats.org/officeDocument/2006/relationships/hyperlink" Target="http://biblehub.com/greek/2212.htm" TargetMode="External"/><Relationship Id="rId8587" Type="http://schemas.openxmlformats.org/officeDocument/2006/relationships/hyperlink" Target="http://biblehub.com/greek/575.htm" TargetMode="External"/><Relationship Id="rId9638" Type="http://schemas.openxmlformats.org/officeDocument/2006/relationships/hyperlink" Target="http://biblehub.com/greek/4190.htm" TargetMode="External"/><Relationship Id="rId11568" Type="http://schemas.openxmlformats.org/officeDocument/2006/relationships/hyperlink" Target="http://biblehub.com/greek/1722.htm" TargetMode="External"/><Relationship Id="rId12619" Type="http://schemas.openxmlformats.org/officeDocument/2006/relationships/hyperlink" Target="http://biblehub.com/greek/3588.htm" TargetMode="External"/><Relationship Id="rId1627" Type="http://schemas.openxmlformats.org/officeDocument/2006/relationships/hyperlink" Target="http://biblehub.com/greek/1722.htm" TargetMode="External"/><Relationship Id="rId7189" Type="http://schemas.openxmlformats.org/officeDocument/2006/relationships/hyperlink" Target="http://biblehub.com/greek/5101.htm" TargetMode="External"/><Relationship Id="rId14041" Type="http://schemas.openxmlformats.org/officeDocument/2006/relationships/hyperlink" Target="http://biblehub.com/greek/3842.htm" TargetMode="External"/><Relationship Id="rId3799" Type="http://schemas.openxmlformats.org/officeDocument/2006/relationships/hyperlink" Target="http://biblehub.com/greek/4771.htm" TargetMode="External"/><Relationship Id="rId4100" Type="http://schemas.openxmlformats.org/officeDocument/2006/relationships/hyperlink" Target="http://biblehub.com/greek/3820.htm" TargetMode="External"/><Relationship Id="rId7670" Type="http://schemas.openxmlformats.org/officeDocument/2006/relationships/hyperlink" Target="http://biblehub.com/greek/4633.htm" TargetMode="External"/><Relationship Id="rId8721" Type="http://schemas.openxmlformats.org/officeDocument/2006/relationships/hyperlink" Target="http://biblehub.com/greek/4771.htm" TargetMode="External"/><Relationship Id="rId17264" Type="http://schemas.openxmlformats.org/officeDocument/2006/relationships/hyperlink" Target="http://biblehub.com/greek/533.htm" TargetMode="External"/><Relationship Id="rId18662" Type="http://schemas.openxmlformats.org/officeDocument/2006/relationships/hyperlink" Target="http://biblehub.com/greek/2020.htm" TargetMode="External"/><Relationship Id="rId6272" Type="http://schemas.openxmlformats.org/officeDocument/2006/relationships/hyperlink" Target="http://biblehub.com/greek/4632.htm" TargetMode="External"/><Relationship Id="rId7323" Type="http://schemas.openxmlformats.org/officeDocument/2006/relationships/hyperlink" Target="http://biblehub.com/greek/4160.htm" TargetMode="External"/><Relationship Id="rId10651" Type="http://schemas.openxmlformats.org/officeDocument/2006/relationships/hyperlink" Target="http://biblehub.com/greek/2812.htm" TargetMode="External"/><Relationship Id="rId11702" Type="http://schemas.openxmlformats.org/officeDocument/2006/relationships/hyperlink" Target="http://biblehub.com/greek/3624.htm" TargetMode="External"/><Relationship Id="rId18315" Type="http://schemas.openxmlformats.org/officeDocument/2006/relationships/hyperlink" Target="http://biblehub.com/greek/3778.htm" TargetMode="External"/><Relationship Id="rId9495" Type="http://schemas.openxmlformats.org/officeDocument/2006/relationships/hyperlink" Target="http://biblehub.com/greek/3588.htm" TargetMode="External"/><Relationship Id="rId10304" Type="http://schemas.openxmlformats.org/officeDocument/2006/relationships/hyperlink" Target="http://biblehub.com/greek/3618.htm" TargetMode="External"/><Relationship Id="rId13874" Type="http://schemas.openxmlformats.org/officeDocument/2006/relationships/hyperlink" Target="http://biblehub.com/greek/3588.htm" TargetMode="External"/><Relationship Id="rId14925" Type="http://schemas.openxmlformats.org/officeDocument/2006/relationships/hyperlink" Target="http://biblehub.com/greek/846.htm" TargetMode="External"/><Relationship Id="rId2882" Type="http://schemas.openxmlformats.org/officeDocument/2006/relationships/hyperlink" Target="http://biblehub.com/greek/2250.htm" TargetMode="External"/><Relationship Id="rId3933" Type="http://schemas.openxmlformats.org/officeDocument/2006/relationships/hyperlink" Target="http://biblehub.com/greek/2036.htm" TargetMode="External"/><Relationship Id="rId8097" Type="http://schemas.openxmlformats.org/officeDocument/2006/relationships/hyperlink" Target="http://biblehub.com/greek/2036.htm" TargetMode="External"/><Relationship Id="rId9148" Type="http://schemas.openxmlformats.org/officeDocument/2006/relationships/hyperlink" Target="http://biblehub.com/greek/3588.htm" TargetMode="External"/><Relationship Id="rId12476" Type="http://schemas.openxmlformats.org/officeDocument/2006/relationships/hyperlink" Target="http://biblehub.com/greek/1161.htm" TargetMode="External"/><Relationship Id="rId13527" Type="http://schemas.openxmlformats.org/officeDocument/2006/relationships/hyperlink" Target="http://biblehub.com/greek/2034.htm" TargetMode="External"/><Relationship Id="rId19089" Type="http://schemas.openxmlformats.org/officeDocument/2006/relationships/hyperlink" Target="http://biblehub.com/greek/4314.htm" TargetMode="External"/><Relationship Id="rId854" Type="http://schemas.openxmlformats.org/officeDocument/2006/relationships/hyperlink" Target="http://biblehub.com/greek/1161.htm" TargetMode="External"/><Relationship Id="rId1484" Type="http://schemas.openxmlformats.org/officeDocument/2006/relationships/hyperlink" Target="http://biblehub.com/greek/846.htm" TargetMode="External"/><Relationship Id="rId2535" Type="http://schemas.openxmlformats.org/officeDocument/2006/relationships/hyperlink" Target="http://biblehub.com/greek/1663.htm" TargetMode="External"/><Relationship Id="rId11078" Type="http://schemas.openxmlformats.org/officeDocument/2006/relationships/hyperlink" Target="http://biblehub.com/greek/622.htm" TargetMode="External"/><Relationship Id="rId12129" Type="http://schemas.openxmlformats.org/officeDocument/2006/relationships/hyperlink" Target="http://biblehub.com/greek/3756.htm" TargetMode="External"/><Relationship Id="rId15699" Type="http://schemas.openxmlformats.org/officeDocument/2006/relationships/hyperlink" Target="http://biblehub.com/greek/290.htm" TargetMode="External"/><Relationship Id="rId16000" Type="http://schemas.openxmlformats.org/officeDocument/2006/relationships/hyperlink" Target="http://biblehub.com/greek/3588.htm" TargetMode="External"/><Relationship Id="rId507" Type="http://schemas.openxmlformats.org/officeDocument/2006/relationships/hyperlink" Target="http://biblehub.com/greek/5207.htm" TargetMode="External"/><Relationship Id="rId1137" Type="http://schemas.openxmlformats.org/officeDocument/2006/relationships/hyperlink" Target="http://biblehub.com/greek/1108.htm" TargetMode="External"/><Relationship Id="rId5758" Type="http://schemas.openxmlformats.org/officeDocument/2006/relationships/hyperlink" Target="http://biblehub.com/greek/2705.htm" TargetMode="External"/><Relationship Id="rId6809" Type="http://schemas.openxmlformats.org/officeDocument/2006/relationships/hyperlink" Target="http://biblehub.com/greek/846.htm" TargetMode="External"/><Relationship Id="rId18172" Type="http://schemas.openxmlformats.org/officeDocument/2006/relationships/hyperlink" Target="http://biblehub.com/greek/159.htm" TargetMode="External"/><Relationship Id="rId19223" Type="http://schemas.openxmlformats.org/officeDocument/2006/relationships/hyperlink" Target="http://biblehub.com/greek/450.htm" TargetMode="External"/><Relationship Id="rId7180" Type="http://schemas.openxmlformats.org/officeDocument/2006/relationships/hyperlink" Target="http://biblehub.com/greek/744.htm" TargetMode="External"/><Relationship Id="rId8231" Type="http://schemas.openxmlformats.org/officeDocument/2006/relationships/hyperlink" Target="http://biblehub.com/greek/5117.htm" TargetMode="External"/><Relationship Id="rId10161" Type="http://schemas.openxmlformats.org/officeDocument/2006/relationships/hyperlink" Target="http://biblehub.com/greek/3056.htm" TargetMode="External"/><Relationship Id="rId11212" Type="http://schemas.openxmlformats.org/officeDocument/2006/relationships/hyperlink" Target="http://biblehub.com/greek/1135.htm" TargetMode="External"/><Relationship Id="rId12610" Type="http://schemas.openxmlformats.org/officeDocument/2006/relationships/hyperlink" Target="http://biblehub.com/greek/1510.htm" TargetMode="External"/><Relationship Id="rId14782" Type="http://schemas.openxmlformats.org/officeDocument/2006/relationships/hyperlink" Target="http://biblehub.com/greek/4692.htm" TargetMode="External"/><Relationship Id="rId15833" Type="http://schemas.openxmlformats.org/officeDocument/2006/relationships/hyperlink" Target="http://biblehub.com/greek/2316.htm" TargetMode="External"/><Relationship Id="rId2392" Type="http://schemas.openxmlformats.org/officeDocument/2006/relationships/hyperlink" Target="http://biblehub.com/greek/2264.htm" TargetMode="External"/><Relationship Id="rId3790" Type="http://schemas.openxmlformats.org/officeDocument/2006/relationships/hyperlink" Target="http://biblehub.com/greek/3588.htm" TargetMode="External"/><Relationship Id="rId4841" Type="http://schemas.openxmlformats.org/officeDocument/2006/relationships/hyperlink" Target="http://biblehub.com/greek/5228.htm" TargetMode="External"/><Relationship Id="rId13384" Type="http://schemas.openxmlformats.org/officeDocument/2006/relationships/hyperlink" Target="http://biblehub.com/greek/3366.htm" TargetMode="External"/><Relationship Id="rId14435" Type="http://schemas.openxmlformats.org/officeDocument/2006/relationships/hyperlink" Target="http://biblehub.com/greek/1510.htm" TargetMode="External"/><Relationship Id="rId364" Type="http://schemas.openxmlformats.org/officeDocument/2006/relationships/hyperlink" Target="http://biblehub.com/greek/2980.htm" TargetMode="External"/><Relationship Id="rId2045" Type="http://schemas.openxmlformats.org/officeDocument/2006/relationships/hyperlink" Target="http://biblehub.com/greek/1161.htm" TargetMode="External"/><Relationship Id="rId3443" Type="http://schemas.openxmlformats.org/officeDocument/2006/relationships/hyperlink" Target="http://biblehub.com/greek/1520.htm" TargetMode="External"/><Relationship Id="rId13037" Type="http://schemas.openxmlformats.org/officeDocument/2006/relationships/hyperlink" Target="http://biblehub.com/greek/1473.htm" TargetMode="External"/><Relationship Id="rId17658" Type="http://schemas.openxmlformats.org/officeDocument/2006/relationships/hyperlink" Target="http://biblehub.com/greek/1510.htm" TargetMode="External"/><Relationship Id="rId18709" Type="http://schemas.openxmlformats.org/officeDocument/2006/relationships/hyperlink" Target="http://biblehub.com/greek/3739.htm" TargetMode="External"/><Relationship Id="rId6666" Type="http://schemas.openxmlformats.org/officeDocument/2006/relationships/hyperlink" Target="http://biblehub.com/greek/1161.htm" TargetMode="External"/><Relationship Id="rId7717" Type="http://schemas.openxmlformats.org/officeDocument/2006/relationships/hyperlink" Target="http://biblehub.com/greek/191.htm" TargetMode="External"/><Relationship Id="rId19080" Type="http://schemas.openxmlformats.org/officeDocument/2006/relationships/hyperlink" Target="http://biblehub.com/greek/1135.htm" TargetMode="External"/><Relationship Id="rId5268" Type="http://schemas.openxmlformats.org/officeDocument/2006/relationships/hyperlink" Target="http://biblehub.com/greek/3588.htm" TargetMode="External"/><Relationship Id="rId6319" Type="http://schemas.openxmlformats.org/officeDocument/2006/relationships/hyperlink" Target="http://biblehub.com/greek/2192.htm" TargetMode="External"/><Relationship Id="rId9889" Type="http://schemas.openxmlformats.org/officeDocument/2006/relationships/hyperlink" Target="http://biblehub.com/greek/4678.htm" TargetMode="External"/><Relationship Id="rId12120" Type="http://schemas.openxmlformats.org/officeDocument/2006/relationships/hyperlink" Target="http://biblehub.com/greek/2036.htm" TargetMode="External"/><Relationship Id="rId15690" Type="http://schemas.openxmlformats.org/officeDocument/2006/relationships/hyperlink" Target="http://biblehub.com/greek/1473.htm" TargetMode="External"/><Relationship Id="rId1878" Type="http://schemas.openxmlformats.org/officeDocument/2006/relationships/hyperlink" Target="http://biblehub.com/greek/846.htm" TargetMode="External"/><Relationship Id="rId2929" Type="http://schemas.openxmlformats.org/officeDocument/2006/relationships/hyperlink" Target="http://biblehub.com/greek/859.htm" TargetMode="External"/><Relationship Id="rId14292" Type="http://schemas.openxmlformats.org/officeDocument/2006/relationships/hyperlink" Target="http://biblehub.com/greek/2532.htm" TargetMode="External"/><Relationship Id="rId15343" Type="http://schemas.openxmlformats.org/officeDocument/2006/relationships/hyperlink" Target="http://biblehub.com/greek/3588.htm" TargetMode="External"/><Relationship Id="rId16741" Type="http://schemas.openxmlformats.org/officeDocument/2006/relationships/hyperlink" Target="http://biblehub.com/greek/1831.htm" TargetMode="External"/><Relationship Id="rId4351" Type="http://schemas.openxmlformats.org/officeDocument/2006/relationships/hyperlink" Target="http://biblehub.com/greek/2532.htm" TargetMode="External"/><Relationship Id="rId5402" Type="http://schemas.openxmlformats.org/officeDocument/2006/relationships/hyperlink" Target="http://biblehub.com/greek/1417.htm" TargetMode="External"/><Relationship Id="rId6800" Type="http://schemas.openxmlformats.org/officeDocument/2006/relationships/hyperlink" Target="http://biblehub.com/greek/4228.htm" TargetMode="External"/><Relationship Id="rId4004" Type="http://schemas.openxmlformats.org/officeDocument/2006/relationships/hyperlink" Target="http://biblehub.com/greek/2192.htm" TargetMode="External"/><Relationship Id="rId8972" Type="http://schemas.openxmlformats.org/officeDocument/2006/relationships/hyperlink" Target="http://biblehub.com/greek/611.htm" TargetMode="External"/><Relationship Id="rId11953" Type="http://schemas.openxmlformats.org/officeDocument/2006/relationships/hyperlink" Target="http://biblehub.com/greek/846.htm" TargetMode="External"/><Relationship Id="rId18566" Type="http://schemas.openxmlformats.org/officeDocument/2006/relationships/hyperlink" Target="http://biblehub.com/greek/4836.htm" TargetMode="External"/><Relationship Id="rId6176" Type="http://schemas.openxmlformats.org/officeDocument/2006/relationships/hyperlink" Target="http://biblehub.com/greek/191.htm" TargetMode="External"/><Relationship Id="rId7227" Type="http://schemas.openxmlformats.org/officeDocument/2006/relationships/hyperlink" Target="http://biblehub.com/greek/846.htm" TargetMode="External"/><Relationship Id="rId7574" Type="http://schemas.openxmlformats.org/officeDocument/2006/relationships/hyperlink" Target="http://biblehub.com/greek/2532.htm" TargetMode="External"/><Relationship Id="rId8625" Type="http://schemas.openxmlformats.org/officeDocument/2006/relationships/hyperlink" Target="http://biblehub.com/greek/3588.htm" TargetMode="External"/><Relationship Id="rId10555" Type="http://schemas.openxmlformats.org/officeDocument/2006/relationships/hyperlink" Target="http://biblehub.com/greek/2812.htm" TargetMode="External"/><Relationship Id="rId11606" Type="http://schemas.openxmlformats.org/officeDocument/2006/relationships/hyperlink" Target="http://biblehub.com/greek/846.htm" TargetMode="External"/><Relationship Id="rId17168" Type="http://schemas.openxmlformats.org/officeDocument/2006/relationships/hyperlink" Target="http://biblehub.com/greek/1722.htm" TargetMode="External"/><Relationship Id="rId18219" Type="http://schemas.openxmlformats.org/officeDocument/2006/relationships/hyperlink" Target="http://biblehub.com/greek/846.htm" TargetMode="External"/><Relationship Id="rId10208" Type="http://schemas.openxmlformats.org/officeDocument/2006/relationships/hyperlink" Target="http://biblehub.com/greek/3588.htm" TargetMode="External"/><Relationship Id="rId13778" Type="http://schemas.openxmlformats.org/officeDocument/2006/relationships/hyperlink" Target="http://biblehub.com/greek/2046.htm" TargetMode="External"/><Relationship Id="rId14829" Type="http://schemas.openxmlformats.org/officeDocument/2006/relationships/hyperlink" Target="http://biblehub.com/greek/1487.htm" TargetMode="External"/><Relationship Id="rId18700" Type="http://schemas.openxmlformats.org/officeDocument/2006/relationships/hyperlink" Target="http://biblehub.com/greek/3588.htm" TargetMode="External"/><Relationship Id="rId2786" Type="http://schemas.openxmlformats.org/officeDocument/2006/relationships/hyperlink" Target="http://biblehub.com/greek/1063.htm" TargetMode="External"/><Relationship Id="rId3837" Type="http://schemas.openxmlformats.org/officeDocument/2006/relationships/hyperlink" Target="http://biblehub.com/greek/1722.htm" TargetMode="External"/><Relationship Id="rId9399" Type="http://schemas.openxmlformats.org/officeDocument/2006/relationships/hyperlink" Target="http://biblehub.com/greek/3588.htm" TargetMode="External"/><Relationship Id="rId16251" Type="http://schemas.openxmlformats.org/officeDocument/2006/relationships/hyperlink" Target="http://biblehub.com/greek/3739.htm" TargetMode="External"/><Relationship Id="rId17302" Type="http://schemas.openxmlformats.org/officeDocument/2006/relationships/hyperlink" Target="http://biblehub.com/greek/4453.htm" TargetMode="External"/><Relationship Id="rId758" Type="http://schemas.openxmlformats.org/officeDocument/2006/relationships/hyperlink" Target="http://biblehub.com/greek/21.htm" TargetMode="External"/><Relationship Id="rId1388" Type="http://schemas.openxmlformats.org/officeDocument/2006/relationships/hyperlink" Target="http://biblehub.com/greek/2316.htm" TargetMode="External"/><Relationship Id="rId2439" Type="http://schemas.openxmlformats.org/officeDocument/2006/relationships/hyperlink" Target="http://biblehub.com/greek/3772.htm" TargetMode="External"/><Relationship Id="rId6310" Type="http://schemas.openxmlformats.org/officeDocument/2006/relationships/hyperlink" Target="http://biblehub.com/greek/302.htm" TargetMode="External"/><Relationship Id="rId9880" Type="http://schemas.openxmlformats.org/officeDocument/2006/relationships/hyperlink" Target="http://biblehub.com/greek/615.htm" TargetMode="External"/><Relationship Id="rId19474" Type="http://schemas.openxmlformats.org/officeDocument/2006/relationships/hyperlink" Target="http://biblehub.com/greek/2532.htm" TargetMode="External"/><Relationship Id="rId94" Type="http://schemas.openxmlformats.org/officeDocument/2006/relationships/hyperlink" Target="http://biblehub.com/greek/3756.htm" TargetMode="External"/><Relationship Id="rId8482" Type="http://schemas.openxmlformats.org/officeDocument/2006/relationships/hyperlink" Target="http://biblehub.com/greek/1161.htm" TargetMode="External"/><Relationship Id="rId9533" Type="http://schemas.openxmlformats.org/officeDocument/2006/relationships/hyperlink" Target="http://biblehub.com/greek/3588.htm" TargetMode="External"/><Relationship Id="rId12861" Type="http://schemas.openxmlformats.org/officeDocument/2006/relationships/hyperlink" Target="http://biblehub.com/greek/3498.htm" TargetMode="External"/><Relationship Id="rId13912" Type="http://schemas.openxmlformats.org/officeDocument/2006/relationships/hyperlink" Target="http://biblehub.com/greek/2250.htm" TargetMode="External"/><Relationship Id="rId18076" Type="http://schemas.openxmlformats.org/officeDocument/2006/relationships/hyperlink" Target="http://biblehub.com/greek/5613.htm" TargetMode="External"/><Relationship Id="rId19127" Type="http://schemas.openxmlformats.org/officeDocument/2006/relationships/hyperlink" Target="http://biblehub.com/greek/846.htm" TargetMode="External"/><Relationship Id="rId2920" Type="http://schemas.openxmlformats.org/officeDocument/2006/relationships/hyperlink" Target="http://biblehub.com/greek/2784.htm" TargetMode="External"/><Relationship Id="rId7084" Type="http://schemas.openxmlformats.org/officeDocument/2006/relationships/hyperlink" Target="http://biblehub.com/greek/2036.htm" TargetMode="External"/><Relationship Id="rId8135" Type="http://schemas.openxmlformats.org/officeDocument/2006/relationships/hyperlink" Target="http://biblehub.com/greek/2087.htm" TargetMode="External"/><Relationship Id="rId10065" Type="http://schemas.openxmlformats.org/officeDocument/2006/relationships/hyperlink" Target="http://biblehub.com/greek/4053.htm" TargetMode="External"/><Relationship Id="rId11463" Type="http://schemas.openxmlformats.org/officeDocument/2006/relationships/hyperlink" Target="http://biblehub.com/greek/2532.htm" TargetMode="External"/><Relationship Id="rId12514" Type="http://schemas.openxmlformats.org/officeDocument/2006/relationships/hyperlink" Target="http://biblehub.com/greek/1519.htm" TargetMode="External"/><Relationship Id="rId1522" Type="http://schemas.openxmlformats.org/officeDocument/2006/relationships/hyperlink" Target="http://biblehub.com/greek/32.htm" TargetMode="External"/><Relationship Id="rId11116" Type="http://schemas.openxmlformats.org/officeDocument/2006/relationships/hyperlink" Target="http://biblehub.com/greek/622.htm" TargetMode="External"/><Relationship Id="rId14686" Type="http://schemas.openxmlformats.org/officeDocument/2006/relationships/hyperlink" Target="http://biblehub.com/greek/2962.htm" TargetMode="External"/><Relationship Id="rId15737" Type="http://schemas.openxmlformats.org/officeDocument/2006/relationships/hyperlink" Target="http://biblehub.com/greek/3739.htm" TargetMode="External"/><Relationship Id="rId3694" Type="http://schemas.openxmlformats.org/officeDocument/2006/relationships/hyperlink" Target="http://biblehub.com/greek/3588.htm" TargetMode="External"/><Relationship Id="rId4745" Type="http://schemas.openxmlformats.org/officeDocument/2006/relationships/hyperlink" Target="http://biblehub.com/greek/3588.htm" TargetMode="External"/><Relationship Id="rId13288" Type="http://schemas.openxmlformats.org/officeDocument/2006/relationships/hyperlink" Target="http://biblehub.com/greek/1722.htm" TargetMode="External"/><Relationship Id="rId14339" Type="http://schemas.openxmlformats.org/officeDocument/2006/relationships/hyperlink" Target="http://biblehub.com/greek/5613.htm" TargetMode="External"/><Relationship Id="rId18210" Type="http://schemas.openxmlformats.org/officeDocument/2006/relationships/hyperlink" Target="http://biblehub.com/greek/5438.htm" TargetMode="External"/><Relationship Id="rId2296" Type="http://schemas.openxmlformats.org/officeDocument/2006/relationships/hyperlink" Target="http://biblehub.com/greek/3366.htm" TargetMode="External"/><Relationship Id="rId3347" Type="http://schemas.openxmlformats.org/officeDocument/2006/relationships/hyperlink" Target="http://biblehub.com/greek/1096.htm" TargetMode="External"/><Relationship Id="rId7968" Type="http://schemas.openxmlformats.org/officeDocument/2006/relationships/hyperlink" Target="http://biblehub.com/greek/3588.htm" TargetMode="External"/><Relationship Id="rId268" Type="http://schemas.openxmlformats.org/officeDocument/2006/relationships/hyperlink" Target="http://biblehub.com/greek/2090.htm" TargetMode="External"/><Relationship Id="rId9390" Type="http://schemas.openxmlformats.org/officeDocument/2006/relationships/hyperlink" Target="http://biblehub.com/greek/3588.htm" TargetMode="External"/><Relationship Id="rId10949" Type="http://schemas.openxmlformats.org/officeDocument/2006/relationships/hyperlink" Target="http://biblehub.com/greek/2742.htm" TargetMode="External"/><Relationship Id="rId12371" Type="http://schemas.openxmlformats.org/officeDocument/2006/relationships/hyperlink" Target="http://biblehub.com/greek/2007.htm" TargetMode="External"/><Relationship Id="rId13422" Type="http://schemas.openxmlformats.org/officeDocument/2006/relationships/hyperlink" Target="http://biblehub.com/greek/3004.htm" TargetMode="External"/><Relationship Id="rId14820" Type="http://schemas.openxmlformats.org/officeDocument/2006/relationships/hyperlink" Target="http://biblehub.com/greek/2255.htm" TargetMode="External"/><Relationship Id="rId2430" Type="http://schemas.openxmlformats.org/officeDocument/2006/relationships/hyperlink" Target="http://biblehub.com/greek/3588.htm" TargetMode="External"/><Relationship Id="rId9043" Type="http://schemas.openxmlformats.org/officeDocument/2006/relationships/hyperlink" Target="http://biblehub.com/greek/3588.htm" TargetMode="External"/><Relationship Id="rId12024" Type="http://schemas.openxmlformats.org/officeDocument/2006/relationships/hyperlink" Target="http://biblehub.com/greek/1223.htm" TargetMode="External"/><Relationship Id="rId16992" Type="http://schemas.openxmlformats.org/officeDocument/2006/relationships/hyperlink" Target="http://biblehub.com/greek/1081.htm" TargetMode="External"/><Relationship Id="rId402" Type="http://schemas.openxmlformats.org/officeDocument/2006/relationships/hyperlink" Target="http://biblehub.com/greek/1665.htm" TargetMode="External"/><Relationship Id="rId1032" Type="http://schemas.openxmlformats.org/officeDocument/2006/relationships/hyperlink" Target="http://biblehub.com/greek/4151.htm" TargetMode="External"/><Relationship Id="rId14196" Type="http://schemas.openxmlformats.org/officeDocument/2006/relationships/hyperlink" Target="http://biblehub.com/greek/2411.htm" TargetMode="External"/><Relationship Id="rId15594" Type="http://schemas.openxmlformats.org/officeDocument/2006/relationships/hyperlink" Target="http://biblehub.com/greek/3588.htm" TargetMode="External"/><Relationship Id="rId16645" Type="http://schemas.openxmlformats.org/officeDocument/2006/relationships/hyperlink" Target="http://biblehub.com/greek/281.htm" TargetMode="External"/><Relationship Id="rId4255" Type="http://schemas.openxmlformats.org/officeDocument/2006/relationships/hyperlink" Target="http://biblehub.com/greek/2532.htm" TargetMode="External"/><Relationship Id="rId5306" Type="http://schemas.openxmlformats.org/officeDocument/2006/relationships/hyperlink" Target="http://biblehub.com/greek/3588.htm" TargetMode="External"/><Relationship Id="rId5653" Type="http://schemas.openxmlformats.org/officeDocument/2006/relationships/hyperlink" Target="http://biblehub.com/greek/2064.htm" TargetMode="External"/><Relationship Id="rId6704" Type="http://schemas.openxmlformats.org/officeDocument/2006/relationships/hyperlink" Target="http://biblehub.com/greek/2532.htm" TargetMode="External"/><Relationship Id="rId15247" Type="http://schemas.openxmlformats.org/officeDocument/2006/relationships/hyperlink" Target="http://biblehub.com/greek/2532.htm" TargetMode="External"/><Relationship Id="rId8876" Type="http://schemas.openxmlformats.org/officeDocument/2006/relationships/hyperlink" Target="http://biblehub.com/greek/3588.htm" TargetMode="External"/><Relationship Id="rId9927" Type="http://schemas.openxmlformats.org/officeDocument/2006/relationships/hyperlink" Target="http://biblehub.com/greek/3588.htm" TargetMode="External"/><Relationship Id="rId11857" Type="http://schemas.openxmlformats.org/officeDocument/2006/relationships/hyperlink" Target="http://biblehub.com/greek/3588.htm" TargetMode="External"/><Relationship Id="rId12908" Type="http://schemas.openxmlformats.org/officeDocument/2006/relationships/hyperlink" Target="http://biblehub.com/greek/1063.htm" TargetMode="External"/><Relationship Id="rId1916" Type="http://schemas.openxmlformats.org/officeDocument/2006/relationships/hyperlink" Target="http://biblehub.com/greek/327.htm" TargetMode="External"/><Relationship Id="rId7478" Type="http://schemas.openxmlformats.org/officeDocument/2006/relationships/hyperlink" Target="http://biblehub.com/greek/3739.htm" TargetMode="External"/><Relationship Id="rId8529" Type="http://schemas.openxmlformats.org/officeDocument/2006/relationships/hyperlink" Target="http://biblehub.com/greek/4651.htm" TargetMode="External"/><Relationship Id="rId10459" Type="http://schemas.openxmlformats.org/officeDocument/2006/relationships/hyperlink" Target="http://biblehub.com/greek/1391.htm" TargetMode="External"/><Relationship Id="rId14330" Type="http://schemas.openxmlformats.org/officeDocument/2006/relationships/hyperlink" Target="http://biblehub.com/greek/4771.htm" TargetMode="External"/><Relationship Id="rId17553" Type="http://schemas.openxmlformats.org/officeDocument/2006/relationships/hyperlink" Target="http://biblehub.com/greek/1831.htm" TargetMode="External"/><Relationship Id="rId18951" Type="http://schemas.openxmlformats.org/officeDocument/2006/relationships/hyperlink" Target="http://biblehub.com/greek/4771.htm" TargetMode="External"/><Relationship Id="rId6561" Type="http://schemas.openxmlformats.org/officeDocument/2006/relationships/hyperlink" Target="http://biblehub.com/greek/3976.htm" TargetMode="External"/><Relationship Id="rId7612" Type="http://schemas.openxmlformats.org/officeDocument/2006/relationships/hyperlink" Target="http://biblehub.com/greek/3739.htm" TargetMode="External"/><Relationship Id="rId10940" Type="http://schemas.openxmlformats.org/officeDocument/2006/relationships/hyperlink" Target="http://biblehub.com/greek/2532.htm" TargetMode="External"/><Relationship Id="rId16155" Type="http://schemas.openxmlformats.org/officeDocument/2006/relationships/hyperlink" Target="http://biblehub.com/greek/2532.htm" TargetMode="External"/><Relationship Id="rId17206" Type="http://schemas.openxmlformats.org/officeDocument/2006/relationships/hyperlink" Target="http://biblehub.com/greek/2400.htm" TargetMode="External"/><Relationship Id="rId18604" Type="http://schemas.openxmlformats.org/officeDocument/2006/relationships/hyperlink" Target="http://biblehub.com/greek/2532.htm" TargetMode="External"/><Relationship Id="rId5163" Type="http://schemas.openxmlformats.org/officeDocument/2006/relationships/hyperlink" Target="http://biblehub.com/greek/575.htm" TargetMode="External"/><Relationship Id="rId6214" Type="http://schemas.openxmlformats.org/officeDocument/2006/relationships/hyperlink" Target="http://biblehub.com/greek/4100.htm" TargetMode="External"/><Relationship Id="rId9784" Type="http://schemas.openxmlformats.org/officeDocument/2006/relationships/hyperlink" Target="http://biblehub.com/greek/3588.htm" TargetMode="External"/><Relationship Id="rId8386" Type="http://schemas.openxmlformats.org/officeDocument/2006/relationships/hyperlink" Target="http://biblehub.com/greek/3588.htm" TargetMode="External"/><Relationship Id="rId9437" Type="http://schemas.openxmlformats.org/officeDocument/2006/relationships/hyperlink" Target="http://biblehub.com/greek/5119.htm" TargetMode="External"/><Relationship Id="rId12765" Type="http://schemas.openxmlformats.org/officeDocument/2006/relationships/hyperlink" Target="http://biblehub.com/greek/3962.htm" TargetMode="External"/><Relationship Id="rId13816" Type="http://schemas.openxmlformats.org/officeDocument/2006/relationships/hyperlink" Target="http://biblehub.com/greek/1563.htm" TargetMode="External"/><Relationship Id="rId19378" Type="http://schemas.openxmlformats.org/officeDocument/2006/relationships/hyperlink" Target="http://biblehub.com/greek/1510.htm" TargetMode="External"/><Relationship Id="rId1773" Type="http://schemas.openxmlformats.org/officeDocument/2006/relationships/hyperlink" Target="http://biblehub.com/greek/2094.htm" TargetMode="External"/><Relationship Id="rId2824" Type="http://schemas.openxmlformats.org/officeDocument/2006/relationships/hyperlink" Target="http://biblehub.com/greek/4771.htm" TargetMode="External"/><Relationship Id="rId8039" Type="http://schemas.openxmlformats.org/officeDocument/2006/relationships/hyperlink" Target="http://biblehub.com/greek/4253.htm" TargetMode="External"/><Relationship Id="rId11367" Type="http://schemas.openxmlformats.org/officeDocument/2006/relationships/hyperlink" Target="http://biblehub.com/greek/932.htm" TargetMode="External"/><Relationship Id="rId12418" Type="http://schemas.openxmlformats.org/officeDocument/2006/relationships/hyperlink" Target="http://biblehub.com/greek/3756.htm" TargetMode="External"/><Relationship Id="rId15988" Type="http://schemas.openxmlformats.org/officeDocument/2006/relationships/hyperlink" Target="http://biblehub.com/greek/2424.htm" TargetMode="External"/><Relationship Id="rId1426" Type="http://schemas.openxmlformats.org/officeDocument/2006/relationships/hyperlink" Target="http://biblehub.com/greek/1107.htm" TargetMode="External"/><Relationship Id="rId4996" Type="http://schemas.openxmlformats.org/officeDocument/2006/relationships/hyperlink" Target="http://biblehub.com/greek/3956.htm" TargetMode="External"/><Relationship Id="rId18461" Type="http://schemas.openxmlformats.org/officeDocument/2006/relationships/hyperlink" Target="http://biblehub.com/greek/846.htm" TargetMode="External"/><Relationship Id="rId19512" Type="http://schemas.openxmlformats.org/officeDocument/2006/relationships/hyperlink" Target="http://biblehub.com/greek/2411.htm" TargetMode="External"/><Relationship Id="rId3598" Type="http://schemas.openxmlformats.org/officeDocument/2006/relationships/hyperlink" Target="http://biblehub.com/greek/2609.htm" TargetMode="External"/><Relationship Id="rId4649" Type="http://schemas.openxmlformats.org/officeDocument/2006/relationships/hyperlink" Target="http://biblehub.com/greek/5180.htm" TargetMode="External"/><Relationship Id="rId8520" Type="http://schemas.openxmlformats.org/officeDocument/2006/relationships/hyperlink" Target="http://biblehub.com/greek/1325.htm" TargetMode="External"/><Relationship Id="rId10450" Type="http://schemas.openxmlformats.org/officeDocument/2006/relationships/hyperlink" Target="http://biblehub.com/greek/3514.htm" TargetMode="External"/><Relationship Id="rId11501" Type="http://schemas.openxmlformats.org/officeDocument/2006/relationships/hyperlink" Target="http://biblehub.com/greek/1799.htm" TargetMode="External"/><Relationship Id="rId17063" Type="http://schemas.openxmlformats.org/officeDocument/2006/relationships/hyperlink" Target="http://biblehub.com/greek/3303.htm" TargetMode="External"/><Relationship Id="rId18114" Type="http://schemas.openxmlformats.org/officeDocument/2006/relationships/hyperlink" Target="http://biblehub.com/greek/3767.htm" TargetMode="External"/><Relationship Id="rId6071" Type="http://schemas.openxmlformats.org/officeDocument/2006/relationships/hyperlink" Target="http://biblehub.com/greek/2719.htm" TargetMode="External"/><Relationship Id="rId7122" Type="http://schemas.openxmlformats.org/officeDocument/2006/relationships/hyperlink" Target="http://biblehub.com/greek/1831.htm" TargetMode="External"/><Relationship Id="rId10103" Type="http://schemas.openxmlformats.org/officeDocument/2006/relationships/hyperlink" Target="http://biblehub.com/greek/3588.htm" TargetMode="External"/><Relationship Id="rId2681" Type="http://schemas.openxmlformats.org/officeDocument/2006/relationships/hyperlink" Target="http://biblehub.com/greek/2443.htm" TargetMode="External"/><Relationship Id="rId9294" Type="http://schemas.openxmlformats.org/officeDocument/2006/relationships/hyperlink" Target="http://biblehub.com/greek/2532.htm" TargetMode="External"/><Relationship Id="rId12275" Type="http://schemas.openxmlformats.org/officeDocument/2006/relationships/hyperlink" Target="http://biblehub.com/greek/3101.htm" TargetMode="External"/><Relationship Id="rId13673" Type="http://schemas.openxmlformats.org/officeDocument/2006/relationships/hyperlink" Target="http://biblehub.com/greek/1653.htm" TargetMode="External"/><Relationship Id="rId14724" Type="http://schemas.openxmlformats.org/officeDocument/2006/relationships/hyperlink" Target="http://biblehub.com/greek/2400.htm" TargetMode="External"/><Relationship Id="rId653" Type="http://schemas.openxmlformats.org/officeDocument/2006/relationships/hyperlink" Target="http://biblehub.com/greek/1519.htm" TargetMode="External"/><Relationship Id="rId1283" Type="http://schemas.openxmlformats.org/officeDocument/2006/relationships/hyperlink" Target="http://biblehub.com/greek/846.htm" TargetMode="External"/><Relationship Id="rId2334" Type="http://schemas.openxmlformats.org/officeDocument/2006/relationships/hyperlink" Target="http://biblehub.com/greek/1161.htm" TargetMode="External"/><Relationship Id="rId3732" Type="http://schemas.openxmlformats.org/officeDocument/2006/relationships/hyperlink" Target="http://biblehub.com/greek/2532.htm" TargetMode="External"/><Relationship Id="rId13326" Type="http://schemas.openxmlformats.org/officeDocument/2006/relationships/hyperlink" Target="http://biblehub.com/greek/5204.htm" TargetMode="External"/><Relationship Id="rId16896" Type="http://schemas.openxmlformats.org/officeDocument/2006/relationships/hyperlink" Target="http://biblehub.com/greek/1510.htm" TargetMode="External"/><Relationship Id="rId17947" Type="http://schemas.openxmlformats.org/officeDocument/2006/relationships/hyperlink" Target="http://biblehub.com/greek/3754.htm" TargetMode="External"/><Relationship Id="rId306" Type="http://schemas.openxmlformats.org/officeDocument/2006/relationships/hyperlink" Target="http://biblehub.com/greek/1799.htm" TargetMode="External"/><Relationship Id="rId6955" Type="http://schemas.openxmlformats.org/officeDocument/2006/relationships/hyperlink" Target="http://biblehub.com/greek/4660.htm" TargetMode="External"/><Relationship Id="rId15498" Type="http://schemas.openxmlformats.org/officeDocument/2006/relationships/hyperlink" Target="http://biblehub.com/greek/2036.htm" TargetMode="External"/><Relationship Id="rId16549" Type="http://schemas.openxmlformats.org/officeDocument/2006/relationships/hyperlink" Target="http://biblehub.com/greek/1909.htm" TargetMode="External"/><Relationship Id="rId4159" Type="http://schemas.openxmlformats.org/officeDocument/2006/relationships/hyperlink" Target="http://biblehub.com/greek/1223.htm" TargetMode="External"/><Relationship Id="rId5557" Type="http://schemas.openxmlformats.org/officeDocument/2006/relationships/hyperlink" Target="http://biblehub.com/greek/1473.htm" TargetMode="External"/><Relationship Id="rId6608" Type="http://schemas.openxmlformats.org/officeDocument/2006/relationships/hyperlink" Target="http://biblehub.com/greek/5519.htm" TargetMode="External"/><Relationship Id="rId19022" Type="http://schemas.openxmlformats.org/officeDocument/2006/relationships/hyperlink" Target="http://biblehub.com/greek/235.htm" TargetMode="External"/><Relationship Id="rId8030" Type="http://schemas.openxmlformats.org/officeDocument/2006/relationships/hyperlink" Target="http://biblehub.com/greek/4383.htm" TargetMode="External"/><Relationship Id="rId11011" Type="http://schemas.openxmlformats.org/officeDocument/2006/relationships/hyperlink" Target="http://biblehub.com/greek/2532.htm" TargetMode="External"/><Relationship Id="rId14581" Type="http://schemas.openxmlformats.org/officeDocument/2006/relationships/hyperlink" Target="http://biblehub.com/greek/1716.htm" TargetMode="External"/><Relationship Id="rId15632" Type="http://schemas.openxmlformats.org/officeDocument/2006/relationships/hyperlink" Target="http://biblehub.com/greek/1194.htm" TargetMode="External"/><Relationship Id="rId4640" Type="http://schemas.openxmlformats.org/officeDocument/2006/relationships/hyperlink" Target="http://biblehub.com/greek/3588.htm" TargetMode="External"/><Relationship Id="rId13183" Type="http://schemas.openxmlformats.org/officeDocument/2006/relationships/hyperlink" Target="http://biblehub.com/greek/2532.htm" TargetMode="External"/><Relationship Id="rId14234" Type="http://schemas.openxmlformats.org/officeDocument/2006/relationships/hyperlink" Target="http://biblehub.com/greek/1364.htm" TargetMode="External"/><Relationship Id="rId2191" Type="http://schemas.openxmlformats.org/officeDocument/2006/relationships/hyperlink" Target="http://biblehub.com/greek/11.htm" TargetMode="External"/><Relationship Id="rId3242" Type="http://schemas.openxmlformats.org/officeDocument/2006/relationships/hyperlink" Target="http://biblehub.com/greek/3588.htm" TargetMode="External"/><Relationship Id="rId18855" Type="http://schemas.openxmlformats.org/officeDocument/2006/relationships/hyperlink" Target="http://biblehub.com/greek/450.htm" TargetMode="External"/><Relationship Id="rId163" Type="http://schemas.openxmlformats.org/officeDocument/2006/relationships/hyperlink" Target="http://biblehub.com/greek/3588.htm" TargetMode="External"/><Relationship Id="rId6465" Type="http://schemas.openxmlformats.org/officeDocument/2006/relationships/hyperlink" Target="http://biblehub.com/greek/2532.htm" TargetMode="External"/><Relationship Id="rId7516" Type="http://schemas.openxmlformats.org/officeDocument/2006/relationships/hyperlink" Target="http://biblehub.com/greek/1870.htm" TargetMode="External"/><Relationship Id="rId7863" Type="http://schemas.openxmlformats.org/officeDocument/2006/relationships/hyperlink" Target="http://biblehub.com/greek/2316.htm" TargetMode="External"/><Relationship Id="rId8914" Type="http://schemas.openxmlformats.org/officeDocument/2006/relationships/hyperlink" Target="http://biblehub.com/greek/2968.htm" TargetMode="External"/><Relationship Id="rId10844" Type="http://schemas.openxmlformats.org/officeDocument/2006/relationships/hyperlink" Target="http://biblehub.com/greek/2064.htm" TargetMode="External"/><Relationship Id="rId16059" Type="http://schemas.openxmlformats.org/officeDocument/2006/relationships/hyperlink" Target="http://biblehub.com/greek/2198.htm" TargetMode="External"/><Relationship Id="rId17457" Type="http://schemas.openxmlformats.org/officeDocument/2006/relationships/hyperlink" Target="http://biblehub.com/greek/1525.htm" TargetMode="External"/><Relationship Id="rId18508" Type="http://schemas.openxmlformats.org/officeDocument/2006/relationships/hyperlink" Target="http://biblehub.com/greek/2532.htm" TargetMode="External"/><Relationship Id="rId5067" Type="http://schemas.openxmlformats.org/officeDocument/2006/relationships/hyperlink" Target="http://biblehub.com/greek/4215.htm" TargetMode="External"/><Relationship Id="rId6118" Type="http://schemas.openxmlformats.org/officeDocument/2006/relationships/hyperlink" Target="http://biblehub.com/greek/3775.htm" TargetMode="External"/><Relationship Id="rId9688" Type="http://schemas.openxmlformats.org/officeDocument/2006/relationships/hyperlink" Target="http://biblehub.com/greek/846.htm" TargetMode="External"/><Relationship Id="rId12669" Type="http://schemas.openxmlformats.org/officeDocument/2006/relationships/hyperlink" Target="http://biblehub.com/greek/4771.htm" TargetMode="External"/><Relationship Id="rId16540" Type="http://schemas.openxmlformats.org/officeDocument/2006/relationships/hyperlink" Target="http://biblehub.com/greek/1510.htm" TargetMode="External"/><Relationship Id="rId1677" Type="http://schemas.openxmlformats.org/officeDocument/2006/relationships/hyperlink" Target="http://biblehub.com/greek/3754.htm" TargetMode="External"/><Relationship Id="rId2728" Type="http://schemas.openxmlformats.org/officeDocument/2006/relationships/hyperlink" Target="http://biblehub.com/greek/1473.htm" TargetMode="External"/><Relationship Id="rId14091" Type="http://schemas.openxmlformats.org/officeDocument/2006/relationships/hyperlink" Target="http://biblehub.com/greek/1487.htm" TargetMode="External"/><Relationship Id="rId15142" Type="http://schemas.openxmlformats.org/officeDocument/2006/relationships/hyperlink" Target="http://biblehub.com/greek/846.htm" TargetMode="External"/><Relationship Id="rId4150" Type="http://schemas.openxmlformats.org/officeDocument/2006/relationships/hyperlink" Target="http://biblehub.com/greek/3820.htm" TargetMode="External"/><Relationship Id="rId5201" Type="http://schemas.openxmlformats.org/officeDocument/2006/relationships/hyperlink" Target="http://biblehub.com/greek/1063.htm" TargetMode="External"/><Relationship Id="rId8771" Type="http://schemas.openxmlformats.org/officeDocument/2006/relationships/hyperlink" Target="http://biblehub.com/greek/575.htm" TargetMode="External"/><Relationship Id="rId9822" Type="http://schemas.openxmlformats.org/officeDocument/2006/relationships/hyperlink" Target="http://biblehub.com/greek/846.htm" TargetMode="External"/><Relationship Id="rId18365" Type="http://schemas.openxmlformats.org/officeDocument/2006/relationships/hyperlink" Target="http://biblehub.com/greek/4160.htm" TargetMode="External"/><Relationship Id="rId19416" Type="http://schemas.openxmlformats.org/officeDocument/2006/relationships/hyperlink" Target="http://biblehub.com/greek/2532.htm" TargetMode="External"/><Relationship Id="rId36" Type="http://schemas.openxmlformats.org/officeDocument/2006/relationships/hyperlink" Target="http://biblehub.com/greek/2517.htm" TargetMode="External"/><Relationship Id="rId7373" Type="http://schemas.openxmlformats.org/officeDocument/2006/relationships/hyperlink" Target="http://biblehub.com/greek/3441.htm" TargetMode="External"/><Relationship Id="rId8424" Type="http://schemas.openxmlformats.org/officeDocument/2006/relationships/hyperlink" Target="http://biblehub.com/greek/3759.htm" TargetMode="External"/><Relationship Id="rId10354" Type="http://schemas.openxmlformats.org/officeDocument/2006/relationships/hyperlink" Target="http://biblehub.com/greek/2343.htm" TargetMode="External"/><Relationship Id="rId11752" Type="http://schemas.openxmlformats.org/officeDocument/2006/relationships/hyperlink" Target="http://biblehub.com/greek/846.htm" TargetMode="External"/><Relationship Id="rId12803" Type="http://schemas.openxmlformats.org/officeDocument/2006/relationships/hyperlink" Target="http://biblehub.com/greek/4771.htm" TargetMode="External"/><Relationship Id="rId18018" Type="http://schemas.openxmlformats.org/officeDocument/2006/relationships/hyperlink" Target="http://biblehub.com/greek/846.htm" TargetMode="External"/><Relationship Id="rId1811" Type="http://schemas.openxmlformats.org/officeDocument/2006/relationships/hyperlink" Target="http://biblehub.com/greek/3588.htm" TargetMode="External"/><Relationship Id="rId7026" Type="http://schemas.openxmlformats.org/officeDocument/2006/relationships/hyperlink" Target="http://biblehub.com/greek/3588.htm" TargetMode="External"/><Relationship Id="rId10007" Type="http://schemas.openxmlformats.org/officeDocument/2006/relationships/hyperlink" Target="http://biblehub.com/greek/1510.htm" TargetMode="External"/><Relationship Id="rId11405" Type="http://schemas.openxmlformats.org/officeDocument/2006/relationships/hyperlink" Target="http://biblehub.com/greek/3666.htm" TargetMode="External"/><Relationship Id="rId14975" Type="http://schemas.openxmlformats.org/officeDocument/2006/relationships/hyperlink" Target="http://biblehub.com/greek/2532.htm" TargetMode="External"/><Relationship Id="rId3983" Type="http://schemas.openxmlformats.org/officeDocument/2006/relationships/hyperlink" Target="http://biblehub.com/greek/2532.htm" TargetMode="External"/><Relationship Id="rId9198" Type="http://schemas.openxmlformats.org/officeDocument/2006/relationships/hyperlink" Target="http://biblehub.com/greek/2486.htm" TargetMode="External"/><Relationship Id="rId13577" Type="http://schemas.openxmlformats.org/officeDocument/2006/relationships/hyperlink" Target="http://biblehub.com/greek/4165.htm" TargetMode="External"/><Relationship Id="rId14628" Type="http://schemas.openxmlformats.org/officeDocument/2006/relationships/hyperlink" Target="http://biblehub.com/greek/1279.htm" TargetMode="External"/><Relationship Id="rId1187" Type="http://schemas.openxmlformats.org/officeDocument/2006/relationships/hyperlink" Target="http://biblehub.com/greek/2250.htm" TargetMode="External"/><Relationship Id="rId2585" Type="http://schemas.openxmlformats.org/officeDocument/2006/relationships/hyperlink" Target="http://biblehub.com/greek/2384.htm" TargetMode="External"/><Relationship Id="rId3636" Type="http://schemas.openxmlformats.org/officeDocument/2006/relationships/hyperlink" Target="http://biblehub.com/greek/1410.htm" TargetMode="External"/><Relationship Id="rId12179" Type="http://schemas.openxmlformats.org/officeDocument/2006/relationships/hyperlink" Target="http://biblehub.com/greek/2309.htm" TargetMode="External"/><Relationship Id="rId16050" Type="http://schemas.openxmlformats.org/officeDocument/2006/relationships/hyperlink" Target="http://biblehub.com/greek/2532.htm" TargetMode="External"/><Relationship Id="rId17101" Type="http://schemas.openxmlformats.org/officeDocument/2006/relationships/hyperlink" Target="http://biblehub.com/greek/5101.htm" TargetMode="External"/><Relationship Id="rId557" Type="http://schemas.openxmlformats.org/officeDocument/2006/relationships/hyperlink" Target="http://biblehub.com/greek/3778.htm" TargetMode="External"/><Relationship Id="rId2238" Type="http://schemas.openxmlformats.org/officeDocument/2006/relationships/hyperlink" Target="http://biblehub.com/greek/4160.htm" TargetMode="External"/><Relationship Id="rId6859" Type="http://schemas.openxmlformats.org/officeDocument/2006/relationships/hyperlink" Target="http://biblehub.com/greek/3916.htm" TargetMode="External"/><Relationship Id="rId12660" Type="http://schemas.openxmlformats.org/officeDocument/2006/relationships/hyperlink" Target="http://biblehub.com/greek/3772.htm" TargetMode="External"/><Relationship Id="rId13711" Type="http://schemas.openxmlformats.org/officeDocument/2006/relationships/hyperlink" Target="http://biblehub.com/greek/4228.htm" TargetMode="External"/><Relationship Id="rId19273" Type="http://schemas.openxmlformats.org/officeDocument/2006/relationships/hyperlink" Target="http://biblehub.com/greek/2532.htm" TargetMode="External"/><Relationship Id="rId8281" Type="http://schemas.openxmlformats.org/officeDocument/2006/relationships/hyperlink" Target="http://biblehub.com/greek/3598.htm" TargetMode="External"/><Relationship Id="rId9332" Type="http://schemas.openxmlformats.org/officeDocument/2006/relationships/hyperlink" Target="http://biblehub.com/greek/5101.htm" TargetMode="External"/><Relationship Id="rId11262" Type="http://schemas.openxmlformats.org/officeDocument/2006/relationships/hyperlink" Target="http://biblehub.com/greek/4521.htm" TargetMode="External"/><Relationship Id="rId12313" Type="http://schemas.openxmlformats.org/officeDocument/2006/relationships/hyperlink" Target="http://biblehub.com/greek/3588.htm" TargetMode="External"/><Relationship Id="rId1321" Type="http://schemas.openxmlformats.org/officeDocument/2006/relationships/hyperlink" Target="http://biblehub.com/greek/1391.htm" TargetMode="External"/><Relationship Id="rId4891" Type="http://schemas.openxmlformats.org/officeDocument/2006/relationships/hyperlink" Target="http://biblehub.com/greek/3588.htm" TargetMode="External"/><Relationship Id="rId14485" Type="http://schemas.openxmlformats.org/officeDocument/2006/relationships/hyperlink" Target="http://biblehub.com/greek/2036.htm" TargetMode="External"/><Relationship Id="rId15883" Type="http://schemas.openxmlformats.org/officeDocument/2006/relationships/hyperlink" Target="http://biblehub.com/greek/4487.htm" TargetMode="External"/><Relationship Id="rId16934" Type="http://schemas.openxmlformats.org/officeDocument/2006/relationships/hyperlink" Target="http://biblehub.com/greek/4862.htm" TargetMode="External"/><Relationship Id="rId3493" Type="http://schemas.openxmlformats.org/officeDocument/2006/relationships/hyperlink" Target="http://biblehub.com/greek/2983.htm" TargetMode="External"/><Relationship Id="rId4544" Type="http://schemas.openxmlformats.org/officeDocument/2006/relationships/hyperlink" Target="http://biblehub.com/greek/2532.htm" TargetMode="External"/><Relationship Id="rId5942" Type="http://schemas.openxmlformats.org/officeDocument/2006/relationships/hyperlink" Target="http://biblehub.com/greek/2532.htm" TargetMode="External"/><Relationship Id="rId13087" Type="http://schemas.openxmlformats.org/officeDocument/2006/relationships/hyperlink" Target="http://biblehub.com/greek/5101.htm" TargetMode="External"/><Relationship Id="rId14138" Type="http://schemas.openxmlformats.org/officeDocument/2006/relationships/hyperlink" Target="http://biblehub.com/greek/1588.htm" TargetMode="External"/><Relationship Id="rId15536" Type="http://schemas.openxmlformats.org/officeDocument/2006/relationships/hyperlink" Target="http://biblehub.com/greek/2228.htm" TargetMode="External"/><Relationship Id="rId2095" Type="http://schemas.openxmlformats.org/officeDocument/2006/relationships/hyperlink" Target="http://biblehub.com/greek/1519.htm" TargetMode="External"/><Relationship Id="rId3146" Type="http://schemas.openxmlformats.org/officeDocument/2006/relationships/hyperlink" Target="http://biblehub.com/greek/1510.htm" TargetMode="External"/><Relationship Id="rId18759" Type="http://schemas.openxmlformats.org/officeDocument/2006/relationships/hyperlink" Target="http://biblehub.com/greek/846.htm" TargetMode="External"/><Relationship Id="rId6369" Type="http://schemas.openxmlformats.org/officeDocument/2006/relationships/hyperlink" Target="http://biblehub.com/greek/80.htm" TargetMode="External"/><Relationship Id="rId7767" Type="http://schemas.openxmlformats.org/officeDocument/2006/relationships/hyperlink" Target="http://biblehub.com/greek/3588.htm" TargetMode="External"/><Relationship Id="rId8818" Type="http://schemas.openxmlformats.org/officeDocument/2006/relationships/hyperlink" Target="http://biblehub.com/greek/2064.htm" TargetMode="External"/><Relationship Id="rId10748" Type="http://schemas.openxmlformats.org/officeDocument/2006/relationships/hyperlink" Target="http://biblehub.com/greek/5549.htm" TargetMode="External"/><Relationship Id="rId12170" Type="http://schemas.openxmlformats.org/officeDocument/2006/relationships/hyperlink" Target="http://biblehub.com/greek/3756.htm" TargetMode="External"/><Relationship Id="rId13221" Type="http://schemas.openxmlformats.org/officeDocument/2006/relationships/hyperlink" Target="http://biblehub.com/greek/1161.htm" TargetMode="External"/><Relationship Id="rId16791" Type="http://schemas.openxmlformats.org/officeDocument/2006/relationships/hyperlink" Target="http://biblehub.com/greek/2564.htm" TargetMode="External"/><Relationship Id="rId17842" Type="http://schemas.openxmlformats.org/officeDocument/2006/relationships/hyperlink" Target="http://biblehub.com/greek/191.htm" TargetMode="External"/><Relationship Id="rId2979" Type="http://schemas.openxmlformats.org/officeDocument/2006/relationships/hyperlink" Target="http://biblehub.com/greek/1607.htm" TargetMode="External"/><Relationship Id="rId6850" Type="http://schemas.openxmlformats.org/officeDocument/2006/relationships/hyperlink" Target="http://biblehub.com/greek/4334.htm" TargetMode="External"/><Relationship Id="rId7901" Type="http://schemas.openxmlformats.org/officeDocument/2006/relationships/hyperlink" Target="http://biblehub.com/greek/2532.htm" TargetMode="External"/><Relationship Id="rId15393" Type="http://schemas.openxmlformats.org/officeDocument/2006/relationships/hyperlink" Target="http://biblehub.com/greek/1722.htm" TargetMode="External"/><Relationship Id="rId16444" Type="http://schemas.openxmlformats.org/officeDocument/2006/relationships/hyperlink" Target="http://biblehub.com/greek/5590.htm" TargetMode="External"/><Relationship Id="rId201" Type="http://schemas.openxmlformats.org/officeDocument/2006/relationships/hyperlink" Target="http://biblehub.com/greek/2491.htm" TargetMode="External"/><Relationship Id="rId5452" Type="http://schemas.openxmlformats.org/officeDocument/2006/relationships/hyperlink" Target="http://biblehub.com/greek/3148.htm" TargetMode="External"/><Relationship Id="rId6503" Type="http://schemas.openxmlformats.org/officeDocument/2006/relationships/hyperlink" Target="http://biblehub.com/greek/2425.htm" TargetMode="External"/><Relationship Id="rId15046" Type="http://schemas.openxmlformats.org/officeDocument/2006/relationships/hyperlink" Target="http://biblehub.com/greek/846.htm" TargetMode="External"/><Relationship Id="rId4054" Type="http://schemas.openxmlformats.org/officeDocument/2006/relationships/hyperlink" Target="http://biblehub.com/greek/846.htm" TargetMode="External"/><Relationship Id="rId5105" Type="http://schemas.openxmlformats.org/officeDocument/2006/relationships/hyperlink" Target="http://biblehub.com/greek/191.htm" TargetMode="External"/><Relationship Id="rId8675" Type="http://schemas.openxmlformats.org/officeDocument/2006/relationships/hyperlink" Target="http://biblehub.com/greek/191.htm" TargetMode="External"/><Relationship Id="rId9726" Type="http://schemas.openxmlformats.org/officeDocument/2006/relationships/hyperlink" Target="http://biblehub.com/greek/1073.htm" TargetMode="External"/><Relationship Id="rId18269" Type="http://schemas.openxmlformats.org/officeDocument/2006/relationships/hyperlink" Target="http://biblehub.com/greek/2799.htm" TargetMode="External"/><Relationship Id="rId7277" Type="http://schemas.openxmlformats.org/officeDocument/2006/relationships/hyperlink" Target="http://biblehub.com/greek/1325.htm" TargetMode="External"/><Relationship Id="rId8328" Type="http://schemas.openxmlformats.org/officeDocument/2006/relationships/hyperlink" Target="http://biblehub.com/greek/2040.htm" TargetMode="External"/><Relationship Id="rId11656" Type="http://schemas.openxmlformats.org/officeDocument/2006/relationships/hyperlink" Target="http://biblehub.com/greek/1996.htm" TargetMode="External"/><Relationship Id="rId12707" Type="http://schemas.openxmlformats.org/officeDocument/2006/relationships/hyperlink" Target="http://biblehub.com/greek/2165.htm" TargetMode="External"/><Relationship Id="rId1715" Type="http://schemas.openxmlformats.org/officeDocument/2006/relationships/hyperlink" Target="http://biblehub.com/greek/2532.htm" TargetMode="External"/><Relationship Id="rId10258" Type="http://schemas.openxmlformats.org/officeDocument/2006/relationships/hyperlink" Target="http://biblehub.com/greek/5100.htm" TargetMode="External"/><Relationship Id="rId11309" Type="http://schemas.openxmlformats.org/officeDocument/2006/relationships/hyperlink" Target="http://biblehub.com/greek/3588.htm" TargetMode="External"/><Relationship Id="rId14879" Type="http://schemas.openxmlformats.org/officeDocument/2006/relationships/hyperlink" Target="http://biblehub.com/greek/1380.htm" TargetMode="External"/><Relationship Id="rId18750" Type="http://schemas.openxmlformats.org/officeDocument/2006/relationships/hyperlink" Target="http://biblehub.com/greek/2532.htm" TargetMode="External"/><Relationship Id="rId3887" Type="http://schemas.openxmlformats.org/officeDocument/2006/relationships/hyperlink" Target="http://biblehub.com/greek/3916.htm" TargetMode="External"/><Relationship Id="rId4938" Type="http://schemas.openxmlformats.org/officeDocument/2006/relationships/hyperlink" Target="http://biblehub.com/greek/1186.htm" TargetMode="External"/><Relationship Id="rId17352" Type="http://schemas.openxmlformats.org/officeDocument/2006/relationships/hyperlink" Target="http://biblehub.com/greek/1519.htm" TargetMode="External"/><Relationship Id="rId18403" Type="http://schemas.openxmlformats.org/officeDocument/2006/relationships/hyperlink" Target="http://biblehub.com/greek/4334.htm" TargetMode="External"/><Relationship Id="rId2489" Type="http://schemas.openxmlformats.org/officeDocument/2006/relationships/hyperlink" Target="http://biblehub.com/greek/2388.htm" TargetMode="External"/><Relationship Id="rId6360" Type="http://schemas.openxmlformats.org/officeDocument/2006/relationships/hyperlink" Target="http://biblehub.com/greek/3588.htm" TargetMode="External"/><Relationship Id="rId7411" Type="http://schemas.openxmlformats.org/officeDocument/2006/relationships/hyperlink" Target="http://biblehub.com/greek/5101.htm" TargetMode="External"/><Relationship Id="rId17005" Type="http://schemas.openxmlformats.org/officeDocument/2006/relationships/hyperlink" Target="http://biblehub.com/greek/2168.htm" TargetMode="External"/><Relationship Id="rId2970" Type="http://schemas.openxmlformats.org/officeDocument/2006/relationships/hyperlink" Target="http://biblehub.com/greek/846.htm" TargetMode="External"/><Relationship Id="rId6013" Type="http://schemas.openxmlformats.org/officeDocument/2006/relationships/hyperlink" Target="http://biblehub.com/greek/2532.htm" TargetMode="External"/><Relationship Id="rId9583" Type="http://schemas.openxmlformats.org/officeDocument/2006/relationships/hyperlink" Target="http://biblehub.com/greek/846.htm" TargetMode="External"/><Relationship Id="rId12564" Type="http://schemas.openxmlformats.org/officeDocument/2006/relationships/hyperlink" Target="http://biblehub.com/greek/1537.htm" TargetMode="External"/><Relationship Id="rId13962" Type="http://schemas.openxmlformats.org/officeDocument/2006/relationships/hyperlink" Target="http://biblehub.com/greek/3361.htm" TargetMode="External"/><Relationship Id="rId19177" Type="http://schemas.openxmlformats.org/officeDocument/2006/relationships/hyperlink" Target="http://biblehub.com/greek/2983.htm" TargetMode="External"/><Relationship Id="rId942" Type="http://schemas.openxmlformats.org/officeDocument/2006/relationships/hyperlink" Target="http://biblehub.com/greek/3588.htm" TargetMode="External"/><Relationship Id="rId1572" Type="http://schemas.openxmlformats.org/officeDocument/2006/relationships/hyperlink" Target="http://biblehub.com/greek/3551.htm" TargetMode="External"/><Relationship Id="rId2623" Type="http://schemas.openxmlformats.org/officeDocument/2006/relationships/hyperlink" Target="http://biblehub.com/greek/2536.htm" TargetMode="External"/><Relationship Id="rId8185" Type="http://schemas.openxmlformats.org/officeDocument/2006/relationships/hyperlink" Target="http://biblehub.com/greek/2036.htm" TargetMode="External"/><Relationship Id="rId9236" Type="http://schemas.openxmlformats.org/officeDocument/2006/relationships/hyperlink" Target="http://biblehub.com/greek/846.htm" TargetMode="External"/><Relationship Id="rId11166" Type="http://schemas.openxmlformats.org/officeDocument/2006/relationships/hyperlink" Target="http://biblehub.com/greek/1093.htm" TargetMode="External"/><Relationship Id="rId12217" Type="http://schemas.openxmlformats.org/officeDocument/2006/relationships/hyperlink" Target="http://biblehub.com/greek/2480.htm" TargetMode="External"/><Relationship Id="rId13615" Type="http://schemas.openxmlformats.org/officeDocument/2006/relationships/hyperlink" Target="http://biblehub.com/greek/3754.htm" TargetMode="External"/><Relationship Id="rId1225" Type="http://schemas.openxmlformats.org/officeDocument/2006/relationships/hyperlink" Target="http://biblehub.com/greek/305.htm" TargetMode="External"/><Relationship Id="rId15787" Type="http://schemas.openxmlformats.org/officeDocument/2006/relationships/hyperlink" Target="http://biblehub.com/greek/3588.htm" TargetMode="External"/><Relationship Id="rId16838" Type="http://schemas.openxmlformats.org/officeDocument/2006/relationships/hyperlink" Target="http://biblehub.com/greek/2380.htm" TargetMode="External"/><Relationship Id="rId3397" Type="http://schemas.openxmlformats.org/officeDocument/2006/relationships/hyperlink" Target="http://biblehub.com/greek/3588.htm" TargetMode="External"/><Relationship Id="rId4795" Type="http://schemas.openxmlformats.org/officeDocument/2006/relationships/hyperlink" Target="http://biblehub.com/greek/2613.htm" TargetMode="External"/><Relationship Id="rId5846" Type="http://schemas.openxmlformats.org/officeDocument/2006/relationships/hyperlink" Target="http://biblehub.com/greek/3588.htm" TargetMode="External"/><Relationship Id="rId14389" Type="http://schemas.openxmlformats.org/officeDocument/2006/relationships/hyperlink" Target="http://biblehub.com/greek/4771.htm" TargetMode="External"/><Relationship Id="rId18260" Type="http://schemas.openxmlformats.org/officeDocument/2006/relationships/hyperlink" Target="http://biblehub.com/greek/2364.htm" TargetMode="External"/><Relationship Id="rId19311" Type="http://schemas.openxmlformats.org/officeDocument/2006/relationships/hyperlink" Target="http://biblehub.com/greek/1510.htm" TargetMode="External"/><Relationship Id="rId4448" Type="http://schemas.openxmlformats.org/officeDocument/2006/relationships/hyperlink" Target="http://biblehub.com/greek/846.htm" TargetMode="External"/><Relationship Id="rId10999" Type="http://schemas.openxmlformats.org/officeDocument/2006/relationships/hyperlink" Target="http://biblehub.com/greek/2694.htm" TargetMode="External"/><Relationship Id="rId11300" Type="http://schemas.openxmlformats.org/officeDocument/2006/relationships/hyperlink" Target="http://biblehub.com/greek/3756.htm" TargetMode="External"/><Relationship Id="rId14870" Type="http://schemas.openxmlformats.org/officeDocument/2006/relationships/hyperlink" Target="http://biblehub.com/greek/2036.htm" TargetMode="External"/><Relationship Id="rId15921" Type="http://schemas.openxmlformats.org/officeDocument/2006/relationships/hyperlink" Target="http://biblehub.com/greek/2443.htm" TargetMode="External"/><Relationship Id="rId13472" Type="http://schemas.openxmlformats.org/officeDocument/2006/relationships/hyperlink" Target="http://biblehub.com/greek/3588.htm" TargetMode="External"/><Relationship Id="rId14523" Type="http://schemas.openxmlformats.org/officeDocument/2006/relationships/hyperlink" Target="http://biblehub.com/greek/2228.htm" TargetMode="External"/><Relationship Id="rId2480" Type="http://schemas.openxmlformats.org/officeDocument/2006/relationships/hyperlink" Target="http://biblehub.com/greek/3588.htm" TargetMode="External"/><Relationship Id="rId3531" Type="http://schemas.openxmlformats.org/officeDocument/2006/relationships/hyperlink" Target="http://biblehub.com/greek/3588.htm" TargetMode="External"/><Relationship Id="rId9093" Type="http://schemas.openxmlformats.org/officeDocument/2006/relationships/hyperlink" Target="http://biblehub.com/greek/5384.htm" TargetMode="External"/><Relationship Id="rId12074" Type="http://schemas.openxmlformats.org/officeDocument/2006/relationships/hyperlink" Target="http://biblehub.com/greek/2532.htm" TargetMode="External"/><Relationship Id="rId13125" Type="http://schemas.openxmlformats.org/officeDocument/2006/relationships/hyperlink" Target="http://biblehub.com/greek/3756.htm" TargetMode="External"/><Relationship Id="rId16695" Type="http://schemas.openxmlformats.org/officeDocument/2006/relationships/hyperlink" Target="http://biblehub.com/greek/1565.htm" TargetMode="External"/><Relationship Id="rId452" Type="http://schemas.openxmlformats.org/officeDocument/2006/relationships/hyperlink" Target="http://biblehub.com/greek/2501.htm" TargetMode="External"/><Relationship Id="rId1082" Type="http://schemas.openxmlformats.org/officeDocument/2006/relationships/hyperlink" Target="http://biblehub.com/greek/4160.htm" TargetMode="External"/><Relationship Id="rId2133" Type="http://schemas.openxmlformats.org/officeDocument/2006/relationships/hyperlink" Target="http://biblehub.com/greek/3956.htm" TargetMode="External"/><Relationship Id="rId6754" Type="http://schemas.openxmlformats.org/officeDocument/2006/relationships/hyperlink" Target="http://biblehub.com/greek/3588.htm" TargetMode="External"/><Relationship Id="rId7805" Type="http://schemas.openxmlformats.org/officeDocument/2006/relationships/hyperlink" Target="http://biblehub.com/greek/611.htm" TargetMode="External"/><Relationship Id="rId15297" Type="http://schemas.openxmlformats.org/officeDocument/2006/relationships/hyperlink" Target="http://biblehub.com/greek/2127.htm" TargetMode="External"/><Relationship Id="rId16348" Type="http://schemas.openxmlformats.org/officeDocument/2006/relationships/hyperlink" Target="http://biblehub.com/greek/4253.htm" TargetMode="External"/><Relationship Id="rId17746" Type="http://schemas.openxmlformats.org/officeDocument/2006/relationships/hyperlink" Target="http://biblehub.com/greek/2532.htm" TargetMode="External"/><Relationship Id="rId105" Type="http://schemas.openxmlformats.org/officeDocument/2006/relationships/hyperlink" Target="http://biblehub.com/greek/4260.htm" TargetMode="External"/><Relationship Id="rId5356" Type="http://schemas.openxmlformats.org/officeDocument/2006/relationships/hyperlink" Target="http://biblehub.com/greek/3956.htm" TargetMode="External"/><Relationship Id="rId6407" Type="http://schemas.openxmlformats.org/officeDocument/2006/relationships/hyperlink" Target="http://biblehub.com/greek/321.htm" TargetMode="External"/><Relationship Id="rId5009" Type="http://schemas.openxmlformats.org/officeDocument/2006/relationships/hyperlink" Target="http://biblehub.com/greek/5263.htm" TargetMode="External"/><Relationship Id="rId8579" Type="http://schemas.openxmlformats.org/officeDocument/2006/relationships/hyperlink" Target="http://biblehub.com/greek/3588.htm" TargetMode="External"/><Relationship Id="rId9977" Type="http://schemas.openxmlformats.org/officeDocument/2006/relationships/hyperlink" Target="http://biblehub.com/greek/846.htm" TargetMode="External"/><Relationship Id="rId12958" Type="http://schemas.openxmlformats.org/officeDocument/2006/relationships/hyperlink" Target="http://biblehub.com/greek/2036.htm" TargetMode="External"/><Relationship Id="rId1966" Type="http://schemas.openxmlformats.org/officeDocument/2006/relationships/hyperlink" Target="http://biblehub.com/greek/1473.htm" TargetMode="External"/><Relationship Id="rId14380" Type="http://schemas.openxmlformats.org/officeDocument/2006/relationships/hyperlink" Target="http://biblehub.com/greek/3361.htm" TargetMode="External"/><Relationship Id="rId15431" Type="http://schemas.openxmlformats.org/officeDocument/2006/relationships/hyperlink" Target="http://biblehub.com/greek/4771.htm" TargetMode="External"/><Relationship Id="rId1619" Type="http://schemas.openxmlformats.org/officeDocument/2006/relationships/hyperlink" Target="http://biblehub.com/greek/2228.htm" TargetMode="External"/><Relationship Id="rId14033" Type="http://schemas.openxmlformats.org/officeDocument/2006/relationships/hyperlink" Target="http://biblehub.com/greek/1996.htm" TargetMode="External"/><Relationship Id="rId18654" Type="http://schemas.openxmlformats.org/officeDocument/2006/relationships/hyperlink" Target="http://biblehub.com/greek/3768.htm" TargetMode="External"/><Relationship Id="rId3041" Type="http://schemas.openxmlformats.org/officeDocument/2006/relationships/hyperlink" Target="http://biblehub.com/greek/2250.htm" TargetMode="External"/><Relationship Id="rId7662" Type="http://schemas.openxmlformats.org/officeDocument/2006/relationships/hyperlink" Target="http://biblehub.com/greek/1988.htm" TargetMode="External"/><Relationship Id="rId8713" Type="http://schemas.openxmlformats.org/officeDocument/2006/relationships/hyperlink" Target="http://biblehub.com/greek/3588.htm" TargetMode="External"/><Relationship Id="rId10643" Type="http://schemas.openxmlformats.org/officeDocument/2006/relationships/hyperlink" Target="http://biblehub.com/greek/3754.htm" TargetMode="External"/><Relationship Id="rId10990" Type="http://schemas.openxmlformats.org/officeDocument/2006/relationships/hyperlink" Target="http://biblehub.com/greek/3588.htm" TargetMode="External"/><Relationship Id="rId17256" Type="http://schemas.openxmlformats.org/officeDocument/2006/relationships/hyperlink" Target="http://biblehub.com/greek/4074.htm" TargetMode="External"/><Relationship Id="rId18307" Type="http://schemas.openxmlformats.org/officeDocument/2006/relationships/hyperlink" Target="http://biblehub.com/greek/2572.htm" TargetMode="External"/><Relationship Id="rId6264" Type="http://schemas.openxmlformats.org/officeDocument/2006/relationships/hyperlink" Target="http://biblehub.com/greek/1722.htm" TargetMode="External"/><Relationship Id="rId7315" Type="http://schemas.openxmlformats.org/officeDocument/2006/relationships/hyperlink" Target="http://biblehub.com/greek/846.htm" TargetMode="External"/><Relationship Id="rId9487" Type="http://schemas.openxmlformats.org/officeDocument/2006/relationships/hyperlink" Target="http://biblehub.com/greek/1161.htm" TargetMode="External"/><Relationship Id="rId13866" Type="http://schemas.openxmlformats.org/officeDocument/2006/relationships/hyperlink" Target="http://biblehub.com/greek/2250.htm" TargetMode="External"/><Relationship Id="rId14917" Type="http://schemas.openxmlformats.org/officeDocument/2006/relationships/hyperlink" Target="http://biblehub.com/greek/1722.htm" TargetMode="External"/><Relationship Id="rId1476" Type="http://schemas.openxmlformats.org/officeDocument/2006/relationships/hyperlink" Target="http://biblehub.com/greek/4933.htm" TargetMode="External"/><Relationship Id="rId2874" Type="http://schemas.openxmlformats.org/officeDocument/2006/relationships/hyperlink" Target="http://biblehub.com/greek/2532.htm" TargetMode="External"/><Relationship Id="rId3925" Type="http://schemas.openxmlformats.org/officeDocument/2006/relationships/hyperlink" Target="http://biblehub.com/greek/5057.htm" TargetMode="External"/><Relationship Id="rId8089" Type="http://schemas.openxmlformats.org/officeDocument/2006/relationships/hyperlink" Target="http://biblehub.com/greek/2087.htm" TargetMode="External"/><Relationship Id="rId12468" Type="http://schemas.openxmlformats.org/officeDocument/2006/relationships/hyperlink" Target="http://biblehub.com/greek/32.htm" TargetMode="External"/><Relationship Id="rId13519" Type="http://schemas.openxmlformats.org/officeDocument/2006/relationships/hyperlink" Target="http://biblehub.com/greek/1437.htm" TargetMode="External"/><Relationship Id="rId846" Type="http://schemas.openxmlformats.org/officeDocument/2006/relationships/hyperlink" Target="http://biblehub.com/greek/2532.htm" TargetMode="External"/><Relationship Id="rId1129" Type="http://schemas.openxmlformats.org/officeDocument/2006/relationships/hyperlink" Target="http://biblehub.com/greek/1063.htm" TargetMode="External"/><Relationship Id="rId2527" Type="http://schemas.openxmlformats.org/officeDocument/2006/relationships/hyperlink" Target="http://biblehub.com/greek/2973.htm" TargetMode="External"/><Relationship Id="rId5000" Type="http://schemas.openxmlformats.org/officeDocument/2006/relationships/hyperlink" Target="http://biblehub.com/greek/1473.htm" TargetMode="External"/><Relationship Id="rId4699" Type="http://schemas.openxmlformats.org/officeDocument/2006/relationships/hyperlink" Target="http://biblehub.com/greek/4169.htm" TargetMode="External"/><Relationship Id="rId8570" Type="http://schemas.openxmlformats.org/officeDocument/2006/relationships/hyperlink" Target="http://biblehub.com/greek/4151.htm" TargetMode="External"/><Relationship Id="rId9621" Type="http://schemas.openxmlformats.org/officeDocument/2006/relationships/hyperlink" Target="http://biblehub.com/greek/3788.htm" TargetMode="External"/><Relationship Id="rId11551" Type="http://schemas.openxmlformats.org/officeDocument/2006/relationships/hyperlink" Target="http://biblehub.com/greek/4771.htm" TargetMode="External"/><Relationship Id="rId12602" Type="http://schemas.openxmlformats.org/officeDocument/2006/relationships/hyperlink" Target="http://biblehub.com/greek/264.htm" TargetMode="External"/><Relationship Id="rId18164" Type="http://schemas.openxmlformats.org/officeDocument/2006/relationships/hyperlink" Target="http://biblehub.com/greek/4314.htm" TargetMode="External"/><Relationship Id="rId19215" Type="http://schemas.openxmlformats.org/officeDocument/2006/relationships/hyperlink" Target="http://biblehub.com/greek/3588.htm" TargetMode="External"/><Relationship Id="rId1610" Type="http://schemas.openxmlformats.org/officeDocument/2006/relationships/hyperlink" Target="http://biblehub.com/greek/5259.htm" TargetMode="External"/><Relationship Id="rId7172" Type="http://schemas.openxmlformats.org/officeDocument/2006/relationships/hyperlink" Target="http://biblehub.com/greek/2243.htm" TargetMode="External"/><Relationship Id="rId8223" Type="http://schemas.openxmlformats.org/officeDocument/2006/relationships/hyperlink" Target="http://biblehub.com/greek/1417.htm" TargetMode="External"/><Relationship Id="rId10153" Type="http://schemas.openxmlformats.org/officeDocument/2006/relationships/hyperlink" Target="http://biblehub.com/greek/3588.htm" TargetMode="External"/><Relationship Id="rId11204" Type="http://schemas.openxmlformats.org/officeDocument/2006/relationships/hyperlink" Target="http://biblehub.com/greek/1520.htm" TargetMode="External"/><Relationship Id="rId14774" Type="http://schemas.openxmlformats.org/officeDocument/2006/relationships/hyperlink" Target="http://biblehub.com/greek/5117.htm" TargetMode="External"/><Relationship Id="rId3782" Type="http://schemas.openxmlformats.org/officeDocument/2006/relationships/hyperlink" Target="http://biblehub.com/greek/1519.htm" TargetMode="External"/><Relationship Id="rId4833" Type="http://schemas.openxmlformats.org/officeDocument/2006/relationships/hyperlink" Target="http://biblehub.com/greek/3780.htm" TargetMode="External"/><Relationship Id="rId13376" Type="http://schemas.openxmlformats.org/officeDocument/2006/relationships/hyperlink" Target="http://biblehub.com/greek/3588.htm" TargetMode="External"/><Relationship Id="rId14427" Type="http://schemas.openxmlformats.org/officeDocument/2006/relationships/hyperlink" Target="http://biblehub.com/greek/190.htm" TargetMode="External"/><Relationship Id="rId15825" Type="http://schemas.openxmlformats.org/officeDocument/2006/relationships/hyperlink" Target="http://biblehub.com/greek/2983.htm" TargetMode="External"/><Relationship Id="rId2384" Type="http://schemas.openxmlformats.org/officeDocument/2006/relationships/hyperlink" Target="http://biblehub.com/greek/2532.htm" TargetMode="External"/><Relationship Id="rId3435" Type="http://schemas.openxmlformats.org/officeDocument/2006/relationships/hyperlink" Target="http://biblehub.com/greek/846.htm" TargetMode="External"/><Relationship Id="rId13029" Type="http://schemas.openxmlformats.org/officeDocument/2006/relationships/hyperlink" Target="http://biblehub.com/greek/5457.htm" TargetMode="External"/><Relationship Id="rId17997" Type="http://schemas.openxmlformats.org/officeDocument/2006/relationships/hyperlink" Target="http://biblehub.com/greek/846.htm" TargetMode="External"/><Relationship Id="rId356" Type="http://schemas.openxmlformats.org/officeDocument/2006/relationships/hyperlink" Target="http://biblehub.com/greek/1722.htm" TargetMode="External"/><Relationship Id="rId2037" Type="http://schemas.openxmlformats.org/officeDocument/2006/relationships/hyperlink" Target="http://biblehub.com/greek/2532.htm" TargetMode="External"/><Relationship Id="rId6658" Type="http://schemas.openxmlformats.org/officeDocument/2006/relationships/hyperlink" Target="http://biblehub.com/greek/1519.htm" TargetMode="External"/><Relationship Id="rId16599" Type="http://schemas.openxmlformats.org/officeDocument/2006/relationships/hyperlink" Target="http://biblehub.com/greek/2776.htm" TargetMode="External"/><Relationship Id="rId19072" Type="http://schemas.openxmlformats.org/officeDocument/2006/relationships/hyperlink" Target="http://biblehub.com/greek/3588.htm" TargetMode="External"/><Relationship Id="rId7709" Type="http://schemas.openxmlformats.org/officeDocument/2006/relationships/hyperlink" Target="http://biblehub.com/greek/3778.htm" TargetMode="External"/><Relationship Id="rId8080" Type="http://schemas.openxmlformats.org/officeDocument/2006/relationships/hyperlink" Target="http://biblehub.com/greek/355.htm" TargetMode="External"/><Relationship Id="rId9131" Type="http://schemas.openxmlformats.org/officeDocument/2006/relationships/hyperlink" Target="http://biblehub.com/greek/3588.htm" TargetMode="External"/><Relationship Id="rId13510" Type="http://schemas.openxmlformats.org/officeDocument/2006/relationships/hyperlink" Target="http://biblehub.com/greek/4771.htm" TargetMode="External"/><Relationship Id="rId11061" Type="http://schemas.openxmlformats.org/officeDocument/2006/relationships/hyperlink" Target="http://biblehub.com/greek/3844.htm" TargetMode="External"/><Relationship Id="rId12112" Type="http://schemas.openxmlformats.org/officeDocument/2006/relationships/hyperlink" Target="http://biblehub.com/greek/1173.htm" TargetMode="External"/><Relationship Id="rId15682" Type="http://schemas.openxmlformats.org/officeDocument/2006/relationships/hyperlink" Target="http://biblehub.com/greek/3004.htm" TargetMode="External"/><Relationship Id="rId16733" Type="http://schemas.openxmlformats.org/officeDocument/2006/relationships/hyperlink" Target="http://biblehub.com/greek/2250.htm" TargetMode="External"/><Relationship Id="rId1120" Type="http://schemas.openxmlformats.org/officeDocument/2006/relationships/hyperlink" Target="http://biblehub.com/greek/1473.htm" TargetMode="External"/><Relationship Id="rId4690" Type="http://schemas.openxmlformats.org/officeDocument/2006/relationships/hyperlink" Target="http://biblehub.com/greek/4160.htm" TargetMode="External"/><Relationship Id="rId5741" Type="http://schemas.openxmlformats.org/officeDocument/2006/relationships/hyperlink" Target="http://biblehub.com/greek/846.htm" TargetMode="External"/><Relationship Id="rId14284" Type="http://schemas.openxmlformats.org/officeDocument/2006/relationships/hyperlink" Target="http://biblehub.com/greek/3588.htm" TargetMode="External"/><Relationship Id="rId15335" Type="http://schemas.openxmlformats.org/officeDocument/2006/relationships/hyperlink" Target="http://biblehub.com/greek/4623.htm" TargetMode="External"/><Relationship Id="rId3292" Type="http://schemas.openxmlformats.org/officeDocument/2006/relationships/hyperlink" Target="http://biblehub.com/greek/450.htm" TargetMode="External"/><Relationship Id="rId4343" Type="http://schemas.openxmlformats.org/officeDocument/2006/relationships/hyperlink" Target="http://biblehub.com/greek/600.htm" TargetMode="External"/><Relationship Id="rId8964" Type="http://schemas.openxmlformats.org/officeDocument/2006/relationships/hyperlink" Target="http://biblehub.com/greek/2641.htm" TargetMode="External"/><Relationship Id="rId18558" Type="http://schemas.openxmlformats.org/officeDocument/2006/relationships/hyperlink" Target="http://biblehub.com/greek/3588.htm" TargetMode="External"/><Relationship Id="rId7566" Type="http://schemas.openxmlformats.org/officeDocument/2006/relationships/hyperlink" Target="http://biblehub.com/greek/3056.htm" TargetMode="External"/><Relationship Id="rId8617" Type="http://schemas.openxmlformats.org/officeDocument/2006/relationships/hyperlink" Target="http://biblehub.com/greek/5207.htm" TargetMode="External"/><Relationship Id="rId10894" Type="http://schemas.openxmlformats.org/officeDocument/2006/relationships/hyperlink" Target="http://biblehub.com/greek/1909.htm" TargetMode="External"/><Relationship Id="rId11945" Type="http://schemas.openxmlformats.org/officeDocument/2006/relationships/hyperlink" Target="http://biblehub.com/greek/1722.htm" TargetMode="External"/><Relationship Id="rId6168" Type="http://schemas.openxmlformats.org/officeDocument/2006/relationships/hyperlink" Target="http://biblehub.com/greek/2316.htm" TargetMode="External"/><Relationship Id="rId7219" Type="http://schemas.openxmlformats.org/officeDocument/2006/relationships/hyperlink" Target="http://biblehub.com/greek/3588.htm" TargetMode="External"/><Relationship Id="rId10547" Type="http://schemas.openxmlformats.org/officeDocument/2006/relationships/hyperlink" Target="http://biblehub.com/greek/3361.htm" TargetMode="External"/><Relationship Id="rId13020" Type="http://schemas.openxmlformats.org/officeDocument/2006/relationships/hyperlink" Target="http://biblehub.com/greek/5207.htm" TargetMode="External"/><Relationship Id="rId16590" Type="http://schemas.openxmlformats.org/officeDocument/2006/relationships/hyperlink" Target="http://biblehub.com/greek/4183.htm" TargetMode="External"/><Relationship Id="rId17641" Type="http://schemas.openxmlformats.org/officeDocument/2006/relationships/hyperlink" Target="http://biblehub.com/greek/3326.htm" TargetMode="External"/><Relationship Id="rId2778" Type="http://schemas.openxmlformats.org/officeDocument/2006/relationships/hyperlink" Target="http://biblehub.com/greek/1510.htm" TargetMode="External"/><Relationship Id="rId3829" Type="http://schemas.openxmlformats.org/officeDocument/2006/relationships/hyperlink" Target="http://biblehub.com/greek/1261.htm" TargetMode="External"/><Relationship Id="rId7700" Type="http://schemas.openxmlformats.org/officeDocument/2006/relationships/hyperlink" Target="http://biblehub.com/greek/3588.htm" TargetMode="External"/><Relationship Id="rId15192" Type="http://schemas.openxmlformats.org/officeDocument/2006/relationships/hyperlink" Target="http://biblehub.com/greek/71.htm" TargetMode="External"/><Relationship Id="rId16243" Type="http://schemas.openxmlformats.org/officeDocument/2006/relationships/hyperlink" Target="http://biblehub.com/greek/2885.htm" TargetMode="External"/><Relationship Id="rId5251" Type="http://schemas.openxmlformats.org/officeDocument/2006/relationships/hyperlink" Target="http://biblehub.com/greek/5118.htm" TargetMode="External"/><Relationship Id="rId6302" Type="http://schemas.openxmlformats.org/officeDocument/2006/relationships/hyperlink" Target="http://biblehub.com/greek/1519.htm" TargetMode="External"/><Relationship Id="rId9872" Type="http://schemas.openxmlformats.org/officeDocument/2006/relationships/hyperlink" Target="http://biblehub.com/greek/3588.htm" TargetMode="External"/><Relationship Id="rId12853" Type="http://schemas.openxmlformats.org/officeDocument/2006/relationships/hyperlink" Target="http://biblehub.com/greek/2532.htm" TargetMode="External"/><Relationship Id="rId19466" Type="http://schemas.openxmlformats.org/officeDocument/2006/relationships/hyperlink" Target="http://biblehub.com/greek/1411.htm" TargetMode="External"/><Relationship Id="rId86" Type="http://schemas.openxmlformats.org/officeDocument/2006/relationships/hyperlink" Target="http://biblehub.com/greek/3588.htm" TargetMode="External"/><Relationship Id="rId1861" Type="http://schemas.openxmlformats.org/officeDocument/2006/relationships/hyperlink" Target="http://biblehub.com/greek/1096.htm" TargetMode="External"/><Relationship Id="rId2912" Type="http://schemas.openxmlformats.org/officeDocument/2006/relationships/hyperlink" Target="http://biblehub.com/greek/3739.htm" TargetMode="External"/><Relationship Id="rId8474" Type="http://schemas.openxmlformats.org/officeDocument/2006/relationships/hyperlink" Target="http://biblehub.com/greek/191.htm" TargetMode="External"/><Relationship Id="rId9525" Type="http://schemas.openxmlformats.org/officeDocument/2006/relationships/hyperlink" Target="http://biblehub.com/greek/1096.htm" TargetMode="External"/><Relationship Id="rId11455" Type="http://schemas.openxmlformats.org/officeDocument/2006/relationships/hyperlink" Target="http://biblehub.com/greek/4728.htm" TargetMode="External"/><Relationship Id="rId12506" Type="http://schemas.openxmlformats.org/officeDocument/2006/relationships/hyperlink" Target="http://biblehub.com/greek/4183.htm" TargetMode="External"/><Relationship Id="rId13904" Type="http://schemas.openxmlformats.org/officeDocument/2006/relationships/hyperlink" Target="http://biblehub.com/greek/2068.htm" TargetMode="External"/><Relationship Id="rId18068" Type="http://schemas.openxmlformats.org/officeDocument/2006/relationships/hyperlink" Target="http://biblehub.com/greek/2036.htm" TargetMode="External"/><Relationship Id="rId19119" Type="http://schemas.openxmlformats.org/officeDocument/2006/relationships/hyperlink" Target="http://biblehub.com/greek/575.htm" TargetMode="External"/><Relationship Id="rId1514" Type="http://schemas.openxmlformats.org/officeDocument/2006/relationships/hyperlink" Target="http://biblehub.com/greek/3588.htm" TargetMode="External"/><Relationship Id="rId7076" Type="http://schemas.openxmlformats.org/officeDocument/2006/relationships/hyperlink" Target="http://biblehub.com/greek/932.htm" TargetMode="External"/><Relationship Id="rId8127" Type="http://schemas.openxmlformats.org/officeDocument/2006/relationships/hyperlink" Target="http://biblehub.com/greek/2192.htm" TargetMode="External"/><Relationship Id="rId10057" Type="http://schemas.openxmlformats.org/officeDocument/2006/relationships/hyperlink" Target="http://biblehub.com/greek/615.htm" TargetMode="External"/><Relationship Id="rId11108" Type="http://schemas.openxmlformats.org/officeDocument/2006/relationships/hyperlink" Target="http://biblehub.com/greek/3004.htm" TargetMode="External"/><Relationship Id="rId3686" Type="http://schemas.openxmlformats.org/officeDocument/2006/relationships/hyperlink" Target="http://biblehub.com/greek/2532.htm" TargetMode="External"/><Relationship Id="rId14678" Type="http://schemas.openxmlformats.org/officeDocument/2006/relationships/hyperlink" Target="http://biblehub.com/greek/846.htm" TargetMode="External"/><Relationship Id="rId15729" Type="http://schemas.openxmlformats.org/officeDocument/2006/relationships/hyperlink" Target="http://biblehub.com/greek/2036.htm" TargetMode="External"/><Relationship Id="rId17151" Type="http://schemas.openxmlformats.org/officeDocument/2006/relationships/hyperlink" Target="http://biblehub.com/greek/345.htm" TargetMode="External"/><Relationship Id="rId2288" Type="http://schemas.openxmlformats.org/officeDocument/2006/relationships/hyperlink" Target="http://biblehub.com/greek/4160.htm" TargetMode="External"/><Relationship Id="rId3339" Type="http://schemas.openxmlformats.org/officeDocument/2006/relationships/hyperlink" Target="http://biblehub.com/greek/846.htm" TargetMode="External"/><Relationship Id="rId4737" Type="http://schemas.openxmlformats.org/officeDocument/2006/relationships/hyperlink" Target="http://biblehub.com/greek/5485.htm" TargetMode="External"/><Relationship Id="rId7210" Type="http://schemas.openxmlformats.org/officeDocument/2006/relationships/hyperlink" Target="http://biblehub.com/greek/3880.htm" TargetMode="External"/><Relationship Id="rId18202" Type="http://schemas.openxmlformats.org/officeDocument/2006/relationships/hyperlink" Target="http://biblehub.com/greek/1161.htm" TargetMode="External"/><Relationship Id="rId13761" Type="http://schemas.openxmlformats.org/officeDocument/2006/relationships/hyperlink" Target="http://biblehub.com/greek/3588.htm" TargetMode="External"/><Relationship Id="rId14812" Type="http://schemas.openxmlformats.org/officeDocument/2006/relationships/hyperlink" Target="http://biblehub.com/greek/1161.htm" TargetMode="External"/><Relationship Id="rId3820" Type="http://schemas.openxmlformats.org/officeDocument/2006/relationships/hyperlink" Target="http://biblehub.com/greek/3361.htm" TargetMode="External"/><Relationship Id="rId9382" Type="http://schemas.openxmlformats.org/officeDocument/2006/relationships/hyperlink" Target="http://biblehub.com/greek/1909.htm" TargetMode="External"/><Relationship Id="rId12363" Type="http://schemas.openxmlformats.org/officeDocument/2006/relationships/hyperlink" Target="http://biblehub.com/greek/1909.htm" TargetMode="External"/><Relationship Id="rId13414" Type="http://schemas.openxmlformats.org/officeDocument/2006/relationships/hyperlink" Target="http://biblehub.com/greek/846.htm" TargetMode="External"/><Relationship Id="rId16984" Type="http://schemas.openxmlformats.org/officeDocument/2006/relationships/hyperlink" Target="http://biblehub.com/greek/3756.htm" TargetMode="External"/><Relationship Id="rId741" Type="http://schemas.openxmlformats.org/officeDocument/2006/relationships/hyperlink" Target="http://biblehub.com/greek/1510.htm" TargetMode="External"/><Relationship Id="rId1371" Type="http://schemas.openxmlformats.org/officeDocument/2006/relationships/hyperlink" Target="http://biblehub.com/greek/2532.htm" TargetMode="External"/><Relationship Id="rId2422" Type="http://schemas.openxmlformats.org/officeDocument/2006/relationships/hyperlink" Target="http://biblehub.com/greek/1722.htm" TargetMode="External"/><Relationship Id="rId5992" Type="http://schemas.openxmlformats.org/officeDocument/2006/relationships/hyperlink" Target="http://biblehub.com/greek/846.htm" TargetMode="External"/><Relationship Id="rId9035" Type="http://schemas.openxmlformats.org/officeDocument/2006/relationships/hyperlink" Target="http://biblehub.com/greek/4336.htm" TargetMode="External"/><Relationship Id="rId12016" Type="http://schemas.openxmlformats.org/officeDocument/2006/relationships/hyperlink" Target="http://biblehub.com/greek/1473.htm" TargetMode="External"/><Relationship Id="rId15586" Type="http://schemas.openxmlformats.org/officeDocument/2006/relationships/hyperlink" Target="http://biblehub.com/greek/1722.htm" TargetMode="External"/><Relationship Id="rId16637" Type="http://schemas.openxmlformats.org/officeDocument/2006/relationships/hyperlink" Target="http://biblehub.com/greek/1097.htm" TargetMode="External"/><Relationship Id="rId1024" Type="http://schemas.openxmlformats.org/officeDocument/2006/relationships/hyperlink" Target="http://biblehub.com/greek/3326.htm" TargetMode="External"/><Relationship Id="rId4594" Type="http://schemas.openxmlformats.org/officeDocument/2006/relationships/hyperlink" Target="http://biblehub.com/greek/3588.htm" TargetMode="External"/><Relationship Id="rId5645" Type="http://schemas.openxmlformats.org/officeDocument/2006/relationships/hyperlink" Target="http://biblehub.com/greek/4771.htm" TargetMode="External"/><Relationship Id="rId14188" Type="http://schemas.openxmlformats.org/officeDocument/2006/relationships/hyperlink" Target="http://biblehub.com/greek/3588.htm" TargetMode="External"/><Relationship Id="rId15239" Type="http://schemas.openxmlformats.org/officeDocument/2006/relationships/hyperlink" Target="http://biblehub.com/greek/5532.htm" TargetMode="External"/><Relationship Id="rId19110" Type="http://schemas.openxmlformats.org/officeDocument/2006/relationships/hyperlink" Target="http://biblehub.com/greek/5547.htm" TargetMode="External"/><Relationship Id="rId3196" Type="http://schemas.openxmlformats.org/officeDocument/2006/relationships/hyperlink" Target="http://biblehub.com/greek/2316.htm" TargetMode="External"/><Relationship Id="rId4247" Type="http://schemas.openxmlformats.org/officeDocument/2006/relationships/hyperlink" Target="http://biblehub.com/greek/1722.htm" TargetMode="External"/><Relationship Id="rId8868" Type="http://schemas.openxmlformats.org/officeDocument/2006/relationships/hyperlink" Target="http://biblehub.com/greek/1722.htm" TargetMode="External"/><Relationship Id="rId9919" Type="http://schemas.openxmlformats.org/officeDocument/2006/relationships/hyperlink" Target="http://biblehub.com/greek/1074.htm" TargetMode="External"/><Relationship Id="rId10798" Type="http://schemas.openxmlformats.org/officeDocument/2006/relationships/hyperlink" Target="http://biblehub.com/greek/1401.htm" TargetMode="External"/><Relationship Id="rId11849" Type="http://schemas.openxmlformats.org/officeDocument/2006/relationships/hyperlink" Target="http://biblehub.com/greek/4320.htm" TargetMode="External"/><Relationship Id="rId15720" Type="http://schemas.openxmlformats.org/officeDocument/2006/relationships/hyperlink" Target="http://biblehub.com/greek/191.htm" TargetMode="External"/><Relationship Id="rId1908" Type="http://schemas.openxmlformats.org/officeDocument/2006/relationships/hyperlink" Target="http://biblehub.com/greek/3588.htm" TargetMode="External"/><Relationship Id="rId13271" Type="http://schemas.openxmlformats.org/officeDocument/2006/relationships/hyperlink" Target="http://biblehub.com/greek/667.htm" TargetMode="External"/><Relationship Id="rId14322" Type="http://schemas.openxmlformats.org/officeDocument/2006/relationships/hyperlink" Target="http://biblehub.com/greek/5108.htm" TargetMode="External"/><Relationship Id="rId17892" Type="http://schemas.openxmlformats.org/officeDocument/2006/relationships/hyperlink" Target="http://biblehub.com/greek/3588.htm" TargetMode="External"/><Relationship Id="rId18943" Type="http://schemas.openxmlformats.org/officeDocument/2006/relationships/hyperlink" Target="http://biblehub.com/greek/611.htm" TargetMode="External"/><Relationship Id="rId251" Type="http://schemas.openxmlformats.org/officeDocument/2006/relationships/hyperlink" Target="http://biblehub.com/greek/1799.htm" TargetMode="External"/><Relationship Id="rId3330" Type="http://schemas.openxmlformats.org/officeDocument/2006/relationships/hyperlink" Target="http://biblehub.com/greek/1510.htm" TargetMode="External"/><Relationship Id="rId7951" Type="http://schemas.openxmlformats.org/officeDocument/2006/relationships/hyperlink" Target="http://biblehub.com/greek/3588.htm" TargetMode="External"/><Relationship Id="rId10932" Type="http://schemas.openxmlformats.org/officeDocument/2006/relationships/hyperlink" Target="http://biblehub.com/greek/393.htm" TargetMode="External"/><Relationship Id="rId16494" Type="http://schemas.openxmlformats.org/officeDocument/2006/relationships/hyperlink" Target="http://biblehub.com/greek/3759.htm" TargetMode="External"/><Relationship Id="rId17545" Type="http://schemas.openxmlformats.org/officeDocument/2006/relationships/hyperlink" Target="http://biblehub.com/greek/4755.htm" TargetMode="External"/><Relationship Id="rId6553" Type="http://schemas.openxmlformats.org/officeDocument/2006/relationships/hyperlink" Target="http://biblehub.com/greek/1063.htm" TargetMode="External"/><Relationship Id="rId7604" Type="http://schemas.openxmlformats.org/officeDocument/2006/relationships/hyperlink" Target="http://biblehub.com/greek/1417.htm" TargetMode="External"/><Relationship Id="rId15096" Type="http://schemas.openxmlformats.org/officeDocument/2006/relationships/hyperlink" Target="http://biblehub.com/greek/2532.htm" TargetMode="External"/><Relationship Id="rId16147" Type="http://schemas.openxmlformats.org/officeDocument/2006/relationships/hyperlink" Target="http://biblehub.com/greek/1722.htm" TargetMode="External"/><Relationship Id="rId5155" Type="http://schemas.openxmlformats.org/officeDocument/2006/relationships/hyperlink" Target="http://biblehub.com/greek/4862.htm" TargetMode="External"/><Relationship Id="rId6206" Type="http://schemas.openxmlformats.org/officeDocument/2006/relationships/hyperlink" Target="http://biblehub.com/greek/2532.htm" TargetMode="External"/><Relationship Id="rId9776" Type="http://schemas.openxmlformats.org/officeDocument/2006/relationships/hyperlink" Target="http://biblehub.com/greek/1161.htm" TargetMode="External"/><Relationship Id="rId1765" Type="http://schemas.openxmlformats.org/officeDocument/2006/relationships/hyperlink" Target="http://biblehub.com/greek/3778.htm" TargetMode="External"/><Relationship Id="rId8378" Type="http://schemas.openxmlformats.org/officeDocument/2006/relationships/hyperlink" Target="http://biblehub.com/greek/1519.htm" TargetMode="External"/><Relationship Id="rId9429" Type="http://schemas.openxmlformats.org/officeDocument/2006/relationships/hyperlink" Target="http://biblehub.com/greek/3606.htm" TargetMode="External"/><Relationship Id="rId11359" Type="http://schemas.openxmlformats.org/officeDocument/2006/relationships/hyperlink" Target="http://biblehub.com/greek/5259.htm" TargetMode="External"/><Relationship Id="rId12757" Type="http://schemas.openxmlformats.org/officeDocument/2006/relationships/hyperlink" Target="http://biblehub.com/greek/3754.htm" TargetMode="External"/><Relationship Id="rId13808" Type="http://schemas.openxmlformats.org/officeDocument/2006/relationships/hyperlink" Target="http://biblehub.com/greek/3708.htm" TargetMode="External"/><Relationship Id="rId15230" Type="http://schemas.openxmlformats.org/officeDocument/2006/relationships/hyperlink" Target="http://biblehub.com/greek/3588.htm" TargetMode="External"/><Relationship Id="rId1418" Type="http://schemas.openxmlformats.org/officeDocument/2006/relationships/hyperlink" Target="http://biblehub.com/greek/3588.htm" TargetMode="External"/><Relationship Id="rId2816" Type="http://schemas.openxmlformats.org/officeDocument/2006/relationships/hyperlink" Target="http://biblehub.com/greek/2424.htm" TargetMode="External"/><Relationship Id="rId4988" Type="http://schemas.openxmlformats.org/officeDocument/2006/relationships/hyperlink" Target="http://biblehub.com/greek/2564.htm" TargetMode="External"/><Relationship Id="rId9910" Type="http://schemas.openxmlformats.org/officeDocument/2006/relationships/hyperlink" Target="http://biblehub.com/greek/3588.htm" TargetMode="External"/><Relationship Id="rId11840" Type="http://schemas.openxmlformats.org/officeDocument/2006/relationships/hyperlink" Target="http://biblehub.com/greek/2443.htm" TargetMode="External"/><Relationship Id="rId18453" Type="http://schemas.openxmlformats.org/officeDocument/2006/relationships/hyperlink" Target="http://biblehub.com/greek/3761.htm" TargetMode="External"/><Relationship Id="rId19504" Type="http://schemas.openxmlformats.org/officeDocument/2006/relationships/hyperlink" Target="http://biblehub.com/greek/5479.htm" TargetMode="External"/><Relationship Id="rId6063" Type="http://schemas.openxmlformats.org/officeDocument/2006/relationships/hyperlink" Target="http://biblehub.com/greek/3598.htm" TargetMode="External"/><Relationship Id="rId7461" Type="http://schemas.openxmlformats.org/officeDocument/2006/relationships/hyperlink" Target="http://biblehub.com/greek/5100.htm" TargetMode="External"/><Relationship Id="rId8512" Type="http://schemas.openxmlformats.org/officeDocument/2006/relationships/hyperlink" Target="http://biblehub.com/greek/4567.htm" TargetMode="External"/><Relationship Id="rId10442" Type="http://schemas.openxmlformats.org/officeDocument/2006/relationships/hyperlink" Target="http://biblehub.com/greek/2657.htm" TargetMode="External"/><Relationship Id="rId17055" Type="http://schemas.openxmlformats.org/officeDocument/2006/relationships/hyperlink" Target="http://biblehub.com/greek/3326.htm" TargetMode="External"/><Relationship Id="rId18106" Type="http://schemas.openxmlformats.org/officeDocument/2006/relationships/hyperlink" Target="http://biblehub.com/greek/2400.htm" TargetMode="External"/><Relationship Id="rId7114" Type="http://schemas.openxmlformats.org/officeDocument/2006/relationships/hyperlink" Target="http://biblehub.com/greek/1564.htm" TargetMode="External"/><Relationship Id="rId13665" Type="http://schemas.openxmlformats.org/officeDocument/2006/relationships/hyperlink" Target="http://biblehub.com/greek/4207.htm" TargetMode="External"/><Relationship Id="rId14716" Type="http://schemas.openxmlformats.org/officeDocument/2006/relationships/hyperlink" Target="http://biblehub.com/greek/3588.htm" TargetMode="External"/><Relationship Id="rId992" Type="http://schemas.openxmlformats.org/officeDocument/2006/relationships/hyperlink" Target="http://biblehub.com/greek/1722.htm" TargetMode="External"/><Relationship Id="rId2673" Type="http://schemas.openxmlformats.org/officeDocument/2006/relationships/hyperlink" Target="http://biblehub.com/greek/5207.htm" TargetMode="External"/><Relationship Id="rId3724" Type="http://schemas.openxmlformats.org/officeDocument/2006/relationships/hyperlink" Target="http://biblehub.com/greek/2064.htm" TargetMode="External"/><Relationship Id="rId9286" Type="http://schemas.openxmlformats.org/officeDocument/2006/relationships/hyperlink" Target="http://biblehub.com/greek/2036.htm" TargetMode="External"/><Relationship Id="rId12267" Type="http://schemas.openxmlformats.org/officeDocument/2006/relationships/hyperlink" Target="http://biblehub.com/greek/3956.htm" TargetMode="External"/><Relationship Id="rId13318" Type="http://schemas.openxmlformats.org/officeDocument/2006/relationships/hyperlink" Target="http://biblehub.com/greek/2976.htm" TargetMode="External"/><Relationship Id="rId645" Type="http://schemas.openxmlformats.org/officeDocument/2006/relationships/hyperlink" Target="http://biblehub.com/greek/3714.htm" TargetMode="External"/><Relationship Id="rId1275" Type="http://schemas.openxmlformats.org/officeDocument/2006/relationships/hyperlink" Target="http://biblehub.com/greek/5088.htm" TargetMode="External"/><Relationship Id="rId2326" Type="http://schemas.openxmlformats.org/officeDocument/2006/relationships/hyperlink" Target="http://biblehub.com/greek/3588.htm" TargetMode="External"/><Relationship Id="rId5896" Type="http://schemas.openxmlformats.org/officeDocument/2006/relationships/hyperlink" Target="http://biblehub.com/greek/1525.htm" TargetMode="External"/><Relationship Id="rId6947" Type="http://schemas.openxmlformats.org/officeDocument/2006/relationships/hyperlink" Target="http://biblehub.com/greek/752.htm" TargetMode="External"/><Relationship Id="rId16888" Type="http://schemas.openxmlformats.org/officeDocument/2006/relationships/hyperlink" Target="http://biblehub.com/greek/3617.htm" TargetMode="External"/><Relationship Id="rId17939" Type="http://schemas.openxmlformats.org/officeDocument/2006/relationships/hyperlink" Target="http://biblehub.com/greek/1905.htm" TargetMode="External"/><Relationship Id="rId19361" Type="http://schemas.openxmlformats.org/officeDocument/2006/relationships/hyperlink" Target="http://biblehub.com/greek/2983.htm" TargetMode="External"/><Relationship Id="rId4498" Type="http://schemas.openxmlformats.org/officeDocument/2006/relationships/hyperlink" Target="http://biblehub.com/greek/2532.htm" TargetMode="External"/><Relationship Id="rId5549" Type="http://schemas.openxmlformats.org/officeDocument/2006/relationships/hyperlink" Target="http://biblehub.com/greek/1510.htm" TargetMode="External"/><Relationship Id="rId9420" Type="http://schemas.openxmlformats.org/officeDocument/2006/relationships/hyperlink" Target="http://biblehub.com/greek/3361.htm" TargetMode="External"/><Relationship Id="rId19014" Type="http://schemas.openxmlformats.org/officeDocument/2006/relationships/hyperlink" Target="http://biblehub.com/greek/3754.htm" TargetMode="External"/><Relationship Id="rId8022" Type="http://schemas.openxmlformats.org/officeDocument/2006/relationships/hyperlink" Target="http://biblehub.com/greek/3588.htm" TargetMode="External"/><Relationship Id="rId11350" Type="http://schemas.openxmlformats.org/officeDocument/2006/relationships/hyperlink" Target="http://biblehub.com/greek/3588.htm" TargetMode="External"/><Relationship Id="rId12401" Type="http://schemas.openxmlformats.org/officeDocument/2006/relationships/hyperlink" Target="http://biblehub.com/greek/3754.htm" TargetMode="External"/><Relationship Id="rId15971" Type="http://schemas.openxmlformats.org/officeDocument/2006/relationships/hyperlink" Target="http://biblehub.com/greek/1722.htm" TargetMode="External"/><Relationship Id="rId11003" Type="http://schemas.openxmlformats.org/officeDocument/2006/relationships/hyperlink" Target="http://biblehub.com/greek/2923.htm" TargetMode="External"/><Relationship Id="rId14573" Type="http://schemas.openxmlformats.org/officeDocument/2006/relationships/hyperlink" Target="http://biblehub.com/greek/1063.htm" TargetMode="External"/><Relationship Id="rId15624" Type="http://schemas.openxmlformats.org/officeDocument/2006/relationships/hyperlink" Target="http://biblehub.com/greek/290.htm" TargetMode="External"/><Relationship Id="rId3581" Type="http://schemas.openxmlformats.org/officeDocument/2006/relationships/hyperlink" Target="http://biblehub.com/greek/4613.htm" TargetMode="External"/><Relationship Id="rId4632" Type="http://schemas.openxmlformats.org/officeDocument/2006/relationships/hyperlink" Target="http://biblehub.com/greek/2190.htm" TargetMode="External"/><Relationship Id="rId13175" Type="http://schemas.openxmlformats.org/officeDocument/2006/relationships/hyperlink" Target="http://biblehub.com/greek/2491.htm" TargetMode="External"/><Relationship Id="rId14226" Type="http://schemas.openxmlformats.org/officeDocument/2006/relationships/hyperlink" Target="http://biblehub.com/greek/3432.htm" TargetMode="External"/><Relationship Id="rId17796" Type="http://schemas.openxmlformats.org/officeDocument/2006/relationships/hyperlink" Target="http://biblehub.com/greek/575.htm" TargetMode="External"/><Relationship Id="rId18847" Type="http://schemas.openxmlformats.org/officeDocument/2006/relationships/hyperlink" Target="http://biblehub.com/greek/4487.htm" TargetMode="External"/><Relationship Id="rId2183" Type="http://schemas.openxmlformats.org/officeDocument/2006/relationships/hyperlink" Target="http://biblehub.com/greek/3361.htm" TargetMode="External"/><Relationship Id="rId3234" Type="http://schemas.openxmlformats.org/officeDocument/2006/relationships/hyperlink" Target="http://biblehub.com/greek/3056.htm" TargetMode="External"/><Relationship Id="rId7855" Type="http://schemas.openxmlformats.org/officeDocument/2006/relationships/hyperlink" Target="http://biblehub.com/greek/846.htm" TargetMode="External"/><Relationship Id="rId8906" Type="http://schemas.openxmlformats.org/officeDocument/2006/relationships/hyperlink" Target="http://biblehub.com/greek/1722.htm" TargetMode="External"/><Relationship Id="rId16398" Type="http://schemas.openxmlformats.org/officeDocument/2006/relationships/hyperlink" Target="http://biblehub.com/greek/436.htm" TargetMode="External"/><Relationship Id="rId17449" Type="http://schemas.openxmlformats.org/officeDocument/2006/relationships/hyperlink" Target="http://biblehub.com/greek/2036.htm" TargetMode="External"/><Relationship Id="rId155" Type="http://schemas.openxmlformats.org/officeDocument/2006/relationships/hyperlink" Target="http://biblehub.com/greek/846.htm" TargetMode="External"/><Relationship Id="rId6457" Type="http://schemas.openxmlformats.org/officeDocument/2006/relationships/hyperlink" Target="http://biblehub.com/greek/3004.htm" TargetMode="External"/><Relationship Id="rId7508" Type="http://schemas.openxmlformats.org/officeDocument/2006/relationships/hyperlink" Target="http://biblehub.com/greek/1438.htm" TargetMode="External"/><Relationship Id="rId10836" Type="http://schemas.openxmlformats.org/officeDocument/2006/relationships/hyperlink" Target="http://biblehub.com/greek/2532.htm" TargetMode="External"/><Relationship Id="rId5059" Type="http://schemas.openxmlformats.org/officeDocument/2006/relationships/hyperlink" Target="http://biblehub.com/greek/1909.htm" TargetMode="External"/><Relationship Id="rId17930" Type="http://schemas.openxmlformats.org/officeDocument/2006/relationships/hyperlink" Target="http://biblehub.com/greek/756.htm" TargetMode="External"/><Relationship Id="rId14083" Type="http://schemas.openxmlformats.org/officeDocument/2006/relationships/hyperlink" Target="http://biblehub.com/greek/1909.htm" TargetMode="External"/><Relationship Id="rId15481" Type="http://schemas.openxmlformats.org/officeDocument/2006/relationships/hyperlink" Target="http://biblehub.com/greek/3588.htm" TargetMode="External"/><Relationship Id="rId16532" Type="http://schemas.openxmlformats.org/officeDocument/2006/relationships/hyperlink" Target="http://biblehub.com/greek/5259.htm" TargetMode="External"/><Relationship Id="rId1669" Type="http://schemas.openxmlformats.org/officeDocument/2006/relationships/hyperlink" Target="http://biblehub.com/greek/4771.htm" TargetMode="External"/><Relationship Id="rId3091" Type="http://schemas.openxmlformats.org/officeDocument/2006/relationships/hyperlink" Target="http://biblehub.com/greek/3762.htm" TargetMode="External"/><Relationship Id="rId4142" Type="http://schemas.openxmlformats.org/officeDocument/2006/relationships/hyperlink" Target="http://biblehub.com/greek/3762.htm" TargetMode="External"/><Relationship Id="rId5540" Type="http://schemas.openxmlformats.org/officeDocument/2006/relationships/hyperlink" Target="http://biblehub.com/greek/3708.htm" TargetMode="External"/><Relationship Id="rId15134" Type="http://schemas.openxmlformats.org/officeDocument/2006/relationships/hyperlink" Target="http://biblehub.com/greek/1473.htm" TargetMode="External"/><Relationship Id="rId8763" Type="http://schemas.openxmlformats.org/officeDocument/2006/relationships/hyperlink" Target="http://biblehub.com/greek/5274.htm" TargetMode="External"/><Relationship Id="rId9814" Type="http://schemas.openxmlformats.org/officeDocument/2006/relationships/hyperlink" Target="http://biblehub.com/greek/3756.htm" TargetMode="External"/><Relationship Id="rId10693" Type="http://schemas.openxmlformats.org/officeDocument/2006/relationships/hyperlink" Target="http://biblehub.com/greek/5101.htm" TargetMode="External"/><Relationship Id="rId11744" Type="http://schemas.openxmlformats.org/officeDocument/2006/relationships/hyperlink" Target="http://biblehub.com/greek/2532.htm" TargetMode="External"/><Relationship Id="rId18357" Type="http://schemas.openxmlformats.org/officeDocument/2006/relationships/hyperlink" Target="http://biblehub.com/greek/2036.htm" TargetMode="External"/><Relationship Id="rId19408" Type="http://schemas.openxmlformats.org/officeDocument/2006/relationships/hyperlink" Target="http://biblehub.com/greek/2036.htm" TargetMode="External"/><Relationship Id="rId28" Type="http://schemas.openxmlformats.org/officeDocument/2006/relationships/hyperlink" Target="http://biblehub.com/greek/3588.htm" TargetMode="External"/><Relationship Id="rId1803" Type="http://schemas.openxmlformats.org/officeDocument/2006/relationships/hyperlink" Target="http://biblehub.com/greek/437.htm" TargetMode="External"/><Relationship Id="rId7365" Type="http://schemas.openxmlformats.org/officeDocument/2006/relationships/hyperlink" Target="http://biblehub.com/greek/2532.htm" TargetMode="External"/><Relationship Id="rId8416" Type="http://schemas.openxmlformats.org/officeDocument/2006/relationships/hyperlink" Target="http://biblehub.com/greek/1510.htm" TargetMode="External"/><Relationship Id="rId10346" Type="http://schemas.openxmlformats.org/officeDocument/2006/relationships/hyperlink" Target="http://biblehub.com/greek/4771.htm" TargetMode="External"/><Relationship Id="rId3975" Type="http://schemas.openxmlformats.org/officeDocument/2006/relationships/hyperlink" Target="http://biblehub.com/greek/3101.htm" TargetMode="External"/><Relationship Id="rId7018" Type="http://schemas.openxmlformats.org/officeDocument/2006/relationships/hyperlink" Target="http://biblehub.com/greek/846.htm" TargetMode="External"/><Relationship Id="rId13569" Type="http://schemas.openxmlformats.org/officeDocument/2006/relationships/hyperlink" Target="http://biblehub.com/greek/5101.htm" TargetMode="External"/><Relationship Id="rId14967" Type="http://schemas.openxmlformats.org/officeDocument/2006/relationships/hyperlink" Target="http://biblehub.com/greek/3004.htm" TargetMode="External"/><Relationship Id="rId17440" Type="http://schemas.openxmlformats.org/officeDocument/2006/relationships/hyperlink" Target="http://biblehub.com/greek/3588.htm" TargetMode="External"/><Relationship Id="rId896" Type="http://schemas.openxmlformats.org/officeDocument/2006/relationships/hyperlink" Target="http://biblehub.com/greek/4796.htm" TargetMode="External"/><Relationship Id="rId2577" Type="http://schemas.openxmlformats.org/officeDocument/2006/relationships/hyperlink" Target="http://biblehub.com/greek/689.htm" TargetMode="External"/><Relationship Id="rId3628" Type="http://schemas.openxmlformats.org/officeDocument/2006/relationships/hyperlink" Target="http://biblehub.com/greek/1909.htm" TargetMode="External"/><Relationship Id="rId16042" Type="http://schemas.openxmlformats.org/officeDocument/2006/relationships/hyperlink" Target="http://biblehub.com/greek/3004.htm" TargetMode="External"/><Relationship Id="rId549" Type="http://schemas.openxmlformats.org/officeDocument/2006/relationships/hyperlink" Target="http://biblehub.com/greek/2036.htm" TargetMode="External"/><Relationship Id="rId1179" Type="http://schemas.openxmlformats.org/officeDocument/2006/relationships/hyperlink" Target="http://biblehub.com/greek/2901.htm" TargetMode="External"/><Relationship Id="rId5050" Type="http://schemas.openxmlformats.org/officeDocument/2006/relationships/hyperlink" Target="http://biblehub.com/greek/191.htm" TargetMode="External"/><Relationship Id="rId6101" Type="http://schemas.openxmlformats.org/officeDocument/2006/relationships/hyperlink" Target="http://biblehub.com/greek/2087.htm" TargetMode="External"/><Relationship Id="rId8273" Type="http://schemas.openxmlformats.org/officeDocument/2006/relationships/hyperlink" Target="http://biblehub.com/greek/3361.htm" TargetMode="External"/><Relationship Id="rId9671" Type="http://schemas.openxmlformats.org/officeDocument/2006/relationships/hyperlink" Target="http://biblehub.com/greek/3752.htm" TargetMode="External"/><Relationship Id="rId12652" Type="http://schemas.openxmlformats.org/officeDocument/2006/relationships/hyperlink" Target="http://biblehub.com/greek/1161.htm" TargetMode="External"/><Relationship Id="rId13703" Type="http://schemas.openxmlformats.org/officeDocument/2006/relationships/hyperlink" Target="http://biblehub.com/greek/3588.htm" TargetMode="External"/><Relationship Id="rId19265" Type="http://schemas.openxmlformats.org/officeDocument/2006/relationships/hyperlink" Target="http://biblehub.com/greek/1161.htm" TargetMode="External"/><Relationship Id="rId1660" Type="http://schemas.openxmlformats.org/officeDocument/2006/relationships/hyperlink" Target="http://biblehub.com/greek/2127.htm" TargetMode="External"/><Relationship Id="rId2711" Type="http://schemas.openxmlformats.org/officeDocument/2006/relationships/hyperlink" Target="http://biblehub.com/greek/5550.htm" TargetMode="External"/><Relationship Id="rId9324" Type="http://schemas.openxmlformats.org/officeDocument/2006/relationships/hyperlink" Target="http://biblehub.com/greek/954.htm" TargetMode="External"/><Relationship Id="rId11254" Type="http://schemas.openxmlformats.org/officeDocument/2006/relationships/hyperlink" Target="http://biblehub.com/greek/2316.htm" TargetMode="External"/><Relationship Id="rId12305" Type="http://schemas.openxmlformats.org/officeDocument/2006/relationships/hyperlink" Target="http://biblehub.com/greek/1510.htm" TargetMode="External"/><Relationship Id="rId15875" Type="http://schemas.openxmlformats.org/officeDocument/2006/relationships/hyperlink" Target="http://biblehub.com/greek/2316.htm" TargetMode="External"/><Relationship Id="rId16926" Type="http://schemas.openxmlformats.org/officeDocument/2006/relationships/hyperlink" Target="http://biblehub.com/greek/3753.htm" TargetMode="External"/><Relationship Id="rId1313" Type="http://schemas.openxmlformats.org/officeDocument/2006/relationships/hyperlink" Target="http://biblehub.com/greek/4167.htm" TargetMode="External"/><Relationship Id="rId4883" Type="http://schemas.openxmlformats.org/officeDocument/2006/relationships/hyperlink" Target="http://biblehub.com/greek/3588.htm" TargetMode="External"/><Relationship Id="rId5934" Type="http://schemas.openxmlformats.org/officeDocument/2006/relationships/hyperlink" Target="http://biblehub.com/greek/25.htm" TargetMode="External"/><Relationship Id="rId14477" Type="http://schemas.openxmlformats.org/officeDocument/2006/relationships/hyperlink" Target="http://biblehub.com/greek/3588.htm" TargetMode="External"/><Relationship Id="rId15528" Type="http://schemas.openxmlformats.org/officeDocument/2006/relationships/hyperlink" Target="http://biblehub.com/greek/2036.htm" TargetMode="External"/><Relationship Id="rId3485" Type="http://schemas.openxmlformats.org/officeDocument/2006/relationships/hyperlink" Target="http://biblehub.com/greek/4613.htm" TargetMode="External"/><Relationship Id="rId4536" Type="http://schemas.openxmlformats.org/officeDocument/2006/relationships/hyperlink" Target="http://biblehub.com/greek/3588.htm" TargetMode="External"/><Relationship Id="rId13079" Type="http://schemas.openxmlformats.org/officeDocument/2006/relationships/hyperlink" Target="http://biblehub.com/greek/3588.htm" TargetMode="External"/><Relationship Id="rId18001" Type="http://schemas.openxmlformats.org/officeDocument/2006/relationships/hyperlink" Target="http://biblehub.com/greek/846.htm" TargetMode="External"/><Relationship Id="rId2087" Type="http://schemas.openxmlformats.org/officeDocument/2006/relationships/hyperlink" Target="http://biblehub.com/greek/3588.htm" TargetMode="External"/><Relationship Id="rId3138" Type="http://schemas.openxmlformats.org/officeDocument/2006/relationships/hyperlink" Target="http://biblehub.com/greek/2532.htm" TargetMode="External"/><Relationship Id="rId7759" Type="http://schemas.openxmlformats.org/officeDocument/2006/relationships/hyperlink" Target="http://biblehub.com/greek/3793.htm" TargetMode="External"/><Relationship Id="rId9181" Type="http://schemas.openxmlformats.org/officeDocument/2006/relationships/hyperlink" Target="http://biblehub.com/greek/2532.htm" TargetMode="External"/><Relationship Id="rId13560" Type="http://schemas.openxmlformats.org/officeDocument/2006/relationships/hyperlink" Target="http://biblehub.com/greek/2532.htm" TargetMode="External"/><Relationship Id="rId14611" Type="http://schemas.openxmlformats.org/officeDocument/2006/relationships/hyperlink" Target="http://biblehub.com/greek/1161.htm" TargetMode="External"/><Relationship Id="rId540" Type="http://schemas.openxmlformats.org/officeDocument/2006/relationships/hyperlink" Target="http://biblehub.com/greek/3588.htm" TargetMode="External"/><Relationship Id="rId1170" Type="http://schemas.openxmlformats.org/officeDocument/2006/relationships/hyperlink" Target="http://biblehub.com/greek/1473.htm" TargetMode="External"/><Relationship Id="rId2221" Type="http://schemas.openxmlformats.org/officeDocument/2006/relationships/hyperlink" Target="http://biblehub.com/greek/3361.htm" TargetMode="External"/><Relationship Id="rId12162" Type="http://schemas.openxmlformats.org/officeDocument/2006/relationships/hyperlink" Target="http://biblehub.com/greek/941.htm" TargetMode="External"/><Relationship Id="rId13213" Type="http://schemas.openxmlformats.org/officeDocument/2006/relationships/hyperlink" Target="http://biblehub.com/greek/2532.htm" TargetMode="External"/><Relationship Id="rId16783" Type="http://schemas.openxmlformats.org/officeDocument/2006/relationships/hyperlink" Target="http://biblehub.com/greek/3588.htm" TargetMode="External"/><Relationship Id="rId17834" Type="http://schemas.openxmlformats.org/officeDocument/2006/relationships/hyperlink" Target="http://biblehub.com/greek/2036.htm" TargetMode="External"/><Relationship Id="rId5791" Type="http://schemas.openxmlformats.org/officeDocument/2006/relationships/hyperlink" Target="http://biblehub.com/greek/3754.htm" TargetMode="External"/><Relationship Id="rId6842" Type="http://schemas.openxmlformats.org/officeDocument/2006/relationships/hyperlink" Target="http://biblehub.com/greek/3650.htm" TargetMode="External"/><Relationship Id="rId15385" Type="http://schemas.openxmlformats.org/officeDocument/2006/relationships/hyperlink" Target="http://biblehub.com/greek/3840.htm" TargetMode="External"/><Relationship Id="rId16436" Type="http://schemas.openxmlformats.org/officeDocument/2006/relationships/hyperlink" Target="http://biblehub.com/greek/3361.htm" TargetMode="External"/><Relationship Id="rId4393" Type="http://schemas.openxmlformats.org/officeDocument/2006/relationships/hyperlink" Target="http://biblehub.com/greek/3739.htm" TargetMode="External"/><Relationship Id="rId5444" Type="http://schemas.openxmlformats.org/officeDocument/2006/relationships/hyperlink" Target="http://biblehub.com/greek/1565.htm" TargetMode="External"/><Relationship Id="rId11995" Type="http://schemas.openxmlformats.org/officeDocument/2006/relationships/hyperlink" Target="http://biblehub.com/greek/3708.htm" TargetMode="External"/><Relationship Id="rId15038" Type="http://schemas.openxmlformats.org/officeDocument/2006/relationships/hyperlink" Target="http://biblehub.com/greek/3756.htm" TargetMode="External"/><Relationship Id="rId4046" Type="http://schemas.openxmlformats.org/officeDocument/2006/relationships/hyperlink" Target="http://biblehub.com/greek/5207.htm" TargetMode="External"/><Relationship Id="rId8667" Type="http://schemas.openxmlformats.org/officeDocument/2006/relationships/hyperlink" Target="http://biblehub.com/greek/3756.htm" TargetMode="External"/><Relationship Id="rId9718" Type="http://schemas.openxmlformats.org/officeDocument/2006/relationships/hyperlink" Target="http://biblehub.com/greek/2532.htm" TargetMode="External"/><Relationship Id="rId10597" Type="http://schemas.openxmlformats.org/officeDocument/2006/relationships/hyperlink" Target="http://biblehub.com/greek/2532.htm" TargetMode="External"/><Relationship Id="rId11648" Type="http://schemas.openxmlformats.org/officeDocument/2006/relationships/hyperlink" Target="http://biblehub.com/greek/2532.htm" TargetMode="External"/><Relationship Id="rId1707" Type="http://schemas.openxmlformats.org/officeDocument/2006/relationships/hyperlink" Target="http://biblehub.com/greek/3588.htm" TargetMode="External"/><Relationship Id="rId7269" Type="http://schemas.openxmlformats.org/officeDocument/2006/relationships/hyperlink" Target="http://biblehub.com/greek/1722.htm" TargetMode="External"/><Relationship Id="rId13070" Type="http://schemas.openxmlformats.org/officeDocument/2006/relationships/hyperlink" Target="http://biblehub.com/greek/94.htm" TargetMode="External"/><Relationship Id="rId14121" Type="http://schemas.openxmlformats.org/officeDocument/2006/relationships/hyperlink" Target="http://biblehub.com/greek/2962.htm" TargetMode="External"/><Relationship Id="rId16293" Type="http://schemas.openxmlformats.org/officeDocument/2006/relationships/hyperlink" Target="http://biblehub.com/greek/2532.htm" TargetMode="External"/><Relationship Id="rId17691" Type="http://schemas.openxmlformats.org/officeDocument/2006/relationships/hyperlink" Target="http://biblehub.com/greek/2980.htm" TargetMode="External"/><Relationship Id="rId18742" Type="http://schemas.openxmlformats.org/officeDocument/2006/relationships/hyperlink" Target="http://biblehub.com/greek/846.htm" TargetMode="External"/><Relationship Id="rId3879" Type="http://schemas.openxmlformats.org/officeDocument/2006/relationships/hyperlink" Target="http://biblehub.com/greek/2826.htm" TargetMode="External"/><Relationship Id="rId6352" Type="http://schemas.openxmlformats.org/officeDocument/2006/relationships/hyperlink" Target="http://biblehub.com/greek/3588.htm" TargetMode="External"/><Relationship Id="rId7750" Type="http://schemas.openxmlformats.org/officeDocument/2006/relationships/hyperlink" Target="http://biblehub.com/greek/4876.htm" TargetMode="External"/><Relationship Id="rId8801" Type="http://schemas.openxmlformats.org/officeDocument/2006/relationships/hyperlink" Target="http://biblehub.com/greek/492.htm" TargetMode="External"/><Relationship Id="rId10731" Type="http://schemas.openxmlformats.org/officeDocument/2006/relationships/hyperlink" Target="http://biblehub.com/greek/1909.htm" TargetMode="External"/><Relationship Id="rId17344" Type="http://schemas.openxmlformats.org/officeDocument/2006/relationships/hyperlink" Target="http://biblehub.com/greek/2425.htm" TargetMode="External"/><Relationship Id="rId6005" Type="http://schemas.openxmlformats.org/officeDocument/2006/relationships/hyperlink" Target="http://biblehub.com/greek/3588.htm" TargetMode="External"/><Relationship Id="rId7403" Type="http://schemas.openxmlformats.org/officeDocument/2006/relationships/hyperlink" Target="http://biblehub.com/greek/3588.htm" TargetMode="External"/><Relationship Id="rId13954" Type="http://schemas.openxmlformats.org/officeDocument/2006/relationships/hyperlink" Target="http://biblehub.com/greek/2597.htm" TargetMode="External"/><Relationship Id="rId2962" Type="http://schemas.openxmlformats.org/officeDocument/2006/relationships/hyperlink" Target="http://biblehub.com/greek/3778.htm" TargetMode="External"/><Relationship Id="rId9575" Type="http://schemas.openxmlformats.org/officeDocument/2006/relationships/hyperlink" Target="http://biblehub.com/greek/3588.htm" TargetMode="External"/><Relationship Id="rId12556" Type="http://schemas.openxmlformats.org/officeDocument/2006/relationships/hyperlink" Target="http://biblehub.com/greek/1006.htm" TargetMode="External"/><Relationship Id="rId13607" Type="http://schemas.openxmlformats.org/officeDocument/2006/relationships/hyperlink" Target="http://biblehub.com/greek/2532.htm" TargetMode="External"/><Relationship Id="rId19169" Type="http://schemas.openxmlformats.org/officeDocument/2006/relationships/hyperlink" Target="http://biblehub.com/greek/2532.htm" TargetMode="External"/><Relationship Id="rId934" Type="http://schemas.openxmlformats.org/officeDocument/2006/relationships/hyperlink" Target="http://biblehub.com/greek/3762.htm" TargetMode="External"/><Relationship Id="rId1564" Type="http://schemas.openxmlformats.org/officeDocument/2006/relationships/hyperlink" Target="http://biblehub.com/greek/3588.htm" TargetMode="External"/><Relationship Id="rId2615" Type="http://schemas.openxmlformats.org/officeDocument/2006/relationships/hyperlink" Target="http://biblehub.com/greek/3103.htm" TargetMode="External"/><Relationship Id="rId8177" Type="http://schemas.openxmlformats.org/officeDocument/2006/relationships/hyperlink" Target="http://biblehub.com/greek/2010.htm" TargetMode="External"/><Relationship Id="rId9228" Type="http://schemas.openxmlformats.org/officeDocument/2006/relationships/hyperlink" Target="http://biblehub.com/greek/3588.htm" TargetMode="External"/><Relationship Id="rId11158" Type="http://schemas.openxmlformats.org/officeDocument/2006/relationships/hyperlink" Target="http://biblehub.com/greek/2147.htm" TargetMode="External"/><Relationship Id="rId12209" Type="http://schemas.openxmlformats.org/officeDocument/2006/relationships/hyperlink" Target="http://biblehub.com/greek/3754.htm" TargetMode="External"/><Relationship Id="rId15779" Type="http://schemas.openxmlformats.org/officeDocument/2006/relationships/hyperlink" Target="http://biblehub.com/greek/3588.htm" TargetMode="External"/><Relationship Id="rId1217" Type="http://schemas.openxmlformats.org/officeDocument/2006/relationships/hyperlink" Target="http://biblehub.com/greek/4198.htm" TargetMode="External"/><Relationship Id="rId4787" Type="http://schemas.openxmlformats.org/officeDocument/2006/relationships/hyperlink" Target="http://biblehub.com/greek/3361.htm" TargetMode="External"/><Relationship Id="rId5838" Type="http://schemas.openxmlformats.org/officeDocument/2006/relationships/hyperlink" Target="http://biblehub.com/greek/4613.htm" TargetMode="External"/><Relationship Id="rId18252" Type="http://schemas.openxmlformats.org/officeDocument/2006/relationships/hyperlink" Target="http://biblehub.com/greek/846.htm" TargetMode="External"/><Relationship Id="rId19303" Type="http://schemas.openxmlformats.org/officeDocument/2006/relationships/hyperlink" Target="http://biblehub.com/greek/5495.htm" TargetMode="External"/><Relationship Id="rId3389" Type="http://schemas.openxmlformats.org/officeDocument/2006/relationships/hyperlink" Target="http://biblehub.com/greek/3754.htm" TargetMode="External"/><Relationship Id="rId7260" Type="http://schemas.openxmlformats.org/officeDocument/2006/relationships/hyperlink" Target="http://biblehub.com/greek/2968.htm" TargetMode="External"/><Relationship Id="rId8311" Type="http://schemas.openxmlformats.org/officeDocument/2006/relationships/hyperlink" Target="http://biblehub.com/greek/4771.htm" TargetMode="External"/><Relationship Id="rId10241" Type="http://schemas.openxmlformats.org/officeDocument/2006/relationships/hyperlink" Target="http://biblehub.com/greek/1909.htm" TargetMode="External"/><Relationship Id="rId14862" Type="http://schemas.openxmlformats.org/officeDocument/2006/relationships/hyperlink" Target="http://biblehub.com/greek/4982.htm" TargetMode="External"/><Relationship Id="rId15913" Type="http://schemas.openxmlformats.org/officeDocument/2006/relationships/hyperlink" Target="http://biblehub.com/greek/80.htm" TargetMode="External"/><Relationship Id="rId3870" Type="http://schemas.openxmlformats.org/officeDocument/2006/relationships/hyperlink" Target="http://biblehub.com/greek/2036.htm" TargetMode="External"/><Relationship Id="rId4921" Type="http://schemas.openxmlformats.org/officeDocument/2006/relationships/hyperlink" Target="http://biblehub.com/greek/3756.htm" TargetMode="External"/><Relationship Id="rId9085" Type="http://schemas.openxmlformats.org/officeDocument/2006/relationships/hyperlink" Target="http://biblehub.com/greek/2532.htm" TargetMode="External"/><Relationship Id="rId13464" Type="http://schemas.openxmlformats.org/officeDocument/2006/relationships/hyperlink" Target="http://biblehub.com/greek/2036.htm" TargetMode="External"/><Relationship Id="rId14515" Type="http://schemas.openxmlformats.org/officeDocument/2006/relationships/hyperlink" Target="http://biblehub.com/greek/1510.htm" TargetMode="External"/><Relationship Id="rId791" Type="http://schemas.openxmlformats.org/officeDocument/2006/relationships/hyperlink" Target="http://biblehub.com/greek/1415.htm" TargetMode="External"/><Relationship Id="rId1074" Type="http://schemas.openxmlformats.org/officeDocument/2006/relationships/hyperlink" Target="http://biblehub.com/greek/1473.htm" TargetMode="External"/><Relationship Id="rId2472" Type="http://schemas.openxmlformats.org/officeDocument/2006/relationships/hyperlink" Target="http://biblehub.com/greek/5616.htm" TargetMode="External"/><Relationship Id="rId3523" Type="http://schemas.openxmlformats.org/officeDocument/2006/relationships/hyperlink" Target="http://biblehub.com/greek/2064.htm" TargetMode="External"/><Relationship Id="rId12066" Type="http://schemas.openxmlformats.org/officeDocument/2006/relationships/hyperlink" Target="http://biblehub.com/greek/2532.htm" TargetMode="External"/><Relationship Id="rId13117" Type="http://schemas.openxmlformats.org/officeDocument/2006/relationships/hyperlink" Target="http://biblehub.com/greek/25.htm" TargetMode="External"/><Relationship Id="rId16687" Type="http://schemas.openxmlformats.org/officeDocument/2006/relationships/hyperlink" Target="http://biblehub.com/greek/982.htm" TargetMode="External"/><Relationship Id="rId17738" Type="http://schemas.openxmlformats.org/officeDocument/2006/relationships/hyperlink" Target="http://biblehub.com/greek/1905.htm" TargetMode="External"/><Relationship Id="rId444" Type="http://schemas.openxmlformats.org/officeDocument/2006/relationships/hyperlink" Target="http://biblehub.com/greek/3686.htm" TargetMode="External"/><Relationship Id="rId2125" Type="http://schemas.openxmlformats.org/officeDocument/2006/relationships/hyperlink" Target="http://biblehub.com/greek/4160.htm" TargetMode="External"/><Relationship Id="rId5695" Type="http://schemas.openxmlformats.org/officeDocument/2006/relationships/hyperlink" Target="http://biblehub.com/greek/846.htm" TargetMode="External"/><Relationship Id="rId6746" Type="http://schemas.openxmlformats.org/officeDocument/2006/relationships/hyperlink" Target="http://biblehub.com/greek/3588.htm" TargetMode="External"/><Relationship Id="rId15289" Type="http://schemas.openxmlformats.org/officeDocument/2006/relationships/hyperlink" Target="http://biblehub.com/greek/5456.htm" TargetMode="External"/><Relationship Id="rId19160" Type="http://schemas.openxmlformats.org/officeDocument/2006/relationships/hyperlink" Target="http://biblehub.com/greek/2235.htm" TargetMode="External"/><Relationship Id="rId4297" Type="http://schemas.openxmlformats.org/officeDocument/2006/relationships/hyperlink" Target="http://biblehub.com/greek/3584.htm" TargetMode="External"/><Relationship Id="rId5348" Type="http://schemas.openxmlformats.org/officeDocument/2006/relationships/hyperlink" Target="http://biblehub.com/greek/1325.htm" TargetMode="External"/><Relationship Id="rId9969" Type="http://schemas.openxmlformats.org/officeDocument/2006/relationships/hyperlink" Target="http://biblehub.com/greek/1171.htm" TargetMode="External"/><Relationship Id="rId12200" Type="http://schemas.openxmlformats.org/officeDocument/2006/relationships/hyperlink" Target="http://biblehub.com/greek/2480.htm" TargetMode="External"/><Relationship Id="rId11899" Type="http://schemas.openxmlformats.org/officeDocument/2006/relationships/hyperlink" Target="http://biblehub.com/greek/4219.htm" TargetMode="External"/><Relationship Id="rId14372" Type="http://schemas.openxmlformats.org/officeDocument/2006/relationships/hyperlink" Target="http://biblehub.com/greek/1520.htm" TargetMode="External"/><Relationship Id="rId15770" Type="http://schemas.openxmlformats.org/officeDocument/2006/relationships/hyperlink" Target="http://biblehub.com/greek/846.htm" TargetMode="External"/><Relationship Id="rId16821" Type="http://schemas.openxmlformats.org/officeDocument/2006/relationships/hyperlink" Target="http://biblehub.com/greek/2212.htm" TargetMode="External"/><Relationship Id="rId1958" Type="http://schemas.openxmlformats.org/officeDocument/2006/relationships/hyperlink" Target="http://biblehub.com/greek/4314.htm" TargetMode="External"/><Relationship Id="rId3380" Type="http://schemas.openxmlformats.org/officeDocument/2006/relationships/hyperlink" Target="http://biblehub.com/greek/2087.htm" TargetMode="External"/><Relationship Id="rId4431" Type="http://schemas.openxmlformats.org/officeDocument/2006/relationships/hyperlink" Target="http://biblehub.com/greek/2455.htm" TargetMode="External"/><Relationship Id="rId14025" Type="http://schemas.openxmlformats.org/officeDocument/2006/relationships/hyperlink" Target="http://biblehub.com/greek/846.htm" TargetMode="External"/><Relationship Id="rId15423" Type="http://schemas.openxmlformats.org/officeDocument/2006/relationships/hyperlink" Target="http://biblehub.com/greek/1125.htm" TargetMode="External"/><Relationship Id="rId18993" Type="http://schemas.openxmlformats.org/officeDocument/2006/relationships/hyperlink" Target="http://biblehub.com/greek/3588.htm" TargetMode="External"/><Relationship Id="rId3033" Type="http://schemas.openxmlformats.org/officeDocument/2006/relationships/hyperlink" Target="http://biblehub.com/greek/1161.htm" TargetMode="External"/><Relationship Id="rId10982" Type="http://schemas.openxmlformats.org/officeDocument/2006/relationships/hyperlink" Target="http://biblehub.com/greek/5217.htm" TargetMode="External"/><Relationship Id="rId17595" Type="http://schemas.openxmlformats.org/officeDocument/2006/relationships/hyperlink" Target="http://biblehub.com/greek/3588.htm" TargetMode="External"/><Relationship Id="rId18646" Type="http://schemas.openxmlformats.org/officeDocument/2006/relationships/hyperlink" Target="http://biblehub.com/greek/846.htm" TargetMode="External"/><Relationship Id="rId7654" Type="http://schemas.openxmlformats.org/officeDocument/2006/relationships/hyperlink" Target="http://biblehub.com/greek/575.htm" TargetMode="External"/><Relationship Id="rId8705" Type="http://schemas.openxmlformats.org/officeDocument/2006/relationships/hyperlink" Target="http://biblehub.com/greek/2036.htm" TargetMode="External"/><Relationship Id="rId10635" Type="http://schemas.openxmlformats.org/officeDocument/2006/relationships/hyperlink" Target="http://biblehub.com/greek/2147.htm" TargetMode="External"/><Relationship Id="rId16197" Type="http://schemas.openxmlformats.org/officeDocument/2006/relationships/hyperlink" Target="http://biblehub.com/greek/230.htm" TargetMode="External"/><Relationship Id="rId17248" Type="http://schemas.openxmlformats.org/officeDocument/2006/relationships/hyperlink" Target="http://biblehub.com/greek/1519.htm" TargetMode="External"/><Relationship Id="rId6256" Type="http://schemas.openxmlformats.org/officeDocument/2006/relationships/hyperlink" Target="http://biblehub.com/greek/2532.htm" TargetMode="External"/><Relationship Id="rId7307" Type="http://schemas.openxmlformats.org/officeDocument/2006/relationships/hyperlink" Target="http://biblehub.com/greek/5616.htm" TargetMode="External"/><Relationship Id="rId13858" Type="http://schemas.openxmlformats.org/officeDocument/2006/relationships/hyperlink" Target="http://biblehub.com/greek/3588.htm" TargetMode="External"/><Relationship Id="rId2866" Type="http://schemas.openxmlformats.org/officeDocument/2006/relationships/hyperlink" Target="http://biblehub.com/greek/3956.htm" TargetMode="External"/><Relationship Id="rId3917" Type="http://schemas.openxmlformats.org/officeDocument/2006/relationships/hyperlink" Target="http://biblehub.com/greek/3861.htm" TargetMode="External"/><Relationship Id="rId9479" Type="http://schemas.openxmlformats.org/officeDocument/2006/relationships/hyperlink" Target="http://biblehub.com/greek/3588.htm" TargetMode="External"/><Relationship Id="rId14909" Type="http://schemas.openxmlformats.org/officeDocument/2006/relationships/hyperlink" Target="http://biblehub.com/greek/846.htm" TargetMode="External"/><Relationship Id="rId15280" Type="http://schemas.openxmlformats.org/officeDocument/2006/relationships/hyperlink" Target="http://biblehub.com/greek/537.htm" TargetMode="External"/><Relationship Id="rId16331" Type="http://schemas.openxmlformats.org/officeDocument/2006/relationships/hyperlink" Target="http://biblehub.com/greek/5037.htm" TargetMode="External"/><Relationship Id="rId838" Type="http://schemas.openxmlformats.org/officeDocument/2006/relationships/hyperlink" Target="http://biblehub.com/greek/2531.htm" TargetMode="External"/><Relationship Id="rId1468" Type="http://schemas.openxmlformats.org/officeDocument/2006/relationships/hyperlink" Target="http://biblehub.com/greek/3588.htm" TargetMode="External"/><Relationship Id="rId2519" Type="http://schemas.openxmlformats.org/officeDocument/2006/relationships/hyperlink" Target="http://biblehub.com/greek/4528.htm" TargetMode="External"/><Relationship Id="rId8562" Type="http://schemas.openxmlformats.org/officeDocument/2006/relationships/hyperlink" Target="http://biblehub.com/greek/3772.htm" TargetMode="External"/><Relationship Id="rId9960" Type="http://schemas.openxmlformats.org/officeDocument/2006/relationships/hyperlink" Target="http://biblehub.com/greek/2547.htm" TargetMode="External"/><Relationship Id="rId11890" Type="http://schemas.openxmlformats.org/officeDocument/2006/relationships/hyperlink" Target="http://biblehub.com/greek/4771.htm" TargetMode="External"/><Relationship Id="rId12941" Type="http://schemas.openxmlformats.org/officeDocument/2006/relationships/hyperlink" Target="http://biblehub.com/greek/3588.htm" TargetMode="External"/><Relationship Id="rId18156" Type="http://schemas.openxmlformats.org/officeDocument/2006/relationships/hyperlink" Target="http://biblehub.com/greek/3004.htm" TargetMode="External"/><Relationship Id="rId7164" Type="http://schemas.openxmlformats.org/officeDocument/2006/relationships/hyperlink" Target="http://biblehub.com/greek/2491.htm" TargetMode="External"/><Relationship Id="rId8215" Type="http://schemas.openxmlformats.org/officeDocument/2006/relationships/hyperlink" Target="http://biblehub.com/greek/2087.htm" TargetMode="External"/><Relationship Id="rId9613" Type="http://schemas.openxmlformats.org/officeDocument/2006/relationships/hyperlink" Target="http://biblehub.com/greek/5338.htm" TargetMode="External"/><Relationship Id="rId10492" Type="http://schemas.openxmlformats.org/officeDocument/2006/relationships/hyperlink" Target="http://biblehub.com/greek/2532.htm" TargetMode="External"/><Relationship Id="rId11543" Type="http://schemas.openxmlformats.org/officeDocument/2006/relationships/hyperlink" Target="http://biblehub.com/greek/3956.htm" TargetMode="External"/><Relationship Id="rId19207" Type="http://schemas.openxmlformats.org/officeDocument/2006/relationships/hyperlink" Target="http://biblehub.com/greek/2545.htm" TargetMode="External"/><Relationship Id="rId1602" Type="http://schemas.openxmlformats.org/officeDocument/2006/relationships/hyperlink" Target="http://biblehub.com/greek/1510.htm" TargetMode="External"/><Relationship Id="rId10145" Type="http://schemas.openxmlformats.org/officeDocument/2006/relationships/hyperlink" Target="http://biblehub.com/greek/1161.htm" TargetMode="External"/><Relationship Id="rId14766" Type="http://schemas.openxmlformats.org/officeDocument/2006/relationships/hyperlink" Target="http://biblehub.com/greek/1565.htm" TargetMode="External"/><Relationship Id="rId15817" Type="http://schemas.openxmlformats.org/officeDocument/2006/relationships/hyperlink" Target="http://biblehub.com/greek/1492.htm" TargetMode="External"/><Relationship Id="rId3774" Type="http://schemas.openxmlformats.org/officeDocument/2006/relationships/hyperlink" Target="http://biblehub.com/greek/1223.htm" TargetMode="External"/><Relationship Id="rId4825" Type="http://schemas.openxmlformats.org/officeDocument/2006/relationships/hyperlink" Target="http://biblehub.com/greek/2532.htm" TargetMode="External"/><Relationship Id="rId13368" Type="http://schemas.openxmlformats.org/officeDocument/2006/relationships/hyperlink" Target="http://biblehub.com/greek/3342.htm" TargetMode="External"/><Relationship Id="rId14419" Type="http://schemas.openxmlformats.org/officeDocument/2006/relationships/hyperlink" Target="http://biblehub.com/greek/2532.htm" TargetMode="External"/><Relationship Id="rId17989" Type="http://schemas.openxmlformats.org/officeDocument/2006/relationships/hyperlink" Target="http://biblehub.com/greek/5100.htm" TargetMode="External"/><Relationship Id="rId695" Type="http://schemas.openxmlformats.org/officeDocument/2006/relationships/hyperlink" Target="http://biblehub.com/greek/2127.htm" TargetMode="External"/><Relationship Id="rId2376" Type="http://schemas.openxmlformats.org/officeDocument/2006/relationships/hyperlink" Target="http://biblehub.com/greek/1161.htm" TargetMode="External"/><Relationship Id="rId3427" Type="http://schemas.openxmlformats.org/officeDocument/2006/relationships/hyperlink" Target="http://biblehub.com/greek/2476.htm" TargetMode="External"/><Relationship Id="rId6997" Type="http://schemas.openxmlformats.org/officeDocument/2006/relationships/hyperlink" Target="http://biblehub.com/greek/1161.htm" TargetMode="External"/><Relationship Id="rId348" Type="http://schemas.openxmlformats.org/officeDocument/2006/relationships/hyperlink" Target="http://biblehub.com/greek/4328.htm" TargetMode="External"/><Relationship Id="rId2029" Type="http://schemas.openxmlformats.org/officeDocument/2006/relationships/hyperlink" Target="http://biblehub.com/greek/2532.htm" TargetMode="External"/><Relationship Id="rId5599" Type="http://schemas.openxmlformats.org/officeDocument/2006/relationships/hyperlink" Target="http://biblehub.com/greek/907.htm" TargetMode="External"/><Relationship Id="rId9470" Type="http://schemas.openxmlformats.org/officeDocument/2006/relationships/hyperlink" Target="http://biblehub.com/greek/1135.htm" TargetMode="External"/><Relationship Id="rId14900" Type="http://schemas.openxmlformats.org/officeDocument/2006/relationships/hyperlink" Target="http://biblehub.com/greek/932.htm" TargetMode="External"/><Relationship Id="rId19064" Type="http://schemas.openxmlformats.org/officeDocument/2006/relationships/hyperlink" Target="http://biblehub.com/greek/2198.htm" TargetMode="External"/><Relationship Id="rId2510" Type="http://schemas.openxmlformats.org/officeDocument/2006/relationships/hyperlink" Target="http://biblehub.com/greek/3588.htm" TargetMode="External"/><Relationship Id="rId8072" Type="http://schemas.openxmlformats.org/officeDocument/2006/relationships/hyperlink" Target="http://biblehub.com/greek/2309.htm" TargetMode="External"/><Relationship Id="rId9123" Type="http://schemas.openxmlformats.org/officeDocument/2006/relationships/hyperlink" Target="http://biblehub.com/greek/2808.htm" TargetMode="External"/><Relationship Id="rId11053" Type="http://schemas.openxmlformats.org/officeDocument/2006/relationships/hyperlink" Target="http://biblehub.com/greek/2036.htm" TargetMode="External"/><Relationship Id="rId12104" Type="http://schemas.openxmlformats.org/officeDocument/2006/relationships/hyperlink" Target="http://biblehub.com/greek/3588.htm" TargetMode="External"/><Relationship Id="rId12451" Type="http://schemas.openxmlformats.org/officeDocument/2006/relationships/hyperlink" Target="http://biblehub.com/greek/1069.htm" TargetMode="External"/><Relationship Id="rId13502" Type="http://schemas.openxmlformats.org/officeDocument/2006/relationships/hyperlink" Target="http://biblehub.com/greek/3778.htm" TargetMode="External"/><Relationship Id="rId1112" Type="http://schemas.openxmlformats.org/officeDocument/2006/relationships/hyperlink" Target="http://biblehub.com/greek/3742.htm" TargetMode="External"/><Relationship Id="rId15674" Type="http://schemas.openxmlformats.org/officeDocument/2006/relationships/hyperlink" Target="http://biblehub.com/greek/3708.htm" TargetMode="External"/><Relationship Id="rId16725" Type="http://schemas.openxmlformats.org/officeDocument/2006/relationships/hyperlink" Target="http://biblehub.com/greek/1715.htm" TargetMode="External"/><Relationship Id="rId3284" Type="http://schemas.openxmlformats.org/officeDocument/2006/relationships/hyperlink" Target="http://biblehub.com/greek/2008.htm" TargetMode="External"/><Relationship Id="rId4682" Type="http://schemas.openxmlformats.org/officeDocument/2006/relationships/hyperlink" Target="http://biblehub.com/greek/2532.htm" TargetMode="External"/><Relationship Id="rId5733" Type="http://schemas.openxmlformats.org/officeDocument/2006/relationships/hyperlink" Target="http://biblehub.com/greek/211.htm" TargetMode="External"/><Relationship Id="rId14276" Type="http://schemas.openxmlformats.org/officeDocument/2006/relationships/hyperlink" Target="http://biblehub.com/greek/3844.htm" TargetMode="External"/><Relationship Id="rId15327" Type="http://schemas.openxmlformats.org/officeDocument/2006/relationships/hyperlink" Target="http://biblehub.com/greek/2532.htm" TargetMode="External"/><Relationship Id="rId18897" Type="http://schemas.openxmlformats.org/officeDocument/2006/relationships/hyperlink" Target="http://biblehub.com/greek/4314.htm" TargetMode="External"/><Relationship Id="rId4335" Type="http://schemas.openxmlformats.org/officeDocument/2006/relationships/hyperlink" Target="http://biblehub.com/greek/1614.htm" TargetMode="External"/><Relationship Id="rId8956" Type="http://schemas.openxmlformats.org/officeDocument/2006/relationships/hyperlink" Target="http://biblehub.com/greek/3199.htm" TargetMode="External"/><Relationship Id="rId10886" Type="http://schemas.openxmlformats.org/officeDocument/2006/relationships/hyperlink" Target="http://biblehub.com/greek/1520.htm" TargetMode="External"/><Relationship Id="rId11937" Type="http://schemas.openxmlformats.org/officeDocument/2006/relationships/hyperlink" Target="http://biblehub.com/greek/4873.htm" TargetMode="External"/><Relationship Id="rId17499" Type="http://schemas.openxmlformats.org/officeDocument/2006/relationships/hyperlink" Target="http://biblehub.com/greek/2962.htm" TargetMode="External"/><Relationship Id="rId7558" Type="http://schemas.openxmlformats.org/officeDocument/2006/relationships/hyperlink" Target="http://biblehub.com/greek/3588.htm" TargetMode="External"/><Relationship Id="rId8609" Type="http://schemas.openxmlformats.org/officeDocument/2006/relationships/hyperlink" Target="http://biblehub.com/greek/3962.htm" TargetMode="External"/><Relationship Id="rId10539" Type="http://schemas.openxmlformats.org/officeDocument/2006/relationships/hyperlink" Target="http://biblehub.com/greek/5225.htm" TargetMode="External"/><Relationship Id="rId14410" Type="http://schemas.openxmlformats.org/officeDocument/2006/relationships/hyperlink" Target="http://biblehub.com/greek/4771.htm" TargetMode="External"/><Relationship Id="rId13012" Type="http://schemas.openxmlformats.org/officeDocument/2006/relationships/hyperlink" Target="http://biblehub.com/greek/3623.htm" TargetMode="External"/><Relationship Id="rId16582" Type="http://schemas.openxmlformats.org/officeDocument/2006/relationships/hyperlink" Target="http://biblehub.com/greek/444.htm" TargetMode="External"/><Relationship Id="rId17980" Type="http://schemas.openxmlformats.org/officeDocument/2006/relationships/hyperlink" Target="http://biblehub.com/greek/3708.htm" TargetMode="External"/><Relationship Id="rId2020" Type="http://schemas.openxmlformats.org/officeDocument/2006/relationships/hyperlink" Target="http://biblehub.com/greek/1301.htm" TargetMode="External"/><Relationship Id="rId5590" Type="http://schemas.openxmlformats.org/officeDocument/2006/relationships/hyperlink" Target="http://biblehub.com/greek/3588.htm" TargetMode="External"/><Relationship Id="rId6641" Type="http://schemas.openxmlformats.org/officeDocument/2006/relationships/hyperlink" Target="http://biblehub.com/greek/2596.htm" TargetMode="External"/><Relationship Id="rId15184" Type="http://schemas.openxmlformats.org/officeDocument/2006/relationships/hyperlink" Target="http://biblehub.com/greek/3739.htm" TargetMode="External"/><Relationship Id="rId16235" Type="http://schemas.openxmlformats.org/officeDocument/2006/relationships/hyperlink" Target="http://biblehub.com/greek/4012.htm" TargetMode="External"/><Relationship Id="rId17633" Type="http://schemas.openxmlformats.org/officeDocument/2006/relationships/hyperlink" Target="http://biblehub.com/greek/1161.htm" TargetMode="External"/><Relationship Id="rId4192" Type="http://schemas.openxmlformats.org/officeDocument/2006/relationships/hyperlink" Target="http://biblehub.com/greek/3761.htm" TargetMode="External"/><Relationship Id="rId5243" Type="http://schemas.openxmlformats.org/officeDocument/2006/relationships/hyperlink" Target="http://biblehub.com/greek/3793.htm" TargetMode="External"/><Relationship Id="rId9864" Type="http://schemas.openxmlformats.org/officeDocument/2006/relationships/hyperlink" Target="http://biblehub.com/greek/4771.htm" TargetMode="External"/><Relationship Id="rId11794" Type="http://schemas.openxmlformats.org/officeDocument/2006/relationships/hyperlink" Target="http://biblehub.com/greek/5100.htm" TargetMode="External"/><Relationship Id="rId12845" Type="http://schemas.openxmlformats.org/officeDocument/2006/relationships/hyperlink" Target="http://biblehub.com/greek/2532.htm" TargetMode="External"/><Relationship Id="rId19458" Type="http://schemas.openxmlformats.org/officeDocument/2006/relationships/hyperlink" Target="http://biblehub.com/greek/1722.htm" TargetMode="External"/><Relationship Id="rId78" Type="http://schemas.openxmlformats.org/officeDocument/2006/relationships/hyperlink" Target="http://biblehub.com/greek/1342.htm" TargetMode="External"/><Relationship Id="rId1853" Type="http://schemas.openxmlformats.org/officeDocument/2006/relationships/hyperlink" Target="http://biblehub.com/greek/1519.htm" TargetMode="External"/><Relationship Id="rId2904" Type="http://schemas.openxmlformats.org/officeDocument/2006/relationships/hyperlink" Target="http://biblehub.com/greek/5117.htm" TargetMode="External"/><Relationship Id="rId7068" Type="http://schemas.openxmlformats.org/officeDocument/2006/relationships/hyperlink" Target="http://biblehub.com/greek/2532.htm" TargetMode="External"/><Relationship Id="rId8119" Type="http://schemas.openxmlformats.org/officeDocument/2006/relationships/hyperlink" Target="http://biblehub.com/greek/3772.htm" TargetMode="External"/><Relationship Id="rId8466" Type="http://schemas.openxmlformats.org/officeDocument/2006/relationships/hyperlink" Target="http://biblehub.com/greek/2193.htm" TargetMode="External"/><Relationship Id="rId9517" Type="http://schemas.openxmlformats.org/officeDocument/2006/relationships/hyperlink" Target="http://biblehub.com/greek/846.htm" TargetMode="External"/><Relationship Id="rId10396" Type="http://schemas.openxmlformats.org/officeDocument/2006/relationships/hyperlink" Target="http://biblehub.com/greek/3588.htm" TargetMode="External"/><Relationship Id="rId11447" Type="http://schemas.openxmlformats.org/officeDocument/2006/relationships/hyperlink" Target="http://biblehub.com/greek/1161.htm" TargetMode="External"/><Relationship Id="rId1506" Type="http://schemas.openxmlformats.org/officeDocument/2006/relationships/hyperlink" Target="http://biblehub.com/greek/4130.htm" TargetMode="External"/><Relationship Id="rId10049" Type="http://schemas.openxmlformats.org/officeDocument/2006/relationships/hyperlink" Target="http://biblehub.com/greek/4771.htm" TargetMode="External"/><Relationship Id="rId17490" Type="http://schemas.openxmlformats.org/officeDocument/2006/relationships/hyperlink" Target="http://biblehub.com/greek/3860.htm" TargetMode="External"/><Relationship Id="rId18541" Type="http://schemas.openxmlformats.org/officeDocument/2006/relationships/hyperlink" Target="http://biblehub.com/greek/4151.htm" TargetMode="External"/><Relationship Id="rId3678" Type="http://schemas.openxmlformats.org/officeDocument/2006/relationships/hyperlink" Target="http://biblehub.com/greek/846.htm" TargetMode="External"/><Relationship Id="rId4729" Type="http://schemas.openxmlformats.org/officeDocument/2006/relationships/hyperlink" Target="http://biblehub.com/greek/1437.htm" TargetMode="External"/><Relationship Id="rId8600" Type="http://schemas.openxmlformats.org/officeDocument/2006/relationships/hyperlink" Target="http://biblehub.com/greek/2107.htm" TargetMode="External"/><Relationship Id="rId16092" Type="http://schemas.openxmlformats.org/officeDocument/2006/relationships/hyperlink" Target="http://biblehub.com/greek/1138.htm" TargetMode="External"/><Relationship Id="rId17143" Type="http://schemas.openxmlformats.org/officeDocument/2006/relationships/hyperlink" Target="http://biblehub.com/greek/3173.htm" TargetMode="External"/><Relationship Id="rId599" Type="http://schemas.openxmlformats.org/officeDocument/2006/relationships/hyperlink" Target="http://biblehub.com/greek/2532.htm" TargetMode="External"/><Relationship Id="rId6151" Type="http://schemas.openxmlformats.org/officeDocument/2006/relationships/hyperlink" Target="http://biblehub.com/greek/3361.htm" TargetMode="External"/><Relationship Id="rId7202" Type="http://schemas.openxmlformats.org/officeDocument/2006/relationships/hyperlink" Target="http://biblehub.com/greek/5290.htm" TargetMode="External"/><Relationship Id="rId10530" Type="http://schemas.openxmlformats.org/officeDocument/2006/relationships/hyperlink" Target="http://biblehub.com/greek/3588.htm" TargetMode="External"/><Relationship Id="rId9374" Type="http://schemas.openxmlformats.org/officeDocument/2006/relationships/hyperlink" Target="http://biblehub.com/greek/846.htm" TargetMode="External"/><Relationship Id="rId13753" Type="http://schemas.openxmlformats.org/officeDocument/2006/relationships/hyperlink" Target="http://biblehub.com/greek/4771.htm" TargetMode="External"/><Relationship Id="rId14804" Type="http://schemas.openxmlformats.org/officeDocument/2006/relationships/hyperlink" Target="http://biblehub.com/greek/3004.htm" TargetMode="External"/><Relationship Id="rId1363" Type="http://schemas.openxmlformats.org/officeDocument/2006/relationships/hyperlink" Target="http://biblehub.com/greek/4592.htm" TargetMode="External"/><Relationship Id="rId2761" Type="http://schemas.openxmlformats.org/officeDocument/2006/relationships/hyperlink" Target="http://biblehub.com/greek/71.htm" TargetMode="External"/><Relationship Id="rId3812" Type="http://schemas.openxmlformats.org/officeDocument/2006/relationships/hyperlink" Target="http://biblehub.com/greek/3739.htm" TargetMode="External"/><Relationship Id="rId9027" Type="http://schemas.openxmlformats.org/officeDocument/2006/relationships/hyperlink" Target="http://biblehub.com/greek/1321.htm" TargetMode="External"/><Relationship Id="rId12355" Type="http://schemas.openxmlformats.org/officeDocument/2006/relationships/hyperlink" Target="http://biblehub.com/greek/3588.htm" TargetMode="External"/><Relationship Id="rId13406" Type="http://schemas.openxmlformats.org/officeDocument/2006/relationships/hyperlink" Target="http://biblehub.com/greek/4002.htm" TargetMode="External"/><Relationship Id="rId16976" Type="http://schemas.openxmlformats.org/officeDocument/2006/relationships/hyperlink" Target="http://biblehub.com/greek/2532.htm" TargetMode="External"/><Relationship Id="rId733" Type="http://schemas.openxmlformats.org/officeDocument/2006/relationships/hyperlink" Target="http://biblehub.com/greek/3588.htm" TargetMode="External"/><Relationship Id="rId1016" Type="http://schemas.openxmlformats.org/officeDocument/2006/relationships/hyperlink" Target="http://biblehub.com/greek/3813.htm" TargetMode="External"/><Relationship Id="rId2414" Type="http://schemas.openxmlformats.org/officeDocument/2006/relationships/hyperlink" Target="http://biblehub.com/greek/2532.htm" TargetMode="External"/><Relationship Id="rId5984" Type="http://schemas.openxmlformats.org/officeDocument/2006/relationships/hyperlink" Target="http://biblehub.com/greek/3588.htm" TargetMode="External"/><Relationship Id="rId12008" Type="http://schemas.openxmlformats.org/officeDocument/2006/relationships/hyperlink" Target="http://biblehub.com/greek/4002.htm" TargetMode="External"/><Relationship Id="rId15578" Type="http://schemas.openxmlformats.org/officeDocument/2006/relationships/hyperlink" Target="http://biblehub.com/greek/3588.htm" TargetMode="External"/><Relationship Id="rId16629" Type="http://schemas.openxmlformats.org/officeDocument/2006/relationships/hyperlink" Target="http://biblehub.com/greek/1510.htm" TargetMode="External"/><Relationship Id="rId4586" Type="http://schemas.openxmlformats.org/officeDocument/2006/relationships/hyperlink" Target="http://biblehub.com/greek/4145.htm" TargetMode="External"/><Relationship Id="rId5637" Type="http://schemas.openxmlformats.org/officeDocument/2006/relationships/hyperlink" Target="http://biblehub.com/greek/58.htm" TargetMode="External"/><Relationship Id="rId18051" Type="http://schemas.openxmlformats.org/officeDocument/2006/relationships/hyperlink" Target="http://biblehub.com/greek/1063.htm" TargetMode="External"/><Relationship Id="rId19102" Type="http://schemas.openxmlformats.org/officeDocument/2006/relationships/hyperlink" Target="http://biblehub.com/greek/2980.htm" TargetMode="External"/><Relationship Id="rId3188" Type="http://schemas.openxmlformats.org/officeDocument/2006/relationships/hyperlink" Target="http://biblehub.com/greek/1473.htm" TargetMode="External"/><Relationship Id="rId4239" Type="http://schemas.openxmlformats.org/officeDocument/2006/relationships/hyperlink" Target="http://biblehub.com/greek/3588.htm" TargetMode="External"/><Relationship Id="rId8110" Type="http://schemas.openxmlformats.org/officeDocument/2006/relationships/hyperlink" Target="http://biblehub.com/greek/2424.htm" TargetMode="External"/><Relationship Id="rId10040" Type="http://schemas.openxmlformats.org/officeDocument/2006/relationships/hyperlink" Target="http://biblehub.com/greek/1722.htm" TargetMode="External"/><Relationship Id="rId14661" Type="http://schemas.openxmlformats.org/officeDocument/2006/relationships/hyperlink" Target="http://biblehub.com/greek/5207.htm" TargetMode="External"/><Relationship Id="rId4720" Type="http://schemas.openxmlformats.org/officeDocument/2006/relationships/hyperlink" Target="http://biblehub.com/greek/5485.htm" TargetMode="External"/><Relationship Id="rId13263" Type="http://schemas.openxmlformats.org/officeDocument/2006/relationships/hyperlink" Target="http://biblehub.com/greek/1668.htm" TargetMode="External"/><Relationship Id="rId14314" Type="http://schemas.openxmlformats.org/officeDocument/2006/relationships/hyperlink" Target="http://biblehub.com/greek/4314.htm" TargetMode="External"/><Relationship Id="rId15712" Type="http://schemas.openxmlformats.org/officeDocument/2006/relationships/hyperlink" Target="http://biblehub.com/greek/3588.htm" TargetMode="External"/><Relationship Id="rId590" Type="http://schemas.openxmlformats.org/officeDocument/2006/relationships/hyperlink" Target="http://biblehub.com/greek/4773.htm" TargetMode="External"/><Relationship Id="rId2271" Type="http://schemas.openxmlformats.org/officeDocument/2006/relationships/hyperlink" Target="http://biblehub.com/greek/2036.htm" TargetMode="External"/><Relationship Id="rId3322" Type="http://schemas.openxmlformats.org/officeDocument/2006/relationships/hyperlink" Target="http://biblehub.com/greek/1140.htm" TargetMode="External"/><Relationship Id="rId17884" Type="http://schemas.openxmlformats.org/officeDocument/2006/relationships/hyperlink" Target="http://biblehub.com/greek/846.htm" TargetMode="External"/><Relationship Id="rId18935" Type="http://schemas.openxmlformats.org/officeDocument/2006/relationships/hyperlink" Target="http://biblehub.com/greek/3739.htm" TargetMode="External"/><Relationship Id="rId243" Type="http://schemas.openxmlformats.org/officeDocument/2006/relationships/hyperlink" Target="http://biblehub.com/greek/1909.htm" TargetMode="External"/><Relationship Id="rId5494" Type="http://schemas.openxmlformats.org/officeDocument/2006/relationships/hyperlink" Target="http://biblehub.com/greek/565.htm" TargetMode="External"/><Relationship Id="rId6892" Type="http://schemas.openxmlformats.org/officeDocument/2006/relationships/hyperlink" Target="http://biblehub.com/greek/1473.htm" TargetMode="External"/><Relationship Id="rId7943" Type="http://schemas.openxmlformats.org/officeDocument/2006/relationships/hyperlink" Target="http://biblehub.com/greek/1438.htm" TargetMode="External"/><Relationship Id="rId10924" Type="http://schemas.openxmlformats.org/officeDocument/2006/relationships/hyperlink" Target="http://biblehub.com/greek/1161.htm" TargetMode="External"/><Relationship Id="rId15088" Type="http://schemas.openxmlformats.org/officeDocument/2006/relationships/hyperlink" Target="http://biblehub.com/greek/3588.htm" TargetMode="External"/><Relationship Id="rId16486" Type="http://schemas.openxmlformats.org/officeDocument/2006/relationships/hyperlink" Target="http://biblehub.com/greek/1557.htm" TargetMode="External"/><Relationship Id="rId17537" Type="http://schemas.openxmlformats.org/officeDocument/2006/relationships/hyperlink" Target="http://biblehub.com/greek/2424.htm" TargetMode="External"/><Relationship Id="rId4096" Type="http://schemas.openxmlformats.org/officeDocument/2006/relationships/hyperlink" Target="http://biblehub.com/greek/2537.htm" TargetMode="External"/><Relationship Id="rId5147" Type="http://schemas.openxmlformats.org/officeDocument/2006/relationships/hyperlink" Target="http://biblehub.com/greek/4864.htm" TargetMode="External"/><Relationship Id="rId6545" Type="http://schemas.openxmlformats.org/officeDocument/2006/relationships/hyperlink" Target="http://biblehub.com/greek/4151.htm" TargetMode="External"/><Relationship Id="rId16139" Type="http://schemas.openxmlformats.org/officeDocument/2006/relationships/hyperlink" Target="http://biblehub.com/greek/3588.htm" TargetMode="External"/><Relationship Id="rId9768" Type="http://schemas.openxmlformats.org/officeDocument/2006/relationships/hyperlink" Target="http://biblehub.com/greek/3588.htm" TargetMode="External"/><Relationship Id="rId11698" Type="http://schemas.openxmlformats.org/officeDocument/2006/relationships/hyperlink" Target="http://biblehub.com/greek/3588.htm" TargetMode="External"/><Relationship Id="rId12749" Type="http://schemas.openxmlformats.org/officeDocument/2006/relationships/hyperlink" Target="http://biblehub.com/greek/5101.htm" TargetMode="External"/><Relationship Id="rId16620" Type="http://schemas.openxmlformats.org/officeDocument/2006/relationships/hyperlink" Target="http://biblehub.com/greek/991.htm" TargetMode="External"/><Relationship Id="rId1757" Type="http://schemas.openxmlformats.org/officeDocument/2006/relationships/hyperlink" Target="http://biblehub.com/greek/1510.htm" TargetMode="External"/><Relationship Id="rId2808" Type="http://schemas.openxmlformats.org/officeDocument/2006/relationships/hyperlink" Target="http://biblehub.com/greek/3588.htm" TargetMode="External"/><Relationship Id="rId14171" Type="http://schemas.openxmlformats.org/officeDocument/2006/relationships/hyperlink" Target="http://biblehub.com/greek/1093.htm" TargetMode="External"/><Relationship Id="rId15222" Type="http://schemas.openxmlformats.org/officeDocument/2006/relationships/hyperlink" Target="http://biblehub.com/greek/2036.htm" TargetMode="External"/><Relationship Id="rId18792" Type="http://schemas.openxmlformats.org/officeDocument/2006/relationships/hyperlink" Target="http://biblehub.com/greek/268.htm" TargetMode="External"/><Relationship Id="rId4230" Type="http://schemas.openxmlformats.org/officeDocument/2006/relationships/hyperlink" Target="http://biblehub.com/greek/3361.htm" TargetMode="External"/><Relationship Id="rId8851" Type="http://schemas.openxmlformats.org/officeDocument/2006/relationships/hyperlink" Target="http://biblehub.com/greek/839.htm" TargetMode="External"/><Relationship Id="rId17394" Type="http://schemas.openxmlformats.org/officeDocument/2006/relationships/hyperlink" Target="http://biblehub.com/greek/3588.htm" TargetMode="External"/><Relationship Id="rId18445" Type="http://schemas.openxmlformats.org/officeDocument/2006/relationships/hyperlink" Target="http://biblehub.com/greek/1473.htm" TargetMode="External"/><Relationship Id="rId7453" Type="http://schemas.openxmlformats.org/officeDocument/2006/relationships/hyperlink" Target="http://biblehub.com/greek/5154.htm" TargetMode="External"/><Relationship Id="rId8504" Type="http://schemas.openxmlformats.org/officeDocument/2006/relationships/hyperlink" Target="http://biblehub.com/greek/3588.htm" TargetMode="External"/><Relationship Id="rId9902" Type="http://schemas.openxmlformats.org/officeDocument/2006/relationships/hyperlink" Target="http://biblehub.com/greek/615.htm" TargetMode="External"/><Relationship Id="rId10781" Type="http://schemas.openxmlformats.org/officeDocument/2006/relationships/hyperlink" Target="http://biblehub.com/greek/3739.htm" TargetMode="External"/><Relationship Id="rId11832" Type="http://schemas.openxmlformats.org/officeDocument/2006/relationships/hyperlink" Target="http://biblehub.com/greek/3752.htm" TargetMode="External"/><Relationship Id="rId17047" Type="http://schemas.openxmlformats.org/officeDocument/2006/relationships/hyperlink" Target="http://biblehub.com/greek/1632.htm" TargetMode="External"/><Relationship Id="rId6055" Type="http://schemas.openxmlformats.org/officeDocument/2006/relationships/hyperlink" Target="http://biblehub.com/greek/3588.htm" TargetMode="External"/><Relationship Id="rId7106" Type="http://schemas.openxmlformats.org/officeDocument/2006/relationships/hyperlink" Target="http://biblehub.com/greek/1519.htm" TargetMode="External"/><Relationship Id="rId10434" Type="http://schemas.openxmlformats.org/officeDocument/2006/relationships/hyperlink" Target="http://biblehub.com/greek/3761.htm" TargetMode="External"/><Relationship Id="rId9278" Type="http://schemas.openxmlformats.org/officeDocument/2006/relationships/hyperlink" Target="http://biblehub.com/greek/3844.htm" TargetMode="External"/><Relationship Id="rId13657" Type="http://schemas.openxmlformats.org/officeDocument/2006/relationships/hyperlink" Target="http://biblehub.com/greek/2968.htm" TargetMode="External"/><Relationship Id="rId14708" Type="http://schemas.openxmlformats.org/officeDocument/2006/relationships/hyperlink" Target="http://biblehub.com/greek/2316.htm" TargetMode="External"/><Relationship Id="rId984" Type="http://schemas.openxmlformats.org/officeDocument/2006/relationships/hyperlink" Target="http://biblehub.com/greek/1096.htm" TargetMode="External"/><Relationship Id="rId2665" Type="http://schemas.openxmlformats.org/officeDocument/2006/relationships/hyperlink" Target="http://biblehub.com/greek/846.htm" TargetMode="External"/><Relationship Id="rId3716" Type="http://schemas.openxmlformats.org/officeDocument/2006/relationships/hyperlink" Target="http://biblehub.com/greek/2532.htm" TargetMode="External"/><Relationship Id="rId12259" Type="http://schemas.openxmlformats.org/officeDocument/2006/relationships/hyperlink" Target="http://biblehub.com/greek/3779.htm" TargetMode="External"/><Relationship Id="rId16130" Type="http://schemas.openxmlformats.org/officeDocument/2006/relationships/hyperlink" Target="http://biblehub.com/greek/2992.htm" TargetMode="External"/><Relationship Id="rId637" Type="http://schemas.openxmlformats.org/officeDocument/2006/relationships/hyperlink" Target="http://biblehub.com/greek/3137.htm" TargetMode="External"/><Relationship Id="rId1267" Type="http://schemas.openxmlformats.org/officeDocument/2006/relationships/hyperlink" Target="http://biblehub.com/greek/1563.htm" TargetMode="External"/><Relationship Id="rId2318" Type="http://schemas.openxmlformats.org/officeDocument/2006/relationships/hyperlink" Target="http://biblehub.com/greek/4219.htm" TargetMode="External"/><Relationship Id="rId5888" Type="http://schemas.openxmlformats.org/officeDocument/2006/relationships/hyperlink" Target="http://biblehub.com/greek/5370.htm" TargetMode="External"/><Relationship Id="rId6939" Type="http://schemas.openxmlformats.org/officeDocument/2006/relationships/hyperlink" Target="http://biblehub.com/greek/1515.htm" TargetMode="External"/><Relationship Id="rId19353" Type="http://schemas.openxmlformats.org/officeDocument/2006/relationships/hyperlink" Target="http://biblehub.com/greek/3588.htm" TargetMode="External"/><Relationship Id="rId8361" Type="http://schemas.openxmlformats.org/officeDocument/2006/relationships/hyperlink" Target="http://biblehub.com/greek/1909.htm" TargetMode="External"/><Relationship Id="rId9412" Type="http://schemas.openxmlformats.org/officeDocument/2006/relationships/hyperlink" Target="http://biblehub.com/greek/444.htm" TargetMode="External"/><Relationship Id="rId10291" Type="http://schemas.openxmlformats.org/officeDocument/2006/relationships/hyperlink" Target="http://biblehub.com/greek/3588.htm" TargetMode="External"/><Relationship Id="rId11342" Type="http://schemas.openxmlformats.org/officeDocument/2006/relationships/hyperlink" Target="http://biblehub.com/greek/846.htm" TargetMode="External"/><Relationship Id="rId12740" Type="http://schemas.openxmlformats.org/officeDocument/2006/relationships/hyperlink" Target="http://biblehub.com/greek/4858.htm" TargetMode="External"/><Relationship Id="rId19006" Type="http://schemas.openxmlformats.org/officeDocument/2006/relationships/hyperlink" Target="http://biblehub.com/greek/2917.htm" TargetMode="External"/><Relationship Id="rId1401" Type="http://schemas.openxmlformats.org/officeDocument/2006/relationships/hyperlink" Target="http://biblehub.com/greek/846.htm" TargetMode="External"/><Relationship Id="rId8014" Type="http://schemas.openxmlformats.org/officeDocument/2006/relationships/hyperlink" Target="http://biblehub.com/greek/5228.htm" TargetMode="External"/><Relationship Id="rId15963" Type="http://schemas.openxmlformats.org/officeDocument/2006/relationships/hyperlink" Target="http://biblehub.com/greek/5305.htm" TargetMode="External"/><Relationship Id="rId3573" Type="http://schemas.openxmlformats.org/officeDocument/2006/relationships/hyperlink" Target="http://biblehub.com/greek/2532.htm" TargetMode="External"/><Relationship Id="rId4971" Type="http://schemas.openxmlformats.org/officeDocument/2006/relationships/hyperlink" Target="http://biblehub.com/greek/1537.htm" TargetMode="External"/><Relationship Id="rId13167" Type="http://schemas.openxmlformats.org/officeDocument/2006/relationships/hyperlink" Target="http://biblehub.com/greek/3588.htm" TargetMode="External"/><Relationship Id="rId14565" Type="http://schemas.openxmlformats.org/officeDocument/2006/relationships/hyperlink" Target="http://biblehub.com/greek/1223.htm" TargetMode="External"/><Relationship Id="rId15616" Type="http://schemas.openxmlformats.org/officeDocument/2006/relationships/hyperlink" Target="http://biblehub.com/greek/3588.htm" TargetMode="External"/><Relationship Id="rId494" Type="http://schemas.openxmlformats.org/officeDocument/2006/relationships/hyperlink" Target="http://biblehub.com/greek/2147.htm" TargetMode="External"/><Relationship Id="rId2175" Type="http://schemas.openxmlformats.org/officeDocument/2006/relationships/hyperlink" Target="http://biblehub.com/greek/3709.htm" TargetMode="External"/><Relationship Id="rId3226" Type="http://schemas.openxmlformats.org/officeDocument/2006/relationships/hyperlink" Target="http://biblehub.com/greek/3956.htm" TargetMode="External"/><Relationship Id="rId4624" Type="http://schemas.openxmlformats.org/officeDocument/2006/relationships/hyperlink" Target="http://biblehub.com/greek/846.htm" TargetMode="External"/><Relationship Id="rId14218" Type="http://schemas.openxmlformats.org/officeDocument/2006/relationships/hyperlink" Target="http://biblehub.com/greek/1510.htm" TargetMode="External"/><Relationship Id="rId17788" Type="http://schemas.openxmlformats.org/officeDocument/2006/relationships/hyperlink" Target="http://biblehub.com/greek/3361.htm" TargetMode="External"/><Relationship Id="rId18839" Type="http://schemas.openxmlformats.org/officeDocument/2006/relationships/hyperlink" Target="http://biblehub.com/greek/3778.htm" TargetMode="External"/><Relationship Id="rId147" Type="http://schemas.openxmlformats.org/officeDocument/2006/relationships/hyperlink" Target="http://biblehub.com/greek/4336.htm" TargetMode="External"/><Relationship Id="rId6796" Type="http://schemas.openxmlformats.org/officeDocument/2006/relationships/hyperlink" Target="http://biblehub.com/greek/2532.htm" TargetMode="External"/><Relationship Id="rId7847" Type="http://schemas.openxmlformats.org/officeDocument/2006/relationships/hyperlink" Target="http://biblehub.com/greek/2390.htm" TargetMode="External"/><Relationship Id="rId10828" Type="http://schemas.openxmlformats.org/officeDocument/2006/relationships/hyperlink" Target="http://biblehub.com/greek/1161.htm" TargetMode="External"/><Relationship Id="rId5398" Type="http://schemas.openxmlformats.org/officeDocument/2006/relationships/hyperlink" Target="http://biblehub.com/greek/3956.htm" TargetMode="External"/><Relationship Id="rId6449" Type="http://schemas.openxmlformats.org/officeDocument/2006/relationships/hyperlink" Target="http://biblehub.com/greek/846.htm" TargetMode="External"/><Relationship Id="rId12250" Type="http://schemas.openxmlformats.org/officeDocument/2006/relationships/hyperlink" Target="http://biblehub.com/greek/846.htm" TargetMode="External"/><Relationship Id="rId13301" Type="http://schemas.openxmlformats.org/officeDocument/2006/relationships/hyperlink" Target="http://biblehub.com/greek/3113.htm" TargetMode="External"/><Relationship Id="rId16871" Type="http://schemas.openxmlformats.org/officeDocument/2006/relationships/hyperlink" Target="http://biblehub.com/greek/4876.htm" TargetMode="External"/><Relationship Id="rId6930" Type="http://schemas.openxmlformats.org/officeDocument/2006/relationships/hyperlink" Target="http://biblehub.com/greek/846.htm" TargetMode="External"/><Relationship Id="rId15473" Type="http://schemas.openxmlformats.org/officeDocument/2006/relationships/hyperlink" Target="http://biblehub.com/greek/2532.htm" TargetMode="External"/><Relationship Id="rId16524" Type="http://schemas.openxmlformats.org/officeDocument/2006/relationships/hyperlink" Target="http://biblehub.com/greek/1519.htm" TargetMode="External"/><Relationship Id="rId17922" Type="http://schemas.openxmlformats.org/officeDocument/2006/relationships/hyperlink" Target="http://biblehub.com/greek/3588.htm" TargetMode="External"/><Relationship Id="rId4481" Type="http://schemas.openxmlformats.org/officeDocument/2006/relationships/hyperlink" Target="http://biblehub.com/greek/169.htm" TargetMode="External"/><Relationship Id="rId5532" Type="http://schemas.openxmlformats.org/officeDocument/2006/relationships/hyperlink" Target="http://biblehub.com/greek/5225.htm" TargetMode="External"/><Relationship Id="rId14075" Type="http://schemas.openxmlformats.org/officeDocument/2006/relationships/hyperlink" Target="http://biblehub.com/greek/1473.htm" TargetMode="External"/><Relationship Id="rId15126" Type="http://schemas.openxmlformats.org/officeDocument/2006/relationships/hyperlink" Target="http://biblehub.com/greek/4133.htm" TargetMode="External"/><Relationship Id="rId3083" Type="http://schemas.openxmlformats.org/officeDocument/2006/relationships/hyperlink" Target="http://biblehub.com/greek/1722.htm" TargetMode="External"/><Relationship Id="rId4134" Type="http://schemas.openxmlformats.org/officeDocument/2006/relationships/hyperlink" Target="http://biblehub.com/greek/235.htm" TargetMode="External"/><Relationship Id="rId17298" Type="http://schemas.openxmlformats.org/officeDocument/2006/relationships/hyperlink" Target="http://biblehub.com/greek/2532.htm" TargetMode="External"/><Relationship Id="rId18696" Type="http://schemas.openxmlformats.org/officeDocument/2006/relationships/hyperlink" Target="http://biblehub.com/greek/1785.htm" TargetMode="External"/><Relationship Id="rId7357" Type="http://schemas.openxmlformats.org/officeDocument/2006/relationships/hyperlink" Target="http://biblehub.com/greek/2532.htm" TargetMode="External"/><Relationship Id="rId8408" Type="http://schemas.openxmlformats.org/officeDocument/2006/relationships/hyperlink" Target="http://biblehub.com/greek/4771.htm" TargetMode="External"/><Relationship Id="rId8755" Type="http://schemas.openxmlformats.org/officeDocument/2006/relationships/hyperlink" Target="http://biblehub.com/greek/4314.htm" TargetMode="External"/><Relationship Id="rId9806" Type="http://schemas.openxmlformats.org/officeDocument/2006/relationships/hyperlink" Target="http://biblehub.com/greek/3588.htm" TargetMode="External"/><Relationship Id="rId10685" Type="http://schemas.openxmlformats.org/officeDocument/2006/relationships/hyperlink" Target="http://biblehub.com/greek/2228.htm" TargetMode="External"/><Relationship Id="rId11736" Type="http://schemas.openxmlformats.org/officeDocument/2006/relationships/hyperlink" Target="http://biblehub.com/greek/3588.htm" TargetMode="External"/><Relationship Id="rId18349" Type="http://schemas.openxmlformats.org/officeDocument/2006/relationships/hyperlink" Target="http://biblehub.com/greek/1188.htm" TargetMode="External"/><Relationship Id="rId10338" Type="http://schemas.openxmlformats.org/officeDocument/2006/relationships/hyperlink" Target="http://biblehub.com/greek/3778.htm" TargetMode="External"/><Relationship Id="rId14959" Type="http://schemas.openxmlformats.org/officeDocument/2006/relationships/hyperlink" Target="http://biblehub.com/greek/1097.htm" TargetMode="External"/><Relationship Id="rId18830" Type="http://schemas.openxmlformats.org/officeDocument/2006/relationships/hyperlink" Target="http://biblehub.com/greek/2532.htm" TargetMode="External"/><Relationship Id="rId3967" Type="http://schemas.openxmlformats.org/officeDocument/2006/relationships/hyperlink" Target="http://biblehub.com/greek/3588.htm" TargetMode="External"/><Relationship Id="rId16381" Type="http://schemas.openxmlformats.org/officeDocument/2006/relationships/hyperlink" Target="http://biblehub.com/greek/1722.htm" TargetMode="External"/><Relationship Id="rId17432" Type="http://schemas.openxmlformats.org/officeDocument/2006/relationships/hyperlink" Target="http://biblehub.com/greek/1093.htm" TargetMode="External"/><Relationship Id="rId4" Type="http://schemas.openxmlformats.org/officeDocument/2006/relationships/webSettings" Target="webSettings.xml"/><Relationship Id="rId888" Type="http://schemas.openxmlformats.org/officeDocument/2006/relationships/hyperlink" Target="http://biblehub.com/greek/3170.htm" TargetMode="External"/><Relationship Id="rId2569" Type="http://schemas.openxmlformats.org/officeDocument/2006/relationships/hyperlink" Target="http://biblehub.com/greek/4527.htm" TargetMode="External"/><Relationship Id="rId6440" Type="http://schemas.openxmlformats.org/officeDocument/2006/relationships/hyperlink" Target="http://biblehub.com/greek/3588.htm" TargetMode="External"/><Relationship Id="rId16034" Type="http://schemas.openxmlformats.org/officeDocument/2006/relationships/hyperlink" Target="http://biblehub.com/greek/3498.htm" TargetMode="External"/><Relationship Id="rId5042" Type="http://schemas.openxmlformats.org/officeDocument/2006/relationships/hyperlink" Target="http://biblehub.com/greek/846.htm" TargetMode="External"/><Relationship Id="rId9663" Type="http://schemas.openxmlformats.org/officeDocument/2006/relationships/hyperlink" Target="http://biblehub.com/greek/2192.htm" TargetMode="External"/><Relationship Id="rId12991" Type="http://schemas.openxmlformats.org/officeDocument/2006/relationships/hyperlink" Target="http://biblehub.com/greek/3784.htm" TargetMode="External"/><Relationship Id="rId19257" Type="http://schemas.openxmlformats.org/officeDocument/2006/relationships/hyperlink" Target="http://biblehub.com/greek/1097.htm" TargetMode="External"/><Relationship Id="rId1652" Type="http://schemas.openxmlformats.org/officeDocument/2006/relationships/hyperlink" Target="http://biblehub.com/greek/2532.htm" TargetMode="External"/><Relationship Id="rId8265" Type="http://schemas.openxmlformats.org/officeDocument/2006/relationships/hyperlink" Target="http://biblehub.com/greek/5613.htm" TargetMode="External"/><Relationship Id="rId9316" Type="http://schemas.openxmlformats.org/officeDocument/2006/relationships/hyperlink" Target="http://biblehub.com/greek/1544.htm" TargetMode="External"/><Relationship Id="rId10195" Type="http://schemas.openxmlformats.org/officeDocument/2006/relationships/hyperlink" Target="http://biblehub.com/greek/5101.htm" TargetMode="External"/><Relationship Id="rId11246" Type="http://schemas.openxmlformats.org/officeDocument/2006/relationships/hyperlink" Target="http://biblehub.com/greek/3588.htm" TargetMode="External"/><Relationship Id="rId11593" Type="http://schemas.openxmlformats.org/officeDocument/2006/relationships/hyperlink" Target="http://biblehub.com/greek/3004.htm" TargetMode="External"/><Relationship Id="rId12644" Type="http://schemas.openxmlformats.org/officeDocument/2006/relationships/hyperlink" Target="http://biblehub.com/greek/1909.htm" TargetMode="External"/><Relationship Id="rId1305" Type="http://schemas.openxmlformats.org/officeDocument/2006/relationships/hyperlink" Target="http://biblehub.com/greek/63.htm" TargetMode="External"/><Relationship Id="rId2703" Type="http://schemas.openxmlformats.org/officeDocument/2006/relationships/hyperlink" Target="http://biblehub.com/greek/846.htm" TargetMode="External"/><Relationship Id="rId15867" Type="http://schemas.openxmlformats.org/officeDocument/2006/relationships/hyperlink" Target="http://biblehub.com/greek/5106.htm" TargetMode="External"/><Relationship Id="rId16918" Type="http://schemas.openxmlformats.org/officeDocument/2006/relationships/hyperlink" Target="http://biblehub.com/greek/2531.htm" TargetMode="External"/><Relationship Id="rId4875" Type="http://schemas.openxmlformats.org/officeDocument/2006/relationships/hyperlink" Target="http://biblehub.com/greek/1410.htm" TargetMode="External"/><Relationship Id="rId5926" Type="http://schemas.openxmlformats.org/officeDocument/2006/relationships/hyperlink" Target="http://biblehub.com/greek/3754.htm" TargetMode="External"/><Relationship Id="rId14469" Type="http://schemas.openxmlformats.org/officeDocument/2006/relationships/hyperlink" Target="http://biblehub.com/greek/1519.htm" TargetMode="External"/><Relationship Id="rId18340" Type="http://schemas.openxmlformats.org/officeDocument/2006/relationships/hyperlink" Target="http://biblehub.com/greek/1563.htm" TargetMode="External"/><Relationship Id="rId11" Type="http://schemas.openxmlformats.org/officeDocument/2006/relationships/hyperlink" Target="http://biblehub.com/greek/1335.htm" TargetMode="External"/><Relationship Id="rId398" Type="http://schemas.openxmlformats.org/officeDocument/2006/relationships/hyperlink" Target="http://biblehub.com/greek/3778.htm" TargetMode="External"/><Relationship Id="rId2079" Type="http://schemas.openxmlformats.org/officeDocument/2006/relationships/hyperlink" Target="http://biblehub.com/greek/452.htm" TargetMode="External"/><Relationship Id="rId3477" Type="http://schemas.openxmlformats.org/officeDocument/2006/relationships/hyperlink" Target="http://biblehub.com/greek/5465.htm" TargetMode="External"/><Relationship Id="rId4528" Type="http://schemas.openxmlformats.org/officeDocument/2006/relationships/hyperlink" Target="http://biblehub.com/greek/3568.htm" TargetMode="External"/><Relationship Id="rId7001" Type="http://schemas.openxmlformats.org/officeDocument/2006/relationships/hyperlink" Target="http://biblehub.com/greek/846.htm" TargetMode="External"/><Relationship Id="rId13552" Type="http://schemas.openxmlformats.org/officeDocument/2006/relationships/hyperlink" Target="http://biblehub.com/greek/2848.htm" TargetMode="External"/><Relationship Id="rId14603" Type="http://schemas.openxmlformats.org/officeDocument/2006/relationships/hyperlink" Target="http://biblehub.com/greek/575.htm" TargetMode="External"/><Relationship Id="rId14950" Type="http://schemas.openxmlformats.org/officeDocument/2006/relationships/hyperlink" Target="http://biblehub.com/greek/846.htm" TargetMode="External"/><Relationship Id="rId2560" Type="http://schemas.openxmlformats.org/officeDocument/2006/relationships/hyperlink" Target="http://biblehub.com/greek/3588.htm" TargetMode="External"/><Relationship Id="rId3611" Type="http://schemas.openxmlformats.org/officeDocument/2006/relationships/hyperlink" Target="http://biblehub.com/greek/3588.htm" TargetMode="External"/><Relationship Id="rId9173" Type="http://schemas.openxmlformats.org/officeDocument/2006/relationships/hyperlink" Target="http://biblehub.com/greek/2532.htm" TargetMode="External"/><Relationship Id="rId12154" Type="http://schemas.openxmlformats.org/officeDocument/2006/relationships/hyperlink" Target="http://biblehub.com/greek/1438.htm" TargetMode="External"/><Relationship Id="rId13205" Type="http://schemas.openxmlformats.org/officeDocument/2006/relationships/hyperlink" Target="http://biblehub.com/greek/630.htm" TargetMode="External"/><Relationship Id="rId532" Type="http://schemas.openxmlformats.org/officeDocument/2006/relationships/hyperlink" Target="http://biblehub.com/greek/846.htm" TargetMode="External"/><Relationship Id="rId1162" Type="http://schemas.openxmlformats.org/officeDocument/2006/relationships/hyperlink" Target="http://biblehub.com/greek/2532.htm" TargetMode="External"/><Relationship Id="rId2213" Type="http://schemas.openxmlformats.org/officeDocument/2006/relationships/hyperlink" Target="http://biblehub.com/greek/3588.htm" TargetMode="External"/><Relationship Id="rId5783" Type="http://schemas.openxmlformats.org/officeDocument/2006/relationships/hyperlink" Target="http://biblehub.com/greek/5101.htm" TargetMode="External"/><Relationship Id="rId15377" Type="http://schemas.openxmlformats.org/officeDocument/2006/relationships/hyperlink" Target="http://biblehub.com/greek/5482.htm" TargetMode="External"/><Relationship Id="rId16775" Type="http://schemas.openxmlformats.org/officeDocument/2006/relationships/hyperlink" Target="http://biblehub.com/greek/3588.htm" TargetMode="External"/><Relationship Id="rId17826" Type="http://schemas.openxmlformats.org/officeDocument/2006/relationships/hyperlink" Target="http://biblehub.com/greek/5346.htm" TargetMode="External"/><Relationship Id="rId4385" Type="http://schemas.openxmlformats.org/officeDocument/2006/relationships/hyperlink" Target="http://biblehub.com/greek/3588.htm" TargetMode="External"/><Relationship Id="rId5436" Type="http://schemas.openxmlformats.org/officeDocument/2006/relationships/hyperlink" Target="http://biblehub.com/greek/4771.htm" TargetMode="External"/><Relationship Id="rId6834" Type="http://schemas.openxmlformats.org/officeDocument/2006/relationships/hyperlink" Target="http://biblehub.com/greek/4511.htm" TargetMode="External"/><Relationship Id="rId16428" Type="http://schemas.openxmlformats.org/officeDocument/2006/relationships/hyperlink" Target="http://biblehub.com/greek/1473.htm" TargetMode="External"/><Relationship Id="rId4038" Type="http://schemas.openxmlformats.org/officeDocument/2006/relationships/hyperlink" Target="http://biblehub.com/greek/1161.htm" TargetMode="External"/><Relationship Id="rId11987" Type="http://schemas.openxmlformats.org/officeDocument/2006/relationships/hyperlink" Target="http://biblehub.com/greek/2036.htm" TargetMode="External"/><Relationship Id="rId8659" Type="http://schemas.openxmlformats.org/officeDocument/2006/relationships/hyperlink" Target="http://biblehub.com/greek/2532.htm" TargetMode="External"/><Relationship Id="rId10589" Type="http://schemas.openxmlformats.org/officeDocument/2006/relationships/hyperlink" Target="http://biblehub.com/greek/1438.htm" TargetMode="External"/><Relationship Id="rId14460" Type="http://schemas.openxmlformats.org/officeDocument/2006/relationships/hyperlink" Target="http://biblehub.com/greek/1063.htm" TargetMode="External"/><Relationship Id="rId15511" Type="http://schemas.openxmlformats.org/officeDocument/2006/relationships/hyperlink" Target="http://biblehub.com/greek/1510.htm" TargetMode="External"/><Relationship Id="rId13062" Type="http://schemas.openxmlformats.org/officeDocument/2006/relationships/hyperlink" Target="http://biblehub.com/greek/1722.htm" TargetMode="External"/><Relationship Id="rId14113" Type="http://schemas.openxmlformats.org/officeDocument/2006/relationships/hyperlink" Target="http://biblehub.com/greek/1519.htm" TargetMode="External"/><Relationship Id="rId17683" Type="http://schemas.openxmlformats.org/officeDocument/2006/relationships/hyperlink" Target="http://biblehub.com/greek/444.htm" TargetMode="External"/><Relationship Id="rId18734" Type="http://schemas.openxmlformats.org/officeDocument/2006/relationships/hyperlink" Target="http://biblehub.com/greek/846.htm" TargetMode="External"/><Relationship Id="rId2070" Type="http://schemas.openxmlformats.org/officeDocument/2006/relationships/hyperlink" Target="http://biblehub.com/greek/5139.htm" TargetMode="External"/><Relationship Id="rId3121" Type="http://schemas.openxmlformats.org/officeDocument/2006/relationships/hyperlink" Target="http://biblehub.com/greek/3735.htm" TargetMode="External"/><Relationship Id="rId6691" Type="http://schemas.openxmlformats.org/officeDocument/2006/relationships/hyperlink" Target="http://biblehub.com/greek/3588.htm" TargetMode="External"/><Relationship Id="rId7742" Type="http://schemas.openxmlformats.org/officeDocument/2006/relationships/hyperlink" Target="http://biblehub.com/greek/3588.htm" TargetMode="External"/><Relationship Id="rId16285" Type="http://schemas.openxmlformats.org/officeDocument/2006/relationships/hyperlink" Target="http://biblehub.com/greek/2064.htm" TargetMode="External"/><Relationship Id="rId17336" Type="http://schemas.openxmlformats.org/officeDocument/2006/relationships/hyperlink" Target="http://biblehub.com/greek/2400.htm" TargetMode="External"/><Relationship Id="rId5293" Type="http://schemas.openxmlformats.org/officeDocument/2006/relationships/hyperlink" Target="http://biblehub.com/greek/1580.htm" TargetMode="External"/><Relationship Id="rId6344" Type="http://schemas.openxmlformats.org/officeDocument/2006/relationships/hyperlink" Target="http://biblehub.com/greek/3793.htm" TargetMode="External"/><Relationship Id="rId10723" Type="http://schemas.openxmlformats.org/officeDocument/2006/relationships/hyperlink" Target="http://biblehub.com/greek/846.htm" TargetMode="External"/><Relationship Id="rId9567" Type="http://schemas.openxmlformats.org/officeDocument/2006/relationships/hyperlink" Target="http://biblehub.com/greek/2400.htm" TargetMode="External"/><Relationship Id="rId12895" Type="http://schemas.openxmlformats.org/officeDocument/2006/relationships/hyperlink" Target="http://biblehub.com/greek/846.htm" TargetMode="External"/><Relationship Id="rId13946" Type="http://schemas.openxmlformats.org/officeDocument/2006/relationships/hyperlink" Target="http://biblehub.com/greek/2532.htm" TargetMode="External"/><Relationship Id="rId2954" Type="http://schemas.openxmlformats.org/officeDocument/2006/relationships/hyperlink" Target="http://biblehub.com/greek/3004.htm" TargetMode="External"/><Relationship Id="rId8169" Type="http://schemas.openxmlformats.org/officeDocument/2006/relationships/hyperlink" Target="http://biblehub.com/greek/1161.htm" TargetMode="External"/><Relationship Id="rId11497" Type="http://schemas.openxmlformats.org/officeDocument/2006/relationships/hyperlink" Target="http://biblehub.com/greek/5119.htm" TargetMode="External"/><Relationship Id="rId12548" Type="http://schemas.openxmlformats.org/officeDocument/2006/relationships/hyperlink" Target="http://biblehub.com/greek/1565.htm" TargetMode="External"/><Relationship Id="rId926" Type="http://schemas.openxmlformats.org/officeDocument/2006/relationships/hyperlink" Target="http://biblehub.com/greek/235.htm" TargetMode="External"/><Relationship Id="rId1556" Type="http://schemas.openxmlformats.org/officeDocument/2006/relationships/hyperlink" Target="http://biblehub.com/greek/730.htm" TargetMode="External"/><Relationship Id="rId2607" Type="http://schemas.openxmlformats.org/officeDocument/2006/relationships/hyperlink" Target="http://biblehub.com/greek/742.htm" TargetMode="External"/><Relationship Id="rId10099" Type="http://schemas.openxmlformats.org/officeDocument/2006/relationships/hyperlink" Target="http://biblehub.com/greek/3756.htm" TargetMode="External"/><Relationship Id="rId15021" Type="http://schemas.openxmlformats.org/officeDocument/2006/relationships/hyperlink" Target="http://biblehub.com/greek/3588.htm" TargetMode="External"/><Relationship Id="rId18591" Type="http://schemas.openxmlformats.org/officeDocument/2006/relationships/hyperlink" Target="http://biblehub.com/greek/846.htm" TargetMode="External"/><Relationship Id="rId1209" Type="http://schemas.openxmlformats.org/officeDocument/2006/relationships/hyperlink" Target="http://biblehub.com/greek/582.htm" TargetMode="External"/><Relationship Id="rId4779" Type="http://schemas.openxmlformats.org/officeDocument/2006/relationships/hyperlink" Target="http://biblehub.com/greek/2531.htm" TargetMode="External"/><Relationship Id="rId8650" Type="http://schemas.openxmlformats.org/officeDocument/2006/relationships/hyperlink" Target="http://biblehub.com/greek/991.htm" TargetMode="External"/><Relationship Id="rId9701" Type="http://schemas.openxmlformats.org/officeDocument/2006/relationships/hyperlink" Target="http://biblehub.com/greek/4253.htm" TargetMode="External"/><Relationship Id="rId10580" Type="http://schemas.openxmlformats.org/officeDocument/2006/relationships/hyperlink" Target="http://biblehub.com/greek/3088.htm" TargetMode="External"/><Relationship Id="rId11631" Type="http://schemas.openxmlformats.org/officeDocument/2006/relationships/hyperlink" Target="http://biblehub.com/greek/2532.htm" TargetMode="External"/><Relationship Id="rId17193" Type="http://schemas.openxmlformats.org/officeDocument/2006/relationships/hyperlink" Target="http://biblehub.com/greek/1473.htm" TargetMode="External"/><Relationship Id="rId18244" Type="http://schemas.openxmlformats.org/officeDocument/2006/relationships/hyperlink" Target="http://biblehub.com/greek/3588.htm" TargetMode="External"/><Relationship Id="rId7252" Type="http://schemas.openxmlformats.org/officeDocument/2006/relationships/hyperlink" Target="http://biblehub.com/greek/630.htm" TargetMode="External"/><Relationship Id="rId8303" Type="http://schemas.openxmlformats.org/officeDocument/2006/relationships/hyperlink" Target="http://biblehub.com/greek/846.htm" TargetMode="External"/><Relationship Id="rId10233" Type="http://schemas.openxmlformats.org/officeDocument/2006/relationships/hyperlink" Target="http://biblehub.com/greek/846.htm" TargetMode="External"/><Relationship Id="rId3862" Type="http://schemas.openxmlformats.org/officeDocument/2006/relationships/hyperlink" Target="http://biblehub.com/greek/444.htm" TargetMode="External"/><Relationship Id="rId13456" Type="http://schemas.openxmlformats.org/officeDocument/2006/relationships/hyperlink" Target="http://biblehub.com/greek/191.htm" TargetMode="External"/><Relationship Id="rId14854" Type="http://schemas.openxmlformats.org/officeDocument/2006/relationships/hyperlink" Target="http://biblehub.com/greek/2064.htm" TargetMode="External"/><Relationship Id="rId15905" Type="http://schemas.openxmlformats.org/officeDocument/2006/relationships/hyperlink" Target="http://biblehub.com/greek/846.htm" TargetMode="External"/><Relationship Id="rId783" Type="http://schemas.openxmlformats.org/officeDocument/2006/relationships/hyperlink" Target="http://biblehub.com/greek/3956.htm" TargetMode="External"/><Relationship Id="rId2464" Type="http://schemas.openxmlformats.org/officeDocument/2006/relationships/hyperlink" Target="http://biblehub.com/greek/1722.htm" TargetMode="External"/><Relationship Id="rId3515" Type="http://schemas.openxmlformats.org/officeDocument/2006/relationships/hyperlink" Target="http://biblehub.com/greek/2656.htm" TargetMode="External"/><Relationship Id="rId4913" Type="http://schemas.openxmlformats.org/officeDocument/2006/relationships/hyperlink" Target="http://biblehub.com/greek/3588.htm" TargetMode="External"/><Relationship Id="rId9077" Type="http://schemas.openxmlformats.org/officeDocument/2006/relationships/hyperlink" Target="http://biblehub.com/greek/2036.htm" TargetMode="External"/><Relationship Id="rId12058" Type="http://schemas.openxmlformats.org/officeDocument/2006/relationships/hyperlink" Target="http://biblehub.com/greek/2532.htm" TargetMode="External"/><Relationship Id="rId13109" Type="http://schemas.openxmlformats.org/officeDocument/2006/relationships/hyperlink" Target="http://biblehub.com/greek/2228.htm" TargetMode="External"/><Relationship Id="rId14507" Type="http://schemas.openxmlformats.org/officeDocument/2006/relationships/hyperlink" Target="http://biblehub.com/greek/1161.htm" TargetMode="External"/><Relationship Id="rId436" Type="http://schemas.openxmlformats.org/officeDocument/2006/relationships/hyperlink" Target="http://biblehub.com/greek/575.htm" TargetMode="External"/><Relationship Id="rId1066" Type="http://schemas.openxmlformats.org/officeDocument/2006/relationships/hyperlink" Target="http://biblehub.com/greek/40.htm" TargetMode="External"/><Relationship Id="rId2117" Type="http://schemas.openxmlformats.org/officeDocument/2006/relationships/hyperlink" Target="http://biblehub.com/greek/1722.htm" TargetMode="External"/><Relationship Id="rId16679" Type="http://schemas.openxmlformats.org/officeDocument/2006/relationships/hyperlink" Target="http://biblehub.com/greek/3588.htm" TargetMode="External"/><Relationship Id="rId4289" Type="http://schemas.openxmlformats.org/officeDocument/2006/relationships/hyperlink" Target="http://biblehub.com/greek/3588.htm" TargetMode="External"/><Relationship Id="rId5687" Type="http://schemas.openxmlformats.org/officeDocument/2006/relationships/hyperlink" Target="http://biblehub.com/greek/2532.htm" TargetMode="External"/><Relationship Id="rId6738" Type="http://schemas.openxmlformats.org/officeDocument/2006/relationships/hyperlink" Target="http://biblehub.com/greek/4862.htm" TargetMode="External"/><Relationship Id="rId8160" Type="http://schemas.openxmlformats.org/officeDocument/2006/relationships/hyperlink" Target="http://biblehub.com/greek/4771.htm" TargetMode="External"/><Relationship Id="rId19152" Type="http://schemas.openxmlformats.org/officeDocument/2006/relationships/hyperlink" Target="http://biblehub.com/greek/3326.htm" TargetMode="External"/><Relationship Id="rId9211" Type="http://schemas.openxmlformats.org/officeDocument/2006/relationships/hyperlink" Target="http://biblehub.com/greek/4651.htm" TargetMode="External"/><Relationship Id="rId10090" Type="http://schemas.openxmlformats.org/officeDocument/2006/relationships/hyperlink" Target="http://biblehub.com/greek/4002.htm" TargetMode="External"/><Relationship Id="rId11141" Type="http://schemas.openxmlformats.org/officeDocument/2006/relationships/hyperlink" Target="http://biblehub.com/greek/4314.htm" TargetMode="External"/><Relationship Id="rId15762" Type="http://schemas.openxmlformats.org/officeDocument/2006/relationships/hyperlink" Target="http://biblehub.com/greek/2212.htm" TargetMode="External"/><Relationship Id="rId16813" Type="http://schemas.openxmlformats.org/officeDocument/2006/relationships/hyperlink" Target="http://biblehub.com/greek/2532.htm" TargetMode="External"/><Relationship Id="rId1200" Type="http://schemas.openxmlformats.org/officeDocument/2006/relationships/hyperlink" Target="http://biblehub.com/greek/1378.htm" TargetMode="External"/><Relationship Id="rId4770" Type="http://schemas.openxmlformats.org/officeDocument/2006/relationships/hyperlink" Target="http://biblehub.com/greek/5543.htm" TargetMode="External"/><Relationship Id="rId5821" Type="http://schemas.openxmlformats.org/officeDocument/2006/relationships/hyperlink" Target="http://biblehub.com/greek/3588.htm" TargetMode="External"/><Relationship Id="rId14364" Type="http://schemas.openxmlformats.org/officeDocument/2006/relationships/hyperlink" Target="http://biblehub.com/greek/5101.htm" TargetMode="External"/><Relationship Id="rId15415" Type="http://schemas.openxmlformats.org/officeDocument/2006/relationships/hyperlink" Target="http://biblehub.com/greek/3588.htm" TargetMode="External"/><Relationship Id="rId3372" Type="http://schemas.openxmlformats.org/officeDocument/2006/relationships/hyperlink" Target="http://biblehub.com/greek/3588.htm" TargetMode="External"/><Relationship Id="rId4423" Type="http://schemas.openxmlformats.org/officeDocument/2006/relationships/hyperlink" Target="http://biblehub.com/greek/4613.htm" TargetMode="External"/><Relationship Id="rId7993" Type="http://schemas.openxmlformats.org/officeDocument/2006/relationships/hyperlink" Target="http://biblehub.com/greek/2967.htm" TargetMode="External"/><Relationship Id="rId14017" Type="http://schemas.openxmlformats.org/officeDocument/2006/relationships/hyperlink" Target="http://biblehub.com/greek/611.htm" TargetMode="External"/><Relationship Id="rId17587" Type="http://schemas.openxmlformats.org/officeDocument/2006/relationships/hyperlink" Target="http://biblehub.com/greek/71.htm" TargetMode="External"/><Relationship Id="rId18985" Type="http://schemas.openxmlformats.org/officeDocument/2006/relationships/hyperlink" Target="http://biblehub.com/greek/2041.htm" TargetMode="External"/><Relationship Id="rId293" Type="http://schemas.openxmlformats.org/officeDocument/2006/relationships/hyperlink" Target="http://biblehub.com/greek/2250.htm" TargetMode="External"/><Relationship Id="rId3025" Type="http://schemas.openxmlformats.org/officeDocument/2006/relationships/hyperlink" Target="http://biblehub.com/greek/1184.htm" TargetMode="External"/><Relationship Id="rId6595" Type="http://schemas.openxmlformats.org/officeDocument/2006/relationships/hyperlink" Target="http://biblehub.com/greek/846.htm" TargetMode="External"/><Relationship Id="rId7646" Type="http://schemas.openxmlformats.org/officeDocument/2006/relationships/hyperlink" Target="http://biblehub.com/greek/4921.htm" TargetMode="External"/><Relationship Id="rId10974" Type="http://schemas.openxmlformats.org/officeDocument/2006/relationships/hyperlink" Target="http://biblehub.com/greek/575.htm" TargetMode="External"/><Relationship Id="rId16189" Type="http://schemas.openxmlformats.org/officeDocument/2006/relationships/hyperlink" Target="http://biblehub.com/greek/5503.htm" TargetMode="External"/><Relationship Id="rId18638" Type="http://schemas.openxmlformats.org/officeDocument/2006/relationships/hyperlink" Target="http://biblehub.com/greek/2424.htm" TargetMode="External"/><Relationship Id="rId5197" Type="http://schemas.openxmlformats.org/officeDocument/2006/relationships/hyperlink" Target="http://biblehub.com/greek/3588.htm" TargetMode="External"/><Relationship Id="rId6248" Type="http://schemas.openxmlformats.org/officeDocument/2006/relationships/hyperlink" Target="http://biblehub.com/greek/2570.htm" TargetMode="External"/><Relationship Id="rId10627" Type="http://schemas.openxmlformats.org/officeDocument/2006/relationships/hyperlink" Target="http://biblehub.com/greek/1208.htm" TargetMode="External"/><Relationship Id="rId12799" Type="http://schemas.openxmlformats.org/officeDocument/2006/relationships/hyperlink" Target="http://biblehub.com/greek/4771.htm" TargetMode="External"/><Relationship Id="rId13100" Type="http://schemas.openxmlformats.org/officeDocument/2006/relationships/hyperlink" Target="http://biblehub.com/greek/5101.htm" TargetMode="External"/><Relationship Id="rId16670" Type="http://schemas.openxmlformats.org/officeDocument/2006/relationships/hyperlink" Target="http://biblehub.com/greek/3361.htm" TargetMode="External"/><Relationship Id="rId17721" Type="http://schemas.openxmlformats.org/officeDocument/2006/relationships/hyperlink" Target="http://biblehub.com/greek/2532.htm" TargetMode="External"/><Relationship Id="rId2858" Type="http://schemas.openxmlformats.org/officeDocument/2006/relationships/hyperlink" Target="http://biblehub.com/greek/846.htm" TargetMode="External"/><Relationship Id="rId3909" Type="http://schemas.openxmlformats.org/officeDocument/2006/relationships/hyperlink" Target="http://biblehub.com/greek/3588.htm" TargetMode="External"/><Relationship Id="rId15272" Type="http://schemas.openxmlformats.org/officeDocument/2006/relationships/hyperlink" Target="http://biblehub.com/greek/4314.htm" TargetMode="External"/><Relationship Id="rId16323" Type="http://schemas.openxmlformats.org/officeDocument/2006/relationships/hyperlink" Target="http://biblehub.com/greek/1484.htm" TargetMode="External"/><Relationship Id="rId4280" Type="http://schemas.openxmlformats.org/officeDocument/2006/relationships/hyperlink" Target="http://biblehub.com/greek/4521.htm" TargetMode="External"/><Relationship Id="rId5331" Type="http://schemas.openxmlformats.org/officeDocument/2006/relationships/hyperlink" Target="http://biblehub.com/greek/1161.htm" TargetMode="External"/><Relationship Id="rId9952" Type="http://schemas.openxmlformats.org/officeDocument/2006/relationships/hyperlink" Target="http://biblehub.com/greek/1108.htm" TargetMode="External"/><Relationship Id="rId18495" Type="http://schemas.openxmlformats.org/officeDocument/2006/relationships/hyperlink" Target="http://biblehub.com/greek/4594.htm" TargetMode="External"/><Relationship Id="rId1941" Type="http://schemas.openxmlformats.org/officeDocument/2006/relationships/hyperlink" Target="http://biblehub.com/greek/3956.htm" TargetMode="External"/><Relationship Id="rId8554" Type="http://schemas.openxmlformats.org/officeDocument/2006/relationships/hyperlink" Target="http://biblehub.com/greek/1161.htm" TargetMode="External"/><Relationship Id="rId9605" Type="http://schemas.openxmlformats.org/officeDocument/2006/relationships/hyperlink" Target="http://biblehub.com/greek/235.htm" TargetMode="External"/><Relationship Id="rId10484" Type="http://schemas.openxmlformats.org/officeDocument/2006/relationships/hyperlink" Target="http://biblehub.com/greek/4771.htm" TargetMode="External"/><Relationship Id="rId11535" Type="http://schemas.openxmlformats.org/officeDocument/2006/relationships/hyperlink" Target="http://biblehub.com/greek/3752.htm" TargetMode="External"/><Relationship Id="rId11882" Type="http://schemas.openxmlformats.org/officeDocument/2006/relationships/hyperlink" Target="http://biblehub.com/greek/3361.htm" TargetMode="External"/><Relationship Id="rId12933" Type="http://schemas.openxmlformats.org/officeDocument/2006/relationships/hyperlink" Target="http://biblehub.com/greek/153.htm" TargetMode="External"/><Relationship Id="rId17097" Type="http://schemas.openxmlformats.org/officeDocument/2006/relationships/hyperlink" Target="http://biblehub.com/greek/5379.htm" TargetMode="External"/><Relationship Id="rId18148" Type="http://schemas.openxmlformats.org/officeDocument/2006/relationships/hyperlink" Target="http://biblehub.com/greek/846.htm" TargetMode="External"/><Relationship Id="rId7156" Type="http://schemas.openxmlformats.org/officeDocument/2006/relationships/hyperlink" Target="http://biblehub.com/greek/2532.htm" TargetMode="External"/><Relationship Id="rId8207" Type="http://schemas.openxmlformats.org/officeDocument/2006/relationships/hyperlink" Target="http://biblehub.com/greek/2316.htm" TargetMode="External"/><Relationship Id="rId10137" Type="http://schemas.openxmlformats.org/officeDocument/2006/relationships/hyperlink" Target="http://biblehub.com/greek/1722.htm" TargetMode="External"/><Relationship Id="rId14758" Type="http://schemas.openxmlformats.org/officeDocument/2006/relationships/hyperlink" Target="http://biblehub.com/greek/1715.htm" TargetMode="External"/><Relationship Id="rId15809" Type="http://schemas.openxmlformats.org/officeDocument/2006/relationships/hyperlink" Target="http://biblehub.com/greek/1849.htm" TargetMode="External"/><Relationship Id="rId687" Type="http://schemas.openxmlformats.org/officeDocument/2006/relationships/hyperlink" Target="http://biblehub.com/greek/3173.htm" TargetMode="External"/><Relationship Id="rId2368" Type="http://schemas.openxmlformats.org/officeDocument/2006/relationships/hyperlink" Target="http://biblehub.com/greek/4863.htm" TargetMode="External"/><Relationship Id="rId3766" Type="http://schemas.openxmlformats.org/officeDocument/2006/relationships/hyperlink" Target="http://biblehub.com/greek/846.htm" TargetMode="External"/><Relationship Id="rId4817" Type="http://schemas.openxmlformats.org/officeDocument/2006/relationships/hyperlink" Target="http://biblehub.com/greek/3739.htm" TargetMode="External"/><Relationship Id="rId16180" Type="http://schemas.openxmlformats.org/officeDocument/2006/relationships/hyperlink" Target="http://biblehub.com/greek/3588.htm" TargetMode="External"/><Relationship Id="rId17231" Type="http://schemas.openxmlformats.org/officeDocument/2006/relationships/hyperlink" Target="http://biblehub.com/greek/4741.htm" TargetMode="External"/><Relationship Id="rId3419" Type="http://schemas.openxmlformats.org/officeDocument/2006/relationships/hyperlink" Target="http://biblehub.com/greek/3844.htm" TargetMode="External"/><Relationship Id="rId6989" Type="http://schemas.openxmlformats.org/officeDocument/2006/relationships/hyperlink" Target="http://biblehub.com/greek/3588.htm" TargetMode="External"/><Relationship Id="rId12790" Type="http://schemas.openxmlformats.org/officeDocument/2006/relationships/hyperlink" Target="http://biblehub.com/greek/611.htm" TargetMode="External"/><Relationship Id="rId13841" Type="http://schemas.openxmlformats.org/officeDocument/2006/relationships/hyperlink" Target="http://biblehub.com/greek/3588.htm" TargetMode="External"/><Relationship Id="rId3900" Type="http://schemas.openxmlformats.org/officeDocument/2006/relationships/hyperlink" Target="http://biblehub.com/greek/1392.htm" TargetMode="External"/><Relationship Id="rId9462" Type="http://schemas.openxmlformats.org/officeDocument/2006/relationships/hyperlink" Target="http://biblehub.com/greek/1722.htm" TargetMode="External"/><Relationship Id="rId11392" Type="http://schemas.openxmlformats.org/officeDocument/2006/relationships/hyperlink" Target="http://biblehub.com/greek/3588.htm" TargetMode="External"/><Relationship Id="rId12443" Type="http://schemas.openxmlformats.org/officeDocument/2006/relationships/hyperlink" Target="http://biblehub.com/greek/3739.htm" TargetMode="External"/><Relationship Id="rId19056" Type="http://schemas.openxmlformats.org/officeDocument/2006/relationships/hyperlink" Target="http://biblehub.com/greek/3004.htm" TargetMode="External"/><Relationship Id="rId821" Type="http://schemas.openxmlformats.org/officeDocument/2006/relationships/hyperlink" Target="http://biblehub.com/greek/2362.htm" TargetMode="External"/><Relationship Id="rId1451" Type="http://schemas.openxmlformats.org/officeDocument/2006/relationships/hyperlink" Target="http://biblehub.com/greek/4487.htm" TargetMode="External"/><Relationship Id="rId2502" Type="http://schemas.openxmlformats.org/officeDocument/2006/relationships/hyperlink" Target="http://biblehub.com/greek/3588.htm" TargetMode="External"/><Relationship Id="rId8064" Type="http://schemas.openxmlformats.org/officeDocument/2006/relationships/hyperlink" Target="http://biblehub.com/greek/1161.htm" TargetMode="External"/><Relationship Id="rId9115" Type="http://schemas.openxmlformats.org/officeDocument/2006/relationships/hyperlink" Target="http://biblehub.com/greek/2036.htm" TargetMode="External"/><Relationship Id="rId11045" Type="http://schemas.openxmlformats.org/officeDocument/2006/relationships/hyperlink" Target="http://biblehub.com/greek/4091.htm" TargetMode="External"/><Relationship Id="rId15666" Type="http://schemas.openxmlformats.org/officeDocument/2006/relationships/hyperlink" Target="http://biblehub.com/greek/3588.htm" TargetMode="External"/><Relationship Id="rId1104" Type="http://schemas.openxmlformats.org/officeDocument/2006/relationships/hyperlink" Target="http://biblehub.com/greek/870.htm" TargetMode="External"/><Relationship Id="rId4674" Type="http://schemas.openxmlformats.org/officeDocument/2006/relationships/hyperlink" Target="http://biblehub.com/greek/2532.htm" TargetMode="External"/><Relationship Id="rId5725" Type="http://schemas.openxmlformats.org/officeDocument/2006/relationships/hyperlink" Target="http://biblehub.com/greek/3754.htm" TargetMode="External"/><Relationship Id="rId14268" Type="http://schemas.openxmlformats.org/officeDocument/2006/relationships/hyperlink" Target="http://biblehub.com/greek/4771.htm" TargetMode="External"/><Relationship Id="rId15319" Type="http://schemas.openxmlformats.org/officeDocument/2006/relationships/hyperlink" Target="http://biblehub.com/greek/2036.htm" TargetMode="External"/><Relationship Id="rId16717" Type="http://schemas.openxmlformats.org/officeDocument/2006/relationships/hyperlink" Target="http://biblehub.com/greek/1628.htm" TargetMode="External"/><Relationship Id="rId3276" Type="http://schemas.openxmlformats.org/officeDocument/2006/relationships/hyperlink" Target="http://biblehub.com/greek/2065.htm" TargetMode="External"/><Relationship Id="rId4327" Type="http://schemas.openxmlformats.org/officeDocument/2006/relationships/hyperlink" Target="http://biblehub.com/greek/2228.htm" TargetMode="External"/><Relationship Id="rId18889" Type="http://schemas.openxmlformats.org/officeDocument/2006/relationships/hyperlink" Target="http://biblehub.com/greek/575.htm" TargetMode="External"/><Relationship Id="rId197" Type="http://schemas.openxmlformats.org/officeDocument/2006/relationships/hyperlink" Target="http://biblehub.com/greek/2564.htm" TargetMode="External"/><Relationship Id="rId6499" Type="http://schemas.openxmlformats.org/officeDocument/2006/relationships/hyperlink" Target="http://biblehub.com/greek/2192.htm" TargetMode="External"/><Relationship Id="rId7897" Type="http://schemas.openxmlformats.org/officeDocument/2006/relationships/hyperlink" Target="http://biblehub.com/greek/50.htm" TargetMode="External"/><Relationship Id="rId8948" Type="http://schemas.openxmlformats.org/officeDocument/2006/relationships/hyperlink" Target="http://biblehub.com/greek/4012.htm" TargetMode="External"/><Relationship Id="rId10878" Type="http://schemas.openxmlformats.org/officeDocument/2006/relationships/hyperlink" Target="http://biblehub.com/greek/1267.htm" TargetMode="External"/><Relationship Id="rId11929" Type="http://schemas.openxmlformats.org/officeDocument/2006/relationships/hyperlink" Target="http://biblehub.com/greek/3588.htm" TargetMode="External"/><Relationship Id="rId15800" Type="http://schemas.openxmlformats.org/officeDocument/2006/relationships/hyperlink" Target="http://biblehub.com/greek/846.htm" TargetMode="External"/><Relationship Id="rId13351" Type="http://schemas.openxmlformats.org/officeDocument/2006/relationships/hyperlink" Target="http://biblehub.com/greek/4771.htm" TargetMode="External"/><Relationship Id="rId14402" Type="http://schemas.openxmlformats.org/officeDocument/2006/relationships/hyperlink" Target="http://biblehub.com/greek/191.htm" TargetMode="External"/><Relationship Id="rId17972" Type="http://schemas.openxmlformats.org/officeDocument/2006/relationships/hyperlink" Target="http://biblehub.com/greek/5463.htm" TargetMode="External"/><Relationship Id="rId3410" Type="http://schemas.openxmlformats.org/officeDocument/2006/relationships/hyperlink" Target="http://biblehub.com/greek/191.htm" TargetMode="External"/><Relationship Id="rId6980" Type="http://schemas.openxmlformats.org/officeDocument/2006/relationships/hyperlink" Target="http://biblehub.com/greek/846.htm" TargetMode="External"/><Relationship Id="rId13004" Type="http://schemas.openxmlformats.org/officeDocument/2006/relationships/hyperlink" Target="http://biblehub.com/greek/2532.htm" TargetMode="External"/><Relationship Id="rId16574" Type="http://schemas.openxmlformats.org/officeDocument/2006/relationships/hyperlink" Target="http://biblehub.com/greek/3772.htm" TargetMode="External"/><Relationship Id="rId17625" Type="http://schemas.openxmlformats.org/officeDocument/2006/relationships/hyperlink" Target="http://biblehub.com/greek/846.htm" TargetMode="External"/><Relationship Id="rId331" Type="http://schemas.openxmlformats.org/officeDocument/2006/relationships/hyperlink" Target="http://biblehub.com/greek/473.htm" TargetMode="External"/><Relationship Id="rId2012" Type="http://schemas.openxmlformats.org/officeDocument/2006/relationships/hyperlink" Target="http://biblehub.com/greek/2532.htm" TargetMode="External"/><Relationship Id="rId5582" Type="http://schemas.openxmlformats.org/officeDocument/2006/relationships/hyperlink" Target="http://biblehub.com/greek/932.htm" TargetMode="External"/><Relationship Id="rId6633" Type="http://schemas.openxmlformats.org/officeDocument/2006/relationships/hyperlink" Target="http://biblehub.com/greek/1525.htm" TargetMode="External"/><Relationship Id="rId15176" Type="http://schemas.openxmlformats.org/officeDocument/2006/relationships/hyperlink" Target="http://biblehub.com/greek/2968.htm" TargetMode="External"/><Relationship Id="rId16227" Type="http://schemas.openxmlformats.org/officeDocument/2006/relationships/hyperlink" Target="http://biblehub.com/greek/3588.htm" TargetMode="External"/><Relationship Id="rId4184" Type="http://schemas.openxmlformats.org/officeDocument/2006/relationships/hyperlink" Target="http://biblehub.com/greek/4521.htm" TargetMode="External"/><Relationship Id="rId5235" Type="http://schemas.openxmlformats.org/officeDocument/2006/relationships/hyperlink" Target="http://biblehub.com/greek/2424.htm" TargetMode="External"/><Relationship Id="rId9856" Type="http://schemas.openxmlformats.org/officeDocument/2006/relationships/hyperlink" Target="http://biblehub.com/greek/3618.htm" TargetMode="External"/><Relationship Id="rId18399" Type="http://schemas.openxmlformats.org/officeDocument/2006/relationships/hyperlink" Target="http://biblehub.com/greek/846.htm" TargetMode="External"/><Relationship Id="rId8458" Type="http://schemas.openxmlformats.org/officeDocument/2006/relationships/hyperlink" Target="http://biblehub.com/greek/4771.htm" TargetMode="External"/><Relationship Id="rId9509" Type="http://schemas.openxmlformats.org/officeDocument/2006/relationships/hyperlink" Target="http://biblehub.com/greek/4190.htm" TargetMode="External"/><Relationship Id="rId11786" Type="http://schemas.openxmlformats.org/officeDocument/2006/relationships/hyperlink" Target="http://biblehub.com/greek/4411.htm" TargetMode="External"/><Relationship Id="rId12837" Type="http://schemas.openxmlformats.org/officeDocument/2006/relationships/hyperlink" Target="http://biblehub.com/greek/2036.htm" TargetMode="External"/><Relationship Id="rId1845" Type="http://schemas.openxmlformats.org/officeDocument/2006/relationships/hyperlink" Target="http://biblehub.com/greek/846.htm" TargetMode="External"/><Relationship Id="rId10388" Type="http://schemas.openxmlformats.org/officeDocument/2006/relationships/hyperlink" Target="http://biblehub.com/greek/3588.htm" TargetMode="External"/><Relationship Id="rId11439" Type="http://schemas.openxmlformats.org/officeDocument/2006/relationships/hyperlink" Target="http://biblehub.com/greek/5100.htm" TargetMode="External"/><Relationship Id="rId15310" Type="http://schemas.openxmlformats.org/officeDocument/2006/relationships/hyperlink" Target="http://biblehub.com/greek/1722.htm" TargetMode="External"/><Relationship Id="rId18880" Type="http://schemas.openxmlformats.org/officeDocument/2006/relationships/hyperlink" Target="http://biblehub.com/greek/3588.htm" TargetMode="External"/><Relationship Id="rId11920" Type="http://schemas.openxmlformats.org/officeDocument/2006/relationships/hyperlink" Target="http://biblehub.com/greek/3754.htm" TargetMode="External"/><Relationship Id="rId17482" Type="http://schemas.openxmlformats.org/officeDocument/2006/relationships/hyperlink" Target="http://biblehub.com/greek/2036.htm" TargetMode="External"/><Relationship Id="rId18533" Type="http://schemas.openxmlformats.org/officeDocument/2006/relationships/hyperlink" Target="http://biblehub.com/greek/2424.htm" TargetMode="External"/><Relationship Id="rId5092" Type="http://schemas.openxmlformats.org/officeDocument/2006/relationships/hyperlink" Target="http://biblehub.com/greek/2584.htm" TargetMode="External"/><Relationship Id="rId6490" Type="http://schemas.openxmlformats.org/officeDocument/2006/relationships/hyperlink" Target="http://biblehub.com/greek/1909.htm" TargetMode="External"/><Relationship Id="rId7541" Type="http://schemas.openxmlformats.org/officeDocument/2006/relationships/hyperlink" Target="http://biblehub.com/greek/3004.htm" TargetMode="External"/><Relationship Id="rId10522" Type="http://schemas.openxmlformats.org/officeDocument/2006/relationships/hyperlink" Target="http://biblehub.com/greek/4771.htm" TargetMode="External"/><Relationship Id="rId16084" Type="http://schemas.openxmlformats.org/officeDocument/2006/relationships/hyperlink" Target="http://biblehub.com/greek/3004.htm" TargetMode="External"/><Relationship Id="rId17135" Type="http://schemas.openxmlformats.org/officeDocument/2006/relationships/hyperlink" Target="http://biblehub.com/greek/2532.htm" TargetMode="External"/><Relationship Id="rId6143" Type="http://schemas.openxmlformats.org/officeDocument/2006/relationships/hyperlink" Target="http://biblehub.com/greek/2316.htm" TargetMode="External"/><Relationship Id="rId12694" Type="http://schemas.openxmlformats.org/officeDocument/2006/relationships/hyperlink" Target="http://biblehub.com/greek/5266.htm" TargetMode="External"/><Relationship Id="rId13745" Type="http://schemas.openxmlformats.org/officeDocument/2006/relationships/hyperlink" Target="http://biblehub.com/greek/2036.htm" TargetMode="External"/><Relationship Id="rId2753" Type="http://schemas.openxmlformats.org/officeDocument/2006/relationships/hyperlink" Target="http://biblehub.com/greek/2962.htm" TargetMode="External"/><Relationship Id="rId3804" Type="http://schemas.openxmlformats.org/officeDocument/2006/relationships/hyperlink" Target="http://biblehub.com/greek/1122.htm" TargetMode="External"/><Relationship Id="rId9366" Type="http://schemas.openxmlformats.org/officeDocument/2006/relationships/hyperlink" Target="http://biblehub.com/greek/1515.htm" TargetMode="External"/><Relationship Id="rId11296" Type="http://schemas.openxmlformats.org/officeDocument/2006/relationships/hyperlink" Target="http://biblehub.com/greek/1538.htm" TargetMode="External"/><Relationship Id="rId12347" Type="http://schemas.openxmlformats.org/officeDocument/2006/relationships/hyperlink" Target="http://biblehub.com/greek/4263.htm" TargetMode="External"/><Relationship Id="rId725" Type="http://schemas.openxmlformats.org/officeDocument/2006/relationships/hyperlink" Target="http://biblehub.com/greek/3775.htm" TargetMode="External"/><Relationship Id="rId1355" Type="http://schemas.openxmlformats.org/officeDocument/2006/relationships/hyperlink" Target="http://biblehub.com/greek/2962.htm" TargetMode="External"/><Relationship Id="rId2406" Type="http://schemas.openxmlformats.org/officeDocument/2006/relationships/hyperlink" Target="http://biblehub.com/greek/4012.htm" TargetMode="External"/><Relationship Id="rId9019" Type="http://schemas.openxmlformats.org/officeDocument/2006/relationships/hyperlink" Target="http://biblehub.com/greek/846.htm" TargetMode="External"/><Relationship Id="rId16968" Type="http://schemas.openxmlformats.org/officeDocument/2006/relationships/hyperlink" Target="http://biblehub.com/greek/2316.htm" TargetMode="External"/><Relationship Id="rId1008" Type="http://schemas.openxmlformats.org/officeDocument/2006/relationships/hyperlink" Target="http://biblehub.com/greek/1722.htm" TargetMode="External"/><Relationship Id="rId4578" Type="http://schemas.openxmlformats.org/officeDocument/2006/relationships/hyperlink" Target="http://biblehub.com/greek/4396.htm" TargetMode="External"/><Relationship Id="rId5976" Type="http://schemas.openxmlformats.org/officeDocument/2006/relationships/hyperlink" Target="http://biblehub.com/greek/1353.htm" TargetMode="External"/><Relationship Id="rId18043" Type="http://schemas.openxmlformats.org/officeDocument/2006/relationships/hyperlink" Target="http://biblehub.com/greek/4091.htm" TargetMode="External"/><Relationship Id="rId18390" Type="http://schemas.openxmlformats.org/officeDocument/2006/relationships/hyperlink" Target="http://biblehub.com/greek/1510.htm" TargetMode="External"/><Relationship Id="rId19441" Type="http://schemas.openxmlformats.org/officeDocument/2006/relationships/hyperlink" Target="http://biblehub.com/greek/1510.htm" TargetMode="External"/><Relationship Id="rId61" Type="http://schemas.openxmlformats.org/officeDocument/2006/relationships/hyperlink" Target="http://biblehub.com/greek/1537.htm" TargetMode="External"/><Relationship Id="rId5629" Type="http://schemas.openxmlformats.org/officeDocument/2006/relationships/hyperlink" Target="http://biblehub.com/greek/5101.htm" TargetMode="External"/><Relationship Id="rId7051" Type="http://schemas.openxmlformats.org/officeDocument/2006/relationships/hyperlink" Target="http://biblehub.com/greek/3367.htm" TargetMode="External"/><Relationship Id="rId8102" Type="http://schemas.openxmlformats.org/officeDocument/2006/relationships/hyperlink" Target="http://biblehub.com/greek/4771.htm" TargetMode="External"/><Relationship Id="rId9500" Type="http://schemas.openxmlformats.org/officeDocument/2006/relationships/hyperlink" Target="http://biblehub.com/greek/1161.htm" TargetMode="External"/><Relationship Id="rId11430" Type="http://schemas.openxmlformats.org/officeDocument/2006/relationships/hyperlink" Target="http://biblehub.com/greek/2968.htm" TargetMode="External"/><Relationship Id="rId10032" Type="http://schemas.openxmlformats.org/officeDocument/2006/relationships/hyperlink" Target="http://biblehub.com/greek/5457.htm" TargetMode="External"/><Relationship Id="rId14653" Type="http://schemas.openxmlformats.org/officeDocument/2006/relationships/hyperlink" Target="http://biblehub.com/greek/846.htm" TargetMode="External"/><Relationship Id="rId15704" Type="http://schemas.openxmlformats.org/officeDocument/2006/relationships/hyperlink" Target="http://biblehub.com/greek/846.htm" TargetMode="External"/><Relationship Id="rId3661" Type="http://schemas.openxmlformats.org/officeDocument/2006/relationships/hyperlink" Target="http://biblehub.com/greek/235.htm" TargetMode="External"/><Relationship Id="rId4712" Type="http://schemas.openxmlformats.org/officeDocument/2006/relationships/hyperlink" Target="http://biblehub.com/greek/1063.htm" TargetMode="External"/><Relationship Id="rId13255" Type="http://schemas.openxmlformats.org/officeDocument/2006/relationships/hyperlink" Target="http://biblehub.com/greek/4145.htm" TargetMode="External"/><Relationship Id="rId14306" Type="http://schemas.openxmlformats.org/officeDocument/2006/relationships/hyperlink" Target="http://biblehub.com/greek/2424.htm" TargetMode="External"/><Relationship Id="rId17876" Type="http://schemas.openxmlformats.org/officeDocument/2006/relationships/hyperlink" Target="http://biblehub.com/greek/1438.htm" TargetMode="External"/><Relationship Id="rId582" Type="http://schemas.openxmlformats.org/officeDocument/2006/relationships/hyperlink" Target="http://biblehub.com/greek/40.htm" TargetMode="External"/><Relationship Id="rId2263" Type="http://schemas.openxmlformats.org/officeDocument/2006/relationships/hyperlink" Target="http://biblehub.com/greek/2036.htm" TargetMode="External"/><Relationship Id="rId3314" Type="http://schemas.openxmlformats.org/officeDocument/2006/relationships/hyperlink" Target="http://biblehub.com/greek/3588.htm" TargetMode="External"/><Relationship Id="rId6884" Type="http://schemas.openxmlformats.org/officeDocument/2006/relationships/hyperlink" Target="http://biblehub.com/greek/4771.htm" TargetMode="External"/><Relationship Id="rId7935" Type="http://schemas.openxmlformats.org/officeDocument/2006/relationships/hyperlink" Target="http://biblehub.com/greek/3588.htm" TargetMode="External"/><Relationship Id="rId16478" Type="http://schemas.openxmlformats.org/officeDocument/2006/relationships/hyperlink" Target="http://biblehub.com/greek/3588.htm" TargetMode="External"/><Relationship Id="rId17529" Type="http://schemas.openxmlformats.org/officeDocument/2006/relationships/hyperlink" Target="http://biblehub.com/greek/2532.htm" TargetMode="External"/><Relationship Id="rId18927" Type="http://schemas.openxmlformats.org/officeDocument/2006/relationships/hyperlink" Target="http://biblehub.com/greek/2036.htm" TargetMode="External"/><Relationship Id="rId235" Type="http://schemas.openxmlformats.org/officeDocument/2006/relationships/hyperlink" Target="http://biblehub.com/greek/3384.htm" TargetMode="External"/><Relationship Id="rId5486" Type="http://schemas.openxmlformats.org/officeDocument/2006/relationships/hyperlink" Target="http://biblehub.com/greek/3107.htm" TargetMode="External"/><Relationship Id="rId6537" Type="http://schemas.openxmlformats.org/officeDocument/2006/relationships/hyperlink" Target="http://biblehub.com/greek/1189.htm" TargetMode="External"/><Relationship Id="rId10916" Type="http://schemas.openxmlformats.org/officeDocument/2006/relationships/hyperlink" Target="http://biblehub.com/greek/3565.htm" TargetMode="External"/><Relationship Id="rId4088" Type="http://schemas.openxmlformats.org/officeDocument/2006/relationships/hyperlink" Target="http://biblehub.com/greek/1909.htm" TargetMode="External"/><Relationship Id="rId5139" Type="http://schemas.openxmlformats.org/officeDocument/2006/relationships/hyperlink" Target="http://biblehub.com/greek/3778.htm" TargetMode="External"/><Relationship Id="rId9010" Type="http://schemas.openxmlformats.org/officeDocument/2006/relationships/hyperlink" Target="http://biblehub.com/greek/4336.htm" TargetMode="External"/><Relationship Id="rId15561" Type="http://schemas.openxmlformats.org/officeDocument/2006/relationships/hyperlink" Target="http://biblehub.com/greek/3588.htm" TargetMode="External"/><Relationship Id="rId16612" Type="http://schemas.openxmlformats.org/officeDocument/2006/relationships/hyperlink" Target="http://biblehub.com/greek/4808.htm" TargetMode="External"/><Relationship Id="rId1749" Type="http://schemas.openxmlformats.org/officeDocument/2006/relationships/hyperlink" Target="http://biblehub.com/greek/3704.htm" TargetMode="External"/><Relationship Id="rId3171" Type="http://schemas.openxmlformats.org/officeDocument/2006/relationships/hyperlink" Target="http://biblehub.com/greek/2192.htm" TargetMode="External"/><Relationship Id="rId5620" Type="http://schemas.openxmlformats.org/officeDocument/2006/relationships/hyperlink" Target="http://biblehub.com/greek/5101.htm" TargetMode="External"/><Relationship Id="rId14163" Type="http://schemas.openxmlformats.org/officeDocument/2006/relationships/hyperlink" Target="http://biblehub.com/greek/444.htm" TargetMode="External"/><Relationship Id="rId15214" Type="http://schemas.openxmlformats.org/officeDocument/2006/relationships/hyperlink" Target="http://biblehub.com/greek/2531.htm" TargetMode="External"/><Relationship Id="rId18784" Type="http://schemas.openxmlformats.org/officeDocument/2006/relationships/hyperlink" Target="http://biblehub.com/greek/3588.htm" TargetMode="External"/><Relationship Id="rId4222" Type="http://schemas.openxmlformats.org/officeDocument/2006/relationships/hyperlink" Target="http://biblehub.com/greek/3588.htm" TargetMode="External"/><Relationship Id="rId7792" Type="http://schemas.openxmlformats.org/officeDocument/2006/relationships/hyperlink" Target="http://biblehub.com/greek/4937.htm" TargetMode="External"/><Relationship Id="rId8843" Type="http://schemas.openxmlformats.org/officeDocument/2006/relationships/hyperlink" Target="http://biblehub.com/greek/1519.htm" TargetMode="External"/><Relationship Id="rId10773" Type="http://schemas.openxmlformats.org/officeDocument/2006/relationships/hyperlink" Target="http://biblehub.com/greek/1722.htm" TargetMode="External"/><Relationship Id="rId11824" Type="http://schemas.openxmlformats.org/officeDocument/2006/relationships/hyperlink" Target="http://biblehub.com/greek/756.htm" TargetMode="External"/><Relationship Id="rId17386" Type="http://schemas.openxmlformats.org/officeDocument/2006/relationships/hyperlink" Target="http://biblehub.com/greek/1119.htm" TargetMode="External"/><Relationship Id="rId18437" Type="http://schemas.openxmlformats.org/officeDocument/2006/relationships/hyperlink" Target="http://biblehub.com/greek/3780.htm" TargetMode="External"/><Relationship Id="rId6394" Type="http://schemas.openxmlformats.org/officeDocument/2006/relationships/hyperlink" Target="http://biblehub.com/greek/3101.htm" TargetMode="External"/><Relationship Id="rId7445" Type="http://schemas.openxmlformats.org/officeDocument/2006/relationships/hyperlink" Target="http://biblehub.com/greek/2532.htm" TargetMode="External"/><Relationship Id="rId10426" Type="http://schemas.openxmlformats.org/officeDocument/2006/relationships/hyperlink" Target="http://biblehub.com/greek/1909.htm" TargetMode="External"/><Relationship Id="rId17039" Type="http://schemas.openxmlformats.org/officeDocument/2006/relationships/hyperlink" Target="http://biblehub.com/greek/1242.htm" TargetMode="External"/><Relationship Id="rId6047" Type="http://schemas.openxmlformats.org/officeDocument/2006/relationships/hyperlink" Target="http://biblehub.com/greek/4687.htm" TargetMode="External"/><Relationship Id="rId13996" Type="http://schemas.openxmlformats.org/officeDocument/2006/relationships/hyperlink" Target="http://biblehub.com/greek/3588.htm" TargetMode="External"/><Relationship Id="rId976" Type="http://schemas.openxmlformats.org/officeDocument/2006/relationships/hyperlink" Target="http://biblehub.com/greek/1100.htm" TargetMode="External"/><Relationship Id="rId2657" Type="http://schemas.openxmlformats.org/officeDocument/2006/relationships/hyperlink" Target="http://biblehub.com/greek/5315.htm" TargetMode="External"/><Relationship Id="rId12598" Type="http://schemas.openxmlformats.org/officeDocument/2006/relationships/hyperlink" Target="http://biblehub.com/greek/2532.htm" TargetMode="External"/><Relationship Id="rId13649" Type="http://schemas.openxmlformats.org/officeDocument/2006/relationships/hyperlink" Target="http://biblehub.com/greek/4540.htm" TargetMode="External"/><Relationship Id="rId15071" Type="http://schemas.openxmlformats.org/officeDocument/2006/relationships/hyperlink" Target="http://biblehub.com/greek/1223.htm" TargetMode="External"/><Relationship Id="rId17520" Type="http://schemas.openxmlformats.org/officeDocument/2006/relationships/hyperlink" Target="http://biblehub.com/greek/1188.htm" TargetMode="External"/><Relationship Id="rId629" Type="http://schemas.openxmlformats.org/officeDocument/2006/relationships/hyperlink" Target="http://biblehub.com/greek/2532.htm" TargetMode="External"/><Relationship Id="rId1259" Type="http://schemas.openxmlformats.org/officeDocument/2006/relationships/hyperlink" Target="http://biblehub.com/greek/1510.htm" TargetMode="External"/><Relationship Id="rId3708" Type="http://schemas.openxmlformats.org/officeDocument/2006/relationships/hyperlink" Target="http://biblehub.com/greek/1722.htm" TargetMode="External"/><Relationship Id="rId5130" Type="http://schemas.openxmlformats.org/officeDocument/2006/relationships/hyperlink" Target="http://biblehub.com/greek/3870.htm" TargetMode="External"/><Relationship Id="rId16122" Type="http://schemas.openxmlformats.org/officeDocument/2006/relationships/hyperlink" Target="http://biblehub.com/greek/4459.htm" TargetMode="External"/><Relationship Id="rId9751" Type="http://schemas.openxmlformats.org/officeDocument/2006/relationships/hyperlink" Target="http://biblehub.com/greek/235.htm" TargetMode="External"/><Relationship Id="rId11681" Type="http://schemas.openxmlformats.org/officeDocument/2006/relationships/hyperlink" Target="http://biblehub.com/greek/3756.htm" TargetMode="External"/><Relationship Id="rId12732" Type="http://schemas.openxmlformats.org/officeDocument/2006/relationships/hyperlink" Target="http://biblehub.com/greek/68.htm" TargetMode="External"/><Relationship Id="rId18294" Type="http://schemas.openxmlformats.org/officeDocument/2006/relationships/hyperlink" Target="http://biblehub.com/greek/3756.htm" TargetMode="External"/><Relationship Id="rId19345" Type="http://schemas.openxmlformats.org/officeDocument/2006/relationships/hyperlink" Target="http://biblehub.com/greek/2532.htm" TargetMode="External"/><Relationship Id="rId1740" Type="http://schemas.openxmlformats.org/officeDocument/2006/relationships/hyperlink" Target="http://biblehub.com/greek/483.htm" TargetMode="External"/><Relationship Id="rId8353" Type="http://schemas.openxmlformats.org/officeDocument/2006/relationships/hyperlink" Target="http://biblehub.com/greek/3588.htm" TargetMode="External"/><Relationship Id="rId9404" Type="http://schemas.openxmlformats.org/officeDocument/2006/relationships/hyperlink" Target="http://biblehub.com/greek/4650.htm" TargetMode="External"/><Relationship Id="rId10283" Type="http://schemas.openxmlformats.org/officeDocument/2006/relationships/hyperlink" Target="http://biblehub.com/greek/3004.htm" TargetMode="External"/><Relationship Id="rId11334" Type="http://schemas.openxmlformats.org/officeDocument/2006/relationships/hyperlink" Target="http://biblehub.com/greek/3778.htm" TargetMode="External"/><Relationship Id="rId15955" Type="http://schemas.openxmlformats.org/officeDocument/2006/relationships/hyperlink" Target="http://biblehub.com/greek/2532.htm" TargetMode="External"/><Relationship Id="rId4963" Type="http://schemas.openxmlformats.org/officeDocument/2006/relationships/hyperlink" Target="http://biblehub.com/greek/2588.htm" TargetMode="External"/><Relationship Id="rId8006" Type="http://schemas.openxmlformats.org/officeDocument/2006/relationships/hyperlink" Target="http://biblehub.com/greek/3361.htm" TargetMode="External"/><Relationship Id="rId14557" Type="http://schemas.openxmlformats.org/officeDocument/2006/relationships/hyperlink" Target="http://biblehub.com/greek/305.htm" TargetMode="External"/><Relationship Id="rId15608" Type="http://schemas.openxmlformats.org/officeDocument/2006/relationships/hyperlink" Target="http://biblehub.com/greek/2532.htm" TargetMode="External"/><Relationship Id="rId3565" Type="http://schemas.openxmlformats.org/officeDocument/2006/relationships/hyperlink" Target="http://biblehub.com/greek/3588.htm" TargetMode="External"/><Relationship Id="rId4616" Type="http://schemas.openxmlformats.org/officeDocument/2006/relationships/hyperlink" Target="http://biblehub.com/greek/3588.htm" TargetMode="External"/><Relationship Id="rId13159" Type="http://schemas.openxmlformats.org/officeDocument/2006/relationships/hyperlink" Target="http://biblehub.com/greek/4771.htm" TargetMode="External"/><Relationship Id="rId17030" Type="http://schemas.openxmlformats.org/officeDocument/2006/relationships/hyperlink" Target="http://biblehub.com/greek/3326.htm" TargetMode="External"/><Relationship Id="rId486" Type="http://schemas.openxmlformats.org/officeDocument/2006/relationships/hyperlink" Target="http://biblehub.com/greek/2532.htm" TargetMode="External"/><Relationship Id="rId2167" Type="http://schemas.openxmlformats.org/officeDocument/2006/relationships/hyperlink" Target="http://biblehub.com/greek/2191.htm" TargetMode="External"/><Relationship Id="rId3218" Type="http://schemas.openxmlformats.org/officeDocument/2006/relationships/hyperlink" Target="http://biblehub.com/greek/846.htm" TargetMode="External"/><Relationship Id="rId6788" Type="http://schemas.openxmlformats.org/officeDocument/2006/relationships/hyperlink" Target="http://biblehub.com/greek/3686.htm" TargetMode="External"/><Relationship Id="rId139" Type="http://schemas.openxmlformats.org/officeDocument/2006/relationships/hyperlink" Target="http://biblehub.com/greek/2962.htm" TargetMode="External"/><Relationship Id="rId7839" Type="http://schemas.openxmlformats.org/officeDocument/2006/relationships/hyperlink" Target="http://biblehub.com/greek/1161.htm" TargetMode="External"/><Relationship Id="rId9261" Type="http://schemas.openxmlformats.org/officeDocument/2006/relationships/hyperlink" Target="http://biblehub.com/greek/2036.htm" TargetMode="External"/><Relationship Id="rId13640" Type="http://schemas.openxmlformats.org/officeDocument/2006/relationships/hyperlink" Target="http://biblehub.com/greek/3588.htm" TargetMode="External"/><Relationship Id="rId11191" Type="http://schemas.openxmlformats.org/officeDocument/2006/relationships/hyperlink" Target="http://biblehub.com/greek/2590.htm" TargetMode="External"/><Relationship Id="rId12242" Type="http://schemas.openxmlformats.org/officeDocument/2006/relationships/hyperlink" Target="http://biblehub.com/greek/5505.htm" TargetMode="External"/><Relationship Id="rId16863" Type="http://schemas.openxmlformats.org/officeDocument/2006/relationships/hyperlink" Target="http://biblehub.com/greek/2036.htm" TargetMode="External"/><Relationship Id="rId17914" Type="http://schemas.openxmlformats.org/officeDocument/2006/relationships/hyperlink" Target="http://biblehub.com/greek/444.htm" TargetMode="External"/><Relationship Id="rId620" Type="http://schemas.openxmlformats.org/officeDocument/2006/relationships/hyperlink" Target="http://biblehub.com/greek/3588.htm" TargetMode="External"/><Relationship Id="rId1250" Type="http://schemas.openxmlformats.org/officeDocument/2006/relationships/hyperlink" Target="http://biblehub.com/greek/2532.htm" TargetMode="External"/><Relationship Id="rId2301" Type="http://schemas.openxmlformats.org/officeDocument/2006/relationships/hyperlink" Target="http://biblehub.com/greek/3800.htm" TargetMode="External"/><Relationship Id="rId5871" Type="http://schemas.openxmlformats.org/officeDocument/2006/relationships/hyperlink" Target="http://biblehub.com/greek/1909.htm" TargetMode="External"/><Relationship Id="rId6922" Type="http://schemas.openxmlformats.org/officeDocument/2006/relationships/hyperlink" Target="http://biblehub.com/greek/2992.htm" TargetMode="External"/><Relationship Id="rId15465" Type="http://schemas.openxmlformats.org/officeDocument/2006/relationships/hyperlink" Target="http://biblehub.com/greek/4160.htm" TargetMode="External"/><Relationship Id="rId16516" Type="http://schemas.openxmlformats.org/officeDocument/2006/relationships/hyperlink" Target="http://biblehub.com/greek/2992.htm" TargetMode="External"/><Relationship Id="rId4473" Type="http://schemas.openxmlformats.org/officeDocument/2006/relationships/hyperlink" Target="http://biblehub.com/greek/3588.htm" TargetMode="External"/><Relationship Id="rId5524" Type="http://schemas.openxmlformats.org/officeDocument/2006/relationships/hyperlink" Target="http://biblehub.com/greek/294.htm" TargetMode="External"/><Relationship Id="rId14067" Type="http://schemas.openxmlformats.org/officeDocument/2006/relationships/hyperlink" Target="http://biblehub.com/greek/4172.htm" TargetMode="External"/><Relationship Id="rId15118" Type="http://schemas.openxmlformats.org/officeDocument/2006/relationships/hyperlink" Target="http://biblehub.com/greek/1161.htm" TargetMode="External"/><Relationship Id="rId18688" Type="http://schemas.openxmlformats.org/officeDocument/2006/relationships/hyperlink" Target="http://biblehub.com/greek/3464.htm" TargetMode="External"/><Relationship Id="rId3075" Type="http://schemas.openxmlformats.org/officeDocument/2006/relationships/hyperlink" Target="http://biblehub.com/greek/4606.htm" TargetMode="External"/><Relationship Id="rId4126" Type="http://schemas.openxmlformats.org/officeDocument/2006/relationships/hyperlink" Target="http://biblehub.com/greek/779.htm" TargetMode="External"/><Relationship Id="rId7696" Type="http://schemas.openxmlformats.org/officeDocument/2006/relationships/hyperlink" Target="http://biblehub.com/greek/3588.htm" TargetMode="External"/><Relationship Id="rId8747" Type="http://schemas.openxmlformats.org/officeDocument/2006/relationships/hyperlink" Target="http://biblehub.com/greek/2532.htm" TargetMode="External"/><Relationship Id="rId6298" Type="http://schemas.openxmlformats.org/officeDocument/2006/relationships/hyperlink" Target="http://biblehub.com/greek/3756.htm" TargetMode="External"/><Relationship Id="rId7349" Type="http://schemas.openxmlformats.org/officeDocument/2006/relationships/hyperlink" Target="http://biblehub.com/greek/3908.htm" TargetMode="External"/><Relationship Id="rId10677" Type="http://schemas.openxmlformats.org/officeDocument/2006/relationships/hyperlink" Target="http://biblehub.com/greek/4074.htm" TargetMode="External"/><Relationship Id="rId11728" Type="http://schemas.openxmlformats.org/officeDocument/2006/relationships/hyperlink" Target="http://biblehub.com/greek/2036.htm" TargetMode="External"/><Relationship Id="rId13150" Type="http://schemas.openxmlformats.org/officeDocument/2006/relationships/hyperlink" Target="http://biblehub.com/greek/1799.htm" TargetMode="External"/><Relationship Id="rId14201" Type="http://schemas.openxmlformats.org/officeDocument/2006/relationships/hyperlink" Target="http://biblehub.com/greek/2532.htm" TargetMode="External"/><Relationship Id="rId17771" Type="http://schemas.openxmlformats.org/officeDocument/2006/relationships/hyperlink" Target="http://biblehub.com/greek/4892.htm" TargetMode="External"/><Relationship Id="rId18822" Type="http://schemas.openxmlformats.org/officeDocument/2006/relationships/hyperlink" Target="http://biblehub.com/greek/3094.htm" TargetMode="External"/><Relationship Id="rId130" Type="http://schemas.openxmlformats.org/officeDocument/2006/relationships/hyperlink" Target="http://biblehub.com/greek/2405.htm" TargetMode="External"/><Relationship Id="rId3959" Type="http://schemas.openxmlformats.org/officeDocument/2006/relationships/hyperlink" Target="http://biblehub.com/greek/243.htm" TargetMode="External"/><Relationship Id="rId5381" Type="http://schemas.openxmlformats.org/officeDocument/2006/relationships/hyperlink" Target="http://biblehub.com/greek/1722.htm" TargetMode="External"/><Relationship Id="rId7830" Type="http://schemas.openxmlformats.org/officeDocument/2006/relationships/hyperlink" Target="http://biblehub.com/greek/4334.htm" TargetMode="External"/><Relationship Id="rId10811" Type="http://schemas.openxmlformats.org/officeDocument/2006/relationships/hyperlink" Target="http://biblehub.com/greek/4314.htm" TargetMode="External"/><Relationship Id="rId16373" Type="http://schemas.openxmlformats.org/officeDocument/2006/relationships/hyperlink" Target="http://biblehub.com/greek/3686.htm" TargetMode="External"/><Relationship Id="rId17424" Type="http://schemas.openxmlformats.org/officeDocument/2006/relationships/hyperlink" Target="http://biblehub.com/greek/2402.htm" TargetMode="External"/><Relationship Id="rId5034" Type="http://schemas.openxmlformats.org/officeDocument/2006/relationships/hyperlink" Target="http://biblehub.com/greek/4215.htm" TargetMode="External"/><Relationship Id="rId6432" Type="http://schemas.openxmlformats.org/officeDocument/2006/relationships/hyperlink" Target="http://biblehub.com/greek/1161.htm" TargetMode="External"/><Relationship Id="rId12983" Type="http://schemas.openxmlformats.org/officeDocument/2006/relationships/hyperlink" Target="http://biblehub.com/greek/1125.htm" TargetMode="External"/><Relationship Id="rId16026" Type="http://schemas.openxmlformats.org/officeDocument/2006/relationships/hyperlink" Target="http://biblehub.com/greek/3588.htm" TargetMode="External"/><Relationship Id="rId1991" Type="http://schemas.openxmlformats.org/officeDocument/2006/relationships/hyperlink" Target="http://biblehub.com/greek/1473.htm" TargetMode="External"/><Relationship Id="rId9655" Type="http://schemas.openxmlformats.org/officeDocument/2006/relationships/hyperlink" Target="http://biblehub.com/greek/1487.htm" TargetMode="External"/><Relationship Id="rId11585" Type="http://schemas.openxmlformats.org/officeDocument/2006/relationships/hyperlink" Target="http://biblehub.com/greek/2078.htm" TargetMode="External"/><Relationship Id="rId12636" Type="http://schemas.openxmlformats.org/officeDocument/2006/relationships/hyperlink" Target="http://biblehub.com/greek/3588.htm" TargetMode="External"/><Relationship Id="rId18198" Type="http://schemas.openxmlformats.org/officeDocument/2006/relationships/hyperlink" Target="http://biblehub.com/greek/3588.htm" TargetMode="External"/><Relationship Id="rId19249" Type="http://schemas.openxmlformats.org/officeDocument/2006/relationships/hyperlink" Target="http://biblehub.com/greek/846.htm" TargetMode="External"/><Relationship Id="rId1644" Type="http://schemas.openxmlformats.org/officeDocument/2006/relationships/hyperlink" Target="http://biblehub.com/greek/846.htm" TargetMode="External"/><Relationship Id="rId8257" Type="http://schemas.openxmlformats.org/officeDocument/2006/relationships/hyperlink" Target="http://biblehub.com/greek/1519.htm" TargetMode="External"/><Relationship Id="rId9308" Type="http://schemas.openxmlformats.org/officeDocument/2006/relationships/hyperlink" Target="http://biblehub.com/greek/2476.htm" TargetMode="External"/><Relationship Id="rId10187" Type="http://schemas.openxmlformats.org/officeDocument/2006/relationships/hyperlink" Target="http://biblehub.com/greek/746.htm" TargetMode="External"/><Relationship Id="rId11238" Type="http://schemas.openxmlformats.org/officeDocument/2006/relationships/hyperlink" Target="http://biblehub.com/greek/1135.htm" TargetMode="External"/><Relationship Id="rId4867" Type="http://schemas.openxmlformats.org/officeDocument/2006/relationships/hyperlink" Target="http://biblehub.com/greek/3588.htm" TargetMode="External"/><Relationship Id="rId15859" Type="http://schemas.openxmlformats.org/officeDocument/2006/relationships/hyperlink" Target="http://biblehub.com/greek/1161.htm" TargetMode="External"/><Relationship Id="rId17281" Type="http://schemas.openxmlformats.org/officeDocument/2006/relationships/hyperlink" Target="http://biblehub.com/greek/5302.htm" TargetMode="External"/><Relationship Id="rId18332" Type="http://schemas.openxmlformats.org/officeDocument/2006/relationships/hyperlink" Target="http://biblehub.com/greek/3753.htm" TargetMode="External"/><Relationship Id="rId3469" Type="http://schemas.openxmlformats.org/officeDocument/2006/relationships/hyperlink" Target="http://biblehub.com/greek/4314.htm" TargetMode="External"/><Relationship Id="rId5918" Type="http://schemas.openxmlformats.org/officeDocument/2006/relationships/hyperlink" Target="http://biblehub.com/greek/3004.htm" TargetMode="External"/><Relationship Id="rId7340" Type="http://schemas.openxmlformats.org/officeDocument/2006/relationships/hyperlink" Target="http://biblehub.com/greek/3772.htm" TargetMode="External"/><Relationship Id="rId10321" Type="http://schemas.openxmlformats.org/officeDocument/2006/relationships/hyperlink" Target="http://biblehub.com/greek/2192.htm" TargetMode="External"/><Relationship Id="rId13891" Type="http://schemas.openxmlformats.org/officeDocument/2006/relationships/hyperlink" Target="http://biblehub.com/greek/2064.htm" TargetMode="External"/><Relationship Id="rId14942" Type="http://schemas.openxmlformats.org/officeDocument/2006/relationships/hyperlink" Target="http://biblehub.com/greek/1880.htm" TargetMode="External"/><Relationship Id="rId3950" Type="http://schemas.openxmlformats.org/officeDocument/2006/relationships/hyperlink" Target="http://biblehub.com/greek/3588.htm" TargetMode="External"/><Relationship Id="rId9165" Type="http://schemas.openxmlformats.org/officeDocument/2006/relationships/hyperlink" Target="http://biblehub.com/greek/154.htm" TargetMode="External"/><Relationship Id="rId12493" Type="http://schemas.openxmlformats.org/officeDocument/2006/relationships/hyperlink" Target="http://biblehub.com/greek/1911.htm" TargetMode="External"/><Relationship Id="rId13544" Type="http://schemas.openxmlformats.org/officeDocument/2006/relationships/hyperlink" Target="http://biblehub.com/greek/2036.htm" TargetMode="External"/><Relationship Id="rId871" Type="http://schemas.openxmlformats.org/officeDocument/2006/relationships/hyperlink" Target="http://biblehub.com/greek/3588.htm" TargetMode="External"/><Relationship Id="rId2552" Type="http://schemas.openxmlformats.org/officeDocument/2006/relationships/hyperlink" Target="http://biblehub.com/greek/3588.htm" TargetMode="External"/><Relationship Id="rId3603" Type="http://schemas.openxmlformats.org/officeDocument/2006/relationships/hyperlink" Target="http://biblehub.com/greek/1093.htm" TargetMode="External"/><Relationship Id="rId11095" Type="http://schemas.openxmlformats.org/officeDocument/2006/relationships/hyperlink" Target="http://biblehub.com/greek/1380.htm" TargetMode="External"/><Relationship Id="rId12146" Type="http://schemas.openxmlformats.org/officeDocument/2006/relationships/hyperlink" Target="http://biblehub.com/greek/2532.htm" TargetMode="External"/><Relationship Id="rId16767" Type="http://schemas.openxmlformats.org/officeDocument/2006/relationships/hyperlink" Target="http://biblehub.com/greek/3588.htm" TargetMode="External"/><Relationship Id="rId17818" Type="http://schemas.openxmlformats.org/officeDocument/2006/relationships/hyperlink" Target="http://biblehub.com/greek/3588.htm" TargetMode="External"/><Relationship Id="rId524" Type="http://schemas.openxmlformats.org/officeDocument/2006/relationships/hyperlink" Target="http://biblehub.com/greek/2962.htm" TargetMode="External"/><Relationship Id="rId1154" Type="http://schemas.openxmlformats.org/officeDocument/2006/relationships/hyperlink" Target="http://biblehub.com/greek/1473.htm" TargetMode="External"/><Relationship Id="rId2205" Type="http://schemas.openxmlformats.org/officeDocument/2006/relationships/hyperlink" Target="http://biblehub.com/greek/3588.htm" TargetMode="External"/><Relationship Id="rId5775" Type="http://schemas.openxmlformats.org/officeDocument/2006/relationships/hyperlink" Target="http://biblehub.com/greek/1438.htm" TargetMode="External"/><Relationship Id="rId6826" Type="http://schemas.openxmlformats.org/officeDocument/2006/relationships/hyperlink" Target="http://biblehub.com/greek/3588.htm" TargetMode="External"/><Relationship Id="rId15369" Type="http://schemas.openxmlformats.org/officeDocument/2006/relationships/hyperlink" Target="http://biblehub.com/greek/2250.htm" TargetMode="External"/><Relationship Id="rId19240" Type="http://schemas.openxmlformats.org/officeDocument/2006/relationships/hyperlink" Target="http://biblehub.com/greek/3754.htm" TargetMode="External"/><Relationship Id="rId4377" Type="http://schemas.openxmlformats.org/officeDocument/2006/relationships/hyperlink" Target="http://biblehub.com/greek/4335.htm" TargetMode="External"/><Relationship Id="rId5428" Type="http://schemas.openxmlformats.org/officeDocument/2006/relationships/hyperlink" Target="http://biblehub.com/greek/2491.htm" TargetMode="External"/><Relationship Id="rId8998" Type="http://schemas.openxmlformats.org/officeDocument/2006/relationships/hyperlink" Target="http://biblehub.com/greek/3756.htm" TargetMode="External"/><Relationship Id="rId11979" Type="http://schemas.openxmlformats.org/officeDocument/2006/relationships/hyperlink" Target="http://biblehub.com/greek/2532.htm" TargetMode="External"/><Relationship Id="rId15850" Type="http://schemas.openxmlformats.org/officeDocument/2006/relationships/hyperlink" Target="http://biblehub.com/greek/1166.htm" TargetMode="External"/><Relationship Id="rId16901" Type="http://schemas.openxmlformats.org/officeDocument/2006/relationships/hyperlink" Target="http://biblehub.com/greek/3957.htm" TargetMode="External"/><Relationship Id="rId3460" Type="http://schemas.openxmlformats.org/officeDocument/2006/relationships/hyperlink" Target="http://biblehub.com/greek/4143.htm" TargetMode="External"/><Relationship Id="rId14452" Type="http://schemas.openxmlformats.org/officeDocument/2006/relationships/hyperlink" Target="http://biblehub.com/greek/2192.htm" TargetMode="External"/><Relationship Id="rId15503" Type="http://schemas.openxmlformats.org/officeDocument/2006/relationships/hyperlink" Target="http://biblehub.com/greek/1473.htm" TargetMode="External"/><Relationship Id="rId381" Type="http://schemas.openxmlformats.org/officeDocument/2006/relationships/hyperlink" Target="http://biblehub.com/greek/2974.htm" TargetMode="External"/><Relationship Id="rId2062" Type="http://schemas.openxmlformats.org/officeDocument/2006/relationships/hyperlink" Target="http://biblehub.com/greek/1161.htm" TargetMode="External"/><Relationship Id="rId3113" Type="http://schemas.openxmlformats.org/officeDocument/2006/relationships/hyperlink" Target="http://biblehub.com/greek/3588.htm" TargetMode="External"/><Relationship Id="rId4511" Type="http://schemas.openxmlformats.org/officeDocument/2006/relationships/hyperlink" Target="http://biblehub.com/greek/4434.htm" TargetMode="External"/><Relationship Id="rId13054" Type="http://schemas.openxmlformats.org/officeDocument/2006/relationships/hyperlink" Target="http://biblehub.com/greek/3588.htm" TargetMode="External"/><Relationship Id="rId14105" Type="http://schemas.openxmlformats.org/officeDocument/2006/relationships/hyperlink" Target="http://biblehub.com/greek/2873.htm" TargetMode="External"/><Relationship Id="rId17675" Type="http://schemas.openxmlformats.org/officeDocument/2006/relationships/hyperlink" Target="http://biblehub.com/greek/2532.htm" TargetMode="External"/><Relationship Id="rId18726" Type="http://schemas.openxmlformats.org/officeDocument/2006/relationships/hyperlink" Target="http://biblehub.com/greek/3588.htm" TargetMode="External"/><Relationship Id="rId6683" Type="http://schemas.openxmlformats.org/officeDocument/2006/relationships/hyperlink" Target="http://biblehub.com/greek/1140.htm" TargetMode="External"/><Relationship Id="rId7734" Type="http://schemas.openxmlformats.org/officeDocument/2006/relationships/hyperlink" Target="http://biblehub.com/greek/1565.htm" TargetMode="External"/><Relationship Id="rId10715" Type="http://schemas.openxmlformats.org/officeDocument/2006/relationships/hyperlink" Target="http://biblehub.com/greek/3107.htm" TargetMode="External"/><Relationship Id="rId16277" Type="http://schemas.openxmlformats.org/officeDocument/2006/relationships/hyperlink" Target="http://biblehub.com/greek/3588.htm" TargetMode="External"/><Relationship Id="rId17328" Type="http://schemas.openxmlformats.org/officeDocument/2006/relationships/hyperlink" Target="http://biblehub.com/greek/4012.htm" TargetMode="External"/><Relationship Id="rId5285" Type="http://schemas.openxmlformats.org/officeDocument/2006/relationships/hyperlink" Target="http://biblehub.com/greek/1161.htm" TargetMode="External"/><Relationship Id="rId6336" Type="http://schemas.openxmlformats.org/officeDocument/2006/relationships/hyperlink" Target="http://biblehub.com/greek/846.htm" TargetMode="External"/><Relationship Id="rId1895" Type="http://schemas.openxmlformats.org/officeDocument/2006/relationships/hyperlink" Target="http://biblehub.com/greek/1722.htm" TargetMode="External"/><Relationship Id="rId2946" Type="http://schemas.openxmlformats.org/officeDocument/2006/relationships/hyperlink" Target="http://biblehub.com/greek/1722.htm" TargetMode="External"/><Relationship Id="rId9559" Type="http://schemas.openxmlformats.org/officeDocument/2006/relationships/hyperlink" Target="http://biblehub.com/greek/4009.htm" TargetMode="External"/><Relationship Id="rId11489" Type="http://schemas.openxmlformats.org/officeDocument/2006/relationships/hyperlink" Target="http://biblehub.com/greek/611.htm" TargetMode="External"/><Relationship Id="rId12887" Type="http://schemas.openxmlformats.org/officeDocument/2006/relationships/hyperlink" Target="http://biblehub.com/greek/1287.htm" TargetMode="External"/><Relationship Id="rId13938" Type="http://schemas.openxmlformats.org/officeDocument/2006/relationships/hyperlink" Target="http://biblehub.com/greek/1565.htm" TargetMode="External"/><Relationship Id="rId15360" Type="http://schemas.openxmlformats.org/officeDocument/2006/relationships/hyperlink" Target="http://biblehub.com/greek/1515.htm" TargetMode="External"/><Relationship Id="rId918" Type="http://schemas.openxmlformats.org/officeDocument/2006/relationships/hyperlink" Target="http://biblehub.com/greek/2197.htm" TargetMode="External"/><Relationship Id="rId1548" Type="http://schemas.openxmlformats.org/officeDocument/2006/relationships/hyperlink" Target="http://biblehub.com/greek/2962.htm" TargetMode="External"/><Relationship Id="rId15013" Type="http://schemas.openxmlformats.org/officeDocument/2006/relationships/hyperlink" Target="http://biblehub.com/greek/4172.htm" TargetMode="External"/><Relationship Id="rId16411" Type="http://schemas.openxmlformats.org/officeDocument/2006/relationships/hyperlink" Target="http://biblehub.com/greek/80.htm" TargetMode="External"/><Relationship Id="rId4021" Type="http://schemas.openxmlformats.org/officeDocument/2006/relationships/hyperlink" Target="http://biblehub.com/greek/3522.htm" TargetMode="External"/><Relationship Id="rId7591" Type="http://schemas.openxmlformats.org/officeDocument/2006/relationships/hyperlink" Target="http://biblehub.com/greek/3588.htm" TargetMode="External"/><Relationship Id="rId11970" Type="http://schemas.openxmlformats.org/officeDocument/2006/relationships/hyperlink" Target="http://biblehub.com/greek/1173.htm" TargetMode="External"/><Relationship Id="rId18583" Type="http://schemas.openxmlformats.org/officeDocument/2006/relationships/hyperlink" Target="http://biblehub.com/greek/1110.htm" TargetMode="External"/><Relationship Id="rId6193" Type="http://schemas.openxmlformats.org/officeDocument/2006/relationships/hyperlink" Target="http://biblehub.com/greek/3588.htm" TargetMode="External"/><Relationship Id="rId7244" Type="http://schemas.openxmlformats.org/officeDocument/2006/relationships/hyperlink" Target="http://biblehub.com/greek/756.htm" TargetMode="External"/><Relationship Id="rId8642" Type="http://schemas.openxmlformats.org/officeDocument/2006/relationships/hyperlink" Target="http://biblehub.com/greek/3101.htm" TargetMode="External"/><Relationship Id="rId10572" Type="http://schemas.openxmlformats.org/officeDocument/2006/relationships/hyperlink" Target="http://biblehub.com/greek/1510.htm" TargetMode="External"/><Relationship Id="rId11623" Type="http://schemas.openxmlformats.org/officeDocument/2006/relationships/hyperlink" Target="http://biblehub.com/greek/5154.htm" TargetMode="External"/><Relationship Id="rId17185" Type="http://schemas.openxmlformats.org/officeDocument/2006/relationships/hyperlink" Target="http://biblehub.com/greek/4095.htm" TargetMode="External"/><Relationship Id="rId18236" Type="http://schemas.openxmlformats.org/officeDocument/2006/relationships/hyperlink" Target="http://biblehub.com/greek/3693.htm" TargetMode="External"/><Relationship Id="rId10225" Type="http://schemas.openxmlformats.org/officeDocument/2006/relationships/hyperlink" Target="http://biblehub.com/greek/3307.htm" TargetMode="External"/><Relationship Id="rId13795" Type="http://schemas.openxmlformats.org/officeDocument/2006/relationships/hyperlink" Target="http://biblehub.com/greek/3588.htm" TargetMode="External"/><Relationship Id="rId14846" Type="http://schemas.openxmlformats.org/officeDocument/2006/relationships/hyperlink" Target="http://biblehub.com/greek/3778.htm" TargetMode="External"/><Relationship Id="rId3854" Type="http://schemas.openxmlformats.org/officeDocument/2006/relationships/hyperlink" Target="http://biblehub.com/greek/4043.htm" TargetMode="External"/><Relationship Id="rId4905" Type="http://schemas.openxmlformats.org/officeDocument/2006/relationships/hyperlink" Target="http://biblehub.com/greek/3588.htm" TargetMode="External"/><Relationship Id="rId12397" Type="http://schemas.openxmlformats.org/officeDocument/2006/relationships/hyperlink" Target="http://biblehub.com/greek/3588.htm" TargetMode="External"/><Relationship Id="rId13448" Type="http://schemas.openxmlformats.org/officeDocument/2006/relationships/hyperlink" Target="http://biblehub.com/greek/1161.htm" TargetMode="External"/><Relationship Id="rId775" Type="http://schemas.openxmlformats.org/officeDocument/2006/relationships/hyperlink" Target="http://biblehub.com/greek/846.htm" TargetMode="External"/><Relationship Id="rId2456" Type="http://schemas.openxmlformats.org/officeDocument/2006/relationships/hyperlink" Target="http://biblehub.com/greek/1096.htm" TargetMode="External"/><Relationship Id="rId3507" Type="http://schemas.openxmlformats.org/officeDocument/2006/relationships/hyperlink" Target="http://biblehub.com/greek/2486.htm" TargetMode="External"/><Relationship Id="rId9069" Type="http://schemas.openxmlformats.org/officeDocument/2006/relationships/hyperlink" Target="http://biblehub.com/greek/1473.htm" TargetMode="External"/><Relationship Id="rId19491" Type="http://schemas.openxmlformats.org/officeDocument/2006/relationships/hyperlink" Target="http://biblehub.com/greek/2532.htm" TargetMode="External"/><Relationship Id="rId428" Type="http://schemas.openxmlformats.org/officeDocument/2006/relationships/hyperlink" Target="http://biblehub.com/greek/3588.htm" TargetMode="External"/><Relationship Id="rId1058" Type="http://schemas.openxmlformats.org/officeDocument/2006/relationships/hyperlink" Target="http://biblehub.com/greek/1138.htm" TargetMode="External"/><Relationship Id="rId2109" Type="http://schemas.openxmlformats.org/officeDocument/2006/relationships/hyperlink" Target="http://biblehub.com/greek/1722.htm" TargetMode="External"/><Relationship Id="rId5679" Type="http://schemas.openxmlformats.org/officeDocument/2006/relationships/hyperlink" Target="http://biblehub.com/greek/444.htm" TargetMode="External"/><Relationship Id="rId9550" Type="http://schemas.openxmlformats.org/officeDocument/2006/relationships/hyperlink" Target="http://biblehub.com/greek/1074.htm" TargetMode="External"/><Relationship Id="rId18093" Type="http://schemas.openxmlformats.org/officeDocument/2006/relationships/hyperlink" Target="http://biblehub.com/greek/3739.htm" TargetMode="External"/><Relationship Id="rId19144" Type="http://schemas.openxmlformats.org/officeDocument/2006/relationships/hyperlink" Target="http://biblehub.com/greek/4364.htm" TargetMode="External"/><Relationship Id="rId8152" Type="http://schemas.openxmlformats.org/officeDocument/2006/relationships/hyperlink" Target="http://biblehub.com/greek/846.htm" TargetMode="External"/><Relationship Id="rId9203" Type="http://schemas.openxmlformats.org/officeDocument/2006/relationships/hyperlink" Target="http://biblehub.com/greek/846.htm" TargetMode="External"/><Relationship Id="rId10082" Type="http://schemas.openxmlformats.org/officeDocument/2006/relationships/hyperlink" Target="http://biblehub.com/greek/3588.htm" TargetMode="External"/><Relationship Id="rId11480" Type="http://schemas.openxmlformats.org/officeDocument/2006/relationships/hyperlink" Target="http://biblehub.com/greek/2532.htm" TargetMode="External"/><Relationship Id="rId12531" Type="http://schemas.openxmlformats.org/officeDocument/2006/relationships/hyperlink" Target="http://biblehub.com/greek/2478.htm" TargetMode="External"/><Relationship Id="rId11133" Type="http://schemas.openxmlformats.org/officeDocument/2006/relationships/hyperlink" Target="http://biblehub.com/greek/2590.htm" TargetMode="External"/><Relationship Id="rId15754" Type="http://schemas.openxmlformats.org/officeDocument/2006/relationships/hyperlink" Target="http://biblehub.com/greek/1909.htm" TargetMode="External"/><Relationship Id="rId16805" Type="http://schemas.openxmlformats.org/officeDocument/2006/relationships/hyperlink" Target="http://biblehub.com/greek/4755.htm" TargetMode="External"/><Relationship Id="rId4762" Type="http://schemas.openxmlformats.org/officeDocument/2006/relationships/hyperlink" Target="http://biblehub.com/greek/4771.htm" TargetMode="External"/><Relationship Id="rId5813" Type="http://schemas.openxmlformats.org/officeDocument/2006/relationships/hyperlink" Target="http://biblehub.com/greek/1510.htm" TargetMode="External"/><Relationship Id="rId14356" Type="http://schemas.openxmlformats.org/officeDocument/2006/relationships/hyperlink" Target="http://biblehub.com/greek/2222.htm" TargetMode="External"/><Relationship Id="rId15407" Type="http://schemas.openxmlformats.org/officeDocument/2006/relationships/hyperlink" Target="http://biblehub.com/greek/3588.htm" TargetMode="External"/><Relationship Id="rId18977" Type="http://schemas.openxmlformats.org/officeDocument/2006/relationships/hyperlink" Target="http://biblehub.com/greek/3588.htm" TargetMode="External"/><Relationship Id="rId285" Type="http://schemas.openxmlformats.org/officeDocument/2006/relationships/hyperlink" Target="http://biblehub.com/greek/4246.htm" TargetMode="External"/><Relationship Id="rId3364" Type="http://schemas.openxmlformats.org/officeDocument/2006/relationships/hyperlink" Target="http://biblehub.com/greek/2532.htm" TargetMode="External"/><Relationship Id="rId4415" Type="http://schemas.openxmlformats.org/officeDocument/2006/relationships/hyperlink" Target="http://biblehub.com/greek/2532.htm" TargetMode="External"/><Relationship Id="rId7985" Type="http://schemas.openxmlformats.org/officeDocument/2006/relationships/hyperlink" Target="http://biblehub.com/greek/5100.htm" TargetMode="External"/><Relationship Id="rId14009" Type="http://schemas.openxmlformats.org/officeDocument/2006/relationships/hyperlink" Target="http://biblehub.com/greek/3588.htm" TargetMode="External"/><Relationship Id="rId17579" Type="http://schemas.openxmlformats.org/officeDocument/2006/relationships/hyperlink" Target="http://biblehub.com/greek/2532.htm" TargetMode="External"/><Relationship Id="rId3017" Type="http://schemas.openxmlformats.org/officeDocument/2006/relationships/hyperlink" Target="http://biblehub.com/greek/2036.htm" TargetMode="External"/><Relationship Id="rId6587" Type="http://schemas.openxmlformats.org/officeDocument/2006/relationships/hyperlink" Target="http://biblehub.com/greek/3754.htm" TargetMode="External"/><Relationship Id="rId7638" Type="http://schemas.openxmlformats.org/officeDocument/2006/relationships/hyperlink" Target="http://biblehub.com/greek/3588.htm" TargetMode="External"/><Relationship Id="rId10619" Type="http://schemas.openxmlformats.org/officeDocument/2006/relationships/hyperlink" Target="http://biblehub.com/greek/846.htm" TargetMode="External"/><Relationship Id="rId10966" Type="http://schemas.openxmlformats.org/officeDocument/2006/relationships/hyperlink" Target="http://biblehub.com/greek/3778.htm" TargetMode="External"/><Relationship Id="rId5189" Type="http://schemas.openxmlformats.org/officeDocument/2006/relationships/hyperlink" Target="http://biblehub.com/greek/4314.htm" TargetMode="External"/><Relationship Id="rId9060" Type="http://schemas.openxmlformats.org/officeDocument/2006/relationships/hyperlink" Target="http://biblehub.com/greek/3588.htm" TargetMode="External"/><Relationship Id="rId12041" Type="http://schemas.openxmlformats.org/officeDocument/2006/relationships/hyperlink" Target="http://biblehub.com/greek/3617.htm" TargetMode="External"/><Relationship Id="rId1799" Type="http://schemas.openxmlformats.org/officeDocument/2006/relationships/hyperlink" Target="http://biblehub.com/greek/846.htm" TargetMode="External"/><Relationship Id="rId2100" Type="http://schemas.openxmlformats.org/officeDocument/2006/relationships/hyperlink" Target="http://biblehub.com/greek/2446.htm" TargetMode="External"/><Relationship Id="rId5670" Type="http://schemas.openxmlformats.org/officeDocument/2006/relationships/hyperlink" Target="http://biblehub.com/greek/5207.htm" TargetMode="External"/><Relationship Id="rId16662" Type="http://schemas.openxmlformats.org/officeDocument/2006/relationships/hyperlink" Target="http://biblehub.com/greek/3588.htm" TargetMode="External"/><Relationship Id="rId17713" Type="http://schemas.openxmlformats.org/officeDocument/2006/relationships/hyperlink" Target="http://biblehub.com/greek/3754.htm" TargetMode="External"/><Relationship Id="rId4272" Type="http://schemas.openxmlformats.org/officeDocument/2006/relationships/hyperlink" Target="http://biblehub.com/greek/3588.htm" TargetMode="External"/><Relationship Id="rId5323" Type="http://schemas.openxmlformats.org/officeDocument/2006/relationships/hyperlink" Target="http://biblehub.com/greek/3361.htm" TargetMode="External"/><Relationship Id="rId6721" Type="http://schemas.openxmlformats.org/officeDocument/2006/relationships/hyperlink" Target="http://biblehub.com/greek/846.htm" TargetMode="External"/><Relationship Id="rId15264" Type="http://schemas.openxmlformats.org/officeDocument/2006/relationships/hyperlink" Target="http://biblehub.com/greek/1438.htm" TargetMode="External"/><Relationship Id="rId16315" Type="http://schemas.openxmlformats.org/officeDocument/2006/relationships/hyperlink" Target="http://biblehub.com/greek/3756.htm" TargetMode="External"/><Relationship Id="rId8893" Type="http://schemas.openxmlformats.org/officeDocument/2006/relationships/hyperlink" Target="http://biblehub.com/greek/1656.htm" TargetMode="External"/><Relationship Id="rId9944" Type="http://schemas.openxmlformats.org/officeDocument/2006/relationships/hyperlink" Target="http://biblehub.com/greek/4771.htm" TargetMode="External"/><Relationship Id="rId11874" Type="http://schemas.openxmlformats.org/officeDocument/2006/relationships/hyperlink" Target="http://biblehub.com/greek/3588.htm" TargetMode="External"/><Relationship Id="rId12925" Type="http://schemas.openxmlformats.org/officeDocument/2006/relationships/hyperlink" Target="http://biblehub.com/greek/3588.htm" TargetMode="External"/><Relationship Id="rId18487" Type="http://schemas.openxmlformats.org/officeDocument/2006/relationships/hyperlink" Target="http://biblehub.com/greek/932.htm" TargetMode="External"/><Relationship Id="rId1933" Type="http://schemas.openxmlformats.org/officeDocument/2006/relationships/hyperlink" Target="http://biblehub.com/greek/2532.htm" TargetMode="External"/><Relationship Id="rId6097" Type="http://schemas.openxmlformats.org/officeDocument/2006/relationships/hyperlink" Target="http://biblehub.com/greek/173.htm" TargetMode="External"/><Relationship Id="rId7495" Type="http://schemas.openxmlformats.org/officeDocument/2006/relationships/hyperlink" Target="http://biblehub.com/greek/1752.htm" TargetMode="External"/><Relationship Id="rId8546" Type="http://schemas.openxmlformats.org/officeDocument/2006/relationships/hyperlink" Target="http://biblehub.com/greek/3361.htm" TargetMode="External"/><Relationship Id="rId10476" Type="http://schemas.openxmlformats.org/officeDocument/2006/relationships/hyperlink" Target="http://biblehub.com/greek/2823.htm" TargetMode="External"/><Relationship Id="rId11527" Type="http://schemas.openxmlformats.org/officeDocument/2006/relationships/hyperlink" Target="http://biblehub.com/greek/1510.htm" TargetMode="External"/><Relationship Id="rId17089" Type="http://schemas.openxmlformats.org/officeDocument/2006/relationships/hyperlink" Target="http://biblehub.com/greek/846.htm" TargetMode="External"/><Relationship Id="rId7148" Type="http://schemas.openxmlformats.org/officeDocument/2006/relationships/hyperlink" Target="http://biblehub.com/greek/191.htm" TargetMode="External"/><Relationship Id="rId10129" Type="http://schemas.openxmlformats.org/officeDocument/2006/relationships/hyperlink" Target="http://biblehub.com/greek/3588.htm" TargetMode="External"/><Relationship Id="rId13699" Type="http://schemas.openxmlformats.org/officeDocument/2006/relationships/hyperlink" Target="http://biblehub.com/greek/3326.htm" TargetMode="External"/><Relationship Id="rId14000" Type="http://schemas.openxmlformats.org/officeDocument/2006/relationships/hyperlink" Target="http://biblehub.com/greek/3588.htm" TargetMode="External"/><Relationship Id="rId17570" Type="http://schemas.openxmlformats.org/officeDocument/2006/relationships/hyperlink" Target="http://biblehub.com/greek/5495.htm" TargetMode="External"/><Relationship Id="rId18621" Type="http://schemas.openxmlformats.org/officeDocument/2006/relationships/hyperlink" Target="http://biblehub.com/greek/4172.htm" TargetMode="External"/><Relationship Id="rId3758" Type="http://schemas.openxmlformats.org/officeDocument/2006/relationships/hyperlink" Target="http://biblehub.com/greek/846.htm" TargetMode="External"/><Relationship Id="rId4809" Type="http://schemas.openxmlformats.org/officeDocument/2006/relationships/hyperlink" Target="http://biblehub.com/greek/4085.htm" TargetMode="External"/><Relationship Id="rId16172" Type="http://schemas.openxmlformats.org/officeDocument/2006/relationships/hyperlink" Target="http://biblehub.com/greek/4053.htm" TargetMode="External"/><Relationship Id="rId17223" Type="http://schemas.openxmlformats.org/officeDocument/2006/relationships/hyperlink" Target="http://biblehub.com/greek/1587.htm" TargetMode="External"/><Relationship Id="rId679" Type="http://schemas.openxmlformats.org/officeDocument/2006/relationships/hyperlink" Target="http://biblehub.com/greek/4130.htm" TargetMode="External"/><Relationship Id="rId5180" Type="http://schemas.openxmlformats.org/officeDocument/2006/relationships/hyperlink" Target="http://biblehub.com/greek/5259.htm" TargetMode="External"/><Relationship Id="rId6231" Type="http://schemas.openxmlformats.org/officeDocument/2006/relationships/hyperlink" Target="http://biblehub.com/greek/5259.htm" TargetMode="External"/><Relationship Id="rId10610" Type="http://schemas.openxmlformats.org/officeDocument/2006/relationships/hyperlink" Target="http://biblehub.com/greek/2147.htm" TargetMode="External"/><Relationship Id="rId9454" Type="http://schemas.openxmlformats.org/officeDocument/2006/relationships/hyperlink" Target="http://biblehub.com/greek/3588.htm" TargetMode="External"/><Relationship Id="rId12782" Type="http://schemas.openxmlformats.org/officeDocument/2006/relationships/hyperlink" Target="http://biblehub.com/greek/1161.htm" TargetMode="External"/><Relationship Id="rId13833" Type="http://schemas.openxmlformats.org/officeDocument/2006/relationships/hyperlink" Target="http://biblehub.com/greek/3772.htm" TargetMode="External"/><Relationship Id="rId19048" Type="http://schemas.openxmlformats.org/officeDocument/2006/relationships/hyperlink" Target="http://biblehub.com/greek/3419.htm" TargetMode="External"/><Relationship Id="rId19395" Type="http://schemas.openxmlformats.org/officeDocument/2006/relationships/hyperlink" Target="http://biblehub.com/greek/5568.htm" TargetMode="External"/><Relationship Id="rId1790" Type="http://schemas.openxmlformats.org/officeDocument/2006/relationships/hyperlink" Target="http://biblehub.com/greek/2411.htm" TargetMode="External"/><Relationship Id="rId2841" Type="http://schemas.openxmlformats.org/officeDocument/2006/relationships/hyperlink" Target="http://biblehub.com/greek/3588.htm" TargetMode="External"/><Relationship Id="rId8056" Type="http://schemas.openxmlformats.org/officeDocument/2006/relationships/hyperlink" Target="http://biblehub.com/greek/3588.htm" TargetMode="External"/><Relationship Id="rId9107" Type="http://schemas.openxmlformats.org/officeDocument/2006/relationships/hyperlink" Target="http://biblehub.com/greek/3756.htm" TargetMode="External"/><Relationship Id="rId11384" Type="http://schemas.openxmlformats.org/officeDocument/2006/relationships/hyperlink" Target="http://biblehub.com/greek/1438.htm" TargetMode="External"/><Relationship Id="rId12435" Type="http://schemas.openxmlformats.org/officeDocument/2006/relationships/hyperlink" Target="http://biblehub.com/greek/2532.htm" TargetMode="External"/><Relationship Id="rId813" Type="http://schemas.openxmlformats.org/officeDocument/2006/relationships/hyperlink" Target="http://biblehub.com/greek/1287.htm" TargetMode="External"/><Relationship Id="rId1443" Type="http://schemas.openxmlformats.org/officeDocument/2006/relationships/hyperlink" Target="http://biblehub.com/greek/1722.htm" TargetMode="External"/><Relationship Id="rId11037" Type="http://schemas.openxmlformats.org/officeDocument/2006/relationships/hyperlink" Target="http://biblehub.com/greek/518.htm" TargetMode="External"/><Relationship Id="rId15658" Type="http://schemas.openxmlformats.org/officeDocument/2006/relationships/hyperlink" Target="http://biblehub.com/greek/1161.htm" TargetMode="External"/><Relationship Id="rId16709" Type="http://schemas.openxmlformats.org/officeDocument/2006/relationships/hyperlink" Target="http://biblehub.com/greek/69.htm" TargetMode="External"/><Relationship Id="rId4666" Type="http://schemas.openxmlformats.org/officeDocument/2006/relationships/hyperlink" Target="http://biblehub.com/greek/3588.htm" TargetMode="External"/><Relationship Id="rId5717" Type="http://schemas.openxmlformats.org/officeDocument/2006/relationships/hyperlink" Target="http://biblehub.com/greek/3748.htm" TargetMode="External"/><Relationship Id="rId17080" Type="http://schemas.openxmlformats.org/officeDocument/2006/relationships/hyperlink" Target="http://biblehub.com/greek/756.htm" TargetMode="External"/><Relationship Id="rId18131" Type="http://schemas.openxmlformats.org/officeDocument/2006/relationships/hyperlink" Target="http://biblehub.com/greek/4714.htm" TargetMode="External"/><Relationship Id="rId3268" Type="http://schemas.openxmlformats.org/officeDocument/2006/relationships/hyperlink" Target="http://biblehub.com/greek/1161.htm" TargetMode="External"/><Relationship Id="rId4319" Type="http://schemas.openxmlformats.org/officeDocument/2006/relationships/hyperlink" Target="http://biblehub.com/greek/1832.htm" TargetMode="External"/><Relationship Id="rId7889" Type="http://schemas.openxmlformats.org/officeDocument/2006/relationships/hyperlink" Target="http://biblehub.com/greek/444.htm" TargetMode="External"/><Relationship Id="rId10120" Type="http://schemas.openxmlformats.org/officeDocument/2006/relationships/hyperlink" Target="http://biblehub.com/greek/1161.htm" TargetMode="External"/><Relationship Id="rId189" Type="http://schemas.openxmlformats.org/officeDocument/2006/relationships/hyperlink" Target="http://biblehub.com/greek/3588.htm" TargetMode="External"/><Relationship Id="rId12292" Type="http://schemas.openxmlformats.org/officeDocument/2006/relationships/hyperlink" Target="http://biblehub.com/greek/3777.htm" TargetMode="External"/><Relationship Id="rId13690" Type="http://schemas.openxmlformats.org/officeDocument/2006/relationships/hyperlink" Target="http://biblehub.com/greek/2511.htm" TargetMode="External"/><Relationship Id="rId14741" Type="http://schemas.openxmlformats.org/officeDocument/2006/relationships/hyperlink" Target="http://biblehub.com/greek/5101.htm" TargetMode="External"/><Relationship Id="rId670" Type="http://schemas.openxmlformats.org/officeDocument/2006/relationships/hyperlink" Target="http://biblehub.com/greek/1665.htm" TargetMode="External"/><Relationship Id="rId2351" Type="http://schemas.openxmlformats.org/officeDocument/2006/relationships/hyperlink" Target="http://biblehub.com/greek/1722.htm" TargetMode="External"/><Relationship Id="rId3402" Type="http://schemas.openxmlformats.org/officeDocument/2006/relationships/hyperlink" Target="http://biblehub.com/greek/1161.htm" TargetMode="External"/><Relationship Id="rId4800" Type="http://schemas.openxmlformats.org/officeDocument/2006/relationships/hyperlink" Target="http://biblehub.com/greek/630.htm" TargetMode="External"/><Relationship Id="rId13343" Type="http://schemas.openxmlformats.org/officeDocument/2006/relationships/hyperlink" Target="http://biblehub.com/greek/3754.htm" TargetMode="External"/><Relationship Id="rId17964" Type="http://schemas.openxmlformats.org/officeDocument/2006/relationships/hyperlink" Target="http://biblehub.com/greek/3588.htm" TargetMode="External"/><Relationship Id="rId323" Type="http://schemas.openxmlformats.org/officeDocument/2006/relationships/hyperlink" Target="http://biblehub.com/greek/3361.htm" TargetMode="External"/><Relationship Id="rId2004" Type="http://schemas.openxmlformats.org/officeDocument/2006/relationships/hyperlink" Target="http://biblehub.com/greek/2532.htm" TargetMode="External"/><Relationship Id="rId6972" Type="http://schemas.openxmlformats.org/officeDocument/2006/relationships/hyperlink" Target="http://biblehub.com/greek/1519.htm" TargetMode="External"/><Relationship Id="rId16566" Type="http://schemas.openxmlformats.org/officeDocument/2006/relationships/hyperlink" Target="http://biblehub.com/greek/3588.htm" TargetMode="External"/><Relationship Id="rId17617" Type="http://schemas.openxmlformats.org/officeDocument/2006/relationships/hyperlink" Target="http://biblehub.com/greek/3814.htm" TargetMode="External"/><Relationship Id="rId4176" Type="http://schemas.openxmlformats.org/officeDocument/2006/relationships/hyperlink" Target="http://biblehub.com/greek/5330.htm" TargetMode="External"/><Relationship Id="rId5574" Type="http://schemas.openxmlformats.org/officeDocument/2006/relationships/hyperlink" Target="http://biblehub.com/greek/2491.htm" TargetMode="External"/><Relationship Id="rId6625" Type="http://schemas.openxmlformats.org/officeDocument/2006/relationships/hyperlink" Target="http://biblehub.com/greek/846.htm" TargetMode="External"/><Relationship Id="rId15168" Type="http://schemas.openxmlformats.org/officeDocument/2006/relationships/hyperlink" Target="http://biblehub.com/greek/1417.htm" TargetMode="External"/><Relationship Id="rId16219" Type="http://schemas.openxmlformats.org/officeDocument/2006/relationships/hyperlink" Target="http://biblehub.com/greek/1435.htm" TargetMode="External"/><Relationship Id="rId5227" Type="http://schemas.openxmlformats.org/officeDocument/2006/relationships/hyperlink" Target="http://biblehub.com/greek/4160.htm" TargetMode="External"/><Relationship Id="rId8797" Type="http://schemas.openxmlformats.org/officeDocument/2006/relationships/hyperlink" Target="http://biblehub.com/greek/1565.htm" TargetMode="External"/><Relationship Id="rId9848" Type="http://schemas.openxmlformats.org/officeDocument/2006/relationships/hyperlink" Target="http://biblehub.com/greek/4771.htm" TargetMode="External"/><Relationship Id="rId11778" Type="http://schemas.openxmlformats.org/officeDocument/2006/relationships/hyperlink" Target="http://biblehub.com/greek/1161.htm" TargetMode="External"/><Relationship Id="rId12829" Type="http://schemas.openxmlformats.org/officeDocument/2006/relationships/hyperlink" Target="http://biblehub.com/greek/2064.htm" TargetMode="External"/><Relationship Id="rId1837" Type="http://schemas.openxmlformats.org/officeDocument/2006/relationships/hyperlink" Target="http://biblehub.com/greek/2901.htm" TargetMode="External"/><Relationship Id="rId7399" Type="http://schemas.openxmlformats.org/officeDocument/2006/relationships/hyperlink" Target="http://biblehub.com/greek/1161.htm" TargetMode="External"/><Relationship Id="rId14251" Type="http://schemas.openxmlformats.org/officeDocument/2006/relationships/hyperlink" Target="http://biblehub.com/greek/1869.htm" TargetMode="External"/><Relationship Id="rId15302" Type="http://schemas.openxmlformats.org/officeDocument/2006/relationships/hyperlink" Target="http://biblehub.com/greek/1722.htm" TargetMode="External"/><Relationship Id="rId16700" Type="http://schemas.openxmlformats.org/officeDocument/2006/relationships/hyperlink" Target="http://biblehub.com/greek/1909.htm" TargetMode="External"/><Relationship Id="rId4310" Type="http://schemas.openxmlformats.org/officeDocument/2006/relationships/hyperlink" Target="http://biblehub.com/greek/2036.htm" TargetMode="External"/><Relationship Id="rId7880" Type="http://schemas.openxmlformats.org/officeDocument/2006/relationships/hyperlink" Target="http://biblehub.com/greek/3775.htm" TargetMode="External"/><Relationship Id="rId18872" Type="http://schemas.openxmlformats.org/officeDocument/2006/relationships/hyperlink" Target="http://biblehub.com/greek/1096.htm" TargetMode="External"/><Relationship Id="rId180" Type="http://schemas.openxmlformats.org/officeDocument/2006/relationships/hyperlink" Target="http://biblehub.com/greek/3361.htm" TargetMode="External"/><Relationship Id="rId6482" Type="http://schemas.openxmlformats.org/officeDocument/2006/relationships/hyperlink" Target="http://biblehub.com/greek/3748.htm" TargetMode="External"/><Relationship Id="rId7533" Type="http://schemas.openxmlformats.org/officeDocument/2006/relationships/hyperlink" Target="http://biblehub.com/greek/846.htm" TargetMode="External"/><Relationship Id="rId8931" Type="http://schemas.openxmlformats.org/officeDocument/2006/relationships/hyperlink" Target="http://biblehub.com/greek/3137.htm" TargetMode="External"/><Relationship Id="rId10861" Type="http://schemas.openxmlformats.org/officeDocument/2006/relationships/hyperlink" Target="http://biblehub.com/greek/4912.htm" TargetMode="External"/><Relationship Id="rId11912" Type="http://schemas.openxmlformats.org/officeDocument/2006/relationships/hyperlink" Target="http://biblehub.com/greek/2564.htm" TargetMode="External"/><Relationship Id="rId16076" Type="http://schemas.openxmlformats.org/officeDocument/2006/relationships/hyperlink" Target="http://biblehub.com/greek/1905.htm" TargetMode="External"/><Relationship Id="rId17127" Type="http://schemas.openxmlformats.org/officeDocument/2006/relationships/hyperlink" Target="http://biblehub.com/greek/3588.htm" TargetMode="External"/><Relationship Id="rId17474" Type="http://schemas.openxmlformats.org/officeDocument/2006/relationships/hyperlink" Target="http://biblehub.com/greek/2532.htm" TargetMode="External"/><Relationship Id="rId18525" Type="http://schemas.openxmlformats.org/officeDocument/2006/relationships/hyperlink" Target="http://biblehub.com/greek/3588.htm" TargetMode="External"/><Relationship Id="rId5084" Type="http://schemas.openxmlformats.org/officeDocument/2006/relationships/hyperlink" Target="http://biblehub.com/greek/846.htm" TargetMode="External"/><Relationship Id="rId6135" Type="http://schemas.openxmlformats.org/officeDocument/2006/relationships/hyperlink" Target="http://biblehub.com/greek/4771.htm" TargetMode="External"/><Relationship Id="rId10514" Type="http://schemas.openxmlformats.org/officeDocument/2006/relationships/hyperlink" Target="http://biblehub.com/greek/4133.htm" TargetMode="External"/><Relationship Id="rId12686" Type="http://schemas.openxmlformats.org/officeDocument/2006/relationships/hyperlink" Target="http://biblehub.com/greek/2532.htm" TargetMode="External"/><Relationship Id="rId13737" Type="http://schemas.openxmlformats.org/officeDocument/2006/relationships/hyperlink" Target="http://biblehub.com/greek/3588.htm" TargetMode="External"/><Relationship Id="rId19299" Type="http://schemas.openxmlformats.org/officeDocument/2006/relationships/hyperlink" Target="http://biblehub.com/greek/2588.htm" TargetMode="External"/><Relationship Id="rId1694" Type="http://schemas.openxmlformats.org/officeDocument/2006/relationships/hyperlink" Target="http://biblehub.com/greek/602.htm" TargetMode="External"/><Relationship Id="rId2745" Type="http://schemas.openxmlformats.org/officeDocument/2006/relationships/hyperlink" Target="http://biblehub.com/greek/2532.htm" TargetMode="External"/><Relationship Id="rId9358" Type="http://schemas.openxmlformats.org/officeDocument/2006/relationships/hyperlink" Target="http://biblehub.com/greek/3588.htm" TargetMode="External"/><Relationship Id="rId11288" Type="http://schemas.openxmlformats.org/officeDocument/2006/relationships/hyperlink" Target="http://biblehub.com/greek/611.htm" TargetMode="External"/><Relationship Id="rId12339" Type="http://schemas.openxmlformats.org/officeDocument/2006/relationships/hyperlink" Target="http://biblehub.com/greek/3778.htm" TargetMode="External"/><Relationship Id="rId16210" Type="http://schemas.openxmlformats.org/officeDocument/2006/relationships/hyperlink" Target="http://biblehub.com/greek/1063.htm" TargetMode="External"/><Relationship Id="rId717" Type="http://schemas.openxmlformats.org/officeDocument/2006/relationships/hyperlink" Target="http://biblehub.com/greek/1096.htm" TargetMode="External"/><Relationship Id="rId1347" Type="http://schemas.openxmlformats.org/officeDocument/2006/relationships/hyperlink" Target="http://biblehub.com/greek/3754.htm" TargetMode="External"/><Relationship Id="rId5968" Type="http://schemas.openxmlformats.org/officeDocument/2006/relationships/hyperlink" Target="http://biblehub.com/greek/1515.htm" TargetMode="External"/><Relationship Id="rId18382" Type="http://schemas.openxmlformats.org/officeDocument/2006/relationships/hyperlink" Target="http://biblehub.com/greek/758.htm" TargetMode="External"/><Relationship Id="rId19433" Type="http://schemas.openxmlformats.org/officeDocument/2006/relationships/hyperlink" Target="http://biblehub.com/greek/1519.htm" TargetMode="External"/><Relationship Id="rId53" Type="http://schemas.openxmlformats.org/officeDocument/2006/relationships/hyperlink" Target="http://biblehub.com/greek/2264.htm" TargetMode="External"/><Relationship Id="rId7390" Type="http://schemas.openxmlformats.org/officeDocument/2006/relationships/hyperlink" Target="http://biblehub.com/greek/611.htm" TargetMode="External"/><Relationship Id="rId8441" Type="http://schemas.openxmlformats.org/officeDocument/2006/relationships/hyperlink" Target="http://biblehub.com/greek/302.htm" TargetMode="External"/><Relationship Id="rId10371" Type="http://schemas.openxmlformats.org/officeDocument/2006/relationships/hyperlink" Target="http://biblehub.com/greek/3361.htm" TargetMode="External"/><Relationship Id="rId12820" Type="http://schemas.openxmlformats.org/officeDocument/2006/relationships/hyperlink" Target="http://biblehub.com/greek/4771.htm" TargetMode="External"/><Relationship Id="rId18035" Type="http://schemas.openxmlformats.org/officeDocument/2006/relationships/hyperlink" Target="http://biblehub.com/greek/1096.htm" TargetMode="External"/><Relationship Id="rId7043" Type="http://schemas.openxmlformats.org/officeDocument/2006/relationships/hyperlink" Target="http://biblehub.com/greek/1839.htm" TargetMode="External"/><Relationship Id="rId10024" Type="http://schemas.openxmlformats.org/officeDocument/2006/relationships/hyperlink" Target="http://biblehub.com/greek/3739.htm" TargetMode="External"/><Relationship Id="rId11422" Type="http://schemas.openxmlformats.org/officeDocument/2006/relationships/hyperlink" Target="http://biblehub.com/greek/3739.htm" TargetMode="External"/><Relationship Id="rId14992" Type="http://schemas.openxmlformats.org/officeDocument/2006/relationships/hyperlink" Target="http://biblehub.com/greek/2532.htm" TargetMode="External"/><Relationship Id="rId13594" Type="http://schemas.openxmlformats.org/officeDocument/2006/relationships/hyperlink" Target="http://biblehub.com/greek/1172.htm" TargetMode="External"/><Relationship Id="rId14645" Type="http://schemas.openxmlformats.org/officeDocument/2006/relationships/hyperlink" Target="http://biblehub.com/greek/5207.htm" TargetMode="External"/><Relationship Id="rId574" Type="http://schemas.openxmlformats.org/officeDocument/2006/relationships/hyperlink" Target="http://biblehub.com/greek/1411.htm" TargetMode="External"/><Relationship Id="rId2255" Type="http://schemas.openxmlformats.org/officeDocument/2006/relationships/hyperlink" Target="http://biblehub.com/greek/3668.htm" TargetMode="External"/><Relationship Id="rId3653" Type="http://schemas.openxmlformats.org/officeDocument/2006/relationships/hyperlink" Target="http://biblehub.com/greek/575.htm" TargetMode="External"/><Relationship Id="rId4704" Type="http://schemas.openxmlformats.org/officeDocument/2006/relationships/hyperlink" Target="http://biblehub.com/greek/1063.htm" TargetMode="External"/><Relationship Id="rId12196" Type="http://schemas.openxmlformats.org/officeDocument/2006/relationships/hyperlink" Target="http://biblehub.com/greek/846.htm" TargetMode="External"/><Relationship Id="rId13247" Type="http://schemas.openxmlformats.org/officeDocument/2006/relationships/hyperlink" Target="http://biblehub.com/greek/5526.htm" TargetMode="External"/><Relationship Id="rId17868" Type="http://schemas.openxmlformats.org/officeDocument/2006/relationships/hyperlink" Target="http://biblehub.com/greek/1473.htm" TargetMode="External"/><Relationship Id="rId18919" Type="http://schemas.openxmlformats.org/officeDocument/2006/relationships/hyperlink" Target="http://biblehub.com/greek/1161.htm" TargetMode="External"/><Relationship Id="rId227" Type="http://schemas.openxmlformats.org/officeDocument/2006/relationships/hyperlink" Target="http://biblehub.com/greek/4095.htm" TargetMode="External"/><Relationship Id="rId3306" Type="http://schemas.openxmlformats.org/officeDocument/2006/relationships/hyperlink" Target="http://biblehub.com/greek/846.htm" TargetMode="External"/><Relationship Id="rId6876" Type="http://schemas.openxmlformats.org/officeDocument/2006/relationships/hyperlink" Target="http://biblehub.com/greek/3956.htm" TargetMode="External"/><Relationship Id="rId7927" Type="http://schemas.openxmlformats.org/officeDocument/2006/relationships/hyperlink" Target="http://biblehub.com/greek/3173.htm" TargetMode="External"/><Relationship Id="rId10908" Type="http://schemas.openxmlformats.org/officeDocument/2006/relationships/hyperlink" Target="http://biblehub.com/greek/2532.htm" TargetMode="External"/><Relationship Id="rId19290" Type="http://schemas.openxmlformats.org/officeDocument/2006/relationships/hyperlink" Target="http://biblehub.com/greek/5015.htm" TargetMode="External"/><Relationship Id="rId5478" Type="http://schemas.openxmlformats.org/officeDocument/2006/relationships/hyperlink" Target="http://biblehub.com/greek/2532.htm" TargetMode="External"/><Relationship Id="rId6529" Type="http://schemas.openxmlformats.org/officeDocument/2006/relationships/hyperlink" Target="http://biblehub.com/greek/2532.htm" TargetMode="External"/><Relationship Id="rId12330" Type="http://schemas.openxmlformats.org/officeDocument/2006/relationships/hyperlink" Target="http://biblehub.com/greek/2532.htm" TargetMode="External"/><Relationship Id="rId9002" Type="http://schemas.openxmlformats.org/officeDocument/2006/relationships/hyperlink" Target="http://biblehub.com/greek/1096.htm" TargetMode="External"/><Relationship Id="rId16951" Type="http://schemas.openxmlformats.org/officeDocument/2006/relationships/hyperlink" Target="http://biblehub.com/greek/3958.htm" TargetMode="External"/><Relationship Id="rId4561" Type="http://schemas.openxmlformats.org/officeDocument/2006/relationships/hyperlink" Target="http://biblehub.com/greek/2532.htm" TargetMode="External"/><Relationship Id="rId5612" Type="http://schemas.openxmlformats.org/officeDocument/2006/relationships/hyperlink" Target="http://biblehub.com/greek/2316.htm" TargetMode="External"/><Relationship Id="rId14155" Type="http://schemas.openxmlformats.org/officeDocument/2006/relationships/hyperlink" Target="http://biblehub.com/greek/1557.htm" TargetMode="External"/><Relationship Id="rId15206" Type="http://schemas.openxmlformats.org/officeDocument/2006/relationships/hyperlink" Target="http://biblehub.com/greek/846.htm" TargetMode="External"/><Relationship Id="rId15553" Type="http://schemas.openxmlformats.org/officeDocument/2006/relationships/hyperlink" Target="http://biblehub.com/greek/3756.htm" TargetMode="External"/><Relationship Id="rId16604" Type="http://schemas.openxmlformats.org/officeDocument/2006/relationships/hyperlink" Target="http://biblehub.com/greek/629.htm" TargetMode="External"/><Relationship Id="rId3163" Type="http://schemas.openxmlformats.org/officeDocument/2006/relationships/hyperlink" Target="http://biblehub.com/greek/3056.htm" TargetMode="External"/><Relationship Id="rId4214" Type="http://schemas.openxmlformats.org/officeDocument/2006/relationships/hyperlink" Target="http://biblehub.com/greek/3588.htm" TargetMode="External"/><Relationship Id="rId18776" Type="http://schemas.openxmlformats.org/officeDocument/2006/relationships/hyperlink" Target="http://biblehub.com/greek/2089.htm" TargetMode="External"/><Relationship Id="rId6386" Type="http://schemas.openxmlformats.org/officeDocument/2006/relationships/hyperlink" Target="http://biblehub.com/greek/2250.htm" TargetMode="External"/><Relationship Id="rId7784" Type="http://schemas.openxmlformats.org/officeDocument/2006/relationships/hyperlink" Target="http://biblehub.com/greek/846.htm" TargetMode="External"/><Relationship Id="rId8835" Type="http://schemas.openxmlformats.org/officeDocument/2006/relationships/hyperlink" Target="http://biblehub.com/greek/1161.htm" TargetMode="External"/><Relationship Id="rId10765" Type="http://schemas.openxmlformats.org/officeDocument/2006/relationships/hyperlink" Target="http://biblehub.com/greek/2532.htm" TargetMode="External"/><Relationship Id="rId11816" Type="http://schemas.openxmlformats.org/officeDocument/2006/relationships/hyperlink" Target="http://biblehub.com/greek/2564.htm" TargetMode="External"/><Relationship Id="rId17378" Type="http://schemas.openxmlformats.org/officeDocument/2006/relationships/hyperlink" Target="http://biblehub.com/greek/575.htm" TargetMode="External"/><Relationship Id="rId18429" Type="http://schemas.openxmlformats.org/officeDocument/2006/relationships/hyperlink" Target="http://biblehub.com/greek/1520.htm" TargetMode="External"/><Relationship Id="rId6039" Type="http://schemas.openxmlformats.org/officeDocument/2006/relationships/hyperlink" Target="http://biblehub.com/greek/1975.htm" TargetMode="External"/><Relationship Id="rId7437" Type="http://schemas.openxmlformats.org/officeDocument/2006/relationships/hyperlink" Target="http://biblehub.com/greek/444.htm" TargetMode="External"/><Relationship Id="rId10418" Type="http://schemas.openxmlformats.org/officeDocument/2006/relationships/hyperlink" Target="http://biblehub.com/greek/3588.htm" TargetMode="External"/><Relationship Id="rId13988" Type="http://schemas.openxmlformats.org/officeDocument/2006/relationships/hyperlink" Target="http://biblehub.com/greek/3778.htm" TargetMode="External"/><Relationship Id="rId18910" Type="http://schemas.openxmlformats.org/officeDocument/2006/relationships/hyperlink" Target="http://biblehub.com/greek/2532.htm" TargetMode="External"/><Relationship Id="rId2996" Type="http://schemas.openxmlformats.org/officeDocument/2006/relationships/hyperlink" Target="http://biblehub.com/greek/2046.htm" TargetMode="External"/><Relationship Id="rId16461" Type="http://schemas.openxmlformats.org/officeDocument/2006/relationships/hyperlink" Target="http://biblehub.com/greek/3588.htm" TargetMode="External"/><Relationship Id="rId17512" Type="http://schemas.openxmlformats.org/officeDocument/2006/relationships/hyperlink" Target="http://biblehub.com/greek/3588.htm" TargetMode="External"/><Relationship Id="rId968" Type="http://schemas.openxmlformats.org/officeDocument/2006/relationships/hyperlink" Target="http://biblehub.com/greek/455.htm" TargetMode="External"/><Relationship Id="rId1598" Type="http://schemas.openxmlformats.org/officeDocument/2006/relationships/hyperlink" Target="http://biblehub.com/greek/3588.htm" TargetMode="External"/><Relationship Id="rId2649" Type="http://schemas.openxmlformats.org/officeDocument/2006/relationships/hyperlink" Target="http://biblehub.com/greek/2250.htm" TargetMode="External"/><Relationship Id="rId6520" Type="http://schemas.openxmlformats.org/officeDocument/2006/relationships/hyperlink" Target="http://biblehub.com/greek/349.htm" TargetMode="External"/><Relationship Id="rId15063" Type="http://schemas.openxmlformats.org/officeDocument/2006/relationships/hyperlink" Target="http://biblehub.com/greek/3756.htm" TargetMode="External"/><Relationship Id="rId16114" Type="http://schemas.openxmlformats.org/officeDocument/2006/relationships/hyperlink" Target="http://biblehub.com/greek/4228.htm" TargetMode="External"/><Relationship Id="rId4071" Type="http://schemas.openxmlformats.org/officeDocument/2006/relationships/hyperlink" Target="http://biblehub.com/greek/1565.htm" TargetMode="External"/><Relationship Id="rId5122" Type="http://schemas.openxmlformats.org/officeDocument/2006/relationships/hyperlink" Target="http://biblehub.com/greek/1401.htm" TargetMode="External"/><Relationship Id="rId8692" Type="http://schemas.openxmlformats.org/officeDocument/2006/relationships/hyperlink" Target="http://biblehub.com/greek/2036.htm" TargetMode="External"/><Relationship Id="rId9743" Type="http://schemas.openxmlformats.org/officeDocument/2006/relationships/hyperlink" Target="http://biblehub.com/greek/1325.htm" TargetMode="External"/><Relationship Id="rId18286" Type="http://schemas.openxmlformats.org/officeDocument/2006/relationships/hyperlink" Target="http://biblehub.com/greek/3588.htm" TargetMode="External"/><Relationship Id="rId19337" Type="http://schemas.openxmlformats.org/officeDocument/2006/relationships/hyperlink" Target="http://biblehub.com/greek/4228.htm" TargetMode="External"/><Relationship Id="rId7294" Type="http://schemas.openxmlformats.org/officeDocument/2006/relationships/hyperlink" Target="http://biblehub.com/greek/1487.htm" TargetMode="External"/><Relationship Id="rId8345" Type="http://schemas.openxmlformats.org/officeDocument/2006/relationships/hyperlink" Target="http://biblehub.com/greek/1209.htm" TargetMode="External"/><Relationship Id="rId11673" Type="http://schemas.openxmlformats.org/officeDocument/2006/relationships/hyperlink" Target="http://biblehub.com/greek/863.htm" TargetMode="External"/><Relationship Id="rId12724" Type="http://schemas.openxmlformats.org/officeDocument/2006/relationships/hyperlink" Target="http://biblehub.com/greek/1510.htm" TargetMode="External"/><Relationship Id="rId1732" Type="http://schemas.openxmlformats.org/officeDocument/2006/relationships/hyperlink" Target="http://biblehub.com/greek/386.htm" TargetMode="External"/><Relationship Id="rId10275" Type="http://schemas.openxmlformats.org/officeDocument/2006/relationships/hyperlink" Target="http://biblehub.com/greek/4145.htm" TargetMode="External"/><Relationship Id="rId11326" Type="http://schemas.openxmlformats.org/officeDocument/2006/relationships/hyperlink" Target="http://biblehub.com/greek/3638.htm" TargetMode="External"/><Relationship Id="rId14896" Type="http://schemas.openxmlformats.org/officeDocument/2006/relationships/hyperlink" Target="http://biblehub.com/greek/5561.htm" TargetMode="External"/><Relationship Id="rId15947" Type="http://schemas.openxmlformats.org/officeDocument/2006/relationships/hyperlink" Target="http://biblehub.com/greek/1208.htm" TargetMode="External"/><Relationship Id="rId4955" Type="http://schemas.openxmlformats.org/officeDocument/2006/relationships/hyperlink" Target="http://biblehub.com/greek/3588.htm" TargetMode="External"/><Relationship Id="rId13498" Type="http://schemas.openxmlformats.org/officeDocument/2006/relationships/hyperlink" Target="http://biblehub.com/greek/2443.htm" TargetMode="External"/><Relationship Id="rId14549" Type="http://schemas.openxmlformats.org/officeDocument/2006/relationships/hyperlink" Target="http://biblehub.com/greek/3880.htm" TargetMode="External"/><Relationship Id="rId18420" Type="http://schemas.openxmlformats.org/officeDocument/2006/relationships/hyperlink" Target="http://biblehub.com/greek/2532.htm" TargetMode="External"/><Relationship Id="rId3557" Type="http://schemas.openxmlformats.org/officeDocument/2006/relationships/hyperlink" Target="http://biblehub.com/greek/2532.htm" TargetMode="External"/><Relationship Id="rId4608" Type="http://schemas.openxmlformats.org/officeDocument/2006/relationships/hyperlink" Target="http://biblehub.com/greek/3752.htm" TargetMode="External"/><Relationship Id="rId17022" Type="http://schemas.openxmlformats.org/officeDocument/2006/relationships/hyperlink" Target="http://biblehub.com/greek/1519.htm" TargetMode="External"/><Relationship Id="rId478" Type="http://schemas.openxmlformats.org/officeDocument/2006/relationships/hyperlink" Target="http://biblehub.com/greek/1298.htm" TargetMode="External"/><Relationship Id="rId2159" Type="http://schemas.openxmlformats.org/officeDocument/2006/relationships/hyperlink" Target="http://biblehub.com/greek/3767.htm" TargetMode="External"/><Relationship Id="rId6030" Type="http://schemas.openxmlformats.org/officeDocument/2006/relationships/hyperlink" Target="http://biblehub.com/greek/846.htm" TargetMode="External"/><Relationship Id="rId12581" Type="http://schemas.openxmlformats.org/officeDocument/2006/relationships/hyperlink" Target="http://biblehub.com/greek/3407.htm" TargetMode="External"/><Relationship Id="rId19194" Type="http://schemas.openxmlformats.org/officeDocument/2006/relationships/hyperlink" Target="http://biblehub.com/greek/846.htm" TargetMode="External"/><Relationship Id="rId2640" Type="http://schemas.openxmlformats.org/officeDocument/2006/relationships/hyperlink" Target="http://biblehub.com/greek/2446.htm" TargetMode="External"/><Relationship Id="rId9253" Type="http://schemas.openxmlformats.org/officeDocument/2006/relationships/hyperlink" Target="http://biblehub.com/greek/2532.htm" TargetMode="External"/><Relationship Id="rId11183" Type="http://schemas.openxmlformats.org/officeDocument/2006/relationships/hyperlink" Target="http://biblehub.com/greek/4012.htm" TargetMode="External"/><Relationship Id="rId12234" Type="http://schemas.openxmlformats.org/officeDocument/2006/relationships/hyperlink" Target="http://biblehub.com/greek/1510.htm" TargetMode="External"/><Relationship Id="rId13632" Type="http://schemas.openxmlformats.org/officeDocument/2006/relationships/hyperlink" Target="http://biblehub.com/greek/1510.htm" TargetMode="External"/><Relationship Id="rId612" Type="http://schemas.openxmlformats.org/officeDocument/2006/relationships/hyperlink" Target="http://biblehub.com/greek/3588.htm" TargetMode="External"/><Relationship Id="rId1242" Type="http://schemas.openxmlformats.org/officeDocument/2006/relationships/hyperlink" Target="http://biblehub.com/greek/2564.htm" TargetMode="External"/><Relationship Id="rId16855" Type="http://schemas.openxmlformats.org/officeDocument/2006/relationships/hyperlink" Target="http://biblehub.com/greek/1161.htm" TargetMode="External"/><Relationship Id="rId17906" Type="http://schemas.openxmlformats.org/officeDocument/2006/relationships/hyperlink" Target="http://biblehub.com/greek/2532.htm" TargetMode="External"/><Relationship Id="rId4465" Type="http://schemas.openxmlformats.org/officeDocument/2006/relationships/hyperlink" Target="http://biblehub.com/greek/4605.htm" TargetMode="External"/><Relationship Id="rId5863" Type="http://schemas.openxmlformats.org/officeDocument/2006/relationships/hyperlink" Target="http://biblehub.com/greek/1135.htm" TargetMode="External"/><Relationship Id="rId6914" Type="http://schemas.openxmlformats.org/officeDocument/2006/relationships/hyperlink" Target="http://biblehub.com/greek/3739.htm" TargetMode="External"/><Relationship Id="rId15457" Type="http://schemas.openxmlformats.org/officeDocument/2006/relationships/hyperlink" Target="http://biblehub.com/greek/4413.htm" TargetMode="External"/><Relationship Id="rId16508" Type="http://schemas.openxmlformats.org/officeDocument/2006/relationships/hyperlink" Target="http://biblehub.com/greek/318.htm" TargetMode="External"/><Relationship Id="rId3067" Type="http://schemas.openxmlformats.org/officeDocument/2006/relationships/hyperlink" Target="http://biblehub.com/greek/846.htm" TargetMode="External"/><Relationship Id="rId4118" Type="http://schemas.openxmlformats.org/officeDocument/2006/relationships/hyperlink" Target="http://biblehub.com/greek/1161.htm" TargetMode="External"/><Relationship Id="rId5516" Type="http://schemas.openxmlformats.org/officeDocument/2006/relationships/hyperlink" Target="http://biblehub.com/greek/235.htm" TargetMode="External"/><Relationship Id="rId14059" Type="http://schemas.openxmlformats.org/officeDocument/2006/relationships/hyperlink" Target="http://biblehub.com/greek/444.htm" TargetMode="External"/><Relationship Id="rId7688" Type="http://schemas.openxmlformats.org/officeDocument/2006/relationships/hyperlink" Target="http://biblehub.com/greek/1096.htm" TargetMode="External"/><Relationship Id="rId8739" Type="http://schemas.openxmlformats.org/officeDocument/2006/relationships/hyperlink" Target="http://biblehub.com/greek/4572.htm" TargetMode="External"/><Relationship Id="rId10669" Type="http://schemas.openxmlformats.org/officeDocument/2006/relationships/hyperlink" Target="http://biblehub.com/greek/3588.htm" TargetMode="External"/><Relationship Id="rId14540" Type="http://schemas.openxmlformats.org/officeDocument/2006/relationships/hyperlink" Target="http://biblehub.com/greek/3778.htm" TargetMode="External"/><Relationship Id="rId12091" Type="http://schemas.openxmlformats.org/officeDocument/2006/relationships/hyperlink" Target="http://biblehub.com/greek/2532.htm" TargetMode="External"/><Relationship Id="rId13142" Type="http://schemas.openxmlformats.org/officeDocument/2006/relationships/hyperlink" Target="http://biblehub.com/greek/2532.htm" TargetMode="External"/><Relationship Id="rId2150" Type="http://schemas.openxmlformats.org/officeDocument/2006/relationships/hyperlink" Target="http://biblehub.com/greek/2532.htm" TargetMode="External"/><Relationship Id="rId3201" Type="http://schemas.openxmlformats.org/officeDocument/2006/relationships/hyperlink" Target="http://biblehub.com/greek/2424.htm" TargetMode="External"/><Relationship Id="rId6771" Type="http://schemas.openxmlformats.org/officeDocument/2006/relationships/hyperlink" Target="http://biblehub.com/greek/5290.htm" TargetMode="External"/><Relationship Id="rId7822" Type="http://schemas.openxmlformats.org/officeDocument/2006/relationships/hyperlink" Target="http://biblehub.com/greek/4771.htm" TargetMode="External"/><Relationship Id="rId16365" Type="http://schemas.openxmlformats.org/officeDocument/2006/relationships/hyperlink" Target="http://biblehub.com/greek/5438.htm" TargetMode="External"/><Relationship Id="rId17416" Type="http://schemas.openxmlformats.org/officeDocument/2006/relationships/hyperlink" Target="http://biblehub.com/greek/1096.htm" TargetMode="External"/><Relationship Id="rId17763" Type="http://schemas.openxmlformats.org/officeDocument/2006/relationships/hyperlink" Target="http://biblehub.com/greek/5037.htm" TargetMode="External"/><Relationship Id="rId18814" Type="http://schemas.openxmlformats.org/officeDocument/2006/relationships/hyperlink" Target="http://biblehub.com/greek/1733.htm" TargetMode="External"/><Relationship Id="rId122" Type="http://schemas.openxmlformats.org/officeDocument/2006/relationships/hyperlink" Target="http://biblehub.com/greek/846.htm" TargetMode="External"/><Relationship Id="rId5373" Type="http://schemas.openxmlformats.org/officeDocument/2006/relationships/hyperlink" Target="http://biblehub.com/greek/3588.htm" TargetMode="External"/><Relationship Id="rId6424" Type="http://schemas.openxmlformats.org/officeDocument/2006/relationships/hyperlink" Target="http://biblehub.com/greek/1161.htm" TargetMode="External"/><Relationship Id="rId10803" Type="http://schemas.openxmlformats.org/officeDocument/2006/relationships/hyperlink" Target="http://biblehub.com/greek/3588.htm" TargetMode="External"/><Relationship Id="rId16018" Type="http://schemas.openxmlformats.org/officeDocument/2006/relationships/hyperlink" Target="http://biblehub.com/greek/1410.htm" TargetMode="External"/><Relationship Id="rId5026" Type="http://schemas.openxmlformats.org/officeDocument/2006/relationships/hyperlink" Target="http://biblehub.com/greek/1909.htm" TargetMode="External"/><Relationship Id="rId8596" Type="http://schemas.openxmlformats.org/officeDocument/2006/relationships/hyperlink" Target="http://biblehub.com/greek/3588.htm" TargetMode="External"/><Relationship Id="rId9994" Type="http://schemas.openxmlformats.org/officeDocument/2006/relationships/hyperlink" Target="http://biblehub.com/greek/756.htm" TargetMode="External"/><Relationship Id="rId12975" Type="http://schemas.openxmlformats.org/officeDocument/2006/relationships/hyperlink" Target="http://biblehub.com/greek/846.htm" TargetMode="External"/><Relationship Id="rId1983" Type="http://schemas.openxmlformats.org/officeDocument/2006/relationships/hyperlink" Target="http://biblehub.com/greek/1473.htm" TargetMode="External"/><Relationship Id="rId7198" Type="http://schemas.openxmlformats.org/officeDocument/2006/relationships/hyperlink" Target="http://biblehub.com/greek/2212.htm" TargetMode="External"/><Relationship Id="rId8249" Type="http://schemas.openxmlformats.org/officeDocument/2006/relationships/hyperlink" Target="http://biblehub.com/greek/3767.htm" TargetMode="External"/><Relationship Id="rId9647" Type="http://schemas.openxmlformats.org/officeDocument/2006/relationships/hyperlink" Target="http://biblehub.com/greek/3361.htm" TargetMode="External"/><Relationship Id="rId11577" Type="http://schemas.openxmlformats.org/officeDocument/2006/relationships/hyperlink" Target="http://biblehub.com/greek/3739.htm" TargetMode="External"/><Relationship Id="rId12628" Type="http://schemas.openxmlformats.org/officeDocument/2006/relationships/hyperlink" Target="http://biblehub.com/greek/1438.htm" TargetMode="External"/><Relationship Id="rId1636" Type="http://schemas.openxmlformats.org/officeDocument/2006/relationships/hyperlink" Target="http://biblehub.com/greek/1521.htm" TargetMode="External"/><Relationship Id="rId10179" Type="http://schemas.openxmlformats.org/officeDocument/2006/relationships/hyperlink" Target="http://biblehub.com/greek/1161.htm" TargetMode="External"/><Relationship Id="rId14050" Type="http://schemas.openxmlformats.org/officeDocument/2006/relationships/hyperlink" Target="http://biblehub.com/greek/1510.htm" TargetMode="External"/><Relationship Id="rId15101" Type="http://schemas.openxmlformats.org/officeDocument/2006/relationships/hyperlink" Target="http://biblehub.com/greek/3414.htm" TargetMode="External"/><Relationship Id="rId18671" Type="http://schemas.openxmlformats.org/officeDocument/2006/relationships/hyperlink" Target="http://biblehub.com/greek/3588.htm" TargetMode="External"/><Relationship Id="rId4859" Type="http://schemas.openxmlformats.org/officeDocument/2006/relationships/hyperlink" Target="http://biblehub.com/greek/3588.htm" TargetMode="External"/><Relationship Id="rId8730" Type="http://schemas.openxmlformats.org/officeDocument/2006/relationships/hyperlink" Target="http://biblehub.com/greek/3650.htm" TargetMode="External"/><Relationship Id="rId10660" Type="http://schemas.openxmlformats.org/officeDocument/2006/relationships/hyperlink" Target="http://biblehub.com/greek/2532.htm" TargetMode="External"/><Relationship Id="rId17273" Type="http://schemas.openxmlformats.org/officeDocument/2006/relationships/hyperlink" Target="http://biblehub.com/greek/817.htm" TargetMode="External"/><Relationship Id="rId18324" Type="http://schemas.openxmlformats.org/officeDocument/2006/relationships/hyperlink" Target="http://biblehub.com/greek/2532.htm" TargetMode="External"/><Relationship Id="rId6281" Type="http://schemas.openxmlformats.org/officeDocument/2006/relationships/hyperlink" Target="http://biblehub.com/greek/2443.htm" TargetMode="External"/><Relationship Id="rId7332" Type="http://schemas.openxmlformats.org/officeDocument/2006/relationships/hyperlink" Target="http://biblehub.com/greek/740.htm" TargetMode="External"/><Relationship Id="rId10313" Type="http://schemas.openxmlformats.org/officeDocument/2006/relationships/hyperlink" Target="http://biblehub.com/greek/18.htm" TargetMode="External"/><Relationship Id="rId11711" Type="http://schemas.openxmlformats.org/officeDocument/2006/relationships/hyperlink" Target="http://biblehub.com/greek/2532.htm" TargetMode="External"/><Relationship Id="rId13883" Type="http://schemas.openxmlformats.org/officeDocument/2006/relationships/hyperlink" Target="http://biblehub.com/greek/3739.htm" TargetMode="External"/><Relationship Id="rId14934" Type="http://schemas.openxmlformats.org/officeDocument/2006/relationships/hyperlink" Target="http://biblehub.com/greek/3778.htm" TargetMode="External"/><Relationship Id="rId19098" Type="http://schemas.openxmlformats.org/officeDocument/2006/relationships/hyperlink" Target="http://biblehub.com/greek/4100.htm" TargetMode="External"/><Relationship Id="rId863" Type="http://schemas.openxmlformats.org/officeDocument/2006/relationships/hyperlink" Target="http://biblehub.com/greek/1519.htm" TargetMode="External"/><Relationship Id="rId1493" Type="http://schemas.openxmlformats.org/officeDocument/2006/relationships/hyperlink" Target="http://biblehub.com/greek/2316.htm" TargetMode="External"/><Relationship Id="rId2544" Type="http://schemas.openxmlformats.org/officeDocument/2006/relationships/hyperlink" Target="http://biblehub.com/greek/3588.htm" TargetMode="External"/><Relationship Id="rId2891" Type="http://schemas.openxmlformats.org/officeDocument/2006/relationships/hyperlink" Target="http://biblehub.com/greek/2532.htm" TargetMode="External"/><Relationship Id="rId3942" Type="http://schemas.openxmlformats.org/officeDocument/2006/relationships/hyperlink" Target="http://biblehub.com/greek/846.htm" TargetMode="External"/><Relationship Id="rId9157" Type="http://schemas.openxmlformats.org/officeDocument/2006/relationships/hyperlink" Target="http://biblehub.com/greek/1453.htm" TargetMode="External"/><Relationship Id="rId11087" Type="http://schemas.openxmlformats.org/officeDocument/2006/relationships/hyperlink" Target="http://biblehub.com/greek/3588.htm" TargetMode="External"/><Relationship Id="rId12485" Type="http://schemas.openxmlformats.org/officeDocument/2006/relationships/hyperlink" Target="http://biblehub.com/greek/3501.htm" TargetMode="External"/><Relationship Id="rId13536" Type="http://schemas.openxmlformats.org/officeDocument/2006/relationships/hyperlink" Target="http://biblehub.com/greek/2036.htm" TargetMode="External"/><Relationship Id="rId516" Type="http://schemas.openxmlformats.org/officeDocument/2006/relationships/hyperlink" Target="http://biblehub.com/greek/3173.htm" TargetMode="External"/><Relationship Id="rId1146" Type="http://schemas.openxmlformats.org/officeDocument/2006/relationships/hyperlink" Target="http://biblehub.com/greek/1223.htm" TargetMode="External"/><Relationship Id="rId12138" Type="http://schemas.openxmlformats.org/officeDocument/2006/relationships/hyperlink" Target="http://biblehub.com/greek/3588.htm" TargetMode="External"/><Relationship Id="rId16759" Type="http://schemas.openxmlformats.org/officeDocument/2006/relationships/hyperlink" Target="http://biblehub.com/greek/191.htm" TargetMode="External"/><Relationship Id="rId5767" Type="http://schemas.openxmlformats.org/officeDocument/2006/relationships/hyperlink" Target="http://biblehub.com/greek/1161.htm" TargetMode="External"/><Relationship Id="rId6818" Type="http://schemas.openxmlformats.org/officeDocument/2006/relationships/hyperlink" Target="http://biblehub.com/greek/2532.htm" TargetMode="External"/><Relationship Id="rId18181" Type="http://schemas.openxmlformats.org/officeDocument/2006/relationships/hyperlink" Target="http://biblehub.com/greek/3588.htm" TargetMode="External"/><Relationship Id="rId19232" Type="http://schemas.openxmlformats.org/officeDocument/2006/relationships/hyperlink" Target="http://biblehub.com/greek/4867.htm" TargetMode="External"/><Relationship Id="rId4369" Type="http://schemas.openxmlformats.org/officeDocument/2006/relationships/hyperlink" Target="http://biblehub.com/greek/3588.htm" TargetMode="External"/><Relationship Id="rId8240" Type="http://schemas.openxmlformats.org/officeDocument/2006/relationships/hyperlink" Target="http://biblehub.com/greek/3588.htm" TargetMode="External"/><Relationship Id="rId10170" Type="http://schemas.openxmlformats.org/officeDocument/2006/relationships/hyperlink" Target="http://biblehub.com/greek/1161.htm" TargetMode="External"/><Relationship Id="rId11221" Type="http://schemas.openxmlformats.org/officeDocument/2006/relationships/hyperlink" Target="http://biblehub.com/greek/4794.htm" TargetMode="External"/><Relationship Id="rId14791" Type="http://schemas.openxmlformats.org/officeDocument/2006/relationships/hyperlink" Target="http://biblehub.com/greek/1473.htm" TargetMode="External"/><Relationship Id="rId4850" Type="http://schemas.openxmlformats.org/officeDocument/2006/relationships/hyperlink" Target="http://biblehub.com/greek/1320.htm" TargetMode="External"/><Relationship Id="rId5901" Type="http://schemas.openxmlformats.org/officeDocument/2006/relationships/hyperlink" Target="http://biblehub.com/greek/3588.htm" TargetMode="External"/><Relationship Id="rId13393" Type="http://schemas.openxmlformats.org/officeDocument/2006/relationships/hyperlink" Target="http://biblehub.com/greek/3767.htm" TargetMode="External"/><Relationship Id="rId14444" Type="http://schemas.openxmlformats.org/officeDocument/2006/relationships/hyperlink" Target="http://biblehub.com/greek/4036.htm" TargetMode="External"/><Relationship Id="rId15842" Type="http://schemas.openxmlformats.org/officeDocument/2006/relationships/hyperlink" Target="http://biblehub.com/greek/2657.htm" TargetMode="External"/><Relationship Id="rId3452" Type="http://schemas.openxmlformats.org/officeDocument/2006/relationships/hyperlink" Target="http://biblehub.com/greek/3588.htm" TargetMode="External"/><Relationship Id="rId4503" Type="http://schemas.openxmlformats.org/officeDocument/2006/relationships/hyperlink" Target="http://biblehub.com/greek/846.htm" TargetMode="External"/><Relationship Id="rId13046" Type="http://schemas.openxmlformats.org/officeDocument/2006/relationships/hyperlink" Target="http://biblehub.com/greek/3588.htm" TargetMode="External"/><Relationship Id="rId373" Type="http://schemas.openxmlformats.org/officeDocument/2006/relationships/hyperlink" Target="http://biblehub.com/greek/3485.htm" TargetMode="External"/><Relationship Id="rId2054" Type="http://schemas.openxmlformats.org/officeDocument/2006/relationships/hyperlink" Target="http://biblehub.com/greek/3588.htm" TargetMode="External"/><Relationship Id="rId3105" Type="http://schemas.openxmlformats.org/officeDocument/2006/relationships/hyperlink" Target="http://biblehub.com/greek/4864.htm" TargetMode="External"/><Relationship Id="rId6675" Type="http://schemas.openxmlformats.org/officeDocument/2006/relationships/hyperlink" Target="http://biblehub.com/greek/2532.htm" TargetMode="External"/><Relationship Id="rId16269" Type="http://schemas.openxmlformats.org/officeDocument/2006/relationships/hyperlink" Target="http://biblehub.com/greek/2532.htm" TargetMode="External"/><Relationship Id="rId17667" Type="http://schemas.openxmlformats.org/officeDocument/2006/relationships/hyperlink" Target="http://biblehub.com/greek/3004.htm" TargetMode="External"/><Relationship Id="rId18718" Type="http://schemas.openxmlformats.org/officeDocument/2006/relationships/hyperlink" Target="http://biblehub.com/greek/3588.htm" TargetMode="External"/><Relationship Id="rId5277" Type="http://schemas.openxmlformats.org/officeDocument/2006/relationships/hyperlink" Target="http://biblehub.com/greek/846.htm" TargetMode="External"/><Relationship Id="rId6328" Type="http://schemas.openxmlformats.org/officeDocument/2006/relationships/hyperlink" Target="http://biblehub.com/greek/1161.htm" TargetMode="External"/><Relationship Id="rId7726" Type="http://schemas.openxmlformats.org/officeDocument/2006/relationships/hyperlink" Target="http://biblehub.com/greek/3441.htm" TargetMode="External"/><Relationship Id="rId10707" Type="http://schemas.openxmlformats.org/officeDocument/2006/relationships/hyperlink" Target="http://biblehub.com/greek/2322.htm" TargetMode="External"/><Relationship Id="rId9898" Type="http://schemas.openxmlformats.org/officeDocument/2006/relationships/hyperlink" Target="http://biblehub.com/greek/652.htm" TargetMode="External"/><Relationship Id="rId12879" Type="http://schemas.openxmlformats.org/officeDocument/2006/relationships/hyperlink" Target="http://biblehub.com/greek/3739.htm" TargetMode="External"/><Relationship Id="rId16750" Type="http://schemas.openxmlformats.org/officeDocument/2006/relationships/hyperlink" Target="http://biblehub.com/greek/3956.htm" TargetMode="External"/><Relationship Id="rId17801" Type="http://schemas.openxmlformats.org/officeDocument/2006/relationships/hyperlink" Target="http://biblehub.com/greek/3588.htm" TargetMode="External"/><Relationship Id="rId1887" Type="http://schemas.openxmlformats.org/officeDocument/2006/relationships/hyperlink" Target="http://biblehub.com/greek/1097.htm" TargetMode="External"/><Relationship Id="rId2938" Type="http://schemas.openxmlformats.org/officeDocument/2006/relationships/hyperlink" Target="http://biblehub.com/greek/591.htm" TargetMode="External"/><Relationship Id="rId15352" Type="http://schemas.openxmlformats.org/officeDocument/2006/relationships/hyperlink" Target="http://biblehub.com/greek/1722.htm" TargetMode="External"/><Relationship Id="rId16403" Type="http://schemas.openxmlformats.org/officeDocument/2006/relationships/hyperlink" Target="http://biblehub.com/greek/480.htm" TargetMode="External"/><Relationship Id="rId4360" Type="http://schemas.openxmlformats.org/officeDocument/2006/relationships/hyperlink" Target="http://biblehub.com/greek/1096.htm" TargetMode="External"/><Relationship Id="rId5411" Type="http://schemas.openxmlformats.org/officeDocument/2006/relationships/hyperlink" Target="http://biblehub.com/greek/3588.htm" TargetMode="External"/><Relationship Id="rId8981" Type="http://schemas.openxmlformats.org/officeDocument/2006/relationships/hyperlink" Target="http://biblehub.com/greek/2532.htm" TargetMode="External"/><Relationship Id="rId15005" Type="http://schemas.openxmlformats.org/officeDocument/2006/relationships/hyperlink" Target="http://biblehub.com/greek/1161.htm" TargetMode="External"/><Relationship Id="rId18575" Type="http://schemas.openxmlformats.org/officeDocument/2006/relationships/hyperlink" Target="http://biblehub.com/greek/5180.htm" TargetMode="External"/><Relationship Id="rId4013" Type="http://schemas.openxmlformats.org/officeDocument/2006/relationships/hyperlink" Target="http://biblehub.com/greek/3588.htm" TargetMode="External"/><Relationship Id="rId7583" Type="http://schemas.openxmlformats.org/officeDocument/2006/relationships/hyperlink" Target="http://biblehub.com/greek/2532.htm" TargetMode="External"/><Relationship Id="rId8634" Type="http://schemas.openxmlformats.org/officeDocument/2006/relationships/hyperlink" Target="http://biblehub.com/greek/1014.htm" TargetMode="External"/><Relationship Id="rId11962" Type="http://schemas.openxmlformats.org/officeDocument/2006/relationships/hyperlink" Target="http://biblehub.com/greek/2532.htm" TargetMode="External"/><Relationship Id="rId17177" Type="http://schemas.openxmlformats.org/officeDocument/2006/relationships/hyperlink" Target="http://biblehub.com/greek/1473.htm" TargetMode="External"/><Relationship Id="rId18228" Type="http://schemas.openxmlformats.org/officeDocument/2006/relationships/hyperlink" Target="http://biblehub.com/greek/2064.htm" TargetMode="External"/><Relationship Id="rId6185" Type="http://schemas.openxmlformats.org/officeDocument/2006/relationships/hyperlink" Target="http://biblehub.com/greek/575.htm" TargetMode="External"/><Relationship Id="rId7236" Type="http://schemas.openxmlformats.org/officeDocument/2006/relationships/hyperlink" Target="http://biblehub.com/greek/3588.htm" TargetMode="External"/><Relationship Id="rId10564" Type="http://schemas.openxmlformats.org/officeDocument/2006/relationships/hyperlink" Target="http://biblehub.com/greek/3588.htm" TargetMode="External"/><Relationship Id="rId11615" Type="http://schemas.openxmlformats.org/officeDocument/2006/relationships/hyperlink" Target="http://biblehub.com/greek/2532.htm" TargetMode="External"/><Relationship Id="rId10217" Type="http://schemas.openxmlformats.org/officeDocument/2006/relationships/hyperlink" Target="http://biblehub.com/greek/3588.htm" TargetMode="External"/><Relationship Id="rId13787" Type="http://schemas.openxmlformats.org/officeDocument/2006/relationships/hyperlink" Target="http://biblehub.com/greek/3588.htm" TargetMode="External"/><Relationship Id="rId14838" Type="http://schemas.openxmlformats.org/officeDocument/2006/relationships/hyperlink" Target="http://biblehub.com/greek/846.htm" TargetMode="External"/><Relationship Id="rId1397" Type="http://schemas.openxmlformats.org/officeDocument/2006/relationships/hyperlink" Target="http://biblehub.com/greek/1096.htm" TargetMode="External"/><Relationship Id="rId2795" Type="http://schemas.openxmlformats.org/officeDocument/2006/relationships/hyperlink" Target="http://biblehub.com/greek/1314.htm" TargetMode="External"/><Relationship Id="rId3846" Type="http://schemas.openxmlformats.org/officeDocument/2006/relationships/hyperlink" Target="http://biblehub.com/greek/4771.htm" TargetMode="External"/><Relationship Id="rId12389" Type="http://schemas.openxmlformats.org/officeDocument/2006/relationships/hyperlink" Target="http://biblehub.com/greek/846.htm" TargetMode="External"/><Relationship Id="rId16260" Type="http://schemas.openxmlformats.org/officeDocument/2006/relationships/hyperlink" Target="http://biblehub.com/greek/1905.htm" TargetMode="External"/><Relationship Id="rId17311" Type="http://schemas.openxmlformats.org/officeDocument/2006/relationships/hyperlink" Target="http://biblehub.com/greek/4771.htm" TargetMode="External"/><Relationship Id="rId767" Type="http://schemas.openxmlformats.org/officeDocument/2006/relationships/hyperlink" Target="http://biblehub.com/greek/1473.htm" TargetMode="External"/><Relationship Id="rId2448" Type="http://schemas.openxmlformats.org/officeDocument/2006/relationships/hyperlink" Target="http://biblehub.com/greek/5613.htm" TargetMode="External"/><Relationship Id="rId12870" Type="http://schemas.openxmlformats.org/officeDocument/2006/relationships/hyperlink" Target="http://biblehub.com/greek/1161.htm" TargetMode="External"/><Relationship Id="rId19483" Type="http://schemas.openxmlformats.org/officeDocument/2006/relationships/hyperlink" Target="http://biblehub.com/greek/1722.htm" TargetMode="External"/><Relationship Id="rId8491" Type="http://schemas.openxmlformats.org/officeDocument/2006/relationships/hyperlink" Target="http://biblehub.com/greek/3588.htm" TargetMode="External"/><Relationship Id="rId9542" Type="http://schemas.openxmlformats.org/officeDocument/2006/relationships/hyperlink" Target="http://biblehub.com/greek/1453.htm" TargetMode="External"/><Relationship Id="rId11472" Type="http://schemas.openxmlformats.org/officeDocument/2006/relationships/hyperlink" Target="http://biblehub.com/greek/2532.htm" TargetMode="External"/><Relationship Id="rId12523" Type="http://schemas.openxmlformats.org/officeDocument/2006/relationships/hyperlink" Target="http://biblehub.com/greek/2198.htm" TargetMode="External"/><Relationship Id="rId13921" Type="http://schemas.openxmlformats.org/officeDocument/2006/relationships/hyperlink" Target="http://biblehub.com/greek/575.htm" TargetMode="External"/><Relationship Id="rId18085" Type="http://schemas.openxmlformats.org/officeDocument/2006/relationships/hyperlink" Target="http://biblehub.com/greek/350.htm" TargetMode="External"/><Relationship Id="rId19136" Type="http://schemas.openxmlformats.org/officeDocument/2006/relationships/hyperlink" Target="http://biblehub.com/greek/1448.htm" TargetMode="External"/><Relationship Id="rId901" Type="http://schemas.openxmlformats.org/officeDocument/2006/relationships/hyperlink" Target="http://biblehub.com/greek/3588.htm" TargetMode="External"/><Relationship Id="rId1531" Type="http://schemas.openxmlformats.org/officeDocument/2006/relationships/hyperlink" Target="http://biblehub.com/greek/3753.htm" TargetMode="External"/><Relationship Id="rId7093" Type="http://schemas.openxmlformats.org/officeDocument/2006/relationships/hyperlink" Target="http://biblehub.com/greek/4464.htm" TargetMode="External"/><Relationship Id="rId8144" Type="http://schemas.openxmlformats.org/officeDocument/2006/relationships/hyperlink" Target="http://biblehub.com/greek/4412.htm" TargetMode="External"/><Relationship Id="rId10074" Type="http://schemas.openxmlformats.org/officeDocument/2006/relationships/hyperlink" Target="http://biblehub.com/greek/3588.htm" TargetMode="External"/><Relationship Id="rId11125" Type="http://schemas.openxmlformats.org/officeDocument/2006/relationships/hyperlink" Target="http://biblehub.com/greek/5452.htm" TargetMode="External"/><Relationship Id="rId4754" Type="http://schemas.openxmlformats.org/officeDocument/2006/relationships/hyperlink" Target="http://biblehub.com/greek/2532.htm" TargetMode="External"/><Relationship Id="rId13297" Type="http://schemas.openxmlformats.org/officeDocument/2006/relationships/hyperlink" Target="http://biblehub.com/greek/931.htm" TargetMode="External"/><Relationship Id="rId14695" Type="http://schemas.openxmlformats.org/officeDocument/2006/relationships/hyperlink" Target="http://biblehub.com/greek/3588.htm" TargetMode="External"/><Relationship Id="rId15746" Type="http://schemas.openxmlformats.org/officeDocument/2006/relationships/hyperlink" Target="http://biblehub.com/greek/3956.htm" TargetMode="External"/><Relationship Id="rId3356" Type="http://schemas.openxmlformats.org/officeDocument/2006/relationships/hyperlink" Target="http://biblehub.com/greek/3588.htm" TargetMode="External"/><Relationship Id="rId4407" Type="http://schemas.openxmlformats.org/officeDocument/2006/relationships/hyperlink" Target="http://biblehub.com/greek/2532.htm" TargetMode="External"/><Relationship Id="rId5805" Type="http://schemas.openxmlformats.org/officeDocument/2006/relationships/hyperlink" Target="http://biblehub.com/greek/2036.htm" TargetMode="External"/><Relationship Id="rId14348" Type="http://schemas.openxmlformats.org/officeDocument/2006/relationships/hyperlink" Target="http://biblehub.com/greek/5100.htm" TargetMode="External"/><Relationship Id="rId18969" Type="http://schemas.openxmlformats.org/officeDocument/2006/relationships/hyperlink" Target="http://biblehub.com/greek/4169.htm" TargetMode="External"/><Relationship Id="rId277" Type="http://schemas.openxmlformats.org/officeDocument/2006/relationships/hyperlink" Target="http://biblehub.com/greek/32.htm" TargetMode="External"/><Relationship Id="rId3009" Type="http://schemas.openxmlformats.org/officeDocument/2006/relationships/hyperlink" Target="http://biblehub.com/greek/2584.htm" TargetMode="External"/><Relationship Id="rId7977" Type="http://schemas.openxmlformats.org/officeDocument/2006/relationships/hyperlink" Target="http://biblehub.com/greek/3173.htm" TargetMode="External"/><Relationship Id="rId10958" Type="http://schemas.openxmlformats.org/officeDocument/2006/relationships/hyperlink" Target="http://biblehub.com/greek/2532.htm" TargetMode="External"/><Relationship Id="rId6579" Type="http://schemas.openxmlformats.org/officeDocument/2006/relationships/hyperlink" Target="http://biblehub.com/greek/5101.htm" TargetMode="External"/><Relationship Id="rId9052" Type="http://schemas.openxmlformats.org/officeDocument/2006/relationships/hyperlink" Target="http://biblehub.com/greek/1325.htm" TargetMode="External"/><Relationship Id="rId12380" Type="http://schemas.openxmlformats.org/officeDocument/2006/relationships/hyperlink" Target="http://biblehub.com/greek/3588.htm" TargetMode="External"/><Relationship Id="rId13431" Type="http://schemas.openxmlformats.org/officeDocument/2006/relationships/hyperlink" Target="http://biblehub.com/greek/846.htm" TargetMode="External"/><Relationship Id="rId12033" Type="http://schemas.openxmlformats.org/officeDocument/2006/relationships/hyperlink" Target="http://biblehub.com/greek/518.htm" TargetMode="External"/><Relationship Id="rId16654" Type="http://schemas.openxmlformats.org/officeDocument/2006/relationships/hyperlink" Target="http://biblehub.com/greek/3778.htm" TargetMode="External"/><Relationship Id="rId17705" Type="http://schemas.openxmlformats.org/officeDocument/2006/relationships/hyperlink" Target="http://biblehub.com/greek/4074.htm" TargetMode="External"/><Relationship Id="rId411" Type="http://schemas.openxmlformats.org/officeDocument/2006/relationships/hyperlink" Target="http://biblehub.com/greek/3004.htm" TargetMode="External"/><Relationship Id="rId1041" Type="http://schemas.openxmlformats.org/officeDocument/2006/relationships/hyperlink" Target="http://biblehub.com/greek/3588.htm" TargetMode="External"/><Relationship Id="rId5662" Type="http://schemas.openxmlformats.org/officeDocument/2006/relationships/hyperlink" Target="http://biblehub.com/greek/4095.htm" TargetMode="External"/><Relationship Id="rId6713" Type="http://schemas.openxmlformats.org/officeDocument/2006/relationships/hyperlink" Target="http://biblehub.com/greek/1086.htm" TargetMode="External"/><Relationship Id="rId15256" Type="http://schemas.openxmlformats.org/officeDocument/2006/relationships/hyperlink" Target="http://biblehub.com/greek/3588.htm" TargetMode="External"/><Relationship Id="rId16307" Type="http://schemas.openxmlformats.org/officeDocument/2006/relationships/hyperlink" Target="http://biblehub.com/greek/3361.htm" TargetMode="External"/><Relationship Id="rId4264" Type="http://schemas.openxmlformats.org/officeDocument/2006/relationships/hyperlink" Target="http://biblehub.com/greek/846.htm" TargetMode="External"/><Relationship Id="rId5315" Type="http://schemas.openxmlformats.org/officeDocument/2006/relationships/hyperlink" Target="http://biblehub.com/greek/3588.htm" TargetMode="External"/><Relationship Id="rId8885" Type="http://schemas.openxmlformats.org/officeDocument/2006/relationships/hyperlink" Target="http://biblehub.com/greek/3588.htm" TargetMode="External"/><Relationship Id="rId18479" Type="http://schemas.openxmlformats.org/officeDocument/2006/relationships/hyperlink" Target="http://biblehub.com/greek/2036.htm" TargetMode="External"/><Relationship Id="rId7487" Type="http://schemas.openxmlformats.org/officeDocument/2006/relationships/hyperlink" Target="http://biblehub.com/greek/846.htm" TargetMode="External"/><Relationship Id="rId8538" Type="http://schemas.openxmlformats.org/officeDocument/2006/relationships/hyperlink" Target="http://biblehub.com/greek/3762.htm" TargetMode="External"/><Relationship Id="rId9936" Type="http://schemas.openxmlformats.org/officeDocument/2006/relationships/hyperlink" Target="http://biblehub.com/greek/3004.htm" TargetMode="External"/><Relationship Id="rId11866" Type="http://schemas.openxmlformats.org/officeDocument/2006/relationships/hyperlink" Target="http://biblehub.com/greek/2532.htm" TargetMode="External"/><Relationship Id="rId12917" Type="http://schemas.openxmlformats.org/officeDocument/2006/relationships/hyperlink" Target="http://biblehub.com/greek/3623.htm" TargetMode="External"/><Relationship Id="rId1925" Type="http://schemas.openxmlformats.org/officeDocument/2006/relationships/hyperlink" Target="http://biblehub.com/greek/1722.htm" TargetMode="External"/><Relationship Id="rId6089" Type="http://schemas.openxmlformats.org/officeDocument/2006/relationships/hyperlink" Target="http://biblehub.com/greek/4098.htm" TargetMode="External"/><Relationship Id="rId10468" Type="http://schemas.openxmlformats.org/officeDocument/2006/relationships/hyperlink" Target="http://biblehub.com/greek/68.htm" TargetMode="External"/><Relationship Id="rId11519" Type="http://schemas.openxmlformats.org/officeDocument/2006/relationships/hyperlink" Target="http://biblehub.com/greek/1510.htm" TargetMode="External"/><Relationship Id="rId18960" Type="http://schemas.openxmlformats.org/officeDocument/2006/relationships/hyperlink" Target="http://biblehub.com/greek/1722.htm" TargetMode="External"/><Relationship Id="rId17562" Type="http://schemas.openxmlformats.org/officeDocument/2006/relationships/hyperlink" Target="http://biblehub.com/greek/3326.htm" TargetMode="External"/><Relationship Id="rId18613" Type="http://schemas.openxmlformats.org/officeDocument/2006/relationships/hyperlink" Target="http://biblehub.com/greek/3588.htm" TargetMode="External"/><Relationship Id="rId2699" Type="http://schemas.openxmlformats.org/officeDocument/2006/relationships/hyperlink" Target="http://biblehub.com/greek/2532.htm" TargetMode="External"/><Relationship Id="rId3000" Type="http://schemas.openxmlformats.org/officeDocument/2006/relationships/hyperlink" Target="http://biblehub.com/greek/3778.htm" TargetMode="External"/><Relationship Id="rId6570" Type="http://schemas.openxmlformats.org/officeDocument/2006/relationships/hyperlink" Target="http://biblehub.com/greek/1140.htm" TargetMode="External"/><Relationship Id="rId7621" Type="http://schemas.openxmlformats.org/officeDocument/2006/relationships/hyperlink" Target="http://biblehub.com/greek/3195.htm" TargetMode="External"/><Relationship Id="rId10602" Type="http://schemas.openxmlformats.org/officeDocument/2006/relationships/hyperlink" Target="http://biblehub.com/greek/3107.htm" TargetMode="External"/><Relationship Id="rId16164" Type="http://schemas.openxmlformats.org/officeDocument/2006/relationships/hyperlink" Target="http://biblehub.com/greek/3588.htm" TargetMode="External"/><Relationship Id="rId17215" Type="http://schemas.openxmlformats.org/officeDocument/2006/relationships/hyperlink" Target="http://biblehub.com/greek/4621.htm" TargetMode="External"/><Relationship Id="rId5172" Type="http://schemas.openxmlformats.org/officeDocument/2006/relationships/hyperlink" Target="http://biblehub.com/greek/2962.htm" TargetMode="External"/><Relationship Id="rId6223" Type="http://schemas.openxmlformats.org/officeDocument/2006/relationships/hyperlink" Target="http://biblehub.com/greek/3588.htm" TargetMode="External"/><Relationship Id="rId9793" Type="http://schemas.openxmlformats.org/officeDocument/2006/relationships/hyperlink" Target="http://biblehub.com/greek/2532.htm" TargetMode="External"/><Relationship Id="rId19387" Type="http://schemas.openxmlformats.org/officeDocument/2006/relationships/hyperlink" Target="http://biblehub.com/greek/1722.htm" TargetMode="External"/><Relationship Id="rId1782" Type="http://schemas.openxmlformats.org/officeDocument/2006/relationships/hyperlink" Target="http://biblehub.com/greek/2193.htm" TargetMode="External"/><Relationship Id="rId2833" Type="http://schemas.openxmlformats.org/officeDocument/2006/relationships/hyperlink" Target="http://biblehub.com/greek/846.htm" TargetMode="External"/><Relationship Id="rId8395" Type="http://schemas.openxmlformats.org/officeDocument/2006/relationships/hyperlink" Target="http://biblehub.com/greek/4228.htm" TargetMode="External"/><Relationship Id="rId9446" Type="http://schemas.openxmlformats.org/officeDocument/2006/relationships/hyperlink" Target="http://biblehub.com/greek/2532.htm" TargetMode="External"/><Relationship Id="rId11376" Type="http://schemas.openxmlformats.org/officeDocument/2006/relationships/hyperlink" Target="http://biblehub.com/greek/2848.htm" TargetMode="External"/><Relationship Id="rId12774" Type="http://schemas.openxmlformats.org/officeDocument/2006/relationships/hyperlink" Target="http://biblehub.com/greek/618.htm" TargetMode="External"/><Relationship Id="rId13825" Type="http://schemas.openxmlformats.org/officeDocument/2006/relationships/hyperlink" Target="http://biblehub.com/greek/1063.htm" TargetMode="External"/><Relationship Id="rId805" Type="http://schemas.openxmlformats.org/officeDocument/2006/relationships/hyperlink" Target="http://biblehub.com/greek/3588.htm" TargetMode="External"/><Relationship Id="rId1435" Type="http://schemas.openxmlformats.org/officeDocument/2006/relationships/hyperlink" Target="http://biblehub.com/greek/3137.htm" TargetMode="External"/><Relationship Id="rId8048" Type="http://schemas.openxmlformats.org/officeDocument/2006/relationships/hyperlink" Target="http://biblehub.com/greek/5613.htm" TargetMode="External"/><Relationship Id="rId11029" Type="http://schemas.openxmlformats.org/officeDocument/2006/relationships/hyperlink" Target="http://biblehub.com/greek/591.htm" TargetMode="External"/><Relationship Id="rId12427" Type="http://schemas.openxmlformats.org/officeDocument/2006/relationships/hyperlink" Target="http://biblehub.com/greek/1176.htm" TargetMode="External"/><Relationship Id="rId15997" Type="http://schemas.openxmlformats.org/officeDocument/2006/relationships/hyperlink" Target="http://biblehub.com/greek/3588.htm" TargetMode="External"/><Relationship Id="rId14599" Type="http://schemas.openxmlformats.org/officeDocument/2006/relationships/hyperlink" Target="http://biblehub.com/greek/3588.htm" TargetMode="External"/><Relationship Id="rId18470" Type="http://schemas.openxmlformats.org/officeDocument/2006/relationships/hyperlink" Target="http://biblehub.com/greek/3739.htm" TargetMode="External"/><Relationship Id="rId4658" Type="http://schemas.openxmlformats.org/officeDocument/2006/relationships/hyperlink" Target="http://biblehub.com/greek/2532.htm" TargetMode="External"/><Relationship Id="rId5709" Type="http://schemas.openxmlformats.org/officeDocument/2006/relationships/hyperlink" Target="http://biblehub.com/greek/3588.htm" TargetMode="External"/><Relationship Id="rId6080" Type="http://schemas.openxmlformats.org/officeDocument/2006/relationships/hyperlink" Target="http://biblehub.com/greek/5453.htm" TargetMode="External"/><Relationship Id="rId7131" Type="http://schemas.openxmlformats.org/officeDocument/2006/relationships/hyperlink" Target="http://biblehub.com/greek/4228.htm" TargetMode="External"/><Relationship Id="rId11510" Type="http://schemas.openxmlformats.org/officeDocument/2006/relationships/hyperlink" Target="http://biblehub.com/greek/1321.htm" TargetMode="External"/><Relationship Id="rId17072" Type="http://schemas.openxmlformats.org/officeDocument/2006/relationships/hyperlink" Target="http://biblehub.com/greek/3588.htm" TargetMode="External"/><Relationship Id="rId18123" Type="http://schemas.openxmlformats.org/officeDocument/2006/relationships/hyperlink" Target="http://biblehub.com/greek/630.htm" TargetMode="External"/><Relationship Id="rId10112" Type="http://schemas.openxmlformats.org/officeDocument/2006/relationships/hyperlink" Target="http://biblehub.com/greek/3956.htm" TargetMode="External"/><Relationship Id="rId13682" Type="http://schemas.openxmlformats.org/officeDocument/2006/relationships/hyperlink" Target="http://biblehub.com/greek/3588.htm" TargetMode="External"/><Relationship Id="rId14733" Type="http://schemas.openxmlformats.org/officeDocument/2006/relationships/hyperlink" Target="http://biblehub.com/greek/2532.htm" TargetMode="External"/><Relationship Id="rId2690" Type="http://schemas.openxmlformats.org/officeDocument/2006/relationships/hyperlink" Target="http://biblehub.com/greek/1125.htm" TargetMode="External"/><Relationship Id="rId3741" Type="http://schemas.openxmlformats.org/officeDocument/2006/relationships/hyperlink" Target="http://biblehub.com/greek/846.htm" TargetMode="External"/><Relationship Id="rId12284" Type="http://schemas.openxmlformats.org/officeDocument/2006/relationships/hyperlink" Target="http://biblehub.com/greek/217.htm" TargetMode="External"/><Relationship Id="rId13335" Type="http://schemas.openxmlformats.org/officeDocument/2006/relationships/hyperlink" Target="http://biblehub.com/greek/3588.htm" TargetMode="External"/><Relationship Id="rId662" Type="http://schemas.openxmlformats.org/officeDocument/2006/relationships/hyperlink" Target="http://biblehub.com/greek/1096.htm" TargetMode="External"/><Relationship Id="rId1292" Type="http://schemas.openxmlformats.org/officeDocument/2006/relationships/hyperlink" Target="http://biblehub.com/greek/846.htm" TargetMode="External"/><Relationship Id="rId2343" Type="http://schemas.openxmlformats.org/officeDocument/2006/relationships/hyperlink" Target="http://biblehub.com/greek/3588.htm" TargetMode="External"/><Relationship Id="rId6964" Type="http://schemas.openxmlformats.org/officeDocument/2006/relationships/hyperlink" Target="http://biblehub.com/greek/3361.htm" TargetMode="External"/><Relationship Id="rId16558" Type="http://schemas.openxmlformats.org/officeDocument/2006/relationships/hyperlink" Target="http://biblehub.com/greek/2532.htm" TargetMode="External"/><Relationship Id="rId17956" Type="http://schemas.openxmlformats.org/officeDocument/2006/relationships/hyperlink" Target="http://biblehub.com/greek/2264.htm" TargetMode="External"/><Relationship Id="rId315" Type="http://schemas.openxmlformats.org/officeDocument/2006/relationships/hyperlink" Target="http://biblehub.com/greek/2097.htm" TargetMode="External"/><Relationship Id="rId5566" Type="http://schemas.openxmlformats.org/officeDocument/2006/relationships/hyperlink" Target="http://biblehub.com/greek/1715.htm" TargetMode="External"/><Relationship Id="rId6617" Type="http://schemas.openxmlformats.org/officeDocument/2006/relationships/hyperlink" Target="http://biblehub.com/greek/2443.htm" TargetMode="External"/><Relationship Id="rId17609" Type="http://schemas.openxmlformats.org/officeDocument/2006/relationships/hyperlink" Target="http://biblehub.com/greek/2521.htm" TargetMode="External"/><Relationship Id="rId19031" Type="http://schemas.openxmlformats.org/officeDocument/2006/relationships/hyperlink" Target="http://biblehub.com/greek/71.htm" TargetMode="External"/><Relationship Id="rId4168" Type="http://schemas.openxmlformats.org/officeDocument/2006/relationships/hyperlink" Target="http://biblehub.com/greek/3588.htm" TargetMode="External"/><Relationship Id="rId5219" Type="http://schemas.openxmlformats.org/officeDocument/2006/relationships/hyperlink" Target="http://biblehub.com/greek/243.htm" TargetMode="External"/><Relationship Id="rId8789" Type="http://schemas.openxmlformats.org/officeDocument/2006/relationships/hyperlink" Target="http://biblehub.com/greek/4795.htm" TargetMode="External"/><Relationship Id="rId11020" Type="http://schemas.openxmlformats.org/officeDocument/2006/relationships/hyperlink" Target="http://biblehub.com/greek/3756.htm" TargetMode="External"/><Relationship Id="rId14590" Type="http://schemas.openxmlformats.org/officeDocument/2006/relationships/hyperlink" Target="http://biblehub.com/greek/5154.htm" TargetMode="External"/><Relationship Id="rId15641" Type="http://schemas.openxmlformats.org/officeDocument/2006/relationships/hyperlink" Target="http://biblehub.com/greek/2548.htm" TargetMode="External"/><Relationship Id="rId1829" Type="http://schemas.openxmlformats.org/officeDocument/2006/relationships/hyperlink" Target="http://biblehub.com/greek/4172.htm" TargetMode="External"/><Relationship Id="rId5700" Type="http://schemas.openxmlformats.org/officeDocument/2006/relationships/hyperlink" Target="http://biblehub.com/greek/3588.htm" TargetMode="External"/><Relationship Id="rId13192" Type="http://schemas.openxmlformats.org/officeDocument/2006/relationships/hyperlink" Target="http://biblehub.com/greek/3772.htm" TargetMode="External"/><Relationship Id="rId14243" Type="http://schemas.openxmlformats.org/officeDocument/2006/relationships/hyperlink" Target="http://biblehub.com/greek/5057.htm" TargetMode="External"/><Relationship Id="rId18864" Type="http://schemas.openxmlformats.org/officeDocument/2006/relationships/hyperlink" Target="http://biblehub.com/greek/3608.htm" TargetMode="External"/><Relationship Id="rId3251" Type="http://schemas.openxmlformats.org/officeDocument/2006/relationships/hyperlink" Target="http://biblehub.com/greek/846.htm" TargetMode="External"/><Relationship Id="rId4302" Type="http://schemas.openxmlformats.org/officeDocument/2006/relationships/hyperlink" Target="http://biblehub.com/greek/2532.htm" TargetMode="External"/><Relationship Id="rId7872" Type="http://schemas.openxmlformats.org/officeDocument/2006/relationships/hyperlink" Target="http://biblehub.com/greek/4314.htm" TargetMode="External"/><Relationship Id="rId8923" Type="http://schemas.openxmlformats.org/officeDocument/2006/relationships/hyperlink" Target="http://biblehub.com/greek/1519.htm" TargetMode="External"/><Relationship Id="rId17466" Type="http://schemas.openxmlformats.org/officeDocument/2006/relationships/hyperlink" Target="http://biblehub.com/greek/3588.htm" TargetMode="External"/><Relationship Id="rId18517" Type="http://schemas.openxmlformats.org/officeDocument/2006/relationships/hyperlink" Target="http://biblehub.com/greek/1766.htm" TargetMode="External"/><Relationship Id="rId172" Type="http://schemas.openxmlformats.org/officeDocument/2006/relationships/hyperlink" Target="http://biblehub.com/greek/1909.htm" TargetMode="External"/><Relationship Id="rId6474" Type="http://schemas.openxmlformats.org/officeDocument/2006/relationships/hyperlink" Target="http://biblehub.com/greek/846.htm" TargetMode="External"/><Relationship Id="rId7525" Type="http://schemas.openxmlformats.org/officeDocument/2006/relationships/hyperlink" Target="http://biblehub.com/greek/3588.htm" TargetMode="External"/><Relationship Id="rId10853" Type="http://schemas.openxmlformats.org/officeDocument/2006/relationships/hyperlink" Target="http://biblehub.com/greek/2235.htm" TargetMode="External"/><Relationship Id="rId11904" Type="http://schemas.openxmlformats.org/officeDocument/2006/relationships/hyperlink" Target="http://biblehub.com/greek/2532.htm" TargetMode="External"/><Relationship Id="rId16068" Type="http://schemas.openxmlformats.org/officeDocument/2006/relationships/hyperlink" Target="http://biblehub.com/greek/1122.htm" TargetMode="External"/><Relationship Id="rId17119" Type="http://schemas.openxmlformats.org/officeDocument/2006/relationships/hyperlink" Target="http://biblehub.com/greek/846.htm" TargetMode="External"/><Relationship Id="rId5076" Type="http://schemas.openxmlformats.org/officeDocument/2006/relationships/hyperlink" Target="http://biblehub.com/greek/3614.htm" TargetMode="External"/><Relationship Id="rId6127" Type="http://schemas.openxmlformats.org/officeDocument/2006/relationships/hyperlink" Target="http://biblehub.com/greek/5101.htm" TargetMode="External"/><Relationship Id="rId9697" Type="http://schemas.openxmlformats.org/officeDocument/2006/relationships/hyperlink" Target="http://biblehub.com/greek/3754.htm" TargetMode="External"/><Relationship Id="rId10506" Type="http://schemas.openxmlformats.org/officeDocument/2006/relationships/hyperlink" Target="http://biblehub.com/greek/4771.htm" TargetMode="External"/><Relationship Id="rId1686" Type="http://schemas.openxmlformats.org/officeDocument/2006/relationships/hyperlink" Target="http://biblehub.com/greek/2090.htm" TargetMode="External"/><Relationship Id="rId8299" Type="http://schemas.openxmlformats.org/officeDocument/2006/relationships/hyperlink" Target="http://biblehub.com/greek/5207.htm" TargetMode="External"/><Relationship Id="rId12678" Type="http://schemas.openxmlformats.org/officeDocument/2006/relationships/hyperlink" Target="http://biblehub.com/greek/5035.htm" TargetMode="External"/><Relationship Id="rId13729" Type="http://schemas.openxmlformats.org/officeDocument/2006/relationships/hyperlink" Target="http://biblehub.com/greek/1161.htm" TargetMode="External"/><Relationship Id="rId17600" Type="http://schemas.openxmlformats.org/officeDocument/2006/relationships/hyperlink" Target="http://biblehub.com/greek/681.htm" TargetMode="External"/><Relationship Id="rId1339" Type="http://schemas.openxmlformats.org/officeDocument/2006/relationships/hyperlink" Target="http://biblehub.com/greek/4771.htm" TargetMode="External"/><Relationship Id="rId2737" Type="http://schemas.openxmlformats.org/officeDocument/2006/relationships/hyperlink" Target="http://biblehub.com/greek/3767.htm" TargetMode="External"/><Relationship Id="rId5210" Type="http://schemas.openxmlformats.org/officeDocument/2006/relationships/hyperlink" Target="http://biblehub.com/greek/1683.htm" TargetMode="External"/><Relationship Id="rId15151" Type="http://schemas.openxmlformats.org/officeDocument/2006/relationships/hyperlink" Target="http://biblehub.com/greek/1519.htm" TargetMode="External"/><Relationship Id="rId16202" Type="http://schemas.openxmlformats.org/officeDocument/2006/relationships/hyperlink" Target="http://biblehub.com/greek/5503.htm" TargetMode="External"/><Relationship Id="rId709" Type="http://schemas.openxmlformats.org/officeDocument/2006/relationships/hyperlink" Target="http://biblehub.com/greek/3588.htm" TargetMode="External"/><Relationship Id="rId8780" Type="http://schemas.openxmlformats.org/officeDocument/2006/relationships/hyperlink" Target="http://biblehub.com/greek/1562.htm" TargetMode="External"/><Relationship Id="rId9831" Type="http://schemas.openxmlformats.org/officeDocument/2006/relationships/hyperlink" Target="http://biblehub.com/greek/2036.htm" TargetMode="External"/><Relationship Id="rId11761" Type="http://schemas.openxmlformats.org/officeDocument/2006/relationships/hyperlink" Target="http://biblehub.com/greek/4098.htm" TargetMode="External"/><Relationship Id="rId12812" Type="http://schemas.openxmlformats.org/officeDocument/2006/relationships/hyperlink" Target="http://biblehub.com/greek/3588.htm" TargetMode="External"/><Relationship Id="rId18374" Type="http://schemas.openxmlformats.org/officeDocument/2006/relationships/hyperlink" Target="http://biblehub.com/greek/2476.htm" TargetMode="External"/><Relationship Id="rId19425" Type="http://schemas.openxmlformats.org/officeDocument/2006/relationships/hyperlink" Target="http://biblehub.com/greek/1909.htm" TargetMode="External"/><Relationship Id="rId45" Type="http://schemas.openxmlformats.org/officeDocument/2006/relationships/hyperlink" Target="http://biblehub.com/greek/2727.htm" TargetMode="External"/><Relationship Id="rId1820" Type="http://schemas.openxmlformats.org/officeDocument/2006/relationships/hyperlink" Target="http://biblehub.com/greek/2596.htm" TargetMode="External"/><Relationship Id="rId7382" Type="http://schemas.openxmlformats.org/officeDocument/2006/relationships/hyperlink" Target="http://biblehub.com/greek/5101.htm" TargetMode="External"/><Relationship Id="rId8433" Type="http://schemas.openxmlformats.org/officeDocument/2006/relationships/hyperlink" Target="http://biblehub.com/greek/1096.htm" TargetMode="External"/><Relationship Id="rId10363" Type="http://schemas.openxmlformats.org/officeDocument/2006/relationships/hyperlink" Target="http://biblehub.com/greek/4314.htm" TargetMode="External"/><Relationship Id="rId11414" Type="http://schemas.openxmlformats.org/officeDocument/2006/relationships/hyperlink" Target="http://biblehub.com/greek/2983.htm" TargetMode="External"/><Relationship Id="rId18027" Type="http://schemas.openxmlformats.org/officeDocument/2006/relationships/hyperlink" Target="http://biblehub.com/greek/1702.htm" TargetMode="External"/><Relationship Id="rId3992" Type="http://schemas.openxmlformats.org/officeDocument/2006/relationships/hyperlink" Target="http://biblehub.com/greek/2036.htm" TargetMode="External"/><Relationship Id="rId7035" Type="http://schemas.openxmlformats.org/officeDocument/2006/relationships/hyperlink" Target="http://biblehub.com/greek/450.htm" TargetMode="External"/><Relationship Id="rId10016" Type="http://schemas.openxmlformats.org/officeDocument/2006/relationships/hyperlink" Target="http://biblehub.com/greek/3756.htm" TargetMode="External"/><Relationship Id="rId13586" Type="http://schemas.openxmlformats.org/officeDocument/2006/relationships/hyperlink" Target="http://biblehub.com/greek/3928.htm" TargetMode="External"/><Relationship Id="rId14984" Type="http://schemas.openxmlformats.org/officeDocument/2006/relationships/hyperlink" Target="http://biblehub.com/greek/4103.htm" TargetMode="External"/><Relationship Id="rId2594" Type="http://schemas.openxmlformats.org/officeDocument/2006/relationships/hyperlink" Target="http://biblehub.com/greek/3588.htm" TargetMode="External"/><Relationship Id="rId3645" Type="http://schemas.openxmlformats.org/officeDocument/2006/relationships/hyperlink" Target="http://biblehub.com/greek/3004.htm" TargetMode="External"/><Relationship Id="rId12188" Type="http://schemas.openxmlformats.org/officeDocument/2006/relationships/hyperlink" Target="http://biblehub.com/greek/1487.htm" TargetMode="External"/><Relationship Id="rId13239" Type="http://schemas.openxmlformats.org/officeDocument/2006/relationships/hyperlink" Target="http://biblehub.com/greek/906.htm" TargetMode="External"/><Relationship Id="rId14637" Type="http://schemas.openxmlformats.org/officeDocument/2006/relationships/hyperlink" Target="http://biblehub.com/greek/2424.htm" TargetMode="External"/><Relationship Id="rId17110" Type="http://schemas.openxmlformats.org/officeDocument/2006/relationships/hyperlink" Target="http://biblehub.com/greek/3588.htm" TargetMode="External"/><Relationship Id="rId566" Type="http://schemas.openxmlformats.org/officeDocument/2006/relationships/hyperlink" Target="http://biblehub.com/greek/2036.htm" TargetMode="External"/><Relationship Id="rId1196" Type="http://schemas.openxmlformats.org/officeDocument/2006/relationships/hyperlink" Target="http://biblehub.com/greek/3588.htm" TargetMode="External"/><Relationship Id="rId2247" Type="http://schemas.openxmlformats.org/officeDocument/2006/relationships/hyperlink" Target="http://biblehub.com/greek/3330.htm" TargetMode="External"/><Relationship Id="rId219" Type="http://schemas.openxmlformats.org/officeDocument/2006/relationships/hyperlink" Target="http://biblehub.com/greek/3588.htm" TargetMode="External"/><Relationship Id="rId6868" Type="http://schemas.openxmlformats.org/officeDocument/2006/relationships/hyperlink" Target="http://biblehub.com/greek/3588.htm" TargetMode="External"/><Relationship Id="rId7919" Type="http://schemas.openxmlformats.org/officeDocument/2006/relationships/hyperlink" Target="http://biblehub.com/greek/1161.htm" TargetMode="External"/><Relationship Id="rId8290" Type="http://schemas.openxmlformats.org/officeDocument/2006/relationships/hyperlink" Target="http://biblehub.com/greek/3004.htm" TargetMode="External"/><Relationship Id="rId9341" Type="http://schemas.openxmlformats.org/officeDocument/2006/relationships/hyperlink" Target="http://biblehub.com/greek/1161.htm" TargetMode="External"/><Relationship Id="rId13720" Type="http://schemas.openxmlformats.org/officeDocument/2006/relationships/hyperlink" Target="http://biblehub.com/greek/1161.htm" TargetMode="External"/><Relationship Id="rId19282" Type="http://schemas.openxmlformats.org/officeDocument/2006/relationships/hyperlink" Target="http://biblehub.com/greek/1096.htm" TargetMode="External"/><Relationship Id="rId11271" Type="http://schemas.openxmlformats.org/officeDocument/2006/relationships/hyperlink" Target="http://biblehub.com/greek/2250.htm" TargetMode="External"/><Relationship Id="rId12322" Type="http://schemas.openxmlformats.org/officeDocument/2006/relationships/hyperlink" Target="http://biblehub.com/greek/2532.htm" TargetMode="External"/><Relationship Id="rId15892" Type="http://schemas.openxmlformats.org/officeDocument/2006/relationships/hyperlink" Target="http://biblehub.com/greek/846.htm" TargetMode="External"/><Relationship Id="rId16943" Type="http://schemas.openxmlformats.org/officeDocument/2006/relationships/hyperlink" Target="http://biblehub.com/greek/3588.htm" TargetMode="External"/><Relationship Id="rId700" Type="http://schemas.openxmlformats.org/officeDocument/2006/relationships/hyperlink" Target="http://biblehub.com/greek/4771.htm" TargetMode="External"/><Relationship Id="rId1330" Type="http://schemas.openxmlformats.org/officeDocument/2006/relationships/hyperlink" Target="http://biblehub.com/greek/2036.htm" TargetMode="External"/><Relationship Id="rId5951" Type="http://schemas.openxmlformats.org/officeDocument/2006/relationships/hyperlink" Target="http://biblehub.com/greek/1510.htm" TargetMode="External"/><Relationship Id="rId14494" Type="http://schemas.openxmlformats.org/officeDocument/2006/relationships/hyperlink" Target="http://biblehub.com/greek/1510.htm" TargetMode="External"/><Relationship Id="rId15545" Type="http://schemas.openxmlformats.org/officeDocument/2006/relationships/hyperlink" Target="http://biblehub.com/greek/3754.htm" TargetMode="External"/><Relationship Id="rId4553" Type="http://schemas.openxmlformats.org/officeDocument/2006/relationships/hyperlink" Target="http://biblehub.com/greek/5207.htm" TargetMode="External"/><Relationship Id="rId5604" Type="http://schemas.openxmlformats.org/officeDocument/2006/relationships/hyperlink" Target="http://biblehub.com/greek/1161.htm" TargetMode="External"/><Relationship Id="rId13096" Type="http://schemas.openxmlformats.org/officeDocument/2006/relationships/hyperlink" Target="http://biblehub.com/greek/3756.htm" TargetMode="External"/><Relationship Id="rId14147" Type="http://schemas.openxmlformats.org/officeDocument/2006/relationships/hyperlink" Target="http://biblehub.com/greek/3114.htm" TargetMode="External"/><Relationship Id="rId18768" Type="http://schemas.openxmlformats.org/officeDocument/2006/relationships/hyperlink" Target="http://biblehub.com/greek/1510.htm" TargetMode="External"/><Relationship Id="rId3155" Type="http://schemas.openxmlformats.org/officeDocument/2006/relationships/hyperlink" Target="http://biblehub.com/greek/3588.htm" TargetMode="External"/><Relationship Id="rId4206" Type="http://schemas.openxmlformats.org/officeDocument/2006/relationships/hyperlink" Target="http://biblehub.com/greek/5613.htm" TargetMode="External"/><Relationship Id="rId7776" Type="http://schemas.openxmlformats.org/officeDocument/2006/relationships/hyperlink" Target="http://biblehub.com/greek/4151.htm" TargetMode="External"/><Relationship Id="rId8827" Type="http://schemas.openxmlformats.org/officeDocument/2006/relationships/hyperlink" Target="http://biblehub.com/greek/3588.htm" TargetMode="External"/><Relationship Id="rId6378" Type="http://schemas.openxmlformats.org/officeDocument/2006/relationships/hyperlink" Target="http://biblehub.com/greek/191.htm" TargetMode="External"/><Relationship Id="rId7429" Type="http://schemas.openxmlformats.org/officeDocument/2006/relationships/hyperlink" Target="http://biblehub.com/greek/3004.htm" TargetMode="External"/><Relationship Id="rId10757" Type="http://schemas.openxmlformats.org/officeDocument/2006/relationships/hyperlink" Target="http://biblehub.com/greek/3816.htm" TargetMode="External"/><Relationship Id="rId11808" Type="http://schemas.openxmlformats.org/officeDocument/2006/relationships/hyperlink" Target="http://biblehub.com/greek/5259.htm" TargetMode="External"/><Relationship Id="rId13230" Type="http://schemas.openxmlformats.org/officeDocument/2006/relationships/hyperlink" Target="http://biblehub.com/greek/2165.htm" TargetMode="External"/><Relationship Id="rId17851" Type="http://schemas.openxmlformats.org/officeDocument/2006/relationships/hyperlink" Target="http://biblehub.com/greek/4128.htm" TargetMode="External"/><Relationship Id="rId18902" Type="http://schemas.openxmlformats.org/officeDocument/2006/relationships/hyperlink" Target="http://biblehub.com/greek/4819.htm" TargetMode="External"/><Relationship Id="rId210" Type="http://schemas.openxmlformats.org/officeDocument/2006/relationships/hyperlink" Target="http://biblehub.com/greek/1909.htm" TargetMode="External"/><Relationship Id="rId2988" Type="http://schemas.openxmlformats.org/officeDocument/2006/relationships/hyperlink" Target="http://biblehub.com/greek/1510.htm" TargetMode="External"/><Relationship Id="rId7910" Type="http://schemas.openxmlformats.org/officeDocument/2006/relationships/hyperlink" Target="http://biblehub.com/greek/2532.htm" TargetMode="External"/><Relationship Id="rId16453" Type="http://schemas.openxmlformats.org/officeDocument/2006/relationships/hyperlink" Target="http://biblehub.com/greek/5119.htm" TargetMode="External"/><Relationship Id="rId17504" Type="http://schemas.openxmlformats.org/officeDocument/2006/relationships/hyperlink" Target="http://biblehub.com/greek/2532.htm" TargetMode="External"/><Relationship Id="rId5461" Type="http://schemas.openxmlformats.org/officeDocument/2006/relationships/hyperlink" Target="http://biblehub.com/greek/2532.htm" TargetMode="External"/><Relationship Id="rId6512" Type="http://schemas.openxmlformats.org/officeDocument/2006/relationships/hyperlink" Target="http://biblehub.com/greek/235.htm" TargetMode="External"/><Relationship Id="rId15055" Type="http://schemas.openxmlformats.org/officeDocument/2006/relationships/hyperlink" Target="http://biblehub.com/greek/1492.htm" TargetMode="External"/><Relationship Id="rId16106" Type="http://schemas.openxmlformats.org/officeDocument/2006/relationships/hyperlink" Target="http://biblehub.com/greek/2193.htm" TargetMode="External"/><Relationship Id="rId4063" Type="http://schemas.openxmlformats.org/officeDocument/2006/relationships/hyperlink" Target="http://biblehub.com/greek/522.htm" TargetMode="External"/><Relationship Id="rId5114" Type="http://schemas.openxmlformats.org/officeDocument/2006/relationships/hyperlink" Target="http://biblehub.com/greek/3588.htm" TargetMode="External"/><Relationship Id="rId8684" Type="http://schemas.openxmlformats.org/officeDocument/2006/relationships/hyperlink" Target="http://biblehub.com/greek/1320.htm" TargetMode="External"/><Relationship Id="rId9735" Type="http://schemas.openxmlformats.org/officeDocument/2006/relationships/hyperlink" Target="http://biblehub.com/greek/1855.htm" TargetMode="External"/><Relationship Id="rId11665" Type="http://schemas.openxmlformats.org/officeDocument/2006/relationships/hyperlink" Target="http://biblehub.com/greek/3555.htm" TargetMode="External"/><Relationship Id="rId18278" Type="http://schemas.openxmlformats.org/officeDocument/2006/relationships/hyperlink" Target="http://biblehub.com/greek/2250.htm" TargetMode="External"/><Relationship Id="rId19329" Type="http://schemas.openxmlformats.org/officeDocument/2006/relationships/hyperlink" Target="http://biblehub.com/greek/3778.htm" TargetMode="External"/><Relationship Id="rId1724" Type="http://schemas.openxmlformats.org/officeDocument/2006/relationships/hyperlink" Target="http://biblehub.com/greek/3384.htm" TargetMode="External"/><Relationship Id="rId7286" Type="http://schemas.openxmlformats.org/officeDocument/2006/relationships/hyperlink" Target="http://biblehub.com/greek/1473.htm" TargetMode="External"/><Relationship Id="rId8337" Type="http://schemas.openxmlformats.org/officeDocument/2006/relationships/hyperlink" Target="http://biblehub.com/greek/3614.htm" TargetMode="External"/><Relationship Id="rId10267" Type="http://schemas.openxmlformats.org/officeDocument/2006/relationships/hyperlink" Target="http://biblehub.com/greek/2036.htm" TargetMode="External"/><Relationship Id="rId11318" Type="http://schemas.openxmlformats.org/officeDocument/2006/relationships/hyperlink" Target="http://biblehub.com/greek/1510.htm" TargetMode="External"/><Relationship Id="rId12716" Type="http://schemas.openxmlformats.org/officeDocument/2006/relationships/hyperlink" Target="http://biblehub.com/greek/326.htm" TargetMode="External"/><Relationship Id="rId3896" Type="http://schemas.openxmlformats.org/officeDocument/2006/relationships/hyperlink" Target="http://biblehub.com/greek/1519.htm" TargetMode="External"/><Relationship Id="rId14888" Type="http://schemas.openxmlformats.org/officeDocument/2006/relationships/hyperlink" Target="http://biblehub.com/greek/398.htm" TargetMode="External"/><Relationship Id="rId15939" Type="http://schemas.openxmlformats.org/officeDocument/2006/relationships/hyperlink" Target="http://biblehub.com/greek/3588.htm" TargetMode="External"/><Relationship Id="rId2498" Type="http://schemas.openxmlformats.org/officeDocument/2006/relationships/hyperlink" Target="http://biblehub.com/greek/3588.htm" TargetMode="External"/><Relationship Id="rId3549" Type="http://schemas.openxmlformats.org/officeDocument/2006/relationships/hyperlink" Target="http://biblehub.com/greek/435.htm" TargetMode="External"/><Relationship Id="rId4947" Type="http://schemas.openxmlformats.org/officeDocument/2006/relationships/hyperlink" Target="http://biblehub.com/greek/173.htm" TargetMode="External"/><Relationship Id="rId7420" Type="http://schemas.openxmlformats.org/officeDocument/2006/relationships/hyperlink" Target="http://biblehub.com/greek/5547.htm" TargetMode="External"/><Relationship Id="rId17361" Type="http://schemas.openxmlformats.org/officeDocument/2006/relationships/hyperlink" Target="http://biblehub.com/greek/3588.htm" TargetMode="External"/><Relationship Id="rId18412" Type="http://schemas.openxmlformats.org/officeDocument/2006/relationships/hyperlink" Target="http://biblehub.com/greek/3588.htm" TargetMode="External"/><Relationship Id="rId6022" Type="http://schemas.openxmlformats.org/officeDocument/2006/relationships/hyperlink" Target="http://biblehub.com/greek/2087.htm" TargetMode="External"/><Relationship Id="rId10401" Type="http://schemas.openxmlformats.org/officeDocument/2006/relationships/hyperlink" Target="http://biblehub.com/greek/3761.htm" TargetMode="External"/><Relationship Id="rId13971" Type="http://schemas.openxmlformats.org/officeDocument/2006/relationships/hyperlink" Target="http://biblehub.com/greek/3739.htm" TargetMode="External"/><Relationship Id="rId17014" Type="http://schemas.openxmlformats.org/officeDocument/2006/relationships/hyperlink" Target="http://biblehub.com/greek/4983.htm" TargetMode="External"/><Relationship Id="rId8194" Type="http://schemas.openxmlformats.org/officeDocument/2006/relationships/hyperlink" Target="http://biblehub.com/greek/5495.htm" TargetMode="External"/><Relationship Id="rId9592" Type="http://schemas.openxmlformats.org/officeDocument/2006/relationships/hyperlink" Target="http://biblehub.com/greek/4119.htm" TargetMode="External"/><Relationship Id="rId12573" Type="http://schemas.openxmlformats.org/officeDocument/2006/relationships/hyperlink" Target="http://biblehub.com/greek/1325.htm" TargetMode="External"/><Relationship Id="rId13624" Type="http://schemas.openxmlformats.org/officeDocument/2006/relationships/hyperlink" Target="http://biblehub.com/greek/3956.htm" TargetMode="External"/><Relationship Id="rId19186" Type="http://schemas.openxmlformats.org/officeDocument/2006/relationships/hyperlink" Target="http://biblehub.com/greek/1161.htm" TargetMode="External"/><Relationship Id="rId951" Type="http://schemas.openxmlformats.org/officeDocument/2006/relationships/hyperlink" Target="http://biblehub.com/greek/5101.htm" TargetMode="External"/><Relationship Id="rId1581" Type="http://schemas.openxmlformats.org/officeDocument/2006/relationships/hyperlink" Target="http://biblehub.com/greek/2400.htm" TargetMode="External"/><Relationship Id="rId2632" Type="http://schemas.openxmlformats.org/officeDocument/2006/relationships/hyperlink" Target="http://biblehub.com/greek/2424.htm" TargetMode="External"/><Relationship Id="rId9245" Type="http://schemas.openxmlformats.org/officeDocument/2006/relationships/hyperlink" Target="http://biblehub.com/greek/1096.htm" TargetMode="External"/><Relationship Id="rId11175" Type="http://schemas.openxmlformats.org/officeDocument/2006/relationships/hyperlink" Target="http://biblehub.com/greek/846.htm" TargetMode="External"/><Relationship Id="rId12226" Type="http://schemas.openxmlformats.org/officeDocument/2006/relationships/hyperlink" Target="http://biblehub.com/greek/1519.htm" TargetMode="External"/><Relationship Id="rId15796" Type="http://schemas.openxmlformats.org/officeDocument/2006/relationships/hyperlink" Target="http://biblehub.com/greek/1342.htm" TargetMode="External"/><Relationship Id="rId604" Type="http://schemas.openxmlformats.org/officeDocument/2006/relationships/hyperlink" Target="http://biblehub.com/greek/846.htm" TargetMode="External"/><Relationship Id="rId1234" Type="http://schemas.openxmlformats.org/officeDocument/2006/relationships/hyperlink" Target="http://biblehub.com/greek/3478.htm" TargetMode="External"/><Relationship Id="rId5855" Type="http://schemas.openxmlformats.org/officeDocument/2006/relationships/hyperlink" Target="http://biblehub.com/greek/3588.htm" TargetMode="External"/><Relationship Id="rId6906" Type="http://schemas.openxmlformats.org/officeDocument/2006/relationships/hyperlink" Target="http://biblehub.com/greek/3756.htm" TargetMode="External"/><Relationship Id="rId14398" Type="http://schemas.openxmlformats.org/officeDocument/2006/relationships/hyperlink" Target="http://biblehub.com/greek/5442.htm" TargetMode="External"/><Relationship Id="rId15449" Type="http://schemas.openxmlformats.org/officeDocument/2006/relationships/hyperlink" Target="http://biblehub.com/greek/2532.htm" TargetMode="External"/><Relationship Id="rId16847" Type="http://schemas.openxmlformats.org/officeDocument/2006/relationships/hyperlink" Target="http://biblehub.com/greek/4198.htm" TargetMode="External"/><Relationship Id="rId19320" Type="http://schemas.openxmlformats.org/officeDocument/2006/relationships/hyperlink" Target="http://biblehub.com/greek/2532.htm" TargetMode="External"/><Relationship Id="rId4457" Type="http://schemas.openxmlformats.org/officeDocument/2006/relationships/hyperlink" Target="http://biblehub.com/greek/2449.htm" TargetMode="External"/><Relationship Id="rId5508" Type="http://schemas.openxmlformats.org/officeDocument/2006/relationships/hyperlink" Target="http://biblehub.com/greek/1519.htm" TargetMode="External"/><Relationship Id="rId3059" Type="http://schemas.openxmlformats.org/officeDocument/2006/relationships/hyperlink" Target="http://biblehub.com/greek/3173.htm" TargetMode="External"/><Relationship Id="rId15930" Type="http://schemas.openxmlformats.org/officeDocument/2006/relationships/hyperlink" Target="http://biblehub.com/greek/4690.htm" TargetMode="External"/><Relationship Id="rId13481" Type="http://schemas.openxmlformats.org/officeDocument/2006/relationships/hyperlink" Target="http://biblehub.com/greek/2064.htm" TargetMode="External"/><Relationship Id="rId14532" Type="http://schemas.openxmlformats.org/officeDocument/2006/relationships/hyperlink" Target="http://biblehub.com/greek/3739.htm" TargetMode="External"/><Relationship Id="rId1091" Type="http://schemas.openxmlformats.org/officeDocument/2006/relationships/hyperlink" Target="http://biblehub.com/greek/40.htm" TargetMode="External"/><Relationship Id="rId3540" Type="http://schemas.openxmlformats.org/officeDocument/2006/relationships/hyperlink" Target="http://biblehub.com/greek/4363.htm" TargetMode="External"/><Relationship Id="rId12083" Type="http://schemas.openxmlformats.org/officeDocument/2006/relationships/hyperlink" Target="http://biblehub.com/greek/3588.htm" TargetMode="External"/><Relationship Id="rId13134" Type="http://schemas.openxmlformats.org/officeDocument/2006/relationships/hyperlink" Target="http://biblehub.com/greek/3956.htm" TargetMode="External"/><Relationship Id="rId17755" Type="http://schemas.openxmlformats.org/officeDocument/2006/relationships/hyperlink" Target="http://biblehub.com/greek/1096.htm" TargetMode="External"/><Relationship Id="rId18806" Type="http://schemas.openxmlformats.org/officeDocument/2006/relationships/hyperlink" Target="http://biblehub.com/greek/5290.htm" TargetMode="External"/><Relationship Id="rId114" Type="http://schemas.openxmlformats.org/officeDocument/2006/relationships/hyperlink" Target="http://biblehub.com/greek/3588.htm" TargetMode="External"/><Relationship Id="rId461" Type="http://schemas.openxmlformats.org/officeDocument/2006/relationships/hyperlink" Target="http://biblehub.com/greek/3137.htm" TargetMode="External"/><Relationship Id="rId2142" Type="http://schemas.openxmlformats.org/officeDocument/2006/relationships/hyperlink" Target="http://biblehub.com/greek/1519.htm" TargetMode="External"/><Relationship Id="rId6763" Type="http://schemas.openxmlformats.org/officeDocument/2006/relationships/hyperlink" Target="http://biblehub.com/greek/3745.htm" TargetMode="External"/><Relationship Id="rId7814" Type="http://schemas.openxmlformats.org/officeDocument/2006/relationships/hyperlink" Target="http://biblehub.com/greek/1294.htm" TargetMode="External"/><Relationship Id="rId16357" Type="http://schemas.openxmlformats.org/officeDocument/2006/relationships/hyperlink" Target="http://biblehub.com/greek/846.htm" TargetMode="External"/><Relationship Id="rId17408" Type="http://schemas.openxmlformats.org/officeDocument/2006/relationships/hyperlink" Target="http://biblehub.com/greek/1161.htm" TargetMode="External"/><Relationship Id="rId5365" Type="http://schemas.openxmlformats.org/officeDocument/2006/relationships/hyperlink" Target="http://biblehub.com/greek/1453.htm" TargetMode="External"/><Relationship Id="rId6416" Type="http://schemas.openxmlformats.org/officeDocument/2006/relationships/hyperlink" Target="http://biblehub.com/greek/1519.htm" TargetMode="External"/><Relationship Id="rId9986" Type="http://schemas.openxmlformats.org/officeDocument/2006/relationships/hyperlink" Target="http://biblehub.com/greek/1996.htm" TargetMode="External"/><Relationship Id="rId5018" Type="http://schemas.openxmlformats.org/officeDocument/2006/relationships/hyperlink" Target="http://biblehub.com/greek/3614.htm" TargetMode="External"/><Relationship Id="rId8588" Type="http://schemas.openxmlformats.org/officeDocument/2006/relationships/hyperlink" Target="http://biblehub.com/greek/4680.htm" TargetMode="External"/><Relationship Id="rId9639" Type="http://schemas.openxmlformats.org/officeDocument/2006/relationships/hyperlink" Target="http://biblehub.com/greek/1510.htm" TargetMode="External"/><Relationship Id="rId12967" Type="http://schemas.openxmlformats.org/officeDocument/2006/relationships/hyperlink" Target="http://biblehub.com/greek/1161.htm" TargetMode="External"/><Relationship Id="rId1628" Type="http://schemas.openxmlformats.org/officeDocument/2006/relationships/hyperlink" Target="http://biblehub.com/greek/3588.htm" TargetMode="External"/><Relationship Id="rId1975" Type="http://schemas.openxmlformats.org/officeDocument/2006/relationships/hyperlink" Target="http://biblehub.com/greek/4771.htm" TargetMode="External"/><Relationship Id="rId11569" Type="http://schemas.openxmlformats.org/officeDocument/2006/relationships/hyperlink" Target="http://biblehub.com/greek/3588.htm" TargetMode="External"/><Relationship Id="rId14042" Type="http://schemas.openxmlformats.org/officeDocument/2006/relationships/hyperlink" Target="http://biblehub.com/greek/4336.htm" TargetMode="External"/><Relationship Id="rId15440" Type="http://schemas.openxmlformats.org/officeDocument/2006/relationships/hyperlink" Target="http://biblehub.com/greek/3588.htm" TargetMode="External"/><Relationship Id="rId3050" Type="http://schemas.openxmlformats.org/officeDocument/2006/relationships/hyperlink" Target="http://biblehub.com/greek/1909.htm" TargetMode="External"/><Relationship Id="rId4101" Type="http://schemas.openxmlformats.org/officeDocument/2006/relationships/hyperlink" Target="http://biblehub.com/greek/3756.htm" TargetMode="External"/><Relationship Id="rId18663" Type="http://schemas.openxmlformats.org/officeDocument/2006/relationships/hyperlink" Target="http://biblehub.com/greek/2628.htm" TargetMode="External"/><Relationship Id="rId7671" Type="http://schemas.openxmlformats.org/officeDocument/2006/relationships/hyperlink" Target="http://biblehub.com/greek/5140.htm" TargetMode="External"/><Relationship Id="rId8722" Type="http://schemas.openxmlformats.org/officeDocument/2006/relationships/hyperlink" Target="http://biblehub.com/greek/2532.htm" TargetMode="External"/><Relationship Id="rId10652" Type="http://schemas.openxmlformats.org/officeDocument/2006/relationships/hyperlink" Target="http://biblehub.com/greek/2064.htm" TargetMode="External"/><Relationship Id="rId11703" Type="http://schemas.openxmlformats.org/officeDocument/2006/relationships/hyperlink" Target="http://biblehub.com/greek/5100.htm" TargetMode="External"/><Relationship Id="rId17265" Type="http://schemas.openxmlformats.org/officeDocument/2006/relationships/hyperlink" Target="http://biblehub.com/greek/3361.htm" TargetMode="External"/><Relationship Id="rId18316" Type="http://schemas.openxmlformats.org/officeDocument/2006/relationships/hyperlink" Target="http://biblehub.com/greek/4160.htm" TargetMode="External"/><Relationship Id="rId6273" Type="http://schemas.openxmlformats.org/officeDocument/2006/relationships/hyperlink" Target="http://biblehub.com/greek/2228.htm" TargetMode="External"/><Relationship Id="rId7324" Type="http://schemas.openxmlformats.org/officeDocument/2006/relationships/hyperlink" Target="http://biblehub.com/greek/3779.htm" TargetMode="External"/><Relationship Id="rId10305" Type="http://schemas.openxmlformats.org/officeDocument/2006/relationships/hyperlink" Target="http://biblehub.com/greek/2532.htm" TargetMode="External"/><Relationship Id="rId13875" Type="http://schemas.openxmlformats.org/officeDocument/2006/relationships/hyperlink" Target="http://biblehub.com/greek/5207.htm" TargetMode="External"/><Relationship Id="rId2883" Type="http://schemas.openxmlformats.org/officeDocument/2006/relationships/hyperlink" Target="http://biblehub.com/greek/3588.htm" TargetMode="External"/><Relationship Id="rId3934" Type="http://schemas.openxmlformats.org/officeDocument/2006/relationships/hyperlink" Target="http://biblehub.com/greek/846.htm" TargetMode="External"/><Relationship Id="rId9496" Type="http://schemas.openxmlformats.org/officeDocument/2006/relationships/hyperlink" Target="http://biblehub.com/greek/2316.htm" TargetMode="External"/><Relationship Id="rId12477" Type="http://schemas.openxmlformats.org/officeDocument/2006/relationships/hyperlink" Target="http://biblehub.com/greek/444.htm" TargetMode="External"/><Relationship Id="rId13528" Type="http://schemas.openxmlformats.org/officeDocument/2006/relationships/hyperlink" Target="http://biblehub.com/greek/1994.htm" TargetMode="External"/><Relationship Id="rId14926" Type="http://schemas.openxmlformats.org/officeDocument/2006/relationships/hyperlink" Target="http://biblehub.com/greek/2532.htm" TargetMode="External"/><Relationship Id="rId855" Type="http://schemas.openxmlformats.org/officeDocument/2006/relationships/hyperlink" Target="http://biblehub.com/greek/3137.htm" TargetMode="External"/><Relationship Id="rId1485" Type="http://schemas.openxmlformats.org/officeDocument/2006/relationships/hyperlink" Target="http://biblehub.com/greek/2532.htm" TargetMode="External"/><Relationship Id="rId2536" Type="http://schemas.openxmlformats.org/officeDocument/2006/relationships/hyperlink" Target="http://biblehub.com/greek/3588.htm" TargetMode="External"/><Relationship Id="rId8098" Type="http://schemas.openxmlformats.org/officeDocument/2006/relationships/hyperlink" Target="http://biblehub.com/greek/5100.htm" TargetMode="External"/><Relationship Id="rId9149" Type="http://schemas.openxmlformats.org/officeDocument/2006/relationships/hyperlink" Target="http://biblehub.com/greek/1510.htm" TargetMode="External"/><Relationship Id="rId11079" Type="http://schemas.openxmlformats.org/officeDocument/2006/relationships/hyperlink" Target="http://biblehub.com/greek/2228.htm" TargetMode="External"/><Relationship Id="rId16001" Type="http://schemas.openxmlformats.org/officeDocument/2006/relationships/hyperlink" Target="http://biblehub.com/greek/165.htm" TargetMode="External"/><Relationship Id="rId508" Type="http://schemas.openxmlformats.org/officeDocument/2006/relationships/hyperlink" Target="http://biblehub.com/greek/2532.htm" TargetMode="External"/><Relationship Id="rId1138" Type="http://schemas.openxmlformats.org/officeDocument/2006/relationships/hyperlink" Target="http://biblehub.com/greek/4991.htm" TargetMode="External"/><Relationship Id="rId5759" Type="http://schemas.openxmlformats.org/officeDocument/2006/relationships/hyperlink" Target="http://biblehub.com/greek/3588.htm" TargetMode="External"/><Relationship Id="rId9630" Type="http://schemas.openxmlformats.org/officeDocument/2006/relationships/hyperlink" Target="http://biblehub.com/greek/3650.htm" TargetMode="External"/><Relationship Id="rId18173" Type="http://schemas.openxmlformats.org/officeDocument/2006/relationships/hyperlink" Target="http://biblehub.com/greek/2288.htm" TargetMode="External"/><Relationship Id="rId7181" Type="http://schemas.openxmlformats.org/officeDocument/2006/relationships/hyperlink" Target="http://biblehub.com/greek/450.htm" TargetMode="External"/><Relationship Id="rId8232" Type="http://schemas.openxmlformats.org/officeDocument/2006/relationships/hyperlink" Target="http://biblehub.com/greek/3739.htm" TargetMode="External"/><Relationship Id="rId11560" Type="http://schemas.openxmlformats.org/officeDocument/2006/relationships/hyperlink" Target="http://biblehub.com/greek/1424.htm" TargetMode="External"/><Relationship Id="rId12611" Type="http://schemas.openxmlformats.org/officeDocument/2006/relationships/hyperlink" Target="http://biblehub.com/greek/514.htm" TargetMode="External"/><Relationship Id="rId19224" Type="http://schemas.openxmlformats.org/officeDocument/2006/relationships/hyperlink" Target="http://biblehub.com/greek/846.htm" TargetMode="External"/><Relationship Id="rId10162" Type="http://schemas.openxmlformats.org/officeDocument/2006/relationships/hyperlink" Target="http://biblehub.com/greek/1519.htm" TargetMode="External"/><Relationship Id="rId11213" Type="http://schemas.openxmlformats.org/officeDocument/2006/relationships/hyperlink" Target="http://biblehub.com/greek/4151.htm" TargetMode="External"/><Relationship Id="rId14783" Type="http://schemas.openxmlformats.org/officeDocument/2006/relationships/hyperlink" Target="http://biblehub.com/greek/2597.htm" TargetMode="External"/><Relationship Id="rId15834" Type="http://schemas.openxmlformats.org/officeDocument/2006/relationships/hyperlink" Target="http://biblehub.com/greek/1321.htm" TargetMode="External"/><Relationship Id="rId3791" Type="http://schemas.openxmlformats.org/officeDocument/2006/relationships/hyperlink" Target="http://biblehub.com/greek/4102.htm" TargetMode="External"/><Relationship Id="rId4842" Type="http://schemas.openxmlformats.org/officeDocument/2006/relationships/hyperlink" Target="http://biblehub.com/greek/3588.htm" TargetMode="External"/><Relationship Id="rId13385" Type="http://schemas.openxmlformats.org/officeDocument/2006/relationships/hyperlink" Target="http://biblehub.com/greek/1564.htm" TargetMode="External"/><Relationship Id="rId14436" Type="http://schemas.openxmlformats.org/officeDocument/2006/relationships/hyperlink" Target="http://biblehub.com/greek/1063.htm" TargetMode="External"/><Relationship Id="rId2393" Type="http://schemas.openxmlformats.org/officeDocument/2006/relationships/hyperlink" Target="http://biblehub.com/greek/3588.htm" TargetMode="External"/><Relationship Id="rId3444" Type="http://schemas.openxmlformats.org/officeDocument/2006/relationships/hyperlink" Target="http://biblehub.com/greek/3588.htm" TargetMode="External"/><Relationship Id="rId13038" Type="http://schemas.openxmlformats.org/officeDocument/2006/relationships/hyperlink" Target="http://biblehub.com/greek/4771.htm" TargetMode="External"/><Relationship Id="rId17659" Type="http://schemas.openxmlformats.org/officeDocument/2006/relationships/hyperlink" Target="http://biblehub.com/greek/2532.htm" TargetMode="External"/><Relationship Id="rId365" Type="http://schemas.openxmlformats.org/officeDocument/2006/relationships/hyperlink" Target="http://biblehub.com/greek/846.htm" TargetMode="External"/><Relationship Id="rId2046" Type="http://schemas.openxmlformats.org/officeDocument/2006/relationships/hyperlink" Target="http://biblehub.com/greek/4003.htm" TargetMode="External"/><Relationship Id="rId6667" Type="http://schemas.openxmlformats.org/officeDocument/2006/relationships/hyperlink" Target="http://biblehub.com/greek/3708.htm" TargetMode="External"/><Relationship Id="rId7718" Type="http://schemas.openxmlformats.org/officeDocument/2006/relationships/hyperlink" Target="http://biblehub.com/greek/2532.htm" TargetMode="External"/><Relationship Id="rId19081" Type="http://schemas.openxmlformats.org/officeDocument/2006/relationships/hyperlink" Target="http://biblehub.com/greek/2036.htm" TargetMode="External"/><Relationship Id="rId5269" Type="http://schemas.openxmlformats.org/officeDocument/2006/relationships/hyperlink" Target="http://biblehub.com/greek/1836.htm" TargetMode="External"/><Relationship Id="rId9140" Type="http://schemas.openxmlformats.org/officeDocument/2006/relationships/hyperlink" Target="http://biblehub.com/greek/4771.htm" TargetMode="External"/><Relationship Id="rId11070" Type="http://schemas.openxmlformats.org/officeDocument/2006/relationships/hyperlink" Target="http://biblehub.com/greek/3004.htm" TargetMode="External"/><Relationship Id="rId12121" Type="http://schemas.openxmlformats.org/officeDocument/2006/relationships/hyperlink" Target="http://biblehub.com/greek/4314.htm" TargetMode="External"/><Relationship Id="rId15691" Type="http://schemas.openxmlformats.org/officeDocument/2006/relationships/hyperlink" Target="http://biblehub.com/greek/1096.htm" TargetMode="External"/><Relationship Id="rId16742" Type="http://schemas.openxmlformats.org/officeDocument/2006/relationships/hyperlink" Target="http://biblehub.com/greek/835.htm" TargetMode="External"/><Relationship Id="rId1879" Type="http://schemas.openxmlformats.org/officeDocument/2006/relationships/hyperlink" Target="http://biblehub.com/greek/5278.htm" TargetMode="External"/><Relationship Id="rId5750" Type="http://schemas.openxmlformats.org/officeDocument/2006/relationships/hyperlink" Target="http://biblehub.com/greek/2532.htm" TargetMode="External"/><Relationship Id="rId6801" Type="http://schemas.openxmlformats.org/officeDocument/2006/relationships/hyperlink" Target="http://biblehub.com/greek/3588.htm" TargetMode="External"/><Relationship Id="rId14293" Type="http://schemas.openxmlformats.org/officeDocument/2006/relationships/hyperlink" Target="http://biblehub.com/greek/3588.htm" TargetMode="External"/><Relationship Id="rId15344" Type="http://schemas.openxmlformats.org/officeDocument/2006/relationships/hyperlink" Target="http://biblehub.com/greek/4172.htm" TargetMode="External"/><Relationship Id="rId4005" Type="http://schemas.openxmlformats.org/officeDocument/2006/relationships/hyperlink" Target="http://biblehub.com/greek/3756.htm" TargetMode="External"/><Relationship Id="rId4352" Type="http://schemas.openxmlformats.org/officeDocument/2006/relationships/hyperlink" Target="http://biblehub.com/greek/1255.htm" TargetMode="External"/><Relationship Id="rId5403" Type="http://schemas.openxmlformats.org/officeDocument/2006/relationships/hyperlink" Target="http://biblehub.com/greek/5100.htm" TargetMode="External"/><Relationship Id="rId8973" Type="http://schemas.openxmlformats.org/officeDocument/2006/relationships/hyperlink" Target="http://biblehub.com/greek/1161.htm" TargetMode="External"/><Relationship Id="rId11954" Type="http://schemas.openxmlformats.org/officeDocument/2006/relationships/hyperlink" Target="http://biblehub.com/greek/444.htm" TargetMode="External"/><Relationship Id="rId18567" Type="http://schemas.openxmlformats.org/officeDocument/2006/relationships/hyperlink" Target="http://biblehub.com/greek/3793.htm" TargetMode="External"/><Relationship Id="rId7575" Type="http://schemas.openxmlformats.org/officeDocument/2006/relationships/hyperlink" Target="http://biblehub.com/greek/2491.htm" TargetMode="External"/><Relationship Id="rId8626" Type="http://schemas.openxmlformats.org/officeDocument/2006/relationships/hyperlink" Target="http://biblehub.com/greek/3962.htm" TargetMode="External"/><Relationship Id="rId10556" Type="http://schemas.openxmlformats.org/officeDocument/2006/relationships/hyperlink" Target="http://biblehub.com/greek/3756.htm" TargetMode="External"/><Relationship Id="rId11607" Type="http://schemas.openxmlformats.org/officeDocument/2006/relationships/hyperlink" Target="http://biblehub.com/greek/4198.htm" TargetMode="External"/><Relationship Id="rId17169" Type="http://schemas.openxmlformats.org/officeDocument/2006/relationships/hyperlink" Target="http://biblehub.com/greek/3588.htm" TargetMode="External"/><Relationship Id="rId6177" Type="http://schemas.openxmlformats.org/officeDocument/2006/relationships/hyperlink" Target="http://biblehub.com/greek/1534.htm" TargetMode="External"/><Relationship Id="rId7228" Type="http://schemas.openxmlformats.org/officeDocument/2006/relationships/hyperlink" Target="http://biblehub.com/greek/2980.htm" TargetMode="External"/><Relationship Id="rId10209" Type="http://schemas.openxmlformats.org/officeDocument/2006/relationships/hyperlink" Target="http://biblehub.com/greek/5610.htm" TargetMode="External"/><Relationship Id="rId2787" Type="http://schemas.openxmlformats.org/officeDocument/2006/relationships/hyperlink" Target="http://biblehub.com/greek/3754.htm" TargetMode="External"/><Relationship Id="rId3838" Type="http://schemas.openxmlformats.org/officeDocument/2006/relationships/hyperlink" Target="http://biblehub.com/greek/3588.htm" TargetMode="External"/><Relationship Id="rId13779" Type="http://schemas.openxmlformats.org/officeDocument/2006/relationships/hyperlink" Target="http://biblehub.com/greek/2400.htm" TargetMode="External"/><Relationship Id="rId16252" Type="http://schemas.openxmlformats.org/officeDocument/2006/relationships/hyperlink" Target="http://biblehub.com/greek/3756.htm" TargetMode="External"/><Relationship Id="rId17650" Type="http://schemas.openxmlformats.org/officeDocument/2006/relationships/hyperlink" Target="http://biblehub.com/greek/846.htm" TargetMode="External"/><Relationship Id="rId18701" Type="http://schemas.openxmlformats.org/officeDocument/2006/relationships/hyperlink" Target="http://biblehub.com/greek/4521.htm" TargetMode="External"/><Relationship Id="rId759" Type="http://schemas.openxmlformats.org/officeDocument/2006/relationships/hyperlink" Target="http://biblehub.com/greek/3588.htm" TargetMode="External"/><Relationship Id="rId1389" Type="http://schemas.openxmlformats.org/officeDocument/2006/relationships/hyperlink" Target="http://biblehub.com/greek/2532.htm" TargetMode="External"/><Relationship Id="rId5260" Type="http://schemas.openxmlformats.org/officeDocument/2006/relationships/hyperlink" Target="http://biblehub.com/greek/3992.htm" TargetMode="External"/><Relationship Id="rId6311" Type="http://schemas.openxmlformats.org/officeDocument/2006/relationships/hyperlink" Target="http://biblehub.com/greek/1063.htm" TargetMode="External"/><Relationship Id="rId17303" Type="http://schemas.openxmlformats.org/officeDocument/2006/relationships/hyperlink" Target="http://biblehub.com/greek/3588.htm" TargetMode="External"/><Relationship Id="rId8483" Type="http://schemas.openxmlformats.org/officeDocument/2006/relationships/hyperlink" Target="http://biblehub.com/greek/1473.htm" TargetMode="External"/><Relationship Id="rId9881" Type="http://schemas.openxmlformats.org/officeDocument/2006/relationships/hyperlink" Target="http://biblehub.com/greek/846.htm" TargetMode="External"/><Relationship Id="rId12862" Type="http://schemas.openxmlformats.org/officeDocument/2006/relationships/hyperlink" Target="http://biblehub.com/greek/1510.htm" TargetMode="External"/><Relationship Id="rId13913" Type="http://schemas.openxmlformats.org/officeDocument/2006/relationships/hyperlink" Target="http://biblehub.com/greek/1831.htm" TargetMode="External"/><Relationship Id="rId19475" Type="http://schemas.openxmlformats.org/officeDocument/2006/relationships/hyperlink" Target="http://biblehub.com/greek/1869.htm" TargetMode="External"/><Relationship Id="rId95" Type="http://schemas.openxmlformats.org/officeDocument/2006/relationships/hyperlink" Target="http://biblehub.com/greek/1510.htm" TargetMode="External"/><Relationship Id="rId1870" Type="http://schemas.openxmlformats.org/officeDocument/2006/relationships/hyperlink" Target="http://biblehub.com/greek/1859.htm" TargetMode="External"/><Relationship Id="rId2921" Type="http://schemas.openxmlformats.org/officeDocument/2006/relationships/hyperlink" Target="http://biblehub.com/greek/164.htm" TargetMode="External"/><Relationship Id="rId7085" Type="http://schemas.openxmlformats.org/officeDocument/2006/relationships/hyperlink" Target="http://biblehub.com/greek/4314.htm" TargetMode="External"/><Relationship Id="rId8136" Type="http://schemas.openxmlformats.org/officeDocument/2006/relationships/hyperlink" Target="http://biblehub.com/greek/190.htm" TargetMode="External"/><Relationship Id="rId9534" Type="http://schemas.openxmlformats.org/officeDocument/2006/relationships/hyperlink" Target="http://biblehub.com/greek/5207.htm" TargetMode="External"/><Relationship Id="rId11464" Type="http://schemas.openxmlformats.org/officeDocument/2006/relationships/hyperlink" Target="http://biblehub.com/greek/3756.htm" TargetMode="External"/><Relationship Id="rId12515" Type="http://schemas.openxmlformats.org/officeDocument/2006/relationships/hyperlink" Target="http://biblehub.com/greek/5561.htm" TargetMode="External"/><Relationship Id="rId18077" Type="http://schemas.openxmlformats.org/officeDocument/2006/relationships/hyperlink" Target="http://biblehub.com/greek/654.htm" TargetMode="External"/><Relationship Id="rId19128" Type="http://schemas.openxmlformats.org/officeDocument/2006/relationships/hyperlink" Target="http://biblehub.com/greek/1722.htm" TargetMode="External"/><Relationship Id="rId1523" Type="http://schemas.openxmlformats.org/officeDocument/2006/relationships/hyperlink" Target="http://biblehub.com/greek/4253.htm" TargetMode="External"/><Relationship Id="rId10066" Type="http://schemas.openxmlformats.org/officeDocument/2006/relationships/hyperlink" Target="http://biblehub.com/greek/5100.htm" TargetMode="External"/><Relationship Id="rId11117" Type="http://schemas.openxmlformats.org/officeDocument/2006/relationships/hyperlink" Target="http://biblehub.com/greek/2036.htm" TargetMode="External"/><Relationship Id="rId14687" Type="http://schemas.openxmlformats.org/officeDocument/2006/relationships/hyperlink" Target="http://biblehub.com/greek/2443.htm" TargetMode="External"/><Relationship Id="rId15738" Type="http://schemas.openxmlformats.org/officeDocument/2006/relationships/hyperlink" Target="http://biblehub.com/greek/593.htm" TargetMode="External"/><Relationship Id="rId3695" Type="http://schemas.openxmlformats.org/officeDocument/2006/relationships/hyperlink" Target="http://biblehub.com/greek/769.htm" TargetMode="External"/><Relationship Id="rId4746" Type="http://schemas.openxmlformats.org/officeDocument/2006/relationships/hyperlink" Target="http://biblehub.com/greek/2470.htm" TargetMode="External"/><Relationship Id="rId13289" Type="http://schemas.openxmlformats.org/officeDocument/2006/relationships/hyperlink" Target="http://biblehub.com/greek/3588.htm" TargetMode="External"/><Relationship Id="rId17160" Type="http://schemas.openxmlformats.org/officeDocument/2006/relationships/hyperlink" Target="http://biblehub.com/greek/1247.htm" TargetMode="External"/><Relationship Id="rId18211" Type="http://schemas.openxmlformats.org/officeDocument/2006/relationships/hyperlink" Target="http://biblehub.com/greek/3739.htm" TargetMode="External"/><Relationship Id="rId2297" Type="http://schemas.openxmlformats.org/officeDocument/2006/relationships/hyperlink" Target="http://biblehub.com/greek/4811.htm" TargetMode="External"/><Relationship Id="rId3348" Type="http://schemas.openxmlformats.org/officeDocument/2006/relationships/hyperlink" Target="http://biblehub.com/greek/1161.htm" TargetMode="External"/><Relationship Id="rId7969" Type="http://schemas.openxmlformats.org/officeDocument/2006/relationships/hyperlink" Target="http://biblehub.com/greek/1063.htm" TargetMode="External"/><Relationship Id="rId10200" Type="http://schemas.openxmlformats.org/officeDocument/2006/relationships/hyperlink" Target="http://biblehub.com/greek/3588.htm" TargetMode="External"/><Relationship Id="rId269" Type="http://schemas.openxmlformats.org/officeDocument/2006/relationships/hyperlink" Target="http://biblehub.com/greek/2962.htm" TargetMode="External"/><Relationship Id="rId9391" Type="http://schemas.openxmlformats.org/officeDocument/2006/relationships/hyperlink" Target="http://biblehub.com/greek/3361.htm" TargetMode="External"/><Relationship Id="rId13770" Type="http://schemas.openxmlformats.org/officeDocument/2006/relationships/hyperlink" Target="http://biblehub.com/greek/2064.htm" TargetMode="External"/><Relationship Id="rId14821" Type="http://schemas.openxmlformats.org/officeDocument/2006/relationships/hyperlink" Target="http://biblehub.com/greek/1473.htm" TargetMode="External"/><Relationship Id="rId1380" Type="http://schemas.openxmlformats.org/officeDocument/2006/relationships/hyperlink" Target="http://biblehub.com/greek/134.htm" TargetMode="External"/><Relationship Id="rId9044" Type="http://schemas.openxmlformats.org/officeDocument/2006/relationships/hyperlink" Target="http://biblehub.com/greek/932.htm" TargetMode="External"/><Relationship Id="rId12372" Type="http://schemas.openxmlformats.org/officeDocument/2006/relationships/hyperlink" Target="http://biblehub.com/greek/1909.htm" TargetMode="External"/><Relationship Id="rId13423" Type="http://schemas.openxmlformats.org/officeDocument/2006/relationships/hyperlink" Target="http://biblehub.com/greek/1161.htm" TargetMode="External"/><Relationship Id="rId16993" Type="http://schemas.openxmlformats.org/officeDocument/2006/relationships/hyperlink" Target="http://biblehub.com/greek/3588.htm" TargetMode="External"/><Relationship Id="rId403" Type="http://schemas.openxmlformats.org/officeDocument/2006/relationships/hyperlink" Target="http://biblehub.com/greek/3588.htm" TargetMode="External"/><Relationship Id="rId750" Type="http://schemas.openxmlformats.org/officeDocument/2006/relationships/hyperlink" Target="http://biblehub.com/greek/3137.htm" TargetMode="External"/><Relationship Id="rId1033" Type="http://schemas.openxmlformats.org/officeDocument/2006/relationships/hyperlink" Target="http://biblehub.com/greek/40.htm" TargetMode="External"/><Relationship Id="rId2431" Type="http://schemas.openxmlformats.org/officeDocument/2006/relationships/hyperlink" Target="http://biblehub.com/greek/2992.htm" TargetMode="External"/><Relationship Id="rId12025" Type="http://schemas.openxmlformats.org/officeDocument/2006/relationships/hyperlink" Target="http://biblehub.com/greek/3778.htm" TargetMode="External"/><Relationship Id="rId15595" Type="http://schemas.openxmlformats.org/officeDocument/2006/relationships/hyperlink" Target="http://biblehub.com/greek/2992.htm" TargetMode="External"/><Relationship Id="rId16646" Type="http://schemas.openxmlformats.org/officeDocument/2006/relationships/hyperlink" Target="http://biblehub.com/greek/3004.htm" TargetMode="External"/><Relationship Id="rId5654" Type="http://schemas.openxmlformats.org/officeDocument/2006/relationships/hyperlink" Target="http://biblehub.com/greek/1063.htm" TargetMode="External"/><Relationship Id="rId6705" Type="http://schemas.openxmlformats.org/officeDocument/2006/relationships/hyperlink" Target="http://biblehub.com/greek/2065.htm" TargetMode="External"/><Relationship Id="rId14197" Type="http://schemas.openxmlformats.org/officeDocument/2006/relationships/hyperlink" Target="http://biblehub.com/greek/4336.htm" TargetMode="External"/><Relationship Id="rId15248" Type="http://schemas.openxmlformats.org/officeDocument/2006/relationships/hyperlink" Target="http://biblehub.com/greek/1977.htm" TargetMode="External"/><Relationship Id="rId4256" Type="http://schemas.openxmlformats.org/officeDocument/2006/relationships/hyperlink" Target="http://biblehub.com/greek/1321.htm" TargetMode="External"/><Relationship Id="rId5307" Type="http://schemas.openxmlformats.org/officeDocument/2006/relationships/hyperlink" Target="http://biblehub.com/greek/4172.htm" TargetMode="External"/><Relationship Id="rId8877" Type="http://schemas.openxmlformats.org/officeDocument/2006/relationships/hyperlink" Target="http://biblehub.com/greek/5140.htm" TargetMode="External"/><Relationship Id="rId9928" Type="http://schemas.openxmlformats.org/officeDocument/2006/relationships/hyperlink" Target="http://biblehub.com/greek/622.htm" TargetMode="External"/><Relationship Id="rId1917" Type="http://schemas.openxmlformats.org/officeDocument/2006/relationships/hyperlink" Target="http://biblehub.com/greek/846.htm" TargetMode="External"/><Relationship Id="rId7479" Type="http://schemas.openxmlformats.org/officeDocument/2006/relationships/hyperlink" Target="http://biblehub.com/greek/1063.htm" TargetMode="External"/><Relationship Id="rId11858" Type="http://schemas.openxmlformats.org/officeDocument/2006/relationships/hyperlink" Target="http://biblehub.com/greek/4873.htm" TargetMode="External"/><Relationship Id="rId12909" Type="http://schemas.openxmlformats.org/officeDocument/2006/relationships/hyperlink" Target="http://biblehub.com/greek/1410.htm" TargetMode="External"/><Relationship Id="rId13280" Type="http://schemas.openxmlformats.org/officeDocument/2006/relationships/hyperlink" Target="http://biblehub.com/greek/599.htm" TargetMode="External"/><Relationship Id="rId14331" Type="http://schemas.openxmlformats.org/officeDocument/2006/relationships/hyperlink" Target="http://biblehub.com/greek/3739.htm" TargetMode="External"/><Relationship Id="rId18952" Type="http://schemas.openxmlformats.org/officeDocument/2006/relationships/hyperlink" Target="http://biblehub.com/greek/3441.htm" TargetMode="External"/><Relationship Id="rId260" Type="http://schemas.openxmlformats.org/officeDocument/2006/relationships/hyperlink" Target="http://biblehub.com/greek/3962.htm" TargetMode="External"/><Relationship Id="rId7960" Type="http://schemas.openxmlformats.org/officeDocument/2006/relationships/hyperlink" Target="http://biblehub.com/greek/3739.htm" TargetMode="External"/><Relationship Id="rId10941" Type="http://schemas.openxmlformats.org/officeDocument/2006/relationships/hyperlink" Target="http://biblehub.com/greek/1096.htm" TargetMode="External"/><Relationship Id="rId17554" Type="http://schemas.openxmlformats.org/officeDocument/2006/relationships/hyperlink" Target="http://biblehub.com/greek/3326.htm" TargetMode="External"/><Relationship Id="rId18605" Type="http://schemas.openxmlformats.org/officeDocument/2006/relationships/hyperlink" Target="http://biblehub.com/greek/435.htm" TargetMode="External"/><Relationship Id="rId5164" Type="http://schemas.openxmlformats.org/officeDocument/2006/relationships/hyperlink" Target="http://biblehub.com/greek/3588.htm" TargetMode="External"/><Relationship Id="rId6215" Type="http://schemas.openxmlformats.org/officeDocument/2006/relationships/hyperlink" Target="http://biblehub.com/greek/2532.htm" TargetMode="External"/><Relationship Id="rId6562" Type="http://schemas.openxmlformats.org/officeDocument/2006/relationships/hyperlink" Target="http://biblehub.com/greek/5442.htm" TargetMode="External"/><Relationship Id="rId7613" Type="http://schemas.openxmlformats.org/officeDocument/2006/relationships/hyperlink" Target="http://biblehub.com/greek/3708.htm" TargetMode="External"/><Relationship Id="rId16156" Type="http://schemas.openxmlformats.org/officeDocument/2006/relationships/hyperlink" Target="http://biblehub.com/greek/4411.htm" TargetMode="External"/><Relationship Id="rId17207" Type="http://schemas.openxmlformats.org/officeDocument/2006/relationships/hyperlink" Target="http://biblehub.com/greek/3588.htm" TargetMode="External"/><Relationship Id="rId9785" Type="http://schemas.openxmlformats.org/officeDocument/2006/relationships/hyperlink" Target="http://biblehub.com/greek/5330.htm" TargetMode="External"/><Relationship Id="rId12766" Type="http://schemas.openxmlformats.org/officeDocument/2006/relationships/hyperlink" Target="http://biblehub.com/greek/4771.htm" TargetMode="External"/><Relationship Id="rId13817" Type="http://schemas.openxmlformats.org/officeDocument/2006/relationships/hyperlink" Target="http://biblehub.com/greek/2228.htm" TargetMode="External"/><Relationship Id="rId19379" Type="http://schemas.openxmlformats.org/officeDocument/2006/relationships/hyperlink" Target="http://biblehub.com/greek/4862.htm" TargetMode="External"/><Relationship Id="rId1774" Type="http://schemas.openxmlformats.org/officeDocument/2006/relationships/hyperlink" Target="http://biblehub.com/greek/2033.htm" TargetMode="External"/><Relationship Id="rId2825" Type="http://schemas.openxmlformats.org/officeDocument/2006/relationships/hyperlink" Target="http://biblehub.com/greek/2532.htm" TargetMode="External"/><Relationship Id="rId8387" Type="http://schemas.openxmlformats.org/officeDocument/2006/relationships/hyperlink" Target="http://biblehub.com/greek/2853.htm" TargetMode="External"/><Relationship Id="rId9438" Type="http://schemas.openxmlformats.org/officeDocument/2006/relationships/hyperlink" Target="http://biblehub.com/greek/4198.htm" TargetMode="External"/><Relationship Id="rId11368" Type="http://schemas.openxmlformats.org/officeDocument/2006/relationships/hyperlink" Target="http://biblehub.com/greek/3588.htm" TargetMode="External"/><Relationship Id="rId12419" Type="http://schemas.openxmlformats.org/officeDocument/2006/relationships/hyperlink" Target="http://biblehub.com/greek/5532.htm" TargetMode="External"/><Relationship Id="rId1427" Type="http://schemas.openxmlformats.org/officeDocument/2006/relationships/hyperlink" Target="http://biblehub.com/greek/1473.htm" TargetMode="External"/><Relationship Id="rId4997" Type="http://schemas.openxmlformats.org/officeDocument/2006/relationships/hyperlink" Target="http://biblehub.com/greek/3588.htm" TargetMode="External"/><Relationship Id="rId15989" Type="http://schemas.openxmlformats.org/officeDocument/2006/relationships/hyperlink" Target="http://biblehub.com/greek/3588.htm" TargetMode="External"/><Relationship Id="rId18462" Type="http://schemas.openxmlformats.org/officeDocument/2006/relationships/hyperlink" Target="http://biblehub.com/greek/2917.htm" TargetMode="External"/><Relationship Id="rId3599" Type="http://schemas.openxmlformats.org/officeDocument/2006/relationships/hyperlink" Target="http://biblehub.com/greek/3588.htm" TargetMode="External"/><Relationship Id="rId7470" Type="http://schemas.openxmlformats.org/officeDocument/2006/relationships/hyperlink" Target="http://biblehub.com/greek/3588.htm" TargetMode="External"/><Relationship Id="rId8521" Type="http://schemas.openxmlformats.org/officeDocument/2006/relationships/hyperlink" Target="http://biblehub.com/greek/4771.htm" TargetMode="External"/><Relationship Id="rId12900" Type="http://schemas.openxmlformats.org/officeDocument/2006/relationships/hyperlink" Target="http://biblehub.com/greek/4771.htm" TargetMode="External"/><Relationship Id="rId17064" Type="http://schemas.openxmlformats.org/officeDocument/2006/relationships/hyperlink" Target="http://biblehub.com/greek/3588.htm" TargetMode="External"/><Relationship Id="rId18115" Type="http://schemas.openxmlformats.org/officeDocument/2006/relationships/hyperlink" Target="http://biblehub.com/greek/846.htm" TargetMode="External"/><Relationship Id="rId19513" Type="http://schemas.openxmlformats.org/officeDocument/2006/relationships/hyperlink" Target="http://biblehub.com/greek/2127.htm" TargetMode="External"/><Relationship Id="rId6072" Type="http://schemas.openxmlformats.org/officeDocument/2006/relationships/hyperlink" Target="http://biblehub.com/greek/846.htm" TargetMode="External"/><Relationship Id="rId7123" Type="http://schemas.openxmlformats.org/officeDocument/2006/relationships/hyperlink" Target="http://biblehub.com/greek/575.htm" TargetMode="External"/><Relationship Id="rId10451" Type="http://schemas.openxmlformats.org/officeDocument/2006/relationships/hyperlink" Target="http://biblehub.com/greek/3004.htm" TargetMode="External"/><Relationship Id="rId11502" Type="http://schemas.openxmlformats.org/officeDocument/2006/relationships/hyperlink" Target="http://biblehub.com/greek/4771.htm" TargetMode="External"/><Relationship Id="rId9295" Type="http://schemas.openxmlformats.org/officeDocument/2006/relationships/hyperlink" Target="http://biblehub.com/greek/3624.htm" TargetMode="External"/><Relationship Id="rId10104" Type="http://schemas.openxmlformats.org/officeDocument/2006/relationships/hyperlink" Target="http://biblehub.com/greek/2316.htm" TargetMode="External"/><Relationship Id="rId13674" Type="http://schemas.openxmlformats.org/officeDocument/2006/relationships/hyperlink" Target="http://biblehub.com/greek/1473.htm" TargetMode="External"/><Relationship Id="rId14725" Type="http://schemas.openxmlformats.org/officeDocument/2006/relationships/hyperlink" Target="http://biblehub.com/greek/435.htm" TargetMode="External"/><Relationship Id="rId2682" Type="http://schemas.openxmlformats.org/officeDocument/2006/relationships/hyperlink" Target="http://biblehub.com/greek/1096.htm" TargetMode="External"/><Relationship Id="rId3733" Type="http://schemas.openxmlformats.org/officeDocument/2006/relationships/hyperlink" Target="http://biblehub.com/greek/2419.htm" TargetMode="External"/><Relationship Id="rId12276" Type="http://schemas.openxmlformats.org/officeDocument/2006/relationships/hyperlink" Target="http://biblehub.com/greek/2570.htm" TargetMode="External"/><Relationship Id="rId13327" Type="http://schemas.openxmlformats.org/officeDocument/2006/relationships/hyperlink" Target="http://biblehub.com/greek/2532.htm" TargetMode="External"/><Relationship Id="rId16897" Type="http://schemas.openxmlformats.org/officeDocument/2006/relationships/hyperlink" Target="http://biblehub.com/greek/3588.htm" TargetMode="External"/><Relationship Id="rId17948" Type="http://schemas.openxmlformats.org/officeDocument/2006/relationships/hyperlink" Target="http://biblehub.com/greek/1537.htm" TargetMode="External"/><Relationship Id="rId654" Type="http://schemas.openxmlformats.org/officeDocument/2006/relationships/hyperlink" Target="http://biblehub.com/greek/3588.htm" TargetMode="External"/><Relationship Id="rId1284" Type="http://schemas.openxmlformats.org/officeDocument/2006/relationships/hyperlink" Target="http://biblehub.com/greek/2532.htm" TargetMode="External"/><Relationship Id="rId2335" Type="http://schemas.openxmlformats.org/officeDocument/2006/relationships/hyperlink" Target="http://biblehub.com/greek/3588.htm" TargetMode="External"/><Relationship Id="rId6956" Type="http://schemas.openxmlformats.org/officeDocument/2006/relationships/hyperlink" Target="http://biblehub.com/greek/3588.htm" TargetMode="External"/><Relationship Id="rId15499" Type="http://schemas.openxmlformats.org/officeDocument/2006/relationships/hyperlink" Target="http://biblehub.com/greek/3004.htm" TargetMode="External"/><Relationship Id="rId19370" Type="http://schemas.openxmlformats.org/officeDocument/2006/relationships/hyperlink" Target="http://biblehub.com/greek/3588.htm" TargetMode="External"/><Relationship Id="rId307" Type="http://schemas.openxmlformats.org/officeDocument/2006/relationships/hyperlink" Target="http://biblehub.com/greek/3588.htm" TargetMode="External"/><Relationship Id="rId5558" Type="http://schemas.openxmlformats.org/officeDocument/2006/relationships/hyperlink" Target="http://biblehub.com/greek/4253.htm" TargetMode="External"/><Relationship Id="rId6609" Type="http://schemas.openxmlformats.org/officeDocument/2006/relationships/hyperlink" Target="http://biblehub.com/greek/2425.htm" TargetMode="External"/><Relationship Id="rId12410" Type="http://schemas.openxmlformats.org/officeDocument/2006/relationships/hyperlink" Target="http://biblehub.com/greek/268.htm" TargetMode="External"/><Relationship Id="rId19023" Type="http://schemas.openxmlformats.org/officeDocument/2006/relationships/hyperlink" Target="http://biblehub.com/greek/1065.htm" TargetMode="External"/><Relationship Id="rId8031" Type="http://schemas.openxmlformats.org/officeDocument/2006/relationships/hyperlink" Target="http://biblehub.com/greek/4741.htm" TargetMode="External"/><Relationship Id="rId11012" Type="http://schemas.openxmlformats.org/officeDocument/2006/relationships/hyperlink" Target="http://biblehub.com/greek/3588.htm" TargetMode="External"/><Relationship Id="rId15980" Type="http://schemas.openxmlformats.org/officeDocument/2006/relationships/hyperlink" Target="http://biblehub.com/greek/2033.htm" TargetMode="External"/><Relationship Id="rId3590" Type="http://schemas.openxmlformats.org/officeDocument/2006/relationships/hyperlink" Target="http://biblehub.com/greek/5399.htm" TargetMode="External"/><Relationship Id="rId13184" Type="http://schemas.openxmlformats.org/officeDocument/2006/relationships/hyperlink" Target="http://biblehub.com/greek/3956.htm" TargetMode="External"/><Relationship Id="rId14582" Type="http://schemas.openxmlformats.org/officeDocument/2006/relationships/hyperlink" Target="http://biblehub.com/greek/2532.htm" TargetMode="External"/><Relationship Id="rId15633" Type="http://schemas.openxmlformats.org/officeDocument/2006/relationships/hyperlink" Target="http://biblehub.com/greek/2756.htm" TargetMode="External"/><Relationship Id="rId2192" Type="http://schemas.openxmlformats.org/officeDocument/2006/relationships/hyperlink" Target="http://biblehub.com/greek/3004.htm" TargetMode="External"/><Relationship Id="rId3243" Type="http://schemas.openxmlformats.org/officeDocument/2006/relationships/hyperlink" Target="http://biblehub.com/greek/169.htm" TargetMode="External"/><Relationship Id="rId4641" Type="http://schemas.openxmlformats.org/officeDocument/2006/relationships/hyperlink" Target="http://biblehub.com/greek/2672.htm" TargetMode="External"/><Relationship Id="rId14235" Type="http://schemas.openxmlformats.org/officeDocument/2006/relationships/hyperlink" Target="http://biblehub.com/greek/3588.htm" TargetMode="External"/><Relationship Id="rId18856" Type="http://schemas.openxmlformats.org/officeDocument/2006/relationships/hyperlink" Target="http://biblehub.com/greek/5143.htm" TargetMode="External"/><Relationship Id="rId164" Type="http://schemas.openxmlformats.org/officeDocument/2006/relationships/hyperlink" Target="http://biblehub.com/greek/2368.htm" TargetMode="External"/><Relationship Id="rId7864" Type="http://schemas.openxmlformats.org/officeDocument/2006/relationships/hyperlink" Target="http://biblehub.com/greek/3956.htm" TargetMode="External"/><Relationship Id="rId8915" Type="http://schemas.openxmlformats.org/officeDocument/2006/relationships/hyperlink" Target="http://biblehub.com/greek/5100.htm" TargetMode="External"/><Relationship Id="rId10845" Type="http://schemas.openxmlformats.org/officeDocument/2006/relationships/hyperlink" Target="http://biblehub.com/greek/906.htm" TargetMode="External"/><Relationship Id="rId17458" Type="http://schemas.openxmlformats.org/officeDocument/2006/relationships/hyperlink" Target="http://biblehub.com/greek/1519.htm" TargetMode="External"/><Relationship Id="rId18509" Type="http://schemas.openxmlformats.org/officeDocument/2006/relationships/hyperlink" Target="http://biblehub.com/greek/4655.htm" TargetMode="External"/><Relationship Id="rId5068" Type="http://schemas.openxmlformats.org/officeDocument/2006/relationships/hyperlink" Target="http://biblehub.com/greek/2532.htm" TargetMode="External"/><Relationship Id="rId6466" Type="http://schemas.openxmlformats.org/officeDocument/2006/relationships/hyperlink" Target="http://biblehub.com/greek/3588.htm" TargetMode="External"/><Relationship Id="rId7517" Type="http://schemas.openxmlformats.org/officeDocument/2006/relationships/hyperlink" Target="http://biblehub.com/greek/1473.htm" TargetMode="External"/><Relationship Id="rId6119" Type="http://schemas.openxmlformats.org/officeDocument/2006/relationships/hyperlink" Target="http://biblehub.com/greek/191.htm" TargetMode="External"/><Relationship Id="rId9689" Type="http://schemas.openxmlformats.org/officeDocument/2006/relationships/hyperlink" Target="http://biblehub.com/greek/1525.htm" TargetMode="External"/><Relationship Id="rId15490" Type="http://schemas.openxmlformats.org/officeDocument/2006/relationships/hyperlink" Target="http://biblehub.com/greek/749.htm" TargetMode="External"/><Relationship Id="rId16541" Type="http://schemas.openxmlformats.org/officeDocument/2006/relationships/hyperlink" Target="http://biblehub.com/greek/4592.htm" TargetMode="External"/><Relationship Id="rId1678" Type="http://schemas.openxmlformats.org/officeDocument/2006/relationships/hyperlink" Target="http://biblehub.com/greek/3708.htm" TargetMode="External"/><Relationship Id="rId2729" Type="http://schemas.openxmlformats.org/officeDocument/2006/relationships/hyperlink" Target="http://biblehub.com/greek/3860.htm" TargetMode="External"/><Relationship Id="rId6600" Type="http://schemas.openxmlformats.org/officeDocument/2006/relationships/hyperlink" Target="http://biblehub.com/greek/1519.htm" TargetMode="External"/><Relationship Id="rId14092" Type="http://schemas.openxmlformats.org/officeDocument/2006/relationships/hyperlink" Target="http://biblehub.com/greek/2532.htm" TargetMode="External"/><Relationship Id="rId15143" Type="http://schemas.openxmlformats.org/officeDocument/2006/relationships/hyperlink" Target="http://biblehub.com/greek/1715.htm" TargetMode="External"/><Relationship Id="rId4151" Type="http://schemas.openxmlformats.org/officeDocument/2006/relationships/hyperlink" Target="http://biblehub.com/greek/5543.htm" TargetMode="External"/><Relationship Id="rId5202" Type="http://schemas.openxmlformats.org/officeDocument/2006/relationships/hyperlink" Target="http://biblehub.com/greek/1473.htm" TargetMode="External"/><Relationship Id="rId7374" Type="http://schemas.openxmlformats.org/officeDocument/2006/relationships/hyperlink" Target="http://biblehub.com/greek/4895.htm" TargetMode="External"/><Relationship Id="rId8425" Type="http://schemas.openxmlformats.org/officeDocument/2006/relationships/hyperlink" Target="http://biblehub.com/greek/4771.htm" TargetMode="External"/><Relationship Id="rId8772" Type="http://schemas.openxmlformats.org/officeDocument/2006/relationships/hyperlink" Target="http://biblehub.com/greek/2419.htm" TargetMode="External"/><Relationship Id="rId9823" Type="http://schemas.openxmlformats.org/officeDocument/2006/relationships/hyperlink" Target="http://biblehub.com/greek/1320.htm" TargetMode="External"/><Relationship Id="rId11753" Type="http://schemas.openxmlformats.org/officeDocument/2006/relationships/hyperlink" Target="http://biblehub.com/greek/2036.htm" TargetMode="External"/><Relationship Id="rId12804" Type="http://schemas.openxmlformats.org/officeDocument/2006/relationships/hyperlink" Target="http://biblehub.com/greek/3928.htm" TargetMode="External"/><Relationship Id="rId18366" Type="http://schemas.openxmlformats.org/officeDocument/2006/relationships/hyperlink" Target="http://biblehub.com/greek/1266.htm" TargetMode="External"/><Relationship Id="rId19417" Type="http://schemas.openxmlformats.org/officeDocument/2006/relationships/hyperlink" Target="http://biblehub.com/greek/450.htm" TargetMode="External"/><Relationship Id="rId37" Type="http://schemas.openxmlformats.org/officeDocument/2006/relationships/hyperlink" Target="http://biblehub.com/greek/4771.htm" TargetMode="External"/><Relationship Id="rId1812" Type="http://schemas.openxmlformats.org/officeDocument/2006/relationships/hyperlink" Target="http://biblehub.com/greek/4327.htm" TargetMode="External"/><Relationship Id="rId7027" Type="http://schemas.openxmlformats.org/officeDocument/2006/relationships/hyperlink" Target="http://biblehub.com/greek/3816.htm" TargetMode="External"/><Relationship Id="rId10355" Type="http://schemas.openxmlformats.org/officeDocument/2006/relationships/hyperlink" Target="http://biblehub.com/greek/1438.htm" TargetMode="External"/><Relationship Id="rId11406" Type="http://schemas.openxmlformats.org/officeDocument/2006/relationships/hyperlink" Target="http://biblehub.com/greek/3588.htm" TargetMode="External"/><Relationship Id="rId14976" Type="http://schemas.openxmlformats.org/officeDocument/2006/relationships/hyperlink" Target="http://biblehub.com/greek/2036.htm" TargetMode="External"/><Relationship Id="rId18019" Type="http://schemas.openxmlformats.org/officeDocument/2006/relationships/hyperlink" Target="http://biblehub.com/greek/2532.htm" TargetMode="External"/><Relationship Id="rId3984" Type="http://schemas.openxmlformats.org/officeDocument/2006/relationships/hyperlink" Target="http://biblehub.com/greek/268.htm" TargetMode="External"/><Relationship Id="rId9199" Type="http://schemas.openxmlformats.org/officeDocument/2006/relationships/hyperlink" Target="http://biblehub.com/greek/2532.htm" TargetMode="External"/><Relationship Id="rId10008" Type="http://schemas.openxmlformats.org/officeDocument/2006/relationships/hyperlink" Target="http://biblehub.com/greek/5272.htm" TargetMode="External"/><Relationship Id="rId13578" Type="http://schemas.openxmlformats.org/officeDocument/2006/relationships/hyperlink" Target="http://biblehub.com/greek/3739.htm" TargetMode="External"/><Relationship Id="rId14629" Type="http://schemas.openxmlformats.org/officeDocument/2006/relationships/hyperlink" Target="http://biblehub.com/greek/4441.htm" TargetMode="External"/><Relationship Id="rId18500" Type="http://schemas.openxmlformats.org/officeDocument/2006/relationships/hyperlink" Target="http://biblehub.com/greek/3588.htm" TargetMode="External"/><Relationship Id="rId2586" Type="http://schemas.openxmlformats.org/officeDocument/2006/relationships/hyperlink" Target="http://biblehub.com/greek/3588.htm" TargetMode="External"/><Relationship Id="rId3637" Type="http://schemas.openxmlformats.org/officeDocument/2006/relationships/hyperlink" Target="http://biblehub.com/greek/1473.htm" TargetMode="External"/><Relationship Id="rId16051" Type="http://schemas.openxmlformats.org/officeDocument/2006/relationships/hyperlink" Target="http://biblehub.com/greek/2316.htm" TargetMode="External"/><Relationship Id="rId17102" Type="http://schemas.openxmlformats.org/officeDocument/2006/relationships/hyperlink" Target="http://biblehub.com/greek/846.htm" TargetMode="External"/><Relationship Id="rId558" Type="http://schemas.openxmlformats.org/officeDocument/2006/relationships/hyperlink" Target="http://biblehub.com/greek/1893.htm" TargetMode="External"/><Relationship Id="rId1188" Type="http://schemas.openxmlformats.org/officeDocument/2006/relationships/hyperlink" Target="http://biblehub.com/greek/323.htm" TargetMode="External"/><Relationship Id="rId2239" Type="http://schemas.openxmlformats.org/officeDocument/2006/relationships/hyperlink" Target="http://biblehub.com/greek/611.htm" TargetMode="External"/><Relationship Id="rId6110" Type="http://schemas.openxmlformats.org/officeDocument/2006/relationships/hyperlink" Target="http://biblehub.com/greek/4160.htm" TargetMode="External"/><Relationship Id="rId9680" Type="http://schemas.openxmlformats.org/officeDocument/2006/relationships/hyperlink" Target="http://biblehub.com/greek/3588.htm" TargetMode="External"/><Relationship Id="rId19274" Type="http://schemas.openxmlformats.org/officeDocument/2006/relationships/hyperlink" Target="http://biblehub.com/greek/3004.htm" TargetMode="External"/><Relationship Id="rId8282" Type="http://schemas.openxmlformats.org/officeDocument/2006/relationships/hyperlink" Target="http://biblehub.com/greek/782.htm" TargetMode="External"/><Relationship Id="rId9333" Type="http://schemas.openxmlformats.org/officeDocument/2006/relationships/hyperlink" Target="http://biblehub.com/greek/1544.htm" TargetMode="External"/><Relationship Id="rId11263" Type="http://schemas.openxmlformats.org/officeDocument/2006/relationships/hyperlink" Target="http://biblehub.com/greek/2323.htm" TargetMode="External"/><Relationship Id="rId12661" Type="http://schemas.openxmlformats.org/officeDocument/2006/relationships/hyperlink" Target="http://biblehub.com/greek/2532.htm" TargetMode="External"/><Relationship Id="rId13712" Type="http://schemas.openxmlformats.org/officeDocument/2006/relationships/hyperlink" Target="http://biblehub.com/greek/846.htm" TargetMode="External"/><Relationship Id="rId1322" Type="http://schemas.openxmlformats.org/officeDocument/2006/relationships/hyperlink" Target="http://biblehub.com/greek/2962.htm" TargetMode="External"/><Relationship Id="rId2720" Type="http://schemas.openxmlformats.org/officeDocument/2006/relationships/hyperlink" Target="http://biblehub.com/greek/1849.htm" TargetMode="External"/><Relationship Id="rId12314" Type="http://schemas.openxmlformats.org/officeDocument/2006/relationships/hyperlink" Target="http://biblehub.com/greek/268.htm" TargetMode="External"/><Relationship Id="rId15884" Type="http://schemas.openxmlformats.org/officeDocument/2006/relationships/hyperlink" Target="http://biblehub.com/greek/1726.htm" TargetMode="External"/><Relationship Id="rId16935" Type="http://schemas.openxmlformats.org/officeDocument/2006/relationships/hyperlink" Target="http://biblehub.com/greek/846.htm" TargetMode="External"/><Relationship Id="rId4892" Type="http://schemas.openxmlformats.org/officeDocument/2006/relationships/hyperlink" Target="http://biblehub.com/greek/1722.htm" TargetMode="External"/><Relationship Id="rId5943" Type="http://schemas.openxmlformats.org/officeDocument/2006/relationships/hyperlink" Target="http://biblehub.com/greek/756.htm" TargetMode="External"/><Relationship Id="rId14486" Type="http://schemas.openxmlformats.org/officeDocument/2006/relationships/hyperlink" Target="http://biblehub.com/greek/3588.htm" TargetMode="External"/><Relationship Id="rId15537" Type="http://schemas.openxmlformats.org/officeDocument/2006/relationships/hyperlink" Target="http://biblehub.com/greek/1537.htm" TargetMode="External"/><Relationship Id="rId2096" Type="http://schemas.openxmlformats.org/officeDocument/2006/relationships/hyperlink" Target="http://biblehub.com/greek/3956.htm" TargetMode="External"/><Relationship Id="rId3494" Type="http://schemas.openxmlformats.org/officeDocument/2006/relationships/hyperlink" Target="http://biblehub.com/greek/1909.htm" TargetMode="External"/><Relationship Id="rId4545" Type="http://schemas.openxmlformats.org/officeDocument/2006/relationships/hyperlink" Target="http://biblehub.com/greek/1544.htm" TargetMode="External"/><Relationship Id="rId13088" Type="http://schemas.openxmlformats.org/officeDocument/2006/relationships/hyperlink" Target="http://biblehub.com/greek/4771.htm" TargetMode="External"/><Relationship Id="rId14139" Type="http://schemas.openxmlformats.org/officeDocument/2006/relationships/hyperlink" Target="http://biblehub.com/greek/846.htm" TargetMode="External"/><Relationship Id="rId18010" Type="http://schemas.openxmlformats.org/officeDocument/2006/relationships/hyperlink" Target="http://biblehub.com/greek/2532.htm" TargetMode="External"/><Relationship Id="rId3147" Type="http://schemas.openxmlformats.org/officeDocument/2006/relationships/hyperlink" Target="http://biblehub.com/greek/1321.htm" TargetMode="External"/><Relationship Id="rId7768" Type="http://schemas.openxmlformats.org/officeDocument/2006/relationships/hyperlink" Target="http://biblehub.com/greek/5207.htm" TargetMode="External"/><Relationship Id="rId8819" Type="http://schemas.openxmlformats.org/officeDocument/2006/relationships/hyperlink" Target="http://biblehub.com/greek/2596.htm" TargetMode="External"/><Relationship Id="rId10749" Type="http://schemas.openxmlformats.org/officeDocument/2006/relationships/hyperlink" Target="http://biblehub.com/greek/3588.htm" TargetMode="External"/><Relationship Id="rId14620" Type="http://schemas.openxmlformats.org/officeDocument/2006/relationships/hyperlink" Target="http://biblehub.com/greek/2521.htm" TargetMode="External"/><Relationship Id="rId9190" Type="http://schemas.openxmlformats.org/officeDocument/2006/relationships/hyperlink" Target="http://biblehub.com/greek/1161.htm" TargetMode="External"/><Relationship Id="rId12171" Type="http://schemas.openxmlformats.org/officeDocument/2006/relationships/hyperlink" Target="http://biblehub.com/greek/1410.htm" TargetMode="External"/><Relationship Id="rId13222" Type="http://schemas.openxmlformats.org/officeDocument/2006/relationships/hyperlink" Target="http://biblehub.com/greek/5100.htm" TargetMode="External"/><Relationship Id="rId2230" Type="http://schemas.openxmlformats.org/officeDocument/2006/relationships/hyperlink" Target="http://biblehub.com/greek/2532.htm" TargetMode="External"/><Relationship Id="rId15394" Type="http://schemas.openxmlformats.org/officeDocument/2006/relationships/hyperlink" Target="http://biblehub.com/greek/4771.htm" TargetMode="External"/><Relationship Id="rId16792" Type="http://schemas.openxmlformats.org/officeDocument/2006/relationships/hyperlink" Target="http://biblehub.com/greek/2469.htm" TargetMode="External"/><Relationship Id="rId17843" Type="http://schemas.openxmlformats.org/officeDocument/2006/relationships/hyperlink" Target="http://biblehub.com/greek/575.htm" TargetMode="External"/><Relationship Id="rId202" Type="http://schemas.openxmlformats.org/officeDocument/2006/relationships/hyperlink" Target="http://biblehub.com/greek/2532.htm" TargetMode="External"/><Relationship Id="rId5453" Type="http://schemas.openxmlformats.org/officeDocument/2006/relationships/hyperlink" Target="http://biblehub.com/greek/2532.htm" TargetMode="External"/><Relationship Id="rId6504" Type="http://schemas.openxmlformats.org/officeDocument/2006/relationships/hyperlink" Target="http://biblehub.com/greek/3756.htm" TargetMode="External"/><Relationship Id="rId6851" Type="http://schemas.openxmlformats.org/officeDocument/2006/relationships/hyperlink" Target="http://biblehub.com/greek/3693.htm" TargetMode="External"/><Relationship Id="rId7902" Type="http://schemas.openxmlformats.org/officeDocument/2006/relationships/hyperlink" Target="http://biblehub.com/greek/1510.htm" TargetMode="External"/><Relationship Id="rId15047" Type="http://schemas.openxmlformats.org/officeDocument/2006/relationships/hyperlink" Target="http://biblehub.com/greek/1537.htm" TargetMode="External"/><Relationship Id="rId16445" Type="http://schemas.openxmlformats.org/officeDocument/2006/relationships/hyperlink" Target="http://biblehub.com/greek/4771.htm" TargetMode="External"/><Relationship Id="rId4055" Type="http://schemas.openxmlformats.org/officeDocument/2006/relationships/hyperlink" Target="http://biblehub.com/greek/1510.htm" TargetMode="External"/><Relationship Id="rId5106" Type="http://schemas.openxmlformats.org/officeDocument/2006/relationships/hyperlink" Target="http://biblehub.com/greek/1161.htm" TargetMode="External"/><Relationship Id="rId7278" Type="http://schemas.openxmlformats.org/officeDocument/2006/relationships/hyperlink" Target="http://biblehub.com/greek/846.htm" TargetMode="External"/><Relationship Id="rId8676" Type="http://schemas.openxmlformats.org/officeDocument/2006/relationships/hyperlink" Target="http://biblehub.com/greek/2532.htm" TargetMode="External"/><Relationship Id="rId9727" Type="http://schemas.openxmlformats.org/officeDocument/2006/relationships/hyperlink" Target="http://biblehub.com/greek/724.htm" TargetMode="External"/><Relationship Id="rId11657" Type="http://schemas.openxmlformats.org/officeDocument/2006/relationships/hyperlink" Target="http://biblehub.com/greek/3588.htm" TargetMode="External"/><Relationship Id="rId12708" Type="http://schemas.openxmlformats.org/officeDocument/2006/relationships/hyperlink" Target="http://biblehub.com/greek/3754.htm" TargetMode="External"/><Relationship Id="rId1716" Type="http://schemas.openxmlformats.org/officeDocument/2006/relationships/hyperlink" Target="http://biblehub.com/greek/2127.htm" TargetMode="External"/><Relationship Id="rId8329" Type="http://schemas.openxmlformats.org/officeDocument/2006/relationships/hyperlink" Target="http://biblehub.com/greek/3588.htm" TargetMode="External"/><Relationship Id="rId10259" Type="http://schemas.openxmlformats.org/officeDocument/2006/relationships/hyperlink" Target="http://biblehub.com/greek/3588.htm" TargetMode="External"/><Relationship Id="rId14130" Type="http://schemas.openxmlformats.org/officeDocument/2006/relationships/hyperlink" Target="http://biblehub.com/greek/1161.htm" TargetMode="External"/><Relationship Id="rId18751" Type="http://schemas.openxmlformats.org/officeDocument/2006/relationships/hyperlink" Target="http://biblehub.com/greek/2827.htm" TargetMode="External"/><Relationship Id="rId3888" Type="http://schemas.openxmlformats.org/officeDocument/2006/relationships/hyperlink" Target="http://biblehub.com/greek/450.htm" TargetMode="External"/><Relationship Id="rId4939" Type="http://schemas.openxmlformats.org/officeDocument/2006/relationships/hyperlink" Target="http://biblehub.com/greek/1537.htm" TargetMode="External"/><Relationship Id="rId8810" Type="http://schemas.openxmlformats.org/officeDocument/2006/relationships/hyperlink" Target="http://biblehub.com/greek/2064.htm" TargetMode="External"/><Relationship Id="rId17353" Type="http://schemas.openxmlformats.org/officeDocument/2006/relationships/hyperlink" Target="http://biblehub.com/greek/3588.htm" TargetMode="External"/><Relationship Id="rId18404" Type="http://schemas.openxmlformats.org/officeDocument/2006/relationships/hyperlink" Target="http://biblehub.com/greek/3690.htm" TargetMode="External"/><Relationship Id="rId6361" Type="http://schemas.openxmlformats.org/officeDocument/2006/relationships/hyperlink" Target="http://biblehub.com/greek/1161.htm" TargetMode="External"/><Relationship Id="rId7412" Type="http://schemas.openxmlformats.org/officeDocument/2006/relationships/hyperlink" Target="http://biblehub.com/greek/1473.htm" TargetMode="External"/><Relationship Id="rId10740" Type="http://schemas.openxmlformats.org/officeDocument/2006/relationships/hyperlink" Target="http://biblehub.com/greek/2036.htm" TargetMode="External"/><Relationship Id="rId17006" Type="http://schemas.openxmlformats.org/officeDocument/2006/relationships/hyperlink" Target="http://biblehub.com/greek/2806.htm" TargetMode="External"/><Relationship Id="rId6014" Type="http://schemas.openxmlformats.org/officeDocument/2006/relationships/hyperlink" Target="http://biblehub.com/greek/2489.htm" TargetMode="External"/><Relationship Id="rId9584" Type="http://schemas.openxmlformats.org/officeDocument/2006/relationships/hyperlink" Target="http://biblehub.com/greek/3754.htm" TargetMode="External"/><Relationship Id="rId13963" Type="http://schemas.openxmlformats.org/officeDocument/2006/relationships/hyperlink" Target="http://biblehub.com/greek/1994.htm" TargetMode="External"/><Relationship Id="rId19178" Type="http://schemas.openxmlformats.org/officeDocument/2006/relationships/hyperlink" Target="http://biblehub.com/greek/3588.htm" TargetMode="External"/><Relationship Id="rId2971" Type="http://schemas.openxmlformats.org/officeDocument/2006/relationships/hyperlink" Target="http://biblehub.com/greek/2532.htm" TargetMode="External"/><Relationship Id="rId8186" Type="http://schemas.openxmlformats.org/officeDocument/2006/relationships/hyperlink" Target="http://biblehub.com/greek/1161.htm" TargetMode="External"/><Relationship Id="rId9237" Type="http://schemas.openxmlformats.org/officeDocument/2006/relationships/hyperlink" Target="http://biblehub.com/greek/2532.htm" TargetMode="External"/><Relationship Id="rId12565" Type="http://schemas.openxmlformats.org/officeDocument/2006/relationships/hyperlink" Target="http://biblehub.com/greek/3588.htm" TargetMode="External"/><Relationship Id="rId13616" Type="http://schemas.openxmlformats.org/officeDocument/2006/relationships/hyperlink" Target="http://biblehub.com/greek/4160.htm" TargetMode="External"/><Relationship Id="rId943" Type="http://schemas.openxmlformats.org/officeDocument/2006/relationships/hyperlink" Target="http://biblehub.com/greek/3686.htm" TargetMode="External"/><Relationship Id="rId1573" Type="http://schemas.openxmlformats.org/officeDocument/2006/relationships/hyperlink" Target="http://biblehub.com/greek/2962.htm" TargetMode="External"/><Relationship Id="rId2624" Type="http://schemas.openxmlformats.org/officeDocument/2006/relationships/hyperlink" Target="http://biblehub.com/greek/3588.htm" TargetMode="External"/><Relationship Id="rId11167" Type="http://schemas.openxmlformats.org/officeDocument/2006/relationships/hyperlink" Target="http://biblehub.com/greek/2673.htm" TargetMode="External"/><Relationship Id="rId12218" Type="http://schemas.openxmlformats.org/officeDocument/2006/relationships/hyperlink" Target="http://biblehub.com/greek/1615.htm" TargetMode="External"/><Relationship Id="rId15788" Type="http://schemas.openxmlformats.org/officeDocument/2006/relationships/hyperlink" Target="http://biblehub.com/greek/3850.htm" TargetMode="External"/><Relationship Id="rId16839" Type="http://schemas.openxmlformats.org/officeDocument/2006/relationships/hyperlink" Target="http://biblehub.com/greek/3588.htm" TargetMode="External"/><Relationship Id="rId1226" Type="http://schemas.openxmlformats.org/officeDocument/2006/relationships/hyperlink" Target="http://biblehub.com/greek/1161.htm" TargetMode="External"/><Relationship Id="rId4796" Type="http://schemas.openxmlformats.org/officeDocument/2006/relationships/hyperlink" Target="http://biblehub.com/greek/2532.htm" TargetMode="External"/><Relationship Id="rId5847" Type="http://schemas.openxmlformats.org/officeDocument/2006/relationships/hyperlink" Target="http://biblehub.com/greek/1161.htm" TargetMode="External"/><Relationship Id="rId18261" Type="http://schemas.openxmlformats.org/officeDocument/2006/relationships/hyperlink" Target="http://biblehub.com/greek/2419.htm" TargetMode="External"/><Relationship Id="rId19312" Type="http://schemas.openxmlformats.org/officeDocument/2006/relationships/hyperlink" Target="http://biblehub.com/greek/846.htm" TargetMode="External"/><Relationship Id="rId3398" Type="http://schemas.openxmlformats.org/officeDocument/2006/relationships/hyperlink" Target="http://biblehub.com/greek/4864.htm" TargetMode="External"/><Relationship Id="rId4449" Type="http://schemas.openxmlformats.org/officeDocument/2006/relationships/hyperlink" Target="http://biblehub.com/greek/2532.htm" TargetMode="External"/><Relationship Id="rId8320" Type="http://schemas.openxmlformats.org/officeDocument/2006/relationships/hyperlink" Target="http://biblehub.com/greek/2532.htm" TargetMode="External"/><Relationship Id="rId10250" Type="http://schemas.openxmlformats.org/officeDocument/2006/relationships/hyperlink" Target="http://biblehub.com/greek/575.htm" TargetMode="External"/><Relationship Id="rId11301" Type="http://schemas.openxmlformats.org/officeDocument/2006/relationships/hyperlink" Target="http://biblehub.com/greek/3089.htm" TargetMode="External"/><Relationship Id="rId13473" Type="http://schemas.openxmlformats.org/officeDocument/2006/relationships/hyperlink" Target="http://biblehub.com/greek/3588.htm" TargetMode="External"/><Relationship Id="rId14871" Type="http://schemas.openxmlformats.org/officeDocument/2006/relationships/hyperlink" Target="http://biblehub.com/greek/3850.htm" TargetMode="External"/><Relationship Id="rId15922" Type="http://schemas.openxmlformats.org/officeDocument/2006/relationships/hyperlink" Target="http://biblehub.com/greek/2983.htm" TargetMode="External"/><Relationship Id="rId2481" Type="http://schemas.openxmlformats.org/officeDocument/2006/relationships/hyperlink" Target="http://biblehub.com/greek/2242.htm" TargetMode="External"/><Relationship Id="rId3532" Type="http://schemas.openxmlformats.org/officeDocument/2006/relationships/hyperlink" Target="http://biblehub.com/greek/4143.htm" TargetMode="External"/><Relationship Id="rId4930" Type="http://schemas.openxmlformats.org/officeDocument/2006/relationships/hyperlink" Target="http://biblehub.com/greek/3825.htm" TargetMode="External"/><Relationship Id="rId9094" Type="http://schemas.openxmlformats.org/officeDocument/2006/relationships/hyperlink" Target="http://biblehub.com/greek/5531.htm" TargetMode="External"/><Relationship Id="rId12075" Type="http://schemas.openxmlformats.org/officeDocument/2006/relationships/hyperlink" Target="http://biblehub.com/greek/2089.htm" TargetMode="External"/><Relationship Id="rId13126" Type="http://schemas.openxmlformats.org/officeDocument/2006/relationships/hyperlink" Target="http://biblehub.com/greek/1410.htm" TargetMode="External"/><Relationship Id="rId14524" Type="http://schemas.openxmlformats.org/officeDocument/2006/relationships/hyperlink" Target="http://biblehub.com/greek/1118.htm" TargetMode="External"/><Relationship Id="rId453" Type="http://schemas.openxmlformats.org/officeDocument/2006/relationships/hyperlink" Target="http://biblehub.com/greek/1537.htm" TargetMode="External"/><Relationship Id="rId1083" Type="http://schemas.openxmlformats.org/officeDocument/2006/relationships/hyperlink" Target="http://biblehub.com/greek/1656.htm" TargetMode="External"/><Relationship Id="rId2134" Type="http://schemas.openxmlformats.org/officeDocument/2006/relationships/hyperlink" Target="http://biblehub.com/greek/3735.htm" TargetMode="External"/><Relationship Id="rId16696" Type="http://schemas.openxmlformats.org/officeDocument/2006/relationships/hyperlink" Target="http://biblehub.com/greek/5613.htm" TargetMode="External"/><Relationship Id="rId17747" Type="http://schemas.openxmlformats.org/officeDocument/2006/relationships/hyperlink" Target="http://biblehub.com/greek/2087.htm" TargetMode="External"/><Relationship Id="rId106" Type="http://schemas.openxmlformats.org/officeDocument/2006/relationships/hyperlink" Target="http://biblehub.com/greek/1722.htm" TargetMode="External"/><Relationship Id="rId5357" Type="http://schemas.openxmlformats.org/officeDocument/2006/relationships/hyperlink" Target="http://biblehub.com/greek/2532.htm" TargetMode="External"/><Relationship Id="rId6755" Type="http://schemas.openxmlformats.org/officeDocument/2006/relationships/hyperlink" Target="http://biblehub.com/greek/2316.htm" TargetMode="External"/><Relationship Id="rId7806" Type="http://schemas.openxmlformats.org/officeDocument/2006/relationships/hyperlink" Target="http://biblehub.com/greek/1161.htm" TargetMode="External"/><Relationship Id="rId15298" Type="http://schemas.openxmlformats.org/officeDocument/2006/relationships/hyperlink" Target="http://biblehub.com/greek/3588.htm" TargetMode="External"/><Relationship Id="rId16349" Type="http://schemas.openxmlformats.org/officeDocument/2006/relationships/hyperlink" Target="http://biblehub.com/greek/1161.htm" TargetMode="External"/><Relationship Id="rId6408" Type="http://schemas.openxmlformats.org/officeDocument/2006/relationships/hyperlink" Target="http://biblehub.com/greek/4126.htm" TargetMode="External"/><Relationship Id="rId9978" Type="http://schemas.openxmlformats.org/officeDocument/2006/relationships/hyperlink" Target="http://biblehub.com/greek/2340.htm" TargetMode="External"/><Relationship Id="rId12959" Type="http://schemas.openxmlformats.org/officeDocument/2006/relationships/hyperlink" Target="http://biblehub.com/greek/3588.htm" TargetMode="External"/><Relationship Id="rId16830" Type="http://schemas.openxmlformats.org/officeDocument/2006/relationships/hyperlink" Target="http://biblehub.com/greek/1161.htm" TargetMode="External"/><Relationship Id="rId1967" Type="http://schemas.openxmlformats.org/officeDocument/2006/relationships/hyperlink" Target="http://biblehub.com/greek/3779.htm" TargetMode="External"/><Relationship Id="rId14381" Type="http://schemas.openxmlformats.org/officeDocument/2006/relationships/hyperlink" Target="http://biblehub.com/greek/5407.htm" TargetMode="External"/><Relationship Id="rId15432" Type="http://schemas.openxmlformats.org/officeDocument/2006/relationships/hyperlink" Target="http://biblehub.com/greek/1161.htm" TargetMode="External"/><Relationship Id="rId4440" Type="http://schemas.openxmlformats.org/officeDocument/2006/relationships/hyperlink" Target="http://biblehub.com/greek/2476.htm" TargetMode="External"/><Relationship Id="rId14034" Type="http://schemas.openxmlformats.org/officeDocument/2006/relationships/hyperlink" Target="http://biblehub.com/greek/2036.htm" TargetMode="External"/><Relationship Id="rId3042" Type="http://schemas.openxmlformats.org/officeDocument/2006/relationships/hyperlink" Target="http://biblehub.com/greek/2243.htm" TargetMode="External"/><Relationship Id="rId7663" Type="http://schemas.openxmlformats.org/officeDocument/2006/relationships/hyperlink" Target="http://biblehub.com/greek/2570.htm" TargetMode="External"/><Relationship Id="rId8714" Type="http://schemas.openxmlformats.org/officeDocument/2006/relationships/hyperlink" Target="http://biblehub.com/greek/2588.htm" TargetMode="External"/><Relationship Id="rId10991" Type="http://schemas.openxmlformats.org/officeDocument/2006/relationships/hyperlink" Target="http://biblehub.com/greek/3598.htm" TargetMode="External"/><Relationship Id="rId17257" Type="http://schemas.openxmlformats.org/officeDocument/2006/relationships/hyperlink" Target="http://biblehub.com/greek/3756.htm" TargetMode="External"/><Relationship Id="rId18655" Type="http://schemas.openxmlformats.org/officeDocument/2006/relationships/hyperlink" Target="http://biblehub.com/greek/2749.htm" TargetMode="External"/><Relationship Id="rId6265" Type="http://schemas.openxmlformats.org/officeDocument/2006/relationships/hyperlink" Target="http://biblehub.com/greek/5281.htm" TargetMode="External"/><Relationship Id="rId7316" Type="http://schemas.openxmlformats.org/officeDocument/2006/relationships/hyperlink" Target="http://biblehub.com/greek/2625.htm" TargetMode="External"/><Relationship Id="rId10644" Type="http://schemas.openxmlformats.org/officeDocument/2006/relationships/hyperlink" Target="http://biblehub.com/greek/1487.htm" TargetMode="External"/><Relationship Id="rId18308" Type="http://schemas.openxmlformats.org/officeDocument/2006/relationships/hyperlink" Target="http://biblehub.com/greek/1473.htm" TargetMode="External"/><Relationship Id="rId9488" Type="http://schemas.openxmlformats.org/officeDocument/2006/relationships/hyperlink" Target="http://biblehub.com/greek/2036.htm" TargetMode="External"/><Relationship Id="rId13867" Type="http://schemas.openxmlformats.org/officeDocument/2006/relationships/hyperlink" Target="http://biblehub.com/greek/3575.htm" TargetMode="External"/><Relationship Id="rId14918" Type="http://schemas.openxmlformats.org/officeDocument/2006/relationships/hyperlink" Target="http://biblehub.com/greek/3739.htm" TargetMode="External"/><Relationship Id="rId2875" Type="http://schemas.openxmlformats.org/officeDocument/2006/relationships/hyperlink" Target="http://biblehub.com/greek/1525.htm" TargetMode="External"/><Relationship Id="rId3926" Type="http://schemas.openxmlformats.org/officeDocument/2006/relationships/hyperlink" Target="http://biblehub.com/greek/3686.htm" TargetMode="External"/><Relationship Id="rId12469" Type="http://schemas.openxmlformats.org/officeDocument/2006/relationships/hyperlink" Target="http://biblehub.com/greek/3588.htm" TargetMode="External"/><Relationship Id="rId16340" Type="http://schemas.openxmlformats.org/officeDocument/2006/relationships/hyperlink" Target="http://biblehub.com/greek/5400.htm" TargetMode="External"/><Relationship Id="rId847" Type="http://schemas.openxmlformats.org/officeDocument/2006/relationships/hyperlink" Target="http://biblehub.com/greek/3588.htm" TargetMode="External"/><Relationship Id="rId1477" Type="http://schemas.openxmlformats.org/officeDocument/2006/relationships/hyperlink" Target="http://biblehub.com/greek/3588.htm" TargetMode="External"/><Relationship Id="rId2528" Type="http://schemas.openxmlformats.org/officeDocument/2006/relationships/hyperlink" Target="http://biblehub.com/greek/3588.htm" TargetMode="External"/><Relationship Id="rId5001" Type="http://schemas.openxmlformats.org/officeDocument/2006/relationships/hyperlink" Target="http://biblehub.com/greek/2532.htm" TargetMode="External"/><Relationship Id="rId8571" Type="http://schemas.openxmlformats.org/officeDocument/2006/relationships/hyperlink" Target="http://biblehub.com/greek/3588.htm" TargetMode="External"/><Relationship Id="rId9622" Type="http://schemas.openxmlformats.org/officeDocument/2006/relationships/hyperlink" Target="http://biblehub.com/greek/4771.htm" TargetMode="External"/><Relationship Id="rId11552" Type="http://schemas.openxmlformats.org/officeDocument/2006/relationships/hyperlink" Target="http://biblehub.com/greek/1161.htm" TargetMode="External"/><Relationship Id="rId12950" Type="http://schemas.openxmlformats.org/officeDocument/2006/relationships/hyperlink" Target="http://biblehub.com/greek/4341.htm" TargetMode="External"/><Relationship Id="rId18165" Type="http://schemas.openxmlformats.org/officeDocument/2006/relationships/hyperlink" Target="http://biblehub.com/greek/846.htm" TargetMode="External"/><Relationship Id="rId19216" Type="http://schemas.openxmlformats.org/officeDocument/2006/relationships/hyperlink" Target="http://biblehub.com/greek/3598.htm" TargetMode="External"/><Relationship Id="rId1611" Type="http://schemas.openxmlformats.org/officeDocument/2006/relationships/hyperlink" Target="http://biblehub.com/greek/3588.htm" TargetMode="External"/><Relationship Id="rId7173" Type="http://schemas.openxmlformats.org/officeDocument/2006/relationships/hyperlink" Target="http://biblehub.com/greek/5316.htm" TargetMode="External"/><Relationship Id="rId8224" Type="http://schemas.openxmlformats.org/officeDocument/2006/relationships/hyperlink" Target="http://biblehub.com/greek/4253.htm" TargetMode="External"/><Relationship Id="rId10154" Type="http://schemas.openxmlformats.org/officeDocument/2006/relationships/hyperlink" Target="http://biblehub.com/greek/32.htm" TargetMode="External"/><Relationship Id="rId11205" Type="http://schemas.openxmlformats.org/officeDocument/2006/relationships/hyperlink" Target="http://biblehub.com/greek/3588.htm" TargetMode="External"/><Relationship Id="rId12603" Type="http://schemas.openxmlformats.org/officeDocument/2006/relationships/hyperlink" Target="http://biblehub.com/greek/1519.htm" TargetMode="External"/><Relationship Id="rId14775" Type="http://schemas.openxmlformats.org/officeDocument/2006/relationships/hyperlink" Target="http://biblehub.com/greek/308.htm" TargetMode="External"/><Relationship Id="rId15826" Type="http://schemas.openxmlformats.org/officeDocument/2006/relationships/hyperlink" Target="http://biblehub.com/greek/4383.htm" TargetMode="External"/><Relationship Id="rId2385" Type="http://schemas.openxmlformats.org/officeDocument/2006/relationships/hyperlink" Target="http://biblehub.com/greek/2087.htm" TargetMode="External"/><Relationship Id="rId3783" Type="http://schemas.openxmlformats.org/officeDocument/2006/relationships/hyperlink" Target="http://biblehub.com/greek/3588.htm" TargetMode="External"/><Relationship Id="rId4834" Type="http://schemas.openxmlformats.org/officeDocument/2006/relationships/hyperlink" Target="http://biblehub.com/greek/297.htm" TargetMode="External"/><Relationship Id="rId13377" Type="http://schemas.openxmlformats.org/officeDocument/2006/relationships/hyperlink" Target="http://biblehub.com/greek/2309.htm" TargetMode="External"/><Relationship Id="rId14428" Type="http://schemas.openxmlformats.org/officeDocument/2006/relationships/hyperlink" Target="http://biblehub.com/greek/1473.htm" TargetMode="External"/><Relationship Id="rId17998" Type="http://schemas.openxmlformats.org/officeDocument/2006/relationships/hyperlink" Target="http://biblehub.com/greek/1722.htm" TargetMode="External"/><Relationship Id="rId357" Type="http://schemas.openxmlformats.org/officeDocument/2006/relationships/hyperlink" Target="http://biblehub.com/greek/3588.htm" TargetMode="External"/><Relationship Id="rId2038" Type="http://schemas.openxmlformats.org/officeDocument/2006/relationships/hyperlink" Target="http://biblehub.com/greek/5485.htm" TargetMode="External"/><Relationship Id="rId3436" Type="http://schemas.openxmlformats.org/officeDocument/2006/relationships/hyperlink" Target="http://biblehub.com/greek/576.htm" TargetMode="External"/><Relationship Id="rId6659" Type="http://schemas.openxmlformats.org/officeDocument/2006/relationships/hyperlink" Target="http://biblehub.com/greek/3588.htm" TargetMode="External"/><Relationship Id="rId12460" Type="http://schemas.openxmlformats.org/officeDocument/2006/relationships/hyperlink" Target="http://biblehub.com/greek/622.htm" TargetMode="External"/><Relationship Id="rId13511" Type="http://schemas.openxmlformats.org/officeDocument/2006/relationships/hyperlink" Target="http://biblehub.com/greek/2008.htm" TargetMode="External"/><Relationship Id="rId19073" Type="http://schemas.openxmlformats.org/officeDocument/2006/relationships/hyperlink" Target="http://biblehub.com/greek/3419.htm" TargetMode="External"/><Relationship Id="rId8081" Type="http://schemas.openxmlformats.org/officeDocument/2006/relationships/hyperlink" Target="http://biblehub.com/greek/846.htm" TargetMode="External"/><Relationship Id="rId9132" Type="http://schemas.openxmlformats.org/officeDocument/2006/relationships/hyperlink" Target="http://biblehub.com/greek/2845.htm" TargetMode="External"/><Relationship Id="rId11062" Type="http://schemas.openxmlformats.org/officeDocument/2006/relationships/hyperlink" Target="http://biblehub.com/greek/3956.htm" TargetMode="External"/><Relationship Id="rId12113" Type="http://schemas.openxmlformats.org/officeDocument/2006/relationships/hyperlink" Target="http://biblehub.com/greek/4848.htm" TargetMode="External"/><Relationship Id="rId15683" Type="http://schemas.openxmlformats.org/officeDocument/2006/relationships/hyperlink" Target="http://biblehub.com/greek/3778.htm" TargetMode="External"/><Relationship Id="rId1121" Type="http://schemas.openxmlformats.org/officeDocument/2006/relationships/hyperlink" Target="http://biblehub.com/greek/2532.htm" TargetMode="External"/><Relationship Id="rId4691" Type="http://schemas.openxmlformats.org/officeDocument/2006/relationships/hyperlink" Target="http://biblehub.com/greek/846.htm" TargetMode="External"/><Relationship Id="rId5742" Type="http://schemas.openxmlformats.org/officeDocument/2006/relationships/hyperlink" Target="http://biblehub.com/greek/2799.htm" TargetMode="External"/><Relationship Id="rId14285" Type="http://schemas.openxmlformats.org/officeDocument/2006/relationships/hyperlink" Target="http://biblehub.com/greek/1161.htm" TargetMode="External"/><Relationship Id="rId15336" Type="http://schemas.openxmlformats.org/officeDocument/2006/relationships/hyperlink" Target="http://biblehub.com/greek/3588.htm" TargetMode="External"/><Relationship Id="rId16734" Type="http://schemas.openxmlformats.org/officeDocument/2006/relationships/hyperlink" Target="http://biblehub.com/greek/1722.htm" TargetMode="External"/><Relationship Id="rId3293" Type="http://schemas.openxmlformats.org/officeDocument/2006/relationships/hyperlink" Target="http://biblehub.com/greek/1247.htm" TargetMode="External"/><Relationship Id="rId4344" Type="http://schemas.openxmlformats.org/officeDocument/2006/relationships/hyperlink" Target="http://biblehub.com/greek/3588.htm" TargetMode="External"/><Relationship Id="rId7567" Type="http://schemas.openxmlformats.org/officeDocument/2006/relationships/hyperlink" Target="http://biblehub.com/greek/3778.htm" TargetMode="External"/><Relationship Id="rId8965" Type="http://schemas.openxmlformats.org/officeDocument/2006/relationships/hyperlink" Target="http://biblehub.com/greek/1247.htm" TargetMode="External"/><Relationship Id="rId10895" Type="http://schemas.openxmlformats.org/officeDocument/2006/relationships/hyperlink" Target="http://biblehub.com/greek/5140.htm" TargetMode="External"/><Relationship Id="rId11946" Type="http://schemas.openxmlformats.org/officeDocument/2006/relationships/hyperlink" Target="http://biblehub.com/greek/3588.htm" TargetMode="External"/><Relationship Id="rId18559" Type="http://schemas.openxmlformats.org/officeDocument/2006/relationships/hyperlink" Target="http://biblehub.com/greek/444.htm" TargetMode="External"/><Relationship Id="rId6169" Type="http://schemas.openxmlformats.org/officeDocument/2006/relationships/hyperlink" Target="http://biblehub.com/greek/3588.htm" TargetMode="External"/><Relationship Id="rId8618" Type="http://schemas.openxmlformats.org/officeDocument/2006/relationships/hyperlink" Target="http://biblehub.com/greek/1487.htm" TargetMode="External"/><Relationship Id="rId10548" Type="http://schemas.openxmlformats.org/officeDocument/2006/relationships/hyperlink" Target="http://biblehub.com/greek/3822.htm" TargetMode="External"/><Relationship Id="rId13021" Type="http://schemas.openxmlformats.org/officeDocument/2006/relationships/hyperlink" Target="http://biblehub.com/greek/3588.htm" TargetMode="External"/><Relationship Id="rId16591" Type="http://schemas.openxmlformats.org/officeDocument/2006/relationships/hyperlink" Target="http://biblehub.com/greek/756.htm" TargetMode="External"/><Relationship Id="rId17642" Type="http://schemas.openxmlformats.org/officeDocument/2006/relationships/hyperlink" Target="http://biblehub.com/greek/1024.htm" TargetMode="External"/><Relationship Id="rId2779" Type="http://schemas.openxmlformats.org/officeDocument/2006/relationships/hyperlink" Target="http://biblehub.com/greek/3588.htm" TargetMode="External"/><Relationship Id="rId6650" Type="http://schemas.openxmlformats.org/officeDocument/2006/relationships/hyperlink" Target="http://biblehub.com/greek/1161.htm" TargetMode="External"/><Relationship Id="rId7701" Type="http://schemas.openxmlformats.org/officeDocument/2006/relationships/hyperlink" Target="http://biblehub.com/greek/3507.htm" TargetMode="External"/><Relationship Id="rId15193" Type="http://schemas.openxmlformats.org/officeDocument/2006/relationships/hyperlink" Target="http://biblehub.com/greek/2532.htm" TargetMode="External"/><Relationship Id="rId16244" Type="http://schemas.openxmlformats.org/officeDocument/2006/relationships/hyperlink" Target="http://biblehub.com/greek/2036.htm" TargetMode="External"/><Relationship Id="rId5252" Type="http://schemas.openxmlformats.org/officeDocument/2006/relationships/hyperlink" Target="http://biblehub.com/greek/4102.htm" TargetMode="External"/><Relationship Id="rId6303" Type="http://schemas.openxmlformats.org/officeDocument/2006/relationships/hyperlink" Target="http://biblehub.com/greek/5318.htm" TargetMode="External"/><Relationship Id="rId9873" Type="http://schemas.openxmlformats.org/officeDocument/2006/relationships/hyperlink" Target="http://biblehub.com/greek/2041.htm" TargetMode="External"/><Relationship Id="rId19467" Type="http://schemas.openxmlformats.org/officeDocument/2006/relationships/hyperlink" Target="http://biblehub.com/greek/1806.htm" TargetMode="External"/><Relationship Id="rId87" Type="http://schemas.openxmlformats.org/officeDocument/2006/relationships/hyperlink" Target="http://biblehub.com/greek/1785.htm" TargetMode="External"/><Relationship Id="rId8475" Type="http://schemas.openxmlformats.org/officeDocument/2006/relationships/hyperlink" Target="http://biblehub.com/greek/2532.htm" TargetMode="External"/><Relationship Id="rId9526" Type="http://schemas.openxmlformats.org/officeDocument/2006/relationships/hyperlink" Target="http://biblehub.com/greek/2495.htm" TargetMode="External"/><Relationship Id="rId12854" Type="http://schemas.openxmlformats.org/officeDocument/2006/relationships/hyperlink" Target="http://biblehub.com/greek/5463.htm" TargetMode="External"/><Relationship Id="rId13905" Type="http://schemas.openxmlformats.org/officeDocument/2006/relationships/hyperlink" Target="http://biblehub.com/greek/4095.htm" TargetMode="External"/><Relationship Id="rId18069" Type="http://schemas.openxmlformats.org/officeDocument/2006/relationships/hyperlink" Target="http://biblehub.com/greek/4314.htm" TargetMode="External"/><Relationship Id="rId1862" Type="http://schemas.openxmlformats.org/officeDocument/2006/relationships/hyperlink" Target="http://biblehub.com/greek/2094.htm" TargetMode="External"/><Relationship Id="rId2913" Type="http://schemas.openxmlformats.org/officeDocument/2006/relationships/hyperlink" Target="http://biblehub.com/greek/1752.htm" TargetMode="External"/><Relationship Id="rId7077" Type="http://schemas.openxmlformats.org/officeDocument/2006/relationships/hyperlink" Target="http://biblehub.com/greek/3588.htm" TargetMode="External"/><Relationship Id="rId8128" Type="http://schemas.openxmlformats.org/officeDocument/2006/relationships/hyperlink" Target="http://biblehub.com/greek/4226.htm" TargetMode="External"/><Relationship Id="rId10058" Type="http://schemas.openxmlformats.org/officeDocument/2006/relationships/hyperlink" Target="http://biblehub.com/greek/3588.htm" TargetMode="External"/><Relationship Id="rId11456" Type="http://schemas.openxmlformats.org/officeDocument/2006/relationships/hyperlink" Target="http://biblehub.com/greek/2374.htm" TargetMode="External"/><Relationship Id="rId12507" Type="http://schemas.openxmlformats.org/officeDocument/2006/relationships/hyperlink" Target="http://biblehub.com/greek/2250.htm" TargetMode="External"/><Relationship Id="rId1515" Type="http://schemas.openxmlformats.org/officeDocument/2006/relationships/hyperlink" Target="http://biblehub.com/greek/3686.htm" TargetMode="External"/><Relationship Id="rId11109" Type="http://schemas.openxmlformats.org/officeDocument/2006/relationships/hyperlink" Target="http://biblehub.com/greek/4771.htm" TargetMode="External"/><Relationship Id="rId14679" Type="http://schemas.openxmlformats.org/officeDocument/2006/relationships/hyperlink" Target="http://biblehub.com/greek/5101.htm" TargetMode="External"/><Relationship Id="rId18550" Type="http://schemas.openxmlformats.org/officeDocument/2006/relationships/hyperlink" Target="http://biblehub.com/greek/1543.htm" TargetMode="External"/><Relationship Id="rId3687" Type="http://schemas.openxmlformats.org/officeDocument/2006/relationships/hyperlink" Target="http://biblehub.com/greek/4905.htm" TargetMode="External"/><Relationship Id="rId4738" Type="http://schemas.openxmlformats.org/officeDocument/2006/relationships/hyperlink" Target="http://biblehub.com/greek/1510.htm" TargetMode="External"/><Relationship Id="rId17152" Type="http://schemas.openxmlformats.org/officeDocument/2006/relationships/hyperlink" Target="http://biblehub.com/greek/1473.htm" TargetMode="External"/><Relationship Id="rId18203" Type="http://schemas.openxmlformats.org/officeDocument/2006/relationships/hyperlink" Target="http://biblehub.com/greek/3588.htm" TargetMode="External"/><Relationship Id="rId2289" Type="http://schemas.openxmlformats.org/officeDocument/2006/relationships/hyperlink" Target="http://biblehub.com/greek/2532.htm" TargetMode="External"/><Relationship Id="rId6160" Type="http://schemas.openxmlformats.org/officeDocument/2006/relationships/hyperlink" Target="http://biblehub.com/greek/3588.htm" TargetMode="External"/><Relationship Id="rId7211" Type="http://schemas.openxmlformats.org/officeDocument/2006/relationships/hyperlink" Target="http://biblehub.com/greek/846.htm" TargetMode="External"/><Relationship Id="rId13762" Type="http://schemas.openxmlformats.org/officeDocument/2006/relationships/hyperlink" Target="http://biblehub.com/greek/932.htm" TargetMode="External"/><Relationship Id="rId2770" Type="http://schemas.openxmlformats.org/officeDocument/2006/relationships/hyperlink" Target="http://biblehub.com/greek/4419.htm" TargetMode="External"/><Relationship Id="rId3821" Type="http://schemas.openxmlformats.org/officeDocument/2006/relationships/hyperlink" Target="http://biblehub.com/greek/3441.htm" TargetMode="External"/><Relationship Id="rId9383" Type="http://schemas.openxmlformats.org/officeDocument/2006/relationships/hyperlink" Target="http://biblehub.com/greek/3739.htm" TargetMode="External"/><Relationship Id="rId12364" Type="http://schemas.openxmlformats.org/officeDocument/2006/relationships/hyperlink" Target="http://biblehub.com/greek/3588.htm" TargetMode="External"/><Relationship Id="rId13415" Type="http://schemas.openxmlformats.org/officeDocument/2006/relationships/hyperlink" Target="http://biblehub.com/greek/2064.htm" TargetMode="External"/><Relationship Id="rId14813" Type="http://schemas.openxmlformats.org/officeDocument/2006/relationships/hyperlink" Target="http://biblehub.com/greek/2195.htm" TargetMode="External"/><Relationship Id="rId742" Type="http://schemas.openxmlformats.org/officeDocument/2006/relationships/hyperlink" Target="http://biblehub.com/greek/5050.htm" TargetMode="External"/><Relationship Id="rId1372" Type="http://schemas.openxmlformats.org/officeDocument/2006/relationships/hyperlink" Target="http://biblehub.com/greek/1810.htm" TargetMode="External"/><Relationship Id="rId2423" Type="http://schemas.openxmlformats.org/officeDocument/2006/relationships/hyperlink" Target="http://biblehub.com/greek/5438.htm" TargetMode="External"/><Relationship Id="rId9036" Type="http://schemas.openxmlformats.org/officeDocument/2006/relationships/hyperlink" Target="http://biblehub.com/greek/3004.htm" TargetMode="External"/><Relationship Id="rId12017" Type="http://schemas.openxmlformats.org/officeDocument/2006/relationships/hyperlink" Target="http://biblehub.com/greek/3868.htm" TargetMode="External"/><Relationship Id="rId16985" Type="http://schemas.openxmlformats.org/officeDocument/2006/relationships/hyperlink" Target="http://biblehub.com/greek/3361.htm" TargetMode="External"/><Relationship Id="rId1025" Type="http://schemas.openxmlformats.org/officeDocument/2006/relationships/hyperlink" Target="http://biblehub.com/greek/846.htm" TargetMode="External"/><Relationship Id="rId4595" Type="http://schemas.openxmlformats.org/officeDocument/2006/relationships/hyperlink" Target="http://biblehub.com/greek/1705.htm" TargetMode="External"/><Relationship Id="rId5646" Type="http://schemas.openxmlformats.org/officeDocument/2006/relationships/hyperlink" Target="http://biblehub.com/greek/2532.htm" TargetMode="External"/><Relationship Id="rId5993" Type="http://schemas.openxmlformats.org/officeDocument/2006/relationships/hyperlink" Target="http://biblehub.com/greek/2532.htm" TargetMode="External"/><Relationship Id="rId14189" Type="http://schemas.openxmlformats.org/officeDocument/2006/relationships/hyperlink" Target="http://biblehub.com/greek/3850.htm" TargetMode="External"/><Relationship Id="rId15587" Type="http://schemas.openxmlformats.org/officeDocument/2006/relationships/hyperlink" Target="http://biblehub.com/greek/4169.htm" TargetMode="External"/><Relationship Id="rId16638" Type="http://schemas.openxmlformats.org/officeDocument/2006/relationships/hyperlink" Target="http://biblehub.com/greek/3754.htm" TargetMode="External"/><Relationship Id="rId18060" Type="http://schemas.openxmlformats.org/officeDocument/2006/relationships/hyperlink" Target="http://biblehub.com/greek/3588.htm" TargetMode="External"/><Relationship Id="rId3197" Type="http://schemas.openxmlformats.org/officeDocument/2006/relationships/hyperlink" Target="http://biblehub.com/greek/2532.htm" TargetMode="External"/><Relationship Id="rId4248" Type="http://schemas.openxmlformats.org/officeDocument/2006/relationships/hyperlink" Target="http://biblehub.com/greek/2087.htm" TargetMode="External"/><Relationship Id="rId19111" Type="http://schemas.openxmlformats.org/officeDocument/2006/relationships/hyperlink" Target="http://biblehub.com/greek/2532.htm" TargetMode="External"/><Relationship Id="rId8869" Type="http://schemas.openxmlformats.org/officeDocument/2006/relationships/hyperlink" Target="http://biblehub.com/greek/3588.htm" TargetMode="External"/><Relationship Id="rId10799" Type="http://schemas.openxmlformats.org/officeDocument/2006/relationships/hyperlink" Target="http://biblehub.com/greek/3588.htm" TargetMode="External"/><Relationship Id="rId11100" Type="http://schemas.openxmlformats.org/officeDocument/2006/relationships/hyperlink" Target="http://biblehub.com/greek/3844.htm" TargetMode="External"/><Relationship Id="rId14670" Type="http://schemas.openxmlformats.org/officeDocument/2006/relationships/hyperlink" Target="http://biblehub.com/greek/846.htm" TargetMode="External"/><Relationship Id="rId15721" Type="http://schemas.openxmlformats.org/officeDocument/2006/relationships/hyperlink" Target="http://biblehub.com/greek/1161.htm" TargetMode="External"/><Relationship Id="rId1909" Type="http://schemas.openxmlformats.org/officeDocument/2006/relationships/hyperlink" Target="http://biblehub.com/greek/1110.htm" TargetMode="External"/><Relationship Id="rId13272" Type="http://schemas.openxmlformats.org/officeDocument/2006/relationships/hyperlink" Target="http://biblehub.com/greek/846.htm" TargetMode="External"/><Relationship Id="rId14323" Type="http://schemas.openxmlformats.org/officeDocument/2006/relationships/hyperlink" Target="http://biblehub.com/greek/1510.htm" TargetMode="External"/><Relationship Id="rId17893" Type="http://schemas.openxmlformats.org/officeDocument/2006/relationships/hyperlink" Target="http://biblehub.com/greek/1161.htm" TargetMode="External"/><Relationship Id="rId2280" Type="http://schemas.openxmlformats.org/officeDocument/2006/relationships/hyperlink" Target="http://biblehub.com/greek/4238.htm" TargetMode="External"/><Relationship Id="rId3331" Type="http://schemas.openxmlformats.org/officeDocument/2006/relationships/hyperlink" Target="http://biblehub.com/greek/3588.htm" TargetMode="External"/><Relationship Id="rId7952" Type="http://schemas.openxmlformats.org/officeDocument/2006/relationships/hyperlink" Target="http://biblehub.com/greek/3813.htm" TargetMode="External"/><Relationship Id="rId16495" Type="http://schemas.openxmlformats.org/officeDocument/2006/relationships/hyperlink" Target="http://biblehub.com/greek/3588.htm" TargetMode="External"/><Relationship Id="rId17546" Type="http://schemas.openxmlformats.org/officeDocument/2006/relationships/hyperlink" Target="http://biblehub.com/greek/3588.htm" TargetMode="External"/><Relationship Id="rId18944" Type="http://schemas.openxmlformats.org/officeDocument/2006/relationships/hyperlink" Target="http://biblehub.com/greek/1161.htm" TargetMode="External"/><Relationship Id="rId252" Type="http://schemas.openxmlformats.org/officeDocument/2006/relationships/hyperlink" Target="http://biblehub.com/greek/846.htm" TargetMode="External"/><Relationship Id="rId6554" Type="http://schemas.openxmlformats.org/officeDocument/2006/relationships/hyperlink" Target="http://biblehub.com/greek/5550.htm" TargetMode="External"/><Relationship Id="rId7605" Type="http://schemas.openxmlformats.org/officeDocument/2006/relationships/hyperlink" Target="http://biblehub.com/greek/4814.htm" TargetMode="External"/><Relationship Id="rId10933" Type="http://schemas.openxmlformats.org/officeDocument/2006/relationships/hyperlink" Target="http://biblehub.com/greek/1909.htm" TargetMode="External"/><Relationship Id="rId15097" Type="http://schemas.openxmlformats.org/officeDocument/2006/relationships/hyperlink" Target="http://biblehub.com/greek/1325.htm" TargetMode="External"/><Relationship Id="rId16148" Type="http://schemas.openxmlformats.org/officeDocument/2006/relationships/hyperlink" Target="http://biblehub.com/greek/3588.htm" TargetMode="External"/><Relationship Id="rId5156" Type="http://schemas.openxmlformats.org/officeDocument/2006/relationships/hyperlink" Target="http://biblehub.com/greek/846.htm" TargetMode="External"/><Relationship Id="rId6207" Type="http://schemas.openxmlformats.org/officeDocument/2006/relationships/hyperlink" Target="http://biblehub.com/greek/3778.htm" TargetMode="External"/><Relationship Id="rId9777" Type="http://schemas.openxmlformats.org/officeDocument/2006/relationships/hyperlink" Target="http://biblehub.com/greek/1163.htm" TargetMode="External"/><Relationship Id="rId8379" Type="http://schemas.openxmlformats.org/officeDocument/2006/relationships/hyperlink" Target="http://biblehub.com/greek/3588.htm" TargetMode="External"/><Relationship Id="rId12758" Type="http://schemas.openxmlformats.org/officeDocument/2006/relationships/hyperlink" Target="http://biblehub.com/greek/3588.htm" TargetMode="External"/><Relationship Id="rId13809" Type="http://schemas.openxmlformats.org/officeDocument/2006/relationships/hyperlink" Target="http://biblehub.com/greek/2532.htm" TargetMode="External"/><Relationship Id="rId1766" Type="http://schemas.openxmlformats.org/officeDocument/2006/relationships/hyperlink" Target="http://biblehub.com/greek/4260.htm" TargetMode="External"/><Relationship Id="rId2817" Type="http://schemas.openxmlformats.org/officeDocument/2006/relationships/hyperlink" Target="http://biblehub.com/greek/3754.htm" TargetMode="External"/><Relationship Id="rId14180" Type="http://schemas.openxmlformats.org/officeDocument/2006/relationships/hyperlink" Target="http://biblehub.com/greek/1438.htm" TargetMode="External"/><Relationship Id="rId15231" Type="http://schemas.openxmlformats.org/officeDocument/2006/relationships/hyperlink" Target="http://biblehub.com/greek/4454.htm" TargetMode="External"/><Relationship Id="rId1419" Type="http://schemas.openxmlformats.org/officeDocument/2006/relationships/hyperlink" Target="http://biblehub.com/greek/4487.htm" TargetMode="External"/><Relationship Id="rId4989" Type="http://schemas.openxmlformats.org/officeDocument/2006/relationships/hyperlink" Target="http://biblehub.com/greek/2962.htm" TargetMode="External"/><Relationship Id="rId8860" Type="http://schemas.openxmlformats.org/officeDocument/2006/relationships/hyperlink" Target="http://biblehub.com/greek/1959.htm" TargetMode="External"/><Relationship Id="rId9911" Type="http://schemas.openxmlformats.org/officeDocument/2006/relationships/hyperlink" Target="http://biblehub.com/greek/4396.htm" TargetMode="External"/><Relationship Id="rId10790" Type="http://schemas.openxmlformats.org/officeDocument/2006/relationships/hyperlink" Target="http://biblehub.com/greek/846.htm" TargetMode="External"/><Relationship Id="rId11841" Type="http://schemas.openxmlformats.org/officeDocument/2006/relationships/hyperlink" Target="http://biblehub.com/greek/3752.htm" TargetMode="External"/><Relationship Id="rId18454" Type="http://schemas.openxmlformats.org/officeDocument/2006/relationships/hyperlink" Target="http://biblehub.com/greek/5399.htm" TargetMode="External"/><Relationship Id="rId19505" Type="http://schemas.openxmlformats.org/officeDocument/2006/relationships/hyperlink" Target="http://biblehub.com/greek/3173.htm" TargetMode="External"/><Relationship Id="rId1900" Type="http://schemas.openxmlformats.org/officeDocument/2006/relationships/hyperlink" Target="http://biblehub.com/greek/3598.htm" TargetMode="External"/><Relationship Id="rId7462" Type="http://schemas.openxmlformats.org/officeDocument/2006/relationships/hyperlink" Target="http://biblehub.com/greek/2309.htm" TargetMode="External"/><Relationship Id="rId8513" Type="http://schemas.openxmlformats.org/officeDocument/2006/relationships/hyperlink" Target="http://biblehub.com/greek/5613.htm" TargetMode="External"/><Relationship Id="rId10443" Type="http://schemas.openxmlformats.org/officeDocument/2006/relationships/hyperlink" Target="http://biblehub.com/greek/3588.htm" TargetMode="External"/><Relationship Id="rId17056" Type="http://schemas.openxmlformats.org/officeDocument/2006/relationships/hyperlink" Target="http://biblehub.com/greek/1473.htm" TargetMode="External"/><Relationship Id="rId18107" Type="http://schemas.openxmlformats.org/officeDocument/2006/relationships/hyperlink" Target="http://biblehub.com/greek/3762.htm" TargetMode="External"/><Relationship Id="rId6064" Type="http://schemas.openxmlformats.org/officeDocument/2006/relationships/hyperlink" Target="http://biblehub.com/greek/2532.htm" TargetMode="External"/><Relationship Id="rId7115" Type="http://schemas.openxmlformats.org/officeDocument/2006/relationships/hyperlink" Target="http://biblehub.com/greek/1831.htm" TargetMode="External"/><Relationship Id="rId993" Type="http://schemas.openxmlformats.org/officeDocument/2006/relationships/hyperlink" Target="http://biblehub.com/greek/3650.htm" TargetMode="External"/><Relationship Id="rId2674" Type="http://schemas.openxmlformats.org/officeDocument/2006/relationships/hyperlink" Target="http://biblehub.com/greek/1510.htm" TargetMode="External"/><Relationship Id="rId9287" Type="http://schemas.openxmlformats.org/officeDocument/2006/relationships/hyperlink" Target="http://biblehub.com/greek/846.htm" TargetMode="External"/><Relationship Id="rId12268" Type="http://schemas.openxmlformats.org/officeDocument/2006/relationships/hyperlink" Target="http://biblehub.com/greek/3588.htm" TargetMode="External"/><Relationship Id="rId13666" Type="http://schemas.openxmlformats.org/officeDocument/2006/relationships/hyperlink" Target="http://biblehub.com/greek/2532.htm" TargetMode="External"/><Relationship Id="rId14717" Type="http://schemas.openxmlformats.org/officeDocument/2006/relationships/hyperlink" Target="http://biblehub.com/greek/2316.htm" TargetMode="External"/><Relationship Id="rId646" Type="http://schemas.openxmlformats.org/officeDocument/2006/relationships/hyperlink" Target="http://biblehub.com/greek/3326.htm" TargetMode="External"/><Relationship Id="rId1276" Type="http://schemas.openxmlformats.org/officeDocument/2006/relationships/hyperlink" Target="http://biblehub.com/greek/3588.htm" TargetMode="External"/><Relationship Id="rId2327" Type="http://schemas.openxmlformats.org/officeDocument/2006/relationships/hyperlink" Target="http://biblehub.com/greek/2491.htm" TargetMode="External"/><Relationship Id="rId3725" Type="http://schemas.openxmlformats.org/officeDocument/2006/relationships/hyperlink" Target="http://biblehub.com/greek/1537.htm" TargetMode="External"/><Relationship Id="rId13319" Type="http://schemas.openxmlformats.org/officeDocument/2006/relationships/hyperlink" Target="http://biblehub.com/greek/2443.htm" TargetMode="External"/><Relationship Id="rId16889" Type="http://schemas.openxmlformats.org/officeDocument/2006/relationships/hyperlink" Target="http://biblehub.com/greek/3588.htm" TargetMode="External"/><Relationship Id="rId5897" Type="http://schemas.openxmlformats.org/officeDocument/2006/relationships/hyperlink" Target="http://biblehub.com/greek/3756.htm" TargetMode="External"/><Relationship Id="rId6948" Type="http://schemas.openxmlformats.org/officeDocument/2006/relationships/hyperlink" Target="http://biblehub.com/greek/3004.htm" TargetMode="External"/><Relationship Id="rId13800" Type="http://schemas.openxmlformats.org/officeDocument/2006/relationships/hyperlink" Target="http://biblehub.com/greek/1937.htm" TargetMode="External"/><Relationship Id="rId19362" Type="http://schemas.openxmlformats.org/officeDocument/2006/relationships/hyperlink" Target="http://biblehub.com/greek/1799.htm" TargetMode="External"/><Relationship Id="rId4499" Type="http://schemas.openxmlformats.org/officeDocument/2006/relationships/hyperlink" Target="http://biblehub.com/greek/846.htm" TargetMode="External"/><Relationship Id="rId8370" Type="http://schemas.openxmlformats.org/officeDocument/2006/relationships/hyperlink" Target="http://biblehub.com/greek/302.htm" TargetMode="External"/><Relationship Id="rId9421" Type="http://schemas.openxmlformats.org/officeDocument/2006/relationships/hyperlink" Target="http://biblehub.com/greek/2147.htm" TargetMode="External"/><Relationship Id="rId11351" Type="http://schemas.openxmlformats.org/officeDocument/2006/relationships/hyperlink" Target="http://biblehub.com/greek/3793.htm" TargetMode="External"/><Relationship Id="rId12402" Type="http://schemas.openxmlformats.org/officeDocument/2006/relationships/hyperlink" Target="http://biblehub.com/greek/3779.htm" TargetMode="External"/><Relationship Id="rId15972" Type="http://schemas.openxmlformats.org/officeDocument/2006/relationships/hyperlink" Target="http://biblehub.com/greek/3588.htm" TargetMode="External"/><Relationship Id="rId19015" Type="http://schemas.openxmlformats.org/officeDocument/2006/relationships/hyperlink" Target="http://biblehub.com/greek/846.htm" TargetMode="External"/><Relationship Id="rId1410" Type="http://schemas.openxmlformats.org/officeDocument/2006/relationships/hyperlink" Target="http://biblehub.com/greek/4314.htm" TargetMode="External"/><Relationship Id="rId4980" Type="http://schemas.openxmlformats.org/officeDocument/2006/relationships/hyperlink" Target="http://biblehub.com/greek/2588.htm" TargetMode="External"/><Relationship Id="rId8023" Type="http://schemas.openxmlformats.org/officeDocument/2006/relationships/hyperlink" Target="http://biblehub.com/greek/2250.htm" TargetMode="External"/><Relationship Id="rId11004" Type="http://schemas.openxmlformats.org/officeDocument/2006/relationships/hyperlink" Target="http://biblehub.com/greek/2532.htm" TargetMode="External"/><Relationship Id="rId14574" Type="http://schemas.openxmlformats.org/officeDocument/2006/relationships/hyperlink" Target="http://biblehub.com/greek/3588.htm" TargetMode="External"/><Relationship Id="rId15625" Type="http://schemas.openxmlformats.org/officeDocument/2006/relationships/hyperlink" Target="http://biblehub.com/greek/1325.htm" TargetMode="External"/><Relationship Id="rId3582" Type="http://schemas.openxmlformats.org/officeDocument/2006/relationships/hyperlink" Target="http://biblehub.com/greek/2532.htm" TargetMode="External"/><Relationship Id="rId4633" Type="http://schemas.openxmlformats.org/officeDocument/2006/relationships/hyperlink" Target="http://biblehub.com/greek/4771.htm" TargetMode="External"/><Relationship Id="rId13176" Type="http://schemas.openxmlformats.org/officeDocument/2006/relationships/hyperlink" Target="http://biblehub.com/greek/575.htm" TargetMode="External"/><Relationship Id="rId14227" Type="http://schemas.openxmlformats.org/officeDocument/2006/relationships/hyperlink" Target="http://biblehub.com/greek/2228.htm" TargetMode="External"/><Relationship Id="rId2184" Type="http://schemas.openxmlformats.org/officeDocument/2006/relationships/hyperlink" Target="http://biblehub.com/greek/756.htm" TargetMode="External"/><Relationship Id="rId3235" Type="http://schemas.openxmlformats.org/officeDocument/2006/relationships/hyperlink" Target="http://biblehub.com/greek/3778.htm" TargetMode="External"/><Relationship Id="rId7856" Type="http://schemas.openxmlformats.org/officeDocument/2006/relationships/hyperlink" Target="http://biblehub.com/greek/1605.htm" TargetMode="External"/><Relationship Id="rId16399" Type="http://schemas.openxmlformats.org/officeDocument/2006/relationships/hyperlink" Target="http://biblehub.com/greek/2228.htm" TargetMode="External"/><Relationship Id="rId17797" Type="http://schemas.openxmlformats.org/officeDocument/2006/relationships/hyperlink" Target="http://biblehub.com/greek/3588.htm" TargetMode="External"/><Relationship Id="rId18848" Type="http://schemas.openxmlformats.org/officeDocument/2006/relationships/hyperlink" Target="http://biblehub.com/greek/3778.htm" TargetMode="External"/><Relationship Id="rId156" Type="http://schemas.openxmlformats.org/officeDocument/2006/relationships/hyperlink" Target="http://biblehub.com/greek/32.htm" TargetMode="External"/><Relationship Id="rId6458" Type="http://schemas.openxmlformats.org/officeDocument/2006/relationships/hyperlink" Target="http://biblehub.com/greek/4314.htm" TargetMode="External"/><Relationship Id="rId7509" Type="http://schemas.openxmlformats.org/officeDocument/2006/relationships/hyperlink" Target="http://biblehub.com/greek/1161.htm" TargetMode="External"/><Relationship Id="rId8907" Type="http://schemas.openxmlformats.org/officeDocument/2006/relationships/hyperlink" Target="http://biblehub.com/greek/1161.htm" TargetMode="External"/><Relationship Id="rId10837" Type="http://schemas.openxmlformats.org/officeDocument/2006/relationships/hyperlink" Target="http://biblehub.com/greek/3739.htm" TargetMode="External"/><Relationship Id="rId13310" Type="http://schemas.openxmlformats.org/officeDocument/2006/relationships/hyperlink" Target="http://biblehub.com/greek/5455.htm" TargetMode="External"/><Relationship Id="rId16880" Type="http://schemas.openxmlformats.org/officeDocument/2006/relationships/hyperlink" Target="http://biblehub.com/greek/3588.htm" TargetMode="External"/><Relationship Id="rId17931" Type="http://schemas.openxmlformats.org/officeDocument/2006/relationships/hyperlink" Target="http://biblehub.com/greek/575.htm" TargetMode="External"/><Relationship Id="rId15482" Type="http://schemas.openxmlformats.org/officeDocument/2006/relationships/hyperlink" Target="http://biblehub.com/greek/2992.htm" TargetMode="External"/><Relationship Id="rId16533" Type="http://schemas.openxmlformats.org/officeDocument/2006/relationships/hyperlink" Target="http://biblehub.com/greek/1484.htm" TargetMode="External"/><Relationship Id="rId4490" Type="http://schemas.openxmlformats.org/officeDocument/2006/relationships/hyperlink" Target="http://biblehub.com/greek/3754.htm" TargetMode="External"/><Relationship Id="rId5541" Type="http://schemas.openxmlformats.org/officeDocument/2006/relationships/hyperlink" Target="http://biblehub.com/greek/4396.htm" TargetMode="External"/><Relationship Id="rId14084" Type="http://schemas.openxmlformats.org/officeDocument/2006/relationships/hyperlink" Target="http://biblehub.com/greek/5550.htm" TargetMode="External"/><Relationship Id="rId15135" Type="http://schemas.openxmlformats.org/officeDocument/2006/relationships/hyperlink" Target="http://biblehub.com/greek/936.htm" TargetMode="External"/><Relationship Id="rId3092" Type="http://schemas.openxmlformats.org/officeDocument/2006/relationships/hyperlink" Target="http://biblehub.com/greek/846.htm" TargetMode="External"/><Relationship Id="rId4143" Type="http://schemas.openxmlformats.org/officeDocument/2006/relationships/hyperlink" Target="http://biblehub.com/greek/4095.htm" TargetMode="External"/><Relationship Id="rId8764" Type="http://schemas.openxmlformats.org/officeDocument/2006/relationships/hyperlink" Target="http://biblehub.com/greek/1161.htm" TargetMode="External"/><Relationship Id="rId9815" Type="http://schemas.openxmlformats.org/officeDocument/2006/relationships/hyperlink" Target="http://biblehub.com/greek/1492.htm" TargetMode="External"/><Relationship Id="rId10694" Type="http://schemas.openxmlformats.org/officeDocument/2006/relationships/hyperlink" Target="http://biblehub.com/greek/686.htm" TargetMode="External"/><Relationship Id="rId18358" Type="http://schemas.openxmlformats.org/officeDocument/2006/relationships/hyperlink" Target="http://biblehub.com/greek/3962.htm" TargetMode="External"/><Relationship Id="rId19409" Type="http://schemas.openxmlformats.org/officeDocument/2006/relationships/hyperlink" Target="http://biblehub.com/greek/846.htm" TargetMode="External"/><Relationship Id="rId29" Type="http://schemas.openxmlformats.org/officeDocument/2006/relationships/hyperlink" Target="http://biblehub.com/greek/3056.htm" TargetMode="External"/><Relationship Id="rId7366" Type="http://schemas.openxmlformats.org/officeDocument/2006/relationships/hyperlink" Target="http://biblehub.com/greek/1096.htm" TargetMode="External"/><Relationship Id="rId8417" Type="http://schemas.openxmlformats.org/officeDocument/2006/relationships/hyperlink" Target="http://biblehub.com/greek/2228.htm" TargetMode="External"/><Relationship Id="rId10347" Type="http://schemas.openxmlformats.org/officeDocument/2006/relationships/hyperlink" Target="http://biblehub.com/greek/3739.htm" TargetMode="External"/><Relationship Id="rId11745" Type="http://schemas.openxmlformats.org/officeDocument/2006/relationships/hyperlink" Target="http://biblehub.com/greek/1949.htm" TargetMode="External"/><Relationship Id="rId1804" Type="http://schemas.openxmlformats.org/officeDocument/2006/relationships/hyperlink" Target="http://biblehub.com/greek/3588.htm" TargetMode="External"/><Relationship Id="rId7019" Type="http://schemas.openxmlformats.org/officeDocument/2006/relationships/hyperlink" Target="http://biblehub.com/greek/1161.htm" TargetMode="External"/><Relationship Id="rId14968" Type="http://schemas.openxmlformats.org/officeDocument/2006/relationships/hyperlink" Target="http://biblehub.com/greek/2962.htm" TargetMode="External"/><Relationship Id="rId3976" Type="http://schemas.openxmlformats.org/officeDocument/2006/relationships/hyperlink" Target="http://biblehub.com/greek/846.htm" TargetMode="External"/><Relationship Id="rId16390" Type="http://schemas.openxmlformats.org/officeDocument/2006/relationships/hyperlink" Target="http://biblehub.com/greek/1325.htm" TargetMode="External"/><Relationship Id="rId17441" Type="http://schemas.openxmlformats.org/officeDocument/2006/relationships/hyperlink" Target="http://biblehub.com/greek/3101.htm" TargetMode="External"/><Relationship Id="rId897" Type="http://schemas.openxmlformats.org/officeDocument/2006/relationships/hyperlink" Target="http://biblehub.com/greek/846.htm" TargetMode="External"/><Relationship Id="rId2578" Type="http://schemas.openxmlformats.org/officeDocument/2006/relationships/hyperlink" Target="http://biblehub.com/greek/3588.htm" TargetMode="External"/><Relationship Id="rId3629" Type="http://schemas.openxmlformats.org/officeDocument/2006/relationships/hyperlink" Target="http://biblehub.com/greek/4383.htm" TargetMode="External"/><Relationship Id="rId5051" Type="http://schemas.openxmlformats.org/officeDocument/2006/relationships/hyperlink" Target="http://biblehub.com/greek/2532.htm" TargetMode="External"/><Relationship Id="rId7500" Type="http://schemas.openxmlformats.org/officeDocument/2006/relationships/hyperlink" Target="http://biblehub.com/greek/5101.htm" TargetMode="External"/><Relationship Id="rId16043" Type="http://schemas.openxmlformats.org/officeDocument/2006/relationships/hyperlink" Target="http://biblehub.com/greek/2962.htm" TargetMode="External"/><Relationship Id="rId6102" Type="http://schemas.openxmlformats.org/officeDocument/2006/relationships/hyperlink" Target="http://biblehub.com/greek/4098.htm" TargetMode="External"/><Relationship Id="rId9672" Type="http://schemas.openxmlformats.org/officeDocument/2006/relationships/hyperlink" Target="http://biblehub.com/greek/3588.htm" TargetMode="External"/><Relationship Id="rId12653" Type="http://schemas.openxmlformats.org/officeDocument/2006/relationships/hyperlink" Target="http://biblehub.com/greek/3588.htm" TargetMode="External"/><Relationship Id="rId13704" Type="http://schemas.openxmlformats.org/officeDocument/2006/relationships/hyperlink" Target="http://biblehub.com/greek/2316.htm" TargetMode="External"/><Relationship Id="rId19266" Type="http://schemas.openxmlformats.org/officeDocument/2006/relationships/hyperlink" Target="http://biblehub.com/greek/846.htm" TargetMode="External"/><Relationship Id="rId1661" Type="http://schemas.openxmlformats.org/officeDocument/2006/relationships/hyperlink" Target="http://biblehub.com/greek/3588.htm" TargetMode="External"/><Relationship Id="rId2712" Type="http://schemas.openxmlformats.org/officeDocument/2006/relationships/hyperlink" Target="http://biblehub.com/greek/2532.htm" TargetMode="External"/><Relationship Id="rId8274" Type="http://schemas.openxmlformats.org/officeDocument/2006/relationships/hyperlink" Target="http://biblehub.com/greek/4082.htm" TargetMode="External"/><Relationship Id="rId9325" Type="http://schemas.openxmlformats.org/officeDocument/2006/relationships/hyperlink" Target="http://biblehub.com/greek/1544.htm" TargetMode="External"/><Relationship Id="rId11255" Type="http://schemas.openxmlformats.org/officeDocument/2006/relationships/hyperlink" Target="http://biblehub.com/greek/611.htm" TargetMode="External"/><Relationship Id="rId12306" Type="http://schemas.openxmlformats.org/officeDocument/2006/relationships/hyperlink" Target="http://biblehub.com/greek/1161.htm" TargetMode="External"/><Relationship Id="rId1314" Type="http://schemas.openxmlformats.org/officeDocument/2006/relationships/hyperlink" Target="http://biblehub.com/greek/846.htm" TargetMode="External"/><Relationship Id="rId4884" Type="http://schemas.openxmlformats.org/officeDocument/2006/relationships/hyperlink" Target="http://biblehub.com/greek/2595.htm" TargetMode="External"/><Relationship Id="rId5935" Type="http://schemas.openxmlformats.org/officeDocument/2006/relationships/hyperlink" Target="http://biblehub.com/greek/2036.htm" TargetMode="External"/><Relationship Id="rId14478" Type="http://schemas.openxmlformats.org/officeDocument/2006/relationships/hyperlink" Target="http://biblehub.com/greek/191.htm" TargetMode="External"/><Relationship Id="rId15876" Type="http://schemas.openxmlformats.org/officeDocument/2006/relationships/hyperlink" Target="http://biblehub.com/greek/3588.htm" TargetMode="External"/><Relationship Id="rId16927" Type="http://schemas.openxmlformats.org/officeDocument/2006/relationships/hyperlink" Target="http://biblehub.com/greek/1096.htm" TargetMode="External"/><Relationship Id="rId3486" Type="http://schemas.openxmlformats.org/officeDocument/2006/relationships/hyperlink" Target="http://biblehub.com/greek/2036.htm" TargetMode="External"/><Relationship Id="rId4537" Type="http://schemas.openxmlformats.org/officeDocument/2006/relationships/hyperlink" Target="http://biblehub.com/greek/444.htm" TargetMode="External"/><Relationship Id="rId15529" Type="http://schemas.openxmlformats.org/officeDocument/2006/relationships/hyperlink" Target="http://biblehub.com/greek/1473.htm" TargetMode="External"/><Relationship Id="rId18002" Type="http://schemas.openxmlformats.org/officeDocument/2006/relationships/hyperlink" Target="http://biblehub.com/greek/1161.htm" TargetMode="External"/><Relationship Id="rId19400" Type="http://schemas.openxmlformats.org/officeDocument/2006/relationships/hyperlink" Target="http://biblehub.com/greek/846.htm" TargetMode="External"/><Relationship Id="rId20" Type="http://schemas.openxmlformats.org/officeDocument/2006/relationships/hyperlink" Target="http://biblehub.com/greek/1473.htm" TargetMode="External"/><Relationship Id="rId2088" Type="http://schemas.openxmlformats.org/officeDocument/2006/relationships/hyperlink" Target="http://biblehub.com/greek/2197.htm" TargetMode="External"/><Relationship Id="rId3139" Type="http://schemas.openxmlformats.org/officeDocument/2006/relationships/hyperlink" Target="http://biblehub.com/greek/2718.htm" TargetMode="External"/><Relationship Id="rId7010" Type="http://schemas.openxmlformats.org/officeDocument/2006/relationships/hyperlink" Target="http://biblehub.com/greek/235.htm" TargetMode="External"/><Relationship Id="rId9182" Type="http://schemas.openxmlformats.org/officeDocument/2006/relationships/hyperlink" Target="http://biblehub.com/greek/3588.htm" TargetMode="External"/><Relationship Id="rId13561" Type="http://schemas.openxmlformats.org/officeDocument/2006/relationships/hyperlink" Target="http://biblehub.com/greek/5452.htm" TargetMode="External"/><Relationship Id="rId14612" Type="http://schemas.openxmlformats.org/officeDocument/2006/relationships/hyperlink" Target="http://biblehub.com/greek/1722.htm" TargetMode="External"/><Relationship Id="rId3620" Type="http://schemas.openxmlformats.org/officeDocument/2006/relationships/hyperlink" Target="http://biblehub.com/greek/435.htm" TargetMode="External"/><Relationship Id="rId12163" Type="http://schemas.openxmlformats.org/officeDocument/2006/relationships/hyperlink" Target="http://biblehub.com/greek/3588.htm" TargetMode="External"/><Relationship Id="rId13214" Type="http://schemas.openxmlformats.org/officeDocument/2006/relationships/hyperlink" Target="http://biblehub.com/greek/3588.htm" TargetMode="External"/><Relationship Id="rId16784" Type="http://schemas.openxmlformats.org/officeDocument/2006/relationships/hyperlink" Target="http://biblehub.com/greek/2992.htm" TargetMode="External"/><Relationship Id="rId17835" Type="http://schemas.openxmlformats.org/officeDocument/2006/relationships/hyperlink" Target="http://biblehub.com/greek/5101.htm" TargetMode="External"/><Relationship Id="rId541" Type="http://schemas.openxmlformats.org/officeDocument/2006/relationships/hyperlink" Target="http://biblehub.com/greek/165.htm" TargetMode="External"/><Relationship Id="rId1171" Type="http://schemas.openxmlformats.org/officeDocument/2006/relationships/hyperlink" Target="http://biblehub.com/greek/1519.htm" TargetMode="External"/><Relationship Id="rId2222" Type="http://schemas.openxmlformats.org/officeDocument/2006/relationships/hyperlink" Target="http://biblehub.com/greek/4160.htm" TargetMode="External"/><Relationship Id="rId5792" Type="http://schemas.openxmlformats.org/officeDocument/2006/relationships/hyperlink" Target="http://biblehub.com/greek/268.htm" TargetMode="External"/><Relationship Id="rId6843" Type="http://schemas.openxmlformats.org/officeDocument/2006/relationships/hyperlink" Target="http://biblehub.com/greek/3588.htm" TargetMode="External"/><Relationship Id="rId15386" Type="http://schemas.openxmlformats.org/officeDocument/2006/relationships/hyperlink" Target="http://biblehub.com/greek/2532.htm" TargetMode="External"/><Relationship Id="rId16437" Type="http://schemas.openxmlformats.org/officeDocument/2006/relationships/hyperlink" Target="http://biblehub.com/greek/622.htm" TargetMode="External"/><Relationship Id="rId4394" Type="http://schemas.openxmlformats.org/officeDocument/2006/relationships/hyperlink" Target="http://biblehub.com/greek/2532.htm" TargetMode="External"/><Relationship Id="rId5445" Type="http://schemas.openxmlformats.org/officeDocument/2006/relationships/hyperlink" Target="http://biblehub.com/greek/3588.htm" TargetMode="External"/><Relationship Id="rId15039" Type="http://schemas.openxmlformats.org/officeDocument/2006/relationships/hyperlink" Target="http://biblehub.com/greek/5087.htm" TargetMode="External"/><Relationship Id="rId4047" Type="http://schemas.openxmlformats.org/officeDocument/2006/relationships/hyperlink" Target="http://biblehub.com/greek/3588.htm" TargetMode="External"/><Relationship Id="rId8668" Type="http://schemas.openxmlformats.org/officeDocument/2006/relationships/hyperlink" Target="http://biblehub.com/greek/3708.htm" TargetMode="External"/><Relationship Id="rId9719" Type="http://schemas.openxmlformats.org/officeDocument/2006/relationships/hyperlink" Target="http://biblehub.com/greek/3588.htm" TargetMode="External"/><Relationship Id="rId11996" Type="http://schemas.openxmlformats.org/officeDocument/2006/relationships/hyperlink" Target="http://biblehub.com/greek/846.htm" TargetMode="External"/><Relationship Id="rId10598" Type="http://schemas.openxmlformats.org/officeDocument/2006/relationships/hyperlink" Target="http://biblehub.com/greek/2925.htm" TargetMode="External"/><Relationship Id="rId11649" Type="http://schemas.openxmlformats.org/officeDocument/2006/relationships/hyperlink" Target="http://biblehub.com/greek/3036.htm" TargetMode="External"/><Relationship Id="rId13071" Type="http://schemas.openxmlformats.org/officeDocument/2006/relationships/hyperlink" Target="http://biblehub.com/greek/2532.htm" TargetMode="External"/><Relationship Id="rId15520" Type="http://schemas.openxmlformats.org/officeDocument/2006/relationships/hyperlink" Target="http://biblehub.com/greek/2036.htm" TargetMode="External"/><Relationship Id="rId1708" Type="http://schemas.openxmlformats.org/officeDocument/2006/relationships/hyperlink" Target="http://biblehub.com/greek/3384.htm" TargetMode="External"/><Relationship Id="rId3130" Type="http://schemas.openxmlformats.org/officeDocument/2006/relationships/hyperlink" Target="http://biblehub.com/greek/846.htm" TargetMode="External"/><Relationship Id="rId14122" Type="http://schemas.openxmlformats.org/officeDocument/2006/relationships/hyperlink" Target="http://biblehub.com/greek/191.htm" TargetMode="External"/><Relationship Id="rId17692" Type="http://schemas.openxmlformats.org/officeDocument/2006/relationships/hyperlink" Target="http://biblehub.com/greek/846.htm" TargetMode="External"/><Relationship Id="rId18743" Type="http://schemas.openxmlformats.org/officeDocument/2006/relationships/hyperlink" Target="http://biblehub.com/greek/1722.htm" TargetMode="External"/><Relationship Id="rId7751" Type="http://schemas.openxmlformats.org/officeDocument/2006/relationships/hyperlink" Target="http://biblehub.com/greek/846.htm" TargetMode="External"/><Relationship Id="rId8802" Type="http://schemas.openxmlformats.org/officeDocument/2006/relationships/hyperlink" Target="http://biblehub.com/greek/3668.htm" TargetMode="External"/><Relationship Id="rId10732" Type="http://schemas.openxmlformats.org/officeDocument/2006/relationships/hyperlink" Target="http://biblehub.com/greek/3956.htm" TargetMode="External"/><Relationship Id="rId16294" Type="http://schemas.openxmlformats.org/officeDocument/2006/relationships/hyperlink" Target="http://biblehub.com/greek/3588.htm" TargetMode="External"/><Relationship Id="rId17345" Type="http://schemas.openxmlformats.org/officeDocument/2006/relationships/hyperlink" Target="http://biblehub.com/greek/1510.htm" TargetMode="External"/><Relationship Id="rId6353" Type="http://schemas.openxmlformats.org/officeDocument/2006/relationships/hyperlink" Target="http://biblehub.com/greek/80.htm" TargetMode="External"/><Relationship Id="rId7404" Type="http://schemas.openxmlformats.org/officeDocument/2006/relationships/hyperlink" Target="http://biblehub.com/greek/744.htm" TargetMode="External"/><Relationship Id="rId2963" Type="http://schemas.openxmlformats.org/officeDocument/2006/relationships/hyperlink" Target="http://biblehub.com/greek/1722.htm" TargetMode="External"/><Relationship Id="rId6006" Type="http://schemas.openxmlformats.org/officeDocument/2006/relationships/hyperlink" Target="http://biblehub.com/greek/2564.htm" TargetMode="External"/><Relationship Id="rId9576" Type="http://schemas.openxmlformats.org/officeDocument/2006/relationships/hyperlink" Target="http://biblehub.com/greek/2920.htm" TargetMode="External"/><Relationship Id="rId12557" Type="http://schemas.openxmlformats.org/officeDocument/2006/relationships/hyperlink" Target="http://biblehub.com/greek/5519.htm" TargetMode="External"/><Relationship Id="rId13955" Type="http://schemas.openxmlformats.org/officeDocument/2006/relationships/hyperlink" Target="http://biblehub.com/greek/142.htm" TargetMode="External"/><Relationship Id="rId935" Type="http://schemas.openxmlformats.org/officeDocument/2006/relationships/hyperlink" Target="http://biblehub.com/greek/1510.htm" TargetMode="External"/><Relationship Id="rId1565" Type="http://schemas.openxmlformats.org/officeDocument/2006/relationships/hyperlink" Target="http://biblehub.com/greek/1325.htm" TargetMode="External"/><Relationship Id="rId2616" Type="http://schemas.openxmlformats.org/officeDocument/2006/relationships/hyperlink" Target="http://biblehub.com/greek/3588.htm" TargetMode="External"/><Relationship Id="rId8178" Type="http://schemas.openxmlformats.org/officeDocument/2006/relationships/hyperlink" Target="http://biblehub.com/greek/1473.htm" TargetMode="External"/><Relationship Id="rId9229" Type="http://schemas.openxmlformats.org/officeDocument/2006/relationships/hyperlink" Target="http://biblehub.com/greek/1537.htm" TargetMode="External"/><Relationship Id="rId11159" Type="http://schemas.openxmlformats.org/officeDocument/2006/relationships/hyperlink" Target="http://biblehub.com/greek/1581.htm" TargetMode="External"/><Relationship Id="rId13608" Type="http://schemas.openxmlformats.org/officeDocument/2006/relationships/hyperlink" Target="http://biblehub.com/greek/4095.htm" TargetMode="External"/><Relationship Id="rId15030" Type="http://schemas.openxmlformats.org/officeDocument/2006/relationships/hyperlink" Target="http://biblehub.com/greek/1063.htm" TargetMode="External"/><Relationship Id="rId1218" Type="http://schemas.openxmlformats.org/officeDocument/2006/relationships/hyperlink" Target="http://biblehub.com/greek/3956.htm" TargetMode="External"/><Relationship Id="rId4788" Type="http://schemas.openxmlformats.org/officeDocument/2006/relationships/hyperlink" Target="http://biblehub.com/greek/2919.htm" TargetMode="External"/><Relationship Id="rId5839" Type="http://schemas.openxmlformats.org/officeDocument/2006/relationships/hyperlink" Target="http://biblehub.com/greek/2036.htm" TargetMode="External"/><Relationship Id="rId7261" Type="http://schemas.openxmlformats.org/officeDocument/2006/relationships/hyperlink" Target="http://biblehub.com/greek/2532.htm" TargetMode="External"/><Relationship Id="rId9710" Type="http://schemas.openxmlformats.org/officeDocument/2006/relationships/hyperlink" Target="http://biblehub.com/greek/3568.htm" TargetMode="External"/><Relationship Id="rId11640" Type="http://schemas.openxmlformats.org/officeDocument/2006/relationships/hyperlink" Target="http://biblehub.com/greek/1854.htm" TargetMode="External"/><Relationship Id="rId18253" Type="http://schemas.openxmlformats.org/officeDocument/2006/relationships/hyperlink" Target="http://biblehub.com/greek/4762.htm" TargetMode="External"/><Relationship Id="rId19304" Type="http://schemas.openxmlformats.org/officeDocument/2006/relationships/hyperlink" Target="http://biblehub.com/greek/1473.htm" TargetMode="External"/><Relationship Id="rId8312" Type="http://schemas.openxmlformats.org/officeDocument/2006/relationships/hyperlink" Target="http://biblehub.com/greek/344.htm" TargetMode="External"/><Relationship Id="rId10242" Type="http://schemas.openxmlformats.org/officeDocument/2006/relationships/hyperlink" Target="http://biblehub.com/greek/4771.htm" TargetMode="External"/><Relationship Id="rId14863" Type="http://schemas.openxmlformats.org/officeDocument/2006/relationships/hyperlink" Target="http://biblehub.com/greek/3588.htm" TargetMode="External"/><Relationship Id="rId15914" Type="http://schemas.openxmlformats.org/officeDocument/2006/relationships/hyperlink" Target="http://biblehub.com/greek/599.htm" TargetMode="External"/><Relationship Id="rId3871" Type="http://schemas.openxmlformats.org/officeDocument/2006/relationships/hyperlink" Target="http://biblehub.com/greek/3588.htm" TargetMode="External"/><Relationship Id="rId4922" Type="http://schemas.openxmlformats.org/officeDocument/2006/relationships/hyperlink" Target="http://biblehub.com/greek/1063.htm" TargetMode="External"/><Relationship Id="rId13465" Type="http://schemas.openxmlformats.org/officeDocument/2006/relationships/hyperlink" Target="http://biblehub.com/greek/1161.htm" TargetMode="External"/><Relationship Id="rId14516" Type="http://schemas.openxmlformats.org/officeDocument/2006/relationships/hyperlink" Target="http://biblehub.com/greek/3739.htm" TargetMode="External"/><Relationship Id="rId792" Type="http://schemas.openxmlformats.org/officeDocument/2006/relationships/hyperlink" Target="http://biblehub.com/greek/2532.htm" TargetMode="External"/><Relationship Id="rId2473" Type="http://schemas.openxmlformats.org/officeDocument/2006/relationships/hyperlink" Target="http://biblehub.com/greek/2094.htm" TargetMode="External"/><Relationship Id="rId3524" Type="http://schemas.openxmlformats.org/officeDocument/2006/relationships/hyperlink" Target="http://biblehub.com/greek/4815.htm" TargetMode="External"/><Relationship Id="rId9086" Type="http://schemas.openxmlformats.org/officeDocument/2006/relationships/hyperlink" Target="http://biblehub.com/greek/4198.htm" TargetMode="External"/><Relationship Id="rId12067" Type="http://schemas.openxmlformats.org/officeDocument/2006/relationships/hyperlink" Target="http://biblehub.com/greek/2036.htm" TargetMode="External"/><Relationship Id="rId13118" Type="http://schemas.openxmlformats.org/officeDocument/2006/relationships/hyperlink" Target="http://biblehub.com/greek/2228.htm" TargetMode="External"/><Relationship Id="rId16688" Type="http://schemas.openxmlformats.org/officeDocument/2006/relationships/hyperlink" Target="http://biblehub.com/greek/2532.htm" TargetMode="External"/><Relationship Id="rId445" Type="http://schemas.openxmlformats.org/officeDocument/2006/relationships/hyperlink" Target="http://biblehub.com/greek/3478.htm" TargetMode="External"/><Relationship Id="rId1075" Type="http://schemas.openxmlformats.org/officeDocument/2006/relationships/hyperlink" Target="http://biblehub.com/greek/2532.htm" TargetMode="External"/><Relationship Id="rId2126" Type="http://schemas.openxmlformats.org/officeDocument/2006/relationships/hyperlink" Target="http://biblehub.com/greek/3588.htm" TargetMode="External"/><Relationship Id="rId5696" Type="http://schemas.openxmlformats.org/officeDocument/2006/relationships/hyperlink" Target="http://biblehub.com/greek/2065.htm" TargetMode="External"/><Relationship Id="rId6747" Type="http://schemas.openxmlformats.org/officeDocument/2006/relationships/hyperlink" Target="http://biblehub.com/greek/3624.htm" TargetMode="External"/><Relationship Id="rId17739" Type="http://schemas.openxmlformats.org/officeDocument/2006/relationships/hyperlink" Target="http://biblehub.com/greek/3004.htm" TargetMode="External"/><Relationship Id="rId19161" Type="http://schemas.openxmlformats.org/officeDocument/2006/relationships/hyperlink" Target="http://biblehub.com/greek/3588.htm" TargetMode="External"/><Relationship Id="rId4298" Type="http://schemas.openxmlformats.org/officeDocument/2006/relationships/hyperlink" Target="http://biblehub.com/greek/2192.htm" TargetMode="External"/><Relationship Id="rId5349" Type="http://schemas.openxmlformats.org/officeDocument/2006/relationships/hyperlink" Target="http://biblehub.com/greek/846.htm" TargetMode="External"/><Relationship Id="rId9220" Type="http://schemas.openxmlformats.org/officeDocument/2006/relationships/hyperlink" Target="http://biblehub.com/greek/1325.htm" TargetMode="External"/><Relationship Id="rId11150" Type="http://schemas.openxmlformats.org/officeDocument/2006/relationships/hyperlink" Target="http://biblehub.com/greek/2212.htm" TargetMode="External"/><Relationship Id="rId12201" Type="http://schemas.openxmlformats.org/officeDocument/2006/relationships/hyperlink" Target="http://biblehub.com/greek/1615.htm" TargetMode="External"/><Relationship Id="rId15771" Type="http://schemas.openxmlformats.org/officeDocument/2006/relationships/hyperlink" Target="http://biblehub.com/greek/3588.htm" TargetMode="External"/><Relationship Id="rId16822" Type="http://schemas.openxmlformats.org/officeDocument/2006/relationships/hyperlink" Target="http://biblehub.com/greek/2120.htm" TargetMode="External"/><Relationship Id="rId1959" Type="http://schemas.openxmlformats.org/officeDocument/2006/relationships/hyperlink" Target="http://biblehub.com/greek/846.htm" TargetMode="External"/><Relationship Id="rId5830" Type="http://schemas.openxmlformats.org/officeDocument/2006/relationships/hyperlink" Target="http://biblehub.com/greek/5483.htm" TargetMode="External"/><Relationship Id="rId14373" Type="http://schemas.openxmlformats.org/officeDocument/2006/relationships/hyperlink" Target="http://biblehub.com/greek/3588.htm" TargetMode="External"/><Relationship Id="rId15424" Type="http://schemas.openxmlformats.org/officeDocument/2006/relationships/hyperlink" Target="http://biblehub.com/greek/2532.htm" TargetMode="External"/><Relationship Id="rId18994" Type="http://schemas.openxmlformats.org/officeDocument/2006/relationships/hyperlink" Target="http://biblehub.com/greek/2992.htm" TargetMode="External"/><Relationship Id="rId3381" Type="http://schemas.openxmlformats.org/officeDocument/2006/relationships/hyperlink" Target="http://biblehub.com/greek/4172.htm" TargetMode="External"/><Relationship Id="rId4432" Type="http://schemas.openxmlformats.org/officeDocument/2006/relationships/hyperlink" Target="http://biblehub.com/greek/2469.htm" TargetMode="External"/><Relationship Id="rId10983" Type="http://schemas.openxmlformats.org/officeDocument/2006/relationships/hyperlink" Target="http://biblehub.com/greek/3326.htm" TargetMode="External"/><Relationship Id="rId14026" Type="http://schemas.openxmlformats.org/officeDocument/2006/relationships/hyperlink" Target="http://biblehub.com/greek/3699.htm" TargetMode="External"/><Relationship Id="rId17596" Type="http://schemas.openxmlformats.org/officeDocument/2006/relationships/hyperlink" Target="http://biblehub.com/greek/1161.htm" TargetMode="External"/><Relationship Id="rId18647" Type="http://schemas.openxmlformats.org/officeDocument/2006/relationships/hyperlink" Target="http://biblehub.com/greek/1722.htm" TargetMode="External"/><Relationship Id="rId3034" Type="http://schemas.openxmlformats.org/officeDocument/2006/relationships/hyperlink" Target="http://biblehub.com/greek/3004.htm" TargetMode="External"/><Relationship Id="rId7655" Type="http://schemas.openxmlformats.org/officeDocument/2006/relationships/hyperlink" Target="http://biblehub.com/greek/846.htm" TargetMode="External"/><Relationship Id="rId8706" Type="http://schemas.openxmlformats.org/officeDocument/2006/relationships/hyperlink" Target="http://biblehub.com/greek/25.htm" TargetMode="External"/><Relationship Id="rId10636" Type="http://schemas.openxmlformats.org/officeDocument/2006/relationships/hyperlink" Target="http://biblehub.com/greek/3779.htm" TargetMode="External"/><Relationship Id="rId16198" Type="http://schemas.openxmlformats.org/officeDocument/2006/relationships/hyperlink" Target="http://biblehub.com/greek/3004.htm" TargetMode="External"/><Relationship Id="rId17249" Type="http://schemas.openxmlformats.org/officeDocument/2006/relationships/hyperlink" Target="http://biblehub.com/greek/2288.htm" TargetMode="External"/><Relationship Id="rId6257" Type="http://schemas.openxmlformats.org/officeDocument/2006/relationships/hyperlink" Target="http://biblehub.com/greek/18.htm" TargetMode="External"/><Relationship Id="rId7308" Type="http://schemas.openxmlformats.org/officeDocument/2006/relationships/hyperlink" Target="http://biblehub.com/greek/435.htm" TargetMode="External"/><Relationship Id="rId13859" Type="http://schemas.openxmlformats.org/officeDocument/2006/relationships/hyperlink" Target="http://biblehub.com/greek/1074.htm" TargetMode="External"/><Relationship Id="rId15281" Type="http://schemas.openxmlformats.org/officeDocument/2006/relationships/hyperlink" Target="http://biblehub.com/greek/3588.htm" TargetMode="External"/><Relationship Id="rId17730" Type="http://schemas.openxmlformats.org/officeDocument/2006/relationships/hyperlink" Target="http://biblehub.com/greek/4912.htm" TargetMode="External"/><Relationship Id="rId839" Type="http://schemas.openxmlformats.org/officeDocument/2006/relationships/hyperlink" Target="http://biblehub.com/greek/2980.htm" TargetMode="External"/><Relationship Id="rId1469" Type="http://schemas.openxmlformats.org/officeDocument/2006/relationships/hyperlink" Target="http://biblehub.com/greek/4166.htm" TargetMode="External"/><Relationship Id="rId2867" Type="http://schemas.openxmlformats.org/officeDocument/2006/relationships/hyperlink" Target="http://biblehub.com/greek/2532.htm" TargetMode="External"/><Relationship Id="rId3918" Type="http://schemas.openxmlformats.org/officeDocument/2006/relationships/hyperlink" Target="http://biblehub.com/greek/4594.htm" TargetMode="External"/><Relationship Id="rId5340" Type="http://schemas.openxmlformats.org/officeDocument/2006/relationships/hyperlink" Target="http://biblehub.com/greek/2532.htm" TargetMode="External"/><Relationship Id="rId16332" Type="http://schemas.openxmlformats.org/officeDocument/2006/relationships/hyperlink" Target="http://biblehub.com/greek/3173.htm" TargetMode="External"/><Relationship Id="rId9961" Type="http://schemas.openxmlformats.org/officeDocument/2006/relationships/hyperlink" Target="http://biblehub.com/greek/1831.htm" TargetMode="External"/><Relationship Id="rId11891" Type="http://schemas.openxmlformats.org/officeDocument/2006/relationships/hyperlink" Target="http://biblehub.com/greek/3366.htm" TargetMode="External"/><Relationship Id="rId12942" Type="http://schemas.openxmlformats.org/officeDocument/2006/relationships/hyperlink" Target="http://biblehub.com/greek/3622.htm" TargetMode="External"/><Relationship Id="rId1950" Type="http://schemas.openxmlformats.org/officeDocument/2006/relationships/hyperlink" Target="http://biblehub.com/greek/612.htm" TargetMode="External"/><Relationship Id="rId8563" Type="http://schemas.openxmlformats.org/officeDocument/2006/relationships/hyperlink" Target="http://biblehub.com/greek/1722.htm" TargetMode="External"/><Relationship Id="rId9614" Type="http://schemas.openxmlformats.org/officeDocument/2006/relationships/hyperlink" Target="http://biblehub.com/greek/991.htm" TargetMode="External"/><Relationship Id="rId10493" Type="http://schemas.openxmlformats.org/officeDocument/2006/relationships/hyperlink" Target="http://biblehub.com/greek/5101.htm" TargetMode="External"/><Relationship Id="rId11544" Type="http://schemas.openxmlformats.org/officeDocument/2006/relationships/hyperlink" Target="http://biblehub.com/greek/3588.htm" TargetMode="External"/><Relationship Id="rId18157" Type="http://schemas.openxmlformats.org/officeDocument/2006/relationships/hyperlink" Target="http://biblehub.com/greek/4717.htm" TargetMode="External"/><Relationship Id="rId19208" Type="http://schemas.openxmlformats.org/officeDocument/2006/relationships/hyperlink" Target="http://biblehub.com/greek/1510.htm" TargetMode="External"/><Relationship Id="rId1603" Type="http://schemas.openxmlformats.org/officeDocument/2006/relationships/hyperlink" Target="http://biblehub.com/greek/40.htm" TargetMode="External"/><Relationship Id="rId7165" Type="http://schemas.openxmlformats.org/officeDocument/2006/relationships/hyperlink" Target="http://biblehub.com/greek/1453.htm" TargetMode="External"/><Relationship Id="rId8216" Type="http://schemas.openxmlformats.org/officeDocument/2006/relationships/hyperlink" Target="http://biblehub.com/greek/1440.htm" TargetMode="External"/><Relationship Id="rId10146" Type="http://schemas.openxmlformats.org/officeDocument/2006/relationships/hyperlink" Target="http://biblehub.com/greek/720.htm" TargetMode="External"/><Relationship Id="rId14767" Type="http://schemas.openxmlformats.org/officeDocument/2006/relationships/hyperlink" Target="http://biblehub.com/greek/3195.htm" TargetMode="External"/><Relationship Id="rId3775" Type="http://schemas.openxmlformats.org/officeDocument/2006/relationships/hyperlink" Target="http://biblehub.com/greek/3588.htm" TargetMode="External"/><Relationship Id="rId4826" Type="http://schemas.openxmlformats.org/officeDocument/2006/relationships/hyperlink" Target="http://biblehub.com/greek/3850.htm" TargetMode="External"/><Relationship Id="rId13369" Type="http://schemas.openxmlformats.org/officeDocument/2006/relationships/hyperlink" Target="http://biblehub.com/greek/1473.htm" TargetMode="External"/><Relationship Id="rId15818" Type="http://schemas.openxmlformats.org/officeDocument/2006/relationships/hyperlink" Target="http://biblehub.com/greek/3754.htm" TargetMode="External"/><Relationship Id="rId17240" Type="http://schemas.openxmlformats.org/officeDocument/2006/relationships/hyperlink" Target="http://biblehub.com/greek/3326.htm" TargetMode="External"/><Relationship Id="rId696" Type="http://schemas.openxmlformats.org/officeDocument/2006/relationships/hyperlink" Target="http://biblehub.com/greek/3588.htm" TargetMode="External"/><Relationship Id="rId2377" Type="http://schemas.openxmlformats.org/officeDocument/2006/relationships/hyperlink" Target="http://biblehub.com/greek/892.htm" TargetMode="External"/><Relationship Id="rId3428" Type="http://schemas.openxmlformats.org/officeDocument/2006/relationships/hyperlink" Target="http://biblehub.com/greek/3844.htm" TargetMode="External"/><Relationship Id="rId349" Type="http://schemas.openxmlformats.org/officeDocument/2006/relationships/hyperlink" Target="http://biblehub.com/greek/3588.htm" TargetMode="External"/><Relationship Id="rId6998" Type="http://schemas.openxmlformats.org/officeDocument/2006/relationships/hyperlink" Target="http://biblehub.com/greek/3956.htm" TargetMode="External"/><Relationship Id="rId9471" Type="http://schemas.openxmlformats.org/officeDocument/2006/relationships/hyperlink" Target="http://biblehub.com/greek/1537.htm" TargetMode="External"/><Relationship Id="rId13850" Type="http://schemas.openxmlformats.org/officeDocument/2006/relationships/hyperlink" Target="http://biblehub.com/greek/1161.htm" TargetMode="External"/><Relationship Id="rId14901" Type="http://schemas.openxmlformats.org/officeDocument/2006/relationships/hyperlink" Target="http://biblehub.com/greek/2532.htm" TargetMode="External"/><Relationship Id="rId19065" Type="http://schemas.openxmlformats.org/officeDocument/2006/relationships/hyperlink" Target="http://biblehub.com/greek/2532.htm" TargetMode="External"/><Relationship Id="rId8073" Type="http://schemas.openxmlformats.org/officeDocument/2006/relationships/hyperlink" Target="http://biblehub.com/greek/2036.htm" TargetMode="External"/><Relationship Id="rId9124" Type="http://schemas.openxmlformats.org/officeDocument/2006/relationships/hyperlink" Target="http://biblehub.com/greek/2532.htm" TargetMode="External"/><Relationship Id="rId12452" Type="http://schemas.openxmlformats.org/officeDocument/2006/relationships/hyperlink" Target="http://biblehub.com/greek/3004.htm" TargetMode="External"/><Relationship Id="rId13503" Type="http://schemas.openxmlformats.org/officeDocument/2006/relationships/hyperlink" Target="http://biblehub.com/greek/1520.htm" TargetMode="External"/><Relationship Id="rId830" Type="http://schemas.openxmlformats.org/officeDocument/2006/relationships/hyperlink" Target="http://biblehub.com/greek/1821.htm" TargetMode="External"/><Relationship Id="rId1460" Type="http://schemas.openxmlformats.org/officeDocument/2006/relationships/hyperlink" Target="http://biblehub.com/greek/3956.htm" TargetMode="External"/><Relationship Id="rId2511" Type="http://schemas.openxmlformats.org/officeDocument/2006/relationships/hyperlink" Target="http://biblehub.com/greek/2448.htm" TargetMode="External"/><Relationship Id="rId11054" Type="http://schemas.openxmlformats.org/officeDocument/2006/relationships/hyperlink" Target="http://biblehub.com/greek/846.htm" TargetMode="External"/><Relationship Id="rId12105" Type="http://schemas.openxmlformats.org/officeDocument/2006/relationships/hyperlink" Target="http://biblehub.com/greek/435.htm" TargetMode="External"/><Relationship Id="rId15675" Type="http://schemas.openxmlformats.org/officeDocument/2006/relationships/hyperlink" Target="http://biblehub.com/greek/1161.htm" TargetMode="External"/><Relationship Id="rId16726" Type="http://schemas.openxmlformats.org/officeDocument/2006/relationships/hyperlink" Target="http://biblehub.com/greek/3588.htm" TargetMode="External"/><Relationship Id="rId1113" Type="http://schemas.openxmlformats.org/officeDocument/2006/relationships/hyperlink" Target="http://biblehub.com/greek/2532.htm" TargetMode="External"/><Relationship Id="rId4683" Type="http://schemas.openxmlformats.org/officeDocument/2006/relationships/hyperlink" Target="http://biblehub.com/greek/2531.htm" TargetMode="External"/><Relationship Id="rId5734" Type="http://schemas.openxmlformats.org/officeDocument/2006/relationships/hyperlink" Target="http://biblehub.com/greek/3464.htm" TargetMode="External"/><Relationship Id="rId14277" Type="http://schemas.openxmlformats.org/officeDocument/2006/relationships/hyperlink" Target="http://biblehub.com/greek/1565.htm" TargetMode="External"/><Relationship Id="rId15328" Type="http://schemas.openxmlformats.org/officeDocument/2006/relationships/hyperlink" Target="http://biblehub.com/greek/611.htm" TargetMode="External"/><Relationship Id="rId18898" Type="http://schemas.openxmlformats.org/officeDocument/2006/relationships/hyperlink" Target="http://biblehub.com/greek/240.htm" TargetMode="External"/><Relationship Id="rId3285" Type="http://schemas.openxmlformats.org/officeDocument/2006/relationships/hyperlink" Target="http://biblehub.com/greek/3588.htm" TargetMode="External"/><Relationship Id="rId4336" Type="http://schemas.openxmlformats.org/officeDocument/2006/relationships/hyperlink" Target="http://biblehub.com/greek/3588.htm" TargetMode="External"/><Relationship Id="rId8957" Type="http://schemas.openxmlformats.org/officeDocument/2006/relationships/hyperlink" Target="http://biblehub.com/greek/4771.htm" TargetMode="External"/><Relationship Id="rId7559" Type="http://schemas.openxmlformats.org/officeDocument/2006/relationships/hyperlink" Target="http://biblehub.com/greek/932.htm" TargetMode="External"/><Relationship Id="rId10887" Type="http://schemas.openxmlformats.org/officeDocument/2006/relationships/hyperlink" Target="http://biblehub.com/greek/3624.htm" TargetMode="External"/><Relationship Id="rId11938" Type="http://schemas.openxmlformats.org/officeDocument/2006/relationships/hyperlink" Target="http://biblehub.com/greek/3778.htm" TargetMode="External"/><Relationship Id="rId13360" Type="http://schemas.openxmlformats.org/officeDocument/2006/relationships/hyperlink" Target="http://biblehub.com/greek/3870.htm" TargetMode="External"/><Relationship Id="rId13013" Type="http://schemas.openxmlformats.org/officeDocument/2006/relationships/hyperlink" Target="http://biblehub.com/greek/3588.htm" TargetMode="External"/><Relationship Id="rId14411" Type="http://schemas.openxmlformats.org/officeDocument/2006/relationships/hyperlink" Target="http://biblehub.com/greek/3007.htm" TargetMode="External"/><Relationship Id="rId17981" Type="http://schemas.openxmlformats.org/officeDocument/2006/relationships/hyperlink" Target="http://biblehub.com/greek/846.htm" TargetMode="External"/><Relationship Id="rId340" Type="http://schemas.openxmlformats.org/officeDocument/2006/relationships/hyperlink" Target="http://biblehub.com/greek/1519.htm" TargetMode="External"/><Relationship Id="rId2021" Type="http://schemas.openxmlformats.org/officeDocument/2006/relationships/hyperlink" Target="http://biblehub.com/greek/3956.htm" TargetMode="External"/><Relationship Id="rId16583" Type="http://schemas.openxmlformats.org/officeDocument/2006/relationships/hyperlink" Target="http://biblehub.com/greek/2064.htm" TargetMode="External"/><Relationship Id="rId17634" Type="http://schemas.openxmlformats.org/officeDocument/2006/relationships/hyperlink" Target="http://biblehub.com/greek/720.htm" TargetMode="External"/><Relationship Id="rId4193" Type="http://schemas.openxmlformats.org/officeDocument/2006/relationships/hyperlink" Target="http://biblehub.com/greek/3778.htm" TargetMode="External"/><Relationship Id="rId5591" Type="http://schemas.openxmlformats.org/officeDocument/2006/relationships/hyperlink" Target="http://biblehub.com/greek/2992.htm" TargetMode="External"/><Relationship Id="rId6642" Type="http://schemas.openxmlformats.org/officeDocument/2006/relationships/hyperlink" Target="http://biblehub.com/greek/3588.htm" TargetMode="External"/><Relationship Id="rId15185" Type="http://schemas.openxmlformats.org/officeDocument/2006/relationships/hyperlink" Target="http://biblehub.com/greek/3762.htm" TargetMode="External"/><Relationship Id="rId16236" Type="http://schemas.openxmlformats.org/officeDocument/2006/relationships/hyperlink" Target="http://biblehub.com/greek/3588.htm" TargetMode="External"/><Relationship Id="rId5244" Type="http://schemas.openxmlformats.org/officeDocument/2006/relationships/hyperlink" Target="http://biblehub.com/greek/2036.htm" TargetMode="External"/><Relationship Id="rId9865" Type="http://schemas.openxmlformats.org/officeDocument/2006/relationships/hyperlink" Target="http://biblehub.com/greek/615.htm" TargetMode="External"/><Relationship Id="rId11795" Type="http://schemas.openxmlformats.org/officeDocument/2006/relationships/hyperlink" Target="http://biblehub.com/greek/1519.htm" TargetMode="External"/><Relationship Id="rId12846" Type="http://schemas.openxmlformats.org/officeDocument/2006/relationships/hyperlink" Target="http://biblehub.com/greek/3956.htm" TargetMode="External"/><Relationship Id="rId19459" Type="http://schemas.openxmlformats.org/officeDocument/2006/relationships/hyperlink" Target="http://biblehub.com/greek/3588.htm" TargetMode="External"/><Relationship Id="rId79" Type="http://schemas.openxmlformats.org/officeDocument/2006/relationships/hyperlink" Target="http://biblehub.com/greek/297.htm" TargetMode="External"/><Relationship Id="rId1854" Type="http://schemas.openxmlformats.org/officeDocument/2006/relationships/hyperlink" Target="http://biblehub.com/greek/2419.htm" TargetMode="External"/><Relationship Id="rId2905" Type="http://schemas.openxmlformats.org/officeDocument/2006/relationships/hyperlink" Target="http://biblehub.com/greek/3739.htm" TargetMode="External"/><Relationship Id="rId8467" Type="http://schemas.openxmlformats.org/officeDocument/2006/relationships/hyperlink" Target="http://biblehub.com/greek/3588.htm" TargetMode="External"/><Relationship Id="rId9518" Type="http://schemas.openxmlformats.org/officeDocument/2006/relationships/hyperlink" Target="http://biblehub.com/greek/1487.htm" TargetMode="External"/><Relationship Id="rId10397" Type="http://schemas.openxmlformats.org/officeDocument/2006/relationships/hyperlink" Target="http://biblehub.com/greek/2876.htm" TargetMode="External"/><Relationship Id="rId11448" Type="http://schemas.openxmlformats.org/officeDocument/2006/relationships/hyperlink" Target="http://biblehub.com/greek/2036.htm" TargetMode="External"/><Relationship Id="rId1507" Type="http://schemas.openxmlformats.org/officeDocument/2006/relationships/hyperlink" Target="http://biblehub.com/greek/2250.htm" TargetMode="External"/><Relationship Id="rId7069" Type="http://schemas.openxmlformats.org/officeDocument/2006/relationships/hyperlink" Target="http://biblehub.com/greek/3554.htm" TargetMode="External"/><Relationship Id="rId17491" Type="http://schemas.openxmlformats.org/officeDocument/2006/relationships/hyperlink" Target="http://biblehub.com/greek/3708.htm" TargetMode="External"/><Relationship Id="rId3679" Type="http://schemas.openxmlformats.org/officeDocument/2006/relationships/hyperlink" Target="http://biblehub.com/greek/1330.htm" TargetMode="External"/><Relationship Id="rId7550" Type="http://schemas.openxmlformats.org/officeDocument/2006/relationships/hyperlink" Target="http://biblehub.com/greek/3739.htm" TargetMode="External"/><Relationship Id="rId16093" Type="http://schemas.openxmlformats.org/officeDocument/2006/relationships/hyperlink" Target="http://biblehub.com/greek/3004.htm" TargetMode="External"/><Relationship Id="rId17144" Type="http://schemas.openxmlformats.org/officeDocument/2006/relationships/hyperlink" Target="http://biblehub.com/greek/3588.htm" TargetMode="External"/><Relationship Id="rId18542" Type="http://schemas.openxmlformats.org/officeDocument/2006/relationships/hyperlink" Target="http://biblehub.com/greek/1473.htm" TargetMode="External"/><Relationship Id="rId6152" Type="http://schemas.openxmlformats.org/officeDocument/2006/relationships/hyperlink" Target="http://biblehub.com/greek/991.htm" TargetMode="External"/><Relationship Id="rId7203" Type="http://schemas.openxmlformats.org/officeDocument/2006/relationships/hyperlink" Target="http://biblehub.com/greek/3588.htm" TargetMode="External"/><Relationship Id="rId8601" Type="http://schemas.openxmlformats.org/officeDocument/2006/relationships/hyperlink" Target="http://biblehub.com/greek/1096.htm" TargetMode="External"/><Relationship Id="rId10531" Type="http://schemas.openxmlformats.org/officeDocument/2006/relationships/hyperlink" Target="http://biblehub.com/greek/3962.htm" TargetMode="External"/><Relationship Id="rId13754" Type="http://schemas.openxmlformats.org/officeDocument/2006/relationships/hyperlink" Target="http://biblehub.com/greek/1905.htm" TargetMode="External"/><Relationship Id="rId14805" Type="http://schemas.openxmlformats.org/officeDocument/2006/relationships/hyperlink" Target="http://biblehub.com/greek/3754.htm" TargetMode="External"/><Relationship Id="rId2762" Type="http://schemas.openxmlformats.org/officeDocument/2006/relationships/hyperlink" Target="http://biblehub.com/greek/1161.htm" TargetMode="External"/><Relationship Id="rId3813" Type="http://schemas.openxmlformats.org/officeDocument/2006/relationships/hyperlink" Target="http://biblehub.com/greek/2980.htm" TargetMode="External"/><Relationship Id="rId9028" Type="http://schemas.openxmlformats.org/officeDocument/2006/relationships/hyperlink" Target="http://biblehub.com/greek/3588.htm" TargetMode="External"/><Relationship Id="rId9375" Type="http://schemas.openxmlformats.org/officeDocument/2006/relationships/hyperlink" Target="http://biblehub.com/greek/1904.htm" TargetMode="External"/><Relationship Id="rId12356" Type="http://schemas.openxmlformats.org/officeDocument/2006/relationships/hyperlink" Target="http://biblehub.com/greek/1768.htm" TargetMode="External"/><Relationship Id="rId13407" Type="http://schemas.openxmlformats.org/officeDocument/2006/relationships/hyperlink" Target="http://biblehub.com/greek/80.htm" TargetMode="External"/><Relationship Id="rId16977" Type="http://schemas.openxmlformats.org/officeDocument/2006/relationships/hyperlink" Target="http://biblehub.com/greek/1266.htm" TargetMode="External"/><Relationship Id="rId734" Type="http://schemas.openxmlformats.org/officeDocument/2006/relationships/hyperlink" Target="http://biblehub.com/greek/2836.htm" TargetMode="External"/><Relationship Id="rId1364" Type="http://schemas.openxmlformats.org/officeDocument/2006/relationships/hyperlink" Target="http://biblehub.com/greek/2147.htm" TargetMode="External"/><Relationship Id="rId2415" Type="http://schemas.openxmlformats.org/officeDocument/2006/relationships/hyperlink" Target="http://biblehub.com/greek/3778.htm" TargetMode="External"/><Relationship Id="rId5985" Type="http://schemas.openxmlformats.org/officeDocument/2006/relationships/hyperlink" Target="http://biblehub.com/greek/932.htm" TargetMode="External"/><Relationship Id="rId12009" Type="http://schemas.openxmlformats.org/officeDocument/2006/relationships/hyperlink" Target="http://biblehub.com/greek/2532.htm" TargetMode="External"/><Relationship Id="rId15579" Type="http://schemas.openxmlformats.org/officeDocument/2006/relationships/hyperlink" Target="http://biblehub.com/greek/2424.htm" TargetMode="External"/><Relationship Id="rId19450" Type="http://schemas.openxmlformats.org/officeDocument/2006/relationships/hyperlink" Target="http://biblehub.com/greek/3588.htm" TargetMode="External"/><Relationship Id="rId70" Type="http://schemas.openxmlformats.org/officeDocument/2006/relationships/hyperlink" Target="http://biblehub.com/greek/2.htm" TargetMode="External"/><Relationship Id="rId1017" Type="http://schemas.openxmlformats.org/officeDocument/2006/relationships/hyperlink" Target="http://biblehub.com/greek/3778.htm" TargetMode="External"/><Relationship Id="rId4587" Type="http://schemas.openxmlformats.org/officeDocument/2006/relationships/hyperlink" Target="http://biblehub.com/greek/3754.htm" TargetMode="External"/><Relationship Id="rId5638" Type="http://schemas.openxmlformats.org/officeDocument/2006/relationships/hyperlink" Target="http://biblehub.com/greek/2521.htm" TargetMode="External"/><Relationship Id="rId18052" Type="http://schemas.openxmlformats.org/officeDocument/2006/relationships/hyperlink" Target="http://biblehub.com/greek/1722.htm" TargetMode="External"/><Relationship Id="rId19103" Type="http://schemas.openxmlformats.org/officeDocument/2006/relationships/hyperlink" Target="http://biblehub.com/greek/3588.htm" TargetMode="External"/><Relationship Id="rId3189" Type="http://schemas.openxmlformats.org/officeDocument/2006/relationships/hyperlink" Target="http://biblehub.com/greek/1492.htm" TargetMode="External"/><Relationship Id="rId7060" Type="http://schemas.openxmlformats.org/officeDocument/2006/relationships/hyperlink" Target="http://biblehub.com/greek/846.htm" TargetMode="External"/><Relationship Id="rId8111" Type="http://schemas.openxmlformats.org/officeDocument/2006/relationships/hyperlink" Target="http://biblehub.com/greek/3588.htm" TargetMode="External"/><Relationship Id="rId10041" Type="http://schemas.openxmlformats.org/officeDocument/2006/relationships/hyperlink" Target="http://biblehub.com/greek/3588.htm" TargetMode="External"/><Relationship Id="rId14662" Type="http://schemas.openxmlformats.org/officeDocument/2006/relationships/hyperlink" Target="http://biblehub.com/greek/1138.htm" TargetMode="External"/><Relationship Id="rId15713" Type="http://schemas.openxmlformats.org/officeDocument/2006/relationships/hyperlink" Target="http://biblehub.com/greek/1092.htm" TargetMode="External"/><Relationship Id="rId591" Type="http://schemas.openxmlformats.org/officeDocument/2006/relationships/hyperlink" Target="http://biblehub.com/greek/4771.htm" TargetMode="External"/><Relationship Id="rId2272" Type="http://schemas.openxmlformats.org/officeDocument/2006/relationships/hyperlink" Target="http://biblehub.com/greek/4314.htm" TargetMode="External"/><Relationship Id="rId3670" Type="http://schemas.openxmlformats.org/officeDocument/2006/relationships/hyperlink" Target="http://biblehub.com/greek/3588.htm" TargetMode="External"/><Relationship Id="rId4721" Type="http://schemas.openxmlformats.org/officeDocument/2006/relationships/hyperlink" Target="http://biblehub.com/greek/1510.htm" TargetMode="External"/><Relationship Id="rId13264" Type="http://schemas.openxmlformats.org/officeDocument/2006/relationships/hyperlink" Target="http://biblehub.com/greek/846.htm" TargetMode="External"/><Relationship Id="rId14315" Type="http://schemas.openxmlformats.org/officeDocument/2006/relationships/hyperlink" Target="http://biblehub.com/greek/1473.htm" TargetMode="External"/><Relationship Id="rId17885" Type="http://schemas.openxmlformats.org/officeDocument/2006/relationships/hyperlink" Target="http://biblehub.com/greek/3004.htm" TargetMode="External"/><Relationship Id="rId18936" Type="http://schemas.openxmlformats.org/officeDocument/2006/relationships/hyperlink" Target="http://biblehub.com/greek/474.htm" TargetMode="External"/><Relationship Id="rId244" Type="http://schemas.openxmlformats.org/officeDocument/2006/relationships/hyperlink" Target="http://biblehub.com/greek/2962.htm" TargetMode="External"/><Relationship Id="rId3323" Type="http://schemas.openxmlformats.org/officeDocument/2006/relationships/hyperlink" Target="http://biblehub.com/greek/575.htm" TargetMode="External"/><Relationship Id="rId6893" Type="http://schemas.openxmlformats.org/officeDocument/2006/relationships/hyperlink" Target="http://biblehub.com/greek/5100.htm" TargetMode="External"/><Relationship Id="rId7944" Type="http://schemas.openxmlformats.org/officeDocument/2006/relationships/hyperlink" Target="http://biblehub.com/greek/2532.htm" TargetMode="External"/><Relationship Id="rId10925" Type="http://schemas.openxmlformats.org/officeDocument/2006/relationships/hyperlink" Target="http://biblehub.com/greek/2532.htm" TargetMode="External"/><Relationship Id="rId16487" Type="http://schemas.openxmlformats.org/officeDocument/2006/relationships/hyperlink" Target="http://biblehub.com/greek/3778.htm" TargetMode="External"/><Relationship Id="rId17538" Type="http://schemas.openxmlformats.org/officeDocument/2006/relationships/hyperlink" Target="http://biblehub.com/greek/4314.htm" TargetMode="External"/><Relationship Id="rId5495" Type="http://schemas.openxmlformats.org/officeDocument/2006/relationships/hyperlink" Target="http://biblehub.com/greek/1161.htm" TargetMode="External"/><Relationship Id="rId6546" Type="http://schemas.openxmlformats.org/officeDocument/2006/relationships/hyperlink" Target="http://biblehub.com/greek/3588.htm" TargetMode="External"/><Relationship Id="rId15089" Type="http://schemas.openxmlformats.org/officeDocument/2006/relationships/hyperlink" Target="http://biblehub.com/greek/3936.htm" TargetMode="External"/><Relationship Id="rId4097" Type="http://schemas.openxmlformats.org/officeDocument/2006/relationships/hyperlink" Target="http://biblehub.com/greek/4977.htm" TargetMode="External"/><Relationship Id="rId5148" Type="http://schemas.openxmlformats.org/officeDocument/2006/relationships/hyperlink" Target="http://biblehub.com/greek/846.htm" TargetMode="External"/><Relationship Id="rId9769" Type="http://schemas.openxmlformats.org/officeDocument/2006/relationships/hyperlink" Target="http://biblehub.com/greek/2920.htm" TargetMode="External"/><Relationship Id="rId11699" Type="http://schemas.openxmlformats.org/officeDocument/2006/relationships/hyperlink" Target="http://biblehub.com/greek/2064.htm" TargetMode="External"/><Relationship Id="rId12000" Type="http://schemas.openxmlformats.org/officeDocument/2006/relationships/hyperlink" Target="http://biblehub.com/greek/1473.htm" TargetMode="External"/><Relationship Id="rId15570" Type="http://schemas.openxmlformats.org/officeDocument/2006/relationships/hyperlink" Target="http://biblehub.com/greek/4396.htm" TargetMode="External"/><Relationship Id="rId1758" Type="http://schemas.openxmlformats.org/officeDocument/2006/relationships/hyperlink" Target="http://biblehub.com/greek/451.htm" TargetMode="External"/><Relationship Id="rId2809" Type="http://schemas.openxmlformats.org/officeDocument/2006/relationships/hyperlink" Target="http://biblehub.com/greek/4228.htm" TargetMode="External"/><Relationship Id="rId14172" Type="http://schemas.openxmlformats.org/officeDocument/2006/relationships/hyperlink" Target="http://biblehub.com/greek/2036.htm" TargetMode="External"/><Relationship Id="rId15223" Type="http://schemas.openxmlformats.org/officeDocument/2006/relationships/hyperlink" Target="http://biblehub.com/greek/3588.htm" TargetMode="External"/><Relationship Id="rId16621" Type="http://schemas.openxmlformats.org/officeDocument/2006/relationships/hyperlink" Target="http://biblehub.com/greek/575.htm" TargetMode="External"/><Relationship Id="rId3180" Type="http://schemas.openxmlformats.org/officeDocument/2006/relationships/hyperlink" Target="http://biblehub.com/greek/5101.htm" TargetMode="External"/><Relationship Id="rId4231" Type="http://schemas.openxmlformats.org/officeDocument/2006/relationships/hyperlink" Target="http://biblehub.com/greek/3441.htm" TargetMode="External"/><Relationship Id="rId18793" Type="http://schemas.openxmlformats.org/officeDocument/2006/relationships/hyperlink" Target="http://biblehub.com/greek/2532.htm" TargetMode="External"/><Relationship Id="rId8852" Type="http://schemas.openxmlformats.org/officeDocument/2006/relationships/hyperlink" Target="http://biblehub.com/greek/1544.htm" TargetMode="External"/><Relationship Id="rId9903" Type="http://schemas.openxmlformats.org/officeDocument/2006/relationships/hyperlink" Target="http://biblehub.com/greek/2532.htm" TargetMode="External"/><Relationship Id="rId10782" Type="http://schemas.openxmlformats.org/officeDocument/2006/relationships/hyperlink" Target="http://biblehub.com/greek/3756.htm" TargetMode="External"/><Relationship Id="rId11833" Type="http://schemas.openxmlformats.org/officeDocument/2006/relationships/hyperlink" Target="http://biblehub.com/greek/2564.htm" TargetMode="External"/><Relationship Id="rId17395" Type="http://schemas.openxmlformats.org/officeDocument/2006/relationships/hyperlink" Target="http://biblehub.com/greek/4221.htm" TargetMode="External"/><Relationship Id="rId18446" Type="http://schemas.openxmlformats.org/officeDocument/2006/relationships/hyperlink" Target="http://biblehub.com/greek/611.htm" TargetMode="External"/><Relationship Id="rId6056" Type="http://schemas.openxmlformats.org/officeDocument/2006/relationships/hyperlink" Target="http://biblehub.com/greek/4687.htm" TargetMode="External"/><Relationship Id="rId7454" Type="http://schemas.openxmlformats.org/officeDocument/2006/relationships/hyperlink" Target="http://biblehub.com/greek/2250.htm" TargetMode="External"/><Relationship Id="rId8505" Type="http://schemas.openxmlformats.org/officeDocument/2006/relationships/hyperlink" Target="http://biblehub.com/greek/3686.htm" TargetMode="External"/><Relationship Id="rId10435" Type="http://schemas.openxmlformats.org/officeDocument/2006/relationships/hyperlink" Target="http://biblehub.com/greek/1646.htm" TargetMode="External"/><Relationship Id="rId17048" Type="http://schemas.openxmlformats.org/officeDocument/2006/relationships/hyperlink" Target="http://biblehub.com/greek/4133.htm" TargetMode="External"/><Relationship Id="rId7107" Type="http://schemas.openxmlformats.org/officeDocument/2006/relationships/hyperlink" Target="http://biblehub.com/greek/3739.htm" TargetMode="External"/><Relationship Id="rId13658" Type="http://schemas.openxmlformats.org/officeDocument/2006/relationships/hyperlink" Target="http://biblehub.com/greek/528.htm" TargetMode="External"/><Relationship Id="rId14709" Type="http://schemas.openxmlformats.org/officeDocument/2006/relationships/hyperlink" Target="http://biblehub.com/greek/2532.htm" TargetMode="External"/><Relationship Id="rId985" Type="http://schemas.openxmlformats.org/officeDocument/2006/relationships/hyperlink" Target="http://biblehub.com/greek/1909.htm" TargetMode="External"/><Relationship Id="rId2666" Type="http://schemas.openxmlformats.org/officeDocument/2006/relationships/hyperlink" Target="http://biblehub.com/greek/3983.htm" TargetMode="External"/><Relationship Id="rId3717" Type="http://schemas.openxmlformats.org/officeDocument/2006/relationships/hyperlink" Target="http://biblehub.com/greek/1510.htm" TargetMode="External"/><Relationship Id="rId9279" Type="http://schemas.openxmlformats.org/officeDocument/2006/relationships/hyperlink" Target="http://biblehub.com/greek/846.htm" TargetMode="External"/><Relationship Id="rId15080" Type="http://schemas.openxmlformats.org/officeDocument/2006/relationships/hyperlink" Target="http://biblehub.com/greek/2504.htm" TargetMode="External"/><Relationship Id="rId16131" Type="http://schemas.openxmlformats.org/officeDocument/2006/relationships/hyperlink" Target="http://biblehub.com/greek/2036.htm" TargetMode="External"/><Relationship Id="rId638" Type="http://schemas.openxmlformats.org/officeDocument/2006/relationships/hyperlink" Target="http://biblehub.com/greek/1722.htm" TargetMode="External"/><Relationship Id="rId1268" Type="http://schemas.openxmlformats.org/officeDocument/2006/relationships/hyperlink" Target="http://biblehub.com/greek/4130.htm" TargetMode="External"/><Relationship Id="rId2319" Type="http://schemas.openxmlformats.org/officeDocument/2006/relationships/hyperlink" Target="http://biblehub.com/greek/846.htm" TargetMode="External"/><Relationship Id="rId5889" Type="http://schemas.openxmlformats.org/officeDocument/2006/relationships/hyperlink" Target="http://biblehub.com/greek/1473.htm" TargetMode="External"/><Relationship Id="rId9760" Type="http://schemas.openxmlformats.org/officeDocument/2006/relationships/hyperlink" Target="http://biblehub.com/greek/2532.htm" TargetMode="External"/><Relationship Id="rId19354" Type="http://schemas.openxmlformats.org/officeDocument/2006/relationships/hyperlink" Target="http://biblehub.com/greek/1161.htm" TargetMode="External"/><Relationship Id="rId8362" Type="http://schemas.openxmlformats.org/officeDocument/2006/relationships/hyperlink" Target="http://biblehub.com/greek/4771.htm" TargetMode="External"/><Relationship Id="rId9413" Type="http://schemas.openxmlformats.org/officeDocument/2006/relationships/hyperlink" Target="http://biblehub.com/greek/1330.htm" TargetMode="External"/><Relationship Id="rId11690" Type="http://schemas.openxmlformats.org/officeDocument/2006/relationships/hyperlink" Target="http://biblehub.com/greek/3588.htm" TargetMode="External"/><Relationship Id="rId12741" Type="http://schemas.openxmlformats.org/officeDocument/2006/relationships/hyperlink" Target="http://biblehub.com/greek/2532.htm" TargetMode="External"/><Relationship Id="rId19007" Type="http://schemas.openxmlformats.org/officeDocument/2006/relationships/hyperlink" Target="http://biblehub.com/greek/2288.htm" TargetMode="External"/><Relationship Id="rId2800" Type="http://schemas.openxmlformats.org/officeDocument/2006/relationships/hyperlink" Target="http://biblehub.com/greek/5495.htm" TargetMode="External"/><Relationship Id="rId8015" Type="http://schemas.openxmlformats.org/officeDocument/2006/relationships/hyperlink" Target="http://biblehub.com/greek/4771.htm" TargetMode="External"/><Relationship Id="rId10292" Type="http://schemas.openxmlformats.org/officeDocument/2006/relationships/hyperlink" Target="http://biblehub.com/greek/2590.htm" TargetMode="External"/><Relationship Id="rId11343" Type="http://schemas.openxmlformats.org/officeDocument/2006/relationships/hyperlink" Target="http://biblehub.com/greek/2617.htm" TargetMode="External"/><Relationship Id="rId15964" Type="http://schemas.openxmlformats.org/officeDocument/2006/relationships/hyperlink" Target="http://biblehub.com/greek/2532.htm" TargetMode="External"/><Relationship Id="rId1402" Type="http://schemas.openxmlformats.org/officeDocument/2006/relationships/hyperlink" Target="http://biblehub.com/greek/1519.htm" TargetMode="External"/><Relationship Id="rId4972" Type="http://schemas.openxmlformats.org/officeDocument/2006/relationships/hyperlink" Target="http://biblehub.com/greek/3588.htm" TargetMode="External"/><Relationship Id="rId14566" Type="http://schemas.openxmlformats.org/officeDocument/2006/relationships/hyperlink" Target="http://biblehub.com/greek/3588.htm" TargetMode="External"/><Relationship Id="rId15617" Type="http://schemas.openxmlformats.org/officeDocument/2006/relationships/hyperlink" Target="http://biblehub.com/greek/1092.htm" TargetMode="External"/><Relationship Id="rId3574" Type="http://schemas.openxmlformats.org/officeDocument/2006/relationships/hyperlink" Target="http://biblehub.com/greek/2491.htm" TargetMode="External"/><Relationship Id="rId4625" Type="http://schemas.openxmlformats.org/officeDocument/2006/relationships/hyperlink" Target="http://biblehub.com/greek/235.htm" TargetMode="External"/><Relationship Id="rId13168" Type="http://schemas.openxmlformats.org/officeDocument/2006/relationships/hyperlink" Target="http://biblehub.com/greek/2316.htm" TargetMode="External"/><Relationship Id="rId14219" Type="http://schemas.openxmlformats.org/officeDocument/2006/relationships/hyperlink" Target="http://biblehub.com/greek/5618.htm" TargetMode="External"/><Relationship Id="rId17789" Type="http://schemas.openxmlformats.org/officeDocument/2006/relationships/hyperlink" Target="http://biblehub.com/greek/4100.htm" TargetMode="External"/><Relationship Id="rId495" Type="http://schemas.openxmlformats.org/officeDocument/2006/relationships/hyperlink" Target="http://biblehub.com/greek/1063.htm" TargetMode="External"/><Relationship Id="rId2176" Type="http://schemas.openxmlformats.org/officeDocument/2006/relationships/hyperlink" Target="http://biblehub.com/greek/4160.htm" TargetMode="External"/><Relationship Id="rId3227" Type="http://schemas.openxmlformats.org/officeDocument/2006/relationships/hyperlink" Target="http://biblehub.com/greek/2532.htm" TargetMode="External"/><Relationship Id="rId6797" Type="http://schemas.openxmlformats.org/officeDocument/2006/relationships/hyperlink" Target="http://biblehub.com/greek/4098.htm" TargetMode="External"/><Relationship Id="rId7848" Type="http://schemas.openxmlformats.org/officeDocument/2006/relationships/hyperlink" Target="http://biblehub.com/greek/3588.htm" TargetMode="External"/><Relationship Id="rId148" Type="http://schemas.openxmlformats.org/officeDocument/2006/relationships/hyperlink" Target="http://biblehub.com/greek/1854.htm" TargetMode="External"/><Relationship Id="rId5399" Type="http://schemas.openxmlformats.org/officeDocument/2006/relationships/hyperlink" Target="http://biblehub.com/greek/3778.htm" TargetMode="External"/><Relationship Id="rId9270" Type="http://schemas.openxmlformats.org/officeDocument/2006/relationships/hyperlink" Target="http://biblehub.com/greek/1140.htm" TargetMode="External"/><Relationship Id="rId10829" Type="http://schemas.openxmlformats.org/officeDocument/2006/relationships/hyperlink" Target="http://biblehub.com/greek/3739.htm" TargetMode="External"/><Relationship Id="rId12251" Type="http://schemas.openxmlformats.org/officeDocument/2006/relationships/hyperlink" Target="http://biblehub.com/greek/4206.htm" TargetMode="External"/><Relationship Id="rId13302" Type="http://schemas.openxmlformats.org/officeDocument/2006/relationships/hyperlink" Target="http://biblehub.com/greek/2532.htm" TargetMode="External"/><Relationship Id="rId14700" Type="http://schemas.openxmlformats.org/officeDocument/2006/relationships/hyperlink" Target="http://biblehub.com/greek/2532.htm" TargetMode="External"/><Relationship Id="rId2310" Type="http://schemas.openxmlformats.org/officeDocument/2006/relationships/hyperlink" Target="http://biblehub.com/greek/1722.htm" TargetMode="External"/><Relationship Id="rId16872" Type="http://schemas.openxmlformats.org/officeDocument/2006/relationships/hyperlink" Target="http://biblehub.com/greek/4771.htm" TargetMode="External"/><Relationship Id="rId17923" Type="http://schemas.openxmlformats.org/officeDocument/2006/relationships/hyperlink" Target="http://biblehub.com/greek/2992.htm" TargetMode="External"/><Relationship Id="rId4482" Type="http://schemas.openxmlformats.org/officeDocument/2006/relationships/hyperlink" Target="http://biblehub.com/greek/2323.htm" TargetMode="External"/><Relationship Id="rId5880" Type="http://schemas.openxmlformats.org/officeDocument/2006/relationships/hyperlink" Target="http://biblehub.com/greek/1473.htm" TargetMode="External"/><Relationship Id="rId6931" Type="http://schemas.openxmlformats.org/officeDocument/2006/relationships/hyperlink" Target="http://biblehub.com/greek/2364.htm" TargetMode="External"/><Relationship Id="rId14076" Type="http://schemas.openxmlformats.org/officeDocument/2006/relationships/hyperlink" Target="http://biblehub.com/greek/575.htm" TargetMode="External"/><Relationship Id="rId15474" Type="http://schemas.openxmlformats.org/officeDocument/2006/relationships/hyperlink" Target="http://biblehub.com/greek/1096.htm" TargetMode="External"/><Relationship Id="rId16525" Type="http://schemas.openxmlformats.org/officeDocument/2006/relationships/hyperlink" Target="http://biblehub.com/greek/3588.htm" TargetMode="External"/><Relationship Id="rId3084" Type="http://schemas.openxmlformats.org/officeDocument/2006/relationships/hyperlink" Target="http://biblehub.com/greek/3588.htm" TargetMode="External"/><Relationship Id="rId4135" Type="http://schemas.openxmlformats.org/officeDocument/2006/relationships/hyperlink" Target="http://biblehub.com/greek/3631.htm" TargetMode="External"/><Relationship Id="rId5533" Type="http://schemas.openxmlformats.org/officeDocument/2006/relationships/hyperlink" Target="http://biblehub.com/greek/1722.htm" TargetMode="External"/><Relationship Id="rId15127" Type="http://schemas.openxmlformats.org/officeDocument/2006/relationships/hyperlink" Target="http://biblehub.com/greek/3588.htm" TargetMode="External"/><Relationship Id="rId18697" Type="http://schemas.openxmlformats.org/officeDocument/2006/relationships/hyperlink" Target="http://biblehub.com/greek/3588.htm" TargetMode="External"/><Relationship Id="rId8756" Type="http://schemas.openxmlformats.org/officeDocument/2006/relationships/hyperlink" Target="http://biblehub.com/greek/3588.htm" TargetMode="External"/><Relationship Id="rId9807" Type="http://schemas.openxmlformats.org/officeDocument/2006/relationships/hyperlink" Target="http://biblehub.com/greek/82.htm" TargetMode="External"/><Relationship Id="rId10686" Type="http://schemas.openxmlformats.org/officeDocument/2006/relationships/hyperlink" Target="http://biblehub.com/greek/2532.htm" TargetMode="External"/><Relationship Id="rId11737" Type="http://schemas.openxmlformats.org/officeDocument/2006/relationships/hyperlink" Target="http://biblehub.com/greek/4521.htm" TargetMode="External"/><Relationship Id="rId17299" Type="http://schemas.openxmlformats.org/officeDocument/2006/relationships/hyperlink" Target="http://biblehub.com/greek/3588.htm" TargetMode="External"/><Relationship Id="rId7358" Type="http://schemas.openxmlformats.org/officeDocument/2006/relationships/hyperlink" Target="http://biblehub.com/greek/142.htm" TargetMode="External"/><Relationship Id="rId8409" Type="http://schemas.openxmlformats.org/officeDocument/2006/relationships/hyperlink" Target="http://biblehub.com/greek/3754.htm" TargetMode="External"/><Relationship Id="rId10339" Type="http://schemas.openxmlformats.org/officeDocument/2006/relationships/hyperlink" Target="http://biblehub.com/greek/3588.htm" TargetMode="External"/><Relationship Id="rId14210" Type="http://schemas.openxmlformats.org/officeDocument/2006/relationships/hyperlink" Target="http://biblehub.com/greek/1438.htm" TargetMode="External"/><Relationship Id="rId17780" Type="http://schemas.openxmlformats.org/officeDocument/2006/relationships/hyperlink" Target="http://biblehub.com/greek/1473.htm" TargetMode="External"/><Relationship Id="rId3968" Type="http://schemas.openxmlformats.org/officeDocument/2006/relationships/hyperlink" Target="http://biblehub.com/greek/5330.htm" TargetMode="External"/><Relationship Id="rId16382" Type="http://schemas.openxmlformats.org/officeDocument/2006/relationships/hyperlink" Target="http://biblehub.com/greek/3588.htm" TargetMode="External"/><Relationship Id="rId17433" Type="http://schemas.openxmlformats.org/officeDocument/2006/relationships/hyperlink" Target="http://biblehub.com/greek/2532.htm" TargetMode="External"/><Relationship Id="rId18831" Type="http://schemas.openxmlformats.org/officeDocument/2006/relationships/hyperlink" Target="http://biblehub.com/greek/3588.htm" TargetMode="External"/><Relationship Id="rId5" Type="http://schemas.openxmlformats.org/officeDocument/2006/relationships/footnotes" Target="footnotes.xml"/><Relationship Id="rId889" Type="http://schemas.openxmlformats.org/officeDocument/2006/relationships/hyperlink" Target="http://biblehub.com/greek/2962.htm" TargetMode="External"/><Relationship Id="rId5390" Type="http://schemas.openxmlformats.org/officeDocument/2006/relationships/hyperlink" Target="http://biblehub.com/greek/4066.htm" TargetMode="External"/><Relationship Id="rId6441" Type="http://schemas.openxmlformats.org/officeDocument/2006/relationships/hyperlink" Target="http://biblehub.com/greek/5204.htm" TargetMode="External"/><Relationship Id="rId10820" Type="http://schemas.openxmlformats.org/officeDocument/2006/relationships/hyperlink" Target="http://biblehub.com/greek/1097.htm" TargetMode="External"/><Relationship Id="rId16035" Type="http://schemas.openxmlformats.org/officeDocument/2006/relationships/hyperlink" Target="http://biblehub.com/greek/2532.htm" TargetMode="External"/><Relationship Id="rId5043" Type="http://schemas.openxmlformats.org/officeDocument/2006/relationships/hyperlink" Target="http://biblehub.com/greek/1223.htm" TargetMode="External"/><Relationship Id="rId12992" Type="http://schemas.openxmlformats.org/officeDocument/2006/relationships/hyperlink" Target="http://biblehub.com/greek/3588.htm" TargetMode="External"/><Relationship Id="rId8266" Type="http://schemas.openxmlformats.org/officeDocument/2006/relationships/hyperlink" Target="http://biblehub.com/greek/704.htm" TargetMode="External"/><Relationship Id="rId9317" Type="http://schemas.openxmlformats.org/officeDocument/2006/relationships/hyperlink" Target="http://biblehub.com/greek/1473.htm" TargetMode="External"/><Relationship Id="rId9664" Type="http://schemas.openxmlformats.org/officeDocument/2006/relationships/hyperlink" Target="http://biblehub.com/greek/3313.htm" TargetMode="External"/><Relationship Id="rId11594" Type="http://schemas.openxmlformats.org/officeDocument/2006/relationships/hyperlink" Target="http://biblehub.com/greek/846.htm" TargetMode="External"/><Relationship Id="rId12645" Type="http://schemas.openxmlformats.org/officeDocument/2006/relationships/hyperlink" Target="http://biblehub.com/greek/3588.htm" TargetMode="External"/><Relationship Id="rId19258" Type="http://schemas.openxmlformats.org/officeDocument/2006/relationships/hyperlink" Target="http://biblehub.com/greek/846.htm" TargetMode="External"/><Relationship Id="rId1653" Type="http://schemas.openxmlformats.org/officeDocument/2006/relationships/hyperlink" Target="http://biblehub.com/greek/846.htm" TargetMode="External"/><Relationship Id="rId2704" Type="http://schemas.openxmlformats.org/officeDocument/2006/relationships/hyperlink" Target="http://biblehub.com/greek/3956.htm" TargetMode="External"/><Relationship Id="rId10196" Type="http://schemas.openxmlformats.org/officeDocument/2006/relationships/hyperlink" Target="http://biblehub.com/greek/626.htm" TargetMode="External"/><Relationship Id="rId11247" Type="http://schemas.openxmlformats.org/officeDocument/2006/relationships/hyperlink" Target="http://biblehub.com/greek/5495.htm" TargetMode="External"/><Relationship Id="rId15868" Type="http://schemas.openxmlformats.org/officeDocument/2006/relationships/hyperlink" Target="http://biblehub.com/greek/591.htm" TargetMode="External"/><Relationship Id="rId16919" Type="http://schemas.openxmlformats.org/officeDocument/2006/relationships/hyperlink" Target="http://biblehub.com/greek/2046.htm" TargetMode="External"/><Relationship Id="rId1306" Type="http://schemas.openxmlformats.org/officeDocument/2006/relationships/hyperlink" Target="http://biblehub.com/greek/2532.htm" TargetMode="External"/><Relationship Id="rId4876" Type="http://schemas.openxmlformats.org/officeDocument/2006/relationships/hyperlink" Target="http://biblehub.com/greek/3004.htm" TargetMode="External"/><Relationship Id="rId5927" Type="http://schemas.openxmlformats.org/officeDocument/2006/relationships/hyperlink" Target="http://biblehub.com/greek/25.htm" TargetMode="External"/><Relationship Id="rId17290" Type="http://schemas.openxmlformats.org/officeDocument/2006/relationships/hyperlink" Target="http://biblehub.com/greek/3568.htm" TargetMode="External"/><Relationship Id="rId18341" Type="http://schemas.openxmlformats.org/officeDocument/2006/relationships/hyperlink" Target="http://biblehub.com/greek/4717.htm" TargetMode="External"/><Relationship Id="rId12" Type="http://schemas.openxmlformats.org/officeDocument/2006/relationships/hyperlink" Target="http://biblehub.com/greek/4012.htm" TargetMode="External"/><Relationship Id="rId3478" Type="http://schemas.openxmlformats.org/officeDocument/2006/relationships/hyperlink" Target="http://biblehub.com/greek/3588.htm" TargetMode="External"/><Relationship Id="rId4529" Type="http://schemas.openxmlformats.org/officeDocument/2006/relationships/hyperlink" Target="http://biblehub.com/greek/3754.htm" TargetMode="External"/><Relationship Id="rId8400" Type="http://schemas.openxmlformats.org/officeDocument/2006/relationships/hyperlink" Target="http://biblehub.com/greek/1097.htm" TargetMode="External"/><Relationship Id="rId10330" Type="http://schemas.openxmlformats.org/officeDocument/2006/relationships/hyperlink" Target="http://biblehub.com/greek/4095.htm" TargetMode="External"/><Relationship Id="rId399" Type="http://schemas.openxmlformats.org/officeDocument/2006/relationships/hyperlink" Target="http://biblehub.com/greek/3588.htm" TargetMode="External"/><Relationship Id="rId7002" Type="http://schemas.openxmlformats.org/officeDocument/2006/relationships/hyperlink" Target="http://biblehub.com/greek/3588.htm" TargetMode="External"/><Relationship Id="rId14951" Type="http://schemas.openxmlformats.org/officeDocument/2006/relationships/hyperlink" Target="http://biblehub.com/greek/3588.htm" TargetMode="External"/><Relationship Id="rId880" Type="http://schemas.openxmlformats.org/officeDocument/2006/relationships/hyperlink" Target="http://biblehub.com/greek/191.htm" TargetMode="External"/><Relationship Id="rId2561" Type="http://schemas.openxmlformats.org/officeDocument/2006/relationships/hyperlink" Target="http://biblehub.com/greek/1138.htm" TargetMode="External"/><Relationship Id="rId9174" Type="http://schemas.openxmlformats.org/officeDocument/2006/relationships/hyperlink" Target="http://biblehub.com/greek/455.htm" TargetMode="External"/><Relationship Id="rId12155" Type="http://schemas.openxmlformats.org/officeDocument/2006/relationships/hyperlink" Target="http://biblehub.com/greek/3756.htm" TargetMode="External"/><Relationship Id="rId13553" Type="http://schemas.openxmlformats.org/officeDocument/2006/relationships/hyperlink" Target="http://biblehub.com/greek/4615.htm" TargetMode="External"/><Relationship Id="rId14604" Type="http://schemas.openxmlformats.org/officeDocument/2006/relationships/hyperlink" Target="http://biblehub.com/greek/846.htm" TargetMode="External"/><Relationship Id="rId533" Type="http://schemas.openxmlformats.org/officeDocument/2006/relationships/hyperlink" Target="http://biblehub.com/greek/2532.htm" TargetMode="External"/><Relationship Id="rId1163" Type="http://schemas.openxmlformats.org/officeDocument/2006/relationships/hyperlink" Target="http://biblehub.com/greek/4639.htm" TargetMode="External"/><Relationship Id="rId2214" Type="http://schemas.openxmlformats.org/officeDocument/2006/relationships/hyperlink" Target="http://biblehub.com/greek/4491.htm" TargetMode="External"/><Relationship Id="rId3612" Type="http://schemas.openxmlformats.org/officeDocument/2006/relationships/hyperlink" Target="http://biblehub.com/greek/1510.htm" TargetMode="External"/><Relationship Id="rId13206" Type="http://schemas.openxmlformats.org/officeDocument/2006/relationships/hyperlink" Target="http://biblehub.com/greek/3588.htm" TargetMode="External"/><Relationship Id="rId16776" Type="http://schemas.openxmlformats.org/officeDocument/2006/relationships/hyperlink" Target="http://biblehub.com/greek/1122.htm" TargetMode="External"/><Relationship Id="rId17827" Type="http://schemas.openxmlformats.org/officeDocument/2006/relationships/hyperlink" Target="http://biblehub.com/greek/4771.htm" TargetMode="External"/><Relationship Id="rId5784" Type="http://schemas.openxmlformats.org/officeDocument/2006/relationships/hyperlink" Target="http://biblehub.com/greek/2532.htm" TargetMode="External"/><Relationship Id="rId6835" Type="http://schemas.openxmlformats.org/officeDocument/2006/relationships/hyperlink" Target="http://biblehub.com/greek/129.htm" TargetMode="External"/><Relationship Id="rId15378" Type="http://schemas.openxmlformats.org/officeDocument/2006/relationships/hyperlink" Target="http://biblehub.com/greek/4771.htm" TargetMode="External"/><Relationship Id="rId16429" Type="http://schemas.openxmlformats.org/officeDocument/2006/relationships/hyperlink" Target="http://biblehub.com/greek/2532.htm" TargetMode="External"/><Relationship Id="rId4386" Type="http://schemas.openxmlformats.org/officeDocument/2006/relationships/hyperlink" Target="http://biblehub.com/greek/3101.htm" TargetMode="External"/><Relationship Id="rId5437" Type="http://schemas.openxmlformats.org/officeDocument/2006/relationships/hyperlink" Target="http://biblehub.com/greek/1510.htm" TargetMode="External"/><Relationship Id="rId11988" Type="http://schemas.openxmlformats.org/officeDocument/2006/relationships/hyperlink" Target="http://biblehub.com/greek/846.htm" TargetMode="External"/><Relationship Id="rId4039" Type="http://schemas.openxmlformats.org/officeDocument/2006/relationships/hyperlink" Target="http://biblehub.com/greek/2424.htm" TargetMode="External"/><Relationship Id="rId14461" Type="http://schemas.openxmlformats.org/officeDocument/2006/relationships/hyperlink" Target="http://biblehub.com/greek/1510.htm" TargetMode="External"/><Relationship Id="rId15512" Type="http://schemas.openxmlformats.org/officeDocument/2006/relationships/hyperlink" Target="http://biblehub.com/greek/3588.htm" TargetMode="External"/><Relationship Id="rId16910" Type="http://schemas.openxmlformats.org/officeDocument/2006/relationships/hyperlink" Target="http://biblehub.com/greek/508.htm" TargetMode="External"/><Relationship Id="rId4520" Type="http://schemas.openxmlformats.org/officeDocument/2006/relationships/hyperlink" Target="http://biblehub.com/greek/3588.htm" TargetMode="External"/><Relationship Id="rId13063" Type="http://schemas.openxmlformats.org/officeDocument/2006/relationships/hyperlink" Target="http://biblehub.com/greek/4183.htm" TargetMode="External"/><Relationship Id="rId14114" Type="http://schemas.openxmlformats.org/officeDocument/2006/relationships/hyperlink" Target="http://biblehub.com/greek/5056.htm" TargetMode="External"/><Relationship Id="rId390" Type="http://schemas.openxmlformats.org/officeDocument/2006/relationships/hyperlink" Target="http://biblehub.com/greek/846.htm" TargetMode="External"/><Relationship Id="rId2071" Type="http://schemas.openxmlformats.org/officeDocument/2006/relationships/hyperlink" Target="http://biblehub.com/greek/5561.htm" TargetMode="External"/><Relationship Id="rId3122" Type="http://schemas.openxmlformats.org/officeDocument/2006/relationships/hyperlink" Target="http://biblehub.com/greek/1909.htm" TargetMode="External"/><Relationship Id="rId6692" Type="http://schemas.openxmlformats.org/officeDocument/2006/relationships/hyperlink" Target="http://biblehub.com/greek/2424.htm" TargetMode="External"/><Relationship Id="rId16286" Type="http://schemas.openxmlformats.org/officeDocument/2006/relationships/hyperlink" Target="http://biblehub.com/greek/1909.htm" TargetMode="External"/><Relationship Id="rId17684" Type="http://schemas.openxmlformats.org/officeDocument/2006/relationships/hyperlink" Target="http://biblehub.com/greek/3756.htm" TargetMode="External"/><Relationship Id="rId18735" Type="http://schemas.openxmlformats.org/officeDocument/2006/relationships/hyperlink" Target="http://biblehub.com/greek/4012.htm" TargetMode="External"/><Relationship Id="rId5294" Type="http://schemas.openxmlformats.org/officeDocument/2006/relationships/hyperlink" Target="http://biblehub.com/greek/2348.htm" TargetMode="External"/><Relationship Id="rId6345" Type="http://schemas.openxmlformats.org/officeDocument/2006/relationships/hyperlink" Target="http://biblehub.com/greek/518.htm" TargetMode="External"/><Relationship Id="rId7743" Type="http://schemas.openxmlformats.org/officeDocument/2006/relationships/hyperlink" Target="http://biblehub.com/greek/1836.htm" TargetMode="External"/><Relationship Id="rId10724" Type="http://schemas.openxmlformats.org/officeDocument/2006/relationships/hyperlink" Target="http://biblehub.com/greek/2147.htm" TargetMode="External"/><Relationship Id="rId17337" Type="http://schemas.openxmlformats.org/officeDocument/2006/relationships/hyperlink" Target="http://biblehub.com/greek/3162.htm" TargetMode="External"/><Relationship Id="rId12896" Type="http://schemas.openxmlformats.org/officeDocument/2006/relationships/hyperlink" Target="http://biblehub.com/greek/5101.htm" TargetMode="External"/><Relationship Id="rId13947" Type="http://schemas.openxmlformats.org/officeDocument/2006/relationships/hyperlink" Target="http://biblehub.com/greek/3588.htm" TargetMode="External"/><Relationship Id="rId2955" Type="http://schemas.openxmlformats.org/officeDocument/2006/relationships/hyperlink" Target="http://biblehub.com/greek/4314.htm" TargetMode="External"/><Relationship Id="rId9568" Type="http://schemas.openxmlformats.org/officeDocument/2006/relationships/hyperlink" Target="http://biblehub.com/greek/4119.htm" TargetMode="External"/><Relationship Id="rId11498" Type="http://schemas.openxmlformats.org/officeDocument/2006/relationships/hyperlink" Target="http://biblehub.com/greek/756.htm" TargetMode="External"/><Relationship Id="rId12549" Type="http://schemas.openxmlformats.org/officeDocument/2006/relationships/hyperlink" Target="http://biblehub.com/greek/2532.htm" TargetMode="External"/><Relationship Id="rId16420" Type="http://schemas.openxmlformats.org/officeDocument/2006/relationships/hyperlink" Target="http://biblehub.com/greek/2532.htm" TargetMode="External"/><Relationship Id="rId927" Type="http://schemas.openxmlformats.org/officeDocument/2006/relationships/hyperlink" Target="http://biblehub.com/greek/2564.htm" TargetMode="External"/><Relationship Id="rId1557" Type="http://schemas.openxmlformats.org/officeDocument/2006/relationships/hyperlink" Target="http://biblehub.com/greek/1272.htm" TargetMode="External"/><Relationship Id="rId2608" Type="http://schemas.openxmlformats.org/officeDocument/2006/relationships/hyperlink" Target="http://biblehub.com/greek/3588.htm" TargetMode="External"/><Relationship Id="rId15022" Type="http://schemas.openxmlformats.org/officeDocument/2006/relationships/hyperlink" Target="http://biblehub.com/greek/3414.htm" TargetMode="External"/><Relationship Id="rId18592" Type="http://schemas.openxmlformats.org/officeDocument/2006/relationships/hyperlink" Target="http://biblehub.com/greek/575.htm" TargetMode="External"/><Relationship Id="rId4030" Type="http://schemas.openxmlformats.org/officeDocument/2006/relationships/hyperlink" Target="http://biblehub.com/greek/5330.htm" TargetMode="External"/><Relationship Id="rId8651" Type="http://schemas.openxmlformats.org/officeDocument/2006/relationships/hyperlink" Target="http://biblehub.com/greek/3739.htm" TargetMode="External"/><Relationship Id="rId9702" Type="http://schemas.openxmlformats.org/officeDocument/2006/relationships/hyperlink" Target="http://biblehub.com/greek/3588.htm" TargetMode="External"/><Relationship Id="rId17194" Type="http://schemas.openxmlformats.org/officeDocument/2006/relationships/hyperlink" Target="http://biblehub.com/greek/2532.htm" TargetMode="External"/><Relationship Id="rId18245" Type="http://schemas.openxmlformats.org/officeDocument/2006/relationships/hyperlink" Target="http://biblehub.com/greek/2992.htm" TargetMode="External"/><Relationship Id="rId7253" Type="http://schemas.openxmlformats.org/officeDocument/2006/relationships/hyperlink" Target="http://biblehub.com/greek/3588.htm" TargetMode="External"/><Relationship Id="rId8304" Type="http://schemas.openxmlformats.org/officeDocument/2006/relationships/hyperlink" Target="http://biblehub.com/greek/3588.htm" TargetMode="External"/><Relationship Id="rId10234" Type="http://schemas.openxmlformats.org/officeDocument/2006/relationships/hyperlink" Target="http://biblehub.com/greek/444.htm" TargetMode="External"/><Relationship Id="rId10581" Type="http://schemas.openxmlformats.org/officeDocument/2006/relationships/hyperlink" Target="http://biblehub.com/greek/2545.htm" TargetMode="External"/><Relationship Id="rId11632" Type="http://schemas.openxmlformats.org/officeDocument/2006/relationships/hyperlink" Target="http://biblehub.com/greek/3588.htm" TargetMode="External"/><Relationship Id="rId14855" Type="http://schemas.openxmlformats.org/officeDocument/2006/relationships/hyperlink" Target="http://biblehub.com/greek/1063.htm" TargetMode="External"/><Relationship Id="rId15906" Type="http://schemas.openxmlformats.org/officeDocument/2006/relationships/hyperlink" Target="http://biblehub.com/greek/3004.htm" TargetMode="External"/><Relationship Id="rId3863" Type="http://schemas.openxmlformats.org/officeDocument/2006/relationships/hyperlink" Target="http://biblehub.com/greek/1849.htm" TargetMode="External"/><Relationship Id="rId4914" Type="http://schemas.openxmlformats.org/officeDocument/2006/relationships/hyperlink" Target="http://biblehub.com/greek/1722.htm" TargetMode="External"/><Relationship Id="rId9078" Type="http://schemas.openxmlformats.org/officeDocument/2006/relationships/hyperlink" Target="http://biblehub.com/greek/4314.htm" TargetMode="External"/><Relationship Id="rId13457" Type="http://schemas.openxmlformats.org/officeDocument/2006/relationships/hyperlink" Target="http://biblehub.com/greek/3761.htm" TargetMode="External"/><Relationship Id="rId14508" Type="http://schemas.openxmlformats.org/officeDocument/2006/relationships/hyperlink" Target="http://biblehub.com/greek/2036.htm" TargetMode="External"/><Relationship Id="rId784" Type="http://schemas.openxmlformats.org/officeDocument/2006/relationships/hyperlink" Target="http://biblehub.com/greek/3588.htm" TargetMode="External"/><Relationship Id="rId1067" Type="http://schemas.openxmlformats.org/officeDocument/2006/relationships/hyperlink" Target="http://biblehub.com/greek/575.htm" TargetMode="External"/><Relationship Id="rId2465" Type="http://schemas.openxmlformats.org/officeDocument/2006/relationships/hyperlink" Target="http://biblehub.com/greek/4771.htm" TargetMode="External"/><Relationship Id="rId3516" Type="http://schemas.openxmlformats.org/officeDocument/2006/relationships/hyperlink" Target="http://biblehub.com/greek/3588.htm" TargetMode="External"/><Relationship Id="rId12059" Type="http://schemas.openxmlformats.org/officeDocument/2006/relationships/hyperlink" Target="http://biblehub.com/greek/376.htm" TargetMode="External"/><Relationship Id="rId437" Type="http://schemas.openxmlformats.org/officeDocument/2006/relationships/hyperlink" Target="http://biblehub.com/greek/3588.htm" TargetMode="External"/><Relationship Id="rId2118" Type="http://schemas.openxmlformats.org/officeDocument/2006/relationships/hyperlink" Target="http://biblehub.com/greek/3588.htm" TargetMode="External"/><Relationship Id="rId5688" Type="http://schemas.openxmlformats.org/officeDocument/2006/relationships/hyperlink" Target="http://biblehub.com/greek/1344.htm" TargetMode="External"/><Relationship Id="rId6739" Type="http://schemas.openxmlformats.org/officeDocument/2006/relationships/hyperlink" Target="http://biblehub.com/greek/846.htm" TargetMode="External"/><Relationship Id="rId12540" Type="http://schemas.openxmlformats.org/officeDocument/2006/relationships/hyperlink" Target="http://biblehub.com/greek/2532.htm" TargetMode="External"/><Relationship Id="rId19153" Type="http://schemas.openxmlformats.org/officeDocument/2006/relationships/hyperlink" Target="http://biblehub.com/greek/1473.htm" TargetMode="External"/><Relationship Id="rId8161" Type="http://schemas.openxmlformats.org/officeDocument/2006/relationships/hyperlink" Target="http://biblehub.com/greek/1161.htm" TargetMode="External"/><Relationship Id="rId9212" Type="http://schemas.openxmlformats.org/officeDocument/2006/relationships/hyperlink" Target="http://biblehub.com/greek/1487.htm" TargetMode="External"/><Relationship Id="rId10091" Type="http://schemas.openxmlformats.org/officeDocument/2006/relationships/hyperlink" Target="http://biblehub.com/greek/4765.htm" TargetMode="External"/><Relationship Id="rId11142" Type="http://schemas.openxmlformats.org/officeDocument/2006/relationships/hyperlink" Target="http://biblehub.com/greek/3588.htm" TargetMode="External"/><Relationship Id="rId1201" Type="http://schemas.openxmlformats.org/officeDocument/2006/relationships/hyperlink" Target="http://biblehub.com/greek/3844.htm" TargetMode="External"/><Relationship Id="rId4771" Type="http://schemas.openxmlformats.org/officeDocument/2006/relationships/hyperlink" Target="http://biblehub.com/greek/1510.htm" TargetMode="External"/><Relationship Id="rId14365" Type="http://schemas.openxmlformats.org/officeDocument/2006/relationships/hyperlink" Target="http://biblehub.com/greek/1473.htm" TargetMode="External"/><Relationship Id="rId15763" Type="http://schemas.openxmlformats.org/officeDocument/2006/relationships/hyperlink" Target="http://biblehub.com/greek/3588.htm" TargetMode="External"/><Relationship Id="rId16814" Type="http://schemas.openxmlformats.org/officeDocument/2006/relationships/hyperlink" Target="http://biblehub.com/greek/4934.htm" TargetMode="External"/><Relationship Id="rId3373" Type="http://schemas.openxmlformats.org/officeDocument/2006/relationships/hyperlink" Target="http://biblehub.com/greek/1161.htm" TargetMode="External"/><Relationship Id="rId4424" Type="http://schemas.openxmlformats.org/officeDocument/2006/relationships/hyperlink" Target="http://biblehub.com/greek/3588.htm" TargetMode="External"/><Relationship Id="rId5822" Type="http://schemas.openxmlformats.org/officeDocument/2006/relationships/hyperlink" Target="http://biblehub.com/greek/1161.htm" TargetMode="External"/><Relationship Id="rId14018" Type="http://schemas.openxmlformats.org/officeDocument/2006/relationships/hyperlink" Target="http://biblehub.com/greek/3004.htm" TargetMode="External"/><Relationship Id="rId15416" Type="http://schemas.openxmlformats.org/officeDocument/2006/relationships/hyperlink" Target="http://biblehub.com/greek/2411.htm" TargetMode="External"/><Relationship Id="rId18986" Type="http://schemas.openxmlformats.org/officeDocument/2006/relationships/hyperlink" Target="http://biblehub.com/greek/2532.htm" TargetMode="External"/><Relationship Id="rId294" Type="http://schemas.openxmlformats.org/officeDocument/2006/relationships/hyperlink" Target="http://biblehub.com/greek/846.htm" TargetMode="External"/><Relationship Id="rId3026" Type="http://schemas.openxmlformats.org/officeDocument/2006/relationships/hyperlink" Target="http://biblehub.com/greek/1510.htm" TargetMode="External"/><Relationship Id="rId7994" Type="http://schemas.openxmlformats.org/officeDocument/2006/relationships/hyperlink" Target="http://biblehub.com/greek/846.htm" TargetMode="External"/><Relationship Id="rId10975" Type="http://schemas.openxmlformats.org/officeDocument/2006/relationships/hyperlink" Target="http://biblehub.com/greek/1438.htm" TargetMode="External"/><Relationship Id="rId17588" Type="http://schemas.openxmlformats.org/officeDocument/2006/relationships/hyperlink" Target="http://biblehub.com/greek/2532.htm" TargetMode="External"/><Relationship Id="rId18639" Type="http://schemas.openxmlformats.org/officeDocument/2006/relationships/hyperlink" Target="http://biblehub.com/greek/2532.htm" TargetMode="External"/><Relationship Id="rId5198" Type="http://schemas.openxmlformats.org/officeDocument/2006/relationships/hyperlink" Target="http://biblehub.com/greek/3816.htm" TargetMode="External"/><Relationship Id="rId6596" Type="http://schemas.openxmlformats.org/officeDocument/2006/relationships/hyperlink" Target="http://biblehub.com/greek/2443.htm" TargetMode="External"/><Relationship Id="rId7647" Type="http://schemas.openxmlformats.org/officeDocument/2006/relationships/hyperlink" Target="http://biblehub.com/greek/846.htm" TargetMode="External"/><Relationship Id="rId10628" Type="http://schemas.openxmlformats.org/officeDocument/2006/relationships/hyperlink" Target="http://biblehub.com/greek/2579.htm" TargetMode="External"/><Relationship Id="rId6249" Type="http://schemas.openxmlformats.org/officeDocument/2006/relationships/hyperlink" Target="http://biblehub.com/greek/1093.htm" TargetMode="External"/><Relationship Id="rId12050" Type="http://schemas.openxmlformats.org/officeDocument/2006/relationships/hyperlink" Target="http://biblehub.com/greek/4113.htm" TargetMode="External"/><Relationship Id="rId13101" Type="http://schemas.openxmlformats.org/officeDocument/2006/relationships/hyperlink" Target="http://biblehub.com/greek/1325.htm" TargetMode="External"/><Relationship Id="rId16671" Type="http://schemas.openxmlformats.org/officeDocument/2006/relationships/hyperlink" Target="http://biblehub.com/greek/3928.htm" TargetMode="External"/><Relationship Id="rId17722" Type="http://schemas.openxmlformats.org/officeDocument/2006/relationships/hyperlink" Target="http://biblehub.com/greek/1831.htm" TargetMode="External"/><Relationship Id="rId2859" Type="http://schemas.openxmlformats.org/officeDocument/2006/relationships/hyperlink" Target="http://biblehub.com/greek/1321.htm" TargetMode="External"/><Relationship Id="rId6730" Type="http://schemas.openxmlformats.org/officeDocument/2006/relationships/hyperlink" Target="http://biblehub.com/greek/3588.htm" TargetMode="External"/><Relationship Id="rId15273" Type="http://schemas.openxmlformats.org/officeDocument/2006/relationships/hyperlink" Target="http://biblehub.com/greek/3588.htm" TargetMode="External"/><Relationship Id="rId16324" Type="http://schemas.openxmlformats.org/officeDocument/2006/relationships/hyperlink" Target="http://biblehub.com/greek/1909.htm" TargetMode="External"/><Relationship Id="rId4281" Type="http://schemas.openxmlformats.org/officeDocument/2006/relationships/hyperlink" Target="http://biblehub.com/greek/2323.htm" TargetMode="External"/><Relationship Id="rId5332" Type="http://schemas.openxmlformats.org/officeDocument/2006/relationships/hyperlink" Target="http://biblehub.com/greek/941.htm" TargetMode="External"/><Relationship Id="rId18496" Type="http://schemas.openxmlformats.org/officeDocument/2006/relationships/hyperlink" Target="http://biblehub.com/greek/3326.htm" TargetMode="External"/><Relationship Id="rId8555" Type="http://schemas.openxmlformats.org/officeDocument/2006/relationships/hyperlink" Target="http://biblehub.com/greek/3754.htm" TargetMode="External"/><Relationship Id="rId9606" Type="http://schemas.openxmlformats.org/officeDocument/2006/relationships/hyperlink" Target="http://biblehub.com/greek/1909.htm" TargetMode="External"/><Relationship Id="rId9953" Type="http://schemas.openxmlformats.org/officeDocument/2006/relationships/hyperlink" Target="http://biblehub.com/greek/846.htm" TargetMode="External"/><Relationship Id="rId11883" Type="http://schemas.openxmlformats.org/officeDocument/2006/relationships/hyperlink" Target="http://biblehub.com/greek/5455.htm" TargetMode="External"/><Relationship Id="rId12934" Type="http://schemas.openxmlformats.org/officeDocument/2006/relationships/hyperlink" Target="http://biblehub.com/greek/1097.htm" TargetMode="External"/><Relationship Id="rId17098" Type="http://schemas.openxmlformats.org/officeDocument/2006/relationships/hyperlink" Target="http://biblehub.com/greek/1722.htm" TargetMode="External"/><Relationship Id="rId18149" Type="http://schemas.openxmlformats.org/officeDocument/2006/relationships/hyperlink" Target="http://biblehub.com/greek/2309.htm" TargetMode="External"/><Relationship Id="rId1942" Type="http://schemas.openxmlformats.org/officeDocument/2006/relationships/hyperlink" Target="http://biblehub.com/greek/3588.htm" TargetMode="External"/><Relationship Id="rId7157" Type="http://schemas.openxmlformats.org/officeDocument/2006/relationships/hyperlink" Target="http://biblehub.com/greek/1280.htm" TargetMode="External"/><Relationship Id="rId8208" Type="http://schemas.openxmlformats.org/officeDocument/2006/relationships/hyperlink" Target="http://biblehub.com/greek/3326.htm" TargetMode="External"/><Relationship Id="rId10485" Type="http://schemas.openxmlformats.org/officeDocument/2006/relationships/hyperlink" Target="http://biblehub.com/greek/3640.htm" TargetMode="External"/><Relationship Id="rId11536" Type="http://schemas.openxmlformats.org/officeDocument/2006/relationships/hyperlink" Target="http://biblehub.com/greek/3708.htm" TargetMode="External"/><Relationship Id="rId10138" Type="http://schemas.openxmlformats.org/officeDocument/2006/relationships/hyperlink" Target="http://biblehub.com/greek/846.htm" TargetMode="External"/><Relationship Id="rId14759" Type="http://schemas.openxmlformats.org/officeDocument/2006/relationships/hyperlink" Target="http://biblehub.com/greek/305.htm" TargetMode="External"/><Relationship Id="rId18630" Type="http://schemas.openxmlformats.org/officeDocument/2006/relationships/hyperlink" Target="http://biblehub.com/greek/3778.htm" TargetMode="External"/><Relationship Id="rId3767" Type="http://schemas.openxmlformats.org/officeDocument/2006/relationships/hyperlink" Target="http://biblehub.com/greek/1223.htm" TargetMode="External"/><Relationship Id="rId4818" Type="http://schemas.openxmlformats.org/officeDocument/2006/relationships/hyperlink" Target="http://biblehub.com/greek/1063.htm" TargetMode="External"/><Relationship Id="rId16181" Type="http://schemas.openxmlformats.org/officeDocument/2006/relationships/hyperlink" Target="http://biblehub.com/greek/1049.htm" TargetMode="External"/><Relationship Id="rId17232" Type="http://schemas.openxmlformats.org/officeDocument/2006/relationships/hyperlink" Target="http://biblehub.com/greek/3588.htm" TargetMode="External"/><Relationship Id="rId688" Type="http://schemas.openxmlformats.org/officeDocument/2006/relationships/hyperlink" Target="http://biblehub.com/greek/2532.htm" TargetMode="External"/><Relationship Id="rId2369" Type="http://schemas.openxmlformats.org/officeDocument/2006/relationships/hyperlink" Target="http://biblehub.com/greek/3588.htm" TargetMode="External"/><Relationship Id="rId6240" Type="http://schemas.openxmlformats.org/officeDocument/2006/relationships/hyperlink" Target="http://biblehub.com/greek/4846.htm" TargetMode="External"/><Relationship Id="rId2850" Type="http://schemas.openxmlformats.org/officeDocument/2006/relationships/hyperlink" Target="http://biblehub.com/greek/1831.htm" TargetMode="External"/><Relationship Id="rId9463" Type="http://schemas.openxmlformats.org/officeDocument/2006/relationships/hyperlink" Target="http://biblehub.com/greek/3588.htm" TargetMode="External"/><Relationship Id="rId11393" Type="http://schemas.openxmlformats.org/officeDocument/2006/relationships/hyperlink" Target="http://biblehub.com/greek/4071.htm" TargetMode="External"/><Relationship Id="rId12444" Type="http://schemas.openxmlformats.org/officeDocument/2006/relationships/hyperlink" Target="http://biblehub.com/greek/2147.htm" TargetMode="External"/><Relationship Id="rId12791" Type="http://schemas.openxmlformats.org/officeDocument/2006/relationships/hyperlink" Target="http://biblehub.com/greek/2036.htm" TargetMode="External"/><Relationship Id="rId13842" Type="http://schemas.openxmlformats.org/officeDocument/2006/relationships/hyperlink" Target="http://biblehub.com/greek/5207.htm" TargetMode="External"/><Relationship Id="rId19057" Type="http://schemas.openxmlformats.org/officeDocument/2006/relationships/hyperlink" Target="http://biblehub.com/greek/2532.htm" TargetMode="External"/><Relationship Id="rId822" Type="http://schemas.openxmlformats.org/officeDocument/2006/relationships/hyperlink" Target="http://biblehub.com/greek/2532.htm" TargetMode="External"/><Relationship Id="rId1452" Type="http://schemas.openxmlformats.org/officeDocument/2006/relationships/hyperlink" Target="http://biblehub.com/greek/3588.htm" TargetMode="External"/><Relationship Id="rId2503" Type="http://schemas.openxmlformats.org/officeDocument/2006/relationships/hyperlink" Target="http://biblehub.com/greek/3092.htm" TargetMode="External"/><Relationship Id="rId3901" Type="http://schemas.openxmlformats.org/officeDocument/2006/relationships/hyperlink" Target="http://biblehub.com/greek/3588.htm" TargetMode="External"/><Relationship Id="rId8065" Type="http://schemas.openxmlformats.org/officeDocument/2006/relationships/hyperlink" Target="http://biblehub.com/greek/3588.htm" TargetMode="External"/><Relationship Id="rId9116" Type="http://schemas.openxmlformats.org/officeDocument/2006/relationships/hyperlink" Target="http://biblehub.com/greek/3361.htm" TargetMode="External"/><Relationship Id="rId11046" Type="http://schemas.openxmlformats.org/officeDocument/2006/relationships/hyperlink" Target="http://biblehub.com/greek/3396.htm" TargetMode="External"/><Relationship Id="rId1105" Type="http://schemas.openxmlformats.org/officeDocument/2006/relationships/hyperlink" Target="http://biblehub.com/greek/1537.htm" TargetMode="External"/><Relationship Id="rId15667" Type="http://schemas.openxmlformats.org/officeDocument/2006/relationships/hyperlink" Target="http://biblehub.com/greek/5207.htm" TargetMode="External"/><Relationship Id="rId16718" Type="http://schemas.openxmlformats.org/officeDocument/2006/relationships/hyperlink" Target="http://biblehub.com/greek/3778.htm" TargetMode="External"/><Relationship Id="rId3277" Type="http://schemas.openxmlformats.org/officeDocument/2006/relationships/hyperlink" Target="http://biblehub.com/greek/846.htm" TargetMode="External"/><Relationship Id="rId4675" Type="http://schemas.openxmlformats.org/officeDocument/2006/relationships/hyperlink" Target="http://biblehub.com/greek/575.htm" TargetMode="External"/><Relationship Id="rId5726" Type="http://schemas.openxmlformats.org/officeDocument/2006/relationships/hyperlink" Target="http://biblehub.com/greek/2621.htm" TargetMode="External"/><Relationship Id="rId14269" Type="http://schemas.openxmlformats.org/officeDocument/2006/relationships/hyperlink" Target="http://biblehub.com/greek/2597.htm" TargetMode="External"/><Relationship Id="rId18140" Type="http://schemas.openxmlformats.org/officeDocument/2006/relationships/hyperlink" Target="http://biblehub.com/greek/1722.htm" TargetMode="External"/><Relationship Id="rId198" Type="http://schemas.openxmlformats.org/officeDocument/2006/relationships/hyperlink" Target="http://biblehub.com/greek/3588.htm" TargetMode="External"/><Relationship Id="rId4328" Type="http://schemas.openxmlformats.org/officeDocument/2006/relationships/hyperlink" Target="http://biblehub.com/greek/622.htm" TargetMode="External"/><Relationship Id="rId7898" Type="http://schemas.openxmlformats.org/officeDocument/2006/relationships/hyperlink" Target="http://biblehub.com/greek/3588.htm" TargetMode="External"/><Relationship Id="rId8949" Type="http://schemas.openxmlformats.org/officeDocument/2006/relationships/hyperlink" Target="http://biblehub.com/greek/4183.htm" TargetMode="External"/><Relationship Id="rId10879" Type="http://schemas.openxmlformats.org/officeDocument/2006/relationships/hyperlink" Target="http://biblehub.com/greek/1510.htm" TargetMode="External"/><Relationship Id="rId14750" Type="http://schemas.openxmlformats.org/officeDocument/2006/relationships/hyperlink" Target="http://biblehub.com/greek/3588.htm" TargetMode="External"/><Relationship Id="rId15801" Type="http://schemas.openxmlformats.org/officeDocument/2006/relationships/hyperlink" Target="http://biblehub.com/greek/3056.htm" TargetMode="External"/><Relationship Id="rId13352" Type="http://schemas.openxmlformats.org/officeDocument/2006/relationships/hyperlink" Target="http://biblehub.com/greek/2532.htm" TargetMode="External"/><Relationship Id="rId14403" Type="http://schemas.openxmlformats.org/officeDocument/2006/relationships/hyperlink" Target="http://biblehub.com/greek/1161.htm" TargetMode="External"/><Relationship Id="rId2360" Type="http://schemas.openxmlformats.org/officeDocument/2006/relationships/hyperlink" Target="http://biblehub.com/greek/3588.htm" TargetMode="External"/><Relationship Id="rId3411" Type="http://schemas.openxmlformats.org/officeDocument/2006/relationships/hyperlink" Target="http://biblehub.com/greek/3588.htm" TargetMode="External"/><Relationship Id="rId6981" Type="http://schemas.openxmlformats.org/officeDocument/2006/relationships/hyperlink" Target="http://biblehub.com/greek/1487.htm" TargetMode="External"/><Relationship Id="rId13005" Type="http://schemas.openxmlformats.org/officeDocument/2006/relationships/hyperlink" Target="http://biblehub.com/greek/1125.htm" TargetMode="External"/><Relationship Id="rId16575" Type="http://schemas.openxmlformats.org/officeDocument/2006/relationships/hyperlink" Target="http://biblehub.com/greek/4531.htm" TargetMode="External"/><Relationship Id="rId17973" Type="http://schemas.openxmlformats.org/officeDocument/2006/relationships/hyperlink" Target="http://biblehub.com/greek/3029.htm" TargetMode="External"/><Relationship Id="rId332" Type="http://schemas.openxmlformats.org/officeDocument/2006/relationships/hyperlink" Target="http://biblehub.com/greek/3739.htm" TargetMode="External"/><Relationship Id="rId2013" Type="http://schemas.openxmlformats.org/officeDocument/2006/relationships/hyperlink" Target="http://biblehub.com/greek/1510.htm" TargetMode="External"/><Relationship Id="rId5583" Type="http://schemas.openxmlformats.org/officeDocument/2006/relationships/hyperlink" Target="http://biblehub.com/greek/3588.htm" TargetMode="External"/><Relationship Id="rId6634" Type="http://schemas.openxmlformats.org/officeDocument/2006/relationships/hyperlink" Target="http://biblehub.com/greek/1519.htm" TargetMode="External"/><Relationship Id="rId15177" Type="http://schemas.openxmlformats.org/officeDocument/2006/relationships/hyperlink" Target="http://biblehub.com/greek/1722.htm" TargetMode="External"/><Relationship Id="rId16228" Type="http://schemas.openxmlformats.org/officeDocument/2006/relationships/hyperlink" Target="http://biblehub.com/greek/979.htm" TargetMode="External"/><Relationship Id="rId17626" Type="http://schemas.openxmlformats.org/officeDocument/2006/relationships/hyperlink" Target="http://biblehub.com/greek/2036.htm" TargetMode="External"/><Relationship Id="rId4185" Type="http://schemas.openxmlformats.org/officeDocument/2006/relationships/hyperlink" Target="http://biblehub.com/greek/2532.htm" TargetMode="External"/><Relationship Id="rId5236" Type="http://schemas.openxmlformats.org/officeDocument/2006/relationships/hyperlink" Target="http://biblehub.com/greek/2296.htm" TargetMode="External"/><Relationship Id="rId9857" Type="http://schemas.openxmlformats.org/officeDocument/2006/relationships/hyperlink" Target="http://biblehub.com/greek/3588.htm" TargetMode="External"/><Relationship Id="rId11787" Type="http://schemas.openxmlformats.org/officeDocument/2006/relationships/hyperlink" Target="http://biblehub.com/greek/1586.htm" TargetMode="External"/><Relationship Id="rId12838" Type="http://schemas.openxmlformats.org/officeDocument/2006/relationships/hyperlink" Target="http://biblehub.com/greek/846.htm" TargetMode="External"/><Relationship Id="rId1846" Type="http://schemas.openxmlformats.org/officeDocument/2006/relationships/hyperlink" Target="http://biblehub.com/greek/2532.htm" TargetMode="External"/><Relationship Id="rId8459" Type="http://schemas.openxmlformats.org/officeDocument/2006/relationships/hyperlink" Target="http://biblehub.com/greek/2532.htm" TargetMode="External"/><Relationship Id="rId10389" Type="http://schemas.openxmlformats.org/officeDocument/2006/relationships/hyperlink" Target="http://biblehub.com/greek/5160.htm" TargetMode="External"/><Relationship Id="rId14260" Type="http://schemas.openxmlformats.org/officeDocument/2006/relationships/hyperlink" Target="http://biblehub.com/greek/3004.htm" TargetMode="External"/><Relationship Id="rId15311" Type="http://schemas.openxmlformats.org/officeDocument/2006/relationships/hyperlink" Target="http://biblehub.com/greek/5310.htm" TargetMode="External"/><Relationship Id="rId18881" Type="http://schemas.openxmlformats.org/officeDocument/2006/relationships/hyperlink" Target="http://biblehub.com/greek/2250.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3598D-6B19-419D-89F4-4315C1B08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1</Pages>
  <Words>439456</Words>
  <Characters>2504904</Characters>
  <Application>Microsoft Office Word</Application>
  <DocSecurity>0</DocSecurity>
  <Lines>20874</Lines>
  <Paragraphs>5876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Sande</dc:creator>
  <cp:keywords/>
  <dc:description/>
  <cp:lastModifiedBy>Jack Sande</cp:lastModifiedBy>
  <cp:revision>75</cp:revision>
  <dcterms:created xsi:type="dcterms:W3CDTF">2017-11-10T16:27:00Z</dcterms:created>
  <dcterms:modified xsi:type="dcterms:W3CDTF">2018-07-04T15:57:00Z</dcterms:modified>
</cp:coreProperties>
</file>